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8D3A8" w14:textId="470FCF34" w:rsidR="001C0358" w:rsidRPr="000171D0" w:rsidRDefault="00593A63" w:rsidP="00A66B06">
      <w:pPr>
        <w:jc w:val="both"/>
      </w:pPr>
      <w:bookmarkStart w:id="0" w:name="_GoBack"/>
      <w:bookmarkEnd w:id="0"/>
      <w:r w:rsidRPr="000171D0">
        <w:rPr>
          <w:rFonts w:eastAsia="Times New Roman"/>
          <w:b/>
          <w:bCs/>
          <w:sz w:val="28"/>
          <w:szCs w:val="28"/>
        </w:rPr>
        <w:t>Supporting Information</w:t>
      </w:r>
    </w:p>
    <w:p w14:paraId="3FB42DBC" w14:textId="77777777" w:rsidR="00593A63" w:rsidRPr="000171D0" w:rsidRDefault="00593A63" w:rsidP="00593A63">
      <w:pPr>
        <w:spacing w:before="240" w:after="120"/>
        <w:jc w:val="center"/>
        <w:rPr>
          <w:b/>
          <w:sz w:val="32"/>
          <w:szCs w:val="32"/>
        </w:rPr>
      </w:pPr>
      <w:r w:rsidRPr="000171D0">
        <w:rPr>
          <w:b/>
          <w:sz w:val="32"/>
          <w:szCs w:val="32"/>
        </w:rPr>
        <w:t>Effect of Promoters (CeO</w:t>
      </w:r>
      <w:r w:rsidRPr="000171D0">
        <w:rPr>
          <w:b/>
          <w:sz w:val="32"/>
          <w:szCs w:val="32"/>
          <w:vertAlign w:val="subscript"/>
        </w:rPr>
        <w:t>x</w:t>
      </w:r>
      <w:r w:rsidRPr="000171D0">
        <w:rPr>
          <w:b/>
          <w:sz w:val="32"/>
          <w:szCs w:val="32"/>
        </w:rPr>
        <w:t>, ZrO</w:t>
      </w:r>
      <w:r w:rsidRPr="000171D0">
        <w:rPr>
          <w:b/>
          <w:sz w:val="32"/>
          <w:szCs w:val="32"/>
          <w:vertAlign w:val="subscript"/>
        </w:rPr>
        <w:t>x</w:t>
      </w:r>
      <w:r w:rsidRPr="000171D0">
        <w:rPr>
          <w:b/>
          <w:sz w:val="32"/>
          <w:szCs w:val="32"/>
        </w:rPr>
        <w:t>, and SiO</w:t>
      </w:r>
      <w:r w:rsidRPr="000171D0">
        <w:rPr>
          <w:b/>
          <w:sz w:val="32"/>
          <w:szCs w:val="32"/>
          <w:vertAlign w:val="subscript"/>
        </w:rPr>
        <w:t>x</w:t>
      </w:r>
      <w:r w:rsidRPr="000171D0">
        <w:rPr>
          <w:b/>
          <w:sz w:val="32"/>
          <w:szCs w:val="32"/>
        </w:rPr>
        <w:t>) on Activity and Selectivity in the presence of H</w:t>
      </w:r>
      <w:r w:rsidRPr="000171D0">
        <w:rPr>
          <w:b/>
          <w:sz w:val="32"/>
          <w:szCs w:val="32"/>
          <w:vertAlign w:val="subscript"/>
        </w:rPr>
        <w:t>2</w:t>
      </w:r>
      <w:r w:rsidRPr="000171D0">
        <w:rPr>
          <w:b/>
          <w:sz w:val="32"/>
          <w:szCs w:val="32"/>
        </w:rPr>
        <w:t>O for Selective Catalytic Reduction (SCR) of NO with NH</w:t>
      </w:r>
      <w:r w:rsidRPr="000171D0">
        <w:rPr>
          <w:b/>
          <w:sz w:val="32"/>
          <w:szCs w:val="32"/>
          <w:vertAlign w:val="subscript"/>
        </w:rPr>
        <w:t>3</w:t>
      </w:r>
      <w:r w:rsidRPr="000171D0">
        <w:rPr>
          <w:b/>
          <w:sz w:val="32"/>
          <w:szCs w:val="32"/>
        </w:rPr>
        <w:t xml:space="preserve"> by Supported V</w:t>
      </w:r>
      <w:r w:rsidRPr="000171D0">
        <w:rPr>
          <w:b/>
          <w:sz w:val="32"/>
          <w:szCs w:val="32"/>
          <w:vertAlign w:val="subscript"/>
        </w:rPr>
        <w:t>2</w:t>
      </w:r>
      <w:r w:rsidRPr="000171D0">
        <w:rPr>
          <w:b/>
          <w:sz w:val="32"/>
          <w:szCs w:val="32"/>
        </w:rPr>
        <w:t>O</w:t>
      </w:r>
      <w:r w:rsidRPr="000171D0">
        <w:rPr>
          <w:b/>
          <w:sz w:val="32"/>
          <w:szCs w:val="32"/>
          <w:vertAlign w:val="subscript"/>
        </w:rPr>
        <w:t>5</w:t>
      </w:r>
      <w:r w:rsidRPr="000171D0">
        <w:rPr>
          <w:b/>
          <w:sz w:val="32"/>
          <w:szCs w:val="32"/>
        </w:rPr>
        <w:t>-WO</w:t>
      </w:r>
      <w:r w:rsidRPr="000171D0">
        <w:rPr>
          <w:b/>
          <w:sz w:val="32"/>
          <w:szCs w:val="32"/>
          <w:vertAlign w:val="subscript"/>
        </w:rPr>
        <w:t>3</w:t>
      </w:r>
      <w:r w:rsidRPr="000171D0">
        <w:rPr>
          <w:b/>
          <w:sz w:val="32"/>
          <w:szCs w:val="32"/>
        </w:rPr>
        <w:t>/TiO</w:t>
      </w:r>
      <w:r w:rsidRPr="000171D0">
        <w:rPr>
          <w:b/>
          <w:sz w:val="32"/>
          <w:szCs w:val="32"/>
          <w:vertAlign w:val="subscript"/>
        </w:rPr>
        <w:t>2</w:t>
      </w:r>
      <w:r w:rsidRPr="000171D0">
        <w:rPr>
          <w:b/>
          <w:sz w:val="32"/>
          <w:szCs w:val="32"/>
        </w:rPr>
        <w:t xml:space="preserve"> Catalysts</w:t>
      </w:r>
    </w:p>
    <w:p w14:paraId="5E1A70EA" w14:textId="4478EEFA" w:rsidR="00DA6014" w:rsidRPr="000171D0" w:rsidRDefault="00DA6014" w:rsidP="00DA6014">
      <w:pPr>
        <w:jc w:val="center"/>
        <w:rPr>
          <w:sz w:val="24"/>
          <w:szCs w:val="24"/>
        </w:rPr>
      </w:pPr>
      <w:r w:rsidRPr="000171D0">
        <w:rPr>
          <w:sz w:val="24"/>
          <w:szCs w:val="24"/>
        </w:rPr>
        <w:t>Dinh Nhat Dang Nguyen</w:t>
      </w:r>
      <w:r w:rsidRPr="000171D0">
        <w:rPr>
          <w:sz w:val="24"/>
          <w:szCs w:val="24"/>
          <w:vertAlign w:val="superscript"/>
        </w:rPr>
        <w:t>a,1,#</w:t>
      </w:r>
      <w:r w:rsidRPr="000171D0">
        <w:rPr>
          <w:sz w:val="24"/>
          <w:szCs w:val="24"/>
        </w:rPr>
        <w:t xml:space="preserve">, Bar </w:t>
      </w:r>
      <w:proofErr w:type="spellStart"/>
      <w:r w:rsidRPr="000171D0">
        <w:rPr>
          <w:sz w:val="24"/>
          <w:szCs w:val="24"/>
        </w:rPr>
        <w:t>Mosevitzky</w:t>
      </w:r>
      <w:proofErr w:type="spellEnd"/>
      <w:r w:rsidRPr="000171D0">
        <w:rPr>
          <w:sz w:val="24"/>
          <w:szCs w:val="24"/>
        </w:rPr>
        <w:t xml:space="preserve"> Lis</w:t>
      </w:r>
      <w:r w:rsidRPr="000171D0">
        <w:rPr>
          <w:sz w:val="24"/>
          <w:szCs w:val="24"/>
          <w:vertAlign w:val="superscript"/>
        </w:rPr>
        <w:t>a,b,1,#</w:t>
      </w:r>
      <w:r w:rsidRPr="000171D0">
        <w:rPr>
          <w:sz w:val="24"/>
          <w:szCs w:val="24"/>
        </w:rPr>
        <w:t xml:space="preserve">, </w:t>
      </w:r>
      <w:proofErr w:type="spellStart"/>
      <w:r w:rsidRPr="000171D0">
        <w:rPr>
          <w:sz w:val="24"/>
          <w:szCs w:val="24"/>
        </w:rPr>
        <w:t>Mingyu</w:t>
      </w:r>
      <w:proofErr w:type="spellEnd"/>
      <w:r w:rsidRPr="000171D0">
        <w:rPr>
          <w:sz w:val="24"/>
          <w:szCs w:val="24"/>
        </w:rPr>
        <w:t xml:space="preserve"> Guo</w:t>
      </w:r>
      <w:r w:rsidRPr="000171D0">
        <w:rPr>
          <w:sz w:val="24"/>
          <w:szCs w:val="24"/>
          <w:vertAlign w:val="superscript"/>
        </w:rPr>
        <w:t>a,e,f,1,#</w:t>
      </w:r>
      <w:r w:rsidRPr="000171D0">
        <w:rPr>
          <w:sz w:val="24"/>
          <w:szCs w:val="24"/>
        </w:rPr>
        <w:t>, Wenda Hu</w:t>
      </w:r>
      <w:r w:rsidRPr="000171D0">
        <w:rPr>
          <w:sz w:val="24"/>
          <w:szCs w:val="24"/>
          <w:vertAlign w:val="superscript"/>
        </w:rPr>
        <w:t>c,d,1,#</w:t>
      </w:r>
      <w:r w:rsidRPr="000171D0">
        <w:rPr>
          <w:sz w:val="24"/>
          <w:szCs w:val="24"/>
        </w:rPr>
        <w:t>, Nicholas R. Jaegers</w:t>
      </w:r>
      <w:r w:rsidRPr="000171D0">
        <w:rPr>
          <w:sz w:val="24"/>
          <w:szCs w:val="24"/>
          <w:vertAlign w:val="superscript"/>
        </w:rPr>
        <w:t>c,d,1</w:t>
      </w:r>
      <w:r w:rsidRPr="000171D0">
        <w:rPr>
          <w:sz w:val="24"/>
          <w:szCs w:val="24"/>
        </w:rPr>
        <w:t xml:space="preserve">, </w:t>
      </w:r>
      <w:proofErr w:type="spellStart"/>
      <w:r w:rsidRPr="000171D0">
        <w:rPr>
          <w:rFonts w:hint="eastAsia"/>
          <w:sz w:val="24"/>
          <w:szCs w:val="24"/>
        </w:rPr>
        <w:t>Qingling</w:t>
      </w:r>
      <w:proofErr w:type="spellEnd"/>
      <w:r w:rsidRPr="000171D0">
        <w:rPr>
          <w:rFonts w:hint="eastAsia"/>
          <w:sz w:val="24"/>
          <w:szCs w:val="24"/>
        </w:rPr>
        <w:t xml:space="preserve"> </w:t>
      </w:r>
      <w:proofErr w:type="spellStart"/>
      <w:r w:rsidRPr="000171D0">
        <w:rPr>
          <w:rFonts w:hint="eastAsia"/>
          <w:sz w:val="24"/>
          <w:szCs w:val="24"/>
        </w:rPr>
        <w:t>Liu</w:t>
      </w:r>
      <w:r w:rsidRPr="000171D0">
        <w:rPr>
          <w:sz w:val="24"/>
          <w:szCs w:val="24"/>
          <w:vertAlign w:val="superscript"/>
        </w:rPr>
        <w:t>e</w:t>
      </w:r>
      <w:proofErr w:type="spellEnd"/>
      <w:r w:rsidRPr="000171D0">
        <w:rPr>
          <w:sz w:val="24"/>
          <w:szCs w:val="24"/>
        </w:rPr>
        <w:t xml:space="preserve">, </w:t>
      </w:r>
      <w:proofErr w:type="spellStart"/>
      <w:r w:rsidRPr="000171D0">
        <w:rPr>
          <w:rFonts w:hint="eastAsia"/>
          <w:sz w:val="24"/>
          <w:szCs w:val="24"/>
        </w:rPr>
        <w:t>Caixia</w:t>
      </w:r>
      <w:proofErr w:type="spellEnd"/>
      <w:r w:rsidRPr="000171D0">
        <w:rPr>
          <w:rFonts w:hint="eastAsia"/>
          <w:sz w:val="24"/>
          <w:szCs w:val="24"/>
        </w:rPr>
        <w:t xml:space="preserve"> </w:t>
      </w:r>
      <w:proofErr w:type="spellStart"/>
      <w:r w:rsidRPr="000171D0">
        <w:rPr>
          <w:rFonts w:hint="eastAsia"/>
          <w:sz w:val="24"/>
          <w:szCs w:val="24"/>
        </w:rPr>
        <w:t>Liu</w:t>
      </w:r>
      <w:r w:rsidRPr="000171D0">
        <w:rPr>
          <w:sz w:val="24"/>
          <w:szCs w:val="24"/>
          <w:vertAlign w:val="superscript"/>
        </w:rPr>
        <w:t>e</w:t>
      </w:r>
      <w:proofErr w:type="spellEnd"/>
      <w:r w:rsidRPr="000171D0">
        <w:rPr>
          <w:sz w:val="24"/>
          <w:szCs w:val="24"/>
        </w:rPr>
        <w:t xml:space="preserve">, Yong </w:t>
      </w:r>
      <w:proofErr w:type="spellStart"/>
      <w:r w:rsidRPr="000171D0">
        <w:rPr>
          <w:sz w:val="24"/>
          <w:szCs w:val="24"/>
        </w:rPr>
        <w:t>Wang</w:t>
      </w:r>
      <w:r w:rsidRPr="000171D0">
        <w:rPr>
          <w:sz w:val="24"/>
          <w:szCs w:val="24"/>
          <w:vertAlign w:val="superscript"/>
        </w:rPr>
        <w:t>c,d</w:t>
      </w:r>
      <w:proofErr w:type="spellEnd"/>
      <w:r w:rsidRPr="000171D0">
        <w:rPr>
          <w:sz w:val="24"/>
          <w:szCs w:val="24"/>
          <w:vertAlign w:val="superscript"/>
        </w:rPr>
        <w:t>,*</w:t>
      </w:r>
      <w:r w:rsidRPr="000171D0">
        <w:rPr>
          <w:sz w:val="24"/>
          <w:szCs w:val="24"/>
        </w:rPr>
        <w:t xml:space="preserve">, Jian </w:t>
      </w:r>
      <w:proofErr w:type="spellStart"/>
      <w:r w:rsidRPr="000171D0">
        <w:rPr>
          <w:sz w:val="24"/>
          <w:szCs w:val="24"/>
        </w:rPr>
        <w:t>Zhi</w:t>
      </w:r>
      <w:proofErr w:type="spellEnd"/>
      <w:r w:rsidRPr="000171D0">
        <w:rPr>
          <w:sz w:val="24"/>
          <w:szCs w:val="24"/>
        </w:rPr>
        <w:t xml:space="preserve"> </w:t>
      </w:r>
      <w:proofErr w:type="spellStart"/>
      <w:r w:rsidRPr="000171D0">
        <w:rPr>
          <w:sz w:val="24"/>
          <w:szCs w:val="24"/>
        </w:rPr>
        <w:t>Hu</w:t>
      </w:r>
      <w:r w:rsidRPr="000171D0">
        <w:rPr>
          <w:sz w:val="24"/>
          <w:szCs w:val="24"/>
          <w:vertAlign w:val="superscript"/>
        </w:rPr>
        <w:t>c,</w:t>
      </w:r>
      <w:r w:rsidR="00CE0A63">
        <w:rPr>
          <w:sz w:val="24"/>
          <w:szCs w:val="24"/>
          <w:vertAlign w:val="superscript"/>
        </w:rPr>
        <w:t>d</w:t>
      </w:r>
      <w:proofErr w:type="spellEnd"/>
      <w:r w:rsidR="006154DC">
        <w:rPr>
          <w:sz w:val="24"/>
          <w:szCs w:val="24"/>
          <w:vertAlign w:val="superscript"/>
        </w:rPr>
        <w:t>,</w:t>
      </w:r>
      <w:r w:rsidRPr="000171D0">
        <w:rPr>
          <w:sz w:val="24"/>
          <w:szCs w:val="24"/>
          <w:vertAlign w:val="superscript"/>
        </w:rPr>
        <w:t>*</w:t>
      </w:r>
      <w:r w:rsidRPr="000171D0">
        <w:rPr>
          <w:sz w:val="24"/>
          <w:szCs w:val="24"/>
        </w:rPr>
        <w:t xml:space="preserve">, Israel E. </w:t>
      </w:r>
      <w:proofErr w:type="spellStart"/>
      <w:r w:rsidRPr="000171D0">
        <w:rPr>
          <w:sz w:val="24"/>
          <w:szCs w:val="24"/>
        </w:rPr>
        <w:t>Wachs</w:t>
      </w:r>
      <w:r w:rsidRPr="000171D0">
        <w:rPr>
          <w:sz w:val="24"/>
          <w:szCs w:val="24"/>
          <w:vertAlign w:val="superscript"/>
        </w:rPr>
        <w:t>a</w:t>
      </w:r>
      <w:proofErr w:type="spellEnd"/>
      <w:r w:rsidRPr="000171D0">
        <w:rPr>
          <w:sz w:val="24"/>
          <w:szCs w:val="24"/>
          <w:vertAlign w:val="superscript"/>
        </w:rPr>
        <w:t>,*</w:t>
      </w:r>
    </w:p>
    <w:p w14:paraId="376AA483" w14:textId="77777777" w:rsidR="00DA6014" w:rsidRPr="000171D0" w:rsidRDefault="00DA6014" w:rsidP="00DA6014">
      <w:pPr>
        <w:ind w:left="360" w:hanging="270"/>
        <w:jc w:val="both"/>
        <w:rPr>
          <w:sz w:val="20"/>
          <w:szCs w:val="20"/>
        </w:rPr>
      </w:pPr>
      <w:r w:rsidRPr="000171D0">
        <w:rPr>
          <w:sz w:val="20"/>
          <w:szCs w:val="20"/>
          <w:vertAlign w:val="superscript"/>
        </w:rPr>
        <w:t xml:space="preserve">a </w:t>
      </w:r>
      <w:r w:rsidRPr="000171D0">
        <w:rPr>
          <w:sz w:val="20"/>
          <w:szCs w:val="20"/>
          <w:vertAlign w:val="superscript"/>
        </w:rPr>
        <w:tab/>
      </w:r>
      <w:r w:rsidRPr="000171D0">
        <w:rPr>
          <w:i/>
          <w:sz w:val="20"/>
          <w:szCs w:val="20"/>
        </w:rPr>
        <w:t>Operando</w:t>
      </w:r>
      <w:r w:rsidRPr="000171D0">
        <w:rPr>
          <w:sz w:val="20"/>
          <w:szCs w:val="20"/>
        </w:rPr>
        <w:t xml:space="preserve"> Molecular Spectroscopy &amp; Catalysis Laboratory, Department of Chemical and Biomolecular Engineering, Lehigh University, Bethlehem, PA 18015, USA</w:t>
      </w:r>
    </w:p>
    <w:p w14:paraId="113617D3" w14:textId="77777777" w:rsidR="00DA6014" w:rsidRPr="000171D0" w:rsidRDefault="00DA6014" w:rsidP="00DA6014">
      <w:pPr>
        <w:ind w:left="360" w:hanging="270"/>
        <w:jc w:val="both"/>
        <w:rPr>
          <w:sz w:val="20"/>
          <w:szCs w:val="20"/>
        </w:rPr>
      </w:pPr>
      <w:r w:rsidRPr="000171D0">
        <w:rPr>
          <w:sz w:val="20"/>
          <w:szCs w:val="20"/>
          <w:vertAlign w:val="superscript"/>
        </w:rPr>
        <w:t>b</w:t>
      </w:r>
      <w:r w:rsidRPr="000171D0">
        <w:rPr>
          <w:sz w:val="20"/>
          <w:szCs w:val="20"/>
        </w:rPr>
        <w:tab/>
        <w:t>Department of Chemical Sciences and Bernal Institute, University of Limerick, Limerick, V94 T9PX, Ireland</w:t>
      </w:r>
    </w:p>
    <w:p w14:paraId="633CB225" w14:textId="77777777" w:rsidR="00DA6014" w:rsidRPr="000171D0" w:rsidRDefault="00DA6014" w:rsidP="00DA6014">
      <w:pPr>
        <w:ind w:left="360" w:hanging="270"/>
        <w:jc w:val="both"/>
        <w:rPr>
          <w:sz w:val="20"/>
          <w:szCs w:val="20"/>
        </w:rPr>
      </w:pPr>
      <w:r w:rsidRPr="000171D0">
        <w:rPr>
          <w:sz w:val="20"/>
          <w:szCs w:val="20"/>
          <w:vertAlign w:val="superscript"/>
        </w:rPr>
        <w:t>c</w:t>
      </w:r>
      <w:r w:rsidRPr="000171D0">
        <w:rPr>
          <w:sz w:val="20"/>
          <w:szCs w:val="20"/>
        </w:rPr>
        <w:tab/>
        <w:t>Institute for Integrated Catalysis and Earth and Biological Science Directorate, Pacific Northwest National Laboratory, Richland, WA 99354, USA</w:t>
      </w:r>
    </w:p>
    <w:p w14:paraId="2A8B33FF" w14:textId="77777777" w:rsidR="00DA6014" w:rsidRPr="000171D0" w:rsidRDefault="00DA6014" w:rsidP="00DA6014">
      <w:pPr>
        <w:ind w:left="360" w:hanging="270"/>
        <w:jc w:val="both"/>
        <w:rPr>
          <w:sz w:val="20"/>
          <w:szCs w:val="20"/>
        </w:rPr>
      </w:pPr>
      <w:r w:rsidRPr="000171D0">
        <w:rPr>
          <w:sz w:val="20"/>
          <w:szCs w:val="20"/>
          <w:vertAlign w:val="superscript"/>
        </w:rPr>
        <w:t>d</w:t>
      </w:r>
      <w:r w:rsidRPr="000171D0">
        <w:rPr>
          <w:sz w:val="20"/>
          <w:szCs w:val="20"/>
          <w:vertAlign w:val="superscript"/>
        </w:rPr>
        <w:tab/>
      </w:r>
      <w:r w:rsidRPr="000171D0">
        <w:rPr>
          <w:sz w:val="20"/>
          <w:szCs w:val="20"/>
        </w:rPr>
        <w:t xml:space="preserve">Voiland School of Chemical Engineering and Bioengineering, </w:t>
      </w:r>
      <w:r w:rsidRPr="000171D0">
        <w:rPr>
          <w:sz w:val="20"/>
          <w:szCs w:val="20"/>
          <w:lang w:val="en-GB"/>
        </w:rPr>
        <w:t>Washington State University, Pullman, WA 99163</w:t>
      </w:r>
    </w:p>
    <w:p w14:paraId="39568F76" w14:textId="77777777" w:rsidR="00DA6014" w:rsidRPr="000171D0" w:rsidRDefault="00DA6014" w:rsidP="00DA6014">
      <w:pPr>
        <w:ind w:left="360" w:hanging="270"/>
        <w:jc w:val="both"/>
        <w:rPr>
          <w:sz w:val="20"/>
          <w:szCs w:val="20"/>
        </w:rPr>
      </w:pPr>
      <w:r w:rsidRPr="000171D0">
        <w:rPr>
          <w:sz w:val="20"/>
          <w:szCs w:val="20"/>
          <w:vertAlign w:val="superscript"/>
        </w:rPr>
        <w:t xml:space="preserve">e </w:t>
      </w:r>
      <w:r w:rsidRPr="000171D0">
        <w:rPr>
          <w:sz w:val="20"/>
          <w:szCs w:val="20"/>
          <w:vertAlign w:val="superscript"/>
        </w:rPr>
        <w:tab/>
      </w:r>
      <w:r w:rsidRPr="000171D0">
        <w:rPr>
          <w:sz w:val="20"/>
          <w:szCs w:val="20"/>
        </w:rPr>
        <w:t>Tianjin Key Laboratory of Indoor Air Environmental Quality Control, School of Environmental Science and Engineering, Tianjin University, Tianjin 300350, China</w:t>
      </w:r>
    </w:p>
    <w:p w14:paraId="48CA62D4" w14:textId="77777777" w:rsidR="00DA6014" w:rsidRPr="000171D0" w:rsidRDefault="00DA6014" w:rsidP="00DA6014">
      <w:pPr>
        <w:ind w:left="360" w:hanging="270"/>
        <w:jc w:val="both"/>
        <w:rPr>
          <w:sz w:val="20"/>
          <w:szCs w:val="20"/>
        </w:rPr>
      </w:pPr>
      <w:r w:rsidRPr="000171D0">
        <w:rPr>
          <w:sz w:val="20"/>
          <w:szCs w:val="20"/>
          <w:vertAlign w:val="superscript"/>
        </w:rPr>
        <w:t>f</w:t>
      </w:r>
      <w:r w:rsidRPr="000171D0">
        <w:rPr>
          <w:sz w:val="20"/>
          <w:szCs w:val="20"/>
        </w:rPr>
        <w:tab/>
      </w:r>
      <w:r w:rsidRPr="000171D0">
        <w:rPr>
          <w:rFonts w:hint="eastAsia"/>
          <w:sz w:val="20"/>
          <w:szCs w:val="20"/>
        </w:rPr>
        <w:t xml:space="preserve">Laboratory of Environmental Protection in Water Transport Engineering, Tianjin Research Institute of Water Transport Engineering, </w:t>
      </w:r>
      <w:proofErr w:type="spellStart"/>
      <w:r w:rsidRPr="000171D0">
        <w:rPr>
          <w:rFonts w:hint="eastAsia"/>
          <w:sz w:val="20"/>
          <w:szCs w:val="20"/>
        </w:rPr>
        <w:t>Tanggu</w:t>
      </w:r>
      <w:proofErr w:type="spellEnd"/>
      <w:r w:rsidRPr="000171D0">
        <w:rPr>
          <w:rFonts w:hint="eastAsia"/>
          <w:sz w:val="20"/>
          <w:szCs w:val="20"/>
        </w:rPr>
        <w:t>, Tianjin, 300456, China</w:t>
      </w:r>
    </w:p>
    <w:p w14:paraId="02292E0A" w14:textId="77777777" w:rsidR="0017324D" w:rsidRPr="000171D0" w:rsidRDefault="0017324D" w:rsidP="0017324D">
      <w:pPr>
        <w:spacing w:line="360" w:lineRule="auto"/>
        <w:rPr>
          <w:sz w:val="24"/>
          <w:szCs w:val="24"/>
        </w:rPr>
      </w:pPr>
    </w:p>
    <w:p w14:paraId="3967FDDD" w14:textId="77777777" w:rsidR="00DA6014" w:rsidRPr="000171D0" w:rsidRDefault="00DA6014" w:rsidP="00DA6014">
      <w:pPr>
        <w:spacing w:line="360" w:lineRule="auto"/>
        <w:jc w:val="both"/>
      </w:pPr>
      <w:r w:rsidRPr="000171D0">
        <w:t>*</w:t>
      </w:r>
      <w:r w:rsidRPr="000171D0">
        <w:rPr>
          <w:b/>
          <w:bCs/>
        </w:rPr>
        <w:t>Corresponding authors</w:t>
      </w:r>
      <w:r w:rsidRPr="000171D0">
        <w:t xml:space="preserve">: </w:t>
      </w:r>
    </w:p>
    <w:p w14:paraId="6582EBE9" w14:textId="77777777" w:rsidR="00DA6014" w:rsidRPr="000171D0" w:rsidRDefault="00DA6014" w:rsidP="00DA6014">
      <w:pPr>
        <w:spacing w:line="360" w:lineRule="auto"/>
        <w:jc w:val="both"/>
      </w:pPr>
      <w:r w:rsidRPr="000171D0">
        <w:t xml:space="preserve">Y.W.: email, yong.wang@pnnl.gov; </w:t>
      </w:r>
      <w:proofErr w:type="spellStart"/>
      <w:r w:rsidRPr="000171D0">
        <w:t>tel</w:t>
      </w:r>
      <w:proofErr w:type="spellEnd"/>
      <w:r w:rsidRPr="000171D0">
        <w:t>, 509-371-6273</w:t>
      </w:r>
    </w:p>
    <w:p w14:paraId="6AA147AC" w14:textId="77777777" w:rsidR="00DA6014" w:rsidRPr="000171D0" w:rsidRDefault="00DA6014" w:rsidP="00DA6014">
      <w:pPr>
        <w:spacing w:line="360" w:lineRule="auto"/>
        <w:jc w:val="both"/>
      </w:pPr>
      <w:r w:rsidRPr="000171D0">
        <w:t xml:space="preserve">J.Z.H.: email, jianzhi.hu@pnnl.gov; </w:t>
      </w:r>
      <w:proofErr w:type="spellStart"/>
      <w:r w:rsidRPr="000171D0">
        <w:t>tel</w:t>
      </w:r>
      <w:proofErr w:type="spellEnd"/>
      <w:r w:rsidRPr="000171D0">
        <w:t>, 509-371-6544; fax, 509-371-6546</w:t>
      </w:r>
    </w:p>
    <w:p w14:paraId="48477F41" w14:textId="77777777" w:rsidR="00DA6014" w:rsidRPr="000171D0" w:rsidRDefault="00DA6014" w:rsidP="00DA6014">
      <w:pPr>
        <w:spacing w:line="360" w:lineRule="auto"/>
        <w:jc w:val="both"/>
      </w:pPr>
      <w:r w:rsidRPr="000171D0">
        <w:t xml:space="preserve">I.E.W.: email, iew0@lehigh.edu; </w:t>
      </w:r>
      <w:proofErr w:type="spellStart"/>
      <w:r w:rsidRPr="000171D0">
        <w:t>tel</w:t>
      </w:r>
      <w:proofErr w:type="spellEnd"/>
      <w:r w:rsidRPr="000171D0">
        <w:t>, 610-758-4274</w:t>
      </w:r>
    </w:p>
    <w:p w14:paraId="7E161B21" w14:textId="77777777" w:rsidR="00593A63" w:rsidRPr="000171D0" w:rsidRDefault="00593A63" w:rsidP="001C0358"/>
    <w:p w14:paraId="74FCF584" w14:textId="13390F47" w:rsidR="0017324D" w:rsidRPr="000171D0" w:rsidRDefault="0017324D">
      <w:r w:rsidRPr="000171D0">
        <w:br w:type="page"/>
      </w:r>
    </w:p>
    <w:p w14:paraId="5302433D" w14:textId="77777777" w:rsidR="0017324D" w:rsidRPr="000171D0" w:rsidRDefault="0017324D" w:rsidP="00E44578">
      <w:pPr>
        <w:jc w:val="both"/>
        <w:rPr>
          <w:sz w:val="24"/>
          <w:szCs w:val="24"/>
        </w:rPr>
      </w:pPr>
      <w:bookmarkStart w:id="1" w:name="_Hlk47267190"/>
      <w:r w:rsidRPr="000171D0">
        <w:rPr>
          <w:sz w:val="24"/>
          <w:szCs w:val="24"/>
        </w:rPr>
        <w:lastRenderedPageBreak/>
        <w:t>To achieve Ce, Si, and Zr surface coverages of less than a single monolayer (80% monolayer), surface atomic densities were calculated according to the following formulation:</w:t>
      </w:r>
    </w:p>
    <w:p w14:paraId="18DA4BB6" w14:textId="77777777" w:rsidR="0017324D" w:rsidRPr="000171D0" w:rsidRDefault="0017324D" w:rsidP="00E44578">
      <w:pPr>
        <w:jc w:val="both"/>
        <w:rPr>
          <w:sz w:val="24"/>
          <w:szCs w:val="24"/>
          <w:rtl/>
          <w:lang w:bidi="he-IL"/>
        </w:rPr>
      </w:pPr>
      <m:oMathPara>
        <m:oMathParaPr>
          <m:jc m:val="left"/>
        </m:oMathParaPr>
        <m:oMath>
          <m:r>
            <m:rPr>
              <m:nor/>
            </m:rPr>
            <w:rPr>
              <w:sz w:val="24"/>
              <w:szCs w:val="24"/>
            </w:rPr>
            <m:t>Ce surface atomic density</m:t>
          </m:r>
          <w:bookmarkEnd w:id="1"/>
          <m:r>
            <m:rPr>
              <m:nor/>
            </m:rPr>
            <w:rPr>
              <w:sz w:val="24"/>
              <w:szCs w:val="24"/>
            </w:rPr>
            <m:t xml:space="preserve"> = </m:t>
          </m:r>
          <m:f>
            <m:fPr>
              <m:ctrlPr>
                <w:rPr>
                  <w:rFonts w:ascii="Cambria Math" w:hAnsi="Cambria Math"/>
                  <w:sz w:val="24"/>
                  <w:szCs w:val="24"/>
                </w:rPr>
              </m:ctrlPr>
            </m:fPr>
            <m:num>
              <m:sSub>
                <m:sSubPr>
                  <m:ctrlPr>
                    <w:rPr>
                      <w:rFonts w:ascii="Cambria Math" w:hAnsi="Cambria Math"/>
                      <w:sz w:val="24"/>
                      <w:szCs w:val="24"/>
                    </w:rPr>
                  </m:ctrlPr>
                </m:sSubPr>
                <m:e>
                  <m:r>
                    <m:rPr>
                      <m:nor/>
                    </m:rPr>
                    <w:rPr>
                      <w:sz w:val="24"/>
                      <w:szCs w:val="24"/>
                    </w:rPr>
                    <m:t>W</m:t>
                  </m:r>
                </m:e>
                <m:sub>
                  <m:r>
                    <m:rPr>
                      <m:nor/>
                    </m:rPr>
                    <w:rPr>
                      <w:sz w:val="24"/>
                      <w:szCs w:val="24"/>
                    </w:rPr>
                    <m:t>Ce</m:t>
                  </m:r>
                  <m:sSub>
                    <m:sSubPr>
                      <m:ctrlPr>
                        <w:rPr>
                          <w:rFonts w:ascii="Cambria Math" w:hAnsi="Cambria Math"/>
                          <w:sz w:val="24"/>
                          <w:szCs w:val="24"/>
                        </w:rPr>
                      </m:ctrlPr>
                    </m:sSubPr>
                    <m:e>
                      <m:r>
                        <m:rPr>
                          <m:nor/>
                        </m:rPr>
                        <w:rPr>
                          <w:sz w:val="24"/>
                          <w:szCs w:val="24"/>
                        </w:rPr>
                        <m:t>O</m:t>
                      </m:r>
                    </m:e>
                    <m:sub>
                      <m:r>
                        <m:rPr>
                          <m:nor/>
                        </m:rPr>
                        <w:rPr>
                          <w:sz w:val="24"/>
                          <w:szCs w:val="24"/>
                        </w:rPr>
                        <m:t>2</m:t>
                      </m:r>
                    </m:sub>
                  </m:sSub>
                </m:sub>
              </m:sSub>
              <m:r>
                <m:rPr>
                  <m:nor/>
                </m:rPr>
                <w:rPr>
                  <w:sz w:val="24"/>
                  <w:szCs w:val="24"/>
                </w:rPr>
                <m:t>×</m:t>
              </m:r>
              <m:sSub>
                <m:sSubPr>
                  <m:ctrlPr>
                    <w:rPr>
                      <w:rFonts w:ascii="Cambria Math" w:hAnsi="Cambria Math"/>
                      <w:sz w:val="24"/>
                      <w:szCs w:val="24"/>
                    </w:rPr>
                  </m:ctrlPr>
                </m:sSubPr>
                <m:e>
                  <m:r>
                    <m:rPr>
                      <m:nor/>
                    </m:rPr>
                    <w:rPr>
                      <w:sz w:val="24"/>
                      <w:szCs w:val="24"/>
                    </w:rPr>
                    <m:t>N</m:t>
                  </m:r>
                </m:e>
                <m:sub>
                  <m:r>
                    <m:rPr>
                      <m:nor/>
                    </m:rPr>
                    <w:rPr>
                      <w:sz w:val="24"/>
                      <w:szCs w:val="24"/>
                    </w:rPr>
                    <m:t>A</m:t>
                  </m:r>
                </m:sub>
              </m:sSub>
            </m:num>
            <m:den>
              <m:sSub>
                <m:sSubPr>
                  <m:ctrlPr>
                    <w:rPr>
                      <w:rFonts w:ascii="Cambria Math" w:hAnsi="Cambria Math"/>
                      <w:sz w:val="24"/>
                      <w:szCs w:val="24"/>
                    </w:rPr>
                  </m:ctrlPr>
                </m:sSubPr>
                <m:e>
                  <m:r>
                    <m:rPr>
                      <m:nor/>
                    </m:rPr>
                    <w:rPr>
                      <w:sz w:val="24"/>
                      <w:szCs w:val="24"/>
                    </w:rPr>
                    <m:t>M</m:t>
                  </m:r>
                </m:e>
                <m:sub>
                  <m:r>
                    <m:rPr>
                      <m:nor/>
                    </m:rPr>
                    <w:rPr>
                      <w:sz w:val="24"/>
                      <w:szCs w:val="24"/>
                    </w:rPr>
                    <m:t>Ce</m:t>
                  </m:r>
                  <m:sSub>
                    <m:sSubPr>
                      <m:ctrlPr>
                        <w:rPr>
                          <w:rFonts w:ascii="Cambria Math" w:hAnsi="Cambria Math"/>
                          <w:sz w:val="24"/>
                          <w:szCs w:val="24"/>
                        </w:rPr>
                      </m:ctrlPr>
                    </m:sSubPr>
                    <m:e>
                      <m:r>
                        <m:rPr>
                          <m:nor/>
                        </m:rPr>
                        <w:rPr>
                          <w:sz w:val="24"/>
                          <w:szCs w:val="24"/>
                        </w:rPr>
                        <m:t>O</m:t>
                      </m:r>
                    </m:e>
                    <m:sub>
                      <m:r>
                        <m:rPr>
                          <m:nor/>
                        </m:rPr>
                        <w:rPr>
                          <w:sz w:val="24"/>
                          <w:szCs w:val="24"/>
                        </w:rPr>
                        <m:t>2</m:t>
                      </m:r>
                    </m:sub>
                  </m:sSub>
                </m:sub>
              </m:sSub>
              <m:r>
                <m:rPr>
                  <m:nor/>
                </m:rPr>
                <w:rPr>
                  <w:sz w:val="24"/>
                  <w:szCs w:val="24"/>
                </w:rPr>
                <m:t>×</m:t>
              </m:r>
              <m:sSub>
                <m:sSubPr>
                  <m:ctrlPr>
                    <w:rPr>
                      <w:rFonts w:ascii="Cambria Math" w:hAnsi="Cambria Math"/>
                      <w:sz w:val="24"/>
                      <w:szCs w:val="24"/>
                    </w:rPr>
                  </m:ctrlPr>
                </m:sSubPr>
                <m:e>
                  <m:r>
                    <m:rPr>
                      <m:nor/>
                    </m:rPr>
                    <w:rPr>
                      <w:sz w:val="24"/>
                      <w:szCs w:val="24"/>
                    </w:rPr>
                    <m:t>S</m:t>
                  </m:r>
                </m:e>
                <m:sub>
                  <m:r>
                    <m:rPr>
                      <m:nor/>
                    </m:rPr>
                    <w:rPr>
                      <w:sz w:val="24"/>
                      <w:szCs w:val="24"/>
                    </w:rPr>
                    <m:t>BET</m:t>
                  </m:r>
                </m:sub>
              </m:sSub>
              <m:r>
                <m:rPr>
                  <m:nor/>
                </m:rPr>
                <w:rPr>
                  <w:sz w:val="24"/>
                  <w:szCs w:val="24"/>
                </w:rPr>
                <m:t>×</m:t>
              </m:r>
              <m:sSup>
                <m:sSupPr>
                  <m:ctrlPr>
                    <w:rPr>
                      <w:rFonts w:ascii="Cambria Math" w:hAnsi="Cambria Math"/>
                      <w:sz w:val="24"/>
                      <w:szCs w:val="24"/>
                    </w:rPr>
                  </m:ctrlPr>
                </m:sSupPr>
                <m:e>
                  <m:r>
                    <m:rPr>
                      <m:nor/>
                    </m:rPr>
                    <w:rPr>
                      <w:sz w:val="24"/>
                      <w:szCs w:val="24"/>
                    </w:rPr>
                    <m:t>10</m:t>
                  </m:r>
                </m:e>
                <m:sup>
                  <m:r>
                    <m:rPr>
                      <m:nor/>
                    </m:rPr>
                    <w:rPr>
                      <w:sz w:val="24"/>
                      <w:szCs w:val="24"/>
                    </w:rPr>
                    <m:t>18</m:t>
                  </m:r>
                </m:sup>
              </m:sSup>
            </m:den>
          </m:f>
          <m:r>
            <m:rPr>
              <m:nor/>
            </m:rPr>
            <w:rPr>
              <w:sz w:val="24"/>
              <w:szCs w:val="24"/>
            </w:rPr>
            <m:t xml:space="preserve">                                </m:t>
          </m:r>
          <m:r>
            <m:rPr>
              <m:nor/>
            </m:rPr>
            <w:rPr>
              <w:rFonts w:ascii="MS Gothic" w:eastAsia="MS Gothic" w:hAnsi="MS Gothic" w:cs="MS Gothic" w:hint="eastAsia"/>
              <w:sz w:val="24"/>
              <w:szCs w:val="24"/>
            </w:rPr>
            <m:t>（</m:t>
          </m:r>
          <m:r>
            <m:rPr>
              <m:nor/>
            </m:rPr>
            <w:rPr>
              <w:sz w:val="24"/>
              <w:szCs w:val="24"/>
            </w:rPr>
            <m:t>Equation S1</m:t>
          </m:r>
          <m:r>
            <m:rPr>
              <m:nor/>
            </m:rPr>
            <w:rPr>
              <w:rFonts w:ascii="MS Gothic" w:eastAsia="MS Gothic" w:hAnsi="MS Gothic" w:cs="MS Gothic" w:hint="eastAsia"/>
              <w:sz w:val="24"/>
              <w:szCs w:val="24"/>
            </w:rPr>
            <m:t>）</m:t>
          </m:r>
        </m:oMath>
      </m:oMathPara>
    </w:p>
    <w:p w14:paraId="099742B6" w14:textId="6AC76F80" w:rsidR="0017324D" w:rsidRPr="000171D0" w:rsidRDefault="0017324D" w:rsidP="00E44578">
      <w:pPr>
        <w:jc w:val="both"/>
        <w:rPr>
          <w:sz w:val="24"/>
          <w:szCs w:val="24"/>
        </w:rPr>
      </w:pPr>
      <w:r w:rsidRPr="000171D0">
        <w:rPr>
          <w:rFonts w:hint="eastAsia"/>
          <w:sz w:val="24"/>
          <w:szCs w:val="24"/>
        </w:rPr>
        <w:t>W</w:t>
      </w:r>
      <w:r w:rsidRPr="000171D0">
        <w:rPr>
          <w:sz w:val="24"/>
          <w:szCs w:val="24"/>
        </w:rPr>
        <w:t>here: Ce surface atomic density, cations nm</w:t>
      </w:r>
      <w:r w:rsidRPr="000171D0">
        <w:rPr>
          <w:sz w:val="24"/>
          <w:szCs w:val="24"/>
          <w:vertAlign w:val="superscript"/>
        </w:rPr>
        <w:t>-2</w:t>
      </w:r>
      <w:r w:rsidRPr="000171D0">
        <w:rPr>
          <w:sz w:val="24"/>
          <w:szCs w:val="24"/>
        </w:rPr>
        <w:t xml:space="preserve">; </w:t>
      </w:r>
      <m:oMath>
        <m:sSub>
          <m:sSubPr>
            <m:ctrlPr>
              <w:rPr>
                <w:rFonts w:ascii="Cambria Math" w:hAnsi="Cambria Math"/>
                <w:sz w:val="24"/>
                <w:szCs w:val="24"/>
              </w:rPr>
            </m:ctrlPr>
          </m:sSubPr>
          <m:e>
            <m:r>
              <m:rPr>
                <m:nor/>
              </m:rPr>
              <w:rPr>
                <w:sz w:val="24"/>
                <w:szCs w:val="24"/>
              </w:rPr>
              <m:t>W</m:t>
            </m:r>
          </m:e>
          <m:sub>
            <m:r>
              <m:rPr>
                <m:nor/>
              </m:rPr>
              <w:rPr>
                <w:sz w:val="24"/>
                <w:szCs w:val="24"/>
              </w:rPr>
              <m:t>C</m:t>
            </m:r>
            <m:r>
              <m:rPr>
                <m:sty m:val="p"/>
              </m:rPr>
              <w:rPr>
                <w:rFonts w:ascii="Cambria Math" w:hAnsi="Cambria Math"/>
                <w:sz w:val="24"/>
                <w:szCs w:val="24"/>
              </w:rPr>
              <m:t>e</m:t>
            </m:r>
            <m:sSub>
              <m:sSubPr>
                <m:ctrlPr>
                  <w:rPr>
                    <w:rFonts w:ascii="Cambria Math" w:hAnsi="Cambria Math"/>
                    <w:sz w:val="24"/>
                    <w:szCs w:val="24"/>
                  </w:rPr>
                </m:ctrlPr>
              </m:sSubPr>
              <m:e>
                <m:r>
                  <m:rPr>
                    <m:nor/>
                  </m:rPr>
                  <w:rPr>
                    <w:sz w:val="24"/>
                    <w:szCs w:val="24"/>
                  </w:rPr>
                  <m:t>O</m:t>
                </m:r>
              </m:e>
              <m:sub>
                <m:r>
                  <m:rPr>
                    <m:nor/>
                  </m:rPr>
                  <w:rPr>
                    <w:sz w:val="24"/>
                    <w:szCs w:val="24"/>
                  </w:rPr>
                  <m:t>2</m:t>
                </m:r>
              </m:sub>
            </m:sSub>
          </m:sub>
        </m:sSub>
      </m:oMath>
      <w:r w:rsidRPr="000171D0">
        <w:rPr>
          <w:sz w:val="24"/>
          <w:szCs w:val="24"/>
        </w:rPr>
        <w:t xml:space="preserve"> is the loading weight content of CeO</w:t>
      </w:r>
      <w:r w:rsidRPr="000171D0">
        <w:rPr>
          <w:sz w:val="24"/>
          <w:szCs w:val="24"/>
          <w:vertAlign w:val="subscript"/>
        </w:rPr>
        <w:t>2</w:t>
      </w:r>
      <w:r w:rsidRPr="000171D0">
        <w:rPr>
          <w:sz w:val="24"/>
          <w:szCs w:val="24"/>
        </w:rPr>
        <w:t>; N</w:t>
      </w:r>
      <w:r w:rsidRPr="000171D0">
        <w:rPr>
          <w:sz w:val="24"/>
          <w:szCs w:val="24"/>
          <w:vertAlign w:val="subscript"/>
        </w:rPr>
        <w:t>A</w:t>
      </w:r>
      <w:r w:rsidRPr="000171D0">
        <w:rPr>
          <w:sz w:val="24"/>
          <w:szCs w:val="24"/>
        </w:rPr>
        <w:t xml:space="preserve"> is Avogadro's number</w:t>
      </w:r>
      <w:r w:rsidRPr="000171D0">
        <w:rPr>
          <w:rFonts w:hint="eastAsia"/>
          <w:sz w:val="24"/>
          <w:szCs w:val="24"/>
        </w:rPr>
        <w:t>,</w:t>
      </w:r>
      <w:r w:rsidRPr="000171D0">
        <w:rPr>
          <w:sz w:val="24"/>
          <w:szCs w:val="24"/>
        </w:rPr>
        <w:t xml:space="preserve"> 6.023</w:t>
      </w:r>
      <w:r w:rsidRPr="000171D0">
        <w:rPr>
          <w:rFonts w:hint="eastAsia"/>
          <w:sz w:val="24"/>
          <w:szCs w:val="24"/>
        </w:rPr>
        <w:t>×</w:t>
      </w:r>
      <w:r w:rsidRPr="000171D0">
        <w:rPr>
          <w:rFonts w:hint="eastAsia"/>
          <w:sz w:val="24"/>
          <w:szCs w:val="24"/>
        </w:rPr>
        <w:t>1</w:t>
      </w:r>
      <w:r w:rsidRPr="000171D0">
        <w:rPr>
          <w:sz w:val="24"/>
          <w:szCs w:val="24"/>
        </w:rPr>
        <w:t>0</w:t>
      </w:r>
      <w:r w:rsidRPr="000171D0">
        <w:rPr>
          <w:sz w:val="24"/>
          <w:szCs w:val="24"/>
          <w:vertAlign w:val="superscript"/>
        </w:rPr>
        <w:t>23</w:t>
      </w:r>
      <w:r w:rsidRPr="000171D0">
        <w:rPr>
          <w:sz w:val="24"/>
          <w:szCs w:val="24"/>
        </w:rPr>
        <w:t xml:space="preserve"> mol</w:t>
      </w:r>
      <w:r w:rsidRPr="000171D0">
        <w:rPr>
          <w:sz w:val="24"/>
          <w:szCs w:val="24"/>
          <w:vertAlign w:val="superscript"/>
        </w:rPr>
        <w:t>-1</w:t>
      </w:r>
      <w:r w:rsidRPr="000171D0">
        <w:rPr>
          <w:sz w:val="24"/>
          <w:szCs w:val="24"/>
        </w:rPr>
        <w:t xml:space="preserve">; </w:t>
      </w:r>
      <m:oMath>
        <m:sSub>
          <m:sSubPr>
            <m:ctrlPr>
              <w:rPr>
                <w:rFonts w:ascii="Cambria Math" w:hAnsi="Cambria Math"/>
                <w:sz w:val="24"/>
                <w:szCs w:val="24"/>
              </w:rPr>
            </m:ctrlPr>
          </m:sSubPr>
          <m:e>
            <m:r>
              <m:rPr>
                <m:nor/>
              </m:rPr>
              <w:rPr>
                <w:sz w:val="24"/>
                <w:szCs w:val="24"/>
              </w:rPr>
              <m:t>M</m:t>
            </m:r>
          </m:e>
          <m:sub>
            <m:r>
              <m:rPr>
                <m:nor/>
              </m:rPr>
              <w:rPr>
                <w:sz w:val="24"/>
                <w:szCs w:val="24"/>
              </w:rPr>
              <m:t>Ce</m:t>
            </m:r>
            <m:sSub>
              <m:sSubPr>
                <m:ctrlPr>
                  <w:rPr>
                    <w:rFonts w:ascii="Cambria Math" w:hAnsi="Cambria Math"/>
                    <w:sz w:val="24"/>
                    <w:szCs w:val="24"/>
                  </w:rPr>
                </m:ctrlPr>
              </m:sSubPr>
              <m:e>
                <m:r>
                  <m:rPr>
                    <m:nor/>
                  </m:rPr>
                  <w:rPr>
                    <w:sz w:val="24"/>
                    <w:szCs w:val="24"/>
                  </w:rPr>
                  <m:t>O</m:t>
                </m:r>
              </m:e>
              <m:sub>
                <m:r>
                  <m:rPr>
                    <m:nor/>
                  </m:rPr>
                  <w:rPr>
                    <w:rFonts w:ascii="Cambria Math"/>
                    <w:sz w:val="24"/>
                    <w:szCs w:val="24"/>
                  </w:rPr>
                  <m:t>2</m:t>
                </m:r>
              </m:sub>
            </m:sSub>
          </m:sub>
        </m:sSub>
      </m:oMath>
      <w:r w:rsidRPr="000171D0">
        <w:rPr>
          <w:rFonts w:hint="eastAsia"/>
          <w:sz w:val="24"/>
          <w:szCs w:val="24"/>
        </w:rPr>
        <w:t xml:space="preserve"> </w:t>
      </w:r>
      <w:r w:rsidRPr="000171D0">
        <w:rPr>
          <w:sz w:val="24"/>
          <w:szCs w:val="24"/>
        </w:rPr>
        <w:t>is the molecular weight of CeO</w:t>
      </w:r>
      <w:r w:rsidRPr="000171D0">
        <w:rPr>
          <w:sz w:val="24"/>
          <w:szCs w:val="24"/>
          <w:vertAlign w:val="subscript"/>
        </w:rPr>
        <w:t>2</w:t>
      </w:r>
      <w:r w:rsidRPr="000171D0">
        <w:rPr>
          <w:sz w:val="24"/>
          <w:szCs w:val="24"/>
        </w:rPr>
        <w:t>, g·mol</w:t>
      </w:r>
      <w:r w:rsidRPr="000171D0">
        <w:rPr>
          <w:sz w:val="24"/>
          <w:szCs w:val="24"/>
          <w:vertAlign w:val="superscript"/>
        </w:rPr>
        <w:t>-1</w:t>
      </w:r>
      <w:r w:rsidRPr="000171D0">
        <w:rPr>
          <w:sz w:val="24"/>
          <w:szCs w:val="24"/>
        </w:rPr>
        <w:t>; S</w:t>
      </w:r>
      <w:r w:rsidRPr="000171D0">
        <w:rPr>
          <w:sz w:val="24"/>
          <w:szCs w:val="24"/>
          <w:vertAlign w:val="subscript"/>
        </w:rPr>
        <w:t>BET</w:t>
      </w:r>
      <w:r w:rsidRPr="000171D0">
        <w:rPr>
          <w:sz w:val="24"/>
          <w:szCs w:val="24"/>
        </w:rPr>
        <w:t xml:space="preserve"> is the BET surface area of the support, m</w:t>
      </w:r>
      <w:r w:rsidRPr="000171D0">
        <w:rPr>
          <w:sz w:val="24"/>
          <w:szCs w:val="24"/>
          <w:vertAlign w:val="superscript"/>
        </w:rPr>
        <w:t>2</w:t>
      </w:r>
      <w:r w:rsidRPr="000171D0">
        <w:rPr>
          <w:sz w:val="24"/>
          <w:szCs w:val="24"/>
        </w:rPr>
        <w:t>·g</w:t>
      </w:r>
      <w:r w:rsidRPr="000171D0">
        <w:rPr>
          <w:sz w:val="24"/>
          <w:szCs w:val="24"/>
          <w:vertAlign w:val="superscript"/>
        </w:rPr>
        <w:t>-1</w:t>
      </w:r>
      <w:r w:rsidRPr="000171D0">
        <w:rPr>
          <w:sz w:val="24"/>
          <w:szCs w:val="24"/>
        </w:rPr>
        <w:t>.</w:t>
      </w:r>
    </w:p>
    <w:p w14:paraId="3360FC1B" w14:textId="77777777" w:rsidR="001713F8" w:rsidRPr="000171D0" w:rsidRDefault="001713F8" w:rsidP="00E44578">
      <w:pPr>
        <w:jc w:val="both"/>
      </w:pPr>
      <w:bookmarkStart w:id="2" w:name="_Hlk162863923"/>
    </w:p>
    <w:p w14:paraId="0CCAD1D9" w14:textId="6E9A78A9" w:rsidR="0013518E" w:rsidRPr="000171D0" w:rsidRDefault="0013518E" w:rsidP="003C40B8">
      <w:r w:rsidRPr="000171D0">
        <w:br w:type="page"/>
      </w:r>
      <w:bookmarkStart w:id="3" w:name="_Hlk198569918"/>
      <w:r w:rsidRPr="000171D0">
        <w:object w:dxaOrig="18000" w:dyaOrig="13908" w14:anchorId="755E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8.55pt;height:395.45pt" o:ole="">
            <v:imagedata r:id="rId8" o:title="" cropbottom="39294f" cropright="41485f"/>
          </v:shape>
          <o:OLEObject Type="Embed" ProgID="Origin50.Graph" ShapeID="_x0000_i1032" DrawAspect="Content" ObjectID="_1818824389" r:id="rId9"/>
        </w:object>
      </w:r>
      <w:bookmarkEnd w:id="3"/>
    </w:p>
    <w:p w14:paraId="21F3932B" w14:textId="77777777" w:rsidR="0013518E" w:rsidRPr="000171D0" w:rsidRDefault="0013518E"/>
    <w:p w14:paraId="75F716D2" w14:textId="47BB67A7" w:rsidR="0013518E" w:rsidRPr="000171D0" w:rsidRDefault="0013518E">
      <w:r w:rsidRPr="000171D0">
        <w:rPr>
          <w:rFonts w:eastAsia="Times New Roman" w:cs="Times New Roman"/>
          <w:lang w:eastAsia="es-ES"/>
        </w:rPr>
        <w:t xml:space="preserve">Figure S1.  </w:t>
      </w:r>
      <w:bookmarkStart w:id="4" w:name="_Hlk198569931"/>
      <w:r w:rsidRPr="000171D0">
        <w:rPr>
          <w:rFonts w:eastAsia="Times New Roman" w:cs="Times New Roman"/>
          <w:i/>
          <w:lang w:eastAsia="es-ES"/>
        </w:rPr>
        <w:t xml:space="preserve">In situ </w:t>
      </w:r>
      <w:r w:rsidRPr="000171D0">
        <w:rPr>
          <w:rFonts w:eastAsia="Times New Roman" w:cs="Times New Roman"/>
          <w:lang w:eastAsia="es-ES"/>
        </w:rPr>
        <w:t xml:space="preserve">Raman spectra of </w:t>
      </w:r>
      <w:r w:rsidRPr="000171D0">
        <w:rPr>
          <w:rFonts w:eastAsia="Times New Roman" w:cs="Times New Roman"/>
          <w:lang w:val="pt-BR" w:eastAsia="es-ES"/>
        </w:rPr>
        <w:t xml:space="preserve">dehydrated </w:t>
      </w:r>
      <w:r w:rsidRPr="000171D0">
        <w:rPr>
          <w:rFonts w:eastAsia="Times New Roman" w:cs="Times New Roman"/>
          <w:lang w:eastAsia="es-ES"/>
        </w:rPr>
        <w:t>unpromoted and promoted supported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w:t>
      </w:r>
      <w:proofErr w:type="spellStart"/>
      <w:r w:rsidR="00E26D95" w:rsidRPr="000171D0">
        <w:rPr>
          <w:rFonts w:eastAsia="Times New Roman" w:cs="Times New Roman"/>
          <w:lang w:eastAsia="es-ES"/>
        </w:rPr>
        <w:t>P</w:t>
      </w:r>
      <w:r w:rsidRPr="000171D0">
        <w:rPr>
          <w:rFonts w:eastAsia="Times New Roman" w:cs="Times New Roman"/>
          <w:lang w:eastAsia="es-ES"/>
        </w:rPr>
        <w:t>O</w:t>
      </w:r>
      <w:r w:rsidRPr="000171D0">
        <w:rPr>
          <w:rFonts w:eastAsia="Times New Roman" w:cs="Times New Roman"/>
          <w:vertAlign w:val="subscript"/>
          <w:lang w:eastAsia="es-ES"/>
        </w:rPr>
        <w:t>x</w:t>
      </w:r>
      <w:proofErr w:type="spellEnd"/>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xml:space="preserve"> catalysts at 400 </w:t>
      </w:r>
      <w:r w:rsidRPr="000171D0">
        <w:rPr>
          <w:rFonts w:eastAsia="Times New Roman" w:cs="Times New Roman"/>
          <w:vertAlign w:val="superscript"/>
          <w:lang w:eastAsia="es-ES"/>
        </w:rPr>
        <w:t>o</w:t>
      </w:r>
      <w:r w:rsidRPr="000171D0">
        <w:rPr>
          <w:rFonts w:eastAsia="Times New Roman" w:cs="Times New Roman"/>
          <w:lang w:eastAsia="es-ES"/>
        </w:rPr>
        <w:t xml:space="preserve">C for the </w:t>
      </w:r>
      <w:r w:rsidR="00E26D95" w:rsidRPr="000171D0">
        <w:rPr>
          <w:rFonts w:eastAsia="Times New Roman" w:cs="Times New Roman"/>
          <w:lang w:eastAsia="es-ES"/>
        </w:rPr>
        <w:t>100-1200 cm</w:t>
      </w:r>
      <w:r w:rsidR="00E26D95" w:rsidRPr="000171D0">
        <w:rPr>
          <w:rFonts w:eastAsia="Times New Roman" w:cs="Times New Roman"/>
          <w:vertAlign w:val="superscript"/>
          <w:lang w:eastAsia="es-ES"/>
        </w:rPr>
        <w:t>-1</w:t>
      </w:r>
      <w:r w:rsidR="00E26D95" w:rsidRPr="000171D0">
        <w:rPr>
          <w:rFonts w:eastAsia="Times New Roman" w:cs="Times New Roman"/>
          <w:lang w:eastAsia="es-ES"/>
        </w:rPr>
        <w:t xml:space="preserve"> </w:t>
      </w:r>
      <w:r w:rsidRPr="000171D0">
        <w:rPr>
          <w:rFonts w:eastAsia="Times New Roman" w:cs="Times New Roman"/>
          <w:lang w:eastAsia="es-ES"/>
        </w:rPr>
        <w:t>spectral region.</w:t>
      </w:r>
    </w:p>
    <w:bookmarkEnd w:id="4"/>
    <w:p w14:paraId="7F0AF658" w14:textId="77777777" w:rsidR="0013518E" w:rsidRPr="000171D0" w:rsidRDefault="0013518E">
      <w:r w:rsidRPr="000171D0">
        <w:br w:type="page"/>
      </w:r>
    </w:p>
    <w:p w14:paraId="3533C6CF" w14:textId="07BABED7" w:rsidR="00F57810" w:rsidRPr="000171D0" w:rsidRDefault="00F57810" w:rsidP="00FE1F36">
      <w:pPr>
        <w:jc w:val="both"/>
        <w:rPr>
          <w:vertAlign w:val="subscript"/>
        </w:rPr>
      </w:pPr>
      <w:r w:rsidRPr="000171D0">
        <w:lastRenderedPageBreak/>
        <w:t>The effect of promoter impregnation on the ol</w:t>
      </w:r>
      <w:r w:rsidR="00052EDD" w:rsidRPr="000171D0">
        <w:t>igo</w:t>
      </w:r>
      <w:r w:rsidRPr="000171D0">
        <w:t xml:space="preserve">merization of </w:t>
      </w:r>
      <w:r w:rsidR="00052EDD" w:rsidRPr="000171D0">
        <w:t xml:space="preserve">surface </w:t>
      </w:r>
      <w:r w:rsidRPr="000171D0">
        <w:t>VO</w:t>
      </w:r>
      <w:r w:rsidRPr="000171D0">
        <w:rPr>
          <w:vertAlign w:val="subscript"/>
        </w:rPr>
        <w:t>x</w:t>
      </w:r>
      <w:r w:rsidRPr="000171D0">
        <w:t xml:space="preserve"> sites was investigated in previous studies </w:t>
      </w:r>
      <w:sdt>
        <w:sdtPr>
          <w:rPr>
            <w:color w:val="000000"/>
          </w:rPr>
          <w:tag w:val="MENDELEY_CITATION_v3_eyJjaXRhdGlvbklEIjoiTUVOREVMRVlfQ0lUQVRJT05fNjY3YWY3NWItYzZlNC00NzdmLTkxMTktMzUzM2FiNDk4YTI3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
          <w:id w:val="1798631584"/>
          <w:placeholder>
            <w:docPart w:val="BD97ACEC17C148A4B1B81225CC3FD748"/>
          </w:placeholder>
        </w:sdtPr>
        <w:sdtEndPr/>
        <w:sdtContent>
          <w:r w:rsidR="00A24348" w:rsidRPr="00A24348">
            <w:rPr>
              <w:color w:val="000000"/>
            </w:rPr>
            <w:t>[28,29]</w:t>
          </w:r>
        </w:sdtContent>
      </w:sdt>
      <w:r w:rsidRPr="000171D0">
        <w:t xml:space="preserve">. The NO </w:t>
      </w:r>
      <w:r w:rsidRPr="000171D0">
        <w:softHyphen/>
      </w:r>
      <w:r w:rsidRPr="000171D0">
        <w:softHyphen/>
        <w:t>conversions, using NO/NH</w:t>
      </w:r>
      <w:r w:rsidRPr="000171D0">
        <w:rPr>
          <w:vertAlign w:val="subscript"/>
        </w:rPr>
        <w:t>3</w:t>
      </w:r>
      <w:r w:rsidRPr="000171D0">
        <w:t>/O</w:t>
      </w:r>
      <w:r w:rsidRPr="000171D0">
        <w:rPr>
          <w:vertAlign w:val="subscript"/>
        </w:rPr>
        <w:t>2</w:t>
      </w:r>
      <w:r w:rsidRPr="000171D0">
        <w:t>-TPSR, of the unpromoted and promoted 1%V</w:t>
      </w:r>
      <w:r w:rsidRPr="000171D0">
        <w:rPr>
          <w:vertAlign w:val="subscript"/>
        </w:rPr>
        <w:t>2</w:t>
      </w:r>
      <w:r w:rsidRPr="000171D0">
        <w:t>O</w:t>
      </w:r>
      <w:r w:rsidRPr="000171D0">
        <w:rPr>
          <w:vertAlign w:val="subscript"/>
        </w:rPr>
        <w:t>5</w:t>
      </w:r>
      <w:r w:rsidRPr="000171D0">
        <w:t>/TiO</w:t>
      </w:r>
      <w:r w:rsidRPr="000171D0">
        <w:rPr>
          <w:vertAlign w:val="subscript"/>
        </w:rPr>
        <w:t xml:space="preserve">2 </w:t>
      </w:r>
      <w:r w:rsidRPr="000171D0">
        <w:t>catalysts were shown to achieve a maximum at ~</w:t>
      </w:r>
      <w:bookmarkStart w:id="5" w:name="_Hlk206001658"/>
      <w:r w:rsidRPr="000171D0">
        <w:t xml:space="preserve">400 </w:t>
      </w:r>
      <w:r w:rsidRPr="000171D0">
        <w:rPr>
          <w:vertAlign w:val="superscript"/>
        </w:rPr>
        <w:t>o</w:t>
      </w:r>
      <w:r w:rsidRPr="000171D0">
        <w:t>C</w:t>
      </w:r>
      <w:bookmarkEnd w:id="5"/>
      <w:r w:rsidRPr="000171D0">
        <w:t xml:space="preserve"> </w:t>
      </w:r>
      <w:sdt>
        <w:sdtPr>
          <w:rPr>
            <w:color w:val="000000"/>
          </w:rPr>
          <w:tag w:val="MENDELEY_CITATION_v3_eyJjaXRhdGlvbklEIjoiTUVOREVMRVlfQ0lUQVRJT05fYTBkMjdlMjItZmU0Yy00MzZmLWJlZDMtZjlkYTQyNDM0MDY3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
          <w:id w:val="103630397"/>
          <w:placeholder>
            <w:docPart w:val="BD97ACEC17C148A4B1B81225CC3FD748"/>
          </w:placeholder>
        </w:sdtPr>
        <w:sdtEndPr/>
        <w:sdtContent>
          <w:r w:rsidR="00A24348" w:rsidRPr="00A24348">
            <w:rPr>
              <w:color w:val="000000"/>
            </w:rPr>
            <w:t>[28,29]</w:t>
          </w:r>
        </w:sdtContent>
      </w:sdt>
      <w:r w:rsidRPr="000171D0">
        <w:t xml:space="preserve"> before decreasing at higher temperatures due to NH</w:t>
      </w:r>
      <w:r w:rsidRPr="000171D0">
        <w:rPr>
          <w:vertAlign w:val="subscript"/>
        </w:rPr>
        <w:t>3</w:t>
      </w:r>
      <w:r w:rsidRPr="000171D0">
        <w:t xml:space="preserve"> over-oxidation </w:t>
      </w:r>
      <w:sdt>
        <w:sdtPr>
          <w:rPr>
            <w:color w:val="000000"/>
          </w:rPr>
          <w:tag w:val="MENDELEY_CITATION_v3_eyJjaXRhdGlvbklEIjoiTUVOREVMRVlfQ0lUQVRJT05fZjdkYjc0ZDUtN2Q3NC00Njc3LWIwODgtZTU0MzkyMzUxYmRmIiwicHJvcGVydGllcyI6eyJub3RlSW5kZXgiOjB9LCJpc0VkaXRlZCI6ZmFsc2UsIm1hbnVhbE92ZXJyaWRlIjp7ImlzTWFudWFsbHlPdmVycmlkZGVuIjpmYWxzZSwiY2l0ZXByb2NUZXh0IjoiWzI3XSIsIm1hbnVhbE92ZXJyaWRlVGV4dCI6IiJ9LCJjaXRhdGlvbkl0ZW1zIjpb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
          <w:id w:val="1211225334"/>
          <w:placeholder>
            <w:docPart w:val="BD97ACEC17C148A4B1B81225CC3FD748"/>
          </w:placeholder>
        </w:sdtPr>
        <w:sdtEndPr/>
        <w:sdtContent>
          <w:r w:rsidR="00A24348" w:rsidRPr="00A24348">
            <w:rPr>
              <w:color w:val="000000"/>
            </w:rPr>
            <w:t>[27]</w:t>
          </w:r>
        </w:sdtContent>
      </w:sdt>
      <w:r w:rsidRPr="000171D0">
        <w:t xml:space="preserve">. Figure </w:t>
      </w:r>
      <w:r w:rsidR="00E34E92" w:rsidRPr="000171D0">
        <w:t>S</w:t>
      </w:r>
      <w:r w:rsidR="00AB067B" w:rsidRPr="000171D0">
        <w:t>2</w:t>
      </w:r>
      <w:r w:rsidRPr="000171D0">
        <w:t xml:space="preserve"> compares the locations and behaviors of the V=O bands under dehydrated, </w:t>
      </w:r>
      <w:r w:rsidR="00E26D95" w:rsidRPr="000171D0">
        <w:rPr>
          <w:i/>
          <w:iCs/>
        </w:rPr>
        <w:t>water vapor-free</w:t>
      </w:r>
      <w:r w:rsidRPr="000171D0">
        <w:t xml:space="preserve"> and</w:t>
      </w:r>
      <w:r w:rsidR="00E26D95" w:rsidRPr="000171D0">
        <w:t xml:space="preserve"> </w:t>
      </w:r>
      <w:r w:rsidR="00E26D95" w:rsidRPr="000171D0">
        <w:rPr>
          <w:i/>
          <w:iCs/>
        </w:rPr>
        <w:t>water vapor-containing</w:t>
      </w:r>
      <w:r w:rsidRPr="000171D0">
        <w:rPr>
          <w:i/>
          <w:iCs/>
        </w:rPr>
        <w:t xml:space="preserve"> </w:t>
      </w:r>
      <w:r w:rsidRPr="000171D0">
        <w:t xml:space="preserve">SCR conditions for all catalysts.  </w:t>
      </w:r>
      <w:r w:rsidRPr="000171D0">
        <w:softHyphen/>
        <w:t xml:space="preserve">  </w:t>
      </w:r>
    </w:p>
    <w:bookmarkStart w:id="6" w:name="_Hlk198569950"/>
    <w:p w14:paraId="1E5EBC1B" w14:textId="77777777" w:rsidR="00F57810" w:rsidRPr="000171D0" w:rsidRDefault="00F57810" w:rsidP="00F57810">
      <w:pPr>
        <w:jc w:val="center"/>
      </w:pPr>
      <w:r w:rsidRPr="000171D0">
        <w:object w:dxaOrig="18000" w:dyaOrig="13912" w14:anchorId="10B36434">
          <v:shape id="_x0000_i1033" type="#_x0000_t75" style="width:5in;height:276.2pt" o:ole="">
            <v:imagedata r:id="rId10" o:title=""/>
          </v:shape>
          <o:OLEObject Type="Embed" ProgID="Origin50.Graph" ShapeID="_x0000_i1033" DrawAspect="Content" ObjectID="_1818824390" r:id="rId11"/>
        </w:object>
      </w:r>
    </w:p>
    <w:p w14:paraId="33632789" w14:textId="77777777" w:rsidR="00F57810" w:rsidRPr="000171D0" w:rsidRDefault="00F57810" w:rsidP="00F57810">
      <w:pPr>
        <w:jc w:val="center"/>
      </w:pPr>
      <w:r w:rsidRPr="000171D0">
        <w:object w:dxaOrig="18000" w:dyaOrig="13912" w14:anchorId="4D17D0F1">
          <v:shape id="_x0000_i1034" type="#_x0000_t75" style="width:366.45pt;height:281.55pt" o:ole="">
            <v:imagedata r:id="rId12" o:title=""/>
          </v:shape>
          <o:OLEObject Type="Embed" ProgID="Origin50.Graph" ShapeID="_x0000_i1034" DrawAspect="Content" ObjectID="_1818824391" r:id="rId13"/>
        </w:object>
      </w:r>
    </w:p>
    <w:p w14:paraId="7DF0706F" w14:textId="77777777" w:rsidR="00F57810" w:rsidRPr="000171D0" w:rsidRDefault="00F57810" w:rsidP="00F57810">
      <w:pPr>
        <w:jc w:val="center"/>
      </w:pPr>
      <w:r w:rsidRPr="000171D0">
        <w:object w:dxaOrig="18000" w:dyaOrig="13912" w14:anchorId="25B79448">
          <v:shape id="_x0000_i1035" type="#_x0000_t75" style="width:371.8pt;height:4in" o:ole="">
            <v:imagedata r:id="rId14" o:title=""/>
          </v:shape>
          <o:OLEObject Type="Embed" ProgID="Origin50.Graph" ShapeID="_x0000_i1035" DrawAspect="Content" ObjectID="_1818824392" r:id="rId15"/>
        </w:object>
      </w:r>
    </w:p>
    <w:p w14:paraId="0C163EF9" w14:textId="77777777" w:rsidR="00F57810" w:rsidRPr="000171D0" w:rsidRDefault="00F57810" w:rsidP="00F57810">
      <w:pPr>
        <w:jc w:val="center"/>
      </w:pPr>
      <w:r w:rsidRPr="000171D0">
        <w:object w:dxaOrig="18000" w:dyaOrig="13912" w14:anchorId="0EC042C2">
          <v:shape id="_x0000_i1036" type="#_x0000_t75" style="width:378.25pt;height:294.45pt" o:ole="">
            <v:imagedata r:id="rId16" o:title=""/>
          </v:shape>
          <o:OLEObject Type="Embed" ProgID="Origin50.Graph" ShapeID="_x0000_i1036" DrawAspect="Content" ObjectID="_1818824393" r:id="rId17"/>
        </w:object>
      </w:r>
    </w:p>
    <w:bookmarkEnd w:id="6"/>
    <w:p w14:paraId="4C7A989E" w14:textId="77777777" w:rsidR="00F57810" w:rsidRPr="000171D0" w:rsidRDefault="00F57810" w:rsidP="00F57810"/>
    <w:p w14:paraId="163DCE27" w14:textId="6DB3339F" w:rsidR="00F57810" w:rsidRPr="000171D0" w:rsidRDefault="00F57810" w:rsidP="00F57810">
      <w:pPr>
        <w:jc w:val="both"/>
        <w:rPr>
          <w:rFonts w:eastAsia="Times New Roman" w:cs="Times New Roman"/>
          <w:lang w:val="pt-BR" w:eastAsia="es-ES"/>
        </w:rPr>
      </w:pPr>
      <w:r w:rsidRPr="000171D0">
        <w:rPr>
          <w:rFonts w:eastAsia="Times New Roman" w:cs="Times New Roman"/>
          <w:lang w:eastAsia="es-ES"/>
        </w:rPr>
        <w:t xml:space="preserve">Figure </w:t>
      </w:r>
      <w:r w:rsidR="00E34E92" w:rsidRPr="000171D0">
        <w:rPr>
          <w:rFonts w:eastAsia="Times New Roman" w:cs="Times New Roman"/>
          <w:lang w:eastAsia="es-ES"/>
        </w:rPr>
        <w:t>S</w:t>
      </w:r>
      <w:r w:rsidR="00AB067B" w:rsidRPr="000171D0">
        <w:rPr>
          <w:rFonts w:eastAsia="Times New Roman" w:cs="Times New Roman"/>
          <w:lang w:eastAsia="es-ES"/>
        </w:rPr>
        <w:t>2</w:t>
      </w:r>
      <w:r w:rsidRPr="000171D0">
        <w:rPr>
          <w:rFonts w:eastAsia="Times New Roman" w:cs="Times New Roman"/>
          <w:lang w:eastAsia="es-ES"/>
        </w:rPr>
        <w:t xml:space="preserve">. </w:t>
      </w:r>
      <w:bookmarkStart w:id="7" w:name="_Hlk198569994"/>
      <w:r w:rsidRPr="000171D0">
        <w:rPr>
          <w:rFonts w:eastAsia="Times New Roman" w:cs="Times New Roman"/>
          <w:i/>
          <w:lang w:eastAsia="es-ES"/>
        </w:rPr>
        <w:t xml:space="preserve">In situ </w:t>
      </w:r>
      <w:r w:rsidRPr="000171D0">
        <w:rPr>
          <w:rFonts w:eastAsia="Times New Roman" w:cs="Times New Roman"/>
          <w:lang w:eastAsia="es-ES"/>
        </w:rPr>
        <w:t>IR spectra of</w:t>
      </w:r>
      <w:r w:rsidRPr="000171D0">
        <w:rPr>
          <w:rFonts w:eastAsia="Times New Roman" w:cs="Times New Roman"/>
          <w:lang w:val="pt-BR" w:eastAsia="es-ES"/>
        </w:rPr>
        <w:t xml:space="preserve"> the (a) unpromoted </w:t>
      </w:r>
      <w:bookmarkStart w:id="8" w:name="_Hlk139033071"/>
      <w:r w:rsidRPr="000171D0">
        <w:rPr>
          <w:rFonts w:eastAsia="Times New Roman" w:cs="Times New Roman"/>
          <w:lang w:eastAsia="es-ES"/>
        </w:rPr>
        <w:t>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/TiO</w:t>
      </w:r>
      <w:r w:rsidRPr="000171D0">
        <w:rPr>
          <w:rFonts w:eastAsia="Times New Roman" w:cs="Times New Roman"/>
          <w:vertAlign w:val="subscript"/>
          <w:lang w:eastAsia="es-ES"/>
        </w:rPr>
        <w:t>2</w:t>
      </w:r>
      <w:bookmarkEnd w:id="8"/>
      <w:r w:rsidRPr="000171D0">
        <w:rPr>
          <w:rFonts w:eastAsia="Times New Roman" w:cs="Times New Roman"/>
          <w:lang w:eastAsia="es-ES"/>
        </w:rPr>
        <w:t>; (b) CeO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/7.9% CeO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(c) SiO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w:t>
      </w:r>
      <w:r w:rsidR="00E60837" w:rsidRPr="000171D0">
        <w:rPr>
          <w:rFonts w:eastAsia="Times New Roman" w:cs="Times New Roman"/>
          <w:lang w:eastAsia="es-ES"/>
        </w:rPr>
        <w:t>5.0</w:t>
      </w:r>
      <w:r w:rsidRPr="000171D0">
        <w:rPr>
          <w:rFonts w:eastAsia="Times New Roman" w:cs="Times New Roman"/>
          <w:lang w:eastAsia="es-ES"/>
        </w:rPr>
        <w:t>% SiO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 xml:space="preserve">2 </w:t>
      </w:r>
      <w:r w:rsidRPr="000171D0">
        <w:rPr>
          <w:rFonts w:eastAsia="Times New Roman" w:cs="Times New Roman"/>
          <w:lang w:eastAsia="es-ES"/>
        </w:rPr>
        <w:t>and (d) ZrO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/3.2% ZrO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xml:space="preserve"> </w:t>
      </w:r>
      <w:r w:rsidRPr="000171D0">
        <w:rPr>
          <w:rFonts w:eastAsia="Times New Roman" w:cs="Times New Roman"/>
          <w:lang w:val="pt-BR" w:eastAsia="es-ES"/>
        </w:rPr>
        <w:t xml:space="preserve">catalysts for the </w:t>
      </w:r>
      <w:r w:rsidR="00E26D95" w:rsidRPr="000171D0">
        <w:rPr>
          <w:rFonts w:eastAsia="Times New Roman" w:cs="Times New Roman"/>
          <w:lang w:val="pt-BR" w:eastAsia="es-ES"/>
        </w:rPr>
        <w:t>1800-2200 cm</w:t>
      </w:r>
      <w:r w:rsidR="00E26D95" w:rsidRPr="000171D0">
        <w:rPr>
          <w:rFonts w:eastAsia="Times New Roman" w:cs="Times New Roman"/>
          <w:vertAlign w:val="superscript"/>
          <w:lang w:val="pt-BR" w:eastAsia="es-ES"/>
        </w:rPr>
        <w:t>-1</w:t>
      </w:r>
      <w:r w:rsidR="00E26D95" w:rsidRPr="000171D0">
        <w:rPr>
          <w:rFonts w:eastAsia="Times New Roman" w:cs="Times New Roman"/>
          <w:lang w:val="pt-BR" w:eastAsia="es-ES"/>
        </w:rPr>
        <w:t xml:space="preserve"> </w:t>
      </w:r>
      <w:r w:rsidRPr="000171D0">
        <w:rPr>
          <w:rFonts w:eastAsia="Times New Roman" w:cs="Times New Roman"/>
          <w:lang w:val="pt-BR" w:eastAsia="es-ES"/>
        </w:rPr>
        <w:t>spectral region under dehydrated (10% O</w:t>
      </w:r>
      <w:r w:rsidRPr="000171D0">
        <w:rPr>
          <w:rFonts w:eastAsia="Times New Roman" w:cs="Times New Roman"/>
          <w:vertAlign w:val="subscript"/>
          <w:lang w:val="pt-BR" w:eastAsia="es-ES"/>
        </w:rPr>
        <w:t>2</w:t>
      </w:r>
      <w:r w:rsidRPr="000171D0">
        <w:rPr>
          <w:rFonts w:eastAsia="Times New Roman" w:cs="Times New Roman"/>
          <w:lang w:val="pt-BR" w:eastAsia="es-ES"/>
        </w:rPr>
        <w:t xml:space="preserve">/Ar), </w:t>
      </w:r>
      <w:r w:rsidR="00E26D95" w:rsidRPr="000171D0">
        <w:rPr>
          <w:i/>
          <w:iCs/>
        </w:rPr>
        <w:t>water vapor-free</w:t>
      </w:r>
      <w:r w:rsidR="00E26D95" w:rsidRPr="000171D0">
        <w:rPr>
          <w:rFonts w:eastAsia="Times New Roman" w:cs="Times New Roman"/>
          <w:lang w:val="pt-BR" w:eastAsia="es-ES"/>
        </w:rPr>
        <w:t xml:space="preserve"> </w:t>
      </w:r>
      <w:r w:rsidRPr="000171D0">
        <w:rPr>
          <w:rFonts w:eastAsia="Times New Roman" w:cs="Times New Roman"/>
          <w:lang w:val="pt-BR" w:eastAsia="es-ES"/>
        </w:rPr>
        <w:t xml:space="preserve">SCR </w:t>
      </w:r>
      <w:r w:rsidRPr="000171D0">
        <w:rPr>
          <w:rFonts w:eastAsia="Times New Roman" w:cs="Times New Roman"/>
          <w:lang w:val="pt-BR" w:eastAsia="es-ES"/>
        </w:rPr>
        <w:lastRenderedPageBreak/>
        <w:t>reaction (10% O</w:t>
      </w:r>
      <w:r w:rsidRPr="000171D0">
        <w:rPr>
          <w:rFonts w:eastAsia="Times New Roman" w:cs="Times New Roman"/>
          <w:vertAlign w:val="subscript"/>
          <w:lang w:val="pt-BR" w:eastAsia="es-ES"/>
        </w:rPr>
        <w:t>2</w:t>
      </w:r>
      <w:r w:rsidRPr="000171D0">
        <w:rPr>
          <w:rFonts w:eastAsia="Times New Roman" w:cs="Times New Roman"/>
          <w:lang w:val="pt-BR" w:eastAsia="es-ES"/>
        </w:rPr>
        <w:t>/1000 ppm NO/1000 ppm NH</w:t>
      </w:r>
      <w:r w:rsidRPr="000171D0">
        <w:rPr>
          <w:rFonts w:eastAsia="Times New Roman" w:cs="Times New Roman"/>
          <w:vertAlign w:val="subscript"/>
          <w:lang w:val="pt-BR" w:eastAsia="es-ES"/>
        </w:rPr>
        <w:t>3</w:t>
      </w:r>
      <w:r w:rsidRPr="000171D0">
        <w:rPr>
          <w:rFonts w:eastAsia="Times New Roman" w:cs="Times New Roman"/>
          <w:lang w:val="pt-BR" w:eastAsia="es-ES"/>
        </w:rPr>
        <w:t xml:space="preserve">/Ar), and </w:t>
      </w:r>
      <w:r w:rsidR="00E26D95" w:rsidRPr="000171D0">
        <w:rPr>
          <w:i/>
          <w:iCs/>
        </w:rPr>
        <w:t>water vapor-containing</w:t>
      </w:r>
      <w:r w:rsidR="00E26D95" w:rsidRPr="000171D0">
        <w:rPr>
          <w:rFonts w:eastAsia="Times New Roman" w:cs="Times New Roman"/>
          <w:i/>
          <w:iCs/>
          <w:lang w:val="pt-BR" w:eastAsia="es-ES"/>
        </w:rPr>
        <w:t xml:space="preserve"> </w:t>
      </w:r>
      <w:r w:rsidRPr="000171D0">
        <w:rPr>
          <w:rFonts w:eastAsia="Times New Roman" w:cs="Times New Roman"/>
          <w:lang w:val="pt-BR" w:eastAsia="es-ES"/>
        </w:rPr>
        <w:t>SCR reaction</w:t>
      </w:r>
      <w:r w:rsidR="001D2C7F" w:rsidRPr="000171D0">
        <w:rPr>
          <w:rFonts w:eastAsia="Times New Roman" w:cs="Times New Roman"/>
          <w:lang w:val="pt-BR" w:eastAsia="es-ES"/>
        </w:rPr>
        <w:t xml:space="preserve"> </w:t>
      </w:r>
      <w:r w:rsidRPr="000171D0">
        <w:rPr>
          <w:rFonts w:eastAsia="Times New Roman" w:cs="Times New Roman"/>
          <w:lang w:val="pt-BR" w:eastAsia="es-ES"/>
        </w:rPr>
        <w:t>(10% O</w:t>
      </w:r>
      <w:r w:rsidRPr="000171D0">
        <w:rPr>
          <w:rFonts w:eastAsia="Times New Roman" w:cs="Times New Roman"/>
          <w:vertAlign w:val="subscript"/>
          <w:lang w:val="pt-BR" w:eastAsia="es-ES"/>
        </w:rPr>
        <w:t>2</w:t>
      </w:r>
      <w:r w:rsidRPr="000171D0">
        <w:rPr>
          <w:rFonts w:eastAsia="Times New Roman" w:cs="Times New Roman"/>
          <w:lang w:val="pt-BR" w:eastAsia="es-ES"/>
        </w:rPr>
        <w:t>/1000 ppm NO/1000 ppm NH</w:t>
      </w:r>
      <w:r w:rsidRPr="000171D0">
        <w:rPr>
          <w:rFonts w:eastAsia="Times New Roman" w:cs="Times New Roman"/>
          <w:vertAlign w:val="subscript"/>
          <w:lang w:val="pt-BR" w:eastAsia="es-ES"/>
        </w:rPr>
        <w:t>3</w:t>
      </w:r>
      <w:r w:rsidRPr="000171D0">
        <w:rPr>
          <w:rFonts w:eastAsia="Times New Roman" w:cs="Times New Roman"/>
          <w:lang w:val="pt-BR" w:eastAsia="es-ES"/>
        </w:rPr>
        <w:t>/5% H</w:t>
      </w:r>
      <w:r w:rsidRPr="000171D0">
        <w:rPr>
          <w:rFonts w:eastAsia="Times New Roman" w:cs="Times New Roman"/>
          <w:vertAlign w:val="subscript"/>
          <w:lang w:val="pt-BR" w:eastAsia="es-ES"/>
        </w:rPr>
        <w:t>2</w:t>
      </w:r>
      <w:r w:rsidRPr="000171D0">
        <w:rPr>
          <w:rFonts w:eastAsia="Times New Roman" w:cs="Times New Roman"/>
          <w:lang w:val="pt-BR" w:eastAsia="es-ES"/>
        </w:rPr>
        <w:t>O/Ar)</w:t>
      </w:r>
      <w:r w:rsidR="001D2C7F" w:rsidRPr="000171D0">
        <w:rPr>
          <w:rFonts w:eastAsia="Times New Roman" w:cs="Times New Roman"/>
          <w:lang w:val="pt-BR" w:eastAsia="es-ES"/>
        </w:rPr>
        <w:t xml:space="preserve"> conditions</w:t>
      </w:r>
      <w:r w:rsidR="001D6453" w:rsidRPr="000171D0">
        <w:rPr>
          <w:rFonts w:eastAsia="Times New Roman" w:cs="Times New Roman"/>
          <w:lang w:val="pt-BR" w:eastAsia="es-ES"/>
        </w:rPr>
        <w:t xml:space="preserve"> at </w:t>
      </w:r>
      <w:r w:rsidR="001D6453" w:rsidRPr="000171D0">
        <w:t xml:space="preserve">400 </w:t>
      </w:r>
      <w:bookmarkStart w:id="9" w:name="_Hlk206001691"/>
      <w:r w:rsidR="001D6453" w:rsidRPr="000171D0">
        <w:rPr>
          <w:vertAlign w:val="superscript"/>
        </w:rPr>
        <w:t>o</w:t>
      </w:r>
      <w:r w:rsidR="001D6453" w:rsidRPr="000171D0">
        <w:t>C</w:t>
      </w:r>
      <w:bookmarkEnd w:id="9"/>
      <w:r w:rsidRPr="000171D0">
        <w:rPr>
          <w:rFonts w:eastAsia="Times New Roman" w:cs="Times New Roman"/>
          <w:lang w:val="pt-BR" w:eastAsia="es-ES"/>
        </w:rPr>
        <w:t>.</w:t>
      </w:r>
    </w:p>
    <w:bookmarkEnd w:id="7"/>
    <w:p w14:paraId="5C1A5F18" w14:textId="77777777" w:rsidR="00F57810" w:rsidRPr="000171D0" w:rsidRDefault="00F57810" w:rsidP="00F57810">
      <w:pPr>
        <w:jc w:val="both"/>
      </w:pPr>
    </w:p>
    <w:p w14:paraId="7ABF0D02" w14:textId="0470FE1D" w:rsidR="00F57810" w:rsidRPr="000171D0" w:rsidRDefault="00F57810" w:rsidP="00F57810">
      <w:pPr>
        <w:jc w:val="both"/>
      </w:pPr>
      <w:r w:rsidRPr="000171D0">
        <w:t xml:space="preserve">For all examined catalysts under the dehydrated condition </w:t>
      </w:r>
      <w:r w:rsidR="00052EDD" w:rsidRPr="000171D0">
        <w:t>of</w:t>
      </w:r>
      <w:r w:rsidRPr="000171D0">
        <w:t xml:space="preserve"> 400 </w:t>
      </w:r>
      <w:r w:rsidRPr="000171D0">
        <w:rPr>
          <w:vertAlign w:val="superscript"/>
        </w:rPr>
        <w:t>o</w:t>
      </w:r>
      <w:r w:rsidRPr="000171D0">
        <w:t xml:space="preserve">C (Fig. </w:t>
      </w:r>
      <w:r w:rsidR="00AB067B" w:rsidRPr="000171D0">
        <w:t>S2</w:t>
      </w:r>
      <w:r w:rsidRPr="000171D0">
        <w:t xml:space="preserve">), the location of the overtone V=O </w:t>
      </w:r>
      <w:r w:rsidR="00052EDD" w:rsidRPr="000171D0">
        <w:t xml:space="preserve">IR </w:t>
      </w:r>
      <w:r w:rsidRPr="000171D0">
        <w:t>band remains the same at ~2038 cm</w:t>
      </w:r>
      <w:r w:rsidRPr="000171D0">
        <w:rPr>
          <w:vertAlign w:val="superscript"/>
        </w:rPr>
        <w:t>-1</w:t>
      </w:r>
      <w:r w:rsidRPr="000171D0">
        <w:t xml:space="preserve">, indicating a dehydrated catalytic surface regardless of </w:t>
      </w:r>
      <w:r w:rsidR="00052EDD" w:rsidRPr="000171D0">
        <w:t xml:space="preserve">absence or presence of </w:t>
      </w:r>
      <w:r w:rsidRPr="000171D0">
        <w:t>promoters. Under the examined SCR conditions, depending on the types of promoter present on the surface of the 1% V</w:t>
      </w:r>
      <w:r w:rsidRPr="000171D0">
        <w:rPr>
          <w:vertAlign w:val="subscript"/>
        </w:rPr>
        <w:t>2</w:t>
      </w:r>
      <w:r w:rsidRPr="000171D0">
        <w:t>O</w:t>
      </w:r>
      <w:r w:rsidRPr="000171D0">
        <w:rPr>
          <w:vertAlign w:val="subscript"/>
        </w:rPr>
        <w:t>5</w:t>
      </w:r>
      <w:r w:rsidRPr="000171D0">
        <w:t>/TiO</w:t>
      </w:r>
      <w:r w:rsidRPr="000171D0">
        <w:rPr>
          <w:vertAlign w:val="subscript"/>
        </w:rPr>
        <w:t>2</w:t>
      </w:r>
      <w:r w:rsidRPr="000171D0">
        <w:t xml:space="preserve"> catalysts, the physical interaction of NH</w:t>
      </w:r>
      <w:r w:rsidRPr="000171D0">
        <w:rPr>
          <w:vertAlign w:val="subscript"/>
        </w:rPr>
        <w:t>3</w:t>
      </w:r>
      <w:r w:rsidRPr="000171D0">
        <w:t xml:space="preserve"> (the reactant of the SCR reaction) and H</w:t>
      </w:r>
      <w:r w:rsidRPr="000171D0">
        <w:rPr>
          <w:vertAlign w:val="subscript"/>
        </w:rPr>
        <w:t>2</w:t>
      </w:r>
      <w:r w:rsidRPr="000171D0">
        <w:t xml:space="preserve">O (the product of SCR reaction and the added component in the reactant mixture) via hydrogen bonding with the double-bonded V=O results in different </w:t>
      </w:r>
      <w:r w:rsidR="00052EDD" w:rsidRPr="000171D0">
        <w:t>responses</w:t>
      </w:r>
      <w:r w:rsidRPr="000171D0">
        <w:t xml:space="preserve"> of the observed IR V=O bands. The V=O band of </w:t>
      </w:r>
      <w:bookmarkStart w:id="10" w:name="_Hlk166837942"/>
      <w:r w:rsidRPr="000171D0">
        <w:t>the unpromoted 1% V</w:t>
      </w:r>
      <w:r w:rsidRPr="000171D0">
        <w:rPr>
          <w:vertAlign w:val="subscript"/>
        </w:rPr>
        <w:t>2</w:t>
      </w:r>
      <w:r w:rsidRPr="000171D0">
        <w:t>O</w:t>
      </w:r>
      <w:r w:rsidRPr="000171D0">
        <w:rPr>
          <w:vertAlign w:val="subscript"/>
        </w:rPr>
        <w:t>5</w:t>
      </w:r>
      <w:r w:rsidRPr="000171D0">
        <w:t>/TiO</w:t>
      </w:r>
      <w:r w:rsidRPr="000171D0">
        <w:rPr>
          <w:vertAlign w:val="subscript"/>
        </w:rPr>
        <w:t xml:space="preserve">2 </w:t>
      </w:r>
      <w:r w:rsidRPr="000171D0">
        <w:t xml:space="preserve">catalyst </w:t>
      </w:r>
      <w:bookmarkEnd w:id="10"/>
      <w:r w:rsidRPr="000171D0">
        <w:t xml:space="preserve">(Fig. </w:t>
      </w:r>
      <w:r w:rsidR="00AB067B" w:rsidRPr="000171D0">
        <w:t>S2</w:t>
      </w:r>
      <w:r w:rsidRPr="000171D0">
        <w:t xml:space="preserve">a) </w:t>
      </w:r>
      <w:r w:rsidR="00E26D95" w:rsidRPr="000171D0">
        <w:t xml:space="preserve">negligibly </w:t>
      </w:r>
      <w:r w:rsidRPr="000171D0">
        <w:t>redshifts (2 cm</w:t>
      </w:r>
      <w:r w:rsidRPr="000171D0">
        <w:rPr>
          <w:vertAlign w:val="superscript"/>
        </w:rPr>
        <w:t>-1</w:t>
      </w:r>
      <w:r w:rsidRPr="000171D0">
        <w:t xml:space="preserve">) under the </w:t>
      </w:r>
      <w:r w:rsidR="00E26D95" w:rsidRPr="000171D0">
        <w:rPr>
          <w:i/>
          <w:iCs/>
        </w:rPr>
        <w:t>water vapor-free</w:t>
      </w:r>
      <w:r w:rsidRPr="000171D0">
        <w:t xml:space="preserve"> SCR condition and appreciably (10 cm</w:t>
      </w:r>
      <w:r w:rsidRPr="000171D0">
        <w:rPr>
          <w:vertAlign w:val="superscript"/>
        </w:rPr>
        <w:t>-1</w:t>
      </w:r>
      <w:r w:rsidRPr="000171D0">
        <w:t>) under the</w:t>
      </w:r>
      <w:r w:rsidR="00E26D95" w:rsidRPr="000171D0">
        <w:t xml:space="preserve"> </w:t>
      </w:r>
      <w:r w:rsidR="00E26D95" w:rsidRPr="000171D0">
        <w:rPr>
          <w:i/>
          <w:iCs/>
        </w:rPr>
        <w:t>water vapor-containing</w:t>
      </w:r>
      <w:r w:rsidRPr="000171D0">
        <w:rPr>
          <w:i/>
          <w:iCs/>
        </w:rPr>
        <w:t xml:space="preserve"> </w:t>
      </w:r>
      <w:r w:rsidRPr="000171D0">
        <w:t xml:space="preserve">SCR condition with respect to the dehydrated </w:t>
      </w:r>
      <w:r w:rsidR="00052EDD" w:rsidRPr="000171D0">
        <w:t>catalyst</w:t>
      </w:r>
      <w:r w:rsidRPr="000171D0">
        <w:t>. The same behavior of the V=O band occurs for the CeO</w:t>
      </w:r>
      <w:r w:rsidRPr="000171D0">
        <w:rPr>
          <w:vertAlign w:val="subscript"/>
        </w:rPr>
        <w:t>x</w:t>
      </w:r>
      <w:r w:rsidRPr="000171D0">
        <w:t xml:space="preserve">-promoted catalyst (Fig. </w:t>
      </w:r>
      <w:r w:rsidR="00784CFD" w:rsidRPr="000171D0">
        <w:t>S2b</w:t>
      </w:r>
      <w:r w:rsidRPr="000171D0">
        <w:t xml:space="preserve">), with the redshift being </w:t>
      </w:r>
      <w:r w:rsidR="00E26D95" w:rsidRPr="000171D0">
        <w:t xml:space="preserve">slightly </w:t>
      </w:r>
      <w:r w:rsidRPr="000171D0">
        <w:t xml:space="preserve">less pronounced under the </w:t>
      </w:r>
      <w:r w:rsidR="00E26D95" w:rsidRPr="000171D0">
        <w:rPr>
          <w:i/>
          <w:iCs/>
        </w:rPr>
        <w:t>water vapor-free</w:t>
      </w:r>
      <w:r w:rsidRPr="000171D0">
        <w:t xml:space="preserve"> SCR reaction (6 cm</w:t>
      </w:r>
      <w:r w:rsidRPr="000171D0">
        <w:rPr>
          <w:vertAlign w:val="superscript"/>
        </w:rPr>
        <w:t>-1</w:t>
      </w:r>
      <w:r w:rsidRPr="000171D0">
        <w:t xml:space="preserve">) </w:t>
      </w:r>
      <w:r w:rsidR="00E26D95" w:rsidRPr="000171D0">
        <w:t>than</w:t>
      </w:r>
      <w:r w:rsidRPr="000171D0">
        <w:t xml:space="preserve"> under the </w:t>
      </w:r>
      <w:r w:rsidR="00E26D95" w:rsidRPr="000171D0">
        <w:rPr>
          <w:i/>
          <w:iCs/>
        </w:rPr>
        <w:t>water vapor-containing</w:t>
      </w:r>
      <w:r w:rsidR="00E26D95" w:rsidRPr="000171D0">
        <w:rPr>
          <w:rFonts w:eastAsia="Times New Roman" w:cs="Times New Roman"/>
          <w:i/>
          <w:iCs/>
          <w:lang w:val="pt-BR" w:eastAsia="es-ES"/>
        </w:rPr>
        <w:t xml:space="preserve"> </w:t>
      </w:r>
      <w:r w:rsidRPr="000171D0">
        <w:t>SCR condition (8 cm</w:t>
      </w:r>
      <w:r w:rsidRPr="000171D0">
        <w:rPr>
          <w:vertAlign w:val="superscript"/>
        </w:rPr>
        <w:t>-1</w:t>
      </w:r>
      <w:r w:rsidRPr="000171D0">
        <w:t>). The SiO</w:t>
      </w:r>
      <w:r w:rsidRPr="000171D0">
        <w:rPr>
          <w:vertAlign w:val="subscript"/>
        </w:rPr>
        <w:t>x</w:t>
      </w:r>
      <w:r w:rsidRPr="000171D0">
        <w:t xml:space="preserve"> promoter modifies the </w:t>
      </w:r>
      <w:r w:rsidR="00E26D95" w:rsidRPr="000171D0">
        <w:t xml:space="preserve">surface </w:t>
      </w:r>
      <w:r w:rsidRPr="000171D0">
        <w:t>VO</w:t>
      </w:r>
      <w:r w:rsidRPr="000171D0">
        <w:rPr>
          <w:vertAlign w:val="subscript"/>
        </w:rPr>
        <w:t>x</w:t>
      </w:r>
      <w:r w:rsidRPr="000171D0">
        <w:t xml:space="preserve"> sites, making the </w:t>
      </w:r>
      <w:r w:rsidR="00052EDD" w:rsidRPr="000171D0">
        <w:t xml:space="preserve">surface </w:t>
      </w:r>
      <w:r w:rsidR="00E26D95" w:rsidRPr="000171D0">
        <w:t>hydrophobic towards interactions with H-containing</w:t>
      </w:r>
      <w:r w:rsidRPr="000171D0">
        <w:t xml:space="preserve"> NH</w:t>
      </w:r>
      <w:r w:rsidRPr="000171D0">
        <w:rPr>
          <w:vertAlign w:val="subscript"/>
        </w:rPr>
        <w:t>3</w:t>
      </w:r>
      <w:r w:rsidRPr="000171D0">
        <w:t xml:space="preserve"> and H</w:t>
      </w:r>
      <w:r w:rsidRPr="000171D0">
        <w:rPr>
          <w:vertAlign w:val="subscript"/>
        </w:rPr>
        <w:t>2</w:t>
      </w:r>
      <w:r w:rsidRPr="000171D0">
        <w:t>O</w:t>
      </w:r>
      <w:r w:rsidR="00E26D95" w:rsidRPr="000171D0">
        <w:t xml:space="preserve"> molecules</w:t>
      </w:r>
      <w:r w:rsidRPr="000171D0">
        <w:t xml:space="preserve">. This results in the same location of the Raman V=O bands (Fig. </w:t>
      </w:r>
      <w:r w:rsidR="00784CFD" w:rsidRPr="000171D0">
        <w:t>S2c</w:t>
      </w:r>
      <w:r w:rsidRPr="000171D0">
        <w:t>) for all dehydrated and SCR reacti</w:t>
      </w:r>
      <w:r w:rsidR="00E26D95" w:rsidRPr="000171D0">
        <w:t>on</w:t>
      </w:r>
      <w:r w:rsidRPr="000171D0">
        <w:t xml:space="preserve"> conditions. Finally, the V=O bands of the ZrO</w:t>
      </w:r>
      <w:r w:rsidRPr="000171D0">
        <w:rPr>
          <w:vertAlign w:val="subscript"/>
        </w:rPr>
        <w:t>x</w:t>
      </w:r>
      <w:r w:rsidRPr="000171D0">
        <w:t xml:space="preserve">-promoted catalyst (Fig. </w:t>
      </w:r>
      <w:r w:rsidR="00784CFD" w:rsidRPr="000171D0">
        <w:t>S2d</w:t>
      </w:r>
      <w:r w:rsidRPr="000171D0">
        <w:t xml:space="preserve">) behave similarly to those of unpromoted and </w:t>
      </w:r>
      <w:proofErr w:type="spellStart"/>
      <w:r w:rsidRPr="000171D0">
        <w:t>CeO</w:t>
      </w:r>
      <w:r w:rsidRPr="000171D0">
        <w:rPr>
          <w:vertAlign w:val="subscript"/>
        </w:rPr>
        <w:t>x</w:t>
      </w:r>
      <w:proofErr w:type="spellEnd"/>
      <w:r w:rsidRPr="000171D0">
        <w:t xml:space="preserve">-promoted catalysts, </w:t>
      </w:r>
      <w:proofErr w:type="spellStart"/>
      <w:r w:rsidRPr="000171D0">
        <w:t>redshifting</w:t>
      </w:r>
      <w:proofErr w:type="spellEnd"/>
      <w:r w:rsidRPr="000171D0">
        <w:t xml:space="preserve"> mildly (3 cm</w:t>
      </w:r>
      <w:r w:rsidRPr="000171D0">
        <w:rPr>
          <w:vertAlign w:val="superscript"/>
        </w:rPr>
        <w:t>-1</w:t>
      </w:r>
      <w:r w:rsidRPr="000171D0">
        <w:t>) under the dehydrated SCR condition and more noticeably (10 cm</w:t>
      </w:r>
      <w:r w:rsidRPr="000171D0">
        <w:rPr>
          <w:vertAlign w:val="superscript"/>
        </w:rPr>
        <w:t>-1</w:t>
      </w:r>
      <w:r w:rsidRPr="000171D0">
        <w:t>) under the hydrated SCR condition. Despite the s</w:t>
      </w:r>
      <w:r w:rsidR="001D6453" w:rsidRPr="000171D0">
        <w:t>imilar</w:t>
      </w:r>
      <w:r w:rsidRPr="000171D0">
        <w:t xml:space="preserve"> </w:t>
      </w:r>
      <w:r w:rsidR="001D6453" w:rsidRPr="000171D0">
        <w:t>surface</w:t>
      </w:r>
      <w:r w:rsidR="00B20820" w:rsidRPr="000171D0">
        <w:t xml:space="preserve"> </w:t>
      </w:r>
      <w:r w:rsidRPr="000171D0">
        <w:t>VO</w:t>
      </w:r>
      <w:r w:rsidRPr="000171D0">
        <w:rPr>
          <w:vertAlign w:val="subscript"/>
        </w:rPr>
        <w:t>x</w:t>
      </w:r>
      <w:r w:rsidRPr="000171D0">
        <w:t xml:space="preserve"> sites being present on the 1% V</w:t>
      </w:r>
      <w:r w:rsidRPr="000171D0">
        <w:rPr>
          <w:vertAlign w:val="subscript"/>
        </w:rPr>
        <w:t>2</w:t>
      </w:r>
      <w:r w:rsidRPr="000171D0">
        <w:t>O</w:t>
      </w:r>
      <w:r w:rsidRPr="000171D0">
        <w:rPr>
          <w:vertAlign w:val="subscript"/>
        </w:rPr>
        <w:t>5</w:t>
      </w:r>
      <w:r w:rsidRPr="000171D0">
        <w:t>/TiO</w:t>
      </w:r>
      <w:r w:rsidRPr="000171D0">
        <w:rPr>
          <w:vertAlign w:val="subscript"/>
        </w:rPr>
        <w:t>2</w:t>
      </w:r>
      <w:r w:rsidRPr="000171D0">
        <w:t xml:space="preserve"> catalysts, the influence of different promoters results in various characteristic responses to the hydrogen bonding from NH</w:t>
      </w:r>
      <w:r w:rsidRPr="000171D0">
        <w:rPr>
          <w:vertAlign w:val="subscript"/>
        </w:rPr>
        <w:t>3</w:t>
      </w:r>
      <w:r w:rsidRPr="000171D0">
        <w:t xml:space="preserve"> and</w:t>
      </w:r>
      <w:r w:rsidR="00F85A49" w:rsidRPr="000171D0">
        <w:t xml:space="preserve"> water vapor</w:t>
      </w:r>
      <w:r w:rsidRPr="000171D0">
        <w:t xml:space="preserve"> in the gas phase.  </w:t>
      </w:r>
    </w:p>
    <w:p w14:paraId="296E8A11" w14:textId="20BF5EB6" w:rsidR="00F57810" w:rsidRPr="000171D0" w:rsidRDefault="00F57810" w:rsidP="00F57810">
      <w:pPr>
        <w:jc w:val="both"/>
      </w:pPr>
      <w:r w:rsidRPr="000171D0">
        <w:t>Considering the broad IR bands of these</w:t>
      </w:r>
      <w:r w:rsidR="001D6453" w:rsidRPr="000171D0">
        <w:t xml:space="preserve"> surface</w:t>
      </w:r>
      <w:r w:rsidRPr="000171D0">
        <w:t xml:space="preserve"> vanadia species and the differences in band locations appearing insignificant, the integrity of </w:t>
      </w:r>
      <w:r w:rsidR="00F85A49" w:rsidRPr="000171D0">
        <w:t xml:space="preserve">surface </w:t>
      </w:r>
      <w:r w:rsidRPr="000171D0">
        <w:t>VO</w:t>
      </w:r>
      <w:r w:rsidRPr="000171D0">
        <w:rPr>
          <w:vertAlign w:val="subscript"/>
        </w:rPr>
        <w:t>x</w:t>
      </w:r>
      <w:r w:rsidRPr="000171D0">
        <w:t xml:space="preserve"> sites remains unchanged under dehydrated, dehydrated SCR, and hydrated SCR conditions</w:t>
      </w:r>
      <w:r w:rsidR="001D6453" w:rsidRPr="000171D0">
        <w:t xml:space="preserve"> at 400 </w:t>
      </w:r>
      <w:r w:rsidR="001D6453" w:rsidRPr="000171D0">
        <w:rPr>
          <w:vertAlign w:val="superscript"/>
        </w:rPr>
        <w:t>o</w:t>
      </w:r>
      <w:r w:rsidR="001D6453" w:rsidRPr="000171D0">
        <w:t>C</w:t>
      </w:r>
      <w:r w:rsidRPr="000171D0">
        <w:t>. These observations remain consistent for both unpromoted and promoted</w:t>
      </w:r>
      <w:r w:rsidR="00784CFD" w:rsidRPr="000171D0">
        <w:t xml:space="preserve"> supported</w:t>
      </w:r>
      <w:r w:rsidRPr="000171D0">
        <w:t xml:space="preserve"> 1% V</w:t>
      </w:r>
      <w:r w:rsidRPr="000171D0">
        <w:rPr>
          <w:vertAlign w:val="subscript"/>
        </w:rPr>
        <w:t>2</w:t>
      </w:r>
      <w:r w:rsidRPr="000171D0">
        <w:t>O</w:t>
      </w:r>
      <w:r w:rsidRPr="000171D0">
        <w:rPr>
          <w:vertAlign w:val="subscript"/>
        </w:rPr>
        <w:t>5</w:t>
      </w:r>
      <w:r w:rsidRPr="000171D0">
        <w:t>/TiO</w:t>
      </w:r>
      <w:r w:rsidRPr="000171D0">
        <w:rPr>
          <w:vertAlign w:val="subscript"/>
        </w:rPr>
        <w:t>2</w:t>
      </w:r>
      <w:r w:rsidRPr="000171D0">
        <w:t xml:space="preserve"> catalysts, as illustrated in Figure </w:t>
      </w:r>
      <w:r w:rsidR="00784CFD" w:rsidRPr="000171D0">
        <w:t>S2</w:t>
      </w:r>
      <w:r w:rsidRPr="000171D0">
        <w:t xml:space="preserve">. Specifically, there are minuscule changes in V=O band </w:t>
      </w:r>
      <w:r w:rsidR="001D6453" w:rsidRPr="000171D0">
        <w:t xml:space="preserve">positions </w:t>
      </w:r>
      <w:r w:rsidRPr="000171D0">
        <w:t>when comparing all catalysts under the initial dehydrated state and dehydrated SCR condition. Under the hydrated SCR condition, the CeO</w:t>
      </w:r>
      <w:r w:rsidRPr="000171D0">
        <w:rPr>
          <w:vertAlign w:val="subscript"/>
        </w:rPr>
        <w:t>x</w:t>
      </w:r>
      <w:r w:rsidRPr="000171D0">
        <w:t>- and ZrO</w:t>
      </w:r>
      <w:r w:rsidRPr="000171D0">
        <w:rPr>
          <w:vertAlign w:val="subscript"/>
        </w:rPr>
        <w:t>x</w:t>
      </w:r>
      <w:r w:rsidRPr="000171D0">
        <w:t>-promoted catalysts exhibit essentially the same V=O wavenumber (~1030 cm</w:t>
      </w:r>
      <w:r w:rsidRPr="000171D0">
        <w:rPr>
          <w:vertAlign w:val="superscript"/>
        </w:rPr>
        <w:t>-1</w:t>
      </w:r>
      <w:r w:rsidRPr="000171D0">
        <w:t xml:space="preserve">) compared to the unpromoted catalyst. The shifts of V=O bands observed within the overtone region are mostly indicative of the hydrogen-bonding effects, not real structural changes. </w:t>
      </w:r>
    </w:p>
    <w:p w14:paraId="33CB0A75" w14:textId="77777777" w:rsidR="00E34E92" w:rsidRPr="000171D0" w:rsidRDefault="00E34E92" w:rsidP="00E44578">
      <w:pPr>
        <w:jc w:val="both"/>
      </w:pPr>
    </w:p>
    <w:p w14:paraId="7ADEDF48" w14:textId="77777777" w:rsidR="00E34E92" w:rsidRPr="000171D0" w:rsidRDefault="00E34E92">
      <w:r w:rsidRPr="000171D0">
        <w:br w:type="page"/>
      </w:r>
    </w:p>
    <w:p w14:paraId="2030A32B" w14:textId="7099C9B9" w:rsidR="008F72AA" w:rsidRPr="000171D0" w:rsidRDefault="008F72AA" w:rsidP="00E34E92">
      <w:pPr>
        <w:jc w:val="both"/>
      </w:pPr>
      <w:r w:rsidRPr="000171D0">
        <w:lastRenderedPageBreak/>
        <w:t xml:space="preserve">The </w:t>
      </w:r>
      <w:r w:rsidR="001D6453" w:rsidRPr="000171D0">
        <w:t>corresponding</w:t>
      </w:r>
      <w:r w:rsidRPr="000171D0">
        <w:t xml:space="preserve"> </w:t>
      </w:r>
      <w:r w:rsidRPr="000171D0">
        <w:rPr>
          <w:i/>
          <w:iCs/>
        </w:rPr>
        <w:t>in situ</w:t>
      </w:r>
      <w:r w:rsidRPr="000171D0">
        <w:t xml:space="preserve"> Raman spectr</w:t>
      </w:r>
      <w:r w:rsidR="00C63560" w:rsidRPr="000171D0">
        <w:t xml:space="preserve">a of </w:t>
      </w:r>
      <w:r w:rsidRPr="000171D0">
        <w:t>the interaction of NH</w:t>
      </w:r>
      <w:r w:rsidRPr="000171D0">
        <w:rPr>
          <w:vertAlign w:val="subscript"/>
        </w:rPr>
        <w:t>3</w:t>
      </w:r>
      <w:r w:rsidRPr="000171D0">
        <w:t xml:space="preserve"> and H</w:t>
      </w:r>
      <w:r w:rsidRPr="000171D0">
        <w:rPr>
          <w:vertAlign w:val="subscript"/>
        </w:rPr>
        <w:t>2</w:t>
      </w:r>
      <w:r w:rsidRPr="000171D0">
        <w:t>O with the surface VO</w:t>
      </w:r>
      <w:r w:rsidRPr="000171D0">
        <w:rPr>
          <w:vertAlign w:val="subscript"/>
        </w:rPr>
        <w:t>x</w:t>
      </w:r>
      <w:r w:rsidRPr="000171D0">
        <w:t xml:space="preserve"> sites at various reaction temperatures provides insights into the potential changes of </w:t>
      </w:r>
      <w:r w:rsidR="006F4D18" w:rsidRPr="000171D0">
        <w:t xml:space="preserve">surface </w:t>
      </w:r>
      <w:r w:rsidRPr="000171D0">
        <w:t xml:space="preserve">structures due to </w:t>
      </w:r>
      <w:r w:rsidR="006F4D18" w:rsidRPr="000171D0">
        <w:t>variations</w:t>
      </w:r>
      <w:r w:rsidRPr="000171D0">
        <w:t xml:space="preserve"> in </w:t>
      </w:r>
      <w:r w:rsidR="006F4D18" w:rsidRPr="000171D0">
        <w:t>environmental</w:t>
      </w:r>
      <w:r w:rsidRPr="000171D0">
        <w:t xml:space="preserve"> conditions. The Raman </w:t>
      </w:r>
      <w:r w:rsidR="006005F2" w:rsidRPr="000171D0">
        <w:t>spectra</w:t>
      </w:r>
      <w:r w:rsidRPr="000171D0">
        <w:t xml:space="preserve"> of the dehydrated unpromoted</w:t>
      </w:r>
      <w:r w:rsidR="006005F2" w:rsidRPr="000171D0">
        <w:rPr>
          <w:lang w:val="vi-VN"/>
        </w:rPr>
        <w:t xml:space="preserve"> and promoted</w:t>
      </w:r>
      <w:r w:rsidRPr="000171D0">
        <w:t xml:space="preserve"> </w:t>
      </w:r>
      <w:r w:rsidR="006005F2" w:rsidRPr="000171D0">
        <w:t>catalysts</w:t>
      </w:r>
      <w:r w:rsidR="006005F2" w:rsidRPr="000171D0">
        <w:rPr>
          <w:lang w:val="vi-VN"/>
        </w:rPr>
        <w:t xml:space="preserve"> </w:t>
      </w:r>
      <w:r w:rsidR="00521E21" w:rsidRPr="000171D0">
        <w:t>exhibit</w:t>
      </w:r>
      <w:r w:rsidR="006005F2" w:rsidRPr="000171D0">
        <w:t xml:space="preserve"> Raman</w:t>
      </w:r>
      <w:r w:rsidR="006005F2" w:rsidRPr="000171D0">
        <w:rPr>
          <w:lang w:val="vi-VN"/>
        </w:rPr>
        <w:t xml:space="preserve"> </w:t>
      </w:r>
      <w:r w:rsidRPr="000171D0">
        <w:t xml:space="preserve">vibrations of terminal V=O bonds at </w:t>
      </w:r>
      <w:r w:rsidR="00015759" w:rsidRPr="000171D0">
        <w:t>1028-</w:t>
      </w:r>
      <w:r w:rsidRPr="000171D0">
        <w:t>1030 cm</w:t>
      </w:r>
      <w:r w:rsidRPr="000171D0">
        <w:rPr>
          <w:vertAlign w:val="superscript"/>
        </w:rPr>
        <w:t>-1</w:t>
      </w:r>
      <w:r w:rsidR="0045531F" w:rsidRPr="000171D0">
        <w:t xml:space="preserve"> </w:t>
      </w:r>
      <w:r w:rsidRPr="000171D0">
        <w:t xml:space="preserve">(Fig. </w:t>
      </w:r>
      <w:r w:rsidR="00931B5E" w:rsidRPr="000171D0">
        <w:t>S</w:t>
      </w:r>
      <w:r w:rsidR="00784CFD" w:rsidRPr="000171D0">
        <w:t>3</w:t>
      </w:r>
      <w:r w:rsidR="00931B5E" w:rsidRPr="000171D0">
        <w:t>-S</w:t>
      </w:r>
      <w:r w:rsidR="00784CFD" w:rsidRPr="000171D0">
        <w:t>6</w:t>
      </w:r>
      <w:r w:rsidRPr="000171D0">
        <w:t xml:space="preserve">). At lower temperatures (200-300 </w:t>
      </w:r>
      <w:r w:rsidRPr="000171D0">
        <w:rPr>
          <w:vertAlign w:val="superscript"/>
        </w:rPr>
        <w:t>o</w:t>
      </w:r>
      <w:r w:rsidRPr="000171D0">
        <w:t xml:space="preserve">C) under </w:t>
      </w:r>
      <w:r w:rsidR="00613C3C" w:rsidRPr="000171D0">
        <w:t xml:space="preserve">the </w:t>
      </w:r>
      <w:r w:rsidR="00613C3C" w:rsidRPr="000171D0">
        <w:rPr>
          <w:i/>
        </w:rPr>
        <w:t>water vapor-free</w:t>
      </w:r>
      <w:r w:rsidR="00613C3C" w:rsidRPr="000171D0">
        <w:t xml:space="preserve"> </w:t>
      </w:r>
      <w:r w:rsidRPr="000171D0">
        <w:t xml:space="preserve">SCR reaction conditions, the surface V=O bands </w:t>
      </w:r>
      <w:r w:rsidR="00521E21" w:rsidRPr="000171D0">
        <w:t>redshift</w:t>
      </w:r>
      <w:r w:rsidRPr="000171D0">
        <w:t xml:space="preserve"> to </w:t>
      </w:r>
      <w:r w:rsidR="006005F2" w:rsidRPr="000171D0">
        <w:t>lower</w:t>
      </w:r>
      <w:r w:rsidR="006005F2" w:rsidRPr="000171D0">
        <w:rPr>
          <w:lang w:val="vi-VN"/>
        </w:rPr>
        <w:t xml:space="preserve"> wavenumbers </w:t>
      </w:r>
      <w:r w:rsidRPr="000171D0">
        <w:t xml:space="preserve">and </w:t>
      </w:r>
      <w:r w:rsidR="00BF29B2" w:rsidRPr="000171D0">
        <w:t>become broadened.</w:t>
      </w:r>
      <w:r w:rsidRPr="000171D0">
        <w:t xml:space="preserve"> </w:t>
      </w:r>
      <w:r w:rsidR="009716B8" w:rsidRPr="000171D0">
        <w:t xml:space="preserve">This arises from </w:t>
      </w:r>
      <w:r w:rsidRPr="000171D0">
        <w:t xml:space="preserve">the interaction of </w:t>
      </w:r>
      <w:r w:rsidR="009716B8" w:rsidRPr="000171D0">
        <w:t xml:space="preserve">the hydrogen bonding between </w:t>
      </w:r>
      <w:r w:rsidR="0045531F" w:rsidRPr="000171D0">
        <w:t>H</w:t>
      </w:r>
      <w:r w:rsidR="0045531F" w:rsidRPr="000171D0">
        <w:rPr>
          <w:vertAlign w:val="subscript"/>
        </w:rPr>
        <w:t>2</w:t>
      </w:r>
      <w:r w:rsidR="0045531F" w:rsidRPr="000171D0">
        <w:t>O/NH</w:t>
      </w:r>
      <w:r w:rsidR="0045531F" w:rsidRPr="000171D0">
        <w:rPr>
          <w:vertAlign w:val="subscript"/>
        </w:rPr>
        <w:t>3</w:t>
      </w:r>
      <w:r w:rsidR="0045531F" w:rsidRPr="000171D0">
        <w:t xml:space="preserve"> molecules </w:t>
      </w:r>
      <w:r w:rsidR="009716B8" w:rsidRPr="000171D0">
        <w:t xml:space="preserve">and the terminal </w:t>
      </w:r>
      <w:r w:rsidR="0045531F" w:rsidRPr="000171D0">
        <w:t>V=O</w:t>
      </w:r>
      <w:r w:rsidR="001D6453" w:rsidRPr="000171D0">
        <w:t xml:space="preserve"> bonds of the surface VO</w:t>
      </w:r>
      <w:r w:rsidR="001D6453" w:rsidRPr="000171D0">
        <w:rPr>
          <w:vertAlign w:val="subscript"/>
        </w:rPr>
        <w:t>x</w:t>
      </w:r>
      <w:r w:rsidR="001D6453" w:rsidRPr="000171D0">
        <w:t xml:space="preserve"> sites</w:t>
      </w:r>
      <w:r w:rsidRPr="000171D0">
        <w:t>. The redshift</w:t>
      </w:r>
      <w:r w:rsidR="00F90318" w:rsidRPr="000171D0">
        <w:t>s</w:t>
      </w:r>
      <w:r w:rsidRPr="000171D0">
        <w:t xml:space="preserve"> </w:t>
      </w:r>
      <w:r w:rsidR="00C63560" w:rsidRPr="000171D0">
        <w:t xml:space="preserve">of the V=O vibrations </w:t>
      </w:r>
      <w:r w:rsidR="00F90318" w:rsidRPr="000171D0">
        <w:t>are</w:t>
      </w:r>
      <w:r w:rsidRPr="000171D0">
        <w:t xml:space="preserve"> not present at higher temperatures (400-500 </w:t>
      </w:r>
      <w:r w:rsidRPr="000171D0">
        <w:rPr>
          <w:vertAlign w:val="superscript"/>
        </w:rPr>
        <w:t>o</w:t>
      </w:r>
      <w:r w:rsidRPr="000171D0">
        <w:t xml:space="preserve">C) because of the low surface concentration of </w:t>
      </w:r>
      <w:r w:rsidR="00F85A49" w:rsidRPr="000171D0">
        <w:t>water vapor</w:t>
      </w:r>
      <w:r w:rsidRPr="000171D0">
        <w:t xml:space="preserve"> and </w:t>
      </w:r>
      <w:r w:rsidR="00B36532" w:rsidRPr="000171D0">
        <w:t>NH</w:t>
      </w:r>
      <w:r w:rsidR="00B36532" w:rsidRPr="000171D0">
        <w:rPr>
          <w:vertAlign w:val="subscript"/>
        </w:rPr>
        <w:t>3</w:t>
      </w:r>
      <w:r w:rsidR="00B36532" w:rsidRPr="000171D0">
        <w:t xml:space="preserve"> </w:t>
      </w:r>
      <w:r w:rsidRPr="000171D0">
        <w:t>on the cataly</w:t>
      </w:r>
      <w:r w:rsidR="00C63560" w:rsidRPr="000171D0">
        <w:t>s</w:t>
      </w:r>
      <w:r w:rsidRPr="000171D0">
        <w:t xml:space="preserve">t surface at these </w:t>
      </w:r>
      <w:r w:rsidR="00C63560" w:rsidRPr="000171D0">
        <w:t xml:space="preserve">high reaction </w:t>
      </w:r>
      <w:r w:rsidRPr="000171D0">
        <w:t>temperatures.</w:t>
      </w:r>
      <w:r w:rsidR="00613C3C" w:rsidRPr="000171D0">
        <w:t xml:space="preserve"> However, under the </w:t>
      </w:r>
      <w:r w:rsidR="00613C3C" w:rsidRPr="000171D0">
        <w:rPr>
          <w:i/>
          <w:iCs/>
        </w:rPr>
        <w:t>water vapor-containing</w:t>
      </w:r>
      <w:r w:rsidR="00613C3C" w:rsidRPr="000171D0">
        <w:t xml:space="preserve"> SCR reaction conditions, at 400 </w:t>
      </w:r>
      <w:r w:rsidR="00613C3C" w:rsidRPr="000171D0">
        <w:rPr>
          <w:vertAlign w:val="superscript"/>
        </w:rPr>
        <w:t>o</w:t>
      </w:r>
      <w:r w:rsidR="00613C3C" w:rsidRPr="000171D0">
        <w:t>C, the terminal V=O vibrations demonstrate redshifts of 7, 3, and 3 wavenumber for unpromoted, CeO</w:t>
      </w:r>
      <w:r w:rsidR="00613C3C" w:rsidRPr="000171D0">
        <w:rPr>
          <w:vertAlign w:val="subscript"/>
        </w:rPr>
        <w:t>x</w:t>
      </w:r>
      <w:r w:rsidR="00613C3C" w:rsidRPr="000171D0">
        <w:t>-promoted, and ZrO</w:t>
      </w:r>
      <w:r w:rsidR="00613C3C" w:rsidRPr="000171D0">
        <w:rPr>
          <w:vertAlign w:val="subscript"/>
        </w:rPr>
        <w:t>x</w:t>
      </w:r>
      <w:r w:rsidR="00613C3C" w:rsidRPr="000171D0">
        <w:t>-promoted catalysts. This suggests increased perturbation by gas phase H</w:t>
      </w:r>
      <w:r w:rsidR="00613C3C" w:rsidRPr="000171D0">
        <w:rPr>
          <w:vertAlign w:val="subscript"/>
        </w:rPr>
        <w:t>2</w:t>
      </w:r>
      <w:r w:rsidR="00613C3C" w:rsidRPr="000171D0">
        <w:t>O molecules</w:t>
      </w:r>
      <w:r w:rsidR="00304BC9" w:rsidRPr="000171D0">
        <w:t xml:space="preserve"> on SCR active sites. These H</w:t>
      </w:r>
      <w:r w:rsidR="00304BC9" w:rsidRPr="000171D0">
        <w:rPr>
          <w:vertAlign w:val="subscript"/>
        </w:rPr>
        <w:t>2</w:t>
      </w:r>
      <w:r w:rsidR="00304BC9" w:rsidRPr="000171D0">
        <w:t>O molecules compete with NH</w:t>
      </w:r>
      <w:r w:rsidR="00304BC9" w:rsidRPr="000171D0">
        <w:rPr>
          <w:vertAlign w:val="subscript"/>
        </w:rPr>
        <w:t>3</w:t>
      </w:r>
      <w:r w:rsidR="00304BC9" w:rsidRPr="000171D0">
        <w:t xml:space="preserve"> and prevent them from interacting with the SCR active sites on vanadia supported catalysts.</w:t>
      </w:r>
      <w:r w:rsidRPr="000171D0">
        <w:t xml:space="preserve"> </w:t>
      </w:r>
      <w:r w:rsidR="00BD28CD" w:rsidRPr="000171D0">
        <w:t>In summary, the modification of surface</w:t>
      </w:r>
      <w:r w:rsidR="00C63560" w:rsidRPr="000171D0">
        <w:t xml:space="preserve"> VO</w:t>
      </w:r>
      <w:r w:rsidR="00C63560" w:rsidRPr="000171D0">
        <w:rPr>
          <w:vertAlign w:val="subscript"/>
        </w:rPr>
        <w:t>x</w:t>
      </w:r>
      <w:r w:rsidR="00BD28CD" w:rsidRPr="000171D0">
        <w:t xml:space="preserve"> sites by water and </w:t>
      </w:r>
      <w:r w:rsidR="00B36532" w:rsidRPr="000171D0">
        <w:t>NH</w:t>
      </w:r>
      <w:r w:rsidR="00B36532" w:rsidRPr="000171D0">
        <w:rPr>
          <w:vertAlign w:val="subscript"/>
        </w:rPr>
        <w:t>3</w:t>
      </w:r>
      <w:r w:rsidR="00B36532" w:rsidRPr="000171D0">
        <w:t xml:space="preserve"> </w:t>
      </w:r>
      <w:bookmarkEnd w:id="2"/>
      <w:r w:rsidR="00BD28CD" w:rsidRPr="000171D0">
        <w:t xml:space="preserve">is </w:t>
      </w:r>
      <w:r w:rsidR="00C63560" w:rsidRPr="000171D0">
        <w:t xml:space="preserve">only </w:t>
      </w:r>
      <w:r w:rsidR="00BD28CD" w:rsidRPr="000171D0">
        <w:t>a</w:t>
      </w:r>
      <w:r w:rsidR="00C63560" w:rsidRPr="000171D0">
        <w:t>n</w:t>
      </w:r>
      <w:r w:rsidR="00BD28CD" w:rsidRPr="000171D0">
        <w:t xml:space="preserve"> effect</w:t>
      </w:r>
      <w:r w:rsidR="00C72EC1" w:rsidRPr="000171D0">
        <w:t xml:space="preserve"> </w:t>
      </w:r>
      <w:r w:rsidR="00C63560" w:rsidRPr="000171D0">
        <w:t xml:space="preserve">that manifests itself </w:t>
      </w:r>
      <w:r w:rsidR="00C72EC1" w:rsidRPr="000171D0">
        <w:t>at temperatures</w:t>
      </w:r>
      <w:r w:rsidR="00C63560" w:rsidRPr="000171D0">
        <w:t xml:space="preserve"> that are much lower than the typical SCR reaction temperatures of </w:t>
      </w:r>
      <w:r w:rsidR="00C2581D" w:rsidRPr="000171D0">
        <w:t>~</w:t>
      </w:r>
      <w:r w:rsidR="00F811E8" w:rsidRPr="000171D0">
        <w:t xml:space="preserve">400 </w:t>
      </w:r>
      <w:r w:rsidR="00F811E8" w:rsidRPr="000171D0">
        <w:rPr>
          <w:vertAlign w:val="superscript"/>
        </w:rPr>
        <w:t>o</w:t>
      </w:r>
      <w:r w:rsidR="00F811E8" w:rsidRPr="000171D0">
        <w:t>C</w:t>
      </w:r>
      <w:r w:rsidR="000B1A82" w:rsidRPr="000171D0">
        <w:t xml:space="preserve"> </w:t>
      </w:r>
      <w:sdt>
        <w:sdtPr>
          <w:rPr>
            <w:color w:val="000000"/>
          </w:rPr>
          <w:tag w:val="MENDELEY_CITATION_v3_eyJjaXRhdGlvbklEIjoiTUVOREVMRVlfQ0lUQVRJT05fMWE2N2Q4ZTMtOTY0MS00ZTAyLWFkMGYtYjZiM2E5ZTdmMDBlIiwicHJvcGVydGllcyI6eyJub3RlSW5kZXgiOjB9LCJpc0VkaXRlZCI6ZmFsc2UsIm1hbnVhbE92ZXJyaWRlIjp7ImlzTWFudWFsbHlPdmVycmlkZGVuIjpmYWxzZSwiY2l0ZXByb2NUZXh0IjoiWzc0XSIsIm1hbnVhbE92ZXJyaWRlVGV4dCI6IiJ9LCJjaXRhdGlvbkl0ZW1zIjpbeyJpZCI6IjhiMzQxZDQ1LTUzODktMzE0MS1iNjlhLTllNTA5OTc1NWRiMCIsIml0ZW1EYXRhIjp7InR5cGUiOiJhcnRpY2xlLWpvdXJuYWwiLCJpZCI6IjhiMzQxZDQ1LTUzODktMzE0MS1iNjlhLTllNTA5OTc1NWRiMCIsInRpdGxlIjoiRWZmZWN0IG9mIHdhdGVyIHZhcG9yIG9uIHRoZSBtb2xlY3VsYXIgc3RydWN0dXJlcyBvZiBzdXBwb3J0ZWQgdmFuYWRpdW0gb3hpZGUgY2F0YWx5c3RzIGF0IGVsZXZhdGVkIHRlbXBlcmF0dXJlcyIsImF1dGhvciI6W3siZmFtaWx5IjoiSmVobmciLCJnaXZlbiI6IkppaC1NaXJuIiwicGFyc2UtbmFtZXMiOmZhbHNlLCJkcm9wcGluZy1wYXJ0aWNsZSI6IiIsIm5vbi1kcm9wcGluZy1wYXJ0aWNsZSI6IiJ9LHsiZmFtaWx5IjoiRGVvIiwiZ2l2ZW4iOiJHb3V0YW0iLCJwYXJzZS1uYW1lcyI6ZmFsc2UsImRyb3BwaW5nLXBhcnRpY2xlIjoiIiwibm9uLWRyb3BwaW5nLXBhcnRpY2xlIjoiIn0seyJmYW1pbHkiOiJXZWNraHV5c2VuIiwiZ2l2ZW4iOiJCZXJ0IE0uIiwicGFyc2UtbmFtZXMiOmZhbHNlLCJkcm9wcGluZy1wYXJ0aWNsZSI6IiIsIm5vbi1kcm9wcGluZy1wYXJ0aWNsZSI6IiJ9LHsiZmFtaWx5IjoiV2FjaHMiLCJnaXZlbiI6IklzcmFlbCBFLiIsInBhcnNlLW5hbWVzIjpmYWxzZSwiZHJvcHBpbmctcGFydGljbGUiOiIiLCJub24tZHJvcHBpbmctcGFydGljbGUiOiIifV0sImNvbnRhaW5lci10aXRsZSI6IkpvdXJuYWwgb2YgTW9sZWN1bGFyIENhdGFseXNpcyBBOiBDaGVtaWNhbCIsIkRPSSI6IjEwLjEwMTYvMTM4MS0xMTY5KDk2KTAwMDYxLTEiLCJJU1NOIjoiMTM4MTExNjkiLCJpc3N1ZWQiOnsiZGF0ZS1wYXJ0cyI6W1sxOTk2LDddXX0sInBhZ2UiOiI0MS01NCIsImlzc3VlIjoiMSIsInZvbHVtZSI6IjExMCIsImNvbnRhaW5lci10aXRsZS1zaG9ydCI6IkogTW9sIENhdGFsIEEgQ2hlbSJ9LCJpc1RlbXBvcmFyeSI6ZmFsc2V9XX0="/>
          <w:id w:val="-218282820"/>
          <w:placeholder>
            <w:docPart w:val="DefaultPlaceholder_-1854013440"/>
          </w:placeholder>
        </w:sdtPr>
        <w:sdtEndPr/>
        <w:sdtContent>
          <w:r w:rsidR="00A24348" w:rsidRPr="00A24348">
            <w:rPr>
              <w:color w:val="000000"/>
            </w:rPr>
            <w:t>[74]</w:t>
          </w:r>
        </w:sdtContent>
      </w:sdt>
      <w:r w:rsidR="00D015A1" w:rsidRPr="000171D0">
        <w:t>.</w:t>
      </w:r>
      <w:r w:rsidR="00C63560" w:rsidRPr="000171D0">
        <w:t xml:space="preserve"> Thus,</w:t>
      </w:r>
      <w:r w:rsidR="00613C3C" w:rsidRPr="000171D0">
        <w:t xml:space="preserve"> almost</w:t>
      </w:r>
      <w:r w:rsidR="00C63560" w:rsidRPr="000171D0">
        <w:t xml:space="preserve"> </w:t>
      </w:r>
      <w:r w:rsidR="00C2581D" w:rsidRPr="000171D0">
        <w:t>similar</w:t>
      </w:r>
      <w:r w:rsidR="00C63560" w:rsidRPr="000171D0">
        <w:t xml:space="preserve"> surface VO</w:t>
      </w:r>
      <w:r w:rsidR="00C63560" w:rsidRPr="000171D0">
        <w:rPr>
          <w:vertAlign w:val="subscript"/>
        </w:rPr>
        <w:t>x</w:t>
      </w:r>
      <w:r w:rsidR="00C63560" w:rsidRPr="000171D0">
        <w:t xml:space="preserve"> sites are present</w:t>
      </w:r>
      <w:r w:rsidR="00C2581D" w:rsidRPr="000171D0">
        <w:t xml:space="preserve"> in all the catalysts as probed by Raman spectroscopy both under dehydrated and SCR reaction conditions of 400 </w:t>
      </w:r>
      <w:r w:rsidR="00C2581D" w:rsidRPr="000171D0">
        <w:rPr>
          <w:vertAlign w:val="superscript"/>
        </w:rPr>
        <w:t>o</w:t>
      </w:r>
      <w:r w:rsidR="00C2581D" w:rsidRPr="000171D0">
        <w:t>C.</w:t>
      </w:r>
      <w:r w:rsidRPr="000171D0">
        <w:rPr>
          <w:rFonts w:cs="Times New Roman"/>
        </w:rPr>
        <w:br w:type="page"/>
      </w:r>
    </w:p>
    <w:bookmarkStart w:id="11" w:name="_Hlk198570042"/>
    <w:p w14:paraId="18EF445F" w14:textId="0BA8E2BA" w:rsidR="008F72AA" w:rsidRPr="000171D0" w:rsidRDefault="00352751" w:rsidP="0002397E">
      <w:pPr>
        <w:jc w:val="center"/>
        <w:rPr>
          <w:rFonts w:cs="Times New Roman"/>
        </w:rPr>
      </w:pPr>
      <w:r w:rsidRPr="000171D0">
        <w:object w:dxaOrig="18000" w:dyaOrig="13912" w14:anchorId="372DD5BC">
          <v:shape id="_x0000_i1037" type="#_x0000_t75" style="width:353.55pt;height:276.2pt" o:ole="">
            <v:imagedata r:id="rId18" o:title=""/>
          </v:shape>
          <o:OLEObject Type="Embed" ProgID="Origin50.Graph" ShapeID="_x0000_i1037" DrawAspect="Content" ObjectID="_1818824394" r:id="rId19"/>
        </w:object>
      </w:r>
    </w:p>
    <w:p w14:paraId="115116D1" w14:textId="7F2A0FB1" w:rsidR="001D7C02" w:rsidRPr="000171D0" w:rsidRDefault="0002397E" w:rsidP="001D7C02">
      <w:pPr>
        <w:spacing w:line="360" w:lineRule="auto"/>
        <w:jc w:val="center"/>
        <w:rPr>
          <w:rFonts w:cs="Times New Roman"/>
          <w:noProof/>
          <w:sz w:val="24"/>
          <w:szCs w:val="24"/>
        </w:rPr>
      </w:pPr>
      <w:r w:rsidRPr="000171D0">
        <w:object w:dxaOrig="18000" w:dyaOrig="13912" w14:anchorId="06E55A0B">
          <v:shape id="_x0000_i1038" type="#_x0000_t75" style="width:371.8pt;height:4in" o:ole="">
            <v:imagedata r:id="rId20" o:title=""/>
          </v:shape>
          <o:OLEObject Type="Embed" ProgID="Origin50.Graph" ShapeID="_x0000_i1038" DrawAspect="Content" ObjectID="_1818824395" r:id="rId21"/>
        </w:object>
      </w:r>
    </w:p>
    <w:bookmarkEnd w:id="11"/>
    <w:p w14:paraId="6966287E" w14:textId="268DD92E" w:rsidR="008F72AA" w:rsidRPr="000171D0" w:rsidRDefault="008F72AA" w:rsidP="008F72AA">
      <w:pPr>
        <w:spacing w:line="360" w:lineRule="auto"/>
        <w:jc w:val="both"/>
        <w:rPr>
          <w:rFonts w:cs="Times New Roman"/>
          <w:lang w:val="pt-BR"/>
        </w:rPr>
      </w:pPr>
      <w:r w:rsidRPr="000171D0">
        <w:rPr>
          <w:rFonts w:cs="Times New Roman"/>
        </w:rPr>
        <w:t>Figure S</w:t>
      </w:r>
      <w:r w:rsidR="00AB067B" w:rsidRPr="000171D0">
        <w:rPr>
          <w:rFonts w:cs="Times New Roman"/>
        </w:rPr>
        <w:t>3</w:t>
      </w:r>
      <w:r w:rsidRPr="000171D0">
        <w:rPr>
          <w:rFonts w:cs="Times New Roman"/>
        </w:rPr>
        <w:t xml:space="preserve">. </w:t>
      </w:r>
      <w:bookmarkStart w:id="12" w:name="_Hlk198570074"/>
      <w:r w:rsidRPr="000171D0">
        <w:rPr>
          <w:rFonts w:cs="Times New Roman"/>
          <w:i/>
        </w:rPr>
        <w:t xml:space="preserve">In situ </w:t>
      </w:r>
      <w:bookmarkStart w:id="13" w:name="_Hlk206519184"/>
      <w:r w:rsidRPr="000171D0">
        <w:rPr>
          <w:rFonts w:cs="Times New Roman"/>
        </w:rPr>
        <w:t xml:space="preserve">Raman spectra of the </w:t>
      </w:r>
      <w:r w:rsidRPr="000171D0">
        <w:rPr>
          <w:rFonts w:cs="Times New Roman"/>
          <w:lang w:val="pt-BR"/>
        </w:rPr>
        <w:t xml:space="preserve">dehydrated unpromoted </w:t>
      </w:r>
      <w:r w:rsidRPr="000171D0">
        <w:rPr>
          <w:rFonts w:cs="Times New Roman"/>
        </w:rPr>
        <w:t>1% V</w:t>
      </w:r>
      <w:r w:rsidRPr="000171D0">
        <w:rPr>
          <w:rFonts w:cs="Times New Roman"/>
          <w:vertAlign w:val="subscript"/>
        </w:rPr>
        <w:t>2</w:t>
      </w:r>
      <w:r w:rsidRPr="000171D0">
        <w:rPr>
          <w:rFonts w:cs="Times New Roman"/>
        </w:rPr>
        <w:t>O</w:t>
      </w:r>
      <w:r w:rsidRPr="000171D0">
        <w:rPr>
          <w:rFonts w:cs="Times New Roman"/>
          <w:vertAlign w:val="subscript"/>
        </w:rPr>
        <w:t>5</w:t>
      </w:r>
      <w:r w:rsidRPr="000171D0">
        <w:rPr>
          <w:rFonts w:cs="Times New Roman"/>
        </w:rPr>
        <w:t>/TiO</w:t>
      </w:r>
      <w:r w:rsidRPr="000171D0">
        <w:rPr>
          <w:rFonts w:cs="Times New Roman"/>
          <w:vertAlign w:val="subscript"/>
        </w:rPr>
        <w:t>2</w:t>
      </w:r>
      <w:r w:rsidRPr="000171D0">
        <w:rPr>
          <w:rFonts w:cs="Times New Roman"/>
        </w:rPr>
        <w:t xml:space="preserve"> </w:t>
      </w:r>
      <w:r w:rsidRPr="000171D0">
        <w:rPr>
          <w:rFonts w:cs="Times New Roman"/>
          <w:lang w:val="pt-BR"/>
        </w:rPr>
        <w:t>catalyst for the spectral region 800-1200 cm</w:t>
      </w:r>
      <w:r w:rsidRPr="000171D0">
        <w:rPr>
          <w:rFonts w:cs="Times New Roman"/>
          <w:vertAlign w:val="superscript"/>
          <w:lang w:val="pt-BR"/>
        </w:rPr>
        <w:t>-1</w:t>
      </w:r>
      <w:r w:rsidRPr="000171D0">
        <w:rPr>
          <w:rFonts w:cs="Times New Roman"/>
          <w:lang w:val="pt-BR"/>
        </w:rPr>
        <w:t xml:space="preserve"> before SCR</w:t>
      </w:r>
      <w:r w:rsidR="001D7C02" w:rsidRPr="000171D0">
        <w:rPr>
          <w:rFonts w:cs="Times New Roman"/>
          <w:lang w:val="pt-BR"/>
        </w:rPr>
        <w:t xml:space="preserve">, </w:t>
      </w:r>
      <w:r w:rsidR="00E66D08" w:rsidRPr="000171D0">
        <w:rPr>
          <w:rFonts w:cs="Times New Roman"/>
          <w:lang w:val="pt-BR"/>
        </w:rPr>
        <w:t>under</w:t>
      </w:r>
      <w:r w:rsidRPr="000171D0">
        <w:rPr>
          <w:rFonts w:cs="Times New Roman"/>
          <w:lang w:val="pt-BR"/>
        </w:rPr>
        <w:t xml:space="preserve"> (a) </w:t>
      </w:r>
      <w:r w:rsidR="001D2C7F" w:rsidRPr="000171D0">
        <w:rPr>
          <w:rFonts w:cs="Times New Roman"/>
          <w:i/>
          <w:iCs/>
          <w:lang w:val="pt-BR"/>
        </w:rPr>
        <w:t>water vapor-free</w:t>
      </w:r>
      <w:r w:rsidR="00E34E92" w:rsidRPr="000171D0">
        <w:rPr>
          <w:rFonts w:cs="Times New Roman"/>
          <w:lang w:val="pt-BR"/>
        </w:rPr>
        <w:t xml:space="preserve"> </w:t>
      </w:r>
      <w:r w:rsidRPr="000171D0">
        <w:rPr>
          <w:rFonts w:cs="Times New Roman"/>
          <w:lang w:val="pt-BR"/>
        </w:rPr>
        <w:t>SCR reaction</w:t>
      </w:r>
      <w:r w:rsidR="001D7C02" w:rsidRPr="000171D0">
        <w:rPr>
          <w:rFonts w:cs="Times New Roman"/>
          <w:lang w:val="pt-BR"/>
        </w:rPr>
        <w:t>,</w:t>
      </w:r>
      <w:r w:rsidRPr="000171D0">
        <w:rPr>
          <w:rFonts w:cs="Times New Roman"/>
          <w:lang w:val="pt-BR"/>
        </w:rPr>
        <w:t xml:space="preserve"> and (b) </w:t>
      </w:r>
      <w:r w:rsidR="001D2C7F" w:rsidRPr="000171D0">
        <w:rPr>
          <w:rFonts w:cs="Times New Roman"/>
          <w:i/>
          <w:iCs/>
          <w:lang w:val="pt-BR"/>
        </w:rPr>
        <w:t>water vapor-containing</w:t>
      </w:r>
      <w:r w:rsidR="005714C4" w:rsidRPr="000171D0">
        <w:rPr>
          <w:rFonts w:cs="Times New Roman"/>
          <w:i/>
          <w:iCs/>
          <w:lang w:val="pt-BR"/>
        </w:rPr>
        <w:t xml:space="preserve"> </w:t>
      </w:r>
      <w:r w:rsidR="005714C4" w:rsidRPr="000171D0">
        <w:rPr>
          <w:rFonts w:cs="Times New Roman"/>
          <w:lang w:val="pt-BR"/>
        </w:rPr>
        <w:t>SCR reaction</w:t>
      </w:r>
      <w:r w:rsidR="001D7C02" w:rsidRPr="000171D0">
        <w:rPr>
          <w:rFonts w:cs="Times New Roman"/>
          <w:lang w:val="pt-BR"/>
        </w:rPr>
        <w:t>.</w:t>
      </w:r>
      <w:r w:rsidRPr="000171D0">
        <w:rPr>
          <w:rFonts w:cs="Times New Roman"/>
          <w:lang w:val="pt-BR"/>
        </w:rPr>
        <w:t xml:space="preserve"> </w:t>
      </w:r>
      <w:bookmarkEnd w:id="12"/>
      <w:bookmarkEnd w:id="13"/>
    </w:p>
    <w:p w14:paraId="33AB875C" w14:textId="77777777" w:rsidR="008F72AA" w:rsidRPr="000171D0" w:rsidRDefault="008F72AA" w:rsidP="008F72AA">
      <w:pPr>
        <w:rPr>
          <w:rFonts w:cs="Times New Roman"/>
          <w:sz w:val="24"/>
          <w:szCs w:val="24"/>
        </w:rPr>
      </w:pPr>
      <w:r w:rsidRPr="000171D0">
        <w:rPr>
          <w:rFonts w:cs="Times New Roman"/>
          <w:sz w:val="24"/>
          <w:szCs w:val="24"/>
        </w:rPr>
        <w:br w:type="page"/>
      </w:r>
    </w:p>
    <w:bookmarkStart w:id="14" w:name="_Hlk198570090"/>
    <w:p w14:paraId="5245F4EE" w14:textId="29790A31" w:rsidR="008F72AA" w:rsidRPr="000171D0" w:rsidRDefault="00584EFD" w:rsidP="00584EFD">
      <w:pPr>
        <w:jc w:val="center"/>
        <w:rPr>
          <w:rFonts w:cs="Times New Roman"/>
          <w:sz w:val="24"/>
          <w:szCs w:val="24"/>
        </w:rPr>
      </w:pPr>
      <w:r w:rsidRPr="000171D0">
        <w:object w:dxaOrig="18000" w:dyaOrig="13912" w14:anchorId="47BCE4F3">
          <v:shape id="_x0000_i1039" type="#_x0000_t75" style="width:5in;height:276.2pt" o:ole="">
            <v:imagedata r:id="rId22" o:title=""/>
          </v:shape>
          <o:OLEObject Type="Embed" ProgID="Origin50.Graph" ShapeID="_x0000_i1039" DrawAspect="Content" ObjectID="_1818824396" r:id="rId23"/>
        </w:object>
      </w:r>
    </w:p>
    <w:p w14:paraId="60D22800" w14:textId="534A33BB" w:rsidR="008F72AA" w:rsidRPr="000171D0" w:rsidRDefault="001C5662" w:rsidP="008F72AA">
      <w:pPr>
        <w:jc w:val="center"/>
        <w:rPr>
          <w:rFonts w:cs="Times New Roman"/>
          <w:sz w:val="24"/>
          <w:szCs w:val="24"/>
        </w:rPr>
      </w:pPr>
      <w:r w:rsidRPr="000171D0">
        <w:object w:dxaOrig="18000" w:dyaOrig="13912" w14:anchorId="4A3972D7">
          <v:shape id="_x0000_i1040" type="#_x0000_t75" style="width:366.45pt;height:281.55pt" o:ole="">
            <v:imagedata r:id="rId24" o:title=""/>
          </v:shape>
          <o:OLEObject Type="Embed" ProgID="Origin50.Graph" ShapeID="_x0000_i1040" DrawAspect="Content" ObjectID="_1818824397" r:id="rId25"/>
        </w:object>
      </w:r>
    </w:p>
    <w:bookmarkEnd w:id="14"/>
    <w:p w14:paraId="79556429" w14:textId="77777777" w:rsidR="008F72AA" w:rsidRPr="000171D0" w:rsidRDefault="008F72AA" w:rsidP="008F72AA">
      <w:pPr>
        <w:jc w:val="center"/>
        <w:rPr>
          <w:rFonts w:cs="Times New Roman"/>
          <w:sz w:val="24"/>
          <w:szCs w:val="24"/>
        </w:rPr>
      </w:pPr>
    </w:p>
    <w:p w14:paraId="5BF062C4" w14:textId="03993D35" w:rsidR="008F72AA" w:rsidRPr="000171D0" w:rsidRDefault="008F72AA" w:rsidP="008F72AA">
      <w:pPr>
        <w:spacing w:line="360" w:lineRule="auto"/>
        <w:jc w:val="both"/>
        <w:rPr>
          <w:rFonts w:cs="Times New Roman"/>
          <w:lang w:val="pt-BR"/>
        </w:rPr>
      </w:pPr>
      <w:r w:rsidRPr="000171D0">
        <w:rPr>
          <w:rFonts w:cs="Times New Roman"/>
        </w:rPr>
        <w:t>Figure S</w:t>
      </w:r>
      <w:r w:rsidR="00AB067B" w:rsidRPr="000171D0">
        <w:rPr>
          <w:rFonts w:cs="Times New Roman"/>
        </w:rPr>
        <w:t>4</w:t>
      </w:r>
      <w:r w:rsidRPr="000171D0">
        <w:rPr>
          <w:rFonts w:cs="Times New Roman"/>
        </w:rPr>
        <w:t xml:space="preserve">. </w:t>
      </w:r>
      <w:bookmarkStart w:id="15" w:name="_Hlk198570117"/>
      <w:r w:rsidRPr="000171D0">
        <w:rPr>
          <w:rFonts w:cs="Times New Roman"/>
          <w:i/>
        </w:rPr>
        <w:t xml:space="preserve">In situ </w:t>
      </w:r>
      <w:bookmarkStart w:id="16" w:name="_Hlk206519223"/>
      <w:r w:rsidRPr="000171D0">
        <w:rPr>
          <w:rFonts w:cs="Times New Roman"/>
        </w:rPr>
        <w:t xml:space="preserve">Raman spectra of </w:t>
      </w:r>
      <w:r w:rsidRPr="000171D0">
        <w:rPr>
          <w:rFonts w:cs="Times New Roman"/>
          <w:lang w:val="pt-BR"/>
        </w:rPr>
        <w:t>dehydrated CeO</w:t>
      </w:r>
      <w:r w:rsidRPr="000171D0">
        <w:rPr>
          <w:rFonts w:cs="Times New Roman"/>
          <w:vertAlign w:val="subscript"/>
          <w:lang w:val="pt-BR"/>
        </w:rPr>
        <w:t>x</w:t>
      </w:r>
      <w:r w:rsidRPr="000171D0">
        <w:rPr>
          <w:rFonts w:cs="Times New Roman"/>
          <w:lang w:val="pt-BR"/>
        </w:rPr>
        <w:t xml:space="preserve">-promoted </w:t>
      </w:r>
      <w:r w:rsidRPr="000171D0">
        <w:rPr>
          <w:rFonts w:cs="Times New Roman"/>
        </w:rPr>
        <w:t>1% V</w:t>
      </w:r>
      <w:r w:rsidRPr="000171D0">
        <w:rPr>
          <w:rFonts w:cs="Times New Roman"/>
          <w:vertAlign w:val="subscript"/>
        </w:rPr>
        <w:t>2</w:t>
      </w:r>
      <w:r w:rsidRPr="000171D0">
        <w:rPr>
          <w:rFonts w:cs="Times New Roman"/>
        </w:rPr>
        <w:t>O</w:t>
      </w:r>
      <w:r w:rsidRPr="000171D0">
        <w:rPr>
          <w:rFonts w:cs="Times New Roman"/>
          <w:vertAlign w:val="subscript"/>
        </w:rPr>
        <w:t>5</w:t>
      </w:r>
      <w:r w:rsidRPr="000171D0">
        <w:rPr>
          <w:rFonts w:cs="Times New Roman"/>
        </w:rPr>
        <w:t>/</w:t>
      </w:r>
      <w:r w:rsidRPr="000171D0">
        <w:rPr>
          <w:rFonts w:cs="Times New Roman"/>
          <w:lang w:val="pt-BR"/>
        </w:rPr>
        <w:t>7.92% CeO</w:t>
      </w:r>
      <w:r w:rsidRPr="000171D0">
        <w:rPr>
          <w:rFonts w:cs="Times New Roman"/>
          <w:vertAlign w:val="subscript"/>
          <w:lang w:val="pt-BR"/>
        </w:rPr>
        <w:t>2</w:t>
      </w:r>
      <w:r w:rsidRPr="000171D0">
        <w:rPr>
          <w:rFonts w:cs="Times New Roman"/>
          <w:lang w:val="pt-BR"/>
        </w:rPr>
        <w:t>/</w:t>
      </w:r>
      <w:r w:rsidRPr="000171D0">
        <w:rPr>
          <w:rFonts w:cs="Times New Roman"/>
        </w:rPr>
        <w:t>TiO</w:t>
      </w:r>
      <w:r w:rsidRPr="000171D0">
        <w:rPr>
          <w:rFonts w:cs="Times New Roman"/>
          <w:vertAlign w:val="subscript"/>
        </w:rPr>
        <w:t>2</w:t>
      </w:r>
      <w:r w:rsidRPr="000171D0">
        <w:rPr>
          <w:rFonts w:cs="Times New Roman"/>
        </w:rPr>
        <w:t xml:space="preserve"> </w:t>
      </w:r>
      <w:r w:rsidRPr="000171D0">
        <w:rPr>
          <w:rFonts w:cs="Times New Roman"/>
          <w:lang w:val="pt-BR"/>
        </w:rPr>
        <w:t>catalyst for the spectral region 800-1200 cm</w:t>
      </w:r>
      <w:r w:rsidRPr="000171D0">
        <w:rPr>
          <w:rFonts w:cs="Times New Roman"/>
          <w:vertAlign w:val="superscript"/>
          <w:lang w:val="pt-BR"/>
        </w:rPr>
        <w:t>-1</w:t>
      </w:r>
      <w:r w:rsidRPr="000171D0">
        <w:rPr>
          <w:rFonts w:cs="Times New Roman"/>
          <w:lang w:val="pt-BR"/>
        </w:rPr>
        <w:t xml:space="preserve"> before SCR</w:t>
      </w:r>
      <w:r w:rsidR="00A6583E" w:rsidRPr="000171D0">
        <w:rPr>
          <w:rFonts w:cs="Times New Roman"/>
          <w:lang w:val="pt-BR"/>
        </w:rPr>
        <w:t>,</w:t>
      </w:r>
      <w:r w:rsidRPr="000171D0">
        <w:rPr>
          <w:rFonts w:cs="Times New Roman"/>
          <w:lang w:val="pt-BR"/>
        </w:rPr>
        <w:t xml:space="preserve"> </w:t>
      </w:r>
      <w:r w:rsidR="00D30FF0" w:rsidRPr="000171D0">
        <w:rPr>
          <w:rFonts w:cs="Times New Roman"/>
          <w:lang w:val="pt-BR"/>
        </w:rPr>
        <w:t>under</w:t>
      </w:r>
      <w:r w:rsidRPr="000171D0">
        <w:rPr>
          <w:rFonts w:cs="Times New Roman"/>
          <w:lang w:val="pt-BR"/>
        </w:rPr>
        <w:t xml:space="preserve"> (a) </w:t>
      </w:r>
      <w:r w:rsidR="001D2C7F" w:rsidRPr="000171D0">
        <w:rPr>
          <w:rFonts w:cs="Times New Roman"/>
          <w:i/>
          <w:iCs/>
          <w:lang w:val="pt-BR"/>
        </w:rPr>
        <w:t>water vapor-free</w:t>
      </w:r>
      <w:r w:rsidR="00E34E92" w:rsidRPr="000171D0">
        <w:rPr>
          <w:rFonts w:cs="Times New Roman"/>
          <w:lang w:val="pt-BR"/>
        </w:rPr>
        <w:t xml:space="preserve"> </w:t>
      </w:r>
      <w:r w:rsidRPr="000171D0">
        <w:rPr>
          <w:rFonts w:cs="Times New Roman"/>
          <w:lang w:val="pt-BR"/>
        </w:rPr>
        <w:t>SCR reaction</w:t>
      </w:r>
      <w:r w:rsidR="00A6583E" w:rsidRPr="000171D0">
        <w:rPr>
          <w:rFonts w:cs="Times New Roman"/>
          <w:lang w:val="pt-BR"/>
        </w:rPr>
        <w:t xml:space="preserve">, </w:t>
      </w:r>
      <w:r w:rsidRPr="000171D0">
        <w:rPr>
          <w:rFonts w:cs="Times New Roman"/>
          <w:lang w:val="pt-BR"/>
        </w:rPr>
        <w:t xml:space="preserve">and (b) </w:t>
      </w:r>
      <w:r w:rsidR="001D2C7F" w:rsidRPr="000171D0">
        <w:rPr>
          <w:rFonts w:cs="Times New Roman"/>
          <w:i/>
          <w:iCs/>
          <w:lang w:val="pt-BR"/>
        </w:rPr>
        <w:t>water vapor-containing</w:t>
      </w:r>
      <w:r w:rsidR="00A6583E" w:rsidRPr="000171D0">
        <w:rPr>
          <w:rFonts w:cs="Times New Roman"/>
          <w:i/>
          <w:iCs/>
          <w:lang w:val="pt-BR"/>
        </w:rPr>
        <w:t xml:space="preserve"> </w:t>
      </w:r>
      <w:r w:rsidR="00A6583E" w:rsidRPr="000171D0">
        <w:rPr>
          <w:rFonts w:cs="Times New Roman"/>
          <w:lang w:val="pt-BR"/>
        </w:rPr>
        <w:t>SCR reaction</w:t>
      </w:r>
      <w:r w:rsidR="006F4D18" w:rsidRPr="000171D0">
        <w:rPr>
          <w:rFonts w:cs="Times New Roman"/>
          <w:lang w:val="pt-BR"/>
        </w:rPr>
        <w:t>.</w:t>
      </w:r>
      <w:bookmarkEnd w:id="15"/>
      <w:r w:rsidR="00B366D5" w:rsidRPr="000171D0">
        <w:rPr>
          <w:rFonts w:cs="Times New Roman"/>
          <w:lang w:val="pt-BR"/>
        </w:rPr>
        <w:t xml:space="preserve"> Small hydrogen bonding so fast catalyst</w:t>
      </w:r>
      <w:bookmarkEnd w:id="16"/>
    </w:p>
    <w:p w14:paraId="3009EC5F" w14:textId="77777777" w:rsidR="008F72AA" w:rsidRPr="000171D0" w:rsidRDefault="008F72AA" w:rsidP="008F72AA">
      <w:pPr>
        <w:rPr>
          <w:rFonts w:cs="Times New Roman"/>
          <w:lang w:val="pt-BR"/>
        </w:rPr>
      </w:pPr>
      <w:r w:rsidRPr="000171D0">
        <w:rPr>
          <w:rFonts w:cs="Times New Roman"/>
          <w:lang w:val="pt-BR"/>
        </w:rPr>
        <w:br w:type="page"/>
      </w:r>
    </w:p>
    <w:bookmarkStart w:id="17" w:name="_Hlk198570125"/>
    <w:p w14:paraId="13872E8F" w14:textId="0E124EB9" w:rsidR="008F72AA" w:rsidRPr="000171D0" w:rsidRDefault="009B424F" w:rsidP="009B424F">
      <w:pPr>
        <w:spacing w:line="360" w:lineRule="auto"/>
        <w:jc w:val="center"/>
        <w:rPr>
          <w:rFonts w:cs="Times New Roman"/>
          <w:lang w:val="pt-BR"/>
        </w:rPr>
      </w:pPr>
      <w:r w:rsidRPr="000171D0">
        <w:object w:dxaOrig="18000" w:dyaOrig="13912" w14:anchorId="23782D95">
          <v:shape id="_x0000_i1041" type="#_x0000_t75" style="width:366.45pt;height:281.55pt" o:ole="">
            <v:imagedata r:id="rId26" o:title=""/>
          </v:shape>
          <o:OLEObject Type="Embed" ProgID="Origin50.Graph" ShapeID="_x0000_i1041" DrawAspect="Content" ObjectID="_1818824398" r:id="rId27"/>
        </w:object>
      </w:r>
    </w:p>
    <w:p w14:paraId="4411D75A" w14:textId="2DEE5B8A" w:rsidR="008F72AA" w:rsidRPr="000171D0" w:rsidRDefault="009B424F" w:rsidP="008F72AA">
      <w:pPr>
        <w:spacing w:line="360" w:lineRule="auto"/>
        <w:jc w:val="center"/>
        <w:rPr>
          <w:rFonts w:cs="Times New Roman"/>
          <w:lang w:val="pt-BR"/>
        </w:rPr>
      </w:pPr>
      <w:r w:rsidRPr="000171D0">
        <w:object w:dxaOrig="18000" w:dyaOrig="13912" w14:anchorId="0A022DCB">
          <v:shape id="_x0000_i1042" type="#_x0000_t75" style="width:366.45pt;height:281.55pt" o:ole="">
            <v:imagedata r:id="rId28" o:title=""/>
          </v:shape>
          <o:OLEObject Type="Embed" ProgID="Origin50.Graph" ShapeID="_x0000_i1042" DrawAspect="Content" ObjectID="_1818824399" r:id="rId29"/>
        </w:object>
      </w:r>
    </w:p>
    <w:bookmarkEnd w:id="17"/>
    <w:p w14:paraId="7B7F6265" w14:textId="32BF8516" w:rsidR="008F72AA" w:rsidRPr="000171D0" w:rsidRDefault="008F72AA" w:rsidP="008F72AA">
      <w:pPr>
        <w:spacing w:line="360" w:lineRule="auto"/>
        <w:jc w:val="both"/>
        <w:rPr>
          <w:rFonts w:cs="Times New Roman"/>
          <w:lang w:val="pt-BR"/>
        </w:rPr>
      </w:pPr>
      <w:r w:rsidRPr="000171D0">
        <w:rPr>
          <w:rFonts w:cs="Times New Roman"/>
        </w:rPr>
        <w:t>Figure S</w:t>
      </w:r>
      <w:r w:rsidR="00AB067B" w:rsidRPr="000171D0">
        <w:rPr>
          <w:rFonts w:cs="Times New Roman"/>
        </w:rPr>
        <w:t>5</w:t>
      </w:r>
      <w:r w:rsidRPr="000171D0">
        <w:rPr>
          <w:rFonts w:cs="Times New Roman"/>
        </w:rPr>
        <w:t xml:space="preserve">. </w:t>
      </w:r>
      <w:bookmarkStart w:id="18" w:name="_Hlk198570149"/>
      <w:r w:rsidRPr="000171D0">
        <w:rPr>
          <w:rFonts w:cs="Times New Roman"/>
          <w:i/>
        </w:rPr>
        <w:t xml:space="preserve">In situ </w:t>
      </w:r>
      <w:bookmarkStart w:id="19" w:name="_Hlk206519233"/>
      <w:r w:rsidRPr="000171D0">
        <w:rPr>
          <w:rFonts w:cs="Times New Roman"/>
        </w:rPr>
        <w:t xml:space="preserve">Raman spectra of </w:t>
      </w:r>
      <w:r w:rsidRPr="000171D0">
        <w:rPr>
          <w:rFonts w:cs="Times New Roman"/>
          <w:lang w:val="pt-BR"/>
        </w:rPr>
        <w:t>dehydrated SiO</w:t>
      </w:r>
      <w:r w:rsidRPr="000171D0">
        <w:rPr>
          <w:rFonts w:cs="Times New Roman"/>
          <w:vertAlign w:val="subscript"/>
          <w:lang w:val="pt-BR"/>
        </w:rPr>
        <w:t>x</w:t>
      </w:r>
      <w:r w:rsidRPr="000171D0">
        <w:rPr>
          <w:rFonts w:cs="Times New Roman"/>
          <w:lang w:val="pt-BR"/>
        </w:rPr>
        <w:t xml:space="preserve">-promoted </w:t>
      </w:r>
      <w:r w:rsidRPr="000171D0">
        <w:rPr>
          <w:rFonts w:cs="Times New Roman"/>
        </w:rPr>
        <w:t>1% V</w:t>
      </w:r>
      <w:r w:rsidRPr="000171D0">
        <w:rPr>
          <w:rFonts w:cs="Times New Roman"/>
          <w:vertAlign w:val="subscript"/>
        </w:rPr>
        <w:t>2</w:t>
      </w:r>
      <w:r w:rsidRPr="000171D0">
        <w:rPr>
          <w:rFonts w:cs="Times New Roman"/>
        </w:rPr>
        <w:t>O</w:t>
      </w:r>
      <w:r w:rsidRPr="000171D0">
        <w:rPr>
          <w:rFonts w:cs="Times New Roman"/>
          <w:vertAlign w:val="subscript"/>
        </w:rPr>
        <w:t>5</w:t>
      </w:r>
      <w:r w:rsidRPr="000171D0">
        <w:rPr>
          <w:rFonts w:cs="Times New Roman"/>
        </w:rPr>
        <w:t>/</w:t>
      </w:r>
      <w:r w:rsidRPr="000171D0">
        <w:rPr>
          <w:rFonts w:cs="Times New Roman"/>
          <w:lang w:val="pt-BR"/>
        </w:rPr>
        <w:t>4.56% SiO</w:t>
      </w:r>
      <w:r w:rsidRPr="000171D0">
        <w:rPr>
          <w:rFonts w:cs="Times New Roman"/>
          <w:vertAlign w:val="subscript"/>
          <w:lang w:val="pt-BR"/>
        </w:rPr>
        <w:t>2</w:t>
      </w:r>
      <w:r w:rsidRPr="000171D0">
        <w:rPr>
          <w:rFonts w:cs="Times New Roman"/>
          <w:lang w:val="pt-BR"/>
        </w:rPr>
        <w:t>/</w:t>
      </w:r>
      <w:r w:rsidRPr="000171D0">
        <w:rPr>
          <w:rFonts w:cs="Times New Roman"/>
        </w:rPr>
        <w:t>TiO</w:t>
      </w:r>
      <w:r w:rsidRPr="000171D0">
        <w:rPr>
          <w:rFonts w:cs="Times New Roman"/>
          <w:vertAlign w:val="subscript"/>
        </w:rPr>
        <w:t>2</w:t>
      </w:r>
      <w:r w:rsidRPr="000171D0">
        <w:rPr>
          <w:rFonts w:cs="Times New Roman"/>
        </w:rPr>
        <w:t xml:space="preserve"> </w:t>
      </w:r>
      <w:r w:rsidRPr="000171D0">
        <w:rPr>
          <w:rFonts w:cs="Times New Roman"/>
          <w:lang w:val="pt-BR"/>
        </w:rPr>
        <w:t>catalyst for the spectral region 800-1200 cm</w:t>
      </w:r>
      <w:r w:rsidRPr="000171D0">
        <w:rPr>
          <w:rFonts w:cs="Times New Roman"/>
          <w:vertAlign w:val="superscript"/>
          <w:lang w:val="pt-BR"/>
        </w:rPr>
        <w:t>-1</w:t>
      </w:r>
      <w:r w:rsidRPr="000171D0">
        <w:rPr>
          <w:rFonts w:cs="Times New Roman"/>
          <w:lang w:val="pt-BR"/>
        </w:rPr>
        <w:t xml:space="preserve"> before SCR</w:t>
      </w:r>
      <w:r w:rsidR="00D30FF0" w:rsidRPr="000171D0">
        <w:rPr>
          <w:rFonts w:cs="Times New Roman"/>
          <w:lang w:val="pt-BR"/>
        </w:rPr>
        <w:t>,</w:t>
      </w:r>
      <w:r w:rsidRPr="000171D0">
        <w:rPr>
          <w:rFonts w:cs="Times New Roman"/>
          <w:lang w:val="pt-BR"/>
        </w:rPr>
        <w:t xml:space="preserve"> </w:t>
      </w:r>
      <w:r w:rsidR="00D30FF0" w:rsidRPr="000171D0">
        <w:rPr>
          <w:rFonts w:cs="Times New Roman"/>
          <w:lang w:val="pt-BR"/>
        </w:rPr>
        <w:t>under</w:t>
      </w:r>
      <w:r w:rsidRPr="000171D0">
        <w:rPr>
          <w:rFonts w:cs="Times New Roman"/>
          <w:lang w:val="pt-BR"/>
        </w:rPr>
        <w:t xml:space="preserve"> (a) </w:t>
      </w:r>
      <w:r w:rsidR="001D2C7F" w:rsidRPr="000171D0">
        <w:rPr>
          <w:rFonts w:cs="Times New Roman"/>
          <w:i/>
          <w:iCs/>
          <w:lang w:val="pt-BR"/>
        </w:rPr>
        <w:t>water vapor-free</w:t>
      </w:r>
      <w:r w:rsidR="00FE1F36" w:rsidRPr="000171D0">
        <w:rPr>
          <w:rFonts w:cs="Times New Roman"/>
          <w:lang w:val="pt-BR"/>
        </w:rPr>
        <w:t xml:space="preserve"> </w:t>
      </w:r>
      <w:r w:rsidR="00D30FF0" w:rsidRPr="000171D0">
        <w:rPr>
          <w:rFonts w:cs="Times New Roman"/>
          <w:lang w:val="pt-BR"/>
        </w:rPr>
        <w:t>SCR reaction,</w:t>
      </w:r>
      <w:r w:rsidRPr="000171D0">
        <w:rPr>
          <w:rFonts w:cs="Times New Roman"/>
          <w:lang w:val="pt-BR"/>
        </w:rPr>
        <w:t xml:space="preserve"> and (b) </w:t>
      </w:r>
      <w:r w:rsidR="001D2C7F" w:rsidRPr="000171D0">
        <w:rPr>
          <w:rFonts w:cs="Times New Roman"/>
          <w:i/>
          <w:iCs/>
          <w:lang w:val="pt-BR"/>
        </w:rPr>
        <w:t>water vapor-containing</w:t>
      </w:r>
      <w:r w:rsidR="00D30FF0" w:rsidRPr="000171D0">
        <w:rPr>
          <w:rFonts w:cs="Times New Roman"/>
          <w:i/>
          <w:iCs/>
          <w:lang w:val="pt-BR"/>
        </w:rPr>
        <w:t xml:space="preserve"> </w:t>
      </w:r>
      <w:r w:rsidR="00D30FF0" w:rsidRPr="000171D0">
        <w:rPr>
          <w:rFonts w:cs="Times New Roman"/>
          <w:lang w:val="pt-BR"/>
        </w:rPr>
        <w:t>SCR reaction</w:t>
      </w:r>
      <w:r w:rsidR="006F4D18" w:rsidRPr="000171D0">
        <w:rPr>
          <w:rFonts w:cs="Times New Roman"/>
          <w:lang w:val="pt-BR"/>
        </w:rPr>
        <w:t>.</w:t>
      </w:r>
      <w:bookmarkEnd w:id="18"/>
      <w:bookmarkEnd w:id="19"/>
    </w:p>
    <w:bookmarkStart w:id="20" w:name="_Hlk198570159"/>
    <w:p w14:paraId="425E4887" w14:textId="454E61BA" w:rsidR="008F72AA" w:rsidRPr="000171D0" w:rsidRDefault="00937804" w:rsidP="00937804">
      <w:pPr>
        <w:jc w:val="center"/>
        <w:rPr>
          <w:rFonts w:cs="Times New Roman"/>
          <w:sz w:val="24"/>
          <w:szCs w:val="24"/>
        </w:rPr>
      </w:pPr>
      <w:r w:rsidRPr="000171D0">
        <w:object w:dxaOrig="18000" w:dyaOrig="13912" w14:anchorId="7936AFA6">
          <v:shape id="_x0000_i1043" type="#_x0000_t75" style="width:5in;height:281.55pt" o:ole="">
            <v:imagedata r:id="rId30" o:title=""/>
          </v:shape>
          <o:OLEObject Type="Embed" ProgID="Origin50.Graph" ShapeID="_x0000_i1043" DrawAspect="Content" ObjectID="_1818824400" r:id="rId31"/>
        </w:object>
      </w:r>
    </w:p>
    <w:p w14:paraId="36113251" w14:textId="78C9446D" w:rsidR="008F72AA" w:rsidRPr="000171D0" w:rsidRDefault="00063881" w:rsidP="008F72AA">
      <w:pPr>
        <w:jc w:val="center"/>
        <w:rPr>
          <w:rFonts w:cs="Times New Roman"/>
          <w:sz w:val="24"/>
          <w:szCs w:val="24"/>
        </w:rPr>
      </w:pPr>
      <w:r w:rsidRPr="000171D0">
        <w:object w:dxaOrig="18000" w:dyaOrig="13912" w14:anchorId="731E01A9">
          <v:shape id="_x0000_i1044" type="#_x0000_t75" style="width:371.8pt;height:4in" o:ole="">
            <v:imagedata r:id="rId32" o:title=""/>
          </v:shape>
          <o:OLEObject Type="Embed" ProgID="Origin50.Graph" ShapeID="_x0000_i1044" DrawAspect="Content" ObjectID="_1818824401" r:id="rId33"/>
        </w:object>
      </w:r>
    </w:p>
    <w:bookmarkEnd w:id="20"/>
    <w:p w14:paraId="4CC42E02" w14:textId="77777777" w:rsidR="008F72AA" w:rsidRPr="000171D0" w:rsidRDefault="008F72AA" w:rsidP="008F72AA">
      <w:pPr>
        <w:jc w:val="center"/>
        <w:rPr>
          <w:rFonts w:cs="Times New Roman"/>
          <w:sz w:val="24"/>
          <w:szCs w:val="24"/>
        </w:rPr>
      </w:pPr>
    </w:p>
    <w:p w14:paraId="0F0BCE9E" w14:textId="4104B12F" w:rsidR="0017324D" w:rsidRPr="000171D0" w:rsidRDefault="008F72AA" w:rsidP="00BE0751">
      <w:pPr>
        <w:spacing w:line="360" w:lineRule="auto"/>
        <w:jc w:val="both"/>
        <w:rPr>
          <w:rFonts w:cs="Times New Roman"/>
          <w:lang w:val="pt-BR"/>
        </w:rPr>
      </w:pPr>
      <w:r w:rsidRPr="000171D0">
        <w:rPr>
          <w:rFonts w:cs="Times New Roman"/>
        </w:rPr>
        <w:t>Figure S</w:t>
      </w:r>
      <w:r w:rsidR="00AB067B" w:rsidRPr="000171D0">
        <w:rPr>
          <w:rFonts w:cs="Times New Roman"/>
        </w:rPr>
        <w:t>6</w:t>
      </w:r>
      <w:r w:rsidRPr="000171D0">
        <w:rPr>
          <w:rFonts w:cs="Times New Roman"/>
        </w:rPr>
        <w:t xml:space="preserve">. </w:t>
      </w:r>
      <w:bookmarkStart w:id="21" w:name="_Hlk198570191"/>
      <w:r w:rsidRPr="000171D0">
        <w:rPr>
          <w:rFonts w:cs="Times New Roman"/>
          <w:i/>
        </w:rPr>
        <w:t xml:space="preserve">In situ </w:t>
      </w:r>
      <w:bookmarkStart w:id="22" w:name="_Hlk206519242"/>
      <w:r w:rsidRPr="000171D0">
        <w:rPr>
          <w:rFonts w:cs="Times New Roman"/>
        </w:rPr>
        <w:t xml:space="preserve">Raman spectra of </w:t>
      </w:r>
      <w:r w:rsidRPr="000171D0">
        <w:rPr>
          <w:rFonts w:cs="Times New Roman"/>
          <w:lang w:val="pt-BR"/>
        </w:rPr>
        <w:t xml:space="preserve">dehydrated </w:t>
      </w:r>
      <w:r w:rsidR="00BE0751" w:rsidRPr="000171D0">
        <w:rPr>
          <w:rFonts w:cs="Times New Roman"/>
          <w:lang w:val="pt-BR"/>
        </w:rPr>
        <w:t>Zr</w:t>
      </w:r>
      <w:r w:rsidRPr="000171D0">
        <w:rPr>
          <w:rFonts w:cs="Times New Roman"/>
          <w:lang w:val="pt-BR"/>
        </w:rPr>
        <w:t>O</w:t>
      </w:r>
      <w:r w:rsidRPr="000171D0">
        <w:rPr>
          <w:rFonts w:cs="Times New Roman"/>
          <w:vertAlign w:val="subscript"/>
          <w:lang w:val="pt-BR"/>
        </w:rPr>
        <w:t>x</w:t>
      </w:r>
      <w:r w:rsidRPr="000171D0">
        <w:rPr>
          <w:rFonts w:cs="Times New Roman"/>
          <w:lang w:val="pt-BR"/>
        </w:rPr>
        <w:t xml:space="preserve">-promoted </w:t>
      </w:r>
      <w:r w:rsidRPr="000171D0">
        <w:rPr>
          <w:rFonts w:cs="Times New Roman"/>
        </w:rPr>
        <w:t>1% V</w:t>
      </w:r>
      <w:r w:rsidRPr="000171D0">
        <w:rPr>
          <w:rFonts w:cs="Times New Roman"/>
          <w:vertAlign w:val="subscript"/>
        </w:rPr>
        <w:t>2</w:t>
      </w:r>
      <w:r w:rsidRPr="000171D0">
        <w:rPr>
          <w:rFonts w:cs="Times New Roman"/>
        </w:rPr>
        <w:t>O</w:t>
      </w:r>
      <w:r w:rsidRPr="000171D0">
        <w:rPr>
          <w:rFonts w:cs="Times New Roman"/>
          <w:vertAlign w:val="subscript"/>
        </w:rPr>
        <w:t>5</w:t>
      </w:r>
      <w:r w:rsidRPr="000171D0">
        <w:rPr>
          <w:rFonts w:cs="Times New Roman"/>
        </w:rPr>
        <w:t>/</w:t>
      </w:r>
      <w:r w:rsidRPr="000171D0">
        <w:rPr>
          <w:rFonts w:cs="Times New Roman"/>
          <w:lang w:val="pt-BR"/>
        </w:rPr>
        <w:t>3.2% ZrO</w:t>
      </w:r>
      <w:r w:rsidRPr="000171D0">
        <w:rPr>
          <w:rFonts w:cs="Times New Roman"/>
          <w:vertAlign w:val="subscript"/>
          <w:lang w:val="pt-BR"/>
        </w:rPr>
        <w:t>2</w:t>
      </w:r>
      <w:r w:rsidRPr="000171D0">
        <w:rPr>
          <w:rFonts w:cs="Times New Roman"/>
          <w:lang w:val="pt-BR"/>
        </w:rPr>
        <w:t>/</w:t>
      </w:r>
      <w:r w:rsidRPr="000171D0">
        <w:rPr>
          <w:rFonts w:cs="Times New Roman"/>
        </w:rPr>
        <w:t>TiO</w:t>
      </w:r>
      <w:r w:rsidRPr="000171D0">
        <w:rPr>
          <w:rFonts w:cs="Times New Roman"/>
          <w:vertAlign w:val="subscript"/>
        </w:rPr>
        <w:t>2</w:t>
      </w:r>
      <w:r w:rsidRPr="000171D0">
        <w:rPr>
          <w:rFonts w:cs="Times New Roman"/>
        </w:rPr>
        <w:t xml:space="preserve"> </w:t>
      </w:r>
      <w:r w:rsidRPr="000171D0">
        <w:rPr>
          <w:rFonts w:cs="Times New Roman"/>
          <w:lang w:val="pt-BR"/>
        </w:rPr>
        <w:t>catalyst for the spectral region 800-1200 cm</w:t>
      </w:r>
      <w:r w:rsidRPr="000171D0">
        <w:rPr>
          <w:rFonts w:cs="Times New Roman"/>
          <w:vertAlign w:val="superscript"/>
          <w:lang w:val="pt-BR"/>
        </w:rPr>
        <w:t>-1</w:t>
      </w:r>
      <w:r w:rsidRPr="000171D0">
        <w:rPr>
          <w:rFonts w:cs="Times New Roman"/>
          <w:lang w:val="pt-BR"/>
        </w:rPr>
        <w:t xml:space="preserve"> before SCR</w:t>
      </w:r>
      <w:r w:rsidR="00BE0751" w:rsidRPr="000171D0">
        <w:rPr>
          <w:rFonts w:cs="Times New Roman"/>
          <w:lang w:val="pt-BR"/>
        </w:rPr>
        <w:t>,</w:t>
      </w:r>
      <w:r w:rsidRPr="000171D0">
        <w:rPr>
          <w:rFonts w:cs="Times New Roman"/>
          <w:lang w:val="pt-BR"/>
        </w:rPr>
        <w:t xml:space="preserve"> </w:t>
      </w:r>
      <w:r w:rsidR="00BE0751" w:rsidRPr="000171D0">
        <w:rPr>
          <w:rFonts w:cs="Times New Roman"/>
          <w:lang w:val="pt-BR"/>
        </w:rPr>
        <w:t>under</w:t>
      </w:r>
      <w:r w:rsidRPr="000171D0">
        <w:rPr>
          <w:rFonts w:cs="Times New Roman"/>
          <w:lang w:val="pt-BR"/>
        </w:rPr>
        <w:t xml:space="preserve"> (a) </w:t>
      </w:r>
      <w:r w:rsidR="001D2C7F" w:rsidRPr="000171D0">
        <w:rPr>
          <w:rFonts w:cs="Times New Roman"/>
          <w:i/>
          <w:iCs/>
          <w:lang w:val="pt-BR"/>
        </w:rPr>
        <w:t>water vapor-free</w:t>
      </w:r>
      <w:r w:rsidR="00FE1F36" w:rsidRPr="000171D0">
        <w:rPr>
          <w:rFonts w:cs="Times New Roman"/>
          <w:lang w:val="pt-BR"/>
        </w:rPr>
        <w:t xml:space="preserve"> </w:t>
      </w:r>
      <w:r w:rsidR="00BE0751" w:rsidRPr="000171D0">
        <w:rPr>
          <w:rFonts w:cs="Times New Roman"/>
          <w:lang w:val="pt-BR"/>
        </w:rPr>
        <w:t>SCR reaction,</w:t>
      </w:r>
      <w:r w:rsidRPr="000171D0">
        <w:rPr>
          <w:rFonts w:cs="Times New Roman"/>
          <w:lang w:val="pt-BR"/>
        </w:rPr>
        <w:t xml:space="preserve"> and (b) </w:t>
      </w:r>
      <w:r w:rsidR="001D2C7F" w:rsidRPr="000171D0">
        <w:rPr>
          <w:rFonts w:cs="Times New Roman"/>
          <w:i/>
          <w:iCs/>
          <w:lang w:val="pt-BR"/>
        </w:rPr>
        <w:t>water vapor-containing</w:t>
      </w:r>
      <w:r w:rsidR="00BE0751" w:rsidRPr="000171D0">
        <w:rPr>
          <w:rFonts w:cs="Times New Roman"/>
          <w:i/>
          <w:iCs/>
          <w:lang w:val="pt-BR"/>
        </w:rPr>
        <w:t xml:space="preserve"> </w:t>
      </w:r>
      <w:r w:rsidR="00BE0751" w:rsidRPr="000171D0">
        <w:rPr>
          <w:rFonts w:cs="Times New Roman"/>
          <w:lang w:val="pt-BR"/>
        </w:rPr>
        <w:t>SCR reaction.</w:t>
      </w:r>
      <w:bookmarkEnd w:id="21"/>
      <w:bookmarkEnd w:id="22"/>
    </w:p>
    <w:p w14:paraId="22033B0A" w14:textId="349D92B3" w:rsidR="00153DBC" w:rsidRPr="00F25BFB" w:rsidRDefault="00153DBC" w:rsidP="002B403C">
      <w:pPr>
        <w:spacing w:before="120" w:after="120"/>
        <w:jc w:val="both"/>
        <w:rPr>
          <w:lang w:val="pt-BR"/>
        </w:rPr>
      </w:pPr>
      <w:r w:rsidRPr="00F25BFB">
        <w:rPr>
          <w:bCs/>
          <w:iCs/>
        </w:rPr>
        <w:lastRenderedPageBreak/>
        <w:t xml:space="preserve">Table </w:t>
      </w:r>
      <w:r w:rsidR="002B403C" w:rsidRPr="00F25BFB">
        <w:rPr>
          <w:bCs/>
          <w:iCs/>
        </w:rPr>
        <w:t>S1</w:t>
      </w:r>
      <w:r w:rsidRPr="00F25BFB">
        <w:rPr>
          <w:bCs/>
          <w:iCs/>
        </w:rPr>
        <w:t>.</w:t>
      </w:r>
      <w:r w:rsidRPr="00F25BFB">
        <w:t xml:space="preserve"> Summary of </w:t>
      </w:r>
      <w:r w:rsidRPr="00F25BFB">
        <w:rPr>
          <w:i/>
        </w:rPr>
        <w:t xml:space="preserve">in situ </w:t>
      </w:r>
      <w:r w:rsidR="002B403C" w:rsidRPr="00F25BFB">
        <w:rPr>
          <w:iCs/>
        </w:rPr>
        <w:t>solid-state</w:t>
      </w:r>
      <w:r w:rsidR="002B403C" w:rsidRPr="00F25BFB">
        <w:rPr>
          <w:i/>
        </w:rPr>
        <w:t xml:space="preserve"> </w:t>
      </w:r>
      <w:r w:rsidRPr="00F25BFB">
        <w:rPr>
          <w:vertAlign w:val="superscript"/>
        </w:rPr>
        <w:t>51</w:t>
      </w:r>
      <w:r w:rsidRPr="00F25BFB">
        <w:t>V MAS NMR chemical shifts (ppm) with respect to surface vanadia concentration for each hydrated unpromoted and promoted 1% V</w:t>
      </w:r>
      <w:r w:rsidRPr="00F25BFB">
        <w:rPr>
          <w:vertAlign w:val="subscript"/>
        </w:rPr>
        <w:t>2</w:t>
      </w:r>
      <w:r w:rsidRPr="00F25BFB">
        <w:t>O</w:t>
      </w:r>
      <w:r w:rsidRPr="00F25BFB">
        <w:rPr>
          <w:vertAlign w:val="subscript"/>
        </w:rPr>
        <w:t>5</w:t>
      </w:r>
      <w:r w:rsidRPr="00F25BFB">
        <w:t>/TiO</w:t>
      </w:r>
      <w:r w:rsidRPr="00F25BFB">
        <w:rPr>
          <w:vertAlign w:val="subscript"/>
        </w:rPr>
        <w:t>2</w:t>
      </w:r>
      <w:r w:rsidRPr="00F25BFB">
        <w:t xml:space="preserve"> catalyst.</w:t>
      </w:r>
      <w:r w:rsidR="00F92826" w:rsidRPr="00F25BFB">
        <w:t xml:space="preserve"> Fractions are obtained from deconvolution of </w:t>
      </w:r>
      <w:r w:rsidR="00F92826" w:rsidRPr="00F25BFB">
        <w:rPr>
          <w:vertAlign w:val="superscript"/>
        </w:rPr>
        <w:t>51</w:t>
      </w:r>
      <w:r w:rsidR="00F92826" w:rsidRPr="00F25BFB">
        <w:t xml:space="preserve">V MAS NMR spectra. </w:t>
      </w:r>
      <w:r w:rsidR="00F92826" w:rsidRPr="00F25BFB">
        <w:rPr>
          <w:rFonts w:hint="eastAsia"/>
        </w:rPr>
        <w:t>5-15%</w:t>
      </w:r>
      <w:r w:rsidR="00F92826" w:rsidRPr="00F25BFB">
        <w:t xml:space="preserve"> </w:t>
      </w:r>
      <w:r w:rsidR="00F92826" w:rsidRPr="00F25BFB">
        <w:rPr>
          <w:rFonts w:hint="eastAsia"/>
        </w:rPr>
        <w:t>q</w:t>
      </w:r>
      <w:r w:rsidR="00F92826" w:rsidRPr="00F25BFB">
        <w:t xml:space="preserve">uantitative errors reflect the combined effects of spectral noise/model variance, imperfect central-transition selectivity, and the absence of T₁ corrections </w:t>
      </w:r>
      <w:sdt>
        <w:sdtPr>
          <w:tag w:val="MENDELEY_CITATION_v3_eyJjaXRhdGlvbklEIjoiTUVOREVMRVlfQ0lUQVRJT05fOTU0MjQ0M2QtZGY1ZC00OTZiLTk4MzYtMjVhYWM2NjhkZjljIiwicHJvcGVydGllcyI6eyJub3RlSW5kZXgiOjB9LCJpc0VkaXRlZCI6ZmFsc2UsIm1hbnVhbE92ZXJyaWRlIjp7ImlzTWFudWFsbHlPdmVycmlkZGVuIjpmYWxzZSwiY2l0ZXByb2NUZXh0IjoiWzc1LDc2XSIsIm1hbnVhbE92ZXJyaWRlVGV4dCI6IiJ9LCJjaXRhdGlvbkl0ZW1zIjpbeyJpZCI6IjUxNzhkYmMxLTZlZGYtM2NjZi1hMmViLWFhMmQ3NTk2ZGM1NyIsIml0ZW1EYXRhIjp7InR5cGUiOiJhcnRpY2xlLWpvdXJuYWwiLCJpZCI6IjUxNzhkYmMxLTZlZGYtM2NjZi1hMmViLWFhMmQ3NTk2ZGM1NyIsInRpdGxlIjoiUXVhbnRpdGF0aXZlIDY3Wm4sIDI3QWwgYW5kIDFIIE1BUyBOTVIgc3BlY3Ryb3Njb3B5IGZvciB0aGUgY2hhcmFjdGVyaXphdGlvbiBvZiBabiBzcGVjaWVzIGluIFpTTS01IGNhdGFseXN0cyIsImF1dGhvciI6W3siZmFtaWx5IjoiQXZyYW1vdnNrYSIsImdpdmVuIjoiTWFyaWphIiwicGFyc2UtbmFtZXMiOmZhbHNlLCJkcm9wcGluZy1wYXJ0aWNsZSI6IiIsIm5vbi1kcm9wcGluZy1wYXJ0aWNsZSI6IiJ9LHsiZmFtaWx5IjoiRnJldWRlIiwiZ2l2ZW4iOiJEaWV0ZXIiLCJwYXJzZS1uYW1lcyI6ZmFsc2UsImRyb3BwaW5nLXBhcnRpY2xlIjoiIiwibm9uLWRyb3BwaW5nLXBhcnRpY2xlIjoiIn0seyJmYW1pbHkiOiJIYWFzZSIsImdpdmVuIjoiSsO8cmdlbiIsInBhcnNlLW5hbWVzIjpmYWxzZSwiZHJvcHBpbmctcGFydGljbGUiOiIiLCJub24tZHJvcHBpbmctcGFydGljbGUiOiIifSx7ImZhbWlseSI6IlRva3RhcmV2IiwiZ2l2ZW4iOiJBbGV4YW5kZXIiLCJwYXJzZS1uYW1lcyI6ZmFsc2UsImRyb3BwaW5nLXBhcnRpY2xlIjoiVi4iLCJub24tZHJvcHBpbmctcGFydGljbGUiOiIifSx7ImZhbWlseSI6IkFyenVtYW5vdiIsImdpdmVuIjoiU2VyZ2VpIFMuIiwicGFyc2UtbmFtZXMiOmZhbHNlLCJkcm9wcGluZy1wYXJ0aWNsZSI6IiIsIm5vbi1kcm9wcGluZy1wYXJ0aWNsZSI6IiJ9LHsiZmFtaWx5IjoiR2FicmllbmtvIiwiZ2l2ZW4iOiJBbnRvbiBBLiIsInBhcnNlLW5hbWVzIjpmYWxzZSwiZHJvcHBpbmctcGFydGljbGUiOiIiLCJub24tZHJvcHBpbmctcGFydGljbGUiOiIifSx7ImZhbWlseSI6IlN0ZXBhbm92IiwiZ2l2ZW4iOiJBbGV4YW5kZXIgRy4iLCJwYXJzZS1uYW1lcyI6ZmFsc2UsImRyb3BwaW5nLXBhcnRpY2xlIjoiIiwibm9uLWRyb3BwaW5nLXBhcnRpY2xlIjoiIn1dLCJjb250YWluZXItdGl0bGUiOiJQaHlzaWNhbCBDaGVtaXN0cnkgQ2hlbWljYWwgUGh5c2ljcyIsIkRPSSI6IjEwLjEwMzkvRDNDUDAzMTM2RSIsIklTU04iOiIxNDYzLTkwNzYiLCJpc3N1ZWQiOnsiZGF0ZS1wYXJ0cyI6W1syMDIzXV19LCJwYWdlIjoiMjgwNDMtMjgwNTEiLCJhYnN0cmFjdCI6IlRoZSBzaWduYWwgb2YgWm4gaW4gYSB0ZXRyYWhlZHJhbCBlbnZpcm9ubWVudCB3YXMgZGV0ZWN0ZWQgYnkgNjdabiBNQVMgTk1SIHNwZWN0cm9zY29weSBmb3IgdGhlIGFjdGl2YXRlZCBabk8vSC1aU00tNSB6ZW9saXRlIGFuZCB0aGF0IG9mIFpuIGluIGFuIG9jdGFoZWRyYWwgZW52aXJvbm1lbnQgd2FzIGRldGVjdGVkIGZvciB0aGUgaHlkcmF0ZWQgWm4yKy9aU00tNSBhbmQgWm5PL0gtWlNNLTUgemVvbGl0ZXMuIiwiaXNzdWUiOiI0MSIsInZvbHVtZSI6IjI1IiwiY29udGFpbmVyLXRpdGxlLXNob3J0IjoiIn0sImlzVGVtcG9yYXJ5IjpmYWxzZX0seyJpZCI6ImNjY2I5NzZjLWY2NzMtMzI4NS1iNDA4LTUzODU0YmM4MjNhYiIsIml0ZW1EYXRhIjp7InR5cGUiOiJhcnRpY2xlIiwiaWQiOiJjY2NiOTc2Yy1mNjczLTMyODUtYjQwOC01Mzg1NGJjODIzYWIiLCJ0aXRsZSI6IlF1YWRydXBvbGFyIFF1YW50aXRhdGl2ZSBCbG9jaCBEZWNheSB2MSIsImF1dGhvciI6W3siZmFtaWx5IjoiTC4gUGF0ZXJzb24iLCJnaXZlbiI6IkFsZXhhbmRlciIsInBhcnNlLW5hbWVzIjpmYWxzZSwiZHJvcHBpbmctcGFydGljbGUiOiIiLCJub24tZHJvcHBpbmctcGFydGljbGUiOiIifV0sIkRPSSI6IjEwLjE3NTA0L3Byb3RvY29scy5pby5uMmJ2am45d25nazUvdjEiLCJpc3N1ZWQiOnsiZGF0ZS1wYXJ0cyI6W1syMDI0LDYsMTRdXX0sImFic3RyYWN0IjoiPHA+UHVycG9zZSBUbyBhY3F1aXJlIGEgMUQgQmxvY2ggZGVjYXkgc3BlY3RydW0gdW5kZXIgbWFnaWMgYW5nbGUgc3Bpbm5pbmcgd2l0aCBxdWFudGl0YXRpdmUgaW50ZW5zaXRpZXMuIFNjb3BlIFRoZSBhY3F1aXNpdGlvbiBvZiAxRCBOTVIgc3BlY3RyYSBvZiBxdWFkcnVwb2xhciBudWNsZWkgd2l0aCBxdWFudGl0YXRpdmUgaW50ZW5zaXRpZXMgcmVxdWlyZXMgcGFydGljdWxhciBjYXJlIGR1ZSB0byB0aGUgY29tcGxleCBkZXBlbmRlbmNlIG9mIG51dGF0aW9uIG9uIENRLiBUaGlzIFNPUCBzaG91bGQgYmUgZm9sbG93ZWQgd2hlbiBxdWFudGl0YXRpdmUgaW50ZW5zaXRpZXMgYXJlIHJlcXVpcmVkLiBJZiBxdWFudGl0YXRpdmUgaW50ZW5zaXRpZXMgYXJlIG5vdCByZXF1aXJlZCwgdGhlIHNlbnNpdGl2aXR5IG9mIHRoZSBCbG9jaCBkZWNheSBleHBlcmltZW50IGNhbiBiZSBpbXByb3ZlZCBieSBtYWtpbmcgZGlmZmVyZW50IGNob2ljZXMgaW4gcHVsc2UgbGVuZ3RoIGFuZCBkMS48L3A+IiwiY29udGFpbmVyLXRpdGxlLXNob3J0IjoiIn0sImlzVGVtcG9yYXJ5IjpmYWxzZX1dfQ=="/>
          <w:id w:val="-721833841"/>
          <w:placeholder>
            <w:docPart w:val="A5B1631D73B243C0BACABCEB08CBB72D"/>
          </w:placeholder>
        </w:sdtPr>
        <w:sdtEndPr/>
        <w:sdtContent>
          <w:r w:rsidR="00A24348" w:rsidRPr="00F25BFB">
            <w:t>[75,76]</w:t>
          </w:r>
        </w:sdtContent>
      </w:sdt>
      <w:r w:rsidR="00F92826" w:rsidRPr="00F25BFB">
        <w:t>.</w:t>
      </w:r>
    </w:p>
    <w:tbl>
      <w:tblPr>
        <w:tblStyle w:val="TableGrid"/>
        <w:tblW w:w="8879" w:type="dxa"/>
        <w:tblInd w:w="-5" w:type="dxa"/>
        <w:tblLook w:val="04A0" w:firstRow="1" w:lastRow="0" w:firstColumn="1" w:lastColumn="0" w:noHBand="0" w:noVBand="1"/>
      </w:tblPr>
      <w:tblGrid>
        <w:gridCol w:w="1530"/>
        <w:gridCol w:w="1684"/>
        <w:gridCol w:w="1880"/>
        <w:gridCol w:w="1917"/>
        <w:gridCol w:w="1868"/>
      </w:tblGrid>
      <w:tr w:rsidR="000171D0" w:rsidRPr="000171D0" w14:paraId="5E9BA79D" w14:textId="77777777" w:rsidTr="002B403C">
        <w:tc>
          <w:tcPr>
            <w:tcW w:w="1530" w:type="dxa"/>
          </w:tcPr>
          <w:p w14:paraId="70FCBE6E" w14:textId="77777777" w:rsidR="00153DBC" w:rsidRPr="000171D0" w:rsidRDefault="00153DBC" w:rsidP="001F5B69">
            <w:pPr>
              <w:jc w:val="center"/>
              <w:rPr>
                <w:rFonts w:cs="Times New Roman"/>
                <w:b/>
                <w:bCs/>
                <w:lang w:val="pt-BR"/>
              </w:rPr>
            </w:pPr>
            <w:r w:rsidRPr="000171D0">
              <w:rPr>
                <w:rFonts w:cs="Times New Roman"/>
                <w:b/>
                <w:bCs/>
                <w:lang w:val="pt-BR"/>
              </w:rPr>
              <w:t>Structures</w:t>
            </w:r>
          </w:p>
        </w:tc>
        <w:tc>
          <w:tcPr>
            <w:tcW w:w="1684" w:type="dxa"/>
          </w:tcPr>
          <w:p w14:paraId="2B226CF6" w14:textId="77777777" w:rsidR="00153DBC" w:rsidRPr="000171D0" w:rsidRDefault="00153DBC" w:rsidP="001F5B69">
            <w:pPr>
              <w:jc w:val="center"/>
              <w:rPr>
                <w:rFonts w:cs="Times New Roman"/>
                <w:b/>
                <w:bCs/>
                <w:lang w:val="pt-BR"/>
              </w:rPr>
            </w:pPr>
            <w:r w:rsidRPr="000171D0">
              <w:rPr>
                <w:rFonts w:cs="Times New Roman"/>
                <w:b/>
                <w:bCs/>
              </w:rPr>
              <w:t>1% V</w:t>
            </w:r>
            <w:r w:rsidRPr="000171D0">
              <w:rPr>
                <w:rFonts w:cs="Times New Roman"/>
                <w:b/>
                <w:bCs/>
                <w:vertAlign w:val="subscript"/>
              </w:rPr>
              <w:t>2</w:t>
            </w:r>
            <w:r w:rsidRPr="000171D0">
              <w:rPr>
                <w:rFonts w:cs="Times New Roman"/>
                <w:b/>
                <w:bCs/>
              </w:rPr>
              <w:t>O</w:t>
            </w:r>
            <w:r w:rsidRPr="000171D0">
              <w:rPr>
                <w:rFonts w:cs="Times New Roman"/>
                <w:b/>
                <w:bCs/>
                <w:vertAlign w:val="subscript"/>
              </w:rPr>
              <w:t>5</w:t>
            </w:r>
            <w:r w:rsidRPr="000171D0">
              <w:rPr>
                <w:rFonts w:cs="Times New Roman"/>
                <w:b/>
                <w:bCs/>
              </w:rPr>
              <w:t>/TiO</w:t>
            </w:r>
            <w:r w:rsidRPr="000171D0">
              <w:rPr>
                <w:rFonts w:cs="Times New Roman"/>
                <w:b/>
                <w:bCs/>
                <w:vertAlign w:val="subscript"/>
              </w:rPr>
              <w:t>2</w:t>
            </w:r>
          </w:p>
        </w:tc>
        <w:tc>
          <w:tcPr>
            <w:tcW w:w="1880" w:type="dxa"/>
          </w:tcPr>
          <w:p w14:paraId="62BADB87" w14:textId="77777777" w:rsidR="00153DBC" w:rsidRPr="000171D0" w:rsidRDefault="00153DBC" w:rsidP="001F5B69">
            <w:pPr>
              <w:jc w:val="center"/>
              <w:rPr>
                <w:rFonts w:cs="Times New Roman"/>
                <w:b/>
                <w:bCs/>
              </w:rPr>
            </w:pPr>
            <w:r w:rsidRPr="000171D0">
              <w:rPr>
                <w:rFonts w:cs="Times New Roman"/>
                <w:b/>
                <w:bCs/>
              </w:rPr>
              <w:t>1% V</w:t>
            </w:r>
            <w:r w:rsidRPr="000171D0">
              <w:rPr>
                <w:rFonts w:cs="Times New Roman"/>
                <w:b/>
                <w:bCs/>
                <w:vertAlign w:val="subscript"/>
              </w:rPr>
              <w:t>2</w:t>
            </w:r>
            <w:r w:rsidRPr="000171D0">
              <w:rPr>
                <w:rFonts w:cs="Times New Roman"/>
                <w:b/>
                <w:bCs/>
              </w:rPr>
              <w:t>O</w:t>
            </w:r>
            <w:r w:rsidRPr="000171D0">
              <w:rPr>
                <w:rFonts w:cs="Times New Roman"/>
                <w:b/>
                <w:bCs/>
                <w:vertAlign w:val="subscript"/>
              </w:rPr>
              <w:t>5</w:t>
            </w:r>
            <w:r w:rsidRPr="000171D0">
              <w:rPr>
                <w:rFonts w:cs="Times New Roman"/>
                <w:b/>
                <w:bCs/>
              </w:rPr>
              <w:t>/</w:t>
            </w:r>
          </w:p>
          <w:p w14:paraId="3584B2CB" w14:textId="77777777" w:rsidR="00153DBC" w:rsidRPr="000171D0" w:rsidRDefault="00153DBC" w:rsidP="001F5B69">
            <w:pPr>
              <w:jc w:val="center"/>
              <w:rPr>
                <w:rFonts w:cs="Times New Roman"/>
                <w:b/>
                <w:bCs/>
                <w:lang w:val="pt-BR"/>
              </w:rPr>
            </w:pPr>
            <w:r w:rsidRPr="000171D0">
              <w:rPr>
                <w:rFonts w:cs="Times New Roman"/>
                <w:b/>
                <w:bCs/>
              </w:rPr>
              <w:t>7.9% CeO</w:t>
            </w:r>
            <w:r w:rsidRPr="000171D0">
              <w:rPr>
                <w:rFonts w:cs="Times New Roman"/>
                <w:b/>
                <w:bCs/>
                <w:vertAlign w:val="subscript"/>
              </w:rPr>
              <w:t>2</w:t>
            </w:r>
            <w:r w:rsidRPr="000171D0">
              <w:rPr>
                <w:rFonts w:cs="Times New Roman"/>
                <w:b/>
                <w:bCs/>
              </w:rPr>
              <w:t>/TiO</w:t>
            </w:r>
            <w:r w:rsidRPr="000171D0">
              <w:rPr>
                <w:rFonts w:cs="Times New Roman"/>
                <w:b/>
                <w:bCs/>
                <w:vertAlign w:val="subscript"/>
              </w:rPr>
              <w:t>2</w:t>
            </w:r>
          </w:p>
        </w:tc>
        <w:tc>
          <w:tcPr>
            <w:tcW w:w="1917" w:type="dxa"/>
          </w:tcPr>
          <w:p w14:paraId="3ECBED0A" w14:textId="77777777" w:rsidR="00153DBC" w:rsidRPr="000171D0" w:rsidRDefault="00153DBC" w:rsidP="001F5B69">
            <w:pPr>
              <w:jc w:val="center"/>
              <w:rPr>
                <w:rFonts w:cs="Times New Roman"/>
                <w:b/>
                <w:bCs/>
              </w:rPr>
            </w:pPr>
            <w:r w:rsidRPr="000171D0">
              <w:rPr>
                <w:rFonts w:cs="Times New Roman"/>
                <w:b/>
                <w:bCs/>
              </w:rPr>
              <w:t>1% V</w:t>
            </w:r>
            <w:r w:rsidRPr="000171D0">
              <w:rPr>
                <w:rFonts w:cs="Times New Roman"/>
                <w:b/>
                <w:bCs/>
                <w:vertAlign w:val="subscript"/>
              </w:rPr>
              <w:t>2</w:t>
            </w:r>
            <w:r w:rsidRPr="000171D0">
              <w:rPr>
                <w:rFonts w:cs="Times New Roman"/>
                <w:b/>
                <w:bCs/>
              </w:rPr>
              <w:t>O</w:t>
            </w:r>
            <w:r w:rsidRPr="000171D0">
              <w:rPr>
                <w:rFonts w:cs="Times New Roman"/>
                <w:b/>
                <w:bCs/>
                <w:vertAlign w:val="subscript"/>
              </w:rPr>
              <w:t>5</w:t>
            </w:r>
            <w:r w:rsidRPr="000171D0">
              <w:rPr>
                <w:rFonts w:cs="Times New Roman"/>
                <w:b/>
                <w:bCs/>
              </w:rPr>
              <w:t>/</w:t>
            </w:r>
          </w:p>
          <w:p w14:paraId="30516390" w14:textId="40C1CBF4" w:rsidR="00153DBC" w:rsidRPr="000171D0" w:rsidRDefault="002B403C" w:rsidP="001F5B69">
            <w:pPr>
              <w:jc w:val="center"/>
              <w:rPr>
                <w:rFonts w:cs="Times New Roman"/>
                <w:b/>
                <w:bCs/>
                <w:lang w:val="pt-BR"/>
              </w:rPr>
            </w:pPr>
            <w:r w:rsidRPr="000171D0">
              <w:rPr>
                <w:rFonts w:cs="Times New Roman"/>
                <w:b/>
                <w:bCs/>
              </w:rPr>
              <w:t>5.0</w:t>
            </w:r>
            <w:r w:rsidR="00153DBC" w:rsidRPr="000171D0">
              <w:rPr>
                <w:rFonts w:cs="Times New Roman"/>
                <w:b/>
                <w:bCs/>
              </w:rPr>
              <w:t>% SiO</w:t>
            </w:r>
            <w:r w:rsidR="00153DBC" w:rsidRPr="000171D0">
              <w:rPr>
                <w:rFonts w:cs="Times New Roman"/>
                <w:b/>
                <w:bCs/>
                <w:vertAlign w:val="subscript"/>
              </w:rPr>
              <w:t>2</w:t>
            </w:r>
            <w:r w:rsidR="00153DBC" w:rsidRPr="000171D0">
              <w:rPr>
                <w:rFonts w:cs="Times New Roman"/>
                <w:b/>
                <w:bCs/>
              </w:rPr>
              <w:t>/TiO</w:t>
            </w:r>
            <w:r w:rsidR="00153DBC" w:rsidRPr="000171D0">
              <w:rPr>
                <w:rFonts w:cs="Times New Roman"/>
                <w:b/>
                <w:bCs/>
                <w:vertAlign w:val="subscript"/>
              </w:rPr>
              <w:t>2</w:t>
            </w:r>
          </w:p>
        </w:tc>
        <w:tc>
          <w:tcPr>
            <w:tcW w:w="1868" w:type="dxa"/>
          </w:tcPr>
          <w:p w14:paraId="3D65575D" w14:textId="77777777" w:rsidR="00153DBC" w:rsidRPr="000171D0" w:rsidRDefault="00153DBC" w:rsidP="001F5B69">
            <w:pPr>
              <w:jc w:val="center"/>
              <w:rPr>
                <w:rFonts w:cs="Times New Roman"/>
                <w:b/>
                <w:bCs/>
              </w:rPr>
            </w:pPr>
            <w:bookmarkStart w:id="23" w:name="_Hlk205213442"/>
            <w:r w:rsidRPr="000171D0">
              <w:rPr>
                <w:rFonts w:cs="Times New Roman"/>
                <w:b/>
                <w:bCs/>
              </w:rPr>
              <w:t>1% V</w:t>
            </w:r>
            <w:r w:rsidRPr="000171D0">
              <w:rPr>
                <w:rFonts w:cs="Times New Roman"/>
                <w:b/>
                <w:bCs/>
                <w:vertAlign w:val="subscript"/>
              </w:rPr>
              <w:t>2</w:t>
            </w:r>
            <w:r w:rsidRPr="000171D0">
              <w:rPr>
                <w:rFonts w:cs="Times New Roman"/>
                <w:b/>
                <w:bCs/>
              </w:rPr>
              <w:t>O</w:t>
            </w:r>
            <w:r w:rsidRPr="000171D0">
              <w:rPr>
                <w:rFonts w:cs="Times New Roman"/>
                <w:b/>
                <w:bCs/>
                <w:vertAlign w:val="subscript"/>
              </w:rPr>
              <w:t>5</w:t>
            </w:r>
            <w:r w:rsidRPr="000171D0">
              <w:rPr>
                <w:rFonts w:cs="Times New Roman"/>
                <w:b/>
                <w:bCs/>
              </w:rPr>
              <w:t>/</w:t>
            </w:r>
          </w:p>
          <w:p w14:paraId="73D572A2" w14:textId="77777777" w:rsidR="00153DBC" w:rsidRPr="000171D0" w:rsidRDefault="00153DBC" w:rsidP="001F5B69">
            <w:pPr>
              <w:jc w:val="center"/>
              <w:rPr>
                <w:rFonts w:cs="Times New Roman"/>
                <w:b/>
                <w:bCs/>
                <w:lang w:val="pt-BR"/>
              </w:rPr>
            </w:pPr>
            <w:r w:rsidRPr="000171D0">
              <w:rPr>
                <w:rFonts w:cs="Times New Roman"/>
                <w:b/>
                <w:bCs/>
              </w:rPr>
              <w:t>3.2% ZrO</w:t>
            </w:r>
            <w:r w:rsidRPr="000171D0">
              <w:rPr>
                <w:rFonts w:cs="Times New Roman"/>
                <w:b/>
                <w:bCs/>
                <w:vertAlign w:val="subscript"/>
              </w:rPr>
              <w:t>2</w:t>
            </w:r>
            <w:r w:rsidRPr="000171D0">
              <w:rPr>
                <w:rFonts w:cs="Times New Roman"/>
                <w:b/>
                <w:bCs/>
              </w:rPr>
              <w:t>/TiO</w:t>
            </w:r>
            <w:r w:rsidRPr="000171D0">
              <w:rPr>
                <w:rFonts w:cs="Times New Roman"/>
                <w:b/>
                <w:bCs/>
                <w:vertAlign w:val="subscript"/>
              </w:rPr>
              <w:t>2</w:t>
            </w:r>
            <w:bookmarkEnd w:id="23"/>
          </w:p>
        </w:tc>
      </w:tr>
      <w:tr w:rsidR="000171D0" w:rsidRPr="000171D0" w14:paraId="4158620F" w14:textId="77777777" w:rsidTr="002B403C">
        <w:tc>
          <w:tcPr>
            <w:tcW w:w="1530" w:type="dxa"/>
          </w:tcPr>
          <w:p w14:paraId="147A0821" w14:textId="77777777" w:rsidR="00153DBC" w:rsidRPr="000171D0" w:rsidRDefault="00153DBC" w:rsidP="001F5B69">
            <w:pPr>
              <w:rPr>
                <w:rFonts w:cs="Times New Roman"/>
                <w:lang w:val="pt-BR"/>
              </w:rPr>
            </w:pPr>
            <w:r w:rsidRPr="000171D0">
              <w:rPr>
                <w:rFonts w:cs="Times New Roman"/>
                <w:lang w:val="pt-BR"/>
              </w:rPr>
              <w:t>Monomer</w:t>
            </w:r>
          </w:p>
        </w:tc>
        <w:tc>
          <w:tcPr>
            <w:tcW w:w="1684" w:type="dxa"/>
          </w:tcPr>
          <w:p w14:paraId="2896A884" w14:textId="6A6C69EE" w:rsidR="00153DBC" w:rsidRPr="000171D0" w:rsidRDefault="00153DBC" w:rsidP="001F5B69">
            <w:pPr>
              <w:jc w:val="center"/>
              <w:rPr>
                <w:rFonts w:cs="Times New Roman"/>
                <w:lang w:val="pt-BR"/>
              </w:rPr>
            </w:pPr>
            <w:r w:rsidRPr="000171D0">
              <w:rPr>
                <w:rFonts w:cs="Times New Roman"/>
                <w:lang w:val="pt-BR"/>
              </w:rPr>
              <w:t>2</w:t>
            </w:r>
            <w:r w:rsidR="009215CF" w:rsidRPr="000171D0">
              <w:rPr>
                <w:rFonts w:cs="Times New Roman"/>
                <w:lang w:val="pt-BR"/>
              </w:rPr>
              <w:t>1</w:t>
            </w:r>
            <w:r w:rsidRPr="000171D0">
              <w:rPr>
                <w:rFonts w:cs="Times New Roman"/>
                <w:lang w:val="pt-BR"/>
              </w:rPr>
              <w:t>%</w:t>
            </w:r>
          </w:p>
        </w:tc>
        <w:tc>
          <w:tcPr>
            <w:tcW w:w="1880" w:type="dxa"/>
          </w:tcPr>
          <w:p w14:paraId="36CB9137" w14:textId="77777777" w:rsidR="00153DBC" w:rsidRPr="000171D0" w:rsidRDefault="00153DBC" w:rsidP="001F5B69">
            <w:pPr>
              <w:jc w:val="center"/>
              <w:rPr>
                <w:rFonts w:cs="Times New Roman"/>
                <w:lang w:val="pt-BR"/>
              </w:rPr>
            </w:pPr>
            <w:r w:rsidRPr="000171D0">
              <w:rPr>
                <w:rFonts w:cs="Times New Roman"/>
                <w:lang w:val="pt-BR"/>
              </w:rPr>
              <w:t>7%</w:t>
            </w:r>
          </w:p>
        </w:tc>
        <w:tc>
          <w:tcPr>
            <w:tcW w:w="1917" w:type="dxa"/>
          </w:tcPr>
          <w:p w14:paraId="3A8ECCD6" w14:textId="77777777" w:rsidR="00153DBC" w:rsidRPr="000171D0" w:rsidRDefault="00153DBC" w:rsidP="001F5B69">
            <w:pPr>
              <w:jc w:val="center"/>
              <w:rPr>
                <w:rFonts w:cs="Times New Roman"/>
                <w:lang w:val="pt-BR"/>
              </w:rPr>
            </w:pPr>
            <w:r w:rsidRPr="000171D0">
              <w:rPr>
                <w:rFonts w:cs="Times New Roman"/>
                <w:lang w:val="pt-BR"/>
              </w:rPr>
              <w:t>46%</w:t>
            </w:r>
          </w:p>
        </w:tc>
        <w:tc>
          <w:tcPr>
            <w:tcW w:w="1868" w:type="dxa"/>
          </w:tcPr>
          <w:p w14:paraId="13551020" w14:textId="77777777" w:rsidR="00153DBC" w:rsidRPr="000171D0" w:rsidRDefault="00153DBC" w:rsidP="001F5B69">
            <w:pPr>
              <w:jc w:val="center"/>
              <w:rPr>
                <w:rFonts w:cs="Times New Roman"/>
                <w:lang w:val="pt-BR"/>
              </w:rPr>
            </w:pPr>
            <w:r w:rsidRPr="000171D0">
              <w:rPr>
                <w:rFonts w:cs="Times New Roman"/>
                <w:lang w:val="pt-BR"/>
              </w:rPr>
              <w:t>33%</w:t>
            </w:r>
          </w:p>
        </w:tc>
      </w:tr>
      <w:tr w:rsidR="000171D0" w:rsidRPr="000171D0" w14:paraId="48546958" w14:textId="77777777" w:rsidTr="002B403C">
        <w:tc>
          <w:tcPr>
            <w:tcW w:w="1530" w:type="dxa"/>
          </w:tcPr>
          <w:p w14:paraId="76B6A965" w14:textId="77777777" w:rsidR="00153DBC" w:rsidRPr="000171D0" w:rsidRDefault="00153DBC" w:rsidP="001F5B69">
            <w:pPr>
              <w:rPr>
                <w:rFonts w:cs="Times New Roman"/>
                <w:lang w:val="pt-BR"/>
              </w:rPr>
            </w:pPr>
            <w:r w:rsidRPr="000171D0">
              <w:rPr>
                <w:rFonts w:cs="Times New Roman"/>
                <w:lang w:val="pt-BR"/>
              </w:rPr>
              <w:t>Dimer</w:t>
            </w:r>
          </w:p>
        </w:tc>
        <w:tc>
          <w:tcPr>
            <w:tcW w:w="1684" w:type="dxa"/>
          </w:tcPr>
          <w:p w14:paraId="588D80A0" w14:textId="6709EE28" w:rsidR="00153DBC" w:rsidRPr="000171D0" w:rsidRDefault="009215CF" w:rsidP="001F5B69">
            <w:pPr>
              <w:jc w:val="center"/>
              <w:rPr>
                <w:rFonts w:cs="Times New Roman"/>
                <w:lang w:val="pt-BR"/>
              </w:rPr>
            </w:pPr>
            <w:r w:rsidRPr="000171D0">
              <w:rPr>
                <w:rFonts w:cs="Times New Roman"/>
                <w:lang w:val="pt-BR"/>
              </w:rPr>
              <w:t>41</w:t>
            </w:r>
            <w:r w:rsidR="00153DBC" w:rsidRPr="000171D0">
              <w:rPr>
                <w:rFonts w:cs="Times New Roman"/>
                <w:lang w:val="pt-BR"/>
              </w:rPr>
              <w:t>%</w:t>
            </w:r>
          </w:p>
        </w:tc>
        <w:tc>
          <w:tcPr>
            <w:tcW w:w="1880" w:type="dxa"/>
          </w:tcPr>
          <w:p w14:paraId="478C5A8F" w14:textId="77777777" w:rsidR="00153DBC" w:rsidRPr="000171D0" w:rsidRDefault="00153DBC" w:rsidP="001F5B69">
            <w:pPr>
              <w:jc w:val="center"/>
              <w:rPr>
                <w:rFonts w:cs="Times New Roman"/>
                <w:lang w:val="pt-BR"/>
              </w:rPr>
            </w:pPr>
            <w:r w:rsidRPr="000171D0">
              <w:rPr>
                <w:rFonts w:cs="Times New Roman"/>
                <w:lang w:val="pt-BR"/>
              </w:rPr>
              <w:t>54%</w:t>
            </w:r>
          </w:p>
        </w:tc>
        <w:tc>
          <w:tcPr>
            <w:tcW w:w="1917" w:type="dxa"/>
          </w:tcPr>
          <w:p w14:paraId="6E7AF105" w14:textId="77777777" w:rsidR="00153DBC" w:rsidRPr="000171D0" w:rsidRDefault="00153DBC" w:rsidP="001F5B69">
            <w:pPr>
              <w:jc w:val="center"/>
              <w:rPr>
                <w:rFonts w:cs="Times New Roman"/>
                <w:lang w:val="pt-BR"/>
              </w:rPr>
            </w:pPr>
            <w:r w:rsidRPr="000171D0">
              <w:rPr>
                <w:rFonts w:cs="Times New Roman"/>
                <w:lang w:val="pt-BR"/>
              </w:rPr>
              <w:t>25%</w:t>
            </w:r>
          </w:p>
        </w:tc>
        <w:tc>
          <w:tcPr>
            <w:tcW w:w="1868" w:type="dxa"/>
          </w:tcPr>
          <w:p w14:paraId="7D7D3B2F" w14:textId="77777777" w:rsidR="00153DBC" w:rsidRPr="000171D0" w:rsidRDefault="00153DBC" w:rsidP="001F5B69">
            <w:pPr>
              <w:jc w:val="center"/>
              <w:rPr>
                <w:rFonts w:cs="Times New Roman"/>
                <w:lang w:val="pt-BR"/>
              </w:rPr>
            </w:pPr>
            <w:r w:rsidRPr="000171D0">
              <w:rPr>
                <w:rFonts w:cs="Times New Roman"/>
                <w:lang w:val="pt-BR"/>
              </w:rPr>
              <w:t>42%</w:t>
            </w:r>
          </w:p>
        </w:tc>
      </w:tr>
      <w:tr w:rsidR="000171D0" w:rsidRPr="000171D0" w14:paraId="1A64492E" w14:textId="77777777" w:rsidTr="002B403C">
        <w:tc>
          <w:tcPr>
            <w:tcW w:w="1530" w:type="dxa"/>
          </w:tcPr>
          <w:p w14:paraId="6041B85C" w14:textId="77777777" w:rsidR="002B403C" w:rsidRPr="000171D0" w:rsidRDefault="002B403C" w:rsidP="002B403C">
            <w:pPr>
              <w:rPr>
                <w:rFonts w:cs="Times New Roman"/>
                <w:lang w:val="pt-BR"/>
              </w:rPr>
            </w:pPr>
            <w:r w:rsidRPr="000171D0">
              <w:rPr>
                <w:rFonts w:cs="Times New Roman"/>
                <w:lang w:val="pt-BR"/>
              </w:rPr>
              <w:t>Oligomer &amp;</w:t>
            </w:r>
          </w:p>
          <w:p w14:paraId="695A24C4" w14:textId="544A80CE" w:rsidR="00153DBC" w:rsidRPr="000171D0" w:rsidRDefault="002B403C" w:rsidP="002B403C">
            <w:pPr>
              <w:rPr>
                <w:rFonts w:cs="Times New Roman"/>
                <w:lang w:val="pt-BR"/>
              </w:rPr>
            </w:pPr>
            <w:r w:rsidRPr="000171D0">
              <w:rPr>
                <w:rFonts w:cs="Times New Roman"/>
                <w:lang w:val="pt-BR"/>
              </w:rPr>
              <w:t>Bulk like VO</w:t>
            </w:r>
            <w:r w:rsidRPr="000171D0">
              <w:rPr>
                <w:rFonts w:cs="Times New Roman"/>
                <w:vertAlign w:val="subscript"/>
                <w:lang w:val="pt-BR"/>
              </w:rPr>
              <w:t>x</w:t>
            </w:r>
          </w:p>
        </w:tc>
        <w:tc>
          <w:tcPr>
            <w:tcW w:w="1684" w:type="dxa"/>
          </w:tcPr>
          <w:p w14:paraId="42415E33" w14:textId="1005E4D1" w:rsidR="00153DBC" w:rsidRPr="000171D0" w:rsidRDefault="00153DBC" w:rsidP="001F5B69">
            <w:pPr>
              <w:jc w:val="center"/>
              <w:rPr>
                <w:rFonts w:cs="Times New Roman"/>
                <w:lang w:val="pt-BR"/>
              </w:rPr>
            </w:pPr>
            <w:r w:rsidRPr="000171D0">
              <w:rPr>
                <w:rFonts w:cs="Times New Roman"/>
                <w:lang w:val="pt-BR"/>
              </w:rPr>
              <w:t>3</w:t>
            </w:r>
            <w:r w:rsidR="009215CF" w:rsidRPr="000171D0">
              <w:rPr>
                <w:rFonts w:cs="Times New Roman"/>
                <w:lang w:val="pt-BR"/>
              </w:rPr>
              <w:t>8</w:t>
            </w:r>
            <w:r w:rsidRPr="000171D0">
              <w:rPr>
                <w:rFonts w:cs="Times New Roman"/>
                <w:lang w:val="pt-BR"/>
              </w:rPr>
              <w:t>%</w:t>
            </w:r>
          </w:p>
        </w:tc>
        <w:tc>
          <w:tcPr>
            <w:tcW w:w="1880" w:type="dxa"/>
          </w:tcPr>
          <w:p w14:paraId="60C7B30D" w14:textId="77777777" w:rsidR="00153DBC" w:rsidRPr="000171D0" w:rsidRDefault="00153DBC" w:rsidP="001F5B69">
            <w:pPr>
              <w:jc w:val="center"/>
              <w:rPr>
                <w:rFonts w:cs="Times New Roman"/>
                <w:lang w:val="pt-BR"/>
              </w:rPr>
            </w:pPr>
            <w:r w:rsidRPr="000171D0">
              <w:rPr>
                <w:rFonts w:cs="Times New Roman"/>
                <w:lang w:val="pt-BR"/>
              </w:rPr>
              <w:t>39%</w:t>
            </w:r>
          </w:p>
        </w:tc>
        <w:tc>
          <w:tcPr>
            <w:tcW w:w="1917" w:type="dxa"/>
          </w:tcPr>
          <w:p w14:paraId="682CE278" w14:textId="77777777" w:rsidR="00153DBC" w:rsidRPr="000171D0" w:rsidRDefault="00153DBC" w:rsidP="001F5B69">
            <w:pPr>
              <w:jc w:val="center"/>
              <w:rPr>
                <w:rFonts w:cs="Times New Roman"/>
                <w:lang w:val="pt-BR"/>
              </w:rPr>
            </w:pPr>
            <w:r w:rsidRPr="000171D0">
              <w:rPr>
                <w:rFonts w:cs="Times New Roman"/>
                <w:lang w:val="pt-BR"/>
              </w:rPr>
              <w:t>29%</w:t>
            </w:r>
          </w:p>
        </w:tc>
        <w:tc>
          <w:tcPr>
            <w:tcW w:w="1868" w:type="dxa"/>
          </w:tcPr>
          <w:p w14:paraId="1CF91340" w14:textId="77777777" w:rsidR="00153DBC" w:rsidRPr="000171D0" w:rsidRDefault="00153DBC" w:rsidP="001F5B69">
            <w:pPr>
              <w:jc w:val="center"/>
              <w:rPr>
                <w:rFonts w:cs="Times New Roman"/>
                <w:lang w:val="pt-BR"/>
              </w:rPr>
            </w:pPr>
            <w:r w:rsidRPr="000171D0">
              <w:rPr>
                <w:rFonts w:cs="Times New Roman"/>
                <w:lang w:val="pt-BR"/>
              </w:rPr>
              <w:t>25%</w:t>
            </w:r>
          </w:p>
        </w:tc>
      </w:tr>
    </w:tbl>
    <w:p w14:paraId="5CAB14BE" w14:textId="77777777" w:rsidR="00153DBC" w:rsidRPr="000171D0" w:rsidRDefault="00153DBC" w:rsidP="00153DBC">
      <w:pPr>
        <w:jc w:val="both"/>
        <w:rPr>
          <w:lang w:val="pt-BR"/>
        </w:rPr>
      </w:pPr>
    </w:p>
    <w:p w14:paraId="636E8578" w14:textId="6D7641C5" w:rsidR="00153DBC" w:rsidRPr="000171D0" w:rsidRDefault="008652DE" w:rsidP="00880DFF">
      <w:pPr>
        <w:spacing w:before="120" w:after="120"/>
        <w:jc w:val="both"/>
        <w:rPr>
          <w:rFonts w:cs="Times New Roman"/>
        </w:rPr>
      </w:pPr>
      <w:r w:rsidRPr="000171D0">
        <w:rPr>
          <w:iCs/>
        </w:rPr>
        <w:t>Regarding the hydrated NMR protocol, the h</w:t>
      </w:r>
      <w:r w:rsidR="00FC2B02" w:rsidRPr="000171D0">
        <w:rPr>
          <w:iCs/>
        </w:rPr>
        <w:t xml:space="preserve">ydrated catalyst samples </w:t>
      </w:r>
      <w:r w:rsidRPr="000171D0">
        <w:rPr>
          <w:iCs/>
        </w:rPr>
        <w:t xml:space="preserve">were </w:t>
      </w:r>
      <w:r w:rsidR="00FC2B02" w:rsidRPr="000171D0">
        <w:rPr>
          <w:iCs/>
        </w:rPr>
        <w:t xml:space="preserve">exposed to ambient air for several months prior to loading into the </w:t>
      </w:r>
      <w:r w:rsidRPr="000171D0">
        <w:t>1.6 mm pencil-type ZrO</w:t>
      </w:r>
      <w:r w:rsidRPr="000171D0">
        <w:rPr>
          <w:vertAlign w:val="subscript"/>
        </w:rPr>
        <w:t>2</w:t>
      </w:r>
      <w:r w:rsidRPr="000171D0">
        <w:t xml:space="preserve"> </w:t>
      </w:r>
      <w:r w:rsidR="00FC2B02" w:rsidRPr="000171D0">
        <w:rPr>
          <w:iCs/>
        </w:rPr>
        <w:t xml:space="preserve">NMR rotors with no additional treatment. </w:t>
      </w:r>
      <w:r w:rsidR="00153DBC" w:rsidRPr="000171D0">
        <w:rPr>
          <w:iCs/>
        </w:rPr>
        <w:t xml:space="preserve">The </w:t>
      </w:r>
      <w:r w:rsidR="00153DBC" w:rsidRPr="000171D0">
        <w:rPr>
          <w:rFonts w:cs="Times New Roman"/>
          <w:i/>
        </w:rPr>
        <w:t>in situ</w:t>
      </w:r>
      <w:r w:rsidR="00153DBC" w:rsidRPr="000171D0">
        <w:rPr>
          <w:rFonts w:cs="Times New Roman"/>
        </w:rPr>
        <w:t xml:space="preserve"> </w:t>
      </w:r>
      <w:r w:rsidR="00153DBC" w:rsidRPr="000171D0">
        <w:rPr>
          <w:rFonts w:cs="Times New Roman"/>
          <w:vertAlign w:val="superscript"/>
        </w:rPr>
        <w:t>51</w:t>
      </w:r>
      <w:r w:rsidR="00153DBC" w:rsidRPr="000171D0">
        <w:rPr>
          <w:rFonts w:cs="Times New Roman"/>
        </w:rPr>
        <w:t>V MAS NMR spectra of the hydrated unpromoted and promoted 1%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/TiO</w:t>
      </w:r>
      <w:r w:rsidR="00153DBC" w:rsidRPr="000171D0">
        <w:rPr>
          <w:rFonts w:cs="Times New Roman"/>
          <w:vertAlign w:val="subscript"/>
        </w:rPr>
        <w:t>2</w:t>
      </w:r>
      <w:r w:rsidR="00153DBC" w:rsidRPr="000171D0">
        <w:rPr>
          <w:rFonts w:cs="Times New Roman"/>
        </w:rPr>
        <w:t xml:space="preserve"> catalysts are summarized in Table </w:t>
      </w:r>
      <w:r w:rsidR="002B403C" w:rsidRPr="000171D0">
        <w:rPr>
          <w:rFonts w:cs="Times New Roman"/>
        </w:rPr>
        <w:t>S1</w:t>
      </w:r>
      <w:r w:rsidR="004F10E6" w:rsidRPr="000171D0">
        <w:rPr>
          <w:rFonts w:cs="Times New Roman"/>
        </w:rPr>
        <w:t xml:space="preserve"> and Figure S7</w:t>
      </w:r>
      <w:r w:rsidR="00153DBC" w:rsidRPr="000171D0">
        <w:rPr>
          <w:rFonts w:cs="Times New Roman"/>
        </w:rPr>
        <w:t xml:space="preserve">. </w:t>
      </w:r>
      <w:r w:rsidR="00880DFF" w:rsidRPr="000171D0">
        <w:rPr>
          <w:rFonts w:cs="Times New Roman"/>
        </w:rPr>
        <w:t xml:space="preserve">Generally, moisture enhances the signal-to-noise ratio and improves spectral resolution by reducing line broadening effects associated with quadrupolar interactions, resulting in sharper peaks. </w:t>
      </w:r>
      <w:r w:rsidR="00153DBC" w:rsidRPr="000171D0">
        <w:rPr>
          <w:rFonts w:cs="Times New Roman"/>
        </w:rPr>
        <w:t xml:space="preserve">All hydrated </w:t>
      </w:r>
      <w:r w:rsidR="00153DBC" w:rsidRPr="000171D0">
        <w:rPr>
          <w:rFonts w:cs="Times New Roman"/>
          <w:vertAlign w:val="superscript"/>
        </w:rPr>
        <w:t>51</w:t>
      </w:r>
      <w:r w:rsidR="00153DBC" w:rsidRPr="000171D0">
        <w:rPr>
          <w:rFonts w:cs="Times New Roman"/>
        </w:rPr>
        <w:t>V MAS NMR spectra have shown no contribution of bulk-like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 xml:space="preserve"> clusters as a result of the hydration of surface vanadia species on the support</w:t>
      </w:r>
      <w:r w:rsidR="006B4159" w:rsidRPr="000171D0">
        <w:rPr>
          <w:rFonts w:cs="Times New Roman"/>
        </w:rPr>
        <w:t xml:space="preserve"> </w:t>
      </w:r>
      <w:sdt>
        <w:sdtPr>
          <w:rPr>
            <w:rFonts w:cs="Times New Roman"/>
            <w:color w:val="000000"/>
          </w:rPr>
          <w:tag w:val="MENDELEY_CITATION_v3_eyJjaXRhdGlvbklEIjoiTUVOREVMRVlfQ0lUQVRJT05fMzQ3ZDhmNWYtZTc2NC00ZTUzLTkyNjAtMzM1ZmJkZTA3ZmVlIiwicHJvcGVydGllcyI6eyJub3RlSW5kZXgiOjB9LCJpc0VkaXRlZCI6ZmFsc2UsIm1hbnVhbE92ZXJyaWRlIjp7ImlzTWFudWFsbHlPdmVycmlkZGVuIjpmYWxzZSwiY2l0ZXByb2NUZXh0IjoiWzQ5XSIsIm1hbnVhbE92ZXJyaWRlVGV4dCI6IiJ9LCJjaXRhdGlvbkl0ZW1zIjpbeyJpZCI6IjFlZDY3OWFjLWFiNjMtM2U1YS1hOGZkLTI3NzNkMGYxZTIzOCIsIml0ZW1EYXRhIjp7InR5cGUiOiJhcnRpY2xlLWpvdXJuYWwiLCJpZCI6IjFlZDY3OWFjLWFiNjMtM2U1YS1hOGZkLTI3NzNkMGYxZTIzOCIsInRpdGxlIjoiSW1wYWN0IG9mIEh5ZHJhdGlvbiBvbiBTdXBwb3J0ZWQgVjJPNS9UaU8yIENhdGFseXN0cyBhcyBFeHBsb3JlZCBieSBNYWduZXRpYyBSZXNvbmFuY2UgU3BlY3Ryb3Njb3B5IiwiYXV0aG9yIjpbeyJmYW1pbHkiOiJKYWVnZXJzIiwiZ2l2ZW4iOiJOaWNob2xhcyBSLiIsInBhcnNlLW5hbWVzIjpmYWxzZSwiZHJvcHBpbmctcGFydGljbGUiOiIiLCJub24tZHJvcHBpbmctcGFydGljbGUiOiIifSx7ImZhbWlseSI6IldhbmciLCJnaXZlbiI6IllvbmciLCJwYXJzZS1uYW1lcyI6ZmFsc2UsImRyb3BwaW5nLXBhcnRpY2xlIjoiIiwibm9uLWRyb3BwaW5nLXBhcnRpY2xlIjoiIn0seyJmYW1pbHkiOiJIdSIsImdpdmVuIjoiSmlhbiBaaGkiLCJwYXJzZS1uYW1lcyI6ZmFsc2UsImRyb3BwaW5nLXBhcnRpY2xlIjoiIiwibm9uLWRyb3BwaW5nLXBhcnRpY2xlIjoiIn0seyJmYW1pbHkiOiJXYWNocyIsImdpdmVuIjoiSXNyYWVsIEUuIiwicGFyc2UtbmFtZXMiOmZhbHNlLCJkcm9wcGluZy1wYXJ0aWNsZSI6IiIsIm5vbi1kcm9wcGluZy1wYXJ0aWNsZSI6IiJ9XSwiY29udGFpbmVyLXRpdGxlIjoiVGhlIEpvdXJuYWwgb2YgUGh5c2ljYWwgQ2hlbWlzdHJ5IEMiLCJET0kiOiIxMC4xMDIxL2Fjcy5qcGNjLjFjMDQxNTAiLCJJU1NOIjoiMTkzMi03NDQ3IiwiVVJMIjoiaHR0cHM6Ly9wdWJzLmFjcy5vcmcvZG9pLzEwLjEwMjEvYWNzLmpwY2MuMWMwNDE1MCIsImlzc3VlZCI6eyJkYXRlLXBhcnRzIjpbWzIwMjEsOCw1XV19LCJwYWdlIjoiMTY3NjYtMTY3NzUiLCJpc3N1ZSI6IjMwIiwidm9sdW1lIjoiMTI1IiwiY29udGFpbmVyLXRpdGxlLXNob3J0IjoiIn0sImlzVGVtcG9yYXJ5IjpmYWxzZX1dfQ=="/>
          <w:id w:val="-802536057"/>
          <w:placeholder>
            <w:docPart w:val="DefaultPlaceholder_-1854013440"/>
          </w:placeholder>
        </w:sdtPr>
        <w:sdtEndPr/>
        <w:sdtContent>
          <w:r w:rsidR="00A24348" w:rsidRPr="00A24348">
            <w:rPr>
              <w:rFonts w:cs="Times New Roman"/>
              <w:color w:val="000000"/>
            </w:rPr>
            <w:t>[49]</w:t>
          </w:r>
        </w:sdtContent>
      </w:sdt>
      <w:r w:rsidR="00153DBC" w:rsidRPr="000171D0">
        <w:rPr>
          <w:rFonts w:cs="Times New Roman"/>
        </w:rPr>
        <w:t>. Nevertheless, the typical NMR band of crystalline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 xml:space="preserve"> nanoparticles (-614 ppm) could be eclipsed by those of oligomeric vanadia species. Therefore, the presence of a trace amount of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 xml:space="preserve"> nanoparticles cannot be </w:t>
      </w:r>
      <w:r w:rsidR="00837C33" w:rsidRPr="000171D0">
        <w:rPr>
          <w:rFonts w:cs="Times New Roman"/>
        </w:rPr>
        <w:t xml:space="preserve">completely </w:t>
      </w:r>
      <w:r w:rsidR="00153DBC" w:rsidRPr="000171D0">
        <w:rPr>
          <w:rFonts w:cs="Times New Roman"/>
        </w:rPr>
        <w:t xml:space="preserve">discounted. Compared to the dehydrated NMR results, the hydrated NMR spectra suggest the vanadia species </w:t>
      </w:r>
      <w:r w:rsidR="00837C33" w:rsidRPr="000171D0">
        <w:rPr>
          <w:rFonts w:cs="Times New Roman"/>
        </w:rPr>
        <w:t xml:space="preserve">are </w:t>
      </w:r>
      <w:r w:rsidR="00153DBC" w:rsidRPr="000171D0">
        <w:rPr>
          <w:rFonts w:cs="Times New Roman"/>
        </w:rPr>
        <w:t>generally</w:t>
      </w:r>
      <w:r w:rsidR="00837C33" w:rsidRPr="000171D0">
        <w:rPr>
          <w:rFonts w:cs="Times New Roman"/>
        </w:rPr>
        <w:t xml:space="preserve"> more </w:t>
      </w:r>
      <w:r w:rsidR="00153DBC" w:rsidRPr="000171D0">
        <w:rPr>
          <w:rFonts w:cs="Times New Roman"/>
        </w:rPr>
        <w:t>oligomerize</w:t>
      </w:r>
      <w:r w:rsidR="00837C33" w:rsidRPr="000171D0">
        <w:rPr>
          <w:rFonts w:cs="Times New Roman"/>
        </w:rPr>
        <w:t>d</w:t>
      </w:r>
      <w:r w:rsidR="00153DBC" w:rsidRPr="000171D0">
        <w:rPr>
          <w:rFonts w:cs="Times New Roman"/>
        </w:rPr>
        <w:t xml:space="preserve"> under hydrated conditions. However, the presence of </w:t>
      </w:r>
      <w:r w:rsidR="00837C33" w:rsidRPr="000171D0">
        <w:rPr>
          <w:rFonts w:cs="Times New Roman"/>
        </w:rPr>
        <w:t xml:space="preserve">the </w:t>
      </w:r>
      <w:r w:rsidR="00153DBC" w:rsidRPr="000171D0">
        <w:rPr>
          <w:rFonts w:cs="Times New Roman"/>
        </w:rPr>
        <w:t xml:space="preserve">silica promoter </w:t>
      </w:r>
      <w:r w:rsidR="00837C33" w:rsidRPr="000171D0">
        <w:rPr>
          <w:rFonts w:cs="Times New Roman"/>
        </w:rPr>
        <w:t>behaves differently and</w:t>
      </w:r>
      <w:r w:rsidR="00153DBC" w:rsidRPr="000171D0">
        <w:rPr>
          <w:rFonts w:cs="Times New Roman"/>
        </w:rPr>
        <w:t xml:space="preserve"> favor</w:t>
      </w:r>
      <w:r w:rsidR="00837C33" w:rsidRPr="000171D0">
        <w:rPr>
          <w:rFonts w:cs="Times New Roman"/>
        </w:rPr>
        <w:t>s</w:t>
      </w:r>
      <w:r w:rsidR="00153DBC" w:rsidRPr="000171D0">
        <w:rPr>
          <w:rFonts w:cs="Times New Roman"/>
        </w:rPr>
        <w:t xml:space="preserve"> more monomeric vanadia surface species. When </w:t>
      </w:r>
      <w:r w:rsidR="00D25AE3" w:rsidRPr="000171D0">
        <w:rPr>
          <w:rFonts w:cs="Times New Roman"/>
        </w:rPr>
        <w:t>compared</w:t>
      </w:r>
      <w:r w:rsidR="00153DBC" w:rsidRPr="000171D0">
        <w:rPr>
          <w:rFonts w:cs="Times New Roman"/>
        </w:rPr>
        <w:t xml:space="preserve"> with the hydrated</w:t>
      </w:r>
      <w:r w:rsidR="00837C33" w:rsidRPr="000171D0">
        <w:rPr>
          <w:rFonts w:cs="Times New Roman"/>
        </w:rPr>
        <w:t xml:space="preserve"> supported</w:t>
      </w:r>
      <w:r w:rsidR="00153DBC" w:rsidRPr="000171D0">
        <w:rPr>
          <w:rFonts w:cs="Times New Roman"/>
        </w:rPr>
        <w:t xml:space="preserve"> unpromoted 1%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/TiO</w:t>
      </w:r>
      <w:r w:rsidR="00153DBC" w:rsidRPr="000171D0">
        <w:rPr>
          <w:rFonts w:cs="Times New Roman"/>
          <w:vertAlign w:val="subscript"/>
        </w:rPr>
        <w:t>2</w:t>
      </w:r>
      <w:r w:rsidR="00153DBC" w:rsidRPr="000171D0">
        <w:rPr>
          <w:rFonts w:cs="Times New Roman"/>
        </w:rPr>
        <w:t xml:space="preserve"> catalyst, the NMR spectra of the hydrated 1%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/7.9% CeO</w:t>
      </w:r>
      <w:r w:rsidR="00153DBC" w:rsidRPr="000171D0">
        <w:rPr>
          <w:rFonts w:cs="Times New Roman"/>
          <w:vertAlign w:val="subscript"/>
        </w:rPr>
        <w:t>2</w:t>
      </w:r>
      <w:r w:rsidR="00153DBC" w:rsidRPr="000171D0">
        <w:rPr>
          <w:rFonts w:cs="Times New Roman"/>
        </w:rPr>
        <w:t>/TiO</w:t>
      </w:r>
      <w:r w:rsidR="00153DBC" w:rsidRPr="000171D0">
        <w:rPr>
          <w:rFonts w:cs="Times New Roman"/>
          <w:vertAlign w:val="subscript"/>
        </w:rPr>
        <w:t xml:space="preserve">2 </w:t>
      </w:r>
      <w:r w:rsidR="00153DBC" w:rsidRPr="000171D0">
        <w:rPr>
          <w:rFonts w:cs="Times New Roman"/>
        </w:rPr>
        <w:t>and 1% V</w:t>
      </w:r>
      <w:r w:rsidR="00153DBC" w:rsidRPr="000171D0">
        <w:rPr>
          <w:rFonts w:cs="Times New Roman"/>
          <w:vertAlign w:val="subscript"/>
        </w:rPr>
        <w:t>2</w:t>
      </w:r>
      <w:r w:rsidR="00153DBC" w:rsidRPr="000171D0">
        <w:rPr>
          <w:rFonts w:cs="Times New Roman"/>
        </w:rPr>
        <w:t>O</w:t>
      </w:r>
      <w:r w:rsidR="00153DBC" w:rsidRPr="000171D0">
        <w:rPr>
          <w:rFonts w:cs="Times New Roman"/>
          <w:vertAlign w:val="subscript"/>
        </w:rPr>
        <w:t>5</w:t>
      </w:r>
      <w:r w:rsidR="00153DBC" w:rsidRPr="000171D0">
        <w:rPr>
          <w:rFonts w:cs="Times New Roman"/>
        </w:rPr>
        <w:t>/3.2% ZrO</w:t>
      </w:r>
      <w:r w:rsidR="00153DBC" w:rsidRPr="000171D0">
        <w:rPr>
          <w:rFonts w:cs="Times New Roman"/>
          <w:vertAlign w:val="subscript"/>
        </w:rPr>
        <w:t>2</w:t>
      </w:r>
      <w:r w:rsidR="00153DBC" w:rsidRPr="000171D0">
        <w:rPr>
          <w:rFonts w:cs="Times New Roman"/>
        </w:rPr>
        <w:t>/TiO</w:t>
      </w:r>
      <w:r w:rsidR="00153DBC" w:rsidRPr="000171D0">
        <w:rPr>
          <w:rFonts w:cs="Times New Roman"/>
          <w:vertAlign w:val="subscript"/>
        </w:rPr>
        <w:t>2</w:t>
      </w:r>
      <w:r w:rsidR="00153DBC" w:rsidRPr="000171D0">
        <w:rPr>
          <w:rFonts w:cs="Times New Roman"/>
        </w:rPr>
        <w:t xml:space="preserve"> catalysts show a modest tendency to favor oligomerized vanadia species. In contrast, the NMR spectrum of the hydrated </w:t>
      </w:r>
      <w:r w:rsidR="00153DBC" w:rsidRPr="000171D0">
        <w:t>1% V</w:t>
      </w:r>
      <w:r w:rsidR="00153DBC" w:rsidRPr="000171D0">
        <w:rPr>
          <w:vertAlign w:val="subscript"/>
        </w:rPr>
        <w:t>2</w:t>
      </w:r>
      <w:r w:rsidR="00153DBC" w:rsidRPr="000171D0">
        <w:t>O</w:t>
      </w:r>
      <w:r w:rsidR="00153DBC" w:rsidRPr="000171D0">
        <w:rPr>
          <w:vertAlign w:val="subscript"/>
        </w:rPr>
        <w:t>5</w:t>
      </w:r>
      <w:r w:rsidR="00153DBC" w:rsidRPr="000171D0">
        <w:t>/</w:t>
      </w:r>
      <w:r w:rsidR="002B403C" w:rsidRPr="000171D0">
        <w:t>5.0</w:t>
      </w:r>
      <w:r w:rsidR="00153DBC" w:rsidRPr="000171D0">
        <w:t>% SiO</w:t>
      </w:r>
      <w:r w:rsidR="00153DBC" w:rsidRPr="000171D0">
        <w:rPr>
          <w:vertAlign w:val="subscript"/>
        </w:rPr>
        <w:t>2</w:t>
      </w:r>
      <w:r w:rsidR="00153DBC" w:rsidRPr="000171D0">
        <w:t>/TiO</w:t>
      </w:r>
      <w:r w:rsidR="00153DBC" w:rsidRPr="000171D0">
        <w:rPr>
          <w:vertAlign w:val="subscript"/>
        </w:rPr>
        <w:t>2</w:t>
      </w:r>
      <w:r w:rsidR="00153DBC" w:rsidRPr="000171D0">
        <w:rPr>
          <w:i/>
          <w:iCs/>
          <w:vertAlign w:val="subscript"/>
        </w:rPr>
        <w:t xml:space="preserve"> </w:t>
      </w:r>
      <w:r w:rsidR="00153DBC" w:rsidRPr="000171D0">
        <w:rPr>
          <w:rFonts w:cs="Times New Roman"/>
        </w:rPr>
        <w:t xml:space="preserve">catalyst exhibits a decrease in the concentration of oligomeric vanadia sites </w:t>
      </w:r>
      <w:r w:rsidR="00837C33" w:rsidRPr="000171D0">
        <w:rPr>
          <w:rFonts w:cs="Times New Roman"/>
        </w:rPr>
        <w:t>and favors</w:t>
      </w:r>
      <w:r w:rsidR="00153DBC" w:rsidRPr="000171D0">
        <w:rPr>
          <w:rFonts w:cs="Times New Roman"/>
        </w:rPr>
        <w:t xml:space="preserve"> </w:t>
      </w:r>
      <w:r w:rsidR="00D25AE3" w:rsidRPr="000171D0">
        <w:rPr>
          <w:rFonts w:cs="Times New Roman"/>
        </w:rPr>
        <w:t xml:space="preserve">the </w:t>
      </w:r>
      <w:r w:rsidR="00153DBC" w:rsidRPr="000171D0">
        <w:rPr>
          <w:rFonts w:cs="Times New Roman"/>
        </w:rPr>
        <w:t xml:space="preserve">formation of monomeric vanadia species. </w:t>
      </w:r>
      <w:r w:rsidR="00153DBC" w:rsidRPr="000171D0">
        <w:t xml:space="preserve">These results suggest the reorganization of surface vanadia structures under hydrated conditions driven by the interaction of </w:t>
      </w:r>
      <w:r w:rsidR="00837C33" w:rsidRPr="000171D0">
        <w:t xml:space="preserve">the vanadium oxide species with the </w:t>
      </w:r>
      <w:r w:rsidR="00153DBC" w:rsidRPr="000171D0">
        <w:t>different metal oxide ligands. The</w:t>
      </w:r>
      <w:r w:rsidR="00153DBC" w:rsidRPr="000171D0">
        <w:rPr>
          <w:lang w:val="vi-VN"/>
        </w:rPr>
        <w:t xml:space="preserve"> CeO</w:t>
      </w:r>
      <w:r w:rsidR="00153DBC" w:rsidRPr="000171D0">
        <w:rPr>
          <w:vertAlign w:val="subscript"/>
          <w:lang w:val="vi-VN"/>
        </w:rPr>
        <w:t>x</w:t>
      </w:r>
      <w:r w:rsidR="00153DBC" w:rsidRPr="000171D0">
        <w:t>- and ZrO</w:t>
      </w:r>
      <w:r w:rsidR="00153DBC" w:rsidRPr="000171D0">
        <w:rPr>
          <w:vertAlign w:val="subscript"/>
        </w:rPr>
        <w:t>x</w:t>
      </w:r>
      <w:r w:rsidR="00153DBC" w:rsidRPr="000171D0">
        <w:t xml:space="preserve">-promoted catalysts aid the assembly of surface vanadia sites, under the effects of water molecules, towards more </w:t>
      </w:r>
      <w:r w:rsidR="00837C33" w:rsidRPr="000171D0">
        <w:t>oligomerized</w:t>
      </w:r>
      <w:r w:rsidR="00153DBC" w:rsidRPr="000171D0">
        <w:t xml:space="preserve"> species. In contrast, the SiO</w:t>
      </w:r>
      <w:r w:rsidR="00153DBC" w:rsidRPr="000171D0">
        <w:rPr>
          <w:vertAlign w:val="subscript"/>
        </w:rPr>
        <w:t>x</w:t>
      </w:r>
      <w:r w:rsidR="00153DBC" w:rsidRPr="000171D0">
        <w:t xml:space="preserve">-promoted catalyst inhibits this interaction with moisture, resulting in catalysts possessing </w:t>
      </w:r>
      <w:r w:rsidR="00837C33" w:rsidRPr="000171D0">
        <w:t>fewer</w:t>
      </w:r>
      <w:r w:rsidR="00153DBC" w:rsidRPr="000171D0">
        <w:t xml:space="preserve"> </w:t>
      </w:r>
      <w:r w:rsidR="00837C33" w:rsidRPr="000171D0">
        <w:t>oligo</w:t>
      </w:r>
      <w:r w:rsidR="00153DBC" w:rsidRPr="000171D0">
        <w:t xml:space="preserve">merized vanadia species. </w:t>
      </w:r>
    </w:p>
    <w:p w14:paraId="74256FD7" w14:textId="5D0F4ECF" w:rsidR="00153DBC" w:rsidRPr="000171D0" w:rsidRDefault="007C77D8" w:rsidP="00B50CE2">
      <w:pPr>
        <w:jc w:val="center"/>
        <w:rPr>
          <w:rFonts w:cs="Times New Roman"/>
        </w:rPr>
      </w:pPr>
      <w:r w:rsidRPr="000171D0">
        <w:rPr>
          <w:rFonts w:cs="Times New Roman"/>
          <w:noProof/>
        </w:rPr>
        <w:lastRenderedPageBreak/>
        <w:drawing>
          <wp:inline distT="0" distB="0" distL="0" distR="0" wp14:anchorId="2F4F4BD1" wp14:editId="7FF97A7A">
            <wp:extent cx="3996635" cy="7257415"/>
            <wp:effectExtent l="0" t="0" r="4445" b="635"/>
            <wp:docPr id="97441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16043" name="Picture 2"/>
                    <pic:cNvPicPr/>
                  </pic:nvPicPr>
                  <pic:blipFill rotWithShape="1">
                    <a:blip r:embed="rId34"/>
                    <a:srcRect l="2239" r="11578"/>
                    <a:stretch>
                      <a:fillRect/>
                    </a:stretch>
                  </pic:blipFill>
                  <pic:spPr bwMode="auto">
                    <a:xfrm>
                      <a:off x="0" y="0"/>
                      <a:ext cx="3997242" cy="7258517"/>
                    </a:xfrm>
                    <a:prstGeom prst="rect">
                      <a:avLst/>
                    </a:prstGeom>
                    <a:ln>
                      <a:noFill/>
                    </a:ln>
                    <a:extLst>
                      <a:ext uri="{53640926-AAD7-44D8-BBD7-CCE9431645EC}">
                        <a14:shadowObscured xmlns:a14="http://schemas.microsoft.com/office/drawing/2010/main"/>
                      </a:ext>
                    </a:extLst>
                  </pic:spPr>
                </pic:pic>
              </a:graphicData>
            </a:graphic>
          </wp:inline>
        </w:drawing>
      </w:r>
    </w:p>
    <w:p w14:paraId="45A82C14" w14:textId="6CC6028C" w:rsidR="00AD0163" w:rsidRPr="000171D0" w:rsidRDefault="00153DBC" w:rsidP="00153DBC">
      <w:pPr>
        <w:jc w:val="both"/>
        <w:rPr>
          <w:rFonts w:cs="Times New Roman"/>
          <w:lang w:val="pt-BR"/>
        </w:rPr>
      </w:pPr>
      <w:r w:rsidRPr="000171D0">
        <w:rPr>
          <w:rFonts w:cs="Times New Roman"/>
          <w:lang w:val="pt-BR"/>
        </w:rPr>
        <w:t xml:space="preserve">Figure S7. </w:t>
      </w:r>
      <w:r w:rsidRPr="000171D0">
        <w:rPr>
          <w:rFonts w:cs="Times New Roman"/>
          <w:i/>
        </w:rPr>
        <w:t>In situ</w:t>
      </w:r>
      <w:r w:rsidRPr="000171D0">
        <w:rPr>
          <w:rFonts w:cs="Times New Roman"/>
        </w:rPr>
        <w:t xml:space="preserve"> </w:t>
      </w:r>
      <w:bookmarkStart w:id="24" w:name="_Hlk206519255"/>
      <w:r w:rsidRPr="000171D0">
        <w:rPr>
          <w:rFonts w:cs="Times New Roman"/>
        </w:rPr>
        <w:t xml:space="preserve">solid-state </w:t>
      </w:r>
      <w:r w:rsidRPr="000171D0">
        <w:rPr>
          <w:rFonts w:cs="Times New Roman"/>
          <w:vertAlign w:val="superscript"/>
        </w:rPr>
        <w:t>51</w:t>
      </w:r>
      <w:r w:rsidRPr="000171D0">
        <w:rPr>
          <w:rFonts w:cs="Times New Roman"/>
        </w:rPr>
        <w:t xml:space="preserve">V MAS NMR spectra of hydrated </w:t>
      </w:r>
      <w:bookmarkStart w:id="25" w:name="_Hlk205391927"/>
      <w:r w:rsidR="00366181" w:rsidRPr="000171D0">
        <w:rPr>
          <w:rFonts w:cs="Times New Roman"/>
        </w:rPr>
        <w:t xml:space="preserve">unpromoted and </w:t>
      </w:r>
      <w:bookmarkEnd w:id="25"/>
      <w:r w:rsidRPr="000171D0">
        <w:rPr>
          <w:rFonts w:cs="Times New Roman"/>
        </w:rPr>
        <w:t xml:space="preserve">promoted titania-supported vanadia catalysts and the spectral deconvolution. </w:t>
      </w:r>
    </w:p>
    <w:bookmarkEnd w:id="24"/>
    <w:p w14:paraId="6147F66A" w14:textId="77777777" w:rsidR="009645E9" w:rsidRPr="000171D0" w:rsidRDefault="009645E9" w:rsidP="00153DBC">
      <w:pPr>
        <w:jc w:val="both"/>
        <w:rPr>
          <w:rFonts w:cs="Times New Roman"/>
          <w:lang w:val="pt-BR"/>
        </w:rPr>
      </w:pPr>
    </w:p>
    <w:p w14:paraId="488D0C18" w14:textId="77777777" w:rsidR="009645E9" w:rsidRPr="000171D0" w:rsidRDefault="009645E9" w:rsidP="00153DBC">
      <w:pPr>
        <w:jc w:val="both"/>
        <w:rPr>
          <w:rFonts w:cs="Times New Roman"/>
          <w:lang w:val="pt-BR"/>
        </w:rPr>
      </w:pPr>
    </w:p>
    <w:p w14:paraId="6CCA7F51" w14:textId="77777777" w:rsidR="009645E9" w:rsidRPr="000171D0" w:rsidRDefault="009645E9" w:rsidP="00153DBC">
      <w:pPr>
        <w:jc w:val="both"/>
        <w:rPr>
          <w:rFonts w:cs="Times New Roman"/>
          <w:lang w:val="pt-BR"/>
        </w:rPr>
      </w:pPr>
    </w:p>
    <w:p w14:paraId="5A7B7D56" w14:textId="1E82C203" w:rsidR="009645E9" w:rsidRPr="000171D0" w:rsidRDefault="009645E9" w:rsidP="009645E9">
      <w:pPr>
        <w:jc w:val="both"/>
        <w:rPr>
          <w:rFonts w:cs="Times New Roman"/>
          <w:sz w:val="24"/>
          <w:szCs w:val="24"/>
          <w:lang w:val="pt-BR"/>
        </w:rPr>
      </w:pPr>
      <w:r w:rsidRPr="000171D0">
        <w:rPr>
          <w:rFonts w:cs="Times New Roman"/>
          <w:sz w:val="24"/>
          <w:szCs w:val="24"/>
          <w:vertAlign w:val="superscript"/>
        </w:rPr>
        <w:lastRenderedPageBreak/>
        <w:t>51</w:t>
      </w:r>
      <w:r w:rsidRPr="000171D0">
        <w:rPr>
          <w:rFonts w:cs="Times New Roman"/>
          <w:sz w:val="24"/>
          <w:szCs w:val="24"/>
        </w:rPr>
        <w:t>V MAS NMR spectra are shown below with the spinning sideband manifolds for (top) Dehydrated V-Ce-Ti and (bottom) Hydrated V-Zr-Ti samples, recorded at 14.1 T and a spinning rate of 34 kHz. Despite the low vanadium content (~1 wt%) and signal-to-noise limitations, the spectra qualitatively illustrate the sideband distribution resulting from combined chemical shift anisotropy (CSA) and quadrupolar interactions. The low S/N arises from the combination of a small quantity of samples and low V-loading and the rolling baseline becomes an issue for showing the full spectrum. Due to the presence of a rolling baseline, sideband overlap, and limited spectral resolution, reliable quantitative fitting of CSA and quadrupolar parameters was not feasible for the current experiments. These examples are provided for completeness to address the reviewer’s suggestion, while the main spectral analysis in this study focuses on the centerband regions where features can be more reliably interpreted.</w:t>
      </w:r>
    </w:p>
    <w:p w14:paraId="7613CF8C" w14:textId="314F29E7" w:rsidR="00AD0163" w:rsidRPr="000171D0" w:rsidRDefault="00AD0163">
      <w:pPr>
        <w:rPr>
          <w:rFonts w:cs="Times New Roman"/>
          <w:lang w:val="pt-BR"/>
        </w:rPr>
      </w:pPr>
    </w:p>
    <w:p w14:paraId="166B5666" w14:textId="77777777" w:rsidR="00AD0163" w:rsidRPr="000171D0" w:rsidRDefault="00AD0163" w:rsidP="009645E9">
      <w:pPr>
        <w:jc w:val="center"/>
        <w:rPr>
          <w:sz w:val="24"/>
          <w:szCs w:val="24"/>
        </w:rPr>
      </w:pPr>
      <w:r w:rsidRPr="000171D0">
        <w:rPr>
          <w:noProof/>
          <w:sz w:val="24"/>
          <w:szCs w:val="24"/>
        </w:rPr>
        <w:drawing>
          <wp:inline distT="0" distB="0" distL="0" distR="0" wp14:anchorId="1FF0D424" wp14:editId="27FA78C2">
            <wp:extent cx="5397213" cy="4019550"/>
            <wp:effectExtent l="0" t="0" r="0" b="0"/>
            <wp:docPr id="580093526" name="图片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3526" name="图片 1" descr="A graph of a graph&#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3538" cy="4046603"/>
                    </a:xfrm>
                    <a:prstGeom prst="rect">
                      <a:avLst/>
                    </a:prstGeom>
                    <a:noFill/>
                  </pic:spPr>
                </pic:pic>
              </a:graphicData>
            </a:graphic>
          </wp:inline>
        </w:drawing>
      </w:r>
    </w:p>
    <w:p w14:paraId="6EAAA4DF" w14:textId="77777777" w:rsidR="00AD0163" w:rsidRPr="000171D0" w:rsidRDefault="00AD0163" w:rsidP="00AD0163">
      <w:pPr>
        <w:jc w:val="both"/>
        <w:rPr>
          <w:sz w:val="24"/>
          <w:szCs w:val="24"/>
        </w:rPr>
      </w:pPr>
    </w:p>
    <w:p w14:paraId="49382EFA" w14:textId="77777777" w:rsidR="009A66C6" w:rsidRDefault="00AD0163" w:rsidP="009645E9">
      <w:pPr>
        <w:jc w:val="both"/>
      </w:pPr>
      <w:r w:rsidRPr="000171D0">
        <w:t xml:space="preserve">Figure S8. </w:t>
      </w:r>
      <w:r w:rsidR="009645E9" w:rsidRPr="000171D0">
        <w:rPr>
          <w:vertAlign w:val="superscript"/>
        </w:rPr>
        <w:t>51</w:t>
      </w:r>
      <w:r w:rsidR="009645E9" w:rsidRPr="000171D0">
        <w:t>V MAS NMR spectra with entire spinning sideband manifolds for (top) Dehydrated 1% V</w:t>
      </w:r>
      <w:r w:rsidR="009645E9" w:rsidRPr="000171D0">
        <w:rPr>
          <w:vertAlign w:val="subscript"/>
        </w:rPr>
        <w:t>2</w:t>
      </w:r>
      <w:r w:rsidR="009645E9" w:rsidRPr="000171D0">
        <w:t>O</w:t>
      </w:r>
      <w:r w:rsidR="009645E9" w:rsidRPr="000171D0">
        <w:rPr>
          <w:vertAlign w:val="subscript"/>
        </w:rPr>
        <w:t>5</w:t>
      </w:r>
      <w:r w:rsidR="009645E9" w:rsidRPr="000171D0">
        <w:t>/7.9% CeO</w:t>
      </w:r>
      <w:r w:rsidR="009645E9" w:rsidRPr="000171D0">
        <w:rPr>
          <w:vertAlign w:val="subscript"/>
        </w:rPr>
        <w:t>2</w:t>
      </w:r>
      <w:r w:rsidR="009645E9" w:rsidRPr="000171D0">
        <w:t>/TiO</w:t>
      </w:r>
      <w:r w:rsidR="009645E9" w:rsidRPr="000171D0">
        <w:rPr>
          <w:vertAlign w:val="subscript"/>
        </w:rPr>
        <w:t>2</w:t>
      </w:r>
      <w:r w:rsidR="009645E9" w:rsidRPr="000171D0">
        <w:t xml:space="preserve"> and (bottom) Hydrated 1% V</w:t>
      </w:r>
      <w:r w:rsidR="009645E9" w:rsidRPr="000171D0">
        <w:rPr>
          <w:vertAlign w:val="subscript"/>
        </w:rPr>
        <w:t>2</w:t>
      </w:r>
      <w:r w:rsidR="009645E9" w:rsidRPr="000171D0">
        <w:t>O</w:t>
      </w:r>
      <w:r w:rsidR="009645E9" w:rsidRPr="000171D0">
        <w:rPr>
          <w:vertAlign w:val="subscript"/>
        </w:rPr>
        <w:t>5</w:t>
      </w:r>
      <w:r w:rsidR="009645E9" w:rsidRPr="000171D0">
        <w:t>/3.2% ZrO</w:t>
      </w:r>
      <w:r w:rsidR="009645E9" w:rsidRPr="000171D0">
        <w:rPr>
          <w:vertAlign w:val="subscript"/>
        </w:rPr>
        <w:t>2</w:t>
      </w:r>
      <w:r w:rsidR="009645E9" w:rsidRPr="000171D0">
        <w:t>/TiO</w:t>
      </w:r>
      <w:r w:rsidR="009645E9" w:rsidRPr="000171D0">
        <w:rPr>
          <w:vertAlign w:val="subscript"/>
        </w:rPr>
        <w:t>2</w:t>
      </w:r>
      <w:r w:rsidR="009645E9" w:rsidRPr="000171D0">
        <w:rPr>
          <w:b/>
          <w:bCs/>
        </w:rPr>
        <w:t xml:space="preserve"> </w:t>
      </w:r>
      <w:r w:rsidR="009645E9" w:rsidRPr="000171D0">
        <w:t>samples recorded at 14.1 T and a spinning rate of 34 kHz.</w:t>
      </w:r>
    </w:p>
    <w:p w14:paraId="49A1461E" w14:textId="77777777" w:rsidR="009A66C6" w:rsidRDefault="009A66C6">
      <w:r>
        <w:br w:type="page"/>
      </w:r>
    </w:p>
    <w:p w14:paraId="482BC8A3" w14:textId="77777777" w:rsidR="009A66C6" w:rsidRDefault="009A66C6" w:rsidP="009645E9">
      <w:pPr>
        <w:jc w:val="both"/>
        <w:rPr>
          <w:rFonts w:cs="Times New Roman"/>
          <w:lang w:val="pt-BR"/>
        </w:rPr>
      </w:pPr>
      <w:r>
        <w:rPr>
          <w:rFonts w:cs="Times New Roman"/>
          <w:noProof/>
          <w:lang w:val="pt-BR"/>
        </w:rPr>
        <w:lastRenderedPageBreak/>
        <w:drawing>
          <wp:inline distT="0" distB="0" distL="0" distR="0" wp14:anchorId="035D7FAE" wp14:editId="472F769B">
            <wp:extent cx="6168246" cy="3086100"/>
            <wp:effectExtent l="0" t="0" r="0" b="0"/>
            <wp:docPr id="181591777" name="Picture 1" descr="A line drawing of a b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1777" name="Picture 1" descr="A line drawing of a bat&#10;&#10;AI-generated content may be incorrect."/>
                    <pic:cNvPicPr/>
                  </pic:nvPicPr>
                  <pic:blipFill>
                    <a:blip r:embed="rId36"/>
                    <a:stretch>
                      <a:fillRect/>
                    </a:stretch>
                  </pic:blipFill>
                  <pic:spPr>
                    <a:xfrm>
                      <a:off x="0" y="0"/>
                      <a:ext cx="6173218" cy="3088588"/>
                    </a:xfrm>
                    <a:prstGeom prst="rect">
                      <a:avLst/>
                    </a:prstGeom>
                  </pic:spPr>
                </pic:pic>
              </a:graphicData>
            </a:graphic>
          </wp:inline>
        </w:drawing>
      </w:r>
    </w:p>
    <w:p w14:paraId="0CCE9A29" w14:textId="77777777" w:rsidR="00EA0612" w:rsidRPr="00F25BFB" w:rsidRDefault="00EA0612" w:rsidP="009645E9">
      <w:pPr>
        <w:jc w:val="both"/>
        <w:rPr>
          <w:rFonts w:cs="Times New Roman"/>
          <w:lang w:val="pt-BR"/>
        </w:rPr>
      </w:pPr>
    </w:p>
    <w:p w14:paraId="3290F2C4" w14:textId="6C7874DF" w:rsidR="009A66C6" w:rsidRPr="00F25BFB" w:rsidRDefault="009A66C6" w:rsidP="00EA0612">
      <w:pPr>
        <w:jc w:val="both"/>
      </w:pPr>
      <w:r w:rsidRPr="00F25BFB">
        <w:t xml:space="preserve">Figure </w:t>
      </w:r>
      <w:r w:rsidRPr="00F25BFB">
        <w:rPr>
          <w:rFonts w:hint="eastAsia"/>
        </w:rPr>
        <w:t>S</w:t>
      </w:r>
      <w:r w:rsidRPr="00F25BFB">
        <w:t xml:space="preserve">9.  </w:t>
      </w:r>
      <w:r w:rsidRPr="00F25BFB">
        <w:rPr>
          <w:i/>
        </w:rPr>
        <w:t>In situ</w:t>
      </w:r>
      <w:r w:rsidRPr="00F25BFB">
        <w:t xml:space="preserve"> solid-state </w:t>
      </w:r>
      <w:r w:rsidRPr="00F25BFB">
        <w:rPr>
          <w:vertAlign w:val="superscript"/>
        </w:rPr>
        <w:t>51</w:t>
      </w:r>
      <w:r w:rsidRPr="00F25BFB">
        <w:t xml:space="preserve">V MAS NMR spectra of dehydrated unpromoted and promoted titania-supported vanadia catalysts </w:t>
      </w:r>
      <w:r w:rsidRPr="00F25BFB">
        <w:rPr>
          <w:rFonts w:hint="eastAsia"/>
        </w:rPr>
        <w:t>with raw data</w:t>
      </w:r>
      <w:r w:rsidRPr="00F25BFB">
        <w:t>.</w:t>
      </w:r>
    </w:p>
    <w:p w14:paraId="78A71D2E" w14:textId="02E5E26B" w:rsidR="00B50CE2" w:rsidRPr="000171D0" w:rsidRDefault="00B50CE2" w:rsidP="009645E9">
      <w:pPr>
        <w:jc w:val="both"/>
      </w:pPr>
      <w:r w:rsidRPr="000171D0">
        <w:rPr>
          <w:rFonts w:cs="Times New Roman"/>
          <w:lang w:val="pt-BR"/>
        </w:rPr>
        <w:br w:type="page"/>
      </w:r>
    </w:p>
    <w:bookmarkStart w:id="26" w:name="_Hlk198570203"/>
    <w:p w14:paraId="0264A43F" w14:textId="65EFFAA7" w:rsidR="00E1094F" w:rsidRPr="000171D0" w:rsidRDefault="00E1094F" w:rsidP="00E1094F">
      <w:pPr>
        <w:jc w:val="center"/>
      </w:pPr>
      <w:r w:rsidRPr="000171D0">
        <w:object w:dxaOrig="18000" w:dyaOrig="13912" w14:anchorId="668174DA">
          <v:shape id="_x0000_i1045" type="#_x0000_t75" style="width:384.7pt;height:299.8pt" o:ole="">
            <v:imagedata r:id="rId37" o:title=""/>
          </v:shape>
          <o:OLEObject Type="Embed" ProgID="Origin50.Graph" ShapeID="_x0000_i1045" DrawAspect="Content" ObjectID="_1818824402" r:id="rId38"/>
        </w:object>
      </w:r>
    </w:p>
    <w:p w14:paraId="69FDB178" w14:textId="0F19EF09" w:rsidR="00E1094F" w:rsidRPr="000171D0" w:rsidRDefault="00E1094F" w:rsidP="00E1094F">
      <w:pPr>
        <w:jc w:val="center"/>
      </w:pPr>
      <w:r w:rsidRPr="000171D0">
        <w:object w:dxaOrig="18000" w:dyaOrig="13912" w14:anchorId="0F6CB03B">
          <v:shape id="_x0000_i1046" type="#_x0000_t75" style="width:396.55pt;height:306.25pt" o:ole="">
            <v:imagedata r:id="rId39" o:title=""/>
          </v:shape>
          <o:OLEObject Type="Embed" ProgID="Origin50.Graph" ShapeID="_x0000_i1046" DrawAspect="Content" ObjectID="_1818824403" r:id="rId40"/>
        </w:object>
      </w:r>
    </w:p>
    <w:p w14:paraId="448E255B" w14:textId="5044E774" w:rsidR="00E1094F" w:rsidRPr="000171D0" w:rsidRDefault="00E1094F" w:rsidP="00E1094F">
      <w:pPr>
        <w:jc w:val="center"/>
      </w:pPr>
      <w:r w:rsidRPr="000171D0">
        <w:object w:dxaOrig="18000" w:dyaOrig="13912" w14:anchorId="57B18386">
          <v:shape id="_x0000_i1047" type="#_x0000_t75" style="width:384.7pt;height:294.45pt" o:ole="">
            <v:imagedata r:id="rId41" o:title=""/>
          </v:shape>
          <o:OLEObject Type="Embed" ProgID="Origin50.Graph" ShapeID="_x0000_i1047" DrawAspect="Content" ObjectID="_1818824404" r:id="rId42"/>
        </w:object>
      </w:r>
    </w:p>
    <w:p w14:paraId="1C3BFFF5" w14:textId="32ECD651" w:rsidR="00E1094F" w:rsidRPr="000171D0" w:rsidRDefault="00E1094F" w:rsidP="00E1094F">
      <w:pPr>
        <w:jc w:val="center"/>
      </w:pPr>
      <w:r w:rsidRPr="000171D0">
        <w:object w:dxaOrig="18000" w:dyaOrig="13912" w14:anchorId="500F9F71">
          <v:shape id="_x0000_i1048" type="#_x0000_t75" style="width:390.1pt;height:299.8pt" o:ole="">
            <v:imagedata r:id="rId43" o:title=""/>
          </v:shape>
          <o:OLEObject Type="Embed" ProgID="Origin50.Graph" ShapeID="_x0000_i1048" DrawAspect="Content" ObjectID="_1818824405" r:id="rId44"/>
        </w:object>
      </w:r>
    </w:p>
    <w:bookmarkEnd w:id="26"/>
    <w:p w14:paraId="44D7230F" w14:textId="2066E85F" w:rsidR="00E1094F" w:rsidRPr="000171D0" w:rsidRDefault="00E1094F" w:rsidP="00E1094F">
      <w:pPr>
        <w:jc w:val="both"/>
        <w:rPr>
          <w:rFonts w:eastAsia="Times New Roman" w:cs="Times New Roman"/>
          <w:lang w:val="pt-BR" w:eastAsia="es-ES"/>
        </w:rPr>
      </w:pPr>
      <w:r w:rsidRPr="000171D0">
        <w:rPr>
          <w:rFonts w:eastAsia="Times New Roman" w:cs="Times New Roman"/>
          <w:lang w:eastAsia="es-ES"/>
        </w:rPr>
        <w:t>Figure S</w:t>
      </w:r>
      <w:r w:rsidR="00EA0612">
        <w:rPr>
          <w:rFonts w:eastAsia="Times New Roman" w:cs="Times New Roman"/>
          <w:lang w:eastAsia="es-ES"/>
        </w:rPr>
        <w:t>10</w:t>
      </w:r>
      <w:r w:rsidRPr="000171D0">
        <w:rPr>
          <w:rFonts w:eastAsia="Times New Roman" w:cs="Times New Roman"/>
          <w:lang w:eastAsia="es-ES"/>
        </w:rPr>
        <w:t xml:space="preserve">.  </w:t>
      </w:r>
      <w:bookmarkStart w:id="27" w:name="_Hlk198570249"/>
      <w:r w:rsidRPr="000171D0">
        <w:rPr>
          <w:rFonts w:eastAsia="Times New Roman" w:cs="Times New Roman"/>
          <w:i/>
          <w:lang w:eastAsia="es-ES"/>
        </w:rPr>
        <w:t xml:space="preserve">In situ </w:t>
      </w:r>
      <w:bookmarkStart w:id="28" w:name="_Hlk206519326"/>
      <w:r w:rsidRPr="000171D0">
        <w:rPr>
          <w:rFonts w:eastAsia="Times New Roman" w:cs="Times New Roman"/>
          <w:lang w:eastAsia="es-ES"/>
        </w:rPr>
        <w:t xml:space="preserve">IR spectra of </w:t>
      </w:r>
      <w:r w:rsidRPr="000171D0">
        <w:rPr>
          <w:rFonts w:eastAsia="Times New Roman" w:cs="Times New Roman"/>
          <w:lang w:val="pt-BR" w:eastAsia="es-ES"/>
        </w:rPr>
        <w:t xml:space="preserve">(a) unpromoted </w:t>
      </w:r>
      <w:r w:rsidRPr="000171D0">
        <w:rPr>
          <w:rFonts w:eastAsia="Times New Roman" w:cs="Times New Roman"/>
          <w:lang w:eastAsia="es-ES"/>
        </w:rPr>
        <w:t>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(b) CeO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/7.92% CeO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(c) SiO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w:t>
      </w:r>
      <w:r w:rsidR="00E60837" w:rsidRPr="000171D0">
        <w:rPr>
          <w:rFonts w:eastAsia="Times New Roman" w:cs="Times New Roman"/>
          <w:lang w:eastAsia="es-ES"/>
        </w:rPr>
        <w:t>5.0</w:t>
      </w:r>
      <w:r w:rsidRPr="000171D0">
        <w:rPr>
          <w:rFonts w:eastAsia="Times New Roman" w:cs="Times New Roman"/>
          <w:lang w:eastAsia="es-ES"/>
        </w:rPr>
        <w:t>% SiO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 xml:space="preserve">2 </w:t>
      </w:r>
      <w:r w:rsidRPr="000171D0">
        <w:rPr>
          <w:rFonts w:eastAsia="Times New Roman" w:cs="Times New Roman"/>
          <w:lang w:eastAsia="es-ES"/>
        </w:rPr>
        <w:t>and (d) ZrO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/3.2% ZrO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xml:space="preserve"> </w:t>
      </w:r>
      <w:r w:rsidRPr="000171D0">
        <w:rPr>
          <w:rFonts w:eastAsia="Times New Roman" w:cs="Times New Roman"/>
          <w:lang w:val="pt-BR" w:eastAsia="es-ES"/>
        </w:rPr>
        <w:t>catalysts for the spectral region 1100-1500 cm</w:t>
      </w:r>
      <w:r w:rsidRPr="000171D0">
        <w:rPr>
          <w:rFonts w:eastAsia="Times New Roman" w:cs="Times New Roman"/>
          <w:vertAlign w:val="superscript"/>
          <w:lang w:val="pt-BR" w:eastAsia="es-ES"/>
        </w:rPr>
        <w:t>-1</w:t>
      </w:r>
      <w:r w:rsidRPr="000171D0">
        <w:rPr>
          <w:rFonts w:eastAsia="Times New Roman" w:cs="Times New Roman"/>
          <w:lang w:val="pt-BR" w:eastAsia="es-ES"/>
        </w:rPr>
        <w:t xml:space="preserve"> under dehydrated condition (10% O</w:t>
      </w:r>
      <w:r w:rsidRPr="000171D0">
        <w:rPr>
          <w:rFonts w:eastAsia="Times New Roman" w:cs="Times New Roman"/>
          <w:vertAlign w:val="subscript"/>
          <w:lang w:val="pt-BR" w:eastAsia="es-ES"/>
        </w:rPr>
        <w:t>2</w:t>
      </w:r>
      <w:r w:rsidRPr="000171D0">
        <w:rPr>
          <w:rFonts w:eastAsia="Times New Roman" w:cs="Times New Roman"/>
          <w:lang w:val="pt-BR" w:eastAsia="es-ES"/>
        </w:rPr>
        <w:t xml:space="preserve">/Ar) and </w:t>
      </w:r>
      <w:r w:rsidR="001D2C7F" w:rsidRPr="000171D0">
        <w:rPr>
          <w:rFonts w:eastAsia="Times New Roman" w:cs="Times New Roman"/>
          <w:i/>
          <w:iCs/>
          <w:lang w:val="pt-BR" w:eastAsia="es-ES"/>
        </w:rPr>
        <w:t>water vapor-free</w:t>
      </w:r>
      <w:r w:rsidR="001D2C7F" w:rsidRPr="000171D0">
        <w:rPr>
          <w:rFonts w:eastAsia="Times New Roman" w:cs="Times New Roman"/>
          <w:lang w:val="pt-BR" w:eastAsia="es-ES"/>
        </w:rPr>
        <w:t xml:space="preserve"> </w:t>
      </w:r>
      <w:r w:rsidRPr="000171D0">
        <w:rPr>
          <w:rFonts w:eastAsia="Times New Roman" w:cs="Times New Roman"/>
          <w:lang w:val="pt-BR" w:eastAsia="es-ES"/>
        </w:rPr>
        <w:t>SCR reaction (10% O</w:t>
      </w:r>
      <w:r w:rsidRPr="000171D0">
        <w:rPr>
          <w:rFonts w:eastAsia="Times New Roman" w:cs="Times New Roman"/>
          <w:vertAlign w:val="subscript"/>
          <w:lang w:val="pt-BR" w:eastAsia="es-ES"/>
        </w:rPr>
        <w:t>2</w:t>
      </w:r>
      <w:r w:rsidRPr="000171D0">
        <w:rPr>
          <w:rFonts w:eastAsia="Times New Roman" w:cs="Times New Roman"/>
          <w:lang w:val="pt-BR" w:eastAsia="es-ES"/>
        </w:rPr>
        <w:t>/1000 ppm NO/1000 ppm NH</w:t>
      </w:r>
      <w:r w:rsidRPr="000171D0">
        <w:rPr>
          <w:rFonts w:eastAsia="Times New Roman" w:cs="Times New Roman"/>
          <w:vertAlign w:val="subscript"/>
          <w:lang w:val="pt-BR" w:eastAsia="es-ES"/>
        </w:rPr>
        <w:t>3</w:t>
      </w:r>
      <w:r w:rsidRPr="000171D0">
        <w:rPr>
          <w:rFonts w:eastAsia="Times New Roman" w:cs="Times New Roman"/>
          <w:lang w:val="pt-BR" w:eastAsia="es-ES"/>
        </w:rPr>
        <w:t>/Ar).</w:t>
      </w:r>
      <w:bookmarkEnd w:id="27"/>
    </w:p>
    <w:bookmarkStart w:id="29" w:name="_Hlk198570261"/>
    <w:bookmarkEnd w:id="28"/>
    <w:p w14:paraId="20F7C0EC" w14:textId="5AB8F6BC" w:rsidR="00E1094F" w:rsidRPr="000171D0" w:rsidRDefault="00E1094F" w:rsidP="00E1094F">
      <w:pPr>
        <w:jc w:val="center"/>
      </w:pPr>
      <w:r w:rsidRPr="000171D0">
        <w:object w:dxaOrig="18000" w:dyaOrig="13912" w14:anchorId="56F0648A">
          <v:shape id="_x0000_i1049" type="#_x0000_t75" style="width:384.7pt;height:299.8pt" o:ole="">
            <v:imagedata r:id="rId45" o:title=""/>
          </v:shape>
          <o:OLEObject Type="Embed" ProgID="Origin50.Graph" ShapeID="_x0000_i1049" DrawAspect="Content" ObjectID="_1818824406" r:id="rId46"/>
        </w:object>
      </w:r>
    </w:p>
    <w:p w14:paraId="5BB0E3DE" w14:textId="2ECCB8E5" w:rsidR="00E1094F" w:rsidRPr="000171D0" w:rsidRDefault="00E1094F" w:rsidP="00E1094F">
      <w:pPr>
        <w:jc w:val="center"/>
      </w:pPr>
      <w:r w:rsidRPr="000171D0">
        <w:object w:dxaOrig="18000" w:dyaOrig="13912" w14:anchorId="5F4DE855">
          <v:shape id="_x0000_i1050" type="#_x0000_t75" style="width:390.1pt;height:299.8pt" o:ole="">
            <v:imagedata r:id="rId47" o:title=""/>
          </v:shape>
          <o:OLEObject Type="Embed" ProgID="Origin50.Graph" ShapeID="_x0000_i1050" DrawAspect="Content" ObjectID="_1818824407" r:id="rId48"/>
        </w:object>
      </w:r>
    </w:p>
    <w:p w14:paraId="2C229617" w14:textId="73A59894" w:rsidR="00E1094F" w:rsidRPr="000171D0" w:rsidRDefault="00E1094F" w:rsidP="00E1094F">
      <w:pPr>
        <w:jc w:val="center"/>
      </w:pPr>
      <w:r w:rsidRPr="000171D0">
        <w:object w:dxaOrig="18000" w:dyaOrig="13912" w14:anchorId="4AD6FBCA">
          <v:shape id="_x0000_i1051" type="#_x0000_t75" style="width:384.7pt;height:294.45pt" o:ole="">
            <v:imagedata r:id="rId49" o:title=""/>
          </v:shape>
          <o:OLEObject Type="Embed" ProgID="Origin50.Graph" ShapeID="_x0000_i1051" DrawAspect="Content" ObjectID="_1818824408" r:id="rId50"/>
        </w:object>
      </w:r>
    </w:p>
    <w:p w14:paraId="45E4AD0C" w14:textId="6726B12C" w:rsidR="00E1094F" w:rsidRPr="000171D0" w:rsidRDefault="00E1094F" w:rsidP="00E1094F">
      <w:pPr>
        <w:jc w:val="center"/>
      </w:pPr>
      <w:r w:rsidRPr="000171D0">
        <w:object w:dxaOrig="18000" w:dyaOrig="13912" w14:anchorId="34865857">
          <v:shape id="_x0000_i1052" type="#_x0000_t75" style="width:384.7pt;height:294.45pt" o:ole="">
            <v:imagedata r:id="rId51" o:title=""/>
          </v:shape>
          <o:OLEObject Type="Embed" ProgID="Origin50.Graph" ShapeID="_x0000_i1052" DrawAspect="Content" ObjectID="_1818824409" r:id="rId52"/>
        </w:object>
      </w:r>
    </w:p>
    <w:bookmarkEnd w:id="29"/>
    <w:p w14:paraId="70CF8424" w14:textId="766CCC5D" w:rsidR="00E1094F" w:rsidRPr="000171D0" w:rsidRDefault="00E1094F" w:rsidP="00E1094F">
      <w:pPr>
        <w:jc w:val="both"/>
        <w:rPr>
          <w:rFonts w:eastAsia="Times New Roman" w:cs="Times New Roman"/>
          <w:lang w:val="pt-BR" w:eastAsia="es-ES"/>
        </w:rPr>
      </w:pPr>
      <w:r w:rsidRPr="000171D0">
        <w:rPr>
          <w:rFonts w:eastAsia="Times New Roman" w:cs="Times New Roman"/>
          <w:lang w:eastAsia="es-ES"/>
        </w:rPr>
        <w:t>Figure S</w:t>
      </w:r>
      <w:r w:rsidR="00C461DC" w:rsidRPr="000171D0">
        <w:rPr>
          <w:rFonts w:eastAsia="Times New Roman" w:cs="Times New Roman"/>
          <w:lang w:eastAsia="es-ES"/>
        </w:rPr>
        <w:t>1</w:t>
      </w:r>
      <w:r w:rsidR="00EA0612">
        <w:rPr>
          <w:rFonts w:eastAsia="Times New Roman" w:cs="Times New Roman"/>
          <w:lang w:eastAsia="es-ES"/>
        </w:rPr>
        <w:t>1</w:t>
      </w:r>
      <w:r w:rsidRPr="000171D0">
        <w:rPr>
          <w:rFonts w:eastAsia="Times New Roman" w:cs="Times New Roman"/>
          <w:lang w:eastAsia="es-ES"/>
        </w:rPr>
        <w:t xml:space="preserve">.  </w:t>
      </w:r>
      <w:bookmarkStart w:id="30" w:name="_Hlk198570305"/>
      <w:r w:rsidRPr="000171D0">
        <w:rPr>
          <w:rFonts w:eastAsia="Times New Roman" w:cs="Times New Roman"/>
          <w:i/>
          <w:lang w:eastAsia="es-ES"/>
        </w:rPr>
        <w:t xml:space="preserve">In situ </w:t>
      </w:r>
      <w:bookmarkStart w:id="31" w:name="_Hlk206519338"/>
      <w:r w:rsidRPr="000171D0">
        <w:rPr>
          <w:rFonts w:eastAsia="Times New Roman" w:cs="Times New Roman"/>
          <w:lang w:eastAsia="es-ES"/>
        </w:rPr>
        <w:t xml:space="preserve">IR spectra of </w:t>
      </w:r>
      <w:r w:rsidRPr="000171D0">
        <w:rPr>
          <w:rFonts w:eastAsia="Times New Roman" w:cs="Times New Roman"/>
          <w:lang w:val="pt-BR" w:eastAsia="es-ES"/>
        </w:rPr>
        <w:t xml:space="preserve">(a) unpromoted </w:t>
      </w:r>
      <w:r w:rsidRPr="000171D0">
        <w:rPr>
          <w:rFonts w:eastAsia="Times New Roman" w:cs="Times New Roman"/>
          <w:lang w:eastAsia="es-ES"/>
        </w:rPr>
        <w:t>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(b) CeO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/7.92% CeO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(c) SiO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w:t>
      </w:r>
      <w:r w:rsidR="00E60837" w:rsidRPr="000171D0">
        <w:rPr>
          <w:rFonts w:eastAsia="Times New Roman" w:cs="Times New Roman"/>
          <w:lang w:eastAsia="es-ES"/>
        </w:rPr>
        <w:t>5.0</w:t>
      </w:r>
      <w:r w:rsidRPr="000171D0">
        <w:rPr>
          <w:rFonts w:eastAsia="Times New Roman" w:cs="Times New Roman"/>
          <w:lang w:eastAsia="es-ES"/>
        </w:rPr>
        <w:t>% SiO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 xml:space="preserve">2 </w:t>
      </w:r>
      <w:r w:rsidRPr="000171D0">
        <w:rPr>
          <w:rFonts w:eastAsia="Times New Roman" w:cs="Times New Roman"/>
          <w:lang w:eastAsia="es-ES"/>
        </w:rPr>
        <w:t>and (d) ZrO</w:t>
      </w:r>
      <w:r w:rsidRPr="000171D0">
        <w:rPr>
          <w:rFonts w:eastAsia="Times New Roman" w:cs="Times New Roman"/>
          <w:vertAlign w:val="subscript"/>
          <w:lang w:eastAsia="es-ES"/>
        </w:rPr>
        <w:t>x</w:t>
      </w:r>
      <w:r w:rsidRPr="000171D0">
        <w:rPr>
          <w:rFonts w:eastAsia="Times New Roman" w:cs="Times New Roman"/>
          <w:lang w:eastAsia="es-ES"/>
        </w:rPr>
        <w:t>-promoted 1% V</w:t>
      </w:r>
      <w:r w:rsidRPr="000171D0">
        <w:rPr>
          <w:rFonts w:eastAsia="Times New Roman" w:cs="Times New Roman"/>
          <w:vertAlign w:val="subscript"/>
          <w:lang w:eastAsia="es-ES"/>
        </w:rPr>
        <w:t>2</w:t>
      </w:r>
      <w:r w:rsidRPr="000171D0">
        <w:rPr>
          <w:rFonts w:eastAsia="Times New Roman" w:cs="Times New Roman"/>
          <w:lang w:eastAsia="es-ES"/>
        </w:rPr>
        <w:t>O</w:t>
      </w:r>
      <w:r w:rsidRPr="000171D0">
        <w:rPr>
          <w:rFonts w:eastAsia="Times New Roman" w:cs="Times New Roman"/>
          <w:vertAlign w:val="subscript"/>
          <w:lang w:eastAsia="es-ES"/>
        </w:rPr>
        <w:t>5</w:t>
      </w:r>
      <w:r w:rsidRPr="000171D0">
        <w:rPr>
          <w:rFonts w:eastAsia="Times New Roman" w:cs="Times New Roman"/>
          <w:lang w:eastAsia="es-ES"/>
        </w:rPr>
        <w:t>/3.2% ZrO</w:t>
      </w:r>
      <w:r w:rsidRPr="000171D0">
        <w:rPr>
          <w:rFonts w:eastAsia="Times New Roman" w:cs="Times New Roman"/>
          <w:vertAlign w:val="subscript"/>
          <w:lang w:eastAsia="es-ES"/>
        </w:rPr>
        <w:t>2</w:t>
      </w:r>
      <w:r w:rsidRPr="000171D0">
        <w:rPr>
          <w:rFonts w:eastAsia="Times New Roman" w:cs="Times New Roman"/>
          <w:lang w:eastAsia="es-ES"/>
        </w:rPr>
        <w:t>/TiO</w:t>
      </w:r>
      <w:r w:rsidRPr="000171D0">
        <w:rPr>
          <w:rFonts w:eastAsia="Times New Roman" w:cs="Times New Roman"/>
          <w:vertAlign w:val="subscript"/>
          <w:lang w:eastAsia="es-ES"/>
        </w:rPr>
        <w:t>2</w:t>
      </w:r>
      <w:r w:rsidRPr="000171D0">
        <w:rPr>
          <w:rFonts w:eastAsia="Times New Roman" w:cs="Times New Roman"/>
          <w:lang w:eastAsia="es-ES"/>
        </w:rPr>
        <w:t xml:space="preserve"> </w:t>
      </w:r>
      <w:r w:rsidRPr="000171D0">
        <w:rPr>
          <w:rFonts w:eastAsia="Times New Roman" w:cs="Times New Roman"/>
          <w:lang w:val="pt-BR" w:eastAsia="es-ES"/>
        </w:rPr>
        <w:t>catalysts for the spectral region 1100-1500 cm</w:t>
      </w:r>
      <w:r w:rsidRPr="000171D0">
        <w:rPr>
          <w:rFonts w:eastAsia="Times New Roman" w:cs="Times New Roman"/>
          <w:vertAlign w:val="superscript"/>
          <w:lang w:val="pt-BR" w:eastAsia="es-ES"/>
        </w:rPr>
        <w:t>-1</w:t>
      </w:r>
      <w:r w:rsidRPr="000171D0">
        <w:rPr>
          <w:rFonts w:eastAsia="Times New Roman" w:cs="Times New Roman"/>
          <w:lang w:val="pt-BR" w:eastAsia="es-ES"/>
        </w:rPr>
        <w:t xml:space="preserve"> under dehydrated condition (10% O</w:t>
      </w:r>
      <w:r w:rsidRPr="000171D0">
        <w:rPr>
          <w:rFonts w:eastAsia="Times New Roman" w:cs="Times New Roman"/>
          <w:vertAlign w:val="subscript"/>
          <w:lang w:val="pt-BR" w:eastAsia="es-ES"/>
        </w:rPr>
        <w:t>2</w:t>
      </w:r>
      <w:r w:rsidRPr="000171D0">
        <w:rPr>
          <w:rFonts w:eastAsia="Times New Roman" w:cs="Times New Roman"/>
          <w:lang w:val="pt-BR" w:eastAsia="es-ES"/>
        </w:rPr>
        <w:t xml:space="preserve">/Ar) and </w:t>
      </w:r>
      <w:r w:rsidR="001D2C7F" w:rsidRPr="000171D0">
        <w:rPr>
          <w:rFonts w:eastAsia="Times New Roman" w:cs="Times New Roman"/>
          <w:i/>
          <w:iCs/>
          <w:lang w:val="pt-BR" w:eastAsia="es-ES"/>
        </w:rPr>
        <w:t xml:space="preserve">water vapor-containing </w:t>
      </w:r>
      <w:r w:rsidRPr="000171D0">
        <w:rPr>
          <w:rFonts w:eastAsia="Times New Roman" w:cs="Times New Roman"/>
          <w:lang w:val="pt-BR" w:eastAsia="es-ES"/>
        </w:rPr>
        <w:t>SCR reaction (10% O</w:t>
      </w:r>
      <w:r w:rsidRPr="000171D0">
        <w:rPr>
          <w:rFonts w:eastAsia="Times New Roman" w:cs="Times New Roman"/>
          <w:vertAlign w:val="subscript"/>
          <w:lang w:val="pt-BR" w:eastAsia="es-ES"/>
        </w:rPr>
        <w:t>2</w:t>
      </w:r>
      <w:r w:rsidRPr="000171D0">
        <w:rPr>
          <w:rFonts w:eastAsia="Times New Roman" w:cs="Times New Roman"/>
          <w:lang w:val="pt-BR" w:eastAsia="es-ES"/>
        </w:rPr>
        <w:t>/1000 ppm NO/1000 ppm NH</w:t>
      </w:r>
      <w:r w:rsidRPr="000171D0">
        <w:rPr>
          <w:rFonts w:eastAsia="Times New Roman" w:cs="Times New Roman"/>
          <w:vertAlign w:val="subscript"/>
          <w:lang w:val="pt-BR" w:eastAsia="es-ES"/>
        </w:rPr>
        <w:t>3</w:t>
      </w:r>
      <w:r w:rsidRPr="000171D0">
        <w:rPr>
          <w:rFonts w:eastAsia="Times New Roman" w:cs="Times New Roman"/>
          <w:lang w:val="pt-BR" w:eastAsia="es-ES"/>
        </w:rPr>
        <w:t>/5% H</w:t>
      </w:r>
      <w:r w:rsidRPr="000171D0">
        <w:rPr>
          <w:rFonts w:eastAsia="Times New Roman" w:cs="Times New Roman"/>
          <w:vertAlign w:val="subscript"/>
          <w:lang w:val="pt-BR" w:eastAsia="es-ES"/>
        </w:rPr>
        <w:t>2</w:t>
      </w:r>
      <w:r w:rsidRPr="000171D0">
        <w:rPr>
          <w:rFonts w:eastAsia="Times New Roman" w:cs="Times New Roman"/>
          <w:lang w:val="pt-BR" w:eastAsia="es-ES"/>
        </w:rPr>
        <w:t>O/Ar).</w:t>
      </w:r>
      <w:bookmarkEnd w:id="30"/>
      <w:bookmarkEnd w:id="31"/>
    </w:p>
    <w:p w14:paraId="0C68D41D" w14:textId="77777777" w:rsidR="00E1094F" w:rsidRPr="000171D0" w:rsidRDefault="00E1094F" w:rsidP="00E1094F">
      <w:pPr>
        <w:jc w:val="both"/>
        <w:rPr>
          <w:rFonts w:eastAsia="Times New Roman" w:cs="Times New Roman"/>
          <w:sz w:val="18"/>
          <w:szCs w:val="18"/>
          <w:lang w:val="pt-BR" w:eastAsia="es-ES"/>
        </w:rPr>
      </w:pPr>
    </w:p>
    <w:p w14:paraId="78C4A473" w14:textId="7683AFA0" w:rsidR="0071708E" w:rsidRPr="000171D0" w:rsidRDefault="0071708E" w:rsidP="0071708E">
      <w:pPr>
        <w:rPr>
          <w:rFonts w:eastAsia="SimSun" w:cs="Times New Roman"/>
          <w:iCs/>
          <w:szCs w:val="21"/>
        </w:rPr>
      </w:pPr>
      <w:bookmarkStart w:id="32" w:name="_Hlk44672501"/>
      <w:r w:rsidRPr="000171D0">
        <w:rPr>
          <w:rFonts w:eastAsia="SimSun" w:cs="Times New Roman"/>
          <w:iCs/>
          <w:szCs w:val="21"/>
        </w:rPr>
        <w:t>Table S</w:t>
      </w:r>
      <w:r w:rsidR="002B403C" w:rsidRPr="000171D0">
        <w:rPr>
          <w:rFonts w:eastAsia="SimSun" w:cs="Times New Roman"/>
          <w:iCs/>
          <w:szCs w:val="21"/>
        </w:rPr>
        <w:t>2</w:t>
      </w:r>
      <w:r w:rsidRPr="000171D0">
        <w:rPr>
          <w:rFonts w:eastAsia="SimSun" w:cs="Times New Roman"/>
          <w:iCs/>
          <w:szCs w:val="21"/>
        </w:rPr>
        <w:t xml:space="preserve">. </w:t>
      </w:r>
      <w:bookmarkStart w:id="33" w:name="_Hlk206519475"/>
      <w:r w:rsidRPr="000171D0">
        <w:rPr>
          <w:rFonts w:eastAsia="SimSun" w:cs="Times New Roman"/>
          <w:iCs/>
          <w:szCs w:val="21"/>
        </w:rPr>
        <w:t xml:space="preserve">Number of surface acid sites on </w:t>
      </w:r>
      <w:r w:rsidR="00382283" w:rsidRPr="000171D0">
        <w:rPr>
          <w:rFonts w:eastAsia="SimSun" w:cs="Times New Roman"/>
          <w:iCs/>
          <w:szCs w:val="21"/>
        </w:rPr>
        <w:t xml:space="preserve">unpromoted and </w:t>
      </w:r>
      <w:r w:rsidRPr="000171D0">
        <w:rPr>
          <w:rFonts w:eastAsia="SimSun" w:cs="Times New Roman"/>
          <w:iCs/>
          <w:szCs w:val="21"/>
        </w:rPr>
        <w:t>promoted</w:t>
      </w:r>
      <w:r w:rsidR="001D2C7F" w:rsidRPr="000171D0">
        <w:rPr>
          <w:rFonts w:eastAsia="SimSun" w:cs="Times New Roman"/>
          <w:iCs/>
          <w:szCs w:val="21"/>
        </w:rPr>
        <w:t xml:space="preserve"> supported</w:t>
      </w:r>
      <w:r w:rsidRPr="000171D0">
        <w:rPr>
          <w:rFonts w:eastAsia="SimSun" w:cs="Times New Roman"/>
          <w:iCs/>
          <w:szCs w:val="21"/>
        </w:rPr>
        <w:t xml:space="preserve"> 1%V</w:t>
      </w:r>
      <w:r w:rsidRPr="000171D0">
        <w:rPr>
          <w:rFonts w:eastAsia="SimSun" w:cs="Times New Roman"/>
          <w:iCs/>
          <w:szCs w:val="21"/>
          <w:vertAlign w:val="subscript"/>
        </w:rPr>
        <w:t>2</w:t>
      </w:r>
      <w:r w:rsidRPr="000171D0">
        <w:rPr>
          <w:rFonts w:eastAsia="SimSun" w:cs="Times New Roman"/>
          <w:iCs/>
          <w:szCs w:val="21"/>
        </w:rPr>
        <w:t>O</w:t>
      </w:r>
      <w:r w:rsidRPr="000171D0">
        <w:rPr>
          <w:rFonts w:eastAsia="SimSun" w:cs="Times New Roman"/>
          <w:iCs/>
          <w:szCs w:val="21"/>
          <w:vertAlign w:val="subscript"/>
        </w:rPr>
        <w:t>5</w:t>
      </w:r>
      <w:r w:rsidRPr="000171D0">
        <w:rPr>
          <w:rFonts w:eastAsia="SimSun" w:cs="Times New Roman"/>
          <w:iCs/>
          <w:szCs w:val="21"/>
        </w:rPr>
        <w:t>/TiO</w:t>
      </w:r>
      <w:r w:rsidRPr="000171D0">
        <w:rPr>
          <w:rFonts w:eastAsia="SimSun" w:cs="Times New Roman"/>
          <w:iCs/>
          <w:szCs w:val="21"/>
          <w:vertAlign w:val="subscript"/>
        </w:rPr>
        <w:t>2</w:t>
      </w:r>
      <w:r w:rsidRPr="000171D0">
        <w:rPr>
          <w:rFonts w:eastAsia="SimSun" w:cs="Times New Roman"/>
          <w:iCs/>
          <w:szCs w:val="21"/>
        </w:rPr>
        <w:t xml:space="preserve"> catalysts</w:t>
      </w:r>
      <w:r w:rsidR="00E47E11" w:rsidRPr="000171D0">
        <w:rPr>
          <w:rFonts w:eastAsia="SimSun" w:cs="Times New Roman"/>
          <w:iCs/>
          <w:szCs w:val="21"/>
        </w:rPr>
        <w:t xml:space="preserve"> with respect to temperature under the </w:t>
      </w:r>
      <w:r w:rsidR="00DC20FF" w:rsidRPr="000171D0">
        <w:rPr>
          <w:rFonts w:eastAsia="SimSun" w:cs="Times New Roman"/>
          <w:i/>
          <w:szCs w:val="21"/>
        </w:rPr>
        <w:t>water vapor-free</w:t>
      </w:r>
      <w:r w:rsidR="00FE1F36" w:rsidRPr="000171D0">
        <w:rPr>
          <w:rFonts w:eastAsia="SimSun" w:cs="Times New Roman"/>
          <w:iCs/>
          <w:szCs w:val="21"/>
        </w:rPr>
        <w:t xml:space="preserve"> </w:t>
      </w:r>
      <w:r w:rsidR="00E47E11" w:rsidRPr="000171D0">
        <w:rPr>
          <w:rFonts w:eastAsia="SimSun" w:cs="Times New Roman"/>
          <w:iCs/>
          <w:szCs w:val="21"/>
        </w:rPr>
        <w:t xml:space="preserve">SCR </w:t>
      </w:r>
      <w:r w:rsidR="00DC20FF" w:rsidRPr="000171D0">
        <w:rPr>
          <w:rFonts w:eastAsia="SimSun" w:cs="Times New Roman"/>
          <w:iCs/>
          <w:szCs w:val="21"/>
        </w:rPr>
        <w:t xml:space="preserve">reaction </w:t>
      </w:r>
      <w:r w:rsidR="00E47E11" w:rsidRPr="000171D0">
        <w:rPr>
          <w:rFonts w:eastAsia="SimSun" w:cs="Times New Roman"/>
          <w:iCs/>
          <w:szCs w:val="21"/>
        </w:rPr>
        <w:t>condition</w:t>
      </w:r>
      <w:r w:rsidR="00DC20FF" w:rsidRPr="000171D0">
        <w:rPr>
          <w:rFonts w:eastAsia="SimSun" w:cs="Times New Roman"/>
          <w:iCs/>
          <w:szCs w:val="21"/>
        </w:rPr>
        <w:t>s</w:t>
      </w:r>
      <w:r w:rsidR="00E47E11" w:rsidRPr="000171D0">
        <w:rPr>
          <w:rFonts w:eastAsia="SimSun" w:cs="Times New Roman"/>
          <w:iCs/>
          <w:szCs w:val="21"/>
        </w:rPr>
        <w:t>.</w:t>
      </w:r>
      <w:r w:rsidR="003D39FD" w:rsidRPr="000171D0">
        <w:rPr>
          <w:rFonts w:eastAsia="SimSun" w:cs="Times New Roman"/>
          <w:iCs/>
          <w:szCs w:val="21"/>
        </w:rPr>
        <w:t xml:space="preserve"> The relative IR sensitivity of surface NH</w:t>
      </w:r>
      <w:r w:rsidR="003D39FD" w:rsidRPr="000171D0">
        <w:rPr>
          <w:rFonts w:eastAsia="SimSun" w:cs="Times New Roman"/>
          <w:iCs/>
          <w:szCs w:val="21"/>
          <w:vertAlign w:val="subscript"/>
        </w:rPr>
        <w:t>4</w:t>
      </w:r>
      <w:r w:rsidR="003D39FD" w:rsidRPr="000171D0">
        <w:rPr>
          <w:rFonts w:eastAsia="SimSun" w:cs="Times New Roman"/>
          <w:iCs/>
          <w:szCs w:val="21"/>
          <w:vertAlign w:val="superscript"/>
        </w:rPr>
        <w:t>*</w:t>
      </w:r>
      <w:r w:rsidR="003D39FD" w:rsidRPr="000171D0">
        <w:rPr>
          <w:rFonts w:eastAsia="SimSun" w:cs="Times New Roman"/>
          <w:iCs/>
          <w:szCs w:val="21"/>
        </w:rPr>
        <w:t xml:space="preserve"> species on Brønsted acid sites to surface NH</w:t>
      </w:r>
      <w:r w:rsidR="003D39FD" w:rsidRPr="000171D0">
        <w:rPr>
          <w:rFonts w:eastAsia="SimSun" w:cs="Times New Roman"/>
          <w:iCs/>
          <w:szCs w:val="21"/>
          <w:vertAlign w:val="subscript"/>
        </w:rPr>
        <w:t>3</w:t>
      </w:r>
      <w:r w:rsidR="003D39FD" w:rsidRPr="000171D0">
        <w:rPr>
          <w:rFonts w:eastAsia="SimSun" w:cs="Times New Roman"/>
          <w:iCs/>
          <w:szCs w:val="21"/>
          <w:vertAlign w:val="superscript"/>
        </w:rPr>
        <w:t>*</w:t>
      </w:r>
      <w:r w:rsidR="003D39FD" w:rsidRPr="000171D0">
        <w:rPr>
          <w:rFonts w:eastAsia="SimSun" w:cs="Times New Roman"/>
          <w:iCs/>
          <w:szCs w:val="21"/>
        </w:rPr>
        <w:t xml:space="preserve"> species on Lewis acid sites was close to unity </w:t>
      </w:r>
      <w:sdt>
        <w:sdtPr>
          <w:rPr>
            <w:rFonts w:eastAsia="SimSun" w:cs="Times New Roman"/>
            <w:iCs/>
            <w:color w:val="000000"/>
            <w:szCs w:val="21"/>
          </w:rPr>
          <w:tag w:val="MENDELEY_CITATION_v3_eyJjaXRhdGlvbklEIjoiTUVOREVMRVlfQ0lUQVRJT05fMzcyYWEwNWUtOTI3ZC00YzZmLTg1NjAtZWEzYmRjMzViZDJh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
          <w:id w:val="-1414161156"/>
          <w:placeholder>
            <w:docPart w:val="52A48509C0634D1EBA4E77A9406AEB97"/>
          </w:placeholder>
        </w:sdtPr>
        <w:sdtEndPr/>
        <w:sdtContent>
          <w:r w:rsidR="00A24348" w:rsidRPr="00A24348">
            <w:rPr>
              <w:rFonts w:eastAsia="SimSun" w:cs="Times New Roman"/>
              <w:iCs/>
              <w:color w:val="000000"/>
              <w:szCs w:val="21"/>
            </w:rPr>
            <w:t>[16]</w:t>
          </w:r>
        </w:sdtContent>
      </w:sdt>
      <w:r w:rsidR="003D39FD" w:rsidRPr="000171D0">
        <w:rPr>
          <w:rFonts w:eastAsia="SimSun" w:cs="Times New Roman"/>
          <w:iCs/>
          <w:szCs w:val="21"/>
        </w:rPr>
        <w:t>, suggesting direct comparison between the population of these two adsorbed ammonia species can be conducted using their IR characteristic peaks.</w:t>
      </w:r>
    </w:p>
    <w:bookmarkEnd w:id="33"/>
    <w:p w14:paraId="73835E0C" w14:textId="77777777" w:rsidR="0071708E" w:rsidRPr="000171D0" w:rsidRDefault="0071708E" w:rsidP="0071708E">
      <w:pPr>
        <w:rPr>
          <w:rFonts w:eastAsia="SimSun" w:cs="Times New Roman"/>
          <w:iCs/>
          <w:szCs w:val="21"/>
        </w:rPr>
      </w:pPr>
    </w:p>
    <w:tbl>
      <w:tblPr>
        <w:tblStyle w:val="TableGrid"/>
        <w:tblW w:w="0" w:type="auto"/>
        <w:tblLook w:val="04A0" w:firstRow="1" w:lastRow="0" w:firstColumn="1" w:lastColumn="0" w:noHBand="0" w:noVBand="1"/>
      </w:tblPr>
      <w:tblGrid>
        <w:gridCol w:w="1686"/>
        <w:gridCol w:w="1553"/>
        <w:gridCol w:w="1539"/>
        <w:gridCol w:w="1526"/>
        <w:gridCol w:w="1525"/>
        <w:gridCol w:w="1521"/>
      </w:tblGrid>
      <w:tr w:rsidR="000171D0" w:rsidRPr="000171D0" w14:paraId="280069CC" w14:textId="77777777" w:rsidTr="00993A5A">
        <w:trPr>
          <w:trHeight w:val="647"/>
        </w:trPr>
        <w:tc>
          <w:tcPr>
            <w:tcW w:w="1686" w:type="dxa"/>
            <w:vAlign w:val="center"/>
          </w:tcPr>
          <w:p w14:paraId="3D991C81" w14:textId="4336D4DA" w:rsidR="0071708E" w:rsidRPr="000171D0" w:rsidRDefault="0071708E" w:rsidP="0071708E">
            <w:pPr>
              <w:jc w:val="center"/>
              <w:rPr>
                <w:rFonts w:eastAsia="SimSun" w:cs="Times New Roman"/>
                <w:b/>
                <w:bCs/>
                <w:iCs/>
              </w:rPr>
            </w:pPr>
            <w:r w:rsidRPr="000171D0">
              <w:rPr>
                <w:rFonts w:eastAsia="SimSun" w:cs="Times New Roman"/>
                <w:b/>
                <w:bCs/>
                <w:iCs/>
              </w:rPr>
              <w:t>Samples</w:t>
            </w:r>
          </w:p>
        </w:tc>
        <w:tc>
          <w:tcPr>
            <w:tcW w:w="1553" w:type="dxa"/>
            <w:tcBorders>
              <w:bottom w:val="single" w:sz="4" w:space="0" w:color="auto"/>
            </w:tcBorders>
            <w:vAlign w:val="center"/>
          </w:tcPr>
          <w:p w14:paraId="728FA5FA" w14:textId="77777777" w:rsidR="0071708E" w:rsidRPr="000171D0" w:rsidRDefault="0071708E" w:rsidP="0071708E">
            <w:pPr>
              <w:jc w:val="center"/>
              <w:rPr>
                <w:rFonts w:eastAsia="SimSun" w:cs="Times New Roman"/>
                <w:b/>
                <w:bCs/>
                <w:iCs/>
              </w:rPr>
            </w:pPr>
            <w:r w:rsidRPr="000171D0">
              <w:rPr>
                <w:rFonts w:eastAsia="SimSun" w:cs="Times New Roman"/>
                <w:b/>
                <w:bCs/>
                <w:iCs/>
              </w:rPr>
              <w:t>Temperature</w:t>
            </w:r>
          </w:p>
          <w:p w14:paraId="35E74C2B" w14:textId="6E4CAB65" w:rsidR="0071708E" w:rsidRPr="000171D0" w:rsidRDefault="0071708E" w:rsidP="0071708E">
            <w:pPr>
              <w:jc w:val="center"/>
              <w:rPr>
                <w:rFonts w:eastAsia="SimSun" w:cs="Times New Roman"/>
                <w:b/>
                <w:bCs/>
                <w:iCs/>
              </w:rPr>
            </w:pPr>
            <w:r w:rsidRPr="000171D0">
              <w:rPr>
                <w:rFonts w:eastAsia="SimSun" w:cs="Times New Roman"/>
                <w:b/>
                <w:bCs/>
                <w:iCs/>
              </w:rPr>
              <w:t>(</w:t>
            </w:r>
            <w:r w:rsidRPr="000171D0">
              <w:rPr>
                <w:rFonts w:eastAsia="SimSun" w:cs="Times New Roman"/>
                <w:b/>
                <w:bCs/>
                <w:iCs/>
                <w:vertAlign w:val="superscript"/>
              </w:rPr>
              <w:t>o</w:t>
            </w:r>
            <w:r w:rsidRPr="000171D0">
              <w:rPr>
                <w:rFonts w:eastAsia="SimSun" w:cs="Times New Roman"/>
                <w:b/>
                <w:bCs/>
                <w:iCs/>
              </w:rPr>
              <w:t>C)</w:t>
            </w:r>
          </w:p>
        </w:tc>
        <w:tc>
          <w:tcPr>
            <w:tcW w:w="1539" w:type="dxa"/>
            <w:tcBorders>
              <w:bottom w:val="single" w:sz="4" w:space="0" w:color="auto"/>
            </w:tcBorders>
            <w:vAlign w:val="center"/>
          </w:tcPr>
          <w:p w14:paraId="0561D628" w14:textId="040E40FA" w:rsidR="0071708E" w:rsidRPr="000171D0" w:rsidRDefault="0071708E" w:rsidP="0071708E">
            <w:pPr>
              <w:jc w:val="center"/>
              <w:rPr>
                <w:rFonts w:eastAsia="SimSun" w:cs="Times New Roman"/>
                <w:b/>
                <w:bCs/>
                <w:iCs/>
              </w:rPr>
            </w:pPr>
            <w:r w:rsidRPr="000171D0">
              <w:rPr>
                <w:rFonts w:cs="Times New Roman"/>
                <w:b/>
                <w:bCs/>
              </w:rPr>
              <w:t>Brønsted acid sites (</w:t>
            </w:r>
            <w:proofErr w:type="spellStart"/>
            <w:r w:rsidRPr="000171D0">
              <w:rPr>
                <w:rFonts w:cs="Times New Roman"/>
                <w:b/>
                <w:bCs/>
              </w:rPr>
              <w:t>a.u</w:t>
            </w:r>
            <w:proofErr w:type="spellEnd"/>
            <w:r w:rsidRPr="000171D0">
              <w:rPr>
                <w:rFonts w:cs="Times New Roman"/>
                <w:b/>
                <w:bCs/>
              </w:rPr>
              <w:t>.)</w:t>
            </w:r>
          </w:p>
        </w:tc>
        <w:tc>
          <w:tcPr>
            <w:tcW w:w="1526" w:type="dxa"/>
            <w:tcBorders>
              <w:bottom w:val="single" w:sz="4" w:space="0" w:color="auto"/>
            </w:tcBorders>
            <w:vAlign w:val="center"/>
          </w:tcPr>
          <w:p w14:paraId="1561696B" w14:textId="31DF66C7" w:rsidR="0071708E" w:rsidRPr="000171D0" w:rsidRDefault="0071708E" w:rsidP="0071708E">
            <w:pPr>
              <w:jc w:val="center"/>
              <w:rPr>
                <w:rFonts w:eastAsia="SimSun" w:cs="Times New Roman"/>
                <w:b/>
                <w:bCs/>
                <w:iCs/>
              </w:rPr>
            </w:pPr>
            <w:r w:rsidRPr="000171D0">
              <w:rPr>
                <w:rFonts w:cs="Times New Roman"/>
                <w:b/>
                <w:bCs/>
              </w:rPr>
              <w:t>Lewis acid sites (</w:t>
            </w:r>
            <w:proofErr w:type="spellStart"/>
            <w:r w:rsidRPr="000171D0">
              <w:rPr>
                <w:rFonts w:cs="Times New Roman"/>
                <w:b/>
                <w:bCs/>
              </w:rPr>
              <w:t>a.u</w:t>
            </w:r>
            <w:proofErr w:type="spellEnd"/>
            <w:r w:rsidRPr="000171D0">
              <w:rPr>
                <w:rFonts w:cs="Times New Roman"/>
                <w:b/>
                <w:bCs/>
              </w:rPr>
              <w:t>.)</w:t>
            </w:r>
          </w:p>
        </w:tc>
        <w:tc>
          <w:tcPr>
            <w:tcW w:w="1525" w:type="dxa"/>
            <w:tcBorders>
              <w:bottom w:val="single" w:sz="4" w:space="0" w:color="auto"/>
            </w:tcBorders>
            <w:vAlign w:val="center"/>
          </w:tcPr>
          <w:p w14:paraId="5515D9C7" w14:textId="62769D5C" w:rsidR="0071708E" w:rsidRPr="000171D0" w:rsidRDefault="0071708E" w:rsidP="0071708E">
            <w:pPr>
              <w:jc w:val="center"/>
              <w:rPr>
                <w:rFonts w:eastAsia="SimSun" w:cs="Times New Roman"/>
                <w:b/>
                <w:bCs/>
                <w:iCs/>
              </w:rPr>
            </w:pPr>
            <w:r w:rsidRPr="000171D0">
              <w:rPr>
                <w:rFonts w:cs="Times New Roman"/>
                <w:b/>
                <w:bCs/>
              </w:rPr>
              <w:t>Total acid sites (</w:t>
            </w:r>
            <w:proofErr w:type="spellStart"/>
            <w:r w:rsidRPr="000171D0">
              <w:rPr>
                <w:rFonts w:cs="Times New Roman"/>
                <w:b/>
                <w:bCs/>
              </w:rPr>
              <w:t>a.u</w:t>
            </w:r>
            <w:proofErr w:type="spellEnd"/>
            <w:r w:rsidRPr="000171D0">
              <w:rPr>
                <w:rFonts w:cs="Times New Roman"/>
                <w:b/>
                <w:bCs/>
              </w:rPr>
              <w:t>.)</w:t>
            </w:r>
          </w:p>
        </w:tc>
        <w:tc>
          <w:tcPr>
            <w:tcW w:w="1521" w:type="dxa"/>
            <w:tcBorders>
              <w:bottom w:val="single" w:sz="4" w:space="0" w:color="auto"/>
            </w:tcBorders>
            <w:vAlign w:val="center"/>
          </w:tcPr>
          <w:p w14:paraId="42509211" w14:textId="7B7FADAE" w:rsidR="0071708E" w:rsidRPr="000171D0" w:rsidRDefault="0071708E" w:rsidP="0071708E">
            <w:pPr>
              <w:jc w:val="center"/>
              <w:rPr>
                <w:rFonts w:eastAsia="SimSun" w:cs="Times New Roman"/>
                <w:b/>
                <w:bCs/>
                <w:iCs/>
              </w:rPr>
            </w:pPr>
            <w:r w:rsidRPr="000171D0">
              <w:rPr>
                <w:rFonts w:cs="Times New Roman"/>
                <w:b/>
                <w:bCs/>
              </w:rPr>
              <w:t>B/L</w:t>
            </w:r>
          </w:p>
        </w:tc>
      </w:tr>
      <w:tr w:rsidR="000171D0" w:rsidRPr="000171D0" w14:paraId="17C1D952" w14:textId="77777777" w:rsidTr="004B457A">
        <w:tc>
          <w:tcPr>
            <w:tcW w:w="1686" w:type="dxa"/>
            <w:vMerge w:val="restart"/>
            <w:tcBorders>
              <w:right w:val="single" w:sz="4" w:space="0" w:color="auto"/>
            </w:tcBorders>
            <w:vAlign w:val="center"/>
          </w:tcPr>
          <w:p w14:paraId="32E785DC" w14:textId="4E9E3E1E" w:rsidR="004F10D8" w:rsidRPr="000171D0" w:rsidRDefault="004F10D8" w:rsidP="0071708E">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/TiO</w:t>
            </w:r>
            <w:r w:rsidRPr="000171D0">
              <w:rPr>
                <w:rFonts w:eastAsia="SimSun" w:cs="Times New Roman"/>
                <w:iCs/>
                <w:vertAlign w:val="subscript"/>
              </w:rPr>
              <w:t>2</w:t>
            </w:r>
          </w:p>
        </w:tc>
        <w:tc>
          <w:tcPr>
            <w:tcW w:w="1553" w:type="dxa"/>
            <w:tcBorders>
              <w:top w:val="single" w:sz="4" w:space="0" w:color="auto"/>
              <w:left w:val="single" w:sz="4" w:space="0" w:color="auto"/>
              <w:bottom w:val="nil"/>
              <w:right w:val="nil"/>
            </w:tcBorders>
            <w:vAlign w:val="center"/>
          </w:tcPr>
          <w:p w14:paraId="77071F16" w14:textId="5E97E670" w:rsidR="004F10D8" w:rsidRPr="000171D0" w:rsidRDefault="004F10D8" w:rsidP="0071708E">
            <w:pPr>
              <w:jc w:val="center"/>
              <w:rPr>
                <w:rFonts w:eastAsia="SimSun" w:cs="Times New Roman"/>
                <w:iCs/>
              </w:rPr>
            </w:pPr>
            <w:r w:rsidRPr="000171D0">
              <w:rPr>
                <w:rFonts w:eastAsia="SimSun" w:cs="Times New Roman"/>
                <w:iCs/>
              </w:rPr>
              <w:t>120</w:t>
            </w:r>
          </w:p>
        </w:tc>
        <w:tc>
          <w:tcPr>
            <w:tcW w:w="1539" w:type="dxa"/>
            <w:tcBorders>
              <w:top w:val="single" w:sz="4" w:space="0" w:color="auto"/>
              <w:left w:val="nil"/>
              <w:bottom w:val="nil"/>
              <w:right w:val="nil"/>
            </w:tcBorders>
            <w:vAlign w:val="center"/>
          </w:tcPr>
          <w:p w14:paraId="67408AD9" w14:textId="004B86D8" w:rsidR="004F10D8" w:rsidRPr="000171D0" w:rsidRDefault="004F10D8" w:rsidP="00DC20FF">
            <w:pPr>
              <w:jc w:val="center"/>
              <w:rPr>
                <w:rFonts w:eastAsia="SimSun" w:cs="Times New Roman"/>
                <w:iCs/>
              </w:rPr>
            </w:pPr>
            <w:r w:rsidRPr="000171D0">
              <w:rPr>
                <w:rFonts w:eastAsia="SimSun" w:cs="Times New Roman"/>
                <w:iCs/>
              </w:rPr>
              <w:t>1.7</w:t>
            </w:r>
          </w:p>
        </w:tc>
        <w:tc>
          <w:tcPr>
            <w:tcW w:w="1526" w:type="dxa"/>
            <w:tcBorders>
              <w:top w:val="single" w:sz="4" w:space="0" w:color="auto"/>
              <w:left w:val="nil"/>
              <w:bottom w:val="nil"/>
              <w:right w:val="nil"/>
            </w:tcBorders>
            <w:vAlign w:val="center"/>
          </w:tcPr>
          <w:p w14:paraId="321B8A6A" w14:textId="7C4FC4F2" w:rsidR="004F10D8" w:rsidRPr="000171D0" w:rsidRDefault="004F10D8" w:rsidP="00DC20FF">
            <w:pPr>
              <w:jc w:val="center"/>
              <w:rPr>
                <w:rFonts w:eastAsia="SimSun" w:cs="Times New Roman"/>
                <w:iCs/>
              </w:rPr>
            </w:pPr>
            <w:r w:rsidRPr="000171D0">
              <w:rPr>
                <w:rFonts w:eastAsia="SimSun" w:cs="Times New Roman"/>
                <w:iCs/>
              </w:rPr>
              <w:t>5.</w:t>
            </w:r>
            <w:r w:rsidR="00DC20FF" w:rsidRPr="000171D0">
              <w:rPr>
                <w:rFonts w:eastAsia="SimSun" w:cs="Times New Roman"/>
                <w:iCs/>
              </w:rPr>
              <w:t>9</w:t>
            </w:r>
          </w:p>
        </w:tc>
        <w:tc>
          <w:tcPr>
            <w:tcW w:w="1525" w:type="dxa"/>
            <w:tcBorders>
              <w:top w:val="single" w:sz="4" w:space="0" w:color="auto"/>
              <w:left w:val="nil"/>
              <w:bottom w:val="nil"/>
              <w:right w:val="nil"/>
            </w:tcBorders>
            <w:vAlign w:val="center"/>
          </w:tcPr>
          <w:p w14:paraId="6599C758" w14:textId="1B437499" w:rsidR="004F10D8" w:rsidRPr="000171D0" w:rsidRDefault="004F10D8" w:rsidP="00DC20FF">
            <w:pPr>
              <w:jc w:val="center"/>
              <w:rPr>
                <w:rFonts w:eastAsia="SimSun" w:cs="Times New Roman"/>
                <w:iCs/>
              </w:rPr>
            </w:pPr>
            <w:r w:rsidRPr="000171D0">
              <w:rPr>
                <w:rFonts w:eastAsia="SimSun" w:cs="Times New Roman"/>
                <w:iCs/>
              </w:rPr>
              <w:t>7.6</w:t>
            </w:r>
          </w:p>
        </w:tc>
        <w:tc>
          <w:tcPr>
            <w:tcW w:w="1521" w:type="dxa"/>
            <w:tcBorders>
              <w:top w:val="single" w:sz="4" w:space="0" w:color="auto"/>
              <w:left w:val="nil"/>
              <w:bottom w:val="nil"/>
              <w:right w:val="single" w:sz="4" w:space="0" w:color="auto"/>
            </w:tcBorders>
            <w:vAlign w:val="center"/>
          </w:tcPr>
          <w:p w14:paraId="578155B5" w14:textId="21067DAD" w:rsidR="004F10D8" w:rsidRPr="000171D0" w:rsidRDefault="004F10D8" w:rsidP="0071708E">
            <w:pPr>
              <w:jc w:val="center"/>
              <w:rPr>
                <w:rFonts w:eastAsia="SimSun" w:cs="Times New Roman"/>
                <w:iCs/>
              </w:rPr>
            </w:pPr>
            <w:r w:rsidRPr="000171D0">
              <w:rPr>
                <w:rFonts w:eastAsia="SimSun" w:cs="Times New Roman"/>
                <w:iCs/>
              </w:rPr>
              <w:t>0.29</w:t>
            </w:r>
          </w:p>
        </w:tc>
      </w:tr>
      <w:tr w:rsidR="000171D0" w:rsidRPr="000171D0" w14:paraId="3BC5B66F" w14:textId="77777777" w:rsidTr="004B457A">
        <w:tc>
          <w:tcPr>
            <w:tcW w:w="1686" w:type="dxa"/>
            <w:vMerge/>
            <w:tcBorders>
              <w:right w:val="single" w:sz="4" w:space="0" w:color="auto"/>
            </w:tcBorders>
            <w:vAlign w:val="center"/>
          </w:tcPr>
          <w:p w14:paraId="02BAED18"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nil"/>
              <w:right w:val="nil"/>
            </w:tcBorders>
            <w:vAlign w:val="center"/>
          </w:tcPr>
          <w:p w14:paraId="58265E13" w14:textId="4BF93A90" w:rsidR="004F10D8" w:rsidRPr="000171D0" w:rsidRDefault="004F10D8" w:rsidP="0071708E">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52F3ED20" w14:textId="05DCCEA7" w:rsidR="004F10D8" w:rsidRPr="000171D0" w:rsidRDefault="004F10D8" w:rsidP="00DC20FF">
            <w:pPr>
              <w:jc w:val="center"/>
              <w:rPr>
                <w:rFonts w:eastAsia="SimSun" w:cs="Times New Roman"/>
                <w:iCs/>
              </w:rPr>
            </w:pPr>
            <w:r w:rsidRPr="000171D0">
              <w:rPr>
                <w:rFonts w:eastAsia="SimSun" w:cs="Times New Roman"/>
                <w:iCs/>
              </w:rPr>
              <w:t>0.2</w:t>
            </w:r>
          </w:p>
        </w:tc>
        <w:tc>
          <w:tcPr>
            <w:tcW w:w="1526" w:type="dxa"/>
            <w:tcBorders>
              <w:top w:val="nil"/>
              <w:left w:val="nil"/>
              <w:bottom w:val="nil"/>
              <w:right w:val="nil"/>
            </w:tcBorders>
            <w:vAlign w:val="center"/>
          </w:tcPr>
          <w:p w14:paraId="72DCB685" w14:textId="02F09192" w:rsidR="004F10D8" w:rsidRPr="000171D0" w:rsidRDefault="004F10D8" w:rsidP="00DC20FF">
            <w:pPr>
              <w:jc w:val="center"/>
              <w:rPr>
                <w:rFonts w:eastAsia="SimSun" w:cs="Times New Roman"/>
                <w:iCs/>
              </w:rPr>
            </w:pPr>
            <w:r w:rsidRPr="000171D0">
              <w:rPr>
                <w:rFonts w:eastAsia="SimSun" w:cs="Times New Roman"/>
                <w:iCs/>
              </w:rPr>
              <w:t>5.1</w:t>
            </w:r>
          </w:p>
        </w:tc>
        <w:tc>
          <w:tcPr>
            <w:tcW w:w="1525" w:type="dxa"/>
            <w:tcBorders>
              <w:top w:val="nil"/>
              <w:left w:val="nil"/>
              <w:bottom w:val="nil"/>
              <w:right w:val="nil"/>
            </w:tcBorders>
            <w:vAlign w:val="center"/>
          </w:tcPr>
          <w:p w14:paraId="1852FA9D" w14:textId="7A58EE20" w:rsidR="004F10D8" w:rsidRPr="000171D0" w:rsidRDefault="004F10D8" w:rsidP="00DC20FF">
            <w:pPr>
              <w:jc w:val="center"/>
              <w:rPr>
                <w:rFonts w:eastAsia="SimSun" w:cs="Times New Roman"/>
                <w:iCs/>
              </w:rPr>
            </w:pPr>
            <w:r w:rsidRPr="000171D0">
              <w:rPr>
                <w:rFonts w:eastAsia="SimSun" w:cs="Times New Roman"/>
                <w:iCs/>
              </w:rPr>
              <w:t>5.</w:t>
            </w:r>
            <w:r w:rsidR="00DC20FF" w:rsidRPr="000171D0">
              <w:rPr>
                <w:rFonts w:eastAsia="SimSun" w:cs="Times New Roman"/>
                <w:iCs/>
              </w:rPr>
              <w:t>4</w:t>
            </w:r>
          </w:p>
        </w:tc>
        <w:tc>
          <w:tcPr>
            <w:tcW w:w="1521" w:type="dxa"/>
            <w:tcBorders>
              <w:top w:val="nil"/>
              <w:left w:val="nil"/>
              <w:bottom w:val="nil"/>
              <w:right w:val="single" w:sz="4" w:space="0" w:color="auto"/>
            </w:tcBorders>
            <w:vAlign w:val="center"/>
          </w:tcPr>
          <w:p w14:paraId="42651AE6" w14:textId="75EF346C" w:rsidR="004F10D8" w:rsidRPr="000171D0" w:rsidRDefault="004F10D8" w:rsidP="0071708E">
            <w:pPr>
              <w:jc w:val="center"/>
              <w:rPr>
                <w:rFonts w:eastAsia="SimSun" w:cs="Times New Roman"/>
                <w:iCs/>
              </w:rPr>
            </w:pPr>
            <w:r w:rsidRPr="000171D0">
              <w:rPr>
                <w:rFonts w:eastAsia="SimSun" w:cs="Times New Roman"/>
                <w:iCs/>
              </w:rPr>
              <w:t>0.05</w:t>
            </w:r>
          </w:p>
        </w:tc>
      </w:tr>
      <w:tr w:rsidR="000171D0" w:rsidRPr="000171D0" w14:paraId="0D960240" w14:textId="77777777" w:rsidTr="004B457A">
        <w:tc>
          <w:tcPr>
            <w:tcW w:w="1686" w:type="dxa"/>
            <w:vMerge/>
            <w:tcBorders>
              <w:right w:val="single" w:sz="4" w:space="0" w:color="auto"/>
            </w:tcBorders>
            <w:vAlign w:val="center"/>
          </w:tcPr>
          <w:p w14:paraId="2AF481BD"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nil"/>
              <w:right w:val="nil"/>
            </w:tcBorders>
            <w:vAlign w:val="center"/>
          </w:tcPr>
          <w:p w14:paraId="0121F918" w14:textId="378A9CE3" w:rsidR="004F10D8" w:rsidRPr="000171D0" w:rsidRDefault="004F10D8" w:rsidP="0071708E">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0F5DC17F" w14:textId="36F35922" w:rsidR="004F10D8" w:rsidRPr="000171D0" w:rsidRDefault="00E430A7" w:rsidP="0071708E">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1AD4EC53" w14:textId="40B44B32" w:rsidR="004F10D8" w:rsidRPr="000171D0" w:rsidRDefault="004F10D8" w:rsidP="00DC20FF">
            <w:pPr>
              <w:jc w:val="center"/>
              <w:rPr>
                <w:rFonts w:eastAsia="SimSun" w:cs="Times New Roman"/>
                <w:iCs/>
              </w:rPr>
            </w:pPr>
            <w:r w:rsidRPr="000171D0">
              <w:rPr>
                <w:rFonts w:eastAsia="SimSun" w:cs="Times New Roman"/>
                <w:iCs/>
              </w:rPr>
              <w:t>4.7</w:t>
            </w:r>
          </w:p>
        </w:tc>
        <w:tc>
          <w:tcPr>
            <w:tcW w:w="1525" w:type="dxa"/>
            <w:tcBorders>
              <w:top w:val="nil"/>
              <w:left w:val="nil"/>
              <w:bottom w:val="nil"/>
              <w:right w:val="nil"/>
            </w:tcBorders>
            <w:vAlign w:val="center"/>
          </w:tcPr>
          <w:p w14:paraId="757ADA31" w14:textId="5FB58385" w:rsidR="004F10D8" w:rsidRPr="000171D0" w:rsidRDefault="004F10D8" w:rsidP="00DC20FF">
            <w:pPr>
              <w:jc w:val="center"/>
              <w:rPr>
                <w:rFonts w:eastAsia="SimSun" w:cs="Times New Roman"/>
                <w:iCs/>
              </w:rPr>
            </w:pPr>
            <w:r w:rsidRPr="000171D0">
              <w:rPr>
                <w:rFonts w:eastAsia="SimSun" w:cs="Times New Roman"/>
                <w:iCs/>
              </w:rPr>
              <w:t>4.7</w:t>
            </w:r>
          </w:p>
        </w:tc>
        <w:tc>
          <w:tcPr>
            <w:tcW w:w="1521" w:type="dxa"/>
            <w:tcBorders>
              <w:top w:val="nil"/>
              <w:left w:val="nil"/>
              <w:bottom w:val="nil"/>
              <w:right w:val="single" w:sz="4" w:space="0" w:color="auto"/>
            </w:tcBorders>
            <w:vAlign w:val="center"/>
          </w:tcPr>
          <w:p w14:paraId="05118E8A" w14:textId="621106E7" w:rsidR="004F10D8" w:rsidRPr="000171D0" w:rsidRDefault="00E430A7" w:rsidP="0071708E">
            <w:pPr>
              <w:jc w:val="center"/>
              <w:rPr>
                <w:rFonts w:eastAsia="SimSun" w:cs="Times New Roman"/>
                <w:iCs/>
              </w:rPr>
            </w:pPr>
            <w:r w:rsidRPr="000171D0">
              <w:rPr>
                <w:rFonts w:eastAsia="SimSun" w:cs="Times New Roman"/>
                <w:iCs/>
              </w:rPr>
              <w:t>-</w:t>
            </w:r>
          </w:p>
        </w:tc>
      </w:tr>
      <w:tr w:rsidR="000171D0" w:rsidRPr="000171D0" w14:paraId="199EF62D" w14:textId="77777777" w:rsidTr="004B457A">
        <w:tc>
          <w:tcPr>
            <w:tcW w:w="1686" w:type="dxa"/>
            <w:vMerge/>
            <w:tcBorders>
              <w:right w:val="single" w:sz="4" w:space="0" w:color="auto"/>
            </w:tcBorders>
            <w:vAlign w:val="center"/>
          </w:tcPr>
          <w:p w14:paraId="4EE11AFB"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nil"/>
              <w:right w:val="nil"/>
            </w:tcBorders>
            <w:vAlign w:val="center"/>
          </w:tcPr>
          <w:p w14:paraId="2CD4DED5" w14:textId="48D4B0CE" w:rsidR="004F10D8" w:rsidRPr="000171D0" w:rsidRDefault="004F10D8" w:rsidP="0071708E">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7D756E70" w14:textId="30AF4B76" w:rsidR="004F10D8" w:rsidRPr="000171D0" w:rsidRDefault="00E430A7" w:rsidP="0071708E">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1D1AAF75" w14:textId="2B033F7C" w:rsidR="004F10D8" w:rsidRPr="000171D0" w:rsidRDefault="004F10D8" w:rsidP="00DC20FF">
            <w:pPr>
              <w:jc w:val="center"/>
              <w:rPr>
                <w:rFonts w:eastAsia="SimSun" w:cs="Times New Roman"/>
                <w:iCs/>
              </w:rPr>
            </w:pPr>
            <w:r w:rsidRPr="000171D0">
              <w:rPr>
                <w:rFonts w:eastAsia="SimSun" w:cs="Times New Roman"/>
                <w:iCs/>
              </w:rPr>
              <w:t>3.</w:t>
            </w:r>
            <w:r w:rsidR="00DC20FF" w:rsidRPr="000171D0">
              <w:rPr>
                <w:rFonts w:eastAsia="SimSun" w:cs="Times New Roman"/>
                <w:iCs/>
              </w:rPr>
              <w:t>3</w:t>
            </w:r>
          </w:p>
        </w:tc>
        <w:tc>
          <w:tcPr>
            <w:tcW w:w="1525" w:type="dxa"/>
            <w:tcBorders>
              <w:top w:val="nil"/>
              <w:left w:val="nil"/>
              <w:bottom w:val="nil"/>
              <w:right w:val="nil"/>
            </w:tcBorders>
            <w:vAlign w:val="center"/>
          </w:tcPr>
          <w:p w14:paraId="23C9DD38" w14:textId="6BA432D5" w:rsidR="004F10D8" w:rsidRPr="000171D0" w:rsidRDefault="004F10D8" w:rsidP="00DC20FF">
            <w:pPr>
              <w:jc w:val="center"/>
              <w:rPr>
                <w:rFonts w:eastAsia="SimSun" w:cs="Times New Roman"/>
                <w:iCs/>
              </w:rPr>
            </w:pPr>
            <w:r w:rsidRPr="000171D0">
              <w:rPr>
                <w:rFonts w:eastAsia="SimSun" w:cs="Times New Roman"/>
                <w:iCs/>
              </w:rPr>
              <w:t>3.</w:t>
            </w:r>
            <w:r w:rsidR="00DC20FF" w:rsidRPr="000171D0">
              <w:rPr>
                <w:rFonts w:eastAsia="SimSun" w:cs="Times New Roman"/>
                <w:iCs/>
              </w:rPr>
              <w:t>3</w:t>
            </w:r>
          </w:p>
        </w:tc>
        <w:tc>
          <w:tcPr>
            <w:tcW w:w="1521" w:type="dxa"/>
            <w:tcBorders>
              <w:top w:val="nil"/>
              <w:left w:val="nil"/>
              <w:bottom w:val="nil"/>
              <w:right w:val="single" w:sz="4" w:space="0" w:color="auto"/>
            </w:tcBorders>
            <w:vAlign w:val="center"/>
          </w:tcPr>
          <w:p w14:paraId="12386C49" w14:textId="4242A9A7" w:rsidR="004F10D8" w:rsidRPr="000171D0" w:rsidRDefault="00E430A7" w:rsidP="0071708E">
            <w:pPr>
              <w:jc w:val="center"/>
              <w:rPr>
                <w:rFonts w:eastAsia="SimSun" w:cs="Times New Roman"/>
                <w:iCs/>
              </w:rPr>
            </w:pPr>
            <w:r w:rsidRPr="000171D0">
              <w:rPr>
                <w:rFonts w:eastAsia="SimSun" w:cs="Times New Roman"/>
                <w:iCs/>
              </w:rPr>
              <w:t>-</w:t>
            </w:r>
          </w:p>
        </w:tc>
      </w:tr>
      <w:tr w:rsidR="000171D0" w:rsidRPr="000171D0" w14:paraId="103C5DD1" w14:textId="77777777" w:rsidTr="004B457A">
        <w:tc>
          <w:tcPr>
            <w:tcW w:w="1686" w:type="dxa"/>
            <w:vMerge/>
            <w:tcBorders>
              <w:right w:val="single" w:sz="4" w:space="0" w:color="auto"/>
            </w:tcBorders>
            <w:vAlign w:val="center"/>
          </w:tcPr>
          <w:p w14:paraId="0256E508"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nil"/>
              <w:right w:val="nil"/>
            </w:tcBorders>
            <w:vAlign w:val="center"/>
          </w:tcPr>
          <w:p w14:paraId="5A9D1EB9" w14:textId="56196A18" w:rsidR="004F10D8" w:rsidRPr="000171D0" w:rsidRDefault="004F10D8" w:rsidP="0071708E">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58B08F9A" w14:textId="4FEECD1A" w:rsidR="004F10D8" w:rsidRPr="000171D0" w:rsidRDefault="00E430A7" w:rsidP="0071708E">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0881E31C" w14:textId="153F082C" w:rsidR="004F10D8" w:rsidRPr="000171D0" w:rsidRDefault="004F10D8" w:rsidP="00DC20FF">
            <w:pPr>
              <w:jc w:val="center"/>
              <w:rPr>
                <w:rFonts w:eastAsia="SimSun" w:cs="Times New Roman"/>
                <w:iCs/>
              </w:rPr>
            </w:pPr>
            <w:r w:rsidRPr="000171D0">
              <w:rPr>
                <w:rFonts w:eastAsia="SimSun" w:cs="Times New Roman"/>
                <w:iCs/>
              </w:rPr>
              <w:t>2.0</w:t>
            </w:r>
          </w:p>
        </w:tc>
        <w:tc>
          <w:tcPr>
            <w:tcW w:w="1525" w:type="dxa"/>
            <w:tcBorders>
              <w:top w:val="nil"/>
              <w:left w:val="nil"/>
              <w:bottom w:val="nil"/>
              <w:right w:val="nil"/>
            </w:tcBorders>
            <w:vAlign w:val="center"/>
          </w:tcPr>
          <w:p w14:paraId="79F26CAE" w14:textId="2E293DF4" w:rsidR="004F10D8" w:rsidRPr="000171D0" w:rsidRDefault="004F10D8" w:rsidP="00DC20FF">
            <w:pPr>
              <w:jc w:val="center"/>
              <w:rPr>
                <w:rFonts w:eastAsia="SimSun" w:cs="Times New Roman"/>
                <w:iCs/>
              </w:rPr>
            </w:pPr>
            <w:r w:rsidRPr="000171D0">
              <w:rPr>
                <w:rFonts w:eastAsia="SimSun" w:cs="Times New Roman"/>
                <w:iCs/>
              </w:rPr>
              <w:t>2.0</w:t>
            </w:r>
          </w:p>
        </w:tc>
        <w:tc>
          <w:tcPr>
            <w:tcW w:w="1521" w:type="dxa"/>
            <w:tcBorders>
              <w:top w:val="nil"/>
              <w:left w:val="nil"/>
              <w:bottom w:val="nil"/>
              <w:right w:val="single" w:sz="4" w:space="0" w:color="auto"/>
            </w:tcBorders>
            <w:vAlign w:val="center"/>
          </w:tcPr>
          <w:p w14:paraId="6440424D" w14:textId="12734E6D" w:rsidR="004F10D8" w:rsidRPr="000171D0" w:rsidRDefault="00E430A7" w:rsidP="0071708E">
            <w:pPr>
              <w:jc w:val="center"/>
              <w:rPr>
                <w:rFonts w:eastAsia="SimSun" w:cs="Times New Roman"/>
                <w:iCs/>
              </w:rPr>
            </w:pPr>
            <w:r w:rsidRPr="000171D0">
              <w:rPr>
                <w:rFonts w:eastAsia="SimSun" w:cs="Times New Roman"/>
                <w:iCs/>
              </w:rPr>
              <w:t>-</w:t>
            </w:r>
          </w:p>
        </w:tc>
      </w:tr>
      <w:tr w:rsidR="000171D0" w:rsidRPr="000171D0" w14:paraId="0E77E6D7" w14:textId="77777777" w:rsidTr="004B457A">
        <w:tc>
          <w:tcPr>
            <w:tcW w:w="1686" w:type="dxa"/>
            <w:vMerge/>
            <w:tcBorders>
              <w:right w:val="single" w:sz="4" w:space="0" w:color="auto"/>
            </w:tcBorders>
            <w:vAlign w:val="center"/>
          </w:tcPr>
          <w:p w14:paraId="76E7C63B"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nil"/>
              <w:right w:val="nil"/>
            </w:tcBorders>
            <w:vAlign w:val="center"/>
          </w:tcPr>
          <w:p w14:paraId="34ACC530" w14:textId="6D6A28D5" w:rsidR="004F10D8" w:rsidRPr="000171D0" w:rsidRDefault="004F10D8" w:rsidP="0071708E">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631590BC" w14:textId="173F331E" w:rsidR="004F10D8" w:rsidRPr="000171D0" w:rsidRDefault="00E430A7" w:rsidP="0071708E">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4D5E7561" w14:textId="7F3A756E" w:rsidR="004F10D8" w:rsidRPr="000171D0" w:rsidRDefault="004F10D8" w:rsidP="00DC20FF">
            <w:pPr>
              <w:jc w:val="center"/>
              <w:rPr>
                <w:rFonts w:eastAsia="SimSun" w:cs="Times New Roman"/>
                <w:iCs/>
              </w:rPr>
            </w:pPr>
            <w:r w:rsidRPr="000171D0">
              <w:rPr>
                <w:rFonts w:eastAsia="SimSun" w:cs="Times New Roman"/>
                <w:iCs/>
              </w:rPr>
              <w:t>0.3</w:t>
            </w:r>
          </w:p>
        </w:tc>
        <w:tc>
          <w:tcPr>
            <w:tcW w:w="1525" w:type="dxa"/>
            <w:tcBorders>
              <w:top w:val="nil"/>
              <w:left w:val="nil"/>
              <w:bottom w:val="nil"/>
              <w:right w:val="nil"/>
            </w:tcBorders>
            <w:vAlign w:val="center"/>
          </w:tcPr>
          <w:p w14:paraId="3BC9F875" w14:textId="00B7FB38" w:rsidR="004F10D8" w:rsidRPr="000171D0" w:rsidRDefault="004F10D8" w:rsidP="00DC20FF">
            <w:pPr>
              <w:jc w:val="center"/>
              <w:rPr>
                <w:rFonts w:eastAsia="SimSun" w:cs="Times New Roman"/>
                <w:iCs/>
              </w:rPr>
            </w:pPr>
            <w:r w:rsidRPr="000171D0">
              <w:rPr>
                <w:rFonts w:eastAsia="SimSun" w:cs="Times New Roman"/>
                <w:iCs/>
              </w:rPr>
              <w:t>0.3</w:t>
            </w:r>
          </w:p>
        </w:tc>
        <w:tc>
          <w:tcPr>
            <w:tcW w:w="1521" w:type="dxa"/>
            <w:tcBorders>
              <w:top w:val="nil"/>
              <w:left w:val="nil"/>
              <w:bottom w:val="nil"/>
              <w:right w:val="single" w:sz="4" w:space="0" w:color="auto"/>
            </w:tcBorders>
            <w:vAlign w:val="center"/>
          </w:tcPr>
          <w:p w14:paraId="4E4D81C3" w14:textId="6C946E82" w:rsidR="004F10D8" w:rsidRPr="000171D0" w:rsidRDefault="00E430A7" w:rsidP="0071708E">
            <w:pPr>
              <w:jc w:val="center"/>
              <w:rPr>
                <w:rFonts w:eastAsia="SimSun" w:cs="Times New Roman"/>
                <w:iCs/>
              </w:rPr>
            </w:pPr>
            <w:r w:rsidRPr="000171D0">
              <w:rPr>
                <w:rFonts w:eastAsia="SimSun" w:cs="Times New Roman"/>
                <w:iCs/>
              </w:rPr>
              <w:t>-</w:t>
            </w:r>
          </w:p>
        </w:tc>
      </w:tr>
      <w:tr w:rsidR="000171D0" w:rsidRPr="000171D0" w14:paraId="2A3B9FF8" w14:textId="77777777" w:rsidTr="004B457A">
        <w:tc>
          <w:tcPr>
            <w:tcW w:w="1686" w:type="dxa"/>
            <w:vMerge/>
            <w:tcBorders>
              <w:right w:val="single" w:sz="4" w:space="0" w:color="auto"/>
            </w:tcBorders>
            <w:vAlign w:val="center"/>
          </w:tcPr>
          <w:p w14:paraId="28DF8725"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nil"/>
              <w:right w:val="nil"/>
            </w:tcBorders>
            <w:vAlign w:val="center"/>
          </w:tcPr>
          <w:p w14:paraId="22506365" w14:textId="7E2E103E" w:rsidR="004F10D8" w:rsidRPr="000171D0" w:rsidRDefault="004F10D8" w:rsidP="0071708E">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0101E214" w14:textId="6E98C31D" w:rsidR="004F10D8" w:rsidRPr="000171D0" w:rsidRDefault="00E430A7" w:rsidP="0071708E">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404AB836" w14:textId="1AFBBF0A" w:rsidR="004F10D8" w:rsidRPr="000171D0" w:rsidRDefault="00E430A7" w:rsidP="0071708E">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0D89CA23" w14:textId="174983EA" w:rsidR="004F10D8" w:rsidRPr="000171D0" w:rsidRDefault="00E430A7" w:rsidP="0071708E">
            <w:pPr>
              <w:jc w:val="center"/>
              <w:rPr>
                <w:rFonts w:eastAsia="SimSun" w:cs="Times New Roman"/>
                <w:iCs/>
              </w:rPr>
            </w:pPr>
            <w:r w:rsidRPr="000171D0">
              <w:rPr>
                <w:rFonts w:eastAsia="SimSun" w:cs="Times New Roman"/>
                <w:iCs/>
              </w:rPr>
              <w:t>-</w:t>
            </w:r>
          </w:p>
        </w:tc>
        <w:tc>
          <w:tcPr>
            <w:tcW w:w="1521" w:type="dxa"/>
            <w:tcBorders>
              <w:top w:val="nil"/>
              <w:left w:val="nil"/>
              <w:bottom w:val="nil"/>
              <w:right w:val="single" w:sz="4" w:space="0" w:color="auto"/>
            </w:tcBorders>
            <w:vAlign w:val="center"/>
          </w:tcPr>
          <w:p w14:paraId="7A1C4979" w14:textId="156052F0" w:rsidR="004F10D8" w:rsidRPr="000171D0" w:rsidRDefault="00E430A7" w:rsidP="0071708E">
            <w:pPr>
              <w:jc w:val="center"/>
              <w:rPr>
                <w:rFonts w:eastAsia="SimSun" w:cs="Times New Roman"/>
                <w:iCs/>
              </w:rPr>
            </w:pPr>
            <w:r w:rsidRPr="000171D0">
              <w:rPr>
                <w:rFonts w:eastAsia="SimSun" w:cs="Times New Roman"/>
                <w:iCs/>
              </w:rPr>
              <w:t>-</w:t>
            </w:r>
          </w:p>
        </w:tc>
      </w:tr>
      <w:tr w:rsidR="000171D0" w:rsidRPr="000171D0" w14:paraId="040BD6F2" w14:textId="77777777" w:rsidTr="00221132">
        <w:tc>
          <w:tcPr>
            <w:tcW w:w="1686" w:type="dxa"/>
            <w:vMerge/>
            <w:tcBorders>
              <w:right w:val="single" w:sz="4" w:space="0" w:color="auto"/>
            </w:tcBorders>
            <w:vAlign w:val="center"/>
          </w:tcPr>
          <w:p w14:paraId="0B866153" w14:textId="77777777" w:rsidR="004F10D8" w:rsidRPr="000171D0" w:rsidRDefault="004F10D8" w:rsidP="0071708E">
            <w:pPr>
              <w:jc w:val="center"/>
              <w:rPr>
                <w:rFonts w:eastAsia="SimSun" w:cs="Times New Roman"/>
                <w:iCs/>
              </w:rPr>
            </w:pPr>
          </w:p>
        </w:tc>
        <w:tc>
          <w:tcPr>
            <w:tcW w:w="1553" w:type="dxa"/>
            <w:tcBorders>
              <w:top w:val="nil"/>
              <w:left w:val="single" w:sz="4" w:space="0" w:color="auto"/>
              <w:bottom w:val="single" w:sz="4" w:space="0" w:color="auto"/>
              <w:right w:val="nil"/>
            </w:tcBorders>
            <w:vAlign w:val="center"/>
          </w:tcPr>
          <w:p w14:paraId="3D5070BD" w14:textId="5C1D6036" w:rsidR="004F10D8" w:rsidRPr="000171D0" w:rsidRDefault="004F10D8" w:rsidP="0071708E">
            <w:pPr>
              <w:jc w:val="center"/>
              <w:rPr>
                <w:rFonts w:eastAsia="SimSun" w:cs="Times New Roman"/>
                <w:iCs/>
              </w:rPr>
            </w:pPr>
            <w:r w:rsidRPr="000171D0">
              <w:rPr>
                <w:rFonts w:eastAsia="SimSun" w:cs="Times New Roman"/>
                <w:iCs/>
              </w:rPr>
              <w:t>500</w:t>
            </w:r>
          </w:p>
        </w:tc>
        <w:tc>
          <w:tcPr>
            <w:tcW w:w="1539" w:type="dxa"/>
            <w:tcBorders>
              <w:top w:val="nil"/>
              <w:left w:val="nil"/>
              <w:bottom w:val="single" w:sz="4" w:space="0" w:color="auto"/>
              <w:right w:val="nil"/>
            </w:tcBorders>
            <w:vAlign w:val="center"/>
          </w:tcPr>
          <w:p w14:paraId="5201D65B" w14:textId="758218BB" w:rsidR="004F10D8" w:rsidRPr="000171D0" w:rsidRDefault="00E430A7" w:rsidP="0071708E">
            <w:pPr>
              <w:jc w:val="center"/>
              <w:rPr>
                <w:rFonts w:eastAsia="SimSun" w:cs="Times New Roman"/>
                <w:iCs/>
              </w:rPr>
            </w:pPr>
            <w:r w:rsidRPr="000171D0">
              <w:rPr>
                <w:rFonts w:eastAsia="SimSun" w:cs="Times New Roman"/>
                <w:iCs/>
              </w:rPr>
              <w:t>-</w:t>
            </w:r>
          </w:p>
        </w:tc>
        <w:tc>
          <w:tcPr>
            <w:tcW w:w="1526" w:type="dxa"/>
            <w:tcBorders>
              <w:top w:val="nil"/>
              <w:left w:val="nil"/>
              <w:bottom w:val="single" w:sz="4" w:space="0" w:color="auto"/>
              <w:right w:val="nil"/>
            </w:tcBorders>
            <w:vAlign w:val="center"/>
          </w:tcPr>
          <w:p w14:paraId="2B8936C7" w14:textId="46DC94E9" w:rsidR="004F10D8" w:rsidRPr="000171D0" w:rsidRDefault="00E430A7" w:rsidP="0071708E">
            <w:pPr>
              <w:jc w:val="center"/>
              <w:rPr>
                <w:rFonts w:eastAsia="SimSun" w:cs="Times New Roman"/>
                <w:iCs/>
              </w:rPr>
            </w:pPr>
            <w:r w:rsidRPr="000171D0">
              <w:rPr>
                <w:rFonts w:eastAsia="SimSun" w:cs="Times New Roman"/>
                <w:iCs/>
              </w:rPr>
              <w:t>-</w:t>
            </w:r>
          </w:p>
        </w:tc>
        <w:tc>
          <w:tcPr>
            <w:tcW w:w="1525" w:type="dxa"/>
            <w:tcBorders>
              <w:top w:val="nil"/>
              <w:left w:val="nil"/>
              <w:bottom w:val="single" w:sz="4" w:space="0" w:color="auto"/>
              <w:right w:val="nil"/>
            </w:tcBorders>
            <w:vAlign w:val="center"/>
          </w:tcPr>
          <w:p w14:paraId="4A074257" w14:textId="7A56769B" w:rsidR="004F10D8" w:rsidRPr="000171D0" w:rsidRDefault="00E430A7" w:rsidP="0071708E">
            <w:pPr>
              <w:jc w:val="center"/>
              <w:rPr>
                <w:rFonts w:eastAsia="SimSun" w:cs="Times New Roman"/>
                <w:iCs/>
              </w:rPr>
            </w:pPr>
            <w:r w:rsidRPr="000171D0">
              <w:rPr>
                <w:rFonts w:eastAsia="SimSun" w:cs="Times New Roman"/>
                <w:iCs/>
              </w:rPr>
              <w:t>-</w:t>
            </w:r>
          </w:p>
        </w:tc>
        <w:tc>
          <w:tcPr>
            <w:tcW w:w="1521" w:type="dxa"/>
            <w:tcBorders>
              <w:top w:val="nil"/>
              <w:left w:val="nil"/>
              <w:bottom w:val="single" w:sz="4" w:space="0" w:color="auto"/>
              <w:right w:val="single" w:sz="4" w:space="0" w:color="auto"/>
            </w:tcBorders>
            <w:vAlign w:val="center"/>
          </w:tcPr>
          <w:p w14:paraId="1388D97A" w14:textId="2B5A6F45" w:rsidR="004F10D8" w:rsidRPr="000171D0" w:rsidRDefault="00E430A7" w:rsidP="0071708E">
            <w:pPr>
              <w:jc w:val="center"/>
              <w:rPr>
                <w:rFonts w:eastAsia="SimSun" w:cs="Times New Roman"/>
                <w:iCs/>
              </w:rPr>
            </w:pPr>
            <w:r w:rsidRPr="000171D0">
              <w:rPr>
                <w:rFonts w:eastAsia="SimSun" w:cs="Times New Roman"/>
                <w:iCs/>
              </w:rPr>
              <w:t>-</w:t>
            </w:r>
          </w:p>
        </w:tc>
      </w:tr>
      <w:tr w:rsidR="000171D0" w:rsidRPr="000171D0" w14:paraId="6B95225D" w14:textId="77777777" w:rsidTr="00221132">
        <w:tc>
          <w:tcPr>
            <w:tcW w:w="1686" w:type="dxa"/>
            <w:vMerge w:val="restart"/>
            <w:vAlign w:val="center"/>
          </w:tcPr>
          <w:p w14:paraId="237C889E" w14:textId="6E7EA12D" w:rsidR="00E430A7" w:rsidRPr="000171D0" w:rsidRDefault="00E430A7" w:rsidP="00E430A7">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/CeO</w:t>
            </w:r>
            <w:r w:rsidRPr="000171D0">
              <w:rPr>
                <w:rFonts w:eastAsia="SimSun" w:cs="Times New Roman"/>
                <w:iCs/>
                <w:vertAlign w:val="subscript"/>
              </w:rPr>
              <w:t>2</w:t>
            </w:r>
            <w:r w:rsidRPr="000171D0">
              <w:rPr>
                <w:rFonts w:eastAsia="SimSun" w:cs="Times New Roman"/>
                <w:iCs/>
              </w:rPr>
              <w:t>/TiO</w:t>
            </w:r>
            <w:r w:rsidRPr="000171D0">
              <w:rPr>
                <w:rFonts w:eastAsia="SimSun" w:cs="Times New Roman"/>
                <w:iCs/>
                <w:vertAlign w:val="subscript"/>
              </w:rPr>
              <w:t>2</w:t>
            </w:r>
          </w:p>
        </w:tc>
        <w:tc>
          <w:tcPr>
            <w:tcW w:w="1553" w:type="dxa"/>
            <w:tcBorders>
              <w:top w:val="single" w:sz="4" w:space="0" w:color="auto"/>
              <w:bottom w:val="nil"/>
              <w:right w:val="nil"/>
            </w:tcBorders>
            <w:vAlign w:val="center"/>
          </w:tcPr>
          <w:p w14:paraId="7B91C9D8" w14:textId="08F0C343" w:rsidR="00E430A7" w:rsidRPr="000171D0" w:rsidRDefault="00E430A7" w:rsidP="00E430A7">
            <w:pPr>
              <w:jc w:val="center"/>
              <w:rPr>
                <w:rFonts w:eastAsia="SimSun" w:cs="Times New Roman"/>
                <w:iCs/>
              </w:rPr>
            </w:pPr>
            <w:r w:rsidRPr="000171D0">
              <w:rPr>
                <w:rFonts w:eastAsia="SimSun" w:cs="Times New Roman"/>
                <w:iCs/>
              </w:rPr>
              <w:t>120</w:t>
            </w:r>
          </w:p>
        </w:tc>
        <w:tc>
          <w:tcPr>
            <w:tcW w:w="1539" w:type="dxa"/>
            <w:tcBorders>
              <w:top w:val="single" w:sz="4" w:space="0" w:color="auto"/>
              <w:left w:val="nil"/>
              <w:bottom w:val="nil"/>
              <w:right w:val="nil"/>
            </w:tcBorders>
            <w:vAlign w:val="center"/>
          </w:tcPr>
          <w:p w14:paraId="22F9695E" w14:textId="15BC6340" w:rsidR="00E430A7" w:rsidRPr="000171D0" w:rsidRDefault="003E1DFA" w:rsidP="00DC20FF">
            <w:pPr>
              <w:jc w:val="center"/>
              <w:rPr>
                <w:rFonts w:eastAsia="SimSun" w:cs="Times New Roman"/>
                <w:iCs/>
              </w:rPr>
            </w:pPr>
            <w:r w:rsidRPr="000171D0">
              <w:rPr>
                <w:rFonts w:eastAsia="SimSun" w:cs="Times New Roman"/>
                <w:iCs/>
              </w:rPr>
              <w:t>1.</w:t>
            </w:r>
            <w:r w:rsidR="00DC20FF" w:rsidRPr="000171D0">
              <w:rPr>
                <w:rFonts w:eastAsia="SimSun" w:cs="Times New Roman"/>
                <w:iCs/>
              </w:rPr>
              <w:t>7</w:t>
            </w:r>
          </w:p>
        </w:tc>
        <w:tc>
          <w:tcPr>
            <w:tcW w:w="1526" w:type="dxa"/>
            <w:tcBorders>
              <w:top w:val="single" w:sz="4" w:space="0" w:color="auto"/>
              <w:left w:val="nil"/>
              <w:bottom w:val="nil"/>
              <w:right w:val="nil"/>
            </w:tcBorders>
            <w:vAlign w:val="center"/>
          </w:tcPr>
          <w:p w14:paraId="554C0567" w14:textId="253CC5BB" w:rsidR="00E430A7" w:rsidRPr="000171D0" w:rsidRDefault="003E1DFA" w:rsidP="00E430A7">
            <w:pPr>
              <w:jc w:val="center"/>
              <w:rPr>
                <w:rFonts w:eastAsia="SimSun" w:cs="Times New Roman"/>
                <w:iCs/>
              </w:rPr>
            </w:pPr>
            <w:r w:rsidRPr="000171D0">
              <w:rPr>
                <w:rFonts w:eastAsia="SimSun" w:cs="Times New Roman"/>
                <w:iCs/>
              </w:rPr>
              <w:t>4.8</w:t>
            </w:r>
          </w:p>
        </w:tc>
        <w:tc>
          <w:tcPr>
            <w:tcW w:w="1525" w:type="dxa"/>
            <w:tcBorders>
              <w:top w:val="single" w:sz="4" w:space="0" w:color="auto"/>
              <w:left w:val="nil"/>
              <w:bottom w:val="nil"/>
              <w:right w:val="nil"/>
            </w:tcBorders>
            <w:vAlign w:val="center"/>
          </w:tcPr>
          <w:p w14:paraId="60781A7B" w14:textId="185EF99F" w:rsidR="00E430A7" w:rsidRPr="000171D0" w:rsidRDefault="00C92214" w:rsidP="00E430A7">
            <w:pPr>
              <w:jc w:val="center"/>
              <w:rPr>
                <w:rFonts w:eastAsia="SimSun" w:cs="Times New Roman"/>
                <w:iCs/>
              </w:rPr>
            </w:pPr>
            <w:r w:rsidRPr="000171D0">
              <w:rPr>
                <w:rFonts w:eastAsia="SimSun" w:cs="Times New Roman"/>
                <w:iCs/>
              </w:rPr>
              <w:t>6.</w:t>
            </w:r>
            <w:r w:rsidR="00913500" w:rsidRPr="000171D0">
              <w:rPr>
                <w:rFonts w:eastAsia="SimSun" w:cs="Times New Roman"/>
                <w:iCs/>
              </w:rPr>
              <w:t>5</w:t>
            </w:r>
          </w:p>
        </w:tc>
        <w:tc>
          <w:tcPr>
            <w:tcW w:w="1521" w:type="dxa"/>
            <w:tcBorders>
              <w:top w:val="single" w:sz="4" w:space="0" w:color="auto"/>
              <w:left w:val="nil"/>
              <w:bottom w:val="nil"/>
            </w:tcBorders>
            <w:vAlign w:val="center"/>
          </w:tcPr>
          <w:p w14:paraId="7A9CC742" w14:textId="37A75E23" w:rsidR="00E430A7" w:rsidRPr="000171D0" w:rsidRDefault="00C92214" w:rsidP="00E430A7">
            <w:pPr>
              <w:jc w:val="center"/>
              <w:rPr>
                <w:rFonts w:eastAsia="SimSun" w:cs="Times New Roman"/>
                <w:iCs/>
              </w:rPr>
            </w:pPr>
            <w:r w:rsidRPr="000171D0">
              <w:rPr>
                <w:rFonts w:eastAsia="SimSun" w:cs="Times New Roman"/>
                <w:iCs/>
              </w:rPr>
              <w:t>0.34</w:t>
            </w:r>
          </w:p>
        </w:tc>
      </w:tr>
      <w:tr w:rsidR="000171D0" w:rsidRPr="000171D0" w14:paraId="36F36C04" w14:textId="77777777" w:rsidTr="00221132">
        <w:tc>
          <w:tcPr>
            <w:tcW w:w="1686" w:type="dxa"/>
            <w:vMerge/>
            <w:vAlign w:val="center"/>
          </w:tcPr>
          <w:p w14:paraId="50A9FF4F" w14:textId="77777777" w:rsidR="00E430A7" w:rsidRPr="000171D0" w:rsidRDefault="00E430A7" w:rsidP="00E430A7">
            <w:pPr>
              <w:jc w:val="center"/>
              <w:rPr>
                <w:rFonts w:eastAsia="SimSun" w:cs="Times New Roman"/>
                <w:iCs/>
              </w:rPr>
            </w:pPr>
          </w:p>
        </w:tc>
        <w:tc>
          <w:tcPr>
            <w:tcW w:w="1553" w:type="dxa"/>
            <w:tcBorders>
              <w:top w:val="nil"/>
              <w:bottom w:val="nil"/>
              <w:right w:val="nil"/>
            </w:tcBorders>
            <w:vAlign w:val="center"/>
          </w:tcPr>
          <w:p w14:paraId="24B460F4" w14:textId="177F9412" w:rsidR="00E430A7" w:rsidRPr="000171D0" w:rsidRDefault="00E430A7" w:rsidP="00E430A7">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36F82FA8" w14:textId="3F202C89"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6A4910A7" w14:textId="1ED057D8" w:rsidR="00E430A7" w:rsidRPr="000171D0" w:rsidRDefault="003E1DFA" w:rsidP="00E430A7">
            <w:pPr>
              <w:jc w:val="center"/>
              <w:rPr>
                <w:rFonts w:eastAsia="SimSun" w:cs="Times New Roman"/>
                <w:iCs/>
              </w:rPr>
            </w:pPr>
            <w:r w:rsidRPr="000171D0">
              <w:rPr>
                <w:rFonts w:eastAsia="SimSun" w:cs="Times New Roman"/>
                <w:iCs/>
              </w:rPr>
              <w:t>3.</w:t>
            </w:r>
            <w:r w:rsidR="00913500" w:rsidRPr="000171D0">
              <w:rPr>
                <w:rFonts w:eastAsia="SimSun" w:cs="Times New Roman"/>
                <w:iCs/>
              </w:rPr>
              <w:t>6</w:t>
            </w:r>
          </w:p>
        </w:tc>
        <w:tc>
          <w:tcPr>
            <w:tcW w:w="1525" w:type="dxa"/>
            <w:tcBorders>
              <w:top w:val="nil"/>
              <w:left w:val="nil"/>
              <w:bottom w:val="nil"/>
              <w:right w:val="nil"/>
            </w:tcBorders>
            <w:vAlign w:val="center"/>
          </w:tcPr>
          <w:p w14:paraId="1010C198" w14:textId="13AC28A9" w:rsidR="00E430A7" w:rsidRPr="000171D0" w:rsidRDefault="00C92214" w:rsidP="00E430A7">
            <w:pPr>
              <w:jc w:val="center"/>
              <w:rPr>
                <w:rFonts w:eastAsia="SimSun" w:cs="Times New Roman"/>
                <w:iCs/>
              </w:rPr>
            </w:pPr>
            <w:r w:rsidRPr="000171D0">
              <w:rPr>
                <w:rFonts w:eastAsia="SimSun" w:cs="Times New Roman"/>
                <w:iCs/>
              </w:rPr>
              <w:t>3.</w:t>
            </w:r>
            <w:r w:rsidR="00913500" w:rsidRPr="000171D0">
              <w:rPr>
                <w:rFonts w:eastAsia="SimSun" w:cs="Times New Roman"/>
                <w:iCs/>
              </w:rPr>
              <w:t>6</w:t>
            </w:r>
          </w:p>
        </w:tc>
        <w:tc>
          <w:tcPr>
            <w:tcW w:w="1521" w:type="dxa"/>
            <w:tcBorders>
              <w:top w:val="nil"/>
              <w:left w:val="nil"/>
              <w:bottom w:val="nil"/>
            </w:tcBorders>
            <w:vAlign w:val="center"/>
          </w:tcPr>
          <w:p w14:paraId="6DDF9F69" w14:textId="0BF5A948"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06B49908" w14:textId="77777777" w:rsidTr="00221132">
        <w:tc>
          <w:tcPr>
            <w:tcW w:w="1686" w:type="dxa"/>
            <w:vMerge/>
            <w:vAlign w:val="center"/>
          </w:tcPr>
          <w:p w14:paraId="42FE90B3" w14:textId="77777777" w:rsidR="00E430A7" w:rsidRPr="000171D0" w:rsidRDefault="00E430A7" w:rsidP="00E430A7">
            <w:pPr>
              <w:jc w:val="center"/>
              <w:rPr>
                <w:rFonts w:eastAsia="SimSun" w:cs="Times New Roman"/>
                <w:iCs/>
              </w:rPr>
            </w:pPr>
          </w:p>
        </w:tc>
        <w:tc>
          <w:tcPr>
            <w:tcW w:w="1553" w:type="dxa"/>
            <w:tcBorders>
              <w:top w:val="nil"/>
              <w:bottom w:val="nil"/>
              <w:right w:val="nil"/>
            </w:tcBorders>
            <w:vAlign w:val="center"/>
          </w:tcPr>
          <w:p w14:paraId="3B02087B" w14:textId="146028E5" w:rsidR="00E430A7" w:rsidRPr="000171D0" w:rsidRDefault="00E430A7" w:rsidP="00E430A7">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580C2E46" w14:textId="50595BCF"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66581A3B" w14:textId="7339936C" w:rsidR="00E430A7" w:rsidRPr="000171D0" w:rsidRDefault="003E1DFA" w:rsidP="00E430A7">
            <w:pPr>
              <w:jc w:val="center"/>
              <w:rPr>
                <w:rFonts w:eastAsia="SimSun" w:cs="Times New Roman"/>
                <w:iCs/>
              </w:rPr>
            </w:pPr>
            <w:r w:rsidRPr="000171D0">
              <w:rPr>
                <w:rFonts w:eastAsia="SimSun" w:cs="Times New Roman"/>
                <w:iCs/>
              </w:rPr>
              <w:t>2.</w:t>
            </w:r>
            <w:r w:rsidR="00913500" w:rsidRPr="000171D0">
              <w:rPr>
                <w:rFonts w:eastAsia="SimSun" w:cs="Times New Roman"/>
                <w:iCs/>
              </w:rPr>
              <w:t>8</w:t>
            </w:r>
          </w:p>
        </w:tc>
        <w:tc>
          <w:tcPr>
            <w:tcW w:w="1525" w:type="dxa"/>
            <w:tcBorders>
              <w:top w:val="nil"/>
              <w:left w:val="nil"/>
              <w:bottom w:val="nil"/>
              <w:right w:val="nil"/>
            </w:tcBorders>
            <w:vAlign w:val="center"/>
          </w:tcPr>
          <w:p w14:paraId="5CF32B5D" w14:textId="6702F430" w:rsidR="00E430A7" w:rsidRPr="000171D0" w:rsidRDefault="00C92214" w:rsidP="00E430A7">
            <w:pPr>
              <w:jc w:val="center"/>
              <w:rPr>
                <w:rFonts w:eastAsia="SimSun" w:cs="Times New Roman"/>
                <w:iCs/>
              </w:rPr>
            </w:pPr>
            <w:r w:rsidRPr="000171D0">
              <w:rPr>
                <w:rFonts w:eastAsia="SimSun" w:cs="Times New Roman"/>
                <w:iCs/>
              </w:rPr>
              <w:t>2.</w:t>
            </w:r>
            <w:r w:rsidR="00913500" w:rsidRPr="000171D0">
              <w:rPr>
                <w:rFonts w:eastAsia="SimSun" w:cs="Times New Roman"/>
                <w:iCs/>
              </w:rPr>
              <w:t>8</w:t>
            </w:r>
          </w:p>
        </w:tc>
        <w:tc>
          <w:tcPr>
            <w:tcW w:w="1521" w:type="dxa"/>
            <w:tcBorders>
              <w:top w:val="nil"/>
              <w:left w:val="nil"/>
              <w:bottom w:val="nil"/>
            </w:tcBorders>
            <w:vAlign w:val="center"/>
          </w:tcPr>
          <w:p w14:paraId="77D37822" w14:textId="6A6BE6C0"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367BAEA0" w14:textId="77777777" w:rsidTr="00221132">
        <w:tc>
          <w:tcPr>
            <w:tcW w:w="1686" w:type="dxa"/>
            <w:vMerge/>
            <w:vAlign w:val="center"/>
          </w:tcPr>
          <w:p w14:paraId="1819215B" w14:textId="77777777" w:rsidR="00E430A7" w:rsidRPr="000171D0" w:rsidRDefault="00E430A7" w:rsidP="00E430A7">
            <w:pPr>
              <w:jc w:val="center"/>
              <w:rPr>
                <w:rFonts w:eastAsia="SimSun" w:cs="Times New Roman"/>
                <w:iCs/>
              </w:rPr>
            </w:pPr>
          </w:p>
        </w:tc>
        <w:tc>
          <w:tcPr>
            <w:tcW w:w="1553" w:type="dxa"/>
            <w:tcBorders>
              <w:top w:val="nil"/>
              <w:bottom w:val="nil"/>
              <w:right w:val="nil"/>
            </w:tcBorders>
            <w:vAlign w:val="center"/>
          </w:tcPr>
          <w:p w14:paraId="17216E23" w14:textId="480D8F11" w:rsidR="00E430A7" w:rsidRPr="000171D0" w:rsidRDefault="00E430A7" w:rsidP="00E430A7">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788AF287" w14:textId="0F23FE73"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05871FA1" w14:textId="4A098228" w:rsidR="00E430A7" w:rsidRPr="000171D0" w:rsidRDefault="003E1DFA" w:rsidP="00E430A7">
            <w:pPr>
              <w:jc w:val="center"/>
              <w:rPr>
                <w:rFonts w:eastAsia="SimSun" w:cs="Times New Roman"/>
                <w:iCs/>
              </w:rPr>
            </w:pPr>
            <w:r w:rsidRPr="000171D0">
              <w:rPr>
                <w:rFonts w:eastAsia="SimSun" w:cs="Times New Roman"/>
                <w:iCs/>
              </w:rPr>
              <w:t>1.</w:t>
            </w:r>
            <w:r w:rsidR="00913500" w:rsidRPr="000171D0">
              <w:rPr>
                <w:rFonts w:eastAsia="SimSun" w:cs="Times New Roman"/>
                <w:iCs/>
              </w:rPr>
              <w:t>8</w:t>
            </w:r>
          </w:p>
        </w:tc>
        <w:tc>
          <w:tcPr>
            <w:tcW w:w="1525" w:type="dxa"/>
            <w:tcBorders>
              <w:top w:val="nil"/>
              <w:left w:val="nil"/>
              <w:bottom w:val="nil"/>
              <w:right w:val="nil"/>
            </w:tcBorders>
            <w:vAlign w:val="center"/>
          </w:tcPr>
          <w:p w14:paraId="2BD51D42" w14:textId="36F4ABFE" w:rsidR="00E430A7" w:rsidRPr="000171D0" w:rsidRDefault="00C92214" w:rsidP="00E430A7">
            <w:pPr>
              <w:jc w:val="center"/>
              <w:rPr>
                <w:rFonts w:eastAsia="SimSun" w:cs="Times New Roman"/>
                <w:iCs/>
              </w:rPr>
            </w:pPr>
            <w:r w:rsidRPr="000171D0">
              <w:rPr>
                <w:rFonts w:eastAsia="SimSun" w:cs="Times New Roman"/>
                <w:iCs/>
              </w:rPr>
              <w:t>1.</w:t>
            </w:r>
            <w:r w:rsidR="00913500" w:rsidRPr="000171D0">
              <w:rPr>
                <w:rFonts w:eastAsia="SimSun" w:cs="Times New Roman"/>
                <w:iCs/>
              </w:rPr>
              <w:t>8</w:t>
            </w:r>
          </w:p>
        </w:tc>
        <w:tc>
          <w:tcPr>
            <w:tcW w:w="1521" w:type="dxa"/>
            <w:tcBorders>
              <w:top w:val="nil"/>
              <w:left w:val="nil"/>
              <w:bottom w:val="nil"/>
            </w:tcBorders>
            <w:vAlign w:val="center"/>
          </w:tcPr>
          <w:p w14:paraId="29D0488A" w14:textId="48804B69"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48F113F9" w14:textId="77777777" w:rsidTr="00221132">
        <w:tc>
          <w:tcPr>
            <w:tcW w:w="1686" w:type="dxa"/>
            <w:vMerge/>
            <w:vAlign w:val="center"/>
          </w:tcPr>
          <w:p w14:paraId="173BC384" w14:textId="77777777" w:rsidR="00E430A7" w:rsidRPr="000171D0" w:rsidRDefault="00E430A7" w:rsidP="00E430A7">
            <w:pPr>
              <w:jc w:val="center"/>
              <w:rPr>
                <w:rFonts w:eastAsia="SimSun" w:cs="Times New Roman"/>
                <w:iCs/>
              </w:rPr>
            </w:pPr>
          </w:p>
        </w:tc>
        <w:tc>
          <w:tcPr>
            <w:tcW w:w="1553" w:type="dxa"/>
            <w:tcBorders>
              <w:top w:val="nil"/>
              <w:bottom w:val="nil"/>
              <w:right w:val="nil"/>
            </w:tcBorders>
            <w:vAlign w:val="center"/>
          </w:tcPr>
          <w:p w14:paraId="6AC85C18" w14:textId="4B3649A7" w:rsidR="00E430A7" w:rsidRPr="000171D0" w:rsidRDefault="00E430A7" w:rsidP="00E430A7">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2381E6F4" w14:textId="305F4E34"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4985D736" w14:textId="2D0F7BD2" w:rsidR="00E430A7" w:rsidRPr="000171D0" w:rsidRDefault="00C92214" w:rsidP="00E430A7">
            <w:pPr>
              <w:jc w:val="center"/>
              <w:rPr>
                <w:rFonts w:eastAsia="SimSun" w:cs="Times New Roman"/>
                <w:iCs/>
              </w:rPr>
            </w:pPr>
            <w:r w:rsidRPr="000171D0">
              <w:rPr>
                <w:rFonts w:eastAsia="SimSun" w:cs="Times New Roman"/>
                <w:iCs/>
              </w:rPr>
              <w:t>0.</w:t>
            </w:r>
            <w:r w:rsidR="00913500" w:rsidRPr="000171D0">
              <w:rPr>
                <w:rFonts w:eastAsia="SimSun" w:cs="Times New Roman"/>
                <w:iCs/>
              </w:rPr>
              <w:t>6</w:t>
            </w:r>
          </w:p>
        </w:tc>
        <w:tc>
          <w:tcPr>
            <w:tcW w:w="1525" w:type="dxa"/>
            <w:tcBorders>
              <w:top w:val="nil"/>
              <w:left w:val="nil"/>
              <w:bottom w:val="nil"/>
              <w:right w:val="nil"/>
            </w:tcBorders>
            <w:vAlign w:val="center"/>
          </w:tcPr>
          <w:p w14:paraId="2E9E11C7" w14:textId="0AD61DFA" w:rsidR="00E430A7" w:rsidRPr="000171D0" w:rsidRDefault="00C92214" w:rsidP="00E430A7">
            <w:pPr>
              <w:jc w:val="center"/>
              <w:rPr>
                <w:rFonts w:eastAsia="SimSun" w:cs="Times New Roman"/>
                <w:iCs/>
              </w:rPr>
            </w:pPr>
            <w:r w:rsidRPr="000171D0">
              <w:rPr>
                <w:rFonts w:eastAsia="SimSun" w:cs="Times New Roman"/>
                <w:iCs/>
              </w:rPr>
              <w:t>0.</w:t>
            </w:r>
            <w:r w:rsidR="00913500" w:rsidRPr="000171D0">
              <w:rPr>
                <w:rFonts w:eastAsia="SimSun" w:cs="Times New Roman"/>
                <w:iCs/>
              </w:rPr>
              <w:t>6</w:t>
            </w:r>
          </w:p>
        </w:tc>
        <w:tc>
          <w:tcPr>
            <w:tcW w:w="1521" w:type="dxa"/>
            <w:tcBorders>
              <w:top w:val="nil"/>
              <w:left w:val="nil"/>
              <w:bottom w:val="nil"/>
            </w:tcBorders>
            <w:vAlign w:val="center"/>
          </w:tcPr>
          <w:p w14:paraId="011CCCFF" w14:textId="7CD9D80D"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2C358CEE" w14:textId="77777777" w:rsidTr="00221132">
        <w:tc>
          <w:tcPr>
            <w:tcW w:w="1686" w:type="dxa"/>
            <w:vMerge/>
            <w:vAlign w:val="center"/>
          </w:tcPr>
          <w:p w14:paraId="6D8A943E" w14:textId="77777777" w:rsidR="00E430A7" w:rsidRPr="000171D0" w:rsidRDefault="00E430A7" w:rsidP="00E430A7">
            <w:pPr>
              <w:jc w:val="center"/>
              <w:rPr>
                <w:rFonts w:eastAsia="SimSun" w:cs="Times New Roman"/>
                <w:iCs/>
              </w:rPr>
            </w:pPr>
          </w:p>
        </w:tc>
        <w:tc>
          <w:tcPr>
            <w:tcW w:w="1553" w:type="dxa"/>
            <w:tcBorders>
              <w:top w:val="nil"/>
              <w:bottom w:val="nil"/>
              <w:right w:val="nil"/>
            </w:tcBorders>
            <w:vAlign w:val="center"/>
          </w:tcPr>
          <w:p w14:paraId="7865FCE4" w14:textId="7CB47AA2" w:rsidR="00E430A7" w:rsidRPr="000171D0" w:rsidRDefault="00E430A7" w:rsidP="00E430A7">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7BA3A618" w14:textId="5347E8AC"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5027DCE1" w14:textId="460DE495" w:rsidR="00E430A7" w:rsidRPr="000171D0" w:rsidRDefault="00C92214" w:rsidP="00E430A7">
            <w:pPr>
              <w:jc w:val="center"/>
              <w:rPr>
                <w:rFonts w:eastAsia="SimSun" w:cs="Times New Roman"/>
                <w:iCs/>
              </w:rPr>
            </w:pPr>
            <w:r w:rsidRPr="000171D0">
              <w:rPr>
                <w:rFonts w:eastAsia="SimSun" w:cs="Times New Roman"/>
                <w:iCs/>
              </w:rPr>
              <w:t>0.3</w:t>
            </w:r>
          </w:p>
        </w:tc>
        <w:tc>
          <w:tcPr>
            <w:tcW w:w="1525" w:type="dxa"/>
            <w:tcBorders>
              <w:top w:val="nil"/>
              <w:left w:val="nil"/>
              <w:bottom w:val="nil"/>
              <w:right w:val="nil"/>
            </w:tcBorders>
            <w:vAlign w:val="center"/>
          </w:tcPr>
          <w:p w14:paraId="24518ED0" w14:textId="5348C5CD" w:rsidR="00E430A7" w:rsidRPr="000171D0" w:rsidRDefault="00C92214" w:rsidP="00E430A7">
            <w:pPr>
              <w:jc w:val="center"/>
              <w:rPr>
                <w:rFonts w:eastAsia="SimSun" w:cs="Times New Roman"/>
                <w:iCs/>
              </w:rPr>
            </w:pPr>
            <w:r w:rsidRPr="000171D0">
              <w:rPr>
                <w:rFonts w:eastAsia="SimSun" w:cs="Times New Roman"/>
                <w:iCs/>
              </w:rPr>
              <w:t>0.3</w:t>
            </w:r>
          </w:p>
        </w:tc>
        <w:tc>
          <w:tcPr>
            <w:tcW w:w="1521" w:type="dxa"/>
            <w:tcBorders>
              <w:top w:val="nil"/>
              <w:left w:val="nil"/>
              <w:bottom w:val="nil"/>
            </w:tcBorders>
            <w:vAlign w:val="center"/>
          </w:tcPr>
          <w:p w14:paraId="67E08AB1" w14:textId="4C4273EA"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0D8708D6" w14:textId="77777777" w:rsidTr="00221132">
        <w:tc>
          <w:tcPr>
            <w:tcW w:w="1686" w:type="dxa"/>
            <w:vMerge/>
            <w:vAlign w:val="center"/>
          </w:tcPr>
          <w:p w14:paraId="0C4E3B4A" w14:textId="77777777" w:rsidR="00E430A7" w:rsidRPr="000171D0" w:rsidRDefault="00E430A7" w:rsidP="00E430A7">
            <w:pPr>
              <w:jc w:val="center"/>
              <w:rPr>
                <w:rFonts w:eastAsia="SimSun" w:cs="Times New Roman"/>
                <w:iCs/>
              </w:rPr>
            </w:pPr>
          </w:p>
        </w:tc>
        <w:tc>
          <w:tcPr>
            <w:tcW w:w="1553" w:type="dxa"/>
            <w:tcBorders>
              <w:top w:val="nil"/>
              <w:bottom w:val="nil"/>
              <w:right w:val="nil"/>
            </w:tcBorders>
            <w:vAlign w:val="center"/>
          </w:tcPr>
          <w:p w14:paraId="30453FF4" w14:textId="32D1996E" w:rsidR="00E430A7" w:rsidRPr="000171D0" w:rsidRDefault="00E430A7" w:rsidP="00E430A7">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6BB344B6" w14:textId="08B5E8C7"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575FE87C" w14:textId="136E7E71" w:rsidR="00E430A7" w:rsidRPr="000171D0" w:rsidRDefault="00C92214" w:rsidP="00E430A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1566CC51" w14:textId="10F56BAD" w:rsidR="00E430A7" w:rsidRPr="000171D0" w:rsidRDefault="00C92214" w:rsidP="00E430A7">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23B90F27" w14:textId="2C65C854"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4E3EE8BB" w14:textId="77777777" w:rsidTr="00221132">
        <w:tc>
          <w:tcPr>
            <w:tcW w:w="1686" w:type="dxa"/>
            <w:vMerge/>
            <w:vAlign w:val="center"/>
          </w:tcPr>
          <w:p w14:paraId="2CB24386" w14:textId="77777777" w:rsidR="00E430A7" w:rsidRPr="000171D0" w:rsidRDefault="00E430A7" w:rsidP="00E430A7">
            <w:pPr>
              <w:jc w:val="center"/>
              <w:rPr>
                <w:rFonts w:eastAsia="SimSun" w:cs="Times New Roman"/>
                <w:iCs/>
              </w:rPr>
            </w:pPr>
          </w:p>
        </w:tc>
        <w:tc>
          <w:tcPr>
            <w:tcW w:w="1553" w:type="dxa"/>
            <w:tcBorders>
              <w:top w:val="nil"/>
              <w:bottom w:val="single" w:sz="4" w:space="0" w:color="auto"/>
              <w:right w:val="nil"/>
            </w:tcBorders>
            <w:vAlign w:val="center"/>
          </w:tcPr>
          <w:p w14:paraId="4DD546A4" w14:textId="2DF7DF1D" w:rsidR="00E430A7" w:rsidRPr="000171D0" w:rsidRDefault="00E430A7" w:rsidP="00E430A7">
            <w:pPr>
              <w:jc w:val="center"/>
              <w:rPr>
                <w:rFonts w:eastAsia="SimSun" w:cs="Times New Roman"/>
                <w:iCs/>
              </w:rPr>
            </w:pPr>
            <w:r w:rsidRPr="000171D0">
              <w:rPr>
                <w:rFonts w:eastAsia="SimSun" w:cs="Times New Roman"/>
                <w:iCs/>
              </w:rPr>
              <w:t>500</w:t>
            </w:r>
          </w:p>
        </w:tc>
        <w:tc>
          <w:tcPr>
            <w:tcW w:w="1539" w:type="dxa"/>
            <w:tcBorders>
              <w:top w:val="nil"/>
              <w:left w:val="nil"/>
              <w:bottom w:val="single" w:sz="4" w:space="0" w:color="auto"/>
              <w:right w:val="nil"/>
            </w:tcBorders>
            <w:vAlign w:val="center"/>
          </w:tcPr>
          <w:p w14:paraId="0A03EF0D" w14:textId="45AFC90C" w:rsidR="00E430A7" w:rsidRPr="000171D0" w:rsidRDefault="00C92214" w:rsidP="00E430A7">
            <w:pPr>
              <w:jc w:val="center"/>
              <w:rPr>
                <w:rFonts w:eastAsia="SimSun" w:cs="Times New Roman"/>
                <w:iCs/>
              </w:rPr>
            </w:pPr>
            <w:r w:rsidRPr="000171D0">
              <w:rPr>
                <w:rFonts w:eastAsia="SimSun" w:cs="Times New Roman"/>
                <w:iCs/>
              </w:rPr>
              <w:t>-</w:t>
            </w:r>
          </w:p>
        </w:tc>
        <w:tc>
          <w:tcPr>
            <w:tcW w:w="1526" w:type="dxa"/>
            <w:tcBorders>
              <w:top w:val="nil"/>
              <w:left w:val="nil"/>
              <w:bottom w:val="single" w:sz="4" w:space="0" w:color="auto"/>
              <w:right w:val="nil"/>
            </w:tcBorders>
            <w:vAlign w:val="center"/>
          </w:tcPr>
          <w:p w14:paraId="53F687A9" w14:textId="03C0B864" w:rsidR="00E430A7" w:rsidRPr="000171D0" w:rsidRDefault="00C92214" w:rsidP="00E430A7">
            <w:pPr>
              <w:jc w:val="center"/>
              <w:rPr>
                <w:rFonts w:eastAsia="SimSun" w:cs="Times New Roman"/>
                <w:iCs/>
              </w:rPr>
            </w:pPr>
            <w:r w:rsidRPr="000171D0">
              <w:rPr>
                <w:rFonts w:eastAsia="SimSun" w:cs="Times New Roman"/>
                <w:iCs/>
              </w:rPr>
              <w:t>-</w:t>
            </w:r>
          </w:p>
        </w:tc>
        <w:tc>
          <w:tcPr>
            <w:tcW w:w="1525" w:type="dxa"/>
            <w:tcBorders>
              <w:top w:val="nil"/>
              <w:left w:val="nil"/>
              <w:bottom w:val="single" w:sz="4" w:space="0" w:color="auto"/>
              <w:right w:val="nil"/>
            </w:tcBorders>
            <w:vAlign w:val="center"/>
          </w:tcPr>
          <w:p w14:paraId="33BF323E" w14:textId="32308F49" w:rsidR="00E430A7" w:rsidRPr="000171D0" w:rsidRDefault="00C92214" w:rsidP="00E430A7">
            <w:pPr>
              <w:jc w:val="center"/>
              <w:rPr>
                <w:rFonts w:eastAsia="SimSun" w:cs="Times New Roman"/>
                <w:iCs/>
              </w:rPr>
            </w:pPr>
            <w:r w:rsidRPr="000171D0">
              <w:rPr>
                <w:rFonts w:eastAsia="SimSun" w:cs="Times New Roman"/>
                <w:iCs/>
              </w:rPr>
              <w:t>-</w:t>
            </w:r>
          </w:p>
        </w:tc>
        <w:tc>
          <w:tcPr>
            <w:tcW w:w="1521" w:type="dxa"/>
            <w:tcBorders>
              <w:top w:val="nil"/>
              <w:left w:val="nil"/>
              <w:bottom w:val="single" w:sz="4" w:space="0" w:color="auto"/>
            </w:tcBorders>
            <w:vAlign w:val="center"/>
          </w:tcPr>
          <w:p w14:paraId="48F731D1" w14:textId="57C2FCB4" w:rsidR="00E430A7" w:rsidRPr="000171D0" w:rsidRDefault="00C92214" w:rsidP="00E430A7">
            <w:pPr>
              <w:jc w:val="center"/>
              <w:rPr>
                <w:rFonts w:eastAsia="SimSun" w:cs="Times New Roman"/>
                <w:iCs/>
              </w:rPr>
            </w:pPr>
            <w:r w:rsidRPr="000171D0">
              <w:rPr>
                <w:rFonts w:eastAsia="SimSun" w:cs="Times New Roman"/>
                <w:iCs/>
              </w:rPr>
              <w:t>-</w:t>
            </w:r>
          </w:p>
        </w:tc>
      </w:tr>
      <w:tr w:rsidR="000171D0" w:rsidRPr="000171D0" w14:paraId="0F968521" w14:textId="77777777" w:rsidTr="00221132">
        <w:tc>
          <w:tcPr>
            <w:tcW w:w="1686" w:type="dxa"/>
            <w:vMerge w:val="restart"/>
            <w:vAlign w:val="center"/>
          </w:tcPr>
          <w:p w14:paraId="6B6D0F28" w14:textId="70234F0A" w:rsidR="00445427" w:rsidRPr="000171D0" w:rsidRDefault="00445427" w:rsidP="00445427">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/SiO</w:t>
            </w:r>
            <w:r w:rsidRPr="000171D0">
              <w:rPr>
                <w:rFonts w:eastAsia="SimSun" w:cs="Times New Roman"/>
                <w:iCs/>
                <w:vertAlign w:val="subscript"/>
              </w:rPr>
              <w:t>2</w:t>
            </w:r>
            <w:r w:rsidRPr="000171D0">
              <w:rPr>
                <w:rFonts w:eastAsia="SimSun" w:cs="Times New Roman"/>
                <w:iCs/>
              </w:rPr>
              <w:t>/TiO</w:t>
            </w:r>
            <w:r w:rsidRPr="000171D0">
              <w:rPr>
                <w:rFonts w:eastAsia="SimSun" w:cs="Times New Roman"/>
                <w:iCs/>
                <w:vertAlign w:val="subscript"/>
              </w:rPr>
              <w:t>2</w:t>
            </w:r>
          </w:p>
        </w:tc>
        <w:tc>
          <w:tcPr>
            <w:tcW w:w="1553" w:type="dxa"/>
            <w:tcBorders>
              <w:bottom w:val="nil"/>
              <w:right w:val="nil"/>
            </w:tcBorders>
            <w:vAlign w:val="center"/>
          </w:tcPr>
          <w:p w14:paraId="51EB6059" w14:textId="7F0C3494" w:rsidR="00445427" w:rsidRPr="000171D0" w:rsidRDefault="00445427" w:rsidP="00445427">
            <w:pPr>
              <w:jc w:val="center"/>
              <w:rPr>
                <w:rFonts w:eastAsia="SimSun" w:cs="Times New Roman"/>
                <w:iCs/>
              </w:rPr>
            </w:pPr>
            <w:r w:rsidRPr="000171D0">
              <w:rPr>
                <w:rFonts w:eastAsia="SimSun" w:cs="Times New Roman"/>
                <w:iCs/>
              </w:rPr>
              <w:t>120</w:t>
            </w:r>
          </w:p>
        </w:tc>
        <w:tc>
          <w:tcPr>
            <w:tcW w:w="1539" w:type="dxa"/>
            <w:tcBorders>
              <w:left w:val="nil"/>
              <w:bottom w:val="nil"/>
              <w:right w:val="nil"/>
            </w:tcBorders>
            <w:vAlign w:val="center"/>
          </w:tcPr>
          <w:p w14:paraId="4DDC290C" w14:textId="53A25727" w:rsidR="00445427" w:rsidRPr="000171D0" w:rsidRDefault="00BB0E92" w:rsidP="00DC20FF">
            <w:pPr>
              <w:jc w:val="center"/>
              <w:rPr>
                <w:rFonts w:eastAsia="SimSun" w:cs="Times New Roman"/>
                <w:iCs/>
              </w:rPr>
            </w:pPr>
            <w:r w:rsidRPr="000171D0">
              <w:rPr>
                <w:rFonts w:eastAsia="SimSun" w:cs="Times New Roman"/>
                <w:iCs/>
              </w:rPr>
              <w:t>4.</w:t>
            </w:r>
            <w:r w:rsidR="00DC20FF" w:rsidRPr="000171D0">
              <w:rPr>
                <w:rFonts w:eastAsia="SimSun" w:cs="Times New Roman"/>
                <w:iCs/>
              </w:rPr>
              <w:t>1</w:t>
            </w:r>
          </w:p>
        </w:tc>
        <w:tc>
          <w:tcPr>
            <w:tcW w:w="1526" w:type="dxa"/>
            <w:tcBorders>
              <w:left w:val="nil"/>
              <w:bottom w:val="nil"/>
              <w:right w:val="nil"/>
            </w:tcBorders>
            <w:vAlign w:val="center"/>
          </w:tcPr>
          <w:p w14:paraId="121F8EB9" w14:textId="466ACE9F"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left w:val="nil"/>
              <w:bottom w:val="nil"/>
              <w:right w:val="nil"/>
            </w:tcBorders>
            <w:vAlign w:val="center"/>
          </w:tcPr>
          <w:p w14:paraId="5FB30F1F" w14:textId="48F17E2B" w:rsidR="00445427" w:rsidRPr="000171D0" w:rsidRDefault="00BB0E92" w:rsidP="00445427">
            <w:pPr>
              <w:jc w:val="center"/>
              <w:rPr>
                <w:rFonts w:eastAsia="SimSun" w:cs="Times New Roman"/>
                <w:iCs/>
              </w:rPr>
            </w:pPr>
            <w:r w:rsidRPr="000171D0">
              <w:rPr>
                <w:rFonts w:eastAsia="SimSun" w:cs="Times New Roman"/>
                <w:iCs/>
              </w:rPr>
              <w:t>4.</w:t>
            </w:r>
            <w:r w:rsidR="00913500" w:rsidRPr="000171D0">
              <w:rPr>
                <w:rFonts w:eastAsia="SimSun" w:cs="Times New Roman"/>
                <w:iCs/>
              </w:rPr>
              <w:t>1</w:t>
            </w:r>
          </w:p>
        </w:tc>
        <w:tc>
          <w:tcPr>
            <w:tcW w:w="1521" w:type="dxa"/>
            <w:tcBorders>
              <w:left w:val="nil"/>
              <w:bottom w:val="nil"/>
            </w:tcBorders>
            <w:vAlign w:val="center"/>
          </w:tcPr>
          <w:p w14:paraId="7357EFC6" w14:textId="14808F79"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7BCBDC73" w14:textId="77777777" w:rsidTr="00221132">
        <w:tc>
          <w:tcPr>
            <w:tcW w:w="1686" w:type="dxa"/>
            <w:vMerge/>
            <w:vAlign w:val="center"/>
          </w:tcPr>
          <w:p w14:paraId="057EE334"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6FDEFC8F" w14:textId="124A00AA" w:rsidR="00445427" w:rsidRPr="000171D0" w:rsidRDefault="00445427" w:rsidP="00445427">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588BDC67" w14:textId="15F65B19" w:rsidR="00445427" w:rsidRPr="000171D0" w:rsidRDefault="00BB0E92" w:rsidP="00DC20FF">
            <w:pPr>
              <w:jc w:val="center"/>
              <w:rPr>
                <w:rFonts w:eastAsia="SimSun" w:cs="Times New Roman"/>
                <w:iCs/>
              </w:rPr>
            </w:pPr>
            <w:r w:rsidRPr="000171D0">
              <w:rPr>
                <w:rFonts w:eastAsia="SimSun" w:cs="Times New Roman"/>
                <w:iCs/>
              </w:rPr>
              <w:t>1.8</w:t>
            </w:r>
          </w:p>
        </w:tc>
        <w:tc>
          <w:tcPr>
            <w:tcW w:w="1526" w:type="dxa"/>
            <w:tcBorders>
              <w:top w:val="nil"/>
              <w:left w:val="nil"/>
              <w:bottom w:val="nil"/>
              <w:right w:val="nil"/>
            </w:tcBorders>
            <w:vAlign w:val="center"/>
          </w:tcPr>
          <w:p w14:paraId="08934F56" w14:textId="0A8583C1"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165749A5" w14:textId="73820FE2" w:rsidR="00445427" w:rsidRPr="000171D0" w:rsidRDefault="00BB0E92" w:rsidP="00445427">
            <w:pPr>
              <w:jc w:val="center"/>
              <w:rPr>
                <w:rFonts w:eastAsia="SimSun" w:cs="Times New Roman"/>
                <w:iCs/>
              </w:rPr>
            </w:pPr>
            <w:r w:rsidRPr="000171D0">
              <w:rPr>
                <w:rFonts w:eastAsia="SimSun" w:cs="Times New Roman"/>
                <w:iCs/>
              </w:rPr>
              <w:t>1.8</w:t>
            </w:r>
          </w:p>
        </w:tc>
        <w:tc>
          <w:tcPr>
            <w:tcW w:w="1521" w:type="dxa"/>
            <w:tcBorders>
              <w:top w:val="nil"/>
              <w:left w:val="nil"/>
              <w:bottom w:val="nil"/>
            </w:tcBorders>
            <w:vAlign w:val="center"/>
          </w:tcPr>
          <w:p w14:paraId="2DB109A5" w14:textId="230CDCAA"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2E98CCBE" w14:textId="77777777" w:rsidTr="00221132">
        <w:tc>
          <w:tcPr>
            <w:tcW w:w="1686" w:type="dxa"/>
            <w:vMerge/>
            <w:vAlign w:val="center"/>
          </w:tcPr>
          <w:p w14:paraId="7BF509F3"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028B969C" w14:textId="3C0826A4" w:rsidR="00445427" w:rsidRPr="000171D0" w:rsidRDefault="00445427" w:rsidP="00445427">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401D7E5E" w14:textId="27117F16" w:rsidR="00445427" w:rsidRPr="000171D0" w:rsidRDefault="00BB0E92" w:rsidP="00DC20FF">
            <w:pPr>
              <w:jc w:val="center"/>
              <w:rPr>
                <w:rFonts w:eastAsia="SimSun" w:cs="Times New Roman"/>
                <w:iCs/>
              </w:rPr>
            </w:pPr>
            <w:r w:rsidRPr="000171D0">
              <w:rPr>
                <w:rFonts w:eastAsia="SimSun" w:cs="Times New Roman"/>
                <w:iCs/>
              </w:rPr>
              <w:t>0.9</w:t>
            </w:r>
          </w:p>
        </w:tc>
        <w:tc>
          <w:tcPr>
            <w:tcW w:w="1526" w:type="dxa"/>
            <w:tcBorders>
              <w:top w:val="nil"/>
              <w:left w:val="nil"/>
              <w:bottom w:val="nil"/>
              <w:right w:val="nil"/>
            </w:tcBorders>
            <w:vAlign w:val="center"/>
          </w:tcPr>
          <w:p w14:paraId="4685AF9F" w14:textId="3F1C3C5C"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11AF3E95" w14:textId="5C5E0E84" w:rsidR="00445427" w:rsidRPr="000171D0" w:rsidRDefault="00BB0E92" w:rsidP="00445427">
            <w:pPr>
              <w:jc w:val="center"/>
              <w:rPr>
                <w:rFonts w:eastAsia="SimSun" w:cs="Times New Roman"/>
                <w:iCs/>
              </w:rPr>
            </w:pPr>
            <w:r w:rsidRPr="000171D0">
              <w:rPr>
                <w:rFonts w:eastAsia="SimSun" w:cs="Times New Roman"/>
                <w:iCs/>
              </w:rPr>
              <w:t>0.</w:t>
            </w:r>
            <w:r w:rsidR="00913500" w:rsidRPr="000171D0">
              <w:rPr>
                <w:rFonts w:eastAsia="SimSun" w:cs="Times New Roman"/>
                <w:iCs/>
              </w:rPr>
              <w:t>9</w:t>
            </w:r>
          </w:p>
        </w:tc>
        <w:tc>
          <w:tcPr>
            <w:tcW w:w="1521" w:type="dxa"/>
            <w:tcBorders>
              <w:top w:val="nil"/>
              <w:left w:val="nil"/>
              <w:bottom w:val="nil"/>
            </w:tcBorders>
            <w:vAlign w:val="center"/>
          </w:tcPr>
          <w:p w14:paraId="0B00891D" w14:textId="3F7A3914"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5D0EFB28" w14:textId="77777777" w:rsidTr="00221132">
        <w:tc>
          <w:tcPr>
            <w:tcW w:w="1686" w:type="dxa"/>
            <w:vMerge/>
            <w:vAlign w:val="center"/>
          </w:tcPr>
          <w:p w14:paraId="22BB3E93"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045C4C45" w14:textId="1FBF33DA" w:rsidR="00445427" w:rsidRPr="000171D0" w:rsidRDefault="00445427" w:rsidP="00445427">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63E6B5C0" w14:textId="76D5A4AC" w:rsidR="00445427" w:rsidRPr="000171D0" w:rsidRDefault="00BB0E92" w:rsidP="00DC20FF">
            <w:pPr>
              <w:jc w:val="center"/>
              <w:rPr>
                <w:rFonts w:eastAsia="SimSun" w:cs="Times New Roman"/>
                <w:iCs/>
              </w:rPr>
            </w:pPr>
            <w:r w:rsidRPr="000171D0">
              <w:rPr>
                <w:rFonts w:eastAsia="SimSun" w:cs="Times New Roman"/>
                <w:iCs/>
              </w:rPr>
              <w:t>0.</w:t>
            </w:r>
            <w:r w:rsidR="00DC20FF" w:rsidRPr="000171D0">
              <w:rPr>
                <w:rFonts w:eastAsia="SimSun" w:cs="Times New Roman"/>
                <w:iCs/>
              </w:rPr>
              <w:t>7</w:t>
            </w:r>
          </w:p>
        </w:tc>
        <w:tc>
          <w:tcPr>
            <w:tcW w:w="1526" w:type="dxa"/>
            <w:tcBorders>
              <w:top w:val="nil"/>
              <w:left w:val="nil"/>
              <w:bottom w:val="nil"/>
              <w:right w:val="nil"/>
            </w:tcBorders>
            <w:vAlign w:val="center"/>
          </w:tcPr>
          <w:p w14:paraId="24D779EB" w14:textId="39446692"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796CE6D0" w14:textId="29F1B0E5" w:rsidR="00445427" w:rsidRPr="000171D0" w:rsidRDefault="00BB0E92" w:rsidP="00445427">
            <w:pPr>
              <w:jc w:val="center"/>
              <w:rPr>
                <w:rFonts w:eastAsia="SimSun" w:cs="Times New Roman"/>
                <w:iCs/>
              </w:rPr>
            </w:pPr>
            <w:r w:rsidRPr="000171D0">
              <w:rPr>
                <w:rFonts w:eastAsia="SimSun" w:cs="Times New Roman"/>
                <w:iCs/>
              </w:rPr>
              <w:t>0.</w:t>
            </w:r>
            <w:r w:rsidR="00913500" w:rsidRPr="000171D0">
              <w:rPr>
                <w:rFonts w:eastAsia="SimSun" w:cs="Times New Roman"/>
                <w:iCs/>
              </w:rPr>
              <w:t>7</w:t>
            </w:r>
          </w:p>
        </w:tc>
        <w:tc>
          <w:tcPr>
            <w:tcW w:w="1521" w:type="dxa"/>
            <w:tcBorders>
              <w:top w:val="nil"/>
              <w:left w:val="nil"/>
              <w:bottom w:val="nil"/>
            </w:tcBorders>
            <w:vAlign w:val="center"/>
          </w:tcPr>
          <w:p w14:paraId="61DFAD7A" w14:textId="4EEC8D81"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3ECE1D5F" w14:textId="77777777" w:rsidTr="00221132">
        <w:tc>
          <w:tcPr>
            <w:tcW w:w="1686" w:type="dxa"/>
            <w:vMerge/>
            <w:vAlign w:val="center"/>
          </w:tcPr>
          <w:p w14:paraId="41322E83"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3D2F24FE" w14:textId="0534F69C" w:rsidR="00445427" w:rsidRPr="000171D0" w:rsidRDefault="00445427" w:rsidP="00445427">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54AAF01A" w14:textId="7D1B4807" w:rsidR="00445427" w:rsidRPr="000171D0" w:rsidRDefault="00BB0E92" w:rsidP="00DC20FF">
            <w:pPr>
              <w:jc w:val="center"/>
              <w:rPr>
                <w:rFonts w:eastAsia="SimSun" w:cs="Times New Roman"/>
                <w:iCs/>
              </w:rPr>
            </w:pPr>
            <w:r w:rsidRPr="000171D0">
              <w:rPr>
                <w:rFonts w:eastAsia="SimSun" w:cs="Times New Roman"/>
                <w:iCs/>
              </w:rPr>
              <w:t>0.3</w:t>
            </w:r>
          </w:p>
        </w:tc>
        <w:tc>
          <w:tcPr>
            <w:tcW w:w="1526" w:type="dxa"/>
            <w:tcBorders>
              <w:top w:val="nil"/>
              <w:left w:val="nil"/>
              <w:bottom w:val="nil"/>
              <w:right w:val="nil"/>
            </w:tcBorders>
            <w:vAlign w:val="center"/>
          </w:tcPr>
          <w:p w14:paraId="3CC9E864" w14:textId="101FBE04"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28E52117" w14:textId="381C199C" w:rsidR="00445427" w:rsidRPr="000171D0" w:rsidRDefault="00BB0E92" w:rsidP="00445427">
            <w:pPr>
              <w:jc w:val="center"/>
              <w:rPr>
                <w:rFonts w:eastAsia="SimSun" w:cs="Times New Roman"/>
                <w:iCs/>
              </w:rPr>
            </w:pPr>
            <w:r w:rsidRPr="000171D0">
              <w:rPr>
                <w:rFonts w:eastAsia="SimSun" w:cs="Times New Roman"/>
                <w:iCs/>
              </w:rPr>
              <w:t>0.3</w:t>
            </w:r>
          </w:p>
        </w:tc>
        <w:tc>
          <w:tcPr>
            <w:tcW w:w="1521" w:type="dxa"/>
            <w:tcBorders>
              <w:top w:val="nil"/>
              <w:left w:val="nil"/>
              <w:bottom w:val="nil"/>
            </w:tcBorders>
            <w:vAlign w:val="center"/>
          </w:tcPr>
          <w:p w14:paraId="7933443F" w14:textId="63FD7483"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25B192B2" w14:textId="77777777" w:rsidTr="00221132">
        <w:tc>
          <w:tcPr>
            <w:tcW w:w="1686" w:type="dxa"/>
            <w:vMerge/>
            <w:vAlign w:val="center"/>
          </w:tcPr>
          <w:p w14:paraId="257CD538"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410C8303" w14:textId="5BE56BED" w:rsidR="00445427" w:rsidRPr="000171D0" w:rsidRDefault="00445427" w:rsidP="00445427">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180AD060" w14:textId="04489FE7" w:rsidR="00445427" w:rsidRPr="000171D0" w:rsidRDefault="00BB0E92"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71E8B4E2" w14:textId="2CC9642A"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07704348" w14:textId="712B04E2" w:rsidR="00445427" w:rsidRPr="000171D0" w:rsidRDefault="00BB0E92" w:rsidP="00445427">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78D1DA53" w14:textId="0D6BBFF3"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23CC9DC8" w14:textId="77777777" w:rsidTr="00221132">
        <w:tc>
          <w:tcPr>
            <w:tcW w:w="1686" w:type="dxa"/>
            <w:vMerge/>
            <w:vAlign w:val="center"/>
          </w:tcPr>
          <w:p w14:paraId="34C63774"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334A3D20" w14:textId="0B6A5837" w:rsidR="00445427" w:rsidRPr="000171D0" w:rsidRDefault="00445427" w:rsidP="00445427">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4217C240" w14:textId="4A5043DF" w:rsidR="00445427" w:rsidRPr="000171D0" w:rsidRDefault="00BB0E92"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2483F1FC" w14:textId="45146863"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74E71720" w14:textId="1A673323" w:rsidR="00445427" w:rsidRPr="000171D0" w:rsidRDefault="00BB0E92" w:rsidP="00445427">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606F2ADF" w14:textId="79AF9881"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3D239550" w14:textId="77777777" w:rsidTr="00221132">
        <w:tc>
          <w:tcPr>
            <w:tcW w:w="1686" w:type="dxa"/>
            <w:vMerge/>
            <w:vAlign w:val="center"/>
          </w:tcPr>
          <w:p w14:paraId="7DB20D20" w14:textId="77777777" w:rsidR="00445427" w:rsidRPr="000171D0" w:rsidRDefault="00445427" w:rsidP="00445427">
            <w:pPr>
              <w:jc w:val="center"/>
              <w:rPr>
                <w:rFonts w:eastAsia="SimSun" w:cs="Times New Roman"/>
                <w:iCs/>
              </w:rPr>
            </w:pPr>
          </w:p>
        </w:tc>
        <w:tc>
          <w:tcPr>
            <w:tcW w:w="1553" w:type="dxa"/>
            <w:tcBorders>
              <w:top w:val="nil"/>
              <w:bottom w:val="single" w:sz="4" w:space="0" w:color="auto"/>
              <w:right w:val="nil"/>
            </w:tcBorders>
            <w:vAlign w:val="center"/>
          </w:tcPr>
          <w:p w14:paraId="32AE7492" w14:textId="09C6E5CA" w:rsidR="00445427" w:rsidRPr="000171D0" w:rsidRDefault="00445427" w:rsidP="00445427">
            <w:pPr>
              <w:jc w:val="center"/>
              <w:rPr>
                <w:rFonts w:eastAsia="SimSun" w:cs="Times New Roman"/>
                <w:iCs/>
              </w:rPr>
            </w:pPr>
            <w:r w:rsidRPr="000171D0">
              <w:rPr>
                <w:rFonts w:eastAsia="SimSun" w:cs="Times New Roman"/>
                <w:iCs/>
              </w:rPr>
              <w:t>500</w:t>
            </w:r>
          </w:p>
        </w:tc>
        <w:tc>
          <w:tcPr>
            <w:tcW w:w="1539" w:type="dxa"/>
            <w:tcBorders>
              <w:top w:val="nil"/>
              <w:left w:val="nil"/>
              <w:bottom w:val="single" w:sz="4" w:space="0" w:color="auto"/>
              <w:right w:val="nil"/>
            </w:tcBorders>
            <w:vAlign w:val="center"/>
          </w:tcPr>
          <w:p w14:paraId="69BAC6E6" w14:textId="779FD8E2" w:rsidR="00445427" w:rsidRPr="000171D0" w:rsidRDefault="00BB0E92" w:rsidP="00445427">
            <w:pPr>
              <w:jc w:val="center"/>
              <w:rPr>
                <w:rFonts w:eastAsia="SimSun" w:cs="Times New Roman"/>
                <w:iCs/>
              </w:rPr>
            </w:pPr>
            <w:r w:rsidRPr="000171D0">
              <w:rPr>
                <w:rFonts w:eastAsia="SimSun" w:cs="Times New Roman"/>
                <w:iCs/>
              </w:rPr>
              <w:t>-</w:t>
            </w:r>
          </w:p>
        </w:tc>
        <w:tc>
          <w:tcPr>
            <w:tcW w:w="1526" w:type="dxa"/>
            <w:tcBorders>
              <w:top w:val="nil"/>
              <w:left w:val="nil"/>
              <w:bottom w:val="single" w:sz="4" w:space="0" w:color="auto"/>
              <w:right w:val="nil"/>
            </w:tcBorders>
            <w:vAlign w:val="center"/>
          </w:tcPr>
          <w:p w14:paraId="3D6D58CB" w14:textId="3AF58298" w:rsidR="00445427" w:rsidRPr="000171D0" w:rsidRDefault="00BB0E92" w:rsidP="00445427">
            <w:pPr>
              <w:jc w:val="center"/>
              <w:rPr>
                <w:rFonts w:eastAsia="SimSun" w:cs="Times New Roman"/>
                <w:iCs/>
              </w:rPr>
            </w:pPr>
            <w:r w:rsidRPr="000171D0">
              <w:rPr>
                <w:rFonts w:eastAsia="SimSun" w:cs="Times New Roman"/>
                <w:iCs/>
              </w:rPr>
              <w:t>-</w:t>
            </w:r>
          </w:p>
        </w:tc>
        <w:tc>
          <w:tcPr>
            <w:tcW w:w="1525" w:type="dxa"/>
            <w:tcBorders>
              <w:top w:val="nil"/>
              <w:left w:val="nil"/>
              <w:bottom w:val="single" w:sz="4" w:space="0" w:color="auto"/>
              <w:right w:val="nil"/>
            </w:tcBorders>
            <w:vAlign w:val="center"/>
          </w:tcPr>
          <w:p w14:paraId="26F44B86" w14:textId="042181E3" w:rsidR="00445427" w:rsidRPr="000171D0" w:rsidRDefault="00BB0E92" w:rsidP="00445427">
            <w:pPr>
              <w:jc w:val="center"/>
              <w:rPr>
                <w:rFonts w:eastAsia="SimSun" w:cs="Times New Roman"/>
                <w:iCs/>
              </w:rPr>
            </w:pPr>
            <w:r w:rsidRPr="000171D0">
              <w:rPr>
                <w:rFonts w:eastAsia="SimSun" w:cs="Times New Roman"/>
                <w:iCs/>
              </w:rPr>
              <w:t>-</w:t>
            </w:r>
          </w:p>
        </w:tc>
        <w:tc>
          <w:tcPr>
            <w:tcW w:w="1521" w:type="dxa"/>
            <w:tcBorders>
              <w:top w:val="nil"/>
              <w:left w:val="nil"/>
              <w:bottom w:val="single" w:sz="4" w:space="0" w:color="auto"/>
            </w:tcBorders>
            <w:vAlign w:val="center"/>
          </w:tcPr>
          <w:p w14:paraId="05021D1D" w14:textId="607A74CA" w:rsidR="00445427" w:rsidRPr="000171D0" w:rsidRDefault="00BB0E92" w:rsidP="00445427">
            <w:pPr>
              <w:jc w:val="center"/>
              <w:rPr>
                <w:rFonts w:eastAsia="SimSun" w:cs="Times New Roman"/>
                <w:iCs/>
              </w:rPr>
            </w:pPr>
            <w:r w:rsidRPr="000171D0">
              <w:rPr>
                <w:rFonts w:eastAsia="SimSun" w:cs="Times New Roman"/>
                <w:iCs/>
              </w:rPr>
              <w:t>-</w:t>
            </w:r>
          </w:p>
        </w:tc>
      </w:tr>
      <w:tr w:rsidR="000171D0" w:rsidRPr="000171D0" w14:paraId="77FD987F" w14:textId="77777777" w:rsidTr="00221132">
        <w:tc>
          <w:tcPr>
            <w:tcW w:w="1686" w:type="dxa"/>
            <w:vMerge w:val="restart"/>
            <w:vAlign w:val="center"/>
          </w:tcPr>
          <w:p w14:paraId="01960759" w14:textId="296D5338" w:rsidR="00445427" w:rsidRPr="000171D0" w:rsidRDefault="00445427" w:rsidP="00445427">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/ZrO</w:t>
            </w:r>
            <w:r w:rsidRPr="000171D0">
              <w:rPr>
                <w:rFonts w:eastAsia="SimSun" w:cs="Times New Roman"/>
                <w:iCs/>
                <w:vertAlign w:val="subscript"/>
              </w:rPr>
              <w:t>2</w:t>
            </w:r>
            <w:r w:rsidRPr="000171D0">
              <w:rPr>
                <w:rFonts w:eastAsia="SimSun" w:cs="Times New Roman"/>
                <w:iCs/>
              </w:rPr>
              <w:t>/TiO</w:t>
            </w:r>
            <w:r w:rsidRPr="000171D0">
              <w:rPr>
                <w:rFonts w:eastAsia="SimSun" w:cs="Times New Roman"/>
                <w:iCs/>
                <w:vertAlign w:val="subscript"/>
              </w:rPr>
              <w:t>2</w:t>
            </w:r>
          </w:p>
        </w:tc>
        <w:tc>
          <w:tcPr>
            <w:tcW w:w="1553" w:type="dxa"/>
            <w:tcBorders>
              <w:bottom w:val="nil"/>
              <w:right w:val="nil"/>
            </w:tcBorders>
            <w:vAlign w:val="center"/>
          </w:tcPr>
          <w:p w14:paraId="73A49A80" w14:textId="329B0C0C" w:rsidR="00445427" w:rsidRPr="000171D0" w:rsidRDefault="00445427" w:rsidP="00445427">
            <w:pPr>
              <w:jc w:val="center"/>
              <w:rPr>
                <w:rFonts w:eastAsia="SimSun" w:cs="Times New Roman"/>
                <w:iCs/>
              </w:rPr>
            </w:pPr>
            <w:r w:rsidRPr="000171D0">
              <w:rPr>
                <w:rFonts w:eastAsia="SimSun" w:cs="Times New Roman"/>
                <w:iCs/>
              </w:rPr>
              <w:t>120</w:t>
            </w:r>
          </w:p>
        </w:tc>
        <w:tc>
          <w:tcPr>
            <w:tcW w:w="1539" w:type="dxa"/>
            <w:tcBorders>
              <w:left w:val="nil"/>
              <w:bottom w:val="nil"/>
              <w:right w:val="nil"/>
            </w:tcBorders>
            <w:vAlign w:val="center"/>
          </w:tcPr>
          <w:p w14:paraId="0CC8110C" w14:textId="527B7F35" w:rsidR="00445427" w:rsidRPr="000171D0" w:rsidRDefault="0089695F" w:rsidP="00DC20FF">
            <w:pPr>
              <w:jc w:val="center"/>
              <w:rPr>
                <w:rFonts w:eastAsia="SimSun" w:cs="Times New Roman"/>
                <w:iCs/>
              </w:rPr>
            </w:pPr>
            <w:r w:rsidRPr="000171D0">
              <w:rPr>
                <w:rFonts w:eastAsia="SimSun" w:cs="Times New Roman"/>
                <w:iCs/>
              </w:rPr>
              <w:t>1.</w:t>
            </w:r>
            <w:r w:rsidR="00DC20FF" w:rsidRPr="000171D0">
              <w:rPr>
                <w:rFonts w:eastAsia="SimSun" w:cs="Times New Roman"/>
                <w:iCs/>
              </w:rPr>
              <w:t>9</w:t>
            </w:r>
          </w:p>
        </w:tc>
        <w:tc>
          <w:tcPr>
            <w:tcW w:w="1526" w:type="dxa"/>
            <w:tcBorders>
              <w:left w:val="nil"/>
              <w:bottom w:val="nil"/>
              <w:right w:val="nil"/>
            </w:tcBorders>
            <w:vAlign w:val="center"/>
          </w:tcPr>
          <w:p w14:paraId="7242B1A1" w14:textId="290F3609" w:rsidR="00445427" w:rsidRPr="000171D0" w:rsidRDefault="0089695F" w:rsidP="00445427">
            <w:pPr>
              <w:jc w:val="center"/>
              <w:rPr>
                <w:rFonts w:eastAsia="SimSun" w:cs="Times New Roman"/>
                <w:iCs/>
              </w:rPr>
            </w:pPr>
            <w:r w:rsidRPr="000171D0">
              <w:rPr>
                <w:rFonts w:eastAsia="SimSun" w:cs="Times New Roman"/>
                <w:iCs/>
              </w:rPr>
              <w:t>4.5</w:t>
            </w:r>
          </w:p>
        </w:tc>
        <w:tc>
          <w:tcPr>
            <w:tcW w:w="1525" w:type="dxa"/>
            <w:tcBorders>
              <w:left w:val="nil"/>
              <w:bottom w:val="nil"/>
              <w:right w:val="nil"/>
            </w:tcBorders>
            <w:vAlign w:val="center"/>
          </w:tcPr>
          <w:p w14:paraId="03A55724" w14:textId="1D153321" w:rsidR="00445427" w:rsidRPr="000171D0" w:rsidRDefault="0089695F" w:rsidP="00445427">
            <w:pPr>
              <w:jc w:val="center"/>
              <w:rPr>
                <w:rFonts w:eastAsia="SimSun" w:cs="Times New Roman"/>
                <w:iCs/>
              </w:rPr>
            </w:pPr>
            <w:r w:rsidRPr="000171D0">
              <w:rPr>
                <w:rFonts w:eastAsia="SimSun" w:cs="Times New Roman"/>
                <w:iCs/>
              </w:rPr>
              <w:t>6.</w:t>
            </w:r>
            <w:r w:rsidR="00913500" w:rsidRPr="000171D0">
              <w:rPr>
                <w:rFonts w:eastAsia="SimSun" w:cs="Times New Roman"/>
                <w:iCs/>
              </w:rPr>
              <w:t>4</w:t>
            </w:r>
          </w:p>
        </w:tc>
        <w:tc>
          <w:tcPr>
            <w:tcW w:w="1521" w:type="dxa"/>
            <w:tcBorders>
              <w:left w:val="nil"/>
              <w:bottom w:val="nil"/>
            </w:tcBorders>
            <w:vAlign w:val="center"/>
          </w:tcPr>
          <w:p w14:paraId="790CB80C" w14:textId="032C1363" w:rsidR="00445427" w:rsidRPr="000171D0" w:rsidRDefault="0089695F" w:rsidP="00445427">
            <w:pPr>
              <w:jc w:val="center"/>
              <w:rPr>
                <w:rFonts w:eastAsia="SimSun" w:cs="Times New Roman"/>
                <w:iCs/>
              </w:rPr>
            </w:pPr>
            <w:r w:rsidRPr="000171D0">
              <w:rPr>
                <w:rFonts w:eastAsia="SimSun" w:cs="Times New Roman"/>
                <w:iCs/>
              </w:rPr>
              <w:t>0.42</w:t>
            </w:r>
          </w:p>
        </w:tc>
      </w:tr>
      <w:tr w:rsidR="000171D0" w:rsidRPr="000171D0" w14:paraId="2B89CADB" w14:textId="77777777" w:rsidTr="00221132">
        <w:tc>
          <w:tcPr>
            <w:tcW w:w="1686" w:type="dxa"/>
            <w:vMerge/>
            <w:vAlign w:val="center"/>
          </w:tcPr>
          <w:p w14:paraId="5CAD981C"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0AB153F9" w14:textId="0129F684" w:rsidR="00445427" w:rsidRPr="000171D0" w:rsidRDefault="00445427" w:rsidP="00445427">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4FEF3D37" w14:textId="66CBE373" w:rsidR="00445427" w:rsidRPr="000171D0" w:rsidRDefault="0089695F" w:rsidP="00DC20FF">
            <w:pPr>
              <w:jc w:val="center"/>
              <w:rPr>
                <w:rFonts w:eastAsia="SimSun" w:cs="Times New Roman"/>
                <w:iCs/>
              </w:rPr>
            </w:pPr>
            <w:r w:rsidRPr="000171D0">
              <w:rPr>
                <w:rFonts w:eastAsia="SimSun" w:cs="Times New Roman"/>
                <w:iCs/>
              </w:rPr>
              <w:t>0.4</w:t>
            </w:r>
          </w:p>
        </w:tc>
        <w:tc>
          <w:tcPr>
            <w:tcW w:w="1526" w:type="dxa"/>
            <w:tcBorders>
              <w:top w:val="nil"/>
              <w:left w:val="nil"/>
              <w:bottom w:val="nil"/>
              <w:right w:val="nil"/>
            </w:tcBorders>
            <w:vAlign w:val="center"/>
          </w:tcPr>
          <w:p w14:paraId="280C44F1" w14:textId="65369C37" w:rsidR="00445427" w:rsidRPr="000171D0" w:rsidRDefault="0089695F" w:rsidP="00445427">
            <w:pPr>
              <w:jc w:val="center"/>
              <w:rPr>
                <w:rFonts w:eastAsia="SimSun" w:cs="Times New Roman"/>
                <w:iCs/>
              </w:rPr>
            </w:pPr>
            <w:r w:rsidRPr="000171D0">
              <w:rPr>
                <w:rFonts w:eastAsia="SimSun" w:cs="Times New Roman"/>
                <w:iCs/>
              </w:rPr>
              <w:t>4.</w:t>
            </w:r>
            <w:r w:rsidR="00913500" w:rsidRPr="000171D0">
              <w:rPr>
                <w:rFonts w:eastAsia="SimSun" w:cs="Times New Roman"/>
                <w:iCs/>
              </w:rPr>
              <w:t>1</w:t>
            </w:r>
          </w:p>
        </w:tc>
        <w:tc>
          <w:tcPr>
            <w:tcW w:w="1525" w:type="dxa"/>
            <w:tcBorders>
              <w:top w:val="nil"/>
              <w:left w:val="nil"/>
              <w:bottom w:val="nil"/>
              <w:right w:val="nil"/>
            </w:tcBorders>
            <w:vAlign w:val="center"/>
          </w:tcPr>
          <w:p w14:paraId="79BDA2D8" w14:textId="515728DE" w:rsidR="00445427" w:rsidRPr="000171D0" w:rsidRDefault="0089695F" w:rsidP="00445427">
            <w:pPr>
              <w:jc w:val="center"/>
              <w:rPr>
                <w:rFonts w:eastAsia="SimSun" w:cs="Times New Roman"/>
                <w:iCs/>
              </w:rPr>
            </w:pPr>
            <w:r w:rsidRPr="000171D0">
              <w:rPr>
                <w:rFonts w:eastAsia="SimSun" w:cs="Times New Roman"/>
                <w:iCs/>
              </w:rPr>
              <w:t>4.5</w:t>
            </w:r>
          </w:p>
        </w:tc>
        <w:tc>
          <w:tcPr>
            <w:tcW w:w="1521" w:type="dxa"/>
            <w:tcBorders>
              <w:top w:val="nil"/>
              <w:left w:val="nil"/>
              <w:bottom w:val="nil"/>
            </w:tcBorders>
            <w:vAlign w:val="center"/>
          </w:tcPr>
          <w:p w14:paraId="7B1D3BBD" w14:textId="3FB18BD5" w:rsidR="00445427" w:rsidRPr="000171D0" w:rsidRDefault="0089695F" w:rsidP="00445427">
            <w:pPr>
              <w:jc w:val="center"/>
              <w:rPr>
                <w:rFonts w:eastAsia="SimSun" w:cs="Times New Roman"/>
                <w:iCs/>
              </w:rPr>
            </w:pPr>
            <w:r w:rsidRPr="000171D0">
              <w:rPr>
                <w:rFonts w:eastAsia="SimSun" w:cs="Times New Roman"/>
                <w:iCs/>
              </w:rPr>
              <w:t>0.10</w:t>
            </w:r>
          </w:p>
        </w:tc>
      </w:tr>
      <w:tr w:rsidR="000171D0" w:rsidRPr="000171D0" w14:paraId="53AFCD9E" w14:textId="77777777" w:rsidTr="00221132">
        <w:tc>
          <w:tcPr>
            <w:tcW w:w="1686" w:type="dxa"/>
            <w:vMerge/>
            <w:vAlign w:val="center"/>
          </w:tcPr>
          <w:p w14:paraId="6CFE1676"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6AB08D13" w14:textId="41E2C460" w:rsidR="00445427" w:rsidRPr="000171D0" w:rsidRDefault="00445427" w:rsidP="00445427">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1220F470" w14:textId="2833F966" w:rsidR="00445427" w:rsidRPr="000171D0" w:rsidRDefault="0089695F"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154E1AB2" w14:textId="5A6C07AC" w:rsidR="00445427" w:rsidRPr="000171D0" w:rsidRDefault="0089695F" w:rsidP="00445427">
            <w:pPr>
              <w:jc w:val="center"/>
              <w:rPr>
                <w:rFonts w:eastAsia="SimSun" w:cs="Times New Roman"/>
                <w:iCs/>
              </w:rPr>
            </w:pPr>
            <w:r w:rsidRPr="000171D0">
              <w:rPr>
                <w:rFonts w:eastAsia="SimSun" w:cs="Times New Roman"/>
                <w:iCs/>
              </w:rPr>
              <w:t>3.</w:t>
            </w:r>
            <w:r w:rsidR="00913500" w:rsidRPr="000171D0">
              <w:rPr>
                <w:rFonts w:eastAsia="SimSun" w:cs="Times New Roman"/>
                <w:iCs/>
              </w:rPr>
              <w:t>5</w:t>
            </w:r>
          </w:p>
        </w:tc>
        <w:tc>
          <w:tcPr>
            <w:tcW w:w="1525" w:type="dxa"/>
            <w:tcBorders>
              <w:top w:val="nil"/>
              <w:left w:val="nil"/>
              <w:bottom w:val="nil"/>
              <w:right w:val="nil"/>
            </w:tcBorders>
            <w:vAlign w:val="center"/>
          </w:tcPr>
          <w:p w14:paraId="7062E65E" w14:textId="23640832" w:rsidR="00445427" w:rsidRPr="000171D0" w:rsidRDefault="0089695F" w:rsidP="00445427">
            <w:pPr>
              <w:jc w:val="center"/>
              <w:rPr>
                <w:rFonts w:eastAsia="SimSun" w:cs="Times New Roman"/>
                <w:iCs/>
              </w:rPr>
            </w:pPr>
            <w:r w:rsidRPr="000171D0">
              <w:rPr>
                <w:rFonts w:eastAsia="SimSun" w:cs="Times New Roman"/>
                <w:iCs/>
              </w:rPr>
              <w:t>3.</w:t>
            </w:r>
            <w:r w:rsidR="00913500" w:rsidRPr="000171D0">
              <w:rPr>
                <w:rFonts w:eastAsia="SimSun" w:cs="Times New Roman"/>
                <w:iCs/>
              </w:rPr>
              <w:t>5</w:t>
            </w:r>
          </w:p>
        </w:tc>
        <w:tc>
          <w:tcPr>
            <w:tcW w:w="1521" w:type="dxa"/>
            <w:tcBorders>
              <w:top w:val="nil"/>
              <w:left w:val="nil"/>
              <w:bottom w:val="nil"/>
            </w:tcBorders>
            <w:vAlign w:val="center"/>
          </w:tcPr>
          <w:p w14:paraId="1D2C9DD6" w14:textId="5582EAEB" w:rsidR="00445427" w:rsidRPr="000171D0" w:rsidRDefault="0089695F" w:rsidP="00445427">
            <w:pPr>
              <w:jc w:val="center"/>
              <w:rPr>
                <w:rFonts w:eastAsia="SimSun" w:cs="Times New Roman"/>
                <w:iCs/>
              </w:rPr>
            </w:pPr>
            <w:r w:rsidRPr="000171D0">
              <w:rPr>
                <w:rFonts w:eastAsia="SimSun" w:cs="Times New Roman"/>
                <w:iCs/>
              </w:rPr>
              <w:t>-</w:t>
            </w:r>
          </w:p>
        </w:tc>
      </w:tr>
      <w:tr w:rsidR="000171D0" w:rsidRPr="000171D0" w14:paraId="33518A7E" w14:textId="77777777" w:rsidTr="00221132">
        <w:tc>
          <w:tcPr>
            <w:tcW w:w="1686" w:type="dxa"/>
            <w:vMerge/>
            <w:vAlign w:val="center"/>
          </w:tcPr>
          <w:p w14:paraId="3381F89E"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1C2B8743" w14:textId="339466FA" w:rsidR="00445427" w:rsidRPr="000171D0" w:rsidRDefault="00445427" w:rsidP="00445427">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4CF0E237" w14:textId="1C55F20F" w:rsidR="00445427" w:rsidRPr="000171D0" w:rsidRDefault="0089695F"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50233FC1" w14:textId="705BFE7B" w:rsidR="00445427" w:rsidRPr="000171D0" w:rsidRDefault="0089695F" w:rsidP="00445427">
            <w:pPr>
              <w:jc w:val="center"/>
              <w:rPr>
                <w:rFonts w:eastAsia="SimSun" w:cs="Times New Roman"/>
                <w:iCs/>
              </w:rPr>
            </w:pPr>
            <w:r w:rsidRPr="000171D0">
              <w:rPr>
                <w:rFonts w:eastAsia="SimSun" w:cs="Times New Roman"/>
                <w:iCs/>
              </w:rPr>
              <w:t>2.</w:t>
            </w:r>
            <w:r w:rsidR="00913500" w:rsidRPr="000171D0">
              <w:rPr>
                <w:rFonts w:eastAsia="SimSun" w:cs="Times New Roman"/>
                <w:iCs/>
              </w:rPr>
              <w:t>8</w:t>
            </w:r>
          </w:p>
        </w:tc>
        <w:tc>
          <w:tcPr>
            <w:tcW w:w="1525" w:type="dxa"/>
            <w:tcBorders>
              <w:top w:val="nil"/>
              <w:left w:val="nil"/>
              <w:bottom w:val="nil"/>
              <w:right w:val="nil"/>
            </w:tcBorders>
            <w:vAlign w:val="center"/>
          </w:tcPr>
          <w:p w14:paraId="7351BEE7" w14:textId="4B660874" w:rsidR="00445427" w:rsidRPr="000171D0" w:rsidRDefault="0089695F" w:rsidP="00445427">
            <w:pPr>
              <w:jc w:val="center"/>
              <w:rPr>
                <w:rFonts w:eastAsia="SimSun" w:cs="Times New Roman"/>
                <w:iCs/>
              </w:rPr>
            </w:pPr>
            <w:r w:rsidRPr="000171D0">
              <w:rPr>
                <w:rFonts w:eastAsia="SimSun" w:cs="Times New Roman"/>
                <w:iCs/>
              </w:rPr>
              <w:t>2.</w:t>
            </w:r>
            <w:r w:rsidR="00913500" w:rsidRPr="000171D0">
              <w:rPr>
                <w:rFonts w:eastAsia="SimSun" w:cs="Times New Roman"/>
                <w:iCs/>
              </w:rPr>
              <w:t>8</w:t>
            </w:r>
          </w:p>
        </w:tc>
        <w:tc>
          <w:tcPr>
            <w:tcW w:w="1521" w:type="dxa"/>
            <w:tcBorders>
              <w:top w:val="nil"/>
              <w:left w:val="nil"/>
              <w:bottom w:val="nil"/>
            </w:tcBorders>
            <w:vAlign w:val="center"/>
          </w:tcPr>
          <w:p w14:paraId="2215A46C" w14:textId="1A7B1FBA" w:rsidR="00445427" w:rsidRPr="000171D0" w:rsidRDefault="0089695F" w:rsidP="00445427">
            <w:pPr>
              <w:jc w:val="center"/>
              <w:rPr>
                <w:rFonts w:eastAsia="SimSun" w:cs="Times New Roman"/>
                <w:iCs/>
              </w:rPr>
            </w:pPr>
            <w:r w:rsidRPr="000171D0">
              <w:rPr>
                <w:rFonts w:eastAsia="SimSun" w:cs="Times New Roman"/>
                <w:iCs/>
              </w:rPr>
              <w:t>-</w:t>
            </w:r>
          </w:p>
        </w:tc>
      </w:tr>
      <w:tr w:rsidR="000171D0" w:rsidRPr="000171D0" w14:paraId="5108630C" w14:textId="77777777" w:rsidTr="00221132">
        <w:tc>
          <w:tcPr>
            <w:tcW w:w="1686" w:type="dxa"/>
            <w:vMerge/>
            <w:vAlign w:val="center"/>
          </w:tcPr>
          <w:p w14:paraId="22CC55C6"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140352EA" w14:textId="5F3F4A6D" w:rsidR="00445427" w:rsidRPr="000171D0" w:rsidRDefault="00445427" w:rsidP="00445427">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5E90A782" w14:textId="7A25EF30" w:rsidR="00445427" w:rsidRPr="000171D0" w:rsidRDefault="0089695F"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6E771185" w14:textId="143E9917" w:rsidR="00445427" w:rsidRPr="000171D0" w:rsidRDefault="0089695F" w:rsidP="00445427">
            <w:pPr>
              <w:jc w:val="center"/>
              <w:rPr>
                <w:rFonts w:eastAsia="SimSun" w:cs="Times New Roman"/>
                <w:iCs/>
              </w:rPr>
            </w:pPr>
            <w:r w:rsidRPr="000171D0">
              <w:rPr>
                <w:rFonts w:eastAsia="SimSun" w:cs="Times New Roman"/>
                <w:iCs/>
              </w:rPr>
              <w:t>1.6</w:t>
            </w:r>
          </w:p>
        </w:tc>
        <w:tc>
          <w:tcPr>
            <w:tcW w:w="1525" w:type="dxa"/>
            <w:tcBorders>
              <w:top w:val="nil"/>
              <w:left w:val="nil"/>
              <w:bottom w:val="nil"/>
              <w:right w:val="nil"/>
            </w:tcBorders>
            <w:vAlign w:val="center"/>
          </w:tcPr>
          <w:p w14:paraId="68E81FB6" w14:textId="245F1FDC" w:rsidR="00445427" w:rsidRPr="000171D0" w:rsidRDefault="0089695F" w:rsidP="00445427">
            <w:pPr>
              <w:jc w:val="center"/>
              <w:rPr>
                <w:rFonts w:eastAsia="SimSun" w:cs="Times New Roman"/>
                <w:iCs/>
              </w:rPr>
            </w:pPr>
            <w:r w:rsidRPr="000171D0">
              <w:rPr>
                <w:rFonts w:eastAsia="SimSun" w:cs="Times New Roman"/>
                <w:iCs/>
              </w:rPr>
              <w:t>1.6</w:t>
            </w:r>
          </w:p>
        </w:tc>
        <w:tc>
          <w:tcPr>
            <w:tcW w:w="1521" w:type="dxa"/>
            <w:tcBorders>
              <w:top w:val="nil"/>
              <w:left w:val="nil"/>
              <w:bottom w:val="nil"/>
            </w:tcBorders>
            <w:vAlign w:val="center"/>
          </w:tcPr>
          <w:p w14:paraId="2C1587D3" w14:textId="007CDAB2" w:rsidR="00445427" w:rsidRPr="000171D0" w:rsidRDefault="0089695F" w:rsidP="00445427">
            <w:pPr>
              <w:jc w:val="center"/>
              <w:rPr>
                <w:rFonts w:eastAsia="SimSun" w:cs="Times New Roman"/>
                <w:iCs/>
              </w:rPr>
            </w:pPr>
            <w:r w:rsidRPr="000171D0">
              <w:rPr>
                <w:rFonts w:eastAsia="SimSun" w:cs="Times New Roman"/>
                <w:iCs/>
              </w:rPr>
              <w:t>-</w:t>
            </w:r>
          </w:p>
        </w:tc>
      </w:tr>
      <w:tr w:rsidR="000171D0" w:rsidRPr="000171D0" w14:paraId="544803A8" w14:textId="77777777" w:rsidTr="00221132">
        <w:tc>
          <w:tcPr>
            <w:tcW w:w="1686" w:type="dxa"/>
            <w:vMerge/>
            <w:vAlign w:val="center"/>
          </w:tcPr>
          <w:p w14:paraId="17B63CE9"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454B8219" w14:textId="1A172DFD" w:rsidR="00445427" w:rsidRPr="000171D0" w:rsidRDefault="00445427" w:rsidP="00445427">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7CCACF8C" w14:textId="04C44F61" w:rsidR="00445427" w:rsidRPr="000171D0" w:rsidRDefault="0089695F"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0B891F3B" w14:textId="4083CA1E" w:rsidR="00445427" w:rsidRPr="000171D0" w:rsidRDefault="0089695F" w:rsidP="00445427">
            <w:pPr>
              <w:jc w:val="center"/>
              <w:rPr>
                <w:rFonts w:eastAsia="SimSun" w:cs="Times New Roman"/>
                <w:iCs/>
              </w:rPr>
            </w:pPr>
            <w:r w:rsidRPr="000171D0">
              <w:rPr>
                <w:rFonts w:eastAsia="SimSun" w:cs="Times New Roman"/>
                <w:iCs/>
              </w:rPr>
              <w:t>0.3</w:t>
            </w:r>
          </w:p>
        </w:tc>
        <w:tc>
          <w:tcPr>
            <w:tcW w:w="1525" w:type="dxa"/>
            <w:tcBorders>
              <w:top w:val="nil"/>
              <w:left w:val="nil"/>
              <w:bottom w:val="nil"/>
              <w:right w:val="nil"/>
            </w:tcBorders>
            <w:vAlign w:val="center"/>
          </w:tcPr>
          <w:p w14:paraId="267FC72B" w14:textId="70560CF7" w:rsidR="00445427" w:rsidRPr="000171D0" w:rsidRDefault="0089695F" w:rsidP="00445427">
            <w:pPr>
              <w:jc w:val="center"/>
              <w:rPr>
                <w:rFonts w:eastAsia="SimSun" w:cs="Times New Roman"/>
                <w:iCs/>
              </w:rPr>
            </w:pPr>
            <w:r w:rsidRPr="000171D0">
              <w:rPr>
                <w:rFonts w:eastAsia="SimSun" w:cs="Times New Roman"/>
                <w:iCs/>
              </w:rPr>
              <w:t>0.3</w:t>
            </w:r>
          </w:p>
        </w:tc>
        <w:tc>
          <w:tcPr>
            <w:tcW w:w="1521" w:type="dxa"/>
            <w:tcBorders>
              <w:top w:val="nil"/>
              <w:left w:val="nil"/>
              <w:bottom w:val="nil"/>
            </w:tcBorders>
            <w:vAlign w:val="center"/>
          </w:tcPr>
          <w:p w14:paraId="0F0880F6" w14:textId="50DE9403" w:rsidR="00445427" w:rsidRPr="000171D0" w:rsidRDefault="0089695F" w:rsidP="00445427">
            <w:pPr>
              <w:jc w:val="center"/>
              <w:rPr>
                <w:rFonts w:eastAsia="SimSun" w:cs="Times New Roman"/>
                <w:iCs/>
              </w:rPr>
            </w:pPr>
            <w:r w:rsidRPr="000171D0">
              <w:rPr>
                <w:rFonts w:eastAsia="SimSun" w:cs="Times New Roman"/>
                <w:iCs/>
              </w:rPr>
              <w:t>-</w:t>
            </w:r>
          </w:p>
        </w:tc>
      </w:tr>
      <w:tr w:rsidR="000171D0" w:rsidRPr="000171D0" w14:paraId="04AE9477" w14:textId="77777777" w:rsidTr="00221132">
        <w:tc>
          <w:tcPr>
            <w:tcW w:w="1686" w:type="dxa"/>
            <w:vMerge/>
            <w:vAlign w:val="center"/>
          </w:tcPr>
          <w:p w14:paraId="6A4554A8" w14:textId="77777777" w:rsidR="00445427" w:rsidRPr="000171D0" w:rsidRDefault="00445427" w:rsidP="00445427">
            <w:pPr>
              <w:jc w:val="center"/>
              <w:rPr>
                <w:rFonts w:eastAsia="SimSun" w:cs="Times New Roman"/>
                <w:iCs/>
              </w:rPr>
            </w:pPr>
          </w:p>
        </w:tc>
        <w:tc>
          <w:tcPr>
            <w:tcW w:w="1553" w:type="dxa"/>
            <w:tcBorders>
              <w:top w:val="nil"/>
              <w:bottom w:val="nil"/>
              <w:right w:val="nil"/>
            </w:tcBorders>
            <w:vAlign w:val="center"/>
          </w:tcPr>
          <w:p w14:paraId="00CD9FDB" w14:textId="064BF617" w:rsidR="00445427" w:rsidRPr="000171D0" w:rsidRDefault="00445427" w:rsidP="00445427">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6B7A3A78" w14:textId="4829C055" w:rsidR="00445427" w:rsidRPr="000171D0" w:rsidRDefault="0089695F" w:rsidP="00445427">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4B220A5A" w14:textId="33B656FE" w:rsidR="00445427" w:rsidRPr="000171D0" w:rsidRDefault="0089695F" w:rsidP="00445427">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73F3EE57" w14:textId="77206B95" w:rsidR="00445427" w:rsidRPr="000171D0" w:rsidRDefault="0089695F" w:rsidP="00445427">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700B8307" w14:textId="05E11D86" w:rsidR="00445427" w:rsidRPr="000171D0" w:rsidRDefault="0089695F" w:rsidP="00445427">
            <w:pPr>
              <w:jc w:val="center"/>
              <w:rPr>
                <w:rFonts w:eastAsia="SimSun" w:cs="Times New Roman"/>
                <w:iCs/>
              </w:rPr>
            </w:pPr>
            <w:r w:rsidRPr="000171D0">
              <w:rPr>
                <w:rFonts w:eastAsia="SimSun" w:cs="Times New Roman"/>
                <w:iCs/>
              </w:rPr>
              <w:t>-</w:t>
            </w:r>
          </w:p>
        </w:tc>
      </w:tr>
      <w:tr w:rsidR="000171D0" w:rsidRPr="000171D0" w14:paraId="1F6073A0" w14:textId="77777777" w:rsidTr="00221132">
        <w:tc>
          <w:tcPr>
            <w:tcW w:w="1686" w:type="dxa"/>
            <w:vMerge/>
            <w:vAlign w:val="center"/>
          </w:tcPr>
          <w:p w14:paraId="452ED11E" w14:textId="77777777" w:rsidR="00445427" w:rsidRPr="000171D0" w:rsidRDefault="00445427" w:rsidP="00445427">
            <w:pPr>
              <w:jc w:val="center"/>
              <w:rPr>
                <w:rFonts w:eastAsia="SimSun" w:cs="Times New Roman"/>
                <w:iCs/>
              </w:rPr>
            </w:pPr>
          </w:p>
        </w:tc>
        <w:tc>
          <w:tcPr>
            <w:tcW w:w="1553" w:type="dxa"/>
            <w:tcBorders>
              <w:top w:val="nil"/>
              <w:right w:val="nil"/>
            </w:tcBorders>
            <w:vAlign w:val="center"/>
          </w:tcPr>
          <w:p w14:paraId="30194D3B" w14:textId="2B2C8628" w:rsidR="00445427" w:rsidRPr="000171D0" w:rsidRDefault="00445427" w:rsidP="00445427">
            <w:pPr>
              <w:jc w:val="center"/>
              <w:rPr>
                <w:rFonts w:eastAsia="SimSun" w:cs="Times New Roman"/>
                <w:iCs/>
              </w:rPr>
            </w:pPr>
            <w:r w:rsidRPr="000171D0">
              <w:rPr>
                <w:rFonts w:eastAsia="SimSun" w:cs="Times New Roman"/>
                <w:iCs/>
              </w:rPr>
              <w:t>500</w:t>
            </w:r>
          </w:p>
        </w:tc>
        <w:tc>
          <w:tcPr>
            <w:tcW w:w="1539" w:type="dxa"/>
            <w:tcBorders>
              <w:top w:val="nil"/>
              <w:left w:val="nil"/>
              <w:right w:val="nil"/>
            </w:tcBorders>
            <w:vAlign w:val="center"/>
          </w:tcPr>
          <w:p w14:paraId="55B4A866" w14:textId="6E04C5EB" w:rsidR="00445427" w:rsidRPr="000171D0" w:rsidRDefault="0089695F" w:rsidP="00445427">
            <w:pPr>
              <w:jc w:val="center"/>
              <w:rPr>
                <w:rFonts w:eastAsia="SimSun" w:cs="Times New Roman"/>
                <w:iCs/>
              </w:rPr>
            </w:pPr>
            <w:r w:rsidRPr="000171D0">
              <w:rPr>
                <w:rFonts w:eastAsia="SimSun" w:cs="Times New Roman"/>
                <w:iCs/>
              </w:rPr>
              <w:t>-</w:t>
            </w:r>
          </w:p>
        </w:tc>
        <w:tc>
          <w:tcPr>
            <w:tcW w:w="1526" w:type="dxa"/>
            <w:tcBorders>
              <w:top w:val="nil"/>
              <w:left w:val="nil"/>
              <w:right w:val="nil"/>
            </w:tcBorders>
            <w:vAlign w:val="center"/>
          </w:tcPr>
          <w:p w14:paraId="0EAD3457" w14:textId="75342F3A" w:rsidR="00445427" w:rsidRPr="000171D0" w:rsidRDefault="0089695F" w:rsidP="00445427">
            <w:pPr>
              <w:jc w:val="center"/>
              <w:rPr>
                <w:rFonts w:eastAsia="SimSun" w:cs="Times New Roman"/>
                <w:iCs/>
              </w:rPr>
            </w:pPr>
            <w:r w:rsidRPr="000171D0">
              <w:rPr>
                <w:rFonts w:eastAsia="SimSun" w:cs="Times New Roman"/>
                <w:iCs/>
              </w:rPr>
              <w:t>-</w:t>
            </w:r>
          </w:p>
        </w:tc>
        <w:tc>
          <w:tcPr>
            <w:tcW w:w="1525" w:type="dxa"/>
            <w:tcBorders>
              <w:top w:val="nil"/>
              <w:left w:val="nil"/>
              <w:right w:val="nil"/>
            </w:tcBorders>
            <w:vAlign w:val="center"/>
          </w:tcPr>
          <w:p w14:paraId="25BD9492" w14:textId="4489D796" w:rsidR="00445427" w:rsidRPr="000171D0" w:rsidRDefault="0089695F" w:rsidP="00445427">
            <w:pPr>
              <w:jc w:val="center"/>
              <w:rPr>
                <w:rFonts w:eastAsia="SimSun" w:cs="Times New Roman"/>
                <w:iCs/>
              </w:rPr>
            </w:pPr>
            <w:r w:rsidRPr="000171D0">
              <w:rPr>
                <w:rFonts w:eastAsia="SimSun" w:cs="Times New Roman"/>
                <w:iCs/>
              </w:rPr>
              <w:t>-</w:t>
            </w:r>
          </w:p>
        </w:tc>
        <w:tc>
          <w:tcPr>
            <w:tcW w:w="1521" w:type="dxa"/>
            <w:tcBorders>
              <w:top w:val="nil"/>
              <w:left w:val="nil"/>
            </w:tcBorders>
            <w:vAlign w:val="center"/>
          </w:tcPr>
          <w:p w14:paraId="74F969E5" w14:textId="283641DF" w:rsidR="00445427" w:rsidRPr="000171D0" w:rsidRDefault="0089695F" w:rsidP="00445427">
            <w:pPr>
              <w:jc w:val="center"/>
              <w:rPr>
                <w:rFonts w:eastAsia="SimSun" w:cs="Times New Roman"/>
                <w:iCs/>
              </w:rPr>
            </w:pPr>
            <w:r w:rsidRPr="000171D0">
              <w:rPr>
                <w:rFonts w:eastAsia="SimSun" w:cs="Times New Roman"/>
                <w:iCs/>
              </w:rPr>
              <w:t>-</w:t>
            </w:r>
          </w:p>
        </w:tc>
      </w:tr>
      <w:bookmarkEnd w:id="32"/>
    </w:tbl>
    <w:p w14:paraId="794EFE5F" w14:textId="2250D69A" w:rsidR="00E47E11" w:rsidRPr="000171D0" w:rsidRDefault="00E47E11">
      <w:r w:rsidRPr="000171D0">
        <w:br w:type="page"/>
      </w:r>
    </w:p>
    <w:p w14:paraId="11446497" w14:textId="0484C703" w:rsidR="00E47E11" w:rsidRPr="000171D0" w:rsidRDefault="00E47E11" w:rsidP="00E47E11">
      <w:pPr>
        <w:rPr>
          <w:rFonts w:eastAsia="SimSun" w:cs="Times New Roman"/>
          <w:iCs/>
          <w:szCs w:val="21"/>
        </w:rPr>
      </w:pPr>
      <w:bookmarkStart w:id="34" w:name="_Hlk198570544"/>
      <w:r w:rsidRPr="000171D0">
        <w:rPr>
          <w:rFonts w:eastAsia="SimSun" w:cs="Times New Roman"/>
          <w:iCs/>
          <w:szCs w:val="21"/>
        </w:rPr>
        <w:lastRenderedPageBreak/>
        <w:t>Table S</w:t>
      </w:r>
      <w:r w:rsidR="00306951" w:rsidRPr="000171D0">
        <w:rPr>
          <w:rFonts w:eastAsia="SimSun" w:cs="Times New Roman"/>
          <w:iCs/>
          <w:szCs w:val="21"/>
        </w:rPr>
        <w:t>3</w:t>
      </w:r>
      <w:r w:rsidRPr="000171D0">
        <w:rPr>
          <w:rFonts w:eastAsia="SimSun" w:cs="Times New Roman"/>
          <w:iCs/>
          <w:szCs w:val="21"/>
        </w:rPr>
        <w:t xml:space="preserve">. </w:t>
      </w:r>
      <w:bookmarkStart w:id="35" w:name="_Hlk206519495"/>
      <w:r w:rsidRPr="000171D0">
        <w:rPr>
          <w:rFonts w:eastAsia="SimSun" w:cs="Times New Roman"/>
          <w:iCs/>
          <w:szCs w:val="21"/>
        </w:rPr>
        <w:t xml:space="preserve">Number of surface acid sites on </w:t>
      </w:r>
      <w:r w:rsidR="009B5E32" w:rsidRPr="000171D0">
        <w:rPr>
          <w:rFonts w:eastAsia="SimSun" w:cs="Times New Roman"/>
          <w:iCs/>
          <w:szCs w:val="21"/>
        </w:rPr>
        <w:t xml:space="preserve">unpromoted and </w:t>
      </w:r>
      <w:r w:rsidRPr="000171D0">
        <w:rPr>
          <w:rFonts w:eastAsia="SimSun" w:cs="Times New Roman"/>
          <w:iCs/>
          <w:szCs w:val="21"/>
        </w:rPr>
        <w:t>promoted</w:t>
      </w:r>
      <w:r w:rsidR="001D2C7F" w:rsidRPr="000171D0">
        <w:rPr>
          <w:rFonts w:eastAsia="SimSun" w:cs="Times New Roman"/>
          <w:iCs/>
          <w:szCs w:val="21"/>
        </w:rPr>
        <w:t xml:space="preserve"> supported</w:t>
      </w:r>
      <w:r w:rsidRPr="000171D0">
        <w:rPr>
          <w:rFonts w:eastAsia="SimSun" w:cs="Times New Roman"/>
          <w:iCs/>
          <w:szCs w:val="21"/>
        </w:rPr>
        <w:t xml:space="preserve"> 1%V</w:t>
      </w:r>
      <w:r w:rsidRPr="000171D0">
        <w:rPr>
          <w:rFonts w:eastAsia="SimSun" w:cs="Times New Roman"/>
          <w:iCs/>
          <w:szCs w:val="21"/>
          <w:vertAlign w:val="subscript"/>
        </w:rPr>
        <w:t>2</w:t>
      </w:r>
      <w:r w:rsidRPr="000171D0">
        <w:rPr>
          <w:rFonts w:eastAsia="SimSun" w:cs="Times New Roman"/>
          <w:iCs/>
          <w:szCs w:val="21"/>
        </w:rPr>
        <w:t>O</w:t>
      </w:r>
      <w:r w:rsidRPr="000171D0">
        <w:rPr>
          <w:rFonts w:eastAsia="SimSun" w:cs="Times New Roman"/>
          <w:iCs/>
          <w:szCs w:val="21"/>
          <w:vertAlign w:val="subscript"/>
        </w:rPr>
        <w:t>5</w:t>
      </w:r>
      <w:r w:rsidRPr="000171D0">
        <w:rPr>
          <w:rFonts w:eastAsia="SimSun" w:cs="Times New Roman"/>
          <w:iCs/>
          <w:szCs w:val="21"/>
        </w:rPr>
        <w:t>/TiO</w:t>
      </w:r>
      <w:r w:rsidRPr="000171D0">
        <w:rPr>
          <w:rFonts w:eastAsia="SimSun" w:cs="Times New Roman"/>
          <w:iCs/>
          <w:szCs w:val="21"/>
          <w:vertAlign w:val="subscript"/>
        </w:rPr>
        <w:t>2</w:t>
      </w:r>
      <w:r w:rsidRPr="000171D0">
        <w:rPr>
          <w:rFonts w:eastAsia="SimSun" w:cs="Times New Roman"/>
          <w:iCs/>
          <w:szCs w:val="21"/>
        </w:rPr>
        <w:t xml:space="preserve"> catalysts with respect to temperature under the </w:t>
      </w:r>
      <w:r w:rsidR="00DC20FF" w:rsidRPr="000171D0">
        <w:rPr>
          <w:rFonts w:eastAsia="SimSun" w:cs="Times New Roman"/>
          <w:i/>
          <w:szCs w:val="21"/>
        </w:rPr>
        <w:t>water vapor-containing</w:t>
      </w:r>
      <w:r w:rsidRPr="000171D0">
        <w:rPr>
          <w:rFonts w:eastAsia="SimSun" w:cs="Times New Roman"/>
          <w:i/>
          <w:szCs w:val="21"/>
        </w:rPr>
        <w:t xml:space="preserve"> </w:t>
      </w:r>
      <w:r w:rsidRPr="000171D0">
        <w:rPr>
          <w:rFonts w:eastAsia="SimSun" w:cs="Times New Roman"/>
          <w:iCs/>
          <w:szCs w:val="21"/>
        </w:rPr>
        <w:t xml:space="preserve">SCR </w:t>
      </w:r>
      <w:r w:rsidR="00D40F95" w:rsidRPr="000171D0">
        <w:rPr>
          <w:rFonts w:eastAsia="SimSun" w:cs="Times New Roman"/>
          <w:iCs/>
          <w:szCs w:val="21"/>
        </w:rPr>
        <w:t xml:space="preserve">reaction </w:t>
      </w:r>
      <w:r w:rsidRPr="000171D0">
        <w:rPr>
          <w:rFonts w:eastAsia="SimSun" w:cs="Times New Roman"/>
          <w:iCs/>
          <w:szCs w:val="21"/>
        </w:rPr>
        <w:t>condition</w:t>
      </w:r>
      <w:r w:rsidR="00D40F95" w:rsidRPr="000171D0">
        <w:rPr>
          <w:rFonts w:eastAsia="SimSun" w:cs="Times New Roman"/>
          <w:iCs/>
          <w:szCs w:val="21"/>
        </w:rPr>
        <w:t>s</w:t>
      </w:r>
      <w:r w:rsidRPr="000171D0">
        <w:rPr>
          <w:rFonts w:eastAsia="SimSun" w:cs="Times New Roman"/>
          <w:iCs/>
          <w:szCs w:val="21"/>
        </w:rPr>
        <w:t>.</w:t>
      </w:r>
      <w:r w:rsidR="003D39FD" w:rsidRPr="000171D0">
        <w:rPr>
          <w:rFonts w:eastAsia="SimSun" w:cs="Times New Roman"/>
          <w:iCs/>
          <w:szCs w:val="21"/>
        </w:rPr>
        <w:t xml:space="preserve"> The relative IR sensitivity of surface NH</w:t>
      </w:r>
      <w:r w:rsidR="003D39FD" w:rsidRPr="000171D0">
        <w:rPr>
          <w:rFonts w:eastAsia="SimSun" w:cs="Times New Roman"/>
          <w:iCs/>
          <w:szCs w:val="21"/>
          <w:vertAlign w:val="subscript"/>
        </w:rPr>
        <w:t>4</w:t>
      </w:r>
      <w:r w:rsidR="003D39FD" w:rsidRPr="000171D0">
        <w:rPr>
          <w:rFonts w:eastAsia="SimSun" w:cs="Times New Roman"/>
          <w:iCs/>
          <w:szCs w:val="21"/>
          <w:vertAlign w:val="superscript"/>
        </w:rPr>
        <w:t>*</w:t>
      </w:r>
      <w:r w:rsidR="003D39FD" w:rsidRPr="000171D0">
        <w:rPr>
          <w:rFonts w:eastAsia="SimSun" w:cs="Times New Roman"/>
          <w:iCs/>
          <w:szCs w:val="21"/>
        </w:rPr>
        <w:t xml:space="preserve"> species on Brønsted acid sites to surface NH</w:t>
      </w:r>
      <w:r w:rsidR="003D39FD" w:rsidRPr="000171D0">
        <w:rPr>
          <w:rFonts w:eastAsia="SimSun" w:cs="Times New Roman"/>
          <w:iCs/>
          <w:szCs w:val="21"/>
          <w:vertAlign w:val="subscript"/>
        </w:rPr>
        <w:t>3</w:t>
      </w:r>
      <w:r w:rsidR="003D39FD" w:rsidRPr="000171D0">
        <w:rPr>
          <w:rFonts w:eastAsia="SimSun" w:cs="Times New Roman"/>
          <w:iCs/>
          <w:szCs w:val="21"/>
          <w:vertAlign w:val="superscript"/>
        </w:rPr>
        <w:t>*</w:t>
      </w:r>
      <w:r w:rsidR="003D39FD" w:rsidRPr="000171D0">
        <w:rPr>
          <w:rFonts w:eastAsia="SimSun" w:cs="Times New Roman"/>
          <w:iCs/>
          <w:szCs w:val="21"/>
        </w:rPr>
        <w:t xml:space="preserve"> species on Lewis acid sites was close to unity </w:t>
      </w:r>
      <w:sdt>
        <w:sdtPr>
          <w:rPr>
            <w:rFonts w:eastAsia="SimSun" w:cs="Times New Roman"/>
            <w:iCs/>
            <w:color w:val="000000"/>
            <w:szCs w:val="21"/>
          </w:rPr>
          <w:tag w:val="MENDELEY_CITATION_v3_eyJjaXRhdGlvbklEIjoiTUVOREVMRVlfQ0lUQVRJT05fM2Y0YmU4ZWEtMjg0YS00NjA3LWFlOTktNGI5ZjE5ZDM2NDcw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
          <w:id w:val="-7833636"/>
          <w:placeholder>
            <w:docPart w:val="5F988852175F40E09416978EDAE2FBDE"/>
          </w:placeholder>
        </w:sdtPr>
        <w:sdtEndPr/>
        <w:sdtContent>
          <w:r w:rsidR="00A24348" w:rsidRPr="00A24348">
            <w:rPr>
              <w:rFonts w:eastAsia="SimSun" w:cs="Times New Roman"/>
              <w:iCs/>
              <w:color w:val="000000"/>
              <w:szCs w:val="21"/>
            </w:rPr>
            <w:t>[16]</w:t>
          </w:r>
        </w:sdtContent>
      </w:sdt>
      <w:r w:rsidR="003D39FD" w:rsidRPr="000171D0">
        <w:rPr>
          <w:rFonts w:eastAsia="SimSun" w:cs="Times New Roman"/>
          <w:iCs/>
          <w:szCs w:val="21"/>
        </w:rPr>
        <w:t>, suggesting direct comparison between the population of these two adsorbed ammonia species can be conducted using their IR characteristic peaks.</w:t>
      </w:r>
    </w:p>
    <w:bookmarkEnd w:id="35"/>
    <w:p w14:paraId="12458D24" w14:textId="77777777" w:rsidR="00E1094F" w:rsidRPr="000171D0" w:rsidRDefault="00E1094F" w:rsidP="00BE0751">
      <w:pPr>
        <w:spacing w:line="360" w:lineRule="auto"/>
        <w:jc w:val="both"/>
      </w:pPr>
    </w:p>
    <w:tbl>
      <w:tblPr>
        <w:tblStyle w:val="TableGrid"/>
        <w:tblW w:w="0" w:type="auto"/>
        <w:tblLook w:val="04A0" w:firstRow="1" w:lastRow="0" w:firstColumn="1" w:lastColumn="0" w:noHBand="0" w:noVBand="1"/>
      </w:tblPr>
      <w:tblGrid>
        <w:gridCol w:w="1686"/>
        <w:gridCol w:w="1553"/>
        <w:gridCol w:w="1539"/>
        <w:gridCol w:w="1526"/>
        <w:gridCol w:w="1525"/>
        <w:gridCol w:w="1521"/>
      </w:tblGrid>
      <w:tr w:rsidR="000171D0" w:rsidRPr="000171D0" w14:paraId="16B81EBF" w14:textId="77777777" w:rsidTr="00993A5A">
        <w:trPr>
          <w:trHeight w:val="638"/>
        </w:trPr>
        <w:tc>
          <w:tcPr>
            <w:tcW w:w="1686" w:type="dxa"/>
            <w:vAlign w:val="center"/>
          </w:tcPr>
          <w:p w14:paraId="6B857D53" w14:textId="77777777" w:rsidR="00E47E11" w:rsidRPr="000171D0" w:rsidRDefault="00E47E11" w:rsidP="00F64908">
            <w:pPr>
              <w:jc w:val="center"/>
              <w:rPr>
                <w:rFonts w:eastAsia="SimSun" w:cs="Times New Roman"/>
                <w:b/>
                <w:bCs/>
                <w:iCs/>
              </w:rPr>
            </w:pPr>
            <w:r w:rsidRPr="000171D0">
              <w:rPr>
                <w:rFonts w:eastAsia="SimSun" w:cs="Times New Roman"/>
                <w:b/>
                <w:bCs/>
                <w:iCs/>
              </w:rPr>
              <w:t>Samples</w:t>
            </w:r>
          </w:p>
        </w:tc>
        <w:tc>
          <w:tcPr>
            <w:tcW w:w="1553" w:type="dxa"/>
            <w:tcBorders>
              <w:bottom w:val="single" w:sz="4" w:space="0" w:color="auto"/>
            </w:tcBorders>
            <w:vAlign w:val="center"/>
          </w:tcPr>
          <w:p w14:paraId="7B25D8FA" w14:textId="77777777" w:rsidR="00E47E11" w:rsidRPr="000171D0" w:rsidRDefault="00E47E11" w:rsidP="00F64908">
            <w:pPr>
              <w:jc w:val="center"/>
              <w:rPr>
                <w:rFonts w:eastAsia="SimSun" w:cs="Times New Roman"/>
                <w:b/>
                <w:bCs/>
                <w:iCs/>
              </w:rPr>
            </w:pPr>
            <w:r w:rsidRPr="000171D0">
              <w:rPr>
                <w:rFonts w:eastAsia="SimSun" w:cs="Times New Roman"/>
                <w:b/>
                <w:bCs/>
                <w:iCs/>
              </w:rPr>
              <w:t>Temperature</w:t>
            </w:r>
          </w:p>
          <w:p w14:paraId="7601EA86" w14:textId="77777777" w:rsidR="00E47E11" w:rsidRPr="000171D0" w:rsidRDefault="00E47E11" w:rsidP="00F64908">
            <w:pPr>
              <w:jc w:val="center"/>
              <w:rPr>
                <w:rFonts w:eastAsia="SimSun" w:cs="Times New Roman"/>
                <w:b/>
                <w:bCs/>
                <w:iCs/>
              </w:rPr>
            </w:pPr>
            <w:r w:rsidRPr="000171D0">
              <w:rPr>
                <w:rFonts w:eastAsia="SimSun" w:cs="Times New Roman"/>
                <w:b/>
                <w:bCs/>
                <w:iCs/>
              </w:rPr>
              <w:t>(</w:t>
            </w:r>
            <w:r w:rsidRPr="000171D0">
              <w:rPr>
                <w:rFonts w:eastAsia="SimSun" w:cs="Times New Roman"/>
                <w:b/>
                <w:bCs/>
                <w:iCs/>
                <w:vertAlign w:val="superscript"/>
              </w:rPr>
              <w:t>o</w:t>
            </w:r>
            <w:r w:rsidRPr="000171D0">
              <w:rPr>
                <w:rFonts w:eastAsia="SimSun" w:cs="Times New Roman"/>
                <w:b/>
                <w:bCs/>
                <w:iCs/>
              </w:rPr>
              <w:t>C)</w:t>
            </w:r>
          </w:p>
        </w:tc>
        <w:tc>
          <w:tcPr>
            <w:tcW w:w="1539" w:type="dxa"/>
            <w:tcBorders>
              <w:bottom w:val="single" w:sz="4" w:space="0" w:color="auto"/>
            </w:tcBorders>
            <w:vAlign w:val="center"/>
          </w:tcPr>
          <w:p w14:paraId="428F12B0" w14:textId="77777777" w:rsidR="00E47E11" w:rsidRPr="000171D0" w:rsidRDefault="00E47E11" w:rsidP="00F64908">
            <w:pPr>
              <w:jc w:val="center"/>
              <w:rPr>
                <w:rFonts w:eastAsia="SimSun" w:cs="Times New Roman"/>
                <w:b/>
                <w:bCs/>
                <w:iCs/>
              </w:rPr>
            </w:pPr>
            <w:r w:rsidRPr="000171D0">
              <w:rPr>
                <w:rFonts w:cs="Times New Roman"/>
                <w:b/>
                <w:bCs/>
              </w:rPr>
              <w:t>Brønsted acid sites (</w:t>
            </w:r>
            <w:proofErr w:type="spellStart"/>
            <w:r w:rsidRPr="000171D0">
              <w:rPr>
                <w:rFonts w:cs="Times New Roman"/>
                <w:b/>
                <w:bCs/>
              </w:rPr>
              <w:t>a.u</w:t>
            </w:r>
            <w:proofErr w:type="spellEnd"/>
            <w:r w:rsidRPr="000171D0">
              <w:rPr>
                <w:rFonts w:cs="Times New Roman"/>
                <w:b/>
                <w:bCs/>
              </w:rPr>
              <w:t>.)</w:t>
            </w:r>
          </w:p>
        </w:tc>
        <w:tc>
          <w:tcPr>
            <w:tcW w:w="1526" w:type="dxa"/>
            <w:tcBorders>
              <w:bottom w:val="single" w:sz="4" w:space="0" w:color="auto"/>
            </w:tcBorders>
            <w:vAlign w:val="center"/>
          </w:tcPr>
          <w:p w14:paraId="05CCB518" w14:textId="77777777" w:rsidR="00E47E11" w:rsidRPr="000171D0" w:rsidRDefault="00E47E11" w:rsidP="00F64908">
            <w:pPr>
              <w:jc w:val="center"/>
              <w:rPr>
                <w:rFonts w:eastAsia="SimSun" w:cs="Times New Roman"/>
                <w:b/>
                <w:bCs/>
                <w:iCs/>
              </w:rPr>
            </w:pPr>
            <w:r w:rsidRPr="000171D0">
              <w:rPr>
                <w:rFonts w:cs="Times New Roman"/>
                <w:b/>
                <w:bCs/>
              </w:rPr>
              <w:t>Lewis acid sites (</w:t>
            </w:r>
            <w:proofErr w:type="spellStart"/>
            <w:r w:rsidRPr="000171D0">
              <w:rPr>
                <w:rFonts w:cs="Times New Roman"/>
                <w:b/>
                <w:bCs/>
              </w:rPr>
              <w:t>a.u</w:t>
            </w:r>
            <w:proofErr w:type="spellEnd"/>
            <w:r w:rsidRPr="000171D0">
              <w:rPr>
                <w:rFonts w:cs="Times New Roman"/>
                <w:b/>
                <w:bCs/>
              </w:rPr>
              <w:t>.)</w:t>
            </w:r>
          </w:p>
        </w:tc>
        <w:tc>
          <w:tcPr>
            <w:tcW w:w="1525" w:type="dxa"/>
            <w:tcBorders>
              <w:bottom w:val="single" w:sz="4" w:space="0" w:color="auto"/>
            </w:tcBorders>
            <w:vAlign w:val="center"/>
          </w:tcPr>
          <w:p w14:paraId="194C1451" w14:textId="77777777" w:rsidR="00E47E11" w:rsidRPr="000171D0" w:rsidRDefault="00E47E11" w:rsidP="00F64908">
            <w:pPr>
              <w:jc w:val="center"/>
              <w:rPr>
                <w:rFonts w:eastAsia="SimSun" w:cs="Times New Roman"/>
                <w:b/>
                <w:bCs/>
                <w:iCs/>
              </w:rPr>
            </w:pPr>
            <w:r w:rsidRPr="000171D0">
              <w:rPr>
                <w:rFonts w:cs="Times New Roman"/>
                <w:b/>
                <w:bCs/>
              </w:rPr>
              <w:t>Total acid sites (</w:t>
            </w:r>
            <w:proofErr w:type="spellStart"/>
            <w:r w:rsidRPr="000171D0">
              <w:rPr>
                <w:rFonts w:cs="Times New Roman"/>
                <w:b/>
                <w:bCs/>
              </w:rPr>
              <w:t>a.u</w:t>
            </w:r>
            <w:proofErr w:type="spellEnd"/>
            <w:r w:rsidRPr="000171D0">
              <w:rPr>
                <w:rFonts w:cs="Times New Roman"/>
                <w:b/>
                <w:bCs/>
              </w:rPr>
              <w:t>.)</w:t>
            </w:r>
          </w:p>
        </w:tc>
        <w:tc>
          <w:tcPr>
            <w:tcW w:w="1521" w:type="dxa"/>
            <w:tcBorders>
              <w:bottom w:val="single" w:sz="4" w:space="0" w:color="auto"/>
            </w:tcBorders>
            <w:vAlign w:val="center"/>
          </w:tcPr>
          <w:p w14:paraId="16B41C8E" w14:textId="77777777" w:rsidR="00E47E11" w:rsidRPr="000171D0" w:rsidRDefault="00E47E11" w:rsidP="00F64908">
            <w:pPr>
              <w:jc w:val="center"/>
              <w:rPr>
                <w:rFonts w:eastAsia="SimSun" w:cs="Times New Roman"/>
                <w:b/>
                <w:bCs/>
                <w:iCs/>
              </w:rPr>
            </w:pPr>
            <w:r w:rsidRPr="000171D0">
              <w:rPr>
                <w:rFonts w:cs="Times New Roman"/>
                <w:b/>
                <w:bCs/>
              </w:rPr>
              <w:t>B/L</w:t>
            </w:r>
          </w:p>
        </w:tc>
      </w:tr>
      <w:tr w:rsidR="000171D0" w:rsidRPr="000171D0" w14:paraId="174D5742" w14:textId="77777777" w:rsidTr="00C65B06">
        <w:tc>
          <w:tcPr>
            <w:tcW w:w="1686" w:type="dxa"/>
            <w:vMerge w:val="restart"/>
            <w:vAlign w:val="center"/>
          </w:tcPr>
          <w:p w14:paraId="308050D7" w14:textId="77777777" w:rsidR="00E47E11" w:rsidRPr="000171D0" w:rsidRDefault="00E47E11" w:rsidP="00F64908">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/TiO</w:t>
            </w:r>
            <w:r w:rsidRPr="000171D0">
              <w:rPr>
                <w:rFonts w:eastAsia="SimSun" w:cs="Times New Roman"/>
                <w:iCs/>
                <w:vertAlign w:val="subscript"/>
              </w:rPr>
              <w:t>2</w:t>
            </w:r>
          </w:p>
        </w:tc>
        <w:tc>
          <w:tcPr>
            <w:tcW w:w="1553" w:type="dxa"/>
            <w:tcBorders>
              <w:bottom w:val="nil"/>
              <w:right w:val="nil"/>
            </w:tcBorders>
            <w:vAlign w:val="center"/>
          </w:tcPr>
          <w:p w14:paraId="45AA1E93" w14:textId="77777777" w:rsidR="00E47E11" w:rsidRPr="000171D0" w:rsidRDefault="00E47E11" w:rsidP="00F64908">
            <w:pPr>
              <w:jc w:val="center"/>
              <w:rPr>
                <w:rFonts w:eastAsia="SimSun" w:cs="Times New Roman"/>
                <w:iCs/>
              </w:rPr>
            </w:pPr>
            <w:r w:rsidRPr="000171D0">
              <w:rPr>
                <w:rFonts w:eastAsia="SimSun" w:cs="Times New Roman"/>
                <w:iCs/>
              </w:rPr>
              <w:t>120</w:t>
            </w:r>
          </w:p>
        </w:tc>
        <w:tc>
          <w:tcPr>
            <w:tcW w:w="1539" w:type="dxa"/>
            <w:tcBorders>
              <w:left w:val="nil"/>
              <w:bottom w:val="nil"/>
              <w:right w:val="nil"/>
            </w:tcBorders>
            <w:vAlign w:val="center"/>
          </w:tcPr>
          <w:p w14:paraId="2A63B868" w14:textId="25C2B5A3" w:rsidR="00E47E11" w:rsidRPr="000171D0" w:rsidRDefault="00C65B06" w:rsidP="00D40F95">
            <w:pPr>
              <w:jc w:val="center"/>
              <w:rPr>
                <w:rFonts w:eastAsia="SimSun" w:cs="Times New Roman"/>
                <w:iCs/>
              </w:rPr>
            </w:pPr>
            <w:r w:rsidRPr="000171D0">
              <w:rPr>
                <w:rFonts w:eastAsia="SimSun" w:cs="Times New Roman"/>
                <w:iCs/>
              </w:rPr>
              <w:t>1.4</w:t>
            </w:r>
          </w:p>
        </w:tc>
        <w:tc>
          <w:tcPr>
            <w:tcW w:w="1526" w:type="dxa"/>
            <w:tcBorders>
              <w:left w:val="nil"/>
              <w:bottom w:val="nil"/>
              <w:right w:val="nil"/>
            </w:tcBorders>
            <w:vAlign w:val="center"/>
          </w:tcPr>
          <w:p w14:paraId="4EA640CD" w14:textId="50F9538B" w:rsidR="00E47E11" w:rsidRPr="000171D0" w:rsidRDefault="00C65B06" w:rsidP="00D40F95">
            <w:pPr>
              <w:jc w:val="center"/>
              <w:rPr>
                <w:rFonts w:eastAsia="SimSun" w:cs="Times New Roman"/>
                <w:iCs/>
              </w:rPr>
            </w:pPr>
            <w:r w:rsidRPr="000171D0">
              <w:rPr>
                <w:rFonts w:eastAsia="SimSun" w:cs="Times New Roman"/>
                <w:iCs/>
              </w:rPr>
              <w:t>1.7</w:t>
            </w:r>
          </w:p>
        </w:tc>
        <w:tc>
          <w:tcPr>
            <w:tcW w:w="1525" w:type="dxa"/>
            <w:tcBorders>
              <w:left w:val="nil"/>
              <w:bottom w:val="nil"/>
              <w:right w:val="nil"/>
            </w:tcBorders>
            <w:vAlign w:val="center"/>
          </w:tcPr>
          <w:p w14:paraId="5B10DC33" w14:textId="0EA56FC9" w:rsidR="00E47E11" w:rsidRPr="000171D0" w:rsidRDefault="00C65B06" w:rsidP="00D40F95">
            <w:pPr>
              <w:jc w:val="center"/>
              <w:rPr>
                <w:rFonts w:eastAsia="SimSun" w:cs="Times New Roman"/>
                <w:iCs/>
              </w:rPr>
            </w:pPr>
            <w:r w:rsidRPr="000171D0">
              <w:rPr>
                <w:rFonts w:eastAsia="SimSun" w:cs="Times New Roman"/>
                <w:iCs/>
              </w:rPr>
              <w:t>3.1</w:t>
            </w:r>
          </w:p>
        </w:tc>
        <w:tc>
          <w:tcPr>
            <w:tcW w:w="1521" w:type="dxa"/>
            <w:tcBorders>
              <w:left w:val="nil"/>
              <w:bottom w:val="nil"/>
            </w:tcBorders>
            <w:vAlign w:val="center"/>
          </w:tcPr>
          <w:p w14:paraId="30DC87AA" w14:textId="4028A1E7" w:rsidR="00E47E11" w:rsidRPr="000171D0" w:rsidRDefault="00C65B06" w:rsidP="00F64908">
            <w:pPr>
              <w:jc w:val="center"/>
              <w:rPr>
                <w:rFonts w:eastAsia="SimSun" w:cs="Times New Roman"/>
                <w:iCs/>
              </w:rPr>
            </w:pPr>
            <w:r w:rsidRPr="000171D0">
              <w:rPr>
                <w:rFonts w:eastAsia="SimSun" w:cs="Times New Roman"/>
                <w:iCs/>
              </w:rPr>
              <w:t>0.86</w:t>
            </w:r>
          </w:p>
        </w:tc>
      </w:tr>
      <w:tr w:rsidR="000171D0" w:rsidRPr="000171D0" w14:paraId="34F9F47E" w14:textId="77777777" w:rsidTr="00C65B06">
        <w:tc>
          <w:tcPr>
            <w:tcW w:w="1686" w:type="dxa"/>
            <w:vMerge/>
            <w:vAlign w:val="center"/>
          </w:tcPr>
          <w:p w14:paraId="0D1931EE"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1A9D3EB8" w14:textId="77777777" w:rsidR="00E47E11" w:rsidRPr="000171D0" w:rsidRDefault="00E47E11" w:rsidP="00F64908">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1D7BE8B8" w14:textId="523C5E5B" w:rsidR="00E47E11" w:rsidRPr="000171D0" w:rsidRDefault="00C65B06" w:rsidP="00D40F95">
            <w:pPr>
              <w:jc w:val="center"/>
              <w:rPr>
                <w:rFonts w:eastAsia="SimSun" w:cs="Times New Roman"/>
                <w:iCs/>
              </w:rPr>
            </w:pPr>
            <w:r w:rsidRPr="000171D0">
              <w:rPr>
                <w:rFonts w:eastAsia="SimSun" w:cs="Times New Roman"/>
                <w:iCs/>
              </w:rPr>
              <w:t>1.</w:t>
            </w:r>
            <w:r w:rsidR="00D40F95" w:rsidRPr="000171D0">
              <w:rPr>
                <w:rFonts w:eastAsia="SimSun" w:cs="Times New Roman"/>
                <w:iCs/>
              </w:rPr>
              <w:t>4</w:t>
            </w:r>
          </w:p>
        </w:tc>
        <w:tc>
          <w:tcPr>
            <w:tcW w:w="1526" w:type="dxa"/>
            <w:tcBorders>
              <w:top w:val="nil"/>
              <w:left w:val="nil"/>
              <w:bottom w:val="nil"/>
              <w:right w:val="nil"/>
            </w:tcBorders>
            <w:vAlign w:val="center"/>
          </w:tcPr>
          <w:p w14:paraId="359BA673" w14:textId="14228F63" w:rsidR="00E47E11" w:rsidRPr="000171D0" w:rsidRDefault="00C65B06" w:rsidP="00D40F95">
            <w:pPr>
              <w:jc w:val="center"/>
              <w:rPr>
                <w:rFonts w:eastAsia="SimSun" w:cs="Times New Roman"/>
                <w:iCs/>
              </w:rPr>
            </w:pPr>
            <w:r w:rsidRPr="000171D0">
              <w:rPr>
                <w:rFonts w:eastAsia="SimSun" w:cs="Times New Roman"/>
                <w:iCs/>
              </w:rPr>
              <w:t>2.</w:t>
            </w:r>
            <w:r w:rsidR="00D40F95" w:rsidRPr="000171D0">
              <w:rPr>
                <w:rFonts w:eastAsia="SimSun" w:cs="Times New Roman"/>
                <w:iCs/>
              </w:rPr>
              <w:t>2</w:t>
            </w:r>
          </w:p>
        </w:tc>
        <w:tc>
          <w:tcPr>
            <w:tcW w:w="1525" w:type="dxa"/>
            <w:tcBorders>
              <w:top w:val="nil"/>
              <w:left w:val="nil"/>
              <w:bottom w:val="nil"/>
              <w:right w:val="nil"/>
            </w:tcBorders>
            <w:vAlign w:val="center"/>
          </w:tcPr>
          <w:p w14:paraId="2F4D47D2" w14:textId="337D5774" w:rsidR="00E47E11" w:rsidRPr="000171D0" w:rsidRDefault="00C65B06" w:rsidP="00D40F95">
            <w:pPr>
              <w:jc w:val="center"/>
              <w:rPr>
                <w:rFonts w:eastAsia="SimSun" w:cs="Times New Roman"/>
                <w:iCs/>
              </w:rPr>
            </w:pPr>
            <w:r w:rsidRPr="000171D0">
              <w:rPr>
                <w:rFonts w:eastAsia="SimSun" w:cs="Times New Roman"/>
                <w:iCs/>
              </w:rPr>
              <w:t>3.5</w:t>
            </w:r>
          </w:p>
        </w:tc>
        <w:tc>
          <w:tcPr>
            <w:tcW w:w="1521" w:type="dxa"/>
            <w:tcBorders>
              <w:top w:val="nil"/>
              <w:left w:val="nil"/>
              <w:bottom w:val="nil"/>
            </w:tcBorders>
            <w:vAlign w:val="center"/>
          </w:tcPr>
          <w:p w14:paraId="42C9060D" w14:textId="59445D52" w:rsidR="00E47E11" w:rsidRPr="000171D0" w:rsidRDefault="00C65B06" w:rsidP="00F64908">
            <w:pPr>
              <w:jc w:val="center"/>
              <w:rPr>
                <w:rFonts w:eastAsia="SimSun" w:cs="Times New Roman"/>
                <w:iCs/>
              </w:rPr>
            </w:pPr>
            <w:r w:rsidRPr="000171D0">
              <w:rPr>
                <w:rFonts w:eastAsia="SimSun" w:cs="Times New Roman"/>
                <w:iCs/>
              </w:rPr>
              <w:t>0.63</w:t>
            </w:r>
          </w:p>
        </w:tc>
      </w:tr>
      <w:tr w:rsidR="000171D0" w:rsidRPr="000171D0" w14:paraId="6ED15464" w14:textId="77777777" w:rsidTr="00C65B06">
        <w:tc>
          <w:tcPr>
            <w:tcW w:w="1686" w:type="dxa"/>
            <w:vMerge/>
            <w:vAlign w:val="center"/>
          </w:tcPr>
          <w:p w14:paraId="74256275"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593F16CB" w14:textId="77777777" w:rsidR="00E47E11" w:rsidRPr="000171D0" w:rsidRDefault="00E47E11" w:rsidP="00F64908">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645A3FFD" w14:textId="412D6E5E" w:rsidR="00E47E11" w:rsidRPr="000171D0" w:rsidRDefault="00C65B06" w:rsidP="00D40F95">
            <w:pPr>
              <w:jc w:val="center"/>
              <w:rPr>
                <w:rFonts w:eastAsia="SimSun" w:cs="Times New Roman"/>
                <w:iCs/>
              </w:rPr>
            </w:pPr>
            <w:r w:rsidRPr="000171D0">
              <w:rPr>
                <w:rFonts w:eastAsia="SimSun" w:cs="Times New Roman"/>
                <w:iCs/>
              </w:rPr>
              <w:t>1.</w:t>
            </w:r>
            <w:r w:rsidR="00D40F95" w:rsidRPr="000171D0">
              <w:rPr>
                <w:rFonts w:eastAsia="SimSun" w:cs="Times New Roman"/>
                <w:iCs/>
              </w:rPr>
              <w:t>7</w:t>
            </w:r>
          </w:p>
        </w:tc>
        <w:tc>
          <w:tcPr>
            <w:tcW w:w="1526" w:type="dxa"/>
            <w:tcBorders>
              <w:top w:val="nil"/>
              <w:left w:val="nil"/>
              <w:bottom w:val="nil"/>
              <w:right w:val="nil"/>
            </w:tcBorders>
            <w:vAlign w:val="center"/>
          </w:tcPr>
          <w:p w14:paraId="7555A95E" w14:textId="1CACE245" w:rsidR="00E47E11" w:rsidRPr="000171D0" w:rsidRDefault="00C65B06" w:rsidP="00D40F95">
            <w:pPr>
              <w:jc w:val="center"/>
              <w:rPr>
                <w:rFonts w:eastAsia="SimSun" w:cs="Times New Roman"/>
                <w:iCs/>
              </w:rPr>
            </w:pPr>
            <w:r w:rsidRPr="000171D0">
              <w:rPr>
                <w:rFonts w:eastAsia="SimSun" w:cs="Times New Roman"/>
                <w:iCs/>
              </w:rPr>
              <w:t>1.8</w:t>
            </w:r>
          </w:p>
        </w:tc>
        <w:tc>
          <w:tcPr>
            <w:tcW w:w="1525" w:type="dxa"/>
            <w:tcBorders>
              <w:top w:val="nil"/>
              <w:left w:val="nil"/>
              <w:bottom w:val="nil"/>
              <w:right w:val="nil"/>
            </w:tcBorders>
            <w:vAlign w:val="center"/>
          </w:tcPr>
          <w:p w14:paraId="724F80E5" w14:textId="727242F5" w:rsidR="00E47E11" w:rsidRPr="000171D0" w:rsidRDefault="00C65B06" w:rsidP="00D40F95">
            <w:pPr>
              <w:jc w:val="center"/>
              <w:rPr>
                <w:rFonts w:eastAsia="SimSun" w:cs="Times New Roman"/>
                <w:iCs/>
              </w:rPr>
            </w:pPr>
            <w:r w:rsidRPr="000171D0">
              <w:rPr>
                <w:rFonts w:eastAsia="SimSun" w:cs="Times New Roman"/>
                <w:iCs/>
              </w:rPr>
              <w:t>3.5</w:t>
            </w:r>
          </w:p>
        </w:tc>
        <w:tc>
          <w:tcPr>
            <w:tcW w:w="1521" w:type="dxa"/>
            <w:tcBorders>
              <w:top w:val="nil"/>
              <w:left w:val="nil"/>
              <w:bottom w:val="nil"/>
            </w:tcBorders>
            <w:vAlign w:val="center"/>
          </w:tcPr>
          <w:p w14:paraId="6F10B3DF" w14:textId="4DA084C1" w:rsidR="00E47E11" w:rsidRPr="000171D0" w:rsidRDefault="00C65B06" w:rsidP="00F64908">
            <w:pPr>
              <w:jc w:val="center"/>
              <w:rPr>
                <w:rFonts w:eastAsia="SimSun" w:cs="Times New Roman"/>
                <w:iCs/>
              </w:rPr>
            </w:pPr>
            <w:r w:rsidRPr="000171D0">
              <w:rPr>
                <w:rFonts w:eastAsia="SimSun" w:cs="Times New Roman"/>
                <w:iCs/>
              </w:rPr>
              <w:t>0.93</w:t>
            </w:r>
          </w:p>
        </w:tc>
      </w:tr>
      <w:tr w:rsidR="000171D0" w:rsidRPr="000171D0" w14:paraId="159A87F5" w14:textId="77777777" w:rsidTr="00C65B06">
        <w:tc>
          <w:tcPr>
            <w:tcW w:w="1686" w:type="dxa"/>
            <w:vMerge/>
            <w:vAlign w:val="center"/>
          </w:tcPr>
          <w:p w14:paraId="6F9F6D32"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522D1485" w14:textId="77777777" w:rsidR="00E47E11" w:rsidRPr="000171D0" w:rsidRDefault="00E47E11" w:rsidP="00F64908">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267907D0" w14:textId="6A276C36" w:rsidR="00E47E11" w:rsidRPr="000171D0" w:rsidRDefault="00C65B06" w:rsidP="00F64908">
            <w:pPr>
              <w:jc w:val="center"/>
              <w:rPr>
                <w:rFonts w:eastAsia="SimSun" w:cs="Times New Roman"/>
                <w:iCs/>
              </w:rPr>
            </w:pPr>
            <w:r w:rsidRPr="000171D0">
              <w:rPr>
                <w:rFonts w:eastAsia="SimSun" w:cs="Times New Roman"/>
                <w:iCs/>
              </w:rPr>
              <w:t>0.</w:t>
            </w:r>
            <w:r w:rsidR="00913500" w:rsidRPr="000171D0">
              <w:rPr>
                <w:rFonts w:eastAsia="SimSun" w:cs="Times New Roman"/>
                <w:iCs/>
              </w:rPr>
              <w:t>9</w:t>
            </w:r>
          </w:p>
        </w:tc>
        <w:tc>
          <w:tcPr>
            <w:tcW w:w="1526" w:type="dxa"/>
            <w:tcBorders>
              <w:top w:val="nil"/>
              <w:left w:val="nil"/>
              <w:bottom w:val="nil"/>
              <w:right w:val="nil"/>
            </w:tcBorders>
            <w:vAlign w:val="center"/>
          </w:tcPr>
          <w:p w14:paraId="0C2D73B5" w14:textId="67979668" w:rsidR="00E47E11" w:rsidRPr="000171D0" w:rsidRDefault="00C65B06" w:rsidP="00D40F95">
            <w:pPr>
              <w:jc w:val="center"/>
              <w:rPr>
                <w:rFonts w:eastAsia="SimSun" w:cs="Times New Roman"/>
                <w:iCs/>
              </w:rPr>
            </w:pPr>
            <w:r w:rsidRPr="000171D0">
              <w:rPr>
                <w:rFonts w:eastAsia="SimSun" w:cs="Times New Roman"/>
                <w:iCs/>
              </w:rPr>
              <w:t>1.0</w:t>
            </w:r>
          </w:p>
        </w:tc>
        <w:tc>
          <w:tcPr>
            <w:tcW w:w="1525" w:type="dxa"/>
            <w:tcBorders>
              <w:top w:val="nil"/>
              <w:left w:val="nil"/>
              <w:bottom w:val="nil"/>
              <w:right w:val="nil"/>
            </w:tcBorders>
            <w:vAlign w:val="center"/>
          </w:tcPr>
          <w:p w14:paraId="46BCA29F" w14:textId="2B9A5FCA" w:rsidR="00E47E11" w:rsidRPr="000171D0" w:rsidRDefault="00C65B06" w:rsidP="00D40F95">
            <w:pPr>
              <w:jc w:val="center"/>
              <w:rPr>
                <w:rFonts w:eastAsia="SimSun" w:cs="Times New Roman"/>
                <w:iCs/>
              </w:rPr>
            </w:pPr>
            <w:r w:rsidRPr="000171D0">
              <w:rPr>
                <w:rFonts w:eastAsia="SimSun" w:cs="Times New Roman"/>
                <w:iCs/>
              </w:rPr>
              <w:t>1.9</w:t>
            </w:r>
          </w:p>
        </w:tc>
        <w:tc>
          <w:tcPr>
            <w:tcW w:w="1521" w:type="dxa"/>
            <w:tcBorders>
              <w:top w:val="nil"/>
              <w:left w:val="nil"/>
              <w:bottom w:val="nil"/>
            </w:tcBorders>
            <w:vAlign w:val="center"/>
          </w:tcPr>
          <w:p w14:paraId="4DB78C9F" w14:textId="0BE80454" w:rsidR="00E47E11" w:rsidRPr="000171D0" w:rsidRDefault="00C65B06" w:rsidP="00F64908">
            <w:pPr>
              <w:jc w:val="center"/>
              <w:rPr>
                <w:rFonts w:eastAsia="SimSun" w:cs="Times New Roman"/>
                <w:iCs/>
              </w:rPr>
            </w:pPr>
            <w:r w:rsidRPr="000171D0">
              <w:rPr>
                <w:rFonts w:eastAsia="SimSun" w:cs="Times New Roman"/>
                <w:iCs/>
              </w:rPr>
              <w:t>0.85</w:t>
            </w:r>
          </w:p>
        </w:tc>
      </w:tr>
      <w:tr w:rsidR="000171D0" w:rsidRPr="000171D0" w14:paraId="53BB20BB" w14:textId="77777777" w:rsidTr="00C65B06">
        <w:tc>
          <w:tcPr>
            <w:tcW w:w="1686" w:type="dxa"/>
            <w:vMerge/>
            <w:vAlign w:val="center"/>
          </w:tcPr>
          <w:p w14:paraId="645E6D76"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159A2F32" w14:textId="77777777" w:rsidR="00E47E11" w:rsidRPr="000171D0" w:rsidRDefault="00E47E11" w:rsidP="00F64908">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57115725" w14:textId="7CB934BC" w:rsidR="00E47E11" w:rsidRPr="000171D0" w:rsidRDefault="00C65B06" w:rsidP="00F64908">
            <w:pPr>
              <w:jc w:val="center"/>
              <w:rPr>
                <w:rFonts w:eastAsia="SimSun" w:cs="Times New Roman"/>
                <w:iCs/>
              </w:rPr>
            </w:pPr>
            <w:r w:rsidRPr="000171D0">
              <w:rPr>
                <w:rFonts w:eastAsia="SimSun" w:cs="Times New Roman"/>
                <w:iCs/>
              </w:rPr>
              <w:t>0.</w:t>
            </w:r>
            <w:r w:rsidR="00913500" w:rsidRPr="000171D0">
              <w:rPr>
                <w:rFonts w:eastAsia="SimSun" w:cs="Times New Roman"/>
                <w:iCs/>
              </w:rPr>
              <w:t>2</w:t>
            </w:r>
          </w:p>
        </w:tc>
        <w:tc>
          <w:tcPr>
            <w:tcW w:w="1526" w:type="dxa"/>
            <w:tcBorders>
              <w:top w:val="nil"/>
              <w:left w:val="nil"/>
              <w:bottom w:val="nil"/>
              <w:right w:val="nil"/>
            </w:tcBorders>
            <w:vAlign w:val="center"/>
          </w:tcPr>
          <w:p w14:paraId="4F49194E" w14:textId="628795A0" w:rsidR="00E47E11" w:rsidRPr="000171D0" w:rsidRDefault="00C65B06" w:rsidP="00D40F95">
            <w:pPr>
              <w:jc w:val="center"/>
              <w:rPr>
                <w:rFonts w:eastAsia="SimSun" w:cs="Times New Roman"/>
                <w:iCs/>
              </w:rPr>
            </w:pPr>
            <w:r w:rsidRPr="000171D0">
              <w:rPr>
                <w:rFonts w:eastAsia="SimSun" w:cs="Times New Roman"/>
                <w:iCs/>
              </w:rPr>
              <w:t>0.8</w:t>
            </w:r>
          </w:p>
        </w:tc>
        <w:tc>
          <w:tcPr>
            <w:tcW w:w="1525" w:type="dxa"/>
            <w:tcBorders>
              <w:top w:val="nil"/>
              <w:left w:val="nil"/>
              <w:bottom w:val="nil"/>
              <w:right w:val="nil"/>
            </w:tcBorders>
            <w:vAlign w:val="center"/>
          </w:tcPr>
          <w:p w14:paraId="425CB0A2" w14:textId="2689AF30" w:rsidR="00E47E11" w:rsidRPr="000171D0" w:rsidRDefault="00C65B06" w:rsidP="00D40F95">
            <w:pPr>
              <w:jc w:val="center"/>
              <w:rPr>
                <w:rFonts w:eastAsia="SimSun" w:cs="Times New Roman"/>
                <w:iCs/>
              </w:rPr>
            </w:pPr>
            <w:r w:rsidRPr="000171D0">
              <w:rPr>
                <w:rFonts w:eastAsia="SimSun" w:cs="Times New Roman"/>
                <w:iCs/>
              </w:rPr>
              <w:t>1.0</w:t>
            </w:r>
          </w:p>
        </w:tc>
        <w:tc>
          <w:tcPr>
            <w:tcW w:w="1521" w:type="dxa"/>
            <w:tcBorders>
              <w:top w:val="nil"/>
              <w:left w:val="nil"/>
              <w:bottom w:val="nil"/>
            </w:tcBorders>
            <w:vAlign w:val="center"/>
          </w:tcPr>
          <w:p w14:paraId="78F114E2" w14:textId="1699E5B5" w:rsidR="00E47E11" w:rsidRPr="000171D0" w:rsidRDefault="00C65B06" w:rsidP="00F64908">
            <w:pPr>
              <w:jc w:val="center"/>
              <w:rPr>
                <w:rFonts w:eastAsia="SimSun" w:cs="Times New Roman"/>
                <w:iCs/>
              </w:rPr>
            </w:pPr>
            <w:r w:rsidRPr="000171D0">
              <w:rPr>
                <w:rFonts w:eastAsia="SimSun" w:cs="Times New Roman"/>
                <w:iCs/>
              </w:rPr>
              <w:t>0.22</w:t>
            </w:r>
          </w:p>
        </w:tc>
      </w:tr>
      <w:tr w:rsidR="000171D0" w:rsidRPr="000171D0" w14:paraId="6AC077B8" w14:textId="77777777" w:rsidTr="00C65B06">
        <w:tc>
          <w:tcPr>
            <w:tcW w:w="1686" w:type="dxa"/>
            <w:vMerge/>
            <w:vAlign w:val="center"/>
          </w:tcPr>
          <w:p w14:paraId="4CE37EDF"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4E872227" w14:textId="77777777" w:rsidR="00E47E11" w:rsidRPr="000171D0" w:rsidRDefault="00E47E11" w:rsidP="00F64908">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313616A6" w14:textId="1AF34989" w:rsidR="00E47E11" w:rsidRPr="000171D0" w:rsidRDefault="00C65B06" w:rsidP="00F64908">
            <w:pPr>
              <w:jc w:val="center"/>
              <w:rPr>
                <w:rFonts w:eastAsia="SimSun" w:cs="Times New Roman"/>
                <w:iCs/>
              </w:rPr>
            </w:pPr>
            <w:r w:rsidRPr="000171D0">
              <w:rPr>
                <w:rFonts w:eastAsia="SimSun" w:cs="Times New Roman"/>
                <w:iCs/>
              </w:rPr>
              <w:t>0.05</w:t>
            </w:r>
          </w:p>
        </w:tc>
        <w:tc>
          <w:tcPr>
            <w:tcW w:w="1526" w:type="dxa"/>
            <w:tcBorders>
              <w:top w:val="nil"/>
              <w:left w:val="nil"/>
              <w:bottom w:val="nil"/>
              <w:right w:val="nil"/>
            </w:tcBorders>
            <w:vAlign w:val="center"/>
          </w:tcPr>
          <w:p w14:paraId="030FA80A" w14:textId="40C5C681" w:rsidR="00E47E11" w:rsidRPr="000171D0" w:rsidRDefault="00C65B06" w:rsidP="00F64908">
            <w:pPr>
              <w:jc w:val="center"/>
              <w:rPr>
                <w:rFonts w:eastAsia="SimSun" w:cs="Times New Roman"/>
                <w:iCs/>
              </w:rPr>
            </w:pPr>
            <w:r w:rsidRPr="000171D0">
              <w:rPr>
                <w:rFonts w:eastAsia="SimSun" w:cs="Times New Roman"/>
                <w:iCs/>
              </w:rPr>
              <w:t>0.5</w:t>
            </w:r>
          </w:p>
        </w:tc>
        <w:tc>
          <w:tcPr>
            <w:tcW w:w="1525" w:type="dxa"/>
            <w:tcBorders>
              <w:top w:val="nil"/>
              <w:left w:val="nil"/>
              <w:bottom w:val="nil"/>
              <w:right w:val="nil"/>
            </w:tcBorders>
            <w:vAlign w:val="center"/>
          </w:tcPr>
          <w:p w14:paraId="0AAE30EC" w14:textId="2E03A1F8" w:rsidR="00E47E11" w:rsidRPr="000171D0" w:rsidRDefault="00C65B06" w:rsidP="00F64908">
            <w:pPr>
              <w:jc w:val="center"/>
              <w:rPr>
                <w:rFonts w:eastAsia="SimSun" w:cs="Times New Roman"/>
                <w:iCs/>
              </w:rPr>
            </w:pPr>
            <w:r w:rsidRPr="000171D0">
              <w:rPr>
                <w:rFonts w:eastAsia="SimSun" w:cs="Times New Roman"/>
                <w:iCs/>
              </w:rPr>
              <w:t>0.</w:t>
            </w:r>
            <w:r w:rsidR="00913500" w:rsidRPr="000171D0">
              <w:rPr>
                <w:rFonts w:eastAsia="SimSun" w:cs="Times New Roman"/>
                <w:iCs/>
              </w:rPr>
              <w:t>6</w:t>
            </w:r>
          </w:p>
        </w:tc>
        <w:tc>
          <w:tcPr>
            <w:tcW w:w="1521" w:type="dxa"/>
            <w:tcBorders>
              <w:top w:val="nil"/>
              <w:left w:val="nil"/>
              <w:bottom w:val="nil"/>
            </w:tcBorders>
            <w:vAlign w:val="center"/>
          </w:tcPr>
          <w:p w14:paraId="5797846F" w14:textId="19E7BDDB" w:rsidR="00E47E11" w:rsidRPr="000171D0" w:rsidRDefault="00C65B06" w:rsidP="00F64908">
            <w:pPr>
              <w:jc w:val="center"/>
              <w:rPr>
                <w:rFonts w:eastAsia="SimSun" w:cs="Times New Roman"/>
                <w:iCs/>
              </w:rPr>
            </w:pPr>
            <w:r w:rsidRPr="000171D0">
              <w:rPr>
                <w:rFonts w:eastAsia="SimSun" w:cs="Times New Roman"/>
                <w:iCs/>
              </w:rPr>
              <w:t>0.09</w:t>
            </w:r>
          </w:p>
        </w:tc>
      </w:tr>
      <w:tr w:rsidR="000171D0" w:rsidRPr="000171D0" w14:paraId="11F6BD4D" w14:textId="77777777" w:rsidTr="00C65B06">
        <w:tc>
          <w:tcPr>
            <w:tcW w:w="1686" w:type="dxa"/>
            <w:vMerge/>
            <w:vAlign w:val="center"/>
          </w:tcPr>
          <w:p w14:paraId="74BDC3DA"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2F0F859F" w14:textId="77777777" w:rsidR="00E47E11" w:rsidRPr="000171D0" w:rsidRDefault="00E47E11" w:rsidP="00F64908">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0185EF52" w14:textId="77777777" w:rsidR="00E47E11" w:rsidRPr="000171D0" w:rsidRDefault="00E47E11"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0A3AC601" w14:textId="77777777" w:rsidR="00E47E11" w:rsidRPr="000171D0" w:rsidRDefault="00E47E11"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0BCAC419" w14:textId="77777777" w:rsidR="00E47E11" w:rsidRPr="000171D0" w:rsidRDefault="00E47E11" w:rsidP="00F64908">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7CD1A6BE" w14:textId="77777777" w:rsidR="00E47E11" w:rsidRPr="000171D0" w:rsidRDefault="00E47E11" w:rsidP="00F64908">
            <w:pPr>
              <w:jc w:val="center"/>
              <w:rPr>
                <w:rFonts w:eastAsia="SimSun" w:cs="Times New Roman"/>
                <w:iCs/>
              </w:rPr>
            </w:pPr>
            <w:r w:rsidRPr="000171D0">
              <w:rPr>
                <w:rFonts w:eastAsia="SimSun" w:cs="Times New Roman"/>
                <w:iCs/>
              </w:rPr>
              <w:t>-</w:t>
            </w:r>
          </w:p>
        </w:tc>
      </w:tr>
      <w:tr w:rsidR="000171D0" w:rsidRPr="000171D0" w14:paraId="00AB8B17" w14:textId="77777777" w:rsidTr="00974EAC">
        <w:tc>
          <w:tcPr>
            <w:tcW w:w="1686" w:type="dxa"/>
            <w:vMerge/>
            <w:vAlign w:val="center"/>
          </w:tcPr>
          <w:p w14:paraId="41C8EEFE" w14:textId="77777777" w:rsidR="00E47E11" w:rsidRPr="000171D0" w:rsidRDefault="00E47E11" w:rsidP="00F64908">
            <w:pPr>
              <w:jc w:val="center"/>
              <w:rPr>
                <w:rFonts w:eastAsia="SimSun" w:cs="Times New Roman"/>
                <w:iCs/>
              </w:rPr>
            </w:pPr>
          </w:p>
        </w:tc>
        <w:tc>
          <w:tcPr>
            <w:tcW w:w="1553" w:type="dxa"/>
            <w:tcBorders>
              <w:top w:val="nil"/>
              <w:bottom w:val="single" w:sz="4" w:space="0" w:color="auto"/>
              <w:right w:val="nil"/>
            </w:tcBorders>
            <w:vAlign w:val="center"/>
          </w:tcPr>
          <w:p w14:paraId="54854CB5" w14:textId="77777777" w:rsidR="00E47E11" w:rsidRPr="000171D0" w:rsidRDefault="00E47E11" w:rsidP="00F64908">
            <w:pPr>
              <w:jc w:val="center"/>
              <w:rPr>
                <w:rFonts w:eastAsia="SimSun" w:cs="Times New Roman"/>
                <w:iCs/>
              </w:rPr>
            </w:pPr>
            <w:r w:rsidRPr="000171D0">
              <w:rPr>
                <w:rFonts w:eastAsia="SimSun" w:cs="Times New Roman"/>
                <w:iCs/>
              </w:rPr>
              <w:t>500</w:t>
            </w:r>
          </w:p>
        </w:tc>
        <w:tc>
          <w:tcPr>
            <w:tcW w:w="1539" w:type="dxa"/>
            <w:tcBorders>
              <w:top w:val="nil"/>
              <w:left w:val="nil"/>
              <w:bottom w:val="single" w:sz="4" w:space="0" w:color="auto"/>
              <w:right w:val="nil"/>
            </w:tcBorders>
            <w:vAlign w:val="center"/>
          </w:tcPr>
          <w:p w14:paraId="18DC8BB5" w14:textId="77777777" w:rsidR="00E47E11" w:rsidRPr="000171D0" w:rsidRDefault="00E47E11" w:rsidP="00F64908">
            <w:pPr>
              <w:jc w:val="center"/>
              <w:rPr>
                <w:rFonts w:eastAsia="SimSun" w:cs="Times New Roman"/>
                <w:iCs/>
              </w:rPr>
            </w:pPr>
            <w:r w:rsidRPr="000171D0">
              <w:rPr>
                <w:rFonts w:eastAsia="SimSun" w:cs="Times New Roman"/>
                <w:iCs/>
              </w:rPr>
              <w:t>-</w:t>
            </w:r>
          </w:p>
        </w:tc>
        <w:tc>
          <w:tcPr>
            <w:tcW w:w="1526" w:type="dxa"/>
            <w:tcBorders>
              <w:top w:val="nil"/>
              <w:left w:val="nil"/>
              <w:bottom w:val="single" w:sz="4" w:space="0" w:color="auto"/>
              <w:right w:val="nil"/>
            </w:tcBorders>
            <w:vAlign w:val="center"/>
          </w:tcPr>
          <w:p w14:paraId="5FE84AF6" w14:textId="77777777" w:rsidR="00E47E11" w:rsidRPr="000171D0" w:rsidRDefault="00E47E11" w:rsidP="00F64908">
            <w:pPr>
              <w:jc w:val="center"/>
              <w:rPr>
                <w:rFonts w:eastAsia="SimSun" w:cs="Times New Roman"/>
                <w:iCs/>
              </w:rPr>
            </w:pPr>
            <w:r w:rsidRPr="000171D0">
              <w:rPr>
                <w:rFonts w:eastAsia="SimSun" w:cs="Times New Roman"/>
                <w:iCs/>
              </w:rPr>
              <w:t>-</w:t>
            </w:r>
          </w:p>
        </w:tc>
        <w:tc>
          <w:tcPr>
            <w:tcW w:w="1525" w:type="dxa"/>
            <w:tcBorders>
              <w:top w:val="nil"/>
              <w:left w:val="nil"/>
              <w:bottom w:val="single" w:sz="4" w:space="0" w:color="auto"/>
              <w:right w:val="nil"/>
            </w:tcBorders>
            <w:vAlign w:val="center"/>
          </w:tcPr>
          <w:p w14:paraId="6D909FA6" w14:textId="77777777" w:rsidR="00E47E11" w:rsidRPr="000171D0" w:rsidRDefault="00E47E11" w:rsidP="00F64908">
            <w:pPr>
              <w:jc w:val="center"/>
              <w:rPr>
                <w:rFonts w:eastAsia="SimSun" w:cs="Times New Roman"/>
                <w:iCs/>
              </w:rPr>
            </w:pPr>
            <w:r w:rsidRPr="000171D0">
              <w:rPr>
                <w:rFonts w:eastAsia="SimSun" w:cs="Times New Roman"/>
                <w:iCs/>
              </w:rPr>
              <w:t>-</w:t>
            </w:r>
          </w:p>
        </w:tc>
        <w:tc>
          <w:tcPr>
            <w:tcW w:w="1521" w:type="dxa"/>
            <w:tcBorders>
              <w:top w:val="nil"/>
              <w:left w:val="nil"/>
              <w:bottom w:val="single" w:sz="4" w:space="0" w:color="auto"/>
            </w:tcBorders>
            <w:vAlign w:val="center"/>
          </w:tcPr>
          <w:p w14:paraId="60498CCD" w14:textId="77777777" w:rsidR="00E47E11" w:rsidRPr="000171D0" w:rsidRDefault="00E47E11" w:rsidP="00F64908">
            <w:pPr>
              <w:jc w:val="center"/>
              <w:rPr>
                <w:rFonts w:eastAsia="SimSun" w:cs="Times New Roman"/>
                <w:iCs/>
              </w:rPr>
            </w:pPr>
            <w:r w:rsidRPr="000171D0">
              <w:rPr>
                <w:rFonts w:eastAsia="SimSun" w:cs="Times New Roman"/>
                <w:iCs/>
              </w:rPr>
              <w:t>-</w:t>
            </w:r>
          </w:p>
        </w:tc>
      </w:tr>
      <w:tr w:rsidR="000171D0" w:rsidRPr="000171D0" w14:paraId="54AF03E5" w14:textId="77777777" w:rsidTr="00974EAC">
        <w:tc>
          <w:tcPr>
            <w:tcW w:w="1686" w:type="dxa"/>
            <w:vMerge w:val="restart"/>
            <w:vAlign w:val="center"/>
          </w:tcPr>
          <w:p w14:paraId="50039313" w14:textId="77777777" w:rsidR="00E47E11" w:rsidRPr="000171D0" w:rsidRDefault="00E47E11" w:rsidP="00F64908">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/CeO</w:t>
            </w:r>
            <w:r w:rsidRPr="000171D0">
              <w:rPr>
                <w:rFonts w:eastAsia="SimSun" w:cs="Times New Roman"/>
                <w:iCs/>
                <w:vertAlign w:val="subscript"/>
              </w:rPr>
              <w:t>2</w:t>
            </w:r>
            <w:r w:rsidRPr="000171D0">
              <w:rPr>
                <w:rFonts w:eastAsia="SimSun" w:cs="Times New Roman"/>
                <w:iCs/>
              </w:rPr>
              <w:t>/TiO</w:t>
            </w:r>
            <w:r w:rsidRPr="000171D0">
              <w:rPr>
                <w:rFonts w:eastAsia="SimSun" w:cs="Times New Roman"/>
                <w:iCs/>
                <w:vertAlign w:val="subscript"/>
              </w:rPr>
              <w:t>2</w:t>
            </w:r>
          </w:p>
        </w:tc>
        <w:tc>
          <w:tcPr>
            <w:tcW w:w="1553" w:type="dxa"/>
            <w:tcBorders>
              <w:bottom w:val="nil"/>
              <w:right w:val="nil"/>
            </w:tcBorders>
            <w:vAlign w:val="center"/>
          </w:tcPr>
          <w:p w14:paraId="342E0FB4" w14:textId="77777777" w:rsidR="00E47E11" w:rsidRPr="000171D0" w:rsidRDefault="00E47E11" w:rsidP="00F64908">
            <w:pPr>
              <w:jc w:val="center"/>
              <w:rPr>
                <w:rFonts w:eastAsia="SimSun" w:cs="Times New Roman"/>
                <w:iCs/>
              </w:rPr>
            </w:pPr>
            <w:r w:rsidRPr="000171D0">
              <w:rPr>
                <w:rFonts w:eastAsia="SimSun" w:cs="Times New Roman"/>
                <w:iCs/>
              </w:rPr>
              <w:t>120</w:t>
            </w:r>
          </w:p>
        </w:tc>
        <w:tc>
          <w:tcPr>
            <w:tcW w:w="1539" w:type="dxa"/>
            <w:tcBorders>
              <w:left w:val="nil"/>
              <w:bottom w:val="nil"/>
              <w:right w:val="nil"/>
            </w:tcBorders>
            <w:vAlign w:val="center"/>
          </w:tcPr>
          <w:p w14:paraId="661D3C7D" w14:textId="5C697F0F" w:rsidR="00E47E11" w:rsidRPr="000171D0" w:rsidRDefault="002A7D74" w:rsidP="00F64908">
            <w:pPr>
              <w:jc w:val="center"/>
              <w:rPr>
                <w:rFonts w:eastAsia="SimSun" w:cs="Times New Roman"/>
                <w:iCs/>
              </w:rPr>
            </w:pPr>
            <w:r w:rsidRPr="000171D0">
              <w:rPr>
                <w:rFonts w:eastAsia="SimSun" w:cs="Times New Roman"/>
                <w:iCs/>
              </w:rPr>
              <w:t>0.9</w:t>
            </w:r>
          </w:p>
        </w:tc>
        <w:tc>
          <w:tcPr>
            <w:tcW w:w="1526" w:type="dxa"/>
            <w:tcBorders>
              <w:left w:val="nil"/>
              <w:bottom w:val="nil"/>
              <w:right w:val="nil"/>
            </w:tcBorders>
            <w:vAlign w:val="center"/>
          </w:tcPr>
          <w:p w14:paraId="0AA667EC" w14:textId="0B9A05EA" w:rsidR="00E47E11" w:rsidRPr="000171D0" w:rsidRDefault="002A7D74" w:rsidP="00D40F95">
            <w:pPr>
              <w:jc w:val="center"/>
              <w:rPr>
                <w:rFonts w:eastAsia="SimSun" w:cs="Times New Roman"/>
                <w:iCs/>
              </w:rPr>
            </w:pPr>
            <w:r w:rsidRPr="000171D0">
              <w:rPr>
                <w:rFonts w:eastAsia="SimSun" w:cs="Times New Roman"/>
                <w:iCs/>
              </w:rPr>
              <w:t>2.</w:t>
            </w:r>
            <w:r w:rsidR="00D40F95" w:rsidRPr="000171D0">
              <w:rPr>
                <w:rFonts w:eastAsia="SimSun" w:cs="Times New Roman"/>
                <w:iCs/>
              </w:rPr>
              <w:t>1</w:t>
            </w:r>
          </w:p>
        </w:tc>
        <w:tc>
          <w:tcPr>
            <w:tcW w:w="1525" w:type="dxa"/>
            <w:tcBorders>
              <w:left w:val="nil"/>
              <w:bottom w:val="nil"/>
              <w:right w:val="nil"/>
            </w:tcBorders>
            <w:vAlign w:val="center"/>
          </w:tcPr>
          <w:p w14:paraId="2CED7A6A" w14:textId="54D28C8F" w:rsidR="00E47E11" w:rsidRPr="000171D0" w:rsidRDefault="00D40F95" w:rsidP="00D40F95">
            <w:pPr>
              <w:jc w:val="center"/>
              <w:rPr>
                <w:rFonts w:eastAsia="SimSun" w:cs="Times New Roman"/>
                <w:iCs/>
              </w:rPr>
            </w:pPr>
            <w:r w:rsidRPr="000171D0">
              <w:rPr>
                <w:rFonts w:eastAsia="SimSun" w:cs="Times New Roman"/>
                <w:iCs/>
              </w:rPr>
              <w:t>3.0</w:t>
            </w:r>
          </w:p>
        </w:tc>
        <w:tc>
          <w:tcPr>
            <w:tcW w:w="1521" w:type="dxa"/>
            <w:tcBorders>
              <w:left w:val="nil"/>
              <w:bottom w:val="nil"/>
            </w:tcBorders>
            <w:vAlign w:val="center"/>
          </w:tcPr>
          <w:p w14:paraId="2D7DF865" w14:textId="14985CD8" w:rsidR="00E47E11" w:rsidRPr="000171D0" w:rsidRDefault="00955F30" w:rsidP="00F64908">
            <w:pPr>
              <w:jc w:val="center"/>
              <w:rPr>
                <w:rFonts w:eastAsia="SimSun" w:cs="Times New Roman"/>
                <w:iCs/>
              </w:rPr>
            </w:pPr>
            <w:r w:rsidRPr="000171D0">
              <w:rPr>
                <w:rFonts w:eastAsia="SimSun" w:cs="Times New Roman"/>
                <w:iCs/>
              </w:rPr>
              <w:t>0.45</w:t>
            </w:r>
          </w:p>
        </w:tc>
      </w:tr>
      <w:tr w:rsidR="000171D0" w:rsidRPr="000171D0" w14:paraId="4EA3800A" w14:textId="77777777" w:rsidTr="00974EAC">
        <w:tc>
          <w:tcPr>
            <w:tcW w:w="1686" w:type="dxa"/>
            <w:vMerge/>
            <w:vAlign w:val="center"/>
          </w:tcPr>
          <w:p w14:paraId="593553CA"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6DDC3FED" w14:textId="77777777" w:rsidR="00E47E11" w:rsidRPr="000171D0" w:rsidRDefault="00E47E11" w:rsidP="00F64908">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358D553E" w14:textId="010FE1EF" w:rsidR="00E47E11" w:rsidRPr="000171D0" w:rsidRDefault="002A7D74" w:rsidP="00D40F95">
            <w:pPr>
              <w:jc w:val="center"/>
              <w:rPr>
                <w:rFonts w:eastAsia="SimSun" w:cs="Times New Roman"/>
                <w:iCs/>
              </w:rPr>
            </w:pPr>
            <w:r w:rsidRPr="000171D0">
              <w:rPr>
                <w:rFonts w:eastAsia="SimSun" w:cs="Times New Roman"/>
                <w:iCs/>
              </w:rPr>
              <w:t>2.1</w:t>
            </w:r>
          </w:p>
        </w:tc>
        <w:tc>
          <w:tcPr>
            <w:tcW w:w="1526" w:type="dxa"/>
            <w:tcBorders>
              <w:top w:val="nil"/>
              <w:left w:val="nil"/>
              <w:bottom w:val="nil"/>
              <w:right w:val="nil"/>
            </w:tcBorders>
            <w:vAlign w:val="center"/>
          </w:tcPr>
          <w:p w14:paraId="0A0C05F7" w14:textId="6BCD3EBE" w:rsidR="00E47E11" w:rsidRPr="000171D0" w:rsidRDefault="002A7D74" w:rsidP="00D40F95">
            <w:pPr>
              <w:jc w:val="center"/>
              <w:rPr>
                <w:rFonts w:eastAsia="SimSun" w:cs="Times New Roman"/>
                <w:iCs/>
              </w:rPr>
            </w:pPr>
            <w:r w:rsidRPr="000171D0">
              <w:rPr>
                <w:rFonts w:eastAsia="SimSun" w:cs="Times New Roman"/>
                <w:iCs/>
              </w:rPr>
              <w:t>1.</w:t>
            </w:r>
            <w:r w:rsidR="00D40F95" w:rsidRPr="000171D0">
              <w:rPr>
                <w:rFonts w:eastAsia="SimSun" w:cs="Times New Roman"/>
                <w:iCs/>
              </w:rPr>
              <w:t>5</w:t>
            </w:r>
          </w:p>
        </w:tc>
        <w:tc>
          <w:tcPr>
            <w:tcW w:w="1525" w:type="dxa"/>
            <w:tcBorders>
              <w:top w:val="nil"/>
              <w:left w:val="nil"/>
              <w:bottom w:val="nil"/>
              <w:right w:val="nil"/>
            </w:tcBorders>
            <w:vAlign w:val="center"/>
          </w:tcPr>
          <w:p w14:paraId="0A4D916D" w14:textId="64814101" w:rsidR="00E47E11" w:rsidRPr="000171D0" w:rsidRDefault="002A7D74" w:rsidP="00D40F95">
            <w:pPr>
              <w:jc w:val="center"/>
              <w:rPr>
                <w:rFonts w:eastAsia="SimSun" w:cs="Times New Roman"/>
                <w:iCs/>
              </w:rPr>
            </w:pPr>
            <w:r w:rsidRPr="000171D0">
              <w:rPr>
                <w:rFonts w:eastAsia="SimSun" w:cs="Times New Roman"/>
                <w:iCs/>
              </w:rPr>
              <w:t>3.</w:t>
            </w:r>
            <w:r w:rsidR="00D40F95" w:rsidRPr="000171D0">
              <w:rPr>
                <w:rFonts w:eastAsia="SimSun" w:cs="Times New Roman"/>
                <w:iCs/>
              </w:rPr>
              <w:t>6</w:t>
            </w:r>
          </w:p>
        </w:tc>
        <w:tc>
          <w:tcPr>
            <w:tcW w:w="1521" w:type="dxa"/>
            <w:tcBorders>
              <w:top w:val="nil"/>
              <w:left w:val="nil"/>
              <w:bottom w:val="nil"/>
            </w:tcBorders>
            <w:vAlign w:val="center"/>
          </w:tcPr>
          <w:p w14:paraId="5CD0BB04" w14:textId="445F81CE" w:rsidR="00E47E11" w:rsidRPr="000171D0" w:rsidRDefault="00955F30" w:rsidP="00D40F95">
            <w:pPr>
              <w:jc w:val="center"/>
              <w:rPr>
                <w:rFonts w:eastAsia="SimSun" w:cs="Times New Roman"/>
                <w:iCs/>
              </w:rPr>
            </w:pPr>
            <w:r w:rsidRPr="000171D0">
              <w:rPr>
                <w:rFonts w:eastAsia="SimSun" w:cs="Times New Roman"/>
                <w:iCs/>
              </w:rPr>
              <w:t>1.</w:t>
            </w:r>
            <w:r w:rsidR="00D93831" w:rsidRPr="000171D0">
              <w:rPr>
                <w:rFonts w:eastAsia="SimSun" w:cs="Times New Roman"/>
                <w:iCs/>
              </w:rPr>
              <w:t>40</w:t>
            </w:r>
          </w:p>
        </w:tc>
      </w:tr>
      <w:tr w:rsidR="000171D0" w:rsidRPr="000171D0" w14:paraId="55BD3BC4" w14:textId="77777777" w:rsidTr="00974EAC">
        <w:tc>
          <w:tcPr>
            <w:tcW w:w="1686" w:type="dxa"/>
            <w:vMerge/>
            <w:vAlign w:val="center"/>
          </w:tcPr>
          <w:p w14:paraId="7173D593"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03D54F5C" w14:textId="77777777" w:rsidR="00E47E11" w:rsidRPr="000171D0" w:rsidRDefault="00E47E11" w:rsidP="00F64908">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29521FB7" w14:textId="3B4BA99C" w:rsidR="00E47E11" w:rsidRPr="000171D0" w:rsidRDefault="002A7D74" w:rsidP="00D40F95">
            <w:pPr>
              <w:jc w:val="center"/>
              <w:rPr>
                <w:rFonts w:eastAsia="SimSun" w:cs="Times New Roman"/>
                <w:iCs/>
              </w:rPr>
            </w:pPr>
            <w:r w:rsidRPr="000171D0">
              <w:rPr>
                <w:rFonts w:eastAsia="SimSun" w:cs="Times New Roman"/>
                <w:iCs/>
              </w:rPr>
              <w:t>1.</w:t>
            </w:r>
            <w:r w:rsidR="00D40F95" w:rsidRPr="000171D0">
              <w:rPr>
                <w:rFonts w:eastAsia="SimSun" w:cs="Times New Roman"/>
                <w:iCs/>
              </w:rPr>
              <w:t>6</w:t>
            </w:r>
          </w:p>
        </w:tc>
        <w:tc>
          <w:tcPr>
            <w:tcW w:w="1526" w:type="dxa"/>
            <w:tcBorders>
              <w:top w:val="nil"/>
              <w:left w:val="nil"/>
              <w:bottom w:val="nil"/>
              <w:right w:val="nil"/>
            </w:tcBorders>
            <w:vAlign w:val="center"/>
          </w:tcPr>
          <w:p w14:paraId="4E977829" w14:textId="588E5727" w:rsidR="00E47E11" w:rsidRPr="000171D0" w:rsidRDefault="002A7D74" w:rsidP="00D40F95">
            <w:pPr>
              <w:jc w:val="center"/>
              <w:rPr>
                <w:rFonts w:eastAsia="SimSun" w:cs="Times New Roman"/>
                <w:iCs/>
              </w:rPr>
            </w:pPr>
            <w:r w:rsidRPr="000171D0">
              <w:rPr>
                <w:rFonts w:eastAsia="SimSun" w:cs="Times New Roman"/>
                <w:iCs/>
              </w:rPr>
              <w:t>1.1</w:t>
            </w:r>
          </w:p>
        </w:tc>
        <w:tc>
          <w:tcPr>
            <w:tcW w:w="1525" w:type="dxa"/>
            <w:tcBorders>
              <w:top w:val="nil"/>
              <w:left w:val="nil"/>
              <w:bottom w:val="nil"/>
              <w:right w:val="nil"/>
            </w:tcBorders>
            <w:vAlign w:val="center"/>
          </w:tcPr>
          <w:p w14:paraId="23E99E14" w14:textId="5A3A2657" w:rsidR="00E47E11" w:rsidRPr="000171D0" w:rsidRDefault="002A7D74" w:rsidP="00D40F95">
            <w:pPr>
              <w:jc w:val="center"/>
              <w:rPr>
                <w:rFonts w:eastAsia="SimSun" w:cs="Times New Roman"/>
                <w:iCs/>
              </w:rPr>
            </w:pPr>
            <w:r w:rsidRPr="000171D0">
              <w:rPr>
                <w:rFonts w:eastAsia="SimSun" w:cs="Times New Roman"/>
                <w:iCs/>
              </w:rPr>
              <w:t>2.</w:t>
            </w:r>
            <w:r w:rsidR="00D40F95" w:rsidRPr="000171D0">
              <w:rPr>
                <w:rFonts w:eastAsia="SimSun" w:cs="Times New Roman"/>
                <w:iCs/>
              </w:rPr>
              <w:t>7</w:t>
            </w:r>
          </w:p>
        </w:tc>
        <w:tc>
          <w:tcPr>
            <w:tcW w:w="1521" w:type="dxa"/>
            <w:tcBorders>
              <w:top w:val="nil"/>
              <w:left w:val="nil"/>
              <w:bottom w:val="nil"/>
            </w:tcBorders>
            <w:vAlign w:val="center"/>
          </w:tcPr>
          <w:p w14:paraId="54622F4B" w14:textId="1F0391B5" w:rsidR="00E47E11" w:rsidRPr="000171D0" w:rsidRDefault="00955F30" w:rsidP="00D40F95">
            <w:pPr>
              <w:jc w:val="center"/>
              <w:rPr>
                <w:rFonts w:eastAsia="SimSun" w:cs="Times New Roman"/>
                <w:iCs/>
              </w:rPr>
            </w:pPr>
            <w:r w:rsidRPr="000171D0">
              <w:rPr>
                <w:rFonts w:eastAsia="SimSun" w:cs="Times New Roman"/>
                <w:iCs/>
              </w:rPr>
              <w:t>1.4</w:t>
            </w:r>
            <w:r w:rsidR="00D93831" w:rsidRPr="000171D0">
              <w:rPr>
                <w:rFonts w:eastAsia="SimSun" w:cs="Times New Roman"/>
                <w:iCs/>
              </w:rPr>
              <w:t>5</w:t>
            </w:r>
          </w:p>
        </w:tc>
      </w:tr>
      <w:tr w:rsidR="000171D0" w:rsidRPr="000171D0" w14:paraId="05E4D511" w14:textId="77777777" w:rsidTr="00974EAC">
        <w:tc>
          <w:tcPr>
            <w:tcW w:w="1686" w:type="dxa"/>
            <w:vMerge/>
            <w:vAlign w:val="center"/>
          </w:tcPr>
          <w:p w14:paraId="57AAC124"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4CC07458" w14:textId="77777777" w:rsidR="00E47E11" w:rsidRPr="000171D0" w:rsidRDefault="00E47E11" w:rsidP="00F64908">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0E3C2DE3" w14:textId="3780A333" w:rsidR="00E47E11" w:rsidRPr="000171D0" w:rsidRDefault="002A7D74" w:rsidP="00F64908">
            <w:pPr>
              <w:jc w:val="center"/>
              <w:rPr>
                <w:rFonts w:eastAsia="SimSun" w:cs="Times New Roman"/>
                <w:iCs/>
              </w:rPr>
            </w:pPr>
            <w:r w:rsidRPr="000171D0">
              <w:rPr>
                <w:rFonts w:eastAsia="SimSun" w:cs="Times New Roman"/>
                <w:iCs/>
              </w:rPr>
              <w:t>0.</w:t>
            </w:r>
            <w:r w:rsidR="00913500" w:rsidRPr="000171D0">
              <w:rPr>
                <w:rFonts w:eastAsia="SimSun" w:cs="Times New Roman"/>
                <w:iCs/>
              </w:rPr>
              <w:t>3</w:t>
            </w:r>
          </w:p>
        </w:tc>
        <w:tc>
          <w:tcPr>
            <w:tcW w:w="1526" w:type="dxa"/>
            <w:tcBorders>
              <w:top w:val="nil"/>
              <w:left w:val="nil"/>
              <w:bottom w:val="nil"/>
              <w:right w:val="nil"/>
            </w:tcBorders>
            <w:vAlign w:val="center"/>
          </w:tcPr>
          <w:p w14:paraId="35B90FBE" w14:textId="099A2744" w:rsidR="00E47E11" w:rsidRPr="000171D0" w:rsidRDefault="002A7D74" w:rsidP="00D40F95">
            <w:pPr>
              <w:jc w:val="center"/>
              <w:rPr>
                <w:rFonts w:eastAsia="SimSun" w:cs="Times New Roman"/>
                <w:iCs/>
              </w:rPr>
            </w:pPr>
            <w:r w:rsidRPr="000171D0">
              <w:rPr>
                <w:rFonts w:eastAsia="SimSun" w:cs="Times New Roman"/>
                <w:iCs/>
              </w:rPr>
              <w:t>1.</w:t>
            </w:r>
            <w:r w:rsidR="00D40F95" w:rsidRPr="000171D0">
              <w:rPr>
                <w:rFonts w:eastAsia="SimSun" w:cs="Times New Roman"/>
                <w:iCs/>
              </w:rPr>
              <w:t>1</w:t>
            </w:r>
          </w:p>
        </w:tc>
        <w:tc>
          <w:tcPr>
            <w:tcW w:w="1525" w:type="dxa"/>
            <w:tcBorders>
              <w:top w:val="nil"/>
              <w:left w:val="nil"/>
              <w:bottom w:val="nil"/>
              <w:right w:val="nil"/>
            </w:tcBorders>
            <w:vAlign w:val="center"/>
          </w:tcPr>
          <w:p w14:paraId="179DC14B" w14:textId="252D4D9B" w:rsidR="00E47E11" w:rsidRPr="000171D0" w:rsidRDefault="002A7D74" w:rsidP="00D40F95">
            <w:pPr>
              <w:jc w:val="center"/>
              <w:rPr>
                <w:rFonts w:eastAsia="SimSun" w:cs="Times New Roman"/>
                <w:iCs/>
              </w:rPr>
            </w:pPr>
            <w:r w:rsidRPr="000171D0">
              <w:rPr>
                <w:rFonts w:eastAsia="SimSun" w:cs="Times New Roman"/>
                <w:iCs/>
              </w:rPr>
              <w:t>1.</w:t>
            </w:r>
            <w:r w:rsidR="00913500" w:rsidRPr="000171D0">
              <w:rPr>
                <w:rFonts w:eastAsia="SimSun" w:cs="Times New Roman"/>
                <w:iCs/>
              </w:rPr>
              <w:t>4</w:t>
            </w:r>
          </w:p>
        </w:tc>
        <w:tc>
          <w:tcPr>
            <w:tcW w:w="1521" w:type="dxa"/>
            <w:tcBorders>
              <w:top w:val="nil"/>
              <w:left w:val="nil"/>
              <w:bottom w:val="nil"/>
            </w:tcBorders>
            <w:vAlign w:val="center"/>
          </w:tcPr>
          <w:p w14:paraId="1A0D28D9" w14:textId="64683358" w:rsidR="00E47E11" w:rsidRPr="000171D0" w:rsidRDefault="00955F30" w:rsidP="00F64908">
            <w:pPr>
              <w:jc w:val="center"/>
              <w:rPr>
                <w:rFonts w:eastAsia="SimSun" w:cs="Times New Roman"/>
                <w:iCs/>
              </w:rPr>
            </w:pPr>
            <w:r w:rsidRPr="000171D0">
              <w:rPr>
                <w:rFonts w:eastAsia="SimSun" w:cs="Times New Roman"/>
                <w:iCs/>
              </w:rPr>
              <w:t>0.24</w:t>
            </w:r>
          </w:p>
        </w:tc>
      </w:tr>
      <w:tr w:rsidR="000171D0" w:rsidRPr="000171D0" w14:paraId="73827095" w14:textId="77777777" w:rsidTr="00974EAC">
        <w:tc>
          <w:tcPr>
            <w:tcW w:w="1686" w:type="dxa"/>
            <w:vMerge/>
            <w:vAlign w:val="center"/>
          </w:tcPr>
          <w:p w14:paraId="36CEA48C"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308B719E" w14:textId="77777777" w:rsidR="00E47E11" w:rsidRPr="000171D0" w:rsidRDefault="00E47E11" w:rsidP="00F64908">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70927D4F" w14:textId="3294B43C" w:rsidR="00E47E11" w:rsidRPr="000171D0" w:rsidRDefault="00955F30"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3EDE2168" w14:textId="56070BB9" w:rsidR="00E47E11" w:rsidRPr="000171D0" w:rsidRDefault="002A7D74" w:rsidP="00F64908">
            <w:pPr>
              <w:jc w:val="center"/>
              <w:rPr>
                <w:rFonts w:eastAsia="SimSun" w:cs="Times New Roman"/>
                <w:iCs/>
              </w:rPr>
            </w:pPr>
            <w:r w:rsidRPr="000171D0">
              <w:rPr>
                <w:rFonts w:eastAsia="SimSun" w:cs="Times New Roman"/>
                <w:iCs/>
              </w:rPr>
              <w:t>0.8</w:t>
            </w:r>
          </w:p>
        </w:tc>
        <w:tc>
          <w:tcPr>
            <w:tcW w:w="1525" w:type="dxa"/>
            <w:tcBorders>
              <w:top w:val="nil"/>
              <w:left w:val="nil"/>
              <w:bottom w:val="nil"/>
              <w:right w:val="nil"/>
            </w:tcBorders>
            <w:vAlign w:val="center"/>
          </w:tcPr>
          <w:p w14:paraId="6AB46739" w14:textId="516A94E7" w:rsidR="00E47E11" w:rsidRPr="000171D0" w:rsidRDefault="002A7D74" w:rsidP="00D40F95">
            <w:pPr>
              <w:jc w:val="center"/>
              <w:rPr>
                <w:rFonts w:eastAsia="SimSun" w:cs="Times New Roman"/>
                <w:iCs/>
              </w:rPr>
            </w:pPr>
            <w:r w:rsidRPr="000171D0">
              <w:rPr>
                <w:rFonts w:eastAsia="SimSun" w:cs="Times New Roman"/>
                <w:iCs/>
              </w:rPr>
              <w:t>0.8</w:t>
            </w:r>
          </w:p>
        </w:tc>
        <w:tc>
          <w:tcPr>
            <w:tcW w:w="1521" w:type="dxa"/>
            <w:tcBorders>
              <w:top w:val="nil"/>
              <w:left w:val="nil"/>
              <w:bottom w:val="nil"/>
            </w:tcBorders>
            <w:vAlign w:val="center"/>
          </w:tcPr>
          <w:p w14:paraId="25E8EABF" w14:textId="57B11C0E" w:rsidR="00E47E11" w:rsidRPr="000171D0" w:rsidRDefault="00955F30" w:rsidP="00F64908">
            <w:pPr>
              <w:jc w:val="center"/>
              <w:rPr>
                <w:rFonts w:eastAsia="SimSun" w:cs="Times New Roman"/>
                <w:iCs/>
              </w:rPr>
            </w:pPr>
            <w:r w:rsidRPr="000171D0">
              <w:rPr>
                <w:rFonts w:eastAsia="SimSun" w:cs="Times New Roman"/>
                <w:iCs/>
              </w:rPr>
              <w:t>-</w:t>
            </w:r>
          </w:p>
        </w:tc>
      </w:tr>
      <w:tr w:rsidR="000171D0" w:rsidRPr="000171D0" w14:paraId="3F26EF3C" w14:textId="77777777" w:rsidTr="00974EAC">
        <w:tc>
          <w:tcPr>
            <w:tcW w:w="1686" w:type="dxa"/>
            <w:vMerge/>
            <w:vAlign w:val="center"/>
          </w:tcPr>
          <w:p w14:paraId="6E26041B"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437862F0" w14:textId="77777777" w:rsidR="00E47E11" w:rsidRPr="000171D0" w:rsidRDefault="00E47E11" w:rsidP="00F64908">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7C787703" w14:textId="0B115273" w:rsidR="00E47E11" w:rsidRPr="000171D0" w:rsidRDefault="00955F30"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347AA886" w14:textId="67599EEF" w:rsidR="00E47E11" w:rsidRPr="000171D0" w:rsidRDefault="002A7D74" w:rsidP="00F64908">
            <w:pPr>
              <w:jc w:val="center"/>
              <w:rPr>
                <w:rFonts w:eastAsia="SimSun" w:cs="Times New Roman"/>
                <w:iCs/>
              </w:rPr>
            </w:pPr>
            <w:r w:rsidRPr="000171D0">
              <w:rPr>
                <w:rFonts w:eastAsia="SimSun" w:cs="Times New Roman"/>
                <w:iCs/>
              </w:rPr>
              <w:t>0.2</w:t>
            </w:r>
          </w:p>
        </w:tc>
        <w:tc>
          <w:tcPr>
            <w:tcW w:w="1525" w:type="dxa"/>
            <w:tcBorders>
              <w:top w:val="nil"/>
              <w:left w:val="nil"/>
              <w:bottom w:val="nil"/>
              <w:right w:val="nil"/>
            </w:tcBorders>
            <w:vAlign w:val="center"/>
          </w:tcPr>
          <w:p w14:paraId="609FEF06" w14:textId="743311C9" w:rsidR="00E47E11" w:rsidRPr="000171D0" w:rsidRDefault="002A7D74" w:rsidP="00F64908">
            <w:pPr>
              <w:jc w:val="center"/>
              <w:rPr>
                <w:rFonts w:eastAsia="SimSun" w:cs="Times New Roman"/>
                <w:iCs/>
              </w:rPr>
            </w:pPr>
            <w:r w:rsidRPr="000171D0">
              <w:rPr>
                <w:rFonts w:eastAsia="SimSun" w:cs="Times New Roman"/>
                <w:iCs/>
              </w:rPr>
              <w:t>0.2</w:t>
            </w:r>
          </w:p>
        </w:tc>
        <w:tc>
          <w:tcPr>
            <w:tcW w:w="1521" w:type="dxa"/>
            <w:tcBorders>
              <w:top w:val="nil"/>
              <w:left w:val="nil"/>
              <w:bottom w:val="nil"/>
            </w:tcBorders>
            <w:vAlign w:val="center"/>
          </w:tcPr>
          <w:p w14:paraId="72A1AAEB" w14:textId="408E2B97" w:rsidR="00E47E11" w:rsidRPr="000171D0" w:rsidRDefault="00955F30" w:rsidP="00F64908">
            <w:pPr>
              <w:jc w:val="center"/>
              <w:rPr>
                <w:rFonts w:eastAsia="SimSun" w:cs="Times New Roman"/>
                <w:iCs/>
              </w:rPr>
            </w:pPr>
            <w:r w:rsidRPr="000171D0">
              <w:rPr>
                <w:rFonts w:eastAsia="SimSun" w:cs="Times New Roman"/>
                <w:iCs/>
              </w:rPr>
              <w:t>-</w:t>
            </w:r>
          </w:p>
        </w:tc>
      </w:tr>
      <w:tr w:rsidR="000171D0" w:rsidRPr="000171D0" w14:paraId="68488C3A" w14:textId="77777777" w:rsidTr="00974EAC">
        <w:tc>
          <w:tcPr>
            <w:tcW w:w="1686" w:type="dxa"/>
            <w:vMerge/>
            <w:vAlign w:val="center"/>
          </w:tcPr>
          <w:p w14:paraId="53B49FFF"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536AD340" w14:textId="77777777" w:rsidR="00E47E11" w:rsidRPr="000171D0" w:rsidRDefault="00E47E11" w:rsidP="00F64908">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44372161" w14:textId="1681C28D" w:rsidR="00E47E11" w:rsidRPr="000171D0" w:rsidRDefault="00955F30"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12086BFE" w14:textId="0BE7C964" w:rsidR="00E47E11" w:rsidRPr="000171D0" w:rsidRDefault="00955F30"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6823BC5F" w14:textId="6F1B169E" w:rsidR="00E47E11" w:rsidRPr="000171D0" w:rsidRDefault="00955F30" w:rsidP="00F64908">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3DFE8531" w14:textId="292B05EA" w:rsidR="00E47E11" w:rsidRPr="000171D0" w:rsidRDefault="00955F30" w:rsidP="00F64908">
            <w:pPr>
              <w:jc w:val="center"/>
              <w:rPr>
                <w:rFonts w:eastAsia="SimSun" w:cs="Times New Roman"/>
                <w:iCs/>
              </w:rPr>
            </w:pPr>
            <w:r w:rsidRPr="000171D0">
              <w:rPr>
                <w:rFonts w:eastAsia="SimSun" w:cs="Times New Roman"/>
                <w:iCs/>
              </w:rPr>
              <w:t>-</w:t>
            </w:r>
          </w:p>
        </w:tc>
      </w:tr>
      <w:tr w:rsidR="000171D0" w:rsidRPr="000171D0" w14:paraId="6609F704" w14:textId="77777777" w:rsidTr="00974EAC">
        <w:tc>
          <w:tcPr>
            <w:tcW w:w="1686" w:type="dxa"/>
            <w:vMerge/>
            <w:vAlign w:val="center"/>
          </w:tcPr>
          <w:p w14:paraId="42388EB2" w14:textId="77777777" w:rsidR="00E47E11" w:rsidRPr="000171D0" w:rsidRDefault="00E47E11" w:rsidP="00F64908">
            <w:pPr>
              <w:jc w:val="center"/>
              <w:rPr>
                <w:rFonts w:eastAsia="SimSun" w:cs="Times New Roman"/>
                <w:iCs/>
              </w:rPr>
            </w:pPr>
          </w:p>
        </w:tc>
        <w:tc>
          <w:tcPr>
            <w:tcW w:w="1553" w:type="dxa"/>
            <w:tcBorders>
              <w:top w:val="nil"/>
              <w:bottom w:val="single" w:sz="4" w:space="0" w:color="auto"/>
              <w:right w:val="nil"/>
            </w:tcBorders>
            <w:vAlign w:val="center"/>
          </w:tcPr>
          <w:p w14:paraId="0EC725A6" w14:textId="77777777" w:rsidR="00E47E11" w:rsidRPr="000171D0" w:rsidRDefault="00E47E11" w:rsidP="00F64908">
            <w:pPr>
              <w:jc w:val="center"/>
              <w:rPr>
                <w:rFonts w:eastAsia="SimSun" w:cs="Times New Roman"/>
                <w:iCs/>
              </w:rPr>
            </w:pPr>
            <w:r w:rsidRPr="000171D0">
              <w:rPr>
                <w:rFonts w:eastAsia="SimSun" w:cs="Times New Roman"/>
                <w:iCs/>
              </w:rPr>
              <w:t>500</w:t>
            </w:r>
          </w:p>
        </w:tc>
        <w:tc>
          <w:tcPr>
            <w:tcW w:w="1539" w:type="dxa"/>
            <w:tcBorders>
              <w:top w:val="nil"/>
              <w:left w:val="nil"/>
              <w:bottom w:val="single" w:sz="4" w:space="0" w:color="auto"/>
              <w:right w:val="nil"/>
            </w:tcBorders>
            <w:vAlign w:val="center"/>
          </w:tcPr>
          <w:p w14:paraId="08FC02C3" w14:textId="7DBEA9B7" w:rsidR="00E47E11" w:rsidRPr="000171D0" w:rsidRDefault="00955F30" w:rsidP="00F64908">
            <w:pPr>
              <w:jc w:val="center"/>
              <w:rPr>
                <w:rFonts w:eastAsia="SimSun" w:cs="Times New Roman"/>
                <w:iCs/>
              </w:rPr>
            </w:pPr>
            <w:r w:rsidRPr="000171D0">
              <w:rPr>
                <w:rFonts w:eastAsia="SimSun" w:cs="Times New Roman"/>
                <w:iCs/>
              </w:rPr>
              <w:t>-</w:t>
            </w:r>
          </w:p>
        </w:tc>
        <w:tc>
          <w:tcPr>
            <w:tcW w:w="1526" w:type="dxa"/>
            <w:tcBorders>
              <w:top w:val="nil"/>
              <w:left w:val="nil"/>
              <w:bottom w:val="single" w:sz="4" w:space="0" w:color="auto"/>
              <w:right w:val="nil"/>
            </w:tcBorders>
            <w:vAlign w:val="center"/>
          </w:tcPr>
          <w:p w14:paraId="4702A1D2" w14:textId="5625A884" w:rsidR="00E47E11" w:rsidRPr="000171D0" w:rsidRDefault="00955F30" w:rsidP="00F64908">
            <w:pPr>
              <w:jc w:val="center"/>
              <w:rPr>
                <w:rFonts w:eastAsia="SimSun" w:cs="Times New Roman"/>
                <w:iCs/>
              </w:rPr>
            </w:pPr>
            <w:r w:rsidRPr="000171D0">
              <w:rPr>
                <w:rFonts w:eastAsia="SimSun" w:cs="Times New Roman"/>
                <w:iCs/>
              </w:rPr>
              <w:t>-</w:t>
            </w:r>
          </w:p>
        </w:tc>
        <w:tc>
          <w:tcPr>
            <w:tcW w:w="1525" w:type="dxa"/>
            <w:tcBorders>
              <w:top w:val="nil"/>
              <w:left w:val="nil"/>
              <w:bottom w:val="single" w:sz="4" w:space="0" w:color="auto"/>
              <w:right w:val="nil"/>
            </w:tcBorders>
            <w:vAlign w:val="center"/>
          </w:tcPr>
          <w:p w14:paraId="4B06CADB" w14:textId="67D4F07F" w:rsidR="00E47E11" w:rsidRPr="000171D0" w:rsidRDefault="00955F30" w:rsidP="00F64908">
            <w:pPr>
              <w:jc w:val="center"/>
              <w:rPr>
                <w:rFonts w:eastAsia="SimSun" w:cs="Times New Roman"/>
                <w:iCs/>
              </w:rPr>
            </w:pPr>
            <w:r w:rsidRPr="000171D0">
              <w:rPr>
                <w:rFonts w:eastAsia="SimSun" w:cs="Times New Roman"/>
                <w:iCs/>
              </w:rPr>
              <w:t>-</w:t>
            </w:r>
          </w:p>
        </w:tc>
        <w:tc>
          <w:tcPr>
            <w:tcW w:w="1521" w:type="dxa"/>
            <w:tcBorders>
              <w:top w:val="nil"/>
              <w:left w:val="nil"/>
              <w:bottom w:val="single" w:sz="4" w:space="0" w:color="auto"/>
            </w:tcBorders>
            <w:vAlign w:val="center"/>
          </w:tcPr>
          <w:p w14:paraId="5EA11E08" w14:textId="728EB57A" w:rsidR="00E47E11" w:rsidRPr="000171D0" w:rsidRDefault="00955F30" w:rsidP="00F64908">
            <w:pPr>
              <w:jc w:val="center"/>
              <w:rPr>
                <w:rFonts w:eastAsia="SimSun" w:cs="Times New Roman"/>
                <w:iCs/>
              </w:rPr>
            </w:pPr>
            <w:r w:rsidRPr="000171D0">
              <w:rPr>
                <w:rFonts w:eastAsia="SimSun" w:cs="Times New Roman"/>
                <w:iCs/>
              </w:rPr>
              <w:t>-</w:t>
            </w:r>
          </w:p>
        </w:tc>
      </w:tr>
      <w:tr w:rsidR="000171D0" w:rsidRPr="000171D0" w14:paraId="77A788B0" w14:textId="77777777" w:rsidTr="00974EAC">
        <w:tc>
          <w:tcPr>
            <w:tcW w:w="1686" w:type="dxa"/>
            <w:vMerge w:val="restart"/>
            <w:vAlign w:val="center"/>
          </w:tcPr>
          <w:p w14:paraId="275633B0" w14:textId="77777777" w:rsidR="00E47E11" w:rsidRPr="000171D0" w:rsidRDefault="00E47E11" w:rsidP="00F64908">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/SiO</w:t>
            </w:r>
            <w:r w:rsidRPr="000171D0">
              <w:rPr>
                <w:rFonts w:eastAsia="SimSun" w:cs="Times New Roman"/>
                <w:iCs/>
                <w:vertAlign w:val="subscript"/>
              </w:rPr>
              <w:t>2</w:t>
            </w:r>
            <w:r w:rsidRPr="000171D0">
              <w:rPr>
                <w:rFonts w:eastAsia="SimSun" w:cs="Times New Roman"/>
                <w:iCs/>
              </w:rPr>
              <w:t>/TiO</w:t>
            </w:r>
            <w:r w:rsidRPr="000171D0">
              <w:rPr>
                <w:rFonts w:eastAsia="SimSun" w:cs="Times New Roman"/>
                <w:iCs/>
                <w:vertAlign w:val="subscript"/>
              </w:rPr>
              <w:t>2</w:t>
            </w:r>
          </w:p>
        </w:tc>
        <w:tc>
          <w:tcPr>
            <w:tcW w:w="1553" w:type="dxa"/>
            <w:tcBorders>
              <w:bottom w:val="nil"/>
              <w:right w:val="nil"/>
            </w:tcBorders>
            <w:vAlign w:val="center"/>
          </w:tcPr>
          <w:p w14:paraId="3109BB9C" w14:textId="77777777" w:rsidR="00E47E11" w:rsidRPr="000171D0" w:rsidRDefault="00E47E11" w:rsidP="00F64908">
            <w:pPr>
              <w:jc w:val="center"/>
              <w:rPr>
                <w:rFonts w:eastAsia="SimSun" w:cs="Times New Roman"/>
                <w:iCs/>
              </w:rPr>
            </w:pPr>
            <w:r w:rsidRPr="000171D0">
              <w:rPr>
                <w:rFonts w:eastAsia="SimSun" w:cs="Times New Roman"/>
                <w:iCs/>
              </w:rPr>
              <w:t>120</w:t>
            </w:r>
          </w:p>
        </w:tc>
        <w:tc>
          <w:tcPr>
            <w:tcW w:w="1539" w:type="dxa"/>
            <w:tcBorders>
              <w:left w:val="nil"/>
              <w:bottom w:val="nil"/>
              <w:right w:val="nil"/>
            </w:tcBorders>
            <w:vAlign w:val="center"/>
          </w:tcPr>
          <w:p w14:paraId="5D6F0CE3" w14:textId="37BB7F35" w:rsidR="00E47E11" w:rsidRPr="000171D0" w:rsidRDefault="00D40F95" w:rsidP="00D40F95">
            <w:pPr>
              <w:jc w:val="center"/>
              <w:rPr>
                <w:rFonts w:eastAsia="SimSun" w:cs="Times New Roman"/>
                <w:iCs/>
              </w:rPr>
            </w:pPr>
            <w:r w:rsidRPr="000171D0">
              <w:rPr>
                <w:rFonts w:eastAsia="SimSun" w:cs="Times New Roman"/>
                <w:iCs/>
              </w:rPr>
              <w:t>4.0</w:t>
            </w:r>
          </w:p>
        </w:tc>
        <w:tc>
          <w:tcPr>
            <w:tcW w:w="1526" w:type="dxa"/>
            <w:tcBorders>
              <w:left w:val="nil"/>
              <w:bottom w:val="nil"/>
              <w:right w:val="nil"/>
            </w:tcBorders>
            <w:vAlign w:val="center"/>
          </w:tcPr>
          <w:p w14:paraId="084E49AB" w14:textId="1730ED1C"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left w:val="nil"/>
              <w:bottom w:val="nil"/>
              <w:right w:val="nil"/>
            </w:tcBorders>
            <w:vAlign w:val="center"/>
          </w:tcPr>
          <w:p w14:paraId="3E6CD97F" w14:textId="1ADBC02B" w:rsidR="00E47E11" w:rsidRPr="000171D0" w:rsidRDefault="00D40F95" w:rsidP="00D40F95">
            <w:pPr>
              <w:jc w:val="center"/>
              <w:rPr>
                <w:rFonts w:eastAsia="SimSun" w:cs="Times New Roman"/>
                <w:iCs/>
              </w:rPr>
            </w:pPr>
            <w:r w:rsidRPr="000171D0">
              <w:rPr>
                <w:rFonts w:eastAsia="SimSun" w:cs="Times New Roman"/>
                <w:iCs/>
              </w:rPr>
              <w:t>4.0</w:t>
            </w:r>
          </w:p>
        </w:tc>
        <w:tc>
          <w:tcPr>
            <w:tcW w:w="1521" w:type="dxa"/>
            <w:tcBorders>
              <w:left w:val="nil"/>
              <w:bottom w:val="nil"/>
            </w:tcBorders>
            <w:vAlign w:val="center"/>
          </w:tcPr>
          <w:p w14:paraId="70E0B5B3" w14:textId="5F47E970"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149B5F85" w14:textId="77777777" w:rsidTr="00974EAC">
        <w:tc>
          <w:tcPr>
            <w:tcW w:w="1686" w:type="dxa"/>
            <w:vMerge/>
            <w:vAlign w:val="center"/>
          </w:tcPr>
          <w:p w14:paraId="7133C118"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6983AAFB" w14:textId="77777777" w:rsidR="00E47E11" w:rsidRPr="000171D0" w:rsidRDefault="00E47E11" w:rsidP="00F64908">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7B43435C" w14:textId="4CAA9241" w:rsidR="00E47E11" w:rsidRPr="000171D0" w:rsidRDefault="000E5D4B" w:rsidP="00D40F95">
            <w:pPr>
              <w:jc w:val="center"/>
              <w:rPr>
                <w:rFonts w:eastAsia="SimSun" w:cs="Times New Roman"/>
                <w:iCs/>
              </w:rPr>
            </w:pPr>
            <w:r w:rsidRPr="000171D0">
              <w:rPr>
                <w:rFonts w:eastAsia="SimSun" w:cs="Times New Roman"/>
                <w:iCs/>
              </w:rPr>
              <w:t>2.7</w:t>
            </w:r>
          </w:p>
        </w:tc>
        <w:tc>
          <w:tcPr>
            <w:tcW w:w="1526" w:type="dxa"/>
            <w:tcBorders>
              <w:top w:val="nil"/>
              <w:left w:val="nil"/>
              <w:bottom w:val="nil"/>
              <w:right w:val="nil"/>
            </w:tcBorders>
            <w:vAlign w:val="center"/>
          </w:tcPr>
          <w:p w14:paraId="5E7C1B01" w14:textId="4B050DDC"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5A24D57F" w14:textId="2FEAEF09" w:rsidR="00E47E11" w:rsidRPr="000171D0" w:rsidRDefault="000E5D4B" w:rsidP="00D40F95">
            <w:pPr>
              <w:jc w:val="center"/>
              <w:rPr>
                <w:rFonts w:eastAsia="SimSun" w:cs="Times New Roman"/>
                <w:iCs/>
              </w:rPr>
            </w:pPr>
            <w:r w:rsidRPr="000171D0">
              <w:rPr>
                <w:rFonts w:eastAsia="SimSun" w:cs="Times New Roman"/>
                <w:iCs/>
              </w:rPr>
              <w:t>2.7</w:t>
            </w:r>
          </w:p>
        </w:tc>
        <w:tc>
          <w:tcPr>
            <w:tcW w:w="1521" w:type="dxa"/>
            <w:tcBorders>
              <w:top w:val="nil"/>
              <w:left w:val="nil"/>
              <w:bottom w:val="nil"/>
            </w:tcBorders>
            <w:vAlign w:val="center"/>
          </w:tcPr>
          <w:p w14:paraId="521F44B3" w14:textId="64D352D7"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33797901" w14:textId="77777777" w:rsidTr="00974EAC">
        <w:tc>
          <w:tcPr>
            <w:tcW w:w="1686" w:type="dxa"/>
            <w:vMerge/>
            <w:vAlign w:val="center"/>
          </w:tcPr>
          <w:p w14:paraId="27AC38A6"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15060F26" w14:textId="77777777" w:rsidR="00E47E11" w:rsidRPr="000171D0" w:rsidRDefault="00E47E11" w:rsidP="00F64908">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247FEC4A" w14:textId="1D2A6C32" w:rsidR="00E47E11" w:rsidRPr="000171D0" w:rsidRDefault="000E5D4B" w:rsidP="00D40F95">
            <w:pPr>
              <w:jc w:val="center"/>
              <w:rPr>
                <w:rFonts w:eastAsia="SimSun" w:cs="Times New Roman"/>
                <w:iCs/>
              </w:rPr>
            </w:pPr>
            <w:r w:rsidRPr="000171D0">
              <w:rPr>
                <w:rFonts w:eastAsia="SimSun" w:cs="Times New Roman"/>
                <w:iCs/>
              </w:rPr>
              <w:t>1.6</w:t>
            </w:r>
          </w:p>
        </w:tc>
        <w:tc>
          <w:tcPr>
            <w:tcW w:w="1526" w:type="dxa"/>
            <w:tcBorders>
              <w:top w:val="nil"/>
              <w:left w:val="nil"/>
              <w:bottom w:val="nil"/>
              <w:right w:val="nil"/>
            </w:tcBorders>
            <w:vAlign w:val="center"/>
          </w:tcPr>
          <w:p w14:paraId="5A98914C" w14:textId="1BF17DBA"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2A0AF637" w14:textId="7F78825C" w:rsidR="00E47E11" w:rsidRPr="000171D0" w:rsidRDefault="000E5D4B" w:rsidP="00D40F95">
            <w:pPr>
              <w:jc w:val="center"/>
              <w:rPr>
                <w:rFonts w:eastAsia="SimSun" w:cs="Times New Roman"/>
                <w:iCs/>
              </w:rPr>
            </w:pPr>
            <w:r w:rsidRPr="000171D0">
              <w:rPr>
                <w:rFonts w:eastAsia="SimSun" w:cs="Times New Roman"/>
                <w:iCs/>
              </w:rPr>
              <w:t>1.6</w:t>
            </w:r>
          </w:p>
        </w:tc>
        <w:tc>
          <w:tcPr>
            <w:tcW w:w="1521" w:type="dxa"/>
            <w:tcBorders>
              <w:top w:val="nil"/>
              <w:left w:val="nil"/>
              <w:bottom w:val="nil"/>
            </w:tcBorders>
            <w:vAlign w:val="center"/>
          </w:tcPr>
          <w:p w14:paraId="01945B26" w14:textId="1A1DE430"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18A52FED" w14:textId="77777777" w:rsidTr="00974EAC">
        <w:tc>
          <w:tcPr>
            <w:tcW w:w="1686" w:type="dxa"/>
            <w:vMerge/>
            <w:vAlign w:val="center"/>
          </w:tcPr>
          <w:p w14:paraId="5623D7AE"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38161C05" w14:textId="77777777" w:rsidR="00E47E11" w:rsidRPr="000171D0" w:rsidRDefault="00E47E11" w:rsidP="00F64908">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433DB9E4" w14:textId="6196661A" w:rsidR="00E47E11" w:rsidRPr="000171D0" w:rsidRDefault="00913500" w:rsidP="00F64908">
            <w:pPr>
              <w:jc w:val="center"/>
              <w:rPr>
                <w:rFonts w:eastAsia="SimSun" w:cs="Times New Roman"/>
                <w:iCs/>
              </w:rPr>
            </w:pPr>
            <w:r w:rsidRPr="000171D0">
              <w:rPr>
                <w:rFonts w:eastAsia="SimSun" w:cs="Times New Roman"/>
                <w:iCs/>
              </w:rPr>
              <w:t>1.0</w:t>
            </w:r>
          </w:p>
        </w:tc>
        <w:tc>
          <w:tcPr>
            <w:tcW w:w="1526" w:type="dxa"/>
            <w:tcBorders>
              <w:top w:val="nil"/>
              <w:left w:val="nil"/>
              <w:bottom w:val="nil"/>
              <w:right w:val="nil"/>
            </w:tcBorders>
            <w:vAlign w:val="center"/>
          </w:tcPr>
          <w:p w14:paraId="32114402" w14:textId="1A710304"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5B6AD4F2" w14:textId="6EDA9845" w:rsidR="00E47E11" w:rsidRPr="000171D0" w:rsidRDefault="00913500" w:rsidP="00F64908">
            <w:pPr>
              <w:jc w:val="center"/>
              <w:rPr>
                <w:rFonts w:eastAsia="SimSun" w:cs="Times New Roman"/>
                <w:iCs/>
              </w:rPr>
            </w:pPr>
            <w:r w:rsidRPr="000171D0">
              <w:rPr>
                <w:rFonts w:eastAsia="SimSun" w:cs="Times New Roman"/>
                <w:iCs/>
              </w:rPr>
              <w:t>1.0</w:t>
            </w:r>
          </w:p>
        </w:tc>
        <w:tc>
          <w:tcPr>
            <w:tcW w:w="1521" w:type="dxa"/>
            <w:tcBorders>
              <w:top w:val="nil"/>
              <w:left w:val="nil"/>
              <w:bottom w:val="nil"/>
            </w:tcBorders>
            <w:vAlign w:val="center"/>
          </w:tcPr>
          <w:p w14:paraId="2C78280C" w14:textId="07C7D65D"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1A183A42" w14:textId="77777777" w:rsidTr="00974EAC">
        <w:tc>
          <w:tcPr>
            <w:tcW w:w="1686" w:type="dxa"/>
            <w:vMerge/>
            <w:vAlign w:val="center"/>
          </w:tcPr>
          <w:p w14:paraId="142C493A"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0201FD68" w14:textId="77777777" w:rsidR="00E47E11" w:rsidRPr="000171D0" w:rsidRDefault="00E47E11" w:rsidP="00F64908">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21632F43" w14:textId="5310818E" w:rsidR="00E47E11" w:rsidRPr="000171D0" w:rsidRDefault="000E5D4B" w:rsidP="00F64908">
            <w:pPr>
              <w:jc w:val="center"/>
              <w:rPr>
                <w:rFonts w:eastAsia="SimSun" w:cs="Times New Roman"/>
                <w:iCs/>
              </w:rPr>
            </w:pPr>
            <w:r w:rsidRPr="000171D0">
              <w:rPr>
                <w:rFonts w:eastAsia="SimSun" w:cs="Times New Roman"/>
                <w:iCs/>
              </w:rPr>
              <w:t>0.3</w:t>
            </w:r>
          </w:p>
        </w:tc>
        <w:tc>
          <w:tcPr>
            <w:tcW w:w="1526" w:type="dxa"/>
            <w:tcBorders>
              <w:top w:val="nil"/>
              <w:left w:val="nil"/>
              <w:bottom w:val="nil"/>
              <w:right w:val="nil"/>
            </w:tcBorders>
            <w:vAlign w:val="center"/>
          </w:tcPr>
          <w:p w14:paraId="7518E4D2" w14:textId="7C8D7E00"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570F4812" w14:textId="30C0490F" w:rsidR="00E47E11" w:rsidRPr="000171D0" w:rsidRDefault="000E5D4B" w:rsidP="00F64908">
            <w:pPr>
              <w:jc w:val="center"/>
              <w:rPr>
                <w:rFonts w:eastAsia="SimSun" w:cs="Times New Roman"/>
                <w:iCs/>
              </w:rPr>
            </w:pPr>
            <w:r w:rsidRPr="000171D0">
              <w:rPr>
                <w:rFonts w:eastAsia="SimSun" w:cs="Times New Roman"/>
                <w:iCs/>
              </w:rPr>
              <w:t>0.3</w:t>
            </w:r>
          </w:p>
        </w:tc>
        <w:tc>
          <w:tcPr>
            <w:tcW w:w="1521" w:type="dxa"/>
            <w:tcBorders>
              <w:top w:val="nil"/>
              <w:left w:val="nil"/>
              <w:bottom w:val="nil"/>
            </w:tcBorders>
            <w:vAlign w:val="center"/>
          </w:tcPr>
          <w:p w14:paraId="004CB714" w14:textId="187767DB"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763EDD62" w14:textId="77777777" w:rsidTr="00974EAC">
        <w:tc>
          <w:tcPr>
            <w:tcW w:w="1686" w:type="dxa"/>
            <w:vMerge/>
            <w:vAlign w:val="center"/>
          </w:tcPr>
          <w:p w14:paraId="2E7FAE1A"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7346DF29" w14:textId="77777777" w:rsidR="00E47E11" w:rsidRPr="000171D0" w:rsidRDefault="00E47E11" w:rsidP="00F64908">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00EC1166" w14:textId="3B471368" w:rsidR="00E47E11" w:rsidRPr="000171D0" w:rsidRDefault="000E5D4B" w:rsidP="00F64908">
            <w:pPr>
              <w:jc w:val="center"/>
              <w:rPr>
                <w:rFonts w:eastAsia="SimSun" w:cs="Times New Roman"/>
                <w:iCs/>
              </w:rPr>
            </w:pPr>
            <w:r w:rsidRPr="000171D0">
              <w:rPr>
                <w:rFonts w:eastAsia="SimSun" w:cs="Times New Roman"/>
                <w:iCs/>
              </w:rPr>
              <w:t>0.2</w:t>
            </w:r>
          </w:p>
        </w:tc>
        <w:tc>
          <w:tcPr>
            <w:tcW w:w="1526" w:type="dxa"/>
            <w:tcBorders>
              <w:top w:val="nil"/>
              <w:left w:val="nil"/>
              <w:bottom w:val="nil"/>
              <w:right w:val="nil"/>
            </w:tcBorders>
            <w:vAlign w:val="center"/>
          </w:tcPr>
          <w:p w14:paraId="7B641FF0" w14:textId="5B27C620"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4B2A28A2" w14:textId="5BBF9AD7" w:rsidR="00E47E11" w:rsidRPr="000171D0" w:rsidRDefault="000E5D4B" w:rsidP="00F64908">
            <w:pPr>
              <w:jc w:val="center"/>
              <w:rPr>
                <w:rFonts w:eastAsia="SimSun" w:cs="Times New Roman"/>
                <w:iCs/>
              </w:rPr>
            </w:pPr>
            <w:r w:rsidRPr="000171D0">
              <w:rPr>
                <w:rFonts w:eastAsia="SimSun" w:cs="Times New Roman"/>
                <w:iCs/>
              </w:rPr>
              <w:t>0.2</w:t>
            </w:r>
          </w:p>
        </w:tc>
        <w:tc>
          <w:tcPr>
            <w:tcW w:w="1521" w:type="dxa"/>
            <w:tcBorders>
              <w:top w:val="nil"/>
              <w:left w:val="nil"/>
              <w:bottom w:val="nil"/>
            </w:tcBorders>
            <w:vAlign w:val="center"/>
          </w:tcPr>
          <w:p w14:paraId="2B65AA31" w14:textId="37D80DA2"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45A851C6" w14:textId="77777777" w:rsidTr="00974EAC">
        <w:tc>
          <w:tcPr>
            <w:tcW w:w="1686" w:type="dxa"/>
            <w:vMerge/>
            <w:vAlign w:val="center"/>
          </w:tcPr>
          <w:p w14:paraId="64BFF2A8"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32CD1330" w14:textId="77777777" w:rsidR="00E47E11" w:rsidRPr="000171D0" w:rsidRDefault="00E47E11" w:rsidP="00F64908">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0065F175" w14:textId="0CA8ED93" w:rsidR="00E47E11" w:rsidRPr="000171D0" w:rsidRDefault="000E5D4B"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61ECC0E3" w14:textId="1FE8AAD8"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52B0A4D3" w14:textId="4E7A9764" w:rsidR="00E47E11" w:rsidRPr="000171D0" w:rsidRDefault="000E5D4B" w:rsidP="00F64908">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5DB00B24" w14:textId="768FC7DB"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4792C74E" w14:textId="77777777" w:rsidTr="00974EAC">
        <w:tc>
          <w:tcPr>
            <w:tcW w:w="1686" w:type="dxa"/>
            <w:vMerge/>
            <w:vAlign w:val="center"/>
          </w:tcPr>
          <w:p w14:paraId="6555EFC5" w14:textId="77777777" w:rsidR="00E47E11" w:rsidRPr="000171D0" w:rsidRDefault="00E47E11" w:rsidP="00F64908">
            <w:pPr>
              <w:jc w:val="center"/>
              <w:rPr>
                <w:rFonts w:eastAsia="SimSun" w:cs="Times New Roman"/>
                <w:iCs/>
              </w:rPr>
            </w:pPr>
          </w:p>
        </w:tc>
        <w:tc>
          <w:tcPr>
            <w:tcW w:w="1553" w:type="dxa"/>
            <w:tcBorders>
              <w:top w:val="nil"/>
              <w:bottom w:val="single" w:sz="4" w:space="0" w:color="auto"/>
              <w:right w:val="nil"/>
            </w:tcBorders>
            <w:vAlign w:val="center"/>
          </w:tcPr>
          <w:p w14:paraId="2CDC466A" w14:textId="77777777" w:rsidR="00E47E11" w:rsidRPr="000171D0" w:rsidRDefault="00E47E11" w:rsidP="00F64908">
            <w:pPr>
              <w:jc w:val="center"/>
              <w:rPr>
                <w:rFonts w:eastAsia="SimSun" w:cs="Times New Roman"/>
                <w:iCs/>
              </w:rPr>
            </w:pPr>
            <w:r w:rsidRPr="000171D0">
              <w:rPr>
                <w:rFonts w:eastAsia="SimSun" w:cs="Times New Roman"/>
                <w:iCs/>
              </w:rPr>
              <w:t>500</w:t>
            </w:r>
          </w:p>
        </w:tc>
        <w:tc>
          <w:tcPr>
            <w:tcW w:w="1539" w:type="dxa"/>
            <w:tcBorders>
              <w:top w:val="nil"/>
              <w:left w:val="nil"/>
              <w:bottom w:val="single" w:sz="4" w:space="0" w:color="auto"/>
              <w:right w:val="nil"/>
            </w:tcBorders>
            <w:vAlign w:val="center"/>
          </w:tcPr>
          <w:p w14:paraId="19860EED" w14:textId="47AEC63E" w:rsidR="00E47E11" w:rsidRPr="000171D0" w:rsidRDefault="000E5D4B" w:rsidP="00F64908">
            <w:pPr>
              <w:jc w:val="center"/>
              <w:rPr>
                <w:rFonts w:eastAsia="SimSun" w:cs="Times New Roman"/>
                <w:iCs/>
              </w:rPr>
            </w:pPr>
            <w:r w:rsidRPr="000171D0">
              <w:rPr>
                <w:rFonts w:eastAsia="SimSun" w:cs="Times New Roman"/>
                <w:iCs/>
              </w:rPr>
              <w:t>-</w:t>
            </w:r>
          </w:p>
        </w:tc>
        <w:tc>
          <w:tcPr>
            <w:tcW w:w="1526" w:type="dxa"/>
            <w:tcBorders>
              <w:top w:val="nil"/>
              <w:left w:val="nil"/>
              <w:bottom w:val="single" w:sz="4" w:space="0" w:color="auto"/>
              <w:right w:val="nil"/>
            </w:tcBorders>
            <w:vAlign w:val="center"/>
          </w:tcPr>
          <w:p w14:paraId="46F75956" w14:textId="3BEEE58E"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single" w:sz="4" w:space="0" w:color="auto"/>
              <w:right w:val="nil"/>
            </w:tcBorders>
            <w:vAlign w:val="center"/>
          </w:tcPr>
          <w:p w14:paraId="1A2B1DC6" w14:textId="500EB523" w:rsidR="00E47E11" w:rsidRPr="000171D0" w:rsidRDefault="000E5D4B" w:rsidP="00F64908">
            <w:pPr>
              <w:jc w:val="center"/>
              <w:rPr>
                <w:rFonts w:eastAsia="SimSun" w:cs="Times New Roman"/>
                <w:iCs/>
              </w:rPr>
            </w:pPr>
            <w:r w:rsidRPr="000171D0">
              <w:rPr>
                <w:rFonts w:eastAsia="SimSun" w:cs="Times New Roman"/>
                <w:iCs/>
              </w:rPr>
              <w:t>-</w:t>
            </w:r>
          </w:p>
        </w:tc>
        <w:tc>
          <w:tcPr>
            <w:tcW w:w="1521" w:type="dxa"/>
            <w:tcBorders>
              <w:top w:val="nil"/>
              <w:left w:val="nil"/>
              <w:bottom w:val="single" w:sz="4" w:space="0" w:color="auto"/>
            </w:tcBorders>
            <w:vAlign w:val="center"/>
          </w:tcPr>
          <w:p w14:paraId="0321ED21" w14:textId="04F30BC2"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381C775F" w14:textId="77777777" w:rsidTr="00974EAC">
        <w:tc>
          <w:tcPr>
            <w:tcW w:w="1686" w:type="dxa"/>
            <w:vMerge w:val="restart"/>
            <w:vAlign w:val="center"/>
          </w:tcPr>
          <w:p w14:paraId="64F4DDA4" w14:textId="77777777" w:rsidR="00E47E11" w:rsidRPr="000171D0" w:rsidRDefault="00E47E11" w:rsidP="00F64908">
            <w:pPr>
              <w:jc w:val="center"/>
              <w:rPr>
                <w:rFonts w:eastAsia="SimSun" w:cs="Times New Roman"/>
                <w:iCs/>
              </w:rPr>
            </w:pPr>
            <w:r w:rsidRPr="000171D0">
              <w:rPr>
                <w:rFonts w:eastAsia="SimSun" w:cs="Times New Roman"/>
                <w:iCs/>
              </w:rPr>
              <w:t>V</w:t>
            </w:r>
            <w:r w:rsidRPr="000171D0">
              <w:rPr>
                <w:rFonts w:eastAsia="SimSun" w:cs="Times New Roman"/>
                <w:iCs/>
                <w:vertAlign w:val="subscript"/>
              </w:rPr>
              <w:t>2</w:t>
            </w:r>
            <w:r w:rsidRPr="000171D0">
              <w:rPr>
                <w:rFonts w:eastAsia="SimSun" w:cs="Times New Roman"/>
                <w:iCs/>
              </w:rPr>
              <w:t>O</w:t>
            </w:r>
            <w:r w:rsidRPr="000171D0">
              <w:rPr>
                <w:rFonts w:eastAsia="SimSun" w:cs="Times New Roman"/>
                <w:iCs/>
                <w:vertAlign w:val="subscript"/>
              </w:rPr>
              <w:t>5</w:t>
            </w:r>
            <w:r w:rsidRPr="000171D0">
              <w:rPr>
                <w:rFonts w:eastAsia="SimSun" w:cs="Times New Roman"/>
                <w:iCs/>
              </w:rPr>
              <w:t>/ZrO</w:t>
            </w:r>
            <w:r w:rsidRPr="000171D0">
              <w:rPr>
                <w:rFonts w:eastAsia="SimSun" w:cs="Times New Roman"/>
                <w:iCs/>
                <w:vertAlign w:val="subscript"/>
              </w:rPr>
              <w:t>2</w:t>
            </w:r>
            <w:r w:rsidRPr="000171D0">
              <w:rPr>
                <w:rFonts w:eastAsia="SimSun" w:cs="Times New Roman"/>
                <w:iCs/>
              </w:rPr>
              <w:t>/TiO</w:t>
            </w:r>
            <w:r w:rsidRPr="000171D0">
              <w:rPr>
                <w:rFonts w:eastAsia="SimSun" w:cs="Times New Roman"/>
                <w:iCs/>
                <w:vertAlign w:val="subscript"/>
              </w:rPr>
              <w:t>2</w:t>
            </w:r>
          </w:p>
        </w:tc>
        <w:tc>
          <w:tcPr>
            <w:tcW w:w="1553" w:type="dxa"/>
            <w:tcBorders>
              <w:bottom w:val="nil"/>
              <w:right w:val="nil"/>
            </w:tcBorders>
            <w:vAlign w:val="center"/>
          </w:tcPr>
          <w:p w14:paraId="20E7D969" w14:textId="77777777" w:rsidR="00E47E11" w:rsidRPr="000171D0" w:rsidRDefault="00E47E11" w:rsidP="00F64908">
            <w:pPr>
              <w:jc w:val="center"/>
              <w:rPr>
                <w:rFonts w:eastAsia="SimSun" w:cs="Times New Roman"/>
                <w:iCs/>
              </w:rPr>
            </w:pPr>
            <w:r w:rsidRPr="000171D0">
              <w:rPr>
                <w:rFonts w:eastAsia="SimSun" w:cs="Times New Roman"/>
                <w:iCs/>
              </w:rPr>
              <w:t>120</w:t>
            </w:r>
          </w:p>
        </w:tc>
        <w:tc>
          <w:tcPr>
            <w:tcW w:w="1539" w:type="dxa"/>
            <w:tcBorders>
              <w:left w:val="nil"/>
              <w:bottom w:val="nil"/>
              <w:right w:val="nil"/>
            </w:tcBorders>
            <w:vAlign w:val="center"/>
          </w:tcPr>
          <w:p w14:paraId="798C5C25" w14:textId="4BB1EB51" w:rsidR="00E47E11" w:rsidRPr="000171D0" w:rsidRDefault="000E5D4B" w:rsidP="00D40F95">
            <w:pPr>
              <w:jc w:val="center"/>
              <w:rPr>
                <w:rFonts w:eastAsia="SimSun" w:cs="Times New Roman"/>
                <w:iCs/>
              </w:rPr>
            </w:pPr>
            <w:r w:rsidRPr="000171D0">
              <w:rPr>
                <w:rFonts w:eastAsia="SimSun" w:cs="Times New Roman"/>
                <w:iCs/>
              </w:rPr>
              <w:t>1.3</w:t>
            </w:r>
          </w:p>
        </w:tc>
        <w:tc>
          <w:tcPr>
            <w:tcW w:w="1526" w:type="dxa"/>
            <w:tcBorders>
              <w:left w:val="nil"/>
              <w:bottom w:val="nil"/>
              <w:right w:val="nil"/>
            </w:tcBorders>
            <w:vAlign w:val="center"/>
          </w:tcPr>
          <w:p w14:paraId="18B7F0D4" w14:textId="4E2ECCCB" w:rsidR="00E47E11" w:rsidRPr="000171D0" w:rsidRDefault="000E5D4B" w:rsidP="00D40F95">
            <w:pPr>
              <w:jc w:val="center"/>
              <w:rPr>
                <w:rFonts w:eastAsia="SimSun" w:cs="Times New Roman"/>
                <w:iCs/>
              </w:rPr>
            </w:pPr>
            <w:r w:rsidRPr="000171D0">
              <w:rPr>
                <w:rFonts w:eastAsia="SimSun" w:cs="Times New Roman"/>
                <w:iCs/>
              </w:rPr>
              <w:t>2.</w:t>
            </w:r>
            <w:r w:rsidR="00D40F95" w:rsidRPr="000171D0">
              <w:rPr>
                <w:rFonts w:eastAsia="SimSun" w:cs="Times New Roman"/>
                <w:iCs/>
              </w:rPr>
              <w:t>3</w:t>
            </w:r>
          </w:p>
        </w:tc>
        <w:tc>
          <w:tcPr>
            <w:tcW w:w="1525" w:type="dxa"/>
            <w:tcBorders>
              <w:left w:val="nil"/>
              <w:bottom w:val="nil"/>
              <w:right w:val="nil"/>
            </w:tcBorders>
            <w:vAlign w:val="center"/>
          </w:tcPr>
          <w:p w14:paraId="639EB261" w14:textId="51D5C01E" w:rsidR="00E47E11" w:rsidRPr="000171D0" w:rsidRDefault="000E5D4B" w:rsidP="00D40F95">
            <w:pPr>
              <w:jc w:val="center"/>
              <w:rPr>
                <w:rFonts w:eastAsia="SimSun" w:cs="Times New Roman"/>
                <w:iCs/>
              </w:rPr>
            </w:pPr>
            <w:r w:rsidRPr="000171D0">
              <w:rPr>
                <w:rFonts w:eastAsia="SimSun" w:cs="Times New Roman"/>
                <w:iCs/>
              </w:rPr>
              <w:t>3.</w:t>
            </w:r>
            <w:r w:rsidR="00D40F95" w:rsidRPr="000171D0">
              <w:rPr>
                <w:rFonts w:eastAsia="SimSun" w:cs="Times New Roman"/>
                <w:iCs/>
              </w:rPr>
              <w:t>6</w:t>
            </w:r>
          </w:p>
        </w:tc>
        <w:tc>
          <w:tcPr>
            <w:tcW w:w="1521" w:type="dxa"/>
            <w:tcBorders>
              <w:left w:val="nil"/>
              <w:bottom w:val="nil"/>
            </w:tcBorders>
            <w:vAlign w:val="center"/>
          </w:tcPr>
          <w:p w14:paraId="5A2E2A5F" w14:textId="4BEFE19E" w:rsidR="00E47E11" w:rsidRPr="000171D0" w:rsidRDefault="000E5D4B" w:rsidP="00F64908">
            <w:pPr>
              <w:jc w:val="center"/>
              <w:rPr>
                <w:rFonts w:eastAsia="SimSun" w:cs="Times New Roman"/>
                <w:iCs/>
              </w:rPr>
            </w:pPr>
            <w:r w:rsidRPr="000171D0">
              <w:rPr>
                <w:rFonts w:eastAsia="SimSun" w:cs="Times New Roman"/>
                <w:iCs/>
              </w:rPr>
              <w:t>0.59</w:t>
            </w:r>
          </w:p>
        </w:tc>
      </w:tr>
      <w:tr w:rsidR="000171D0" w:rsidRPr="000171D0" w14:paraId="1C2742D9" w14:textId="77777777" w:rsidTr="00974EAC">
        <w:tc>
          <w:tcPr>
            <w:tcW w:w="1686" w:type="dxa"/>
            <w:vMerge/>
            <w:vAlign w:val="center"/>
          </w:tcPr>
          <w:p w14:paraId="371C50D4"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54559C46" w14:textId="77777777" w:rsidR="00E47E11" w:rsidRPr="000171D0" w:rsidRDefault="00E47E11" w:rsidP="00F64908">
            <w:pPr>
              <w:jc w:val="center"/>
              <w:rPr>
                <w:rFonts w:eastAsia="SimSun" w:cs="Times New Roman"/>
                <w:iCs/>
              </w:rPr>
            </w:pPr>
            <w:r w:rsidRPr="000171D0">
              <w:rPr>
                <w:rFonts w:eastAsia="SimSun" w:cs="Times New Roman"/>
                <w:iCs/>
              </w:rPr>
              <w:t>200</w:t>
            </w:r>
          </w:p>
        </w:tc>
        <w:tc>
          <w:tcPr>
            <w:tcW w:w="1539" w:type="dxa"/>
            <w:tcBorders>
              <w:top w:val="nil"/>
              <w:left w:val="nil"/>
              <w:bottom w:val="nil"/>
              <w:right w:val="nil"/>
            </w:tcBorders>
            <w:vAlign w:val="center"/>
          </w:tcPr>
          <w:p w14:paraId="7358F94D" w14:textId="63F06FF4" w:rsidR="00E47E11" w:rsidRPr="000171D0" w:rsidRDefault="000E5D4B" w:rsidP="00D40F95">
            <w:pPr>
              <w:jc w:val="center"/>
              <w:rPr>
                <w:rFonts w:eastAsia="SimSun" w:cs="Times New Roman"/>
                <w:iCs/>
              </w:rPr>
            </w:pPr>
            <w:r w:rsidRPr="000171D0">
              <w:rPr>
                <w:rFonts w:eastAsia="SimSun" w:cs="Times New Roman"/>
                <w:iCs/>
              </w:rPr>
              <w:t>0.7</w:t>
            </w:r>
          </w:p>
        </w:tc>
        <w:tc>
          <w:tcPr>
            <w:tcW w:w="1526" w:type="dxa"/>
            <w:tcBorders>
              <w:top w:val="nil"/>
              <w:left w:val="nil"/>
              <w:bottom w:val="nil"/>
              <w:right w:val="nil"/>
            </w:tcBorders>
            <w:vAlign w:val="center"/>
          </w:tcPr>
          <w:p w14:paraId="3760F0F0" w14:textId="24AEB339" w:rsidR="00E47E11" w:rsidRPr="000171D0" w:rsidRDefault="000E5D4B" w:rsidP="00D40F95">
            <w:pPr>
              <w:jc w:val="center"/>
              <w:rPr>
                <w:rFonts w:eastAsia="SimSun" w:cs="Times New Roman"/>
                <w:iCs/>
              </w:rPr>
            </w:pPr>
            <w:r w:rsidRPr="000171D0">
              <w:rPr>
                <w:rFonts w:eastAsia="SimSun" w:cs="Times New Roman"/>
                <w:iCs/>
              </w:rPr>
              <w:t>2.</w:t>
            </w:r>
            <w:r w:rsidR="00D40F95" w:rsidRPr="000171D0">
              <w:rPr>
                <w:rFonts w:eastAsia="SimSun" w:cs="Times New Roman"/>
                <w:iCs/>
              </w:rPr>
              <w:t>9</w:t>
            </w:r>
          </w:p>
        </w:tc>
        <w:tc>
          <w:tcPr>
            <w:tcW w:w="1525" w:type="dxa"/>
            <w:tcBorders>
              <w:top w:val="nil"/>
              <w:left w:val="nil"/>
              <w:bottom w:val="nil"/>
              <w:right w:val="nil"/>
            </w:tcBorders>
            <w:vAlign w:val="center"/>
          </w:tcPr>
          <w:p w14:paraId="1D080BAB" w14:textId="6287CB50" w:rsidR="00E47E11" w:rsidRPr="000171D0" w:rsidRDefault="000E5D4B" w:rsidP="00D40F95">
            <w:pPr>
              <w:jc w:val="center"/>
              <w:rPr>
                <w:rFonts w:eastAsia="SimSun" w:cs="Times New Roman"/>
                <w:iCs/>
              </w:rPr>
            </w:pPr>
            <w:r w:rsidRPr="000171D0">
              <w:rPr>
                <w:rFonts w:eastAsia="SimSun" w:cs="Times New Roman"/>
                <w:iCs/>
              </w:rPr>
              <w:t>3.</w:t>
            </w:r>
            <w:r w:rsidR="00D40F95" w:rsidRPr="000171D0">
              <w:rPr>
                <w:rFonts w:eastAsia="SimSun" w:cs="Times New Roman"/>
                <w:iCs/>
              </w:rPr>
              <w:t>6</w:t>
            </w:r>
          </w:p>
        </w:tc>
        <w:tc>
          <w:tcPr>
            <w:tcW w:w="1521" w:type="dxa"/>
            <w:tcBorders>
              <w:top w:val="nil"/>
              <w:left w:val="nil"/>
              <w:bottom w:val="nil"/>
            </w:tcBorders>
            <w:vAlign w:val="center"/>
          </w:tcPr>
          <w:p w14:paraId="58B468D9" w14:textId="0DD2FBA4" w:rsidR="00E47E11" w:rsidRPr="000171D0" w:rsidRDefault="000E5D4B" w:rsidP="00F64908">
            <w:pPr>
              <w:jc w:val="center"/>
              <w:rPr>
                <w:rFonts w:eastAsia="SimSun" w:cs="Times New Roman"/>
                <w:iCs/>
              </w:rPr>
            </w:pPr>
            <w:r w:rsidRPr="000171D0">
              <w:rPr>
                <w:rFonts w:eastAsia="SimSun" w:cs="Times New Roman"/>
                <w:iCs/>
              </w:rPr>
              <w:t>0.25</w:t>
            </w:r>
          </w:p>
        </w:tc>
      </w:tr>
      <w:tr w:rsidR="000171D0" w:rsidRPr="000171D0" w14:paraId="5F1B68AD" w14:textId="77777777" w:rsidTr="00974EAC">
        <w:tc>
          <w:tcPr>
            <w:tcW w:w="1686" w:type="dxa"/>
            <w:vMerge/>
            <w:vAlign w:val="center"/>
          </w:tcPr>
          <w:p w14:paraId="293C3588"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05DE6CD0" w14:textId="77777777" w:rsidR="00E47E11" w:rsidRPr="000171D0" w:rsidRDefault="00E47E11" w:rsidP="00F64908">
            <w:pPr>
              <w:jc w:val="center"/>
              <w:rPr>
                <w:rFonts w:eastAsia="SimSun" w:cs="Times New Roman"/>
                <w:iCs/>
              </w:rPr>
            </w:pPr>
            <w:r w:rsidRPr="000171D0">
              <w:rPr>
                <w:rFonts w:eastAsia="SimSun" w:cs="Times New Roman"/>
                <w:iCs/>
              </w:rPr>
              <w:t>250</w:t>
            </w:r>
          </w:p>
        </w:tc>
        <w:tc>
          <w:tcPr>
            <w:tcW w:w="1539" w:type="dxa"/>
            <w:tcBorders>
              <w:top w:val="nil"/>
              <w:left w:val="nil"/>
              <w:bottom w:val="nil"/>
              <w:right w:val="nil"/>
            </w:tcBorders>
            <w:vAlign w:val="center"/>
          </w:tcPr>
          <w:p w14:paraId="41012933" w14:textId="0CA4AC02" w:rsidR="00E47E11" w:rsidRPr="000171D0" w:rsidRDefault="000E5D4B" w:rsidP="00D40F95">
            <w:pPr>
              <w:jc w:val="center"/>
              <w:rPr>
                <w:rFonts w:eastAsia="SimSun" w:cs="Times New Roman"/>
                <w:iCs/>
              </w:rPr>
            </w:pPr>
            <w:r w:rsidRPr="000171D0">
              <w:rPr>
                <w:rFonts w:eastAsia="SimSun" w:cs="Times New Roman"/>
                <w:iCs/>
              </w:rPr>
              <w:t>1.</w:t>
            </w:r>
            <w:r w:rsidR="00D40F95" w:rsidRPr="000171D0">
              <w:rPr>
                <w:rFonts w:eastAsia="SimSun" w:cs="Times New Roman"/>
                <w:iCs/>
              </w:rPr>
              <w:t>1</w:t>
            </w:r>
          </w:p>
        </w:tc>
        <w:tc>
          <w:tcPr>
            <w:tcW w:w="1526" w:type="dxa"/>
            <w:tcBorders>
              <w:top w:val="nil"/>
              <w:left w:val="nil"/>
              <w:bottom w:val="nil"/>
              <w:right w:val="nil"/>
            </w:tcBorders>
            <w:vAlign w:val="center"/>
          </w:tcPr>
          <w:p w14:paraId="649667DC" w14:textId="2559AE10" w:rsidR="00E47E11" w:rsidRPr="000171D0" w:rsidRDefault="000E5D4B" w:rsidP="00D40F95">
            <w:pPr>
              <w:jc w:val="center"/>
              <w:rPr>
                <w:rFonts w:eastAsia="SimSun" w:cs="Times New Roman"/>
                <w:iCs/>
              </w:rPr>
            </w:pPr>
            <w:r w:rsidRPr="000171D0">
              <w:rPr>
                <w:rFonts w:eastAsia="SimSun" w:cs="Times New Roman"/>
                <w:iCs/>
              </w:rPr>
              <w:t>2.7</w:t>
            </w:r>
          </w:p>
        </w:tc>
        <w:tc>
          <w:tcPr>
            <w:tcW w:w="1525" w:type="dxa"/>
            <w:tcBorders>
              <w:top w:val="nil"/>
              <w:left w:val="nil"/>
              <w:bottom w:val="nil"/>
              <w:right w:val="nil"/>
            </w:tcBorders>
            <w:vAlign w:val="center"/>
          </w:tcPr>
          <w:p w14:paraId="791B570F" w14:textId="45035258" w:rsidR="00E47E11" w:rsidRPr="000171D0" w:rsidRDefault="000E5D4B" w:rsidP="00D40F95">
            <w:pPr>
              <w:jc w:val="center"/>
              <w:rPr>
                <w:rFonts w:eastAsia="SimSun" w:cs="Times New Roman"/>
                <w:iCs/>
              </w:rPr>
            </w:pPr>
            <w:r w:rsidRPr="000171D0">
              <w:rPr>
                <w:rFonts w:eastAsia="SimSun" w:cs="Times New Roman"/>
                <w:iCs/>
              </w:rPr>
              <w:t>3.</w:t>
            </w:r>
            <w:r w:rsidR="00D40F95" w:rsidRPr="000171D0">
              <w:rPr>
                <w:rFonts w:eastAsia="SimSun" w:cs="Times New Roman"/>
                <w:iCs/>
              </w:rPr>
              <w:t>8</w:t>
            </w:r>
          </w:p>
        </w:tc>
        <w:tc>
          <w:tcPr>
            <w:tcW w:w="1521" w:type="dxa"/>
            <w:tcBorders>
              <w:top w:val="nil"/>
              <w:left w:val="nil"/>
              <w:bottom w:val="nil"/>
            </w:tcBorders>
            <w:vAlign w:val="center"/>
          </w:tcPr>
          <w:p w14:paraId="28E7C91F" w14:textId="7AC15E01" w:rsidR="00E47E11" w:rsidRPr="000171D0" w:rsidRDefault="000E5D4B" w:rsidP="00F64908">
            <w:pPr>
              <w:jc w:val="center"/>
              <w:rPr>
                <w:rFonts w:eastAsia="SimSun" w:cs="Times New Roman"/>
                <w:iCs/>
              </w:rPr>
            </w:pPr>
            <w:r w:rsidRPr="000171D0">
              <w:rPr>
                <w:rFonts w:eastAsia="SimSun" w:cs="Times New Roman"/>
                <w:iCs/>
              </w:rPr>
              <w:t>0.41</w:t>
            </w:r>
          </w:p>
        </w:tc>
      </w:tr>
      <w:tr w:rsidR="000171D0" w:rsidRPr="000171D0" w14:paraId="0B8CCFB0" w14:textId="77777777" w:rsidTr="00974EAC">
        <w:tc>
          <w:tcPr>
            <w:tcW w:w="1686" w:type="dxa"/>
            <w:vMerge/>
            <w:vAlign w:val="center"/>
          </w:tcPr>
          <w:p w14:paraId="398B9A73"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3BB1134E" w14:textId="77777777" w:rsidR="00E47E11" w:rsidRPr="000171D0" w:rsidRDefault="00E47E11" w:rsidP="00F64908">
            <w:pPr>
              <w:jc w:val="center"/>
              <w:rPr>
                <w:rFonts w:eastAsia="SimSun" w:cs="Times New Roman"/>
                <w:iCs/>
              </w:rPr>
            </w:pPr>
            <w:r w:rsidRPr="000171D0">
              <w:rPr>
                <w:rFonts w:eastAsia="SimSun" w:cs="Times New Roman"/>
                <w:iCs/>
              </w:rPr>
              <w:t>300</w:t>
            </w:r>
          </w:p>
        </w:tc>
        <w:tc>
          <w:tcPr>
            <w:tcW w:w="1539" w:type="dxa"/>
            <w:tcBorders>
              <w:top w:val="nil"/>
              <w:left w:val="nil"/>
              <w:bottom w:val="nil"/>
              <w:right w:val="nil"/>
            </w:tcBorders>
            <w:vAlign w:val="center"/>
          </w:tcPr>
          <w:p w14:paraId="133E75E6" w14:textId="12C213F3" w:rsidR="00E47E11" w:rsidRPr="000171D0" w:rsidRDefault="000E5D4B" w:rsidP="00F64908">
            <w:pPr>
              <w:jc w:val="center"/>
              <w:rPr>
                <w:rFonts w:eastAsia="SimSun" w:cs="Times New Roman"/>
                <w:iCs/>
              </w:rPr>
            </w:pPr>
            <w:r w:rsidRPr="000171D0">
              <w:rPr>
                <w:rFonts w:eastAsia="SimSun" w:cs="Times New Roman"/>
                <w:iCs/>
              </w:rPr>
              <w:t>0.</w:t>
            </w:r>
            <w:r w:rsidR="00D93831" w:rsidRPr="000171D0">
              <w:rPr>
                <w:rFonts w:eastAsia="SimSun" w:cs="Times New Roman"/>
                <w:iCs/>
              </w:rPr>
              <w:t>9</w:t>
            </w:r>
          </w:p>
        </w:tc>
        <w:tc>
          <w:tcPr>
            <w:tcW w:w="1526" w:type="dxa"/>
            <w:tcBorders>
              <w:top w:val="nil"/>
              <w:left w:val="nil"/>
              <w:bottom w:val="nil"/>
              <w:right w:val="nil"/>
            </w:tcBorders>
            <w:vAlign w:val="center"/>
          </w:tcPr>
          <w:p w14:paraId="5E3DB4DF" w14:textId="1B21E8ED" w:rsidR="00E47E11" w:rsidRPr="000171D0" w:rsidRDefault="000E5D4B" w:rsidP="00D40F95">
            <w:pPr>
              <w:jc w:val="center"/>
              <w:rPr>
                <w:rFonts w:eastAsia="SimSun" w:cs="Times New Roman"/>
                <w:iCs/>
              </w:rPr>
            </w:pPr>
            <w:r w:rsidRPr="000171D0">
              <w:rPr>
                <w:rFonts w:eastAsia="SimSun" w:cs="Times New Roman"/>
                <w:iCs/>
              </w:rPr>
              <w:t>2.1</w:t>
            </w:r>
          </w:p>
        </w:tc>
        <w:tc>
          <w:tcPr>
            <w:tcW w:w="1525" w:type="dxa"/>
            <w:tcBorders>
              <w:top w:val="nil"/>
              <w:left w:val="nil"/>
              <w:bottom w:val="nil"/>
              <w:right w:val="nil"/>
            </w:tcBorders>
            <w:vAlign w:val="center"/>
          </w:tcPr>
          <w:p w14:paraId="0050B152" w14:textId="19902F16" w:rsidR="00E47E11" w:rsidRPr="000171D0" w:rsidRDefault="00D40F95" w:rsidP="00D40F95">
            <w:pPr>
              <w:jc w:val="center"/>
              <w:rPr>
                <w:rFonts w:eastAsia="SimSun" w:cs="Times New Roman"/>
                <w:iCs/>
              </w:rPr>
            </w:pPr>
            <w:r w:rsidRPr="000171D0">
              <w:rPr>
                <w:rFonts w:eastAsia="SimSun" w:cs="Times New Roman"/>
                <w:iCs/>
              </w:rPr>
              <w:t>3.0</w:t>
            </w:r>
          </w:p>
        </w:tc>
        <w:tc>
          <w:tcPr>
            <w:tcW w:w="1521" w:type="dxa"/>
            <w:tcBorders>
              <w:top w:val="nil"/>
              <w:left w:val="nil"/>
              <w:bottom w:val="nil"/>
            </w:tcBorders>
            <w:vAlign w:val="center"/>
          </w:tcPr>
          <w:p w14:paraId="32AF5641" w14:textId="29BA9079" w:rsidR="00E47E11" w:rsidRPr="000171D0" w:rsidRDefault="000E5D4B" w:rsidP="00F64908">
            <w:pPr>
              <w:jc w:val="center"/>
              <w:rPr>
                <w:rFonts w:eastAsia="SimSun" w:cs="Times New Roman"/>
                <w:iCs/>
              </w:rPr>
            </w:pPr>
            <w:r w:rsidRPr="000171D0">
              <w:rPr>
                <w:rFonts w:eastAsia="SimSun" w:cs="Times New Roman"/>
                <w:iCs/>
              </w:rPr>
              <w:t>0.41</w:t>
            </w:r>
          </w:p>
        </w:tc>
      </w:tr>
      <w:tr w:rsidR="000171D0" w:rsidRPr="000171D0" w14:paraId="4C38765E" w14:textId="77777777" w:rsidTr="00974EAC">
        <w:tc>
          <w:tcPr>
            <w:tcW w:w="1686" w:type="dxa"/>
            <w:vMerge/>
            <w:vAlign w:val="center"/>
          </w:tcPr>
          <w:p w14:paraId="34084D28"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3D84D68A" w14:textId="77777777" w:rsidR="00E47E11" w:rsidRPr="000171D0" w:rsidRDefault="00E47E11" w:rsidP="00F64908">
            <w:pPr>
              <w:jc w:val="center"/>
              <w:rPr>
                <w:rFonts w:eastAsia="SimSun" w:cs="Times New Roman"/>
                <w:iCs/>
              </w:rPr>
            </w:pPr>
            <w:r w:rsidRPr="000171D0">
              <w:rPr>
                <w:rFonts w:eastAsia="SimSun" w:cs="Times New Roman"/>
                <w:iCs/>
              </w:rPr>
              <w:t>350</w:t>
            </w:r>
          </w:p>
        </w:tc>
        <w:tc>
          <w:tcPr>
            <w:tcW w:w="1539" w:type="dxa"/>
            <w:tcBorders>
              <w:top w:val="nil"/>
              <w:left w:val="nil"/>
              <w:bottom w:val="nil"/>
              <w:right w:val="nil"/>
            </w:tcBorders>
            <w:vAlign w:val="center"/>
          </w:tcPr>
          <w:p w14:paraId="2C275243" w14:textId="3A83FE29" w:rsidR="00E47E11" w:rsidRPr="000171D0" w:rsidRDefault="000E5D4B" w:rsidP="00F64908">
            <w:pPr>
              <w:jc w:val="center"/>
              <w:rPr>
                <w:rFonts w:eastAsia="SimSun" w:cs="Times New Roman"/>
                <w:iCs/>
              </w:rPr>
            </w:pPr>
            <w:r w:rsidRPr="000171D0">
              <w:rPr>
                <w:rFonts w:eastAsia="SimSun" w:cs="Times New Roman"/>
                <w:iCs/>
              </w:rPr>
              <w:t>0.3</w:t>
            </w:r>
          </w:p>
        </w:tc>
        <w:tc>
          <w:tcPr>
            <w:tcW w:w="1526" w:type="dxa"/>
            <w:tcBorders>
              <w:top w:val="nil"/>
              <w:left w:val="nil"/>
              <w:bottom w:val="nil"/>
              <w:right w:val="nil"/>
            </w:tcBorders>
            <w:vAlign w:val="center"/>
          </w:tcPr>
          <w:p w14:paraId="7B8B9DEB" w14:textId="6987B4E2" w:rsidR="00E47E11" w:rsidRPr="000171D0" w:rsidRDefault="000E5D4B" w:rsidP="00D40F95">
            <w:pPr>
              <w:jc w:val="center"/>
              <w:rPr>
                <w:rFonts w:eastAsia="SimSun" w:cs="Times New Roman"/>
                <w:iCs/>
              </w:rPr>
            </w:pPr>
            <w:r w:rsidRPr="000171D0">
              <w:rPr>
                <w:rFonts w:eastAsia="SimSun" w:cs="Times New Roman"/>
                <w:iCs/>
              </w:rPr>
              <w:t>1.2</w:t>
            </w:r>
          </w:p>
        </w:tc>
        <w:tc>
          <w:tcPr>
            <w:tcW w:w="1525" w:type="dxa"/>
            <w:tcBorders>
              <w:top w:val="nil"/>
              <w:left w:val="nil"/>
              <w:bottom w:val="nil"/>
              <w:right w:val="nil"/>
            </w:tcBorders>
            <w:vAlign w:val="center"/>
          </w:tcPr>
          <w:p w14:paraId="36362873" w14:textId="4F60EFA3" w:rsidR="00E47E11" w:rsidRPr="000171D0" w:rsidRDefault="000E5D4B" w:rsidP="00D40F95">
            <w:pPr>
              <w:jc w:val="center"/>
              <w:rPr>
                <w:rFonts w:eastAsia="SimSun" w:cs="Times New Roman"/>
                <w:iCs/>
              </w:rPr>
            </w:pPr>
            <w:r w:rsidRPr="000171D0">
              <w:rPr>
                <w:rFonts w:eastAsia="SimSun" w:cs="Times New Roman"/>
                <w:iCs/>
              </w:rPr>
              <w:t>1.5</w:t>
            </w:r>
          </w:p>
        </w:tc>
        <w:tc>
          <w:tcPr>
            <w:tcW w:w="1521" w:type="dxa"/>
            <w:tcBorders>
              <w:top w:val="nil"/>
              <w:left w:val="nil"/>
              <w:bottom w:val="nil"/>
            </w:tcBorders>
            <w:vAlign w:val="center"/>
          </w:tcPr>
          <w:p w14:paraId="56BA82CA" w14:textId="16C757F4" w:rsidR="00E47E11" w:rsidRPr="000171D0" w:rsidRDefault="000E5D4B" w:rsidP="00F64908">
            <w:pPr>
              <w:jc w:val="center"/>
              <w:rPr>
                <w:rFonts w:eastAsia="SimSun" w:cs="Times New Roman"/>
                <w:iCs/>
              </w:rPr>
            </w:pPr>
            <w:r w:rsidRPr="000171D0">
              <w:rPr>
                <w:rFonts w:eastAsia="SimSun" w:cs="Times New Roman"/>
                <w:iCs/>
              </w:rPr>
              <w:t>0.25</w:t>
            </w:r>
          </w:p>
        </w:tc>
      </w:tr>
      <w:tr w:rsidR="000171D0" w:rsidRPr="000171D0" w14:paraId="4A69D951" w14:textId="77777777" w:rsidTr="00974EAC">
        <w:tc>
          <w:tcPr>
            <w:tcW w:w="1686" w:type="dxa"/>
            <w:vMerge/>
            <w:vAlign w:val="center"/>
          </w:tcPr>
          <w:p w14:paraId="2D21DF13"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07779719" w14:textId="77777777" w:rsidR="00E47E11" w:rsidRPr="000171D0" w:rsidRDefault="00E47E11" w:rsidP="00F64908">
            <w:pPr>
              <w:jc w:val="center"/>
              <w:rPr>
                <w:rFonts w:eastAsia="SimSun" w:cs="Times New Roman"/>
                <w:iCs/>
              </w:rPr>
            </w:pPr>
            <w:r w:rsidRPr="000171D0">
              <w:rPr>
                <w:rFonts w:eastAsia="SimSun" w:cs="Times New Roman"/>
                <w:iCs/>
              </w:rPr>
              <w:t>400</w:t>
            </w:r>
          </w:p>
        </w:tc>
        <w:tc>
          <w:tcPr>
            <w:tcW w:w="1539" w:type="dxa"/>
            <w:tcBorders>
              <w:top w:val="nil"/>
              <w:left w:val="nil"/>
              <w:bottom w:val="nil"/>
              <w:right w:val="nil"/>
            </w:tcBorders>
            <w:vAlign w:val="center"/>
          </w:tcPr>
          <w:p w14:paraId="11EC6098" w14:textId="33FB7300" w:rsidR="00E47E11" w:rsidRPr="000171D0" w:rsidRDefault="000E5D4B"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344257C6" w14:textId="74BA3D2A" w:rsidR="00E47E11" w:rsidRPr="000171D0" w:rsidRDefault="000E5D4B" w:rsidP="00F64908">
            <w:pPr>
              <w:jc w:val="center"/>
              <w:rPr>
                <w:rFonts w:eastAsia="SimSun" w:cs="Times New Roman"/>
                <w:iCs/>
              </w:rPr>
            </w:pPr>
            <w:r w:rsidRPr="000171D0">
              <w:rPr>
                <w:rFonts w:eastAsia="SimSun" w:cs="Times New Roman"/>
                <w:iCs/>
              </w:rPr>
              <w:t>0.4</w:t>
            </w:r>
          </w:p>
        </w:tc>
        <w:tc>
          <w:tcPr>
            <w:tcW w:w="1525" w:type="dxa"/>
            <w:tcBorders>
              <w:top w:val="nil"/>
              <w:left w:val="nil"/>
              <w:bottom w:val="nil"/>
              <w:right w:val="nil"/>
            </w:tcBorders>
            <w:vAlign w:val="center"/>
          </w:tcPr>
          <w:p w14:paraId="702E1561" w14:textId="27C95F08" w:rsidR="00E47E11" w:rsidRPr="000171D0" w:rsidRDefault="000E5D4B" w:rsidP="00F64908">
            <w:pPr>
              <w:jc w:val="center"/>
              <w:rPr>
                <w:rFonts w:eastAsia="SimSun" w:cs="Times New Roman"/>
                <w:iCs/>
              </w:rPr>
            </w:pPr>
            <w:r w:rsidRPr="000171D0">
              <w:rPr>
                <w:rFonts w:eastAsia="SimSun" w:cs="Times New Roman"/>
                <w:iCs/>
              </w:rPr>
              <w:t>0.4</w:t>
            </w:r>
          </w:p>
        </w:tc>
        <w:tc>
          <w:tcPr>
            <w:tcW w:w="1521" w:type="dxa"/>
            <w:tcBorders>
              <w:top w:val="nil"/>
              <w:left w:val="nil"/>
              <w:bottom w:val="nil"/>
            </w:tcBorders>
            <w:vAlign w:val="center"/>
          </w:tcPr>
          <w:p w14:paraId="32F70AE6" w14:textId="3BF2A3AF"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6B34A857" w14:textId="77777777" w:rsidTr="00974EAC">
        <w:tc>
          <w:tcPr>
            <w:tcW w:w="1686" w:type="dxa"/>
            <w:vMerge/>
            <w:vAlign w:val="center"/>
          </w:tcPr>
          <w:p w14:paraId="59C2E85E" w14:textId="77777777" w:rsidR="00E47E11" w:rsidRPr="000171D0" w:rsidRDefault="00E47E11" w:rsidP="00F64908">
            <w:pPr>
              <w:jc w:val="center"/>
              <w:rPr>
                <w:rFonts w:eastAsia="SimSun" w:cs="Times New Roman"/>
                <w:iCs/>
              </w:rPr>
            </w:pPr>
          </w:p>
        </w:tc>
        <w:tc>
          <w:tcPr>
            <w:tcW w:w="1553" w:type="dxa"/>
            <w:tcBorders>
              <w:top w:val="nil"/>
              <w:bottom w:val="nil"/>
              <w:right w:val="nil"/>
            </w:tcBorders>
            <w:vAlign w:val="center"/>
          </w:tcPr>
          <w:p w14:paraId="2559463A" w14:textId="77777777" w:rsidR="00E47E11" w:rsidRPr="000171D0" w:rsidRDefault="00E47E11" w:rsidP="00F64908">
            <w:pPr>
              <w:jc w:val="center"/>
              <w:rPr>
                <w:rFonts w:eastAsia="SimSun" w:cs="Times New Roman"/>
                <w:iCs/>
              </w:rPr>
            </w:pPr>
            <w:r w:rsidRPr="000171D0">
              <w:rPr>
                <w:rFonts w:eastAsia="SimSun" w:cs="Times New Roman"/>
                <w:iCs/>
              </w:rPr>
              <w:t>450</w:t>
            </w:r>
          </w:p>
        </w:tc>
        <w:tc>
          <w:tcPr>
            <w:tcW w:w="1539" w:type="dxa"/>
            <w:tcBorders>
              <w:top w:val="nil"/>
              <w:left w:val="nil"/>
              <w:bottom w:val="nil"/>
              <w:right w:val="nil"/>
            </w:tcBorders>
            <w:vAlign w:val="center"/>
          </w:tcPr>
          <w:p w14:paraId="6CE7DE02" w14:textId="50779BE5" w:rsidR="00E47E11" w:rsidRPr="000171D0" w:rsidRDefault="000E5D4B" w:rsidP="00F64908">
            <w:pPr>
              <w:jc w:val="center"/>
              <w:rPr>
                <w:rFonts w:eastAsia="SimSun" w:cs="Times New Roman"/>
                <w:iCs/>
              </w:rPr>
            </w:pPr>
            <w:r w:rsidRPr="000171D0">
              <w:rPr>
                <w:rFonts w:eastAsia="SimSun" w:cs="Times New Roman"/>
                <w:iCs/>
              </w:rPr>
              <w:t>-</w:t>
            </w:r>
          </w:p>
        </w:tc>
        <w:tc>
          <w:tcPr>
            <w:tcW w:w="1526" w:type="dxa"/>
            <w:tcBorders>
              <w:top w:val="nil"/>
              <w:left w:val="nil"/>
              <w:bottom w:val="nil"/>
              <w:right w:val="nil"/>
            </w:tcBorders>
            <w:vAlign w:val="center"/>
          </w:tcPr>
          <w:p w14:paraId="163CE2BF" w14:textId="531D693E"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bottom w:val="nil"/>
              <w:right w:val="nil"/>
            </w:tcBorders>
            <w:vAlign w:val="center"/>
          </w:tcPr>
          <w:p w14:paraId="38D38225" w14:textId="01279606" w:rsidR="00E47E11" w:rsidRPr="000171D0" w:rsidRDefault="000E5D4B" w:rsidP="00F64908">
            <w:pPr>
              <w:jc w:val="center"/>
              <w:rPr>
                <w:rFonts w:eastAsia="SimSun" w:cs="Times New Roman"/>
                <w:iCs/>
              </w:rPr>
            </w:pPr>
            <w:r w:rsidRPr="000171D0">
              <w:rPr>
                <w:rFonts w:eastAsia="SimSun" w:cs="Times New Roman"/>
                <w:iCs/>
              </w:rPr>
              <w:t>-</w:t>
            </w:r>
          </w:p>
        </w:tc>
        <w:tc>
          <w:tcPr>
            <w:tcW w:w="1521" w:type="dxa"/>
            <w:tcBorders>
              <w:top w:val="nil"/>
              <w:left w:val="nil"/>
              <w:bottom w:val="nil"/>
            </w:tcBorders>
            <w:vAlign w:val="center"/>
          </w:tcPr>
          <w:p w14:paraId="2534873B" w14:textId="667E5739" w:rsidR="00E47E11" w:rsidRPr="000171D0" w:rsidRDefault="000E5D4B" w:rsidP="00F64908">
            <w:pPr>
              <w:jc w:val="center"/>
              <w:rPr>
                <w:rFonts w:eastAsia="SimSun" w:cs="Times New Roman"/>
                <w:iCs/>
              </w:rPr>
            </w:pPr>
            <w:r w:rsidRPr="000171D0">
              <w:rPr>
                <w:rFonts w:eastAsia="SimSun" w:cs="Times New Roman"/>
                <w:iCs/>
              </w:rPr>
              <w:t>-</w:t>
            </w:r>
          </w:p>
        </w:tc>
      </w:tr>
      <w:tr w:rsidR="000171D0" w:rsidRPr="000171D0" w14:paraId="46138B9A" w14:textId="77777777" w:rsidTr="00974EAC">
        <w:tc>
          <w:tcPr>
            <w:tcW w:w="1686" w:type="dxa"/>
            <w:vMerge/>
            <w:vAlign w:val="center"/>
          </w:tcPr>
          <w:p w14:paraId="5E2AFD80" w14:textId="77777777" w:rsidR="00E47E11" w:rsidRPr="000171D0" w:rsidRDefault="00E47E11" w:rsidP="00F64908">
            <w:pPr>
              <w:jc w:val="center"/>
              <w:rPr>
                <w:rFonts w:eastAsia="SimSun" w:cs="Times New Roman"/>
                <w:iCs/>
              </w:rPr>
            </w:pPr>
          </w:p>
        </w:tc>
        <w:tc>
          <w:tcPr>
            <w:tcW w:w="1553" w:type="dxa"/>
            <w:tcBorders>
              <w:top w:val="nil"/>
              <w:right w:val="nil"/>
            </w:tcBorders>
            <w:vAlign w:val="center"/>
          </w:tcPr>
          <w:p w14:paraId="324C06EB" w14:textId="77777777" w:rsidR="00E47E11" w:rsidRPr="000171D0" w:rsidRDefault="00E47E11" w:rsidP="00F64908">
            <w:pPr>
              <w:jc w:val="center"/>
              <w:rPr>
                <w:rFonts w:eastAsia="SimSun" w:cs="Times New Roman"/>
                <w:iCs/>
              </w:rPr>
            </w:pPr>
            <w:r w:rsidRPr="000171D0">
              <w:rPr>
                <w:rFonts w:eastAsia="SimSun" w:cs="Times New Roman"/>
                <w:iCs/>
              </w:rPr>
              <w:t>500</w:t>
            </w:r>
          </w:p>
        </w:tc>
        <w:tc>
          <w:tcPr>
            <w:tcW w:w="1539" w:type="dxa"/>
            <w:tcBorders>
              <w:top w:val="nil"/>
              <w:left w:val="nil"/>
              <w:right w:val="nil"/>
            </w:tcBorders>
            <w:vAlign w:val="center"/>
          </w:tcPr>
          <w:p w14:paraId="29B24308" w14:textId="17A47251" w:rsidR="00E47E11" w:rsidRPr="000171D0" w:rsidRDefault="000E5D4B" w:rsidP="00F64908">
            <w:pPr>
              <w:jc w:val="center"/>
              <w:rPr>
                <w:rFonts w:eastAsia="SimSun" w:cs="Times New Roman"/>
                <w:iCs/>
              </w:rPr>
            </w:pPr>
            <w:r w:rsidRPr="000171D0">
              <w:rPr>
                <w:rFonts w:eastAsia="SimSun" w:cs="Times New Roman"/>
                <w:iCs/>
              </w:rPr>
              <w:t>-</w:t>
            </w:r>
          </w:p>
        </w:tc>
        <w:tc>
          <w:tcPr>
            <w:tcW w:w="1526" w:type="dxa"/>
            <w:tcBorders>
              <w:top w:val="nil"/>
              <w:left w:val="nil"/>
              <w:right w:val="nil"/>
            </w:tcBorders>
            <w:vAlign w:val="center"/>
          </w:tcPr>
          <w:p w14:paraId="36C265B2" w14:textId="2A5B4B16" w:rsidR="00E47E11" w:rsidRPr="000171D0" w:rsidRDefault="000E5D4B" w:rsidP="00F64908">
            <w:pPr>
              <w:jc w:val="center"/>
              <w:rPr>
                <w:rFonts w:eastAsia="SimSun" w:cs="Times New Roman"/>
                <w:iCs/>
              </w:rPr>
            </w:pPr>
            <w:r w:rsidRPr="000171D0">
              <w:rPr>
                <w:rFonts w:eastAsia="SimSun" w:cs="Times New Roman"/>
                <w:iCs/>
              </w:rPr>
              <w:t>-</w:t>
            </w:r>
          </w:p>
        </w:tc>
        <w:tc>
          <w:tcPr>
            <w:tcW w:w="1525" w:type="dxa"/>
            <w:tcBorders>
              <w:top w:val="nil"/>
              <w:left w:val="nil"/>
              <w:right w:val="nil"/>
            </w:tcBorders>
            <w:vAlign w:val="center"/>
          </w:tcPr>
          <w:p w14:paraId="5AC424B2" w14:textId="66B3248B" w:rsidR="00E47E11" w:rsidRPr="000171D0" w:rsidRDefault="000E5D4B" w:rsidP="00F64908">
            <w:pPr>
              <w:jc w:val="center"/>
              <w:rPr>
                <w:rFonts w:eastAsia="SimSun" w:cs="Times New Roman"/>
                <w:iCs/>
              </w:rPr>
            </w:pPr>
            <w:r w:rsidRPr="000171D0">
              <w:rPr>
                <w:rFonts w:eastAsia="SimSun" w:cs="Times New Roman"/>
                <w:iCs/>
              </w:rPr>
              <w:t>-</w:t>
            </w:r>
          </w:p>
        </w:tc>
        <w:tc>
          <w:tcPr>
            <w:tcW w:w="1521" w:type="dxa"/>
            <w:tcBorders>
              <w:top w:val="nil"/>
              <w:left w:val="nil"/>
            </w:tcBorders>
            <w:vAlign w:val="center"/>
          </w:tcPr>
          <w:p w14:paraId="31C0A1FF" w14:textId="17E52011" w:rsidR="00E47E11" w:rsidRPr="000171D0" w:rsidRDefault="000E5D4B" w:rsidP="00F64908">
            <w:pPr>
              <w:jc w:val="center"/>
              <w:rPr>
                <w:rFonts w:eastAsia="SimSun" w:cs="Times New Roman"/>
                <w:iCs/>
              </w:rPr>
            </w:pPr>
            <w:r w:rsidRPr="000171D0">
              <w:rPr>
                <w:rFonts w:eastAsia="SimSun" w:cs="Times New Roman"/>
                <w:iCs/>
              </w:rPr>
              <w:t>-</w:t>
            </w:r>
          </w:p>
        </w:tc>
      </w:tr>
      <w:bookmarkEnd w:id="34"/>
    </w:tbl>
    <w:p w14:paraId="39ED862D" w14:textId="77777777" w:rsidR="00E41607" w:rsidRPr="000171D0" w:rsidRDefault="00B00EF7" w:rsidP="0002236C">
      <w:r w:rsidRPr="000171D0">
        <w:br w:type="page"/>
      </w:r>
    </w:p>
    <w:bookmarkStart w:id="36" w:name="_Hlk198570317"/>
    <w:p w14:paraId="78739DC1" w14:textId="179442E1" w:rsidR="00E41607" w:rsidRPr="000171D0" w:rsidRDefault="00E41607" w:rsidP="00E41607">
      <w:pPr>
        <w:jc w:val="center"/>
        <w:rPr>
          <w:rFonts w:eastAsia="Times New Roman" w:cs="Times New Roman"/>
          <w:sz w:val="18"/>
          <w:szCs w:val="18"/>
          <w:lang w:eastAsia="es-ES"/>
        </w:rPr>
      </w:pPr>
      <w:r w:rsidRPr="000171D0">
        <w:object w:dxaOrig="18000" w:dyaOrig="13908" w14:anchorId="09866CB7">
          <v:shape id="_x0000_i1053" type="#_x0000_t75" style="width:456.7pt;height:341.75pt" o:ole="">
            <v:imagedata r:id="rId53" o:title="" cropbottom="39838f" cropright="39175f"/>
          </v:shape>
          <o:OLEObject Type="Embed" ProgID="Origin50.Graph" ShapeID="_x0000_i1053" DrawAspect="Content" ObjectID="_1818824410" r:id="rId54"/>
        </w:object>
      </w:r>
      <w:bookmarkEnd w:id="36"/>
    </w:p>
    <w:p w14:paraId="42BD5997" w14:textId="77777777" w:rsidR="00E41607" w:rsidRPr="000171D0" w:rsidRDefault="00E41607" w:rsidP="00E41607">
      <w:pPr>
        <w:jc w:val="both"/>
        <w:rPr>
          <w:rFonts w:eastAsia="Times New Roman" w:cs="Times New Roman"/>
          <w:sz w:val="18"/>
          <w:szCs w:val="18"/>
          <w:lang w:eastAsia="es-ES"/>
        </w:rPr>
      </w:pPr>
    </w:p>
    <w:p w14:paraId="68414CEE" w14:textId="72A0BB8F" w:rsidR="00E41607" w:rsidRPr="000171D0" w:rsidRDefault="00E41607" w:rsidP="00E41607">
      <w:pPr>
        <w:jc w:val="both"/>
        <w:rPr>
          <w:rFonts w:eastAsia="Times New Roman" w:cs="Times New Roman"/>
          <w:lang w:eastAsia="es-ES"/>
        </w:rPr>
      </w:pPr>
      <w:r w:rsidRPr="000171D0">
        <w:rPr>
          <w:rFonts w:eastAsia="Times New Roman" w:cs="Times New Roman"/>
          <w:lang w:eastAsia="es-ES"/>
        </w:rPr>
        <w:t>Figure S</w:t>
      </w:r>
      <w:r w:rsidR="00153DBC" w:rsidRPr="000171D0">
        <w:rPr>
          <w:rFonts w:eastAsia="Times New Roman" w:cs="Times New Roman"/>
          <w:lang w:eastAsia="es-ES"/>
        </w:rPr>
        <w:t>1</w:t>
      </w:r>
      <w:r w:rsidR="00EA0612">
        <w:rPr>
          <w:rFonts w:eastAsia="Times New Roman" w:cs="Times New Roman"/>
          <w:lang w:eastAsia="es-ES"/>
        </w:rPr>
        <w:t>2</w:t>
      </w:r>
      <w:r w:rsidRPr="000171D0">
        <w:rPr>
          <w:rFonts w:eastAsia="Times New Roman" w:cs="Times New Roman"/>
          <w:lang w:eastAsia="es-ES"/>
        </w:rPr>
        <w:t xml:space="preserve">.  </w:t>
      </w:r>
      <w:bookmarkStart w:id="37" w:name="_Hlk198570341"/>
      <w:r w:rsidRPr="000171D0">
        <w:rPr>
          <w:rFonts w:eastAsia="Times New Roman" w:cs="Times New Roman"/>
          <w:iCs/>
          <w:lang w:eastAsia="es-ES"/>
        </w:rPr>
        <w:t>Comparison of steady state kinetic data of unpromoted and promoted catalysts for N</w:t>
      </w:r>
      <w:r w:rsidRPr="000171D0">
        <w:rPr>
          <w:rFonts w:eastAsia="Times New Roman" w:cs="Times New Roman"/>
          <w:iCs/>
          <w:vertAlign w:val="subscript"/>
          <w:lang w:eastAsia="es-ES"/>
        </w:rPr>
        <w:t>2</w:t>
      </w:r>
      <w:r w:rsidRPr="000171D0">
        <w:rPr>
          <w:rFonts w:eastAsia="Times New Roman" w:cs="Times New Roman"/>
          <w:iCs/>
          <w:lang w:eastAsia="es-ES"/>
        </w:rPr>
        <w:t>O formation. Reaction gas compositions include 10% O</w:t>
      </w:r>
      <w:r w:rsidRPr="000171D0">
        <w:rPr>
          <w:rFonts w:eastAsia="Times New Roman" w:cs="Times New Roman"/>
          <w:iCs/>
          <w:vertAlign w:val="subscript"/>
          <w:lang w:eastAsia="es-ES"/>
        </w:rPr>
        <w:t>2</w:t>
      </w:r>
      <w:r w:rsidRPr="000171D0">
        <w:rPr>
          <w:rFonts w:eastAsia="Times New Roman" w:cs="Times New Roman"/>
          <w:iCs/>
          <w:lang w:eastAsia="es-ES"/>
        </w:rPr>
        <w:t>/1000 ppm NO/1000 ppm NH</w:t>
      </w:r>
      <w:r w:rsidRPr="000171D0">
        <w:rPr>
          <w:rFonts w:eastAsia="Times New Roman" w:cs="Times New Roman"/>
          <w:iCs/>
          <w:vertAlign w:val="subscript"/>
          <w:lang w:eastAsia="es-ES"/>
        </w:rPr>
        <w:t>3</w:t>
      </w:r>
      <w:r w:rsidRPr="000171D0">
        <w:rPr>
          <w:rFonts w:eastAsia="Times New Roman" w:cs="Times New Roman"/>
          <w:iCs/>
          <w:lang w:eastAsia="es-ES"/>
        </w:rPr>
        <w:t>/N</w:t>
      </w:r>
      <w:r w:rsidRPr="000171D0">
        <w:rPr>
          <w:rFonts w:eastAsia="Times New Roman" w:cs="Times New Roman"/>
          <w:iCs/>
          <w:vertAlign w:val="subscript"/>
          <w:lang w:eastAsia="es-ES"/>
        </w:rPr>
        <w:t>2</w:t>
      </w:r>
      <w:r w:rsidRPr="000171D0">
        <w:rPr>
          <w:rFonts w:eastAsia="Times New Roman" w:cs="Times New Roman"/>
          <w:iCs/>
          <w:lang w:eastAsia="es-ES"/>
        </w:rPr>
        <w:t xml:space="preserve"> for </w:t>
      </w:r>
      <w:r w:rsidR="00DC20FF" w:rsidRPr="000171D0">
        <w:rPr>
          <w:rFonts w:eastAsia="Times New Roman" w:cs="Times New Roman"/>
          <w:i/>
          <w:lang w:eastAsia="es-ES"/>
        </w:rPr>
        <w:t>water vapor-free</w:t>
      </w:r>
      <w:r w:rsidRPr="000171D0">
        <w:rPr>
          <w:rFonts w:eastAsia="Times New Roman" w:cs="Times New Roman"/>
          <w:iCs/>
          <w:lang w:eastAsia="es-ES"/>
        </w:rPr>
        <w:t xml:space="preserve"> SCR reaction and 10% O</w:t>
      </w:r>
      <w:r w:rsidRPr="000171D0">
        <w:rPr>
          <w:rFonts w:eastAsia="Times New Roman" w:cs="Times New Roman"/>
          <w:iCs/>
          <w:vertAlign w:val="subscript"/>
          <w:lang w:eastAsia="es-ES"/>
        </w:rPr>
        <w:t>2</w:t>
      </w:r>
      <w:r w:rsidRPr="000171D0">
        <w:rPr>
          <w:rFonts w:eastAsia="Times New Roman" w:cs="Times New Roman"/>
          <w:iCs/>
          <w:lang w:eastAsia="es-ES"/>
        </w:rPr>
        <w:t>/1000 ppm NO/1000 ppm NH</w:t>
      </w:r>
      <w:r w:rsidRPr="000171D0">
        <w:rPr>
          <w:rFonts w:eastAsia="Times New Roman" w:cs="Times New Roman"/>
          <w:iCs/>
          <w:vertAlign w:val="subscript"/>
          <w:lang w:eastAsia="es-ES"/>
        </w:rPr>
        <w:t>3</w:t>
      </w:r>
      <w:r w:rsidRPr="000171D0">
        <w:rPr>
          <w:rFonts w:eastAsia="Times New Roman" w:cs="Times New Roman"/>
          <w:iCs/>
          <w:lang w:eastAsia="es-ES"/>
        </w:rPr>
        <w:t>/5% H</w:t>
      </w:r>
      <w:r w:rsidRPr="000171D0">
        <w:rPr>
          <w:rFonts w:eastAsia="Times New Roman" w:cs="Times New Roman"/>
          <w:iCs/>
          <w:vertAlign w:val="subscript"/>
          <w:lang w:eastAsia="es-ES"/>
        </w:rPr>
        <w:t>2</w:t>
      </w:r>
      <w:r w:rsidRPr="000171D0">
        <w:rPr>
          <w:rFonts w:eastAsia="Times New Roman" w:cs="Times New Roman"/>
          <w:iCs/>
          <w:lang w:eastAsia="es-ES"/>
        </w:rPr>
        <w:t>O/N</w:t>
      </w:r>
      <w:r w:rsidRPr="000171D0">
        <w:rPr>
          <w:rFonts w:eastAsia="Times New Roman" w:cs="Times New Roman"/>
          <w:iCs/>
          <w:vertAlign w:val="subscript"/>
          <w:lang w:eastAsia="es-ES"/>
        </w:rPr>
        <w:t xml:space="preserve">2 </w:t>
      </w:r>
      <w:r w:rsidRPr="000171D0">
        <w:rPr>
          <w:rFonts w:eastAsia="Times New Roman" w:cs="Times New Roman"/>
          <w:iCs/>
          <w:lang w:eastAsia="es-ES"/>
        </w:rPr>
        <w:t xml:space="preserve">for </w:t>
      </w:r>
      <w:r w:rsidR="00DC20FF" w:rsidRPr="000171D0">
        <w:rPr>
          <w:rFonts w:eastAsia="Times New Roman" w:cs="Times New Roman"/>
          <w:i/>
          <w:lang w:eastAsia="es-ES"/>
        </w:rPr>
        <w:t>water vapor-containing</w:t>
      </w:r>
      <w:r w:rsidRPr="000171D0">
        <w:rPr>
          <w:rFonts w:eastAsia="Times New Roman" w:cs="Times New Roman"/>
          <w:i/>
          <w:lang w:eastAsia="es-ES"/>
        </w:rPr>
        <w:t xml:space="preserve"> </w:t>
      </w:r>
      <w:r w:rsidRPr="000171D0">
        <w:rPr>
          <w:rFonts w:eastAsia="Times New Roman" w:cs="Times New Roman"/>
          <w:iCs/>
          <w:lang w:eastAsia="es-ES"/>
        </w:rPr>
        <w:t>SCR reaction. The dashed lines and straight lines were constructed to aid the visualization of the data and are not measured data points.</w:t>
      </w:r>
      <w:bookmarkEnd w:id="37"/>
    </w:p>
    <w:p w14:paraId="7C4D1953" w14:textId="77777777" w:rsidR="008D6263" w:rsidRPr="000171D0" w:rsidRDefault="00865857" w:rsidP="008D6263">
      <w:pPr>
        <w:jc w:val="center"/>
      </w:pPr>
      <w:r w:rsidRPr="000171D0">
        <w:br w:type="page"/>
      </w:r>
      <w:r w:rsidR="008D6263" w:rsidRPr="000171D0">
        <w:object w:dxaOrig="17997" w:dyaOrig="13908" w14:anchorId="1EADEB15">
          <v:shape id="_x0000_i1054" type="#_x0000_t75" style="width:290.15pt;height:204.2pt" o:ole="">
            <v:imagedata r:id="rId55" o:title="" croptop="3263f" cropbottom="23250f" cropright="22791f"/>
          </v:shape>
          <o:OLEObject Type="Embed" ProgID="Origin50.Graph" ShapeID="_x0000_i1054" DrawAspect="Content" ObjectID="_1818824411" r:id="rId56"/>
        </w:object>
      </w:r>
    </w:p>
    <w:p w14:paraId="34D18954" w14:textId="77777777" w:rsidR="008D6263" w:rsidRPr="000171D0" w:rsidRDefault="008D6263" w:rsidP="008D6263">
      <w:pPr>
        <w:jc w:val="center"/>
      </w:pPr>
      <w:r w:rsidRPr="000171D0">
        <w:object w:dxaOrig="17997" w:dyaOrig="13908" w14:anchorId="112042E6">
          <v:shape id="_x0000_i1055" type="#_x0000_t75" style="width:295.5pt;height:212.8pt" o:ole="">
            <v:imagedata r:id="rId57" o:title="" croptop="3263f" cropbottom="22435f" cropright="22896f"/>
          </v:shape>
          <o:OLEObject Type="Embed" ProgID="Origin50.Graph" ShapeID="_x0000_i1055" DrawAspect="Content" ObjectID="_1818824412" r:id="rId58"/>
        </w:object>
      </w:r>
    </w:p>
    <w:p w14:paraId="658E1EE0" w14:textId="77777777" w:rsidR="008D6263" w:rsidRPr="000171D0" w:rsidRDefault="008D6263" w:rsidP="008D6263">
      <w:pPr>
        <w:jc w:val="center"/>
      </w:pPr>
      <w:r w:rsidRPr="000171D0">
        <w:object w:dxaOrig="17997" w:dyaOrig="13908" w14:anchorId="1DB322DC">
          <v:shape id="_x0000_i1056" type="#_x0000_t75" style="width:312.7pt;height:220.3pt" o:ole="">
            <v:imagedata r:id="rId59" o:title="" croptop="3399f" cropbottom="23114f" cropright="22896f"/>
          </v:shape>
          <o:OLEObject Type="Embed" ProgID="Origin50.Graph" ShapeID="_x0000_i1056" DrawAspect="Content" ObjectID="_1818824413" r:id="rId60"/>
        </w:object>
      </w:r>
    </w:p>
    <w:p w14:paraId="18435C88" w14:textId="77777777" w:rsidR="008D6263" w:rsidRPr="000171D0" w:rsidRDefault="008D6263" w:rsidP="008D6263">
      <w:pPr>
        <w:jc w:val="center"/>
      </w:pPr>
    </w:p>
    <w:p w14:paraId="6B41891F" w14:textId="3E9B3BFD" w:rsidR="008D6263" w:rsidRPr="000171D0" w:rsidRDefault="008D6263" w:rsidP="008D6263">
      <w:pPr>
        <w:jc w:val="both"/>
      </w:pPr>
      <w:r w:rsidRPr="000171D0">
        <w:t>Figure S1</w:t>
      </w:r>
      <w:r w:rsidR="00EA0612">
        <w:t>3</w:t>
      </w:r>
      <w:r w:rsidRPr="000171D0">
        <w:t xml:space="preserve">.  </w:t>
      </w:r>
      <w:bookmarkStart w:id="38" w:name="_Hlk206519364"/>
      <w:r w:rsidRPr="000171D0">
        <w:rPr>
          <w:iCs/>
        </w:rPr>
        <w:t xml:space="preserve">Steady state kinetic data of </w:t>
      </w:r>
      <w:bookmarkStart w:id="39" w:name="_Hlk205985198"/>
      <w:r w:rsidRPr="000171D0">
        <w:rPr>
          <w:iCs/>
        </w:rPr>
        <w:t>1%V</w:t>
      </w:r>
      <w:r w:rsidRPr="000171D0">
        <w:rPr>
          <w:iCs/>
          <w:vertAlign w:val="subscript"/>
        </w:rPr>
        <w:t>2</w:t>
      </w:r>
      <w:r w:rsidRPr="000171D0">
        <w:rPr>
          <w:iCs/>
        </w:rPr>
        <w:t>O</w:t>
      </w:r>
      <w:r w:rsidRPr="000171D0">
        <w:rPr>
          <w:iCs/>
          <w:vertAlign w:val="subscript"/>
        </w:rPr>
        <w:t>5</w:t>
      </w:r>
      <w:r w:rsidRPr="000171D0">
        <w:rPr>
          <w:iCs/>
        </w:rPr>
        <w:t>/TiO</w:t>
      </w:r>
      <w:r w:rsidRPr="000171D0">
        <w:rPr>
          <w:iCs/>
          <w:vertAlign w:val="subscript"/>
        </w:rPr>
        <w:t>2</w:t>
      </w:r>
      <w:r w:rsidRPr="000171D0">
        <w:rPr>
          <w:iCs/>
        </w:rPr>
        <w:t xml:space="preserve">, </w:t>
      </w:r>
      <w:bookmarkEnd w:id="39"/>
      <w:r w:rsidRPr="000171D0">
        <w:rPr>
          <w:iCs/>
        </w:rPr>
        <w:t>7.9%CeO</w:t>
      </w:r>
      <w:r w:rsidRPr="000171D0">
        <w:rPr>
          <w:iCs/>
          <w:vertAlign w:val="subscript"/>
        </w:rPr>
        <w:t>2</w:t>
      </w:r>
      <w:r w:rsidRPr="000171D0">
        <w:rPr>
          <w:iCs/>
        </w:rPr>
        <w:t>/TiO</w:t>
      </w:r>
      <w:r w:rsidRPr="000171D0">
        <w:rPr>
          <w:iCs/>
          <w:vertAlign w:val="subscript"/>
        </w:rPr>
        <w:t>2</w:t>
      </w:r>
      <w:r w:rsidRPr="000171D0">
        <w:rPr>
          <w:iCs/>
        </w:rPr>
        <w:t>, 5.0%SiO</w:t>
      </w:r>
      <w:r w:rsidRPr="000171D0">
        <w:rPr>
          <w:iCs/>
          <w:vertAlign w:val="subscript"/>
        </w:rPr>
        <w:t>2</w:t>
      </w:r>
      <w:r w:rsidRPr="000171D0">
        <w:rPr>
          <w:iCs/>
        </w:rPr>
        <w:t>/TiO</w:t>
      </w:r>
      <w:r w:rsidRPr="000171D0">
        <w:rPr>
          <w:iCs/>
          <w:vertAlign w:val="subscript"/>
        </w:rPr>
        <w:t>2</w:t>
      </w:r>
      <w:r w:rsidRPr="000171D0">
        <w:rPr>
          <w:iCs/>
        </w:rPr>
        <w:t>, and 3.2%ZrO</w:t>
      </w:r>
      <w:r w:rsidRPr="000171D0">
        <w:rPr>
          <w:iCs/>
          <w:vertAlign w:val="subscript"/>
        </w:rPr>
        <w:t>2</w:t>
      </w:r>
      <w:r w:rsidRPr="000171D0">
        <w:rPr>
          <w:iCs/>
        </w:rPr>
        <w:t>/TiO</w:t>
      </w:r>
      <w:r w:rsidRPr="000171D0">
        <w:rPr>
          <w:iCs/>
          <w:vertAlign w:val="subscript"/>
        </w:rPr>
        <w:t>2</w:t>
      </w:r>
      <w:r w:rsidRPr="000171D0">
        <w:rPr>
          <w:iCs/>
        </w:rPr>
        <w:t xml:space="preserve"> catalysts for (a) NO conversion and (</w:t>
      </w:r>
      <w:proofErr w:type="spellStart"/>
      <w:r w:rsidRPr="000171D0">
        <w:rPr>
          <w:iCs/>
        </w:rPr>
        <w:t>b,c</w:t>
      </w:r>
      <w:proofErr w:type="spellEnd"/>
      <w:r w:rsidRPr="000171D0">
        <w:rPr>
          <w:iCs/>
        </w:rPr>
        <w:t>) N</w:t>
      </w:r>
      <w:r w:rsidRPr="000171D0">
        <w:rPr>
          <w:iCs/>
          <w:vertAlign w:val="subscript"/>
        </w:rPr>
        <w:t>2</w:t>
      </w:r>
      <w:r w:rsidRPr="000171D0">
        <w:rPr>
          <w:iCs/>
        </w:rPr>
        <w:t>O formation. Reaction gas compositions include 10% O</w:t>
      </w:r>
      <w:r w:rsidRPr="000171D0">
        <w:rPr>
          <w:iCs/>
          <w:vertAlign w:val="subscript"/>
        </w:rPr>
        <w:t>2</w:t>
      </w:r>
      <w:r w:rsidRPr="000171D0">
        <w:rPr>
          <w:iCs/>
        </w:rPr>
        <w:t>/1000 ppm NO/1000 ppm NH</w:t>
      </w:r>
      <w:r w:rsidRPr="000171D0">
        <w:rPr>
          <w:iCs/>
          <w:vertAlign w:val="subscript"/>
        </w:rPr>
        <w:t>3</w:t>
      </w:r>
      <w:r w:rsidRPr="000171D0">
        <w:rPr>
          <w:iCs/>
        </w:rPr>
        <w:t>/N</w:t>
      </w:r>
      <w:r w:rsidRPr="000171D0">
        <w:rPr>
          <w:iCs/>
          <w:vertAlign w:val="subscript"/>
        </w:rPr>
        <w:t>2</w:t>
      </w:r>
      <w:r w:rsidRPr="000171D0">
        <w:rPr>
          <w:iCs/>
        </w:rPr>
        <w:t xml:space="preserve"> for </w:t>
      </w:r>
      <w:r w:rsidRPr="000171D0">
        <w:rPr>
          <w:i/>
        </w:rPr>
        <w:t>water vapor-free</w:t>
      </w:r>
      <w:r w:rsidRPr="000171D0">
        <w:rPr>
          <w:iCs/>
        </w:rPr>
        <w:t xml:space="preserve"> SCR reaction conditions and 10% O</w:t>
      </w:r>
      <w:r w:rsidRPr="000171D0">
        <w:rPr>
          <w:iCs/>
          <w:vertAlign w:val="subscript"/>
        </w:rPr>
        <w:t>2</w:t>
      </w:r>
      <w:r w:rsidRPr="000171D0">
        <w:rPr>
          <w:iCs/>
        </w:rPr>
        <w:t>/1000 ppm NO/1000 ppm NH</w:t>
      </w:r>
      <w:r w:rsidRPr="000171D0">
        <w:rPr>
          <w:iCs/>
          <w:vertAlign w:val="subscript"/>
        </w:rPr>
        <w:t>3</w:t>
      </w:r>
      <w:r w:rsidRPr="000171D0">
        <w:rPr>
          <w:iCs/>
        </w:rPr>
        <w:t>/5% H</w:t>
      </w:r>
      <w:r w:rsidRPr="000171D0">
        <w:rPr>
          <w:iCs/>
          <w:vertAlign w:val="subscript"/>
        </w:rPr>
        <w:t>2</w:t>
      </w:r>
      <w:r w:rsidRPr="000171D0">
        <w:rPr>
          <w:iCs/>
        </w:rPr>
        <w:t>O/N</w:t>
      </w:r>
      <w:r w:rsidRPr="000171D0">
        <w:rPr>
          <w:iCs/>
          <w:vertAlign w:val="subscript"/>
        </w:rPr>
        <w:t xml:space="preserve">2 </w:t>
      </w:r>
      <w:r w:rsidRPr="000171D0">
        <w:rPr>
          <w:iCs/>
        </w:rPr>
        <w:t xml:space="preserve">for </w:t>
      </w:r>
      <w:r w:rsidRPr="000171D0">
        <w:rPr>
          <w:i/>
        </w:rPr>
        <w:t xml:space="preserve">water vapor-containing </w:t>
      </w:r>
      <w:r w:rsidRPr="000171D0">
        <w:rPr>
          <w:iCs/>
        </w:rPr>
        <w:t>SCR reaction conditions. The straight lines (</w:t>
      </w:r>
      <w:r w:rsidRPr="000171D0">
        <w:rPr>
          <w:i/>
        </w:rPr>
        <w:t>water vapor-free</w:t>
      </w:r>
      <w:r w:rsidRPr="000171D0">
        <w:rPr>
          <w:iCs/>
        </w:rPr>
        <w:t>) and dashed lines (</w:t>
      </w:r>
      <w:r w:rsidRPr="000171D0">
        <w:rPr>
          <w:i/>
        </w:rPr>
        <w:t>water vapor</w:t>
      </w:r>
      <w:r w:rsidR="00F71256" w:rsidRPr="000171D0">
        <w:rPr>
          <w:i/>
        </w:rPr>
        <w:t>-containing</w:t>
      </w:r>
      <w:r w:rsidRPr="000171D0">
        <w:rPr>
          <w:iCs/>
        </w:rPr>
        <w:t>) were constructed to aid the visualization of the data and were not measured data points.</w:t>
      </w:r>
      <w:bookmarkEnd w:id="38"/>
    </w:p>
    <w:p w14:paraId="2C548BC8" w14:textId="4C36618C" w:rsidR="00865857" w:rsidRPr="000171D0" w:rsidRDefault="00865857"/>
    <w:sectPr w:rsidR="00865857" w:rsidRPr="000171D0" w:rsidSect="000171D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45E6A" w14:textId="77777777" w:rsidR="00456924" w:rsidRDefault="00456924" w:rsidP="008F197F">
      <w:r>
        <w:separator/>
      </w:r>
    </w:p>
  </w:endnote>
  <w:endnote w:type="continuationSeparator" w:id="0">
    <w:p w14:paraId="2F351356" w14:textId="77777777" w:rsidR="00456924" w:rsidRDefault="00456924" w:rsidP="008F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600715"/>
      <w:docPartObj>
        <w:docPartGallery w:val="Page Numbers (Bottom of Page)"/>
        <w:docPartUnique/>
      </w:docPartObj>
    </w:sdtPr>
    <w:sdtEndPr>
      <w:rPr>
        <w:noProof/>
      </w:rPr>
    </w:sdtEndPr>
    <w:sdtContent>
      <w:p w14:paraId="199F03A9" w14:textId="1194C1BC" w:rsidR="00BC38FC" w:rsidRDefault="00BC38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88CFF5" w14:textId="77777777" w:rsidR="00BC38FC" w:rsidRDefault="00BC3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ABD9D" w14:textId="77777777" w:rsidR="00456924" w:rsidRDefault="00456924" w:rsidP="008F197F">
      <w:r>
        <w:separator/>
      </w:r>
    </w:p>
  </w:footnote>
  <w:footnote w:type="continuationSeparator" w:id="0">
    <w:p w14:paraId="6263DCEC" w14:textId="77777777" w:rsidR="00456924" w:rsidRDefault="00456924" w:rsidP="008F1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0CA521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20"/>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7D"/>
    <w:rsid w:val="000001FE"/>
    <w:rsid w:val="000009B4"/>
    <w:rsid w:val="00001E10"/>
    <w:rsid w:val="00001F1A"/>
    <w:rsid w:val="0000239A"/>
    <w:rsid w:val="0000292C"/>
    <w:rsid w:val="00002C91"/>
    <w:rsid w:val="00002D62"/>
    <w:rsid w:val="00003061"/>
    <w:rsid w:val="0000368D"/>
    <w:rsid w:val="00004163"/>
    <w:rsid w:val="00004A09"/>
    <w:rsid w:val="00004B02"/>
    <w:rsid w:val="00004E36"/>
    <w:rsid w:val="00005A0E"/>
    <w:rsid w:val="00005B6E"/>
    <w:rsid w:val="00006B0C"/>
    <w:rsid w:val="000071DA"/>
    <w:rsid w:val="000100F6"/>
    <w:rsid w:val="00012D68"/>
    <w:rsid w:val="00013D27"/>
    <w:rsid w:val="0001501E"/>
    <w:rsid w:val="0001529A"/>
    <w:rsid w:val="00015759"/>
    <w:rsid w:val="000158A2"/>
    <w:rsid w:val="00015962"/>
    <w:rsid w:val="00015A27"/>
    <w:rsid w:val="000168EA"/>
    <w:rsid w:val="000171D0"/>
    <w:rsid w:val="00017249"/>
    <w:rsid w:val="000172A8"/>
    <w:rsid w:val="00017857"/>
    <w:rsid w:val="00020D99"/>
    <w:rsid w:val="000212B0"/>
    <w:rsid w:val="000212EF"/>
    <w:rsid w:val="00021B8C"/>
    <w:rsid w:val="000220F9"/>
    <w:rsid w:val="0002236C"/>
    <w:rsid w:val="000223F8"/>
    <w:rsid w:val="000228A9"/>
    <w:rsid w:val="000234BE"/>
    <w:rsid w:val="0002397E"/>
    <w:rsid w:val="00023B8C"/>
    <w:rsid w:val="000243D5"/>
    <w:rsid w:val="00024515"/>
    <w:rsid w:val="0002463F"/>
    <w:rsid w:val="00025659"/>
    <w:rsid w:val="00025774"/>
    <w:rsid w:val="00027C3B"/>
    <w:rsid w:val="00031078"/>
    <w:rsid w:val="00031489"/>
    <w:rsid w:val="0003185B"/>
    <w:rsid w:val="00031AD4"/>
    <w:rsid w:val="00032677"/>
    <w:rsid w:val="000335BD"/>
    <w:rsid w:val="00033C56"/>
    <w:rsid w:val="00033EC5"/>
    <w:rsid w:val="00034231"/>
    <w:rsid w:val="0003428A"/>
    <w:rsid w:val="000347F2"/>
    <w:rsid w:val="00035CEA"/>
    <w:rsid w:val="00035D3C"/>
    <w:rsid w:val="000364C6"/>
    <w:rsid w:val="00036DA3"/>
    <w:rsid w:val="00036F28"/>
    <w:rsid w:val="00040676"/>
    <w:rsid w:val="00040D6B"/>
    <w:rsid w:val="00041C97"/>
    <w:rsid w:val="00042AB1"/>
    <w:rsid w:val="00042B0D"/>
    <w:rsid w:val="00042BE3"/>
    <w:rsid w:val="00042FDA"/>
    <w:rsid w:val="00043058"/>
    <w:rsid w:val="00043330"/>
    <w:rsid w:val="00043628"/>
    <w:rsid w:val="00043AA1"/>
    <w:rsid w:val="00043F2C"/>
    <w:rsid w:val="0004408A"/>
    <w:rsid w:val="00044167"/>
    <w:rsid w:val="0004433B"/>
    <w:rsid w:val="0004439E"/>
    <w:rsid w:val="0004440E"/>
    <w:rsid w:val="00044BCA"/>
    <w:rsid w:val="00044E08"/>
    <w:rsid w:val="00044E27"/>
    <w:rsid w:val="0004528F"/>
    <w:rsid w:val="0004534A"/>
    <w:rsid w:val="00045599"/>
    <w:rsid w:val="000469DD"/>
    <w:rsid w:val="00050264"/>
    <w:rsid w:val="00050454"/>
    <w:rsid w:val="00050984"/>
    <w:rsid w:val="000521AD"/>
    <w:rsid w:val="000523F5"/>
    <w:rsid w:val="00052659"/>
    <w:rsid w:val="00052EDD"/>
    <w:rsid w:val="00052F34"/>
    <w:rsid w:val="00053081"/>
    <w:rsid w:val="0005309F"/>
    <w:rsid w:val="00054013"/>
    <w:rsid w:val="0005476D"/>
    <w:rsid w:val="00054B33"/>
    <w:rsid w:val="00054C4C"/>
    <w:rsid w:val="00054D2E"/>
    <w:rsid w:val="000551C1"/>
    <w:rsid w:val="00055C12"/>
    <w:rsid w:val="00057040"/>
    <w:rsid w:val="0005779B"/>
    <w:rsid w:val="00057A91"/>
    <w:rsid w:val="00057FFB"/>
    <w:rsid w:val="00060004"/>
    <w:rsid w:val="00060206"/>
    <w:rsid w:val="00060B25"/>
    <w:rsid w:val="00060B2B"/>
    <w:rsid w:val="00060C56"/>
    <w:rsid w:val="00061062"/>
    <w:rsid w:val="00061AF2"/>
    <w:rsid w:val="00061B05"/>
    <w:rsid w:val="00061C6E"/>
    <w:rsid w:val="00061E86"/>
    <w:rsid w:val="000621FC"/>
    <w:rsid w:val="00062277"/>
    <w:rsid w:val="00063166"/>
    <w:rsid w:val="00063881"/>
    <w:rsid w:val="00064975"/>
    <w:rsid w:val="00065B3D"/>
    <w:rsid w:val="00065D15"/>
    <w:rsid w:val="00065E1B"/>
    <w:rsid w:val="00066155"/>
    <w:rsid w:val="0006676F"/>
    <w:rsid w:val="00066FBB"/>
    <w:rsid w:val="00070112"/>
    <w:rsid w:val="00070897"/>
    <w:rsid w:val="000719C6"/>
    <w:rsid w:val="00072F9D"/>
    <w:rsid w:val="00074143"/>
    <w:rsid w:val="0007477D"/>
    <w:rsid w:val="0007485E"/>
    <w:rsid w:val="0007497F"/>
    <w:rsid w:val="000754D2"/>
    <w:rsid w:val="00075DB5"/>
    <w:rsid w:val="000762B0"/>
    <w:rsid w:val="000767FD"/>
    <w:rsid w:val="000779AD"/>
    <w:rsid w:val="00080021"/>
    <w:rsid w:val="000805F0"/>
    <w:rsid w:val="0008099A"/>
    <w:rsid w:val="000811B1"/>
    <w:rsid w:val="00081912"/>
    <w:rsid w:val="00081C96"/>
    <w:rsid w:val="000821F2"/>
    <w:rsid w:val="00082E64"/>
    <w:rsid w:val="00084261"/>
    <w:rsid w:val="00084340"/>
    <w:rsid w:val="0008496F"/>
    <w:rsid w:val="00084F9E"/>
    <w:rsid w:val="00086B69"/>
    <w:rsid w:val="00086E93"/>
    <w:rsid w:val="0008762D"/>
    <w:rsid w:val="00087A90"/>
    <w:rsid w:val="00087C1A"/>
    <w:rsid w:val="00087C9A"/>
    <w:rsid w:val="00090A81"/>
    <w:rsid w:val="0009172A"/>
    <w:rsid w:val="00091CA2"/>
    <w:rsid w:val="00091DE6"/>
    <w:rsid w:val="00092123"/>
    <w:rsid w:val="000922DC"/>
    <w:rsid w:val="00092AE4"/>
    <w:rsid w:val="00092CF7"/>
    <w:rsid w:val="00093235"/>
    <w:rsid w:val="00094500"/>
    <w:rsid w:val="000949DB"/>
    <w:rsid w:val="00095EA3"/>
    <w:rsid w:val="0009605A"/>
    <w:rsid w:val="0009657D"/>
    <w:rsid w:val="00096EB7"/>
    <w:rsid w:val="000A0234"/>
    <w:rsid w:val="000A0352"/>
    <w:rsid w:val="000A0B33"/>
    <w:rsid w:val="000A0C0B"/>
    <w:rsid w:val="000A1874"/>
    <w:rsid w:val="000A3E27"/>
    <w:rsid w:val="000A3F56"/>
    <w:rsid w:val="000A4183"/>
    <w:rsid w:val="000A4A13"/>
    <w:rsid w:val="000A4C6B"/>
    <w:rsid w:val="000A527C"/>
    <w:rsid w:val="000A52B6"/>
    <w:rsid w:val="000A5358"/>
    <w:rsid w:val="000A551D"/>
    <w:rsid w:val="000A5D3C"/>
    <w:rsid w:val="000A657C"/>
    <w:rsid w:val="000A6BF6"/>
    <w:rsid w:val="000A6CAC"/>
    <w:rsid w:val="000A7A86"/>
    <w:rsid w:val="000B0239"/>
    <w:rsid w:val="000B0D73"/>
    <w:rsid w:val="000B1593"/>
    <w:rsid w:val="000B16E4"/>
    <w:rsid w:val="000B1874"/>
    <w:rsid w:val="000B1A82"/>
    <w:rsid w:val="000B1F31"/>
    <w:rsid w:val="000B2315"/>
    <w:rsid w:val="000B2687"/>
    <w:rsid w:val="000B2C44"/>
    <w:rsid w:val="000B3425"/>
    <w:rsid w:val="000B36A2"/>
    <w:rsid w:val="000B3E0D"/>
    <w:rsid w:val="000B5015"/>
    <w:rsid w:val="000B5209"/>
    <w:rsid w:val="000B6814"/>
    <w:rsid w:val="000B6F40"/>
    <w:rsid w:val="000C0FBB"/>
    <w:rsid w:val="000C182A"/>
    <w:rsid w:val="000C2117"/>
    <w:rsid w:val="000C2C0F"/>
    <w:rsid w:val="000C33CE"/>
    <w:rsid w:val="000C3FB9"/>
    <w:rsid w:val="000C4DE2"/>
    <w:rsid w:val="000C4EB4"/>
    <w:rsid w:val="000C5F30"/>
    <w:rsid w:val="000C64F6"/>
    <w:rsid w:val="000C6579"/>
    <w:rsid w:val="000C6F8E"/>
    <w:rsid w:val="000C73E0"/>
    <w:rsid w:val="000C7568"/>
    <w:rsid w:val="000D0097"/>
    <w:rsid w:val="000D1584"/>
    <w:rsid w:val="000D1738"/>
    <w:rsid w:val="000D1AFC"/>
    <w:rsid w:val="000D1C3D"/>
    <w:rsid w:val="000D28C2"/>
    <w:rsid w:val="000D2EAE"/>
    <w:rsid w:val="000D31C5"/>
    <w:rsid w:val="000D37C1"/>
    <w:rsid w:val="000D4031"/>
    <w:rsid w:val="000D4A7B"/>
    <w:rsid w:val="000D4BD2"/>
    <w:rsid w:val="000D596A"/>
    <w:rsid w:val="000D5C20"/>
    <w:rsid w:val="000D7858"/>
    <w:rsid w:val="000E0965"/>
    <w:rsid w:val="000E1E75"/>
    <w:rsid w:val="000E2A0B"/>
    <w:rsid w:val="000E2D0B"/>
    <w:rsid w:val="000E3F57"/>
    <w:rsid w:val="000E4313"/>
    <w:rsid w:val="000E43D2"/>
    <w:rsid w:val="000E4B2C"/>
    <w:rsid w:val="000E4E53"/>
    <w:rsid w:val="000E4FDC"/>
    <w:rsid w:val="000E5797"/>
    <w:rsid w:val="000E5D4B"/>
    <w:rsid w:val="000E6625"/>
    <w:rsid w:val="000E74DF"/>
    <w:rsid w:val="000E7733"/>
    <w:rsid w:val="000F0343"/>
    <w:rsid w:val="000F0A39"/>
    <w:rsid w:val="000F13D8"/>
    <w:rsid w:val="000F1D39"/>
    <w:rsid w:val="000F1DAE"/>
    <w:rsid w:val="000F2494"/>
    <w:rsid w:val="000F37DD"/>
    <w:rsid w:val="000F3B39"/>
    <w:rsid w:val="000F40C7"/>
    <w:rsid w:val="000F4B5C"/>
    <w:rsid w:val="000F563A"/>
    <w:rsid w:val="000F5AB5"/>
    <w:rsid w:val="000F5B7D"/>
    <w:rsid w:val="000F6988"/>
    <w:rsid w:val="000F73C3"/>
    <w:rsid w:val="000F7652"/>
    <w:rsid w:val="000F7770"/>
    <w:rsid w:val="000F794D"/>
    <w:rsid w:val="000F7E2D"/>
    <w:rsid w:val="000F7FD8"/>
    <w:rsid w:val="00100C58"/>
    <w:rsid w:val="001012C4"/>
    <w:rsid w:val="00101918"/>
    <w:rsid w:val="00101CB5"/>
    <w:rsid w:val="00102B58"/>
    <w:rsid w:val="00102C5E"/>
    <w:rsid w:val="0010391D"/>
    <w:rsid w:val="00105530"/>
    <w:rsid w:val="00105557"/>
    <w:rsid w:val="0010562E"/>
    <w:rsid w:val="00105902"/>
    <w:rsid w:val="00105AD3"/>
    <w:rsid w:val="0010648D"/>
    <w:rsid w:val="00106AD1"/>
    <w:rsid w:val="00106CF0"/>
    <w:rsid w:val="00107108"/>
    <w:rsid w:val="00110554"/>
    <w:rsid w:val="001107F1"/>
    <w:rsid w:val="0011138C"/>
    <w:rsid w:val="00111FCE"/>
    <w:rsid w:val="0011352F"/>
    <w:rsid w:val="00113749"/>
    <w:rsid w:val="001137BA"/>
    <w:rsid w:val="001172FD"/>
    <w:rsid w:val="00117FA9"/>
    <w:rsid w:val="0012026D"/>
    <w:rsid w:val="001204A0"/>
    <w:rsid w:val="00120845"/>
    <w:rsid w:val="00120965"/>
    <w:rsid w:val="001209CB"/>
    <w:rsid w:val="00120A90"/>
    <w:rsid w:val="00120B9E"/>
    <w:rsid w:val="0012100E"/>
    <w:rsid w:val="001226EA"/>
    <w:rsid w:val="00122E08"/>
    <w:rsid w:val="001232D9"/>
    <w:rsid w:val="00123412"/>
    <w:rsid w:val="001237DB"/>
    <w:rsid w:val="00124ADB"/>
    <w:rsid w:val="00124FCB"/>
    <w:rsid w:val="00125469"/>
    <w:rsid w:val="00125546"/>
    <w:rsid w:val="001255B0"/>
    <w:rsid w:val="00125D66"/>
    <w:rsid w:val="00125F76"/>
    <w:rsid w:val="00127801"/>
    <w:rsid w:val="00127987"/>
    <w:rsid w:val="001301FA"/>
    <w:rsid w:val="001322A6"/>
    <w:rsid w:val="00132AD2"/>
    <w:rsid w:val="001334CC"/>
    <w:rsid w:val="00133730"/>
    <w:rsid w:val="0013417B"/>
    <w:rsid w:val="00135012"/>
    <w:rsid w:val="0013518E"/>
    <w:rsid w:val="001366D5"/>
    <w:rsid w:val="001369D1"/>
    <w:rsid w:val="00137A70"/>
    <w:rsid w:val="00140756"/>
    <w:rsid w:val="00140E56"/>
    <w:rsid w:val="00142179"/>
    <w:rsid w:val="001428B2"/>
    <w:rsid w:val="00142A41"/>
    <w:rsid w:val="00142D8C"/>
    <w:rsid w:val="00142F24"/>
    <w:rsid w:val="001441D6"/>
    <w:rsid w:val="001444BD"/>
    <w:rsid w:val="001446FA"/>
    <w:rsid w:val="00144EE1"/>
    <w:rsid w:val="001459F6"/>
    <w:rsid w:val="00145F18"/>
    <w:rsid w:val="00145FB2"/>
    <w:rsid w:val="00146A60"/>
    <w:rsid w:val="00146F99"/>
    <w:rsid w:val="001501C4"/>
    <w:rsid w:val="001505B6"/>
    <w:rsid w:val="0015076E"/>
    <w:rsid w:val="00150EC7"/>
    <w:rsid w:val="0015122E"/>
    <w:rsid w:val="00151259"/>
    <w:rsid w:val="00151422"/>
    <w:rsid w:val="00151B7E"/>
    <w:rsid w:val="00151F34"/>
    <w:rsid w:val="00152298"/>
    <w:rsid w:val="00152A1E"/>
    <w:rsid w:val="00153461"/>
    <w:rsid w:val="00153DBC"/>
    <w:rsid w:val="001544BE"/>
    <w:rsid w:val="00154AF0"/>
    <w:rsid w:val="00154B25"/>
    <w:rsid w:val="00155083"/>
    <w:rsid w:val="001554ED"/>
    <w:rsid w:val="001558F5"/>
    <w:rsid w:val="0015637A"/>
    <w:rsid w:val="00156AE6"/>
    <w:rsid w:val="0015716E"/>
    <w:rsid w:val="00157885"/>
    <w:rsid w:val="00157EFD"/>
    <w:rsid w:val="001608F4"/>
    <w:rsid w:val="00160915"/>
    <w:rsid w:val="0016098F"/>
    <w:rsid w:val="00160FCC"/>
    <w:rsid w:val="00161918"/>
    <w:rsid w:val="00161958"/>
    <w:rsid w:val="00161EEC"/>
    <w:rsid w:val="00162012"/>
    <w:rsid w:val="001620D1"/>
    <w:rsid w:val="00162425"/>
    <w:rsid w:val="0016383B"/>
    <w:rsid w:val="001639BB"/>
    <w:rsid w:val="00165241"/>
    <w:rsid w:val="00165651"/>
    <w:rsid w:val="00165B2F"/>
    <w:rsid w:val="00166A18"/>
    <w:rsid w:val="00166E2B"/>
    <w:rsid w:val="00167021"/>
    <w:rsid w:val="00167069"/>
    <w:rsid w:val="001678C0"/>
    <w:rsid w:val="00167A00"/>
    <w:rsid w:val="00167D4F"/>
    <w:rsid w:val="00167DCA"/>
    <w:rsid w:val="00167EE6"/>
    <w:rsid w:val="00170063"/>
    <w:rsid w:val="00170290"/>
    <w:rsid w:val="001705E1"/>
    <w:rsid w:val="00170C2F"/>
    <w:rsid w:val="001713F8"/>
    <w:rsid w:val="0017142A"/>
    <w:rsid w:val="001715A9"/>
    <w:rsid w:val="001716F0"/>
    <w:rsid w:val="0017228A"/>
    <w:rsid w:val="0017248F"/>
    <w:rsid w:val="00172DF9"/>
    <w:rsid w:val="0017324D"/>
    <w:rsid w:val="00174322"/>
    <w:rsid w:val="00174401"/>
    <w:rsid w:val="00175107"/>
    <w:rsid w:val="001754DD"/>
    <w:rsid w:val="00175711"/>
    <w:rsid w:val="001761F0"/>
    <w:rsid w:val="001805D9"/>
    <w:rsid w:val="00180C54"/>
    <w:rsid w:val="001813C3"/>
    <w:rsid w:val="0018140E"/>
    <w:rsid w:val="00181FA4"/>
    <w:rsid w:val="001827B6"/>
    <w:rsid w:val="00182CC5"/>
    <w:rsid w:val="0018411B"/>
    <w:rsid w:val="001844DB"/>
    <w:rsid w:val="001849F4"/>
    <w:rsid w:val="00184A9D"/>
    <w:rsid w:val="001856A1"/>
    <w:rsid w:val="00185B60"/>
    <w:rsid w:val="0018699D"/>
    <w:rsid w:val="001870C7"/>
    <w:rsid w:val="001873DD"/>
    <w:rsid w:val="00190B7E"/>
    <w:rsid w:val="00191CFF"/>
    <w:rsid w:val="00191DFB"/>
    <w:rsid w:val="001923F1"/>
    <w:rsid w:val="0019247B"/>
    <w:rsid w:val="00192ABF"/>
    <w:rsid w:val="00192C29"/>
    <w:rsid w:val="001936FE"/>
    <w:rsid w:val="00193D18"/>
    <w:rsid w:val="00193F9B"/>
    <w:rsid w:val="00196488"/>
    <w:rsid w:val="00197095"/>
    <w:rsid w:val="001971DB"/>
    <w:rsid w:val="0019726E"/>
    <w:rsid w:val="0019742F"/>
    <w:rsid w:val="001974EA"/>
    <w:rsid w:val="001975C4"/>
    <w:rsid w:val="001977E3"/>
    <w:rsid w:val="00197BD6"/>
    <w:rsid w:val="00197E33"/>
    <w:rsid w:val="00197E49"/>
    <w:rsid w:val="001A034B"/>
    <w:rsid w:val="001A037C"/>
    <w:rsid w:val="001A0D81"/>
    <w:rsid w:val="001A1140"/>
    <w:rsid w:val="001A1AA1"/>
    <w:rsid w:val="001A209A"/>
    <w:rsid w:val="001A2BB8"/>
    <w:rsid w:val="001A45CD"/>
    <w:rsid w:val="001A4A7B"/>
    <w:rsid w:val="001A4AFB"/>
    <w:rsid w:val="001A5686"/>
    <w:rsid w:val="001A5C03"/>
    <w:rsid w:val="001A6260"/>
    <w:rsid w:val="001A6341"/>
    <w:rsid w:val="001A70E7"/>
    <w:rsid w:val="001A757C"/>
    <w:rsid w:val="001A7612"/>
    <w:rsid w:val="001A7764"/>
    <w:rsid w:val="001B14B1"/>
    <w:rsid w:val="001B16DB"/>
    <w:rsid w:val="001B1B57"/>
    <w:rsid w:val="001B1F3C"/>
    <w:rsid w:val="001B3ACC"/>
    <w:rsid w:val="001B4A5E"/>
    <w:rsid w:val="001B5FE8"/>
    <w:rsid w:val="001B6106"/>
    <w:rsid w:val="001B64F4"/>
    <w:rsid w:val="001B6CA6"/>
    <w:rsid w:val="001B6D09"/>
    <w:rsid w:val="001B7392"/>
    <w:rsid w:val="001B7668"/>
    <w:rsid w:val="001B77D6"/>
    <w:rsid w:val="001B7C27"/>
    <w:rsid w:val="001B7EC1"/>
    <w:rsid w:val="001C0216"/>
    <w:rsid w:val="001C02D4"/>
    <w:rsid w:val="001C0352"/>
    <w:rsid w:val="001C0358"/>
    <w:rsid w:val="001C047D"/>
    <w:rsid w:val="001C0AAD"/>
    <w:rsid w:val="001C1708"/>
    <w:rsid w:val="001C238B"/>
    <w:rsid w:val="001C294F"/>
    <w:rsid w:val="001C3604"/>
    <w:rsid w:val="001C5662"/>
    <w:rsid w:val="001C5682"/>
    <w:rsid w:val="001C5F8C"/>
    <w:rsid w:val="001C74DC"/>
    <w:rsid w:val="001C75E4"/>
    <w:rsid w:val="001D0466"/>
    <w:rsid w:val="001D04FA"/>
    <w:rsid w:val="001D0CCC"/>
    <w:rsid w:val="001D1035"/>
    <w:rsid w:val="001D279B"/>
    <w:rsid w:val="001D2C7F"/>
    <w:rsid w:val="001D2D20"/>
    <w:rsid w:val="001D354A"/>
    <w:rsid w:val="001D374A"/>
    <w:rsid w:val="001D3906"/>
    <w:rsid w:val="001D392D"/>
    <w:rsid w:val="001D3B17"/>
    <w:rsid w:val="001D3C6A"/>
    <w:rsid w:val="001D43ED"/>
    <w:rsid w:val="001D5697"/>
    <w:rsid w:val="001D5CD8"/>
    <w:rsid w:val="001D622F"/>
    <w:rsid w:val="001D6453"/>
    <w:rsid w:val="001D7A32"/>
    <w:rsid w:val="001D7C02"/>
    <w:rsid w:val="001D7D50"/>
    <w:rsid w:val="001E06C9"/>
    <w:rsid w:val="001E0855"/>
    <w:rsid w:val="001E0DA7"/>
    <w:rsid w:val="001E18E6"/>
    <w:rsid w:val="001E3CCB"/>
    <w:rsid w:val="001E477D"/>
    <w:rsid w:val="001E4862"/>
    <w:rsid w:val="001E5ABA"/>
    <w:rsid w:val="001E5FE7"/>
    <w:rsid w:val="001E60DB"/>
    <w:rsid w:val="001E65AE"/>
    <w:rsid w:val="001E6BA6"/>
    <w:rsid w:val="001E6C91"/>
    <w:rsid w:val="001E798E"/>
    <w:rsid w:val="001E7DE5"/>
    <w:rsid w:val="001E7ECE"/>
    <w:rsid w:val="001F0B58"/>
    <w:rsid w:val="001F0D8B"/>
    <w:rsid w:val="001F1610"/>
    <w:rsid w:val="001F1D8A"/>
    <w:rsid w:val="001F26DF"/>
    <w:rsid w:val="001F2834"/>
    <w:rsid w:val="001F2E55"/>
    <w:rsid w:val="001F32D4"/>
    <w:rsid w:val="001F355C"/>
    <w:rsid w:val="001F3F63"/>
    <w:rsid w:val="001F4477"/>
    <w:rsid w:val="001F4B12"/>
    <w:rsid w:val="001F5786"/>
    <w:rsid w:val="001F5B69"/>
    <w:rsid w:val="001F5D0E"/>
    <w:rsid w:val="001F5E17"/>
    <w:rsid w:val="001F6B3C"/>
    <w:rsid w:val="001F6D94"/>
    <w:rsid w:val="001F7BD4"/>
    <w:rsid w:val="00200AF2"/>
    <w:rsid w:val="00201896"/>
    <w:rsid w:val="002024DC"/>
    <w:rsid w:val="0020254C"/>
    <w:rsid w:val="002030CB"/>
    <w:rsid w:val="00203627"/>
    <w:rsid w:val="00204A29"/>
    <w:rsid w:val="00204AD4"/>
    <w:rsid w:val="00205999"/>
    <w:rsid w:val="00206408"/>
    <w:rsid w:val="002069FC"/>
    <w:rsid w:val="00206BDF"/>
    <w:rsid w:val="00206D00"/>
    <w:rsid w:val="00207626"/>
    <w:rsid w:val="00211A56"/>
    <w:rsid w:val="00211D79"/>
    <w:rsid w:val="00212122"/>
    <w:rsid w:val="0021232A"/>
    <w:rsid w:val="00212705"/>
    <w:rsid w:val="00212B0F"/>
    <w:rsid w:val="00212DDD"/>
    <w:rsid w:val="00212ECA"/>
    <w:rsid w:val="002135E2"/>
    <w:rsid w:val="00213A69"/>
    <w:rsid w:val="0021467E"/>
    <w:rsid w:val="00214865"/>
    <w:rsid w:val="00215500"/>
    <w:rsid w:val="002156A4"/>
    <w:rsid w:val="0021645E"/>
    <w:rsid w:val="0021672E"/>
    <w:rsid w:val="00216861"/>
    <w:rsid w:val="00217518"/>
    <w:rsid w:val="00217FA1"/>
    <w:rsid w:val="00220024"/>
    <w:rsid w:val="002203C5"/>
    <w:rsid w:val="002208D0"/>
    <w:rsid w:val="00220C51"/>
    <w:rsid w:val="00220F21"/>
    <w:rsid w:val="00221132"/>
    <w:rsid w:val="00221286"/>
    <w:rsid w:val="00221927"/>
    <w:rsid w:val="00221D6D"/>
    <w:rsid w:val="00221EC2"/>
    <w:rsid w:val="00221F64"/>
    <w:rsid w:val="00222637"/>
    <w:rsid w:val="002228BB"/>
    <w:rsid w:val="00222D2A"/>
    <w:rsid w:val="00222EB0"/>
    <w:rsid w:val="00223774"/>
    <w:rsid w:val="0022403D"/>
    <w:rsid w:val="00224072"/>
    <w:rsid w:val="002244EA"/>
    <w:rsid w:val="00224CEB"/>
    <w:rsid w:val="00225063"/>
    <w:rsid w:val="00225076"/>
    <w:rsid w:val="002252E4"/>
    <w:rsid w:val="002254AF"/>
    <w:rsid w:val="002255CA"/>
    <w:rsid w:val="00225B63"/>
    <w:rsid w:val="0022698E"/>
    <w:rsid w:val="00226B67"/>
    <w:rsid w:val="00226C46"/>
    <w:rsid w:val="00227EAC"/>
    <w:rsid w:val="00230513"/>
    <w:rsid w:val="00230F90"/>
    <w:rsid w:val="00231209"/>
    <w:rsid w:val="00231C97"/>
    <w:rsid w:val="002323BA"/>
    <w:rsid w:val="00232B4E"/>
    <w:rsid w:val="00232FFD"/>
    <w:rsid w:val="00233E48"/>
    <w:rsid w:val="00234432"/>
    <w:rsid w:val="002346D6"/>
    <w:rsid w:val="002347AE"/>
    <w:rsid w:val="00235247"/>
    <w:rsid w:val="00235389"/>
    <w:rsid w:val="00235C41"/>
    <w:rsid w:val="00235DD6"/>
    <w:rsid w:val="00236254"/>
    <w:rsid w:val="00236B78"/>
    <w:rsid w:val="00236E31"/>
    <w:rsid w:val="0023778F"/>
    <w:rsid w:val="00237851"/>
    <w:rsid w:val="002378F9"/>
    <w:rsid w:val="002410EF"/>
    <w:rsid w:val="00241756"/>
    <w:rsid w:val="00241AA4"/>
    <w:rsid w:val="00241D08"/>
    <w:rsid w:val="002426AF"/>
    <w:rsid w:val="00242BFC"/>
    <w:rsid w:val="00242CAB"/>
    <w:rsid w:val="0024343C"/>
    <w:rsid w:val="002438E7"/>
    <w:rsid w:val="00243D17"/>
    <w:rsid w:val="00243F22"/>
    <w:rsid w:val="00244D55"/>
    <w:rsid w:val="00244F2B"/>
    <w:rsid w:val="002454D6"/>
    <w:rsid w:val="002465BD"/>
    <w:rsid w:val="00246F0D"/>
    <w:rsid w:val="00246FEB"/>
    <w:rsid w:val="0024775F"/>
    <w:rsid w:val="00250863"/>
    <w:rsid w:val="00251039"/>
    <w:rsid w:val="002525C5"/>
    <w:rsid w:val="002531EF"/>
    <w:rsid w:val="00253EE2"/>
    <w:rsid w:val="00254591"/>
    <w:rsid w:val="00254A49"/>
    <w:rsid w:val="00254DB4"/>
    <w:rsid w:val="002556EC"/>
    <w:rsid w:val="00256405"/>
    <w:rsid w:val="00260838"/>
    <w:rsid w:val="00260E84"/>
    <w:rsid w:val="00260EC2"/>
    <w:rsid w:val="0026134A"/>
    <w:rsid w:val="00261422"/>
    <w:rsid w:val="002614D3"/>
    <w:rsid w:val="00261A05"/>
    <w:rsid w:val="00261B69"/>
    <w:rsid w:val="00262028"/>
    <w:rsid w:val="00262FDF"/>
    <w:rsid w:val="0026350C"/>
    <w:rsid w:val="002636B5"/>
    <w:rsid w:val="00263964"/>
    <w:rsid w:val="00263B20"/>
    <w:rsid w:val="00264172"/>
    <w:rsid w:val="0026456F"/>
    <w:rsid w:val="00264BF9"/>
    <w:rsid w:val="00264C85"/>
    <w:rsid w:val="002651A7"/>
    <w:rsid w:val="0026568D"/>
    <w:rsid w:val="002656AD"/>
    <w:rsid w:val="002658BE"/>
    <w:rsid w:val="00265A02"/>
    <w:rsid w:val="00265BEC"/>
    <w:rsid w:val="0026653B"/>
    <w:rsid w:val="00266EE4"/>
    <w:rsid w:val="002673E4"/>
    <w:rsid w:val="00267D7F"/>
    <w:rsid w:val="00270DC5"/>
    <w:rsid w:val="00270EBB"/>
    <w:rsid w:val="00271831"/>
    <w:rsid w:val="00271A5D"/>
    <w:rsid w:val="00271C4A"/>
    <w:rsid w:val="00271D14"/>
    <w:rsid w:val="00273200"/>
    <w:rsid w:val="00273650"/>
    <w:rsid w:val="00274CAB"/>
    <w:rsid w:val="00274E95"/>
    <w:rsid w:val="00276355"/>
    <w:rsid w:val="00276679"/>
    <w:rsid w:val="00276AA7"/>
    <w:rsid w:val="002777C9"/>
    <w:rsid w:val="00277911"/>
    <w:rsid w:val="002804A9"/>
    <w:rsid w:val="00280D7D"/>
    <w:rsid w:val="00280EF4"/>
    <w:rsid w:val="002810F9"/>
    <w:rsid w:val="0028129E"/>
    <w:rsid w:val="00281747"/>
    <w:rsid w:val="00282B37"/>
    <w:rsid w:val="00283180"/>
    <w:rsid w:val="00283C5B"/>
    <w:rsid w:val="00285115"/>
    <w:rsid w:val="00285141"/>
    <w:rsid w:val="00285424"/>
    <w:rsid w:val="00285C0A"/>
    <w:rsid w:val="002863BB"/>
    <w:rsid w:val="0028685D"/>
    <w:rsid w:val="00286DF4"/>
    <w:rsid w:val="00290715"/>
    <w:rsid w:val="002907C7"/>
    <w:rsid w:val="0029080D"/>
    <w:rsid w:val="00290A76"/>
    <w:rsid w:val="00291685"/>
    <w:rsid w:val="00291CC2"/>
    <w:rsid w:val="00291F29"/>
    <w:rsid w:val="0029200A"/>
    <w:rsid w:val="00292783"/>
    <w:rsid w:val="0029290D"/>
    <w:rsid w:val="00292D7D"/>
    <w:rsid w:val="00293155"/>
    <w:rsid w:val="00293475"/>
    <w:rsid w:val="00294098"/>
    <w:rsid w:val="0029446C"/>
    <w:rsid w:val="0029467B"/>
    <w:rsid w:val="00294DCE"/>
    <w:rsid w:val="00294F9B"/>
    <w:rsid w:val="00295466"/>
    <w:rsid w:val="00295C7D"/>
    <w:rsid w:val="00296BF6"/>
    <w:rsid w:val="00296EB1"/>
    <w:rsid w:val="002970CA"/>
    <w:rsid w:val="00297DAE"/>
    <w:rsid w:val="00297F6A"/>
    <w:rsid w:val="002A01FC"/>
    <w:rsid w:val="002A03AC"/>
    <w:rsid w:val="002A10D3"/>
    <w:rsid w:val="002A1728"/>
    <w:rsid w:val="002A1E49"/>
    <w:rsid w:val="002A2D4A"/>
    <w:rsid w:val="002A2DA0"/>
    <w:rsid w:val="002A33CD"/>
    <w:rsid w:val="002A36E0"/>
    <w:rsid w:val="002A37FA"/>
    <w:rsid w:val="002A3852"/>
    <w:rsid w:val="002A39F5"/>
    <w:rsid w:val="002A4AAF"/>
    <w:rsid w:val="002A5E4E"/>
    <w:rsid w:val="002A5EC9"/>
    <w:rsid w:val="002A61F0"/>
    <w:rsid w:val="002A641D"/>
    <w:rsid w:val="002A652B"/>
    <w:rsid w:val="002A6894"/>
    <w:rsid w:val="002A6F94"/>
    <w:rsid w:val="002A72E8"/>
    <w:rsid w:val="002A79EA"/>
    <w:rsid w:val="002A7D74"/>
    <w:rsid w:val="002B07DC"/>
    <w:rsid w:val="002B0E24"/>
    <w:rsid w:val="002B144F"/>
    <w:rsid w:val="002B14F2"/>
    <w:rsid w:val="002B26AA"/>
    <w:rsid w:val="002B2FCF"/>
    <w:rsid w:val="002B3822"/>
    <w:rsid w:val="002B3A2F"/>
    <w:rsid w:val="002B403C"/>
    <w:rsid w:val="002B46BC"/>
    <w:rsid w:val="002B516A"/>
    <w:rsid w:val="002B59F1"/>
    <w:rsid w:val="002B5C16"/>
    <w:rsid w:val="002B64D7"/>
    <w:rsid w:val="002B6B44"/>
    <w:rsid w:val="002B6DA2"/>
    <w:rsid w:val="002B74CA"/>
    <w:rsid w:val="002B7C83"/>
    <w:rsid w:val="002B7E71"/>
    <w:rsid w:val="002C084F"/>
    <w:rsid w:val="002C0B9D"/>
    <w:rsid w:val="002C10A3"/>
    <w:rsid w:val="002C139A"/>
    <w:rsid w:val="002C1BE3"/>
    <w:rsid w:val="002C2196"/>
    <w:rsid w:val="002C221B"/>
    <w:rsid w:val="002C390F"/>
    <w:rsid w:val="002C3D12"/>
    <w:rsid w:val="002C3E61"/>
    <w:rsid w:val="002C4528"/>
    <w:rsid w:val="002C486E"/>
    <w:rsid w:val="002C56CD"/>
    <w:rsid w:val="002C61A7"/>
    <w:rsid w:val="002C62C2"/>
    <w:rsid w:val="002C748B"/>
    <w:rsid w:val="002C7A7E"/>
    <w:rsid w:val="002D0376"/>
    <w:rsid w:val="002D0888"/>
    <w:rsid w:val="002D0B5A"/>
    <w:rsid w:val="002D1398"/>
    <w:rsid w:val="002D1701"/>
    <w:rsid w:val="002D1F67"/>
    <w:rsid w:val="002D2CC9"/>
    <w:rsid w:val="002D37CD"/>
    <w:rsid w:val="002D3ECA"/>
    <w:rsid w:val="002D48F0"/>
    <w:rsid w:val="002D5652"/>
    <w:rsid w:val="002D6E61"/>
    <w:rsid w:val="002E0DE9"/>
    <w:rsid w:val="002E111E"/>
    <w:rsid w:val="002E11CC"/>
    <w:rsid w:val="002E1E5E"/>
    <w:rsid w:val="002E2C06"/>
    <w:rsid w:val="002E30C6"/>
    <w:rsid w:val="002E3B84"/>
    <w:rsid w:val="002E3C02"/>
    <w:rsid w:val="002E51BA"/>
    <w:rsid w:val="002E5490"/>
    <w:rsid w:val="002E54C0"/>
    <w:rsid w:val="002E5A3A"/>
    <w:rsid w:val="002E5D0E"/>
    <w:rsid w:val="002E5FDD"/>
    <w:rsid w:val="002E6721"/>
    <w:rsid w:val="002E7357"/>
    <w:rsid w:val="002E7734"/>
    <w:rsid w:val="002F086D"/>
    <w:rsid w:val="002F0CDF"/>
    <w:rsid w:val="002F106E"/>
    <w:rsid w:val="002F1256"/>
    <w:rsid w:val="002F19C6"/>
    <w:rsid w:val="002F1C2A"/>
    <w:rsid w:val="002F1C66"/>
    <w:rsid w:val="002F1EF9"/>
    <w:rsid w:val="002F25D5"/>
    <w:rsid w:val="002F30BB"/>
    <w:rsid w:val="002F349D"/>
    <w:rsid w:val="002F3BD5"/>
    <w:rsid w:val="002F3E52"/>
    <w:rsid w:val="002F433E"/>
    <w:rsid w:val="002F5462"/>
    <w:rsid w:val="002F772A"/>
    <w:rsid w:val="002F7C54"/>
    <w:rsid w:val="00300A70"/>
    <w:rsid w:val="00300DDF"/>
    <w:rsid w:val="00300EF5"/>
    <w:rsid w:val="00301A58"/>
    <w:rsid w:val="00301C39"/>
    <w:rsid w:val="00301CEF"/>
    <w:rsid w:val="00302DE7"/>
    <w:rsid w:val="00303291"/>
    <w:rsid w:val="00303376"/>
    <w:rsid w:val="003036DE"/>
    <w:rsid w:val="00303CAE"/>
    <w:rsid w:val="00303D5B"/>
    <w:rsid w:val="00304851"/>
    <w:rsid w:val="003048F2"/>
    <w:rsid w:val="00304AC9"/>
    <w:rsid w:val="00304BC9"/>
    <w:rsid w:val="00304EDC"/>
    <w:rsid w:val="003053BB"/>
    <w:rsid w:val="003054A3"/>
    <w:rsid w:val="0030566E"/>
    <w:rsid w:val="00306861"/>
    <w:rsid w:val="00306951"/>
    <w:rsid w:val="00306AFD"/>
    <w:rsid w:val="00307CDE"/>
    <w:rsid w:val="0031179E"/>
    <w:rsid w:val="003124A3"/>
    <w:rsid w:val="00312927"/>
    <w:rsid w:val="0031307C"/>
    <w:rsid w:val="003136EC"/>
    <w:rsid w:val="003138EF"/>
    <w:rsid w:val="00314248"/>
    <w:rsid w:val="0031487A"/>
    <w:rsid w:val="003152A9"/>
    <w:rsid w:val="00315983"/>
    <w:rsid w:val="00316121"/>
    <w:rsid w:val="00316277"/>
    <w:rsid w:val="003176C9"/>
    <w:rsid w:val="00320D51"/>
    <w:rsid w:val="003212B3"/>
    <w:rsid w:val="0032221C"/>
    <w:rsid w:val="00322385"/>
    <w:rsid w:val="00322BBA"/>
    <w:rsid w:val="00323125"/>
    <w:rsid w:val="003233DF"/>
    <w:rsid w:val="00323B47"/>
    <w:rsid w:val="00323C4E"/>
    <w:rsid w:val="00324283"/>
    <w:rsid w:val="00325330"/>
    <w:rsid w:val="003257FF"/>
    <w:rsid w:val="00326538"/>
    <w:rsid w:val="00326811"/>
    <w:rsid w:val="00327089"/>
    <w:rsid w:val="0032748F"/>
    <w:rsid w:val="003275FC"/>
    <w:rsid w:val="00327B5B"/>
    <w:rsid w:val="00327CEA"/>
    <w:rsid w:val="00327DFD"/>
    <w:rsid w:val="00327E33"/>
    <w:rsid w:val="003307B4"/>
    <w:rsid w:val="00330847"/>
    <w:rsid w:val="0033114E"/>
    <w:rsid w:val="003313FA"/>
    <w:rsid w:val="00332243"/>
    <w:rsid w:val="00332259"/>
    <w:rsid w:val="003329A0"/>
    <w:rsid w:val="003333B5"/>
    <w:rsid w:val="00333605"/>
    <w:rsid w:val="003351B1"/>
    <w:rsid w:val="003355C0"/>
    <w:rsid w:val="003357E6"/>
    <w:rsid w:val="00335E86"/>
    <w:rsid w:val="003361D8"/>
    <w:rsid w:val="00336340"/>
    <w:rsid w:val="00336411"/>
    <w:rsid w:val="00336991"/>
    <w:rsid w:val="00337801"/>
    <w:rsid w:val="00340FA1"/>
    <w:rsid w:val="0034100B"/>
    <w:rsid w:val="00341B7C"/>
    <w:rsid w:val="003431E8"/>
    <w:rsid w:val="003439F3"/>
    <w:rsid w:val="00344B40"/>
    <w:rsid w:val="0034515E"/>
    <w:rsid w:val="003454C5"/>
    <w:rsid w:val="00345919"/>
    <w:rsid w:val="00345C4B"/>
    <w:rsid w:val="00346A02"/>
    <w:rsid w:val="00346D73"/>
    <w:rsid w:val="00347043"/>
    <w:rsid w:val="00347D67"/>
    <w:rsid w:val="0035029D"/>
    <w:rsid w:val="003502B4"/>
    <w:rsid w:val="00350864"/>
    <w:rsid w:val="00350C6E"/>
    <w:rsid w:val="00351985"/>
    <w:rsid w:val="003519D4"/>
    <w:rsid w:val="00351EF2"/>
    <w:rsid w:val="00351F39"/>
    <w:rsid w:val="00352751"/>
    <w:rsid w:val="00352B4B"/>
    <w:rsid w:val="00352DAD"/>
    <w:rsid w:val="0035339E"/>
    <w:rsid w:val="003536EA"/>
    <w:rsid w:val="003538DE"/>
    <w:rsid w:val="00354C2B"/>
    <w:rsid w:val="0035541E"/>
    <w:rsid w:val="00360064"/>
    <w:rsid w:val="00360140"/>
    <w:rsid w:val="00360142"/>
    <w:rsid w:val="00360239"/>
    <w:rsid w:val="00360347"/>
    <w:rsid w:val="003603EC"/>
    <w:rsid w:val="00360B42"/>
    <w:rsid w:val="00360F70"/>
    <w:rsid w:val="0036238C"/>
    <w:rsid w:val="00362E7E"/>
    <w:rsid w:val="00362F40"/>
    <w:rsid w:val="003636E0"/>
    <w:rsid w:val="0036381F"/>
    <w:rsid w:val="0036384C"/>
    <w:rsid w:val="00363DB1"/>
    <w:rsid w:val="00364018"/>
    <w:rsid w:val="003640AD"/>
    <w:rsid w:val="00364275"/>
    <w:rsid w:val="00364FCC"/>
    <w:rsid w:val="00365FCD"/>
    <w:rsid w:val="00366181"/>
    <w:rsid w:val="0036768E"/>
    <w:rsid w:val="00367A16"/>
    <w:rsid w:val="003708DF"/>
    <w:rsid w:val="003725BB"/>
    <w:rsid w:val="00373602"/>
    <w:rsid w:val="0037375A"/>
    <w:rsid w:val="00373B63"/>
    <w:rsid w:val="00374607"/>
    <w:rsid w:val="0037606F"/>
    <w:rsid w:val="003770D1"/>
    <w:rsid w:val="00377173"/>
    <w:rsid w:val="00377B11"/>
    <w:rsid w:val="00377BF3"/>
    <w:rsid w:val="003800C8"/>
    <w:rsid w:val="00380461"/>
    <w:rsid w:val="00381656"/>
    <w:rsid w:val="0038170B"/>
    <w:rsid w:val="003819EA"/>
    <w:rsid w:val="00382010"/>
    <w:rsid w:val="003820E0"/>
    <w:rsid w:val="00382283"/>
    <w:rsid w:val="00382710"/>
    <w:rsid w:val="00382FF5"/>
    <w:rsid w:val="00383576"/>
    <w:rsid w:val="00383887"/>
    <w:rsid w:val="00383DD9"/>
    <w:rsid w:val="00383E75"/>
    <w:rsid w:val="00384BD8"/>
    <w:rsid w:val="00385634"/>
    <w:rsid w:val="00386109"/>
    <w:rsid w:val="00386204"/>
    <w:rsid w:val="0038635F"/>
    <w:rsid w:val="00386F70"/>
    <w:rsid w:val="0038718A"/>
    <w:rsid w:val="00387727"/>
    <w:rsid w:val="00390350"/>
    <w:rsid w:val="00390B17"/>
    <w:rsid w:val="00390D60"/>
    <w:rsid w:val="0039194B"/>
    <w:rsid w:val="00392EEF"/>
    <w:rsid w:val="00393B4D"/>
    <w:rsid w:val="00394C27"/>
    <w:rsid w:val="00394C49"/>
    <w:rsid w:val="00395B2E"/>
    <w:rsid w:val="00397587"/>
    <w:rsid w:val="00397961"/>
    <w:rsid w:val="00397FA8"/>
    <w:rsid w:val="003A0E9A"/>
    <w:rsid w:val="003A241E"/>
    <w:rsid w:val="003A26F1"/>
    <w:rsid w:val="003A2ABF"/>
    <w:rsid w:val="003A2ACD"/>
    <w:rsid w:val="003A33DD"/>
    <w:rsid w:val="003A39A5"/>
    <w:rsid w:val="003A40D0"/>
    <w:rsid w:val="003A65AB"/>
    <w:rsid w:val="003A73CC"/>
    <w:rsid w:val="003A78C9"/>
    <w:rsid w:val="003A7D46"/>
    <w:rsid w:val="003B0B7E"/>
    <w:rsid w:val="003B0C84"/>
    <w:rsid w:val="003B163C"/>
    <w:rsid w:val="003B1F88"/>
    <w:rsid w:val="003B3401"/>
    <w:rsid w:val="003B3C3F"/>
    <w:rsid w:val="003B3CBB"/>
    <w:rsid w:val="003B3CFC"/>
    <w:rsid w:val="003B3DD7"/>
    <w:rsid w:val="003B3E24"/>
    <w:rsid w:val="003B4856"/>
    <w:rsid w:val="003B50B6"/>
    <w:rsid w:val="003B5852"/>
    <w:rsid w:val="003B5C92"/>
    <w:rsid w:val="003B6461"/>
    <w:rsid w:val="003B6781"/>
    <w:rsid w:val="003B7C56"/>
    <w:rsid w:val="003C0335"/>
    <w:rsid w:val="003C1BD2"/>
    <w:rsid w:val="003C304D"/>
    <w:rsid w:val="003C3668"/>
    <w:rsid w:val="003C3945"/>
    <w:rsid w:val="003C3997"/>
    <w:rsid w:val="003C3AE4"/>
    <w:rsid w:val="003C4028"/>
    <w:rsid w:val="003C40B8"/>
    <w:rsid w:val="003C4E0A"/>
    <w:rsid w:val="003C4EB9"/>
    <w:rsid w:val="003C54D5"/>
    <w:rsid w:val="003C57F4"/>
    <w:rsid w:val="003C5F19"/>
    <w:rsid w:val="003C617B"/>
    <w:rsid w:val="003C6FEF"/>
    <w:rsid w:val="003C7610"/>
    <w:rsid w:val="003C7FA8"/>
    <w:rsid w:val="003D01D9"/>
    <w:rsid w:val="003D1644"/>
    <w:rsid w:val="003D1DC1"/>
    <w:rsid w:val="003D2E3A"/>
    <w:rsid w:val="003D322C"/>
    <w:rsid w:val="003D39FD"/>
    <w:rsid w:val="003D3E3D"/>
    <w:rsid w:val="003D40CC"/>
    <w:rsid w:val="003D48FE"/>
    <w:rsid w:val="003D4EC1"/>
    <w:rsid w:val="003D5CEF"/>
    <w:rsid w:val="003D62D6"/>
    <w:rsid w:val="003D6656"/>
    <w:rsid w:val="003D6CCC"/>
    <w:rsid w:val="003D703D"/>
    <w:rsid w:val="003D7815"/>
    <w:rsid w:val="003E015B"/>
    <w:rsid w:val="003E0A38"/>
    <w:rsid w:val="003E0AFF"/>
    <w:rsid w:val="003E14E0"/>
    <w:rsid w:val="003E1DFA"/>
    <w:rsid w:val="003E244F"/>
    <w:rsid w:val="003E2654"/>
    <w:rsid w:val="003E2AB8"/>
    <w:rsid w:val="003E302B"/>
    <w:rsid w:val="003E40D4"/>
    <w:rsid w:val="003E4999"/>
    <w:rsid w:val="003E6727"/>
    <w:rsid w:val="003E6905"/>
    <w:rsid w:val="003E6D1A"/>
    <w:rsid w:val="003E73D1"/>
    <w:rsid w:val="003E7442"/>
    <w:rsid w:val="003E784D"/>
    <w:rsid w:val="003E792D"/>
    <w:rsid w:val="003F028A"/>
    <w:rsid w:val="003F0BC2"/>
    <w:rsid w:val="003F1B50"/>
    <w:rsid w:val="003F1C2A"/>
    <w:rsid w:val="003F2336"/>
    <w:rsid w:val="003F25C2"/>
    <w:rsid w:val="003F3C8B"/>
    <w:rsid w:val="003F3D8D"/>
    <w:rsid w:val="003F41D1"/>
    <w:rsid w:val="003F47B2"/>
    <w:rsid w:val="003F4A42"/>
    <w:rsid w:val="003F528F"/>
    <w:rsid w:val="003F547C"/>
    <w:rsid w:val="003F567F"/>
    <w:rsid w:val="003F7476"/>
    <w:rsid w:val="003F7F9F"/>
    <w:rsid w:val="004000AB"/>
    <w:rsid w:val="00400ABE"/>
    <w:rsid w:val="00400C6B"/>
    <w:rsid w:val="0040111F"/>
    <w:rsid w:val="00401324"/>
    <w:rsid w:val="004013F8"/>
    <w:rsid w:val="0040166D"/>
    <w:rsid w:val="004019AE"/>
    <w:rsid w:val="00401CA6"/>
    <w:rsid w:val="00401DC2"/>
    <w:rsid w:val="00401E69"/>
    <w:rsid w:val="00402574"/>
    <w:rsid w:val="004031FC"/>
    <w:rsid w:val="00403284"/>
    <w:rsid w:val="00403A7D"/>
    <w:rsid w:val="004041BD"/>
    <w:rsid w:val="00404804"/>
    <w:rsid w:val="00406380"/>
    <w:rsid w:val="0040650A"/>
    <w:rsid w:val="0040679F"/>
    <w:rsid w:val="00406C8F"/>
    <w:rsid w:val="00406FA9"/>
    <w:rsid w:val="00410964"/>
    <w:rsid w:val="00410FE9"/>
    <w:rsid w:val="00411958"/>
    <w:rsid w:val="00411FEA"/>
    <w:rsid w:val="00412E02"/>
    <w:rsid w:val="0041435A"/>
    <w:rsid w:val="00416A96"/>
    <w:rsid w:val="0041752D"/>
    <w:rsid w:val="00417822"/>
    <w:rsid w:val="00417E18"/>
    <w:rsid w:val="00420769"/>
    <w:rsid w:val="00420933"/>
    <w:rsid w:val="00420942"/>
    <w:rsid w:val="0042145E"/>
    <w:rsid w:val="0042197B"/>
    <w:rsid w:val="00421CA8"/>
    <w:rsid w:val="0042263A"/>
    <w:rsid w:val="00422AB0"/>
    <w:rsid w:val="00422CF9"/>
    <w:rsid w:val="004232DB"/>
    <w:rsid w:val="00423395"/>
    <w:rsid w:val="00423529"/>
    <w:rsid w:val="00423690"/>
    <w:rsid w:val="00423F46"/>
    <w:rsid w:val="00424077"/>
    <w:rsid w:val="00424100"/>
    <w:rsid w:val="0042432E"/>
    <w:rsid w:val="00424861"/>
    <w:rsid w:val="004249B6"/>
    <w:rsid w:val="0042594A"/>
    <w:rsid w:val="00426081"/>
    <w:rsid w:val="00426335"/>
    <w:rsid w:val="0042765C"/>
    <w:rsid w:val="00427B09"/>
    <w:rsid w:val="00427BF8"/>
    <w:rsid w:val="00431265"/>
    <w:rsid w:val="00431EA1"/>
    <w:rsid w:val="00432466"/>
    <w:rsid w:val="004335AE"/>
    <w:rsid w:val="00435D55"/>
    <w:rsid w:val="00436288"/>
    <w:rsid w:val="004365D8"/>
    <w:rsid w:val="00436A0C"/>
    <w:rsid w:val="00436CD5"/>
    <w:rsid w:val="00436D61"/>
    <w:rsid w:val="00437ACD"/>
    <w:rsid w:val="00437B96"/>
    <w:rsid w:val="004404E4"/>
    <w:rsid w:val="00440569"/>
    <w:rsid w:val="00440BE2"/>
    <w:rsid w:val="0044128A"/>
    <w:rsid w:val="004427D8"/>
    <w:rsid w:val="00442F59"/>
    <w:rsid w:val="00443065"/>
    <w:rsid w:val="00443458"/>
    <w:rsid w:val="00443EB1"/>
    <w:rsid w:val="0044486C"/>
    <w:rsid w:val="00445427"/>
    <w:rsid w:val="004456B9"/>
    <w:rsid w:val="00445BC2"/>
    <w:rsid w:val="004463ED"/>
    <w:rsid w:val="0044654E"/>
    <w:rsid w:val="00446F87"/>
    <w:rsid w:val="0044768A"/>
    <w:rsid w:val="00447A5B"/>
    <w:rsid w:val="00450651"/>
    <w:rsid w:val="00451308"/>
    <w:rsid w:val="004516D7"/>
    <w:rsid w:val="004523E5"/>
    <w:rsid w:val="00452C88"/>
    <w:rsid w:val="00452C99"/>
    <w:rsid w:val="00452CDD"/>
    <w:rsid w:val="00452D83"/>
    <w:rsid w:val="00454088"/>
    <w:rsid w:val="00454729"/>
    <w:rsid w:val="0045477F"/>
    <w:rsid w:val="00455010"/>
    <w:rsid w:val="0045531F"/>
    <w:rsid w:val="00455E45"/>
    <w:rsid w:val="00456239"/>
    <w:rsid w:val="004562B7"/>
    <w:rsid w:val="00456924"/>
    <w:rsid w:val="004569AB"/>
    <w:rsid w:val="00456A48"/>
    <w:rsid w:val="00456BEE"/>
    <w:rsid w:val="00456BF6"/>
    <w:rsid w:val="00457A55"/>
    <w:rsid w:val="0046060F"/>
    <w:rsid w:val="00460CE0"/>
    <w:rsid w:val="00460CF3"/>
    <w:rsid w:val="00461159"/>
    <w:rsid w:val="004615F1"/>
    <w:rsid w:val="00461B15"/>
    <w:rsid w:val="0046232F"/>
    <w:rsid w:val="00462C73"/>
    <w:rsid w:val="00463866"/>
    <w:rsid w:val="00466124"/>
    <w:rsid w:val="00466C73"/>
    <w:rsid w:val="00466E56"/>
    <w:rsid w:val="00467082"/>
    <w:rsid w:val="0046781B"/>
    <w:rsid w:val="0046783D"/>
    <w:rsid w:val="00467BB4"/>
    <w:rsid w:val="00467C5E"/>
    <w:rsid w:val="004701C9"/>
    <w:rsid w:val="004702FB"/>
    <w:rsid w:val="0047097A"/>
    <w:rsid w:val="00472D80"/>
    <w:rsid w:val="004735BD"/>
    <w:rsid w:val="00473D0E"/>
    <w:rsid w:val="00475166"/>
    <w:rsid w:val="00475CBD"/>
    <w:rsid w:val="00475F33"/>
    <w:rsid w:val="00475F89"/>
    <w:rsid w:val="004765E1"/>
    <w:rsid w:val="0047688D"/>
    <w:rsid w:val="004768E5"/>
    <w:rsid w:val="00476B53"/>
    <w:rsid w:val="004772CA"/>
    <w:rsid w:val="00477DBB"/>
    <w:rsid w:val="00480E8A"/>
    <w:rsid w:val="00480FD3"/>
    <w:rsid w:val="004845CF"/>
    <w:rsid w:val="004848B2"/>
    <w:rsid w:val="00484ECC"/>
    <w:rsid w:val="0048560A"/>
    <w:rsid w:val="00485CCA"/>
    <w:rsid w:val="00486556"/>
    <w:rsid w:val="004866CE"/>
    <w:rsid w:val="004869BB"/>
    <w:rsid w:val="00486C67"/>
    <w:rsid w:val="0048717F"/>
    <w:rsid w:val="0048736B"/>
    <w:rsid w:val="004873E5"/>
    <w:rsid w:val="0048771A"/>
    <w:rsid w:val="00490214"/>
    <w:rsid w:val="00490420"/>
    <w:rsid w:val="00491A40"/>
    <w:rsid w:val="004920AB"/>
    <w:rsid w:val="00492200"/>
    <w:rsid w:val="00492F29"/>
    <w:rsid w:val="00493AF4"/>
    <w:rsid w:val="00494426"/>
    <w:rsid w:val="004951B5"/>
    <w:rsid w:val="0049568F"/>
    <w:rsid w:val="00495DE2"/>
    <w:rsid w:val="004965E9"/>
    <w:rsid w:val="00496DE3"/>
    <w:rsid w:val="00496F71"/>
    <w:rsid w:val="004977D2"/>
    <w:rsid w:val="00497ACC"/>
    <w:rsid w:val="004A1018"/>
    <w:rsid w:val="004A17BD"/>
    <w:rsid w:val="004A35D5"/>
    <w:rsid w:val="004A42B1"/>
    <w:rsid w:val="004A43BA"/>
    <w:rsid w:val="004A5151"/>
    <w:rsid w:val="004A5239"/>
    <w:rsid w:val="004A57FD"/>
    <w:rsid w:val="004A5961"/>
    <w:rsid w:val="004A61C5"/>
    <w:rsid w:val="004A6625"/>
    <w:rsid w:val="004A6F95"/>
    <w:rsid w:val="004A7B84"/>
    <w:rsid w:val="004B00C6"/>
    <w:rsid w:val="004B1C3B"/>
    <w:rsid w:val="004B20B4"/>
    <w:rsid w:val="004B2FFD"/>
    <w:rsid w:val="004B457A"/>
    <w:rsid w:val="004B49B6"/>
    <w:rsid w:val="004B5019"/>
    <w:rsid w:val="004B5D09"/>
    <w:rsid w:val="004B5E5F"/>
    <w:rsid w:val="004B64BE"/>
    <w:rsid w:val="004B6A9F"/>
    <w:rsid w:val="004B761A"/>
    <w:rsid w:val="004C0AB6"/>
    <w:rsid w:val="004C0EEE"/>
    <w:rsid w:val="004C1762"/>
    <w:rsid w:val="004C1C24"/>
    <w:rsid w:val="004C1D3D"/>
    <w:rsid w:val="004C2164"/>
    <w:rsid w:val="004C3567"/>
    <w:rsid w:val="004C3C72"/>
    <w:rsid w:val="004C400C"/>
    <w:rsid w:val="004C42B1"/>
    <w:rsid w:val="004C5C76"/>
    <w:rsid w:val="004C5D72"/>
    <w:rsid w:val="004C5E94"/>
    <w:rsid w:val="004C6454"/>
    <w:rsid w:val="004C648F"/>
    <w:rsid w:val="004C6F39"/>
    <w:rsid w:val="004C73FE"/>
    <w:rsid w:val="004D04D3"/>
    <w:rsid w:val="004D0EF0"/>
    <w:rsid w:val="004D10F7"/>
    <w:rsid w:val="004D1906"/>
    <w:rsid w:val="004D1933"/>
    <w:rsid w:val="004D2283"/>
    <w:rsid w:val="004D2298"/>
    <w:rsid w:val="004D2482"/>
    <w:rsid w:val="004D256E"/>
    <w:rsid w:val="004D362F"/>
    <w:rsid w:val="004D4C63"/>
    <w:rsid w:val="004D5CFB"/>
    <w:rsid w:val="004D685E"/>
    <w:rsid w:val="004D74F2"/>
    <w:rsid w:val="004D76DE"/>
    <w:rsid w:val="004D7D63"/>
    <w:rsid w:val="004E02F4"/>
    <w:rsid w:val="004E0A3F"/>
    <w:rsid w:val="004E0DE9"/>
    <w:rsid w:val="004E1168"/>
    <w:rsid w:val="004E1AED"/>
    <w:rsid w:val="004E2046"/>
    <w:rsid w:val="004E24E1"/>
    <w:rsid w:val="004E3269"/>
    <w:rsid w:val="004E373A"/>
    <w:rsid w:val="004E378F"/>
    <w:rsid w:val="004E38BB"/>
    <w:rsid w:val="004E3954"/>
    <w:rsid w:val="004E4E78"/>
    <w:rsid w:val="004E4E8B"/>
    <w:rsid w:val="004E5E65"/>
    <w:rsid w:val="004E6120"/>
    <w:rsid w:val="004E6753"/>
    <w:rsid w:val="004E741D"/>
    <w:rsid w:val="004E7A91"/>
    <w:rsid w:val="004F0009"/>
    <w:rsid w:val="004F0BBD"/>
    <w:rsid w:val="004F0BE9"/>
    <w:rsid w:val="004F0F99"/>
    <w:rsid w:val="004F10D8"/>
    <w:rsid w:val="004F10E6"/>
    <w:rsid w:val="004F18FD"/>
    <w:rsid w:val="004F1959"/>
    <w:rsid w:val="004F228D"/>
    <w:rsid w:val="004F28CE"/>
    <w:rsid w:val="004F2D53"/>
    <w:rsid w:val="004F34D6"/>
    <w:rsid w:val="004F5A91"/>
    <w:rsid w:val="004F5EB9"/>
    <w:rsid w:val="004F6FCB"/>
    <w:rsid w:val="004F7D08"/>
    <w:rsid w:val="004F7F89"/>
    <w:rsid w:val="00500730"/>
    <w:rsid w:val="0050106D"/>
    <w:rsid w:val="00501504"/>
    <w:rsid w:val="00501ECF"/>
    <w:rsid w:val="0050226D"/>
    <w:rsid w:val="00502730"/>
    <w:rsid w:val="00504E5C"/>
    <w:rsid w:val="00504FCF"/>
    <w:rsid w:val="005053D5"/>
    <w:rsid w:val="00505448"/>
    <w:rsid w:val="0050551F"/>
    <w:rsid w:val="005059E0"/>
    <w:rsid w:val="00506206"/>
    <w:rsid w:val="00506B73"/>
    <w:rsid w:val="005070D5"/>
    <w:rsid w:val="00510044"/>
    <w:rsid w:val="00512300"/>
    <w:rsid w:val="00512DCC"/>
    <w:rsid w:val="0051375E"/>
    <w:rsid w:val="00513F56"/>
    <w:rsid w:val="00514E57"/>
    <w:rsid w:val="00514F09"/>
    <w:rsid w:val="00514FFE"/>
    <w:rsid w:val="005155E7"/>
    <w:rsid w:val="005158E3"/>
    <w:rsid w:val="00516085"/>
    <w:rsid w:val="0051651C"/>
    <w:rsid w:val="00516683"/>
    <w:rsid w:val="00516BD0"/>
    <w:rsid w:val="0051717C"/>
    <w:rsid w:val="00517850"/>
    <w:rsid w:val="005202FD"/>
    <w:rsid w:val="00520655"/>
    <w:rsid w:val="005207BB"/>
    <w:rsid w:val="00520B72"/>
    <w:rsid w:val="005210B4"/>
    <w:rsid w:val="0052161D"/>
    <w:rsid w:val="00521E21"/>
    <w:rsid w:val="00521E3B"/>
    <w:rsid w:val="00522BBC"/>
    <w:rsid w:val="00522F91"/>
    <w:rsid w:val="00523585"/>
    <w:rsid w:val="00523AFE"/>
    <w:rsid w:val="00523F0D"/>
    <w:rsid w:val="005248F6"/>
    <w:rsid w:val="00524A10"/>
    <w:rsid w:val="005256FD"/>
    <w:rsid w:val="00525C04"/>
    <w:rsid w:val="00526102"/>
    <w:rsid w:val="0052610A"/>
    <w:rsid w:val="0052724A"/>
    <w:rsid w:val="005303EB"/>
    <w:rsid w:val="00530C14"/>
    <w:rsid w:val="005326BB"/>
    <w:rsid w:val="0053290A"/>
    <w:rsid w:val="00532E66"/>
    <w:rsid w:val="00533462"/>
    <w:rsid w:val="005339AC"/>
    <w:rsid w:val="005342B2"/>
    <w:rsid w:val="00534FC0"/>
    <w:rsid w:val="005350E3"/>
    <w:rsid w:val="005358D6"/>
    <w:rsid w:val="00535E66"/>
    <w:rsid w:val="00535EEB"/>
    <w:rsid w:val="00535FDC"/>
    <w:rsid w:val="00536239"/>
    <w:rsid w:val="005370AD"/>
    <w:rsid w:val="00537226"/>
    <w:rsid w:val="00537E78"/>
    <w:rsid w:val="00540162"/>
    <w:rsid w:val="005402F8"/>
    <w:rsid w:val="0054050F"/>
    <w:rsid w:val="00541B6B"/>
    <w:rsid w:val="00541C63"/>
    <w:rsid w:val="00541D73"/>
    <w:rsid w:val="00541E1D"/>
    <w:rsid w:val="0054216F"/>
    <w:rsid w:val="00542592"/>
    <w:rsid w:val="005430EE"/>
    <w:rsid w:val="005435CC"/>
    <w:rsid w:val="0054385B"/>
    <w:rsid w:val="00543B04"/>
    <w:rsid w:val="00543E9A"/>
    <w:rsid w:val="00543F87"/>
    <w:rsid w:val="00544144"/>
    <w:rsid w:val="00544432"/>
    <w:rsid w:val="00544624"/>
    <w:rsid w:val="00544EAE"/>
    <w:rsid w:val="00545582"/>
    <w:rsid w:val="005472FD"/>
    <w:rsid w:val="005474FC"/>
    <w:rsid w:val="0054784B"/>
    <w:rsid w:val="00547A7E"/>
    <w:rsid w:val="00547AB6"/>
    <w:rsid w:val="00547C49"/>
    <w:rsid w:val="00551033"/>
    <w:rsid w:val="0055285C"/>
    <w:rsid w:val="00552E32"/>
    <w:rsid w:val="005531F3"/>
    <w:rsid w:val="00553490"/>
    <w:rsid w:val="00553F2C"/>
    <w:rsid w:val="00553FA8"/>
    <w:rsid w:val="00553FDB"/>
    <w:rsid w:val="00554182"/>
    <w:rsid w:val="00554274"/>
    <w:rsid w:val="005549C1"/>
    <w:rsid w:val="0055621A"/>
    <w:rsid w:val="005566C3"/>
    <w:rsid w:val="00556769"/>
    <w:rsid w:val="0055679C"/>
    <w:rsid w:val="005578EF"/>
    <w:rsid w:val="00557AEC"/>
    <w:rsid w:val="00557B7F"/>
    <w:rsid w:val="00560459"/>
    <w:rsid w:val="005604CE"/>
    <w:rsid w:val="00560F5C"/>
    <w:rsid w:val="005616DB"/>
    <w:rsid w:val="005618D6"/>
    <w:rsid w:val="005628AD"/>
    <w:rsid w:val="005629FF"/>
    <w:rsid w:val="00562B9F"/>
    <w:rsid w:val="0056397E"/>
    <w:rsid w:val="0056398E"/>
    <w:rsid w:val="00563CFA"/>
    <w:rsid w:val="00564006"/>
    <w:rsid w:val="005641E0"/>
    <w:rsid w:val="005648ED"/>
    <w:rsid w:val="00564DE8"/>
    <w:rsid w:val="00565E5B"/>
    <w:rsid w:val="00566031"/>
    <w:rsid w:val="0056610C"/>
    <w:rsid w:val="005661E5"/>
    <w:rsid w:val="0056626A"/>
    <w:rsid w:val="005665B1"/>
    <w:rsid w:val="005665C4"/>
    <w:rsid w:val="00566732"/>
    <w:rsid w:val="00567579"/>
    <w:rsid w:val="00567976"/>
    <w:rsid w:val="00567BE5"/>
    <w:rsid w:val="00567C6C"/>
    <w:rsid w:val="005714C4"/>
    <w:rsid w:val="005717CD"/>
    <w:rsid w:val="00572E0C"/>
    <w:rsid w:val="00573009"/>
    <w:rsid w:val="00573AD7"/>
    <w:rsid w:val="0057589B"/>
    <w:rsid w:val="00575C83"/>
    <w:rsid w:val="0057690D"/>
    <w:rsid w:val="00576A6C"/>
    <w:rsid w:val="00576E90"/>
    <w:rsid w:val="00576EA1"/>
    <w:rsid w:val="0057729C"/>
    <w:rsid w:val="00577C59"/>
    <w:rsid w:val="00580765"/>
    <w:rsid w:val="005807C0"/>
    <w:rsid w:val="00581AFD"/>
    <w:rsid w:val="00582286"/>
    <w:rsid w:val="00582B05"/>
    <w:rsid w:val="00582C29"/>
    <w:rsid w:val="00582C54"/>
    <w:rsid w:val="00582CBF"/>
    <w:rsid w:val="00583656"/>
    <w:rsid w:val="0058397F"/>
    <w:rsid w:val="00583FC4"/>
    <w:rsid w:val="005844D9"/>
    <w:rsid w:val="00584967"/>
    <w:rsid w:val="00584EFD"/>
    <w:rsid w:val="00585211"/>
    <w:rsid w:val="005854DC"/>
    <w:rsid w:val="00585D02"/>
    <w:rsid w:val="005860FC"/>
    <w:rsid w:val="00586714"/>
    <w:rsid w:val="005867F5"/>
    <w:rsid w:val="00587525"/>
    <w:rsid w:val="00587EBB"/>
    <w:rsid w:val="00587F19"/>
    <w:rsid w:val="00590617"/>
    <w:rsid w:val="00590BBC"/>
    <w:rsid w:val="00591F1F"/>
    <w:rsid w:val="005924E4"/>
    <w:rsid w:val="00593566"/>
    <w:rsid w:val="00593A63"/>
    <w:rsid w:val="00594129"/>
    <w:rsid w:val="0059420C"/>
    <w:rsid w:val="005946EC"/>
    <w:rsid w:val="005954B2"/>
    <w:rsid w:val="00595508"/>
    <w:rsid w:val="00595E53"/>
    <w:rsid w:val="00596576"/>
    <w:rsid w:val="00596A2A"/>
    <w:rsid w:val="00596E6F"/>
    <w:rsid w:val="00597144"/>
    <w:rsid w:val="005973D5"/>
    <w:rsid w:val="00597D4A"/>
    <w:rsid w:val="005A013E"/>
    <w:rsid w:val="005A0A12"/>
    <w:rsid w:val="005A1C25"/>
    <w:rsid w:val="005A270A"/>
    <w:rsid w:val="005A27B0"/>
    <w:rsid w:val="005A2A15"/>
    <w:rsid w:val="005A3462"/>
    <w:rsid w:val="005A3545"/>
    <w:rsid w:val="005A376C"/>
    <w:rsid w:val="005A44A9"/>
    <w:rsid w:val="005A4873"/>
    <w:rsid w:val="005A53E0"/>
    <w:rsid w:val="005A568E"/>
    <w:rsid w:val="005A56A5"/>
    <w:rsid w:val="005A714E"/>
    <w:rsid w:val="005A728D"/>
    <w:rsid w:val="005A787F"/>
    <w:rsid w:val="005A7882"/>
    <w:rsid w:val="005B2152"/>
    <w:rsid w:val="005B241E"/>
    <w:rsid w:val="005B2EB5"/>
    <w:rsid w:val="005B31C4"/>
    <w:rsid w:val="005B3B15"/>
    <w:rsid w:val="005B3E03"/>
    <w:rsid w:val="005B4D4C"/>
    <w:rsid w:val="005B604B"/>
    <w:rsid w:val="005B62F9"/>
    <w:rsid w:val="005B6589"/>
    <w:rsid w:val="005B662B"/>
    <w:rsid w:val="005B7621"/>
    <w:rsid w:val="005B7A0A"/>
    <w:rsid w:val="005C1851"/>
    <w:rsid w:val="005C3464"/>
    <w:rsid w:val="005C3BAE"/>
    <w:rsid w:val="005C3C48"/>
    <w:rsid w:val="005C3DF1"/>
    <w:rsid w:val="005C3E12"/>
    <w:rsid w:val="005C56A7"/>
    <w:rsid w:val="005C58FA"/>
    <w:rsid w:val="005C621B"/>
    <w:rsid w:val="005C6E09"/>
    <w:rsid w:val="005C727D"/>
    <w:rsid w:val="005C7C2C"/>
    <w:rsid w:val="005C7E42"/>
    <w:rsid w:val="005D02DC"/>
    <w:rsid w:val="005D03EE"/>
    <w:rsid w:val="005D0F35"/>
    <w:rsid w:val="005D1B3B"/>
    <w:rsid w:val="005D1D61"/>
    <w:rsid w:val="005D25E5"/>
    <w:rsid w:val="005D2C74"/>
    <w:rsid w:val="005D4695"/>
    <w:rsid w:val="005D51BB"/>
    <w:rsid w:val="005D52DD"/>
    <w:rsid w:val="005D5C59"/>
    <w:rsid w:val="005D5D86"/>
    <w:rsid w:val="005D60BB"/>
    <w:rsid w:val="005D62BB"/>
    <w:rsid w:val="005D6DFA"/>
    <w:rsid w:val="005D6F22"/>
    <w:rsid w:val="005D7651"/>
    <w:rsid w:val="005D7A0F"/>
    <w:rsid w:val="005E0090"/>
    <w:rsid w:val="005E00C4"/>
    <w:rsid w:val="005E0571"/>
    <w:rsid w:val="005E0A58"/>
    <w:rsid w:val="005E0BC6"/>
    <w:rsid w:val="005E0EDE"/>
    <w:rsid w:val="005E0F55"/>
    <w:rsid w:val="005E131B"/>
    <w:rsid w:val="005E208A"/>
    <w:rsid w:val="005E20DA"/>
    <w:rsid w:val="005E259C"/>
    <w:rsid w:val="005E2D66"/>
    <w:rsid w:val="005E36E9"/>
    <w:rsid w:val="005E38ED"/>
    <w:rsid w:val="005E3D3C"/>
    <w:rsid w:val="005E4516"/>
    <w:rsid w:val="005E45EC"/>
    <w:rsid w:val="005E5061"/>
    <w:rsid w:val="005E58F7"/>
    <w:rsid w:val="005E730B"/>
    <w:rsid w:val="005F03FA"/>
    <w:rsid w:val="005F0419"/>
    <w:rsid w:val="005F0871"/>
    <w:rsid w:val="005F104C"/>
    <w:rsid w:val="005F2DBC"/>
    <w:rsid w:val="005F2F17"/>
    <w:rsid w:val="005F3978"/>
    <w:rsid w:val="005F399D"/>
    <w:rsid w:val="005F4947"/>
    <w:rsid w:val="005F4CCB"/>
    <w:rsid w:val="005F5607"/>
    <w:rsid w:val="005F76FB"/>
    <w:rsid w:val="00600241"/>
    <w:rsid w:val="006005F2"/>
    <w:rsid w:val="00600662"/>
    <w:rsid w:val="00600ACB"/>
    <w:rsid w:val="00600D2F"/>
    <w:rsid w:val="006019E1"/>
    <w:rsid w:val="006024C0"/>
    <w:rsid w:val="0060282E"/>
    <w:rsid w:val="00603844"/>
    <w:rsid w:val="00604F5A"/>
    <w:rsid w:val="00605089"/>
    <w:rsid w:val="0060524F"/>
    <w:rsid w:val="006061B8"/>
    <w:rsid w:val="006078B4"/>
    <w:rsid w:val="00607907"/>
    <w:rsid w:val="0061128A"/>
    <w:rsid w:val="0061245E"/>
    <w:rsid w:val="00612469"/>
    <w:rsid w:val="00612E37"/>
    <w:rsid w:val="006135FE"/>
    <w:rsid w:val="00613C3C"/>
    <w:rsid w:val="00614C49"/>
    <w:rsid w:val="00614C65"/>
    <w:rsid w:val="006154DC"/>
    <w:rsid w:val="006157E5"/>
    <w:rsid w:val="00617618"/>
    <w:rsid w:val="00617779"/>
    <w:rsid w:val="00617B72"/>
    <w:rsid w:val="00620BEF"/>
    <w:rsid w:val="006212BE"/>
    <w:rsid w:val="0062145C"/>
    <w:rsid w:val="00621AF3"/>
    <w:rsid w:val="00623082"/>
    <w:rsid w:val="006234F5"/>
    <w:rsid w:val="00623603"/>
    <w:rsid w:val="00623A1C"/>
    <w:rsid w:val="00624F2E"/>
    <w:rsid w:val="00626FFB"/>
    <w:rsid w:val="00627ACD"/>
    <w:rsid w:val="00627EC8"/>
    <w:rsid w:val="006305C9"/>
    <w:rsid w:val="00630808"/>
    <w:rsid w:val="00630E87"/>
    <w:rsid w:val="00630F51"/>
    <w:rsid w:val="00631796"/>
    <w:rsid w:val="006317CD"/>
    <w:rsid w:val="00631AF3"/>
    <w:rsid w:val="006321E1"/>
    <w:rsid w:val="00633166"/>
    <w:rsid w:val="006341B0"/>
    <w:rsid w:val="006345D7"/>
    <w:rsid w:val="00634CF1"/>
    <w:rsid w:val="00634DF4"/>
    <w:rsid w:val="00635A4F"/>
    <w:rsid w:val="00635B27"/>
    <w:rsid w:val="00635BB8"/>
    <w:rsid w:val="00635D8C"/>
    <w:rsid w:val="00636C01"/>
    <w:rsid w:val="00636D67"/>
    <w:rsid w:val="006405B5"/>
    <w:rsid w:val="00640985"/>
    <w:rsid w:val="00640D99"/>
    <w:rsid w:val="00640DCD"/>
    <w:rsid w:val="006416C8"/>
    <w:rsid w:val="00641A11"/>
    <w:rsid w:val="00642445"/>
    <w:rsid w:val="006424B4"/>
    <w:rsid w:val="00642F15"/>
    <w:rsid w:val="00642FEC"/>
    <w:rsid w:val="00644099"/>
    <w:rsid w:val="006441CF"/>
    <w:rsid w:val="0064466A"/>
    <w:rsid w:val="00644E7F"/>
    <w:rsid w:val="00644F73"/>
    <w:rsid w:val="00645262"/>
    <w:rsid w:val="00645B51"/>
    <w:rsid w:val="0064711E"/>
    <w:rsid w:val="00647FAC"/>
    <w:rsid w:val="00651062"/>
    <w:rsid w:val="00651118"/>
    <w:rsid w:val="0065117D"/>
    <w:rsid w:val="0065170C"/>
    <w:rsid w:val="00651BB6"/>
    <w:rsid w:val="0065264F"/>
    <w:rsid w:val="00652663"/>
    <w:rsid w:val="00652B10"/>
    <w:rsid w:val="006530F5"/>
    <w:rsid w:val="0065484F"/>
    <w:rsid w:val="0065540B"/>
    <w:rsid w:val="0065585B"/>
    <w:rsid w:val="00656C5B"/>
    <w:rsid w:val="00656CF3"/>
    <w:rsid w:val="0065727D"/>
    <w:rsid w:val="006573F0"/>
    <w:rsid w:val="00657ED4"/>
    <w:rsid w:val="00660592"/>
    <w:rsid w:val="0066091B"/>
    <w:rsid w:val="00661598"/>
    <w:rsid w:val="00661EB3"/>
    <w:rsid w:val="00661F38"/>
    <w:rsid w:val="00662144"/>
    <w:rsid w:val="00662298"/>
    <w:rsid w:val="0066367C"/>
    <w:rsid w:val="00663980"/>
    <w:rsid w:val="0066434B"/>
    <w:rsid w:val="0066449F"/>
    <w:rsid w:val="0066465D"/>
    <w:rsid w:val="00664B84"/>
    <w:rsid w:val="006657BC"/>
    <w:rsid w:val="00665DE8"/>
    <w:rsid w:val="0066625B"/>
    <w:rsid w:val="00666E5A"/>
    <w:rsid w:val="00670203"/>
    <w:rsid w:val="00671F04"/>
    <w:rsid w:val="0067244A"/>
    <w:rsid w:val="006725FE"/>
    <w:rsid w:val="00673095"/>
    <w:rsid w:val="00673257"/>
    <w:rsid w:val="00673E1A"/>
    <w:rsid w:val="00673F6E"/>
    <w:rsid w:val="006751C2"/>
    <w:rsid w:val="00675B90"/>
    <w:rsid w:val="00675D9E"/>
    <w:rsid w:val="0067604E"/>
    <w:rsid w:val="006767A2"/>
    <w:rsid w:val="006773E4"/>
    <w:rsid w:val="006803A4"/>
    <w:rsid w:val="00681107"/>
    <w:rsid w:val="0068191E"/>
    <w:rsid w:val="006819AA"/>
    <w:rsid w:val="00681AC1"/>
    <w:rsid w:val="00681C00"/>
    <w:rsid w:val="00681E1A"/>
    <w:rsid w:val="00682A76"/>
    <w:rsid w:val="0068310A"/>
    <w:rsid w:val="006831FA"/>
    <w:rsid w:val="00684A8B"/>
    <w:rsid w:val="00684B51"/>
    <w:rsid w:val="006852D0"/>
    <w:rsid w:val="00685D7E"/>
    <w:rsid w:val="00686343"/>
    <w:rsid w:val="0068679C"/>
    <w:rsid w:val="0068704C"/>
    <w:rsid w:val="0068734F"/>
    <w:rsid w:val="00687D28"/>
    <w:rsid w:val="0069011C"/>
    <w:rsid w:val="00690440"/>
    <w:rsid w:val="00690908"/>
    <w:rsid w:val="006912C7"/>
    <w:rsid w:val="006922A5"/>
    <w:rsid w:val="006922CD"/>
    <w:rsid w:val="00694B54"/>
    <w:rsid w:val="00694CEC"/>
    <w:rsid w:val="00694F23"/>
    <w:rsid w:val="00695622"/>
    <w:rsid w:val="00695903"/>
    <w:rsid w:val="00695F40"/>
    <w:rsid w:val="00696639"/>
    <w:rsid w:val="00696EA7"/>
    <w:rsid w:val="00697989"/>
    <w:rsid w:val="00697EC4"/>
    <w:rsid w:val="006A0FAF"/>
    <w:rsid w:val="006A1748"/>
    <w:rsid w:val="006A1B3E"/>
    <w:rsid w:val="006A36D9"/>
    <w:rsid w:val="006A377D"/>
    <w:rsid w:val="006A3810"/>
    <w:rsid w:val="006A4FEE"/>
    <w:rsid w:val="006A57C2"/>
    <w:rsid w:val="006A63E0"/>
    <w:rsid w:val="006A7D5E"/>
    <w:rsid w:val="006B048A"/>
    <w:rsid w:val="006B0C28"/>
    <w:rsid w:val="006B123D"/>
    <w:rsid w:val="006B286D"/>
    <w:rsid w:val="006B2AC4"/>
    <w:rsid w:val="006B4159"/>
    <w:rsid w:val="006B4275"/>
    <w:rsid w:val="006B4B8A"/>
    <w:rsid w:val="006B4CCF"/>
    <w:rsid w:val="006B4EF6"/>
    <w:rsid w:val="006B5D24"/>
    <w:rsid w:val="006B624C"/>
    <w:rsid w:val="006B643E"/>
    <w:rsid w:val="006B653C"/>
    <w:rsid w:val="006B6637"/>
    <w:rsid w:val="006B6A9E"/>
    <w:rsid w:val="006B6D7D"/>
    <w:rsid w:val="006B6E75"/>
    <w:rsid w:val="006B740E"/>
    <w:rsid w:val="006B750A"/>
    <w:rsid w:val="006B7DD5"/>
    <w:rsid w:val="006C02C4"/>
    <w:rsid w:val="006C0720"/>
    <w:rsid w:val="006C0B41"/>
    <w:rsid w:val="006C0EF7"/>
    <w:rsid w:val="006C0F99"/>
    <w:rsid w:val="006C1216"/>
    <w:rsid w:val="006C1585"/>
    <w:rsid w:val="006C1E5D"/>
    <w:rsid w:val="006C1F77"/>
    <w:rsid w:val="006C2395"/>
    <w:rsid w:val="006C28B5"/>
    <w:rsid w:val="006C2A4C"/>
    <w:rsid w:val="006C2B12"/>
    <w:rsid w:val="006C2C94"/>
    <w:rsid w:val="006C2CB4"/>
    <w:rsid w:val="006C3117"/>
    <w:rsid w:val="006C4590"/>
    <w:rsid w:val="006C46DE"/>
    <w:rsid w:val="006C4906"/>
    <w:rsid w:val="006C4FE7"/>
    <w:rsid w:val="006C60D1"/>
    <w:rsid w:val="006C6CF4"/>
    <w:rsid w:val="006C6F72"/>
    <w:rsid w:val="006C71D2"/>
    <w:rsid w:val="006D0782"/>
    <w:rsid w:val="006D0DED"/>
    <w:rsid w:val="006D0EFD"/>
    <w:rsid w:val="006D176A"/>
    <w:rsid w:val="006D232E"/>
    <w:rsid w:val="006D2F19"/>
    <w:rsid w:val="006D36A0"/>
    <w:rsid w:val="006D39EF"/>
    <w:rsid w:val="006D3EBF"/>
    <w:rsid w:val="006D470F"/>
    <w:rsid w:val="006D4906"/>
    <w:rsid w:val="006D587D"/>
    <w:rsid w:val="006D5C4C"/>
    <w:rsid w:val="006D5C64"/>
    <w:rsid w:val="006D643E"/>
    <w:rsid w:val="006D6A39"/>
    <w:rsid w:val="006D6D41"/>
    <w:rsid w:val="006D79D5"/>
    <w:rsid w:val="006E0722"/>
    <w:rsid w:val="006E0836"/>
    <w:rsid w:val="006E0900"/>
    <w:rsid w:val="006E0A63"/>
    <w:rsid w:val="006E0DC2"/>
    <w:rsid w:val="006E0F35"/>
    <w:rsid w:val="006E1824"/>
    <w:rsid w:val="006E1906"/>
    <w:rsid w:val="006E1EA4"/>
    <w:rsid w:val="006E1ED9"/>
    <w:rsid w:val="006E378E"/>
    <w:rsid w:val="006E57BB"/>
    <w:rsid w:val="006E5853"/>
    <w:rsid w:val="006E5FD6"/>
    <w:rsid w:val="006E65AB"/>
    <w:rsid w:val="006E6797"/>
    <w:rsid w:val="006E6EB4"/>
    <w:rsid w:val="006E709C"/>
    <w:rsid w:val="006E7E78"/>
    <w:rsid w:val="006F14A7"/>
    <w:rsid w:val="006F1786"/>
    <w:rsid w:val="006F1B34"/>
    <w:rsid w:val="006F1DE2"/>
    <w:rsid w:val="006F29D6"/>
    <w:rsid w:val="006F46D6"/>
    <w:rsid w:val="006F46DE"/>
    <w:rsid w:val="006F4D18"/>
    <w:rsid w:val="006F5D0C"/>
    <w:rsid w:val="006F5FAD"/>
    <w:rsid w:val="006F695C"/>
    <w:rsid w:val="006F6DA3"/>
    <w:rsid w:val="006F6FFC"/>
    <w:rsid w:val="006F72A2"/>
    <w:rsid w:val="006F760A"/>
    <w:rsid w:val="006F77E5"/>
    <w:rsid w:val="0070024B"/>
    <w:rsid w:val="00700378"/>
    <w:rsid w:val="00700487"/>
    <w:rsid w:val="007008DC"/>
    <w:rsid w:val="00701217"/>
    <w:rsid w:val="0070141C"/>
    <w:rsid w:val="00701CE2"/>
    <w:rsid w:val="007022CA"/>
    <w:rsid w:val="00702710"/>
    <w:rsid w:val="00703201"/>
    <w:rsid w:val="0070327D"/>
    <w:rsid w:val="007037D6"/>
    <w:rsid w:val="00703DA6"/>
    <w:rsid w:val="00704032"/>
    <w:rsid w:val="007041C6"/>
    <w:rsid w:val="00704C0A"/>
    <w:rsid w:val="00706D39"/>
    <w:rsid w:val="00707C61"/>
    <w:rsid w:val="007101FA"/>
    <w:rsid w:val="00710CD3"/>
    <w:rsid w:val="00710E15"/>
    <w:rsid w:val="007110AD"/>
    <w:rsid w:val="00711D2D"/>
    <w:rsid w:val="00712336"/>
    <w:rsid w:val="007135FC"/>
    <w:rsid w:val="00713EA2"/>
    <w:rsid w:val="007152CA"/>
    <w:rsid w:val="00715C71"/>
    <w:rsid w:val="007161A4"/>
    <w:rsid w:val="0071708E"/>
    <w:rsid w:val="00717984"/>
    <w:rsid w:val="00717FAE"/>
    <w:rsid w:val="00720128"/>
    <w:rsid w:val="0072023C"/>
    <w:rsid w:val="0072043C"/>
    <w:rsid w:val="00721761"/>
    <w:rsid w:val="0072239C"/>
    <w:rsid w:val="0072256C"/>
    <w:rsid w:val="00722653"/>
    <w:rsid w:val="00722CB4"/>
    <w:rsid w:val="00723085"/>
    <w:rsid w:val="0072313D"/>
    <w:rsid w:val="007231B2"/>
    <w:rsid w:val="00723602"/>
    <w:rsid w:val="00723C87"/>
    <w:rsid w:val="00723D9C"/>
    <w:rsid w:val="00724A8D"/>
    <w:rsid w:val="00725264"/>
    <w:rsid w:val="00725623"/>
    <w:rsid w:val="007257BC"/>
    <w:rsid w:val="007264EE"/>
    <w:rsid w:val="0072694D"/>
    <w:rsid w:val="00726BEA"/>
    <w:rsid w:val="00726CBB"/>
    <w:rsid w:val="007306D6"/>
    <w:rsid w:val="00730DF1"/>
    <w:rsid w:val="00731529"/>
    <w:rsid w:val="00731F33"/>
    <w:rsid w:val="0073217B"/>
    <w:rsid w:val="00732457"/>
    <w:rsid w:val="007325D9"/>
    <w:rsid w:val="00732AB9"/>
    <w:rsid w:val="00732C13"/>
    <w:rsid w:val="00733433"/>
    <w:rsid w:val="00736254"/>
    <w:rsid w:val="00736510"/>
    <w:rsid w:val="00736ADF"/>
    <w:rsid w:val="00736C2F"/>
    <w:rsid w:val="00737015"/>
    <w:rsid w:val="00737155"/>
    <w:rsid w:val="007377B1"/>
    <w:rsid w:val="00737D3A"/>
    <w:rsid w:val="00737F11"/>
    <w:rsid w:val="007409BE"/>
    <w:rsid w:val="007412EC"/>
    <w:rsid w:val="00741488"/>
    <w:rsid w:val="00741BD0"/>
    <w:rsid w:val="00741CF2"/>
    <w:rsid w:val="00742766"/>
    <w:rsid w:val="00742FB1"/>
    <w:rsid w:val="00743841"/>
    <w:rsid w:val="00744C80"/>
    <w:rsid w:val="00744EEF"/>
    <w:rsid w:val="0074533F"/>
    <w:rsid w:val="00745383"/>
    <w:rsid w:val="007455AC"/>
    <w:rsid w:val="00745C83"/>
    <w:rsid w:val="00745DAF"/>
    <w:rsid w:val="007465C8"/>
    <w:rsid w:val="00746B74"/>
    <w:rsid w:val="00747035"/>
    <w:rsid w:val="0074741F"/>
    <w:rsid w:val="00747645"/>
    <w:rsid w:val="007478BE"/>
    <w:rsid w:val="007478DB"/>
    <w:rsid w:val="00747E44"/>
    <w:rsid w:val="00750018"/>
    <w:rsid w:val="00750520"/>
    <w:rsid w:val="00750651"/>
    <w:rsid w:val="0075083A"/>
    <w:rsid w:val="00750E38"/>
    <w:rsid w:val="007510C2"/>
    <w:rsid w:val="0075155A"/>
    <w:rsid w:val="00751DF3"/>
    <w:rsid w:val="00752120"/>
    <w:rsid w:val="00753802"/>
    <w:rsid w:val="00753B4C"/>
    <w:rsid w:val="00753D56"/>
    <w:rsid w:val="00753EFA"/>
    <w:rsid w:val="007545C4"/>
    <w:rsid w:val="0075498A"/>
    <w:rsid w:val="00754A92"/>
    <w:rsid w:val="00754B0B"/>
    <w:rsid w:val="00754F62"/>
    <w:rsid w:val="0075531E"/>
    <w:rsid w:val="0075632D"/>
    <w:rsid w:val="0075652D"/>
    <w:rsid w:val="00756917"/>
    <w:rsid w:val="0075747C"/>
    <w:rsid w:val="0075764B"/>
    <w:rsid w:val="00760BAA"/>
    <w:rsid w:val="00761937"/>
    <w:rsid w:val="00761FB3"/>
    <w:rsid w:val="007626C2"/>
    <w:rsid w:val="0076289B"/>
    <w:rsid w:val="00762916"/>
    <w:rsid w:val="0076317E"/>
    <w:rsid w:val="00764D6C"/>
    <w:rsid w:val="0076531C"/>
    <w:rsid w:val="0076532E"/>
    <w:rsid w:val="0076534D"/>
    <w:rsid w:val="007654E3"/>
    <w:rsid w:val="007657C0"/>
    <w:rsid w:val="00765AD0"/>
    <w:rsid w:val="00766170"/>
    <w:rsid w:val="00767C2F"/>
    <w:rsid w:val="00770405"/>
    <w:rsid w:val="00770454"/>
    <w:rsid w:val="00770A92"/>
    <w:rsid w:val="00770BF0"/>
    <w:rsid w:val="00771916"/>
    <w:rsid w:val="00771ECF"/>
    <w:rsid w:val="00772083"/>
    <w:rsid w:val="007723F4"/>
    <w:rsid w:val="00772756"/>
    <w:rsid w:val="007727AD"/>
    <w:rsid w:val="0077309A"/>
    <w:rsid w:val="007734F9"/>
    <w:rsid w:val="00773A2F"/>
    <w:rsid w:val="00773C5E"/>
    <w:rsid w:val="007746E8"/>
    <w:rsid w:val="00774753"/>
    <w:rsid w:val="00775012"/>
    <w:rsid w:val="007759C7"/>
    <w:rsid w:val="00775C90"/>
    <w:rsid w:val="00776088"/>
    <w:rsid w:val="0077635A"/>
    <w:rsid w:val="007763F5"/>
    <w:rsid w:val="0077688D"/>
    <w:rsid w:val="00776A61"/>
    <w:rsid w:val="007771DD"/>
    <w:rsid w:val="007807DA"/>
    <w:rsid w:val="00780960"/>
    <w:rsid w:val="007814D9"/>
    <w:rsid w:val="00781A71"/>
    <w:rsid w:val="007822CC"/>
    <w:rsid w:val="007823E1"/>
    <w:rsid w:val="00782B34"/>
    <w:rsid w:val="0078430D"/>
    <w:rsid w:val="00784341"/>
    <w:rsid w:val="00784CFD"/>
    <w:rsid w:val="007860A1"/>
    <w:rsid w:val="007861A8"/>
    <w:rsid w:val="0078637E"/>
    <w:rsid w:val="00786989"/>
    <w:rsid w:val="007872BE"/>
    <w:rsid w:val="0078734B"/>
    <w:rsid w:val="00787675"/>
    <w:rsid w:val="00787B97"/>
    <w:rsid w:val="00787CED"/>
    <w:rsid w:val="0079174E"/>
    <w:rsid w:val="00791997"/>
    <w:rsid w:val="00792AAF"/>
    <w:rsid w:val="0079301E"/>
    <w:rsid w:val="00793C70"/>
    <w:rsid w:val="00793CDF"/>
    <w:rsid w:val="00793EEA"/>
    <w:rsid w:val="007940D7"/>
    <w:rsid w:val="007944AF"/>
    <w:rsid w:val="00794F81"/>
    <w:rsid w:val="007963A3"/>
    <w:rsid w:val="007963EA"/>
    <w:rsid w:val="00796E5F"/>
    <w:rsid w:val="007971FD"/>
    <w:rsid w:val="00797477"/>
    <w:rsid w:val="007A05EB"/>
    <w:rsid w:val="007A09D7"/>
    <w:rsid w:val="007A1C1A"/>
    <w:rsid w:val="007A3C16"/>
    <w:rsid w:val="007A41BA"/>
    <w:rsid w:val="007A45E3"/>
    <w:rsid w:val="007A4F5A"/>
    <w:rsid w:val="007A4FA9"/>
    <w:rsid w:val="007A58B3"/>
    <w:rsid w:val="007A58D3"/>
    <w:rsid w:val="007A5926"/>
    <w:rsid w:val="007A61A5"/>
    <w:rsid w:val="007A66ED"/>
    <w:rsid w:val="007B1D38"/>
    <w:rsid w:val="007B1ED1"/>
    <w:rsid w:val="007B1F74"/>
    <w:rsid w:val="007B292B"/>
    <w:rsid w:val="007B2CF7"/>
    <w:rsid w:val="007B3034"/>
    <w:rsid w:val="007B30A9"/>
    <w:rsid w:val="007B3881"/>
    <w:rsid w:val="007B4113"/>
    <w:rsid w:val="007B4DB6"/>
    <w:rsid w:val="007B55A8"/>
    <w:rsid w:val="007B667E"/>
    <w:rsid w:val="007B71DD"/>
    <w:rsid w:val="007B79F4"/>
    <w:rsid w:val="007B7B78"/>
    <w:rsid w:val="007B7C0B"/>
    <w:rsid w:val="007C19EB"/>
    <w:rsid w:val="007C2E59"/>
    <w:rsid w:val="007C301E"/>
    <w:rsid w:val="007C301F"/>
    <w:rsid w:val="007C30F6"/>
    <w:rsid w:val="007C32F1"/>
    <w:rsid w:val="007C3E40"/>
    <w:rsid w:val="007C42E8"/>
    <w:rsid w:val="007C498D"/>
    <w:rsid w:val="007C50B6"/>
    <w:rsid w:val="007C51D8"/>
    <w:rsid w:val="007C53C4"/>
    <w:rsid w:val="007C5490"/>
    <w:rsid w:val="007C5F08"/>
    <w:rsid w:val="007C6806"/>
    <w:rsid w:val="007C6D51"/>
    <w:rsid w:val="007C6E3D"/>
    <w:rsid w:val="007C7311"/>
    <w:rsid w:val="007C7549"/>
    <w:rsid w:val="007C77D8"/>
    <w:rsid w:val="007D0053"/>
    <w:rsid w:val="007D070F"/>
    <w:rsid w:val="007D1411"/>
    <w:rsid w:val="007D2065"/>
    <w:rsid w:val="007D27DA"/>
    <w:rsid w:val="007D3E47"/>
    <w:rsid w:val="007D4471"/>
    <w:rsid w:val="007D45C3"/>
    <w:rsid w:val="007D4DF5"/>
    <w:rsid w:val="007D537F"/>
    <w:rsid w:val="007D5804"/>
    <w:rsid w:val="007D654E"/>
    <w:rsid w:val="007D66DA"/>
    <w:rsid w:val="007D7636"/>
    <w:rsid w:val="007D7A12"/>
    <w:rsid w:val="007D7DB1"/>
    <w:rsid w:val="007E053C"/>
    <w:rsid w:val="007E1057"/>
    <w:rsid w:val="007E2BD5"/>
    <w:rsid w:val="007E334A"/>
    <w:rsid w:val="007E38E6"/>
    <w:rsid w:val="007E3A0F"/>
    <w:rsid w:val="007E3FA3"/>
    <w:rsid w:val="007E543C"/>
    <w:rsid w:val="007E6095"/>
    <w:rsid w:val="007E6CAA"/>
    <w:rsid w:val="007E6E01"/>
    <w:rsid w:val="007E78DD"/>
    <w:rsid w:val="007E7D4C"/>
    <w:rsid w:val="007F0332"/>
    <w:rsid w:val="007F0FFA"/>
    <w:rsid w:val="007F15E0"/>
    <w:rsid w:val="007F1724"/>
    <w:rsid w:val="007F1752"/>
    <w:rsid w:val="007F2493"/>
    <w:rsid w:val="007F24BF"/>
    <w:rsid w:val="007F254C"/>
    <w:rsid w:val="007F2943"/>
    <w:rsid w:val="007F2EDA"/>
    <w:rsid w:val="007F30AE"/>
    <w:rsid w:val="007F331E"/>
    <w:rsid w:val="007F44D8"/>
    <w:rsid w:val="007F64B2"/>
    <w:rsid w:val="007F657D"/>
    <w:rsid w:val="007F7324"/>
    <w:rsid w:val="007F7825"/>
    <w:rsid w:val="00800B0C"/>
    <w:rsid w:val="00801261"/>
    <w:rsid w:val="00801C5D"/>
    <w:rsid w:val="0080212A"/>
    <w:rsid w:val="008026A9"/>
    <w:rsid w:val="00803988"/>
    <w:rsid w:val="00804B97"/>
    <w:rsid w:val="00804F19"/>
    <w:rsid w:val="00805794"/>
    <w:rsid w:val="00806204"/>
    <w:rsid w:val="008067E0"/>
    <w:rsid w:val="00806929"/>
    <w:rsid w:val="00807990"/>
    <w:rsid w:val="00807BCF"/>
    <w:rsid w:val="008100F7"/>
    <w:rsid w:val="0081049D"/>
    <w:rsid w:val="00810955"/>
    <w:rsid w:val="00810B99"/>
    <w:rsid w:val="00810D09"/>
    <w:rsid w:val="00811E51"/>
    <w:rsid w:val="00812850"/>
    <w:rsid w:val="00817A0C"/>
    <w:rsid w:val="00817F67"/>
    <w:rsid w:val="00817F9A"/>
    <w:rsid w:val="00820040"/>
    <w:rsid w:val="00820945"/>
    <w:rsid w:val="00820EEB"/>
    <w:rsid w:val="008214A6"/>
    <w:rsid w:val="008225C5"/>
    <w:rsid w:val="0082261C"/>
    <w:rsid w:val="00822791"/>
    <w:rsid w:val="008229BE"/>
    <w:rsid w:val="008232BC"/>
    <w:rsid w:val="00823888"/>
    <w:rsid w:val="0082408D"/>
    <w:rsid w:val="00824EA6"/>
    <w:rsid w:val="00826DD9"/>
    <w:rsid w:val="0083060E"/>
    <w:rsid w:val="00830797"/>
    <w:rsid w:val="008311A4"/>
    <w:rsid w:val="008316F9"/>
    <w:rsid w:val="008317E9"/>
    <w:rsid w:val="0083182B"/>
    <w:rsid w:val="008322B5"/>
    <w:rsid w:val="008329E9"/>
    <w:rsid w:val="00832F64"/>
    <w:rsid w:val="00832FF4"/>
    <w:rsid w:val="00833762"/>
    <w:rsid w:val="00835241"/>
    <w:rsid w:val="008358E6"/>
    <w:rsid w:val="00835F04"/>
    <w:rsid w:val="008365FB"/>
    <w:rsid w:val="0083696E"/>
    <w:rsid w:val="00836B7C"/>
    <w:rsid w:val="00836E3D"/>
    <w:rsid w:val="00837130"/>
    <w:rsid w:val="00837C33"/>
    <w:rsid w:val="00837CCF"/>
    <w:rsid w:val="0084054F"/>
    <w:rsid w:val="00840F10"/>
    <w:rsid w:val="0084237D"/>
    <w:rsid w:val="008428E1"/>
    <w:rsid w:val="00843A4A"/>
    <w:rsid w:val="00843CB1"/>
    <w:rsid w:val="0084535F"/>
    <w:rsid w:val="008454BE"/>
    <w:rsid w:val="00845D52"/>
    <w:rsid w:val="008461BA"/>
    <w:rsid w:val="00846659"/>
    <w:rsid w:val="008505FC"/>
    <w:rsid w:val="00850DA8"/>
    <w:rsid w:val="00851852"/>
    <w:rsid w:val="008519A4"/>
    <w:rsid w:val="00852AB5"/>
    <w:rsid w:val="00852BB0"/>
    <w:rsid w:val="00852FEA"/>
    <w:rsid w:val="0085369A"/>
    <w:rsid w:val="00853909"/>
    <w:rsid w:val="00853FE5"/>
    <w:rsid w:val="00854421"/>
    <w:rsid w:val="00854F82"/>
    <w:rsid w:val="00855BEC"/>
    <w:rsid w:val="00856159"/>
    <w:rsid w:val="00856252"/>
    <w:rsid w:val="00856A51"/>
    <w:rsid w:val="00857753"/>
    <w:rsid w:val="00857787"/>
    <w:rsid w:val="008577E9"/>
    <w:rsid w:val="008579AD"/>
    <w:rsid w:val="00857B0C"/>
    <w:rsid w:val="00857E32"/>
    <w:rsid w:val="00857F75"/>
    <w:rsid w:val="008603B8"/>
    <w:rsid w:val="008603C5"/>
    <w:rsid w:val="008606AA"/>
    <w:rsid w:val="008607FA"/>
    <w:rsid w:val="00860EA8"/>
    <w:rsid w:val="00860FBB"/>
    <w:rsid w:val="008615C3"/>
    <w:rsid w:val="00861B27"/>
    <w:rsid w:val="00861D48"/>
    <w:rsid w:val="0086342C"/>
    <w:rsid w:val="008637CA"/>
    <w:rsid w:val="00864270"/>
    <w:rsid w:val="008647E3"/>
    <w:rsid w:val="00864A11"/>
    <w:rsid w:val="0086500C"/>
    <w:rsid w:val="008650A5"/>
    <w:rsid w:val="008652DE"/>
    <w:rsid w:val="00865530"/>
    <w:rsid w:val="0086555A"/>
    <w:rsid w:val="00865857"/>
    <w:rsid w:val="008659F4"/>
    <w:rsid w:val="00865D3B"/>
    <w:rsid w:val="00866021"/>
    <w:rsid w:val="00866261"/>
    <w:rsid w:val="00866E94"/>
    <w:rsid w:val="00866FE2"/>
    <w:rsid w:val="00867C8B"/>
    <w:rsid w:val="00871117"/>
    <w:rsid w:val="00871739"/>
    <w:rsid w:val="00871774"/>
    <w:rsid w:val="00871D80"/>
    <w:rsid w:val="008721B2"/>
    <w:rsid w:val="00872A4F"/>
    <w:rsid w:val="00873283"/>
    <w:rsid w:val="00873F27"/>
    <w:rsid w:val="00874292"/>
    <w:rsid w:val="0087462B"/>
    <w:rsid w:val="00875654"/>
    <w:rsid w:val="0087569E"/>
    <w:rsid w:val="008756E8"/>
    <w:rsid w:val="008761F0"/>
    <w:rsid w:val="00876B0E"/>
    <w:rsid w:val="008804A2"/>
    <w:rsid w:val="008804CF"/>
    <w:rsid w:val="00880DFF"/>
    <w:rsid w:val="0088165B"/>
    <w:rsid w:val="008817B9"/>
    <w:rsid w:val="00882185"/>
    <w:rsid w:val="00882256"/>
    <w:rsid w:val="00882533"/>
    <w:rsid w:val="0088299E"/>
    <w:rsid w:val="00882C0B"/>
    <w:rsid w:val="008846B0"/>
    <w:rsid w:val="00884AFB"/>
    <w:rsid w:val="0088548C"/>
    <w:rsid w:val="008855C5"/>
    <w:rsid w:val="008870FE"/>
    <w:rsid w:val="0088734A"/>
    <w:rsid w:val="00887BA5"/>
    <w:rsid w:val="00887CD3"/>
    <w:rsid w:val="00887E55"/>
    <w:rsid w:val="00887F32"/>
    <w:rsid w:val="00890460"/>
    <w:rsid w:val="00890C61"/>
    <w:rsid w:val="00890CC0"/>
    <w:rsid w:val="00890DF5"/>
    <w:rsid w:val="00891CDD"/>
    <w:rsid w:val="0089217B"/>
    <w:rsid w:val="008921BE"/>
    <w:rsid w:val="00892A6A"/>
    <w:rsid w:val="008933E3"/>
    <w:rsid w:val="008935FB"/>
    <w:rsid w:val="0089440B"/>
    <w:rsid w:val="00894BA4"/>
    <w:rsid w:val="008957A7"/>
    <w:rsid w:val="00895C15"/>
    <w:rsid w:val="008961A3"/>
    <w:rsid w:val="00896723"/>
    <w:rsid w:val="0089695F"/>
    <w:rsid w:val="00896B1A"/>
    <w:rsid w:val="00897BE0"/>
    <w:rsid w:val="00897C66"/>
    <w:rsid w:val="008A0508"/>
    <w:rsid w:val="008A05E9"/>
    <w:rsid w:val="008A1424"/>
    <w:rsid w:val="008A1D70"/>
    <w:rsid w:val="008A2AF3"/>
    <w:rsid w:val="008A2D43"/>
    <w:rsid w:val="008A36BB"/>
    <w:rsid w:val="008A3E0F"/>
    <w:rsid w:val="008A417B"/>
    <w:rsid w:val="008A474F"/>
    <w:rsid w:val="008A53E6"/>
    <w:rsid w:val="008A5B6F"/>
    <w:rsid w:val="008A5DE3"/>
    <w:rsid w:val="008A5EC9"/>
    <w:rsid w:val="008A612A"/>
    <w:rsid w:val="008A6165"/>
    <w:rsid w:val="008A67E8"/>
    <w:rsid w:val="008A6D5E"/>
    <w:rsid w:val="008A6E68"/>
    <w:rsid w:val="008A73E8"/>
    <w:rsid w:val="008A783E"/>
    <w:rsid w:val="008A78F9"/>
    <w:rsid w:val="008A7D69"/>
    <w:rsid w:val="008A7E44"/>
    <w:rsid w:val="008B12B2"/>
    <w:rsid w:val="008B1A07"/>
    <w:rsid w:val="008B2FD2"/>
    <w:rsid w:val="008B3607"/>
    <w:rsid w:val="008B3819"/>
    <w:rsid w:val="008B58AD"/>
    <w:rsid w:val="008B5907"/>
    <w:rsid w:val="008B5A6F"/>
    <w:rsid w:val="008B61B5"/>
    <w:rsid w:val="008B688E"/>
    <w:rsid w:val="008B6EF2"/>
    <w:rsid w:val="008B77C8"/>
    <w:rsid w:val="008B7B40"/>
    <w:rsid w:val="008C134F"/>
    <w:rsid w:val="008C2203"/>
    <w:rsid w:val="008C28F6"/>
    <w:rsid w:val="008C34A0"/>
    <w:rsid w:val="008C3574"/>
    <w:rsid w:val="008C3767"/>
    <w:rsid w:val="008C3880"/>
    <w:rsid w:val="008C3E66"/>
    <w:rsid w:val="008C4389"/>
    <w:rsid w:val="008C4C4C"/>
    <w:rsid w:val="008C4D59"/>
    <w:rsid w:val="008C4E59"/>
    <w:rsid w:val="008C5040"/>
    <w:rsid w:val="008C5AFC"/>
    <w:rsid w:val="008C6701"/>
    <w:rsid w:val="008C69D6"/>
    <w:rsid w:val="008C73DB"/>
    <w:rsid w:val="008C7655"/>
    <w:rsid w:val="008C7C3C"/>
    <w:rsid w:val="008D019E"/>
    <w:rsid w:val="008D2469"/>
    <w:rsid w:val="008D2552"/>
    <w:rsid w:val="008D2F84"/>
    <w:rsid w:val="008D32E0"/>
    <w:rsid w:val="008D3332"/>
    <w:rsid w:val="008D36B9"/>
    <w:rsid w:val="008D434C"/>
    <w:rsid w:val="008D49EE"/>
    <w:rsid w:val="008D4CF5"/>
    <w:rsid w:val="008D5554"/>
    <w:rsid w:val="008D57E2"/>
    <w:rsid w:val="008D5A80"/>
    <w:rsid w:val="008D6263"/>
    <w:rsid w:val="008D644E"/>
    <w:rsid w:val="008D73C0"/>
    <w:rsid w:val="008E06D4"/>
    <w:rsid w:val="008E1DE8"/>
    <w:rsid w:val="008E2D61"/>
    <w:rsid w:val="008E56E3"/>
    <w:rsid w:val="008E6664"/>
    <w:rsid w:val="008E6B93"/>
    <w:rsid w:val="008E7E7B"/>
    <w:rsid w:val="008F0E3F"/>
    <w:rsid w:val="008F1075"/>
    <w:rsid w:val="008F197F"/>
    <w:rsid w:val="008F19C1"/>
    <w:rsid w:val="008F286D"/>
    <w:rsid w:val="008F468D"/>
    <w:rsid w:val="008F4F4C"/>
    <w:rsid w:val="008F532C"/>
    <w:rsid w:val="008F5711"/>
    <w:rsid w:val="008F5FC2"/>
    <w:rsid w:val="008F65A7"/>
    <w:rsid w:val="008F696D"/>
    <w:rsid w:val="008F6F1D"/>
    <w:rsid w:val="008F72AA"/>
    <w:rsid w:val="008F7A69"/>
    <w:rsid w:val="009002C8"/>
    <w:rsid w:val="00900E5E"/>
    <w:rsid w:val="00901FB2"/>
    <w:rsid w:val="00902737"/>
    <w:rsid w:val="00902DBD"/>
    <w:rsid w:val="00903654"/>
    <w:rsid w:val="0090421A"/>
    <w:rsid w:val="00904762"/>
    <w:rsid w:val="0090623D"/>
    <w:rsid w:val="00907365"/>
    <w:rsid w:val="00907A90"/>
    <w:rsid w:val="009101D6"/>
    <w:rsid w:val="0091060A"/>
    <w:rsid w:val="00910654"/>
    <w:rsid w:val="009106B7"/>
    <w:rsid w:val="00911A63"/>
    <w:rsid w:val="009127E2"/>
    <w:rsid w:val="00912824"/>
    <w:rsid w:val="00912B75"/>
    <w:rsid w:val="00912DBC"/>
    <w:rsid w:val="00913500"/>
    <w:rsid w:val="009135D5"/>
    <w:rsid w:val="0091387D"/>
    <w:rsid w:val="009152DA"/>
    <w:rsid w:val="00915BEA"/>
    <w:rsid w:val="009160A5"/>
    <w:rsid w:val="00916538"/>
    <w:rsid w:val="00916713"/>
    <w:rsid w:val="00916C9B"/>
    <w:rsid w:val="0091715E"/>
    <w:rsid w:val="009178B7"/>
    <w:rsid w:val="009203F9"/>
    <w:rsid w:val="00920707"/>
    <w:rsid w:val="009215CF"/>
    <w:rsid w:val="009221DC"/>
    <w:rsid w:val="00922A60"/>
    <w:rsid w:val="0092389D"/>
    <w:rsid w:val="00923C64"/>
    <w:rsid w:val="00924E32"/>
    <w:rsid w:val="009262C1"/>
    <w:rsid w:val="00927147"/>
    <w:rsid w:val="0092714A"/>
    <w:rsid w:val="009272D1"/>
    <w:rsid w:val="009279FA"/>
    <w:rsid w:val="0093071F"/>
    <w:rsid w:val="00930ADC"/>
    <w:rsid w:val="0093131A"/>
    <w:rsid w:val="00931AB6"/>
    <w:rsid w:val="00931B5E"/>
    <w:rsid w:val="00931C4F"/>
    <w:rsid w:val="00932600"/>
    <w:rsid w:val="00932DB5"/>
    <w:rsid w:val="009334B6"/>
    <w:rsid w:val="00934102"/>
    <w:rsid w:val="009345D7"/>
    <w:rsid w:val="009363EC"/>
    <w:rsid w:val="009364B8"/>
    <w:rsid w:val="00936540"/>
    <w:rsid w:val="00936B66"/>
    <w:rsid w:val="00937804"/>
    <w:rsid w:val="00937BF3"/>
    <w:rsid w:val="00937D88"/>
    <w:rsid w:val="009401D5"/>
    <w:rsid w:val="009402C9"/>
    <w:rsid w:val="00940465"/>
    <w:rsid w:val="00940D7C"/>
    <w:rsid w:val="0094182F"/>
    <w:rsid w:val="00941DD4"/>
    <w:rsid w:val="00941FA8"/>
    <w:rsid w:val="009434D9"/>
    <w:rsid w:val="0094443E"/>
    <w:rsid w:val="00944830"/>
    <w:rsid w:val="00944D68"/>
    <w:rsid w:val="009450FC"/>
    <w:rsid w:val="00946477"/>
    <w:rsid w:val="00946736"/>
    <w:rsid w:val="00946D7B"/>
    <w:rsid w:val="009476BB"/>
    <w:rsid w:val="009502DE"/>
    <w:rsid w:val="009511D9"/>
    <w:rsid w:val="0095185E"/>
    <w:rsid w:val="00951FC2"/>
    <w:rsid w:val="00952303"/>
    <w:rsid w:val="009530FF"/>
    <w:rsid w:val="00953439"/>
    <w:rsid w:val="009535A3"/>
    <w:rsid w:val="0095403B"/>
    <w:rsid w:val="0095451F"/>
    <w:rsid w:val="00954D4E"/>
    <w:rsid w:val="00955246"/>
    <w:rsid w:val="009558F4"/>
    <w:rsid w:val="00955CF7"/>
    <w:rsid w:val="00955F30"/>
    <w:rsid w:val="0095614C"/>
    <w:rsid w:val="009577D2"/>
    <w:rsid w:val="00960205"/>
    <w:rsid w:val="009604E7"/>
    <w:rsid w:val="00960642"/>
    <w:rsid w:val="0096108D"/>
    <w:rsid w:val="00961B8A"/>
    <w:rsid w:val="00962256"/>
    <w:rsid w:val="00962695"/>
    <w:rsid w:val="009626BF"/>
    <w:rsid w:val="00963298"/>
    <w:rsid w:val="009645D2"/>
    <w:rsid w:val="009645E9"/>
    <w:rsid w:val="00964A05"/>
    <w:rsid w:val="00965104"/>
    <w:rsid w:val="00965A4E"/>
    <w:rsid w:val="009665E1"/>
    <w:rsid w:val="00966A35"/>
    <w:rsid w:val="00966F59"/>
    <w:rsid w:val="0096713A"/>
    <w:rsid w:val="00967317"/>
    <w:rsid w:val="00967973"/>
    <w:rsid w:val="0096799B"/>
    <w:rsid w:val="009712E5"/>
    <w:rsid w:val="009714B3"/>
    <w:rsid w:val="009714E7"/>
    <w:rsid w:val="0097156D"/>
    <w:rsid w:val="00971662"/>
    <w:rsid w:val="009716B8"/>
    <w:rsid w:val="00972406"/>
    <w:rsid w:val="00972917"/>
    <w:rsid w:val="00972F40"/>
    <w:rsid w:val="00973E8B"/>
    <w:rsid w:val="00973EB8"/>
    <w:rsid w:val="009747A4"/>
    <w:rsid w:val="009749DD"/>
    <w:rsid w:val="00974A20"/>
    <w:rsid w:val="00974EAC"/>
    <w:rsid w:val="00974F6F"/>
    <w:rsid w:val="00975B3E"/>
    <w:rsid w:val="00975E11"/>
    <w:rsid w:val="00976EDE"/>
    <w:rsid w:val="0097738E"/>
    <w:rsid w:val="00977C6F"/>
    <w:rsid w:val="00977FBE"/>
    <w:rsid w:val="009803B8"/>
    <w:rsid w:val="009807D8"/>
    <w:rsid w:val="009814FF"/>
    <w:rsid w:val="00981CA4"/>
    <w:rsid w:val="00981FFB"/>
    <w:rsid w:val="009823CA"/>
    <w:rsid w:val="00982763"/>
    <w:rsid w:val="00983251"/>
    <w:rsid w:val="00984181"/>
    <w:rsid w:val="0098471B"/>
    <w:rsid w:val="00984B37"/>
    <w:rsid w:val="009855F7"/>
    <w:rsid w:val="0098565C"/>
    <w:rsid w:val="009860BD"/>
    <w:rsid w:val="009861A6"/>
    <w:rsid w:val="009861F2"/>
    <w:rsid w:val="00986521"/>
    <w:rsid w:val="00990886"/>
    <w:rsid w:val="00990B76"/>
    <w:rsid w:val="00991372"/>
    <w:rsid w:val="009918A3"/>
    <w:rsid w:val="00993389"/>
    <w:rsid w:val="0099362F"/>
    <w:rsid w:val="0099396F"/>
    <w:rsid w:val="00993A5A"/>
    <w:rsid w:val="0099427C"/>
    <w:rsid w:val="009947A6"/>
    <w:rsid w:val="00994FF9"/>
    <w:rsid w:val="00995090"/>
    <w:rsid w:val="009955CD"/>
    <w:rsid w:val="00996513"/>
    <w:rsid w:val="00996BF9"/>
    <w:rsid w:val="009976C1"/>
    <w:rsid w:val="0099776B"/>
    <w:rsid w:val="0099779E"/>
    <w:rsid w:val="00997A05"/>
    <w:rsid w:val="009A04BD"/>
    <w:rsid w:val="009A052F"/>
    <w:rsid w:val="009A126D"/>
    <w:rsid w:val="009A182B"/>
    <w:rsid w:val="009A1E01"/>
    <w:rsid w:val="009A1E95"/>
    <w:rsid w:val="009A2811"/>
    <w:rsid w:val="009A3178"/>
    <w:rsid w:val="009A342D"/>
    <w:rsid w:val="009A39DC"/>
    <w:rsid w:val="009A4255"/>
    <w:rsid w:val="009A495B"/>
    <w:rsid w:val="009A4AEA"/>
    <w:rsid w:val="009A52E4"/>
    <w:rsid w:val="009A5365"/>
    <w:rsid w:val="009A56E4"/>
    <w:rsid w:val="009A59BF"/>
    <w:rsid w:val="009A63B5"/>
    <w:rsid w:val="009A66C6"/>
    <w:rsid w:val="009A6D77"/>
    <w:rsid w:val="009A6E08"/>
    <w:rsid w:val="009A6E48"/>
    <w:rsid w:val="009A7152"/>
    <w:rsid w:val="009A79CC"/>
    <w:rsid w:val="009B0593"/>
    <w:rsid w:val="009B0B3E"/>
    <w:rsid w:val="009B1120"/>
    <w:rsid w:val="009B14B7"/>
    <w:rsid w:val="009B368A"/>
    <w:rsid w:val="009B3D0D"/>
    <w:rsid w:val="009B3F8A"/>
    <w:rsid w:val="009B424F"/>
    <w:rsid w:val="009B4368"/>
    <w:rsid w:val="009B5500"/>
    <w:rsid w:val="009B5788"/>
    <w:rsid w:val="009B5C91"/>
    <w:rsid w:val="009B5E32"/>
    <w:rsid w:val="009B7444"/>
    <w:rsid w:val="009C3643"/>
    <w:rsid w:val="009C3AA4"/>
    <w:rsid w:val="009C40BD"/>
    <w:rsid w:val="009C4195"/>
    <w:rsid w:val="009C4646"/>
    <w:rsid w:val="009C5E91"/>
    <w:rsid w:val="009C671D"/>
    <w:rsid w:val="009C6EE7"/>
    <w:rsid w:val="009C7E36"/>
    <w:rsid w:val="009D011B"/>
    <w:rsid w:val="009D0600"/>
    <w:rsid w:val="009D1504"/>
    <w:rsid w:val="009D186C"/>
    <w:rsid w:val="009D1A96"/>
    <w:rsid w:val="009D1AE5"/>
    <w:rsid w:val="009D1C9A"/>
    <w:rsid w:val="009D2743"/>
    <w:rsid w:val="009D3274"/>
    <w:rsid w:val="009D3C11"/>
    <w:rsid w:val="009D6C21"/>
    <w:rsid w:val="009D6D13"/>
    <w:rsid w:val="009D7164"/>
    <w:rsid w:val="009D78AE"/>
    <w:rsid w:val="009D7F90"/>
    <w:rsid w:val="009E0B78"/>
    <w:rsid w:val="009E1879"/>
    <w:rsid w:val="009E2BE7"/>
    <w:rsid w:val="009E2EBD"/>
    <w:rsid w:val="009E3744"/>
    <w:rsid w:val="009E3765"/>
    <w:rsid w:val="009E49D9"/>
    <w:rsid w:val="009E519C"/>
    <w:rsid w:val="009E54E2"/>
    <w:rsid w:val="009E618E"/>
    <w:rsid w:val="009E62AB"/>
    <w:rsid w:val="009E636E"/>
    <w:rsid w:val="009E7FF3"/>
    <w:rsid w:val="009F00A1"/>
    <w:rsid w:val="009F0245"/>
    <w:rsid w:val="009F0974"/>
    <w:rsid w:val="009F117F"/>
    <w:rsid w:val="009F1613"/>
    <w:rsid w:val="009F1CC0"/>
    <w:rsid w:val="009F1FF5"/>
    <w:rsid w:val="009F217F"/>
    <w:rsid w:val="009F2C13"/>
    <w:rsid w:val="009F332D"/>
    <w:rsid w:val="009F4878"/>
    <w:rsid w:val="009F5378"/>
    <w:rsid w:val="009F5AA2"/>
    <w:rsid w:val="009F6911"/>
    <w:rsid w:val="009F729F"/>
    <w:rsid w:val="009F76C6"/>
    <w:rsid w:val="009F78D5"/>
    <w:rsid w:val="009F7CC6"/>
    <w:rsid w:val="00A00563"/>
    <w:rsid w:val="00A0094F"/>
    <w:rsid w:val="00A018E1"/>
    <w:rsid w:val="00A02872"/>
    <w:rsid w:val="00A03F2C"/>
    <w:rsid w:val="00A04459"/>
    <w:rsid w:val="00A04702"/>
    <w:rsid w:val="00A0475D"/>
    <w:rsid w:val="00A04917"/>
    <w:rsid w:val="00A04E6C"/>
    <w:rsid w:val="00A053CC"/>
    <w:rsid w:val="00A0625E"/>
    <w:rsid w:val="00A067FA"/>
    <w:rsid w:val="00A07206"/>
    <w:rsid w:val="00A07B4F"/>
    <w:rsid w:val="00A07C69"/>
    <w:rsid w:val="00A10272"/>
    <w:rsid w:val="00A109CD"/>
    <w:rsid w:val="00A115FC"/>
    <w:rsid w:val="00A12255"/>
    <w:rsid w:val="00A12C2A"/>
    <w:rsid w:val="00A12E7A"/>
    <w:rsid w:val="00A13772"/>
    <w:rsid w:val="00A138DA"/>
    <w:rsid w:val="00A15291"/>
    <w:rsid w:val="00A15D2D"/>
    <w:rsid w:val="00A16109"/>
    <w:rsid w:val="00A16326"/>
    <w:rsid w:val="00A1656A"/>
    <w:rsid w:val="00A16D76"/>
    <w:rsid w:val="00A16E67"/>
    <w:rsid w:val="00A178B2"/>
    <w:rsid w:val="00A207A3"/>
    <w:rsid w:val="00A20BB1"/>
    <w:rsid w:val="00A21E3D"/>
    <w:rsid w:val="00A2285E"/>
    <w:rsid w:val="00A22A11"/>
    <w:rsid w:val="00A22CA6"/>
    <w:rsid w:val="00A234C2"/>
    <w:rsid w:val="00A23A7E"/>
    <w:rsid w:val="00A23EF1"/>
    <w:rsid w:val="00A241F1"/>
    <w:rsid w:val="00A2427A"/>
    <w:rsid w:val="00A24348"/>
    <w:rsid w:val="00A243FD"/>
    <w:rsid w:val="00A24AD5"/>
    <w:rsid w:val="00A24DE0"/>
    <w:rsid w:val="00A25067"/>
    <w:rsid w:val="00A257BA"/>
    <w:rsid w:val="00A25FDE"/>
    <w:rsid w:val="00A26382"/>
    <w:rsid w:val="00A26960"/>
    <w:rsid w:val="00A270D4"/>
    <w:rsid w:val="00A277DD"/>
    <w:rsid w:val="00A27C3E"/>
    <w:rsid w:val="00A302A8"/>
    <w:rsid w:val="00A304BC"/>
    <w:rsid w:val="00A305B1"/>
    <w:rsid w:val="00A308B7"/>
    <w:rsid w:val="00A31677"/>
    <w:rsid w:val="00A31736"/>
    <w:rsid w:val="00A31B23"/>
    <w:rsid w:val="00A3248E"/>
    <w:rsid w:val="00A32840"/>
    <w:rsid w:val="00A32D4E"/>
    <w:rsid w:val="00A32EDD"/>
    <w:rsid w:val="00A331B0"/>
    <w:rsid w:val="00A3352D"/>
    <w:rsid w:val="00A34084"/>
    <w:rsid w:val="00A34A76"/>
    <w:rsid w:val="00A34D82"/>
    <w:rsid w:val="00A35085"/>
    <w:rsid w:val="00A357FD"/>
    <w:rsid w:val="00A36C4F"/>
    <w:rsid w:val="00A36FCE"/>
    <w:rsid w:val="00A3732B"/>
    <w:rsid w:val="00A375F0"/>
    <w:rsid w:val="00A37804"/>
    <w:rsid w:val="00A37A3C"/>
    <w:rsid w:val="00A37FAC"/>
    <w:rsid w:val="00A4002A"/>
    <w:rsid w:val="00A40D5F"/>
    <w:rsid w:val="00A4120B"/>
    <w:rsid w:val="00A41FA4"/>
    <w:rsid w:val="00A43402"/>
    <w:rsid w:val="00A44743"/>
    <w:rsid w:val="00A44BFB"/>
    <w:rsid w:val="00A44CE2"/>
    <w:rsid w:val="00A44D98"/>
    <w:rsid w:val="00A44F93"/>
    <w:rsid w:val="00A46311"/>
    <w:rsid w:val="00A512E3"/>
    <w:rsid w:val="00A52655"/>
    <w:rsid w:val="00A533C4"/>
    <w:rsid w:val="00A53D19"/>
    <w:rsid w:val="00A54F46"/>
    <w:rsid w:val="00A55285"/>
    <w:rsid w:val="00A552B2"/>
    <w:rsid w:val="00A558F1"/>
    <w:rsid w:val="00A570E9"/>
    <w:rsid w:val="00A57BE6"/>
    <w:rsid w:val="00A57FDB"/>
    <w:rsid w:val="00A604FD"/>
    <w:rsid w:val="00A60D43"/>
    <w:rsid w:val="00A60EBF"/>
    <w:rsid w:val="00A61430"/>
    <w:rsid w:val="00A61C4F"/>
    <w:rsid w:val="00A6263A"/>
    <w:rsid w:val="00A639A5"/>
    <w:rsid w:val="00A64842"/>
    <w:rsid w:val="00A6583E"/>
    <w:rsid w:val="00A65A52"/>
    <w:rsid w:val="00A65A6E"/>
    <w:rsid w:val="00A65B56"/>
    <w:rsid w:val="00A664C4"/>
    <w:rsid w:val="00A66A29"/>
    <w:rsid w:val="00A66B06"/>
    <w:rsid w:val="00A671C7"/>
    <w:rsid w:val="00A67425"/>
    <w:rsid w:val="00A70BDF"/>
    <w:rsid w:val="00A7126A"/>
    <w:rsid w:val="00A71514"/>
    <w:rsid w:val="00A7176F"/>
    <w:rsid w:val="00A71DCA"/>
    <w:rsid w:val="00A71ED9"/>
    <w:rsid w:val="00A72086"/>
    <w:rsid w:val="00A72216"/>
    <w:rsid w:val="00A72303"/>
    <w:rsid w:val="00A72CDD"/>
    <w:rsid w:val="00A72F57"/>
    <w:rsid w:val="00A7320F"/>
    <w:rsid w:val="00A7387F"/>
    <w:rsid w:val="00A74E06"/>
    <w:rsid w:val="00A75090"/>
    <w:rsid w:val="00A7510F"/>
    <w:rsid w:val="00A75B3C"/>
    <w:rsid w:val="00A75B48"/>
    <w:rsid w:val="00A75CFE"/>
    <w:rsid w:val="00A766C0"/>
    <w:rsid w:val="00A76B01"/>
    <w:rsid w:val="00A76CD8"/>
    <w:rsid w:val="00A77888"/>
    <w:rsid w:val="00A801B1"/>
    <w:rsid w:val="00A82CE4"/>
    <w:rsid w:val="00A82FA8"/>
    <w:rsid w:val="00A844E0"/>
    <w:rsid w:val="00A8480A"/>
    <w:rsid w:val="00A84A84"/>
    <w:rsid w:val="00A85D61"/>
    <w:rsid w:val="00A85F77"/>
    <w:rsid w:val="00A86649"/>
    <w:rsid w:val="00A86A81"/>
    <w:rsid w:val="00A87D8C"/>
    <w:rsid w:val="00A87E53"/>
    <w:rsid w:val="00A87F05"/>
    <w:rsid w:val="00A90046"/>
    <w:rsid w:val="00A90607"/>
    <w:rsid w:val="00A9101A"/>
    <w:rsid w:val="00A91640"/>
    <w:rsid w:val="00A922A3"/>
    <w:rsid w:val="00A92ADE"/>
    <w:rsid w:val="00A93E42"/>
    <w:rsid w:val="00A94053"/>
    <w:rsid w:val="00A942DF"/>
    <w:rsid w:val="00A94C03"/>
    <w:rsid w:val="00A94CBB"/>
    <w:rsid w:val="00A955A4"/>
    <w:rsid w:val="00A959A0"/>
    <w:rsid w:val="00A9698F"/>
    <w:rsid w:val="00A96A02"/>
    <w:rsid w:val="00AA07D5"/>
    <w:rsid w:val="00AA11EF"/>
    <w:rsid w:val="00AA1844"/>
    <w:rsid w:val="00AA19A6"/>
    <w:rsid w:val="00AA19B1"/>
    <w:rsid w:val="00AA1C81"/>
    <w:rsid w:val="00AA25F7"/>
    <w:rsid w:val="00AA28AE"/>
    <w:rsid w:val="00AA308E"/>
    <w:rsid w:val="00AA3804"/>
    <w:rsid w:val="00AA401C"/>
    <w:rsid w:val="00AA4301"/>
    <w:rsid w:val="00AA484F"/>
    <w:rsid w:val="00AA50C6"/>
    <w:rsid w:val="00AA5246"/>
    <w:rsid w:val="00AA5781"/>
    <w:rsid w:val="00AA5AB4"/>
    <w:rsid w:val="00AA60D4"/>
    <w:rsid w:val="00AA62DE"/>
    <w:rsid w:val="00AA69D3"/>
    <w:rsid w:val="00AA6AB0"/>
    <w:rsid w:val="00AA6DE9"/>
    <w:rsid w:val="00AA71EF"/>
    <w:rsid w:val="00AB001D"/>
    <w:rsid w:val="00AB067B"/>
    <w:rsid w:val="00AB147A"/>
    <w:rsid w:val="00AB23A9"/>
    <w:rsid w:val="00AB2424"/>
    <w:rsid w:val="00AB28C6"/>
    <w:rsid w:val="00AB2AF4"/>
    <w:rsid w:val="00AB2FF2"/>
    <w:rsid w:val="00AB3F35"/>
    <w:rsid w:val="00AB6380"/>
    <w:rsid w:val="00AB7AA7"/>
    <w:rsid w:val="00AB7E09"/>
    <w:rsid w:val="00AC01B5"/>
    <w:rsid w:val="00AC03D4"/>
    <w:rsid w:val="00AC15C7"/>
    <w:rsid w:val="00AC1962"/>
    <w:rsid w:val="00AC1A93"/>
    <w:rsid w:val="00AC28BD"/>
    <w:rsid w:val="00AC2ACA"/>
    <w:rsid w:val="00AC39DB"/>
    <w:rsid w:val="00AC43D3"/>
    <w:rsid w:val="00AC4E69"/>
    <w:rsid w:val="00AC76B8"/>
    <w:rsid w:val="00AC7AC9"/>
    <w:rsid w:val="00AC7D4E"/>
    <w:rsid w:val="00AD0163"/>
    <w:rsid w:val="00AD0459"/>
    <w:rsid w:val="00AD09A8"/>
    <w:rsid w:val="00AD0D7D"/>
    <w:rsid w:val="00AD17F2"/>
    <w:rsid w:val="00AD1A71"/>
    <w:rsid w:val="00AD287B"/>
    <w:rsid w:val="00AD2B50"/>
    <w:rsid w:val="00AD3990"/>
    <w:rsid w:val="00AD39C3"/>
    <w:rsid w:val="00AD4605"/>
    <w:rsid w:val="00AD4F99"/>
    <w:rsid w:val="00AD51BE"/>
    <w:rsid w:val="00AD5785"/>
    <w:rsid w:val="00AD60D2"/>
    <w:rsid w:val="00AD61E4"/>
    <w:rsid w:val="00AD7987"/>
    <w:rsid w:val="00AE1978"/>
    <w:rsid w:val="00AE1992"/>
    <w:rsid w:val="00AE1A3B"/>
    <w:rsid w:val="00AE2E7E"/>
    <w:rsid w:val="00AE3351"/>
    <w:rsid w:val="00AE377E"/>
    <w:rsid w:val="00AE37DF"/>
    <w:rsid w:val="00AE3F2D"/>
    <w:rsid w:val="00AE4193"/>
    <w:rsid w:val="00AE49A8"/>
    <w:rsid w:val="00AE53B2"/>
    <w:rsid w:val="00AE5C30"/>
    <w:rsid w:val="00AE67FF"/>
    <w:rsid w:val="00AE6AAC"/>
    <w:rsid w:val="00AE6BE3"/>
    <w:rsid w:val="00AF01AF"/>
    <w:rsid w:val="00AF0BD7"/>
    <w:rsid w:val="00AF0EFD"/>
    <w:rsid w:val="00AF19E3"/>
    <w:rsid w:val="00AF2F7F"/>
    <w:rsid w:val="00AF39E3"/>
    <w:rsid w:val="00AF3E34"/>
    <w:rsid w:val="00AF45F3"/>
    <w:rsid w:val="00AF4675"/>
    <w:rsid w:val="00AF46A0"/>
    <w:rsid w:val="00AF46AA"/>
    <w:rsid w:val="00AF4D3C"/>
    <w:rsid w:val="00AF572B"/>
    <w:rsid w:val="00AF5BC3"/>
    <w:rsid w:val="00AF62CF"/>
    <w:rsid w:val="00AF6A54"/>
    <w:rsid w:val="00AF6F91"/>
    <w:rsid w:val="00AF754F"/>
    <w:rsid w:val="00AF7962"/>
    <w:rsid w:val="00AF7AED"/>
    <w:rsid w:val="00B00A56"/>
    <w:rsid w:val="00B00EF7"/>
    <w:rsid w:val="00B01422"/>
    <w:rsid w:val="00B0166D"/>
    <w:rsid w:val="00B01728"/>
    <w:rsid w:val="00B02207"/>
    <w:rsid w:val="00B02EC2"/>
    <w:rsid w:val="00B034C3"/>
    <w:rsid w:val="00B04A62"/>
    <w:rsid w:val="00B04C6F"/>
    <w:rsid w:val="00B04D89"/>
    <w:rsid w:val="00B0563E"/>
    <w:rsid w:val="00B058E8"/>
    <w:rsid w:val="00B05C06"/>
    <w:rsid w:val="00B05FEC"/>
    <w:rsid w:val="00B06266"/>
    <w:rsid w:val="00B0659F"/>
    <w:rsid w:val="00B067E0"/>
    <w:rsid w:val="00B10475"/>
    <w:rsid w:val="00B120EF"/>
    <w:rsid w:val="00B12E67"/>
    <w:rsid w:val="00B1307E"/>
    <w:rsid w:val="00B1499E"/>
    <w:rsid w:val="00B14A74"/>
    <w:rsid w:val="00B15978"/>
    <w:rsid w:val="00B1638C"/>
    <w:rsid w:val="00B1670B"/>
    <w:rsid w:val="00B1685E"/>
    <w:rsid w:val="00B171EF"/>
    <w:rsid w:val="00B17399"/>
    <w:rsid w:val="00B174E5"/>
    <w:rsid w:val="00B20820"/>
    <w:rsid w:val="00B21F0C"/>
    <w:rsid w:val="00B22066"/>
    <w:rsid w:val="00B220CC"/>
    <w:rsid w:val="00B24752"/>
    <w:rsid w:val="00B24BDD"/>
    <w:rsid w:val="00B24C09"/>
    <w:rsid w:val="00B259AC"/>
    <w:rsid w:val="00B30E92"/>
    <w:rsid w:val="00B3129F"/>
    <w:rsid w:val="00B317B7"/>
    <w:rsid w:val="00B31B25"/>
    <w:rsid w:val="00B33582"/>
    <w:rsid w:val="00B33EA1"/>
    <w:rsid w:val="00B3460E"/>
    <w:rsid w:val="00B35FE1"/>
    <w:rsid w:val="00B36532"/>
    <w:rsid w:val="00B366D5"/>
    <w:rsid w:val="00B36745"/>
    <w:rsid w:val="00B36CEE"/>
    <w:rsid w:val="00B37DDF"/>
    <w:rsid w:val="00B40F61"/>
    <w:rsid w:val="00B4114A"/>
    <w:rsid w:val="00B41198"/>
    <w:rsid w:val="00B416F6"/>
    <w:rsid w:val="00B4170E"/>
    <w:rsid w:val="00B421A2"/>
    <w:rsid w:val="00B42CE4"/>
    <w:rsid w:val="00B43498"/>
    <w:rsid w:val="00B43504"/>
    <w:rsid w:val="00B43793"/>
    <w:rsid w:val="00B44550"/>
    <w:rsid w:val="00B458CC"/>
    <w:rsid w:val="00B46516"/>
    <w:rsid w:val="00B46D5B"/>
    <w:rsid w:val="00B47462"/>
    <w:rsid w:val="00B47CD7"/>
    <w:rsid w:val="00B47EE2"/>
    <w:rsid w:val="00B50CE2"/>
    <w:rsid w:val="00B50CEB"/>
    <w:rsid w:val="00B51445"/>
    <w:rsid w:val="00B515B6"/>
    <w:rsid w:val="00B51899"/>
    <w:rsid w:val="00B5194D"/>
    <w:rsid w:val="00B51DC6"/>
    <w:rsid w:val="00B523FC"/>
    <w:rsid w:val="00B52C90"/>
    <w:rsid w:val="00B54727"/>
    <w:rsid w:val="00B54B9C"/>
    <w:rsid w:val="00B55367"/>
    <w:rsid w:val="00B55448"/>
    <w:rsid w:val="00B559F4"/>
    <w:rsid w:val="00B55DB0"/>
    <w:rsid w:val="00B55F75"/>
    <w:rsid w:val="00B5605B"/>
    <w:rsid w:val="00B572E0"/>
    <w:rsid w:val="00B57B05"/>
    <w:rsid w:val="00B57D50"/>
    <w:rsid w:val="00B60644"/>
    <w:rsid w:val="00B607B1"/>
    <w:rsid w:val="00B60E12"/>
    <w:rsid w:val="00B60E9F"/>
    <w:rsid w:val="00B611BF"/>
    <w:rsid w:val="00B6135E"/>
    <w:rsid w:val="00B6136F"/>
    <w:rsid w:val="00B619F6"/>
    <w:rsid w:val="00B61A63"/>
    <w:rsid w:val="00B61ADE"/>
    <w:rsid w:val="00B61DBC"/>
    <w:rsid w:val="00B62076"/>
    <w:rsid w:val="00B630B4"/>
    <w:rsid w:val="00B639D7"/>
    <w:rsid w:val="00B64578"/>
    <w:rsid w:val="00B648EA"/>
    <w:rsid w:val="00B6568D"/>
    <w:rsid w:val="00B66D9C"/>
    <w:rsid w:val="00B66FDE"/>
    <w:rsid w:val="00B70077"/>
    <w:rsid w:val="00B70A22"/>
    <w:rsid w:val="00B71250"/>
    <w:rsid w:val="00B72897"/>
    <w:rsid w:val="00B72B3B"/>
    <w:rsid w:val="00B72E79"/>
    <w:rsid w:val="00B72E98"/>
    <w:rsid w:val="00B72F93"/>
    <w:rsid w:val="00B7321A"/>
    <w:rsid w:val="00B7328D"/>
    <w:rsid w:val="00B7350C"/>
    <w:rsid w:val="00B7397B"/>
    <w:rsid w:val="00B73D64"/>
    <w:rsid w:val="00B7421D"/>
    <w:rsid w:val="00B74CE3"/>
    <w:rsid w:val="00B75229"/>
    <w:rsid w:val="00B756B0"/>
    <w:rsid w:val="00B75C47"/>
    <w:rsid w:val="00B75F4B"/>
    <w:rsid w:val="00B76736"/>
    <w:rsid w:val="00B77823"/>
    <w:rsid w:val="00B77B78"/>
    <w:rsid w:val="00B77DAA"/>
    <w:rsid w:val="00B8023A"/>
    <w:rsid w:val="00B80D47"/>
    <w:rsid w:val="00B81217"/>
    <w:rsid w:val="00B837F3"/>
    <w:rsid w:val="00B8408E"/>
    <w:rsid w:val="00B8495C"/>
    <w:rsid w:val="00B85953"/>
    <w:rsid w:val="00B85BF9"/>
    <w:rsid w:val="00B86106"/>
    <w:rsid w:val="00B86E71"/>
    <w:rsid w:val="00B87389"/>
    <w:rsid w:val="00B90D99"/>
    <w:rsid w:val="00B92359"/>
    <w:rsid w:val="00B924E0"/>
    <w:rsid w:val="00B92D59"/>
    <w:rsid w:val="00B9301A"/>
    <w:rsid w:val="00B939CE"/>
    <w:rsid w:val="00B93B0E"/>
    <w:rsid w:val="00B94AC5"/>
    <w:rsid w:val="00B95237"/>
    <w:rsid w:val="00B954F2"/>
    <w:rsid w:val="00B96339"/>
    <w:rsid w:val="00B976A4"/>
    <w:rsid w:val="00BA02CB"/>
    <w:rsid w:val="00BA057C"/>
    <w:rsid w:val="00BA07A0"/>
    <w:rsid w:val="00BA0E8C"/>
    <w:rsid w:val="00BA1042"/>
    <w:rsid w:val="00BA1CDA"/>
    <w:rsid w:val="00BA1EBE"/>
    <w:rsid w:val="00BA29B7"/>
    <w:rsid w:val="00BA3573"/>
    <w:rsid w:val="00BA3E17"/>
    <w:rsid w:val="00BA43FF"/>
    <w:rsid w:val="00BA483E"/>
    <w:rsid w:val="00BA4B38"/>
    <w:rsid w:val="00BA4DBD"/>
    <w:rsid w:val="00BA53C0"/>
    <w:rsid w:val="00BA5B53"/>
    <w:rsid w:val="00BA5EDA"/>
    <w:rsid w:val="00BA5F28"/>
    <w:rsid w:val="00BA7C6E"/>
    <w:rsid w:val="00BB04AF"/>
    <w:rsid w:val="00BB0E92"/>
    <w:rsid w:val="00BB1813"/>
    <w:rsid w:val="00BB19C7"/>
    <w:rsid w:val="00BB1C54"/>
    <w:rsid w:val="00BB2830"/>
    <w:rsid w:val="00BB29A3"/>
    <w:rsid w:val="00BB2E39"/>
    <w:rsid w:val="00BB3248"/>
    <w:rsid w:val="00BB3265"/>
    <w:rsid w:val="00BB3ABE"/>
    <w:rsid w:val="00BB44BA"/>
    <w:rsid w:val="00BB59C5"/>
    <w:rsid w:val="00BB5A67"/>
    <w:rsid w:val="00BB5DFB"/>
    <w:rsid w:val="00BB61B9"/>
    <w:rsid w:val="00BB6257"/>
    <w:rsid w:val="00BB6AF6"/>
    <w:rsid w:val="00BB7400"/>
    <w:rsid w:val="00BB7C66"/>
    <w:rsid w:val="00BC237E"/>
    <w:rsid w:val="00BC2446"/>
    <w:rsid w:val="00BC2A00"/>
    <w:rsid w:val="00BC38FC"/>
    <w:rsid w:val="00BC4A3C"/>
    <w:rsid w:val="00BC5028"/>
    <w:rsid w:val="00BC5A90"/>
    <w:rsid w:val="00BC5D26"/>
    <w:rsid w:val="00BC5FB9"/>
    <w:rsid w:val="00BC654B"/>
    <w:rsid w:val="00BC7A36"/>
    <w:rsid w:val="00BC7DB6"/>
    <w:rsid w:val="00BC7E57"/>
    <w:rsid w:val="00BC7FB3"/>
    <w:rsid w:val="00BD1D94"/>
    <w:rsid w:val="00BD20D9"/>
    <w:rsid w:val="00BD20F4"/>
    <w:rsid w:val="00BD2446"/>
    <w:rsid w:val="00BD28CD"/>
    <w:rsid w:val="00BD2EF5"/>
    <w:rsid w:val="00BD3022"/>
    <w:rsid w:val="00BD3AEF"/>
    <w:rsid w:val="00BD3E19"/>
    <w:rsid w:val="00BD3E5F"/>
    <w:rsid w:val="00BD4073"/>
    <w:rsid w:val="00BD5142"/>
    <w:rsid w:val="00BD55D8"/>
    <w:rsid w:val="00BD56F7"/>
    <w:rsid w:val="00BD7664"/>
    <w:rsid w:val="00BD798E"/>
    <w:rsid w:val="00BD7E0A"/>
    <w:rsid w:val="00BD7F35"/>
    <w:rsid w:val="00BE0114"/>
    <w:rsid w:val="00BE0672"/>
    <w:rsid w:val="00BE0751"/>
    <w:rsid w:val="00BE079C"/>
    <w:rsid w:val="00BE0EC4"/>
    <w:rsid w:val="00BE1239"/>
    <w:rsid w:val="00BE1724"/>
    <w:rsid w:val="00BE2A55"/>
    <w:rsid w:val="00BE3757"/>
    <w:rsid w:val="00BE43EC"/>
    <w:rsid w:val="00BE44BB"/>
    <w:rsid w:val="00BE45B9"/>
    <w:rsid w:val="00BE4E17"/>
    <w:rsid w:val="00BE4EF8"/>
    <w:rsid w:val="00BE5455"/>
    <w:rsid w:val="00BE5940"/>
    <w:rsid w:val="00BE67C5"/>
    <w:rsid w:val="00BF1430"/>
    <w:rsid w:val="00BF26FA"/>
    <w:rsid w:val="00BF28BE"/>
    <w:rsid w:val="00BF29B2"/>
    <w:rsid w:val="00BF2D1A"/>
    <w:rsid w:val="00BF31A6"/>
    <w:rsid w:val="00BF338D"/>
    <w:rsid w:val="00BF40B6"/>
    <w:rsid w:val="00BF4AF8"/>
    <w:rsid w:val="00BF4BA4"/>
    <w:rsid w:val="00BF589E"/>
    <w:rsid w:val="00BF6497"/>
    <w:rsid w:val="00BF6513"/>
    <w:rsid w:val="00BF6930"/>
    <w:rsid w:val="00BF6956"/>
    <w:rsid w:val="00BF6B23"/>
    <w:rsid w:val="00BF7489"/>
    <w:rsid w:val="00C01BFC"/>
    <w:rsid w:val="00C01E16"/>
    <w:rsid w:val="00C02A2B"/>
    <w:rsid w:val="00C03205"/>
    <w:rsid w:val="00C03212"/>
    <w:rsid w:val="00C032AF"/>
    <w:rsid w:val="00C03750"/>
    <w:rsid w:val="00C0400D"/>
    <w:rsid w:val="00C0454F"/>
    <w:rsid w:val="00C048B6"/>
    <w:rsid w:val="00C05320"/>
    <w:rsid w:val="00C05951"/>
    <w:rsid w:val="00C064D0"/>
    <w:rsid w:val="00C06EFE"/>
    <w:rsid w:val="00C07170"/>
    <w:rsid w:val="00C07B93"/>
    <w:rsid w:val="00C07FD9"/>
    <w:rsid w:val="00C103A1"/>
    <w:rsid w:val="00C104C9"/>
    <w:rsid w:val="00C104E3"/>
    <w:rsid w:val="00C113F2"/>
    <w:rsid w:val="00C1240C"/>
    <w:rsid w:val="00C128C4"/>
    <w:rsid w:val="00C1298F"/>
    <w:rsid w:val="00C136E5"/>
    <w:rsid w:val="00C136E8"/>
    <w:rsid w:val="00C13B81"/>
    <w:rsid w:val="00C13EE9"/>
    <w:rsid w:val="00C14051"/>
    <w:rsid w:val="00C14425"/>
    <w:rsid w:val="00C14463"/>
    <w:rsid w:val="00C146CA"/>
    <w:rsid w:val="00C14B4C"/>
    <w:rsid w:val="00C14EA3"/>
    <w:rsid w:val="00C15283"/>
    <w:rsid w:val="00C15512"/>
    <w:rsid w:val="00C157C6"/>
    <w:rsid w:val="00C15821"/>
    <w:rsid w:val="00C15C37"/>
    <w:rsid w:val="00C16544"/>
    <w:rsid w:val="00C168A9"/>
    <w:rsid w:val="00C1736E"/>
    <w:rsid w:val="00C17508"/>
    <w:rsid w:val="00C175C7"/>
    <w:rsid w:val="00C17B4F"/>
    <w:rsid w:val="00C2059A"/>
    <w:rsid w:val="00C20FB1"/>
    <w:rsid w:val="00C21346"/>
    <w:rsid w:val="00C21B13"/>
    <w:rsid w:val="00C22527"/>
    <w:rsid w:val="00C22C67"/>
    <w:rsid w:val="00C23BA6"/>
    <w:rsid w:val="00C24222"/>
    <w:rsid w:val="00C2444A"/>
    <w:rsid w:val="00C24825"/>
    <w:rsid w:val="00C24E04"/>
    <w:rsid w:val="00C25615"/>
    <w:rsid w:val="00C2581D"/>
    <w:rsid w:val="00C265F7"/>
    <w:rsid w:val="00C26EE2"/>
    <w:rsid w:val="00C27CAF"/>
    <w:rsid w:val="00C30C0A"/>
    <w:rsid w:val="00C32944"/>
    <w:rsid w:val="00C32A76"/>
    <w:rsid w:val="00C334A9"/>
    <w:rsid w:val="00C33C80"/>
    <w:rsid w:val="00C349C0"/>
    <w:rsid w:val="00C3687F"/>
    <w:rsid w:val="00C3696D"/>
    <w:rsid w:val="00C36E34"/>
    <w:rsid w:val="00C37345"/>
    <w:rsid w:val="00C377ED"/>
    <w:rsid w:val="00C3781C"/>
    <w:rsid w:val="00C37A03"/>
    <w:rsid w:val="00C37A2B"/>
    <w:rsid w:val="00C37D2E"/>
    <w:rsid w:val="00C37F49"/>
    <w:rsid w:val="00C40240"/>
    <w:rsid w:val="00C4073E"/>
    <w:rsid w:val="00C41672"/>
    <w:rsid w:val="00C41805"/>
    <w:rsid w:val="00C41898"/>
    <w:rsid w:val="00C41C89"/>
    <w:rsid w:val="00C41EAD"/>
    <w:rsid w:val="00C42D30"/>
    <w:rsid w:val="00C42FC9"/>
    <w:rsid w:val="00C4393B"/>
    <w:rsid w:val="00C43AED"/>
    <w:rsid w:val="00C43B2B"/>
    <w:rsid w:val="00C43DE2"/>
    <w:rsid w:val="00C44848"/>
    <w:rsid w:val="00C45035"/>
    <w:rsid w:val="00C461DC"/>
    <w:rsid w:val="00C47282"/>
    <w:rsid w:val="00C475BC"/>
    <w:rsid w:val="00C477D0"/>
    <w:rsid w:val="00C47BAA"/>
    <w:rsid w:val="00C47CDA"/>
    <w:rsid w:val="00C503FB"/>
    <w:rsid w:val="00C51B3E"/>
    <w:rsid w:val="00C51C1C"/>
    <w:rsid w:val="00C525F1"/>
    <w:rsid w:val="00C52933"/>
    <w:rsid w:val="00C52D3C"/>
    <w:rsid w:val="00C5399C"/>
    <w:rsid w:val="00C5449B"/>
    <w:rsid w:val="00C55524"/>
    <w:rsid w:val="00C55A55"/>
    <w:rsid w:val="00C56548"/>
    <w:rsid w:val="00C5783D"/>
    <w:rsid w:val="00C60D10"/>
    <w:rsid w:val="00C62013"/>
    <w:rsid w:val="00C62555"/>
    <w:rsid w:val="00C62D67"/>
    <w:rsid w:val="00C63081"/>
    <w:rsid w:val="00C63560"/>
    <w:rsid w:val="00C64297"/>
    <w:rsid w:val="00C642D2"/>
    <w:rsid w:val="00C64DF1"/>
    <w:rsid w:val="00C64EB8"/>
    <w:rsid w:val="00C65793"/>
    <w:rsid w:val="00C65B06"/>
    <w:rsid w:val="00C65BEB"/>
    <w:rsid w:val="00C6696C"/>
    <w:rsid w:val="00C66B10"/>
    <w:rsid w:val="00C67246"/>
    <w:rsid w:val="00C70532"/>
    <w:rsid w:val="00C70F9E"/>
    <w:rsid w:val="00C714BE"/>
    <w:rsid w:val="00C71828"/>
    <w:rsid w:val="00C725DF"/>
    <w:rsid w:val="00C7277E"/>
    <w:rsid w:val="00C72EC1"/>
    <w:rsid w:val="00C73074"/>
    <w:rsid w:val="00C7336B"/>
    <w:rsid w:val="00C737DE"/>
    <w:rsid w:val="00C74126"/>
    <w:rsid w:val="00C74919"/>
    <w:rsid w:val="00C74C69"/>
    <w:rsid w:val="00C74C85"/>
    <w:rsid w:val="00C754F5"/>
    <w:rsid w:val="00C758A8"/>
    <w:rsid w:val="00C774ED"/>
    <w:rsid w:val="00C77C25"/>
    <w:rsid w:val="00C77C38"/>
    <w:rsid w:val="00C8035B"/>
    <w:rsid w:val="00C813D9"/>
    <w:rsid w:val="00C81865"/>
    <w:rsid w:val="00C81CEA"/>
    <w:rsid w:val="00C81DA5"/>
    <w:rsid w:val="00C82764"/>
    <w:rsid w:val="00C82888"/>
    <w:rsid w:val="00C82A49"/>
    <w:rsid w:val="00C82F0B"/>
    <w:rsid w:val="00C83877"/>
    <w:rsid w:val="00C83A82"/>
    <w:rsid w:val="00C841C9"/>
    <w:rsid w:val="00C841D9"/>
    <w:rsid w:val="00C849A9"/>
    <w:rsid w:val="00C84E72"/>
    <w:rsid w:val="00C8551B"/>
    <w:rsid w:val="00C8587C"/>
    <w:rsid w:val="00C85946"/>
    <w:rsid w:val="00C87FC3"/>
    <w:rsid w:val="00C903C6"/>
    <w:rsid w:val="00C9047A"/>
    <w:rsid w:val="00C904C2"/>
    <w:rsid w:val="00C91516"/>
    <w:rsid w:val="00C92214"/>
    <w:rsid w:val="00C9278B"/>
    <w:rsid w:val="00C92D32"/>
    <w:rsid w:val="00C932A8"/>
    <w:rsid w:val="00C940CB"/>
    <w:rsid w:val="00C957CE"/>
    <w:rsid w:val="00C95870"/>
    <w:rsid w:val="00CA00E5"/>
    <w:rsid w:val="00CA03EF"/>
    <w:rsid w:val="00CA0B96"/>
    <w:rsid w:val="00CA0E2E"/>
    <w:rsid w:val="00CA141E"/>
    <w:rsid w:val="00CA19DA"/>
    <w:rsid w:val="00CA2350"/>
    <w:rsid w:val="00CA2732"/>
    <w:rsid w:val="00CA3887"/>
    <w:rsid w:val="00CA4349"/>
    <w:rsid w:val="00CA4366"/>
    <w:rsid w:val="00CA453B"/>
    <w:rsid w:val="00CA5870"/>
    <w:rsid w:val="00CA5C5A"/>
    <w:rsid w:val="00CA66D0"/>
    <w:rsid w:val="00CA72E3"/>
    <w:rsid w:val="00CA7641"/>
    <w:rsid w:val="00CB048F"/>
    <w:rsid w:val="00CB1185"/>
    <w:rsid w:val="00CB16F2"/>
    <w:rsid w:val="00CB3CBC"/>
    <w:rsid w:val="00CB4690"/>
    <w:rsid w:val="00CB4705"/>
    <w:rsid w:val="00CB56E2"/>
    <w:rsid w:val="00CB5832"/>
    <w:rsid w:val="00CB6D3A"/>
    <w:rsid w:val="00CB7CA9"/>
    <w:rsid w:val="00CB7D90"/>
    <w:rsid w:val="00CB7EF6"/>
    <w:rsid w:val="00CC09C5"/>
    <w:rsid w:val="00CC0D17"/>
    <w:rsid w:val="00CC16D9"/>
    <w:rsid w:val="00CC36F3"/>
    <w:rsid w:val="00CC42C1"/>
    <w:rsid w:val="00CC5294"/>
    <w:rsid w:val="00CC53E1"/>
    <w:rsid w:val="00CC577F"/>
    <w:rsid w:val="00CC5C7A"/>
    <w:rsid w:val="00CC6548"/>
    <w:rsid w:val="00CC769D"/>
    <w:rsid w:val="00CC7D9B"/>
    <w:rsid w:val="00CD1349"/>
    <w:rsid w:val="00CD1D6E"/>
    <w:rsid w:val="00CD1EF8"/>
    <w:rsid w:val="00CD2D71"/>
    <w:rsid w:val="00CD32CE"/>
    <w:rsid w:val="00CD3AFA"/>
    <w:rsid w:val="00CD3D20"/>
    <w:rsid w:val="00CD3DD1"/>
    <w:rsid w:val="00CD3F5E"/>
    <w:rsid w:val="00CD4E5E"/>
    <w:rsid w:val="00CD4FCB"/>
    <w:rsid w:val="00CD54C8"/>
    <w:rsid w:val="00CD58ED"/>
    <w:rsid w:val="00CD6294"/>
    <w:rsid w:val="00CD6AA6"/>
    <w:rsid w:val="00CE07A6"/>
    <w:rsid w:val="00CE0A1A"/>
    <w:rsid w:val="00CE0A63"/>
    <w:rsid w:val="00CE147F"/>
    <w:rsid w:val="00CE1AFE"/>
    <w:rsid w:val="00CE1B65"/>
    <w:rsid w:val="00CE1C9F"/>
    <w:rsid w:val="00CE2D1C"/>
    <w:rsid w:val="00CE3351"/>
    <w:rsid w:val="00CE360B"/>
    <w:rsid w:val="00CE41F7"/>
    <w:rsid w:val="00CE4FD5"/>
    <w:rsid w:val="00CE5250"/>
    <w:rsid w:val="00CE6B41"/>
    <w:rsid w:val="00CE72EE"/>
    <w:rsid w:val="00CE780D"/>
    <w:rsid w:val="00CE78EF"/>
    <w:rsid w:val="00CF0A9C"/>
    <w:rsid w:val="00CF0D54"/>
    <w:rsid w:val="00CF0E83"/>
    <w:rsid w:val="00CF17F8"/>
    <w:rsid w:val="00CF1BBE"/>
    <w:rsid w:val="00CF1F8F"/>
    <w:rsid w:val="00CF3179"/>
    <w:rsid w:val="00CF33C5"/>
    <w:rsid w:val="00CF3C27"/>
    <w:rsid w:val="00CF3C77"/>
    <w:rsid w:val="00CF3ED1"/>
    <w:rsid w:val="00CF3F19"/>
    <w:rsid w:val="00CF4AAB"/>
    <w:rsid w:val="00CF4AAC"/>
    <w:rsid w:val="00CF4C00"/>
    <w:rsid w:val="00CF55E5"/>
    <w:rsid w:val="00CF56C4"/>
    <w:rsid w:val="00CF5C3F"/>
    <w:rsid w:val="00CF6078"/>
    <w:rsid w:val="00CF65C7"/>
    <w:rsid w:val="00CF7798"/>
    <w:rsid w:val="00CF7B3B"/>
    <w:rsid w:val="00D001DA"/>
    <w:rsid w:val="00D00AC7"/>
    <w:rsid w:val="00D00E61"/>
    <w:rsid w:val="00D00F48"/>
    <w:rsid w:val="00D00FE0"/>
    <w:rsid w:val="00D015A1"/>
    <w:rsid w:val="00D01A53"/>
    <w:rsid w:val="00D0296B"/>
    <w:rsid w:val="00D03378"/>
    <w:rsid w:val="00D03A0B"/>
    <w:rsid w:val="00D0521B"/>
    <w:rsid w:val="00D0559B"/>
    <w:rsid w:val="00D05A3A"/>
    <w:rsid w:val="00D05CDE"/>
    <w:rsid w:val="00D060CD"/>
    <w:rsid w:val="00D0620B"/>
    <w:rsid w:val="00D068AD"/>
    <w:rsid w:val="00D074EB"/>
    <w:rsid w:val="00D07DC9"/>
    <w:rsid w:val="00D07E25"/>
    <w:rsid w:val="00D1033E"/>
    <w:rsid w:val="00D10863"/>
    <w:rsid w:val="00D12979"/>
    <w:rsid w:val="00D12B15"/>
    <w:rsid w:val="00D12D1E"/>
    <w:rsid w:val="00D1388C"/>
    <w:rsid w:val="00D13D9E"/>
    <w:rsid w:val="00D1420A"/>
    <w:rsid w:val="00D1449F"/>
    <w:rsid w:val="00D14503"/>
    <w:rsid w:val="00D146D8"/>
    <w:rsid w:val="00D1549D"/>
    <w:rsid w:val="00D15E08"/>
    <w:rsid w:val="00D15F88"/>
    <w:rsid w:val="00D1621B"/>
    <w:rsid w:val="00D16876"/>
    <w:rsid w:val="00D16CF3"/>
    <w:rsid w:val="00D16DAD"/>
    <w:rsid w:val="00D17060"/>
    <w:rsid w:val="00D17B46"/>
    <w:rsid w:val="00D20828"/>
    <w:rsid w:val="00D209C6"/>
    <w:rsid w:val="00D20A43"/>
    <w:rsid w:val="00D20C0F"/>
    <w:rsid w:val="00D21371"/>
    <w:rsid w:val="00D21922"/>
    <w:rsid w:val="00D23647"/>
    <w:rsid w:val="00D24040"/>
    <w:rsid w:val="00D25046"/>
    <w:rsid w:val="00D257A7"/>
    <w:rsid w:val="00D2585C"/>
    <w:rsid w:val="00D25AE3"/>
    <w:rsid w:val="00D264D3"/>
    <w:rsid w:val="00D26B4D"/>
    <w:rsid w:val="00D2756B"/>
    <w:rsid w:val="00D30491"/>
    <w:rsid w:val="00D30DFA"/>
    <w:rsid w:val="00D30E40"/>
    <w:rsid w:val="00D30FF0"/>
    <w:rsid w:val="00D32428"/>
    <w:rsid w:val="00D3274E"/>
    <w:rsid w:val="00D33B5F"/>
    <w:rsid w:val="00D35434"/>
    <w:rsid w:val="00D354A8"/>
    <w:rsid w:val="00D35890"/>
    <w:rsid w:val="00D35A13"/>
    <w:rsid w:val="00D35A24"/>
    <w:rsid w:val="00D363FC"/>
    <w:rsid w:val="00D378B3"/>
    <w:rsid w:val="00D37A8C"/>
    <w:rsid w:val="00D40460"/>
    <w:rsid w:val="00D406C6"/>
    <w:rsid w:val="00D40854"/>
    <w:rsid w:val="00D4094A"/>
    <w:rsid w:val="00D40F95"/>
    <w:rsid w:val="00D41FB9"/>
    <w:rsid w:val="00D42481"/>
    <w:rsid w:val="00D424A2"/>
    <w:rsid w:val="00D42AE4"/>
    <w:rsid w:val="00D4319E"/>
    <w:rsid w:val="00D4356E"/>
    <w:rsid w:val="00D4412A"/>
    <w:rsid w:val="00D47043"/>
    <w:rsid w:val="00D47342"/>
    <w:rsid w:val="00D4786A"/>
    <w:rsid w:val="00D50014"/>
    <w:rsid w:val="00D503BC"/>
    <w:rsid w:val="00D50962"/>
    <w:rsid w:val="00D50C03"/>
    <w:rsid w:val="00D510AA"/>
    <w:rsid w:val="00D51104"/>
    <w:rsid w:val="00D512B1"/>
    <w:rsid w:val="00D51521"/>
    <w:rsid w:val="00D51AFC"/>
    <w:rsid w:val="00D522C2"/>
    <w:rsid w:val="00D54C94"/>
    <w:rsid w:val="00D55B23"/>
    <w:rsid w:val="00D55F47"/>
    <w:rsid w:val="00D56362"/>
    <w:rsid w:val="00D56E6C"/>
    <w:rsid w:val="00D57901"/>
    <w:rsid w:val="00D57DAB"/>
    <w:rsid w:val="00D57E57"/>
    <w:rsid w:val="00D57EBB"/>
    <w:rsid w:val="00D60313"/>
    <w:rsid w:val="00D606E6"/>
    <w:rsid w:val="00D6099C"/>
    <w:rsid w:val="00D612D4"/>
    <w:rsid w:val="00D62526"/>
    <w:rsid w:val="00D627E5"/>
    <w:rsid w:val="00D62B19"/>
    <w:rsid w:val="00D62C81"/>
    <w:rsid w:val="00D62DD8"/>
    <w:rsid w:val="00D62E5A"/>
    <w:rsid w:val="00D632B7"/>
    <w:rsid w:val="00D63B4F"/>
    <w:rsid w:val="00D64487"/>
    <w:rsid w:val="00D6476E"/>
    <w:rsid w:val="00D647B8"/>
    <w:rsid w:val="00D64E13"/>
    <w:rsid w:val="00D674DB"/>
    <w:rsid w:val="00D6777F"/>
    <w:rsid w:val="00D67B98"/>
    <w:rsid w:val="00D716CC"/>
    <w:rsid w:val="00D717B4"/>
    <w:rsid w:val="00D71D3A"/>
    <w:rsid w:val="00D71E75"/>
    <w:rsid w:val="00D728CF"/>
    <w:rsid w:val="00D72C5E"/>
    <w:rsid w:val="00D72C99"/>
    <w:rsid w:val="00D735BB"/>
    <w:rsid w:val="00D73F11"/>
    <w:rsid w:val="00D74601"/>
    <w:rsid w:val="00D75221"/>
    <w:rsid w:val="00D75406"/>
    <w:rsid w:val="00D7555B"/>
    <w:rsid w:val="00D761D0"/>
    <w:rsid w:val="00D77906"/>
    <w:rsid w:val="00D77DC3"/>
    <w:rsid w:val="00D77F21"/>
    <w:rsid w:val="00D80C71"/>
    <w:rsid w:val="00D81258"/>
    <w:rsid w:val="00D81C9C"/>
    <w:rsid w:val="00D82C02"/>
    <w:rsid w:val="00D84878"/>
    <w:rsid w:val="00D84BF3"/>
    <w:rsid w:val="00D84D7D"/>
    <w:rsid w:val="00D84FD8"/>
    <w:rsid w:val="00D8696E"/>
    <w:rsid w:val="00D874F7"/>
    <w:rsid w:val="00D87739"/>
    <w:rsid w:val="00D87C8A"/>
    <w:rsid w:val="00D9066C"/>
    <w:rsid w:val="00D907C0"/>
    <w:rsid w:val="00D91E57"/>
    <w:rsid w:val="00D92066"/>
    <w:rsid w:val="00D925D6"/>
    <w:rsid w:val="00D92CD7"/>
    <w:rsid w:val="00D9316E"/>
    <w:rsid w:val="00D93831"/>
    <w:rsid w:val="00D93AF7"/>
    <w:rsid w:val="00D948C0"/>
    <w:rsid w:val="00D94D94"/>
    <w:rsid w:val="00D96047"/>
    <w:rsid w:val="00D961A8"/>
    <w:rsid w:val="00D96993"/>
    <w:rsid w:val="00D97F76"/>
    <w:rsid w:val="00DA16A0"/>
    <w:rsid w:val="00DA1B8A"/>
    <w:rsid w:val="00DA210F"/>
    <w:rsid w:val="00DA2AE6"/>
    <w:rsid w:val="00DA2FF4"/>
    <w:rsid w:val="00DA31AE"/>
    <w:rsid w:val="00DA329C"/>
    <w:rsid w:val="00DA3C88"/>
    <w:rsid w:val="00DA3E97"/>
    <w:rsid w:val="00DA4008"/>
    <w:rsid w:val="00DA4CB5"/>
    <w:rsid w:val="00DA5874"/>
    <w:rsid w:val="00DA59E9"/>
    <w:rsid w:val="00DA6014"/>
    <w:rsid w:val="00DA615D"/>
    <w:rsid w:val="00DA6468"/>
    <w:rsid w:val="00DA647D"/>
    <w:rsid w:val="00DA6850"/>
    <w:rsid w:val="00DA69EA"/>
    <w:rsid w:val="00DA6D39"/>
    <w:rsid w:val="00DA77F3"/>
    <w:rsid w:val="00DA7D4E"/>
    <w:rsid w:val="00DB00A5"/>
    <w:rsid w:val="00DB0619"/>
    <w:rsid w:val="00DB17DF"/>
    <w:rsid w:val="00DB2713"/>
    <w:rsid w:val="00DB2D14"/>
    <w:rsid w:val="00DB3472"/>
    <w:rsid w:val="00DB361D"/>
    <w:rsid w:val="00DB3674"/>
    <w:rsid w:val="00DB3717"/>
    <w:rsid w:val="00DB3B98"/>
    <w:rsid w:val="00DB3E02"/>
    <w:rsid w:val="00DB4AD1"/>
    <w:rsid w:val="00DB4F56"/>
    <w:rsid w:val="00DB5686"/>
    <w:rsid w:val="00DB69C2"/>
    <w:rsid w:val="00DB6B89"/>
    <w:rsid w:val="00DB6DD9"/>
    <w:rsid w:val="00DB78AD"/>
    <w:rsid w:val="00DC000B"/>
    <w:rsid w:val="00DC06A1"/>
    <w:rsid w:val="00DC15ED"/>
    <w:rsid w:val="00DC16FD"/>
    <w:rsid w:val="00DC20FF"/>
    <w:rsid w:val="00DC216B"/>
    <w:rsid w:val="00DC4233"/>
    <w:rsid w:val="00DC451A"/>
    <w:rsid w:val="00DC4FE7"/>
    <w:rsid w:val="00DC56DF"/>
    <w:rsid w:val="00DC59AA"/>
    <w:rsid w:val="00DC5A22"/>
    <w:rsid w:val="00DC5FC7"/>
    <w:rsid w:val="00DC6A1F"/>
    <w:rsid w:val="00DC7E01"/>
    <w:rsid w:val="00DD061F"/>
    <w:rsid w:val="00DD0A2F"/>
    <w:rsid w:val="00DD14F5"/>
    <w:rsid w:val="00DD1851"/>
    <w:rsid w:val="00DD2289"/>
    <w:rsid w:val="00DD2447"/>
    <w:rsid w:val="00DD299F"/>
    <w:rsid w:val="00DD2A36"/>
    <w:rsid w:val="00DD3971"/>
    <w:rsid w:val="00DD3CC0"/>
    <w:rsid w:val="00DD3FB6"/>
    <w:rsid w:val="00DD4301"/>
    <w:rsid w:val="00DD4C1C"/>
    <w:rsid w:val="00DD5629"/>
    <w:rsid w:val="00DD57C8"/>
    <w:rsid w:val="00DD5813"/>
    <w:rsid w:val="00DD66D8"/>
    <w:rsid w:val="00DD7528"/>
    <w:rsid w:val="00DE0559"/>
    <w:rsid w:val="00DE1CE9"/>
    <w:rsid w:val="00DE1EAA"/>
    <w:rsid w:val="00DE1FEE"/>
    <w:rsid w:val="00DE23CD"/>
    <w:rsid w:val="00DE26A1"/>
    <w:rsid w:val="00DE2ABE"/>
    <w:rsid w:val="00DE2E5C"/>
    <w:rsid w:val="00DE32E4"/>
    <w:rsid w:val="00DE3432"/>
    <w:rsid w:val="00DE3A15"/>
    <w:rsid w:val="00DE3CCF"/>
    <w:rsid w:val="00DE43F9"/>
    <w:rsid w:val="00DE50B7"/>
    <w:rsid w:val="00DE6008"/>
    <w:rsid w:val="00DE6902"/>
    <w:rsid w:val="00DE7A87"/>
    <w:rsid w:val="00DF04D8"/>
    <w:rsid w:val="00DF082B"/>
    <w:rsid w:val="00DF0B5F"/>
    <w:rsid w:val="00DF14D2"/>
    <w:rsid w:val="00DF1A24"/>
    <w:rsid w:val="00DF1CD1"/>
    <w:rsid w:val="00DF1E1E"/>
    <w:rsid w:val="00DF2171"/>
    <w:rsid w:val="00DF2B5C"/>
    <w:rsid w:val="00DF340B"/>
    <w:rsid w:val="00DF3857"/>
    <w:rsid w:val="00DF3BA1"/>
    <w:rsid w:val="00DF40CD"/>
    <w:rsid w:val="00DF48E8"/>
    <w:rsid w:val="00DF492A"/>
    <w:rsid w:val="00DF5280"/>
    <w:rsid w:val="00DF52D3"/>
    <w:rsid w:val="00DF5574"/>
    <w:rsid w:val="00DF5627"/>
    <w:rsid w:val="00DF5B51"/>
    <w:rsid w:val="00DF65F6"/>
    <w:rsid w:val="00E0057F"/>
    <w:rsid w:val="00E0097A"/>
    <w:rsid w:val="00E00D51"/>
    <w:rsid w:val="00E01CFA"/>
    <w:rsid w:val="00E02703"/>
    <w:rsid w:val="00E0316C"/>
    <w:rsid w:val="00E05CA9"/>
    <w:rsid w:val="00E05FC1"/>
    <w:rsid w:val="00E05FDB"/>
    <w:rsid w:val="00E065E6"/>
    <w:rsid w:val="00E06A91"/>
    <w:rsid w:val="00E075AF"/>
    <w:rsid w:val="00E07635"/>
    <w:rsid w:val="00E07832"/>
    <w:rsid w:val="00E078AB"/>
    <w:rsid w:val="00E07DC7"/>
    <w:rsid w:val="00E1094F"/>
    <w:rsid w:val="00E10DEA"/>
    <w:rsid w:val="00E10E52"/>
    <w:rsid w:val="00E124AF"/>
    <w:rsid w:val="00E12B39"/>
    <w:rsid w:val="00E13E74"/>
    <w:rsid w:val="00E141ED"/>
    <w:rsid w:val="00E14778"/>
    <w:rsid w:val="00E147C3"/>
    <w:rsid w:val="00E14C84"/>
    <w:rsid w:val="00E14F34"/>
    <w:rsid w:val="00E15717"/>
    <w:rsid w:val="00E1573F"/>
    <w:rsid w:val="00E15C74"/>
    <w:rsid w:val="00E16186"/>
    <w:rsid w:val="00E16861"/>
    <w:rsid w:val="00E16C9A"/>
    <w:rsid w:val="00E171D2"/>
    <w:rsid w:val="00E17351"/>
    <w:rsid w:val="00E173ED"/>
    <w:rsid w:val="00E20906"/>
    <w:rsid w:val="00E20AAE"/>
    <w:rsid w:val="00E214ED"/>
    <w:rsid w:val="00E21ED7"/>
    <w:rsid w:val="00E220DC"/>
    <w:rsid w:val="00E22F4E"/>
    <w:rsid w:val="00E237E8"/>
    <w:rsid w:val="00E2407E"/>
    <w:rsid w:val="00E24D3A"/>
    <w:rsid w:val="00E24DB8"/>
    <w:rsid w:val="00E24FEB"/>
    <w:rsid w:val="00E2506E"/>
    <w:rsid w:val="00E25580"/>
    <w:rsid w:val="00E25D5F"/>
    <w:rsid w:val="00E2643C"/>
    <w:rsid w:val="00E26817"/>
    <w:rsid w:val="00E26C0B"/>
    <w:rsid w:val="00E26D95"/>
    <w:rsid w:val="00E27385"/>
    <w:rsid w:val="00E27984"/>
    <w:rsid w:val="00E27EDF"/>
    <w:rsid w:val="00E30466"/>
    <w:rsid w:val="00E304D9"/>
    <w:rsid w:val="00E30A43"/>
    <w:rsid w:val="00E30CA8"/>
    <w:rsid w:val="00E31240"/>
    <w:rsid w:val="00E338B2"/>
    <w:rsid w:val="00E33B25"/>
    <w:rsid w:val="00E340FB"/>
    <w:rsid w:val="00E3472F"/>
    <w:rsid w:val="00E34A41"/>
    <w:rsid w:val="00E34E92"/>
    <w:rsid w:val="00E34EE3"/>
    <w:rsid w:val="00E3632F"/>
    <w:rsid w:val="00E36837"/>
    <w:rsid w:val="00E36E35"/>
    <w:rsid w:val="00E36EA1"/>
    <w:rsid w:val="00E3716E"/>
    <w:rsid w:val="00E375DC"/>
    <w:rsid w:val="00E37FF4"/>
    <w:rsid w:val="00E400DA"/>
    <w:rsid w:val="00E40C86"/>
    <w:rsid w:val="00E40E02"/>
    <w:rsid w:val="00E41143"/>
    <w:rsid w:val="00E41607"/>
    <w:rsid w:val="00E41D84"/>
    <w:rsid w:val="00E42062"/>
    <w:rsid w:val="00E428D2"/>
    <w:rsid w:val="00E428E5"/>
    <w:rsid w:val="00E42D38"/>
    <w:rsid w:val="00E42D9B"/>
    <w:rsid w:val="00E42F04"/>
    <w:rsid w:val="00E42F87"/>
    <w:rsid w:val="00E430A7"/>
    <w:rsid w:val="00E430D5"/>
    <w:rsid w:val="00E43716"/>
    <w:rsid w:val="00E44578"/>
    <w:rsid w:val="00E44804"/>
    <w:rsid w:val="00E44E40"/>
    <w:rsid w:val="00E44EE7"/>
    <w:rsid w:val="00E46557"/>
    <w:rsid w:val="00E4668C"/>
    <w:rsid w:val="00E46BD5"/>
    <w:rsid w:val="00E46BDE"/>
    <w:rsid w:val="00E47035"/>
    <w:rsid w:val="00E471F1"/>
    <w:rsid w:val="00E4797C"/>
    <w:rsid w:val="00E47E11"/>
    <w:rsid w:val="00E501B8"/>
    <w:rsid w:val="00E50372"/>
    <w:rsid w:val="00E50382"/>
    <w:rsid w:val="00E50461"/>
    <w:rsid w:val="00E506DC"/>
    <w:rsid w:val="00E5094E"/>
    <w:rsid w:val="00E50BF6"/>
    <w:rsid w:val="00E50F95"/>
    <w:rsid w:val="00E51A7C"/>
    <w:rsid w:val="00E52448"/>
    <w:rsid w:val="00E5248C"/>
    <w:rsid w:val="00E524A8"/>
    <w:rsid w:val="00E52641"/>
    <w:rsid w:val="00E52A2B"/>
    <w:rsid w:val="00E5372C"/>
    <w:rsid w:val="00E53905"/>
    <w:rsid w:val="00E53FA2"/>
    <w:rsid w:val="00E54421"/>
    <w:rsid w:val="00E54D9D"/>
    <w:rsid w:val="00E55C26"/>
    <w:rsid w:val="00E55F61"/>
    <w:rsid w:val="00E5682B"/>
    <w:rsid w:val="00E5735F"/>
    <w:rsid w:val="00E57C5E"/>
    <w:rsid w:val="00E57DA9"/>
    <w:rsid w:val="00E57E8C"/>
    <w:rsid w:val="00E60513"/>
    <w:rsid w:val="00E60837"/>
    <w:rsid w:val="00E60DA8"/>
    <w:rsid w:val="00E63135"/>
    <w:rsid w:val="00E63FEF"/>
    <w:rsid w:val="00E64184"/>
    <w:rsid w:val="00E64474"/>
    <w:rsid w:val="00E644C1"/>
    <w:rsid w:val="00E6546A"/>
    <w:rsid w:val="00E65885"/>
    <w:rsid w:val="00E663F8"/>
    <w:rsid w:val="00E66554"/>
    <w:rsid w:val="00E66AD5"/>
    <w:rsid w:val="00E66D08"/>
    <w:rsid w:val="00E66F8B"/>
    <w:rsid w:val="00E6743C"/>
    <w:rsid w:val="00E708F3"/>
    <w:rsid w:val="00E70A47"/>
    <w:rsid w:val="00E7124C"/>
    <w:rsid w:val="00E71340"/>
    <w:rsid w:val="00E72E3F"/>
    <w:rsid w:val="00E73227"/>
    <w:rsid w:val="00E737B2"/>
    <w:rsid w:val="00E74835"/>
    <w:rsid w:val="00E74EFA"/>
    <w:rsid w:val="00E75A31"/>
    <w:rsid w:val="00E76A48"/>
    <w:rsid w:val="00E77926"/>
    <w:rsid w:val="00E77C4A"/>
    <w:rsid w:val="00E80769"/>
    <w:rsid w:val="00E80B20"/>
    <w:rsid w:val="00E81063"/>
    <w:rsid w:val="00E819C5"/>
    <w:rsid w:val="00E82021"/>
    <w:rsid w:val="00E825E5"/>
    <w:rsid w:val="00E82714"/>
    <w:rsid w:val="00E833FA"/>
    <w:rsid w:val="00E83CDE"/>
    <w:rsid w:val="00E8416B"/>
    <w:rsid w:val="00E845A1"/>
    <w:rsid w:val="00E84AC0"/>
    <w:rsid w:val="00E84C83"/>
    <w:rsid w:val="00E84E1E"/>
    <w:rsid w:val="00E85912"/>
    <w:rsid w:val="00E85AF6"/>
    <w:rsid w:val="00E85B2D"/>
    <w:rsid w:val="00E85E17"/>
    <w:rsid w:val="00E86053"/>
    <w:rsid w:val="00E86CAA"/>
    <w:rsid w:val="00E874D9"/>
    <w:rsid w:val="00E9022B"/>
    <w:rsid w:val="00E90B17"/>
    <w:rsid w:val="00E91A09"/>
    <w:rsid w:val="00E91B33"/>
    <w:rsid w:val="00E91C9E"/>
    <w:rsid w:val="00E91D8E"/>
    <w:rsid w:val="00E92301"/>
    <w:rsid w:val="00E928BA"/>
    <w:rsid w:val="00E933E4"/>
    <w:rsid w:val="00E937A6"/>
    <w:rsid w:val="00E94099"/>
    <w:rsid w:val="00E94D42"/>
    <w:rsid w:val="00E9592C"/>
    <w:rsid w:val="00E95E08"/>
    <w:rsid w:val="00E96AFC"/>
    <w:rsid w:val="00E96FD0"/>
    <w:rsid w:val="00E9773E"/>
    <w:rsid w:val="00E978D1"/>
    <w:rsid w:val="00E97C01"/>
    <w:rsid w:val="00EA01CC"/>
    <w:rsid w:val="00EA0612"/>
    <w:rsid w:val="00EA066D"/>
    <w:rsid w:val="00EA0E89"/>
    <w:rsid w:val="00EA12E0"/>
    <w:rsid w:val="00EA266D"/>
    <w:rsid w:val="00EA2943"/>
    <w:rsid w:val="00EA2EC0"/>
    <w:rsid w:val="00EA2FF2"/>
    <w:rsid w:val="00EA3042"/>
    <w:rsid w:val="00EA3213"/>
    <w:rsid w:val="00EA35A3"/>
    <w:rsid w:val="00EA36C8"/>
    <w:rsid w:val="00EA3747"/>
    <w:rsid w:val="00EA3795"/>
    <w:rsid w:val="00EA4F9E"/>
    <w:rsid w:val="00EA630D"/>
    <w:rsid w:val="00EB07C6"/>
    <w:rsid w:val="00EB0B20"/>
    <w:rsid w:val="00EB16D6"/>
    <w:rsid w:val="00EB1C5B"/>
    <w:rsid w:val="00EB1C62"/>
    <w:rsid w:val="00EB1EEE"/>
    <w:rsid w:val="00EB2159"/>
    <w:rsid w:val="00EB314B"/>
    <w:rsid w:val="00EB3404"/>
    <w:rsid w:val="00EB3DD7"/>
    <w:rsid w:val="00EB4AAE"/>
    <w:rsid w:val="00EB60A2"/>
    <w:rsid w:val="00EB66AE"/>
    <w:rsid w:val="00EB6D21"/>
    <w:rsid w:val="00EB6D3D"/>
    <w:rsid w:val="00EB7066"/>
    <w:rsid w:val="00EB743E"/>
    <w:rsid w:val="00EC01F6"/>
    <w:rsid w:val="00EC08D3"/>
    <w:rsid w:val="00EC1657"/>
    <w:rsid w:val="00EC2049"/>
    <w:rsid w:val="00EC20E1"/>
    <w:rsid w:val="00EC274C"/>
    <w:rsid w:val="00EC29E4"/>
    <w:rsid w:val="00EC2DC7"/>
    <w:rsid w:val="00EC3C01"/>
    <w:rsid w:val="00EC4CBF"/>
    <w:rsid w:val="00EC72F1"/>
    <w:rsid w:val="00EC745E"/>
    <w:rsid w:val="00EC76F4"/>
    <w:rsid w:val="00ED0B6A"/>
    <w:rsid w:val="00ED0DB7"/>
    <w:rsid w:val="00ED0DBE"/>
    <w:rsid w:val="00ED117B"/>
    <w:rsid w:val="00ED175E"/>
    <w:rsid w:val="00ED1C45"/>
    <w:rsid w:val="00ED230C"/>
    <w:rsid w:val="00ED2F0E"/>
    <w:rsid w:val="00ED3221"/>
    <w:rsid w:val="00ED475E"/>
    <w:rsid w:val="00ED51DF"/>
    <w:rsid w:val="00ED64EE"/>
    <w:rsid w:val="00ED6FAC"/>
    <w:rsid w:val="00ED7944"/>
    <w:rsid w:val="00EE05FD"/>
    <w:rsid w:val="00EE0701"/>
    <w:rsid w:val="00EE09B3"/>
    <w:rsid w:val="00EE0C28"/>
    <w:rsid w:val="00EE0C7D"/>
    <w:rsid w:val="00EE1A18"/>
    <w:rsid w:val="00EE2AF8"/>
    <w:rsid w:val="00EE33A5"/>
    <w:rsid w:val="00EE3B6C"/>
    <w:rsid w:val="00EE3BB5"/>
    <w:rsid w:val="00EE3F1E"/>
    <w:rsid w:val="00EE4848"/>
    <w:rsid w:val="00EE48F8"/>
    <w:rsid w:val="00EE4D47"/>
    <w:rsid w:val="00EE4E70"/>
    <w:rsid w:val="00EE504D"/>
    <w:rsid w:val="00EE51A0"/>
    <w:rsid w:val="00EE5D75"/>
    <w:rsid w:val="00EE655A"/>
    <w:rsid w:val="00EE672D"/>
    <w:rsid w:val="00EE6AA2"/>
    <w:rsid w:val="00EE753F"/>
    <w:rsid w:val="00EE7AFC"/>
    <w:rsid w:val="00EE7E9E"/>
    <w:rsid w:val="00EE7EE6"/>
    <w:rsid w:val="00EF0A7D"/>
    <w:rsid w:val="00EF0D32"/>
    <w:rsid w:val="00EF0F79"/>
    <w:rsid w:val="00EF1AF2"/>
    <w:rsid w:val="00EF1FAC"/>
    <w:rsid w:val="00EF219E"/>
    <w:rsid w:val="00EF2966"/>
    <w:rsid w:val="00EF3A03"/>
    <w:rsid w:val="00EF3F66"/>
    <w:rsid w:val="00EF4983"/>
    <w:rsid w:val="00EF4A11"/>
    <w:rsid w:val="00EF4F0D"/>
    <w:rsid w:val="00EF51AA"/>
    <w:rsid w:val="00EF564B"/>
    <w:rsid w:val="00EF654E"/>
    <w:rsid w:val="00EF6DA6"/>
    <w:rsid w:val="00EF70C7"/>
    <w:rsid w:val="00EF7820"/>
    <w:rsid w:val="00EF7C92"/>
    <w:rsid w:val="00F00AAC"/>
    <w:rsid w:val="00F00C2E"/>
    <w:rsid w:val="00F03436"/>
    <w:rsid w:val="00F03496"/>
    <w:rsid w:val="00F03864"/>
    <w:rsid w:val="00F0498D"/>
    <w:rsid w:val="00F06E2A"/>
    <w:rsid w:val="00F106DC"/>
    <w:rsid w:val="00F11C0E"/>
    <w:rsid w:val="00F129F2"/>
    <w:rsid w:val="00F12DEF"/>
    <w:rsid w:val="00F13A27"/>
    <w:rsid w:val="00F13C19"/>
    <w:rsid w:val="00F13DDD"/>
    <w:rsid w:val="00F14090"/>
    <w:rsid w:val="00F14301"/>
    <w:rsid w:val="00F1461E"/>
    <w:rsid w:val="00F15E40"/>
    <w:rsid w:val="00F1621D"/>
    <w:rsid w:val="00F16F0F"/>
    <w:rsid w:val="00F17081"/>
    <w:rsid w:val="00F172E8"/>
    <w:rsid w:val="00F17321"/>
    <w:rsid w:val="00F175F9"/>
    <w:rsid w:val="00F17E39"/>
    <w:rsid w:val="00F200C3"/>
    <w:rsid w:val="00F20688"/>
    <w:rsid w:val="00F20BA7"/>
    <w:rsid w:val="00F20F6C"/>
    <w:rsid w:val="00F2172A"/>
    <w:rsid w:val="00F21CDD"/>
    <w:rsid w:val="00F22007"/>
    <w:rsid w:val="00F223F1"/>
    <w:rsid w:val="00F22461"/>
    <w:rsid w:val="00F2382B"/>
    <w:rsid w:val="00F23A89"/>
    <w:rsid w:val="00F2411E"/>
    <w:rsid w:val="00F25194"/>
    <w:rsid w:val="00F25450"/>
    <w:rsid w:val="00F25BFB"/>
    <w:rsid w:val="00F25D06"/>
    <w:rsid w:val="00F26897"/>
    <w:rsid w:val="00F27C5B"/>
    <w:rsid w:val="00F27CC1"/>
    <w:rsid w:val="00F27EA9"/>
    <w:rsid w:val="00F3015E"/>
    <w:rsid w:val="00F304F3"/>
    <w:rsid w:val="00F304F9"/>
    <w:rsid w:val="00F3177E"/>
    <w:rsid w:val="00F3244F"/>
    <w:rsid w:val="00F3267F"/>
    <w:rsid w:val="00F3298D"/>
    <w:rsid w:val="00F32A48"/>
    <w:rsid w:val="00F32CDB"/>
    <w:rsid w:val="00F32E06"/>
    <w:rsid w:val="00F339B8"/>
    <w:rsid w:val="00F348CB"/>
    <w:rsid w:val="00F34C87"/>
    <w:rsid w:val="00F34C9B"/>
    <w:rsid w:val="00F35178"/>
    <w:rsid w:val="00F35BA3"/>
    <w:rsid w:val="00F35F64"/>
    <w:rsid w:val="00F36E01"/>
    <w:rsid w:val="00F37919"/>
    <w:rsid w:val="00F4091A"/>
    <w:rsid w:val="00F41917"/>
    <w:rsid w:val="00F42639"/>
    <w:rsid w:val="00F4329E"/>
    <w:rsid w:val="00F4494B"/>
    <w:rsid w:val="00F45F41"/>
    <w:rsid w:val="00F46740"/>
    <w:rsid w:val="00F4792C"/>
    <w:rsid w:val="00F47AE5"/>
    <w:rsid w:val="00F513A1"/>
    <w:rsid w:val="00F5152A"/>
    <w:rsid w:val="00F5196F"/>
    <w:rsid w:val="00F51AD9"/>
    <w:rsid w:val="00F51C6F"/>
    <w:rsid w:val="00F51FF2"/>
    <w:rsid w:val="00F5215A"/>
    <w:rsid w:val="00F527A7"/>
    <w:rsid w:val="00F5352F"/>
    <w:rsid w:val="00F54249"/>
    <w:rsid w:val="00F54805"/>
    <w:rsid w:val="00F54A75"/>
    <w:rsid w:val="00F5578B"/>
    <w:rsid w:val="00F55E34"/>
    <w:rsid w:val="00F560A1"/>
    <w:rsid w:val="00F56177"/>
    <w:rsid w:val="00F56C95"/>
    <w:rsid w:val="00F56ED4"/>
    <w:rsid w:val="00F57340"/>
    <w:rsid w:val="00F577B6"/>
    <w:rsid w:val="00F57810"/>
    <w:rsid w:val="00F57F7C"/>
    <w:rsid w:val="00F60480"/>
    <w:rsid w:val="00F605D4"/>
    <w:rsid w:val="00F60D94"/>
    <w:rsid w:val="00F61E3B"/>
    <w:rsid w:val="00F624B0"/>
    <w:rsid w:val="00F63007"/>
    <w:rsid w:val="00F63E24"/>
    <w:rsid w:val="00F64908"/>
    <w:rsid w:val="00F64B02"/>
    <w:rsid w:val="00F64CF5"/>
    <w:rsid w:val="00F64DA6"/>
    <w:rsid w:val="00F64E0C"/>
    <w:rsid w:val="00F64E74"/>
    <w:rsid w:val="00F6508E"/>
    <w:rsid w:val="00F65F15"/>
    <w:rsid w:val="00F66FBA"/>
    <w:rsid w:val="00F67008"/>
    <w:rsid w:val="00F70306"/>
    <w:rsid w:val="00F706D7"/>
    <w:rsid w:val="00F70F22"/>
    <w:rsid w:val="00F71256"/>
    <w:rsid w:val="00F722F1"/>
    <w:rsid w:val="00F72704"/>
    <w:rsid w:val="00F7283D"/>
    <w:rsid w:val="00F72F8C"/>
    <w:rsid w:val="00F73808"/>
    <w:rsid w:val="00F73E3E"/>
    <w:rsid w:val="00F74C2A"/>
    <w:rsid w:val="00F750C8"/>
    <w:rsid w:val="00F75448"/>
    <w:rsid w:val="00F75AB0"/>
    <w:rsid w:val="00F76473"/>
    <w:rsid w:val="00F76BAB"/>
    <w:rsid w:val="00F76C31"/>
    <w:rsid w:val="00F778F2"/>
    <w:rsid w:val="00F802CF"/>
    <w:rsid w:val="00F811E8"/>
    <w:rsid w:val="00F83476"/>
    <w:rsid w:val="00F84215"/>
    <w:rsid w:val="00F844C1"/>
    <w:rsid w:val="00F84C63"/>
    <w:rsid w:val="00F85959"/>
    <w:rsid w:val="00F85A49"/>
    <w:rsid w:val="00F86039"/>
    <w:rsid w:val="00F861BC"/>
    <w:rsid w:val="00F86885"/>
    <w:rsid w:val="00F86FED"/>
    <w:rsid w:val="00F877C9"/>
    <w:rsid w:val="00F87B73"/>
    <w:rsid w:val="00F90318"/>
    <w:rsid w:val="00F9059A"/>
    <w:rsid w:val="00F91366"/>
    <w:rsid w:val="00F92217"/>
    <w:rsid w:val="00F923E0"/>
    <w:rsid w:val="00F92826"/>
    <w:rsid w:val="00F9284B"/>
    <w:rsid w:val="00F931D9"/>
    <w:rsid w:val="00F9335B"/>
    <w:rsid w:val="00F93BC7"/>
    <w:rsid w:val="00F94CD4"/>
    <w:rsid w:val="00F94D31"/>
    <w:rsid w:val="00F9662F"/>
    <w:rsid w:val="00F96B23"/>
    <w:rsid w:val="00F977B4"/>
    <w:rsid w:val="00F97C5B"/>
    <w:rsid w:val="00FA04FF"/>
    <w:rsid w:val="00FA1AEB"/>
    <w:rsid w:val="00FA32D2"/>
    <w:rsid w:val="00FA3508"/>
    <w:rsid w:val="00FA45EC"/>
    <w:rsid w:val="00FA4F86"/>
    <w:rsid w:val="00FA50F9"/>
    <w:rsid w:val="00FA52AB"/>
    <w:rsid w:val="00FA658B"/>
    <w:rsid w:val="00FA691A"/>
    <w:rsid w:val="00FA6B34"/>
    <w:rsid w:val="00FA6D29"/>
    <w:rsid w:val="00FA7149"/>
    <w:rsid w:val="00FA7523"/>
    <w:rsid w:val="00FB03BE"/>
    <w:rsid w:val="00FB0C8B"/>
    <w:rsid w:val="00FB2C00"/>
    <w:rsid w:val="00FB3243"/>
    <w:rsid w:val="00FB3725"/>
    <w:rsid w:val="00FB631F"/>
    <w:rsid w:val="00FB664C"/>
    <w:rsid w:val="00FB6F3E"/>
    <w:rsid w:val="00FB7CD0"/>
    <w:rsid w:val="00FC01DE"/>
    <w:rsid w:val="00FC1D74"/>
    <w:rsid w:val="00FC24BB"/>
    <w:rsid w:val="00FC2B02"/>
    <w:rsid w:val="00FC3561"/>
    <w:rsid w:val="00FC3735"/>
    <w:rsid w:val="00FC3A72"/>
    <w:rsid w:val="00FC3C49"/>
    <w:rsid w:val="00FC4471"/>
    <w:rsid w:val="00FC44E9"/>
    <w:rsid w:val="00FC467B"/>
    <w:rsid w:val="00FC4D4E"/>
    <w:rsid w:val="00FC502F"/>
    <w:rsid w:val="00FC58C2"/>
    <w:rsid w:val="00FC5AD2"/>
    <w:rsid w:val="00FC5FA2"/>
    <w:rsid w:val="00FC67CD"/>
    <w:rsid w:val="00FC68BB"/>
    <w:rsid w:val="00FC68C6"/>
    <w:rsid w:val="00FC6BBB"/>
    <w:rsid w:val="00FC6F83"/>
    <w:rsid w:val="00FD01D4"/>
    <w:rsid w:val="00FD04F3"/>
    <w:rsid w:val="00FD0F45"/>
    <w:rsid w:val="00FD1206"/>
    <w:rsid w:val="00FD167E"/>
    <w:rsid w:val="00FD1E91"/>
    <w:rsid w:val="00FD259A"/>
    <w:rsid w:val="00FD260D"/>
    <w:rsid w:val="00FD2982"/>
    <w:rsid w:val="00FD2BA7"/>
    <w:rsid w:val="00FD3E69"/>
    <w:rsid w:val="00FD3E7B"/>
    <w:rsid w:val="00FD47E0"/>
    <w:rsid w:val="00FD49F0"/>
    <w:rsid w:val="00FD4B7F"/>
    <w:rsid w:val="00FD4BB4"/>
    <w:rsid w:val="00FD6D03"/>
    <w:rsid w:val="00FD7083"/>
    <w:rsid w:val="00FE0132"/>
    <w:rsid w:val="00FE06D7"/>
    <w:rsid w:val="00FE0BCF"/>
    <w:rsid w:val="00FE1043"/>
    <w:rsid w:val="00FE1F36"/>
    <w:rsid w:val="00FE1FE3"/>
    <w:rsid w:val="00FE29B8"/>
    <w:rsid w:val="00FE3052"/>
    <w:rsid w:val="00FE34E5"/>
    <w:rsid w:val="00FE429D"/>
    <w:rsid w:val="00FE441F"/>
    <w:rsid w:val="00FE4673"/>
    <w:rsid w:val="00FE4A70"/>
    <w:rsid w:val="00FE4F3F"/>
    <w:rsid w:val="00FE5BB4"/>
    <w:rsid w:val="00FE659D"/>
    <w:rsid w:val="00FE6D80"/>
    <w:rsid w:val="00FE7081"/>
    <w:rsid w:val="00FE7C21"/>
    <w:rsid w:val="00FE7EBE"/>
    <w:rsid w:val="00FF0B39"/>
    <w:rsid w:val="00FF18CE"/>
    <w:rsid w:val="00FF1ABA"/>
    <w:rsid w:val="00FF1B2D"/>
    <w:rsid w:val="00FF26CB"/>
    <w:rsid w:val="00FF28E7"/>
    <w:rsid w:val="00FF2C3A"/>
    <w:rsid w:val="00FF371D"/>
    <w:rsid w:val="00FF3949"/>
    <w:rsid w:val="00FF4620"/>
    <w:rsid w:val="00FF47E2"/>
    <w:rsid w:val="00FF518D"/>
    <w:rsid w:val="00FF528C"/>
    <w:rsid w:val="00FF52B7"/>
    <w:rsid w:val="00FF57BC"/>
    <w:rsid w:val="00FF5C42"/>
    <w:rsid w:val="00FF622E"/>
    <w:rsid w:val="00FF6314"/>
    <w:rsid w:val="020694F9"/>
    <w:rsid w:val="021ACF7C"/>
    <w:rsid w:val="021D7C29"/>
    <w:rsid w:val="02622AA4"/>
    <w:rsid w:val="02D9BB98"/>
    <w:rsid w:val="04683241"/>
    <w:rsid w:val="053BAD71"/>
    <w:rsid w:val="0739898B"/>
    <w:rsid w:val="0857A258"/>
    <w:rsid w:val="0AAD59E9"/>
    <w:rsid w:val="0B8A039C"/>
    <w:rsid w:val="0BDACC8F"/>
    <w:rsid w:val="0BFC78F7"/>
    <w:rsid w:val="0C0BFFF0"/>
    <w:rsid w:val="0C104FA1"/>
    <w:rsid w:val="0C67C797"/>
    <w:rsid w:val="0CA274E9"/>
    <w:rsid w:val="0D8C5A33"/>
    <w:rsid w:val="0F1130FD"/>
    <w:rsid w:val="0FB08AB7"/>
    <w:rsid w:val="0FC73EEB"/>
    <w:rsid w:val="108F9C61"/>
    <w:rsid w:val="10B97E99"/>
    <w:rsid w:val="111D2B47"/>
    <w:rsid w:val="113565A9"/>
    <w:rsid w:val="11C7F8CE"/>
    <w:rsid w:val="12045907"/>
    <w:rsid w:val="127D21F1"/>
    <w:rsid w:val="12AAE93F"/>
    <w:rsid w:val="12FA33CB"/>
    <w:rsid w:val="131785CF"/>
    <w:rsid w:val="13B1C99C"/>
    <w:rsid w:val="148D3140"/>
    <w:rsid w:val="14BF0837"/>
    <w:rsid w:val="1608C6A4"/>
    <w:rsid w:val="16A04BF6"/>
    <w:rsid w:val="16CD0D37"/>
    <w:rsid w:val="17665C88"/>
    <w:rsid w:val="17FD6C6B"/>
    <w:rsid w:val="186199E8"/>
    <w:rsid w:val="19AA54FB"/>
    <w:rsid w:val="19E3714C"/>
    <w:rsid w:val="1A53ACD6"/>
    <w:rsid w:val="1A915990"/>
    <w:rsid w:val="1B55C244"/>
    <w:rsid w:val="1B67D94D"/>
    <w:rsid w:val="1D4E3F65"/>
    <w:rsid w:val="1DE3B30A"/>
    <w:rsid w:val="1EA1B785"/>
    <w:rsid w:val="1EB0C913"/>
    <w:rsid w:val="1F1E3263"/>
    <w:rsid w:val="1F8F7CD4"/>
    <w:rsid w:val="1FE64DDE"/>
    <w:rsid w:val="1FFD9FCF"/>
    <w:rsid w:val="20EC7F28"/>
    <w:rsid w:val="2159D01F"/>
    <w:rsid w:val="22BC1A29"/>
    <w:rsid w:val="235592C1"/>
    <w:rsid w:val="258930F6"/>
    <w:rsid w:val="270F792A"/>
    <w:rsid w:val="2784799E"/>
    <w:rsid w:val="2784C573"/>
    <w:rsid w:val="27A844F6"/>
    <w:rsid w:val="2826242D"/>
    <w:rsid w:val="286A99E9"/>
    <w:rsid w:val="28B24E8A"/>
    <w:rsid w:val="29305E24"/>
    <w:rsid w:val="297F1350"/>
    <w:rsid w:val="29A54B03"/>
    <w:rsid w:val="2A5D6C9C"/>
    <w:rsid w:val="2B543D7C"/>
    <w:rsid w:val="2E69F38B"/>
    <w:rsid w:val="2EEEB28E"/>
    <w:rsid w:val="2F263A82"/>
    <w:rsid w:val="2F4E6731"/>
    <w:rsid w:val="2FCE4698"/>
    <w:rsid w:val="3037C76F"/>
    <w:rsid w:val="30CB9FAF"/>
    <w:rsid w:val="312D2945"/>
    <w:rsid w:val="3247081C"/>
    <w:rsid w:val="3319FBA5"/>
    <w:rsid w:val="33CB74B2"/>
    <w:rsid w:val="33E91C8A"/>
    <w:rsid w:val="3484A68C"/>
    <w:rsid w:val="34C49D1B"/>
    <w:rsid w:val="35779B30"/>
    <w:rsid w:val="35B4D780"/>
    <w:rsid w:val="3695AD68"/>
    <w:rsid w:val="36AAF7B3"/>
    <w:rsid w:val="380A5A79"/>
    <w:rsid w:val="38837DDC"/>
    <w:rsid w:val="388F1FDF"/>
    <w:rsid w:val="38CD0EF6"/>
    <w:rsid w:val="392A54AE"/>
    <w:rsid w:val="3968713A"/>
    <w:rsid w:val="39A7E037"/>
    <w:rsid w:val="3AFFEB08"/>
    <w:rsid w:val="3B27265D"/>
    <w:rsid w:val="3C0D09C1"/>
    <w:rsid w:val="3C26AA2A"/>
    <w:rsid w:val="3CA5F907"/>
    <w:rsid w:val="3CB2B078"/>
    <w:rsid w:val="3CCE006C"/>
    <w:rsid w:val="3D4DB99B"/>
    <w:rsid w:val="3F83EC64"/>
    <w:rsid w:val="4000975B"/>
    <w:rsid w:val="406FBE16"/>
    <w:rsid w:val="4074780C"/>
    <w:rsid w:val="407C3BD7"/>
    <w:rsid w:val="417ABFAF"/>
    <w:rsid w:val="4199C0C7"/>
    <w:rsid w:val="41B4CE85"/>
    <w:rsid w:val="41BB7ABA"/>
    <w:rsid w:val="437A67EA"/>
    <w:rsid w:val="437BE2C1"/>
    <w:rsid w:val="4451BDC2"/>
    <w:rsid w:val="44C11177"/>
    <w:rsid w:val="44C31FE6"/>
    <w:rsid w:val="45335481"/>
    <w:rsid w:val="455949F6"/>
    <w:rsid w:val="45B6F2ED"/>
    <w:rsid w:val="4709B440"/>
    <w:rsid w:val="478A0F53"/>
    <w:rsid w:val="47E5A87E"/>
    <w:rsid w:val="4825CAD7"/>
    <w:rsid w:val="48882F03"/>
    <w:rsid w:val="48C34CED"/>
    <w:rsid w:val="493DED3D"/>
    <w:rsid w:val="49544A0E"/>
    <w:rsid w:val="4A0685F1"/>
    <w:rsid w:val="4ACBC5F7"/>
    <w:rsid w:val="4B974C14"/>
    <w:rsid w:val="4C875E51"/>
    <w:rsid w:val="4E757098"/>
    <w:rsid w:val="4EE7B763"/>
    <w:rsid w:val="4F037C45"/>
    <w:rsid w:val="4F0B1FD9"/>
    <w:rsid w:val="501FA410"/>
    <w:rsid w:val="5116E534"/>
    <w:rsid w:val="521C30A6"/>
    <w:rsid w:val="52D39E9E"/>
    <w:rsid w:val="53AE2031"/>
    <w:rsid w:val="544A560C"/>
    <w:rsid w:val="545DE5D2"/>
    <w:rsid w:val="54C3FA53"/>
    <w:rsid w:val="57CB0AF5"/>
    <w:rsid w:val="582576D7"/>
    <w:rsid w:val="584DAA5C"/>
    <w:rsid w:val="58D9AF57"/>
    <w:rsid w:val="59E505F9"/>
    <w:rsid w:val="5AD9B64A"/>
    <w:rsid w:val="5BDC3C84"/>
    <w:rsid w:val="5D1C80A4"/>
    <w:rsid w:val="5EB018DE"/>
    <w:rsid w:val="60B89644"/>
    <w:rsid w:val="62389B17"/>
    <w:rsid w:val="62F3B2E9"/>
    <w:rsid w:val="631F3B4E"/>
    <w:rsid w:val="6385FCA2"/>
    <w:rsid w:val="63EC9930"/>
    <w:rsid w:val="644207A1"/>
    <w:rsid w:val="653FB142"/>
    <w:rsid w:val="66CCEF9D"/>
    <w:rsid w:val="673EE866"/>
    <w:rsid w:val="673F422C"/>
    <w:rsid w:val="67720E33"/>
    <w:rsid w:val="681F060F"/>
    <w:rsid w:val="683842DF"/>
    <w:rsid w:val="69A2E3A8"/>
    <w:rsid w:val="6B4C243F"/>
    <w:rsid w:val="6BCE9A47"/>
    <w:rsid w:val="6D32F7DD"/>
    <w:rsid w:val="6F2347AA"/>
    <w:rsid w:val="6FBF3B49"/>
    <w:rsid w:val="6FF991A4"/>
    <w:rsid w:val="720486D1"/>
    <w:rsid w:val="72AB2E51"/>
    <w:rsid w:val="73BE5873"/>
    <w:rsid w:val="743F218C"/>
    <w:rsid w:val="74B4268E"/>
    <w:rsid w:val="76A0ABE9"/>
    <w:rsid w:val="772FA4D5"/>
    <w:rsid w:val="773B475C"/>
    <w:rsid w:val="78035F3B"/>
    <w:rsid w:val="783D5D6A"/>
    <w:rsid w:val="78ADF3CB"/>
    <w:rsid w:val="791A1803"/>
    <w:rsid w:val="7B3D70A2"/>
    <w:rsid w:val="7BF08E2E"/>
    <w:rsid w:val="7D5E1D30"/>
    <w:rsid w:val="7D74A372"/>
    <w:rsid w:val="7E967FE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2"/>
    <o:shapelayout v:ext="edit">
      <o:idmap v:ext="edit" data="2"/>
    </o:shapelayout>
  </w:shapeDefaults>
  <w:decimalSymbol w:val="."/>
  <w:listSeparator w:val=","/>
  <w14:docId w14:val="61A6925F"/>
  <w14:defaultImageDpi w14:val="32767"/>
  <w15:chartTrackingRefBased/>
  <w15:docId w15:val="{BD17AE2C-0674-4879-B53D-0FBA0F07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61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5B2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7C69"/>
    <w:pPr>
      <w:spacing w:before="100" w:beforeAutospacing="1" w:after="100" w:afterAutospacing="1"/>
    </w:pPr>
    <w:rPr>
      <w:rFonts w:eastAsia="Times New Roman" w:cs="Times New Roman"/>
      <w:sz w:val="24"/>
      <w:szCs w:val="24"/>
    </w:rPr>
  </w:style>
  <w:style w:type="character" w:styleId="PlaceholderText">
    <w:name w:val="Placeholder Text"/>
    <w:basedOn w:val="DefaultParagraphFont"/>
    <w:uiPriority w:val="99"/>
    <w:semiHidden/>
    <w:rsid w:val="00DB3472"/>
    <w:rPr>
      <w:color w:val="808080"/>
    </w:rPr>
  </w:style>
  <w:style w:type="table" w:styleId="TableGrid">
    <w:name w:val="Table Grid"/>
    <w:basedOn w:val="TableNormal"/>
    <w:uiPriority w:val="39"/>
    <w:rsid w:val="0071708E"/>
    <w:rPr>
      <w:rFonts w:eastAsiaTheme="minorEastAsia"/>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60E12"/>
    <w:rPr>
      <w:rFonts w:asciiTheme="minorHAnsi" w:eastAsiaTheme="minorEastAsia" w:hAnsiTheme="minorHAnsi"/>
      <w:i/>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309F"/>
    <w:rPr>
      <w:color w:val="0563C1" w:themeColor="hyperlink"/>
      <w:u w:val="single"/>
    </w:rPr>
  </w:style>
  <w:style w:type="character" w:customStyle="1" w:styleId="UnresolvedMention1">
    <w:name w:val="Unresolved Mention1"/>
    <w:basedOn w:val="DefaultParagraphFont"/>
    <w:uiPriority w:val="99"/>
    <w:semiHidden/>
    <w:unhideWhenUsed/>
    <w:rsid w:val="0005309F"/>
    <w:rPr>
      <w:color w:val="605E5C"/>
      <w:shd w:val="clear" w:color="auto" w:fill="E1DFDD"/>
    </w:rPr>
  </w:style>
  <w:style w:type="character" w:customStyle="1" w:styleId="Heading2Char">
    <w:name w:val="Heading 2 Char"/>
    <w:basedOn w:val="DefaultParagraphFont"/>
    <w:link w:val="Heading2"/>
    <w:uiPriority w:val="9"/>
    <w:semiHidden/>
    <w:rsid w:val="00395B2E"/>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191DFB"/>
  </w:style>
  <w:style w:type="character" w:styleId="CommentReference">
    <w:name w:val="annotation reference"/>
    <w:basedOn w:val="DefaultParagraphFont"/>
    <w:uiPriority w:val="99"/>
    <w:semiHidden/>
    <w:unhideWhenUsed/>
    <w:rsid w:val="00D30491"/>
    <w:rPr>
      <w:sz w:val="16"/>
      <w:szCs w:val="16"/>
    </w:rPr>
  </w:style>
  <w:style w:type="paragraph" w:styleId="CommentText">
    <w:name w:val="annotation text"/>
    <w:basedOn w:val="Normal"/>
    <w:link w:val="CommentTextChar"/>
    <w:uiPriority w:val="99"/>
    <w:unhideWhenUsed/>
    <w:rsid w:val="00D30491"/>
    <w:rPr>
      <w:sz w:val="20"/>
      <w:szCs w:val="20"/>
    </w:rPr>
  </w:style>
  <w:style w:type="character" w:customStyle="1" w:styleId="CommentTextChar">
    <w:name w:val="Comment Text Char"/>
    <w:basedOn w:val="DefaultParagraphFont"/>
    <w:link w:val="CommentText"/>
    <w:uiPriority w:val="99"/>
    <w:rsid w:val="00D30491"/>
    <w:rPr>
      <w:sz w:val="20"/>
      <w:szCs w:val="20"/>
    </w:rPr>
  </w:style>
  <w:style w:type="paragraph" w:styleId="CommentSubject">
    <w:name w:val="annotation subject"/>
    <w:basedOn w:val="CommentText"/>
    <w:next w:val="CommentText"/>
    <w:link w:val="CommentSubjectChar"/>
    <w:uiPriority w:val="99"/>
    <w:semiHidden/>
    <w:unhideWhenUsed/>
    <w:rsid w:val="00D30491"/>
    <w:rPr>
      <w:b/>
      <w:bCs/>
    </w:rPr>
  </w:style>
  <w:style w:type="character" w:customStyle="1" w:styleId="CommentSubjectChar">
    <w:name w:val="Comment Subject Char"/>
    <w:basedOn w:val="CommentTextChar"/>
    <w:link w:val="CommentSubject"/>
    <w:uiPriority w:val="99"/>
    <w:semiHidden/>
    <w:rsid w:val="00D30491"/>
    <w:rPr>
      <w:b/>
      <w:bCs/>
      <w:sz w:val="20"/>
      <w:szCs w:val="20"/>
    </w:rPr>
  </w:style>
  <w:style w:type="paragraph" w:styleId="ListBullet">
    <w:name w:val="List Bullet"/>
    <w:basedOn w:val="Normal"/>
    <w:uiPriority w:val="99"/>
    <w:unhideWhenUsed/>
    <w:rsid w:val="00E91A09"/>
    <w:pPr>
      <w:numPr>
        <w:numId w:val="1"/>
      </w:numPr>
      <w:contextualSpacing/>
    </w:pPr>
  </w:style>
  <w:style w:type="character" w:customStyle="1" w:styleId="Heading1Char">
    <w:name w:val="Heading 1 Char"/>
    <w:basedOn w:val="DefaultParagraphFont"/>
    <w:link w:val="Heading1"/>
    <w:uiPriority w:val="9"/>
    <w:rsid w:val="00DA615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F197F"/>
    <w:pPr>
      <w:tabs>
        <w:tab w:val="center" w:pos="4513"/>
        <w:tab w:val="right" w:pos="9026"/>
      </w:tabs>
    </w:pPr>
  </w:style>
  <w:style w:type="character" w:customStyle="1" w:styleId="HeaderChar">
    <w:name w:val="Header Char"/>
    <w:basedOn w:val="DefaultParagraphFont"/>
    <w:link w:val="Header"/>
    <w:uiPriority w:val="99"/>
    <w:rsid w:val="008F197F"/>
  </w:style>
  <w:style w:type="paragraph" w:styleId="Footer">
    <w:name w:val="footer"/>
    <w:basedOn w:val="Normal"/>
    <w:link w:val="FooterChar"/>
    <w:uiPriority w:val="99"/>
    <w:unhideWhenUsed/>
    <w:rsid w:val="008F197F"/>
    <w:pPr>
      <w:tabs>
        <w:tab w:val="center" w:pos="4513"/>
        <w:tab w:val="right" w:pos="9026"/>
      </w:tabs>
    </w:pPr>
  </w:style>
  <w:style w:type="character" w:customStyle="1" w:styleId="FooterChar">
    <w:name w:val="Footer Char"/>
    <w:basedOn w:val="DefaultParagraphFont"/>
    <w:link w:val="Footer"/>
    <w:uiPriority w:val="99"/>
    <w:rsid w:val="008F197F"/>
  </w:style>
  <w:style w:type="paragraph" w:styleId="BalloonText">
    <w:name w:val="Balloon Text"/>
    <w:basedOn w:val="Normal"/>
    <w:link w:val="BalloonTextChar"/>
    <w:uiPriority w:val="99"/>
    <w:semiHidden/>
    <w:unhideWhenUsed/>
    <w:rsid w:val="00BE0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672"/>
    <w:rPr>
      <w:rFonts w:ascii="Segoe UI" w:hAnsi="Segoe UI" w:cs="Segoe UI"/>
      <w:sz w:val="18"/>
      <w:szCs w:val="18"/>
    </w:rPr>
  </w:style>
  <w:style w:type="character" w:styleId="FollowedHyperlink">
    <w:name w:val="FollowedHyperlink"/>
    <w:basedOn w:val="DefaultParagraphFont"/>
    <w:uiPriority w:val="99"/>
    <w:semiHidden/>
    <w:unhideWhenUsed/>
    <w:rsid w:val="00DC4233"/>
    <w:rPr>
      <w:color w:val="954F72" w:themeColor="followedHyperlink"/>
      <w:u w:val="single"/>
    </w:rPr>
  </w:style>
  <w:style w:type="character" w:styleId="LineNumber">
    <w:name w:val="line number"/>
    <w:basedOn w:val="DefaultParagraphFont"/>
    <w:uiPriority w:val="99"/>
    <w:semiHidden/>
    <w:unhideWhenUsed/>
    <w:rsid w:val="00304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2">
      <w:marLeft w:val="640"/>
      <w:marRight w:val="0"/>
      <w:marTop w:val="0"/>
      <w:marBottom w:val="0"/>
      <w:divBdr>
        <w:top w:val="none" w:sz="0" w:space="0" w:color="auto"/>
        <w:left w:val="none" w:sz="0" w:space="0" w:color="auto"/>
        <w:bottom w:val="none" w:sz="0" w:space="0" w:color="auto"/>
        <w:right w:val="none" w:sz="0" w:space="0" w:color="auto"/>
      </w:divBdr>
    </w:div>
    <w:div w:id="159761">
      <w:marLeft w:val="640"/>
      <w:marRight w:val="0"/>
      <w:marTop w:val="0"/>
      <w:marBottom w:val="0"/>
      <w:divBdr>
        <w:top w:val="none" w:sz="0" w:space="0" w:color="auto"/>
        <w:left w:val="none" w:sz="0" w:space="0" w:color="auto"/>
        <w:bottom w:val="none" w:sz="0" w:space="0" w:color="auto"/>
        <w:right w:val="none" w:sz="0" w:space="0" w:color="auto"/>
      </w:divBdr>
    </w:div>
    <w:div w:id="353915">
      <w:marLeft w:val="640"/>
      <w:marRight w:val="0"/>
      <w:marTop w:val="0"/>
      <w:marBottom w:val="0"/>
      <w:divBdr>
        <w:top w:val="none" w:sz="0" w:space="0" w:color="auto"/>
        <w:left w:val="none" w:sz="0" w:space="0" w:color="auto"/>
        <w:bottom w:val="none" w:sz="0" w:space="0" w:color="auto"/>
        <w:right w:val="none" w:sz="0" w:space="0" w:color="auto"/>
      </w:divBdr>
    </w:div>
    <w:div w:id="1049351">
      <w:marLeft w:val="640"/>
      <w:marRight w:val="0"/>
      <w:marTop w:val="0"/>
      <w:marBottom w:val="0"/>
      <w:divBdr>
        <w:top w:val="none" w:sz="0" w:space="0" w:color="auto"/>
        <w:left w:val="none" w:sz="0" w:space="0" w:color="auto"/>
        <w:bottom w:val="none" w:sz="0" w:space="0" w:color="auto"/>
        <w:right w:val="none" w:sz="0" w:space="0" w:color="auto"/>
      </w:divBdr>
    </w:div>
    <w:div w:id="1518028">
      <w:marLeft w:val="640"/>
      <w:marRight w:val="0"/>
      <w:marTop w:val="0"/>
      <w:marBottom w:val="0"/>
      <w:divBdr>
        <w:top w:val="none" w:sz="0" w:space="0" w:color="auto"/>
        <w:left w:val="none" w:sz="0" w:space="0" w:color="auto"/>
        <w:bottom w:val="none" w:sz="0" w:space="0" w:color="auto"/>
        <w:right w:val="none" w:sz="0" w:space="0" w:color="auto"/>
      </w:divBdr>
    </w:div>
    <w:div w:id="1930886">
      <w:marLeft w:val="640"/>
      <w:marRight w:val="0"/>
      <w:marTop w:val="0"/>
      <w:marBottom w:val="0"/>
      <w:divBdr>
        <w:top w:val="none" w:sz="0" w:space="0" w:color="auto"/>
        <w:left w:val="none" w:sz="0" w:space="0" w:color="auto"/>
        <w:bottom w:val="none" w:sz="0" w:space="0" w:color="auto"/>
        <w:right w:val="none" w:sz="0" w:space="0" w:color="auto"/>
      </w:divBdr>
    </w:div>
    <w:div w:id="1980848">
      <w:marLeft w:val="640"/>
      <w:marRight w:val="0"/>
      <w:marTop w:val="0"/>
      <w:marBottom w:val="0"/>
      <w:divBdr>
        <w:top w:val="none" w:sz="0" w:space="0" w:color="auto"/>
        <w:left w:val="none" w:sz="0" w:space="0" w:color="auto"/>
        <w:bottom w:val="none" w:sz="0" w:space="0" w:color="auto"/>
        <w:right w:val="none" w:sz="0" w:space="0" w:color="auto"/>
      </w:divBdr>
    </w:div>
    <w:div w:id="2363448">
      <w:marLeft w:val="640"/>
      <w:marRight w:val="0"/>
      <w:marTop w:val="0"/>
      <w:marBottom w:val="0"/>
      <w:divBdr>
        <w:top w:val="none" w:sz="0" w:space="0" w:color="auto"/>
        <w:left w:val="none" w:sz="0" w:space="0" w:color="auto"/>
        <w:bottom w:val="none" w:sz="0" w:space="0" w:color="auto"/>
        <w:right w:val="none" w:sz="0" w:space="0" w:color="auto"/>
      </w:divBdr>
    </w:div>
    <w:div w:id="2512322">
      <w:marLeft w:val="640"/>
      <w:marRight w:val="0"/>
      <w:marTop w:val="0"/>
      <w:marBottom w:val="0"/>
      <w:divBdr>
        <w:top w:val="none" w:sz="0" w:space="0" w:color="auto"/>
        <w:left w:val="none" w:sz="0" w:space="0" w:color="auto"/>
        <w:bottom w:val="none" w:sz="0" w:space="0" w:color="auto"/>
        <w:right w:val="none" w:sz="0" w:space="0" w:color="auto"/>
      </w:divBdr>
    </w:div>
    <w:div w:id="3015932">
      <w:marLeft w:val="640"/>
      <w:marRight w:val="0"/>
      <w:marTop w:val="0"/>
      <w:marBottom w:val="0"/>
      <w:divBdr>
        <w:top w:val="none" w:sz="0" w:space="0" w:color="auto"/>
        <w:left w:val="none" w:sz="0" w:space="0" w:color="auto"/>
        <w:bottom w:val="none" w:sz="0" w:space="0" w:color="auto"/>
        <w:right w:val="none" w:sz="0" w:space="0" w:color="auto"/>
      </w:divBdr>
    </w:div>
    <w:div w:id="3367092">
      <w:marLeft w:val="640"/>
      <w:marRight w:val="0"/>
      <w:marTop w:val="0"/>
      <w:marBottom w:val="0"/>
      <w:divBdr>
        <w:top w:val="none" w:sz="0" w:space="0" w:color="auto"/>
        <w:left w:val="none" w:sz="0" w:space="0" w:color="auto"/>
        <w:bottom w:val="none" w:sz="0" w:space="0" w:color="auto"/>
        <w:right w:val="none" w:sz="0" w:space="0" w:color="auto"/>
      </w:divBdr>
    </w:div>
    <w:div w:id="4140624">
      <w:marLeft w:val="640"/>
      <w:marRight w:val="0"/>
      <w:marTop w:val="0"/>
      <w:marBottom w:val="0"/>
      <w:divBdr>
        <w:top w:val="none" w:sz="0" w:space="0" w:color="auto"/>
        <w:left w:val="none" w:sz="0" w:space="0" w:color="auto"/>
        <w:bottom w:val="none" w:sz="0" w:space="0" w:color="auto"/>
        <w:right w:val="none" w:sz="0" w:space="0" w:color="auto"/>
      </w:divBdr>
    </w:div>
    <w:div w:id="4527749">
      <w:marLeft w:val="640"/>
      <w:marRight w:val="0"/>
      <w:marTop w:val="0"/>
      <w:marBottom w:val="0"/>
      <w:divBdr>
        <w:top w:val="none" w:sz="0" w:space="0" w:color="auto"/>
        <w:left w:val="none" w:sz="0" w:space="0" w:color="auto"/>
        <w:bottom w:val="none" w:sz="0" w:space="0" w:color="auto"/>
        <w:right w:val="none" w:sz="0" w:space="0" w:color="auto"/>
      </w:divBdr>
    </w:div>
    <w:div w:id="5057445">
      <w:marLeft w:val="640"/>
      <w:marRight w:val="0"/>
      <w:marTop w:val="0"/>
      <w:marBottom w:val="0"/>
      <w:divBdr>
        <w:top w:val="none" w:sz="0" w:space="0" w:color="auto"/>
        <w:left w:val="none" w:sz="0" w:space="0" w:color="auto"/>
        <w:bottom w:val="none" w:sz="0" w:space="0" w:color="auto"/>
        <w:right w:val="none" w:sz="0" w:space="0" w:color="auto"/>
      </w:divBdr>
    </w:div>
    <w:div w:id="5134701">
      <w:marLeft w:val="640"/>
      <w:marRight w:val="0"/>
      <w:marTop w:val="0"/>
      <w:marBottom w:val="0"/>
      <w:divBdr>
        <w:top w:val="none" w:sz="0" w:space="0" w:color="auto"/>
        <w:left w:val="none" w:sz="0" w:space="0" w:color="auto"/>
        <w:bottom w:val="none" w:sz="0" w:space="0" w:color="auto"/>
        <w:right w:val="none" w:sz="0" w:space="0" w:color="auto"/>
      </w:divBdr>
    </w:div>
    <w:div w:id="5443844">
      <w:marLeft w:val="640"/>
      <w:marRight w:val="0"/>
      <w:marTop w:val="0"/>
      <w:marBottom w:val="0"/>
      <w:divBdr>
        <w:top w:val="none" w:sz="0" w:space="0" w:color="auto"/>
        <w:left w:val="none" w:sz="0" w:space="0" w:color="auto"/>
        <w:bottom w:val="none" w:sz="0" w:space="0" w:color="auto"/>
        <w:right w:val="none" w:sz="0" w:space="0" w:color="auto"/>
      </w:divBdr>
    </w:div>
    <w:div w:id="5906127">
      <w:marLeft w:val="640"/>
      <w:marRight w:val="0"/>
      <w:marTop w:val="0"/>
      <w:marBottom w:val="0"/>
      <w:divBdr>
        <w:top w:val="none" w:sz="0" w:space="0" w:color="auto"/>
        <w:left w:val="none" w:sz="0" w:space="0" w:color="auto"/>
        <w:bottom w:val="none" w:sz="0" w:space="0" w:color="auto"/>
        <w:right w:val="none" w:sz="0" w:space="0" w:color="auto"/>
      </w:divBdr>
    </w:div>
    <w:div w:id="6636022">
      <w:marLeft w:val="640"/>
      <w:marRight w:val="0"/>
      <w:marTop w:val="0"/>
      <w:marBottom w:val="0"/>
      <w:divBdr>
        <w:top w:val="none" w:sz="0" w:space="0" w:color="auto"/>
        <w:left w:val="none" w:sz="0" w:space="0" w:color="auto"/>
        <w:bottom w:val="none" w:sz="0" w:space="0" w:color="auto"/>
        <w:right w:val="none" w:sz="0" w:space="0" w:color="auto"/>
      </w:divBdr>
    </w:div>
    <w:div w:id="6640298">
      <w:marLeft w:val="640"/>
      <w:marRight w:val="0"/>
      <w:marTop w:val="0"/>
      <w:marBottom w:val="0"/>
      <w:divBdr>
        <w:top w:val="none" w:sz="0" w:space="0" w:color="auto"/>
        <w:left w:val="none" w:sz="0" w:space="0" w:color="auto"/>
        <w:bottom w:val="none" w:sz="0" w:space="0" w:color="auto"/>
        <w:right w:val="none" w:sz="0" w:space="0" w:color="auto"/>
      </w:divBdr>
    </w:div>
    <w:div w:id="6686066">
      <w:marLeft w:val="640"/>
      <w:marRight w:val="0"/>
      <w:marTop w:val="0"/>
      <w:marBottom w:val="0"/>
      <w:divBdr>
        <w:top w:val="none" w:sz="0" w:space="0" w:color="auto"/>
        <w:left w:val="none" w:sz="0" w:space="0" w:color="auto"/>
        <w:bottom w:val="none" w:sz="0" w:space="0" w:color="auto"/>
        <w:right w:val="none" w:sz="0" w:space="0" w:color="auto"/>
      </w:divBdr>
    </w:div>
    <w:div w:id="7025705">
      <w:marLeft w:val="640"/>
      <w:marRight w:val="0"/>
      <w:marTop w:val="0"/>
      <w:marBottom w:val="0"/>
      <w:divBdr>
        <w:top w:val="none" w:sz="0" w:space="0" w:color="auto"/>
        <w:left w:val="none" w:sz="0" w:space="0" w:color="auto"/>
        <w:bottom w:val="none" w:sz="0" w:space="0" w:color="auto"/>
        <w:right w:val="none" w:sz="0" w:space="0" w:color="auto"/>
      </w:divBdr>
    </w:div>
    <w:div w:id="7027378">
      <w:marLeft w:val="640"/>
      <w:marRight w:val="0"/>
      <w:marTop w:val="0"/>
      <w:marBottom w:val="0"/>
      <w:divBdr>
        <w:top w:val="none" w:sz="0" w:space="0" w:color="auto"/>
        <w:left w:val="none" w:sz="0" w:space="0" w:color="auto"/>
        <w:bottom w:val="none" w:sz="0" w:space="0" w:color="auto"/>
        <w:right w:val="none" w:sz="0" w:space="0" w:color="auto"/>
      </w:divBdr>
    </w:div>
    <w:div w:id="7147526">
      <w:marLeft w:val="640"/>
      <w:marRight w:val="0"/>
      <w:marTop w:val="0"/>
      <w:marBottom w:val="0"/>
      <w:divBdr>
        <w:top w:val="none" w:sz="0" w:space="0" w:color="auto"/>
        <w:left w:val="none" w:sz="0" w:space="0" w:color="auto"/>
        <w:bottom w:val="none" w:sz="0" w:space="0" w:color="auto"/>
        <w:right w:val="none" w:sz="0" w:space="0" w:color="auto"/>
      </w:divBdr>
    </w:div>
    <w:div w:id="8142976">
      <w:marLeft w:val="640"/>
      <w:marRight w:val="0"/>
      <w:marTop w:val="0"/>
      <w:marBottom w:val="0"/>
      <w:divBdr>
        <w:top w:val="none" w:sz="0" w:space="0" w:color="auto"/>
        <w:left w:val="none" w:sz="0" w:space="0" w:color="auto"/>
        <w:bottom w:val="none" w:sz="0" w:space="0" w:color="auto"/>
        <w:right w:val="none" w:sz="0" w:space="0" w:color="auto"/>
      </w:divBdr>
    </w:div>
    <w:div w:id="8264796">
      <w:marLeft w:val="640"/>
      <w:marRight w:val="0"/>
      <w:marTop w:val="0"/>
      <w:marBottom w:val="0"/>
      <w:divBdr>
        <w:top w:val="none" w:sz="0" w:space="0" w:color="auto"/>
        <w:left w:val="none" w:sz="0" w:space="0" w:color="auto"/>
        <w:bottom w:val="none" w:sz="0" w:space="0" w:color="auto"/>
        <w:right w:val="none" w:sz="0" w:space="0" w:color="auto"/>
      </w:divBdr>
    </w:div>
    <w:div w:id="8456655">
      <w:marLeft w:val="640"/>
      <w:marRight w:val="0"/>
      <w:marTop w:val="0"/>
      <w:marBottom w:val="0"/>
      <w:divBdr>
        <w:top w:val="none" w:sz="0" w:space="0" w:color="auto"/>
        <w:left w:val="none" w:sz="0" w:space="0" w:color="auto"/>
        <w:bottom w:val="none" w:sz="0" w:space="0" w:color="auto"/>
        <w:right w:val="none" w:sz="0" w:space="0" w:color="auto"/>
      </w:divBdr>
    </w:div>
    <w:div w:id="8485702">
      <w:marLeft w:val="640"/>
      <w:marRight w:val="0"/>
      <w:marTop w:val="0"/>
      <w:marBottom w:val="0"/>
      <w:divBdr>
        <w:top w:val="none" w:sz="0" w:space="0" w:color="auto"/>
        <w:left w:val="none" w:sz="0" w:space="0" w:color="auto"/>
        <w:bottom w:val="none" w:sz="0" w:space="0" w:color="auto"/>
        <w:right w:val="none" w:sz="0" w:space="0" w:color="auto"/>
      </w:divBdr>
    </w:div>
    <w:div w:id="9334552">
      <w:marLeft w:val="640"/>
      <w:marRight w:val="0"/>
      <w:marTop w:val="0"/>
      <w:marBottom w:val="0"/>
      <w:divBdr>
        <w:top w:val="none" w:sz="0" w:space="0" w:color="auto"/>
        <w:left w:val="none" w:sz="0" w:space="0" w:color="auto"/>
        <w:bottom w:val="none" w:sz="0" w:space="0" w:color="auto"/>
        <w:right w:val="none" w:sz="0" w:space="0" w:color="auto"/>
      </w:divBdr>
    </w:div>
    <w:div w:id="9458982">
      <w:marLeft w:val="640"/>
      <w:marRight w:val="0"/>
      <w:marTop w:val="0"/>
      <w:marBottom w:val="0"/>
      <w:divBdr>
        <w:top w:val="none" w:sz="0" w:space="0" w:color="auto"/>
        <w:left w:val="none" w:sz="0" w:space="0" w:color="auto"/>
        <w:bottom w:val="none" w:sz="0" w:space="0" w:color="auto"/>
        <w:right w:val="none" w:sz="0" w:space="0" w:color="auto"/>
      </w:divBdr>
    </w:div>
    <w:div w:id="9768037">
      <w:marLeft w:val="640"/>
      <w:marRight w:val="0"/>
      <w:marTop w:val="0"/>
      <w:marBottom w:val="0"/>
      <w:divBdr>
        <w:top w:val="none" w:sz="0" w:space="0" w:color="auto"/>
        <w:left w:val="none" w:sz="0" w:space="0" w:color="auto"/>
        <w:bottom w:val="none" w:sz="0" w:space="0" w:color="auto"/>
        <w:right w:val="none" w:sz="0" w:space="0" w:color="auto"/>
      </w:divBdr>
    </w:div>
    <w:div w:id="9836378">
      <w:marLeft w:val="640"/>
      <w:marRight w:val="0"/>
      <w:marTop w:val="0"/>
      <w:marBottom w:val="0"/>
      <w:divBdr>
        <w:top w:val="none" w:sz="0" w:space="0" w:color="auto"/>
        <w:left w:val="none" w:sz="0" w:space="0" w:color="auto"/>
        <w:bottom w:val="none" w:sz="0" w:space="0" w:color="auto"/>
        <w:right w:val="none" w:sz="0" w:space="0" w:color="auto"/>
      </w:divBdr>
    </w:div>
    <w:div w:id="10187966">
      <w:marLeft w:val="640"/>
      <w:marRight w:val="0"/>
      <w:marTop w:val="0"/>
      <w:marBottom w:val="0"/>
      <w:divBdr>
        <w:top w:val="none" w:sz="0" w:space="0" w:color="auto"/>
        <w:left w:val="none" w:sz="0" w:space="0" w:color="auto"/>
        <w:bottom w:val="none" w:sz="0" w:space="0" w:color="auto"/>
        <w:right w:val="none" w:sz="0" w:space="0" w:color="auto"/>
      </w:divBdr>
    </w:div>
    <w:div w:id="10306381">
      <w:marLeft w:val="640"/>
      <w:marRight w:val="0"/>
      <w:marTop w:val="0"/>
      <w:marBottom w:val="0"/>
      <w:divBdr>
        <w:top w:val="none" w:sz="0" w:space="0" w:color="auto"/>
        <w:left w:val="none" w:sz="0" w:space="0" w:color="auto"/>
        <w:bottom w:val="none" w:sz="0" w:space="0" w:color="auto"/>
        <w:right w:val="none" w:sz="0" w:space="0" w:color="auto"/>
      </w:divBdr>
    </w:div>
    <w:div w:id="10574456">
      <w:marLeft w:val="640"/>
      <w:marRight w:val="0"/>
      <w:marTop w:val="0"/>
      <w:marBottom w:val="0"/>
      <w:divBdr>
        <w:top w:val="none" w:sz="0" w:space="0" w:color="auto"/>
        <w:left w:val="none" w:sz="0" w:space="0" w:color="auto"/>
        <w:bottom w:val="none" w:sz="0" w:space="0" w:color="auto"/>
        <w:right w:val="none" w:sz="0" w:space="0" w:color="auto"/>
      </w:divBdr>
    </w:div>
    <w:div w:id="11421991">
      <w:marLeft w:val="640"/>
      <w:marRight w:val="0"/>
      <w:marTop w:val="0"/>
      <w:marBottom w:val="0"/>
      <w:divBdr>
        <w:top w:val="none" w:sz="0" w:space="0" w:color="auto"/>
        <w:left w:val="none" w:sz="0" w:space="0" w:color="auto"/>
        <w:bottom w:val="none" w:sz="0" w:space="0" w:color="auto"/>
        <w:right w:val="none" w:sz="0" w:space="0" w:color="auto"/>
      </w:divBdr>
    </w:div>
    <w:div w:id="11493661">
      <w:marLeft w:val="640"/>
      <w:marRight w:val="0"/>
      <w:marTop w:val="0"/>
      <w:marBottom w:val="0"/>
      <w:divBdr>
        <w:top w:val="none" w:sz="0" w:space="0" w:color="auto"/>
        <w:left w:val="none" w:sz="0" w:space="0" w:color="auto"/>
        <w:bottom w:val="none" w:sz="0" w:space="0" w:color="auto"/>
        <w:right w:val="none" w:sz="0" w:space="0" w:color="auto"/>
      </w:divBdr>
    </w:div>
    <w:div w:id="11613044">
      <w:marLeft w:val="640"/>
      <w:marRight w:val="0"/>
      <w:marTop w:val="0"/>
      <w:marBottom w:val="0"/>
      <w:divBdr>
        <w:top w:val="none" w:sz="0" w:space="0" w:color="auto"/>
        <w:left w:val="none" w:sz="0" w:space="0" w:color="auto"/>
        <w:bottom w:val="none" w:sz="0" w:space="0" w:color="auto"/>
        <w:right w:val="none" w:sz="0" w:space="0" w:color="auto"/>
      </w:divBdr>
    </w:div>
    <w:div w:id="12195341">
      <w:marLeft w:val="640"/>
      <w:marRight w:val="0"/>
      <w:marTop w:val="0"/>
      <w:marBottom w:val="0"/>
      <w:divBdr>
        <w:top w:val="none" w:sz="0" w:space="0" w:color="auto"/>
        <w:left w:val="none" w:sz="0" w:space="0" w:color="auto"/>
        <w:bottom w:val="none" w:sz="0" w:space="0" w:color="auto"/>
        <w:right w:val="none" w:sz="0" w:space="0" w:color="auto"/>
      </w:divBdr>
    </w:div>
    <w:div w:id="12197806">
      <w:marLeft w:val="640"/>
      <w:marRight w:val="0"/>
      <w:marTop w:val="0"/>
      <w:marBottom w:val="0"/>
      <w:divBdr>
        <w:top w:val="none" w:sz="0" w:space="0" w:color="auto"/>
        <w:left w:val="none" w:sz="0" w:space="0" w:color="auto"/>
        <w:bottom w:val="none" w:sz="0" w:space="0" w:color="auto"/>
        <w:right w:val="none" w:sz="0" w:space="0" w:color="auto"/>
      </w:divBdr>
    </w:div>
    <w:div w:id="12266444">
      <w:marLeft w:val="640"/>
      <w:marRight w:val="0"/>
      <w:marTop w:val="0"/>
      <w:marBottom w:val="0"/>
      <w:divBdr>
        <w:top w:val="none" w:sz="0" w:space="0" w:color="auto"/>
        <w:left w:val="none" w:sz="0" w:space="0" w:color="auto"/>
        <w:bottom w:val="none" w:sz="0" w:space="0" w:color="auto"/>
        <w:right w:val="none" w:sz="0" w:space="0" w:color="auto"/>
      </w:divBdr>
    </w:div>
    <w:div w:id="12270912">
      <w:marLeft w:val="640"/>
      <w:marRight w:val="0"/>
      <w:marTop w:val="0"/>
      <w:marBottom w:val="0"/>
      <w:divBdr>
        <w:top w:val="none" w:sz="0" w:space="0" w:color="auto"/>
        <w:left w:val="none" w:sz="0" w:space="0" w:color="auto"/>
        <w:bottom w:val="none" w:sz="0" w:space="0" w:color="auto"/>
        <w:right w:val="none" w:sz="0" w:space="0" w:color="auto"/>
      </w:divBdr>
    </w:div>
    <w:div w:id="12809640">
      <w:marLeft w:val="640"/>
      <w:marRight w:val="0"/>
      <w:marTop w:val="0"/>
      <w:marBottom w:val="0"/>
      <w:divBdr>
        <w:top w:val="none" w:sz="0" w:space="0" w:color="auto"/>
        <w:left w:val="none" w:sz="0" w:space="0" w:color="auto"/>
        <w:bottom w:val="none" w:sz="0" w:space="0" w:color="auto"/>
        <w:right w:val="none" w:sz="0" w:space="0" w:color="auto"/>
      </w:divBdr>
    </w:div>
    <w:div w:id="12852802">
      <w:marLeft w:val="640"/>
      <w:marRight w:val="0"/>
      <w:marTop w:val="0"/>
      <w:marBottom w:val="0"/>
      <w:divBdr>
        <w:top w:val="none" w:sz="0" w:space="0" w:color="auto"/>
        <w:left w:val="none" w:sz="0" w:space="0" w:color="auto"/>
        <w:bottom w:val="none" w:sz="0" w:space="0" w:color="auto"/>
        <w:right w:val="none" w:sz="0" w:space="0" w:color="auto"/>
      </w:divBdr>
    </w:div>
    <w:div w:id="13114013">
      <w:marLeft w:val="640"/>
      <w:marRight w:val="0"/>
      <w:marTop w:val="0"/>
      <w:marBottom w:val="0"/>
      <w:divBdr>
        <w:top w:val="none" w:sz="0" w:space="0" w:color="auto"/>
        <w:left w:val="none" w:sz="0" w:space="0" w:color="auto"/>
        <w:bottom w:val="none" w:sz="0" w:space="0" w:color="auto"/>
        <w:right w:val="none" w:sz="0" w:space="0" w:color="auto"/>
      </w:divBdr>
    </w:div>
    <w:div w:id="13114391">
      <w:marLeft w:val="640"/>
      <w:marRight w:val="0"/>
      <w:marTop w:val="0"/>
      <w:marBottom w:val="0"/>
      <w:divBdr>
        <w:top w:val="none" w:sz="0" w:space="0" w:color="auto"/>
        <w:left w:val="none" w:sz="0" w:space="0" w:color="auto"/>
        <w:bottom w:val="none" w:sz="0" w:space="0" w:color="auto"/>
        <w:right w:val="none" w:sz="0" w:space="0" w:color="auto"/>
      </w:divBdr>
    </w:div>
    <w:div w:id="13389096">
      <w:marLeft w:val="640"/>
      <w:marRight w:val="0"/>
      <w:marTop w:val="0"/>
      <w:marBottom w:val="0"/>
      <w:divBdr>
        <w:top w:val="none" w:sz="0" w:space="0" w:color="auto"/>
        <w:left w:val="none" w:sz="0" w:space="0" w:color="auto"/>
        <w:bottom w:val="none" w:sz="0" w:space="0" w:color="auto"/>
        <w:right w:val="none" w:sz="0" w:space="0" w:color="auto"/>
      </w:divBdr>
    </w:div>
    <w:div w:id="14113700">
      <w:marLeft w:val="640"/>
      <w:marRight w:val="0"/>
      <w:marTop w:val="0"/>
      <w:marBottom w:val="0"/>
      <w:divBdr>
        <w:top w:val="none" w:sz="0" w:space="0" w:color="auto"/>
        <w:left w:val="none" w:sz="0" w:space="0" w:color="auto"/>
        <w:bottom w:val="none" w:sz="0" w:space="0" w:color="auto"/>
        <w:right w:val="none" w:sz="0" w:space="0" w:color="auto"/>
      </w:divBdr>
    </w:div>
    <w:div w:id="14161761">
      <w:marLeft w:val="640"/>
      <w:marRight w:val="0"/>
      <w:marTop w:val="0"/>
      <w:marBottom w:val="0"/>
      <w:divBdr>
        <w:top w:val="none" w:sz="0" w:space="0" w:color="auto"/>
        <w:left w:val="none" w:sz="0" w:space="0" w:color="auto"/>
        <w:bottom w:val="none" w:sz="0" w:space="0" w:color="auto"/>
        <w:right w:val="none" w:sz="0" w:space="0" w:color="auto"/>
      </w:divBdr>
    </w:div>
    <w:div w:id="14238481">
      <w:marLeft w:val="640"/>
      <w:marRight w:val="0"/>
      <w:marTop w:val="0"/>
      <w:marBottom w:val="0"/>
      <w:divBdr>
        <w:top w:val="none" w:sz="0" w:space="0" w:color="auto"/>
        <w:left w:val="none" w:sz="0" w:space="0" w:color="auto"/>
        <w:bottom w:val="none" w:sz="0" w:space="0" w:color="auto"/>
        <w:right w:val="none" w:sz="0" w:space="0" w:color="auto"/>
      </w:divBdr>
    </w:div>
    <w:div w:id="14308740">
      <w:marLeft w:val="640"/>
      <w:marRight w:val="0"/>
      <w:marTop w:val="0"/>
      <w:marBottom w:val="0"/>
      <w:divBdr>
        <w:top w:val="none" w:sz="0" w:space="0" w:color="auto"/>
        <w:left w:val="none" w:sz="0" w:space="0" w:color="auto"/>
        <w:bottom w:val="none" w:sz="0" w:space="0" w:color="auto"/>
        <w:right w:val="none" w:sz="0" w:space="0" w:color="auto"/>
      </w:divBdr>
    </w:div>
    <w:div w:id="15355980">
      <w:marLeft w:val="640"/>
      <w:marRight w:val="0"/>
      <w:marTop w:val="0"/>
      <w:marBottom w:val="0"/>
      <w:divBdr>
        <w:top w:val="none" w:sz="0" w:space="0" w:color="auto"/>
        <w:left w:val="none" w:sz="0" w:space="0" w:color="auto"/>
        <w:bottom w:val="none" w:sz="0" w:space="0" w:color="auto"/>
        <w:right w:val="none" w:sz="0" w:space="0" w:color="auto"/>
      </w:divBdr>
    </w:div>
    <w:div w:id="15616094">
      <w:marLeft w:val="640"/>
      <w:marRight w:val="0"/>
      <w:marTop w:val="0"/>
      <w:marBottom w:val="0"/>
      <w:divBdr>
        <w:top w:val="none" w:sz="0" w:space="0" w:color="auto"/>
        <w:left w:val="none" w:sz="0" w:space="0" w:color="auto"/>
        <w:bottom w:val="none" w:sz="0" w:space="0" w:color="auto"/>
        <w:right w:val="none" w:sz="0" w:space="0" w:color="auto"/>
      </w:divBdr>
    </w:div>
    <w:div w:id="15928701">
      <w:marLeft w:val="640"/>
      <w:marRight w:val="0"/>
      <w:marTop w:val="0"/>
      <w:marBottom w:val="0"/>
      <w:divBdr>
        <w:top w:val="none" w:sz="0" w:space="0" w:color="auto"/>
        <w:left w:val="none" w:sz="0" w:space="0" w:color="auto"/>
        <w:bottom w:val="none" w:sz="0" w:space="0" w:color="auto"/>
        <w:right w:val="none" w:sz="0" w:space="0" w:color="auto"/>
      </w:divBdr>
    </w:div>
    <w:div w:id="16853445">
      <w:marLeft w:val="640"/>
      <w:marRight w:val="0"/>
      <w:marTop w:val="0"/>
      <w:marBottom w:val="0"/>
      <w:divBdr>
        <w:top w:val="none" w:sz="0" w:space="0" w:color="auto"/>
        <w:left w:val="none" w:sz="0" w:space="0" w:color="auto"/>
        <w:bottom w:val="none" w:sz="0" w:space="0" w:color="auto"/>
        <w:right w:val="none" w:sz="0" w:space="0" w:color="auto"/>
      </w:divBdr>
    </w:div>
    <w:div w:id="16857162">
      <w:marLeft w:val="640"/>
      <w:marRight w:val="0"/>
      <w:marTop w:val="0"/>
      <w:marBottom w:val="0"/>
      <w:divBdr>
        <w:top w:val="none" w:sz="0" w:space="0" w:color="auto"/>
        <w:left w:val="none" w:sz="0" w:space="0" w:color="auto"/>
        <w:bottom w:val="none" w:sz="0" w:space="0" w:color="auto"/>
        <w:right w:val="none" w:sz="0" w:space="0" w:color="auto"/>
      </w:divBdr>
    </w:div>
    <w:div w:id="17435349">
      <w:marLeft w:val="640"/>
      <w:marRight w:val="0"/>
      <w:marTop w:val="0"/>
      <w:marBottom w:val="0"/>
      <w:divBdr>
        <w:top w:val="none" w:sz="0" w:space="0" w:color="auto"/>
        <w:left w:val="none" w:sz="0" w:space="0" w:color="auto"/>
        <w:bottom w:val="none" w:sz="0" w:space="0" w:color="auto"/>
        <w:right w:val="none" w:sz="0" w:space="0" w:color="auto"/>
      </w:divBdr>
    </w:div>
    <w:div w:id="17436689">
      <w:marLeft w:val="640"/>
      <w:marRight w:val="0"/>
      <w:marTop w:val="0"/>
      <w:marBottom w:val="0"/>
      <w:divBdr>
        <w:top w:val="none" w:sz="0" w:space="0" w:color="auto"/>
        <w:left w:val="none" w:sz="0" w:space="0" w:color="auto"/>
        <w:bottom w:val="none" w:sz="0" w:space="0" w:color="auto"/>
        <w:right w:val="none" w:sz="0" w:space="0" w:color="auto"/>
      </w:divBdr>
    </w:div>
    <w:div w:id="17581585">
      <w:marLeft w:val="640"/>
      <w:marRight w:val="0"/>
      <w:marTop w:val="0"/>
      <w:marBottom w:val="0"/>
      <w:divBdr>
        <w:top w:val="none" w:sz="0" w:space="0" w:color="auto"/>
        <w:left w:val="none" w:sz="0" w:space="0" w:color="auto"/>
        <w:bottom w:val="none" w:sz="0" w:space="0" w:color="auto"/>
        <w:right w:val="none" w:sz="0" w:space="0" w:color="auto"/>
      </w:divBdr>
    </w:div>
    <w:div w:id="17703407">
      <w:marLeft w:val="640"/>
      <w:marRight w:val="0"/>
      <w:marTop w:val="0"/>
      <w:marBottom w:val="0"/>
      <w:divBdr>
        <w:top w:val="none" w:sz="0" w:space="0" w:color="auto"/>
        <w:left w:val="none" w:sz="0" w:space="0" w:color="auto"/>
        <w:bottom w:val="none" w:sz="0" w:space="0" w:color="auto"/>
        <w:right w:val="none" w:sz="0" w:space="0" w:color="auto"/>
      </w:divBdr>
    </w:div>
    <w:div w:id="17705148">
      <w:marLeft w:val="640"/>
      <w:marRight w:val="0"/>
      <w:marTop w:val="0"/>
      <w:marBottom w:val="0"/>
      <w:divBdr>
        <w:top w:val="none" w:sz="0" w:space="0" w:color="auto"/>
        <w:left w:val="none" w:sz="0" w:space="0" w:color="auto"/>
        <w:bottom w:val="none" w:sz="0" w:space="0" w:color="auto"/>
        <w:right w:val="none" w:sz="0" w:space="0" w:color="auto"/>
      </w:divBdr>
    </w:div>
    <w:div w:id="18510092">
      <w:marLeft w:val="640"/>
      <w:marRight w:val="0"/>
      <w:marTop w:val="0"/>
      <w:marBottom w:val="0"/>
      <w:divBdr>
        <w:top w:val="none" w:sz="0" w:space="0" w:color="auto"/>
        <w:left w:val="none" w:sz="0" w:space="0" w:color="auto"/>
        <w:bottom w:val="none" w:sz="0" w:space="0" w:color="auto"/>
        <w:right w:val="none" w:sz="0" w:space="0" w:color="auto"/>
      </w:divBdr>
    </w:div>
    <w:div w:id="18700219">
      <w:marLeft w:val="640"/>
      <w:marRight w:val="0"/>
      <w:marTop w:val="0"/>
      <w:marBottom w:val="0"/>
      <w:divBdr>
        <w:top w:val="none" w:sz="0" w:space="0" w:color="auto"/>
        <w:left w:val="none" w:sz="0" w:space="0" w:color="auto"/>
        <w:bottom w:val="none" w:sz="0" w:space="0" w:color="auto"/>
        <w:right w:val="none" w:sz="0" w:space="0" w:color="auto"/>
      </w:divBdr>
    </w:div>
    <w:div w:id="18817024">
      <w:marLeft w:val="640"/>
      <w:marRight w:val="0"/>
      <w:marTop w:val="0"/>
      <w:marBottom w:val="0"/>
      <w:divBdr>
        <w:top w:val="none" w:sz="0" w:space="0" w:color="auto"/>
        <w:left w:val="none" w:sz="0" w:space="0" w:color="auto"/>
        <w:bottom w:val="none" w:sz="0" w:space="0" w:color="auto"/>
        <w:right w:val="none" w:sz="0" w:space="0" w:color="auto"/>
      </w:divBdr>
    </w:div>
    <w:div w:id="19018382">
      <w:bodyDiv w:val="1"/>
      <w:marLeft w:val="0"/>
      <w:marRight w:val="0"/>
      <w:marTop w:val="0"/>
      <w:marBottom w:val="0"/>
      <w:divBdr>
        <w:top w:val="none" w:sz="0" w:space="0" w:color="auto"/>
        <w:left w:val="none" w:sz="0" w:space="0" w:color="auto"/>
        <w:bottom w:val="none" w:sz="0" w:space="0" w:color="auto"/>
        <w:right w:val="none" w:sz="0" w:space="0" w:color="auto"/>
      </w:divBdr>
      <w:divsChild>
        <w:div w:id="23482202">
          <w:marLeft w:val="640"/>
          <w:marRight w:val="0"/>
          <w:marTop w:val="0"/>
          <w:marBottom w:val="0"/>
          <w:divBdr>
            <w:top w:val="none" w:sz="0" w:space="0" w:color="auto"/>
            <w:left w:val="none" w:sz="0" w:space="0" w:color="auto"/>
            <w:bottom w:val="none" w:sz="0" w:space="0" w:color="auto"/>
            <w:right w:val="none" w:sz="0" w:space="0" w:color="auto"/>
          </w:divBdr>
        </w:div>
        <w:div w:id="51928547">
          <w:marLeft w:val="640"/>
          <w:marRight w:val="0"/>
          <w:marTop w:val="0"/>
          <w:marBottom w:val="0"/>
          <w:divBdr>
            <w:top w:val="none" w:sz="0" w:space="0" w:color="auto"/>
            <w:left w:val="none" w:sz="0" w:space="0" w:color="auto"/>
            <w:bottom w:val="none" w:sz="0" w:space="0" w:color="auto"/>
            <w:right w:val="none" w:sz="0" w:space="0" w:color="auto"/>
          </w:divBdr>
        </w:div>
        <w:div w:id="70540130">
          <w:marLeft w:val="640"/>
          <w:marRight w:val="0"/>
          <w:marTop w:val="0"/>
          <w:marBottom w:val="0"/>
          <w:divBdr>
            <w:top w:val="none" w:sz="0" w:space="0" w:color="auto"/>
            <w:left w:val="none" w:sz="0" w:space="0" w:color="auto"/>
            <w:bottom w:val="none" w:sz="0" w:space="0" w:color="auto"/>
            <w:right w:val="none" w:sz="0" w:space="0" w:color="auto"/>
          </w:divBdr>
        </w:div>
        <w:div w:id="80225619">
          <w:marLeft w:val="640"/>
          <w:marRight w:val="0"/>
          <w:marTop w:val="0"/>
          <w:marBottom w:val="0"/>
          <w:divBdr>
            <w:top w:val="none" w:sz="0" w:space="0" w:color="auto"/>
            <w:left w:val="none" w:sz="0" w:space="0" w:color="auto"/>
            <w:bottom w:val="none" w:sz="0" w:space="0" w:color="auto"/>
            <w:right w:val="none" w:sz="0" w:space="0" w:color="auto"/>
          </w:divBdr>
        </w:div>
        <w:div w:id="143813619">
          <w:marLeft w:val="640"/>
          <w:marRight w:val="0"/>
          <w:marTop w:val="0"/>
          <w:marBottom w:val="0"/>
          <w:divBdr>
            <w:top w:val="none" w:sz="0" w:space="0" w:color="auto"/>
            <w:left w:val="none" w:sz="0" w:space="0" w:color="auto"/>
            <w:bottom w:val="none" w:sz="0" w:space="0" w:color="auto"/>
            <w:right w:val="none" w:sz="0" w:space="0" w:color="auto"/>
          </w:divBdr>
        </w:div>
        <w:div w:id="174809838">
          <w:marLeft w:val="640"/>
          <w:marRight w:val="0"/>
          <w:marTop w:val="0"/>
          <w:marBottom w:val="0"/>
          <w:divBdr>
            <w:top w:val="none" w:sz="0" w:space="0" w:color="auto"/>
            <w:left w:val="none" w:sz="0" w:space="0" w:color="auto"/>
            <w:bottom w:val="none" w:sz="0" w:space="0" w:color="auto"/>
            <w:right w:val="none" w:sz="0" w:space="0" w:color="auto"/>
          </w:divBdr>
        </w:div>
        <w:div w:id="193226292">
          <w:marLeft w:val="640"/>
          <w:marRight w:val="0"/>
          <w:marTop w:val="0"/>
          <w:marBottom w:val="0"/>
          <w:divBdr>
            <w:top w:val="none" w:sz="0" w:space="0" w:color="auto"/>
            <w:left w:val="none" w:sz="0" w:space="0" w:color="auto"/>
            <w:bottom w:val="none" w:sz="0" w:space="0" w:color="auto"/>
            <w:right w:val="none" w:sz="0" w:space="0" w:color="auto"/>
          </w:divBdr>
        </w:div>
        <w:div w:id="206339263">
          <w:marLeft w:val="640"/>
          <w:marRight w:val="0"/>
          <w:marTop w:val="0"/>
          <w:marBottom w:val="0"/>
          <w:divBdr>
            <w:top w:val="none" w:sz="0" w:space="0" w:color="auto"/>
            <w:left w:val="none" w:sz="0" w:space="0" w:color="auto"/>
            <w:bottom w:val="none" w:sz="0" w:space="0" w:color="auto"/>
            <w:right w:val="none" w:sz="0" w:space="0" w:color="auto"/>
          </w:divBdr>
        </w:div>
        <w:div w:id="260453698">
          <w:marLeft w:val="640"/>
          <w:marRight w:val="0"/>
          <w:marTop w:val="0"/>
          <w:marBottom w:val="0"/>
          <w:divBdr>
            <w:top w:val="none" w:sz="0" w:space="0" w:color="auto"/>
            <w:left w:val="none" w:sz="0" w:space="0" w:color="auto"/>
            <w:bottom w:val="none" w:sz="0" w:space="0" w:color="auto"/>
            <w:right w:val="none" w:sz="0" w:space="0" w:color="auto"/>
          </w:divBdr>
        </w:div>
        <w:div w:id="297959055">
          <w:marLeft w:val="640"/>
          <w:marRight w:val="0"/>
          <w:marTop w:val="0"/>
          <w:marBottom w:val="0"/>
          <w:divBdr>
            <w:top w:val="none" w:sz="0" w:space="0" w:color="auto"/>
            <w:left w:val="none" w:sz="0" w:space="0" w:color="auto"/>
            <w:bottom w:val="none" w:sz="0" w:space="0" w:color="auto"/>
            <w:right w:val="none" w:sz="0" w:space="0" w:color="auto"/>
          </w:divBdr>
        </w:div>
        <w:div w:id="370034847">
          <w:marLeft w:val="640"/>
          <w:marRight w:val="0"/>
          <w:marTop w:val="0"/>
          <w:marBottom w:val="0"/>
          <w:divBdr>
            <w:top w:val="none" w:sz="0" w:space="0" w:color="auto"/>
            <w:left w:val="none" w:sz="0" w:space="0" w:color="auto"/>
            <w:bottom w:val="none" w:sz="0" w:space="0" w:color="auto"/>
            <w:right w:val="none" w:sz="0" w:space="0" w:color="auto"/>
          </w:divBdr>
        </w:div>
        <w:div w:id="376129089">
          <w:marLeft w:val="640"/>
          <w:marRight w:val="0"/>
          <w:marTop w:val="0"/>
          <w:marBottom w:val="0"/>
          <w:divBdr>
            <w:top w:val="none" w:sz="0" w:space="0" w:color="auto"/>
            <w:left w:val="none" w:sz="0" w:space="0" w:color="auto"/>
            <w:bottom w:val="none" w:sz="0" w:space="0" w:color="auto"/>
            <w:right w:val="none" w:sz="0" w:space="0" w:color="auto"/>
          </w:divBdr>
        </w:div>
        <w:div w:id="398864747">
          <w:marLeft w:val="640"/>
          <w:marRight w:val="0"/>
          <w:marTop w:val="0"/>
          <w:marBottom w:val="0"/>
          <w:divBdr>
            <w:top w:val="none" w:sz="0" w:space="0" w:color="auto"/>
            <w:left w:val="none" w:sz="0" w:space="0" w:color="auto"/>
            <w:bottom w:val="none" w:sz="0" w:space="0" w:color="auto"/>
            <w:right w:val="none" w:sz="0" w:space="0" w:color="auto"/>
          </w:divBdr>
        </w:div>
        <w:div w:id="400522262">
          <w:marLeft w:val="640"/>
          <w:marRight w:val="0"/>
          <w:marTop w:val="0"/>
          <w:marBottom w:val="0"/>
          <w:divBdr>
            <w:top w:val="none" w:sz="0" w:space="0" w:color="auto"/>
            <w:left w:val="none" w:sz="0" w:space="0" w:color="auto"/>
            <w:bottom w:val="none" w:sz="0" w:space="0" w:color="auto"/>
            <w:right w:val="none" w:sz="0" w:space="0" w:color="auto"/>
          </w:divBdr>
        </w:div>
        <w:div w:id="421756481">
          <w:marLeft w:val="640"/>
          <w:marRight w:val="0"/>
          <w:marTop w:val="0"/>
          <w:marBottom w:val="0"/>
          <w:divBdr>
            <w:top w:val="none" w:sz="0" w:space="0" w:color="auto"/>
            <w:left w:val="none" w:sz="0" w:space="0" w:color="auto"/>
            <w:bottom w:val="none" w:sz="0" w:space="0" w:color="auto"/>
            <w:right w:val="none" w:sz="0" w:space="0" w:color="auto"/>
          </w:divBdr>
        </w:div>
        <w:div w:id="433669712">
          <w:marLeft w:val="640"/>
          <w:marRight w:val="0"/>
          <w:marTop w:val="0"/>
          <w:marBottom w:val="0"/>
          <w:divBdr>
            <w:top w:val="none" w:sz="0" w:space="0" w:color="auto"/>
            <w:left w:val="none" w:sz="0" w:space="0" w:color="auto"/>
            <w:bottom w:val="none" w:sz="0" w:space="0" w:color="auto"/>
            <w:right w:val="none" w:sz="0" w:space="0" w:color="auto"/>
          </w:divBdr>
        </w:div>
        <w:div w:id="493224636">
          <w:marLeft w:val="640"/>
          <w:marRight w:val="0"/>
          <w:marTop w:val="0"/>
          <w:marBottom w:val="0"/>
          <w:divBdr>
            <w:top w:val="none" w:sz="0" w:space="0" w:color="auto"/>
            <w:left w:val="none" w:sz="0" w:space="0" w:color="auto"/>
            <w:bottom w:val="none" w:sz="0" w:space="0" w:color="auto"/>
            <w:right w:val="none" w:sz="0" w:space="0" w:color="auto"/>
          </w:divBdr>
        </w:div>
        <w:div w:id="501622202">
          <w:marLeft w:val="640"/>
          <w:marRight w:val="0"/>
          <w:marTop w:val="0"/>
          <w:marBottom w:val="0"/>
          <w:divBdr>
            <w:top w:val="none" w:sz="0" w:space="0" w:color="auto"/>
            <w:left w:val="none" w:sz="0" w:space="0" w:color="auto"/>
            <w:bottom w:val="none" w:sz="0" w:space="0" w:color="auto"/>
            <w:right w:val="none" w:sz="0" w:space="0" w:color="auto"/>
          </w:divBdr>
        </w:div>
        <w:div w:id="542402156">
          <w:marLeft w:val="640"/>
          <w:marRight w:val="0"/>
          <w:marTop w:val="0"/>
          <w:marBottom w:val="0"/>
          <w:divBdr>
            <w:top w:val="none" w:sz="0" w:space="0" w:color="auto"/>
            <w:left w:val="none" w:sz="0" w:space="0" w:color="auto"/>
            <w:bottom w:val="none" w:sz="0" w:space="0" w:color="auto"/>
            <w:right w:val="none" w:sz="0" w:space="0" w:color="auto"/>
          </w:divBdr>
        </w:div>
        <w:div w:id="631832597">
          <w:marLeft w:val="640"/>
          <w:marRight w:val="0"/>
          <w:marTop w:val="0"/>
          <w:marBottom w:val="0"/>
          <w:divBdr>
            <w:top w:val="none" w:sz="0" w:space="0" w:color="auto"/>
            <w:left w:val="none" w:sz="0" w:space="0" w:color="auto"/>
            <w:bottom w:val="none" w:sz="0" w:space="0" w:color="auto"/>
            <w:right w:val="none" w:sz="0" w:space="0" w:color="auto"/>
          </w:divBdr>
        </w:div>
        <w:div w:id="660698710">
          <w:marLeft w:val="640"/>
          <w:marRight w:val="0"/>
          <w:marTop w:val="0"/>
          <w:marBottom w:val="0"/>
          <w:divBdr>
            <w:top w:val="none" w:sz="0" w:space="0" w:color="auto"/>
            <w:left w:val="none" w:sz="0" w:space="0" w:color="auto"/>
            <w:bottom w:val="none" w:sz="0" w:space="0" w:color="auto"/>
            <w:right w:val="none" w:sz="0" w:space="0" w:color="auto"/>
          </w:divBdr>
        </w:div>
        <w:div w:id="674763785">
          <w:marLeft w:val="640"/>
          <w:marRight w:val="0"/>
          <w:marTop w:val="0"/>
          <w:marBottom w:val="0"/>
          <w:divBdr>
            <w:top w:val="none" w:sz="0" w:space="0" w:color="auto"/>
            <w:left w:val="none" w:sz="0" w:space="0" w:color="auto"/>
            <w:bottom w:val="none" w:sz="0" w:space="0" w:color="auto"/>
            <w:right w:val="none" w:sz="0" w:space="0" w:color="auto"/>
          </w:divBdr>
        </w:div>
        <w:div w:id="684288587">
          <w:marLeft w:val="640"/>
          <w:marRight w:val="0"/>
          <w:marTop w:val="0"/>
          <w:marBottom w:val="0"/>
          <w:divBdr>
            <w:top w:val="none" w:sz="0" w:space="0" w:color="auto"/>
            <w:left w:val="none" w:sz="0" w:space="0" w:color="auto"/>
            <w:bottom w:val="none" w:sz="0" w:space="0" w:color="auto"/>
            <w:right w:val="none" w:sz="0" w:space="0" w:color="auto"/>
          </w:divBdr>
        </w:div>
        <w:div w:id="702293771">
          <w:marLeft w:val="640"/>
          <w:marRight w:val="0"/>
          <w:marTop w:val="0"/>
          <w:marBottom w:val="0"/>
          <w:divBdr>
            <w:top w:val="none" w:sz="0" w:space="0" w:color="auto"/>
            <w:left w:val="none" w:sz="0" w:space="0" w:color="auto"/>
            <w:bottom w:val="none" w:sz="0" w:space="0" w:color="auto"/>
            <w:right w:val="none" w:sz="0" w:space="0" w:color="auto"/>
          </w:divBdr>
        </w:div>
        <w:div w:id="711921146">
          <w:marLeft w:val="640"/>
          <w:marRight w:val="0"/>
          <w:marTop w:val="0"/>
          <w:marBottom w:val="0"/>
          <w:divBdr>
            <w:top w:val="none" w:sz="0" w:space="0" w:color="auto"/>
            <w:left w:val="none" w:sz="0" w:space="0" w:color="auto"/>
            <w:bottom w:val="none" w:sz="0" w:space="0" w:color="auto"/>
            <w:right w:val="none" w:sz="0" w:space="0" w:color="auto"/>
          </w:divBdr>
        </w:div>
        <w:div w:id="736780046">
          <w:marLeft w:val="640"/>
          <w:marRight w:val="0"/>
          <w:marTop w:val="0"/>
          <w:marBottom w:val="0"/>
          <w:divBdr>
            <w:top w:val="none" w:sz="0" w:space="0" w:color="auto"/>
            <w:left w:val="none" w:sz="0" w:space="0" w:color="auto"/>
            <w:bottom w:val="none" w:sz="0" w:space="0" w:color="auto"/>
            <w:right w:val="none" w:sz="0" w:space="0" w:color="auto"/>
          </w:divBdr>
        </w:div>
        <w:div w:id="746076008">
          <w:marLeft w:val="640"/>
          <w:marRight w:val="0"/>
          <w:marTop w:val="0"/>
          <w:marBottom w:val="0"/>
          <w:divBdr>
            <w:top w:val="none" w:sz="0" w:space="0" w:color="auto"/>
            <w:left w:val="none" w:sz="0" w:space="0" w:color="auto"/>
            <w:bottom w:val="none" w:sz="0" w:space="0" w:color="auto"/>
            <w:right w:val="none" w:sz="0" w:space="0" w:color="auto"/>
          </w:divBdr>
        </w:div>
        <w:div w:id="761075535">
          <w:marLeft w:val="640"/>
          <w:marRight w:val="0"/>
          <w:marTop w:val="0"/>
          <w:marBottom w:val="0"/>
          <w:divBdr>
            <w:top w:val="none" w:sz="0" w:space="0" w:color="auto"/>
            <w:left w:val="none" w:sz="0" w:space="0" w:color="auto"/>
            <w:bottom w:val="none" w:sz="0" w:space="0" w:color="auto"/>
            <w:right w:val="none" w:sz="0" w:space="0" w:color="auto"/>
          </w:divBdr>
        </w:div>
        <w:div w:id="789741256">
          <w:marLeft w:val="640"/>
          <w:marRight w:val="0"/>
          <w:marTop w:val="0"/>
          <w:marBottom w:val="0"/>
          <w:divBdr>
            <w:top w:val="none" w:sz="0" w:space="0" w:color="auto"/>
            <w:left w:val="none" w:sz="0" w:space="0" w:color="auto"/>
            <w:bottom w:val="none" w:sz="0" w:space="0" w:color="auto"/>
            <w:right w:val="none" w:sz="0" w:space="0" w:color="auto"/>
          </w:divBdr>
        </w:div>
        <w:div w:id="810026318">
          <w:marLeft w:val="640"/>
          <w:marRight w:val="0"/>
          <w:marTop w:val="0"/>
          <w:marBottom w:val="0"/>
          <w:divBdr>
            <w:top w:val="none" w:sz="0" w:space="0" w:color="auto"/>
            <w:left w:val="none" w:sz="0" w:space="0" w:color="auto"/>
            <w:bottom w:val="none" w:sz="0" w:space="0" w:color="auto"/>
            <w:right w:val="none" w:sz="0" w:space="0" w:color="auto"/>
          </w:divBdr>
        </w:div>
        <w:div w:id="937517684">
          <w:marLeft w:val="640"/>
          <w:marRight w:val="0"/>
          <w:marTop w:val="0"/>
          <w:marBottom w:val="0"/>
          <w:divBdr>
            <w:top w:val="none" w:sz="0" w:space="0" w:color="auto"/>
            <w:left w:val="none" w:sz="0" w:space="0" w:color="auto"/>
            <w:bottom w:val="none" w:sz="0" w:space="0" w:color="auto"/>
            <w:right w:val="none" w:sz="0" w:space="0" w:color="auto"/>
          </w:divBdr>
        </w:div>
        <w:div w:id="998002191">
          <w:marLeft w:val="640"/>
          <w:marRight w:val="0"/>
          <w:marTop w:val="0"/>
          <w:marBottom w:val="0"/>
          <w:divBdr>
            <w:top w:val="none" w:sz="0" w:space="0" w:color="auto"/>
            <w:left w:val="none" w:sz="0" w:space="0" w:color="auto"/>
            <w:bottom w:val="none" w:sz="0" w:space="0" w:color="auto"/>
            <w:right w:val="none" w:sz="0" w:space="0" w:color="auto"/>
          </w:divBdr>
        </w:div>
        <w:div w:id="1016233471">
          <w:marLeft w:val="640"/>
          <w:marRight w:val="0"/>
          <w:marTop w:val="0"/>
          <w:marBottom w:val="0"/>
          <w:divBdr>
            <w:top w:val="none" w:sz="0" w:space="0" w:color="auto"/>
            <w:left w:val="none" w:sz="0" w:space="0" w:color="auto"/>
            <w:bottom w:val="none" w:sz="0" w:space="0" w:color="auto"/>
            <w:right w:val="none" w:sz="0" w:space="0" w:color="auto"/>
          </w:divBdr>
        </w:div>
        <w:div w:id="1056078972">
          <w:marLeft w:val="640"/>
          <w:marRight w:val="0"/>
          <w:marTop w:val="0"/>
          <w:marBottom w:val="0"/>
          <w:divBdr>
            <w:top w:val="none" w:sz="0" w:space="0" w:color="auto"/>
            <w:left w:val="none" w:sz="0" w:space="0" w:color="auto"/>
            <w:bottom w:val="none" w:sz="0" w:space="0" w:color="auto"/>
            <w:right w:val="none" w:sz="0" w:space="0" w:color="auto"/>
          </w:divBdr>
        </w:div>
        <w:div w:id="1154756565">
          <w:marLeft w:val="640"/>
          <w:marRight w:val="0"/>
          <w:marTop w:val="0"/>
          <w:marBottom w:val="0"/>
          <w:divBdr>
            <w:top w:val="none" w:sz="0" w:space="0" w:color="auto"/>
            <w:left w:val="none" w:sz="0" w:space="0" w:color="auto"/>
            <w:bottom w:val="none" w:sz="0" w:space="0" w:color="auto"/>
            <w:right w:val="none" w:sz="0" w:space="0" w:color="auto"/>
          </w:divBdr>
        </w:div>
        <w:div w:id="1159686659">
          <w:marLeft w:val="640"/>
          <w:marRight w:val="0"/>
          <w:marTop w:val="0"/>
          <w:marBottom w:val="0"/>
          <w:divBdr>
            <w:top w:val="none" w:sz="0" w:space="0" w:color="auto"/>
            <w:left w:val="none" w:sz="0" w:space="0" w:color="auto"/>
            <w:bottom w:val="none" w:sz="0" w:space="0" w:color="auto"/>
            <w:right w:val="none" w:sz="0" w:space="0" w:color="auto"/>
          </w:divBdr>
        </w:div>
        <w:div w:id="1182626604">
          <w:marLeft w:val="640"/>
          <w:marRight w:val="0"/>
          <w:marTop w:val="0"/>
          <w:marBottom w:val="0"/>
          <w:divBdr>
            <w:top w:val="none" w:sz="0" w:space="0" w:color="auto"/>
            <w:left w:val="none" w:sz="0" w:space="0" w:color="auto"/>
            <w:bottom w:val="none" w:sz="0" w:space="0" w:color="auto"/>
            <w:right w:val="none" w:sz="0" w:space="0" w:color="auto"/>
          </w:divBdr>
        </w:div>
        <w:div w:id="1258098787">
          <w:marLeft w:val="640"/>
          <w:marRight w:val="0"/>
          <w:marTop w:val="0"/>
          <w:marBottom w:val="0"/>
          <w:divBdr>
            <w:top w:val="none" w:sz="0" w:space="0" w:color="auto"/>
            <w:left w:val="none" w:sz="0" w:space="0" w:color="auto"/>
            <w:bottom w:val="none" w:sz="0" w:space="0" w:color="auto"/>
            <w:right w:val="none" w:sz="0" w:space="0" w:color="auto"/>
          </w:divBdr>
        </w:div>
        <w:div w:id="1267350151">
          <w:marLeft w:val="640"/>
          <w:marRight w:val="0"/>
          <w:marTop w:val="0"/>
          <w:marBottom w:val="0"/>
          <w:divBdr>
            <w:top w:val="none" w:sz="0" w:space="0" w:color="auto"/>
            <w:left w:val="none" w:sz="0" w:space="0" w:color="auto"/>
            <w:bottom w:val="none" w:sz="0" w:space="0" w:color="auto"/>
            <w:right w:val="none" w:sz="0" w:space="0" w:color="auto"/>
          </w:divBdr>
        </w:div>
        <w:div w:id="1291982119">
          <w:marLeft w:val="640"/>
          <w:marRight w:val="0"/>
          <w:marTop w:val="0"/>
          <w:marBottom w:val="0"/>
          <w:divBdr>
            <w:top w:val="none" w:sz="0" w:space="0" w:color="auto"/>
            <w:left w:val="none" w:sz="0" w:space="0" w:color="auto"/>
            <w:bottom w:val="none" w:sz="0" w:space="0" w:color="auto"/>
            <w:right w:val="none" w:sz="0" w:space="0" w:color="auto"/>
          </w:divBdr>
        </w:div>
        <w:div w:id="1325160001">
          <w:marLeft w:val="640"/>
          <w:marRight w:val="0"/>
          <w:marTop w:val="0"/>
          <w:marBottom w:val="0"/>
          <w:divBdr>
            <w:top w:val="none" w:sz="0" w:space="0" w:color="auto"/>
            <w:left w:val="none" w:sz="0" w:space="0" w:color="auto"/>
            <w:bottom w:val="none" w:sz="0" w:space="0" w:color="auto"/>
            <w:right w:val="none" w:sz="0" w:space="0" w:color="auto"/>
          </w:divBdr>
        </w:div>
        <w:div w:id="1337609082">
          <w:marLeft w:val="640"/>
          <w:marRight w:val="0"/>
          <w:marTop w:val="0"/>
          <w:marBottom w:val="0"/>
          <w:divBdr>
            <w:top w:val="none" w:sz="0" w:space="0" w:color="auto"/>
            <w:left w:val="none" w:sz="0" w:space="0" w:color="auto"/>
            <w:bottom w:val="none" w:sz="0" w:space="0" w:color="auto"/>
            <w:right w:val="none" w:sz="0" w:space="0" w:color="auto"/>
          </w:divBdr>
        </w:div>
        <w:div w:id="1341464477">
          <w:marLeft w:val="640"/>
          <w:marRight w:val="0"/>
          <w:marTop w:val="0"/>
          <w:marBottom w:val="0"/>
          <w:divBdr>
            <w:top w:val="none" w:sz="0" w:space="0" w:color="auto"/>
            <w:left w:val="none" w:sz="0" w:space="0" w:color="auto"/>
            <w:bottom w:val="none" w:sz="0" w:space="0" w:color="auto"/>
            <w:right w:val="none" w:sz="0" w:space="0" w:color="auto"/>
          </w:divBdr>
        </w:div>
        <w:div w:id="1358967446">
          <w:marLeft w:val="640"/>
          <w:marRight w:val="0"/>
          <w:marTop w:val="0"/>
          <w:marBottom w:val="0"/>
          <w:divBdr>
            <w:top w:val="none" w:sz="0" w:space="0" w:color="auto"/>
            <w:left w:val="none" w:sz="0" w:space="0" w:color="auto"/>
            <w:bottom w:val="none" w:sz="0" w:space="0" w:color="auto"/>
            <w:right w:val="none" w:sz="0" w:space="0" w:color="auto"/>
          </w:divBdr>
        </w:div>
        <w:div w:id="1372732769">
          <w:marLeft w:val="640"/>
          <w:marRight w:val="0"/>
          <w:marTop w:val="0"/>
          <w:marBottom w:val="0"/>
          <w:divBdr>
            <w:top w:val="none" w:sz="0" w:space="0" w:color="auto"/>
            <w:left w:val="none" w:sz="0" w:space="0" w:color="auto"/>
            <w:bottom w:val="none" w:sz="0" w:space="0" w:color="auto"/>
            <w:right w:val="none" w:sz="0" w:space="0" w:color="auto"/>
          </w:divBdr>
        </w:div>
        <w:div w:id="1389307340">
          <w:marLeft w:val="640"/>
          <w:marRight w:val="0"/>
          <w:marTop w:val="0"/>
          <w:marBottom w:val="0"/>
          <w:divBdr>
            <w:top w:val="none" w:sz="0" w:space="0" w:color="auto"/>
            <w:left w:val="none" w:sz="0" w:space="0" w:color="auto"/>
            <w:bottom w:val="none" w:sz="0" w:space="0" w:color="auto"/>
            <w:right w:val="none" w:sz="0" w:space="0" w:color="auto"/>
          </w:divBdr>
        </w:div>
        <w:div w:id="1395423853">
          <w:marLeft w:val="640"/>
          <w:marRight w:val="0"/>
          <w:marTop w:val="0"/>
          <w:marBottom w:val="0"/>
          <w:divBdr>
            <w:top w:val="none" w:sz="0" w:space="0" w:color="auto"/>
            <w:left w:val="none" w:sz="0" w:space="0" w:color="auto"/>
            <w:bottom w:val="none" w:sz="0" w:space="0" w:color="auto"/>
            <w:right w:val="none" w:sz="0" w:space="0" w:color="auto"/>
          </w:divBdr>
        </w:div>
        <w:div w:id="1398359016">
          <w:marLeft w:val="640"/>
          <w:marRight w:val="0"/>
          <w:marTop w:val="0"/>
          <w:marBottom w:val="0"/>
          <w:divBdr>
            <w:top w:val="none" w:sz="0" w:space="0" w:color="auto"/>
            <w:left w:val="none" w:sz="0" w:space="0" w:color="auto"/>
            <w:bottom w:val="none" w:sz="0" w:space="0" w:color="auto"/>
            <w:right w:val="none" w:sz="0" w:space="0" w:color="auto"/>
          </w:divBdr>
        </w:div>
        <w:div w:id="1450274599">
          <w:marLeft w:val="640"/>
          <w:marRight w:val="0"/>
          <w:marTop w:val="0"/>
          <w:marBottom w:val="0"/>
          <w:divBdr>
            <w:top w:val="none" w:sz="0" w:space="0" w:color="auto"/>
            <w:left w:val="none" w:sz="0" w:space="0" w:color="auto"/>
            <w:bottom w:val="none" w:sz="0" w:space="0" w:color="auto"/>
            <w:right w:val="none" w:sz="0" w:space="0" w:color="auto"/>
          </w:divBdr>
        </w:div>
        <w:div w:id="1501458444">
          <w:marLeft w:val="640"/>
          <w:marRight w:val="0"/>
          <w:marTop w:val="0"/>
          <w:marBottom w:val="0"/>
          <w:divBdr>
            <w:top w:val="none" w:sz="0" w:space="0" w:color="auto"/>
            <w:left w:val="none" w:sz="0" w:space="0" w:color="auto"/>
            <w:bottom w:val="none" w:sz="0" w:space="0" w:color="auto"/>
            <w:right w:val="none" w:sz="0" w:space="0" w:color="auto"/>
          </w:divBdr>
        </w:div>
        <w:div w:id="1527980095">
          <w:marLeft w:val="640"/>
          <w:marRight w:val="0"/>
          <w:marTop w:val="0"/>
          <w:marBottom w:val="0"/>
          <w:divBdr>
            <w:top w:val="none" w:sz="0" w:space="0" w:color="auto"/>
            <w:left w:val="none" w:sz="0" w:space="0" w:color="auto"/>
            <w:bottom w:val="none" w:sz="0" w:space="0" w:color="auto"/>
            <w:right w:val="none" w:sz="0" w:space="0" w:color="auto"/>
          </w:divBdr>
        </w:div>
        <w:div w:id="1532568054">
          <w:marLeft w:val="640"/>
          <w:marRight w:val="0"/>
          <w:marTop w:val="0"/>
          <w:marBottom w:val="0"/>
          <w:divBdr>
            <w:top w:val="none" w:sz="0" w:space="0" w:color="auto"/>
            <w:left w:val="none" w:sz="0" w:space="0" w:color="auto"/>
            <w:bottom w:val="none" w:sz="0" w:space="0" w:color="auto"/>
            <w:right w:val="none" w:sz="0" w:space="0" w:color="auto"/>
          </w:divBdr>
        </w:div>
        <w:div w:id="1539394178">
          <w:marLeft w:val="640"/>
          <w:marRight w:val="0"/>
          <w:marTop w:val="0"/>
          <w:marBottom w:val="0"/>
          <w:divBdr>
            <w:top w:val="none" w:sz="0" w:space="0" w:color="auto"/>
            <w:left w:val="none" w:sz="0" w:space="0" w:color="auto"/>
            <w:bottom w:val="none" w:sz="0" w:space="0" w:color="auto"/>
            <w:right w:val="none" w:sz="0" w:space="0" w:color="auto"/>
          </w:divBdr>
        </w:div>
        <w:div w:id="1569537370">
          <w:marLeft w:val="640"/>
          <w:marRight w:val="0"/>
          <w:marTop w:val="0"/>
          <w:marBottom w:val="0"/>
          <w:divBdr>
            <w:top w:val="none" w:sz="0" w:space="0" w:color="auto"/>
            <w:left w:val="none" w:sz="0" w:space="0" w:color="auto"/>
            <w:bottom w:val="none" w:sz="0" w:space="0" w:color="auto"/>
            <w:right w:val="none" w:sz="0" w:space="0" w:color="auto"/>
          </w:divBdr>
        </w:div>
        <w:div w:id="1605844250">
          <w:marLeft w:val="640"/>
          <w:marRight w:val="0"/>
          <w:marTop w:val="0"/>
          <w:marBottom w:val="0"/>
          <w:divBdr>
            <w:top w:val="none" w:sz="0" w:space="0" w:color="auto"/>
            <w:left w:val="none" w:sz="0" w:space="0" w:color="auto"/>
            <w:bottom w:val="none" w:sz="0" w:space="0" w:color="auto"/>
            <w:right w:val="none" w:sz="0" w:space="0" w:color="auto"/>
          </w:divBdr>
        </w:div>
        <w:div w:id="1614239275">
          <w:marLeft w:val="640"/>
          <w:marRight w:val="0"/>
          <w:marTop w:val="0"/>
          <w:marBottom w:val="0"/>
          <w:divBdr>
            <w:top w:val="none" w:sz="0" w:space="0" w:color="auto"/>
            <w:left w:val="none" w:sz="0" w:space="0" w:color="auto"/>
            <w:bottom w:val="none" w:sz="0" w:space="0" w:color="auto"/>
            <w:right w:val="none" w:sz="0" w:space="0" w:color="auto"/>
          </w:divBdr>
        </w:div>
        <w:div w:id="1637374547">
          <w:marLeft w:val="640"/>
          <w:marRight w:val="0"/>
          <w:marTop w:val="0"/>
          <w:marBottom w:val="0"/>
          <w:divBdr>
            <w:top w:val="none" w:sz="0" w:space="0" w:color="auto"/>
            <w:left w:val="none" w:sz="0" w:space="0" w:color="auto"/>
            <w:bottom w:val="none" w:sz="0" w:space="0" w:color="auto"/>
            <w:right w:val="none" w:sz="0" w:space="0" w:color="auto"/>
          </w:divBdr>
        </w:div>
        <w:div w:id="1655833649">
          <w:marLeft w:val="640"/>
          <w:marRight w:val="0"/>
          <w:marTop w:val="0"/>
          <w:marBottom w:val="0"/>
          <w:divBdr>
            <w:top w:val="none" w:sz="0" w:space="0" w:color="auto"/>
            <w:left w:val="none" w:sz="0" w:space="0" w:color="auto"/>
            <w:bottom w:val="none" w:sz="0" w:space="0" w:color="auto"/>
            <w:right w:val="none" w:sz="0" w:space="0" w:color="auto"/>
          </w:divBdr>
        </w:div>
        <w:div w:id="1701397703">
          <w:marLeft w:val="640"/>
          <w:marRight w:val="0"/>
          <w:marTop w:val="0"/>
          <w:marBottom w:val="0"/>
          <w:divBdr>
            <w:top w:val="none" w:sz="0" w:space="0" w:color="auto"/>
            <w:left w:val="none" w:sz="0" w:space="0" w:color="auto"/>
            <w:bottom w:val="none" w:sz="0" w:space="0" w:color="auto"/>
            <w:right w:val="none" w:sz="0" w:space="0" w:color="auto"/>
          </w:divBdr>
        </w:div>
        <w:div w:id="1704398801">
          <w:marLeft w:val="640"/>
          <w:marRight w:val="0"/>
          <w:marTop w:val="0"/>
          <w:marBottom w:val="0"/>
          <w:divBdr>
            <w:top w:val="none" w:sz="0" w:space="0" w:color="auto"/>
            <w:left w:val="none" w:sz="0" w:space="0" w:color="auto"/>
            <w:bottom w:val="none" w:sz="0" w:space="0" w:color="auto"/>
            <w:right w:val="none" w:sz="0" w:space="0" w:color="auto"/>
          </w:divBdr>
        </w:div>
        <w:div w:id="1775393533">
          <w:marLeft w:val="640"/>
          <w:marRight w:val="0"/>
          <w:marTop w:val="0"/>
          <w:marBottom w:val="0"/>
          <w:divBdr>
            <w:top w:val="none" w:sz="0" w:space="0" w:color="auto"/>
            <w:left w:val="none" w:sz="0" w:space="0" w:color="auto"/>
            <w:bottom w:val="none" w:sz="0" w:space="0" w:color="auto"/>
            <w:right w:val="none" w:sz="0" w:space="0" w:color="auto"/>
          </w:divBdr>
        </w:div>
        <w:div w:id="1777096591">
          <w:marLeft w:val="640"/>
          <w:marRight w:val="0"/>
          <w:marTop w:val="0"/>
          <w:marBottom w:val="0"/>
          <w:divBdr>
            <w:top w:val="none" w:sz="0" w:space="0" w:color="auto"/>
            <w:left w:val="none" w:sz="0" w:space="0" w:color="auto"/>
            <w:bottom w:val="none" w:sz="0" w:space="0" w:color="auto"/>
            <w:right w:val="none" w:sz="0" w:space="0" w:color="auto"/>
          </w:divBdr>
        </w:div>
        <w:div w:id="1814517784">
          <w:marLeft w:val="640"/>
          <w:marRight w:val="0"/>
          <w:marTop w:val="0"/>
          <w:marBottom w:val="0"/>
          <w:divBdr>
            <w:top w:val="none" w:sz="0" w:space="0" w:color="auto"/>
            <w:left w:val="none" w:sz="0" w:space="0" w:color="auto"/>
            <w:bottom w:val="none" w:sz="0" w:space="0" w:color="auto"/>
            <w:right w:val="none" w:sz="0" w:space="0" w:color="auto"/>
          </w:divBdr>
        </w:div>
        <w:div w:id="1843472680">
          <w:marLeft w:val="640"/>
          <w:marRight w:val="0"/>
          <w:marTop w:val="0"/>
          <w:marBottom w:val="0"/>
          <w:divBdr>
            <w:top w:val="none" w:sz="0" w:space="0" w:color="auto"/>
            <w:left w:val="none" w:sz="0" w:space="0" w:color="auto"/>
            <w:bottom w:val="none" w:sz="0" w:space="0" w:color="auto"/>
            <w:right w:val="none" w:sz="0" w:space="0" w:color="auto"/>
          </w:divBdr>
        </w:div>
        <w:div w:id="1873758712">
          <w:marLeft w:val="640"/>
          <w:marRight w:val="0"/>
          <w:marTop w:val="0"/>
          <w:marBottom w:val="0"/>
          <w:divBdr>
            <w:top w:val="none" w:sz="0" w:space="0" w:color="auto"/>
            <w:left w:val="none" w:sz="0" w:space="0" w:color="auto"/>
            <w:bottom w:val="none" w:sz="0" w:space="0" w:color="auto"/>
            <w:right w:val="none" w:sz="0" w:space="0" w:color="auto"/>
          </w:divBdr>
        </w:div>
        <w:div w:id="1878354698">
          <w:marLeft w:val="640"/>
          <w:marRight w:val="0"/>
          <w:marTop w:val="0"/>
          <w:marBottom w:val="0"/>
          <w:divBdr>
            <w:top w:val="none" w:sz="0" w:space="0" w:color="auto"/>
            <w:left w:val="none" w:sz="0" w:space="0" w:color="auto"/>
            <w:bottom w:val="none" w:sz="0" w:space="0" w:color="auto"/>
            <w:right w:val="none" w:sz="0" w:space="0" w:color="auto"/>
          </w:divBdr>
        </w:div>
        <w:div w:id="1892037841">
          <w:marLeft w:val="640"/>
          <w:marRight w:val="0"/>
          <w:marTop w:val="0"/>
          <w:marBottom w:val="0"/>
          <w:divBdr>
            <w:top w:val="none" w:sz="0" w:space="0" w:color="auto"/>
            <w:left w:val="none" w:sz="0" w:space="0" w:color="auto"/>
            <w:bottom w:val="none" w:sz="0" w:space="0" w:color="auto"/>
            <w:right w:val="none" w:sz="0" w:space="0" w:color="auto"/>
          </w:divBdr>
        </w:div>
        <w:div w:id="1895463321">
          <w:marLeft w:val="640"/>
          <w:marRight w:val="0"/>
          <w:marTop w:val="0"/>
          <w:marBottom w:val="0"/>
          <w:divBdr>
            <w:top w:val="none" w:sz="0" w:space="0" w:color="auto"/>
            <w:left w:val="none" w:sz="0" w:space="0" w:color="auto"/>
            <w:bottom w:val="none" w:sz="0" w:space="0" w:color="auto"/>
            <w:right w:val="none" w:sz="0" w:space="0" w:color="auto"/>
          </w:divBdr>
        </w:div>
        <w:div w:id="1937669233">
          <w:marLeft w:val="640"/>
          <w:marRight w:val="0"/>
          <w:marTop w:val="0"/>
          <w:marBottom w:val="0"/>
          <w:divBdr>
            <w:top w:val="none" w:sz="0" w:space="0" w:color="auto"/>
            <w:left w:val="none" w:sz="0" w:space="0" w:color="auto"/>
            <w:bottom w:val="none" w:sz="0" w:space="0" w:color="auto"/>
            <w:right w:val="none" w:sz="0" w:space="0" w:color="auto"/>
          </w:divBdr>
        </w:div>
        <w:div w:id="1947537796">
          <w:marLeft w:val="640"/>
          <w:marRight w:val="0"/>
          <w:marTop w:val="0"/>
          <w:marBottom w:val="0"/>
          <w:divBdr>
            <w:top w:val="none" w:sz="0" w:space="0" w:color="auto"/>
            <w:left w:val="none" w:sz="0" w:space="0" w:color="auto"/>
            <w:bottom w:val="none" w:sz="0" w:space="0" w:color="auto"/>
            <w:right w:val="none" w:sz="0" w:space="0" w:color="auto"/>
          </w:divBdr>
        </w:div>
        <w:div w:id="1985812395">
          <w:marLeft w:val="640"/>
          <w:marRight w:val="0"/>
          <w:marTop w:val="0"/>
          <w:marBottom w:val="0"/>
          <w:divBdr>
            <w:top w:val="none" w:sz="0" w:space="0" w:color="auto"/>
            <w:left w:val="none" w:sz="0" w:space="0" w:color="auto"/>
            <w:bottom w:val="none" w:sz="0" w:space="0" w:color="auto"/>
            <w:right w:val="none" w:sz="0" w:space="0" w:color="auto"/>
          </w:divBdr>
        </w:div>
        <w:div w:id="2024892616">
          <w:marLeft w:val="640"/>
          <w:marRight w:val="0"/>
          <w:marTop w:val="0"/>
          <w:marBottom w:val="0"/>
          <w:divBdr>
            <w:top w:val="none" w:sz="0" w:space="0" w:color="auto"/>
            <w:left w:val="none" w:sz="0" w:space="0" w:color="auto"/>
            <w:bottom w:val="none" w:sz="0" w:space="0" w:color="auto"/>
            <w:right w:val="none" w:sz="0" w:space="0" w:color="auto"/>
          </w:divBdr>
        </w:div>
      </w:divsChild>
    </w:div>
    <w:div w:id="20012658">
      <w:bodyDiv w:val="1"/>
      <w:marLeft w:val="0"/>
      <w:marRight w:val="0"/>
      <w:marTop w:val="0"/>
      <w:marBottom w:val="0"/>
      <w:divBdr>
        <w:top w:val="none" w:sz="0" w:space="0" w:color="auto"/>
        <w:left w:val="none" w:sz="0" w:space="0" w:color="auto"/>
        <w:bottom w:val="none" w:sz="0" w:space="0" w:color="auto"/>
        <w:right w:val="none" w:sz="0" w:space="0" w:color="auto"/>
      </w:divBdr>
      <w:divsChild>
        <w:div w:id="26300228">
          <w:marLeft w:val="640"/>
          <w:marRight w:val="0"/>
          <w:marTop w:val="0"/>
          <w:marBottom w:val="0"/>
          <w:divBdr>
            <w:top w:val="none" w:sz="0" w:space="0" w:color="auto"/>
            <w:left w:val="none" w:sz="0" w:space="0" w:color="auto"/>
            <w:bottom w:val="none" w:sz="0" w:space="0" w:color="auto"/>
            <w:right w:val="none" w:sz="0" w:space="0" w:color="auto"/>
          </w:divBdr>
        </w:div>
        <w:div w:id="105081088">
          <w:marLeft w:val="640"/>
          <w:marRight w:val="0"/>
          <w:marTop w:val="0"/>
          <w:marBottom w:val="0"/>
          <w:divBdr>
            <w:top w:val="none" w:sz="0" w:space="0" w:color="auto"/>
            <w:left w:val="none" w:sz="0" w:space="0" w:color="auto"/>
            <w:bottom w:val="none" w:sz="0" w:space="0" w:color="auto"/>
            <w:right w:val="none" w:sz="0" w:space="0" w:color="auto"/>
          </w:divBdr>
        </w:div>
        <w:div w:id="183633426">
          <w:marLeft w:val="640"/>
          <w:marRight w:val="0"/>
          <w:marTop w:val="0"/>
          <w:marBottom w:val="0"/>
          <w:divBdr>
            <w:top w:val="none" w:sz="0" w:space="0" w:color="auto"/>
            <w:left w:val="none" w:sz="0" w:space="0" w:color="auto"/>
            <w:bottom w:val="none" w:sz="0" w:space="0" w:color="auto"/>
            <w:right w:val="none" w:sz="0" w:space="0" w:color="auto"/>
          </w:divBdr>
        </w:div>
        <w:div w:id="189034007">
          <w:marLeft w:val="640"/>
          <w:marRight w:val="0"/>
          <w:marTop w:val="0"/>
          <w:marBottom w:val="0"/>
          <w:divBdr>
            <w:top w:val="none" w:sz="0" w:space="0" w:color="auto"/>
            <w:left w:val="none" w:sz="0" w:space="0" w:color="auto"/>
            <w:bottom w:val="none" w:sz="0" w:space="0" w:color="auto"/>
            <w:right w:val="none" w:sz="0" w:space="0" w:color="auto"/>
          </w:divBdr>
        </w:div>
        <w:div w:id="189876812">
          <w:marLeft w:val="640"/>
          <w:marRight w:val="0"/>
          <w:marTop w:val="0"/>
          <w:marBottom w:val="0"/>
          <w:divBdr>
            <w:top w:val="none" w:sz="0" w:space="0" w:color="auto"/>
            <w:left w:val="none" w:sz="0" w:space="0" w:color="auto"/>
            <w:bottom w:val="none" w:sz="0" w:space="0" w:color="auto"/>
            <w:right w:val="none" w:sz="0" w:space="0" w:color="auto"/>
          </w:divBdr>
        </w:div>
        <w:div w:id="200435033">
          <w:marLeft w:val="640"/>
          <w:marRight w:val="0"/>
          <w:marTop w:val="0"/>
          <w:marBottom w:val="0"/>
          <w:divBdr>
            <w:top w:val="none" w:sz="0" w:space="0" w:color="auto"/>
            <w:left w:val="none" w:sz="0" w:space="0" w:color="auto"/>
            <w:bottom w:val="none" w:sz="0" w:space="0" w:color="auto"/>
            <w:right w:val="none" w:sz="0" w:space="0" w:color="auto"/>
          </w:divBdr>
        </w:div>
        <w:div w:id="201796555">
          <w:marLeft w:val="640"/>
          <w:marRight w:val="0"/>
          <w:marTop w:val="0"/>
          <w:marBottom w:val="0"/>
          <w:divBdr>
            <w:top w:val="none" w:sz="0" w:space="0" w:color="auto"/>
            <w:left w:val="none" w:sz="0" w:space="0" w:color="auto"/>
            <w:bottom w:val="none" w:sz="0" w:space="0" w:color="auto"/>
            <w:right w:val="none" w:sz="0" w:space="0" w:color="auto"/>
          </w:divBdr>
        </w:div>
        <w:div w:id="217782464">
          <w:marLeft w:val="640"/>
          <w:marRight w:val="0"/>
          <w:marTop w:val="0"/>
          <w:marBottom w:val="0"/>
          <w:divBdr>
            <w:top w:val="none" w:sz="0" w:space="0" w:color="auto"/>
            <w:left w:val="none" w:sz="0" w:space="0" w:color="auto"/>
            <w:bottom w:val="none" w:sz="0" w:space="0" w:color="auto"/>
            <w:right w:val="none" w:sz="0" w:space="0" w:color="auto"/>
          </w:divBdr>
        </w:div>
        <w:div w:id="224997841">
          <w:marLeft w:val="640"/>
          <w:marRight w:val="0"/>
          <w:marTop w:val="0"/>
          <w:marBottom w:val="0"/>
          <w:divBdr>
            <w:top w:val="none" w:sz="0" w:space="0" w:color="auto"/>
            <w:left w:val="none" w:sz="0" w:space="0" w:color="auto"/>
            <w:bottom w:val="none" w:sz="0" w:space="0" w:color="auto"/>
            <w:right w:val="none" w:sz="0" w:space="0" w:color="auto"/>
          </w:divBdr>
        </w:div>
        <w:div w:id="343636259">
          <w:marLeft w:val="640"/>
          <w:marRight w:val="0"/>
          <w:marTop w:val="0"/>
          <w:marBottom w:val="0"/>
          <w:divBdr>
            <w:top w:val="none" w:sz="0" w:space="0" w:color="auto"/>
            <w:left w:val="none" w:sz="0" w:space="0" w:color="auto"/>
            <w:bottom w:val="none" w:sz="0" w:space="0" w:color="auto"/>
            <w:right w:val="none" w:sz="0" w:space="0" w:color="auto"/>
          </w:divBdr>
        </w:div>
        <w:div w:id="384523706">
          <w:marLeft w:val="640"/>
          <w:marRight w:val="0"/>
          <w:marTop w:val="0"/>
          <w:marBottom w:val="0"/>
          <w:divBdr>
            <w:top w:val="none" w:sz="0" w:space="0" w:color="auto"/>
            <w:left w:val="none" w:sz="0" w:space="0" w:color="auto"/>
            <w:bottom w:val="none" w:sz="0" w:space="0" w:color="auto"/>
            <w:right w:val="none" w:sz="0" w:space="0" w:color="auto"/>
          </w:divBdr>
        </w:div>
        <w:div w:id="405759700">
          <w:marLeft w:val="640"/>
          <w:marRight w:val="0"/>
          <w:marTop w:val="0"/>
          <w:marBottom w:val="0"/>
          <w:divBdr>
            <w:top w:val="none" w:sz="0" w:space="0" w:color="auto"/>
            <w:left w:val="none" w:sz="0" w:space="0" w:color="auto"/>
            <w:bottom w:val="none" w:sz="0" w:space="0" w:color="auto"/>
            <w:right w:val="none" w:sz="0" w:space="0" w:color="auto"/>
          </w:divBdr>
        </w:div>
        <w:div w:id="413939538">
          <w:marLeft w:val="640"/>
          <w:marRight w:val="0"/>
          <w:marTop w:val="0"/>
          <w:marBottom w:val="0"/>
          <w:divBdr>
            <w:top w:val="none" w:sz="0" w:space="0" w:color="auto"/>
            <w:left w:val="none" w:sz="0" w:space="0" w:color="auto"/>
            <w:bottom w:val="none" w:sz="0" w:space="0" w:color="auto"/>
            <w:right w:val="none" w:sz="0" w:space="0" w:color="auto"/>
          </w:divBdr>
        </w:div>
        <w:div w:id="424762307">
          <w:marLeft w:val="640"/>
          <w:marRight w:val="0"/>
          <w:marTop w:val="0"/>
          <w:marBottom w:val="0"/>
          <w:divBdr>
            <w:top w:val="none" w:sz="0" w:space="0" w:color="auto"/>
            <w:left w:val="none" w:sz="0" w:space="0" w:color="auto"/>
            <w:bottom w:val="none" w:sz="0" w:space="0" w:color="auto"/>
            <w:right w:val="none" w:sz="0" w:space="0" w:color="auto"/>
          </w:divBdr>
        </w:div>
        <w:div w:id="442187335">
          <w:marLeft w:val="640"/>
          <w:marRight w:val="0"/>
          <w:marTop w:val="0"/>
          <w:marBottom w:val="0"/>
          <w:divBdr>
            <w:top w:val="none" w:sz="0" w:space="0" w:color="auto"/>
            <w:left w:val="none" w:sz="0" w:space="0" w:color="auto"/>
            <w:bottom w:val="none" w:sz="0" w:space="0" w:color="auto"/>
            <w:right w:val="none" w:sz="0" w:space="0" w:color="auto"/>
          </w:divBdr>
        </w:div>
        <w:div w:id="448210092">
          <w:marLeft w:val="640"/>
          <w:marRight w:val="0"/>
          <w:marTop w:val="0"/>
          <w:marBottom w:val="0"/>
          <w:divBdr>
            <w:top w:val="none" w:sz="0" w:space="0" w:color="auto"/>
            <w:left w:val="none" w:sz="0" w:space="0" w:color="auto"/>
            <w:bottom w:val="none" w:sz="0" w:space="0" w:color="auto"/>
            <w:right w:val="none" w:sz="0" w:space="0" w:color="auto"/>
          </w:divBdr>
        </w:div>
        <w:div w:id="460727006">
          <w:marLeft w:val="640"/>
          <w:marRight w:val="0"/>
          <w:marTop w:val="0"/>
          <w:marBottom w:val="0"/>
          <w:divBdr>
            <w:top w:val="none" w:sz="0" w:space="0" w:color="auto"/>
            <w:left w:val="none" w:sz="0" w:space="0" w:color="auto"/>
            <w:bottom w:val="none" w:sz="0" w:space="0" w:color="auto"/>
            <w:right w:val="none" w:sz="0" w:space="0" w:color="auto"/>
          </w:divBdr>
        </w:div>
        <w:div w:id="484206948">
          <w:marLeft w:val="640"/>
          <w:marRight w:val="0"/>
          <w:marTop w:val="0"/>
          <w:marBottom w:val="0"/>
          <w:divBdr>
            <w:top w:val="none" w:sz="0" w:space="0" w:color="auto"/>
            <w:left w:val="none" w:sz="0" w:space="0" w:color="auto"/>
            <w:bottom w:val="none" w:sz="0" w:space="0" w:color="auto"/>
            <w:right w:val="none" w:sz="0" w:space="0" w:color="auto"/>
          </w:divBdr>
        </w:div>
        <w:div w:id="555238903">
          <w:marLeft w:val="640"/>
          <w:marRight w:val="0"/>
          <w:marTop w:val="0"/>
          <w:marBottom w:val="0"/>
          <w:divBdr>
            <w:top w:val="none" w:sz="0" w:space="0" w:color="auto"/>
            <w:left w:val="none" w:sz="0" w:space="0" w:color="auto"/>
            <w:bottom w:val="none" w:sz="0" w:space="0" w:color="auto"/>
            <w:right w:val="none" w:sz="0" w:space="0" w:color="auto"/>
          </w:divBdr>
        </w:div>
        <w:div w:id="588345941">
          <w:marLeft w:val="640"/>
          <w:marRight w:val="0"/>
          <w:marTop w:val="0"/>
          <w:marBottom w:val="0"/>
          <w:divBdr>
            <w:top w:val="none" w:sz="0" w:space="0" w:color="auto"/>
            <w:left w:val="none" w:sz="0" w:space="0" w:color="auto"/>
            <w:bottom w:val="none" w:sz="0" w:space="0" w:color="auto"/>
            <w:right w:val="none" w:sz="0" w:space="0" w:color="auto"/>
          </w:divBdr>
        </w:div>
        <w:div w:id="594442676">
          <w:marLeft w:val="640"/>
          <w:marRight w:val="0"/>
          <w:marTop w:val="0"/>
          <w:marBottom w:val="0"/>
          <w:divBdr>
            <w:top w:val="none" w:sz="0" w:space="0" w:color="auto"/>
            <w:left w:val="none" w:sz="0" w:space="0" w:color="auto"/>
            <w:bottom w:val="none" w:sz="0" w:space="0" w:color="auto"/>
            <w:right w:val="none" w:sz="0" w:space="0" w:color="auto"/>
          </w:divBdr>
        </w:div>
        <w:div w:id="631982779">
          <w:marLeft w:val="640"/>
          <w:marRight w:val="0"/>
          <w:marTop w:val="0"/>
          <w:marBottom w:val="0"/>
          <w:divBdr>
            <w:top w:val="none" w:sz="0" w:space="0" w:color="auto"/>
            <w:left w:val="none" w:sz="0" w:space="0" w:color="auto"/>
            <w:bottom w:val="none" w:sz="0" w:space="0" w:color="auto"/>
            <w:right w:val="none" w:sz="0" w:space="0" w:color="auto"/>
          </w:divBdr>
        </w:div>
        <w:div w:id="642197094">
          <w:marLeft w:val="640"/>
          <w:marRight w:val="0"/>
          <w:marTop w:val="0"/>
          <w:marBottom w:val="0"/>
          <w:divBdr>
            <w:top w:val="none" w:sz="0" w:space="0" w:color="auto"/>
            <w:left w:val="none" w:sz="0" w:space="0" w:color="auto"/>
            <w:bottom w:val="none" w:sz="0" w:space="0" w:color="auto"/>
            <w:right w:val="none" w:sz="0" w:space="0" w:color="auto"/>
          </w:divBdr>
        </w:div>
        <w:div w:id="660698438">
          <w:marLeft w:val="640"/>
          <w:marRight w:val="0"/>
          <w:marTop w:val="0"/>
          <w:marBottom w:val="0"/>
          <w:divBdr>
            <w:top w:val="none" w:sz="0" w:space="0" w:color="auto"/>
            <w:left w:val="none" w:sz="0" w:space="0" w:color="auto"/>
            <w:bottom w:val="none" w:sz="0" w:space="0" w:color="auto"/>
            <w:right w:val="none" w:sz="0" w:space="0" w:color="auto"/>
          </w:divBdr>
        </w:div>
        <w:div w:id="712004510">
          <w:marLeft w:val="640"/>
          <w:marRight w:val="0"/>
          <w:marTop w:val="0"/>
          <w:marBottom w:val="0"/>
          <w:divBdr>
            <w:top w:val="none" w:sz="0" w:space="0" w:color="auto"/>
            <w:left w:val="none" w:sz="0" w:space="0" w:color="auto"/>
            <w:bottom w:val="none" w:sz="0" w:space="0" w:color="auto"/>
            <w:right w:val="none" w:sz="0" w:space="0" w:color="auto"/>
          </w:divBdr>
        </w:div>
        <w:div w:id="712581448">
          <w:marLeft w:val="640"/>
          <w:marRight w:val="0"/>
          <w:marTop w:val="0"/>
          <w:marBottom w:val="0"/>
          <w:divBdr>
            <w:top w:val="none" w:sz="0" w:space="0" w:color="auto"/>
            <w:left w:val="none" w:sz="0" w:space="0" w:color="auto"/>
            <w:bottom w:val="none" w:sz="0" w:space="0" w:color="auto"/>
            <w:right w:val="none" w:sz="0" w:space="0" w:color="auto"/>
          </w:divBdr>
        </w:div>
        <w:div w:id="774986545">
          <w:marLeft w:val="640"/>
          <w:marRight w:val="0"/>
          <w:marTop w:val="0"/>
          <w:marBottom w:val="0"/>
          <w:divBdr>
            <w:top w:val="none" w:sz="0" w:space="0" w:color="auto"/>
            <w:left w:val="none" w:sz="0" w:space="0" w:color="auto"/>
            <w:bottom w:val="none" w:sz="0" w:space="0" w:color="auto"/>
            <w:right w:val="none" w:sz="0" w:space="0" w:color="auto"/>
          </w:divBdr>
        </w:div>
        <w:div w:id="802384425">
          <w:marLeft w:val="640"/>
          <w:marRight w:val="0"/>
          <w:marTop w:val="0"/>
          <w:marBottom w:val="0"/>
          <w:divBdr>
            <w:top w:val="none" w:sz="0" w:space="0" w:color="auto"/>
            <w:left w:val="none" w:sz="0" w:space="0" w:color="auto"/>
            <w:bottom w:val="none" w:sz="0" w:space="0" w:color="auto"/>
            <w:right w:val="none" w:sz="0" w:space="0" w:color="auto"/>
          </w:divBdr>
        </w:div>
        <w:div w:id="803044162">
          <w:marLeft w:val="640"/>
          <w:marRight w:val="0"/>
          <w:marTop w:val="0"/>
          <w:marBottom w:val="0"/>
          <w:divBdr>
            <w:top w:val="none" w:sz="0" w:space="0" w:color="auto"/>
            <w:left w:val="none" w:sz="0" w:space="0" w:color="auto"/>
            <w:bottom w:val="none" w:sz="0" w:space="0" w:color="auto"/>
            <w:right w:val="none" w:sz="0" w:space="0" w:color="auto"/>
          </w:divBdr>
        </w:div>
        <w:div w:id="807237649">
          <w:marLeft w:val="640"/>
          <w:marRight w:val="0"/>
          <w:marTop w:val="0"/>
          <w:marBottom w:val="0"/>
          <w:divBdr>
            <w:top w:val="none" w:sz="0" w:space="0" w:color="auto"/>
            <w:left w:val="none" w:sz="0" w:space="0" w:color="auto"/>
            <w:bottom w:val="none" w:sz="0" w:space="0" w:color="auto"/>
            <w:right w:val="none" w:sz="0" w:space="0" w:color="auto"/>
          </w:divBdr>
        </w:div>
        <w:div w:id="851336627">
          <w:marLeft w:val="640"/>
          <w:marRight w:val="0"/>
          <w:marTop w:val="0"/>
          <w:marBottom w:val="0"/>
          <w:divBdr>
            <w:top w:val="none" w:sz="0" w:space="0" w:color="auto"/>
            <w:left w:val="none" w:sz="0" w:space="0" w:color="auto"/>
            <w:bottom w:val="none" w:sz="0" w:space="0" w:color="auto"/>
            <w:right w:val="none" w:sz="0" w:space="0" w:color="auto"/>
          </w:divBdr>
        </w:div>
        <w:div w:id="861668816">
          <w:marLeft w:val="640"/>
          <w:marRight w:val="0"/>
          <w:marTop w:val="0"/>
          <w:marBottom w:val="0"/>
          <w:divBdr>
            <w:top w:val="none" w:sz="0" w:space="0" w:color="auto"/>
            <w:left w:val="none" w:sz="0" w:space="0" w:color="auto"/>
            <w:bottom w:val="none" w:sz="0" w:space="0" w:color="auto"/>
            <w:right w:val="none" w:sz="0" w:space="0" w:color="auto"/>
          </w:divBdr>
        </w:div>
        <w:div w:id="917442899">
          <w:marLeft w:val="640"/>
          <w:marRight w:val="0"/>
          <w:marTop w:val="0"/>
          <w:marBottom w:val="0"/>
          <w:divBdr>
            <w:top w:val="none" w:sz="0" w:space="0" w:color="auto"/>
            <w:left w:val="none" w:sz="0" w:space="0" w:color="auto"/>
            <w:bottom w:val="none" w:sz="0" w:space="0" w:color="auto"/>
            <w:right w:val="none" w:sz="0" w:space="0" w:color="auto"/>
          </w:divBdr>
        </w:div>
        <w:div w:id="970213800">
          <w:marLeft w:val="640"/>
          <w:marRight w:val="0"/>
          <w:marTop w:val="0"/>
          <w:marBottom w:val="0"/>
          <w:divBdr>
            <w:top w:val="none" w:sz="0" w:space="0" w:color="auto"/>
            <w:left w:val="none" w:sz="0" w:space="0" w:color="auto"/>
            <w:bottom w:val="none" w:sz="0" w:space="0" w:color="auto"/>
            <w:right w:val="none" w:sz="0" w:space="0" w:color="auto"/>
          </w:divBdr>
        </w:div>
        <w:div w:id="974330010">
          <w:marLeft w:val="640"/>
          <w:marRight w:val="0"/>
          <w:marTop w:val="0"/>
          <w:marBottom w:val="0"/>
          <w:divBdr>
            <w:top w:val="none" w:sz="0" w:space="0" w:color="auto"/>
            <w:left w:val="none" w:sz="0" w:space="0" w:color="auto"/>
            <w:bottom w:val="none" w:sz="0" w:space="0" w:color="auto"/>
            <w:right w:val="none" w:sz="0" w:space="0" w:color="auto"/>
          </w:divBdr>
        </w:div>
        <w:div w:id="1052849512">
          <w:marLeft w:val="640"/>
          <w:marRight w:val="0"/>
          <w:marTop w:val="0"/>
          <w:marBottom w:val="0"/>
          <w:divBdr>
            <w:top w:val="none" w:sz="0" w:space="0" w:color="auto"/>
            <w:left w:val="none" w:sz="0" w:space="0" w:color="auto"/>
            <w:bottom w:val="none" w:sz="0" w:space="0" w:color="auto"/>
            <w:right w:val="none" w:sz="0" w:space="0" w:color="auto"/>
          </w:divBdr>
        </w:div>
        <w:div w:id="1055469254">
          <w:marLeft w:val="640"/>
          <w:marRight w:val="0"/>
          <w:marTop w:val="0"/>
          <w:marBottom w:val="0"/>
          <w:divBdr>
            <w:top w:val="none" w:sz="0" w:space="0" w:color="auto"/>
            <w:left w:val="none" w:sz="0" w:space="0" w:color="auto"/>
            <w:bottom w:val="none" w:sz="0" w:space="0" w:color="auto"/>
            <w:right w:val="none" w:sz="0" w:space="0" w:color="auto"/>
          </w:divBdr>
        </w:div>
        <w:div w:id="1067219207">
          <w:marLeft w:val="640"/>
          <w:marRight w:val="0"/>
          <w:marTop w:val="0"/>
          <w:marBottom w:val="0"/>
          <w:divBdr>
            <w:top w:val="none" w:sz="0" w:space="0" w:color="auto"/>
            <w:left w:val="none" w:sz="0" w:space="0" w:color="auto"/>
            <w:bottom w:val="none" w:sz="0" w:space="0" w:color="auto"/>
            <w:right w:val="none" w:sz="0" w:space="0" w:color="auto"/>
          </w:divBdr>
        </w:div>
        <w:div w:id="1069155405">
          <w:marLeft w:val="640"/>
          <w:marRight w:val="0"/>
          <w:marTop w:val="0"/>
          <w:marBottom w:val="0"/>
          <w:divBdr>
            <w:top w:val="none" w:sz="0" w:space="0" w:color="auto"/>
            <w:left w:val="none" w:sz="0" w:space="0" w:color="auto"/>
            <w:bottom w:val="none" w:sz="0" w:space="0" w:color="auto"/>
            <w:right w:val="none" w:sz="0" w:space="0" w:color="auto"/>
          </w:divBdr>
        </w:div>
        <w:div w:id="1088889093">
          <w:marLeft w:val="640"/>
          <w:marRight w:val="0"/>
          <w:marTop w:val="0"/>
          <w:marBottom w:val="0"/>
          <w:divBdr>
            <w:top w:val="none" w:sz="0" w:space="0" w:color="auto"/>
            <w:left w:val="none" w:sz="0" w:space="0" w:color="auto"/>
            <w:bottom w:val="none" w:sz="0" w:space="0" w:color="auto"/>
            <w:right w:val="none" w:sz="0" w:space="0" w:color="auto"/>
          </w:divBdr>
        </w:div>
        <w:div w:id="1099641726">
          <w:marLeft w:val="640"/>
          <w:marRight w:val="0"/>
          <w:marTop w:val="0"/>
          <w:marBottom w:val="0"/>
          <w:divBdr>
            <w:top w:val="none" w:sz="0" w:space="0" w:color="auto"/>
            <w:left w:val="none" w:sz="0" w:space="0" w:color="auto"/>
            <w:bottom w:val="none" w:sz="0" w:space="0" w:color="auto"/>
            <w:right w:val="none" w:sz="0" w:space="0" w:color="auto"/>
          </w:divBdr>
        </w:div>
        <w:div w:id="1100830860">
          <w:marLeft w:val="640"/>
          <w:marRight w:val="0"/>
          <w:marTop w:val="0"/>
          <w:marBottom w:val="0"/>
          <w:divBdr>
            <w:top w:val="none" w:sz="0" w:space="0" w:color="auto"/>
            <w:left w:val="none" w:sz="0" w:space="0" w:color="auto"/>
            <w:bottom w:val="none" w:sz="0" w:space="0" w:color="auto"/>
            <w:right w:val="none" w:sz="0" w:space="0" w:color="auto"/>
          </w:divBdr>
        </w:div>
        <w:div w:id="1101417665">
          <w:marLeft w:val="640"/>
          <w:marRight w:val="0"/>
          <w:marTop w:val="0"/>
          <w:marBottom w:val="0"/>
          <w:divBdr>
            <w:top w:val="none" w:sz="0" w:space="0" w:color="auto"/>
            <w:left w:val="none" w:sz="0" w:space="0" w:color="auto"/>
            <w:bottom w:val="none" w:sz="0" w:space="0" w:color="auto"/>
            <w:right w:val="none" w:sz="0" w:space="0" w:color="auto"/>
          </w:divBdr>
        </w:div>
        <w:div w:id="1138500102">
          <w:marLeft w:val="640"/>
          <w:marRight w:val="0"/>
          <w:marTop w:val="0"/>
          <w:marBottom w:val="0"/>
          <w:divBdr>
            <w:top w:val="none" w:sz="0" w:space="0" w:color="auto"/>
            <w:left w:val="none" w:sz="0" w:space="0" w:color="auto"/>
            <w:bottom w:val="none" w:sz="0" w:space="0" w:color="auto"/>
            <w:right w:val="none" w:sz="0" w:space="0" w:color="auto"/>
          </w:divBdr>
        </w:div>
        <w:div w:id="1142038392">
          <w:marLeft w:val="640"/>
          <w:marRight w:val="0"/>
          <w:marTop w:val="0"/>
          <w:marBottom w:val="0"/>
          <w:divBdr>
            <w:top w:val="none" w:sz="0" w:space="0" w:color="auto"/>
            <w:left w:val="none" w:sz="0" w:space="0" w:color="auto"/>
            <w:bottom w:val="none" w:sz="0" w:space="0" w:color="auto"/>
            <w:right w:val="none" w:sz="0" w:space="0" w:color="auto"/>
          </w:divBdr>
        </w:div>
        <w:div w:id="1143886992">
          <w:marLeft w:val="640"/>
          <w:marRight w:val="0"/>
          <w:marTop w:val="0"/>
          <w:marBottom w:val="0"/>
          <w:divBdr>
            <w:top w:val="none" w:sz="0" w:space="0" w:color="auto"/>
            <w:left w:val="none" w:sz="0" w:space="0" w:color="auto"/>
            <w:bottom w:val="none" w:sz="0" w:space="0" w:color="auto"/>
            <w:right w:val="none" w:sz="0" w:space="0" w:color="auto"/>
          </w:divBdr>
        </w:div>
        <w:div w:id="1175805625">
          <w:marLeft w:val="640"/>
          <w:marRight w:val="0"/>
          <w:marTop w:val="0"/>
          <w:marBottom w:val="0"/>
          <w:divBdr>
            <w:top w:val="none" w:sz="0" w:space="0" w:color="auto"/>
            <w:left w:val="none" w:sz="0" w:space="0" w:color="auto"/>
            <w:bottom w:val="none" w:sz="0" w:space="0" w:color="auto"/>
            <w:right w:val="none" w:sz="0" w:space="0" w:color="auto"/>
          </w:divBdr>
        </w:div>
        <w:div w:id="1226456501">
          <w:marLeft w:val="640"/>
          <w:marRight w:val="0"/>
          <w:marTop w:val="0"/>
          <w:marBottom w:val="0"/>
          <w:divBdr>
            <w:top w:val="none" w:sz="0" w:space="0" w:color="auto"/>
            <w:left w:val="none" w:sz="0" w:space="0" w:color="auto"/>
            <w:bottom w:val="none" w:sz="0" w:space="0" w:color="auto"/>
            <w:right w:val="none" w:sz="0" w:space="0" w:color="auto"/>
          </w:divBdr>
        </w:div>
        <w:div w:id="1242563525">
          <w:marLeft w:val="640"/>
          <w:marRight w:val="0"/>
          <w:marTop w:val="0"/>
          <w:marBottom w:val="0"/>
          <w:divBdr>
            <w:top w:val="none" w:sz="0" w:space="0" w:color="auto"/>
            <w:left w:val="none" w:sz="0" w:space="0" w:color="auto"/>
            <w:bottom w:val="none" w:sz="0" w:space="0" w:color="auto"/>
            <w:right w:val="none" w:sz="0" w:space="0" w:color="auto"/>
          </w:divBdr>
        </w:div>
        <w:div w:id="1245190398">
          <w:marLeft w:val="640"/>
          <w:marRight w:val="0"/>
          <w:marTop w:val="0"/>
          <w:marBottom w:val="0"/>
          <w:divBdr>
            <w:top w:val="none" w:sz="0" w:space="0" w:color="auto"/>
            <w:left w:val="none" w:sz="0" w:space="0" w:color="auto"/>
            <w:bottom w:val="none" w:sz="0" w:space="0" w:color="auto"/>
            <w:right w:val="none" w:sz="0" w:space="0" w:color="auto"/>
          </w:divBdr>
        </w:div>
        <w:div w:id="1250581108">
          <w:marLeft w:val="640"/>
          <w:marRight w:val="0"/>
          <w:marTop w:val="0"/>
          <w:marBottom w:val="0"/>
          <w:divBdr>
            <w:top w:val="none" w:sz="0" w:space="0" w:color="auto"/>
            <w:left w:val="none" w:sz="0" w:space="0" w:color="auto"/>
            <w:bottom w:val="none" w:sz="0" w:space="0" w:color="auto"/>
            <w:right w:val="none" w:sz="0" w:space="0" w:color="auto"/>
          </w:divBdr>
        </w:div>
        <w:div w:id="1312833550">
          <w:marLeft w:val="640"/>
          <w:marRight w:val="0"/>
          <w:marTop w:val="0"/>
          <w:marBottom w:val="0"/>
          <w:divBdr>
            <w:top w:val="none" w:sz="0" w:space="0" w:color="auto"/>
            <w:left w:val="none" w:sz="0" w:space="0" w:color="auto"/>
            <w:bottom w:val="none" w:sz="0" w:space="0" w:color="auto"/>
            <w:right w:val="none" w:sz="0" w:space="0" w:color="auto"/>
          </w:divBdr>
        </w:div>
        <w:div w:id="1354569203">
          <w:marLeft w:val="640"/>
          <w:marRight w:val="0"/>
          <w:marTop w:val="0"/>
          <w:marBottom w:val="0"/>
          <w:divBdr>
            <w:top w:val="none" w:sz="0" w:space="0" w:color="auto"/>
            <w:left w:val="none" w:sz="0" w:space="0" w:color="auto"/>
            <w:bottom w:val="none" w:sz="0" w:space="0" w:color="auto"/>
            <w:right w:val="none" w:sz="0" w:space="0" w:color="auto"/>
          </w:divBdr>
        </w:div>
        <w:div w:id="1378628621">
          <w:marLeft w:val="640"/>
          <w:marRight w:val="0"/>
          <w:marTop w:val="0"/>
          <w:marBottom w:val="0"/>
          <w:divBdr>
            <w:top w:val="none" w:sz="0" w:space="0" w:color="auto"/>
            <w:left w:val="none" w:sz="0" w:space="0" w:color="auto"/>
            <w:bottom w:val="none" w:sz="0" w:space="0" w:color="auto"/>
            <w:right w:val="none" w:sz="0" w:space="0" w:color="auto"/>
          </w:divBdr>
        </w:div>
        <w:div w:id="1405106147">
          <w:marLeft w:val="640"/>
          <w:marRight w:val="0"/>
          <w:marTop w:val="0"/>
          <w:marBottom w:val="0"/>
          <w:divBdr>
            <w:top w:val="none" w:sz="0" w:space="0" w:color="auto"/>
            <w:left w:val="none" w:sz="0" w:space="0" w:color="auto"/>
            <w:bottom w:val="none" w:sz="0" w:space="0" w:color="auto"/>
            <w:right w:val="none" w:sz="0" w:space="0" w:color="auto"/>
          </w:divBdr>
        </w:div>
        <w:div w:id="1411123694">
          <w:marLeft w:val="640"/>
          <w:marRight w:val="0"/>
          <w:marTop w:val="0"/>
          <w:marBottom w:val="0"/>
          <w:divBdr>
            <w:top w:val="none" w:sz="0" w:space="0" w:color="auto"/>
            <w:left w:val="none" w:sz="0" w:space="0" w:color="auto"/>
            <w:bottom w:val="none" w:sz="0" w:space="0" w:color="auto"/>
            <w:right w:val="none" w:sz="0" w:space="0" w:color="auto"/>
          </w:divBdr>
        </w:div>
        <w:div w:id="1451511705">
          <w:marLeft w:val="640"/>
          <w:marRight w:val="0"/>
          <w:marTop w:val="0"/>
          <w:marBottom w:val="0"/>
          <w:divBdr>
            <w:top w:val="none" w:sz="0" w:space="0" w:color="auto"/>
            <w:left w:val="none" w:sz="0" w:space="0" w:color="auto"/>
            <w:bottom w:val="none" w:sz="0" w:space="0" w:color="auto"/>
            <w:right w:val="none" w:sz="0" w:space="0" w:color="auto"/>
          </w:divBdr>
        </w:div>
        <w:div w:id="1513453307">
          <w:marLeft w:val="640"/>
          <w:marRight w:val="0"/>
          <w:marTop w:val="0"/>
          <w:marBottom w:val="0"/>
          <w:divBdr>
            <w:top w:val="none" w:sz="0" w:space="0" w:color="auto"/>
            <w:left w:val="none" w:sz="0" w:space="0" w:color="auto"/>
            <w:bottom w:val="none" w:sz="0" w:space="0" w:color="auto"/>
            <w:right w:val="none" w:sz="0" w:space="0" w:color="auto"/>
          </w:divBdr>
        </w:div>
        <w:div w:id="1569421979">
          <w:marLeft w:val="640"/>
          <w:marRight w:val="0"/>
          <w:marTop w:val="0"/>
          <w:marBottom w:val="0"/>
          <w:divBdr>
            <w:top w:val="none" w:sz="0" w:space="0" w:color="auto"/>
            <w:left w:val="none" w:sz="0" w:space="0" w:color="auto"/>
            <w:bottom w:val="none" w:sz="0" w:space="0" w:color="auto"/>
            <w:right w:val="none" w:sz="0" w:space="0" w:color="auto"/>
          </w:divBdr>
        </w:div>
        <w:div w:id="1592926987">
          <w:marLeft w:val="640"/>
          <w:marRight w:val="0"/>
          <w:marTop w:val="0"/>
          <w:marBottom w:val="0"/>
          <w:divBdr>
            <w:top w:val="none" w:sz="0" w:space="0" w:color="auto"/>
            <w:left w:val="none" w:sz="0" w:space="0" w:color="auto"/>
            <w:bottom w:val="none" w:sz="0" w:space="0" w:color="auto"/>
            <w:right w:val="none" w:sz="0" w:space="0" w:color="auto"/>
          </w:divBdr>
        </w:div>
        <w:div w:id="1598832582">
          <w:marLeft w:val="640"/>
          <w:marRight w:val="0"/>
          <w:marTop w:val="0"/>
          <w:marBottom w:val="0"/>
          <w:divBdr>
            <w:top w:val="none" w:sz="0" w:space="0" w:color="auto"/>
            <w:left w:val="none" w:sz="0" w:space="0" w:color="auto"/>
            <w:bottom w:val="none" w:sz="0" w:space="0" w:color="auto"/>
            <w:right w:val="none" w:sz="0" w:space="0" w:color="auto"/>
          </w:divBdr>
        </w:div>
        <w:div w:id="1639919542">
          <w:marLeft w:val="640"/>
          <w:marRight w:val="0"/>
          <w:marTop w:val="0"/>
          <w:marBottom w:val="0"/>
          <w:divBdr>
            <w:top w:val="none" w:sz="0" w:space="0" w:color="auto"/>
            <w:left w:val="none" w:sz="0" w:space="0" w:color="auto"/>
            <w:bottom w:val="none" w:sz="0" w:space="0" w:color="auto"/>
            <w:right w:val="none" w:sz="0" w:space="0" w:color="auto"/>
          </w:divBdr>
        </w:div>
        <w:div w:id="1649245385">
          <w:marLeft w:val="640"/>
          <w:marRight w:val="0"/>
          <w:marTop w:val="0"/>
          <w:marBottom w:val="0"/>
          <w:divBdr>
            <w:top w:val="none" w:sz="0" w:space="0" w:color="auto"/>
            <w:left w:val="none" w:sz="0" w:space="0" w:color="auto"/>
            <w:bottom w:val="none" w:sz="0" w:space="0" w:color="auto"/>
            <w:right w:val="none" w:sz="0" w:space="0" w:color="auto"/>
          </w:divBdr>
        </w:div>
        <w:div w:id="1693605922">
          <w:marLeft w:val="640"/>
          <w:marRight w:val="0"/>
          <w:marTop w:val="0"/>
          <w:marBottom w:val="0"/>
          <w:divBdr>
            <w:top w:val="none" w:sz="0" w:space="0" w:color="auto"/>
            <w:left w:val="none" w:sz="0" w:space="0" w:color="auto"/>
            <w:bottom w:val="none" w:sz="0" w:space="0" w:color="auto"/>
            <w:right w:val="none" w:sz="0" w:space="0" w:color="auto"/>
          </w:divBdr>
        </w:div>
        <w:div w:id="1753357767">
          <w:marLeft w:val="640"/>
          <w:marRight w:val="0"/>
          <w:marTop w:val="0"/>
          <w:marBottom w:val="0"/>
          <w:divBdr>
            <w:top w:val="none" w:sz="0" w:space="0" w:color="auto"/>
            <w:left w:val="none" w:sz="0" w:space="0" w:color="auto"/>
            <w:bottom w:val="none" w:sz="0" w:space="0" w:color="auto"/>
            <w:right w:val="none" w:sz="0" w:space="0" w:color="auto"/>
          </w:divBdr>
        </w:div>
        <w:div w:id="1797914749">
          <w:marLeft w:val="640"/>
          <w:marRight w:val="0"/>
          <w:marTop w:val="0"/>
          <w:marBottom w:val="0"/>
          <w:divBdr>
            <w:top w:val="none" w:sz="0" w:space="0" w:color="auto"/>
            <w:left w:val="none" w:sz="0" w:space="0" w:color="auto"/>
            <w:bottom w:val="none" w:sz="0" w:space="0" w:color="auto"/>
            <w:right w:val="none" w:sz="0" w:space="0" w:color="auto"/>
          </w:divBdr>
        </w:div>
        <w:div w:id="1842694297">
          <w:marLeft w:val="640"/>
          <w:marRight w:val="0"/>
          <w:marTop w:val="0"/>
          <w:marBottom w:val="0"/>
          <w:divBdr>
            <w:top w:val="none" w:sz="0" w:space="0" w:color="auto"/>
            <w:left w:val="none" w:sz="0" w:space="0" w:color="auto"/>
            <w:bottom w:val="none" w:sz="0" w:space="0" w:color="auto"/>
            <w:right w:val="none" w:sz="0" w:space="0" w:color="auto"/>
          </w:divBdr>
        </w:div>
        <w:div w:id="1864898892">
          <w:marLeft w:val="640"/>
          <w:marRight w:val="0"/>
          <w:marTop w:val="0"/>
          <w:marBottom w:val="0"/>
          <w:divBdr>
            <w:top w:val="none" w:sz="0" w:space="0" w:color="auto"/>
            <w:left w:val="none" w:sz="0" w:space="0" w:color="auto"/>
            <w:bottom w:val="none" w:sz="0" w:space="0" w:color="auto"/>
            <w:right w:val="none" w:sz="0" w:space="0" w:color="auto"/>
          </w:divBdr>
        </w:div>
        <w:div w:id="1923954830">
          <w:marLeft w:val="640"/>
          <w:marRight w:val="0"/>
          <w:marTop w:val="0"/>
          <w:marBottom w:val="0"/>
          <w:divBdr>
            <w:top w:val="none" w:sz="0" w:space="0" w:color="auto"/>
            <w:left w:val="none" w:sz="0" w:space="0" w:color="auto"/>
            <w:bottom w:val="none" w:sz="0" w:space="0" w:color="auto"/>
            <w:right w:val="none" w:sz="0" w:space="0" w:color="auto"/>
          </w:divBdr>
        </w:div>
        <w:div w:id="1985155779">
          <w:marLeft w:val="640"/>
          <w:marRight w:val="0"/>
          <w:marTop w:val="0"/>
          <w:marBottom w:val="0"/>
          <w:divBdr>
            <w:top w:val="none" w:sz="0" w:space="0" w:color="auto"/>
            <w:left w:val="none" w:sz="0" w:space="0" w:color="auto"/>
            <w:bottom w:val="none" w:sz="0" w:space="0" w:color="auto"/>
            <w:right w:val="none" w:sz="0" w:space="0" w:color="auto"/>
          </w:divBdr>
        </w:div>
        <w:div w:id="1989282642">
          <w:marLeft w:val="640"/>
          <w:marRight w:val="0"/>
          <w:marTop w:val="0"/>
          <w:marBottom w:val="0"/>
          <w:divBdr>
            <w:top w:val="none" w:sz="0" w:space="0" w:color="auto"/>
            <w:left w:val="none" w:sz="0" w:space="0" w:color="auto"/>
            <w:bottom w:val="none" w:sz="0" w:space="0" w:color="auto"/>
            <w:right w:val="none" w:sz="0" w:space="0" w:color="auto"/>
          </w:divBdr>
        </w:div>
        <w:div w:id="2026707408">
          <w:marLeft w:val="640"/>
          <w:marRight w:val="0"/>
          <w:marTop w:val="0"/>
          <w:marBottom w:val="0"/>
          <w:divBdr>
            <w:top w:val="none" w:sz="0" w:space="0" w:color="auto"/>
            <w:left w:val="none" w:sz="0" w:space="0" w:color="auto"/>
            <w:bottom w:val="none" w:sz="0" w:space="0" w:color="auto"/>
            <w:right w:val="none" w:sz="0" w:space="0" w:color="auto"/>
          </w:divBdr>
        </w:div>
        <w:div w:id="2046560678">
          <w:marLeft w:val="640"/>
          <w:marRight w:val="0"/>
          <w:marTop w:val="0"/>
          <w:marBottom w:val="0"/>
          <w:divBdr>
            <w:top w:val="none" w:sz="0" w:space="0" w:color="auto"/>
            <w:left w:val="none" w:sz="0" w:space="0" w:color="auto"/>
            <w:bottom w:val="none" w:sz="0" w:space="0" w:color="auto"/>
            <w:right w:val="none" w:sz="0" w:space="0" w:color="auto"/>
          </w:divBdr>
        </w:div>
      </w:divsChild>
    </w:div>
    <w:div w:id="20132861">
      <w:marLeft w:val="640"/>
      <w:marRight w:val="0"/>
      <w:marTop w:val="0"/>
      <w:marBottom w:val="0"/>
      <w:divBdr>
        <w:top w:val="none" w:sz="0" w:space="0" w:color="auto"/>
        <w:left w:val="none" w:sz="0" w:space="0" w:color="auto"/>
        <w:bottom w:val="none" w:sz="0" w:space="0" w:color="auto"/>
        <w:right w:val="none" w:sz="0" w:space="0" w:color="auto"/>
      </w:divBdr>
    </w:div>
    <w:div w:id="20712879">
      <w:marLeft w:val="640"/>
      <w:marRight w:val="0"/>
      <w:marTop w:val="0"/>
      <w:marBottom w:val="0"/>
      <w:divBdr>
        <w:top w:val="none" w:sz="0" w:space="0" w:color="auto"/>
        <w:left w:val="none" w:sz="0" w:space="0" w:color="auto"/>
        <w:bottom w:val="none" w:sz="0" w:space="0" w:color="auto"/>
        <w:right w:val="none" w:sz="0" w:space="0" w:color="auto"/>
      </w:divBdr>
    </w:div>
    <w:div w:id="20862306">
      <w:marLeft w:val="640"/>
      <w:marRight w:val="0"/>
      <w:marTop w:val="0"/>
      <w:marBottom w:val="0"/>
      <w:divBdr>
        <w:top w:val="none" w:sz="0" w:space="0" w:color="auto"/>
        <w:left w:val="none" w:sz="0" w:space="0" w:color="auto"/>
        <w:bottom w:val="none" w:sz="0" w:space="0" w:color="auto"/>
        <w:right w:val="none" w:sz="0" w:space="0" w:color="auto"/>
      </w:divBdr>
    </w:div>
    <w:div w:id="20908965">
      <w:marLeft w:val="640"/>
      <w:marRight w:val="0"/>
      <w:marTop w:val="0"/>
      <w:marBottom w:val="0"/>
      <w:divBdr>
        <w:top w:val="none" w:sz="0" w:space="0" w:color="auto"/>
        <w:left w:val="none" w:sz="0" w:space="0" w:color="auto"/>
        <w:bottom w:val="none" w:sz="0" w:space="0" w:color="auto"/>
        <w:right w:val="none" w:sz="0" w:space="0" w:color="auto"/>
      </w:divBdr>
    </w:div>
    <w:div w:id="21441437">
      <w:marLeft w:val="640"/>
      <w:marRight w:val="0"/>
      <w:marTop w:val="0"/>
      <w:marBottom w:val="0"/>
      <w:divBdr>
        <w:top w:val="none" w:sz="0" w:space="0" w:color="auto"/>
        <w:left w:val="none" w:sz="0" w:space="0" w:color="auto"/>
        <w:bottom w:val="none" w:sz="0" w:space="0" w:color="auto"/>
        <w:right w:val="none" w:sz="0" w:space="0" w:color="auto"/>
      </w:divBdr>
    </w:div>
    <w:div w:id="21590215">
      <w:marLeft w:val="640"/>
      <w:marRight w:val="0"/>
      <w:marTop w:val="0"/>
      <w:marBottom w:val="0"/>
      <w:divBdr>
        <w:top w:val="none" w:sz="0" w:space="0" w:color="auto"/>
        <w:left w:val="none" w:sz="0" w:space="0" w:color="auto"/>
        <w:bottom w:val="none" w:sz="0" w:space="0" w:color="auto"/>
        <w:right w:val="none" w:sz="0" w:space="0" w:color="auto"/>
      </w:divBdr>
    </w:div>
    <w:div w:id="21591563">
      <w:marLeft w:val="640"/>
      <w:marRight w:val="0"/>
      <w:marTop w:val="0"/>
      <w:marBottom w:val="0"/>
      <w:divBdr>
        <w:top w:val="none" w:sz="0" w:space="0" w:color="auto"/>
        <w:left w:val="none" w:sz="0" w:space="0" w:color="auto"/>
        <w:bottom w:val="none" w:sz="0" w:space="0" w:color="auto"/>
        <w:right w:val="none" w:sz="0" w:space="0" w:color="auto"/>
      </w:divBdr>
    </w:div>
    <w:div w:id="21712434">
      <w:marLeft w:val="640"/>
      <w:marRight w:val="0"/>
      <w:marTop w:val="0"/>
      <w:marBottom w:val="0"/>
      <w:divBdr>
        <w:top w:val="none" w:sz="0" w:space="0" w:color="auto"/>
        <w:left w:val="none" w:sz="0" w:space="0" w:color="auto"/>
        <w:bottom w:val="none" w:sz="0" w:space="0" w:color="auto"/>
        <w:right w:val="none" w:sz="0" w:space="0" w:color="auto"/>
      </w:divBdr>
    </w:div>
    <w:div w:id="22171299">
      <w:marLeft w:val="640"/>
      <w:marRight w:val="0"/>
      <w:marTop w:val="0"/>
      <w:marBottom w:val="0"/>
      <w:divBdr>
        <w:top w:val="none" w:sz="0" w:space="0" w:color="auto"/>
        <w:left w:val="none" w:sz="0" w:space="0" w:color="auto"/>
        <w:bottom w:val="none" w:sz="0" w:space="0" w:color="auto"/>
        <w:right w:val="none" w:sz="0" w:space="0" w:color="auto"/>
      </w:divBdr>
    </w:div>
    <w:div w:id="22244014">
      <w:marLeft w:val="640"/>
      <w:marRight w:val="0"/>
      <w:marTop w:val="0"/>
      <w:marBottom w:val="0"/>
      <w:divBdr>
        <w:top w:val="none" w:sz="0" w:space="0" w:color="auto"/>
        <w:left w:val="none" w:sz="0" w:space="0" w:color="auto"/>
        <w:bottom w:val="none" w:sz="0" w:space="0" w:color="auto"/>
        <w:right w:val="none" w:sz="0" w:space="0" w:color="auto"/>
      </w:divBdr>
    </w:div>
    <w:div w:id="22564488">
      <w:marLeft w:val="640"/>
      <w:marRight w:val="0"/>
      <w:marTop w:val="0"/>
      <w:marBottom w:val="0"/>
      <w:divBdr>
        <w:top w:val="none" w:sz="0" w:space="0" w:color="auto"/>
        <w:left w:val="none" w:sz="0" w:space="0" w:color="auto"/>
        <w:bottom w:val="none" w:sz="0" w:space="0" w:color="auto"/>
        <w:right w:val="none" w:sz="0" w:space="0" w:color="auto"/>
      </w:divBdr>
    </w:div>
    <w:div w:id="22675703">
      <w:marLeft w:val="640"/>
      <w:marRight w:val="0"/>
      <w:marTop w:val="0"/>
      <w:marBottom w:val="0"/>
      <w:divBdr>
        <w:top w:val="none" w:sz="0" w:space="0" w:color="auto"/>
        <w:left w:val="none" w:sz="0" w:space="0" w:color="auto"/>
        <w:bottom w:val="none" w:sz="0" w:space="0" w:color="auto"/>
        <w:right w:val="none" w:sz="0" w:space="0" w:color="auto"/>
      </w:divBdr>
    </w:div>
    <w:div w:id="22706846">
      <w:marLeft w:val="640"/>
      <w:marRight w:val="0"/>
      <w:marTop w:val="0"/>
      <w:marBottom w:val="0"/>
      <w:divBdr>
        <w:top w:val="none" w:sz="0" w:space="0" w:color="auto"/>
        <w:left w:val="none" w:sz="0" w:space="0" w:color="auto"/>
        <w:bottom w:val="none" w:sz="0" w:space="0" w:color="auto"/>
        <w:right w:val="none" w:sz="0" w:space="0" w:color="auto"/>
      </w:divBdr>
    </w:div>
    <w:div w:id="23411169">
      <w:marLeft w:val="640"/>
      <w:marRight w:val="0"/>
      <w:marTop w:val="0"/>
      <w:marBottom w:val="0"/>
      <w:divBdr>
        <w:top w:val="none" w:sz="0" w:space="0" w:color="auto"/>
        <w:left w:val="none" w:sz="0" w:space="0" w:color="auto"/>
        <w:bottom w:val="none" w:sz="0" w:space="0" w:color="auto"/>
        <w:right w:val="none" w:sz="0" w:space="0" w:color="auto"/>
      </w:divBdr>
    </w:div>
    <w:div w:id="23483598">
      <w:marLeft w:val="640"/>
      <w:marRight w:val="0"/>
      <w:marTop w:val="0"/>
      <w:marBottom w:val="0"/>
      <w:divBdr>
        <w:top w:val="none" w:sz="0" w:space="0" w:color="auto"/>
        <w:left w:val="none" w:sz="0" w:space="0" w:color="auto"/>
        <w:bottom w:val="none" w:sz="0" w:space="0" w:color="auto"/>
        <w:right w:val="none" w:sz="0" w:space="0" w:color="auto"/>
      </w:divBdr>
    </w:div>
    <w:div w:id="24138153">
      <w:bodyDiv w:val="1"/>
      <w:marLeft w:val="0"/>
      <w:marRight w:val="0"/>
      <w:marTop w:val="0"/>
      <w:marBottom w:val="0"/>
      <w:divBdr>
        <w:top w:val="none" w:sz="0" w:space="0" w:color="auto"/>
        <w:left w:val="none" w:sz="0" w:space="0" w:color="auto"/>
        <w:bottom w:val="none" w:sz="0" w:space="0" w:color="auto"/>
        <w:right w:val="none" w:sz="0" w:space="0" w:color="auto"/>
      </w:divBdr>
      <w:divsChild>
        <w:div w:id="31736445">
          <w:marLeft w:val="640"/>
          <w:marRight w:val="0"/>
          <w:marTop w:val="0"/>
          <w:marBottom w:val="0"/>
          <w:divBdr>
            <w:top w:val="none" w:sz="0" w:space="0" w:color="auto"/>
            <w:left w:val="none" w:sz="0" w:space="0" w:color="auto"/>
            <w:bottom w:val="none" w:sz="0" w:space="0" w:color="auto"/>
            <w:right w:val="none" w:sz="0" w:space="0" w:color="auto"/>
          </w:divBdr>
        </w:div>
        <w:div w:id="32579161">
          <w:marLeft w:val="640"/>
          <w:marRight w:val="0"/>
          <w:marTop w:val="0"/>
          <w:marBottom w:val="0"/>
          <w:divBdr>
            <w:top w:val="none" w:sz="0" w:space="0" w:color="auto"/>
            <w:left w:val="none" w:sz="0" w:space="0" w:color="auto"/>
            <w:bottom w:val="none" w:sz="0" w:space="0" w:color="auto"/>
            <w:right w:val="none" w:sz="0" w:space="0" w:color="auto"/>
          </w:divBdr>
        </w:div>
        <w:div w:id="106239944">
          <w:marLeft w:val="640"/>
          <w:marRight w:val="0"/>
          <w:marTop w:val="0"/>
          <w:marBottom w:val="0"/>
          <w:divBdr>
            <w:top w:val="none" w:sz="0" w:space="0" w:color="auto"/>
            <w:left w:val="none" w:sz="0" w:space="0" w:color="auto"/>
            <w:bottom w:val="none" w:sz="0" w:space="0" w:color="auto"/>
            <w:right w:val="none" w:sz="0" w:space="0" w:color="auto"/>
          </w:divBdr>
        </w:div>
        <w:div w:id="153687768">
          <w:marLeft w:val="640"/>
          <w:marRight w:val="0"/>
          <w:marTop w:val="0"/>
          <w:marBottom w:val="0"/>
          <w:divBdr>
            <w:top w:val="none" w:sz="0" w:space="0" w:color="auto"/>
            <w:left w:val="none" w:sz="0" w:space="0" w:color="auto"/>
            <w:bottom w:val="none" w:sz="0" w:space="0" w:color="auto"/>
            <w:right w:val="none" w:sz="0" w:space="0" w:color="auto"/>
          </w:divBdr>
        </w:div>
        <w:div w:id="162167235">
          <w:marLeft w:val="640"/>
          <w:marRight w:val="0"/>
          <w:marTop w:val="0"/>
          <w:marBottom w:val="0"/>
          <w:divBdr>
            <w:top w:val="none" w:sz="0" w:space="0" w:color="auto"/>
            <w:left w:val="none" w:sz="0" w:space="0" w:color="auto"/>
            <w:bottom w:val="none" w:sz="0" w:space="0" w:color="auto"/>
            <w:right w:val="none" w:sz="0" w:space="0" w:color="auto"/>
          </w:divBdr>
        </w:div>
        <w:div w:id="189418188">
          <w:marLeft w:val="640"/>
          <w:marRight w:val="0"/>
          <w:marTop w:val="0"/>
          <w:marBottom w:val="0"/>
          <w:divBdr>
            <w:top w:val="none" w:sz="0" w:space="0" w:color="auto"/>
            <w:left w:val="none" w:sz="0" w:space="0" w:color="auto"/>
            <w:bottom w:val="none" w:sz="0" w:space="0" w:color="auto"/>
            <w:right w:val="none" w:sz="0" w:space="0" w:color="auto"/>
          </w:divBdr>
        </w:div>
        <w:div w:id="192546871">
          <w:marLeft w:val="640"/>
          <w:marRight w:val="0"/>
          <w:marTop w:val="0"/>
          <w:marBottom w:val="0"/>
          <w:divBdr>
            <w:top w:val="none" w:sz="0" w:space="0" w:color="auto"/>
            <w:left w:val="none" w:sz="0" w:space="0" w:color="auto"/>
            <w:bottom w:val="none" w:sz="0" w:space="0" w:color="auto"/>
            <w:right w:val="none" w:sz="0" w:space="0" w:color="auto"/>
          </w:divBdr>
        </w:div>
        <w:div w:id="216085438">
          <w:marLeft w:val="640"/>
          <w:marRight w:val="0"/>
          <w:marTop w:val="0"/>
          <w:marBottom w:val="0"/>
          <w:divBdr>
            <w:top w:val="none" w:sz="0" w:space="0" w:color="auto"/>
            <w:left w:val="none" w:sz="0" w:space="0" w:color="auto"/>
            <w:bottom w:val="none" w:sz="0" w:space="0" w:color="auto"/>
            <w:right w:val="none" w:sz="0" w:space="0" w:color="auto"/>
          </w:divBdr>
        </w:div>
        <w:div w:id="238172345">
          <w:marLeft w:val="640"/>
          <w:marRight w:val="0"/>
          <w:marTop w:val="0"/>
          <w:marBottom w:val="0"/>
          <w:divBdr>
            <w:top w:val="none" w:sz="0" w:space="0" w:color="auto"/>
            <w:left w:val="none" w:sz="0" w:space="0" w:color="auto"/>
            <w:bottom w:val="none" w:sz="0" w:space="0" w:color="auto"/>
            <w:right w:val="none" w:sz="0" w:space="0" w:color="auto"/>
          </w:divBdr>
        </w:div>
        <w:div w:id="330375589">
          <w:marLeft w:val="640"/>
          <w:marRight w:val="0"/>
          <w:marTop w:val="0"/>
          <w:marBottom w:val="0"/>
          <w:divBdr>
            <w:top w:val="none" w:sz="0" w:space="0" w:color="auto"/>
            <w:left w:val="none" w:sz="0" w:space="0" w:color="auto"/>
            <w:bottom w:val="none" w:sz="0" w:space="0" w:color="auto"/>
            <w:right w:val="none" w:sz="0" w:space="0" w:color="auto"/>
          </w:divBdr>
        </w:div>
        <w:div w:id="338123787">
          <w:marLeft w:val="640"/>
          <w:marRight w:val="0"/>
          <w:marTop w:val="0"/>
          <w:marBottom w:val="0"/>
          <w:divBdr>
            <w:top w:val="none" w:sz="0" w:space="0" w:color="auto"/>
            <w:left w:val="none" w:sz="0" w:space="0" w:color="auto"/>
            <w:bottom w:val="none" w:sz="0" w:space="0" w:color="auto"/>
            <w:right w:val="none" w:sz="0" w:space="0" w:color="auto"/>
          </w:divBdr>
        </w:div>
        <w:div w:id="373164633">
          <w:marLeft w:val="640"/>
          <w:marRight w:val="0"/>
          <w:marTop w:val="0"/>
          <w:marBottom w:val="0"/>
          <w:divBdr>
            <w:top w:val="none" w:sz="0" w:space="0" w:color="auto"/>
            <w:left w:val="none" w:sz="0" w:space="0" w:color="auto"/>
            <w:bottom w:val="none" w:sz="0" w:space="0" w:color="auto"/>
            <w:right w:val="none" w:sz="0" w:space="0" w:color="auto"/>
          </w:divBdr>
        </w:div>
        <w:div w:id="396168624">
          <w:marLeft w:val="640"/>
          <w:marRight w:val="0"/>
          <w:marTop w:val="0"/>
          <w:marBottom w:val="0"/>
          <w:divBdr>
            <w:top w:val="none" w:sz="0" w:space="0" w:color="auto"/>
            <w:left w:val="none" w:sz="0" w:space="0" w:color="auto"/>
            <w:bottom w:val="none" w:sz="0" w:space="0" w:color="auto"/>
            <w:right w:val="none" w:sz="0" w:space="0" w:color="auto"/>
          </w:divBdr>
        </w:div>
        <w:div w:id="463886963">
          <w:marLeft w:val="640"/>
          <w:marRight w:val="0"/>
          <w:marTop w:val="0"/>
          <w:marBottom w:val="0"/>
          <w:divBdr>
            <w:top w:val="none" w:sz="0" w:space="0" w:color="auto"/>
            <w:left w:val="none" w:sz="0" w:space="0" w:color="auto"/>
            <w:bottom w:val="none" w:sz="0" w:space="0" w:color="auto"/>
            <w:right w:val="none" w:sz="0" w:space="0" w:color="auto"/>
          </w:divBdr>
        </w:div>
        <w:div w:id="464079808">
          <w:marLeft w:val="640"/>
          <w:marRight w:val="0"/>
          <w:marTop w:val="0"/>
          <w:marBottom w:val="0"/>
          <w:divBdr>
            <w:top w:val="none" w:sz="0" w:space="0" w:color="auto"/>
            <w:left w:val="none" w:sz="0" w:space="0" w:color="auto"/>
            <w:bottom w:val="none" w:sz="0" w:space="0" w:color="auto"/>
            <w:right w:val="none" w:sz="0" w:space="0" w:color="auto"/>
          </w:divBdr>
        </w:div>
        <w:div w:id="554781549">
          <w:marLeft w:val="640"/>
          <w:marRight w:val="0"/>
          <w:marTop w:val="0"/>
          <w:marBottom w:val="0"/>
          <w:divBdr>
            <w:top w:val="none" w:sz="0" w:space="0" w:color="auto"/>
            <w:left w:val="none" w:sz="0" w:space="0" w:color="auto"/>
            <w:bottom w:val="none" w:sz="0" w:space="0" w:color="auto"/>
            <w:right w:val="none" w:sz="0" w:space="0" w:color="auto"/>
          </w:divBdr>
        </w:div>
        <w:div w:id="569190361">
          <w:marLeft w:val="640"/>
          <w:marRight w:val="0"/>
          <w:marTop w:val="0"/>
          <w:marBottom w:val="0"/>
          <w:divBdr>
            <w:top w:val="none" w:sz="0" w:space="0" w:color="auto"/>
            <w:left w:val="none" w:sz="0" w:space="0" w:color="auto"/>
            <w:bottom w:val="none" w:sz="0" w:space="0" w:color="auto"/>
            <w:right w:val="none" w:sz="0" w:space="0" w:color="auto"/>
          </w:divBdr>
        </w:div>
        <w:div w:id="585069856">
          <w:marLeft w:val="640"/>
          <w:marRight w:val="0"/>
          <w:marTop w:val="0"/>
          <w:marBottom w:val="0"/>
          <w:divBdr>
            <w:top w:val="none" w:sz="0" w:space="0" w:color="auto"/>
            <w:left w:val="none" w:sz="0" w:space="0" w:color="auto"/>
            <w:bottom w:val="none" w:sz="0" w:space="0" w:color="auto"/>
            <w:right w:val="none" w:sz="0" w:space="0" w:color="auto"/>
          </w:divBdr>
        </w:div>
        <w:div w:id="662590266">
          <w:marLeft w:val="640"/>
          <w:marRight w:val="0"/>
          <w:marTop w:val="0"/>
          <w:marBottom w:val="0"/>
          <w:divBdr>
            <w:top w:val="none" w:sz="0" w:space="0" w:color="auto"/>
            <w:left w:val="none" w:sz="0" w:space="0" w:color="auto"/>
            <w:bottom w:val="none" w:sz="0" w:space="0" w:color="auto"/>
            <w:right w:val="none" w:sz="0" w:space="0" w:color="auto"/>
          </w:divBdr>
        </w:div>
        <w:div w:id="696195198">
          <w:marLeft w:val="640"/>
          <w:marRight w:val="0"/>
          <w:marTop w:val="0"/>
          <w:marBottom w:val="0"/>
          <w:divBdr>
            <w:top w:val="none" w:sz="0" w:space="0" w:color="auto"/>
            <w:left w:val="none" w:sz="0" w:space="0" w:color="auto"/>
            <w:bottom w:val="none" w:sz="0" w:space="0" w:color="auto"/>
            <w:right w:val="none" w:sz="0" w:space="0" w:color="auto"/>
          </w:divBdr>
        </w:div>
        <w:div w:id="712734380">
          <w:marLeft w:val="640"/>
          <w:marRight w:val="0"/>
          <w:marTop w:val="0"/>
          <w:marBottom w:val="0"/>
          <w:divBdr>
            <w:top w:val="none" w:sz="0" w:space="0" w:color="auto"/>
            <w:left w:val="none" w:sz="0" w:space="0" w:color="auto"/>
            <w:bottom w:val="none" w:sz="0" w:space="0" w:color="auto"/>
            <w:right w:val="none" w:sz="0" w:space="0" w:color="auto"/>
          </w:divBdr>
        </w:div>
        <w:div w:id="713190291">
          <w:marLeft w:val="640"/>
          <w:marRight w:val="0"/>
          <w:marTop w:val="0"/>
          <w:marBottom w:val="0"/>
          <w:divBdr>
            <w:top w:val="none" w:sz="0" w:space="0" w:color="auto"/>
            <w:left w:val="none" w:sz="0" w:space="0" w:color="auto"/>
            <w:bottom w:val="none" w:sz="0" w:space="0" w:color="auto"/>
            <w:right w:val="none" w:sz="0" w:space="0" w:color="auto"/>
          </w:divBdr>
        </w:div>
        <w:div w:id="718092520">
          <w:marLeft w:val="640"/>
          <w:marRight w:val="0"/>
          <w:marTop w:val="0"/>
          <w:marBottom w:val="0"/>
          <w:divBdr>
            <w:top w:val="none" w:sz="0" w:space="0" w:color="auto"/>
            <w:left w:val="none" w:sz="0" w:space="0" w:color="auto"/>
            <w:bottom w:val="none" w:sz="0" w:space="0" w:color="auto"/>
            <w:right w:val="none" w:sz="0" w:space="0" w:color="auto"/>
          </w:divBdr>
        </w:div>
        <w:div w:id="748190212">
          <w:marLeft w:val="640"/>
          <w:marRight w:val="0"/>
          <w:marTop w:val="0"/>
          <w:marBottom w:val="0"/>
          <w:divBdr>
            <w:top w:val="none" w:sz="0" w:space="0" w:color="auto"/>
            <w:left w:val="none" w:sz="0" w:space="0" w:color="auto"/>
            <w:bottom w:val="none" w:sz="0" w:space="0" w:color="auto"/>
            <w:right w:val="none" w:sz="0" w:space="0" w:color="auto"/>
          </w:divBdr>
        </w:div>
        <w:div w:id="780756727">
          <w:marLeft w:val="640"/>
          <w:marRight w:val="0"/>
          <w:marTop w:val="0"/>
          <w:marBottom w:val="0"/>
          <w:divBdr>
            <w:top w:val="none" w:sz="0" w:space="0" w:color="auto"/>
            <w:left w:val="none" w:sz="0" w:space="0" w:color="auto"/>
            <w:bottom w:val="none" w:sz="0" w:space="0" w:color="auto"/>
            <w:right w:val="none" w:sz="0" w:space="0" w:color="auto"/>
          </w:divBdr>
        </w:div>
        <w:div w:id="806243348">
          <w:marLeft w:val="640"/>
          <w:marRight w:val="0"/>
          <w:marTop w:val="0"/>
          <w:marBottom w:val="0"/>
          <w:divBdr>
            <w:top w:val="none" w:sz="0" w:space="0" w:color="auto"/>
            <w:left w:val="none" w:sz="0" w:space="0" w:color="auto"/>
            <w:bottom w:val="none" w:sz="0" w:space="0" w:color="auto"/>
            <w:right w:val="none" w:sz="0" w:space="0" w:color="auto"/>
          </w:divBdr>
        </w:div>
        <w:div w:id="872376690">
          <w:marLeft w:val="640"/>
          <w:marRight w:val="0"/>
          <w:marTop w:val="0"/>
          <w:marBottom w:val="0"/>
          <w:divBdr>
            <w:top w:val="none" w:sz="0" w:space="0" w:color="auto"/>
            <w:left w:val="none" w:sz="0" w:space="0" w:color="auto"/>
            <w:bottom w:val="none" w:sz="0" w:space="0" w:color="auto"/>
            <w:right w:val="none" w:sz="0" w:space="0" w:color="auto"/>
          </w:divBdr>
        </w:div>
        <w:div w:id="874930542">
          <w:marLeft w:val="640"/>
          <w:marRight w:val="0"/>
          <w:marTop w:val="0"/>
          <w:marBottom w:val="0"/>
          <w:divBdr>
            <w:top w:val="none" w:sz="0" w:space="0" w:color="auto"/>
            <w:left w:val="none" w:sz="0" w:space="0" w:color="auto"/>
            <w:bottom w:val="none" w:sz="0" w:space="0" w:color="auto"/>
            <w:right w:val="none" w:sz="0" w:space="0" w:color="auto"/>
          </w:divBdr>
        </w:div>
        <w:div w:id="906107974">
          <w:marLeft w:val="640"/>
          <w:marRight w:val="0"/>
          <w:marTop w:val="0"/>
          <w:marBottom w:val="0"/>
          <w:divBdr>
            <w:top w:val="none" w:sz="0" w:space="0" w:color="auto"/>
            <w:left w:val="none" w:sz="0" w:space="0" w:color="auto"/>
            <w:bottom w:val="none" w:sz="0" w:space="0" w:color="auto"/>
            <w:right w:val="none" w:sz="0" w:space="0" w:color="auto"/>
          </w:divBdr>
        </w:div>
        <w:div w:id="918750586">
          <w:marLeft w:val="640"/>
          <w:marRight w:val="0"/>
          <w:marTop w:val="0"/>
          <w:marBottom w:val="0"/>
          <w:divBdr>
            <w:top w:val="none" w:sz="0" w:space="0" w:color="auto"/>
            <w:left w:val="none" w:sz="0" w:space="0" w:color="auto"/>
            <w:bottom w:val="none" w:sz="0" w:space="0" w:color="auto"/>
            <w:right w:val="none" w:sz="0" w:space="0" w:color="auto"/>
          </w:divBdr>
        </w:div>
        <w:div w:id="922643510">
          <w:marLeft w:val="640"/>
          <w:marRight w:val="0"/>
          <w:marTop w:val="0"/>
          <w:marBottom w:val="0"/>
          <w:divBdr>
            <w:top w:val="none" w:sz="0" w:space="0" w:color="auto"/>
            <w:left w:val="none" w:sz="0" w:space="0" w:color="auto"/>
            <w:bottom w:val="none" w:sz="0" w:space="0" w:color="auto"/>
            <w:right w:val="none" w:sz="0" w:space="0" w:color="auto"/>
          </w:divBdr>
        </w:div>
        <w:div w:id="966396843">
          <w:marLeft w:val="640"/>
          <w:marRight w:val="0"/>
          <w:marTop w:val="0"/>
          <w:marBottom w:val="0"/>
          <w:divBdr>
            <w:top w:val="none" w:sz="0" w:space="0" w:color="auto"/>
            <w:left w:val="none" w:sz="0" w:space="0" w:color="auto"/>
            <w:bottom w:val="none" w:sz="0" w:space="0" w:color="auto"/>
            <w:right w:val="none" w:sz="0" w:space="0" w:color="auto"/>
          </w:divBdr>
        </w:div>
        <w:div w:id="1027415788">
          <w:marLeft w:val="640"/>
          <w:marRight w:val="0"/>
          <w:marTop w:val="0"/>
          <w:marBottom w:val="0"/>
          <w:divBdr>
            <w:top w:val="none" w:sz="0" w:space="0" w:color="auto"/>
            <w:left w:val="none" w:sz="0" w:space="0" w:color="auto"/>
            <w:bottom w:val="none" w:sz="0" w:space="0" w:color="auto"/>
            <w:right w:val="none" w:sz="0" w:space="0" w:color="auto"/>
          </w:divBdr>
        </w:div>
        <w:div w:id="1098021615">
          <w:marLeft w:val="640"/>
          <w:marRight w:val="0"/>
          <w:marTop w:val="0"/>
          <w:marBottom w:val="0"/>
          <w:divBdr>
            <w:top w:val="none" w:sz="0" w:space="0" w:color="auto"/>
            <w:left w:val="none" w:sz="0" w:space="0" w:color="auto"/>
            <w:bottom w:val="none" w:sz="0" w:space="0" w:color="auto"/>
            <w:right w:val="none" w:sz="0" w:space="0" w:color="auto"/>
          </w:divBdr>
        </w:div>
        <w:div w:id="1116296462">
          <w:marLeft w:val="640"/>
          <w:marRight w:val="0"/>
          <w:marTop w:val="0"/>
          <w:marBottom w:val="0"/>
          <w:divBdr>
            <w:top w:val="none" w:sz="0" w:space="0" w:color="auto"/>
            <w:left w:val="none" w:sz="0" w:space="0" w:color="auto"/>
            <w:bottom w:val="none" w:sz="0" w:space="0" w:color="auto"/>
            <w:right w:val="none" w:sz="0" w:space="0" w:color="auto"/>
          </w:divBdr>
        </w:div>
        <w:div w:id="1225677970">
          <w:marLeft w:val="640"/>
          <w:marRight w:val="0"/>
          <w:marTop w:val="0"/>
          <w:marBottom w:val="0"/>
          <w:divBdr>
            <w:top w:val="none" w:sz="0" w:space="0" w:color="auto"/>
            <w:left w:val="none" w:sz="0" w:space="0" w:color="auto"/>
            <w:bottom w:val="none" w:sz="0" w:space="0" w:color="auto"/>
            <w:right w:val="none" w:sz="0" w:space="0" w:color="auto"/>
          </w:divBdr>
        </w:div>
        <w:div w:id="1262223671">
          <w:marLeft w:val="640"/>
          <w:marRight w:val="0"/>
          <w:marTop w:val="0"/>
          <w:marBottom w:val="0"/>
          <w:divBdr>
            <w:top w:val="none" w:sz="0" w:space="0" w:color="auto"/>
            <w:left w:val="none" w:sz="0" w:space="0" w:color="auto"/>
            <w:bottom w:val="none" w:sz="0" w:space="0" w:color="auto"/>
            <w:right w:val="none" w:sz="0" w:space="0" w:color="auto"/>
          </w:divBdr>
        </w:div>
        <w:div w:id="1262759196">
          <w:marLeft w:val="640"/>
          <w:marRight w:val="0"/>
          <w:marTop w:val="0"/>
          <w:marBottom w:val="0"/>
          <w:divBdr>
            <w:top w:val="none" w:sz="0" w:space="0" w:color="auto"/>
            <w:left w:val="none" w:sz="0" w:space="0" w:color="auto"/>
            <w:bottom w:val="none" w:sz="0" w:space="0" w:color="auto"/>
            <w:right w:val="none" w:sz="0" w:space="0" w:color="auto"/>
          </w:divBdr>
        </w:div>
        <w:div w:id="1282028472">
          <w:marLeft w:val="640"/>
          <w:marRight w:val="0"/>
          <w:marTop w:val="0"/>
          <w:marBottom w:val="0"/>
          <w:divBdr>
            <w:top w:val="none" w:sz="0" w:space="0" w:color="auto"/>
            <w:left w:val="none" w:sz="0" w:space="0" w:color="auto"/>
            <w:bottom w:val="none" w:sz="0" w:space="0" w:color="auto"/>
            <w:right w:val="none" w:sz="0" w:space="0" w:color="auto"/>
          </w:divBdr>
        </w:div>
        <w:div w:id="1293175162">
          <w:marLeft w:val="640"/>
          <w:marRight w:val="0"/>
          <w:marTop w:val="0"/>
          <w:marBottom w:val="0"/>
          <w:divBdr>
            <w:top w:val="none" w:sz="0" w:space="0" w:color="auto"/>
            <w:left w:val="none" w:sz="0" w:space="0" w:color="auto"/>
            <w:bottom w:val="none" w:sz="0" w:space="0" w:color="auto"/>
            <w:right w:val="none" w:sz="0" w:space="0" w:color="auto"/>
          </w:divBdr>
        </w:div>
        <w:div w:id="1370184554">
          <w:marLeft w:val="640"/>
          <w:marRight w:val="0"/>
          <w:marTop w:val="0"/>
          <w:marBottom w:val="0"/>
          <w:divBdr>
            <w:top w:val="none" w:sz="0" w:space="0" w:color="auto"/>
            <w:left w:val="none" w:sz="0" w:space="0" w:color="auto"/>
            <w:bottom w:val="none" w:sz="0" w:space="0" w:color="auto"/>
            <w:right w:val="none" w:sz="0" w:space="0" w:color="auto"/>
          </w:divBdr>
        </w:div>
        <w:div w:id="1376392955">
          <w:marLeft w:val="640"/>
          <w:marRight w:val="0"/>
          <w:marTop w:val="0"/>
          <w:marBottom w:val="0"/>
          <w:divBdr>
            <w:top w:val="none" w:sz="0" w:space="0" w:color="auto"/>
            <w:left w:val="none" w:sz="0" w:space="0" w:color="auto"/>
            <w:bottom w:val="none" w:sz="0" w:space="0" w:color="auto"/>
            <w:right w:val="none" w:sz="0" w:space="0" w:color="auto"/>
          </w:divBdr>
        </w:div>
        <w:div w:id="1388452877">
          <w:marLeft w:val="640"/>
          <w:marRight w:val="0"/>
          <w:marTop w:val="0"/>
          <w:marBottom w:val="0"/>
          <w:divBdr>
            <w:top w:val="none" w:sz="0" w:space="0" w:color="auto"/>
            <w:left w:val="none" w:sz="0" w:space="0" w:color="auto"/>
            <w:bottom w:val="none" w:sz="0" w:space="0" w:color="auto"/>
            <w:right w:val="none" w:sz="0" w:space="0" w:color="auto"/>
          </w:divBdr>
        </w:div>
        <w:div w:id="1398472825">
          <w:marLeft w:val="640"/>
          <w:marRight w:val="0"/>
          <w:marTop w:val="0"/>
          <w:marBottom w:val="0"/>
          <w:divBdr>
            <w:top w:val="none" w:sz="0" w:space="0" w:color="auto"/>
            <w:left w:val="none" w:sz="0" w:space="0" w:color="auto"/>
            <w:bottom w:val="none" w:sz="0" w:space="0" w:color="auto"/>
            <w:right w:val="none" w:sz="0" w:space="0" w:color="auto"/>
          </w:divBdr>
        </w:div>
        <w:div w:id="1429737640">
          <w:marLeft w:val="640"/>
          <w:marRight w:val="0"/>
          <w:marTop w:val="0"/>
          <w:marBottom w:val="0"/>
          <w:divBdr>
            <w:top w:val="none" w:sz="0" w:space="0" w:color="auto"/>
            <w:left w:val="none" w:sz="0" w:space="0" w:color="auto"/>
            <w:bottom w:val="none" w:sz="0" w:space="0" w:color="auto"/>
            <w:right w:val="none" w:sz="0" w:space="0" w:color="auto"/>
          </w:divBdr>
        </w:div>
        <w:div w:id="1451631184">
          <w:marLeft w:val="640"/>
          <w:marRight w:val="0"/>
          <w:marTop w:val="0"/>
          <w:marBottom w:val="0"/>
          <w:divBdr>
            <w:top w:val="none" w:sz="0" w:space="0" w:color="auto"/>
            <w:left w:val="none" w:sz="0" w:space="0" w:color="auto"/>
            <w:bottom w:val="none" w:sz="0" w:space="0" w:color="auto"/>
            <w:right w:val="none" w:sz="0" w:space="0" w:color="auto"/>
          </w:divBdr>
        </w:div>
        <w:div w:id="1484202081">
          <w:marLeft w:val="640"/>
          <w:marRight w:val="0"/>
          <w:marTop w:val="0"/>
          <w:marBottom w:val="0"/>
          <w:divBdr>
            <w:top w:val="none" w:sz="0" w:space="0" w:color="auto"/>
            <w:left w:val="none" w:sz="0" w:space="0" w:color="auto"/>
            <w:bottom w:val="none" w:sz="0" w:space="0" w:color="auto"/>
            <w:right w:val="none" w:sz="0" w:space="0" w:color="auto"/>
          </w:divBdr>
        </w:div>
        <w:div w:id="1502696483">
          <w:marLeft w:val="640"/>
          <w:marRight w:val="0"/>
          <w:marTop w:val="0"/>
          <w:marBottom w:val="0"/>
          <w:divBdr>
            <w:top w:val="none" w:sz="0" w:space="0" w:color="auto"/>
            <w:left w:val="none" w:sz="0" w:space="0" w:color="auto"/>
            <w:bottom w:val="none" w:sz="0" w:space="0" w:color="auto"/>
            <w:right w:val="none" w:sz="0" w:space="0" w:color="auto"/>
          </w:divBdr>
        </w:div>
        <w:div w:id="1523126974">
          <w:marLeft w:val="640"/>
          <w:marRight w:val="0"/>
          <w:marTop w:val="0"/>
          <w:marBottom w:val="0"/>
          <w:divBdr>
            <w:top w:val="none" w:sz="0" w:space="0" w:color="auto"/>
            <w:left w:val="none" w:sz="0" w:space="0" w:color="auto"/>
            <w:bottom w:val="none" w:sz="0" w:space="0" w:color="auto"/>
            <w:right w:val="none" w:sz="0" w:space="0" w:color="auto"/>
          </w:divBdr>
        </w:div>
        <w:div w:id="1542203416">
          <w:marLeft w:val="640"/>
          <w:marRight w:val="0"/>
          <w:marTop w:val="0"/>
          <w:marBottom w:val="0"/>
          <w:divBdr>
            <w:top w:val="none" w:sz="0" w:space="0" w:color="auto"/>
            <w:left w:val="none" w:sz="0" w:space="0" w:color="auto"/>
            <w:bottom w:val="none" w:sz="0" w:space="0" w:color="auto"/>
            <w:right w:val="none" w:sz="0" w:space="0" w:color="auto"/>
          </w:divBdr>
        </w:div>
        <w:div w:id="1553420017">
          <w:marLeft w:val="640"/>
          <w:marRight w:val="0"/>
          <w:marTop w:val="0"/>
          <w:marBottom w:val="0"/>
          <w:divBdr>
            <w:top w:val="none" w:sz="0" w:space="0" w:color="auto"/>
            <w:left w:val="none" w:sz="0" w:space="0" w:color="auto"/>
            <w:bottom w:val="none" w:sz="0" w:space="0" w:color="auto"/>
            <w:right w:val="none" w:sz="0" w:space="0" w:color="auto"/>
          </w:divBdr>
        </w:div>
        <w:div w:id="1580290832">
          <w:marLeft w:val="640"/>
          <w:marRight w:val="0"/>
          <w:marTop w:val="0"/>
          <w:marBottom w:val="0"/>
          <w:divBdr>
            <w:top w:val="none" w:sz="0" w:space="0" w:color="auto"/>
            <w:left w:val="none" w:sz="0" w:space="0" w:color="auto"/>
            <w:bottom w:val="none" w:sz="0" w:space="0" w:color="auto"/>
            <w:right w:val="none" w:sz="0" w:space="0" w:color="auto"/>
          </w:divBdr>
        </w:div>
        <w:div w:id="1584873177">
          <w:marLeft w:val="640"/>
          <w:marRight w:val="0"/>
          <w:marTop w:val="0"/>
          <w:marBottom w:val="0"/>
          <w:divBdr>
            <w:top w:val="none" w:sz="0" w:space="0" w:color="auto"/>
            <w:left w:val="none" w:sz="0" w:space="0" w:color="auto"/>
            <w:bottom w:val="none" w:sz="0" w:space="0" w:color="auto"/>
            <w:right w:val="none" w:sz="0" w:space="0" w:color="auto"/>
          </w:divBdr>
        </w:div>
        <w:div w:id="1603955171">
          <w:marLeft w:val="640"/>
          <w:marRight w:val="0"/>
          <w:marTop w:val="0"/>
          <w:marBottom w:val="0"/>
          <w:divBdr>
            <w:top w:val="none" w:sz="0" w:space="0" w:color="auto"/>
            <w:left w:val="none" w:sz="0" w:space="0" w:color="auto"/>
            <w:bottom w:val="none" w:sz="0" w:space="0" w:color="auto"/>
            <w:right w:val="none" w:sz="0" w:space="0" w:color="auto"/>
          </w:divBdr>
        </w:div>
        <w:div w:id="1621640667">
          <w:marLeft w:val="640"/>
          <w:marRight w:val="0"/>
          <w:marTop w:val="0"/>
          <w:marBottom w:val="0"/>
          <w:divBdr>
            <w:top w:val="none" w:sz="0" w:space="0" w:color="auto"/>
            <w:left w:val="none" w:sz="0" w:space="0" w:color="auto"/>
            <w:bottom w:val="none" w:sz="0" w:space="0" w:color="auto"/>
            <w:right w:val="none" w:sz="0" w:space="0" w:color="auto"/>
          </w:divBdr>
        </w:div>
        <w:div w:id="1626158105">
          <w:marLeft w:val="640"/>
          <w:marRight w:val="0"/>
          <w:marTop w:val="0"/>
          <w:marBottom w:val="0"/>
          <w:divBdr>
            <w:top w:val="none" w:sz="0" w:space="0" w:color="auto"/>
            <w:left w:val="none" w:sz="0" w:space="0" w:color="auto"/>
            <w:bottom w:val="none" w:sz="0" w:space="0" w:color="auto"/>
            <w:right w:val="none" w:sz="0" w:space="0" w:color="auto"/>
          </w:divBdr>
        </w:div>
        <w:div w:id="1711373327">
          <w:marLeft w:val="640"/>
          <w:marRight w:val="0"/>
          <w:marTop w:val="0"/>
          <w:marBottom w:val="0"/>
          <w:divBdr>
            <w:top w:val="none" w:sz="0" w:space="0" w:color="auto"/>
            <w:left w:val="none" w:sz="0" w:space="0" w:color="auto"/>
            <w:bottom w:val="none" w:sz="0" w:space="0" w:color="auto"/>
            <w:right w:val="none" w:sz="0" w:space="0" w:color="auto"/>
          </w:divBdr>
        </w:div>
        <w:div w:id="1746143043">
          <w:marLeft w:val="640"/>
          <w:marRight w:val="0"/>
          <w:marTop w:val="0"/>
          <w:marBottom w:val="0"/>
          <w:divBdr>
            <w:top w:val="none" w:sz="0" w:space="0" w:color="auto"/>
            <w:left w:val="none" w:sz="0" w:space="0" w:color="auto"/>
            <w:bottom w:val="none" w:sz="0" w:space="0" w:color="auto"/>
            <w:right w:val="none" w:sz="0" w:space="0" w:color="auto"/>
          </w:divBdr>
        </w:div>
        <w:div w:id="1751386999">
          <w:marLeft w:val="640"/>
          <w:marRight w:val="0"/>
          <w:marTop w:val="0"/>
          <w:marBottom w:val="0"/>
          <w:divBdr>
            <w:top w:val="none" w:sz="0" w:space="0" w:color="auto"/>
            <w:left w:val="none" w:sz="0" w:space="0" w:color="auto"/>
            <w:bottom w:val="none" w:sz="0" w:space="0" w:color="auto"/>
            <w:right w:val="none" w:sz="0" w:space="0" w:color="auto"/>
          </w:divBdr>
        </w:div>
        <w:div w:id="1766925827">
          <w:marLeft w:val="640"/>
          <w:marRight w:val="0"/>
          <w:marTop w:val="0"/>
          <w:marBottom w:val="0"/>
          <w:divBdr>
            <w:top w:val="none" w:sz="0" w:space="0" w:color="auto"/>
            <w:left w:val="none" w:sz="0" w:space="0" w:color="auto"/>
            <w:bottom w:val="none" w:sz="0" w:space="0" w:color="auto"/>
            <w:right w:val="none" w:sz="0" w:space="0" w:color="auto"/>
          </w:divBdr>
        </w:div>
        <w:div w:id="1777402882">
          <w:marLeft w:val="640"/>
          <w:marRight w:val="0"/>
          <w:marTop w:val="0"/>
          <w:marBottom w:val="0"/>
          <w:divBdr>
            <w:top w:val="none" w:sz="0" w:space="0" w:color="auto"/>
            <w:left w:val="none" w:sz="0" w:space="0" w:color="auto"/>
            <w:bottom w:val="none" w:sz="0" w:space="0" w:color="auto"/>
            <w:right w:val="none" w:sz="0" w:space="0" w:color="auto"/>
          </w:divBdr>
        </w:div>
        <w:div w:id="1783378628">
          <w:marLeft w:val="640"/>
          <w:marRight w:val="0"/>
          <w:marTop w:val="0"/>
          <w:marBottom w:val="0"/>
          <w:divBdr>
            <w:top w:val="none" w:sz="0" w:space="0" w:color="auto"/>
            <w:left w:val="none" w:sz="0" w:space="0" w:color="auto"/>
            <w:bottom w:val="none" w:sz="0" w:space="0" w:color="auto"/>
            <w:right w:val="none" w:sz="0" w:space="0" w:color="auto"/>
          </w:divBdr>
        </w:div>
        <w:div w:id="1806392004">
          <w:marLeft w:val="640"/>
          <w:marRight w:val="0"/>
          <w:marTop w:val="0"/>
          <w:marBottom w:val="0"/>
          <w:divBdr>
            <w:top w:val="none" w:sz="0" w:space="0" w:color="auto"/>
            <w:left w:val="none" w:sz="0" w:space="0" w:color="auto"/>
            <w:bottom w:val="none" w:sz="0" w:space="0" w:color="auto"/>
            <w:right w:val="none" w:sz="0" w:space="0" w:color="auto"/>
          </w:divBdr>
        </w:div>
        <w:div w:id="1828593277">
          <w:marLeft w:val="640"/>
          <w:marRight w:val="0"/>
          <w:marTop w:val="0"/>
          <w:marBottom w:val="0"/>
          <w:divBdr>
            <w:top w:val="none" w:sz="0" w:space="0" w:color="auto"/>
            <w:left w:val="none" w:sz="0" w:space="0" w:color="auto"/>
            <w:bottom w:val="none" w:sz="0" w:space="0" w:color="auto"/>
            <w:right w:val="none" w:sz="0" w:space="0" w:color="auto"/>
          </w:divBdr>
        </w:div>
        <w:div w:id="1853688586">
          <w:marLeft w:val="640"/>
          <w:marRight w:val="0"/>
          <w:marTop w:val="0"/>
          <w:marBottom w:val="0"/>
          <w:divBdr>
            <w:top w:val="none" w:sz="0" w:space="0" w:color="auto"/>
            <w:left w:val="none" w:sz="0" w:space="0" w:color="auto"/>
            <w:bottom w:val="none" w:sz="0" w:space="0" w:color="auto"/>
            <w:right w:val="none" w:sz="0" w:space="0" w:color="auto"/>
          </w:divBdr>
        </w:div>
        <w:div w:id="1865824368">
          <w:marLeft w:val="640"/>
          <w:marRight w:val="0"/>
          <w:marTop w:val="0"/>
          <w:marBottom w:val="0"/>
          <w:divBdr>
            <w:top w:val="none" w:sz="0" w:space="0" w:color="auto"/>
            <w:left w:val="none" w:sz="0" w:space="0" w:color="auto"/>
            <w:bottom w:val="none" w:sz="0" w:space="0" w:color="auto"/>
            <w:right w:val="none" w:sz="0" w:space="0" w:color="auto"/>
          </w:divBdr>
        </w:div>
        <w:div w:id="1922643720">
          <w:marLeft w:val="640"/>
          <w:marRight w:val="0"/>
          <w:marTop w:val="0"/>
          <w:marBottom w:val="0"/>
          <w:divBdr>
            <w:top w:val="none" w:sz="0" w:space="0" w:color="auto"/>
            <w:left w:val="none" w:sz="0" w:space="0" w:color="auto"/>
            <w:bottom w:val="none" w:sz="0" w:space="0" w:color="auto"/>
            <w:right w:val="none" w:sz="0" w:space="0" w:color="auto"/>
          </w:divBdr>
        </w:div>
        <w:div w:id="1937865791">
          <w:marLeft w:val="640"/>
          <w:marRight w:val="0"/>
          <w:marTop w:val="0"/>
          <w:marBottom w:val="0"/>
          <w:divBdr>
            <w:top w:val="none" w:sz="0" w:space="0" w:color="auto"/>
            <w:left w:val="none" w:sz="0" w:space="0" w:color="auto"/>
            <w:bottom w:val="none" w:sz="0" w:space="0" w:color="auto"/>
            <w:right w:val="none" w:sz="0" w:space="0" w:color="auto"/>
          </w:divBdr>
        </w:div>
        <w:div w:id="1941454017">
          <w:marLeft w:val="640"/>
          <w:marRight w:val="0"/>
          <w:marTop w:val="0"/>
          <w:marBottom w:val="0"/>
          <w:divBdr>
            <w:top w:val="none" w:sz="0" w:space="0" w:color="auto"/>
            <w:left w:val="none" w:sz="0" w:space="0" w:color="auto"/>
            <w:bottom w:val="none" w:sz="0" w:space="0" w:color="auto"/>
            <w:right w:val="none" w:sz="0" w:space="0" w:color="auto"/>
          </w:divBdr>
        </w:div>
        <w:div w:id="1967619109">
          <w:marLeft w:val="640"/>
          <w:marRight w:val="0"/>
          <w:marTop w:val="0"/>
          <w:marBottom w:val="0"/>
          <w:divBdr>
            <w:top w:val="none" w:sz="0" w:space="0" w:color="auto"/>
            <w:left w:val="none" w:sz="0" w:space="0" w:color="auto"/>
            <w:bottom w:val="none" w:sz="0" w:space="0" w:color="auto"/>
            <w:right w:val="none" w:sz="0" w:space="0" w:color="auto"/>
          </w:divBdr>
        </w:div>
        <w:div w:id="2003921170">
          <w:marLeft w:val="640"/>
          <w:marRight w:val="0"/>
          <w:marTop w:val="0"/>
          <w:marBottom w:val="0"/>
          <w:divBdr>
            <w:top w:val="none" w:sz="0" w:space="0" w:color="auto"/>
            <w:left w:val="none" w:sz="0" w:space="0" w:color="auto"/>
            <w:bottom w:val="none" w:sz="0" w:space="0" w:color="auto"/>
            <w:right w:val="none" w:sz="0" w:space="0" w:color="auto"/>
          </w:divBdr>
        </w:div>
        <w:div w:id="2020114394">
          <w:marLeft w:val="640"/>
          <w:marRight w:val="0"/>
          <w:marTop w:val="0"/>
          <w:marBottom w:val="0"/>
          <w:divBdr>
            <w:top w:val="none" w:sz="0" w:space="0" w:color="auto"/>
            <w:left w:val="none" w:sz="0" w:space="0" w:color="auto"/>
            <w:bottom w:val="none" w:sz="0" w:space="0" w:color="auto"/>
            <w:right w:val="none" w:sz="0" w:space="0" w:color="auto"/>
          </w:divBdr>
        </w:div>
        <w:div w:id="2038118401">
          <w:marLeft w:val="640"/>
          <w:marRight w:val="0"/>
          <w:marTop w:val="0"/>
          <w:marBottom w:val="0"/>
          <w:divBdr>
            <w:top w:val="none" w:sz="0" w:space="0" w:color="auto"/>
            <w:left w:val="none" w:sz="0" w:space="0" w:color="auto"/>
            <w:bottom w:val="none" w:sz="0" w:space="0" w:color="auto"/>
            <w:right w:val="none" w:sz="0" w:space="0" w:color="auto"/>
          </w:divBdr>
        </w:div>
        <w:div w:id="2064213725">
          <w:marLeft w:val="640"/>
          <w:marRight w:val="0"/>
          <w:marTop w:val="0"/>
          <w:marBottom w:val="0"/>
          <w:divBdr>
            <w:top w:val="none" w:sz="0" w:space="0" w:color="auto"/>
            <w:left w:val="none" w:sz="0" w:space="0" w:color="auto"/>
            <w:bottom w:val="none" w:sz="0" w:space="0" w:color="auto"/>
            <w:right w:val="none" w:sz="0" w:space="0" w:color="auto"/>
          </w:divBdr>
        </w:div>
      </w:divsChild>
    </w:div>
    <w:div w:id="24211807">
      <w:marLeft w:val="640"/>
      <w:marRight w:val="0"/>
      <w:marTop w:val="0"/>
      <w:marBottom w:val="0"/>
      <w:divBdr>
        <w:top w:val="none" w:sz="0" w:space="0" w:color="auto"/>
        <w:left w:val="none" w:sz="0" w:space="0" w:color="auto"/>
        <w:bottom w:val="none" w:sz="0" w:space="0" w:color="auto"/>
        <w:right w:val="none" w:sz="0" w:space="0" w:color="auto"/>
      </w:divBdr>
    </w:div>
    <w:div w:id="25254874">
      <w:marLeft w:val="640"/>
      <w:marRight w:val="0"/>
      <w:marTop w:val="0"/>
      <w:marBottom w:val="0"/>
      <w:divBdr>
        <w:top w:val="none" w:sz="0" w:space="0" w:color="auto"/>
        <w:left w:val="none" w:sz="0" w:space="0" w:color="auto"/>
        <w:bottom w:val="none" w:sz="0" w:space="0" w:color="auto"/>
        <w:right w:val="none" w:sz="0" w:space="0" w:color="auto"/>
      </w:divBdr>
    </w:div>
    <w:div w:id="25373489">
      <w:marLeft w:val="640"/>
      <w:marRight w:val="0"/>
      <w:marTop w:val="0"/>
      <w:marBottom w:val="0"/>
      <w:divBdr>
        <w:top w:val="none" w:sz="0" w:space="0" w:color="auto"/>
        <w:left w:val="none" w:sz="0" w:space="0" w:color="auto"/>
        <w:bottom w:val="none" w:sz="0" w:space="0" w:color="auto"/>
        <w:right w:val="none" w:sz="0" w:space="0" w:color="auto"/>
      </w:divBdr>
    </w:div>
    <w:div w:id="25565971">
      <w:marLeft w:val="640"/>
      <w:marRight w:val="0"/>
      <w:marTop w:val="0"/>
      <w:marBottom w:val="0"/>
      <w:divBdr>
        <w:top w:val="none" w:sz="0" w:space="0" w:color="auto"/>
        <w:left w:val="none" w:sz="0" w:space="0" w:color="auto"/>
        <w:bottom w:val="none" w:sz="0" w:space="0" w:color="auto"/>
        <w:right w:val="none" w:sz="0" w:space="0" w:color="auto"/>
      </w:divBdr>
    </w:div>
    <w:div w:id="25644669">
      <w:marLeft w:val="640"/>
      <w:marRight w:val="0"/>
      <w:marTop w:val="0"/>
      <w:marBottom w:val="0"/>
      <w:divBdr>
        <w:top w:val="none" w:sz="0" w:space="0" w:color="auto"/>
        <w:left w:val="none" w:sz="0" w:space="0" w:color="auto"/>
        <w:bottom w:val="none" w:sz="0" w:space="0" w:color="auto"/>
        <w:right w:val="none" w:sz="0" w:space="0" w:color="auto"/>
      </w:divBdr>
    </w:div>
    <w:div w:id="25646681">
      <w:marLeft w:val="640"/>
      <w:marRight w:val="0"/>
      <w:marTop w:val="0"/>
      <w:marBottom w:val="0"/>
      <w:divBdr>
        <w:top w:val="none" w:sz="0" w:space="0" w:color="auto"/>
        <w:left w:val="none" w:sz="0" w:space="0" w:color="auto"/>
        <w:bottom w:val="none" w:sz="0" w:space="0" w:color="auto"/>
        <w:right w:val="none" w:sz="0" w:space="0" w:color="auto"/>
      </w:divBdr>
    </w:div>
    <w:div w:id="26176743">
      <w:marLeft w:val="640"/>
      <w:marRight w:val="0"/>
      <w:marTop w:val="0"/>
      <w:marBottom w:val="0"/>
      <w:divBdr>
        <w:top w:val="none" w:sz="0" w:space="0" w:color="auto"/>
        <w:left w:val="none" w:sz="0" w:space="0" w:color="auto"/>
        <w:bottom w:val="none" w:sz="0" w:space="0" w:color="auto"/>
        <w:right w:val="none" w:sz="0" w:space="0" w:color="auto"/>
      </w:divBdr>
    </w:div>
    <w:div w:id="26294117">
      <w:marLeft w:val="640"/>
      <w:marRight w:val="0"/>
      <w:marTop w:val="0"/>
      <w:marBottom w:val="0"/>
      <w:divBdr>
        <w:top w:val="none" w:sz="0" w:space="0" w:color="auto"/>
        <w:left w:val="none" w:sz="0" w:space="0" w:color="auto"/>
        <w:bottom w:val="none" w:sz="0" w:space="0" w:color="auto"/>
        <w:right w:val="none" w:sz="0" w:space="0" w:color="auto"/>
      </w:divBdr>
    </w:div>
    <w:div w:id="27341175">
      <w:marLeft w:val="640"/>
      <w:marRight w:val="0"/>
      <w:marTop w:val="0"/>
      <w:marBottom w:val="0"/>
      <w:divBdr>
        <w:top w:val="none" w:sz="0" w:space="0" w:color="auto"/>
        <w:left w:val="none" w:sz="0" w:space="0" w:color="auto"/>
        <w:bottom w:val="none" w:sz="0" w:space="0" w:color="auto"/>
        <w:right w:val="none" w:sz="0" w:space="0" w:color="auto"/>
      </w:divBdr>
    </w:div>
    <w:div w:id="27410554">
      <w:marLeft w:val="640"/>
      <w:marRight w:val="0"/>
      <w:marTop w:val="0"/>
      <w:marBottom w:val="0"/>
      <w:divBdr>
        <w:top w:val="none" w:sz="0" w:space="0" w:color="auto"/>
        <w:left w:val="none" w:sz="0" w:space="0" w:color="auto"/>
        <w:bottom w:val="none" w:sz="0" w:space="0" w:color="auto"/>
        <w:right w:val="none" w:sz="0" w:space="0" w:color="auto"/>
      </w:divBdr>
    </w:div>
    <w:div w:id="27996834">
      <w:marLeft w:val="640"/>
      <w:marRight w:val="0"/>
      <w:marTop w:val="0"/>
      <w:marBottom w:val="0"/>
      <w:divBdr>
        <w:top w:val="none" w:sz="0" w:space="0" w:color="auto"/>
        <w:left w:val="none" w:sz="0" w:space="0" w:color="auto"/>
        <w:bottom w:val="none" w:sz="0" w:space="0" w:color="auto"/>
        <w:right w:val="none" w:sz="0" w:space="0" w:color="auto"/>
      </w:divBdr>
    </w:div>
    <w:div w:id="28263442">
      <w:marLeft w:val="640"/>
      <w:marRight w:val="0"/>
      <w:marTop w:val="0"/>
      <w:marBottom w:val="0"/>
      <w:divBdr>
        <w:top w:val="none" w:sz="0" w:space="0" w:color="auto"/>
        <w:left w:val="none" w:sz="0" w:space="0" w:color="auto"/>
        <w:bottom w:val="none" w:sz="0" w:space="0" w:color="auto"/>
        <w:right w:val="none" w:sz="0" w:space="0" w:color="auto"/>
      </w:divBdr>
    </w:div>
    <w:div w:id="28337279">
      <w:marLeft w:val="640"/>
      <w:marRight w:val="0"/>
      <w:marTop w:val="0"/>
      <w:marBottom w:val="0"/>
      <w:divBdr>
        <w:top w:val="none" w:sz="0" w:space="0" w:color="auto"/>
        <w:left w:val="none" w:sz="0" w:space="0" w:color="auto"/>
        <w:bottom w:val="none" w:sz="0" w:space="0" w:color="auto"/>
        <w:right w:val="none" w:sz="0" w:space="0" w:color="auto"/>
      </w:divBdr>
    </w:div>
    <w:div w:id="28771837">
      <w:marLeft w:val="640"/>
      <w:marRight w:val="0"/>
      <w:marTop w:val="0"/>
      <w:marBottom w:val="0"/>
      <w:divBdr>
        <w:top w:val="none" w:sz="0" w:space="0" w:color="auto"/>
        <w:left w:val="none" w:sz="0" w:space="0" w:color="auto"/>
        <w:bottom w:val="none" w:sz="0" w:space="0" w:color="auto"/>
        <w:right w:val="none" w:sz="0" w:space="0" w:color="auto"/>
      </w:divBdr>
    </w:div>
    <w:div w:id="28847442">
      <w:marLeft w:val="640"/>
      <w:marRight w:val="0"/>
      <w:marTop w:val="0"/>
      <w:marBottom w:val="0"/>
      <w:divBdr>
        <w:top w:val="none" w:sz="0" w:space="0" w:color="auto"/>
        <w:left w:val="none" w:sz="0" w:space="0" w:color="auto"/>
        <w:bottom w:val="none" w:sz="0" w:space="0" w:color="auto"/>
        <w:right w:val="none" w:sz="0" w:space="0" w:color="auto"/>
      </w:divBdr>
    </w:div>
    <w:div w:id="28914906">
      <w:marLeft w:val="640"/>
      <w:marRight w:val="0"/>
      <w:marTop w:val="0"/>
      <w:marBottom w:val="0"/>
      <w:divBdr>
        <w:top w:val="none" w:sz="0" w:space="0" w:color="auto"/>
        <w:left w:val="none" w:sz="0" w:space="0" w:color="auto"/>
        <w:bottom w:val="none" w:sz="0" w:space="0" w:color="auto"/>
        <w:right w:val="none" w:sz="0" w:space="0" w:color="auto"/>
      </w:divBdr>
    </w:div>
    <w:div w:id="30081135">
      <w:marLeft w:val="640"/>
      <w:marRight w:val="0"/>
      <w:marTop w:val="0"/>
      <w:marBottom w:val="0"/>
      <w:divBdr>
        <w:top w:val="none" w:sz="0" w:space="0" w:color="auto"/>
        <w:left w:val="none" w:sz="0" w:space="0" w:color="auto"/>
        <w:bottom w:val="none" w:sz="0" w:space="0" w:color="auto"/>
        <w:right w:val="none" w:sz="0" w:space="0" w:color="auto"/>
      </w:divBdr>
    </w:div>
    <w:div w:id="30807725">
      <w:marLeft w:val="640"/>
      <w:marRight w:val="0"/>
      <w:marTop w:val="0"/>
      <w:marBottom w:val="0"/>
      <w:divBdr>
        <w:top w:val="none" w:sz="0" w:space="0" w:color="auto"/>
        <w:left w:val="none" w:sz="0" w:space="0" w:color="auto"/>
        <w:bottom w:val="none" w:sz="0" w:space="0" w:color="auto"/>
        <w:right w:val="none" w:sz="0" w:space="0" w:color="auto"/>
      </w:divBdr>
    </w:div>
    <w:div w:id="31465200">
      <w:marLeft w:val="640"/>
      <w:marRight w:val="0"/>
      <w:marTop w:val="0"/>
      <w:marBottom w:val="0"/>
      <w:divBdr>
        <w:top w:val="none" w:sz="0" w:space="0" w:color="auto"/>
        <w:left w:val="none" w:sz="0" w:space="0" w:color="auto"/>
        <w:bottom w:val="none" w:sz="0" w:space="0" w:color="auto"/>
        <w:right w:val="none" w:sz="0" w:space="0" w:color="auto"/>
      </w:divBdr>
    </w:div>
    <w:div w:id="31613666">
      <w:marLeft w:val="640"/>
      <w:marRight w:val="0"/>
      <w:marTop w:val="0"/>
      <w:marBottom w:val="0"/>
      <w:divBdr>
        <w:top w:val="none" w:sz="0" w:space="0" w:color="auto"/>
        <w:left w:val="none" w:sz="0" w:space="0" w:color="auto"/>
        <w:bottom w:val="none" w:sz="0" w:space="0" w:color="auto"/>
        <w:right w:val="none" w:sz="0" w:space="0" w:color="auto"/>
      </w:divBdr>
    </w:div>
    <w:div w:id="32118651">
      <w:marLeft w:val="640"/>
      <w:marRight w:val="0"/>
      <w:marTop w:val="0"/>
      <w:marBottom w:val="0"/>
      <w:divBdr>
        <w:top w:val="none" w:sz="0" w:space="0" w:color="auto"/>
        <w:left w:val="none" w:sz="0" w:space="0" w:color="auto"/>
        <w:bottom w:val="none" w:sz="0" w:space="0" w:color="auto"/>
        <w:right w:val="none" w:sz="0" w:space="0" w:color="auto"/>
      </w:divBdr>
    </w:div>
    <w:div w:id="32310749">
      <w:marLeft w:val="640"/>
      <w:marRight w:val="0"/>
      <w:marTop w:val="0"/>
      <w:marBottom w:val="0"/>
      <w:divBdr>
        <w:top w:val="none" w:sz="0" w:space="0" w:color="auto"/>
        <w:left w:val="none" w:sz="0" w:space="0" w:color="auto"/>
        <w:bottom w:val="none" w:sz="0" w:space="0" w:color="auto"/>
        <w:right w:val="none" w:sz="0" w:space="0" w:color="auto"/>
      </w:divBdr>
    </w:div>
    <w:div w:id="32388497">
      <w:marLeft w:val="640"/>
      <w:marRight w:val="0"/>
      <w:marTop w:val="0"/>
      <w:marBottom w:val="0"/>
      <w:divBdr>
        <w:top w:val="none" w:sz="0" w:space="0" w:color="auto"/>
        <w:left w:val="none" w:sz="0" w:space="0" w:color="auto"/>
        <w:bottom w:val="none" w:sz="0" w:space="0" w:color="auto"/>
        <w:right w:val="none" w:sz="0" w:space="0" w:color="auto"/>
      </w:divBdr>
    </w:div>
    <w:div w:id="32847272">
      <w:marLeft w:val="640"/>
      <w:marRight w:val="0"/>
      <w:marTop w:val="0"/>
      <w:marBottom w:val="0"/>
      <w:divBdr>
        <w:top w:val="none" w:sz="0" w:space="0" w:color="auto"/>
        <w:left w:val="none" w:sz="0" w:space="0" w:color="auto"/>
        <w:bottom w:val="none" w:sz="0" w:space="0" w:color="auto"/>
        <w:right w:val="none" w:sz="0" w:space="0" w:color="auto"/>
      </w:divBdr>
    </w:div>
    <w:div w:id="32851137">
      <w:marLeft w:val="640"/>
      <w:marRight w:val="0"/>
      <w:marTop w:val="0"/>
      <w:marBottom w:val="0"/>
      <w:divBdr>
        <w:top w:val="none" w:sz="0" w:space="0" w:color="auto"/>
        <w:left w:val="none" w:sz="0" w:space="0" w:color="auto"/>
        <w:bottom w:val="none" w:sz="0" w:space="0" w:color="auto"/>
        <w:right w:val="none" w:sz="0" w:space="0" w:color="auto"/>
      </w:divBdr>
    </w:div>
    <w:div w:id="32968645">
      <w:marLeft w:val="640"/>
      <w:marRight w:val="0"/>
      <w:marTop w:val="0"/>
      <w:marBottom w:val="0"/>
      <w:divBdr>
        <w:top w:val="none" w:sz="0" w:space="0" w:color="auto"/>
        <w:left w:val="none" w:sz="0" w:space="0" w:color="auto"/>
        <w:bottom w:val="none" w:sz="0" w:space="0" w:color="auto"/>
        <w:right w:val="none" w:sz="0" w:space="0" w:color="auto"/>
      </w:divBdr>
    </w:div>
    <w:div w:id="33968271">
      <w:marLeft w:val="640"/>
      <w:marRight w:val="0"/>
      <w:marTop w:val="0"/>
      <w:marBottom w:val="0"/>
      <w:divBdr>
        <w:top w:val="none" w:sz="0" w:space="0" w:color="auto"/>
        <w:left w:val="none" w:sz="0" w:space="0" w:color="auto"/>
        <w:bottom w:val="none" w:sz="0" w:space="0" w:color="auto"/>
        <w:right w:val="none" w:sz="0" w:space="0" w:color="auto"/>
      </w:divBdr>
    </w:div>
    <w:div w:id="34236119">
      <w:marLeft w:val="640"/>
      <w:marRight w:val="0"/>
      <w:marTop w:val="0"/>
      <w:marBottom w:val="0"/>
      <w:divBdr>
        <w:top w:val="none" w:sz="0" w:space="0" w:color="auto"/>
        <w:left w:val="none" w:sz="0" w:space="0" w:color="auto"/>
        <w:bottom w:val="none" w:sz="0" w:space="0" w:color="auto"/>
        <w:right w:val="none" w:sz="0" w:space="0" w:color="auto"/>
      </w:divBdr>
    </w:div>
    <w:div w:id="35204034">
      <w:marLeft w:val="640"/>
      <w:marRight w:val="0"/>
      <w:marTop w:val="0"/>
      <w:marBottom w:val="0"/>
      <w:divBdr>
        <w:top w:val="none" w:sz="0" w:space="0" w:color="auto"/>
        <w:left w:val="none" w:sz="0" w:space="0" w:color="auto"/>
        <w:bottom w:val="none" w:sz="0" w:space="0" w:color="auto"/>
        <w:right w:val="none" w:sz="0" w:space="0" w:color="auto"/>
      </w:divBdr>
    </w:div>
    <w:div w:id="35399314">
      <w:marLeft w:val="640"/>
      <w:marRight w:val="0"/>
      <w:marTop w:val="0"/>
      <w:marBottom w:val="0"/>
      <w:divBdr>
        <w:top w:val="none" w:sz="0" w:space="0" w:color="auto"/>
        <w:left w:val="none" w:sz="0" w:space="0" w:color="auto"/>
        <w:bottom w:val="none" w:sz="0" w:space="0" w:color="auto"/>
        <w:right w:val="none" w:sz="0" w:space="0" w:color="auto"/>
      </w:divBdr>
    </w:div>
    <w:div w:id="35587483">
      <w:marLeft w:val="640"/>
      <w:marRight w:val="0"/>
      <w:marTop w:val="0"/>
      <w:marBottom w:val="0"/>
      <w:divBdr>
        <w:top w:val="none" w:sz="0" w:space="0" w:color="auto"/>
        <w:left w:val="none" w:sz="0" w:space="0" w:color="auto"/>
        <w:bottom w:val="none" w:sz="0" w:space="0" w:color="auto"/>
        <w:right w:val="none" w:sz="0" w:space="0" w:color="auto"/>
      </w:divBdr>
    </w:div>
    <w:div w:id="35785244">
      <w:marLeft w:val="640"/>
      <w:marRight w:val="0"/>
      <w:marTop w:val="0"/>
      <w:marBottom w:val="0"/>
      <w:divBdr>
        <w:top w:val="none" w:sz="0" w:space="0" w:color="auto"/>
        <w:left w:val="none" w:sz="0" w:space="0" w:color="auto"/>
        <w:bottom w:val="none" w:sz="0" w:space="0" w:color="auto"/>
        <w:right w:val="none" w:sz="0" w:space="0" w:color="auto"/>
      </w:divBdr>
    </w:div>
    <w:div w:id="36272910">
      <w:marLeft w:val="640"/>
      <w:marRight w:val="0"/>
      <w:marTop w:val="0"/>
      <w:marBottom w:val="0"/>
      <w:divBdr>
        <w:top w:val="none" w:sz="0" w:space="0" w:color="auto"/>
        <w:left w:val="none" w:sz="0" w:space="0" w:color="auto"/>
        <w:bottom w:val="none" w:sz="0" w:space="0" w:color="auto"/>
        <w:right w:val="none" w:sz="0" w:space="0" w:color="auto"/>
      </w:divBdr>
    </w:div>
    <w:div w:id="36391703">
      <w:marLeft w:val="640"/>
      <w:marRight w:val="0"/>
      <w:marTop w:val="0"/>
      <w:marBottom w:val="0"/>
      <w:divBdr>
        <w:top w:val="none" w:sz="0" w:space="0" w:color="auto"/>
        <w:left w:val="none" w:sz="0" w:space="0" w:color="auto"/>
        <w:bottom w:val="none" w:sz="0" w:space="0" w:color="auto"/>
        <w:right w:val="none" w:sz="0" w:space="0" w:color="auto"/>
      </w:divBdr>
    </w:div>
    <w:div w:id="36708682">
      <w:marLeft w:val="640"/>
      <w:marRight w:val="0"/>
      <w:marTop w:val="0"/>
      <w:marBottom w:val="0"/>
      <w:divBdr>
        <w:top w:val="none" w:sz="0" w:space="0" w:color="auto"/>
        <w:left w:val="none" w:sz="0" w:space="0" w:color="auto"/>
        <w:bottom w:val="none" w:sz="0" w:space="0" w:color="auto"/>
        <w:right w:val="none" w:sz="0" w:space="0" w:color="auto"/>
      </w:divBdr>
    </w:div>
    <w:div w:id="37242815">
      <w:marLeft w:val="640"/>
      <w:marRight w:val="0"/>
      <w:marTop w:val="0"/>
      <w:marBottom w:val="0"/>
      <w:divBdr>
        <w:top w:val="none" w:sz="0" w:space="0" w:color="auto"/>
        <w:left w:val="none" w:sz="0" w:space="0" w:color="auto"/>
        <w:bottom w:val="none" w:sz="0" w:space="0" w:color="auto"/>
        <w:right w:val="none" w:sz="0" w:space="0" w:color="auto"/>
      </w:divBdr>
    </w:div>
    <w:div w:id="37778014">
      <w:marLeft w:val="640"/>
      <w:marRight w:val="0"/>
      <w:marTop w:val="0"/>
      <w:marBottom w:val="0"/>
      <w:divBdr>
        <w:top w:val="none" w:sz="0" w:space="0" w:color="auto"/>
        <w:left w:val="none" w:sz="0" w:space="0" w:color="auto"/>
        <w:bottom w:val="none" w:sz="0" w:space="0" w:color="auto"/>
        <w:right w:val="none" w:sz="0" w:space="0" w:color="auto"/>
      </w:divBdr>
    </w:div>
    <w:div w:id="37828112">
      <w:marLeft w:val="640"/>
      <w:marRight w:val="0"/>
      <w:marTop w:val="0"/>
      <w:marBottom w:val="0"/>
      <w:divBdr>
        <w:top w:val="none" w:sz="0" w:space="0" w:color="auto"/>
        <w:left w:val="none" w:sz="0" w:space="0" w:color="auto"/>
        <w:bottom w:val="none" w:sz="0" w:space="0" w:color="auto"/>
        <w:right w:val="none" w:sz="0" w:space="0" w:color="auto"/>
      </w:divBdr>
    </w:div>
    <w:div w:id="37900787">
      <w:marLeft w:val="640"/>
      <w:marRight w:val="0"/>
      <w:marTop w:val="0"/>
      <w:marBottom w:val="0"/>
      <w:divBdr>
        <w:top w:val="none" w:sz="0" w:space="0" w:color="auto"/>
        <w:left w:val="none" w:sz="0" w:space="0" w:color="auto"/>
        <w:bottom w:val="none" w:sz="0" w:space="0" w:color="auto"/>
        <w:right w:val="none" w:sz="0" w:space="0" w:color="auto"/>
      </w:divBdr>
    </w:div>
    <w:div w:id="38088942">
      <w:marLeft w:val="640"/>
      <w:marRight w:val="0"/>
      <w:marTop w:val="0"/>
      <w:marBottom w:val="0"/>
      <w:divBdr>
        <w:top w:val="none" w:sz="0" w:space="0" w:color="auto"/>
        <w:left w:val="none" w:sz="0" w:space="0" w:color="auto"/>
        <w:bottom w:val="none" w:sz="0" w:space="0" w:color="auto"/>
        <w:right w:val="none" w:sz="0" w:space="0" w:color="auto"/>
      </w:divBdr>
    </w:div>
    <w:div w:id="38365555">
      <w:marLeft w:val="640"/>
      <w:marRight w:val="0"/>
      <w:marTop w:val="0"/>
      <w:marBottom w:val="0"/>
      <w:divBdr>
        <w:top w:val="none" w:sz="0" w:space="0" w:color="auto"/>
        <w:left w:val="none" w:sz="0" w:space="0" w:color="auto"/>
        <w:bottom w:val="none" w:sz="0" w:space="0" w:color="auto"/>
        <w:right w:val="none" w:sz="0" w:space="0" w:color="auto"/>
      </w:divBdr>
    </w:div>
    <w:div w:id="39092180">
      <w:marLeft w:val="640"/>
      <w:marRight w:val="0"/>
      <w:marTop w:val="0"/>
      <w:marBottom w:val="0"/>
      <w:divBdr>
        <w:top w:val="none" w:sz="0" w:space="0" w:color="auto"/>
        <w:left w:val="none" w:sz="0" w:space="0" w:color="auto"/>
        <w:bottom w:val="none" w:sz="0" w:space="0" w:color="auto"/>
        <w:right w:val="none" w:sz="0" w:space="0" w:color="auto"/>
      </w:divBdr>
    </w:div>
    <w:div w:id="39407544">
      <w:marLeft w:val="640"/>
      <w:marRight w:val="0"/>
      <w:marTop w:val="0"/>
      <w:marBottom w:val="0"/>
      <w:divBdr>
        <w:top w:val="none" w:sz="0" w:space="0" w:color="auto"/>
        <w:left w:val="none" w:sz="0" w:space="0" w:color="auto"/>
        <w:bottom w:val="none" w:sz="0" w:space="0" w:color="auto"/>
        <w:right w:val="none" w:sz="0" w:space="0" w:color="auto"/>
      </w:divBdr>
    </w:div>
    <w:div w:id="39744288">
      <w:marLeft w:val="640"/>
      <w:marRight w:val="0"/>
      <w:marTop w:val="0"/>
      <w:marBottom w:val="0"/>
      <w:divBdr>
        <w:top w:val="none" w:sz="0" w:space="0" w:color="auto"/>
        <w:left w:val="none" w:sz="0" w:space="0" w:color="auto"/>
        <w:bottom w:val="none" w:sz="0" w:space="0" w:color="auto"/>
        <w:right w:val="none" w:sz="0" w:space="0" w:color="auto"/>
      </w:divBdr>
    </w:div>
    <w:div w:id="40250786">
      <w:marLeft w:val="640"/>
      <w:marRight w:val="0"/>
      <w:marTop w:val="0"/>
      <w:marBottom w:val="0"/>
      <w:divBdr>
        <w:top w:val="none" w:sz="0" w:space="0" w:color="auto"/>
        <w:left w:val="none" w:sz="0" w:space="0" w:color="auto"/>
        <w:bottom w:val="none" w:sz="0" w:space="0" w:color="auto"/>
        <w:right w:val="none" w:sz="0" w:space="0" w:color="auto"/>
      </w:divBdr>
    </w:div>
    <w:div w:id="40256713">
      <w:marLeft w:val="640"/>
      <w:marRight w:val="0"/>
      <w:marTop w:val="0"/>
      <w:marBottom w:val="0"/>
      <w:divBdr>
        <w:top w:val="none" w:sz="0" w:space="0" w:color="auto"/>
        <w:left w:val="none" w:sz="0" w:space="0" w:color="auto"/>
        <w:bottom w:val="none" w:sz="0" w:space="0" w:color="auto"/>
        <w:right w:val="none" w:sz="0" w:space="0" w:color="auto"/>
      </w:divBdr>
    </w:div>
    <w:div w:id="40792238">
      <w:marLeft w:val="640"/>
      <w:marRight w:val="0"/>
      <w:marTop w:val="0"/>
      <w:marBottom w:val="0"/>
      <w:divBdr>
        <w:top w:val="none" w:sz="0" w:space="0" w:color="auto"/>
        <w:left w:val="none" w:sz="0" w:space="0" w:color="auto"/>
        <w:bottom w:val="none" w:sz="0" w:space="0" w:color="auto"/>
        <w:right w:val="none" w:sz="0" w:space="0" w:color="auto"/>
      </w:divBdr>
    </w:div>
    <w:div w:id="40982722">
      <w:marLeft w:val="640"/>
      <w:marRight w:val="0"/>
      <w:marTop w:val="0"/>
      <w:marBottom w:val="0"/>
      <w:divBdr>
        <w:top w:val="none" w:sz="0" w:space="0" w:color="auto"/>
        <w:left w:val="none" w:sz="0" w:space="0" w:color="auto"/>
        <w:bottom w:val="none" w:sz="0" w:space="0" w:color="auto"/>
        <w:right w:val="none" w:sz="0" w:space="0" w:color="auto"/>
      </w:divBdr>
    </w:div>
    <w:div w:id="40986176">
      <w:marLeft w:val="640"/>
      <w:marRight w:val="0"/>
      <w:marTop w:val="0"/>
      <w:marBottom w:val="0"/>
      <w:divBdr>
        <w:top w:val="none" w:sz="0" w:space="0" w:color="auto"/>
        <w:left w:val="none" w:sz="0" w:space="0" w:color="auto"/>
        <w:bottom w:val="none" w:sz="0" w:space="0" w:color="auto"/>
        <w:right w:val="none" w:sz="0" w:space="0" w:color="auto"/>
      </w:divBdr>
    </w:div>
    <w:div w:id="41057708">
      <w:marLeft w:val="640"/>
      <w:marRight w:val="0"/>
      <w:marTop w:val="0"/>
      <w:marBottom w:val="0"/>
      <w:divBdr>
        <w:top w:val="none" w:sz="0" w:space="0" w:color="auto"/>
        <w:left w:val="none" w:sz="0" w:space="0" w:color="auto"/>
        <w:bottom w:val="none" w:sz="0" w:space="0" w:color="auto"/>
        <w:right w:val="none" w:sz="0" w:space="0" w:color="auto"/>
      </w:divBdr>
    </w:div>
    <w:div w:id="42140085">
      <w:marLeft w:val="640"/>
      <w:marRight w:val="0"/>
      <w:marTop w:val="0"/>
      <w:marBottom w:val="0"/>
      <w:divBdr>
        <w:top w:val="none" w:sz="0" w:space="0" w:color="auto"/>
        <w:left w:val="none" w:sz="0" w:space="0" w:color="auto"/>
        <w:bottom w:val="none" w:sz="0" w:space="0" w:color="auto"/>
        <w:right w:val="none" w:sz="0" w:space="0" w:color="auto"/>
      </w:divBdr>
    </w:div>
    <w:div w:id="42676046">
      <w:marLeft w:val="640"/>
      <w:marRight w:val="0"/>
      <w:marTop w:val="0"/>
      <w:marBottom w:val="0"/>
      <w:divBdr>
        <w:top w:val="none" w:sz="0" w:space="0" w:color="auto"/>
        <w:left w:val="none" w:sz="0" w:space="0" w:color="auto"/>
        <w:bottom w:val="none" w:sz="0" w:space="0" w:color="auto"/>
        <w:right w:val="none" w:sz="0" w:space="0" w:color="auto"/>
      </w:divBdr>
    </w:div>
    <w:div w:id="43264107">
      <w:marLeft w:val="640"/>
      <w:marRight w:val="0"/>
      <w:marTop w:val="0"/>
      <w:marBottom w:val="0"/>
      <w:divBdr>
        <w:top w:val="none" w:sz="0" w:space="0" w:color="auto"/>
        <w:left w:val="none" w:sz="0" w:space="0" w:color="auto"/>
        <w:bottom w:val="none" w:sz="0" w:space="0" w:color="auto"/>
        <w:right w:val="none" w:sz="0" w:space="0" w:color="auto"/>
      </w:divBdr>
    </w:div>
    <w:div w:id="43990285">
      <w:marLeft w:val="640"/>
      <w:marRight w:val="0"/>
      <w:marTop w:val="0"/>
      <w:marBottom w:val="0"/>
      <w:divBdr>
        <w:top w:val="none" w:sz="0" w:space="0" w:color="auto"/>
        <w:left w:val="none" w:sz="0" w:space="0" w:color="auto"/>
        <w:bottom w:val="none" w:sz="0" w:space="0" w:color="auto"/>
        <w:right w:val="none" w:sz="0" w:space="0" w:color="auto"/>
      </w:divBdr>
    </w:div>
    <w:div w:id="44062631">
      <w:marLeft w:val="640"/>
      <w:marRight w:val="0"/>
      <w:marTop w:val="0"/>
      <w:marBottom w:val="0"/>
      <w:divBdr>
        <w:top w:val="none" w:sz="0" w:space="0" w:color="auto"/>
        <w:left w:val="none" w:sz="0" w:space="0" w:color="auto"/>
        <w:bottom w:val="none" w:sz="0" w:space="0" w:color="auto"/>
        <w:right w:val="none" w:sz="0" w:space="0" w:color="auto"/>
      </w:divBdr>
    </w:div>
    <w:div w:id="44182437">
      <w:marLeft w:val="640"/>
      <w:marRight w:val="0"/>
      <w:marTop w:val="0"/>
      <w:marBottom w:val="0"/>
      <w:divBdr>
        <w:top w:val="none" w:sz="0" w:space="0" w:color="auto"/>
        <w:left w:val="none" w:sz="0" w:space="0" w:color="auto"/>
        <w:bottom w:val="none" w:sz="0" w:space="0" w:color="auto"/>
        <w:right w:val="none" w:sz="0" w:space="0" w:color="auto"/>
      </w:divBdr>
    </w:div>
    <w:div w:id="44305150">
      <w:marLeft w:val="640"/>
      <w:marRight w:val="0"/>
      <w:marTop w:val="0"/>
      <w:marBottom w:val="0"/>
      <w:divBdr>
        <w:top w:val="none" w:sz="0" w:space="0" w:color="auto"/>
        <w:left w:val="none" w:sz="0" w:space="0" w:color="auto"/>
        <w:bottom w:val="none" w:sz="0" w:space="0" w:color="auto"/>
        <w:right w:val="none" w:sz="0" w:space="0" w:color="auto"/>
      </w:divBdr>
    </w:div>
    <w:div w:id="44528854">
      <w:marLeft w:val="640"/>
      <w:marRight w:val="0"/>
      <w:marTop w:val="0"/>
      <w:marBottom w:val="0"/>
      <w:divBdr>
        <w:top w:val="none" w:sz="0" w:space="0" w:color="auto"/>
        <w:left w:val="none" w:sz="0" w:space="0" w:color="auto"/>
        <w:bottom w:val="none" w:sz="0" w:space="0" w:color="auto"/>
        <w:right w:val="none" w:sz="0" w:space="0" w:color="auto"/>
      </w:divBdr>
    </w:div>
    <w:div w:id="44916062">
      <w:marLeft w:val="640"/>
      <w:marRight w:val="0"/>
      <w:marTop w:val="0"/>
      <w:marBottom w:val="0"/>
      <w:divBdr>
        <w:top w:val="none" w:sz="0" w:space="0" w:color="auto"/>
        <w:left w:val="none" w:sz="0" w:space="0" w:color="auto"/>
        <w:bottom w:val="none" w:sz="0" w:space="0" w:color="auto"/>
        <w:right w:val="none" w:sz="0" w:space="0" w:color="auto"/>
      </w:divBdr>
    </w:div>
    <w:div w:id="45108062">
      <w:marLeft w:val="640"/>
      <w:marRight w:val="0"/>
      <w:marTop w:val="0"/>
      <w:marBottom w:val="0"/>
      <w:divBdr>
        <w:top w:val="none" w:sz="0" w:space="0" w:color="auto"/>
        <w:left w:val="none" w:sz="0" w:space="0" w:color="auto"/>
        <w:bottom w:val="none" w:sz="0" w:space="0" w:color="auto"/>
        <w:right w:val="none" w:sz="0" w:space="0" w:color="auto"/>
      </w:divBdr>
    </w:div>
    <w:div w:id="45182246">
      <w:marLeft w:val="640"/>
      <w:marRight w:val="0"/>
      <w:marTop w:val="0"/>
      <w:marBottom w:val="0"/>
      <w:divBdr>
        <w:top w:val="none" w:sz="0" w:space="0" w:color="auto"/>
        <w:left w:val="none" w:sz="0" w:space="0" w:color="auto"/>
        <w:bottom w:val="none" w:sz="0" w:space="0" w:color="auto"/>
        <w:right w:val="none" w:sz="0" w:space="0" w:color="auto"/>
      </w:divBdr>
    </w:div>
    <w:div w:id="45568143">
      <w:marLeft w:val="640"/>
      <w:marRight w:val="0"/>
      <w:marTop w:val="0"/>
      <w:marBottom w:val="0"/>
      <w:divBdr>
        <w:top w:val="none" w:sz="0" w:space="0" w:color="auto"/>
        <w:left w:val="none" w:sz="0" w:space="0" w:color="auto"/>
        <w:bottom w:val="none" w:sz="0" w:space="0" w:color="auto"/>
        <w:right w:val="none" w:sz="0" w:space="0" w:color="auto"/>
      </w:divBdr>
    </w:div>
    <w:div w:id="45572695">
      <w:marLeft w:val="640"/>
      <w:marRight w:val="0"/>
      <w:marTop w:val="0"/>
      <w:marBottom w:val="0"/>
      <w:divBdr>
        <w:top w:val="none" w:sz="0" w:space="0" w:color="auto"/>
        <w:left w:val="none" w:sz="0" w:space="0" w:color="auto"/>
        <w:bottom w:val="none" w:sz="0" w:space="0" w:color="auto"/>
        <w:right w:val="none" w:sz="0" w:space="0" w:color="auto"/>
      </w:divBdr>
    </w:div>
    <w:div w:id="46296667">
      <w:marLeft w:val="640"/>
      <w:marRight w:val="0"/>
      <w:marTop w:val="0"/>
      <w:marBottom w:val="0"/>
      <w:divBdr>
        <w:top w:val="none" w:sz="0" w:space="0" w:color="auto"/>
        <w:left w:val="none" w:sz="0" w:space="0" w:color="auto"/>
        <w:bottom w:val="none" w:sz="0" w:space="0" w:color="auto"/>
        <w:right w:val="none" w:sz="0" w:space="0" w:color="auto"/>
      </w:divBdr>
    </w:div>
    <w:div w:id="46882294">
      <w:marLeft w:val="640"/>
      <w:marRight w:val="0"/>
      <w:marTop w:val="0"/>
      <w:marBottom w:val="0"/>
      <w:divBdr>
        <w:top w:val="none" w:sz="0" w:space="0" w:color="auto"/>
        <w:left w:val="none" w:sz="0" w:space="0" w:color="auto"/>
        <w:bottom w:val="none" w:sz="0" w:space="0" w:color="auto"/>
        <w:right w:val="none" w:sz="0" w:space="0" w:color="auto"/>
      </w:divBdr>
    </w:div>
    <w:div w:id="47538409">
      <w:marLeft w:val="640"/>
      <w:marRight w:val="0"/>
      <w:marTop w:val="0"/>
      <w:marBottom w:val="0"/>
      <w:divBdr>
        <w:top w:val="none" w:sz="0" w:space="0" w:color="auto"/>
        <w:left w:val="none" w:sz="0" w:space="0" w:color="auto"/>
        <w:bottom w:val="none" w:sz="0" w:space="0" w:color="auto"/>
        <w:right w:val="none" w:sz="0" w:space="0" w:color="auto"/>
      </w:divBdr>
    </w:div>
    <w:div w:id="48385741">
      <w:marLeft w:val="640"/>
      <w:marRight w:val="0"/>
      <w:marTop w:val="0"/>
      <w:marBottom w:val="0"/>
      <w:divBdr>
        <w:top w:val="none" w:sz="0" w:space="0" w:color="auto"/>
        <w:left w:val="none" w:sz="0" w:space="0" w:color="auto"/>
        <w:bottom w:val="none" w:sz="0" w:space="0" w:color="auto"/>
        <w:right w:val="none" w:sz="0" w:space="0" w:color="auto"/>
      </w:divBdr>
    </w:div>
    <w:div w:id="48455172">
      <w:marLeft w:val="640"/>
      <w:marRight w:val="0"/>
      <w:marTop w:val="0"/>
      <w:marBottom w:val="0"/>
      <w:divBdr>
        <w:top w:val="none" w:sz="0" w:space="0" w:color="auto"/>
        <w:left w:val="none" w:sz="0" w:space="0" w:color="auto"/>
        <w:bottom w:val="none" w:sz="0" w:space="0" w:color="auto"/>
        <w:right w:val="none" w:sz="0" w:space="0" w:color="auto"/>
      </w:divBdr>
    </w:div>
    <w:div w:id="48844879">
      <w:marLeft w:val="640"/>
      <w:marRight w:val="0"/>
      <w:marTop w:val="0"/>
      <w:marBottom w:val="0"/>
      <w:divBdr>
        <w:top w:val="none" w:sz="0" w:space="0" w:color="auto"/>
        <w:left w:val="none" w:sz="0" w:space="0" w:color="auto"/>
        <w:bottom w:val="none" w:sz="0" w:space="0" w:color="auto"/>
        <w:right w:val="none" w:sz="0" w:space="0" w:color="auto"/>
      </w:divBdr>
    </w:div>
    <w:div w:id="48965862">
      <w:marLeft w:val="640"/>
      <w:marRight w:val="0"/>
      <w:marTop w:val="0"/>
      <w:marBottom w:val="0"/>
      <w:divBdr>
        <w:top w:val="none" w:sz="0" w:space="0" w:color="auto"/>
        <w:left w:val="none" w:sz="0" w:space="0" w:color="auto"/>
        <w:bottom w:val="none" w:sz="0" w:space="0" w:color="auto"/>
        <w:right w:val="none" w:sz="0" w:space="0" w:color="auto"/>
      </w:divBdr>
    </w:div>
    <w:div w:id="49574220">
      <w:marLeft w:val="640"/>
      <w:marRight w:val="0"/>
      <w:marTop w:val="0"/>
      <w:marBottom w:val="0"/>
      <w:divBdr>
        <w:top w:val="none" w:sz="0" w:space="0" w:color="auto"/>
        <w:left w:val="none" w:sz="0" w:space="0" w:color="auto"/>
        <w:bottom w:val="none" w:sz="0" w:space="0" w:color="auto"/>
        <w:right w:val="none" w:sz="0" w:space="0" w:color="auto"/>
      </w:divBdr>
    </w:div>
    <w:div w:id="49883308">
      <w:marLeft w:val="640"/>
      <w:marRight w:val="0"/>
      <w:marTop w:val="0"/>
      <w:marBottom w:val="0"/>
      <w:divBdr>
        <w:top w:val="none" w:sz="0" w:space="0" w:color="auto"/>
        <w:left w:val="none" w:sz="0" w:space="0" w:color="auto"/>
        <w:bottom w:val="none" w:sz="0" w:space="0" w:color="auto"/>
        <w:right w:val="none" w:sz="0" w:space="0" w:color="auto"/>
      </w:divBdr>
    </w:div>
    <w:div w:id="50616107">
      <w:marLeft w:val="640"/>
      <w:marRight w:val="0"/>
      <w:marTop w:val="0"/>
      <w:marBottom w:val="0"/>
      <w:divBdr>
        <w:top w:val="none" w:sz="0" w:space="0" w:color="auto"/>
        <w:left w:val="none" w:sz="0" w:space="0" w:color="auto"/>
        <w:bottom w:val="none" w:sz="0" w:space="0" w:color="auto"/>
        <w:right w:val="none" w:sz="0" w:space="0" w:color="auto"/>
      </w:divBdr>
    </w:div>
    <w:div w:id="50660414">
      <w:marLeft w:val="640"/>
      <w:marRight w:val="0"/>
      <w:marTop w:val="0"/>
      <w:marBottom w:val="0"/>
      <w:divBdr>
        <w:top w:val="none" w:sz="0" w:space="0" w:color="auto"/>
        <w:left w:val="none" w:sz="0" w:space="0" w:color="auto"/>
        <w:bottom w:val="none" w:sz="0" w:space="0" w:color="auto"/>
        <w:right w:val="none" w:sz="0" w:space="0" w:color="auto"/>
      </w:divBdr>
    </w:div>
    <w:div w:id="50689165">
      <w:marLeft w:val="640"/>
      <w:marRight w:val="0"/>
      <w:marTop w:val="0"/>
      <w:marBottom w:val="0"/>
      <w:divBdr>
        <w:top w:val="none" w:sz="0" w:space="0" w:color="auto"/>
        <w:left w:val="none" w:sz="0" w:space="0" w:color="auto"/>
        <w:bottom w:val="none" w:sz="0" w:space="0" w:color="auto"/>
        <w:right w:val="none" w:sz="0" w:space="0" w:color="auto"/>
      </w:divBdr>
    </w:div>
    <w:div w:id="50733352">
      <w:marLeft w:val="640"/>
      <w:marRight w:val="0"/>
      <w:marTop w:val="0"/>
      <w:marBottom w:val="0"/>
      <w:divBdr>
        <w:top w:val="none" w:sz="0" w:space="0" w:color="auto"/>
        <w:left w:val="none" w:sz="0" w:space="0" w:color="auto"/>
        <w:bottom w:val="none" w:sz="0" w:space="0" w:color="auto"/>
        <w:right w:val="none" w:sz="0" w:space="0" w:color="auto"/>
      </w:divBdr>
    </w:div>
    <w:div w:id="50734323">
      <w:marLeft w:val="640"/>
      <w:marRight w:val="0"/>
      <w:marTop w:val="0"/>
      <w:marBottom w:val="0"/>
      <w:divBdr>
        <w:top w:val="none" w:sz="0" w:space="0" w:color="auto"/>
        <w:left w:val="none" w:sz="0" w:space="0" w:color="auto"/>
        <w:bottom w:val="none" w:sz="0" w:space="0" w:color="auto"/>
        <w:right w:val="none" w:sz="0" w:space="0" w:color="auto"/>
      </w:divBdr>
    </w:div>
    <w:div w:id="51119244">
      <w:marLeft w:val="640"/>
      <w:marRight w:val="0"/>
      <w:marTop w:val="0"/>
      <w:marBottom w:val="0"/>
      <w:divBdr>
        <w:top w:val="none" w:sz="0" w:space="0" w:color="auto"/>
        <w:left w:val="none" w:sz="0" w:space="0" w:color="auto"/>
        <w:bottom w:val="none" w:sz="0" w:space="0" w:color="auto"/>
        <w:right w:val="none" w:sz="0" w:space="0" w:color="auto"/>
      </w:divBdr>
    </w:div>
    <w:div w:id="51121554">
      <w:marLeft w:val="640"/>
      <w:marRight w:val="0"/>
      <w:marTop w:val="0"/>
      <w:marBottom w:val="0"/>
      <w:divBdr>
        <w:top w:val="none" w:sz="0" w:space="0" w:color="auto"/>
        <w:left w:val="none" w:sz="0" w:space="0" w:color="auto"/>
        <w:bottom w:val="none" w:sz="0" w:space="0" w:color="auto"/>
        <w:right w:val="none" w:sz="0" w:space="0" w:color="auto"/>
      </w:divBdr>
    </w:div>
    <w:div w:id="51270299">
      <w:marLeft w:val="640"/>
      <w:marRight w:val="0"/>
      <w:marTop w:val="0"/>
      <w:marBottom w:val="0"/>
      <w:divBdr>
        <w:top w:val="none" w:sz="0" w:space="0" w:color="auto"/>
        <w:left w:val="none" w:sz="0" w:space="0" w:color="auto"/>
        <w:bottom w:val="none" w:sz="0" w:space="0" w:color="auto"/>
        <w:right w:val="none" w:sz="0" w:space="0" w:color="auto"/>
      </w:divBdr>
    </w:div>
    <w:div w:id="51315949">
      <w:marLeft w:val="640"/>
      <w:marRight w:val="0"/>
      <w:marTop w:val="0"/>
      <w:marBottom w:val="0"/>
      <w:divBdr>
        <w:top w:val="none" w:sz="0" w:space="0" w:color="auto"/>
        <w:left w:val="none" w:sz="0" w:space="0" w:color="auto"/>
        <w:bottom w:val="none" w:sz="0" w:space="0" w:color="auto"/>
        <w:right w:val="none" w:sz="0" w:space="0" w:color="auto"/>
      </w:divBdr>
    </w:div>
    <w:div w:id="51975698">
      <w:marLeft w:val="640"/>
      <w:marRight w:val="0"/>
      <w:marTop w:val="0"/>
      <w:marBottom w:val="0"/>
      <w:divBdr>
        <w:top w:val="none" w:sz="0" w:space="0" w:color="auto"/>
        <w:left w:val="none" w:sz="0" w:space="0" w:color="auto"/>
        <w:bottom w:val="none" w:sz="0" w:space="0" w:color="auto"/>
        <w:right w:val="none" w:sz="0" w:space="0" w:color="auto"/>
      </w:divBdr>
    </w:div>
    <w:div w:id="52120769">
      <w:marLeft w:val="640"/>
      <w:marRight w:val="0"/>
      <w:marTop w:val="0"/>
      <w:marBottom w:val="0"/>
      <w:divBdr>
        <w:top w:val="none" w:sz="0" w:space="0" w:color="auto"/>
        <w:left w:val="none" w:sz="0" w:space="0" w:color="auto"/>
        <w:bottom w:val="none" w:sz="0" w:space="0" w:color="auto"/>
        <w:right w:val="none" w:sz="0" w:space="0" w:color="auto"/>
      </w:divBdr>
    </w:div>
    <w:div w:id="52193056">
      <w:marLeft w:val="640"/>
      <w:marRight w:val="0"/>
      <w:marTop w:val="0"/>
      <w:marBottom w:val="0"/>
      <w:divBdr>
        <w:top w:val="none" w:sz="0" w:space="0" w:color="auto"/>
        <w:left w:val="none" w:sz="0" w:space="0" w:color="auto"/>
        <w:bottom w:val="none" w:sz="0" w:space="0" w:color="auto"/>
        <w:right w:val="none" w:sz="0" w:space="0" w:color="auto"/>
      </w:divBdr>
    </w:div>
    <w:div w:id="52507992">
      <w:marLeft w:val="640"/>
      <w:marRight w:val="0"/>
      <w:marTop w:val="0"/>
      <w:marBottom w:val="0"/>
      <w:divBdr>
        <w:top w:val="none" w:sz="0" w:space="0" w:color="auto"/>
        <w:left w:val="none" w:sz="0" w:space="0" w:color="auto"/>
        <w:bottom w:val="none" w:sz="0" w:space="0" w:color="auto"/>
        <w:right w:val="none" w:sz="0" w:space="0" w:color="auto"/>
      </w:divBdr>
    </w:div>
    <w:div w:id="52849361">
      <w:marLeft w:val="640"/>
      <w:marRight w:val="0"/>
      <w:marTop w:val="0"/>
      <w:marBottom w:val="0"/>
      <w:divBdr>
        <w:top w:val="none" w:sz="0" w:space="0" w:color="auto"/>
        <w:left w:val="none" w:sz="0" w:space="0" w:color="auto"/>
        <w:bottom w:val="none" w:sz="0" w:space="0" w:color="auto"/>
        <w:right w:val="none" w:sz="0" w:space="0" w:color="auto"/>
      </w:divBdr>
    </w:div>
    <w:div w:id="53896801">
      <w:marLeft w:val="640"/>
      <w:marRight w:val="0"/>
      <w:marTop w:val="0"/>
      <w:marBottom w:val="0"/>
      <w:divBdr>
        <w:top w:val="none" w:sz="0" w:space="0" w:color="auto"/>
        <w:left w:val="none" w:sz="0" w:space="0" w:color="auto"/>
        <w:bottom w:val="none" w:sz="0" w:space="0" w:color="auto"/>
        <w:right w:val="none" w:sz="0" w:space="0" w:color="auto"/>
      </w:divBdr>
    </w:div>
    <w:div w:id="53939588">
      <w:marLeft w:val="640"/>
      <w:marRight w:val="0"/>
      <w:marTop w:val="0"/>
      <w:marBottom w:val="0"/>
      <w:divBdr>
        <w:top w:val="none" w:sz="0" w:space="0" w:color="auto"/>
        <w:left w:val="none" w:sz="0" w:space="0" w:color="auto"/>
        <w:bottom w:val="none" w:sz="0" w:space="0" w:color="auto"/>
        <w:right w:val="none" w:sz="0" w:space="0" w:color="auto"/>
      </w:divBdr>
    </w:div>
    <w:div w:id="54281076">
      <w:marLeft w:val="640"/>
      <w:marRight w:val="0"/>
      <w:marTop w:val="0"/>
      <w:marBottom w:val="0"/>
      <w:divBdr>
        <w:top w:val="none" w:sz="0" w:space="0" w:color="auto"/>
        <w:left w:val="none" w:sz="0" w:space="0" w:color="auto"/>
        <w:bottom w:val="none" w:sz="0" w:space="0" w:color="auto"/>
        <w:right w:val="none" w:sz="0" w:space="0" w:color="auto"/>
      </w:divBdr>
    </w:div>
    <w:div w:id="54741491">
      <w:marLeft w:val="640"/>
      <w:marRight w:val="0"/>
      <w:marTop w:val="0"/>
      <w:marBottom w:val="0"/>
      <w:divBdr>
        <w:top w:val="none" w:sz="0" w:space="0" w:color="auto"/>
        <w:left w:val="none" w:sz="0" w:space="0" w:color="auto"/>
        <w:bottom w:val="none" w:sz="0" w:space="0" w:color="auto"/>
        <w:right w:val="none" w:sz="0" w:space="0" w:color="auto"/>
      </w:divBdr>
    </w:div>
    <w:div w:id="55322173">
      <w:marLeft w:val="640"/>
      <w:marRight w:val="0"/>
      <w:marTop w:val="0"/>
      <w:marBottom w:val="0"/>
      <w:divBdr>
        <w:top w:val="none" w:sz="0" w:space="0" w:color="auto"/>
        <w:left w:val="none" w:sz="0" w:space="0" w:color="auto"/>
        <w:bottom w:val="none" w:sz="0" w:space="0" w:color="auto"/>
        <w:right w:val="none" w:sz="0" w:space="0" w:color="auto"/>
      </w:divBdr>
    </w:div>
    <w:div w:id="55592499">
      <w:marLeft w:val="640"/>
      <w:marRight w:val="0"/>
      <w:marTop w:val="0"/>
      <w:marBottom w:val="0"/>
      <w:divBdr>
        <w:top w:val="none" w:sz="0" w:space="0" w:color="auto"/>
        <w:left w:val="none" w:sz="0" w:space="0" w:color="auto"/>
        <w:bottom w:val="none" w:sz="0" w:space="0" w:color="auto"/>
        <w:right w:val="none" w:sz="0" w:space="0" w:color="auto"/>
      </w:divBdr>
    </w:div>
    <w:div w:id="55782457">
      <w:marLeft w:val="640"/>
      <w:marRight w:val="0"/>
      <w:marTop w:val="0"/>
      <w:marBottom w:val="0"/>
      <w:divBdr>
        <w:top w:val="none" w:sz="0" w:space="0" w:color="auto"/>
        <w:left w:val="none" w:sz="0" w:space="0" w:color="auto"/>
        <w:bottom w:val="none" w:sz="0" w:space="0" w:color="auto"/>
        <w:right w:val="none" w:sz="0" w:space="0" w:color="auto"/>
      </w:divBdr>
    </w:div>
    <w:div w:id="55788171">
      <w:marLeft w:val="640"/>
      <w:marRight w:val="0"/>
      <w:marTop w:val="0"/>
      <w:marBottom w:val="0"/>
      <w:divBdr>
        <w:top w:val="none" w:sz="0" w:space="0" w:color="auto"/>
        <w:left w:val="none" w:sz="0" w:space="0" w:color="auto"/>
        <w:bottom w:val="none" w:sz="0" w:space="0" w:color="auto"/>
        <w:right w:val="none" w:sz="0" w:space="0" w:color="auto"/>
      </w:divBdr>
    </w:div>
    <w:div w:id="55978445">
      <w:marLeft w:val="640"/>
      <w:marRight w:val="0"/>
      <w:marTop w:val="0"/>
      <w:marBottom w:val="0"/>
      <w:divBdr>
        <w:top w:val="none" w:sz="0" w:space="0" w:color="auto"/>
        <w:left w:val="none" w:sz="0" w:space="0" w:color="auto"/>
        <w:bottom w:val="none" w:sz="0" w:space="0" w:color="auto"/>
        <w:right w:val="none" w:sz="0" w:space="0" w:color="auto"/>
      </w:divBdr>
    </w:div>
    <w:div w:id="56319268">
      <w:marLeft w:val="640"/>
      <w:marRight w:val="0"/>
      <w:marTop w:val="0"/>
      <w:marBottom w:val="0"/>
      <w:divBdr>
        <w:top w:val="none" w:sz="0" w:space="0" w:color="auto"/>
        <w:left w:val="none" w:sz="0" w:space="0" w:color="auto"/>
        <w:bottom w:val="none" w:sz="0" w:space="0" w:color="auto"/>
        <w:right w:val="none" w:sz="0" w:space="0" w:color="auto"/>
      </w:divBdr>
    </w:div>
    <w:div w:id="56516351">
      <w:marLeft w:val="640"/>
      <w:marRight w:val="0"/>
      <w:marTop w:val="0"/>
      <w:marBottom w:val="0"/>
      <w:divBdr>
        <w:top w:val="none" w:sz="0" w:space="0" w:color="auto"/>
        <w:left w:val="none" w:sz="0" w:space="0" w:color="auto"/>
        <w:bottom w:val="none" w:sz="0" w:space="0" w:color="auto"/>
        <w:right w:val="none" w:sz="0" w:space="0" w:color="auto"/>
      </w:divBdr>
    </w:div>
    <w:div w:id="56519766">
      <w:marLeft w:val="640"/>
      <w:marRight w:val="0"/>
      <w:marTop w:val="0"/>
      <w:marBottom w:val="0"/>
      <w:divBdr>
        <w:top w:val="none" w:sz="0" w:space="0" w:color="auto"/>
        <w:left w:val="none" w:sz="0" w:space="0" w:color="auto"/>
        <w:bottom w:val="none" w:sz="0" w:space="0" w:color="auto"/>
        <w:right w:val="none" w:sz="0" w:space="0" w:color="auto"/>
      </w:divBdr>
    </w:div>
    <w:div w:id="56712214">
      <w:marLeft w:val="640"/>
      <w:marRight w:val="0"/>
      <w:marTop w:val="0"/>
      <w:marBottom w:val="0"/>
      <w:divBdr>
        <w:top w:val="none" w:sz="0" w:space="0" w:color="auto"/>
        <w:left w:val="none" w:sz="0" w:space="0" w:color="auto"/>
        <w:bottom w:val="none" w:sz="0" w:space="0" w:color="auto"/>
        <w:right w:val="none" w:sz="0" w:space="0" w:color="auto"/>
      </w:divBdr>
    </w:div>
    <w:div w:id="56975062">
      <w:marLeft w:val="640"/>
      <w:marRight w:val="0"/>
      <w:marTop w:val="0"/>
      <w:marBottom w:val="0"/>
      <w:divBdr>
        <w:top w:val="none" w:sz="0" w:space="0" w:color="auto"/>
        <w:left w:val="none" w:sz="0" w:space="0" w:color="auto"/>
        <w:bottom w:val="none" w:sz="0" w:space="0" w:color="auto"/>
        <w:right w:val="none" w:sz="0" w:space="0" w:color="auto"/>
      </w:divBdr>
    </w:div>
    <w:div w:id="57216029">
      <w:marLeft w:val="640"/>
      <w:marRight w:val="0"/>
      <w:marTop w:val="0"/>
      <w:marBottom w:val="0"/>
      <w:divBdr>
        <w:top w:val="none" w:sz="0" w:space="0" w:color="auto"/>
        <w:left w:val="none" w:sz="0" w:space="0" w:color="auto"/>
        <w:bottom w:val="none" w:sz="0" w:space="0" w:color="auto"/>
        <w:right w:val="none" w:sz="0" w:space="0" w:color="auto"/>
      </w:divBdr>
    </w:div>
    <w:div w:id="57826518">
      <w:marLeft w:val="640"/>
      <w:marRight w:val="0"/>
      <w:marTop w:val="0"/>
      <w:marBottom w:val="0"/>
      <w:divBdr>
        <w:top w:val="none" w:sz="0" w:space="0" w:color="auto"/>
        <w:left w:val="none" w:sz="0" w:space="0" w:color="auto"/>
        <w:bottom w:val="none" w:sz="0" w:space="0" w:color="auto"/>
        <w:right w:val="none" w:sz="0" w:space="0" w:color="auto"/>
      </w:divBdr>
    </w:div>
    <w:div w:id="58138777">
      <w:marLeft w:val="640"/>
      <w:marRight w:val="0"/>
      <w:marTop w:val="0"/>
      <w:marBottom w:val="0"/>
      <w:divBdr>
        <w:top w:val="none" w:sz="0" w:space="0" w:color="auto"/>
        <w:left w:val="none" w:sz="0" w:space="0" w:color="auto"/>
        <w:bottom w:val="none" w:sz="0" w:space="0" w:color="auto"/>
        <w:right w:val="none" w:sz="0" w:space="0" w:color="auto"/>
      </w:divBdr>
    </w:div>
    <w:div w:id="58675709">
      <w:marLeft w:val="640"/>
      <w:marRight w:val="0"/>
      <w:marTop w:val="0"/>
      <w:marBottom w:val="0"/>
      <w:divBdr>
        <w:top w:val="none" w:sz="0" w:space="0" w:color="auto"/>
        <w:left w:val="none" w:sz="0" w:space="0" w:color="auto"/>
        <w:bottom w:val="none" w:sz="0" w:space="0" w:color="auto"/>
        <w:right w:val="none" w:sz="0" w:space="0" w:color="auto"/>
      </w:divBdr>
    </w:div>
    <w:div w:id="58942114">
      <w:marLeft w:val="640"/>
      <w:marRight w:val="0"/>
      <w:marTop w:val="0"/>
      <w:marBottom w:val="0"/>
      <w:divBdr>
        <w:top w:val="none" w:sz="0" w:space="0" w:color="auto"/>
        <w:left w:val="none" w:sz="0" w:space="0" w:color="auto"/>
        <w:bottom w:val="none" w:sz="0" w:space="0" w:color="auto"/>
        <w:right w:val="none" w:sz="0" w:space="0" w:color="auto"/>
      </w:divBdr>
    </w:div>
    <w:div w:id="59059760">
      <w:marLeft w:val="640"/>
      <w:marRight w:val="0"/>
      <w:marTop w:val="0"/>
      <w:marBottom w:val="0"/>
      <w:divBdr>
        <w:top w:val="none" w:sz="0" w:space="0" w:color="auto"/>
        <w:left w:val="none" w:sz="0" w:space="0" w:color="auto"/>
        <w:bottom w:val="none" w:sz="0" w:space="0" w:color="auto"/>
        <w:right w:val="none" w:sz="0" w:space="0" w:color="auto"/>
      </w:divBdr>
    </w:div>
    <w:div w:id="59796709">
      <w:marLeft w:val="640"/>
      <w:marRight w:val="0"/>
      <w:marTop w:val="0"/>
      <w:marBottom w:val="0"/>
      <w:divBdr>
        <w:top w:val="none" w:sz="0" w:space="0" w:color="auto"/>
        <w:left w:val="none" w:sz="0" w:space="0" w:color="auto"/>
        <w:bottom w:val="none" w:sz="0" w:space="0" w:color="auto"/>
        <w:right w:val="none" w:sz="0" w:space="0" w:color="auto"/>
      </w:divBdr>
    </w:div>
    <w:div w:id="59912305">
      <w:marLeft w:val="640"/>
      <w:marRight w:val="0"/>
      <w:marTop w:val="0"/>
      <w:marBottom w:val="0"/>
      <w:divBdr>
        <w:top w:val="none" w:sz="0" w:space="0" w:color="auto"/>
        <w:left w:val="none" w:sz="0" w:space="0" w:color="auto"/>
        <w:bottom w:val="none" w:sz="0" w:space="0" w:color="auto"/>
        <w:right w:val="none" w:sz="0" w:space="0" w:color="auto"/>
      </w:divBdr>
    </w:div>
    <w:div w:id="60107128">
      <w:marLeft w:val="640"/>
      <w:marRight w:val="0"/>
      <w:marTop w:val="0"/>
      <w:marBottom w:val="0"/>
      <w:divBdr>
        <w:top w:val="none" w:sz="0" w:space="0" w:color="auto"/>
        <w:left w:val="none" w:sz="0" w:space="0" w:color="auto"/>
        <w:bottom w:val="none" w:sz="0" w:space="0" w:color="auto"/>
        <w:right w:val="none" w:sz="0" w:space="0" w:color="auto"/>
      </w:divBdr>
    </w:div>
    <w:div w:id="61678092">
      <w:marLeft w:val="640"/>
      <w:marRight w:val="0"/>
      <w:marTop w:val="0"/>
      <w:marBottom w:val="0"/>
      <w:divBdr>
        <w:top w:val="none" w:sz="0" w:space="0" w:color="auto"/>
        <w:left w:val="none" w:sz="0" w:space="0" w:color="auto"/>
        <w:bottom w:val="none" w:sz="0" w:space="0" w:color="auto"/>
        <w:right w:val="none" w:sz="0" w:space="0" w:color="auto"/>
      </w:divBdr>
    </w:div>
    <w:div w:id="62029373">
      <w:marLeft w:val="640"/>
      <w:marRight w:val="0"/>
      <w:marTop w:val="0"/>
      <w:marBottom w:val="0"/>
      <w:divBdr>
        <w:top w:val="none" w:sz="0" w:space="0" w:color="auto"/>
        <w:left w:val="none" w:sz="0" w:space="0" w:color="auto"/>
        <w:bottom w:val="none" w:sz="0" w:space="0" w:color="auto"/>
        <w:right w:val="none" w:sz="0" w:space="0" w:color="auto"/>
      </w:divBdr>
    </w:div>
    <w:div w:id="62148084">
      <w:marLeft w:val="640"/>
      <w:marRight w:val="0"/>
      <w:marTop w:val="0"/>
      <w:marBottom w:val="0"/>
      <w:divBdr>
        <w:top w:val="none" w:sz="0" w:space="0" w:color="auto"/>
        <w:left w:val="none" w:sz="0" w:space="0" w:color="auto"/>
        <w:bottom w:val="none" w:sz="0" w:space="0" w:color="auto"/>
        <w:right w:val="none" w:sz="0" w:space="0" w:color="auto"/>
      </w:divBdr>
    </w:div>
    <w:div w:id="62410450">
      <w:marLeft w:val="640"/>
      <w:marRight w:val="0"/>
      <w:marTop w:val="0"/>
      <w:marBottom w:val="0"/>
      <w:divBdr>
        <w:top w:val="none" w:sz="0" w:space="0" w:color="auto"/>
        <w:left w:val="none" w:sz="0" w:space="0" w:color="auto"/>
        <w:bottom w:val="none" w:sz="0" w:space="0" w:color="auto"/>
        <w:right w:val="none" w:sz="0" w:space="0" w:color="auto"/>
      </w:divBdr>
    </w:div>
    <w:div w:id="62485174">
      <w:marLeft w:val="640"/>
      <w:marRight w:val="0"/>
      <w:marTop w:val="0"/>
      <w:marBottom w:val="0"/>
      <w:divBdr>
        <w:top w:val="none" w:sz="0" w:space="0" w:color="auto"/>
        <w:left w:val="none" w:sz="0" w:space="0" w:color="auto"/>
        <w:bottom w:val="none" w:sz="0" w:space="0" w:color="auto"/>
        <w:right w:val="none" w:sz="0" w:space="0" w:color="auto"/>
      </w:divBdr>
    </w:div>
    <w:div w:id="62873947">
      <w:marLeft w:val="640"/>
      <w:marRight w:val="0"/>
      <w:marTop w:val="0"/>
      <w:marBottom w:val="0"/>
      <w:divBdr>
        <w:top w:val="none" w:sz="0" w:space="0" w:color="auto"/>
        <w:left w:val="none" w:sz="0" w:space="0" w:color="auto"/>
        <w:bottom w:val="none" w:sz="0" w:space="0" w:color="auto"/>
        <w:right w:val="none" w:sz="0" w:space="0" w:color="auto"/>
      </w:divBdr>
    </w:div>
    <w:div w:id="63261595">
      <w:marLeft w:val="640"/>
      <w:marRight w:val="0"/>
      <w:marTop w:val="0"/>
      <w:marBottom w:val="0"/>
      <w:divBdr>
        <w:top w:val="none" w:sz="0" w:space="0" w:color="auto"/>
        <w:left w:val="none" w:sz="0" w:space="0" w:color="auto"/>
        <w:bottom w:val="none" w:sz="0" w:space="0" w:color="auto"/>
        <w:right w:val="none" w:sz="0" w:space="0" w:color="auto"/>
      </w:divBdr>
    </w:div>
    <w:div w:id="63333813">
      <w:marLeft w:val="640"/>
      <w:marRight w:val="0"/>
      <w:marTop w:val="0"/>
      <w:marBottom w:val="0"/>
      <w:divBdr>
        <w:top w:val="none" w:sz="0" w:space="0" w:color="auto"/>
        <w:left w:val="none" w:sz="0" w:space="0" w:color="auto"/>
        <w:bottom w:val="none" w:sz="0" w:space="0" w:color="auto"/>
        <w:right w:val="none" w:sz="0" w:space="0" w:color="auto"/>
      </w:divBdr>
    </w:div>
    <w:div w:id="63643733">
      <w:marLeft w:val="640"/>
      <w:marRight w:val="0"/>
      <w:marTop w:val="0"/>
      <w:marBottom w:val="0"/>
      <w:divBdr>
        <w:top w:val="none" w:sz="0" w:space="0" w:color="auto"/>
        <w:left w:val="none" w:sz="0" w:space="0" w:color="auto"/>
        <w:bottom w:val="none" w:sz="0" w:space="0" w:color="auto"/>
        <w:right w:val="none" w:sz="0" w:space="0" w:color="auto"/>
      </w:divBdr>
    </w:div>
    <w:div w:id="63988344">
      <w:bodyDiv w:val="1"/>
      <w:marLeft w:val="0"/>
      <w:marRight w:val="0"/>
      <w:marTop w:val="0"/>
      <w:marBottom w:val="0"/>
      <w:divBdr>
        <w:top w:val="none" w:sz="0" w:space="0" w:color="auto"/>
        <w:left w:val="none" w:sz="0" w:space="0" w:color="auto"/>
        <w:bottom w:val="none" w:sz="0" w:space="0" w:color="auto"/>
        <w:right w:val="none" w:sz="0" w:space="0" w:color="auto"/>
      </w:divBdr>
    </w:div>
    <w:div w:id="64226597">
      <w:marLeft w:val="640"/>
      <w:marRight w:val="0"/>
      <w:marTop w:val="0"/>
      <w:marBottom w:val="0"/>
      <w:divBdr>
        <w:top w:val="none" w:sz="0" w:space="0" w:color="auto"/>
        <w:left w:val="none" w:sz="0" w:space="0" w:color="auto"/>
        <w:bottom w:val="none" w:sz="0" w:space="0" w:color="auto"/>
        <w:right w:val="none" w:sz="0" w:space="0" w:color="auto"/>
      </w:divBdr>
    </w:div>
    <w:div w:id="65149503">
      <w:marLeft w:val="640"/>
      <w:marRight w:val="0"/>
      <w:marTop w:val="0"/>
      <w:marBottom w:val="0"/>
      <w:divBdr>
        <w:top w:val="none" w:sz="0" w:space="0" w:color="auto"/>
        <w:left w:val="none" w:sz="0" w:space="0" w:color="auto"/>
        <w:bottom w:val="none" w:sz="0" w:space="0" w:color="auto"/>
        <w:right w:val="none" w:sz="0" w:space="0" w:color="auto"/>
      </w:divBdr>
    </w:div>
    <w:div w:id="67459066">
      <w:marLeft w:val="640"/>
      <w:marRight w:val="0"/>
      <w:marTop w:val="0"/>
      <w:marBottom w:val="0"/>
      <w:divBdr>
        <w:top w:val="none" w:sz="0" w:space="0" w:color="auto"/>
        <w:left w:val="none" w:sz="0" w:space="0" w:color="auto"/>
        <w:bottom w:val="none" w:sz="0" w:space="0" w:color="auto"/>
        <w:right w:val="none" w:sz="0" w:space="0" w:color="auto"/>
      </w:divBdr>
    </w:div>
    <w:div w:id="67845655">
      <w:marLeft w:val="640"/>
      <w:marRight w:val="0"/>
      <w:marTop w:val="0"/>
      <w:marBottom w:val="0"/>
      <w:divBdr>
        <w:top w:val="none" w:sz="0" w:space="0" w:color="auto"/>
        <w:left w:val="none" w:sz="0" w:space="0" w:color="auto"/>
        <w:bottom w:val="none" w:sz="0" w:space="0" w:color="auto"/>
        <w:right w:val="none" w:sz="0" w:space="0" w:color="auto"/>
      </w:divBdr>
    </w:div>
    <w:div w:id="68426916">
      <w:marLeft w:val="640"/>
      <w:marRight w:val="0"/>
      <w:marTop w:val="0"/>
      <w:marBottom w:val="0"/>
      <w:divBdr>
        <w:top w:val="none" w:sz="0" w:space="0" w:color="auto"/>
        <w:left w:val="none" w:sz="0" w:space="0" w:color="auto"/>
        <w:bottom w:val="none" w:sz="0" w:space="0" w:color="auto"/>
        <w:right w:val="none" w:sz="0" w:space="0" w:color="auto"/>
      </w:divBdr>
    </w:div>
    <w:div w:id="68508629">
      <w:marLeft w:val="640"/>
      <w:marRight w:val="0"/>
      <w:marTop w:val="0"/>
      <w:marBottom w:val="0"/>
      <w:divBdr>
        <w:top w:val="none" w:sz="0" w:space="0" w:color="auto"/>
        <w:left w:val="none" w:sz="0" w:space="0" w:color="auto"/>
        <w:bottom w:val="none" w:sz="0" w:space="0" w:color="auto"/>
        <w:right w:val="none" w:sz="0" w:space="0" w:color="auto"/>
      </w:divBdr>
    </w:div>
    <w:div w:id="68961111">
      <w:marLeft w:val="640"/>
      <w:marRight w:val="0"/>
      <w:marTop w:val="0"/>
      <w:marBottom w:val="0"/>
      <w:divBdr>
        <w:top w:val="none" w:sz="0" w:space="0" w:color="auto"/>
        <w:left w:val="none" w:sz="0" w:space="0" w:color="auto"/>
        <w:bottom w:val="none" w:sz="0" w:space="0" w:color="auto"/>
        <w:right w:val="none" w:sz="0" w:space="0" w:color="auto"/>
      </w:divBdr>
    </w:div>
    <w:div w:id="69160731">
      <w:marLeft w:val="640"/>
      <w:marRight w:val="0"/>
      <w:marTop w:val="0"/>
      <w:marBottom w:val="0"/>
      <w:divBdr>
        <w:top w:val="none" w:sz="0" w:space="0" w:color="auto"/>
        <w:left w:val="none" w:sz="0" w:space="0" w:color="auto"/>
        <w:bottom w:val="none" w:sz="0" w:space="0" w:color="auto"/>
        <w:right w:val="none" w:sz="0" w:space="0" w:color="auto"/>
      </w:divBdr>
    </w:div>
    <w:div w:id="69162687">
      <w:marLeft w:val="640"/>
      <w:marRight w:val="0"/>
      <w:marTop w:val="0"/>
      <w:marBottom w:val="0"/>
      <w:divBdr>
        <w:top w:val="none" w:sz="0" w:space="0" w:color="auto"/>
        <w:left w:val="none" w:sz="0" w:space="0" w:color="auto"/>
        <w:bottom w:val="none" w:sz="0" w:space="0" w:color="auto"/>
        <w:right w:val="none" w:sz="0" w:space="0" w:color="auto"/>
      </w:divBdr>
    </w:div>
    <w:div w:id="70081206">
      <w:marLeft w:val="640"/>
      <w:marRight w:val="0"/>
      <w:marTop w:val="0"/>
      <w:marBottom w:val="0"/>
      <w:divBdr>
        <w:top w:val="none" w:sz="0" w:space="0" w:color="auto"/>
        <w:left w:val="none" w:sz="0" w:space="0" w:color="auto"/>
        <w:bottom w:val="none" w:sz="0" w:space="0" w:color="auto"/>
        <w:right w:val="none" w:sz="0" w:space="0" w:color="auto"/>
      </w:divBdr>
    </w:div>
    <w:div w:id="70666004">
      <w:marLeft w:val="640"/>
      <w:marRight w:val="0"/>
      <w:marTop w:val="0"/>
      <w:marBottom w:val="0"/>
      <w:divBdr>
        <w:top w:val="none" w:sz="0" w:space="0" w:color="auto"/>
        <w:left w:val="none" w:sz="0" w:space="0" w:color="auto"/>
        <w:bottom w:val="none" w:sz="0" w:space="0" w:color="auto"/>
        <w:right w:val="none" w:sz="0" w:space="0" w:color="auto"/>
      </w:divBdr>
    </w:div>
    <w:div w:id="70978514">
      <w:marLeft w:val="640"/>
      <w:marRight w:val="0"/>
      <w:marTop w:val="0"/>
      <w:marBottom w:val="0"/>
      <w:divBdr>
        <w:top w:val="none" w:sz="0" w:space="0" w:color="auto"/>
        <w:left w:val="none" w:sz="0" w:space="0" w:color="auto"/>
        <w:bottom w:val="none" w:sz="0" w:space="0" w:color="auto"/>
        <w:right w:val="none" w:sz="0" w:space="0" w:color="auto"/>
      </w:divBdr>
    </w:div>
    <w:div w:id="71053709">
      <w:marLeft w:val="640"/>
      <w:marRight w:val="0"/>
      <w:marTop w:val="0"/>
      <w:marBottom w:val="0"/>
      <w:divBdr>
        <w:top w:val="none" w:sz="0" w:space="0" w:color="auto"/>
        <w:left w:val="none" w:sz="0" w:space="0" w:color="auto"/>
        <w:bottom w:val="none" w:sz="0" w:space="0" w:color="auto"/>
        <w:right w:val="none" w:sz="0" w:space="0" w:color="auto"/>
      </w:divBdr>
    </w:div>
    <w:div w:id="71240662">
      <w:marLeft w:val="640"/>
      <w:marRight w:val="0"/>
      <w:marTop w:val="0"/>
      <w:marBottom w:val="0"/>
      <w:divBdr>
        <w:top w:val="none" w:sz="0" w:space="0" w:color="auto"/>
        <w:left w:val="none" w:sz="0" w:space="0" w:color="auto"/>
        <w:bottom w:val="none" w:sz="0" w:space="0" w:color="auto"/>
        <w:right w:val="none" w:sz="0" w:space="0" w:color="auto"/>
      </w:divBdr>
    </w:div>
    <w:div w:id="71322806">
      <w:marLeft w:val="640"/>
      <w:marRight w:val="0"/>
      <w:marTop w:val="0"/>
      <w:marBottom w:val="0"/>
      <w:divBdr>
        <w:top w:val="none" w:sz="0" w:space="0" w:color="auto"/>
        <w:left w:val="none" w:sz="0" w:space="0" w:color="auto"/>
        <w:bottom w:val="none" w:sz="0" w:space="0" w:color="auto"/>
        <w:right w:val="none" w:sz="0" w:space="0" w:color="auto"/>
      </w:divBdr>
    </w:div>
    <w:div w:id="71439383">
      <w:marLeft w:val="640"/>
      <w:marRight w:val="0"/>
      <w:marTop w:val="0"/>
      <w:marBottom w:val="0"/>
      <w:divBdr>
        <w:top w:val="none" w:sz="0" w:space="0" w:color="auto"/>
        <w:left w:val="none" w:sz="0" w:space="0" w:color="auto"/>
        <w:bottom w:val="none" w:sz="0" w:space="0" w:color="auto"/>
        <w:right w:val="none" w:sz="0" w:space="0" w:color="auto"/>
      </w:divBdr>
    </w:div>
    <w:div w:id="71464811">
      <w:marLeft w:val="640"/>
      <w:marRight w:val="0"/>
      <w:marTop w:val="0"/>
      <w:marBottom w:val="0"/>
      <w:divBdr>
        <w:top w:val="none" w:sz="0" w:space="0" w:color="auto"/>
        <w:left w:val="none" w:sz="0" w:space="0" w:color="auto"/>
        <w:bottom w:val="none" w:sz="0" w:space="0" w:color="auto"/>
        <w:right w:val="none" w:sz="0" w:space="0" w:color="auto"/>
      </w:divBdr>
    </w:div>
    <w:div w:id="71509141">
      <w:marLeft w:val="640"/>
      <w:marRight w:val="0"/>
      <w:marTop w:val="0"/>
      <w:marBottom w:val="0"/>
      <w:divBdr>
        <w:top w:val="none" w:sz="0" w:space="0" w:color="auto"/>
        <w:left w:val="none" w:sz="0" w:space="0" w:color="auto"/>
        <w:bottom w:val="none" w:sz="0" w:space="0" w:color="auto"/>
        <w:right w:val="none" w:sz="0" w:space="0" w:color="auto"/>
      </w:divBdr>
    </w:div>
    <w:div w:id="71511154">
      <w:marLeft w:val="640"/>
      <w:marRight w:val="0"/>
      <w:marTop w:val="0"/>
      <w:marBottom w:val="0"/>
      <w:divBdr>
        <w:top w:val="none" w:sz="0" w:space="0" w:color="auto"/>
        <w:left w:val="none" w:sz="0" w:space="0" w:color="auto"/>
        <w:bottom w:val="none" w:sz="0" w:space="0" w:color="auto"/>
        <w:right w:val="none" w:sz="0" w:space="0" w:color="auto"/>
      </w:divBdr>
    </w:div>
    <w:div w:id="71632881">
      <w:marLeft w:val="640"/>
      <w:marRight w:val="0"/>
      <w:marTop w:val="0"/>
      <w:marBottom w:val="0"/>
      <w:divBdr>
        <w:top w:val="none" w:sz="0" w:space="0" w:color="auto"/>
        <w:left w:val="none" w:sz="0" w:space="0" w:color="auto"/>
        <w:bottom w:val="none" w:sz="0" w:space="0" w:color="auto"/>
        <w:right w:val="none" w:sz="0" w:space="0" w:color="auto"/>
      </w:divBdr>
    </w:div>
    <w:div w:id="71775667">
      <w:marLeft w:val="640"/>
      <w:marRight w:val="0"/>
      <w:marTop w:val="0"/>
      <w:marBottom w:val="0"/>
      <w:divBdr>
        <w:top w:val="none" w:sz="0" w:space="0" w:color="auto"/>
        <w:left w:val="none" w:sz="0" w:space="0" w:color="auto"/>
        <w:bottom w:val="none" w:sz="0" w:space="0" w:color="auto"/>
        <w:right w:val="none" w:sz="0" w:space="0" w:color="auto"/>
      </w:divBdr>
    </w:div>
    <w:div w:id="71856268">
      <w:marLeft w:val="640"/>
      <w:marRight w:val="0"/>
      <w:marTop w:val="0"/>
      <w:marBottom w:val="0"/>
      <w:divBdr>
        <w:top w:val="none" w:sz="0" w:space="0" w:color="auto"/>
        <w:left w:val="none" w:sz="0" w:space="0" w:color="auto"/>
        <w:bottom w:val="none" w:sz="0" w:space="0" w:color="auto"/>
        <w:right w:val="none" w:sz="0" w:space="0" w:color="auto"/>
      </w:divBdr>
    </w:div>
    <w:div w:id="72169884">
      <w:marLeft w:val="640"/>
      <w:marRight w:val="0"/>
      <w:marTop w:val="0"/>
      <w:marBottom w:val="0"/>
      <w:divBdr>
        <w:top w:val="none" w:sz="0" w:space="0" w:color="auto"/>
        <w:left w:val="none" w:sz="0" w:space="0" w:color="auto"/>
        <w:bottom w:val="none" w:sz="0" w:space="0" w:color="auto"/>
        <w:right w:val="none" w:sz="0" w:space="0" w:color="auto"/>
      </w:divBdr>
    </w:div>
    <w:div w:id="72971002">
      <w:marLeft w:val="640"/>
      <w:marRight w:val="0"/>
      <w:marTop w:val="0"/>
      <w:marBottom w:val="0"/>
      <w:divBdr>
        <w:top w:val="none" w:sz="0" w:space="0" w:color="auto"/>
        <w:left w:val="none" w:sz="0" w:space="0" w:color="auto"/>
        <w:bottom w:val="none" w:sz="0" w:space="0" w:color="auto"/>
        <w:right w:val="none" w:sz="0" w:space="0" w:color="auto"/>
      </w:divBdr>
    </w:div>
    <w:div w:id="72973551">
      <w:marLeft w:val="640"/>
      <w:marRight w:val="0"/>
      <w:marTop w:val="0"/>
      <w:marBottom w:val="0"/>
      <w:divBdr>
        <w:top w:val="none" w:sz="0" w:space="0" w:color="auto"/>
        <w:left w:val="none" w:sz="0" w:space="0" w:color="auto"/>
        <w:bottom w:val="none" w:sz="0" w:space="0" w:color="auto"/>
        <w:right w:val="none" w:sz="0" w:space="0" w:color="auto"/>
      </w:divBdr>
    </w:div>
    <w:div w:id="73092107">
      <w:marLeft w:val="640"/>
      <w:marRight w:val="0"/>
      <w:marTop w:val="0"/>
      <w:marBottom w:val="0"/>
      <w:divBdr>
        <w:top w:val="none" w:sz="0" w:space="0" w:color="auto"/>
        <w:left w:val="none" w:sz="0" w:space="0" w:color="auto"/>
        <w:bottom w:val="none" w:sz="0" w:space="0" w:color="auto"/>
        <w:right w:val="none" w:sz="0" w:space="0" w:color="auto"/>
      </w:divBdr>
    </w:div>
    <w:div w:id="74321576">
      <w:marLeft w:val="640"/>
      <w:marRight w:val="0"/>
      <w:marTop w:val="0"/>
      <w:marBottom w:val="0"/>
      <w:divBdr>
        <w:top w:val="none" w:sz="0" w:space="0" w:color="auto"/>
        <w:left w:val="none" w:sz="0" w:space="0" w:color="auto"/>
        <w:bottom w:val="none" w:sz="0" w:space="0" w:color="auto"/>
        <w:right w:val="none" w:sz="0" w:space="0" w:color="auto"/>
      </w:divBdr>
    </w:div>
    <w:div w:id="74523336">
      <w:marLeft w:val="640"/>
      <w:marRight w:val="0"/>
      <w:marTop w:val="0"/>
      <w:marBottom w:val="0"/>
      <w:divBdr>
        <w:top w:val="none" w:sz="0" w:space="0" w:color="auto"/>
        <w:left w:val="none" w:sz="0" w:space="0" w:color="auto"/>
        <w:bottom w:val="none" w:sz="0" w:space="0" w:color="auto"/>
        <w:right w:val="none" w:sz="0" w:space="0" w:color="auto"/>
      </w:divBdr>
    </w:div>
    <w:div w:id="75324178">
      <w:marLeft w:val="640"/>
      <w:marRight w:val="0"/>
      <w:marTop w:val="0"/>
      <w:marBottom w:val="0"/>
      <w:divBdr>
        <w:top w:val="none" w:sz="0" w:space="0" w:color="auto"/>
        <w:left w:val="none" w:sz="0" w:space="0" w:color="auto"/>
        <w:bottom w:val="none" w:sz="0" w:space="0" w:color="auto"/>
        <w:right w:val="none" w:sz="0" w:space="0" w:color="auto"/>
      </w:divBdr>
    </w:div>
    <w:div w:id="75641232">
      <w:marLeft w:val="640"/>
      <w:marRight w:val="0"/>
      <w:marTop w:val="0"/>
      <w:marBottom w:val="0"/>
      <w:divBdr>
        <w:top w:val="none" w:sz="0" w:space="0" w:color="auto"/>
        <w:left w:val="none" w:sz="0" w:space="0" w:color="auto"/>
        <w:bottom w:val="none" w:sz="0" w:space="0" w:color="auto"/>
        <w:right w:val="none" w:sz="0" w:space="0" w:color="auto"/>
      </w:divBdr>
    </w:div>
    <w:div w:id="76366924">
      <w:marLeft w:val="640"/>
      <w:marRight w:val="0"/>
      <w:marTop w:val="0"/>
      <w:marBottom w:val="0"/>
      <w:divBdr>
        <w:top w:val="none" w:sz="0" w:space="0" w:color="auto"/>
        <w:left w:val="none" w:sz="0" w:space="0" w:color="auto"/>
        <w:bottom w:val="none" w:sz="0" w:space="0" w:color="auto"/>
        <w:right w:val="none" w:sz="0" w:space="0" w:color="auto"/>
      </w:divBdr>
    </w:div>
    <w:div w:id="76437837">
      <w:marLeft w:val="640"/>
      <w:marRight w:val="0"/>
      <w:marTop w:val="0"/>
      <w:marBottom w:val="0"/>
      <w:divBdr>
        <w:top w:val="none" w:sz="0" w:space="0" w:color="auto"/>
        <w:left w:val="none" w:sz="0" w:space="0" w:color="auto"/>
        <w:bottom w:val="none" w:sz="0" w:space="0" w:color="auto"/>
        <w:right w:val="none" w:sz="0" w:space="0" w:color="auto"/>
      </w:divBdr>
    </w:div>
    <w:div w:id="76487817">
      <w:bodyDiv w:val="1"/>
      <w:marLeft w:val="0"/>
      <w:marRight w:val="0"/>
      <w:marTop w:val="0"/>
      <w:marBottom w:val="0"/>
      <w:divBdr>
        <w:top w:val="none" w:sz="0" w:space="0" w:color="auto"/>
        <w:left w:val="none" w:sz="0" w:space="0" w:color="auto"/>
        <w:bottom w:val="none" w:sz="0" w:space="0" w:color="auto"/>
        <w:right w:val="none" w:sz="0" w:space="0" w:color="auto"/>
      </w:divBdr>
      <w:divsChild>
        <w:div w:id="19743351">
          <w:marLeft w:val="640"/>
          <w:marRight w:val="0"/>
          <w:marTop w:val="0"/>
          <w:marBottom w:val="0"/>
          <w:divBdr>
            <w:top w:val="none" w:sz="0" w:space="0" w:color="auto"/>
            <w:left w:val="none" w:sz="0" w:space="0" w:color="auto"/>
            <w:bottom w:val="none" w:sz="0" w:space="0" w:color="auto"/>
            <w:right w:val="none" w:sz="0" w:space="0" w:color="auto"/>
          </w:divBdr>
        </w:div>
        <w:div w:id="50275487">
          <w:marLeft w:val="640"/>
          <w:marRight w:val="0"/>
          <w:marTop w:val="0"/>
          <w:marBottom w:val="0"/>
          <w:divBdr>
            <w:top w:val="none" w:sz="0" w:space="0" w:color="auto"/>
            <w:left w:val="none" w:sz="0" w:space="0" w:color="auto"/>
            <w:bottom w:val="none" w:sz="0" w:space="0" w:color="auto"/>
            <w:right w:val="none" w:sz="0" w:space="0" w:color="auto"/>
          </w:divBdr>
        </w:div>
        <w:div w:id="101003188">
          <w:marLeft w:val="640"/>
          <w:marRight w:val="0"/>
          <w:marTop w:val="0"/>
          <w:marBottom w:val="0"/>
          <w:divBdr>
            <w:top w:val="none" w:sz="0" w:space="0" w:color="auto"/>
            <w:left w:val="none" w:sz="0" w:space="0" w:color="auto"/>
            <w:bottom w:val="none" w:sz="0" w:space="0" w:color="auto"/>
            <w:right w:val="none" w:sz="0" w:space="0" w:color="auto"/>
          </w:divBdr>
        </w:div>
        <w:div w:id="141432445">
          <w:marLeft w:val="640"/>
          <w:marRight w:val="0"/>
          <w:marTop w:val="0"/>
          <w:marBottom w:val="0"/>
          <w:divBdr>
            <w:top w:val="none" w:sz="0" w:space="0" w:color="auto"/>
            <w:left w:val="none" w:sz="0" w:space="0" w:color="auto"/>
            <w:bottom w:val="none" w:sz="0" w:space="0" w:color="auto"/>
            <w:right w:val="none" w:sz="0" w:space="0" w:color="auto"/>
          </w:divBdr>
        </w:div>
        <w:div w:id="148445362">
          <w:marLeft w:val="640"/>
          <w:marRight w:val="0"/>
          <w:marTop w:val="0"/>
          <w:marBottom w:val="0"/>
          <w:divBdr>
            <w:top w:val="none" w:sz="0" w:space="0" w:color="auto"/>
            <w:left w:val="none" w:sz="0" w:space="0" w:color="auto"/>
            <w:bottom w:val="none" w:sz="0" w:space="0" w:color="auto"/>
            <w:right w:val="none" w:sz="0" w:space="0" w:color="auto"/>
          </w:divBdr>
        </w:div>
        <w:div w:id="153836258">
          <w:marLeft w:val="640"/>
          <w:marRight w:val="0"/>
          <w:marTop w:val="0"/>
          <w:marBottom w:val="0"/>
          <w:divBdr>
            <w:top w:val="none" w:sz="0" w:space="0" w:color="auto"/>
            <w:left w:val="none" w:sz="0" w:space="0" w:color="auto"/>
            <w:bottom w:val="none" w:sz="0" w:space="0" w:color="auto"/>
            <w:right w:val="none" w:sz="0" w:space="0" w:color="auto"/>
          </w:divBdr>
        </w:div>
        <w:div w:id="165170333">
          <w:marLeft w:val="640"/>
          <w:marRight w:val="0"/>
          <w:marTop w:val="0"/>
          <w:marBottom w:val="0"/>
          <w:divBdr>
            <w:top w:val="none" w:sz="0" w:space="0" w:color="auto"/>
            <w:left w:val="none" w:sz="0" w:space="0" w:color="auto"/>
            <w:bottom w:val="none" w:sz="0" w:space="0" w:color="auto"/>
            <w:right w:val="none" w:sz="0" w:space="0" w:color="auto"/>
          </w:divBdr>
        </w:div>
        <w:div w:id="168639223">
          <w:marLeft w:val="640"/>
          <w:marRight w:val="0"/>
          <w:marTop w:val="0"/>
          <w:marBottom w:val="0"/>
          <w:divBdr>
            <w:top w:val="none" w:sz="0" w:space="0" w:color="auto"/>
            <w:left w:val="none" w:sz="0" w:space="0" w:color="auto"/>
            <w:bottom w:val="none" w:sz="0" w:space="0" w:color="auto"/>
            <w:right w:val="none" w:sz="0" w:space="0" w:color="auto"/>
          </w:divBdr>
        </w:div>
        <w:div w:id="169294997">
          <w:marLeft w:val="640"/>
          <w:marRight w:val="0"/>
          <w:marTop w:val="0"/>
          <w:marBottom w:val="0"/>
          <w:divBdr>
            <w:top w:val="none" w:sz="0" w:space="0" w:color="auto"/>
            <w:left w:val="none" w:sz="0" w:space="0" w:color="auto"/>
            <w:bottom w:val="none" w:sz="0" w:space="0" w:color="auto"/>
            <w:right w:val="none" w:sz="0" w:space="0" w:color="auto"/>
          </w:divBdr>
        </w:div>
        <w:div w:id="196089937">
          <w:marLeft w:val="640"/>
          <w:marRight w:val="0"/>
          <w:marTop w:val="0"/>
          <w:marBottom w:val="0"/>
          <w:divBdr>
            <w:top w:val="none" w:sz="0" w:space="0" w:color="auto"/>
            <w:left w:val="none" w:sz="0" w:space="0" w:color="auto"/>
            <w:bottom w:val="none" w:sz="0" w:space="0" w:color="auto"/>
            <w:right w:val="none" w:sz="0" w:space="0" w:color="auto"/>
          </w:divBdr>
        </w:div>
        <w:div w:id="205410126">
          <w:marLeft w:val="640"/>
          <w:marRight w:val="0"/>
          <w:marTop w:val="0"/>
          <w:marBottom w:val="0"/>
          <w:divBdr>
            <w:top w:val="none" w:sz="0" w:space="0" w:color="auto"/>
            <w:left w:val="none" w:sz="0" w:space="0" w:color="auto"/>
            <w:bottom w:val="none" w:sz="0" w:space="0" w:color="auto"/>
            <w:right w:val="none" w:sz="0" w:space="0" w:color="auto"/>
          </w:divBdr>
        </w:div>
        <w:div w:id="219021795">
          <w:marLeft w:val="640"/>
          <w:marRight w:val="0"/>
          <w:marTop w:val="0"/>
          <w:marBottom w:val="0"/>
          <w:divBdr>
            <w:top w:val="none" w:sz="0" w:space="0" w:color="auto"/>
            <w:left w:val="none" w:sz="0" w:space="0" w:color="auto"/>
            <w:bottom w:val="none" w:sz="0" w:space="0" w:color="auto"/>
            <w:right w:val="none" w:sz="0" w:space="0" w:color="auto"/>
          </w:divBdr>
        </w:div>
        <w:div w:id="229731192">
          <w:marLeft w:val="640"/>
          <w:marRight w:val="0"/>
          <w:marTop w:val="0"/>
          <w:marBottom w:val="0"/>
          <w:divBdr>
            <w:top w:val="none" w:sz="0" w:space="0" w:color="auto"/>
            <w:left w:val="none" w:sz="0" w:space="0" w:color="auto"/>
            <w:bottom w:val="none" w:sz="0" w:space="0" w:color="auto"/>
            <w:right w:val="none" w:sz="0" w:space="0" w:color="auto"/>
          </w:divBdr>
        </w:div>
        <w:div w:id="295525746">
          <w:marLeft w:val="640"/>
          <w:marRight w:val="0"/>
          <w:marTop w:val="0"/>
          <w:marBottom w:val="0"/>
          <w:divBdr>
            <w:top w:val="none" w:sz="0" w:space="0" w:color="auto"/>
            <w:left w:val="none" w:sz="0" w:space="0" w:color="auto"/>
            <w:bottom w:val="none" w:sz="0" w:space="0" w:color="auto"/>
            <w:right w:val="none" w:sz="0" w:space="0" w:color="auto"/>
          </w:divBdr>
        </w:div>
        <w:div w:id="312417735">
          <w:marLeft w:val="640"/>
          <w:marRight w:val="0"/>
          <w:marTop w:val="0"/>
          <w:marBottom w:val="0"/>
          <w:divBdr>
            <w:top w:val="none" w:sz="0" w:space="0" w:color="auto"/>
            <w:left w:val="none" w:sz="0" w:space="0" w:color="auto"/>
            <w:bottom w:val="none" w:sz="0" w:space="0" w:color="auto"/>
            <w:right w:val="none" w:sz="0" w:space="0" w:color="auto"/>
          </w:divBdr>
        </w:div>
        <w:div w:id="313414080">
          <w:marLeft w:val="640"/>
          <w:marRight w:val="0"/>
          <w:marTop w:val="0"/>
          <w:marBottom w:val="0"/>
          <w:divBdr>
            <w:top w:val="none" w:sz="0" w:space="0" w:color="auto"/>
            <w:left w:val="none" w:sz="0" w:space="0" w:color="auto"/>
            <w:bottom w:val="none" w:sz="0" w:space="0" w:color="auto"/>
            <w:right w:val="none" w:sz="0" w:space="0" w:color="auto"/>
          </w:divBdr>
        </w:div>
        <w:div w:id="318118736">
          <w:marLeft w:val="640"/>
          <w:marRight w:val="0"/>
          <w:marTop w:val="0"/>
          <w:marBottom w:val="0"/>
          <w:divBdr>
            <w:top w:val="none" w:sz="0" w:space="0" w:color="auto"/>
            <w:left w:val="none" w:sz="0" w:space="0" w:color="auto"/>
            <w:bottom w:val="none" w:sz="0" w:space="0" w:color="auto"/>
            <w:right w:val="none" w:sz="0" w:space="0" w:color="auto"/>
          </w:divBdr>
        </w:div>
        <w:div w:id="351685566">
          <w:marLeft w:val="640"/>
          <w:marRight w:val="0"/>
          <w:marTop w:val="0"/>
          <w:marBottom w:val="0"/>
          <w:divBdr>
            <w:top w:val="none" w:sz="0" w:space="0" w:color="auto"/>
            <w:left w:val="none" w:sz="0" w:space="0" w:color="auto"/>
            <w:bottom w:val="none" w:sz="0" w:space="0" w:color="auto"/>
            <w:right w:val="none" w:sz="0" w:space="0" w:color="auto"/>
          </w:divBdr>
        </w:div>
        <w:div w:id="364136550">
          <w:marLeft w:val="640"/>
          <w:marRight w:val="0"/>
          <w:marTop w:val="0"/>
          <w:marBottom w:val="0"/>
          <w:divBdr>
            <w:top w:val="none" w:sz="0" w:space="0" w:color="auto"/>
            <w:left w:val="none" w:sz="0" w:space="0" w:color="auto"/>
            <w:bottom w:val="none" w:sz="0" w:space="0" w:color="auto"/>
            <w:right w:val="none" w:sz="0" w:space="0" w:color="auto"/>
          </w:divBdr>
        </w:div>
        <w:div w:id="382023042">
          <w:marLeft w:val="640"/>
          <w:marRight w:val="0"/>
          <w:marTop w:val="0"/>
          <w:marBottom w:val="0"/>
          <w:divBdr>
            <w:top w:val="none" w:sz="0" w:space="0" w:color="auto"/>
            <w:left w:val="none" w:sz="0" w:space="0" w:color="auto"/>
            <w:bottom w:val="none" w:sz="0" w:space="0" w:color="auto"/>
            <w:right w:val="none" w:sz="0" w:space="0" w:color="auto"/>
          </w:divBdr>
        </w:div>
        <w:div w:id="403725919">
          <w:marLeft w:val="640"/>
          <w:marRight w:val="0"/>
          <w:marTop w:val="0"/>
          <w:marBottom w:val="0"/>
          <w:divBdr>
            <w:top w:val="none" w:sz="0" w:space="0" w:color="auto"/>
            <w:left w:val="none" w:sz="0" w:space="0" w:color="auto"/>
            <w:bottom w:val="none" w:sz="0" w:space="0" w:color="auto"/>
            <w:right w:val="none" w:sz="0" w:space="0" w:color="auto"/>
          </w:divBdr>
        </w:div>
        <w:div w:id="413623686">
          <w:marLeft w:val="640"/>
          <w:marRight w:val="0"/>
          <w:marTop w:val="0"/>
          <w:marBottom w:val="0"/>
          <w:divBdr>
            <w:top w:val="none" w:sz="0" w:space="0" w:color="auto"/>
            <w:left w:val="none" w:sz="0" w:space="0" w:color="auto"/>
            <w:bottom w:val="none" w:sz="0" w:space="0" w:color="auto"/>
            <w:right w:val="none" w:sz="0" w:space="0" w:color="auto"/>
          </w:divBdr>
        </w:div>
        <w:div w:id="431633343">
          <w:marLeft w:val="640"/>
          <w:marRight w:val="0"/>
          <w:marTop w:val="0"/>
          <w:marBottom w:val="0"/>
          <w:divBdr>
            <w:top w:val="none" w:sz="0" w:space="0" w:color="auto"/>
            <w:left w:val="none" w:sz="0" w:space="0" w:color="auto"/>
            <w:bottom w:val="none" w:sz="0" w:space="0" w:color="auto"/>
            <w:right w:val="none" w:sz="0" w:space="0" w:color="auto"/>
          </w:divBdr>
        </w:div>
        <w:div w:id="524711954">
          <w:marLeft w:val="640"/>
          <w:marRight w:val="0"/>
          <w:marTop w:val="0"/>
          <w:marBottom w:val="0"/>
          <w:divBdr>
            <w:top w:val="none" w:sz="0" w:space="0" w:color="auto"/>
            <w:left w:val="none" w:sz="0" w:space="0" w:color="auto"/>
            <w:bottom w:val="none" w:sz="0" w:space="0" w:color="auto"/>
            <w:right w:val="none" w:sz="0" w:space="0" w:color="auto"/>
          </w:divBdr>
        </w:div>
        <w:div w:id="536356665">
          <w:marLeft w:val="640"/>
          <w:marRight w:val="0"/>
          <w:marTop w:val="0"/>
          <w:marBottom w:val="0"/>
          <w:divBdr>
            <w:top w:val="none" w:sz="0" w:space="0" w:color="auto"/>
            <w:left w:val="none" w:sz="0" w:space="0" w:color="auto"/>
            <w:bottom w:val="none" w:sz="0" w:space="0" w:color="auto"/>
            <w:right w:val="none" w:sz="0" w:space="0" w:color="auto"/>
          </w:divBdr>
        </w:div>
        <w:div w:id="553927641">
          <w:marLeft w:val="640"/>
          <w:marRight w:val="0"/>
          <w:marTop w:val="0"/>
          <w:marBottom w:val="0"/>
          <w:divBdr>
            <w:top w:val="none" w:sz="0" w:space="0" w:color="auto"/>
            <w:left w:val="none" w:sz="0" w:space="0" w:color="auto"/>
            <w:bottom w:val="none" w:sz="0" w:space="0" w:color="auto"/>
            <w:right w:val="none" w:sz="0" w:space="0" w:color="auto"/>
          </w:divBdr>
        </w:div>
        <w:div w:id="559899454">
          <w:marLeft w:val="640"/>
          <w:marRight w:val="0"/>
          <w:marTop w:val="0"/>
          <w:marBottom w:val="0"/>
          <w:divBdr>
            <w:top w:val="none" w:sz="0" w:space="0" w:color="auto"/>
            <w:left w:val="none" w:sz="0" w:space="0" w:color="auto"/>
            <w:bottom w:val="none" w:sz="0" w:space="0" w:color="auto"/>
            <w:right w:val="none" w:sz="0" w:space="0" w:color="auto"/>
          </w:divBdr>
        </w:div>
        <w:div w:id="585040458">
          <w:marLeft w:val="640"/>
          <w:marRight w:val="0"/>
          <w:marTop w:val="0"/>
          <w:marBottom w:val="0"/>
          <w:divBdr>
            <w:top w:val="none" w:sz="0" w:space="0" w:color="auto"/>
            <w:left w:val="none" w:sz="0" w:space="0" w:color="auto"/>
            <w:bottom w:val="none" w:sz="0" w:space="0" w:color="auto"/>
            <w:right w:val="none" w:sz="0" w:space="0" w:color="auto"/>
          </w:divBdr>
        </w:div>
        <w:div w:id="619412308">
          <w:marLeft w:val="640"/>
          <w:marRight w:val="0"/>
          <w:marTop w:val="0"/>
          <w:marBottom w:val="0"/>
          <w:divBdr>
            <w:top w:val="none" w:sz="0" w:space="0" w:color="auto"/>
            <w:left w:val="none" w:sz="0" w:space="0" w:color="auto"/>
            <w:bottom w:val="none" w:sz="0" w:space="0" w:color="auto"/>
            <w:right w:val="none" w:sz="0" w:space="0" w:color="auto"/>
          </w:divBdr>
        </w:div>
        <w:div w:id="632753868">
          <w:marLeft w:val="640"/>
          <w:marRight w:val="0"/>
          <w:marTop w:val="0"/>
          <w:marBottom w:val="0"/>
          <w:divBdr>
            <w:top w:val="none" w:sz="0" w:space="0" w:color="auto"/>
            <w:left w:val="none" w:sz="0" w:space="0" w:color="auto"/>
            <w:bottom w:val="none" w:sz="0" w:space="0" w:color="auto"/>
            <w:right w:val="none" w:sz="0" w:space="0" w:color="auto"/>
          </w:divBdr>
        </w:div>
        <w:div w:id="636911473">
          <w:marLeft w:val="640"/>
          <w:marRight w:val="0"/>
          <w:marTop w:val="0"/>
          <w:marBottom w:val="0"/>
          <w:divBdr>
            <w:top w:val="none" w:sz="0" w:space="0" w:color="auto"/>
            <w:left w:val="none" w:sz="0" w:space="0" w:color="auto"/>
            <w:bottom w:val="none" w:sz="0" w:space="0" w:color="auto"/>
            <w:right w:val="none" w:sz="0" w:space="0" w:color="auto"/>
          </w:divBdr>
        </w:div>
        <w:div w:id="682827343">
          <w:marLeft w:val="640"/>
          <w:marRight w:val="0"/>
          <w:marTop w:val="0"/>
          <w:marBottom w:val="0"/>
          <w:divBdr>
            <w:top w:val="none" w:sz="0" w:space="0" w:color="auto"/>
            <w:left w:val="none" w:sz="0" w:space="0" w:color="auto"/>
            <w:bottom w:val="none" w:sz="0" w:space="0" w:color="auto"/>
            <w:right w:val="none" w:sz="0" w:space="0" w:color="auto"/>
          </w:divBdr>
        </w:div>
        <w:div w:id="685865513">
          <w:marLeft w:val="640"/>
          <w:marRight w:val="0"/>
          <w:marTop w:val="0"/>
          <w:marBottom w:val="0"/>
          <w:divBdr>
            <w:top w:val="none" w:sz="0" w:space="0" w:color="auto"/>
            <w:left w:val="none" w:sz="0" w:space="0" w:color="auto"/>
            <w:bottom w:val="none" w:sz="0" w:space="0" w:color="auto"/>
            <w:right w:val="none" w:sz="0" w:space="0" w:color="auto"/>
          </w:divBdr>
        </w:div>
        <w:div w:id="714041490">
          <w:marLeft w:val="640"/>
          <w:marRight w:val="0"/>
          <w:marTop w:val="0"/>
          <w:marBottom w:val="0"/>
          <w:divBdr>
            <w:top w:val="none" w:sz="0" w:space="0" w:color="auto"/>
            <w:left w:val="none" w:sz="0" w:space="0" w:color="auto"/>
            <w:bottom w:val="none" w:sz="0" w:space="0" w:color="auto"/>
            <w:right w:val="none" w:sz="0" w:space="0" w:color="auto"/>
          </w:divBdr>
        </w:div>
        <w:div w:id="839782465">
          <w:marLeft w:val="640"/>
          <w:marRight w:val="0"/>
          <w:marTop w:val="0"/>
          <w:marBottom w:val="0"/>
          <w:divBdr>
            <w:top w:val="none" w:sz="0" w:space="0" w:color="auto"/>
            <w:left w:val="none" w:sz="0" w:space="0" w:color="auto"/>
            <w:bottom w:val="none" w:sz="0" w:space="0" w:color="auto"/>
            <w:right w:val="none" w:sz="0" w:space="0" w:color="auto"/>
          </w:divBdr>
        </w:div>
        <w:div w:id="875234907">
          <w:marLeft w:val="640"/>
          <w:marRight w:val="0"/>
          <w:marTop w:val="0"/>
          <w:marBottom w:val="0"/>
          <w:divBdr>
            <w:top w:val="none" w:sz="0" w:space="0" w:color="auto"/>
            <w:left w:val="none" w:sz="0" w:space="0" w:color="auto"/>
            <w:bottom w:val="none" w:sz="0" w:space="0" w:color="auto"/>
            <w:right w:val="none" w:sz="0" w:space="0" w:color="auto"/>
          </w:divBdr>
        </w:div>
        <w:div w:id="888105612">
          <w:marLeft w:val="640"/>
          <w:marRight w:val="0"/>
          <w:marTop w:val="0"/>
          <w:marBottom w:val="0"/>
          <w:divBdr>
            <w:top w:val="none" w:sz="0" w:space="0" w:color="auto"/>
            <w:left w:val="none" w:sz="0" w:space="0" w:color="auto"/>
            <w:bottom w:val="none" w:sz="0" w:space="0" w:color="auto"/>
            <w:right w:val="none" w:sz="0" w:space="0" w:color="auto"/>
          </w:divBdr>
        </w:div>
        <w:div w:id="945042428">
          <w:marLeft w:val="640"/>
          <w:marRight w:val="0"/>
          <w:marTop w:val="0"/>
          <w:marBottom w:val="0"/>
          <w:divBdr>
            <w:top w:val="none" w:sz="0" w:space="0" w:color="auto"/>
            <w:left w:val="none" w:sz="0" w:space="0" w:color="auto"/>
            <w:bottom w:val="none" w:sz="0" w:space="0" w:color="auto"/>
            <w:right w:val="none" w:sz="0" w:space="0" w:color="auto"/>
          </w:divBdr>
        </w:div>
        <w:div w:id="991258522">
          <w:marLeft w:val="640"/>
          <w:marRight w:val="0"/>
          <w:marTop w:val="0"/>
          <w:marBottom w:val="0"/>
          <w:divBdr>
            <w:top w:val="none" w:sz="0" w:space="0" w:color="auto"/>
            <w:left w:val="none" w:sz="0" w:space="0" w:color="auto"/>
            <w:bottom w:val="none" w:sz="0" w:space="0" w:color="auto"/>
            <w:right w:val="none" w:sz="0" w:space="0" w:color="auto"/>
          </w:divBdr>
        </w:div>
        <w:div w:id="1034962386">
          <w:marLeft w:val="640"/>
          <w:marRight w:val="0"/>
          <w:marTop w:val="0"/>
          <w:marBottom w:val="0"/>
          <w:divBdr>
            <w:top w:val="none" w:sz="0" w:space="0" w:color="auto"/>
            <w:left w:val="none" w:sz="0" w:space="0" w:color="auto"/>
            <w:bottom w:val="none" w:sz="0" w:space="0" w:color="auto"/>
            <w:right w:val="none" w:sz="0" w:space="0" w:color="auto"/>
          </w:divBdr>
        </w:div>
        <w:div w:id="1069425322">
          <w:marLeft w:val="640"/>
          <w:marRight w:val="0"/>
          <w:marTop w:val="0"/>
          <w:marBottom w:val="0"/>
          <w:divBdr>
            <w:top w:val="none" w:sz="0" w:space="0" w:color="auto"/>
            <w:left w:val="none" w:sz="0" w:space="0" w:color="auto"/>
            <w:bottom w:val="none" w:sz="0" w:space="0" w:color="auto"/>
            <w:right w:val="none" w:sz="0" w:space="0" w:color="auto"/>
          </w:divBdr>
        </w:div>
        <w:div w:id="1075736636">
          <w:marLeft w:val="640"/>
          <w:marRight w:val="0"/>
          <w:marTop w:val="0"/>
          <w:marBottom w:val="0"/>
          <w:divBdr>
            <w:top w:val="none" w:sz="0" w:space="0" w:color="auto"/>
            <w:left w:val="none" w:sz="0" w:space="0" w:color="auto"/>
            <w:bottom w:val="none" w:sz="0" w:space="0" w:color="auto"/>
            <w:right w:val="none" w:sz="0" w:space="0" w:color="auto"/>
          </w:divBdr>
        </w:div>
        <w:div w:id="1081954201">
          <w:marLeft w:val="640"/>
          <w:marRight w:val="0"/>
          <w:marTop w:val="0"/>
          <w:marBottom w:val="0"/>
          <w:divBdr>
            <w:top w:val="none" w:sz="0" w:space="0" w:color="auto"/>
            <w:left w:val="none" w:sz="0" w:space="0" w:color="auto"/>
            <w:bottom w:val="none" w:sz="0" w:space="0" w:color="auto"/>
            <w:right w:val="none" w:sz="0" w:space="0" w:color="auto"/>
          </w:divBdr>
        </w:div>
        <w:div w:id="1085223431">
          <w:marLeft w:val="640"/>
          <w:marRight w:val="0"/>
          <w:marTop w:val="0"/>
          <w:marBottom w:val="0"/>
          <w:divBdr>
            <w:top w:val="none" w:sz="0" w:space="0" w:color="auto"/>
            <w:left w:val="none" w:sz="0" w:space="0" w:color="auto"/>
            <w:bottom w:val="none" w:sz="0" w:space="0" w:color="auto"/>
            <w:right w:val="none" w:sz="0" w:space="0" w:color="auto"/>
          </w:divBdr>
        </w:div>
        <w:div w:id="1086682683">
          <w:marLeft w:val="640"/>
          <w:marRight w:val="0"/>
          <w:marTop w:val="0"/>
          <w:marBottom w:val="0"/>
          <w:divBdr>
            <w:top w:val="none" w:sz="0" w:space="0" w:color="auto"/>
            <w:left w:val="none" w:sz="0" w:space="0" w:color="auto"/>
            <w:bottom w:val="none" w:sz="0" w:space="0" w:color="auto"/>
            <w:right w:val="none" w:sz="0" w:space="0" w:color="auto"/>
          </w:divBdr>
        </w:div>
        <w:div w:id="1095516404">
          <w:marLeft w:val="640"/>
          <w:marRight w:val="0"/>
          <w:marTop w:val="0"/>
          <w:marBottom w:val="0"/>
          <w:divBdr>
            <w:top w:val="none" w:sz="0" w:space="0" w:color="auto"/>
            <w:left w:val="none" w:sz="0" w:space="0" w:color="auto"/>
            <w:bottom w:val="none" w:sz="0" w:space="0" w:color="auto"/>
            <w:right w:val="none" w:sz="0" w:space="0" w:color="auto"/>
          </w:divBdr>
        </w:div>
        <w:div w:id="1111436521">
          <w:marLeft w:val="640"/>
          <w:marRight w:val="0"/>
          <w:marTop w:val="0"/>
          <w:marBottom w:val="0"/>
          <w:divBdr>
            <w:top w:val="none" w:sz="0" w:space="0" w:color="auto"/>
            <w:left w:val="none" w:sz="0" w:space="0" w:color="auto"/>
            <w:bottom w:val="none" w:sz="0" w:space="0" w:color="auto"/>
            <w:right w:val="none" w:sz="0" w:space="0" w:color="auto"/>
          </w:divBdr>
        </w:div>
        <w:div w:id="1119104997">
          <w:marLeft w:val="640"/>
          <w:marRight w:val="0"/>
          <w:marTop w:val="0"/>
          <w:marBottom w:val="0"/>
          <w:divBdr>
            <w:top w:val="none" w:sz="0" w:space="0" w:color="auto"/>
            <w:left w:val="none" w:sz="0" w:space="0" w:color="auto"/>
            <w:bottom w:val="none" w:sz="0" w:space="0" w:color="auto"/>
            <w:right w:val="none" w:sz="0" w:space="0" w:color="auto"/>
          </w:divBdr>
        </w:div>
        <w:div w:id="1120145541">
          <w:marLeft w:val="640"/>
          <w:marRight w:val="0"/>
          <w:marTop w:val="0"/>
          <w:marBottom w:val="0"/>
          <w:divBdr>
            <w:top w:val="none" w:sz="0" w:space="0" w:color="auto"/>
            <w:left w:val="none" w:sz="0" w:space="0" w:color="auto"/>
            <w:bottom w:val="none" w:sz="0" w:space="0" w:color="auto"/>
            <w:right w:val="none" w:sz="0" w:space="0" w:color="auto"/>
          </w:divBdr>
        </w:div>
        <w:div w:id="1155995324">
          <w:marLeft w:val="640"/>
          <w:marRight w:val="0"/>
          <w:marTop w:val="0"/>
          <w:marBottom w:val="0"/>
          <w:divBdr>
            <w:top w:val="none" w:sz="0" w:space="0" w:color="auto"/>
            <w:left w:val="none" w:sz="0" w:space="0" w:color="auto"/>
            <w:bottom w:val="none" w:sz="0" w:space="0" w:color="auto"/>
            <w:right w:val="none" w:sz="0" w:space="0" w:color="auto"/>
          </w:divBdr>
        </w:div>
        <w:div w:id="1156798067">
          <w:marLeft w:val="640"/>
          <w:marRight w:val="0"/>
          <w:marTop w:val="0"/>
          <w:marBottom w:val="0"/>
          <w:divBdr>
            <w:top w:val="none" w:sz="0" w:space="0" w:color="auto"/>
            <w:left w:val="none" w:sz="0" w:space="0" w:color="auto"/>
            <w:bottom w:val="none" w:sz="0" w:space="0" w:color="auto"/>
            <w:right w:val="none" w:sz="0" w:space="0" w:color="auto"/>
          </w:divBdr>
        </w:div>
        <w:div w:id="1178999970">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40865727">
          <w:marLeft w:val="640"/>
          <w:marRight w:val="0"/>
          <w:marTop w:val="0"/>
          <w:marBottom w:val="0"/>
          <w:divBdr>
            <w:top w:val="none" w:sz="0" w:space="0" w:color="auto"/>
            <w:left w:val="none" w:sz="0" w:space="0" w:color="auto"/>
            <w:bottom w:val="none" w:sz="0" w:space="0" w:color="auto"/>
            <w:right w:val="none" w:sz="0" w:space="0" w:color="auto"/>
          </w:divBdr>
        </w:div>
        <w:div w:id="1282375498">
          <w:marLeft w:val="640"/>
          <w:marRight w:val="0"/>
          <w:marTop w:val="0"/>
          <w:marBottom w:val="0"/>
          <w:divBdr>
            <w:top w:val="none" w:sz="0" w:space="0" w:color="auto"/>
            <w:left w:val="none" w:sz="0" w:space="0" w:color="auto"/>
            <w:bottom w:val="none" w:sz="0" w:space="0" w:color="auto"/>
            <w:right w:val="none" w:sz="0" w:space="0" w:color="auto"/>
          </w:divBdr>
        </w:div>
        <w:div w:id="1302615822">
          <w:marLeft w:val="640"/>
          <w:marRight w:val="0"/>
          <w:marTop w:val="0"/>
          <w:marBottom w:val="0"/>
          <w:divBdr>
            <w:top w:val="none" w:sz="0" w:space="0" w:color="auto"/>
            <w:left w:val="none" w:sz="0" w:space="0" w:color="auto"/>
            <w:bottom w:val="none" w:sz="0" w:space="0" w:color="auto"/>
            <w:right w:val="none" w:sz="0" w:space="0" w:color="auto"/>
          </w:divBdr>
        </w:div>
        <w:div w:id="1311710407">
          <w:marLeft w:val="640"/>
          <w:marRight w:val="0"/>
          <w:marTop w:val="0"/>
          <w:marBottom w:val="0"/>
          <w:divBdr>
            <w:top w:val="none" w:sz="0" w:space="0" w:color="auto"/>
            <w:left w:val="none" w:sz="0" w:space="0" w:color="auto"/>
            <w:bottom w:val="none" w:sz="0" w:space="0" w:color="auto"/>
            <w:right w:val="none" w:sz="0" w:space="0" w:color="auto"/>
          </w:divBdr>
        </w:div>
        <w:div w:id="1323508092">
          <w:marLeft w:val="640"/>
          <w:marRight w:val="0"/>
          <w:marTop w:val="0"/>
          <w:marBottom w:val="0"/>
          <w:divBdr>
            <w:top w:val="none" w:sz="0" w:space="0" w:color="auto"/>
            <w:left w:val="none" w:sz="0" w:space="0" w:color="auto"/>
            <w:bottom w:val="none" w:sz="0" w:space="0" w:color="auto"/>
            <w:right w:val="none" w:sz="0" w:space="0" w:color="auto"/>
          </w:divBdr>
        </w:div>
        <w:div w:id="1328708830">
          <w:marLeft w:val="640"/>
          <w:marRight w:val="0"/>
          <w:marTop w:val="0"/>
          <w:marBottom w:val="0"/>
          <w:divBdr>
            <w:top w:val="none" w:sz="0" w:space="0" w:color="auto"/>
            <w:left w:val="none" w:sz="0" w:space="0" w:color="auto"/>
            <w:bottom w:val="none" w:sz="0" w:space="0" w:color="auto"/>
            <w:right w:val="none" w:sz="0" w:space="0" w:color="auto"/>
          </w:divBdr>
        </w:div>
        <w:div w:id="1332296186">
          <w:marLeft w:val="640"/>
          <w:marRight w:val="0"/>
          <w:marTop w:val="0"/>
          <w:marBottom w:val="0"/>
          <w:divBdr>
            <w:top w:val="none" w:sz="0" w:space="0" w:color="auto"/>
            <w:left w:val="none" w:sz="0" w:space="0" w:color="auto"/>
            <w:bottom w:val="none" w:sz="0" w:space="0" w:color="auto"/>
            <w:right w:val="none" w:sz="0" w:space="0" w:color="auto"/>
          </w:divBdr>
        </w:div>
        <w:div w:id="1353216832">
          <w:marLeft w:val="640"/>
          <w:marRight w:val="0"/>
          <w:marTop w:val="0"/>
          <w:marBottom w:val="0"/>
          <w:divBdr>
            <w:top w:val="none" w:sz="0" w:space="0" w:color="auto"/>
            <w:left w:val="none" w:sz="0" w:space="0" w:color="auto"/>
            <w:bottom w:val="none" w:sz="0" w:space="0" w:color="auto"/>
            <w:right w:val="none" w:sz="0" w:space="0" w:color="auto"/>
          </w:divBdr>
        </w:div>
        <w:div w:id="1357733308">
          <w:marLeft w:val="640"/>
          <w:marRight w:val="0"/>
          <w:marTop w:val="0"/>
          <w:marBottom w:val="0"/>
          <w:divBdr>
            <w:top w:val="none" w:sz="0" w:space="0" w:color="auto"/>
            <w:left w:val="none" w:sz="0" w:space="0" w:color="auto"/>
            <w:bottom w:val="none" w:sz="0" w:space="0" w:color="auto"/>
            <w:right w:val="none" w:sz="0" w:space="0" w:color="auto"/>
          </w:divBdr>
        </w:div>
        <w:div w:id="1357778509">
          <w:marLeft w:val="640"/>
          <w:marRight w:val="0"/>
          <w:marTop w:val="0"/>
          <w:marBottom w:val="0"/>
          <w:divBdr>
            <w:top w:val="none" w:sz="0" w:space="0" w:color="auto"/>
            <w:left w:val="none" w:sz="0" w:space="0" w:color="auto"/>
            <w:bottom w:val="none" w:sz="0" w:space="0" w:color="auto"/>
            <w:right w:val="none" w:sz="0" w:space="0" w:color="auto"/>
          </w:divBdr>
        </w:div>
        <w:div w:id="1359500320">
          <w:marLeft w:val="640"/>
          <w:marRight w:val="0"/>
          <w:marTop w:val="0"/>
          <w:marBottom w:val="0"/>
          <w:divBdr>
            <w:top w:val="none" w:sz="0" w:space="0" w:color="auto"/>
            <w:left w:val="none" w:sz="0" w:space="0" w:color="auto"/>
            <w:bottom w:val="none" w:sz="0" w:space="0" w:color="auto"/>
            <w:right w:val="none" w:sz="0" w:space="0" w:color="auto"/>
          </w:divBdr>
        </w:div>
        <w:div w:id="1372002494">
          <w:marLeft w:val="640"/>
          <w:marRight w:val="0"/>
          <w:marTop w:val="0"/>
          <w:marBottom w:val="0"/>
          <w:divBdr>
            <w:top w:val="none" w:sz="0" w:space="0" w:color="auto"/>
            <w:left w:val="none" w:sz="0" w:space="0" w:color="auto"/>
            <w:bottom w:val="none" w:sz="0" w:space="0" w:color="auto"/>
            <w:right w:val="none" w:sz="0" w:space="0" w:color="auto"/>
          </w:divBdr>
        </w:div>
        <w:div w:id="1400055569">
          <w:marLeft w:val="640"/>
          <w:marRight w:val="0"/>
          <w:marTop w:val="0"/>
          <w:marBottom w:val="0"/>
          <w:divBdr>
            <w:top w:val="none" w:sz="0" w:space="0" w:color="auto"/>
            <w:left w:val="none" w:sz="0" w:space="0" w:color="auto"/>
            <w:bottom w:val="none" w:sz="0" w:space="0" w:color="auto"/>
            <w:right w:val="none" w:sz="0" w:space="0" w:color="auto"/>
          </w:divBdr>
        </w:div>
        <w:div w:id="1418598918">
          <w:marLeft w:val="640"/>
          <w:marRight w:val="0"/>
          <w:marTop w:val="0"/>
          <w:marBottom w:val="0"/>
          <w:divBdr>
            <w:top w:val="none" w:sz="0" w:space="0" w:color="auto"/>
            <w:left w:val="none" w:sz="0" w:space="0" w:color="auto"/>
            <w:bottom w:val="none" w:sz="0" w:space="0" w:color="auto"/>
            <w:right w:val="none" w:sz="0" w:space="0" w:color="auto"/>
          </w:divBdr>
        </w:div>
        <w:div w:id="1420756322">
          <w:marLeft w:val="640"/>
          <w:marRight w:val="0"/>
          <w:marTop w:val="0"/>
          <w:marBottom w:val="0"/>
          <w:divBdr>
            <w:top w:val="none" w:sz="0" w:space="0" w:color="auto"/>
            <w:left w:val="none" w:sz="0" w:space="0" w:color="auto"/>
            <w:bottom w:val="none" w:sz="0" w:space="0" w:color="auto"/>
            <w:right w:val="none" w:sz="0" w:space="0" w:color="auto"/>
          </w:divBdr>
        </w:div>
        <w:div w:id="1428770006">
          <w:marLeft w:val="640"/>
          <w:marRight w:val="0"/>
          <w:marTop w:val="0"/>
          <w:marBottom w:val="0"/>
          <w:divBdr>
            <w:top w:val="none" w:sz="0" w:space="0" w:color="auto"/>
            <w:left w:val="none" w:sz="0" w:space="0" w:color="auto"/>
            <w:bottom w:val="none" w:sz="0" w:space="0" w:color="auto"/>
            <w:right w:val="none" w:sz="0" w:space="0" w:color="auto"/>
          </w:divBdr>
        </w:div>
        <w:div w:id="1437100254">
          <w:marLeft w:val="640"/>
          <w:marRight w:val="0"/>
          <w:marTop w:val="0"/>
          <w:marBottom w:val="0"/>
          <w:divBdr>
            <w:top w:val="none" w:sz="0" w:space="0" w:color="auto"/>
            <w:left w:val="none" w:sz="0" w:space="0" w:color="auto"/>
            <w:bottom w:val="none" w:sz="0" w:space="0" w:color="auto"/>
            <w:right w:val="none" w:sz="0" w:space="0" w:color="auto"/>
          </w:divBdr>
        </w:div>
        <w:div w:id="1448232306">
          <w:marLeft w:val="640"/>
          <w:marRight w:val="0"/>
          <w:marTop w:val="0"/>
          <w:marBottom w:val="0"/>
          <w:divBdr>
            <w:top w:val="none" w:sz="0" w:space="0" w:color="auto"/>
            <w:left w:val="none" w:sz="0" w:space="0" w:color="auto"/>
            <w:bottom w:val="none" w:sz="0" w:space="0" w:color="auto"/>
            <w:right w:val="none" w:sz="0" w:space="0" w:color="auto"/>
          </w:divBdr>
        </w:div>
        <w:div w:id="1454712347">
          <w:marLeft w:val="640"/>
          <w:marRight w:val="0"/>
          <w:marTop w:val="0"/>
          <w:marBottom w:val="0"/>
          <w:divBdr>
            <w:top w:val="none" w:sz="0" w:space="0" w:color="auto"/>
            <w:left w:val="none" w:sz="0" w:space="0" w:color="auto"/>
            <w:bottom w:val="none" w:sz="0" w:space="0" w:color="auto"/>
            <w:right w:val="none" w:sz="0" w:space="0" w:color="auto"/>
          </w:divBdr>
        </w:div>
        <w:div w:id="1460026109">
          <w:marLeft w:val="640"/>
          <w:marRight w:val="0"/>
          <w:marTop w:val="0"/>
          <w:marBottom w:val="0"/>
          <w:divBdr>
            <w:top w:val="none" w:sz="0" w:space="0" w:color="auto"/>
            <w:left w:val="none" w:sz="0" w:space="0" w:color="auto"/>
            <w:bottom w:val="none" w:sz="0" w:space="0" w:color="auto"/>
            <w:right w:val="none" w:sz="0" w:space="0" w:color="auto"/>
          </w:divBdr>
        </w:div>
        <w:div w:id="1460997700">
          <w:marLeft w:val="640"/>
          <w:marRight w:val="0"/>
          <w:marTop w:val="0"/>
          <w:marBottom w:val="0"/>
          <w:divBdr>
            <w:top w:val="none" w:sz="0" w:space="0" w:color="auto"/>
            <w:left w:val="none" w:sz="0" w:space="0" w:color="auto"/>
            <w:bottom w:val="none" w:sz="0" w:space="0" w:color="auto"/>
            <w:right w:val="none" w:sz="0" w:space="0" w:color="auto"/>
          </w:divBdr>
        </w:div>
        <w:div w:id="1470786230">
          <w:marLeft w:val="640"/>
          <w:marRight w:val="0"/>
          <w:marTop w:val="0"/>
          <w:marBottom w:val="0"/>
          <w:divBdr>
            <w:top w:val="none" w:sz="0" w:space="0" w:color="auto"/>
            <w:left w:val="none" w:sz="0" w:space="0" w:color="auto"/>
            <w:bottom w:val="none" w:sz="0" w:space="0" w:color="auto"/>
            <w:right w:val="none" w:sz="0" w:space="0" w:color="auto"/>
          </w:divBdr>
        </w:div>
        <w:div w:id="1475640548">
          <w:marLeft w:val="640"/>
          <w:marRight w:val="0"/>
          <w:marTop w:val="0"/>
          <w:marBottom w:val="0"/>
          <w:divBdr>
            <w:top w:val="none" w:sz="0" w:space="0" w:color="auto"/>
            <w:left w:val="none" w:sz="0" w:space="0" w:color="auto"/>
            <w:bottom w:val="none" w:sz="0" w:space="0" w:color="auto"/>
            <w:right w:val="none" w:sz="0" w:space="0" w:color="auto"/>
          </w:divBdr>
        </w:div>
        <w:div w:id="1478377719">
          <w:marLeft w:val="640"/>
          <w:marRight w:val="0"/>
          <w:marTop w:val="0"/>
          <w:marBottom w:val="0"/>
          <w:divBdr>
            <w:top w:val="none" w:sz="0" w:space="0" w:color="auto"/>
            <w:left w:val="none" w:sz="0" w:space="0" w:color="auto"/>
            <w:bottom w:val="none" w:sz="0" w:space="0" w:color="auto"/>
            <w:right w:val="none" w:sz="0" w:space="0" w:color="auto"/>
          </w:divBdr>
        </w:div>
        <w:div w:id="1518078441">
          <w:marLeft w:val="640"/>
          <w:marRight w:val="0"/>
          <w:marTop w:val="0"/>
          <w:marBottom w:val="0"/>
          <w:divBdr>
            <w:top w:val="none" w:sz="0" w:space="0" w:color="auto"/>
            <w:left w:val="none" w:sz="0" w:space="0" w:color="auto"/>
            <w:bottom w:val="none" w:sz="0" w:space="0" w:color="auto"/>
            <w:right w:val="none" w:sz="0" w:space="0" w:color="auto"/>
          </w:divBdr>
        </w:div>
        <w:div w:id="1531453552">
          <w:marLeft w:val="640"/>
          <w:marRight w:val="0"/>
          <w:marTop w:val="0"/>
          <w:marBottom w:val="0"/>
          <w:divBdr>
            <w:top w:val="none" w:sz="0" w:space="0" w:color="auto"/>
            <w:left w:val="none" w:sz="0" w:space="0" w:color="auto"/>
            <w:bottom w:val="none" w:sz="0" w:space="0" w:color="auto"/>
            <w:right w:val="none" w:sz="0" w:space="0" w:color="auto"/>
          </w:divBdr>
        </w:div>
        <w:div w:id="1558320997">
          <w:marLeft w:val="640"/>
          <w:marRight w:val="0"/>
          <w:marTop w:val="0"/>
          <w:marBottom w:val="0"/>
          <w:divBdr>
            <w:top w:val="none" w:sz="0" w:space="0" w:color="auto"/>
            <w:left w:val="none" w:sz="0" w:space="0" w:color="auto"/>
            <w:bottom w:val="none" w:sz="0" w:space="0" w:color="auto"/>
            <w:right w:val="none" w:sz="0" w:space="0" w:color="auto"/>
          </w:divBdr>
        </w:div>
        <w:div w:id="1573081065">
          <w:marLeft w:val="640"/>
          <w:marRight w:val="0"/>
          <w:marTop w:val="0"/>
          <w:marBottom w:val="0"/>
          <w:divBdr>
            <w:top w:val="none" w:sz="0" w:space="0" w:color="auto"/>
            <w:left w:val="none" w:sz="0" w:space="0" w:color="auto"/>
            <w:bottom w:val="none" w:sz="0" w:space="0" w:color="auto"/>
            <w:right w:val="none" w:sz="0" w:space="0" w:color="auto"/>
          </w:divBdr>
        </w:div>
        <w:div w:id="1574898138">
          <w:marLeft w:val="640"/>
          <w:marRight w:val="0"/>
          <w:marTop w:val="0"/>
          <w:marBottom w:val="0"/>
          <w:divBdr>
            <w:top w:val="none" w:sz="0" w:space="0" w:color="auto"/>
            <w:left w:val="none" w:sz="0" w:space="0" w:color="auto"/>
            <w:bottom w:val="none" w:sz="0" w:space="0" w:color="auto"/>
            <w:right w:val="none" w:sz="0" w:space="0" w:color="auto"/>
          </w:divBdr>
        </w:div>
        <w:div w:id="1593584299">
          <w:marLeft w:val="640"/>
          <w:marRight w:val="0"/>
          <w:marTop w:val="0"/>
          <w:marBottom w:val="0"/>
          <w:divBdr>
            <w:top w:val="none" w:sz="0" w:space="0" w:color="auto"/>
            <w:left w:val="none" w:sz="0" w:space="0" w:color="auto"/>
            <w:bottom w:val="none" w:sz="0" w:space="0" w:color="auto"/>
            <w:right w:val="none" w:sz="0" w:space="0" w:color="auto"/>
          </w:divBdr>
        </w:div>
        <w:div w:id="1593854490">
          <w:marLeft w:val="640"/>
          <w:marRight w:val="0"/>
          <w:marTop w:val="0"/>
          <w:marBottom w:val="0"/>
          <w:divBdr>
            <w:top w:val="none" w:sz="0" w:space="0" w:color="auto"/>
            <w:left w:val="none" w:sz="0" w:space="0" w:color="auto"/>
            <w:bottom w:val="none" w:sz="0" w:space="0" w:color="auto"/>
            <w:right w:val="none" w:sz="0" w:space="0" w:color="auto"/>
          </w:divBdr>
        </w:div>
        <w:div w:id="1598174172">
          <w:marLeft w:val="640"/>
          <w:marRight w:val="0"/>
          <w:marTop w:val="0"/>
          <w:marBottom w:val="0"/>
          <w:divBdr>
            <w:top w:val="none" w:sz="0" w:space="0" w:color="auto"/>
            <w:left w:val="none" w:sz="0" w:space="0" w:color="auto"/>
            <w:bottom w:val="none" w:sz="0" w:space="0" w:color="auto"/>
            <w:right w:val="none" w:sz="0" w:space="0" w:color="auto"/>
          </w:divBdr>
        </w:div>
        <w:div w:id="1632977423">
          <w:marLeft w:val="640"/>
          <w:marRight w:val="0"/>
          <w:marTop w:val="0"/>
          <w:marBottom w:val="0"/>
          <w:divBdr>
            <w:top w:val="none" w:sz="0" w:space="0" w:color="auto"/>
            <w:left w:val="none" w:sz="0" w:space="0" w:color="auto"/>
            <w:bottom w:val="none" w:sz="0" w:space="0" w:color="auto"/>
            <w:right w:val="none" w:sz="0" w:space="0" w:color="auto"/>
          </w:divBdr>
        </w:div>
        <w:div w:id="1650357135">
          <w:marLeft w:val="640"/>
          <w:marRight w:val="0"/>
          <w:marTop w:val="0"/>
          <w:marBottom w:val="0"/>
          <w:divBdr>
            <w:top w:val="none" w:sz="0" w:space="0" w:color="auto"/>
            <w:left w:val="none" w:sz="0" w:space="0" w:color="auto"/>
            <w:bottom w:val="none" w:sz="0" w:space="0" w:color="auto"/>
            <w:right w:val="none" w:sz="0" w:space="0" w:color="auto"/>
          </w:divBdr>
        </w:div>
        <w:div w:id="1666131290">
          <w:marLeft w:val="640"/>
          <w:marRight w:val="0"/>
          <w:marTop w:val="0"/>
          <w:marBottom w:val="0"/>
          <w:divBdr>
            <w:top w:val="none" w:sz="0" w:space="0" w:color="auto"/>
            <w:left w:val="none" w:sz="0" w:space="0" w:color="auto"/>
            <w:bottom w:val="none" w:sz="0" w:space="0" w:color="auto"/>
            <w:right w:val="none" w:sz="0" w:space="0" w:color="auto"/>
          </w:divBdr>
        </w:div>
        <w:div w:id="1667127826">
          <w:marLeft w:val="640"/>
          <w:marRight w:val="0"/>
          <w:marTop w:val="0"/>
          <w:marBottom w:val="0"/>
          <w:divBdr>
            <w:top w:val="none" w:sz="0" w:space="0" w:color="auto"/>
            <w:left w:val="none" w:sz="0" w:space="0" w:color="auto"/>
            <w:bottom w:val="none" w:sz="0" w:space="0" w:color="auto"/>
            <w:right w:val="none" w:sz="0" w:space="0" w:color="auto"/>
          </w:divBdr>
        </w:div>
        <w:div w:id="1683823791">
          <w:marLeft w:val="640"/>
          <w:marRight w:val="0"/>
          <w:marTop w:val="0"/>
          <w:marBottom w:val="0"/>
          <w:divBdr>
            <w:top w:val="none" w:sz="0" w:space="0" w:color="auto"/>
            <w:left w:val="none" w:sz="0" w:space="0" w:color="auto"/>
            <w:bottom w:val="none" w:sz="0" w:space="0" w:color="auto"/>
            <w:right w:val="none" w:sz="0" w:space="0" w:color="auto"/>
          </w:divBdr>
        </w:div>
        <w:div w:id="1699157614">
          <w:marLeft w:val="640"/>
          <w:marRight w:val="0"/>
          <w:marTop w:val="0"/>
          <w:marBottom w:val="0"/>
          <w:divBdr>
            <w:top w:val="none" w:sz="0" w:space="0" w:color="auto"/>
            <w:left w:val="none" w:sz="0" w:space="0" w:color="auto"/>
            <w:bottom w:val="none" w:sz="0" w:space="0" w:color="auto"/>
            <w:right w:val="none" w:sz="0" w:space="0" w:color="auto"/>
          </w:divBdr>
        </w:div>
        <w:div w:id="1757675700">
          <w:marLeft w:val="640"/>
          <w:marRight w:val="0"/>
          <w:marTop w:val="0"/>
          <w:marBottom w:val="0"/>
          <w:divBdr>
            <w:top w:val="none" w:sz="0" w:space="0" w:color="auto"/>
            <w:left w:val="none" w:sz="0" w:space="0" w:color="auto"/>
            <w:bottom w:val="none" w:sz="0" w:space="0" w:color="auto"/>
            <w:right w:val="none" w:sz="0" w:space="0" w:color="auto"/>
          </w:divBdr>
        </w:div>
        <w:div w:id="1781996231">
          <w:marLeft w:val="640"/>
          <w:marRight w:val="0"/>
          <w:marTop w:val="0"/>
          <w:marBottom w:val="0"/>
          <w:divBdr>
            <w:top w:val="none" w:sz="0" w:space="0" w:color="auto"/>
            <w:left w:val="none" w:sz="0" w:space="0" w:color="auto"/>
            <w:bottom w:val="none" w:sz="0" w:space="0" w:color="auto"/>
            <w:right w:val="none" w:sz="0" w:space="0" w:color="auto"/>
          </w:divBdr>
        </w:div>
        <w:div w:id="1809470658">
          <w:marLeft w:val="640"/>
          <w:marRight w:val="0"/>
          <w:marTop w:val="0"/>
          <w:marBottom w:val="0"/>
          <w:divBdr>
            <w:top w:val="none" w:sz="0" w:space="0" w:color="auto"/>
            <w:left w:val="none" w:sz="0" w:space="0" w:color="auto"/>
            <w:bottom w:val="none" w:sz="0" w:space="0" w:color="auto"/>
            <w:right w:val="none" w:sz="0" w:space="0" w:color="auto"/>
          </w:divBdr>
        </w:div>
        <w:div w:id="1833063007">
          <w:marLeft w:val="640"/>
          <w:marRight w:val="0"/>
          <w:marTop w:val="0"/>
          <w:marBottom w:val="0"/>
          <w:divBdr>
            <w:top w:val="none" w:sz="0" w:space="0" w:color="auto"/>
            <w:left w:val="none" w:sz="0" w:space="0" w:color="auto"/>
            <w:bottom w:val="none" w:sz="0" w:space="0" w:color="auto"/>
            <w:right w:val="none" w:sz="0" w:space="0" w:color="auto"/>
          </w:divBdr>
        </w:div>
        <w:div w:id="1842502573">
          <w:marLeft w:val="640"/>
          <w:marRight w:val="0"/>
          <w:marTop w:val="0"/>
          <w:marBottom w:val="0"/>
          <w:divBdr>
            <w:top w:val="none" w:sz="0" w:space="0" w:color="auto"/>
            <w:left w:val="none" w:sz="0" w:space="0" w:color="auto"/>
            <w:bottom w:val="none" w:sz="0" w:space="0" w:color="auto"/>
            <w:right w:val="none" w:sz="0" w:space="0" w:color="auto"/>
          </w:divBdr>
        </w:div>
        <w:div w:id="1851064796">
          <w:marLeft w:val="640"/>
          <w:marRight w:val="0"/>
          <w:marTop w:val="0"/>
          <w:marBottom w:val="0"/>
          <w:divBdr>
            <w:top w:val="none" w:sz="0" w:space="0" w:color="auto"/>
            <w:left w:val="none" w:sz="0" w:space="0" w:color="auto"/>
            <w:bottom w:val="none" w:sz="0" w:space="0" w:color="auto"/>
            <w:right w:val="none" w:sz="0" w:space="0" w:color="auto"/>
          </w:divBdr>
        </w:div>
        <w:div w:id="1872303875">
          <w:marLeft w:val="640"/>
          <w:marRight w:val="0"/>
          <w:marTop w:val="0"/>
          <w:marBottom w:val="0"/>
          <w:divBdr>
            <w:top w:val="none" w:sz="0" w:space="0" w:color="auto"/>
            <w:left w:val="none" w:sz="0" w:space="0" w:color="auto"/>
            <w:bottom w:val="none" w:sz="0" w:space="0" w:color="auto"/>
            <w:right w:val="none" w:sz="0" w:space="0" w:color="auto"/>
          </w:divBdr>
        </w:div>
        <w:div w:id="1893036199">
          <w:marLeft w:val="640"/>
          <w:marRight w:val="0"/>
          <w:marTop w:val="0"/>
          <w:marBottom w:val="0"/>
          <w:divBdr>
            <w:top w:val="none" w:sz="0" w:space="0" w:color="auto"/>
            <w:left w:val="none" w:sz="0" w:space="0" w:color="auto"/>
            <w:bottom w:val="none" w:sz="0" w:space="0" w:color="auto"/>
            <w:right w:val="none" w:sz="0" w:space="0" w:color="auto"/>
          </w:divBdr>
        </w:div>
        <w:div w:id="1908682193">
          <w:marLeft w:val="640"/>
          <w:marRight w:val="0"/>
          <w:marTop w:val="0"/>
          <w:marBottom w:val="0"/>
          <w:divBdr>
            <w:top w:val="none" w:sz="0" w:space="0" w:color="auto"/>
            <w:left w:val="none" w:sz="0" w:space="0" w:color="auto"/>
            <w:bottom w:val="none" w:sz="0" w:space="0" w:color="auto"/>
            <w:right w:val="none" w:sz="0" w:space="0" w:color="auto"/>
          </w:divBdr>
        </w:div>
        <w:div w:id="1914194518">
          <w:marLeft w:val="640"/>
          <w:marRight w:val="0"/>
          <w:marTop w:val="0"/>
          <w:marBottom w:val="0"/>
          <w:divBdr>
            <w:top w:val="none" w:sz="0" w:space="0" w:color="auto"/>
            <w:left w:val="none" w:sz="0" w:space="0" w:color="auto"/>
            <w:bottom w:val="none" w:sz="0" w:space="0" w:color="auto"/>
            <w:right w:val="none" w:sz="0" w:space="0" w:color="auto"/>
          </w:divBdr>
        </w:div>
        <w:div w:id="1933315770">
          <w:marLeft w:val="640"/>
          <w:marRight w:val="0"/>
          <w:marTop w:val="0"/>
          <w:marBottom w:val="0"/>
          <w:divBdr>
            <w:top w:val="none" w:sz="0" w:space="0" w:color="auto"/>
            <w:left w:val="none" w:sz="0" w:space="0" w:color="auto"/>
            <w:bottom w:val="none" w:sz="0" w:space="0" w:color="auto"/>
            <w:right w:val="none" w:sz="0" w:space="0" w:color="auto"/>
          </w:divBdr>
        </w:div>
        <w:div w:id="1954941656">
          <w:marLeft w:val="640"/>
          <w:marRight w:val="0"/>
          <w:marTop w:val="0"/>
          <w:marBottom w:val="0"/>
          <w:divBdr>
            <w:top w:val="none" w:sz="0" w:space="0" w:color="auto"/>
            <w:left w:val="none" w:sz="0" w:space="0" w:color="auto"/>
            <w:bottom w:val="none" w:sz="0" w:space="0" w:color="auto"/>
            <w:right w:val="none" w:sz="0" w:space="0" w:color="auto"/>
          </w:divBdr>
        </w:div>
        <w:div w:id="1973098901">
          <w:marLeft w:val="640"/>
          <w:marRight w:val="0"/>
          <w:marTop w:val="0"/>
          <w:marBottom w:val="0"/>
          <w:divBdr>
            <w:top w:val="none" w:sz="0" w:space="0" w:color="auto"/>
            <w:left w:val="none" w:sz="0" w:space="0" w:color="auto"/>
            <w:bottom w:val="none" w:sz="0" w:space="0" w:color="auto"/>
            <w:right w:val="none" w:sz="0" w:space="0" w:color="auto"/>
          </w:divBdr>
        </w:div>
        <w:div w:id="1982496669">
          <w:marLeft w:val="640"/>
          <w:marRight w:val="0"/>
          <w:marTop w:val="0"/>
          <w:marBottom w:val="0"/>
          <w:divBdr>
            <w:top w:val="none" w:sz="0" w:space="0" w:color="auto"/>
            <w:left w:val="none" w:sz="0" w:space="0" w:color="auto"/>
            <w:bottom w:val="none" w:sz="0" w:space="0" w:color="auto"/>
            <w:right w:val="none" w:sz="0" w:space="0" w:color="auto"/>
          </w:divBdr>
        </w:div>
        <w:div w:id="1986934455">
          <w:marLeft w:val="640"/>
          <w:marRight w:val="0"/>
          <w:marTop w:val="0"/>
          <w:marBottom w:val="0"/>
          <w:divBdr>
            <w:top w:val="none" w:sz="0" w:space="0" w:color="auto"/>
            <w:left w:val="none" w:sz="0" w:space="0" w:color="auto"/>
            <w:bottom w:val="none" w:sz="0" w:space="0" w:color="auto"/>
            <w:right w:val="none" w:sz="0" w:space="0" w:color="auto"/>
          </w:divBdr>
        </w:div>
        <w:div w:id="1990089601">
          <w:marLeft w:val="640"/>
          <w:marRight w:val="0"/>
          <w:marTop w:val="0"/>
          <w:marBottom w:val="0"/>
          <w:divBdr>
            <w:top w:val="none" w:sz="0" w:space="0" w:color="auto"/>
            <w:left w:val="none" w:sz="0" w:space="0" w:color="auto"/>
            <w:bottom w:val="none" w:sz="0" w:space="0" w:color="auto"/>
            <w:right w:val="none" w:sz="0" w:space="0" w:color="auto"/>
          </w:divBdr>
        </w:div>
        <w:div w:id="1991136342">
          <w:marLeft w:val="640"/>
          <w:marRight w:val="0"/>
          <w:marTop w:val="0"/>
          <w:marBottom w:val="0"/>
          <w:divBdr>
            <w:top w:val="none" w:sz="0" w:space="0" w:color="auto"/>
            <w:left w:val="none" w:sz="0" w:space="0" w:color="auto"/>
            <w:bottom w:val="none" w:sz="0" w:space="0" w:color="auto"/>
            <w:right w:val="none" w:sz="0" w:space="0" w:color="auto"/>
          </w:divBdr>
        </w:div>
        <w:div w:id="2035646293">
          <w:marLeft w:val="640"/>
          <w:marRight w:val="0"/>
          <w:marTop w:val="0"/>
          <w:marBottom w:val="0"/>
          <w:divBdr>
            <w:top w:val="none" w:sz="0" w:space="0" w:color="auto"/>
            <w:left w:val="none" w:sz="0" w:space="0" w:color="auto"/>
            <w:bottom w:val="none" w:sz="0" w:space="0" w:color="auto"/>
            <w:right w:val="none" w:sz="0" w:space="0" w:color="auto"/>
          </w:divBdr>
        </w:div>
      </w:divsChild>
    </w:div>
    <w:div w:id="76557260">
      <w:marLeft w:val="640"/>
      <w:marRight w:val="0"/>
      <w:marTop w:val="0"/>
      <w:marBottom w:val="0"/>
      <w:divBdr>
        <w:top w:val="none" w:sz="0" w:space="0" w:color="auto"/>
        <w:left w:val="none" w:sz="0" w:space="0" w:color="auto"/>
        <w:bottom w:val="none" w:sz="0" w:space="0" w:color="auto"/>
        <w:right w:val="none" w:sz="0" w:space="0" w:color="auto"/>
      </w:divBdr>
    </w:div>
    <w:div w:id="76632364">
      <w:marLeft w:val="640"/>
      <w:marRight w:val="0"/>
      <w:marTop w:val="0"/>
      <w:marBottom w:val="0"/>
      <w:divBdr>
        <w:top w:val="none" w:sz="0" w:space="0" w:color="auto"/>
        <w:left w:val="none" w:sz="0" w:space="0" w:color="auto"/>
        <w:bottom w:val="none" w:sz="0" w:space="0" w:color="auto"/>
        <w:right w:val="none" w:sz="0" w:space="0" w:color="auto"/>
      </w:divBdr>
    </w:div>
    <w:div w:id="76903695">
      <w:marLeft w:val="640"/>
      <w:marRight w:val="0"/>
      <w:marTop w:val="0"/>
      <w:marBottom w:val="0"/>
      <w:divBdr>
        <w:top w:val="none" w:sz="0" w:space="0" w:color="auto"/>
        <w:left w:val="none" w:sz="0" w:space="0" w:color="auto"/>
        <w:bottom w:val="none" w:sz="0" w:space="0" w:color="auto"/>
        <w:right w:val="none" w:sz="0" w:space="0" w:color="auto"/>
      </w:divBdr>
    </w:div>
    <w:div w:id="77294945">
      <w:bodyDiv w:val="1"/>
      <w:marLeft w:val="0"/>
      <w:marRight w:val="0"/>
      <w:marTop w:val="0"/>
      <w:marBottom w:val="0"/>
      <w:divBdr>
        <w:top w:val="none" w:sz="0" w:space="0" w:color="auto"/>
        <w:left w:val="none" w:sz="0" w:space="0" w:color="auto"/>
        <w:bottom w:val="none" w:sz="0" w:space="0" w:color="auto"/>
        <w:right w:val="none" w:sz="0" w:space="0" w:color="auto"/>
      </w:divBdr>
      <w:divsChild>
        <w:div w:id="56781405">
          <w:marLeft w:val="640"/>
          <w:marRight w:val="0"/>
          <w:marTop w:val="0"/>
          <w:marBottom w:val="0"/>
          <w:divBdr>
            <w:top w:val="none" w:sz="0" w:space="0" w:color="auto"/>
            <w:left w:val="none" w:sz="0" w:space="0" w:color="auto"/>
            <w:bottom w:val="none" w:sz="0" w:space="0" w:color="auto"/>
            <w:right w:val="none" w:sz="0" w:space="0" w:color="auto"/>
          </w:divBdr>
        </w:div>
        <w:div w:id="57022958">
          <w:marLeft w:val="640"/>
          <w:marRight w:val="0"/>
          <w:marTop w:val="0"/>
          <w:marBottom w:val="0"/>
          <w:divBdr>
            <w:top w:val="none" w:sz="0" w:space="0" w:color="auto"/>
            <w:left w:val="none" w:sz="0" w:space="0" w:color="auto"/>
            <w:bottom w:val="none" w:sz="0" w:space="0" w:color="auto"/>
            <w:right w:val="none" w:sz="0" w:space="0" w:color="auto"/>
          </w:divBdr>
        </w:div>
        <w:div w:id="110053279">
          <w:marLeft w:val="640"/>
          <w:marRight w:val="0"/>
          <w:marTop w:val="0"/>
          <w:marBottom w:val="0"/>
          <w:divBdr>
            <w:top w:val="none" w:sz="0" w:space="0" w:color="auto"/>
            <w:left w:val="none" w:sz="0" w:space="0" w:color="auto"/>
            <w:bottom w:val="none" w:sz="0" w:space="0" w:color="auto"/>
            <w:right w:val="none" w:sz="0" w:space="0" w:color="auto"/>
          </w:divBdr>
        </w:div>
        <w:div w:id="112290752">
          <w:marLeft w:val="640"/>
          <w:marRight w:val="0"/>
          <w:marTop w:val="0"/>
          <w:marBottom w:val="0"/>
          <w:divBdr>
            <w:top w:val="none" w:sz="0" w:space="0" w:color="auto"/>
            <w:left w:val="none" w:sz="0" w:space="0" w:color="auto"/>
            <w:bottom w:val="none" w:sz="0" w:space="0" w:color="auto"/>
            <w:right w:val="none" w:sz="0" w:space="0" w:color="auto"/>
          </w:divBdr>
        </w:div>
        <w:div w:id="130564251">
          <w:marLeft w:val="640"/>
          <w:marRight w:val="0"/>
          <w:marTop w:val="0"/>
          <w:marBottom w:val="0"/>
          <w:divBdr>
            <w:top w:val="none" w:sz="0" w:space="0" w:color="auto"/>
            <w:left w:val="none" w:sz="0" w:space="0" w:color="auto"/>
            <w:bottom w:val="none" w:sz="0" w:space="0" w:color="auto"/>
            <w:right w:val="none" w:sz="0" w:space="0" w:color="auto"/>
          </w:divBdr>
        </w:div>
        <w:div w:id="146870166">
          <w:marLeft w:val="640"/>
          <w:marRight w:val="0"/>
          <w:marTop w:val="0"/>
          <w:marBottom w:val="0"/>
          <w:divBdr>
            <w:top w:val="none" w:sz="0" w:space="0" w:color="auto"/>
            <w:left w:val="none" w:sz="0" w:space="0" w:color="auto"/>
            <w:bottom w:val="none" w:sz="0" w:space="0" w:color="auto"/>
            <w:right w:val="none" w:sz="0" w:space="0" w:color="auto"/>
          </w:divBdr>
        </w:div>
        <w:div w:id="157770604">
          <w:marLeft w:val="640"/>
          <w:marRight w:val="0"/>
          <w:marTop w:val="0"/>
          <w:marBottom w:val="0"/>
          <w:divBdr>
            <w:top w:val="none" w:sz="0" w:space="0" w:color="auto"/>
            <w:left w:val="none" w:sz="0" w:space="0" w:color="auto"/>
            <w:bottom w:val="none" w:sz="0" w:space="0" w:color="auto"/>
            <w:right w:val="none" w:sz="0" w:space="0" w:color="auto"/>
          </w:divBdr>
        </w:div>
        <w:div w:id="182939581">
          <w:marLeft w:val="640"/>
          <w:marRight w:val="0"/>
          <w:marTop w:val="0"/>
          <w:marBottom w:val="0"/>
          <w:divBdr>
            <w:top w:val="none" w:sz="0" w:space="0" w:color="auto"/>
            <w:left w:val="none" w:sz="0" w:space="0" w:color="auto"/>
            <w:bottom w:val="none" w:sz="0" w:space="0" w:color="auto"/>
            <w:right w:val="none" w:sz="0" w:space="0" w:color="auto"/>
          </w:divBdr>
        </w:div>
        <w:div w:id="201790475">
          <w:marLeft w:val="640"/>
          <w:marRight w:val="0"/>
          <w:marTop w:val="0"/>
          <w:marBottom w:val="0"/>
          <w:divBdr>
            <w:top w:val="none" w:sz="0" w:space="0" w:color="auto"/>
            <w:left w:val="none" w:sz="0" w:space="0" w:color="auto"/>
            <w:bottom w:val="none" w:sz="0" w:space="0" w:color="auto"/>
            <w:right w:val="none" w:sz="0" w:space="0" w:color="auto"/>
          </w:divBdr>
        </w:div>
        <w:div w:id="266041641">
          <w:marLeft w:val="640"/>
          <w:marRight w:val="0"/>
          <w:marTop w:val="0"/>
          <w:marBottom w:val="0"/>
          <w:divBdr>
            <w:top w:val="none" w:sz="0" w:space="0" w:color="auto"/>
            <w:left w:val="none" w:sz="0" w:space="0" w:color="auto"/>
            <w:bottom w:val="none" w:sz="0" w:space="0" w:color="auto"/>
            <w:right w:val="none" w:sz="0" w:space="0" w:color="auto"/>
          </w:divBdr>
        </w:div>
        <w:div w:id="268466471">
          <w:marLeft w:val="640"/>
          <w:marRight w:val="0"/>
          <w:marTop w:val="0"/>
          <w:marBottom w:val="0"/>
          <w:divBdr>
            <w:top w:val="none" w:sz="0" w:space="0" w:color="auto"/>
            <w:left w:val="none" w:sz="0" w:space="0" w:color="auto"/>
            <w:bottom w:val="none" w:sz="0" w:space="0" w:color="auto"/>
            <w:right w:val="none" w:sz="0" w:space="0" w:color="auto"/>
          </w:divBdr>
        </w:div>
        <w:div w:id="271205799">
          <w:marLeft w:val="640"/>
          <w:marRight w:val="0"/>
          <w:marTop w:val="0"/>
          <w:marBottom w:val="0"/>
          <w:divBdr>
            <w:top w:val="none" w:sz="0" w:space="0" w:color="auto"/>
            <w:left w:val="none" w:sz="0" w:space="0" w:color="auto"/>
            <w:bottom w:val="none" w:sz="0" w:space="0" w:color="auto"/>
            <w:right w:val="none" w:sz="0" w:space="0" w:color="auto"/>
          </w:divBdr>
        </w:div>
        <w:div w:id="297229453">
          <w:marLeft w:val="640"/>
          <w:marRight w:val="0"/>
          <w:marTop w:val="0"/>
          <w:marBottom w:val="0"/>
          <w:divBdr>
            <w:top w:val="none" w:sz="0" w:space="0" w:color="auto"/>
            <w:left w:val="none" w:sz="0" w:space="0" w:color="auto"/>
            <w:bottom w:val="none" w:sz="0" w:space="0" w:color="auto"/>
            <w:right w:val="none" w:sz="0" w:space="0" w:color="auto"/>
          </w:divBdr>
        </w:div>
        <w:div w:id="299309102">
          <w:marLeft w:val="640"/>
          <w:marRight w:val="0"/>
          <w:marTop w:val="0"/>
          <w:marBottom w:val="0"/>
          <w:divBdr>
            <w:top w:val="none" w:sz="0" w:space="0" w:color="auto"/>
            <w:left w:val="none" w:sz="0" w:space="0" w:color="auto"/>
            <w:bottom w:val="none" w:sz="0" w:space="0" w:color="auto"/>
            <w:right w:val="none" w:sz="0" w:space="0" w:color="auto"/>
          </w:divBdr>
        </w:div>
        <w:div w:id="302975372">
          <w:marLeft w:val="640"/>
          <w:marRight w:val="0"/>
          <w:marTop w:val="0"/>
          <w:marBottom w:val="0"/>
          <w:divBdr>
            <w:top w:val="none" w:sz="0" w:space="0" w:color="auto"/>
            <w:left w:val="none" w:sz="0" w:space="0" w:color="auto"/>
            <w:bottom w:val="none" w:sz="0" w:space="0" w:color="auto"/>
            <w:right w:val="none" w:sz="0" w:space="0" w:color="auto"/>
          </w:divBdr>
        </w:div>
        <w:div w:id="346104782">
          <w:marLeft w:val="640"/>
          <w:marRight w:val="0"/>
          <w:marTop w:val="0"/>
          <w:marBottom w:val="0"/>
          <w:divBdr>
            <w:top w:val="none" w:sz="0" w:space="0" w:color="auto"/>
            <w:left w:val="none" w:sz="0" w:space="0" w:color="auto"/>
            <w:bottom w:val="none" w:sz="0" w:space="0" w:color="auto"/>
            <w:right w:val="none" w:sz="0" w:space="0" w:color="auto"/>
          </w:divBdr>
        </w:div>
        <w:div w:id="423231566">
          <w:marLeft w:val="640"/>
          <w:marRight w:val="0"/>
          <w:marTop w:val="0"/>
          <w:marBottom w:val="0"/>
          <w:divBdr>
            <w:top w:val="none" w:sz="0" w:space="0" w:color="auto"/>
            <w:left w:val="none" w:sz="0" w:space="0" w:color="auto"/>
            <w:bottom w:val="none" w:sz="0" w:space="0" w:color="auto"/>
            <w:right w:val="none" w:sz="0" w:space="0" w:color="auto"/>
          </w:divBdr>
        </w:div>
        <w:div w:id="431123743">
          <w:marLeft w:val="640"/>
          <w:marRight w:val="0"/>
          <w:marTop w:val="0"/>
          <w:marBottom w:val="0"/>
          <w:divBdr>
            <w:top w:val="none" w:sz="0" w:space="0" w:color="auto"/>
            <w:left w:val="none" w:sz="0" w:space="0" w:color="auto"/>
            <w:bottom w:val="none" w:sz="0" w:space="0" w:color="auto"/>
            <w:right w:val="none" w:sz="0" w:space="0" w:color="auto"/>
          </w:divBdr>
        </w:div>
        <w:div w:id="500513832">
          <w:marLeft w:val="640"/>
          <w:marRight w:val="0"/>
          <w:marTop w:val="0"/>
          <w:marBottom w:val="0"/>
          <w:divBdr>
            <w:top w:val="none" w:sz="0" w:space="0" w:color="auto"/>
            <w:left w:val="none" w:sz="0" w:space="0" w:color="auto"/>
            <w:bottom w:val="none" w:sz="0" w:space="0" w:color="auto"/>
            <w:right w:val="none" w:sz="0" w:space="0" w:color="auto"/>
          </w:divBdr>
        </w:div>
        <w:div w:id="526606576">
          <w:marLeft w:val="640"/>
          <w:marRight w:val="0"/>
          <w:marTop w:val="0"/>
          <w:marBottom w:val="0"/>
          <w:divBdr>
            <w:top w:val="none" w:sz="0" w:space="0" w:color="auto"/>
            <w:left w:val="none" w:sz="0" w:space="0" w:color="auto"/>
            <w:bottom w:val="none" w:sz="0" w:space="0" w:color="auto"/>
            <w:right w:val="none" w:sz="0" w:space="0" w:color="auto"/>
          </w:divBdr>
        </w:div>
        <w:div w:id="558784054">
          <w:marLeft w:val="640"/>
          <w:marRight w:val="0"/>
          <w:marTop w:val="0"/>
          <w:marBottom w:val="0"/>
          <w:divBdr>
            <w:top w:val="none" w:sz="0" w:space="0" w:color="auto"/>
            <w:left w:val="none" w:sz="0" w:space="0" w:color="auto"/>
            <w:bottom w:val="none" w:sz="0" w:space="0" w:color="auto"/>
            <w:right w:val="none" w:sz="0" w:space="0" w:color="auto"/>
          </w:divBdr>
        </w:div>
        <w:div w:id="578713419">
          <w:marLeft w:val="640"/>
          <w:marRight w:val="0"/>
          <w:marTop w:val="0"/>
          <w:marBottom w:val="0"/>
          <w:divBdr>
            <w:top w:val="none" w:sz="0" w:space="0" w:color="auto"/>
            <w:left w:val="none" w:sz="0" w:space="0" w:color="auto"/>
            <w:bottom w:val="none" w:sz="0" w:space="0" w:color="auto"/>
            <w:right w:val="none" w:sz="0" w:space="0" w:color="auto"/>
          </w:divBdr>
        </w:div>
        <w:div w:id="642583110">
          <w:marLeft w:val="640"/>
          <w:marRight w:val="0"/>
          <w:marTop w:val="0"/>
          <w:marBottom w:val="0"/>
          <w:divBdr>
            <w:top w:val="none" w:sz="0" w:space="0" w:color="auto"/>
            <w:left w:val="none" w:sz="0" w:space="0" w:color="auto"/>
            <w:bottom w:val="none" w:sz="0" w:space="0" w:color="auto"/>
            <w:right w:val="none" w:sz="0" w:space="0" w:color="auto"/>
          </w:divBdr>
        </w:div>
        <w:div w:id="725302303">
          <w:marLeft w:val="640"/>
          <w:marRight w:val="0"/>
          <w:marTop w:val="0"/>
          <w:marBottom w:val="0"/>
          <w:divBdr>
            <w:top w:val="none" w:sz="0" w:space="0" w:color="auto"/>
            <w:left w:val="none" w:sz="0" w:space="0" w:color="auto"/>
            <w:bottom w:val="none" w:sz="0" w:space="0" w:color="auto"/>
            <w:right w:val="none" w:sz="0" w:space="0" w:color="auto"/>
          </w:divBdr>
        </w:div>
        <w:div w:id="794759073">
          <w:marLeft w:val="640"/>
          <w:marRight w:val="0"/>
          <w:marTop w:val="0"/>
          <w:marBottom w:val="0"/>
          <w:divBdr>
            <w:top w:val="none" w:sz="0" w:space="0" w:color="auto"/>
            <w:left w:val="none" w:sz="0" w:space="0" w:color="auto"/>
            <w:bottom w:val="none" w:sz="0" w:space="0" w:color="auto"/>
            <w:right w:val="none" w:sz="0" w:space="0" w:color="auto"/>
          </w:divBdr>
        </w:div>
        <w:div w:id="797533131">
          <w:marLeft w:val="640"/>
          <w:marRight w:val="0"/>
          <w:marTop w:val="0"/>
          <w:marBottom w:val="0"/>
          <w:divBdr>
            <w:top w:val="none" w:sz="0" w:space="0" w:color="auto"/>
            <w:left w:val="none" w:sz="0" w:space="0" w:color="auto"/>
            <w:bottom w:val="none" w:sz="0" w:space="0" w:color="auto"/>
            <w:right w:val="none" w:sz="0" w:space="0" w:color="auto"/>
          </w:divBdr>
        </w:div>
        <w:div w:id="802770955">
          <w:marLeft w:val="640"/>
          <w:marRight w:val="0"/>
          <w:marTop w:val="0"/>
          <w:marBottom w:val="0"/>
          <w:divBdr>
            <w:top w:val="none" w:sz="0" w:space="0" w:color="auto"/>
            <w:left w:val="none" w:sz="0" w:space="0" w:color="auto"/>
            <w:bottom w:val="none" w:sz="0" w:space="0" w:color="auto"/>
            <w:right w:val="none" w:sz="0" w:space="0" w:color="auto"/>
          </w:divBdr>
        </w:div>
        <w:div w:id="821430894">
          <w:marLeft w:val="640"/>
          <w:marRight w:val="0"/>
          <w:marTop w:val="0"/>
          <w:marBottom w:val="0"/>
          <w:divBdr>
            <w:top w:val="none" w:sz="0" w:space="0" w:color="auto"/>
            <w:left w:val="none" w:sz="0" w:space="0" w:color="auto"/>
            <w:bottom w:val="none" w:sz="0" w:space="0" w:color="auto"/>
            <w:right w:val="none" w:sz="0" w:space="0" w:color="auto"/>
          </w:divBdr>
        </w:div>
        <w:div w:id="826361891">
          <w:marLeft w:val="640"/>
          <w:marRight w:val="0"/>
          <w:marTop w:val="0"/>
          <w:marBottom w:val="0"/>
          <w:divBdr>
            <w:top w:val="none" w:sz="0" w:space="0" w:color="auto"/>
            <w:left w:val="none" w:sz="0" w:space="0" w:color="auto"/>
            <w:bottom w:val="none" w:sz="0" w:space="0" w:color="auto"/>
            <w:right w:val="none" w:sz="0" w:space="0" w:color="auto"/>
          </w:divBdr>
        </w:div>
        <w:div w:id="843666890">
          <w:marLeft w:val="640"/>
          <w:marRight w:val="0"/>
          <w:marTop w:val="0"/>
          <w:marBottom w:val="0"/>
          <w:divBdr>
            <w:top w:val="none" w:sz="0" w:space="0" w:color="auto"/>
            <w:left w:val="none" w:sz="0" w:space="0" w:color="auto"/>
            <w:bottom w:val="none" w:sz="0" w:space="0" w:color="auto"/>
            <w:right w:val="none" w:sz="0" w:space="0" w:color="auto"/>
          </w:divBdr>
        </w:div>
        <w:div w:id="873620636">
          <w:marLeft w:val="640"/>
          <w:marRight w:val="0"/>
          <w:marTop w:val="0"/>
          <w:marBottom w:val="0"/>
          <w:divBdr>
            <w:top w:val="none" w:sz="0" w:space="0" w:color="auto"/>
            <w:left w:val="none" w:sz="0" w:space="0" w:color="auto"/>
            <w:bottom w:val="none" w:sz="0" w:space="0" w:color="auto"/>
            <w:right w:val="none" w:sz="0" w:space="0" w:color="auto"/>
          </w:divBdr>
        </w:div>
        <w:div w:id="892542705">
          <w:marLeft w:val="640"/>
          <w:marRight w:val="0"/>
          <w:marTop w:val="0"/>
          <w:marBottom w:val="0"/>
          <w:divBdr>
            <w:top w:val="none" w:sz="0" w:space="0" w:color="auto"/>
            <w:left w:val="none" w:sz="0" w:space="0" w:color="auto"/>
            <w:bottom w:val="none" w:sz="0" w:space="0" w:color="auto"/>
            <w:right w:val="none" w:sz="0" w:space="0" w:color="auto"/>
          </w:divBdr>
        </w:div>
        <w:div w:id="893080064">
          <w:marLeft w:val="640"/>
          <w:marRight w:val="0"/>
          <w:marTop w:val="0"/>
          <w:marBottom w:val="0"/>
          <w:divBdr>
            <w:top w:val="none" w:sz="0" w:space="0" w:color="auto"/>
            <w:left w:val="none" w:sz="0" w:space="0" w:color="auto"/>
            <w:bottom w:val="none" w:sz="0" w:space="0" w:color="auto"/>
            <w:right w:val="none" w:sz="0" w:space="0" w:color="auto"/>
          </w:divBdr>
        </w:div>
        <w:div w:id="899638263">
          <w:marLeft w:val="640"/>
          <w:marRight w:val="0"/>
          <w:marTop w:val="0"/>
          <w:marBottom w:val="0"/>
          <w:divBdr>
            <w:top w:val="none" w:sz="0" w:space="0" w:color="auto"/>
            <w:left w:val="none" w:sz="0" w:space="0" w:color="auto"/>
            <w:bottom w:val="none" w:sz="0" w:space="0" w:color="auto"/>
            <w:right w:val="none" w:sz="0" w:space="0" w:color="auto"/>
          </w:divBdr>
        </w:div>
        <w:div w:id="931084597">
          <w:marLeft w:val="640"/>
          <w:marRight w:val="0"/>
          <w:marTop w:val="0"/>
          <w:marBottom w:val="0"/>
          <w:divBdr>
            <w:top w:val="none" w:sz="0" w:space="0" w:color="auto"/>
            <w:left w:val="none" w:sz="0" w:space="0" w:color="auto"/>
            <w:bottom w:val="none" w:sz="0" w:space="0" w:color="auto"/>
            <w:right w:val="none" w:sz="0" w:space="0" w:color="auto"/>
          </w:divBdr>
        </w:div>
        <w:div w:id="963117844">
          <w:marLeft w:val="640"/>
          <w:marRight w:val="0"/>
          <w:marTop w:val="0"/>
          <w:marBottom w:val="0"/>
          <w:divBdr>
            <w:top w:val="none" w:sz="0" w:space="0" w:color="auto"/>
            <w:left w:val="none" w:sz="0" w:space="0" w:color="auto"/>
            <w:bottom w:val="none" w:sz="0" w:space="0" w:color="auto"/>
            <w:right w:val="none" w:sz="0" w:space="0" w:color="auto"/>
          </w:divBdr>
        </w:div>
        <w:div w:id="977999772">
          <w:marLeft w:val="640"/>
          <w:marRight w:val="0"/>
          <w:marTop w:val="0"/>
          <w:marBottom w:val="0"/>
          <w:divBdr>
            <w:top w:val="none" w:sz="0" w:space="0" w:color="auto"/>
            <w:left w:val="none" w:sz="0" w:space="0" w:color="auto"/>
            <w:bottom w:val="none" w:sz="0" w:space="0" w:color="auto"/>
            <w:right w:val="none" w:sz="0" w:space="0" w:color="auto"/>
          </w:divBdr>
        </w:div>
        <w:div w:id="999501322">
          <w:marLeft w:val="640"/>
          <w:marRight w:val="0"/>
          <w:marTop w:val="0"/>
          <w:marBottom w:val="0"/>
          <w:divBdr>
            <w:top w:val="none" w:sz="0" w:space="0" w:color="auto"/>
            <w:left w:val="none" w:sz="0" w:space="0" w:color="auto"/>
            <w:bottom w:val="none" w:sz="0" w:space="0" w:color="auto"/>
            <w:right w:val="none" w:sz="0" w:space="0" w:color="auto"/>
          </w:divBdr>
        </w:div>
        <w:div w:id="1009213943">
          <w:marLeft w:val="640"/>
          <w:marRight w:val="0"/>
          <w:marTop w:val="0"/>
          <w:marBottom w:val="0"/>
          <w:divBdr>
            <w:top w:val="none" w:sz="0" w:space="0" w:color="auto"/>
            <w:left w:val="none" w:sz="0" w:space="0" w:color="auto"/>
            <w:bottom w:val="none" w:sz="0" w:space="0" w:color="auto"/>
            <w:right w:val="none" w:sz="0" w:space="0" w:color="auto"/>
          </w:divBdr>
        </w:div>
        <w:div w:id="1039822402">
          <w:marLeft w:val="640"/>
          <w:marRight w:val="0"/>
          <w:marTop w:val="0"/>
          <w:marBottom w:val="0"/>
          <w:divBdr>
            <w:top w:val="none" w:sz="0" w:space="0" w:color="auto"/>
            <w:left w:val="none" w:sz="0" w:space="0" w:color="auto"/>
            <w:bottom w:val="none" w:sz="0" w:space="0" w:color="auto"/>
            <w:right w:val="none" w:sz="0" w:space="0" w:color="auto"/>
          </w:divBdr>
        </w:div>
        <w:div w:id="1043211200">
          <w:marLeft w:val="640"/>
          <w:marRight w:val="0"/>
          <w:marTop w:val="0"/>
          <w:marBottom w:val="0"/>
          <w:divBdr>
            <w:top w:val="none" w:sz="0" w:space="0" w:color="auto"/>
            <w:left w:val="none" w:sz="0" w:space="0" w:color="auto"/>
            <w:bottom w:val="none" w:sz="0" w:space="0" w:color="auto"/>
            <w:right w:val="none" w:sz="0" w:space="0" w:color="auto"/>
          </w:divBdr>
        </w:div>
        <w:div w:id="1047683463">
          <w:marLeft w:val="640"/>
          <w:marRight w:val="0"/>
          <w:marTop w:val="0"/>
          <w:marBottom w:val="0"/>
          <w:divBdr>
            <w:top w:val="none" w:sz="0" w:space="0" w:color="auto"/>
            <w:left w:val="none" w:sz="0" w:space="0" w:color="auto"/>
            <w:bottom w:val="none" w:sz="0" w:space="0" w:color="auto"/>
            <w:right w:val="none" w:sz="0" w:space="0" w:color="auto"/>
          </w:divBdr>
        </w:div>
        <w:div w:id="1056583516">
          <w:marLeft w:val="640"/>
          <w:marRight w:val="0"/>
          <w:marTop w:val="0"/>
          <w:marBottom w:val="0"/>
          <w:divBdr>
            <w:top w:val="none" w:sz="0" w:space="0" w:color="auto"/>
            <w:left w:val="none" w:sz="0" w:space="0" w:color="auto"/>
            <w:bottom w:val="none" w:sz="0" w:space="0" w:color="auto"/>
            <w:right w:val="none" w:sz="0" w:space="0" w:color="auto"/>
          </w:divBdr>
        </w:div>
        <w:div w:id="1082990820">
          <w:marLeft w:val="640"/>
          <w:marRight w:val="0"/>
          <w:marTop w:val="0"/>
          <w:marBottom w:val="0"/>
          <w:divBdr>
            <w:top w:val="none" w:sz="0" w:space="0" w:color="auto"/>
            <w:left w:val="none" w:sz="0" w:space="0" w:color="auto"/>
            <w:bottom w:val="none" w:sz="0" w:space="0" w:color="auto"/>
            <w:right w:val="none" w:sz="0" w:space="0" w:color="auto"/>
          </w:divBdr>
        </w:div>
        <w:div w:id="1083575110">
          <w:marLeft w:val="640"/>
          <w:marRight w:val="0"/>
          <w:marTop w:val="0"/>
          <w:marBottom w:val="0"/>
          <w:divBdr>
            <w:top w:val="none" w:sz="0" w:space="0" w:color="auto"/>
            <w:left w:val="none" w:sz="0" w:space="0" w:color="auto"/>
            <w:bottom w:val="none" w:sz="0" w:space="0" w:color="auto"/>
            <w:right w:val="none" w:sz="0" w:space="0" w:color="auto"/>
          </w:divBdr>
        </w:div>
        <w:div w:id="1093208260">
          <w:marLeft w:val="640"/>
          <w:marRight w:val="0"/>
          <w:marTop w:val="0"/>
          <w:marBottom w:val="0"/>
          <w:divBdr>
            <w:top w:val="none" w:sz="0" w:space="0" w:color="auto"/>
            <w:left w:val="none" w:sz="0" w:space="0" w:color="auto"/>
            <w:bottom w:val="none" w:sz="0" w:space="0" w:color="auto"/>
            <w:right w:val="none" w:sz="0" w:space="0" w:color="auto"/>
          </w:divBdr>
        </w:div>
        <w:div w:id="1100488521">
          <w:marLeft w:val="640"/>
          <w:marRight w:val="0"/>
          <w:marTop w:val="0"/>
          <w:marBottom w:val="0"/>
          <w:divBdr>
            <w:top w:val="none" w:sz="0" w:space="0" w:color="auto"/>
            <w:left w:val="none" w:sz="0" w:space="0" w:color="auto"/>
            <w:bottom w:val="none" w:sz="0" w:space="0" w:color="auto"/>
            <w:right w:val="none" w:sz="0" w:space="0" w:color="auto"/>
          </w:divBdr>
        </w:div>
        <w:div w:id="1112674638">
          <w:marLeft w:val="640"/>
          <w:marRight w:val="0"/>
          <w:marTop w:val="0"/>
          <w:marBottom w:val="0"/>
          <w:divBdr>
            <w:top w:val="none" w:sz="0" w:space="0" w:color="auto"/>
            <w:left w:val="none" w:sz="0" w:space="0" w:color="auto"/>
            <w:bottom w:val="none" w:sz="0" w:space="0" w:color="auto"/>
            <w:right w:val="none" w:sz="0" w:space="0" w:color="auto"/>
          </w:divBdr>
        </w:div>
        <w:div w:id="1136339358">
          <w:marLeft w:val="640"/>
          <w:marRight w:val="0"/>
          <w:marTop w:val="0"/>
          <w:marBottom w:val="0"/>
          <w:divBdr>
            <w:top w:val="none" w:sz="0" w:space="0" w:color="auto"/>
            <w:left w:val="none" w:sz="0" w:space="0" w:color="auto"/>
            <w:bottom w:val="none" w:sz="0" w:space="0" w:color="auto"/>
            <w:right w:val="none" w:sz="0" w:space="0" w:color="auto"/>
          </w:divBdr>
        </w:div>
        <w:div w:id="1146824068">
          <w:marLeft w:val="640"/>
          <w:marRight w:val="0"/>
          <w:marTop w:val="0"/>
          <w:marBottom w:val="0"/>
          <w:divBdr>
            <w:top w:val="none" w:sz="0" w:space="0" w:color="auto"/>
            <w:left w:val="none" w:sz="0" w:space="0" w:color="auto"/>
            <w:bottom w:val="none" w:sz="0" w:space="0" w:color="auto"/>
            <w:right w:val="none" w:sz="0" w:space="0" w:color="auto"/>
          </w:divBdr>
        </w:div>
        <w:div w:id="1227909704">
          <w:marLeft w:val="640"/>
          <w:marRight w:val="0"/>
          <w:marTop w:val="0"/>
          <w:marBottom w:val="0"/>
          <w:divBdr>
            <w:top w:val="none" w:sz="0" w:space="0" w:color="auto"/>
            <w:left w:val="none" w:sz="0" w:space="0" w:color="auto"/>
            <w:bottom w:val="none" w:sz="0" w:space="0" w:color="auto"/>
            <w:right w:val="none" w:sz="0" w:space="0" w:color="auto"/>
          </w:divBdr>
        </w:div>
        <w:div w:id="1243838039">
          <w:marLeft w:val="640"/>
          <w:marRight w:val="0"/>
          <w:marTop w:val="0"/>
          <w:marBottom w:val="0"/>
          <w:divBdr>
            <w:top w:val="none" w:sz="0" w:space="0" w:color="auto"/>
            <w:left w:val="none" w:sz="0" w:space="0" w:color="auto"/>
            <w:bottom w:val="none" w:sz="0" w:space="0" w:color="auto"/>
            <w:right w:val="none" w:sz="0" w:space="0" w:color="auto"/>
          </w:divBdr>
        </w:div>
        <w:div w:id="1271818100">
          <w:marLeft w:val="640"/>
          <w:marRight w:val="0"/>
          <w:marTop w:val="0"/>
          <w:marBottom w:val="0"/>
          <w:divBdr>
            <w:top w:val="none" w:sz="0" w:space="0" w:color="auto"/>
            <w:left w:val="none" w:sz="0" w:space="0" w:color="auto"/>
            <w:bottom w:val="none" w:sz="0" w:space="0" w:color="auto"/>
            <w:right w:val="none" w:sz="0" w:space="0" w:color="auto"/>
          </w:divBdr>
        </w:div>
        <w:div w:id="1293554342">
          <w:marLeft w:val="640"/>
          <w:marRight w:val="0"/>
          <w:marTop w:val="0"/>
          <w:marBottom w:val="0"/>
          <w:divBdr>
            <w:top w:val="none" w:sz="0" w:space="0" w:color="auto"/>
            <w:left w:val="none" w:sz="0" w:space="0" w:color="auto"/>
            <w:bottom w:val="none" w:sz="0" w:space="0" w:color="auto"/>
            <w:right w:val="none" w:sz="0" w:space="0" w:color="auto"/>
          </w:divBdr>
        </w:div>
        <w:div w:id="1326394302">
          <w:marLeft w:val="640"/>
          <w:marRight w:val="0"/>
          <w:marTop w:val="0"/>
          <w:marBottom w:val="0"/>
          <w:divBdr>
            <w:top w:val="none" w:sz="0" w:space="0" w:color="auto"/>
            <w:left w:val="none" w:sz="0" w:space="0" w:color="auto"/>
            <w:bottom w:val="none" w:sz="0" w:space="0" w:color="auto"/>
            <w:right w:val="none" w:sz="0" w:space="0" w:color="auto"/>
          </w:divBdr>
        </w:div>
        <w:div w:id="1329865194">
          <w:marLeft w:val="640"/>
          <w:marRight w:val="0"/>
          <w:marTop w:val="0"/>
          <w:marBottom w:val="0"/>
          <w:divBdr>
            <w:top w:val="none" w:sz="0" w:space="0" w:color="auto"/>
            <w:left w:val="none" w:sz="0" w:space="0" w:color="auto"/>
            <w:bottom w:val="none" w:sz="0" w:space="0" w:color="auto"/>
            <w:right w:val="none" w:sz="0" w:space="0" w:color="auto"/>
          </w:divBdr>
        </w:div>
        <w:div w:id="1332954864">
          <w:marLeft w:val="640"/>
          <w:marRight w:val="0"/>
          <w:marTop w:val="0"/>
          <w:marBottom w:val="0"/>
          <w:divBdr>
            <w:top w:val="none" w:sz="0" w:space="0" w:color="auto"/>
            <w:left w:val="none" w:sz="0" w:space="0" w:color="auto"/>
            <w:bottom w:val="none" w:sz="0" w:space="0" w:color="auto"/>
            <w:right w:val="none" w:sz="0" w:space="0" w:color="auto"/>
          </w:divBdr>
        </w:div>
        <w:div w:id="1357539818">
          <w:marLeft w:val="640"/>
          <w:marRight w:val="0"/>
          <w:marTop w:val="0"/>
          <w:marBottom w:val="0"/>
          <w:divBdr>
            <w:top w:val="none" w:sz="0" w:space="0" w:color="auto"/>
            <w:left w:val="none" w:sz="0" w:space="0" w:color="auto"/>
            <w:bottom w:val="none" w:sz="0" w:space="0" w:color="auto"/>
            <w:right w:val="none" w:sz="0" w:space="0" w:color="auto"/>
          </w:divBdr>
        </w:div>
        <w:div w:id="1398211725">
          <w:marLeft w:val="640"/>
          <w:marRight w:val="0"/>
          <w:marTop w:val="0"/>
          <w:marBottom w:val="0"/>
          <w:divBdr>
            <w:top w:val="none" w:sz="0" w:space="0" w:color="auto"/>
            <w:left w:val="none" w:sz="0" w:space="0" w:color="auto"/>
            <w:bottom w:val="none" w:sz="0" w:space="0" w:color="auto"/>
            <w:right w:val="none" w:sz="0" w:space="0" w:color="auto"/>
          </w:divBdr>
        </w:div>
        <w:div w:id="1400711937">
          <w:marLeft w:val="640"/>
          <w:marRight w:val="0"/>
          <w:marTop w:val="0"/>
          <w:marBottom w:val="0"/>
          <w:divBdr>
            <w:top w:val="none" w:sz="0" w:space="0" w:color="auto"/>
            <w:left w:val="none" w:sz="0" w:space="0" w:color="auto"/>
            <w:bottom w:val="none" w:sz="0" w:space="0" w:color="auto"/>
            <w:right w:val="none" w:sz="0" w:space="0" w:color="auto"/>
          </w:divBdr>
        </w:div>
        <w:div w:id="1416786486">
          <w:marLeft w:val="640"/>
          <w:marRight w:val="0"/>
          <w:marTop w:val="0"/>
          <w:marBottom w:val="0"/>
          <w:divBdr>
            <w:top w:val="none" w:sz="0" w:space="0" w:color="auto"/>
            <w:left w:val="none" w:sz="0" w:space="0" w:color="auto"/>
            <w:bottom w:val="none" w:sz="0" w:space="0" w:color="auto"/>
            <w:right w:val="none" w:sz="0" w:space="0" w:color="auto"/>
          </w:divBdr>
        </w:div>
        <w:div w:id="1456604504">
          <w:marLeft w:val="640"/>
          <w:marRight w:val="0"/>
          <w:marTop w:val="0"/>
          <w:marBottom w:val="0"/>
          <w:divBdr>
            <w:top w:val="none" w:sz="0" w:space="0" w:color="auto"/>
            <w:left w:val="none" w:sz="0" w:space="0" w:color="auto"/>
            <w:bottom w:val="none" w:sz="0" w:space="0" w:color="auto"/>
            <w:right w:val="none" w:sz="0" w:space="0" w:color="auto"/>
          </w:divBdr>
        </w:div>
        <w:div w:id="1495294410">
          <w:marLeft w:val="640"/>
          <w:marRight w:val="0"/>
          <w:marTop w:val="0"/>
          <w:marBottom w:val="0"/>
          <w:divBdr>
            <w:top w:val="none" w:sz="0" w:space="0" w:color="auto"/>
            <w:left w:val="none" w:sz="0" w:space="0" w:color="auto"/>
            <w:bottom w:val="none" w:sz="0" w:space="0" w:color="auto"/>
            <w:right w:val="none" w:sz="0" w:space="0" w:color="auto"/>
          </w:divBdr>
        </w:div>
        <w:div w:id="1510801566">
          <w:marLeft w:val="640"/>
          <w:marRight w:val="0"/>
          <w:marTop w:val="0"/>
          <w:marBottom w:val="0"/>
          <w:divBdr>
            <w:top w:val="none" w:sz="0" w:space="0" w:color="auto"/>
            <w:left w:val="none" w:sz="0" w:space="0" w:color="auto"/>
            <w:bottom w:val="none" w:sz="0" w:space="0" w:color="auto"/>
            <w:right w:val="none" w:sz="0" w:space="0" w:color="auto"/>
          </w:divBdr>
        </w:div>
        <w:div w:id="1537163098">
          <w:marLeft w:val="640"/>
          <w:marRight w:val="0"/>
          <w:marTop w:val="0"/>
          <w:marBottom w:val="0"/>
          <w:divBdr>
            <w:top w:val="none" w:sz="0" w:space="0" w:color="auto"/>
            <w:left w:val="none" w:sz="0" w:space="0" w:color="auto"/>
            <w:bottom w:val="none" w:sz="0" w:space="0" w:color="auto"/>
            <w:right w:val="none" w:sz="0" w:space="0" w:color="auto"/>
          </w:divBdr>
        </w:div>
        <w:div w:id="1544823569">
          <w:marLeft w:val="640"/>
          <w:marRight w:val="0"/>
          <w:marTop w:val="0"/>
          <w:marBottom w:val="0"/>
          <w:divBdr>
            <w:top w:val="none" w:sz="0" w:space="0" w:color="auto"/>
            <w:left w:val="none" w:sz="0" w:space="0" w:color="auto"/>
            <w:bottom w:val="none" w:sz="0" w:space="0" w:color="auto"/>
            <w:right w:val="none" w:sz="0" w:space="0" w:color="auto"/>
          </w:divBdr>
        </w:div>
        <w:div w:id="1555846707">
          <w:marLeft w:val="640"/>
          <w:marRight w:val="0"/>
          <w:marTop w:val="0"/>
          <w:marBottom w:val="0"/>
          <w:divBdr>
            <w:top w:val="none" w:sz="0" w:space="0" w:color="auto"/>
            <w:left w:val="none" w:sz="0" w:space="0" w:color="auto"/>
            <w:bottom w:val="none" w:sz="0" w:space="0" w:color="auto"/>
            <w:right w:val="none" w:sz="0" w:space="0" w:color="auto"/>
          </w:divBdr>
        </w:div>
        <w:div w:id="1560556245">
          <w:marLeft w:val="640"/>
          <w:marRight w:val="0"/>
          <w:marTop w:val="0"/>
          <w:marBottom w:val="0"/>
          <w:divBdr>
            <w:top w:val="none" w:sz="0" w:space="0" w:color="auto"/>
            <w:left w:val="none" w:sz="0" w:space="0" w:color="auto"/>
            <w:bottom w:val="none" w:sz="0" w:space="0" w:color="auto"/>
            <w:right w:val="none" w:sz="0" w:space="0" w:color="auto"/>
          </w:divBdr>
        </w:div>
        <w:div w:id="1566140031">
          <w:marLeft w:val="640"/>
          <w:marRight w:val="0"/>
          <w:marTop w:val="0"/>
          <w:marBottom w:val="0"/>
          <w:divBdr>
            <w:top w:val="none" w:sz="0" w:space="0" w:color="auto"/>
            <w:left w:val="none" w:sz="0" w:space="0" w:color="auto"/>
            <w:bottom w:val="none" w:sz="0" w:space="0" w:color="auto"/>
            <w:right w:val="none" w:sz="0" w:space="0" w:color="auto"/>
          </w:divBdr>
        </w:div>
        <w:div w:id="1566336204">
          <w:marLeft w:val="640"/>
          <w:marRight w:val="0"/>
          <w:marTop w:val="0"/>
          <w:marBottom w:val="0"/>
          <w:divBdr>
            <w:top w:val="none" w:sz="0" w:space="0" w:color="auto"/>
            <w:left w:val="none" w:sz="0" w:space="0" w:color="auto"/>
            <w:bottom w:val="none" w:sz="0" w:space="0" w:color="auto"/>
            <w:right w:val="none" w:sz="0" w:space="0" w:color="auto"/>
          </w:divBdr>
        </w:div>
        <w:div w:id="1568610408">
          <w:marLeft w:val="640"/>
          <w:marRight w:val="0"/>
          <w:marTop w:val="0"/>
          <w:marBottom w:val="0"/>
          <w:divBdr>
            <w:top w:val="none" w:sz="0" w:space="0" w:color="auto"/>
            <w:left w:val="none" w:sz="0" w:space="0" w:color="auto"/>
            <w:bottom w:val="none" w:sz="0" w:space="0" w:color="auto"/>
            <w:right w:val="none" w:sz="0" w:space="0" w:color="auto"/>
          </w:divBdr>
        </w:div>
        <w:div w:id="1629121139">
          <w:marLeft w:val="640"/>
          <w:marRight w:val="0"/>
          <w:marTop w:val="0"/>
          <w:marBottom w:val="0"/>
          <w:divBdr>
            <w:top w:val="none" w:sz="0" w:space="0" w:color="auto"/>
            <w:left w:val="none" w:sz="0" w:space="0" w:color="auto"/>
            <w:bottom w:val="none" w:sz="0" w:space="0" w:color="auto"/>
            <w:right w:val="none" w:sz="0" w:space="0" w:color="auto"/>
          </w:divBdr>
        </w:div>
        <w:div w:id="1642735648">
          <w:marLeft w:val="640"/>
          <w:marRight w:val="0"/>
          <w:marTop w:val="0"/>
          <w:marBottom w:val="0"/>
          <w:divBdr>
            <w:top w:val="none" w:sz="0" w:space="0" w:color="auto"/>
            <w:left w:val="none" w:sz="0" w:space="0" w:color="auto"/>
            <w:bottom w:val="none" w:sz="0" w:space="0" w:color="auto"/>
            <w:right w:val="none" w:sz="0" w:space="0" w:color="auto"/>
          </w:divBdr>
        </w:div>
        <w:div w:id="1691644714">
          <w:marLeft w:val="640"/>
          <w:marRight w:val="0"/>
          <w:marTop w:val="0"/>
          <w:marBottom w:val="0"/>
          <w:divBdr>
            <w:top w:val="none" w:sz="0" w:space="0" w:color="auto"/>
            <w:left w:val="none" w:sz="0" w:space="0" w:color="auto"/>
            <w:bottom w:val="none" w:sz="0" w:space="0" w:color="auto"/>
            <w:right w:val="none" w:sz="0" w:space="0" w:color="auto"/>
          </w:divBdr>
        </w:div>
        <w:div w:id="1707563559">
          <w:marLeft w:val="640"/>
          <w:marRight w:val="0"/>
          <w:marTop w:val="0"/>
          <w:marBottom w:val="0"/>
          <w:divBdr>
            <w:top w:val="none" w:sz="0" w:space="0" w:color="auto"/>
            <w:left w:val="none" w:sz="0" w:space="0" w:color="auto"/>
            <w:bottom w:val="none" w:sz="0" w:space="0" w:color="auto"/>
            <w:right w:val="none" w:sz="0" w:space="0" w:color="auto"/>
          </w:divBdr>
        </w:div>
        <w:div w:id="1794405110">
          <w:marLeft w:val="640"/>
          <w:marRight w:val="0"/>
          <w:marTop w:val="0"/>
          <w:marBottom w:val="0"/>
          <w:divBdr>
            <w:top w:val="none" w:sz="0" w:space="0" w:color="auto"/>
            <w:left w:val="none" w:sz="0" w:space="0" w:color="auto"/>
            <w:bottom w:val="none" w:sz="0" w:space="0" w:color="auto"/>
            <w:right w:val="none" w:sz="0" w:space="0" w:color="auto"/>
          </w:divBdr>
        </w:div>
        <w:div w:id="1814056641">
          <w:marLeft w:val="640"/>
          <w:marRight w:val="0"/>
          <w:marTop w:val="0"/>
          <w:marBottom w:val="0"/>
          <w:divBdr>
            <w:top w:val="none" w:sz="0" w:space="0" w:color="auto"/>
            <w:left w:val="none" w:sz="0" w:space="0" w:color="auto"/>
            <w:bottom w:val="none" w:sz="0" w:space="0" w:color="auto"/>
            <w:right w:val="none" w:sz="0" w:space="0" w:color="auto"/>
          </w:divBdr>
        </w:div>
        <w:div w:id="1892157974">
          <w:marLeft w:val="640"/>
          <w:marRight w:val="0"/>
          <w:marTop w:val="0"/>
          <w:marBottom w:val="0"/>
          <w:divBdr>
            <w:top w:val="none" w:sz="0" w:space="0" w:color="auto"/>
            <w:left w:val="none" w:sz="0" w:space="0" w:color="auto"/>
            <w:bottom w:val="none" w:sz="0" w:space="0" w:color="auto"/>
            <w:right w:val="none" w:sz="0" w:space="0" w:color="auto"/>
          </w:divBdr>
        </w:div>
        <w:div w:id="1910310865">
          <w:marLeft w:val="640"/>
          <w:marRight w:val="0"/>
          <w:marTop w:val="0"/>
          <w:marBottom w:val="0"/>
          <w:divBdr>
            <w:top w:val="none" w:sz="0" w:space="0" w:color="auto"/>
            <w:left w:val="none" w:sz="0" w:space="0" w:color="auto"/>
            <w:bottom w:val="none" w:sz="0" w:space="0" w:color="auto"/>
            <w:right w:val="none" w:sz="0" w:space="0" w:color="auto"/>
          </w:divBdr>
        </w:div>
        <w:div w:id="1942252753">
          <w:marLeft w:val="640"/>
          <w:marRight w:val="0"/>
          <w:marTop w:val="0"/>
          <w:marBottom w:val="0"/>
          <w:divBdr>
            <w:top w:val="none" w:sz="0" w:space="0" w:color="auto"/>
            <w:left w:val="none" w:sz="0" w:space="0" w:color="auto"/>
            <w:bottom w:val="none" w:sz="0" w:space="0" w:color="auto"/>
            <w:right w:val="none" w:sz="0" w:space="0" w:color="auto"/>
          </w:divBdr>
        </w:div>
        <w:div w:id="1943683788">
          <w:marLeft w:val="640"/>
          <w:marRight w:val="0"/>
          <w:marTop w:val="0"/>
          <w:marBottom w:val="0"/>
          <w:divBdr>
            <w:top w:val="none" w:sz="0" w:space="0" w:color="auto"/>
            <w:left w:val="none" w:sz="0" w:space="0" w:color="auto"/>
            <w:bottom w:val="none" w:sz="0" w:space="0" w:color="auto"/>
            <w:right w:val="none" w:sz="0" w:space="0" w:color="auto"/>
          </w:divBdr>
        </w:div>
        <w:div w:id="2026245479">
          <w:marLeft w:val="640"/>
          <w:marRight w:val="0"/>
          <w:marTop w:val="0"/>
          <w:marBottom w:val="0"/>
          <w:divBdr>
            <w:top w:val="none" w:sz="0" w:space="0" w:color="auto"/>
            <w:left w:val="none" w:sz="0" w:space="0" w:color="auto"/>
            <w:bottom w:val="none" w:sz="0" w:space="0" w:color="auto"/>
            <w:right w:val="none" w:sz="0" w:space="0" w:color="auto"/>
          </w:divBdr>
        </w:div>
        <w:div w:id="2034457551">
          <w:marLeft w:val="640"/>
          <w:marRight w:val="0"/>
          <w:marTop w:val="0"/>
          <w:marBottom w:val="0"/>
          <w:divBdr>
            <w:top w:val="none" w:sz="0" w:space="0" w:color="auto"/>
            <w:left w:val="none" w:sz="0" w:space="0" w:color="auto"/>
            <w:bottom w:val="none" w:sz="0" w:space="0" w:color="auto"/>
            <w:right w:val="none" w:sz="0" w:space="0" w:color="auto"/>
          </w:divBdr>
        </w:div>
      </w:divsChild>
    </w:div>
    <w:div w:id="77332889">
      <w:marLeft w:val="640"/>
      <w:marRight w:val="0"/>
      <w:marTop w:val="0"/>
      <w:marBottom w:val="0"/>
      <w:divBdr>
        <w:top w:val="none" w:sz="0" w:space="0" w:color="auto"/>
        <w:left w:val="none" w:sz="0" w:space="0" w:color="auto"/>
        <w:bottom w:val="none" w:sz="0" w:space="0" w:color="auto"/>
        <w:right w:val="none" w:sz="0" w:space="0" w:color="auto"/>
      </w:divBdr>
    </w:div>
    <w:div w:id="77488097">
      <w:marLeft w:val="640"/>
      <w:marRight w:val="0"/>
      <w:marTop w:val="0"/>
      <w:marBottom w:val="0"/>
      <w:divBdr>
        <w:top w:val="none" w:sz="0" w:space="0" w:color="auto"/>
        <w:left w:val="none" w:sz="0" w:space="0" w:color="auto"/>
        <w:bottom w:val="none" w:sz="0" w:space="0" w:color="auto"/>
        <w:right w:val="none" w:sz="0" w:space="0" w:color="auto"/>
      </w:divBdr>
    </w:div>
    <w:div w:id="77868644">
      <w:marLeft w:val="640"/>
      <w:marRight w:val="0"/>
      <w:marTop w:val="0"/>
      <w:marBottom w:val="0"/>
      <w:divBdr>
        <w:top w:val="none" w:sz="0" w:space="0" w:color="auto"/>
        <w:left w:val="none" w:sz="0" w:space="0" w:color="auto"/>
        <w:bottom w:val="none" w:sz="0" w:space="0" w:color="auto"/>
        <w:right w:val="none" w:sz="0" w:space="0" w:color="auto"/>
      </w:divBdr>
    </w:div>
    <w:div w:id="78718749">
      <w:marLeft w:val="640"/>
      <w:marRight w:val="0"/>
      <w:marTop w:val="0"/>
      <w:marBottom w:val="0"/>
      <w:divBdr>
        <w:top w:val="none" w:sz="0" w:space="0" w:color="auto"/>
        <w:left w:val="none" w:sz="0" w:space="0" w:color="auto"/>
        <w:bottom w:val="none" w:sz="0" w:space="0" w:color="auto"/>
        <w:right w:val="none" w:sz="0" w:space="0" w:color="auto"/>
      </w:divBdr>
    </w:div>
    <w:div w:id="78792429">
      <w:marLeft w:val="640"/>
      <w:marRight w:val="0"/>
      <w:marTop w:val="0"/>
      <w:marBottom w:val="0"/>
      <w:divBdr>
        <w:top w:val="none" w:sz="0" w:space="0" w:color="auto"/>
        <w:left w:val="none" w:sz="0" w:space="0" w:color="auto"/>
        <w:bottom w:val="none" w:sz="0" w:space="0" w:color="auto"/>
        <w:right w:val="none" w:sz="0" w:space="0" w:color="auto"/>
      </w:divBdr>
    </w:div>
    <w:div w:id="78908475">
      <w:marLeft w:val="640"/>
      <w:marRight w:val="0"/>
      <w:marTop w:val="0"/>
      <w:marBottom w:val="0"/>
      <w:divBdr>
        <w:top w:val="none" w:sz="0" w:space="0" w:color="auto"/>
        <w:left w:val="none" w:sz="0" w:space="0" w:color="auto"/>
        <w:bottom w:val="none" w:sz="0" w:space="0" w:color="auto"/>
        <w:right w:val="none" w:sz="0" w:space="0" w:color="auto"/>
      </w:divBdr>
    </w:div>
    <w:div w:id="79328369">
      <w:marLeft w:val="640"/>
      <w:marRight w:val="0"/>
      <w:marTop w:val="0"/>
      <w:marBottom w:val="0"/>
      <w:divBdr>
        <w:top w:val="none" w:sz="0" w:space="0" w:color="auto"/>
        <w:left w:val="none" w:sz="0" w:space="0" w:color="auto"/>
        <w:bottom w:val="none" w:sz="0" w:space="0" w:color="auto"/>
        <w:right w:val="none" w:sz="0" w:space="0" w:color="auto"/>
      </w:divBdr>
    </w:div>
    <w:div w:id="79451235">
      <w:marLeft w:val="640"/>
      <w:marRight w:val="0"/>
      <w:marTop w:val="0"/>
      <w:marBottom w:val="0"/>
      <w:divBdr>
        <w:top w:val="none" w:sz="0" w:space="0" w:color="auto"/>
        <w:left w:val="none" w:sz="0" w:space="0" w:color="auto"/>
        <w:bottom w:val="none" w:sz="0" w:space="0" w:color="auto"/>
        <w:right w:val="none" w:sz="0" w:space="0" w:color="auto"/>
      </w:divBdr>
    </w:div>
    <w:div w:id="79647322">
      <w:marLeft w:val="640"/>
      <w:marRight w:val="0"/>
      <w:marTop w:val="0"/>
      <w:marBottom w:val="0"/>
      <w:divBdr>
        <w:top w:val="none" w:sz="0" w:space="0" w:color="auto"/>
        <w:left w:val="none" w:sz="0" w:space="0" w:color="auto"/>
        <w:bottom w:val="none" w:sz="0" w:space="0" w:color="auto"/>
        <w:right w:val="none" w:sz="0" w:space="0" w:color="auto"/>
      </w:divBdr>
    </w:div>
    <w:div w:id="79760977">
      <w:marLeft w:val="640"/>
      <w:marRight w:val="0"/>
      <w:marTop w:val="0"/>
      <w:marBottom w:val="0"/>
      <w:divBdr>
        <w:top w:val="none" w:sz="0" w:space="0" w:color="auto"/>
        <w:left w:val="none" w:sz="0" w:space="0" w:color="auto"/>
        <w:bottom w:val="none" w:sz="0" w:space="0" w:color="auto"/>
        <w:right w:val="none" w:sz="0" w:space="0" w:color="auto"/>
      </w:divBdr>
    </w:div>
    <w:div w:id="79841360">
      <w:bodyDiv w:val="1"/>
      <w:marLeft w:val="0"/>
      <w:marRight w:val="0"/>
      <w:marTop w:val="0"/>
      <w:marBottom w:val="0"/>
      <w:divBdr>
        <w:top w:val="none" w:sz="0" w:space="0" w:color="auto"/>
        <w:left w:val="none" w:sz="0" w:space="0" w:color="auto"/>
        <w:bottom w:val="none" w:sz="0" w:space="0" w:color="auto"/>
        <w:right w:val="none" w:sz="0" w:space="0" w:color="auto"/>
      </w:divBdr>
      <w:divsChild>
        <w:div w:id="8533300">
          <w:marLeft w:val="640"/>
          <w:marRight w:val="0"/>
          <w:marTop w:val="0"/>
          <w:marBottom w:val="0"/>
          <w:divBdr>
            <w:top w:val="none" w:sz="0" w:space="0" w:color="auto"/>
            <w:left w:val="none" w:sz="0" w:space="0" w:color="auto"/>
            <w:bottom w:val="none" w:sz="0" w:space="0" w:color="auto"/>
            <w:right w:val="none" w:sz="0" w:space="0" w:color="auto"/>
          </w:divBdr>
        </w:div>
        <w:div w:id="17318359">
          <w:marLeft w:val="640"/>
          <w:marRight w:val="0"/>
          <w:marTop w:val="0"/>
          <w:marBottom w:val="0"/>
          <w:divBdr>
            <w:top w:val="none" w:sz="0" w:space="0" w:color="auto"/>
            <w:left w:val="none" w:sz="0" w:space="0" w:color="auto"/>
            <w:bottom w:val="none" w:sz="0" w:space="0" w:color="auto"/>
            <w:right w:val="none" w:sz="0" w:space="0" w:color="auto"/>
          </w:divBdr>
        </w:div>
        <w:div w:id="19864759">
          <w:marLeft w:val="640"/>
          <w:marRight w:val="0"/>
          <w:marTop w:val="0"/>
          <w:marBottom w:val="0"/>
          <w:divBdr>
            <w:top w:val="none" w:sz="0" w:space="0" w:color="auto"/>
            <w:left w:val="none" w:sz="0" w:space="0" w:color="auto"/>
            <w:bottom w:val="none" w:sz="0" w:space="0" w:color="auto"/>
            <w:right w:val="none" w:sz="0" w:space="0" w:color="auto"/>
          </w:divBdr>
        </w:div>
        <w:div w:id="36514391">
          <w:marLeft w:val="640"/>
          <w:marRight w:val="0"/>
          <w:marTop w:val="0"/>
          <w:marBottom w:val="0"/>
          <w:divBdr>
            <w:top w:val="none" w:sz="0" w:space="0" w:color="auto"/>
            <w:left w:val="none" w:sz="0" w:space="0" w:color="auto"/>
            <w:bottom w:val="none" w:sz="0" w:space="0" w:color="auto"/>
            <w:right w:val="none" w:sz="0" w:space="0" w:color="auto"/>
          </w:divBdr>
        </w:div>
        <w:div w:id="39671095">
          <w:marLeft w:val="640"/>
          <w:marRight w:val="0"/>
          <w:marTop w:val="0"/>
          <w:marBottom w:val="0"/>
          <w:divBdr>
            <w:top w:val="none" w:sz="0" w:space="0" w:color="auto"/>
            <w:left w:val="none" w:sz="0" w:space="0" w:color="auto"/>
            <w:bottom w:val="none" w:sz="0" w:space="0" w:color="auto"/>
            <w:right w:val="none" w:sz="0" w:space="0" w:color="auto"/>
          </w:divBdr>
        </w:div>
        <w:div w:id="66391308">
          <w:marLeft w:val="640"/>
          <w:marRight w:val="0"/>
          <w:marTop w:val="0"/>
          <w:marBottom w:val="0"/>
          <w:divBdr>
            <w:top w:val="none" w:sz="0" w:space="0" w:color="auto"/>
            <w:left w:val="none" w:sz="0" w:space="0" w:color="auto"/>
            <w:bottom w:val="none" w:sz="0" w:space="0" w:color="auto"/>
            <w:right w:val="none" w:sz="0" w:space="0" w:color="auto"/>
          </w:divBdr>
        </w:div>
        <w:div w:id="134379411">
          <w:marLeft w:val="640"/>
          <w:marRight w:val="0"/>
          <w:marTop w:val="0"/>
          <w:marBottom w:val="0"/>
          <w:divBdr>
            <w:top w:val="none" w:sz="0" w:space="0" w:color="auto"/>
            <w:left w:val="none" w:sz="0" w:space="0" w:color="auto"/>
            <w:bottom w:val="none" w:sz="0" w:space="0" w:color="auto"/>
            <w:right w:val="none" w:sz="0" w:space="0" w:color="auto"/>
          </w:divBdr>
        </w:div>
        <w:div w:id="157380328">
          <w:marLeft w:val="640"/>
          <w:marRight w:val="0"/>
          <w:marTop w:val="0"/>
          <w:marBottom w:val="0"/>
          <w:divBdr>
            <w:top w:val="none" w:sz="0" w:space="0" w:color="auto"/>
            <w:left w:val="none" w:sz="0" w:space="0" w:color="auto"/>
            <w:bottom w:val="none" w:sz="0" w:space="0" w:color="auto"/>
            <w:right w:val="none" w:sz="0" w:space="0" w:color="auto"/>
          </w:divBdr>
        </w:div>
        <w:div w:id="173617102">
          <w:marLeft w:val="640"/>
          <w:marRight w:val="0"/>
          <w:marTop w:val="0"/>
          <w:marBottom w:val="0"/>
          <w:divBdr>
            <w:top w:val="none" w:sz="0" w:space="0" w:color="auto"/>
            <w:left w:val="none" w:sz="0" w:space="0" w:color="auto"/>
            <w:bottom w:val="none" w:sz="0" w:space="0" w:color="auto"/>
            <w:right w:val="none" w:sz="0" w:space="0" w:color="auto"/>
          </w:divBdr>
        </w:div>
        <w:div w:id="206573787">
          <w:marLeft w:val="640"/>
          <w:marRight w:val="0"/>
          <w:marTop w:val="0"/>
          <w:marBottom w:val="0"/>
          <w:divBdr>
            <w:top w:val="none" w:sz="0" w:space="0" w:color="auto"/>
            <w:left w:val="none" w:sz="0" w:space="0" w:color="auto"/>
            <w:bottom w:val="none" w:sz="0" w:space="0" w:color="auto"/>
            <w:right w:val="none" w:sz="0" w:space="0" w:color="auto"/>
          </w:divBdr>
        </w:div>
        <w:div w:id="212160250">
          <w:marLeft w:val="640"/>
          <w:marRight w:val="0"/>
          <w:marTop w:val="0"/>
          <w:marBottom w:val="0"/>
          <w:divBdr>
            <w:top w:val="none" w:sz="0" w:space="0" w:color="auto"/>
            <w:left w:val="none" w:sz="0" w:space="0" w:color="auto"/>
            <w:bottom w:val="none" w:sz="0" w:space="0" w:color="auto"/>
            <w:right w:val="none" w:sz="0" w:space="0" w:color="auto"/>
          </w:divBdr>
        </w:div>
        <w:div w:id="246622537">
          <w:marLeft w:val="640"/>
          <w:marRight w:val="0"/>
          <w:marTop w:val="0"/>
          <w:marBottom w:val="0"/>
          <w:divBdr>
            <w:top w:val="none" w:sz="0" w:space="0" w:color="auto"/>
            <w:left w:val="none" w:sz="0" w:space="0" w:color="auto"/>
            <w:bottom w:val="none" w:sz="0" w:space="0" w:color="auto"/>
            <w:right w:val="none" w:sz="0" w:space="0" w:color="auto"/>
          </w:divBdr>
        </w:div>
        <w:div w:id="271981926">
          <w:marLeft w:val="640"/>
          <w:marRight w:val="0"/>
          <w:marTop w:val="0"/>
          <w:marBottom w:val="0"/>
          <w:divBdr>
            <w:top w:val="none" w:sz="0" w:space="0" w:color="auto"/>
            <w:left w:val="none" w:sz="0" w:space="0" w:color="auto"/>
            <w:bottom w:val="none" w:sz="0" w:space="0" w:color="auto"/>
            <w:right w:val="none" w:sz="0" w:space="0" w:color="auto"/>
          </w:divBdr>
        </w:div>
        <w:div w:id="282885189">
          <w:marLeft w:val="640"/>
          <w:marRight w:val="0"/>
          <w:marTop w:val="0"/>
          <w:marBottom w:val="0"/>
          <w:divBdr>
            <w:top w:val="none" w:sz="0" w:space="0" w:color="auto"/>
            <w:left w:val="none" w:sz="0" w:space="0" w:color="auto"/>
            <w:bottom w:val="none" w:sz="0" w:space="0" w:color="auto"/>
            <w:right w:val="none" w:sz="0" w:space="0" w:color="auto"/>
          </w:divBdr>
        </w:div>
        <w:div w:id="305403883">
          <w:marLeft w:val="640"/>
          <w:marRight w:val="0"/>
          <w:marTop w:val="0"/>
          <w:marBottom w:val="0"/>
          <w:divBdr>
            <w:top w:val="none" w:sz="0" w:space="0" w:color="auto"/>
            <w:left w:val="none" w:sz="0" w:space="0" w:color="auto"/>
            <w:bottom w:val="none" w:sz="0" w:space="0" w:color="auto"/>
            <w:right w:val="none" w:sz="0" w:space="0" w:color="auto"/>
          </w:divBdr>
        </w:div>
        <w:div w:id="338197272">
          <w:marLeft w:val="640"/>
          <w:marRight w:val="0"/>
          <w:marTop w:val="0"/>
          <w:marBottom w:val="0"/>
          <w:divBdr>
            <w:top w:val="none" w:sz="0" w:space="0" w:color="auto"/>
            <w:left w:val="none" w:sz="0" w:space="0" w:color="auto"/>
            <w:bottom w:val="none" w:sz="0" w:space="0" w:color="auto"/>
            <w:right w:val="none" w:sz="0" w:space="0" w:color="auto"/>
          </w:divBdr>
        </w:div>
        <w:div w:id="371081893">
          <w:marLeft w:val="640"/>
          <w:marRight w:val="0"/>
          <w:marTop w:val="0"/>
          <w:marBottom w:val="0"/>
          <w:divBdr>
            <w:top w:val="none" w:sz="0" w:space="0" w:color="auto"/>
            <w:left w:val="none" w:sz="0" w:space="0" w:color="auto"/>
            <w:bottom w:val="none" w:sz="0" w:space="0" w:color="auto"/>
            <w:right w:val="none" w:sz="0" w:space="0" w:color="auto"/>
          </w:divBdr>
        </w:div>
        <w:div w:id="373578833">
          <w:marLeft w:val="640"/>
          <w:marRight w:val="0"/>
          <w:marTop w:val="0"/>
          <w:marBottom w:val="0"/>
          <w:divBdr>
            <w:top w:val="none" w:sz="0" w:space="0" w:color="auto"/>
            <w:left w:val="none" w:sz="0" w:space="0" w:color="auto"/>
            <w:bottom w:val="none" w:sz="0" w:space="0" w:color="auto"/>
            <w:right w:val="none" w:sz="0" w:space="0" w:color="auto"/>
          </w:divBdr>
        </w:div>
        <w:div w:id="413212951">
          <w:marLeft w:val="640"/>
          <w:marRight w:val="0"/>
          <w:marTop w:val="0"/>
          <w:marBottom w:val="0"/>
          <w:divBdr>
            <w:top w:val="none" w:sz="0" w:space="0" w:color="auto"/>
            <w:left w:val="none" w:sz="0" w:space="0" w:color="auto"/>
            <w:bottom w:val="none" w:sz="0" w:space="0" w:color="auto"/>
            <w:right w:val="none" w:sz="0" w:space="0" w:color="auto"/>
          </w:divBdr>
        </w:div>
        <w:div w:id="504246904">
          <w:marLeft w:val="640"/>
          <w:marRight w:val="0"/>
          <w:marTop w:val="0"/>
          <w:marBottom w:val="0"/>
          <w:divBdr>
            <w:top w:val="none" w:sz="0" w:space="0" w:color="auto"/>
            <w:left w:val="none" w:sz="0" w:space="0" w:color="auto"/>
            <w:bottom w:val="none" w:sz="0" w:space="0" w:color="auto"/>
            <w:right w:val="none" w:sz="0" w:space="0" w:color="auto"/>
          </w:divBdr>
        </w:div>
        <w:div w:id="515655575">
          <w:marLeft w:val="640"/>
          <w:marRight w:val="0"/>
          <w:marTop w:val="0"/>
          <w:marBottom w:val="0"/>
          <w:divBdr>
            <w:top w:val="none" w:sz="0" w:space="0" w:color="auto"/>
            <w:left w:val="none" w:sz="0" w:space="0" w:color="auto"/>
            <w:bottom w:val="none" w:sz="0" w:space="0" w:color="auto"/>
            <w:right w:val="none" w:sz="0" w:space="0" w:color="auto"/>
          </w:divBdr>
        </w:div>
        <w:div w:id="562452607">
          <w:marLeft w:val="640"/>
          <w:marRight w:val="0"/>
          <w:marTop w:val="0"/>
          <w:marBottom w:val="0"/>
          <w:divBdr>
            <w:top w:val="none" w:sz="0" w:space="0" w:color="auto"/>
            <w:left w:val="none" w:sz="0" w:space="0" w:color="auto"/>
            <w:bottom w:val="none" w:sz="0" w:space="0" w:color="auto"/>
            <w:right w:val="none" w:sz="0" w:space="0" w:color="auto"/>
          </w:divBdr>
        </w:div>
        <w:div w:id="595746520">
          <w:marLeft w:val="640"/>
          <w:marRight w:val="0"/>
          <w:marTop w:val="0"/>
          <w:marBottom w:val="0"/>
          <w:divBdr>
            <w:top w:val="none" w:sz="0" w:space="0" w:color="auto"/>
            <w:left w:val="none" w:sz="0" w:space="0" w:color="auto"/>
            <w:bottom w:val="none" w:sz="0" w:space="0" w:color="auto"/>
            <w:right w:val="none" w:sz="0" w:space="0" w:color="auto"/>
          </w:divBdr>
        </w:div>
        <w:div w:id="678430436">
          <w:marLeft w:val="640"/>
          <w:marRight w:val="0"/>
          <w:marTop w:val="0"/>
          <w:marBottom w:val="0"/>
          <w:divBdr>
            <w:top w:val="none" w:sz="0" w:space="0" w:color="auto"/>
            <w:left w:val="none" w:sz="0" w:space="0" w:color="auto"/>
            <w:bottom w:val="none" w:sz="0" w:space="0" w:color="auto"/>
            <w:right w:val="none" w:sz="0" w:space="0" w:color="auto"/>
          </w:divBdr>
        </w:div>
        <w:div w:id="753285994">
          <w:marLeft w:val="640"/>
          <w:marRight w:val="0"/>
          <w:marTop w:val="0"/>
          <w:marBottom w:val="0"/>
          <w:divBdr>
            <w:top w:val="none" w:sz="0" w:space="0" w:color="auto"/>
            <w:left w:val="none" w:sz="0" w:space="0" w:color="auto"/>
            <w:bottom w:val="none" w:sz="0" w:space="0" w:color="auto"/>
            <w:right w:val="none" w:sz="0" w:space="0" w:color="auto"/>
          </w:divBdr>
        </w:div>
        <w:div w:id="753622634">
          <w:marLeft w:val="640"/>
          <w:marRight w:val="0"/>
          <w:marTop w:val="0"/>
          <w:marBottom w:val="0"/>
          <w:divBdr>
            <w:top w:val="none" w:sz="0" w:space="0" w:color="auto"/>
            <w:left w:val="none" w:sz="0" w:space="0" w:color="auto"/>
            <w:bottom w:val="none" w:sz="0" w:space="0" w:color="auto"/>
            <w:right w:val="none" w:sz="0" w:space="0" w:color="auto"/>
          </w:divBdr>
        </w:div>
        <w:div w:id="957834734">
          <w:marLeft w:val="640"/>
          <w:marRight w:val="0"/>
          <w:marTop w:val="0"/>
          <w:marBottom w:val="0"/>
          <w:divBdr>
            <w:top w:val="none" w:sz="0" w:space="0" w:color="auto"/>
            <w:left w:val="none" w:sz="0" w:space="0" w:color="auto"/>
            <w:bottom w:val="none" w:sz="0" w:space="0" w:color="auto"/>
            <w:right w:val="none" w:sz="0" w:space="0" w:color="auto"/>
          </w:divBdr>
        </w:div>
        <w:div w:id="996418563">
          <w:marLeft w:val="640"/>
          <w:marRight w:val="0"/>
          <w:marTop w:val="0"/>
          <w:marBottom w:val="0"/>
          <w:divBdr>
            <w:top w:val="none" w:sz="0" w:space="0" w:color="auto"/>
            <w:left w:val="none" w:sz="0" w:space="0" w:color="auto"/>
            <w:bottom w:val="none" w:sz="0" w:space="0" w:color="auto"/>
            <w:right w:val="none" w:sz="0" w:space="0" w:color="auto"/>
          </w:divBdr>
        </w:div>
        <w:div w:id="1035887967">
          <w:marLeft w:val="640"/>
          <w:marRight w:val="0"/>
          <w:marTop w:val="0"/>
          <w:marBottom w:val="0"/>
          <w:divBdr>
            <w:top w:val="none" w:sz="0" w:space="0" w:color="auto"/>
            <w:left w:val="none" w:sz="0" w:space="0" w:color="auto"/>
            <w:bottom w:val="none" w:sz="0" w:space="0" w:color="auto"/>
            <w:right w:val="none" w:sz="0" w:space="0" w:color="auto"/>
          </w:divBdr>
        </w:div>
        <w:div w:id="1058474084">
          <w:marLeft w:val="640"/>
          <w:marRight w:val="0"/>
          <w:marTop w:val="0"/>
          <w:marBottom w:val="0"/>
          <w:divBdr>
            <w:top w:val="none" w:sz="0" w:space="0" w:color="auto"/>
            <w:left w:val="none" w:sz="0" w:space="0" w:color="auto"/>
            <w:bottom w:val="none" w:sz="0" w:space="0" w:color="auto"/>
            <w:right w:val="none" w:sz="0" w:space="0" w:color="auto"/>
          </w:divBdr>
        </w:div>
        <w:div w:id="1060712963">
          <w:marLeft w:val="640"/>
          <w:marRight w:val="0"/>
          <w:marTop w:val="0"/>
          <w:marBottom w:val="0"/>
          <w:divBdr>
            <w:top w:val="none" w:sz="0" w:space="0" w:color="auto"/>
            <w:left w:val="none" w:sz="0" w:space="0" w:color="auto"/>
            <w:bottom w:val="none" w:sz="0" w:space="0" w:color="auto"/>
            <w:right w:val="none" w:sz="0" w:space="0" w:color="auto"/>
          </w:divBdr>
        </w:div>
        <w:div w:id="1102456972">
          <w:marLeft w:val="640"/>
          <w:marRight w:val="0"/>
          <w:marTop w:val="0"/>
          <w:marBottom w:val="0"/>
          <w:divBdr>
            <w:top w:val="none" w:sz="0" w:space="0" w:color="auto"/>
            <w:left w:val="none" w:sz="0" w:space="0" w:color="auto"/>
            <w:bottom w:val="none" w:sz="0" w:space="0" w:color="auto"/>
            <w:right w:val="none" w:sz="0" w:space="0" w:color="auto"/>
          </w:divBdr>
        </w:div>
        <w:div w:id="1108888685">
          <w:marLeft w:val="640"/>
          <w:marRight w:val="0"/>
          <w:marTop w:val="0"/>
          <w:marBottom w:val="0"/>
          <w:divBdr>
            <w:top w:val="none" w:sz="0" w:space="0" w:color="auto"/>
            <w:left w:val="none" w:sz="0" w:space="0" w:color="auto"/>
            <w:bottom w:val="none" w:sz="0" w:space="0" w:color="auto"/>
            <w:right w:val="none" w:sz="0" w:space="0" w:color="auto"/>
          </w:divBdr>
        </w:div>
        <w:div w:id="1130896396">
          <w:marLeft w:val="640"/>
          <w:marRight w:val="0"/>
          <w:marTop w:val="0"/>
          <w:marBottom w:val="0"/>
          <w:divBdr>
            <w:top w:val="none" w:sz="0" w:space="0" w:color="auto"/>
            <w:left w:val="none" w:sz="0" w:space="0" w:color="auto"/>
            <w:bottom w:val="none" w:sz="0" w:space="0" w:color="auto"/>
            <w:right w:val="none" w:sz="0" w:space="0" w:color="auto"/>
          </w:divBdr>
        </w:div>
        <w:div w:id="1143234342">
          <w:marLeft w:val="640"/>
          <w:marRight w:val="0"/>
          <w:marTop w:val="0"/>
          <w:marBottom w:val="0"/>
          <w:divBdr>
            <w:top w:val="none" w:sz="0" w:space="0" w:color="auto"/>
            <w:left w:val="none" w:sz="0" w:space="0" w:color="auto"/>
            <w:bottom w:val="none" w:sz="0" w:space="0" w:color="auto"/>
            <w:right w:val="none" w:sz="0" w:space="0" w:color="auto"/>
          </w:divBdr>
        </w:div>
        <w:div w:id="1179081802">
          <w:marLeft w:val="640"/>
          <w:marRight w:val="0"/>
          <w:marTop w:val="0"/>
          <w:marBottom w:val="0"/>
          <w:divBdr>
            <w:top w:val="none" w:sz="0" w:space="0" w:color="auto"/>
            <w:left w:val="none" w:sz="0" w:space="0" w:color="auto"/>
            <w:bottom w:val="none" w:sz="0" w:space="0" w:color="auto"/>
            <w:right w:val="none" w:sz="0" w:space="0" w:color="auto"/>
          </w:divBdr>
        </w:div>
        <w:div w:id="1208488092">
          <w:marLeft w:val="640"/>
          <w:marRight w:val="0"/>
          <w:marTop w:val="0"/>
          <w:marBottom w:val="0"/>
          <w:divBdr>
            <w:top w:val="none" w:sz="0" w:space="0" w:color="auto"/>
            <w:left w:val="none" w:sz="0" w:space="0" w:color="auto"/>
            <w:bottom w:val="none" w:sz="0" w:space="0" w:color="auto"/>
            <w:right w:val="none" w:sz="0" w:space="0" w:color="auto"/>
          </w:divBdr>
        </w:div>
        <w:div w:id="1265304290">
          <w:marLeft w:val="640"/>
          <w:marRight w:val="0"/>
          <w:marTop w:val="0"/>
          <w:marBottom w:val="0"/>
          <w:divBdr>
            <w:top w:val="none" w:sz="0" w:space="0" w:color="auto"/>
            <w:left w:val="none" w:sz="0" w:space="0" w:color="auto"/>
            <w:bottom w:val="none" w:sz="0" w:space="0" w:color="auto"/>
            <w:right w:val="none" w:sz="0" w:space="0" w:color="auto"/>
          </w:divBdr>
        </w:div>
        <w:div w:id="1311591176">
          <w:marLeft w:val="640"/>
          <w:marRight w:val="0"/>
          <w:marTop w:val="0"/>
          <w:marBottom w:val="0"/>
          <w:divBdr>
            <w:top w:val="none" w:sz="0" w:space="0" w:color="auto"/>
            <w:left w:val="none" w:sz="0" w:space="0" w:color="auto"/>
            <w:bottom w:val="none" w:sz="0" w:space="0" w:color="auto"/>
            <w:right w:val="none" w:sz="0" w:space="0" w:color="auto"/>
          </w:divBdr>
        </w:div>
        <w:div w:id="1359771374">
          <w:marLeft w:val="640"/>
          <w:marRight w:val="0"/>
          <w:marTop w:val="0"/>
          <w:marBottom w:val="0"/>
          <w:divBdr>
            <w:top w:val="none" w:sz="0" w:space="0" w:color="auto"/>
            <w:left w:val="none" w:sz="0" w:space="0" w:color="auto"/>
            <w:bottom w:val="none" w:sz="0" w:space="0" w:color="auto"/>
            <w:right w:val="none" w:sz="0" w:space="0" w:color="auto"/>
          </w:divBdr>
        </w:div>
        <w:div w:id="1369571584">
          <w:marLeft w:val="640"/>
          <w:marRight w:val="0"/>
          <w:marTop w:val="0"/>
          <w:marBottom w:val="0"/>
          <w:divBdr>
            <w:top w:val="none" w:sz="0" w:space="0" w:color="auto"/>
            <w:left w:val="none" w:sz="0" w:space="0" w:color="auto"/>
            <w:bottom w:val="none" w:sz="0" w:space="0" w:color="auto"/>
            <w:right w:val="none" w:sz="0" w:space="0" w:color="auto"/>
          </w:divBdr>
        </w:div>
        <w:div w:id="1373847411">
          <w:marLeft w:val="640"/>
          <w:marRight w:val="0"/>
          <w:marTop w:val="0"/>
          <w:marBottom w:val="0"/>
          <w:divBdr>
            <w:top w:val="none" w:sz="0" w:space="0" w:color="auto"/>
            <w:left w:val="none" w:sz="0" w:space="0" w:color="auto"/>
            <w:bottom w:val="none" w:sz="0" w:space="0" w:color="auto"/>
            <w:right w:val="none" w:sz="0" w:space="0" w:color="auto"/>
          </w:divBdr>
        </w:div>
        <w:div w:id="1384020963">
          <w:marLeft w:val="640"/>
          <w:marRight w:val="0"/>
          <w:marTop w:val="0"/>
          <w:marBottom w:val="0"/>
          <w:divBdr>
            <w:top w:val="none" w:sz="0" w:space="0" w:color="auto"/>
            <w:left w:val="none" w:sz="0" w:space="0" w:color="auto"/>
            <w:bottom w:val="none" w:sz="0" w:space="0" w:color="auto"/>
            <w:right w:val="none" w:sz="0" w:space="0" w:color="auto"/>
          </w:divBdr>
        </w:div>
        <w:div w:id="1386566076">
          <w:marLeft w:val="640"/>
          <w:marRight w:val="0"/>
          <w:marTop w:val="0"/>
          <w:marBottom w:val="0"/>
          <w:divBdr>
            <w:top w:val="none" w:sz="0" w:space="0" w:color="auto"/>
            <w:left w:val="none" w:sz="0" w:space="0" w:color="auto"/>
            <w:bottom w:val="none" w:sz="0" w:space="0" w:color="auto"/>
            <w:right w:val="none" w:sz="0" w:space="0" w:color="auto"/>
          </w:divBdr>
        </w:div>
        <w:div w:id="1489781375">
          <w:marLeft w:val="640"/>
          <w:marRight w:val="0"/>
          <w:marTop w:val="0"/>
          <w:marBottom w:val="0"/>
          <w:divBdr>
            <w:top w:val="none" w:sz="0" w:space="0" w:color="auto"/>
            <w:left w:val="none" w:sz="0" w:space="0" w:color="auto"/>
            <w:bottom w:val="none" w:sz="0" w:space="0" w:color="auto"/>
            <w:right w:val="none" w:sz="0" w:space="0" w:color="auto"/>
          </w:divBdr>
        </w:div>
        <w:div w:id="1508515404">
          <w:marLeft w:val="640"/>
          <w:marRight w:val="0"/>
          <w:marTop w:val="0"/>
          <w:marBottom w:val="0"/>
          <w:divBdr>
            <w:top w:val="none" w:sz="0" w:space="0" w:color="auto"/>
            <w:left w:val="none" w:sz="0" w:space="0" w:color="auto"/>
            <w:bottom w:val="none" w:sz="0" w:space="0" w:color="auto"/>
            <w:right w:val="none" w:sz="0" w:space="0" w:color="auto"/>
          </w:divBdr>
        </w:div>
        <w:div w:id="1557742471">
          <w:marLeft w:val="640"/>
          <w:marRight w:val="0"/>
          <w:marTop w:val="0"/>
          <w:marBottom w:val="0"/>
          <w:divBdr>
            <w:top w:val="none" w:sz="0" w:space="0" w:color="auto"/>
            <w:left w:val="none" w:sz="0" w:space="0" w:color="auto"/>
            <w:bottom w:val="none" w:sz="0" w:space="0" w:color="auto"/>
            <w:right w:val="none" w:sz="0" w:space="0" w:color="auto"/>
          </w:divBdr>
        </w:div>
        <w:div w:id="1619142458">
          <w:marLeft w:val="640"/>
          <w:marRight w:val="0"/>
          <w:marTop w:val="0"/>
          <w:marBottom w:val="0"/>
          <w:divBdr>
            <w:top w:val="none" w:sz="0" w:space="0" w:color="auto"/>
            <w:left w:val="none" w:sz="0" w:space="0" w:color="auto"/>
            <w:bottom w:val="none" w:sz="0" w:space="0" w:color="auto"/>
            <w:right w:val="none" w:sz="0" w:space="0" w:color="auto"/>
          </w:divBdr>
        </w:div>
        <w:div w:id="1628585141">
          <w:marLeft w:val="640"/>
          <w:marRight w:val="0"/>
          <w:marTop w:val="0"/>
          <w:marBottom w:val="0"/>
          <w:divBdr>
            <w:top w:val="none" w:sz="0" w:space="0" w:color="auto"/>
            <w:left w:val="none" w:sz="0" w:space="0" w:color="auto"/>
            <w:bottom w:val="none" w:sz="0" w:space="0" w:color="auto"/>
            <w:right w:val="none" w:sz="0" w:space="0" w:color="auto"/>
          </w:divBdr>
        </w:div>
        <w:div w:id="1634091923">
          <w:marLeft w:val="640"/>
          <w:marRight w:val="0"/>
          <w:marTop w:val="0"/>
          <w:marBottom w:val="0"/>
          <w:divBdr>
            <w:top w:val="none" w:sz="0" w:space="0" w:color="auto"/>
            <w:left w:val="none" w:sz="0" w:space="0" w:color="auto"/>
            <w:bottom w:val="none" w:sz="0" w:space="0" w:color="auto"/>
            <w:right w:val="none" w:sz="0" w:space="0" w:color="auto"/>
          </w:divBdr>
        </w:div>
        <w:div w:id="1645159057">
          <w:marLeft w:val="640"/>
          <w:marRight w:val="0"/>
          <w:marTop w:val="0"/>
          <w:marBottom w:val="0"/>
          <w:divBdr>
            <w:top w:val="none" w:sz="0" w:space="0" w:color="auto"/>
            <w:left w:val="none" w:sz="0" w:space="0" w:color="auto"/>
            <w:bottom w:val="none" w:sz="0" w:space="0" w:color="auto"/>
            <w:right w:val="none" w:sz="0" w:space="0" w:color="auto"/>
          </w:divBdr>
        </w:div>
        <w:div w:id="1689209702">
          <w:marLeft w:val="640"/>
          <w:marRight w:val="0"/>
          <w:marTop w:val="0"/>
          <w:marBottom w:val="0"/>
          <w:divBdr>
            <w:top w:val="none" w:sz="0" w:space="0" w:color="auto"/>
            <w:left w:val="none" w:sz="0" w:space="0" w:color="auto"/>
            <w:bottom w:val="none" w:sz="0" w:space="0" w:color="auto"/>
            <w:right w:val="none" w:sz="0" w:space="0" w:color="auto"/>
          </w:divBdr>
        </w:div>
        <w:div w:id="1691563174">
          <w:marLeft w:val="640"/>
          <w:marRight w:val="0"/>
          <w:marTop w:val="0"/>
          <w:marBottom w:val="0"/>
          <w:divBdr>
            <w:top w:val="none" w:sz="0" w:space="0" w:color="auto"/>
            <w:left w:val="none" w:sz="0" w:space="0" w:color="auto"/>
            <w:bottom w:val="none" w:sz="0" w:space="0" w:color="auto"/>
            <w:right w:val="none" w:sz="0" w:space="0" w:color="auto"/>
          </w:divBdr>
        </w:div>
        <w:div w:id="1706249542">
          <w:marLeft w:val="640"/>
          <w:marRight w:val="0"/>
          <w:marTop w:val="0"/>
          <w:marBottom w:val="0"/>
          <w:divBdr>
            <w:top w:val="none" w:sz="0" w:space="0" w:color="auto"/>
            <w:left w:val="none" w:sz="0" w:space="0" w:color="auto"/>
            <w:bottom w:val="none" w:sz="0" w:space="0" w:color="auto"/>
            <w:right w:val="none" w:sz="0" w:space="0" w:color="auto"/>
          </w:divBdr>
        </w:div>
        <w:div w:id="1733963520">
          <w:marLeft w:val="640"/>
          <w:marRight w:val="0"/>
          <w:marTop w:val="0"/>
          <w:marBottom w:val="0"/>
          <w:divBdr>
            <w:top w:val="none" w:sz="0" w:space="0" w:color="auto"/>
            <w:left w:val="none" w:sz="0" w:space="0" w:color="auto"/>
            <w:bottom w:val="none" w:sz="0" w:space="0" w:color="auto"/>
            <w:right w:val="none" w:sz="0" w:space="0" w:color="auto"/>
          </w:divBdr>
        </w:div>
        <w:div w:id="1821144955">
          <w:marLeft w:val="640"/>
          <w:marRight w:val="0"/>
          <w:marTop w:val="0"/>
          <w:marBottom w:val="0"/>
          <w:divBdr>
            <w:top w:val="none" w:sz="0" w:space="0" w:color="auto"/>
            <w:left w:val="none" w:sz="0" w:space="0" w:color="auto"/>
            <w:bottom w:val="none" w:sz="0" w:space="0" w:color="auto"/>
            <w:right w:val="none" w:sz="0" w:space="0" w:color="auto"/>
          </w:divBdr>
        </w:div>
        <w:div w:id="1851681658">
          <w:marLeft w:val="640"/>
          <w:marRight w:val="0"/>
          <w:marTop w:val="0"/>
          <w:marBottom w:val="0"/>
          <w:divBdr>
            <w:top w:val="none" w:sz="0" w:space="0" w:color="auto"/>
            <w:left w:val="none" w:sz="0" w:space="0" w:color="auto"/>
            <w:bottom w:val="none" w:sz="0" w:space="0" w:color="auto"/>
            <w:right w:val="none" w:sz="0" w:space="0" w:color="auto"/>
          </w:divBdr>
        </w:div>
        <w:div w:id="1862433601">
          <w:marLeft w:val="640"/>
          <w:marRight w:val="0"/>
          <w:marTop w:val="0"/>
          <w:marBottom w:val="0"/>
          <w:divBdr>
            <w:top w:val="none" w:sz="0" w:space="0" w:color="auto"/>
            <w:left w:val="none" w:sz="0" w:space="0" w:color="auto"/>
            <w:bottom w:val="none" w:sz="0" w:space="0" w:color="auto"/>
            <w:right w:val="none" w:sz="0" w:space="0" w:color="auto"/>
          </w:divBdr>
        </w:div>
        <w:div w:id="1895119079">
          <w:marLeft w:val="640"/>
          <w:marRight w:val="0"/>
          <w:marTop w:val="0"/>
          <w:marBottom w:val="0"/>
          <w:divBdr>
            <w:top w:val="none" w:sz="0" w:space="0" w:color="auto"/>
            <w:left w:val="none" w:sz="0" w:space="0" w:color="auto"/>
            <w:bottom w:val="none" w:sz="0" w:space="0" w:color="auto"/>
            <w:right w:val="none" w:sz="0" w:space="0" w:color="auto"/>
          </w:divBdr>
        </w:div>
        <w:div w:id="1900170655">
          <w:marLeft w:val="640"/>
          <w:marRight w:val="0"/>
          <w:marTop w:val="0"/>
          <w:marBottom w:val="0"/>
          <w:divBdr>
            <w:top w:val="none" w:sz="0" w:space="0" w:color="auto"/>
            <w:left w:val="none" w:sz="0" w:space="0" w:color="auto"/>
            <w:bottom w:val="none" w:sz="0" w:space="0" w:color="auto"/>
            <w:right w:val="none" w:sz="0" w:space="0" w:color="auto"/>
          </w:divBdr>
        </w:div>
        <w:div w:id="1909261732">
          <w:marLeft w:val="640"/>
          <w:marRight w:val="0"/>
          <w:marTop w:val="0"/>
          <w:marBottom w:val="0"/>
          <w:divBdr>
            <w:top w:val="none" w:sz="0" w:space="0" w:color="auto"/>
            <w:left w:val="none" w:sz="0" w:space="0" w:color="auto"/>
            <w:bottom w:val="none" w:sz="0" w:space="0" w:color="auto"/>
            <w:right w:val="none" w:sz="0" w:space="0" w:color="auto"/>
          </w:divBdr>
        </w:div>
        <w:div w:id="1935479204">
          <w:marLeft w:val="640"/>
          <w:marRight w:val="0"/>
          <w:marTop w:val="0"/>
          <w:marBottom w:val="0"/>
          <w:divBdr>
            <w:top w:val="none" w:sz="0" w:space="0" w:color="auto"/>
            <w:left w:val="none" w:sz="0" w:space="0" w:color="auto"/>
            <w:bottom w:val="none" w:sz="0" w:space="0" w:color="auto"/>
            <w:right w:val="none" w:sz="0" w:space="0" w:color="auto"/>
          </w:divBdr>
        </w:div>
        <w:div w:id="1970091821">
          <w:marLeft w:val="640"/>
          <w:marRight w:val="0"/>
          <w:marTop w:val="0"/>
          <w:marBottom w:val="0"/>
          <w:divBdr>
            <w:top w:val="none" w:sz="0" w:space="0" w:color="auto"/>
            <w:left w:val="none" w:sz="0" w:space="0" w:color="auto"/>
            <w:bottom w:val="none" w:sz="0" w:space="0" w:color="auto"/>
            <w:right w:val="none" w:sz="0" w:space="0" w:color="auto"/>
          </w:divBdr>
        </w:div>
        <w:div w:id="1974945322">
          <w:marLeft w:val="640"/>
          <w:marRight w:val="0"/>
          <w:marTop w:val="0"/>
          <w:marBottom w:val="0"/>
          <w:divBdr>
            <w:top w:val="none" w:sz="0" w:space="0" w:color="auto"/>
            <w:left w:val="none" w:sz="0" w:space="0" w:color="auto"/>
            <w:bottom w:val="none" w:sz="0" w:space="0" w:color="auto"/>
            <w:right w:val="none" w:sz="0" w:space="0" w:color="auto"/>
          </w:divBdr>
        </w:div>
        <w:div w:id="1994988125">
          <w:marLeft w:val="640"/>
          <w:marRight w:val="0"/>
          <w:marTop w:val="0"/>
          <w:marBottom w:val="0"/>
          <w:divBdr>
            <w:top w:val="none" w:sz="0" w:space="0" w:color="auto"/>
            <w:left w:val="none" w:sz="0" w:space="0" w:color="auto"/>
            <w:bottom w:val="none" w:sz="0" w:space="0" w:color="auto"/>
            <w:right w:val="none" w:sz="0" w:space="0" w:color="auto"/>
          </w:divBdr>
        </w:div>
        <w:div w:id="2005665082">
          <w:marLeft w:val="640"/>
          <w:marRight w:val="0"/>
          <w:marTop w:val="0"/>
          <w:marBottom w:val="0"/>
          <w:divBdr>
            <w:top w:val="none" w:sz="0" w:space="0" w:color="auto"/>
            <w:left w:val="none" w:sz="0" w:space="0" w:color="auto"/>
            <w:bottom w:val="none" w:sz="0" w:space="0" w:color="auto"/>
            <w:right w:val="none" w:sz="0" w:space="0" w:color="auto"/>
          </w:divBdr>
        </w:div>
        <w:div w:id="2017220649">
          <w:marLeft w:val="640"/>
          <w:marRight w:val="0"/>
          <w:marTop w:val="0"/>
          <w:marBottom w:val="0"/>
          <w:divBdr>
            <w:top w:val="none" w:sz="0" w:space="0" w:color="auto"/>
            <w:left w:val="none" w:sz="0" w:space="0" w:color="auto"/>
            <w:bottom w:val="none" w:sz="0" w:space="0" w:color="auto"/>
            <w:right w:val="none" w:sz="0" w:space="0" w:color="auto"/>
          </w:divBdr>
        </w:div>
        <w:div w:id="2060740642">
          <w:marLeft w:val="640"/>
          <w:marRight w:val="0"/>
          <w:marTop w:val="0"/>
          <w:marBottom w:val="0"/>
          <w:divBdr>
            <w:top w:val="none" w:sz="0" w:space="0" w:color="auto"/>
            <w:left w:val="none" w:sz="0" w:space="0" w:color="auto"/>
            <w:bottom w:val="none" w:sz="0" w:space="0" w:color="auto"/>
            <w:right w:val="none" w:sz="0" w:space="0" w:color="auto"/>
          </w:divBdr>
        </w:div>
      </w:divsChild>
    </w:div>
    <w:div w:id="79954081">
      <w:marLeft w:val="640"/>
      <w:marRight w:val="0"/>
      <w:marTop w:val="0"/>
      <w:marBottom w:val="0"/>
      <w:divBdr>
        <w:top w:val="none" w:sz="0" w:space="0" w:color="auto"/>
        <w:left w:val="none" w:sz="0" w:space="0" w:color="auto"/>
        <w:bottom w:val="none" w:sz="0" w:space="0" w:color="auto"/>
        <w:right w:val="none" w:sz="0" w:space="0" w:color="auto"/>
      </w:divBdr>
    </w:div>
    <w:div w:id="80834967">
      <w:marLeft w:val="640"/>
      <w:marRight w:val="0"/>
      <w:marTop w:val="0"/>
      <w:marBottom w:val="0"/>
      <w:divBdr>
        <w:top w:val="none" w:sz="0" w:space="0" w:color="auto"/>
        <w:left w:val="none" w:sz="0" w:space="0" w:color="auto"/>
        <w:bottom w:val="none" w:sz="0" w:space="0" w:color="auto"/>
        <w:right w:val="none" w:sz="0" w:space="0" w:color="auto"/>
      </w:divBdr>
    </w:div>
    <w:div w:id="81296474">
      <w:marLeft w:val="640"/>
      <w:marRight w:val="0"/>
      <w:marTop w:val="0"/>
      <w:marBottom w:val="0"/>
      <w:divBdr>
        <w:top w:val="none" w:sz="0" w:space="0" w:color="auto"/>
        <w:left w:val="none" w:sz="0" w:space="0" w:color="auto"/>
        <w:bottom w:val="none" w:sz="0" w:space="0" w:color="auto"/>
        <w:right w:val="none" w:sz="0" w:space="0" w:color="auto"/>
      </w:divBdr>
    </w:div>
    <w:div w:id="81337385">
      <w:marLeft w:val="640"/>
      <w:marRight w:val="0"/>
      <w:marTop w:val="0"/>
      <w:marBottom w:val="0"/>
      <w:divBdr>
        <w:top w:val="none" w:sz="0" w:space="0" w:color="auto"/>
        <w:left w:val="none" w:sz="0" w:space="0" w:color="auto"/>
        <w:bottom w:val="none" w:sz="0" w:space="0" w:color="auto"/>
        <w:right w:val="none" w:sz="0" w:space="0" w:color="auto"/>
      </w:divBdr>
    </w:div>
    <w:div w:id="81416868">
      <w:marLeft w:val="640"/>
      <w:marRight w:val="0"/>
      <w:marTop w:val="0"/>
      <w:marBottom w:val="0"/>
      <w:divBdr>
        <w:top w:val="none" w:sz="0" w:space="0" w:color="auto"/>
        <w:left w:val="none" w:sz="0" w:space="0" w:color="auto"/>
        <w:bottom w:val="none" w:sz="0" w:space="0" w:color="auto"/>
        <w:right w:val="none" w:sz="0" w:space="0" w:color="auto"/>
      </w:divBdr>
    </w:div>
    <w:div w:id="82339935">
      <w:marLeft w:val="640"/>
      <w:marRight w:val="0"/>
      <w:marTop w:val="0"/>
      <w:marBottom w:val="0"/>
      <w:divBdr>
        <w:top w:val="none" w:sz="0" w:space="0" w:color="auto"/>
        <w:left w:val="none" w:sz="0" w:space="0" w:color="auto"/>
        <w:bottom w:val="none" w:sz="0" w:space="0" w:color="auto"/>
        <w:right w:val="none" w:sz="0" w:space="0" w:color="auto"/>
      </w:divBdr>
    </w:div>
    <w:div w:id="82532431">
      <w:bodyDiv w:val="1"/>
      <w:marLeft w:val="0"/>
      <w:marRight w:val="0"/>
      <w:marTop w:val="0"/>
      <w:marBottom w:val="0"/>
      <w:divBdr>
        <w:top w:val="none" w:sz="0" w:space="0" w:color="auto"/>
        <w:left w:val="none" w:sz="0" w:space="0" w:color="auto"/>
        <w:bottom w:val="none" w:sz="0" w:space="0" w:color="auto"/>
        <w:right w:val="none" w:sz="0" w:space="0" w:color="auto"/>
      </w:divBdr>
      <w:divsChild>
        <w:div w:id="40633987">
          <w:marLeft w:val="640"/>
          <w:marRight w:val="0"/>
          <w:marTop w:val="0"/>
          <w:marBottom w:val="0"/>
          <w:divBdr>
            <w:top w:val="none" w:sz="0" w:space="0" w:color="auto"/>
            <w:left w:val="none" w:sz="0" w:space="0" w:color="auto"/>
            <w:bottom w:val="none" w:sz="0" w:space="0" w:color="auto"/>
            <w:right w:val="none" w:sz="0" w:space="0" w:color="auto"/>
          </w:divBdr>
        </w:div>
        <w:div w:id="52705588">
          <w:marLeft w:val="640"/>
          <w:marRight w:val="0"/>
          <w:marTop w:val="0"/>
          <w:marBottom w:val="0"/>
          <w:divBdr>
            <w:top w:val="none" w:sz="0" w:space="0" w:color="auto"/>
            <w:left w:val="none" w:sz="0" w:space="0" w:color="auto"/>
            <w:bottom w:val="none" w:sz="0" w:space="0" w:color="auto"/>
            <w:right w:val="none" w:sz="0" w:space="0" w:color="auto"/>
          </w:divBdr>
        </w:div>
        <w:div w:id="54553297">
          <w:marLeft w:val="640"/>
          <w:marRight w:val="0"/>
          <w:marTop w:val="0"/>
          <w:marBottom w:val="0"/>
          <w:divBdr>
            <w:top w:val="none" w:sz="0" w:space="0" w:color="auto"/>
            <w:left w:val="none" w:sz="0" w:space="0" w:color="auto"/>
            <w:bottom w:val="none" w:sz="0" w:space="0" w:color="auto"/>
            <w:right w:val="none" w:sz="0" w:space="0" w:color="auto"/>
          </w:divBdr>
        </w:div>
        <w:div w:id="64957402">
          <w:marLeft w:val="640"/>
          <w:marRight w:val="0"/>
          <w:marTop w:val="0"/>
          <w:marBottom w:val="0"/>
          <w:divBdr>
            <w:top w:val="none" w:sz="0" w:space="0" w:color="auto"/>
            <w:left w:val="none" w:sz="0" w:space="0" w:color="auto"/>
            <w:bottom w:val="none" w:sz="0" w:space="0" w:color="auto"/>
            <w:right w:val="none" w:sz="0" w:space="0" w:color="auto"/>
          </w:divBdr>
        </w:div>
        <w:div w:id="74864347">
          <w:marLeft w:val="640"/>
          <w:marRight w:val="0"/>
          <w:marTop w:val="0"/>
          <w:marBottom w:val="0"/>
          <w:divBdr>
            <w:top w:val="none" w:sz="0" w:space="0" w:color="auto"/>
            <w:left w:val="none" w:sz="0" w:space="0" w:color="auto"/>
            <w:bottom w:val="none" w:sz="0" w:space="0" w:color="auto"/>
            <w:right w:val="none" w:sz="0" w:space="0" w:color="auto"/>
          </w:divBdr>
        </w:div>
        <w:div w:id="93214277">
          <w:marLeft w:val="640"/>
          <w:marRight w:val="0"/>
          <w:marTop w:val="0"/>
          <w:marBottom w:val="0"/>
          <w:divBdr>
            <w:top w:val="none" w:sz="0" w:space="0" w:color="auto"/>
            <w:left w:val="none" w:sz="0" w:space="0" w:color="auto"/>
            <w:bottom w:val="none" w:sz="0" w:space="0" w:color="auto"/>
            <w:right w:val="none" w:sz="0" w:space="0" w:color="auto"/>
          </w:divBdr>
        </w:div>
        <w:div w:id="150100322">
          <w:marLeft w:val="640"/>
          <w:marRight w:val="0"/>
          <w:marTop w:val="0"/>
          <w:marBottom w:val="0"/>
          <w:divBdr>
            <w:top w:val="none" w:sz="0" w:space="0" w:color="auto"/>
            <w:left w:val="none" w:sz="0" w:space="0" w:color="auto"/>
            <w:bottom w:val="none" w:sz="0" w:space="0" w:color="auto"/>
            <w:right w:val="none" w:sz="0" w:space="0" w:color="auto"/>
          </w:divBdr>
        </w:div>
        <w:div w:id="178013850">
          <w:marLeft w:val="640"/>
          <w:marRight w:val="0"/>
          <w:marTop w:val="0"/>
          <w:marBottom w:val="0"/>
          <w:divBdr>
            <w:top w:val="none" w:sz="0" w:space="0" w:color="auto"/>
            <w:left w:val="none" w:sz="0" w:space="0" w:color="auto"/>
            <w:bottom w:val="none" w:sz="0" w:space="0" w:color="auto"/>
            <w:right w:val="none" w:sz="0" w:space="0" w:color="auto"/>
          </w:divBdr>
        </w:div>
        <w:div w:id="198204373">
          <w:marLeft w:val="640"/>
          <w:marRight w:val="0"/>
          <w:marTop w:val="0"/>
          <w:marBottom w:val="0"/>
          <w:divBdr>
            <w:top w:val="none" w:sz="0" w:space="0" w:color="auto"/>
            <w:left w:val="none" w:sz="0" w:space="0" w:color="auto"/>
            <w:bottom w:val="none" w:sz="0" w:space="0" w:color="auto"/>
            <w:right w:val="none" w:sz="0" w:space="0" w:color="auto"/>
          </w:divBdr>
        </w:div>
        <w:div w:id="206725165">
          <w:marLeft w:val="640"/>
          <w:marRight w:val="0"/>
          <w:marTop w:val="0"/>
          <w:marBottom w:val="0"/>
          <w:divBdr>
            <w:top w:val="none" w:sz="0" w:space="0" w:color="auto"/>
            <w:left w:val="none" w:sz="0" w:space="0" w:color="auto"/>
            <w:bottom w:val="none" w:sz="0" w:space="0" w:color="auto"/>
            <w:right w:val="none" w:sz="0" w:space="0" w:color="auto"/>
          </w:divBdr>
        </w:div>
        <w:div w:id="212236535">
          <w:marLeft w:val="640"/>
          <w:marRight w:val="0"/>
          <w:marTop w:val="0"/>
          <w:marBottom w:val="0"/>
          <w:divBdr>
            <w:top w:val="none" w:sz="0" w:space="0" w:color="auto"/>
            <w:left w:val="none" w:sz="0" w:space="0" w:color="auto"/>
            <w:bottom w:val="none" w:sz="0" w:space="0" w:color="auto"/>
            <w:right w:val="none" w:sz="0" w:space="0" w:color="auto"/>
          </w:divBdr>
        </w:div>
        <w:div w:id="235676208">
          <w:marLeft w:val="640"/>
          <w:marRight w:val="0"/>
          <w:marTop w:val="0"/>
          <w:marBottom w:val="0"/>
          <w:divBdr>
            <w:top w:val="none" w:sz="0" w:space="0" w:color="auto"/>
            <w:left w:val="none" w:sz="0" w:space="0" w:color="auto"/>
            <w:bottom w:val="none" w:sz="0" w:space="0" w:color="auto"/>
            <w:right w:val="none" w:sz="0" w:space="0" w:color="auto"/>
          </w:divBdr>
        </w:div>
        <w:div w:id="276834825">
          <w:marLeft w:val="640"/>
          <w:marRight w:val="0"/>
          <w:marTop w:val="0"/>
          <w:marBottom w:val="0"/>
          <w:divBdr>
            <w:top w:val="none" w:sz="0" w:space="0" w:color="auto"/>
            <w:left w:val="none" w:sz="0" w:space="0" w:color="auto"/>
            <w:bottom w:val="none" w:sz="0" w:space="0" w:color="auto"/>
            <w:right w:val="none" w:sz="0" w:space="0" w:color="auto"/>
          </w:divBdr>
        </w:div>
        <w:div w:id="406609086">
          <w:marLeft w:val="640"/>
          <w:marRight w:val="0"/>
          <w:marTop w:val="0"/>
          <w:marBottom w:val="0"/>
          <w:divBdr>
            <w:top w:val="none" w:sz="0" w:space="0" w:color="auto"/>
            <w:left w:val="none" w:sz="0" w:space="0" w:color="auto"/>
            <w:bottom w:val="none" w:sz="0" w:space="0" w:color="auto"/>
            <w:right w:val="none" w:sz="0" w:space="0" w:color="auto"/>
          </w:divBdr>
        </w:div>
        <w:div w:id="418214268">
          <w:marLeft w:val="640"/>
          <w:marRight w:val="0"/>
          <w:marTop w:val="0"/>
          <w:marBottom w:val="0"/>
          <w:divBdr>
            <w:top w:val="none" w:sz="0" w:space="0" w:color="auto"/>
            <w:left w:val="none" w:sz="0" w:space="0" w:color="auto"/>
            <w:bottom w:val="none" w:sz="0" w:space="0" w:color="auto"/>
            <w:right w:val="none" w:sz="0" w:space="0" w:color="auto"/>
          </w:divBdr>
        </w:div>
        <w:div w:id="439881293">
          <w:marLeft w:val="640"/>
          <w:marRight w:val="0"/>
          <w:marTop w:val="0"/>
          <w:marBottom w:val="0"/>
          <w:divBdr>
            <w:top w:val="none" w:sz="0" w:space="0" w:color="auto"/>
            <w:left w:val="none" w:sz="0" w:space="0" w:color="auto"/>
            <w:bottom w:val="none" w:sz="0" w:space="0" w:color="auto"/>
            <w:right w:val="none" w:sz="0" w:space="0" w:color="auto"/>
          </w:divBdr>
        </w:div>
        <w:div w:id="577519482">
          <w:marLeft w:val="640"/>
          <w:marRight w:val="0"/>
          <w:marTop w:val="0"/>
          <w:marBottom w:val="0"/>
          <w:divBdr>
            <w:top w:val="none" w:sz="0" w:space="0" w:color="auto"/>
            <w:left w:val="none" w:sz="0" w:space="0" w:color="auto"/>
            <w:bottom w:val="none" w:sz="0" w:space="0" w:color="auto"/>
            <w:right w:val="none" w:sz="0" w:space="0" w:color="auto"/>
          </w:divBdr>
        </w:div>
        <w:div w:id="610362851">
          <w:marLeft w:val="640"/>
          <w:marRight w:val="0"/>
          <w:marTop w:val="0"/>
          <w:marBottom w:val="0"/>
          <w:divBdr>
            <w:top w:val="none" w:sz="0" w:space="0" w:color="auto"/>
            <w:left w:val="none" w:sz="0" w:space="0" w:color="auto"/>
            <w:bottom w:val="none" w:sz="0" w:space="0" w:color="auto"/>
            <w:right w:val="none" w:sz="0" w:space="0" w:color="auto"/>
          </w:divBdr>
        </w:div>
        <w:div w:id="637298508">
          <w:marLeft w:val="640"/>
          <w:marRight w:val="0"/>
          <w:marTop w:val="0"/>
          <w:marBottom w:val="0"/>
          <w:divBdr>
            <w:top w:val="none" w:sz="0" w:space="0" w:color="auto"/>
            <w:left w:val="none" w:sz="0" w:space="0" w:color="auto"/>
            <w:bottom w:val="none" w:sz="0" w:space="0" w:color="auto"/>
            <w:right w:val="none" w:sz="0" w:space="0" w:color="auto"/>
          </w:divBdr>
        </w:div>
        <w:div w:id="653140570">
          <w:marLeft w:val="640"/>
          <w:marRight w:val="0"/>
          <w:marTop w:val="0"/>
          <w:marBottom w:val="0"/>
          <w:divBdr>
            <w:top w:val="none" w:sz="0" w:space="0" w:color="auto"/>
            <w:left w:val="none" w:sz="0" w:space="0" w:color="auto"/>
            <w:bottom w:val="none" w:sz="0" w:space="0" w:color="auto"/>
            <w:right w:val="none" w:sz="0" w:space="0" w:color="auto"/>
          </w:divBdr>
        </w:div>
        <w:div w:id="668408125">
          <w:marLeft w:val="640"/>
          <w:marRight w:val="0"/>
          <w:marTop w:val="0"/>
          <w:marBottom w:val="0"/>
          <w:divBdr>
            <w:top w:val="none" w:sz="0" w:space="0" w:color="auto"/>
            <w:left w:val="none" w:sz="0" w:space="0" w:color="auto"/>
            <w:bottom w:val="none" w:sz="0" w:space="0" w:color="auto"/>
            <w:right w:val="none" w:sz="0" w:space="0" w:color="auto"/>
          </w:divBdr>
        </w:div>
        <w:div w:id="721097781">
          <w:marLeft w:val="640"/>
          <w:marRight w:val="0"/>
          <w:marTop w:val="0"/>
          <w:marBottom w:val="0"/>
          <w:divBdr>
            <w:top w:val="none" w:sz="0" w:space="0" w:color="auto"/>
            <w:left w:val="none" w:sz="0" w:space="0" w:color="auto"/>
            <w:bottom w:val="none" w:sz="0" w:space="0" w:color="auto"/>
            <w:right w:val="none" w:sz="0" w:space="0" w:color="auto"/>
          </w:divBdr>
        </w:div>
        <w:div w:id="735053606">
          <w:marLeft w:val="640"/>
          <w:marRight w:val="0"/>
          <w:marTop w:val="0"/>
          <w:marBottom w:val="0"/>
          <w:divBdr>
            <w:top w:val="none" w:sz="0" w:space="0" w:color="auto"/>
            <w:left w:val="none" w:sz="0" w:space="0" w:color="auto"/>
            <w:bottom w:val="none" w:sz="0" w:space="0" w:color="auto"/>
            <w:right w:val="none" w:sz="0" w:space="0" w:color="auto"/>
          </w:divBdr>
        </w:div>
        <w:div w:id="748501985">
          <w:marLeft w:val="640"/>
          <w:marRight w:val="0"/>
          <w:marTop w:val="0"/>
          <w:marBottom w:val="0"/>
          <w:divBdr>
            <w:top w:val="none" w:sz="0" w:space="0" w:color="auto"/>
            <w:left w:val="none" w:sz="0" w:space="0" w:color="auto"/>
            <w:bottom w:val="none" w:sz="0" w:space="0" w:color="auto"/>
            <w:right w:val="none" w:sz="0" w:space="0" w:color="auto"/>
          </w:divBdr>
        </w:div>
        <w:div w:id="756757001">
          <w:marLeft w:val="640"/>
          <w:marRight w:val="0"/>
          <w:marTop w:val="0"/>
          <w:marBottom w:val="0"/>
          <w:divBdr>
            <w:top w:val="none" w:sz="0" w:space="0" w:color="auto"/>
            <w:left w:val="none" w:sz="0" w:space="0" w:color="auto"/>
            <w:bottom w:val="none" w:sz="0" w:space="0" w:color="auto"/>
            <w:right w:val="none" w:sz="0" w:space="0" w:color="auto"/>
          </w:divBdr>
        </w:div>
        <w:div w:id="789932856">
          <w:marLeft w:val="640"/>
          <w:marRight w:val="0"/>
          <w:marTop w:val="0"/>
          <w:marBottom w:val="0"/>
          <w:divBdr>
            <w:top w:val="none" w:sz="0" w:space="0" w:color="auto"/>
            <w:left w:val="none" w:sz="0" w:space="0" w:color="auto"/>
            <w:bottom w:val="none" w:sz="0" w:space="0" w:color="auto"/>
            <w:right w:val="none" w:sz="0" w:space="0" w:color="auto"/>
          </w:divBdr>
        </w:div>
        <w:div w:id="846864918">
          <w:marLeft w:val="640"/>
          <w:marRight w:val="0"/>
          <w:marTop w:val="0"/>
          <w:marBottom w:val="0"/>
          <w:divBdr>
            <w:top w:val="none" w:sz="0" w:space="0" w:color="auto"/>
            <w:left w:val="none" w:sz="0" w:space="0" w:color="auto"/>
            <w:bottom w:val="none" w:sz="0" w:space="0" w:color="auto"/>
            <w:right w:val="none" w:sz="0" w:space="0" w:color="auto"/>
          </w:divBdr>
        </w:div>
        <w:div w:id="867763565">
          <w:marLeft w:val="640"/>
          <w:marRight w:val="0"/>
          <w:marTop w:val="0"/>
          <w:marBottom w:val="0"/>
          <w:divBdr>
            <w:top w:val="none" w:sz="0" w:space="0" w:color="auto"/>
            <w:left w:val="none" w:sz="0" w:space="0" w:color="auto"/>
            <w:bottom w:val="none" w:sz="0" w:space="0" w:color="auto"/>
            <w:right w:val="none" w:sz="0" w:space="0" w:color="auto"/>
          </w:divBdr>
        </w:div>
        <w:div w:id="891037680">
          <w:marLeft w:val="640"/>
          <w:marRight w:val="0"/>
          <w:marTop w:val="0"/>
          <w:marBottom w:val="0"/>
          <w:divBdr>
            <w:top w:val="none" w:sz="0" w:space="0" w:color="auto"/>
            <w:left w:val="none" w:sz="0" w:space="0" w:color="auto"/>
            <w:bottom w:val="none" w:sz="0" w:space="0" w:color="auto"/>
            <w:right w:val="none" w:sz="0" w:space="0" w:color="auto"/>
          </w:divBdr>
        </w:div>
        <w:div w:id="898784084">
          <w:marLeft w:val="640"/>
          <w:marRight w:val="0"/>
          <w:marTop w:val="0"/>
          <w:marBottom w:val="0"/>
          <w:divBdr>
            <w:top w:val="none" w:sz="0" w:space="0" w:color="auto"/>
            <w:left w:val="none" w:sz="0" w:space="0" w:color="auto"/>
            <w:bottom w:val="none" w:sz="0" w:space="0" w:color="auto"/>
            <w:right w:val="none" w:sz="0" w:space="0" w:color="auto"/>
          </w:divBdr>
        </w:div>
        <w:div w:id="903176882">
          <w:marLeft w:val="640"/>
          <w:marRight w:val="0"/>
          <w:marTop w:val="0"/>
          <w:marBottom w:val="0"/>
          <w:divBdr>
            <w:top w:val="none" w:sz="0" w:space="0" w:color="auto"/>
            <w:left w:val="none" w:sz="0" w:space="0" w:color="auto"/>
            <w:bottom w:val="none" w:sz="0" w:space="0" w:color="auto"/>
            <w:right w:val="none" w:sz="0" w:space="0" w:color="auto"/>
          </w:divBdr>
        </w:div>
        <w:div w:id="934367962">
          <w:marLeft w:val="640"/>
          <w:marRight w:val="0"/>
          <w:marTop w:val="0"/>
          <w:marBottom w:val="0"/>
          <w:divBdr>
            <w:top w:val="none" w:sz="0" w:space="0" w:color="auto"/>
            <w:left w:val="none" w:sz="0" w:space="0" w:color="auto"/>
            <w:bottom w:val="none" w:sz="0" w:space="0" w:color="auto"/>
            <w:right w:val="none" w:sz="0" w:space="0" w:color="auto"/>
          </w:divBdr>
        </w:div>
        <w:div w:id="934822647">
          <w:marLeft w:val="640"/>
          <w:marRight w:val="0"/>
          <w:marTop w:val="0"/>
          <w:marBottom w:val="0"/>
          <w:divBdr>
            <w:top w:val="none" w:sz="0" w:space="0" w:color="auto"/>
            <w:left w:val="none" w:sz="0" w:space="0" w:color="auto"/>
            <w:bottom w:val="none" w:sz="0" w:space="0" w:color="auto"/>
            <w:right w:val="none" w:sz="0" w:space="0" w:color="auto"/>
          </w:divBdr>
        </w:div>
        <w:div w:id="943658943">
          <w:marLeft w:val="640"/>
          <w:marRight w:val="0"/>
          <w:marTop w:val="0"/>
          <w:marBottom w:val="0"/>
          <w:divBdr>
            <w:top w:val="none" w:sz="0" w:space="0" w:color="auto"/>
            <w:left w:val="none" w:sz="0" w:space="0" w:color="auto"/>
            <w:bottom w:val="none" w:sz="0" w:space="0" w:color="auto"/>
            <w:right w:val="none" w:sz="0" w:space="0" w:color="auto"/>
          </w:divBdr>
        </w:div>
        <w:div w:id="1014647188">
          <w:marLeft w:val="640"/>
          <w:marRight w:val="0"/>
          <w:marTop w:val="0"/>
          <w:marBottom w:val="0"/>
          <w:divBdr>
            <w:top w:val="none" w:sz="0" w:space="0" w:color="auto"/>
            <w:left w:val="none" w:sz="0" w:space="0" w:color="auto"/>
            <w:bottom w:val="none" w:sz="0" w:space="0" w:color="auto"/>
            <w:right w:val="none" w:sz="0" w:space="0" w:color="auto"/>
          </w:divBdr>
        </w:div>
        <w:div w:id="1018704311">
          <w:marLeft w:val="640"/>
          <w:marRight w:val="0"/>
          <w:marTop w:val="0"/>
          <w:marBottom w:val="0"/>
          <w:divBdr>
            <w:top w:val="none" w:sz="0" w:space="0" w:color="auto"/>
            <w:left w:val="none" w:sz="0" w:space="0" w:color="auto"/>
            <w:bottom w:val="none" w:sz="0" w:space="0" w:color="auto"/>
            <w:right w:val="none" w:sz="0" w:space="0" w:color="auto"/>
          </w:divBdr>
        </w:div>
        <w:div w:id="1062942344">
          <w:marLeft w:val="640"/>
          <w:marRight w:val="0"/>
          <w:marTop w:val="0"/>
          <w:marBottom w:val="0"/>
          <w:divBdr>
            <w:top w:val="none" w:sz="0" w:space="0" w:color="auto"/>
            <w:left w:val="none" w:sz="0" w:space="0" w:color="auto"/>
            <w:bottom w:val="none" w:sz="0" w:space="0" w:color="auto"/>
            <w:right w:val="none" w:sz="0" w:space="0" w:color="auto"/>
          </w:divBdr>
        </w:div>
        <w:div w:id="1068115092">
          <w:marLeft w:val="640"/>
          <w:marRight w:val="0"/>
          <w:marTop w:val="0"/>
          <w:marBottom w:val="0"/>
          <w:divBdr>
            <w:top w:val="none" w:sz="0" w:space="0" w:color="auto"/>
            <w:left w:val="none" w:sz="0" w:space="0" w:color="auto"/>
            <w:bottom w:val="none" w:sz="0" w:space="0" w:color="auto"/>
            <w:right w:val="none" w:sz="0" w:space="0" w:color="auto"/>
          </w:divBdr>
        </w:div>
        <w:div w:id="1070809890">
          <w:marLeft w:val="640"/>
          <w:marRight w:val="0"/>
          <w:marTop w:val="0"/>
          <w:marBottom w:val="0"/>
          <w:divBdr>
            <w:top w:val="none" w:sz="0" w:space="0" w:color="auto"/>
            <w:left w:val="none" w:sz="0" w:space="0" w:color="auto"/>
            <w:bottom w:val="none" w:sz="0" w:space="0" w:color="auto"/>
            <w:right w:val="none" w:sz="0" w:space="0" w:color="auto"/>
          </w:divBdr>
        </w:div>
        <w:div w:id="1072774312">
          <w:marLeft w:val="640"/>
          <w:marRight w:val="0"/>
          <w:marTop w:val="0"/>
          <w:marBottom w:val="0"/>
          <w:divBdr>
            <w:top w:val="none" w:sz="0" w:space="0" w:color="auto"/>
            <w:left w:val="none" w:sz="0" w:space="0" w:color="auto"/>
            <w:bottom w:val="none" w:sz="0" w:space="0" w:color="auto"/>
            <w:right w:val="none" w:sz="0" w:space="0" w:color="auto"/>
          </w:divBdr>
        </w:div>
        <w:div w:id="1088816679">
          <w:marLeft w:val="640"/>
          <w:marRight w:val="0"/>
          <w:marTop w:val="0"/>
          <w:marBottom w:val="0"/>
          <w:divBdr>
            <w:top w:val="none" w:sz="0" w:space="0" w:color="auto"/>
            <w:left w:val="none" w:sz="0" w:space="0" w:color="auto"/>
            <w:bottom w:val="none" w:sz="0" w:space="0" w:color="auto"/>
            <w:right w:val="none" w:sz="0" w:space="0" w:color="auto"/>
          </w:divBdr>
        </w:div>
        <w:div w:id="1098602233">
          <w:marLeft w:val="640"/>
          <w:marRight w:val="0"/>
          <w:marTop w:val="0"/>
          <w:marBottom w:val="0"/>
          <w:divBdr>
            <w:top w:val="none" w:sz="0" w:space="0" w:color="auto"/>
            <w:left w:val="none" w:sz="0" w:space="0" w:color="auto"/>
            <w:bottom w:val="none" w:sz="0" w:space="0" w:color="auto"/>
            <w:right w:val="none" w:sz="0" w:space="0" w:color="auto"/>
          </w:divBdr>
        </w:div>
        <w:div w:id="1104110874">
          <w:marLeft w:val="640"/>
          <w:marRight w:val="0"/>
          <w:marTop w:val="0"/>
          <w:marBottom w:val="0"/>
          <w:divBdr>
            <w:top w:val="none" w:sz="0" w:space="0" w:color="auto"/>
            <w:left w:val="none" w:sz="0" w:space="0" w:color="auto"/>
            <w:bottom w:val="none" w:sz="0" w:space="0" w:color="auto"/>
            <w:right w:val="none" w:sz="0" w:space="0" w:color="auto"/>
          </w:divBdr>
        </w:div>
        <w:div w:id="1115561262">
          <w:marLeft w:val="640"/>
          <w:marRight w:val="0"/>
          <w:marTop w:val="0"/>
          <w:marBottom w:val="0"/>
          <w:divBdr>
            <w:top w:val="none" w:sz="0" w:space="0" w:color="auto"/>
            <w:left w:val="none" w:sz="0" w:space="0" w:color="auto"/>
            <w:bottom w:val="none" w:sz="0" w:space="0" w:color="auto"/>
            <w:right w:val="none" w:sz="0" w:space="0" w:color="auto"/>
          </w:divBdr>
        </w:div>
        <w:div w:id="1115756225">
          <w:marLeft w:val="640"/>
          <w:marRight w:val="0"/>
          <w:marTop w:val="0"/>
          <w:marBottom w:val="0"/>
          <w:divBdr>
            <w:top w:val="none" w:sz="0" w:space="0" w:color="auto"/>
            <w:left w:val="none" w:sz="0" w:space="0" w:color="auto"/>
            <w:bottom w:val="none" w:sz="0" w:space="0" w:color="auto"/>
            <w:right w:val="none" w:sz="0" w:space="0" w:color="auto"/>
          </w:divBdr>
        </w:div>
        <w:div w:id="1121070816">
          <w:marLeft w:val="640"/>
          <w:marRight w:val="0"/>
          <w:marTop w:val="0"/>
          <w:marBottom w:val="0"/>
          <w:divBdr>
            <w:top w:val="none" w:sz="0" w:space="0" w:color="auto"/>
            <w:left w:val="none" w:sz="0" w:space="0" w:color="auto"/>
            <w:bottom w:val="none" w:sz="0" w:space="0" w:color="auto"/>
            <w:right w:val="none" w:sz="0" w:space="0" w:color="auto"/>
          </w:divBdr>
        </w:div>
        <w:div w:id="1161582313">
          <w:marLeft w:val="640"/>
          <w:marRight w:val="0"/>
          <w:marTop w:val="0"/>
          <w:marBottom w:val="0"/>
          <w:divBdr>
            <w:top w:val="none" w:sz="0" w:space="0" w:color="auto"/>
            <w:left w:val="none" w:sz="0" w:space="0" w:color="auto"/>
            <w:bottom w:val="none" w:sz="0" w:space="0" w:color="auto"/>
            <w:right w:val="none" w:sz="0" w:space="0" w:color="auto"/>
          </w:divBdr>
        </w:div>
        <w:div w:id="1182206181">
          <w:marLeft w:val="640"/>
          <w:marRight w:val="0"/>
          <w:marTop w:val="0"/>
          <w:marBottom w:val="0"/>
          <w:divBdr>
            <w:top w:val="none" w:sz="0" w:space="0" w:color="auto"/>
            <w:left w:val="none" w:sz="0" w:space="0" w:color="auto"/>
            <w:bottom w:val="none" w:sz="0" w:space="0" w:color="auto"/>
            <w:right w:val="none" w:sz="0" w:space="0" w:color="auto"/>
          </w:divBdr>
        </w:div>
        <w:div w:id="1185093081">
          <w:marLeft w:val="640"/>
          <w:marRight w:val="0"/>
          <w:marTop w:val="0"/>
          <w:marBottom w:val="0"/>
          <w:divBdr>
            <w:top w:val="none" w:sz="0" w:space="0" w:color="auto"/>
            <w:left w:val="none" w:sz="0" w:space="0" w:color="auto"/>
            <w:bottom w:val="none" w:sz="0" w:space="0" w:color="auto"/>
            <w:right w:val="none" w:sz="0" w:space="0" w:color="auto"/>
          </w:divBdr>
        </w:div>
        <w:div w:id="1237979612">
          <w:marLeft w:val="640"/>
          <w:marRight w:val="0"/>
          <w:marTop w:val="0"/>
          <w:marBottom w:val="0"/>
          <w:divBdr>
            <w:top w:val="none" w:sz="0" w:space="0" w:color="auto"/>
            <w:left w:val="none" w:sz="0" w:space="0" w:color="auto"/>
            <w:bottom w:val="none" w:sz="0" w:space="0" w:color="auto"/>
            <w:right w:val="none" w:sz="0" w:space="0" w:color="auto"/>
          </w:divBdr>
        </w:div>
        <w:div w:id="1256595283">
          <w:marLeft w:val="640"/>
          <w:marRight w:val="0"/>
          <w:marTop w:val="0"/>
          <w:marBottom w:val="0"/>
          <w:divBdr>
            <w:top w:val="none" w:sz="0" w:space="0" w:color="auto"/>
            <w:left w:val="none" w:sz="0" w:space="0" w:color="auto"/>
            <w:bottom w:val="none" w:sz="0" w:space="0" w:color="auto"/>
            <w:right w:val="none" w:sz="0" w:space="0" w:color="auto"/>
          </w:divBdr>
        </w:div>
        <w:div w:id="1274509396">
          <w:marLeft w:val="640"/>
          <w:marRight w:val="0"/>
          <w:marTop w:val="0"/>
          <w:marBottom w:val="0"/>
          <w:divBdr>
            <w:top w:val="none" w:sz="0" w:space="0" w:color="auto"/>
            <w:left w:val="none" w:sz="0" w:space="0" w:color="auto"/>
            <w:bottom w:val="none" w:sz="0" w:space="0" w:color="auto"/>
            <w:right w:val="none" w:sz="0" w:space="0" w:color="auto"/>
          </w:divBdr>
        </w:div>
        <w:div w:id="1304459865">
          <w:marLeft w:val="640"/>
          <w:marRight w:val="0"/>
          <w:marTop w:val="0"/>
          <w:marBottom w:val="0"/>
          <w:divBdr>
            <w:top w:val="none" w:sz="0" w:space="0" w:color="auto"/>
            <w:left w:val="none" w:sz="0" w:space="0" w:color="auto"/>
            <w:bottom w:val="none" w:sz="0" w:space="0" w:color="auto"/>
            <w:right w:val="none" w:sz="0" w:space="0" w:color="auto"/>
          </w:divBdr>
        </w:div>
        <w:div w:id="1312445793">
          <w:marLeft w:val="640"/>
          <w:marRight w:val="0"/>
          <w:marTop w:val="0"/>
          <w:marBottom w:val="0"/>
          <w:divBdr>
            <w:top w:val="none" w:sz="0" w:space="0" w:color="auto"/>
            <w:left w:val="none" w:sz="0" w:space="0" w:color="auto"/>
            <w:bottom w:val="none" w:sz="0" w:space="0" w:color="auto"/>
            <w:right w:val="none" w:sz="0" w:space="0" w:color="auto"/>
          </w:divBdr>
        </w:div>
        <w:div w:id="1320382859">
          <w:marLeft w:val="640"/>
          <w:marRight w:val="0"/>
          <w:marTop w:val="0"/>
          <w:marBottom w:val="0"/>
          <w:divBdr>
            <w:top w:val="none" w:sz="0" w:space="0" w:color="auto"/>
            <w:left w:val="none" w:sz="0" w:space="0" w:color="auto"/>
            <w:bottom w:val="none" w:sz="0" w:space="0" w:color="auto"/>
            <w:right w:val="none" w:sz="0" w:space="0" w:color="auto"/>
          </w:divBdr>
        </w:div>
        <w:div w:id="1331980078">
          <w:marLeft w:val="640"/>
          <w:marRight w:val="0"/>
          <w:marTop w:val="0"/>
          <w:marBottom w:val="0"/>
          <w:divBdr>
            <w:top w:val="none" w:sz="0" w:space="0" w:color="auto"/>
            <w:left w:val="none" w:sz="0" w:space="0" w:color="auto"/>
            <w:bottom w:val="none" w:sz="0" w:space="0" w:color="auto"/>
            <w:right w:val="none" w:sz="0" w:space="0" w:color="auto"/>
          </w:divBdr>
        </w:div>
        <w:div w:id="1333490937">
          <w:marLeft w:val="640"/>
          <w:marRight w:val="0"/>
          <w:marTop w:val="0"/>
          <w:marBottom w:val="0"/>
          <w:divBdr>
            <w:top w:val="none" w:sz="0" w:space="0" w:color="auto"/>
            <w:left w:val="none" w:sz="0" w:space="0" w:color="auto"/>
            <w:bottom w:val="none" w:sz="0" w:space="0" w:color="auto"/>
            <w:right w:val="none" w:sz="0" w:space="0" w:color="auto"/>
          </w:divBdr>
        </w:div>
        <w:div w:id="1342050106">
          <w:marLeft w:val="640"/>
          <w:marRight w:val="0"/>
          <w:marTop w:val="0"/>
          <w:marBottom w:val="0"/>
          <w:divBdr>
            <w:top w:val="none" w:sz="0" w:space="0" w:color="auto"/>
            <w:left w:val="none" w:sz="0" w:space="0" w:color="auto"/>
            <w:bottom w:val="none" w:sz="0" w:space="0" w:color="auto"/>
            <w:right w:val="none" w:sz="0" w:space="0" w:color="auto"/>
          </w:divBdr>
        </w:div>
        <w:div w:id="1366297285">
          <w:marLeft w:val="640"/>
          <w:marRight w:val="0"/>
          <w:marTop w:val="0"/>
          <w:marBottom w:val="0"/>
          <w:divBdr>
            <w:top w:val="none" w:sz="0" w:space="0" w:color="auto"/>
            <w:left w:val="none" w:sz="0" w:space="0" w:color="auto"/>
            <w:bottom w:val="none" w:sz="0" w:space="0" w:color="auto"/>
            <w:right w:val="none" w:sz="0" w:space="0" w:color="auto"/>
          </w:divBdr>
        </w:div>
        <w:div w:id="1374190600">
          <w:marLeft w:val="640"/>
          <w:marRight w:val="0"/>
          <w:marTop w:val="0"/>
          <w:marBottom w:val="0"/>
          <w:divBdr>
            <w:top w:val="none" w:sz="0" w:space="0" w:color="auto"/>
            <w:left w:val="none" w:sz="0" w:space="0" w:color="auto"/>
            <w:bottom w:val="none" w:sz="0" w:space="0" w:color="auto"/>
            <w:right w:val="none" w:sz="0" w:space="0" w:color="auto"/>
          </w:divBdr>
        </w:div>
        <w:div w:id="1419522040">
          <w:marLeft w:val="640"/>
          <w:marRight w:val="0"/>
          <w:marTop w:val="0"/>
          <w:marBottom w:val="0"/>
          <w:divBdr>
            <w:top w:val="none" w:sz="0" w:space="0" w:color="auto"/>
            <w:left w:val="none" w:sz="0" w:space="0" w:color="auto"/>
            <w:bottom w:val="none" w:sz="0" w:space="0" w:color="auto"/>
            <w:right w:val="none" w:sz="0" w:space="0" w:color="auto"/>
          </w:divBdr>
        </w:div>
        <w:div w:id="1446189622">
          <w:marLeft w:val="640"/>
          <w:marRight w:val="0"/>
          <w:marTop w:val="0"/>
          <w:marBottom w:val="0"/>
          <w:divBdr>
            <w:top w:val="none" w:sz="0" w:space="0" w:color="auto"/>
            <w:left w:val="none" w:sz="0" w:space="0" w:color="auto"/>
            <w:bottom w:val="none" w:sz="0" w:space="0" w:color="auto"/>
            <w:right w:val="none" w:sz="0" w:space="0" w:color="auto"/>
          </w:divBdr>
        </w:div>
        <w:div w:id="1483887846">
          <w:marLeft w:val="640"/>
          <w:marRight w:val="0"/>
          <w:marTop w:val="0"/>
          <w:marBottom w:val="0"/>
          <w:divBdr>
            <w:top w:val="none" w:sz="0" w:space="0" w:color="auto"/>
            <w:left w:val="none" w:sz="0" w:space="0" w:color="auto"/>
            <w:bottom w:val="none" w:sz="0" w:space="0" w:color="auto"/>
            <w:right w:val="none" w:sz="0" w:space="0" w:color="auto"/>
          </w:divBdr>
        </w:div>
        <w:div w:id="1500734511">
          <w:marLeft w:val="640"/>
          <w:marRight w:val="0"/>
          <w:marTop w:val="0"/>
          <w:marBottom w:val="0"/>
          <w:divBdr>
            <w:top w:val="none" w:sz="0" w:space="0" w:color="auto"/>
            <w:left w:val="none" w:sz="0" w:space="0" w:color="auto"/>
            <w:bottom w:val="none" w:sz="0" w:space="0" w:color="auto"/>
            <w:right w:val="none" w:sz="0" w:space="0" w:color="auto"/>
          </w:divBdr>
        </w:div>
        <w:div w:id="1508398187">
          <w:marLeft w:val="640"/>
          <w:marRight w:val="0"/>
          <w:marTop w:val="0"/>
          <w:marBottom w:val="0"/>
          <w:divBdr>
            <w:top w:val="none" w:sz="0" w:space="0" w:color="auto"/>
            <w:left w:val="none" w:sz="0" w:space="0" w:color="auto"/>
            <w:bottom w:val="none" w:sz="0" w:space="0" w:color="auto"/>
            <w:right w:val="none" w:sz="0" w:space="0" w:color="auto"/>
          </w:divBdr>
        </w:div>
        <w:div w:id="1534150474">
          <w:marLeft w:val="640"/>
          <w:marRight w:val="0"/>
          <w:marTop w:val="0"/>
          <w:marBottom w:val="0"/>
          <w:divBdr>
            <w:top w:val="none" w:sz="0" w:space="0" w:color="auto"/>
            <w:left w:val="none" w:sz="0" w:space="0" w:color="auto"/>
            <w:bottom w:val="none" w:sz="0" w:space="0" w:color="auto"/>
            <w:right w:val="none" w:sz="0" w:space="0" w:color="auto"/>
          </w:divBdr>
        </w:div>
        <w:div w:id="1632710757">
          <w:marLeft w:val="640"/>
          <w:marRight w:val="0"/>
          <w:marTop w:val="0"/>
          <w:marBottom w:val="0"/>
          <w:divBdr>
            <w:top w:val="none" w:sz="0" w:space="0" w:color="auto"/>
            <w:left w:val="none" w:sz="0" w:space="0" w:color="auto"/>
            <w:bottom w:val="none" w:sz="0" w:space="0" w:color="auto"/>
            <w:right w:val="none" w:sz="0" w:space="0" w:color="auto"/>
          </w:divBdr>
        </w:div>
        <w:div w:id="1636328957">
          <w:marLeft w:val="640"/>
          <w:marRight w:val="0"/>
          <w:marTop w:val="0"/>
          <w:marBottom w:val="0"/>
          <w:divBdr>
            <w:top w:val="none" w:sz="0" w:space="0" w:color="auto"/>
            <w:left w:val="none" w:sz="0" w:space="0" w:color="auto"/>
            <w:bottom w:val="none" w:sz="0" w:space="0" w:color="auto"/>
            <w:right w:val="none" w:sz="0" w:space="0" w:color="auto"/>
          </w:divBdr>
        </w:div>
        <w:div w:id="1666856679">
          <w:marLeft w:val="640"/>
          <w:marRight w:val="0"/>
          <w:marTop w:val="0"/>
          <w:marBottom w:val="0"/>
          <w:divBdr>
            <w:top w:val="none" w:sz="0" w:space="0" w:color="auto"/>
            <w:left w:val="none" w:sz="0" w:space="0" w:color="auto"/>
            <w:bottom w:val="none" w:sz="0" w:space="0" w:color="auto"/>
            <w:right w:val="none" w:sz="0" w:space="0" w:color="auto"/>
          </w:divBdr>
        </w:div>
        <w:div w:id="1688404315">
          <w:marLeft w:val="640"/>
          <w:marRight w:val="0"/>
          <w:marTop w:val="0"/>
          <w:marBottom w:val="0"/>
          <w:divBdr>
            <w:top w:val="none" w:sz="0" w:space="0" w:color="auto"/>
            <w:left w:val="none" w:sz="0" w:space="0" w:color="auto"/>
            <w:bottom w:val="none" w:sz="0" w:space="0" w:color="auto"/>
            <w:right w:val="none" w:sz="0" w:space="0" w:color="auto"/>
          </w:divBdr>
        </w:div>
        <w:div w:id="1727680239">
          <w:marLeft w:val="640"/>
          <w:marRight w:val="0"/>
          <w:marTop w:val="0"/>
          <w:marBottom w:val="0"/>
          <w:divBdr>
            <w:top w:val="none" w:sz="0" w:space="0" w:color="auto"/>
            <w:left w:val="none" w:sz="0" w:space="0" w:color="auto"/>
            <w:bottom w:val="none" w:sz="0" w:space="0" w:color="auto"/>
            <w:right w:val="none" w:sz="0" w:space="0" w:color="auto"/>
          </w:divBdr>
        </w:div>
        <w:div w:id="1770392440">
          <w:marLeft w:val="640"/>
          <w:marRight w:val="0"/>
          <w:marTop w:val="0"/>
          <w:marBottom w:val="0"/>
          <w:divBdr>
            <w:top w:val="none" w:sz="0" w:space="0" w:color="auto"/>
            <w:left w:val="none" w:sz="0" w:space="0" w:color="auto"/>
            <w:bottom w:val="none" w:sz="0" w:space="0" w:color="auto"/>
            <w:right w:val="none" w:sz="0" w:space="0" w:color="auto"/>
          </w:divBdr>
        </w:div>
        <w:div w:id="1789199226">
          <w:marLeft w:val="640"/>
          <w:marRight w:val="0"/>
          <w:marTop w:val="0"/>
          <w:marBottom w:val="0"/>
          <w:divBdr>
            <w:top w:val="none" w:sz="0" w:space="0" w:color="auto"/>
            <w:left w:val="none" w:sz="0" w:space="0" w:color="auto"/>
            <w:bottom w:val="none" w:sz="0" w:space="0" w:color="auto"/>
            <w:right w:val="none" w:sz="0" w:space="0" w:color="auto"/>
          </w:divBdr>
        </w:div>
        <w:div w:id="1840658628">
          <w:marLeft w:val="640"/>
          <w:marRight w:val="0"/>
          <w:marTop w:val="0"/>
          <w:marBottom w:val="0"/>
          <w:divBdr>
            <w:top w:val="none" w:sz="0" w:space="0" w:color="auto"/>
            <w:left w:val="none" w:sz="0" w:space="0" w:color="auto"/>
            <w:bottom w:val="none" w:sz="0" w:space="0" w:color="auto"/>
            <w:right w:val="none" w:sz="0" w:space="0" w:color="auto"/>
          </w:divBdr>
        </w:div>
        <w:div w:id="1844513459">
          <w:marLeft w:val="640"/>
          <w:marRight w:val="0"/>
          <w:marTop w:val="0"/>
          <w:marBottom w:val="0"/>
          <w:divBdr>
            <w:top w:val="none" w:sz="0" w:space="0" w:color="auto"/>
            <w:left w:val="none" w:sz="0" w:space="0" w:color="auto"/>
            <w:bottom w:val="none" w:sz="0" w:space="0" w:color="auto"/>
            <w:right w:val="none" w:sz="0" w:space="0" w:color="auto"/>
          </w:divBdr>
        </w:div>
        <w:div w:id="1893609890">
          <w:marLeft w:val="640"/>
          <w:marRight w:val="0"/>
          <w:marTop w:val="0"/>
          <w:marBottom w:val="0"/>
          <w:divBdr>
            <w:top w:val="none" w:sz="0" w:space="0" w:color="auto"/>
            <w:left w:val="none" w:sz="0" w:space="0" w:color="auto"/>
            <w:bottom w:val="none" w:sz="0" w:space="0" w:color="auto"/>
            <w:right w:val="none" w:sz="0" w:space="0" w:color="auto"/>
          </w:divBdr>
        </w:div>
        <w:div w:id="1898012394">
          <w:marLeft w:val="640"/>
          <w:marRight w:val="0"/>
          <w:marTop w:val="0"/>
          <w:marBottom w:val="0"/>
          <w:divBdr>
            <w:top w:val="none" w:sz="0" w:space="0" w:color="auto"/>
            <w:left w:val="none" w:sz="0" w:space="0" w:color="auto"/>
            <w:bottom w:val="none" w:sz="0" w:space="0" w:color="auto"/>
            <w:right w:val="none" w:sz="0" w:space="0" w:color="auto"/>
          </w:divBdr>
        </w:div>
        <w:div w:id="1915436187">
          <w:marLeft w:val="640"/>
          <w:marRight w:val="0"/>
          <w:marTop w:val="0"/>
          <w:marBottom w:val="0"/>
          <w:divBdr>
            <w:top w:val="none" w:sz="0" w:space="0" w:color="auto"/>
            <w:left w:val="none" w:sz="0" w:space="0" w:color="auto"/>
            <w:bottom w:val="none" w:sz="0" w:space="0" w:color="auto"/>
            <w:right w:val="none" w:sz="0" w:space="0" w:color="auto"/>
          </w:divBdr>
        </w:div>
        <w:div w:id="1929532920">
          <w:marLeft w:val="640"/>
          <w:marRight w:val="0"/>
          <w:marTop w:val="0"/>
          <w:marBottom w:val="0"/>
          <w:divBdr>
            <w:top w:val="none" w:sz="0" w:space="0" w:color="auto"/>
            <w:left w:val="none" w:sz="0" w:space="0" w:color="auto"/>
            <w:bottom w:val="none" w:sz="0" w:space="0" w:color="auto"/>
            <w:right w:val="none" w:sz="0" w:space="0" w:color="auto"/>
          </w:divBdr>
        </w:div>
        <w:div w:id="1938176916">
          <w:marLeft w:val="640"/>
          <w:marRight w:val="0"/>
          <w:marTop w:val="0"/>
          <w:marBottom w:val="0"/>
          <w:divBdr>
            <w:top w:val="none" w:sz="0" w:space="0" w:color="auto"/>
            <w:left w:val="none" w:sz="0" w:space="0" w:color="auto"/>
            <w:bottom w:val="none" w:sz="0" w:space="0" w:color="auto"/>
            <w:right w:val="none" w:sz="0" w:space="0" w:color="auto"/>
          </w:divBdr>
        </w:div>
        <w:div w:id="1993874886">
          <w:marLeft w:val="640"/>
          <w:marRight w:val="0"/>
          <w:marTop w:val="0"/>
          <w:marBottom w:val="0"/>
          <w:divBdr>
            <w:top w:val="none" w:sz="0" w:space="0" w:color="auto"/>
            <w:left w:val="none" w:sz="0" w:space="0" w:color="auto"/>
            <w:bottom w:val="none" w:sz="0" w:space="0" w:color="auto"/>
            <w:right w:val="none" w:sz="0" w:space="0" w:color="auto"/>
          </w:divBdr>
        </w:div>
        <w:div w:id="2039234614">
          <w:marLeft w:val="640"/>
          <w:marRight w:val="0"/>
          <w:marTop w:val="0"/>
          <w:marBottom w:val="0"/>
          <w:divBdr>
            <w:top w:val="none" w:sz="0" w:space="0" w:color="auto"/>
            <w:left w:val="none" w:sz="0" w:space="0" w:color="auto"/>
            <w:bottom w:val="none" w:sz="0" w:space="0" w:color="auto"/>
            <w:right w:val="none" w:sz="0" w:space="0" w:color="auto"/>
          </w:divBdr>
        </w:div>
      </w:divsChild>
    </w:div>
    <w:div w:id="82800228">
      <w:marLeft w:val="640"/>
      <w:marRight w:val="0"/>
      <w:marTop w:val="0"/>
      <w:marBottom w:val="0"/>
      <w:divBdr>
        <w:top w:val="none" w:sz="0" w:space="0" w:color="auto"/>
        <w:left w:val="none" w:sz="0" w:space="0" w:color="auto"/>
        <w:bottom w:val="none" w:sz="0" w:space="0" w:color="auto"/>
        <w:right w:val="none" w:sz="0" w:space="0" w:color="auto"/>
      </w:divBdr>
    </w:div>
    <w:div w:id="82844338">
      <w:marLeft w:val="640"/>
      <w:marRight w:val="0"/>
      <w:marTop w:val="0"/>
      <w:marBottom w:val="0"/>
      <w:divBdr>
        <w:top w:val="none" w:sz="0" w:space="0" w:color="auto"/>
        <w:left w:val="none" w:sz="0" w:space="0" w:color="auto"/>
        <w:bottom w:val="none" w:sz="0" w:space="0" w:color="auto"/>
        <w:right w:val="none" w:sz="0" w:space="0" w:color="auto"/>
      </w:divBdr>
    </w:div>
    <w:div w:id="83453095">
      <w:marLeft w:val="640"/>
      <w:marRight w:val="0"/>
      <w:marTop w:val="0"/>
      <w:marBottom w:val="0"/>
      <w:divBdr>
        <w:top w:val="none" w:sz="0" w:space="0" w:color="auto"/>
        <w:left w:val="none" w:sz="0" w:space="0" w:color="auto"/>
        <w:bottom w:val="none" w:sz="0" w:space="0" w:color="auto"/>
        <w:right w:val="none" w:sz="0" w:space="0" w:color="auto"/>
      </w:divBdr>
    </w:div>
    <w:div w:id="83844880">
      <w:marLeft w:val="640"/>
      <w:marRight w:val="0"/>
      <w:marTop w:val="0"/>
      <w:marBottom w:val="0"/>
      <w:divBdr>
        <w:top w:val="none" w:sz="0" w:space="0" w:color="auto"/>
        <w:left w:val="none" w:sz="0" w:space="0" w:color="auto"/>
        <w:bottom w:val="none" w:sz="0" w:space="0" w:color="auto"/>
        <w:right w:val="none" w:sz="0" w:space="0" w:color="auto"/>
      </w:divBdr>
    </w:div>
    <w:div w:id="84083005">
      <w:marLeft w:val="640"/>
      <w:marRight w:val="0"/>
      <w:marTop w:val="0"/>
      <w:marBottom w:val="0"/>
      <w:divBdr>
        <w:top w:val="none" w:sz="0" w:space="0" w:color="auto"/>
        <w:left w:val="none" w:sz="0" w:space="0" w:color="auto"/>
        <w:bottom w:val="none" w:sz="0" w:space="0" w:color="auto"/>
        <w:right w:val="none" w:sz="0" w:space="0" w:color="auto"/>
      </w:divBdr>
    </w:div>
    <w:div w:id="84423716">
      <w:marLeft w:val="640"/>
      <w:marRight w:val="0"/>
      <w:marTop w:val="0"/>
      <w:marBottom w:val="0"/>
      <w:divBdr>
        <w:top w:val="none" w:sz="0" w:space="0" w:color="auto"/>
        <w:left w:val="none" w:sz="0" w:space="0" w:color="auto"/>
        <w:bottom w:val="none" w:sz="0" w:space="0" w:color="auto"/>
        <w:right w:val="none" w:sz="0" w:space="0" w:color="auto"/>
      </w:divBdr>
    </w:div>
    <w:div w:id="84956496">
      <w:marLeft w:val="640"/>
      <w:marRight w:val="0"/>
      <w:marTop w:val="0"/>
      <w:marBottom w:val="0"/>
      <w:divBdr>
        <w:top w:val="none" w:sz="0" w:space="0" w:color="auto"/>
        <w:left w:val="none" w:sz="0" w:space="0" w:color="auto"/>
        <w:bottom w:val="none" w:sz="0" w:space="0" w:color="auto"/>
        <w:right w:val="none" w:sz="0" w:space="0" w:color="auto"/>
      </w:divBdr>
    </w:div>
    <w:div w:id="86078404">
      <w:marLeft w:val="640"/>
      <w:marRight w:val="0"/>
      <w:marTop w:val="0"/>
      <w:marBottom w:val="0"/>
      <w:divBdr>
        <w:top w:val="none" w:sz="0" w:space="0" w:color="auto"/>
        <w:left w:val="none" w:sz="0" w:space="0" w:color="auto"/>
        <w:bottom w:val="none" w:sz="0" w:space="0" w:color="auto"/>
        <w:right w:val="none" w:sz="0" w:space="0" w:color="auto"/>
      </w:divBdr>
    </w:div>
    <w:div w:id="87625139">
      <w:marLeft w:val="640"/>
      <w:marRight w:val="0"/>
      <w:marTop w:val="0"/>
      <w:marBottom w:val="0"/>
      <w:divBdr>
        <w:top w:val="none" w:sz="0" w:space="0" w:color="auto"/>
        <w:left w:val="none" w:sz="0" w:space="0" w:color="auto"/>
        <w:bottom w:val="none" w:sz="0" w:space="0" w:color="auto"/>
        <w:right w:val="none" w:sz="0" w:space="0" w:color="auto"/>
      </w:divBdr>
    </w:div>
    <w:div w:id="87847257">
      <w:marLeft w:val="640"/>
      <w:marRight w:val="0"/>
      <w:marTop w:val="0"/>
      <w:marBottom w:val="0"/>
      <w:divBdr>
        <w:top w:val="none" w:sz="0" w:space="0" w:color="auto"/>
        <w:left w:val="none" w:sz="0" w:space="0" w:color="auto"/>
        <w:bottom w:val="none" w:sz="0" w:space="0" w:color="auto"/>
        <w:right w:val="none" w:sz="0" w:space="0" w:color="auto"/>
      </w:divBdr>
    </w:div>
    <w:div w:id="88165295">
      <w:marLeft w:val="640"/>
      <w:marRight w:val="0"/>
      <w:marTop w:val="0"/>
      <w:marBottom w:val="0"/>
      <w:divBdr>
        <w:top w:val="none" w:sz="0" w:space="0" w:color="auto"/>
        <w:left w:val="none" w:sz="0" w:space="0" w:color="auto"/>
        <w:bottom w:val="none" w:sz="0" w:space="0" w:color="auto"/>
        <w:right w:val="none" w:sz="0" w:space="0" w:color="auto"/>
      </w:divBdr>
    </w:div>
    <w:div w:id="88431680">
      <w:marLeft w:val="640"/>
      <w:marRight w:val="0"/>
      <w:marTop w:val="0"/>
      <w:marBottom w:val="0"/>
      <w:divBdr>
        <w:top w:val="none" w:sz="0" w:space="0" w:color="auto"/>
        <w:left w:val="none" w:sz="0" w:space="0" w:color="auto"/>
        <w:bottom w:val="none" w:sz="0" w:space="0" w:color="auto"/>
        <w:right w:val="none" w:sz="0" w:space="0" w:color="auto"/>
      </w:divBdr>
    </w:div>
    <w:div w:id="88696783">
      <w:marLeft w:val="640"/>
      <w:marRight w:val="0"/>
      <w:marTop w:val="0"/>
      <w:marBottom w:val="0"/>
      <w:divBdr>
        <w:top w:val="none" w:sz="0" w:space="0" w:color="auto"/>
        <w:left w:val="none" w:sz="0" w:space="0" w:color="auto"/>
        <w:bottom w:val="none" w:sz="0" w:space="0" w:color="auto"/>
        <w:right w:val="none" w:sz="0" w:space="0" w:color="auto"/>
      </w:divBdr>
    </w:div>
    <w:div w:id="88698463">
      <w:marLeft w:val="640"/>
      <w:marRight w:val="0"/>
      <w:marTop w:val="0"/>
      <w:marBottom w:val="0"/>
      <w:divBdr>
        <w:top w:val="none" w:sz="0" w:space="0" w:color="auto"/>
        <w:left w:val="none" w:sz="0" w:space="0" w:color="auto"/>
        <w:bottom w:val="none" w:sz="0" w:space="0" w:color="auto"/>
        <w:right w:val="none" w:sz="0" w:space="0" w:color="auto"/>
      </w:divBdr>
    </w:div>
    <w:div w:id="88933594">
      <w:bodyDiv w:val="1"/>
      <w:marLeft w:val="0"/>
      <w:marRight w:val="0"/>
      <w:marTop w:val="0"/>
      <w:marBottom w:val="0"/>
      <w:divBdr>
        <w:top w:val="none" w:sz="0" w:space="0" w:color="auto"/>
        <w:left w:val="none" w:sz="0" w:space="0" w:color="auto"/>
        <w:bottom w:val="none" w:sz="0" w:space="0" w:color="auto"/>
        <w:right w:val="none" w:sz="0" w:space="0" w:color="auto"/>
      </w:divBdr>
      <w:divsChild>
        <w:div w:id="16777332">
          <w:marLeft w:val="640"/>
          <w:marRight w:val="0"/>
          <w:marTop w:val="0"/>
          <w:marBottom w:val="0"/>
          <w:divBdr>
            <w:top w:val="none" w:sz="0" w:space="0" w:color="auto"/>
            <w:left w:val="none" w:sz="0" w:space="0" w:color="auto"/>
            <w:bottom w:val="none" w:sz="0" w:space="0" w:color="auto"/>
            <w:right w:val="none" w:sz="0" w:space="0" w:color="auto"/>
          </w:divBdr>
        </w:div>
        <w:div w:id="19285440">
          <w:marLeft w:val="640"/>
          <w:marRight w:val="0"/>
          <w:marTop w:val="0"/>
          <w:marBottom w:val="0"/>
          <w:divBdr>
            <w:top w:val="none" w:sz="0" w:space="0" w:color="auto"/>
            <w:left w:val="none" w:sz="0" w:space="0" w:color="auto"/>
            <w:bottom w:val="none" w:sz="0" w:space="0" w:color="auto"/>
            <w:right w:val="none" w:sz="0" w:space="0" w:color="auto"/>
          </w:divBdr>
        </w:div>
        <w:div w:id="42407061">
          <w:marLeft w:val="640"/>
          <w:marRight w:val="0"/>
          <w:marTop w:val="0"/>
          <w:marBottom w:val="0"/>
          <w:divBdr>
            <w:top w:val="none" w:sz="0" w:space="0" w:color="auto"/>
            <w:left w:val="none" w:sz="0" w:space="0" w:color="auto"/>
            <w:bottom w:val="none" w:sz="0" w:space="0" w:color="auto"/>
            <w:right w:val="none" w:sz="0" w:space="0" w:color="auto"/>
          </w:divBdr>
        </w:div>
        <w:div w:id="73748133">
          <w:marLeft w:val="640"/>
          <w:marRight w:val="0"/>
          <w:marTop w:val="0"/>
          <w:marBottom w:val="0"/>
          <w:divBdr>
            <w:top w:val="none" w:sz="0" w:space="0" w:color="auto"/>
            <w:left w:val="none" w:sz="0" w:space="0" w:color="auto"/>
            <w:bottom w:val="none" w:sz="0" w:space="0" w:color="auto"/>
            <w:right w:val="none" w:sz="0" w:space="0" w:color="auto"/>
          </w:divBdr>
        </w:div>
        <w:div w:id="73891792">
          <w:marLeft w:val="640"/>
          <w:marRight w:val="0"/>
          <w:marTop w:val="0"/>
          <w:marBottom w:val="0"/>
          <w:divBdr>
            <w:top w:val="none" w:sz="0" w:space="0" w:color="auto"/>
            <w:left w:val="none" w:sz="0" w:space="0" w:color="auto"/>
            <w:bottom w:val="none" w:sz="0" w:space="0" w:color="auto"/>
            <w:right w:val="none" w:sz="0" w:space="0" w:color="auto"/>
          </w:divBdr>
        </w:div>
        <w:div w:id="94710140">
          <w:marLeft w:val="640"/>
          <w:marRight w:val="0"/>
          <w:marTop w:val="0"/>
          <w:marBottom w:val="0"/>
          <w:divBdr>
            <w:top w:val="none" w:sz="0" w:space="0" w:color="auto"/>
            <w:left w:val="none" w:sz="0" w:space="0" w:color="auto"/>
            <w:bottom w:val="none" w:sz="0" w:space="0" w:color="auto"/>
            <w:right w:val="none" w:sz="0" w:space="0" w:color="auto"/>
          </w:divBdr>
        </w:div>
        <w:div w:id="147020322">
          <w:marLeft w:val="640"/>
          <w:marRight w:val="0"/>
          <w:marTop w:val="0"/>
          <w:marBottom w:val="0"/>
          <w:divBdr>
            <w:top w:val="none" w:sz="0" w:space="0" w:color="auto"/>
            <w:left w:val="none" w:sz="0" w:space="0" w:color="auto"/>
            <w:bottom w:val="none" w:sz="0" w:space="0" w:color="auto"/>
            <w:right w:val="none" w:sz="0" w:space="0" w:color="auto"/>
          </w:divBdr>
        </w:div>
        <w:div w:id="150098309">
          <w:marLeft w:val="640"/>
          <w:marRight w:val="0"/>
          <w:marTop w:val="0"/>
          <w:marBottom w:val="0"/>
          <w:divBdr>
            <w:top w:val="none" w:sz="0" w:space="0" w:color="auto"/>
            <w:left w:val="none" w:sz="0" w:space="0" w:color="auto"/>
            <w:bottom w:val="none" w:sz="0" w:space="0" w:color="auto"/>
            <w:right w:val="none" w:sz="0" w:space="0" w:color="auto"/>
          </w:divBdr>
        </w:div>
        <w:div w:id="189416673">
          <w:marLeft w:val="640"/>
          <w:marRight w:val="0"/>
          <w:marTop w:val="0"/>
          <w:marBottom w:val="0"/>
          <w:divBdr>
            <w:top w:val="none" w:sz="0" w:space="0" w:color="auto"/>
            <w:left w:val="none" w:sz="0" w:space="0" w:color="auto"/>
            <w:bottom w:val="none" w:sz="0" w:space="0" w:color="auto"/>
            <w:right w:val="none" w:sz="0" w:space="0" w:color="auto"/>
          </w:divBdr>
        </w:div>
        <w:div w:id="197356145">
          <w:marLeft w:val="640"/>
          <w:marRight w:val="0"/>
          <w:marTop w:val="0"/>
          <w:marBottom w:val="0"/>
          <w:divBdr>
            <w:top w:val="none" w:sz="0" w:space="0" w:color="auto"/>
            <w:left w:val="none" w:sz="0" w:space="0" w:color="auto"/>
            <w:bottom w:val="none" w:sz="0" w:space="0" w:color="auto"/>
            <w:right w:val="none" w:sz="0" w:space="0" w:color="auto"/>
          </w:divBdr>
        </w:div>
        <w:div w:id="246155395">
          <w:marLeft w:val="640"/>
          <w:marRight w:val="0"/>
          <w:marTop w:val="0"/>
          <w:marBottom w:val="0"/>
          <w:divBdr>
            <w:top w:val="none" w:sz="0" w:space="0" w:color="auto"/>
            <w:left w:val="none" w:sz="0" w:space="0" w:color="auto"/>
            <w:bottom w:val="none" w:sz="0" w:space="0" w:color="auto"/>
            <w:right w:val="none" w:sz="0" w:space="0" w:color="auto"/>
          </w:divBdr>
        </w:div>
        <w:div w:id="254754871">
          <w:marLeft w:val="640"/>
          <w:marRight w:val="0"/>
          <w:marTop w:val="0"/>
          <w:marBottom w:val="0"/>
          <w:divBdr>
            <w:top w:val="none" w:sz="0" w:space="0" w:color="auto"/>
            <w:left w:val="none" w:sz="0" w:space="0" w:color="auto"/>
            <w:bottom w:val="none" w:sz="0" w:space="0" w:color="auto"/>
            <w:right w:val="none" w:sz="0" w:space="0" w:color="auto"/>
          </w:divBdr>
        </w:div>
        <w:div w:id="327249043">
          <w:marLeft w:val="640"/>
          <w:marRight w:val="0"/>
          <w:marTop w:val="0"/>
          <w:marBottom w:val="0"/>
          <w:divBdr>
            <w:top w:val="none" w:sz="0" w:space="0" w:color="auto"/>
            <w:left w:val="none" w:sz="0" w:space="0" w:color="auto"/>
            <w:bottom w:val="none" w:sz="0" w:space="0" w:color="auto"/>
            <w:right w:val="none" w:sz="0" w:space="0" w:color="auto"/>
          </w:divBdr>
        </w:div>
        <w:div w:id="347948269">
          <w:marLeft w:val="640"/>
          <w:marRight w:val="0"/>
          <w:marTop w:val="0"/>
          <w:marBottom w:val="0"/>
          <w:divBdr>
            <w:top w:val="none" w:sz="0" w:space="0" w:color="auto"/>
            <w:left w:val="none" w:sz="0" w:space="0" w:color="auto"/>
            <w:bottom w:val="none" w:sz="0" w:space="0" w:color="auto"/>
            <w:right w:val="none" w:sz="0" w:space="0" w:color="auto"/>
          </w:divBdr>
        </w:div>
        <w:div w:id="349723354">
          <w:marLeft w:val="640"/>
          <w:marRight w:val="0"/>
          <w:marTop w:val="0"/>
          <w:marBottom w:val="0"/>
          <w:divBdr>
            <w:top w:val="none" w:sz="0" w:space="0" w:color="auto"/>
            <w:left w:val="none" w:sz="0" w:space="0" w:color="auto"/>
            <w:bottom w:val="none" w:sz="0" w:space="0" w:color="auto"/>
            <w:right w:val="none" w:sz="0" w:space="0" w:color="auto"/>
          </w:divBdr>
        </w:div>
        <w:div w:id="377903746">
          <w:marLeft w:val="640"/>
          <w:marRight w:val="0"/>
          <w:marTop w:val="0"/>
          <w:marBottom w:val="0"/>
          <w:divBdr>
            <w:top w:val="none" w:sz="0" w:space="0" w:color="auto"/>
            <w:left w:val="none" w:sz="0" w:space="0" w:color="auto"/>
            <w:bottom w:val="none" w:sz="0" w:space="0" w:color="auto"/>
            <w:right w:val="none" w:sz="0" w:space="0" w:color="auto"/>
          </w:divBdr>
        </w:div>
        <w:div w:id="398329824">
          <w:marLeft w:val="640"/>
          <w:marRight w:val="0"/>
          <w:marTop w:val="0"/>
          <w:marBottom w:val="0"/>
          <w:divBdr>
            <w:top w:val="none" w:sz="0" w:space="0" w:color="auto"/>
            <w:left w:val="none" w:sz="0" w:space="0" w:color="auto"/>
            <w:bottom w:val="none" w:sz="0" w:space="0" w:color="auto"/>
            <w:right w:val="none" w:sz="0" w:space="0" w:color="auto"/>
          </w:divBdr>
        </w:div>
        <w:div w:id="431513265">
          <w:marLeft w:val="640"/>
          <w:marRight w:val="0"/>
          <w:marTop w:val="0"/>
          <w:marBottom w:val="0"/>
          <w:divBdr>
            <w:top w:val="none" w:sz="0" w:space="0" w:color="auto"/>
            <w:left w:val="none" w:sz="0" w:space="0" w:color="auto"/>
            <w:bottom w:val="none" w:sz="0" w:space="0" w:color="auto"/>
            <w:right w:val="none" w:sz="0" w:space="0" w:color="auto"/>
          </w:divBdr>
        </w:div>
        <w:div w:id="468666130">
          <w:marLeft w:val="640"/>
          <w:marRight w:val="0"/>
          <w:marTop w:val="0"/>
          <w:marBottom w:val="0"/>
          <w:divBdr>
            <w:top w:val="none" w:sz="0" w:space="0" w:color="auto"/>
            <w:left w:val="none" w:sz="0" w:space="0" w:color="auto"/>
            <w:bottom w:val="none" w:sz="0" w:space="0" w:color="auto"/>
            <w:right w:val="none" w:sz="0" w:space="0" w:color="auto"/>
          </w:divBdr>
        </w:div>
        <w:div w:id="488013461">
          <w:marLeft w:val="640"/>
          <w:marRight w:val="0"/>
          <w:marTop w:val="0"/>
          <w:marBottom w:val="0"/>
          <w:divBdr>
            <w:top w:val="none" w:sz="0" w:space="0" w:color="auto"/>
            <w:left w:val="none" w:sz="0" w:space="0" w:color="auto"/>
            <w:bottom w:val="none" w:sz="0" w:space="0" w:color="auto"/>
            <w:right w:val="none" w:sz="0" w:space="0" w:color="auto"/>
          </w:divBdr>
        </w:div>
        <w:div w:id="575866451">
          <w:marLeft w:val="640"/>
          <w:marRight w:val="0"/>
          <w:marTop w:val="0"/>
          <w:marBottom w:val="0"/>
          <w:divBdr>
            <w:top w:val="none" w:sz="0" w:space="0" w:color="auto"/>
            <w:left w:val="none" w:sz="0" w:space="0" w:color="auto"/>
            <w:bottom w:val="none" w:sz="0" w:space="0" w:color="auto"/>
            <w:right w:val="none" w:sz="0" w:space="0" w:color="auto"/>
          </w:divBdr>
        </w:div>
        <w:div w:id="580068516">
          <w:marLeft w:val="640"/>
          <w:marRight w:val="0"/>
          <w:marTop w:val="0"/>
          <w:marBottom w:val="0"/>
          <w:divBdr>
            <w:top w:val="none" w:sz="0" w:space="0" w:color="auto"/>
            <w:left w:val="none" w:sz="0" w:space="0" w:color="auto"/>
            <w:bottom w:val="none" w:sz="0" w:space="0" w:color="auto"/>
            <w:right w:val="none" w:sz="0" w:space="0" w:color="auto"/>
          </w:divBdr>
        </w:div>
        <w:div w:id="680351115">
          <w:marLeft w:val="640"/>
          <w:marRight w:val="0"/>
          <w:marTop w:val="0"/>
          <w:marBottom w:val="0"/>
          <w:divBdr>
            <w:top w:val="none" w:sz="0" w:space="0" w:color="auto"/>
            <w:left w:val="none" w:sz="0" w:space="0" w:color="auto"/>
            <w:bottom w:val="none" w:sz="0" w:space="0" w:color="auto"/>
            <w:right w:val="none" w:sz="0" w:space="0" w:color="auto"/>
          </w:divBdr>
        </w:div>
        <w:div w:id="688064005">
          <w:marLeft w:val="640"/>
          <w:marRight w:val="0"/>
          <w:marTop w:val="0"/>
          <w:marBottom w:val="0"/>
          <w:divBdr>
            <w:top w:val="none" w:sz="0" w:space="0" w:color="auto"/>
            <w:left w:val="none" w:sz="0" w:space="0" w:color="auto"/>
            <w:bottom w:val="none" w:sz="0" w:space="0" w:color="auto"/>
            <w:right w:val="none" w:sz="0" w:space="0" w:color="auto"/>
          </w:divBdr>
        </w:div>
        <w:div w:id="700740171">
          <w:marLeft w:val="640"/>
          <w:marRight w:val="0"/>
          <w:marTop w:val="0"/>
          <w:marBottom w:val="0"/>
          <w:divBdr>
            <w:top w:val="none" w:sz="0" w:space="0" w:color="auto"/>
            <w:left w:val="none" w:sz="0" w:space="0" w:color="auto"/>
            <w:bottom w:val="none" w:sz="0" w:space="0" w:color="auto"/>
            <w:right w:val="none" w:sz="0" w:space="0" w:color="auto"/>
          </w:divBdr>
        </w:div>
        <w:div w:id="714039144">
          <w:marLeft w:val="640"/>
          <w:marRight w:val="0"/>
          <w:marTop w:val="0"/>
          <w:marBottom w:val="0"/>
          <w:divBdr>
            <w:top w:val="none" w:sz="0" w:space="0" w:color="auto"/>
            <w:left w:val="none" w:sz="0" w:space="0" w:color="auto"/>
            <w:bottom w:val="none" w:sz="0" w:space="0" w:color="auto"/>
            <w:right w:val="none" w:sz="0" w:space="0" w:color="auto"/>
          </w:divBdr>
        </w:div>
        <w:div w:id="718941290">
          <w:marLeft w:val="640"/>
          <w:marRight w:val="0"/>
          <w:marTop w:val="0"/>
          <w:marBottom w:val="0"/>
          <w:divBdr>
            <w:top w:val="none" w:sz="0" w:space="0" w:color="auto"/>
            <w:left w:val="none" w:sz="0" w:space="0" w:color="auto"/>
            <w:bottom w:val="none" w:sz="0" w:space="0" w:color="auto"/>
            <w:right w:val="none" w:sz="0" w:space="0" w:color="auto"/>
          </w:divBdr>
        </w:div>
        <w:div w:id="734400927">
          <w:marLeft w:val="640"/>
          <w:marRight w:val="0"/>
          <w:marTop w:val="0"/>
          <w:marBottom w:val="0"/>
          <w:divBdr>
            <w:top w:val="none" w:sz="0" w:space="0" w:color="auto"/>
            <w:left w:val="none" w:sz="0" w:space="0" w:color="auto"/>
            <w:bottom w:val="none" w:sz="0" w:space="0" w:color="auto"/>
            <w:right w:val="none" w:sz="0" w:space="0" w:color="auto"/>
          </w:divBdr>
        </w:div>
        <w:div w:id="741146905">
          <w:marLeft w:val="640"/>
          <w:marRight w:val="0"/>
          <w:marTop w:val="0"/>
          <w:marBottom w:val="0"/>
          <w:divBdr>
            <w:top w:val="none" w:sz="0" w:space="0" w:color="auto"/>
            <w:left w:val="none" w:sz="0" w:space="0" w:color="auto"/>
            <w:bottom w:val="none" w:sz="0" w:space="0" w:color="auto"/>
            <w:right w:val="none" w:sz="0" w:space="0" w:color="auto"/>
          </w:divBdr>
        </w:div>
        <w:div w:id="805900355">
          <w:marLeft w:val="640"/>
          <w:marRight w:val="0"/>
          <w:marTop w:val="0"/>
          <w:marBottom w:val="0"/>
          <w:divBdr>
            <w:top w:val="none" w:sz="0" w:space="0" w:color="auto"/>
            <w:left w:val="none" w:sz="0" w:space="0" w:color="auto"/>
            <w:bottom w:val="none" w:sz="0" w:space="0" w:color="auto"/>
            <w:right w:val="none" w:sz="0" w:space="0" w:color="auto"/>
          </w:divBdr>
        </w:div>
        <w:div w:id="818114645">
          <w:marLeft w:val="640"/>
          <w:marRight w:val="0"/>
          <w:marTop w:val="0"/>
          <w:marBottom w:val="0"/>
          <w:divBdr>
            <w:top w:val="none" w:sz="0" w:space="0" w:color="auto"/>
            <w:left w:val="none" w:sz="0" w:space="0" w:color="auto"/>
            <w:bottom w:val="none" w:sz="0" w:space="0" w:color="auto"/>
            <w:right w:val="none" w:sz="0" w:space="0" w:color="auto"/>
          </w:divBdr>
        </w:div>
        <w:div w:id="821624894">
          <w:marLeft w:val="640"/>
          <w:marRight w:val="0"/>
          <w:marTop w:val="0"/>
          <w:marBottom w:val="0"/>
          <w:divBdr>
            <w:top w:val="none" w:sz="0" w:space="0" w:color="auto"/>
            <w:left w:val="none" w:sz="0" w:space="0" w:color="auto"/>
            <w:bottom w:val="none" w:sz="0" w:space="0" w:color="auto"/>
            <w:right w:val="none" w:sz="0" w:space="0" w:color="auto"/>
          </w:divBdr>
        </w:div>
        <w:div w:id="838882710">
          <w:marLeft w:val="640"/>
          <w:marRight w:val="0"/>
          <w:marTop w:val="0"/>
          <w:marBottom w:val="0"/>
          <w:divBdr>
            <w:top w:val="none" w:sz="0" w:space="0" w:color="auto"/>
            <w:left w:val="none" w:sz="0" w:space="0" w:color="auto"/>
            <w:bottom w:val="none" w:sz="0" w:space="0" w:color="auto"/>
            <w:right w:val="none" w:sz="0" w:space="0" w:color="auto"/>
          </w:divBdr>
        </w:div>
        <w:div w:id="844629089">
          <w:marLeft w:val="640"/>
          <w:marRight w:val="0"/>
          <w:marTop w:val="0"/>
          <w:marBottom w:val="0"/>
          <w:divBdr>
            <w:top w:val="none" w:sz="0" w:space="0" w:color="auto"/>
            <w:left w:val="none" w:sz="0" w:space="0" w:color="auto"/>
            <w:bottom w:val="none" w:sz="0" w:space="0" w:color="auto"/>
            <w:right w:val="none" w:sz="0" w:space="0" w:color="auto"/>
          </w:divBdr>
        </w:div>
        <w:div w:id="863204488">
          <w:marLeft w:val="640"/>
          <w:marRight w:val="0"/>
          <w:marTop w:val="0"/>
          <w:marBottom w:val="0"/>
          <w:divBdr>
            <w:top w:val="none" w:sz="0" w:space="0" w:color="auto"/>
            <w:left w:val="none" w:sz="0" w:space="0" w:color="auto"/>
            <w:bottom w:val="none" w:sz="0" w:space="0" w:color="auto"/>
            <w:right w:val="none" w:sz="0" w:space="0" w:color="auto"/>
          </w:divBdr>
        </w:div>
        <w:div w:id="883055957">
          <w:marLeft w:val="640"/>
          <w:marRight w:val="0"/>
          <w:marTop w:val="0"/>
          <w:marBottom w:val="0"/>
          <w:divBdr>
            <w:top w:val="none" w:sz="0" w:space="0" w:color="auto"/>
            <w:left w:val="none" w:sz="0" w:space="0" w:color="auto"/>
            <w:bottom w:val="none" w:sz="0" w:space="0" w:color="auto"/>
            <w:right w:val="none" w:sz="0" w:space="0" w:color="auto"/>
          </w:divBdr>
        </w:div>
        <w:div w:id="990015063">
          <w:marLeft w:val="640"/>
          <w:marRight w:val="0"/>
          <w:marTop w:val="0"/>
          <w:marBottom w:val="0"/>
          <w:divBdr>
            <w:top w:val="none" w:sz="0" w:space="0" w:color="auto"/>
            <w:left w:val="none" w:sz="0" w:space="0" w:color="auto"/>
            <w:bottom w:val="none" w:sz="0" w:space="0" w:color="auto"/>
            <w:right w:val="none" w:sz="0" w:space="0" w:color="auto"/>
          </w:divBdr>
        </w:div>
        <w:div w:id="1039933912">
          <w:marLeft w:val="640"/>
          <w:marRight w:val="0"/>
          <w:marTop w:val="0"/>
          <w:marBottom w:val="0"/>
          <w:divBdr>
            <w:top w:val="none" w:sz="0" w:space="0" w:color="auto"/>
            <w:left w:val="none" w:sz="0" w:space="0" w:color="auto"/>
            <w:bottom w:val="none" w:sz="0" w:space="0" w:color="auto"/>
            <w:right w:val="none" w:sz="0" w:space="0" w:color="auto"/>
          </w:divBdr>
        </w:div>
        <w:div w:id="1047532147">
          <w:marLeft w:val="640"/>
          <w:marRight w:val="0"/>
          <w:marTop w:val="0"/>
          <w:marBottom w:val="0"/>
          <w:divBdr>
            <w:top w:val="none" w:sz="0" w:space="0" w:color="auto"/>
            <w:left w:val="none" w:sz="0" w:space="0" w:color="auto"/>
            <w:bottom w:val="none" w:sz="0" w:space="0" w:color="auto"/>
            <w:right w:val="none" w:sz="0" w:space="0" w:color="auto"/>
          </w:divBdr>
        </w:div>
        <w:div w:id="1050959686">
          <w:marLeft w:val="640"/>
          <w:marRight w:val="0"/>
          <w:marTop w:val="0"/>
          <w:marBottom w:val="0"/>
          <w:divBdr>
            <w:top w:val="none" w:sz="0" w:space="0" w:color="auto"/>
            <w:left w:val="none" w:sz="0" w:space="0" w:color="auto"/>
            <w:bottom w:val="none" w:sz="0" w:space="0" w:color="auto"/>
            <w:right w:val="none" w:sz="0" w:space="0" w:color="auto"/>
          </w:divBdr>
        </w:div>
        <w:div w:id="1054546901">
          <w:marLeft w:val="640"/>
          <w:marRight w:val="0"/>
          <w:marTop w:val="0"/>
          <w:marBottom w:val="0"/>
          <w:divBdr>
            <w:top w:val="none" w:sz="0" w:space="0" w:color="auto"/>
            <w:left w:val="none" w:sz="0" w:space="0" w:color="auto"/>
            <w:bottom w:val="none" w:sz="0" w:space="0" w:color="auto"/>
            <w:right w:val="none" w:sz="0" w:space="0" w:color="auto"/>
          </w:divBdr>
        </w:div>
        <w:div w:id="1060859117">
          <w:marLeft w:val="640"/>
          <w:marRight w:val="0"/>
          <w:marTop w:val="0"/>
          <w:marBottom w:val="0"/>
          <w:divBdr>
            <w:top w:val="none" w:sz="0" w:space="0" w:color="auto"/>
            <w:left w:val="none" w:sz="0" w:space="0" w:color="auto"/>
            <w:bottom w:val="none" w:sz="0" w:space="0" w:color="auto"/>
            <w:right w:val="none" w:sz="0" w:space="0" w:color="auto"/>
          </w:divBdr>
        </w:div>
        <w:div w:id="1074736920">
          <w:marLeft w:val="640"/>
          <w:marRight w:val="0"/>
          <w:marTop w:val="0"/>
          <w:marBottom w:val="0"/>
          <w:divBdr>
            <w:top w:val="none" w:sz="0" w:space="0" w:color="auto"/>
            <w:left w:val="none" w:sz="0" w:space="0" w:color="auto"/>
            <w:bottom w:val="none" w:sz="0" w:space="0" w:color="auto"/>
            <w:right w:val="none" w:sz="0" w:space="0" w:color="auto"/>
          </w:divBdr>
        </w:div>
        <w:div w:id="1100684998">
          <w:marLeft w:val="640"/>
          <w:marRight w:val="0"/>
          <w:marTop w:val="0"/>
          <w:marBottom w:val="0"/>
          <w:divBdr>
            <w:top w:val="none" w:sz="0" w:space="0" w:color="auto"/>
            <w:left w:val="none" w:sz="0" w:space="0" w:color="auto"/>
            <w:bottom w:val="none" w:sz="0" w:space="0" w:color="auto"/>
            <w:right w:val="none" w:sz="0" w:space="0" w:color="auto"/>
          </w:divBdr>
        </w:div>
        <w:div w:id="1121193144">
          <w:marLeft w:val="640"/>
          <w:marRight w:val="0"/>
          <w:marTop w:val="0"/>
          <w:marBottom w:val="0"/>
          <w:divBdr>
            <w:top w:val="none" w:sz="0" w:space="0" w:color="auto"/>
            <w:left w:val="none" w:sz="0" w:space="0" w:color="auto"/>
            <w:bottom w:val="none" w:sz="0" w:space="0" w:color="auto"/>
            <w:right w:val="none" w:sz="0" w:space="0" w:color="auto"/>
          </w:divBdr>
        </w:div>
        <w:div w:id="1135683741">
          <w:marLeft w:val="640"/>
          <w:marRight w:val="0"/>
          <w:marTop w:val="0"/>
          <w:marBottom w:val="0"/>
          <w:divBdr>
            <w:top w:val="none" w:sz="0" w:space="0" w:color="auto"/>
            <w:left w:val="none" w:sz="0" w:space="0" w:color="auto"/>
            <w:bottom w:val="none" w:sz="0" w:space="0" w:color="auto"/>
            <w:right w:val="none" w:sz="0" w:space="0" w:color="auto"/>
          </w:divBdr>
        </w:div>
        <w:div w:id="1148859089">
          <w:marLeft w:val="640"/>
          <w:marRight w:val="0"/>
          <w:marTop w:val="0"/>
          <w:marBottom w:val="0"/>
          <w:divBdr>
            <w:top w:val="none" w:sz="0" w:space="0" w:color="auto"/>
            <w:left w:val="none" w:sz="0" w:space="0" w:color="auto"/>
            <w:bottom w:val="none" w:sz="0" w:space="0" w:color="auto"/>
            <w:right w:val="none" w:sz="0" w:space="0" w:color="auto"/>
          </w:divBdr>
        </w:div>
        <w:div w:id="1168717171">
          <w:marLeft w:val="640"/>
          <w:marRight w:val="0"/>
          <w:marTop w:val="0"/>
          <w:marBottom w:val="0"/>
          <w:divBdr>
            <w:top w:val="none" w:sz="0" w:space="0" w:color="auto"/>
            <w:left w:val="none" w:sz="0" w:space="0" w:color="auto"/>
            <w:bottom w:val="none" w:sz="0" w:space="0" w:color="auto"/>
            <w:right w:val="none" w:sz="0" w:space="0" w:color="auto"/>
          </w:divBdr>
        </w:div>
        <w:div w:id="1177966506">
          <w:marLeft w:val="640"/>
          <w:marRight w:val="0"/>
          <w:marTop w:val="0"/>
          <w:marBottom w:val="0"/>
          <w:divBdr>
            <w:top w:val="none" w:sz="0" w:space="0" w:color="auto"/>
            <w:left w:val="none" w:sz="0" w:space="0" w:color="auto"/>
            <w:bottom w:val="none" w:sz="0" w:space="0" w:color="auto"/>
            <w:right w:val="none" w:sz="0" w:space="0" w:color="auto"/>
          </w:divBdr>
        </w:div>
        <w:div w:id="1198662938">
          <w:marLeft w:val="640"/>
          <w:marRight w:val="0"/>
          <w:marTop w:val="0"/>
          <w:marBottom w:val="0"/>
          <w:divBdr>
            <w:top w:val="none" w:sz="0" w:space="0" w:color="auto"/>
            <w:left w:val="none" w:sz="0" w:space="0" w:color="auto"/>
            <w:bottom w:val="none" w:sz="0" w:space="0" w:color="auto"/>
            <w:right w:val="none" w:sz="0" w:space="0" w:color="auto"/>
          </w:divBdr>
        </w:div>
        <w:div w:id="1201043457">
          <w:marLeft w:val="640"/>
          <w:marRight w:val="0"/>
          <w:marTop w:val="0"/>
          <w:marBottom w:val="0"/>
          <w:divBdr>
            <w:top w:val="none" w:sz="0" w:space="0" w:color="auto"/>
            <w:left w:val="none" w:sz="0" w:space="0" w:color="auto"/>
            <w:bottom w:val="none" w:sz="0" w:space="0" w:color="auto"/>
            <w:right w:val="none" w:sz="0" w:space="0" w:color="auto"/>
          </w:divBdr>
        </w:div>
        <w:div w:id="1291588488">
          <w:marLeft w:val="640"/>
          <w:marRight w:val="0"/>
          <w:marTop w:val="0"/>
          <w:marBottom w:val="0"/>
          <w:divBdr>
            <w:top w:val="none" w:sz="0" w:space="0" w:color="auto"/>
            <w:left w:val="none" w:sz="0" w:space="0" w:color="auto"/>
            <w:bottom w:val="none" w:sz="0" w:space="0" w:color="auto"/>
            <w:right w:val="none" w:sz="0" w:space="0" w:color="auto"/>
          </w:divBdr>
        </w:div>
        <w:div w:id="1296595011">
          <w:marLeft w:val="640"/>
          <w:marRight w:val="0"/>
          <w:marTop w:val="0"/>
          <w:marBottom w:val="0"/>
          <w:divBdr>
            <w:top w:val="none" w:sz="0" w:space="0" w:color="auto"/>
            <w:left w:val="none" w:sz="0" w:space="0" w:color="auto"/>
            <w:bottom w:val="none" w:sz="0" w:space="0" w:color="auto"/>
            <w:right w:val="none" w:sz="0" w:space="0" w:color="auto"/>
          </w:divBdr>
        </w:div>
        <w:div w:id="1387023020">
          <w:marLeft w:val="640"/>
          <w:marRight w:val="0"/>
          <w:marTop w:val="0"/>
          <w:marBottom w:val="0"/>
          <w:divBdr>
            <w:top w:val="none" w:sz="0" w:space="0" w:color="auto"/>
            <w:left w:val="none" w:sz="0" w:space="0" w:color="auto"/>
            <w:bottom w:val="none" w:sz="0" w:space="0" w:color="auto"/>
            <w:right w:val="none" w:sz="0" w:space="0" w:color="auto"/>
          </w:divBdr>
        </w:div>
        <w:div w:id="1470515770">
          <w:marLeft w:val="640"/>
          <w:marRight w:val="0"/>
          <w:marTop w:val="0"/>
          <w:marBottom w:val="0"/>
          <w:divBdr>
            <w:top w:val="none" w:sz="0" w:space="0" w:color="auto"/>
            <w:left w:val="none" w:sz="0" w:space="0" w:color="auto"/>
            <w:bottom w:val="none" w:sz="0" w:space="0" w:color="auto"/>
            <w:right w:val="none" w:sz="0" w:space="0" w:color="auto"/>
          </w:divBdr>
        </w:div>
        <w:div w:id="1498417906">
          <w:marLeft w:val="640"/>
          <w:marRight w:val="0"/>
          <w:marTop w:val="0"/>
          <w:marBottom w:val="0"/>
          <w:divBdr>
            <w:top w:val="none" w:sz="0" w:space="0" w:color="auto"/>
            <w:left w:val="none" w:sz="0" w:space="0" w:color="auto"/>
            <w:bottom w:val="none" w:sz="0" w:space="0" w:color="auto"/>
            <w:right w:val="none" w:sz="0" w:space="0" w:color="auto"/>
          </w:divBdr>
        </w:div>
        <w:div w:id="1500853842">
          <w:marLeft w:val="640"/>
          <w:marRight w:val="0"/>
          <w:marTop w:val="0"/>
          <w:marBottom w:val="0"/>
          <w:divBdr>
            <w:top w:val="none" w:sz="0" w:space="0" w:color="auto"/>
            <w:left w:val="none" w:sz="0" w:space="0" w:color="auto"/>
            <w:bottom w:val="none" w:sz="0" w:space="0" w:color="auto"/>
            <w:right w:val="none" w:sz="0" w:space="0" w:color="auto"/>
          </w:divBdr>
        </w:div>
        <w:div w:id="1514490477">
          <w:marLeft w:val="640"/>
          <w:marRight w:val="0"/>
          <w:marTop w:val="0"/>
          <w:marBottom w:val="0"/>
          <w:divBdr>
            <w:top w:val="none" w:sz="0" w:space="0" w:color="auto"/>
            <w:left w:val="none" w:sz="0" w:space="0" w:color="auto"/>
            <w:bottom w:val="none" w:sz="0" w:space="0" w:color="auto"/>
            <w:right w:val="none" w:sz="0" w:space="0" w:color="auto"/>
          </w:divBdr>
        </w:div>
        <w:div w:id="1579637413">
          <w:marLeft w:val="640"/>
          <w:marRight w:val="0"/>
          <w:marTop w:val="0"/>
          <w:marBottom w:val="0"/>
          <w:divBdr>
            <w:top w:val="none" w:sz="0" w:space="0" w:color="auto"/>
            <w:left w:val="none" w:sz="0" w:space="0" w:color="auto"/>
            <w:bottom w:val="none" w:sz="0" w:space="0" w:color="auto"/>
            <w:right w:val="none" w:sz="0" w:space="0" w:color="auto"/>
          </w:divBdr>
        </w:div>
        <w:div w:id="1588609214">
          <w:marLeft w:val="640"/>
          <w:marRight w:val="0"/>
          <w:marTop w:val="0"/>
          <w:marBottom w:val="0"/>
          <w:divBdr>
            <w:top w:val="none" w:sz="0" w:space="0" w:color="auto"/>
            <w:left w:val="none" w:sz="0" w:space="0" w:color="auto"/>
            <w:bottom w:val="none" w:sz="0" w:space="0" w:color="auto"/>
            <w:right w:val="none" w:sz="0" w:space="0" w:color="auto"/>
          </w:divBdr>
        </w:div>
        <w:div w:id="1644001438">
          <w:marLeft w:val="640"/>
          <w:marRight w:val="0"/>
          <w:marTop w:val="0"/>
          <w:marBottom w:val="0"/>
          <w:divBdr>
            <w:top w:val="none" w:sz="0" w:space="0" w:color="auto"/>
            <w:left w:val="none" w:sz="0" w:space="0" w:color="auto"/>
            <w:bottom w:val="none" w:sz="0" w:space="0" w:color="auto"/>
            <w:right w:val="none" w:sz="0" w:space="0" w:color="auto"/>
          </w:divBdr>
        </w:div>
        <w:div w:id="1647927585">
          <w:marLeft w:val="640"/>
          <w:marRight w:val="0"/>
          <w:marTop w:val="0"/>
          <w:marBottom w:val="0"/>
          <w:divBdr>
            <w:top w:val="none" w:sz="0" w:space="0" w:color="auto"/>
            <w:left w:val="none" w:sz="0" w:space="0" w:color="auto"/>
            <w:bottom w:val="none" w:sz="0" w:space="0" w:color="auto"/>
            <w:right w:val="none" w:sz="0" w:space="0" w:color="auto"/>
          </w:divBdr>
        </w:div>
        <w:div w:id="1663503323">
          <w:marLeft w:val="640"/>
          <w:marRight w:val="0"/>
          <w:marTop w:val="0"/>
          <w:marBottom w:val="0"/>
          <w:divBdr>
            <w:top w:val="none" w:sz="0" w:space="0" w:color="auto"/>
            <w:left w:val="none" w:sz="0" w:space="0" w:color="auto"/>
            <w:bottom w:val="none" w:sz="0" w:space="0" w:color="auto"/>
            <w:right w:val="none" w:sz="0" w:space="0" w:color="auto"/>
          </w:divBdr>
        </w:div>
        <w:div w:id="1680083663">
          <w:marLeft w:val="640"/>
          <w:marRight w:val="0"/>
          <w:marTop w:val="0"/>
          <w:marBottom w:val="0"/>
          <w:divBdr>
            <w:top w:val="none" w:sz="0" w:space="0" w:color="auto"/>
            <w:left w:val="none" w:sz="0" w:space="0" w:color="auto"/>
            <w:bottom w:val="none" w:sz="0" w:space="0" w:color="auto"/>
            <w:right w:val="none" w:sz="0" w:space="0" w:color="auto"/>
          </w:divBdr>
        </w:div>
        <w:div w:id="1690987670">
          <w:marLeft w:val="640"/>
          <w:marRight w:val="0"/>
          <w:marTop w:val="0"/>
          <w:marBottom w:val="0"/>
          <w:divBdr>
            <w:top w:val="none" w:sz="0" w:space="0" w:color="auto"/>
            <w:left w:val="none" w:sz="0" w:space="0" w:color="auto"/>
            <w:bottom w:val="none" w:sz="0" w:space="0" w:color="auto"/>
            <w:right w:val="none" w:sz="0" w:space="0" w:color="auto"/>
          </w:divBdr>
        </w:div>
        <w:div w:id="1699889911">
          <w:marLeft w:val="640"/>
          <w:marRight w:val="0"/>
          <w:marTop w:val="0"/>
          <w:marBottom w:val="0"/>
          <w:divBdr>
            <w:top w:val="none" w:sz="0" w:space="0" w:color="auto"/>
            <w:left w:val="none" w:sz="0" w:space="0" w:color="auto"/>
            <w:bottom w:val="none" w:sz="0" w:space="0" w:color="auto"/>
            <w:right w:val="none" w:sz="0" w:space="0" w:color="auto"/>
          </w:divBdr>
        </w:div>
        <w:div w:id="1744720300">
          <w:marLeft w:val="640"/>
          <w:marRight w:val="0"/>
          <w:marTop w:val="0"/>
          <w:marBottom w:val="0"/>
          <w:divBdr>
            <w:top w:val="none" w:sz="0" w:space="0" w:color="auto"/>
            <w:left w:val="none" w:sz="0" w:space="0" w:color="auto"/>
            <w:bottom w:val="none" w:sz="0" w:space="0" w:color="auto"/>
            <w:right w:val="none" w:sz="0" w:space="0" w:color="auto"/>
          </w:divBdr>
        </w:div>
        <w:div w:id="1755780223">
          <w:marLeft w:val="640"/>
          <w:marRight w:val="0"/>
          <w:marTop w:val="0"/>
          <w:marBottom w:val="0"/>
          <w:divBdr>
            <w:top w:val="none" w:sz="0" w:space="0" w:color="auto"/>
            <w:left w:val="none" w:sz="0" w:space="0" w:color="auto"/>
            <w:bottom w:val="none" w:sz="0" w:space="0" w:color="auto"/>
            <w:right w:val="none" w:sz="0" w:space="0" w:color="auto"/>
          </w:divBdr>
        </w:div>
        <w:div w:id="1776049665">
          <w:marLeft w:val="640"/>
          <w:marRight w:val="0"/>
          <w:marTop w:val="0"/>
          <w:marBottom w:val="0"/>
          <w:divBdr>
            <w:top w:val="none" w:sz="0" w:space="0" w:color="auto"/>
            <w:left w:val="none" w:sz="0" w:space="0" w:color="auto"/>
            <w:bottom w:val="none" w:sz="0" w:space="0" w:color="auto"/>
            <w:right w:val="none" w:sz="0" w:space="0" w:color="auto"/>
          </w:divBdr>
        </w:div>
        <w:div w:id="1801269181">
          <w:marLeft w:val="640"/>
          <w:marRight w:val="0"/>
          <w:marTop w:val="0"/>
          <w:marBottom w:val="0"/>
          <w:divBdr>
            <w:top w:val="none" w:sz="0" w:space="0" w:color="auto"/>
            <w:left w:val="none" w:sz="0" w:space="0" w:color="auto"/>
            <w:bottom w:val="none" w:sz="0" w:space="0" w:color="auto"/>
            <w:right w:val="none" w:sz="0" w:space="0" w:color="auto"/>
          </w:divBdr>
        </w:div>
        <w:div w:id="1820031327">
          <w:marLeft w:val="640"/>
          <w:marRight w:val="0"/>
          <w:marTop w:val="0"/>
          <w:marBottom w:val="0"/>
          <w:divBdr>
            <w:top w:val="none" w:sz="0" w:space="0" w:color="auto"/>
            <w:left w:val="none" w:sz="0" w:space="0" w:color="auto"/>
            <w:bottom w:val="none" w:sz="0" w:space="0" w:color="auto"/>
            <w:right w:val="none" w:sz="0" w:space="0" w:color="auto"/>
          </w:divBdr>
        </w:div>
        <w:div w:id="1897162561">
          <w:marLeft w:val="640"/>
          <w:marRight w:val="0"/>
          <w:marTop w:val="0"/>
          <w:marBottom w:val="0"/>
          <w:divBdr>
            <w:top w:val="none" w:sz="0" w:space="0" w:color="auto"/>
            <w:left w:val="none" w:sz="0" w:space="0" w:color="auto"/>
            <w:bottom w:val="none" w:sz="0" w:space="0" w:color="auto"/>
            <w:right w:val="none" w:sz="0" w:space="0" w:color="auto"/>
          </w:divBdr>
        </w:div>
        <w:div w:id="1898935216">
          <w:marLeft w:val="640"/>
          <w:marRight w:val="0"/>
          <w:marTop w:val="0"/>
          <w:marBottom w:val="0"/>
          <w:divBdr>
            <w:top w:val="none" w:sz="0" w:space="0" w:color="auto"/>
            <w:left w:val="none" w:sz="0" w:space="0" w:color="auto"/>
            <w:bottom w:val="none" w:sz="0" w:space="0" w:color="auto"/>
            <w:right w:val="none" w:sz="0" w:space="0" w:color="auto"/>
          </w:divBdr>
        </w:div>
        <w:div w:id="1922565134">
          <w:marLeft w:val="640"/>
          <w:marRight w:val="0"/>
          <w:marTop w:val="0"/>
          <w:marBottom w:val="0"/>
          <w:divBdr>
            <w:top w:val="none" w:sz="0" w:space="0" w:color="auto"/>
            <w:left w:val="none" w:sz="0" w:space="0" w:color="auto"/>
            <w:bottom w:val="none" w:sz="0" w:space="0" w:color="auto"/>
            <w:right w:val="none" w:sz="0" w:space="0" w:color="auto"/>
          </w:divBdr>
        </w:div>
        <w:div w:id="1959557901">
          <w:marLeft w:val="640"/>
          <w:marRight w:val="0"/>
          <w:marTop w:val="0"/>
          <w:marBottom w:val="0"/>
          <w:divBdr>
            <w:top w:val="none" w:sz="0" w:space="0" w:color="auto"/>
            <w:left w:val="none" w:sz="0" w:space="0" w:color="auto"/>
            <w:bottom w:val="none" w:sz="0" w:space="0" w:color="auto"/>
            <w:right w:val="none" w:sz="0" w:space="0" w:color="auto"/>
          </w:divBdr>
        </w:div>
        <w:div w:id="1976326376">
          <w:marLeft w:val="640"/>
          <w:marRight w:val="0"/>
          <w:marTop w:val="0"/>
          <w:marBottom w:val="0"/>
          <w:divBdr>
            <w:top w:val="none" w:sz="0" w:space="0" w:color="auto"/>
            <w:left w:val="none" w:sz="0" w:space="0" w:color="auto"/>
            <w:bottom w:val="none" w:sz="0" w:space="0" w:color="auto"/>
            <w:right w:val="none" w:sz="0" w:space="0" w:color="auto"/>
          </w:divBdr>
        </w:div>
        <w:div w:id="1991669958">
          <w:marLeft w:val="640"/>
          <w:marRight w:val="0"/>
          <w:marTop w:val="0"/>
          <w:marBottom w:val="0"/>
          <w:divBdr>
            <w:top w:val="none" w:sz="0" w:space="0" w:color="auto"/>
            <w:left w:val="none" w:sz="0" w:space="0" w:color="auto"/>
            <w:bottom w:val="none" w:sz="0" w:space="0" w:color="auto"/>
            <w:right w:val="none" w:sz="0" w:space="0" w:color="auto"/>
          </w:divBdr>
        </w:div>
        <w:div w:id="1998609205">
          <w:marLeft w:val="640"/>
          <w:marRight w:val="0"/>
          <w:marTop w:val="0"/>
          <w:marBottom w:val="0"/>
          <w:divBdr>
            <w:top w:val="none" w:sz="0" w:space="0" w:color="auto"/>
            <w:left w:val="none" w:sz="0" w:space="0" w:color="auto"/>
            <w:bottom w:val="none" w:sz="0" w:space="0" w:color="auto"/>
            <w:right w:val="none" w:sz="0" w:space="0" w:color="auto"/>
          </w:divBdr>
        </w:div>
        <w:div w:id="2005543724">
          <w:marLeft w:val="640"/>
          <w:marRight w:val="0"/>
          <w:marTop w:val="0"/>
          <w:marBottom w:val="0"/>
          <w:divBdr>
            <w:top w:val="none" w:sz="0" w:space="0" w:color="auto"/>
            <w:left w:val="none" w:sz="0" w:space="0" w:color="auto"/>
            <w:bottom w:val="none" w:sz="0" w:space="0" w:color="auto"/>
            <w:right w:val="none" w:sz="0" w:space="0" w:color="auto"/>
          </w:divBdr>
        </w:div>
        <w:div w:id="2055301395">
          <w:marLeft w:val="640"/>
          <w:marRight w:val="0"/>
          <w:marTop w:val="0"/>
          <w:marBottom w:val="0"/>
          <w:divBdr>
            <w:top w:val="none" w:sz="0" w:space="0" w:color="auto"/>
            <w:left w:val="none" w:sz="0" w:space="0" w:color="auto"/>
            <w:bottom w:val="none" w:sz="0" w:space="0" w:color="auto"/>
            <w:right w:val="none" w:sz="0" w:space="0" w:color="auto"/>
          </w:divBdr>
        </w:div>
      </w:divsChild>
    </w:div>
    <w:div w:id="89278624">
      <w:marLeft w:val="640"/>
      <w:marRight w:val="0"/>
      <w:marTop w:val="0"/>
      <w:marBottom w:val="0"/>
      <w:divBdr>
        <w:top w:val="none" w:sz="0" w:space="0" w:color="auto"/>
        <w:left w:val="none" w:sz="0" w:space="0" w:color="auto"/>
        <w:bottom w:val="none" w:sz="0" w:space="0" w:color="auto"/>
        <w:right w:val="none" w:sz="0" w:space="0" w:color="auto"/>
      </w:divBdr>
    </w:div>
    <w:div w:id="89399430">
      <w:marLeft w:val="640"/>
      <w:marRight w:val="0"/>
      <w:marTop w:val="0"/>
      <w:marBottom w:val="0"/>
      <w:divBdr>
        <w:top w:val="none" w:sz="0" w:space="0" w:color="auto"/>
        <w:left w:val="none" w:sz="0" w:space="0" w:color="auto"/>
        <w:bottom w:val="none" w:sz="0" w:space="0" w:color="auto"/>
        <w:right w:val="none" w:sz="0" w:space="0" w:color="auto"/>
      </w:divBdr>
    </w:div>
    <w:div w:id="90057200">
      <w:marLeft w:val="640"/>
      <w:marRight w:val="0"/>
      <w:marTop w:val="0"/>
      <w:marBottom w:val="0"/>
      <w:divBdr>
        <w:top w:val="none" w:sz="0" w:space="0" w:color="auto"/>
        <w:left w:val="none" w:sz="0" w:space="0" w:color="auto"/>
        <w:bottom w:val="none" w:sz="0" w:space="0" w:color="auto"/>
        <w:right w:val="none" w:sz="0" w:space="0" w:color="auto"/>
      </w:divBdr>
    </w:div>
    <w:div w:id="90931129">
      <w:marLeft w:val="640"/>
      <w:marRight w:val="0"/>
      <w:marTop w:val="0"/>
      <w:marBottom w:val="0"/>
      <w:divBdr>
        <w:top w:val="none" w:sz="0" w:space="0" w:color="auto"/>
        <w:left w:val="none" w:sz="0" w:space="0" w:color="auto"/>
        <w:bottom w:val="none" w:sz="0" w:space="0" w:color="auto"/>
        <w:right w:val="none" w:sz="0" w:space="0" w:color="auto"/>
      </w:divBdr>
    </w:div>
    <w:div w:id="91098831">
      <w:marLeft w:val="640"/>
      <w:marRight w:val="0"/>
      <w:marTop w:val="0"/>
      <w:marBottom w:val="0"/>
      <w:divBdr>
        <w:top w:val="none" w:sz="0" w:space="0" w:color="auto"/>
        <w:left w:val="none" w:sz="0" w:space="0" w:color="auto"/>
        <w:bottom w:val="none" w:sz="0" w:space="0" w:color="auto"/>
        <w:right w:val="none" w:sz="0" w:space="0" w:color="auto"/>
      </w:divBdr>
    </w:div>
    <w:div w:id="91438619">
      <w:marLeft w:val="640"/>
      <w:marRight w:val="0"/>
      <w:marTop w:val="0"/>
      <w:marBottom w:val="0"/>
      <w:divBdr>
        <w:top w:val="none" w:sz="0" w:space="0" w:color="auto"/>
        <w:left w:val="none" w:sz="0" w:space="0" w:color="auto"/>
        <w:bottom w:val="none" w:sz="0" w:space="0" w:color="auto"/>
        <w:right w:val="none" w:sz="0" w:space="0" w:color="auto"/>
      </w:divBdr>
    </w:div>
    <w:div w:id="91556523">
      <w:marLeft w:val="640"/>
      <w:marRight w:val="0"/>
      <w:marTop w:val="0"/>
      <w:marBottom w:val="0"/>
      <w:divBdr>
        <w:top w:val="none" w:sz="0" w:space="0" w:color="auto"/>
        <w:left w:val="none" w:sz="0" w:space="0" w:color="auto"/>
        <w:bottom w:val="none" w:sz="0" w:space="0" w:color="auto"/>
        <w:right w:val="none" w:sz="0" w:space="0" w:color="auto"/>
      </w:divBdr>
    </w:div>
    <w:div w:id="91753788">
      <w:marLeft w:val="640"/>
      <w:marRight w:val="0"/>
      <w:marTop w:val="0"/>
      <w:marBottom w:val="0"/>
      <w:divBdr>
        <w:top w:val="none" w:sz="0" w:space="0" w:color="auto"/>
        <w:left w:val="none" w:sz="0" w:space="0" w:color="auto"/>
        <w:bottom w:val="none" w:sz="0" w:space="0" w:color="auto"/>
        <w:right w:val="none" w:sz="0" w:space="0" w:color="auto"/>
      </w:divBdr>
    </w:div>
    <w:div w:id="91780557">
      <w:marLeft w:val="640"/>
      <w:marRight w:val="0"/>
      <w:marTop w:val="0"/>
      <w:marBottom w:val="0"/>
      <w:divBdr>
        <w:top w:val="none" w:sz="0" w:space="0" w:color="auto"/>
        <w:left w:val="none" w:sz="0" w:space="0" w:color="auto"/>
        <w:bottom w:val="none" w:sz="0" w:space="0" w:color="auto"/>
        <w:right w:val="none" w:sz="0" w:space="0" w:color="auto"/>
      </w:divBdr>
    </w:div>
    <w:div w:id="92746561">
      <w:marLeft w:val="640"/>
      <w:marRight w:val="0"/>
      <w:marTop w:val="0"/>
      <w:marBottom w:val="0"/>
      <w:divBdr>
        <w:top w:val="none" w:sz="0" w:space="0" w:color="auto"/>
        <w:left w:val="none" w:sz="0" w:space="0" w:color="auto"/>
        <w:bottom w:val="none" w:sz="0" w:space="0" w:color="auto"/>
        <w:right w:val="none" w:sz="0" w:space="0" w:color="auto"/>
      </w:divBdr>
    </w:div>
    <w:div w:id="92826509">
      <w:marLeft w:val="640"/>
      <w:marRight w:val="0"/>
      <w:marTop w:val="0"/>
      <w:marBottom w:val="0"/>
      <w:divBdr>
        <w:top w:val="none" w:sz="0" w:space="0" w:color="auto"/>
        <w:left w:val="none" w:sz="0" w:space="0" w:color="auto"/>
        <w:bottom w:val="none" w:sz="0" w:space="0" w:color="auto"/>
        <w:right w:val="none" w:sz="0" w:space="0" w:color="auto"/>
      </w:divBdr>
    </w:div>
    <w:div w:id="93324251">
      <w:marLeft w:val="640"/>
      <w:marRight w:val="0"/>
      <w:marTop w:val="0"/>
      <w:marBottom w:val="0"/>
      <w:divBdr>
        <w:top w:val="none" w:sz="0" w:space="0" w:color="auto"/>
        <w:left w:val="none" w:sz="0" w:space="0" w:color="auto"/>
        <w:bottom w:val="none" w:sz="0" w:space="0" w:color="auto"/>
        <w:right w:val="none" w:sz="0" w:space="0" w:color="auto"/>
      </w:divBdr>
    </w:div>
    <w:div w:id="93552231">
      <w:marLeft w:val="640"/>
      <w:marRight w:val="0"/>
      <w:marTop w:val="0"/>
      <w:marBottom w:val="0"/>
      <w:divBdr>
        <w:top w:val="none" w:sz="0" w:space="0" w:color="auto"/>
        <w:left w:val="none" w:sz="0" w:space="0" w:color="auto"/>
        <w:bottom w:val="none" w:sz="0" w:space="0" w:color="auto"/>
        <w:right w:val="none" w:sz="0" w:space="0" w:color="auto"/>
      </w:divBdr>
    </w:div>
    <w:div w:id="93596746">
      <w:marLeft w:val="640"/>
      <w:marRight w:val="0"/>
      <w:marTop w:val="0"/>
      <w:marBottom w:val="0"/>
      <w:divBdr>
        <w:top w:val="none" w:sz="0" w:space="0" w:color="auto"/>
        <w:left w:val="none" w:sz="0" w:space="0" w:color="auto"/>
        <w:bottom w:val="none" w:sz="0" w:space="0" w:color="auto"/>
        <w:right w:val="none" w:sz="0" w:space="0" w:color="auto"/>
      </w:divBdr>
    </w:div>
    <w:div w:id="94332018">
      <w:marLeft w:val="640"/>
      <w:marRight w:val="0"/>
      <w:marTop w:val="0"/>
      <w:marBottom w:val="0"/>
      <w:divBdr>
        <w:top w:val="none" w:sz="0" w:space="0" w:color="auto"/>
        <w:left w:val="none" w:sz="0" w:space="0" w:color="auto"/>
        <w:bottom w:val="none" w:sz="0" w:space="0" w:color="auto"/>
        <w:right w:val="none" w:sz="0" w:space="0" w:color="auto"/>
      </w:divBdr>
    </w:div>
    <w:div w:id="94445770">
      <w:marLeft w:val="640"/>
      <w:marRight w:val="0"/>
      <w:marTop w:val="0"/>
      <w:marBottom w:val="0"/>
      <w:divBdr>
        <w:top w:val="none" w:sz="0" w:space="0" w:color="auto"/>
        <w:left w:val="none" w:sz="0" w:space="0" w:color="auto"/>
        <w:bottom w:val="none" w:sz="0" w:space="0" w:color="auto"/>
        <w:right w:val="none" w:sz="0" w:space="0" w:color="auto"/>
      </w:divBdr>
    </w:div>
    <w:div w:id="94592955">
      <w:marLeft w:val="640"/>
      <w:marRight w:val="0"/>
      <w:marTop w:val="0"/>
      <w:marBottom w:val="0"/>
      <w:divBdr>
        <w:top w:val="none" w:sz="0" w:space="0" w:color="auto"/>
        <w:left w:val="none" w:sz="0" w:space="0" w:color="auto"/>
        <w:bottom w:val="none" w:sz="0" w:space="0" w:color="auto"/>
        <w:right w:val="none" w:sz="0" w:space="0" w:color="auto"/>
      </w:divBdr>
    </w:div>
    <w:div w:id="94597928">
      <w:bodyDiv w:val="1"/>
      <w:marLeft w:val="0"/>
      <w:marRight w:val="0"/>
      <w:marTop w:val="0"/>
      <w:marBottom w:val="0"/>
      <w:divBdr>
        <w:top w:val="none" w:sz="0" w:space="0" w:color="auto"/>
        <w:left w:val="none" w:sz="0" w:space="0" w:color="auto"/>
        <w:bottom w:val="none" w:sz="0" w:space="0" w:color="auto"/>
        <w:right w:val="none" w:sz="0" w:space="0" w:color="auto"/>
      </w:divBdr>
      <w:divsChild>
        <w:div w:id="13701109">
          <w:marLeft w:val="640"/>
          <w:marRight w:val="0"/>
          <w:marTop w:val="0"/>
          <w:marBottom w:val="0"/>
          <w:divBdr>
            <w:top w:val="none" w:sz="0" w:space="0" w:color="auto"/>
            <w:left w:val="none" w:sz="0" w:space="0" w:color="auto"/>
            <w:bottom w:val="none" w:sz="0" w:space="0" w:color="auto"/>
            <w:right w:val="none" w:sz="0" w:space="0" w:color="auto"/>
          </w:divBdr>
        </w:div>
        <w:div w:id="18509081">
          <w:marLeft w:val="640"/>
          <w:marRight w:val="0"/>
          <w:marTop w:val="0"/>
          <w:marBottom w:val="0"/>
          <w:divBdr>
            <w:top w:val="none" w:sz="0" w:space="0" w:color="auto"/>
            <w:left w:val="none" w:sz="0" w:space="0" w:color="auto"/>
            <w:bottom w:val="none" w:sz="0" w:space="0" w:color="auto"/>
            <w:right w:val="none" w:sz="0" w:space="0" w:color="auto"/>
          </w:divBdr>
        </w:div>
        <w:div w:id="23949860">
          <w:marLeft w:val="640"/>
          <w:marRight w:val="0"/>
          <w:marTop w:val="0"/>
          <w:marBottom w:val="0"/>
          <w:divBdr>
            <w:top w:val="none" w:sz="0" w:space="0" w:color="auto"/>
            <w:left w:val="none" w:sz="0" w:space="0" w:color="auto"/>
            <w:bottom w:val="none" w:sz="0" w:space="0" w:color="auto"/>
            <w:right w:val="none" w:sz="0" w:space="0" w:color="auto"/>
          </w:divBdr>
        </w:div>
        <w:div w:id="30616235">
          <w:marLeft w:val="640"/>
          <w:marRight w:val="0"/>
          <w:marTop w:val="0"/>
          <w:marBottom w:val="0"/>
          <w:divBdr>
            <w:top w:val="none" w:sz="0" w:space="0" w:color="auto"/>
            <w:left w:val="none" w:sz="0" w:space="0" w:color="auto"/>
            <w:bottom w:val="none" w:sz="0" w:space="0" w:color="auto"/>
            <w:right w:val="none" w:sz="0" w:space="0" w:color="auto"/>
          </w:divBdr>
        </w:div>
        <w:div w:id="47650619">
          <w:marLeft w:val="640"/>
          <w:marRight w:val="0"/>
          <w:marTop w:val="0"/>
          <w:marBottom w:val="0"/>
          <w:divBdr>
            <w:top w:val="none" w:sz="0" w:space="0" w:color="auto"/>
            <w:left w:val="none" w:sz="0" w:space="0" w:color="auto"/>
            <w:bottom w:val="none" w:sz="0" w:space="0" w:color="auto"/>
            <w:right w:val="none" w:sz="0" w:space="0" w:color="auto"/>
          </w:divBdr>
        </w:div>
        <w:div w:id="48771237">
          <w:marLeft w:val="640"/>
          <w:marRight w:val="0"/>
          <w:marTop w:val="0"/>
          <w:marBottom w:val="0"/>
          <w:divBdr>
            <w:top w:val="none" w:sz="0" w:space="0" w:color="auto"/>
            <w:left w:val="none" w:sz="0" w:space="0" w:color="auto"/>
            <w:bottom w:val="none" w:sz="0" w:space="0" w:color="auto"/>
            <w:right w:val="none" w:sz="0" w:space="0" w:color="auto"/>
          </w:divBdr>
        </w:div>
        <w:div w:id="77678016">
          <w:marLeft w:val="640"/>
          <w:marRight w:val="0"/>
          <w:marTop w:val="0"/>
          <w:marBottom w:val="0"/>
          <w:divBdr>
            <w:top w:val="none" w:sz="0" w:space="0" w:color="auto"/>
            <w:left w:val="none" w:sz="0" w:space="0" w:color="auto"/>
            <w:bottom w:val="none" w:sz="0" w:space="0" w:color="auto"/>
            <w:right w:val="none" w:sz="0" w:space="0" w:color="auto"/>
          </w:divBdr>
        </w:div>
        <w:div w:id="93138616">
          <w:marLeft w:val="640"/>
          <w:marRight w:val="0"/>
          <w:marTop w:val="0"/>
          <w:marBottom w:val="0"/>
          <w:divBdr>
            <w:top w:val="none" w:sz="0" w:space="0" w:color="auto"/>
            <w:left w:val="none" w:sz="0" w:space="0" w:color="auto"/>
            <w:bottom w:val="none" w:sz="0" w:space="0" w:color="auto"/>
            <w:right w:val="none" w:sz="0" w:space="0" w:color="auto"/>
          </w:divBdr>
        </w:div>
        <w:div w:id="168713236">
          <w:marLeft w:val="640"/>
          <w:marRight w:val="0"/>
          <w:marTop w:val="0"/>
          <w:marBottom w:val="0"/>
          <w:divBdr>
            <w:top w:val="none" w:sz="0" w:space="0" w:color="auto"/>
            <w:left w:val="none" w:sz="0" w:space="0" w:color="auto"/>
            <w:bottom w:val="none" w:sz="0" w:space="0" w:color="auto"/>
            <w:right w:val="none" w:sz="0" w:space="0" w:color="auto"/>
          </w:divBdr>
        </w:div>
        <w:div w:id="202645162">
          <w:marLeft w:val="640"/>
          <w:marRight w:val="0"/>
          <w:marTop w:val="0"/>
          <w:marBottom w:val="0"/>
          <w:divBdr>
            <w:top w:val="none" w:sz="0" w:space="0" w:color="auto"/>
            <w:left w:val="none" w:sz="0" w:space="0" w:color="auto"/>
            <w:bottom w:val="none" w:sz="0" w:space="0" w:color="auto"/>
            <w:right w:val="none" w:sz="0" w:space="0" w:color="auto"/>
          </w:divBdr>
        </w:div>
        <w:div w:id="236744333">
          <w:marLeft w:val="640"/>
          <w:marRight w:val="0"/>
          <w:marTop w:val="0"/>
          <w:marBottom w:val="0"/>
          <w:divBdr>
            <w:top w:val="none" w:sz="0" w:space="0" w:color="auto"/>
            <w:left w:val="none" w:sz="0" w:space="0" w:color="auto"/>
            <w:bottom w:val="none" w:sz="0" w:space="0" w:color="auto"/>
            <w:right w:val="none" w:sz="0" w:space="0" w:color="auto"/>
          </w:divBdr>
        </w:div>
        <w:div w:id="241065092">
          <w:marLeft w:val="640"/>
          <w:marRight w:val="0"/>
          <w:marTop w:val="0"/>
          <w:marBottom w:val="0"/>
          <w:divBdr>
            <w:top w:val="none" w:sz="0" w:space="0" w:color="auto"/>
            <w:left w:val="none" w:sz="0" w:space="0" w:color="auto"/>
            <w:bottom w:val="none" w:sz="0" w:space="0" w:color="auto"/>
            <w:right w:val="none" w:sz="0" w:space="0" w:color="auto"/>
          </w:divBdr>
        </w:div>
        <w:div w:id="250159295">
          <w:marLeft w:val="640"/>
          <w:marRight w:val="0"/>
          <w:marTop w:val="0"/>
          <w:marBottom w:val="0"/>
          <w:divBdr>
            <w:top w:val="none" w:sz="0" w:space="0" w:color="auto"/>
            <w:left w:val="none" w:sz="0" w:space="0" w:color="auto"/>
            <w:bottom w:val="none" w:sz="0" w:space="0" w:color="auto"/>
            <w:right w:val="none" w:sz="0" w:space="0" w:color="auto"/>
          </w:divBdr>
        </w:div>
        <w:div w:id="298845772">
          <w:marLeft w:val="640"/>
          <w:marRight w:val="0"/>
          <w:marTop w:val="0"/>
          <w:marBottom w:val="0"/>
          <w:divBdr>
            <w:top w:val="none" w:sz="0" w:space="0" w:color="auto"/>
            <w:left w:val="none" w:sz="0" w:space="0" w:color="auto"/>
            <w:bottom w:val="none" w:sz="0" w:space="0" w:color="auto"/>
            <w:right w:val="none" w:sz="0" w:space="0" w:color="auto"/>
          </w:divBdr>
        </w:div>
        <w:div w:id="344207254">
          <w:marLeft w:val="640"/>
          <w:marRight w:val="0"/>
          <w:marTop w:val="0"/>
          <w:marBottom w:val="0"/>
          <w:divBdr>
            <w:top w:val="none" w:sz="0" w:space="0" w:color="auto"/>
            <w:left w:val="none" w:sz="0" w:space="0" w:color="auto"/>
            <w:bottom w:val="none" w:sz="0" w:space="0" w:color="auto"/>
            <w:right w:val="none" w:sz="0" w:space="0" w:color="auto"/>
          </w:divBdr>
        </w:div>
        <w:div w:id="396321319">
          <w:marLeft w:val="640"/>
          <w:marRight w:val="0"/>
          <w:marTop w:val="0"/>
          <w:marBottom w:val="0"/>
          <w:divBdr>
            <w:top w:val="none" w:sz="0" w:space="0" w:color="auto"/>
            <w:left w:val="none" w:sz="0" w:space="0" w:color="auto"/>
            <w:bottom w:val="none" w:sz="0" w:space="0" w:color="auto"/>
            <w:right w:val="none" w:sz="0" w:space="0" w:color="auto"/>
          </w:divBdr>
        </w:div>
        <w:div w:id="456070867">
          <w:marLeft w:val="640"/>
          <w:marRight w:val="0"/>
          <w:marTop w:val="0"/>
          <w:marBottom w:val="0"/>
          <w:divBdr>
            <w:top w:val="none" w:sz="0" w:space="0" w:color="auto"/>
            <w:left w:val="none" w:sz="0" w:space="0" w:color="auto"/>
            <w:bottom w:val="none" w:sz="0" w:space="0" w:color="auto"/>
            <w:right w:val="none" w:sz="0" w:space="0" w:color="auto"/>
          </w:divBdr>
        </w:div>
        <w:div w:id="471024572">
          <w:marLeft w:val="640"/>
          <w:marRight w:val="0"/>
          <w:marTop w:val="0"/>
          <w:marBottom w:val="0"/>
          <w:divBdr>
            <w:top w:val="none" w:sz="0" w:space="0" w:color="auto"/>
            <w:left w:val="none" w:sz="0" w:space="0" w:color="auto"/>
            <w:bottom w:val="none" w:sz="0" w:space="0" w:color="auto"/>
            <w:right w:val="none" w:sz="0" w:space="0" w:color="auto"/>
          </w:divBdr>
        </w:div>
        <w:div w:id="476411389">
          <w:marLeft w:val="640"/>
          <w:marRight w:val="0"/>
          <w:marTop w:val="0"/>
          <w:marBottom w:val="0"/>
          <w:divBdr>
            <w:top w:val="none" w:sz="0" w:space="0" w:color="auto"/>
            <w:left w:val="none" w:sz="0" w:space="0" w:color="auto"/>
            <w:bottom w:val="none" w:sz="0" w:space="0" w:color="auto"/>
            <w:right w:val="none" w:sz="0" w:space="0" w:color="auto"/>
          </w:divBdr>
        </w:div>
        <w:div w:id="537208473">
          <w:marLeft w:val="640"/>
          <w:marRight w:val="0"/>
          <w:marTop w:val="0"/>
          <w:marBottom w:val="0"/>
          <w:divBdr>
            <w:top w:val="none" w:sz="0" w:space="0" w:color="auto"/>
            <w:left w:val="none" w:sz="0" w:space="0" w:color="auto"/>
            <w:bottom w:val="none" w:sz="0" w:space="0" w:color="auto"/>
            <w:right w:val="none" w:sz="0" w:space="0" w:color="auto"/>
          </w:divBdr>
        </w:div>
        <w:div w:id="540553244">
          <w:marLeft w:val="640"/>
          <w:marRight w:val="0"/>
          <w:marTop w:val="0"/>
          <w:marBottom w:val="0"/>
          <w:divBdr>
            <w:top w:val="none" w:sz="0" w:space="0" w:color="auto"/>
            <w:left w:val="none" w:sz="0" w:space="0" w:color="auto"/>
            <w:bottom w:val="none" w:sz="0" w:space="0" w:color="auto"/>
            <w:right w:val="none" w:sz="0" w:space="0" w:color="auto"/>
          </w:divBdr>
        </w:div>
        <w:div w:id="563370343">
          <w:marLeft w:val="640"/>
          <w:marRight w:val="0"/>
          <w:marTop w:val="0"/>
          <w:marBottom w:val="0"/>
          <w:divBdr>
            <w:top w:val="none" w:sz="0" w:space="0" w:color="auto"/>
            <w:left w:val="none" w:sz="0" w:space="0" w:color="auto"/>
            <w:bottom w:val="none" w:sz="0" w:space="0" w:color="auto"/>
            <w:right w:val="none" w:sz="0" w:space="0" w:color="auto"/>
          </w:divBdr>
        </w:div>
        <w:div w:id="632251849">
          <w:marLeft w:val="640"/>
          <w:marRight w:val="0"/>
          <w:marTop w:val="0"/>
          <w:marBottom w:val="0"/>
          <w:divBdr>
            <w:top w:val="none" w:sz="0" w:space="0" w:color="auto"/>
            <w:left w:val="none" w:sz="0" w:space="0" w:color="auto"/>
            <w:bottom w:val="none" w:sz="0" w:space="0" w:color="auto"/>
            <w:right w:val="none" w:sz="0" w:space="0" w:color="auto"/>
          </w:divBdr>
        </w:div>
        <w:div w:id="644895436">
          <w:marLeft w:val="640"/>
          <w:marRight w:val="0"/>
          <w:marTop w:val="0"/>
          <w:marBottom w:val="0"/>
          <w:divBdr>
            <w:top w:val="none" w:sz="0" w:space="0" w:color="auto"/>
            <w:left w:val="none" w:sz="0" w:space="0" w:color="auto"/>
            <w:bottom w:val="none" w:sz="0" w:space="0" w:color="auto"/>
            <w:right w:val="none" w:sz="0" w:space="0" w:color="auto"/>
          </w:divBdr>
        </w:div>
        <w:div w:id="648676510">
          <w:marLeft w:val="640"/>
          <w:marRight w:val="0"/>
          <w:marTop w:val="0"/>
          <w:marBottom w:val="0"/>
          <w:divBdr>
            <w:top w:val="none" w:sz="0" w:space="0" w:color="auto"/>
            <w:left w:val="none" w:sz="0" w:space="0" w:color="auto"/>
            <w:bottom w:val="none" w:sz="0" w:space="0" w:color="auto"/>
            <w:right w:val="none" w:sz="0" w:space="0" w:color="auto"/>
          </w:divBdr>
        </w:div>
        <w:div w:id="730470910">
          <w:marLeft w:val="640"/>
          <w:marRight w:val="0"/>
          <w:marTop w:val="0"/>
          <w:marBottom w:val="0"/>
          <w:divBdr>
            <w:top w:val="none" w:sz="0" w:space="0" w:color="auto"/>
            <w:left w:val="none" w:sz="0" w:space="0" w:color="auto"/>
            <w:bottom w:val="none" w:sz="0" w:space="0" w:color="auto"/>
            <w:right w:val="none" w:sz="0" w:space="0" w:color="auto"/>
          </w:divBdr>
        </w:div>
        <w:div w:id="811364589">
          <w:marLeft w:val="640"/>
          <w:marRight w:val="0"/>
          <w:marTop w:val="0"/>
          <w:marBottom w:val="0"/>
          <w:divBdr>
            <w:top w:val="none" w:sz="0" w:space="0" w:color="auto"/>
            <w:left w:val="none" w:sz="0" w:space="0" w:color="auto"/>
            <w:bottom w:val="none" w:sz="0" w:space="0" w:color="auto"/>
            <w:right w:val="none" w:sz="0" w:space="0" w:color="auto"/>
          </w:divBdr>
        </w:div>
        <w:div w:id="860125447">
          <w:marLeft w:val="640"/>
          <w:marRight w:val="0"/>
          <w:marTop w:val="0"/>
          <w:marBottom w:val="0"/>
          <w:divBdr>
            <w:top w:val="none" w:sz="0" w:space="0" w:color="auto"/>
            <w:left w:val="none" w:sz="0" w:space="0" w:color="auto"/>
            <w:bottom w:val="none" w:sz="0" w:space="0" w:color="auto"/>
            <w:right w:val="none" w:sz="0" w:space="0" w:color="auto"/>
          </w:divBdr>
        </w:div>
        <w:div w:id="942104136">
          <w:marLeft w:val="640"/>
          <w:marRight w:val="0"/>
          <w:marTop w:val="0"/>
          <w:marBottom w:val="0"/>
          <w:divBdr>
            <w:top w:val="none" w:sz="0" w:space="0" w:color="auto"/>
            <w:left w:val="none" w:sz="0" w:space="0" w:color="auto"/>
            <w:bottom w:val="none" w:sz="0" w:space="0" w:color="auto"/>
            <w:right w:val="none" w:sz="0" w:space="0" w:color="auto"/>
          </w:divBdr>
        </w:div>
        <w:div w:id="1018197941">
          <w:marLeft w:val="640"/>
          <w:marRight w:val="0"/>
          <w:marTop w:val="0"/>
          <w:marBottom w:val="0"/>
          <w:divBdr>
            <w:top w:val="none" w:sz="0" w:space="0" w:color="auto"/>
            <w:left w:val="none" w:sz="0" w:space="0" w:color="auto"/>
            <w:bottom w:val="none" w:sz="0" w:space="0" w:color="auto"/>
            <w:right w:val="none" w:sz="0" w:space="0" w:color="auto"/>
          </w:divBdr>
        </w:div>
        <w:div w:id="1037926290">
          <w:marLeft w:val="640"/>
          <w:marRight w:val="0"/>
          <w:marTop w:val="0"/>
          <w:marBottom w:val="0"/>
          <w:divBdr>
            <w:top w:val="none" w:sz="0" w:space="0" w:color="auto"/>
            <w:left w:val="none" w:sz="0" w:space="0" w:color="auto"/>
            <w:bottom w:val="none" w:sz="0" w:space="0" w:color="auto"/>
            <w:right w:val="none" w:sz="0" w:space="0" w:color="auto"/>
          </w:divBdr>
        </w:div>
        <w:div w:id="1073770292">
          <w:marLeft w:val="640"/>
          <w:marRight w:val="0"/>
          <w:marTop w:val="0"/>
          <w:marBottom w:val="0"/>
          <w:divBdr>
            <w:top w:val="none" w:sz="0" w:space="0" w:color="auto"/>
            <w:left w:val="none" w:sz="0" w:space="0" w:color="auto"/>
            <w:bottom w:val="none" w:sz="0" w:space="0" w:color="auto"/>
            <w:right w:val="none" w:sz="0" w:space="0" w:color="auto"/>
          </w:divBdr>
        </w:div>
        <w:div w:id="1126197061">
          <w:marLeft w:val="640"/>
          <w:marRight w:val="0"/>
          <w:marTop w:val="0"/>
          <w:marBottom w:val="0"/>
          <w:divBdr>
            <w:top w:val="none" w:sz="0" w:space="0" w:color="auto"/>
            <w:left w:val="none" w:sz="0" w:space="0" w:color="auto"/>
            <w:bottom w:val="none" w:sz="0" w:space="0" w:color="auto"/>
            <w:right w:val="none" w:sz="0" w:space="0" w:color="auto"/>
          </w:divBdr>
        </w:div>
        <w:div w:id="1164272946">
          <w:marLeft w:val="640"/>
          <w:marRight w:val="0"/>
          <w:marTop w:val="0"/>
          <w:marBottom w:val="0"/>
          <w:divBdr>
            <w:top w:val="none" w:sz="0" w:space="0" w:color="auto"/>
            <w:left w:val="none" w:sz="0" w:space="0" w:color="auto"/>
            <w:bottom w:val="none" w:sz="0" w:space="0" w:color="auto"/>
            <w:right w:val="none" w:sz="0" w:space="0" w:color="auto"/>
          </w:divBdr>
        </w:div>
        <w:div w:id="1172602675">
          <w:marLeft w:val="640"/>
          <w:marRight w:val="0"/>
          <w:marTop w:val="0"/>
          <w:marBottom w:val="0"/>
          <w:divBdr>
            <w:top w:val="none" w:sz="0" w:space="0" w:color="auto"/>
            <w:left w:val="none" w:sz="0" w:space="0" w:color="auto"/>
            <w:bottom w:val="none" w:sz="0" w:space="0" w:color="auto"/>
            <w:right w:val="none" w:sz="0" w:space="0" w:color="auto"/>
          </w:divBdr>
        </w:div>
        <w:div w:id="1210724396">
          <w:marLeft w:val="640"/>
          <w:marRight w:val="0"/>
          <w:marTop w:val="0"/>
          <w:marBottom w:val="0"/>
          <w:divBdr>
            <w:top w:val="none" w:sz="0" w:space="0" w:color="auto"/>
            <w:left w:val="none" w:sz="0" w:space="0" w:color="auto"/>
            <w:bottom w:val="none" w:sz="0" w:space="0" w:color="auto"/>
            <w:right w:val="none" w:sz="0" w:space="0" w:color="auto"/>
          </w:divBdr>
        </w:div>
        <w:div w:id="1216816773">
          <w:marLeft w:val="640"/>
          <w:marRight w:val="0"/>
          <w:marTop w:val="0"/>
          <w:marBottom w:val="0"/>
          <w:divBdr>
            <w:top w:val="none" w:sz="0" w:space="0" w:color="auto"/>
            <w:left w:val="none" w:sz="0" w:space="0" w:color="auto"/>
            <w:bottom w:val="none" w:sz="0" w:space="0" w:color="auto"/>
            <w:right w:val="none" w:sz="0" w:space="0" w:color="auto"/>
          </w:divBdr>
        </w:div>
        <w:div w:id="1284000980">
          <w:marLeft w:val="640"/>
          <w:marRight w:val="0"/>
          <w:marTop w:val="0"/>
          <w:marBottom w:val="0"/>
          <w:divBdr>
            <w:top w:val="none" w:sz="0" w:space="0" w:color="auto"/>
            <w:left w:val="none" w:sz="0" w:space="0" w:color="auto"/>
            <w:bottom w:val="none" w:sz="0" w:space="0" w:color="auto"/>
            <w:right w:val="none" w:sz="0" w:space="0" w:color="auto"/>
          </w:divBdr>
        </w:div>
        <w:div w:id="1313756209">
          <w:marLeft w:val="640"/>
          <w:marRight w:val="0"/>
          <w:marTop w:val="0"/>
          <w:marBottom w:val="0"/>
          <w:divBdr>
            <w:top w:val="none" w:sz="0" w:space="0" w:color="auto"/>
            <w:left w:val="none" w:sz="0" w:space="0" w:color="auto"/>
            <w:bottom w:val="none" w:sz="0" w:space="0" w:color="auto"/>
            <w:right w:val="none" w:sz="0" w:space="0" w:color="auto"/>
          </w:divBdr>
        </w:div>
        <w:div w:id="1327200676">
          <w:marLeft w:val="640"/>
          <w:marRight w:val="0"/>
          <w:marTop w:val="0"/>
          <w:marBottom w:val="0"/>
          <w:divBdr>
            <w:top w:val="none" w:sz="0" w:space="0" w:color="auto"/>
            <w:left w:val="none" w:sz="0" w:space="0" w:color="auto"/>
            <w:bottom w:val="none" w:sz="0" w:space="0" w:color="auto"/>
            <w:right w:val="none" w:sz="0" w:space="0" w:color="auto"/>
          </w:divBdr>
        </w:div>
        <w:div w:id="1334986643">
          <w:marLeft w:val="640"/>
          <w:marRight w:val="0"/>
          <w:marTop w:val="0"/>
          <w:marBottom w:val="0"/>
          <w:divBdr>
            <w:top w:val="none" w:sz="0" w:space="0" w:color="auto"/>
            <w:left w:val="none" w:sz="0" w:space="0" w:color="auto"/>
            <w:bottom w:val="none" w:sz="0" w:space="0" w:color="auto"/>
            <w:right w:val="none" w:sz="0" w:space="0" w:color="auto"/>
          </w:divBdr>
        </w:div>
        <w:div w:id="1404327406">
          <w:marLeft w:val="640"/>
          <w:marRight w:val="0"/>
          <w:marTop w:val="0"/>
          <w:marBottom w:val="0"/>
          <w:divBdr>
            <w:top w:val="none" w:sz="0" w:space="0" w:color="auto"/>
            <w:left w:val="none" w:sz="0" w:space="0" w:color="auto"/>
            <w:bottom w:val="none" w:sz="0" w:space="0" w:color="auto"/>
            <w:right w:val="none" w:sz="0" w:space="0" w:color="auto"/>
          </w:divBdr>
        </w:div>
        <w:div w:id="1423911380">
          <w:marLeft w:val="640"/>
          <w:marRight w:val="0"/>
          <w:marTop w:val="0"/>
          <w:marBottom w:val="0"/>
          <w:divBdr>
            <w:top w:val="none" w:sz="0" w:space="0" w:color="auto"/>
            <w:left w:val="none" w:sz="0" w:space="0" w:color="auto"/>
            <w:bottom w:val="none" w:sz="0" w:space="0" w:color="auto"/>
            <w:right w:val="none" w:sz="0" w:space="0" w:color="auto"/>
          </w:divBdr>
        </w:div>
        <w:div w:id="1433162006">
          <w:marLeft w:val="640"/>
          <w:marRight w:val="0"/>
          <w:marTop w:val="0"/>
          <w:marBottom w:val="0"/>
          <w:divBdr>
            <w:top w:val="none" w:sz="0" w:space="0" w:color="auto"/>
            <w:left w:val="none" w:sz="0" w:space="0" w:color="auto"/>
            <w:bottom w:val="none" w:sz="0" w:space="0" w:color="auto"/>
            <w:right w:val="none" w:sz="0" w:space="0" w:color="auto"/>
          </w:divBdr>
        </w:div>
        <w:div w:id="1465150465">
          <w:marLeft w:val="640"/>
          <w:marRight w:val="0"/>
          <w:marTop w:val="0"/>
          <w:marBottom w:val="0"/>
          <w:divBdr>
            <w:top w:val="none" w:sz="0" w:space="0" w:color="auto"/>
            <w:left w:val="none" w:sz="0" w:space="0" w:color="auto"/>
            <w:bottom w:val="none" w:sz="0" w:space="0" w:color="auto"/>
            <w:right w:val="none" w:sz="0" w:space="0" w:color="auto"/>
          </w:divBdr>
        </w:div>
        <w:div w:id="1508061255">
          <w:marLeft w:val="640"/>
          <w:marRight w:val="0"/>
          <w:marTop w:val="0"/>
          <w:marBottom w:val="0"/>
          <w:divBdr>
            <w:top w:val="none" w:sz="0" w:space="0" w:color="auto"/>
            <w:left w:val="none" w:sz="0" w:space="0" w:color="auto"/>
            <w:bottom w:val="none" w:sz="0" w:space="0" w:color="auto"/>
            <w:right w:val="none" w:sz="0" w:space="0" w:color="auto"/>
          </w:divBdr>
        </w:div>
        <w:div w:id="1544709168">
          <w:marLeft w:val="640"/>
          <w:marRight w:val="0"/>
          <w:marTop w:val="0"/>
          <w:marBottom w:val="0"/>
          <w:divBdr>
            <w:top w:val="none" w:sz="0" w:space="0" w:color="auto"/>
            <w:left w:val="none" w:sz="0" w:space="0" w:color="auto"/>
            <w:bottom w:val="none" w:sz="0" w:space="0" w:color="auto"/>
            <w:right w:val="none" w:sz="0" w:space="0" w:color="auto"/>
          </w:divBdr>
        </w:div>
        <w:div w:id="1573353266">
          <w:marLeft w:val="640"/>
          <w:marRight w:val="0"/>
          <w:marTop w:val="0"/>
          <w:marBottom w:val="0"/>
          <w:divBdr>
            <w:top w:val="none" w:sz="0" w:space="0" w:color="auto"/>
            <w:left w:val="none" w:sz="0" w:space="0" w:color="auto"/>
            <w:bottom w:val="none" w:sz="0" w:space="0" w:color="auto"/>
            <w:right w:val="none" w:sz="0" w:space="0" w:color="auto"/>
          </w:divBdr>
        </w:div>
        <w:div w:id="1596597139">
          <w:marLeft w:val="640"/>
          <w:marRight w:val="0"/>
          <w:marTop w:val="0"/>
          <w:marBottom w:val="0"/>
          <w:divBdr>
            <w:top w:val="none" w:sz="0" w:space="0" w:color="auto"/>
            <w:left w:val="none" w:sz="0" w:space="0" w:color="auto"/>
            <w:bottom w:val="none" w:sz="0" w:space="0" w:color="auto"/>
            <w:right w:val="none" w:sz="0" w:space="0" w:color="auto"/>
          </w:divBdr>
        </w:div>
        <w:div w:id="1646743547">
          <w:marLeft w:val="640"/>
          <w:marRight w:val="0"/>
          <w:marTop w:val="0"/>
          <w:marBottom w:val="0"/>
          <w:divBdr>
            <w:top w:val="none" w:sz="0" w:space="0" w:color="auto"/>
            <w:left w:val="none" w:sz="0" w:space="0" w:color="auto"/>
            <w:bottom w:val="none" w:sz="0" w:space="0" w:color="auto"/>
            <w:right w:val="none" w:sz="0" w:space="0" w:color="auto"/>
          </w:divBdr>
        </w:div>
        <w:div w:id="1710564271">
          <w:marLeft w:val="640"/>
          <w:marRight w:val="0"/>
          <w:marTop w:val="0"/>
          <w:marBottom w:val="0"/>
          <w:divBdr>
            <w:top w:val="none" w:sz="0" w:space="0" w:color="auto"/>
            <w:left w:val="none" w:sz="0" w:space="0" w:color="auto"/>
            <w:bottom w:val="none" w:sz="0" w:space="0" w:color="auto"/>
            <w:right w:val="none" w:sz="0" w:space="0" w:color="auto"/>
          </w:divBdr>
        </w:div>
        <w:div w:id="1741637845">
          <w:marLeft w:val="640"/>
          <w:marRight w:val="0"/>
          <w:marTop w:val="0"/>
          <w:marBottom w:val="0"/>
          <w:divBdr>
            <w:top w:val="none" w:sz="0" w:space="0" w:color="auto"/>
            <w:left w:val="none" w:sz="0" w:space="0" w:color="auto"/>
            <w:bottom w:val="none" w:sz="0" w:space="0" w:color="auto"/>
            <w:right w:val="none" w:sz="0" w:space="0" w:color="auto"/>
          </w:divBdr>
        </w:div>
        <w:div w:id="1749577493">
          <w:marLeft w:val="640"/>
          <w:marRight w:val="0"/>
          <w:marTop w:val="0"/>
          <w:marBottom w:val="0"/>
          <w:divBdr>
            <w:top w:val="none" w:sz="0" w:space="0" w:color="auto"/>
            <w:left w:val="none" w:sz="0" w:space="0" w:color="auto"/>
            <w:bottom w:val="none" w:sz="0" w:space="0" w:color="auto"/>
            <w:right w:val="none" w:sz="0" w:space="0" w:color="auto"/>
          </w:divBdr>
        </w:div>
        <w:div w:id="1781797712">
          <w:marLeft w:val="640"/>
          <w:marRight w:val="0"/>
          <w:marTop w:val="0"/>
          <w:marBottom w:val="0"/>
          <w:divBdr>
            <w:top w:val="none" w:sz="0" w:space="0" w:color="auto"/>
            <w:left w:val="none" w:sz="0" w:space="0" w:color="auto"/>
            <w:bottom w:val="none" w:sz="0" w:space="0" w:color="auto"/>
            <w:right w:val="none" w:sz="0" w:space="0" w:color="auto"/>
          </w:divBdr>
        </w:div>
        <w:div w:id="1786775132">
          <w:marLeft w:val="640"/>
          <w:marRight w:val="0"/>
          <w:marTop w:val="0"/>
          <w:marBottom w:val="0"/>
          <w:divBdr>
            <w:top w:val="none" w:sz="0" w:space="0" w:color="auto"/>
            <w:left w:val="none" w:sz="0" w:space="0" w:color="auto"/>
            <w:bottom w:val="none" w:sz="0" w:space="0" w:color="auto"/>
            <w:right w:val="none" w:sz="0" w:space="0" w:color="auto"/>
          </w:divBdr>
        </w:div>
        <w:div w:id="1796942508">
          <w:marLeft w:val="640"/>
          <w:marRight w:val="0"/>
          <w:marTop w:val="0"/>
          <w:marBottom w:val="0"/>
          <w:divBdr>
            <w:top w:val="none" w:sz="0" w:space="0" w:color="auto"/>
            <w:left w:val="none" w:sz="0" w:space="0" w:color="auto"/>
            <w:bottom w:val="none" w:sz="0" w:space="0" w:color="auto"/>
            <w:right w:val="none" w:sz="0" w:space="0" w:color="auto"/>
          </w:divBdr>
        </w:div>
        <w:div w:id="1805846866">
          <w:marLeft w:val="640"/>
          <w:marRight w:val="0"/>
          <w:marTop w:val="0"/>
          <w:marBottom w:val="0"/>
          <w:divBdr>
            <w:top w:val="none" w:sz="0" w:space="0" w:color="auto"/>
            <w:left w:val="none" w:sz="0" w:space="0" w:color="auto"/>
            <w:bottom w:val="none" w:sz="0" w:space="0" w:color="auto"/>
            <w:right w:val="none" w:sz="0" w:space="0" w:color="auto"/>
          </w:divBdr>
        </w:div>
        <w:div w:id="1823042696">
          <w:marLeft w:val="640"/>
          <w:marRight w:val="0"/>
          <w:marTop w:val="0"/>
          <w:marBottom w:val="0"/>
          <w:divBdr>
            <w:top w:val="none" w:sz="0" w:space="0" w:color="auto"/>
            <w:left w:val="none" w:sz="0" w:space="0" w:color="auto"/>
            <w:bottom w:val="none" w:sz="0" w:space="0" w:color="auto"/>
            <w:right w:val="none" w:sz="0" w:space="0" w:color="auto"/>
          </w:divBdr>
        </w:div>
        <w:div w:id="1858231145">
          <w:marLeft w:val="640"/>
          <w:marRight w:val="0"/>
          <w:marTop w:val="0"/>
          <w:marBottom w:val="0"/>
          <w:divBdr>
            <w:top w:val="none" w:sz="0" w:space="0" w:color="auto"/>
            <w:left w:val="none" w:sz="0" w:space="0" w:color="auto"/>
            <w:bottom w:val="none" w:sz="0" w:space="0" w:color="auto"/>
            <w:right w:val="none" w:sz="0" w:space="0" w:color="auto"/>
          </w:divBdr>
        </w:div>
        <w:div w:id="1867910332">
          <w:marLeft w:val="640"/>
          <w:marRight w:val="0"/>
          <w:marTop w:val="0"/>
          <w:marBottom w:val="0"/>
          <w:divBdr>
            <w:top w:val="none" w:sz="0" w:space="0" w:color="auto"/>
            <w:left w:val="none" w:sz="0" w:space="0" w:color="auto"/>
            <w:bottom w:val="none" w:sz="0" w:space="0" w:color="auto"/>
            <w:right w:val="none" w:sz="0" w:space="0" w:color="auto"/>
          </w:divBdr>
        </w:div>
        <w:div w:id="1882664260">
          <w:marLeft w:val="640"/>
          <w:marRight w:val="0"/>
          <w:marTop w:val="0"/>
          <w:marBottom w:val="0"/>
          <w:divBdr>
            <w:top w:val="none" w:sz="0" w:space="0" w:color="auto"/>
            <w:left w:val="none" w:sz="0" w:space="0" w:color="auto"/>
            <w:bottom w:val="none" w:sz="0" w:space="0" w:color="auto"/>
            <w:right w:val="none" w:sz="0" w:space="0" w:color="auto"/>
          </w:divBdr>
        </w:div>
        <w:div w:id="1925068502">
          <w:marLeft w:val="640"/>
          <w:marRight w:val="0"/>
          <w:marTop w:val="0"/>
          <w:marBottom w:val="0"/>
          <w:divBdr>
            <w:top w:val="none" w:sz="0" w:space="0" w:color="auto"/>
            <w:left w:val="none" w:sz="0" w:space="0" w:color="auto"/>
            <w:bottom w:val="none" w:sz="0" w:space="0" w:color="auto"/>
            <w:right w:val="none" w:sz="0" w:space="0" w:color="auto"/>
          </w:divBdr>
        </w:div>
        <w:div w:id="1996562988">
          <w:marLeft w:val="640"/>
          <w:marRight w:val="0"/>
          <w:marTop w:val="0"/>
          <w:marBottom w:val="0"/>
          <w:divBdr>
            <w:top w:val="none" w:sz="0" w:space="0" w:color="auto"/>
            <w:left w:val="none" w:sz="0" w:space="0" w:color="auto"/>
            <w:bottom w:val="none" w:sz="0" w:space="0" w:color="auto"/>
            <w:right w:val="none" w:sz="0" w:space="0" w:color="auto"/>
          </w:divBdr>
        </w:div>
        <w:div w:id="2023581336">
          <w:marLeft w:val="640"/>
          <w:marRight w:val="0"/>
          <w:marTop w:val="0"/>
          <w:marBottom w:val="0"/>
          <w:divBdr>
            <w:top w:val="none" w:sz="0" w:space="0" w:color="auto"/>
            <w:left w:val="none" w:sz="0" w:space="0" w:color="auto"/>
            <w:bottom w:val="none" w:sz="0" w:space="0" w:color="auto"/>
            <w:right w:val="none" w:sz="0" w:space="0" w:color="auto"/>
          </w:divBdr>
        </w:div>
        <w:div w:id="2031300505">
          <w:marLeft w:val="640"/>
          <w:marRight w:val="0"/>
          <w:marTop w:val="0"/>
          <w:marBottom w:val="0"/>
          <w:divBdr>
            <w:top w:val="none" w:sz="0" w:space="0" w:color="auto"/>
            <w:left w:val="none" w:sz="0" w:space="0" w:color="auto"/>
            <w:bottom w:val="none" w:sz="0" w:space="0" w:color="auto"/>
            <w:right w:val="none" w:sz="0" w:space="0" w:color="auto"/>
          </w:divBdr>
        </w:div>
        <w:div w:id="2063409141">
          <w:marLeft w:val="640"/>
          <w:marRight w:val="0"/>
          <w:marTop w:val="0"/>
          <w:marBottom w:val="0"/>
          <w:divBdr>
            <w:top w:val="none" w:sz="0" w:space="0" w:color="auto"/>
            <w:left w:val="none" w:sz="0" w:space="0" w:color="auto"/>
            <w:bottom w:val="none" w:sz="0" w:space="0" w:color="auto"/>
            <w:right w:val="none" w:sz="0" w:space="0" w:color="auto"/>
          </w:divBdr>
        </w:div>
      </w:divsChild>
    </w:div>
    <w:div w:id="95831383">
      <w:marLeft w:val="640"/>
      <w:marRight w:val="0"/>
      <w:marTop w:val="0"/>
      <w:marBottom w:val="0"/>
      <w:divBdr>
        <w:top w:val="none" w:sz="0" w:space="0" w:color="auto"/>
        <w:left w:val="none" w:sz="0" w:space="0" w:color="auto"/>
        <w:bottom w:val="none" w:sz="0" w:space="0" w:color="auto"/>
        <w:right w:val="none" w:sz="0" w:space="0" w:color="auto"/>
      </w:divBdr>
    </w:div>
    <w:div w:id="96028529">
      <w:marLeft w:val="640"/>
      <w:marRight w:val="0"/>
      <w:marTop w:val="0"/>
      <w:marBottom w:val="0"/>
      <w:divBdr>
        <w:top w:val="none" w:sz="0" w:space="0" w:color="auto"/>
        <w:left w:val="none" w:sz="0" w:space="0" w:color="auto"/>
        <w:bottom w:val="none" w:sz="0" w:space="0" w:color="auto"/>
        <w:right w:val="none" w:sz="0" w:space="0" w:color="auto"/>
      </w:divBdr>
    </w:div>
    <w:div w:id="96490675">
      <w:marLeft w:val="640"/>
      <w:marRight w:val="0"/>
      <w:marTop w:val="0"/>
      <w:marBottom w:val="0"/>
      <w:divBdr>
        <w:top w:val="none" w:sz="0" w:space="0" w:color="auto"/>
        <w:left w:val="none" w:sz="0" w:space="0" w:color="auto"/>
        <w:bottom w:val="none" w:sz="0" w:space="0" w:color="auto"/>
        <w:right w:val="none" w:sz="0" w:space="0" w:color="auto"/>
      </w:divBdr>
    </w:div>
    <w:div w:id="97146514">
      <w:marLeft w:val="640"/>
      <w:marRight w:val="0"/>
      <w:marTop w:val="0"/>
      <w:marBottom w:val="0"/>
      <w:divBdr>
        <w:top w:val="none" w:sz="0" w:space="0" w:color="auto"/>
        <w:left w:val="none" w:sz="0" w:space="0" w:color="auto"/>
        <w:bottom w:val="none" w:sz="0" w:space="0" w:color="auto"/>
        <w:right w:val="none" w:sz="0" w:space="0" w:color="auto"/>
      </w:divBdr>
    </w:div>
    <w:div w:id="97877601">
      <w:marLeft w:val="640"/>
      <w:marRight w:val="0"/>
      <w:marTop w:val="0"/>
      <w:marBottom w:val="0"/>
      <w:divBdr>
        <w:top w:val="none" w:sz="0" w:space="0" w:color="auto"/>
        <w:left w:val="none" w:sz="0" w:space="0" w:color="auto"/>
        <w:bottom w:val="none" w:sz="0" w:space="0" w:color="auto"/>
        <w:right w:val="none" w:sz="0" w:space="0" w:color="auto"/>
      </w:divBdr>
    </w:div>
    <w:div w:id="98070389">
      <w:marLeft w:val="640"/>
      <w:marRight w:val="0"/>
      <w:marTop w:val="0"/>
      <w:marBottom w:val="0"/>
      <w:divBdr>
        <w:top w:val="none" w:sz="0" w:space="0" w:color="auto"/>
        <w:left w:val="none" w:sz="0" w:space="0" w:color="auto"/>
        <w:bottom w:val="none" w:sz="0" w:space="0" w:color="auto"/>
        <w:right w:val="none" w:sz="0" w:space="0" w:color="auto"/>
      </w:divBdr>
    </w:div>
    <w:div w:id="98184512">
      <w:marLeft w:val="640"/>
      <w:marRight w:val="0"/>
      <w:marTop w:val="0"/>
      <w:marBottom w:val="0"/>
      <w:divBdr>
        <w:top w:val="none" w:sz="0" w:space="0" w:color="auto"/>
        <w:left w:val="none" w:sz="0" w:space="0" w:color="auto"/>
        <w:bottom w:val="none" w:sz="0" w:space="0" w:color="auto"/>
        <w:right w:val="none" w:sz="0" w:space="0" w:color="auto"/>
      </w:divBdr>
    </w:div>
    <w:div w:id="99181073">
      <w:marLeft w:val="640"/>
      <w:marRight w:val="0"/>
      <w:marTop w:val="0"/>
      <w:marBottom w:val="0"/>
      <w:divBdr>
        <w:top w:val="none" w:sz="0" w:space="0" w:color="auto"/>
        <w:left w:val="none" w:sz="0" w:space="0" w:color="auto"/>
        <w:bottom w:val="none" w:sz="0" w:space="0" w:color="auto"/>
        <w:right w:val="none" w:sz="0" w:space="0" w:color="auto"/>
      </w:divBdr>
    </w:div>
    <w:div w:id="99187647">
      <w:marLeft w:val="640"/>
      <w:marRight w:val="0"/>
      <w:marTop w:val="0"/>
      <w:marBottom w:val="0"/>
      <w:divBdr>
        <w:top w:val="none" w:sz="0" w:space="0" w:color="auto"/>
        <w:left w:val="none" w:sz="0" w:space="0" w:color="auto"/>
        <w:bottom w:val="none" w:sz="0" w:space="0" w:color="auto"/>
        <w:right w:val="none" w:sz="0" w:space="0" w:color="auto"/>
      </w:divBdr>
    </w:div>
    <w:div w:id="99302028">
      <w:marLeft w:val="640"/>
      <w:marRight w:val="0"/>
      <w:marTop w:val="0"/>
      <w:marBottom w:val="0"/>
      <w:divBdr>
        <w:top w:val="none" w:sz="0" w:space="0" w:color="auto"/>
        <w:left w:val="none" w:sz="0" w:space="0" w:color="auto"/>
        <w:bottom w:val="none" w:sz="0" w:space="0" w:color="auto"/>
        <w:right w:val="none" w:sz="0" w:space="0" w:color="auto"/>
      </w:divBdr>
    </w:div>
    <w:div w:id="99490276">
      <w:marLeft w:val="640"/>
      <w:marRight w:val="0"/>
      <w:marTop w:val="0"/>
      <w:marBottom w:val="0"/>
      <w:divBdr>
        <w:top w:val="none" w:sz="0" w:space="0" w:color="auto"/>
        <w:left w:val="none" w:sz="0" w:space="0" w:color="auto"/>
        <w:bottom w:val="none" w:sz="0" w:space="0" w:color="auto"/>
        <w:right w:val="none" w:sz="0" w:space="0" w:color="auto"/>
      </w:divBdr>
    </w:div>
    <w:div w:id="99643067">
      <w:marLeft w:val="640"/>
      <w:marRight w:val="0"/>
      <w:marTop w:val="0"/>
      <w:marBottom w:val="0"/>
      <w:divBdr>
        <w:top w:val="none" w:sz="0" w:space="0" w:color="auto"/>
        <w:left w:val="none" w:sz="0" w:space="0" w:color="auto"/>
        <w:bottom w:val="none" w:sz="0" w:space="0" w:color="auto"/>
        <w:right w:val="none" w:sz="0" w:space="0" w:color="auto"/>
      </w:divBdr>
    </w:div>
    <w:div w:id="99767469">
      <w:bodyDiv w:val="1"/>
      <w:marLeft w:val="0"/>
      <w:marRight w:val="0"/>
      <w:marTop w:val="0"/>
      <w:marBottom w:val="0"/>
      <w:divBdr>
        <w:top w:val="none" w:sz="0" w:space="0" w:color="auto"/>
        <w:left w:val="none" w:sz="0" w:space="0" w:color="auto"/>
        <w:bottom w:val="none" w:sz="0" w:space="0" w:color="auto"/>
        <w:right w:val="none" w:sz="0" w:space="0" w:color="auto"/>
      </w:divBdr>
      <w:divsChild>
        <w:div w:id="6251143">
          <w:marLeft w:val="640"/>
          <w:marRight w:val="0"/>
          <w:marTop w:val="0"/>
          <w:marBottom w:val="0"/>
          <w:divBdr>
            <w:top w:val="none" w:sz="0" w:space="0" w:color="auto"/>
            <w:left w:val="none" w:sz="0" w:space="0" w:color="auto"/>
            <w:bottom w:val="none" w:sz="0" w:space="0" w:color="auto"/>
            <w:right w:val="none" w:sz="0" w:space="0" w:color="auto"/>
          </w:divBdr>
        </w:div>
        <w:div w:id="96608306">
          <w:marLeft w:val="640"/>
          <w:marRight w:val="0"/>
          <w:marTop w:val="0"/>
          <w:marBottom w:val="0"/>
          <w:divBdr>
            <w:top w:val="none" w:sz="0" w:space="0" w:color="auto"/>
            <w:left w:val="none" w:sz="0" w:space="0" w:color="auto"/>
            <w:bottom w:val="none" w:sz="0" w:space="0" w:color="auto"/>
            <w:right w:val="none" w:sz="0" w:space="0" w:color="auto"/>
          </w:divBdr>
        </w:div>
        <w:div w:id="109472409">
          <w:marLeft w:val="640"/>
          <w:marRight w:val="0"/>
          <w:marTop w:val="0"/>
          <w:marBottom w:val="0"/>
          <w:divBdr>
            <w:top w:val="none" w:sz="0" w:space="0" w:color="auto"/>
            <w:left w:val="none" w:sz="0" w:space="0" w:color="auto"/>
            <w:bottom w:val="none" w:sz="0" w:space="0" w:color="auto"/>
            <w:right w:val="none" w:sz="0" w:space="0" w:color="auto"/>
          </w:divBdr>
        </w:div>
        <w:div w:id="110974296">
          <w:marLeft w:val="640"/>
          <w:marRight w:val="0"/>
          <w:marTop w:val="0"/>
          <w:marBottom w:val="0"/>
          <w:divBdr>
            <w:top w:val="none" w:sz="0" w:space="0" w:color="auto"/>
            <w:left w:val="none" w:sz="0" w:space="0" w:color="auto"/>
            <w:bottom w:val="none" w:sz="0" w:space="0" w:color="auto"/>
            <w:right w:val="none" w:sz="0" w:space="0" w:color="auto"/>
          </w:divBdr>
        </w:div>
        <w:div w:id="202911793">
          <w:marLeft w:val="640"/>
          <w:marRight w:val="0"/>
          <w:marTop w:val="0"/>
          <w:marBottom w:val="0"/>
          <w:divBdr>
            <w:top w:val="none" w:sz="0" w:space="0" w:color="auto"/>
            <w:left w:val="none" w:sz="0" w:space="0" w:color="auto"/>
            <w:bottom w:val="none" w:sz="0" w:space="0" w:color="auto"/>
            <w:right w:val="none" w:sz="0" w:space="0" w:color="auto"/>
          </w:divBdr>
        </w:div>
        <w:div w:id="223837190">
          <w:marLeft w:val="640"/>
          <w:marRight w:val="0"/>
          <w:marTop w:val="0"/>
          <w:marBottom w:val="0"/>
          <w:divBdr>
            <w:top w:val="none" w:sz="0" w:space="0" w:color="auto"/>
            <w:left w:val="none" w:sz="0" w:space="0" w:color="auto"/>
            <w:bottom w:val="none" w:sz="0" w:space="0" w:color="auto"/>
            <w:right w:val="none" w:sz="0" w:space="0" w:color="auto"/>
          </w:divBdr>
        </w:div>
        <w:div w:id="241522783">
          <w:marLeft w:val="640"/>
          <w:marRight w:val="0"/>
          <w:marTop w:val="0"/>
          <w:marBottom w:val="0"/>
          <w:divBdr>
            <w:top w:val="none" w:sz="0" w:space="0" w:color="auto"/>
            <w:left w:val="none" w:sz="0" w:space="0" w:color="auto"/>
            <w:bottom w:val="none" w:sz="0" w:space="0" w:color="auto"/>
            <w:right w:val="none" w:sz="0" w:space="0" w:color="auto"/>
          </w:divBdr>
        </w:div>
        <w:div w:id="302854177">
          <w:marLeft w:val="640"/>
          <w:marRight w:val="0"/>
          <w:marTop w:val="0"/>
          <w:marBottom w:val="0"/>
          <w:divBdr>
            <w:top w:val="none" w:sz="0" w:space="0" w:color="auto"/>
            <w:left w:val="none" w:sz="0" w:space="0" w:color="auto"/>
            <w:bottom w:val="none" w:sz="0" w:space="0" w:color="auto"/>
            <w:right w:val="none" w:sz="0" w:space="0" w:color="auto"/>
          </w:divBdr>
        </w:div>
        <w:div w:id="306933505">
          <w:marLeft w:val="640"/>
          <w:marRight w:val="0"/>
          <w:marTop w:val="0"/>
          <w:marBottom w:val="0"/>
          <w:divBdr>
            <w:top w:val="none" w:sz="0" w:space="0" w:color="auto"/>
            <w:left w:val="none" w:sz="0" w:space="0" w:color="auto"/>
            <w:bottom w:val="none" w:sz="0" w:space="0" w:color="auto"/>
            <w:right w:val="none" w:sz="0" w:space="0" w:color="auto"/>
          </w:divBdr>
        </w:div>
        <w:div w:id="340015829">
          <w:marLeft w:val="640"/>
          <w:marRight w:val="0"/>
          <w:marTop w:val="0"/>
          <w:marBottom w:val="0"/>
          <w:divBdr>
            <w:top w:val="none" w:sz="0" w:space="0" w:color="auto"/>
            <w:left w:val="none" w:sz="0" w:space="0" w:color="auto"/>
            <w:bottom w:val="none" w:sz="0" w:space="0" w:color="auto"/>
            <w:right w:val="none" w:sz="0" w:space="0" w:color="auto"/>
          </w:divBdr>
        </w:div>
        <w:div w:id="365064733">
          <w:marLeft w:val="640"/>
          <w:marRight w:val="0"/>
          <w:marTop w:val="0"/>
          <w:marBottom w:val="0"/>
          <w:divBdr>
            <w:top w:val="none" w:sz="0" w:space="0" w:color="auto"/>
            <w:left w:val="none" w:sz="0" w:space="0" w:color="auto"/>
            <w:bottom w:val="none" w:sz="0" w:space="0" w:color="auto"/>
            <w:right w:val="none" w:sz="0" w:space="0" w:color="auto"/>
          </w:divBdr>
        </w:div>
        <w:div w:id="382100386">
          <w:marLeft w:val="640"/>
          <w:marRight w:val="0"/>
          <w:marTop w:val="0"/>
          <w:marBottom w:val="0"/>
          <w:divBdr>
            <w:top w:val="none" w:sz="0" w:space="0" w:color="auto"/>
            <w:left w:val="none" w:sz="0" w:space="0" w:color="auto"/>
            <w:bottom w:val="none" w:sz="0" w:space="0" w:color="auto"/>
            <w:right w:val="none" w:sz="0" w:space="0" w:color="auto"/>
          </w:divBdr>
        </w:div>
        <w:div w:id="399905404">
          <w:marLeft w:val="640"/>
          <w:marRight w:val="0"/>
          <w:marTop w:val="0"/>
          <w:marBottom w:val="0"/>
          <w:divBdr>
            <w:top w:val="none" w:sz="0" w:space="0" w:color="auto"/>
            <w:left w:val="none" w:sz="0" w:space="0" w:color="auto"/>
            <w:bottom w:val="none" w:sz="0" w:space="0" w:color="auto"/>
            <w:right w:val="none" w:sz="0" w:space="0" w:color="auto"/>
          </w:divBdr>
        </w:div>
        <w:div w:id="441994305">
          <w:marLeft w:val="640"/>
          <w:marRight w:val="0"/>
          <w:marTop w:val="0"/>
          <w:marBottom w:val="0"/>
          <w:divBdr>
            <w:top w:val="none" w:sz="0" w:space="0" w:color="auto"/>
            <w:left w:val="none" w:sz="0" w:space="0" w:color="auto"/>
            <w:bottom w:val="none" w:sz="0" w:space="0" w:color="auto"/>
            <w:right w:val="none" w:sz="0" w:space="0" w:color="auto"/>
          </w:divBdr>
        </w:div>
        <w:div w:id="505676907">
          <w:marLeft w:val="640"/>
          <w:marRight w:val="0"/>
          <w:marTop w:val="0"/>
          <w:marBottom w:val="0"/>
          <w:divBdr>
            <w:top w:val="none" w:sz="0" w:space="0" w:color="auto"/>
            <w:left w:val="none" w:sz="0" w:space="0" w:color="auto"/>
            <w:bottom w:val="none" w:sz="0" w:space="0" w:color="auto"/>
            <w:right w:val="none" w:sz="0" w:space="0" w:color="auto"/>
          </w:divBdr>
        </w:div>
        <w:div w:id="545916146">
          <w:marLeft w:val="640"/>
          <w:marRight w:val="0"/>
          <w:marTop w:val="0"/>
          <w:marBottom w:val="0"/>
          <w:divBdr>
            <w:top w:val="none" w:sz="0" w:space="0" w:color="auto"/>
            <w:left w:val="none" w:sz="0" w:space="0" w:color="auto"/>
            <w:bottom w:val="none" w:sz="0" w:space="0" w:color="auto"/>
            <w:right w:val="none" w:sz="0" w:space="0" w:color="auto"/>
          </w:divBdr>
        </w:div>
        <w:div w:id="564678909">
          <w:marLeft w:val="640"/>
          <w:marRight w:val="0"/>
          <w:marTop w:val="0"/>
          <w:marBottom w:val="0"/>
          <w:divBdr>
            <w:top w:val="none" w:sz="0" w:space="0" w:color="auto"/>
            <w:left w:val="none" w:sz="0" w:space="0" w:color="auto"/>
            <w:bottom w:val="none" w:sz="0" w:space="0" w:color="auto"/>
            <w:right w:val="none" w:sz="0" w:space="0" w:color="auto"/>
          </w:divBdr>
        </w:div>
        <w:div w:id="575744922">
          <w:marLeft w:val="640"/>
          <w:marRight w:val="0"/>
          <w:marTop w:val="0"/>
          <w:marBottom w:val="0"/>
          <w:divBdr>
            <w:top w:val="none" w:sz="0" w:space="0" w:color="auto"/>
            <w:left w:val="none" w:sz="0" w:space="0" w:color="auto"/>
            <w:bottom w:val="none" w:sz="0" w:space="0" w:color="auto"/>
            <w:right w:val="none" w:sz="0" w:space="0" w:color="auto"/>
          </w:divBdr>
        </w:div>
        <w:div w:id="599025489">
          <w:marLeft w:val="640"/>
          <w:marRight w:val="0"/>
          <w:marTop w:val="0"/>
          <w:marBottom w:val="0"/>
          <w:divBdr>
            <w:top w:val="none" w:sz="0" w:space="0" w:color="auto"/>
            <w:left w:val="none" w:sz="0" w:space="0" w:color="auto"/>
            <w:bottom w:val="none" w:sz="0" w:space="0" w:color="auto"/>
            <w:right w:val="none" w:sz="0" w:space="0" w:color="auto"/>
          </w:divBdr>
        </w:div>
        <w:div w:id="623468681">
          <w:marLeft w:val="640"/>
          <w:marRight w:val="0"/>
          <w:marTop w:val="0"/>
          <w:marBottom w:val="0"/>
          <w:divBdr>
            <w:top w:val="none" w:sz="0" w:space="0" w:color="auto"/>
            <w:left w:val="none" w:sz="0" w:space="0" w:color="auto"/>
            <w:bottom w:val="none" w:sz="0" w:space="0" w:color="auto"/>
            <w:right w:val="none" w:sz="0" w:space="0" w:color="auto"/>
          </w:divBdr>
        </w:div>
        <w:div w:id="672343607">
          <w:marLeft w:val="640"/>
          <w:marRight w:val="0"/>
          <w:marTop w:val="0"/>
          <w:marBottom w:val="0"/>
          <w:divBdr>
            <w:top w:val="none" w:sz="0" w:space="0" w:color="auto"/>
            <w:left w:val="none" w:sz="0" w:space="0" w:color="auto"/>
            <w:bottom w:val="none" w:sz="0" w:space="0" w:color="auto"/>
            <w:right w:val="none" w:sz="0" w:space="0" w:color="auto"/>
          </w:divBdr>
        </w:div>
        <w:div w:id="685249862">
          <w:marLeft w:val="640"/>
          <w:marRight w:val="0"/>
          <w:marTop w:val="0"/>
          <w:marBottom w:val="0"/>
          <w:divBdr>
            <w:top w:val="none" w:sz="0" w:space="0" w:color="auto"/>
            <w:left w:val="none" w:sz="0" w:space="0" w:color="auto"/>
            <w:bottom w:val="none" w:sz="0" w:space="0" w:color="auto"/>
            <w:right w:val="none" w:sz="0" w:space="0" w:color="auto"/>
          </w:divBdr>
        </w:div>
        <w:div w:id="738332270">
          <w:marLeft w:val="640"/>
          <w:marRight w:val="0"/>
          <w:marTop w:val="0"/>
          <w:marBottom w:val="0"/>
          <w:divBdr>
            <w:top w:val="none" w:sz="0" w:space="0" w:color="auto"/>
            <w:left w:val="none" w:sz="0" w:space="0" w:color="auto"/>
            <w:bottom w:val="none" w:sz="0" w:space="0" w:color="auto"/>
            <w:right w:val="none" w:sz="0" w:space="0" w:color="auto"/>
          </w:divBdr>
        </w:div>
        <w:div w:id="766199578">
          <w:marLeft w:val="640"/>
          <w:marRight w:val="0"/>
          <w:marTop w:val="0"/>
          <w:marBottom w:val="0"/>
          <w:divBdr>
            <w:top w:val="none" w:sz="0" w:space="0" w:color="auto"/>
            <w:left w:val="none" w:sz="0" w:space="0" w:color="auto"/>
            <w:bottom w:val="none" w:sz="0" w:space="0" w:color="auto"/>
            <w:right w:val="none" w:sz="0" w:space="0" w:color="auto"/>
          </w:divBdr>
        </w:div>
        <w:div w:id="777143420">
          <w:marLeft w:val="640"/>
          <w:marRight w:val="0"/>
          <w:marTop w:val="0"/>
          <w:marBottom w:val="0"/>
          <w:divBdr>
            <w:top w:val="none" w:sz="0" w:space="0" w:color="auto"/>
            <w:left w:val="none" w:sz="0" w:space="0" w:color="auto"/>
            <w:bottom w:val="none" w:sz="0" w:space="0" w:color="auto"/>
            <w:right w:val="none" w:sz="0" w:space="0" w:color="auto"/>
          </w:divBdr>
        </w:div>
        <w:div w:id="782073743">
          <w:marLeft w:val="640"/>
          <w:marRight w:val="0"/>
          <w:marTop w:val="0"/>
          <w:marBottom w:val="0"/>
          <w:divBdr>
            <w:top w:val="none" w:sz="0" w:space="0" w:color="auto"/>
            <w:left w:val="none" w:sz="0" w:space="0" w:color="auto"/>
            <w:bottom w:val="none" w:sz="0" w:space="0" w:color="auto"/>
            <w:right w:val="none" w:sz="0" w:space="0" w:color="auto"/>
          </w:divBdr>
        </w:div>
        <w:div w:id="791359379">
          <w:marLeft w:val="640"/>
          <w:marRight w:val="0"/>
          <w:marTop w:val="0"/>
          <w:marBottom w:val="0"/>
          <w:divBdr>
            <w:top w:val="none" w:sz="0" w:space="0" w:color="auto"/>
            <w:left w:val="none" w:sz="0" w:space="0" w:color="auto"/>
            <w:bottom w:val="none" w:sz="0" w:space="0" w:color="auto"/>
            <w:right w:val="none" w:sz="0" w:space="0" w:color="auto"/>
          </w:divBdr>
        </w:div>
        <w:div w:id="816873396">
          <w:marLeft w:val="640"/>
          <w:marRight w:val="0"/>
          <w:marTop w:val="0"/>
          <w:marBottom w:val="0"/>
          <w:divBdr>
            <w:top w:val="none" w:sz="0" w:space="0" w:color="auto"/>
            <w:left w:val="none" w:sz="0" w:space="0" w:color="auto"/>
            <w:bottom w:val="none" w:sz="0" w:space="0" w:color="auto"/>
            <w:right w:val="none" w:sz="0" w:space="0" w:color="auto"/>
          </w:divBdr>
        </w:div>
        <w:div w:id="853610765">
          <w:marLeft w:val="640"/>
          <w:marRight w:val="0"/>
          <w:marTop w:val="0"/>
          <w:marBottom w:val="0"/>
          <w:divBdr>
            <w:top w:val="none" w:sz="0" w:space="0" w:color="auto"/>
            <w:left w:val="none" w:sz="0" w:space="0" w:color="auto"/>
            <w:bottom w:val="none" w:sz="0" w:space="0" w:color="auto"/>
            <w:right w:val="none" w:sz="0" w:space="0" w:color="auto"/>
          </w:divBdr>
        </w:div>
        <w:div w:id="869611335">
          <w:marLeft w:val="640"/>
          <w:marRight w:val="0"/>
          <w:marTop w:val="0"/>
          <w:marBottom w:val="0"/>
          <w:divBdr>
            <w:top w:val="none" w:sz="0" w:space="0" w:color="auto"/>
            <w:left w:val="none" w:sz="0" w:space="0" w:color="auto"/>
            <w:bottom w:val="none" w:sz="0" w:space="0" w:color="auto"/>
            <w:right w:val="none" w:sz="0" w:space="0" w:color="auto"/>
          </w:divBdr>
        </w:div>
        <w:div w:id="945161316">
          <w:marLeft w:val="640"/>
          <w:marRight w:val="0"/>
          <w:marTop w:val="0"/>
          <w:marBottom w:val="0"/>
          <w:divBdr>
            <w:top w:val="none" w:sz="0" w:space="0" w:color="auto"/>
            <w:left w:val="none" w:sz="0" w:space="0" w:color="auto"/>
            <w:bottom w:val="none" w:sz="0" w:space="0" w:color="auto"/>
            <w:right w:val="none" w:sz="0" w:space="0" w:color="auto"/>
          </w:divBdr>
        </w:div>
        <w:div w:id="986084084">
          <w:marLeft w:val="640"/>
          <w:marRight w:val="0"/>
          <w:marTop w:val="0"/>
          <w:marBottom w:val="0"/>
          <w:divBdr>
            <w:top w:val="none" w:sz="0" w:space="0" w:color="auto"/>
            <w:left w:val="none" w:sz="0" w:space="0" w:color="auto"/>
            <w:bottom w:val="none" w:sz="0" w:space="0" w:color="auto"/>
            <w:right w:val="none" w:sz="0" w:space="0" w:color="auto"/>
          </w:divBdr>
        </w:div>
        <w:div w:id="987365661">
          <w:marLeft w:val="640"/>
          <w:marRight w:val="0"/>
          <w:marTop w:val="0"/>
          <w:marBottom w:val="0"/>
          <w:divBdr>
            <w:top w:val="none" w:sz="0" w:space="0" w:color="auto"/>
            <w:left w:val="none" w:sz="0" w:space="0" w:color="auto"/>
            <w:bottom w:val="none" w:sz="0" w:space="0" w:color="auto"/>
            <w:right w:val="none" w:sz="0" w:space="0" w:color="auto"/>
          </w:divBdr>
        </w:div>
        <w:div w:id="988708666">
          <w:marLeft w:val="640"/>
          <w:marRight w:val="0"/>
          <w:marTop w:val="0"/>
          <w:marBottom w:val="0"/>
          <w:divBdr>
            <w:top w:val="none" w:sz="0" w:space="0" w:color="auto"/>
            <w:left w:val="none" w:sz="0" w:space="0" w:color="auto"/>
            <w:bottom w:val="none" w:sz="0" w:space="0" w:color="auto"/>
            <w:right w:val="none" w:sz="0" w:space="0" w:color="auto"/>
          </w:divBdr>
        </w:div>
        <w:div w:id="993801043">
          <w:marLeft w:val="640"/>
          <w:marRight w:val="0"/>
          <w:marTop w:val="0"/>
          <w:marBottom w:val="0"/>
          <w:divBdr>
            <w:top w:val="none" w:sz="0" w:space="0" w:color="auto"/>
            <w:left w:val="none" w:sz="0" w:space="0" w:color="auto"/>
            <w:bottom w:val="none" w:sz="0" w:space="0" w:color="auto"/>
            <w:right w:val="none" w:sz="0" w:space="0" w:color="auto"/>
          </w:divBdr>
        </w:div>
        <w:div w:id="993878795">
          <w:marLeft w:val="640"/>
          <w:marRight w:val="0"/>
          <w:marTop w:val="0"/>
          <w:marBottom w:val="0"/>
          <w:divBdr>
            <w:top w:val="none" w:sz="0" w:space="0" w:color="auto"/>
            <w:left w:val="none" w:sz="0" w:space="0" w:color="auto"/>
            <w:bottom w:val="none" w:sz="0" w:space="0" w:color="auto"/>
            <w:right w:val="none" w:sz="0" w:space="0" w:color="auto"/>
          </w:divBdr>
        </w:div>
        <w:div w:id="996615207">
          <w:marLeft w:val="640"/>
          <w:marRight w:val="0"/>
          <w:marTop w:val="0"/>
          <w:marBottom w:val="0"/>
          <w:divBdr>
            <w:top w:val="none" w:sz="0" w:space="0" w:color="auto"/>
            <w:left w:val="none" w:sz="0" w:space="0" w:color="auto"/>
            <w:bottom w:val="none" w:sz="0" w:space="0" w:color="auto"/>
            <w:right w:val="none" w:sz="0" w:space="0" w:color="auto"/>
          </w:divBdr>
        </w:div>
        <w:div w:id="1063985480">
          <w:marLeft w:val="640"/>
          <w:marRight w:val="0"/>
          <w:marTop w:val="0"/>
          <w:marBottom w:val="0"/>
          <w:divBdr>
            <w:top w:val="none" w:sz="0" w:space="0" w:color="auto"/>
            <w:left w:val="none" w:sz="0" w:space="0" w:color="auto"/>
            <w:bottom w:val="none" w:sz="0" w:space="0" w:color="auto"/>
            <w:right w:val="none" w:sz="0" w:space="0" w:color="auto"/>
          </w:divBdr>
        </w:div>
        <w:div w:id="1070345935">
          <w:marLeft w:val="640"/>
          <w:marRight w:val="0"/>
          <w:marTop w:val="0"/>
          <w:marBottom w:val="0"/>
          <w:divBdr>
            <w:top w:val="none" w:sz="0" w:space="0" w:color="auto"/>
            <w:left w:val="none" w:sz="0" w:space="0" w:color="auto"/>
            <w:bottom w:val="none" w:sz="0" w:space="0" w:color="auto"/>
            <w:right w:val="none" w:sz="0" w:space="0" w:color="auto"/>
          </w:divBdr>
        </w:div>
        <w:div w:id="1100418604">
          <w:marLeft w:val="640"/>
          <w:marRight w:val="0"/>
          <w:marTop w:val="0"/>
          <w:marBottom w:val="0"/>
          <w:divBdr>
            <w:top w:val="none" w:sz="0" w:space="0" w:color="auto"/>
            <w:left w:val="none" w:sz="0" w:space="0" w:color="auto"/>
            <w:bottom w:val="none" w:sz="0" w:space="0" w:color="auto"/>
            <w:right w:val="none" w:sz="0" w:space="0" w:color="auto"/>
          </w:divBdr>
        </w:div>
        <w:div w:id="1104573082">
          <w:marLeft w:val="640"/>
          <w:marRight w:val="0"/>
          <w:marTop w:val="0"/>
          <w:marBottom w:val="0"/>
          <w:divBdr>
            <w:top w:val="none" w:sz="0" w:space="0" w:color="auto"/>
            <w:left w:val="none" w:sz="0" w:space="0" w:color="auto"/>
            <w:bottom w:val="none" w:sz="0" w:space="0" w:color="auto"/>
            <w:right w:val="none" w:sz="0" w:space="0" w:color="auto"/>
          </w:divBdr>
        </w:div>
        <w:div w:id="1173691243">
          <w:marLeft w:val="640"/>
          <w:marRight w:val="0"/>
          <w:marTop w:val="0"/>
          <w:marBottom w:val="0"/>
          <w:divBdr>
            <w:top w:val="none" w:sz="0" w:space="0" w:color="auto"/>
            <w:left w:val="none" w:sz="0" w:space="0" w:color="auto"/>
            <w:bottom w:val="none" w:sz="0" w:space="0" w:color="auto"/>
            <w:right w:val="none" w:sz="0" w:space="0" w:color="auto"/>
          </w:divBdr>
        </w:div>
        <w:div w:id="1200434209">
          <w:marLeft w:val="640"/>
          <w:marRight w:val="0"/>
          <w:marTop w:val="0"/>
          <w:marBottom w:val="0"/>
          <w:divBdr>
            <w:top w:val="none" w:sz="0" w:space="0" w:color="auto"/>
            <w:left w:val="none" w:sz="0" w:space="0" w:color="auto"/>
            <w:bottom w:val="none" w:sz="0" w:space="0" w:color="auto"/>
            <w:right w:val="none" w:sz="0" w:space="0" w:color="auto"/>
          </w:divBdr>
        </w:div>
        <w:div w:id="1221938277">
          <w:marLeft w:val="640"/>
          <w:marRight w:val="0"/>
          <w:marTop w:val="0"/>
          <w:marBottom w:val="0"/>
          <w:divBdr>
            <w:top w:val="none" w:sz="0" w:space="0" w:color="auto"/>
            <w:left w:val="none" w:sz="0" w:space="0" w:color="auto"/>
            <w:bottom w:val="none" w:sz="0" w:space="0" w:color="auto"/>
            <w:right w:val="none" w:sz="0" w:space="0" w:color="auto"/>
          </w:divBdr>
        </w:div>
        <w:div w:id="1245604479">
          <w:marLeft w:val="640"/>
          <w:marRight w:val="0"/>
          <w:marTop w:val="0"/>
          <w:marBottom w:val="0"/>
          <w:divBdr>
            <w:top w:val="none" w:sz="0" w:space="0" w:color="auto"/>
            <w:left w:val="none" w:sz="0" w:space="0" w:color="auto"/>
            <w:bottom w:val="none" w:sz="0" w:space="0" w:color="auto"/>
            <w:right w:val="none" w:sz="0" w:space="0" w:color="auto"/>
          </w:divBdr>
        </w:div>
        <w:div w:id="1267888192">
          <w:marLeft w:val="640"/>
          <w:marRight w:val="0"/>
          <w:marTop w:val="0"/>
          <w:marBottom w:val="0"/>
          <w:divBdr>
            <w:top w:val="none" w:sz="0" w:space="0" w:color="auto"/>
            <w:left w:val="none" w:sz="0" w:space="0" w:color="auto"/>
            <w:bottom w:val="none" w:sz="0" w:space="0" w:color="auto"/>
            <w:right w:val="none" w:sz="0" w:space="0" w:color="auto"/>
          </w:divBdr>
        </w:div>
        <w:div w:id="1296905641">
          <w:marLeft w:val="640"/>
          <w:marRight w:val="0"/>
          <w:marTop w:val="0"/>
          <w:marBottom w:val="0"/>
          <w:divBdr>
            <w:top w:val="none" w:sz="0" w:space="0" w:color="auto"/>
            <w:left w:val="none" w:sz="0" w:space="0" w:color="auto"/>
            <w:bottom w:val="none" w:sz="0" w:space="0" w:color="auto"/>
            <w:right w:val="none" w:sz="0" w:space="0" w:color="auto"/>
          </w:divBdr>
        </w:div>
        <w:div w:id="1323853520">
          <w:marLeft w:val="640"/>
          <w:marRight w:val="0"/>
          <w:marTop w:val="0"/>
          <w:marBottom w:val="0"/>
          <w:divBdr>
            <w:top w:val="none" w:sz="0" w:space="0" w:color="auto"/>
            <w:left w:val="none" w:sz="0" w:space="0" w:color="auto"/>
            <w:bottom w:val="none" w:sz="0" w:space="0" w:color="auto"/>
            <w:right w:val="none" w:sz="0" w:space="0" w:color="auto"/>
          </w:divBdr>
        </w:div>
        <w:div w:id="1324242524">
          <w:marLeft w:val="640"/>
          <w:marRight w:val="0"/>
          <w:marTop w:val="0"/>
          <w:marBottom w:val="0"/>
          <w:divBdr>
            <w:top w:val="none" w:sz="0" w:space="0" w:color="auto"/>
            <w:left w:val="none" w:sz="0" w:space="0" w:color="auto"/>
            <w:bottom w:val="none" w:sz="0" w:space="0" w:color="auto"/>
            <w:right w:val="none" w:sz="0" w:space="0" w:color="auto"/>
          </w:divBdr>
        </w:div>
        <w:div w:id="1426607395">
          <w:marLeft w:val="640"/>
          <w:marRight w:val="0"/>
          <w:marTop w:val="0"/>
          <w:marBottom w:val="0"/>
          <w:divBdr>
            <w:top w:val="none" w:sz="0" w:space="0" w:color="auto"/>
            <w:left w:val="none" w:sz="0" w:space="0" w:color="auto"/>
            <w:bottom w:val="none" w:sz="0" w:space="0" w:color="auto"/>
            <w:right w:val="none" w:sz="0" w:space="0" w:color="auto"/>
          </w:divBdr>
        </w:div>
        <w:div w:id="1441102298">
          <w:marLeft w:val="640"/>
          <w:marRight w:val="0"/>
          <w:marTop w:val="0"/>
          <w:marBottom w:val="0"/>
          <w:divBdr>
            <w:top w:val="none" w:sz="0" w:space="0" w:color="auto"/>
            <w:left w:val="none" w:sz="0" w:space="0" w:color="auto"/>
            <w:bottom w:val="none" w:sz="0" w:space="0" w:color="auto"/>
            <w:right w:val="none" w:sz="0" w:space="0" w:color="auto"/>
          </w:divBdr>
        </w:div>
        <w:div w:id="1469275058">
          <w:marLeft w:val="640"/>
          <w:marRight w:val="0"/>
          <w:marTop w:val="0"/>
          <w:marBottom w:val="0"/>
          <w:divBdr>
            <w:top w:val="none" w:sz="0" w:space="0" w:color="auto"/>
            <w:left w:val="none" w:sz="0" w:space="0" w:color="auto"/>
            <w:bottom w:val="none" w:sz="0" w:space="0" w:color="auto"/>
            <w:right w:val="none" w:sz="0" w:space="0" w:color="auto"/>
          </w:divBdr>
        </w:div>
        <w:div w:id="1566211915">
          <w:marLeft w:val="640"/>
          <w:marRight w:val="0"/>
          <w:marTop w:val="0"/>
          <w:marBottom w:val="0"/>
          <w:divBdr>
            <w:top w:val="none" w:sz="0" w:space="0" w:color="auto"/>
            <w:left w:val="none" w:sz="0" w:space="0" w:color="auto"/>
            <w:bottom w:val="none" w:sz="0" w:space="0" w:color="auto"/>
            <w:right w:val="none" w:sz="0" w:space="0" w:color="auto"/>
          </w:divBdr>
        </w:div>
        <w:div w:id="1577204606">
          <w:marLeft w:val="640"/>
          <w:marRight w:val="0"/>
          <w:marTop w:val="0"/>
          <w:marBottom w:val="0"/>
          <w:divBdr>
            <w:top w:val="none" w:sz="0" w:space="0" w:color="auto"/>
            <w:left w:val="none" w:sz="0" w:space="0" w:color="auto"/>
            <w:bottom w:val="none" w:sz="0" w:space="0" w:color="auto"/>
            <w:right w:val="none" w:sz="0" w:space="0" w:color="auto"/>
          </w:divBdr>
        </w:div>
        <w:div w:id="1586306101">
          <w:marLeft w:val="640"/>
          <w:marRight w:val="0"/>
          <w:marTop w:val="0"/>
          <w:marBottom w:val="0"/>
          <w:divBdr>
            <w:top w:val="none" w:sz="0" w:space="0" w:color="auto"/>
            <w:left w:val="none" w:sz="0" w:space="0" w:color="auto"/>
            <w:bottom w:val="none" w:sz="0" w:space="0" w:color="auto"/>
            <w:right w:val="none" w:sz="0" w:space="0" w:color="auto"/>
          </w:divBdr>
        </w:div>
        <w:div w:id="1619145188">
          <w:marLeft w:val="640"/>
          <w:marRight w:val="0"/>
          <w:marTop w:val="0"/>
          <w:marBottom w:val="0"/>
          <w:divBdr>
            <w:top w:val="none" w:sz="0" w:space="0" w:color="auto"/>
            <w:left w:val="none" w:sz="0" w:space="0" w:color="auto"/>
            <w:bottom w:val="none" w:sz="0" w:space="0" w:color="auto"/>
            <w:right w:val="none" w:sz="0" w:space="0" w:color="auto"/>
          </w:divBdr>
        </w:div>
        <w:div w:id="1619145989">
          <w:marLeft w:val="640"/>
          <w:marRight w:val="0"/>
          <w:marTop w:val="0"/>
          <w:marBottom w:val="0"/>
          <w:divBdr>
            <w:top w:val="none" w:sz="0" w:space="0" w:color="auto"/>
            <w:left w:val="none" w:sz="0" w:space="0" w:color="auto"/>
            <w:bottom w:val="none" w:sz="0" w:space="0" w:color="auto"/>
            <w:right w:val="none" w:sz="0" w:space="0" w:color="auto"/>
          </w:divBdr>
        </w:div>
        <w:div w:id="1663925986">
          <w:marLeft w:val="640"/>
          <w:marRight w:val="0"/>
          <w:marTop w:val="0"/>
          <w:marBottom w:val="0"/>
          <w:divBdr>
            <w:top w:val="none" w:sz="0" w:space="0" w:color="auto"/>
            <w:left w:val="none" w:sz="0" w:space="0" w:color="auto"/>
            <w:bottom w:val="none" w:sz="0" w:space="0" w:color="auto"/>
            <w:right w:val="none" w:sz="0" w:space="0" w:color="auto"/>
          </w:divBdr>
        </w:div>
        <w:div w:id="1675763311">
          <w:marLeft w:val="640"/>
          <w:marRight w:val="0"/>
          <w:marTop w:val="0"/>
          <w:marBottom w:val="0"/>
          <w:divBdr>
            <w:top w:val="none" w:sz="0" w:space="0" w:color="auto"/>
            <w:left w:val="none" w:sz="0" w:space="0" w:color="auto"/>
            <w:bottom w:val="none" w:sz="0" w:space="0" w:color="auto"/>
            <w:right w:val="none" w:sz="0" w:space="0" w:color="auto"/>
          </w:divBdr>
        </w:div>
        <w:div w:id="1710687238">
          <w:marLeft w:val="640"/>
          <w:marRight w:val="0"/>
          <w:marTop w:val="0"/>
          <w:marBottom w:val="0"/>
          <w:divBdr>
            <w:top w:val="none" w:sz="0" w:space="0" w:color="auto"/>
            <w:left w:val="none" w:sz="0" w:space="0" w:color="auto"/>
            <w:bottom w:val="none" w:sz="0" w:space="0" w:color="auto"/>
            <w:right w:val="none" w:sz="0" w:space="0" w:color="auto"/>
          </w:divBdr>
        </w:div>
        <w:div w:id="1722749598">
          <w:marLeft w:val="640"/>
          <w:marRight w:val="0"/>
          <w:marTop w:val="0"/>
          <w:marBottom w:val="0"/>
          <w:divBdr>
            <w:top w:val="none" w:sz="0" w:space="0" w:color="auto"/>
            <w:left w:val="none" w:sz="0" w:space="0" w:color="auto"/>
            <w:bottom w:val="none" w:sz="0" w:space="0" w:color="auto"/>
            <w:right w:val="none" w:sz="0" w:space="0" w:color="auto"/>
          </w:divBdr>
        </w:div>
        <w:div w:id="1726176303">
          <w:marLeft w:val="640"/>
          <w:marRight w:val="0"/>
          <w:marTop w:val="0"/>
          <w:marBottom w:val="0"/>
          <w:divBdr>
            <w:top w:val="none" w:sz="0" w:space="0" w:color="auto"/>
            <w:left w:val="none" w:sz="0" w:space="0" w:color="auto"/>
            <w:bottom w:val="none" w:sz="0" w:space="0" w:color="auto"/>
            <w:right w:val="none" w:sz="0" w:space="0" w:color="auto"/>
          </w:divBdr>
        </w:div>
        <w:div w:id="1730373458">
          <w:marLeft w:val="640"/>
          <w:marRight w:val="0"/>
          <w:marTop w:val="0"/>
          <w:marBottom w:val="0"/>
          <w:divBdr>
            <w:top w:val="none" w:sz="0" w:space="0" w:color="auto"/>
            <w:left w:val="none" w:sz="0" w:space="0" w:color="auto"/>
            <w:bottom w:val="none" w:sz="0" w:space="0" w:color="auto"/>
            <w:right w:val="none" w:sz="0" w:space="0" w:color="auto"/>
          </w:divBdr>
        </w:div>
        <w:div w:id="1744176199">
          <w:marLeft w:val="640"/>
          <w:marRight w:val="0"/>
          <w:marTop w:val="0"/>
          <w:marBottom w:val="0"/>
          <w:divBdr>
            <w:top w:val="none" w:sz="0" w:space="0" w:color="auto"/>
            <w:left w:val="none" w:sz="0" w:space="0" w:color="auto"/>
            <w:bottom w:val="none" w:sz="0" w:space="0" w:color="auto"/>
            <w:right w:val="none" w:sz="0" w:space="0" w:color="auto"/>
          </w:divBdr>
        </w:div>
        <w:div w:id="1745640211">
          <w:marLeft w:val="640"/>
          <w:marRight w:val="0"/>
          <w:marTop w:val="0"/>
          <w:marBottom w:val="0"/>
          <w:divBdr>
            <w:top w:val="none" w:sz="0" w:space="0" w:color="auto"/>
            <w:left w:val="none" w:sz="0" w:space="0" w:color="auto"/>
            <w:bottom w:val="none" w:sz="0" w:space="0" w:color="auto"/>
            <w:right w:val="none" w:sz="0" w:space="0" w:color="auto"/>
          </w:divBdr>
        </w:div>
        <w:div w:id="1761759876">
          <w:marLeft w:val="640"/>
          <w:marRight w:val="0"/>
          <w:marTop w:val="0"/>
          <w:marBottom w:val="0"/>
          <w:divBdr>
            <w:top w:val="none" w:sz="0" w:space="0" w:color="auto"/>
            <w:left w:val="none" w:sz="0" w:space="0" w:color="auto"/>
            <w:bottom w:val="none" w:sz="0" w:space="0" w:color="auto"/>
            <w:right w:val="none" w:sz="0" w:space="0" w:color="auto"/>
          </w:divBdr>
        </w:div>
        <w:div w:id="1771044873">
          <w:marLeft w:val="640"/>
          <w:marRight w:val="0"/>
          <w:marTop w:val="0"/>
          <w:marBottom w:val="0"/>
          <w:divBdr>
            <w:top w:val="none" w:sz="0" w:space="0" w:color="auto"/>
            <w:left w:val="none" w:sz="0" w:space="0" w:color="auto"/>
            <w:bottom w:val="none" w:sz="0" w:space="0" w:color="auto"/>
            <w:right w:val="none" w:sz="0" w:space="0" w:color="auto"/>
          </w:divBdr>
        </w:div>
        <w:div w:id="1784038071">
          <w:marLeft w:val="640"/>
          <w:marRight w:val="0"/>
          <w:marTop w:val="0"/>
          <w:marBottom w:val="0"/>
          <w:divBdr>
            <w:top w:val="none" w:sz="0" w:space="0" w:color="auto"/>
            <w:left w:val="none" w:sz="0" w:space="0" w:color="auto"/>
            <w:bottom w:val="none" w:sz="0" w:space="0" w:color="auto"/>
            <w:right w:val="none" w:sz="0" w:space="0" w:color="auto"/>
          </w:divBdr>
        </w:div>
        <w:div w:id="1798378560">
          <w:marLeft w:val="640"/>
          <w:marRight w:val="0"/>
          <w:marTop w:val="0"/>
          <w:marBottom w:val="0"/>
          <w:divBdr>
            <w:top w:val="none" w:sz="0" w:space="0" w:color="auto"/>
            <w:left w:val="none" w:sz="0" w:space="0" w:color="auto"/>
            <w:bottom w:val="none" w:sz="0" w:space="0" w:color="auto"/>
            <w:right w:val="none" w:sz="0" w:space="0" w:color="auto"/>
          </w:divBdr>
        </w:div>
        <w:div w:id="1806312903">
          <w:marLeft w:val="640"/>
          <w:marRight w:val="0"/>
          <w:marTop w:val="0"/>
          <w:marBottom w:val="0"/>
          <w:divBdr>
            <w:top w:val="none" w:sz="0" w:space="0" w:color="auto"/>
            <w:left w:val="none" w:sz="0" w:space="0" w:color="auto"/>
            <w:bottom w:val="none" w:sz="0" w:space="0" w:color="auto"/>
            <w:right w:val="none" w:sz="0" w:space="0" w:color="auto"/>
          </w:divBdr>
        </w:div>
        <w:div w:id="1809861685">
          <w:marLeft w:val="640"/>
          <w:marRight w:val="0"/>
          <w:marTop w:val="0"/>
          <w:marBottom w:val="0"/>
          <w:divBdr>
            <w:top w:val="none" w:sz="0" w:space="0" w:color="auto"/>
            <w:left w:val="none" w:sz="0" w:space="0" w:color="auto"/>
            <w:bottom w:val="none" w:sz="0" w:space="0" w:color="auto"/>
            <w:right w:val="none" w:sz="0" w:space="0" w:color="auto"/>
          </w:divBdr>
        </w:div>
        <w:div w:id="1819035628">
          <w:marLeft w:val="640"/>
          <w:marRight w:val="0"/>
          <w:marTop w:val="0"/>
          <w:marBottom w:val="0"/>
          <w:divBdr>
            <w:top w:val="none" w:sz="0" w:space="0" w:color="auto"/>
            <w:left w:val="none" w:sz="0" w:space="0" w:color="auto"/>
            <w:bottom w:val="none" w:sz="0" w:space="0" w:color="auto"/>
            <w:right w:val="none" w:sz="0" w:space="0" w:color="auto"/>
          </w:divBdr>
        </w:div>
        <w:div w:id="1820461269">
          <w:marLeft w:val="640"/>
          <w:marRight w:val="0"/>
          <w:marTop w:val="0"/>
          <w:marBottom w:val="0"/>
          <w:divBdr>
            <w:top w:val="none" w:sz="0" w:space="0" w:color="auto"/>
            <w:left w:val="none" w:sz="0" w:space="0" w:color="auto"/>
            <w:bottom w:val="none" w:sz="0" w:space="0" w:color="auto"/>
            <w:right w:val="none" w:sz="0" w:space="0" w:color="auto"/>
          </w:divBdr>
        </w:div>
        <w:div w:id="1832598467">
          <w:marLeft w:val="640"/>
          <w:marRight w:val="0"/>
          <w:marTop w:val="0"/>
          <w:marBottom w:val="0"/>
          <w:divBdr>
            <w:top w:val="none" w:sz="0" w:space="0" w:color="auto"/>
            <w:left w:val="none" w:sz="0" w:space="0" w:color="auto"/>
            <w:bottom w:val="none" w:sz="0" w:space="0" w:color="auto"/>
            <w:right w:val="none" w:sz="0" w:space="0" w:color="auto"/>
          </w:divBdr>
        </w:div>
        <w:div w:id="1835603860">
          <w:marLeft w:val="640"/>
          <w:marRight w:val="0"/>
          <w:marTop w:val="0"/>
          <w:marBottom w:val="0"/>
          <w:divBdr>
            <w:top w:val="none" w:sz="0" w:space="0" w:color="auto"/>
            <w:left w:val="none" w:sz="0" w:space="0" w:color="auto"/>
            <w:bottom w:val="none" w:sz="0" w:space="0" w:color="auto"/>
            <w:right w:val="none" w:sz="0" w:space="0" w:color="auto"/>
          </w:divBdr>
        </w:div>
        <w:div w:id="1838962420">
          <w:marLeft w:val="640"/>
          <w:marRight w:val="0"/>
          <w:marTop w:val="0"/>
          <w:marBottom w:val="0"/>
          <w:divBdr>
            <w:top w:val="none" w:sz="0" w:space="0" w:color="auto"/>
            <w:left w:val="none" w:sz="0" w:space="0" w:color="auto"/>
            <w:bottom w:val="none" w:sz="0" w:space="0" w:color="auto"/>
            <w:right w:val="none" w:sz="0" w:space="0" w:color="auto"/>
          </w:divBdr>
        </w:div>
        <w:div w:id="1847011688">
          <w:marLeft w:val="640"/>
          <w:marRight w:val="0"/>
          <w:marTop w:val="0"/>
          <w:marBottom w:val="0"/>
          <w:divBdr>
            <w:top w:val="none" w:sz="0" w:space="0" w:color="auto"/>
            <w:left w:val="none" w:sz="0" w:space="0" w:color="auto"/>
            <w:bottom w:val="none" w:sz="0" w:space="0" w:color="auto"/>
            <w:right w:val="none" w:sz="0" w:space="0" w:color="auto"/>
          </w:divBdr>
        </w:div>
        <w:div w:id="1854564712">
          <w:marLeft w:val="640"/>
          <w:marRight w:val="0"/>
          <w:marTop w:val="0"/>
          <w:marBottom w:val="0"/>
          <w:divBdr>
            <w:top w:val="none" w:sz="0" w:space="0" w:color="auto"/>
            <w:left w:val="none" w:sz="0" w:space="0" w:color="auto"/>
            <w:bottom w:val="none" w:sz="0" w:space="0" w:color="auto"/>
            <w:right w:val="none" w:sz="0" w:space="0" w:color="auto"/>
          </w:divBdr>
        </w:div>
        <w:div w:id="1865247907">
          <w:marLeft w:val="640"/>
          <w:marRight w:val="0"/>
          <w:marTop w:val="0"/>
          <w:marBottom w:val="0"/>
          <w:divBdr>
            <w:top w:val="none" w:sz="0" w:space="0" w:color="auto"/>
            <w:left w:val="none" w:sz="0" w:space="0" w:color="auto"/>
            <w:bottom w:val="none" w:sz="0" w:space="0" w:color="auto"/>
            <w:right w:val="none" w:sz="0" w:space="0" w:color="auto"/>
          </w:divBdr>
        </w:div>
        <w:div w:id="1895892552">
          <w:marLeft w:val="640"/>
          <w:marRight w:val="0"/>
          <w:marTop w:val="0"/>
          <w:marBottom w:val="0"/>
          <w:divBdr>
            <w:top w:val="none" w:sz="0" w:space="0" w:color="auto"/>
            <w:left w:val="none" w:sz="0" w:space="0" w:color="auto"/>
            <w:bottom w:val="none" w:sz="0" w:space="0" w:color="auto"/>
            <w:right w:val="none" w:sz="0" w:space="0" w:color="auto"/>
          </w:divBdr>
        </w:div>
        <w:div w:id="1983538808">
          <w:marLeft w:val="640"/>
          <w:marRight w:val="0"/>
          <w:marTop w:val="0"/>
          <w:marBottom w:val="0"/>
          <w:divBdr>
            <w:top w:val="none" w:sz="0" w:space="0" w:color="auto"/>
            <w:left w:val="none" w:sz="0" w:space="0" w:color="auto"/>
            <w:bottom w:val="none" w:sz="0" w:space="0" w:color="auto"/>
            <w:right w:val="none" w:sz="0" w:space="0" w:color="auto"/>
          </w:divBdr>
        </w:div>
        <w:div w:id="1994017552">
          <w:marLeft w:val="640"/>
          <w:marRight w:val="0"/>
          <w:marTop w:val="0"/>
          <w:marBottom w:val="0"/>
          <w:divBdr>
            <w:top w:val="none" w:sz="0" w:space="0" w:color="auto"/>
            <w:left w:val="none" w:sz="0" w:space="0" w:color="auto"/>
            <w:bottom w:val="none" w:sz="0" w:space="0" w:color="auto"/>
            <w:right w:val="none" w:sz="0" w:space="0" w:color="auto"/>
          </w:divBdr>
        </w:div>
        <w:div w:id="2005666955">
          <w:marLeft w:val="640"/>
          <w:marRight w:val="0"/>
          <w:marTop w:val="0"/>
          <w:marBottom w:val="0"/>
          <w:divBdr>
            <w:top w:val="none" w:sz="0" w:space="0" w:color="auto"/>
            <w:left w:val="none" w:sz="0" w:space="0" w:color="auto"/>
            <w:bottom w:val="none" w:sz="0" w:space="0" w:color="auto"/>
            <w:right w:val="none" w:sz="0" w:space="0" w:color="auto"/>
          </w:divBdr>
        </w:div>
        <w:div w:id="2035496640">
          <w:marLeft w:val="640"/>
          <w:marRight w:val="0"/>
          <w:marTop w:val="0"/>
          <w:marBottom w:val="0"/>
          <w:divBdr>
            <w:top w:val="none" w:sz="0" w:space="0" w:color="auto"/>
            <w:left w:val="none" w:sz="0" w:space="0" w:color="auto"/>
            <w:bottom w:val="none" w:sz="0" w:space="0" w:color="auto"/>
            <w:right w:val="none" w:sz="0" w:space="0" w:color="auto"/>
          </w:divBdr>
        </w:div>
        <w:div w:id="2036077924">
          <w:marLeft w:val="640"/>
          <w:marRight w:val="0"/>
          <w:marTop w:val="0"/>
          <w:marBottom w:val="0"/>
          <w:divBdr>
            <w:top w:val="none" w:sz="0" w:space="0" w:color="auto"/>
            <w:left w:val="none" w:sz="0" w:space="0" w:color="auto"/>
            <w:bottom w:val="none" w:sz="0" w:space="0" w:color="auto"/>
            <w:right w:val="none" w:sz="0" w:space="0" w:color="auto"/>
          </w:divBdr>
        </w:div>
        <w:div w:id="2042706915">
          <w:marLeft w:val="640"/>
          <w:marRight w:val="0"/>
          <w:marTop w:val="0"/>
          <w:marBottom w:val="0"/>
          <w:divBdr>
            <w:top w:val="none" w:sz="0" w:space="0" w:color="auto"/>
            <w:left w:val="none" w:sz="0" w:space="0" w:color="auto"/>
            <w:bottom w:val="none" w:sz="0" w:space="0" w:color="auto"/>
            <w:right w:val="none" w:sz="0" w:space="0" w:color="auto"/>
          </w:divBdr>
        </w:div>
      </w:divsChild>
    </w:div>
    <w:div w:id="99956275">
      <w:marLeft w:val="640"/>
      <w:marRight w:val="0"/>
      <w:marTop w:val="0"/>
      <w:marBottom w:val="0"/>
      <w:divBdr>
        <w:top w:val="none" w:sz="0" w:space="0" w:color="auto"/>
        <w:left w:val="none" w:sz="0" w:space="0" w:color="auto"/>
        <w:bottom w:val="none" w:sz="0" w:space="0" w:color="auto"/>
        <w:right w:val="none" w:sz="0" w:space="0" w:color="auto"/>
      </w:divBdr>
    </w:div>
    <w:div w:id="100297258">
      <w:marLeft w:val="640"/>
      <w:marRight w:val="0"/>
      <w:marTop w:val="0"/>
      <w:marBottom w:val="0"/>
      <w:divBdr>
        <w:top w:val="none" w:sz="0" w:space="0" w:color="auto"/>
        <w:left w:val="none" w:sz="0" w:space="0" w:color="auto"/>
        <w:bottom w:val="none" w:sz="0" w:space="0" w:color="auto"/>
        <w:right w:val="none" w:sz="0" w:space="0" w:color="auto"/>
      </w:divBdr>
    </w:div>
    <w:div w:id="100417858">
      <w:marLeft w:val="640"/>
      <w:marRight w:val="0"/>
      <w:marTop w:val="0"/>
      <w:marBottom w:val="0"/>
      <w:divBdr>
        <w:top w:val="none" w:sz="0" w:space="0" w:color="auto"/>
        <w:left w:val="none" w:sz="0" w:space="0" w:color="auto"/>
        <w:bottom w:val="none" w:sz="0" w:space="0" w:color="auto"/>
        <w:right w:val="none" w:sz="0" w:space="0" w:color="auto"/>
      </w:divBdr>
    </w:div>
    <w:div w:id="100491038">
      <w:marLeft w:val="640"/>
      <w:marRight w:val="0"/>
      <w:marTop w:val="0"/>
      <w:marBottom w:val="0"/>
      <w:divBdr>
        <w:top w:val="none" w:sz="0" w:space="0" w:color="auto"/>
        <w:left w:val="none" w:sz="0" w:space="0" w:color="auto"/>
        <w:bottom w:val="none" w:sz="0" w:space="0" w:color="auto"/>
        <w:right w:val="none" w:sz="0" w:space="0" w:color="auto"/>
      </w:divBdr>
    </w:div>
    <w:div w:id="100493420">
      <w:marLeft w:val="640"/>
      <w:marRight w:val="0"/>
      <w:marTop w:val="0"/>
      <w:marBottom w:val="0"/>
      <w:divBdr>
        <w:top w:val="none" w:sz="0" w:space="0" w:color="auto"/>
        <w:left w:val="none" w:sz="0" w:space="0" w:color="auto"/>
        <w:bottom w:val="none" w:sz="0" w:space="0" w:color="auto"/>
        <w:right w:val="none" w:sz="0" w:space="0" w:color="auto"/>
      </w:divBdr>
    </w:div>
    <w:div w:id="100613554">
      <w:marLeft w:val="640"/>
      <w:marRight w:val="0"/>
      <w:marTop w:val="0"/>
      <w:marBottom w:val="0"/>
      <w:divBdr>
        <w:top w:val="none" w:sz="0" w:space="0" w:color="auto"/>
        <w:left w:val="none" w:sz="0" w:space="0" w:color="auto"/>
        <w:bottom w:val="none" w:sz="0" w:space="0" w:color="auto"/>
        <w:right w:val="none" w:sz="0" w:space="0" w:color="auto"/>
      </w:divBdr>
    </w:div>
    <w:div w:id="101263195">
      <w:marLeft w:val="640"/>
      <w:marRight w:val="0"/>
      <w:marTop w:val="0"/>
      <w:marBottom w:val="0"/>
      <w:divBdr>
        <w:top w:val="none" w:sz="0" w:space="0" w:color="auto"/>
        <w:left w:val="none" w:sz="0" w:space="0" w:color="auto"/>
        <w:bottom w:val="none" w:sz="0" w:space="0" w:color="auto"/>
        <w:right w:val="none" w:sz="0" w:space="0" w:color="auto"/>
      </w:divBdr>
    </w:div>
    <w:div w:id="101264091">
      <w:marLeft w:val="640"/>
      <w:marRight w:val="0"/>
      <w:marTop w:val="0"/>
      <w:marBottom w:val="0"/>
      <w:divBdr>
        <w:top w:val="none" w:sz="0" w:space="0" w:color="auto"/>
        <w:left w:val="none" w:sz="0" w:space="0" w:color="auto"/>
        <w:bottom w:val="none" w:sz="0" w:space="0" w:color="auto"/>
        <w:right w:val="none" w:sz="0" w:space="0" w:color="auto"/>
      </w:divBdr>
    </w:div>
    <w:div w:id="101415231">
      <w:bodyDiv w:val="1"/>
      <w:marLeft w:val="0"/>
      <w:marRight w:val="0"/>
      <w:marTop w:val="0"/>
      <w:marBottom w:val="0"/>
      <w:divBdr>
        <w:top w:val="none" w:sz="0" w:space="0" w:color="auto"/>
        <w:left w:val="none" w:sz="0" w:space="0" w:color="auto"/>
        <w:bottom w:val="none" w:sz="0" w:space="0" w:color="auto"/>
        <w:right w:val="none" w:sz="0" w:space="0" w:color="auto"/>
      </w:divBdr>
      <w:divsChild>
        <w:div w:id="18705959">
          <w:marLeft w:val="640"/>
          <w:marRight w:val="0"/>
          <w:marTop w:val="0"/>
          <w:marBottom w:val="0"/>
          <w:divBdr>
            <w:top w:val="none" w:sz="0" w:space="0" w:color="auto"/>
            <w:left w:val="none" w:sz="0" w:space="0" w:color="auto"/>
            <w:bottom w:val="none" w:sz="0" w:space="0" w:color="auto"/>
            <w:right w:val="none" w:sz="0" w:space="0" w:color="auto"/>
          </w:divBdr>
        </w:div>
        <w:div w:id="32734426">
          <w:marLeft w:val="640"/>
          <w:marRight w:val="0"/>
          <w:marTop w:val="0"/>
          <w:marBottom w:val="0"/>
          <w:divBdr>
            <w:top w:val="none" w:sz="0" w:space="0" w:color="auto"/>
            <w:left w:val="none" w:sz="0" w:space="0" w:color="auto"/>
            <w:bottom w:val="none" w:sz="0" w:space="0" w:color="auto"/>
            <w:right w:val="none" w:sz="0" w:space="0" w:color="auto"/>
          </w:divBdr>
        </w:div>
        <w:div w:id="43873956">
          <w:marLeft w:val="640"/>
          <w:marRight w:val="0"/>
          <w:marTop w:val="0"/>
          <w:marBottom w:val="0"/>
          <w:divBdr>
            <w:top w:val="none" w:sz="0" w:space="0" w:color="auto"/>
            <w:left w:val="none" w:sz="0" w:space="0" w:color="auto"/>
            <w:bottom w:val="none" w:sz="0" w:space="0" w:color="auto"/>
            <w:right w:val="none" w:sz="0" w:space="0" w:color="auto"/>
          </w:divBdr>
        </w:div>
        <w:div w:id="49115722">
          <w:marLeft w:val="640"/>
          <w:marRight w:val="0"/>
          <w:marTop w:val="0"/>
          <w:marBottom w:val="0"/>
          <w:divBdr>
            <w:top w:val="none" w:sz="0" w:space="0" w:color="auto"/>
            <w:left w:val="none" w:sz="0" w:space="0" w:color="auto"/>
            <w:bottom w:val="none" w:sz="0" w:space="0" w:color="auto"/>
            <w:right w:val="none" w:sz="0" w:space="0" w:color="auto"/>
          </w:divBdr>
        </w:div>
        <w:div w:id="56325085">
          <w:marLeft w:val="640"/>
          <w:marRight w:val="0"/>
          <w:marTop w:val="0"/>
          <w:marBottom w:val="0"/>
          <w:divBdr>
            <w:top w:val="none" w:sz="0" w:space="0" w:color="auto"/>
            <w:left w:val="none" w:sz="0" w:space="0" w:color="auto"/>
            <w:bottom w:val="none" w:sz="0" w:space="0" w:color="auto"/>
            <w:right w:val="none" w:sz="0" w:space="0" w:color="auto"/>
          </w:divBdr>
        </w:div>
        <w:div w:id="117336945">
          <w:marLeft w:val="640"/>
          <w:marRight w:val="0"/>
          <w:marTop w:val="0"/>
          <w:marBottom w:val="0"/>
          <w:divBdr>
            <w:top w:val="none" w:sz="0" w:space="0" w:color="auto"/>
            <w:left w:val="none" w:sz="0" w:space="0" w:color="auto"/>
            <w:bottom w:val="none" w:sz="0" w:space="0" w:color="auto"/>
            <w:right w:val="none" w:sz="0" w:space="0" w:color="auto"/>
          </w:divBdr>
        </w:div>
        <w:div w:id="144703702">
          <w:marLeft w:val="640"/>
          <w:marRight w:val="0"/>
          <w:marTop w:val="0"/>
          <w:marBottom w:val="0"/>
          <w:divBdr>
            <w:top w:val="none" w:sz="0" w:space="0" w:color="auto"/>
            <w:left w:val="none" w:sz="0" w:space="0" w:color="auto"/>
            <w:bottom w:val="none" w:sz="0" w:space="0" w:color="auto"/>
            <w:right w:val="none" w:sz="0" w:space="0" w:color="auto"/>
          </w:divBdr>
        </w:div>
        <w:div w:id="196311165">
          <w:marLeft w:val="640"/>
          <w:marRight w:val="0"/>
          <w:marTop w:val="0"/>
          <w:marBottom w:val="0"/>
          <w:divBdr>
            <w:top w:val="none" w:sz="0" w:space="0" w:color="auto"/>
            <w:left w:val="none" w:sz="0" w:space="0" w:color="auto"/>
            <w:bottom w:val="none" w:sz="0" w:space="0" w:color="auto"/>
            <w:right w:val="none" w:sz="0" w:space="0" w:color="auto"/>
          </w:divBdr>
        </w:div>
        <w:div w:id="200677047">
          <w:marLeft w:val="640"/>
          <w:marRight w:val="0"/>
          <w:marTop w:val="0"/>
          <w:marBottom w:val="0"/>
          <w:divBdr>
            <w:top w:val="none" w:sz="0" w:space="0" w:color="auto"/>
            <w:left w:val="none" w:sz="0" w:space="0" w:color="auto"/>
            <w:bottom w:val="none" w:sz="0" w:space="0" w:color="auto"/>
            <w:right w:val="none" w:sz="0" w:space="0" w:color="auto"/>
          </w:divBdr>
        </w:div>
        <w:div w:id="209191848">
          <w:marLeft w:val="640"/>
          <w:marRight w:val="0"/>
          <w:marTop w:val="0"/>
          <w:marBottom w:val="0"/>
          <w:divBdr>
            <w:top w:val="none" w:sz="0" w:space="0" w:color="auto"/>
            <w:left w:val="none" w:sz="0" w:space="0" w:color="auto"/>
            <w:bottom w:val="none" w:sz="0" w:space="0" w:color="auto"/>
            <w:right w:val="none" w:sz="0" w:space="0" w:color="auto"/>
          </w:divBdr>
        </w:div>
        <w:div w:id="210966575">
          <w:marLeft w:val="640"/>
          <w:marRight w:val="0"/>
          <w:marTop w:val="0"/>
          <w:marBottom w:val="0"/>
          <w:divBdr>
            <w:top w:val="none" w:sz="0" w:space="0" w:color="auto"/>
            <w:left w:val="none" w:sz="0" w:space="0" w:color="auto"/>
            <w:bottom w:val="none" w:sz="0" w:space="0" w:color="auto"/>
            <w:right w:val="none" w:sz="0" w:space="0" w:color="auto"/>
          </w:divBdr>
        </w:div>
        <w:div w:id="231504926">
          <w:marLeft w:val="640"/>
          <w:marRight w:val="0"/>
          <w:marTop w:val="0"/>
          <w:marBottom w:val="0"/>
          <w:divBdr>
            <w:top w:val="none" w:sz="0" w:space="0" w:color="auto"/>
            <w:left w:val="none" w:sz="0" w:space="0" w:color="auto"/>
            <w:bottom w:val="none" w:sz="0" w:space="0" w:color="auto"/>
            <w:right w:val="none" w:sz="0" w:space="0" w:color="auto"/>
          </w:divBdr>
        </w:div>
        <w:div w:id="238516167">
          <w:marLeft w:val="640"/>
          <w:marRight w:val="0"/>
          <w:marTop w:val="0"/>
          <w:marBottom w:val="0"/>
          <w:divBdr>
            <w:top w:val="none" w:sz="0" w:space="0" w:color="auto"/>
            <w:left w:val="none" w:sz="0" w:space="0" w:color="auto"/>
            <w:bottom w:val="none" w:sz="0" w:space="0" w:color="auto"/>
            <w:right w:val="none" w:sz="0" w:space="0" w:color="auto"/>
          </w:divBdr>
        </w:div>
        <w:div w:id="247885299">
          <w:marLeft w:val="640"/>
          <w:marRight w:val="0"/>
          <w:marTop w:val="0"/>
          <w:marBottom w:val="0"/>
          <w:divBdr>
            <w:top w:val="none" w:sz="0" w:space="0" w:color="auto"/>
            <w:left w:val="none" w:sz="0" w:space="0" w:color="auto"/>
            <w:bottom w:val="none" w:sz="0" w:space="0" w:color="auto"/>
            <w:right w:val="none" w:sz="0" w:space="0" w:color="auto"/>
          </w:divBdr>
        </w:div>
        <w:div w:id="339284021">
          <w:marLeft w:val="640"/>
          <w:marRight w:val="0"/>
          <w:marTop w:val="0"/>
          <w:marBottom w:val="0"/>
          <w:divBdr>
            <w:top w:val="none" w:sz="0" w:space="0" w:color="auto"/>
            <w:left w:val="none" w:sz="0" w:space="0" w:color="auto"/>
            <w:bottom w:val="none" w:sz="0" w:space="0" w:color="auto"/>
            <w:right w:val="none" w:sz="0" w:space="0" w:color="auto"/>
          </w:divBdr>
        </w:div>
        <w:div w:id="345600729">
          <w:marLeft w:val="640"/>
          <w:marRight w:val="0"/>
          <w:marTop w:val="0"/>
          <w:marBottom w:val="0"/>
          <w:divBdr>
            <w:top w:val="none" w:sz="0" w:space="0" w:color="auto"/>
            <w:left w:val="none" w:sz="0" w:space="0" w:color="auto"/>
            <w:bottom w:val="none" w:sz="0" w:space="0" w:color="auto"/>
            <w:right w:val="none" w:sz="0" w:space="0" w:color="auto"/>
          </w:divBdr>
        </w:div>
        <w:div w:id="349066768">
          <w:marLeft w:val="640"/>
          <w:marRight w:val="0"/>
          <w:marTop w:val="0"/>
          <w:marBottom w:val="0"/>
          <w:divBdr>
            <w:top w:val="none" w:sz="0" w:space="0" w:color="auto"/>
            <w:left w:val="none" w:sz="0" w:space="0" w:color="auto"/>
            <w:bottom w:val="none" w:sz="0" w:space="0" w:color="auto"/>
            <w:right w:val="none" w:sz="0" w:space="0" w:color="auto"/>
          </w:divBdr>
        </w:div>
        <w:div w:id="446975277">
          <w:marLeft w:val="640"/>
          <w:marRight w:val="0"/>
          <w:marTop w:val="0"/>
          <w:marBottom w:val="0"/>
          <w:divBdr>
            <w:top w:val="none" w:sz="0" w:space="0" w:color="auto"/>
            <w:left w:val="none" w:sz="0" w:space="0" w:color="auto"/>
            <w:bottom w:val="none" w:sz="0" w:space="0" w:color="auto"/>
            <w:right w:val="none" w:sz="0" w:space="0" w:color="auto"/>
          </w:divBdr>
        </w:div>
        <w:div w:id="517502073">
          <w:marLeft w:val="640"/>
          <w:marRight w:val="0"/>
          <w:marTop w:val="0"/>
          <w:marBottom w:val="0"/>
          <w:divBdr>
            <w:top w:val="none" w:sz="0" w:space="0" w:color="auto"/>
            <w:left w:val="none" w:sz="0" w:space="0" w:color="auto"/>
            <w:bottom w:val="none" w:sz="0" w:space="0" w:color="auto"/>
            <w:right w:val="none" w:sz="0" w:space="0" w:color="auto"/>
          </w:divBdr>
        </w:div>
        <w:div w:id="546987239">
          <w:marLeft w:val="640"/>
          <w:marRight w:val="0"/>
          <w:marTop w:val="0"/>
          <w:marBottom w:val="0"/>
          <w:divBdr>
            <w:top w:val="none" w:sz="0" w:space="0" w:color="auto"/>
            <w:left w:val="none" w:sz="0" w:space="0" w:color="auto"/>
            <w:bottom w:val="none" w:sz="0" w:space="0" w:color="auto"/>
            <w:right w:val="none" w:sz="0" w:space="0" w:color="auto"/>
          </w:divBdr>
        </w:div>
        <w:div w:id="552808913">
          <w:marLeft w:val="640"/>
          <w:marRight w:val="0"/>
          <w:marTop w:val="0"/>
          <w:marBottom w:val="0"/>
          <w:divBdr>
            <w:top w:val="none" w:sz="0" w:space="0" w:color="auto"/>
            <w:left w:val="none" w:sz="0" w:space="0" w:color="auto"/>
            <w:bottom w:val="none" w:sz="0" w:space="0" w:color="auto"/>
            <w:right w:val="none" w:sz="0" w:space="0" w:color="auto"/>
          </w:divBdr>
        </w:div>
        <w:div w:id="562986071">
          <w:marLeft w:val="640"/>
          <w:marRight w:val="0"/>
          <w:marTop w:val="0"/>
          <w:marBottom w:val="0"/>
          <w:divBdr>
            <w:top w:val="none" w:sz="0" w:space="0" w:color="auto"/>
            <w:left w:val="none" w:sz="0" w:space="0" w:color="auto"/>
            <w:bottom w:val="none" w:sz="0" w:space="0" w:color="auto"/>
            <w:right w:val="none" w:sz="0" w:space="0" w:color="auto"/>
          </w:divBdr>
        </w:div>
        <w:div w:id="589463010">
          <w:marLeft w:val="640"/>
          <w:marRight w:val="0"/>
          <w:marTop w:val="0"/>
          <w:marBottom w:val="0"/>
          <w:divBdr>
            <w:top w:val="none" w:sz="0" w:space="0" w:color="auto"/>
            <w:left w:val="none" w:sz="0" w:space="0" w:color="auto"/>
            <w:bottom w:val="none" w:sz="0" w:space="0" w:color="auto"/>
            <w:right w:val="none" w:sz="0" w:space="0" w:color="auto"/>
          </w:divBdr>
        </w:div>
        <w:div w:id="642124058">
          <w:marLeft w:val="640"/>
          <w:marRight w:val="0"/>
          <w:marTop w:val="0"/>
          <w:marBottom w:val="0"/>
          <w:divBdr>
            <w:top w:val="none" w:sz="0" w:space="0" w:color="auto"/>
            <w:left w:val="none" w:sz="0" w:space="0" w:color="auto"/>
            <w:bottom w:val="none" w:sz="0" w:space="0" w:color="auto"/>
            <w:right w:val="none" w:sz="0" w:space="0" w:color="auto"/>
          </w:divBdr>
        </w:div>
        <w:div w:id="745302110">
          <w:marLeft w:val="640"/>
          <w:marRight w:val="0"/>
          <w:marTop w:val="0"/>
          <w:marBottom w:val="0"/>
          <w:divBdr>
            <w:top w:val="none" w:sz="0" w:space="0" w:color="auto"/>
            <w:left w:val="none" w:sz="0" w:space="0" w:color="auto"/>
            <w:bottom w:val="none" w:sz="0" w:space="0" w:color="auto"/>
            <w:right w:val="none" w:sz="0" w:space="0" w:color="auto"/>
          </w:divBdr>
        </w:div>
        <w:div w:id="754672698">
          <w:marLeft w:val="640"/>
          <w:marRight w:val="0"/>
          <w:marTop w:val="0"/>
          <w:marBottom w:val="0"/>
          <w:divBdr>
            <w:top w:val="none" w:sz="0" w:space="0" w:color="auto"/>
            <w:left w:val="none" w:sz="0" w:space="0" w:color="auto"/>
            <w:bottom w:val="none" w:sz="0" w:space="0" w:color="auto"/>
            <w:right w:val="none" w:sz="0" w:space="0" w:color="auto"/>
          </w:divBdr>
        </w:div>
        <w:div w:id="762453673">
          <w:marLeft w:val="640"/>
          <w:marRight w:val="0"/>
          <w:marTop w:val="0"/>
          <w:marBottom w:val="0"/>
          <w:divBdr>
            <w:top w:val="none" w:sz="0" w:space="0" w:color="auto"/>
            <w:left w:val="none" w:sz="0" w:space="0" w:color="auto"/>
            <w:bottom w:val="none" w:sz="0" w:space="0" w:color="auto"/>
            <w:right w:val="none" w:sz="0" w:space="0" w:color="auto"/>
          </w:divBdr>
        </w:div>
        <w:div w:id="769274886">
          <w:marLeft w:val="640"/>
          <w:marRight w:val="0"/>
          <w:marTop w:val="0"/>
          <w:marBottom w:val="0"/>
          <w:divBdr>
            <w:top w:val="none" w:sz="0" w:space="0" w:color="auto"/>
            <w:left w:val="none" w:sz="0" w:space="0" w:color="auto"/>
            <w:bottom w:val="none" w:sz="0" w:space="0" w:color="auto"/>
            <w:right w:val="none" w:sz="0" w:space="0" w:color="auto"/>
          </w:divBdr>
        </w:div>
        <w:div w:id="819811203">
          <w:marLeft w:val="640"/>
          <w:marRight w:val="0"/>
          <w:marTop w:val="0"/>
          <w:marBottom w:val="0"/>
          <w:divBdr>
            <w:top w:val="none" w:sz="0" w:space="0" w:color="auto"/>
            <w:left w:val="none" w:sz="0" w:space="0" w:color="auto"/>
            <w:bottom w:val="none" w:sz="0" w:space="0" w:color="auto"/>
            <w:right w:val="none" w:sz="0" w:space="0" w:color="auto"/>
          </w:divBdr>
        </w:div>
        <w:div w:id="826022437">
          <w:marLeft w:val="640"/>
          <w:marRight w:val="0"/>
          <w:marTop w:val="0"/>
          <w:marBottom w:val="0"/>
          <w:divBdr>
            <w:top w:val="none" w:sz="0" w:space="0" w:color="auto"/>
            <w:left w:val="none" w:sz="0" w:space="0" w:color="auto"/>
            <w:bottom w:val="none" w:sz="0" w:space="0" w:color="auto"/>
            <w:right w:val="none" w:sz="0" w:space="0" w:color="auto"/>
          </w:divBdr>
        </w:div>
        <w:div w:id="829635512">
          <w:marLeft w:val="640"/>
          <w:marRight w:val="0"/>
          <w:marTop w:val="0"/>
          <w:marBottom w:val="0"/>
          <w:divBdr>
            <w:top w:val="none" w:sz="0" w:space="0" w:color="auto"/>
            <w:left w:val="none" w:sz="0" w:space="0" w:color="auto"/>
            <w:bottom w:val="none" w:sz="0" w:space="0" w:color="auto"/>
            <w:right w:val="none" w:sz="0" w:space="0" w:color="auto"/>
          </w:divBdr>
        </w:div>
        <w:div w:id="836578075">
          <w:marLeft w:val="640"/>
          <w:marRight w:val="0"/>
          <w:marTop w:val="0"/>
          <w:marBottom w:val="0"/>
          <w:divBdr>
            <w:top w:val="none" w:sz="0" w:space="0" w:color="auto"/>
            <w:left w:val="none" w:sz="0" w:space="0" w:color="auto"/>
            <w:bottom w:val="none" w:sz="0" w:space="0" w:color="auto"/>
            <w:right w:val="none" w:sz="0" w:space="0" w:color="auto"/>
          </w:divBdr>
        </w:div>
        <w:div w:id="856425985">
          <w:marLeft w:val="640"/>
          <w:marRight w:val="0"/>
          <w:marTop w:val="0"/>
          <w:marBottom w:val="0"/>
          <w:divBdr>
            <w:top w:val="none" w:sz="0" w:space="0" w:color="auto"/>
            <w:left w:val="none" w:sz="0" w:space="0" w:color="auto"/>
            <w:bottom w:val="none" w:sz="0" w:space="0" w:color="auto"/>
            <w:right w:val="none" w:sz="0" w:space="0" w:color="auto"/>
          </w:divBdr>
        </w:div>
        <w:div w:id="864366378">
          <w:marLeft w:val="640"/>
          <w:marRight w:val="0"/>
          <w:marTop w:val="0"/>
          <w:marBottom w:val="0"/>
          <w:divBdr>
            <w:top w:val="none" w:sz="0" w:space="0" w:color="auto"/>
            <w:left w:val="none" w:sz="0" w:space="0" w:color="auto"/>
            <w:bottom w:val="none" w:sz="0" w:space="0" w:color="auto"/>
            <w:right w:val="none" w:sz="0" w:space="0" w:color="auto"/>
          </w:divBdr>
        </w:div>
        <w:div w:id="896552012">
          <w:marLeft w:val="640"/>
          <w:marRight w:val="0"/>
          <w:marTop w:val="0"/>
          <w:marBottom w:val="0"/>
          <w:divBdr>
            <w:top w:val="none" w:sz="0" w:space="0" w:color="auto"/>
            <w:left w:val="none" w:sz="0" w:space="0" w:color="auto"/>
            <w:bottom w:val="none" w:sz="0" w:space="0" w:color="auto"/>
            <w:right w:val="none" w:sz="0" w:space="0" w:color="auto"/>
          </w:divBdr>
        </w:div>
        <w:div w:id="908610335">
          <w:marLeft w:val="640"/>
          <w:marRight w:val="0"/>
          <w:marTop w:val="0"/>
          <w:marBottom w:val="0"/>
          <w:divBdr>
            <w:top w:val="none" w:sz="0" w:space="0" w:color="auto"/>
            <w:left w:val="none" w:sz="0" w:space="0" w:color="auto"/>
            <w:bottom w:val="none" w:sz="0" w:space="0" w:color="auto"/>
            <w:right w:val="none" w:sz="0" w:space="0" w:color="auto"/>
          </w:divBdr>
        </w:div>
        <w:div w:id="942684880">
          <w:marLeft w:val="640"/>
          <w:marRight w:val="0"/>
          <w:marTop w:val="0"/>
          <w:marBottom w:val="0"/>
          <w:divBdr>
            <w:top w:val="none" w:sz="0" w:space="0" w:color="auto"/>
            <w:left w:val="none" w:sz="0" w:space="0" w:color="auto"/>
            <w:bottom w:val="none" w:sz="0" w:space="0" w:color="auto"/>
            <w:right w:val="none" w:sz="0" w:space="0" w:color="auto"/>
          </w:divBdr>
        </w:div>
        <w:div w:id="961303867">
          <w:marLeft w:val="640"/>
          <w:marRight w:val="0"/>
          <w:marTop w:val="0"/>
          <w:marBottom w:val="0"/>
          <w:divBdr>
            <w:top w:val="none" w:sz="0" w:space="0" w:color="auto"/>
            <w:left w:val="none" w:sz="0" w:space="0" w:color="auto"/>
            <w:bottom w:val="none" w:sz="0" w:space="0" w:color="auto"/>
            <w:right w:val="none" w:sz="0" w:space="0" w:color="auto"/>
          </w:divBdr>
        </w:div>
        <w:div w:id="961958251">
          <w:marLeft w:val="640"/>
          <w:marRight w:val="0"/>
          <w:marTop w:val="0"/>
          <w:marBottom w:val="0"/>
          <w:divBdr>
            <w:top w:val="none" w:sz="0" w:space="0" w:color="auto"/>
            <w:left w:val="none" w:sz="0" w:space="0" w:color="auto"/>
            <w:bottom w:val="none" w:sz="0" w:space="0" w:color="auto"/>
            <w:right w:val="none" w:sz="0" w:space="0" w:color="auto"/>
          </w:divBdr>
        </w:div>
        <w:div w:id="998079122">
          <w:marLeft w:val="640"/>
          <w:marRight w:val="0"/>
          <w:marTop w:val="0"/>
          <w:marBottom w:val="0"/>
          <w:divBdr>
            <w:top w:val="none" w:sz="0" w:space="0" w:color="auto"/>
            <w:left w:val="none" w:sz="0" w:space="0" w:color="auto"/>
            <w:bottom w:val="none" w:sz="0" w:space="0" w:color="auto"/>
            <w:right w:val="none" w:sz="0" w:space="0" w:color="auto"/>
          </w:divBdr>
        </w:div>
        <w:div w:id="1052313807">
          <w:marLeft w:val="640"/>
          <w:marRight w:val="0"/>
          <w:marTop w:val="0"/>
          <w:marBottom w:val="0"/>
          <w:divBdr>
            <w:top w:val="none" w:sz="0" w:space="0" w:color="auto"/>
            <w:left w:val="none" w:sz="0" w:space="0" w:color="auto"/>
            <w:bottom w:val="none" w:sz="0" w:space="0" w:color="auto"/>
            <w:right w:val="none" w:sz="0" w:space="0" w:color="auto"/>
          </w:divBdr>
        </w:div>
        <w:div w:id="1151677445">
          <w:marLeft w:val="640"/>
          <w:marRight w:val="0"/>
          <w:marTop w:val="0"/>
          <w:marBottom w:val="0"/>
          <w:divBdr>
            <w:top w:val="none" w:sz="0" w:space="0" w:color="auto"/>
            <w:left w:val="none" w:sz="0" w:space="0" w:color="auto"/>
            <w:bottom w:val="none" w:sz="0" w:space="0" w:color="auto"/>
            <w:right w:val="none" w:sz="0" w:space="0" w:color="auto"/>
          </w:divBdr>
        </w:div>
        <w:div w:id="1177228396">
          <w:marLeft w:val="640"/>
          <w:marRight w:val="0"/>
          <w:marTop w:val="0"/>
          <w:marBottom w:val="0"/>
          <w:divBdr>
            <w:top w:val="none" w:sz="0" w:space="0" w:color="auto"/>
            <w:left w:val="none" w:sz="0" w:space="0" w:color="auto"/>
            <w:bottom w:val="none" w:sz="0" w:space="0" w:color="auto"/>
            <w:right w:val="none" w:sz="0" w:space="0" w:color="auto"/>
          </w:divBdr>
        </w:div>
        <w:div w:id="1262684482">
          <w:marLeft w:val="640"/>
          <w:marRight w:val="0"/>
          <w:marTop w:val="0"/>
          <w:marBottom w:val="0"/>
          <w:divBdr>
            <w:top w:val="none" w:sz="0" w:space="0" w:color="auto"/>
            <w:left w:val="none" w:sz="0" w:space="0" w:color="auto"/>
            <w:bottom w:val="none" w:sz="0" w:space="0" w:color="auto"/>
            <w:right w:val="none" w:sz="0" w:space="0" w:color="auto"/>
          </w:divBdr>
        </w:div>
        <w:div w:id="1281960079">
          <w:marLeft w:val="640"/>
          <w:marRight w:val="0"/>
          <w:marTop w:val="0"/>
          <w:marBottom w:val="0"/>
          <w:divBdr>
            <w:top w:val="none" w:sz="0" w:space="0" w:color="auto"/>
            <w:left w:val="none" w:sz="0" w:space="0" w:color="auto"/>
            <w:bottom w:val="none" w:sz="0" w:space="0" w:color="auto"/>
            <w:right w:val="none" w:sz="0" w:space="0" w:color="auto"/>
          </w:divBdr>
        </w:div>
        <w:div w:id="1289510791">
          <w:marLeft w:val="640"/>
          <w:marRight w:val="0"/>
          <w:marTop w:val="0"/>
          <w:marBottom w:val="0"/>
          <w:divBdr>
            <w:top w:val="none" w:sz="0" w:space="0" w:color="auto"/>
            <w:left w:val="none" w:sz="0" w:space="0" w:color="auto"/>
            <w:bottom w:val="none" w:sz="0" w:space="0" w:color="auto"/>
            <w:right w:val="none" w:sz="0" w:space="0" w:color="auto"/>
          </w:divBdr>
        </w:div>
        <w:div w:id="1325007298">
          <w:marLeft w:val="640"/>
          <w:marRight w:val="0"/>
          <w:marTop w:val="0"/>
          <w:marBottom w:val="0"/>
          <w:divBdr>
            <w:top w:val="none" w:sz="0" w:space="0" w:color="auto"/>
            <w:left w:val="none" w:sz="0" w:space="0" w:color="auto"/>
            <w:bottom w:val="none" w:sz="0" w:space="0" w:color="auto"/>
            <w:right w:val="none" w:sz="0" w:space="0" w:color="auto"/>
          </w:divBdr>
        </w:div>
        <w:div w:id="1395665803">
          <w:marLeft w:val="640"/>
          <w:marRight w:val="0"/>
          <w:marTop w:val="0"/>
          <w:marBottom w:val="0"/>
          <w:divBdr>
            <w:top w:val="none" w:sz="0" w:space="0" w:color="auto"/>
            <w:left w:val="none" w:sz="0" w:space="0" w:color="auto"/>
            <w:bottom w:val="none" w:sz="0" w:space="0" w:color="auto"/>
            <w:right w:val="none" w:sz="0" w:space="0" w:color="auto"/>
          </w:divBdr>
        </w:div>
        <w:div w:id="1396776980">
          <w:marLeft w:val="640"/>
          <w:marRight w:val="0"/>
          <w:marTop w:val="0"/>
          <w:marBottom w:val="0"/>
          <w:divBdr>
            <w:top w:val="none" w:sz="0" w:space="0" w:color="auto"/>
            <w:left w:val="none" w:sz="0" w:space="0" w:color="auto"/>
            <w:bottom w:val="none" w:sz="0" w:space="0" w:color="auto"/>
            <w:right w:val="none" w:sz="0" w:space="0" w:color="auto"/>
          </w:divBdr>
        </w:div>
        <w:div w:id="1427649945">
          <w:marLeft w:val="640"/>
          <w:marRight w:val="0"/>
          <w:marTop w:val="0"/>
          <w:marBottom w:val="0"/>
          <w:divBdr>
            <w:top w:val="none" w:sz="0" w:space="0" w:color="auto"/>
            <w:left w:val="none" w:sz="0" w:space="0" w:color="auto"/>
            <w:bottom w:val="none" w:sz="0" w:space="0" w:color="auto"/>
            <w:right w:val="none" w:sz="0" w:space="0" w:color="auto"/>
          </w:divBdr>
        </w:div>
        <w:div w:id="1431583807">
          <w:marLeft w:val="640"/>
          <w:marRight w:val="0"/>
          <w:marTop w:val="0"/>
          <w:marBottom w:val="0"/>
          <w:divBdr>
            <w:top w:val="none" w:sz="0" w:space="0" w:color="auto"/>
            <w:left w:val="none" w:sz="0" w:space="0" w:color="auto"/>
            <w:bottom w:val="none" w:sz="0" w:space="0" w:color="auto"/>
            <w:right w:val="none" w:sz="0" w:space="0" w:color="auto"/>
          </w:divBdr>
        </w:div>
        <w:div w:id="1432582307">
          <w:marLeft w:val="640"/>
          <w:marRight w:val="0"/>
          <w:marTop w:val="0"/>
          <w:marBottom w:val="0"/>
          <w:divBdr>
            <w:top w:val="none" w:sz="0" w:space="0" w:color="auto"/>
            <w:left w:val="none" w:sz="0" w:space="0" w:color="auto"/>
            <w:bottom w:val="none" w:sz="0" w:space="0" w:color="auto"/>
            <w:right w:val="none" w:sz="0" w:space="0" w:color="auto"/>
          </w:divBdr>
        </w:div>
        <w:div w:id="1477603676">
          <w:marLeft w:val="640"/>
          <w:marRight w:val="0"/>
          <w:marTop w:val="0"/>
          <w:marBottom w:val="0"/>
          <w:divBdr>
            <w:top w:val="none" w:sz="0" w:space="0" w:color="auto"/>
            <w:left w:val="none" w:sz="0" w:space="0" w:color="auto"/>
            <w:bottom w:val="none" w:sz="0" w:space="0" w:color="auto"/>
            <w:right w:val="none" w:sz="0" w:space="0" w:color="auto"/>
          </w:divBdr>
        </w:div>
        <w:div w:id="1507406747">
          <w:marLeft w:val="640"/>
          <w:marRight w:val="0"/>
          <w:marTop w:val="0"/>
          <w:marBottom w:val="0"/>
          <w:divBdr>
            <w:top w:val="none" w:sz="0" w:space="0" w:color="auto"/>
            <w:left w:val="none" w:sz="0" w:space="0" w:color="auto"/>
            <w:bottom w:val="none" w:sz="0" w:space="0" w:color="auto"/>
            <w:right w:val="none" w:sz="0" w:space="0" w:color="auto"/>
          </w:divBdr>
        </w:div>
        <w:div w:id="1534346068">
          <w:marLeft w:val="640"/>
          <w:marRight w:val="0"/>
          <w:marTop w:val="0"/>
          <w:marBottom w:val="0"/>
          <w:divBdr>
            <w:top w:val="none" w:sz="0" w:space="0" w:color="auto"/>
            <w:left w:val="none" w:sz="0" w:space="0" w:color="auto"/>
            <w:bottom w:val="none" w:sz="0" w:space="0" w:color="auto"/>
            <w:right w:val="none" w:sz="0" w:space="0" w:color="auto"/>
          </w:divBdr>
        </w:div>
        <w:div w:id="1539049134">
          <w:marLeft w:val="640"/>
          <w:marRight w:val="0"/>
          <w:marTop w:val="0"/>
          <w:marBottom w:val="0"/>
          <w:divBdr>
            <w:top w:val="none" w:sz="0" w:space="0" w:color="auto"/>
            <w:left w:val="none" w:sz="0" w:space="0" w:color="auto"/>
            <w:bottom w:val="none" w:sz="0" w:space="0" w:color="auto"/>
            <w:right w:val="none" w:sz="0" w:space="0" w:color="auto"/>
          </w:divBdr>
        </w:div>
        <w:div w:id="1547327048">
          <w:marLeft w:val="640"/>
          <w:marRight w:val="0"/>
          <w:marTop w:val="0"/>
          <w:marBottom w:val="0"/>
          <w:divBdr>
            <w:top w:val="none" w:sz="0" w:space="0" w:color="auto"/>
            <w:left w:val="none" w:sz="0" w:space="0" w:color="auto"/>
            <w:bottom w:val="none" w:sz="0" w:space="0" w:color="auto"/>
            <w:right w:val="none" w:sz="0" w:space="0" w:color="auto"/>
          </w:divBdr>
        </w:div>
        <w:div w:id="1548294373">
          <w:marLeft w:val="640"/>
          <w:marRight w:val="0"/>
          <w:marTop w:val="0"/>
          <w:marBottom w:val="0"/>
          <w:divBdr>
            <w:top w:val="none" w:sz="0" w:space="0" w:color="auto"/>
            <w:left w:val="none" w:sz="0" w:space="0" w:color="auto"/>
            <w:bottom w:val="none" w:sz="0" w:space="0" w:color="auto"/>
            <w:right w:val="none" w:sz="0" w:space="0" w:color="auto"/>
          </w:divBdr>
        </w:div>
        <w:div w:id="1576428280">
          <w:marLeft w:val="640"/>
          <w:marRight w:val="0"/>
          <w:marTop w:val="0"/>
          <w:marBottom w:val="0"/>
          <w:divBdr>
            <w:top w:val="none" w:sz="0" w:space="0" w:color="auto"/>
            <w:left w:val="none" w:sz="0" w:space="0" w:color="auto"/>
            <w:bottom w:val="none" w:sz="0" w:space="0" w:color="auto"/>
            <w:right w:val="none" w:sz="0" w:space="0" w:color="auto"/>
          </w:divBdr>
        </w:div>
        <w:div w:id="1598559507">
          <w:marLeft w:val="640"/>
          <w:marRight w:val="0"/>
          <w:marTop w:val="0"/>
          <w:marBottom w:val="0"/>
          <w:divBdr>
            <w:top w:val="none" w:sz="0" w:space="0" w:color="auto"/>
            <w:left w:val="none" w:sz="0" w:space="0" w:color="auto"/>
            <w:bottom w:val="none" w:sz="0" w:space="0" w:color="auto"/>
            <w:right w:val="none" w:sz="0" w:space="0" w:color="auto"/>
          </w:divBdr>
        </w:div>
        <w:div w:id="1661737886">
          <w:marLeft w:val="640"/>
          <w:marRight w:val="0"/>
          <w:marTop w:val="0"/>
          <w:marBottom w:val="0"/>
          <w:divBdr>
            <w:top w:val="none" w:sz="0" w:space="0" w:color="auto"/>
            <w:left w:val="none" w:sz="0" w:space="0" w:color="auto"/>
            <w:bottom w:val="none" w:sz="0" w:space="0" w:color="auto"/>
            <w:right w:val="none" w:sz="0" w:space="0" w:color="auto"/>
          </w:divBdr>
        </w:div>
        <w:div w:id="1675716624">
          <w:marLeft w:val="640"/>
          <w:marRight w:val="0"/>
          <w:marTop w:val="0"/>
          <w:marBottom w:val="0"/>
          <w:divBdr>
            <w:top w:val="none" w:sz="0" w:space="0" w:color="auto"/>
            <w:left w:val="none" w:sz="0" w:space="0" w:color="auto"/>
            <w:bottom w:val="none" w:sz="0" w:space="0" w:color="auto"/>
            <w:right w:val="none" w:sz="0" w:space="0" w:color="auto"/>
          </w:divBdr>
        </w:div>
        <w:div w:id="1683900779">
          <w:marLeft w:val="640"/>
          <w:marRight w:val="0"/>
          <w:marTop w:val="0"/>
          <w:marBottom w:val="0"/>
          <w:divBdr>
            <w:top w:val="none" w:sz="0" w:space="0" w:color="auto"/>
            <w:left w:val="none" w:sz="0" w:space="0" w:color="auto"/>
            <w:bottom w:val="none" w:sz="0" w:space="0" w:color="auto"/>
            <w:right w:val="none" w:sz="0" w:space="0" w:color="auto"/>
          </w:divBdr>
        </w:div>
        <w:div w:id="1691444964">
          <w:marLeft w:val="640"/>
          <w:marRight w:val="0"/>
          <w:marTop w:val="0"/>
          <w:marBottom w:val="0"/>
          <w:divBdr>
            <w:top w:val="none" w:sz="0" w:space="0" w:color="auto"/>
            <w:left w:val="none" w:sz="0" w:space="0" w:color="auto"/>
            <w:bottom w:val="none" w:sz="0" w:space="0" w:color="auto"/>
            <w:right w:val="none" w:sz="0" w:space="0" w:color="auto"/>
          </w:divBdr>
        </w:div>
        <w:div w:id="1698890267">
          <w:marLeft w:val="640"/>
          <w:marRight w:val="0"/>
          <w:marTop w:val="0"/>
          <w:marBottom w:val="0"/>
          <w:divBdr>
            <w:top w:val="none" w:sz="0" w:space="0" w:color="auto"/>
            <w:left w:val="none" w:sz="0" w:space="0" w:color="auto"/>
            <w:bottom w:val="none" w:sz="0" w:space="0" w:color="auto"/>
            <w:right w:val="none" w:sz="0" w:space="0" w:color="auto"/>
          </w:divBdr>
        </w:div>
        <w:div w:id="1733233461">
          <w:marLeft w:val="640"/>
          <w:marRight w:val="0"/>
          <w:marTop w:val="0"/>
          <w:marBottom w:val="0"/>
          <w:divBdr>
            <w:top w:val="none" w:sz="0" w:space="0" w:color="auto"/>
            <w:left w:val="none" w:sz="0" w:space="0" w:color="auto"/>
            <w:bottom w:val="none" w:sz="0" w:space="0" w:color="auto"/>
            <w:right w:val="none" w:sz="0" w:space="0" w:color="auto"/>
          </w:divBdr>
        </w:div>
        <w:div w:id="1745302623">
          <w:marLeft w:val="640"/>
          <w:marRight w:val="0"/>
          <w:marTop w:val="0"/>
          <w:marBottom w:val="0"/>
          <w:divBdr>
            <w:top w:val="none" w:sz="0" w:space="0" w:color="auto"/>
            <w:left w:val="none" w:sz="0" w:space="0" w:color="auto"/>
            <w:bottom w:val="none" w:sz="0" w:space="0" w:color="auto"/>
            <w:right w:val="none" w:sz="0" w:space="0" w:color="auto"/>
          </w:divBdr>
        </w:div>
        <w:div w:id="1821657943">
          <w:marLeft w:val="640"/>
          <w:marRight w:val="0"/>
          <w:marTop w:val="0"/>
          <w:marBottom w:val="0"/>
          <w:divBdr>
            <w:top w:val="none" w:sz="0" w:space="0" w:color="auto"/>
            <w:left w:val="none" w:sz="0" w:space="0" w:color="auto"/>
            <w:bottom w:val="none" w:sz="0" w:space="0" w:color="auto"/>
            <w:right w:val="none" w:sz="0" w:space="0" w:color="auto"/>
          </w:divBdr>
        </w:div>
        <w:div w:id="1898979098">
          <w:marLeft w:val="640"/>
          <w:marRight w:val="0"/>
          <w:marTop w:val="0"/>
          <w:marBottom w:val="0"/>
          <w:divBdr>
            <w:top w:val="none" w:sz="0" w:space="0" w:color="auto"/>
            <w:left w:val="none" w:sz="0" w:space="0" w:color="auto"/>
            <w:bottom w:val="none" w:sz="0" w:space="0" w:color="auto"/>
            <w:right w:val="none" w:sz="0" w:space="0" w:color="auto"/>
          </w:divBdr>
        </w:div>
        <w:div w:id="1946420642">
          <w:marLeft w:val="640"/>
          <w:marRight w:val="0"/>
          <w:marTop w:val="0"/>
          <w:marBottom w:val="0"/>
          <w:divBdr>
            <w:top w:val="none" w:sz="0" w:space="0" w:color="auto"/>
            <w:left w:val="none" w:sz="0" w:space="0" w:color="auto"/>
            <w:bottom w:val="none" w:sz="0" w:space="0" w:color="auto"/>
            <w:right w:val="none" w:sz="0" w:space="0" w:color="auto"/>
          </w:divBdr>
        </w:div>
        <w:div w:id="1954438194">
          <w:marLeft w:val="640"/>
          <w:marRight w:val="0"/>
          <w:marTop w:val="0"/>
          <w:marBottom w:val="0"/>
          <w:divBdr>
            <w:top w:val="none" w:sz="0" w:space="0" w:color="auto"/>
            <w:left w:val="none" w:sz="0" w:space="0" w:color="auto"/>
            <w:bottom w:val="none" w:sz="0" w:space="0" w:color="auto"/>
            <w:right w:val="none" w:sz="0" w:space="0" w:color="auto"/>
          </w:divBdr>
        </w:div>
        <w:div w:id="1955942603">
          <w:marLeft w:val="640"/>
          <w:marRight w:val="0"/>
          <w:marTop w:val="0"/>
          <w:marBottom w:val="0"/>
          <w:divBdr>
            <w:top w:val="none" w:sz="0" w:space="0" w:color="auto"/>
            <w:left w:val="none" w:sz="0" w:space="0" w:color="auto"/>
            <w:bottom w:val="none" w:sz="0" w:space="0" w:color="auto"/>
            <w:right w:val="none" w:sz="0" w:space="0" w:color="auto"/>
          </w:divBdr>
        </w:div>
      </w:divsChild>
    </w:div>
    <w:div w:id="101655010">
      <w:marLeft w:val="640"/>
      <w:marRight w:val="0"/>
      <w:marTop w:val="0"/>
      <w:marBottom w:val="0"/>
      <w:divBdr>
        <w:top w:val="none" w:sz="0" w:space="0" w:color="auto"/>
        <w:left w:val="none" w:sz="0" w:space="0" w:color="auto"/>
        <w:bottom w:val="none" w:sz="0" w:space="0" w:color="auto"/>
        <w:right w:val="none" w:sz="0" w:space="0" w:color="auto"/>
      </w:divBdr>
    </w:div>
    <w:div w:id="101997928">
      <w:marLeft w:val="640"/>
      <w:marRight w:val="0"/>
      <w:marTop w:val="0"/>
      <w:marBottom w:val="0"/>
      <w:divBdr>
        <w:top w:val="none" w:sz="0" w:space="0" w:color="auto"/>
        <w:left w:val="none" w:sz="0" w:space="0" w:color="auto"/>
        <w:bottom w:val="none" w:sz="0" w:space="0" w:color="auto"/>
        <w:right w:val="none" w:sz="0" w:space="0" w:color="auto"/>
      </w:divBdr>
    </w:div>
    <w:div w:id="102503923">
      <w:marLeft w:val="640"/>
      <w:marRight w:val="0"/>
      <w:marTop w:val="0"/>
      <w:marBottom w:val="0"/>
      <w:divBdr>
        <w:top w:val="none" w:sz="0" w:space="0" w:color="auto"/>
        <w:left w:val="none" w:sz="0" w:space="0" w:color="auto"/>
        <w:bottom w:val="none" w:sz="0" w:space="0" w:color="auto"/>
        <w:right w:val="none" w:sz="0" w:space="0" w:color="auto"/>
      </w:divBdr>
    </w:div>
    <w:div w:id="102649962">
      <w:marLeft w:val="640"/>
      <w:marRight w:val="0"/>
      <w:marTop w:val="0"/>
      <w:marBottom w:val="0"/>
      <w:divBdr>
        <w:top w:val="none" w:sz="0" w:space="0" w:color="auto"/>
        <w:left w:val="none" w:sz="0" w:space="0" w:color="auto"/>
        <w:bottom w:val="none" w:sz="0" w:space="0" w:color="auto"/>
        <w:right w:val="none" w:sz="0" w:space="0" w:color="auto"/>
      </w:divBdr>
    </w:div>
    <w:div w:id="102850748">
      <w:marLeft w:val="640"/>
      <w:marRight w:val="0"/>
      <w:marTop w:val="0"/>
      <w:marBottom w:val="0"/>
      <w:divBdr>
        <w:top w:val="none" w:sz="0" w:space="0" w:color="auto"/>
        <w:left w:val="none" w:sz="0" w:space="0" w:color="auto"/>
        <w:bottom w:val="none" w:sz="0" w:space="0" w:color="auto"/>
        <w:right w:val="none" w:sz="0" w:space="0" w:color="auto"/>
      </w:divBdr>
    </w:div>
    <w:div w:id="102917463">
      <w:marLeft w:val="640"/>
      <w:marRight w:val="0"/>
      <w:marTop w:val="0"/>
      <w:marBottom w:val="0"/>
      <w:divBdr>
        <w:top w:val="none" w:sz="0" w:space="0" w:color="auto"/>
        <w:left w:val="none" w:sz="0" w:space="0" w:color="auto"/>
        <w:bottom w:val="none" w:sz="0" w:space="0" w:color="auto"/>
        <w:right w:val="none" w:sz="0" w:space="0" w:color="auto"/>
      </w:divBdr>
    </w:div>
    <w:div w:id="103158579">
      <w:marLeft w:val="640"/>
      <w:marRight w:val="0"/>
      <w:marTop w:val="0"/>
      <w:marBottom w:val="0"/>
      <w:divBdr>
        <w:top w:val="none" w:sz="0" w:space="0" w:color="auto"/>
        <w:left w:val="none" w:sz="0" w:space="0" w:color="auto"/>
        <w:bottom w:val="none" w:sz="0" w:space="0" w:color="auto"/>
        <w:right w:val="none" w:sz="0" w:space="0" w:color="auto"/>
      </w:divBdr>
    </w:div>
    <w:div w:id="103380131">
      <w:marLeft w:val="640"/>
      <w:marRight w:val="0"/>
      <w:marTop w:val="0"/>
      <w:marBottom w:val="0"/>
      <w:divBdr>
        <w:top w:val="none" w:sz="0" w:space="0" w:color="auto"/>
        <w:left w:val="none" w:sz="0" w:space="0" w:color="auto"/>
        <w:bottom w:val="none" w:sz="0" w:space="0" w:color="auto"/>
        <w:right w:val="none" w:sz="0" w:space="0" w:color="auto"/>
      </w:divBdr>
    </w:div>
    <w:div w:id="103423527">
      <w:marLeft w:val="640"/>
      <w:marRight w:val="0"/>
      <w:marTop w:val="0"/>
      <w:marBottom w:val="0"/>
      <w:divBdr>
        <w:top w:val="none" w:sz="0" w:space="0" w:color="auto"/>
        <w:left w:val="none" w:sz="0" w:space="0" w:color="auto"/>
        <w:bottom w:val="none" w:sz="0" w:space="0" w:color="auto"/>
        <w:right w:val="none" w:sz="0" w:space="0" w:color="auto"/>
      </w:divBdr>
    </w:div>
    <w:div w:id="103766314">
      <w:marLeft w:val="640"/>
      <w:marRight w:val="0"/>
      <w:marTop w:val="0"/>
      <w:marBottom w:val="0"/>
      <w:divBdr>
        <w:top w:val="none" w:sz="0" w:space="0" w:color="auto"/>
        <w:left w:val="none" w:sz="0" w:space="0" w:color="auto"/>
        <w:bottom w:val="none" w:sz="0" w:space="0" w:color="auto"/>
        <w:right w:val="none" w:sz="0" w:space="0" w:color="auto"/>
      </w:divBdr>
    </w:div>
    <w:div w:id="104690494">
      <w:marLeft w:val="640"/>
      <w:marRight w:val="0"/>
      <w:marTop w:val="0"/>
      <w:marBottom w:val="0"/>
      <w:divBdr>
        <w:top w:val="none" w:sz="0" w:space="0" w:color="auto"/>
        <w:left w:val="none" w:sz="0" w:space="0" w:color="auto"/>
        <w:bottom w:val="none" w:sz="0" w:space="0" w:color="auto"/>
        <w:right w:val="none" w:sz="0" w:space="0" w:color="auto"/>
      </w:divBdr>
    </w:div>
    <w:div w:id="106824515">
      <w:marLeft w:val="640"/>
      <w:marRight w:val="0"/>
      <w:marTop w:val="0"/>
      <w:marBottom w:val="0"/>
      <w:divBdr>
        <w:top w:val="none" w:sz="0" w:space="0" w:color="auto"/>
        <w:left w:val="none" w:sz="0" w:space="0" w:color="auto"/>
        <w:bottom w:val="none" w:sz="0" w:space="0" w:color="auto"/>
        <w:right w:val="none" w:sz="0" w:space="0" w:color="auto"/>
      </w:divBdr>
    </w:div>
    <w:div w:id="106850807">
      <w:marLeft w:val="640"/>
      <w:marRight w:val="0"/>
      <w:marTop w:val="0"/>
      <w:marBottom w:val="0"/>
      <w:divBdr>
        <w:top w:val="none" w:sz="0" w:space="0" w:color="auto"/>
        <w:left w:val="none" w:sz="0" w:space="0" w:color="auto"/>
        <w:bottom w:val="none" w:sz="0" w:space="0" w:color="auto"/>
        <w:right w:val="none" w:sz="0" w:space="0" w:color="auto"/>
      </w:divBdr>
    </w:div>
    <w:div w:id="107894158">
      <w:bodyDiv w:val="1"/>
      <w:marLeft w:val="0"/>
      <w:marRight w:val="0"/>
      <w:marTop w:val="0"/>
      <w:marBottom w:val="0"/>
      <w:divBdr>
        <w:top w:val="none" w:sz="0" w:space="0" w:color="auto"/>
        <w:left w:val="none" w:sz="0" w:space="0" w:color="auto"/>
        <w:bottom w:val="none" w:sz="0" w:space="0" w:color="auto"/>
        <w:right w:val="none" w:sz="0" w:space="0" w:color="auto"/>
      </w:divBdr>
      <w:divsChild>
        <w:div w:id="8335555">
          <w:marLeft w:val="640"/>
          <w:marRight w:val="0"/>
          <w:marTop w:val="0"/>
          <w:marBottom w:val="0"/>
          <w:divBdr>
            <w:top w:val="none" w:sz="0" w:space="0" w:color="auto"/>
            <w:left w:val="none" w:sz="0" w:space="0" w:color="auto"/>
            <w:bottom w:val="none" w:sz="0" w:space="0" w:color="auto"/>
            <w:right w:val="none" w:sz="0" w:space="0" w:color="auto"/>
          </w:divBdr>
        </w:div>
        <w:div w:id="34427715">
          <w:marLeft w:val="640"/>
          <w:marRight w:val="0"/>
          <w:marTop w:val="0"/>
          <w:marBottom w:val="0"/>
          <w:divBdr>
            <w:top w:val="none" w:sz="0" w:space="0" w:color="auto"/>
            <w:left w:val="none" w:sz="0" w:space="0" w:color="auto"/>
            <w:bottom w:val="none" w:sz="0" w:space="0" w:color="auto"/>
            <w:right w:val="none" w:sz="0" w:space="0" w:color="auto"/>
          </w:divBdr>
        </w:div>
        <w:div w:id="73362557">
          <w:marLeft w:val="640"/>
          <w:marRight w:val="0"/>
          <w:marTop w:val="0"/>
          <w:marBottom w:val="0"/>
          <w:divBdr>
            <w:top w:val="none" w:sz="0" w:space="0" w:color="auto"/>
            <w:left w:val="none" w:sz="0" w:space="0" w:color="auto"/>
            <w:bottom w:val="none" w:sz="0" w:space="0" w:color="auto"/>
            <w:right w:val="none" w:sz="0" w:space="0" w:color="auto"/>
          </w:divBdr>
        </w:div>
        <w:div w:id="78212424">
          <w:marLeft w:val="640"/>
          <w:marRight w:val="0"/>
          <w:marTop w:val="0"/>
          <w:marBottom w:val="0"/>
          <w:divBdr>
            <w:top w:val="none" w:sz="0" w:space="0" w:color="auto"/>
            <w:left w:val="none" w:sz="0" w:space="0" w:color="auto"/>
            <w:bottom w:val="none" w:sz="0" w:space="0" w:color="auto"/>
            <w:right w:val="none" w:sz="0" w:space="0" w:color="auto"/>
          </w:divBdr>
        </w:div>
        <w:div w:id="151874822">
          <w:marLeft w:val="640"/>
          <w:marRight w:val="0"/>
          <w:marTop w:val="0"/>
          <w:marBottom w:val="0"/>
          <w:divBdr>
            <w:top w:val="none" w:sz="0" w:space="0" w:color="auto"/>
            <w:left w:val="none" w:sz="0" w:space="0" w:color="auto"/>
            <w:bottom w:val="none" w:sz="0" w:space="0" w:color="auto"/>
            <w:right w:val="none" w:sz="0" w:space="0" w:color="auto"/>
          </w:divBdr>
        </w:div>
        <w:div w:id="164134629">
          <w:marLeft w:val="640"/>
          <w:marRight w:val="0"/>
          <w:marTop w:val="0"/>
          <w:marBottom w:val="0"/>
          <w:divBdr>
            <w:top w:val="none" w:sz="0" w:space="0" w:color="auto"/>
            <w:left w:val="none" w:sz="0" w:space="0" w:color="auto"/>
            <w:bottom w:val="none" w:sz="0" w:space="0" w:color="auto"/>
            <w:right w:val="none" w:sz="0" w:space="0" w:color="auto"/>
          </w:divBdr>
        </w:div>
        <w:div w:id="201475994">
          <w:marLeft w:val="640"/>
          <w:marRight w:val="0"/>
          <w:marTop w:val="0"/>
          <w:marBottom w:val="0"/>
          <w:divBdr>
            <w:top w:val="none" w:sz="0" w:space="0" w:color="auto"/>
            <w:left w:val="none" w:sz="0" w:space="0" w:color="auto"/>
            <w:bottom w:val="none" w:sz="0" w:space="0" w:color="auto"/>
            <w:right w:val="none" w:sz="0" w:space="0" w:color="auto"/>
          </w:divBdr>
        </w:div>
        <w:div w:id="230510522">
          <w:marLeft w:val="640"/>
          <w:marRight w:val="0"/>
          <w:marTop w:val="0"/>
          <w:marBottom w:val="0"/>
          <w:divBdr>
            <w:top w:val="none" w:sz="0" w:space="0" w:color="auto"/>
            <w:left w:val="none" w:sz="0" w:space="0" w:color="auto"/>
            <w:bottom w:val="none" w:sz="0" w:space="0" w:color="auto"/>
            <w:right w:val="none" w:sz="0" w:space="0" w:color="auto"/>
          </w:divBdr>
        </w:div>
        <w:div w:id="246305254">
          <w:marLeft w:val="640"/>
          <w:marRight w:val="0"/>
          <w:marTop w:val="0"/>
          <w:marBottom w:val="0"/>
          <w:divBdr>
            <w:top w:val="none" w:sz="0" w:space="0" w:color="auto"/>
            <w:left w:val="none" w:sz="0" w:space="0" w:color="auto"/>
            <w:bottom w:val="none" w:sz="0" w:space="0" w:color="auto"/>
            <w:right w:val="none" w:sz="0" w:space="0" w:color="auto"/>
          </w:divBdr>
        </w:div>
        <w:div w:id="337269288">
          <w:marLeft w:val="640"/>
          <w:marRight w:val="0"/>
          <w:marTop w:val="0"/>
          <w:marBottom w:val="0"/>
          <w:divBdr>
            <w:top w:val="none" w:sz="0" w:space="0" w:color="auto"/>
            <w:left w:val="none" w:sz="0" w:space="0" w:color="auto"/>
            <w:bottom w:val="none" w:sz="0" w:space="0" w:color="auto"/>
            <w:right w:val="none" w:sz="0" w:space="0" w:color="auto"/>
          </w:divBdr>
        </w:div>
        <w:div w:id="352220687">
          <w:marLeft w:val="640"/>
          <w:marRight w:val="0"/>
          <w:marTop w:val="0"/>
          <w:marBottom w:val="0"/>
          <w:divBdr>
            <w:top w:val="none" w:sz="0" w:space="0" w:color="auto"/>
            <w:left w:val="none" w:sz="0" w:space="0" w:color="auto"/>
            <w:bottom w:val="none" w:sz="0" w:space="0" w:color="auto"/>
            <w:right w:val="none" w:sz="0" w:space="0" w:color="auto"/>
          </w:divBdr>
        </w:div>
        <w:div w:id="400754748">
          <w:marLeft w:val="640"/>
          <w:marRight w:val="0"/>
          <w:marTop w:val="0"/>
          <w:marBottom w:val="0"/>
          <w:divBdr>
            <w:top w:val="none" w:sz="0" w:space="0" w:color="auto"/>
            <w:left w:val="none" w:sz="0" w:space="0" w:color="auto"/>
            <w:bottom w:val="none" w:sz="0" w:space="0" w:color="auto"/>
            <w:right w:val="none" w:sz="0" w:space="0" w:color="auto"/>
          </w:divBdr>
        </w:div>
        <w:div w:id="421725348">
          <w:marLeft w:val="640"/>
          <w:marRight w:val="0"/>
          <w:marTop w:val="0"/>
          <w:marBottom w:val="0"/>
          <w:divBdr>
            <w:top w:val="none" w:sz="0" w:space="0" w:color="auto"/>
            <w:left w:val="none" w:sz="0" w:space="0" w:color="auto"/>
            <w:bottom w:val="none" w:sz="0" w:space="0" w:color="auto"/>
            <w:right w:val="none" w:sz="0" w:space="0" w:color="auto"/>
          </w:divBdr>
        </w:div>
        <w:div w:id="465127024">
          <w:marLeft w:val="640"/>
          <w:marRight w:val="0"/>
          <w:marTop w:val="0"/>
          <w:marBottom w:val="0"/>
          <w:divBdr>
            <w:top w:val="none" w:sz="0" w:space="0" w:color="auto"/>
            <w:left w:val="none" w:sz="0" w:space="0" w:color="auto"/>
            <w:bottom w:val="none" w:sz="0" w:space="0" w:color="auto"/>
            <w:right w:val="none" w:sz="0" w:space="0" w:color="auto"/>
          </w:divBdr>
        </w:div>
        <w:div w:id="472865877">
          <w:marLeft w:val="640"/>
          <w:marRight w:val="0"/>
          <w:marTop w:val="0"/>
          <w:marBottom w:val="0"/>
          <w:divBdr>
            <w:top w:val="none" w:sz="0" w:space="0" w:color="auto"/>
            <w:left w:val="none" w:sz="0" w:space="0" w:color="auto"/>
            <w:bottom w:val="none" w:sz="0" w:space="0" w:color="auto"/>
            <w:right w:val="none" w:sz="0" w:space="0" w:color="auto"/>
          </w:divBdr>
        </w:div>
        <w:div w:id="477380864">
          <w:marLeft w:val="640"/>
          <w:marRight w:val="0"/>
          <w:marTop w:val="0"/>
          <w:marBottom w:val="0"/>
          <w:divBdr>
            <w:top w:val="none" w:sz="0" w:space="0" w:color="auto"/>
            <w:left w:val="none" w:sz="0" w:space="0" w:color="auto"/>
            <w:bottom w:val="none" w:sz="0" w:space="0" w:color="auto"/>
            <w:right w:val="none" w:sz="0" w:space="0" w:color="auto"/>
          </w:divBdr>
        </w:div>
        <w:div w:id="477527995">
          <w:marLeft w:val="640"/>
          <w:marRight w:val="0"/>
          <w:marTop w:val="0"/>
          <w:marBottom w:val="0"/>
          <w:divBdr>
            <w:top w:val="none" w:sz="0" w:space="0" w:color="auto"/>
            <w:left w:val="none" w:sz="0" w:space="0" w:color="auto"/>
            <w:bottom w:val="none" w:sz="0" w:space="0" w:color="auto"/>
            <w:right w:val="none" w:sz="0" w:space="0" w:color="auto"/>
          </w:divBdr>
        </w:div>
        <w:div w:id="501359339">
          <w:marLeft w:val="640"/>
          <w:marRight w:val="0"/>
          <w:marTop w:val="0"/>
          <w:marBottom w:val="0"/>
          <w:divBdr>
            <w:top w:val="none" w:sz="0" w:space="0" w:color="auto"/>
            <w:left w:val="none" w:sz="0" w:space="0" w:color="auto"/>
            <w:bottom w:val="none" w:sz="0" w:space="0" w:color="auto"/>
            <w:right w:val="none" w:sz="0" w:space="0" w:color="auto"/>
          </w:divBdr>
        </w:div>
        <w:div w:id="574516734">
          <w:marLeft w:val="640"/>
          <w:marRight w:val="0"/>
          <w:marTop w:val="0"/>
          <w:marBottom w:val="0"/>
          <w:divBdr>
            <w:top w:val="none" w:sz="0" w:space="0" w:color="auto"/>
            <w:left w:val="none" w:sz="0" w:space="0" w:color="auto"/>
            <w:bottom w:val="none" w:sz="0" w:space="0" w:color="auto"/>
            <w:right w:val="none" w:sz="0" w:space="0" w:color="auto"/>
          </w:divBdr>
        </w:div>
        <w:div w:id="574821914">
          <w:marLeft w:val="640"/>
          <w:marRight w:val="0"/>
          <w:marTop w:val="0"/>
          <w:marBottom w:val="0"/>
          <w:divBdr>
            <w:top w:val="none" w:sz="0" w:space="0" w:color="auto"/>
            <w:left w:val="none" w:sz="0" w:space="0" w:color="auto"/>
            <w:bottom w:val="none" w:sz="0" w:space="0" w:color="auto"/>
            <w:right w:val="none" w:sz="0" w:space="0" w:color="auto"/>
          </w:divBdr>
        </w:div>
        <w:div w:id="589043352">
          <w:marLeft w:val="640"/>
          <w:marRight w:val="0"/>
          <w:marTop w:val="0"/>
          <w:marBottom w:val="0"/>
          <w:divBdr>
            <w:top w:val="none" w:sz="0" w:space="0" w:color="auto"/>
            <w:left w:val="none" w:sz="0" w:space="0" w:color="auto"/>
            <w:bottom w:val="none" w:sz="0" w:space="0" w:color="auto"/>
            <w:right w:val="none" w:sz="0" w:space="0" w:color="auto"/>
          </w:divBdr>
        </w:div>
        <w:div w:id="596867213">
          <w:marLeft w:val="640"/>
          <w:marRight w:val="0"/>
          <w:marTop w:val="0"/>
          <w:marBottom w:val="0"/>
          <w:divBdr>
            <w:top w:val="none" w:sz="0" w:space="0" w:color="auto"/>
            <w:left w:val="none" w:sz="0" w:space="0" w:color="auto"/>
            <w:bottom w:val="none" w:sz="0" w:space="0" w:color="auto"/>
            <w:right w:val="none" w:sz="0" w:space="0" w:color="auto"/>
          </w:divBdr>
        </w:div>
        <w:div w:id="606887363">
          <w:marLeft w:val="640"/>
          <w:marRight w:val="0"/>
          <w:marTop w:val="0"/>
          <w:marBottom w:val="0"/>
          <w:divBdr>
            <w:top w:val="none" w:sz="0" w:space="0" w:color="auto"/>
            <w:left w:val="none" w:sz="0" w:space="0" w:color="auto"/>
            <w:bottom w:val="none" w:sz="0" w:space="0" w:color="auto"/>
            <w:right w:val="none" w:sz="0" w:space="0" w:color="auto"/>
          </w:divBdr>
        </w:div>
        <w:div w:id="622346899">
          <w:marLeft w:val="640"/>
          <w:marRight w:val="0"/>
          <w:marTop w:val="0"/>
          <w:marBottom w:val="0"/>
          <w:divBdr>
            <w:top w:val="none" w:sz="0" w:space="0" w:color="auto"/>
            <w:left w:val="none" w:sz="0" w:space="0" w:color="auto"/>
            <w:bottom w:val="none" w:sz="0" w:space="0" w:color="auto"/>
            <w:right w:val="none" w:sz="0" w:space="0" w:color="auto"/>
          </w:divBdr>
        </w:div>
        <w:div w:id="623773444">
          <w:marLeft w:val="640"/>
          <w:marRight w:val="0"/>
          <w:marTop w:val="0"/>
          <w:marBottom w:val="0"/>
          <w:divBdr>
            <w:top w:val="none" w:sz="0" w:space="0" w:color="auto"/>
            <w:left w:val="none" w:sz="0" w:space="0" w:color="auto"/>
            <w:bottom w:val="none" w:sz="0" w:space="0" w:color="auto"/>
            <w:right w:val="none" w:sz="0" w:space="0" w:color="auto"/>
          </w:divBdr>
        </w:div>
        <w:div w:id="661469386">
          <w:marLeft w:val="640"/>
          <w:marRight w:val="0"/>
          <w:marTop w:val="0"/>
          <w:marBottom w:val="0"/>
          <w:divBdr>
            <w:top w:val="none" w:sz="0" w:space="0" w:color="auto"/>
            <w:left w:val="none" w:sz="0" w:space="0" w:color="auto"/>
            <w:bottom w:val="none" w:sz="0" w:space="0" w:color="auto"/>
            <w:right w:val="none" w:sz="0" w:space="0" w:color="auto"/>
          </w:divBdr>
        </w:div>
        <w:div w:id="721098313">
          <w:marLeft w:val="640"/>
          <w:marRight w:val="0"/>
          <w:marTop w:val="0"/>
          <w:marBottom w:val="0"/>
          <w:divBdr>
            <w:top w:val="none" w:sz="0" w:space="0" w:color="auto"/>
            <w:left w:val="none" w:sz="0" w:space="0" w:color="auto"/>
            <w:bottom w:val="none" w:sz="0" w:space="0" w:color="auto"/>
            <w:right w:val="none" w:sz="0" w:space="0" w:color="auto"/>
          </w:divBdr>
        </w:div>
        <w:div w:id="721292961">
          <w:marLeft w:val="640"/>
          <w:marRight w:val="0"/>
          <w:marTop w:val="0"/>
          <w:marBottom w:val="0"/>
          <w:divBdr>
            <w:top w:val="none" w:sz="0" w:space="0" w:color="auto"/>
            <w:left w:val="none" w:sz="0" w:space="0" w:color="auto"/>
            <w:bottom w:val="none" w:sz="0" w:space="0" w:color="auto"/>
            <w:right w:val="none" w:sz="0" w:space="0" w:color="auto"/>
          </w:divBdr>
        </w:div>
        <w:div w:id="759134552">
          <w:marLeft w:val="640"/>
          <w:marRight w:val="0"/>
          <w:marTop w:val="0"/>
          <w:marBottom w:val="0"/>
          <w:divBdr>
            <w:top w:val="none" w:sz="0" w:space="0" w:color="auto"/>
            <w:left w:val="none" w:sz="0" w:space="0" w:color="auto"/>
            <w:bottom w:val="none" w:sz="0" w:space="0" w:color="auto"/>
            <w:right w:val="none" w:sz="0" w:space="0" w:color="auto"/>
          </w:divBdr>
        </w:div>
        <w:div w:id="772943615">
          <w:marLeft w:val="640"/>
          <w:marRight w:val="0"/>
          <w:marTop w:val="0"/>
          <w:marBottom w:val="0"/>
          <w:divBdr>
            <w:top w:val="none" w:sz="0" w:space="0" w:color="auto"/>
            <w:left w:val="none" w:sz="0" w:space="0" w:color="auto"/>
            <w:bottom w:val="none" w:sz="0" w:space="0" w:color="auto"/>
            <w:right w:val="none" w:sz="0" w:space="0" w:color="auto"/>
          </w:divBdr>
        </w:div>
        <w:div w:id="790977463">
          <w:marLeft w:val="640"/>
          <w:marRight w:val="0"/>
          <w:marTop w:val="0"/>
          <w:marBottom w:val="0"/>
          <w:divBdr>
            <w:top w:val="none" w:sz="0" w:space="0" w:color="auto"/>
            <w:left w:val="none" w:sz="0" w:space="0" w:color="auto"/>
            <w:bottom w:val="none" w:sz="0" w:space="0" w:color="auto"/>
            <w:right w:val="none" w:sz="0" w:space="0" w:color="auto"/>
          </w:divBdr>
        </w:div>
        <w:div w:id="816916312">
          <w:marLeft w:val="640"/>
          <w:marRight w:val="0"/>
          <w:marTop w:val="0"/>
          <w:marBottom w:val="0"/>
          <w:divBdr>
            <w:top w:val="none" w:sz="0" w:space="0" w:color="auto"/>
            <w:left w:val="none" w:sz="0" w:space="0" w:color="auto"/>
            <w:bottom w:val="none" w:sz="0" w:space="0" w:color="auto"/>
            <w:right w:val="none" w:sz="0" w:space="0" w:color="auto"/>
          </w:divBdr>
        </w:div>
        <w:div w:id="819349502">
          <w:marLeft w:val="640"/>
          <w:marRight w:val="0"/>
          <w:marTop w:val="0"/>
          <w:marBottom w:val="0"/>
          <w:divBdr>
            <w:top w:val="none" w:sz="0" w:space="0" w:color="auto"/>
            <w:left w:val="none" w:sz="0" w:space="0" w:color="auto"/>
            <w:bottom w:val="none" w:sz="0" w:space="0" w:color="auto"/>
            <w:right w:val="none" w:sz="0" w:space="0" w:color="auto"/>
          </w:divBdr>
        </w:div>
        <w:div w:id="855193182">
          <w:marLeft w:val="640"/>
          <w:marRight w:val="0"/>
          <w:marTop w:val="0"/>
          <w:marBottom w:val="0"/>
          <w:divBdr>
            <w:top w:val="none" w:sz="0" w:space="0" w:color="auto"/>
            <w:left w:val="none" w:sz="0" w:space="0" w:color="auto"/>
            <w:bottom w:val="none" w:sz="0" w:space="0" w:color="auto"/>
            <w:right w:val="none" w:sz="0" w:space="0" w:color="auto"/>
          </w:divBdr>
        </w:div>
        <w:div w:id="866673703">
          <w:marLeft w:val="640"/>
          <w:marRight w:val="0"/>
          <w:marTop w:val="0"/>
          <w:marBottom w:val="0"/>
          <w:divBdr>
            <w:top w:val="none" w:sz="0" w:space="0" w:color="auto"/>
            <w:left w:val="none" w:sz="0" w:space="0" w:color="auto"/>
            <w:bottom w:val="none" w:sz="0" w:space="0" w:color="auto"/>
            <w:right w:val="none" w:sz="0" w:space="0" w:color="auto"/>
          </w:divBdr>
        </w:div>
        <w:div w:id="868300652">
          <w:marLeft w:val="640"/>
          <w:marRight w:val="0"/>
          <w:marTop w:val="0"/>
          <w:marBottom w:val="0"/>
          <w:divBdr>
            <w:top w:val="none" w:sz="0" w:space="0" w:color="auto"/>
            <w:left w:val="none" w:sz="0" w:space="0" w:color="auto"/>
            <w:bottom w:val="none" w:sz="0" w:space="0" w:color="auto"/>
            <w:right w:val="none" w:sz="0" w:space="0" w:color="auto"/>
          </w:divBdr>
        </w:div>
        <w:div w:id="883102011">
          <w:marLeft w:val="640"/>
          <w:marRight w:val="0"/>
          <w:marTop w:val="0"/>
          <w:marBottom w:val="0"/>
          <w:divBdr>
            <w:top w:val="none" w:sz="0" w:space="0" w:color="auto"/>
            <w:left w:val="none" w:sz="0" w:space="0" w:color="auto"/>
            <w:bottom w:val="none" w:sz="0" w:space="0" w:color="auto"/>
            <w:right w:val="none" w:sz="0" w:space="0" w:color="auto"/>
          </w:divBdr>
        </w:div>
        <w:div w:id="891506891">
          <w:marLeft w:val="640"/>
          <w:marRight w:val="0"/>
          <w:marTop w:val="0"/>
          <w:marBottom w:val="0"/>
          <w:divBdr>
            <w:top w:val="none" w:sz="0" w:space="0" w:color="auto"/>
            <w:left w:val="none" w:sz="0" w:space="0" w:color="auto"/>
            <w:bottom w:val="none" w:sz="0" w:space="0" w:color="auto"/>
            <w:right w:val="none" w:sz="0" w:space="0" w:color="auto"/>
          </w:divBdr>
        </w:div>
        <w:div w:id="922643322">
          <w:marLeft w:val="640"/>
          <w:marRight w:val="0"/>
          <w:marTop w:val="0"/>
          <w:marBottom w:val="0"/>
          <w:divBdr>
            <w:top w:val="none" w:sz="0" w:space="0" w:color="auto"/>
            <w:left w:val="none" w:sz="0" w:space="0" w:color="auto"/>
            <w:bottom w:val="none" w:sz="0" w:space="0" w:color="auto"/>
            <w:right w:val="none" w:sz="0" w:space="0" w:color="auto"/>
          </w:divBdr>
        </w:div>
        <w:div w:id="924411763">
          <w:marLeft w:val="640"/>
          <w:marRight w:val="0"/>
          <w:marTop w:val="0"/>
          <w:marBottom w:val="0"/>
          <w:divBdr>
            <w:top w:val="none" w:sz="0" w:space="0" w:color="auto"/>
            <w:left w:val="none" w:sz="0" w:space="0" w:color="auto"/>
            <w:bottom w:val="none" w:sz="0" w:space="0" w:color="auto"/>
            <w:right w:val="none" w:sz="0" w:space="0" w:color="auto"/>
          </w:divBdr>
        </w:div>
        <w:div w:id="927734467">
          <w:marLeft w:val="640"/>
          <w:marRight w:val="0"/>
          <w:marTop w:val="0"/>
          <w:marBottom w:val="0"/>
          <w:divBdr>
            <w:top w:val="none" w:sz="0" w:space="0" w:color="auto"/>
            <w:left w:val="none" w:sz="0" w:space="0" w:color="auto"/>
            <w:bottom w:val="none" w:sz="0" w:space="0" w:color="auto"/>
            <w:right w:val="none" w:sz="0" w:space="0" w:color="auto"/>
          </w:divBdr>
        </w:div>
        <w:div w:id="987708729">
          <w:marLeft w:val="640"/>
          <w:marRight w:val="0"/>
          <w:marTop w:val="0"/>
          <w:marBottom w:val="0"/>
          <w:divBdr>
            <w:top w:val="none" w:sz="0" w:space="0" w:color="auto"/>
            <w:left w:val="none" w:sz="0" w:space="0" w:color="auto"/>
            <w:bottom w:val="none" w:sz="0" w:space="0" w:color="auto"/>
            <w:right w:val="none" w:sz="0" w:space="0" w:color="auto"/>
          </w:divBdr>
        </w:div>
        <w:div w:id="1009530291">
          <w:marLeft w:val="640"/>
          <w:marRight w:val="0"/>
          <w:marTop w:val="0"/>
          <w:marBottom w:val="0"/>
          <w:divBdr>
            <w:top w:val="none" w:sz="0" w:space="0" w:color="auto"/>
            <w:left w:val="none" w:sz="0" w:space="0" w:color="auto"/>
            <w:bottom w:val="none" w:sz="0" w:space="0" w:color="auto"/>
            <w:right w:val="none" w:sz="0" w:space="0" w:color="auto"/>
          </w:divBdr>
        </w:div>
        <w:div w:id="1015762745">
          <w:marLeft w:val="640"/>
          <w:marRight w:val="0"/>
          <w:marTop w:val="0"/>
          <w:marBottom w:val="0"/>
          <w:divBdr>
            <w:top w:val="none" w:sz="0" w:space="0" w:color="auto"/>
            <w:left w:val="none" w:sz="0" w:space="0" w:color="auto"/>
            <w:bottom w:val="none" w:sz="0" w:space="0" w:color="auto"/>
            <w:right w:val="none" w:sz="0" w:space="0" w:color="auto"/>
          </w:divBdr>
        </w:div>
        <w:div w:id="1037007077">
          <w:marLeft w:val="640"/>
          <w:marRight w:val="0"/>
          <w:marTop w:val="0"/>
          <w:marBottom w:val="0"/>
          <w:divBdr>
            <w:top w:val="none" w:sz="0" w:space="0" w:color="auto"/>
            <w:left w:val="none" w:sz="0" w:space="0" w:color="auto"/>
            <w:bottom w:val="none" w:sz="0" w:space="0" w:color="auto"/>
            <w:right w:val="none" w:sz="0" w:space="0" w:color="auto"/>
          </w:divBdr>
        </w:div>
        <w:div w:id="1070888058">
          <w:marLeft w:val="640"/>
          <w:marRight w:val="0"/>
          <w:marTop w:val="0"/>
          <w:marBottom w:val="0"/>
          <w:divBdr>
            <w:top w:val="none" w:sz="0" w:space="0" w:color="auto"/>
            <w:left w:val="none" w:sz="0" w:space="0" w:color="auto"/>
            <w:bottom w:val="none" w:sz="0" w:space="0" w:color="auto"/>
            <w:right w:val="none" w:sz="0" w:space="0" w:color="auto"/>
          </w:divBdr>
        </w:div>
        <w:div w:id="1086461722">
          <w:marLeft w:val="640"/>
          <w:marRight w:val="0"/>
          <w:marTop w:val="0"/>
          <w:marBottom w:val="0"/>
          <w:divBdr>
            <w:top w:val="none" w:sz="0" w:space="0" w:color="auto"/>
            <w:left w:val="none" w:sz="0" w:space="0" w:color="auto"/>
            <w:bottom w:val="none" w:sz="0" w:space="0" w:color="auto"/>
            <w:right w:val="none" w:sz="0" w:space="0" w:color="auto"/>
          </w:divBdr>
        </w:div>
        <w:div w:id="1170564783">
          <w:marLeft w:val="640"/>
          <w:marRight w:val="0"/>
          <w:marTop w:val="0"/>
          <w:marBottom w:val="0"/>
          <w:divBdr>
            <w:top w:val="none" w:sz="0" w:space="0" w:color="auto"/>
            <w:left w:val="none" w:sz="0" w:space="0" w:color="auto"/>
            <w:bottom w:val="none" w:sz="0" w:space="0" w:color="auto"/>
            <w:right w:val="none" w:sz="0" w:space="0" w:color="auto"/>
          </w:divBdr>
        </w:div>
        <w:div w:id="1219701988">
          <w:marLeft w:val="640"/>
          <w:marRight w:val="0"/>
          <w:marTop w:val="0"/>
          <w:marBottom w:val="0"/>
          <w:divBdr>
            <w:top w:val="none" w:sz="0" w:space="0" w:color="auto"/>
            <w:left w:val="none" w:sz="0" w:space="0" w:color="auto"/>
            <w:bottom w:val="none" w:sz="0" w:space="0" w:color="auto"/>
            <w:right w:val="none" w:sz="0" w:space="0" w:color="auto"/>
          </w:divBdr>
        </w:div>
        <w:div w:id="1239680585">
          <w:marLeft w:val="640"/>
          <w:marRight w:val="0"/>
          <w:marTop w:val="0"/>
          <w:marBottom w:val="0"/>
          <w:divBdr>
            <w:top w:val="none" w:sz="0" w:space="0" w:color="auto"/>
            <w:left w:val="none" w:sz="0" w:space="0" w:color="auto"/>
            <w:bottom w:val="none" w:sz="0" w:space="0" w:color="auto"/>
            <w:right w:val="none" w:sz="0" w:space="0" w:color="auto"/>
          </w:divBdr>
        </w:div>
        <w:div w:id="1240603720">
          <w:marLeft w:val="640"/>
          <w:marRight w:val="0"/>
          <w:marTop w:val="0"/>
          <w:marBottom w:val="0"/>
          <w:divBdr>
            <w:top w:val="none" w:sz="0" w:space="0" w:color="auto"/>
            <w:left w:val="none" w:sz="0" w:space="0" w:color="auto"/>
            <w:bottom w:val="none" w:sz="0" w:space="0" w:color="auto"/>
            <w:right w:val="none" w:sz="0" w:space="0" w:color="auto"/>
          </w:divBdr>
        </w:div>
        <w:div w:id="1251162389">
          <w:marLeft w:val="640"/>
          <w:marRight w:val="0"/>
          <w:marTop w:val="0"/>
          <w:marBottom w:val="0"/>
          <w:divBdr>
            <w:top w:val="none" w:sz="0" w:space="0" w:color="auto"/>
            <w:left w:val="none" w:sz="0" w:space="0" w:color="auto"/>
            <w:bottom w:val="none" w:sz="0" w:space="0" w:color="auto"/>
            <w:right w:val="none" w:sz="0" w:space="0" w:color="auto"/>
          </w:divBdr>
        </w:div>
        <w:div w:id="1362364735">
          <w:marLeft w:val="640"/>
          <w:marRight w:val="0"/>
          <w:marTop w:val="0"/>
          <w:marBottom w:val="0"/>
          <w:divBdr>
            <w:top w:val="none" w:sz="0" w:space="0" w:color="auto"/>
            <w:left w:val="none" w:sz="0" w:space="0" w:color="auto"/>
            <w:bottom w:val="none" w:sz="0" w:space="0" w:color="auto"/>
            <w:right w:val="none" w:sz="0" w:space="0" w:color="auto"/>
          </w:divBdr>
        </w:div>
        <w:div w:id="1362853698">
          <w:marLeft w:val="640"/>
          <w:marRight w:val="0"/>
          <w:marTop w:val="0"/>
          <w:marBottom w:val="0"/>
          <w:divBdr>
            <w:top w:val="none" w:sz="0" w:space="0" w:color="auto"/>
            <w:left w:val="none" w:sz="0" w:space="0" w:color="auto"/>
            <w:bottom w:val="none" w:sz="0" w:space="0" w:color="auto"/>
            <w:right w:val="none" w:sz="0" w:space="0" w:color="auto"/>
          </w:divBdr>
        </w:div>
        <w:div w:id="1369257263">
          <w:marLeft w:val="640"/>
          <w:marRight w:val="0"/>
          <w:marTop w:val="0"/>
          <w:marBottom w:val="0"/>
          <w:divBdr>
            <w:top w:val="none" w:sz="0" w:space="0" w:color="auto"/>
            <w:left w:val="none" w:sz="0" w:space="0" w:color="auto"/>
            <w:bottom w:val="none" w:sz="0" w:space="0" w:color="auto"/>
            <w:right w:val="none" w:sz="0" w:space="0" w:color="auto"/>
          </w:divBdr>
        </w:div>
        <w:div w:id="1383292484">
          <w:marLeft w:val="640"/>
          <w:marRight w:val="0"/>
          <w:marTop w:val="0"/>
          <w:marBottom w:val="0"/>
          <w:divBdr>
            <w:top w:val="none" w:sz="0" w:space="0" w:color="auto"/>
            <w:left w:val="none" w:sz="0" w:space="0" w:color="auto"/>
            <w:bottom w:val="none" w:sz="0" w:space="0" w:color="auto"/>
            <w:right w:val="none" w:sz="0" w:space="0" w:color="auto"/>
          </w:divBdr>
        </w:div>
        <w:div w:id="1409810995">
          <w:marLeft w:val="640"/>
          <w:marRight w:val="0"/>
          <w:marTop w:val="0"/>
          <w:marBottom w:val="0"/>
          <w:divBdr>
            <w:top w:val="none" w:sz="0" w:space="0" w:color="auto"/>
            <w:left w:val="none" w:sz="0" w:space="0" w:color="auto"/>
            <w:bottom w:val="none" w:sz="0" w:space="0" w:color="auto"/>
            <w:right w:val="none" w:sz="0" w:space="0" w:color="auto"/>
          </w:divBdr>
        </w:div>
        <w:div w:id="1428424015">
          <w:marLeft w:val="640"/>
          <w:marRight w:val="0"/>
          <w:marTop w:val="0"/>
          <w:marBottom w:val="0"/>
          <w:divBdr>
            <w:top w:val="none" w:sz="0" w:space="0" w:color="auto"/>
            <w:left w:val="none" w:sz="0" w:space="0" w:color="auto"/>
            <w:bottom w:val="none" w:sz="0" w:space="0" w:color="auto"/>
            <w:right w:val="none" w:sz="0" w:space="0" w:color="auto"/>
          </w:divBdr>
        </w:div>
        <w:div w:id="1439913369">
          <w:marLeft w:val="640"/>
          <w:marRight w:val="0"/>
          <w:marTop w:val="0"/>
          <w:marBottom w:val="0"/>
          <w:divBdr>
            <w:top w:val="none" w:sz="0" w:space="0" w:color="auto"/>
            <w:left w:val="none" w:sz="0" w:space="0" w:color="auto"/>
            <w:bottom w:val="none" w:sz="0" w:space="0" w:color="auto"/>
            <w:right w:val="none" w:sz="0" w:space="0" w:color="auto"/>
          </w:divBdr>
        </w:div>
        <w:div w:id="1453984172">
          <w:marLeft w:val="640"/>
          <w:marRight w:val="0"/>
          <w:marTop w:val="0"/>
          <w:marBottom w:val="0"/>
          <w:divBdr>
            <w:top w:val="none" w:sz="0" w:space="0" w:color="auto"/>
            <w:left w:val="none" w:sz="0" w:space="0" w:color="auto"/>
            <w:bottom w:val="none" w:sz="0" w:space="0" w:color="auto"/>
            <w:right w:val="none" w:sz="0" w:space="0" w:color="auto"/>
          </w:divBdr>
        </w:div>
        <w:div w:id="1460221105">
          <w:marLeft w:val="640"/>
          <w:marRight w:val="0"/>
          <w:marTop w:val="0"/>
          <w:marBottom w:val="0"/>
          <w:divBdr>
            <w:top w:val="none" w:sz="0" w:space="0" w:color="auto"/>
            <w:left w:val="none" w:sz="0" w:space="0" w:color="auto"/>
            <w:bottom w:val="none" w:sz="0" w:space="0" w:color="auto"/>
            <w:right w:val="none" w:sz="0" w:space="0" w:color="auto"/>
          </w:divBdr>
        </w:div>
        <w:div w:id="1488086263">
          <w:marLeft w:val="640"/>
          <w:marRight w:val="0"/>
          <w:marTop w:val="0"/>
          <w:marBottom w:val="0"/>
          <w:divBdr>
            <w:top w:val="none" w:sz="0" w:space="0" w:color="auto"/>
            <w:left w:val="none" w:sz="0" w:space="0" w:color="auto"/>
            <w:bottom w:val="none" w:sz="0" w:space="0" w:color="auto"/>
            <w:right w:val="none" w:sz="0" w:space="0" w:color="auto"/>
          </w:divBdr>
        </w:div>
        <w:div w:id="1528181488">
          <w:marLeft w:val="640"/>
          <w:marRight w:val="0"/>
          <w:marTop w:val="0"/>
          <w:marBottom w:val="0"/>
          <w:divBdr>
            <w:top w:val="none" w:sz="0" w:space="0" w:color="auto"/>
            <w:left w:val="none" w:sz="0" w:space="0" w:color="auto"/>
            <w:bottom w:val="none" w:sz="0" w:space="0" w:color="auto"/>
            <w:right w:val="none" w:sz="0" w:space="0" w:color="auto"/>
          </w:divBdr>
        </w:div>
        <w:div w:id="1555197982">
          <w:marLeft w:val="640"/>
          <w:marRight w:val="0"/>
          <w:marTop w:val="0"/>
          <w:marBottom w:val="0"/>
          <w:divBdr>
            <w:top w:val="none" w:sz="0" w:space="0" w:color="auto"/>
            <w:left w:val="none" w:sz="0" w:space="0" w:color="auto"/>
            <w:bottom w:val="none" w:sz="0" w:space="0" w:color="auto"/>
            <w:right w:val="none" w:sz="0" w:space="0" w:color="auto"/>
          </w:divBdr>
        </w:div>
        <w:div w:id="1594506268">
          <w:marLeft w:val="640"/>
          <w:marRight w:val="0"/>
          <w:marTop w:val="0"/>
          <w:marBottom w:val="0"/>
          <w:divBdr>
            <w:top w:val="none" w:sz="0" w:space="0" w:color="auto"/>
            <w:left w:val="none" w:sz="0" w:space="0" w:color="auto"/>
            <w:bottom w:val="none" w:sz="0" w:space="0" w:color="auto"/>
            <w:right w:val="none" w:sz="0" w:space="0" w:color="auto"/>
          </w:divBdr>
        </w:div>
        <w:div w:id="1630016376">
          <w:marLeft w:val="640"/>
          <w:marRight w:val="0"/>
          <w:marTop w:val="0"/>
          <w:marBottom w:val="0"/>
          <w:divBdr>
            <w:top w:val="none" w:sz="0" w:space="0" w:color="auto"/>
            <w:left w:val="none" w:sz="0" w:space="0" w:color="auto"/>
            <w:bottom w:val="none" w:sz="0" w:space="0" w:color="auto"/>
            <w:right w:val="none" w:sz="0" w:space="0" w:color="auto"/>
          </w:divBdr>
        </w:div>
        <w:div w:id="1635869368">
          <w:marLeft w:val="640"/>
          <w:marRight w:val="0"/>
          <w:marTop w:val="0"/>
          <w:marBottom w:val="0"/>
          <w:divBdr>
            <w:top w:val="none" w:sz="0" w:space="0" w:color="auto"/>
            <w:left w:val="none" w:sz="0" w:space="0" w:color="auto"/>
            <w:bottom w:val="none" w:sz="0" w:space="0" w:color="auto"/>
            <w:right w:val="none" w:sz="0" w:space="0" w:color="auto"/>
          </w:divBdr>
        </w:div>
        <w:div w:id="1648045802">
          <w:marLeft w:val="640"/>
          <w:marRight w:val="0"/>
          <w:marTop w:val="0"/>
          <w:marBottom w:val="0"/>
          <w:divBdr>
            <w:top w:val="none" w:sz="0" w:space="0" w:color="auto"/>
            <w:left w:val="none" w:sz="0" w:space="0" w:color="auto"/>
            <w:bottom w:val="none" w:sz="0" w:space="0" w:color="auto"/>
            <w:right w:val="none" w:sz="0" w:space="0" w:color="auto"/>
          </w:divBdr>
        </w:div>
        <w:div w:id="1672366346">
          <w:marLeft w:val="640"/>
          <w:marRight w:val="0"/>
          <w:marTop w:val="0"/>
          <w:marBottom w:val="0"/>
          <w:divBdr>
            <w:top w:val="none" w:sz="0" w:space="0" w:color="auto"/>
            <w:left w:val="none" w:sz="0" w:space="0" w:color="auto"/>
            <w:bottom w:val="none" w:sz="0" w:space="0" w:color="auto"/>
            <w:right w:val="none" w:sz="0" w:space="0" w:color="auto"/>
          </w:divBdr>
        </w:div>
        <w:div w:id="1691178621">
          <w:marLeft w:val="640"/>
          <w:marRight w:val="0"/>
          <w:marTop w:val="0"/>
          <w:marBottom w:val="0"/>
          <w:divBdr>
            <w:top w:val="none" w:sz="0" w:space="0" w:color="auto"/>
            <w:left w:val="none" w:sz="0" w:space="0" w:color="auto"/>
            <w:bottom w:val="none" w:sz="0" w:space="0" w:color="auto"/>
            <w:right w:val="none" w:sz="0" w:space="0" w:color="auto"/>
          </w:divBdr>
        </w:div>
        <w:div w:id="1696349410">
          <w:marLeft w:val="640"/>
          <w:marRight w:val="0"/>
          <w:marTop w:val="0"/>
          <w:marBottom w:val="0"/>
          <w:divBdr>
            <w:top w:val="none" w:sz="0" w:space="0" w:color="auto"/>
            <w:left w:val="none" w:sz="0" w:space="0" w:color="auto"/>
            <w:bottom w:val="none" w:sz="0" w:space="0" w:color="auto"/>
            <w:right w:val="none" w:sz="0" w:space="0" w:color="auto"/>
          </w:divBdr>
        </w:div>
        <w:div w:id="1742946110">
          <w:marLeft w:val="640"/>
          <w:marRight w:val="0"/>
          <w:marTop w:val="0"/>
          <w:marBottom w:val="0"/>
          <w:divBdr>
            <w:top w:val="none" w:sz="0" w:space="0" w:color="auto"/>
            <w:left w:val="none" w:sz="0" w:space="0" w:color="auto"/>
            <w:bottom w:val="none" w:sz="0" w:space="0" w:color="auto"/>
            <w:right w:val="none" w:sz="0" w:space="0" w:color="auto"/>
          </w:divBdr>
        </w:div>
        <w:div w:id="1779835431">
          <w:marLeft w:val="640"/>
          <w:marRight w:val="0"/>
          <w:marTop w:val="0"/>
          <w:marBottom w:val="0"/>
          <w:divBdr>
            <w:top w:val="none" w:sz="0" w:space="0" w:color="auto"/>
            <w:left w:val="none" w:sz="0" w:space="0" w:color="auto"/>
            <w:bottom w:val="none" w:sz="0" w:space="0" w:color="auto"/>
            <w:right w:val="none" w:sz="0" w:space="0" w:color="auto"/>
          </w:divBdr>
        </w:div>
        <w:div w:id="1811946498">
          <w:marLeft w:val="640"/>
          <w:marRight w:val="0"/>
          <w:marTop w:val="0"/>
          <w:marBottom w:val="0"/>
          <w:divBdr>
            <w:top w:val="none" w:sz="0" w:space="0" w:color="auto"/>
            <w:left w:val="none" w:sz="0" w:space="0" w:color="auto"/>
            <w:bottom w:val="none" w:sz="0" w:space="0" w:color="auto"/>
            <w:right w:val="none" w:sz="0" w:space="0" w:color="auto"/>
          </w:divBdr>
        </w:div>
        <w:div w:id="1834448893">
          <w:marLeft w:val="640"/>
          <w:marRight w:val="0"/>
          <w:marTop w:val="0"/>
          <w:marBottom w:val="0"/>
          <w:divBdr>
            <w:top w:val="none" w:sz="0" w:space="0" w:color="auto"/>
            <w:left w:val="none" w:sz="0" w:space="0" w:color="auto"/>
            <w:bottom w:val="none" w:sz="0" w:space="0" w:color="auto"/>
            <w:right w:val="none" w:sz="0" w:space="0" w:color="auto"/>
          </w:divBdr>
        </w:div>
        <w:div w:id="1856921708">
          <w:marLeft w:val="640"/>
          <w:marRight w:val="0"/>
          <w:marTop w:val="0"/>
          <w:marBottom w:val="0"/>
          <w:divBdr>
            <w:top w:val="none" w:sz="0" w:space="0" w:color="auto"/>
            <w:left w:val="none" w:sz="0" w:space="0" w:color="auto"/>
            <w:bottom w:val="none" w:sz="0" w:space="0" w:color="auto"/>
            <w:right w:val="none" w:sz="0" w:space="0" w:color="auto"/>
          </w:divBdr>
        </w:div>
        <w:div w:id="1909653774">
          <w:marLeft w:val="640"/>
          <w:marRight w:val="0"/>
          <w:marTop w:val="0"/>
          <w:marBottom w:val="0"/>
          <w:divBdr>
            <w:top w:val="none" w:sz="0" w:space="0" w:color="auto"/>
            <w:left w:val="none" w:sz="0" w:space="0" w:color="auto"/>
            <w:bottom w:val="none" w:sz="0" w:space="0" w:color="auto"/>
            <w:right w:val="none" w:sz="0" w:space="0" w:color="auto"/>
          </w:divBdr>
        </w:div>
        <w:div w:id="1913998754">
          <w:marLeft w:val="640"/>
          <w:marRight w:val="0"/>
          <w:marTop w:val="0"/>
          <w:marBottom w:val="0"/>
          <w:divBdr>
            <w:top w:val="none" w:sz="0" w:space="0" w:color="auto"/>
            <w:left w:val="none" w:sz="0" w:space="0" w:color="auto"/>
            <w:bottom w:val="none" w:sz="0" w:space="0" w:color="auto"/>
            <w:right w:val="none" w:sz="0" w:space="0" w:color="auto"/>
          </w:divBdr>
        </w:div>
        <w:div w:id="1937134005">
          <w:marLeft w:val="640"/>
          <w:marRight w:val="0"/>
          <w:marTop w:val="0"/>
          <w:marBottom w:val="0"/>
          <w:divBdr>
            <w:top w:val="none" w:sz="0" w:space="0" w:color="auto"/>
            <w:left w:val="none" w:sz="0" w:space="0" w:color="auto"/>
            <w:bottom w:val="none" w:sz="0" w:space="0" w:color="auto"/>
            <w:right w:val="none" w:sz="0" w:space="0" w:color="auto"/>
          </w:divBdr>
        </w:div>
        <w:div w:id="1942493440">
          <w:marLeft w:val="640"/>
          <w:marRight w:val="0"/>
          <w:marTop w:val="0"/>
          <w:marBottom w:val="0"/>
          <w:divBdr>
            <w:top w:val="none" w:sz="0" w:space="0" w:color="auto"/>
            <w:left w:val="none" w:sz="0" w:space="0" w:color="auto"/>
            <w:bottom w:val="none" w:sz="0" w:space="0" w:color="auto"/>
            <w:right w:val="none" w:sz="0" w:space="0" w:color="auto"/>
          </w:divBdr>
        </w:div>
        <w:div w:id="1968200513">
          <w:marLeft w:val="640"/>
          <w:marRight w:val="0"/>
          <w:marTop w:val="0"/>
          <w:marBottom w:val="0"/>
          <w:divBdr>
            <w:top w:val="none" w:sz="0" w:space="0" w:color="auto"/>
            <w:left w:val="none" w:sz="0" w:space="0" w:color="auto"/>
            <w:bottom w:val="none" w:sz="0" w:space="0" w:color="auto"/>
            <w:right w:val="none" w:sz="0" w:space="0" w:color="auto"/>
          </w:divBdr>
        </w:div>
        <w:div w:id="2008317342">
          <w:marLeft w:val="640"/>
          <w:marRight w:val="0"/>
          <w:marTop w:val="0"/>
          <w:marBottom w:val="0"/>
          <w:divBdr>
            <w:top w:val="none" w:sz="0" w:space="0" w:color="auto"/>
            <w:left w:val="none" w:sz="0" w:space="0" w:color="auto"/>
            <w:bottom w:val="none" w:sz="0" w:space="0" w:color="auto"/>
            <w:right w:val="none" w:sz="0" w:space="0" w:color="auto"/>
          </w:divBdr>
        </w:div>
        <w:div w:id="2036688506">
          <w:marLeft w:val="640"/>
          <w:marRight w:val="0"/>
          <w:marTop w:val="0"/>
          <w:marBottom w:val="0"/>
          <w:divBdr>
            <w:top w:val="none" w:sz="0" w:space="0" w:color="auto"/>
            <w:left w:val="none" w:sz="0" w:space="0" w:color="auto"/>
            <w:bottom w:val="none" w:sz="0" w:space="0" w:color="auto"/>
            <w:right w:val="none" w:sz="0" w:space="0" w:color="auto"/>
          </w:divBdr>
        </w:div>
        <w:div w:id="2040618411">
          <w:marLeft w:val="640"/>
          <w:marRight w:val="0"/>
          <w:marTop w:val="0"/>
          <w:marBottom w:val="0"/>
          <w:divBdr>
            <w:top w:val="none" w:sz="0" w:space="0" w:color="auto"/>
            <w:left w:val="none" w:sz="0" w:space="0" w:color="auto"/>
            <w:bottom w:val="none" w:sz="0" w:space="0" w:color="auto"/>
            <w:right w:val="none" w:sz="0" w:space="0" w:color="auto"/>
          </w:divBdr>
        </w:div>
      </w:divsChild>
    </w:div>
    <w:div w:id="107937793">
      <w:marLeft w:val="640"/>
      <w:marRight w:val="0"/>
      <w:marTop w:val="0"/>
      <w:marBottom w:val="0"/>
      <w:divBdr>
        <w:top w:val="none" w:sz="0" w:space="0" w:color="auto"/>
        <w:left w:val="none" w:sz="0" w:space="0" w:color="auto"/>
        <w:bottom w:val="none" w:sz="0" w:space="0" w:color="auto"/>
        <w:right w:val="none" w:sz="0" w:space="0" w:color="auto"/>
      </w:divBdr>
    </w:div>
    <w:div w:id="107939997">
      <w:bodyDiv w:val="1"/>
      <w:marLeft w:val="0"/>
      <w:marRight w:val="0"/>
      <w:marTop w:val="0"/>
      <w:marBottom w:val="0"/>
      <w:divBdr>
        <w:top w:val="none" w:sz="0" w:space="0" w:color="auto"/>
        <w:left w:val="none" w:sz="0" w:space="0" w:color="auto"/>
        <w:bottom w:val="none" w:sz="0" w:space="0" w:color="auto"/>
        <w:right w:val="none" w:sz="0" w:space="0" w:color="auto"/>
      </w:divBdr>
      <w:divsChild>
        <w:div w:id="10298194">
          <w:marLeft w:val="640"/>
          <w:marRight w:val="0"/>
          <w:marTop w:val="0"/>
          <w:marBottom w:val="0"/>
          <w:divBdr>
            <w:top w:val="none" w:sz="0" w:space="0" w:color="auto"/>
            <w:left w:val="none" w:sz="0" w:space="0" w:color="auto"/>
            <w:bottom w:val="none" w:sz="0" w:space="0" w:color="auto"/>
            <w:right w:val="none" w:sz="0" w:space="0" w:color="auto"/>
          </w:divBdr>
        </w:div>
        <w:div w:id="41827548">
          <w:marLeft w:val="640"/>
          <w:marRight w:val="0"/>
          <w:marTop w:val="0"/>
          <w:marBottom w:val="0"/>
          <w:divBdr>
            <w:top w:val="none" w:sz="0" w:space="0" w:color="auto"/>
            <w:left w:val="none" w:sz="0" w:space="0" w:color="auto"/>
            <w:bottom w:val="none" w:sz="0" w:space="0" w:color="auto"/>
            <w:right w:val="none" w:sz="0" w:space="0" w:color="auto"/>
          </w:divBdr>
        </w:div>
        <w:div w:id="56905193">
          <w:marLeft w:val="640"/>
          <w:marRight w:val="0"/>
          <w:marTop w:val="0"/>
          <w:marBottom w:val="0"/>
          <w:divBdr>
            <w:top w:val="none" w:sz="0" w:space="0" w:color="auto"/>
            <w:left w:val="none" w:sz="0" w:space="0" w:color="auto"/>
            <w:bottom w:val="none" w:sz="0" w:space="0" w:color="auto"/>
            <w:right w:val="none" w:sz="0" w:space="0" w:color="auto"/>
          </w:divBdr>
        </w:div>
        <w:div w:id="67895881">
          <w:marLeft w:val="640"/>
          <w:marRight w:val="0"/>
          <w:marTop w:val="0"/>
          <w:marBottom w:val="0"/>
          <w:divBdr>
            <w:top w:val="none" w:sz="0" w:space="0" w:color="auto"/>
            <w:left w:val="none" w:sz="0" w:space="0" w:color="auto"/>
            <w:bottom w:val="none" w:sz="0" w:space="0" w:color="auto"/>
            <w:right w:val="none" w:sz="0" w:space="0" w:color="auto"/>
          </w:divBdr>
        </w:div>
        <w:div w:id="69886342">
          <w:marLeft w:val="640"/>
          <w:marRight w:val="0"/>
          <w:marTop w:val="0"/>
          <w:marBottom w:val="0"/>
          <w:divBdr>
            <w:top w:val="none" w:sz="0" w:space="0" w:color="auto"/>
            <w:left w:val="none" w:sz="0" w:space="0" w:color="auto"/>
            <w:bottom w:val="none" w:sz="0" w:space="0" w:color="auto"/>
            <w:right w:val="none" w:sz="0" w:space="0" w:color="auto"/>
          </w:divBdr>
        </w:div>
        <w:div w:id="70396952">
          <w:marLeft w:val="640"/>
          <w:marRight w:val="0"/>
          <w:marTop w:val="0"/>
          <w:marBottom w:val="0"/>
          <w:divBdr>
            <w:top w:val="none" w:sz="0" w:space="0" w:color="auto"/>
            <w:left w:val="none" w:sz="0" w:space="0" w:color="auto"/>
            <w:bottom w:val="none" w:sz="0" w:space="0" w:color="auto"/>
            <w:right w:val="none" w:sz="0" w:space="0" w:color="auto"/>
          </w:divBdr>
        </w:div>
        <w:div w:id="120462514">
          <w:marLeft w:val="640"/>
          <w:marRight w:val="0"/>
          <w:marTop w:val="0"/>
          <w:marBottom w:val="0"/>
          <w:divBdr>
            <w:top w:val="none" w:sz="0" w:space="0" w:color="auto"/>
            <w:left w:val="none" w:sz="0" w:space="0" w:color="auto"/>
            <w:bottom w:val="none" w:sz="0" w:space="0" w:color="auto"/>
            <w:right w:val="none" w:sz="0" w:space="0" w:color="auto"/>
          </w:divBdr>
        </w:div>
        <w:div w:id="144051982">
          <w:marLeft w:val="640"/>
          <w:marRight w:val="0"/>
          <w:marTop w:val="0"/>
          <w:marBottom w:val="0"/>
          <w:divBdr>
            <w:top w:val="none" w:sz="0" w:space="0" w:color="auto"/>
            <w:left w:val="none" w:sz="0" w:space="0" w:color="auto"/>
            <w:bottom w:val="none" w:sz="0" w:space="0" w:color="auto"/>
            <w:right w:val="none" w:sz="0" w:space="0" w:color="auto"/>
          </w:divBdr>
        </w:div>
        <w:div w:id="151601786">
          <w:marLeft w:val="640"/>
          <w:marRight w:val="0"/>
          <w:marTop w:val="0"/>
          <w:marBottom w:val="0"/>
          <w:divBdr>
            <w:top w:val="none" w:sz="0" w:space="0" w:color="auto"/>
            <w:left w:val="none" w:sz="0" w:space="0" w:color="auto"/>
            <w:bottom w:val="none" w:sz="0" w:space="0" w:color="auto"/>
            <w:right w:val="none" w:sz="0" w:space="0" w:color="auto"/>
          </w:divBdr>
        </w:div>
        <w:div w:id="174195818">
          <w:marLeft w:val="640"/>
          <w:marRight w:val="0"/>
          <w:marTop w:val="0"/>
          <w:marBottom w:val="0"/>
          <w:divBdr>
            <w:top w:val="none" w:sz="0" w:space="0" w:color="auto"/>
            <w:left w:val="none" w:sz="0" w:space="0" w:color="auto"/>
            <w:bottom w:val="none" w:sz="0" w:space="0" w:color="auto"/>
            <w:right w:val="none" w:sz="0" w:space="0" w:color="auto"/>
          </w:divBdr>
        </w:div>
        <w:div w:id="174612633">
          <w:marLeft w:val="640"/>
          <w:marRight w:val="0"/>
          <w:marTop w:val="0"/>
          <w:marBottom w:val="0"/>
          <w:divBdr>
            <w:top w:val="none" w:sz="0" w:space="0" w:color="auto"/>
            <w:left w:val="none" w:sz="0" w:space="0" w:color="auto"/>
            <w:bottom w:val="none" w:sz="0" w:space="0" w:color="auto"/>
            <w:right w:val="none" w:sz="0" w:space="0" w:color="auto"/>
          </w:divBdr>
        </w:div>
        <w:div w:id="175118860">
          <w:marLeft w:val="640"/>
          <w:marRight w:val="0"/>
          <w:marTop w:val="0"/>
          <w:marBottom w:val="0"/>
          <w:divBdr>
            <w:top w:val="none" w:sz="0" w:space="0" w:color="auto"/>
            <w:left w:val="none" w:sz="0" w:space="0" w:color="auto"/>
            <w:bottom w:val="none" w:sz="0" w:space="0" w:color="auto"/>
            <w:right w:val="none" w:sz="0" w:space="0" w:color="auto"/>
          </w:divBdr>
        </w:div>
        <w:div w:id="187642453">
          <w:marLeft w:val="640"/>
          <w:marRight w:val="0"/>
          <w:marTop w:val="0"/>
          <w:marBottom w:val="0"/>
          <w:divBdr>
            <w:top w:val="none" w:sz="0" w:space="0" w:color="auto"/>
            <w:left w:val="none" w:sz="0" w:space="0" w:color="auto"/>
            <w:bottom w:val="none" w:sz="0" w:space="0" w:color="auto"/>
            <w:right w:val="none" w:sz="0" w:space="0" w:color="auto"/>
          </w:divBdr>
        </w:div>
        <w:div w:id="237056007">
          <w:marLeft w:val="640"/>
          <w:marRight w:val="0"/>
          <w:marTop w:val="0"/>
          <w:marBottom w:val="0"/>
          <w:divBdr>
            <w:top w:val="none" w:sz="0" w:space="0" w:color="auto"/>
            <w:left w:val="none" w:sz="0" w:space="0" w:color="auto"/>
            <w:bottom w:val="none" w:sz="0" w:space="0" w:color="auto"/>
            <w:right w:val="none" w:sz="0" w:space="0" w:color="auto"/>
          </w:divBdr>
        </w:div>
        <w:div w:id="248927351">
          <w:marLeft w:val="640"/>
          <w:marRight w:val="0"/>
          <w:marTop w:val="0"/>
          <w:marBottom w:val="0"/>
          <w:divBdr>
            <w:top w:val="none" w:sz="0" w:space="0" w:color="auto"/>
            <w:left w:val="none" w:sz="0" w:space="0" w:color="auto"/>
            <w:bottom w:val="none" w:sz="0" w:space="0" w:color="auto"/>
            <w:right w:val="none" w:sz="0" w:space="0" w:color="auto"/>
          </w:divBdr>
        </w:div>
        <w:div w:id="310838076">
          <w:marLeft w:val="640"/>
          <w:marRight w:val="0"/>
          <w:marTop w:val="0"/>
          <w:marBottom w:val="0"/>
          <w:divBdr>
            <w:top w:val="none" w:sz="0" w:space="0" w:color="auto"/>
            <w:left w:val="none" w:sz="0" w:space="0" w:color="auto"/>
            <w:bottom w:val="none" w:sz="0" w:space="0" w:color="auto"/>
            <w:right w:val="none" w:sz="0" w:space="0" w:color="auto"/>
          </w:divBdr>
        </w:div>
        <w:div w:id="326053657">
          <w:marLeft w:val="640"/>
          <w:marRight w:val="0"/>
          <w:marTop w:val="0"/>
          <w:marBottom w:val="0"/>
          <w:divBdr>
            <w:top w:val="none" w:sz="0" w:space="0" w:color="auto"/>
            <w:left w:val="none" w:sz="0" w:space="0" w:color="auto"/>
            <w:bottom w:val="none" w:sz="0" w:space="0" w:color="auto"/>
            <w:right w:val="none" w:sz="0" w:space="0" w:color="auto"/>
          </w:divBdr>
        </w:div>
        <w:div w:id="334848008">
          <w:marLeft w:val="640"/>
          <w:marRight w:val="0"/>
          <w:marTop w:val="0"/>
          <w:marBottom w:val="0"/>
          <w:divBdr>
            <w:top w:val="none" w:sz="0" w:space="0" w:color="auto"/>
            <w:left w:val="none" w:sz="0" w:space="0" w:color="auto"/>
            <w:bottom w:val="none" w:sz="0" w:space="0" w:color="auto"/>
            <w:right w:val="none" w:sz="0" w:space="0" w:color="auto"/>
          </w:divBdr>
        </w:div>
        <w:div w:id="342974477">
          <w:marLeft w:val="640"/>
          <w:marRight w:val="0"/>
          <w:marTop w:val="0"/>
          <w:marBottom w:val="0"/>
          <w:divBdr>
            <w:top w:val="none" w:sz="0" w:space="0" w:color="auto"/>
            <w:left w:val="none" w:sz="0" w:space="0" w:color="auto"/>
            <w:bottom w:val="none" w:sz="0" w:space="0" w:color="auto"/>
            <w:right w:val="none" w:sz="0" w:space="0" w:color="auto"/>
          </w:divBdr>
        </w:div>
        <w:div w:id="513688319">
          <w:marLeft w:val="640"/>
          <w:marRight w:val="0"/>
          <w:marTop w:val="0"/>
          <w:marBottom w:val="0"/>
          <w:divBdr>
            <w:top w:val="none" w:sz="0" w:space="0" w:color="auto"/>
            <w:left w:val="none" w:sz="0" w:space="0" w:color="auto"/>
            <w:bottom w:val="none" w:sz="0" w:space="0" w:color="auto"/>
            <w:right w:val="none" w:sz="0" w:space="0" w:color="auto"/>
          </w:divBdr>
        </w:div>
        <w:div w:id="524631694">
          <w:marLeft w:val="640"/>
          <w:marRight w:val="0"/>
          <w:marTop w:val="0"/>
          <w:marBottom w:val="0"/>
          <w:divBdr>
            <w:top w:val="none" w:sz="0" w:space="0" w:color="auto"/>
            <w:left w:val="none" w:sz="0" w:space="0" w:color="auto"/>
            <w:bottom w:val="none" w:sz="0" w:space="0" w:color="auto"/>
            <w:right w:val="none" w:sz="0" w:space="0" w:color="auto"/>
          </w:divBdr>
        </w:div>
        <w:div w:id="543718691">
          <w:marLeft w:val="640"/>
          <w:marRight w:val="0"/>
          <w:marTop w:val="0"/>
          <w:marBottom w:val="0"/>
          <w:divBdr>
            <w:top w:val="none" w:sz="0" w:space="0" w:color="auto"/>
            <w:left w:val="none" w:sz="0" w:space="0" w:color="auto"/>
            <w:bottom w:val="none" w:sz="0" w:space="0" w:color="auto"/>
            <w:right w:val="none" w:sz="0" w:space="0" w:color="auto"/>
          </w:divBdr>
        </w:div>
        <w:div w:id="560792927">
          <w:marLeft w:val="640"/>
          <w:marRight w:val="0"/>
          <w:marTop w:val="0"/>
          <w:marBottom w:val="0"/>
          <w:divBdr>
            <w:top w:val="none" w:sz="0" w:space="0" w:color="auto"/>
            <w:left w:val="none" w:sz="0" w:space="0" w:color="auto"/>
            <w:bottom w:val="none" w:sz="0" w:space="0" w:color="auto"/>
            <w:right w:val="none" w:sz="0" w:space="0" w:color="auto"/>
          </w:divBdr>
        </w:div>
        <w:div w:id="568544205">
          <w:marLeft w:val="640"/>
          <w:marRight w:val="0"/>
          <w:marTop w:val="0"/>
          <w:marBottom w:val="0"/>
          <w:divBdr>
            <w:top w:val="none" w:sz="0" w:space="0" w:color="auto"/>
            <w:left w:val="none" w:sz="0" w:space="0" w:color="auto"/>
            <w:bottom w:val="none" w:sz="0" w:space="0" w:color="auto"/>
            <w:right w:val="none" w:sz="0" w:space="0" w:color="auto"/>
          </w:divBdr>
        </w:div>
        <w:div w:id="588658062">
          <w:marLeft w:val="640"/>
          <w:marRight w:val="0"/>
          <w:marTop w:val="0"/>
          <w:marBottom w:val="0"/>
          <w:divBdr>
            <w:top w:val="none" w:sz="0" w:space="0" w:color="auto"/>
            <w:left w:val="none" w:sz="0" w:space="0" w:color="auto"/>
            <w:bottom w:val="none" w:sz="0" w:space="0" w:color="auto"/>
            <w:right w:val="none" w:sz="0" w:space="0" w:color="auto"/>
          </w:divBdr>
        </w:div>
        <w:div w:id="643657703">
          <w:marLeft w:val="640"/>
          <w:marRight w:val="0"/>
          <w:marTop w:val="0"/>
          <w:marBottom w:val="0"/>
          <w:divBdr>
            <w:top w:val="none" w:sz="0" w:space="0" w:color="auto"/>
            <w:left w:val="none" w:sz="0" w:space="0" w:color="auto"/>
            <w:bottom w:val="none" w:sz="0" w:space="0" w:color="auto"/>
            <w:right w:val="none" w:sz="0" w:space="0" w:color="auto"/>
          </w:divBdr>
        </w:div>
        <w:div w:id="652612225">
          <w:marLeft w:val="640"/>
          <w:marRight w:val="0"/>
          <w:marTop w:val="0"/>
          <w:marBottom w:val="0"/>
          <w:divBdr>
            <w:top w:val="none" w:sz="0" w:space="0" w:color="auto"/>
            <w:left w:val="none" w:sz="0" w:space="0" w:color="auto"/>
            <w:bottom w:val="none" w:sz="0" w:space="0" w:color="auto"/>
            <w:right w:val="none" w:sz="0" w:space="0" w:color="auto"/>
          </w:divBdr>
        </w:div>
        <w:div w:id="687678201">
          <w:marLeft w:val="640"/>
          <w:marRight w:val="0"/>
          <w:marTop w:val="0"/>
          <w:marBottom w:val="0"/>
          <w:divBdr>
            <w:top w:val="none" w:sz="0" w:space="0" w:color="auto"/>
            <w:left w:val="none" w:sz="0" w:space="0" w:color="auto"/>
            <w:bottom w:val="none" w:sz="0" w:space="0" w:color="auto"/>
            <w:right w:val="none" w:sz="0" w:space="0" w:color="auto"/>
          </w:divBdr>
        </w:div>
        <w:div w:id="741953966">
          <w:marLeft w:val="640"/>
          <w:marRight w:val="0"/>
          <w:marTop w:val="0"/>
          <w:marBottom w:val="0"/>
          <w:divBdr>
            <w:top w:val="none" w:sz="0" w:space="0" w:color="auto"/>
            <w:left w:val="none" w:sz="0" w:space="0" w:color="auto"/>
            <w:bottom w:val="none" w:sz="0" w:space="0" w:color="auto"/>
            <w:right w:val="none" w:sz="0" w:space="0" w:color="auto"/>
          </w:divBdr>
        </w:div>
        <w:div w:id="872306457">
          <w:marLeft w:val="640"/>
          <w:marRight w:val="0"/>
          <w:marTop w:val="0"/>
          <w:marBottom w:val="0"/>
          <w:divBdr>
            <w:top w:val="none" w:sz="0" w:space="0" w:color="auto"/>
            <w:left w:val="none" w:sz="0" w:space="0" w:color="auto"/>
            <w:bottom w:val="none" w:sz="0" w:space="0" w:color="auto"/>
            <w:right w:val="none" w:sz="0" w:space="0" w:color="auto"/>
          </w:divBdr>
        </w:div>
        <w:div w:id="882523206">
          <w:marLeft w:val="640"/>
          <w:marRight w:val="0"/>
          <w:marTop w:val="0"/>
          <w:marBottom w:val="0"/>
          <w:divBdr>
            <w:top w:val="none" w:sz="0" w:space="0" w:color="auto"/>
            <w:left w:val="none" w:sz="0" w:space="0" w:color="auto"/>
            <w:bottom w:val="none" w:sz="0" w:space="0" w:color="auto"/>
            <w:right w:val="none" w:sz="0" w:space="0" w:color="auto"/>
          </w:divBdr>
        </w:div>
        <w:div w:id="889263397">
          <w:marLeft w:val="640"/>
          <w:marRight w:val="0"/>
          <w:marTop w:val="0"/>
          <w:marBottom w:val="0"/>
          <w:divBdr>
            <w:top w:val="none" w:sz="0" w:space="0" w:color="auto"/>
            <w:left w:val="none" w:sz="0" w:space="0" w:color="auto"/>
            <w:bottom w:val="none" w:sz="0" w:space="0" w:color="auto"/>
            <w:right w:val="none" w:sz="0" w:space="0" w:color="auto"/>
          </w:divBdr>
        </w:div>
        <w:div w:id="982192992">
          <w:marLeft w:val="640"/>
          <w:marRight w:val="0"/>
          <w:marTop w:val="0"/>
          <w:marBottom w:val="0"/>
          <w:divBdr>
            <w:top w:val="none" w:sz="0" w:space="0" w:color="auto"/>
            <w:left w:val="none" w:sz="0" w:space="0" w:color="auto"/>
            <w:bottom w:val="none" w:sz="0" w:space="0" w:color="auto"/>
            <w:right w:val="none" w:sz="0" w:space="0" w:color="auto"/>
          </w:divBdr>
        </w:div>
        <w:div w:id="983119432">
          <w:marLeft w:val="640"/>
          <w:marRight w:val="0"/>
          <w:marTop w:val="0"/>
          <w:marBottom w:val="0"/>
          <w:divBdr>
            <w:top w:val="none" w:sz="0" w:space="0" w:color="auto"/>
            <w:left w:val="none" w:sz="0" w:space="0" w:color="auto"/>
            <w:bottom w:val="none" w:sz="0" w:space="0" w:color="auto"/>
            <w:right w:val="none" w:sz="0" w:space="0" w:color="auto"/>
          </w:divBdr>
        </w:div>
        <w:div w:id="994072158">
          <w:marLeft w:val="640"/>
          <w:marRight w:val="0"/>
          <w:marTop w:val="0"/>
          <w:marBottom w:val="0"/>
          <w:divBdr>
            <w:top w:val="none" w:sz="0" w:space="0" w:color="auto"/>
            <w:left w:val="none" w:sz="0" w:space="0" w:color="auto"/>
            <w:bottom w:val="none" w:sz="0" w:space="0" w:color="auto"/>
            <w:right w:val="none" w:sz="0" w:space="0" w:color="auto"/>
          </w:divBdr>
        </w:div>
        <w:div w:id="1094475882">
          <w:marLeft w:val="640"/>
          <w:marRight w:val="0"/>
          <w:marTop w:val="0"/>
          <w:marBottom w:val="0"/>
          <w:divBdr>
            <w:top w:val="none" w:sz="0" w:space="0" w:color="auto"/>
            <w:left w:val="none" w:sz="0" w:space="0" w:color="auto"/>
            <w:bottom w:val="none" w:sz="0" w:space="0" w:color="auto"/>
            <w:right w:val="none" w:sz="0" w:space="0" w:color="auto"/>
          </w:divBdr>
        </w:div>
        <w:div w:id="1133523399">
          <w:marLeft w:val="640"/>
          <w:marRight w:val="0"/>
          <w:marTop w:val="0"/>
          <w:marBottom w:val="0"/>
          <w:divBdr>
            <w:top w:val="none" w:sz="0" w:space="0" w:color="auto"/>
            <w:left w:val="none" w:sz="0" w:space="0" w:color="auto"/>
            <w:bottom w:val="none" w:sz="0" w:space="0" w:color="auto"/>
            <w:right w:val="none" w:sz="0" w:space="0" w:color="auto"/>
          </w:divBdr>
        </w:div>
        <w:div w:id="1142238635">
          <w:marLeft w:val="640"/>
          <w:marRight w:val="0"/>
          <w:marTop w:val="0"/>
          <w:marBottom w:val="0"/>
          <w:divBdr>
            <w:top w:val="none" w:sz="0" w:space="0" w:color="auto"/>
            <w:left w:val="none" w:sz="0" w:space="0" w:color="auto"/>
            <w:bottom w:val="none" w:sz="0" w:space="0" w:color="auto"/>
            <w:right w:val="none" w:sz="0" w:space="0" w:color="auto"/>
          </w:divBdr>
        </w:div>
        <w:div w:id="1247573907">
          <w:marLeft w:val="640"/>
          <w:marRight w:val="0"/>
          <w:marTop w:val="0"/>
          <w:marBottom w:val="0"/>
          <w:divBdr>
            <w:top w:val="none" w:sz="0" w:space="0" w:color="auto"/>
            <w:left w:val="none" w:sz="0" w:space="0" w:color="auto"/>
            <w:bottom w:val="none" w:sz="0" w:space="0" w:color="auto"/>
            <w:right w:val="none" w:sz="0" w:space="0" w:color="auto"/>
          </w:divBdr>
        </w:div>
        <w:div w:id="1280718310">
          <w:marLeft w:val="640"/>
          <w:marRight w:val="0"/>
          <w:marTop w:val="0"/>
          <w:marBottom w:val="0"/>
          <w:divBdr>
            <w:top w:val="none" w:sz="0" w:space="0" w:color="auto"/>
            <w:left w:val="none" w:sz="0" w:space="0" w:color="auto"/>
            <w:bottom w:val="none" w:sz="0" w:space="0" w:color="auto"/>
            <w:right w:val="none" w:sz="0" w:space="0" w:color="auto"/>
          </w:divBdr>
        </w:div>
        <w:div w:id="1284455916">
          <w:marLeft w:val="640"/>
          <w:marRight w:val="0"/>
          <w:marTop w:val="0"/>
          <w:marBottom w:val="0"/>
          <w:divBdr>
            <w:top w:val="none" w:sz="0" w:space="0" w:color="auto"/>
            <w:left w:val="none" w:sz="0" w:space="0" w:color="auto"/>
            <w:bottom w:val="none" w:sz="0" w:space="0" w:color="auto"/>
            <w:right w:val="none" w:sz="0" w:space="0" w:color="auto"/>
          </w:divBdr>
        </w:div>
        <w:div w:id="1307393682">
          <w:marLeft w:val="640"/>
          <w:marRight w:val="0"/>
          <w:marTop w:val="0"/>
          <w:marBottom w:val="0"/>
          <w:divBdr>
            <w:top w:val="none" w:sz="0" w:space="0" w:color="auto"/>
            <w:left w:val="none" w:sz="0" w:space="0" w:color="auto"/>
            <w:bottom w:val="none" w:sz="0" w:space="0" w:color="auto"/>
            <w:right w:val="none" w:sz="0" w:space="0" w:color="auto"/>
          </w:divBdr>
        </w:div>
        <w:div w:id="1322200133">
          <w:marLeft w:val="640"/>
          <w:marRight w:val="0"/>
          <w:marTop w:val="0"/>
          <w:marBottom w:val="0"/>
          <w:divBdr>
            <w:top w:val="none" w:sz="0" w:space="0" w:color="auto"/>
            <w:left w:val="none" w:sz="0" w:space="0" w:color="auto"/>
            <w:bottom w:val="none" w:sz="0" w:space="0" w:color="auto"/>
            <w:right w:val="none" w:sz="0" w:space="0" w:color="auto"/>
          </w:divBdr>
        </w:div>
        <w:div w:id="1327980104">
          <w:marLeft w:val="640"/>
          <w:marRight w:val="0"/>
          <w:marTop w:val="0"/>
          <w:marBottom w:val="0"/>
          <w:divBdr>
            <w:top w:val="none" w:sz="0" w:space="0" w:color="auto"/>
            <w:left w:val="none" w:sz="0" w:space="0" w:color="auto"/>
            <w:bottom w:val="none" w:sz="0" w:space="0" w:color="auto"/>
            <w:right w:val="none" w:sz="0" w:space="0" w:color="auto"/>
          </w:divBdr>
        </w:div>
        <w:div w:id="1404723259">
          <w:marLeft w:val="640"/>
          <w:marRight w:val="0"/>
          <w:marTop w:val="0"/>
          <w:marBottom w:val="0"/>
          <w:divBdr>
            <w:top w:val="none" w:sz="0" w:space="0" w:color="auto"/>
            <w:left w:val="none" w:sz="0" w:space="0" w:color="auto"/>
            <w:bottom w:val="none" w:sz="0" w:space="0" w:color="auto"/>
            <w:right w:val="none" w:sz="0" w:space="0" w:color="auto"/>
          </w:divBdr>
        </w:div>
        <w:div w:id="1415737781">
          <w:marLeft w:val="640"/>
          <w:marRight w:val="0"/>
          <w:marTop w:val="0"/>
          <w:marBottom w:val="0"/>
          <w:divBdr>
            <w:top w:val="none" w:sz="0" w:space="0" w:color="auto"/>
            <w:left w:val="none" w:sz="0" w:space="0" w:color="auto"/>
            <w:bottom w:val="none" w:sz="0" w:space="0" w:color="auto"/>
            <w:right w:val="none" w:sz="0" w:space="0" w:color="auto"/>
          </w:divBdr>
        </w:div>
        <w:div w:id="1438479080">
          <w:marLeft w:val="640"/>
          <w:marRight w:val="0"/>
          <w:marTop w:val="0"/>
          <w:marBottom w:val="0"/>
          <w:divBdr>
            <w:top w:val="none" w:sz="0" w:space="0" w:color="auto"/>
            <w:left w:val="none" w:sz="0" w:space="0" w:color="auto"/>
            <w:bottom w:val="none" w:sz="0" w:space="0" w:color="auto"/>
            <w:right w:val="none" w:sz="0" w:space="0" w:color="auto"/>
          </w:divBdr>
        </w:div>
        <w:div w:id="1453597219">
          <w:marLeft w:val="640"/>
          <w:marRight w:val="0"/>
          <w:marTop w:val="0"/>
          <w:marBottom w:val="0"/>
          <w:divBdr>
            <w:top w:val="none" w:sz="0" w:space="0" w:color="auto"/>
            <w:left w:val="none" w:sz="0" w:space="0" w:color="auto"/>
            <w:bottom w:val="none" w:sz="0" w:space="0" w:color="auto"/>
            <w:right w:val="none" w:sz="0" w:space="0" w:color="auto"/>
          </w:divBdr>
        </w:div>
        <w:div w:id="1457873202">
          <w:marLeft w:val="640"/>
          <w:marRight w:val="0"/>
          <w:marTop w:val="0"/>
          <w:marBottom w:val="0"/>
          <w:divBdr>
            <w:top w:val="none" w:sz="0" w:space="0" w:color="auto"/>
            <w:left w:val="none" w:sz="0" w:space="0" w:color="auto"/>
            <w:bottom w:val="none" w:sz="0" w:space="0" w:color="auto"/>
            <w:right w:val="none" w:sz="0" w:space="0" w:color="auto"/>
          </w:divBdr>
        </w:div>
        <w:div w:id="1491143347">
          <w:marLeft w:val="640"/>
          <w:marRight w:val="0"/>
          <w:marTop w:val="0"/>
          <w:marBottom w:val="0"/>
          <w:divBdr>
            <w:top w:val="none" w:sz="0" w:space="0" w:color="auto"/>
            <w:left w:val="none" w:sz="0" w:space="0" w:color="auto"/>
            <w:bottom w:val="none" w:sz="0" w:space="0" w:color="auto"/>
            <w:right w:val="none" w:sz="0" w:space="0" w:color="auto"/>
          </w:divBdr>
        </w:div>
        <w:div w:id="1491601542">
          <w:marLeft w:val="640"/>
          <w:marRight w:val="0"/>
          <w:marTop w:val="0"/>
          <w:marBottom w:val="0"/>
          <w:divBdr>
            <w:top w:val="none" w:sz="0" w:space="0" w:color="auto"/>
            <w:left w:val="none" w:sz="0" w:space="0" w:color="auto"/>
            <w:bottom w:val="none" w:sz="0" w:space="0" w:color="auto"/>
            <w:right w:val="none" w:sz="0" w:space="0" w:color="auto"/>
          </w:divBdr>
        </w:div>
        <w:div w:id="1525050509">
          <w:marLeft w:val="640"/>
          <w:marRight w:val="0"/>
          <w:marTop w:val="0"/>
          <w:marBottom w:val="0"/>
          <w:divBdr>
            <w:top w:val="none" w:sz="0" w:space="0" w:color="auto"/>
            <w:left w:val="none" w:sz="0" w:space="0" w:color="auto"/>
            <w:bottom w:val="none" w:sz="0" w:space="0" w:color="auto"/>
            <w:right w:val="none" w:sz="0" w:space="0" w:color="auto"/>
          </w:divBdr>
        </w:div>
        <w:div w:id="1526942024">
          <w:marLeft w:val="640"/>
          <w:marRight w:val="0"/>
          <w:marTop w:val="0"/>
          <w:marBottom w:val="0"/>
          <w:divBdr>
            <w:top w:val="none" w:sz="0" w:space="0" w:color="auto"/>
            <w:left w:val="none" w:sz="0" w:space="0" w:color="auto"/>
            <w:bottom w:val="none" w:sz="0" w:space="0" w:color="auto"/>
            <w:right w:val="none" w:sz="0" w:space="0" w:color="auto"/>
          </w:divBdr>
        </w:div>
        <w:div w:id="1533423389">
          <w:marLeft w:val="640"/>
          <w:marRight w:val="0"/>
          <w:marTop w:val="0"/>
          <w:marBottom w:val="0"/>
          <w:divBdr>
            <w:top w:val="none" w:sz="0" w:space="0" w:color="auto"/>
            <w:left w:val="none" w:sz="0" w:space="0" w:color="auto"/>
            <w:bottom w:val="none" w:sz="0" w:space="0" w:color="auto"/>
            <w:right w:val="none" w:sz="0" w:space="0" w:color="auto"/>
          </w:divBdr>
        </w:div>
        <w:div w:id="1535925498">
          <w:marLeft w:val="640"/>
          <w:marRight w:val="0"/>
          <w:marTop w:val="0"/>
          <w:marBottom w:val="0"/>
          <w:divBdr>
            <w:top w:val="none" w:sz="0" w:space="0" w:color="auto"/>
            <w:left w:val="none" w:sz="0" w:space="0" w:color="auto"/>
            <w:bottom w:val="none" w:sz="0" w:space="0" w:color="auto"/>
            <w:right w:val="none" w:sz="0" w:space="0" w:color="auto"/>
          </w:divBdr>
        </w:div>
        <w:div w:id="1542471943">
          <w:marLeft w:val="640"/>
          <w:marRight w:val="0"/>
          <w:marTop w:val="0"/>
          <w:marBottom w:val="0"/>
          <w:divBdr>
            <w:top w:val="none" w:sz="0" w:space="0" w:color="auto"/>
            <w:left w:val="none" w:sz="0" w:space="0" w:color="auto"/>
            <w:bottom w:val="none" w:sz="0" w:space="0" w:color="auto"/>
            <w:right w:val="none" w:sz="0" w:space="0" w:color="auto"/>
          </w:divBdr>
        </w:div>
        <w:div w:id="1557475961">
          <w:marLeft w:val="640"/>
          <w:marRight w:val="0"/>
          <w:marTop w:val="0"/>
          <w:marBottom w:val="0"/>
          <w:divBdr>
            <w:top w:val="none" w:sz="0" w:space="0" w:color="auto"/>
            <w:left w:val="none" w:sz="0" w:space="0" w:color="auto"/>
            <w:bottom w:val="none" w:sz="0" w:space="0" w:color="auto"/>
            <w:right w:val="none" w:sz="0" w:space="0" w:color="auto"/>
          </w:divBdr>
        </w:div>
        <w:div w:id="1593002727">
          <w:marLeft w:val="640"/>
          <w:marRight w:val="0"/>
          <w:marTop w:val="0"/>
          <w:marBottom w:val="0"/>
          <w:divBdr>
            <w:top w:val="none" w:sz="0" w:space="0" w:color="auto"/>
            <w:left w:val="none" w:sz="0" w:space="0" w:color="auto"/>
            <w:bottom w:val="none" w:sz="0" w:space="0" w:color="auto"/>
            <w:right w:val="none" w:sz="0" w:space="0" w:color="auto"/>
          </w:divBdr>
        </w:div>
        <w:div w:id="1614046948">
          <w:marLeft w:val="640"/>
          <w:marRight w:val="0"/>
          <w:marTop w:val="0"/>
          <w:marBottom w:val="0"/>
          <w:divBdr>
            <w:top w:val="none" w:sz="0" w:space="0" w:color="auto"/>
            <w:left w:val="none" w:sz="0" w:space="0" w:color="auto"/>
            <w:bottom w:val="none" w:sz="0" w:space="0" w:color="auto"/>
            <w:right w:val="none" w:sz="0" w:space="0" w:color="auto"/>
          </w:divBdr>
        </w:div>
        <w:div w:id="1630208700">
          <w:marLeft w:val="640"/>
          <w:marRight w:val="0"/>
          <w:marTop w:val="0"/>
          <w:marBottom w:val="0"/>
          <w:divBdr>
            <w:top w:val="none" w:sz="0" w:space="0" w:color="auto"/>
            <w:left w:val="none" w:sz="0" w:space="0" w:color="auto"/>
            <w:bottom w:val="none" w:sz="0" w:space="0" w:color="auto"/>
            <w:right w:val="none" w:sz="0" w:space="0" w:color="auto"/>
          </w:divBdr>
        </w:div>
        <w:div w:id="1666519738">
          <w:marLeft w:val="640"/>
          <w:marRight w:val="0"/>
          <w:marTop w:val="0"/>
          <w:marBottom w:val="0"/>
          <w:divBdr>
            <w:top w:val="none" w:sz="0" w:space="0" w:color="auto"/>
            <w:left w:val="none" w:sz="0" w:space="0" w:color="auto"/>
            <w:bottom w:val="none" w:sz="0" w:space="0" w:color="auto"/>
            <w:right w:val="none" w:sz="0" w:space="0" w:color="auto"/>
          </w:divBdr>
        </w:div>
        <w:div w:id="1700160317">
          <w:marLeft w:val="640"/>
          <w:marRight w:val="0"/>
          <w:marTop w:val="0"/>
          <w:marBottom w:val="0"/>
          <w:divBdr>
            <w:top w:val="none" w:sz="0" w:space="0" w:color="auto"/>
            <w:left w:val="none" w:sz="0" w:space="0" w:color="auto"/>
            <w:bottom w:val="none" w:sz="0" w:space="0" w:color="auto"/>
            <w:right w:val="none" w:sz="0" w:space="0" w:color="auto"/>
          </w:divBdr>
        </w:div>
        <w:div w:id="1726027924">
          <w:marLeft w:val="640"/>
          <w:marRight w:val="0"/>
          <w:marTop w:val="0"/>
          <w:marBottom w:val="0"/>
          <w:divBdr>
            <w:top w:val="none" w:sz="0" w:space="0" w:color="auto"/>
            <w:left w:val="none" w:sz="0" w:space="0" w:color="auto"/>
            <w:bottom w:val="none" w:sz="0" w:space="0" w:color="auto"/>
            <w:right w:val="none" w:sz="0" w:space="0" w:color="auto"/>
          </w:divBdr>
        </w:div>
        <w:div w:id="1795101709">
          <w:marLeft w:val="640"/>
          <w:marRight w:val="0"/>
          <w:marTop w:val="0"/>
          <w:marBottom w:val="0"/>
          <w:divBdr>
            <w:top w:val="none" w:sz="0" w:space="0" w:color="auto"/>
            <w:left w:val="none" w:sz="0" w:space="0" w:color="auto"/>
            <w:bottom w:val="none" w:sz="0" w:space="0" w:color="auto"/>
            <w:right w:val="none" w:sz="0" w:space="0" w:color="auto"/>
          </w:divBdr>
        </w:div>
        <w:div w:id="1888103587">
          <w:marLeft w:val="640"/>
          <w:marRight w:val="0"/>
          <w:marTop w:val="0"/>
          <w:marBottom w:val="0"/>
          <w:divBdr>
            <w:top w:val="none" w:sz="0" w:space="0" w:color="auto"/>
            <w:left w:val="none" w:sz="0" w:space="0" w:color="auto"/>
            <w:bottom w:val="none" w:sz="0" w:space="0" w:color="auto"/>
            <w:right w:val="none" w:sz="0" w:space="0" w:color="auto"/>
          </w:divBdr>
        </w:div>
        <w:div w:id="1896625117">
          <w:marLeft w:val="640"/>
          <w:marRight w:val="0"/>
          <w:marTop w:val="0"/>
          <w:marBottom w:val="0"/>
          <w:divBdr>
            <w:top w:val="none" w:sz="0" w:space="0" w:color="auto"/>
            <w:left w:val="none" w:sz="0" w:space="0" w:color="auto"/>
            <w:bottom w:val="none" w:sz="0" w:space="0" w:color="auto"/>
            <w:right w:val="none" w:sz="0" w:space="0" w:color="auto"/>
          </w:divBdr>
        </w:div>
        <w:div w:id="1976250359">
          <w:marLeft w:val="640"/>
          <w:marRight w:val="0"/>
          <w:marTop w:val="0"/>
          <w:marBottom w:val="0"/>
          <w:divBdr>
            <w:top w:val="none" w:sz="0" w:space="0" w:color="auto"/>
            <w:left w:val="none" w:sz="0" w:space="0" w:color="auto"/>
            <w:bottom w:val="none" w:sz="0" w:space="0" w:color="auto"/>
            <w:right w:val="none" w:sz="0" w:space="0" w:color="auto"/>
          </w:divBdr>
        </w:div>
        <w:div w:id="1984236588">
          <w:marLeft w:val="640"/>
          <w:marRight w:val="0"/>
          <w:marTop w:val="0"/>
          <w:marBottom w:val="0"/>
          <w:divBdr>
            <w:top w:val="none" w:sz="0" w:space="0" w:color="auto"/>
            <w:left w:val="none" w:sz="0" w:space="0" w:color="auto"/>
            <w:bottom w:val="none" w:sz="0" w:space="0" w:color="auto"/>
            <w:right w:val="none" w:sz="0" w:space="0" w:color="auto"/>
          </w:divBdr>
        </w:div>
        <w:div w:id="1993874900">
          <w:marLeft w:val="640"/>
          <w:marRight w:val="0"/>
          <w:marTop w:val="0"/>
          <w:marBottom w:val="0"/>
          <w:divBdr>
            <w:top w:val="none" w:sz="0" w:space="0" w:color="auto"/>
            <w:left w:val="none" w:sz="0" w:space="0" w:color="auto"/>
            <w:bottom w:val="none" w:sz="0" w:space="0" w:color="auto"/>
            <w:right w:val="none" w:sz="0" w:space="0" w:color="auto"/>
          </w:divBdr>
        </w:div>
        <w:div w:id="2020694199">
          <w:marLeft w:val="640"/>
          <w:marRight w:val="0"/>
          <w:marTop w:val="0"/>
          <w:marBottom w:val="0"/>
          <w:divBdr>
            <w:top w:val="none" w:sz="0" w:space="0" w:color="auto"/>
            <w:left w:val="none" w:sz="0" w:space="0" w:color="auto"/>
            <w:bottom w:val="none" w:sz="0" w:space="0" w:color="auto"/>
            <w:right w:val="none" w:sz="0" w:space="0" w:color="auto"/>
          </w:divBdr>
        </w:div>
        <w:div w:id="2065134132">
          <w:marLeft w:val="640"/>
          <w:marRight w:val="0"/>
          <w:marTop w:val="0"/>
          <w:marBottom w:val="0"/>
          <w:divBdr>
            <w:top w:val="none" w:sz="0" w:space="0" w:color="auto"/>
            <w:left w:val="none" w:sz="0" w:space="0" w:color="auto"/>
            <w:bottom w:val="none" w:sz="0" w:space="0" w:color="auto"/>
            <w:right w:val="none" w:sz="0" w:space="0" w:color="auto"/>
          </w:divBdr>
        </w:div>
      </w:divsChild>
    </w:div>
    <w:div w:id="108624727">
      <w:marLeft w:val="640"/>
      <w:marRight w:val="0"/>
      <w:marTop w:val="0"/>
      <w:marBottom w:val="0"/>
      <w:divBdr>
        <w:top w:val="none" w:sz="0" w:space="0" w:color="auto"/>
        <w:left w:val="none" w:sz="0" w:space="0" w:color="auto"/>
        <w:bottom w:val="none" w:sz="0" w:space="0" w:color="auto"/>
        <w:right w:val="none" w:sz="0" w:space="0" w:color="auto"/>
      </w:divBdr>
    </w:div>
    <w:div w:id="108934022">
      <w:marLeft w:val="640"/>
      <w:marRight w:val="0"/>
      <w:marTop w:val="0"/>
      <w:marBottom w:val="0"/>
      <w:divBdr>
        <w:top w:val="none" w:sz="0" w:space="0" w:color="auto"/>
        <w:left w:val="none" w:sz="0" w:space="0" w:color="auto"/>
        <w:bottom w:val="none" w:sz="0" w:space="0" w:color="auto"/>
        <w:right w:val="none" w:sz="0" w:space="0" w:color="auto"/>
      </w:divBdr>
    </w:div>
    <w:div w:id="109669627">
      <w:marLeft w:val="640"/>
      <w:marRight w:val="0"/>
      <w:marTop w:val="0"/>
      <w:marBottom w:val="0"/>
      <w:divBdr>
        <w:top w:val="none" w:sz="0" w:space="0" w:color="auto"/>
        <w:left w:val="none" w:sz="0" w:space="0" w:color="auto"/>
        <w:bottom w:val="none" w:sz="0" w:space="0" w:color="auto"/>
        <w:right w:val="none" w:sz="0" w:space="0" w:color="auto"/>
      </w:divBdr>
    </w:div>
    <w:div w:id="109906877">
      <w:marLeft w:val="640"/>
      <w:marRight w:val="0"/>
      <w:marTop w:val="0"/>
      <w:marBottom w:val="0"/>
      <w:divBdr>
        <w:top w:val="none" w:sz="0" w:space="0" w:color="auto"/>
        <w:left w:val="none" w:sz="0" w:space="0" w:color="auto"/>
        <w:bottom w:val="none" w:sz="0" w:space="0" w:color="auto"/>
        <w:right w:val="none" w:sz="0" w:space="0" w:color="auto"/>
      </w:divBdr>
    </w:div>
    <w:div w:id="110171691">
      <w:marLeft w:val="640"/>
      <w:marRight w:val="0"/>
      <w:marTop w:val="0"/>
      <w:marBottom w:val="0"/>
      <w:divBdr>
        <w:top w:val="none" w:sz="0" w:space="0" w:color="auto"/>
        <w:left w:val="none" w:sz="0" w:space="0" w:color="auto"/>
        <w:bottom w:val="none" w:sz="0" w:space="0" w:color="auto"/>
        <w:right w:val="none" w:sz="0" w:space="0" w:color="auto"/>
      </w:divBdr>
    </w:div>
    <w:div w:id="110831749">
      <w:marLeft w:val="640"/>
      <w:marRight w:val="0"/>
      <w:marTop w:val="0"/>
      <w:marBottom w:val="0"/>
      <w:divBdr>
        <w:top w:val="none" w:sz="0" w:space="0" w:color="auto"/>
        <w:left w:val="none" w:sz="0" w:space="0" w:color="auto"/>
        <w:bottom w:val="none" w:sz="0" w:space="0" w:color="auto"/>
        <w:right w:val="none" w:sz="0" w:space="0" w:color="auto"/>
      </w:divBdr>
    </w:div>
    <w:div w:id="111173254">
      <w:marLeft w:val="640"/>
      <w:marRight w:val="0"/>
      <w:marTop w:val="0"/>
      <w:marBottom w:val="0"/>
      <w:divBdr>
        <w:top w:val="none" w:sz="0" w:space="0" w:color="auto"/>
        <w:left w:val="none" w:sz="0" w:space="0" w:color="auto"/>
        <w:bottom w:val="none" w:sz="0" w:space="0" w:color="auto"/>
        <w:right w:val="none" w:sz="0" w:space="0" w:color="auto"/>
      </w:divBdr>
    </w:div>
    <w:div w:id="111242314">
      <w:bodyDiv w:val="1"/>
      <w:marLeft w:val="0"/>
      <w:marRight w:val="0"/>
      <w:marTop w:val="0"/>
      <w:marBottom w:val="0"/>
      <w:divBdr>
        <w:top w:val="none" w:sz="0" w:space="0" w:color="auto"/>
        <w:left w:val="none" w:sz="0" w:space="0" w:color="auto"/>
        <w:bottom w:val="none" w:sz="0" w:space="0" w:color="auto"/>
        <w:right w:val="none" w:sz="0" w:space="0" w:color="auto"/>
      </w:divBdr>
      <w:divsChild>
        <w:div w:id="16007831">
          <w:marLeft w:val="640"/>
          <w:marRight w:val="0"/>
          <w:marTop w:val="0"/>
          <w:marBottom w:val="0"/>
          <w:divBdr>
            <w:top w:val="none" w:sz="0" w:space="0" w:color="auto"/>
            <w:left w:val="none" w:sz="0" w:space="0" w:color="auto"/>
            <w:bottom w:val="none" w:sz="0" w:space="0" w:color="auto"/>
            <w:right w:val="none" w:sz="0" w:space="0" w:color="auto"/>
          </w:divBdr>
        </w:div>
        <w:div w:id="53623024">
          <w:marLeft w:val="640"/>
          <w:marRight w:val="0"/>
          <w:marTop w:val="0"/>
          <w:marBottom w:val="0"/>
          <w:divBdr>
            <w:top w:val="none" w:sz="0" w:space="0" w:color="auto"/>
            <w:left w:val="none" w:sz="0" w:space="0" w:color="auto"/>
            <w:bottom w:val="none" w:sz="0" w:space="0" w:color="auto"/>
            <w:right w:val="none" w:sz="0" w:space="0" w:color="auto"/>
          </w:divBdr>
        </w:div>
        <w:div w:id="62877338">
          <w:marLeft w:val="640"/>
          <w:marRight w:val="0"/>
          <w:marTop w:val="0"/>
          <w:marBottom w:val="0"/>
          <w:divBdr>
            <w:top w:val="none" w:sz="0" w:space="0" w:color="auto"/>
            <w:left w:val="none" w:sz="0" w:space="0" w:color="auto"/>
            <w:bottom w:val="none" w:sz="0" w:space="0" w:color="auto"/>
            <w:right w:val="none" w:sz="0" w:space="0" w:color="auto"/>
          </w:divBdr>
        </w:div>
        <w:div w:id="77292812">
          <w:marLeft w:val="640"/>
          <w:marRight w:val="0"/>
          <w:marTop w:val="0"/>
          <w:marBottom w:val="0"/>
          <w:divBdr>
            <w:top w:val="none" w:sz="0" w:space="0" w:color="auto"/>
            <w:left w:val="none" w:sz="0" w:space="0" w:color="auto"/>
            <w:bottom w:val="none" w:sz="0" w:space="0" w:color="auto"/>
            <w:right w:val="none" w:sz="0" w:space="0" w:color="auto"/>
          </w:divBdr>
        </w:div>
        <w:div w:id="102501334">
          <w:marLeft w:val="640"/>
          <w:marRight w:val="0"/>
          <w:marTop w:val="0"/>
          <w:marBottom w:val="0"/>
          <w:divBdr>
            <w:top w:val="none" w:sz="0" w:space="0" w:color="auto"/>
            <w:left w:val="none" w:sz="0" w:space="0" w:color="auto"/>
            <w:bottom w:val="none" w:sz="0" w:space="0" w:color="auto"/>
            <w:right w:val="none" w:sz="0" w:space="0" w:color="auto"/>
          </w:divBdr>
        </w:div>
        <w:div w:id="123541638">
          <w:marLeft w:val="640"/>
          <w:marRight w:val="0"/>
          <w:marTop w:val="0"/>
          <w:marBottom w:val="0"/>
          <w:divBdr>
            <w:top w:val="none" w:sz="0" w:space="0" w:color="auto"/>
            <w:left w:val="none" w:sz="0" w:space="0" w:color="auto"/>
            <w:bottom w:val="none" w:sz="0" w:space="0" w:color="auto"/>
            <w:right w:val="none" w:sz="0" w:space="0" w:color="auto"/>
          </w:divBdr>
        </w:div>
        <w:div w:id="134219682">
          <w:marLeft w:val="640"/>
          <w:marRight w:val="0"/>
          <w:marTop w:val="0"/>
          <w:marBottom w:val="0"/>
          <w:divBdr>
            <w:top w:val="none" w:sz="0" w:space="0" w:color="auto"/>
            <w:left w:val="none" w:sz="0" w:space="0" w:color="auto"/>
            <w:bottom w:val="none" w:sz="0" w:space="0" w:color="auto"/>
            <w:right w:val="none" w:sz="0" w:space="0" w:color="auto"/>
          </w:divBdr>
        </w:div>
        <w:div w:id="152528067">
          <w:marLeft w:val="640"/>
          <w:marRight w:val="0"/>
          <w:marTop w:val="0"/>
          <w:marBottom w:val="0"/>
          <w:divBdr>
            <w:top w:val="none" w:sz="0" w:space="0" w:color="auto"/>
            <w:left w:val="none" w:sz="0" w:space="0" w:color="auto"/>
            <w:bottom w:val="none" w:sz="0" w:space="0" w:color="auto"/>
            <w:right w:val="none" w:sz="0" w:space="0" w:color="auto"/>
          </w:divBdr>
        </w:div>
        <w:div w:id="172964115">
          <w:marLeft w:val="640"/>
          <w:marRight w:val="0"/>
          <w:marTop w:val="0"/>
          <w:marBottom w:val="0"/>
          <w:divBdr>
            <w:top w:val="none" w:sz="0" w:space="0" w:color="auto"/>
            <w:left w:val="none" w:sz="0" w:space="0" w:color="auto"/>
            <w:bottom w:val="none" w:sz="0" w:space="0" w:color="auto"/>
            <w:right w:val="none" w:sz="0" w:space="0" w:color="auto"/>
          </w:divBdr>
        </w:div>
        <w:div w:id="177307390">
          <w:marLeft w:val="640"/>
          <w:marRight w:val="0"/>
          <w:marTop w:val="0"/>
          <w:marBottom w:val="0"/>
          <w:divBdr>
            <w:top w:val="none" w:sz="0" w:space="0" w:color="auto"/>
            <w:left w:val="none" w:sz="0" w:space="0" w:color="auto"/>
            <w:bottom w:val="none" w:sz="0" w:space="0" w:color="auto"/>
            <w:right w:val="none" w:sz="0" w:space="0" w:color="auto"/>
          </w:divBdr>
        </w:div>
        <w:div w:id="184175735">
          <w:marLeft w:val="640"/>
          <w:marRight w:val="0"/>
          <w:marTop w:val="0"/>
          <w:marBottom w:val="0"/>
          <w:divBdr>
            <w:top w:val="none" w:sz="0" w:space="0" w:color="auto"/>
            <w:left w:val="none" w:sz="0" w:space="0" w:color="auto"/>
            <w:bottom w:val="none" w:sz="0" w:space="0" w:color="auto"/>
            <w:right w:val="none" w:sz="0" w:space="0" w:color="auto"/>
          </w:divBdr>
        </w:div>
        <w:div w:id="211356622">
          <w:marLeft w:val="640"/>
          <w:marRight w:val="0"/>
          <w:marTop w:val="0"/>
          <w:marBottom w:val="0"/>
          <w:divBdr>
            <w:top w:val="none" w:sz="0" w:space="0" w:color="auto"/>
            <w:left w:val="none" w:sz="0" w:space="0" w:color="auto"/>
            <w:bottom w:val="none" w:sz="0" w:space="0" w:color="auto"/>
            <w:right w:val="none" w:sz="0" w:space="0" w:color="auto"/>
          </w:divBdr>
        </w:div>
        <w:div w:id="214243132">
          <w:marLeft w:val="640"/>
          <w:marRight w:val="0"/>
          <w:marTop w:val="0"/>
          <w:marBottom w:val="0"/>
          <w:divBdr>
            <w:top w:val="none" w:sz="0" w:space="0" w:color="auto"/>
            <w:left w:val="none" w:sz="0" w:space="0" w:color="auto"/>
            <w:bottom w:val="none" w:sz="0" w:space="0" w:color="auto"/>
            <w:right w:val="none" w:sz="0" w:space="0" w:color="auto"/>
          </w:divBdr>
        </w:div>
        <w:div w:id="274797563">
          <w:marLeft w:val="640"/>
          <w:marRight w:val="0"/>
          <w:marTop w:val="0"/>
          <w:marBottom w:val="0"/>
          <w:divBdr>
            <w:top w:val="none" w:sz="0" w:space="0" w:color="auto"/>
            <w:left w:val="none" w:sz="0" w:space="0" w:color="auto"/>
            <w:bottom w:val="none" w:sz="0" w:space="0" w:color="auto"/>
            <w:right w:val="none" w:sz="0" w:space="0" w:color="auto"/>
          </w:divBdr>
        </w:div>
        <w:div w:id="282924177">
          <w:marLeft w:val="640"/>
          <w:marRight w:val="0"/>
          <w:marTop w:val="0"/>
          <w:marBottom w:val="0"/>
          <w:divBdr>
            <w:top w:val="none" w:sz="0" w:space="0" w:color="auto"/>
            <w:left w:val="none" w:sz="0" w:space="0" w:color="auto"/>
            <w:bottom w:val="none" w:sz="0" w:space="0" w:color="auto"/>
            <w:right w:val="none" w:sz="0" w:space="0" w:color="auto"/>
          </w:divBdr>
        </w:div>
        <w:div w:id="286203385">
          <w:marLeft w:val="640"/>
          <w:marRight w:val="0"/>
          <w:marTop w:val="0"/>
          <w:marBottom w:val="0"/>
          <w:divBdr>
            <w:top w:val="none" w:sz="0" w:space="0" w:color="auto"/>
            <w:left w:val="none" w:sz="0" w:space="0" w:color="auto"/>
            <w:bottom w:val="none" w:sz="0" w:space="0" w:color="auto"/>
            <w:right w:val="none" w:sz="0" w:space="0" w:color="auto"/>
          </w:divBdr>
        </w:div>
        <w:div w:id="286277096">
          <w:marLeft w:val="640"/>
          <w:marRight w:val="0"/>
          <w:marTop w:val="0"/>
          <w:marBottom w:val="0"/>
          <w:divBdr>
            <w:top w:val="none" w:sz="0" w:space="0" w:color="auto"/>
            <w:left w:val="none" w:sz="0" w:space="0" w:color="auto"/>
            <w:bottom w:val="none" w:sz="0" w:space="0" w:color="auto"/>
            <w:right w:val="none" w:sz="0" w:space="0" w:color="auto"/>
          </w:divBdr>
        </w:div>
        <w:div w:id="300313030">
          <w:marLeft w:val="640"/>
          <w:marRight w:val="0"/>
          <w:marTop w:val="0"/>
          <w:marBottom w:val="0"/>
          <w:divBdr>
            <w:top w:val="none" w:sz="0" w:space="0" w:color="auto"/>
            <w:left w:val="none" w:sz="0" w:space="0" w:color="auto"/>
            <w:bottom w:val="none" w:sz="0" w:space="0" w:color="auto"/>
            <w:right w:val="none" w:sz="0" w:space="0" w:color="auto"/>
          </w:divBdr>
        </w:div>
        <w:div w:id="353043250">
          <w:marLeft w:val="640"/>
          <w:marRight w:val="0"/>
          <w:marTop w:val="0"/>
          <w:marBottom w:val="0"/>
          <w:divBdr>
            <w:top w:val="none" w:sz="0" w:space="0" w:color="auto"/>
            <w:left w:val="none" w:sz="0" w:space="0" w:color="auto"/>
            <w:bottom w:val="none" w:sz="0" w:space="0" w:color="auto"/>
            <w:right w:val="none" w:sz="0" w:space="0" w:color="auto"/>
          </w:divBdr>
        </w:div>
        <w:div w:id="360863980">
          <w:marLeft w:val="640"/>
          <w:marRight w:val="0"/>
          <w:marTop w:val="0"/>
          <w:marBottom w:val="0"/>
          <w:divBdr>
            <w:top w:val="none" w:sz="0" w:space="0" w:color="auto"/>
            <w:left w:val="none" w:sz="0" w:space="0" w:color="auto"/>
            <w:bottom w:val="none" w:sz="0" w:space="0" w:color="auto"/>
            <w:right w:val="none" w:sz="0" w:space="0" w:color="auto"/>
          </w:divBdr>
        </w:div>
        <w:div w:id="420106516">
          <w:marLeft w:val="640"/>
          <w:marRight w:val="0"/>
          <w:marTop w:val="0"/>
          <w:marBottom w:val="0"/>
          <w:divBdr>
            <w:top w:val="none" w:sz="0" w:space="0" w:color="auto"/>
            <w:left w:val="none" w:sz="0" w:space="0" w:color="auto"/>
            <w:bottom w:val="none" w:sz="0" w:space="0" w:color="auto"/>
            <w:right w:val="none" w:sz="0" w:space="0" w:color="auto"/>
          </w:divBdr>
        </w:div>
        <w:div w:id="430900768">
          <w:marLeft w:val="640"/>
          <w:marRight w:val="0"/>
          <w:marTop w:val="0"/>
          <w:marBottom w:val="0"/>
          <w:divBdr>
            <w:top w:val="none" w:sz="0" w:space="0" w:color="auto"/>
            <w:left w:val="none" w:sz="0" w:space="0" w:color="auto"/>
            <w:bottom w:val="none" w:sz="0" w:space="0" w:color="auto"/>
            <w:right w:val="none" w:sz="0" w:space="0" w:color="auto"/>
          </w:divBdr>
        </w:div>
        <w:div w:id="435178226">
          <w:marLeft w:val="640"/>
          <w:marRight w:val="0"/>
          <w:marTop w:val="0"/>
          <w:marBottom w:val="0"/>
          <w:divBdr>
            <w:top w:val="none" w:sz="0" w:space="0" w:color="auto"/>
            <w:left w:val="none" w:sz="0" w:space="0" w:color="auto"/>
            <w:bottom w:val="none" w:sz="0" w:space="0" w:color="auto"/>
            <w:right w:val="none" w:sz="0" w:space="0" w:color="auto"/>
          </w:divBdr>
        </w:div>
        <w:div w:id="463549945">
          <w:marLeft w:val="640"/>
          <w:marRight w:val="0"/>
          <w:marTop w:val="0"/>
          <w:marBottom w:val="0"/>
          <w:divBdr>
            <w:top w:val="none" w:sz="0" w:space="0" w:color="auto"/>
            <w:left w:val="none" w:sz="0" w:space="0" w:color="auto"/>
            <w:bottom w:val="none" w:sz="0" w:space="0" w:color="auto"/>
            <w:right w:val="none" w:sz="0" w:space="0" w:color="auto"/>
          </w:divBdr>
        </w:div>
        <w:div w:id="520045439">
          <w:marLeft w:val="640"/>
          <w:marRight w:val="0"/>
          <w:marTop w:val="0"/>
          <w:marBottom w:val="0"/>
          <w:divBdr>
            <w:top w:val="none" w:sz="0" w:space="0" w:color="auto"/>
            <w:left w:val="none" w:sz="0" w:space="0" w:color="auto"/>
            <w:bottom w:val="none" w:sz="0" w:space="0" w:color="auto"/>
            <w:right w:val="none" w:sz="0" w:space="0" w:color="auto"/>
          </w:divBdr>
        </w:div>
        <w:div w:id="538008418">
          <w:marLeft w:val="640"/>
          <w:marRight w:val="0"/>
          <w:marTop w:val="0"/>
          <w:marBottom w:val="0"/>
          <w:divBdr>
            <w:top w:val="none" w:sz="0" w:space="0" w:color="auto"/>
            <w:left w:val="none" w:sz="0" w:space="0" w:color="auto"/>
            <w:bottom w:val="none" w:sz="0" w:space="0" w:color="auto"/>
            <w:right w:val="none" w:sz="0" w:space="0" w:color="auto"/>
          </w:divBdr>
        </w:div>
        <w:div w:id="541793270">
          <w:marLeft w:val="640"/>
          <w:marRight w:val="0"/>
          <w:marTop w:val="0"/>
          <w:marBottom w:val="0"/>
          <w:divBdr>
            <w:top w:val="none" w:sz="0" w:space="0" w:color="auto"/>
            <w:left w:val="none" w:sz="0" w:space="0" w:color="auto"/>
            <w:bottom w:val="none" w:sz="0" w:space="0" w:color="auto"/>
            <w:right w:val="none" w:sz="0" w:space="0" w:color="auto"/>
          </w:divBdr>
        </w:div>
        <w:div w:id="549266571">
          <w:marLeft w:val="640"/>
          <w:marRight w:val="0"/>
          <w:marTop w:val="0"/>
          <w:marBottom w:val="0"/>
          <w:divBdr>
            <w:top w:val="none" w:sz="0" w:space="0" w:color="auto"/>
            <w:left w:val="none" w:sz="0" w:space="0" w:color="auto"/>
            <w:bottom w:val="none" w:sz="0" w:space="0" w:color="auto"/>
            <w:right w:val="none" w:sz="0" w:space="0" w:color="auto"/>
          </w:divBdr>
        </w:div>
        <w:div w:id="581451134">
          <w:marLeft w:val="640"/>
          <w:marRight w:val="0"/>
          <w:marTop w:val="0"/>
          <w:marBottom w:val="0"/>
          <w:divBdr>
            <w:top w:val="none" w:sz="0" w:space="0" w:color="auto"/>
            <w:left w:val="none" w:sz="0" w:space="0" w:color="auto"/>
            <w:bottom w:val="none" w:sz="0" w:space="0" w:color="auto"/>
            <w:right w:val="none" w:sz="0" w:space="0" w:color="auto"/>
          </w:divBdr>
        </w:div>
        <w:div w:id="609816800">
          <w:marLeft w:val="640"/>
          <w:marRight w:val="0"/>
          <w:marTop w:val="0"/>
          <w:marBottom w:val="0"/>
          <w:divBdr>
            <w:top w:val="none" w:sz="0" w:space="0" w:color="auto"/>
            <w:left w:val="none" w:sz="0" w:space="0" w:color="auto"/>
            <w:bottom w:val="none" w:sz="0" w:space="0" w:color="auto"/>
            <w:right w:val="none" w:sz="0" w:space="0" w:color="auto"/>
          </w:divBdr>
        </w:div>
        <w:div w:id="618528851">
          <w:marLeft w:val="640"/>
          <w:marRight w:val="0"/>
          <w:marTop w:val="0"/>
          <w:marBottom w:val="0"/>
          <w:divBdr>
            <w:top w:val="none" w:sz="0" w:space="0" w:color="auto"/>
            <w:left w:val="none" w:sz="0" w:space="0" w:color="auto"/>
            <w:bottom w:val="none" w:sz="0" w:space="0" w:color="auto"/>
            <w:right w:val="none" w:sz="0" w:space="0" w:color="auto"/>
          </w:divBdr>
        </w:div>
        <w:div w:id="641231561">
          <w:marLeft w:val="640"/>
          <w:marRight w:val="0"/>
          <w:marTop w:val="0"/>
          <w:marBottom w:val="0"/>
          <w:divBdr>
            <w:top w:val="none" w:sz="0" w:space="0" w:color="auto"/>
            <w:left w:val="none" w:sz="0" w:space="0" w:color="auto"/>
            <w:bottom w:val="none" w:sz="0" w:space="0" w:color="auto"/>
            <w:right w:val="none" w:sz="0" w:space="0" w:color="auto"/>
          </w:divBdr>
        </w:div>
        <w:div w:id="646013873">
          <w:marLeft w:val="640"/>
          <w:marRight w:val="0"/>
          <w:marTop w:val="0"/>
          <w:marBottom w:val="0"/>
          <w:divBdr>
            <w:top w:val="none" w:sz="0" w:space="0" w:color="auto"/>
            <w:left w:val="none" w:sz="0" w:space="0" w:color="auto"/>
            <w:bottom w:val="none" w:sz="0" w:space="0" w:color="auto"/>
            <w:right w:val="none" w:sz="0" w:space="0" w:color="auto"/>
          </w:divBdr>
        </w:div>
        <w:div w:id="646935731">
          <w:marLeft w:val="640"/>
          <w:marRight w:val="0"/>
          <w:marTop w:val="0"/>
          <w:marBottom w:val="0"/>
          <w:divBdr>
            <w:top w:val="none" w:sz="0" w:space="0" w:color="auto"/>
            <w:left w:val="none" w:sz="0" w:space="0" w:color="auto"/>
            <w:bottom w:val="none" w:sz="0" w:space="0" w:color="auto"/>
            <w:right w:val="none" w:sz="0" w:space="0" w:color="auto"/>
          </w:divBdr>
        </w:div>
        <w:div w:id="668218168">
          <w:marLeft w:val="640"/>
          <w:marRight w:val="0"/>
          <w:marTop w:val="0"/>
          <w:marBottom w:val="0"/>
          <w:divBdr>
            <w:top w:val="none" w:sz="0" w:space="0" w:color="auto"/>
            <w:left w:val="none" w:sz="0" w:space="0" w:color="auto"/>
            <w:bottom w:val="none" w:sz="0" w:space="0" w:color="auto"/>
            <w:right w:val="none" w:sz="0" w:space="0" w:color="auto"/>
          </w:divBdr>
        </w:div>
        <w:div w:id="668991936">
          <w:marLeft w:val="640"/>
          <w:marRight w:val="0"/>
          <w:marTop w:val="0"/>
          <w:marBottom w:val="0"/>
          <w:divBdr>
            <w:top w:val="none" w:sz="0" w:space="0" w:color="auto"/>
            <w:left w:val="none" w:sz="0" w:space="0" w:color="auto"/>
            <w:bottom w:val="none" w:sz="0" w:space="0" w:color="auto"/>
            <w:right w:val="none" w:sz="0" w:space="0" w:color="auto"/>
          </w:divBdr>
        </w:div>
        <w:div w:id="707030228">
          <w:marLeft w:val="640"/>
          <w:marRight w:val="0"/>
          <w:marTop w:val="0"/>
          <w:marBottom w:val="0"/>
          <w:divBdr>
            <w:top w:val="none" w:sz="0" w:space="0" w:color="auto"/>
            <w:left w:val="none" w:sz="0" w:space="0" w:color="auto"/>
            <w:bottom w:val="none" w:sz="0" w:space="0" w:color="auto"/>
            <w:right w:val="none" w:sz="0" w:space="0" w:color="auto"/>
          </w:divBdr>
        </w:div>
        <w:div w:id="716008232">
          <w:marLeft w:val="640"/>
          <w:marRight w:val="0"/>
          <w:marTop w:val="0"/>
          <w:marBottom w:val="0"/>
          <w:divBdr>
            <w:top w:val="none" w:sz="0" w:space="0" w:color="auto"/>
            <w:left w:val="none" w:sz="0" w:space="0" w:color="auto"/>
            <w:bottom w:val="none" w:sz="0" w:space="0" w:color="auto"/>
            <w:right w:val="none" w:sz="0" w:space="0" w:color="auto"/>
          </w:divBdr>
        </w:div>
        <w:div w:id="761993758">
          <w:marLeft w:val="640"/>
          <w:marRight w:val="0"/>
          <w:marTop w:val="0"/>
          <w:marBottom w:val="0"/>
          <w:divBdr>
            <w:top w:val="none" w:sz="0" w:space="0" w:color="auto"/>
            <w:left w:val="none" w:sz="0" w:space="0" w:color="auto"/>
            <w:bottom w:val="none" w:sz="0" w:space="0" w:color="auto"/>
            <w:right w:val="none" w:sz="0" w:space="0" w:color="auto"/>
          </w:divBdr>
        </w:div>
        <w:div w:id="819423127">
          <w:marLeft w:val="640"/>
          <w:marRight w:val="0"/>
          <w:marTop w:val="0"/>
          <w:marBottom w:val="0"/>
          <w:divBdr>
            <w:top w:val="none" w:sz="0" w:space="0" w:color="auto"/>
            <w:left w:val="none" w:sz="0" w:space="0" w:color="auto"/>
            <w:bottom w:val="none" w:sz="0" w:space="0" w:color="auto"/>
            <w:right w:val="none" w:sz="0" w:space="0" w:color="auto"/>
          </w:divBdr>
        </w:div>
        <w:div w:id="856389561">
          <w:marLeft w:val="640"/>
          <w:marRight w:val="0"/>
          <w:marTop w:val="0"/>
          <w:marBottom w:val="0"/>
          <w:divBdr>
            <w:top w:val="none" w:sz="0" w:space="0" w:color="auto"/>
            <w:left w:val="none" w:sz="0" w:space="0" w:color="auto"/>
            <w:bottom w:val="none" w:sz="0" w:space="0" w:color="auto"/>
            <w:right w:val="none" w:sz="0" w:space="0" w:color="auto"/>
          </w:divBdr>
        </w:div>
        <w:div w:id="867448560">
          <w:marLeft w:val="640"/>
          <w:marRight w:val="0"/>
          <w:marTop w:val="0"/>
          <w:marBottom w:val="0"/>
          <w:divBdr>
            <w:top w:val="none" w:sz="0" w:space="0" w:color="auto"/>
            <w:left w:val="none" w:sz="0" w:space="0" w:color="auto"/>
            <w:bottom w:val="none" w:sz="0" w:space="0" w:color="auto"/>
            <w:right w:val="none" w:sz="0" w:space="0" w:color="auto"/>
          </w:divBdr>
        </w:div>
        <w:div w:id="871304392">
          <w:marLeft w:val="640"/>
          <w:marRight w:val="0"/>
          <w:marTop w:val="0"/>
          <w:marBottom w:val="0"/>
          <w:divBdr>
            <w:top w:val="none" w:sz="0" w:space="0" w:color="auto"/>
            <w:left w:val="none" w:sz="0" w:space="0" w:color="auto"/>
            <w:bottom w:val="none" w:sz="0" w:space="0" w:color="auto"/>
            <w:right w:val="none" w:sz="0" w:space="0" w:color="auto"/>
          </w:divBdr>
        </w:div>
        <w:div w:id="879515894">
          <w:marLeft w:val="640"/>
          <w:marRight w:val="0"/>
          <w:marTop w:val="0"/>
          <w:marBottom w:val="0"/>
          <w:divBdr>
            <w:top w:val="none" w:sz="0" w:space="0" w:color="auto"/>
            <w:left w:val="none" w:sz="0" w:space="0" w:color="auto"/>
            <w:bottom w:val="none" w:sz="0" w:space="0" w:color="auto"/>
            <w:right w:val="none" w:sz="0" w:space="0" w:color="auto"/>
          </w:divBdr>
        </w:div>
        <w:div w:id="898175789">
          <w:marLeft w:val="640"/>
          <w:marRight w:val="0"/>
          <w:marTop w:val="0"/>
          <w:marBottom w:val="0"/>
          <w:divBdr>
            <w:top w:val="none" w:sz="0" w:space="0" w:color="auto"/>
            <w:left w:val="none" w:sz="0" w:space="0" w:color="auto"/>
            <w:bottom w:val="none" w:sz="0" w:space="0" w:color="auto"/>
            <w:right w:val="none" w:sz="0" w:space="0" w:color="auto"/>
          </w:divBdr>
        </w:div>
        <w:div w:id="913319470">
          <w:marLeft w:val="640"/>
          <w:marRight w:val="0"/>
          <w:marTop w:val="0"/>
          <w:marBottom w:val="0"/>
          <w:divBdr>
            <w:top w:val="none" w:sz="0" w:space="0" w:color="auto"/>
            <w:left w:val="none" w:sz="0" w:space="0" w:color="auto"/>
            <w:bottom w:val="none" w:sz="0" w:space="0" w:color="auto"/>
            <w:right w:val="none" w:sz="0" w:space="0" w:color="auto"/>
          </w:divBdr>
        </w:div>
        <w:div w:id="947279365">
          <w:marLeft w:val="640"/>
          <w:marRight w:val="0"/>
          <w:marTop w:val="0"/>
          <w:marBottom w:val="0"/>
          <w:divBdr>
            <w:top w:val="none" w:sz="0" w:space="0" w:color="auto"/>
            <w:left w:val="none" w:sz="0" w:space="0" w:color="auto"/>
            <w:bottom w:val="none" w:sz="0" w:space="0" w:color="auto"/>
            <w:right w:val="none" w:sz="0" w:space="0" w:color="auto"/>
          </w:divBdr>
        </w:div>
        <w:div w:id="968247781">
          <w:marLeft w:val="640"/>
          <w:marRight w:val="0"/>
          <w:marTop w:val="0"/>
          <w:marBottom w:val="0"/>
          <w:divBdr>
            <w:top w:val="none" w:sz="0" w:space="0" w:color="auto"/>
            <w:left w:val="none" w:sz="0" w:space="0" w:color="auto"/>
            <w:bottom w:val="none" w:sz="0" w:space="0" w:color="auto"/>
            <w:right w:val="none" w:sz="0" w:space="0" w:color="auto"/>
          </w:divBdr>
        </w:div>
        <w:div w:id="1025132034">
          <w:marLeft w:val="640"/>
          <w:marRight w:val="0"/>
          <w:marTop w:val="0"/>
          <w:marBottom w:val="0"/>
          <w:divBdr>
            <w:top w:val="none" w:sz="0" w:space="0" w:color="auto"/>
            <w:left w:val="none" w:sz="0" w:space="0" w:color="auto"/>
            <w:bottom w:val="none" w:sz="0" w:space="0" w:color="auto"/>
            <w:right w:val="none" w:sz="0" w:space="0" w:color="auto"/>
          </w:divBdr>
        </w:div>
        <w:div w:id="1028994207">
          <w:marLeft w:val="640"/>
          <w:marRight w:val="0"/>
          <w:marTop w:val="0"/>
          <w:marBottom w:val="0"/>
          <w:divBdr>
            <w:top w:val="none" w:sz="0" w:space="0" w:color="auto"/>
            <w:left w:val="none" w:sz="0" w:space="0" w:color="auto"/>
            <w:bottom w:val="none" w:sz="0" w:space="0" w:color="auto"/>
            <w:right w:val="none" w:sz="0" w:space="0" w:color="auto"/>
          </w:divBdr>
        </w:div>
        <w:div w:id="1030690509">
          <w:marLeft w:val="640"/>
          <w:marRight w:val="0"/>
          <w:marTop w:val="0"/>
          <w:marBottom w:val="0"/>
          <w:divBdr>
            <w:top w:val="none" w:sz="0" w:space="0" w:color="auto"/>
            <w:left w:val="none" w:sz="0" w:space="0" w:color="auto"/>
            <w:bottom w:val="none" w:sz="0" w:space="0" w:color="auto"/>
            <w:right w:val="none" w:sz="0" w:space="0" w:color="auto"/>
          </w:divBdr>
        </w:div>
        <w:div w:id="1043478382">
          <w:marLeft w:val="640"/>
          <w:marRight w:val="0"/>
          <w:marTop w:val="0"/>
          <w:marBottom w:val="0"/>
          <w:divBdr>
            <w:top w:val="none" w:sz="0" w:space="0" w:color="auto"/>
            <w:left w:val="none" w:sz="0" w:space="0" w:color="auto"/>
            <w:bottom w:val="none" w:sz="0" w:space="0" w:color="auto"/>
            <w:right w:val="none" w:sz="0" w:space="0" w:color="auto"/>
          </w:divBdr>
        </w:div>
        <w:div w:id="1043676566">
          <w:marLeft w:val="640"/>
          <w:marRight w:val="0"/>
          <w:marTop w:val="0"/>
          <w:marBottom w:val="0"/>
          <w:divBdr>
            <w:top w:val="none" w:sz="0" w:space="0" w:color="auto"/>
            <w:left w:val="none" w:sz="0" w:space="0" w:color="auto"/>
            <w:bottom w:val="none" w:sz="0" w:space="0" w:color="auto"/>
            <w:right w:val="none" w:sz="0" w:space="0" w:color="auto"/>
          </w:divBdr>
        </w:div>
        <w:div w:id="1075592814">
          <w:marLeft w:val="640"/>
          <w:marRight w:val="0"/>
          <w:marTop w:val="0"/>
          <w:marBottom w:val="0"/>
          <w:divBdr>
            <w:top w:val="none" w:sz="0" w:space="0" w:color="auto"/>
            <w:left w:val="none" w:sz="0" w:space="0" w:color="auto"/>
            <w:bottom w:val="none" w:sz="0" w:space="0" w:color="auto"/>
            <w:right w:val="none" w:sz="0" w:space="0" w:color="auto"/>
          </w:divBdr>
        </w:div>
        <w:div w:id="1077244310">
          <w:marLeft w:val="640"/>
          <w:marRight w:val="0"/>
          <w:marTop w:val="0"/>
          <w:marBottom w:val="0"/>
          <w:divBdr>
            <w:top w:val="none" w:sz="0" w:space="0" w:color="auto"/>
            <w:left w:val="none" w:sz="0" w:space="0" w:color="auto"/>
            <w:bottom w:val="none" w:sz="0" w:space="0" w:color="auto"/>
            <w:right w:val="none" w:sz="0" w:space="0" w:color="auto"/>
          </w:divBdr>
        </w:div>
        <w:div w:id="1097023691">
          <w:marLeft w:val="640"/>
          <w:marRight w:val="0"/>
          <w:marTop w:val="0"/>
          <w:marBottom w:val="0"/>
          <w:divBdr>
            <w:top w:val="none" w:sz="0" w:space="0" w:color="auto"/>
            <w:left w:val="none" w:sz="0" w:space="0" w:color="auto"/>
            <w:bottom w:val="none" w:sz="0" w:space="0" w:color="auto"/>
            <w:right w:val="none" w:sz="0" w:space="0" w:color="auto"/>
          </w:divBdr>
        </w:div>
        <w:div w:id="1121143868">
          <w:marLeft w:val="640"/>
          <w:marRight w:val="0"/>
          <w:marTop w:val="0"/>
          <w:marBottom w:val="0"/>
          <w:divBdr>
            <w:top w:val="none" w:sz="0" w:space="0" w:color="auto"/>
            <w:left w:val="none" w:sz="0" w:space="0" w:color="auto"/>
            <w:bottom w:val="none" w:sz="0" w:space="0" w:color="auto"/>
            <w:right w:val="none" w:sz="0" w:space="0" w:color="auto"/>
          </w:divBdr>
        </w:div>
        <w:div w:id="1135416691">
          <w:marLeft w:val="640"/>
          <w:marRight w:val="0"/>
          <w:marTop w:val="0"/>
          <w:marBottom w:val="0"/>
          <w:divBdr>
            <w:top w:val="none" w:sz="0" w:space="0" w:color="auto"/>
            <w:left w:val="none" w:sz="0" w:space="0" w:color="auto"/>
            <w:bottom w:val="none" w:sz="0" w:space="0" w:color="auto"/>
            <w:right w:val="none" w:sz="0" w:space="0" w:color="auto"/>
          </w:divBdr>
        </w:div>
        <w:div w:id="1163353399">
          <w:marLeft w:val="640"/>
          <w:marRight w:val="0"/>
          <w:marTop w:val="0"/>
          <w:marBottom w:val="0"/>
          <w:divBdr>
            <w:top w:val="none" w:sz="0" w:space="0" w:color="auto"/>
            <w:left w:val="none" w:sz="0" w:space="0" w:color="auto"/>
            <w:bottom w:val="none" w:sz="0" w:space="0" w:color="auto"/>
            <w:right w:val="none" w:sz="0" w:space="0" w:color="auto"/>
          </w:divBdr>
        </w:div>
        <w:div w:id="1164541824">
          <w:marLeft w:val="640"/>
          <w:marRight w:val="0"/>
          <w:marTop w:val="0"/>
          <w:marBottom w:val="0"/>
          <w:divBdr>
            <w:top w:val="none" w:sz="0" w:space="0" w:color="auto"/>
            <w:left w:val="none" w:sz="0" w:space="0" w:color="auto"/>
            <w:bottom w:val="none" w:sz="0" w:space="0" w:color="auto"/>
            <w:right w:val="none" w:sz="0" w:space="0" w:color="auto"/>
          </w:divBdr>
        </w:div>
        <w:div w:id="1178688957">
          <w:marLeft w:val="640"/>
          <w:marRight w:val="0"/>
          <w:marTop w:val="0"/>
          <w:marBottom w:val="0"/>
          <w:divBdr>
            <w:top w:val="none" w:sz="0" w:space="0" w:color="auto"/>
            <w:left w:val="none" w:sz="0" w:space="0" w:color="auto"/>
            <w:bottom w:val="none" w:sz="0" w:space="0" w:color="auto"/>
            <w:right w:val="none" w:sz="0" w:space="0" w:color="auto"/>
          </w:divBdr>
        </w:div>
        <w:div w:id="1193808027">
          <w:marLeft w:val="640"/>
          <w:marRight w:val="0"/>
          <w:marTop w:val="0"/>
          <w:marBottom w:val="0"/>
          <w:divBdr>
            <w:top w:val="none" w:sz="0" w:space="0" w:color="auto"/>
            <w:left w:val="none" w:sz="0" w:space="0" w:color="auto"/>
            <w:bottom w:val="none" w:sz="0" w:space="0" w:color="auto"/>
            <w:right w:val="none" w:sz="0" w:space="0" w:color="auto"/>
          </w:divBdr>
        </w:div>
        <w:div w:id="1196697209">
          <w:marLeft w:val="640"/>
          <w:marRight w:val="0"/>
          <w:marTop w:val="0"/>
          <w:marBottom w:val="0"/>
          <w:divBdr>
            <w:top w:val="none" w:sz="0" w:space="0" w:color="auto"/>
            <w:left w:val="none" w:sz="0" w:space="0" w:color="auto"/>
            <w:bottom w:val="none" w:sz="0" w:space="0" w:color="auto"/>
            <w:right w:val="none" w:sz="0" w:space="0" w:color="auto"/>
          </w:divBdr>
        </w:div>
        <w:div w:id="1225022248">
          <w:marLeft w:val="640"/>
          <w:marRight w:val="0"/>
          <w:marTop w:val="0"/>
          <w:marBottom w:val="0"/>
          <w:divBdr>
            <w:top w:val="none" w:sz="0" w:space="0" w:color="auto"/>
            <w:left w:val="none" w:sz="0" w:space="0" w:color="auto"/>
            <w:bottom w:val="none" w:sz="0" w:space="0" w:color="auto"/>
            <w:right w:val="none" w:sz="0" w:space="0" w:color="auto"/>
          </w:divBdr>
        </w:div>
        <w:div w:id="1245073340">
          <w:marLeft w:val="640"/>
          <w:marRight w:val="0"/>
          <w:marTop w:val="0"/>
          <w:marBottom w:val="0"/>
          <w:divBdr>
            <w:top w:val="none" w:sz="0" w:space="0" w:color="auto"/>
            <w:left w:val="none" w:sz="0" w:space="0" w:color="auto"/>
            <w:bottom w:val="none" w:sz="0" w:space="0" w:color="auto"/>
            <w:right w:val="none" w:sz="0" w:space="0" w:color="auto"/>
          </w:divBdr>
        </w:div>
        <w:div w:id="1256790488">
          <w:marLeft w:val="640"/>
          <w:marRight w:val="0"/>
          <w:marTop w:val="0"/>
          <w:marBottom w:val="0"/>
          <w:divBdr>
            <w:top w:val="none" w:sz="0" w:space="0" w:color="auto"/>
            <w:left w:val="none" w:sz="0" w:space="0" w:color="auto"/>
            <w:bottom w:val="none" w:sz="0" w:space="0" w:color="auto"/>
            <w:right w:val="none" w:sz="0" w:space="0" w:color="auto"/>
          </w:divBdr>
        </w:div>
        <w:div w:id="1257521171">
          <w:marLeft w:val="640"/>
          <w:marRight w:val="0"/>
          <w:marTop w:val="0"/>
          <w:marBottom w:val="0"/>
          <w:divBdr>
            <w:top w:val="none" w:sz="0" w:space="0" w:color="auto"/>
            <w:left w:val="none" w:sz="0" w:space="0" w:color="auto"/>
            <w:bottom w:val="none" w:sz="0" w:space="0" w:color="auto"/>
            <w:right w:val="none" w:sz="0" w:space="0" w:color="auto"/>
          </w:divBdr>
        </w:div>
        <w:div w:id="1259680220">
          <w:marLeft w:val="640"/>
          <w:marRight w:val="0"/>
          <w:marTop w:val="0"/>
          <w:marBottom w:val="0"/>
          <w:divBdr>
            <w:top w:val="none" w:sz="0" w:space="0" w:color="auto"/>
            <w:left w:val="none" w:sz="0" w:space="0" w:color="auto"/>
            <w:bottom w:val="none" w:sz="0" w:space="0" w:color="auto"/>
            <w:right w:val="none" w:sz="0" w:space="0" w:color="auto"/>
          </w:divBdr>
        </w:div>
        <w:div w:id="1304193785">
          <w:marLeft w:val="640"/>
          <w:marRight w:val="0"/>
          <w:marTop w:val="0"/>
          <w:marBottom w:val="0"/>
          <w:divBdr>
            <w:top w:val="none" w:sz="0" w:space="0" w:color="auto"/>
            <w:left w:val="none" w:sz="0" w:space="0" w:color="auto"/>
            <w:bottom w:val="none" w:sz="0" w:space="0" w:color="auto"/>
            <w:right w:val="none" w:sz="0" w:space="0" w:color="auto"/>
          </w:divBdr>
        </w:div>
        <w:div w:id="1305506469">
          <w:marLeft w:val="640"/>
          <w:marRight w:val="0"/>
          <w:marTop w:val="0"/>
          <w:marBottom w:val="0"/>
          <w:divBdr>
            <w:top w:val="none" w:sz="0" w:space="0" w:color="auto"/>
            <w:left w:val="none" w:sz="0" w:space="0" w:color="auto"/>
            <w:bottom w:val="none" w:sz="0" w:space="0" w:color="auto"/>
            <w:right w:val="none" w:sz="0" w:space="0" w:color="auto"/>
          </w:divBdr>
        </w:div>
        <w:div w:id="1314988160">
          <w:marLeft w:val="640"/>
          <w:marRight w:val="0"/>
          <w:marTop w:val="0"/>
          <w:marBottom w:val="0"/>
          <w:divBdr>
            <w:top w:val="none" w:sz="0" w:space="0" w:color="auto"/>
            <w:left w:val="none" w:sz="0" w:space="0" w:color="auto"/>
            <w:bottom w:val="none" w:sz="0" w:space="0" w:color="auto"/>
            <w:right w:val="none" w:sz="0" w:space="0" w:color="auto"/>
          </w:divBdr>
        </w:div>
        <w:div w:id="1348211280">
          <w:marLeft w:val="640"/>
          <w:marRight w:val="0"/>
          <w:marTop w:val="0"/>
          <w:marBottom w:val="0"/>
          <w:divBdr>
            <w:top w:val="none" w:sz="0" w:space="0" w:color="auto"/>
            <w:left w:val="none" w:sz="0" w:space="0" w:color="auto"/>
            <w:bottom w:val="none" w:sz="0" w:space="0" w:color="auto"/>
            <w:right w:val="none" w:sz="0" w:space="0" w:color="auto"/>
          </w:divBdr>
        </w:div>
        <w:div w:id="1387753985">
          <w:marLeft w:val="640"/>
          <w:marRight w:val="0"/>
          <w:marTop w:val="0"/>
          <w:marBottom w:val="0"/>
          <w:divBdr>
            <w:top w:val="none" w:sz="0" w:space="0" w:color="auto"/>
            <w:left w:val="none" w:sz="0" w:space="0" w:color="auto"/>
            <w:bottom w:val="none" w:sz="0" w:space="0" w:color="auto"/>
            <w:right w:val="none" w:sz="0" w:space="0" w:color="auto"/>
          </w:divBdr>
        </w:div>
        <w:div w:id="1422995387">
          <w:marLeft w:val="640"/>
          <w:marRight w:val="0"/>
          <w:marTop w:val="0"/>
          <w:marBottom w:val="0"/>
          <w:divBdr>
            <w:top w:val="none" w:sz="0" w:space="0" w:color="auto"/>
            <w:left w:val="none" w:sz="0" w:space="0" w:color="auto"/>
            <w:bottom w:val="none" w:sz="0" w:space="0" w:color="auto"/>
            <w:right w:val="none" w:sz="0" w:space="0" w:color="auto"/>
          </w:divBdr>
        </w:div>
        <w:div w:id="1496651401">
          <w:marLeft w:val="640"/>
          <w:marRight w:val="0"/>
          <w:marTop w:val="0"/>
          <w:marBottom w:val="0"/>
          <w:divBdr>
            <w:top w:val="none" w:sz="0" w:space="0" w:color="auto"/>
            <w:left w:val="none" w:sz="0" w:space="0" w:color="auto"/>
            <w:bottom w:val="none" w:sz="0" w:space="0" w:color="auto"/>
            <w:right w:val="none" w:sz="0" w:space="0" w:color="auto"/>
          </w:divBdr>
        </w:div>
        <w:div w:id="1512336883">
          <w:marLeft w:val="640"/>
          <w:marRight w:val="0"/>
          <w:marTop w:val="0"/>
          <w:marBottom w:val="0"/>
          <w:divBdr>
            <w:top w:val="none" w:sz="0" w:space="0" w:color="auto"/>
            <w:left w:val="none" w:sz="0" w:space="0" w:color="auto"/>
            <w:bottom w:val="none" w:sz="0" w:space="0" w:color="auto"/>
            <w:right w:val="none" w:sz="0" w:space="0" w:color="auto"/>
          </w:divBdr>
        </w:div>
        <w:div w:id="1520849445">
          <w:marLeft w:val="640"/>
          <w:marRight w:val="0"/>
          <w:marTop w:val="0"/>
          <w:marBottom w:val="0"/>
          <w:divBdr>
            <w:top w:val="none" w:sz="0" w:space="0" w:color="auto"/>
            <w:left w:val="none" w:sz="0" w:space="0" w:color="auto"/>
            <w:bottom w:val="none" w:sz="0" w:space="0" w:color="auto"/>
            <w:right w:val="none" w:sz="0" w:space="0" w:color="auto"/>
          </w:divBdr>
        </w:div>
        <w:div w:id="1539778748">
          <w:marLeft w:val="640"/>
          <w:marRight w:val="0"/>
          <w:marTop w:val="0"/>
          <w:marBottom w:val="0"/>
          <w:divBdr>
            <w:top w:val="none" w:sz="0" w:space="0" w:color="auto"/>
            <w:left w:val="none" w:sz="0" w:space="0" w:color="auto"/>
            <w:bottom w:val="none" w:sz="0" w:space="0" w:color="auto"/>
            <w:right w:val="none" w:sz="0" w:space="0" w:color="auto"/>
          </w:divBdr>
        </w:div>
        <w:div w:id="1552645214">
          <w:marLeft w:val="640"/>
          <w:marRight w:val="0"/>
          <w:marTop w:val="0"/>
          <w:marBottom w:val="0"/>
          <w:divBdr>
            <w:top w:val="none" w:sz="0" w:space="0" w:color="auto"/>
            <w:left w:val="none" w:sz="0" w:space="0" w:color="auto"/>
            <w:bottom w:val="none" w:sz="0" w:space="0" w:color="auto"/>
            <w:right w:val="none" w:sz="0" w:space="0" w:color="auto"/>
          </w:divBdr>
        </w:div>
        <w:div w:id="1596283616">
          <w:marLeft w:val="640"/>
          <w:marRight w:val="0"/>
          <w:marTop w:val="0"/>
          <w:marBottom w:val="0"/>
          <w:divBdr>
            <w:top w:val="none" w:sz="0" w:space="0" w:color="auto"/>
            <w:left w:val="none" w:sz="0" w:space="0" w:color="auto"/>
            <w:bottom w:val="none" w:sz="0" w:space="0" w:color="auto"/>
            <w:right w:val="none" w:sz="0" w:space="0" w:color="auto"/>
          </w:divBdr>
        </w:div>
        <w:div w:id="1616474777">
          <w:marLeft w:val="640"/>
          <w:marRight w:val="0"/>
          <w:marTop w:val="0"/>
          <w:marBottom w:val="0"/>
          <w:divBdr>
            <w:top w:val="none" w:sz="0" w:space="0" w:color="auto"/>
            <w:left w:val="none" w:sz="0" w:space="0" w:color="auto"/>
            <w:bottom w:val="none" w:sz="0" w:space="0" w:color="auto"/>
            <w:right w:val="none" w:sz="0" w:space="0" w:color="auto"/>
          </w:divBdr>
        </w:div>
        <w:div w:id="1629507644">
          <w:marLeft w:val="640"/>
          <w:marRight w:val="0"/>
          <w:marTop w:val="0"/>
          <w:marBottom w:val="0"/>
          <w:divBdr>
            <w:top w:val="none" w:sz="0" w:space="0" w:color="auto"/>
            <w:left w:val="none" w:sz="0" w:space="0" w:color="auto"/>
            <w:bottom w:val="none" w:sz="0" w:space="0" w:color="auto"/>
            <w:right w:val="none" w:sz="0" w:space="0" w:color="auto"/>
          </w:divBdr>
        </w:div>
        <w:div w:id="1631323253">
          <w:marLeft w:val="640"/>
          <w:marRight w:val="0"/>
          <w:marTop w:val="0"/>
          <w:marBottom w:val="0"/>
          <w:divBdr>
            <w:top w:val="none" w:sz="0" w:space="0" w:color="auto"/>
            <w:left w:val="none" w:sz="0" w:space="0" w:color="auto"/>
            <w:bottom w:val="none" w:sz="0" w:space="0" w:color="auto"/>
            <w:right w:val="none" w:sz="0" w:space="0" w:color="auto"/>
          </w:divBdr>
        </w:div>
        <w:div w:id="1639995941">
          <w:marLeft w:val="640"/>
          <w:marRight w:val="0"/>
          <w:marTop w:val="0"/>
          <w:marBottom w:val="0"/>
          <w:divBdr>
            <w:top w:val="none" w:sz="0" w:space="0" w:color="auto"/>
            <w:left w:val="none" w:sz="0" w:space="0" w:color="auto"/>
            <w:bottom w:val="none" w:sz="0" w:space="0" w:color="auto"/>
            <w:right w:val="none" w:sz="0" w:space="0" w:color="auto"/>
          </w:divBdr>
        </w:div>
        <w:div w:id="1642953911">
          <w:marLeft w:val="640"/>
          <w:marRight w:val="0"/>
          <w:marTop w:val="0"/>
          <w:marBottom w:val="0"/>
          <w:divBdr>
            <w:top w:val="none" w:sz="0" w:space="0" w:color="auto"/>
            <w:left w:val="none" w:sz="0" w:space="0" w:color="auto"/>
            <w:bottom w:val="none" w:sz="0" w:space="0" w:color="auto"/>
            <w:right w:val="none" w:sz="0" w:space="0" w:color="auto"/>
          </w:divBdr>
        </w:div>
        <w:div w:id="1662001941">
          <w:marLeft w:val="640"/>
          <w:marRight w:val="0"/>
          <w:marTop w:val="0"/>
          <w:marBottom w:val="0"/>
          <w:divBdr>
            <w:top w:val="none" w:sz="0" w:space="0" w:color="auto"/>
            <w:left w:val="none" w:sz="0" w:space="0" w:color="auto"/>
            <w:bottom w:val="none" w:sz="0" w:space="0" w:color="auto"/>
            <w:right w:val="none" w:sz="0" w:space="0" w:color="auto"/>
          </w:divBdr>
        </w:div>
        <w:div w:id="1666278172">
          <w:marLeft w:val="640"/>
          <w:marRight w:val="0"/>
          <w:marTop w:val="0"/>
          <w:marBottom w:val="0"/>
          <w:divBdr>
            <w:top w:val="none" w:sz="0" w:space="0" w:color="auto"/>
            <w:left w:val="none" w:sz="0" w:space="0" w:color="auto"/>
            <w:bottom w:val="none" w:sz="0" w:space="0" w:color="auto"/>
            <w:right w:val="none" w:sz="0" w:space="0" w:color="auto"/>
          </w:divBdr>
        </w:div>
        <w:div w:id="1716928150">
          <w:marLeft w:val="640"/>
          <w:marRight w:val="0"/>
          <w:marTop w:val="0"/>
          <w:marBottom w:val="0"/>
          <w:divBdr>
            <w:top w:val="none" w:sz="0" w:space="0" w:color="auto"/>
            <w:left w:val="none" w:sz="0" w:space="0" w:color="auto"/>
            <w:bottom w:val="none" w:sz="0" w:space="0" w:color="auto"/>
            <w:right w:val="none" w:sz="0" w:space="0" w:color="auto"/>
          </w:divBdr>
        </w:div>
        <w:div w:id="1732999240">
          <w:marLeft w:val="640"/>
          <w:marRight w:val="0"/>
          <w:marTop w:val="0"/>
          <w:marBottom w:val="0"/>
          <w:divBdr>
            <w:top w:val="none" w:sz="0" w:space="0" w:color="auto"/>
            <w:left w:val="none" w:sz="0" w:space="0" w:color="auto"/>
            <w:bottom w:val="none" w:sz="0" w:space="0" w:color="auto"/>
            <w:right w:val="none" w:sz="0" w:space="0" w:color="auto"/>
          </w:divBdr>
        </w:div>
        <w:div w:id="1743864931">
          <w:marLeft w:val="640"/>
          <w:marRight w:val="0"/>
          <w:marTop w:val="0"/>
          <w:marBottom w:val="0"/>
          <w:divBdr>
            <w:top w:val="none" w:sz="0" w:space="0" w:color="auto"/>
            <w:left w:val="none" w:sz="0" w:space="0" w:color="auto"/>
            <w:bottom w:val="none" w:sz="0" w:space="0" w:color="auto"/>
            <w:right w:val="none" w:sz="0" w:space="0" w:color="auto"/>
          </w:divBdr>
        </w:div>
        <w:div w:id="1770079696">
          <w:marLeft w:val="640"/>
          <w:marRight w:val="0"/>
          <w:marTop w:val="0"/>
          <w:marBottom w:val="0"/>
          <w:divBdr>
            <w:top w:val="none" w:sz="0" w:space="0" w:color="auto"/>
            <w:left w:val="none" w:sz="0" w:space="0" w:color="auto"/>
            <w:bottom w:val="none" w:sz="0" w:space="0" w:color="auto"/>
            <w:right w:val="none" w:sz="0" w:space="0" w:color="auto"/>
          </w:divBdr>
        </w:div>
        <w:div w:id="1773014218">
          <w:marLeft w:val="640"/>
          <w:marRight w:val="0"/>
          <w:marTop w:val="0"/>
          <w:marBottom w:val="0"/>
          <w:divBdr>
            <w:top w:val="none" w:sz="0" w:space="0" w:color="auto"/>
            <w:left w:val="none" w:sz="0" w:space="0" w:color="auto"/>
            <w:bottom w:val="none" w:sz="0" w:space="0" w:color="auto"/>
            <w:right w:val="none" w:sz="0" w:space="0" w:color="auto"/>
          </w:divBdr>
        </w:div>
        <w:div w:id="1793355543">
          <w:marLeft w:val="640"/>
          <w:marRight w:val="0"/>
          <w:marTop w:val="0"/>
          <w:marBottom w:val="0"/>
          <w:divBdr>
            <w:top w:val="none" w:sz="0" w:space="0" w:color="auto"/>
            <w:left w:val="none" w:sz="0" w:space="0" w:color="auto"/>
            <w:bottom w:val="none" w:sz="0" w:space="0" w:color="auto"/>
            <w:right w:val="none" w:sz="0" w:space="0" w:color="auto"/>
          </w:divBdr>
        </w:div>
        <w:div w:id="1832942083">
          <w:marLeft w:val="640"/>
          <w:marRight w:val="0"/>
          <w:marTop w:val="0"/>
          <w:marBottom w:val="0"/>
          <w:divBdr>
            <w:top w:val="none" w:sz="0" w:space="0" w:color="auto"/>
            <w:left w:val="none" w:sz="0" w:space="0" w:color="auto"/>
            <w:bottom w:val="none" w:sz="0" w:space="0" w:color="auto"/>
            <w:right w:val="none" w:sz="0" w:space="0" w:color="auto"/>
          </w:divBdr>
        </w:div>
        <w:div w:id="1834837195">
          <w:marLeft w:val="640"/>
          <w:marRight w:val="0"/>
          <w:marTop w:val="0"/>
          <w:marBottom w:val="0"/>
          <w:divBdr>
            <w:top w:val="none" w:sz="0" w:space="0" w:color="auto"/>
            <w:left w:val="none" w:sz="0" w:space="0" w:color="auto"/>
            <w:bottom w:val="none" w:sz="0" w:space="0" w:color="auto"/>
            <w:right w:val="none" w:sz="0" w:space="0" w:color="auto"/>
          </w:divBdr>
        </w:div>
        <w:div w:id="1857578286">
          <w:marLeft w:val="640"/>
          <w:marRight w:val="0"/>
          <w:marTop w:val="0"/>
          <w:marBottom w:val="0"/>
          <w:divBdr>
            <w:top w:val="none" w:sz="0" w:space="0" w:color="auto"/>
            <w:left w:val="none" w:sz="0" w:space="0" w:color="auto"/>
            <w:bottom w:val="none" w:sz="0" w:space="0" w:color="auto"/>
            <w:right w:val="none" w:sz="0" w:space="0" w:color="auto"/>
          </w:divBdr>
        </w:div>
        <w:div w:id="1860125269">
          <w:marLeft w:val="640"/>
          <w:marRight w:val="0"/>
          <w:marTop w:val="0"/>
          <w:marBottom w:val="0"/>
          <w:divBdr>
            <w:top w:val="none" w:sz="0" w:space="0" w:color="auto"/>
            <w:left w:val="none" w:sz="0" w:space="0" w:color="auto"/>
            <w:bottom w:val="none" w:sz="0" w:space="0" w:color="auto"/>
            <w:right w:val="none" w:sz="0" w:space="0" w:color="auto"/>
          </w:divBdr>
        </w:div>
        <w:div w:id="1918975190">
          <w:marLeft w:val="640"/>
          <w:marRight w:val="0"/>
          <w:marTop w:val="0"/>
          <w:marBottom w:val="0"/>
          <w:divBdr>
            <w:top w:val="none" w:sz="0" w:space="0" w:color="auto"/>
            <w:left w:val="none" w:sz="0" w:space="0" w:color="auto"/>
            <w:bottom w:val="none" w:sz="0" w:space="0" w:color="auto"/>
            <w:right w:val="none" w:sz="0" w:space="0" w:color="auto"/>
          </w:divBdr>
        </w:div>
        <w:div w:id="1919049498">
          <w:marLeft w:val="640"/>
          <w:marRight w:val="0"/>
          <w:marTop w:val="0"/>
          <w:marBottom w:val="0"/>
          <w:divBdr>
            <w:top w:val="none" w:sz="0" w:space="0" w:color="auto"/>
            <w:left w:val="none" w:sz="0" w:space="0" w:color="auto"/>
            <w:bottom w:val="none" w:sz="0" w:space="0" w:color="auto"/>
            <w:right w:val="none" w:sz="0" w:space="0" w:color="auto"/>
          </w:divBdr>
        </w:div>
        <w:div w:id="1922713205">
          <w:marLeft w:val="640"/>
          <w:marRight w:val="0"/>
          <w:marTop w:val="0"/>
          <w:marBottom w:val="0"/>
          <w:divBdr>
            <w:top w:val="none" w:sz="0" w:space="0" w:color="auto"/>
            <w:left w:val="none" w:sz="0" w:space="0" w:color="auto"/>
            <w:bottom w:val="none" w:sz="0" w:space="0" w:color="auto"/>
            <w:right w:val="none" w:sz="0" w:space="0" w:color="auto"/>
          </w:divBdr>
        </w:div>
        <w:div w:id="1946889182">
          <w:marLeft w:val="640"/>
          <w:marRight w:val="0"/>
          <w:marTop w:val="0"/>
          <w:marBottom w:val="0"/>
          <w:divBdr>
            <w:top w:val="none" w:sz="0" w:space="0" w:color="auto"/>
            <w:left w:val="none" w:sz="0" w:space="0" w:color="auto"/>
            <w:bottom w:val="none" w:sz="0" w:space="0" w:color="auto"/>
            <w:right w:val="none" w:sz="0" w:space="0" w:color="auto"/>
          </w:divBdr>
        </w:div>
        <w:div w:id="1956908657">
          <w:marLeft w:val="640"/>
          <w:marRight w:val="0"/>
          <w:marTop w:val="0"/>
          <w:marBottom w:val="0"/>
          <w:divBdr>
            <w:top w:val="none" w:sz="0" w:space="0" w:color="auto"/>
            <w:left w:val="none" w:sz="0" w:space="0" w:color="auto"/>
            <w:bottom w:val="none" w:sz="0" w:space="0" w:color="auto"/>
            <w:right w:val="none" w:sz="0" w:space="0" w:color="auto"/>
          </w:divBdr>
        </w:div>
        <w:div w:id="1972636710">
          <w:marLeft w:val="640"/>
          <w:marRight w:val="0"/>
          <w:marTop w:val="0"/>
          <w:marBottom w:val="0"/>
          <w:divBdr>
            <w:top w:val="none" w:sz="0" w:space="0" w:color="auto"/>
            <w:left w:val="none" w:sz="0" w:space="0" w:color="auto"/>
            <w:bottom w:val="none" w:sz="0" w:space="0" w:color="auto"/>
            <w:right w:val="none" w:sz="0" w:space="0" w:color="auto"/>
          </w:divBdr>
        </w:div>
        <w:div w:id="1987935484">
          <w:marLeft w:val="640"/>
          <w:marRight w:val="0"/>
          <w:marTop w:val="0"/>
          <w:marBottom w:val="0"/>
          <w:divBdr>
            <w:top w:val="none" w:sz="0" w:space="0" w:color="auto"/>
            <w:left w:val="none" w:sz="0" w:space="0" w:color="auto"/>
            <w:bottom w:val="none" w:sz="0" w:space="0" w:color="auto"/>
            <w:right w:val="none" w:sz="0" w:space="0" w:color="auto"/>
          </w:divBdr>
        </w:div>
        <w:div w:id="1994529667">
          <w:marLeft w:val="640"/>
          <w:marRight w:val="0"/>
          <w:marTop w:val="0"/>
          <w:marBottom w:val="0"/>
          <w:divBdr>
            <w:top w:val="none" w:sz="0" w:space="0" w:color="auto"/>
            <w:left w:val="none" w:sz="0" w:space="0" w:color="auto"/>
            <w:bottom w:val="none" w:sz="0" w:space="0" w:color="auto"/>
            <w:right w:val="none" w:sz="0" w:space="0" w:color="auto"/>
          </w:divBdr>
        </w:div>
        <w:div w:id="2029599921">
          <w:marLeft w:val="640"/>
          <w:marRight w:val="0"/>
          <w:marTop w:val="0"/>
          <w:marBottom w:val="0"/>
          <w:divBdr>
            <w:top w:val="none" w:sz="0" w:space="0" w:color="auto"/>
            <w:left w:val="none" w:sz="0" w:space="0" w:color="auto"/>
            <w:bottom w:val="none" w:sz="0" w:space="0" w:color="auto"/>
            <w:right w:val="none" w:sz="0" w:space="0" w:color="auto"/>
          </w:divBdr>
        </w:div>
        <w:div w:id="2037002366">
          <w:marLeft w:val="640"/>
          <w:marRight w:val="0"/>
          <w:marTop w:val="0"/>
          <w:marBottom w:val="0"/>
          <w:divBdr>
            <w:top w:val="none" w:sz="0" w:space="0" w:color="auto"/>
            <w:left w:val="none" w:sz="0" w:space="0" w:color="auto"/>
            <w:bottom w:val="none" w:sz="0" w:space="0" w:color="auto"/>
            <w:right w:val="none" w:sz="0" w:space="0" w:color="auto"/>
          </w:divBdr>
        </w:div>
        <w:div w:id="2045011773">
          <w:marLeft w:val="640"/>
          <w:marRight w:val="0"/>
          <w:marTop w:val="0"/>
          <w:marBottom w:val="0"/>
          <w:divBdr>
            <w:top w:val="none" w:sz="0" w:space="0" w:color="auto"/>
            <w:left w:val="none" w:sz="0" w:space="0" w:color="auto"/>
            <w:bottom w:val="none" w:sz="0" w:space="0" w:color="auto"/>
            <w:right w:val="none" w:sz="0" w:space="0" w:color="auto"/>
          </w:divBdr>
        </w:div>
      </w:divsChild>
    </w:div>
    <w:div w:id="111562804">
      <w:marLeft w:val="640"/>
      <w:marRight w:val="0"/>
      <w:marTop w:val="0"/>
      <w:marBottom w:val="0"/>
      <w:divBdr>
        <w:top w:val="none" w:sz="0" w:space="0" w:color="auto"/>
        <w:left w:val="none" w:sz="0" w:space="0" w:color="auto"/>
        <w:bottom w:val="none" w:sz="0" w:space="0" w:color="auto"/>
        <w:right w:val="none" w:sz="0" w:space="0" w:color="auto"/>
      </w:divBdr>
    </w:div>
    <w:div w:id="112287723">
      <w:marLeft w:val="640"/>
      <w:marRight w:val="0"/>
      <w:marTop w:val="0"/>
      <w:marBottom w:val="0"/>
      <w:divBdr>
        <w:top w:val="none" w:sz="0" w:space="0" w:color="auto"/>
        <w:left w:val="none" w:sz="0" w:space="0" w:color="auto"/>
        <w:bottom w:val="none" w:sz="0" w:space="0" w:color="auto"/>
        <w:right w:val="none" w:sz="0" w:space="0" w:color="auto"/>
      </w:divBdr>
    </w:div>
    <w:div w:id="113181812">
      <w:marLeft w:val="640"/>
      <w:marRight w:val="0"/>
      <w:marTop w:val="0"/>
      <w:marBottom w:val="0"/>
      <w:divBdr>
        <w:top w:val="none" w:sz="0" w:space="0" w:color="auto"/>
        <w:left w:val="none" w:sz="0" w:space="0" w:color="auto"/>
        <w:bottom w:val="none" w:sz="0" w:space="0" w:color="auto"/>
        <w:right w:val="none" w:sz="0" w:space="0" w:color="auto"/>
      </w:divBdr>
    </w:div>
    <w:div w:id="113210714">
      <w:marLeft w:val="640"/>
      <w:marRight w:val="0"/>
      <w:marTop w:val="0"/>
      <w:marBottom w:val="0"/>
      <w:divBdr>
        <w:top w:val="none" w:sz="0" w:space="0" w:color="auto"/>
        <w:left w:val="none" w:sz="0" w:space="0" w:color="auto"/>
        <w:bottom w:val="none" w:sz="0" w:space="0" w:color="auto"/>
        <w:right w:val="none" w:sz="0" w:space="0" w:color="auto"/>
      </w:divBdr>
    </w:div>
    <w:div w:id="113447747">
      <w:marLeft w:val="640"/>
      <w:marRight w:val="0"/>
      <w:marTop w:val="0"/>
      <w:marBottom w:val="0"/>
      <w:divBdr>
        <w:top w:val="none" w:sz="0" w:space="0" w:color="auto"/>
        <w:left w:val="none" w:sz="0" w:space="0" w:color="auto"/>
        <w:bottom w:val="none" w:sz="0" w:space="0" w:color="auto"/>
        <w:right w:val="none" w:sz="0" w:space="0" w:color="auto"/>
      </w:divBdr>
    </w:div>
    <w:div w:id="114254347">
      <w:marLeft w:val="640"/>
      <w:marRight w:val="0"/>
      <w:marTop w:val="0"/>
      <w:marBottom w:val="0"/>
      <w:divBdr>
        <w:top w:val="none" w:sz="0" w:space="0" w:color="auto"/>
        <w:left w:val="none" w:sz="0" w:space="0" w:color="auto"/>
        <w:bottom w:val="none" w:sz="0" w:space="0" w:color="auto"/>
        <w:right w:val="none" w:sz="0" w:space="0" w:color="auto"/>
      </w:divBdr>
    </w:div>
    <w:div w:id="114570559">
      <w:marLeft w:val="640"/>
      <w:marRight w:val="0"/>
      <w:marTop w:val="0"/>
      <w:marBottom w:val="0"/>
      <w:divBdr>
        <w:top w:val="none" w:sz="0" w:space="0" w:color="auto"/>
        <w:left w:val="none" w:sz="0" w:space="0" w:color="auto"/>
        <w:bottom w:val="none" w:sz="0" w:space="0" w:color="auto"/>
        <w:right w:val="none" w:sz="0" w:space="0" w:color="auto"/>
      </w:divBdr>
    </w:div>
    <w:div w:id="115175335">
      <w:marLeft w:val="640"/>
      <w:marRight w:val="0"/>
      <w:marTop w:val="0"/>
      <w:marBottom w:val="0"/>
      <w:divBdr>
        <w:top w:val="none" w:sz="0" w:space="0" w:color="auto"/>
        <w:left w:val="none" w:sz="0" w:space="0" w:color="auto"/>
        <w:bottom w:val="none" w:sz="0" w:space="0" w:color="auto"/>
        <w:right w:val="none" w:sz="0" w:space="0" w:color="auto"/>
      </w:divBdr>
    </w:div>
    <w:div w:id="115493099">
      <w:marLeft w:val="640"/>
      <w:marRight w:val="0"/>
      <w:marTop w:val="0"/>
      <w:marBottom w:val="0"/>
      <w:divBdr>
        <w:top w:val="none" w:sz="0" w:space="0" w:color="auto"/>
        <w:left w:val="none" w:sz="0" w:space="0" w:color="auto"/>
        <w:bottom w:val="none" w:sz="0" w:space="0" w:color="auto"/>
        <w:right w:val="none" w:sz="0" w:space="0" w:color="auto"/>
      </w:divBdr>
    </w:div>
    <w:div w:id="115759726">
      <w:marLeft w:val="640"/>
      <w:marRight w:val="0"/>
      <w:marTop w:val="0"/>
      <w:marBottom w:val="0"/>
      <w:divBdr>
        <w:top w:val="none" w:sz="0" w:space="0" w:color="auto"/>
        <w:left w:val="none" w:sz="0" w:space="0" w:color="auto"/>
        <w:bottom w:val="none" w:sz="0" w:space="0" w:color="auto"/>
        <w:right w:val="none" w:sz="0" w:space="0" w:color="auto"/>
      </w:divBdr>
    </w:div>
    <w:div w:id="116337581">
      <w:marLeft w:val="640"/>
      <w:marRight w:val="0"/>
      <w:marTop w:val="0"/>
      <w:marBottom w:val="0"/>
      <w:divBdr>
        <w:top w:val="none" w:sz="0" w:space="0" w:color="auto"/>
        <w:left w:val="none" w:sz="0" w:space="0" w:color="auto"/>
        <w:bottom w:val="none" w:sz="0" w:space="0" w:color="auto"/>
        <w:right w:val="none" w:sz="0" w:space="0" w:color="auto"/>
      </w:divBdr>
    </w:div>
    <w:div w:id="116410734">
      <w:marLeft w:val="640"/>
      <w:marRight w:val="0"/>
      <w:marTop w:val="0"/>
      <w:marBottom w:val="0"/>
      <w:divBdr>
        <w:top w:val="none" w:sz="0" w:space="0" w:color="auto"/>
        <w:left w:val="none" w:sz="0" w:space="0" w:color="auto"/>
        <w:bottom w:val="none" w:sz="0" w:space="0" w:color="auto"/>
        <w:right w:val="none" w:sz="0" w:space="0" w:color="auto"/>
      </w:divBdr>
    </w:div>
    <w:div w:id="118229110">
      <w:marLeft w:val="640"/>
      <w:marRight w:val="0"/>
      <w:marTop w:val="0"/>
      <w:marBottom w:val="0"/>
      <w:divBdr>
        <w:top w:val="none" w:sz="0" w:space="0" w:color="auto"/>
        <w:left w:val="none" w:sz="0" w:space="0" w:color="auto"/>
        <w:bottom w:val="none" w:sz="0" w:space="0" w:color="auto"/>
        <w:right w:val="none" w:sz="0" w:space="0" w:color="auto"/>
      </w:divBdr>
    </w:div>
    <w:div w:id="119301826">
      <w:marLeft w:val="640"/>
      <w:marRight w:val="0"/>
      <w:marTop w:val="0"/>
      <w:marBottom w:val="0"/>
      <w:divBdr>
        <w:top w:val="none" w:sz="0" w:space="0" w:color="auto"/>
        <w:left w:val="none" w:sz="0" w:space="0" w:color="auto"/>
        <w:bottom w:val="none" w:sz="0" w:space="0" w:color="auto"/>
        <w:right w:val="none" w:sz="0" w:space="0" w:color="auto"/>
      </w:divBdr>
    </w:div>
    <w:div w:id="119305898">
      <w:marLeft w:val="640"/>
      <w:marRight w:val="0"/>
      <w:marTop w:val="0"/>
      <w:marBottom w:val="0"/>
      <w:divBdr>
        <w:top w:val="none" w:sz="0" w:space="0" w:color="auto"/>
        <w:left w:val="none" w:sz="0" w:space="0" w:color="auto"/>
        <w:bottom w:val="none" w:sz="0" w:space="0" w:color="auto"/>
        <w:right w:val="none" w:sz="0" w:space="0" w:color="auto"/>
      </w:divBdr>
    </w:div>
    <w:div w:id="119420274">
      <w:marLeft w:val="640"/>
      <w:marRight w:val="0"/>
      <w:marTop w:val="0"/>
      <w:marBottom w:val="0"/>
      <w:divBdr>
        <w:top w:val="none" w:sz="0" w:space="0" w:color="auto"/>
        <w:left w:val="none" w:sz="0" w:space="0" w:color="auto"/>
        <w:bottom w:val="none" w:sz="0" w:space="0" w:color="auto"/>
        <w:right w:val="none" w:sz="0" w:space="0" w:color="auto"/>
      </w:divBdr>
    </w:div>
    <w:div w:id="119420978">
      <w:marLeft w:val="640"/>
      <w:marRight w:val="0"/>
      <w:marTop w:val="0"/>
      <w:marBottom w:val="0"/>
      <w:divBdr>
        <w:top w:val="none" w:sz="0" w:space="0" w:color="auto"/>
        <w:left w:val="none" w:sz="0" w:space="0" w:color="auto"/>
        <w:bottom w:val="none" w:sz="0" w:space="0" w:color="auto"/>
        <w:right w:val="none" w:sz="0" w:space="0" w:color="auto"/>
      </w:divBdr>
    </w:div>
    <w:div w:id="120148082">
      <w:marLeft w:val="640"/>
      <w:marRight w:val="0"/>
      <w:marTop w:val="0"/>
      <w:marBottom w:val="0"/>
      <w:divBdr>
        <w:top w:val="none" w:sz="0" w:space="0" w:color="auto"/>
        <w:left w:val="none" w:sz="0" w:space="0" w:color="auto"/>
        <w:bottom w:val="none" w:sz="0" w:space="0" w:color="auto"/>
        <w:right w:val="none" w:sz="0" w:space="0" w:color="auto"/>
      </w:divBdr>
    </w:div>
    <w:div w:id="120467856">
      <w:marLeft w:val="640"/>
      <w:marRight w:val="0"/>
      <w:marTop w:val="0"/>
      <w:marBottom w:val="0"/>
      <w:divBdr>
        <w:top w:val="none" w:sz="0" w:space="0" w:color="auto"/>
        <w:left w:val="none" w:sz="0" w:space="0" w:color="auto"/>
        <w:bottom w:val="none" w:sz="0" w:space="0" w:color="auto"/>
        <w:right w:val="none" w:sz="0" w:space="0" w:color="auto"/>
      </w:divBdr>
    </w:div>
    <w:div w:id="120854029">
      <w:marLeft w:val="640"/>
      <w:marRight w:val="0"/>
      <w:marTop w:val="0"/>
      <w:marBottom w:val="0"/>
      <w:divBdr>
        <w:top w:val="none" w:sz="0" w:space="0" w:color="auto"/>
        <w:left w:val="none" w:sz="0" w:space="0" w:color="auto"/>
        <w:bottom w:val="none" w:sz="0" w:space="0" w:color="auto"/>
        <w:right w:val="none" w:sz="0" w:space="0" w:color="auto"/>
      </w:divBdr>
    </w:div>
    <w:div w:id="120996203">
      <w:bodyDiv w:val="1"/>
      <w:marLeft w:val="0"/>
      <w:marRight w:val="0"/>
      <w:marTop w:val="0"/>
      <w:marBottom w:val="0"/>
      <w:divBdr>
        <w:top w:val="none" w:sz="0" w:space="0" w:color="auto"/>
        <w:left w:val="none" w:sz="0" w:space="0" w:color="auto"/>
        <w:bottom w:val="none" w:sz="0" w:space="0" w:color="auto"/>
        <w:right w:val="none" w:sz="0" w:space="0" w:color="auto"/>
      </w:divBdr>
      <w:divsChild>
        <w:div w:id="15888168">
          <w:marLeft w:val="640"/>
          <w:marRight w:val="0"/>
          <w:marTop w:val="0"/>
          <w:marBottom w:val="0"/>
          <w:divBdr>
            <w:top w:val="none" w:sz="0" w:space="0" w:color="auto"/>
            <w:left w:val="none" w:sz="0" w:space="0" w:color="auto"/>
            <w:bottom w:val="none" w:sz="0" w:space="0" w:color="auto"/>
            <w:right w:val="none" w:sz="0" w:space="0" w:color="auto"/>
          </w:divBdr>
        </w:div>
        <w:div w:id="43456829">
          <w:marLeft w:val="640"/>
          <w:marRight w:val="0"/>
          <w:marTop w:val="0"/>
          <w:marBottom w:val="0"/>
          <w:divBdr>
            <w:top w:val="none" w:sz="0" w:space="0" w:color="auto"/>
            <w:left w:val="none" w:sz="0" w:space="0" w:color="auto"/>
            <w:bottom w:val="none" w:sz="0" w:space="0" w:color="auto"/>
            <w:right w:val="none" w:sz="0" w:space="0" w:color="auto"/>
          </w:divBdr>
        </w:div>
        <w:div w:id="55057361">
          <w:marLeft w:val="640"/>
          <w:marRight w:val="0"/>
          <w:marTop w:val="0"/>
          <w:marBottom w:val="0"/>
          <w:divBdr>
            <w:top w:val="none" w:sz="0" w:space="0" w:color="auto"/>
            <w:left w:val="none" w:sz="0" w:space="0" w:color="auto"/>
            <w:bottom w:val="none" w:sz="0" w:space="0" w:color="auto"/>
            <w:right w:val="none" w:sz="0" w:space="0" w:color="auto"/>
          </w:divBdr>
        </w:div>
        <w:div w:id="61484525">
          <w:marLeft w:val="640"/>
          <w:marRight w:val="0"/>
          <w:marTop w:val="0"/>
          <w:marBottom w:val="0"/>
          <w:divBdr>
            <w:top w:val="none" w:sz="0" w:space="0" w:color="auto"/>
            <w:left w:val="none" w:sz="0" w:space="0" w:color="auto"/>
            <w:bottom w:val="none" w:sz="0" w:space="0" w:color="auto"/>
            <w:right w:val="none" w:sz="0" w:space="0" w:color="auto"/>
          </w:divBdr>
        </w:div>
        <w:div w:id="67119634">
          <w:marLeft w:val="640"/>
          <w:marRight w:val="0"/>
          <w:marTop w:val="0"/>
          <w:marBottom w:val="0"/>
          <w:divBdr>
            <w:top w:val="none" w:sz="0" w:space="0" w:color="auto"/>
            <w:left w:val="none" w:sz="0" w:space="0" w:color="auto"/>
            <w:bottom w:val="none" w:sz="0" w:space="0" w:color="auto"/>
            <w:right w:val="none" w:sz="0" w:space="0" w:color="auto"/>
          </w:divBdr>
        </w:div>
        <w:div w:id="72629650">
          <w:marLeft w:val="640"/>
          <w:marRight w:val="0"/>
          <w:marTop w:val="0"/>
          <w:marBottom w:val="0"/>
          <w:divBdr>
            <w:top w:val="none" w:sz="0" w:space="0" w:color="auto"/>
            <w:left w:val="none" w:sz="0" w:space="0" w:color="auto"/>
            <w:bottom w:val="none" w:sz="0" w:space="0" w:color="auto"/>
            <w:right w:val="none" w:sz="0" w:space="0" w:color="auto"/>
          </w:divBdr>
        </w:div>
        <w:div w:id="124205329">
          <w:marLeft w:val="640"/>
          <w:marRight w:val="0"/>
          <w:marTop w:val="0"/>
          <w:marBottom w:val="0"/>
          <w:divBdr>
            <w:top w:val="none" w:sz="0" w:space="0" w:color="auto"/>
            <w:left w:val="none" w:sz="0" w:space="0" w:color="auto"/>
            <w:bottom w:val="none" w:sz="0" w:space="0" w:color="auto"/>
            <w:right w:val="none" w:sz="0" w:space="0" w:color="auto"/>
          </w:divBdr>
        </w:div>
        <w:div w:id="169832660">
          <w:marLeft w:val="640"/>
          <w:marRight w:val="0"/>
          <w:marTop w:val="0"/>
          <w:marBottom w:val="0"/>
          <w:divBdr>
            <w:top w:val="none" w:sz="0" w:space="0" w:color="auto"/>
            <w:left w:val="none" w:sz="0" w:space="0" w:color="auto"/>
            <w:bottom w:val="none" w:sz="0" w:space="0" w:color="auto"/>
            <w:right w:val="none" w:sz="0" w:space="0" w:color="auto"/>
          </w:divBdr>
        </w:div>
        <w:div w:id="170414065">
          <w:marLeft w:val="640"/>
          <w:marRight w:val="0"/>
          <w:marTop w:val="0"/>
          <w:marBottom w:val="0"/>
          <w:divBdr>
            <w:top w:val="none" w:sz="0" w:space="0" w:color="auto"/>
            <w:left w:val="none" w:sz="0" w:space="0" w:color="auto"/>
            <w:bottom w:val="none" w:sz="0" w:space="0" w:color="auto"/>
            <w:right w:val="none" w:sz="0" w:space="0" w:color="auto"/>
          </w:divBdr>
        </w:div>
        <w:div w:id="182088184">
          <w:marLeft w:val="640"/>
          <w:marRight w:val="0"/>
          <w:marTop w:val="0"/>
          <w:marBottom w:val="0"/>
          <w:divBdr>
            <w:top w:val="none" w:sz="0" w:space="0" w:color="auto"/>
            <w:left w:val="none" w:sz="0" w:space="0" w:color="auto"/>
            <w:bottom w:val="none" w:sz="0" w:space="0" w:color="auto"/>
            <w:right w:val="none" w:sz="0" w:space="0" w:color="auto"/>
          </w:divBdr>
        </w:div>
        <w:div w:id="195042056">
          <w:marLeft w:val="640"/>
          <w:marRight w:val="0"/>
          <w:marTop w:val="0"/>
          <w:marBottom w:val="0"/>
          <w:divBdr>
            <w:top w:val="none" w:sz="0" w:space="0" w:color="auto"/>
            <w:left w:val="none" w:sz="0" w:space="0" w:color="auto"/>
            <w:bottom w:val="none" w:sz="0" w:space="0" w:color="auto"/>
            <w:right w:val="none" w:sz="0" w:space="0" w:color="auto"/>
          </w:divBdr>
        </w:div>
        <w:div w:id="260723902">
          <w:marLeft w:val="640"/>
          <w:marRight w:val="0"/>
          <w:marTop w:val="0"/>
          <w:marBottom w:val="0"/>
          <w:divBdr>
            <w:top w:val="none" w:sz="0" w:space="0" w:color="auto"/>
            <w:left w:val="none" w:sz="0" w:space="0" w:color="auto"/>
            <w:bottom w:val="none" w:sz="0" w:space="0" w:color="auto"/>
            <w:right w:val="none" w:sz="0" w:space="0" w:color="auto"/>
          </w:divBdr>
        </w:div>
        <w:div w:id="438910098">
          <w:marLeft w:val="640"/>
          <w:marRight w:val="0"/>
          <w:marTop w:val="0"/>
          <w:marBottom w:val="0"/>
          <w:divBdr>
            <w:top w:val="none" w:sz="0" w:space="0" w:color="auto"/>
            <w:left w:val="none" w:sz="0" w:space="0" w:color="auto"/>
            <w:bottom w:val="none" w:sz="0" w:space="0" w:color="auto"/>
            <w:right w:val="none" w:sz="0" w:space="0" w:color="auto"/>
          </w:divBdr>
        </w:div>
        <w:div w:id="491868919">
          <w:marLeft w:val="640"/>
          <w:marRight w:val="0"/>
          <w:marTop w:val="0"/>
          <w:marBottom w:val="0"/>
          <w:divBdr>
            <w:top w:val="none" w:sz="0" w:space="0" w:color="auto"/>
            <w:left w:val="none" w:sz="0" w:space="0" w:color="auto"/>
            <w:bottom w:val="none" w:sz="0" w:space="0" w:color="auto"/>
            <w:right w:val="none" w:sz="0" w:space="0" w:color="auto"/>
          </w:divBdr>
        </w:div>
        <w:div w:id="501311501">
          <w:marLeft w:val="640"/>
          <w:marRight w:val="0"/>
          <w:marTop w:val="0"/>
          <w:marBottom w:val="0"/>
          <w:divBdr>
            <w:top w:val="none" w:sz="0" w:space="0" w:color="auto"/>
            <w:left w:val="none" w:sz="0" w:space="0" w:color="auto"/>
            <w:bottom w:val="none" w:sz="0" w:space="0" w:color="auto"/>
            <w:right w:val="none" w:sz="0" w:space="0" w:color="auto"/>
          </w:divBdr>
        </w:div>
        <w:div w:id="503471067">
          <w:marLeft w:val="640"/>
          <w:marRight w:val="0"/>
          <w:marTop w:val="0"/>
          <w:marBottom w:val="0"/>
          <w:divBdr>
            <w:top w:val="none" w:sz="0" w:space="0" w:color="auto"/>
            <w:left w:val="none" w:sz="0" w:space="0" w:color="auto"/>
            <w:bottom w:val="none" w:sz="0" w:space="0" w:color="auto"/>
            <w:right w:val="none" w:sz="0" w:space="0" w:color="auto"/>
          </w:divBdr>
        </w:div>
        <w:div w:id="537746442">
          <w:marLeft w:val="640"/>
          <w:marRight w:val="0"/>
          <w:marTop w:val="0"/>
          <w:marBottom w:val="0"/>
          <w:divBdr>
            <w:top w:val="none" w:sz="0" w:space="0" w:color="auto"/>
            <w:left w:val="none" w:sz="0" w:space="0" w:color="auto"/>
            <w:bottom w:val="none" w:sz="0" w:space="0" w:color="auto"/>
            <w:right w:val="none" w:sz="0" w:space="0" w:color="auto"/>
          </w:divBdr>
        </w:div>
        <w:div w:id="549808566">
          <w:marLeft w:val="640"/>
          <w:marRight w:val="0"/>
          <w:marTop w:val="0"/>
          <w:marBottom w:val="0"/>
          <w:divBdr>
            <w:top w:val="none" w:sz="0" w:space="0" w:color="auto"/>
            <w:left w:val="none" w:sz="0" w:space="0" w:color="auto"/>
            <w:bottom w:val="none" w:sz="0" w:space="0" w:color="auto"/>
            <w:right w:val="none" w:sz="0" w:space="0" w:color="auto"/>
          </w:divBdr>
        </w:div>
        <w:div w:id="556821754">
          <w:marLeft w:val="640"/>
          <w:marRight w:val="0"/>
          <w:marTop w:val="0"/>
          <w:marBottom w:val="0"/>
          <w:divBdr>
            <w:top w:val="none" w:sz="0" w:space="0" w:color="auto"/>
            <w:left w:val="none" w:sz="0" w:space="0" w:color="auto"/>
            <w:bottom w:val="none" w:sz="0" w:space="0" w:color="auto"/>
            <w:right w:val="none" w:sz="0" w:space="0" w:color="auto"/>
          </w:divBdr>
        </w:div>
        <w:div w:id="568540946">
          <w:marLeft w:val="640"/>
          <w:marRight w:val="0"/>
          <w:marTop w:val="0"/>
          <w:marBottom w:val="0"/>
          <w:divBdr>
            <w:top w:val="none" w:sz="0" w:space="0" w:color="auto"/>
            <w:left w:val="none" w:sz="0" w:space="0" w:color="auto"/>
            <w:bottom w:val="none" w:sz="0" w:space="0" w:color="auto"/>
            <w:right w:val="none" w:sz="0" w:space="0" w:color="auto"/>
          </w:divBdr>
        </w:div>
        <w:div w:id="614597105">
          <w:marLeft w:val="640"/>
          <w:marRight w:val="0"/>
          <w:marTop w:val="0"/>
          <w:marBottom w:val="0"/>
          <w:divBdr>
            <w:top w:val="none" w:sz="0" w:space="0" w:color="auto"/>
            <w:left w:val="none" w:sz="0" w:space="0" w:color="auto"/>
            <w:bottom w:val="none" w:sz="0" w:space="0" w:color="auto"/>
            <w:right w:val="none" w:sz="0" w:space="0" w:color="auto"/>
          </w:divBdr>
        </w:div>
        <w:div w:id="640767468">
          <w:marLeft w:val="640"/>
          <w:marRight w:val="0"/>
          <w:marTop w:val="0"/>
          <w:marBottom w:val="0"/>
          <w:divBdr>
            <w:top w:val="none" w:sz="0" w:space="0" w:color="auto"/>
            <w:left w:val="none" w:sz="0" w:space="0" w:color="auto"/>
            <w:bottom w:val="none" w:sz="0" w:space="0" w:color="auto"/>
            <w:right w:val="none" w:sz="0" w:space="0" w:color="auto"/>
          </w:divBdr>
        </w:div>
        <w:div w:id="672142855">
          <w:marLeft w:val="640"/>
          <w:marRight w:val="0"/>
          <w:marTop w:val="0"/>
          <w:marBottom w:val="0"/>
          <w:divBdr>
            <w:top w:val="none" w:sz="0" w:space="0" w:color="auto"/>
            <w:left w:val="none" w:sz="0" w:space="0" w:color="auto"/>
            <w:bottom w:val="none" w:sz="0" w:space="0" w:color="auto"/>
            <w:right w:val="none" w:sz="0" w:space="0" w:color="auto"/>
          </w:divBdr>
        </w:div>
        <w:div w:id="673262637">
          <w:marLeft w:val="640"/>
          <w:marRight w:val="0"/>
          <w:marTop w:val="0"/>
          <w:marBottom w:val="0"/>
          <w:divBdr>
            <w:top w:val="none" w:sz="0" w:space="0" w:color="auto"/>
            <w:left w:val="none" w:sz="0" w:space="0" w:color="auto"/>
            <w:bottom w:val="none" w:sz="0" w:space="0" w:color="auto"/>
            <w:right w:val="none" w:sz="0" w:space="0" w:color="auto"/>
          </w:divBdr>
        </w:div>
        <w:div w:id="675115459">
          <w:marLeft w:val="640"/>
          <w:marRight w:val="0"/>
          <w:marTop w:val="0"/>
          <w:marBottom w:val="0"/>
          <w:divBdr>
            <w:top w:val="none" w:sz="0" w:space="0" w:color="auto"/>
            <w:left w:val="none" w:sz="0" w:space="0" w:color="auto"/>
            <w:bottom w:val="none" w:sz="0" w:space="0" w:color="auto"/>
            <w:right w:val="none" w:sz="0" w:space="0" w:color="auto"/>
          </w:divBdr>
        </w:div>
        <w:div w:id="724107898">
          <w:marLeft w:val="640"/>
          <w:marRight w:val="0"/>
          <w:marTop w:val="0"/>
          <w:marBottom w:val="0"/>
          <w:divBdr>
            <w:top w:val="none" w:sz="0" w:space="0" w:color="auto"/>
            <w:left w:val="none" w:sz="0" w:space="0" w:color="auto"/>
            <w:bottom w:val="none" w:sz="0" w:space="0" w:color="auto"/>
            <w:right w:val="none" w:sz="0" w:space="0" w:color="auto"/>
          </w:divBdr>
        </w:div>
        <w:div w:id="734353860">
          <w:marLeft w:val="640"/>
          <w:marRight w:val="0"/>
          <w:marTop w:val="0"/>
          <w:marBottom w:val="0"/>
          <w:divBdr>
            <w:top w:val="none" w:sz="0" w:space="0" w:color="auto"/>
            <w:left w:val="none" w:sz="0" w:space="0" w:color="auto"/>
            <w:bottom w:val="none" w:sz="0" w:space="0" w:color="auto"/>
            <w:right w:val="none" w:sz="0" w:space="0" w:color="auto"/>
          </w:divBdr>
        </w:div>
        <w:div w:id="737558416">
          <w:marLeft w:val="640"/>
          <w:marRight w:val="0"/>
          <w:marTop w:val="0"/>
          <w:marBottom w:val="0"/>
          <w:divBdr>
            <w:top w:val="none" w:sz="0" w:space="0" w:color="auto"/>
            <w:left w:val="none" w:sz="0" w:space="0" w:color="auto"/>
            <w:bottom w:val="none" w:sz="0" w:space="0" w:color="auto"/>
            <w:right w:val="none" w:sz="0" w:space="0" w:color="auto"/>
          </w:divBdr>
        </w:div>
        <w:div w:id="772746716">
          <w:marLeft w:val="640"/>
          <w:marRight w:val="0"/>
          <w:marTop w:val="0"/>
          <w:marBottom w:val="0"/>
          <w:divBdr>
            <w:top w:val="none" w:sz="0" w:space="0" w:color="auto"/>
            <w:left w:val="none" w:sz="0" w:space="0" w:color="auto"/>
            <w:bottom w:val="none" w:sz="0" w:space="0" w:color="auto"/>
            <w:right w:val="none" w:sz="0" w:space="0" w:color="auto"/>
          </w:divBdr>
        </w:div>
        <w:div w:id="804008033">
          <w:marLeft w:val="640"/>
          <w:marRight w:val="0"/>
          <w:marTop w:val="0"/>
          <w:marBottom w:val="0"/>
          <w:divBdr>
            <w:top w:val="none" w:sz="0" w:space="0" w:color="auto"/>
            <w:left w:val="none" w:sz="0" w:space="0" w:color="auto"/>
            <w:bottom w:val="none" w:sz="0" w:space="0" w:color="auto"/>
            <w:right w:val="none" w:sz="0" w:space="0" w:color="auto"/>
          </w:divBdr>
        </w:div>
        <w:div w:id="844636767">
          <w:marLeft w:val="640"/>
          <w:marRight w:val="0"/>
          <w:marTop w:val="0"/>
          <w:marBottom w:val="0"/>
          <w:divBdr>
            <w:top w:val="none" w:sz="0" w:space="0" w:color="auto"/>
            <w:left w:val="none" w:sz="0" w:space="0" w:color="auto"/>
            <w:bottom w:val="none" w:sz="0" w:space="0" w:color="auto"/>
            <w:right w:val="none" w:sz="0" w:space="0" w:color="auto"/>
          </w:divBdr>
        </w:div>
        <w:div w:id="871378906">
          <w:marLeft w:val="640"/>
          <w:marRight w:val="0"/>
          <w:marTop w:val="0"/>
          <w:marBottom w:val="0"/>
          <w:divBdr>
            <w:top w:val="none" w:sz="0" w:space="0" w:color="auto"/>
            <w:left w:val="none" w:sz="0" w:space="0" w:color="auto"/>
            <w:bottom w:val="none" w:sz="0" w:space="0" w:color="auto"/>
            <w:right w:val="none" w:sz="0" w:space="0" w:color="auto"/>
          </w:divBdr>
        </w:div>
        <w:div w:id="899748648">
          <w:marLeft w:val="640"/>
          <w:marRight w:val="0"/>
          <w:marTop w:val="0"/>
          <w:marBottom w:val="0"/>
          <w:divBdr>
            <w:top w:val="none" w:sz="0" w:space="0" w:color="auto"/>
            <w:left w:val="none" w:sz="0" w:space="0" w:color="auto"/>
            <w:bottom w:val="none" w:sz="0" w:space="0" w:color="auto"/>
            <w:right w:val="none" w:sz="0" w:space="0" w:color="auto"/>
          </w:divBdr>
        </w:div>
        <w:div w:id="906035537">
          <w:marLeft w:val="640"/>
          <w:marRight w:val="0"/>
          <w:marTop w:val="0"/>
          <w:marBottom w:val="0"/>
          <w:divBdr>
            <w:top w:val="none" w:sz="0" w:space="0" w:color="auto"/>
            <w:left w:val="none" w:sz="0" w:space="0" w:color="auto"/>
            <w:bottom w:val="none" w:sz="0" w:space="0" w:color="auto"/>
            <w:right w:val="none" w:sz="0" w:space="0" w:color="auto"/>
          </w:divBdr>
        </w:div>
        <w:div w:id="922032611">
          <w:marLeft w:val="640"/>
          <w:marRight w:val="0"/>
          <w:marTop w:val="0"/>
          <w:marBottom w:val="0"/>
          <w:divBdr>
            <w:top w:val="none" w:sz="0" w:space="0" w:color="auto"/>
            <w:left w:val="none" w:sz="0" w:space="0" w:color="auto"/>
            <w:bottom w:val="none" w:sz="0" w:space="0" w:color="auto"/>
            <w:right w:val="none" w:sz="0" w:space="0" w:color="auto"/>
          </w:divBdr>
        </w:div>
        <w:div w:id="933591560">
          <w:marLeft w:val="640"/>
          <w:marRight w:val="0"/>
          <w:marTop w:val="0"/>
          <w:marBottom w:val="0"/>
          <w:divBdr>
            <w:top w:val="none" w:sz="0" w:space="0" w:color="auto"/>
            <w:left w:val="none" w:sz="0" w:space="0" w:color="auto"/>
            <w:bottom w:val="none" w:sz="0" w:space="0" w:color="auto"/>
            <w:right w:val="none" w:sz="0" w:space="0" w:color="auto"/>
          </w:divBdr>
        </w:div>
        <w:div w:id="984503080">
          <w:marLeft w:val="640"/>
          <w:marRight w:val="0"/>
          <w:marTop w:val="0"/>
          <w:marBottom w:val="0"/>
          <w:divBdr>
            <w:top w:val="none" w:sz="0" w:space="0" w:color="auto"/>
            <w:left w:val="none" w:sz="0" w:space="0" w:color="auto"/>
            <w:bottom w:val="none" w:sz="0" w:space="0" w:color="auto"/>
            <w:right w:val="none" w:sz="0" w:space="0" w:color="auto"/>
          </w:divBdr>
        </w:div>
        <w:div w:id="989406376">
          <w:marLeft w:val="640"/>
          <w:marRight w:val="0"/>
          <w:marTop w:val="0"/>
          <w:marBottom w:val="0"/>
          <w:divBdr>
            <w:top w:val="none" w:sz="0" w:space="0" w:color="auto"/>
            <w:left w:val="none" w:sz="0" w:space="0" w:color="auto"/>
            <w:bottom w:val="none" w:sz="0" w:space="0" w:color="auto"/>
            <w:right w:val="none" w:sz="0" w:space="0" w:color="auto"/>
          </w:divBdr>
        </w:div>
        <w:div w:id="1033338528">
          <w:marLeft w:val="640"/>
          <w:marRight w:val="0"/>
          <w:marTop w:val="0"/>
          <w:marBottom w:val="0"/>
          <w:divBdr>
            <w:top w:val="none" w:sz="0" w:space="0" w:color="auto"/>
            <w:left w:val="none" w:sz="0" w:space="0" w:color="auto"/>
            <w:bottom w:val="none" w:sz="0" w:space="0" w:color="auto"/>
            <w:right w:val="none" w:sz="0" w:space="0" w:color="auto"/>
          </w:divBdr>
        </w:div>
        <w:div w:id="1040475040">
          <w:marLeft w:val="640"/>
          <w:marRight w:val="0"/>
          <w:marTop w:val="0"/>
          <w:marBottom w:val="0"/>
          <w:divBdr>
            <w:top w:val="none" w:sz="0" w:space="0" w:color="auto"/>
            <w:left w:val="none" w:sz="0" w:space="0" w:color="auto"/>
            <w:bottom w:val="none" w:sz="0" w:space="0" w:color="auto"/>
            <w:right w:val="none" w:sz="0" w:space="0" w:color="auto"/>
          </w:divBdr>
        </w:div>
        <w:div w:id="1046639721">
          <w:marLeft w:val="640"/>
          <w:marRight w:val="0"/>
          <w:marTop w:val="0"/>
          <w:marBottom w:val="0"/>
          <w:divBdr>
            <w:top w:val="none" w:sz="0" w:space="0" w:color="auto"/>
            <w:left w:val="none" w:sz="0" w:space="0" w:color="auto"/>
            <w:bottom w:val="none" w:sz="0" w:space="0" w:color="auto"/>
            <w:right w:val="none" w:sz="0" w:space="0" w:color="auto"/>
          </w:divBdr>
        </w:div>
        <w:div w:id="1078945718">
          <w:marLeft w:val="640"/>
          <w:marRight w:val="0"/>
          <w:marTop w:val="0"/>
          <w:marBottom w:val="0"/>
          <w:divBdr>
            <w:top w:val="none" w:sz="0" w:space="0" w:color="auto"/>
            <w:left w:val="none" w:sz="0" w:space="0" w:color="auto"/>
            <w:bottom w:val="none" w:sz="0" w:space="0" w:color="auto"/>
            <w:right w:val="none" w:sz="0" w:space="0" w:color="auto"/>
          </w:divBdr>
        </w:div>
        <w:div w:id="1109852611">
          <w:marLeft w:val="640"/>
          <w:marRight w:val="0"/>
          <w:marTop w:val="0"/>
          <w:marBottom w:val="0"/>
          <w:divBdr>
            <w:top w:val="none" w:sz="0" w:space="0" w:color="auto"/>
            <w:left w:val="none" w:sz="0" w:space="0" w:color="auto"/>
            <w:bottom w:val="none" w:sz="0" w:space="0" w:color="auto"/>
            <w:right w:val="none" w:sz="0" w:space="0" w:color="auto"/>
          </w:divBdr>
        </w:div>
        <w:div w:id="1119835142">
          <w:marLeft w:val="640"/>
          <w:marRight w:val="0"/>
          <w:marTop w:val="0"/>
          <w:marBottom w:val="0"/>
          <w:divBdr>
            <w:top w:val="none" w:sz="0" w:space="0" w:color="auto"/>
            <w:left w:val="none" w:sz="0" w:space="0" w:color="auto"/>
            <w:bottom w:val="none" w:sz="0" w:space="0" w:color="auto"/>
            <w:right w:val="none" w:sz="0" w:space="0" w:color="auto"/>
          </w:divBdr>
        </w:div>
        <w:div w:id="1152329083">
          <w:marLeft w:val="640"/>
          <w:marRight w:val="0"/>
          <w:marTop w:val="0"/>
          <w:marBottom w:val="0"/>
          <w:divBdr>
            <w:top w:val="none" w:sz="0" w:space="0" w:color="auto"/>
            <w:left w:val="none" w:sz="0" w:space="0" w:color="auto"/>
            <w:bottom w:val="none" w:sz="0" w:space="0" w:color="auto"/>
            <w:right w:val="none" w:sz="0" w:space="0" w:color="auto"/>
          </w:divBdr>
        </w:div>
        <w:div w:id="1161121364">
          <w:marLeft w:val="640"/>
          <w:marRight w:val="0"/>
          <w:marTop w:val="0"/>
          <w:marBottom w:val="0"/>
          <w:divBdr>
            <w:top w:val="none" w:sz="0" w:space="0" w:color="auto"/>
            <w:left w:val="none" w:sz="0" w:space="0" w:color="auto"/>
            <w:bottom w:val="none" w:sz="0" w:space="0" w:color="auto"/>
            <w:right w:val="none" w:sz="0" w:space="0" w:color="auto"/>
          </w:divBdr>
        </w:div>
        <w:div w:id="1180659572">
          <w:marLeft w:val="640"/>
          <w:marRight w:val="0"/>
          <w:marTop w:val="0"/>
          <w:marBottom w:val="0"/>
          <w:divBdr>
            <w:top w:val="none" w:sz="0" w:space="0" w:color="auto"/>
            <w:left w:val="none" w:sz="0" w:space="0" w:color="auto"/>
            <w:bottom w:val="none" w:sz="0" w:space="0" w:color="auto"/>
            <w:right w:val="none" w:sz="0" w:space="0" w:color="auto"/>
          </w:divBdr>
        </w:div>
        <w:div w:id="1189679924">
          <w:marLeft w:val="640"/>
          <w:marRight w:val="0"/>
          <w:marTop w:val="0"/>
          <w:marBottom w:val="0"/>
          <w:divBdr>
            <w:top w:val="none" w:sz="0" w:space="0" w:color="auto"/>
            <w:left w:val="none" w:sz="0" w:space="0" w:color="auto"/>
            <w:bottom w:val="none" w:sz="0" w:space="0" w:color="auto"/>
            <w:right w:val="none" w:sz="0" w:space="0" w:color="auto"/>
          </w:divBdr>
        </w:div>
        <w:div w:id="1229921539">
          <w:marLeft w:val="640"/>
          <w:marRight w:val="0"/>
          <w:marTop w:val="0"/>
          <w:marBottom w:val="0"/>
          <w:divBdr>
            <w:top w:val="none" w:sz="0" w:space="0" w:color="auto"/>
            <w:left w:val="none" w:sz="0" w:space="0" w:color="auto"/>
            <w:bottom w:val="none" w:sz="0" w:space="0" w:color="auto"/>
            <w:right w:val="none" w:sz="0" w:space="0" w:color="auto"/>
          </w:divBdr>
        </w:div>
        <w:div w:id="1246569582">
          <w:marLeft w:val="640"/>
          <w:marRight w:val="0"/>
          <w:marTop w:val="0"/>
          <w:marBottom w:val="0"/>
          <w:divBdr>
            <w:top w:val="none" w:sz="0" w:space="0" w:color="auto"/>
            <w:left w:val="none" w:sz="0" w:space="0" w:color="auto"/>
            <w:bottom w:val="none" w:sz="0" w:space="0" w:color="auto"/>
            <w:right w:val="none" w:sz="0" w:space="0" w:color="auto"/>
          </w:divBdr>
        </w:div>
        <w:div w:id="1250698261">
          <w:marLeft w:val="640"/>
          <w:marRight w:val="0"/>
          <w:marTop w:val="0"/>
          <w:marBottom w:val="0"/>
          <w:divBdr>
            <w:top w:val="none" w:sz="0" w:space="0" w:color="auto"/>
            <w:left w:val="none" w:sz="0" w:space="0" w:color="auto"/>
            <w:bottom w:val="none" w:sz="0" w:space="0" w:color="auto"/>
            <w:right w:val="none" w:sz="0" w:space="0" w:color="auto"/>
          </w:divBdr>
        </w:div>
        <w:div w:id="1251548025">
          <w:marLeft w:val="640"/>
          <w:marRight w:val="0"/>
          <w:marTop w:val="0"/>
          <w:marBottom w:val="0"/>
          <w:divBdr>
            <w:top w:val="none" w:sz="0" w:space="0" w:color="auto"/>
            <w:left w:val="none" w:sz="0" w:space="0" w:color="auto"/>
            <w:bottom w:val="none" w:sz="0" w:space="0" w:color="auto"/>
            <w:right w:val="none" w:sz="0" w:space="0" w:color="auto"/>
          </w:divBdr>
        </w:div>
        <w:div w:id="1254052584">
          <w:marLeft w:val="640"/>
          <w:marRight w:val="0"/>
          <w:marTop w:val="0"/>
          <w:marBottom w:val="0"/>
          <w:divBdr>
            <w:top w:val="none" w:sz="0" w:space="0" w:color="auto"/>
            <w:left w:val="none" w:sz="0" w:space="0" w:color="auto"/>
            <w:bottom w:val="none" w:sz="0" w:space="0" w:color="auto"/>
            <w:right w:val="none" w:sz="0" w:space="0" w:color="auto"/>
          </w:divBdr>
        </w:div>
        <w:div w:id="1283535079">
          <w:marLeft w:val="640"/>
          <w:marRight w:val="0"/>
          <w:marTop w:val="0"/>
          <w:marBottom w:val="0"/>
          <w:divBdr>
            <w:top w:val="none" w:sz="0" w:space="0" w:color="auto"/>
            <w:left w:val="none" w:sz="0" w:space="0" w:color="auto"/>
            <w:bottom w:val="none" w:sz="0" w:space="0" w:color="auto"/>
            <w:right w:val="none" w:sz="0" w:space="0" w:color="auto"/>
          </w:divBdr>
        </w:div>
        <w:div w:id="1290279486">
          <w:marLeft w:val="640"/>
          <w:marRight w:val="0"/>
          <w:marTop w:val="0"/>
          <w:marBottom w:val="0"/>
          <w:divBdr>
            <w:top w:val="none" w:sz="0" w:space="0" w:color="auto"/>
            <w:left w:val="none" w:sz="0" w:space="0" w:color="auto"/>
            <w:bottom w:val="none" w:sz="0" w:space="0" w:color="auto"/>
            <w:right w:val="none" w:sz="0" w:space="0" w:color="auto"/>
          </w:divBdr>
        </w:div>
        <w:div w:id="1324628515">
          <w:marLeft w:val="640"/>
          <w:marRight w:val="0"/>
          <w:marTop w:val="0"/>
          <w:marBottom w:val="0"/>
          <w:divBdr>
            <w:top w:val="none" w:sz="0" w:space="0" w:color="auto"/>
            <w:left w:val="none" w:sz="0" w:space="0" w:color="auto"/>
            <w:bottom w:val="none" w:sz="0" w:space="0" w:color="auto"/>
            <w:right w:val="none" w:sz="0" w:space="0" w:color="auto"/>
          </w:divBdr>
        </w:div>
        <w:div w:id="1325889960">
          <w:marLeft w:val="640"/>
          <w:marRight w:val="0"/>
          <w:marTop w:val="0"/>
          <w:marBottom w:val="0"/>
          <w:divBdr>
            <w:top w:val="none" w:sz="0" w:space="0" w:color="auto"/>
            <w:left w:val="none" w:sz="0" w:space="0" w:color="auto"/>
            <w:bottom w:val="none" w:sz="0" w:space="0" w:color="auto"/>
            <w:right w:val="none" w:sz="0" w:space="0" w:color="auto"/>
          </w:divBdr>
        </w:div>
        <w:div w:id="1346323113">
          <w:marLeft w:val="640"/>
          <w:marRight w:val="0"/>
          <w:marTop w:val="0"/>
          <w:marBottom w:val="0"/>
          <w:divBdr>
            <w:top w:val="none" w:sz="0" w:space="0" w:color="auto"/>
            <w:left w:val="none" w:sz="0" w:space="0" w:color="auto"/>
            <w:bottom w:val="none" w:sz="0" w:space="0" w:color="auto"/>
            <w:right w:val="none" w:sz="0" w:space="0" w:color="auto"/>
          </w:divBdr>
        </w:div>
        <w:div w:id="1367557112">
          <w:marLeft w:val="640"/>
          <w:marRight w:val="0"/>
          <w:marTop w:val="0"/>
          <w:marBottom w:val="0"/>
          <w:divBdr>
            <w:top w:val="none" w:sz="0" w:space="0" w:color="auto"/>
            <w:left w:val="none" w:sz="0" w:space="0" w:color="auto"/>
            <w:bottom w:val="none" w:sz="0" w:space="0" w:color="auto"/>
            <w:right w:val="none" w:sz="0" w:space="0" w:color="auto"/>
          </w:divBdr>
        </w:div>
        <w:div w:id="1377512269">
          <w:marLeft w:val="640"/>
          <w:marRight w:val="0"/>
          <w:marTop w:val="0"/>
          <w:marBottom w:val="0"/>
          <w:divBdr>
            <w:top w:val="none" w:sz="0" w:space="0" w:color="auto"/>
            <w:left w:val="none" w:sz="0" w:space="0" w:color="auto"/>
            <w:bottom w:val="none" w:sz="0" w:space="0" w:color="auto"/>
            <w:right w:val="none" w:sz="0" w:space="0" w:color="auto"/>
          </w:divBdr>
        </w:div>
        <w:div w:id="1378624166">
          <w:marLeft w:val="640"/>
          <w:marRight w:val="0"/>
          <w:marTop w:val="0"/>
          <w:marBottom w:val="0"/>
          <w:divBdr>
            <w:top w:val="none" w:sz="0" w:space="0" w:color="auto"/>
            <w:left w:val="none" w:sz="0" w:space="0" w:color="auto"/>
            <w:bottom w:val="none" w:sz="0" w:space="0" w:color="auto"/>
            <w:right w:val="none" w:sz="0" w:space="0" w:color="auto"/>
          </w:divBdr>
        </w:div>
        <w:div w:id="1424188187">
          <w:marLeft w:val="640"/>
          <w:marRight w:val="0"/>
          <w:marTop w:val="0"/>
          <w:marBottom w:val="0"/>
          <w:divBdr>
            <w:top w:val="none" w:sz="0" w:space="0" w:color="auto"/>
            <w:left w:val="none" w:sz="0" w:space="0" w:color="auto"/>
            <w:bottom w:val="none" w:sz="0" w:space="0" w:color="auto"/>
            <w:right w:val="none" w:sz="0" w:space="0" w:color="auto"/>
          </w:divBdr>
        </w:div>
        <w:div w:id="1438911272">
          <w:marLeft w:val="640"/>
          <w:marRight w:val="0"/>
          <w:marTop w:val="0"/>
          <w:marBottom w:val="0"/>
          <w:divBdr>
            <w:top w:val="none" w:sz="0" w:space="0" w:color="auto"/>
            <w:left w:val="none" w:sz="0" w:space="0" w:color="auto"/>
            <w:bottom w:val="none" w:sz="0" w:space="0" w:color="auto"/>
            <w:right w:val="none" w:sz="0" w:space="0" w:color="auto"/>
          </w:divBdr>
        </w:div>
        <w:div w:id="1472862322">
          <w:marLeft w:val="640"/>
          <w:marRight w:val="0"/>
          <w:marTop w:val="0"/>
          <w:marBottom w:val="0"/>
          <w:divBdr>
            <w:top w:val="none" w:sz="0" w:space="0" w:color="auto"/>
            <w:left w:val="none" w:sz="0" w:space="0" w:color="auto"/>
            <w:bottom w:val="none" w:sz="0" w:space="0" w:color="auto"/>
            <w:right w:val="none" w:sz="0" w:space="0" w:color="auto"/>
          </w:divBdr>
        </w:div>
        <w:div w:id="1515071377">
          <w:marLeft w:val="640"/>
          <w:marRight w:val="0"/>
          <w:marTop w:val="0"/>
          <w:marBottom w:val="0"/>
          <w:divBdr>
            <w:top w:val="none" w:sz="0" w:space="0" w:color="auto"/>
            <w:left w:val="none" w:sz="0" w:space="0" w:color="auto"/>
            <w:bottom w:val="none" w:sz="0" w:space="0" w:color="auto"/>
            <w:right w:val="none" w:sz="0" w:space="0" w:color="auto"/>
          </w:divBdr>
        </w:div>
        <w:div w:id="1528448706">
          <w:marLeft w:val="640"/>
          <w:marRight w:val="0"/>
          <w:marTop w:val="0"/>
          <w:marBottom w:val="0"/>
          <w:divBdr>
            <w:top w:val="none" w:sz="0" w:space="0" w:color="auto"/>
            <w:left w:val="none" w:sz="0" w:space="0" w:color="auto"/>
            <w:bottom w:val="none" w:sz="0" w:space="0" w:color="auto"/>
            <w:right w:val="none" w:sz="0" w:space="0" w:color="auto"/>
          </w:divBdr>
        </w:div>
        <w:div w:id="1560245366">
          <w:marLeft w:val="640"/>
          <w:marRight w:val="0"/>
          <w:marTop w:val="0"/>
          <w:marBottom w:val="0"/>
          <w:divBdr>
            <w:top w:val="none" w:sz="0" w:space="0" w:color="auto"/>
            <w:left w:val="none" w:sz="0" w:space="0" w:color="auto"/>
            <w:bottom w:val="none" w:sz="0" w:space="0" w:color="auto"/>
            <w:right w:val="none" w:sz="0" w:space="0" w:color="auto"/>
          </w:divBdr>
        </w:div>
        <w:div w:id="1564028388">
          <w:marLeft w:val="640"/>
          <w:marRight w:val="0"/>
          <w:marTop w:val="0"/>
          <w:marBottom w:val="0"/>
          <w:divBdr>
            <w:top w:val="none" w:sz="0" w:space="0" w:color="auto"/>
            <w:left w:val="none" w:sz="0" w:space="0" w:color="auto"/>
            <w:bottom w:val="none" w:sz="0" w:space="0" w:color="auto"/>
            <w:right w:val="none" w:sz="0" w:space="0" w:color="auto"/>
          </w:divBdr>
        </w:div>
        <w:div w:id="1591154356">
          <w:marLeft w:val="640"/>
          <w:marRight w:val="0"/>
          <w:marTop w:val="0"/>
          <w:marBottom w:val="0"/>
          <w:divBdr>
            <w:top w:val="none" w:sz="0" w:space="0" w:color="auto"/>
            <w:left w:val="none" w:sz="0" w:space="0" w:color="auto"/>
            <w:bottom w:val="none" w:sz="0" w:space="0" w:color="auto"/>
            <w:right w:val="none" w:sz="0" w:space="0" w:color="auto"/>
          </w:divBdr>
        </w:div>
        <w:div w:id="1607233144">
          <w:marLeft w:val="640"/>
          <w:marRight w:val="0"/>
          <w:marTop w:val="0"/>
          <w:marBottom w:val="0"/>
          <w:divBdr>
            <w:top w:val="none" w:sz="0" w:space="0" w:color="auto"/>
            <w:left w:val="none" w:sz="0" w:space="0" w:color="auto"/>
            <w:bottom w:val="none" w:sz="0" w:space="0" w:color="auto"/>
            <w:right w:val="none" w:sz="0" w:space="0" w:color="auto"/>
          </w:divBdr>
        </w:div>
        <w:div w:id="1624388069">
          <w:marLeft w:val="640"/>
          <w:marRight w:val="0"/>
          <w:marTop w:val="0"/>
          <w:marBottom w:val="0"/>
          <w:divBdr>
            <w:top w:val="none" w:sz="0" w:space="0" w:color="auto"/>
            <w:left w:val="none" w:sz="0" w:space="0" w:color="auto"/>
            <w:bottom w:val="none" w:sz="0" w:space="0" w:color="auto"/>
            <w:right w:val="none" w:sz="0" w:space="0" w:color="auto"/>
          </w:divBdr>
        </w:div>
        <w:div w:id="1640964141">
          <w:marLeft w:val="640"/>
          <w:marRight w:val="0"/>
          <w:marTop w:val="0"/>
          <w:marBottom w:val="0"/>
          <w:divBdr>
            <w:top w:val="none" w:sz="0" w:space="0" w:color="auto"/>
            <w:left w:val="none" w:sz="0" w:space="0" w:color="auto"/>
            <w:bottom w:val="none" w:sz="0" w:space="0" w:color="auto"/>
            <w:right w:val="none" w:sz="0" w:space="0" w:color="auto"/>
          </w:divBdr>
        </w:div>
        <w:div w:id="1652977802">
          <w:marLeft w:val="640"/>
          <w:marRight w:val="0"/>
          <w:marTop w:val="0"/>
          <w:marBottom w:val="0"/>
          <w:divBdr>
            <w:top w:val="none" w:sz="0" w:space="0" w:color="auto"/>
            <w:left w:val="none" w:sz="0" w:space="0" w:color="auto"/>
            <w:bottom w:val="none" w:sz="0" w:space="0" w:color="auto"/>
            <w:right w:val="none" w:sz="0" w:space="0" w:color="auto"/>
          </w:divBdr>
        </w:div>
        <w:div w:id="1667898130">
          <w:marLeft w:val="640"/>
          <w:marRight w:val="0"/>
          <w:marTop w:val="0"/>
          <w:marBottom w:val="0"/>
          <w:divBdr>
            <w:top w:val="none" w:sz="0" w:space="0" w:color="auto"/>
            <w:left w:val="none" w:sz="0" w:space="0" w:color="auto"/>
            <w:bottom w:val="none" w:sz="0" w:space="0" w:color="auto"/>
            <w:right w:val="none" w:sz="0" w:space="0" w:color="auto"/>
          </w:divBdr>
        </w:div>
        <w:div w:id="1674262039">
          <w:marLeft w:val="640"/>
          <w:marRight w:val="0"/>
          <w:marTop w:val="0"/>
          <w:marBottom w:val="0"/>
          <w:divBdr>
            <w:top w:val="none" w:sz="0" w:space="0" w:color="auto"/>
            <w:left w:val="none" w:sz="0" w:space="0" w:color="auto"/>
            <w:bottom w:val="none" w:sz="0" w:space="0" w:color="auto"/>
            <w:right w:val="none" w:sz="0" w:space="0" w:color="auto"/>
          </w:divBdr>
        </w:div>
        <w:div w:id="1743527328">
          <w:marLeft w:val="640"/>
          <w:marRight w:val="0"/>
          <w:marTop w:val="0"/>
          <w:marBottom w:val="0"/>
          <w:divBdr>
            <w:top w:val="none" w:sz="0" w:space="0" w:color="auto"/>
            <w:left w:val="none" w:sz="0" w:space="0" w:color="auto"/>
            <w:bottom w:val="none" w:sz="0" w:space="0" w:color="auto"/>
            <w:right w:val="none" w:sz="0" w:space="0" w:color="auto"/>
          </w:divBdr>
        </w:div>
        <w:div w:id="1749425735">
          <w:marLeft w:val="640"/>
          <w:marRight w:val="0"/>
          <w:marTop w:val="0"/>
          <w:marBottom w:val="0"/>
          <w:divBdr>
            <w:top w:val="none" w:sz="0" w:space="0" w:color="auto"/>
            <w:left w:val="none" w:sz="0" w:space="0" w:color="auto"/>
            <w:bottom w:val="none" w:sz="0" w:space="0" w:color="auto"/>
            <w:right w:val="none" w:sz="0" w:space="0" w:color="auto"/>
          </w:divBdr>
        </w:div>
        <w:div w:id="1749693416">
          <w:marLeft w:val="640"/>
          <w:marRight w:val="0"/>
          <w:marTop w:val="0"/>
          <w:marBottom w:val="0"/>
          <w:divBdr>
            <w:top w:val="none" w:sz="0" w:space="0" w:color="auto"/>
            <w:left w:val="none" w:sz="0" w:space="0" w:color="auto"/>
            <w:bottom w:val="none" w:sz="0" w:space="0" w:color="auto"/>
            <w:right w:val="none" w:sz="0" w:space="0" w:color="auto"/>
          </w:divBdr>
        </w:div>
        <w:div w:id="1763838602">
          <w:marLeft w:val="640"/>
          <w:marRight w:val="0"/>
          <w:marTop w:val="0"/>
          <w:marBottom w:val="0"/>
          <w:divBdr>
            <w:top w:val="none" w:sz="0" w:space="0" w:color="auto"/>
            <w:left w:val="none" w:sz="0" w:space="0" w:color="auto"/>
            <w:bottom w:val="none" w:sz="0" w:space="0" w:color="auto"/>
            <w:right w:val="none" w:sz="0" w:space="0" w:color="auto"/>
          </w:divBdr>
        </w:div>
        <w:div w:id="1773816428">
          <w:marLeft w:val="640"/>
          <w:marRight w:val="0"/>
          <w:marTop w:val="0"/>
          <w:marBottom w:val="0"/>
          <w:divBdr>
            <w:top w:val="none" w:sz="0" w:space="0" w:color="auto"/>
            <w:left w:val="none" w:sz="0" w:space="0" w:color="auto"/>
            <w:bottom w:val="none" w:sz="0" w:space="0" w:color="auto"/>
            <w:right w:val="none" w:sz="0" w:space="0" w:color="auto"/>
          </w:divBdr>
        </w:div>
        <w:div w:id="1798524706">
          <w:marLeft w:val="640"/>
          <w:marRight w:val="0"/>
          <w:marTop w:val="0"/>
          <w:marBottom w:val="0"/>
          <w:divBdr>
            <w:top w:val="none" w:sz="0" w:space="0" w:color="auto"/>
            <w:left w:val="none" w:sz="0" w:space="0" w:color="auto"/>
            <w:bottom w:val="none" w:sz="0" w:space="0" w:color="auto"/>
            <w:right w:val="none" w:sz="0" w:space="0" w:color="auto"/>
          </w:divBdr>
        </w:div>
        <w:div w:id="1864632457">
          <w:marLeft w:val="640"/>
          <w:marRight w:val="0"/>
          <w:marTop w:val="0"/>
          <w:marBottom w:val="0"/>
          <w:divBdr>
            <w:top w:val="none" w:sz="0" w:space="0" w:color="auto"/>
            <w:left w:val="none" w:sz="0" w:space="0" w:color="auto"/>
            <w:bottom w:val="none" w:sz="0" w:space="0" w:color="auto"/>
            <w:right w:val="none" w:sz="0" w:space="0" w:color="auto"/>
          </w:divBdr>
        </w:div>
        <w:div w:id="1904637975">
          <w:marLeft w:val="640"/>
          <w:marRight w:val="0"/>
          <w:marTop w:val="0"/>
          <w:marBottom w:val="0"/>
          <w:divBdr>
            <w:top w:val="none" w:sz="0" w:space="0" w:color="auto"/>
            <w:left w:val="none" w:sz="0" w:space="0" w:color="auto"/>
            <w:bottom w:val="none" w:sz="0" w:space="0" w:color="auto"/>
            <w:right w:val="none" w:sz="0" w:space="0" w:color="auto"/>
          </w:divBdr>
        </w:div>
        <w:div w:id="1910336923">
          <w:marLeft w:val="640"/>
          <w:marRight w:val="0"/>
          <w:marTop w:val="0"/>
          <w:marBottom w:val="0"/>
          <w:divBdr>
            <w:top w:val="none" w:sz="0" w:space="0" w:color="auto"/>
            <w:left w:val="none" w:sz="0" w:space="0" w:color="auto"/>
            <w:bottom w:val="none" w:sz="0" w:space="0" w:color="auto"/>
            <w:right w:val="none" w:sz="0" w:space="0" w:color="auto"/>
          </w:divBdr>
        </w:div>
        <w:div w:id="1914588105">
          <w:marLeft w:val="640"/>
          <w:marRight w:val="0"/>
          <w:marTop w:val="0"/>
          <w:marBottom w:val="0"/>
          <w:divBdr>
            <w:top w:val="none" w:sz="0" w:space="0" w:color="auto"/>
            <w:left w:val="none" w:sz="0" w:space="0" w:color="auto"/>
            <w:bottom w:val="none" w:sz="0" w:space="0" w:color="auto"/>
            <w:right w:val="none" w:sz="0" w:space="0" w:color="auto"/>
          </w:divBdr>
        </w:div>
        <w:div w:id="1936479366">
          <w:marLeft w:val="640"/>
          <w:marRight w:val="0"/>
          <w:marTop w:val="0"/>
          <w:marBottom w:val="0"/>
          <w:divBdr>
            <w:top w:val="none" w:sz="0" w:space="0" w:color="auto"/>
            <w:left w:val="none" w:sz="0" w:space="0" w:color="auto"/>
            <w:bottom w:val="none" w:sz="0" w:space="0" w:color="auto"/>
            <w:right w:val="none" w:sz="0" w:space="0" w:color="auto"/>
          </w:divBdr>
        </w:div>
        <w:div w:id="1942909046">
          <w:marLeft w:val="640"/>
          <w:marRight w:val="0"/>
          <w:marTop w:val="0"/>
          <w:marBottom w:val="0"/>
          <w:divBdr>
            <w:top w:val="none" w:sz="0" w:space="0" w:color="auto"/>
            <w:left w:val="none" w:sz="0" w:space="0" w:color="auto"/>
            <w:bottom w:val="none" w:sz="0" w:space="0" w:color="auto"/>
            <w:right w:val="none" w:sz="0" w:space="0" w:color="auto"/>
          </w:divBdr>
        </w:div>
        <w:div w:id="1943610846">
          <w:marLeft w:val="640"/>
          <w:marRight w:val="0"/>
          <w:marTop w:val="0"/>
          <w:marBottom w:val="0"/>
          <w:divBdr>
            <w:top w:val="none" w:sz="0" w:space="0" w:color="auto"/>
            <w:left w:val="none" w:sz="0" w:space="0" w:color="auto"/>
            <w:bottom w:val="none" w:sz="0" w:space="0" w:color="auto"/>
            <w:right w:val="none" w:sz="0" w:space="0" w:color="auto"/>
          </w:divBdr>
        </w:div>
        <w:div w:id="1965765817">
          <w:marLeft w:val="640"/>
          <w:marRight w:val="0"/>
          <w:marTop w:val="0"/>
          <w:marBottom w:val="0"/>
          <w:divBdr>
            <w:top w:val="none" w:sz="0" w:space="0" w:color="auto"/>
            <w:left w:val="none" w:sz="0" w:space="0" w:color="auto"/>
            <w:bottom w:val="none" w:sz="0" w:space="0" w:color="auto"/>
            <w:right w:val="none" w:sz="0" w:space="0" w:color="auto"/>
          </w:divBdr>
        </w:div>
        <w:div w:id="2025353711">
          <w:marLeft w:val="640"/>
          <w:marRight w:val="0"/>
          <w:marTop w:val="0"/>
          <w:marBottom w:val="0"/>
          <w:divBdr>
            <w:top w:val="none" w:sz="0" w:space="0" w:color="auto"/>
            <w:left w:val="none" w:sz="0" w:space="0" w:color="auto"/>
            <w:bottom w:val="none" w:sz="0" w:space="0" w:color="auto"/>
            <w:right w:val="none" w:sz="0" w:space="0" w:color="auto"/>
          </w:divBdr>
        </w:div>
        <w:div w:id="2030907987">
          <w:marLeft w:val="640"/>
          <w:marRight w:val="0"/>
          <w:marTop w:val="0"/>
          <w:marBottom w:val="0"/>
          <w:divBdr>
            <w:top w:val="none" w:sz="0" w:space="0" w:color="auto"/>
            <w:left w:val="none" w:sz="0" w:space="0" w:color="auto"/>
            <w:bottom w:val="none" w:sz="0" w:space="0" w:color="auto"/>
            <w:right w:val="none" w:sz="0" w:space="0" w:color="auto"/>
          </w:divBdr>
        </w:div>
        <w:div w:id="2048026715">
          <w:marLeft w:val="640"/>
          <w:marRight w:val="0"/>
          <w:marTop w:val="0"/>
          <w:marBottom w:val="0"/>
          <w:divBdr>
            <w:top w:val="none" w:sz="0" w:space="0" w:color="auto"/>
            <w:left w:val="none" w:sz="0" w:space="0" w:color="auto"/>
            <w:bottom w:val="none" w:sz="0" w:space="0" w:color="auto"/>
            <w:right w:val="none" w:sz="0" w:space="0" w:color="auto"/>
          </w:divBdr>
        </w:div>
      </w:divsChild>
    </w:div>
    <w:div w:id="121004955">
      <w:marLeft w:val="640"/>
      <w:marRight w:val="0"/>
      <w:marTop w:val="0"/>
      <w:marBottom w:val="0"/>
      <w:divBdr>
        <w:top w:val="none" w:sz="0" w:space="0" w:color="auto"/>
        <w:left w:val="none" w:sz="0" w:space="0" w:color="auto"/>
        <w:bottom w:val="none" w:sz="0" w:space="0" w:color="auto"/>
        <w:right w:val="none" w:sz="0" w:space="0" w:color="auto"/>
      </w:divBdr>
    </w:div>
    <w:div w:id="121120276">
      <w:marLeft w:val="640"/>
      <w:marRight w:val="0"/>
      <w:marTop w:val="0"/>
      <w:marBottom w:val="0"/>
      <w:divBdr>
        <w:top w:val="none" w:sz="0" w:space="0" w:color="auto"/>
        <w:left w:val="none" w:sz="0" w:space="0" w:color="auto"/>
        <w:bottom w:val="none" w:sz="0" w:space="0" w:color="auto"/>
        <w:right w:val="none" w:sz="0" w:space="0" w:color="auto"/>
      </w:divBdr>
    </w:div>
    <w:div w:id="121845014">
      <w:marLeft w:val="640"/>
      <w:marRight w:val="0"/>
      <w:marTop w:val="0"/>
      <w:marBottom w:val="0"/>
      <w:divBdr>
        <w:top w:val="none" w:sz="0" w:space="0" w:color="auto"/>
        <w:left w:val="none" w:sz="0" w:space="0" w:color="auto"/>
        <w:bottom w:val="none" w:sz="0" w:space="0" w:color="auto"/>
        <w:right w:val="none" w:sz="0" w:space="0" w:color="auto"/>
      </w:divBdr>
    </w:div>
    <w:div w:id="122312672">
      <w:marLeft w:val="640"/>
      <w:marRight w:val="0"/>
      <w:marTop w:val="0"/>
      <w:marBottom w:val="0"/>
      <w:divBdr>
        <w:top w:val="none" w:sz="0" w:space="0" w:color="auto"/>
        <w:left w:val="none" w:sz="0" w:space="0" w:color="auto"/>
        <w:bottom w:val="none" w:sz="0" w:space="0" w:color="auto"/>
        <w:right w:val="none" w:sz="0" w:space="0" w:color="auto"/>
      </w:divBdr>
    </w:div>
    <w:div w:id="122891000">
      <w:marLeft w:val="640"/>
      <w:marRight w:val="0"/>
      <w:marTop w:val="0"/>
      <w:marBottom w:val="0"/>
      <w:divBdr>
        <w:top w:val="none" w:sz="0" w:space="0" w:color="auto"/>
        <w:left w:val="none" w:sz="0" w:space="0" w:color="auto"/>
        <w:bottom w:val="none" w:sz="0" w:space="0" w:color="auto"/>
        <w:right w:val="none" w:sz="0" w:space="0" w:color="auto"/>
      </w:divBdr>
    </w:div>
    <w:div w:id="123079634">
      <w:marLeft w:val="640"/>
      <w:marRight w:val="0"/>
      <w:marTop w:val="0"/>
      <w:marBottom w:val="0"/>
      <w:divBdr>
        <w:top w:val="none" w:sz="0" w:space="0" w:color="auto"/>
        <w:left w:val="none" w:sz="0" w:space="0" w:color="auto"/>
        <w:bottom w:val="none" w:sz="0" w:space="0" w:color="auto"/>
        <w:right w:val="none" w:sz="0" w:space="0" w:color="auto"/>
      </w:divBdr>
    </w:div>
    <w:div w:id="123353415">
      <w:marLeft w:val="640"/>
      <w:marRight w:val="0"/>
      <w:marTop w:val="0"/>
      <w:marBottom w:val="0"/>
      <w:divBdr>
        <w:top w:val="none" w:sz="0" w:space="0" w:color="auto"/>
        <w:left w:val="none" w:sz="0" w:space="0" w:color="auto"/>
        <w:bottom w:val="none" w:sz="0" w:space="0" w:color="auto"/>
        <w:right w:val="none" w:sz="0" w:space="0" w:color="auto"/>
      </w:divBdr>
    </w:div>
    <w:div w:id="123666583">
      <w:marLeft w:val="640"/>
      <w:marRight w:val="0"/>
      <w:marTop w:val="0"/>
      <w:marBottom w:val="0"/>
      <w:divBdr>
        <w:top w:val="none" w:sz="0" w:space="0" w:color="auto"/>
        <w:left w:val="none" w:sz="0" w:space="0" w:color="auto"/>
        <w:bottom w:val="none" w:sz="0" w:space="0" w:color="auto"/>
        <w:right w:val="none" w:sz="0" w:space="0" w:color="auto"/>
      </w:divBdr>
    </w:div>
    <w:div w:id="123890004">
      <w:marLeft w:val="640"/>
      <w:marRight w:val="0"/>
      <w:marTop w:val="0"/>
      <w:marBottom w:val="0"/>
      <w:divBdr>
        <w:top w:val="none" w:sz="0" w:space="0" w:color="auto"/>
        <w:left w:val="none" w:sz="0" w:space="0" w:color="auto"/>
        <w:bottom w:val="none" w:sz="0" w:space="0" w:color="auto"/>
        <w:right w:val="none" w:sz="0" w:space="0" w:color="auto"/>
      </w:divBdr>
    </w:div>
    <w:div w:id="124128239">
      <w:marLeft w:val="640"/>
      <w:marRight w:val="0"/>
      <w:marTop w:val="0"/>
      <w:marBottom w:val="0"/>
      <w:divBdr>
        <w:top w:val="none" w:sz="0" w:space="0" w:color="auto"/>
        <w:left w:val="none" w:sz="0" w:space="0" w:color="auto"/>
        <w:bottom w:val="none" w:sz="0" w:space="0" w:color="auto"/>
        <w:right w:val="none" w:sz="0" w:space="0" w:color="auto"/>
      </w:divBdr>
    </w:div>
    <w:div w:id="124932841">
      <w:bodyDiv w:val="1"/>
      <w:marLeft w:val="0"/>
      <w:marRight w:val="0"/>
      <w:marTop w:val="0"/>
      <w:marBottom w:val="0"/>
      <w:divBdr>
        <w:top w:val="none" w:sz="0" w:space="0" w:color="auto"/>
        <w:left w:val="none" w:sz="0" w:space="0" w:color="auto"/>
        <w:bottom w:val="none" w:sz="0" w:space="0" w:color="auto"/>
        <w:right w:val="none" w:sz="0" w:space="0" w:color="auto"/>
      </w:divBdr>
      <w:divsChild>
        <w:div w:id="36055367">
          <w:marLeft w:val="640"/>
          <w:marRight w:val="0"/>
          <w:marTop w:val="0"/>
          <w:marBottom w:val="0"/>
          <w:divBdr>
            <w:top w:val="none" w:sz="0" w:space="0" w:color="auto"/>
            <w:left w:val="none" w:sz="0" w:space="0" w:color="auto"/>
            <w:bottom w:val="none" w:sz="0" w:space="0" w:color="auto"/>
            <w:right w:val="none" w:sz="0" w:space="0" w:color="auto"/>
          </w:divBdr>
        </w:div>
        <w:div w:id="41565082">
          <w:marLeft w:val="640"/>
          <w:marRight w:val="0"/>
          <w:marTop w:val="0"/>
          <w:marBottom w:val="0"/>
          <w:divBdr>
            <w:top w:val="none" w:sz="0" w:space="0" w:color="auto"/>
            <w:left w:val="none" w:sz="0" w:space="0" w:color="auto"/>
            <w:bottom w:val="none" w:sz="0" w:space="0" w:color="auto"/>
            <w:right w:val="none" w:sz="0" w:space="0" w:color="auto"/>
          </w:divBdr>
        </w:div>
        <w:div w:id="43213225">
          <w:marLeft w:val="640"/>
          <w:marRight w:val="0"/>
          <w:marTop w:val="0"/>
          <w:marBottom w:val="0"/>
          <w:divBdr>
            <w:top w:val="none" w:sz="0" w:space="0" w:color="auto"/>
            <w:left w:val="none" w:sz="0" w:space="0" w:color="auto"/>
            <w:bottom w:val="none" w:sz="0" w:space="0" w:color="auto"/>
            <w:right w:val="none" w:sz="0" w:space="0" w:color="auto"/>
          </w:divBdr>
        </w:div>
        <w:div w:id="70740517">
          <w:marLeft w:val="640"/>
          <w:marRight w:val="0"/>
          <w:marTop w:val="0"/>
          <w:marBottom w:val="0"/>
          <w:divBdr>
            <w:top w:val="none" w:sz="0" w:space="0" w:color="auto"/>
            <w:left w:val="none" w:sz="0" w:space="0" w:color="auto"/>
            <w:bottom w:val="none" w:sz="0" w:space="0" w:color="auto"/>
            <w:right w:val="none" w:sz="0" w:space="0" w:color="auto"/>
          </w:divBdr>
        </w:div>
        <w:div w:id="88627520">
          <w:marLeft w:val="640"/>
          <w:marRight w:val="0"/>
          <w:marTop w:val="0"/>
          <w:marBottom w:val="0"/>
          <w:divBdr>
            <w:top w:val="none" w:sz="0" w:space="0" w:color="auto"/>
            <w:left w:val="none" w:sz="0" w:space="0" w:color="auto"/>
            <w:bottom w:val="none" w:sz="0" w:space="0" w:color="auto"/>
            <w:right w:val="none" w:sz="0" w:space="0" w:color="auto"/>
          </w:divBdr>
        </w:div>
        <w:div w:id="121310873">
          <w:marLeft w:val="640"/>
          <w:marRight w:val="0"/>
          <w:marTop w:val="0"/>
          <w:marBottom w:val="0"/>
          <w:divBdr>
            <w:top w:val="none" w:sz="0" w:space="0" w:color="auto"/>
            <w:left w:val="none" w:sz="0" w:space="0" w:color="auto"/>
            <w:bottom w:val="none" w:sz="0" w:space="0" w:color="auto"/>
            <w:right w:val="none" w:sz="0" w:space="0" w:color="auto"/>
          </w:divBdr>
        </w:div>
        <w:div w:id="164168235">
          <w:marLeft w:val="640"/>
          <w:marRight w:val="0"/>
          <w:marTop w:val="0"/>
          <w:marBottom w:val="0"/>
          <w:divBdr>
            <w:top w:val="none" w:sz="0" w:space="0" w:color="auto"/>
            <w:left w:val="none" w:sz="0" w:space="0" w:color="auto"/>
            <w:bottom w:val="none" w:sz="0" w:space="0" w:color="auto"/>
            <w:right w:val="none" w:sz="0" w:space="0" w:color="auto"/>
          </w:divBdr>
        </w:div>
        <w:div w:id="178855795">
          <w:marLeft w:val="640"/>
          <w:marRight w:val="0"/>
          <w:marTop w:val="0"/>
          <w:marBottom w:val="0"/>
          <w:divBdr>
            <w:top w:val="none" w:sz="0" w:space="0" w:color="auto"/>
            <w:left w:val="none" w:sz="0" w:space="0" w:color="auto"/>
            <w:bottom w:val="none" w:sz="0" w:space="0" w:color="auto"/>
            <w:right w:val="none" w:sz="0" w:space="0" w:color="auto"/>
          </w:divBdr>
        </w:div>
        <w:div w:id="181358732">
          <w:marLeft w:val="640"/>
          <w:marRight w:val="0"/>
          <w:marTop w:val="0"/>
          <w:marBottom w:val="0"/>
          <w:divBdr>
            <w:top w:val="none" w:sz="0" w:space="0" w:color="auto"/>
            <w:left w:val="none" w:sz="0" w:space="0" w:color="auto"/>
            <w:bottom w:val="none" w:sz="0" w:space="0" w:color="auto"/>
            <w:right w:val="none" w:sz="0" w:space="0" w:color="auto"/>
          </w:divBdr>
        </w:div>
        <w:div w:id="223831282">
          <w:marLeft w:val="640"/>
          <w:marRight w:val="0"/>
          <w:marTop w:val="0"/>
          <w:marBottom w:val="0"/>
          <w:divBdr>
            <w:top w:val="none" w:sz="0" w:space="0" w:color="auto"/>
            <w:left w:val="none" w:sz="0" w:space="0" w:color="auto"/>
            <w:bottom w:val="none" w:sz="0" w:space="0" w:color="auto"/>
            <w:right w:val="none" w:sz="0" w:space="0" w:color="auto"/>
          </w:divBdr>
        </w:div>
        <w:div w:id="327094850">
          <w:marLeft w:val="640"/>
          <w:marRight w:val="0"/>
          <w:marTop w:val="0"/>
          <w:marBottom w:val="0"/>
          <w:divBdr>
            <w:top w:val="none" w:sz="0" w:space="0" w:color="auto"/>
            <w:left w:val="none" w:sz="0" w:space="0" w:color="auto"/>
            <w:bottom w:val="none" w:sz="0" w:space="0" w:color="auto"/>
            <w:right w:val="none" w:sz="0" w:space="0" w:color="auto"/>
          </w:divBdr>
        </w:div>
        <w:div w:id="329915256">
          <w:marLeft w:val="640"/>
          <w:marRight w:val="0"/>
          <w:marTop w:val="0"/>
          <w:marBottom w:val="0"/>
          <w:divBdr>
            <w:top w:val="none" w:sz="0" w:space="0" w:color="auto"/>
            <w:left w:val="none" w:sz="0" w:space="0" w:color="auto"/>
            <w:bottom w:val="none" w:sz="0" w:space="0" w:color="auto"/>
            <w:right w:val="none" w:sz="0" w:space="0" w:color="auto"/>
          </w:divBdr>
        </w:div>
        <w:div w:id="350835277">
          <w:marLeft w:val="640"/>
          <w:marRight w:val="0"/>
          <w:marTop w:val="0"/>
          <w:marBottom w:val="0"/>
          <w:divBdr>
            <w:top w:val="none" w:sz="0" w:space="0" w:color="auto"/>
            <w:left w:val="none" w:sz="0" w:space="0" w:color="auto"/>
            <w:bottom w:val="none" w:sz="0" w:space="0" w:color="auto"/>
            <w:right w:val="none" w:sz="0" w:space="0" w:color="auto"/>
          </w:divBdr>
        </w:div>
        <w:div w:id="380057124">
          <w:marLeft w:val="640"/>
          <w:marRight w:val="0"/>
          <w:marTop w:val="0"/>
          <w:marBottom w:val="0"/>
          <w:divBdr>
            <w:top w:val="none" w:sz="0" w:space="0" w:color="auto"/>
            <w:left w:val="none" w:sz="0" w:space="0" w:color="auto"/>
            <w:bottom w:val="none" w:sz="0" w:space="0" w:color="auto"/>
            <w:right w:val="none" w:sz="0" w:space="0" w:color="auto"/>
          </w:divBdr>
        </w:div>
        <w:div w:id="461925506">
          <w:marLeft w:val="640"/>
          <w:marRight w:val="0"/>
          <w:marTop w:val="0"/>
          <w:marBottom w:val="0"/>
          <w:divBdr>
            <w:top w:val="none" w:sz="0" w:space="0" w:color="auto"/>
            <w:left w:val="none" w:sz="0" w:space="0" w:color="auto"/>
            <w:bottom w:val="none" w:sz="0" w:space="0" w:color="auto"/>
            <w:right w:val="none" w:sz="0" w:space="0" w:color="auto"/>
          </w:divBdr>
        </w:div>
        <w:div w:id="492726559">
          <w:marLeft w:val="640"/>
          <w:marRight w:val="0"/>
          <w:marTop w:val="0"/>
          <w:marBottom w:val="0"/>
          <w:divBdr>
            <w:top w:val="none" w:sz="0" w:space="0" w:color="auto"/>
            <w:left w:val="none" w:sz="0" w:space="0" w:color="auto"/>
            <w:bottom w:val="none" w:sz="0" w:space="0" w:color="auto"/>
            <w:right w:val="none" w:sz="0" w:space="0" w:color="auto"/>
          </w:divBdr>
        </w:div>
        <w:div w:id="511845296">
          <w:marLeft w:val="640"/>
          <w:marRight w:val="0"/>
          <w:marTop w:val="0"/>
          <w:marBottom w:val="0"/>
          <w:divBdr>
            <w:top w:val="none" w:sz="0" w:space="0" w:color="auto"/>
            <w:left w:val="none" w:sz="0" w:space="0" w:color="auto"/>
            <w:bottom w:val="none" w:sz="0" w:space="0" w:color="auto"/>
            <w:right w:val="none" w:sz="0" w:space="0" w:color="auto"/>
          </w:divBdr>
        </w:div>
        <w:div w:id="526138496">
          <w:marLeft w:val="640"/>
          <w:marRight w:val="0"/>
          <w:marTop w:val="0"/>
          <w:marBottom w:val="0"/>
          <w:divBdr>
            <w:top w:val="none" w:sz="0" w:space="0" w:color="auto"/>
            <w:left w:val="none" w:sz="0" w:space="0" w:color="auto"/>
            <w:bottom w:val="none" w:sz="0" w:space="0" w:color="auto"/>
            <w:right w:val="none" w:sz="0" w:space="0" w:color="auto"/>
          </w:divBdr>
        </w:div>
        <w:div w:id="555974084">
          <w:marLeft w:val="640"/>
          <w:marRight w:val="0"/>
          <w:marTop w:val="0"/>
          <w:marBottom w:val="0"/>
          <w:divBdr>
            <w:top w:val="none" w:sz="0" w:space="0" w:color="auto"/>
            <w:left w:val="none" w:sz="0" w:space="0" w:color="auto"/>
            <w:bottom w:val="none" w:sz="0" w:space="0" w:color="auto"/>
            <w:right w:val="none" w:sz="0" w:space="0" w:color="auto"/>
          </w:divBdr>
        </w:div>
        <w:div w:id="580142820">
          <w:marLeft w:val="640"/>
          <w:marRight w:val="0"/>
          <w:marTop w:val="0"/>
          <w:marBottom w:val="0"/>
          <w:divBdr>
            <w:top w:val="none" w:sz="0" w:space="0" w:color="auto"/>
            <w:left w:val="none" w:sz="0" w:space="0" w:color="auto"/>
            <w:bottom w:val="none" w:sz="0" w:space="0" w:color="auto"/>
            <w:right w:val="none" w:sz="0" w:space="0" w:color="auto"/>
          </w:divBdr>
        </w:div>
        <w:div w:id="621616106">
          <w:marLeft w:val="640"/>
          <w:marRight w:val="0"/>
          <w:marTop w:val="0"/>
          <w:marBottom w:val="0"/>
          <w:divBdr>
            <w:top w:val="none" w:sz="0" w:space="0" w:color="auto"/>
            <w:left w:val="none" w:sz="0" w:space="0" w:color="auto"/>
            <w:bottom w:val="none" w:sz="0" w:space="0" w:color="auto"/>
            <w:right w:val="none" w:sz="0" w:space="0" w:color="auto"/>
          </w:divBdr>
        </w:div>
        <w:div w:id="648630793">
          <w:marLeft w:val="640"/>
          <w:marRight w:val="0"/>
          <w:marTop w:val="0"/>
          <w:marBottom w:val="0"/>
          <w:divBdr>
            <w:top w:val="none" w:sz="0" w:space="0" w:color="auto"/>
            <w:left w:val="none" w:sz="0" w:space="0" w:color="auto"/>
            <w:bottom w:val="none" w:sz="0" w:space="0" w:color="auto"/>
            <w:right w:val="none" w:sz="0" w:space="0" w:color="auto"/>
          </w:divBdr>
        </w:div>
        <w:div w:id="664480193">
          <w:marLeft w:val="640"/>
          <w:marRight w:val="0"/>
          <w:marTop w:val="0"/>
          <w:marBottom w:val="0"/>
          <w:divBdr>
            <w:top w:val="none" w:sz="0" w:space="0" w:color="auto"/>
            <w:left w:val="none" w:sz="0" w:space="0" w:color="auto"/>
            <w:bottom w:val="none" w:sz="0" w:space="0" w:color="auto"/>
            <w:right w:val="none" w:sz="0" w:space="0" w:color="auto"/>
          </w:divBdr>
        </w:div>
        <w:div w:id="667099169">
          <w:marLeft w:val="640"/>
          <w:marRight w:val="0"/>
          <w:marTop w:val="0"/>
          <w:marBottom w:val="0"/>
          <w:divBdr>
            <w:top w:val="none" w:sz="0" w:space="0" w:color="auto"/>
            <w:left w:val="none" w:sz="0" w:space="0" w:color="auto"/>
            <w:bottom w:val="none" w:sz="0" w:space="0" w:color="auto"/>
            <w:right w:val="none" w:sz="0" w:space="0" w:color="auto"/>
          </w:divBdr>
        </w:div>
        <w:div w:id="761146884">
          <w:marLeft w:val="640"/>
          <w:marRight w:val="0"/>
          <w:marTop w:val="0"/>
          <w:marBottom w:val="0"/>
          <w:divBdr>
            <w:top w:val="none" w:sz="0" w:space="0" w:color="auto"/>
            <w:left w:val="none" w:sz="0" w:space="0" w:color="auto"/>
            <w:bottom w:val="none" w:sz="0" w:space="0" w:color="auto"/>
            <w:right w:val="none" w:sz="0" w:space="0" w:color="auto"/>
          </w:divBdr>
        </w:div>
        <w:div w:id="779689209">
          <w:marLeft w:val="640"/>
          <w:marRight w:val="0"/>
          <w:marTop w:val="0"/>
          <w:marBottom w:val="0"/>
          <w:divBdr>
            <w:top w:val="none" w:sz="0" w:space="0" w:color="auto"/>
            <w:left w:val="none" w:sz="0" w:space="0" w:color="auto"/>
            <w:bottom w:val="none" w:sz="0" w:space="0" w:color="auto"/>
            <w:right w:val="none" w:sz="0" w:space="0" w:color="auto"/>
          </w:divBdr>
        </w:div>
        <w:div w:id="786775739">
          <w:marLeft w:val="640"/>
          <w:marRight w:val="0"/>
          <w:marTop w:val="0"/>
          <w:marBottom w:val="0"/>
          <w:divBdr>
            <w:top w:val="none" w:sz="0" w:space="0" w:color="auto"/>
            <w:left w:val="none" w:sz="0" w:space="0" w:color="auto"/>
            <w:bottom w:val="none" w:sz="0" w:space="0" w:color="auto"/>
            <w:right w:val="none" w:sz="0" w:space="0" w:color="auto"/>
          </w:divBdr>
        </w:div>
        <w:div w:id="809589450">
          <w:marLeft w:val="640"/>
          <w:marRight w:val="0"/>
          <w:marTop w:val="0"/>
          <w:marBottom w:val="0"/>
          <w:divBdr>
            <w:top w:val="none" w:sz="0" w:space="0" w:color="auto"/>
            <w:left w:val="none" w:sz="0" w:space="0" w:color="auto"/>
            <w:bottom w:val="none" w:sz="0" w:space="0" w:color="auto"/>
            <w:right w:val="none" w:sz="0" w:space="0" w:color="auto"/>
          </w:divBdr>
        </w:div>
        <w:div w:id="812215167">
          <w:marLeft w:val="640"/>
          <w:marRight w:val="0"/>
          <w:marTop w:val="0"/>
          <w:marBottom w:val="0"/>
          <w:divBdr>
            <w:top w:val="none" w:sz="0" w:space="0" w:color="auto"/>
            <w:left w:val="none" w:sz="0" w:space="0" w:color="auto"/>
            <w:bottom w:val="none" w:sz="0" w:space="0" w:color="auto"/>
            <w:right w:val="none" w:sz="0" w:space="0" w:color="auto"/>
          </w:divBdr>
        </w:div>
        <w:div w:id="815150439">
          <w:marLeft w:val="640"/>
          <w:marRight w:val="0"/>
          <w:marTop w:val="0"/>
          <w:marBottom w:val="0"/>
          <w:divBdr>
            <w:top w:val="none" w:sz="0" w:space="0" w:color="auto"/>
            <w:left w:val="none" w:sz="0" w:space="0" w:color="auto"/>
            <w:bottom w:val="none" w:sz="0" w:space="0" w:color="auto"/>
            <w:right w:val="none" w:sz="0" w:space="0" w:color="auto"/>
          </w:divBdr>
        </w:div>
        <w:div w:id="815335972">
          <w:marLeft w:val="640"/>
          <w:marRight w:val="0"/>
          <w:marTop w:val="0"/>
          <w:marBottom w:val="0"/>
          <w:divBdr>
            <w:top w:val="none" w:sz="0" w:space="0" w:color="auto"/>
            <w:left w:val="none" w:sz="0" w:space="0" w:color="auto"/>
            <w:bottom w:val="none" w:sz="0" w:space="0" w:color="auto"/>
            <w:right w:val="none" w:sz="0" w:space="0" w:color="auto"/>
          </w:divBdr>
        </w:div>
        <w:div w:id="815949113">
          <w:marLeft w:val="640"/>
          <w:marRight w:val="0"/>
          <w:marTop w:val="0"/>
          <w:marBottom w:val="0"/>
          <w:divBdr>
            <w:top w:val="none" w:sz="0" w:space="0" w:color="auto"/>
            <w:left w:val="none" w:sz="0" w:space="0" w:color="auto"/>
            <w:bottom w:val="none" w:sz="0" w:space="0" w:color="auto"/>
            <w:right w:val="none" w:sz="0" w:space="0" w:color="auto"/>
          </w:divBdr>
        </w:div>
        <w:div w:id="822240189">
          <w:marLeft w:val="640"/>
          <w:marRight w:val="0"/>
          <w:marTop w:val="0"/>
          <w:marBottom w:val="0"/>
          <w:divBdr>
            <w:top w:val="none" w:sz="0" w:space="0" w:color="auto"/>
            <w:left w:val="none" w:sz="0" w:space="0" w:color="auto"/>
            <w:bottom w:val="none" w:sz="0" w:space="0" w:color="auto"/>
            <w:right w:val="none" w:sz="0" w:space="0" w:color="auto"/>
          </w:divBdr>
        </w:div>
        <w:div w:id="836576606">
          <w:marLeft w:val="640"/>
          <w:marRight w:val="0"/>
          <w:marTop w:val="0"/>
          <w:marBottom w:val="0"/>
          <w:divBdr>
            <w:top w:val="none" w:sz="0" w:space="0" w:color="auto"/>
            <w:left w:val="none" w:sz="0" w:space="0" w:color="auto"/>
            <w:bottom w:val="none" w:sz="0" w:space="0" w:color="auto"/>
            <w:right w:val="none" w:sz="0" w:space="0" w:color="auto"/>
          </w:divBdr>
        </w:div>
        <w:div w:id="878005173">
          <w:marLeft w:val="640"/>
          <w:marRight w:val="0"/>
          <w:marTop w:val="0"/>
          <w:marBottom w:val="0"/>
          <w:divBdr>
            <w:top w:val="none" w:sz="0" w:space="0" w:color="auto"/>
            <w:left w:val="none" w:sz="0" w:space="0" w:color="auto"/>
            <w:bottom w:val="none" w:sz="0" w:space="0" w:color="auto"/>
            <w:right w:val="none" w:sz="0" w:space="0" w:color="auto"/>
          </w:divBdr>
        </w:div>
        <w:div w:id="896012057">
          <w:marLeft w:val="640"/>
          <w:marRight w:val="0"/>
          <w:marTop w:val="0"/>
          <w:marBottom w:val="0"/>
          <w:divBdr>
            <w:top w:val="none" w:sz="0" w:space="0" w:color="auto"/>
            <w:left w:val="none" w:sz="0" w:space="0" w:color="auto"/>
            <w:bottom w:val="none" w:sz="0" w:space="0" w:color="auto"/>
            <w:right w:val="none" w:sz="0" w:space="0" w:color="auto"/>
          </w:divBdr>
        </w:div>
        <w:div w:id="898516326">
          <w:marLeft w:val="640"/>
          <w:marRight w:val="0"/>
          <w:marTop w:val="0"/>
          <w:marBottom w:val="0"/>
          <w:divBdr>
            <w:top w:val="none" w:sz="0" w:space="0" w:color="auto"/>
            <w:left w:val="none" w:sz="0" w:space="0" w:color="auto"/>
            <w:bottom w:val="none" w:sz="0" w:space="0" w:color="auto"/>
            <w:right w:val="none" w:sz="0" w:space="0" w:color="auto"/>
          </w:divBdr>
        </w:div>
        <w:div w:id="899095107">
          <w:marLeft w:val="640"/>
          <w:marRight w:val="0"/>
          <w:marTop w:val="0"/>
          <w:marBottom w:val="0"/>
          <w:divBdr>
            <w:top w:val="none" w:sz="0" w:space="0" w:color="auto"/>
            <w:left w:val="none" w:sz="0" w:space="0" w:color="auto"/>
            <w:bottom w:val="none" w:sz="0" w:space="0" w:color="auto"/>
            <w:right w:val="none" w:sz="0" w:space="0" w:color="auto"/>
          </w:divBdr>
        </w:div>
        <w:div w:id="908346733">
          <w:marLeft w:val="640"/>
          <w:marRight w:val="0"/>
          <w:marTop w:val="0"/>
          <w:marBottom w:val="0"/>
          <w:divBdr>
            <w:top w:val="none" w:sz="0" w:space="0" w:color="auto"/>
            <w:left w:val="none" w:sz="0" w:space="0" w:color="auto"/>
            <w:bottom w:val="none" w:sz="0" w:space="0" w:color="auto"/>
            <w:right w:val="none" w:sz="0" w:space="0" w:color="auto"/>
          </w:divBdr>
        </w:div>
        <w:div w:id="975331045">
          <w:marLeft w:val="640"/>
          <w:marRight w:val="0"/>
          <w:marTop w:val="0"/>
          <w:marBottom w:val="0"/>
          <w:divBdr>
            <w:top w:val="none" w:sz="0" w:space="0" w:color="auto"/>
            <w:left w:val="none" w:sz="0" w:space="0" w:color="auto"/>
            <w:bottom w:val="none" w:sz="0" w:space="0" w:color="auto"/>
            <w:right w:val="none" w:sz="0" w:space="0" w:color="auto"/>
          </w:divBdr>
        </w:div>
        <w:div w:id="1094593936">
          <w:marLeft w:val="640"/>
          <w:marRight w:val="0"/>
          <w:marTop w:val="0"/>
          <w:marBottom w:val="0"/>
          <w:divBdr>
            <w:top w:val="none" w:sz="0" w:space="0" w:color="auto"/>
            <w:left w:val="none" w:sz="0" w:space="0" w:color="auto"/>
            <w:bottom w:val="none" w:sz="0" w:space="0" w:color="auto"/>
            <w:right w:val="none" w:sz="0" w:space="0" w:color="auto"/>
          </w:divBdr>
        </w:div>
        <w:div w:id="1116605156">
          <w:marLeft w:val="640"/>
          <w:marRight w:val="0"/>
          <w:marTop w:val="0"/>
          <w:marBottom w:val="0"/>
          <w:divBdr>
            <w:top w:val="none" w:sz="0" w:space="0" w:color="auto"/>
            <w:left w:val="none" w:sz="0" w:space="0" w:color="auto"/>
            <w:bottom w:val="none" w:sz="0" w:space="0" w:color="auto"/>
            <w:right w:val="none" w:sz="0" w:space="0" w:color="auto"/>
          </w:divBdr>
        </w:div>
        <w:div w:id="1150755734">
          <w:marLeft w:val="640"/>
          <w:marRight w:val="0"/>
          <w:marTop w:val="0"/>
          <w:marBottom w:val="0"/>
          <w:divBdr>
            <w:top w:val="none" w:sz="0" w:space="0" w:color="auto"/>
            <w:left w:val="none" w:sz="0" w:space="0" w:color="auto"/>
            <w:bottom w:val="none" w:sz="0" w:space="0" w:color="auto"/>
            <w:right w:val="none" w:sz="0" w:space="0" w:color="auto"/>
          </w:divBdr>
        </w:div>
        <w:div w:id="1154684366">
          <w:marLeft w:val="640"/>
          <w:marRight w:val="0"/>
          <w:marTop w:val="0"/>
          <w:marBottom w:val="0"/>
          <w:divBdr>
            <w:top w:val="none" w:sz="0" w:space="0" w:color="auto"/>
            <w:left w:val="none" w:sz="0" w:space="0" w:color="auto"/>
            <w:bottom w:val="none" w:sz="0" w:space="0" w:color="auto"/>
            <w:right w:val="none" w:sz="0" w:space="0" w:color="auto"/>
          </w:divBdr>
        </w:div>
        <w:div w:id="1179078686">
          <w:marLeft w:val="640"/>
          <w:marRight w:val="0"/>
          <w:marTop w:val="0"/>
          <w:marBottom w:val="0"/>
          <w:divBdr>
            <w:top w:val="none" w:sz="0" w:space="0" w:color="auto"/>
            <w:left w:val="none" w:sz="0" w:space="0" w:color="auto"/>
            <w:bottom w:val="none" w:sz="0" w:space="0" w:color="auto"/>
            <w:right w:val="none" w:sz="0" w:space="0" w:color="auto"/>
          </w:divBdr>
        </w:div>
        <w:div w:id="1233467482">
          <w:marLeft w:val="640"/>
          <w:marRight w:val="0"/>
          <w:marTop w:val="0"/>
          <w:marBottom w:val="0"/>
          <w:divBdr>
            <w:top w:val="none" w:sz="0" w:space="0" w:color="auto"/>
            <w:left w:val="none" w:sz="0" w:space="0" w:color="auto"/>
            <w:bottom w:val="none" w:sz="0" w:space="0" w:color="auto"/>
            <w:right w:val="none" w:sz="0" w:space="0" w:color="auto"/>
          </w:divBdr>
        </w:div>
        <w:div w:id="1273824081">
          <w:marLeft w:val="640"/>
          <w:marRight w:val="0"/>
          <w:marTop w:val="0"/>
          <w:marBottom w:val="0"/>
          <w:divBdr>
            <w:top w:val="none" w:sz="0" w:space="0" w:color="auto"/>
            <w:left w:val="none" w:sz="0" w:space="0" w:color="auto"/>
            <w:bottom w:val="none" w:sz="0" w:space="0" w:color="auto"/>
            <w:right w:val="none" w:sz="0" w:space="0" w:color="auto"/>
          </w:divBdr>
        </w:div>
        <w:div w:id="1281303553">
          <w:marLeft w:val="640"/>
          <w:marRight w:val="0"/>
          <w:marTop w:val="0"/>
          <w:marBottom w:val="0"/>
          <w:divBdr>
            <w:top w:val="none" w:sz="0" w:space="0" w:color="auto"/>
            <w:left w:val="none" w:sz="0" w:space="0" w:color="auto"/>
            <w:bottom w:val="none" w:sz="0" w:space="0" w:color="auto"/>
            <w:right w:val="none" w:sz="0" w:space="0" w:color="auto"/>
          </w:divBdr>
        </w:div>
        <w:div w:id="1299607230">
          <w:marLeft w:val="640"/>
          <w:marRight w:val="0"/>
          <w:marTop w:val="0"/>
          <w:marBottom w:val="0"/>
          <w:divBdr>
            <w:top w:val="none" w:sz="0" w:space="0" w:color="auto"/>
            <w:left w:val="none" w:sz="0" w:space="0" w:color="auto"/>
            <w:bottom w:val="none" w:sz="0" w:space="0" w:color="auto"/>
            <w:right w:val="none" w:sz="0" w:space="0" w:color="auto"/>
          </w:divBdr>
        </w:div>
        <w:div w:id="1315111863">
          <w:marLeft w:val="640"/>
          <w:marRight w:val="0"/>
          <w:marTop w:val="0"/>
          <w:marBottom w:val="0"/>
          <w:divBdr>
            <w:top w:val="none" w:sz="0" w:space="0" w:color="auto"/>
            <w:left w:val="none" w:sz="0" w:space="0" w:color="auto"/>
            <w:bottom w:val="none" w:sz="0" w:space="0" w:color="auto"/>
            <w:right w:val="none" w:sz="0" w:space="0" w:color="auto"/>
          </w:divBdr>
        </w:div>
        <w:div w:id="1330910535">
          <w:marLeft w:val="640"/>
          <w:marRight w:val="0"/>
          <w:marTop w:val="0"/>
          <w:marBottom w:val="0"/>
          <w:divBdr>
            <w:top w:val="none" w:sz="0" w:space="0" w:color="auto"/>
            <w:left w:val="none" w:sz="0" w:space="0" w:color="auto"/>
            <w:bottom w:val="none" w:sz="0" w:space="0" w:color="auto"/>
            <w:right w:val="none" w:sz="0" w:space="0" w:color="auto"/>
          </w:divBdr>
        </w:div>
        <w:div w:id="1359965840">
          <w:marLeft w:val="640"/>
          <w:marRight w:val="0"/>
          <w:marTop w:val="0"/>
          <w:marBottom w:val="0"/>
          <w:divBdr>
            <w:top w:val="none" w:sz="0" w:space="0" w:color="auto"/>
            <w:left w:val="none" w:sz="0" w:space="0" w:color="auto"/>
            <w:bottom w:val="none" w:sz="0" w:space="0" w:color="auto"/>
            <w:right w:val="none" w:sz="0" w:space="0" w:color="auto"/>
          </w:divBdr>
        </w:div>
        <w:div w:id="1366521792">
          <w:marLeft w:val="640"/>
          <w:marRight w:val="0"/>
          <w:marTop w:val="0"/>
          <w:marBottom w:val="0"/>
          <w:divBdr>
            <w:top w:val="none" w:sz="0" w:space="0" w:color="auto"/>
            <w:left w:val="none" w:sz="0" w:space="0" w:color="auto"/>
            <w:bottom w:val="none" w:sz="0" w:space="0" w:color="auto"/>
            <w:right w:val="none" w:sz="0" w:space="0" w:color="auto"/>
          </w:divBdr>
        </w:div>
        <w:div w:id="1393962177">
          <w:marLeft w:val="640"/>
          <w:marRight w:val="0"/>
          <w:marTop w:val="0"/>
          <w:marBottom w:val="0"/>
          <w:divBdr>
            <w:top w:val="none" w:sz="0" w:space="0" w:color="auto"/>
            <w:left w:val="none" w:sz="0" w:space="0" w:color="auto"/>
            <w:bottom w:val="none" w:sz="0" w:space="0" w:color="auto"/>
            <w:right w:val="none" w:sz="0" w:space="0" w:color="auto"/>
          </w:divBdr>
        </w:div>
        <w:div w:id="1400521694">
          <w:marLeft w:val="640"/>
          <w:marRight w:val="0"/>
          <w:marTop w:val="0"/>
          <w:marBottom w:val="0"/>
          <w:divBdr>
            <w:top w:val="none" w:sz="0" w:space="0" w:color="auto"/>
            <w:left w:val="none" w:sz="0" w:space="0" w:color="auto"/>
            <w:bottom w:val="none" w:sz="0" w:space="0" w:color="auto"/>
            <w:right w:val="none" w:sz="0" w:space="0" w:color="auto"/>
          </w:divBdr>
        </w:div>
        <w:div w:id="1413771311">
          <w:marLeft w:val="640"/>
          <w:marRight w:val="0"/>
          <w:marTop w:val="0"/>
          <w:marBottom w:val="0"/>
          <w:divBdr>
            <w:top w:val="none" w:sz="0" w:space="0" w:color="auto"/>
            <w:left w:val="none" w:sz="0" w:space="0" w:color="auto"/>
            <w:bottom w:val="none" w:sz="0" w:space="0" w:color="auto"/>
            <w:right w:val="none" w:sz="0" w:space="0" w:color="auto"/>
          </w:divBdr>
        </w:div>
        <w:div w:id="1446849045">
          <w:marLeft w:val="640"/>
          <w:marRight w:val="0"/>
          <w:marTop w:val="0"/>
          <w:marBottom w:val="0"/>
          <w:divBdr>
            <w:top w:val="none" w:sz="0" w:space="0" w:color="auto"/>
            <w:left w:val="none" w:sz="0" w:space="0" w:color="auto"/>
            <w:bottom w:val="none" w:sz="0" w:space="0" w:color="auto"/>
            <w:right w:val="none" w:sz="0" w:space="0" w:color="auto"/>
          </w:divBdr>
        </w:div>
        <w:div w:id="1449277926">
          <w:marLeft w:val="640"/>
          <w:marRight w:val="0"/>
          <w:marTop w:val="0"/>
          <w:marBottom w:val="0"/>
          <w:divBdr>
            <w:top w:val="none" w:sz="0" w:space="0" w:color="auto"/>
            <w:left w:val="none" w:sz="0" w:space="0" w:color="auto"/>
            <w:bottom w:val="none" w:sz="0" w:space="0" w:color="auto"/>
            <w:right w:val="none" w:sz="0" w:space="0" w:color="auto"/>
          </w:divBdr>
        </w:div>
        <w:div w:id="1451707466">
          <w:marLeft w:val="640"/>
          <w:marRight w:val="0"/>
          <w:marTop w:val="0"/>
          <w:marBottom w:val="0"/>
          <w:divBdr>
            <w:top w:val="none" w:sz="0" w:space="0" w:color="auto"/>
            <w:left w:val="none" w:sz="0" w:space="0" w:color="auto"/>
            <w:bottom w:val="none" w:sz="0" w:space="0" w:color="auto"/>
            <w:right w:val="none" w:sz="0" w:space="0" w:color="auto"/>
          </w:divBdr>
        </w:div>
        <w:div w:id="1465925266">
          <w:marLeft w:val="640"/>
          <w:marRight w:val="0"/>
          <w:marTop w:val="0"/>
          <w:marBottom w:val="0"/>
          <w:divBdr>
            <w:top w:val="none" w:sz="0" w:space="0" w:color="auto"/>
            <w:left w:val="none" w:sz="0" w:space="0" w:color="auto"/>
            <w:bottom w:val="none" w:sz="0" w:space="0" w:color="auto"/>
            <w:right w:val="none" w:sz="0" w:space="0" w:color="auto"/>
          </w:divBdr>
        </w:div>
        <w:div w:id="1474980573">
          <w:marLeft w:val="640"/>
          <w:marRight w:val="0"/>
          <w:marTop w:val="0"/>
          <w:marBottom w:val="0"/>
          <w:divBdr>
            <w:top w:val="none" w:sz="0" w:space="0" w:color="auto"/>
            <w:left w:val="none" w:sz="0" w:space="0" w:color="auto"/>
            <w:bottom w:val="none" w:sz="0" w:space="0" w:color="auto"/>
            <w:right w:val="none" w:sz="0" w:space="0" w:color="auto"/>
          </w:divBdr>
        </w:div>
        <w:div w:id="1481845003">
          <w:marLeft w:val="640"/>
          <w:marRight w:val="0"/>
          <w:marTop w:val="0"/>
          <w:marBottom w:val="0"/>
          <w:divBdr>
            <w:top w:val="none" w:sz="0" w:space="0" w:color="auto"/>
            <w:left w:val="none" w:sz="0" w:space="0" w:color="auto"/>
            <w:bottom w:val="none" w:sz="0" w:space="0" w:color="auto"/>
            <w:right w:val="none" w:sz="0" w:space="0" w:color="auto"/>
          </w:divBdr>
        </w:div>
        <w:div w:id="1505899510">
          <w:marLeft w:val="640"/>
          <w:marRight w:val="0"/>
          <w:marTop w:val="0"/>
          <w:marBottom w:val="0"/>
          <w:divBdr>
            <w:top w:val="none" w:sz="0" w:space="0" w:color="auto"/>
            <w:left w:val="none" w:sz="0" w:space="0" w:color="auto"/>
            <w:bottom w:val="none" w:sz="0" w:space="0" w:color="auto"/>
            <w:right w:val="none" w:sz="0" w:space="0" w:color="auto"/>
          </w:divBdr>
        </w:div>
        <w:div w:id="1510480846">
          <w:marLeft w:val="640"/>
          <w:marRight w:val="0"/>
          <w:marTop w:val="0"/>
          <w:marBottom w:val="0"/>
          <w:divBdr>
            <w:top w:val="none" w:sz="0" w:space="0" w:color="auto"/>
            <w:left w:val="none" w:sz="0" w:space="0" w:color="auto"/>
            <w:bottom w:val="none" w:sz="0" w:space="0" w:color="auto"/>
            <w:right w:val="none" w:sz="0" w:space="0" w:color="auto"/>
          </w:divBdr>
        </w:div>
        <w:div w:id="1524128848">
          <w:marLeft w:val="640"/>
          <w:marRight w:val="0"/>
          <w:marTop w:val="0"/>
          <w:marBottom w:val="0"/>
          <w:divBdr>
            <w:top w:val="none" w:sz="0" w:space="0" w:color="auto"/>
            <w:left w:val="none" w:sz="0" w:space="0" w:color="auto"/>
            <w:bottom w:val="none" w:sz="0" w:space="0" w:color="auto"/>
            <w:right w:val="none" w:sz="0" w:space="0" w:color="auto"/>
          </w:divBdr>
        </w:div>
        <w:div w:id="1557858304">
          <w:marLeft w:val="640"/>
          <w:marRight w:val="0"/>
          <w:marTop w:val="0"/>
          <w:marBottom w:val="0"/>
          <w:divBdr>
            <w:top w:val="none" w:sz="0" w:space="0" w:color="auto"/>
            <w:left w:val="none" w:sz="0" w:space="0" w:color="auto"/>
            <w:bottom w:val="none" w:sz="0" w:space="0" w:color="auto"/>
            <w:right w:val="none" w:sz="0" w:space="0" w:color="auto"/>
          </w:divBdr>
        </w:div>
        <w:div w:id="1587153318">
          <w:marLeft w:val="640"/>
          <w:marRight w:val="0"/>
          <w:marTop w:val="0"/>
          <w:marBottom w:val="0"/>
          <w:divBdr>
            <w:top w:val="none" w:sz="0" w:space="0" w:color="auto"/>
            <w:left w:val="none" w:sz="0" w:space="0" w:color="auto"/>
            <w:bottom w:val="none" w:sz="0" w:space="0" w:color="auto"/>
            <w:right w:val="none" w:sz="0" w:space="0" w:color="auto"/>
          </w:divBdr>
        </w:div>
        <w:div w:id="1593198662">
          <w:marLeft w:val="640"/>
          <w:marRight w:val="0"/>
          <w:marTop w:val="0"/>
          <w:marBottom w:val="0"/>
          <w:divBdr>
            <w:top w:val="none" w:sz="0" w:space="0" w:color="auto"/>
            <w:left w:val="none" w:sz="0" w:space="0" w:color="auto"/>
            <w:bottom w:val="none" w:sz="0" w:space="0" w:color="auto"/>
            <w:right w:val="none" w:sz="0" w:space="0" w:color="auto"/>
          </w:divBdr>
        </w:div>
        <w:div w:id="1622571567">
          <w:marLeft w:val="640"/>
          <w:marRight w:val="0"/>
          <w:marTop w:val="0"/>
          <w:marBottom w:val="0"/>
          <w:divBdr>
            <w:top w:val="none" w:sz="0" w:space="0" w:color="auto"/>
            <w:left w:val="none" w:sz="0" w:space="0" w:color="auto"/>
            <w:bottom w:val="none" w:sz="0" w:space="0" w:color="auto"/>
            <w:right w:val="none" w:sz="0" w:space="0" w:color="auto"/>
          </w:divBdr>
        </w:div>
        <w:div w:id="1648322829">
          <w:marLeft w:val="640"/>
          <w:marRight w:val="0"/>
          <w:marTop w:val="0"/>
          <w:marBottom w:val="0"/>
          <w:divBdr>
            <w:top w:val="none" w:sz="0" w:space="0" w:color="auto"/>
            <w:left w:val="none" w:sz="0" w:space="0" w:color="auto"/>
            <w:bottom w:val="none" w:sz="0" w:space="0" w:color="auto"/>
            <w:right w:val="none" w:sz="0" w:space="0" w:color="auto"/>
          </w:divBdr>
        </w:div>
        <w:div w:id="1655068769">
          <w:marLeft w:val="640"/>
          <w:marRight w:val="0"/>
          <w:marTop w:val="0"/>
          <w:marBottom w:val="0"/>
          <w:divBdr>
            <w:top w:val="none" w:sz="0" w:space="0" w:color="auto"/>
            <w:left w:val="none" w:sz="0" w:space="0" w:color="auto"/>
            <w:bottom w:val="none" w:sz="0" w:space="0" w:color="auto"/>
            <w:right w:val="none" w:sz="0" w:space="0" w:color="auto"/>
          </w:divBdr>
        </w:div>
        <w:div w:id="1714423184">
          <w:marLeft w:val="640"/>
          <w:marRight w:val="0"/>
          <w:marTop w:val="0"/>
          <w:marBottom w:val="0"/>
          <w:divBdr>
            <w:top w:val="none" w:sz="0" w:space="0" w:color="auto"/>
            <w:left w:val="none" w:sz="0" w:space="0" w:color="auto"/>
            <w:bottom w:val="none" w:sz="0" w:space="0" w:color="auto"/>
            <w:right w:val="none" w:sz="0" w:space="0" w:color="auto"/>
          </w:divBdr>
        </w:div>
        <w:div w:id="1718968956">
          <w:marLeft w:val="640"/>
          <w:marRight w:val="0"/>
          <w:marTop w:val="0"/>
          <w:marBottom w:val="0"/>
          <w:divBdr>
            <w:top w:val="none" w:sz="0" w:space="0" w:color="auto"/>
            <w:left w:val="none" w:sz="0" w:space="0" w:color="auto"/>
            <w:bottom w:val="none" w:sz="0" w:space="0" w:color="auto"/>
            <w:right w:val="none" w:sz="0" w:space="0" w:color="auto"/>
          </w:divBdr>
        </w:div>
        <w:div w:id="1725908147">
          <w:marLeft w:val="640"/>
          <w:marRight w:val="0"/>
          <w:marTop w:val="0"/>
          <w:marBottom w:val="0"/>
          <w:divBdr>
            <w:top w:val="none" w:sz="0" w:space="0" w:color="auto"/>
            <w:left w:val="none" w:sz="0" w:space="0" w:color="auto"/>
            <w:bottom w:val="none" w:sz="0" w:space="0" w:color="auto"/>
            <w:right w:val="none" w:sz="0" w:space="0" w:color="auto"/>
          </w:divBdr>
        </w:div>
        <w:div w:id="1772042395">
          <w:marLeft w:val="640"/>
          <w:marRight w:val="0"/>
          <w:marTop w:val="0"/>
          <w:marBottom w:val="0"/>
          <w:divBdr>
            <w:top w:val="none" w:sz="0" w:space="0" w:color="auto"/>
            <w:left w:val="none" w:sz="0" w:space="0" w:color="auto"/>
            <w:bottom w:val="none" w:sz="0" w:space="0" w:color="auto"/>
            <w:right w:val="none" w:sz="0" w:space="0" w:color="auto"/>
          </w:divBdr>
        </w:div>
        <w:div w:id="1788621755">
          <w:marLeft w:val="640"/>
          <w:marRight w:val="0"/>
          <w:marTop w:val="0"/>
          <w:marBottom w:val="0"/>
          <w:divBdr>
            <w:top w:val="none" w:sz="0" w:space="0" w:color="auto"/>
            <w:left w:val="none" w:sz="0" w:space="0" w:color="auto"/>
            <w:bottom w:val="none" w:sz="0" w:space="0" w:color="auto"/>
            <w:right w:val="none" w:sz="0" w:space="0" w:color="auto"/>
          </w:divBdr>
        </w:div>
        <w:div w:id="1818302051">
          <w:marLeft w:val="640"/>
          <w:marRight w:val="0"/>
          <w:marTop w:val="0"/>
          <w:marBottom w:val="0"/>
          <w:divBdr>
            <w:top w:val="none" w:sz="0" w:space="0" w:color="auto"/>
            <w:left w:val="none" w:sz="0" w:space="0" w:color="auto"/>
            <w:bottom w:val="none" w:sz="0" w:space="0" w:color="auto"/>
            <w:right w:val="none" w:sz="0" w:space="0" w:color="auto"/>
          </w:divBdr>
        </w:div>
        <w:div w:id="1835489406">
          <w:marLeft w:val="640"/>
          <w:marRight w:val="0"/>
          <w:marTop w:val="0"/>
          <w:marBottom w:val="0"/>
          <w:divBdr>
            <w:top w:val="none" w:sz="0" w:space="0" w:color="auto"/>
            <w:left w:val="none" w:sz="0" w:space="0" w:color="auto"/>
            <w:bottom w:val="none" w:sz="0" w:space="0" w:color="auto"/>
            <w:right w:val="none" w:sz="0" w:space="0" w:color="auto"/>
          </w:divBdr>
        </w:div>
        <w:div w:id="1852332387">
          <w:marLeft w:val="640"/>
          <w:marRight w:val="0"/>
          <w:marTop w:val="0"/>
          <w:marBottom w:val="0"/>
          <w:divBdr>
            <w:top w:val="none" w:sz="0" w:space="0" w:color="auto"/>
            <w:left w:val="none" w:sz="0" w:space="0" w:color="auto"/>
            <w:bottom w:val="none" w:sz="0" w:space="0" w:color="auto"/>
            <w:right w:val="none" w:sz="0" w:space="0" w:color="auto"/>
          </w:divBdr>
        </w:div>
        <w:div w:id="1858959266">
          <w:marLeft w:val="640"/>
          <w:marRight w:val="0"/>
          <w:marTop w:val="0"/>
          <w:marBottom w:val="0"/>
          <w:divBdr>
            <w:top w:val="none" w:sz="0" w:space="0" w:color="auto"/>
            <w:left w:val="none" w:sz="0" w:space="0" w:color="auto"/>
            <w:bottom w:val="none" w:sz="0" w:space="0" w:color="auto"/>
            <w:right w:val="none" w:sz="0" w:space="0" w:color="auto"/>
          </w:divBdr>
        </w:div>
        <w:div w:id="1862357799">
          <w:marLeft w:val="640"/>
          <w:marRight w:val="0"/>
          <w:marTop w:val="0"/>
          <w:marBottom w:val="0"/>
          <w:divBdr>
            <w:top w:val="none" w:sz="0" w:space="0" w:color="auto"/>
            <w:left w:val="none" w:sz="0" w:space="0" w:color="auto"/>
            <w:bottom w:val="none" w:sz="0" w:space="0" w:color="auto"/>
            <w:right w:val="none" w:sz="0" w:space="0" w:color="auto"/>
          </w:divBdr>
        </w:div>
        <w:div w:id="1876041842">
          <w:marLeft w:val="640"/>
          <w:marRight w:val="0"/>
          <w:marTop w:val="0"/>
          <w:marBottom w:val="0"/>
          <w:divBdr>
            <w:top w:val="none" w:sz="0" w:space="0" w:color="auto"/>
            <w:left w:val="none" w:sz="0" w:space="0" w:color="auto"/>
            <w:bottom w:val="none" w:sz="0" w:space="0" w:color="auto"/>
            <w:right w:val="none" w:sz="0" w:space="0" w:color="auto"/>
          </w:divBdr>
        </w:div>
        <w:div w:id="1917545594">
          <w:marLeft w:val="640"/>
          <w:marRight w:val="0"/>
          <w:marTop w:val="0"/>
          <w:marBottom w:val="0"/>
          <w:divBdr>
            <w:top w:val="none" w:sz="0" w:space="0" w:color="auto"/>
            <w:left w:val="none" w:sz="0" w:space="0" w:color="auto"/>
            <w:bottom w:val="none" w:sz="0" w:space="0" w:color="auto"/>
            <w:right w:val="none" w:sz="0" w:space="0" w:color="auto"/>
          </w:divBdr>
        </w:div>
        <w:div w:id="1919241798">
          <w:marLeft w:val="640"/>
          <w:marRight w:val="0"/>
          <w:marTop w:val="0"/>
          <w:marBottom w:val="0"/>
          <w:divBdr>
            <w:top w:val="none" w:sz="0" w:space="0" w:color="auto"/>
            <w:left w:val="none" w:sz="0" w:space="0" w:color="auto"/>
            <w:bottom w:val="none" w:sz="0" w:space="0" w:color="auto"/>
            <w:right w:val="none" w:sz="0" w:space="0" w:color="auto"/>
          </w:divBdr>
        </w:div>
        <w:div w:id="1944527701">
          <w:marLeft w:val="640"/>
          <w:marRight w:val="0"/>
          <w:marTop w:val="0"/>
          <w:marBottom w:val="0"/>
          <w:divBdr>
            <w:top w:val="none" w:sz="0" w:space="0" w:color="auto"/>
            <w:left w:val="none" w:sz="0" w:space="0" w:color="auto"/>
            <w:bottom w:val="none" w:sz="0" w:space="0" w:color="auto"/>
            <w:right w:val="none" w:sz="0" w:space="0" w:color="auto"/>
          </w:divBdr>
        </w:div>
        <w:div w:id="1947300611">
          <w:marLeft w:val="640"/>
          <w:marRight w:val="0"/>
          <w:marTop w:val="0"/>
          <w:marBottom w:val="0"/>
          <w:divBdr>
            <w:top w:val="none" w:sz="0" w:space="0" w:color="auto"/>
            <w:left w:val="none" w:sz="0" w:space="0" w:color="auto"/>
            <w:bottom w:val="none" w:sz="0" w:space="0" w:color="auto"/>
            <w:right w:val="none" w:sz="0" w:space="0" w:color="auto"/>
          </w:divBdr>
        </w:div>
        <w:div w:id="2000110394">
          <w:marLeft w:val="640"/>
          <w:marRight w:val="0"/>
          <w:marTop w:val="0"/>
          <w:marBottom w:val="0"/>
          <w:divBdr>
            <w:top w:val="none" w:sz="0" w:space="0" w:color="auto"/>
            <w:left w:val="none" w:sz="0" w:space="0" w:color="auto"/>
            <w:bottom w:val="none" w:sz="0" w:space="0" w:color="auto"/>
            <w:right w:val="none" w:sz="0" w:space="0" w:color="auto"/>
          </w:divBdr>
        </w:div>
      </w:divsChild>
    </w:div>
    <w:div w:id="125123765">
      <w:marLeft w:val="640"/>
      <w:marRight w:val="0"/>
      <w:marTop w:val="0"/>
      <w:marBottom w:val="0"/>
      <w:divBdr>
        <w:top w:val="none" w:sz="0" w:space="0" w:color="auto"/>
        <w:left w:val="none" w:sz="0" w:space="0" w:color="auto"/>
        <w:bottom w:val="none" w:sz="0" w:space="0" w:color="auto"/>
        <w:right w:val="none" w:sz="0" w:space="0" w:color="auto"/>
      </w:divBdr>
    </w:div>
    <w:div w:id="126123873">
      <w:marLeft w:val="640"/>
      <w:marRight w:val="0"/>
      <w:marTop w:val="0"/>
      <w:marBottom w:val="0"/>
      <w:divBdr>
        <w:top w:val="none" w:sz="0" w:space="0" w:color="auto"/>
        <w:left w:val="none" w:sz="0" w:space="0" w:color="auto"/>
        <w:bottom w:val="none" w:sz="0" w:space="0" w:color="auto"/>
        <w:right w:val="none" w:sz="0" w:space="0" w:color="auto"/>
      </w:divBdr>
    </w:div>
    <w:div w:id="126751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82">
          <w:marLeft w:val="640"/>
          <w:marRight w:val="0"/>
          <w:marTop w:val="0"/>
          <w:marBottom w:val="0"/>
          <w:divBdr>
            <w:top w:val="none" w:sz="0" w:space="0" w:color="auto"/>
            <w:left w:val="none" w:sz="0" w:space="0" w:color="auto"/>
            <w:bottom w:val="none" w:sz="0" w:space="0" w:color="auto"/>
            <w:right w:val="none" w:sz="0" w:space="0" w:color="auto"/>
          </w:divBdr>
        </w:div>
        <w:div w:id="62915384">
          <w:marLeft w:val="640"/>
          <w:marRight w:val="0"/>
          <w:marTop w:val="0"/>
          <w:marBottom w:val="0"/>
          <w:divBdr>
            <w:top w:val="none" w:sz="0" w:space="0" w:color="auto"/>
            <w:left w:val="none" w:sz="0" w:space="0" w:color="auto"/>
            <w:bottom w:val="none" w:sz="0" w:space="0" w:color="auto"/>
            <w:right w:val="none" w:sz="0" w:space="0" w:color="auto"/>
          </w:divBdr>
        </w:div>
        <w:div w:id="106705093">
          <w:marLeft w:val="640"/>
          <w:marRight w:val="0"/>
          <w:marTop w:val="0"/>
          <w:marBottom w:val="0"/>
          <w:divBdr>
            <w:top w:val="none" w:sz="0" w:space="0" w:color="auto"/>
            <w:left w:val="none" w:sz="0" w:space="0" w:color="auto"/>
            <w:bottom w:val="none" w:sz="0" w:space="0" w:color="auto"/>
            <w:right w:val="none" w:sz="0" w:space="0" w:color="auto"/>
          </w:divBdr>
        </w:div>
        <w:div w:id="112137948">
          <w:marLeft w:val="640"/>
          <w:marRight w:val="0"/>
          <w:marTop w:val="0"/>
          <w:marBottom w:val="0"/>
          <w:divBdr>
            <w:top w:val="none" w:sz="0" w:space="0" w:color="auto"/>
            <w:left w:val="none" w:sz="0" w:space="0" w:color="auto"/>
            <w:bottom w:val="none" w:sz="0" w:space="0" w:color="auto"/>
            <w:right w:val="none" w:sz="0" w:space="0" w:color="auto"/>
          </w:divBdr>
        </w:div>
        <w:div w:id="128597966">
          <w:marLeft w:val="640"/>
          <w:marRight w:val="0"/>
          <w:marTop w:val="0"/>
          <w:marBottom w:val="0"/>
          <w:divBdr>
            <w:top w:val="none" w:sz="0" w:space="0" w:color="auto"/>
            <w:left w:val="none" w:sz="0" w:space="0" w:color="auto"/>
            <w:bottom w:val="none" w:sz="0" w:space="0" w:color="auto"/>
            <w:right w:val="none" w:sz="0" w:space="0" w:color="auto"/>
          </w:divBdr>
        </w:div>
        <w:div w:id="160128189">
          <w:marLeft w:val="640"/>
          <w:marRight w:val="0"/>
          <w:marTop w:val="0"/>
          <w:marBottom w:val="0"/>
          <w:divBdr>
            <w:top w:val="none" w:sz="0" w:space="0" w:color="auto"/>
            <w:left w:val="none" w:sz="0" w:space="0" w:color="auto"/>
            <w:bottom w:val="none" w:sz="0" w:space="0" w:color="auto"/>
            <w:right w:val="none" w:sz="0" w:space="0" w:color="auto"/>
          </w:divBdr>
        </w:div>
        <w:div w:id="172576384">
          <w:marLeft w:val="640"/>
          <w:marRight w:val="0"/>
          <w:marTop w:val="0"/>
          <w:marBottom w:val="0"/>
          <w:divBdr>
            <w:top w:val="none" w:sz="0" w:space="0" w:color="auto"/>
            <w:left w:val="none" w:sz="0" w:space="0" w:color="auto"/>
            <w:bottom w:val="none" w:sz="0" w:space="0" w:color="auto"/>
            <w:right w:val="none" w:sz="0" w:space="0" w:color="auto"/>
          </w:divBdr>
        </w:div>
        <w:div w:id="174465164">
          <w:marLeft w:val="640"/>
          <w:marRight w:val="0"/>
          <w:marTop w:val="0"/>
          <w:marBottom w:val="0"/>
          <w:divBdr>
            <w:top w:val="none" w:sz="0" w:space="0" w:color="auto"/>
            <w:left w:val="none" w:sz="0" w:space="0" w:color="auto"/>
            <w:bottom w:val="none" w:sz="0" w:space="0" w:color="auto"/>
            <w:right w:val="none" w:sz="0" w:space="0" w:color="auto"/>
          </w:divBdr>
        </w:div>
        <w:div w:id="184250011">
          <w:marLeft w:val="640"/>
          <w:marRight w:val="0"/>
          <w:marTop w:val="0"/>
          <w:marBottom w:val="0"/>
          <w:divBdr>
            <w:top w:val="none" w:sz="0" w:space="0" w:color="auto"/>
            <w:left w:val="none" w:sz="0" w:space="0" w:color="auto"/>
            <w:bottom w:val="none" w:sz="0" w:space="0" w:color="auto"/>
            <w:right w:val="none" w:sz="0" w:space="0" w:color="auto"/>
          </w:divBdr>
        </w:div>
        <w:div w:id="186599104">
          <w:marLeft w:val="640"/>
          <w:marRight w:val="0"/>
          <w:marTop w:val="0"/>
          <w:marBottom w:val="0"/>
          <w:divBdr>
            <w:top w:val="none" w:sz="0" w:space="0" w:color="auto"/>
            <w:left w:val="none" w:sz="0" w:space="0" w:color="auto"/>
            <w:bottom w:val="none" w:sz="0" w:space="0" w:color="auto"/>
            <w:right w:val="none" w:sz="0" w:space="0" w:color="auto"/>
          </w:divBdr>
        </w:div>
        <w:div w:id="214395073">
          <w:marLeft w:val="640"/>
          <w:marRight w:val="0"/>
          <w:marTop w:val="0"/>
          <w:marBottom w:val="0"/>
          <w:divBdr>
            <w:top w:val="none" w:sz="0" w:space="0" w:color="auto"/>
            <w:left w:val="none" w:sz="0" w:space="0" w:color="auto"/>
            <w:bottom w:val="none" w:sz="0" w:space="0" w:color="auto"/>
            <w:right w:val="none" w:sz="0" w:space="0" w:color="auto"/>
          </w:divBdr>
        </w:div>
        <w:div w:id="236088646">
          <w:marLeft w:val="640"/>
          <w:marRight w:val="0"/>
          <w:marTop w:val="0"/>
          <w:marBottom w:val="0"/>
          <w:divBdr>
            <w:top w:val="none" w:sz="0" w:space="0" w:color="auto"/>
            <w:left w:val="none" w:sz="0" w:space="0" w:color="auto"/>
            <w:bottom w:val="none" w:sz="0" w:space="0" w:color="auto"/>
            <w:right w:val="none" w:sz="0" w:space="0" w:color="auto"/>
          </w:divBdr>
        </w:div>
        <w:div w:id="314141741">
          <w:marLeft w:val="640"/>
          <w:marRight w:val="0"/>
          <w:marTop w:val="0"/>
          <w:marBottom w:val="0"/>
          <w:divBdr>
            <w:top w:val="none" w:sz="0" w:space="0" w:color="auto"/>
            <w:left w:val="none" w:sz="0" w:space="0" w:color="auto"/>
            <w:bottom w:val="none" w:sz="0" w:space="0" w:color="auto"/>
            <w:right w:val="none" w:sz="0" w:space="0" w:color="auto"/>
          </w:divBdr>
        </w:div>
        <w:div w:id="327173114">
          <w:marLeft w:val="640"/>
          <w:marRight w:val="0"/>
          <w:marTop w:val="0"/>
          <w:marBottom w:val="0"/>
          <w:divBdr>
            <w:top w:val="none" w:sz="0" w:space="0" w:color="auto"/>
            <w:left w:val="none" w:sz="0" w:space="0" w:color="auto"/>
            <w:bottom w:val="none" w:sz="0" w:space="0" w:color="auto"/>
            <w:right w:val="none" w:sz="0" w:space="0" w:color="auto"/>
          </w:divBdr>
        </w:div>
        <w:div w:id="335033818">
          <w:marLeft w:val="640"/>
          <w:marRight w:val="0"/>
          <w:marTop w:val="0"/>
          <w:marBottom w:val="0"/>
          <w:divBdr>
            <w:top w:val="none" w:sz="0" w:space="0" w:color="auto"/>
            <w:left w:val="none" w:sz="0" w:space="0" w:color="auto"/>
            <w:bottom w:val="none" w:sz="0" w:space="0" w:color="auto"/>
            <w:right w:val="none" w:sz="0" w:space="0" w:color="auto"/>
          </w:divBdr>
        </w:div>
        <w:div w:id="339892687">
          <w:marLeft w:val="640"/>
          <w:marRight w:val="0"/>
          <w:marTop w:val="0"/>
          <w:marBottom w:val="0"/>
          <w:divBdr>
            <w:top w:val="none" w:sz="0" w:space="0" w:color="auto"/>
            <w:left w:val="none" w:sz="0" w:space="0" w:color="auto"/>
            <w:bottom w:val="none" w:sz="0" w:space="0" w:color="auto"/>
            <w:right w:val="none" w:sz="0" w:space="0" w:color="auto"/>
          </w:divBdr>
        </w:div>
        <w:div w:id="393428354">
          <w:marLeft w:val="640"/>
          <w:marRight w:val="0"/>
          <w:marTop w:val="0"/>
          <w:marBottom w:val="0"/>
          <w:divBdr>
            <w:top w:val="none" w:sz="0" w:space="0" w:color="auto"/>
            <w:left w:val="none" w:sz="0" w:space="0" w:color="auto"/>
            <w:bottom w:val="none" w:sz="0" w:space="0" w:color="auto"/>
            <w:right w:val="none" w:sz="0" w:space="0" w:color="auto"/>
          </w:divBdr>
        </w:div>
        <w:div w:id="410542059">
          <w:marLeft w:val="640"/>
          <w:marRight w:val="0"/>
          <w:marTop w:val="0"/>
          <w:marBottom w:val="0"/>
          <w:divBdr>
            <w:top w:val="none" w:sz="0" w:space="0" w:color="auto"/>
            <w:left w:val="none" w:sz="0" w:space="0" w:color="auto"/>
            <w:bottom w:val="none" w:sz="0" w:space="0" w:color="auto"/>
            <w:right w:val="none" w:sz="0" w:space="0" w:color="auto"/>
          </w:divBdr>
        </w:div>
        <w:div w:id="416486937">
          <w:marLeft w:val="640"/>
          <w:marRight w:val="0"/>
          <w:marTop w:val="0"/>
          <w:marBottom w:val="0"/>
          <w:divBdr>
            <w:top w:val="none" w:sz="0" w:space="0" w:color="auto"/>
            <w:left w:val="none" w:sz="0" w:space="0" w:color="auto"/>
            <w:bottom w:val="none" w:sz="0" w:space="0" w:color="auto"/>
            <w:right w:val="none" w:sz="0" w:space="0" w:color="auto"/>
          </w:divBdr>
        </w:div>
        <w:div w:id="420368927">
          <w:marLeft w:val="640"/>
          <w:marRight w:val="0"/>
          <w:marTop w:val="0"/>
          <w:marBottom w:val="0"/>
          <w:divBdr>
            <w:top w:val="none" w:sz="0" w:space="0" w:color="auto"/>
            <w:left w:val="none" w:sz="0" w:space="0" w:color="auto"/>
            <w:bottom w:val="none" w:sz="0" w:space="0" w:color="auto"/>
            <w:right w:val="none" w:sz="0" w:space="0" w:color="auto"/>
          </w:divBdr>
        </w:div>
        <w:div w:id="422846152">
          <w:marLeft w:val="640"/>
          <w:marRight w:val="0"/>
          <w:marTop w:val="0"/>
          <w:marBottom w:val="0"/>
          <w:divBdr>
            <w:top w:val="none" w:sz="0" w:space="0" w:color="auto"/>
            <w:left w:val="none" w:sz="0" w:space="0" w:color="auto"/>
            <w:bottom w:val="none" w:sz="0" w:space="0" w:color="auto"/>
            <w:right w:val="none" w:sz="0" w:space="0" w:color="auto"/>
          </w:divBdr>
        </w:div>
        <w:div w:id="434325117">
          <w:marLeft w:val="640"/>
          <w:marRight w:val="0"/>
          <w:marTop w:val="0"/>
          <w:marBottom w:val="0"/>
          <w:divBdr>
            <w:top w:val="none" w:sz="0" w:space="0" w:color="auto"/>
            <w:left w:val="none" w:sz="0" w:space="0" w:color="auto"/>
            <w:bottom w:val="none" w:sz="0" w:space="0" w:color="auto"/>
            <w:right w:val="none" w:sz="0" w:space="0" w:color="auto"/>
          </w:divBdr>
        </w:div>
        <w:div w:id="466432204">
          <w:marLeft w:val="640"/>
          <w:marRight w:val="0"/>
          <w:marTop w:val="0"/>
          <w:marBottom w:val="0"/>
          <w:divBdr>
            <w:top w:val="none" w:sz="0" w:space="0" w:color="auto"/>
            <w:left w:val="none" w:sz="0" w:space="0" w:color="auto"/>
            <w:bottom w:val="none" w:sz="0" w:space="0" w:color="auto"/>
            <w:right w:val="none" w:sz="0" w:space="0" w:color="auto"/>
          </w:divBdr>
        </w:div>
        <w:div w:id="489641145">
          <w:marLeft w:val="640"/>
          <w:marRight w:val="0"/>
          <w:marTop w:val="0"/>
          <w:marBottom w:val="0"/>
          <w:divBdr>
            <w:top w:val="none" w:sz="0" w:space="0" w:color="auto"/>
            <w:left w:val="none" w:sz="0" w:space="0" w:color="auto"/>
            <w:bottom w:val="none" w:sz="0" w:space="0" w:color="auto"/>
            <w:right w:val="none" w:sz="0" w:space="0" w:color="auto"/>
          </w:divBdr>
        </w:div>
        <w:div w:id="499008759">
          <w:marLeft w:val="640"/>
          <w:marRight w:val="0"/>
          <w:marTop w:val="0"/>
          <w:marBottom w:val="0"/>
          <w:divBdr>
            <w:top w:val="none" w:sz="0" w:space="0" w:color="auto"/>
            <w:left w:val="none" w:sz="0" w:space="0" w:color="auto"/>
            <w:bottom w:val="none" w:sz="0" w:space="0" w:color="auto"/>
            <w:right w:val="none" w:sz="0" w:space="0" w:color="auto"/>
          </w:divBdr>
        </w:div>
        <w:div w:id="502009441">
          <w:marLeft w:val="640"/>
          <w:marRight w:val="0"/>
          <w:marTop w:val="0"/>
          <w:marBottom w:val="0"/>
          <w:divBdr>
            <w:top w:val="none" w:sz="0" w:space="0" w:color="auto"/>
            <w:left w:val="none" w:sz="0" w:space="0" w:color="auto"/>
            <w:bottom w:val="none" w:sz="0" w:space="0" w:color="auto"/>
            <w:right w:val="none" w:sz="0" w:space="0" w:color="auto"/>
          </w:divBdr>
        </w:div>
        <w:div w:id="528186305">
          <w:marLeft w:val="640"/>
          <w:marRight w:val="0"/>
          <w:marTop w:val="0"/>
          <w:marBottom w:val="0"/>
          <w:divBdr>
            <w:top w:val="none" w:sz="0" w:space="0" w:color="auto"/>
            <w:left w:val="none" w:sz="0" w:space="0" w:color="auto"/>
            <w:bottom w:val="none" w:sz="0" w:space="0" w:color="auto"/>
            <w:right w:val="none" w:sz="0" w:space="0" w:color="auto"/>
          </w:divBdr>
        </w:div>
        <w:div w:id="544830213">
          <w:marLeft w:val="640"/>
          <w:marRight w:val="0"/>
          <w:marTop w:val="0"/>
          <w:marBottom w:val="0"/>
          <w:divBdr>
            <w:top w:val="none" w:sz="0" w:space="0" w:color="auto"/>
            <w:left w:val="none" w:sz="0" w:space="0" w:color="auto"/>
            <w:bottom w:val="none" w:sz="0" w:space="0" w:color="auto"/>
            <w:right w:val="none" w:sz="0" w:space="0" w:color="auto"/>
          </w:divBdr>
        </w:div>
        <w:div w:id="545415882">
          <w:marLeft w:val="640"/>
          <w:marRight w:val="0"/>
          <w:marTop w:val="0"/>
          <w:marBottom w:val="0"/>
          <w:divBdr>
            <w:top w:val="none" w:sz="0" w:space="0" w:color="auto"/>
            <w:left w:val="none" w:sz="0" w:space="0" w:color="auto"/>
            <w:bottom w:val="none" w:sz="0" w:space="0" w:color="auto"/>
            <w:right w:val="none" w:sz="0" w:space="0" w:color="auto"/>
          </w:divBdr>
        </w:div>
        <w:div w:id="546113805">
          <w:marLeft w:val="640"/>
          <w:marRight w:val="0"/>
          <w:marTop w:val="0"/>
          <w:marBottom w:val="0"/>
          <w:divBdr>
            <w:top w:val="none" w:sz="0" w:space="0" w:color="auto"/>
            <w:left w:val="none" w:sz="0" w:space="0" w:color="auto"/>
            <w:bottom w:val="none" w:sz="0" w:space="0" w:color="auto"/>
            <w:right w:val="none" w:sz="0" w:space="0" w:color="auto"/>
          </w:divBdr>
        </w:div>
        <w:div w:id="552348297">
          <w:marLeft w:val="640"/>
          <w:marRight w:val="0"/>
          <w:marTop w:val="0"/>
          <w:marBottom w:val="0"/>
          <w:divBdr>
            <w:top w:val="none" w:sz="0" w:space="0" w:color="auto"/>
            <w:left w:val="none" w:sz="0" w:space="0" w:color="auto"/>
            <w:bottom w:val="none" w:sz="0" w:space="0" w:color="auto"/>
            <w:right w:val="none" w:sz="0" w:space="0" w:color="auto"/>
          </w:divBdr>
        </w:div>
        <w:div w:id="666831665">
          <w:marLeft w:val="640"/>
          <w:marRight w:val="0"/>
          <w:marTop w:val="0"/>
          <w:marBottom w:val="0"/>
          <w:divBdr>
            <w:top w:val="none" w:sz="0" w:space="0" w:color="auto"/>
            <w:left w:val="none" w:sz="0" w:space="0" w:color="auto"/>
            <w:bottom w:val="none" w:sz="0" w:space="0" w:color="auto"/>
            <w:right w:val="none" w:sz="0" w:space="0" w:color="auto"/>
          </w:divBdr>
        </w:div>
        <w:div w:id="693000323">
          <w:marLeft w:val="640"/>
          <w:marRight w:val="0"/>
          <w:marTop w:val="0"/>
          <w:marBottom w:val="0"/>
          <w:divBdr>
            <w:top w:val="none" w:sz="0" w:space="0" w:color="auto"/>
            <w:left w:val="none" w:sz="0" w:space="0" w:color="auto"/>
            <w:bottom w:val="none" w:sz="0" w:space="0" w:color="auto"/>
            <w:right w:val="none" w:sz="0" w:space="0" w:color="auto"/>
          </w:divBdr>
        </w:div>
        <w:div w:id="716440941">
          <w:marLeft w:val="640"/>
          <w:marRight w:val="0"/>
          <w:marTop w:val="0"/>
          <w:marBottom w:val="0"/>
          <w:divBdr>
            <w:top w:val="none" w:sz="0" w:space="0" w:color="auto"/>
            <w:left w:val="none" w:sz="0" w:space="0" w:color="auto"/>
            <w:bottom w:val="none" w:sz="0" w:space="0" w:color="auto"/>
            <w:right w:val="none" w:sz="0" w:space="0" w:color="auto"/>
          </w:divBdr>
        </w:div>
        <w:div w:id="727460618">
          <w:marLeft w:val="640"/>
          <w:marRight w:val="0"/>
          <w:marTop w:val="0"/>
          <w:marBottom w:val="0"/>
          <w:divBdr>
            <w:top w:val="none" w:sz="0" w:space="0" w:color="auto"/>
            <w:left w:val="none" w:sz="0" w:space="0" w:color="auto"/>
            <w:bottom w:val="none" w:sz="0" w:space="0" w:color="auto"/>
            <w:right w:val="none" w:sz="0" w:space="0" w:color="auto"/>
          </w:divBdr>
        </w:div>
        <w:div w:id="745805365">
          <w:marLeft w:val="640"/>
          <w:marRight w:val="0"/>
          <w:marTop w:val="0"/>
          <w:marBottom w:val="0"/>
          <w:divBdr>
            <w:top w:val="none" w:sz="0" w:space="0" w:color="auto"/>
            <w:left w:val="none" w:sz="0" w:space="0" w:color="auto"/>
            <w:bottom w:val="none" w:sz="0" w:space="0" w:color="auto"/>
            <w:right w:val="none" w:sz="0" w:space="0" w:color="auto"/>
          </w:divBdr>
        </w:div>
        <w:div w:id="759058232">
          <w:marLeft w:val="640"/>
          <w:marRight w:val="0"/>
          <w:marTop w:val="0"/>
          <w:marBottom w:val="0"/>
          <w:divBdr>
            <w:top w:val="none" w:sz="0" w:space="0" w:color="auto"/>
            <w:left w:val="none" w:sz="0" w:space="0" w:color="auto"/>
            <w:bottom w:val="none" w:sz="0" w:space="0" w:color="auto"/>
            <w:right w:val="none" w:sz="0" w:space="0" w:color="auto"/>
          </w:divBdr>
        </w:div>
        <w:div w:id="770322830">
          <w:marLeft w:val="640"/>
          <w:marRight w:val="0"/>
          <w:marTop w:val="0"/>
          <w:marBottom w:val="0"/>
          <w:divBdr>
            <w:top w:val="none" w:sz="0" w:space="0" w:color="auto"/>
            <w:left w:val="none" w:sz="0" w:space="0" w:color="auto"/>
            <w:bottom w:val="none" w:sz="0" w:space="0" w:color="auto"/>
            <w:right w:val="none" w:sz="0" w:space="0" w:color="auto"/>
          </w:divBdr>
        </w:div>
        <w:div w:id="828248498">
          <w:marLeft w:val="640"/>
          <w:marRight w:val="0"/>
          <w:marTop w:val="0"/>
          <w:marBottom w:val="0"/>
          <w:divBdr>
            <w:top w:val="none" w:sz="0" w:space="0" w:color="auto"/>
            <w:left w:val="none" w:sz="0" w:space="0" w:color="auto"/>
            <w:bottom w:val="none" w:sz="0" w:space="0" w:color="auto"/>
            <w:right w:val="none" w:sz="0" w:space="0" w:color="auto"/>
          </w:divBdr>
        </w:div>
        <w:div w:id="832985922">
          <w:marLeft w:val="640"/>
          <w:marRight w:val="0"/>
          <w:marTop w:val="0"/>
          <w:marBottom w:val="0"/>
          <w:divBdr>
            <w:top w:val="none" w:sz="0" w:space="0" w:color="auto"/>
            <w:left w:val="none" w:sz="0" w:space="0" w:color="auto"/>
            <w:bottom w:val="none" w:sz="0" w:space="0" w:color="auto"/>
            <w:right w:val="none" w:sz="0" w:space="0" w:color="auto"/>
          </w:divBdr>
        </w:div>
        <w:div w:id="834999200">
          <w:marLeft w:val="640"/>
          <w:marRight w:val="0"/>
          <w:marTop w:val="0"/>
          <w:marBottom w:val="0"/>
          <w:divBdr>
            <w:top w:val="none" w:sz="0" w:space="0" w:color="auto"/>
            <w:left w:val="none" w:sz="0" w:space="0" w:color="auto"/>
            <w:bottom w:val="none" w:sz="0" w:space="0" w:color="auto"/>
            <w:right w:val="none" w:sz="0" w:space="0" w:color="auto"/>
          </w:divBdr>
        </w:div>
        <w:div w:id="851919584">
          <w:marLeft w:val="640"/>
          <w:marRight w:val="0"/>
          <w:marTop w:val="0"/>
          <w:marBottom w:val="0"/>
          <w:divBdr>
            <w:top w:val="none" w:sz="0" w:space="0" w:color="auto"/>
            <w:left w:val="none" w:sz="0" w:space="0" w:color="auto"/>
            <w:bottom w:val="none" w:sz="0" w:space="0" w:color="auto"/>
            <w:right w:val="none" w:sz="0" w:space="0" w:color="auto"/>
          </w:divBdr>
        </w:div>
        <w:div w:id="948045595">
          <w:marLeft w:val="640"/>
          <w:marRight w:val="0"/>
          <w:marTop w:val="0"/>
          <w:marBottom w:val="0"/>
          <w:divBdr>
            <w:top w:val="none" w:sz="0" w:space="0" w:color="auto"/>
            <w:left w:val="none" w:sz="0" w:space="0" w:color="auto"/>
            <w:bottom w:val="none" w:sz="0" w:space="0" w:color="auto"/>
            <w:right w:val="none" w:sz="0" w:space="0" w:color="auto"/>
          </w:divBdr>
        </w:div>
        <w:div w:id="958147580">
          <w:marLeft w:val="640"/>
          <w:marRight w:val="0"/>
          <w:marTop w:val="0"/>
          <w:marBottom w:val="0"/>
          <w:divBdr>
            <w:top w:val="none" w:sz="0" w:space="0" w:color="auto"/>
            <w:left w:val="none" w:sz="0" w:space="0" w:color="auto"/>
            <w:bottom w:val="none" w:sz="0" w:space="0" w:color="auto"/>
            <w:right w:val="none" w:sz="0" w:space="0" w:color="auto"/>
          </w:divBdr>
        </w:div>
        <w:div w:id="963582414">
          <w:marLeft w:val="640"/>
          <w:marRight w:val="0"/>
          <w:marTop w:val="0"/>
          <w:marBottom w:val="0"/>
          <w:divBdr>
            <w:top w:val="none" w:sz="0" w:space="0" w:color="auto"/>
            <w:left w:val="none" w:sz="0" w:space="0" w:color="auto"/>
            <w:bottom w:val="none" w:sz="0" w:space="0" w:color="auto"/>
            <w:right w:val="none" w:sz="0" w:space="0" w:color="auto"/>
          </w:divBdr>
        </w:div>
        <w:div w:id="975068149">
          <w:marLeft w:val="640"/>
          <w:marRight w:val="0"/>
          <w:marTop w:val="0"/>
          <w:marBottom w:val="0"/>
          <w:divBdr>
            <w:top w:val="none" w:sz="0" w:space="0" w:color="auto"/>
            <w:left w:val="none" w:sz="0" w:space="0" w:color="auto"/>
            <w:bottom w:val="none" w:sz="0" w:space="0" w:color="auto"/>
            <w:right w:val="none" w:sz="0" w:space="0" w:color="auto"/>
          </w:divBdr>
        </w:div>
        <w:div w:id="1058286857">
          <w:marLeft w:val="640"/>
          <w:marRight w:val="0"/>
          <w:marTop w:val="0"/>
          <w:marBottom w:val="0"/>
          <w:divBdr>
            <w:top w:val="none" w:sz="0" w:space="0" w:color="auto"/>
            <w:left w:val="none" w:sz="0" w:space="0" w:color="auto"/>
            <w:bottom w:val="none" w:sz="0" w:space="0" w:color="auto"/>
            <w:right w:val="none" w:sz="0" w:space="0" w:color="auto"/>
          </w:divBdr>
        </w:div>
        <w:div w:id="1110204854">
          <w:marLeft w:val="640"/>
          <w:marRight w:val="0"/>
          <w:marTop w:val="0"/>
          <w:marBottom w:val="0"/>
          <w:divBdr>
            <w:top w:val="none" w:sz="0" w:space="0" w:color="auto"/>
            <w:left w:val="none" w:sz="0" w:space="0" w:color="auto"/>
            <w:bottom w:val="none" w:sz="0" w:space="0" w:color="auto"/>
            <w:right w:val="none" w:sz="0" w:space="0" w:color="auto"/>
          </w:divBdr>
        </w:div>
        <w:div w:id="1129473462">
          <w:marLeft w:val="640"/>
          <w:marRight w:val="0"/>
          <w:marTop w:val="0"/>
          <w:marBottom w:val="0"/>
          <w:divBdr>
            <w:top w:val="none" w:sz="0" w:space="0" w:color="auto"/>
            <w:left w:val="none" w:sz="0" w:space="0" w:color="auto"/>
            <w:bottom w:val="none" w:sz="0" w:space="0" w:color="auto"/>
            <w:right w:val="none" w:sz="0" w:space="0" w:color="auto"/>
          </w:divBdr>
        </w:div>
        <w:div w:id="1140803872">
          <w:marLeft w:val="640"/>
          <w:marRight w:val="0"/>
          <w:marTop w:val="0"/>
          <w:marBottom w:val="0"/>
          <w:divBdr>
            <w:top w:val="none" w:sz="0" w:space="0" w:color="auto"/>
            <w:left w:val="none" w:sz="0" w:space="0" w:color="auto"/>
            <w:bottom w:val="none" w:sz="0" w:space="0" w:color="auto"/>
            <w:right w:val="none" w:sz="0" w:space="0" w:color="auto"/>
          </w:divBdr>
        </w:div>
        <w:div w:id="1157723939">
          <w:marLeft w:val="640"/>
          <w:marRight w:val="0"/>
          <w:marTop w:val="0"/>
          <w:marBottom w:val="0"/>
          <w:divBdr>
            <w:top w:val="none" w:sz="0" w:space="0" w:color="auto"/>
            <w:left w:val="none" w:sz="0" w:space="0" w:color="auto"/>
            <w:bottom w:val="none" w:sz="0" w:space="0" w:color="auto"/>
            <w:right w:val="none" w:sz="0" w:space="0" w:color="auto"/>
          </w:divBdr>
        </w:div>
        <w:div w:id="1178809985">
          <w:marLeft w:val="640"/>
          <w:marRight w:val="0"/>
          <w:marTop w:val="0"/>
          <w:marBottom w:val="0"/>
          <w:divBdr>
            <w:top w:val="none" w:sz="0" w:space="0" w:color="auto"/>
            <w:left w:val="none" w:sz="0" w:space="0" w:color="auto"/>
            <w:bottom w:val="none" w:sz="0" w:space="0" w:color="auto"/>
            <w:right w:val="none" w:sz="0" w:space="0" w:color="auto"/>
          </w:divBdr>
        </w:div>
        <w:div w:id="1202282543">
          <w:marLeft w:val="640"/>
          <w:marRight w:val="0"/>
          <w:marTop w:val="0"/>
          <w:marBottom w:val="0"/>
          <w:divBdr>
            <w:top w:val="none" w:sz="0" w:space="0" w:color="auto"/>
            <w:left w:val="none" w:sz="0" w:space="0" w:color="auto"/>
            <w:bottom w:val="none" w:sz="0" w:space="0" w:color="auto"/>
            <w:right w:val="none" w:sz="0" w:space="0" w:color="auto"/>
          </w:divBdr>
        </w:div>
        <w:div w:id="1203520752">
          <w:marLeft w:val="640"/>
          <w:marRight w:val="0"/>
          <w:marTop w:val="0"/>
          <w:marBottom w:val="0"/>
          <w:divBdr>
            <w:top w:val="none" w:sz="0" w:space="0" w:color="auto"/>
            <w:left w:val="none" w:sz="0" w:space="0" w:color="auto"/>
            <w:bottom w:val="none" w:sz="0" w:space="0" w:color="auto"/>
            <w:right w:val="none" w:sz="0" w:space="0" w:color="auto"/>
          </w:divBdr>
        </w:div>
        <w:div w:id="1226260105">
          <w:marLeft w:val="640"/>
          <w:marRight w:val="0"/>
          <w:marTop w:val="0"/>
          <w:marBottom w:val="0"/>
          <w:divBdr>
            <w:top w:val="none" w:sz="0" w:space="0" w:color="auto"/>
            <w:left w:val="none" w:sz="0" w:space="0" w:color="auto"/>
            <w:bottom w:val="none" w:sz="0" w:space="0" w:color="auto"/>
            <w:right w:val="none" w:sz="0" w:space="0" w:color="auto"/>
          </w:divBdr>
        </w:div>
        <w:div w:id="1234196732">
          <w:marLeft w:val="640"/>
          <w:marRight w:val="0"/>
          <w:marTop w:val="0"/>
          <w:marBottom w:val="0"/>
          <w:divBdr>
            <w:top w:val="none" w:sz="0" w:space="0" w:color="auto"/>
            <w:left w:val="none" w:sz="0" w:space="0" w:color="auto"/>
            <w:bottom w:val="none" w:sz="0" w:space="0" w:color="auto"/>
            <w:right w:val="none" w:sz="0" w:space="0" w:color="auto"/>
          </w:divBdr>
        </w:div>
        <w:div w:id="1239707430">
          <w:marLeft w:val="640"/>
          <w:marRight w:val="0"/>
          <w:marTop w:val="0"/>
          <w:marBottom w:val="0"/>
          <w:divBdr>
            <w:top w:val="none" w:sz="0" w:space="0" w:color="auto"/>
            <w:left w:val="none" w:sz="0" w:space="0" w:color="auto"/>
            <w:bottom w:val="none" w:sz="0" w:space="0" w:color="auto"/>
            <w:right w:val="none" w:sz="0" w:space="0" w:color="auto"/>
          </w:divBdr>
        </w:div>
        <w:div w:id="1248808935">
          <w:marLeft w:val="640"/>
          <w:marRight w:val="0"/>
          <w:marTop w:val="0"/>
          <w:marBottom w:val="0"/>
          <w:divBdr>
            <w:top w:val="none" w:sz="0" w:space="0" w:color="auto"/>
            <w:left w:val="none" w:sz="0" w:space="0" w:color="auto"/>
            <w:bottom w:val="none" w:sz="0" w:space="0" w:color="auto"/>
            <w:right w:val="none" w:sz="0" w:space="0" w:color="auto"/>
          </w:divBdr>
        </w:div>
        <w:div w:id="1287272263">
          <w:marLeft w:val="640"/>
          <w:marRight w:val="0"/>
          <w:marTop w:val="0"/>
          <w:marBottom w:val="0"/>
          <w:divBdr>
            <w:top w:val="none" w:sz="0" w:space="0" w:color="auto"/>
            <w:left w:val="none" w:sz="0" w:space="0" w:color="auto"/>
            <w:bottom w:val="none" w:sz="0" w:space="0" w:color="auto"/>
            <w:right w:val="none" w:sz="0" w:space="0" w:color="auto"/>
          </w:divBdr>
        </w:div>
        <w:div w:id="1335918423">
          <w:marLeft w:val="640"/>
          <w:marRight w:val="0"/>
          <w:marTop w:val="0"/>
          <w:marBottom w:val="0"/>
          <w:divBdr>
            <w:top w:val="none" w:sz="0" w:space="0" w:color="auto"/>
            <w:left w:val="none" w:sz="0" w:space="0" w:color="auto"/>
            <w:bottom w:val="none" w:sz="0" w:space="0" w:color="auto"/>
            <w:right w:val="none" w:sz="0" w:space="0" w:color="auto"/>
          </w:divBdr>
        </w:div>
        <w:div w:id="1346664767">
          <w:marLeft w:val="640"/>
          <w:marRight w:val="0"/>
          <w:marTop w:val="0"/>
          <w:marBottom w:val="0"/>
          <w:divBdr>
            <w:top w:val="none" w:sz="0" w:space="0" w:color="auto"/>
            <w:left w:val="none" w:sz="0" w:space="0" w:color="auto"/>
            <w:bottom w:val="none" w:sz="0" w:space="0" w:color="auto"/>
            <w:right w:val="none" w:sz="0" w:space="0" w:color="auto"/>
          </w:divBdr>
        </w:div>
        <w:div w:id="1353647506">
          <w:marLeft w:val="640"/>
          <w:marRight w:val="0"/>
          <w:marTop w:val="0"/>
          <w:marBottom w:val="0"/>
          <w:divBdr>
            <w:top w:val="none" w:sz="0" w:space="0" w:color="auto"/>
            <w:left w:val="none" w:sz="0" w:space="0" w:color="auto"/>
            <w:bottom w:val="none" w:sz="0" w:space="0" w:color="auto"/>
            <w:right w:val="none" w:sz="0" w:space="0" w:color="auto"/>
          </w:divBdr>
        </w:div>
        <w:div w:id="1366249729">
          <w:marLeft w:val="640"/>
          <w:marRight w:val="0"/>
          <w:marTop w:val="0"/>
          <w:marBottom w:val="0"/>
          <w:divBdr>
            <w:top w:val="none" w:sz="0" w:space="0" w:color="auto"/>
            <w:left w:val="none" w:sz="0" w:space="0" w:color="auto"/>
            <w:bottom w:val="none" w:sz="0" w:space="0" w:color="auto"/>
            <w:right w:val="none" w:sz="0" w:space="0" w:color="auto"/>
          </w:divBdr>
        </w:div>
        <w:div w:id="1368221563">
          <w:marLeft w:val="640"/>
          <w:marRight w:val="0"/>
          <w:marTop w:val="0"/>
          <w:marBottom w:val="0"/>
          <w:divBdr>
            <w:top w:val="none" w:sz="0" w:space="0" w:color="auto"/>
            <w:left w:val="none" w:sz="0" w:space="0" w:color="auto"/>
            <w:bottom w:val="none" w:sz="0" w:space="0" w:color="auto"/>
            <w:right w:val="none" w:sz="0" w:space="0" w:color="auto"/>
          </w:divBdr>
        </w:div>
        <w:div w:id="1372925492">
          <w:marLeft w:val="640"/>
          <w:marRight w:val="0"/>
          <w:marTop w:val="0"/>
          <w:marBottom w:val="0"/>
          <w:divBdr>
            <w:top w:val="none" w:sz="0" w:space="0" w:color="auto"/>
            <w:left w:val="none" w:sz="0" w:space="0" w:color="auto"/>
            <w:bottom w:val="none" w:sz="0" w:space="0" w:color="auto"/>
            <w:right w:val="none" w:sz="0" w:space="0" w:color="auto"/>
          </w:divBdr>
        </w:div>
        <w:div w:id="1377851293">
          <w:marLeft w:val="640"/>
          <w:marRight w:val="0"/>
          <w:marTop w:val="0"/>
          <w:marBottom w:val="0"/>
          <w:divBdr>
            <w:top w:val="none" w:sz="0" w:space="0" w:color="auto"/>
            <w:left w:val="none" w:sz="0" w:space="0" w:color="auto"/>
            <w:bottom w:val="none" w:sz="0" w:space="0" w:color="auto"/>
            <w:right w:val="none" w:sz="0" w:space="0" w:color="auto"/>
          </w:divBdr>
        </w:div>
        <w:div w:id="1405688982">
          <w:marLeft w:val="640"/>
          <w:marRight w:val="0"/>
          <w:marTop w:val="0"/>
          <w:marBottom w:val="0"/>
          <w:divBdr>
            <w:top w:val="none" w:sz="0" w:space="0" w:color="auto"/>
            <w:left w:val="none" w:sz="0" w:space="0" w:color="auto"/>
            <w:bottom w:val="none" w:sz="0" w:space="0" w:color="auto"/>
            <w:right w:val="none" w:sz="0" w:space="0" w:color="auto"/>
          </w:divBdr>
        </w:div>
        <w:div w:id="1409494032">
          <w:marLeft w:val="640"/>
          <w:marRight w:val="0"/>
          <w:marTop w:val="0"/>
          <w:marBottom w:val="0"/>
          <w:divBdr>
            <w:top w:val="none" w:sz="0" w:space="0" w:color="auto"/>
            <w:left w:val="none" w:sz="0" w:space="0" w:color="auto"/>
            <w:bottom w:val="none" w:sz="0" w:space="0" w:color="auto"/>
            <w:right w:val="none" w:sz="0" w:space="0" w:color="auto"/>
          </w:divBdr>
        </w:div>
        <w:div w:id="1433431213">
          <w:marLeft w:val="640"/>
          <w:marRight w:val="0"/>
          <w:marTop w:val="0"/>
          <w:marBottom w:val="0"/>
          <w:divBdr>
            <w:top w:val="none" w:sz="0" w:space="0" w:color="auto"/>
            <w:left w:val="none" w:sz="0" w:space="0" w:color="auto"/>
            <w:bottom w:val="none" w:sz="0" w:space="0" w:color="auto"/>
            <w:right w:val="none" w:sz="0" w:space="0" w:color="auto"/>
          </w:divBdr>
        </w:div>
        <w:div w:id="1449158541">
          <w:marLeft w:val="640"/>
          <w:marRight w:val="0"/>
          <w:marTop w:val="0"/>
          <w:marBottom w:val="0"/>
          <w:divBdr>
            <w:top w:val="none" w:sz="0" w:space="0" w:color="auto"/>
            <w:left w:val="none" w:sz="0" w:space="0" w:color="auto"/>
            <w:bottom w:val="none" w:sz="0" w:space="0" w:color="auto"/>
            <w:right w:val="none" w:sz="0" w:space="0" w:color="auto"/>
          </w:divBdr>
        </w:div>
        <w:div w:id="1526744978">
          <w:marLeft w:val="640"/>
          <w:marRight w:val="0"/>
          <w:marTop w:val="0"/>
          <w:marBottom w:val="0"/>
          <w:divBdr>
            <w:top w:val="none" w:sz="0" w:space="0" w:color="auto"/>
            <w:left w:val="none" w:sz="0" w:space="0" w:color="auto"/>
            <w:bottom w:val="none" w:sz="0" w:space="0" w:color="auto"/>
            <w:right w:val="none" w:sz="0" w:space="0" w:color="auto"/>
          </w:divBdr>
        </w:div>
        <w:div w:id="1537624226">
          <w:marLeft w:val="640"/>
          <w:marRight w:val="0"/>
          <w:marTop w:val="0"/>
          <w:marBottom w:val="0"/>
          <w:divBdr>
            <w:top w:val="none" w:sz="0" w:space="0" w:color="auto"/>
            <w:left w:val="none" w:sz="0" w:space="0" w:color="auto"/>
            <w:bottom w:val="none" w:sz="0" w:space="0" w:color="auto"/>
            <w:right w:val="none" w:sz="0" w:space="0" w:color="auto"/>
          </w:divBdr>
        </w:div>
        <w:div w:id="1545676776">
          <w:marLeft w:val="640"/>
          <w:marRight w:val="0"/>
          <w:marTop w:val="0"/>
          <w:marBottom w:val="0"/>
          <w:divBdr>
            <w:top w:val="none" w:sz="0" w:space="0" w:color="auto"/>
            <w:left w:val="none" w:sz="0" w:space="0" w:color="auto"/>
            <w:bottom w:val="none" w:sz="0" w:space="0" w:color="auto"/>
            <w:right w:val="none" w:sz="0" w:space="0" w:color="auto"/>
          </w:divBdr>
        </w:div>
        <w:div w:id="1549099571">
          <w:marLeft w:val="640"/>
          <w:marRight w:val="0"/>
          <w:marTop w:val="0"/>
          <w:marBottom w:val="0"/>
          <w:divBdr>
            <w:top w:val="none" w:sz="0" w:space="0" w:color="auto"/>
            <w:left w:val="none" w:sz="0" w:space="0" w:color="auto"/>
            <w:bottom w:val="none" w:sz="0" w:space="0" w:color="auto"/>
            <w:right w:val="none" w:sz="0" w:space="0" w:color="auto"/>
          </w:divBdr>
        </w:div>
        <w:div w:id="1588730245">
          <w:marLeft w:val="640"/>
          <w:marRight w:val="0"/>
          <w:marTop w:val="0"/>
          <w:marBottom w:val="0"/>
          <w:divBdr>
            <w:top w:val="none" w:sz="0" w:space="0" w:color="auto"/>
            <w:left w:val="none" w:sz="0" w:space="0" w:color="auto"/>
            <w:bottom w:val="none" w:sz="0" w:space="0" w:color="auto"/>
            <w:right w:val="none" w:sz="0" w:space="0" w:color="auto"/>
          </w:divBdr>
        </w:div>
        <w:div w:id="1598900967">
          <w:marLeft w:val="640"/>
          <w:marRight w:val="0"/>
          <w:marTop w:val="0"/>
          <w:marBottom w:val="0"/>
          <w:divBdr>
            <w:top w:val="none" w:sz="0" w:space="0" w:color="auto"/>
            <w:left w:val="none" w:sz="0" w:space="0" w:color="auto"/>
            <w:bottom w:val="none" w:sz="0" w:space="0" w:color="auto"/>
            <w:right w:val="none" w:sz="0" w:space="0" w:color="auto"/>
          </w:divBdr>
        </w:div>
        <w:div w:id="1616133925">
          <w:marLeft w:val="640"/>
          <w:marRight w:val="0"/>
          <w:marTop w:val="0"/>
          <w:marBottom w:val="0"/>
          <w:divBdr>
            <w:top w:val="none" w:sz="0" w:space="0" w:color="auto"/>
            <w:left w:val="none" w:sz="0" w:space="0" w:color="auto"/>
            <w:bottom w:val="none" w:sz="0" w:space="0" w:color="auto"/>
            <w:right w:val="none" w:sz="0" w:space="0" w:color="auto"/>
          </w:divBdr>
        </w:div>
        <w:div w:id="1618952631">
          <w:marLeft w:val="640"/>
          <w:marRight w:val="0"/>
          <w:marTop w:val="0"/>
          <w:marBottom w:val="0"/>
          <w:divBdr>
            <w:top w:val="none" w:sz="0" w:space="0" w:color="auto"/>
            <w:left w:val="none" w:sz="0" w:space="0" w:color="auto"/>
            <w:bottom w:val="none" w:sz="0" w:space="0" w:color="auto"/>
            <w:right w:val="none" w:sz="0" w:space="0" w:color="auto"/>
          </w:divBdr>
        </w:div>
        <w:div w:id="1624768603">
          <w:marLeft w:val="640"/>
          <w:marRight w:val="0"/>
          <w:marTop w:val="0"/>
          <w:marBottom w:val="0"/>
          <w:divBdr>
            <w:top w:val="none" w:sz="0" w:space="0" w:color="auto"/>
            <w:left w:val="none" w:sz="0" w:space="0" w:color="auto"/>
            <w:bottom w:val="none" w:sz="0" w:space="0" w:color="auto"/>
            <w:right w:val="none" w:sz="0" w:space="0" w:color="auto"/>
          </w:divBdr>
        </w:div>
        <w:div w:id="1686783511">
          <w:marLeft w:val="640"/>
          <w:marRight w:val="0"/>
          <w:marTop w:val="0"/>
          <w:marBottom w:val="0"/>
          <w:divBdr>
            <w:top w:val="none" w:sz="0" w:space="0" w:color="auto"/>
            <w:left w:val="none" w:sz="0" w:space="0" w:color="auto"/>
            <w:bottom w:val="none" w:sz="0" w:space="0" w:color="auto"/>
            <w:right w:val="none" w:sz="0" w:space="0" w:color="auto"/>
          </w:divBdr>
        </w:div>
        <w:div w:id="1688097017">
          <w:marLeft w:val="640"/>
          <w:marRight w:val="0"/>
          <w:marTop w:val="0"/>
          <w:marBottom w:val="0"/>
          <w:divBdr>
            <w:top w:val="none" w:sz="0" w:space="0" w:color="auto"/>
            <w:left w:val="none" w:sz="0" w:space="0" w:color="auto"/>
            <w:bottom w:val="none" w:sz="0" w:space="0" w:color="auto"/>
            <w:right w:val="none" w:sz="0" w:space="0" w:color="auto"/>
          </w:divBdr>
        </w:div>
        <w:div w:id="1689867347">
          <w:marLeft w:val="640"/>
          <w:marRight w:val="0"/>
          <w:marTop w:val="0"/>
          <w:marBottom w:val="0"/>
          <w:divBdr>
            <w:top w:val="none" w:sz="0" w:space="0" w:color="auto"/>
            <w:left w:val="none" w:sz="0" w:space="0" w:color="auto"/>
            <w:bottom w:val="none" w:sz="0" w:space="0" w:color="auto"/>
            <w:right w:val="none" w:sz="0" w:space="0" w:color="auto"/>
          </w:divBdr>
        </w:div>
        <w:div w:id="1704551478">
          <w:marLeft w:val="640"/>
          <w:marRight w:val="0"/>
          <w:marTop w:val="0"/>
          <w:marBottom w:val="0"/>
          <w:divBdr>
            <w:top w:val="none" w:sz="0" w:space="0" w:color="auto"/>
            <w:left w:val="none" w:sz="0" w:space="0" w:color="auto"/>
            <w:bottom w:val="none" w:sz="0" w:space="0" w:color="auto"/>
            <w:right w:val="none" w:sz="0" w:space="0" w:color="auto"/>
          </w:divBdr>
        </w:div>
        <w:div w:id="1719166956">
          <w:marLeft w:val="640"/>
          <w:marRight w:val="0"/>
          <w:marTop w:val="0"/>
          <w:marBottom w:val="0"/>
          <w:divBdr>
            <w:top w:val="none" w:sz="0" w:space="0" w:color="auto"/>
            <w:left w:val="none" w:sz="0" w:space="0" w:color="auto"/>
            <w:bottom w:val="none" w:sz="0" w:space="0" w:color="auto"/>
            <w:right w:val="none" w:sz="0" w:space="0" w:color="auto"/>
          </w:divBdr>
        </w:div>
        <w:div w:id="1726098987">
          <w:marLeft w:val="640"/>
          <w:marRight w:val="0"/>
          <w:marTop w:val="0"/>
          <w:marBottom w:val="0"/>
          <w:divBdr>
            <w:top w:val="none" w:sz="0" w:space="0" w:color="auto"/>
            <w:left w:val="none" w:sz="0" w:space="0" w:color="auto"/>
            <w:bottom w:val="none" w:sz="0" w:space="0" w:color="auto"/>
            <w:right w:val="none" w:sz="0" w:space="0" w:color="auto"/>
          </w:divBdr>
        </w:div>
        <w:div w:id="1735083194">
          <w:marLeft w:val="640"/>
          <w:marRight w:val="0"/>
          <w:marTop w:val="0"/>
          <w:marBottom w:val="0"/>
          <w:divBdr>
            <w:top w:val="none" w:sz="0" w:space="0" w:color="auto"/>
            <w:left w:val="none" w:sz="0" w:space="0" w:color="auto"/>
            <w:bottom w:val="none" w:sz="0" w:space="0" w:color="auto"/>
            <w:right w:val="none" w:sz="0" w:space="0" w:color="auto"/>
          </w:divBdr>
        </w:div>
        <w:div w:id="1743945470">
          <w:marLeft w:val="640"/>
          <w:marRight w:val="0"/>
          <w:marTop w:val="0"/>
          <w:marBottom w:val="0"/>
          <w:divBdr>
            <w:top w:val="none" w:sz="0" w:space="0" w:color="auto"/>
            <w:left w:val="none" w:sz="0" w:space="0" w:color="auto"/>
            <w:bottom w:val="none" w:sz="0" w:space="0" w:color="auto"/>
            <w:right w:val="none" w:sz="0" w:space="0" w:color="auto"/>
          </w:divBdr>
        </w:div>
        <w:div w:id="1746493579">
          <w:marLeft w:val="640"/>
          <w:marRight w:val="0"/>
          <w:marTop w:val="0"/>
          <w:marBottom w:val="0"/>
          <w:divBdr>
            <w:top w:val="none" w:sz="0" w:space="0" w:color="auto"/>
            <w:left w:val="none" w:sz="0" w:space="0" w:color="auto"/>
            <w:bottom w:val="none" w:sz="0" w:space="0" w:color="auto"/>
            <w:right w:val="none" w:sz="0" w:space="0" w:color="auto"/>
          </w:divBdr>
        </w:div>
        <w:div w:id="1792164602">
          <w:marLeft w:val="640"/>
          <w:marRight w:val="0"/>
          <w:marTop w:val="0"/>
          <w:marBottom w:val="0"/>
          <w:divBdr>
            <w:top w:val="none" w:sz="0" w:space="0" w:color="auto"/>
            <w:left w:val="none" w:sz="0" w:space="0" w:color="auto"/>
            <w:bottom w:val="none" w:sz="0" w:space="0" w:color="auto"/>
            <w:right w:val="none" w:sz="0" w:space="0" w:color="auto"/>
          </w:divBdr>
        </w:div>
        <w:div w:id="1793207285">
          <w:marLeft w:val="640"/>
          <w:marRight w:val="0"/>
          <w:marTop w:val="0"/>
          <w:marBottom w:val="0"/>
          <w:divBdr>
            <w:top w:val="none" w:sz="0" w:space="0" w:color="auto"/>
            <w:left w:val="none" w:sz="0" w:space="0" w:color="auto"/>
            <w:bottom w:val="none" w:sz="0" w:space="0" w:color="auto"/>
            <w:right w:val="none" w:sz="0" w:space="0" w:color="auto"/>
          </w:divBdr>
        </w:div>
        <w:div w:id="1818452210">
          <w:marLeft w:val="640"/>
          <w:marRight w:val="0"/>
          <w:marTop w:val="0"/>
          <w:marBottom w:val="0"/>
          <w:divBdr>
            <w:top w:val="none" w:sz="0" w:space="0" w:color="auto"/>
            <w:left w:val="none" w:sz="0" w:space="0" w:color="auto"/>
            <w:bottom w:val="none" w:sz="0" w:space="0" w:color="auto"/>
            <w:right w:val="none" w:sz="0" w:space="0" w:color="auto"/>
          </w:divBdr>
        </w:div>
        <w:div w:id="1830249274">
          <w:marLeft w:val="640"/>
          <w:marRight w:val="0"/>
          <w:marTop w:val="0"/>
          <w:marBottom w:val="0"/>
          <w:divBdr>
            <w:top w:val="none" w:sz="0" w:space="0" w:color="auto"/>
            <w:left w:val="none" w:sz="0" w:space="0" w:color="auto"/>
            <w:bottom w:val="none" w:sz="0" w:space="0" w:color="auto"/>
            <w:right w:val="none" w:sz="0" w:space="0" w:color="auto"/>
          </w:divBdr>
        </w:div>
        <w:div w:id="1843659974">
          <w:marLeft w:val="640"/>
          <w:marRight w:val="0"/>
          <w:marTop w:val="0"/>
          <w:marBottom w:val="0"/>
          <w:divBdr>
            <w:top w:val="none" w:sz="0" w:space="0" w:color="auto"/>
            <w:left w:val="none" w:sz="0" w:space="0" w:color="auto"/>
            <w:bottom w:val="none" w:sz="0" w:space="0" w:color="auto"/>
            <w:right w:val="none" w:sz="0" w:space="0" w:color="auto"/>
          </w:divBdr>
        </w:div>
        <w:div w:id="1850027529">
          <w:marLeft w:val="640"/>
          <w:marRight w:val="0"/>
          <w:marTop w:val="0"/>
          <w:marBottom w:val="0"/>
          <w:divBdr>
            <w:top w:val="none" w:sz="0" w:space="0" w:color="auto"/>
            <w:left w:val="none" w:sz="0" w:space="0" w:color="auto"/>
            <w:bottom w:val="none" w:sz="0" w:space="0" w:color="auto"/>
            <w:right w:val="none" w:sz="0" w:space="0" w:color="auto"/>
          </w:divBdr>
        </w:div>
        <w:div w:id="1852261127">
          <w:marLeft w:val="640"/>
          <w:marRight w:val="0"/>
          <w:marTop w:val="0"/>
          <w:marBottom w:val="0"/>
          <w:divBdr>
            <w:top w:val="none" w:sz="0" w:space="0" w:color="auto"/>
            <w:left w:val="none" w:sz="0" w:space="0" w:color="auto"/>
            <w:bottom w:val="none" w:sz="0" w:space="0" w:color="auto"/>
            <w:right w:val="none" w:sz="0" w:space="0" w:color="auto"/>
          </w:divBdr>
        </w:div>
        <w:div w:id="1872255993">
          <w:marLeft w:val="640"/>
          <w:marRight w:val="0"/>
          <w:marTop w:val="0"/>
          <w:marBottom w:val="0"/>
          <w:divBdr>
            <w:top w:val="none" w:sz="0" w:space="0" w:color="auto"/>
            <w:left w:val="none" w:sz="0" w:space="0" w:color="auto"/>
            <w:bottom w:val="none" w:sz="0" w:space="0" w:color="auto"/>
            <w:right w:val="none" w:sz="0" w:space="0" w:color="auto"/>
          </w:divBdr>
        </w:div>
        <w:div w:id="1889023254">
          <w:marLeft w:val="640"/>
          <w:marRight w:val="0"/>
          <w:marTop w:val="0"/>
          <w:marBottom w:val="0"/>
          <w:divBdr>
            <w:top w:val="none" w:sz="0" w:space="0" w:color="auto"/>
            <w:left w:val="none" w:sz="0" w:space="0" w:color="auto"/>
            <w:bottom w:val="none" w:sz="0" w:space="0" w:color="auto"/>
            <w:right w:val="none" w:sz="0" w:space="0" w:color="auto"/>
          </w:divBdr>
        </w:div>
        <w:div w:id="1895383318">
          <w:marLeft w:val="640"/>
          <w:marRight w:val="0"/>
          <w:marTop w:val="0"/>
          <w:marBottom w:val="0"/>
          <w:divBdr>
            <w:top w:val="none" w:sz="0" w:space="0" w:color="auto"/>
            <w:left w:val="none" w:sz="0" w:space="0" w:color="auto"/>
            <w:bottom w:val="none" w:sz="0" w:space="0" w:color="auto"/>
            <w:right w:val="none" w:sz="0" w:space="0" w:color="auto"/>
          </w:divBdr>
        </w:div>
        <w:div w:id="1904367511">
          <w:marLeft w:val="640"/>
          <w:marRight w:val="0"/>
          <w:marTop w:val="0"/>
          <w:marBottom w:val="0"/>
          <w:divBdr>
            <w:top w:val="none" w:sz="0" w:space="0" w:color="auto"/>
            <w:left w:val="none" w:sz="0" w:space="0" w:color="auto"/>
            <w:bottom w:val="none" w:sz="0" w:space="0" w:color="auto"/>
            <w:right w:val="none" w:sz="0" w:space="0" w:color="auto"/>
          </w:divBdr>
        </w:div>
        <w:div w:id="1906573998">
          <w:marLeft w:val="640"/>
          <w:marRight w:val="0"/>
          <w:marTop w:val="0"/>
          <w:marBottom w:val="0"/>
          <w:divBdr>
            <w:top w:val="none" w:sz="0" w:space="0" w:color="auto"/>
            <w:left w:val="none" w:sz="0" w:space="0" w:color="auto"/>
            <w:bottom w:val="none" w:sz="0" w:space="0" w:color="auto"/>
            <w:right w:val="none" w:sz="0" w:space="0" w:color="auto"/>
          </w:divBdr>
        </w:div>
        <w:div w:id="1907177647">
          <w:marLeft w:val="640"/>
          <w:marRight w:val="0"/>
          <w:marTop w:val="0"/>
          <w:marBottom w:val="0"/>
          <w:divBdr>
            <w:top w:val="none" w:sz="0" w:space="0" w:color="auto"/>
            <w:left w:val="none" w:sz="0" w:space="0" w:color="auto"/>
            <w:bottom w:val="none" w:sz="0" w:space="0" w:color="auto"/>
            <w:right w:val="none" w:sz="0" w:space="0" w:color="auto"/>
          </w:divBdr>
        </w:div>
        <w:div w:id="1955862135">
          <w:marLeft w:val="640"/>
          <w:marRight w:val="0"/>
          <w:marTop w:val="0"/>
          <w:marBottom w:val="0"/>
          <w:divBdr>
            <w:top w:val="none" w:sz="0" w:space="0" w:color="auto"/>
            <w:left w:val="none" w:sz="0" w:space="0" w:color="auto"/>
            <w:bottom w:val="none" w:sz="0" w:space="0" w:color="auto"/>
            <w:right w:val="none" w:sz="0" w:space="0" w:color="auto"/>
          </w:divBdr>
        </w:div>
        <w:div w:id="1989549534">
          <w:marLeft w:val="640"/>
          <w:marRight w:val="0"/>
          <w:marTop w:val="0"/>
          <w:marBottom w:val="0"/>
          <w:divBdr>
            <w:top w:val="none" w:sz="0" w:space="0" w:color="auto"/>
            <w:left w:val="none" w:sz="0" w:space="0" w:color="auto"/>
            <w:bottom w:val="none" w:sz="0" w:space="0" w:color="auto"/>
            <w:right w:val="none" w:sz="0" w:space="0" w:color="auto"/>
          </w:divBdr>
        </w:div>
        <w:div w:id="2015910964">
          <w:marLeft w:val="640"/>
          <w:marRight w:val="0"/>
          <w:marTop w:val="0"/>
          <w:marBottom w:val="0"/>
          <w:divBdr>
            <w:top w:val="none" w:sz="0" w:space="0" w:color="auto"/>
            <w:left w:val="none" w:sz="0" w:space="0" w:color="auto"/>
            <w:bottom w:val="none" w:sz="0" w:space="0" w:color="auto"/>
            <w:right w:val="none" w:sz="0" w:space="0" w:color="auto"/>
          </w:divBdr>
        </w:div>
        <w:div w:id="2018339352">
          <w:marLeft w:val="640"/>
          <w:marRight w:val="0"/>
          <w:marTop w:val="0"/>
          <w:marBottom w:val="0"/>
          <w:divBdr>
            <w:top w:val="none" w:sz="0" w:space="0" w:color="auto"/>
            <w:left w:val="none" w:sz="0" w:space="0" w:color="auto"/>
            <w:bottom w:val="none" w:sz="0" w:space="0" w:color="auto"/>
            <w:right w:val="none" w:sz="0" w:space="0" w:color="auto"/>
          </w:divBdr>
        </w:div>
        <w:div w:id="2027322668">
          <w:marLeft w:val="640"/>
          <w:marRight w:val="0"/>
          <w:marTop w:val="0"/>
          <w:marBottom w:val="0"/>
          <w:divBdr>
            <w:top w:val="none" w:sz="0" w:space="0" w:color="auto"/>
            <w:left w:val="none" w:sz="0" w:space="0" w:color="auto"/>
            <w:bottom w:val="none" w:sz="0" w:space="0" w:color="auto"/>
            <w:right w:val="none" w:sz="0" w:space="0" w:color="auto"/>
          </w:divBdr>
        </w:div>
        <w:div w:id="2053536866">
          <w:marLeft w:val="640"/>
          <w:marRight w:val="0"/>
          <w:marTop w:val="0"/>
          <w:marBottom w:val="0"/>
          <w:divBdr>
            <w:top w:val="none" w:sz="0" w:space="0" w:color="auto"/>
            <w:left w:val="none" w:sz="0" w:space="0" w:color="auto"/>
            <w:bottom w:val="none" w:sz="0" w:space="0" w:color="auto"/>
            <w:right w:val="none" w:sz="0" w:space="0" w:color="auto"/>
          </w:divBdr>
        </w:div>
      </w:divsChild>
    </w:div>
    <w:div w:id="126824995">
      <w:marLeft w:val="640"/>
      <w:marRight w:val="0"/>
      <w:marTop w:val="0"/>
      <w:marBottom w:val="0"/>
      <w:divBdr>
        <w:top w:val="none" w:sz="0" w:space="0" w:color="auto"/>
        <w:left w:val="none" w:sz="0" w:space="0" w:color="auto"/>
        <w:bottom w:val="none" w:sz="0" w:space="0" w:color="auto"/>
        <w:right w:val="none" w:sz="0" w:space="0" w:color="auto"/>
      </w:divBdr>
    </w:div>
    <w:div w:id="126894240">
      <w:marLeft w:val="640"/>
      <w:marRight w:val="0"/>
      <w:marTop w:val="0"/>
      <w:marBottom w:val="0"/>
      <w:divBdr>
        <w:top w:val="none" w:sz="0" w:space="0" w:color="auto"/>
        <w:left w:val="none" w:sz="0" w:space="0" w:color="auto"/>
        <w:bottom w:val="none" w:sz="0" w:space="0" w:color="auto"/>
        <w:right w:val="none" w:sz="0" w:space="0" w:color="auto"/>
      </w:divBdr>
    </w:div>
    <w:div w:id="127363029">
      <w:marLeft w:val="640"/>
      <w:marRight w:val="0"/>
      <w:marTop w:val="0"/>
      <w:marBottom w:val="0"/>
      <w:divBdr>
        <w:top w:val="none" w:sz="0" w:space="0" w:color="auto"/>
        <w:left w:val="none" w:sz="0" w:space="0" w:color="auto"/>
        <w:bottom w:val="none" w:sz="0" w:space="0" w:color="auto"/>
        <w:right w:val="none" w:sz="0" w:space="0" w:color="auto"/>
      </w:divBdr>
    </w:div>
    <w:div w:id="127937561">
      <w:marLeft w:val="640"/>
      <w:marRight w:val="0"/>
      <w:marTop w:val="0"/>
      <w:marBottom w:val="0"/>
      <w:divBdr>
        <w:top w:val="none" w:sz="0" w:space="0" w:color="auto"/>
        <w:left w:val="none" w:sz="0" w:space="0" w:color="auto"/>
        <w:bottom w:val="none" w:sz="0" w:space="0" w:color="auto"/>
        <w:right w:val="none" w:sz="0" w:space="0" w:color="auto"/>
      </w:divBdr>
    </w:div>
    <w:div w:id="128283458">
      <w:marLeft w:val="640"/>
      <w:marRight w:val="0"/>
      <w:marTop w:val="0"/>
      <w:marBottom w:val="0"/>
      <w:divBdr>
        <w:top w:val="none" w:sz="0" w:space="0" w:color="auto"/>
        <w:left w:val="none" w:sz="0" w:space="0" w:color="auto"/>
        <w:bottom w:val="none" w:sz="0" w:space="0" w:color="auto"/>
        <w:right w:val="none" w:sz="0" w:space="0" w:color="auto"/>
      </w:divBdr>
    </w:div>
    <w:div w:id="128594273">
      <w:marLeft w:val="640"/>
      <w:marRight w:val="0"/>
      <w:marTop w:val="0"/>
      <w:marBottom w:val="0"/>
      <w:divBdr>
        <w:top w:val="none" w:sz="0" w:space="0" w:color="auto"/>
        <w:left w:val="none" w:sz="0" w:space="0" w:color="auto"/>
        <w:bottom w:val="none" w:sz="0" w:space="0" w:color="auto"/>
        <w:right w:val="none" w:sz="0" w:space="0" w:color="auto"/>
      </w:divBdr>
    </w:div>
    <w:div w:id="130367086">
      <w:marLeft w:val="640"/>
      <w:marRight w:val="0"/>
      <w:marTop w:val="0"/>
      <w:marBottom w:val="0"/>
      <w:divBdr>
        <w:top w:val="none" w:sz="0" w:space="0" w:color="auto"/>
        <w:left w:val="none" w:sz="0" w:space="0" w:color="auto"/>
        <w:bottom w:val="none" w:sz="0" w:space="0" w:color="auto"/>
        <w:right w:val="none" w:sz="0" w:space="0" w:color="auto"/>
      </w:divBdr>
    </w:div>
    <w:div w:id="130486789">
      <w:bodyDiv w:val="1"/>
      <w:marLeft w:val="0"/>
      <w:marRight w:val="0"/>
      <w:marTop w:val="0"/>
      <w:marBottom w:val="0"/>
      <w:divBdr>
        <w:top w:val="none" w:sz="0" w:space="0" w:color="auto"/>
        <w:left w:val="none" w:sz="0" w:space="0" w:color="auto"/>
        <w:bottom w:val="none" w:sz="0" w:space="0" w:color="auto"/>
        <w:right w:val="none" w:sz="0" w:space="0" w:color="auto"/>
      </w:divBdr>
      <w:divsChild>
        <w:div w:id="46297025">
          <w:marLeft w:val="640"/>
          <w:marRight w:val="0"/>
          <w:marTop w:val="0"/>
          <w:marBottom w:val="0"/>
          <w:divBdr>
            <w:top w:val="none" w:sz="0" w:space="0" w:color="auto"/>
            <w:left w:val="none" w:sz="0" w:space="0" w:color="auto"/>
            <w:bottom w:val="none" w:sz="0" w:space="0" w:color="auto"/>
            <w:right w:val="none" w:sz="0" w:space="0" w:color="auto"/>
          </w:divBdr>
        </w:div>
        <w:div w:id="56782534">
          <w:marLeft w:val="640"/>
          <w:marRight w:val="0"/>
          <w:marTop w:val="0"/>
          <w:marBottom w:val="0"/>
          <w:divBdr>
            <w:top w:val="none" w:sz="0" w:space="0" w:color="auto"/>
            <w:left w:val="none" w:sz="0" w:space="0" w:color="auto"/>
            <w:bottom w:val="none" w:sz="0" w:space="0" w:color="auto"/>
            <w:right w:val="none" w:sz="0" w:space="0" w:color="auto"/>
          </w:divBdr>
        </w:div>
        <w:div w:id="60177584">
          <w:marLeft w:val="640"/>
          <w:marRight w:val="0"/>
          <w:marTop w:val="0"/>
          <w:marBottom w:val="0"/>
          <w:divBdr>
            <w:top w:val="none" w:sz="0" w:space="0" w:color="auto"/>
            <w:left w:val="none" w:sz="0" w:space="0" w:color="auto"/>
            <w:bottom w:val="none" w:sz="0" w:space="0" w:color="auto"/>
            <w:right w:val="none" w:sz="0" w:space="0" w:color="auto"/>
          </w:divBdr>
        </w:div>
        <w:div w:id="87580715">
          <w:marLeft w:val="640"/>
          <w:marRight w:val="0"/>
          <w:marTop w:val="0"/>
          <w:marBottom w:val="0"/>
          <w:divBdr>
            <w:top w:val="none" w:sz="0" w:space="0" w:color="auto"/>
            <w:left w:val="none" w:sz="0" w:space="0" w:color="auto"/>
            <w:bottom w:val="none" w:sz="0" w:space="0" w:color="auto"/>
            <w:right w:val="none" w:sz="0" w:space="0" w:color="auto"/>
          </w:divBdr>
        </w:div>
        <w:div w:id="147944460">
          <w:marLeft w:val="640"/>
          <w:marRight w:val="0"/>
          <w:marTop w:val="0"/>
          <w:marBottom w:val="0"/>
          <w:divBdr>
            <w:top w:val="none" w:sz="0" w:space="0" w:color="auto"/>
            <w:left w:val="none" w:sz="0" w:space="0" w:color="auto"/>
            <w:bottom w:val="none" w:sz="0" w:space="0" w:color="auto"/>
            <w:right w:val="none" w:sz="0" w:space="0" w:color="auto"/>
          </w:divBdr>
        </w:div>
        <w:div w:id="178665421">
          <w:marLeft w:val="640"/>
          <w:marRight w:val="0"/>
          <w:marTop w:val="0"/>
          <w:marBottom w:val="0"/>
          <w:divBdr>
            <w:top w:val="none" w:sz="0" w:space="0" w:color="auto"/>
            <w:left w:val="none" w:sz="0" w:space="0" w:color="auto"/>
            <w:bottom w:val="none" w:sz="0" w:space="0" w:color="auto"/>
            <w:right w:val="none" w:sz="0" w:space="0" w:color="auto"/>
          </w:divBdr>
        </w:div>
        <w:div w:id="299574226">
          <w:marLeft w:val="640"/>
          <w:marRight w:val="0"/>
          <w:marTop w:val="0"/>
          <w:marBottom w:val="0"/>
          <w:divBdr>
            <w:top w:val="none" w:sz="0" w:space="0" w:color="auto"/>
            <w:left w:val="none" w:sz="0" w:space="0" w:color="auto"/>
            <w:bottom w:val="none" w:sz="0" w:space="0" w:color="auto"/>
            <w:right w:val="none" w:sz="0" w:space="0" w:color="auto"/>
          </w:divBdr>
        </w:div>
        <w:div w:id="310598230">
          <w:marLeft w:val="640"/>
          <w:marRight w:val="0"/>
          <w:marTop w:val="0"/>
          <w:marBottom w:val="0"/>
          <w:divBdr>
            <w:top w:val="none" w:sz="0" w:space="0" w:color="auto"/>
            <w:left w:val="none" w:sz="0" w:space="0" w:color="auto"/>
            <w:bottom w:val="none" w:sz="0" w:space="0" w:color="auto"/>
            <w:right w:val="none" w:sz="0" w:space="0" w:color="auto"/>
          </w:divBdr>
        </w:div>
        <w:div w:id="318845787">
          <w:marLeft w:val="640"/>
          <w:marRight w:val="0"/>
          <w:marTop w:val="0"/>
          <w:marBottom w:val="0"/>
          <w:divBdr>
            <w:top w:val="none" w:sz="0" w:space="0" w:color="auto"/>
            <w:left w:val="none" w:sz="0" w:space="0" w:color="auto"/>
            <w:bottom w:val="none" w:sz="0" w:space="0" w:color="auto"/>
            <w:right w:val="none" w:sz="0" w:space="0" w:color="auto"/>
          </w:divBdr>
        </w:div>
        <w:div w:id="323556659">
          <w:marLeft w:val="640"/>
          <w:marRight w:val="0"/>
          <w:marTop w:val="0"/>
          <w:marBottom w:val="0"/>
          <w:divBdr>
            <w:top w:val="none" w:sz="0" w:space="0" w:color="auto"/>
            <w:left w:val="none" w:sz="0" w:space="0" w:color="auto"/>
            <w:bottom w:val="none" w:sz="0" w:space="0" w:color="auto"/>
            <w:right w:val="none" w:sz="0" w:space="0" w:color="auto"/>
          </w:divBdr>
        </w:div>
        <w:div w:id="348988075">
          <w:marLeft w:val="640"/>
          <w:marRight w:val="0"/>
          <w:marTop w:val="0"/>
          <w:marBottom w:val="0"/>
          <w:divBdr>
            <w:top w:val="none" w:sz="0" w:space="0" w:color="auto"/>
            <w:left w:val="none" w:sz="0" w:space="0" w:color="auto"/>
            <w:bottom w:val="none" w:sz="0" w:space="0" w:color="auto"/>
            <w:right w:val="none" w:sz="0" w:space="0" w:color="auto"/>
          </w:divBdr>
        </w:div>
        <w:div w:id="362950086">
          <w:marLeft w:val="640"/>
          <w:marRight w:val="0"/>
          <w:marTop w:val="0"/>
          <w:marBottom w:val="0"/>
          <w:divBdr>
            <w:top w:val="none" w:sz="0" w:space="0" w:color="auto"/>
            <w:left w:val="none" w:sz="0" w:space="0" w:color="auto"/>
            <w:bottom w:val="none" w:sz="0" w:space="0" w:color="auto"/>
            <w:right w:val="none" w:sz="0" w:space="0" w:color="auto"/>
          </w:divBdr>
        </w:div>
        <w:div w:id="408236860">
          <w:marLeft w:val="640"/>
          <w:marRight w:val="0"/>
          <w:marTop w:val="0"/>
          <w:marBottom w:val="0"/>
          <w:divBdr>
            <w:top w:val="none" w:sz="0" w:space="0" w:color="auto"/>
            <w:left w:val="none" w:sz="0" w:space="0" w:color="auto"/>
            <w:bottom w:val="none" w:sz="0" w:space="0" w:color="auto"/>
            <w:right w:val="none" w:sz="0" w:space="0" w:color="auto"/>
          </w:divBdr>
        </w:div>
        <w:div w:id="412818415">
          <w:marLeft w:val="640"/>
          <w:marRight w:val="0"/>
          <w:marTop w:val="0"/>
          <w:marBottom w:val="0"/>
          <w:divBdr>
            <w:top w:val="none" w:sz="0" w:space="0" w:color="auto"/>
            <w:left w:val="none" w:sz="0" w:space="0" w:color="auto"/>
            <w:bottom w:val="none" w:sz="0" w:space="0" w:color="auto"/>
            <w:right w:val="none" w:sz="0" w:space="0" w:color="auto"/>
          </w:divBdr>
        </w:div>
        <w:div w:id="432480509">
          <w:marLeft w:val="640"/>
          <w:marRight w:val="0"/>
          <w:marTop w:val="0"/>
          <w:marBottom w:val="0"/>
          <w:divBdr>
            <w:top w:val="none" w:sz="0" w:space="0" w:color="auto"/>
            <w:left w:val="none" w:sz="0" w:space="0" w:color="auto"/>
            <w:bottom w:val="none" w:sz="0" w:space="0" w:color="auto"/>
            <w:right w:val="none" w:sz="0" w:space="0" w:color="auto"/>
          </w:divBdr>
        </w:div>
        <w:div w:id="448665021">
          <w:marLeft w:val="640"/>
          <w:marRight w:val="0"/>
          <w:marTop w:val="0"/>
          <w:marBottom w:val="0"/>
          <w:divBdr>
            <w:top w:val="none" w:sz="0" w:space="0" w:color="auto"/>
            <w:left w:val="none" w:sz="0" w:space="0" w:color="auto"/>
            <w:bottom w:val="none" w:sz="0" w:space="0" w:color="auto"/>
            <w:right w:val="none" w:sz="0" w:space="0" w:color="auto"/>
          </w:divBdr>
        </w:div>
        <w:div w:id="490102911">
          <w:marLeft w:val="640"/>
          <w:marRight w:val="0"/>
          <w:marTop w:val="0"/>
          <w:marBottom w:val="0"/>
          <w:divBdr>
            <w:top w:val="none" w:sz="0" w:space="0" w:color="auto"/>
            <w:left w:val="none" w:sz="0" w:space="0" w:color="auto"/>
            <w:bottom w:val="none" w:sz="0" w:space="0" w:color="auto"/>
            <w:right w:val="none" w:sz="0" w:space="0" w:color="auto"/>
          </w:divBdr>
        </w:div>
        <w:div w:id="501120473">
          <w:marLeft w:val="640"/>
          <w:marRight w:val="0"/>
          <w:marTop w:val="0"/>
          <w:marBottom w:val="0"/>
          <w:divBdr>
            <w:top w:val="none" w:sz="0" w:space="0" w:color="auto"/>
            <w:left w:val="none" w:sz="0" w:space="0" w:color="auto"/>
            <w:bottom w:val="none" w:sz="0" w:space="0" w:color="auto"/>
            <w:right w:val="none" w:sz="0" w:space="0" w:color="auto"/>
          </w:divBdr>
        </w:div>
        <w:div w:id="512065218">
          <w:marLeft w:val="640"/>
          <w:marRight w:val="0"/>
          <w:marTop w:val="0"/>
          <w:marBottom w:val="0"/>
          <w:divBdr>
            <w:top w:val="none" w:sz="0" w:space="0" w:color="auto"/>
            <w:left w:val="none" w:sz="0" w:space="0" w:color="auto"/>
            <w:bottom w:val="none" w:sz="0" w:space="0" w:color="auto"/>
            <w:right w:val="none" w:sz="0" w:space="0" w:color="auto"/>
          </w:divBdr>
        </w:div>
        <w:div w:id="513153951">
          <w:marLeft w:val="640"/>
          <w:marRight w:val="0"/>
          <w:marTop w:val="0"/>
          <w:marBottom w:val="0"/>
          <w:divBdr>
            <w:top w:val="none" w:sz="0" w:space="0" w:color="auto"/>
            <w:left w:val="none" w:sz="0" w:space="0" w:color="auto"/>
            <w:bottom w:val="none" w:sz="0" w:space="0" w:color="auto"/>
            <w:right w:val="none" w:sz="0" w:space="0" w:color="auto"/>
          </w:divBdr>
        </w:div>
        <w:div w:id="513544443">
          <w:marLeft w:val="640"/>
          <w:marRight w:val="0"/>
          <w:marTop w:val="0"/>
          <w:marBottom w:val="0"/>
          <w:divBdr>
            <w:top w:val="none" w:sz="0" w:space="0" w:color="auto"/>
            <w:left w:val="none" w:sz="0" w:space="0" w:color="auto"/>
            <w:bottom w:val="none" w:sz="0" w:space="0" w:color="auto"/>
            <w:right w:val="none" w:sz="0" w:space="0" w:color="auto"/>
          </w:divBdr>
        </w:div>
        <w:div w:id="529340261">
          <w:marLeft w:val="640"/>
          <w:marRight w:val="0"/>
          <w:marTop w:val="0"/>
          <w:marBottom w:val="0"/>
          <w:divBdr>
            <w:top w:val="none" w:sz="0" w:space="0" w:color="auto"/>
            <w:left w:val="none" w:sz="0" w:space="0" w:color="auto"/>
            <w:bottom w:val="none" w:sz="0" w:space="0" w:color="auto"/>
            <w:right w:val="none" w:sz="0" w:space="0" w:color="auto"/>
          </w:divBdr>
        </w:div>
        <w:div w:id="548957130">
          <w:marLeft w:val="640"/>
          <w:marRight w:val="0"/>
          <w:marTop w:val="0"/>
          <w:marBottom w:val="0"/>
          <w:divBdr>
            <w:top w:val="none" w:sz="0" w:space="0" w:color="auto"/>
            <w:left w:val="none" w:sz="0" w:space="0" w:color="auto"/>
            <w:bottom w:val="none" w:sz="0" w:space="0" w:color="auto"/>
            <w:right w:val="none" w:sz="0" w:space="0" w:color="auto"/>
          </w:divBdr>
        </w:div>
        <w:div w:id="629551931">
          <w:marLeft w:val="640"/>
          <w:marRight w:val="0"/>
          <w:marTop w:val="0"/>
          <w:marBottom w:val="0"/>
          <w:divBdr>
            <w:top w:val="none" w:sz="0" w:space="0" w:color="auto"/>
            <w:left w:val="none" w:sz="0" w:space="0" w:color="auto"/>
            <w:bottom w:val="none" w:sz="0" w:space="0" w:color="auto"/>
            <w:right w:val="none" w:sz="0" w:space="0" w:color="auto"/>
          </w:divBdr>
        </w:div>
        <w:div w:id="678698552">
          <w:marLeft w:val="640"/>
          <w:marRight w:val="0"/>
          <w:marTop w:val="0"/>
          <w:marBottom w:val="0"/>
          <w:divBdr>
            <w:top w:val="none" w:sz="0" w:space="0" w:color="auto"/>
            <w:left w:val="none" w:sz="0" w:space="0" w:color="auto"/>
            <w:bottom w:val="none" w:sz="0" w:space="0" w:color="auto"/>
            <w:right w:val="none" w:sz="0" w:space="0" w:color="auto"/>
          </w:divBdr>
        </w:div>
        <w:div w:id="697393561">
          <w:marLeft w:val="640"/>
          <w:marRight w:val="0"/>
          <w:marTop w:val="0"/>
          <w:marBottom w:val="0"/>
          <w:divBdr>
            <w:top w:val="none" w:sz="0" w:space="0" w:color="auto"/>
            <w:left w:val="none" w:sz="0" w:space="0" w:color="auto"/>
            <w:bottom w:val="none" w:sz="0" w:space="0" w:color="auto"/>
            <w:right w:val="none" w:sz="0" w:space="0" w:color="auto"/>
          </w:divBdr>
        </w:div>
        <w:div w:id="702630109">
          <w:marLeft w:val="640"/>
          <w:marRight w:val="0"/>
          <w:marTop w:val="0"/>
          <w:marBottom w:val="0"/>
          <w:divBdr>
            <w:top w:val="none" w:sz="0" w:space="0" w:color="auto"/>
            <w:left w:val="none" w:sz="0" w:space="0" w:color="auto"/>
            <w:bottom w:val="none" w:sz="0" w:space="0" w:color="auto"/>
            <w:right w:val="none" w:sz="0" w:space="0" w:color="auto"/>
          </w:divBdr>
        </w:div>
        <w:div w:id="708148536">
          <w:marLeft w:val="640"/>
          <w:marRight w:val="0"/>
          <w:marTop w:val="0"/>
          <w:marBottom w:val="0"/>
          <w:divBdr>
            <w:top w:val="none" w:sz="0" w:space="0" w:color="auto"/>
            <w:left w:val="none" w:sz="0" w:space="0" w:color="auto"/>
            <w:bottom w:val="none" w:sz="0" w:space="0" w:color="auto"/>
            <w:right w:val="none" w:sz="0" w:space="0" w:color="auto"/>
          </w:divBdr>
        </w:div>
        <w:div w:id="728457986">
          <w:marLeft w:val="640"/>
          <w:marRight w:val="0"/>
          <w:marTop w:val="0"/>
          <w:marBottom w:val="0"/>
          <w:divBdr>
            <w:top w:val="none" w:sz="0" w:space="0" w:color="auto"/>
            <w:left w:val="none" w:sz="0" w:space="0" w:color="auto"/>
            <w:bottom w:val="none" w:sz="0" w:space="0" w:color="auto"/>
            <w:right w:val="none" w:sz="0" w:space="0" w:color="auto"/>
          </w:divBdr>
        </w:div>
        <w:div w:id="729309928">
          <w:marLeft w:val="640"/>
          <w:marRight w:val="0"/>
          <w:marTop w:val="0"/>
          <w:marBottom w:val="0"/>
          <w:divBdr>
            <w:top w:val="none" w:sz="0" w:space="0" w:color="auto"/>
            <w:left w:val="none" w:sz="0" w:space="0" w:color="auto"/>
            <w:bottom w:val="none" w:sz="0" w:space="0" w:color="auto"/>
            <w:right w:val="none" w:sz="0" w:space="0" w:color="auto"/>
          </w:divBdr>
        </w:div>
        <w:div w:id="767698505">
          <w:marLeft w:val="640"/>
          <w:marRight w:val="0"/>
          <w:marTop w:val="0"/>
          <w:marBottom w:val="0"/>
          <w:divBdr>
            <w:top w:val="none" w:sz="0" w:space="0" w:color="auto"/>
            <w:left w:val="none" w:sz="0" w:space="0" w:color="auto"/>
            <w:bottom w:val="none" w:sz="0" w:space="0" w:color="auto"/>
            <w:right w:val="none" w:sz="0" w:space="0" w:color="auto"/>
          </w:divBdr>
        </w:div>
        <w:div w:id="769157990">
          <w:marLeft w:val="640"/>
          <w:marRight w:val="0"/>
          <w:marTop w:val="0"/>
          <w:marBottom w:val="0"/>
          <w:divBdr>
            <w:top w:val="none" w:sz="0" w:space="0" w:color="auto"/>
            <w:left w:val="none" w:sz="0" w:space="0" w:color="auto"/>
            <w:bottom w:val="none" w:sz="0" w:space="0" w:color="auto"/>
            <w:right w:val="none" w:sz="0" w:space="0" w:color="auto"/>
          </w:divBdr>
        </w:div>
        <w:div w:id="810445894">
          <w:marLeft w:val="640"/>
          <w:marRight w:val="0"/>
          <w:marTop w:val="0"/>
          <w:marBottom w:val="0"/>
          <w:divBdr>
            <w:top w:val="none" w:sz="0" w:space="0" w:color="auto"/>
            <w:left w:val="none" w:sz="0" w:space="0" w:color="auto"/>
            <w:bottom w:val="none" w:sz="0" w:space="0" w:color="auto"/>
            <w:right w:val="none" w:sz="0" w:space="0" w:color="auto"/>
          </w:divBdr>
        </w:div>
        <w:div w:id="843251869">
          <w:marLeft w:val="640"/>
          <w:marRight w:val="0"/>
          <w:marTop w:val="0"/>
          <w:marBottom w:val="0"/>
          <w:divBdr>
            <w:top w:val="none" w:sz="0" w:space="0" w:color="auto"/>
            <w:left w:val="none" w:sz="0" w:space="0" w:color="auto"/>
            <w:bottom w:val="none" w:sz="0" w:space="0" w:color="auto"/>
            <w:right w:val="none" w:sz="0" w:space="0" w:color="auto"/>
          </w:divBdr>
        </w:div>
        <w:div w:id="844704789">
          <w:marLeft w:val="640"/>
          <w:marRight w:val="0"/>
          <w:marTop w:val="0"/>
          <w:marBottom w:val="0"/>
          <w:divBdr>
            <w:top w:val="none" w:sz="0" w:space="0" w:color="auto"/>
            <w:left w:val="none" w:sz="0" w:space="0" w:color="auto"/>
            <w:bottom w:val="none" w:sz="0" w:space="0" w:color="auto"/>
            <w:right w:val="none" w:sz="0" w:space="0" w:color="auto"/>
          </w:divBdr>
        </w:div>
        <w:div w:id="853613663">
          <w:marLeft w:val="640"/>
          <w:marRight w:val="0"/>
          <w:marTop w:val="0"/>
          <w:marBottom w:val="0"/>
          <w:divBdr>
            <w:top w:val="none" w:sz="0" w:space="0" w:color="auto"/>
            <w:left w:val="none" w:sz="0" w:space="0" w:color="auto"/>
            <w:bottom w:val="none" w:sz="0" w:space="0" w:color="auto"/>
            <w:right w:val="none" w:sz="0" w:space="0" w:color="auto"/>
          </w:divBdr>
        </w:div>
        <w:div w:id="855656905">
          <w:marLeft w:val="640"/>
          <w:marRight w:val="0"/>
          <w:marTop w:val="0"/>
          <w:marBottom w:val="0"/>
          <w:divBdr>
            <w:top w:val="none" w:sz="0" w:space="0" w:color="auto"/>
            <w:left w:val="none" w:sz="0" w:space="0" w:color="auto"/>
            <w:bottom w:val="none" w:sz="0" w:space="0" w:color="auto"/>
            <w:right w:val="none" w:sz="0" w:space="0" w:color="auto"/>
          </w:divBdr>
        </w:div>
        <w:div w:id="876549547">
          <w:marLeft w:val="640"/>
          <w:marRight w:val="0"/>
          <w:marTop w:val="0"/>
          <w:marBottom w:val="0"/>
          <w:divBdr>
            <w:top w:val="none" w:sz="0" w:space="0" w:color="auto"/>
            <w:left w:val="none" w:sz="0" w:space="0" w:color="auto"/>
            <w:bottom w:val="none" w:sz="0" w:space="0" w:color="auto"/>
            <w:right w:val="none" w:sz="0" w:space="0" w:color="auto"/>
          </w:divBdr>
        </w:div>
        <w:div w:id="918321494">
          <w:marLeft w:val="640"/>
          <w:marRight w:val="0"/>
          <w:marTop w:val="0"/>
          <w:marBottom w:val="0"/>
          <w:divBdr>
            <w:top w:val="none" w:sz="0" w:space="0" w:color="auto"/>
            <w:left w:val="none" w:sz="0" w:space="0" w:color="auto"/>
            <w:bottom w:val="none" w:sz="0" w:space="0" w:color="auto"/>
            <w:right w:val="none" w:sz="0" w:space="0" w:color="auto"/>
          </w:divBdr>
        </w:div>
        <w:div w:id="981733642">
          <w:marLeft w:val="640"/>
          <w:marRight w:val="0"/>
          <w:marTop w:val="0"/>
          <w:marBottom w:val="0"/>
          <w:divBdr>
            <w:top w:val="none" w:sz="0" w:space="0" w:color="auto"/>
            <w:left w:val="none" w:sz="0" w:space="0" w:color="auto"/>
            <w:bottom w:val="none" w:sz="0" w:space="0" w:color="auto"/>
            <w:right w:val="none" w:sz="0" w:space="0" w:color="auto"/>
          </w:divBdr>
        </w:div>
        <w:div w:id="1043749661">
          <w:marLeft w:val="640"/>
          <w:marRight w:val="0"/>
          <w:marTop w:val="0"/>
          <w:marBottom w:val="0"/>
          <w:divBdr>
            <w:top w:val="none" w:sz="0" w:space="0" w:color="auto"/>
            <w:left w:val="none" w:sz="0" w:space="0" w:color="auto"/>
            <w:bottom w:val="none" w:sz="0" w:space="0" w:color="auto"/>
            <w:right w:val="none" w:sz="0" w:space="0" w:color="auto"/>
          </w:divBdr>
        </w:div>
        <w:div w:id="1049845751">
          <w:marLeft w:val="640"/>
          <w:marRight w:val="0"/>
          <w:marTop w:val="0"/>
          <w:marBottom w:val="0"/>
          <w:divBdr>
            <w:top w:val="none" w:sz="0" w:space="0" w:color="auto"/>
            <w:left w:val="none" w:sz="0" w:space="0" w:color="auto"/>
            <w:bottom w:val="none" w:sz="0" w:space="0" w:color="auto"/>
            <w:right w:val="none" w:sz="0" w:space="0" w:color="auto"/>
          </w:divBdr>
        </w:div>
        <w:div w:id="1061094173">
          <w:marLeft w:val="640"/>
          <w:marRight w:val="0"/>
          <w:marTop w:val="0"/>
          <w:marBottom w:val="0"/>
          <w:divBdr>
            <w:top w:val="none" w:sz="0" w:space="0" w:color="auto"/>
            <w:left w:val="none" w:sz="0" w:space="0" w:color="auto"/>
            <w:bottom w:val="none" w:sz="0" w:space="0" w:color="auto"/>
            <w:right w:val="none" w:sz="0" w:space="0" w:color="auto"/>
          </w:divBdr>
        </w:div>
        <w:div w:id="1172917544">
          <w:marLeft w:val="640"/>
          <w:marRight w:val="0"/>
          <w:marTop w:val="0"/>
          <w:marBottom w:val="0"/>
          <w:divBdr>
            <w:top w:val="none" w:sz="0" w:space="0" w:color="auto"/>
            <w:left w:val="none" w:sz="0" w:space="0" w:color="auto"/>
            <w:bottom w:val="none" w:sz="0" w:space="0" w:color="auto"/>
            <w:right w:val="none" w:sz="0" w:space="0" w:color="auto"/>
          </w:divBdr>
        </w:div>
        <w:div w:id="1262297979">
          <w:marLeft w:val="640"/>
          <w:marRight w:val="0"/>
          <w:marTop w:val="0"/>
          <w:marBottom w:val="0"/>
          <w:divBdr>
            <w:top w:val="none" w:sz="0" w:space="0" w:color="auto"/>
            <w:left w:val="none" w:sz="0" w:space="0" w:color="auto"/>
            <w:bottom w:val="none" w:sz="0" w:space="0" w:color="auto"/>
            <w:right w:val="none" w:sz="0" w:space="0" w:color="auto"/>
          </w:divBdr>
        </w:div>
        <w:div w:id="1270356042">
          <w:marLeft w:val="640"/>
          <w:marRight w:val="0"/>
          <w:marTop w:val="0"/>
          <w:marBottom w:val="0"/>
          <w:divBdr>
            <w:top w:val="none" w:sz="0" w:space="0" w:color="auto"/>
            <w:left w:val="none" w:sz="0" w:space="0" w:color="auto"/>
            <w:bottom w:val="none" w:sz="0" w:space="0" w:color="auto"/>
            <w:right w:val="none" w:sz="0" w:space="0" w:color="auto"/>
          </w:divBdr>
        </w:div>
        <w:div w:id="1300719864">
          <w:marLeft w:val="640"/>
          <w:marRight w:val="0"/>
          <w:marTop w:val="0"/>
          <w:marBottom w:val="0"/>
          <w:divBdr>
            <w:top w:val="none" w:sz="0" w:space="0" w:color="auto"/>
            <w:left w:val="none" w:sz="0" w:space="0" w:color="auto"/>
            <w:bottom w:val="none" w:sz="0" w:space="0" w:color="auto"/>
            <w:right w:val="none" w:sz="0" w:space="0" w:color="auto"/>
          </w:divBdr>
        </w:div>
        <w:div w:id="1312373061">
          <w:marLeft w:val="640"/>
          <w:marRight w:val="0"/>
          <w:marTop w:val="0"/>
          <w:marBottom w:val="0"/>
          <w:divBdr>
            <w:top w:val="none" w:sz="0" w:space="0" w:color="auto"/>
            <w:left w:val="none" w:sz="0" w:space="0" w:color="auto"/>
            <w:bottom w:val="none" w:sz="0" w:space="0" w:color="auto"/>
            <w:right w:val="none" w:sz="0" w:space="0" w:color="auto"/>
          </w:divBdr>
        </w:div>
        <w:div w:id="1315378216">
          <w:marLeft w:val="640"/>
          <w:marRight w:val="0"/>
          <w:marTop w:val="0"/>
          <w:marBottom w:val="0"/>
          <w:divBdr>
            <w:top w:val="none" w:sz="0" w:space="0" w:color="auto"/>
            <w:left w:val="none" w:sz="0" w:space="0" w:color="auto"/>
            <w:bottom w:val="none" w:sz="0" w:space="0" w:color="auto"/>
            <w:right w:val="none" w:sz="0" w:space="0" w:color="auto"/>
          </w:divBdr>
        </w:div>
        <w:div w:id="1343437216">
          <w:marLeft w:val="640"/>
          <w:marRight w:val="0"/>
          <w:marTop w:val="0"/>
          <w:marBottom w:val="0"/>
          <w:divBdr>
            <w:top w:val="none" w:sz="0" w:space="0" w:color="auto"/>
            <w:left w:val="none" w:sz="0" w:space="0" w:color="auto"/>
            <w:bottom w:val="none" w:sz="0" w:space="0" w:color="auto"/>
            <w:right w:val="none" w:sz="0" w:space="0" w:color="auto"/>
          </w:divBdr>
        </w:div>
        <w:div w:id="1375229100">
          <w:marLeft w:val="640"/>
          <w:marRight w:val="0"/>
          <w:marTop w:val="0"/>
          <w:marBottom w:val="0"/>
          <w:divBdr>
            <w:top w:val="none" w:sz="0" w:space="0" w:color="auto"/>
            <w:left w:val="none" w:sz="0" w:space="0" w:color="auto"/>
            <w:bottom w:val="none" w:sz="0" w:space="0" w:color="auto"/>
            <w:right w:val="none" w:sz="0" w:space="0" w:color="auto"/>
          </w:divBdr>
        </w:div>
        <w:div w:id="1401053995">
          <w:marLeft w:val="640"/>
          <w:marRight w:val="0"/>
          <w:marTop w:val="0"/>
          <w:marBottom w:val="0"/>
          <w:divBdr>
            <w:top w:val="none" w:sz="0" w:space="0" w:color="auto"/>
            <w:left w:val="none" w:sz="0" w:space="0" w:color="auto"/>
            <w:bottom w:val="none" w:sz="0" w:space="0" w:color="auto"/>
            <w:right w:val="none" w:sz="0" w:space="0" w:color="auto"/>
          </w:divBdr>
        </w:div>
        <w:div w:id="1426879762">
          <w:marLeft w:val="640"/>
          <w:marRight w:val="0"/>
          <w:marTop w:val="0"/>
          <w:marBottom w:val="0"/>
          <w:divBdr>
            <w:top w:val="none" w:sz="0" w:space="0" w:color="auto"/>
            <w:left w:val="none" w:sz="0" w:space="0" w:color="auto"/>
            <w:bottom w:val="none" w:sz="0" w:space="0" w:color="auto"/>
            <w:right w:val="none" w:sz="0" w:space="0" w:color="auto"/>
          </w:divBdr>
        </w:div>
        <w:div w:id="1601261362">
          <w:marLeft w:val="640"/>
          <w:marRight w:val="0"/>
          <w:marTop w:val="0"/>
          <w:marBottom w:val="0"/>
          <w:divBdr>
            <w:top w:val="none" w:sz="0" w:space="0" w:color="auto"/>
            <w:left w:val="none" w:sz="0" w:space="0" w:color="auto"/>
            <w:bottom w:val="none" w:sz="0" w:space="0" w:color="auto"/>
            <w:right w:val="none" w:sz="0" w:space="0" w:color="auto"/>
          </w:divBdr>
        </w:div>
        <w:div w:id="1620332274">
          <w:marLeft w:val="640"/>
          <w:marRight w:val="0"/>
          <w:marTop w:val="0"/>
          <w:marBottom w:val="0"/>
          <w:divBdr>
            <w:top w:val="none" w:sz="0" w:space="0" w:color="auto"/>
            <w:left w:val="none" w:sz="0" w:space="0" w:color="auto"/>
            <w:bottom w:val="none" w:sz="0" w:space="0" w:color="auto"/>
            <w:right w:val="none" w:sz="0" w:space="0" w:color="auto"/>
          </w:divBdr>
        </w:div>
        <w:div w:id="1672633729">
          <w:marLeft w:val="640"/>
          <w:marRight w:val="0"/>
          <w:marTop w:val="0"/>
          <w:marBottom w:val="0"/>
          <w:divBdr>
            <w:top w:val="none" w:sz="0" w:space="0" w:color="auto"/>
            <w:left w:val="none" w:sz="0" w:space="0" w:color="auto"/>
            <w:bottom w:val="none" w:sz="0" w:space="0" w:color="auto"/>
            <w:right w:val="none" w:sz="0" w:space="0" w:color="auto"/>
          </w:divBdr>
        </w:div>
        <w:div w:id="1747917722">
          <w:marLeft w:val="640"/>
          <w:marRight w:val="0"/>
          <w:marTop w:val="0"/>
          <w:marBottom w:val="0"/>
          <w:divBdr>
            <w:top w:val="none" w:sz="0" w:space="0" w:color="auto"/>
            <w:left w:val="none" w:sz="0" w:space="0" w:color="auto"/>
            <w:bottom w:val="none" w:sz="0" w:space="0" w:color="auto"/>
            <w:right w:val="none" w:sz="0" w:space="0" w:color="auto"/>
          </w:divBdr>
        </w:div>
        <w:div w:id="1795560423">
          <w:marLeft w:val="640"/>
          <w:marRight w:val="0"/>
          <w:marTop w:val="0"/>
          <w:marBottom w:val="0"/>
          <w:divBdr>
            <w:top w:val="none" w:sz="0" w:space="0" w:color="auto"/>
            <w:left w:val="none" w:sz="0" w:space="0" w:color="auto"/>
            <w:bottom w:val="none" w:sz="0" w:space="0" w:color="auto"/>
            <w:right w:val="none" w:sz="0" w:space="0" w:color="auto"/>
          </w:divBdr>
        </w:div>
        <w:div w:id="1820147208">
          <w:marLeft w:val="640"/>
          <w:marRight w:val="0"/>
          <w:marTop w:val="0"/>
          <w:marBottom w:val="0"/>
          <w:divBdr>
            <w:top w:val="none" w:sz="0" w:space="0" w:color="auto"/>
            <w:left w:val="none" w:sz="0" w:space="0" w:color="auto"/>
            <w:bottom w:val="none" w:sz="0" w:space="0" w:color="auto"/>
            <w:right w:val="none" w:sz="0" w:space="0" w:color="auto"/>
          </w:divBdr>
        </w:div>
        <w:div w:id="1851720785">
          <w:marLeft w:val="640"/>
          <w:marRight w:val="0"/>
          <w:marTop w:val="0"/>
          <w:marBottom w:val="0"/>
          <w:divBdr>
            <w:top w:val="none" w:sz="0" w:space="0" w:color="auto"/>
            <w:left w:val="none" w:sz="0" w:space="0" w:color="auto"/>
            <w:bottom w:val="none" w:sz="0" w:space="0" w:color="auto"/>
            <w:right w:val="none" w:sz="0" w:space="0" w:color="auto"/>
          </w:divBdr>
        </w:div>
        <w:div w:id="1909146113">
          <w:marLeft w:val="640"/>
          <w:marRight w:val="0"/>
          <w:marTop w:val="0"/>
          <w:marBottom w:val="0"/>
          <w:divBdr>
            <w:top w:val="none" w:sz="0" w:space="0" w:color="auto"/>
            <w:left w:val="none" w:sz="0" w:space="0" w:color="auto"/>
            <w:bottom w:val="none" w:sz="0" w:space="0" w:color="auto"/>
            <w:right w:val="none" w:sz="0" w:space="0" w:color="auto"/>
          </w:divBdr>
        </w:div>
        <w:div w:id="1931743114">
          <w:marLeft w:val="640"/>
          <w:marRight w:val="0"/>
          <w:marTop w:val="0"/>
          <w:marBottom w:val="0"/>
          <w:divBdr>
            <w:top w:val="none" w:sz="0" w:space="0" w:color="auto"/>
            <w:left w:val="none" w:sz="0" w:space="0" w:color="auto"/>
            <w:bottom w:val="none" w:sz="0" w:space="0" w:color="auto"/>
            <w:right w:val="none" w:sz="0" w:space="0" w:color="auto"/>
          </w:divBdr>
        </w:div>
        <w:div w:id="1932077529">
          <w:marLeft w:val="640"/>
          <w:marRight w:val="0"/>
          <w:marTop w:val="0"/>
          <w:marBottom w:val="0"/>
          <w:divBdr>
            <w:top w:val="none" w:sz="0" w:space="0" w:color="auto"/>
            <w:left w:val="none" w:sz="0" w:space="0" w:color="auto"/>
            <w:bottom w:val="none" w:sz="0" w:space="0" w:color="auto"/>
            <w:right w:val="none" w:sz="0" w:space="0" w:color="auto"/>
          </w:divBdr>
        </w:div>
        <w:div w:id="1944801741">
          <w:marLeft w:val="640"/>
          <w:marRight w:val="0"/>
          <w:marTop w:val="0"/>
          <w:marBottom w:val="0"/>
          <w:divBdr>
            <w:top w:val="none" w:sz="0" w:space="0" w:color="auto"/>
            <w:left w:val="none" w:sz="0" w:space="0" w:color="auto"/>
            <w:bottom w:val="none" w:sz="0" w:space="0" w:color="auto"/>
            <w:right w:val="none" w:sz="0" w:space="0" w:color="auto"/>
          </w:divBdr>
        </w:div>
        <w:div w:id="1948148894">
          <w:marLeft w:val="640"/>
          <w:marRight w:val="0"/>
          <w:marTop w:val="0"/>
          <w:marBottom w:val="0"/>
          <w:divBdr>
            <w:top w:val="none" w:sz="0" w:space="0" w:color="auto"/>
            <w:left w:val="none" w:sz="0" w:space="0" w:color="auto"/>
            <w:bottom w:val="none" w:sz="0" w:space="0" w:color="auto"/>
            <w:right w:val="none" w:sz="0" w:space="0" w:color="auto"/>
          </w:divBdr>
        </w:div>
        <w:div w:id="1961495424">
          <w:marLeft w:val="640"/>
          <w:marRight w:val="0"/>
          <w:marTop w:val="0"/>
          <w:marBottom w:val="0"/>
          <w:divBdr>
            <w:top w:val="none" w:sz="0" w:space="0" w:color="auto"/>
            <w:left w:val="none" w:sz="0" w:space="0" w:color="auto"/>
            <w:bottom w:val="none" w:sz="0" w:space="0" w:color="auto"/>
            <w:right w:val="none" w:sz="0" w:space="0" w:color="auto"/>
          </w:divBdr>
        </w:div>
        <w:div w:id="1975913758">
          <w:marLeft w:val="640"/>
          <w:marRight w:val="0"/>
          <w:marTop w:val="0"/>
          <w:marBottom w:val="0"/>
          <w:divBdr>
            <w:top w:val="none" w:sz="0" w:space="0" w:color="auto"/>
            <w:left w:val="none" w:sz="0" w:space="0" w:color="auto"/>
            <w:bottom w:val="none" w:sz="0" w:space="0" w:color="auto"/>
            <w:right w:val="none" w:sz="0" w:space="0" w:color="auto"/>
          </w:divBdr>
        </w:div>
        <w:div w:id="1989508968">
          <w:marLeft w:val="640"/>
          <w:marRight w:val="0"/>
          <w:marTop w:val="0"/>
          <w:marBottom w:val="0"/>
          <w:divBdr>
            <w:top w:val="none" w:sz="0" w:space="0" w:color="auto"/>
            <w:left w:val="none" w:sz="0" w:space="0" w:color="auto"/>
            <w:bottom w:val="none" w:sz="0" w:space="0" w:color="auto"/>
            <w:right w:val="none" w:sz="0" w:space="0" w:color="auto"/>
          </w:divBdr>
        </w:div>
        <w:div w:id="2010475707">
          <w:marLeft w:val="640"/>
          <w:marRight w:val="0"/>
          <w:marTop w:val="0"/>
          <w:marBottom w:val="0"/>
          <w:divBdr>
            <w:top w:val="none" w:sz="0" w:space="0" w:color="auto"/>
            <w:left w:val="none" w:sz="0" w:space="0" w:color="auto"/>
            <w:bottom w:val="none" w:sz="0" w:space="0" w:color="auto"/>
            <w:right w:val="none" w:sz="0" w:space="0" w:color="auto"/>
          </w:divBdr>
        </w:div>
        <w:div w:id="2046060634">
          <w:marLeft w:val="640"/>
          <w:marRight w:val="0"/>
          <w:marTop w:val="0"/>
          <w:marBottom w:val="0"/>
          <w:divBdr>
            <w:top w:val="none" w:sz="0" w:space="0" w:color="auto"/>
            <w:left w:val="none" w:sz="0" w:space="0" w:color="auto"/>
            <w:bottom w:val="none" w:sz="0" w:space="0" w:color="auto"/>
            <w:right w:val="none" w:sz="0" w:space="0" w:color="auto"/>
          </w:divBdr>
        </w:div>
      </w:divsChild>
    </w:div>
    <w:div w:id="130638818">
      <w:marLeft w:val="640"/>
      <w:marRight w:val="0"/>
      <w:marTop w:val="0"/>
      <w:marBottom w:val="0"/>
      <w:divBdr>
        <w:top w:val="none" w:sz="0" w:space="0" w:color="auto"/>
        <w:left w:val="none" w:sz="0" w:space="0" w:color="auto"/>
        <w:bottom w:val="none" w:sz="0" w:space="0" w:color="auto"/>
        <w:right w:val="none" w:sz="0" w:space="0" w:color="auto"/>
      </w:divBdr>
    </w:div>
    <w:div w:id="131096522">
      <w:marLeft w:val="640"/>
      <w:marRight w:val="0"/>
      <w:marTop w:val="0"/>
      <w:marBottom w:val="0"/>
      <w:divBdr>
        <w:top w:val="none" w:sz="0" w:space="0" w:color="auto"/>
        <w:left w:val="none" w:sz="0" w:space="0" w:color="auto"/>
        <w:bottom w:val="none" w:sz="0" w:space="0" w:color="auto"/>
        <w:right w:val="none" w:sz="0" w:space="0" w:color="auto"/>
      </w:divBdr>
    </w:div>
    <w:div w:id="131559609">
      <w:marLeft w:val="640"/>
      <w:marRight w:val="0"/>
      <w:marTop w:val="0"/>
      <w:marBottom w:val="0"/>
      <w:divBdr>
        <w:top w:val="none" w:sz="0" w:space="0" w:color="auto"/>
        <w:left w:val="none" w:sz="0" w:space="0" w:color="auto"/>
        <w:bottom w:val="none" w:sz="0" w:space="0" w:color="auto"/>
        <w:right w:val="none" w:sz="0" w:space="0" w:color="auto"/>
      </w:divBdr>
    </w:div>
    <w:div w:id="131990228">
      <w:marLeft w:val="640"/>
      <w:marRight w:val="0"/>
      <w:marTop w:val="0"/>
      <w:marBottom w:val="0"/>
      <w:divBdr>
        <w:top w:val="none" w:sz="0" w:space="0" w:color="auto"/>
        <w:left w:val="none" w:sz="0" w:space="0" w:color="auto"/>
        <w:bottom w:val="none" w:sz="0" w:space="0" w:color="auto"/>
        <w:right w:val="none" w:sz="0" w:space="0" w:color="auto"/>
      </w:divBdr>
    </w:div>
    <w:div w:id="132064725">
      <w:bodyDiv w:val="1"/>
      <w:marLeft w:val="0"/>
      <w:marRight w:val="0"/>
      <w:marTop w:val="0"/>
      <w:marBottom w:val="0"/>
      <w:divBdr>
        <w:top w:val="none" w:sz="0" w:space="0" w:color="auto"/>
        <w:left w:val="none" w:sz="0" w:space="0" w:color="auto"/>
        <w:bottom w:val="none" w:sz="0" w:space="0" w:color="auto"/>
        <w:right w:val="none" w:sz="0" w:space="0" w:color="auto"/>
      </w:divBdr>
      <w:divsChild>
        <w:div w:id="814410">
          <w:marLeft w:val="640"/>
          <w:marRight w:val="0"/>
          <w:marTop w:val="0"/>
          <w:marBottom w:val="0"/>
          <w:divBdr>
            <w:top w:val="none" w:sz="0" w:space="0" w:color="auto"/>
            <w:left w:val="none" w:sz="0" w:space="0" w:color="auto"/>
            <w:bottom w:val="none" w:sz="0" w:space="0" w:color="auto"/>
            <w:right w:val="none" w:sz="0" w:space="0" w:color="auto"/>
          </w:divBdr>
        </w:div>
        <w:div w:id="44762452">
          <w:marLeft w:val="640"/>
          <w:marRight w:val="0"/>
          <w:marTop w:val="0"/>
          <w:marBottom w:val="0"/>
          <w:divBdr>
            <w:top w:val="none" w:sz="0" w:space="0" w:color="auto"/>
            <w:left w:val="none" w:sz="0" w:space="0" w:color="auto"/>
            <w:bottom w:val="none" w:sz="0" w:space="0" w:color="auto"/>
            <w:right w:val="none" w:sz="0" w:space="0" w:color="auto"/>
          </w:divBdr>
        </w:div>
        <w:div w:id="47775888">
          <w:marLeft w:val="640"/>
          <w:marRight w:val="0"/>
          <w:marTop w:val="0"/>
          <w:marBottom w:val="0"/>
          <w:divBdr>
            <w:top w:val="none" w:sz="0" w:space="0" w:color="auto"/>
            <w:left w:val="none" w:sz="0" w:space="0" w:color="auto"/>
            <w:bottom w:val="none" w:sz="0" w:space="0" w:color="auto"/>
            <w:right w:val="none" w:sz="0" w:space="0" w:color="auto"/>
          </w:divBdr>
        </w:div>
        <w:div w:id="89084317">
          <w:marLeft w:val="640"/>
          <w:marRight w:val="0"/>
          <w:marTop w:val="0"/>
          <w:marBottom w:val="0"/>
          <w:divBdr>
            <w:top w:val="none" w:sz="0" w:space="0" w:color="auto"/>
            <w:left w:val="none" w:sz="0" w:space="0" w:color="auto"/>
            <w:bottom w:val="none" w:sz="0" w:space="0" w:color="auto"/>
            <w:right w:val="none" w:sz="0" w:space="0" w:color="auto"/>
          </w:divBdr>
        </w:div>
        <w:div w:id="124085481">
          <w:marLeft w:val="640"/>
          <w:marRight w:val="0"/>
          <w:marTop w:val="0"/>
          <w:marBottom w:val="0"/>
          <w:divBdr>
            <w:top w:val="none" w:sz="0" w:space="0" w:color="auto"/>
            <w:left w:val="none" w:sz="0" w:space="0" w:color="auto"/>
            <w:bottom w:val="none" w:sz="0" w:space="0" w:color="auto"/>
            <w:right w:val="none" w:sz="0" w:space="0" w:color="auto"/>
          </w:divBdr>
        </w:div>
        <w:div w:id="135922391">
          <w:marLeft w:val="640"/>
          <w:marRight w:val="0"/>
          <w:marTop w:val="0"/>
          <w:marBottom w:val="0"/>
          <w:divBdr>
            <w:top w:val="none" w:sz="0" w:space="0" w:color="auto"/>
            <w:left w:val="none" w:sz="0" w:space="0" w:color="auto"/>
            <w:bottom w:val="none" w:sz="0" w:space="0" w:color="auto"/>
            <w:right w:val="none" w:sz="0" w:space="0" w:color="auto"/>
          </w:divBdr>
        </w:div>
        <w:div w:id="145321714">
          <w:marLeft w:val="640"/>
          <w:marRight w:val="0"/>
          <w:marTop w:val="0"/>
          <w:marBottom w:val="0"/>
          <w:divBdr>
            <w:top w:val="none" w:sz="0" w:space="0" w:color="auto"/>
            <w:left w:val="none" w:sz="0" w:space="0" w:color="auto"/>
            <w:bottom w:val="none" w:sz="0" w:space="0" w:color="auto"/>
            <w:right w:val="none" w:sz="0" w:space="0" w:color="auto"/>
          </w:divBdr>
        </w:div>
        <w:div w:id="149909798">
          <w:marLeft w:val="640"/>
          <w:marRight w:val="0"/>
          <w:marTop w:val="0"/>
          <w:marBottom w:val="0"/>
          <w:divBdr>
            <w:top w:val="none" w:sz="0" w:space="0" w:color="auto"/>
            <w:left w:val="none" w:sz="0" w:space="0" w:color="auto"/>
            <w:bottom w:val="none" w:sz="0" w:space="0" w:color="auto"/>
            <w:right w:val="none" w:sz="0" w:space="0" w:color="auto"/>
          </w:divBdr>
        </w:div>
        <w:div w:id="153838260">
          <w:marLeft w:val="640"/>
          <w:marRight w:val="0"/>
          <w:marTop w:val="0"/>
          <w:marBottom w:val="0"/>
          <w:divBdr>
            <w:top w:val="none" w:sz="0" w:space="0" w:color="auto"/>
            <w:left w:val="none" w:sz="0" w:space="0" w:color="auto"/>
            <w:bottom w:val="none" w:sz="0" w:space="0" w:color="auto"/>
            <w:right w:val="none" w:sz="0" w:space="0" w:color="auto"/>
          </w:divBdr>
        </w:div>
        <w:div w:id="157889476">
          <w:marLeft w:val="640"/>
          <w:marRight w:val="0"/>
          <w:marTop w:val="0"/>
          <w:marBottom w:val="0"/>
          <w:divBdr>
            <w:top w:val="none" w:sz="0" w:space="0" w:color="auto"/>
            <w:left w:val="none" w:sz="0" w:space="0" w:color="auto"/>
            <w:bottom w:val="none" w:sz="0" w:space="0" w:color="auto"/>
            <w:right w:val="none" w:sz="0" w:space="0" w:color="auto"/>
          </w:divBdr>
        </w:div>
        <w:div w:id="161508043">
          <w:marLeft w:val="640"/>
          <w:marRight w:val="0"/>
          <w:marTop w:val="0"/>
          <w:marBottom w:val="0"/>
          <w:divBdr>
            <w:top w:val="none" w:sz="0" w:space="0" w:color="auto"/>
            <w:left w:val="none" w:sz="0" w:space="0" w:color="auto"/>
            <w:bottom w:val="none" w:sz="0" w:space="0" w:color="auto"/>
            <w:right w:val="none" w:sz="0" w:space="0" w:color="auto"/>
          </w:divBdr>
        </w:div>
        <w:div w:id="162478838">
          <w:marLeft w:val="640"/>
          <w:marRight w:val="0"/>
          <w:marTop w:val="0"/>
          <w:marBottom w:val="0"/>
          <w:divBdr>
            <w:top w:val="none" w:sz="0" w:space="0" w:color="auto"/>
            <w:left w:val="none" w:sz="0" w:space="0" w:color="auto"/>
            <w:bottom w:val="none" w:sz="0" w:space="0" w:color="auto"/>
            <w:right w:val="none" w:sz="0" w:space="0" w:color="auto"/>
          </w:divBdr>
        </w:div>
        <w:div w:id="170604898">
          <w:marLeft w:val="640"/>
          <w:marRight w:val="0"/>
          <w:marTop w:val="0"/>
          <w:marBottom w:val="0"/>
          <w:divBdr>
            <w:top w:val="none" w:sz="0" w:space="0" w:color="auto"/>
            <w:left w:val="none" w:sz="0" w:space="0" w:color="auto"/>
            <w:bottom w:val="none" w:sz="0" w:space="0" w:color="auto"/>
            <w:right w:val="none" w:sz="0" w:space="0" w:color="auto"/>
          </w:divBdr>
        </w:div>
        <w:div w:id="174275273">
          <w:marLeft w:val="640"/>
          <w:marRight w:val="0"/>
          <w:marTop w:val="0"/>
          <w:marBottom w:val="0"/>
          <w:divBdr>
            <w:top w:val="none" w:sz="0" w:space="0" w:color="auto"/>
            <w:left w:val="none" w:sz="0" w:space="0" w:color="auto"/>
            <w:bottom w:val="none" w:sz="0" w:space="0" w:color="auto"/>
            <w:right w:val="none" w:sz="0" w:space="0" w:color="auto"/>
          </w:divBdr>
        </w:div>
        <w:div w:id="221907808">
          <w:marLeft w:val="640"/>
          <w:marRight w:val="0"/>
          <w:marTop w:val="0"/>
          <w:marBottom w:val="0"/>
          <w:divBdr>
            <w:top w:val="none" w:sz="0" w:space="0" w:color="auto"/>
            <w:left w:val="none" w:sz="0" w:space="0" w:color="auto"/>
            <w:bottom w:val="none" w:sz="0" w:space="0" w:color="auto"/>
            <w:right w:val="none" w:sz="0" w:space="0" w:color="auto"/>
          </w:divBdr>
        </w:div>
        <w:div w:id="230502699">
          <w:marLeft w:val="640"/>
          <w:marRight w:val="0"/>
          <w:marTop w:val="0"/>
          <w:marBottom w:val="0"/>
          <w:divBdr>
            <w:top w:val="none" w:sz="0" w:space="0" w:color="auto"/>
            <w:left w:val="none" w:sz="0" w:space="0" w:color="auto"/>
            <w:bottom w:val="none" w:sz="0" w:space="0" w:color="auto"/>
            <w:right w:val="none" w:sz="0" w:space="0" w:color="auto"/>
          </w:divBdr>
        </w:div>
        <w:div w:id="286934615">
          <w:marLeft w:val="640"/>
          <w:marRight w:val="0"/>
          <w:marTop w:val="0"/>
          <w:marBottom w:val="0"/>
          <w:divBdr>
            <w:top w:val="none" w:sz="0" w:space="0" w:color="auto"/>
            <w:left w:val="none" w:sz="0" w:space="0" w:color="auto"/>
            <w:bottom w:val="none" w:sz="0" w:space="0" w:color="auto"/>
            <w:right w:val="none" w:sz="0" w:space="0" w:color="auto"/>
          </w:divBdr>
        </w:div>
        <w:div w:id="357509048">
          <w:marLeft w:val="640"/>
          <w:marRight w:val="0"/>
          <w:marTop w:val="0"/>
          <w:marBottom w:val="0"/>
          <w:divBdr>
            <w:top w:val="none" w:sz="0" w:space="0" w:color="auto"/>
            <w:left w:val="none" w:sz="0" w:space="0" w:color="auto"/>
            <w:bottom w:val="none" w:sz="0" w:space="0" w:color="auto"/>
            <w:right w:val="none" w:sz="0" w:space="0" w:color="auto"/>
          </w:divBdr>
        </w:div>
        <w:div w:id="364647345">
          <w:marLeft w:val="640"/>
          <w:marRight w:val="0"/>
          <w:marTop w:val="0"/>
          <w:marBottom w:val="0"/>
          <w:divBdr>
            <w:top w:val="none" w:sz="0" w:space="0" w:color="auto"/>
            <w:left w:val="none" w:sz="0" w:space="0" w:color="auto"/>
            <w:bottom w:val="none" w:sz="0" w:space="0" w:color="auto"/>
            <w:right w:val="none" w:sz="0" w:space="0" w:color="auto"/>
          </w:divBdr>
        </w:div>
        <w:div w:id="426998164">
          <w:marLeft w:val="640"/>
          <w:marRight w:val="0"/>
          <w:marTop w:val="0"/>
          <w:marBottom w:val="0"/>
          <w:divBdr>
            <w:top w:val="none" w:sz="0" w:space="0" w:color="auto"/>
            <w:left w:val="none" w:sz="0" w:space="0" w:color="auto"/>
            <w:bottom w:val="none" w:sz="0" w:space="0" w:color="auto"/>
            <w:right w:val="none" w:sz="0" w:space="0" w:color="auto"/>
          </w:divBdr>
        </w:div>
        <w:div w:id="433981827">
          <w:marLeft w:val="640"/>
          <w:marRight w:val="0"/>
          <w:marTop w:val="0"/>
          <w:marBottom w:val="0"/>
          <w:divBdr>
            <w:top w:val="none" w:sz="0" w:space="0" w:color="auto"/>
            <w:left w:val="none" w:sz="0" w:space="0" w:color="auto"/>
            <w:bottom w:val="none" w:sz="0" w:space="0" w:color="auto"/>
            <w:right w:val="none" w:sz="0" w:space="0" w:color="auto"/>
          </w:divBdr>
        </w:div>
        <w:div w:id="443810079">
          <w:marLeft w:val="640"/>
          <w:marRight w:val="0"/>
          <w:marTop w:val="0"/>
          <w:marBottom w:val="0"/>
          <w:divBdr>
            <w:top w:val="none" w:sz="0" w:space="0" w:color="auto"/>
            <w:left w:val="none" w:sz="0" w:space="0" w:color="auto"/>
            <w:bottom w:val="none" w:sz="0" w:space="0" w:color="auto"/>
            <w:right w:val="none" w:sz="0" w:space="0" w:color="auto"/>
          </w:divBdr>
        </w:div>
        <w:div w:id="459956285">
          <w:marLeft w:val="640"/>
          <w:marRight w:val="0"/>
          <w:marTop w:val="0"/>
          <w:marBottom w:val="0"/>
          <w:divBdr>
            <w:top w:val="none" w:sz="0" w:space="0" w:color="auto"/>
            <w:left w:val="none" w:sz="0" w:space="0" w:color="auto"/>
            <w:bottom w:val="none" w:sz="0" w:space="0" w:color="auto"/>
            <w:right w:val="none" w:sz="0" w:space="0" w:color="auto"/>
          </w:divBdr>
        </w:div>
        <w:div w:id="465514607">
          <w:marLeft w:val="640"/>
          <w:marRight w:val="0"/>
          <w:marTop w:val="0"/>
          <w:marBottom w:val="0"/>
          <w:divBdr>
            <w:top w:val="none" w:sz="0" w:space="0" w:color="auto"/>
            <w:left w:val="none" w:sz="0" w:space="0" w:color="auto"/>
            <w:bottom w:val="none" w:sz="0" w:space="0" w:color="auto"/>
            <w:right w:val="none" w:sz="0" w:space="0" w:color="auto"/>
          </w:divBdr>
        </w:div>
        <w:div w:id="478348447">
          <w:marLeft w:val="640"/>
          <w:marRight w:val="0"/>
          <w:marTop w:val="0"/>
          <w:marBottom w:val="0"/>
          <w:divBdr>
            <w:top w:val="none" w:sz="0" w:space="0" w:color="auto"/>
            <w:left w:val="none" w:sz="0" w:space="0" w:color="auto"/>
            <w:bottom w:val="none" w:sz="0" w:space="0" w:color="auto"/>
            <w:right w:val="none" w:sz="0" w:space="0" w:color="auto"/>
          </w:divBdr>
        </w:div>
        <w:div w:id="502546735">
          <w:marLeft w:val="640"/>
          <w:marRight w:val="0"/>
          <w:marTop w:val="0"/>
          <w:marBottom w:val="0"/>
          <w:divBdr>
            <w:top w:val="none" w:sz="0" w:space="0" w:color="auto"/>
            <w:left w:val="none" w:sz="0" w:space="0" w:color="auto"/>
            <w:bottom w:val="none" w:sz="0" w:space="0" w:color="auto"/>
            <w:right w:val="none" w:sz="0" w:space="0" w:color="auto"/>
          </w:divBdr>
        </w:div>
        <w:div w:id="513956869">
          <w:marLeft w:val="640"/>
          <w:marRight w:val="0"/>
          <w:marTop w:val="0"/>
          <w:marBottom w:val="0"/>
          <w:divBdr>
            <w:top w:val="none" w:sz="0" w:space="0" w:color="auto"/>
            <w:left w:val="none" w:sz="0" w:space="0" w:color="auto"/>
            <w:bottom w:val="none" w:sz="0" w:space="0" w:color="auto"/>
            <w:right w:val="none" w:sz="0" w:space="0" w:color="auto"/>
          </w:divBdr>
        </w:div>
        <w:div w:id="521822839">
          <w:marLeft w:val="640"/>
          <w:marRight w:val="0"/>
          <w:marTop w:val="0"/>
          <w:marBottom w:val="0"/>
          <w:divBdr>
            <w:top w:val="none" w:sz="0" w:space="0" w:color="auto"/>
            <w:left w:val="none" w:sz="0" w:space="0" w:color="auto"/>
            <w:bottom w:val="none" w:sz="0" w:space="0" w:color="auto"/>
            <w:right w:val="none" w:sz="0" w:space="0" w:color="auto"/>
          </w:divBdr>
        </w:div>
        <w:div w:id="536740568">
          <w:marLeft w:val="640"/>
          <w:marRight w:val="0"/>
          <w:marTop w:val="0"/>
          <w:marBottom w:val="0"/>
          <w:divBdr>
            <w:top w:val="none" w:sz="0" w:space="0" w:color="auto"/>
            <w:left w:val="none" w:sz="0" w:space="0" w:color="auto"/>
            <w:bottom w:val="none" w:sz="0" w:space="0" w:color="auto"/>
            <w:right w:val="none" w:sz="0" w:space="0" w:color="auto"/>
          </w:divBdr>
        </w:div>
        <w:div w:id="559250852">
          <w:marLeft w:val="640"/>
          <w:marRight w:val="0"/>
          <w:marTop w:val="0"/>
          <w:marBottom w:val="0"/>
          <w:divBdr>
            <w:top w:val="none" w:sz="0" w:space="0" w:color="auto"/>
            <w:left w:val="none" w:sz="0" w:space="0" w:color="auto"/>
            <w:bottom w:val="none" w:sz="0" w:space="0" w:color="auto"/>
            <w:right w:val="none" w:sz="0" w:space="0" w:color="auto"/>
          </w:divBdr>
        </w:div>
        <w:div w:id="570969924">
          <w:marLeft w:val="640"/>
          <w:marRight w:val="0"/>
          <w:marTop w:val="0"/>
          <w:marBottom w:val="0"/>
          <w:divBdr>
            <w:top w:val="none" w:sz="0" w:space="0" w:color="auto"/>
            <w:left w:val="none" w:sz="0" w:space="0" w:color="auto"/>
            <w:bottom w:val="none" w:sz="0" w:space="0" w:color="auto"/>
            <w:right w:val="none" w:sz="0" w:space="0" w:color="auto"/>
          </w:divBdr>
        </w:div>
        <w:div w:id="714349396">
          <w:marLeft w:val="640"/>
          <w:marRight w:val="0"/>
          <w:marTop w:val="0"/>
          <w:marBottom w:val="0"/>
          <w:divBdr>
            <w:top w:val="none" w:sz="0" w:space="0" w:color="auto"/>
            <w:left w:val="none" w:sz="0" w:space="0" w:color="auto"/>
            <w:bottom w:val="none" w:sz="0" w:space="0" w:color="auto"/>
            <w:right w:val="none" w:sz="0" w:space="0" w:color="auto"/>
          </w:divBdr>
        </w:div>
        <w:div w:id="740982234">
          <w:marLeft w:val="640"/>
          <w:marRight w:val="0"/>
          <w:marTop w:val="0"/>
          <w:marBottom w:val="0"/>
          <w:divBdr>
            <w:top w:val="none" w:sz="0" w:space="0" w:color="auto"/>
            <w:left w:val="none" w:sz="0" w:space="0" w:color="auto"/>
            <w:bottom w:val="none" w:sz="0" w:space="0" w:color="auto"/>
            <w:right w:val="none" w:sz="0" w:space="0" w:color="auto"/>
          </w:divBdr>
        </w:div>
        <w:div w:id="746075771">
          <w:marLeft w:val="640"/>
          <w:marRight w:val="0"/>
          <w:marTop w:val="0"/>
          <w:marBottom w:val="0"/>
          <w:divBdr>
            <w:top w:val="none" w:sz="0" w:space="0" w:color="auto"/>
            <w:left w:val="none" w:sz="0" w:space="0" w:color="auto"/>
            <w:bottom w:val="none" w:sz="0" w:space="0" w:color="auto"/>
            <w:right w:val="none" w:sz="0" w:space="0" w:color="auto"/>
          </w:divBdr>
        </w:div>
        <w:div w:id="800078675">
          <w:marLeft w:val="640"/>
          <w:marRight w:val="0"/>
          <w:marTop w:val="0"/>
          <w:marBottom w:val="0"/>
          <w:divBdr>
            <w:top w:val="none" w:sz="0" w:space="0" w:color="auto"/>
            <w:left w:val="none" w:sz="0" w:space="0" w:color="auto"/>
            <w:bottom w:val="none" w:sz="0" w:space="0" w:color="auto"/>
            <w:right w:val="none" w:sz="0" w:space="0" w:color="auto"/>
          </w:divBdr>
        </w:div>
        <w:div w:id="841891765">
          <w:marLeft w:val="640"/>
          <w:marRight w:val="0"/>
          <w:marTop w:val="0"/>
          <w:marBottom w:val="0"/>
          <w:divBdr>
            <w:top w:val="none" w:sz="0" w:space="0" w:color="auto"/>
            <w:left w:val="none" w:sz="0" w:space="0" w:color="auto"/>
            <w:bottom w:val="none" w:sz="0" w:space="0" w:color="auto"/>
            <w:right w:val="none" w:sz="0" w:space="0" w:color="auto"/>
          </w:divBdr>
        </w:div>
        <w:div w:id="868178979">
          <w:marLeft w:val="640"/>
          <w:marRight w:val="0"/>
          <w:marTop w:val="0"/>
          <w:marBottom w:val="0"/>
          <w:divBdr>
            <w:top w:val="none" w:sz="0" w:space="0" w:color="auto"/>
            <w:left w:val="none" w:sz="0" w:space="0" w:color="auto"/>
            <w:bottom w:val="none" w:sz="0" w:space="0" w:color="auto"/>
            <w:right w:val="none" w:sz="0" w:space="0" w:color="auto"/>
          </w:divBdr>
        </w:div>
        <w:div w:id="873152491">
          <w:marLeft w:val="640"/>
          <w:marRight w:val="0"/>
          <w:marTop w:val="0"/>
          <w:marBottom w:val="0"/>
          <w:divBdr>
            <w:top w:val="none" w:sz="0" w:space="0" w:color="auto"/>
            <w:left w:val="none" w:sz="0" w:space="0" w:color="auto"/>
            <w:bottom w:val="none" w:sz="0" w:space="0" w:color="auto"/>
            <w:right w:val="none" w:sz="0" w:space="0" w:color="auto"/>
          </w:divBdr>
        </w:div>
        <w:div w:id="925842094">
          <w:marLeft w:val="640"/>
          <w:marRight w:val="0"/>
          <w:marTop w:val="0"/>
          <w:marBottom w:val="0"/>
          <w:divBdr>
            <w:top w:val="none" w:sz="0" w:space="0" w:color="auto"/>
            <w:left w:val="none" w:sz="0" w:space="0" w:color="auto"/>
            <w:bottom w:val="none" w:sz="0" w:space="0" w:color="auto"/>
            <w:right w:val="none" w:sz="0" w:space="0" w:color="auto"/>
          </w:divBdr>
        </w:div>
        <w:div w:id="952833112">
          <w:marLeft w:val="640"/>
          <w:marRight w:val="0"/>
          <w:marTop w:val="0"/>
          <w:marBottom w:val="0"/>
          <w:divBdr>
            <w:top w:val="none" w:sz="0" w:space="0" w:color="auto"/>
            <w:left w:val="none" w:sz="0" w:space="0" w:color="auto"/>
            <w:bottom w:val="none" w:sz="0" w:space="0" w:color="auto"/>
            <w:right w:val="none" w:sz="0" w:space="0" w:color="auto"/>
          </w:divBdr>
        </w:div>
        <w:div w:id="960695723">
          <w:marLeft w:val="640"/>
          <w:marRight w:val="0"/>
          <w:marTop w:val="0"/>
          <w:marBottom w:val="0"/>
          <w:divBdr>
            <w:top w:val="none" w:sz="0" w:space="0" w:color="auto"/>
            <w:left w:val="none" w:sz="0" w:space="0" w:color="auto"/>
            <w:bottom w:val="none" w:sz="0" w:space="0" w:color="auto"/>
            <w:right w:val="none" w:sz="0" w:space="0" w:color="auto"/>
          </w:divBdr>
        </w:div>
        <w:div w:id="974481593">
          <w:marLeft w:val="640"/>
          <w:marRight w:val="0"/>
          <w:marTop w:val="0"/>
          <w:marBottom w:val="0"/>
          <w:divBdr>
            <w:top w:val="none" w:sz="0" w:space="0" w:color="auto"/>
            <w:left w:val="none" w:sz="0" w:space="0" w:color="auto"/>
            <w:bottom w:val="none" w:sz="0" w:space="0" w:color="auto"/>
            <w:right w:val="none" w:sz="0" w:space="0" w:color="auto"/>
          </w:divBdr>
        </w:div>
        <w:div w:id="982732267">
          <w:marLeft w:val="640"/>
          <w:marRight w:val="0"/>
          <w:marTop w:val="0"/>
          <w:marBottom w:val="0"/>
          <w:divBdr>
            <w:top w:val="none" w:sz="0" w:space="0" w:color="auto"/>
            <w:left w:val="none" w:sz="0" w:space="0" w:color="auto"/>
            <w:bottom w:val="none" w:sz="0" w:space="0" w:color="auto"/>
            <w:right w:val="none" w:sz="0" w:space="0" w:color="auto"/>
          </w:divBdr>
        </w:div>
        <w:div w:id="1010067297">
          <w:marLeft w:val="640"/>
          <w:marRight w:val="0"/>
          <w:marTop w:val="0"/>
          <w:marBottom w:val="0"/>
          <w:divBdr>
            <w:top w:val="none" w:sz="0" w:space="0" w:color="auto"/>
            <w:left w:val="none" w:sz="0" w:space="0" w:color="auto"/>
            <w:bottom w:val="none" w:sz="0" w:space="0" w:color="auto"/>
            <w:right w:val="none" w:sz="0" w:space="0" w:color="auto"/>
          </w:divBdr>
        </w:div>
        <w:div w:id="1012953604">
          <w:marLeft w:val="640"/>
          <w:marRight w:val="0"/>
          <w:marTop w:val="0"/>
          <w:marBottom w:val="0"/>
          <w:divBdr>
            <w:top w:val="none" w:sz="0" w:space="0" w:color="auto"/>
            <w:left w:val="none" w:sz="0" w:space="0" w:color="auto"/>
            <w:bottom w:val="none" w:sz="0" w:space="0" w:color="auto"/>
            <w:right w:val="none" w:sz="0" w:space="0" w:color="auto"/>
          </w:divBdr>
        </w:div>
        <w:div w:id="1032416809">
          <w:marLeft w:val="640"/>
          <w:marRight w:val="0"/>
          <w:marTop w:val="0"/>
          <w:marBottom w:val="0"/>
          <w:divBdr>
            <w:top w:val="none" w:sz="0" w:space="0" w:color="auto"/>
            <w:left w:val="none" w:sz="0" w:space="0" w:color="auto"/>
            <w:bottom w:val="none" w:sz="0" w:space="0" w:color="auto"/>
            <w:right w:val="none" w:sz="0" w:space="0" w:color="auto"/>
          </w:divBdr>
        </w:div>
        <w:div w:id="1078207027">
          <w:marLeft w:val="640"/>
          <w:marRight w:val="0"/>
          <w:marTop w:val="0"/>
          <w:marBottom w:val="0"/>
          <w:divBdr>
            <w:top w:val="none" w:sz="0" w:space="0" w:color="auto"/>
            <w:left w:val="none" w:sz="0" w:space="0" w:color="auto"/>
            <w:bottom w:val="none" w:sz="0" w:space="0" w:color="auto"/>
            <w:right w:val="none" w:sz="0" w:space="0" w:color="auto"/>
          </w:divBdr>
        </w:div>
        <w:div w:id="1096557964">
          <w:marLeft w:val="640"/>
          <w:marRight w:val="0"/>
          <w:marTop w:val="0"/>
          <w:marBottom w:val="0"/>
          <w:divBdr>
            <w:top w:val="none" w:sz="0" w:space="0" w:color="auto"/>
            <w:left w:val="none" w:sz="0" w:space="0" w:color="auto"/>
            <w:bottom w:val="none" w:sz="0" w:space="0" w:color="auto"/>
            <w:right w:val="none" w:sz="0" w:space="0" w:color="auto"/>
          </w:divBdr>
        </w:div>
        <w:div w:id="1100219887">
          <w:marLeft w:val="640"/>
          <w:marRight w:val="0"/>
          <w:marTop w:val="0"/>
          <w:marBottom w:val="0"/>
          <w:divBdr>
            <w:top w:val="none" w:sz="0" w:space="0" w:color="auto"/>
            <w:left w:val="none" w:sz="0" w:space="0" w:color="auto"/>
            <w:bottom w:val="none" w:sz="0" w:space="0" w:color="auto"/>
            <w:right w:val="none" w:sz="0" w:space="0" w:color="auto"/>
          </w:divBdr>
        </w:div>
        <w:div w:id="1145508019">
          <w:marLeft w:val="640"/>
          <w:marRight w:val="0"/>
          <w:marTop w:val="0"/>
          <w:marBottom w:val="0"/>
          <w:divBdr>
            <w:top w:val="none" w:sz="0" w:space="0" w:color="auto"/>
            <w:left w:val="none" w:sz="0" w:space="0" w:color="auto"/>
            <w:bottom w:val="none" w:sz="0" w:space="0" w:color="auto"/>
            <w:right w:val="none" w:sz="0" w:space="0" w:color="auto"/>
          </w:divBdr>
        </w:div>
        <w:div w:id="1158762986">
          <w:marLeft w:val="640"/>
          <w:marRight w:val="0"/>
          <w:marTop w:val="0"/>
          <w:marBottom w:val="0"/>
          <w:divBdr>
            <w:top w:val="none" w:sz="0" w:space="0" w:color="auto"/>
            <w:left w:val="none" w:sz="0" w:space="0" w:color="auto"/>
            <w:bottom w:val="none" w:sz="0" w:space="0" w:color="auto"/>
            <w:right w:val="none" w:sz="0" w:space="0" w:color="auto"/>
          </w:divBdr>
        </w:div>
        <w:div w:id="1201209747">
          <w:marLeft w:val="640"/>
          <w:marRight w:val="0"/>
          <w:marTop w:val="0"/>
          <w:marBottom w:val="0"/>
          <w:divBdr>
            <w:top w:val="none" w:sz="0" w:space="0" w:color="auto"/>
            <w:left w:val="none" w:sz="0" w:space="0" w:color="auto"/>
            <w:bottom w:val="none" w:sz="0" w:space="0" w:color="auto"/>
            <w:right w:val="none" w:sz="0" w:space="0" w:color="auto"/>
          </w:divBdr>
        </w:div>
        <w:div w:id="1214346305">
          <w:marLeft w:val="640"/>
          <w:marRight w:val="0"/>
          <w:marTop w:val="0"/>
          <w:marBottom w:val="0"/>
          <w:divBdr>
            <w:top w:val="none" w:sz="0" w:space="0" w:color="auto"/>
            <w:left w:val="none" w:sz="0" w:space="0" w:color="auto"/>
            <w:bottom w:val="none" w:sz="0" w:space="0" w:color="auto"/>
            <w:right w:val="none" w:sz="0" w:space="0" w:color="auto"/>
          </w:divBdr>
        </w:div>
        <w:div w:id="1238248261">
          <w:marLeft w:val="640"/>
          <w:marRight w:val="0"/>
          <w:marTop w:val="0"/>
          <w:marBottom w:val="0"/>
          <w:divBdr>
            <w:top w:val="none" w:sz="0" w:space="0" w:color="auto"/>
            <w:left w:val="none" w:sz="0" w:space="0" w:color="auto"/>
            <w:bottom w:val="none" w:sz="0" w:space="0" w:color="auto"/>
            <w:right w:val="none" w:sz="0" w:space="0" w:color="auto"/>
          </w:divBdr>
        </w:div>
        <w:div w:id="1238828226">
          <w:marLeft w:val="640"/>
          <w:marRight w:val="0"/>
          <w:marTop w:val="0"/>
          <w:marBottom w:val="0"/>
          <w:divBdr>
            <w:top w:val="none" w:sz="0" w:space="0" w:color="auto"/>
            <w:left w:val="none" w:sz="0" w:space="0" w:color="auto"/>
            <w:bottom w:val="none" w:sz="0" w:space="0" w:color="auto"/>
            <w:right w:val="none" w:sz="0" w:space="0" w:color="auto"/>
          </w:divBdr>
        </w:div>
        <w:div w:id="1281180839">
          <w:marLeft w:val="640"/>
          <w:marRight w:val="0"/>
          <w:marTop w:val="0"/>
          <w:marBottom w:val="0"/>
          <w:divBdr>
            <w:top w:val="none" w:sz="0" w:space="0" w:color="auto"/>
            <w:left w:val="none" w:sz="0" w:space="0" w:color="auto"/>
            <w:bottom w:val="none" w:sz="0" w:space="0" w:color="auto"/>
            <w:right w:val="none" w:sz="0" w:space="0" w:color="auto"/>
          </w:divBdr>
        </w:div>
        <w:div w:id="1293704581">
          <w:marLeft w:val="640"/>
          <w:marRight w:val="0"/>
          <w:marTop w:val="0"/>
          <w:marBottom w:val="0"/>
          <w:divBdr>
            <w:top w:val="none" w:sz="0" w:space="0" w:color="auto"/>
            <w:left w:val="none" w:sz="0" w:space="0" w:color="auto"/>
            <w:bottom w:val="none" w:sz="0" w:space="0" w:color="auto"/>
            <w:right w:val="none" w:sz="0" w:space="0" w:color="auto"/>
          </w:divBdr>
        </w:div>
        <w:div w:id="1314140556">
          <w:marLeft w:val="640"/>
          <w:marRight w:val="0"/>
          <w:marTop w:val="0"/>
          <w:marBottom w:val="0"/>
          <w:divBdr>
            <w:top w:val="none" w:sz="0" w:space="0" w:color="auto"/>
            <w:left w:val="none" w:sz="0" w:space="0" w:color="auto"/>
            <w:bottom w:val="none" w:sz="0" w:space="0" w:color="auto"/>
            <w:right w:val="none" w:sz="0" w:space="0" w:color="auto"/>
          </w:divBdr>
        </w:div>
        <w:div w:id="1332290981">
          <w:marLeft w:val="640"/>
          <w:marRight w:val="0"/>
          <w:marTop w:val="0"/>
          <w:marBottom w:val="0"/>
          <w:divBdr>
            <w:top w:val="none" w:sz="0" w:space="0" w:color="auto"/>
            <w:left w:val="none" w:sz="0" w:space="0" w:color="auto"/>
            <w:bottom w:val="none" w:sz="0" w:space="0" w:color="auto"/>
            <w:right w:val="none" w:sz="0" w:space="0" w:color="auto"/>
          </w:divBdr>
        </w:div>
        <w:div w:id="1359812839">
          <w:marLeft w:val="640"/>
          <w:marRight w:val="0"/>
          <w:marTop w:val="0"/>
          <w:marBottom w:val="0"/>
          <w:divBdr>
            <w:top w:val="none" w:sz="0" w:space="0" w:color="auto"/>
            <w:left w:val="none" w:sz="0" w:space="0" w:color="auto"/>
            <w:bottom w:val="none" w:sz="0" w:space="0" w:color="auto"/>
            <w:right w:val="none" w:sz="0" w:space="0" w:color="auto"/>
          </w:divBdr>
        </w:div>
        <w:div w:id="1381979426">
          <w:marLeft w:val="640"/>
          <w:marRight w:val="0"/>
          <w:marTop w:val="0"/>
          <w:marBottom w:val="0"/>
          <w:divBdr>
            <w:top w:val="none" w:sz="0" w:space="0" w:color="auto"/>
            <w:left w:val="none" w:sz="0" w:space="0" w:color="auto"/>
            <w:bottom w:val="none" w:sz="0" w:space="0" w:color="auto"/>
            <w:right w:val="none" w:sz="0" w:space="0" w:color="auto"/>
          </w:divBdr>
        </w:div>
        <w:div w:id="1416517557">
          <w:marLeft w:val="640"/>
          <w:marRight w:val="0"/>
          <w:marTop w:val="0"/>
          <w:marBottom w:val="0"/>
          <w:divBdr>
            <w:top w:val="none" w:sz="0" w:space="0" w:color="auto"/>
            <w:left w:val="none" w:sz="0" w:space="0" w:color="auto"/>
            <w:bottom w:val="none" w:sz="0" w:space="0" w:color="auto"/>
            <w:right w:val="none" w:sz="0" w:space="0" w:color="auto"/>
          </w:divBdr>
        </w:div>
        <w:div w:id="1432359157">
          <w:marLeft w:val="640"/>
          <w:marRight w:val="0"/>
          <w:marTop w:val="0"/>
          <w:marBottom w:val="0"/>
          <w:divBdr>
            <w:top w:val="none" w:sz="0" w:space="0" w:color="auto"/>
            <w:left w:val="none" w:sz="0" w:space="0" w:color="auto"/>
            <w:bottom w:val="none" w:sz="0" w:space="0" w:color="auto"/>
            <w:right w:val="none" w:sz="0" w:space="0" w:color="auto"/>
          </w:divBdr>
        </w:div>
        <w:div w:id="1449811699">
          <w:marLeft w:val="640"/>
          <w:marRight w:val="0"/>
          <w:marTop w:val="0"/>
          <w:marBottom w:val="0"/>
          <w:divBdr>
            <w:top w:val="none" w:sz="0" w:space="0" w:color="auto"/>
            <w:left w:val="none" w:sz="0" w:space="0" w:color="auto"/>
            <w:bottom w:val="none" w:sz="0" w:space="0" w:color="auto"/>
            <w:right w:val="none" w:sz="0" w:space="0" w:color="auto"/>
          </w:divBdr>
        </w:div>
        <w:div w:id="1491403531">
          <w:marLeft w:val="640"/>
          <w:marRight w:val="0"/>
          <w:marTop w:val="0"/>
          <w:marBottom w:val="0"/>
          <w:divBdr>
            <w:top w:val="none" w:sz="0" w:space="0" w:color="auto"/>
            <w:left w:val="none" w:sz="0" w:space="0" w:color="auto"/>
            <w:bottom w:val="none" w:sz="0" w:space="0" w:color="auto"/>
            <w:right w:val="none" w:sz="0" w:space="0" w:color="auto"/>
          </w:divBdr>
        </w:div>
        <w:div w:id="1528135477">
          <w:marLeft w:val="640"/>
          <w:marRight w:val="0"/>
          <w:marTop w:val="0"/>
          <w:marBottom w:val="0"/>
          <w:divBdr>
            <w:top w:val="none" w:sz="0" w:space="0" w:color="auto"/>
            <w:left w:val="none" w:sz="0" w:space="0" w:color="auto"/>
            <w:bottom w:val="none" w:sz="0" w:space="0" w:color="auto"/>
            <w:right w:val="none" w:sz="0" w:space="0" w:color="auto"/>
          </w:divBdr>
        </w:div>
        <w:div w:id="1529298681">
          <w:marLeft w:val="640"/>
          <w:marRight w:val="0"/>
          <w:marTop w:val="0"/>
          <w:marBottom w:val="0"/>
          <w:divBdr>
            <w:top w:val="none" w:sz="0" w:space="0" w:color="auto"/>
            <w:left w:val="none" w:sz="0" w:space="0" w:color="auto"/>
            <w:bottom w:val="none" w:sz="0" w:space="0" w:color="auto"/>
            <w:right w:val="none" w:sz="0" w:space="0" w:color="auto"/>
          </w:divBdr>
        </w:div>
        <w:div w:id="1578392841">
          <w:marLeft w:val="640"/>
          <w:marRight w:val="0"/>
          <w:marTop w:val="0"/>
          <w:marBottom w:val="0"/>
          <w:divBdr>
            <w:top w:val="none" w:sz="0" w:space="0" w:color="auto"/>
            <w:left w:val="none" w:sz="0" w:space="0" w:color="auto"/>
            <w:bottom w:val="none" w:sz="0" w:space="0" w:color="auto"/>
            <w:right w:val="none" w:sz="0" w:space="0" w:color="auto"/>
          </w:divBdr>
        </w:div>
        <w:div w:id="1580478669">
          <w:marLeft w:val="640"/>
          <w:marRight w:val="0"/>
          <w:marTop w:val="0"/>
          <w:marBottom w:val="0"/>
          <w:divBdr>
            <w:top w:val="none" w:sz="0" w:space="0" w:color="auto"/>
            <w:left w:val="none" w:sz="0" w:space="0" w:color="auto"/>
            <w:bottom w:val="none" w:sz="0" w:space="0" w:color="auto"/>
            <w:right w:val="none" w:sz="0" w:space="0" w:color="auto"/>
          </w:divBdr>
        </w:div>
        <w:div w:id="1595702002">
          <w:marLeft w:val="640"/>
          <w:marRight w:val="0"/>
          <w:marTop w:val="0"/>
          <w:marBottom w:val="0"/>
          <w:divBdr>
            <w:top w:val="none" w:sz="0" w:space="0" w:color="auto"/>
            <w:left w:val="none" w:sz="0" w:space="0" w:color="auto"/>
            <w:bottom w:val="none" w:sz="0" w:space="0" w:color="auto"/>
            <w:right w:val="none" w:sz="0" w:space="0" w:color="auto"/>
          </w:divBdr>
        </w:div>
        <w:div w:id="1598757684">
          <w:marLeft w:val="640"/>
          <w:marRight w:val="0"/>
          <w:marTop w:val="0"/>
          <w:marBottom w:val="0"/>
          <w:divBdr>
            <w:top w:val="none" w:sz="0" w:space="0" w:color="auto"/>
            <w:left w:val="none" w:sz="0" w:space="0" w:color="auto"/>
            <w:bottom w:val="none" w:sz="0" w:space="0" w:color="auto"/>
            <w:right w:val="none" w:sz="0" w:space="0" w:color="auto"/>
          </w:divBdr>
        </w:div>
        <w:div w:id="1611277223">
          <w:marLeft w:val="640"/>
          <w:marRight w:val="0"/>
          <w:marTop w:val="0"/>
          <w:marBottom w:val="0"/>
          <w:divBdr>
            <w:top w:val="none" w:sz="0" w:space="0" w:color="auto"/>
            <w:left w:val="none" w:sz="0" w:space="0" w:color="auto"/>
            <w:bottom w:val="none" w:sz="0" w:space="0" w:color="auto"/>
            <w:right w:val="none" w:sz="0" w:space="0" w:color="auto"/>
          </w:divBdr>
        </w:div>
        <w:div w:id="1611669820">
          <w:marLeft w:val="640"/>
          <w:marRight w:val="0"/>
          <w:marTop w:val="0"/>
          <w:marBottom w:val="0"/>
          <w:divBdr>
            <w:top w:val="none" w:sz="0" w:space="0" w:color="auto"/>
            <w:left w:val="none" w:sz="0" w:space="0" w:color="auto"/>
            <w:bottom w:val="none" w:sz="0" w:space="0" w:color="auto"/>
            <w:right w:val="none" w:sz="0" w:space="0" w:color="auto"/>
          </w:divBdr>
        </w:div>
        <w:div w:id="1633630793">
          <w:marLeft w:val="640"/>
          <w:marRight w:val="0"/>
          <w:marTop w:val="0"/>
          <w:marBottom w:val="0"/>
          <w:divBdr>
            <w:top w:val="none" w:sz="0" w:space="0" w:color="auto"/>
            <w:left w:val="none" w:sz="0" w:space="0" w:color="auto"/>
            <w:bottom w:val="none" w:sz="0" w:space="0" w:color="auto"/>
            <w:right w:val="none" w:sz="0" w:space="0" w:color="auto"/>
          </w:divBdr>
        </w:div>
        <w:div w:id="1637223387">
          <w:marLeft w:val="640"/>
          <w:marRight w:val="0"/>
          <w:marTop w:val="0"/>
          <w:marBottom w:val="0"/>
          <w:divBdr>
            <w:top w:val="none" w:sz="0" w:space="0" w:color="auto"/>
            <w:left w:val="none" w:sz="0" w:space="0" w:color="auto"/>
            <w:bottom w:val="none" w:sz="0" w:space="0" w:color="auto"/>
            <w:right w:val="none" w:sz="0" w:space="0" w:color="auto"/>
          </w:divBdr>
        </w:div>
        <w:div w:id="1643583418">
          <w:marLeft w:val="640"/>
          <w:marRight w:val="0"/>
          <w:marTop w:val="0"/>
          <w:marBottom w:val="0"/>
          <w:divBdr>
            <w:top w:val="none" w:sz="0" w:space="0" w:color="auto"/>
            <w:left w:val="none" w:sz="0" w:space="0" w:color="auto"/>
            <w:bottom w:val="none" w:sz="0" w:space="0" w:color="auto"/>
            <w:right w:val="none" w:sz="0" w:space="0" w:color="auto"/>
          </w:divBdr>
        </w:div>
        <w:div w:id="1650288365">
          <w:marLeft w:val="640"/>
          <w:marRight w:val="0"/>
          <w:marTop w:val="0"/>
          <w:marBottom w:val="0"/>
          <w:divBdr>
            <w:top w:val="none" w:sz="0" w:space="0" w:color="auto"/>
            <w:left w:val="none" w:sz="0" w:space="0" w:color="auto"/>
            <w:bottom w:val="none" w:sz="0" w:space="0" w:color="auto"/>
            <w:right w:val="none" w:sz="0" w:space="0" w:color="auto"/>
          </w:divBdr>
        </w:div>
        <w:div w:id="1728797550">
          <w:marLeft w:val="640"/>
          <w:marRight w:val="0"/>
          <w:marTop w:val="0"/>
          <w:marBottom w:val="0"/>
          <w:divBdr>
            <w:top w:val="none" w:sz="0" w:space="0" w:color="auto"/>
            <w:left w:val="none" w:sz="0" w:space="0" w:color="auto"/>
            <w:bottom w:val="none" w:sz="0" w:space="0" w:color="auto"/>
            <w:right w:val="none" w:sz="0" w:space="0" w:color="auto"/>
          </w:divBdr>
        </w:div>
        <w:div w:id="1735809946">
          <w:marLeft w:val="640"/>
          <w:marRight w:val="0"/>
          <w:marTop w:val="0"/>
          <w:marBottom w:val="0"/>
          <w:divBdr>
            <w:top w:val="none" w:sz="0" w:space="0" w:color="auto"/>
            <w:left w:val="none" w:sz="0" w:space="0" w:color="auto"/>
            <w:bottom w:val="none" w:sz="0" w:space="0" w:color="auto"/>
            <w:right w:val="none" w:sz="0" w:space="0" w:color="auto"/>
          </w:divBdr>
        </w:div>
        <w:div w:id="1812208168">
          <w:marLeft w:val="640"/>
          <w:marRight w:val="0"/>
          <w:marTop w:val="0"/>
          <w:marBottom w:val="0"/>
          <w:divBdr>
            <w:top w:val="none" w:sz="0" w:space="0" w:color="auto"/>
            <w:left w:val="none" w:sz="0" w:space="0" w:color="auto"/>
            <w:bottom w:val="none" w:sz="0" w:space="0" w:color="auto"/>
            <w:right w:val="none" w:sz="0" w:space="0" w:color="auto"/>
          </w:divBdr>
        </w:div>
        <w:div w:id="1847087317">
          <w:marLeft w:val="640"/>
          <w:marRight w:val="0"/>
          <w:marTop w:val="0"/>
          <w:marBottom w:val="0"/>
          <w:divBdr>
            <w:top w:val="none" w:sz="0" w:space="0" w:color="auto"/>
            <w:left w:val="none" w:sz="0" w:space="0" w:color="auto"/>
            <w:bottom w:val="none" w:sz="0" w:space="0" w:color="auto"/>
            <w:right w:val="none" w:sz="0" w:space="0" w:color="auto"/>
          </w:divBdr>
        </w:div>
        <w:div w:id="1854030421">
          <w:marLeft w:val="640"/>
          <w:marRight w:val="0"/>
          <w:marTop w:val="0"/>
          <w:marBottom w:val="0"/>
          <w:divBdr>
            <w:top w:val="none" w:sz="0" w:space="0" w:color="auto"/>
            <w:left w:val="none" w:sz="0" w:space="0" w:color="auto"/>
            <w:bottom w:val="none" w:sz="0" w:space="0" w:color="auto"/>
            <w:right w:val="none" w:sz="0" w:space="0" w:color="auto"/>
          </w:divBdr>
        </w:div>
        <w:div w:id="1878620670">
          <w:marLeft w:val="640"/>
          <w:marRight w:val="0"/>
          <w:marTop w:val="0"/>
          <w:marBottom w:val="0"/>
          <w:divBdr>
            <w:top w:val="none" w:sz="0" w:space="0" w:color="auto"/>
            <w:left w:val="none" w:sz="0" w:space="0" w:color="auto"/>
            <w:bottom w:val="none" w:sz="0" w:space="0" w:color="auto"/>
            <w:right w:val="none" w:sz="0" w:space="0" w:color="auto"/>
          </w:divBdr>
        </w:div>
        <w:div w:id="1881938499">
          <w:marLeft w:val="640"/>
          <w:marRight w:val="0"/>
          <w:marTop w:val="0"/>
          <w:marBottom w:val="0"/>
          <w:divBdr>
            <w:top w:val="none" w:sz="0" w:space="0" w:color="auto"/>
            <w:left w:val="none" w:sz="0" w:space="0" w:color="auto"/>
            <w:bottom w:val="none" w:sz="0" w:space="0" w:color="auto"/>
            <w:right w:val="none" w:sz="0" w:space="0" w:color="auto"/>
          </w:divBdr>
        </w:div>
        <w:div w:id="1897164443">
          <w:marLeft w:val="640"/>
          <w:marRight w:val="0"/>
          <w:marTop w:val="0"/>
          <w:marBottom w:val="0"/>
          <w:divBdr>
            <w:top w:val="none" w:sz="0" w:space="0" w:color="auto"/>
            <w:left w:val="none" w:sz="0" w:space="0" w:color="auto"/>
            <w:bottom w:val="none" w:sz="0" w:space="0" w:color="auto"/>
            <w:right w:val="none" w:sz="0" w:space="0" w:color="auto"/>
          </w:divBdr>
        </w:div>
        <w:div w:id="1907373310">
          <w:marLeft w:val="640"/>
          <w:marRight w:val="0"/>
          <w:marTop w:val="0"/>
          <w:marBottom w:val="0"/>
          <w:divBdr>
            <w:top w:val="none" w:sz="0" w:space="0" w:color="auto"/>
            <w:left w:val="none" w:sz="0" w:space="0" w:color="auto"/>
            <w:bottom w:val="none" w:sz="0" w:space="0" w:color="auto"/>
            <w:right w:val="none" w:sz="0" w:space="0" w:color="auto"/>
          </w:divBdr>
        </w:div>
        <w:div w:id="1922786374">
          <w:marLeft w:val="640"/>
          <w:marRight w:val="0"/>
          <w:marTop w:val="0"/>
          <w:marBottom w:val="0"/>
          <w:divBdr>
            <w:top w:val="none" w:sz="0" w:space="0" w:color="auto"/>
            <w:left w:val="none" w:sz="0" w:space="0" w:color="auto"/>
            <w:bottom w:val="none" w:sz="0" w:space="0" w:color="auto"/>
            <w:right w:val="none" w:sz="0" w:space="0" w:color="auto"/>
          </w:divBdr>
        </w:div>
        <w:div w:id="1932203233">
          <w:marLeft w:val="640"/>
          <w:marRight w:val="0"/>
          <w:marTop w:val="0"/>
          <w:marBottom w:val="0"/>
          <w:divBdr>
            <w:top w:val="none" w:sz="0" w:space="0" w:color="auto"/>
            <w:left w:val="none" w:sz="0" w:space="0" w:color="auto"/>
            <w:bottom w:val="none" w:sz="0" w:space="0" w:color="auto"/>
            <w:right w:val="none" w:sz="0" w:space="0" w:color="auto"/>
          </w:divBdr>
        </w:div>
        <w:div w:id="1933273615">
          <w:marLeft w:val="640"/>
          <w:marRight w:val="0"/>
          <w:marTop w:val="0"/>
          <w:marBottom w:val="0"/>
          <w:divBdr>
            <w:top w:val="none" w:sz="0" w:space="0" w:color="auto"/>
            <w:left w:val="none" w:sz="0" w:space="0" w:color="auto"/>
            <w:bottom w:val="none" w:sz="0" w:space="0" w:color="auto"/>
            <w:right w:val="none" w:sz="0" w:space="0" w:color="auto"/>
          </w:divBdr>
        </w:div>
        <w:div w:id="1991254214">
          <w:marLeft w:val="640"/>
          <w:marRight w:val="0"/>
          <w:marTop w:val="0"/>
          <w:marBottom w:val="0"/>
          <w:divBdr>
            <w:top w:val="none" w:sz="0" w:space="0" w:color="auto"/>
            <w:left w:val="none" w:sz="0" w:space="0" w:color="auto"/>
            <w:bottom w:val="none" w:sz="0" w:space="0" w:color="auto"/>
            <w:right w:val="none" w:sz="0" w:space="0" w:color="auto"/>
          </w:divBdr>
        </w:div>
        <w:div w:id="2015649414">
          <w:marLeft w:val="640"/>
          <w:marRight w:val="0"/>
          <w:marTop w:val="0"/>
          <w:marBottom w:val="0"/>
          <w:divBdr>
            <w:top w:val="none" w:sz="0" w:space="0" w:color="auto"/>
            <w:left w:val="none" w:sz="0" w:space="0" w:color="auto"/>
            <w:bottom w:val="none" w:sz="0" w:space="0" w:color="auto"/>
            <w:right w:val="none" w:sz="0" w:space="0" w:color="auto"/>
          </w:divBdr>
        </w:div>
        <w:div w:id="2019044197">
          <w:marLeft w:val="640"/>
          <w:marRight w:val="0"/>
          <w:marTop w:val="0"/>
          <w:marBottom w:val="0"/>
          <w:divBdr>
            <w:top w:val="none" w:sz="0" w:space="0" w:color="auto"/>
            <w:left w:val="none" w:sz="0" w:space="0" w:color="auto"/>
            <w:bottom w:val="none" w:sz="0" w:space="0" w:color="auto"/>
            <w:right w:val="none" w:sz="0" w:space="0" w:color="auto"/>
          </w:divBdr>
        </w:div>
        <w:div w:id="2063290028">
          <w:marLeft w:val="640"/>
          <w:marRight w:val="0"/>
          <w:marTop w:val="0"/>
          <w:marBottom w:val="0"/>
          <w:divBdr>
            <w:top w:val="none" w:sz="0" w:space="0" w:color="auto"/>
            <w:left w:val="none" w:sz="0" w:space="0" w:color="auto"/>
            <w:bottom w:val="none" w:sz="0" w:space="0" w:color="auto"/>
            <w:right w:val="none" w:sz="0" w:space="0" w:color="auto"/>
          </w:divBdr>
        </w:div>
      </w:divsChild>
    </w:div>
    <w:div w:id="132143544">
      <w:marLeft w:val="640"/>
      <w:marRight w:val="0"/>
      <w:marTop w:val="0"/>
      <w:marBottom w:val="0"/>
      <w:divBdr>
        <w:top w:val="none" w:sz="0" w:space="0" w:color="auto"/>
        <w:left w:val="none" w:sz="0" w:space="0" w:color="auto"/>
        <w:bottom w:val="none" w:sz="0" w:space="0" w:color="auto"/>
        <w:right w:val="none" w:sz="0" w:space="0" w:color="auto"/>
      </w:divBdr>
    </w:div>
    <w:div w:id="132187779">
      <w:marLeft w:val="640"/>
      <w:marRight w:val="0"/>
      <w:marTop w:val="0"/>
      <w:marBottom w:val="0"/>
      <w:divBdr>
        <w:top w:val="none" w:sz="0" w:space="0" w:color="auto"/>
        <w:left w:val="none" w:sz="0" w:space="0" w:color="auto"/>
        <w:bottom w:val="none" w:sz="0" w:space="0" w:color="auto"/>
        <w:right w:val="none" w:sz="0" w:space="0" w:color="auto"/>
      </w:divBdr>
    </w:div>
    <w:div w:id="132791693">
      <w:marLeft w:val="640"/>
      <w:marRight w:val="0"/>
      <w:marTop w:val="0"/>
      <w:marBottom w:val="0"/>
      <w:divBdr>
        <w:top w:val="none" w:sz="0" w:space="0" w:color="auto"/>
        <w:left w:val="none" w:sz="0" w:space="0" w:color="auto"/>
        <w:bottom w:val="none" w:sz="0" w:space="0" w:color="auto"/>
        <w:right w:val="none" w:sz="0" w:space="0" w:color="auto"/>
      </w:divBdr>
    </w:div>
    <w:div w:id="133331671">
      <w:marLeft w:val="640"/>
      <w:marRight w:val="0"/>
      <w:marTop w:val="0"/>
      <w:marBottom w:val="0"/>
      <w:divBdr>
        <w:top w:val="none" w:sz="0" w:space="0" w:color="auto"/>
        <w:left w:val="none" w:sz="0" w:space="0" w:color="auto"/>
        <w:bottom w:val="none" w:sz="0" w:space="0" w:color="auto"/>
        <w:right w:val="none" w:sz="0" w:space="0" w:color="auto"/>
      </w:divBdr>
    </w:div>
    <w:div w:id="133375523">
      <w:marLeft w:val="640"/>
      <w:marRight w:val="0"/>
      <w:marTop w:val="0"/>
      <w:marBottom w:val="0"/>
      <w:divBdr>
        <w:top w:val="none" w:sz="0" w:space="0" w:color="auto"/>
        <w:left w:val="none" w:sz="0" w:space="0" w:color="auto"/>
        <w:bottom w:val="none" w:sz="0" w:space="0" w:color="auto"/>
        <w:right w:val="none" w:sz="0" w:space="0" w:color="auto"/>
      </w:divBdr>
    </w:div>
    <w:div w:id="133717029">
      <w:marLeft w:val="640"/>
      <w:marRight w:val="0"/>
      <w:marTop w:val="0"/>
      <w:marBottom w:val="0"/>
      <w:divBdr>
        <w:top w:val="none" w:sz="0" w:space="0" w:color="auto"/>
        <w:left w:val="none" w:sz="0" w:space="0" w:color="auto"/>
        <w:bottom w:val="none" w:sz="0" w:space="0" w:color="auto"/>
        <w:right w:val="none" w:sz="0" w:space="0" w:color="auto"/>
      </w:divBdr>
    </w:div>
    <w:div w:id="133759298">
      <w:marLeft w:val="640"/>
      <w:marRight w:val="0"/>
      <w:marTop w:val="0"/>
      <w:marBottom w:val="0"/>
      <w:divBdr>
        <w:top w:val="none" w:sz="0" w:space="0" w:color="auto"/>
        <w:left w:val="none" w:sz="0" w:space="0" w:color="auto"/>
        <w:bottom w:val="none" w:sz="0" w:space="0" w:color="auto"/>
        <w:right w:val="none" w:sz="0" w:space="0" w:color="auto"/>
      </w:divBdr>
    </w:div>
    <w:div w:id="133955724">
      <w:marLeft w:val="640"/>
      <w:marRight w:val="0"/>
      <w:marTop w:val="0"/>
      <w:marBottom w:val="0"/>
      <w:divBdr>
        <w:top w:val="none" w:sz="0" w:space="0" w:color="auto"/>
        <w:left w:val="none" w:sz="0" w:space="0" w:color="auto"/>
        <w:bottom w:val="none" w:sz="0" w:space="0" w:color="auto"/>
        <w:right w:val="none" w:sz="0" w:space="0" w:color="auto"/>
      </w:divBdr>
    </w:div>
    <w:div w:id="134221349">
      <w:marLeft w:val="640"/>
      <w:marRight w:val="0"/>
      <w:marTop w:val="0"/>
      <w:marBottom w:val="0"/>
      <w:divBdr>
        <w:top w:val="none" w:sz="0" w:space="0" w:color="auto"/>
        <w:left w:val="none" w:sz="0" w:space="0" w:color="auto"/>
        <w:bottom w:val="none" w:sz="0" w:space="0" w:color="auto"/>
        <w:right w:val="none" w:sz="0" w:space="0" w:color="auto"/>
      </w:divBdr>
    </w:div>
    <w:div w:id="134642822">
      <w:marLeft w:val="640"/>
      <w:marRight w:val="0"/>
      <w:marTop w:val="0"/>
      <w:marBottom w:val="0"/>
      <w:divBdr>
        <w:top w:val="none" w:sz="0" w:space="0" w:color="auto"/>
        <w:left w:val="none" w:sz="0" w:space="0" w:color="auto"/>
        <w:bottom w:val="none" w:sz="0" w:space="0" w:color="auto"/>
        <w:right w:val="none" w:sz="0" w:space="0" w:color="auto"/>
      </w:divBdr>
    </w:div>
    <w:div w:id="134835811">
      <w:marLeft w:val="640"/>
      <w:marRight w:val="0"/>
      <w:marTop w:val="0"/>
      <w:marBottom w:val="0"/>
      <w:divBdr>
        <w:top w:val="none" w:sz="0" w:space="0" w:color="auto"/>
        <w:left w:val="none" w:sz="0" w:space="0" w:color="auto"/>
        <w:bottom w:val="none" w:sz="0" w:space="0" w:color="auto"/>
        <w:right w:val="none" w:sz="0" w:space="0" w:color="auto"/>
      </w:divBdr>
    </w:div>
    <w:div w:id="134958141">
      <w:marLeft w:val="640"/>
      <w:marRight w:val="0"/>
      <w:marTop w:val="0"/>
      <w:marBottom w:val="0"/>
      <w:divBdr>
        <w:top w:val="none" w:sz="0" w:space="0" w:color="auto"/>
        <w:left w:val="none" w:sz="0" w:space="0" w:color="auto"/>
        <w:bottom w:val="none" w:sz="0" w:space="0" w:color="auto"/>
        <w:right w:val="none" w:sz="0" w:space="0" w:color="auto"/>
      </w:divBdr>
    </w:div>
    <w:div w:id="135143994">
      <w:marLeft w:val="640"/>
      <w:marRight w:val="0"/>
      <w:marTop w:val="0"/>
      <w:marBottom w:val="0"/>
      <w:divBdr>
        <w:top w:val="none" w:sz="0" w:space="0" w:color="auto"/>
        <w:left w:val="none" w:sz="0" w:space="0" w:color="auto"/>
        <w:bottom w:val="none" w:sz="0" w:space="0" w:color="auto"/>
        <w:right w:val="none" w:sz="0" w:space="0" w:color="auto"/>
      </w:divBdr>
    </w:div>
    <w:div w:id="135684158">
      <w:marLeft w:val="640"/>
      <w:marRight w:val="0"/>
      <w:marTop w:val="0"/>
      <w:marBottom w:val="0"/>
      <w:divBdr>
        <w:top w:val="none" w:sz="0" w:space="0" w:color="auto"/>
        <w:left w:val="none" w:sz="0" w:space="0" w:color="auto"/>
        <w:bottom w:val="none" w:sz="0" w:space="0" w:color="auto"/>
        <w:right w:val="none" w:sz="0" w:space="0" w:color="auto"/>
      </w:divBdr>
    </w:div>
    <w:div w:id="135686164">
      <w:marLeft w:val="640"/>
      <w:marRight w:val="0"/>
      <w:marTop w:val="0"/>
      <w:marBottom w:val="0"/>
      <w:divBdr>
        <w:top w:val="none" w:sz="0" w:space="0" w:color="auto"/>
        <w:left w:val="none" w:sz="0" w:space="0" w:color="auto"/>
        <w:bottom w:val="none" w:sz="0" w:space="0" w:color="auto"/>
        <w:right w:val="none" w:sz="0" w:space="0" w:color="auto"/>
      </w:divBdr>
    </w:div>
    <w:div w:id="135688514">
      <w:marLeft w:val="640"/>
      <w:marRight w:val="0"/>
      <w:marTop w:val="0"/>
      <w:marBottom w:val="0"/>
      <w:divBdr>
        <w:top w:val="none" w:sz="0" w:space="0" w:color="auto"/>
        <w:left w:val="none" w:sz="0" w:space="0" w:color="auto"/>
        <w:bottom w:val="none" w:sz="0" w:space="0" w:color="auto"/>
        <w:right w:val="none" w:sz="0" w:space="0" w:color="auto"/>
      </w:divBdr>
    </w:div>
    <w:div w:id="135996780">
      <w:marLeft w:val="640"/>
      <w:marRight w:val="0"/>
      <w:marTop w:val="0"/>
      <w:marBottom w:val="0"/>
      <w:divBdr>
        <w:top w:val="none" w:sz="0" w:space="0" w:color="auto"/>
        <w:left w:val="none" w:sz="0" w:space="0" w:color="auto"/>
        <w:bottom w:val="none" w:sz="0" w:space="0" w:color="auto"/>
        <w:right w:val="none" w:sz="0" w:space="0" w:color="auto"/>
      </w:divBdr>
    </w:div>
    <w:div w:id="136532086">
      <w:marLeft w:val="640"/>
      <w:marRight w:val="0"/>
      <w:marTop w:val="0"/>
      <w:marBottom w:val="0"/>
      <w:divBdr>
        <w:top w:val="none" w:sz="0" w:space="0" w:color="auto"/>
        <w:left w:val="none" w:sz="0" w:space="0" w:color="auto"/>
        <w:bottom w:val="none" w:sz="0" w:space="0" w:color="auto"/>
        <w:right w:val="none" w:sz="0" w:space="0" w:color="auto"/>
      </w:divBdr>
    </w:div>
    <w:div w:id="136607741">
      <w:marLeft w:val="640"/>
      <w:marRight w:val="0"/>
      <w:marTop w:val="0"/>
      <w:marBottom w:val="0"/>
      <w:divBdr>
        <w:top w:val="none" w:sz="0" w:space="0" w:color="auto"/>
        <w:left w:val="none" w:sz="0" w:space="0" w:color="auto"/>
        <w:bottom w:val="none" w:sz="0" w:space="0" w:color="auto"/>
        <w:right w:val="none" w:sz="0" w:space="0" w:color="auto"/>
      </w:divBdr>
    </w:div>
    <w:div w:id="136841590">
      <w:marLeft w:val="640"/>
      <w:marRight w:val="0"/>
      <w:marTop w:val="0"/>
      <w:marBottom w:val="0"/>
      <w:divBdr>
        <w:top w:val="none" w:sz="0" w:space="0" w:color="auto"/>
        <w:left w:val="none" w:sz="0" w:space="0" w:color="auto"/>
        <w:bottom w:val="none" w:sz="0" w:space="0" w:color="auto"/>
        <w:right w:val="none" w:sz="0" w:space="0" w:color="auto"/>
      </w:divBdr>
    </w:div>
    <w:div w:id="136993367">
      <w:marLeft w:val="640"/>
      <w:marRight w:val="0"/>
      <w:marTop w:val="0"/>
      <w:marBottom w:val="0"/>
      <w:divBdr>
        <w:top w:val="none" w:sz="0" w:space="0" w:color="auto"/>
        <w:left w:val="none" w:sz="0" w:space="0" w:color="auto"/>
        <w:bottom w:val="none" w:sz="0" w:space="0" w:color="auto"/>
        <w:right w:val="none" w:sz="0" w:space="0" w:color="auto"/>
      </w:divBdr>
    </w:div>
    <w:div w:id="136999821">
      <w:marLeft w:val="640"/>
      <w:marRight w:val="0"/>
      <w:marTop w:val="0"/>
      <w:marBottom w:val="0"/>
      <w:divBdr>
        <w:top w:val="none" w:sz="0" w:space="0" w:color="auto"/>
        <w:left w:val="none" w:sz="0" w:space="0" w:color="auto"/>
        <w:bottom w:val="none" w:sz="0" w:space="0" w:color="auto"/>
        <w:right w:val="none" w:sz="0" w:space="0" w:color="auto"/>
      </w:divBdr>
    </w:div>
    <w:div w:id="137309214">
      <w:marLeft w:val="640"/>
      <w:marRight w:val="0"/>
      <w:marTop w:val="0"/>
      <w:marBottom w:val="0"/>
      <w:divBdr>
        <w:top w:val="none" w:sz="0" w:space="0" w:color="auto"/>
        <w:left w:val="none" w:sz="0" w:space="0" w:color="auto"/>
        <w:bottom w:val="none" w:sz="0" w:space="0" w:color="auto"/>
        <w:right w:val="none" w:sz="0" w:space="0" w:color="auto"/>
      </w:divBdr>
    </w:div>
    <w:div w:id="137386441">
      <w:marLeft w:val="640"/>
      <w:marRight w:val="0"/>
      <w:marTop w:val="0"/>
      <w:marBottom w:val="0"/>
      <w:divBdr>
        <w:top w:val="none" w:sz="0" w:space="0" w:color="auto"/>
        <w:left w:val="none" w:sz="0" w:space="0" w:color="auto"/>
        <w:bottom w:val="none" w:sz="0" w:space="0" w:color="auto"/>
        <w:right w:val="none" w:sz="0" w:space="0" w:color="auto"/>
      </w:divBdr>
    </w:div>
    <w:div w:id="137461027">
      <w:marLeft w:val="640"/>
      <w:marRight w:val="0"/>
      <w:marTop w:val="0"/>
      <w:marBottom w:val="0"/>
      <w:divBdr>
        <w:top w:val="none" w:sz="0" w:space="0" w:color="auto"/>
        <w:left w:val="none" w:sz="0" w:space="0" w:color="auto"/>
        <w:bottom w:val="none" w:sz="0" w:space="0" w:color="auto"/>
        <w:right w:val="none" w:sz="0" w:space="0" w:color="auto"/>
      </w:divBdr>
    </w:div>
    <w:div w:id="137571112">
      <w:bodyDiv w:val="1"/>
      <w:marLeft w:val="0"/>
      <w:marRight w:val="0"/>
      <w:marTop w:val="0"/>
      <w:marBottom w:val="0"/>
      <w:divBdr>
        <w:top w:val="none" w:sz="0" w:space="0" w:color="auto"/>
        <w:left w:val="none" w:sz="0" w:space="0" w:color="auto"/>
        <w:bottom w:val="none" w:sz="0" w:space="0" w:color="auto"/>
        <w:right w:val="none" w:sz="0" w:space="0" w:color="auto"/>
      </w:divBdr>
      <w:divsChild>
        <w:div w:id="19674048">
          <w:marLeft w:val="640"/>
          <w:marRight w:val="0"/>
          <w:marTop w:val="0"/>
          <w:marBottom w:val="0"/>
          <w:divBdr>
            <w:top w:val="none" w:sz="0" w:space="0" w:color="auto"/>
            <w:left w:val="none" w:sz="0" w:space="0" w:color="auto"/>
            <w:bottom w:val="none" w:sz="0" w:space="0" w:color="auto"/>
            <w:right w:val="none" w:sz="0" w:space="0" w:color="auto"/>
          </w:divBdr>
        </w:div>
        <w:div w:id="34157614">
          <w:marLeft w:val="640"/>
          <w:marRight w:val="0"/>
          <w:marTop w:val="0"/>
          <w:marBottom w:val="0"/>
          <w:divBdr>
            <w:top w:val="none" w:sz="0" w:space="0" w:color="auto"/>
            <w:left w:val="none" w:sz="0" w:space="0" w:color="auto"/>
            <w:bottom w:val="none" w:sz="0" w:space="0" w:color="auto"/>
            <w:right w:val="none" w:sz="0" w:space="0" w:color="auto"/>
          </w:divBdr>
        </w:div>
        <w:div w:id="42994759">
          <w:marLeft w:val="640"/>
          <w:marRight w:val="0"/>
          <w:marTop w:val="0"/>
          <w:marBottom w:val="0"/>
          <w:divBdr>
            <w:top w:val="none" w:sz="0" w:space="0" w:color="auto"/>
            <w:left w:val="none" w:sz="0" w:space="0" w:color="auto"/>
            <w:bottom w:val="none" w:sz="0" w:space="0" w:color="auto"/>
            <w:right w:val="none" w:sz="0" w:space="0" w:color="auto"/>
          </w:divBdr>
        </w:div>
        <w:div w:id="51124001">
          <w:marLeft w:val="640"/>
          <w:marRight w:val="0"/>
          <w:marTop w:val="0"/>
          <w:marBottom w:val="0"/>
          <w:divBdr>
            <w:top w:val="none" w:sz="0" w:space="0" w:color="auto"/>
            <w:left w:val="none" w:sz="0" w:space="0" w:color="auto"/>
            <w:bottom w:val="none" w:sz="0" w:space="0" w:color="auto"/>
            <w:right w:val="none" w:sz="0" w:space="0" w:color="auto"/>
          </w:divBdr>
        </w:div>
        <w:div w:id="71902255">
          <w:marLeft w:val="640"/>
          <w:marRight w:val="0"/>
          <w:marTop w:val="0"/>
          <w:marBottom w:val="0"/>
          <w:divBdr>
            <w:top w:val="none" w:sz="0" w:space="0" w:color="auto"/>
            <w:left w:val="none" w:sz="0" w:space="0" w:color="auto"/>
            <w:bottom w:val="none" w:sz="0" w:space="0" w:color="auto"/>
            <w:right w:val="none" w:sz="0" w:space="0" w:color="auto"/>
          </w:divBdr>
        </w:div>
        <w:div w:id="86779580">
          <w:marLeft w:val="640"/>
          <w:marRight w:val="0"/>
          <w:marTop w:val="0"/>
          <w:marBottom w:val="0"/>
          <w:divBdr>
            <w:top w:val="none" w:sz="0" w:space="0" w:color="auto"/>
            <w:left w:val="none" w:sz="0" w:space="0" w:color="auto"/>
            <w:bottom w:val="none" w:sz="0" w:space="0" w:color="auto"/>
            <w:right w:val="none" w:sz="0" w:space="0" w:color="auto"/>
          </w:divBdr>
        </w:div>
        <w:div w:id="101920261">
          <w:marLeft w:val="640"/>
          <w:marRight w:val="0"/>
          <w:marTop w:val="0"/>
          <w:marBottom w:val="0"/>
          <w:divBdr>
            <w:top w:val="none" w:sz="0" w:space="0" w:color="auto"/>
            <w:left w:val="none" w:sz="0" w:space="0" w:color="auto"/>
            <w:bottom w:val="none" w:sz="0" w:space="0" w:color="auto"/>
            <w:right w:val="none" w:sz="0" w:space="0" w:color="auto"/>
          </w:divBdr>
        </w:div>
        <w:div w:id="124280348">
          <w:marLeft w:val="640"/>
          <w:marRight w:val="0"/>
          <w:marTop w:val="0"/>
          <w:marBottom w:val="0"/>
          <w:divBdr>
            <w:top w:val="none" w:sz="0" w:space="0" w:color="auto"/>
            <w:left w:val="none" w:sz="0" w:space="0" w:color="auto"/>
            <w:bottom w:val="none" w:sz="0" w:space="0" w:color="auto"/>
            <w:right w:val="none" w:sz="0" w:space="0" w:color="auto"/>
          </w:divBdr>
        </w:div>
        <w:div w:id="157157115">
          <w:marLeft w:val="640"/>
          <w:marRight w:val="0"/>
          <w:marTop w:val="0"/>
          <w:marBottom w:val="0"/>
          <w:divBdr>
            <w:top w:val="none" w:sz="0" w:space="0" w:color="auto"/>
            <w:left w:val="none" w:sz="0" w:space="0" w:color="auto"/>
            <w:bottom w:val="none" w:sz="0" w:space="0" w:color="auto"/>
            <w:right w:val="none" w:sz="0" w:space="0" w:color="auto"/>
          </w:divBdr>
        </w:div>
        <w:div w:id="173540941">
          <w:marLeft w:val="640"/>
          <w:marRight w:val="0"/>
          <w:marTop w:val="0"/>
          <w:marBottom w:val="0"/>
          <w:divBdr>
            <w:top w:val="none" w:sz="0" w:space="0" w:color="auto"/>
            <w:left w:val="none" w:sz="0" w:space="0" w:color="auto"/>
            <w:bottom w:val="none" w:sz="0" w:space="0" w:color="auto"/>
            <w:right w:val="none" w:sz="0" w:space="0" w:color="auto"/>
          </w:divBdr>
        </w:div>
        <w:div w:id="184906632">
          <w:marLeft w:val="640"/>
          <w:marRight w:val="0"/>
          <w:marTop w:val="0"/>
          <w:marBottom w:val="0"/>
          <w:divBdr>
            <w:top w:val="none" w:sz="0" w:space="0" w:color="auto"/>
            <w:left w:val="none" w:sz="0" w:space="0" w:color="auto"/>
            <w:bottom w:val="none" w:sz="0" w:space="0" w:color="auto"/>
            <w:right w:val="none" w:sz="0" w:space="0" w:color="auto"/>
          </w:divBdr>
        </w:div>
        <w:div w:id="189268703">
          <w:marLeft w:val="640"/>
          <w:marRight w:val="0"/>
          <w:marTop w:val="0"/>
          <w:marBottom w:val="0"/>
          <w:divBdr>
            <w:top w:val="none" w:sz="0" w:space="0" w:color="auto"/>
            <w:left w:val="none" w:sz="0" w:space="0" w:color="auto"/>
            <w:bottom w:val="none" w:sz="0" w:space="0" w:color="auto"/>
            <w:right w:val="none" w:sz="0" w:space="0" w:color="auto"/>
          </w:divBdr>
        </w:div>
        <w:div w:id="198858067">
          <w:marLeft w:val="640"/>
          <w:marRight w:val="0"/>
          <w:marTop w:val="0"/>
          <w:marBottom w:val="0"/>
          <w:divBdr>
            <w:top w:val="none" w:sz="0" w:space="0" w:color="auto"/>
            <w:left w:val="none" w:sz="0" w:space="0" w:color="auto"/>
            <w:bottom w:val="none" w:sz="0" w:space="0" w:color="auto"/>
            <w:right w:val="none" w:sz="0" w:space="0" w:color="auto"/>
          </w:divBdr>
        </w:div>
        <w:div w:id="242566789">
          <w:marLeft w:val="640"/>
          <w:marRight w:val="0"/>
          <w:marTop w:val="0"/>
          <w:marBottom w:val="0"/>
          <w:divBdr>
            <w:top w:val="none" w:sz="0" w:space="0" w:color="auto"/>
            <w:left w:val="none" w:sz="0" w:space="0" w:color="auto"/>
            <w:bottom w:val="none" w:sz="0" w:space="0" w:color="auto"/>
            <w:right w:val="none" w:sz="0" w:space="0" w:color="auto"/>
          </w:divBdr>
        </w:div>
        <w:div w:id="247082708">
          <w:marLeft w:val="640"/>
          <w:marRight w:val="0"/>
          <w:marTop w:val="0"/>
          <w:marBottom w:val="0"/>
          <w:divBdr>
            <w:top w:val="none" w:sz="0" w:space="0" w:color="auto"/>
            <w:left w:val="none" w:sz="0" w:space="0" w:color="auto"/>
            <w:bottom w:val="none" w:sz="0" w:space="0" w:color="auto"/>
            <w:right w:val="none" w:sz="0" w:space="0" w:color="auto"/>
          </w:divBdr>
        </w:div>
        <w:div w:id="265432365">
          <w:marLeft w:val="640"/>
          <w:marRight w:val="0"/>
          <w:marTop w:val="0"/>
          <w:marBottom w:val="0"/>
          <w:divBdr>
            <w:top w:val="none" w:sz="0" w:space="0" w:color="auto"/>
            <w:left w:val="none" w:sz="0" w:space="0" w:color="auto"/>
            <w:bottom w:val="none" w:sz="0" w:space="0" w:color="auto"/>
            <w:right w:val="none" w:sz="0" w:space="0" w:color="auto"/>
          </w:divBdr>
        </w:div>
        <w:div w:id="270209566">
          <w:marLeft w:val="640"/>
          <w:marRight w:val="0"/>
          <w:marTop w:val="0"/>
          <w:marBottom w:val="0"/>
          <w:divBdr>
            <w:top w:val="none" w:sz="0" w:space="0" w:color="auto"/>
            <w:left w:val="none" w:sz="0" w:space="0" w:color="auto"/>
            <w:bottom w:val="none" w:sz="0" w:space="0" w:color="auto"/>
            <w:right w:val="none" w:sz="0" w:space="0" w:color="auto"/>
          </w:divBdr>
        </w:div>
        <w:div w:id="291249987">
          <w:marLeft w:val="640"/>
          <w:marRight w:val="0"/>
          <w:marTop w:val="0"/>
          <w:marBottom w:val="0"/>
          <w:divBdr>
            <w:top w:val="none" w:sz="0" w:space="0" w:color="auto"/>
            <w:left w:val="none" w:sz="0" w:space="0" w:color="auto"/>
            <w:bottom w:val="none" w:sz="0" w:space="0" w:color="auto"/>
            <w:right w:val="none" w:sz="0" w:space="0" w:color="auto"/>
          </w:divBdr>
        </w:div>
        <w:div w:id="293097203">
          <w:marLeft w:val="640"/>
          <w:marRight w:val="0"/>
          <w:marTop w:val="0"/>
          <w:marBottom w:val="0"/>
          <w:divBdr>
            <w:top w:val="none" w:sz="0" w:space="0" w:color="auto"/>
            <w:left w:val="none" w:sz="0" w:space="0" w:color="auto"/>
            <w:bottom w:val="none" w:sz="0" w:space="0" w:color="auto"/>
            <w:right w:val="none" w:sz="0" w:space="0" w:color="auto"/>
          </w:divBdr>
        </w:div>
        <w:div w:id="310139602">
          <w:marLeft w:val="640"/>
          <w:marRight w:val="0"/>
          <w:marTop w:val="0"/>
          <w:marBottom w:val="0"/>
          <w:divBdr>
            <w:top w:val="none" w:sz="0" w:space="0" w:color="auto"/>
            <w:left w:val="none" w:sz="0" w:space="0" w:color="auto"/>
            <w:bottom w:val="none" w:sz="0" w:space="0" w:color="auto"/>
            <w:right w:val="none" w:sz="0" w:space="0" w:color="auto"/>
          </w:divBdr>
        </w:div>
        <w:div w:id="312563729">
          <w:marLeft w:val="640"/>
          <w:marRight w:val="0"/>
          <w:marTop w:val="0"/>
          <w:marBottom w:val="0"/>
          <w:divBdr>
            <w:top w:val="none" w:sz="0" w:space="0" w:color="auto"/>
            <w:left w:val="none" w:sz="0" w:space="0" w:color="auto"/>
            <w:bottom w:val="none" w:sz="0" w:space="0" w:color="auto"/>
            <w:right w:val="none" w:sz="0" w:space="0" w:color="auto"/>
          </w:divBdr>
        </w:div>
        <w:div w:id="316425311">
          <w:marLeft w:val="640"/>
          <w:marRight w:val="0"/>
          <w:marTop w:val="0"/>
          <w:marBottom w:val="0"/>
          <w:divBdr>
            <w:top w:val="none" w:sz="0" w:space="0" w:color="auto"/>
            <w:left w:val="none" w:sz="0" w:space="0" w:color="auto"/>
            <w:bottom w:val="none" w:sz="0" w:space="0" w:color="auto"/>
            <w:right w:val="none" w:sz="0" w:space="0" w:color="auto"/>
          </w:divBdr>
        </w:div>
        <w:div w:id="337077332">
          <w:marLeft w:val="640"/>
          <w:marRight w:val="0"/>
          <w:marTop w:val="0"/>
          <w:marBottom w:val="0"/>
          <w:divBdr>
            <w:top w:val="none" w:sz="0" w:space="0" w:color="auto"/>
            <w:left w:val="none" w:sz="0" w:space="0" w:color="auto"/>
            <w:bottom w:val="none" w:sz="0" w:space="0" w:color="auto"/>
            <w:right w:val="none" w:sz="0" w:space="0" w:color="auto"/>
          </w:divBdr>
        </w:div>
        <w:div w:id="344988349">
          <w:marLeft w:val="640"/>
          <w:marRight w:val="0"/>
          <w:marTop w:val="0"/>
          <w:marBottom w:val="0"/>
          <w:divBdr>
            <w:top w:val="none" w:sz="0" w:space="0" w:color="auto"/>
            <w:left w:val="none" w:sz="0" w:space="0" w:color="auto"/>
            <w:bottom w:val="none" w:sz="0" w:space="0" w:color="auto"/>
            <w:right w:val="none" w:sz="0" w:space="0" w:color="auto"/>
          </w:divBdr>
        </w:div>
        <w:div w:id="367031628">
          <w:marLeft w:val="640"/>
          <w:marRight w:val="0"/>
          <w:marTop w:val="0"/>
          <w:marBottom w:val="0"/>
          <w:divBdr>
            <w:top w:val="none" w:sz="0" w:space="0" w:color="auto"/>
            <w:left w:val="none" w:sz="0" w:space="0" w:color="auto"/>
            <w:bottom w:val="none" w:sz="0" w:space="0" w:color="auto"/>
            <w:right w:val="none" w:sz="0" w:space="0" w:color="auto"/>
          </w:divBdr>
        </w:div>
        <w:div w:id="370957522">
          <w:marLeft w:val="640"/>
          <w:marRight w:val="0"/>
          <w:marTop w:val="0"/>
          <w:marBottom w:val="0"/>
          <w:divBdr>
            <w:top w:val="none" w:sz="0" w:space="0" w:color="auto"/>
            <w:left w:val="none" w:sz="0" w:space="0" w:color="auto"/>
            <w:bottom w:val="none" w:sz="0" w:space="0" w:color="auto"/>
            <w:right w:val="none" w:sz="0" w:space="0" w:color="auto"/>
          </w:divBdr>
        </w:div>
        <w:div w:id="377558865">
          <w:marLeft w:val="640"/>
          <w:marRight w:val="0"/>
          <w:marTop w:val="0"/>
          <w:marBottom w:val="0"/>
          <w:divBdr>
            <w:top w:val="none" w:sz="0" w:space="0" w:color="auto"/>
            <w:left w:val="none" w:sz="0" w:space="0" w:color="auto"/>
            <w:bottom w:val="none" w:sz="0" w:space="0" w:color="auto"/>
            <w:right w:val="none" w:sz="0" w:space="0" w:color="auto"/>
          </w:divBdr>
        </w:div>
        <w:div w:id="378286747">
          <w:marLeft w:val="640"/>
          <w:marRight w:val="0"/>
          <w:marTop w:val="0"/>
          <w:marBottom w:val="0"/>
          <w:divBdr>
            <w:top w:val="none" w:sz="0" w:space="0" w:color="auto"/>
            <w:left w:val="none" w:sz="0" w:space="0" w:color="auto"/>
            <w:bottom w:val="none" w:sz="0" w:space="0" w:color="auto"/>
            <w:right w:val="none" w:sz="0" w:space="0" w:color="auto"/>
          </w:divBdr>
        </w:div>
        <w:div w:id="383405105">
          <w:marLeft w:val="640"/>
          <w:marRight w:val="0"/>
          <w:marTop w:val="0"/>
          <w:marBottom w:val="0"/>
          <w:divBdr>
            <w:top w:val="none" w:sz="0" w:space="0" w:color="auto"/>
            <w:left w:val="none" w:sz="0" w:space="0" w:color="auto"/>
            <w:bottom w:val="none" w:sz="0" w:space="0" w:color="auto"/>
            <w:right w:val="none" w:sz="0" w:space="0" w:color="auto"/>
          </w:divBdr>
        </w:div>
        <w:div w:id="422531638">
          <w:marLeft w:val="640"/>
          <w:marRight w:val="0"/>
          <w:marTop w:val="0"/>
          <w:marBottom w:val="0"/>
          <w:divBdr>
            <w:top w:val="none" w:sz="0" w:space="0" w:color="auto"/>
            <w:left w:val="none" w:sz="0" w:space="0" w:color="auto"/>
            <w:bottom w:val="none" w:sz="0" w:space="0" w:color="auto"/>
            <w:right w:val="none" w:sz="0" w:space="0" w:color="auto"/>
          </w:divBdr>
        </w:div>
        <w:div w:id="423503335">
          <w:marLeft w:val="640"/>
          <w:marRight w:val="0"/>
          <w:marTop w:val="0"/>
          <w:marBottom w:val="0"/>
          <w:divBdr>
            <w:top w:val="none" w:sz="0" w:space="0" w:color="auto"/>
            <w:left w:val="none" w:sz="0" w:space="0" w:color="auto"/>
            <w:bottom w:val="none" w:sz="0" w:space="0" w:color="auto"/>
            <w:right w:val="none" w:sz="0" w:space="0" w:color="auto"/>
          </w:divBdr>
        </w:div>
        <w:div w:id="426736199">
          <w:marLeft w:val="640"/>
          <w:marRight w:val="0"/>
          <w:marTop w:val="0"/>
          <w:marBottom w:val="0"/>
          <w:divBdr>
            <w:top w:val="none" w:sz="0" w:space="0" w:color="auto"/>
            <w:left w:val="none" w:sz="0" w:space="0" w:color="auto"/>
            <w:bottom w:val="none" w:sz="0" w:space="0" w:color="auto"/>
            <w:right w:val="none" w:sz="0" w:space="0" w:color="auto"/>
          </w:divBdr>
        </w:div>
        <w:div w:id="448549930">
          <w:marLeft w:val="640"/>
          <w:marRight w:val="0"/>
          <w:marTop w:val="0"/>
          <w:marBottom w:val="0"/>
          <w:divBdr>
            <w:top w:val="none" w:sz="0" w:space="0" w:color="auto"/>
            <w:left w:val="none" w:sz="0" w:space="0" w:color="auto"/>
            <w:bottom w:val="none" w:sz="0" w:space="0" w:color="auto"/>
            <w:right w:val="none" w:sz="0" w:space="0" w:color="auto"/>
          </w:divBdr>
        </w:div>
        <w:div w:id="456143801">
          <w:marLeft w:val="640"/>
          <w:marRight w:val="0"/>
          <w:marTop w:val="0"/>
          <w:marBottom w:val="0"/>
          <w:divBdr>
            <w:top w:val="none" w:sz="0" w:space="0" w:color="auto"/>
            <w:left w:val="none" w:sz="0" w:space="0" w:color="auto"/>
            <w:bottom w:val="none" w:sz="0" w:space="0" w:color="auto"/>
            <w:right w:val="none" w:sz="0" w:space="0" w:color="auto"/>
          </w:divBdr>
        </w:div>
        <w:div w:id="457257682">
          <w:marLeft w:val="640"/>
          <w:marRight w:val="0"/>
          <w:marTop w:val="0"/>
          <w:marBottom w:val="0"/>
          <w:divBdr>
            <w:top w:val="none" w:sz="0" w:space="0" w:color="auto"/>
            <w:left w:val="none" w:sz="0" w:space="0" w:color="auto"/>
            <w:bottom w:val="none" w:sz="0" w:space="0" w:color="auto"/>
            <w:right w:val="none" w:sz="0" w:space="0" w:color="auto"/>
          </w:divBdr>
        </w:div>
        <w:div w:id="495654810">
          <w:marLeft w:val="640"/>
          <w:marRight w:val="0"/>
          <w:marTop w:val="0"/>
          <w:marBottom w:val="0"/>
          <w:divBdr>
            <w:top w:val="none" w:sz="0" w:space="0" w:color="auto"/>
            <w:left w:val="none" w:sz="0" w:space="0" w:color="auto"/>
            <w:bottom w:val="none" w:sz="0" w:space="0" w:color="auto"/>
            <w:right w:val="none" w:sz="0" w:space="0" w:color="auto"/>
          </w:divBdr>
        </w:div>
        <w:div w:id="498666203">
          <w:marLeft w:val="640"/>
          <w:marRight w:val="0"/>
          <w:marTop w:val="0"/>
          <w:marBottom w:val="0"/>
          <w:divBdr>
            <w:top w:val="none" w:sz="0" w:space="0" w:color="auto"/>
            <w:left w:val="none" w:sz="0" w:space="0" w:color="auto"/>
            <w:bottom w:val="none" w:sz="0" w:space="0" w:color="auto"/>
            <w:right w:val="none" w:sz="0" w:space="0" w:color="auto"/>
          </w:divBdr>
        </w:div>
        <w:div w:id="531259840">
          <w:marLeft w:val="640"/>
          <w:marRight w:val="0"/>
          <w:marTop w:val="0"/>
          <w:marBottom w:val="0"/>
          <w:divBdr>
            <w:top w:val="none" w:sz="0" w:space="0" w:color="auto"/>
            <w:left w:val="none" w:sz="0" w:space="0" w:color="auto"/>
            <w:bottom w:val="none" w:sz="0" w:space="0" w:color="auto"/>
            <w:right w:val="none" w:sz="0" w:space="0" w:color="auto"/>
          </w:divBdr>
        </w:div>
        <w:div w:id="543836234">
          <w:marLeft w:val="640"/>
          <w:marRight w:val="0"/>
          <w:marTop w:val="0"/>
          <w:marBottom w:val="0"/>
          <w:divBdr>
            <w:top w:val="none" w:sz="0" w:space="0" w:color="auto"/>
            <w:left w:val="none" w:sz="0" w:space="0" w:color="auto"/>
            <w:bottom w:val="none" w:sz="0" w:space="0" w:color="auto"/>
            <w:right w:val="none" w:sz="0" w:space="0" w:color="auto"/>
          </w:divBdr>
        </w:div>
        <w:div w:id="544414009">
          <w:marLeft w:val="640"/>
          <w:marRight w:val="0"/>
          <w:marTop w:val="0"/>
          <w:marBottom w:val="0"/>
          <w:divBdr>
            <w:top w:val="none" w:sz="0" w:space="0" w:color="auto"/>
            <w:left w:val="none" w:sz="0" w:space="0" w:color="auto"/>
            <w:bottom w:val="none" w:sz="0" w:space="0" w:color="auto"/>
            <w:right w:val="none" w:sz="0" w:space="0" w:color="auto"/>
          </w:divBdr>
        </w:div>
        <w:div w:id="574511191">
          <w:marLeft w:val="640"/>
          <w:marRight w:val="0"/>
          <w:marTop w:val="0"/>
          <w:marBottom w:val="0"/>
          <w:divBdr>
            <w:top w:val="none" w:sz="0" w:space="0" w:color="auto"/>
            <w:left w:val="none" w:sz="0" w:space="0" w:color="auto"/>
            <w:bottom w:val="none" w:sz="0" w:space="0" w:color="auto"/>
            <w:right w:val="none" w:sz="0" w:space="0" w:color="auto"/>
          </w:divBdr>
        </w:div>
        <w:div w:id="580873756">
          <w:marLeft w:val="640"/>
          <w:marRight w:val="0"/>
          <w:marTop w:val="0"/>
          <w:marBottom w:val="0"/>
          <w:divBdr>
            <w:top w:val="none" w:sz="0" w:space="0" w:color="auto"/>
            <w:left w:val="none" w:sz="0" w:space="0" w:color="auto"/>
            <w:bottom w:val="none" w:sz="0" w:space="0" w:color="auto"/>
            <w:right w:val="none" w:sz="0" w:space="0" w:color="auto"/>
          </w:divBdr>
        </w:div>
        <w:div w:id="592665227">
          <w:marLeft w:val="640"/>
          <w:marRight w:val="0"/>
          <w:marTop w:val="0"/>
          <w:marBottom w:val="0"/>
          <w:divBdr>
            <w:top w:val="none" w:sz="0" w:space="0" w:color="auto"/>
            <w:left w:val="none" w:sz="0" w:space="0" w:color="auto"/>
            <w:bottom w:val="none" w:sz="0" w:space="0" w:color="auto"/>
            <w:right w:val="none" w:sz="0" w:space="0" w:color="auto"/>
          </w:divBdr>
        </w:div>
        <w:div w:id="629172176">
          <w:marLeft w:val="640"/>
          <w:marRight w:val="0"/>
          <w:marTop w:val="0"/>
          <w:marBottom w:val="0"/>
          <w:divBdr>
            <w:top w:val="none" w:sz="0" w:space="0" w:color="auto"/>
            <w:left w:val="none" w:sz="0" w:space="0" w:color="auto"/>
            <w:bottom w:val="none" w:sz="0" w:space="0" w:color="auto"/>
            <w:right w:val="none" w:sz="0" w:space="0" w:color="auto"/>
          </w:divBdr>
        </w:div>
        <w:div w:id="642391610">
          <w:marLeft w:val="640"/>
          <w:marRight w:val="0"/>
          <w:marTop w:val="0"/>
          <w:marBottom w:val="0"/>
          <w:divBdr>
            <w:top w:val="none" w:sz="0" w:space="0" w:color="auto"/>
            <w:left w:val="none" w:sz="0" w:space="0" w:color="auto"/>
            <w:bottom w:val="none" w:sz="0" w:space="0" w:color="auto"/>
            <w:right w:val="none" w:sz="0" w:space="0" w:color="auto"/>
          </w:divBdr>
        </w:div>
        <w:div w:id="647592565">
          <w:marLeft w:val="640"/>
          <w:marRight w:val="0"/>
          <w:marTop w:val="0"/>
          <w:marBottom w:val="0"/>
          <w:divBdr>
            <w:top w:val="none" w:sz="0" w:space="0" w:color="auto"/>
            <w:left w:val="none" w:sz="0" w:space="0" w:color="auto"/>
            <w:bottom w:val="none" w:sz="0" w:space="0" w:color="auto"/>
            <w:right w:val="none" w:sz="0" w:space="0" w:color="auto"/>
          </w:divBdr>
        </w:div>
        <w:div w:id="655231390">
          <w:marLeft w:val="640"/>
          <w:marRight w:val="0"/>
          <w:marTop w:val="0"/>
          <w:marBottom w:val="0"/>
          <w:divBdr>
            <w:top w:val="none" w:sz="0" w:space="0" w:color="auto"/>
            <w:left w:val="none" w:sz="0" w:space="0" w:color="auto"/>
            <w:bottom w:val="none" w:sz="0" w:space="0" w:color="auto"/>
            <w:right w:val="none" w:sz="0" w:space="0" w:color="auto"/>
          </w:divBdr>
        </w:div>
        <w:div w:id="667904235">
          <w:marLeft w:val="640"/>
          <w:marRight w:val="0"/>
          <w:marTop w:val="0"/>
          <w:marBottom w:val="0"/>
          <w:divBdr>
            <w:top w:val="none" w:sz="0" w:space="0" w:color="auto"/>
            <w:left w:val="none" w:sz="0" w:space="0" w:color="auto"/>
            <w:bottom w:val="none" w:sz="0" w:space="0" w:color="auto"/>
            <w:right w:val="none" w:sz="0" w:space="0" w:color="auto"/>
          </w:divBdr>
        </w:div>
        <w:div w:id="671615054">
          <w:marLeft w:val="640"/>
          <w:marRight w:val="0"/>
          <w:marTop w:val="0"/>
          <w:marBottom w:val="0"/>
          <w:divBdr>
            <w:top w:val="none" w:sz="0" w:space="0" w:color="auto"/>
            <w:left w:val="none" w:sz="0" w:space="0" w:color="auto"/>
            <w:bottom w:val="none" w:sz="0" w:space="0" w:color="auto"/>
            <w:right w:val="none" w:sz="0" w:space="0" w:color="auto"/>
          </w:divBdr>
        </w:div>
        <w:div w:id="697780356">
          <w:marLeft w:val="640"/>
          <w:marRight w:val="0"/>
          <w:marTop w:val="0"/>
          <w:marBottom w:val="0"/>
          <w:divBdr>
            <w:top w:val="none" w:sz="0" w:space="0" w:color="auto"/>
            <w:left w:val="none" w:sz="0" w:space="0" w:color="auto"/>
            <w:bottom w:val="none" w:sz="0" w:space="0" w:color="auto"/>
            <w:right w:val="none" w:sz="0" w:space="0" w:color="auto"/>
          </w:divBdr>
        </w:div>
        <w:div w:id="715079997">
          <w:marLeft w:val="640"/>
          <w:marRight w:val="0"/>
          <w:marTop w:val="0"/>
          <w:marBottom w:val="0"/>
          <w:divBdr>
            <w:top w:val="none" w:sz="0" w:space="0" w:color="auto"/>
            <w:left w:val="none" w:sz="0" w:space="0" w:color="auto"/>
            <w:bottom w:val="none" w:sz="0" w:space="0" w:color="auto"/>
            <w:right w:val="none" w:sz="0" w:space="0" w:color="auto"/>
          </w:divBdr>
        </w:div>
        <w:div w:id="735516660">
          <w:marLeft w:val="640"/>
          <w:marRight w:val="0"/>
          <w:marTop w:val="0"/>
          <w:marBottom w:val="0"/>
          <w:divBdr>
            <w:top w:val="none" w:sz="0" w:space="0" w:color="auto"/>
            <w:left w:val="none" w:sz="0" w:space="0" w:color="auto"/>
            <w:bottom w:val="none" w:sz="0" w:space="0" w:color="auto"/>
            <w:right w:val="none" w:sz="0" w:space="0" w:color="auto"/>
          </w:divBdr>
        </w:div>
        <w:div w:id="746266147">
          <w:marLeft w:val="640"/>
          <w:marRight w:val="0"/>
          <w:marTop w:val="0"/>
          <w:marBottom w:val="0"/>
          <w:divBdr>
            <w:top w:val="none" w:sz="0" w:space="0" w:color="auto"/>
            <w:left w:val="none" w:sz="0" w:space="0" w:color="auto"/>
            <w:bottom w:val="none" w:sz="0" w:space="0" w:color="auto"/>
            <w:right w:val="none" w:sz="0" w:space="0" w:color="auto"/>
          </w:divBdr>
        </w:div>
        <w:div w:id="749740447">
          <w:marLeft w:val="640"/>
          <w:marRight w:val="0"/>
          <w:marTop w:val="0"/>
          <w:marBottom w:val="0"/>
          <w:divBdr>
            <w:top w:val="none" w:sz="0" w:space="0" w:color="auto"/>
            <w:left w:val="none" w:sz="0" w:space="0" w:color="auto"/>
            <w:bottom w:val="none" w:sz="0" w:space="0" w:color="auto"/>
            <w:right w:val="none" w:sz="0" w:space="0" w:color="auto"/>
          </w:divBdr>
        </w:div>
        <w:div w:id="749890526">
          <w:marLeft w:val="640"/>
          <w:marRight w:val="0"/>
          <w:marTop w:val="0"/>
          <w:marBottom w:val="0"/>
          <w:divBdr>
            <w:top w:val="none" w:sz="0" w:space="0" w:color="auto"/>
            <w:left w:val="none" w:sz="0" w:space="0" w:color="auto"/>
            <w:bottom w:val="none" w:sz="0" w:space="0" w:color="auto"/>
            <w:right w:val="none" w:sz="0" w:space="0" w:color="auto"/>
          </w:divBdr>
        </w:div>
        <w:div w:id="751855037">
          <w:marLeft w:val="640"/>
          <w:marRight w:val="0"/>
          <w:marTop w:val="0"/>
          <w:marBottom w:val="0"/>
          <w:divBdr>
            <w:top w:val="none" w:sz="0" w:space="0" w:color="auto"/>
            <w:left w:val="none" w:sz="0" w:space="0" w:color="auto"/>
            <w:bottom w:val="none" w:sz="0" w:space="0" w:color="auto"/>
            <w:right w:val="none" w:sz="0" w:space="0" w:color="auto"/>
          </w:divBdr>
        </w:div>
        <w:div w:id="770509665">
          <w:marLeft w:val="640"/>
          <w:marRight w:val="0"/>
          <w:marTop w:val="0"/>
          <w:marBottom w:val="0"/>
          <w:divBdr>
            <w:top w:val="none" w:sz="0" w:space="0" w:color="auto"/>
            <w:left w:val="none" w:sz="0" w:space="0" w:color="auto"/>
            <w:bottom w:val="none" w:sz="0" w:space="0" w:color="auto"/>
            <w:right w:val="none" w:sz="0" w:space="0" w:color="auto"/>
          </w:divBdr>
        </w:div>
        <w:div w:id="844327379">
          <w:marLeft w:val="640"/>
          <w:marRight w:val="0"/>
          <w:marTop w:val="0"/>
          <w:marBottom w:val="0"/>
          <w:divBdr>
            <w:top w:val="none" w:sz="0" w:space="0" w:color="auto"/>
            <w:left w:val="none" w:sz="0" w:space="0" w:color="auto"/>
            <w:bottom w:val="none" w:sz="0" w:space="0" w:color="auto"/>
            <w:right w:val="none" w:sz="0" w:space="0" w:color="auto"/>
          </w:divBdr>
        </w:div>
        <w:div w:id="877355834">
          <w:marLeft w:val="640"/>
          <w:marRight w:val="0"/>
          <w:marTop w:val="0"/>
          <w:marBottom w:val="0"/>
          <w:divBdr>
            <w:top w:val="none" w:sz="0" w:space="0" w:color="auto"/>
            <w:left w:val="none" w:sz="0" w:space="0" w:color="auto"/>
            <w:bottom w:val="none" w:sz="0" w:space="0" w:color="auto"/>
            <w:right w:val="none" w:sz="0" w:space="0" w:color="auto"/>
          </w:divBdr>
        </w:div>
        <w:div w:id="902251140">
          <w:marLeft w:val="640"/>
          <w:marRight w:val="0"/>
          <w:marTop w:val="0"/>
          <w:marBottom w:val="0"/>
          <w:divBdr>
            <w:top w:val="none" w:sz="0" w:space="0" w:color="auto"/>
            <w:left w:val="none" w:sz="0" w:space="0" w:color="auto"/>
            <w:bottom w:val="none" w:sz="0" w:space="0" w:color="auto"/>
            <w:right w:val="none" w:sz="0" w:space="0" w:color="auto"/>
          </w:divBdr>
        </w:div>
        <w:div w:id="903106662">
          <w:marLeft w:val="640"/>
          <w:marRight w:val="0"/>
          <w:marTop w:val="0"/>
          <w:marBottom w:val="0"/>
          <w:divBdr>
            <w:top w:val="none" w:sz="0" w:space="0" w:color="auto"/>
            <w:left w:val="none" w:sz="0" w:space="0" w:color="auto"/>
            <w:bottom w:val="none" w:sz="0" w:space="0" w:color="auto"/>
            <w:right w:val="none" w:sz="0" w:space="0" w:color="auto"/>
          </w:divBdr>
        </w:div>
        <w:div w:id="953098800">
          <w:marLeft w:val="640"/>
          <w:marRight w:val="0"/>
          <w:marTop w:val="0"/>
          <w:marBottom w:val="0"/>
          <w:divBdr>
            <w:top w:val="none" w:sz="0" w:space="0" w:color="auto"/>
            <w:left w:val="none" w:sz="0" w:space="0" w:color="auto"/>
            <w:bottom w:val="none" w:sz="0" w:space="0" w:color="auto"/>
            <w:right w:val="none" w:sz="0" w:space="0" w:color="auto"/>
          </w:divBdr>
        </w:div>
        <w:div w:id="955058712">
          <w:marLeft w:val="640"/>
          <w:marRight w:val="0"/>
          <w:marTop w:val="0"/>
          <w:marBottom w:val="0"/>
          <w:divBdr>
            <w:top w:val="none" w:sz="0" w:space="0" w:color="auto"/>
            <w:left w:val="none" w:sz="0" w:space="0" w:color="auto"/>
            <w:bottom w:val="none" w:sz="0" w:space="0" w:color="auto"/>
            <w:right w:val="none" w:sz="0" w:space="0" w:color="auto"/>
          </w:divBdr>
        </w:div>
        <w:div w:id="1011758357">
          <w:marLeft w:val="640"/>
          <w:marRight w:val="0"/>
          <w:marTop w:val="0"/>
          <w:marBottom w:val="0"/>
          <w:divBdr>
            <w:top w:val="none" w:sz="0" w:space="0" w:color="auto"/>
            <w:left w:val="none" w:sz="0" w:space="0" w:color="auto"/>
            <w:bottom w:val="none" w:sz="0" w:space="0" w:color="auto"/>
            <w:right w:val="none" w:sz="0" w:space="0" w:color="auto"/>
          </w:divBdr>
        </w:div>
        <w:div w:id="1016925459">
          <w:marLeft w:val="640"/>
          <w:marRight w:val="0"/>
          <w:marTop w:val="0"/>
          <w:marBottom w:val="0"/>
          <w:divBdr>
            <w:top w:val="none" w:sz="0" w:space="0" w:color="auto"/>
            <w:left w:val="none" w:sz="0" w:space="0" w:color="auto"/>
            <w:bottom w:val="none" w:sz="0" w:space="0" w:color="auto"/>
            <w:right w:val="none" w:sz="0" w:space="0" w:color="auto"/>
          </w:divBdr>
        </w:div>
        <w:div w:id="1043293331">
          <w:marLeft w:val="640"/>
          <w:marRight w:val="0"/>
          <w:marTop w:val="0"/>
          <w:marBottom w:val="0"/>
          <w:divBdr>
            <w:top w:val="none" w:sz="0" w:space="0" w:color="auto"/>
            <w:left w:val="none" w:sz="0" w:space="0" w:color="auto"/>
            <w:bottom w:val="none" w:sz="0" w:space="0" w:color="auto"/>
            <w:right w:val="none" w:sz="0" w:space="0" w:color="auto"/>
          </w:divBdr>
        </w:div>
        <w:div w:id="1080296100">
          <w:marLeft w:val="640"/>
          <w:marRight w:val="0"/>
          <w:marTop w:val="0"/>
          <w:marBottom w:val="0"/>
          <w:divBdr>
            <w:top w:val="none" w:sz="0" w:space="0" w:color="auto"/>
            <w:left w:val="none" w:sz="0" w:space="0" w:color="auto"/>
            <w:bottom w:val="none" w:sz="0" w:space="0" w:color="auto"/>
            <w:right w:val="none" w:sz="0" w:space="0" w:color="auto"/>
          </w:divBdr>
        </w:div>
        <w:div w:id="1105266579">
          <w:marLeft w:val="640"/>
          <w:marRight w:val="0"/>
          <w:marTop w:val="0"/>
          <w:marBottom w:val="0"/>
          <w:divBdr>
            <w:top w:val="none" w:sz="0" w:space="0" w:color="auto"/>
            <w:left w:val="none" w:sz="0" w:space="0" w:color="auto"/>
            <w:bottom w:val="none" w:sz="0" w:space="0" w:color="auto"/>
            <w:right w:val="none" w:sz="0" w:space="0" w:color="auto"/>
          </w:divBdr>
        </w:div>
        <w:div w:id="1193692251">
          <w:marLeft w:val="640"/>
          <w:marRight w:val="0"/>
          <w:marTop w:val="0"/>
          <w:marBottom w:val="0"/>
          <w:divBdr>
            <w:top w:val="none" w:sz="0" w:space="0" w:color="auto"/>
            <w:left w:val="none" w:sz="0" w:space="0" w:color="auto"/>
            <w:bottom w:val="none" w:sz="0" w:space="0" w:color="auto"/>
            <w:right w:val="none" w:sz="0" w:space="0" w:color="auto"/>
          </w:divBdr>
        </w:div>
        <w:div w:id="1211653333">
          <w:marLeft w:val="640"/>
          <w:marRight w:val="0"/>
          <w:marTop w:val="0"/>
          <w:marBottom w:val="0"/>
          <w:divBdr>
            <w:top w:val="none" w:sz="0" w:space="0" w:color="auto"/>
            <w:left w:val="none" w:sz="0" w:space="0" w:color="auto"/>
            <w:bottom w:val="none" w:sz="0" w:space="0" w:color="auto"/>
            <w:right w:val="none" w:sz="0" w:space="0" w:color="auto"/>
          </w:divBdr>
        </w:div>
        <w:div w:id="1217667745">
          <w:marLeft w:val="640"/>
          <w:marRight w:val="0"/>
          <w:marTop w:val="0"/>
          <w:marBottom w:val="0"/>
          <w:divBdr>
            <w:top w:val="none" w:sz="0" w:space="0" w:color="auto"/>
            <w:left w:val="none" w:sz="0" w:space="0" w:color="auto"/>
            <w:bottom w:val="none" w:sz="0" w:space="0" w:color="auto"/>
            <w:right w:val="none" w:sz="0" w:space="0" w:color="auto"/>
          </w:divBdr>
        </w:div>
        <w:div w:id="1233546435">
          <w:marLeft w:val="640"/>
          <w:marRight w:val="0"/>
          <w:marTop w:val="0"/>
          <w:marBottom w:val="0"/>
          <w:divBdr>
            <w:top w:val="none" w:sz="0" w:space="0" w:color="auto"/>
            <w:left w:val="none" w:sz="0" w:space="0" w:color="auto"/>
            <w:bottom w:val="none" w:sz="0" w:space="0" w:color="auto"/>
            <w:right w:val="none" w:sz="0" w:space="0" w:color="auto"/>
          </w:divBdr>
        </w:div>
        <w:div w:id="1247348762">
          <w:marLeft w:val="640"/>
          <w:marRight w:val="0"/>
          <w:marTop w:val="0"/>
          <w:marBottom w:val="0"/>
          <w:divBdr>
            <w:top w:val="none" w:sz="0" w:space="0" w:color="auto"/>
            <w:left w:val="none" w:sz="0" w:space="0" w:color="auto"/>
            <w:bottom w:val="none" w:sz="0" w:space="0" w:color="auto"/>
            <w:right w:val="none" w:sz="0" w:space="0" w:color="auto"/>
          </w:divBdr>
        </w:div>
        <w:div w:id="1251743466">
          <w:marLeft w:val="640"/>
          <w:marRight w:val="0"/>
          <w:marTop w:val="0"/>
          <w:marBottom w:val="0"/>
          <w:divBdr>
            <w:top w:val="none" w:sz="0" w:space="0" w:color="auto"/>
            <w:left w:val="none" w:sz="0" w:space="0" w:color="auto"/>
            <w:bottom w:val="none" w:sz="0" w:space="0" w:color="auto"/>
            <w:right w:val="none" w:sz="0" w:space="0" w:color="auto"/>
          </w:divBdr>
        </w:div>
        <w:div w:id="1326520299">
          <w:marLeft w:val="640"/>
          <w:marRight w:val="0"/>
          <w:marTop w:val="0"/>
          <w:marBottom w:val="0"/>
          <w:divBdr>
            <w:top w:val="none" w:sz="0" w:space="0" w:color="auto"/>
            <w:left w:val="none" w:sz="0" w:space="0" w:color="auto"/>
            <w:bottom w:val="none" w:sz="0" w:space="0" w:color="auto"/>
            <w:right w:val="none" w:sz="0" w:space="0" w:color="auto"/>
          </w:divBdr>
        </w:div>
        <w:div w:id="1366098408">
          <w:marLeft w:val="640"/>
          <w:marRight w:val="0"/>
          <w:marTop w:val="0"/>
          <w:marBottom w:val="0"/>
          <w:divBdr>
            <w:top w:val="none" w:sz="0" w:space="0" w:color="auto"/>
            <w:left w:val="none" w:sz="0" w:space="0" w:color="auto"/>
            <w:bottom w:val="none" w:sz="0" w:space="0" w:color="auto"/>
            <w:right w:val="none" w:sz="0" w:space="0" w:color="auto"/>
          </w:divBdr>
        </w:div>
        <w:div w:id="1377394721">
          <w:marLeft w:val="640"/>
          <w:marRight w:val="0"/>
          <w:marTop w:val="0"/>
          <w:marBottom w:val="0"/>
          <w:divBdr>
            <w:top w:val="none" w:sz="0" w:space="0" w:color="auto"/>
            <w:left w:val="none" w:sz="0" w:space="0" w:color="auto"/>
            <w:bottom w:val="none" w:sz="0" w:space="0" w:color="auto"/>
            <w:right w:val="none" w:sz="0" w:space="0" w:color="auto"/>
          </w:divBdr>
        </w:div>
        <w:div w:id="1404570605">
          <w:marLeft w:val="640"/>
          <w:marRight w:val="0"/>
          <w:marTop w:val="0"/>
          <w:marBottom w:val="0"/>
          <w:divBdr>
            <w:top w:val="none" w:sz="0" w:space="0" w:color="auto"/>
            <w:left w:val="none" w:sz="0" w:space="0" w:color="auto"/>
            <w:bottom w:val="none" w:sz="0" w:space="0" w:color="auto"/>
            <w:right w:val="none" w:sz="0" w:space="0" w:color="auto"/>
          </w:divBdr>
        </w:div>
        <w:div w:id="1408112408">
          <w:marLeft w:val="640"/>
          <w:marRight w:val="0"/>
          <w:marTop w:val="0"/>
          <w:marBottom w:val="0"/>
          <w:divBdr>
            <w:top w:val="none" w:sz="0" w:space="0" w:color="auto"/>
            <w:left w:val="none" w:sz="0" w:space="0" w:color="auto"/>
            <w:bottom w:val="none" w:sz="0" w:space="0" w:color="auto"/>
            <w:right w:val="none" w:sz="0" w:space="0" w:color="auto"/>
          </w:divBdr>
        </w:div>
        <w:div w:id="1421486880">
          <w:marLeft w:val="640"/>
          <w:marRight w:val="0"/>
          <w:marTop w:val="0"/>
          <w:marBottom w:val="0"/>
          <w:divBdr>
            <w:top w:val="none" w:sz="0" w:space="0" w:color="auto"/>
            <w:left w:val="none" w:sz="0" w:space="0" w:color="auto"/>
            <w:bottom w:val="none" w:sz="0" w:space="0" w:color="auto"/>
            <w:right w:val="none" w:sz="0" w:space="0" w:color="auto"/>
          </w:divBdr>
        </w:div>
        <w:div w:id="1437561664">
          <w:marLeft w:val="640"/>
          <w:marRight w:val="0"/>
          <w:marTop w:val="0"/>
          <w:marBottom w:val="0"/>
          <w:divBdr>
            <w:top w:val="none" w:sz="0" w:space="0" w:color="auto"/>
            <w:left w:val="none" w:sz="0" w:space="0" w:color="auto"/>
            <w:bottom w:val="none" w:sz="0" w:space="0" w:color="auto"/>
            <w:right w:val="none" w:sz="0" w:space="0" w:color="auto"/>
          </w:divBdr>
        </w:div>
        <w:div w:id="1453397248">
          <w:marLeft w:val="640"/>
          <w:marRight w:val="0"/>
          <w:marTop w:val="0"/>
          <w:marBottom w:val="0"/>
          <w:divBdr>
            <w:top w:val="none" w:sz="0" w:space="0" w:color="auto"/>
            <w:left w:val="none" w:sz="0" w:space="0" w:color="auto"/>
            <w:bottom w:val="none" w:sz="0" w:space="0" w:color="auto"/>
            <w:right w:val="none" w:sz="0" w:space="0" w:color="auto"/>
          </w:divBdr>
        </w:div>
        <w:div w:id="1460565417">
          <w:marLeft w:val="640"/>
          <w:marRight w:val="0"/>
          <w:marTop w:val="0"/>
          <w:marBottom w:val="0"/>
          <w:divBdr>
            <w:top w:val="none" w:sz="0" w:space="0" w:color="auto"/>
            <w:left w:val="none" w:sz="0" w:space="0" w:color="auto"/>
            <w:bottom w:val="none" w:sz="0" w:space="0" w:color="auto"/>
            <w:right w:val="none" w:sz="0" w:space="0" w:color="auto"/>
          </w:divBdr>
        </w:div>
        <w:div w:id="1484277083">
          <w:marLeft w:val="640"/>
          <w:marRight w:val="0"/>
          <w:marTop w:val="0"/>
          <w:marBottom w:val="0"/>
          <w:divBdr>
            <w:top w:val="none" w:sz="0" w:space="0" w:color="auto"/>
            <w:left w:val="none" w:sz="0" w:space="0" w:color="auto"/>
            <w:bottom w:val="none" w:sz="0" w:space="0" w:color="auto"/>
            <w:right w:val="none" w:sz="0" w:space="0" w:color="auto"/>
          </w:divBdr>
        </w:div>
        <w:div w:id="1496336293">
          <w:marLeft w:val="640"/>
          <w:marRight w:val="0"/>
          <w:marTop w:val="0"/>
          <w:marBottom w:val="0"/>
          <w:divBdr>
            <w:top w:val="none" w:sz="0" w:space="0" w:color="auto"/>
            <w:left w:val="none" w:sz="0" w:space="0" w:color="auto"/>
            <w:bottom w:val="none" w:sz="0" w:space="0" w:color="auto"/>
            <w:right w:val="none" w:sz="0" w:space="0" w:color="auto"/>
          </w:divBdr>
        </w:div>
        <w:div w:id="1499034279">
          <w:marLeft w:val="640"/>
          <w:marRight w:val="0"/>
          <w:marTop w:val="0"/>
          <w:marBottom w:val="0"/>
          <w:divBdr>
            <w:top w:val="none" w:sz="0" w:space="0" w:color="auto"/>
            <w:left w:val="none" w:sz="0" w:space="0" w:color="auto"/>
            <w:bottom w:val="none" w:sz="0" w:space="0" w:color="auto"/>
            <w:right w:val="none" w:sz="0" w:space="0" w:color="auto"/>
          </w:divBdr>
        </w:div>
        <w:div w:id="1514028367">
          <w:marLeft w:val="640"/>
          <w:marRight w:val="0"/>
          <w:marTop w:val="0"/>
          <w:marBottom w:val="0"/>
          <w:divBdr>
            <w:top w:val="none" w:sz="0" w:space="0" w:color="auto"/>
            <w:left w:val="none" w:sz="0" w:space="0" w:color="auto"/>
            <w:bottom w:val="none" w:sz="0" w:space="0" w:color="auto"/>
            <w:right w:val="none" w:sz="0" w:space="0" w:color="auto"/>
          </w:divBdr>
        </w:div>
        <w:div w:id="1533495075">
          <w:marLeft w:val="640"/>
          <w:marRight w:val="0"/>
          <w:marTop w:val="0"/>
          <w:marBottom w:val="0"/>
          <w:divBdr>
            <w:top w:val="none" w:sz="0" w:space="0" w:color="auto"/>
            <w:left w:val="none" w:sz="0" w:space="0" w:color="auto"/>
            <w:bottom w:val="none" w:sz="0" w:space="0" w:color="auto"/>
            <w:right w:val="none" w:sz="0" w:space="0" w:color="auto"/>
          </w:divBdr>
        </w:div>
        <w:div w:id="1534073832">
          <w:marLeft w:val="640"/>
          <w:marRight w:val="0"/>
          <w:marTop w:val="0"/>
          <w:marBottom w:val="0"/>
          <w:divBdr>
            <w:top w:val="none" w:sz="0" w:space="0" w:color="auto"/>
            <w:left w:val="none" w:sz="0" w:space="0" w:color="auto"/>
            <w:bottom w:val="none" w:sz="0" w:space="0" w:color="auto"/>
            <w:right w:val="none" w:sz="0" w:space="0" w:color="auto"/>
          </w:divBdr>
        </w:div>
        <w:div w:id="1556773446">
          <w:marLeft w:val="640"/>
          <w:marRight w:val="0"/>
          <w:marTop w:val="0"/>
          <w:marBottom w:val="0"/>
          <w:divBdr>
            <w:top w:val="none" w:sz="0" w:space="0" w:color="auto"/>
            <w:left w:val="none" w:sz="0" w:space="0" w:color="auto"/>
            <w:bottom w:val="none" w:sz="0" w:space="0" w:color="auto"/>
            <w:right w:val="none" w:sz="0" w:space="0" w:color="auto"/>
          </w:divBdr>
        </w:div>
        <w:div w:id="1567034519">
          <w:marLeft w:val="640"/>
          <w:marRight w:val="0"/>
          <w:marTop w:val="0"/>
          <w:marBottom w:val="0"/>
          <w:divBdr>
            <w:top w:val="none" w:sz="0" w:space="0" w:color="auto"/>
            <w:left w:val="none" w:sz="0" w:space="0" w:color="auto"/>
            <w:bottom w:val="none" w:sz="0" w:space="0" w:color="auto"/>
            <w:right w:val="none" w:sz="0" w:space="0" w:color="auto"/>
          </w:divBdr>
        </w:div>
        <w:div w:id="1601789143">
          <w:marLeft w:val="640"/>
          <w:marRight w:val="0"/>
          <w:marTop w:val="0"/>
          <w:marBottom w:val="0"/>
          <w:divBdr>
            <w:top w:val="none" w:sz="0" w:space="0" w:color="auto"/>
            <w:left w:val="none" w:sz="0" w:space="0" w:color="auto"/>
            <w:bottom w:val="none" w:sz="0" w:space="0" w:color="auto"/>
            <w:right w:val="none" w:sz="0" w:space="0" w:color="auto"/>
          </w:divBdr>
        </w:div>
        <w:div w:id="1613587149">
          <w:marLeft w:val="640"/>
          <w:marRight w:val="0"/>
          <w:marTop w:val="0"/>
          <w:marBottom w:val="0"/>
          <w:divBdr>
            <w:top w:val="none" w:sz="0" w:space="0" w:color="auto"/>
            <w:left w:val="none" w:sz="0" w:space="0" w:color="auto"/>
            <w:bottom w:val="none" w:sz="0" w:space="0" w:color="auto"/>
            <w:right w:val="none" w:sz="0" w:space="0" w:color="auto"/>
          </w:divBdr>
        </w:div>
        <w:div w:id="1625307808">
          <w:marLeft w:val="640"/>
          <w:marRight w:val="0"/>
          <w:marTop w:val="0"/>
          <w:marBottom w:val="0"/>
          <w:divBdr>
            <w:top w:val="none" w:sz="0" w:space="0" w:color="auto"/>
            <w:left w:val="none" w:sz="0" w:space="0" w:color="auto"/>
            <w:bottom w:val="none" w:sz="0" w:space="0" w:color="auto"/>
            <w:right w:val="none" w:sz="0" w:space="0" w:color="auto"/>
          </w:divBdr>
        </w:div>
        <w:div w:id="1629622787">
          <w:marLeft w:val="640"/>
          <w:marRight w:val="0"/>
          <w:marTop w:val="0"/>
          <w:marBottom w:val="0"/>
          <w:divBdr>
            <w:top w:val="none" w:sz="0" w:space="0" w:color="auto"/>
            <w:left w:val="none" w:sz="0" w:space="0" w:color="auto"/>
            <w:bottom w:val="none" w:sz="0" w:space="0" w:color="auto"/>
            <w:right w:val="none" w:sz="0" w:space="0" w:color="auto"/>
          </w:divBdr>
        </w:div>
        <w:div w:id="1630552532">
          <w:marLeft w:val="640"/>
          <w:marRight w:val="0"/>
          <w:marTop w:val="0"/>
          <w:marBottom w:val="0"/>
          <w:divBdr>
            <w:top w:val="none" w:sz="0" w:space="0" w:color="auto"/>
            <w:left w:val="none" w:sz="0" w:space="0" w:color="auto"/>
            <w:bottom w:val="none" w:sz="0" w:space="0" w:color="auto"/>
            <w:right w:val="none" w:sz="0" w:space="0" w:color="auto"/>
          </w:divBdr>
        </w:div>
        <w:div w:id="1648363814">
          <w:marLeft w:val="640"/>
          <w:marRight w:val="0"/>
          <w:marTop w:val="0"/>
          <w:marBottom w:val="0"/>
          <w:divBdr>
            <w:top w:val="none" w:sz="0" w:space="0" w:color="auto"/>
            <w:left w:val="none" w:sz="0" w:space="0" w:color="auto"/>
            <w:bottom w:val="none" w:sz="0" w:space="0" w:color="auto"/>
            <w:right w:val="none" w:sz="0" w:space="0" w:color="auto"/>
          </w:divBdr>
        </w:div>
        <w:div w:id="1666201657">
          <w:marLeft w:val="640"/>
          <w:marRight w:val="0"/>
          <w:marTop w:val="0"/>
          <w:marBottom w:val="0"/>
          <w:divBdr>
            <w:top w:val="none" w:sz="0" w:space="0" w:color="auto"/>
            <w:left w:val="none" w:sz="0" w:space="0" w:color="auto"/>
            <w:bottom w:val="none" w:sz="0" w:space="0" w:color="auto"/>
            <w:right w:val="none" w:sz="0" w:space="0" w:color="auto"/>
          </w:divBdr>
        </w:div>
        <w:div w:id="1735354446">
          <w:marLeft w:val="640"/>
          <w:marRight w:val="0"/>
          <w:marTop w:val="0"/>
          <w:marBottom w:val="0"/>
          <w:divBdr>
            <w:top w:val="none" w:sz="0" w:space="0" w:color="auto"/>
            <w:left w:val="none" w:sz="0" w:space="0" w:color="auto"/>
            <w:bottom w:val="none" w:sz="0" w:space="0" w:color="auto"/>
            <w:right w:val="none" w:sz="0" w:space="0" w:color="auto"/>
          </w:divBdr>
        </w:div>
        <w:div w:id="1766420986">
          <w:marLeft w:val="640"/>
          <w:marRight w:val="0"/>
          <w:marTop w:val="0"/>
          <w:marBottom w:val="0"/>
          <w:divBdr>
            <w:top w:val="none" w:sz="0" w:space="0" w:color="auto"/>
            <w:left w:val="none" w:sz="0" w:space="0" w:color="auto"/>
            <w:bottom w:val="none" w:sz="0" w:space="0" w:color="auto"/>
            <w:right w:val="none" w:sz="0" w:space="0" w:color="auto"/>
          </w:divBdr>
        </w:div>
        <w:div w:id="1787430711">
          <w:marLeft w:val="640"/>
          <w:marRight w:val="0"/>
          <w:marTop w:val="0"/>
          <w:marBottom w:val="0"/>
          <w:divBdr>
            <w:top w:val="none" w:sz="0" w:space="0" w:color="auto"/>
            <w:left w:val="none" w:sz="0" w:space="0" w:color="auto"/>
            <w:bottom w:val="none" w:sz="0" w:space="0" w:color="auto"/>
            <w:right w:val="none" w:sz="0" w:space="0" w:color="auto"/>
          </w:divBdr>
        </w:div>
        <w:div w:id="1805847247">
          <w:marLeft w:val="640"/>
          <w:marRight w:val="0"/>
          <w:marTop w:val="0"/>
          <w:marBottom w:val="0"/>
          <w:divBdr>
            <w:top w:val="none" w:sz="0" w:space="0" w:color="auto"/>
            <w:left w:val="none" w:sz="0" w:space="0" w:color="auto"/>
            <w:bottom w:val="none" w:sz="0" w:space="0" w:color="auto"/>
            <w:right w:val="none" w:sz="0" w:space="0" w:color="auto"/>
          </w:divBdr>
        </w:div>
        <w:div w:id="1808476554">
          <w:marLeft w:val="640"/>
          <w:marRight w:val="0"/>
          <w:marTop w:val="0"/>
          <w:marBottom w:val="0"/>
          <w:divBdr>
            <w:top w:val="none" w:sz="0" w:space="0" w:color="auto"/>
            <w:left w:val="none" w:sz="0" w:space="0" w:color="auto"/>
            <w:bottom w:val="none" w:sz="0" w:space="0" w:color="auto"/>
            <w:right w:val="none" w:sz="0" w:space="0" w:color="auto"/>
          </w:divBdr>
        </w:div>
        <w:div w:id="1815684674">
          <w:marLeft w:val="640"/>
          <w:marRight w:val="0"/>
          <w:marTop w:val="0"/>
          <w:marBottom w:val="0"/>
          <w:divBdr>
            <w:top w:val="none" w:sz="0" w:space="0" w:color="auto"/>
            <w:left w:val="none" w:sz="0" w:space="0" w:color="auto"/>
            <w:bottom w:val="none" w:sz="0" w:space="0" w:color="auto"/>
            <w:right w:val="none" w:sz="0" w:space="0" w:color="auto"/>
          </w:divBdr>
        </w:div>
        <w:div w:id="1823423026">
          <w:marLeft w:val="640"/>
          <w:marRight w:val="0"/>
          <w:marTop w:val="0"/>
          <w:marBottom w:val="0"/>
          <w:divBdr>
            <w:top w:val="none" w:sz="0" w:space="0" w:color="auto"/>
            <w:left w:val="none" w:sz="0" w:space="0" w:color="auto"/>
            <w:bottom w:val="none" w:sz="0" w:space="0" w:color="auto"/>
            <w:right w:val="none" w:sz="0" w:space="0" w:color="auto"/>
          </w:divBdr>
        </w:div>
        <w:div w:id="1834446541">
          <w:marLeft w:val="640"/>
          <w:marRight w:val="0"/>
          <w:marTop w:val="0"/>
          <w:marBottom w:val="0"/>
          <w:divBdr>
            <w:top w:val="none" w:sz="0" w:space="0" w:color="auto"/>
            <w:left w:val="none" w:sz="0" w:space="0" w:color="auto"/>
            <w:bottom w:val="none" w:sz="0" w:space="0" w:color="auto"/>
            <w:right w:val="none" w:sz="0" w:space="0" w:color="auto"/>
          </w:divBdr>
        </w:div>
        <w:div w:id="1859584848">
          <w:marLeft w:val="640"/>
          <w:marRight w:val="0"/>
          <w:marTop w:val="0"/>
          <w:marBottom w:val="0"/>
          <w:divBdr>
            <w:top w:val="none" w:sz="0" w:space="0" w:color="auto"/>
            <w:left w:val="none" w:sz="0" w:space="0" w:color="auto"/>
            <w:bottom w:val="none" w:sz="0" w:space="0" w:color="auto"/>
            <w:right w:val="none" w:sz="0" w:space="0" w:color="auto"/>
          </w:divBdr>
        </w:div>
        <w:div w:id="1880435761">
          <w:marLeft w:val="640"/>
          <w:marRight w:val="0"/>
          <w:marTop w:val="0"/>
          <w:marBottom w:val="0"/>
          <w:divBdr>
            <w:top w:val="none" w:sz="0" w:space="0" w:color="auto"/>
            <w:left w:val="none" w:sz="0" w:space="0" w:color="auto"/>
            <w:bottom w:val="none" w:sz="0" w:space="0" w:color="auto"/>
            <w:right w:val="none" w:sz="0" w:space="0" w:color="auto"/>
          </w:divBdr>
        </w:div>
        <w:div w:id="1880973050">
          <w:marLeft w:val="640"/>
          <w:marRight w:val="0"/>
          <w:marTop w:val="0"/>
          <w:marBottom w:val="0"/>
          <w:divBdr>
            <w:top w:val="none" w:sz="0" w:space="0" w:color="auto"/>
            <w:left w:val="none" w:sz="0" w:space="0" w:color="auto"/>
            <w:bottom w:val="none" w:sz="0" w:space="0" w:color="auto"/>
            <w:right w:val="none" w:sz="0" w:space="0" w:color="auto"/>
          </w:divBdr>
        </w:div>
        <w:div w:id="1888683808">
          <w:marLeft w:val="640"/>
          <w:marRight w:val="0"/>
          <w:marTop w:val="0"/>
          <w:marBottom w:val="0"/>
          <w:divBdr>
            <w:top w:val="none" w:sz="0" w:space="0" w:color="auto"/>
            <w:left w:val="none" w:sz="0" w:space="0" w:color="auto"/>
            <w:bottom w:val="none" w:sz="0" w:space="0" w:color="auto"/>
            <w:right w:val="none" w:sz="0" w:space="0" w:color="auto"/>
          </w:divBdr>
        </w:div>
        <w:div w:id="1917862652">
          <w:marLeft w:val="640"/>
          <w:marRight w:val="0"/>
          <w:marTop w:val="0"/>
          <w:marBottom w:val="0"/>
          <w:divBdr>
            <w:top w:val="none" w:sz="0" w:space="0" w:color="auto"/>
            <w:left w:val="none" w:sz="0" w:space="0" w:color="auto"/>
            <w:bottom w:val="none" w:sz="0" w:space="0" w:color="auto"/>
            <w:right w:val="none" w:sz="0" w:space="0" w:color="auto"/>
          </w:divBdr>
        </w:div>
        <w:div w:id="1919904702">
          <w:marLeft w:val="640"/>
          <w:marRight w:val="0"/>
          <w:marTop w:val="0"/>
          <w:marBottom w:val="0"/>
          <w:divBdr>
            <w:top w:val="none" w:sz="0" w:space="0" w:color="auto"/>
            <w:left w:val="none" w:sz="0" w:space="0" w:color="auto"/>
            <w:bottom w:val="none" w:sz="0" w:space="0" w:color="auto"/>
            <w:right w:val="none" w:sz="0" w:space="0" w:color="auto"/>
          </w:divBdr>
        </w:div>
        <w:div w:id="1922641386">
          <w:marLeft w:val="640"/>
          <w:marRight w:val="0"/>
          <w:marTop w:val="0"/>
          <w:marBottom w:val="0"/>
          <w:divBdr>
            <w:top w:val="none" w:sz="0" w:space="0" w:color="auto"/>
            <w:left w:val="none" w:sz="0" w:space="0" w:color="auto"/>
            <w:bottom w:val="none" w:sz="0" w:space="0" w:color="auto"/>
            <w:right w:val="none" w:sz="0" w:space="0" w:color="auto"/>
          </w:divBdr>
        </w:div>
        <w:div w:id="1945916089">
          <w:marLeft w:val="640"/>
          <w:marRight w:val="0"/>
          <w:marTop w:val="0"/>
          <w:marBottom w:val="0"/>
          <w:divBdr>
            <w:top w:val="none" w:sz="0" w:space="0" w:color="auto"/>
            <w:left w:val="none" w:sz="0" w:space="0" w:color="auto"/>
            <w:bottom w:val="none" w:sz="0" w:space="0" w:color="auto"/>
            <w:right w:val="none" w:sz="0" w:space="0" w:color="auto"/>
          </w:divBdr>
        </w:div>
        <w:div w:id="1948924913">
          <w:marLeft w:val="640"/>
          <w:marRight w:val="0"/>
          <w:marTop w:val="0"/>
          <w:marBottom w:val="0"/>
          <w:divBdr>
            <w:top w:val="none" w:sz="0" w:space="0" w:color="auto"/>
            <w:left w:val="none" w:sz="0" w:space="0" w:color="auto"/>
            <w:bottom w:val="none" w:sz="0" w:space="0" w:color="auto"/>
            <w:right w:val="none" w:sz="0" w:space="0" w:color="auto"/>
          </w:divBdr>
        </w:div>
        <w:div w:id="2010791342">
          <w:marLeft w:val="640"/>
          <w:marRight w:val="0"/>
          <w:marTop w:val="0"/>
          <w:marBottom w:val="0"/>
          <w:divBdr>
            <w:top w:val="none" w:sz="0" w:space="0" w:color="auto"/>
            <w:left w:val="none" w:sz="0" w:space="0" w:color="auto"/>
            <w:bottom w:val="none" w:sz="0" w:space="0" w:color="auto"/>
            <w:right w:val="none" w:sz="0" w:space="0" w:color="auto"/>
          </w:divBdr>
        </w:div>
      </w:divsChild>
    </w:div>
    <w:div w:id="137692811">
      <w:marLeft w:val="640"/>
      <w:marRight w:val="0"/>
      <w:marTop w:val="0"/>
      <w:marBottom w:val="0"/>
      <w:divBdr>
        <w:top w:val="none" w:sz="0" w:space="0" w:color="auto"/>
        <w:left w:val="none" w:sz="0" w:space="0" w:color="auto"/>
        <w:bottom w:val="none" w:sz="0" w:space="0" w:color="auto"/>
        <w:right w:val="none" w:sz="0" w:space="0" w:color="auto"/>
      </w:divBdr>
    </w:div>
    <w:div w:id="137918958">
      <w:marLeft w:val="640"/>
      <w:marRight w:val="0"/>
      <w:marTop w:val="0"/>
      <w:marBottom w:val="0"/>
      <w:divBdr>
        <w:top w:val="none" w:sz="0" w:space="0" w:color="auto"/>
        <w:left w:val="none" w:sz="0" w:space="0" w:color="auto"/>
        <w:bottom w:val="none" w:sz="0" w:space="0" w:color="auto"/>
        <w:right w:val="none" w:sz="0" w:space="0" w:color="auto"/>
      </w:divBdr>
    </w:div>
    <w:div w:id="138302127">
      <w:marLeft w:val="640"/>
      <w:marRight w:val="0"/>
      <w:marTop w:val="0"/>
      <w:marBottom w:val="0"/>
      <w:divBdr>
        <w:top w:val="none" w:sz="0" w:space="0" w:color="auto"/>
        <w:left w:val="none" w:sz="0" w:space="0" w:color="auto"/>
        <w:bottom w:val="none" w:sz="0" w:space="0" w:color="auto"/>
        <w:right w:val="none" w:sz="0" w:space="0" w:color="auto"/>
      </w:divBdr>
    </w:div>
    <w:div w:id="138307184">
      <w:marLeft w:val="640"/>
      <w:marRight w:val="0"/>
      <w:marTop w:val="0"/>
      <w:marBottom w:val="0"/>
      <w:divBdr>
        <w:top w:val="none" w:sz="0" w:space="0" w:color="auto"/>
        <w:left w:val="none" w:sz="0" w:space="0" w:color="auto"/>
        <w:bottom w:val="none" w:sz="0" w:space="0" w:color="auto"/>
        <w:right w:val="none" w:sz="0" w:space="0" w:color="auto"/>
      </w:divBdr>
    </w:div>
    <w:div w:id="138501930">
      <w:marLeft w:val="640"/>
      <w:marRight w:val="0"/>
      <w:marTop w:val="0"/>
      <w:marBottom w:val="0"/>
      <w:divBdr>
        <w:top w:val="none" w:sz="0" w:space="0" w:color="auto"/>
        <w:left w:val="none" w:sz="0" w:space="0" w:color="auto"/>
        <w:bottom w:val="none" w:sz="0" w:space="0" w:color="auto"/>
        <w:right w:val="none" w:sz="0" w:space="0" w:color="auto"/>
      </w:divBdr>
    </w:div>
    <w:div w:id="138620559">
      <w:marLeft w:val="640"/>
      <w:marRight w:val="0"/>
      <w:marTop w:val="0"/>
      <w:marBottom w:val="0"/>
      <w:divBdr>
        <w:top w:val="none" w:sz="0" w:space="0" w:color="auto"/>
        <w:left w:val="none" w:sz="0" w:space="0" w:color="auto"/>
        <w:bottom w:val="none" w:sz="0" w:space="0" w:color="auto"/>
        <w:right w:val="none" w:sz="0" w:space="0" w:color="auto"/>
      </w:divBdr>
    </w:div>
    <w:div w:id="138882994">
      <w:marLeft w:val="640"/>
      <w:marRight w:val="0"/>
      <w:marTop w:val="0"/>
      <w:marBottom w:val="0"/>
      <w:divBdr>
        <w:top w:val="none" w:sz="0" w:space="0" w:color="auto"/>
        <w:left w:val="none" w:sz="0" w:space="0" w:color="auto"/>
        <w:bottom w:val="none" w:sz="0" w:space="0" w:color="auto"/>
        <w:right w:val="none" w:sz="0" w:space="0" w:color="auto"/>
      </w:divBdr>
    </w:div>
    <w:div w:id="139007785">
      <w:marLeft w:val="640"/>
      <w:marRight w:val="0"/>
      <w:marTop w:val="0"/>
      <w:marBottom w:val="0"/>
      <w:divBdr>
        <w:top w:val="none" w:sz="0" w:space="0" w:color="auto"/>
        <w:left w:val="none" w:sz="0" w:space="0" w:color="auto"/>
        <w:bottom w:val="none" w:sz="0" w:space="0" w:color="auto"/>
        <w:right w:val="none" w:sz="0" w:space="0" w:color="auto"/>
      </w:divBdr>
    </w:div>
    <w:div w:id="139033779">
      <w:marLeft w:val="640"/>
      <w:marRight w:val="0"/>
      <w:marTop w:val="0"/>
      <w:marBottom w:val="0"/>
      <w:divBdr>
        <w:top w:val="none" w:sz="0" w:space="0" w:color="auto"/>
        <w:left w:val="none" w:sz="0" w:space="0" w:color="auto"/>
        <w:bottom w:val="none" w:sz="0" w:space="0" w:color="auto"/>
        <w:right w:val="none" w:sz="0" w:space="0" w:color="auto"/>
      </w:divBdr>
    </w:div>
    <w:div w:id="139424930">
      <w:marLeft w:val="640"/>
      <w:marRight w:val="0"/>
      <w:marTop w:val="0"/>
      <w:marBottom w:val="0"/>
      <w:divBdr>
        <w:top w:val="none" w:sz="0" w:space="0" w:color="auto"/>
        <w:left w:val="none" w:sz="0" w:space="0" w:color="auto"/>
        <w:bottom w:val="none" w:sz="0" w:space="0" w:color="auto"/>
        <w:right w:val="none" w:sz="0" w:space="0" w:color="auto"/>
      </w:divBdr>
    </w:div>
    <w:div w:id="139470298">
      <w:marLeft w:val="640"/>
      <w:marRight w:val="0"/>
      <w:marTop w:val="0"/>
      <w:marBottom w:val="0"/>
      <w:divBdr>
        <w:top w:val="none" w:sz="0" w:space="0" w:color="auto"/>
        <w:left w:val="none" w:sz="0" w:space="0" w:color="auto"/>
        <w:bottom w:val="none" w:sz="0" w:space="0" w:color="auto"/>
        <w:right w:val="none" w:sz="0" w:space="0" w:color="auto"/>
      </w:divBdr>
    </w:div>
    <w:div w:id="139620980">
      <w:marLeft w:val="640"/>
      <w:marRight w:val="0"/>
      <w:marTop w:val="0"/>
      <w:marBottom w:val="0"/>
      <w:divBdr>
        <w:top w:val="none" w:sz="0" w:space="0" w:color="auto"/>
        <w:left w:val="none" w:sz="0" w:space="0" w:color="auto"/>
        <w:bottom w:val="none" w:sz="0" w:space="0" w:color="auto"/>
        <w:right w:val="none" w:sz="0" w:space="0" w:color="auto"/>
      </w:divBdr>
    </w:div>
    <w:div w:id="139854955">
      <w:marLeft w:val="640"/>
      <w:marRight w:val="0"/>
      <w:marTop w:val="0"/>
      <w:marBottom w:val="0"/>
      <w:divBdr>
        <w:top w:val="none" w:sz="0" w:space="0" w:color="auto"/>
        <w:left w:val="none" w:sz="0" w:space="0" w:color="auto"/>
        <w:bottom w:val="none" w:sz="0" w:space="0" w:color="auto"/>
        <w:right w:val="none" w:sz="0" w:space="0" w:color="auto"/>
      </w:divBdr>
    </w:div>
    <w:div w:id="139932053">
      <w:marLeft w:val="640"/>
      <w:marRight w:val="0"/>
      <w:marTop w:val="0"/>
      <w:marBottom w:val="0"/>
      <w:divBdr>
        <w:top w:val="none" w:sz="0" w:space="0" w:color="auto"/>
        <w:left w:val="none" w:sz="0" w:space="0" w:color="auto"/>
        <w:bottom w:val="none" w:sz="0" w:space="0" w:color="auto"/>
        <w:right w:val="none" w:sz="0" w:space="0" w:color="auto"/>
      </w:divBdr>
    </w:div>
    <w:div w:id="140004262">
      <w:marLeft w:val="640"/>
      <w:marRight w:val="0"/>
      <w:marTop w:val="0"/>
      <w:marBottom w:val="0"/>
      <w:divBdr>
        <w:top w:val="none" w:sz="0" w:space="0" w:color="auto"/>
        <w:left w:val="none" w:sz="0" w:space="0" w:color="auto"/>
        <w:bottom w:val="none" w:sz="0" w:space="0" w:color="auto"/>
        <w:right w:val="none" w:sz="0" w:space="0" w:color="auto"/>
      </w:divBdr>
    </w:div>
    <w:div w:id="140005625">
      <w:marLeft w:val="640"/>
      <w:marRight w:val="0"/>
      <w:marTop w:val="0"/>
      <w:marBottom w:val="0"/>
      <w:divBdr>
        <w:top w:val="none" w:sz="0" w:space="0" w:color="auto"/>
        <w:left w:val="none" w:sz="0" w:space="0" w:color="auto"/>
        <w:bottom w:val="none" w:sz="0" w:space="0" w:color="auto"/>
        <w:right w:val="none" w:sz="0" w:space="0" w:color="auto"/>
      </w:divBdr>
    </w:div>
    <w:div w:id="140193496">
      <w:marLeft w:val="640"/>
      <w:marRight w:val="0"/>
      <w:marTop w:val="0"/>
      <w:marBottom w:val="0"/>
      <w:divBdr>
        <w:top w:val="none" w:sz="0" w:space="0" w:color="auto"/>
        <w:left w:val="none" w:sz="0" w:space="0" w:color="auto"/>
        <w:bottom w:val="none" w:sz="0" w:space="0" w:color="auto"/>
        <w:right w:val="none" w:sz="0" w:space="0" w:color="auto"/>
      </w:divBdr>
    </w:div>
    <w:div w:id="140275143">
      <w:marLeft w:val="640"/>
      <w:marRight w:val="0"/>
      <w:marTop w:val="0"/>
      <w:marBottom w:val="0"/>
      <w:divBdr>
        <w:top w:val="none" w:sz="0" w:space="0" w:color="auto"/>
        <w:left w:val="none" w:sz="0" w:space="0" w:color="auto"/>
        <w:bottom w:val="none" w:sz="0" w:space="0" w:color="auto"/>
        <w:right w:val="none" w:sz="0" w:space="0" w:color="auto"/>
      </w:divBdr>
    </w:div>
    <w:div w:id="141120601">
      <w:marLeft w:val="640"/>
      <w:marRight w:val="0"/>
      <w:marTop w:val="0"/>
      <w:marBottom w:val="0"/>
      <w:divBdr>
        <w:top w:val="none" w:sz="0" w:space="0" w:color="auto"/>
        <w:left w:val="none" w:sz="0" w:space="0" w:color="auto"/>
        <w:bottom w:val="none" w:sz="0" w:space="0" w:color="auto"/>
        <w:right w:val="none" w:sz="0" w:space="0" w:color="auto"/>
      </w:divBdr>
    </w:div>
    <w:div w:id="141312758">
      <w:marLeft w:val="640"/>
      <w:marRight w:val="0"/>
      <w:marTop w:val="0"/>
      <w:marBottom w:val="0"/>
      <w:divBdr>
        <w:top w:val="none" w:sz="0" w:space="0" w:color="auto"/>
        <w:left w:val="none" w:sz="0" w:space="0" w:color="auto"/>
        <w:bottom w:val="none" w:sz="0" w:space="0" w:color="auto"/>
        <w:right w:val="none" w:sz="0" w:space="0" w:color="auto"/>
      </w:divBdr>
    </w:div>
    <w:div w:id="141627957">
      <w:marLeft w:val="640"/>
      <w:marRight w:val="0"/>
      <w:marTop w:val="0"/>
      <w:marBottom w:val="0"/>
      <w:divBdr>
        <w:top w:val="none" w:sz="0" w:space="0" w:color="auto"/>
        <w:left w:val="none" w:sz="0" w:space="0" w:color="auto"/>
        <w:bottom w:val="none" w:sz="0" w:space="0" w:color="auto"/>
        <w:right w:val="none" w:sz="0" w:space="0" w:color="auto"/>
      </w:divBdr>
    </w:div>
    <w:div w:id="142086590">
      <w:marLeft w:val="640"/>
      <w:marRight w:val="0"/>
      <w:marTop w:val="0"/>
      <w:marBottom w:val="0"/>
      <w:divBdr>
        <w:top w:val="none" w:sz="0" w:space="0" w:color="auto"/>
        <w:left w:val="none" w:sz="0" w:space="0" w:color="auto"/>
        <w:bottom w:val="none" w:sz="0" w:space="0" w:color="auto"/>
        <w:right w:val="none" w:sz="0" w:space="0" w:color="auto"/>
      </w:divBdr>
    </w:div>
    <w:div w:id="142089393">
      <w:bodyDiv w:val="1"/>
      <w:marLeft w:val="0"/>
      <w:marRight w:val="0"/>
      <w:marTop w:val="0"/>
      <w:marBottom w:val="0"/>
      <w:divBdr>
        <w:top w:val="none" w:sz="0" w:space="0" w:color="auto"/>
        <w:left w:val="none" w:sz="0" w:space="0" w:color="auto"/>
        <w:bottom w:val="none" w:sz="0" w:space="0" w:color="auto"/>
        <w:right w:val="none" w:sz="0" w:space="0" w:color="auto"/>
      </w:divBdr>
      <w:divsChild>
        <w:div w:id="397414">
          <w:marLeft w:val="640"/>
          <w:marRight w:val="0"/>
          <w:marTop w:val="0"/>
          <w:marBottom w:val="0"/>
          <w:divBdr>
            <w:top w:val="none" w:sz="0" w:space="0" w:color="auto"/>
            <w:left w:val="none" w:sz="0" w:space="0" w:color="auto"/>
            <w:bottom w:val="none" w:sz="0" w:space="0" w:color="auto"/>
            <w:right w:val="none" w:sz="0" w:space="0" w:color="auto"/>
          </w:divBdr>
        </w:div>
        <w:div w:id="27687421">
          <w:marLeft w:val="640"/>
          <w:marRight w:val="0"/>
          <w:marTop w:val="0"/>
          <w:marBottom w:val="0"/>
          <w:divBdr>
            <w:top w:val="none" w:sz="0" w:space="0" w:color="auto"/>
            <w:left w:val="none" w:sz="0" w:space="0" w:color="auto"/>
            <w:bottom w:val="none" w:sz="0" w:space="0" w:color="auto"/>
            <w:right w:val="none" w:sz="0" w:space="0" w:color="auto"/>
          </w:divBdr>
        </w:div>
        <w:div w:id="57679376">
          <w:marLeft w:val="640"/>
          <w:marRight w:val="0"/>
          <w:marTop w:val="0"/>
          <w:marBottom w:val="0"/>
          <w:divBdr>
            <w:top w:val="none" w:sz="0" w:space="0" w:color="auto"/>
            <w:left w:val="none" w:sz="0" w:space="0" w:color="auto"/>
            <w:bottom w:val="none" w:sz="0" w:space="0" w:color="auto"/>
            <w:right w:val="none" w:sz="0" w:space="0" w:color="auto"/>
          </w:divBdr>
        </w:div>
        <w:div w:id="71196569">
          <w:marLeft w:val="640"/>
          <w:marRight w:val="0"/>
          <w:marTop w:val="0"/>
          <w:marBottom w:val="0"/>
          <w:divBdr>
            <w:top w:val="none" w:sz="0" w:space="0" w:color="auto"/>
            <w:left w:val="none" w:sz="0" w:space="0" w:color="auto"/>
            <w:bottom w:val="none" w:sz="0" w:space="0" w:color="auto"/>
            <w:right w:val="none" w:sz="0" w:space="0" w:color="auto"/>
          </w:divBdr>
        </w:div>
        <w:div w:id="82998099">
          <w:marLeft w:val="640"/>
          <w:marRight w:val="0"/>
          <w:marTop w:val="0"/>
          <w:marBottom w:val="0"/>
          <w:divBdr>
            <w:top w:val="none" w:sz="0" w:space="0" w:color="auto"/>
            <w:left w:val="none" w:sz="0" w:space="0" w:color="auto"/>
            <w:bottom w:val="none" w:sz="0" w:space="0" w:color="auto"/>
            <w:right w:val="none" w:sz="0" w:space="0" w:color="auto"/>
          </w:divBdr>
        </w:div>
        <w:div w:id="83654571">
          <w:marLeft w:val="640"/>
          <w:marRight w:val="0"/>
          <w:marTop w:val="0"/>
          <w:marBottom w:val="0"/>
          <w:divBdr>
            <w:top w:val="none" w:sz="0" w:space="0" w:color="auto"/>
            <w:left w:val="none" w:sz="0" w:space="0" w:color="auto"/>
            <w:bottom w:val="none" w:sz="0" w:space="0" w:color="auto"/>
            <w:right w:val="none" w:sz="0" w:space="0" w:color="auto"/>
          </w:divBdr>
        </w:div>
        <w:div w:id="105545443">
          <w:marLeft w:val="640"/>
          <w:marRight w:val="0"/>
          <w:marTop w:val="0"/>
          <w:marBottom w:val="0"/>
          <w:divBdr>
            <w:top w:val="none" w:sz="0" w:space="0" w:color="auto"/>
            <w:left w:val="none" w:sz="0" w:space="0" w:color="auto"/>
            <w:bottom w:val="none" w:sz="0" w:space="0" w:color="auto"/>
            <w:right w:val="none" w:sz="0" w:space="0" w:color="auto"/>
          </w:divBdr>
        </w:div>
        <w:div w:id="125704754">
          <w:marLeft w:val="640"/>
          <w:marRight w:val="0"/>
          <w:marTop w:val="0"/>
          <w:marBottom w:val="0"/>
          <w:divBdr>
            <w:top w:val="none" w:sz="0" w:space="0" w:color="auto"/>
            <w:left w:val="none" w:sz="0" w:space="0" w:color="auto"/>
            <w:bottom w:val="none" w:sz="0" w:space="0" w:color="auto"/>
            <w:right w:val="none" w:sz="0" w:space="0" w:color="auto"/>
          </w:divBdr>
        </w:div>
        <w:div w:id="138766112">
          <w:marLeft w:val="640"/>
          <w:marRight w:val="0"/>
          <w:marTop w:val="0"/>
          <w:marBottom w:val="0"/>
          <w:divBdr>
            <w:top w:val="none" w:sz="0" w:space="0" w:color="auto"/>
            <w:left w:val="none" w:sz="0" w:space="0" w:color="auto"/>
            <w:bottom w:val="none" w:sz="0" w:space="0" w:color="auto"/>
            <w:right w:val="none" w:sz="0" w:space="0" w:color="auto"/>
          </w:divBdr>
        </w:div>
        <w:div w:id="142159057">
          <w:marLeft w:val="640"/>
          <w:marRight w:val="0"/>
          <w:marTop w:val="0"/>
          <w:marBottom w:val="0"/>
          <w:divBdr>
            <w:top w:val="none" w:sz="0" w:space="0" w:color="auto"/>
            <w:left w:val="none" w:sz="0" w:space="0" w:color="auto"/>
            <w:bottom w:val="none" w:sz="0" w:space="0" w:color="auto"/>
            <w:right w:val="none" w:sz="0" w:space="0" w:color="auto"/>
          </w:divBdr>
        </w:div>
        <w:div w:id="173568368">
          <w:marLeft w:val="640"/>
          <w:marRight w:val="0"/>
          <w:marTop w:val="0"/>
          <w:marBottom w:val="0"/>
          <w:divBdr>
            <w:top w:val="none" w:sz="0" w:space="0" w:color="auto"/>
            <w:left w:val="none" w:sz="0" w:space="0" w:color="auto"/>
            <w:bottom w:val="none" w:sz="0" w:space="0" w:color="auto"/>
            <w:right w:val="none" w:sz="0" w:space="0" w:color="auto"/>
          </w:divBdr>
        </w:div>
        <w:div w:id="175777370">
          <w:marLeft w:val="640"/>
          <w:marRight w:val="0"/>
          <w:marTop w:val="0"/>
          <w:marBottom w:val="0"/>
          <w:divBdr>
            <w:top w:val="none" w:sz="0" w:space="0" w:color="auto"/>
            <w:left w:val="none" w:sz="0" w:space="0" w:color="auto"/>
            <w:bottom w:val="none" w:sz="0" w:space="0" w:color="auto"/>
            <w:right w:val="none" w:sz="0" w:space="0" w:color="auto"/>
          </w:divBdr>
        </w:div>
        <w:div w:id="204148135">
          <w:marLeft w:val="640"/>
          <w:marRight w:val="0"/>
          <w:marTop w:val="0"/>
          <w:marBottom w:val="0"/>
          <w:divBdr>
            <w:top w:val="none" w:sz="0" w:space="0" w:color="auto"/>
            <w:left w:val="none" w:sz="0" w:space="0" w:color="auto"/>
            <w:bottom w:val="none" w:sz="0" w:space="0" w:color="auto"/>
            <w:right w:val="none" w:sz="0" w:space="0" w:color="auto"/>
          </w:divBdr>
        </w:div>
        <w:div w:id="213855974">
          <w:marLeft w:val="640"/>
          <w:marRight w:val="0"/>
          <w:marTop w:val="0"/>
          <w:marBottom w:val="0"/>
          <w:divBdr>
            <w:top w:val="none" w:sz="0" w:space="0" w:color="auto"/>
            <w:left w:val="none" w:sz="0" w:space="0" w:color="auto"/>
            <w:bottom w:val="none" w:sz="0" w:space="0" w:color="auto"/>
            <w:right w:val="none" w:sz="0" w:space="0" w:color="auto"/>
          </w:divBdr>
        </w:div>
        <w:div w:id="241378353">
          <w:marLeft w:val="640"/>
          <w:marRight w:val="0"/>
          <w:marTop w:val="0"/>
          <w:marBottom w:val="0"/>
          <w:divBdr>
            <w:top w:val="none" w:sz="0" w:space="0" w:color="auto"/>
            <w:left w:val="none" w:sz="0" w:space="0" w:color="auto"/>
            <w:bottom w:val="none" w:sz="0" w:space="0" w:color="auto"/>
            <w:right w:val="none" w:sz="0" w:space="0" w:color="auto"/>
          </w:divBdr>
        </w:div>
        <w:div w:id="245961046">
          <w:marLeft w:val="640"/>
          <w:marRight w:val="0"/>
          <w:marTop w:val="0"/>
          <w:marBottom w:val="0"/>
          <w:divBdr>
            <w:top w:val="none" w:sz="0" w:space="0" w:color="auto"/>
            <w:left w:val="none" w:sz="0" w:space="0" w:color="auto"/>
            <w:bottom w:val="none" w:sz="0" w:space="0" w:color="auto"/>
            <w:right w:val="none" w:sz="0" w:space="0" w:color="auto"/>
          </w:divBdr>
        </w:div>
        <w:div w:id="275596978">
          <w:marLeft w:val="640"/>
          <w:marRight w:val="0"/>
          <w:marTop w:val="0"/>
          <w:marBottom w:val="0"/>
          <w:divBdr>
            <w:top w:val="none" w:sz="0" w:space="0" w:color="auto"/>
            <w:left w:val="none" w:sz="0" w:space="0" w:color="auto"/>
            <w:bottom w:val="none" w:sz="0" w:space="0" w:color="auto"/>
            <w:right w:val="none" w:sz="0" w:space="0" w:color="auto"/>
          </w:divBdr>
        </w:div>
        <w:div w:id="282345461">
          <w:marLeft w:val="640"/>
          <w:marRight w:val="0"/>
          <w:marTop w:val="0"/>
          <w:marBottom w:val="0"/>
          <w:divBdr>
            <w:top w:val="none" w:sz="0" w:space="0" w:color="auto"/>
            <w:left w:val="none" w:sz="0" w:space="0" w:color="auto"/>
            <w:bottom w:val="none" w:sz="0" w:space="0" w:color="auto"/>
            <w:right w:val="none" w:sz="0" w:space="0" w:color="auto"/>
          </w:divBdr>
        </w:div>
        <w:div w:id="299455307">
          <w:marLeft w:val="640"/>
          <w:marRight w:val="0"/>
          <w:marTop w:val="0"/>
          <w:marBottom w:val="0"/>
          <w:divBdr>
            <w:top w:val="none" w:sz="0" w:space="0" w:color="auto"/>
            <w:left w:val="none" w:sz="0" w:space="0" w:color="auto"/>
            <w:bottom w:val="none" w:sz="0" w:space="0" w:color="auto"/>
            <w:right w:val="none" w:sz="0" w:space="0" w:color="auto"/>
          </w:divBdr>
        </w:div>
        <w:div w:id="305162050">
          <w:marLeft w:val="640"/>
          <w:marRight w:val="0"/>
          <w:marTop w:val="0"/>
          <w:marBottom w:val="0"/>
          <w:divBdr>
            <w:top w:val="none" w:sz="0" w:space="0" w:color="auto"/>
            <w:left w:val="none" w:sz="0" w:space="0" w:color="auto"/>
            <w:bottom w:val="none" w:sz="0" w:space="0" w:color="auto"/>
            <w:right w:val="none" w:sz="0" w:space="0" w:color="auto"/>
          </w:divBdr>
        </w:div>
        <w:div w:id="341855296">
          <w:marLeft w:val="640"/>
          <w:marRight w:val="0"/>
          <w:marTop w:val="0"/>
          <w:marBottom w:val="0"/>
          <w:divBdr>
            <w:top w:val="none" w:sz="0" w:space="0" w:color="auto"/>
            <w:left w:val="none" w:sz="0" w:space="0" w:color="auto"/>
            <w:bottom w:val="none" w:sz="0" w:space="0" w:color="auto"/>
            <w:right w:val="none" w:sz="0" w:space="0" w:color="auto"/>
          </w:divBdr>
        </w:div>
        <w:div w:id="342051011">
          <w:marLeft w:val="640"/>
          <w:marRight w:val="0"/>
          <w:marTop w:val="0"/>
          <w:marBottom w:val="0"/>
          <w:divBdr>
            <w:top w:val="none" w:sz="0" w:space="0" w:color="auto"/>
            <w:left w:val="none" w:sz="0" w:space="0" w:color="auto"/>
            <w:bottom w:val="none" w:sz="0" w:space="0" w:color="auto"/>
            <w:right w:val="none" w:sz="0" w:space="0" w:color="auto"/>
          </w:divBdr>
        </w:div>
        <w:div w:id="352460560">
          <w:marLeft w:val="640"/>
          <w:marRight w:val="0"/>
          <w:marTop w:val="0"/>
          <w:marBottom w:val="0"/>
          <w:divBdr>
            <w:top w:val="none" w:sz="0" w:space="0" w:color="auto"/>
            <w:left w:val="none" w:sz="0" w:space="0" w:color="auto"/>
            <w:bottom w:val="none" w:sz="0" w:space="0" w:color="auto"/>
            <w:right w:val="none" w:sz="0" w:space="0" w:color="auto"/>
          </w:divBdr>
        </w:div>
        <w:div w:id="362174083">
          <w:marLeft w:val="640"/>
          <w:marRight w:val="0"/>
          <w:marTop w:val="0"/>
          <w:marBottom w:val="0"/>
          <w:divBdr>
            <w:top w:val="none" w:sz="0" w:space="0" w:color="auto"/>
            <w:left w:val="none" w:sz="0" w:space="0" w:color="auto"/>
            <w:bottom w:val="none" w:sz="0" w:space="0" w:color="auto"/>
            <w:right w:val="none" w:sz="0" w:space="0" w:color="auto"/>
          </w:divBdr>
        </w:div>
        <w:div w:id="412700227">
          <w:marLeft w:val="640"/>
          <w:marRight w:val="0"/>
          <w:marTop w:val="0"/>
          <w:marBottom w:val="0"/>
          <w:divBdr>
            <w:top w:val="none" w:sz="0" w:space="0" w:color="auto"/>
            <w:left w:val="none" w:sz="0" w:space="0" w:color="auto"/>
            <w:bottom w:val="none" w:sz="0" w:space="0" w:color="auto"/>
            <w:right w:val="none" w:sz="0" w:space="0" w:color="auto"/>
          </w:divBdr>
        </w:div>
        <w:div w:id="418217904">
          <w:marLeft w:val="640"/>
          <w:marRight w:val="0"/>
          <w:marTop w:val="0"/>
          <w:marBottom w:val="0"/>
          <w:divBdr>
            <w:top w:val="none" w:sz="0" w:space="0" w:color="auto"/>
            <w:left w:val="none" w:sz="0" w:space="0" w:color="auto"/>
            <w:bottom w:val="none" w:sz="0" w:space="0" w:color="auto"/>
            <w:right w:val="none" w:sz="0" w:space="0" w:color="auto"/>
          </w:divBdr>
        </w:div>
        <w:div w:id="437071164">
          <w:marLeft w:val="640"/>
          <w:marRight w:val="0"/>
          <w:marTop w:val="0"/>
          <w:marBottom w:val="0"/>
          <w:divBdr>
            <w:top w:val="none" w:sz="0" w:space="0" w:color="auto"/>
            <w:left w:val="none" w:sz="0" w:space="0" w:color="auto"/>
            <w:bottom w:val="none" w:sz="0" w:space="0" w:color="auto"/>
            <w:right w:val="none" w:sz="0" w:space="0" w:color="auto"/>
          </w:divBdr>
        </w:div>
        <w:div w:id="486870454">
          <w:marLeft w:val="640"/>
          <w:marRight w:val="0"/>
          <w:marTop w:val="0"/>
          <w:marBottom w:val="0"/>
          <w:divBdr>
            <w:top w:val="none" w:sz="0" w:space="0" w:color="auto"/>
            <w:left w:val="none" w:sz="0" w:space="0" w:color="auto"/>
            <w:bottom w:val="none" w:sz="0" w:space="0" w:color="auto"/>
            <w:right w:val="none" w:sz="0" w:space="0" w:color="auto"/>
          </w:divBdr>
        </w:div>
        <w:div w:id="505176107">
          <w:marLeft w:val="640"/>
          <w:marRight w:val="0"/>
          <w:marTop w:val="0"/>
          <w:marBottom w:val="0"/>
          <w:divBdr>
            <w:top w:val="none" w:sz="0" w:space="0" w:color="auto"/>
            <w:left w:val="none" w:sz="0" w:space="0" w:color="auto"/>
            <w:bottom w:val="none" w:sz="0" w:space="0" w:color="auto"/>
            <w:right w:val="none" w:sz="0" w:space="0" w:color="auto"/>
          </w:divBdr>
        </w:div>
        <w:div w:id="524485494">
          <w:marLeft w:val="640"/>
          <w:marRight w:val="0"/>
          <w:marTop w:val="0"/>
          <w:marBottom w:val="0"/>
          <w:divBdr>
            <w:top w:val="none" w:sz="0" w:space="0" w:color="auto"/>
            <w:left w:val="none" w:sz="0" w:space="0" w:color="auto"/>
            <w:bottom w:val="none" w:sz="0" w:space="0" w:color="auto"/>
            <w:right w:val="none" w:sz="0" w:space="0" w:color="auto"/>
          </w:divBdr>
        </w:div>
        <w:div w:id="542252739">
          <w:marLeft w:val="640"/>
          <w:marRight w:val="0"/>
          <w:marTop w:val="0"/>
          <w:marBottom w:val="0"/>
          <w:divBdr>
            <w:top w:val="none" w:sz="0" w:space="0" w:color="auto"/>
            <w:left w:val="none" w:sz="0" w:space="0" w:color="auto"/>
            <w:bottom w:val="none" w:sz="0" w:space="0" w:color="auto"/>
            <w:right w:val="none" w:sz="0" w:space="0" w:color="auto"/>
          </w:divBdr>
        </w:div>
        <w:div w:id="571238223">
          <w:marLeft w:val="640"/>
          <w:marRight w:val="0"/>
          <w:marTop w:val="0"/>
          <w:marBottom w:val="0"/>
          <w:divBdr>
            <w:top w:val="none" w:sz="0" w:space="0" w:color="auto"/>
            <w:left w:val="none" w:sz="0" w:space="0" w:color="auto"/>
            <w:bottom w:val="none" w:sz="0" w:space="0" w:color="auto"/>
            <w:right w:val="none" w:sz="0" w:space="0" w:color="auto"/>
          </w:divBdr>
        </w:div>
        <w:div w:id="593167373">
          <w:marLeft w:val="640"/>
          <w:marRight w:val="0"/>
          <w:marTop w:val="0"/>
          <w:marBottom w:val="0"/>
          <w:divBdr>
            <w:top w:val="none" w:sz="0" w:space="0" w:color="auto"/>
            <w:left w:val="none" w:sz="0" w:space="0" w:color="auto"/>
            <w:bottom w:val="none" w:sz="0" w:space="0" w:color="auto"/>
            <w:right w:val="none" w:sz="0" w:space="0" w:color="auto"/>
          </w:divBdr>
        </w:div>
        <w:div w:id="608049089">
          <w:marLeft w:val="640"/>
          <w:marRight w:val="0"/>
          <w:marTop w:val="0"/>
          <w:marBottom w:val="0"/>
          <w:divBdr>
            <w:top w:val="none" w:sz="0" w:space="0" w:color="auto"/>
            <w:left w:val="none" w:sz="0" w:space="0" w:color="auto"/>
            <w:bottom w:val="none" w:sz="0" w:space="0" w:color="auto"/>
            <w:right w:val="none" w:sz="0" w:space="0" w:color="auto"/>
          </w:divBdr>
        </w:div>
        <w:div w:id="633415239">
          <w:marLeft w:val="640"/>
          <w:marRight w:val="0"/>
          <w:marTop w:val="0"/>
          <w:marBottom w:val="0"/>
          <w:divBdr>
            <w:top w:val="none" w:sz="0" w:space="0" w:color="auto"/>
            <w:left w:val="none" w:sz="0" w:space="0" w:color="auto"/>
            <w:bottom w:val="none" w:sz="0" w:space="0" w:color="auto"/>
            <w:right w:val="none" w:sz="0" w:space="0" w:color="auto"/>
          </w:divBdr>
        </w:div>
        <w:div w:id="650981600">
          <w:marLeft w:val="640"/>
          <w:marRight w:val="0"/>
          <w:marTop w:val="0"/>
          <w:marBottom w:val="0"/>
          <w:divBdr>
            <w:top w:val="none" w:sz="0" w:space="0" w:color="auto"/>
            <w:left w:val="none" w:sz="0" w:space="0" w:color="auto"/>
            <w:bottom w:val="none" w:sz="0" w:space="0" w:color="auto"/>
            <w:right w:val="none" w:sz="0" w:space="0" w:color="auto"/>
          </w:divBdr>
        </w:div>
        <w:div w:id="683556172">
          <w:marLeft w:val="640"/>
          <w:marRight w:val="0"/>
          <w:marTop w:val="0"/>
          <w:marBottom w:val="0"/>
          <w:divBdr>
            <w:top w:val="none" w:sz="0" w:space="0" w:color="auto"/>
            <w:left w:val="none" w:sz="0" w:space="0" w:color="auto"/>
            <w:bottom w:val="none" w:sz="0" w:space="0" w:color="auto"/>
            <w:right w:val="none" w:sz="0" w:space="0" w:color="auto"/>
          </w:divBdr>
        </w:div>
        <w:div w:id="732855352">
          <w:marLeft w:val="640"/>
          <w:marRight w:val="0"/>
          <w:marTop w:val="0"/>
          <w:marBottom w:val="0"/>
          <w:divBdr>
            <w:top w:val="none" w:sz="0" w:space="0" w:color="auto"/>
            <w:left w:val="none" w:sz="0" w:space="0" w:color="auto"/>
            <w:bottom w:val="none" w:sz="0" w:space="0" w:color="auto"/>
            <w:right w:val="none" w:sz="0" w:space="0" w:color="auto"/>
          </w:divBdr>
        </w:div>
        <w:div w:id="780682098">
          <w:marLeft w:val="640"/>
          <w:marRight w:val="0"/>
          <w:marTop w:val="0"/>
          <w:marBottom w:val="0"/>
          <w:divBdr>
            <w:top w:val="none" w:sz="0" w:space="0" w:color="auto"/>
            <w:left w:val="none" w:sz="0" w:space="0" w:color="auto"/>
            <w:bottom w:val="none" w:sz="0" w:space="0" w:color="auto"/>
            <w:right w:val="none" w:sz="0" w:space="0" w:color="auto"/>
          </w:divBdr>
        </w:div>
        <w:div w:id="782961437">
          <w:marLeft w:val="640"/>
          <w:marRight w:val="0"/>
          <w:marTop w:val="0"/>
          <w:marBottom w:val="0"/>
          <w:divBdr>
            <w:top w:val="none" w:sz="0" w:space="0" w:color="auto"/>
            <w:left w:val="none" w:sz="0" w:space="0" w:color="auto"/>
            <w:bottom w:val="none" w:sz="0" w:space="0" w:color="auto"/>
            <w:right w:val="none" w:sz="0" w:space="0" w:color="auto"/>
          </w:divBdr>
        </w:div>
        <w:div w:id="808668361">
          <w:marLeft w:val="640"/>
          <w:marRight w:val="0"/>
          <w:marTop w:val="0"/>
          <w:marBottom w:val="0"/>
          <w:divBdr>
            <w:top w:val="none" w:sz="0" w:space="0" w:color="auto"/>
            <w:left w:val="none" w:sz="0" w:space="0" w:color="auto"/>
            <w:bottom w:val="none" w:sz="0" w:space="0" w:color="auto"/>
            <w:right w:val="none" w:sz="0" w:space="0" w:color="auto"/>
          </w:divBdr>
        </w:div>
        <w:div w:id="812600956">
          <w:marLeft w:val="640"/>
          <w:marRight w:val="0"/>
          <w:marTop w:val="0"/>
          <w:marBottom w:val="0"/>
          <w:divBdr>
            <w:top w:val="none" w:sz="0" w:space="0" w:color="auto"/>
            <w:left w:val="none" w:sz="0" w:space="0" w:color="auto"/>
            <w:bottom w:val="none" w:sz="0" w:space="0" w:color="auto"/>
            <w:right w:val="none" w:sz="0" w:space="0" w:color="auto"/>
          </w:divBdr>
        </w:div>
        <w:div w:id="813260813">
          <w:marLeft w:val="640"/>
          <w:marRight w:val="0"/>
          <w:marTop w:val="0"/>
          <w:marBottom w:val="0"/>
          <w:divBdr>
            <w:top w:val="none" w:sz="0" w:space="0" w:color="auto"/>
            <w:left w:val="none" w:sz="0" w:space="0" w:color="auto"/>
            <w:bottom w:val="none" w:sz="0" w:space="0" w:color="auto"/>
            <w:right w:val="none" w:sz="0" w:space="0" w:color="auto"/>
          </w:divBdr>
        </w:div>
        <w:div w:id="844444798">
          <w:marLeft w:val="640"/>
          <w:marRight w:val="0"/>
          <w:marTop w:val="0"/>
          <w:marBottom w:val="0"/>
          <w:divBdr>
            <w:top w:val="none" w:sz="0" w:space="0" w:color="auto"/>
            <w:left w:val="none" w:sz="0" w:space="0" w:color="auto"/>
            <w:bottom w:val="none" w:sz="0" w:space="0" w:color="auto"/>
            <w:right w:val="none" w:sz="0" w:space="0" w:color="auto"/>
          </w:divBdr>
        </w:div>
        <w:div w:id="857816386">
          <w:marLeft w:val="640"/>
          <w:marRight w:val="0"/>
          <w:marTop w:val="0"/>
          <w:marBottom w:val="0"/>
          <w:divBdr>
            <w:top w:val="none" w:sz="0" w:space="0" w:color="auto"/>
            <w:left w:val="none" w:sz="0" w:space="0" w:color="auto"/>
            <w:bottom w:val="none" w:sz="0" w:space="0" w:color="auto"/>
            <w:right w:val="none" w:sz="0" w:space="0" w:color="auto"/>
          </w:divBdr>
        </w:div>
        <w:div w:id="894124567">
          <w:marLeft w:val="640"/>
          <w:marRight w:val="0"/>
          <w:marTop w:val="0"/>
          <w:marBottom w:val="0"/>
          <w:divBdr>
            <w:top w:val="none" w:sz="0" w:space="0" w:color="auto"/>
            <w:left w:val="none" w:sz="0" w:space="0" w:color="auto"/>
            <w:bottom w:val="none" w:sz="0" w:space="0" w:color="auto"/>
            <w:right w:val="none" w:sz="0" w:space="0" w:color="auto"/>
          </w:divBdr>
        </w:div>
        <w:div w:id="925924701">
          <w:marLeft w:val="640"/>
          <w:marRight w:val="0"/>
          <w:marTop w:val="0"/>
          <w:marBottom w:val="0"/>
          <w:divBdr>
            <w:top w:val="none" w:sz="0" w:space="0" w:color="auto"/>
            <w:left w:val="none" w:sz="0" w:space="0" w:color="auto"/>
            <w:bottom w:val="none" w:sz="0" w:space="0" w:color="auto"/>
            <w:right w:val="none" w:sz="0" w:space="0" w:color="auto"/>
          </w:divBdr>
        </w:div>
        <w:div w:id="948119845">
          <w:marLeft w:val="640"/>
          <w:marRight w:val="0"/>
          <w:marTop w:val="0"/>
          <w:marBottom w:val="0"/>
          <w:divBdr>
            <w:top w:val="none" w:sz="0" w:space="0" w:color="auto"/>
            <w:left w:val="none" w:sz="0" w:space="0" w:color="auto"/>
            <w:bottom w:val="none" w:sz="0" w:space="0" w:color="auto"/>
            <w:right w:val="none" w:sz="0" w:space="0" w:color="auto"/>
          </w:divBdr>
        </w:div>
        <w:div w:id="951592025">
          <w:marLeft w:val="640"/>
          <w:marRight w:val="0"/>
          <w:marTop w:val="0"/>
          <w:marBottom w:val="0"/>
          <w:divBdr>
            <w:top w:val="none" w:sz="0" w:space="0" w:color="auto"/>
            <w:left w:val="none" w:sz="0" w:space="0" w:color="auto"/>
            <w:bottom w:val="none" w:sz="0" w:space="0" w:color="auto"/>
            <w:right w:val="none" w:sz="0" w:space="0" w:color="auto"/>
          </w:divBdr>
        </w:div>
        <w:div w:id="964887609">
          <w:marLeft w:val="640"/>
          <w:marRight w:val="0"/>
          <w:marTop w:val="0"/>
          <w:marBottom w:val="0"/>
          <w:divBdr>
            <w:top w:val="none" w:sz="0" w:space="0" w:color="auto"/>
            <w:left w:val="none" w:sz="0" w:space="0" w:color="auto"/>
            <w:bottom w:val="none" w:sz="0" w:space="0" w:color="auto"/>
            <w:right w:val="none" w:sz="0" w:space="0" w:color="auto"/>
          </w:divBdr>
        </w:div>
        <w:div w:id="966546429">
          <w:marLeft w:val="640"/>
          <w:marRight w:val="0"/>
          <w:marTop w:val="0"/>
          <w:marBottom w:val="0"/>
          <w:divBdr>
            <w:top w:val="none" w:sz="0" w:space="0" w:color="auto"/>
            <w:left w:val="none" w:sz="0" w:space="0" w:color="auto"/>
            <w:bottom w:val="none" w:sz="0" w:space="0" w:color="auto"/>
            <w:right w:val="none" w:sz="0" w:space="0" w:color="auto"/>
          </w:divBdr>
        </w:div>
        <w:div w:id="982780478">
          <w:marLeft w:val="640"/>
          <w:marRight w:val="0"/>
          <w:marTop w:val="0"/>
          <w:marBottom w:val="0"/>
          <w:divBdr>
            <w:top w:val="none" w:sz="0" w:space="0" w:color="auto"/>
            <w:left w:val="none" w:sz="0" w:space="0" w:color="auto"/>
            <w:bottom w:val="none" w:sz="0" w:space="0" w:color="auto"/>
            <w:right w:val="none" w:sz="0" w:space="0" w:color="auto"/>
          </w:divBdr>
        </w:div>
        <w:div w:id="993994169">
          <w:marLeft w:val="640"/>
          <w:marRight w:val="0"/>
          <w:marTop w:val="0"/>
          <w:marBottom w:val="0"/>
          <w:divBdr>
            <w:top w:val="none" w:sz="0" w:space="0" w:color="auto"/>
            <w:left w:val="none" w:sz="0" w:space="0" w:color="auto"/>
            <w:bottom w:val="none" w:sz="0" w:space="0" w:color="auto"/>
            <w:right w:val="none" w:sz="0" w:space="0" w:color="auto"/>
          </w:divBdr>
        </w:div>
        <w:div w:id="995105632">
          <w:marLeft w:val="640"/>
          <w:marRight w:val="0"/>
          <w:marTop w:val="0"/>
          <w:marBottom w:val="0"/>
          <w:divBdr>
            <w:top w:val="none" w:sz="0" w:space="0" w:color="auto"/>
            <w:left w:val="none" w:sz="0" w:space="0" w:color="auto"/>
            <w:bottom w:val="none" w:sz="0" w:space="0" w:color="auto"/>
            <w:right w:val="none" w:sz="0" w:space="0" w:color="auto"/>
          </w:divBdr>
        </w:div>
        <w:div w:id="1002465709">
          <w:marLeft w:val="640"/>
          <w:marRight w:val="0"/>
          <w:marTop w:val="0"/>
          <w:marBottom w:val="0"/>
          <w:divBdr>
            <w:top w:val="none" w:sz="0" w:space="0" w:color="auto"/>
            <w:left w:val="none" w:sz="0" w:space="0" w:color="auto"/>
            <w:bottom w:val="none" w:sz="0" w:space="0" w:color="auto"/>
            <w:right w:val="none" w:sz="0" w:space="0" w:color="auto"/>
          </w:divBdr>
        </w:div>
        <w:div w:id="1016888522">
          <w:marLeft w:val="640"/>
          <w:marRight w:val="0"/>
          <w:marTop w:val="0"/>
          <w:marBottom w:val="0"/>
          <w:divBdr>
            <w:top w:val="none" w:sz="0" w:space="0" w:color="auto"/>
            <w:left w:val="none" w:sz="0" w:space="0" w:color="auto"/>
            <w:bottom w:val="none" w:sz="0" w:space="0" w:color="auto"/>
            <w:right w:val="none" w:sz="0" w:space="0" w:color="auto"/>
          </w:divBdr>
        </w:div>
        <w:div w:id="1025012167">
          <w:marLeft w:val="640"/>
          <w:marRight w:val="0"/>
          <w:marTop w:val="0"/>
          <w:marBottom w:val="0"/>
          <w:divBdr>
            <w:top w:val="none" w:sz="0" w:space="0" w:color="auto"/>
            <w:left w:val="none" w:sz="0" w:space="0" w:color="auto"/>
            <w:bottom w:val="none" w:sz="0" w:space="0" w:color="auto"/>
            <w:right w:val="none" w:sz="0" w:space="0" w:color="auto"/>
          </w:divBdr>
        </w:div>
        <w:div w:id="1053118336">
          <w:marLeft w:val="640"/>
          <w:marRight w:val="0"/>
          <w:marTop w:val="0"/>
          <w:marBottom w:val="0"/>
          <w:divBdr>
            <w:top w:val="none" w:sz="0" w:space="0" w:color="auto"/>
            <w:left w:val="none" w:sz="0" w:space="0" w:color="auto"/>
            <w:bottom w:val="none" w:sz="0" w:space="0" w:color="auto"/>
            <w:right w:val="none" w:sz="0" w:space="0" w:color="auto"/>
          </w:divBdr>
        </w:div>
        <w:div w:id="1060862138">
          <w:marLeft w:val="640"/>
          <w:marRight w:val="0"/>
          <w:marTop w:val="0"/>
          <w:marBottom w:val="0"/>
          <w:divBdr>
            <w:top w:val="none" w:sz="0" w:space="0" w:color="auto"/>
            <w:left w:val="none" w:sz="0" w:space="0" w:color="auto"/>
            <w:bottom w:val="none" w:sz="0" w:space="0" w:color="auto"/>
            <w:right w:val="none" w:sz="0" w:space="0" w:color="auto"/>
          </w:divBdr>
        </w:div>
        <w:div w:id="1067267713">
          <w:marLeft w:val="640"/>
          <w:marRight w:val="0"/>
          <w:marTop w:val="0"/>
          <w:marBottom w:val="0"/>
          <w:divBdr>
            <w:top w:val="none" w:sz="0" w:space="0" w:color="auto"/>
            <w:left w:val="none" w:sz="0" w:space="0" w:color="auto"/>
            <w:bottom w:val="none" w:sz="0" w:space="0" w:color="auto"/>
            <w:right w:val="none" w:sz="0" w:space="0" w:color="auto"/>
          </w:divBdr>
        </w:div>
        <w:div w:id="1083532593">
          <w:marLeft w:val="640"/>
          <w:marRight w:val="0"/>
          <w:marTop w:val="0"/>
          <w:marBottom w:val="0"/>
          <w:divBdr>
            <w:top w:val="none" w:sz="0" w:space="0" w:color="auto"/>
            <w:left w:val="none" w:sz="0" w:space="0" w:color="auto"/>
            <w:bottom w:val="none" w:sz="0" w:space="0" w:color="auto"/>
            <w:right w:val="none" w:sz="0" w:space="0" w:color="auto"/>
          </w:divBdr>
        </w:div>
        <w:div w:id="1107582373">
          <w:marLeft w:val="640"/>
          <w:marRight w:val="0"/>
          <w:marTop w:val="0"/>
          <w:marBottom w:val="0"/>
          <w:divBdr>
            <w:top w:val="none" w:sz="0" w:space="0" w:color="auto"/>
            <w:left w:val="none" w:sz="0" w:space="0" w:color="auto"/>
            <w:bottom w:val="none" w:sz="0" w:space="0" w:color="auto"/>
            <w:right w:val="none" w:sz="0" w:space="0" w:color="auto"/>
          </w:divBdr>
        </w:div>
        <w:div w:id="1134711882">
          <w:marLeft w:val="640"/>
          <w:marRight w:val="0"/>
          <w:marTop w:val="0"/>
          <w:marBottom w:val="0"/>
          <w:divBdr>
            <w:top w:val="none" w:sz="0" w:space="0" w:color="auto"/>
            <w:left w:val="none" w:sz="0" w:space="0" w:color="auto"/>
            <w:bottom w:val="none" w:sz="0" w:space="0" w:color="auto"/>
            <w:right w:val="none" w:sz="0" w:space="0" w:color="auto"/>
          </w:divBdr>
        </w:div>
        <w:div w:id="1137068675">
          <w:marLeft w:val="640"/>
          <w:marRight w:val="0"/>
          <w:marTop w:val="0"/>
          <w:marBottom w:val="0"/>
          <w:divBdr>
            <w:top w:val="none" w:sz="0" w:space="0" w:color="auto"/>
            <w:left w:val="none" w:sz="0" w:space="0" w:color="auto"/>
            <w:bottom w:val="none" w:sz="0" w:space="0" w:color="auto"/>
            <w:right w:val="none" w:sz="0" w:space="0" w:color="auto"/>
          </w:divBdr>
        </w:div>
        <w:div w:id="1180243429">
          <w:marLeft w:val="640"/>
          <w:marRight w:val="0"/>
          <w:marTop w:val="0"/>
          <w:marBottom w:val="0"/>
          <w:divBdr>
            <w:top w:val="none" w:sz="0" w:space="0" w:color="auto"/>
            <w:left w:val="none" w:sz="0" w:space="0" w:color="auto"/>
            <w:bottom w:val="none" w:sz="0" w:space="0" w:color="auto"/>
            <w:right w:val="none" w:sz="0" w:space="0" w:color="auto"/>
          </w:divBdr>
        </w:div>
        <w:div w:id="1262910059">
          <w:marLeft w:val="640"/>
          <w:marRight w:val="0"/>
          <w:marTop w:val="0"/>
          <w:marBottom w:val="0"/>
          <w:divBdr>
            <w:top w:val="none" w:sz="0" w:space="0" w:color="auto"/>
            <w:left w:val="none" w:sz="0" w:space="0" w:color="auto"/>
            <w:bottom w:val="none" w:sz="0" w:space="0" w:color="auto"/>
            <w:right w:val="none" w:sz="0" w:space="0" w:color="auto"/>
          </w:divBdr>
        </w:div>
        <w:div w:id="1288003129">
          <w:marLeft w:val="640"/>
          <w:marRight w:val="0"/>
          <w:marTop w:val="0"/>
          <w:marBottom w:val="0"/>
          <w:divBdr>
            <w:top w:val="none" w:sz="0" w:space="0" w:color="auto"/>
            <w:left w:val="none" w:sz="0" w:space="0" w:color="auto"/>
            <w:bottom w:val="none" w:sz="0" w:space="0" w:color="auto"/>
            <w:right w:val="none" w:sz="0" w:space="0" w:color="auto"/>
          </w:divBdr>
        </w:div>
        <w:div w:id="1315185766">
          <w:marLeft w:val="640"/>
          <w:marRight w:val="0"/>
          <w:marTop w:val="0"/>
          <w:marBottom w:val="0"/>
          <w:divBdr>
            <w:top w:val="none" w:sz="0" w:space="0" w:color="auto"/>
            <w:left w:val="none" w:sz="0" w:space="0" w:color="auto"/>
            <w:bottom w:val="none" w:sz="0" w:space="0" w:color="auto"/>
            <w:right w:val="none" w:sz="0" w:space="0" w:color="auto"/>
          </w:divBdr>
        </w:div>
        <w:div w:id="1427143586">
          <w:marLeft w:val="640"/>
          <w:marRight w:val="0"/>
          <w:marTop w:val="0"/>
          <w:marBottom w:val="0"/>
          <w:divBdr>
            <w:top w:val="none" w:sz="0" w:space="0" w:color="auto"/>
            <w:left w:val="none" w:sz="0" w:space="0" w:color="auto"/>
            <w:bottom w:val="none" w:sz="0" w:space="0" w:color="auto"/>
            <w:right w:val="none" w:sz="0" w:space="0" w:color="auto"/>
          </w:divBdr>
        </w:div>
        <w:div w:id="1430009774">
          <w:marLeft w:val="640"/>
          <w:marRight w:val="0"/>
          <w:marTop w:val="0"/>
          <w:marBottom w:val="0"/>
          <w:divBdr>
            <w:top w:val="none" w:sz="0" w:space="0" w:color="auto"/>
            <w:left w:val="none" w:sz="0" w:space="0" w:color="auto"/>
            <w:bottom w:val="none" w:sz="0" w:space="0" w:color="auto"/>
            <w:right w:val="none" w:sz="0" w:space="0" w:color="auto"/>
          </w:divBdr>
        </w:div>
        <w:div w:id="1434475663">
          <w:marLeft w:val="640"/>
          <w:marRight w:val="0"/>
          <w:marTop w:val="0"/>
          <w:marBottom w:val="0"/>
          <w:divBdr>
            <w:top w:val="none" w:sz="0" w:space="0" w:color="auto"/>
            <w:left w:val="none" w:sz="0" w:space="0" w:color="auto"/>
            <w:bottom w:val="none" w:sz="0" w:space="0" w:color="auto"/>
            <w:right w:val="none" w:sz="0" w:space="0" w:color="auto"/>
          </w:divBdr>
        </w:div>
        <w:div w:id="1441951214">
          <w:marLeft w:val="640"/>
          <w:marRight w:val="0"/>
          <w:marTop w:val="0"/>
          <w:marBottom w:val="0"/>
          <w:divBdr>
            <w:top w:val="none" w:sz="0" w:space="0" w:color="auto"/>
            <w:left w:val="none" w:sz="0" w:space="0" w:color="auto"/>
            <w:bottom w:val="none" w:sz="0" w:space="0" w:color="auto"/>
            <w:right w:val="none" w:sz="0" w:space="0" w:color="auto"/>
          </w:divBdr>
        </w:div>
        <w:div w:id="1447039794">
          <w:marLeft w:val="640"/>
          <w:marRight w:val="0"/>
          <w:marTop w:val="0"/>
          <w:marBottom w:val="0"/>
          <w:divBdr>
            <w:top w:val="none" w:sz="0" w:space="0" w:color="auto"/>
            <w:left w:val="none" w:sz="0" w:space="0" w:color="auto"/>
            <w:bottom w:val="none" w:sz="0" w:space="0" w:color="auto"/>
            <w:right w:val="none" w:sz="0" w:space="0" w:color="auto"/>
          </w:divBdr>
        </w:div>
        <w:div w:id="1453012526">
          <w:marLeft w:val="640"/>
          <w:marRight w:val="0"/>
          <w:marTop w:val="0"/>
          <w:marBottom w:val="0"/>
          <w:divBdr>
            <w:top w:val="none" w:sz="0" w:space="0" w:color="auto"/>
            <w:left w:val="none" w:sz="0" w:space="0" w:color="auto"/>
            <w:bottom w:val="none" w:sz="0" w:space="0" w:color="auto"/>
            <w:right w:val="none" w:sz="0" w:space="0" w:color="auto"/>
          </w:divBdr>
        </w:div>
        <w:div w:id="1454058337">
          <w:marLeft w:val="640"/>
          <w:marRight w:val="0"/>
          <w:marTop w:val="0"/>
          <w:marBottom w:val="0"/>
          <w:divBdr>
            <w:top w:val="none" w:sz="0" w:space="0" w:color="auto"/>
            <w:left w:val="none" w:sz="0" w:space="0" w:color="auto"/>
            <w:bottom w:val="none" w:sz="0" w:space="0" w:color="auto"/>
            <w:right w:val="none" w:sz="0" w:space="0" w:color="auto"/>
          </w:divBdr>
        </w:div>
        <w:div w:id="1464350129">
          <w:marLeft w:val="640"/>
          <w:marRight w:val="0"/>
          <w:marTop w:val="0"/>
          <w:marBottom w:val="0"/>
          <w:divBdr>
            <w:top w:val="none" w:sz="0" w:space="0" w:color="auto"/>
            <w:left w:val="none" w:sz="0" w:space="0" w:color="auto"/>
            <w:bottom w:val="none" w:sz="0" w:space="0" w:color="auto"/>
            <w:right w:val="none" w:sz="0" w:space="0" w:color="auto"/>
          </w:divBdr>
        </w:div>
        <w:div w:id="1474369334">
          <w:marLeft w:val="640"/>
          <w:marRight w:val="0"/>
          <w:marTop w:val="0"/>
          <w:marBottom w:val="0"/>
          <w:divBdr>
            <w:top w:val="none" w:sz="0" w:space="0" w:color="auto"/>
            <w:left w:val="none" w:sz="0" w:space="0" w:color="auto"/>
            <w:bottom w:val="none" w:sz="0" w:space="0" w:color="auto"/>
            <w:right w:val="none" w:sz="0" w:space="0" w:color="auto"/>
          </w:divBdr>
        </w:div>
        <w:div w:id="1480265858">
          <w:marLeft w:val="640"/>
          <w:marRight w:val="0"/>
          <w:marTop w:val="0"/>
          <w:marBottom w:val="0"/>
          <w:divBdr>
            <w:top w:val="none" w:sz="0" w:space="0" w:color="auto"/>
            <w:left w:val="none" w:sz="0" w:space="0" w:color="auto"/>
            <w:bottom w:val="none" w:sz="0" w:space="0" w:color="auto"/>
            <w:right w:val="none" w:sz="0" w:space="0" w:color="auto"/>
          </w:divBdr>
        </w:div>
        <w:div w:id="1491866187">
          <w:marLeft w:val="640"/>
          <w:marRight w:val="0"/>
          <w:marTop w:val="0"/>
          <w:marBottom w:val="0"/>
          <w:divBdr>
            <w:top w:val="none" w:sz="0" w:space="0" w:color="auto"/>
            <w:left w:val="none" w:sz="0" w:space="0" w:color="auto"/>
            <w:bottom w:val="none" w:sz="0" w:space="0" w:color="auto"/>
            <w:right w:val="none" w:sz="0" w:space="0" w:color="auto"/>
          </w:divBdr>
        </w:div>
        <w:div w:id="1505124919">
          <w:marLeft w:val="640"/>
          <w:marRight w:val="0"/>
          <w:marTop w:val="0"/>
          <w:marBottom w:val="0"/>
          <w:divBdr>
            <w:top w:val="none" w:sz="0" w:space="0" w:color="auto"/>
            <w:left w:val="none" w:sz="0" w:space="0" w:color="auto"/>
            <w:bottom w:val="none" w:sz="0" w:space="0" w:color="auto"/>
            <w:right w:val="none" w:sz="0" w:space="0" w:color="auto"/>
          </w:divBdr>
        </w:div>
        <w:div w:id="1510752273">
          <w:marLeft w:val="640"/>
          <w:marRight w:val="0"/>
          <w:marTop w:val="0"/>
          <w:marBottom w:val="0"/>
          <w:divBdr>
            <w:top w:val="none" w:sz="0" w:space="0" w:color="auto"/>
            <w:left w:val="none" w:sz="0" w:space="0" w:color="auto"/>
            <w:bottom w:val="none" w:sz="0" w:space="0" w:color="auto"/>
            <w:right w:val="none" w:sz="0" w:space="0" w:color="auto"/>
          </w:divBdr>
        </w:div>
        <w:div w:id="1547259296">
          <w:marLeft w:val="640"/>
          <w:marRight w:val="0"/>
          <w:marTop w:val="0"/>
          <w:marBottom w:val="0"/>
          <w:divBdr>
            <w:top w:val="none" w:sz="0" w:space="0" w:color="auto"/>
            <w:left w:val="none" w:sz="0" w:space="0" w:color="auto"/>
            <w:bottom w:val="none" w:sz="0" w:space="0" w:color="auto"/>
            <w:right w:val="none" w:sz="0" w:space="0" w:color="auto"/>
          </w:divBdr>
        </w:div>
        <w:div w:id="1555389436">
          <w:marLeft w:val="640"/>
          <w:marRight w:val="0"/>
          <w:marTop w:val="0"/>
          <w:marBottom w:val="0"/>
          <w:divBdr>
            <w:top w:val="none" w:sz="0" w:space="0" w:color="auto"/>
            <w:left w:val="none" w:sz="0" w:space="0" w:color="auto"/>
            <w:bottom w:val="none" w:sz="0" w:space="0" w:color="auto"/>
            <w:right w:val="none" w:sz="0" w:space="0" w:color="auto"/>
          </w:divBdr>
        </w:div>
        <w:div w:id="1586450544">
          <w:marLeft w:val="640"/>
          <w:marRight w:val="0"/>
          <w:marTop w:val="0"/>
          <w:marBottom w:val="0"/>
          <w:divBdr>
            <w:top w:val="none" w:sz="0" w:space="0" w:color="auto"/>
            <w:left w:val="none" w:sz="0" w:space="0" w:color="auto"/>
            <w:bottom w:val="none" w:sz="0" w:space="0" w:color="auto"/>
            <w:right w:val="none" w:sz="0" w:space="0" w:color="auto"/>
          </w:divBdr>
        </w:div>
        <w:div w:id="1611543880">
          <w:marLeft w:val="640"/>
          <w:marRight w:val="0"/>
          <w:marTop w:val="0"/>
          <w:marBottom w:val="0"/>
          <w:divBdr>
            <w:top w:val="none" w:sz="0" w:space="0" w:color="auto"/>
            <w:left w:val="none" w:sz="0" w:space="0" w:color="auto"/>
            <w:bottom w:val="none" w:sz="0" w:space="0" w:color="auto"/>
            <w:right w:val="none" w:sz="0" w:space="0" w:color="auto"/>
          </w:divBdr>
        </w:div>
        <w:div w:id="1613394286">
          <w:marLeft w:val="640"/>
          <w:marRight w:val="0"/>
          <w:marTop w:val="0"/>
          <w:marBottom w:val="0"/>
          <w:divBdr>
            <w:top w:val="none" w:sz="0" w:space="0" w:color="auto"/>
            <w:left w:val="none" w:sz="0" w:space="0" w:color="auto"/>
            <w:bottom w:val="none" w:sz="0" w:space="0" w:color="auto"/>
            <w:right w:val="none" w:sz="0" w:space="0" w:color="auto"/>
          </w:divBdr>
        </w:div>
        <w:div w:id="1629117787">
          <w:marLeft w:val="640"/>
          <w:marRight w:val="0"/>
          <w:marTop w:val="0"/>
          <w:marBottom w:val="0"/>
          <w:divBdr>
            <w:top w:val="none" w:sz="0" w:space="0" w:color="auto"/>
            <w:left w:val="none" w:sz="0" w:space="0" w:color="auto"/>
            <w:bottom w:val="none" w:sz="0" w:space="0" w:color="auto"/>
            <w:right w:val="none" w:sz="0" w:space="0" w:color="auto"/>
          </w:divBdr>
        </w:div>
        <w:div w:id="1648969223">
          <w:marLeft w:val="640"/>
          <w:marRight w:val="0"/>
          <w:marTop w:val="0"/>
          <w:marBottom w:val="0"/>
          <w:divBdr>
            <w:top w:val="none" w:sz="0" w:space="0" w:color="auto"/>
            <w:left w:val="none" w:sz="0" w:space="0" w:color="auto"/>
            <w:bottom w:val="none" w:sz="0" w:space="0" w:color="auto"/>
            <w:right w:val="none" w:sz="0" w:space="0" w:color="auto"/>
          </w:divBdr>
        </w:div>
        <w:div w:id="1651324554">
          <w:marLeft w:val="640"/>
          <w:marRight w:val="0"/>
          <w:marTop w:val="0"/>
          <w:marBottom w:val="0"/>
          <w:divBdr>
            <w:top w:val="none" w:sz="0" w:space="0" w:color="auto"/>
            <w:left w:val="none" w:sz="0" w:space="0" w:color="auto"/>
            <w:bottom w:val="none" w:sz="0" w:space="0" w:color="auto"/>
            <w:right w:val="none" w:sz="0" w:space="0" w:color="auto"/>
          </w:divBdr>
        </w:div>
        <w:div w:id="1665278279">
          <w:marLeft w:val="640"/>
          <w:marRight w:val="0"/>
          <w:marTop w:val="0"/>
          <w:marBottom w:val="0"/>
          <w:divBdr>
            <w:top w:val="none" w:sz="0" w:space="0" w:color="auto"/>
            <w:left w:val="none" w:sz="0" w:space="0" w:color="auto"/>
            <w:bottom w:val="none" w:sz="0" w:space="0" w:color="auto"/>
            <w:right w:val="none" w:sz="0" w:space="0" w:color="auto"/>
          </w:divBdr>
        </w:div>
        <w:div w:id="1679313596">
          <w:marLeft w:val="640"/>
          <w:marRight w:val="0"/>
          <w:marTop w:val="0"/>
          <w:marBottom w:val="0"/>
          <w:divBdr>
            <w:top w:val="none" w:sz="0" w:space="0" w:color="auto"/>
            <w:left w:val="none" w:sz="0" w:space="0" w:color="auto"/>
            <w:bottom w:val="none" w:sz="0" w:space="0" w:color="auto"/>
            <w:right w:val="none" w:sz="0" w:space="0" w:color="auto"/>
          </w:divBdr>
        </w:div>
        <w:div w:id="1686248729">
          <w:marLeft w:val="640"/>
          <w:marRight w:val="0"/>
          <w:marTop w:val="0"/>
          <w:marBottom w:val="0"/>
          <w:divBdr>
            <w:top w:val="none" w:sz="0" w:space="0" w:color="auto"/>
            <w:left w:val="none" w:sz="0" w:space="0" w:color="auto"/>
            <w:bottom w:val="none" w:sz="0" w:space="0" w:color="auto"/>
            <w:right w:val="none" w:sz="0" w:space="0" w:color="auto"/>
          </w:divBdr>
        </w:div>
        <w:div w:id="1728071237">
          <w:marLeft w:val="640"/>
          <w:marRight w:val="0"/>
          <w:marTop w:val="0"/>
          <w:marBottom w:val="0"/>
          <w:divBdr>
            <w:top w:val="none" w:sz="0" w:space="0" w:color="auto"/>
            <w:left w:val="none" w:sz="0" w:space="0" w:color="auto"/>
            <w:bottom w:val="none" w:sz="0" w:space="0" w:color="auto"/>
            <w:right w:val="none" w:sz="0" w:space="0" w:color="auto"/>
          </w:divBdr>
        </w:div>
        <w:div w:id="1747259215">
          <w:marLeft w:val="640"/>
          <w:marRight w:val="0"/>
          <w:marTop w:val="0"/>
          <w:marBottom w:val="0"/>
          <w:divBdr>
            <w:top w:val="none" w:sz="0" w:space="0" w:color="auto"/>
            <w:left w:val="none" w:sz="0" w:space="0" w:color="auto"/>
            <w:bottom w:val="none" w:sz="0" w:space="0" w:color="auto"/>
            <w:right w:val="none" w:sz="0" w:space="0" w:color="auto"/>
          </w:divBdr>
        </w:div>
        <w:div w:id="1749115080">
          <w:marLeft w:val="640"/>
          <w:marRight w:val="0"/>
          <w:marTop w:val="0"/>
          <w:marBottom w:val="0"/>
          <w:divBdr>
            <w:top w:val="none" w:sz="0" w:space="0" w:color="auto"/>
            <w:left w:val="none" w:sz="0" w:space="0" w:color="auto"/>
            <w:bottom w:val="none" w:sz="0" w:space="0" w:color="auto"/>
            <w:right w:val="none" w:sz="0" w:space="0" w:color="auto"/>
          </w:divBdr>
        </w:div>
        <w:div w:id="1758094442">
          <w:marLeft w:val="640"/>
          <w:marRight w:val="0"/>
          <w:marTop w:val="0"/>
          <w:marBottom w:val="0"/>
          <w:divBdr>
            <w:top w:val="none" w:sz="0" w:space="0" w:color="auto"/>
            <w:left w:val="none" w:sz="0" w:space="0" w:color="auto"/>
            <w:bottom w:val="none" w:sz="0" w:space="0" w:color="auto"/>
            <w:right w:val="none" w:sz="0" w:space="0" w:color="auto"/>
          </w:divBdr>
        </w:div>
        <w:div w:id="1772814510">
          <w:marLeft w:val="640"/>
          <w:marRight w:val="0"/>
          <w:marTop w:val="0"/>
          <w:marBottom w:val="0"/>
          <w:divBdr>
            <w:top w:val="none" w:sz="0" w:space="0" w:color="auto"/>
            <w:left w:val="none" w:sz="0" w:space="0" w:color="auto"/>
            <w:bottom w:val="none" w:sz="0" w:space="0" w:color="auto"/>
            <w:right w:val="none" w:sz="0" w:space="0" w:color="auto"/>
          </w:divBdr>
        </w:div>
        <w:div w:id="1809587683">
          <w:marLeft w:val="640"/>
          <w:marRight w:val="0"/>
          <w:marTop w:val="0"/>
          <w:marBottom w:val="0"/>
          <w:divBdr>
            <w:top w:val="none" w:sz="0" w:space="0" w:color="auto"/>
            <w:left w:val="none" w:sz="0" w:space="0" w:color="auto"/>
            <w:bottom w:val="none" w:sz="0" w:space="0" w:color="auto"/>
            <w:right w:val="none" w:sz="0" w:space="0" w:color="auto"/>
          </w:divBdr>
        </w:div>
        <w:div w:id="1818455038">
          <w:marLeft w:val="640"/>
          <w:marRight w:val="0"/>
          <w:marTop w:val="0"/>
          <w:marBottom w:val="0"/>
          <w:divBdr>
            <w:top w:val="none" w:sz="0" w:space="0" w:color="auto"/>
            <w:left w:val="none" w:sz="0" w:space="0" w:color="auto"/>
            <w:bottom w:val="none" w:sz="0" w:space="0" w:color="auto"/>
            <w:right w:val="none" w:sz="0" w:space="0" w:color="auto"/>
          </w:divBdr>
        </w:div>
        <w:div w:id="1878740965">
          <w:marLeft w:val="640"/>
          <w:marRight w:val="0"/>
          <w:marTop w:val="0"/>
          <w:marBottom w:val="0"/>
          <w:divBdr>
            <w:top w:val="none" w:sz="0" w:space="0" w:color="auto"/>
            <w:left w:val="none" w:sz="0" w:space="0" w:color="auto"/>
            <w:bottom w:val="none" w:sz="0" w:space="0" w:color="auto"/>
            <w:right w:val="none" w:sz="0" w:space="0" w:color="auto"/>
          </w:divBdr>
        </w:div>
        <w:div w:id="1882739396">
          <w:marLeft w:val="640"/>
          <w:marRight w:val="0"/>
          <w:marTop w:val="0"/>
          <w:marBottom w:val="0"/>
          <w:divBdr>
            <w:top w:val="none" w:sz="0" w:space="0" w:color="auto"/>
            <w:left w:val="none" w:sz="0" w:space="0" w:color="auto"/>
            <w:bottom w:val="none" w:sz="0" w:space="0" w:color="auto"/>
            <w:right w:val="none" w:sz="0" w:space="0" w:color="auto"/>
          </w:divBdr>
        </w:div>
        <w:div w:id="1910529368">
          <w:marLeft w:val="640"/>
          <w:marRight w:val="0"/>
          <w:marTop w:val="0"/>
          <w:marBottom w:val="0"/>
          <w:divBdr>
            <w:top w:val="none" w:sz="0" w:space="0" w:color="auto"/>
            <w:left w:val="none" w:sz="0" w:space="0" w:color="auto"/>
            <w:bottom w:val="none" w:sz="0" w:space="0" w:color="auto"/>
            <w:right w:val="none" w:sz="0" w:space="0" w:color="auto"/>
          </w:divBdr>
        </w:div>
        <w:div w:id="1950313821">
          <w:marLeft w:val="640"/>
          <w:marRight w:val="0"/>
          <w:marTop w:val="0"/>
          <w:marBottom w:val="0"/>
          <w:divBdr>
            <w:top w:val="none" w:sz="0" w:space="0" w:color="auto"/>
            <w:left w:val="none" w:sz="0" w:space="0" w:color="auto"/>
            <w:bottom w:val="none" w:sz="0" w:space="0" w:color="auto"/>
            <w:right w:val="none" w:sz="0" w:space="0" w:color="auto"/>
          </w:divBdr>
        </w:div>
        <w:div w:id="1965386514">
          <w:marLeft w:val="640"/>
          <w:marRight w:val="0"/>
          <w:marTop w:val="0"/>
          <w:marBottom w:val="0"/>
          <w:divBdr>
            <w:top w:val="none" w:sz="0" w:space="0" w:color="auto"/>
            <w:left w:val="none" w:sz="0" w:space="0" w:color="auto"/>
            <w:bottom w:val="none" w:sz="0" w:space="0" w:color="auto"/>
            <w:right w:val="none" w:sz="0" w:space="0" w:color="auto"/>
          </w:divBdr>
        </w:div>
        <w:div w:id="1967083931">
          <w:marLeft w:val="640"/>
          <w:marRight w:val="0"/>
          <w:marTop w:val="0"/>
          <w:marBottom w:val="0"/>
          <w:divBdr>
            <w:top w:val="none" w:sz="0" w:space="0" w:color="auto"/>
            <w:left w:val="none" w:sz="0" w:space="0" w:color="auto"/>
            <w:bottom w:val="none" w:sz="0" w:space="0" w:color="auto"/>
            <w:right w:val="none" w:sz="0" w:space="0" w:color="auto"/>
          </w:divBdr>
        </w:div>
        <w:div w:id="1974020411">
          <w:marLeft w:val="640"/>
          <w:marRight w:val="0"/>
          <w:marTop w:val="0"/>
          <w:marBottom w:val="0"/>
          <w:divBdr>
            <w:top w:val="none" w:sz="0" w:space="0" w:color="auto"/>
            <w:left w:val="none" w:sz="0" w:space="0" w:color="auto"/>
            <w:bottom w:val="none" w:sz="0" w:space="0" w:color="auto"/>
            <w:right w:val="none" w:sz="0" w:space="0" w:color="auto"/>
          </w:divBdr>
        </w:div>
        <w:div w:id="1993368811">
          <w:marLeft w:val="640"/>
          <w:marRight w:val="0"/>
          <w:marTop w:val="0"/>
          <w:marBottom w:val="0"/>
          <w:divBdr>
            <w:top w:val="none" w:sz="0" w:space="0" w:color="auto"/>
            <w:left w:val="none" w:sz="0" w:space="0" w:color="auto"/>
            <w:bottom w:val="none" w:sz="0" w:space="0" w:color="auto"/>
            <w:right w:val="none" w:sz="0" w:space="0" w:color="auto"/>
          </w:divBdr>
        </w:div>
        <w:div w:id="2010673566">
          <w:marLeft w:val="640"/>
          <w:marRight w:val="0"/>
          <w:marTop w:val="0"/>
          <w:marBottom w:val="0"/>
          <w:divBdr>
            <w:top w:val="none" w:sz="0" w:space="0" w:color="auto"/>
            <w:left w:val="none" w:sz="0" w:space="0" w:color="auto"/>
            <w:bottom w:val="none" w:sz="0" w:space="0" w:color="auto"/>
            <w:right w:val="none" w:sz="0" w:space="0" w:color="auto"/>
          </w:divBdr>
        </w:div>
        <w:div w:id="2019040953">
          <w:marLeft w:val="640"/>
          <w:marRight w:val="0"/>
          <w:marTop w:val="0"/>
          <w:marBottom w:val="0"/>
          <w:divBdr>
            <w:top w:val="none" w:sz="0" w:space="0" w:color="auto"/>
            <w:left w:val="none" w:sz="0" w:space="0" w:color="auto"/>
            <w:bottom w:val="none" w:sz="0" w:space="0" w:color="auto"/>
            <w:right w:val="none" w:sz="0" w:space="0" w:color="auto"/>
          </w:divBdr>
        </w:div>
        <w:div w:id="2044792564">
          <w:marLeft w:val="640"/>
          <w:marRight w:val="0"/>
          <w:marTop w:val="0"/>
          <w:marBottom w:val="0"/>
          <w:divBdr>
            <w:top w:val="none" w:sz="0" w:space="0" w:color="auto"/>
            <w:left w:val="none" w:sz="0" w:space="0" w:color="auto"/>
            <w:bottom w:val="none" w:sz="0" w:space="0" w:color="auto"/>
            <w:right w:val="none" w:sz="0" w:space="0" w:color="auto"/>
          </w:divBdr>
        </w:div>
        <w:div w:id="2046908062">
          <w:marLeft w:val="640"/>
          <w:marRight w:val="0"/>
          <w:marTop w:val="0"/>
          <w:marBottom w:val="0"/>
          <w:divBdr>
            <w:top w:val="none" w:sz="0" w:space="0" w:color="auto"/>
            <w:left w:val="none" w:sz="0" w:space="0" w:color="auto"/>
            <w:bottom w:val="none" w:sz="0" w:space="0" w:color="auto"/>
            <w:right w:val="none" w:sz="0" w:space="0" w:color="auto"/>
          </w:divBdr>
        </w:div>
        <w:div w:id="2060930995">
          <w:marLeft w:val="640"/>
          <w:marRight w:val="0"/>
          <w:marTop w:val="0"/>
          <w:marBottom w:val="0"/>
          <w:divBdr>
            <w:top w:val="none" w:sz="0" w:space="0" w:color="auto"/>
            <w:left w:val="none" w:sz="0" w:space="0" w:color="auto"/>
            <w:bottom w:val="none" w:sz="0" w:space="0" w:color="auto"/>
            <w:right w:val="none" w:sz="0" w:space="0" w:color="auto"/>
          </w:divBdr>
        </w:div>
      </w:divsChild>
    </w:div>
    <w:div w:id="142889004">
      <w:marLeft w:val="640"/>
      <w:marRight w:val="0"/>
      <w:marTop w:val="0"/>
      <w:marBottom w:val="0"/>
      <w:divBdr>
        <w:top w:val="none" w:sz="0" w:space="0" w:color="auto"/>
        <w:left w:val="none" w:sz="0" w:space="0" w:color="auto"/>
        <w:bottom w:val="none" w:sz="0" w:space="0" w:color="auto"/>
        <w:right w:val="none" w:sz="0" w:space="0" w:color="auto"/>
      </w:divBdr>
    </w:div>
    <w:div w:id="142965816">
      <w:marLeft w:val="640"/>
      <w:marRight w:val="0"/>
      <w:marTop w:val="0"/>
      <w:marBottom w:val="0"/>
      <w:divBdr>
        <w:top w:val="none" w:sz="0" w:space="0" w:color="auto"/>
        <w:left w:val="none" w:sz="0" w:space="0" w:color="auto"/>
        <w:bottom w:val="none" w:sz="0" w:space="0" w:color="auto"/>
        <w:right w:val="none" w:sz="0" w:space="0" w:color="auto"/>
      </w:divBdr>
    </w:div>
    <w:div w:id="143014744">
      <w:marLeft w:val="640"/>
      <w:marRight w:val="0"/>
      <w:marTop w:val="0"/>
      <w:marBottom w:val="0"/>
      <w:divBdr>
        <w:top w:val="none" w:sz="0" w:space="0" w:color="auto"/>
        <w:left w:val="none" w:sz="0" w:space="0" w:color="auto"/>
        <w:bottom w:val="none" w:sz="0" w:space="0" w:color="auto"/>
        <w:right w:val="none" w:sz="0" w:space="0" w:color="auto"/>
      </w:divBdr>
    </w:div>
    <w:div w:id="143206813">
      <w:marLeft w:val="640"/>
      <w:marRight w:val="0"/>
      <w:marTop w:val="0"/>
      <w:marBottom w:val="0"/>
      <w:divBdr>
        <w:top w:val="none" w:sz="0" w:space="0" w:color="auto"/>
        <w:left w:val="none" w:sz="0" w:space="0" w:color="auto"/>
        <w:bottom w:val="none" w:sz="0" w:space="0" w:color="auto"/>
        <w:right w:val="none" w:sz="0" w:space="0" w:color="auto"/>
      </w:divBdr>
    </w:div>
    <w:div w:id="143355113">
      <w:marLeft w:val="640"/>
      <w:marRight w:val="0"/>
      <w:marTop w:val="0"/>
      <w:marBottom w:val="0"/>
      <w:divBdr>
        <w:top w:val="none" w:sz="0" w:space="0" w:color="auto"/>
        <w:left w:val="none" w:sz="0" w:space="0" w:color="auto"/>
        <w:bottom w:val="none" w:sz="0" w:space="0" w:color="auto"/>
        <w:right w:val="none" w:sz="0" w:space="0" w:color="auto"/>
      </w:divBdr>
    </w:div>
    <w:div w:id="143395291">
      <w:marLeft w:val="640"/>
      <w:marRight w:val="0"/>
      <w:marTop w:val="0"/>
      <w:marBottom w:val="0"/>
      <w:divBdr>
        <w:top w:val="none" w:sz="0" w:space="0" w:color="auto"/>
        <w:left w:val="none" w:sz="0" w:space="0" w:color="auto"/>
        <w:bottom w:val="none" w:sz="0" w:space="0" w:color="auto"/>
        <w:right w:val="none" w:sz="0" w:space="0" w:color="auto"/>
      </w:divBdr>
    </w:div>
    <w:div w:id="143589636">
      <w:marLeft w:val="640"/>
      <w:marRight w:val="0"/>
      <w:marTop w:val="0"/>
      <w:marBottom w:val="0"/>
      <w:divBdr>
        <w:top w:val="none" w:sz="0" w:space="0" w:color="auto"/>
        <w:left w:val="none" w:sz="0" w:space="0" w:color="auto"/>
        <w:bottom w:val="none" w:sz="0" w:space="0" w:color="auto"/>
        <w:right w:val="none" w:sz="0" w:space="0" w:color="auto"/>
      </w:divBdr>
    </w:div>
    <w:div w:id="143666412">
      <w:marLeft w:val="640"/>
      <w:marRight w:val="0"/>
      <w:marTop w:val="0"/>
      <w:marBottom w:val="0"/>
      <w:divBdr>
        <w:top w:val="none" w:sz="0" w:space="0" w:color="auto"/>
        <w:left w:val="none" w:sz="0" w:space="0" w:color="auto"/>
        <w:bottom w:val="none" w:sz="0" w:space="0" w:color="auto"/>
        <w:right w:val="none" w:sz="0" w:space="0" w:color="auto"/>
      </w:divBdr>
    </w:div>
    <w:div w:id="143856407">
      <w:marLeft w:val="640"/>
      <w:marRight w:val="0"/>
      <w:marTop w:val="0"/>
      <w:marBottom w:val="0"/>
      <w:divBdr>
        <w:top w:val="none" w:sz="0" w:space="0" w:color="auto"/>
        <w:left w:val="none" w:sz="0" w:space="0" w:color="auto"/>
        <w:bottom w:val="none" w:sz="0" w:space="0" w:color="auto"/>
        <w:right w:val="none" w:sz="0" w:space="0" w:color="auto"/>
      </w:divBdr>
    </w:div>
    <w:div w:id="144204653">
      <w:marLeft w:val="640"/>
      <w:marRight w:val="0"/>
      <w:marTop w:val="0"/>
      <w:marBottom w:val="0"/>
      <w:divBdr>
        <w:top w:val="none" w:sz="0" w:space="0" w:color="auto"/>
        <w:left w:val="none" w:sz="0" w:space="0" w:color="auto"/>
        <w:bottom w:val="none" w:sz="0" w:space="0" w:color="auto"/>
        <w:right w:val="none" w:sz="0" w:space="0" w:color="auto"/>
      </w:divBdr>
    </w:div>
    <w:div w:id="144275981">
      <w:marLeft w:val="640"/>
      <w:marRight w:val="0"/>
      <w:marTop w:val="0"/>
      <w:marBottom w:val="0"/>
      <w:divBdr>
        <w:top w:val="none" w:sz="0" w:space="0" w:color="auto"/>
        <w:left w:val="none" w:sz="0" w:space="0" w:color="auto"/>
        <w:bottom w:val="none" w:sz="0" w:space="0" w:color="auto"/>
        <w:right w:val="none" w:sz="0" w:space="0" w:color="auto"/>
      </w:divBdr>
    </w:div>
    <w:div w:id="144276001">
      <w:marLeft w:val="640"/>
      <w:marRight w:val="0"/>
      <w:marTop w:val="0"/>
      <w:marBottom w:val="0"/>
      <w:divBdr>
        <w:top w:val="none" w:sz="0" w:space="0" w:color="auto"/>
        <w:left w:val="none" w:sz="0" w:space="0" w:color="auto"/>
        <w:bottom w:val="none" w:sz="0" w:space="0" w:color="auto"/>
        <w:right w:val="none" w:sz="0" w:space="0" w:color="auto"/>
      </w:divBdr>
    </w:div>
    <w:div w:id="144396375">
      <w:marLeft w:val="640"/>
      <w:marRight w:val="0"/>
      <w:marTop w:val="0"/>
      <w:marBottom w:val="0"/>
      <w:divBdr>
        <w:top w:val="none" w:sz="0" w:space="0" w:color="auto"/>
        <w:left w:val="none" w:sz="0" w:space="0" w:color="auto"/>
        <w:bottom w:val="none" w:sz="0" w:space="0" w:color="auto"/>
        <w:right w:val="none" w:sz="0" w:space="0" w:color="auto"/>
      </w:divBdr>
    </w:div>
    <w:div w:id="144517023">
      <w:marLeft w:val="640"/>
      <w:marRight w:val="0"/>
      <w:marTop w:val="0"/>
      <w:marBottom w:val="0"/>
      <w:divBdr>
        <w:top w:val="none" w:sz="0" w:space="0" w:color="auto"/>
        <w:left w:val="none" w:sz="0" w:space="0" w:color="auto"/>
        <w:bottom w:val="none" w:sz="0" w:space="0" w:color="auto"/>
        <w:right w:val="none" w:sz="0" w:space="0" w:color="auto"/>
      </w:divBdr>
    </w:div>
    <w:div w:id="144518828">
      <w:marLeft w:val="640"/>
      <w:marRight w:val="0"/>
      <w:marTop w:val="0"/>
      <w:marBottom w:val="0"/>
      <w:divBdr>
        <w:top w:val="none" w:sz="0" w:space="0" w:color="auto"/>
        <w:left w:val="none" w:sz="0" w:space="0" w:color="auto"/>
        <w:bottom w:val="none" w:sz="0" w:space="0" w:color="auto"/>
        <w:right w:val="none" w:sz="0" w:space="0" w:color="auto"/>
      </w:divBdr>
    </w:div>
    <w:div w:id="144736248">
      <w:marLeft w:val="640"/>
      <w:marRight w:val="0"/>
      <w:marTop w:val="0"/>
      <w:marBottom w:val="0"/>
      <w:divBdr>
        <w:top w:val="none" w:sz="0" w:space="0" w:color="auto"/>
        <w:left w:val="none" w:sz="0" w:space="0" w:color="auto"/>
        <w:bottom w:val="none" w:sz="0" w:space="0" w:color="auto"/>
        <w:right w:val="none" w:sz="0" w:space="0" w:color="auto"/>
      </w:divBdr>
    </w:div>
    <w:div w:id="145056659">
      <w:marLeft w:val="640"/>
      <w:marRight w:val="0"/>
      <w:marTop w:val="0"/>
      <w:marBottom w:val="0"/>
      <w:divBdr>
        <w:top w:val="none" w:sz="0" w:space="0" w:color="auto"/>
        <w:left w:val="none" w:sz="0" w:space="0" w:color="auto"/>
        <w:bottom w:val="none" w:sz="0" w:space="0" w:color="auto"/>
        <w:right w:val="none" w:sz="0" w:space="0" w:color="auto"/>
      </w:divBdr>
    </w:div>
    <w:div w:id="145635674">
      <w:marLeft w:val="640"/>
      <w:marRight w:val="0"/>
      <w:marTop w:val="0"/>
      <w:marBottom w:val="0"/>
      <w:divBdr>
        <w:top w:val="none" w:sz="0" w:space="0" w:color="auto"/>
        <w:left w:val="none" w:sz="0" w:space="0" w:color="auto"/>
        <w:bottom w:val="none" w:sz="0" w:space="0" w:color="auto"/>
        <w:right w:val="none" w:sz="0" w:space="0" w:color="auto"/>
      </w:divBdr>
    </w:div>
    <w:div w:id="146477606">
      <w:marLeft w:val="640"/>
      <w:marRight w:val="0"/>
      <w:marTop w:val="0"/>
      <w:marBottom w:val="0"/>
      <w:divBdr>
        <w:top w:val="none" w:sz="0" w:space="0" w:color="auto"/>
        <w:left w:val="none" w:sz="0" w:space="0" w:color="auto"/>
        <w:bottom w:val="none" w:sz="0" w:space="0" w:color="auto"/>
        <w:right w:val="none" w:sz="0" w:space="0" w:color="auto"/>
      </w:divBdr>
    </w:div>
    <w:div w:id="146561060">
      <w:marLeft w:val="640"/>
      <w:marRight w:val="0"/>
      <w:marTop w:val="0"/>
      <w:marBottom w:val="0"/>
      <w:divBdr>
        <w:top w:val="none" w:sz="0" w:space="0" w:color="auto"/>
        <w:left w:val="none" w:sz="0" w:space="0" w:color="auto"/>
        <w:bottom w:val="none" w:sz="0" w:space="0" w:color="auto"/>
        <w:right w:val="none" w:sz="0" w:space="0" w:color="auto"/>
      </w:divBdr>
    </w:div>
    <w:div w:id="147018764">
      <w:marLeft w:val="640"/>
      <w:marRight w:val="0"/>
      <w:marTop w:val="0"/>
      <w:marBottom w:val="0"/>
      <w:divBdr>
        <w:top w:val="none" w:sz="0" w:space="0" w:color="auto"/>
        <w:left w:val="none" w:sz="0" w:space="0" w:color="auto"/>
        <w:bottom w:val="none" w:sz="0" w:space="0" w:color="auto"/>
        <w:right w:val="none" w:sz="0" w:space="0" w:color="auto"/>
      </w:divBdr>
    </w:div>
    <w:div w:id="147400378">
      <w:marLeft w:val="640"/>
      <w:marRight w:val="0"/>
      <w:marTop w:val="0"/>
      <w:marBottom w:val="0"/>
      <w:divBdr>
        <w:top w:val="none" w:sz="0" w:space="0" w:color="auto"/>
        <w:left w:val="none" w:sz="0" w:space="0" w:color="auto"/>
        <w:bottom w:val="none" w:sz="0" w:space="0" w:color="auto"/>
        <w:right w:val="none" w:sz="0" w:space="0" w:color="auto"/>
      </w:divBdr>
    </w:div>
    <w:div w:id="147787876">
      <w:marLeft w:val="640"/>
      <w:marRight w:val="0"/>
      <w:marTop w:val="0"/>
      <w:marBottom w:val="0"/>
      <w:divBdr>
        <w:top w:val="none" w:sz="0" w:space="0" w:color="auto"/>
        <w:left w:val="none" w:sz="0" w:space="0" w:color="auto"/>
        <w:bottom w:val="none" w:sz="0" w:space="0" w:color="auto"/>
        <w:right w:val="none" w:sz="0" w:space="0" w:color="auto"/>
      </w:divBdr>
    </w:div>
    <w:div w:id="147788571">
      <w:marLeft w:val="640"/>
      <w:marRight w:val="0"/>
      <w:marTop w:val="0"/>
      <w:marBottom w:val="0"/>
      <w:divBdr>
        <w:top w:val="none" w:sz="0" w:space="0" w:color="auto"/>
        <w:left w:val="none" w:sz="0" w:space="0" w:color="auto"/>
        <w:bottom w:val="none" w:sz="0" w:space="0" w:color="auto"/>
        <w:right w:val="none" w:sz="0" w:space="0" w:color="auto"/>
      </w:divBdr>
    </w:div>
    <w:div w:id="148181080">
      <w:marLeft w:val="640"/>
      <w:marRight w:val="0"/>
      <w:marTop w:val="0"/>
      <w:marBottom w:val="0"/>
      <w:divBdr>
        <w:top w:val="none" w:sz="0" w:space="0" w:color="auto"/>
        <w:left w:val="none" w:sz="0" w:space="0" w:color="auto"/>
        <w:bottom w:val="none" w:sz="0" w:space="0" w:color="auto"/>
        <w:right w:val="none" w:sz="0" w:space="0" w:color="auto"/>
      </w:divBdr>
    </w:div>
    <w:div w:id="148712035">
      <w:marLeft w:val="640"/>
      <w:marRight w:val="0"/>
      <w:marTop w:val="0"/>
      <w:marBottom w:val="0"/>
      <w:divBdr>
        <w:top w:val="none" w:sz="0" w:space="0" w:color="auto"/>
        <w:left w:val="none" w:sz="0" w:space="0" w:color="auto"/>
        <w:bottom w:val="none" w:sz="0" w:space="0" w:color="auto"/>
        <w:right w:val="none" w:sz="0" w:space="0" w:color="auto"/>
      </w:divBdr>
    </w:div>
    <w:div w:id="149103923">
      <w:marLeft w:val="640"/>
      <w:marRight w:val="0"/>
      <w:marTop w:val="0"/>
      <w:marBottom w:val="0"/>
      <w:divBdr>
        <w:top w:val="none" w:sz="0" w:space="0" w:color="auto"/>
        <w:left w:val="none" w:sz="0" w:space="0" w:color="auto"/>
        <w:bottom w:val="none" w:sz="0" w:space="0" w:color="auto"/>
        <w:right w:val="none" w:sz="0" w:space="0" w:color="auto"/>
      </w:divBdr>
    </w:div>
    <w:div w:id="149366162">
      <w:marLeft w:val="640"/>
      <w:marRight w:val="0"/>
      <w:marTop w:val="0"/>
      <w:marBottom w:val="0"/>
      <w:divBdr>
        <w:top w:val="none" w:sz="0" w:space="0" w:color="auto"/>
        <w:left w:val="none" w:sz="0" w:space="0" w:color="auto"/>
        <w:bottom w:val="none" w:sz="0" w:space="0" w:color="auto"/>
        <w:right w:val="none" w:sz="0" w:space="0" w:color="auto"/>
      </w:divBdr>
    </w:div>
    <w:div w:id="149444413">
      <w:marLeft w:val="640"/>
      <w:marRight w:val="0"/>
      <w:marTop w:val="0"/>
      <w:marBottom w:val="0"/>
      <w:divBdr>
        <w:top w:val="none" w:sz="0" w:space="0" w:color="auto"/>
        <w:left w:val="none" w:sz="0" w:space="0" w:color="auto"/>
        <w:bottom w:val="none" w:sz="0" w:space="0" w:color="auto"/>
        <w:right w:val="none" w:sz="0" w:space="0" w:color="auto"/>
      </w:divBdr>
    </w:div>
    <w:div w:id="149835236">
      <w:marLeft w:val="640"/>
      <w:marRight w:val="0"/>
      <w:marTop w:val="0"/>
      <w:marBottom w:val="0"/>
      <w:divBdr>
        <w:top w:val="none" w:sz="0" w:space="0" w:color="auto"/>
        <w:left w:val="none" w:sz="0" w:space="0" w:color="auto"/>
        <w:bottom w:val="none" w:sz="0" w:space="0" w:color="auto"/>
        <w:right w:val="none" w:sz="0" w:space="0" w:color="auto"/>
      </w:divBdr>
    </w:div>
    <w:div w:id="149912633">
      <w:marLeft w:val="640"/>
      <w:marRight w:val="0"/>
      <w:marTop w:val="0"/>
      <w:marBottom w:val="0"/>
      <w:divBdr>
        <w:top w:val="none" w:sz="0" w:space="0" w:color="auto"/>
        <w:left w:val="none" w:sz="0" w:space="0" w:color="auto"/>
        <w:bottom w:val="none" w:sz="0" w:space="0" w:color="auto"/>
        <w:right w:val="none" w:sz="0" w:space="0" w:color="auto"/>
      </w:divBdr>
    </w:div>
    <w:div w:id="150218382">
      <w:marLeft w:val="640"/>
      <w:marRight w:val="0"/>
      <w:marTop w:val="0"/>
      <w:marBottom w:val="0"/>
      <w:divBdr>
        <w:top w:val="none" w:sz="0" w:space="0" w:color="auto"/>
        <w:left w:val="none" w:sz="0" w:space="0" w:color="auto"/>
        <w:bottom w:val="none" w:sz="0" w:space="0" w:color="auto"/>
        <w:right w:val="none" w:sz="0" w:space="0" w:color="auto"/>
      </w:divBdr>
    </w:div>
    <w:div w:id="150561530">
      <w:marLeft w:val="640"/>
      <w:marRight w:val="0"/>
      <w:marTop w:val="0"/>
      <w:marBottom w:val="0"/>
      <w:divBdr>
        <w:top w:val="none" w:sz="0" w:space="0" w:color="auto"/>
        <w:left w:val="none" w:sz="0" w:space="0" w:color="auto"/>
        <w:bottom w:val="none" w:sz="0" w:space="0" w:color="auto"/>
        <w:right w:val="none" w:sz="0" w:space="0" w:color="auto"/>
      </w:divBdr>
    </w:div>
    <w:div w:id="150604168">
      <w:marLeft w:val="640"/>
      <w:marRight w:val="0"/>
      <w:marTop w:val="0"/>
      <w:marBottom w:val="0"/>
      <w:divBdr>
        <w:top w:val="none" w:sz="0" w:space="0" w:color="auto"/>
        <w:left w:val="none" w:sz="0" w:space="0" w:color="auto"/>
        <w:bottom w:val="none" w:sz="0" w:space="0" w:color="auto"/>
        <w:right w:val="none" w:sz="0" w:space="0" w:color="auto"/>
      </w:divBdr>
    </w:div>
    <w:div w:id="150949495">
      <w:bodyDiv w:val="1"/>
      <w:marLeft w:val="0"/>
      <w:marRight w:val="0"/>
      <w:marTop w:val="0"/>
      <w:marBottom w:val="0"/>
      <w:divBdr>
        <w:top w:val="none" w:sz="0" w:space="0" w:color="auto"/>
        <w:left w:val="none" w:sz="0" w:space="0" w:color="auto"/>
        <w:bottom w:val="none" w:sz="0" w:space="0" w:color="auto"/>
        <w:right w:val="none" w:sz="0" w:space="0" w:color="auto"/>
      </w:divBdr>
      <w:divsChild>
        <w:div w:id="29108921">
          <w:marLeft w:val="640"/>
          <w:marRight w:val="0"/>
          <w:marTop w:val="0"/>
          <w:marBottom w:val="0"/>
          <w:divBdr>
            <w:top w:val="none" w:sz="0" w:space="0" w:color="auto"/>
            <w:left w:val="none" w:sz="0" w:space="0" w:color="auto"/>
            <w:bottom w:val="none" w:sz="0" w:space="0" w:color="auto"/>
            <w:right w:val="none" w:sz="0" w:space="0" w:color="auto"/>
          </w:divBdr>
        </w:div>
        <w:div w:id="29839744">
          <w:marLeft w:val="640"/>
          <w:marRight w:val="0"/>
          <w:marTop w:val="0"/>
          <w:marBottom w:val="0"/>
          <w:divBdr>
            <w:top w:val="none" w:sz="0" w:space="0" w:color="auto"/>
            <w:left w:val="none" w:sz="0" w:space="0" w:color="auto"/>
            <w:bottom w:val="none" w:sz="0" w:space="0" w:color="auto"/>
            <w:right w:val="none" w:sz="0" w:space="0" w:color="auto"/>
          </w:divBdr>
        </w:div>
        <w:div w:id="57946288">
          <w:marLeft w:val="640"/>
          <w:marRight w:val="0"/>
          <w:marTop w:val="0"/>
          <w:marBottom w:val="0"/>
          <w:divBdr>
            <w:top w:val="none" w:sz="0" w:space="0" w:color="auto"/>
            <w:left w:val="none" w:sz="0" w:space="0" w:color="auto"/>
            <w:bottom w:val="none" w:sz="0" w:space="0" w:color="auto"/>
            <w:right w:val="none" w:sz="0" w:space="0" w:color="auto"/>
          </w:divBdr>
        </w:div>
        <w:div w:id="127171676">
          <w:marLeft w:val="640"/>
          <w:marRight w:val="0"/>
          <w:marTop w:val="0"/>
          <w:marBottom w:val="0"/>
          <w:divBdr>
            <w:top w:val="none" w:sz="0" w:space="0" w:color="auto"/>
            <w:left w:val="none" w:sz="0" w:space="0" w:color="auto"/>
            <w:bottom w:val="none" w:sz="0" w:space="0" w:color="auto"/>
            <w:right w:val="none" w:sz="0" w:space="0" w:color="auto"/>
          </w:divBdr>
        </w:div>
        <w:div w:id="131944342">
          <w:marLeft w:val="640"/>
          <w:marRight w:val="0"/>
          <w:marTop w:val="0"/>
          <w:marBottom w:val="0"/>
          <w:divBdr>
            <w:top w:val="none" w:sz="0" w:space="0" w:color="auto"/>
            <w:left w:val="none" w:sz="0" w:space="0" w:color="auto"/>
            <w:bottom w:val="none" w:sz="0" w:space="0" w:color="auto"/>
            <w:right w:val="none" w:sz="0" w:space="0" w:color="auto"/>
          </w:divBdr>
        </w:div>
        <w:div w:id="152141070">
          <w:marLeft w:val="640"/>
          <w:marRight w:val="0"/>
          <w:marTop w:val="0"/>
          <w:marBottom w:val="0"/>
          <w:divBdr>
            <w:top w:val="none" w:sz="0" w:space="0" w:color="auto"/>
            <w:left w:val="none" w:sz="0" w:space="0" w:color="auto"/>
            <w:bottom w:val="none" w:sz="0" w:space="0" w:color="auto"/>
            <w:right w:val="none" w:sz="0" w:space="0" w:color="auto"/>
          </w:divBdr>
        </w:div>
        <w:div w:id="189537125">
          <w:marLeft w:val="640"/>
          <w:marRight w:val="0"/>
          <w:marTop w:val="0"/>
          <w:marBottom w:val="0"/>
          <w:divBdr>
            <w:top w:val="none" w:sz="0" w:space="0" w:color="auto"/>
            <w:left w:val="none" w:sz="0" w:space="0" w:color="auto"/>
            <w:bottom w:val="none" w:sz="0" w:space="0" w:color="auto"/>
            <w:right w:val="none" w:sz="0" w:space="0" w:color="auto"/>
          </w:divBdr>
        </w:div>
        <w:div w:id="192688835">
          <w:marLeft w:val="640"/>
          <w:marRight w:val="0"/>
          <w:marTop w:val="0"/>
          <w:marBottom w:val="0"/>
          <w:divBdr>
            <w:top w:val="none" w:sz="0" w:space="0" w:color="auto"/>
            <w:left w:val="none" w:sz="0" w:space="0" w:color="auto"/>
            <w:bottom w:val="none" w:sz="0" w:space="0" w:color="auto"/>
            <w:right w:val="none" w:sz="0" w:space="0" w:color="auto"/>
          </w:divBdr>
        </w:div>
        <w:div w:id="242614929">
          <w:marLeft w:val="640"/>
          <w:marRight w:val="0"/>
          <w:marTop w:val="0"/>
          <w:marBottom w:val="0"/>
          <w:divBdr>
            <w:top w:val="none" w:sz="0" w:space="0" w:color="auto"/>
            <w:left w:val="none" w:sz="0" w:space="0" w:color="auto"/>
            <w:bottom w:val="none" w:sz="0" w:space="0" w:color="auto"/>
            <w:right w:val="none" w:sz="0" w:space="0" w:color="auto"/>
          </w:divBdr>
        </w:div>
        <w:div w:id="268239212">
          <w:marLeft w:val="640"/>
          <w:marRight w:val="0"/>
          <w:marTop w:val="0"/>
          <w:marBottom w:val="0"/>
          <w:divBdr>
            <w:top w:val="none" w:sz="0" w:space="0" w:color="auto"/>
            <w:left w:val="none" w:sz="0" w:space="0" w:color="auto"/>
            <w:bottom w:val="none" w:sz="0" w:space="0" w:color="auto"/>
            <w:right w:val="none" w:sz="0" w:space="0" w:color="auto"/>
          </w:divBdr>
        </w:div>
        <w:div w:id="364910795">
          <w:marLeft w:val="640"/>
          <w:marRight w:val="0"/>
          <w:marTop w:val="0"/>
          <w:marBottom w:val="0"/>
          <w:divBdr>
            <w:top w:val="none" w:sz="0" w:space="0" w:color="auto"/>
            <w:left w:val="none" w:sz="0" w:space="0" w:color="auto"/>
            <w:bottom w:val="none" w:sz="0" w:space="0" w:color="auto"/>
            <w:right w:val="none" w:sz="0" w:space="0" w:color="auto"/>
          </w:divBdr>
        </w:div>
        <w:div w:id="368725492">
          <w:marLeft w:val="640"/>
          <w:marRight w:val="0"/>
          <w:marTop w:val="0"/>
          <w:marBottom w:val="0"/>
          <w:divBdr>
            <w:top w:val="none" w:sz="0" w:space="0" w:color="auto"/>
            <w:left w:val="none" w:sz="0" w:space="0" w:color="auto"/>
            <w:bottom w:val="none" w:sz="0" w:space="0" w:color="auto"/>
            <w:right w:val="none" w:sz="0" w:space="0" w:color="auto"/>
          </w:divBdr>
        </w:div>
        <w:div w:id="382946914">
          <w:marLeft w:val="640"/>
          <w:marRight w:val="0"/>
          <w:marTop w:val="0"/>
          <w:marBottom w:val="0"/>
          <w:divBdr>
            <w:top w:val="none" w:sz="0" w:space="0" w:color="auto"/>
            <w:left w:val="none" w:sz="0" w:space="0" w:color="auto"/>
            <w:bottom w:val="none" w:sz="0" w:space="0" w:color="auto"/>
            <w:right w:val="none" w:sz="0" w:space="0" w:color="auto"/>
          </w:divBdr>
        </w:div>
        <w:div w:id="400056392">
          <w:marLeft w:val="640"/>
          <w:marRight w:val="0"/>
          <w:marTop w:val="0"/>
          <w:marBottom w:val="0"/>
          <w:divBdr>
            <w:top w:val="none" w:sz="0" w:space="0" w:color="auto"/>
            <w:left w:val="none" w:sz="0" w:space="0" w:color="auto"/>
            <w:bottom w:val="none" w:sz="0" w:space="0" w:color="auto"/>
            <w:right w:val="none" w:sz="0" w:space="0" w:color="auto"/>
          </w:divBdr>
        </w:div>
        <w:div w:id="409040876">
          <w:marLeft w:val="640"/>
          <w:marRight w:val="0"/>
          <w:marTop w:val="0"/>
          <w:marBottom w:val="0"/>
          <w:divBdr>
            <w:top w:val="none" w:sz="0" w:space="0" w:color="auto"/>
            <w:left w:val="none" w:sz="0" w:space="0" w:color="auto"/>
            <w:bottom w:val="none" w:sz="0" w:space="0" w:color="auto"/>
            <w:right w:val="none" w:sz="0" w:space="0" w:color="auto"/>
          </w:divBdr>
        </w:div>
        <w:div w:id="428812031">
          <w:marLeft w:val="640"/>
          <w:marRight w:val="0"/>
          <w:marTop w:val="0"/>
          <w:marBottom w:val="0"/>
          <w:divBdr>
            <w:top w:val="none" w:sz="0" w:space="0" w:color="auto"/>
            <w:left w:val="none" w:sz="0" w:space="0" w:color="auto"/>
            <w:bottom w:val="none" w:sz="0" w:space="0" w:color="auto"/>
            <w:right w:val="none" w:sz="0" w:space="0" w:color="auto"/>
          </w:divBdr>
        </w:div>
        <w:div w:id="434176619">
          <w:marLeft w:val="640"/>
          <w:marRight w:val="0"/>
          <w:marTop w:val="0"/>
          <w:marBottom w:val="0"/>
          <w:divBdr>
            <w:top w:val="none" w:sz="0" w:space="0" w:color="auto"/>
            <w:left w:val="none" w:sz="0" w:space="0" w:color="auto"/>
            <w:bottom w:val="none" w:sz="0" w:space="0" w:color="auto"/>
            <w:right w:val="none" w:sz="0" w:space="0" w:color="auto"/>
          </w:divBdr>
        </w:div>
        <w:div w:id="435449412">
          <w:marLeft w:val="640"/>
          <w:marRight w:val="0"/>
          <w:marTop w:val="0"/>
          <w:marBottom w:val="0"/>
          <w:divBdr>
            <w:top w:val="none" w:sz="0" w:space="0" w:color="auto"/>
            <w:left w:val="none" w:sz="0" w:space="0" w:color="auto"/>
            <w:bottom w:val="none" w:sz="0" w:space="0" w:color="auto"/>
            <w:right w:val="none" w:sz="0" w:space="0" w:color="auto"/>
          </w:divBdr>
        </w:div>
        <w:div w:id="446463029">
          <w:marLeft w:val="640"/>
          <w:marRight w:val="0"/>
          <w:marTop w:val="0"/>
          <w:marBottom w:val="0"/>
          <w:divBdr>
            <w:top w:val="none" w:sz="0" w:space="0" w:color="auto"/>
            <w:left w:val="none" w:sz="0" w:space="0" w:color="auto"/>
            <w:bottom w:val="none" w:sz="0" w:space="0" w:color="auto"/>
            <w:right w:val="none" w:sz="0" w:space="0" w:color="auto"/>
          </w:divBdr>
        </w:div>
        <w:div w:id="453254975">
          <w:marLeft w:val="640"/>
          <w:marRight w:val="0"/>
          <w:marTop w:val="0"/>
          <w:marBottom w:val="0"/>
          <w:divBdr>
            <w:top w:val="none" w:sz="0" w:space="0" w:color="auto"/>
            <w:left w:val="none" w:sz="0" w:space="0" w:color="auto"/>
            <w:bottom w:val="none" w:sz="0" w:space="0" w:color="auto"/>
            <w:right w:val="none" w:sz="0" w:space="0" w:color="auto"/>
          </w:divBdr>
        </w:div>
        <w:div w:id="516116343">
          <w:marLeft w:val="640"/>
          <w:marRight w:val="0"/>
          <w:marTop w:val="0"/>
          <w:marBottom w:val="0"/>
          <w:divBdr>
            <w:top w:val="none" w:sz="0" w:space="0" w:color="auto"/>
            <w:left w:val="none" w:sz="0" w:space="0" w:color="auto"/>
            <w:bottom w:val="none" w:sz="0" w:space="0" w:color="auto"/>
            <w:right w:val="none" w:sz="0" w:space="0" w:color="auto"/>
          </w:divBdr>
        </w:div>
        <w:div w:id="533539917">
          <w:marLeft w:val="640"/>
          <w:marRight w:val="0"/>
          <w:marTop w:val="0"/>
          <w:marBottom w:val="0"/>
          <w:divBdr>
            <w:top w:val="none" w:sz="0" w:space="0" w:color="auto"/>
            <w:left w:val="none" w:sz="0" w:space="0" w:color="auto"/>
            <w:bottom w:val="none" w:sz="0" w:space="0" w:color="auto"/>
            <w:right w:val="none" w:sz="0" w:space="0" w:color="auto"/>
          </w:divBdr>
        </w:div>
        <w:div w:id="544757345">
          <w:marLeft w:val="640"/>
          <w:marRight w:val="0"/>
          <w:marTop w:val="0"/>
          <w:marBottom w:val="0"/>
          <w:divBdr>
            <w:top w:val="none" w:sz="0" w:space="0" w:color="auto"/>
            <w:left w:val="none" w:sz="0" w:space="0" w:color="auto"/>
            <w:bottom w:val="none" w:sz="0" w:space="0" w:color="auto"/>
            <w:right w:val="none" w:sz="0" w:space="0" w:color="auto"/>
          </w:divBdr>
        </w:div>
        <w:div w:id="611327581">
          <w:marLeft w:val="640"/>
          <w:marRight w:val="0"/>
          <w:marTop w:val="0"/>
          <w:marBottom w:val="0"/>
          <w:divBdr>
            <w:top w:val="none" w:sz="0" w:space="0" w:color="auto"/>
            <w:left w:val="none" w:sz="0" w:space="0" w:color="auto"/>
            <w:bottom w:val="none" w:sz="0" w:space="0" w:color="auto"/>
            <w:right w:val="none" w:sz="0" w:space="0" w:color="auto"/>
          </w:divBdr>
        </w:div>
        <w:div w:id="611939386">
          <w:marLeft w:val="640"/>
          <w:marRight w:val="0"/>
          <w:marTop w:val="0"/>
          <w:marBottom w:val="0"/>
          <w:divBdr>
            <w:top w:val="none" w:sz="0" w:space="0" w:color="auto"/>
            <w:left w:val="none" w:sz="0" w:space="0" w:color="auto"/>
            <w:bottom w:val="none" w:sz="0" w:space="0" w:color="auto"/>
            <w:right w:val="none" w:sz="0" w:space="0" w:color="auto"/>
          </w:divBdr>
        </w:div>
        <w:div w:id="650672411">
          <w:marLeft w:val="640"/>
          <w:marRight w:val="0"/>
          <w:marTop w:val="0"/>
          <w:marBottom w:val="0"/>
          <w:divBdr>
            <w:top w:val="none" w:sz="0" w:space="0" w:color="auto"/>
            <w:left w:val="none" w:sz="0" w:space="0" w:color="auto"/>
            <w:bottom w:val="none" w:sz="0" w:space="0" w:color="auto"/>
            <w:right w:val="none" w:sz="0" w:space="0" w:color="auto"/>
          </w:divBdr>
        </w:div>
        <w:div w:id="652484873">
          <w:marLeft w:val="640"/>
          <w:marRight w:val="0"/>
          <w:marTop w:val="0"/>
          <w:marBottom w:val="0"/>
          <w:divBdr>
            <w:top w:val="none" w:sz="0" w:space="0" w:color="auto"/>
            <w:left w:val="none" w:sz="0" w:space="0" w:color="auto"/>
            <w:bottom w:val="none" w:sz="0" w:space="0" w:color="auto"/>
            <w:right w:val="none" w:sz="0" w:space="0" w:color="auto"/>
          </w:divBdr>
        </w:div>
        <w:div w:id="658114995">
          <w:marLeft w:val="640"/>
          <w:marRight w:val="0"/>
          <w:marTop w:val="0"/>
          <w:marBottom w:val="0"/>
          <w:divBdr>
            <w:top w:val="none" w:sz="0" w:space="0" w:color="auto"/>
            <w:left w:val="none" w:sz="0" w:space="0" w:color="auto"/>
            <w:bottom w:val="none" w:sz="0" w:space="0" w:color="auto"/>
            <w:right w:val="none" w:sz="0" w:space="0" w:color="auto"/>
          </w:divBdr>
        </w:div>
        <w:div w:id="658657450">
          <w:marLeft w:val="640"/>
          <w:marRight w:val="0"/>
          <w:marTop w:val="0"/>
          <w:marBottom w:val="0"/>
          <w:divBdr>
            <w:top w:val="none" w:sz="0" w:space="0" w:color="auto"/>
            <w:left w:val="none" w:sz="0" w:space="0" w:color="auto"/>
            <w:bottom w:val="none" w:sz="0" w:space="0" w:color="auto"/>
            <w:right w:val="none" w:sz="0" w:space="0" w:color="auto"/>
          </w:divBdr>
        </w:div>
        <w:div w:id="675110167">
          <w:marLeft w:val="640"/>
          <w:marRight w:val="0"/>
          <w:marTop w:val="0"/>
          <w:marBottom w:val="0"/>
          <w:divBdr>
            <w:top w:val="none" w:sz="0" w:space="0" w:color="auto"/>
            <w:left w:val="none" w:sz="0" w:space="0" w:color="auto"/>
            <w:bottom w:val="none" w:sz="0" w:space="0" w:color="auto"/>
            <w:right w:val="none" w:sz="0" w:space="0" w:color="auto"/>
          </w:divBdr>
        </w:div>
        <w:div w:id="691610368">
          <w:marLeft w:val="640"/>
          <w:marRight w:val="0"/>
          <w:marTop w:val="0"/>
          <w:marBottom w:val="0"/>
          <w:divBdr>
            <w:top w:val="none" w:sz="0" w:space="0" w:color="auto"/>
            <w:left w:val="none" w:sz="0" w:space="0" w:color="auto"/>
            <w:bottom w:val="none" w:sz="0" w:space="0" w:color="auto"/>
            <w:right w:val="none" w:sz="0" w:space="0" w:color="auto"/>
          </w:divBdr>
        </w:div>
        <w:div w:id="697975738">
          <w:marLeft w:val="640"/>
          <w:marRight w:val="0"/>
          <w:marTop w:val="0"/>
          <w:marBottom w:val="0"/>
          <w:divBdr>
            <w:top w:val="none" w:sz="0" w:space="0" w:color="auto"/>
            <w:left w:val="none" w:sz="0" w:space="0" w:color="auto"/>
            <w:bottom w:val="none" w:sz="0" w:space="0" w:color="auto"/>
            <w:right w:val="none" w:sz="0" w:space="0" w:color="auto"/>
          </w:divBdr>
        </w:div>
        <w:div w:id="701175172">
          <w:marLeft w:val="640"/>
          <w:marRight w:val="0"/>
          <w:marTop w:val="0"/>
          <w:marBottom w:val="0"/>
          <w:divBdr>
            <w:top w:val="none" w:sz="0" w:space="0" w:color="auto"/>
            <w:left w:val="none" w:sz="0" w:space="0" w:color="auto"/>
            <w:bottom w:val="none" w:sz="0" w:space="0" w:color="auto"/>
            <w:right w:val="none" w:sz="0" w:space="0" w:color="auto"/>
          </w:divBdr>
        </w:div>
        <w:div w:id="709454566">
          <w:marLeft w:val="640"/>
          <w:marRight w:val="0"/>
          <w:marTop w:val="0"/>
          <w:marBottom w:val="0"/>
          <w:divBdr>
            <w:top w:val="none" w:sz="0" w:space="0" w:color="auto"/>
            <w:left w:val="none" w:sz="0" w:space="0" w:color="auto"/>
            <w:bottom w:val="none" w:sz="0" w:space="0" w:color="auto"/>
            <w:right w:val="none" w:sz="0" w:space="0" w:color="auto"/>
          </w:divBdr>
        </w:div>
        <w:div w:id="749617984">
          <w:marLeft w:val="640"/>
          <w:marRight w:val="0"/>
          <w:marTop w:val="0"/>
          <w:marBottom w:val="0"/>
          <w:divBdr>
            <w:top w:val="none" w:sz="0" w:space="0" w:color="auto"/>
            <w:left w:val="none" w:sz="0" w:space="0" w:color="auto"/>
            <w:bottom w:val="none" w:sz="0" w:space="0" w:color="auto"/>
            <w:right w:val="none" w:sz="0" w:space="0" w:color="auto"/>
          </w:divBdr>
        </w:div>
        <w:div w:id="760295002">
          <w:marLeft w:val="640"/>
          <w:marRight w:val="0"/>
          <w:marTop w:val="0"/>
          <w:marBottom w:val="0"/>
          <w:divBdr>
            <w:top w:val="none" w:sz="0" w:space="0" w:color="auto"/>
            <w:left w:val="none" w:sz="0" w:space="0" w:color="auto"/>
            <w:bottom w:val="none" w:sz="0" w:space="0" w:color="auto"/>
            <w:right w:val="none" w:sz="0" w:space="0" w:color="auto"/>
          </w:divBdr>
        </w:div>
        <w:div w:id="772238336">
          <w:marLeft w:val="640"/>
          <w:marRight w:val="0"/>
          <w:marTop w:val="0"/>
          <w:marBottom w:val="0"/>
          <w:divBdr>
            <w:top w:val="none" w:sz="0" w:space="0" w:color="auto"/>
            <w:left w:val="none" w:sz="0" w:space="0" w:color="auto"/>
            <w:bottom w:val="none" w:sz="0" w:space="0" w:color="auto"/>
            <w:right w:val="none" w:sz="0" w:space="0" w:color="auto"/>
          </w:divBdr>
        </w:div>
        <w:div w:id="838345002">
          <w:marLeft w:val="640"/>
          <w:marRight w:val="0"/>
          <w:marTop w:val="0"/>
          <w:marBottom w:val="0"/>
          <w:divBdr>
            <w:top w:val="none" w:sz="0" w:space="0" w:color="auto"/>
            <w:left w:val="none" w:sz="0" w:space="0" w:color="auto"/>
            <w:bottom w:val="none" w:sz="0" w:space="0" w:color="auto"/>
            <w:right w:val="none" w:sz="0" w:space="0" w:color="auto"/>
          </w:divBdr>
        </w:div>
        <w:div w:id="843712131">
          <w:marLeft w:val="640"/>
          <w:marRight w:val="0"/>
          <w:marTop w:val="0"/>
          <w:marBottom w:val="0"/>
          <w:divBdr>
            <w:top w:val="none" w:sz="0" w:space="0" w:color="auto"/>
            <w:left w:val="none" w:sz="0" w:space="0" w:color="auto"/>
            <w:bottom w:val="none" w:sz="0" w:space="0" w:color="auto"/>
            <w:right w:val="none" w:sz="0" w:space="0" w:color="auto"/>
          </w:divBdr>
        </w:div>
        <w:div w:id="858615808">
          <w:marLeft w:val="640"/>
          <w:marRight w:val="0"/>
          <w:marTop w:val="0"/>
          <w:marBottom w:val="0"/>
          <w:divBdr>
            <w:top w:val="none" w:sz="0" w:space="0" w:color="auto"/>
            <w:left w:val="none" w:sz="0" w:space="0" w:color="auto"/>
            <w:bottom w:val="none" w:sz="0" w:space="0" w:color="auto"/>
            <w:right w:val="none" w:sz="0" w:space="0" w:color="auto"/>
          </w:divBdr>
        </w:div>
        <w:div w:id="874343378">
          <w:marLeft w:val="640"/>
          <w:marRight w:val="0"/>
          <w:marTop w:val="0"/>
          <w:marBottom w:val="0"/>
          <w:divBdr>
            <w:top w:val="none" w:sz="0" w:space="0" w:color="auto"/>
            <w:left w:val="none" w:sz="0" w:space="0" w:color="auto"/>
            <w:bottom w:val="none" w:sz="0" w:space="0" w:color="auto"/>
            <w:right w:val="none" w:sz="0" w:space="0" w:color="auto"/>
          </w:divBdr>
        </w:div>
        <w:div w:id="877595004">
          <w:marLeft w:val="640"/>
          <w:marRight w:val="0"/>
          <w:marTop w:val="0"/>
          <w:marBottom w:val="0"/>
          <w:divBdr>
            <w:top w:val="none" w:sz="0" w:space="0" w:color="auto"/>
            <w:left w:val="none" w:sz="0" w:space="0" w:color="auto"/>
            <w:bottom w:val="none" w:sz="0" w:space="0" w:color="auto"/>
            <w:right w:val="none" w:sz="0" w:space="0" w:color="auto"/>
          </w:divBdr>
        </w:div>
        <w:div w:id="885870612">
          <w:marLeft w:val="640"/>
          <w:marRight w:val="0"/>
          <w:marTop w:val="0"/>
          <w:marBottom w:val="0"/>
          <w:divBdr>
            <w:top w:val="none" w:sz="0" w:space="0" w:color="auto"/>
            <w:left w:val="none" w:sz="0" w:space="0" w:color="auto"/>
            <w:bottom w:val="none" w:sz="0" w:space="0" w:color="auto"/>
            <w:right w:val="none" w:sz="0" w:space="0" w:color="auto"/>
          </w:divBdr>
        </w:div>
        <w:div w:id="995767809">
          <w:marLeft w:val="640"/>
          <w:marRight w:val="0"/>
          <w:marTop w:val="0"/>
          <w:marBottom w:val="0"/>
          <w:divBdr>
            <w:top w:val="none" w:sz="0" w:space="0" w:color="auto"/>
            <w:left w:val="none" w:sz="0" w:space="0" w:color="auto"/>
            <w:bottom w:val="none" w:sz="0" w:space="0" w:color="auto"/>
            <w:right w:val="none" w:sz="0" w:space="0" w:color="auto"/>
          </w:divBdr>
        </w:div>
        <w:div w:id="1013459517">
          <w:marLeft w:val="640"/>
          <w:marRight w:val="0"/>
          <w:marTop w:val="0"/>
          <w:marBottom w:val="0"/>
          <w:divBdr>
            <w:top w:val="none" w:sz="0" w:space="0" w:color="auto"/>
            <w:left w:val="none" w:sz="0" w:space="0" w:color="auto"/>
            <w:bottom w:val="none" w:sz="0" w:space="0" w:color="auto"/>
            <w:right w:val="none" w:sz="0" w:space="0" w:color="auto"/>
          </w:divBdr>
        </w:div>
        <w:div w:id="1077635633">
          <w:marLeft w:val="640"/>
          <w:marRight w:val="0"/>
          <w:marTop w:val="0"/>
          <w:marBottom w:val="0"/>
          <w:divBdr>
            <w:top w:val="none" w:sz="0" w:space="0" w:color="auto"/>
            <w:left w:val="none" w:sz="0" w:space="0" w:color="auto"/>
            <w:bottom w:val="none" w:sz="0" w:space="0" w:color="auto"/>
            <w:right w:val="none" w:sz="0" w:space="0" w:color="auto"/>
          </w:divBdr>
        </w:div>
        <w:div w:id="1109155461">
          <w:marLeft w:val="640"/>
          <w:marRight w:val="0"/>
          <w:marTop w:val="0"/>
          <w:marBottom w:val="0"/>
          <w:divBdr>
            <w:top w:val="none" w:sz="0" w:space="0" w:color="auto"/>
            <w:left w:val="none" w:sz="0" w:space="0" w:color="auto"/>
            <w:bottom w:val="none" w:sz="0" w:space="0" w:color="auto"/>
            <w:right w:val="none" w:sz="0" w:space="0" w:color="auto"/>
          </w:divBdr>
        </w:div>
        <w:div w:id="1254557977">
          <w:marLeft w:val="640"/>
          <w:marRight w:val="0"/>
          <w:marTop w:val="0"/>
          <w:marBottom w:val="0"/>
          <w:divBdr>
            <w:top w:val="none" w:sz="0" w:space="0" w:color="auto"/>
            <w:left w:val="none" w:sz="0" w:space="0" w:color="auto"/>
            <w:bottom w:val="none" w:sz="0" w:space="0" w:color="auto"/>
            <w:right w:val="none" w:sz="0" w:space="0" w:color="auto"/>
          </w:divBdr>
        </w:div>
        <w:div w:id="1293560638">
          <w:marLeft w:val="640"/>
          <w:marRight w:val="0"/>
          <w:marTop w:val="0"/>
          <w:marBottom w:val="0"/>
          <w:divBdr>
            <w:top w:val="none" w:sz="0" w:space="0" w:color="auto"/>
            <w:left w:val="none" w:sz="0" w:space="0" w:color="auto"/>
            <w:bottom w:val="none" w:sz="0" w:space="0" w:color="auto"/>
            <w:right w:val="none" w:sz="0" w:space="0" w:color="auto"/>
          </w:divBdr>
        </w:div>
        <w:div w:id="1355038199">
          <w:marLeft w:val="640"/>
          <w:marRight w:val="0"/>
          <w:marTop w:val="0"/>
          <w:marBottom w:val="0"/>
          <w:divBdr>
            <w:top w:val="none" w:sz="0" w:space="0" w:color="auto"/>
            <w:left w:val="none" w:sz="0" w:space="0" w:color="auto"/>
            <w:bottom w:val="none" w:sz="0" w:space="0" w:color="auto"/>
            <w:right w:val="none" w:sz="0" w:space="0" w:color="auto"/>
          </w:divBdr>
        </w:div>
        <w:div w:id="1358501408">
          <w:marLeft w:val="640"/>
          <w:marRight w:val="0"/>
          <w:marTop w:val="0"/>
          <w:marBottom w:val="0"/>
          <w:divBdr>
            <w:top w:val="none" w:sz="0" w:space="0" w:color="auto"/>
            <w:left w:val="none" w:sz="0" w:space="0" w:color="auto"/>
            <w:bottom w:val="none" w:sz="0" w:space="0" w:color="auto"/>
            <w:right w:val="none" w:sz="0" w:space="0" w:color="auto"/>
          </w:divBdr>
        </w:div>
        <w:div w:id="1358697043">
          <w:marLeft w:val="640"/>
          <w:marRight w:val="0"/>
          <w:marTop w:val="0"/>
          <w:marBottom w:val="0"/>
          <w:divBdr>
            <w:top w:val="none" w:sz="0" w:space="0" w:color="auto"/>
            <w:left w:val="none" w:sz="0" w:space="0" w:color="auto"/>
            <w:bottom w:val="none" w:sz="0" w:space="0" w:color="auto"/>
            <w:right w:val="none" w:sz="0" w:space="0" w:color="auto"/>
          </w:divBdr>
        </w:div>
        <w:div w:id="1367290560">
          <w:marLeft w:val="640"/>
          <w:marRight w:val="0"/>
          <w:marTop w:val="0"/>
          <w:marBottom w:val="0"/>
          <w:divBdr>
            <w:top w:val="none" w:sz="0" w:space="0" w:color="auto"/>
            <w:left w:val="none" w:sz="0" w:space="0" w:color="auto"/>
            <w:bottom w:val="none" w:sz="0" w:space="0" w:color="auto"/>
            <w:right w:val="none" w:sz="0" w:space="0" w:color="auto"/>
          </w:divBdr>
        </w:div>
        <w:div w:id="1432583481">
          <w:marLeft w:val="640"/>
          <w:marRight w:val="0"/>
          <w:marTop w:val="0"/>
          <w:marBottom w:val="0"/>
          <w:divBdr>
            <w:top w:val="none" w:sz="0" w:space="0" w:color="auto"/>
            <w:left w:val="none" w:sz="0" w:space="0" w:color="auto"/>
            <w:bottom w:val="none" w:sz="0" w:space="0" w:color="auto"/>
            <w:right w:val="none" w:sz="0" w:space="0" w:color="auto"/>
          </w:divBdr>
        </w:div>
        <w:div w:id="1446533291">
          <w:marLeft w:val="640"/>
          <w:marRight w:val="0"/>
          <w:marTop w:val="0"/>
          <w:marBottom w:val="0"/>
          <w:divBdr>
            <w:top w:val="none" w:sz="0" w:space="0" w:color="auto"/>
            <w:left w:val="none" w:sz="0" w:space="0" w:color="auto"/>
            <w:bottom w:val="none" w:sz="0" w:space="0" w:color="auto"/>
            <w:right w:val="none" w:sz="0" w:space="0" w:color="auto"/>
          </w:divBdr>
        </w:div>
        <w:div w:id="1472791742">
          <w:marLeft w:val="640"/>
          <w:marRight w:val="0"/>
          <w:marTop w:val="0"/>
          <w:marBottom w:val="0"/>
          <w:divBdr>
            <w:top w:val="none" w:sz="0" w:space="0" w:color="auto"/>
            <w:left w:val="none" w:sz="0" w:space="0" w:color="auto"/>
            <w:bottom w:val="none" w:sz="0" w:space="0" w:color="auto"/>
            <w:right w:val="none" w:sz="0" w:space="0" w:color="auto"/>
          </w:divBdr>
        </w:div>
        <w:div w:id="1482113989">
          <w:marLeft w:val="640"/>
          <w:marRight w:val="0"/>
          <w:marTop w:val="0"/>
          <w:marBottom w:val="0"/>
          <w:divBdr>
            <w:top w:val="none" w:sz="0" w:space="0" w:color="auto"/>
            <w:left w:val="none" w:sz="0" w:space="0" w:color="auto"/>
            <w:bottom w:val="none" w:sz="0" w:space="0" w:color="auto"/>
            <w:right w:val="none" w:sz="0" w:space="0" w:color="auto"/>
          </w:divBdr>
        </w:div>
        <w:div w:id="1483621325">
          <w:marLeft w:val="640"/>
          <w:marRight w:val="0"/>
          <w:marTop w:val="0"/>
          <w:marBottom w:val="0"/>
          <w:divBdr>
            <w:top w:val="none" w:sz="0" w:space="0" w:color="auto"/>
            <w:left w:val="none" w:sz="0" w:space="0" w:color="auto"/>
            <w:bottom w:val="none" w:sz="0" w:space="0" w:color="auto"/>
            <w:right w:val="none" w:sz="0" w:space="0" w:color="auto"/>
          </w:divBdr>
        </w:div>
        <w:div w:id="1491673331">
          <w:marLeft w:val="640"/>
          <w:marRight w:val="0"/>
          <w:marTop w:val="0"/>
          <w:marBottom w:val="0"/>
          <w:divBdr>
            <w:top w:val="none" w:sz="0" w:space="0" w:color="auto"/>
            <w:left w:val="none" w:sz="0" w:space="0" w:color="auto"/>
            <w:bottom w:val="none" w:sz="0" w:space="0" w:color="auto"/>
            <w:right w:val="none" w:sz="0" w:space="0" w:color="auto"/>
          </w:divBdr>
        </w:div>
        <w:div w:id="1515536856">
          <w:marLeft w:val="640"/>
          <w:marRight w:val="0"/>
          <w:marTop w:val="0"/>
          <w:marBottom w:val="0"/>
          <w:divBdr>
            <w:top w:val="none" w:sz="0" w:space="0" w:color="auto"/>
            <w:left w:val="none" w:sz="0" w:space="0" w:color="auto"/>
            <w:bottom w:val="none" w:sz="0" w:space="0" w:color="auto"/>
            <w:right w:val="none" w:sz="0" w:space="0" w:color="auto"/>
          </w:divBdr>
        </w:div>
        <w:div w:id="1568147062">
          <w:marLeft w:val="640"/>
          <w:marRight w:val="0"/>
          <w:marTop w:val="0"/>
          <w:marBottom w:val="0"/>
          <w:divBdr>
            <w:top w:val="none" w:sz="0" w:space="0" w:color="auto"/>
            <w:left w:val="none" w:sz="0" w:space="0" w:color="auto"/>
            <w:bottom w:val="none" w:sz="0" w:space="0" w:color="auto"/>
            <w:right w:val="none" w:sz="0" w:space="0" w:color="auto"/>
          </w:divBdr>
        </w:div>
        <w:div w:id="1577666254">
          <w:marLeft w:val="640"/>
          <w:marRight w:val="0"/>
          <w:marTop w:val="0"/>
          <w:marBottom w:val="0"/>
          <w:divBdr>
            <w:top w:val="none" w:sz="0" w:space="0" w:color="auto"/>
            <w:left w:val="none" w:sz="0" w:space="0" w:color="auto"/>
            <w:bottom w:val="none" w:sz="0" w:space="0" w:color="auto"/>
            <w:right w:val="none" w:sz="0" w:space="0" w:color="auto"/>
          </w:divBdr>
        </w:div>
        <w:div w:id="1700088047">
          <w:marLeft w:val="640"/>
          <w:marRight w:val="0"/>
          <w:marTop w:val="0"/>
          <w:marBottom w:val="0"/>
          <w:divBdr>
            <w:top w:val="none" w:sz="0" w:space="0" w:color="auto"/>
            <w:left w:val="none" w:sz="0" w:space="0" w:color="auto"/>
            <w:bottom w:val="none" w:sz="0" w:space="0" w:color="auto"/>
            <w:right w:val="none" w:sz="0" w:space="0" w:color="auto"/>
          </w:divBdr>
        </w:div>
        <w:div w:id="1729063803">
          <w:marLeft w:val="640"/>
          <w:marRight w:val="0"/>
          <w:marTop w:val="0"/>
          <w:marBottom w:val="0"/>
          <w:divBdr>
            <w:top w:val="none" w:sz="0" w:space="0" w:color="auto"/>
            <w:left w:val="none" w:sz="0" w:space="0" w:color="auto"/>
            <w:bottom w:val="none" w:sz="0" w:space="0" w:color="auto"/>
            <w:right w:val="none" w:sz="0" w:space="0" w:color="auto"/>
          </w:divBdr>
        </w:div>
        <w:div w:id="1788231633">
          <w:marLeft w:val="640"/>
          <w:marRight w:val="0"/>
          <w:marTop w:val="0"/>
          <w:marBottom w:val="0"/>
          <w:divBdr>
            <w:top w:val="none" w:sz="0" w:space="0" w:color="auto"/>
            <w:left w:val="none" w:sz="0" w:space="0" w:color="auto"/>
            <w:bottom w:val="none" w:sz="0" w:space="0" w:color="auto"/>
            <w:right w:val="none" w:sz="0" w:space="0" w:color="auto"/>
          </w:divBdr>
        </w:div>
        <w:div w:id="1804882034">
          <w:marLeft w:val="640"/>
          <w:marRight w:val="0"/>
          <w:marTop w:val="0"/>
          <w:marBottom w:val="0"/>
          <w:divBdr>
            <w:top w:val="none" w:sz="0" w:space="0" w:color="auto"/>
            <w:left w:val="none" w:sz="0" w:space="0" w:color="auto"/>
            <w:bottom w:val="none" w:sz="0" w:space="0" w:color="auto"/>
            <w:right w:val="none" w:sz="0" w:space="0" w:color="auto"/>
          </w:divBdr>
        </w:div>
        <w:div w:id="1812207339">
          <w:marLeft w:val="640"/>
          <w:marRight w:val="0"/>
          <w:marTop w:val="0"/>
          <w:marBottom w:val="0"/>
          <w:divBdr>
            <w:top w:val="none" w:sz="0" w:space="0" w:color="auto"/>
            <w:left w:val="none" w:sz="0" w:space="0" w:color="auto"/>
            <w:bottom w:val="none" w:sz="0" w:space="0" w:color="auto"/>
            <w:right w:val="none" w:sz="0" w:space="0" w:color="auto"/>
          </w:divBdr>
        </w:div>
        <w:div w:id="1827546574">
          <w:marLeft w:val="640"/>
          <w:marRight w:val="0"/>
          <w:marTop w:val="0"/>
          <w:marBottom w:val="0"/>
          <w:divBdr>
            <w:top w:val="none" w:sz="0" w:space="0" w:color="auto"/>
            <w:left w:val="none" w:sz="0" w:space="0" w:color="auto"/>
            <w:bottom w:val="none" w:sz="0" w:space="0" w:color="auto"/>
            <w:right w:val="none" w:sz="0" w:space="0" w:color="auto"/>
          </w:divBdr>
        </w:div>
        <w:div w:id="1980256877">
          <w:marLeft w:val="640"/>
          <w:marRight w:val="0"/>
          <w:marTop w:val="0"/>
          <w:marBottom w:val="0"/>
          <w:divBdr>
            <w:top w:val="none" w:sz="0" w:space="0" w:color="auto"/>
            <w:left w:val="none" w:sz="0" w:space="0" w:color="auto"/>
            <w:bottom w:val="none" w:sz="0" w:space="0" w:color="auto"/>
            <w:right w:val="none" w:sz="0" w:space="0" w:color="auto"/>
          </w:divBdr>
        </w:div>
        <w:div w:id="1981031360">
          <w:marLeft w:val="640"/>
          <w:marRight w:val="0"/>
          <w:marTop w:val="0"/>
          <w:marBottom w:val="0"/>
          <w:divBdr>
            <w:top w:val="none" w:sz="0" w:space="0" w:color="auto"/>
            <w:left w:val="none" w:sz="0" w:space="0" w:color="auto"/>
            <w:bottom w:val="none" w:sz="0" w:space="0" w:color="auto"/>
            <w:right w:val="none" w:sz="0" w:space="0" w:color="auto"/>
          </w:divBdr>
        </w:div>
        <w:div w:id="1991521509">
          <w:marLeft w:val="640"/>
          <w:marRight w:val="0"/>
          <w:marTop w:val="0"/>
          <w:marBottom w:val="0"/>
          <w:divBdr>
            <w:top w:val="none" w:sz="0" w:space="0" w:color="auto"/>
            <w:left w:val="none" w:sz="0" w:space="0" w:color="auto"/>
            <w:bottom w:val="none" w:sz="0" w:space="0" w:color="auto"/>
            <w:right w:val="none" w:sz="0" w:space="0" w:color="auto"/>
          </w:divBdr>
        </w:div>
        <w:div w:id="2013215313">
          <w:marLeft w:val="640"/>
          <w:marRight w:val="0"/>
          <w:marTop w:val="0"/>
          <w:marBottom w:val="0"/>
          <w:divBdr>
            <w:top w:val="none" w:sz="0" w:space="0" w:color="auto"/>
            <w:left w:val="none" w:sz="0" w:space="0" w:color="auto"/>
            <w:bottom w:val="none" w:sz="0" w:space="0" w:color="auto"/>
            <w:right w:val="none" w:sz="0" w:space="0" w:color="auto"/>
          </w:divBdr>
        </w:div>
      </w:divsChild>
    </w:div>
    <w:div w:id="151988970">
      <w:marLeft w:val="640"/>
      <w:marRight w:val="0"/>
      <w:marTop w:val="0"/>
      <w:marBottom w:val="0"/>
      <w:divBdr>
        <w:top w:val="none" w:sz="0" w:space="0" w:color="auto"/>
        <w:left w:val="none" w:sz="0" w:space="0" w:color="auto"/>
        <w:bottom w:val="none" w:sz="0" w:space="0" w:color="auto"/>
        <w:right w:val="none" w:sz="0" w:space="0" w:color="auto"/>
      </w:divBdr>
    </w:div>
    <w:div w:id="152378859">
      <w:marLeft w:val="640"/>
      <w:marRight w:val="0"/>
      <w:marTop w:val="0"/>
      <w:marBottom w:val="0"/>
      <w:divBdr>
        <w:top w:val="none" w:sz="0" w:space="0" w:color="auto"/>
        <w:left w:val="none" w:sz="0" w:space="0" w:color="auto"/>
        <w:bottom w:val="none" w:sz="0" w:space="0" w:color="auto"/>
        <w:right w:val="none" w:sz="0" w:space="0" w:color="auto"/>
      </w:divBdr>
    </w:div>
    <w:div w:id="152527602">
      <w:marLeft w:val="640"/>
      <w:marRight w:val="0"/>
      <w:marTop w:val="0"/>
      <w:marBottom w:val="0"/>
      <w:divBdr>
        <w:top w:val="none" w:sz="0" w:space="0" w:color="auto"/>
        <w:left w:val="none" w:sz="0" w:space="0" w:color="auto"/>
        <w:bottom w:val="none" w:sz="0" w:space="0" w:color="auto"/>
        <w:right w:val="none" w:sz="0" w:space="0" w:color="auto"/>
      </w:divBdr>
    </w:div>
    <w:div w:id="152836452">
      <w:marLeft w:val="640"/>
      <w:marRight w:val="0"/>
      <w:marTop w:val="0"/>
      <w:marBottom w:val="0"/>
      <w:divBdr>
        <w:top w:val="none" w:sz="0" w:space="0" w:color="auto"/>
        <w:left w:val="none" w:sz="0" w:space="0" w:color="auto"/>
        <w:bottom w:val="none" w:sz="0" w:space="0" w:color="auto"/>
        <w:right w:val="none" w:sz="0" w:space="0" w:color="auto"/>
      </w:divBdr>
    </w:div>
    <w:div w:id="152920330">
      <w:marLeft w:val="640"/>
      <w:marRight w:val="0"/>
      <w:marTop w:val="0"/>
      <w:marBottom w:val="0"/>
      <w:divBdr>
        <w:top w:val="none" w:sz="0" w:space="0" w:color="auto"/>
        <w:left w:val="none" w:sz="0" w:space="0" w:color="auto"/>
        <w:bottom w:val="none" w:sz="0" w:space="0" w:color="auto"/>
        <w:right w:val="none" w:sz="0" w:space="0" w:color="auto"/>
      </w:divBdr>
    </w:div>
    <w:div w:id="153686756">
      <w:marLeft w:val="640"/>
      <w:marRight w:val="0"/>
      <w:marTop w:val="0"/>
      <w:marBottom w:val="0"/>
      <w:divBdr>
        <w:top w:val="none" w:sz="0" w:space="0" w:color="auto"/>
        <w:left w:val="none" w:sz="0" w:space="0" w:color="auto"/>
        <w:bottom w:val="none" w:sz="0" w:space="0" w:color="auto"/>
        <w:right w:val="none" w:sz="0" w:space="0" w:color="auto"/>
      </w:divBdr>
    </w:div>
    <w:div w:id="153760340">
      <w:marLeft w:val="640"/>
      <w:marRight w:val="0"/>
      <w:marTop w:val="0"/>
      <w:marBottom w:val="0"/>
      <w:divBdr>
        <w:top w:val="none" w:sz="0" w:space="0" w:color="auto"/>
        <w:left w:val="none" w:sz="0" w:space="0" w:color="auto"/>
        <w:bottom w:val="none" w:sz="0" w:space="0" w:color="auto"/>
        <w:right w:val="none" w:sz="0" w:space="0" w:color="auto"/>
      </w:divBdr>
    </w:div>
    <w:div w:id="153844297">
      <w:marLeft w:val="640"/>
      <w:marRight w:val="0"/>
      <w:marTop w:val="0"/>
      <w:marBottom w:val="0"/>
      <w:divBdr>
        <w:top w:val="none" w:sz="0" w:space="0" w:color="auto"/>
        <w:left w:val="none" w:sz="0" w:space="0" w:color="auto"/>
        <w:bottom w:val="none" w:sz="0" w:space="0" w:color="auto"/>
        <w:right w:val="none" w:sz="0" w:space="0" w:color="auto"/>
      </w:divBdr>
    </w:div>
    <w:div w:id="154079875">
      <w:marLeft w:val="640"/>
      <w:marRight w:val="0"/>
      <w:marTop w:val="0"/>
      <w:marBottom w:val="0"/>
      <w:divBdr>
        <w:top w:val="none" w:sz="0" w:space="0" w:color="auto"/>
        <w:left w:val="none" w:sz="0" w:space="0" w:color="auto"/>
        <w:bottom w:val="none" w:sz="0" w:space="0" w:color="auto"/>
        <w:right w:val="none" w:sz="0" w:space="0" w:color="auto"/>
      </w:divBdr>
    </w:div>
    <w:div w:id="154803841">
      <w:marLeft w:val="640"/>
      <w:marRight w:val="0"/>
      <w:marTop w:val="0"/>
      <w:marBottom w:val="0"/>
      <w:divBdr>
        <w:top w:val="none" w:sz="0" w:space="0" w:color="auto"/>
        <w:left w:val="none" w:sz="0" w:space="0" w:color="auto"/>
        <w:bottom w:val="none" w:sz="0" w:space="0" w:color="auto"/>
        <w:right w:val="none" w:sz="0" w:space="0" w:color="auto"/>
      </w:divBdr>
    </w:div>
    <w:div w:id="154805705">
      <w:marLeft w:val="640"/>
      <w:marRight w:val="0"/>
      <w:marTop w:val="0"/>
      <w:marBottom w:val="0"/>
      <w:divBdr>
        <w:top w:val="none" w:sz="0" w:space="0" w:color="auto"/>
        <w:left w:val="none" w:sz="0" w:space="0" w:color="auto"/>
        <w:bottom w:val="none" w:sz="0" w:space="0" w:color="auto"/>
        <w:right w:val="none" w:sz="0" w:space="0" w:color="auto"/>
      </w:divBdr>
    </w:div>
    <w:div w:id="154996769">
      <w:marLeft w:val="640"/>
      <w:marRight w:val="0"/>
      <w:marTop w:val="0"/>
      <w:marBottom w:val="0"/>
      <w:divBdr>
        <w:top w:val="none" w:sz="0" w:space="0" w:color="auto"/>
        <w:left w:val="none" w:sz="0" w:space="0" w:color="auto"/>
        <w:bottom w:val="none" w:sz="0" w:space="0" w:color="auto"/>
        <w:right w:val="none" w:sz="0" w:space="0" w:color="auto"/>
      </w:divBdr>
    </w:div>
    <w:div w:id="155343505">
      <w:marLeft w:val="640"/>
      <w:marRight w:val="0"/>
      <w:marTop w:val="0"/>
      <w:marBottom w:val="0"/>
      <w:divBdr>
        <w:top w:val="none" w:sz="0" w:space="0" w:color="auto"/>
        <w:left w:val="none" w:sz="0" w:space="0" w:color="auto"/>
        <w:bottom w:val="none" w:sz="0" w:space="0" w:color="auto"/>
        <w:right w:val="none" w:sz="0" w:space="0" w:color="auto"/>
      </w:divBdr>
    </w:div>
    <w:div w:id="155997554">
      <w:marLeft w:val="640"/>
      <w:marRight w:val="0"/>
      <w:marTop w:val="0"/>
      <w:marBottom w:val="0"/>
      <w:divBdr>
        <w:top w:val="none" w:sz="0" w:space="0" w:color="auto"/>
        <w:left w:val="none" w:sz="0" w:space="0" w:color="auto"/>
        <w:bottom w:val="none" w:sz="0" w:space="0" w:color="auto"/>
        <w:right w:val="none" w:sz="0" w:space="0" w:color="auto"/>
      </w:divBdr>
    </w:div>
    <w:div w:id="156507779">
      <w:marLeft w:val="640"/>
      <w:marRight w:val="0"/>
      <w:marTop w:val="0"/>
      <w:marBottom w:val="0"/>
      <w:divBdr>
        <w:top w:val="none" w:sz="0" w:space="0" w:color="auto"/>
        <w:left w:val="none" w:sz="0" w:space="0" w:color="auto"/>
        <w:bottom w:val="none" w:sz="0" w:space="0" w:color="auto"/>
        <w:right w:val="none" w:sz="0" w:space="0" w:color="auto"/>
      </w:divBdr>
    </w:div>
    <w:div w:id="156724504">
      <w:marLeft w:val="640"/>
      <w:marRight w:val="0"/>
      <w:marTop w:val="0"/>
      <w:marBottom w:val="0"/>
      <w:divBdr>
        <w:top w:val="none" w:sz="0" w:space="0" w:color="auto"/>
        <w:left w:val="none" w:sz="0" w:space="0" w:color="auto"/>
        <w:bottom w:val="none" w:sz="0" w:space="0" w:color="auto"/>
        <w:right w:val="none" w:sz="0" w:space="0" w:color="auto"/>
      </w:divBdr>
    </w:div>
    <w:div w:id="156967062">
      <w:bodyDiv w:val="1"/>
      <w:marLeft w:val="0"/>
      <w:marRight w:val="0"/>
      <w:marTop w:val="0"/>
      <w:marBottom w:val="0"/>
      <w:divBdr>
        <w:top w:val="none" w:sz="0" w:space="0" w:color="auto"/>
        <w:left w:val="none" w:sz="0" w:space="0" w:color="auto"/>
        <w:bottom w:val="none" w:sz="0" w:space="0" w:color="auto"/>
        <w:right w:val="none" w:sz="0" w:space="0" w:color="auto"/>
      </w:divBdr>
      <w:divsChild>
        <w:div w:id="18818340">
          <w:marLeft w:val="640"/>
          <w:marRight w:val="0"/>
          <w:marTop w:val="0"/>
          <w:marBottom w:val="0"/>
          <w:divBdr>
            <w:top w:val="none" w:sz="0" w:space="0" w:color="auto"/>
            <w:left w:val="none" w:sz="0" w:space="0" w:color="auto"/>
            <w:bottom w:val="none" w:sz="0" w:space="0" w:color="auto"/>
            <w:right w:val="none" w:sz="0" w:space="0" w:color="auto"/>
          </w:divBdr>
        </w:div>
        <w:div w:id="73431186">
          <w:marLeft w:val="640"/>
          <w:marRight w:val="0"/>
          <w:marTop w:val="0"/>
          <w:marBottom w:val="0"/>
          <w:divBdr>
            <w:top w:val="none" w:sz="0" w:space="0" w:color="auto"/>
            <w:left w:val="none" w:sz="0" w:space="0" w:color="auto"/>
            <w:bottom w:val="none" w:sz="0" w:space="0" w:color="auto"/>
            <w:right w:val="none" w:sz="0" w:space="0" w:color="auto"/>
          </w:divBdr>
        </w:div>
        <w:div w:id="74011282">
          <w:marLeft w:val="640"/>
          <w:marRight w:val="0"/>
          <w:marTop w:val="0"/>
          <w:marBottom w:val="0"/>
          <w:divBdr>
            <w:top w:val="none" w:sz="0" w:space="0" w:color="auto"/>
            <w:left w:val="none" w:sz="0" w:space="0" w:color="auto"/>
            <w:bottom w:val="none" w:sz="0" w:space="0" w:color="auto"/>
            <w:right w:val="none" w:sz="0" w:space="0" w:color="auto"/>
          </w:divBdr>
        </w:div>
        <w:div w:id="77872690">
          <w:marLeft w:val="640"/>
          <w:marRight w:val="0"/>
          <w:marTop w:val="0"/>
          <w:marBottom w:val="0"/>
          <w:divBdr>
            <w:top w:val="none" w:sz="0" w:space="0" w:color="auto"/>
            <w:left w:val="none" w:sz="0" w:space="0" w:color="auto"/>
            <w:bottom w:val="none" w:sz="0" w:space="0" w:color="auto"/>
            <w:right w:val="none" w:sz="0" w:space="0" w:color="auto"/>
          </w:divBdr>
        </w:div>
        <w:div w:id="102581630">
          <w:marLeft w:val="640"/>
          <w:marRight w:val="0"/>
          <w:marTop w:val="0"/>
          <w:marBottom w:val="0"/>
          <w:divBdr>
            <w:top w:val="none" w:sz="0" w:space="0" w:color="auto"/>
            <w:left w:val="none" w:sz="0" w:space="0" w:color="auto"/>
            <w:bottom w:val="none" w:sz="0" w:space="0" w:color="auto"/>
            <w:right w:val="none" w:sz="0" w:space="0" w:color="auto"/>
          </w:divBdr>
        </w:div>
        <w:div w:id="102960745">
          <w:marLeft w:val="640"/>
          <w:marRight w:val="0"/>
          <w:marTop w:val="0"/>
          <w:marBottom w:val="0"/>
          <w:divBdr>
            <w:top w:val="none" w:sz="0" w:space="0" w:color="auto"/>
            <w:left w:val="none" w:sz="0" w:space="0" w:color="auto"/>
            <w:bottom w:val="none" w:sz="0" w:space="0" w:color="auto"/>
            <w:right w:val="none" w:sz="0" w:space="0" w:color="auto"/>
          </w:divBdr>
        </w:div>
        <w:div w:id="130251743">
          <w:marLeft w:val="640"/>
          <w:marRight w:val="0"/>
          <w:marTop w:val="0"/>
          <w:marBottom w:val="0"/>
          <w:divBdr>
            <w:top w:val="none" w:sz="0" w:space="0" w:color="auto"/>
            <w:left w:val="none" w:sz="0" w:space="0" w:color="auto"/>
            <w:bottom w:val="none" w:sz="0" w:space="0" w:color="auto"/>
            <w:right w:val="none" w:sz="0" w:space="0" w:color="auto"/>
          </w:divBdr>
        </w:div>
        <w:div w:id="166480714">
          <w:marLeft w:val="640"/>
          <w:marRight w:val="0"/>
          <w:marTop w:val="0"/>
          <w:marBottom w:val="0"/>
          <w:divBdr>
            <w:top w:val="none" w:sz="0" w:space="0" w:color="auto"/>
            <w:left w:val="none" w:sz="0" w:space="0" w:color="auto"/>
            <w:bottom w:val="none" w:sz="0" w:space="0" w:color="auto"/>
            <w:right w:val="none" w:sz="0" w:space="0" w:color="auto"/>
          </w:divBdr>
        </w:div>
        <w:div w:id="197861531">
          <w:marLeft w:val="640"/>
          <w:marRight w:val="0"/>
          <w:marTop w:val="0"/>
          <w:marBottom w:val="0"/>
          <w:divBdr>
            <w:top w:val="none" w:sz="0" w:space="0" w:color="auto"/>
            <w:left w:val="none" w:sz="0" w:space="0" w:color="auto"/>
            <w:bottom w:val="none" w:sz="0" w:space="0" w:color="auto"/>
            <w:right w:val="none" w:sz="0" w:space="0" w:color="auto"/>
          </w:divBdr>
        </w:div>
        <w:div w:id="222911147">
          <w:marLeft w:val="640"/>
          <w:marRight w:val="0"/>
          <w:marTop w:val="0"/>
          <w:marBottom w:val="0"/>
          <w:divBdr>
            <w:top w:val="none" w:sz="0" w:space="0" w:color="auto"/>
            <w:left w:val="none" w:sz="0" w:space="0" w:color="auto"/>
            <w:bottom w:val="none" w:sz="0" w:space="0" w:color="auto"/>
            <w:right w:val="none" w:sz="0" w:space="0" w:color="auto"/>
          </w:divBdr>
        </w:div>
        <w:div w:id="267201703">
          <w:marLeft w:val="640"/>
          <w:marRight w:val="0"/>
          <w:marTop w:val="0"/>
          <w:marBottom w:val="0"/>
          <w:divBdr>
            <w:top w:val="none" w:sz="0" w:space="0" w:color="auto"/>
            <w:left w:val="none" w:sz="0" w:space="0" w:color="auto"/>
            <w:bottom w:val="none" w:sz="0" w:space="0" w:color="auto"/>
            <w:right w:val="none" w:sz="0" w:space="0" w:color="auto"/>
          </w:divBdr>
        </w:div>
        <w:div w:id="275333534">
          <w:marLeft w:val="640"/>
          <w:marRight w:val="0"/>
          <w:marTop w:val="0"/>
          <w:marBottom w:val="0"/>
          <w:divBdr>
            <w:top w:val="none" w:sz="0" w:space="0" w:color="auto"/>
            <w:left w:val="none" w:sz="0" w:space="0" w:color="auto"/>
            <w:bottom w:val="none" w:sz="0" w:space="0" w:color="auto"/>
            <w:right w:val="none" w:sz="0" w:space="0" w:color="auto"/>
          </w:divBdr>
        </w:div>
        <w:div w:id="287126787">
          <w:marLeft w:val="640"/>
          <w:marRight w:val="0"/>
          <w:marTop w:val="0"/>
          <w:marBottom w:val="0"/>
          <w:divBdr>
            <w:top w:val="none" w:sz="0" w:space="0" w:color="auto"/>
            <w:left w:val="none" w:sz="0" w:space="0" w:color="auto"/>
            <w:bottom w:val="none" w:sz="0" w:space="0" w:color="auto"/>
            <w:right w:val="none" w:sz="0" w:space="0" w:color="auto"/>
          </w:divBdr>
        </w:div>
        <w:div w:id="289897573">
          <w:marLeft w:val="640"/>
          <w:marRight w:val="0"/>
          <w:marTop w:val="0"/>
          <w:marBottom w:val="0"/>
          <w:divBdr>
            <w:top w:val="none" w:sz="0" w:space="0" w:color="auto"/>
            <w:left w:val="none" w:sz="0" w:space="0" w:color="auto"/>
            <w:bottom w:val="none" w:sz="0" w:space="0" w:color="auto"/>
            <w:right w:val="none" w:sz="0" w:space="0" w:color="auto"/>
          </w:divBdr>
        </w:div>
        <w:div w:id="320160347">
          <w:marLeft w:val="640"/>
          <w:marRight w:val="0"/>
          <w:marTop w:val="0"/>
          <w:marBottom w:val="0"/>
          <w:divBdr>
            <w:top w:val="none" w:sz="0" w:space="0" w:color="auto"/>
            <w:left w:val="none" w:sz="0" w:space="0" w:color="auto"/>
            <w:bottom w:val="none" w:sz="0" w:space="0" w:color="auto"/>
            <w:right w:val="none" w:sz="0" w:space="0" w:color="auto"/>
          </w:divBdr>
        </w:div>
        <w:div w:id="345594676">
          <w:marLeft w:val="640"/>
          <w:marRight w:val="0"/>
          <w:marTop w:val="0"/>
          <w:marBottom w:val="0"/>
          <w:divBdr>
            <w:top w:val="none" w:sz="0" w:space="0" w:color="auto"/>
            <w:left w:val="none" w:sz="0" w:space="0" w:color="auto"/>
            <w:bottom w:val="none" w:sz="0" w:space="0" w:color="auto"/>
            <w:right w:val="none" w:sz="0" w:space="0" w:color="auto"/>
          </w:divBdr>
        </w:div>
        <w:div w:id="357005442">
          <w:marLeft w:val="640"/>
          <w:marRight w:val="0"/>
          <w:marTop w:val="0"/>
          <w:marBottom w:val="0"/>
          <w:divBdr>
            <w:top w:val="none" w:sz="0" w:space="0" w:color="auto"/>
            <w:left w:val="none" w:sz="0" w:space="0" w:color="auto"/>
            <w:bottom w:val="none" w:sz="0" w:space="0" w:color="auto"/>
            <w:right w:val="none" w:sz="0" w:space="0" w:color="auto"/>
          </w:divBdr>
        </w:div>
        <w:div w:id="405491548">
          <w:marLeft w:val="640"/>
          <w:marRight w:val="0"/>
          <w:marTop w:val="0"/>
          <w:marBottom w:val="0"/>
          <w:divBdr>
            <w:top w:val="none" w:sz="0" w:space="0" w:color="auto"/>
            <w:left w:val="none" w:sz="0" w:space="0" w:color="auto"/>
            <w:bottom w:val="none" w:sz="0" w:space="0" w:color="auto"/>
            <w:right w:val="none" w:sz="0" w:space="0" w:color="auto"/>
          </w:divBdr>
        </w:div>
        <w:div w:id="433788173">
          <w:marLeft w:val="640"/>
          <w:marRight w:val="0"/>
          <w:marTop w:val="0"/>
          <w:marBottom w:val="0"/>
          <w:divBdr>
            <w:top w:val="none" w:sz="0" w:space="0" w:color="auto"/>
            <w:left w:val="none" w:sz="0" w:space="0" w:color="auto"/>
            <w:bottom w:val="none" w:sz="0" w:space="0" w:color="auto"/>
            <w:right w:val="none" w:sz="0" w:space="0" w:color="auto"/>
          </w:divBdr>
        </w:div>
        <w:div w:id="434444506">
          <w:marLeft w:val="640"/>
          <w:marRight w:val="0"/>
          <w:marTop w:val="0"/>
          <w:marBottom w:val="0"/>
          <w:divBdr>
            <w:top w:val="none" w:sz="0" w:space="0" w:color="auto"/>
            <w:left w:val="none" w:sz="0" w:space="0" w:color="auto"/>
            <w:bottom w:val="none" w:sz="0" w:space="0" w:color="auto"/>
            <w:right w:val="none" w:sz="0" w:space="0" w:color="auto"/>
          </w:divBdr>
        </w:div>
        <w:div w:id="451362979">
          <w:marLeft w:val="640"/>
          <w:marRight w:val="0"/>
          <w:marTop w:val="0"/>
          <w:marBottom w:val="0"/>
          <w:divBdr>
            <w:top w:val="none" w:sz="0" w:space="0" w:color="auto"/>
            <w:left w:val="none" w:sz="0" w:space="0" w:color="auto"/>
            <w:bottom w:val="none" w:sz="0" w:space="0" w:color="auto"/>
            <w:right w:val="none" w:sz="0" w:space="0" w:color="auto"/>
          </w:divBdr>
        </w:div>
        <w:div w:id="481850280">
          <w:marLeft w:val="640"/>
          <w:marRight w:val="0"/>
          <w:marTop w:val="0"/>
          <w:marBottom w:val="0"/>
          <w:divBdr>
            <w:top w:val="none" w:sz="0" w:space="0" w:color="auto"/>
            <w:left w:val="none" w:sz="0" w:space="0" w:color="auto"/>
            <w:bottom w:val="none" w:sz="0" w:space="0" w:color="auto"/>
            <w:right w:val="none" w:sz="0" w:space="0" w:color="auto"/>
          </w:divBdr>
        </w:div>
        <w:div w:id="502430317">
          <w:marLeft w:val="640"/>
          <w:marRight w:val="0"/>
          <w:marTop w:val="0"/>
          <w:marBottom w:val="0"/>
          <w:divBdr>
            <w:top w:val="none" w:sz="0" w:space="0" w:color="auto"/>
            <w:left w:val="none" w:sz="0" w:space="0" w:color="auto"/>
            <w:bottom w:val="none" w:sz="0" w:space="0" w:color="auto"/>
            <w:right w:val="none" w:sz="0" w:space="0" w:color="auto"/>
          </w:divBdr>
        </w:div>
        <w:div w:id="520439102">
          <w:marLeft w:val="640"/>
          <w:marRight w:val="0"/>
          <w:marTop w:val="0"/>
          <w:marBottom w:val="0"/>
          <w:divBdr>
            <w:top w:val="none" w:sz="0" w:space="0" w:color="auto"/>
            <w:left w:val="none" w:sz="0" w:space="0" w:color="auto"/>
            <w:bottom w:val="none" w:sz="0" w:space="0" w:color="auto"/>
            <w:right w:val="none" w:sz="0" w:space="0" w:color="auto"/>
          </w:divBdr>
        </w:div>
        <w:div w:id="524944893">
          <w:marLeft w:val="640"/>
          <w:marRight w:val="0"/>
          <w:marTop w:val="0"/>
          <w:marBottom w:val="0"/>
          <w:divBdr>
            <w:top w:val="none" w:sz="0" w:space="0" w:color="auto"/>
            <w:left w:val="none" w:sz="0" w:space="0" w:color="auto"/>
            <w:bottom w:val="none" w:sz="0" w:space="0" w:color="auto"/>
            <w:right w:val="none" w:sz="0" w:space="0" w:color="auto"/>
          </w:divBdr>
        </w:div>
        <w:div w:id="563833347">
          <w:marLeft w:val="640"/>
          <w:marRight w:val="0"/>
          <w:marTop w:val="0"/>
          <w:marBottom w:val="0"/>
          <w:divBdr>
            <w:top w:val="none" w:sz="0" w:space="0" w:color="auto"/>
            <w:left w:val="none" w:sz="0" w:space="0" w:color="auto"/>
            <w:bottom w:val="none" w:sz="0" w:space="0" w:color="auto"/>
            <w:right w:val="none" w:sz="0" w:space="0" w:color="auto"/>
          </w:divBdr>
        </w:div>
        <w:div w:id="629551494">
          <w:marLeft w:val="640"/>
          <w:marRight w:val="0"/>
          <w:marTop w:val="0"/>
          <w:marBottom w:val="0"/>
          <w:divBdr>
            <w:top w:val="none" w:sz="0" w:space="0" w:color="auto"/>
            <w:left w:val="none" w:sz="0" w:space="0" w:color="auto"/>
            <w:bottom w:val="none" w:sz="0" w:space="0" w:color="auto"/>
            <w:right w:val="none" w:sz="0" w:space="0" w:color="auto"/>
          </w:divBdr>
        </w:div>
        <w:div w:id="639918293">
          <w:marLeft w:val="640"/>
          <w:marRight w:val="0"/>
          <w:marTop w:val="0"/>
          <w:marBottom w:val="0"/>
          <w:divBdr>
            <w:top w:val="none" w:sz="0" w:space="0" w:color="auto"/>
            <w:left w:val="none" w:sz="0" w:space="0" w:color="auto"/>
            <w:bottom w:val="none" w:sz="0" w:space="0" w:color="auto"/>
            <w:right w:val="none" w:sz="0" w:space="0" w:color="auto"/>
          </w:divBdr>
        </w:div>
        <w:div w:id="643463546">
          <w:marLeft w:val="640"/>
          <w:marRight w:val="0"/>
          <w:marTop w:val="0"/>
          <w:marBottom w:val="0"/>
          <w:divBdr>
            <w:top w:val="none" w:sz="0" w:space="0" w:color="auto"/>
            <w:left w:val="none" w:sz="0" w:space="0" w:color="auto"/>
            <w:bottom w:val="none" w:sz="0" w:space="0" w:color="auto"/>
            <w:right w:val="none" w:sz="0" w:space="0" w:color="auto"/>
          </w:divBdr>
        </w:div>
        <w:div w:id="658310010">
          <w:marLeft w:val="640"/>
          <w:marRight w:val="0"/>
          <w:marTop w:val="0"/>
          <w:marBottom w:val="0"/>
          <w:divBdr>
            <w:top w:val="none" w:sz="0" w:space="0" w:color="auto"/>
            <w:left w:val="none" w:sz="0" w:space="0" w:color="auto"/>
            <w:bottom w:val="none" w:sz="0" w:space="0" w:color="auto"/>
            <w:right w:val="none" w:sz="0" w:space="0" w:color="auto"/>
          </w:divBdr>
        </w:div>
        <w:div w:id="670836095">
          <w:marLeft w:val="640"/>
          <w:marRight w:val="0"/>
          <w:marTop w:val="0"/>
          <w:marBottom w:val="0"/>
          <w:divBdr>
            <w:top w:val="none" w:sz="0" w:space="0" w:color="auto"/>
            <w:left w:val="none" w:sz="0" w:space="0" w:color="auto"/>
            <w:bottom w:val="none" w:sz="0" w:space="0" w:color="auto"/>
            <w:right w:val="none" w:sz="0" w:space="0" w:color="auto"/>
          </w:divBdr>
        </w:div>
        <w:div w:id="672027800">
          <w:marLeft w:val="640"/>
          <w:marRight w:val="0"/>
          <w:marTop w:val="0"/>
          <w:marBottom w:val="0"/>
          <w:divBdr>
            <w:top w:val="none" w:sz="0" w:space="0" w:color="auto"/>
            <w:left w:val="none" w:sz="0" w:space="0" w:color="auto"/>
            <w:bottom w:val="none" w:sz="0" w:space="0" w:color="auto"/>
            <w:right w:val="none" w:sz="0" w:space="0" w:color="auto"/>
          </w:divBdr>
        </w:div>
        <w:div w:id="673723196">
          <w:marLeft w:val="640"/>
          <w:marRight w:val="0"/>
          <w:marTop w:val="0"/>
          <w:marBottom w:val="0"/>
          <w:divBdr>
            <w:top w:val="none" w:sz="0" w:space="0" w:color="auto"/>
            <w:left w:val="none" w:sz="0" w:space="0" w:color="auto"/>
            <w:bottom w:val="none" w:sz="0" w:space="0" w:color="auto"/>
            <w:right w:val="none" w:sz="0" w:space="0" w:color="auto"/>
          </w:divBdr>
        </w:div>
        <w:div w:id="712268286">
          <w:marLeft w:val="640"/>
          <w:marRight w:val="0"/>
          <w:marTop w:val="0"/>
          <w:marBottom w:val="0"/>
          <w:divBdr>
            <w:top w:val="none" w:sz="0" w:space="0" w:color="auto"/>
            <w:left w:val="none" w:sz="0" w:space="0" w:color="auto"/>
            <w:bottom w:val="none" w:sz="0" w:space="0" w:color="auto"/>
            <w:right w:val="none" w:sz="0" w:space="0" w:color="auto"/>
          </w:divBdr>
        </w:div>
        <w:div w:id="724375280">
          <w:marLeft w:val="640"/>
          <w:marRight w:val="0"/>
          <w:marTop w:val="0"/>
          <w:marBottom w:val="0"/>
          <w:divBdr>
            <w:top w:val="none" w:sz="0" w:space="0" w:color="auto"/>
            <w:left w:val="none" w:sz="0" w:space="0" w:color="auto"/>
            <w:bottom w:val="none" w:sz="0" w:space="0" w:color="auto"/>
            <w:right w:val="none" w:sz="0" w:space="0" w:color="auto"/>
          </w:divBdr>
        </w:div>
        <w:div w:id="888032778">
          <w:marLeft w:val="640"/>
          <w:marRight w:val="0"/>
          <w:marTop w:val="0"/>
          <w:marBottom w:val="0"/>
          <w:divBdr>
            <w:top w:val="none" w:sz="0" w:space="0" w:color="auto"/>
            <w:left w:val="none" w:sz="0" w:space="0" w:color="auto"/>
            <w:bottom w:val="none" w:sz="0" w:space="0" w:color="auto"/>
            <w:right w:val="none" w:sz="0" w:space="0" w:color="auto"/>
          </w:divBdr>
        </w:div>
        <w:div w:id="978921527">
          <w:marLeft w:val="640"/>
          <w:marRight w:val="0"/>
          <w:marTop w:val="0"/>
          <w:marBottom w:val="0"/>
          <w:divBdr>
            <w:top w:val="none" w:sz="0" w:space="0" w:color="auto"/>
            <w:left w:val="none" w:sz="0" w:space="0" w:color="auto"/>
            <w:bottom w:val="none" w:sz="0" w:space="0" w:color="auto"/>
            <w:right w:val="none" w:sz="0" w:space="0" w:color="auto"/>
          </w:divBdr>
        </w:div>
        <w:div w:id="1022127142">
          <w:marLeft w:val="640"/>
          <w:marRight w:val="0"/>
          <w:marTop w:val="0"/>
          <w:marBottom w:val="0"/>
          <w:divBdr>
            <w:top w:val="none" w:sz="0" w:space="0" w:color="auto"/>
            <w:left w:val="none" w:sz="0" w:space="0" w:color="auto"/>
            <w:bottom w:val="none" w:sz="0" w:space="0" w:color="auto"/>
            <w:right w:val="none" w:sz="0" w:space="0" w:color="auto"/>
          </w:divBdr>
        </w:div>
        <w:div w:id="1048606324">
          <w:marLeft w:val="640"/>
          <w:marRight w:val="0"/>
          <w:marTop w:val="0"/>
          <w:marBottom w:val="0"/>
          <w:divBdr>
            <w:top w:val="none" w:sz="0" w:space="0" w:color="auto"/>
            <w:left w:val="none" w:sz="0" w:space="0" w:color="auto"/>
            <w:bottom w:val="none" w:sz="0" w:space="0" w:color="auto"/>
            <w:right w:val="none" w:sz="0" w:space="0" w:color="auto"/>
          </w:divBdr>
        </w:div>
        <w:div w:id="1104495724">
          <w:marLeft w:val="640"/>
          <w:marRight w:val="0"/>
          <w:marTop w:val="0"/>
          <w:marBottom w:val="0"/>
          <w:divBdr>
            <w:top w:val="none" w:sz="0" w:space="0" w:color="auto"/>
            <w:left w:val="none" w:sz="0" w:space="0" w:color="auto"/>
            <w:bottom w:val="none" w:sz="0" w:space="0" w:color="auto"/>
            <w:right w:val="none" w:sz="0" w:space="0" w:color="auto"/>
          </w:divBdr>
        </w:div>
        <w:div w:id="1110316884">
          <w:marLeft w:val="640"/>
          <w:marRight w:val="0"/>
          <w:marTop w:val="0"/>
          <w:marBottom w:val="0"/>
          <w:divBdr>
            <w:top w:val="none" w:sz="0" w:space="0" w:color="auto"/>
            <w:left w:val="none" w:sz="0" w:space="0" w:color="auto"/>
            <w:bottom w:val="none" w:sz="0" w:space="0" w:color="auto"/>
            <w:right w:val="none" w:sz="0" w:space="0" w:color="auto"/>
          </w:divBdr>
        </w:div>
        <w:div w:id="1111392143">
          <w:marLeft w:val="640"/>
          <w:marRight w:val="0"/>
          <w:marTop w:val="0"/>
          <w:marBottom w:val="0"/>
          <w:divBdr>
            <w:top w:val="none" w:sz="0" w:space="0" w:color="auto"/>
            <w:left w:val="none" w:sz="0" w:space="0" w:color="auto"/>
            <w:bottom w:val="none" w:sz="0" w:space="0" w:color="auto"/>
            <w:right w:val="none" w:sz="0" w:space="0" w:color="auto"/>
          </w:divBdr>
        </w:div>
        <w:div w:id="1196501701">
          <w:marLeft w:val="640"/>
          <w:marRight w:val="0"/>
          <w:marTop w:val="0"/>
          <w:marBottom w:val="0"/>
          <w:divBdr>
            <w:top w:val="none" w:sz="0" w:space="0" w:color="auto"/>
            <w:left w:val="none" w:sz="0" w:space="0" w:color="auto"/>
            <w:bottom w:val="none" w:sz="0" w:space="0" w:color="auto"/>
            <w:right w:val="none" w:sz="0" w:space="0" w:color="auto"/>
          </w:divBdr>
        </w:div>
        <w:div w:id="1201891786">
          <w:marLeft w:val="640"/>
          <w:marRight w:val="0"/>
          <w:marTop w:val="0"/>
          <w:marBottom w:val="0"/>
          <w:divBdr>
            <w:top w:val="none" w:sz="0" w:space="0" w:color="auto"/>
            <w:left w:val="none" w:sz="0" w:space="0" w:color="auto"/>
            <w:bottom w:val="none" w:sz="0" w:space="0" w:color="auto"/>
            <w:right w:val="none" w:sz="0" w:space="0" w:color="auto"/>
          </w:divBdr>
        </w:div>
        <w:div w:id="1267348160">
          <w:marLeft w:val="640"/>
          <w:marRight w:val="0"/>
          <w:marTop w:val="0"/>
          <w:marBottom w:val="0"/>
          <w:divBdr>
            <w:top w:val="none" w:sz="0" w:space="0" w:color="auto"/>
            <w:left w:val="none" w:sz="0" w:space="0" w:color="auto"/>
            <w:bottom w:val="none" w:sz="0" w:space="0" w:color="auto"/>
            <w:right w:val="none" w:sz="0" w:space="0" w:color="auto"/>
          </w:divBdr>
        </w:div>
        <w:div w:id="1272981413">
          <w:marLeft w:val="640"/>
          <w:marRight w:val="0"/>
          <w:marTop w:val="0"/>
          <w:marBottom w:val="0"/>
          <w:divBdr>
            <w:top w:val="none" w:sz="0" w:space="0" w:color="auto"/>
            <w:left w:val="none" w:sz="0" w:space="0" w:color="auto"/>
            <w:bottom w:val="none" w:sz="0" w:space="0" w:color="auto"/>
            <w:right w:val="none" w:sz="0" w:space="0" w:color="auto"/>
          </w:divBdr>
        </w:div>
        <w:div w:id="1275749612">
          <w:marLeft w:val="640"/>
          <w:marRight w:val="0"/>
          <w:marTop w:val="0"/>
          <w:marBottom w:val="0"/>
          <w:divBdr>
            <w:top w:val="none" w:sz="0" w:space="0" w:color="auto"/>
            <w:left w:val="none" w:sz="0" w:space="0" w:color="auto"/>
            <w:bottom w:val="none" w:sz="0" w:space="0" w:color="auto"/>
            <w:right w:val="none" w:sz="0" w:space="0" w:color="auto"/>
          </w:divBdr>
        </w:div>
        <w:div w:id="1303731482">
          <w:marLeft w:val="640"/>
          <w:marRight w:val="0"/>
          <w:marTop w:val="0"/>
          <w:marBottom w:val="0"/>
          <w:divBdr>
            <w:top w:val="none" w:sz="0" w:space="0" w:color="auto"/>
            <w:left w:val="none" w:sz="0" w:space="0" w:color="auto"/>
            <w:bottom w:val="none" w:sz="0" w:space="0" w:color="auto"/>
            <w:right w:val="none" w:sz="0" w:space="0" w:color="auto"/>
          </w:divBdr>
        </w:div>
        <w:div w:id="1304968576">
          <w:marLeft w:val="640"/>
          <w:marRight w:val="0"/>
          <w:marTop w:val="0"/>
          <w:marBottom w:val="0"/>
          <w:divBdr>
            <w:top w:val="none" w:sz="0" w:space="0" w:color="auto"/>
            <w:left w:val="none" w:sz="0" w:space="0" w:color="auto"/>
            <w:bottom w:val="none" w:sz="0" w:space="0" w:color="auto"/>
            <w:right w:val="none" w:sz="0" w:space="0" w:color="auto"/>
          </w:divBdr>
        </w:div>
        <w:div w:id="1337877360">
          <w:marLeft w:val="640"/>
          <w:marRight w:val="0"/>
          <w:marTop w:val="0"/>
          <w:marBottom w:val="0"/>
          <w:divBdr>
            <w:top w:val="none" w:sz="0" w:space="0" w:color="auto"/>
            <w:left w:val="none" w:sz="0" w:space="0" w:color="auto"/>
            <w:bottom w:val="none" w:sz="0" w:space="0" w:color="auto"/>
            <w:right w:val="none" w:sz="0" w:space="0" w:color="auto"/>
          </w:divBdr>
        </w:div>
        <w:div w:id="1346126361">
          <w:marLeft w:val="640"/>
          <w:marRight w:val="0"/>
          <w:marTop w:val="0"/>
          <w:marBottom w:val="0"/>
          <w:divBdr>
            <w:top w:val="none" w:sz="0" w:space="0" w:color="auto"/>
            <w:left w:val="none" w:sz="0" w:space="0" w:color="auto"/>
            <w:bottom w:val="none" w:sz="0" w:space="0" w:color="auto"/>
            <w:right w:val="none" w:sz="0" w:space="0" w:color="auto"/>
          </w:divBdr>
        </w:div>
        <w:div w:id="1378551791">
          <w:marLeft w:val="640"/>
          <w:marRight w:val="0"/>
          <w:marTop w:val="0"/>
          <w:marBottom w:val="0"/>
          <w:divBdr>
            <w:top w:val="none" w:sz="0" w:space="0" w:color="auto"/>
            <w:left w:val="none" w:sz="0" w:space="0" w:color="auto"/>
            <w:bottom w:val="none" w:sz="0" w:space="0" w:color="auto"/>
            <w:right w:val="none" w:sz="0" w:space="0" w:color="auto"/>
          </w:divBdr>
        </w:div>
        <w:div w:id="1383944851">
          <w:marLeft w:val="640"/>
          <w:marRight w:val="0"/>
          <w:marTop w:val="0"/>
          <w:marBottom w:val="0"/>
          <w:divBdr>
            <w:top w:val="none" w:sz="0" w:space="0" w:color="auto"/>
            <w:left w:val="none" w:sz="0" w:space="0" w:color="auto"/>
            <w:bottom w:val="none" w:sz="0" w:space="0" w:color="auto"/>
            <w:right w:val="none" w:sz="0" w:space="0" w:color="auto"/>
          </w:divBdr>
        </w:div>
        <w:div w:id="1429236212">
          <w:marLeft w:val="640"/>
          <w:marRight w:val="0"/>
          <w:marTop w:val="0"/>
          <w:marBottom w:val="0"/>
          <w:divBdr>
            <w:top w:val="none" w:sz="0" w:space="0" w:color="auto"/>
            <w:left w:val="none" w:sz="0" w:space="0" w:color="auto"/>
            <w:bottom w:val="none" w:sz="0" w:space="0" w:color="auto"/>
            <w:right w:val="none" w:sz="0" w:space="0" w:color="auto"/>
          </w:divBdr>
        </w:div>
        <w:div w:id="1461460102">
          <w:marLeft w:val="640"/>
          <w:marRight w:val="0"/>
          <w:marTop w:val="0"/>
          <w:marBottom w:val="0"/>
          <w:divBdr>
            <w:top w:val="none" w:sz="0" w:space="0" w:color="auto"/>
            <w:left w:val="none" w:sz="0" w:space="0" w:color="auto"/>
            <w:bottom w:val="none" w:sz="0" w:space="0" w:color="auto"/>
            <w:right w:val="none" w:sz="0" w:space="0" w:color="auto"/>
          </w:divBdr>
        </w:div>
        <w:div w:id="1464615912">
          <w:marLeft w:val="640"/>
          <w:marRight w:val="0"/>
          <w:marTop w:val="0"/>
          <w:marBottom w:val="0"/>
          <w:divBdr>
            <w:top w:val="none" w:sz="0" w:space="0" w:color="auto"/>
            <w:left w:val="none" w:sz="0" w:space="0" w:color="auto"/>
            <w:bottom w:val="none" w:sz="0" w:space="0" w:color="auto"/>
            <w:right w:val="none" w:sz="0" w:space="0" w:color="auto"/>
          </w:divBdr>
        </w:div>
        <w:div w:id="1484195555">
          <w:marLeft w:val="640"/>
          <w:marRight w:val="0"/>
          <w:marTop w:val="0"/>
          <w:marBottom w:val="0"/>
          <w:divBdr>
            <w:top w:val="none" w:sz="0" w:space="0" w:color="auto"/>
            <w:left w:val="none" w:sz="0" w:space="0" w:color="auto"/>
            <w:bottom w:val="none" w:sz="0" w:space="0" w:color="auto"/>
            <w:right w:val="none" w:sz="0" w:space="0" w:color="auto"/>
          </w:divBdr>
        </w:div>
        <w:div w:id="1493182640">
          <w:marLeft w:val="640"/>
          <w:marRight w:val="0"/>
          <w:marTop w:val="0"/>
          <w:marBottom w:val="0"/>
          <w:divBdr>
            <w:top w:val="none" w:sz="0" w:space="0" w:color="auto"/>
            <w:left w:val="none" w:sz="0" w:space="0" w:color="auto"/>
            <w:bottom w:val="none" w:sz="0" w:space="0" w:color="auto"/>
            <w:right w:val="none" w:sz="0" w:space="0" w:color="auto"/>
          </w:divBdr>
        </w:div>
        <w:div w:id="1506675035">
          <w:marLeft w:val="640"/>
          <w:marRight w:val="0"/>
          <w:marTop w:val="0"/>
          <w:marBottom w:val="0"/>
          <w:divBdr>
            <w:top w:val="none" w:sz="0" w:space="0" w:color="auto"/>
            <w:left w:val="none" w:sz="0" w:space="0" w:color="auto"/>
            <w:bottom w:val="none" w:sz="0" w:space="0" w:color="auto"/>
            <w:right w:val="none" w:sz="0" w:space="0" w:color="auto"/>
          </w:divBdr>
        </w:div>
        <w:div w:id="1513645404">
          <w:marLeft w:val="640"/>
          <w:marRight w:val="0"/>
          <w:marTop w:val="0"/>
          <w:marBottom w:val="0"/>
          <w:divBdr>
            <w:top w:val="none" w:sz="0" w:space="0" w:color="auto"/>
            <w:left w:val="none" w:sz="0" w:space="0" w:color="auto"/>
            <w:bottom w:val="none" w:sz="0" w:space="0" w:color="auto"/>
            <w:right w:val="none" w:sz="0" w:space="0" w:color="auto"/>
          </w:divBdr>
        </w:div>
        <w:div w:id="1532381844">
          <w:marLeft w:val="640"/>
          <w:marRight w:val="0"/>
          <w:marTop w:val="0"/>
          <w:marBottom w:val="0"/>
          <w:divBdr>
            <w:top w:val="none" w:sz="0" w:space="0" w:color="auto"/>
            <w:left w:val="none" w:sz="0" w:space="0" w:color="auto"/>
            <w:bottom w:val="none" w:sz="0" w:space="0" w:color="auto"/>
            <w:right w:val="none" w:sz="0" w:space="0" w:color="auto"/>
          </w:divBdr>
        </w:div>
        <w:div w:id="1535775859">
          <w:marLeft w:val="640"/>
          <w:marRight w:val="0"/>
          <w:marTop w:val="0"/>
          <w:marBottom w:val="0"/>
          <w:divBdr>
            <w:top w:val="none" w:sz="0" w:space="0" w:color="auto"/>
            <w:left w:val="none" w:sz="0" w:space="0" w:color="auto"/>
            <w:bottom w:val="none" w:sz="0" w:space="0" w:color="auto"/>
            <w:right w:val="none" w:sz="0" w:space="0" w:color="auto"/>
          </w:divBdr>
        </w:div>
        <w:div w:id="1562133277">
          <w:marLeft w:val="640"/>
          <w:marRight w:val="0"/>
          <w:marTop w:val="0"/>
          <w:marBottom w:val="0"/>
          <w:divBdr>
            <w:top w:val="none" w:sz="0" w:space="0" w:color="auto"/>
            <w:left w:val="none" w:sz="0" w:space="0" w:color="auto"/>
            <w:bottom w:val="none" w:sz="0" w:space="0" w:color="auto"/>
            <w:right w:val="none" w:sz="0" w:space="0" w:color="auto"/>
          </w:divBdr>
        </w:div>
        <w:div w:id="1577324455">
          <w:marLeft w:val="640"/>
          <w:marRight w:val="0"/>
          <w:marTop w:val="0"/>
          <w:marBottom w:val="0"/>
          <w:divBdr>
            <w:top w:val="none" w:sz="0" w:space="0" w:color="auto"/>
            <w:left w:val="none" w:sz="0" w:space="0" w:color="auto"/>
            <w:bottom w:val="none" w:sz="0" w:space="0" w:color="auto"/>
            <w:right w:val="none" w:sz="0" w:space="0" w:color="auto"/>
          </w:divBdr>
        </w:div>
        <w:div w:id="1590234394">
          <w:marLeft w:val="640"/>
          <w:marRight w:val="0"/>
          <w:marTop w:val="0"/>
          <w:marBottom w:val="0"/>
          <w:divBdr>
            <w:top w:val="none" w:sz="0" w:space="0" w:color="auto"/>
            <w:left w:val="none" w:sz="0" w:space="0" w:color="auto"/>
            <w:bottom w:val="none" w:sz="0" w:space="0" w:color="auto"/>
            <w:right w:val="none" w:sz="0" w:space="0" w:color="auto"/>
          </w:divBdr>
        </w:div>
        <w:div w:id="1594437240">
          <w:marLeft w:val="640"/>
          <w:marRight w:val="0"/>
          <w:marTop w:val="0"/>
          <w:marBottom w:val="0"/>
          <w:divBdr>
            <w:top w:val="none" w:sz="0" w:space="0" w:color="auto"/>
            <w:left w:val="none" w:sz="0" w:space="0" w:color="auto"/>
            <w:bottom w:val="none" w:sz="0" w:space="0" w:color="auto"/>
            <w:right w:val="none" w:sz="0" w:space="0" w:color="auto"/>
          </w:divBdr>
        </w:div>
        <w:div w:id="1639728600">
          <w:marLeft w:val="640"/>
          <w:marRight w:val="0"/>
          <w:marTop w:val="0"/>
          <w:marBottom w:val="0"/>
          <w:divBdr>
            <w:top w:val="none" w:sz="0" w:space="0" w:color="auto"/>
            <w:left w:val="none" w:sz="0" w:space="0" w:color="auto"/>
            <w:bottom w:val="none" w:sz="0" w:space="0" w:color="auto"/>
            <w:right w:val="none" w:sz="0" w:space="0" w:color="auto"/>
          </w:divBdr>
        </w:div>
        <w:div w:id="1664701015">
          <w:marLeft w:val="640"/>
          <w:marRight w:val="0"/>
          <w:marTop w:val="0"/>
          <w:marBottom w:val="0"/>
          <w:divBdr>
            <w:top w:val="none" w:sz="0" w:space="0" w:color="auto"/>
            <w:left w:val="none" w:sz="0" w:space="0" w:color="auto"/>
            <w:bottom w:val="none" w:sz="0" w:space="0" w:color="auto"/>
            <w:right w:val="none" w:sz="0" w:space="0" w:color="auto"/>
          </w:divBdr>
        </w:div>
        <w:div w:id="1747456513">
          <w:marLeft w:val="640"/>
          <w:marRight w:val="0"/>
          <w:marTop w:val="0"/>
          <w:marBottom w:val="0"/>
          <w:divBdr>
            <w:top w:val="none" w:sz="0" w:space="0" w:color="auto"/>
            <w:left w:val="none" w:sz="0" w:space="0" w:color="auto"/>
            <w:bottom w:val="none" w:sz="0" w:space="0" w:color="auto"/>
            <w:right w:val="none" w:sz="0" w:space="0" w:color="auto"/>
          </w:divBdr>
        </w:div>
        <w:div w:id="1761639578">
          <w:marLeft w:val="640"/>
          <w:marRight w:val="0"/>
          <w:marTop w:val="0"/>
          <w:marBottom w:val="0"/>
          <w:divBdr>
            <w:top w:val="none" w:sz="0" w:space="0" w:color="auto"/>
            <w:left w:val="none" w:sz="0" w:space="0" w:color="auto"/>
            <w:bottom w:val="none" w:sz="0" w:space="0" w:color="auto"/>
            <w:right w:val="none" w:sz="0" w:space="0" w:color="auto"/>
          </w:divBdr>
        </w:div>
        <w:div w:id="1770269241">
          <w:marLeft w:val="640"/>
          <w:marRight w:val="0"/>
          <w:marTop w:val="0"/>
          <w:marBottom w:val="0"/>
          <w:divBdr>
            <w:top w:val="none" w:sz="0" w:space="0" w:color="auto"/>
            <w:left w:val="none" w:sz="0" w:space="0" w:color="auto"/>
            <w:bottom w:val="none" w:sz="0" w:space="0" w:color="auto"/>
            <w:right w:val="none" w:sz="0" w:space="0" w:color="auto"/>
          </w:divBdr>
        </w:div>
        <w:div w:id="1774084490">
          <w:marLeft w:val="640"/>
          <w:marRight w:val="0"/>
          <w:marTop w:val="0"/>
          <w:marBottom w:val="0"/>
          <w:divBdr>
            <w:top w:val="none" w:sz="0" w:space="0" w:color="auto"/>
            <w:left w:val="none" w:sz="0" w:space="0" w:color="auto"/>
            <w:bottom w:val="none" w:sz="0" w:space="0" w:color="auto"/>
            <w:right w:val="none" w:sz="0" w:space="0" w:color="auto"/>
          </w:divBdr>
        </w:div>
        <w:div w:id="1787918297">
          <w:marLeft w:val="640"/>
          <w:marRight w:val="0"/>
          <w:marTop w:val="0"/>
          <w:marBottom w:val="0"/>
          <w:divBdr>
            <w:top w:val="none" w:sz="0" w:space="0" w:color="auto"/>
            <w:left w:val="none" w:sz="0" w:space="0" w:color="auto"/>
            <w:bottom w:val="none" w:sz="0" w:space="0" w:color="auto"/>
            <w:right w:val="none" w:sz="0" w:space="0" w:color="auto"/>
          </w:divBdr>
        </w:div>
        <w:div w:id="1792045113">
          <w:marLeft w:val="640"/>
          <w:marRight w:val="0"/>
          <w:marTop w:val="0"/>
          <w:marBottom w:val="0"/>
          <w:divBdr>
            <w:top w:val="none" w:sz="0" w:space="0" w:color="auto"/>
            <w:left w:val="none" w:sz="0" w:space="0" w:color="auto"/>
            <w:bottom w:val="none" w:sz="0" w:space="0" w:color="auto"/>
            <w:right w:val="none" w:sz="0" w:space="0" w:color="auto"/>
          </w:divBdr>
        </w:div>
        <w:div w:id="1806586752">
          <w:marLeft w:val="640"/>
          <w:marRight w:val="0"/>
          <w:marTop w:val="0"/>
          <w:marBottom w:val="0"/>
          <w:divBdr>
            <w:top w:val="none" w:sz="0" w:space="0" w:color="auto"/>
            <w:left w:val="none" w:sz="0" w:space="0" w:color="auto"/>
            <w:bottom w:val="none" w:sz="0" w:space="0" w:color="auto"/>
            <w:right w:val="none" w:sz="0" w:space="0" w:color="auto"/>
          </w:divBdr>
        </w:div>
        <w:div w:id="1812290874">
          <w:marLeft w:val="640"/>
          <w:marRight w:val="0"/>
          <w:marTop w:val="0"/>
          <w:marBottom w:val="0"/>
          <w:divBdr>
            <w:top w:val="none" w:sz="0" w:space="0" w:color="auto"/>
            <w:left w:val="none" w:sz="0" w:space="0" w:color="auto"/>
            <w:bottom w:val="none" w:sz="0" w:space="0" w:color="auto"/>
            <w:right w:val="none" w:sz="0" w:space="0" w:color="auto"/>
          </w:divBdr>
        </w:div>
        <w:div w:id="1833332077">
          <w:marLeft w:val="640"/>
          <w:marRight w:val="0"/>
          <w:marTop w:val="0"/>
          <w:marBottom w:val="0"/>
          <w:divBdr>
            <w:top w:val="none" w:sz="0" w:space="0" w:color="auto"/>
            <w:left w:val="none" w:sz="0" w:space="0" w:color="auto"/>
            <w:bottom w:val="none" w:sz="0" w:space="0" w:color="auto"/>
            <w:right w:val="none" w:sz="0" w:space="0" w:color="auto"/>
          </w:divBdr>
        </w:div>
        <w:div w:id="1845045249">
          <w:marLeft w:val="640"/>
          <w:marRight w:val="0"/>
          <w:marTop w:val="0"/>
          <w:marBottom w:val="0"/>
          <w:divBdr>
            <w:top w:val="none" w:sz="0" w:space="0" w:color="auto"/>
            <w:left w:val="none" w:sz="0" w:space="0" w:color="auto"/>
            <w:bottom w:val="none" w:sz="0" w:space="0" w:color="auto"/>
            <w:right w:val="none" w:sz="0" w:space="0" w:color="auto"/>
          </w:divBdr>
        </w:div>
        <w:div w:id="1848984087">
          <w:marLeft w:val="640"/>
          <w:marRight w:val="0"/>
          <w:marTop w:val="0"/>
          <w:marBottom w:val="0"/>
          <w:divBdr>
            <w:top w:val="none" w:sz="0" w:space="0" w:color="auto"/>
            <w:left w:val="none" w:sz="0" w:space="0" w:color="auto"/>
            <w:bottom w:val="none" w:sz="0" w:space="0" w:color="auto"/>
            <w:right w:val="none" w:sz="0" w:space="0" w:color="auto"/>
          </w:divBdr>
        </w:div>
        <w:div w:id="1906139043">
          <w:marLeft w:val="640"/>
          <w:marRight w:val="0"/>
          <w:marTop w:val="0"/>
          <w:marBottom w:val="0"/>
          <w:divBdr>
            <w:top w:val="none" w:sz="0" w:space="0" w:color="auto"/>
            <w:left w:val="none" w:sz="0" w:space="0" w:color="auto"/>
            <w:bottom w:val="none" w:sz="0" w:space="0" w:color="auto"/>
            <w:right w:val="none" w:sz="0" w:space="0" w:color="auto"/>
          </w:divBdr>
        </w:div>
        <w:div w:id="1953390605">
          <w:marLeft w:val="640"/>
          <w:marRight w:val="0"/>
          <w:marTop w:val="0"/>
          <w:marBottom w:val="0"/>
          <w:divBdr>
            <w:top w:val="none" w:sz="0" w:space="0" w:color="auto"/>
            <w:left w:val="none" w:sz="0" w:space="0" w:color="auto"/>
            <w:bottom w:val="none" w:sz="0" w:space="0" w:color="auto"/>
            <w:right w:val="none" w:sz="0" w:space="0" w:color="auto"/>
          </w:divBdr>
        </w:div>
        <w:div w:id="1999184504">
          <w:marLeft w:val="640"/>
          <w:marRight w:val="0"/>
          <w:marTop w:val="0"/>
          <w:marBottom w:val="0"/>
          <w:divBdr>
            <w:top w:val="none" w:sz="0" w:space="0" w:color="auto"/>
            <w:left w:val="none" w:sz="0" w:space="0" w:color="auto"/>
            <w:bottom w:val="none" w:sz="0" w:space="0" w:color="auto"/>
            <w:right w:val="none" w:sz="0" w:space="0" w:color="auto"/>
          </w:divBdr>
        </w:div>
        <w:div w:id="2002930207">
          <w:marLeft w:val="640"/>
          <w:marRight w:val="0"/>
          <w:marTop w:val="0"/>
          <w:marBottom w:val="0"/>
          <w:divBdr>
            <w:top w:val="none" w:sz="0" w:space="0" w:color="auto"/>
            <w:left w:val="none" w:sz="0" w:space="0" w:color="auto"/>
            <w:bottom w:val="none" w:sz="0" w:space="0" w:color="auto"/>
            <w:right w:val="none" w:sz="0" w:space="0" w:color="auto"/>
          </w:divBdr>
        </w:div>
        <w:div w:id="2023194566">
          <w:marLeft w:val="640"/>
          <w:marRight w:val="0"/>
          <w:marTop w:val="0"/>
          <w:marBottom w:val="0"/>
          <w:divBdr>
            <w:top w:val="none" w:sz="0" w:space="0" w:color="auto"/>
            <w:left w:val="none" w:sz="0" w:space="0" w:color="auto"/>
            <w:bottom w:val="none" w:sz="0" w:space="0" w:color="auto"/>
            <w:right w:val="none" w:sz="0" w:space="0" w:color="auto"/>
          </w:divBdr>
        </w:div>
        <w:div w:id="2037390991">
          <w:marLeft w:val="640"/>
          <w:marRight w:val="0"/>
          <w:marTop w:val="0"/>
          <w:marBottom w:val="0"/>
          <w:divBdr>
            <w:top w:val="none" w:sz="0" w:space="0" w:color="auto"/>
            <w:left w:val="none" w:sz="0" w:space="0" w:color="auto"/>
            <w:bottom w:val="none" w:sz="0" w:space="0" w:color="auto"/>
            <w:right w:val="none" w:sz="0" w:space="0" w:color="auto"/>
          </w:divBdr>
        </w:div>
        <w:div w:id="2041740033">
          <w:marLeft w:val="640"/>
          <w:marRight w:val="0"/>
          <w:marTop w:val="0"/>
          <w:marBottom w:val="0"/>
          <w:divBdr>
            <w:top w:val="none" w:sz="0" w:space="0" w:color="auto"/>
            <w:left w:val="none" w:sz="0" w:space="0" w:color="auto"/>
            <w:bottom w:val="none" w:sz="0" w:space="0" w:color="auto"/>
            <w:right w:val="none" w:sz="0" w:space="0" w:color="auto"/>
          </w:divBdr>
        </w:div>
        <w:div w:id="2060281294">
          <w:marLeft w:val="640"/>
          <w:marRight w:val="0"/>
          <w:marTop w:val="0"/>
          <w:marBottom w:val="0"/>
          <w:divBdr>
            <w:top w:val="none" w:sz="0" w:space="0" w:color="auto"/>
            <w:left w:val="none" w:sz="0" w:space="0" w:color="auto"/>
            <w:bottom w:val="none" w:sz="0" w:space="0" w:color="auto"/>
            <w:right w:val="none" w:sz="0" w:space="0" w:color="auto"/>
          </w:divBdr>
        </w:div>
      </w:divsChild>
    </w:div>
    <w:div w:id="157114402">
      <w:marLeft w:val="640"/>
      <w:marRight w:val="0"/>
      <w:marTop w:val="0"/>
      <w:marBottom w:val="0"/>
      <w:divBdr>
        <w:top w:val="none" w:sz="0" w:space="0" w:color="auto"/>
        <w:left w:val="none" w:sz="0" w:space="0" w:color="auto"/>
        <w:bottom w:val="none" w:sz="0" w:space="0" w:color="auto"/>
        <w:right w:val="none" w:sz="0" w:space="0" w:color="auto"/>
      </w:divBdr>
    </w:div>
    <w:div w:id="157119333">
      <w:marLeft w:val="640"/>
      <w:marRight w:val="0"/>
      <w:marTop w:val="0"/>
      <w:marBottom w:val="0"/>
      <w:divBdr>
        <w:top w:val="none" w:sz="0" w:space="0" w:color="auto"/>
        <w:left w:val="none" w:sz="0" w:space="0" w:color="auto"/>
        <w:bottom w:val="none" w:sz="0" w:space="0" w:color="auto"/>
        <w:right w:val="none" w:sz="0" w:space="0" w:color="auto"/>
      </w:divBdr>
    </w:div>
    <w:div w:id="157309406">
      <w:marLeft w:val="640"/>
      <w:marRight w:val="0"/>
      <w:marTop w:val="0"/>
      <w:marBottom w:val="0"/>
      <w:divBdr>
        <w:top w:val="none" w:sz="0" w:space="0" w:color="auto"/>
        <w:left w:val="none" w:sz="0" w:space="0" w:color="auto"/>
        <w:bottom w:val="none" w:sz="0" w:space="0" w:color="auto"/>
        <w:right w:val="none" w:sz="0" w:space="0" w:color="auto"/>
      </w:divBdr>
    </w:div>
    <w:div w:id="157384219">
      <w:marLeft w:val="640"/>
      <w:marRight w:val="0"/>
      <w:marTop w:val="0"/>
      <w:marBottom w:val="0"/>
      <w:divBdr>
        <w:top w:val="none" w:sz="0" w:space="0" w:color="auto"/>
        <w:left w:val="none" w:sz="0" w:space="0" w:color="auto"/>
        <w:bottom w:val="none" w:sz="0" w:space="0" w:color="auto"/>
        <w:right w:val="none" w:sz="0" w:space="0" w:color="auto"/>
      </w:divBdr>
    </w:div>
    <w:div w:id="157623379">
      <w:marLeft w:val="640"/>
      <w:marRight w:val="0"/>
      <w:marTop w:val="0"/>
      <w:marBottom w:val="0"/>
      <w:divBdr>
        <w:top w:val="none" w:sz="0" w:space="0" w:color="auto"/>
        <w:left w:val="none" w:sz="0" w:space="0" w:color="auto"/>
        <w:bottom w:val="none" w:sz="0" w:space="0" w:color="auto"/>
        <w:right w:val="none" w:sz="0" w:space="0" w:color="auto"/>
      </w:divBdr>
    </w:div>
    <w:div w:id="157968083">
      <w:marLeft w:val="640"/>
      <w:marRight w:val="0"/>
      <w:marTop w:val="0"/>
      <w:marBottom w:val="0"/>
      <w:divBdr>
        <w:top w:val="none" w:sz="0" w:space="0" w:color="auto"/>
        <w:left w:val="none" w:sz="0" w:space="0" w:color="auto"/>
        <w:bottom w:val="none" w:sz="0" w:space="0" w:color="auto"/>
        <w:right w:val="none" w:sz="0" w:space="0" w:color="auto"/>
      </w:divBdr>
    </w:div>
    <w:div w:id="158233256">
      <w:bodyDiv w:val="1"/>
      <w:marLeft w:val="0"/>
      <w:marRight w:val="0"/>
      <w:marTop w:val="0"/>
      <w:marBottom w:val="0"/>
      <w:divBdr>
        <w:top w:val="none" w:sz="0" w:space="0" w:color="auto"/>
        <w:left w:val="none" w:sz="0" w:space="0" w:color="auto"/>
        <w:bottom w:val="none" w:sz="0" w:space="0" w:color="auto"/>
        <w:right w:val="none" w:sz="0" w:space="0" w:color="auto"/>
      </w:divBdr>
      <w:divsChild>
        <w:div w:id="40594768">
          <w:marLeft w:val="640"/>
          <w:marRight w:val="0"/>
          <w:marTop w:val="0"/>
          <w:marBottom w:val="0"/>
          <w:divBdr>
            <w:top w:val="none" w:sz="0" w:space="0" w:color="auto"/>
            <w:left w:val="none" w:sz="0" w:space="0" w:color="auto"/>
            <w:bottom w:val="none" w:sz="0" w:space="0" w:color="auto"/>
            <w:right w:val="none" w:sz="0" w:space="0" w:color="auto"/>
          </w:divBdr>
        </w:div>
        <w:div w:id="66849145">
          <w:marLeft w:val="640"/>
          <w:marRight w:val="0"/>
          <w:marTop w:val="0"/>
          <w:marBottom w:val="0"/>
          <w:divBdr>
            <w:top w:val="none" w:sz="0" w:space="0" w:color="auto"/>
            <w:left w:val="none" w:sz="0" w:space="0" w:color="auto"/>
            <w:bottom w:val="none" w:sz="0" w:space="0" w:color="auto"/>
            <w:right w:val="none" w:sz="0" w:space="0" w:color="auto"/>
          </w:divBdr>
        </w:div>
        <w:div w:id="75136011">
          <w:marLeft w:val="640"/>
          <w:marRight w:val="0"/>
          <w:marTop w:val="0"/>
          <w:marBottom w:val="0"/>
          <w:divBdr>
            <w:top w:val="none" w:sz="0" w:space="0" w:color="auto"/>
            <w:left w:val="none" w:sz="0" w:space="0" w:color="auto"/>
            <w:bottom w:val="none" w:sz="0" w:space="0" w:color="auto"/>
            <w:right w:val="none" w:sz="0" w:space="0" w:color="auto"/>
          </w:divBdr>
        </w:div>
        <w:div w:id="83496079">
          <w:marLeft w:val="640"/>
          <w:marRight w:val="0"/>
          <w:marTop w:val="0"/>
          <w:marBottom w:val="0"/>
          <w:divBdr>
            <w:top w:val="none" w:sz="0" w:space="0" w:color="auto"/>
            <w:left w:val="none" w:sz="0" w:space="0" w:color="auto"/>
            <w:bottom w:val="none" w:sz="0" w:space="0" w:color="auto"/>
            <w:right w:val="none" w:sz="0" w:space="0" w:color="auto"/>
          </w:divBdr>
        </w:div>
        <w:div w:id="116026650">
          <w:marLeft w:val="640"/>
          <w:marRight w:val="0"/>
          <w:marTop w:val="0"/>
          <w:marBottom w:val="0"/>
          <w:divBdr>
            <w:top w:val="none" w:sz="0" w:space="0" w:color="auto"/>
            <w:left w:val="none" w:sz="0" w:space="0" w:color="auto"/>
            <w:bottom w:val="none" w:sz="0" w:space="0" w:color="auto"/>
            <w:right w:val="none" w:sz="0" w:space="0" w:color="auto"/>
          </w:divBdr>
        </w:div>
        <w:div w:id="245458922">
          <w:marLeft w:val="640"/>
          <w:marRight w:val="0"/>
          <w:marTop w:val="0"/>
          <w:marBottom w:val="0"/>
          <w:divBdr>
            <w:top w:val="none" w:sz="0" w:space="0" w:color="auto"/>
            <w:left w:val="none" w:sz="0" w:space="0" w:color="auto"/>
            <w:bottom w:val="none" w:sz="0" w:space="0" w:color="auto"/>
            <w:right w:val="none" w:sz="0" w:space="0" w:color="auto"/>
          </w:divBdr>
        </w:div>
        <w:div w:id="270288229">
          <w:marLeft w:val="640"/>
          <w:marRight w:val="0"/>
          <w:marTop w:val="0"/>
          <w:marBottom w:val="0"/>
          <w:divBdr>
            <w:top w:val="none" w:sz="0" w:space="0" w:color="auto"/>
            <w:left w:val="none" w:sz="0" w:space="0" w:color="auto"/>
            <w:bottom w:val="none" w:sz="0" w:space="0" w:color="auto"/>
            <w:right w:val="none" w:sz="0" w:space="0" w:color="auto"/>
          </w:divBdr>
        </w:div>
        <w:div w:id="275792295">
          <w:marLeft w:val="640"/>
          <w:marRight w:val="0"/>
          <w:marTop w:val="0"/>
          <w:marBottom w:val="0"/>
          <w:divBdr>
            <w:top w:val="none" w:sz="0" w:space="0" w:color="auto"/>
            <w:left w:val="none" w:sz="0" w:space="0" w:color="auto"/>
            <w:bottom w:val="none" w:sz="0" w:space="0" w:color="auto"/>
            <w:right w:val="none" w:sz="0" w:space="0" w:color="auto"/>
          </w:divBdr>
        </w:div>
        <w:div w:id="277027833">
          <w:marLeft w:val="640"/>
          <w:marRight w:val="0"/>
          <w:marTop w:val="0"/>
          <w:marBottom w:val="0"/>
          <w:divBdr>
            <w:top w:val="none" w:sz="0" w:space="0" w:color="auto"/>
            <w:left w:val="none" w:sz="0" w:space="0" w:color="auto"/>
            <w:bottom w:val="none" w:sz="0" w:space="0" w:color="auto"/>
            <w:right w:val="none" w:sz="0" w:space="0" w:color="auto"/>
          </w:divBdr>
        </w:div>
        <w:div w:id="326792718">
          <w:marLeft w:val="640"/>
          <w:marRight w:val="0"/>
          <w:marTop w:val="0"/>
          <w:marBottom w:val="0"/>
          <w:divBdr>
            <w:top w:val="none" w:sz="0" w:space="0" w:color="auto"/>
            <w:left w:val="none" w:sz="0" w:space="0" w:color="auto"/>
            <w:bottom w:val="none" w:sz="0" w:space="0" w:color="auto"/>
            <w:right w:val="none" w:sz="0" w:space="0" w:color="auto"/>
          </w:divBdr>
        </w:div>
        <w:div w:id="363798420">
          <w:marLeft w:val="640"/>
          <w:marRight w:val="0"/>
          <w:marTop w:val="0"/>
          <w:marBottom w:val="0"/>
          <w:divBdr>
            <w:top w:val="none" w:sz="0" w:space="0" w:color="auto"/>
            <w:left w:val="none" w:sz="0" w:space="0" w:color="auto"/>
            <w:bottom w:val="none" w:sz="0" w:space="0" w:color="auto"/>
            <w:right w:val="none" w:sz="0" w:space="0" w:color="auto"/>
          </w:divBdr>
        </w:div>
        <w:div w:id="388656048">
          <w:marLeft w:val="640"/>
          <w:marRight w:val="0"/>
          <w:marTop w:val="0"/>
          <w:marBottom w:val="0"/>
          <w:divBdr>
            <w:top w:val="none" w:sz="0" w:space="0" w:color="auto"/>
            <w:left w:val="none" w:sz="0" w:space="0" w:color="auto"/>
            <w:bottom w:val="none" w:sz="0" w:space="0" w:color="auto"/>
            <w:right w:val="none" w:sz="0" w:space="0" w:color="auto"/>
          </w:divBdr>
        </w:div>
        <w:div w:id="407458340">
          <w:marLeft w:val="640"/>
          <w:marRight w:val="0"/>
          <w:marTop w:val="0"/>
          <w:marBottom w:val="0"/>
          <w:divBdr>
            <w:top w:val="none" w:sz="0" w:space="0" w:color="auto"/>
            <w:left w:val="none" w:sz="0" w:space="0" w:color="auto"/>
            <w:bottom w:val="none" w:sz="0" w:space="0" w:color="auto"/>
            <w:right w:val="none" w:sz="0" w:space="0" w:color="auto"/>
          </w:divBdr>
        </w:div>
        <w:div w:id="408844026">
          <w:marLeft w:val="640"/>
          <w:marRight w:val="0"/>
          <w:marTop w:val="0"/>
          <w:marBottom w:val="0"/>
          <w:divBdr>
            <w:top w:val="none" w:sz="0" w:space="0" w:color="auto"/>
            <w:left w:val="none" w:sz="0" w:space="0" w:color="auto"/>
            <w:bottom w:val="none" w:sz="0" w:space="0" w:color="auto"/>
            <w:right w:val="none" w:sz="0" w:space="0" w:color="auto"/>
          </w:divBdr>
        </w:div>
        <w:div w:id="454445954">
          <w:marLeft w:val="640"/>
          <w:marRight w:val="0"/>
          <w:marTop w:val="0"/>
          <w:marBottom w:val="0"/>
          <w:divBdr>
            <w:top w:val="none" w:sz="0" w:space="0" w:color="auto"/>
            <w:left w:val="none" w:sz="0" w:space="0" w:color="auto"/>
            <w:bottom w:val="none" w:sz="0" w:space="0" w:color="auto"/>
            <w:right w:val="none" w:sz="0" w:space="0" w:color="auto"/>
          </w:divBdr>
        </w:div>
        <w:div w:id="512496687">
          <w:marLeft w:val="640"/>
          <w:marRight w:val="0"/>
          <w:marTop w:val="0"/>
          <w:marBottom w:val="0"/>
          <w:divBdr>
            <w:top w:val="none" w:sz="0" w:space="0" w:color="auto"/>
            <w:left w:val="none" w:sz="0" w:space="0" w:color="auto"/>
            <w:bottom w:val="none" w:sz="0" w:space="0" w:color="auto"/>
            <w:right w:val="none" w:sz="0" w:space="0" w:color="auto"/>
          </w:divBdr>
        </w:div>
        <w:div w:id="534199950">
          <w:marLeft w:val="640"/>
          <w:marRight w:val="0"/>
          <w:marTop w:val="0"/>
          <w:marBottom w:val="0"/>
          <w:divBdr>
            <w:top w:val="none" w:sz="0" w:space="0" w:color="auto"/>
            <w:left w:val="none" w:sz="0" w:space="0" w:color="auto"/>
            <w:bottom w:val="none" w:sz="0" w:space="0" w:color="auto"/>
            <w:right w:val="none" w:sz="0" w:space="0" w:color="auto"/>
          </w:divBdr>
        </w:div>
        <w:div w:id="537933376">
          <w:marLeft w:val="640"/>
          <w:marRight w:val="0"/>
          <w:marTop w:val="0"/>
          <w:marBottom w:val="0"/>
          <w:divBdr>
            <w:top w:val="none" w:sz="0" w:space="0" w:color="auto"/>
            <w:left w:val="none" w:sz="0" w:space="0" w:color="auto"/>
            <w:bottom w:val="none" w:sz="0" w:space="0" w:color="auto"/>
            <w:right w:val="none" w:sz="0" w:space="0" w:color="auto"/>
          </w:divBdr>
        </w:div>
        <w:div w:id="591358984">
          <w:marLeft w:val="640"/>
          <w:marRight w:val="0"/>
          <w:marTop w:val="0"/>
          <w:marBottom w:val="0"/>
          <w:divBdr>
            <w:top w:val="none" w:sz="0" w:space="0" w:color="auto"/>
            <w:left w:val="none" w:sz="0" w:space="0" w:color="auto"/>
            <w:bottom w:val="none" w:sz="0" w:space="0" w:color="auto"/>
            <w:right w:val="none" w:sz="0" w:space="0" w:color="auto"/>
          </w:divBdr>
        </w:div>
        <w:div w:id="651836588">
          <w:marLeft w:val="640"/>
          <w:marRight w:val="0"/>
          <w:marTop w:val="0"/>
          <w:marBottom w:val="0"/>
          <w:divBdr>
            <w:top w:val="none" w:sz="0" w:space="0" w:color="auto"/>
            <w:left w:val="none" w:sz="0" w:space="0" w:color="auto"/>
            <w:bottom w:val="none" w:sz="0" w:space="0" w:color="auto"/>
            <w:right w:val="none" w:sz="0" w:space="0" w:color="auto"/>
          </w:divBdr>
        </w:div>
        <w:div w:id="667637095">
          <w:marLeft w:val="640"/>
          <w:marRight w:val="0"/>
          <w:marTop w:val="0"/>
          <w:marBottom w:val="0"/>
          <w:divBdr>
            <w:top w:val="none" w:sz="0" w:space="0" w:color="auto"/>
            <w:left w:val="none" w:sz="0" w:space="0" w:color="auto"/>
            <w:bottom w:val="none" w:sz="0" w:space="0" w:color="auto"/>
            <w:right w:val="none" w:sz="0" w:space="0" w:color="auto"/>
          </w:divBdr>
        </w:div>
        <w:div w:id="687560049">
          <w:marLeft w:val="640"/>
          <w:marRight w:val="0"/>
          <w:marTop w:val="0"/>
          <w:marBottom w:val="0"/>
          <w:divBdr>
            <w:top w:val="none" w:sz="0" w:space="0" w:color="auto"/>
            <w:left w:val="none" w:sz="0" w:space="0" w:color="auto"/>
            <w:bottom w:val="none" w:sz="0" w:space="0" w:color="auto"/>
            <w:right w:val="none" w:sz="0" w:space="0" w:color="auto"/>
          </w:divBdr>
        </w:div>
        <w:div w:id="688676156">
          <w:marLeft w:val="640"/>
          <w:marRight w:val="0"/>
          <w:marTop w:val="0"/>
          <w:marBottom w:val="0"/>
          <w:divBdr>
            <w:top w:val="none" w:sz="0" w:space="0" w:color="auto"/>
            <w:left w:val="none" w:sz="0" w:space="0" w:color="auto"/>
            <w:bottom w:val="none" w:sz="0" w:space="0" w:color="auto"/>
            <w:right w:val="none" w:sz="0" w:space="0" w:color="auto"/>
          </w:divBdr>
        </w:div>
        <w:div w:id="693309011">
          <w:marLeft w:val="640"/>
          <w:marRight w:val="0"/>
          <w:marTop w:val="0"/>
          <w:marBottom w:val="0"/>
          <w:divBdr>
            <w:top w:val="none" w:sz="0" w:space="0" w:color="auto"/>
            <w:left w:val="none" w:sz="0" w:space="0" w:color="auto"/>
            <w:bottom w:val="none" w:sz="0" w:space="0" w:color="auto"/>
            <w:right w:val="none" w:sz="0" w:space="0" w:color="auto"/>
          </w:divBdr>
        </w:div>
        <w:div w:id="717894214">
          <w:marLeft w:val="640"/>
          <w:marRight w:val="0"/>
          <w:marTop w:val="0"/>
          <w:marBottom w:val="0"/>
          <w:divBdr>
            <w:top w:val="none" w:sz="0" w:space="0" w:color="auto"/>
            <w:left w:val="none" w:sz="0" w:space="0" w:color="auto"/>
            <w:bottom w:val="none" w:sz="0" w:space="0" w:color="auto"/>
            <w:right w:val="none" w:sz="0" w:space="0" w:color="auto"/>
          </w:divBdr>
        </w:div>
        <w:div w:id="741217549">
          <w:marLeft w:val="640"/>
          <w:marRight w:val="0"/>
          <w:marTop w:val="0"/>
          <w:marBottom w:val="0"/>
          <w:divBdr>
            <w:top w:val="none" w:sz="0" w:space="0" w:color="auto"/>
            <w:left w:val="none" w:sz="0" w:space="0" w:color="auto"/>
            <w:bottom w:val="none" w:sz="0" w:space="0" w:color="auto"/>
            <w:right w:val="none" w:sz="0" w:space="0" w:color="auto"/>
          </w:divBdr>
        </w:div>
        <w:div w:id="757675169">
          <w:marLeft w:val="640"/>
          <w:marRight w:val="0"/>
          <w:marTop w:val="0"/>
          <w:marBottom w:val="0"/>
          <w:divBdr>
            <w:top w:val="none" w:sz="0" w:space="0" w:color="auto"/>
            <w:left w:val="none" w:sz="0" w:space="0" w:color="auto"/>
            <w:bottom w:val="none" w:sz="0" w:space="0" w:color="auto"/>
            <w:right w:val="none" w:sz="0" w:space="0" w:color="auto"/>
          </w:divBdr>
        </w:div>
        <w:div w:id="773087454">
          <w:marLeft w:val="640"/>
          <w:marRight w:val="0"/>
          <w:marTop w:val="0"/>
          <w:marBottom w:val="0"/>
          <w:divBdr>
            <w:top w:val="none" w:sz="0" w:space="0" w:color="auto"/>
            <w:left w:val="none" w:sz="0" w:space="0" w:color="auto"/>
            <w:bottom w:val="none" w:sz="0" w:space="0" w:color="auto"/>
            <w:right w:val="none" w:sz="0" w:space="0" w:color="auto"/>
          </w:divBdr>
        </w:div>
        <w:div w:id="812022996">
          <w:marLeft w:val="640"/>
          <w:marRight w:val="0"/>
          <w:marTop w:val="0"/>
          <w:marBottom w:val="0"/>
          <w:divBdr>
            <w:top w:val="none" w:sz="0" w:space="0" w:color="auto"/>
            <w:left w:val="none" w:sz="0" w:space="0" w:color="auto"/>
            <w:bottom w:val="none" w:sz="0" w:space="0" w:color="auto"/>
            <w:right w:val="none" w:sz="0" w:space="0" w:color="auto"/>
          </w:divBdr>
        </w:div>
        <w:div w:id="883829170">
          <w:marLeft w:val="640"/>
          <w:marRight w:val="0"/>
          <w:marTop w:val="0"/>
          <w:marBottom w:val="0"/>
          <w:divBdr>
            <w:top w:val="none" w:sz="0" w:space="0" w:color="auto"/>
            <w:left w:val="none" w:sz="0" w:space="0" w:color="auto"/>
            <w:bottom w:val="none" w:sz="0" w:space="0" w:color="auto"/>
            <w:right w:val="none" w:sz="0" w:space="0" w:color="auto"/>
          </w:divBdr>
        </w:div>
        <w:div w:id="905803196">
          <w:marLeft w:val="640"/>
          <w:marRight w:val="0"/>
          <w:marTop w:val="0"/>
          <w:marBottom w:val="0"/>
          <w:divBdr>
            <w:top w:val="none" w:sz="0" w:space="0" w:color="auto"/>
            <w:left w:val="none" w:sz="0" w:space="0" w:color="auto"/>
            <w:bottom w:val="none" w:sz="0" w:space="0" w:color="auto"/>
            <w:right w:val="none" w:sz="0" w:space="0" w:color="auto"/>
          </w:divBdr>
        </w:div>
        <w:div w:id="913589100">
          <w:marLeft w:val="640"/>
          <w:marRight w:val="0"/>
          <w:marTop w:val="0"/>
          <w:marBottom w:val="0"/>
          <w:divBdr>
            <w:top w:val="none" w:sz="0" w:space="0" w:color="auto"/>
            <w:left w:val="none" w:sz="0" w:space="0" w:color="auto"/>
            <w:bottom w:val="none" w:sz="0" w:space="0" w:color="auto"/>
            <w:right w:val="none" w:sz="0" w:space="0" w:color="auto"/>
          </w:divBdr>
        </w:div>
        <w:div w:id="940257080">
          <w:marLeft w:val="640"/>
          <w:marRight w:val="0"/>
          <w:marTop w:val="0"/>
          <w:marBottom w:val="0"/>
          <w:divBdr>
            <w:top w:val="none" w:sz="0" w:space="0" w:color="auto"/>
            <w:left w:val="none" w:sz="0" w:space="0" w:color="auto"/>
            <w:bottom w:val="none" w:sz="0" w:space="0" w:color="auto"/>
            <w:right w:val="none" w:sz="0" w:space="0" w:color="auto"/>
          </w:divBdr>
        </w:div>
        <w:div w:id="1024675603">
          <w:marLeft w:val="640"/>
          <w:marRight w:val="0"/>
          <w:marTop w:val="0"/>
          <w:marBottom w:val="0"/>
          <w:divBdr>
            <w:top w:val="none" w:sz="0" w:space="0" w:color="auto"/>
            <w:left w:val="none" w:sz="0" w:space="0" w:color="auto"/>
            <w:bottom w:val="none" w:sz="0" w:space="0" w:color="auto"/>
            <w:right w:val="none" w:sz="0" w:space="0" w:color="auto"/>
          </w:divBdr>
        </w:div>
        <w:div w:id="1056390526">
          <w:marLeft w:val="640"/>
          <w:marRight w:val="0"/>
          <w:marTop w:val="0"/>
          <w:marBottom w:val="0"/>
          <w:divBdr>
            <w:top w:val="none" w:sz="0" w:space="0" w:color="auto"/>
            <w:left w:val="none" w:sz="0" w:space="0" w:color="auto"/>
            <w:bottom w:val="none" w:sz="0" w:space="0" w:color="auto"/>
            <w:right w:val="none" w:sz="0" w:space="0" w:color="auto"/>
          </w:divBdr>
        </w:div>
        <w:div w:id="1056510574">
          <w:marLeft w:val="640"/>
          <w:marRight w:val="0"/>
          <w:marTop w:val="0"/>
          <w:marBottom w:val="0"/>
          <w:divBdr>
            <w:top w:val="none" w:sz="0" w:space="0" w:color="auto"/>
            <w:left w:val="none" w:sz="0" w:space="0" w:color="auto"/>
            <w:bottom w:val="none" w:sz="0" w:space="0" w:color="auto"/>
            <w:right w:val="none" w:sz="0" w:space="0" w:color="auto"/>
          </w:divBdr>
        </w:div>
        <w:div w:id="1073964977">
          <w:marLeft w:val="640"/>
          <w:marRight w:val="0"/>
          <w:marTop w:val="0"/>
          <w:marBottom w:val="0"/>
          <w:divBdr>
            <w:top w:val="none" w:sz="0" w:space="0" w:color="auto"/>
            <w:left w:val="none" w:sz="0" w:space="0" w:color="auto"/>
            <w:bottom w:val="none" w:sz="0" w:space="0" w:color="auto"/>
            <w:right w:val="none" w:sz="0" w:space="0" w:color="auto"/>
          </w:divBdr>
        </w:div>
        <w:div w:id="1093093350">
          <w:marLeft w:val="640"/>
          <w:marRight w:val="0"/>
          <w:marTop w:val="0"/>
          <w:marBottom w:val="0"/>
          <w:divBdr>
            <w:top w:val="none" w:sz="0" w:space="0" w:color="auto"/>
            <w:left w:val="none" w:sz="0" w:space="0" w:color="auto"/>
            <w:bottom w:val="none" w:sz="0" w:space="0" w:color="auto"/>
            <w:right w:val="none" w:sz="0" w:space="0" w:color="auto"/>
          </w:divBdr>
        </w:div>
        <w:div w:id="1098019783">
          <w:marLeft w:val="640"/>
          <w:marRight w:val="0"/>
          <w:marTop w:val="0"/>
          <w:marBottom w:val="0"/>
          <w:divBdr>
            <w:top w:val="none" w:sz="0" w:space="0" w:color="auto"/>
            <w:left w:val="none" w:sz="0" w:space="0" w:color="auto"/>
            <w:bottom w:val="none" w:sz="0" w:space="0" w:color="auto"/>
            <w:right w:val="none" w:sz="0" w:space="0" w:color="auto"/>
          </w:divBdr>
        </w:div>
        <w:div w:id="1103841003">
          <w:marLeft w:val="640"/>
          <w:marRight w:val="0"/>
          <w:marTop w:val="0"/>
          <w:marBottom w:val="0"/>
          <w:divBdr>
            <w:top w:val="none" w:sz="0" w:space="0" w:color="auto"/>
            <w:left w:val="none" w:sz="0" w:space="0" w:color="auto"/>
            <w:bottom w:val="none" w:sz="0" w:space="0" w:color="auto"/>
            <w:right w:val="none" w:sz="0" w:space="0" w:color="auto"/>
          </w:divBdr>
        </w:div>
        <w:div w:id="1126893783">
          <w:marLeft w:val="640"/>
          <w:marRight w:val="0"/>
          <w:marTop w:val="0"/>
          <w:marBottom w:val="0"/>
          <w:divBdr>
            <w:top w:val="none" w:sz="0" w:space="0" w:color="auto"/>
            <w:left w:val="none" w:sz="0" w:space="0" w:color="auto"/>
            <w:bottom w:val="none" w:sz="0" w:space="0" w:color="auto"/>
            <w:right w:val="none" w:sz="0" w:space="0" w:color="auto"/>
          </w:divBdr>
        </w:div>
        <w:div w:id="1147671115">
          <w:marLeft w:val="640"/>
          <w:marRight w:val="0"/>
          <w:marTop w:val="0"/>
          <w:marBottom w:val="0"/>
          <w:divBdr>
            <w:top w:val="none" w:sz="0" w:space="0" w:color="auto"/>
            <w:left w:val="none" w:sz="0" w:space="0" w:color="auto"/>
            <w:bottom w:val="none" w:sz="0" w:space="0" w:color="auto"/>
            <w:right w:val="none" w:sz="0" w:space="0" w:color="auto"/>
          </w:divBdr>
        </w:div>
        <w:div w:id="1182431148">
          <w:marLeft w:val="640"/>
          <w:marRight w:val="0"/>
          <w:marTop w:val="0"/>
          <w:marBottom w:val="0"/>
          <w:divBdr>
            <w:top w:val="none" w:sz="0" w:space="0" w:color="auto"/>
            <w:left w:val="none" w:sz="0" w:space="0" w:color="auto"/>
            <w:bottom w:val="none" w:sz="0" w:space="0" w:color="auto"/>
            <w:right w:val="none" w:sz="0" w:space="0" w:color="auto"/>
          </w:divBdr>
        </w:div>
        <w:div w:id="1182471891">
          <w:marLeft w:val="640"/>
          <w:marRight w:val="0"/>
          <w:marTop w:val="0"/>
          <w:marBottom w:val="0"/>
          <w:divBdr>
            <w:top w:val="none" w:sz="0" w:space="0" w:color="auto"/>
            <w:left w:val="none" w:sz="0" w:space="0" w:color="auto"/>
            <w:bottom w:val="none" w:sz="0" w:space="0" w:color="auto"/>
            <w:right w:val="none" w:sz="0" w:space="0" w:color="auto"/>
          </w:divBdr>
        </w:div>
        <w:div w:id="1225990391">
          <w:marLeft w:val="640"/>
          <w:marRight w:val="0"/>
          <w:marTop w:val="0"/>
          <w:marBottom w:val="0"/>
          <w:divBdr>
            <w:top w:val="none" w:sz="0" w:space="0" w:color="auto"/>
            <w:left w:val="none" w:sz="0" w:space="0" w:color="auto"/>
            <w:bottom w:val="none" w:sz="0" w:space="0" w:color="auto"/>
            <w:right w:val="none" w:sz="0" w:space="0" w:color="auto"/>
          </w:divBdr>
        </w:div>
        <w:div w:id="1240794266">
          <w:marLeft w:val="640"/>
          <w:marRight w:val="0"/>
          <w:marTop w:val="0"/>
          <w:marBottom w:val="0"/>
          <w:divBdr>
            <w:top w:val="none" w:sz="0" w:space="0" w:color="auto"/>
            <w:left w:val="none" w:sz="0" w:space="0" w:color="auto"/>
            <w:bottom w:val="none" w:sz="0" w:space="0" w:color="auto"/>
            <w:right w:val="none" w:sz="0" w:space="0" w:color="auto"/>
          </w:divBdr>
        </w:div>
        <w:div w:id="1297448496">
          <w:marLeft w:val="640"/>
          <w:marRight w:val="0"/>
          <w:marTop w:val="0"/>
          <w:marBottom w:val="0"/>
          <w:divBdr>
            <w:top w:val="none" w:sz="0" w:space="0" w:color="auto"/>
            <w:left w:val="none" w:sz="0" w:space="0" w:color="auto"/>
            <w:bottom w:val="none" w:sz="0" w:space="0" w:color="auto"/>
            <w:right w:val="none" w:sz="0" w:space="0" w:color="auto"/>
          </w:divBdr>
        </w:div>
        <w:div w:id="1307853779">
          <w:marLeft w:val="640"/>
          <w:marRight w:val="0"/>
          <w:marTop w:val="0"/>
          <w:marBottom w:val="0"/>
          <w:divBdr>
            <w:top w:val="none" w:sz="0" w:space="0" w:color="auto"/>
            <w:left w:val="none" w:sz="0" w:space="0" w:color="auto"/>
            <w:bottom w:val="none" w:sz="0" w:space="0" w:color="auto"/>
            <w:right w:val="none" w:sz="0" w:space="0" w:color="auto"/>
          </w:divBdr>
        </w:div>
        <w:div w:id="1353265408">
          <w:marLeft w:val="640"/>
          <w:marRight w:val="0"/>
          <w:marTop w:val="0"/>
          <w:marBottom w:val="0"/>
          <w:divBdr>
            <w:top w:val="none" w:sz="0" w:space="0" w:color="auto"/>
            <w:left w:val="none" w:sz="0" w:space="0" w:color="auto"/>
            <w:bottom w:val="none" w:sz="0" w:space="0" w:color="auto"/>
            <w:right w:val="none" w:sz="0" w:space="0" w:color="auto"/>
          </w:divBdr>
        </w:div>
        <w:div w:id="1363825117">
          <w:marLeft w:val="640"/>
          <w:marRight w:val="0"/>
          <w:marTop w:val="0"/>
          <w:marBottom w:val="0"/>
          <w:divBdr>
            <w:top w:val="none" w:sz="0" w:space="0" w:color="auto"/>
            <w:left w:val="none" w:sz="0" w:space="0" w:color="auto"/>
            <w:bottom w:val="none" w:sz="0" w:space="0" w:color="auto"/>
            <w:right w:val="none" w:sz="0" w:space="0" w:color="auto"/>
          </w:divBdr>
        </w:div>
        <w:div w:id="1386947536">
          <w:marLeft w:val="640"/>
          <w:marRight w:val="0"/>
          <w:marTop w:val="0"/>
          <w:marBottom w:val="0"/>
          <w:divBdr>
            <w:top w:val="none" w:sz="0" w:space="0" w:color="auto"/>
            <w:left w:val="none" w:sz="0" w:space="0" w:color="auto"/>
            <w:bottom w:val="none" w:sz="0" w:space="0" w:color="auto"/>
            <w:right w:val="none" w:sz="0" w:space="0" w:color="auto"/>
          </w:divBdr>
        </w:div>
        <w:div w:id="1478762684">
          <w:marLeft w:val="640"/>
          <w:marRight w:val="0"/>
          <w:marTop w:val="0"/>
          <w:marBottom w:val="0"/>
          <w:divBdr>
            <w:top w:val="none" w:sz="0" w:space="0" w:color="auto"/>
            <w:left w:val="none" w:sz="0" w:space="0" w:color="auto"/>
            <w:bottom w:val="none" w:sz="0" w:space="0" w:color="auto"/>
            <w:right w:val="none" w:sz="0" w:space="0" w:color="auto"/>
          </w:divBdr>
        </w:div>
        <w:div w:id="1493180709">
          <w:marLeft w:val="640"/>
          <w:marRight w:val="0"/>
          <w:marTop w:val="0"/>
          <w:marBottom w:val="0"/>
          <w:divBdr>
            <w:top w:val="none" w:sz="0" w:space="0" w:color="auto"/>
            <w:left w:val="none" w:sz="0" w:space="0" w:color="auto"/>
            <w:bottom w:val="none" w:sz="0" w:space="0" w:color="auto"/>
            <w:right w:val="none" w:sz="0" w:space="0" w:color="auto"/>
          </w:divBdr>
        </w:div>
        <w:div w:id="1495949180">
          <w:marLeft w:val="640"/>
          <w:marRight w:val="0"/>
          <w:marTop w:val="0"/>
          <w:marBottom w:val="0"/>
          <w:divBdr>
            <w:top w:val="none" w:sz="0" w:space="0" w:color="auto"/>
            <w:left w:val="none" w:sz="0" w:space="0" w:color="auto"/>
            <w:bottom w:val="none" w:sz="0" w:space="0" w:color="auto"/>
            <w:right w:val="none" w:sz="0" w:space="0" w:color="auto"/>
          </w:divBdr>
        </w:div>
        <w:div w:id="1559126165">
          <w:marLeft w:val="640"/>
          <w:marRight w:val="0"/>
          <w:marTop w:val="0"/>
          <w:marBottom w:val="0"/>
          <w:divBdr>
            <w:top w:val="none" w:sz="0" w:space="0" w:color="auto"/>
            <w:left w:val="none" w:sz="0" w:space="0" w:color="auto"/>
            <w:bottom w:val="none" w:sz="0" w:space="0" w:color="auto"/>
            <w:right w:val="none" w:sz="0" w:space="0" w:color="auto"/>
          </w:divBdr>
        </w:div>
        <w:div w:id="1569029135">
          <w:marLeft w:val="640"/>
          <w:marRight w:val="0"/>
          <w:marTop w:val="0"/>
          <w:marBottom w:val="0"/>
          <w:divBdr>
            <w:top w:val="none" w:sz="0" w:space="0" w:color="auto"/>
            <w:left w:val="none" w:sz="0" w:space="0" w:color="auto"/>
            <w:bottom w:val="none" w:sz="0" w:space="0" w:color="auto"/>
            <w:right w:val="none" w:sz="0" w:space="0" w:color="auto"/>
          </w:divBdr>
        </w:div>
        <w:div w:id="1607813069">
          <w:marLeft w:val="640"/>
          <w:marRight w:val="0"/>
          <w:marTop w:val="0"/>
          <w:marBottom w:val="0"/>
          <w:divBdr>
            <w:top w:val="none" w:sz="0" w:space="0" w:color="auto"/>
            <w:left w:val="none" w:sz="0" w:space="0" w:color="auto"/>
            <w:bottom w:val="none" w:sz="0" w:space="0" w:color="auto"/>
            <w:right w:val="none" w:sz="0" w:space="0" w:color="auto"/>
          </w:divBdr>
        </w:div>
        <w:div w:id="1643928173">
          <w:marLeft w:val="640"/>
          <w:marRight w:val="0"/>
          <w:marTop w:val="0"/>
          <w:marBottom w:val="0"/>
          <w:divBdr>
            <w:top w:val="none" w:sz="0" w:space="0" w:color="auto"/>
            <w:left w:val="none" w:sz="0" w:space="0" w:color="auto"/>
            <w:bottom w:val="none" w:sz="0" w:space="0" w:color="auto"/>
            <w:right w:val="none" w:sz="0" w:space="0" w:color="auto"/>
          </w:divBdr>
        </w:div>
        <w:div w:id="1669600867">
          <w:marLeft w:val="640"/>
          <w:marRight w:val="0"/>
          <w:marTop w:val="0"/>
          <w:marBottom w:val="0"/>
          <w:divBdr>
            <w:top w:val="none" w:sz="0" w:space="0" w:color="auto"/>
            <w:left w:val="none" w:sz="0" w:space="0" w:color="auto"/>
            <w:bottom w:val="none" w:sz="0" w:space="0" w:color="auto"/>
            <w:right w:val="none" w:sz="0" w:space="0" w:color="auto"/>
          </w:divBdr>
        </w:div>
        <w:div w:id="1705672040">
          <w:marLeft w:val="640"/>
          <w:marRight w:val="0"/>
          <w:marTop w:val="0"/>
          <w:marBottom w:val="0"/>
          <w:divBdr>
            <w:top w:val="none" w:sz="0" w:space="0" w:color="auto"/>
            <w:left w:val="none" w:sz="0" w:space="0" w:color="auto"/>
            <w:bottom w:val="none" w:sz="0" w:space="0" w:color="auto"/>
            <w:right w:val="none" w:sz="0" w:space="0" w:color="auto"/>
          </w:divBdr>
        </w:div>
        <w:div w:id="1706248553">
          <w:marLeft w:val="640"/>
          <w:marRight w:val="0"/>
          <w:marTop w:val="0"/>
          <w:marBottom w:val="0"/>
          <w:divBdr>
            <w:top w:val="none" w:sz="0" w:space="0" w:color="auto"/>
            <w:left w:val="none" w:sz="0" w:space="0" w:color="auto"/>
            <w:bottom w:val="none" w:sz="0" w:space="0" w:color="auto"/>
            <w:right w:val="none" w:sz="0" w:space="0" w:color="auto"/>
          </w:divBdr>
        </w:div>
        <w:div w:id="1755782756">
          <w:marLeft w:val="640"/>
          <w:marRight w:val="0"/>
          <w:marTop w:val="0"/>
          <w:marBottom w:val="0"/>
          <w:divBdr>
            <w:top w:val="none" w:sz="0" w:space="0" w:color="auto"/>
            <w:left w:val="none" w:sz="0" w:space="0" w:color="auto"/>
            <w:bottom w:val="none" w:sz="0" w:space="0" w:color="auto"/>
            <w:right w:val="none" w:sz="0" w:space="0" w:color="auto"/>
          </w:divBdr>
        </w:div>
        <w:div w:id="1809665265">
          <w:marLeft w:val="640"/>
          <w:marRight w:val="0"/>
          <w:marTop w:val="0"/>
          <w:marBottom w:val="0"/>
          <w:divBdr>
            <w:top w:val="none" w:sz="0" w:space="0" w:color="auto"/>
            <w:left w:val="none" w:sz="0" w:space="0" w:color="auto"/>
            <w:bottom w:val="none" w:sz="0" w:space="0" w:color="auto"/>
            <w:right w:val="none" w:sz="0" w:space="0" w:color="auto"/>
          </w:divBdr>
        </w:div>
        <w:div w:id="1873808798">
          <w:marLeft w:val="640"/>
          <w:marRight w:val="0"/>
          <w:marTop w:val="0"/>
          <w:marBottom w:val="0"/>
          <w:divBdr>
            <w:top w:val="none" w:sz="0" w:space="0" w:color="auto"/>
            <w:left w:val="none" w:sz="0" w:space="0" w:color="auto"/>
            <w:bottom w:val="none" w:sz="0" w:space="0" w:color="auto"/>
            <w:right w:val="none" w:sz="0" w:space="0" w:color="auto"/>
          </w:divBdr>
        </w:div>
        <w:div w:id="1893808187">
          <w:marLeft w:val="640"/>
          <w:marRight w:val="0"/>
          <w:marTop w:val="0"/>
          <w:marBottom w:val="0"/>
          <w:divBdr>
            <w:top w:val="none" w:sz="0" w:space="0" w:color="auto"/>
            <w:left w:val="none" w:sz="0" w:space="0" w:color="auto"/>
            <w:bottom w:val="none" w:sz="0" w:space="0" w:color="auto"/>
            <w:right w:val="none" w:sz="0" w:space="0" w:color="auto"/>
          </w:divBdr>
        </w:div>
        <w:div w:id="1897429697">
          <w:marLeft w:val="640"/>
          <w:marRight w:val="0"/>
          <w:marTop w:val="0"/>
          <w:marBottom w:val="0"/>
          <w:divBdr>
            <w:top w:val="none" w:sz="0" w:space="0" w:color="auto"/>
            <w:left w:val="none" w:sz="0" w:space="0" w:color="auto"/>
            <w:bottom w:val="none" w:sz="0" w:space="0" w:color="auto"/>
            <w:right w:val="none" w:sz="0" w:space="0" w:color="auto"/>
          </w:divBdr>
        </w:div>
        <w:div w:id="1915312508">
          <w:marLeft w:val="640"/>
          <w:marRight w:val="0"/>
          <w:marTop w:val="0"/>
          <w:marBottom w:val="0"/>
          <w:divBdr>
            <w:top w:val="none" w:sz="0" w:space="0" w:color="auto"/>
            <w:left w:val="none" w:sz="0" w:space="0" w:color="auto"/>
            <w:bottom w:val="none" w:sz="0" w:space="0" w:color="auto"/>
            <w:right w:val="none" w:sz="0" w:space="0" w:color="auto"/>
          </w:divBdr>
        </w:div>
        <w:div w:id="1967660408">
          <w:marLeft w:val="640"/>
          <w:marRight w:val="0"/>
          <w:marTop w:val="0"/>
          <w:marBottom w:val="0"/>
          <w:divBdr>
            <w:top w:val="none" w:sz="0" w:space="0" w:color="auto"/>
            <w:left w:val="none" w:sz="0" w:space="0" w:color="auto"/>
            <w:bottom w:val="none" w:sz="0" w:space="0" w:color="auto"/>
            <w:right w:val="none" w:sz="0" w:space="0" w:color="auto"/>
          </w:divBdr>
        </w:div>
        <w:div w:id="1973898191">
          <w:marLeft w:val="640"/>
          <w:marRight w:val="0"/>
          <w:marTop w:val="0"/>
          <w:marBottom w:val="0"/>
          <w:divBdr>
            <w:top w:val="none" w:sz="0" w:space="0" w:color="auto"/>
            <w:left w:val="none" w:sz="0" w:space="0" w:color="auto"/>
            <w:bottom w:val="none" w:sz="0" w:space="0" w:color="auto"/>
            <w:right w:val="none" w:sz="0" w:space="0" w:color="auto"/>
          </w:divBdr>
        </w:div>
        <w:div w:id="2017537060">
          <w:marLeft w:val="640"/>
          <w:marRight w:val="0"/>
          <w:marTop w:val="0"/>
          <w:marBottom w:val="0"/>
          <w:divBdr>
            <w:top w:val="none" w:sz="0" w:space="0" w:color="auto"/>
            <w:left w:val="none" w:sz="0" w:space="0" w:color="auto"/>
            <w:bottom w:val="none" w:sz="0" w:space="0" w:color="auto"/>
            <w:right w:val="none" w:sz="0" w:space="0" w:color="auto"/>
          </w:divBdr>
        </w:div>
        <w:div w:id="2044670274">
          <w:marLeft w:val="640"/>
          <w:marRight w:val="0"/>
          <w:marTop w:val="0"/>
          <w:marBottom w:val="0"/>
          <w:divBdr>
            <w:top w:val="none" w:sz="0" w:space="0" w:color="auto"/>
            <w:left w:val="none" w:sz="0" w:space="0" w:color="auto"/>
            <w:bottom w:val="none" w:sz="0" w:space="0" w:color="auto"/>
            <w:right w:val="none" w:sz="0" w:space="0" w:color="auto"/>
          </w:divBdr>
        </w:div>
        <w:div w:id="2063017074">
          <w:marLeft w:val="640"/>
          <w:marRight w:val="0"/>
          <w:marTop w:val="0"/>
          <w:marBottom w:val="0"/>
          <w:divBdr>
            <w:top w:val="none" w:sz="0" w:space="0" w:color="auto"/>
            <w:left w:val="none" w:sz="0" w:space="0" w:color="auto"/>
            <w:bottom w:val="none" w:sz="0" w:space="0" w:color="auto"/>
            <w:right w:val="none" w:sz="0" w:space="0" w:color="auto"/>
          </w:divBdr>
        </w:div>
      </w:divsChild>
    </w:div>
    <w:div w:id="158615595">
      <w:marLeft w:val="640"/>
      <w:marRight w:val="0"/>
      <w:marTop w:val="0"/>
      <w:marBottom w:val="0"/>
      <w:divBdr>
        <w:top w:val="none" w:sz="0" w:space="0" w:color="auto"/>
        <w:left w:val="none" w:sz="0" w:space="0" w:color="auto"/>
        <w:bottom w:val="none" w:sz="0" w:space="0" w:color="auto"/>
        <w:right w:val="none" w:sz="0" w:space="0" w:color="auto"/>
      </w:divBdr>
    </w:div>
    <w:div w:id="158808462">
      <w:marLeft w:val="640"/>
      <w:marRight w:val="0"/>
      <w:marTop w:val="0"/>
      <w:marBottom w:val="0"/>
      <w:divBdr>
        <w:top w:val="none" w:sz="0" w:space="0" w:color="auto"/>
        <w:left w:val="none" w:sz="0" w:space="0" w:color="auto"/>
        <w:bottom w:val="none" w:sz="0" w:space="0" w:color="auto"/>
        <w:right w:val="none" w:sz="0" w:space="0" w:color="auto"/>
      </w:divBdr>
    </w:div>
    <w:div w:id="158933804">
      <w:marLeft w:val="640"/>
      <w:marRight w:val="0"/>
      <w:marTop w:val="0"/>
      <w:marBottom w:val="0"/>
      <w:divBdr>
        <w:top w:val="none" w:sz="0" w:space="0" w:color="auto"/>
        <w:left w:val="none" w:sz="0" w:space="0" w:color="auto"/>
        <w:bottom w:val="none" w:sz="0" w:space="0" w:color="auto"/>
        <w:right w:val="none" w:sz="0" w:space="0" w:color="auto"/>
      </w:divBdr>
    </w:div>
    <w:div w:id="159128386">
      <w:marLeft w:val="640"/>
      <w:marRight w:val="0"/>
      <w:marTop w:val="0"/>
      <w:marBottom w:val="0"/>
      <w:divBdr>
        <w:top w:val="none" w:sz="0" w:space="0" w:color="auto"/>
        <w:left w:val="none" w:sz="0" w:space="0" w:color="auto"/>
        <w:bottom w:val="none" w:sz="0" w:space="0" w:color="auto"/>
        <w:right w:val="none" w:sz="0" w:space="0" w:color="auto"/>
      </w:divBdr>
    </w:div>
    <w:div w:id="159322465">
      <w:marLeft w:val="640"/>
      <w:marRight w:val="0"/>
      <w:marTop w:val="0"/>
      <w:marBottom w:val="0"/>
      <w:divBdr>
        <w:top w:val="none" w:sz="0" w:space="0" w:color="auto"/>
        <w:left w:val="none" w:sz="0" w:space="0" w:color="auto"/>
        <w:bottom w:val="none" w:sz="0" w:space="0" w:color="auto"/>
        <w:right w:val="none" w:sz="0" w:space="0" w:color="auto"/>
      </w:divBdr>
    </w:div>
    <w:div w:id="159392815">
      <w:marLeft w:val="640"/>
      <w:marRight w:val="0"/>
      <w:marTop w:val="0"/>
      <w:marBottom w:val="0"/>
      <w:divBdr>
        <w:top w:val="none" w:sz="0" w:space="0" w:color="auto"/>
        <w:left w:val="none" w:sz="0" w:space="0" w:color="auto"/>
        <w:bottom w:val="none" w:sz="0" w:space="0" w:color="auto"/>
        <w:right w:val="none" w:sz="0" w:space="0" w:color="auto"/>
      </w:divBdr>
    </w:div>
    <w:div w:id="159858664">
      <w:marLeft w:val="640"/>
      <w:marRight w:val="0"/>
      <w:marTop w:val="0"/>
      <w:marBottom w:val="0"/>
      <w:divBdr>
        <w:top w:val="none" w:sz="0" w:space="0" w:color="auto"/>
        <w:left w:val="none" w:sz="0" w:space="0" w:color="auto"/>
        <w:bottom w:val="none" w:sz="0" w:space="0" w:color="auto"/>
        <w:right w:val="none" w:sz="0" w:space="0" w:color="auto"/>
      </w:divBdr>
    </w:div>
    <w:div w:id="160394630">
      <w:marLeft w:val="640"/>
      <w:marRight w:val="0"/>
      <w:marTop w:val="0"/>
      <w:marBottom w:val="0"/>
      <w:divBdr>
        <w:top w:val="none" w:sz="0" w:space="0" w:color="auto"/>
        <w:left w:val="none" w:sz="0" w:space="0" w:color="auto"/>
        <w:bottom w:val="none" w:sz="0" w:space="0" w:color="auto"/>
        <w:right w:val="none" w:sz="0" w:space="0" w:color="auto"/>
      </w:divBdr>
    </w:div>
    <w:div w:id="160657137">
      <w:marLeft w:val="640"/>
      <w:marRight w:val="0"/>
      <w:marTop w:val="0"/>
      <w:marBottom w:val="0"/>
      <w:divBdr>
        <w:top w:val="none" w:sz="0" w:space="0" w:color="auto"/>
        <w:left w:val="none" w:sz="0" w:space="0" w:color="auto"/>
        <w:bottom w:val="none" w:sz="0" w:space="0" w:color="auto"/>
        <w:right w:val="none" w:sz="0" w:space="0" w:color="auto"/>
      </w:divBdr>
    </w:div>
    <w:div w:id="161819488">
      <w:marLeft w:val="640"/>
      <w:marRight w:val="0"/>
      <w:marTop w:val="0"/>
      <w:marBottom w:val="0"/>
      <w:divBdr>
        <w:top w:val="none" w:sz="0" w:space="0" w:color="auto"/>
        <w:left w:val="none" w:sz="0" w:space="0" w:color="auto"/>
        <w:bottom w:val="none" w:sz="0" w:space="0" w:color="auto"/>
        <w:right w:val="none" w:sz="0" w:space="0" w:color="auto"/>
      </w:divBdr>
    </w:div>
    <w:div w:id="162163851">
      <w:marLeft w:val="640"/>
      <w:marRight w:val="0"/>
      <w:marTop w:val="0"/>
      <w:marBottom w:val="0"/>
      <w:divBdr>
        <w:top w:val="none" w:sz="0" w:space="0" w:color="auto"/>
        <w:left w:val="none" w:sz="0" w:space="0" w:color="auto"/>
        <w:bottom w:val="none" w:sz="0" w:space="0" w:color="auto"/>
        <w:right w:val="none" w:sz="0" w:space="0" w:color="auto"/>
      </w:divBdr>
    </w:div>
    <w:div w:id="162281309">
      <w:marLeft w:val="640"/>
      <w:marRight w:val="0"/>
      <w:marTop w:val="0"/>
      <w:marBottom w:val="0"/>
      <w:divBdr>
        <w:top w:val="none" w:sz="0" w:space="0" w:color="auto"/>
        <w:left w:val="none" w:sz="0" w:space="0" w:color="auto"/>
        <w:bottom w:val="none" w:sz="0" w:space="0" w:color="auto"/>
        <w:right w:val="none" w:sz="0" w:space="0" w:color="auto"/>
      </w:divBdr>
    </w:div>
    <w:div w:id="163135090">
      <w:marLeft w:val="640"/>
      <w:marRight w:val="0"/>
      <w:marTop w:val="0"/>
      <w:marBottom w:val="0"/>
      <w:divBdr>
        <w:top w:val="none" w:sz="0" w:space="0" w:color="auto"/>
        <w:left w:val="none" w:sz="0" w:space="0" w:color="auto"/>
        <w:bottom w:val="none" w:sz="0" w:space="0" w:color="auto"/>
        <w:right w:val="none" w:sz="0" w:space="0" w:color="auto"/>
      </w:divBdr>
    </w:div>
    <w:div w:id="163519759">
      <w:marLeft w:val="640"/>
      <w:marRight w:val="0"/>
      <w:marTop w:val="0"/>
      <w:marBottom w:val="0"/>
      <w:divBdr>
        <w:top w:val="none" w:sz="0" w:space="0" w:color="auto"/>
        <w:left w:val="none" w:sz="0" w:space="0" w:color="auto"/>
        <w:bottom w:val="none" w:sz="0" w:space="0" w:color="auto"/>
        <w:right w:val="none" w:sz="0" w:space="0" w:color="auto"/>
      </w:divBdr>
    </w:div>
    <w:div w:id="163522582">
      <w:marLeft w:val="640"/>
      <w:marRight w:val="0"/>
      <w:marTop w:val="0"/>
      <w:marBottom w:val="0"/>
      <w:divBdr>
        <w:top w:val="none" w:sz="0" w:space="0" w:color="auto"/>
        <w:left w:val="none" w:sz="0" w:space="0" w:color="auto"/>
        <w:bottom w:val="none" w:sz="0" w:space="0" w:color="auto"/>
        <w:right w:val="none" w:sz="0" w:space="0" w:color="auto"/>
      </w:divBdr>
    </w:div>
    <w:div w:id="163665563">
      <w:marLeft w:val="640"/>
      <w:marRight w:val="0"/>
      <w:marTop w:val="0"/>
      <w:marBottom w:val="0"/>
      <w:divBdr>
        <w:top w:val="none" w:sz="0" w:space="0" w:color="auto"/>
        <w:left w:val="none" w:sz="0" w:space="0" w:color="auto"/>
        <w:bottom w:val="none" w:sz="0" w:space="0" w:color="auto"/>
        <w:right w:val="none" w:sz="0" w:space="0" w:color="auto"/>
      </w:divBdr>
    </w:div>
    <w:div w:id="163740207">
      <w:marLeft w:val="640"/>
      <w:marRight w:val="0"/>
      <w:marTop w:val="0"/>
      <w:marBottom w:val="0"/>
      <w:divBdr>
        <w:top w:val="none" w:sz="0" w:space="0" w:color="auto"/>
        <w:left w:val="none" w:sz="0" w:space="0" w:color="auto"/>
        <w:bottom w:val="none" w:sz="0" w:space="0" w:color="auto"/>
        <w:right w:val="none" w:sz="0" w:space="0" w:color="auto"/>
      </w:divBdr>
    </w:div>
    <w:div w:id="163790399">
      <w:marLeft w:val="640"/>
      <w:marRight w:val="0"/>
      <w:marTop w:val="0"/>
      <w:marBottom w:val="0"/>
      <w:divBdr>
        <w:top w:val="none" w:sz="0" w:space="0" w:color="auto"/>
        <w:left w:val="none" w:sz="0" w:space="0" w:color="auto"/>
        <w:bottom w:val="none" w:sz="0" w:space="0" w:color="auto"/>
        <w:right w:val="none" w:sz="0" w:space="0" w:color="auto"/>
      </w:divBdr>
    </w:div>
    <w:div w:id="164443894">
      <w:marLeft w:val="640"/>
      <w:marRight w:val="0"/>
      <w:marTop w:val="0"/>
      <w:marBottom w:val="0"/>
      <w:divBdr>
        <w:top w:val="none" w:sz="0" w:space="0" w:color="auto"/>
        <w:left w:val="none" w:sz="0" w:space="0" w:color="auto"/>
        <w:bottom w:val="none" w:sz="0" w:space="0" w:color="auto"/>
        <w:right w:val="none" w:sz="0" w:space="0" w:color="auto"/>
      </w:divBdr>
    </w:div>
    <w:div w:id="164976381">
      <w:marLeft w:val="640"/>
      <w:marRight w:val="0"/>
      <w:marTop w:val="0"/>
      <w:marBottom w:val="0"/>
      <w:divBdr>
        <w:top w:val="none" w:sz="0" w:space="0" w:color="auto"/>
        <w:left w:val="none" w:sz="0" w:space="0" w:color="auto"/>
        <w:bottom w:val="none" w:sz="0" w:space="0" w:color="auto"/>
        <w:right w:val="none" w:sz="0" w:space="0" w:color="auto"/>
      </w:divBdr>
    </w:div>
    <w:div w:id="164980134">
      <w:marLeft w:val="640"/>
      <w:marRight w:val="0"/>
      <w:marTop w:val="0"/>
      <w:marBottom w:val="0"/>
      <w:divBdr>
        <w:top w:val="none" w:sz="0" w:space="0" w:color="auto"/>
        <w:left w:val="none" w:sz="0" w:space="0" w:color="auto"/>
        <w:bottom w:val="none" w:sz="0" w:space="0" w:color="auto"/>
        <w:right w:val="none" w:sz="0" w:space="0" w:color="auto"/>
      </w:divBdr>
    </w:div>
    <w:div w:id="165443368">
      <w:marLeft w:val="640"/>
      <w:marRight w:val="0"/>
      <w:marTop w:val="0"/>
      <w:marBottom w:val="0"/>
      <w:divBdr>
        <w:top w:val="none" w:sz="0" w:space="0" w:color="auto"/>
        <w:left w:val="none" w:sz="0" w:space="0" w:color="auto"/>
        <w:bottom w:val="none" w:sz="0" w:space="0" w:color="auto"/>
        <w:right w:val="none" w:sz="0" w:space="0" w:color="auto"/>
      </w:divBdr>
    </w:div>
    <w:div w:id="165828214">
      <w:marLeft w:val="640"/>
      <w:marRight w:val="0"/>
      <w:marTop w:val="0"/>
      <w:marBottom w:val="0"/>
      <w:divBdr>
        <w:top w:val="none" w:sz="0" w:space="0" w:color="auto"/>
        <w:left w:val="none" w:sz="0" w:space="0" w:color="auto"/>
        <w:bottom w:val="none" w:sz="0" w:space="0" w:color="auto"/>
        <w:right w:val="none" w:sz="0" w:space="0" w:color="auto"/>
      </w:divBdr>
    </w:div>
    <w:div w:id="166218036">
      <w:marLeft w:val="640"/>
      <w:marRight w:val="0"/>
      <w:marTop w:val="0"/>
      <w:marBottom w:val="0"/>
      <w:divBdr>
        <w:top w:val="none" w:sz="0" w:space="0" w:color="auto"/>
        <w:left w:val="none" w:sz="0" w:space="0" w:color="auto"/>
        <w:bottom w:val="none" w:sz="0" w:space="0" w:color="auto"/>
        <w:right w:val="none" w:sz="0" w:space="0" w:color="auto"/>
      </w:divBdr>
    </w:div>
    <w:div w:id="166481818">
      <w:marLeft w:val="640"/>
      <w:marRight w:val="0"/>
      <w:marTop w:val="0"/>
      <w:marBottom w:val="0"/>
      <w:divBdr>
        <w:top w:val="none" w:sz="0" w:space="0" w:color="auto"/>
        <w:left w:val="none" w:sz="0" w:space="0" w:color="auto"/>
        <w:bottom w:val="none" w:sz="0" w:space="0" w:color="auto"/>
        <w:right w:val="none" w:sz="0" w:space="0" w:color="auto"/>
      </w:divBdr>
    </w:div>
    <w:div w:id="168372420">
      <w:marLeft w:val="640"/>
      <w:marRight w:val="0"/>
      <w:marTop w:val="0"/>
      <w:marBottom w:val="0"/>
      <w:divBdr>
        <w:top w:val="none" w:sz="0" w:space="0" w:color="auto"/>
        <w:left w:val="none" w:sz="0" w:space="0" w:color="auto"/>
        <w:bottom w:val="none" w:sz="0" w:space="0" w:color="auto"/>
        <w:right w:val="none" w:sz="0" w:space="0" w:color="auto"/>
      </w:divBdr>
    </w:div>
    <w:div w:id="168718581">
      <w:marLeft w:val="640"/>
      <w:marRight w:val="0"/>
      <w:marTop w:val="0"/>
      <w:marBottom w:val="0"/>
      <w:divBdr>
        <w:top w:val="none" w:sz="0" w:space="0" w:color="auto"/>
        <w:left w:val="none" w:sz="0" w:space="0" w:color="auto"/>
        <w:bottom w:val="none" w:sz="0" w:space="0" w:color="auto"/>
        <w:right w:val="none" w:sz="0" w:space="0" w:color="auto"/>
      </w:divBdr>
    </w:div>
    <w:div w:id="169031500">
      <w:marLeft w:val="640"/>
      <w:marRight w:val="0"/>
      <w:marTop w:val="0"/>
      <w:marBottom w:val="0"/>
      <w:divBdr>
        <w:top w:val="none" w:sz="0" w:space="0" w:color="auto"/>
        <w:left w:val="none" w:sz="0" w:space="0" w:color="auto"/>
        <w:bottom w:val="none" w:sz="0" w:space="0" w:color="auto"/>
        <w:right w:val="none" w:sz="0" w:space="0" w:color="auto"/>
      </w:divBdr>
    </w:div>
    <w:div w:id="169566475">
      <w:marLeft w:val="640"/>
      <w:marRight w:val="0"/>
      <w:marTop w:val="0"/>
      <w:marBottom w:val="0"/>
      <w:divBdr>
        <w:top w:val="none" w:sz="0" w:space="0" w:color="auto"/>
        <w:left w:val="none" w:sz="0" w:space="0" w:color="auto"/>
        <w:bottom w:val="none" w:sz="0" w:space="0" w:color="auto"/>
        <w:right w:val="none" w:sz="0" w:space="0" w:color="auto"/>
      </w:divBdr>
    </w:div>
    <w:div w:id="169755846">
      <w:marLeft w:val="640"/>
      <w:marRight w:val="0"/>
      <w:marTop w:val="0"/>
      <w:marBottom w:val="0"/>
      <w:divBdr>
        <w:top w:val="none" w:sz="0" w:space="0" w:color="auto"/>
        <w:left w:val="none" w:sz="0" w:space="0" w:color="auto"/>
        <w:bottom w:val="none" w:sz="0" w:space="0" w:color="auto"/>
        <w:right w:val="none" w:sz="0" w:space="0" w:color="auto"/>
      </w:divBdr>
    </w:div>
    <w:div w:id="169804584">
      <w:bodyDiv w:val="1"/>
      <w:marLeft w:val="0"/>
      <w:marRight w:val="0"/>
      <w:marTop w:val="0"/>
      <w:marBottom w:val="0"/>
      <w:divBdr>
        <w:top w:val="none" w:sz="0" w:space="0" w:color="auto"/>
        <w:left w:val="none" w:sz="0" w:space="0" w:color="auto"/>
        <w:bottom w:val="none" w:sz="0" w:space="0" w:color="auto"/>
        <w:right w:val="none" w:sz="0" w:space="0" w:color="auto"/>
      </w:divBdr>
      <w:divsChild>
        <w:div w:id="3242738">
          <w:marLeft w:val="640"/>
          <w:marRight w:val="0"/>
          <w:marTop w:val="0"/>
          <w:marBottom w:val="0"/>
          <w:divBdr>
            <w:top w:val="none" w:sz="0" w:space="0" w:color="auto"/>
            <w:left w:val="none" w:sz="0" w:space="0" w:color="auto"/>
            <w:bottom w:val="none" w:sz="0" w:space="0" w:color="auto"/>
            <w:right w:val="none" w:sz="0" w:space="0" w:color="auto"/>
          </w:divBdr>
        </w:div>
        <w:div w:id="25256602">
          <w:marLeft w:val="640"/>
          <w:marRight w:val="0"/>
          <w:marTop w:val="0"/>
          <w:marBottom w:val="0"/>
          <w:divBdr>
            <w:top w:val="none" w:sz="0" w:space="0" w:color="auto"/>
            <w:left w:val="none" w:sz="0" w:space="0" w:color="auto"/>
            <w:bottom w:val="none" w:sz="0" w:space="0" w:color="auto"/>
            <w:right w:val="none" w:sz="0" w:space="0" w:color="auto"/>
          </w:divBdr>
        </w:div>
        <w:div w:id="27529751">
          <w:marLeft w:val="640"/>
          <w:marRight w:val="0"/>
          <w:marTop w:val="0"/>
          <w:marBottom w:val="0"/>
          <w:divBdr>
            <w:top w:val="none" w:sz="0" w:space="0" w:color="auto"/>
            <w:left w:val="none" w:sz="0" w:space="0" w:color="auto"/>
            <w:bottom w:val="none" w:sz="0" w:space="0" w:color="auto"/>
            <w:right w:val="none" w:sz="0" w:space="0" w:color="auto"/>
          </w:divBdr>
        </w:div>
        <w:div w:id="29687954">
          <w:marLeft w:val="640"/>
          <w:marRight w:val="0"/>
          <w:marTop w:val="0"/>
          <w:marBottom w:val="0"/>
          <w:divBdr>
            <w:top w:val="none" w:sz="0" w:space="0" w:color="auto"/>
            <w:left w:val="none" w:sz="0" w:space="0" w:color="auto"/>
            <w:bottom w:val="none" w:sz="0" w:space="0" w:color="auto"/>
            <w:right w:val="none" w:sz="0" w:space="0" w:color="auto"/>
          </w:divBdr>
        </w:div>
        <w:div w:id="45111396">
          <w:marLeft w:val="640"/>
          <w:marRight w:val="0"/>
          <w:marTop w:val="0"/>
          <w:marBottom w:val="0"/>
          <w:divBdr>
            <w:top w:val="none" w:sz="0" w:space="0" w:color="auto"/>
            <w:left w:val="none" w:sz="0" w:space="0" w:color="auto"/>
            <w:bottom w:val="none" w:sz="0" w:space="0" w:color="auto"/>
            <w:right w:val="none" w:sz="0" w:space="0" w:color="auto"/>
          </w:divBdr>
        </w:div>
        <w:div w:id="56365827">
          <w:marLeft w:val="640"/>
          <w:marRight w:val="0"/>
          <w:marTop w:val="0"/>
          <w:marBottom w:val="0"/>
          <w:divBdr>
            <w:top w:val="none" w:sz="0" w:space="0" w:color="auto"/>
            <w:left w:val="none" w:sz="0" w:space="0" w:color="auto"/>
            <w:bottom w:val="none" w:sz="0" w:space="0" w:color="auto"/>
            <w:right w:val="none" w:sz="0" w:space="0" w:color="auto"/>
          </w:divBdr>
        </w:div>
        <w:div w:id="167671638">
          <w:marLeft w:val="640"/>
          <w:marRight w:val="0"/>
          <w:marTop w:val="0"/>
          <w:marBottom w:val="0"/>
          <w:divBdr>
            <w:top w:val="none" w:sz="0" w:space="0" w:color="auto"/>
            <w:left w:val="none" w:sz="0" w:space="0" w:color="auto"/>
            <w:bottom w:val="none" w:sz="0" w:space="0" w:color="auto"/>
            <w:right w:val="none" w:sz="0" w:space="0" w:color="auto"/>
          </w:divBdr>
        </w:div>
        <w:div w:id="175969278">
          <w:marLeft w:val="640"/>
          <w:marRight w:val="0"/>
          <w:marTop w:val="0"/>
          <w:marBottom w:val="0"/>
          <w:divBdr>
            <w:top w:val="none" w:sz="0" w:space="0" w:color="auto"/>
            <w:left w:val="none" w:sz="0" w:space="0" w:color="auto"/>
            <w:bottom w:val="none" w:sz="0" w:space="0" w:color="auto"/>
            <w:right w:val="none" w:sz="0" w:space="0" w:color="auto"/>
          </w:divBdr>
        </w:div>
        <w:div w:id="207880367">
          <w:marLeft w:val="640"/>
          <w:marRight w:val="0"/>
          <w:marTop w:val="0"/>
          <w:marBottom w:val="0"/>
          <w:divBdr>
            <w:top w:val="none" w:sz="0" w:space="0" w:color="auto"/>
            <w:left w:val="none" w:sz="0" w:space="0" w:color="auto"/>
            <w:bottom w:val="none" w:sz="0" w:space="0" w:color="auto"/>
            <w:right w:val="none" w:sz="0" w:space="0" w:color="auto"/>
          </w:divBdr>
        </w:div>
        <w:div w:id="226303946">
          <w:marLeft w:val="640"/>
          <w:marRight w:val="0"/>
          <w:marTop w:val="0"/>
          <w:marBottom w:val="0"/>
          <w:divBdr>
            <w:top w:val="none" w:sz="0" w:space="0" w:color="auto"/>
            <w:left w:val="none" w:sz="0" w:space="0" w:color="auto"/>
            <w:bottom w:val="none" w:sz="0" w:space="0" w:color="auto"/>
            <w:right w:val="none" w:sz="0" w:space="0" w:color="auto"/>
          </w:divBdr>
        </w:div>
        <w:div w:id="255017407">
          <w:marLeft w:val="640"/>
          <w:marRight w:val="0"/>
          <w:marTop w:val="0"/>
          <w:marBottom w:val="0"/>
          <w:divBdr>
            <w:top w:val="none" w:sz="0" w:space="0" w:color="auto"/>
            <w:left w:val="none" w:sz="0" w:space="0" w:color="auto"/>
            <w:bottom w:val="none" w:sz="0" w:space="0" w:color="auto"/>
            <w:right w:val="none" w:sz="0" w:space="0" w:color="auto"/>
          </w:divBdr>
        </w:div>
        <w:div w:id="263195596">
          <w:marLeft w:val="640"/>
          <w:marRight w:val="0"/>
          <w:marTop w:val="0"/>
          <w:marBottom w:val="0"/>
          <w:divBdr>
            <w:top w:val="none" w:sz="0" w:space="0" w:color="auto"/>
            <w:left w:val="none" w:sz="0" w:space="0" w:color="auto"/>
            <w:bottom w:val="none" w:sz="0" w:space="0" w:color="auto"/>
            <w:right w:val="none" w:sz="0" w:space="0" w:color="auto"/>
          </w:divBdr>
        </w:div>
        <w:div w:id="292489736">
          <w:marLeft w:val="640"/>
          <w:marRight w:val="0"/>
          <w:marTop w:val="0"/>
          <w:marBottom w:val="0"/>
          <w:divBdr>
            <w:top w:val="none" w:sz="0" w:space="0" w:color="auto"/>
            <w:left w:val="none" w:sz="0" w:space="0" w:color="auto"/>
            <w:bottom w:val="none" w:sz="0" w:space="0" w:color="auto"/>
            <w:right w:val="none" w:sz="0" w:space="0" w:color="auto"/>
          </w:divBdr>
        </w:div>
        <w:div w:id="292828405">
          <w:marLeft w:val="640"/>
          <w:marRight w:val="0"/>
          <w:marTop w:val="0"/>
          <w:marBottom w:val="0"/>
          <w:divBdr>
            <w:top w:val="none" w:sz="0" w:space="0" w:color="auto"/>
            <w:left w:val="none" w:sz="0" w:space="0" w:color="auto"/>
            <w:bottom w:val="none" w:sz="0" w:space="0" w:color="auto"/>
            <w:right w:val="none" w:sz="0" w:space="0" w:color="auto"/>
          </w:divBdr>
        </w:div>
        <w:div w:id="302003587">
          <w:marLeft w:val="640"/>
          <w:marRight w:val="0"/>
          <w:marTop w:val="0"/>
          <w:marBottom w:val="0"/>
          <w:divBdr>
            <w:top w:val="none" w:sz="0" w:space="0" w:color="auto"/>
            <w:left w:val="none" w:sz="0" w:space="0" w:color="auto"/>
            <w:bottom w:val="none" w:sz="0" w:space="0" w:color="auto"/>
            <w:right w:val="none" w:sz="0" w:space="0" w:color="auto"/>
          </w:divBdr>
        </w:div>
        <w:div w:id="309133970">
          <w:marLeft w:val="640"/>
          <w:marRight w:val="0"/>
          <w:marTop w:val="0"/>
          <w:marBottom w:val="0"/>
          <w:divBdr>
            <w:top w:val="none" w:sz="0" w:space="0" w:color="auto"/>
            <w:left w:val="none" w:sz="0" w:space="0" w:color="auto"/>
            <w:bottom w:val="none" w:sz="0" w:space="0" w:color="auto"/>
            <w:right w:val="none" w:sz="0" w:space="0" w:color="auto"/>
          </w:divBdr>
        </w:div>
        <w:div w:id="310907975">
          <w:marLeft w:val="640"/>
          <w:marRight w:val="0"/>
          <w:marTop w:val="0"/>
          <w:marBottom w:val="0"/>
          <w:divBdr>
            <w:top w:val="none" w:sz="0" w:space="0" w:color="auto"/>
            <w:left w:val="none" w:sz="0" w:space="0" w:color="auto"/>
            <w:bottom w:val="none" w:sz="0" w:space="0" w:color="auto"/>
            <w:right w:val="none" w:sz="0" w:space="0" w:color="auto"/>
          </w:divBdr>
        </w:div>
        <w:div w:id="354694337">
          <w:marLeft w:val="640"/>
          <w:marRight w:val="0"/>
          <w:marTop w:val="0"/>
          <w:marBottom w:val="0"/>
          <w:divBdr>
            <w:top w:val="none" w:sz="0" w:space="0" w:color="auto"/>
            <w:left w:val="none" w:sz="0" w:space="0" w:color="auto"/>
            <w:bottom w:val="none" w:sz="0" w:space="0" w:color="auto"/>
            <w:right w:val="none" w:sz="0" w:space="0" w:color="auto"/>
          </w:divBdr>
        </w:div>
        <w:div w:id="416363035">
          <w:marLeft w:val="640"/>
          <w:marRight w:val="0"/>
          <w:marTop w:val="0"/>
          <w:marBottom w:val="0"/>
          <w:divBdr>
            <w:top w:val="none" w:sz="0" w:space="0" w:color="auto"/>
            <w:left w:val="none" w:sz="0" w:space="0" w:color="auto"/>
            <w:bottom w:val="none" w:sz="0" w:space="0" w:color="auto"/>
            <w:right w:val="none" w:sz="0" w:space="0" w:color="auto"/>
          </w:divBdr>
        </w:div>
        <w:div w:id="451900597">
          <w:marLeft w:val="640"/>
          <w:marRight w:val="0"/>
          <w:marTop w:val="0"/>
          <w:marBottom w:val="0"/>
          <w:divBdr>
            <w:top w:val="none" w:sz="0" w:space="0" w:color="auto"/>
            <w:left w:val="none" w:sz="0" w:space="0" w:color="auto"/>
            <w:bottom w:val="none" w:sz="0" w:space="0" w:color="auto"/>
            <w:right w:val="none" w:sz="0" w:space="0" w:color="auto"/>
          </w:divBdr>
        </w:div>
        <w:div w:id="471558209">
          <w:marLeft w:val="640"/>
          <w:marRight w:val="0"/>
          <w:marTop w:val="0"/>
          <w:marBottom w:val="0"/>
          <w:divBdr>
            <w:top w:val="none" w:sz="0" w:space="0" w:color="auto"/>
            <w:left w:val="none" w:sz="0" w:space="0" w:color="auto"/>
            <w:bottom w:val="none" w:sz="0" w:space="0" w:color="auto"/>
            <w:right w:val="none" w:sz="0" w:space="0" w:color="auto"/>
          </w:divBdr>
        </w:div>
        <w:div w:id="508250965">
          <w:marLeft w:val="640"/>
          <w:marRight w:val="0"/>
          <w:marTop w:val="0"/>
          <w:marBottom w:val="0"/>
          <w:divBdr>
            <w:top w:val="none" w:sz="0" w:space="0" w:color="auto"/>
            <w:left w:val="none" w:sz="0" w:space="0" w:color="auto"/>
            <w:bottom w:val="none" w:sz="0" w:space="0" w:color="auto"/>
            <w:right w:val="none" w:sz="0" w:space="0" w:color="auto"/>
          </w:divBdr>
        </w:div>
        <w:div w:id="516424604">
          <w:marLeft w:val="640"/>
          <w:marRight w:val="0"/>
          <w:marTop w:val="0"/>
          <w:marBottom w:val="0"/>
          <w:divBdr>
            <w:top w:val="none" w:sz="0" w:space="0" w:color="auto"/>
            <w:left w:val="none" w:sz="0" w:space="0" w:color="auto"/>
            <w:bottom w:val="none" w:sz="0" w:space="0" w:color="auto"/>
            <w:right w:val="none" w:sz="0" w:space="0" w:color="auto"/>
          </w:divBdr>
        </w:div>
        <w:div w:id="523791687">
          <w:marLeft w:val="640"/>
          <w:marRight w:val="0"/>
          <w:marTop w:val="0"/>
          <w:marBottom w:val="0"/>
          <w:divBdr>
            <w:top w:val="none" w:sz="0" w:space="0" w:color="auto"/>
            <w:left w:val="none" w:sz="0" w:space="0" w:color="auto"/>
            <w:bottom w:val="none" w:sz="0" w:space="0" w:color="auto"/>
            <w:right w:val="none" w:sz="0" w:space="0" w:color="auto"/>
          </w:divBdr>
        </w:div>
        <w:div w:id="602735720">
          <w:marLeft w:val="640"/>
          <w:marRight w:val="0"/>
          <w:marTop w:val="0"/>
          <w:marBottom w:val="0"/>
          <w:divBdr>
            <w:top w:val="none" w:sz="0" w:space="0" w:color="auto"/>
            <w:left w:val="none" w:sz="0" w:space="0" w:color="auto"/>
            <w:bottom w:val="none" w:sz="0" w:space="0" w:color="auto"/>
            <w:right w:val="none" w:sz="0" w:space="0" w:color="auto"/>
          </w:divBdr>
        </w:div>
        <w:div w:id="603610321">
          <w:marLeft w:val="640"/>
          <w:marRight w:val="0"/>
          <w:marTop w:val="0"/>
          <w:marBottom w:val="0"/>
          <w:divBdr>
            <w:top w:val="none" w:sz="0" w:space="0" w:color="auto"/>
            <w:left w:val="none" w:sz="0" w:space="0" w:color="auto"/>
            <w:bottom w:val="none" w:sz="0" w:space="0" w:color="auto"/>
            <w:right w:val="none" w:sz="0" w:space="0" w:color="auto"/>
          </w:divBdr>
        </w:div>
        <w:div w:id="633751631">
          <w:marLeft w:val="640"/>
          <w:marRight w:val="0"/>
          <w:marTop w:val="0"/>
          <w:marBottom w:val="0"/>
          <w:divBdr>
            <w:top w:val="none" w:sz="0" w:space="0" w:color="auto"/>
            <w:left w:val="none" w:sz="0" w:space="0" w:color="auto"/>
            <w:bottom w:val="none" w:sz="0" w:space="0" w:color="auto"/>
            <w:right w:val="none" w:sz="0" w:space="0" w:color="auto"/>
          </w:divBdr>
        </w:div>
        <w:div w:id="673996503">
          <w:marLeft w:val="640"/>
          <w:marRight w:val="0"/>
          <w:marTop w:val="0"/>
          <w:marBottom w:val="0"/>
          <w:divBdr>
            <w:top w:val="none" w:sz="0" w:space="0" w:color="auto"/>
            <w:left w:val="none" w:sz="0" w:space="0" w:color="auto"/>
            <w:bottom w:val="none" w:sz="0" w:space="0" w:color="auto"/>
            <w:right w:val="none" w:sz="0" w:space="0" w:color="auto"/>
          </w:divBdr>
        </w:div>
        <w:div w:id="700982432">
          <w:marLeft w:val="640"/>
          <w:marRight w:val="0"/>
          <w:marTop w:val="0"/>
          <w:marBottom w:val="0"/>
          <w:divBdr>
            <w:top w:val="none" w:sz="0" w:space="0" w:color="auto"/>
            <w:left w:val="none" w:sz="0" w:space="0" w:color="auto"/>
            <w:bottom w:val="none" w:sz="0" w:space="0" w:color="auto"/>
            <w:right w:val="none" w:sz="0" w:space="0" w:color="auto"/>
          </w:divBdr>
        </w:div>
        <w:div w:id="706182915">
          <w:marLeft w:val="640"/>
          <w:marRight w:val="0"/>
          <w:marTop w:val="0"/>
          <w:marBottom w:val="0"/>
          <w:divBdr>
            <w:top w:val="none" w:sz="0" w:space="0" w:color="auto"/>
            <w:left w:val="none" w:sz="0" w:space="0" w:color="auto"/>
            <w:bottom w:val="none" w:sz="0" w:space="0" w:color="auto"/>
            <w:right w:val="none" w:sz="0" w:space="0" w:color="auto"/>
          </w:divBdr>
        </w:div>
        <w:div w:id="715815626">
          <w:marLeft w:val="640"/>
          <w:marRight w:val="0"/>
          <w:marTop w:val="0"/>
          <w:marBottom w:val="0"/>
          <w:divBdr>
            <w:top w:val="none" w:sz="0" w:space="0" w:color="auto"/>
            <w:left w:val="none" w:sz="0" w:space="0" w:color="auto"/>
            <w:bottom w:val="none" w:sz="0" w:space="0" w:color="auto"/>
            <w:right w:val="none" w:sz="0" w:space="0" w:color="auto"/>
          </w:divBdr>
        </w:div>
        <w:div w:id="776028169">
          <w:marLeft w:val="640"/>
          <w:marRight w:val="0"/>
          <w:marTop w:val="0"/>
          <w:marBottom w:val="0"/>
          <w:divBdr>
            <w:top w:val="none" w:sz="0" w:space="0" w:color="auto"/>
            <w:left w:val="none" w:sz="0" w:space="0" w:color="auto"/>
            <w:bottom w:val="none" w:sz="0" w:space="0" w:color="auto"/>
            <w:right w:val="none" w:sz="0" w:space="0" w:color="auto"/>
          </w:divBdr>
        </w:div>
        <w:div w:id="787091426">
          <w:marLeft w:val="640"/>
          <w:marRight w:val="0"/>
          <w:marTop w:val="0"/>
          <w:marBottom w:val="0"/>
          <w:divBdr>
            <w:top w:val="none" w:sz="0" w:space="0" w:color="auto"/>
            <w:left w:val="none" w:sz="0" w:space="0" w:color="auto"/>
            <w:bottom w:val="none" w:sz="0" w:space="0" w:color="auto"/>
            <w:right w:val="none" w:sz="0" w:space="0" w:color="auto"/>
          </w:divBdr>
        </w:div>
        <w:div w:id="815995335">
          <w:marLeft w:val="640"/>
          <w:marRight w:val="0"/>
          <w:marTop w:val="0"/>
          <w:marBottom w:val="0"/>
          <w:divBdr>
            <w:top w:val="none" w:sz="0" w:space="0" w:color="auto"/>
            <w:left w:val="none" w:sz="0" w:space="0" w:color="auto"/>
            <w:bottom w:val="none" w:sz="0" w:space="0" w:color="auto"/>
            <w:right w:val="none" w:sz="0" w:space="0" w:color="auto"/>
          </w:divBdr>
        </w:div>
        <w:div w:id="824053858">
          <w:marLeft w:val="640"/>
          <w:marRight w:val="0"/>
          <w:marTop w:val="0"/>
          <w:marBottom w:val="0"/>
          <w:divBdr>
            <w:top w:val="none" w:sz="0" w:space="0" w:color="auto"/>
            <w:left w:val="none" w:sz="0" w:space="0" w:color="auto"/>
            <w:bottom w:val="none" w:sz="0" w:space="0" w:color="auto"/>
            <w:right w:val="none" w:sz="0" w:space="0" w:color="auto"/>
          </w:divBdr>
        </w:div>
        <w:div w:id="824081801">
          <w:marLeft w:val="640"/>
          <w:marRight w:val="0"/>
          <w:marTop w:val="0"/>
          <w:marBottom w:val="0"/>
          <w:divBdr>
            <w:top w:val="none" w:sz="0" w:space="0" w:color="auto"/>
            <w:left w:val="none" w:sz="0" w:space="0" w:color="auto"/>
            <w:bottom w:val="none" w:sz="0" w:space="0" w:color="auto"/>
            <w:right w:val="none" w:sz="0" w:space="0" w:color="auto"/>
          </w:divBdr>
        </w:div>
        <w:div w:id="841117277">
          <w:marLeft w:val="640"/>
          <w:marRight w:val="0"/>
          <w:marTop w:val="0"/>
          <w:marBottom w:val="0"/>
          <w:divBdr>
            <w:top w:val="none" w:sz="0" w:space="0" w:color="auto"/>
            <w:left w:val="none" w:sz="0" w:space="0" w:color="auto"/>
            <w:bottom w:val="none" w:sz="0" w:space="0" w:color="auto"/>
            <w:right w:val="none" w:sz="0" w:space="0" w:color="auto"/>
          </w:divBdr>
        </w:div>
        <w:div w:id="859663399">
          <w:marLeft w:val="640"/>
          <w:marRight w:val="0"/>
          <w:marTop w:val="0"/>
          <w:marBottom w:val="0"/>
          <w:divBdr>
            <w:top w:val="none" w:sz="0" w:space="0" w:color="auto"/>
            <w:left w:val="none" w:sz="0" w:space="0" w:color="auto"/>
            <w:bottom w:val="none" w:sz="0" w:space="0" w:color="auto"/>
            <w:right w:val="none" w:sz="0" w:space="0" w:color="auto"/>
          </w:divBdr>
        </w:div>
        <w:div w:id="862398811">
          <w:marLeft w:val="640"/>
          <w:marRight w:val="0"/>
          <w:marTop w:val="0"/>
          <w:marBottom w:val="0"/>
          <w:divBdr>
            <w:top w:val="none" w:sz="0" w:space="0" w:color="auto"/>
            <w:left w:val="none" w:sz="0" w:space="0" w:color="auto"/>
            <w:bottom w:val="none" w:sz="0" w:space="0" w:color="auto"/>
            <w:right w:val="none" w:sz="0" w:space="0" w:color="auto"/>
          </w:divBdr>
        </w:div>
        <w:div w:id="931553507">
          <w:marLeft w:val="640"/>
          <w:marRight w:val="0"/>
          <w:marTop w:val="0"/>
          <w:marBottom w:val="0"/>
          <w:divBdr>
            <w:top w:val="none" w:sz="0" w:space="0" w:color="auto"/>
            <w:left w:val="none" w:sz="0" w:space="0" w:color="auto"/>
            <w:bottom w:val="none" w:sz="0" w:space="0" w:color="auto"/>
            <w:right w:val="none" w:sz="0" w:space="0" w:color="auto"/>
          </w:divBdr>
        </w:div>
        <w:div w:id="967203766">
          <w:marLeft w:val="640"/>
          <w:marRight w:val="0"/>
          <w:marTop w:val="0"/>
          <w:marBottom w:val="0"/>
          <w:divBdr>
            <w:top w:val="none" w:sz="0" w:space="0" w:color="auto"/>
            <w:left w:val="none" w:sz="0" w:space="0" w:color="auto"/>
            <w:bottom w:val="none" w:sz="0" w:space="0" w:color="auto"/>
            <w:right w:val="none" w:sz="0" w:space="0" w:color="auto"/>
          </w:divBdr>
        </w:div>
        <w:div w:id="1031301131">
          <w:marLeft w:val="640"/>
          <w:marRight w:val="0"/>
          <w:marTop w:val="0"/>
          <w:marBottom w:val="0"/>
          <w:divBdr>
            <w:top w:val="none" w:sz="0" w:space="0" w:color="auto"/>
            <w:left w:val="none" w:sz="0" w:space="0" w:color="auto"/>
            <w:bottom w:val="none" w:sz="0" w:space="0" w:color="auto"/>
            <w:right w:val="none" w:sz="0" w:space="0" w:color="auto"/>
          </w:divBdr>
        </w:div>
        <w:div w:id="1040396093">
          <w:marLeft w:val="640"/>
          <w:marRight w:val="0"/>
          <w:marTop w:val="0"/>
          <w:marBottom w:val="0"/>
          <w:divBdr>
            <w:top w:val="none" w:sz="0" w:space="0" w:color="auto"/>
            <w:left w:val="none" w:sz="0" w:space="0" w:color="auto"/>
            <w:bottom w:val="none" w:sz="0" w:space="0" w:color="auto"/>
            <w:right w:val="none" w:sz="0" w:space="0" w:color="auto"/>
          </w:divBdr>
        </w:div>
        <w:div w:id="1044254584">
          <w:marLeft w:val="640"/>
          <w:marRight w:val="0"/>
          <w:marTop w:val="0"/>
          <w:marBottom w:val="0"/>
          <w:divBdr>
            <w:top w:val="none" w:sz="0" w:space="0" w:color="auto"/>
            <w:left w:val="none" w:sz="0" w:space="0" w:color="auto"/>
            <w:bottom w:val="none" w:sz="0" w:space="0" w:color="auto"/>
            <w:right w:val="none" w:sz="0" w:space="0" w:color="auto"/>
          </w:divBdr>
        </w:div>
        <w:div w:id="1080519185">
          <w:marLeft w:val="640"/>
          <w:marRight w:val="0"/>
          <w:marTop w:val="0"/>
          <w:marBottom w:val="0"/>
          <w:divBdr>
            <w:top w:val="none" w:sz="0" w:space="0" w:color="auto"/>
            <w:left w:val="none" w:sz="0" w:space="0" w:color="auto"/>
            <w:bottom w:val="none" w:sz="0" w:space="0" w:color="auto"/>
            <w:right w:val="none" w:sz="0" w:space="0" w:color="auto"/>
          </w:divBdr>
        </w:div>
        <w:div w:id="1096512596">
          <w:marLeft w:val="640"/>
          <w:marRight w:val="0"/>
          <w:marTop w:val="0"/>
          <w:marBottom w:val="0"/>
          <w:divBdr>
            <w:top w:val="none" w:sz="0" w:space="0" w:color="auto"/>
            <w:left w:val="none" w:sz="0" w:space="0" w:color="auto"/>
            <w:bottom w:val="none" w:sz="0" w:space="0" w:color="auto"/>
            <w:right w:val="none" w:sz="0" w:space="0" w:color="auto"/>
          </w:divBdr>
        </w:div>
        <w:div w:id="1168866381">
          <w:marLeft w:val="640"/>
          <w:marRight w:val="0"/>
          <w:marTop w:val="0"/>
          <w:marBottom w:val="0"/>
          <w:divBdr>
            <w:top w:val="none" w:sz="0" w:space="0" w:color="auto"/>
            <w:left w:val="none" w:sz="0" w:space="0" w:color="auto"/>
            <w:bottom w:val="none" w:sz="0" w:space="0" w:color="auto"/>
            <w:right w:val="none" w:sz="0" w:space="0" w:color="auto"/>
          </w:divBdr>
        </w:div>
        <w:div w:id="1194031678">
          <w:marLeft w:val="640"/>
          <w:marRight w:val="0"/>
          <w:marTop w:val="0"/>
          <w:marBottom w:val="0"/>
          <w:divBdr>
            <w:top w:val="none" w:sz="0" w:space="0" w:color="auto"/>
            <w:left w:val="none" w:sz="0" w:space="0" w:color="auto"/>
            <w:bottom w:val="none" w:sz="0" w:space="0" w:color="auto"/>
            <w:right w:val="none" w:sz="0" w:space="0" w:color="auto"/>
          </w:divBdr>
        </w:div>
        <w:div w:id="1295409297">
          <w:marLeft w:val="640"/>
          <w:marRight w:val="0"/>
          <w:marTop w:val="0"/>
          <w:marBottom w:val="0"/>
          <w:divBdr>
            <w:top w:val="none" w:sz="0" w:space="0" w:color="auto"/>
            <w:left w:val="none" w:sz="0" w:space="0" w:color="auto"/>
            <w:bottom w:val="none" w:sz="0" w:space="0" w:color="auto"/>
            <w:right w:val="none" w:sz="0" w:space="0" w:color="auto"/>
          </w:divBdr>
        </w:div>
        <w:div w:id="1381250962">
          <w:marLeft w:val="640"/>
          <w:marRight w:val="0"/>
          <w:marTop w:val="0"/>
          <w:marBottom w:val="0"/>
          <w:divBdr>
            <w:top w:val="none" w:sz="0" w:space="0" w:color="auto"/>
            <w:left w:val="none" w:sz="0" w:space="0" w:color="auto"/>
            <w:bottom w:val="none" w:sz="0" w:space="0" w:color="auto"/>
            <w:right w:val="none" w:sz="0" w:space="0" w:color="auto"/>
          </w:divBdr>
        </w:div>
        <w:div w:id="1383939477">
          <w:marLeft w:val="640"/>
          <w:marRight w:val="0"/>
          <w:marTop w:val="0"/>
          <w:marBottom w:val="0"/>
          <w:divBdr>
            <w:top w:val="none" w:sz="0" w:space="0" w:color="auto"/>
            <w:left w:val="none" w:sz="0" w:space="0" w:color="auto"/>
            <w:bottom w:val="none" w:sz="0" w:space="0" w:color="auto"/>
            <w:right w:val="none" w:sz="0" w:space="0" w:color="auto"/>
          </w:divBdr>
        </w:div>
        <w:div w:id="1398239563">
          <w:marLeft w:val="640"/>
          <w:marRight w:val="0"/>
          <w:marTop w:val="0"/>
          <w:marBottom w:val="0"/>
          <w:divBdr>
            <w:top w:val="none" w:sz="0" w:space="0" w:color="auto"/>
            <w:left w:val="none" w:sz="0" w:space="0" w:color="auto"/>
            <w:bottom w:val="none" w:sz="0" w:space="0" w:color="auto"/>
            <w:right w:val="none" w:sz="0" w:space="0" w:color="auto"/>
          </w:divBdr>
        </w:div>
        <w:div w:id="1430197883">
          <w:marLeft w:val="640"/>
          <w:marRight w:val="0"/>
          <w:marTop w:val="0"/>
          <w:marBottom w:val="0"/>
          <w:divBdr>
            <w:top w:val="none" w:sz="0" w:space="0" w:color="auto"/>
            <w:left w:val="none" w:sz="0" w:space="0" w:color="auto"/>
            <w:bottom w:val="none" w:sz="0" w:space="0" w:color="auto"/>
            <w:right w:val="none" w:sz="0" w:space="0" w:color="auto"/>
          </w:divBdr>
        </w:div>
        <w:div w:id="1495300764">
          <w:marLeft w:val="640"/>
          <w:marRight w:val="0"/>
          <w:marTop w:val="0"/>
          <w:marBottom w:val="0"/>
          <w:divBdr>
            <w:top w:val="none" w:sz="0" w:space="0" w:color="auto"/>
            <w:left w:val="none" w:sz="0" w:space="0" w:color="auto"/>
            <w:bottom w:val="none" w:sz="0" w:space="0" w:color="auto"/>
            <w:right w:val="none" w:sz="0" w:space="0" w:color="auto"/>
          </w:divBdr>
        </w:div>
        <w:div w:id="1526478679">
          <w:marLeft w:val="640"/>
          <w:marRight w:val="0"/>
          <w:marTop w:val="0"/>
          <w:marBottom w:val="0"/>
          <w:divBdr>
            <w:top w:val="none" w:sz="0" w:space="0" w:color="auto"/>
            <w:left w:val="none" w:sz="0" w:space="0" w:color="auto"/>
            <w:bottom w:val="none" w:sz="0" w:space="0" w:color="auto"/>
            <w:right w:val="none" w:sz="0" w:space="0" w:color="auto"/>
          </w:divBdr>
        </w:div>
        <w:div w:id="1530996875">
          <w:marLeft w:val="640"/>
          <w:marRight w:val="0"/>
          <w:marTop w:val="0"/>
          <w:marBottom w:val="0"/>
          <w:divBdr>
            <w:top w:val="none" w:sz="0" w:space="0" w:color="auto"/>
            <w:left w:val="none" w:sz="0" w:space="0" w:color="auto"/>
            <w:bottom w:val="none" w:sz="0" w:space="0" w:color="auto"/>
            <w:right w:val="none" w:sz="0" w:space="0" w:color="auto"/>
          </w:divBdr>
        </w:div>
        <w:div w:id="1546869446">
          <w:marLeft w:val="640"/>
          <w:marRight w:val="0"/>
          <w:marTop w:val="0"/>
          <w:marBottom w:val="0"/>
          <w:divBdr>
            <w:top w:val="none" w:sz="0" w:space="0" w:color="auto"/>
            <w:left w:val="none" w:sz="0" w:space="0" w:color="auto"/>
            <w:bottom w:val="none" w:sz="0" w:space="0" w:color="auto"/>
            <w:right w:val="none" w:sz="0" w:space="0" w:color="auto"/>
          </w:divBdr>
        </w:div>
        <w:div w:id="1591691815">
          <w:marLeft w:val="640"/>
          <w:marRight w:val="0"/>
          <w:marTop w:val="0"/>
          <w:marBottom w:val="0"/>
          <w:divBdr>
            <w:top w:val="none" w:sz="0" w:space="0" w:color="auto"/>
            <w:left w:val="none" w:sz="0" w:space="0" w:color="auto"/>
            <w:bottom w:val="none" w:sz="0" w:space="0" w:color="auto"/>
            <w:right w:val="none" w:sz="0" w:space="0" w:color="auto"/>
          </w:divBdr>
        </w:div>
        <w:div w:id="1595894647">
          <w:marLeft w:val="640"/>
          <w:marRight w:val="0"/>
          <w:marTop w:val="0"/>
          <w:marBottom w:val="0"/>
          <w:divBdr>
            <w:top w:val="none" w:sz="0" w:space="0" w:color="auto"/>
            <w:left w:val="none" w:sz="0" w:space="0" w:color="auto"/>
            <w:bottom w:val="none" w:sz="0" w:space="0" w:color="auto"/>
            <w:right w:val="none" w:sz="0" w:space="0" w:color="auto"/>
          </w:divBdr>
        </w:div>
        <w:div w:id="1688558561">
          <w:marLeft w:val="640"/>
          <w:marRight w:val="0"/>
          <w:marTop w:val="0"/>
          <w:marBottom w:val="0"/>
          <w:divBdr>
            <w:top w:val="none" w:sz="0" w:space="0" w:color="auto"/>
            <w:left w:val="none" w:sz="0" w:space="0" w:color="auto"/>
            <w:bottom w:val="none" w:sz="0" w:space="0" w:color="auto"/>
            <w:right w:val="none" w:sz="0" w:space="0" w:color="auto"/>
          </w:divBdr>
        </w:div>
        <w:div w:id="1713187227">
          <w:marLeft w:val="640"/>
          <w:marRight w:val="0"/>
          <w:marTop w:val="0"/>
          <w:marBottom w:val="0"/>
          <w:divBdr>
            <w:top w:val="none" w:sz="0" w:space="0" w:color="auto"/>
            <w:left w:val="none" w:sz="0" w:space="0" w:color="auto"/>
            <w:bottom w:val="none" w:sz="0" w:space="0" w:color="auto"/>
            <w:right w:val="none" w:sz="0" w:space="0" w:color="auto"/>
          </w:divBdr>
        </w:div>
        <w:div w:id="1790780154">
          <w:marLeft w:val="640"/>
          <w:marRight w:val="0"/>
          <w:marTop w:val="0"/>
          <w:marBottom w:val="0"/>
          <w:divBdr>
            <w:top w:val="none" w:sz="0" w:space="0" w:color="auto"/>
            <w:left w:val="none" w:sz="0" w:space="0" w:color="auto"/>
            <w:bottom w:val="none" w:sz="0" w:space="0" w:color="auto"/>
            <w:right w:val="none" w:sz="0" w:space="0" w:color="auto"/>
          </w:divBdr>
        </w:div>
        <w:div w:id="1821195590">
          <w:marLeft w:val="640"/>
          <w:marRight w:val="0"/>
          <w:marTop w:val="0"/>
          <w:marBottom w:val="0"/>
          <w:divBdr>
            <w:top w:val="none" w:sz="0" w:space="0" w:color="auto"/>
            <w:left w:val="none" w:sz="0" w:space="0" w:color="auto"/>
            <w:bottom w:val="none" w:sz="0" w:space="0" w:color="auto"/>
            <w:right w:val="none" w:sz="0" w:space="0" w:color="auto"/>
          </w:divBdr>
        </w:div>
        <w:div w:id="1829009918">
          <w:marLeft w:val="640"/>
          <w:marRight w:val="0"/>
          <w:marTop w:val="0"/>
          <w:marBottom w:val="0"/>
          <w:divBdr>
            <w:top w:val="none" w:sz="0" w:space="0" w:color="auto"/>
            <w:left w:val="none" w:sz="0" w:space="0" w:color="auto"/>
            <w:bottom w:val="none" w:sz="0" w:space="0" w:color="auto"/>
            <w:right w:val="none" w:sz="0" w:space="0" w:color="auto"/>
          </w:divBdr>
        </w:div>
        <w:div w:id="1836607043">
          <w:marLeft w:val="640"/>
          <w:marRight w:val="0"/>
          <w:marTop w:val="0"/>
          <w:marBottom w:val="0"/>
          <w:divBdr>
            <w:top w:val="none" w:sz="0" w:space="0" w:color="auto"/>
            <w:left w:val="none" w:sz="0" w:space="0" w:color="auto"/>
            <w:bottom w:val="none" w:sz="0" w:space="0" w:color="auto"/>
            <w:right w:val="none" w:sz="0" w:space="0" w:color="auto"/>
          </w:divBdr>
        </w:div>
        <w:div w:id="1897933520">
          <w:marLeft w:val="640"/>
          <w:marRight w:val="0"/>
          <w:marTop w:val="0"/>
          <w:marBottom w:val="0"/>
          <w:divBdr>
            <w:top w:val="none" w:sz="0" w:space="0" w:color="auto"/>
            <w:left w:val="none" w:sz="0" w:space="0" w:color="auto"/>
            <w:bottom w:val="none" w:sz="0" w:space="0" w:color="auto"/>
            <w:right w:val="none" w:sz="0" w:space="0" w:color="auto"/>
          </w:divBdr>
        </w:div>
        <w:div w:id="1925146890">
          <w:marLeft w:val="640"/>
          <w:marRight w:val="0"/>
          <w:marTop w:val="0"/>
          <w:marBottom w:val="0"/>
          <w:divBdr>
            <w:top w:val="none" w:sz="0" w:space="0" w:color="auto"/>
            <w:left w:val="none" w:sz="0" w:space="0" w:color="auto"/>
            <w:bottom w:val="none" w:sz="0" w:space="0" w:color="auto"/>
            <w:right w:val="none" w:sz="0" w:space="0" w:color="auto"/>
          </w:divBdr>
        </w:div>
        <w:div w:id="1953634191">
          <w:marLeft w:val="640"/>
          <w:marRight w:val="0"/>
          <w:marTop w:val="0"/>
          <w:marBottom w:val="0"/>
          <w:divBdr>
            <w:top w:val="none" w:sz="0" w:space="0" w:color="auto"/>
            <w:left w:val="none" w:sz="0" w:space="0" w:color="auto"/>
            <w:bottom w:val="none" w:sz="0" w:space="0" w:color="auto"/>
            <w:right w:val="none" w:sz="0" w:space="0" w:color="auto"/>
          </w:divBdr>
        </w:div>
        <w:div w:id="1983148334">
          <w:marLeft w:val="640"/>
          <w:marRight w:val="0"/>
          <w:marTop w:val="0"/>
          <w:marBottom w:val="0"/>
          <w:divBdr>
            <w:top w:val="none" w:sz="0" w:space="0" w:color="auto"/>
            <w:left w:val="none" w:sz="0" w:space="0" w:color="auto"/>
            <w:bottom w:val="none" w:sz="0" w:space="0" w:color="auto"/>
            <w:right w:val="none" w:sz="0" w:space="0" w:color="auto"/>
          </w:divBdr>
        </w:div>
        <w:div w:id="1997106315">
          <w:marLeft w:val="640"/>
          <w:marRight w:val="0"/>
          <w:marTop w:val="0"/>
          <w:marBottom w:val="0"/>
          <w:divBdr>
            <w:top w:val="none" w:sz="0" w:space="0" w:color="auto"/>
            <w:left w:val="none" w:sz="0" w:space="0" w:color="auto"/>
            <w:bottom w:val="none" w:sz="0" w:space="0" w:color="auto"/>
            <w:right w:val="none" w:sz="0" w:space="0" w:color="auto"/>
          </w:divBdr>
        </w:div>
        <w:div w:id="2063669998">
          <w:marLeft w:val="640"/>
          <w:marRight w:val="0"/>
          <w:marTop w:val="0"/>
          <w:marBottom w:val="0"/>
          <w:divBdr>
            <w:top w:val="none" w:sz="0" w:space="0" w:color="auto"/>
            <w:left w:val="none" w:sz="0" w:space="0" w:color="auto"/>
            <w:bottom w:val="none" w:sz="0" w:space="0" w:color="auto"/>
            <w:right w:val="none" w:sz="0" w:space="0" w:color="auto"/>
          </w:divBdr>
        </w:div>
        <w:div w:id="2064401709">
          <w:marLeft w:val="640"/>
          <w:marRight w:val="0"/>
          <w:marTop w:val="0"/>
          <w:marBottom w:val="0"/>
          <w:divBdr>
            <w:top w:val="none" w:sz="0" w:space="0" w:color="auto"/>
            <w:left w:val="none" w:sz="0" w:space="0" w:color="auto"/>
            <w:bottom w:val="none" w:sz="0" w:space="0" w:color="auto"/>
            <w:right w:val="none" w:sz="0" w:space="0" w:color="auto"/>
          </w:divBdr>
        </w:div>
      </w:divsChild>
    </w:div>
    <w:div w:id="169834107">
      <w:marLeft w:val="640"/>
      <w:marRight w:val="0"/>
      <w:marTop w:val="0"/>
      <w:marBottom w:val="0"/>
      <w:divBdr>
        <w:top w:val="none" w:sz="0" w:space="0" w:color="auto"/>
        <w:left w:val="none" w:sz="0" w:space="0" w:color="auto"/>
        <w:bottom w:val="none" w:sz="0" w:space="0" w:color="auto"/>
        <w:right w:val="none" w:sz="0" w:space="0" w:color="auto"/>
      </w:divBdr>
    </w:div>
    <w:div w:id="169953886">
      <w:marLeft w:val="640"/>
      <w:marRight w:val="0"/>
      <w:marTop w:val="0"/>
      <w:marBottom w:val="0"/>
      <w:divBdr>
        <w:top w:val="none" w:sz="0" w:space="0" w:color="auto"/>
        <w:left w:val="none" w:sz="0" w:space="0" w:color="auto"/>
        <w:bottom w:val="none" w:sz="0" w:space="0" w:color="auto"/>
        <w:right w:val="none" w:sz="0" w:space="0" w:color="auto"/>
      </w:divBdr>
    </w:div>
    <w:div w:id="170413513">
      <w:marLeft w:val="640"/>
      <w:marRight w:val="0"/>
      <w:marTop w:val="0"/>
      <w:marBottom w:val="0"/>
      <w:divBdr>
        <w:top w:val="none" w:sz="0" w:space="0" w:color="auto"/>
        <w:left w:val="none" w:sz="0" w:space="0" w:color="auto"/>
        <w:bottom w:val="none" w:sz="0" w:space="0" w:color="auto"/>
        <w:right w:val="none" w:sz="0" w:space="0" w:color="auto"/>
      </w:divBdr>
    </w:div>
    <w:div w:id="171528920">
      <w:marLeft w:val="640"/>
      <w:marRight w:val="0"/>
      <w:marTop w:val="0"/>
      <w:marBottom w:val="0"/>
      <w:divBdr>
        <w:top w:val="none" w:sz="0" w:space="0" w:color="auto"/>
        <w:left w:val="none" w:sz="0" w:space="0" w:color="auto"/>
        <w:bottom w:val="none" w:sz="0" w:space="0" w:color="auto"/>
        <w:right w:val="none" w:sz="0" w:space="0" w:color="auto"/>
      </w:divBdr>
    </w:div>
    <w:div w:id="171647762">
      <w:marLeft w:val="640"/>
      <w:marRight w:val="0"/>
      <w:marTop w:val="0"/>
      <w:marBottom w:val="0"/>
      <w:divBdr>
        <w:top w:val="none" w:sz="0" w:space="0" w:color="auto"/>
        <w:left w:val="none" w:sz="0" w:space="0" w:color="auto"/>
        <w:bottom w:val="none" w:sz="0" w:space="0" w:color="auto"/>
        <w:right w:val="none" w:sz="0" w:space="0" w:color="auto"/>
      </w:divBdr>
    </w:div>
    <w:div w:id="171649115">
      <w:marLeft w:val="640"/>
      <w:marRight w:val="0"/>
      <w:marTop w:val="0"/>
      <w:marBottom w:val="0"/>
      <w:divBdr>
        <w:top w:val="none" w:sz="0" w:space="0" w:color="auto"/>
        <w:left w:val="none" w:sz="0" w:space="0" w:color="auto"/>
        <w:bottom w:val="none" w:sz="0" w:space="0" w:color="auto"/>
        <w:right w:val="none" w:sz="0" w:space="0" w:color="auto"/>
      </w:divBdr>
    </w:div>
    <w:div w:id="172495208">
      <w:marLeft w:val="640"/>
      <w:marRight w:val="0"/>
      <w:marTop w:val="0"/>
      <w:marBottom w:val="0"/>
      <w:divBdr>
        <w:top w:val="none" w:sz="0" w:space="0" w:color="auto"/>
        <w:left w:val="none" w:sz="0" w:space="0" w:color="auto"/>
        <w:bottom w:val="none" w:sz="0" w:space="0" w:color="auto"/>
        <w:right w:val="none" w:sz="0" w:space="0" w:color="auto"/>
      </w:divBdr>
    </w:div>
    <w:div w:id="172495464">
      <w:marLeft w:val="640"/>
      <w:marRight w:val="0"/>
      <w:marTop w:val="0"/>
      <w:marBottom w:val="0"/>
      <w:divBdr>
        <w:top w:val="none" w:sz="0" w:space="0" w:color="auto"/>
        <w:left w:val="none" w:sz="0" w:space="0" w:color="auto"/>
        <w:bottom w:val="none" w:sz="0" w:space="0" w:color="auto"/>
        <w:right w:val="none" w:sz="0" w:space="0" w:color="auto"/>
      </w:divBdr>
    </w:div>
    <w:div w:id="172500899">
      <w:marLeft w:val="640"/>
      <w:marRight w:val="0"/>
      <w:marTop w:val="0"/>
      <w:marBottom w:val="0"/>
      <w:divBdr>
        <w:top w:val="none" w:sz="0" w:space="0" w:color="auto"/>
        <w:left w:val="none" w:sz="0" w:space="0" w:color="auto"/>
        <w:bottom w:val="none" w:sz="0" w:space="0" w:color="auto"/>
        <w:right w:val="none" w:sz="0" w:space="0" w:color="auto"/>
      </w:divBdr>
    </w:div>
    <w:div w:id="172957619">
      <w:marLeft w:val="640"/>
      <w:marRight w:val="0"/>
      <w:marTop w:val="0"/>
      <w:marBottom w:val="0"/>
      <w:divBdr>
        <w:top w:val="none" w:sz="0" w:space="0" w:color="auto"/>
        <w:left w:val="none" w:sz="0" w:space="0" w:color="auto"/>
        <w:bottom w:val="none" w:sz="0" w:space="0" w:color="auto"/>
        <w:right w:val="none" w:sz="0" w:space="0" w:color="auto"/>
      </w:divBdr>
    </w:div>
    <w:div w:id="173230787">
      <w:marLeft w:val="640"/>
      <w:marRight w:val="0"/>
      <w:marTop w:val="0"/>
      <w:marBottom w:val="0"/>
      <w:divBdr>
        <w:top w:val="none" w:sz="0" w:space="0" w:color="auto"/>
        <w:left w:val="none" w:sz="0" w:space="0" w:color="auto"/>
        <w:bottom w:val="none" w:sz="0" w:space="0" w:color="auto"/>
        <w:right w:val="none" w:sz="0" w:space="0" w:color="auto"/>
      </w:divBdr>
    </w:div>
    <w:div w:id="173495870">
      <w:marLeft w:val="640"/>
      <w:marRight w:val="0"/>
      <w:marTop w:val="0"/>
      <w:marBottom w:val="0"/>
      <w:divBdr>
        <w:top w:val="none" w:sz="0" w:space="0" w:color="auto"/>
        <w:left w:val="none" w:sz="0" w:space="0" w:color="auto"/>
        <w:bottom w:val="none" w:sz="0" w:space="0" w:color="auto"/>
        <w:right w:val="none" w:sz="0" w:space="0" w:color="auto"/>
      </w:divBdr>
    </w:div>
    <w:div w:id="173689246">
      <w:marLeft w:val="640"/>
      <w:marRight w:val="0"/>
      <w:marTop w:val="0"/>
      <w:marBottom w:val="0"/>
      <w:divBdr>
        <w:top w:val="none" w:sz="0" w:space="0" w:color="auto"/>
        <w:left w:val="none" w:sz="0" w:space="0" w:color="auto"/>
        <w:bottom w:val="none" w:sz="0" w:space="0" w:color="auto"/>
        <w:right w:val="none" w:sz="0" w:space="0" w:color="auto"/>
      </w:divBdr>
    </w:div>
    <w:div w:id="173807701">
      <w:marLeft w:val="640"/>
      <w:marRight w:val="0"/>
      <w:marTop w:val="0"/>
      <w:marBottom w:val="0"/>
      <w:divBdr>
        <w:top w:val="none" w:sz="0" w:space="0" w:color="auto"/>
        <w:left w:val="none" w:sz="0" w:space="0" w:color="auto"/>
        <w:bottom w:val="none" w:sz="0" w:space="0" w:color="auto"/>
        <w:right w:val="none" w:sz="0" w:space="0" w:color="auto"/>
      </w:divBdr>
    </w:div>
    <w:div w:id="173879666">
      <w:marLeft w:val="640"/>
      <w:marRight w:val="0"/>
      <w:marTop w:val="0"/>
      <w:marBottom w:val="0"/>
      <w:divBdr>
        <w:top w:val="none" w:sz="0" w:space="0" w:color="auto"/>
        <w:left w:val="none" w:sz="0" w:space="0" w:color="auto"/>
        <w:bottom w:val="none" w:sz="0" w:space="0" w:color="auto"/>
        <w:right w:val="none" w:sz="0" w:space="0" w:color="auto"/>
      </w:divBdr>
    </w:div>
    <w:div w:id="173884276">
      <w:marLeft w:val="640"/>
      <w:marRight w:val="0"/>
      <w:marTop w:val="0"/>
      <w:marBottom w:val="0"/>
      <w:divBdr>
        <w:top w:val="none" w:sz="0" w:space="0" w:color="auto"/>
        <w:left w:val="none" w:sz="0" w:space="0" w:color="auto"/>
        <w:bottom w:val="none" w:sz="0" w:space="0" w:color="auto"/>
        <w:right w:val="none" w:sz="0" w:space="0" w:color="auto"/>
      </w:divBdr>
    </w:div>
    <w:div w:id="174030521">
      <w:marLeft w:val="640"/>
      <w:marRight w:val="0"/>
      <w:marTop w:val="0"/>
      <w:marBottom w:val="0"/>
      <w:divBdr>
        <w:top w:val="none" w:sz="0" w:space="0" w:color="auto"/>
        <w:left w:val="none" w:sz="0" w:space="0" w:color="auto"/>
        <w:bottom w:val="none" w:sz="0" w:space="0" w:color="auto"/>
        <w:right w:val="none" w:sz="0" w:space="0" w:color="auto"/>
      </w:divBdr>
    </w:div>
    <w:div w:id="174465736">
      <w:marLeft w:val="640"/>
      <w:marRight w:val="0"/>
      <w:marTop w:val="0"/>
      <w:marBottom w:val="0"/>
      <w:divBdr>
        <w:top w:val="none" w:sz="0" w:space="0" w:color="auto"/>
        <w:left w:val="none" w:sz="0" w:space="0" w:color="auto"/>
        <w:bottom w:val="none" w:sz="0" w:space="0" w:color="auto"/>
        <w:right w:val="none" w:sz="0" w:space="0" w:color="auto"/>
      </w:divBdr>
    </w:div>
    <w:div w:id="174535589">
      <w:marLeft w:val="640"/>
      <w:marRight w:val="0"/>
      <w:marTop w:val="0"/>
      <w:marBottom w:val="0"/>
      <w:divBdr>
        <w:top w:val="none" w:sz="0" w:space="0" w:color="auto"/>
        <w:left w:val="none" w:sz="0" w:space="0" w:color="auto"/>
        <w:bottom w:val="none" w:sz="0" w:space="0" w:color="auto"/>
        <w:right w:val="none" w:sz="0" w:space="0" w:color="auto"/>
      </w:divBdr>
    </w:div>
    <w:div w:id="174806324">
      <w:marLeft w:val="640"/>
      <w:marRight w:val="0"/>
      <w:marTop w:val="0"/>
      <w:marBottom w:val="0"/>
      <w:divBdr>
        <w:top w:val="none" w:sz="0" w:space="0" w:color="auto"/>
        <w:left w:val="none" w:sz="0" w:space="0" w:color="auto"/>
        <w:bottom w:val="none" w:sz="0" w:space="0" w:color="auto"/>
        <w:right w:val="none" w:sz="0" w:space="0" w:color="auto"/>
      </w:divBdr>
    </w:div>
    <w:div w:id="174879272">
      <w:marLeft w:val="640"/>
      <w:marRight w:val="0"/>
      <w:marTop w:val="0"/>
      <w:marBottom w:val="0"/>
      <w:divBdr>
        <w:top w:val="none" w:sz="0" w:space="0" w:color="auto"/>
        <w:left w:val="none" w:sz="0" w:space="0" w:color="auto"/>
        <w:bottom w:val="none" w:sz="0" w:space="0" w:color="auto"/>
        <w:right w:val="none" w:sz="0" w:space="0" w:color="auto"/>
      </w:divBdr>
    </w:div>
    <w:div w:id="175584030">
      <w:marLeft w:val="640"/>
      <w:marRight w:val="0"/>
      <w:marTop w:val="0"/>
      <w:marBottom w:val="0"/>
      <w:divBdr>
        <w:top w:val="none" w:sz="0" w:space="0" w:color="auto"/>
        <w:left w:val="none" w:sz="0" w:space="0" w:color="auto"/>
        <w:bottom w:val="none" w:sz="0" w:space="0" w:color="auto"/>
        <w:right w:val="none" w:sz="0" w:space="0" w:color="auto"/>
      </w:divBdr>
    </w:div>
    <w:div w:id="175732851">
      <w:marLeft w:val="640"/>
      <w:marRight w:val="0"/>
      <w:marTop w:val="0"/>
      <w:marBottom w:val="0"/>
      <w:divBdr>
        <w:top w:val="none" w:sz="0" w:space="0" w:color="auto"/>
        <w:left w:val="none" w:sz="0" w:space="0" w:color="auto"/>
        <w:bottom w:val="none" w:sz="0" w:space="0" w:color="auto"/>
        <w:right w:val="none" w:sz="0" w:space="0" w:color="auto"/>
      </w:divBdr>
    </w:div>
    <w:div w:id="176047391">
      <w:bodyDiv w:val="1"/>
      <w:marLeft w:val="0"/>
      <w:marRight w:val="0"/>
      <w:marTop w:val="0"/>
      <w:marBottom w:val="0"/>
      <w:divBdr>
        <w:top w:val="none" w:sz="0" w:space="0" w:color="auto"/>
        <w:left w:val="none" w:sz="0" w:space="0" w:color="auto"/>
        <w:bottom w:val="none" w:sz="0" w:space="0" w:color="auto"/>
        <w:right w:val="none" w:sz="0" w:space="0" w:color="auto"/>
      </w:divBdr>
    </w:div>
    <w:div w:id="176358151">
      <w:marLeft w:val="640"/>
      <w:marRight w:val="0"/>
      <w:marTop w:val="0"/>
      <w:marBottom w:val="0"/>
      <w:divBdr>
        <w:top w:val="none" w:sz="0" w:space="0" w:color="auto"/>
        <w:left w:val="none" w:sz="0" w:space="0" w:color="auto"/>
        <w:bottom w:val="none" w:sz="0" w:space="0" w:color="auto"/>
        <w:right w:val="none" w:sz="0" w:space="0" w:color="auto"/>
      </w:divBdr>
    </w:div>
    <w:div w:id="176431572">
      <w:marLeft w:val="640"/>
      <w:marRight w:val="0"/>
      <w:marTop w:val="0"/>
      <w:marBottom w:val="0"/>
      <w:divBdr>
        <w:top w:val="none" w:sz="0" w:space="0" w:color="auto"/>
        <w:left w:val="none" w:sz="0" w:space="0" w:color="auto"/>
        <w:bottom w:val="none" w:sz="0" w:space="0" w:color="auto"/>
        <w:right w:val="none" w:sz="0" w:space="0" w:color="auto"/>
      </w:divBdr>
    </w:div>
    <w:div w:id="176965075">
      <w:marLeft w:val="640"/>
      <w:marRight w:val="0"/>
      <w:marTop w:val="0"/>
      <w:marBottom w:val="0"/>
      <w:divBdr>
        <w:top w:val="none" w:sz="0" w:space="0" w:color="auto"/>
        <w:left w:val="none" w:sz="0" w:space="0" w:color="auto"/>
        <w:bottom w:val="none" w:sz="0" w:space="0" w:color="auto"/>
        <w:right w:val="none" w:sz="0" w:space="0" w:color="auto"/>
      </w:divBdr>
    </w:div>
    <w:div w:id="177693446">
      <w:marLeft w:val="640"/>
      <w:marRight w:val="0"/>
      <w:marTop w:val="0"/>
      <w:marBottom w:val="0"/>
      <w:divBdr>
        <w:top w:val="none" w:sz="0" w:space="0" w:color="auto"/>
        <w:left w:val="none" w:sz="0" w:space="0" w:color="auto"/>
        <w:bottom w:val="none" w:sz="0" w:space="0" w:color="auto"/>
        <w:right w:val="none" w:sz="0" w:space="0" w:color="auto"/>
      </w:divBdr>
    </w:div>
    <w:div w:id="178010762">
      <w:marLeft w:val="640"/>
      <w:marRight w:val="0"/>
      <w:marTop w:val="0"/>
      <w:marBottom w:val="0"/>
      <w:divBdr>
        <w:top w:val="none" w:sz="0" w:space="0" w:color="auto"/>
        <w:left w:val="none" w:sz="0" w:space="0" w:color="auto"/>
        <w:bottom w:val="none" w:sz="0" w:space="0" w:color="auto"/>
        <w:right w:val="none" w:sz="0" w:space="0" w:color="auto"/>
      </w:divBdr>
    </w:div>
    <w:div w:id="178393770">
      <w:marLeft w:val="640"/>
      <w:marRight w:val="0"/>
      <w:marTop w:val="0"/>
      <w:marBottom w:val="0"/>
      <w:divBdr>
        <w:top w:val="none" w:sz="0" w:space="0" w:color="auto"/>
        <w:left w:val="none" w:sz="0" w:space="0" w:color="auto"/>
        <w:bottom w:val="none" w:sz="0" w:space="0" w:color="auto"/>
        <w:right w:val="none" w:sz="0" w:space="0" w:color="auto"/>
      </w:divBdr>
    </w:div>
    <w:div w:id="179200304">
      <w:marLeft w:val="640"/>
      <w:marRight w:val="0"/>
      <w:marTop w:val="0"/>
      <w:marBottom w:val="0"/>
      <w:divBdr>
        <w:top w:val="none" w:sz="0" w:space="0" w:color="auto"/>
        <w:left w:val="none" w:sz="0" w:space="0" w:color="auto"/>
        <w:bottom w:val="none" w:sz="0" w:space="0" w:color="auto"/>
        <w:right w:val="none" w:sz="0" w:space="0" w:color="auto"/>
      </w:divBdr>
    </w:div>
    <w:div w:id="179786034">
      <w:marLeft w:val="640"/>
      <w:marRight w:val="0"/>
      <w:marTop w:val="0"/>
      <w:marBottom w:val="0"/>
      <w:divBdr>
        <w:top w:val="none" w:sz="0" w:space="0" w:color="auto"/>
        <w:left w:val="none" w:sz="0" w:space="0" w:color="auto"/>
        <w:bottom w:val="none" w:sz="0" w:space="0" w:color="auto"/>
        <w:right w:val="none" w:sz="0" w:space="0" w:color="auto"/>
      </w:divBdr>
    </w:div>
    <w:div w:id="180172919">
      <w:marLeft w:val="640"/>
      <w:marRight w:val="0"/>
      <w:marTop w:val="0"/>
      <w:marBottom w:val="0"/>
      <w:divBdr>
        <w:top w:val="none" w:sz="0" w:space="0" w:color="auto"/>
        <w:left w:val="none" w:sz="0" w:space="0" w:color="auto"/>
        <w:bottom w:val="none" w:sz="0" w:space="0" w:color="auto"/>
        <w:right w:val="none" w:sz="0" w:space="0" w:color="auto"/>
      </w:divBdr>
    </w:div>
    <w:div w:id="180362410">
      <w:marLeft w:val="640"/>
      <w:marRight w:val="0"/>
      <w:marTop w:val="0"/>
      <w:marBottom w:val="0"/>
      <w:divBdr>
        <w:top w:val="none" w:sz="0" w:space="0" w:color="auto"/>
        <w:left w:val="none" w:sz="0" w:space="0" w:color="auto"/>
        <w:bottom w:val="none" w:sz="0" w:space="0" w:color="auto"/>
        <w:right w:val="none" w:sz="0" w:space="0" w:color="auto"/>
      </w:divBdr>
    </w:div>
    <w:div w:id="180627994">
      <w:marLeft w:val="640"/>
      <w:marRight w:val="0"/>
      <w:marTop w:val="0"/>
      <w:marBottom w:val="0"/>
      <w:divBdr>
        <w:top w:val="none" w:sz="0" w:space="0" w:color="auto"/>
        <w:left w:val="none" w:sz="0" w:space="0" w:color="auto"/>
        <w:bottom w:val="none" w:sz="0" w:space="0" w:color="auto"/>
        <w:right w:val="none" w:sz="0" w:space="0" w:color="auto"/>
      </w:divBdr>
    </w:div>
    <w:div w:id="180708036">
      <w:marLeft w:val="640"/>
      <w:marRight w:val="0"/>
      <w:marTop w:val="0"/>
      <w:marBottom w:val="0"/>
      <w:divBdr>
        <w:top w:val="none" w:sz="0" w:space="0" w:color="auto"/>
        <w:left w:val="none" w:sz="0" w:space="0" w:color="auto"/>
        <w:bottom w:val="none" w:sz="0" w:space="0" w:color="auto"/>
        <w:right w:val="none" w:sz="0" w:space="0" w:color="auto"/>
      </w:divBdr>
    </w:div>
    <w:div w:id="181019403">
      <w:marLeft w:val="640"/>
      <w:marRight w:val="0"/>
      <w:marTop w:val="0"/>
      <w:marBottom w:val="0"/>
      <w:divBdr>
        <w:top w:val="none" w:sz="0" w:space="0" w:color="auto"/>
        <w:left w:val="none" w:sz="0" w:space="0" w:color="auto"/>
        <w:bottom w:val="none" w:sz="0" w:space="0" w:color="auto"/>
        <w:right w:val="none" w:sz="0" w:space="0" w:color="auto"/>
      </w:divBdr>
    </w:div>
    <w:div w:id="181557672">
      <w:bodyDiv w:val="1"/>
      <w:marLeft w:val="0"/>
      <w:marRight w:val="0"/>
      <w:marTop w:val="0"/>
      <w:marBottom w:val="0"/>
      <w:divBdr>
        <w:top w:val="none" w:sz="0" w:space="0" w:color="auto"/>
        <w:left w:val="none" w:sz="0" w:space="0" w:color="auto"/>
        <w:bottom w:val="none" w:sz="0" w:space="0" w:color="auto"/>
        <w:right w:val="none" w:sz="0" w:space="0" w:color="auto"/>
      </w:divBdr>
      <w:divsChild>
        <w:div w:id="29845884">
          <w:marLeft w:val="640"/>
          <w:marRight w:val="0"/>
          <w:marTop w:val="0"/>
          <w:marBottom w:val="0"/>
          <w:divBdr>
            <w:top w:val="none" w:sz="0" w:space="0" w:color="auto"/>
            <w:left w:val="none" w:sz="0" w:space="0" w:color="auto"/>
            <w:bottom w:val="none" w:sz="0" w:space="0" w:color="auto"/>
            <w:right w:val="none" w:sz="0" w:space="0" w:color="auto"/>
          </w:divBdr>
        </w:div>
        <w:div w:id="35469869">
          <w:marLeft w:val="640"/>
          <w:marRight w:val="0"/>
          <w:marTop w:val="0"/>
          <w:marBottom w:val="0"/>
          <w:divBdr>
            <w:top w:val="none" w:sz="0" w:space="0" w:color="auto"/>
            <w:left w:val="none" w:sz="0" w:space="0" w:color="auto"/>
            <w:bottom w:val="none" w:sz="0" w:space="0" w:color="auto"/>
            <w:right w:val="none" w:sz="0" w:space="0" w:color="auto"/>
          </w:divBdr>
        </w:div>
        <w:div w:id="105776825">
          <w:marLeft w:val="640"/>
          <w:marRight w:val="0"/>
          <w:marTop w:val="0"/>
          <w:marBottom w:val="0"/>
          <w:divBdr>
            <w:top w:val="none" w:sz="0" w:space="0" w:color="auto"/>
            <w:left w:val="none" w:sz="0" w:space="0" w:color="auto"/>
            <w:bottom w:val="none" w:sz="0" w:space="0" w:color="auto"/>
            <w:right w:val="none" w:sz="0" w:space="0" w:color="auto"/>
          </w:divBdr>
        </w:div>
        <w:div w:id="110976765">
          <w:marLeft w:val="640"/>
          <w:marRight w:val="0"/>
          <w:marTop w:val="0"/>
          <w:marBottom w:val="0"/>
          <w:divBdr>
            <w:top w:val="none" w:sz="0" w:space="0" w:color="auto"/>
            <w:left w:val="none" w:sz="0" w:space="0" w:color="auto"/>
            <w:bottom w:val="none" w:sz="0" w:space="0" w:color="auto"/>
            <w:right w:val="none" w:sz="0" w:space="0" w:color="auto"/>
          </w:divBdr>
        </w:div>
        <w:div w:id="112217094">
          <w:marLeft w:val="640"/>
          <w:marRight w:val="0"/>
          <w:marTop w:val="0"/>
          <w:marBottom w:val="0"/>
          <w:divBdr>
            <w:top w:val="none" w:sz="0" w:space="0" w:color="auto"/>
            <w:left w:val="none" w:sz="0" w:space="0" w:color="auto"/>
            <w:bottom w:val="none" w:sz="0" w:space="0" w:color="auto"/>
            <w:right w:val="none" w:sz="0" w:space="0" w:color="auto"/>
          </w:divBdr>
        </w:div>
        <w:div w:id="138351834">
          <w:marLeft w:val="640"/>
          <w:marRight w:val="0"/>
          <w:marTop w:val="0"/>
          <w:marBottom w:val="0"/>
          <w:divBdr>
            <w:top w:val="none" w:sz="0" w:space="0" w:color="auto"/>
            <w:left w:val="none" w:sz="0" w:space="0" w:color="auto"/>
            <w:bottom w:val="none" w:sz="0" w:space="0" w:color="auto"/>
            <w:right w:val="none" w:sz="0" w:space="0" w:color="auto"/>
          </w:divBdr>
        </w:div>
        <w:div w:id="206531484">
          <w:marLeft w:val="640"/>
          <w:marRight w:val="0"/>
          <w:marTop w:val="0"/>
          <w:marBottom w:val="0"/>
          <w:divBdr>
            <w:top w:val="none" w:sz="0" w:space="0" w:color="auto"/>
            <w:left w:val="none" w:sz="0" w:space="0" w:color="auto"/>
            <w:bottom w:val="none" w:sz="0" w:space="0" w:color="auto"/>
            <w:right w:val="none" w:sz="0" w:space="0" w:color="auto"/>
          </w:divBdr>
        </w:div>
        <w:div w:id="220601938">
          <w:marLeft w:val="640"/>
          <w:marRight w:val="0"/>
          <w:marTop w:val="0"/>
          <w:marBottom w:val="0"/>
          <w:divBdr>
            <w:top w:val="none" w:sz="0" w:space="0" w:color="auto"/>
            <w:left w:val="none" w:sz="0" w:space="0" w:color="auto"/>
            <w:bottom w:val="none" w:sz="0" w:space="0" w:color="auto"/>
            <w:right w:val="none" w:sz="0" w:space="0" w:color="auto"/>
          </w:divBdr>
        </w:div>
        <w:div w:id="232130338">
          <w:marLeft w:val="640"/>
          <w:marRight w:val="0"/>
          <w:marTop w:val="0"/>
          <w:marBottom w:val="0"/>
          <w:divBdr>
            <w:top w:val="none" w:sz="0" w:space="0" w:color="auto"/>
            <w:left w:val="none" w:sz="0" w:space="0" w:color="auto"/>
            <w:bottom w:val="none" w:sz="0" w:space="0" w:color="auto"/>
            <w:right w:val="none" w:sz="0" w:space="0" w:color="auto"/>
          </w:divBdr>
        </w:div>
        <w:div w:id="250239328">
          <w:marLeft w:val="640"/>
          <w:marRight w:val="0"/>
          <w:marTop w:val="0"/>
          <w:marBottom w:val="0"/>
          <w:divBdr>
            <w:top w:val="none" w:sz="0" w:space="0" w:color="auto"/>
            <w:left w:val="none" w:sz="0" w:space="0" w:color="auto"/>
            <w:bottom w:val="none" w:sz="0" w:space="0" w:color="auto"/>
            <w:right w:val="none" w:sz="0" w:space="0" w:color="auto"/>
          </w:divBdr>
        </w:div>
        <w:div w:id="275328397">
          <w:marLeft w:val="640"/>
          <w:marRight w:val="0"/>
          <w:marTop w:val="0"/>
          <w:marBottom w:val="0"/>
          <w:divBdr>
            <w:top w:val="none" w:sz="0" w:space="0" w:color="auto"/>
            <w:left w:val="none" w:sz="0" w:space="0" w:color="auto"/>
            <w:bottom w:val="none" w:sz="0" w:space="0" w:color="auto"/>
            <w:right w:val="none" w:sz="0" w:space="0" w:color="auto"/>
          </w:divBdr>
        </w:div>
        <w:div w:id="287048457">
          <w:marLeft w:val="640"/>
          <w:marRight w:val="0"/>
          <w:marTop w:val="0"/>
          <w:marBottom w:val="0"/>
          <w:divBdr>
            <w:top w:val="none" w:sz="0" w:space="0" w:color="auto"/>
            <w:left w:val="none" w:sz="0" w:space="0" w:color="auto"/>
            <w:bottom w:val="none" w:sz="0" w:space="0" w:color="auto"/>
            <w:right w:val="none" w:sz="0" w:space="0" w:color="auto"/>
          </w:divBdr>
        </w:div>
        <w:div w:id="289018209">
          <w:marLeft w:val="640"/>
          <w:marRight w:val="0"/>
          <w:marTop w:val="0"/>
          <w:marBottom w:val="0"/>
          <w:divBdr>
            <w:top w:val="none" w:sz="0" w:space="0" w:color="auto"/>
            <w:left w:val="none" w:sz="0" w:space="0" w:color="auto"/>
            <w:bottom w:val="none" w:sz="0" w:space="0" w:color="auto"/>
            <w:right w:val="none" w:sz="0" w:space="0" w:color="auto"/>
          </w:divBdr>
        </w:div>
        <w:div w:id="309404662">
          <w:marLeft w:val="640"/>
          <w:marRight w:val="0"/>
          <w:marTop w:val="0"/>
          <w:marBottom w:val="0"/>
          <w:divBdr>
            <w:top w:val="none" w:sz="0" w:space="0" w:color="auto"/>
            <w:left w:val="none" w:sz="0" w:space="0" w:color="auto"/>
            <w:bottom w:val="none" w:sz="0" w:space="0" w:color="auto"/>
            <w:right w:val="none" w:sz="0" w:space="0" w:color="auto"/>
          </w:divBdr>
        </w:div>
        <w:div w:id="420614024">
          <w:marLeft w:val="640"/>
          <w:marRight w:val="0"/>
          <w:marTop w:val="0"/>
          <w:marBottom w:val="0"/>
          <w:divBdr>
            <w:top w:val="none" w:sz="0" w:space="0" w:color="auto"/>
            <w:left w:val="none" w:sz="0" w:space="0" w:color="auto"/>
            <w:bottom w:val="none" w:sz="0" w:space="0" w:color="auto"/>
            <w:right w:val="none" w:sz="0" w:space="0" w:color="auto"/>
          </w:divBdr>
        </w:div>
        <w:div w:id="474219557">
          <w:marLeft w:val="640"/>
          <w:marRight w:val="0"/>
          <w:marTop w:val="0"/>
          <w:marBottom w:val="0"/>
          <w:divBdr>
            <w:top w:val="none" w:sz="0" w:space="0" w:color="auto"/>
            <w:left w:val="none" w:sz="0" w:space="0" w:color="auto"/>
            <w:bottom w:val="none" w:sz="0" w:space="0" w:color="auto"/>
            <w:right w:val="none" w:sz="0" w:space="0" w:color="auto"/>
          </w:divBdr>
        </w:div>
        <w:div w:id="487598196">
          <w:marLeft w:val="640"/>
          <w:marRight w:val="0"/>
          <w:marTop w:val="0"/>
          <w:marBottom w:val="0"/>
          <w:divBdr>
            <w:top w:val="none" w:sz="0" w:space="0" w:color="auto"/>
            <w:left w:val="none" w:sz="0" w:space="0" w:color="auto"/>
            <w:bottom w:val="none" w:sz="0" w:space="0" w:color="auto"/>
            <w:right w:val="none" w:sz="0" w:space="0" w:color="auto"/>
          </w:divBdr>
        </w:div>
        <w:div w:id="536351257">
          <w:marLeft w:val="640"/>
          <w:marRight w:val="0"/>
          <w:marTop w:val="0"/>
          <w:marBottom w:val="0"/>
          <w:divBdr>
            <w:top w:val="none" w:sz="0" w:space="0" w:color="auto"/>
            <w:left w:val="none" w:sz="0" w:space="0" w:color="auto"/>
            <w:bottom w:val="none" w:sz="0" w:space="0" w:color="auto"/>
            <w:right w:val="none" w:sz="0" w:space="0" w:color="auto"/>
          </w:divBdr>
        </w:div>
        <w:div w:id="578560907">
          <w:marLeft w:val="640"/>
          <w:marRight w:val="0"/>
          <w:marTop w:val="0"/>
          <w:marBottom w:val="0"/>
          <w:divBdr>
            <w:top w:val="none" w:sz="0" w:space="0" w:color="auto"/>
            <w:left w:val="none" w:sz="0" w:space="0" w:color="auto"/>
            <w:bottom w:val="none" w:sz="0" w:space="0" w:color="auto"/>
            <w:right w:val="none" w:sz="0" w:space="0" w:color="auto"/>
          </w:divBdr>
        </w:div>
        <w:div w:id="595870890">
          <w:marLeft w:val="640"/>
          <w:marRight w:val="0"/>
          <w:marTop w:val="0"/>
          <w:marBottom w:val="0"/>
          <w:divBdr>
            <w:top w:val="none" w:sz="0" w:space="0" w:color="auto"/>
            <w:left w:val="none" w:sz="0" w:space="0" w:color="auto"/>
            <w:bottom w:val="none" w:sz="0" w:space="0" w:color="auto"/>
            <w:right w:val="none" w:sz="0" w:space="0" w:color="auto"/>
          </w:divBdr>
        </w:div>
        <w:div w:id="612438262">
          <w:marLeft w:val="640"/>
          <w:marRight w:val="0"/>
          <w:marTop w:val="0"/>
          <w:marBottom w:val="0"/>
          <w:divBdr>
            <w:top w:val="none" w:sz="0" w:space="0" w:color="auto"/>
            <w:left w:val="none" w:sz="0" w:space="0" w:color="auto"/>
            <w:bottom w:val="none" w:sz="0" w:space="0" w:color="auto"/>
            <w:right w:val="none" w:sz="0" w:space="0" w:color="auto"/>
          </w:divBdr>
        </w:div>
        <w:div w:id="618993687">
          <w:marLeft w:val="640"/>
          <w:marRight w:val="0"/>
          <w:marTop w:val="0"/>
          <w:marBottom w:val="0"/>
          <w:divBdr>
            <w:top w:val="none" w:sz="0" w:space="0" w:color="auto"/>
            <w:left w:val="none" w:sz="0" w:space="0" w:color="auto"/>
            <w:bottom w:val="none" w:sz="0" w:space="0" w:color="auto"/>
            <w:right w:val="none" w:sz="0" w:space="0" w:color="auto"/>
          </w:divBdr>
        </w:div>
        <w:div w:id="639043169">
          <w:marLeft w:val="640"/>
          <w:marRight w:val="0"/>
          <w:marTop w:val="0"/>
          <w:marBottom w:val="0"/>
          <w:divBdr>
            <w:top w:val="none" w:sz="0" w:space="0" w:color="auto"/>
            <w:left w:val="none" w:sz="0" w:space="0" w:color="auto"/>
            <w:bottom w:val="none" w:sz="0" w:space="0" w:color="auto"/>
            <w:right w:val="none" w:sz="0" w:space="0" w:color="auto"/>
          </w:divBdr>
        </w:div>
        <w:div w:id="653611455">
          <w:marLeft w:val="640"/>
          <w:marRight w:val="0"/>
          <w:marTop w:val="0"/>
          <w:marBottom w:val="0"/>
          <w:divBdr>
            <w:top w:val="none" w:sz="0" w:space="0" w:color="auto"/>
            <w:left w:val="none" w:sz="0" w:space="0" w:color="auto"/>
            <w:bottom w:val="none" w:sz="0" w:space="0" w:color="auto"/>
            <w:right w:val="none" w:sz="0" w:space="0" w:color="auto"/>
          </w:divBdr>
        </w:div>
        <w:div w:id="664280464">
          <w:marLeft w:val="640"/>
          <w:marRight w:val="0"/>
          <w:marTop w:val="0"/>
          <w:marBottom w:val="0"/>
          <w:divBdr>
            <w:top w:val="none" w:sz="0" w:space="0" w:color="auto"/>
            <w:left w:val="none" w:sz="0" w:space="0" w:color="auto"/>
            <w:bottom w:val="none" w:sz="0" w:space="0" w:color="auto"/>
            <w:right w:val="none" w:sz="0" w:space="0" w:color="auto"/>
          </w:divBdr>
        </w:div>
        <w:div w:id="664360735">
          <w:marLeft w:val="640"/>
          <w:marRight w:val="0"/>
          <w:marTop w:val="0"/>
          <w:marBottom w:val="0"/>
          <w:divBdr>
            <w:top w:val="none" w:sz="0" w:space="0" w:color="auto"/>
            <w:left w:val="none" w:sz="0" w:space="0" w:color="auto"/>
            <w:bottom w:val="none" w:sz="0" w:space="0" w:color="auto"/>
            <w:right w:val="none" w:sz="0" w:space="0" w:color="auto"/>
          </w:divBdr>
        </w:div>
        <w:div w:id="718942633">
          <w:marLeft w:val="640"/>
          <w:marRight w:val="0"/>
          <w:marTop w:val="0"/>
          <w:marBottom w:val="0"/>
          <w:divBdr>
            <w:top w:val="none" w:sz="0" w:space="0" w:color="auto"/>
            <w:left w:val="none" w:sz="0" w:space="0" w:color="auto"/>
            <w:bottom w:val="none" w:sz="0" w:space="0" w:color="auto"/>
            <w:right w:val="none" w:sz="0" w:space="0" w:color="auto"/>
          </w:divBdr>
        </w:div>
        <w:div w:id="786895678">
          <w:marLeft w:val="640"/>
          <w:marRight w:val="0"/>
          <w:marTop w:val="0"/>
          <w:marBottom w:val="0"/>
          <w:divBdr>
            <w:top w:val="none" w:sz="0" w:space="0" w:color="auto"/>
            <w:left w:val="none" w:sz="0" w:space="0" w:color="auto"/>
            <w:bottom w:val="none" w:sz="0" w:space="0" w:color="auto"/>
            <w:right w:val="none" w:sz="0" w:space="0" w:color="auto"/>
          </w:divBdr>
        </w:div>
        <w:div w:id="809906327">
          <w:marLeft w:val="640"/>
          <w:marRight w:val="0"/>
          <w:marTop w:val="0"/>
          <w:marBottom w:val="0"/>
          <w:divBdr>
            <w:top w:val="none" w:sz="0" w:space="0" w:color="auto"/>
            <w:left w:val="none" w:sz="0" w:space="0" w:color="auto"/>
            <w:bottom w:val="none" w:sz="0" w:space="0" w:color="auto"/>
            <w:right w:val="none" w:sz="0" w:space="0" w:color="auto"/>
          </w:divBdr>
        </w:div>
        <w:div w:id="828591427">
          <w:marLeft w:val="640"/>
          <w:marRight w:val="0"/>
          <w:marTop w:val="0"/>
          <w:marBottom w:val="0"/>
          <w:divBdr>
            <w:top w:val="none" w:sz="0" w:space="0" w:color="auto"/>
            <w:left w:val="none" w:sz="0" w:space="0" w:color="auto"/>
            <w:bottom w:val="none" w:sz="0" w:space="0" w:color="auto"/>
            <w:right w:val="none" w:sz="0" w:space="0" w:color="auto"/>
          </w:divBdr>
        </w:div>
        <w:div w:id="831991709">
          <w:marLeft w:val="640"/>
          <w:marRight w:val="0"/>
          <w:marTop w:val="0"/>
          <w:marBottom w:val="0"/>
          <w:divBdr>
            <w:top w:val="none" w:sz="0" w:space="0" w:color="auto"/>
            <w:left w:val="none" w:sz="0" w:space="0" w:color="auto"/>
            <w:bottom w:val="none" w:sz="0" w:space="0" w:color="auto"/>
            <w:right w:val="none" w:sz="0" w:space="0" w:color="auto"/>
          </w:divBdr>
        </w:div>
        <w:div w:id="893548117">
          <w:marLeft w:val="640"/>
          <w:marRight w:val="0"/>
          <w:marTop w:val="0"/>
          <w:marBottom w:val="0"/>
          <w:divBdr>
            <w:top w:val="none" w:sz="0" w:space="0" w:color="auto"/>
            <w:left w:val="none" w:sz="0" w:space="0" w:color="auto"/>
            <w:bottom w:val="none" w:sz="0" w:space="0" w:color="auto"/>
            <w:right w:val="none" w:sz="0" w:space="0" w:color="auto"/>
          </w:divBdr>
        </w:div>
        <w:div w:id="905803623">
          <w:marLeft w:val="640"/>
          <w:marRight w:val="0"/>
          <w:marTop w:val="0"/>
          <w:marBottom w:val="0"/>
          <w:divBdr>
            <w:top w:val="none" w:sz="0" w:space="0" w:color="auto"/>
            <w:left w:val="none" w:sz="0" w:space="0" w:color="auto"/>
            <w:bottom w:val="none" w:sz="0" w:space="0" w:color="auto"/>
            <w:right w:val="none" w:sz="0" w:space="0" w:color="auto"/>
          </w:divBdr>
        </w:div>
        <w:div w:id="925387603">
          <w:marLeft w:val="640"/>
          <w:marRight w:val="0"/>
          <w:marTop w:val="0"/>
          <w:marBottom w:val="0"/>
          <w:divBdr>
            <w:top w:val="none" w:sz="0" w:space="0" w:color="auto"/>
            <w:left w:val="none" w:sz="0" w:space="0" w:color="auto"/>
            <w:bottom w:val="none" w:sz="0" w:space="0" w:color="auto"/>
            <w:right w:val="none" w:sz="0" w:space="0" w:color="auto"/>
          </w:divBdr>
        </w:div>
        <w:div w:id="925924008">
          <w:marLeft w:val="640"/>
          <w:marRight w:val="0"/>
          <w:marTop w:val="0"/>
          <w:marBottom w:val="0"/>
          <w:divBdr>
            <w:top w:val="none" w:sz="0" w:space="0" w:color="auto"/>
            <w:left w:val="none" w:sz="0" w:space="0" w:color="auto"/>
            <w:bottom w:val="none" w:sz="0" w:space="0" w:color="auto"/>
            <w:right w:val="none" w:sz="0" w:space="0" w:color="auto"/>
          </w:divBdr>
        </w:div>
        <w:div w:id="939215470">
          <w:marLeft w:val="640"/>
          <w:marRight w:val="0"/>
          <w:marTop w:val="0"/>
          <w:marBottom w:val="0"/>
          <w:divBdr>
            <w:top w:val="none" w:sz="0" w:space="0" w:color="auto"/>
            <w:left w:val="none" w:sz="0" w:space="0" w:color="auto"/>
            <w:bottom w:val="none" w:sz="0" w:space="0" w:color="auto"/>
            <w:right w:val="none" w:sz="0" w:space="0" w:color="auto"/>
          </w:divBdr>
        </w:div>
        <w:div w:id="947934965">
          <w:marLeft w:val="640"/>
          <w:marRight w:val="0"/>
          <w:marTop w:val="0"/>
          <w:marBottom w:val="0"/>
          <w:divBdr>
            <w:top w:val="none" w:sz="0" w:space="0" w:color="auto"/>
            <w:left w:val="none" w:sz="0" w:space="0" w:color="auto"/>
            <w:bottom w:val="none" w:sz="0" w:space="0" w:color="auto"/>
            <w:right w:val="none" w:sz="0" w:space="0" w:color="auto"/>
          </w:divBdr>
        </w:div>
        <w:div w:id="972443465">
          <w:marLeft w:val="640"/>
          <w:marRight w:val="0"/>
          <w:marTop w:val="0"/>
          <w:marBottom w:val="0"/>
          <w:divBdr>
            <w:top w:val="none" w:sz="0" w:space="0" w:color="auto"/>
            <w:left w:val="none" w:sz="0" w:space="0" w:color="auto"/>
            <w:bottom w:val="none" w:sz="0" w:space="0" w:color="auto"/>
            <w:right w:val="none" w:sz="0" w:space="0" w:color="auto"/>
          </w:divBdr>
        </w:div>
        <w:div w:id="996303412">
          <w:marLeft w:val="640"/>
          <w:marRight w:val="0"/>
          <w:marTop w:val="0"/>
          <w:marBottom w:val="0"/>
          <w:divBdr>
            <w:top w:val="none" w:sz="0" w:space="0" w:color="auto"/>
            <w:left w:val="none" w:sz="0" w:space="0" w:color="auto"/>
            <w:bottom w:val="none" w:sz="0" w:space="0" w:color="auto"/>
            <w:right w:val="none" w:sz="0" w:space="0" w:color="auto"/>
          </w:divBdr>
        </w:div>
        <w:div w:id="1002900805">
          <w:marLeft w:val="640"/>
          <w:marRight w:val="0"/>
          <w:marTop w:val="0"/>
          <w:marBottom w:val="0"/>
          <w:divBdr>
            <w:top w:val="none" w:sz="0" w:space="0" w:color="auto"/>
            <w:left w:val="none" w:sz="0" w:space="0" w:color="auto"/>
            <w:bottom w:val="none" w:sz="0" w:space="0" w:color="auto"/>
            <w:right w:val="none" w:sz="0" w:space="0" w:color="auto"/>
          </w:divBdr>
        </w:div>
        <w:div w:id="1006052960">
          <w:marLeft w:val="640"/>
          <w:marRight w:val="0"/>
          <w:marTop w:val="0"/>
          <w:marBottom w:val="0"/>
          <w:divBdr>
            <w:top w:val="none" w:sz="0" w:space="0" w:color="auto"/>
            <w:left w:val="none" w:sz="0" w:space="0" w:color="auto"/>
            <w:bottom w:val="none" w:sz="0" w:space="0" w:color="auto"/>
            <w:right w:val="none" w:sz="0" w:space="0" w:color="auto"/>
          </w:divBdr>
        </w:div>
        <w:div w:id="1018197217">
          <w:marLeft w:val="640"/>
          <w:marRight w:val="0"/>
          <w:marTop w:val="0"/>
          <w:marBottom w:val="0"/>
          <w:divBdr>
            <w:top w:val="none" w:sz="0" w:space="0" w:color="auto"/>
            <w:left w:val="none" w:sz="0" w:space="0" w:color="auto"/>
            <w:bottom w:val="none" w:sz="0" w:space="0" w:color="auto"/>
            <w:right w:val="none" w:sz="0" w:space="0" w:color="auto"/>
          </w:divBdr>
        </w:div>
        <w:div w:id="1029184371">
          <w:marLeft w:val="640"/>
          <w:marRight w:val="0"/>
          <w:marTop w:val="0"/>
          <w:marBottom w:val="0"/>
          <w:divBdr>
            <w:top w:val="none" w:sz="0" w:space="0" w:color="auto"/>
            <w:left w:val="none" w:sz="0" w:space="0" w:color="auto"/>
            <w:bottom w:val="none" w:sz="0" w:space="0" w:color="auto"/>
            <w:right w:val="none" w:sz="0" w:space="0" w:color="auto"/>
          </w:divBdr>
        </w:div>
        <w:div w:id="1091271520">
          <w:marLeft w:val="640"/>
          <w:marRight w:val="0"/>
          <w:marTop w:val="0"/>
          <w:marBottom w:val="0"/>
          <w:divBdr>
            <w:top w:val="none" w:sz="0" w:space="0" w:color="auto"/>
            <w:left w:val="none" w:sz="0" w:space="0" w:color="auto"/>
            <w:bottom w:val="none" w:sz="0" w:space="0" w:color="auto"/>
            <w:right w:val="none" w:sz="0" w:space="0" w:color="auto"/>
          </w:divBdr>
        </w:div>
        <w:div w:id="1163619241">
          <w:marLeft w:val="640"/>
          <w:marRight w:val="0"/>
          <w:marTop w:val="0"/>
          <w:marBottom w:val="0"/>
          <w:divBdr>
            <w:top w:val="none" w:sz="0" w:space="0" w:color="auto"/>
            <w:left w:val="none" w:sz="0" w:space="0" w:color="auto"/>
            <w:bottom w:val="none" w:sz="0" w:space="0" w:color="auto"/>
            <w:right w:val="none" w:sz="0" w:space="0" w:color="auto"/>
          </w:divBdr>
        </w:div>
        <w:div w:id="1176310663">
          <w:marLeft w:val="640"/>
          <w:marRight w:val="0"/>
          <w:marTop w:val="0"/>
          <w:marBottom w:val="0"/>
          <w:divBdr>
            <w:top w:val="none" w:sz="0" w:space="0" w:color="auto"/>
            <w:left w:val="none" w:sz="0" w:space="0" w:color="auto"/>
            <w:bottom w:val="none" w:sz="0" w:space="0" w:color="auto"/>
            <w:right w:val="none" w:sz="0" w:space="0" w:color="auto"/>
          </w:divBdr>
        </w:div>
        <w:div w:id="1282345032">
          <w:marLeft w:val="640"/>
          <w:marRight w:val="0"/>
          <w:marTop w:val="0"/>
          <w:marBottom w:val="0"/>
          <w:divBdr>
            <w:top w:val="none" w:sz="0" w:space="0" w:color="auto"/>
            <w:left w:val="none" w:sz="0" w:space="0" w:color="auto"/>
            <w:bottom w:val="none" w:sz="0" w:space="0" w:color="auto"/>
            <w:right w:val="none" w:sz="0" w:space="0" w:color="auto"/>
          </w:divBdr>
        </w:div>
        <w:div w:id="1315527628">
          <w:marLeft w:val="640"/>
          <w:marRight w:val="0"/>
          <w:marTop w:val="0"/>
          <w:marBottom w:val="0"/>
          <w:divBdr>
            <w:top w:val="none" w:sz="0" w:space="0" w:color="auto"/>
            <w:left w:val="none" w:sz="0" w:space="0" w:color="auto"/>
            <w:bottom w:val="none" w:sz="0" w:space="0" w:color="auto"/>
            <w:right w:val="none" w:sz="0" w:space="0" w:color="auto"/>
          </w:divBdr>
        </w:div>
        <w:div w:id="1351252989">
          <w:marLeft w:val="640"/>
          <w:marRight w:val="0"/>
          <w:marTop w:val="0"/>
          <w:marBottom w:val="0"/>
          <w:divBdr>
            <w:top w:val="none" w:sz="0" w:space="0" w:color="auto"/>
            <w:left w:val="none" w:sz="0" w:space="0" w:color="auto"/>
            <w:bottom w:val="none" w:sz="0" w:space="0" w:color="auto"/>
            <w:right w:val="none" w:sz="0" w:space="0" w:color="auto"/>
          </w:divBdr>
        </w:div>
        <w:div w:id="1371296335">
          <w:marLeft w:val="640"/>
          <w:marRight w:val="0"/>
          <w:marTop w:val="0"/>
          <w:marBottom w:val="0"/>
          <w:divBdr>
            <w:top w:val="none" w:sz="0" w:space="0" w:color="auto"/>
            <w:left w:val="none" w:sz="0" w:space="0" w:color="auto"/>
            <w:bottom w:val="none" w:sz="0" w:space="0" w:color="auto"/>
            <w:right w:val="none" w:sz="0" w:space="0" w:color="auto"/>
          </w:divBdr>
        </w:div>
        <w:div w:id="1375236187">
          <w:marLeft w:val="640"/>
          <w:marRight w:val="0"/>
          <w:marTop w:val="0"/>
          <w:marBottom w:val="0"/>
          <w:divBdr>
            <w:top w:val="none" w:sz="0" w:space="0" w:color="auto"/>
            <w:left w:val="none" w:sz="0" w:space="0" w:color="auto"/>
            <w:bottom w:val="none" w:sz="0" w:space="0" w:color="auto"/>
            <w:right w:val="none" w:sz="0" w:space="0" w:color="auto"/>
          </w:divBdr>
        </w:div>
        <w:div w:id="1382049504">
          <w:marLeft w:val="640"/>
          <w:marRight w:val="0"/>
          <w:marTop w:val="0"/>
          <w:marBottom w:val="0"/>
          <w:divBdr>
            <w:top w:val="none" w:sz="0" w:space="0" w:color="auto"/>
            <w:left w:val="none" w:sz="0" w:space="0" w:color="auto"/>
            <w:bottom w:val="none" w:sz="0" w:space="0" w:color="auto"/>
            <w:right w:val="none" w:sz="0" w:space="0" w:color="auto"/>
          </w:divBdr>
        </w:div>
        <w:div w:id="1384720712">
          <w:marLeft w:val="640"/>
          <w:marRight w:val="0"/>
          <w:marTop w:val="0"/>
          <w:marBottom w:val="0"/>
          <w:divBdr>
            <w:top w:val="none" w:sz="0" w:space="0" w:color="auto"/>
            <w:left w:val="none" w:sz="0" w:space="0" w:color="auto"/>
            <w:bottom w:val="none" w:sz="0" w:space="0" w:color="auto"/>
            <w:right w:val="none" w:sz="0" w:space="0" w:color="auto"/>
          </w:divBdr>
        </w:div>
        <w:div w:id="1405108284">
          <w:marLeft w:val="640"/>
          <w:marRight w:val="0"/>
          <w:marTop w:val="0"/>
          <w:marBottom w:val="0"/>
          <w:divBdr>
            <w:top w:val="none" w:sz="0" w:space="0" w:color="auto"/>
            <w:left w:val="none" w:sz="0" w:space="0" w:color="auto"/>
            <w:bottom w:val="none" w:sz="0" w:space="0" w:color="auto"/>
            <w:right w:val="none" w:sz="0" w:space="0" w:color="auto"/>
          </w:divBdr>
        </w:div>
        <w:div w:id="1412432764">
          <w:marLeft w:val="640"/>
          <w:marRight w:val="0"/>
          <w:marTop w:val="0"/>
          <w:marBottom w:val="0"/>
          <w:divBdr>
            <w:top w:val="none" w:sz="0" w:space="0" w:color="auto"/>
            <w:left w:val="none" w:sz="0" w:space="0" w:color="auto"/>
            <w:bottom w:val="none" w:sz="0" w:space="0" w:color="auto"/>
            <w:right w:val="none" w:sz="0" w:space="0" w:color="auto"/>
          </w:divBdr>
        </w:div>
        <w:div w:id="1539658132">
          <w:marLeft w:val="640"/>
          <w:marRight w:val="0"/>
          <w:marTop w:val="0"/>
          <w:marBottom w:val="0"/>
          <w:divBdr>
            <w:top w:val="none" w:sz="0" w:space="0" w:color="auto"/>
            <w:left w:val="none" w:sz="0" w:space="0" w:color="auto"/>
            <w:bottom w:val="none" w:sz="0" w:space="0" w:color="auto"/>
            <w:right w:val="none" w:sz="0" w:space="0" w:color="auto"/>
          </w:divBdr>
        </w:div>
        <w:div w:id="1544713961">
          <w:marLeft w:val="640"/>
          <w:marRight w:val="0"/>
          <w:marTop w:val="0"/>
          <w:marBottom w:val="0"/>
          <w:divBdr>
            <w:top w:val="none" w:sz="0" w:space="0" w:color="auto"/>
            <w:left w:val="none" w:sz="0" w:space="0" w:color="auto"/>
            <w:bottom w:val="none" w:sz="0" w:space="0" w:color="auto"/>
            <w:right w:val="none" w:sz="0" w:space="0" w:color="auto"/>
          </w:divBdr>
        </w:div>
        <w:div w:id="1549680947">
          <w:marLeft w:val="640"/>
          <w:marRight w:val="0"/>
          <w:marTop w:val="0"/>
          <w:marBottom w:val="0"/>
          <w:divBdr>
            <w:top w:val="none" w:sz="0" w:space="0" w:color="auto"/>
            <w:left w:val="none" w:sz="0" w:space="0" w:color="auto"/>
            <w:bottom w:val="none" w:sz="0" w:space="0" w:color="auto"/>
            <w:right w:val="none" w:sz="0" w:space="0" w:color="auto"/>
          </w:divBdr>
        </w:div>
        <w:div w:id="1572078569">
          <w:marLeft w:val="640"/>
          <w:marRight w:val="0"/>
          <w:marTop w:val="0"/>
          <w:marBottom w:val="0"/>
          <w:divBdr>
            <w:top w:val="none" w:sz="0" w:space="0" w:color="auto"/>
            <w:left w:val="none" w:sz="0" w:space="0" w:color="auto"/>
            <w:bottom w:val="none" w:sz="0" w:space="0" w:color="auto"/>
            <w:right w:val="none" w:sz="0" w:space="0" w:color="auto"/>
          </w:divBdr>
        </w:div>
        <w:div w:id="1585261216">
          <w:marLeft w:val="640"/>
          <w:marRight w:val="0"/>
          <w:marTop w:val="0"/>
          <w:marBottom w:val="0"/>
          <w:divBdr>
            <w:top w:val="none" w:sz="0" w:space="0" w:color="auto"/>
            <w:left w:val="none" w:sz="0" w:space="0" w:color="auto"/>
            <w:bottom w:val="none" w:sz="0" w:space="0" w:color="auto"/>
            <w:right w:val="none" w:sz="0" w:space="0" w:color="auto"/>
          </w:divBdr>
        </w:div>
        <w:div w:id="1588996908">
          <w:marLeft w:val="640"/>
          <w:marRight w:val="0"/>
          <w:marTop w:val="0"/>
          <w:marBottom w:val="0"/>
          <w:divBdr>
            <w:top w:val="none" w:sz="0" w:space="0" w:color="auto"/>
            <w:left w:val="none" w:sz="0" w:space="0" w:color="auto"/>
            <w:bottom w:val="none" w:sz="0" w:space="0" w:color="auto"/>
            <w:right w:val="none" w:sz="0" w:space="0" w:color="auto"/>
          </w:divBdr>
        </w:div>
        <w:div w:id="1616019439">
          <w:marLeft w:val="640"/>
          <w:marRight w:val="0"/>
          <w:marTop w:val="0"/>
          <w:marBottom w:val="0"/>
          <w:divBdr>
            <w:top w:val="none" w:sz="0" w:space="0" w:color="auto"/>
            <w:left w:val="none" w:sz="0" w:space="0" w:color="auto"/>
            <w:bottom w:val="none" w:sz="0" w:space="0" w:color="auto"/>
            <w:right w:val="none" w:sz="0" w:space="0" w:color="auto"/>
          </w:divBdr>
        </w:div>
        <w:div w:id="1674987185">
          <w:marLeft w:val="640"/>
          <w:marRight w:val="0"/>
          <w:marTop w:val="0"/>
          <w:marBottom w:val="0"/>
          <w:divBdr>
            <w:top w:val="none" w:sz="0" w:space="0" w:color="auto"/>
            <w:left w:val="none" w:sz="0" w:space="0" w:color="auto"/>
            <w:bottom w:val="none" w:sz="0" w:space="0" w:color="auto"/>
            <w:right w:val="none" w:sz="0" w:space="0" w:color="auto"/>
          </w:divBdr>
        </w:div>
        <w:div w:id="1700158915">
          <w:marLeft w:val="640"/>
          <w:marRight w:val="0"/>
          <w:marTop w:val="0"/>
          <w:marBottom w:val="0"/>
          <w:divBdr>
            <w:top w:val="none" w:sz="0" w:space="0" w:color="auto"/>
            <w:left w:val="none" w:sz="0" w:space="0" w:color="auto"/>
            <w:bottom w:val="none" w:sz="0" w:space="0" w:color="auto"/>
            <w:right w:val="none" w:sz="0" w:space="0" w:color="auto"/>
          </w:divBdr>
        </w:div>
        <w:div w:id="1793592139">
          <w:marLeft w:val="640"/>
          <w:marRight w:val="0"/>
          <w:marTop w:val="0"/>
          <w:marBottom w:val="0"/>
          <w:divBdr>
            <w:top w:val="none" w:sz="0" w:space="0" w:color="auto"/>
            <w:left w:val="none" w:sz="0" w:space="0" w:color="auto"/>
            <w:bottom w:val="none" w:sz="0" w:space="0" w:color="auto"/>
            <w:right w:val="none" w:sz="0" w:space="0" w:color="auto"/>
          </w:divBdr>
        </w:div>
        <w:div w:id="1812211521">
          <w:marLeft w:val="640"/>
          <w:marRight w:val="0"/>
          <w:marTop w:val="0"/>
          <w:marBottom w:val="0"/>
          <w:divBdr>
            <w:top w:val="none" w:sz="0" w:space="0" w:color="auto"/>
            <w:left w:val="none" w:sz="0" w:space="0" w:color="auto"/>
            <w:bottom w:val="none" w:sz="0" w:space="0" w:color="auto"/>
            <w:right w:val="none" w:sz="0" w:space="0" w:color="auto"/>
          </w:divBdr>
        </w:div>
        <w:div w:id="1825463117">
          <w:marLeft w:val="640"/>
          <w:marRight w:val="0"/>
          <w:marTop w:val="0"/>
          <w:marBottom w:val="0"/>
          <w:divBdr>
            <w:top w:val="none" w:sz="0" w:space="0" w:color="auto"/>
            <w:left w:val="none" w:sz="0" w:space="0" w:color="auto"/>
            <w:bottom w:val="none" w:sz="0" w:space="0" w:color="auto"/>
            <w:right w:val="none" w:sz="0" w:space="0" w:color="auto"/>
          </w:divBdr>
        </w:div>
        <w:div w:id="1854372277">
          <w:marLeft w:val="640"/>
          <w:marRight w:val="0"/>
          <w:marTop w:val="0"/>
          <w:marBottom w:val="0"/>
          <w:divBdr>
            <w:top w:val="none" w:sz="0" w:space="0" w:color="auto"/>
            <w:left w:val="none" w:sz="0" w:space="0" w:color="auto"/>
            <w:bottom w:val="none" w:sz="0" w:space="0" w:color="auto"/>
            <w:right w:val="none" w:sz="0" w:space="0" w:color="auto"/>
          </w:divBdr>
        </w:div>
        <w:div w:id="1858812269">
          <w:marLeft w:val="640"/>
          <w:marRight w:val="0"/>
          <w:marTop w:val="0"/>
          <w:marBottom w:val="0"/>
          <w:divBdr>
            <w:top w:val="none" w:sz="0" w:space="0" w:color="auto"/>
            <w:left w:val="none" w:sz="0" w:space="0" w:color="auto"/>
            <w:bottom w:val="none" w:sz="0" w:space="0" w:color="auto"/>
            <w:right w:val="none" w:sz="0" w:space="0" w:color="auto"/>
          </w:divBdr>
        </w:div>
        <w:div w:id="1868326074">
          <w:marLeft w:val="640"/>
          <w:marRight w:val="0"/>
          <w:marTop w:val="0"/>
          <w:marBottom w:val="0"/>
          <w:divBdr>
            <w:top w:val="none" w:sz="0" w:space="0" w:color="auto"/>
            <w:left w:val="none" w:sz="0" w:space="0" w:color="auto"/>
            <w:bottom w:val="none" w:sz="0" w:space="0" w:color="auto"/>
            <w:right w:val="none" w:sz="0" w:space="0" w:color="auto"/>
          </w:divBdr>
        </w:div>
        <w:div w:id="1928342523">
          <w:marLeft w:val="640"/>
          <w:marRight w:val="0"/>
          <w:marTop w:val="0"/>
          <w:marBottom w:val="0"/>
          <w:divBdr>
            <w:top w:val="none" w:sz="0" w:space="0" w:color="auto"/>
            <w:left w:val="none" w:sz="0" w:space="0" w:color="auto"/>
            <w:bottom w:val="none" w:sz="0" w:space="0" w:color="auto"/>
            <w:right w:val="none" w:sz="0" w:space="0" w:color="auto"/>
          </w:divBdr>
        </w:div>
        <w:div w:id="1955090265">
          <w:marLeft w:val="640"/>
          <w:marRight w:val="0"/>
          <w:marTop w:val="0"/>
          <w:marBottom w:val="0"/>
          <w:divBdr>
            <w:top w:val="none" w:sz="0" w:space="0" w:color="auto"/>
            <w:left w:val="none" w:sz="0" w:space="0" w:color="auto"/>
            <w:bottom w:val="none" w:sz="0" w:space="0" w:color="auto"/>
            <w:right w:val="none" w:sz="0" w:space="0" w:color="auto"/>
          </w:divBdr>
        </w:div>
        <w:div w:id="1955676799">
          <w:marLeft w:val="640"/>
          <w:marRight w:val="0"/>
          <w:marTop w:val="0"/>
          <w:marBottom w:val="0"/>
          <w:divBdr>
            <w:top w:val="none" w:sz="0" w:space="0" w:color="auto"/>
            <w:left w:val="none" w:sz="0" w:space="0" w:color="auto"/>
            <w:bottom w:val="none" w:sz="0" w:space="0" w:color="auto"/>
            <w:right w:val="none" w:sz="0" w:space="0" w:color="auto"/>
          </w:divBdr>
        </w:div>
        <w:div w:id="1966228017">
          <w:marLeft w:val="640"/>
          <w:marRight w:val="0"/>
          <w:marTop w:val="0"/>
          <w:marBottom w:val="0"/>
          <w:divBdr>
            <w:top w:val="none" w:sz="0" w:space="0" w:color="auto"/>
            <w:left w:val="none" w:sz="0" w:space="0" w:color="auto"/>
            <w:bottom w:val="none" w:sz="0" w:space="0" w:color="auto"/>
            <w:right w:val="none" w:sz="0" w:space="0" w:color="auto"/>
          </w:divBdr>
        </w:div>
        <w:div w:id="1979608966">
          <w:marLeft w:val="640"/>
          <w:marRight w:val="0"/>
          <w:marTop w:val="0"/>
          <w:marBottom w:val="0"/>
          <w:divBdr>
            <w:top w:val="none" w:sz="0" w:space="0" w:color="auto"/>
            <w:left w:val="none" w:sz="0" w:space="0" w:color="auto"/>
            <w:bottom w:val="none" w:sz="0" w:space="0" w:color="auto"/>
            <w:right w:val="none" w:sz="0" w:space="0" w:color="auto"/>
          </w:divBdr>
        </w:div>
        <w:div w:id="1995717758">
          <w:marLeft w:val="640"/>
          <w:marRight w:val="0"/>
          <w:marTop w:val="0"/>
          <w:marBottom w:val="0"/>
          <w:divBdr>
            <w:top w:val="none" w:sz="0" w:space="0" w:color="auto"/>
            <w:left w:val="none" w:sz="0" w:space="0" w:color="auto"/>
            <w:bottom w:val="none" w:sz="0" w:space="0" w:color="auto"/>
            <w:right w:val="none" w:sz="0" w:space="0" w:color="auto"/>
          </w:divBdr>
        </w:div>
        <w:div w:id="2001931474">
          <w:marLeft w:val="640"/>
          <w:marRight w:val="0"/>
          <w:marTop w:val="0"/>
          <w:marBottom w:val="0"/>
          <w:divBdr>
            <w:top w:val="none" w:sz="0" w:space="0" w:color="auto"/>
            <w:left w:val="none" w:sz="0" w:space="0" w:color="auto"/>
            <w:bottom w:val="none" w:sz="0" w:space="0" w:color="auto"/>
            <w:right w:val="none" w:sz="0" w:space="0" w:color="auto"/>
          </w:divBdr>
        </w:div>
        <w:div w:id="2032411992">
          <w:marLeft w:val="640"/>
          <w:marRight w:val="0"/>
          <w:marTop w:val="0"/>
          <w:marBottom w:val="0"/>
          <w:divBdr>
            <w:top w:val="none" w:sz="0" w:space="0" w:color="auto"/>
            <w:left w:val="none" w:sz="0" w:space="0" w:color="auto"/>
            <w:bottom w:val="none" w:sz="0" w:space="0" w:color="auto"/>
            <w:right w:val="none" w:sz="0" w:space="0" w:color="auto"/>
          </w:divBdr>
        </w:div>
        <w:div w:id="2043627642">
          <w:marLeft w:val="640"/>
          <w:marRight w:val="0"/>
          <w:marTop w:val="0"/>
          <w:marBottom w:val="0"/>
          <w:divBdr>
            <w:top w:val="none" w:sz="0" w:space="0" w:color="auto"/>
            <w:left w:val="none" w:sz="0" w:space="0" w:color="auto"/>
            <w:bottom w:val="none" w:sz="0" w:space="0" w:color="auto"/>
            <w:right w:val="none" w:sz="0" w:space="0" w:color="auto"/>
          </w:divBdr>
        </w:div>
        <w:div w:id="2044136533">
          <w:marLeft w:val="640"/>
          <w:marRight w:val="0"/>
          <w:marTop w:val="0"/>
          <w:marBottom w:val="0"/>
          <w:divBdr>
            <w:top w:val="none" w:sz="0" w:space="0" w:color="auto"/>
            <w:left w:val="none" w:sz="0" w:space="0" w:color="auto"/>
            <w:bottom w:val="none" w:sz="0" w:space="0" w:color="auto"/>
            <w:right w:val="none" w:sz="0" w:space="0" w:color="auto"/>
          </w:divBdr>
        </w:div>
        <w:div w:id="2045137482">
          <w:marLeft w:val="640"/>
          <w:marRight w:val="0"/>
          <w:marTop w:val="0"/>
          <w:marBottom w:val="0"/>
          <w:divBdr>
            <w:top w:val="none" w:sz="0" w:space="0" w:color="auto"/>
            <w:left w:val="none" w:sz="0" w:space="0" w:color="auto"/>
            <w:bottom w:val="none" w:sz="0" w:space="0" w:color="auto"/>
            <w:right w:val="none" w:sz="0" w:space="0" w:color="auto"/>
          </w:divBdr>
        </w:div>
        <w:div w:id="2063095078">
          <w:marLeft w:val="640"/>
          <w:marRight w:val="0"/>
          <w:marTop w:val="0"/>
          <w:marBottom w:val="0"/>
          <w:divBdr>
            <w:top w:val="none" w:sz="0" w:space="0" w:color="auto"/>
            <w:left w:val="none" w:sz="0" w:space="0" w:color="auto"/>
            <w:bottom w:val="none" w:sz="0" w:space="0" w:color="auto"/>
            <w:right w:val="none" w:sz="0" w:space="0" w:color="auto"/>
          </w:divBdr>
        </w:div>
      </w:divsChild>
    </w:div>
    <w:div w:id="181823687">
      <w:marLeft w:val="640"/>
      <w:marRight w:val="0"/>
      <w:marTop w:val="0"/>
      <w:marBottom w:val="0"/>
      <w:divBdr>
        <w:top w:val="none" w:sz="0" w:space="0" w:color="auto"/>
        <w:left w:val="none" w:sz="0" w:space="0" w:color="auto"/>
        <w:bottom w:val="none" w:sz="0" w:space="0" w:color="auto"/>
        <w:right w:val="none" w:sz="0" w:space="0" w:color="auto"/>
      </w:divBdr>
    </w:div>
    <w:div w:id="181869373">
      <w:marLeft w:val="640"/>
      <w:marRight w:val="0"/>
      <w:marTop w:val="0"/>
      <w:marBottom w:val="0"/>
      <w:divBdr>
        <w:top w:val="none" w:sz="0" w:space="0" w:color="auto"/>
        <w:left w:val="none" w:sz="0" w:space="0" w:color="auto"/>
        <w:bottom w:val="none" w:sz="0" w:space="0" w:color="auto"/>
        <w:right w:val="none" w:sz="0" w:space="0" w:color="auto"/>
      </w:divBdr>
    </w:div>
    <w:div w:id="181893480">
      <w:marLeft w:val="640"/>
      <w:marRight w:val="0"/>
      <w:marTop w:val="0"/>
      <w:marBottom w:val="0"/>
      <w:divBdr>
        <w:top w:val="none" w:sz="0" w:space="0" w:color="auto"/>
        <w:left w:val="none" w:sz="0" w:space="0" w:color="auto"/>
        <w:bottom w:val="none" w:sz="0" w:space="0" w:color="auto"/>
        <w:right w:val="none" w:sz="0" w:space="0" w:color="auto"/>
      </w:divBdr>
    </w:div>
    <w:div w:id="182282756">
      <w:marLeft w:val="640"/>
      <w:marRight w:val="0"/>
      <w:marTop w:val="0"/>
      <w:marBottom w:val="0"/>
      <w:divBdr>
        <w:top w:val="none" w:sz="0" w:space="0" w:color="auto"/>
        <w:left w:val="none" w:sz="0" w:space="0" w:color="auto"/>
        <w:bottom w:val="none" w:sz="0" w:space="0" w:color="auto"/>
        <w:right w:val="none" w:sz="0" w:space="0" w:color="auto"/>
      </w:divBdr>
    </w:div>
    <w:div w:id="182593818">
      <w:marLeft w:val="640"/>
      <w:marRight w:val="0"/>
      <w:marTop w:val="0"/>
      <w:marBottom w:val="0"/>
      <w:divBdr>
        <w:top w:val="none" w:sz="0" w:space="0" w:color="auto"/>
        <w:left w:val="none" w:sz="0" w:space="0" w:color="auto"/>
        <w:bottom w:val="none" w:sz="0" w:space="0" w:color="auto"/>
        <w:right w:val="none" w:sz="0" w:space="0" w:color="auto"/>
      </w:divBdr>
    </w:div>
    <w:div w:id="182717415">
      <w:marLeft w:val="640"/>
      <w:marRight w:val="0"/>
      <w:marTop w:val="0"/>
      <w:marBottom w:val="0"/>
      <w:divBdr>
        <w:top w:val="none" w:sz="0" w:space="0" w:color="auto"/>
        <w:left w:val="none" w:sz="0" w:space="0" w:color="auto"/>
        <w:bottom w:val="none" w:sz="0" w:space="0" w:color="auto"/>
        <w:right w:val="none" w:sz="0" w:space="0" w:color="auto"/>
      </w:divBdr>
    </w:div>
    <w:div w:id="183442345">
      <w:marLeft w:val="640"/>
      <w:marRight w:val="0"/>
      <w:marTop w:val="0"/>
      <w:marBottom w:val="0"/>
      <w:divBdr>
        <w:top w:val="none" w:sz="0" w:space="0" w:color="auto"/>
        <w:left w:val="none" w:sz="0" w:space="0" w:color="auto"/>
        <w:bottom w:val="none" w:sz="0" w:space="0" w:color="auto"/>
        <w:right w:val="none" w:sz="0" w:space="0" w:color="auto"/>
      </w:divBdr>
    </w:div>
    <w:div w:id="183520456">
      <w:marLeft w:val="640"/>
      <w:marRight w:val="0"/>
      <w:marTop w:val="0"/>
      <w:marBottom w:val="0"/>
      <w:divBdr>
        <w:top w:val="none" w:sz="0" w:space="0" w:color="auto"/>
        <w:left w:val="none" w:sz="0" w:space="0" w:color="auto"/>
        <w:bottom w:val="none" w:sz="0" w:space="0" w:color="auto"/>
        <w:right w:val="none" w:sz="0" w:space="0" w:color="auto"/>
      </w:divBdr>
    </w:div>
    <w:div w:id="183860080">
      <w:marLeft w:val="640"/>
      <w:marRight w:val="0"/>
      <w:marTop w:val="0"/>
      <w:marBottom w:val="0"/>
      <w:divBdr>
        <w:top w:val="none" w:sz="0" w:space="0" w:color="auto"/>
        <w:left w:val="none" w:sz="0" w:space="0" w:color="auto"/>
        <w:bottom w:val="none" w:sz="0" w:space="0" w:color="auto"/>
        <w:right w:val="none" w:sz="0" w:space="0" w:color="auto"/>
      </w:divBdr>
    </w:div>
    <w:div w:id="183907564">
      <w:marLeft w:val="640"/>
      <w:marRight w:val="0"/>
      <w:marTop w:val="0"/>
      <w:marBottom w:val="0"/>
      <w:divBdr>
        <w:top w:val="none" w:sz="0" w:space="0" w:color="auto"/>
        <w:left w:val="none" w:sz="0" w:space="0" w:color="auto"/>
        <w:bottom w:val="none" w:sz="0" w:space="0" w:color="auto"/>
        <w:right w:val="none" w:sz="0" w:space="0" w:color="auto"/>
      </w:divBdr>
    </w:div>
    <w:div w:id="184365748">
      <w:marLeft w:val="640"/>
      <w:marRight w:val="0"/>
      <w:marTop w:val="0"/>
      <w:marBottom w:val="0"/>
      <w:divBdr>
        <w:top w:val="none" w:sz="0" w:space="0" w:color="auto"/>
        <w:left w:val="none" w:sz="0" w:space="0" w:color="auto"/>
        <w:bottom w:val="none" w:sz="0" w:space="0" w:color="auto"/>
        <w:right w:val="none" w:sz="0" w:space="0" w:color="auto"/>
      </w:divBdr>
    </w:div>
    <w:div w:id="184442603">
      <w:marLeft w:val="640"/>
      <w:marRight w:val="0"/>
      <w:marTop w:val="0"/>
      <w:marBottom w:val="0"/>
      <w:divBdr>
        <w:top w:val="none" w:sz="0" w:space="0" w:color="auto"/>
        <w:left w:val="none" w:sz="0" w:space="0" w:color="auto"/>
        <w:bottom w:val="none" w:sz="0" w:space="0" w:color="auto"/>
        <w:right w:val="none" w:sz="0" w:space="0" w:color="auto"/>
      </w:divBdr>
    </w:div>
    <w:div w:id="185139594">
      <w:bodyDiv w:val="1"/>
      <w:marLeft w:val="0"/>
      <w:marRight w:val="0"/>
      <w:marTop w:val="0"/>
      <w:marBottom w:val="0"/>
      <w:divBdr>
        <w:top w:val="none" w:sz="0" w:space="0" w:color="auto"/>
        <w:left w:val="none" w:sz="0" w:space="0" w:color="auto"/>
        <w:bottom w:val="none" w:sz="0" w:space="0" w:color="auto"/>
        <w:right w:val="none" w:sz="0" w:space="0" w:color="auto"/>
      </w:divBdr>
      <w:divsChild>
        <w:div w:id="14306320">
          <w:marLeft w:val="640"/>
          <w:marRight w:val="0"/>
          <w:marTop w:val="0"/>
          <w:marBottom w:val="0"/>
          <w:divBdr>
            <w:top w:val="none" w:sz="0" w:space="0" w:color="auto"/>
            <w:left w:val="none" w:sz="0" w:space="0" w:color="auto"/>
            <w:bottom w:val="none" w:sz="0" w:space="0" w:color="auto"/>
            <w:right w:val="none" w:sz="0" w:space="0" w:color="auto"/>
          </w:divBdr>
        </w:div>
        <w:div w:id="42147169">
          <w:marLeft w:val="640"/>
          <w:marRight w:val="0"/>
          <w:marTop w:val="0"/>
          <w:marBottom w:val="0"/>
          <w:divBdr>
            <w:top w:val="none" w:sz="0" w:space="0" w:color="auto"/>
            <w:left w:val="none" w:sz="0" w:space="0" w:color="auto"/>
            <w:bottom w:val="none" w:sz="0" w:space="0" w:color="auto"/>
            <w:right w:val="none" w:sz="0" w:space="0" w:color="auto"/>
          </w:divBdr>
        </w:div>
        <w:div w:id="70541215">
          <w:marLeft w:val="640"/>
          <w:marRight w:val="0"/>
          <w:marTop w:val="0"/>
          <w:marBottom w:val="0"/>
          <w:divBdr>
            <w:top w:val="none" w:sz="0" w:space="0" w:color="auto"/>
            <w:left w:val="none" w:sz="0" w:space="0" w:color="auto"/>
            <w:bottom w:val="none" w:sz="0" w:space="0" w:color="auto"/>
            <w:right w:val="none" w:sz="0" w:space="0" w:color="auto"/>
          </w:divBdr>
        </w:div>
        <w:div w:id="73480950">
          <w:marLeft w:val="640"/>
          <w:marRight w:val="0"/>
          <w:marTop w:val="0"/>
          <w:marBottom w:val="0"/>
          <w:divBdr>
            <w:top w:val="none" w:sz="0" w:space="0" w:color="auto"/>
            <w:left w:val="none" w:sz="0" w:space="0" w:color="auto"/>
            <w:bottom w:val="none" w:sz="0" w:space="0" w:color="auto"/>
            <w:right w:val="none" w:sz="0" w:space="0" w:color="auto"/>
          </w:divBdr>
        </w:div>
        <w:div w:id="102499001">
          <w:marLeft w:val="640"/>
          <w:marRight w:val="0"/>
          <w:marTop w:val="0"/>
          <w:marBottom w:val="0"/>
          <w:divBdr>
            <w:top w:val="none" w:sz="0" w:space="0" w:color="auto"/>
            <w:left w:val="none" w:sz="0" w:space="0" w:color="auto"/>
            <w:bottom w:val="none" w:sz="0" w:space="0" w:color="auto"/>
            <w:right w:val="none" w:sz="0" w:space="0" w:color="auto"/>
          </w:divBdr>
        </w:div>
        <w:div w:id="104664447">
          <w:marLeft w:val="640"/>
          <w:marRight w:val="0"/>
          <w:marTop w:val="0"/>
          <w:marBottom w:val="0"/>
          <w:divBdr>
            <w:top w:val="none" w:sz="0" w:space="0" w:color="auto"/>
            <w:left w:val="none" w:sz="0" w:space="0" w:color="auto"/>
            <w:bottom w:val="none" w:sz="0" w:space="0" w:color="auto"/>
            <w:right w:val="none" w:sz="0" w:space="0" w:color="auto"/>
          </w:divBdr>
        </w:div>
        <w:div w:id="134611707">
          <w:marLeft w:val="640"/>
          <w:marRight w:val="0"/>
          <w:marTop w:val="0"/>
          <w:marBottom w:val="0"/>
          <w:divBdr>
            <w:top w:val="none" w:sz="0" w:space="0" w:color="auto"/>
            <w:left w:val="none" w:sz="0" w:space="0" w:color="auto"/>
            <w:bottom w:val="none" w:sz="0" w:space="0" w:color="auto"/>
            <w:right w:val="none" w:sz="0" w:space="0" w:color="auto"/>
          </w:divBdr>
        </w:div>
        <w:div w:id="150173852">
          <w:marLeft w:val="640"/>
          <w:marRight w:val="0"/>
          <w:marTop w:val="0"/>
          <w:marBottom w:val="0"/>
          <w:divBdr>
            <w:top w:val="none" w:sz="0" w:space="0" w:color="auto"/>
            <w:left w:val="none" w:sz="0" w:space="0" w:color="auto"/>
            <w:bottom w:val="none" w:sz="0" w:space="0" w:color="auto"/>
            <w:right w:val="none" w:sz="0" w:space="0" w:color="auto"/>
          </w:divBdr>
        </w:div>
        <w:div w:id="240532643">
          <w:marLeft w:val="640"/>
          <w:marRight w:val="0"/>
          <w:marTop w:val="0"/>
          <w:marBottom w:val="0"/>
          <w:divBdr>
            <w:top w:val="none" w:sz="0" w:space="0" w:color="auto"/>
            <w:left w:val="none" w:sz="0" w:space="0" w:color="auto"/>
            <w:bottom w:val="none" w:sz="0" w:space="0" w:color="auto"/>
            <w:right w:val="none" w:sz="0" w:space="0" w:color="auto"/>
          </w:divBdr>
        </w:div>
        <w:div w:id="294408340">
          <w:marLeft w:val="640"/>
          <w:marRight w:val="0"/>
          <w:marTop w:val="0"/>
          <w:marBottom w:val="0"/>
          <w:divBdr>
            <w:top w:val="none" w:sz="0" w:space="0" w:color="auto"/>
            <w:left w:val="none" w:sz="0" w:space="0" w:color="auto"/>
            <w:bottom w:val="none" w:sz="0" w:space="0" w:color="auto"/>
            <w:right w:val="none" w:sz="0" w:space="0" w:color="auto"/>
          </w:divBdr>
        </w:div>
        <w:div w:id="307058986">
          <w:marLeft w:val="640"/>
          <w:marRight w:val="0"/>
          <w:marTop w:val="0"/>
          <w:marBottom w:val="0"/>
          <w:divBdr>
            <w:top w:val="none" w:sz="0" w:space="0" w:color="auto"/>
            <w:left w:val="none" w:sz="0" w:space="0" w:color="auto"/>
            <w:bottom w:val="none" w:sz="0" w:space="0" w:color="auto"/>
            <w:right w:val="none" w:sz="0" w:space="0" w:color="auto"/>
          </w:divBdr>
        </w:div>
        <w:div w:id="342630613">
          <w:marLeft w:val="640"/>
          <w:marRight w:val="0"/>
          <w:marTop w:val="0"/>
          <w:marBottom w:val="0"/>
          <w:divBdr>
            <w:top w:val="none" w:sz="0" w:space="0" w:color="auto"/>
            <w:left w:val="none" w:sz="0" w:space="0" w:color="auto"/>
            <w:bottom w:val="none" w:sz="0" w:space="0" w:color="auto"/>
            <w:right w:val="none" w:sz="0" w:space="0" w:color="auto"/>
          </w:divBdr>
        </w:div>
        <w:div w:id="352076409">
          <w:marLeft w:val="640"/>
          <w:marRight w:val="0"/>
          <w:marTop w:val="0"/>
          <w:marBottom w:val="0"/>
          <w:divBdr>
            <w:top w:val="none" w:sz="0" w:space="0" w:color="auto"/>
            <w:left w:val="none" w:sz="0" w:space="0" w:color="auto"/>
            <w:bottom w:val="none" w:sz="0" w:space="0" w:color="auto"/>
            <w:right w:val="none" w:sz="0" w:space="0" w:color="auto"/>
          </w:divBdr>
        </w:div>
        <w:div w:id="400098146">
          <w:marLeft w:val="640"/>
          <w:marRight w:val="0"/>
          <w:marTop w:val="0"/>
          <w:marBottom w:val="0"/>
          <w:divBdr>
            <w:top w:val="none" w:sz="0" w:space="0" w:color="auto"/>
            <w:left w:val="none" w:sz="0" w:space="0" w:color="auto"/>
            <w:bottom w:val="none" w:sz="0" w:space="0" w:color="auto"/>
            <w:right w:val="none" w:sz="0" w:space="0" w:color="auto"/>
          </w:divBdr>
        </w:div>
        <w:div w:id="421801428">
          <w:marLeft w:val="640"/>
          <w:marRight w:val="0"/>
          <w:marTop w:val="0"/>
          <w:marBottom w:val="0"/>
          <w:divBdr>
            <w:top w:val="none" w:sz="0" w:space="0" w:color="auto"/>
            <w:left w:val="none" w:sz="0" w:space="0" w:color="auto"/>
            <w:bottom w:val="none" w:sz="0" w:space="0" w:color="auto"/>
            <w:right w:val="none" w:sz="0" w:space="0" w:color="auto"/>
          </w:divBdr>
        </w:div>
        <w:div w:id="429013430">
          <w:marLeft w:val="640"/>
          <w:marRight w:val="0"/>
          <w:marTop w:val="0"/>
          <w:marBottom w:val="0"/>
          <w:divBdr>
            <w:top w:val="none" w:sz="0" w:space="0" w:color="auto"/>
            <w:left w:val="none" w:sz="0" w:space="0" w:color="auto"/>
            <w:bottom w:val="none" w:sz="0" w:space="0" w:color="auto"/>
            <w:right w:val="none" w:sz="0" w:space="0" w:color="auto"/>
          </w:divBdr>
        </w:div>
        <w:div w:id="433987733">
          <w:marLeft w:val="640"/>
          <w:marRight w:val="0"/>
          <w:marTop w:val="0"/>
          <w:marBottom w:val="0"/>
          <w:divBdr>
            <w:top w:val="none" w:sz="0" w:space="0" w:color="auto"/>
            <w:left w:val="none" w:sz="0" w:space="0" w:color="auto"/>
            <w:bottom w:val="none" w:sz="0" w:space="0" w:color="auto"/>
            <w:right w:val="none" w:sz="0" w:space="0" w:color="auto"/>
          </w:divBdr>
        </w:div>
        <w:div w:id="495154050">
          <w:marLeft w:val="640"/>
          <w:marRight w:val="0"/>
          <w:marTop w:val="0"/>
          <w:marBottom w:val="0"/>
          <w:divBdr>
            <w:top w:val="none" w:sz="0" w:space="0" w:color="auto"/>
            <w:left w:val="none" w:sz="0" w:space="0" w:color="auto"/>
            <w:bottom w:val="none" w:sz="0" w:space="0" w:color="auto"/>
            <w:right w:val="none" w:sz="0" w:space="0" w:color="auto"/>
          </w:divBdr>
        </w:div>
        <w:div w:id="507136028">
          <w:marLeft w:val="640"/>
          <w:marRight w:val="0"/>
          <w:marTop w:val="0"/>
          <w:marBottom w:val="0"/>
          <w:divBdr>
            <w:top w:val="none" w:sz="0" w:space="0" w:color="auto"/>
            <w:left w:val="none" w:sz="0" w:space="0" w:color="auto"/>
            <w:bottom w:val="none" w:sz="0" w:space="0" w:color="auto"/>
            <w:right w:val="none" w:sz="0" w:space="0" w:color="auto"/>
          </w:divBdr>
        </w:div>
        <w:div w:id="514458699">
          <w:marLeft w:val="640"/>
          <w:marRight w:val="0"/>
          <w:marTop w:val="0"/>
          <w:marBottom w:val="0"/>
          <w:divBdr>
            <w:top w:val="none" w:sz="0" w:space="0" w:color="auto"/>
            <w:left w:val="none" w:sz="0" w:space="0" w:color="auto"/>
            <w:bottom w:val="none" w:sz="0" w:space="0" w:color="auto"/>
            <w:right w:val="none" w:sz="0" w:space="0" w:color="auto"/>
          </w:divBdr>
        </w:div>
        <w:div w:id="542013208">
          <w:marLeft w:val="640"/>
          <w:marRight w:val="0"/>
          <w:marTop w:val="0"/>
          <w:marBottom w:val="0"/>
          <w:divBdr>
            <w:top w:val="none" w:sz="0" w:space="0" w:color="auto"/>
            <w:left w:val="none" w:sz="0" w:space="0" w:color="auto"/>
            <w:bottom w:val="none" w:sz="0" w:space="0" w:color="auto"/>
            <w:right w:val="none" w:sz="0" w:space="0" w:color="auto"/>
          </w:divBdr>
        </w:div>
        <w:div w:id="575015161">
          <w:marLeft w:val="640"/>
          <w:marRight w:val="0"/>
          <w:marTop w:val="0"/>
          <w:marBottom w:val="0"/>
          <w:divBdr>
            <w:top w:val="none" w:sz="0" w:space="0" w:color="auto"/>
            <w:left w:val="none" w:sz="0" w:space="0" w:color="auto"/>
            <w:bottom w:val="none" w:sz="0" w:space="0" w:color="auto"/>
            <w:right w:val="none" w:sz="0" w:space="0" w:color="auto"/>
          </w:divBdr>
        </w:div>
        <w:div w:id="583343500">
          <w:marLeft w:val="640"/>
          <w:marRight w:val="0"/>
          <w:marTop w:val="0"/>
          <w:marBottom w:val="0"/>
          <w:divBdr>
            <w:top w:val="none" w:sz="0" w:space="0" w:color="auto"/>
            <w:left w:val="none" w:sz="0" w:space="0" w:color="auto"/>
            <w:bottom w:val="none" w:sz="0" w:space="0" w:color="auto"/>
            <w:right w:val="none" w:sz="0" w:space="0" w:color="auto"/>
          </w:divBdr>
        </w:div>
        <w:div w:id="596597141">
          <w:marLeft w:val="640"/>
          <w:marRight w:val="0"/>
          <w:marTop w:val="0"/>
          <w:marBottom w:val="0"/>
          <w:divBdr>
            <w:top w:val="none" w:sz="0" w:space="0" w:color="auto"/>
            <w:left w:val="none" w:sz="0" w:space="0" w:color="auto"/>
            <w:bottom w:val="none" w:sz="0" w:space="0" w:color="auto"/>
            <w:right w:val="none" w:sz="0" w:space="0" w:color="auto"/>
          </w:divBdr>
        </w:div>
        <w:div w:id="600918907">
          <w:marLeft w:val="640"/>
          <w:marRight w:val="0"/>
          <w:marTop w:val="0"/>
          <w:marBottom w:val="0"/>
          <w:divBdr>
            <w:top w:val="none" w:sz="0" w:space="0" w:color="auto"/>
            <w:left w:val="none" w:sz="0" w:space="0" w:color="auto"/>
            <w:bottom w:val="none" w:sz="0" w:space="0" w:color="auto"/>
            <w:right w:val="none" w:sz="0" w:space="0" w:color="auto"/>
          </w:divBdr>
        </w:div>
        <w:div w:id="627972575">
          <w:marLeft w:val="640"/>
          <w:marRight w:val="0"/>
          <w:marTop w:val="0"/>
          <w:marBottom w:val="0"/>
          <w:divBdr>
            <w:top w:val="none" w:sz="0" w:space="0" w:color="auto"/>
            <w:left w:val="none" w:sz="0" w:space="0" w:color="auto"/>
            <w:bottom w:val="none" w:sz="0" w:space="0" w:color="auto"/>
            <w:right w:val="none" w:sz="0" w:space="0" w:color="auto"/>
          </w:divBdr>
        </w:div>
        <w:div w:id="671638780">
          <w:marLeft w:val="640"/>
          <w:marRight w:val="0"/>
          <w:marTop w:val="0"/>
          <w:marBottom w:val="0"/>
          <w:divBdr>
            <w:top w:val="none" w:sz="0" w:space="0" w:color="auto"/>
            <w:left w:val="none" w:sz="0" w:space="0" w:color="auto"/>
            <w:bottom w:val="none" w:sz="0" w:space="0" w:color="auto"/>
            <w:right w:val="none" w:sz="0" w:space="0" w:color="auto"/>
          </w:divBdr>
        </w:div>
        <w:div w:id="756289404">
          <w:marLeft w:val="640"/>
          <w:marRight w:val="0"/>
          <w:marTop w:val="0"/>
          <w:marBottom w:val="0"/>
          <w:divBdr>
            <w:top w:val="none" w:sz="0" w:space="0" w:color="auto"/>
            <w:left w:val="none" w:sz="0" w:space="0" w:color="auto"/>
            <w:bottom w:val="none" w:sz="0" w:space="0" w:color="auto"/>
            <w:right w:val="none" w:sz="0" w:space="0" w:color="auto"/>
          </w:divBdr>
        </w:div>
        <w:div w:id="770129552">
          <w:marLeft w:val="640"/>
          <w:marRight w:val="0"/>
          <w:marTop w:val="0"/>
          <w:marBottom w:val="0"/>
          <w:divBdr>
            <w:top w:val="none" w:sz="0" w:space="0" w:color="auto"/>
            <w:left w:val="none" w:sz="0" w:space="0" w:color="auto"/>
            <w:bottom w:val="none" w:sz="0" w:space="0" w:color="auto"/>
            <w:right w:val="none" w:sz="0" w:space="0" w:color="auto"/>
          </w:divBdr>
        </w:div>
        <w:div w:id="817957055">
          <w:marLeft w:val="640"/>
          <w:marRight w:val="0"/>
          <w:marTop w:val="0"/>
          <w:marBottom w:val="0"/>
          <w:divBdr>
            <w:top w:val="none" w:sz="0" w:space="0" w:color="auto"/>
            <w:left w:val="none" w:sz="0" w:space="0" w:color="auto"/>
            <w:bottom w:val="none" w:sz="0" w:space="0" w:color="auto"/>
            <w:right w:val="none" w:sz="0" w:space="0" w:color="auto"/>
          </w:divBdr>
        </w:div>
        <w:div w:id="826627727">
          <w:marLeft w:val="640"/>
          <w:marRight w:val="0"/>
          <w:marTop w:val="0"/>
          <w:marBottom w:val="0"/>
          <w:divBdr>
            <w:top w:val="none" w:sz="0" w:space="0" w:color="auto"/>
            <w:left w:val="none" w:sz="0" w:space="0" w:color="auto"/>
            <w:bottom w:val="none" w:sz="0" w:space="0" w:color="auto"/>
            <w:right w:val="none" w:sz="0" w:space="0" w:color="auto"/>
          </w:divBdr>
        </w:div>
        <w:div w:id="844436416">
          <w:marLeft w:val="640"/>
          <w:marRight w:val="0"/>
          <w:marTop w:val="0"/>
          <w:marBottom w:val="0"/>
          <w:divBdr>
            <w:top w:val="none" w:sz="0" w:space="0" w:color="auto"/>
            <w:left w:val="none" w:sz="0" w:space="0" w:color="auto"/>
            <w:bottom w:val="none" w:sz="0" w:space="0" w:color="auto"/>
            <w:right w:val="none" w:sz="0" w:space="0" w:color="auto"/>
          </w:divBdr>
        </w:div>
        <w:div w:id="860972291">
          <w:marLeft w:val="640"/>
          <w:marRight w:val="0"/>
          <w:marTop w:val="0"/>
          <w:marBottom w:val="0"/>
          <w:divBdr>
            <w:top w:val="none" w:sz="0" w:space="0" w:color="auto"/>
            <w:left w:val="none" w:sz="0" w:space="0" w:color="auto"/>
            <w:bottom w:val="none" w:sz="0" w:space="0" w:color="auto"/>
            <w:right w:val="none" w:sz="0" w:space="0" w:color="auto"/>
          </w:divBdr>
        </w:div>
        <w:div w:id="863321521">
          <w:marLeft w:val="640"/>
          <w:marRight w:val="0"/>
          <w:marTop w:val="0"/>
          <w:marBottom w:val="0"/>
          <w:divBdr>
            <w:top w:val="none" w:sz="0" w:space="0" w:color="auto"/>
            <w:left w:val="none" w:sz="0" w:space="0" w:color="auto"/>
            <w:bottom w:val="none" w:sz="0" w:space="0" w:color="auto"/>
            <w:right w:val="none" w:sz="0" w:space="0" w:color="auto"/>
          </w:divBdr>
        </w:div>
        <w:div w:id="889069524">
          <w:marLeft w:val="640"/>
          <w:marRight w:val="0"/>
          <w:marTop w:val="0"/>
          <w:marBottom w:val="0"/>
          <w:divBdr>
            <w:top w:val="none" w:sz="0" w:space="0" w:color="auto"/>
            <w:left w:val="none" w:sz="0" w:space="0" w:color="auto"/>
            <w:bottom w:val="none" w:sz="0" w:space="0" w:color="auto"/>
            <w:right w:val="none" w:sz="0" w:space="0" w:color="auto"/>
          </w:divBdr>
        </w:div>
        <w:div w:id="897937418">
          <w:marLeft w:val="640"/>
          <w:marRight w:val="0"/>
          <w:marTop w:val="0"/>
          <w:marBottom w:val="0"/>
          <w:divBdr>
            <w:top w:val="none" w:sz="0" w:space="0" w:color="auto"/>
            <w:left w:val="none" w:sz="0" w:space="0" w:color="auto"/>
            <w:bottom w:val="none" w:sz="0" w:space="0" w:color="auto"/>
            <w:right w:val="none" w:sz="0" w:space="0" w:color="auto"/>
          </w:divBdr>
        </w:div>
        <w:div w:id="915091589">
          <w:marLeft w:val="640"/>
          <w:marRight w:val="0"/>
          <w:marTop w:val="0"/>
          <w:marBottom w:val="0"/>
          <w:divBdr>
            <w:top w:val="none" w:sz="0" w:space="0" w:color="auto"/>
            <w:left w:val="none" w:sz="0" w:space="0" w:color="auto"/>
            <w:bottom w:val="none" w:sz="0" w:space="0" w:color="auto"/>
            <w:right w:val="none" w:sz="0" w:space="0" w:color="auto"/>
          </w:divBdr>
        </w:div>
        <w:div w:id="948120623">
          <w:marLeft w:val="640"/>
          <w:marRight w:val="0"/>
          <w:marTop w:val="0"/>
          <w:marBottom w:val="0"/>
          <w:divBdr>
            <w:top w:val="none" w:sz="0" w:space="0" w:color="auto"/>
            <w:left w:val="none" w:sz="0" w:space="0" w:color="auto"/>
            <w:bottom w:val="none" w:sz="0" w:space="0" w:color="auto"/>
            <w:right w:val="none" w:sz="0" w:space="0" w:color="auto"/>
          </w:divBdr>
        </w:div>
        <w:div w:id="975138255">
          <w:marLeft w:val="640"/>
          <w:marRight w:val="0"/>
          <w:marTop w:val="0"/>
          <w:marBottom w:val="0"/>
          <w:divBdr>
            <w:top w:val="none" w:sz="0" w:space="0" w:color="auto"/>
            <w:left w:val="none" w:sz="0" w:space="0" w:color="auto"/>
            <w:bottom w:val="none" w:sz="0" w:space="0" w:color="auto"/>
            <w:right w:val="none" w:sz="0" w:space="0" w:color="auto"/>
          </w:divBdr>
        </w:div>
        <w:div w:id="1036806798">
          <w:marLeft w:val="640"/>
          <w:marRight w:val="0"/>
          <w:marTop w:val="0"/>
          <w:marBottom w:val="0"/>
          <w:divBdr>
            <w:top w:val="none" w:sz="0" w:space="0" w:color="auto"/>
            <w:left w:val="none" w:sz="0" w:space="0" w:color="auto"/>
            <w:bottom w:val="none" w:sz="0" w:space="0" w:color="auto"/>
            <w:right w:val="none" w:sz="0" w:space="0" w:color="auto"/>
          </w:divBdr>
        </w:div>
        <w:div w:id="1049299875">
          <w:marLeft w:val="640"/>
          <w:marRight w:val="0"/>
          <w:marTop w:val="0"/>
          <w:marBottom w:val="0"/>
          <w:divBdr>
            <w:top w:val="none" w:sz="0" w:space="0" w:color="auto"/>
            <w:left w:val="none" w:sz="0" w:space="0" w:color="auto"/>
            <w:bottom w:val="none" w:sz="0" w:space="0" w:color="auto"/>
            <w:right w:val="none" w:sz="0" w:space="0" w:color="auto"/>
          </w:divBdr>
        </w:div>
        <w:div w:id="1078788241">
          <w:marLeft w:val="640"/>
          <w:marRight w:val="0"/>
          <w:marTop w:val="0"/>
          <w:marBottom w:val="0"/>
          <w:divBdr>
            <w:top w:val="none" w:sz="0" w:space="0" w:color="auto"/>
            <w:left w:val="none" w:sz="0" w:space="0" w:color="auto"/>
            <w:bottom w:val="none" w:sz="0" w:space="0" w:color="auto"/>
            <w:right w:val="none" w:sz="0" w:space="0" w:color="auto"/>
          </w:divBdr>
        </w:div>
        <w:div w:id="1090856531">
          <w:marLeft w:val="640"/>
          <w:marRight w:val="0"/>
          <w:marTop w:val="0"/>
          <w:marBottom w:val="0"/>
          <w:divBdr>
            <w:top w:val="none" w:sz="0" w:space="0" w:color="auto"/>
            <w:left w:val="none" w:sz="0" w:space="0" w:color="auto"/>
            <w:bottom w:val="none" w:sz="0" w:space="0" w:color="auto"/>
            <w:right w:val="none" w:sz="0" w:space="0" w:color="auto"/>
          </w:divBdr>
        </w:div>
        <w:div w:id="1097748275">
          <w:marLeft w:val="640"/>
          <w:marRight w:val="0"/>
          <w:marTop w:val="0"/>
          <w:marBottom w:val="0"/>
          <w:divBdr>
            <w:top w:val="none" w:sz="0" w:space="0" w:color="auto"/>
            <w:left w:val="none" w:sz="0" w:space="0" w:color="auto"/>
            <w:bottom w:val="none" w:sz="0" w:space="0" w:color="auto"/>
            <w:right w:val="none" w:sz="0" w:space="0" w:color="auto"/>
          </w:divBdr>
        </w:div>
        <w:div w:id="1124231661">
          <w:marLeft w:val="640"/>
          <w:marRight w:val="0"/>
          <w:marTop w:val="0"/>
          <w:marBottom w:val="0"/>
          <w:divBdr>
            <w:top w:val="none" w:sz="0" w:space="0" w:color="auto"/>
            <w:left w:val="none" w:sz="0" w:space="0" w:color="auto"/>
            <w:bottom w:val="none" w:sz="0" w:space="0" w:color="auto"/>
            <w:right w:val="none" w:sz="0" w:space="0" w:color="auto"/>
          </w:divBdr>
        </w:div>
        <w:div w:id="1178538575">
          <w:marLeft w:val="640"/>
          <w:marRight w:val="0"/>
          <w:marTop w:val="0"/>
          <w:marBottom w:val="0"/>
          <w:divBdr>
            <w:top w:val="none" w:sz="0" w:space="0" w:color="auto"/>
            <w:left w:val="none" w:sz="0" w:space="0" w:color="auto"/>
            <w:bottom w:val="none" w:sz="0" w:space="0" w:color="auto"/>
            <w:right w:val="none" w:sz="0" w:space="0" w:color="auto"/>
          </w:divBdr>
        </w:div>
        <w:div w:id="1196193004">
          <w:marLeft w:val="640"/>
          <w:marRight w:val="0"/>
          <w:marTop w:val="0"/>
          <w:marBottom w:val="0"/>
          <w:divBdr>
            <w:top w:val="none" w:sz="0" w:space="0" w:color="auto"/>
            <w:left w:val="none" w:sz="0" w:space="0" w:color="auto"/>
            <w:bottom w:val="none" w:sz="0" w:space="0" w:color="auto"/>
            <w:right w:val="none" w:sz="0" w:space="0" w:color="auto"/>
          </w:divBdr>
        </w:div>
        <w:div w:id="1210150283">
          <w:marLeft w:val="640"/>
          <w:marRight w:val="0"/>
          <w:marTop w:val="0"/>
          <w:marBottom w:val="0"/>
          <w:divBdr>
            <w:top w:val="none" w:sz="0" w:space="0" w:color="auto"/>
            <w:left w:val="none" w:sz="0" w:space="0" w:color="auto"/>
            <w:bottom w:val="none" w:sz="0" w:space="0" w:color="auto"/>
            <w:right w:val="none" w:sz="0" w:space="0" w:color="auto"/>
          </w:divBdr>
        </w:div>
        <w:div w:id="1215506038">
          <w:marLeft w:val="640"/>
          <w:marRight w:val="0"/>
          <w:marTop w:val="0"/>
          <w:marBottom w:val="0"/>
          <w:divBdr>
            <w:top w:val="none" w:sz="0" w:space="0" w:color="auto"/>
            <w:left w:val="none" w:sz="0" w:space="0" w:color="auto"/>
            <w:bottom w:val="none" w:sz="0" w:space="0" w:color="auto"/>
            <w:right w:val="none" w:sz="0" w:space="0" w:color="auto"/>
          </w:divBdr>
        </w:div>
        <w:div w:id="1237938096">
          <w:marLeft w:val="640"/>
          <w:marRight w:val="0"/>
          <w:marTop w:val="0"/>
          <w:marBottom w:val="0"/>
          <w:divBdr>
            <w:top w:val="none" w:sz="0" w:space="0" w:color="auto"/>
            <w:left w:val="none" w:sz="0" w:space="0" w:color="auto"/>
            <w:bottom w:val="none" w:sz="0" w:space="0" w:color="auto"/>
            <w:right w:val="none" w:sz="0" w:space="0" w:color="auto"/>
          </w:divBdr>
        </w:div>
        <w:div w:id="1391001944">
          <w:marLeft w:val="640"/>
          <w:marRight w:val="0"/>
          <w:marTop w:val="0"/>
          <w:marBottom w:val="0"/>
          <w:divBdr>
            <w:top w:val="none" w:sz="0" w:space="0" w:color="auto"/>
            <w:left w:val="none" w:sz="0" w:space="0" w:color="auto"/>
            <w:bottom w:val="none" w:sz="0" w:space="0" w:color="auto"/>
            <w:right w:val="none" w:sz="0" w:space="0" w:color="auto"/>
          </w:divBdr>
        </w:div>
        <w:div w:id="1434474511">
          <w:marLeft w:val="640"/>
          <w:marRight w:val="0"/>
          <w:marTop w:val="0"/>
          <w:marBottom w:val="0"/>
          <w:divBdr>
            <w:top w:val="none" w:sz="0" w:space="0" w:color="auto"/>
            <w:left w:val="none" w:sz="0" w:space="0" w:color="auto"/>
            <w:bottom w:val="none" w:sz="0" w:space="0" w:color="auto"/>
            <w:right w:val="none" w:sz="0" w:space="0" w:color="auto"/>
          </w:divBdr>
        </w:div>
        <w:div w:id="1447657324">
          <w:marLeft w:val="640"/>
          <w:marRight w:val="0"/>
          <w:marTop w:val="0"/>
          <w:marBottom w:val="0"/>
          <w:divBdr>
            <w:top w:val="none" w:sz="0" w:space="0" w:color="auto"/>
            <w:left w:val="none" w:sz="0" w:space="0" w:color="auto"/>
            <w:bottom w:val="none" w:sz="0" w:space="0" w:color="auto"/>
            <w:right w:val="none" w:sz="0" w:space="0" w:color="auto"/>
          </w:divBdr>
        </w:div>
        <w:div w:id="1457987786">
          <w:marLeft w:val="640"/>
          <w:marRight w:val="0"/>
          <w:marTop w:val="0"/>
          <w:marBottom w:val="0"/>
          <w:divBdr>
            <w:top w:val="none" w:sz="0" w:space="0" w:color="auto"/>
            <w:left w:val="none" w:sz="0" w:space="0" w:color="auto"/>
            <w:bottom w:val="none" w:sz="0" w:space="0" w:color="auto"/>
            <w:right w:val="none" w:sz="0" w:space="0" w:color="auto"/>
          </w:divBdr>
        </w:div>
        <w:div w:id="1501576712">
          <w:marLeft w:val="640"/>
          <w:marRight w:val="0"/>
          <w:marTop w:val="0"/>
          <w:marBottom w:val="0"/>
          <w:divBdr>
            <w:top w:val="none" w:sz="0" w:space="0" w:color="auto"/>
            <w:left w:val="none" w:sz="0" w:space="0" w:color="auto"/>
            <w:bottom w:val="none" w:sz="0" w:space="0" w:color="auto"/>
            <w:right w:val="none" w:sz="0" w:space="0" w:color="auto"/>
          </w:divBdr>
        </w:div>
        <w:div w:id="1526097041">
          <w:marLeft w:val="640"/>
          <w:marRight w:val="0"/>
          <w:marTop w:val="0"/>
          <w:marBottom w:val="0"/>
          <w:divBdr>
            <w:top w:val="none" w:sz="0" w:space="0" w:color="auto"/>
            <w:left w:val="none" w:sz="0" w:space="0" w:color="auto"/>
            <w:bottom w:val="none" w:sz="0" w:space="0" w:color="auto"/>
            <w:right w:val="none" w:sz="0" w:space="0" w:color="auto"/>
          </w:divBdr>
        </w:div>
        <w:div w:id="1536115633">
          <w:marLeft w:val="640"/>
          <w:marRight w:val="0"/>
          <w:marTop w:val="0"/>
          <w:marBottom w:val="0"/>
          <w:divBdr>
            <w:top w:val="none" w:sz="0" w:space="0" w:color="auto"/>
            <w:left w:val="none" w:sz="0" w:space="0" w:color="auto"/>
            <w:bottom w:val="none" w:sz="0" w:space="0" w:color="auto"/>
            <w:right w:val="none" w:sz="0" w:space="0" w:color="auto"/>
          </w:divBdr>
        </w:div>
        <w:div w:id="1575510846">
          <w:marLeft w:val="640"/>
          <w:marRight w:val="0"/>
          <w:marTop w:val="0"/>
          <w:marBottom w:val="0"/>
          <w:divBdr>
            <w:top w:val="none" w:sz="0" w:space="0" w:color="auto"/>
            <w:left w:val="none" w:sz="0" w:space="0" w:color="auto"/>
            <w:bottom w:val="none" w:sz="0" w:space="0" w:color="auto"/>
            <w:right w:val="none" w:sz="0" w:space="0" w:color="auto"/>
          </w:divBdr>
        </w:div>
        <w:div w:id="1657340939">
          <w:marLeft w:val="640"/>
          <w:marRight w:val="0"/>
          <w:marTop w:val="0"/>
          <w:marBottom w:val="0"/>
          <w:divBdr>
            <w:top w:val="none" w:sz="0" w:space="0" w:color="auto"/>
            <w:left w:val="none" w:sz="0" w:space="0" w:color="auto"/>
            <w:bottom w:val="none" w:sz="0" w:space="0" w:color="auto"/>
            <w:right w:val="none" w:sz="0" w:space="0" w:color="auto"/>
          </w:divBdr>
        </w:div>
        <w:div w:id="1707438818">
          <w:marLeft w:val="640"/>
          <w:marRight w:val="0"/>
          <w:marTop w:val="0"/>
          <w:marBottom w:val="0"/>
          <w:divBdr>
            <w:top w:val="none" w:sz="0" w:space="0" w:color="auto"/>
            <w:left w:val="none" w:sz="0" w:space="0" w:color="auto"/>
            <w:bottom w:val="none" w:sz="0" w:space="0" w:color="auto"/>
            <w:right w:val="none" w:sz="0" w:space="0" w:color="auto"/>
          </w:divBdr>
        </w:div>
        <w:div w:id="1749421727">
          <w:marLeft w:val="640"/>
          <w:marRight w:val="0"/>
          <w:marTop w:val="0"/>
          <w:marBottom w:val="0"/>
          <w:divBdr>
            <w:top w:val="none" w:sz="0" w:space="0" w:color="auto"/>
            <w:left w:val="none" w:sz="0" w:space="0" w:color="auto"/>
            <w:bottom w:val="none" w:sz="0" w:space="0" w:color="auto"/>
            <w:right w:val="none" w:sz="0" w:space="0" w:color="auto"/>
          </w:divBdr>
        </w:div>
        <w:div w:id="1768190745">
          <w:marLeft w:val="640"/>
          <w:marRight w:val="0"/>
          <w:marTop w:val="0"/>
          <w:marBottom w:val="0"/>
          <w:divBdr>
            <w:top w:val="none" w:sz="0" w:space="0" w:color="auto"/>
            <w:left w:val="none" w:sz="0" w:space="0" w:color="auto"/>
            <w:bottom w:val="none" w:sz="0" w:space="0" w:color="auto"/>
            <w:right w:val="none" w:sz="0" w:space="0" w:color="auto"/>
          </w:divBdr>
        </w:div>
        <w:div w:id="1873805355">
          <w:marLeft w:val="640"/>
          <w:marRight w:val="0"/>
          <w:marTop w:val="0"/>
          <w:marBottom w:val="0"/>
          <w:divBdr>
            <w:top w:val="none" w:sz="0" w:space="0" w:color="auto"/>
            <w:left w:val="none" w:sz="0" w:space="0" w:color="auto"/>
            <w:bottom w:val="none" w:sz="0" w:space="0" w:color="auto"/>
            <w:right w:val="none" w:sz="0" w:space="0" w:color="auto"/>
          </w:divBdr>
        </w:div>
        <w:div w:id="1893156609">
          <w:marLeft w:val="640"/>
          <w:marRight w:val="0"/>
          <w:marTop w:val="0"/>
          <w:marBottom w:val="0"/>
          <w:divBdr>
            <w:top w:val="none" w:sz="0" w:space="0" w:color="auto"/>
            <w:left w:val="none" w:sz="0" w:space="0" w:color="auto"/>
            <w:bottom w:val="none" w:sz="0" w:space="0" w:color="auto"/>
            <w:right w:val="none" w:sz="0" w:space="0" w:color="auto"/>
          </w:divBdr>
        </w:div>
        <w:div w:id="1907106457">
          <w:marLeft w:val="640"/>
          <w:marRight w:val="0"/>
          <w:marTop w:val="0"/>
          <w:marBottom w:val="0"/>
          <w:divBdr>
            <w:top w:val="none" w:sz="0" w:space="0" w:color="auto"/>
            <w:left w:val="none" w:sz="0" w:space="0" w:color="auto"/>
            <w:bottom w:val="none" w:sz="0" w:space="0" w:color="auto"/>
            <w:right w:val="none" w:sz="0" w:space="0" w:color="auto"/>
          </w:divBdr>
        </w:div>
        <w:div w:id="1931816576">
          <w:marLeft w:val="640"/>
          <w:marRight w:val="0"/>
          <w:marTop w:val="0"/>
          <w:marBottom w:val="0"/>
          <w:divBdr>
            <w:top w:val="none" w:sz="0" w:space="0" w:color="auto"/>
            <w:left w:val="none" w:sz="0" w:space="0" w:color="auto"/>
            <w:bottom w:val="none" w:sz="0" w:space="0" w:color="auto"/>
            <w:right w:val="none" w:sz="0" w:space="0" w:color="auto"/>
          </w:divBdr>
        </w:div>
        <w:div w:id="2065249883">
          <w:marLeft w:val="640"/>
          <w:marRight w:val="0"/>
          <w:marTop w:val="0"/>
          <w:marBottom w:val="0"/>
          <w:divBdr>
            <w:top w:val="none" w:sz="0" w:space="0" w:color="auto"/>
            <w:left w:val="none" w:sz="0" w:space="0" w:color="auto"/>
            <w:bottom w:val="none" w:sz="0" w:space="0" w:color="auto"/>
            <w:right w:val="none" w:sz="0" w:space="0" w:color="auto"/>
          </w:divBdr>
        </w:div>
      </w:divsChild>
    </w:div>
    <w:div w:id="185141139">
      <w:marLeft w:val="640"/>
      <w:marRight w:val="0"/>
      <w:marTop w:val="0"/>
      <w:marBottom w:val="0"/>
      <w:divBdr>
        <w:top w:val="none" w:sz="0" w:space="0" w:color="auto"/>
        <w:left w:val="none" w:sz="0" w:space="0" w:color="auto"/>
        <w:bottom w:val="none" w:sz="0" w:space="0" w:color="auto"/>
        <w:right w:val="none" w:sz="0" w:space="0" w:color="auto"/>
      </w:divBdr>
    </w:div>
    <w:div w:id="185414513">
      <w:marLeft w:val="640"/>
      <w:marRight w:val="0"/>
      <w:marTop w:val="0"/>
      <w:marBottom w:val="0"/>
      <w:divBdr>
        <w:top w:val="none" w:sz="0" w:space="0" w:color="auto"/>
        <w:left w:val="none" w:sz="0" w:space="0" w:color="auto"/>
        <w:bottom w:val="none" w:sz="0" w:space="0" w:color="auto"/>
        <w:right w:val="none" w:sz="0" w:space="0" w:color="auto"/>
      </w:divBdr>
    </w:div>
    <w:div w:id="185415116">
      <w:marLeft w:val="640"/>
      <w:marRight w:val="0"/>
      <w:marTop w:val="0"/>
      <w:marBottom w:val="0"/>
      <w:divBdr>
        <w:top w:val="none" w:sz="0" w:space="0" w:color="auto"/>
        <w:left w:val="none" w:sz="0" w:space="0" w:color="auto"/>
        <w:bottom w:val="none" w:sz="0" w:space="0" w:color="auto"/>
        <w:right w:val="none" w:sz="0" w:space="0" w:color="auto"/>
      </w:divBdr>
    </w:div>
    <w:div w:id="185481163">
      <w:marLeft w:val="640"/>
      <w:marRight w:val="0"/>
      <w:marTop w:val="0"/>
      <w:marBottom w:val="0"/>
      <w:divBdr>
        <w:top w:val="none" w:sz="0" w:space="0" w:color="auto"/>
        <w:left w:val="none" w:sz="0" w:space="0" w:color="auto"/>
        <w:bottom w:val="none" w:sz="0" w:space="0" w:color="auto"/>
        <w:right w:val="none" w:sz="0" w:space="0" w:color="auto"/>
      </w:divBdr>
    </w:div>
    <w:div w:id="185561959">
      <w:marLeft w:val="640"/>
      <w:marRight w:val="0"/>
      <w:marTop w:val="0"/>
      <w:marBottom w:val="0"/>
      <w:divBdr>
        <w:top w:val="none" w:sz="0" w:space="0" w:color="auto"/>
        <w:left w:val="none" w:sz="0" w:space="0" w:color="auto"/>
        <w:bottom w:val="none" w:sz="0" w:space="0" w:color="auto"/>
        <w:right w:val="none" w:sz="0" w:space="0" w:color="auto"/>
      </w:divBdr>
    </w:div>
    <w:div w:id="185797500">
      <w:marLeft w:val="640"/>
      <w:marRight w:val="0"/>
      <w:marTop w:val="0"/>
      <w:marBottom w:val="0"/>
      <w:divBdr>
        <w:top w:val="none" w:sz="0" w:space="0" w:color="auto"/>
        <w:left w:val="none" w:sz="0" w:space="0" w:color="auto"/>
        <w:bottom w:val="none" w:sz="0" w:space="0" w:color="auto"/>
        <w:right w:val="none" w:sz="0" w:space="0" w:color="auto"/>
      </w:divBdr>
    </w:div>
    <w:div w:id="186407784">
      <w:marLeft w:val="640"/>
      <w:marRight w:val="0"/>
      <w:marTop w:val="0"/>
      <w:marBottom w:val="0"/>
      <w:divBdr>
        <w:top w:val="none" w:sz="0" w:space="0" w:color="auto"/>
        <w:left w:val="none" w:sz="0" w:space="0" w:color="auto"/>
        <w:bottom w:val="none" w:sz="0" w:space="0" w:color="auto"/>
        <w:right w:val="none" w:sz="0" w:space="0" w:color="auto"/>
      </w:divBdr>
    </w:div>
    <w:div w:id="186716376">
      <w:marLeft w:val="640"/>
      <w:marRight w:val="0"/>
      <w:marTop w:val="0"/>
      <w:marBottom w:val="0"/>
      <w:divBdr>
        <w:top w:val="none" w:sz="0" w:space="0" w:color="auto"/>
        <w:left w:val="none" w:sz="0" w:space="0" w:color="auto"/>
        <w:bottom w:val="none" w:sz="0" w:space="0" w:color="auto"/>
        <w:right w:val="none" w:sz="0" w:space="0" w:color="auto"/>
      </w:divBdr>
    </w:div>
    <w:div w:id="187566972">
      <w:marLeft w:val="640"/>
      <w:marRight w:val="0"/>
      <w:marTop w:val="0"/>
      <w:marBottom w:val="0"/>
      <w:divBdr>
        <w:top w:val="none" w:sz="0" w:space="0" w:color="auto"/>
        <w:left w:val="none" w:sz="0" w:space="0" w:color="auto"/>
        <w:bottom w:val="none" w:sz="0" w:space="0" w:color="auto"/>
        <w:right w:val="none" w:sz="0" w:space="0" w:color="auto"/>
      </w:divBdr>
    </w:div>
    <w:div w:id="188178365">
      <w:marLeft w:val="640"/>
      <w:marRight w:val="0"/>
      <w:marTop w:val="0"/>
      <w:marBottom w:val="0"/>
      <w:divBdr>
        <w:top w:val="none" w:sz="0" w:space="0" w:color="auto"/>
        <w:left w:val="none" w:sz="0" w:space="0" w:color="auto"/>
        <w:bottom w:val="none" w:sz="0" w:space="0" w:color="auto"/>
        <w:right w:val="none" w:sz="0" w:space="0" w:color="auto"/>
      </w:divBdr>
    </w:div>
    <w:div w:id="188221496">
      <w:marLeft w:val="640"/>
      <w:marRight w:val="0"/>
      <w:marTop w:val="0"/>
      <w:marBottom w:val="0"/>
      <w:divBdr>
        <w:top w:val="none" w:sz="0" w:space="0" w:color="auto"/>
        <w:left w:val="none" w:sz="0" w:space="0" w:color="auto"/>
        <w:bottom w:val="none" w:sz="0" w:space="0" w:color="auto"/>
        <w:right w:val="none" w:sz="0" w:space="0" w:color="auto"/>
      </w:divBdr>
    </w:div>
    <w:div w:id="188374116">
      <w:marLeft w:val="640"/>
      <w:marRight w:val="0"/>
      <w:marTop w:val="0"/>
      <w:marBottom w:val="0"/>
      <w:divBdr>
        <w:top w:val="none" w:sz="0" w:space="0" w:color="auto"/>
        <w:left w:val="none" w:sz="0" w:space="0" w:color="auto"/>
        <w:bottom w:val="none" w:sz="0" w:space="0" w:color="auto"/>
        <w:right w:val="none" w:sz="0" w:space="0" w:color="auto"/>
      </w:divBdr>
    </w:div>
    <w:div w:id="188878462">
      <w:marLeft w:val="640"/>
      <w:marRight w:val="0"/>
      <w:marTop w:val="0"/>
      <w:marBottom w:val="0"/>
      <w:divBdr>
        <w:top w:val="none" w:sz="0" w:space="0" w:color="auto"/>
        <w:left w:val="none" w:sz="0" w:space="0" w:color="auto"/>
        <w:bottom w:val="none" w:sz="0" w:space="0" w:color="auto"/>
        <w:right w:val="none" w:sz="0" w:space="0" w:color="auto"/>
      </w:divBdr>
    </w:div>
    <w:div w:id="189340562">
      <w:marLeft w:val="640"/>
      <w:marRight w:val="0"/>
      <w:marTop w:val="0"/>
      <w:marBottom w:val="0"/>
      <w:divBdr>
        <w:top w:val="none" w:sz="0" w:space="0" w:color="auto"/>
        <w:left w:val="none" w:sz="0" w:space="0" w:color="auto"/>
        <w:bottom w:val="none" w:sz="0" w:space="0" w:color="auto"/>
        <w:right w:val="none" w:sz="0" w:space="0" w:color="auto"/>
      </w:divBdr>
    </w:div>
    <w:div w:id="189413102">
      <w:bodyDiv w:val="1"/>
      <w:marLeft w:val="0"/>
      <w:marRight w:val="0"/>
      <w:marTop w:val="0"/>
      <w:marBottom w:val="0"/>
      <w:divBdr>
        <w:top w:val="none" w:sz="0" w:space="0" w:color="auto"/>
        <w:left w:val="none" w:sz="0" w:space="0" w:color="auto"/>
        <w:bottom w:val="none" w:sz="0" w:space="0" w:color="auto"/>
        <w:right w:val="none" w:sz="0" w:space="0" w:color="auto"/>
      </w:divBdr>
      <w:divsChild>
        <w:div w:id="32191919">
          <w:marLeft w:val="640"/>
          <w:marRight w:val="0"/>
          <w:marTop w:val="0"/>
          <w:marBottom w:val="0"/>
          <w:divBdr>
            <w:top w:val="none" w:sz="0" w:space="0" w:color="auto"/>
            <w:left w:val="none" w:sz="0" w:space="0" w:color="auto"/>
            <w:bottom w:val="none" w:sz="0" w:space="0" w:color="auto"/>
            <w:right w:val="none" w:sz="0" w:space="0" w:color="auto"/>
          </w:divBdr>
        </w:div>
        <w:div w:id="34935367">
          <w:marLeft w:val="640"/>
          <w:marRight w:val="0"/>
          <w:marTop w:val="0"/>
          <w:marBottom w:val="0"/>
          <w:divBdr>
            <w:top w:val="none" w:sz="0" w:space="0" w:color="auto"/>
            <w:left w:val="none" w:sz="0" w:space="0" w:color="auto"/>
            <w:bottom w:val="none" w:sz="0" w:space="0" w:color="auto"/>
            <w:right w:val="none" w:sz="0" w:space="0" w:color="auto"/>
          </w:divBdr>
        </w:div>
        <w:div w:id="75322929">
          <w:marLeft w:val="640"/>
          <w:marRight w:val="0"/>
          <w:marTop w:val="0"/>
          <w:marBottom w:val="0"/>
          <w:divBdr>
            <w:top w:val="none" w:sz="0" w:space="0" w:color="auto"/>
            <w:left w:val="none" w:sz="0" w:space="0" w:color="auto"/>
            <w:bottom w:val="none" w:sz="0" w:space="0" w:color="auto"/>
            <w:right w:val="none" w:sz="0" w:space="0" w:color="auto"/>
          </w:divBdr>
        </w:div>
        <w:div w:id="90247191">
          <w:marLeft w:val="640"/>
          <w:marRight w:val="0"/>
          <w:marTop w:val="0"/>
          <w:marBottom w:val="0"/>
          <w:divBdr>
            <w:top w:val="none" w:sz="0" w:space="0" w:color="auto"/>
            <w:left w:val="none" w:sz="0" w:space="0" w:color="auto"/>
            <w:bottom w:val="none" w:sz="0" w:space="0" w:color="auto"/>
            <w:right w:val="none" w:sz="0" w:space="0" w:color="auto"/>
          </w:divBdr>
        </w:div>
        <w:div w:id="93213423">
          <w:marLeft w:val="640"/>
          <w:marRight w:val="0"/>
          <w:marTop w:val="0"/>
          <w:marBottom w:val="0"/>
          <w:divBdr>
            <w:top w:val="none" w:sz="0" w:space="0" w:color="auto"/>
            <w:left w:val="none" w:sz="0" w:space="0" w:color="auto"/>
            <w:bottom w:val="none" w:sz="0" w:space="0" w:color="auto"/>
            <w:right w:val="none" w:sz="0" w:space="0" w:color="auto"/>
          </w:divBdr>
        </w:div>
        <w:div w:id="106630055">
          <w:marLeft w:val="640"/>
          <w:marRight w:val="0"/>
          <w:marTop w:val="0"/>
          <w:marBottom w:val="0"/>
          <w:divBdr>
            <w:top w:val="none" w:sz="0" w:space="0" w:color="auto"/>
            <w:left w:val="none" w:sz="0" w:space="0" w:color="auto"/>
            <w:bottom w:val="none" w:sz="0" w:space="0" w:color="auto"/>
            <w:right w:val="none" w:sz="0" w:space="0" w:color="auto"/>
          </w:divBdr>
        </w:div>
        <w:div w:id="108398454">
          <w:marLeft w:val="640"/>
          <w:marRight w:val="0"/>
          <w:marTop w:val="0"/>
          <w:marBottom w:val="0"/>
          <w:divBdr>
            <w:top w:val="none" w:sz="0" w:space="0" w:color="auto"/>
            <w:left w:val="none" w:sz="0" w:space="0" w:color="auto"/>
            <w:bottom w:val="none" w:sz="0" w:space="0" w:color="auto"/>
            <w:right w:val="none" w:sz="0" w:space="0" w:color="auto"/>
          </w:divBdr>
        </w:div>
        <w:div w:id="141508410">
          <w:marLeft w:val="640"/>
          <w:marRight w:val="0"/>
          <w:marTop w:val="0"/>
          <w:marBottom w:val="0"/>
          <w:divBdr>
            <w:top w:val="none" w:sz="0" w:space="0" w:color="auto"/>
            <w:left w:val="none" w:sz="0" w:space="0" w:color="auto"/>
            <w:bottom w:val="none" w:sz="0" w:space="0" w:color="auto"/>
            <w:right w:val="none" w:sz="0" w:space="0" w:color="auto"/>
          </w:divBdr>
        </w:div>
        <w:div w:id="165363408">
          <w:marLeft w:val="640"/>
          <w:marRight w:val="0"/>
          <w:marTop w:val="0"/>
          <w:marBottom w:val="0"/>
          <w:divBdr>
            <w:top w:val="none" w:sz="0" w:space="0" w:color="auto"/>
            <w:left w:val="none" w:sz="0" w:space="0" w:color="auto"/>
            <w:bottom w:val="none" w:sz="0" w:space="0" w:color="auto"/>
            <w:right w:val="none" w:sz="0" w:space="0" w:color="auto"/>
          </w:divBdr>
        </w:div>
        <w:div w:id="195972831">
          <w:marLeft w:val="640"/>
          <w:marRight w:val="0"/>
          <w:marTop w:val="0"/>
          <w:marBottom w:val="0"/>
          <w:divBdr>
            <w:top w:val="none" w:sz="0" w:space="0" w:color="auto"/>
            <w:left w:val="none" w:sz="0" w:space="0" w:color="auto"/>
            <w:bottom w:val="none" w:sz="0" w:space="0" w:color="auto"/>
            <w:right w:val="none" w:sz="0" w:space="0" w:color="auto"/>
          </w:divBdr>
        </w:div>
        <w:div w:id="230117577">
          <w:marLeft w:val="640"/>
          <w:marRight w:val="0"/>
          <w:marTop w:val="0"/>
          <w:marBottom w:val="0"/>
          <w:divBdr>
            <w:top w:val="none" w:sz="0" w:space="0" w:color="auto"/>
            <w:left w:val="none" w:sz="0" w:space="0" w:color="auto"/>
            <w:bottom w:val="none" w:sz="0" w:space="0" w:color="auto"/>
            <w:right w:val="none" w:sz="0" w:space="0" w:color="auto"/>
          </w:divBdr>
        </w:div>
        <w:div w:id="235748657">
          <w:marLeft w:val="640"/>
          <w:marRight w:val="0"/>
          <w:marTop w:val="0"/>
          <w:marBottom w:val="0"/>
          <w:divBdr>
            <w:top w:val="none" w:sz="0" w:space="0" w:color="auto"/>
            <w:left w:val="none" w:sz="0" w:space="0" w:color="auto"/>
            <w:bottom w:val="none" w:sz="0" w:space="0" w:color="auto"/>
            <w:right w:val="none" w:sz="0" w:space="0" w:color="auto"/>
          </w:divBdr>
        </w:div>
        <w:div w:id="264120769">
          <w:marLeft w:val="640"/>
          <w:marRight w:val="0"/>
          <w:marTop w:val="0"/>
          <w:marBottom w:val="0"/>
          <w:divBdr>
            <w:top w:val="none" w:sz="0" w:space="0" w:color="auto"/>
            <w:left w:val="none" w:sz="0" w:space="0" w:color="auto"/>
            <w:bottom w:val="none" w:sz="0" w:space="0" w:color="auto"/>
            <w:right w:val="none" w:sz="0" w:space="0" w:color="auto"/>
          </w:divBdr>
        </w:div>
        <w:div w:id="281690678">
          <w:marLeft w:val="640"/>
          <w:marRight w:val="0"/>
          <w:marTop w:val="0"/>
          <w:marBottom w:val="0"/>
          <w:divBdr>
            <w:top w:val="none" w:sz="0" w:space="0" w:color="auto"/>
            <w:left w:val="none" w:sz="0" w:space="0" w:color="auto"/>
            <w:bottom w:val="none" w:sz="0" w:space="0" w:color="auto"/>
            <w:right w:val="none" w:sz="0" w:space="0" w:color="auto"/>
          </w:divBdr>
        </w:div>
        <w:div w:id="290134391">
          <w:marLeft w:val="640"/>
          <w:marRight w:val="0"/>
          <w:marTop w:val="0"/>
          <w:marBottom w:val="0"/>
          <w:divBdr>
            <w:top w:val="none" w:sz="0" w:space="0" w:color="auto"/>
            <w:left w:val="none" w:sz="0" w:space="0" w:color="auto"/>
            <w:bottom w:val="none" w:sz="0" w:space="0" w:color="auto"/>
            <w:right w:val="none" w:sz="0" w:space="0" w:color="auto"/>
          </w:divBdr>
        </w:div>
        <w:div w:id="307977073">
          <w:marLeft w:val="640"/>
          <w:marRight w:val="0"/>
          <w:marTop w:val="0"/>
          <w:marBottom w:val="0"/>
          <w:divBdr>
            <w:top w:val="none" w:sz="0" w:space="0" w:color="auto"/>
            <w:left w:val="none" w:sz="0" w:space="0" w:color="auto"/>
            <w:bottom w:val="none" w:sz="0" w:space="0" w:color="auto"/>
            <w:right w:val="none" w:sz="0" w:space="0" w:color="auto"/>
          </w:divBdr>
        </w:div>
        <w:div w:id="314457729">
          <w:marLeft w:val="640"/>
          <w:marRight w:val="0"/>
          <w:marTop w:val="0"/>
          <w:marBottom w:val="0"/>
          <w:divBdr>
            <w:top w:val="none" w:sz="0" w:space="0" w:color="auto"/>
            <w:left w:val="none" w:sz="0" w:space="0" w:color="auto"/>
            <w:bottom w:val="none" w:sz="0" w:space="0" w:color="auto"/>
            <w:right w:val="none" w:sz="0" w:space="0" w:color="auto"/>
          </w:divBdr>
        </w:div>
        <w:div w:id="323555953">
          <w:marLeft w:val="640"/>
          <w:marRight w:val="0"/>
          <w:marTop w:val="0"/>
          <w:marBottom w:val="0"/>
          <w:divBdr>
            <w:top w:val="none" w:sz="0" w:space="0" w:color="auto"/>
            <w:left w:val="none" w:sz="0" w:space="0" w:color="auto"/>
            <w:bottom w:val="none" w:sz="0" w:space="0" w:color="auto"/>
            <w:right w:val="none" w:sz="0" w:space="0" w:color="auto"/>
          </w:divBdr>
        </w:div>
        <w:div w:id="337123409">
          <w:marLeft w:val="640"/>
          <w:marRight w:val="0"/>
          <w:marTop w:val="0"/>
          <w:marBottom w:val="0"/>
          <w:divBdr>
            <w:top w:val="none" w:sz="0" w:space="0" w:color="auto"/>
            <w:left w:val="none" w:sz="0" w:space="0" w:color="auto"/>
            <w:bottom w:val="none" w:sz="0" w:space="0" w:color="auto"/>
            <w:right w:val="none" w:sz="0" w:space="0" w:color="auto"/>
          </w:divBdr>
        </w:div>
        <w:div w:id="337731679">
          <w:marLeft w:val="640"/>
          <w:marRight w:val="0"/>
          <w:marTop w:val="0"/>
          <w:marBottom w:val="0"/>
          <w:divBdr>
            <w:top w:val="none" w:sz="0" w:space="0" w:color="auto"/>
            <w:left w:val="none" w:sz="0" w:space="0" w:color="auto"/>
            <w:bottom w:val="none" w:sz="0" w:space="0" w:color="auto"/>
            <w:right w:val="none" w:sz="0" w:space="0" w:color="auto"/>
          </w:divBdr>
        </w:div>
        <w:div w:id="361983442">
          <w:marLeft w:val="640"/>
          <w:marRight w:val="0"/>
          <w:marTop w:val="0"/>
          <w:marBottom w:val="0"/>
          <w:divBdr>
            <w:top w:val="none" w:sz="0" w:space="0" w:color="auto"/>
            <w:left w:val="none" w:sz="0" w:space="0" w:color="auto"/>
            <w:bottom w:val="none" w:sz="0" w:space="0" w:color="auto"/>
            <w:right w:val="none" w:sz="0" w:space="0" w:color="auto"/>
          </w:divBdr>
        </w:div>
        <w:div w:id="378209939">
          <w:marLeft w:val="640"/>
          <w:marRight w:val="0"/>
          <w:marTop w:val="0"/>
          <w:marBottom w:val="0"/>
          <w:divBdr>
            <w:top w:val="none" w:sz="0" w:space="0" w:color="auto"/>
            <w:left w:val="none" w:sz="0" w:space="0" w:color="auto"/>
            <w:bottom w:val="none" w:sz="0" w:space="0" w:color="auto"/>
            <w:right w:val="none" w:sz="0" w:space="0" w:color="auto"/>
          </w:divBdr>
        </w:div>
        <w:div w:id="455831079">
          <w:marLeft w:val="640"/>
          <w:marRight w:val="0"/>
          <w:marTop w:val="0"/>
          <w:marBottom w:val="0"/>
          <w:divBdr>
            <w:top w:val="none" w:sz="0" w:space="0" w:color="auto"/>
            <w:left w:val="none" w:sz="0" w:space="0" w:color="auto"/>
            <w:bottom w:val="none" w:sz="0" w:space="0" w:color="auto"/>
            <w:right w:val="none" w:sz="0" w:space="0" w:color="auto"/>
          </w:divBdr>
        </w:div>
        <w:div w:id="460416961">
          <w:marLeft w:val="640"/>
          <w:marRight w:val="0"/>
          <w:marTop w:val="0"/>
          <w:marBottom w:val="0"/>
          <w:divBdr>
            <w:top w:val="none" w:sz="0" w:space="0" w:color="auto"/>
            <w:left w:val="none" w:sz="0" w:space="0" w:color="auto"/>
            <w:bottom w:val="none" w:sz="0" w:space="0" w:color="auto"/>
            <w:right w:val="none" w:sz="0" w:space="0" w:color="auto"/>
          </w:divBdr>
        </w:div>
        <w:div w:id="478765549">
          <w:marLeft w:val="640"/>
          <w:marRight w:val="0"/>
          <w:marTop w:val="0"/>
          <w:marBottom w:val="0"/>
          <w:divBdr>
            <w:top w:val="none" w:sz="0" w:space="0" w:color="auto"/>
            <w:left w:val="none" w:sz="0" w:space="0" w:color="auto"/>
            <w:bottom w:val="none" w:sz="0" w:space="0" w:color="auto"/>
            <w:right w:val="none" w:sz="0" w:space="0" w:color="auto"/>
          </w:divBdr>
        </w:div>
        <w:div w:id="505097579">
          <w:marLeft w:val="640"/>
          <w:marRight w:val="0"/>
          <w:marTop w:val="0"/>
          <w:marBottom w:val="0"/>
          <w:divBdr>
            <w:top w:val="none" w:sz="0" w:space="0" w:color="auto"/>
            <w:left w:val="none" w:sz="0" w:space="0" w:color="auto"/>
            <w:bottom w:val="none" w:sz="0" w:space="0" w:color="auto"/>
            <w:right w:val="none" w:sz="0" w:space="0" w:color="auto"/>
          </w:divBdr>
        </w:div>
        <w:div w:id="531381465">
          <w:marLeft w:val="640"/>
          <w:marRight w:val="0"/>
          <w:marTop w:val="0"/>
          <w:marBottom w:val="0"/>
          <w:divBdr>
            <w:top w:val="none" w:sz="0" w:space="0" w:color="auto"/>
            <w:left w:val="none" w:sz="0" w:space="0" w:color="auto"/>
            <w:bottom w:val="none" w:sz="0" w:space="0" w:color="auto"/>
            <w:right w:val="none" w:sz="0" w:space="0" w:color="auto"/>
          </w:divBdr>
        </w:div>
        <w:div w:id="567111493">
          <w:marLeft w:val="640"/>
          <w:marRight w:val="0"/>
          <w:marTop w:val="0"/>
          <w:marBottom w:val="0"/>
          <w:divBdr>
            <w:top w:val="none" w:sz="0" w:space="0" w:color="auto"/>
            <w:left w:val="none" w:sz="0" w:space="0" w:color="auto"/>
            <w:bottom w:val="none" w:sz="0" w:space="0" w:color="auto"/>
            <w:right w:val="none" w:sz="0" w:space="0" w:color="auto"/>
          </w:divBdr>
        </w:div>
        <w:div w:id="575943240">
          <w:marLeft w:val="640"/>
          <w:marRight w:val="0"/>
          <w:marTop w:val="0"/>
          <w:marBottom w:val="0"/>
          <w:divBdr>
            <w:top w:val="none" w:sz="0" w:space="0" w:color="auto"/>
            <w:left w:val="none" w:sz="0" w:space="0" w:color="auto"/>
            <w:bottom w:val="none" w:sz="0" w:space="0" w:color="auto"/>
            <w:right w:val="none" w:sz="0" w:space="0" w:color="auto"/>
          </w:divBdr>
        </w:div>
        <w:div w:id="622424511">
          <w:marLeft w:val="640"/>
          <w:marRight w:val="0"/>
          <w:marTop w:val="0"/>
          <w:marBottom w:val="0"/>
          <w:divBdr>
            <w:top w:val="none" w:sz="0" w:space="0" w:color="auto"/>
            <w:left w:val="none" w:sz="0" w:space="0" w:color="auto"/>
            <w:bottom w:val="none" w:sz="0" w:space="0" w:color="auto"/>
            <w:right w:val="none" w:sz="0" w:space="0" w:color="auto"/>
          </w:divBdr>
        </w:div>
        <w:div w:id="640117857">
          <w:marLeft w:val="640"/>
          <w:marRight w:val="0"/>
          <w:marTop w:val="0"/>
          <w:marBottom w:val="0"/>
          <w:divBdr>
            <w:top w:val="none" w:sz="0" w:space="0" w:color="auto"/>
            <w:left w:val="none" w:sz="0" w:space="0" w:color="auto"/>
            <w:bottom w:val="none" w:sz="0" w:space="0" w:color="auto"/>
            <w:right w:val="none" w:sz="0" w:space="0" w:color="auto"/>
          </w:divBdr>
        </w:div>
        <w:div w:id="642738044">
          <w:marLeft w:val="640"/>
          <w:marRight w:val="0"/>
          <w:marTop w:val="0"/>
          <w:marBottom w:val="0"/>
          <w:divBdr>
            <w:top w:val="none" w:sz="0" w:space="0" w:color="auto"/>
            <w:left w:val="none" w:sz="0" w:space="0" w:color="auto"/>
            <w:bottom w:val="none" w:sz="0" w:space="0" w:color="auto"/>
            <w:right w:val="none" w:sz="0" w:space="0" w:color="auto"/>
          </w:divBdr>
        </w:div>
        <w:div w:id="654528950">
          <w:marLeft w:val="640"/>
          <w:marRight w:val="0"/>
          <w:marTop w:val="0"/>
          <w:marBottom w:val="0"/>
          <w:divBdr>
            <w:top w:val="none" w:sz="0" w:space="0" w:color="auto"/>
            <w:left w:val="none" w:sz="0" w:space="0" w:color="auto"/>
            <w:bottom w:val="none" w:sz="0" w:space="0" w:color="auto"/>
            <w:right w:val="none" w:sz="0" w:space="0" w:color="auto"/>
          </w:divBdr>
        </w:div>
        <w:div w:id="666789435">
          <w:marLeft w:val="640"/>
          <w:marRight w:val="0"/>
          <w:marTop w:val="0"/>
          <w:marBottom w:val="0"/>
          <w:divBdr>
            <w:top w:val="none" w:sz="0" w:space="0" w:color="auto"/>
            <w:left w:val="none" w:sz="0" w:space="0" w:color="auto"/>
            <w:bottom w:val="none" w:sz="0" w:space="0" w:color="auto"/>
            <w:right w:val="none" w:sz="0" w:space="0" w:color="auto"/>
          </w:divBdr>
        </w:div>
        <w:div w:id="674108445">
          <w:marLeft w:val="640"/>
          <w:marRight w:val="0"/>
          <w:marTop w:val="0"/>
          <w:marBottom w:val="0"/>
          <w:divBdr>
            <w:top w:val="none" w:sz="0" w:space="0" w:color="auto"/>
            <w:left w:val="none" w:sz="0" w:space="0" w:color="auto"/>
            <w:bottom w:val="none" w:sz="0" w:space="0" w:color="auto"/>
            <w:right w:val="none" w:sz="0" w:space="0" w:color="auto"/>
          </w:divBdr>
        </w:div>
        <w:div w:id="698242949">
          <w:marLeft w:val="640"/>
          <w:marRight w:val="0"/>
          <w:marTop w:val="0"/>
          <w:marBottom w:val="0"/>
          <w:divBdr>
            <w:top w:val="none" w:sz="0" w:space="0" w:color="auto"/>
            <w:left w:val="none" w:sz="0" w:space="0" w:color="auto"/>
            <w:bottom w:val="none" w:sz="0" w:space="0" w:color="auto"/>
            <w:right w:val="none" w:sz="0" w:space="0" w:color="auto"/>
          </w:divBdr>
        </w:div>
        <w:div w:id="754591264">
          <w:marLeft w:val="640"/>
          <w:marRight w:val="0"/>
          <w:marTop w:val="0"/>
          <w:marBottom w:val="0"/>
          <w:divBdr>
            <w:top w:val="none" w:sz="0" w:space="0" w:color="auto"/>
            <w:left w:val="none" w:sz="0" w:space="0" w:color="auto"/>
            <w:bottom w:val="none" w:sz="0" w:space="0" w:color="auto"/>
            <w:right w:val="none" w:sz="0" w:space="0" w:color="auto"/>
          </w:divBdr>
        </w:div>
        <w:div w:id="774398882">
          <w:marLeft w:val="640"/>
          <w:marRight w:val="0"/>
          <w:marTop w:val="0"/>
          <w:marBottom w:val="0"/>
          <w:divBdr>
            <w:top w:val="none" w:sz="0" w:space="0" w:color="auto"/>
            <w:left w:val="none" w:sz="0" w:space="0" w:color="auto"/>
            <w:bottom w:val="none" w:sz="0" w:space="0" w:color="auto"/>
            <w:right w:val="none" w:sz="0" w:space="0" w:color="auto"/>
          </w:divBdr>
        </w:div>
        <w:div w:id="790787696">
          <w:marLeft w:val="640"/>
          <w:marRight w:val="0"/>
          <w:marTop w:val="0"/>
          <w:marBottom w:val="0"/>
          <w:divBdr>
            <w:top w:val="none" w:sz="0" w:space="0" w:color="auto"/>
            <w:left w:val="none" w:sz="0" w:space="0" w:color="auto"/>
            <w:bottom w:val="none" w:sz="0" w:space="0" w:color="auto"/>
            <w:right w:val="none" w:sz="0" w:space="0" w:color="auto"/>
          </w:divBdr>
        </w:div>
        <w:div w:id="830410476">
          <w:marLeft w:val="640"/>
          <w:marRight w:val="0"/>
          <w:marTop w:val="0"/>
          <w:marBottom w:val="0"/>
          <w:divBdr>
            <w:top w:val="none" w:sz="0" w:space="0" w:color="auto"/>
            <w:left w:val="none" w:sz="0" w:space="0" w:color="auto"/>
            <w:bottom w:val="none" w:sz="0" w:space="0" w:color="auto"/>
            <w:right w:val="none" w:sz="0" w:space="0" w:color="auto"/>
          </w:divBdr>
        </w:div>
        <w:div w:id="842551173">
          <w:marLeft w:val="640"/>
          <w:marRight w:val="0"/>
          <w:marTop w:val="0"/>
          <w:marBottom w:val="0"/>
          <w:divBdr>
            <w:top w:val="none" w:sz="0" w:space="0" w:color="auto"/>
            <w:left w:val="none" w:sz="0" w:space="0" w:color="auto"/>
            <w:bottom w:val="none" w:sz="0" w:space="0" w:color="auto"/>
            <w:right w:val="none" w:sz="0" w:space="0" w:color="auto"/>
          </w:divBdr>
        </w:div>
        <w:div w:id="860894438">
          <w:marLeft w:val="640"/>
          <w:marRight w:val="0"/>
          <w:marTop w:val="0"/>
          <w:marBottom w:val="0"/>
          <w:divBdr>
            <w:top w:val="none" w:sz="0" w:space="0" w:color="auto"/>
            <w:left w:val="none" w:sz="0" w:space="0" w:color="auto"/>
            <w:bottom w:val="none" w:sz="0" w:space="0" w:color="auto"/>
            <w:right w:val="none" w:sz="0" w:space="0" w:color="auto"/>
          </w:divBdr>
        </w:div>
        <w:div w:id="871915301">
          <w:marLeft w:val="640"/>
          <w:marRight w:val="0"/>
          <w:marTop w:val="0"/>
          <w:marBottom w:val="0"/>
          <w:divBdr>
            <w:top w:val="none" w:sz="0" w:space="0" w:color="auto"/>
            <w:left w:val="none" w:sz="0" w:space="0" w:color="auto"/>
            <w:bottom w:val="none" w:sz="0" w:space="0" w:color="auto"/>
            <w:right w:val="none" w:sz="0" w:space="0" w:color="auto"/>
          </w:divBdr>
        </w:div>
        <w:div w:id="950937719">
          <w:marLeft w:val="640"/>
          <w:marRight w:val="0"/>
          <w:marTop w:val="0"/>
          <w:marBottom w:val="0"/>
          <w:divBdr>
            <w:top w:val="none" w:sz="0" w:space="0" w:color="auto"/>
            <w:left w:val="none" w:sz="0" w:space="0" w:color="auto"/>
            <w:bottom w:val="none" w:sz="0" w:space="0" w:color="auto"/>
            <w:right w:val="none" w:sz="0" w:space="0" w:color="auto"/>
          </w:divBdr>
        </w:div>
        <w:div w:id="966356350">
          <w:marLeft w:val="640"/>
          <w:marRight w:val="0"/>
          <w:marTop w:val="0"/>
          <w:marBottom w:val="0"/>
          <w:divBdr>
            <w:top w:val="none" w:sz="0" w:space="0" w:color="auto"/>
            <w:left w:val="none" w:sz="0" w:space="0" w:color="auto"/>
            <w:bottom w:val="none" w:sz="0" w:space="0" w:color="auto"/>
            <w:right w:val="none" w:sz="0" w:space="0" w:color="auto"/>
          </w:divBdr>
        </w:div>
        <w:div w:id="1046225029">
          <w:marLeft w:val="640"/>
          <w:marRight w:val="0"/>
          <w:marTop w:val="0"/>
          <w:marBottom w:val="0"/>
          <w:divBdr>
            <w:top w:val="none" w:sz="0" w:space="0" w:color="auto"/>
            <w:left w:val="none" w:sz="0" w:space="0" w:color="auto"/>
            <w:bottom w:val="none" w:sz="0" w:space="0" w:color="auto"/>
            <w:right w:val="none" w:sz="0" w:space="0" w:color="auto"/>
          </w:divBdr>
        </w:div>
        <w:div w:id="1055082857">
          <w:marLeft w:val="640"/>
          <w:marRight w:val="0"/>
          <w:marTop w:val="0"/>
          <w:marBottom w:val="0"/>
          <w:divBdr>
            <w:top w:val="none" w:sz="0" w:space="0" w:color="auto"/>
            <w:left w:val="none" w:sz="0" w:space="0" w:color="auto"/>
            <w:bottom w:val="none" w:sz="0" w:space="0" w:color="auto"/>
            <w:right w:val="none" w:sz="0" w:space="0" w:color="auto"/>
          </w:divBdr>
        </w:div>
        <w:div w:id="1056853765">
          <w:marLeft w:val="640"/>
          <w:marRight w:val="0"/>
          <w:marTop w:val="0"/>
          <w:marBottom w:val="0"/>
          <w:divBdr>
            <w:top w:val="none" w:sz="0" w:space="0" w:color="auto"/>
            <w:left w:val="none" w:sz="0" w:space="0" w:color="auto"/>
            <w:bottom w:val="none" w:sz="0" w:space="0" w:color="auto"/>
            <w:right w:val="none" w:sz="0" w:space="0" w:color="auto"/>
          </w:divBdr>
        </w:div>
        <w:div w:id="1070612568">
          <w:marLeft w:val="640"/>
          <w:marRight w:val="0"/>
          <w:marTop w:val="0"/>
          <w:marBottom w:val="0"/>
          <w:divBdr>
            <w:top w:val="none" w:sz="0" w:space="0" w:color="auto"/>
            <w:left w:val="none" w:sz="0" w:space="0" w:color="auto"/>
            <w:bottom w:val="none" w:sz="0" w:space="0" w:color="auto"/>
            <w:right w:val="none" w:sz="0" w:space="0" w:color="auto"/>
          </w:divBdr>
        </w:div>
        <w:div w:id="1097947232">
          <w:marLeft w:val="640"/>
          <w:marRight w:val="0"/>
          <w:marTop w:val="0"/>
          <w:marBottom w:val="0"/>
          <w:divBdr>
            <w:top w:val="none" w:sz="0" w:space="0" w:color="auto"/>
            <w:left w:val="none" w:sz="0" w:space="0" w:color="auto"/>
            <w:bottom w:val="none" w:sz="0" w:space="0" w:color="auto"/>
            <w:right w:val="none" w:sz="0" w:space="0" w:color="auto"/>
          </w:divBdr>
        </w:div>
        <w:div w:id="1109622175">
          <w:marLeft w:val="640"/>
          <w:marRight w:val="0"/>
          <w:marTop w:val="0"/>
          <w:marBottom w:val="0"/>
          <w:divBdr>
            <w:top w:val="none" w:sz="0" w:space="0" w:color="auto"/>
            <w:left w:val="none" w:sz="0" w:space="0" w:color="auto"/>
            <w:bottom w:val="none" w:sz="0" w:space="0" w:color="auto"/>
            <w:right w:val="none" w:sz="0" w:space="0" w:color="auto"/>
          </w:divBdr>
        </w:div>
        <w:div w:id="1111244791">
          <w:marLeft w:val="640"/>
          <w:marRight w:val="0"/>
          <w:marTop w:val="0"/>
          <w:marBottom w:val="0"/>
          <w:divBdr>
            <w:top w:val="none" w:sz="0" w:space="0" w:color="auto"/>
            <w:left w:val="none" w:sz="0" w:space="0" w:color="auto"/>
            <w:bottom w:val="none" w:sz="0" w:space="0" w:color="auto"/>
            <w:right w:val="none" w:sz="0" w:space="0" w:color="auto"/>
          </w:divBdr>
        </w:div>
        <w:div w:id="1116943230">
          <w:marLeft w:val="640"/>
          <w:marRight w:val="0"/>
          <w:marTop w:val="0"/>
          <w:marBottom w:val="0"/>
          <w:divBdr>
            <w:top w:val="none" w:sz="0" w:space="0" w:color="auto"/>
            <w:left w:val="none" w:sz="0" w:space="0" w:color="auto"/>
            <w:bottom w:val="none" w:sz="0" w:space="0" w:color="auto"/>
            <w:right w:val="none" w:sz="0" w:space="0" w:color="auto"/>
          </w:divBdr>
        </w:div>
        <w:div w:id="1151094518">
          <w:marLeft w:val="640"/>
          <w:marRight w:val="0"/>
          <w:marTop w:val="0"/>
          <w:marBottom w:val="0"/>
          <w:divBdr>
            <w:top w:val="none" w:sz="0" w:space="0" w:color="auto"/>
            <w:left w:val="none" w:sz="0" w:space="0" w:color="auto"/>
            <w:bottom w:val="none" w:sz="0" w:space="0" w:color="auto"/>
            <w:right w:val="none" w:sz="0" w:space="0" w:color="auto"/>
          </w:divBdr>
        </w:div>
        <w:div w:id="1189370557">
          <w:marLeft w:val="640"/>
          <w:marRight w:val="0"/>
          <w:marTop w:val="0"/>
          <w:marBottom w:val="0"/>
          <w:divBdr>
            <w:top w:val="none" w:sz="0" w:space="0" w:color="auto"/>
            <w:left w:val="none" w:sz="0" w:space="0" w:color="auto"/>
            <w:bottom w:val="none" w:sz="0" w:space="0" w:color="auto"/>
            <w:right w:val="none" w:sz="0" w:space="0" w:color="auto"/>
          </w:divBdr>
        </w:div>
        <w:div w:id="1203441283">
          <w:marLeft w:val="640"/>
          <w:marRight w:val="0"/>
          <w:marTop w:val="0"/>
          <w:marBottom w:val="0"/>
          <w:divBdr>
            <w:top w:val="none" w:sz="0" w:space="0" w:color="auto"/>
            <w:left w:val="none" w:sz="0" w:space="0" w:color="auto"/>
            <w:bottom w:val="none" w:sz="0" w:space="0" w:color="auto"/>
            <w:right w:val="none" w:sz="0" w:space="0" w:color="auto"/>
          </w:divBdr>
        </w:div>
        <w:div w:id="1227296729">
          <w:marLeft w:val="640"/>
          <w:marRight w:val="0"/>
          <w:marTop w:val="0"/>
          <w:marBottom w:val="0"/>
          <w:divBdr>
            <w:top w:val="none" w:sz="0" w:space="0" w:color="auto"/>
            <w:left w:val="none" w:sz="0" w:space="0" w:color="auto"/>
            <w:bottom w:val="none" w:sz="0" w:space="0" w:color="auto"/>
            <w:right w:val="none" w:sz="0" w:space="0" w:color="auto"/>
          </w:divBdr>
        </w:div>
        <w:div w:id="1287153809">
          <w:marLeft w:val="640"/>
          <w:marRight w:val="0"/>
          <w:marTop w:val="0"/>
          <w:marBottom w:val="0"/>
          <w:divBdr>
            <w:top w:val="none" w:sz="0" w:space="0" w:color="auto"/>
            <w:left w:val="none" w:sz="0" w:space="0" w:color="auto"/>
            <w:bottom w:val="none" w:sz="0" w:space="0" w:color="auto"/>
            <w:right w:val="none" w:sz="0" w:space="0" w:color="auto"/>
          </w:divBdr>
        </w:div>
        <w:div w:id="1321546229">
          <w:marLeft w:val="640"/>
          <w:marRight w:val="0"/>
          <w:marTop w:val="0"/>
          <w:marBottom w:val="0"/>
          <w:divBdr>
            <w:top w:val="none" w:sz="0" w:space="0" w:color="auto"/>
            <w:left w:val="none" w:sz="0" w:space="0" w:color="auto"/>
            <w:bottom w:val="none" w:sz="0" w:space="0" w:color="auto"/>
            <w:right w:val="none" w:sz="0" w:space="0" w:color="auto"/>
          </w:divBdr>
        </w:div>
        <w:div w:id="1333604582">
          <w:marLeft w:val="640"/>
          <w:marRight w:val="0"/>
          <w:marTop w:val="0"/>
          <w:marBottom w:val="0"/>
          <w:divBdr>
            <w:top w:val="none" w:sz="0" w:space="0" w:color="auto"/>
            <w:left w:val="none" w:sz="0" w:space="0" w:color="auto"/>
            <w:bottom w:val="none" w:sz="0" w:space="0" w:color="auto"/>
            <w:right w:val="none" w:sz="0" w:space="0" w:color="auto"/>
          </w:divBdr>
        </w:div>
        <w:div w:id="1406803498">
          <w:marLeft w:val="640"/>
          <w:marRight w:val="0"/>
          <w:marTop w:val="0"/>
          <w:marBottom w:val="0"/>
          <w:divBdr>
            <w:top w:val="none" w:sz="0" w:space="0" w:color="auto"/>
            <w:left w:val="none" w:sz="0" w:space="0" w:color="auto"/>
            <w:bottom w:val="none" w:sz="0" w:space="0" w:color="auto"/>
            <w:right w:val="none" w:sz="0" w:space="0" w:color="auto"/>
          </w:divBdr>
        </w:div>
        <w:div w:id="1416171325">
          <w:marLeft w:val="640"/>
          <w:marRight w:val="0"/>
          <w:marTop w:val="0"/>
          <w:marBottom w:val="0"/>
          <w:divBdr>
            <w:top w:val="none" w:sz="0" w:space="0" w:color="auto"/>
            <w:left w:val="none" w:sz="0" w:space="0" w:color="auto"/>
            <w:bottom w:val="none" w:sz="0" w:space="0" w:color="auto"/>
            <w:right w:val="none" w:sz="0" w:space="0" w:color="auto"/>
          </w:divBdr>
        </w:div>
        <w:div w:id="1464690738">
          <w:marLeft w:val="640"/>
          <w:marRight w:val="0"/>
          <w:marTop w:val="0"/>
          <w:marBottom w:val="0"/>
          <w:divBdr>
            <w:top w:val="none" w:sz="0" w:space="0" w:color="auto"/>
            <w:left w:val="none" w:sz="0" w:space="0" w:color="auto"/>
            <w:bottom w:val="none" w:sz="0" w:space="0" w:color="auto"/>
            <w:right w:val="none" w:sz="0" w:space="0" w:color="auto"/>
          </w:divBdr>
        </w:div>
        <w:div w:id="1502893296">
          <w:marLeft w:val="640"/>
          <w:marRight w:val="0"/>
          <w:marTop w:val="0"/>
          <w:marBottom w:val="0"/>
          <w:divBdr>
            <w:top w:val="none" w:sz="0" w:space="0" w:color="auto"/>
            <w:left w:val="none" w:sz="0" w:space="0" w:color="auto"/>
            <w:bottom w:val="none" w:sz="0" w:space="0" w:color="auto"/>
            <w:right w:val="none" w:sz="0" w:space="0" w:color="auto"/>
          </w:divBdr>
        </w:div>
        <w:div w:id="1519081678">
          <w:marLeft w:val="640"/>
          <w:marRight w:val="0"/>
          <w:marTop w:val="0"/>
          <w:marBottom w:val="0"/>
          <w:divBdr>
            <w:top w:val="none" w:sz="0" w:space="0" w:color="auto"/>
            <w:left w:val="none" w:sz="0" w:space="0" w:color="auto"/>
            <w:bottom w:val="none" w:sz="0" w:space="0" w:color="auto"/>
            <w:right w:val="none" w:sz="0" w:space="0" w:color="auto"/>
          </w:divBdr>
        </w:div>
        <w:div w:id="1559055678">
          <w:marLeft w:val="640"/>
          <w:marRight w:val="0"/>
          <w:marTop w:val="0"/>
          <w:marBottom w:val="0"/>
          <w:divBdr>
            <w:top w:val="none" w:sz="0" w:space="0" w:color="auto"/>
            <w:left w:val="none" w:sz="0" w:space="0" w:color="auto"/>
            <w:bottom w:val="none" w:sz="0" w:space="0" w:color="auto"/>
            <w:right w:val="none" w:sz="0" w:space="0" w:color="auto"/>
          </w:divBdr>
        </w:div>
        <w:div w:id="1560550211">
          <w:marLeft w:val="640"/>
          <w:marRight w:val="0"/>
          <w:marTop w:val="0"/>
          <w:marBottom w:val="0"/>
          <w:divBdr>
            <w:top w:val="none" w:sz="0" w:space="0" w:color="auto"/>
            <w:left w:val="none" w:sz="0" w:space="0" w:color="auto"/>
            <w:bottom w:val="none" w:sz="0" w:space="0" w:color="auto"/>
            <w:right w:val="none" w:sz="0" w:space="0" w:color="auto"/>
          </w:divBdr>
        </w:div>
        <w:div w:id="1591432067">
          <w:marLeft w:val="640"/>
          <w:marRight w:val="0"/>
          <w:marTop w:val="0"/>
          <w:marBottom w:val="0"/>
          <w:divBdr>
            <w:top w:val="none" w:sz="0" w:space="0" w:color="auto"/>
            <w:left w:val="none" w:sz="0" w:space="0" w:color="auto"/>
            <w:bottom w:val="none" w:sz="0" w:space="0" w:color="auto"/>
            <w:right w:val="none" w:sz="0" w:space="0" w:color="auto"/>
          </w:divBdr>
        </w:div>
        <w:div w:id="1625892795">
          <w:marLeft w:val="640"/>
          <w:marRight w:val="0"/>
          <w:marTop w:val="0"/>
          <w:marBottom w:val="0"/>
          <w:divBdr>
            <w:top w:val="none" w:sz="0" w:space="0" w:color="auto"/>
            <w:left w:val="none" w:sz="0" w:space="0" w:color="auto"/>
            <w:bottom w:val="none" w:sz="0" w:space="0" w:color="auto"/>
            <w:right w:val="none" w:sz="0" w:space="0" w:color="auto"/>
          </w:divBdr>
        </w:div>
        <w:div w:id="1637680901">
          <w:marLeft w:val="640"/>
          <w:marRight w:val="0"/>
          <w:marTop w:val="0"/>
          <w:marBottom w:val="0"/>
          <w:divBdr>
            <w:top w:val="none" w:sz="0" w:space="0" w:color="auto"/>
            <w:left w:val="none" w:sz="0" w:space="0" w:color="auto"/>
            <w:bottom w:val="none" w:sz="0" w:space="0" w:color="auto"/>
            <w:right w:val="none" w:sz="0" w:space="0" w:color="auto"/>
          </w:divBdr>
        </w:div>
        <w:div w:id="1652712443">
          <w:marLeft w:val="640"/>
          <w:marRight w:val="0"/>
          <w:marTop w:val="0"/>
          <w:marBottom w:val="0"/>
          <w:divBdr>
            <w:top w:val="none" w:sz="0" w:space="0" w:color="auto"/>
            <w:left w:val="none" w:sz="0" w:space="0" w:color="auto"/>
            <w:bottom w:val="none" w:sz="0" w:space="0" w:color="auto"/>
            <w:right w:val="none" w:sz="0" w:space="0" w:color="auto"/>
          </w:divBdr>
        </w:div>
        <w:div w:id="1655447250">
          <w:marLeft w:val="640"/>
          <w:marRight w:val="0"/>
          <w:marTop w:val="0"/>
          <w:marBottom w:val="0"/>
          <w:divBdr>
            <w:top w:val="none" w:sz="0" w:space="0" w:color="auto"/>
            <w:left w:val="none" w:sz="0" w:space="0" w:color="auto"/>
            <w:bottom w:val="none" w:sz="0" w:space="0" w:color="auto"/>
            <w:right w:val="none" w:sz="0" w:space="0" w:color="auto"/>
          </w:divBdr>
        </w:div>
        <w:div w:id="1724479545">
          <w:marLeft w:val="640"/>
          <w:marRight w:val="0"/>
          <w:marTop w:val="0"/>
          <w:marBottom w:val="0"/>
          <w:divBdr>
            <w:top w:val="none" w:sz="0" w:space="0" w:color="auto"/>
            <w:left w:val="none" w:sz="0" w:space="0" w:color="auto"/>
            <w:bottom w:val="none" w:sz="0" w:space="0" w:color="auto"/>
            <w:right w:val="none" w:sz="0" w:space="0" w:color="auto"/>
          </w:divBdr>
        </w:div>
        <w:div w:id="1729838468">
          <w:marLeft w:val="640"/>
          <w:marRight w:val="0"/>
          <w:marTop w:val="0"/>
          <w:marBottom w:val="0"/>
          <w:divBdr>
            <w:top w:val="none" w:sz="0" w:space="0" w:color="auto"/>
            <w:left w:val="none" w:sz="0" w:space="0" w:color="auto"/>
            <w:bottom w:val="none" w:sz="0" w:space="0" w:color="auto"/>
            <w:right w:val="none" w:sz="0" w:space="0" w:color="auto"/>
          </w:divBdr>
        </w:div>
        <w:div w:id="1853446760">
          <w:marLeft w:val="640"/>
          <w:marRight w:val="0"/>
          <w:marTop w:val="0"/>
          <w:marBottom w:val="0"/>
          <w:divBdr>
            <w:top w:val="none" w:sz="0" w:space="0" w:color="auto"/>
            <w:left w:val="none" w:sz="0" w:space="0" w:color="auto"/>
            <w:bottom w:val="none" w:sz="0" w:space="0" w:color="auto"/>
            <w:right w:val="none" w:sz="0" w:space="0" w:color="auto"/>
          </w:divBdr>
        </w:div>
        <w:div w:id="1863473947">
          <w:marLeft w:val="640"/>
          <w:marRight w:val="0"/>
          <w:marTop w:val="0"/>
          <w:marBottom w:val="0"/>
          <w:divBdr>
            <w:top w:val="none" w:sz="0" w:space="0" w:color="auto"/>
            <w:left w:val="none" w:sz="0" w:space="0" w:color="auto"/>
            <w:bottom w:val="none" w:sz="0" w:space="0" w:color="auto"/>
            <w:right w:val="none" w:sz="0" w:space="0" w:color="auto"/>
          </w:divBdr>
        </w:div>
        <w:div w:id="1898347827">
          <w:marLeft w:val="640"/>
          <w:marRight w:val="0"/>
          <w:marTop w:val="0"/>
          <w:marBottom w:val="0"/>
          <w:divBdr>
            <w:top w:val="none" w:sz="0" w:space="0" w:color="auto"/>
            <w:left w:val="none" w:sz="0" w:space="0" w:color="auto"/>
            <w:bottom w:val="none" w:sz="0" w:space="0" w:color="auto"/>
            <w:right w:val="none" w:sz="0" w:space="0" w:color="auto"/>
          </w:divBdr>
        </w:div>
        <w:div w:id="1990551850">
          <w:marLeft w:val="640"/>
          <w:marRight w:val="0"/>
          <w:marTop w:val="0"/>
          <w:marBottom w:val="0"/>
          <w:divBdr>
            <w:top w:val="none" w:sz="0" w:space="0" w:color="auto"/>
            <w:left w:val="none" w:sz="0" w:space="0" w:color="auto"/>
            <w:bottom w:val="none" w:sz="0" w:space="0" w:color="auto"/>
            <w:right w:val="none" w:sz="0" w:space="0" w:color="auto"/>
          </w:divBdr>
        </w:div>
        <w:div w:id="2000033162">
          <w:marLeft w:val="640"/>
          <w:marRight w:val="0"/>
          <w:marTop w:val="0"/>
          <w:marBottom w:val="0"/>
          <w:divBdr>
            <w:top w:val="none" w:sz="0" w:space="0" w:color="auto"/>
            <w:left w:val="none" w:sz="0" w:space="0" w:color="auto"/>
            <w:bottom w:val="none" w:sz="0" w:space="0" w:color="auto"/>
            <w:right w:val="none" w:sz="0" w:space="0" w:color="auto"/>
          </w:divBdr>
        </w:div>
        <w:div w:id="2027321386">
          <w:marLeft w:val="640"/>
          <w:marRight w:val="0"/>
          <w:marTop w:val="0"/>
          <w:marBottom w:val="0"/>
          <w:divBdr>
            <w:top w:val="none" w:sz="0" w:space="0" w:color="auto"/>
            <w:left w:val="none" w:sz="0" w:space="0" w:color="auto"/>
            <w:bottom w:val="none" w:sz="0" w:space="0" w:color="auto"/>
            <w:right w:val="none" w:sz="0" w:space="0" w:color="auto"/>
          </w:divBdr>
        </w:div>
        <w:div w:id="2028822305">
          <w:marLeft w:val="640"/>
          <w:marRight w:val="0"/>
          <w:marTop w:val="0"/>
          <w:marBottom w:val="0"/>
          <w:divBdr>
            <w:top w:val="none" w:sz="0" w:space="0" w:color="auto"/>
            <w:left w:val="none" w:sz="0" w:space="0" w:color="auto"/>
            <w:bottom w:val="none" w:sz="0" w:space="0" w:color="auto"/>
            <w:right w:val="none" w:sz="0" w:space="0" w:color="auto"/>
          </w:divBdr>
        </w:div>
        <w:div w:id="2039115606">
          <w:marLeft w:val="640"/>
          <w:marRight w:val="0"/>
          <w:marTop w:val="0"/>
          <w:marBottom w:val="0"/>
          <w:divBdr>
            <w:top w:val="none" w:sz="0" w:space="0" w:color="auto"/>
            <w:left w:val="none" w:sz="0" w:space="0" w:color="auto"/>
            <w:bottom w:val="none" w:sz="0" w:space="0" w:color="auto"/>
            <w:right w:val="none" w:sz="0" w:space="0" w:color="auto"/>
          </w:divBdr>
        </w:div>
        <w:div w:id="2050294994">
          <w:marLeft w:val="640"/>
          <w:marRight w:val="0"/>
          <w:marTop w:val="0"/>
          <w:marBottom w:val="0"/>
          <w:divBdr>
            <w:top w:val="none" w:sz="0" w:space="0" w:color="auto"/>
            <w:left w:val="none" w:sz="0" w:space="0" w:color="auto"/>
            <w:bottom w:val="none" w:sz="0" w:space="0" w:color="auto"/>
            <w:right w:val="none" w:sz="0" w:space="0" w:color="auto"/>
          </w:divBdr>
        </w:div>
      </w:divsChild>
    </w:div>
    <w:div w:id="189998353">
      <w:marLeft w:val="640"/>
      <w:marRight w:val="0"/>
      <w:marTop w:val="0"/>
      <w:marBottom w:val="0"/>
      <w:divBdr>
        <w:top w:val="none" w:sz="0" w:space="0" w:color="auto"/>
        <w:left w:val="none" w:sz="0" w:space="0" w:color="auto"/>
        <w:bottom w:val="none" w:sz="0" w:space="0" w:color="auto"/>
        <w:right w:val="none" w:sz="0" w:space="0" w:color="auto"/>
      </w:divBdr>
    </w:div>
    <w:div w:id="191193125">
      <w:marLeft w:val="640"/>
      <w:marRight w:val="0"/>
      <w:marTop w:val="0"/>
      <w:marBottom w:val="0"/>
      <w:divBdr>
        <w:top w:val="none" w:sz="0" w:space="0" w:color="auto"/>
        <w:left w:val="none" w:sz="0" w:space="0" w:color="auto"/>
        <w:bottom w:val="none" w:sz="0" w:space="0" w:color="auto"/>
        <w:right w:val="none" w:sz="0" w:space="0" w:color="auto"/>
      </w:divBdr>
    </w:div>
    <w:div w:id="191773611">
      <w:marLeft w:val="640"/>
      <w:marRight w:val="0"/>
      <w:marTop w:val="0"/>
      <w:marBottom w:val="0"/>
      <w:divBdr>
        <w:top w:val="none" w:sz="0" w:space="0" w:color="auto"/>
        <w:left w:val="none" w:sz="0" w:space="0" w:color="auto"/>
        <w:bottom w:val="none" w:sz="0" w:space="0" w:color="auto"/>
        <w:right w:val="none" w:sz="0" w:space="0" w:color="auto"/>
      </w:divBdr>
    </w:div>
    <w:div w:id="192228574">
      <w:marLeft w:val="640"/>
      <w:marRight w:val="0"/>
      <w:marTop w:val="0"/>
      <w:marBottom w:val="0"/>
      <w:divBdr>
        <w:top w:val="none" w:sz="0" w:space="0" w:color="auto"/>
        <w:left w:val="none" w:sz="0" w:space="0" w:color="auto"/>
        <w:bottom w:val="none" w:sz="0" w:space="0" w:color="auto"/>
        <w:right w:val="none" w:sz="0" w:space="0" w:color="auto"/>
      </w:divBdr>
    </w:div>
    <w:div w:id="192304268">
      <w:marLeft w:val="640"/>
      <w:marRight w:val="0"/>
      <w:marTop w:val="0"/>
      <w:marBottom w:val="0"/>
      <w:divBdr>
        <w:top w:val="none" w:sz="0" w:space="0" w:color="auto"/>
        <w:left w:val="none" w:sz="0" w:space="0" w:color="auto"/>
        <w:bottom w:val="none" w:sz="0" w:space="0" w:color="auto"/>
        <w:right w:val="none" w:sz="0" w:space="0" w:color="auto"/>
      </w:divBdr>
    </w:div>
    <w:div w:id="192546617">
      <w:marLeft w:val="640"/>
      <w:marRight w:val="0"/>
      <w:marTop w:val="0"/>
      <w:marBottom w:val="0"/>
      <w:divBdr>
        <w:top w:val="none" w:sz="0" w:space="0" w:color="auto"/>
        <w:left w:val="none" w:sz="0" w:space="0" w:color="auto"/>
        <w:bottom w:val="none" w:sz="0" w:space="0" w:color="auto"/>
        <w:right w:val="none" w:sz="0" w:space="0" w:color="auto"/>
      </w:divBdr>
    </w:div>
    <w:div w:id="192766912">
      <w:marLeft w:val="640"/>
      <w:marRight w:val="0"/>
      <w:marTop w:val="0"/>
      <w:marBottom w:val="0"/>
      <w:divBdr>
        <w:top w:val="none" w:sz="0" w:space="0" w:color="auto"/>
        <w:left w:val="none" w:sz="0" w:space="0" w:color="auto"/>
        <w:bottom w:val="none" w:sz="0" w:space="0" w:color="auto"/>
        <w:right w:val="none" w:sz="0" w:space="0" w:color="auto"/>
      </w:divBdr>
    </w:div>
    <w:div w:id="192813698">
      <w:marLeft w:val="640"/>
      <w:marRight w:val="0"/>
      <w:marTop w:val="0"/>
      <w:marBottom w:val="0"/>
      <w:divBdr>
        <w:top w:val="none" w:sz="0" w:space="0" w:color="auto"/>
        <w:left w:val="none" w:sz="0" w:space="0" w:color="auto"/>
        <w:bottom w:val="none" w:sz="0" w:space="0" w:color="auto"/>
        <w:right w:val="none" w:sz="0" w:space="0" w:color="auto"/>
      </w:divBdr>
    </w:div>
    <w:div w:id="192887103">
      <w:marLeft w:val="640"/>
      <w:marRight w:val="0"/>
      <w:marTop w:val="0"/>
      <w:marBottom w:val="0"/>
      <w:divBdr>
        <w:top w:val="none" w:sz="0" w:space="0" w:color="auto"/>
        <w:left w:val="none" w:sz="0" w:space="0" w:color="auto"/>
        <w:bottom w:val="none" w:sz="0" w:space="0" w:color="auto"/>
        <w:right w:val="none" w:sz="0" w:space="0" w:color="auto"/>
      </w:divBdr>
    </w:div>
    <w:div w:id="193663080">
      <w:marLeft w:val="640"/>
      <w:marRight w:val="0"/>
      <w:marTop w:val="0"/>
      <w:marBottom w:val="0"/>
      <w:divBdr>
        <w:top w:val="none" w:sz="0" w:space="0" w:color="auto"/>
        <w:left w:val="none" w:sz="0" w:space="0" w:color="auto"/>
        <w:bottom w:val="none" w:sz="0" w:space="0" w:color="auto"/>
        <w:right w:val="none" w:sz="0" w:space="0" w:color="auto"/>
      </w:divBdr>
    </w:div>
    <w:div w:id="193813700">
      <w:marLeft w:val="640"/>
      <w:marRight w:val="0"/>
      <w:marTop w:val="0"/>
      <w:marBottom w:val="0"/>
      <w:divBdr>
        <w:top w:val="none" w:sz="0" w:space="0" w:color="auto"/>
        <w:left w:val="none" w:sz="0" w:space="0" w:color="auto"/>
        <w:bottom w:val="none" w:sz="0" w:space="0" w:color="auto"/>
        <w:right w:val="none" w:sz="0" w:space="0" w:color="auto"/>
      </w:divBdr>
    </w:div>
    <w:div w:id="194734148">
      <w:marLeft w:val="640"/>
      <w:marRight w:val="0"/>
      <w:marTop w:val="0"/>
      <w:marBottom w:val="0"/>
      <w:divBdr>
        <w:top w:val="none" w:sz="0" w:space="0" w:color="auto"/>
        <w:left w:val="none" w:sz="0" w:space="0" w:color="auto"/>
        <w:bottom w:val="none" w:sz="0" w:space="0" w:color="auto"/>
        <w:right w:val="none" w:sz="0" w:space="0" w:color="auto"/>
      </w:divBdr>
    </w:div>
    <w:div w:id="194853025">
      <w:marLeft w:val="640"/>
      <w:marRight w:val="0"/>
      <w:marTop w:val="0"/>
      <w:marBottom w:val="0"/>
      <w:divBdr>
        <w:top w:val="none" w:sz="0" w:space="0" w:color="auto"/>
        <w:left w:val="none" w:sz="0" w:space="0" w:color="auto"/>
        <w:bottom w:val="none" w:sz="0" w:space="0" w:color="auto"/>
        <w:right w:val="none" w:sz="0" w:space="0" w:color="auto"/>
      </w:divBdr>
    </w:div>
    <w:div w:id="194925682">
      <w:marLeft w:val="640"/>
      <w:marRight w:val="0"/>
      <w:marTop w:val="0"/>
      <w:marBottom w:val="0"/>
      <w:divBdr>
        <w:top w:val="none" w:sz="0" w:space="0" w:color="auto"/>
        <w:left w:val="none" w:sz="0" w:space="0" w:color="auto"/>
        <w:bottom w:val="none" w:sz="0" w:space="0" w:color="auto"/>
        <w:right w:val="none" w:sz="0" w:space="0" w:color="auto"/>
      </w:divBdr>
    </w:div>
    <w:div w:id="195240868">
      <w:marLeft w:val="640"/>
      <w:marRight w:val="0"/>
      <w:marTop w:val="0"/>
      <w:marBottom w:val="0"/>
      <w:divBdr>
        <w:top w:val="none" w:sz="0" w:space="0" w:color="auto"/>
        <w:left w:val="none" w:sz="0" w:space="0" w:color="auto"/>
        <w:bottom w:val="none" w:sz="0" w:space="0" w:color="auto"/>
        <w:right w:val="none" w:sz="0" w:space="0" w:color="auto"/>
      </w:divBdr>
    </w:div>
    <w:div w:id="195779058">
      <w:bodyDiv w:val="1"/>
      <w:marLeft w:val="0"/>
      <w:marRight w:val="0"/>
      <w:marTop w:val="0"/>
      <w:marBottom w:val="0"/>
      <w:divBdr>
        <w:top w:val="none" w:sz="0" w:space="0" w:color="auto"/>
        <w:left w:val="none" w:sz="0" w:space="0" w:color="auto"/>
        <w:bottom w:val="none" w:sz="0" w:space="0" w:color="auto"/>
        <w:right w:val="none" w:sz="0" w:space="0" w:color="auto"/>
      </w:divBdr>
      <w:divsChild>
        <w:div w:id="3289708">
          <w:marLeft w:val="640"/>
          <w:marRight w:val="0"/>
          <w:marTop w:val="0"/>
          <w:marBottom w:val="0"/>
          <w:divBdr>
            <w:top w:val="none" w:sz="0" w:space="0" w:color="auto"/>
            <w:left w:val="none" w:sz="0" w:space="0" w:color="auto"/>
            <w:bottom w:val="none" w:sz="0" w:space="0" w:color="auto"/>
            <w:right w:val="none" w:sz="0" w:space="0" w:color="auto"/>
          </w:divBdr>
        </w:div>
        <w:div w:id="12808386">
          <w:marLeft w:val="640"/>
          <w:marRight w:val="0"/>
          <w:marTop w:val="0"/>
          <w:marBottom w:val="0"/>
          <w:divBdr>
            <w:top w:val="none" w:sz="0" w:space="0" w:color="auto"/>
            <w:left w:val="none" w:sz="0" w:space="0" w:color="auto"/>
            <w:bottom w:val="none" w:sz="0" w:space="0" w:color="auto"/>
            <w:right w:val="none" w:sz="0" w:space="0" w:color="auto"/>
          </w:divBdr>
        </w:div>
        <w:div w:id="23412312">
          <w:marLeft w:val="640"/>
          <w:marRight w:val="0"/>
          <w:marTop w:val="0"/>
          <w:marBottom w:val="0"/>
          <w:divBdr>
            <w:top w:val="none" w:sz="0" w:space="0" w:color="auto"/>
            <w:left w:val="none" w:sz="0" w:space="0" w:color="auto"/>
            <w:bottom w:val="none" w:sz="0" w:space="0" w:color="auto"/>
            <w:right w:val="none" w:sz="0" w:space="0" w:color="auto"/>
          </w:divBdr>
        </w:div>
        <w:div w:id="27878695">
          <w:marLeft w:val="640"/>
          <w:marRight w:val="0"/>
          <w:marTop w:val="0"/>
          <w:marBottom w:val="0"/>
          <w:divBdr>
            <w:top w:val="none" w:sz="0" w:space="0" w:color="auto"/>
            <w:left w:val="none" w:sz="0" w:space="0" w:color="auto"/>
            <w:bottom w:val="none" w:sz="0" w:space="0" w:color="auto"/>
            <w:right w:val="none" w:sz="0" w:space="0" w:color="auto"/>
          </w:divBdr>
        </w:div>
        <w:div w:id="32005918">
          <w:marLeft w:val="640"/>
          <w:marRight w:val="0"/>
          <w:marTop w:val="0"/>
          <w:marBottom w:val="0"/>
          <w:divBdr>
            <w:top w:val="none" w:sz="0" w:space="0" w:color="auto"/>
            <w:left w:val="none" w:sz="0" w:space="0" w:color="auto"/>
            <w:bottom w:val="none" w:sz="0" w:space="0" w:color="auto"/>
            <w:right w:val="none" w:sz="0" w:space="0" w:color="auto"/>
          </w:divBdr>
        </w:div>
        <w:div w:id="87239172">
          <w:marLeft w:val="640"/>
          <w:marRight w:val="0"/>
          <w:marTop w:val="0"/>
          <w:marBottom w:val="0"/>
          <w:divBdr>
            <w:top w:val="none" w:sz="0" w:space="0" w:color="auto"/>
            <w:left w:val="none" w:sz="0" w:space="0" w:color="auto"/>
            <w:bottom w:val="none" w:sz="0" w:space="0" w:color="auto"/>
            <w:right w:val="none" w:sz="0" w:space="0" w:color="auto"/>
          </w:divBdr>
        </w:div>
        <w:div w:id="92212317">
          <w:marLeft w:val="640"/>
          <w:marRight w:val="0"/>
          <w:marTop w:val="0"/>
          <w:marBottom w:val="0"/>
          <w:divBdr>
            <w:top w:val="none" w:sz="0" w:space="0" w:color="auto"/>
            <w:left w:val="none" w:sz="0" w:space="0" w:color="auto"/>
            <w:bottom w:val="none" w:sz="0" w:space="0" w:color="auto"/>
            <w:right w:val="none" w:sz="0" w:space="0" w:color="auto"/>
          </w:divBdr>
        </w:div>
        <w:div w:id="101267317">
          <w:marLeft w:val="640"/>
          <w:marRight w:val="0"/>
          <w:marTop w:val="0"/>
          <w:marBottom w:val="0"/>
          <w:divBdr>
            <w:top w:val="none" w:sz="0" w:space="0" w:color="auto"/>
            <w:left w:val="none" w:sz="0" w:space="0" w:color="auto"/>
            <w:bottom w:val="none" w:sz="0" w:space="0" w:color="auto"/>
            <w:right w:val="none" w:sz="0" w:space="0" w:color="auto"/>
          </w:divBdr>
        </w:div>
        <w:div w:id="129396821">
          <w:marLeft w:val="640"/>
          <w:marRight w:val="0"/>
          <w:marTop w:val="0"/>
          <w:marBottom w:val="0"/>
          <w:divBdr>
            <w:top w:val="none" w:sz="0" w:space="0" w:color="auto"/>
            <w:left w:val="none" w:sz="0" w:space="0" w:color="auto"/>
            <w:bottom w:val="none" w:sz="0" w:space="0" w:color="auto"/>
            <w:right w:val="none" w:sz="0" w:space="0" w:color="auto"/>
          </w:divBdr>
        </w:div>
        <w:div w:id="141048751">
          <w:marLeft w:val="640"/>
          <w:marRight w:val="0"/>
          <w:marTop w:val="0"/>
          <w:marBottom w:val="0"/>
          <w:divBdr>
            <w:top w:val="none" w:sz="0" w:space="0" w:color="auto"/>
            <w:left w:val="none" w:sz="0" w:space="0" w:color="auto"/>
            <w:bottom w:val="none" w:sz="0" w:space="0" w:color="auto"/>
            <w:right w:val="none" w:sz="0" w:space="0" w:color="auto"/>
          </w:divBdr>
        </w:div>
        <w:div w:id="181406535">
          <w:marLeft w:val="640"/>
          <w:marRight w:val="0"/>
          <w:marTop w:val="0"/>
          <w:marBottom w:val="0"/>
          <w:divBdr>
            <w:top w:val="none" w:sz="0" w:space="0" w:color="auto"/>
            <w:left w:val="none" w:sz="0" w:space="0" w:color="auto"/>
            <w:bottom w:val="none" w:sz="0" w:space="0" w:color="auto"/>
            <w:right w:val="none" w:sz="0" w:space="0" w:color="auto"/>
          </w:divBdr>
        </w:div>
        <w:div w:id="200751777">
          <w:marLeft w:val="640"/>
          <w:marRight w:val="0"/>
          <w:marTop w:val="0"/>
          <w:marBottom w:val="0"/>
          <w:divBdr>
            <w:top w:val="none" w:sz="0" w:space="0" w:color="auto"/>
            <w:left w:val="none" w:sz="0" w:space="0" w:color="auto"/>
            <w:bottom w:val="none" w:sz="0" w:space="0" w:color="auto"/>
            <w:right w:val="none" w:sz="0" w:space="0" w:color="auto"/>
          </w:divBdr>
        </w:div>
        <w:div w:id="210121643">
          <w:marLeft w:val="640"/>
          <w:marRight w:val="0"/>
          <w:marTop w:val="0"/>
          <w:marBottom w:val="0"/>
          <w:divBdr>
            <w:top w:val="none" w:sz="0" w:space="0" w:color="auto"/>
            <w:left w:val="none" w:sz="0" w:space="0" w:color="auto"/>
            <w:bottom w:val="none" w:sz="0" w:space="0" w:color="auto"/>
            <w:right w:val="none" w:sz="0" w:space="0" w:color="auto"/>
          </w:divBdr>
        </w:div>
        <w:div w:id="346102548">
          <w:marLeft w:val="640"/>
          <w:marRight w:val="0"/>
          <w:marTop w:val="0"/>
          <w:marBottom w:val="0"/>
          <w:divBdr>
            <w:top w:val="none" w:sz="0" w:space="0" w:color="auto"/>
            <w:left w:val="none" w:sz="0" w:space="0" w:color="auto"/>
            <w:bottom w:val="none" w:sz="0" w:space="0" w:color="auto"/>
            <w:right w:val="none" w:sz="0" w:space="0" w:color="auto"/>
          </w:divBdr>
        </w:div>
        <w:div w:id="349917583">
          <w:marLeft w:val="640"/>
          <w:marRight w:val="0"/>
          <w:marTop w:val="0"/>
          <w:marBottom w:val="0"/>
          <w:divBdr>
            <w:top w:val="none" w:sz="0" w:space="0" w:color="auto"/>
            <w:left w:val="none" w:sz="0" w:space="0" w:color="auto"/>
            <w:bottom w:val="none" w:sz="0" w:space="0" w:color="auto"/>
            <w:right w:val="none" w:sz="0" w:space="0" w:color="auto"/>
          </w:divBdr>
        </w:div>
        <w:div w:id="360935290">
          <w:marLeft w:val="640"/>
          <w:marRight w:val="0"/>
          <w:marTop w:val="0"/>
          <w:marBottom w:val="0"/>
          <w:divBdr>
            <w:top w:val="none" w:sz="0" w:space="0" w:color="auto"/>
            <w:left w:val="none" w:sz="0" w:space="0" w:color="auto"/>
            <w:bottom w:val="none" w:sz="0" w:space="0" w:color="auto"/>
            <w:right w:val="none" w:sz="0" w:space="0" w:color="auto"/>
          </w:divBdr>
        </w:div>
        <w:div w:id="437868744">
          <w:marLeft w:val="640"/>
          <w:marRight w:val="0"/>
          <w:marTop w:val="0"/>
          <w:marBottom w:val="0"/>
          <w:divBdr>
            <w:top w:val="none" w:sz="0" w:space="0" w:color="auto"/>
            <w:left w:val="none" w:sz="0" w:space="0" w:color="auto"/>
            <w:bottom w:val="none" w:sz="0" w:space="0" w:color="auto"/>
            <w:right w:val="none" w:sz="0" w:space="0" w:color="auto"/>
          </w:divBdr>
        </w:div>
        <w:div w:id="443428491">
          <w:marLeft w:val="640"/>
          <w:marRight w:val="0"/>
          <w:marTop w:val="0"/>
          <w:marBottom w:val="0"/>
          <w:divBdr>
            <w:top w:val="none" w:sz="0" w:space="0" w:color="auto"/>
            <w:left w:val="none" w:sz="0" w:space="0" w:color="auto"/>
            <w:bottom w:val="none" w:sz="0" w:space="0" w:color="auto"/>
            <w:right w:val="none" w:sz="0" w:space="0" w:color="auto"/>
          </w:divBdr>
        </w:div>
        <w:div w:id="514080681">
          <w:marLeft w:val="640"/>
          <w:marRight w:val="0"/>
          <w:marTop w:val="0"/>
          <w:marBottom w:val="0"/>
          <w:divBdr>
            <w:top w:val="none" w:sz="0" w:space="0" w:color="auto"/>
            <w:left w:val="none" w:sz="0" w:space="0" w:color="auto"/>
            <w:bottom w:val="none" w:sz="0" w:space="0" w:color="auto"/>
            <w:right w:val="none" w:sz="0" w:space="0" w:color="auto"/>
          </w:divBdr>
        </w:div>
        <w:div w:id="572010074">
          <w:marLeft w:val="640"/>
          <w:marRight w:val="0"/>
          <w:marTop w:val="0"/>
          <w:marBottom w:val="0"/>
          <w:divBdr>
            <w:top w:val="none" w:sz="0" w:space="0" w:color="auto"/>
            <w:left w:val="none" w:sz="0" w:space="0" w:color="auto"/>
            <w:bottom w:val="none" w:sz="0" w:space="0" w:color="auto"/>
            <w:right w:val="none" w:sz="0" w:space="0" w:color="auto"/>
          </w:divBdr>
        </w:div>
        <w:div w:id="577207678">
          <w:marLeft w:val="640"/>
          <w:marRight w:val="0"/>
          <w:marTop w:val="0"/>
          <w:marBottom w:val="0"/>
          <w:divBdr>
            <w:top w:val="none" w:sz="0" w:space="0" w:color="auto"/>
            <w:left w:val="none" w:sz="0" w:space="0" w:color="auto"/>
            <w:bottom w:val="none" w:sz="0" w:space="0" w:color="auto"/>
            <w:right w:val="none" w:sz="0" w:space="0" w:color="auto"/>
          </w:divBdr>
        </w:div>
        <w:div w:id="613638399">
          <w:marLeft w:val="640"/>
          <w:marRight w:val="0"/>
          <w:marTop w:val="0"/>
          <w:marBottom w:val="0"/>
          <w:divBdr>
            <w:top w:val="none" w:sz="0" w:space="0" w:color="auto"/>
            <w:left w:val="none" w:sz="0" w:space="0" w:color="auto"/>
            <w:bottom w:val="none" w:sz="0" w:space="0" w:color="auto"/>
            <w:right w:val="none" w:sz="0" w:space="0" w:color="auto"/>
          </w:divBdr>
        </w:div>
        <w:div w:id="758798501">
          <w:marLeft w:val="640"/>
          <w:marRight w:val="0"/>
          <w:marTop w:val="0"/>
          <w:marBottom w:val="0"/>
          <w:divBdr>
            <w:top w:val="none" w:sz="0" w:space="0" w:color="auto"/>
            <w:left w:val="none" w:sz="0" w:space="0" w:color="auto"/>
            <w:bottom w:val="none" w:sz="0" w:space="0" w:color="auto"/>
            <w:right w:val="none" w:sz="0" w:space="0" w:color="auto"/>
          </w:divBdr>
        </w:div>
        <w:div w:id="769161119">
          <w:marLeft w:val="640"/>
          <w:marRight w:val="0"/>
          <w:marTop w:val="0"/>
          <w:marBottom w:val="0"/>
          <w:divBdr>
            <w:top w:val="none" w:sz="0" w:space="0" w:color="auto"/>
            <w:left w:val="none" w:sz="0" w:space="0" w:color="auto"/>
            <w:bottom w:val="none" w:sz="0" w:space="0" w:color="auto"/>
            <w:right w:val="none" w:sz="0" w:space="0" w:color="auto"/>
          </w:divBdr>
        </w:div>
        <w:div w:id="781997597">
          <w:marLeft w:val="640"/>
          <w:marRight w:val="0"/>
          <w:marTop w:val="0"/>
          <w:marBottom w:val="0"/>
          <w:divBdr>
            <w:top w:val="none" w:sz="0" w:space="0" w:color="auto"/>
            <w:left w:val="none" w:sz="0" w:space="0" w:color="auto"/>
            <w:bottom w:val="none" w:sz="0" w:space="0" w:color="auto"/>
            <w:right w:val="none" w:sz="0" w:space="0" w:color="auto"/>
          </w:divBdr>
        </w:div>
        <w:div w:id="797408599">
          <w:marLeft w:val="640"/>
          <w:marRight w:val="0"/>
          <w:marTop w:val="0"/>
          <w:marBottom w:val="0"/>
          <w:divBdr>
            <w:top w:val="none" w:sz="0" w:space="0" w:color="auto"/>
            <w:left w:val="none" w:sz="0" w:space="0" w:color="auto"/>
            <w:bottom w:val="none" w:sz="0" w:space="0" w:color="auto"/>
            <w:right w:val="none" w:sz="0" w:space="0" w:color="auto"/>
          </w:divBdr>
        </w:div>
        <w:div w:id="806706227">
          <w:marLeft w:val="640"/>
          <w:marRight w:val="0"/>
          <w:marTop w:val="0"/>
          <w:marBottom w:val="0"/>
          <w:divBdr>
            <w:top w:val="none" w:sz="0" w:space="0" w:color="auto"/>
            <w:left w:val="none" w:sz="0" w:space="0" w:color="auto"/>
            <w:bottom w:val="none" w:sz="0" w:space="0" w:color="auto"/>
            <w:right w:val="none" w:sz="0" w:space="0" w:color="auto"/>
          </w:divBdr>
        </w:div>
        <w:div w:id="807480112">
          <w:marLeft w:val="640"/>
          <w:marRight w:val="0"/>
          <w:marTop w:val="0"/>
          <w:marBottom w:val="0"/>
          <w:divBdr>
            <w:top w:val="none" w:sz="0" w:space="0" w:color="auto"/>
            <w:left w:val="none" w:sz="0" w:space="0" w:color="auto"/>
            <w:bottom w:val="none" w:sz="0" w:space="0" w:color="auto"/>
            <w:right w:val="none" w:sz="0" w:space="0" w:color="auto"/>
          </w:divBdr>
        </w:div>
        <w:div w:id="854080149">
          <w:marLeft w:val="640"/>
          <w:marRight w:val="0"/>
          <w:marTop w:val="0"/>
          <w:marBottom w:val="0"/>
          <w:divBdr>
            <w:top w:val="none" w:sz="0" w:space="0" w:color="auto"/>
            <w:left w:val="none" w:sz="0" w:space="0" w:color="auto"/>
            <w:bottom w:val="none" w:sz="0" w:space="0" w:color="auto"/>
            <w:right w:val="none" w:sz="0" w:space="0" w:color="auto"/>
          </w:divBdr>
        </w:div>
        <w:div w:id="867446410">
          <w:marLeft w:val="640"/>
          <w:marRight w:val="0"/>
          <w:marTop w:val="0"/>
          <w:marBottom w:val="0"/>
          <w:divBdr>
            <w:top w:val="none" w:sz="0" w:space="0" w:color="auto"/>
            <w:left w:val="none" w:sz="0" w:space="0" w:color="auto"/>
            <w:bottom w:val="none" w:sz="0" w:space="0" w:color="auto"/>
            <w:right w:val="none" w:sz="0" w:space="0" w:color="auto"/>
          </w:divBdr>
        </w:div>
        <w:div w:id="881670790">
          <w:marLeft w:val="640"/>
          <w:marRight w:val="0"/>
          <w:marTop w:val="0"/>
          <w:marBottom w:val="0"/>
          <w:divBdr>
            <w:top w:val="none" w:sz="0" w:space="0" w:color="auto"/>
            <w:left w:val="none" w:sz="0" w:space="0" w:color="auto"/>
            <w:bottom w:val="none" w:sz="0" w:space="0" w:color="auto"/>
            <w:right w:val="none" w:sz="0" w:space="0" w:color="auto"/>
          </w:divBdr>
        </w:div>
        <w:div w:id="891043918">
          <w:marLeft w:val="640"/>
          <w:marRight w:val="0"/>
          <w:marTop w:val="0"/>
          <w:marBottom w:val="0"/>
          <w:divBdr>
            <w:top w:val="none" w:sz="0" w:space="0" w:color="auto"/>
            <w:left w:val="none" w:sz="0" w:space="0" w:color="auto"/>
            <w:bottom w:val="none" w:sz="0" w:space="0" w:color="auto"/>
            <w:right w:val="none" w:sz="0" w:space="0" w:color="auto"/>
          </w:divBdr>
        </w:div>
        <w:div w:id="924152289">
          <w:marLeft w:val="640"/>
          <w:marRight w:val="0"/>
          <w:marTop w:val="0"/>
          <w:marBottom w:val="0"/>
          <w:divBdr>
            <w:top w:val="none" w:sz="0" w:space="0" w:color="auto"/>
            <w:left w:val="none" w:sz="0" w:space="0" w:color="auto"/>
            <w:bottom w:val="none" w:sz="0" w:space="0" w:color="auto"/>
            <w:right w:val="none" w:sz="0" w:space="0" w:color="auto"/>
          </w:divBdr>
        </w:div>
        <w:div w:id="930117566">
          <w:marLeft w:val="640"/>
          <w:marRight w:val="0"/>
          <w:marTop w:val="0"/>
          <w:marBottom w:val="0"/>
          <w:divBdr>
            <w:top w:val="none" w:sz="0" w:space="0" w:color="auto"/>
            <w:left w:val="none" w:sz="0" w:space="0" w:color="auto"/>
            <w:bottom w:val="none" w:sz="0" w:space="0" w:color="auto"/>
            <w:right w:val="none" w:sz="0" w:space="0" w:color="auto"/>
          </w:divBdr>
        </w:div>
        <w:div w:id="962809315">
          <w:marLeft w:val="640"/>
          <w:marRight w:val="0"/>
          <w:marTop w:val="0"/>
          <w:marBottom w:val="0"/>
          <w:divBdr>
            <w:top w:val="none" w:sz="0" w:space="0" w:color="auto"/>
            <w:left w:val="none" w:sz="0" w:space="0" w:color="auto"/>
            <w:bottom w:val="none" w:sz="0" w:space="0" w:color="auto"/>
            <w:right w:val="none" w:sz="0" w:space="0" w:color="auto"/>
          </w:divBdr>
        </w:div>
        <w:div w:id="977953642">
          <w:marLeft w:val="640"/>
          <w:marRight w:val="0"/>
          <w:marTop w:val="0"/>
          <w:marBottom w:val="0"/>
          <w:divBdr>
            <w:top w:val="none" w:sz="0" w:space="0" w:color="auto"/>
            <w:left w:val="none" w:sz="0" w:space="0" w:color="auto"/>
            <w:bottom w:val="none" w:sz="0" w:space="0" w:color="auto"/>
            <w:right w:val="none" w:sz="0" w:space="0" w:color="auto"/>
          </w:divBdr>
        </w:div>
        <w:div w:id="993996702">
          <w:marLeft w:val="640"/>
          <w:marRight w:val="0"/>
          <w:marTop w:val="0"/>
          <w:marBottom w:val="0"/>
          <w:divBdr>
            <w:top w:val="none" w:sz="0" w:space="0" w:color="auto"/>
            <w:left w:val="none" w:sz="0" w:space="0" w:color="auto"/>
            <w:bottom w:val="none" w:sz="0" w:space="0" w:color="auto"/>
            <w:right w:val="none" w:sz="0" w:space="0" w:color="auto"/>
          </w:divBdr>
        </w:div>
        <w:div w:id="998995565">
          <w:marLeft w:val="640"/>
          <w:marRight w:val="0"/>
          <w:marTop w:val="0"/>
          <w:marBottom w:val="0"/>
          <w:divBdr>
            <w:top w:val="none" w:sz="0" w:space="0" w:color="auto"/>
            <w:left w:val="none" w:sz="0" w:space="0" w:color="auto"/>
            <w:bottom w:val="none" w:sz="0" w:space="0" w:color="auto"/>
            <w:right w:val="none" w:sz="0" w:space="0" w:color="auto"/>
          </w:divBdr>
        </w:div>
        <w:div w:id="1023433701">
          <w:marLeft w:val="640"/>
          <w:marRight w:val="0"/>
          <w:marTop w:val="0"/>
          <w:marBottom w:val="0"/>
          <w:divBdr>
            <w:top w:val="none" w:sz="0" w:space="0" w:color="auto"/>
            <w:left w:val="none" w:sz="0" w:space="0" w:color="auto"/>
            <w:bottom w:val="none" w:sz="0" w:space="0" w:color="auto"/>
            <w:right w:val="none" w:sz="0" w:space="0" w:color="auto"/>
          </w:divBdr>
        </w:div>
        <w:div w:id="1103719868">
          <w:marLeft w:val="640"/>
          <w:marRight w:val="0"/>
          <w:marTop w:val="0"/>
          <w:marBottom w:val="0"/>
          <w:divBdr>
            <w:top w:val="none" w:sz="0" w:space="0" w:color="auto"/>
            <w:left w:val="none" w:sz="0" w:space="0" w:color="auto"/>
            <w:bottom w:val="none" w:sz="0" w:space="0" w:color="auto"/>
            <w:right w:val="none" w:sz="0" w:space="0" w:color="auto"/>
          </w:divBdr>
        </w:div>
        <w:div w:id="1140341018">
          <w:marLeft w:val="640"/>
          <w:marRight w:val="0"/>
          <w:marTop w:val="0"/>
          <w:marBottom w:val="0"/>
          <w:divBdr>
            <w:top w:val="none" w:sz="0" w:space="0" w:color="auto"/>
            <w:left w:val="none" w:sz="0" w:space="0" w:color="auto"/>
            <w:bottom w:val="none" w:sz="0" w:space="0" w:color="auto"/>
            <w:right w:val="none" w:sz="0" w:space="0" w:color="auto"/>
          </w:divBdr>
        </w:div>
        <w:div w:id="1155490706">
          <w:marLeft w:val="640"/>
          <w:marRight w:val="0"/>
          <w:marTop w:val="0"/>
          <w:marBottom w:val="0"/>
          <w:divBdr>
            <w:top w:val="none" w:sz="0" w:space="0" w:color="auto"/>
            <w:left w:val="none" w:sz="0" w:space="0" w:color="auto"/>
            <w:bottom w:val="none" w:sz="0" w:space="0" w:color="auto"/>
            <w:right w:val="none" w:sz="0" w:space="0" w:color="auto"/>
          </w:divBdr>
        </w:div>
        <w:div w:id="1157264754">
          <w:marLeft w:val="640"/>
          <w:marRight w:val="0"/>
          <w:marTop w:val="0"/>
          <w:marBottom w:val="0"/>
          <w:divBdr>
            <w:top w:val="none" w:sz="0" w:space="0" w:color="auto"/>
            <w:left w:val="none" w:sz="0" w:space="0" w:color="auto"/>
            <w:bottom w:val="none" w:sz="0" w:space="0" w:color="auto"/>
            <w:right w:val="none" w:sz="0" w:space="0" w:color="auto"/>
          </w:divBdr>
        </w:div>
        <w:div w:id="1179806414">
          <w:marLeft w:val="640"/>
          <w:marRight w:val="0"/>
          <w:marTop w:val="0"/>
          <w:marBottom w:val="0"/>
          <w:divBdr>
            <w:top w:val="none" w:sz="0" w:space="0" w:color="auto"/>
            <w:left w:val="none" w:sz="0" w:space="0" w:color="auto"/>
            <w:bottom w:val="none" w:sz="0" w:space="0" w:color="auto"/>
            <w:right w:val="none" w:sz="0" w:space="0" w:color="auto"/>
          </w:divBdr>
        </w:div>
        <w:div w:id="1198199256">
          <w:marLeft w:val="640"/>
          <w:marRight w:val="0"/>
          <w:marTop w:val="0"/>
          <w:marBottom w:val="0"/>
          <w:divBdr>
            <w:top w:val="none" w:sz="0" w:space="0" w:color="auto"/>
            <w:left w:val="none" w:sz="0" w:space="0" w:color="auto"/>
            <w:bottom w:val="none" w:sz="0" w:space="0" w:color="auto"/>
            <w:right w:val="none" w:sz="0" w:space="0" w:color="auto"/>
          </w:divBdr>
        </w:div>
        <w:div w:id="1209953827">
          <w:marLeft w:val="640"/>
          <w:marRight w:val="0"/>
          <w:marTop w:val="0"/>
          <w:marBottom w:val="0"/>
          <w:divBdr>
            <w:top w:val="none" w:sz="0" w:space="0" w:color="auto"/>
            <w:left w:val="none" w:sz="0" w:space="0" w:color="auto"/>
            <w:bottom w:val="none" w:sz="0" w:space="0" w:color="auto"/>
            <w:right w:val="none" w:sz="0" w:space="0" w:color="auto"/>
          </w:divBdr>
        </w:div>
        <w:div w:id="1297485631">
          <w:marLeft w:val="640"/>
          <w:marRight w:val="0"/>
          <w:marTop w:val="0"/>
          <w:marBottom w:val="0"/>
          <w:divBdr>
            <w:top w:val="none" w:sz="0" w:space="0" w:color="auto"/>
            <w:left w:val="none" w:sz="0" w:space="0" w:color="auto"/>
            <w:bottom w:val="none" w:sz="0" w:space="0" w:color="auto"/>
            <w:right w:val="none" w:sz="0" w:space="0" w:color="auto"/>
          </w:divBdr>
        </w:div>
        <w:div w:id="1297563018">
          <w:marLeft w:val="640"/>
          <w:marRight w:val="0"/>
          <w:marTop w:val="0"/>
          <w:marBottom w:val="0"/>
          <w:divBdr>
            <w:top w:val="none" w:sz="0" w:space="0" w:color="auto"/>
            <w:left w:val="none" w:sz="0" w:space="0" w:color="auto"/>
            <w:bottom w:val="none" w:sz="0" w:space="0" w:color="auto"/>
            <w:right w:val="none" w:sz="0" w:space="0" w:color="auto"/>
          </w:divBdr>
        </w:div>
        <w:div w:id="1411343532">
          <w:marLeft w:val="640"/>
          <w:marRight w:val="0"/>
          <w:marTop w:val="0"/>
          <w:marBottom w:val="0"/>
          <w:divBdr>
            <w:top w:val="none" w:sz="0" w:space="0" w:color="auto"/>
            <w:left w:val="none" w:sz="0" w:space="0" w:color="auto"/>
            <w:bottom w:val="none" w:sz="0" w:space="0" w:color="auto"/>
            <w:right w:val="none" w:sz="0" w:space="0" w:color="auto"/>
          </w:divBdr>
        </w:div>
        <w:div w:id="1414353679">
          <w:marLeft w:val="640"/>
          <w:marRight w:val="0"/>
          <w:marTop w:val="0"/>
          <w:marBottom w:val="0"/>
          <w:divBdr>
            <w:top w:val="none" w:sz="0" w:space="0" w:color="auto"/>
            <w:left w:val="none" w:sz="0" w:space="0" w:color="auto"/>
            <w:bottom w:val="none" w:sz="0" w:space="0" w:color="auto"/>
            <w:right w:val="none" w:sz="0" w:space="0" w:color="auto"/>
          </w:divBdr>
        </w:div>
        <w:div w:id="1466699575">
          <w:marLeft w:val="640"/>
          <w:marRight w:val="0"/>
          <w:marTop w:val="0"/>
          <w:marBottom w:val="0"/>
          <w:divBdr>
            <w:top w:val="none" w:sz="0" w:space="0" w:color="auto"/>
            <w:left w:val="none" w:sz="0" w:space="0" w:color="auto"/>
            <w:bottom w:val="none" w:sz="0" w:space="0" w:color="auto"/>
            <w:right w:val="none" w:sz="0" w:space="0" w:color="auto"/>
          </w:divBdr>
        </w:div>
        <w:div w:id="1491600527">
          <w:marLeft w:val="640"/>
          <w:marRight w:val="0"/>
          <w:marTop w:val="0"/>
          <w:marBottom w:val="0"/>
          <w:divBdr>
            <w:top w:val="none" w:sz="0" w:space="0" w:color="auto"/>
            <w:left w:val="none" w:sz="0" w:space="0" w:color="auto"/>
            <w:bottom w:val="none" w:sz="0" w:space="0" w:color="auto"/>
            <w:right w:val="none" w:sz="0" w:space="0" w:color="auto"/>
          </w:divBdr>
        </w:div>
        <w:div w:id="1504517256">
          <w:marLeft w:val="640"/>
          <w:marRight w:val="0"/>
          <w:marTop w:val="0"/>
          <w:marBottom w:val="0"/>
          <w:divBdr>
            <w:top w:val="none" w:sz="0" w:space="0" w:color="auto"/>
            <w:left w:val="none" w:sz="0" w:space="0" w:color="auto"/>
            <w:bottom w:val="none" w:sz="0" w:space="0" w:color="auto"/>
            <w:right w:val="none" w:sz="0" w:space="0" w:color="auto"/>
          </w:divBdr>
        </w:div>
        <w:div w:id="1619875017">
          <w:marLeft w:val="640"/>
          <w:marRight w:val="0"/>
          <w:marTop w:val="0"/>
          <w:marBottom w:val="0"/>
          <w:divBdr>
            <w:top w:val="none" w:sz="0" w:space="0" w:color="auto"/>
            <w:left w:val="none" w:sz="0" w:space="0" w:color="auto"/>
            <w:bottom w:val="none" w:sz="0" w:space="0" w:color="auto"/>
            <w:right w:val="none" w:sz="0" w:space="0" w:color="auto"/>
          </w:divBdr>
        </w:div>
        <w:div w:id="1640764041">
          <w:marLeft w:val="640"/>
          <w:marRight w:val="0"/>
          <w:marTop w:val="0"/>
          <w:marBottom w:val="0"/>
          <w:divBdr>
            <w:top w:val="none" w:sz="0" w:space="0" w:color="auto"/>
            <w:left w:val="none" w:sz="0" w:space="0" w:color="auto"/>
            <w:bottom w:val="none" w:sz="0" w:space="0" w:color="auto"/>
            <w:right w:val="none" w:sz="0" w:space="0" w:color="auto"/>
          </w:divBdr>
        </w:div>
        <w:div w:id="1654992748">
          <w:marLeft w:val="640"/>
          <w:marRight w:val="0"/>
          <w:marTop w:val="0"/>
          <w:marBottom w:val="0"/>
          <w:divBdr>
            <w:top w:val="none" w:sz="0" w:space="0" w:color="auto"/>
            <w:left w:val="none" w:sz="0" w:space="0" w:color="auto"/>
            <w:bottom w:val="none" w:sz="0" w:space="0" w:color="auto"/>
            <w:right w:val="none" w:sz="0" w:space="0" w:color="auto"/>
          </w:divBdr>
        </w:div>
        <w:div w:id="1689602867">
          <w:marLeft w:val="640"/>
          <w:marRight w:val="0"/>
          <w:marTop w:val="0"/>
          <w:marBottom w:val="0"/>
          <w:divBdr>
            <w:top w:val="none" w:sz="0" w:space="0" w:color="auto"/>
            <w:left w:val="none" w:sz="0" w:space="0" w:color="auto"/>
            <w:bottom w:val="none" w:sz="0" w:space="0" w:color="auto"/>
            <w:right w:val="none" w:sz="0" w:space="0" w:color="auto"/>
          </w:divBdr>
        </w:div>
        <w:div w:id="1733191682">
          <w:marLeft w:val="640"/>
          <w:marRight w:val="0"/>
          <w:marTop w:val="0"/>
          <w:marBottom w:val="0"/>
          <w:divBdr>
            <w:top w:val="none" w:sz="0" w:space="0" w:color="auto"/>
            <w:left w:val="none" w:sz="0" w:space="0" w:color="auto"/>
            <w:bottom w:val="none" w:sz="0" w:space="0" w:color="auto"/>
            <w:right w:val="none" w:sz="0" w:space="0" w:color="auto"/>
          </w:divBdr>
        </w:div>
        <w:div w:id="1756396213">
          <w:marLeft w:val="640"/>
          <w:marRight w:val="0"/>
          <w:marTop w:val="0"/>
          <w:marBottom w:val="0"/>
          <w:divBdr>
            <w:top w:val="none" w:sz="0" w:space="0" w:color="auto"/>
            <w:left w:val="none" w:sz="0" w:space="0" w:color="auto"/>
            <w:bottom w:val="none" w:sz="0" w:space="0" w:color="auto"/>
            <w:right w:val="none" w:sz="0" w:space="0" w:color="auto"/>
          </w:divBdr>
        </w:div>
        <w:div w:id="1761835136">
          <w:marLeft w:val="640"/>
          <w:marRight w:val="0"/>
          <w:marTop w:val="0"/>
          <w:marBottom w:val="0"/>
          <w:divBdr>
            <w:top w:val="none" w:sz="0" w:space="0" w:color="auto"/>
            <w:left w:val="none" w:sz="0" w:space="0" w:color="auto"/>
            <w:bottom w:val="none" w:sz="0" w:space="0" w:color="auto"/>
            <w:right w:val="none" w:sz="0" w:space="0" w:color="auto"/>
          </w:divBdr>
        </w:div>
        <w:div w:id="1777670257">
          <w:marLeft w:val="640"/>
          <w:marRight w:val="0"/>
          <w:marTop w:val="0"/>
          <w:marBottom w:val="0"/>
          <w:divBdr>
            <w:top w:val="none" w:sz="0" w:space="0" w:color="auto"/>
            <w:left w:val="none" w:sz="0" w:space="0" w:color="auto"/>
            <w:bottom w:val="none" w:sz="0" w:space="0" w:color="auto"/>
            <w:right w:val="none" w:sz="0" w:space="0" w:color="auto"/>
          </w:divBdr>
        </w:div>
        <w:div w:id="1797063905">
          <w:marLeft w:val="640"/>
          <w:marRight w:val="0"/>
          <w:marTop w:val="0"/>
          <w:marBottom w:val="0"/>
          <w:divBdr>
            <w:top w:val="none" w:sz="0" w:space="0" w:color="auto"/>
            <w:left w:val="none" w:sz="0" w:space="0" w:color="auto"/>
            <w:bottom w:val="none" w:sz="0" w:space="0" w:color="auto"/>
            <w:right w:val="none" w:sz="0" w:space="0" w:color="auto"/>
          </w:divBdr>
        </w:div>
        <w:div w:id="1811554337">
          <w:marLeft w:val="640"/>
          <w:marRight w:val="0"/>
          <w:marTop w:val="0"/>
          <w:marBottom w:val="0"/>
          <w:divBdr>
            <w:top w:val="none" w:sz="0" w:space="0" w:color="auto"/>
            <w:left w:val="none" w:sz="0" w:space="0" w:color="auto"/>
            <w:bottom w:val="none" w:sz="0" w:space="0" w:color="auto"/>
            <w:right w:val="none" w:sz="0" w:space="0" w:color="auto"/>
          </w:divBdr>
        </w:div>
        <w:div w:id="1856649880">
          <w:marLeft w:val="640"/>
          <w:marRight w:val="0"/>
          <w:marTop w:val="0"/>
          <w:marBottom w:val="0"/>
          <w:divBdr>
            <w:top w:val="none" w:sz="0" w:space="0" w:color="auto"/>
            <w:left w:val="none" w:sz="0" w:space="0" w:color="auto"/>
            <w:bottom w:val="none" w:sz="0" w:space="0" w:color="auto"/>
            <w:right w:val="none" w:sz="0" w:space="0" w:color="auto"/>
          </w:divBdr>
        </w:div>
        <w:div w:id="1889149786">
          <w:marLeft w:val="640"/>
          <w:marRight w:val="0"/>
          <w:marTop w:val="0"/>
          <w:marBottom w:val="0"/>
          <w:divBdr>
            <w:top w:val="none" w:sz="0" w:space="0" w:color="auto"/>
            <w:left w:val="none" w:sz="0" w:space="0" w:color="auto"/>
            <w:bottom w:val="none" w:sz="0" w:space="0" w:color="auto"/>
            <w:right w:val="none" w:sz="0" w:space="0" w:color="auto"/>
          </w:divBdr>
        </w:div>
        <w:div w:id="1896887709">
          <w:marLeft w:val="640"/>
          <w:marRight w:val="0"/>
          <w:marTop w:val="0"/>
          <w:marBottom w:val="0"/>
          <w:divBdr>
            <w:top w:val="none" w:sz="0" w:space="0" w:color="auto"/>
            <w:left w:val="none" w:sz="0" w:space="0" w:color="auto"/>
            <w:bottom w:val="none" w:sz="0" w:space="0" w:color="auto"/>
            <w:right w:val="none" w:sz="0" w:space="0" w:color="auto"/>
          </w:divBdr>
        </w:div>
        <w:div w:id="1905556030">
          <w:marLeft w:val="640"/>
          <w:marRight w:val="0"/>
          <w:marTop w:val="0"/>
          <w:marBottom w:val="0"/>
          <w:divBdr>
            <w:top w:val="none" w:sz="0" w:space="0" w:color="auto"/>
            <w:left w:val="none" w:sz="0" w:space="0" w:color="auto"/>
            <w:bottom w:val="none" w:sz="0" w:space="0" w:color="auto"/>
            <w:right w:val="none" w:sz="0" w:space="0" w:color="auto"/>
          </w:divBdr>
        </w:div>
        <w:div w:id="1919552960">
          <w:marLeft w:val="640"/>
          <w:marRight w:val="0"/>
          <w:marTop w:val="0"/>
          <w:marBottom w:val="0"/>
          <w:divBdr>
            <w:top w:val="none" w:sz="0" w:space="0" w:color="auto"/>
            <w:left w:val="none" w:sz="0" w:space="0" w:color="auto"/>
            <w:bottom w:val="none" w:sz="0" w:space="0" w:color="auto"/>
            <w:right w:val="none" w:sz="0" w:space="0" w:color="auto"/>
          </w:divBdr>
        </w:div>
        <w:div w:id="1929651227">
          <w:marLeft w:val="640"/>
          <w:marRight w:val="0"/>
          <w:marTop w:val="0"/>
          <w:marBottom w:val="0"/>
          <w:divBdr>
            <w:top w:val="none" w:sz="0" w:space="0" w:color="auto"/>
            <w:left w:val="none" w:sz="0" w:space="0" w:color="auto"/>
            <w:bottom w:val="none" w:sz="0" w:space="0" w:color="auto"/>
            <w:right w:val="none" w:sz="0" w:space="0" w:color="auto"/>
          </w:divBdr>
        </w:div>
        <w:div w:id="1951693426">
          <w:marLeft w:val="640"/>
          <w:marRight w:val="0"/>
          <w:marTop w:val="0"/>
          <w:marBottom w:val="0"/>
          <w:divBdr>
            <w:top w:val="none" w:sz="0" w:space="0" w:color="auto"/>
            <w:left w:val="none" w:sz="0" w:space="0" w:color="auto"/>
            <w:bottom w:val="none" w:sz="0" w:space="0" w:color="auto"/>
            <w:right w:val="none" w:sz="0" w:space="0" w:color="auto"/>
          </w:divBdr>
        </w:div>
        <w:div w:id="1971126607">
          <w:marLeft w:val="640"/>
          <w:marRight w:val="0"/>
          <w:marTop w:val="0"/>
          <w:marBottom w:val="0"/>
          <w:divBdr>
            <w:top w:val="none" w:sz="0" w:space="0" w:color="auto"/>
            <w:left w:val="none" w:sz="0" w:space="0" w:color="auto"/>
            <w:bottom w:val="none" w:sz="0" w:space="0" w:color="auto"/>
            <w:right w:val="none" w:sz="0" w:space="0" w:color="auto"/>
          </w:divBdr>
        </w:div>
        <w:div w:id="2026639138">
          <w:marLeft w:val="640"/>
          <w:marRight w:val="0"/>
          <w:marTop w:val="0"/>
          <w:marBottom w:val="0"/>
          <w:divBdr>
            <w:top w:val="none" w:sz="0" w:space="0" w:color="auto"/>
            <w:left w:val="none" w:sz="0" w:space="0" w:color="auto"/>
            <w:bottom w:val="none" w:sz="0" w:space="0" w:color="auto"/>
            <w:right w:val="none" w:sz="0" w:space="0" w:color="auto"/>
          </w:divBdr>
        </w:div>
        <w:div w:id="2060588313">
          <w:marLeft w:val="640"/>
          <w:marRight w:val="0"/>
          <w:marTop w:val="0"/>
          <w:marBottom w:val="0"/>
          <w:divBdr>
            <w:top w:val="none" w:sz="0" w:space="0" w:color="auto"/>
            <w:left w:val="none" w:sz="0" w:space="0" w:color="auto"/>
            <w:bottom w:val="none" w:sz="0" w:space="0" w:color="auto"/>
            <w:right w:val="none" w:sz="0" w:space="0" w:color="auto"/>
          </w:divBdr>
        </w:div>
      </w:divsChild>
    </w:div>
    <w:div w:id="196235617">
      <w:marLeft w:val="640"/>
      <w:marRight w:val="0"/>
      <w:marTop w:val="0"/>
      <w:marBottom w:val="0"/>
      <w:divBdr>
        <w:top w:val="none" w:sz="0" w:space="0" w:color="auto"/>
        <w:left w:val="none" w:sz="0" w:space="0" w:color="auto"/>
        <w:bottom w:val="none" w:sz="0" w:space="0" w:color="auto"/>
        <w:right w:val="none" w:sz="0" w:space="0" w:color="auto"/>
      </w:divBdr>
    </w:div>
    <w:div w:id="196815075">
      <w:marLeft w:val="640"/>
      <w:marRight w:val="0"/>
      <w:marTop w:val="0"/>
      <w:marBottom w:val="0"/>
      <w:divBdr>
        <w:top w:val="none" w:sz="0" w:space="0" w:color="auto"/>
        <w:left w:val="none" w:sz="0" w:space="0" w:color="auto"/>
        <w:bottom w:val="none" w:sz="0" w:space="0" w:color="auto"/>
        <w:right w:val="none" w:sz="0" w:space="0" w:color="auto"/>
      </w:divBdr>
    </w:div>
    <w:div w:id="196966972">
      <w:marLeft w:val="640"/>
      <w:marRight w:val="0"/>
      <w:marTop w:val="0"/>
      <w:marBottom w:val="0"/>
      <w:divBdr>
        <w:top w:val="none" w:sz="0" w:space="0" w:color="auto"/>
        <w:left w:val="none" w:sz="0" w:space="0" w:color="auto"/>
        <w:bottom w:val="none" w:sz="0" w:space="0" w:color="auto"/>
        <w:right w:val="none" w:sz="0" w:space="0" w:color="auto"/>
      </w:divBdr>
    </w:div>
    <w:div w:id="197623145">
      <w:marLeft w:val="640"/>
      <w:marRight w:val="0"/>
      <w:marTop w:val="0"/>
      <w:marBottom w:val="0"/>
      <w:divBdr>
        <w:top w:val="none" w:sz="0" w:space="0" w:color="auto"/>
        <w:left w:val="none" w:sz="0" w:space="0" w:color="auto"/>
        <w:bottom w:val="none" w:sz="0" w:space="0" w:color="auto"/>
        <w:right w:val="none" w:sz="0" w:space="0" w:color="auto"/>
      </w:divBdr>
    </w:div>
    <w:div w:id="198275813">
      <w:marLeft w:val="640"/>
      <w:marRight w:val="0"/>
      <w:marTop w:val="0"/>
      <w:marBottom w:val="0"/>
      <w:divBdr>
        <w:top w:val="none" w:sz="0" w:space="0" w:color="auto"/>
        <w:left w:val="none" w:sz="0" w:space="0" w:color="auto"/>
        <w:bottom w:val="none" w:sz="0" w:space="0" w:color="auto"/>
        <w:right w:val="none" w:sz="0" w:space="0" w:color="auto"/>
      </w:divBdr>
    </w:div>
    <w:div w:id="198977966">
      <w:marLeft w:val="640"/>
      <w:marRight w:val="0"/>
      <w:marTop w:val="0"/>
      <w:marBottom w:val="0"/>
      <w:divBdr>
        <w:top w:val="none" w:sz="0" w:space="0" w:color="auto"/>
        <w:left w:val="none" w:sz="0" w:space="0" w:color="auto"/>
        <w:bottom w:val="none" w:sz="0" w:space="0" w:color="auto"/>
        <w:right w:val="none" w:sz="0" w:space="0" w:color="auto"/>
      </w:divBdr>
    </w:div>
    <w:div w:id="199049640">
      <w:marLeft w:val="640"/>
      <w:marRight w:val="0"/>
      <w:marTop w:val="0"/>
      <w:marBottom w:val="0"/>
      <w:divBdr>
        <w:top w:val="none" w:sz="0" w:space="0" w:color="auto"/>
        <w:left w:val="none" w:sz="0" w:space="0" w:color="auto"/>
        <w:bottom w:val="none" w:sz="0" w:space="0" w:color="auto"/>
        <w:right w:val="none" w:sz="0" w:space="0" w:color="auto"/>
      </w:divBdr>
    </w:div>
    <w:div w:id="199167391">
      <w:marLeft w:val="640"/>
      <w:marRight w:val="0"/>
      <w:marTop w:val="0"/>
      <w:marBottom w:val="0"/>
      <w:divBdr>
        <w:top w:val="none" w:sz="0" w:space="0" w:color="auto"/>
        <w:left w:val="none" w:sz="0" w:space="0" w:color="auto"/>
        <w:bottom w:val="none" w:sz="0" w:space="0" w:color="auto"/>
        <w:right w:val="none" w:sz="0" w:space="0" w:color="auto"/>
      </w:divBdr>
    </w:div>
    <w:div w:id="200441024">
      <w:marLeft w:val="640"/>
      <w:marRight w:val="0"/>
      <w:marTop w:val="0"/>
      <w:marBottom w:val="0"/>
      <w:divBdr>
        <w:top w:val="none" w:sz="0" w:space="0" w:color="auto"/>
        <w:left w:val="none" w:sz="0" w:space="0" w:color="auto"/>
        <w:bottom w:val="none" w:sz="0" w:space="0" w:color="auto"/>
        <w:right w:val="none" w:sz="0" w:space="0" w:color="auto"/>
      </w:divBdr>
    </w:div>
    <w:div w:id="201019377">
      <w:bodyDiv w:val="1"/>
      <w:marLeft w:val="0"/>
      <w:marRight w:val="0"/>
      <w:marTop w:val="0"/>
      <w:marBottom w:val="0"/>
      <w:divBdr>
        <w:top w:val="none" w:sz="0" w:space="0" w:color="auto"/>
        <w:left w:val="none" w:sz="0" w:space="0" w:color="auto"/>
        <w:bottom w:val="none" w:sz="0" w:space="0" w:color="auto"/>
        <w:right w:val="none" w:sz="0" w:space="0" w:color="auto"/>
      </w:divBdr>
      <w:divsChild>
        <w:div w:id="36902249">
          <w:marLeft w:val="640"/>
          <w:marRight w:val="0"/>
          <w:marTop w:val="0"/>
          <w:marBottom w:val="0"/>
          <w:divBdr>
            <w:top w:val="none" w:sz="0" w:space="0" w:color="auto"/>
            <w:left w:val="none" w:sz="0" w:space="0" w:color="auto"/>
            <w:bottom w:val="none" w:sz="0" w:space="0" w:color="auto"/>
            <w:right w:val="none" w:sz="0" w:space="0" w:color="auto"/>
          </w:divBdr>
        </w:div>
        <w:div w:id="132529919">
          <w:marLeft w:val="640"/>
          <w:marRight w:val="0"/>
          <w:marTop w:val="0"/>
          <w:marBottom w:val="0"/>
          <w:divBdr>
            <w:top w:val="none" w:sz="0" w:space="0" w:color="auto"/>
            <w:left w:val="none" w:sz="0" w:space="0" w:color="auto"/>
            <w:bottom w:val="none" w:sz="0" w:space="0" w:color="auto"/>
            <w:right w:val="none" w:sz="0" w:space="0" w:color="auto"/>
          </w:divBdr>
        </w:div>
        <w:div w:id="153885476">
          <w:marLeft w:val="640"/>
          <w:marRight w:val="0"/>
          <w:marTop w:val="0"/>
          <w:marBottom w:val="0"/>
          <w:divBdr>
            <w:top w:val="none" w:sz="0" w:space="0" w:color="auto"/>
            <w:left w:val="none" w:sz="0" w:space="0" w:color="auto"/>
            <w:bottom w:val="none" w:sz="0" w:space="0" w:color="auto"/>
            <w:right w:val="none" w:sz="0" w:space="0" w:color="auto"/>
          </w:divBdr>
        </w:div>
        <w:div w:id="185297272">
          <w:marLeft w:val="640"/>
          <w:marRight w:val="0"/>
          <w:marTop w:val="0"/>
          <w:marBottom w:val="0"/>
          <w:divBdr>
            <w:top w:val="none" w:sz="0" w:space="0" w:color="auto"/>
            <w:left w:val="none" w:sz="0" w:space="0" w:color="auto"/>
            <w:bottom w:val="none" w:sz="0" w:space="0" w:color="auto"/>
            <w:right w:val="none" w:sz="0" w:space="0" w:color="auto"/>
          </w:divBdr>
        </w:div>
        <w:div w:id="190996923">
          <w:marLeft w:val="640"/>
          <w:marRight w:val="0"/>
          <w:marTop w:val="0"/>
          <w:marBottom w:val="0"/>
          <w:divBdr>
            <w:top w:val="none" w:sz="0" w:space="0" w:color="auto"/>
            <w:left w:val="none" w:sz="0" w:space="0" w:color="auto"/>
            <w:bottom w:val="none" w:sz="0" w:space="0" w:color="auto"/>
            <w:right w:val="none" w:sz="0" w:space="0" w:color="auto"/>
          </w:divBdr>
        </w:div>
        <w:div w:id="195242261">
          <w:marLeft w:val="640"/>
          <w:marRight w:val="0"/>
          <w:marTop w:val="0"/>
          <w:marBottom w:val="0"/>
          <w:divBdr>
            <w:top w:val="none" w:sz="0" w:space="0" w:color="auto"/>
            <w:left w:val="none" w:sz="0" w:space="0" w:color="auto"/>
            <w:bottom w:val="none" w:sz="0" w:space="0" w:color="auto"/>
            <w:right w:val="none" w:sz="0" w:space="0" w:color="auto"/>
          </w:divBdr>
        </w:div>
        <w:div w:id="202601106">
          <w:marLeft w:val="640"/>
          <w:marRight w:val="0"/>
          <w:marTop w:val="0"/>
          <w:marBottom w:val="0"/>
          <w:divBdr>
            <w:top w:val="none" w:sz="0" w:space="0" w:color="auto"/>
            <w:left w:val="none" w:sz="0" w:space="0" w:color="auto"/>
            <w:bottom w:val="none" w:sz="0" w:space="0" w:color="auto"/>
            <w:right w:val="none" w:sz="0" w:space="0" w:color="auto"/>
          </w:divBdr>
        </w:div>
        <w:div w:id="220602277">
          <w:marLeft w:val="640"/>
          <w:marRight w:val="0"/>
          <w:marTop w:val="0"/>
          <w:marBottom w:val="0"/>
          <w:divBdr>
            <w:top w:val="none" w:sz="0" w:space="0" w:color="auto"/>
            <w:left w:val="none" w:sz="0" w:space="0" w:color="auto"/>
            <w:bottom w:val="none" w:sz="0" w:space="0" w:color="auto"/>
            <w:right w:val="none" w:sz="0" w:space="0" w:color="auto"/>
          </w:divBdr>
        </w:div>
        <w:div w:id="238560550">
          <w:marLeft w:val="640"/>
          <w:marRight w:val="0"/>
          <w:marTop w:val="0"/>
          <w:marBottom w:val="0"/>
          <w:divBdr>
            <w:top w:val="none" w:sz="0" w:space="0" w:color="auto"/>
            <w:left w:val="none" w:sz="0" w:space="0" w:color="auto"/>
            <w:bottom w:val="none" w:sz="0" w:space="0" w:color="auto"/>
            <w:right w:val="none" w:sz="0" w:space="0" w:color="auto"/>
          </w:divBdr>
        </w:div>
        <w:div w:id="297494307">
          <w:marLeft w:val="640"/>
          <w:marRight w:val="0"/>
          <w:marTop w:val="0"/>
          <w:marBottom w:val="0"/>
          <w:divBdr>
            <w:top w:val="none" w:sz="0" w:space="0" w:color="auto"/>
            <w:left w:val="none" w:sz="0" w:space="0" w:color="auto"/>
            <w:bottom w:val="none" w:sz="0" w:space="0" w:color="auto"/>
            <w:right w:val="none" w:sz="0" w:space="0" w:color="auto"/>
          </w:divBdr>
        </w:div>
        <w:div w:id="364987773">
          <w:marLeft w:val="640"/>
          <w:marRight w:val="0"/>
          <w:marTop w:val="0"/>
          <w:marBottom w:val="0"/>
          <w:divBdr>
            <w:top w:val="none" w:sz="0" w:space="0" w:color="auto"/>
            <w:left w:val="none" w:sz="0" w:space="0" w:color="auto"/>
            <w:bottom w:val="none" w:sz="0" w:space="0" w:color="auto"/>
            <w:right w:val="none" w:sz="0" w:space="0" w:color="auto"/>
          </w:divBdr>
        </w:div>
        <w:div w:id="368796192">
          <w:marLeft w:val="640"/>
          <w:marRight w:val="0"/>
          <w:marTop w:val="0"/>
          <w:marBottom w:val="0"/>
          <w:divBdr>
            <w:top w:val="none" w:sz="0" w:space="0" w:color="auto"/>
            <w:left w:val="none" w:sz="0" w:space="0" w:color="auto"/>
            <w:bottom w:val="none" w:sz="0" w:space="0" w:color="auto"/>
            <w:right w:val="none" w:sz="0" w:space="0" w:color="auto"/>
          </w:divBdr>
        </w:div>
        <w:div w:id="376972640">
          <w:marLeft w:val="640"/>
          <w:marRight w:val="0"/>
          <w:marTop w:val="0"/>
          <w:marBottom w:val="0"/>
          <w:divBdr>
            <w:top w:val="none" w:sz="0" w:space="0" w:color="auto"/>
            <w:left w:val="none" w:sz="0" w:space="0" w:color="auto"/>
            <w:bottom w:val="none" w:sz="0" w:space="0" w:color="auto"/>
            <w:right w:val="none" w:sz="0" w:space="0" w:color="auto"/>
          </w:divBdr>
        </w:div>
        <w:div w:id="383254541">
          <w:marLeft w:val="640"/>
          <w:marRight w:val="0"/>
          <w:marTop w:val="0"/>
          <w:marBottom w:val="0"/>
          <w:divBdr>
            <w:top w:val="none" w:sz="0" w:space="0" w:color="auto"/>
            <w:left w:val="none" w:sz="0" w:space="0" w:color="auto"/>
            <w:bottom w:val="none" w:sz="0" w:space="0" w:color="auto"/>
            <w:right w:val="none" w:sz="0" w:space="0" w:color="auto"/>
          </w:divBdr>
        </w:div>
        <w:div w:id="394932307">
          <w:marLeft w:val="640"/>
          <w:marRight w:val="0"/>
          <w:marTop w:val="0"/>
          <w:marBottom w:val="0"/>
          <w:divBdr>
            <w:top w:val="none" w:sz="0" w:space="0" w:color="auto"/>
            <w:left w:val="none" w:sz="0" w:space="0" w:color="auto"/>
            <w:bottom w:val="none" w:sz="0" w:space="0" w:color="auto"/>
            <w:right w:val="none" w:sz="0" w:space="0" w:color="auto"/>
          </w:divBdr>
        </w:div>
        <w:div w:id="400710667">
          <w:marLeft w:val="640"/>
          <w:marRight w:val="0"/>
          <w:marTop w:val="0"/>
          <w:marBottom w:val="0"/>
          <w:divBdr>
            <w:top w:val="none" w:sz="0" w:space="0" w:color="auto"/>
            <w:left w:val="none" w:sz="0" w:space="0" w:color="auto"/>
            <w:bottom w:val="none" w:sz="0" w:space="0" w:color="auto"/>
            <w:right w:val="none" w:sz="0" w:space="0" w:color="auto"/>
          </w:divBdr>
        </w:div>
        <w:div w:id="405690565">
          <w:marLeft w:val="640"/>
          <w:marRight w:val="0"/>
          <w:marTop w:val="0"/>
          <w:marBottom w:val="0"/>
          <w:divBdr>
            <w:top w:val="none" w:sz="0" w:space="0" w:color="auto"/>
            <w:left w:val="none" w:sz="0" w:space="0" w:color="auto"/>
            <w:bottom w:val="none" w:sz="0" w:space="0" w:color="auto"/>
            <w:right w:val="none" w:sz="0" w:space="0" w:color="auto"/>
          </w:divBdr>
        </w:div>
        <w:div w:id="417096927">
          <w:marLeft w:val="640"/>
          <w:marRight w:val="0"/>
          <w:marTop w:val="0"/>
          <w:marBottom w:val="0"/>
          <w:divBdr>
            <w:top w:val="none" w:sz="0" w:space="0" w:color="auto"/>
            <w:left w:val="none" w:sz="0" w:space="0" w:color="auto"/>
            <w:bottom w:val="none" w:sz="0" w:space="0" w:color="auto"/>
            <w:right w:val="none" w:sz="0" w:space="0" w:color="auto"/>
          </w:divBdr>
        </w:div>
        <w:div w:id="427391362">
          <w:marLeft w:val="640"/>
          <w:marRight w:val="0"/>
          <w:marTop w:val="0"/>
          <w:marBottom w:val="0"/>
          <w:divBdr>
            <w:top w:val="none" w:sz="0" w:space="0" w:color="auto"/>
            <w:left w:val="none" w:sz="0" w:space="0" w:color="auto"/>
            <w:bottom w:val="none" w:sz="0" w:space="0" w:color="auto"/>
            <w:right w:val="none" w:sz="0" w:space="0" w:color="auto"/>
          </w:divBdr>
        </w:div>
        <w:div w:id="435832468">
          <w:marLeft w:val="640"/>
          <w:marRight w:val="0"/>
          <w:marTop w:val="0"/>
          <w:marBottom w:val="0"/>
          <w:divBdr>
            <w:top w:val="none" w:sz="0" w:space="0" w:color="auto"/>
            <w:left w:val="none" w:sz="0" w:space="0" w:color="auto"/>
            <w:bottom w:val="none" w:sz="0" w:space="0" w:color="auto"/>
            <w:right w:val="none" w:sz="0" w:space="0" w:color="auto"/>
          </w:divBdr>
        </w:div>
        <w:div w:id="458227951">
          <w:marLeft w:val="640"/>
          <w:marRight w:val="0"/>
          <w:marTop w:val="0"/>
          <w:marBottom w:val="0"/>
          <w:divBdr>
            <w:top w:val="none" w:sz="0" w:space="0" w:color="auto"/>
            <w:left w:val="none" w:sz="0" w:space="0" w:color="auto"/>
            <w:bottom w:val="none" w:sz="0" w:space="0" w:color="auto"/>
            <w:right w:val="none" w:sz="0" w:space="0" w:color="auto"/>
          </w:divBdr>
        </w:div>
        <w:div w:id="463281262">
          <w:marLeft w:val="640"/>
          <w:marRight w:val="0"/>
          <w:marTop w:val="0"/>
          <w:marBottom w:val="0"/>
          <w:divBdr>
            <w:top w:val="none" w:sz="0" w:space="0" w:color="auto"/>
            <w:left w:val="none" w:sz="0" w:space="0" w:color="auto"/>
            <w:bottom w:val="none" w:sz="0" w:space="0" w:color="auto"/>
            <w:right w:val="none" w:sz="0" w:space="0" w:color="auto"/>
          </w:divBdr>
        </w:div>
        <w:div w:id="496307889">
          <w:marLeft w:val="640"/>
          <w:marRight w:val="0"/>
          <w:marTop w:val="0"/>
          <w:marBottom w:val="0"/>
          <w:divBdr>
            <w:top w:val="none" w:sz="0" w:space="0" w:color="auto"/>
            <w:left w:val="none" w:sz="0" w:space="0" w:color="auto"/>
            <w:bottom w:val="none" w:sz="0" w:space="0" w:color="auto"/>
            <w:right w:val="none" w:sz="0" w:space="0" w:color="auto"/>
          </w:divBdr>
        </w:div>
        <w:div w:id="566575565">
          <w:marLeft w:val="640"/>
          <w:marRight w:val="0"/>
          <w:marTop w:val="0"/>
          <w:marBottom w:val="0"/>
          <w:divBdr>
            <w:top w:val="none" w:sz="0" w:space="0" w:color="auto"/>
            <w:left w:val="none" w:sz="0" w:space="0" w:color="auto"/>
            <w:bottom w:val="none" w:sz="0" w:space="0" w:color="auto"/>
            <w:right w:val="none" w:sz="0" w:space="0" w:color="auto"/>
          </w:divBdr>
        </w:div>
        <w:div w:id="577977488">
          <w:marLeft w:val="640"/>
          <w:marRight w:val="0"/>
          <w:marTop w:val="0"/>
          <w:marBottom w:val="0"/>
          <w:divBdr>
            <w:top w:val="none" w:sz="0" w:space="0" w:color="auto"/>
            <w:left w:val="none" w:sz="0" w:space="0" w:color="auto"/>
            <w:bottom w:val="none" w:sz="0" w:space="0" w:color="auto"/>
            <w:right w:val="none" w:sz="0" w:space="0" w:color="auto"/>
          </w:divBdr>
        </w:div>
        <w:div w:id="605113569">
          <w:marLeft w:val="640"/>
          <w:marRight w:val="0"/>
          <w:marTop w:val="0"/>
          <w:marBottom w:val="0"/>
          <w:divBdr>
            <w:top w:val="none" w:sz="0" w:space="0" w:color="auto"/>
            <w:left w:val="none" w:sz="0" w:space="0" w:color="auto"/>
            <w:bottom w:val="none" w:sz="0" w:space="0" w:color="auto"/>
            <w:right w:val="none" w:sz="0" w:space="0" w:color="auto"/>
          </w:divBdr>
        </w:div>
        <w:div w:id="630133576">
          <w:marLeft w:val="640"/>
          <w:marRight w:val="0"/>
          <w:marTop w:val="0"/>
          <w:marBottom w:val="0"/>
          <w:divBdr>
            <w:top w:val="none" w:sz="0" w:space="0" w:color="auto"/>
            <w:left w:val="none" w:sz="0" w:space="0" w:color="auto"/>
            <w:bottom w:val="none" w:sz="0" w:space="0" w:color="auto"/>
            <w:right w:val="none" w:sz="0" w:space="0" w:color="auto"/>
          </w:divBdr>
        </w:div>
        <w:div w:id="659650927">
          <w:marLeft w:val="640"/>
          <w:marRight w:val="0"/>
          <w:marTop w:val="0"/>
          <w:marBottom w:val="0"/>
          <w:divBdr>
            <w:top w:val="none" w:sz="0" w:space="0" w:color="auto"/>
            <w:left w:val="none" w:sz="0" w:space="0" w:color="auto"/>
            <w:bottom w:val="none" w:sz="0" w:space="0" w:color="auto"/>
            <w:right w:val="none" w:sz="0" w:space="0" w:color="auto"/>
          </w:divBdr>
        </w:div>
        <w:div w:id="669871969">
          <w:marLeft w:val="640"/>
          <w:marRight w:val="0"/>
          <w:marTop w:val="0"/>
          <w:marBottom w:val="0"/>
          <w:divBdr>
            <w:top w:val="none" w:sz="0" w:space="0" w:color="auto"/>
            <w:left w:val="none" w:sz="0" w:space="0" w:color="auto"/>
            <w:bottom w:val="none" w:sz="0" w:space="0" w:color="auto"/>
            <w:right w:val="none" w:sz="0" w:space="0" w:color="auto"/>
          </w:divBdr>
        </w:div>
        <w:div w:id="695546489">
          <w:marLeft w:val="640"/>
          <w:marRight w:val="0"/>
          <w:marTop w:val="0"/>
          <w:marBottom w:val="0"/>
          <w:divBdr>
            <w:top w:val="none" w:sz="0" w:space="0" w:color="auto"/>
            <w:left w:val="none" w:sz="0" w:space="0" w:color="auto"/>
            <w:bottom w:val="none" w:sz="0" w:space="0" w:color="auto"/>
            <w:right w:val="none" w:sz="0" w:space="0" w:color="auto"/>
          </w:divBdr>
        </w:div>
        <w:div w:id="717244886">
          <w:marLeft w:val="640"/>
          <w:marRight w:val="0"/>
          <w:marTop w:val="0"/>
          <w:marBottom w:val="0"/>
          <w:divBdr>
            <w:top w:val="none" w:sz="0" w:space="0" w:color="auto"/>
            <w:left w:val="none" w:sz="0" w:space="0" w:color="auto"/>
            <w:bottom w:val="none" w:sz="0" w:space="0" w:color="auto"/>
            <w:right w:val="none" w:sz="0" w:space="0" w:color="auto"/>
          </w:divBdr>
        </w:div>
        <w:div w:id="727148345">
          <w:marLeft w:val="640"/>
          <w:marRight w:val="0"/>
          <w:marTop w:val="0"/>
          <w:marBottom w:val="0"/>
          <w:divBdr>
            <w:top w:val="none" w:sz="0" w:space="0" w:color="auto"/>
            <w:left w:val="none" w:sz="0" w:space="0" w:color="auto"/>
            <w:bottom w:val="none" w:sz="0" w:space="0" w:color="auto"/>
            <w:right w:val="none" w:sz="0" w:space="0" w:color="auto"/>
          </w:divBdr>
        </w:div>
        <w:div w:id="734469869">
          <w:marLeft w:val="640"/>
          <w:marRight w:val="0"/>
          <w:marTop w:val="0"/>
          <w:marBottom w:val="0"/>
          <w:divBdr>
            <w:top w:val="none" w:sz="0" w:space="0" w:color="auto"/>
            <w:left w:val="none" w:sz="0" w:space="0" w:color="auto"/>
            <w:bottom w:val="none" w:sz="0" w:space="0" w:color="auto"/>
            <w:right w:val="none" w:sz="0" w:space="0" w:color="auto"/>
          </w:divBdr>
        </w:div>
        <w:div w:id="797841034">
          <w:marLeft w:val="640"/>
          <w:marRight w:val="0"/>
          <w:marTop w:val="0"/>
          <w:marBottom w:val="0"/>
          <w:divBdr>
            <w:top w:val="none" w:sz="0" w:space="0" w:color="auto"/>
            <w:left w:val="none" w:sz="0" w:space="0" w:color="auto"/>
            <w:bottom w:val="none" w:sz="0" w:space="0" w:color="auto"/>
            <w:right w:val="none" w:sz="0" w:space="0" w:color="auto"/>
          </w:divBdr>
        </w:div>
        <w:div w:id="804741673">
          <w:marLeft w:val="640"/>
          <w:marRight w:val="0"/>
          <w:marTop w:val="0"/>
          <w:marBottom w:val="0"/>
          <w:divBdr>
            <w:top w:val="none" w:sz="0" w:space="0" w:color="auto"/>
            <w:left w:val="none" w:sz="0" w:space="0" w:color="auto"/>
            <w:bottom w:val="none" w:sz="0" w:space="0" w:color="auto"/>
            <w:right w:val="none" w:sz="0" w:space="0" w:color="auto"/>
          </w:divBdr>
        </w:div>
        <w:div w:id="818576886">
          <w:marLeft w:val="640"/>
          <w:marRight w:val="0"/>
          <w:marTop w:val="0"/>
          <w:marBottom w:val="0"/>
          <w:divBdr>
            <w:top w:val="none" w:sz="0" w:space="0" w:color="auto"/>
            <w:left w:val="none" w:sz="0" w:space="0" w:color="auto"/>
            <w:bottom w:val="none" w:sz="0" w:space="0" w:color="auto"/>
            <w:right w:val="none" w:sz="0" w:space="0" w:color="auto"/>
          </w:divBdr>
        </w:div>
        <w:div w:id="828407581">
          <w:marLeft w:val="640"/>
          <w:marRight w:val="0"/>
          <w:marTop w:val="0"/>
          <w:marBottom w:val="0"/>
          <w:divBdr>
            <w:top w:val="none" w:sz="0" w:space="0" w:color="auto"/>
            <w:left w:val="none" w:sz="0" w:space="0" w:color="auto"/>
            <w:bottom w:val="none" w:sz="0" w:space="0" w:color="auto"/>
            <w:right w:val="none" w:sz="0" w:space="0" w:color="auto"/>
          </w:divBdr>
        </w:div>
        <w:div w:id="875434472">
          <w:marLeft w:val="640"/>
          <w:marRight w:val="0"/>
          <w:marTop w:val="0"/>
          <w:marBottom w:val="0"/>
          <w:divBdr>
            <w:top w:val="none" w:sz="0" w:space="0" w:color="auto"/>
            <w:left w:val="none" w:sz="0" w:space="0" w:color="auto"/>
            <w:bottom w:val="none" w:sz="0" w:space="0" w:color="auto"/>
            <w:right w:val="none" w:sz="0" w:space="0" w:color="auto"/>
          </w:divBdr>
        </w:div>
        <w:div w:id="887498699">
          <w:marLeft w:val="640"/>
          <w:marRight w:val="0"/>
          <w:marTop w:val="0"/>
          <w:marBottom w:val="0"/>
          <w:divBdr>
            <w:top w:val="none" w:sz="0" w:space="0" w:color="auto"/>
            <w:left w:val="none" w:sz="0" w:space="0" w:color="auto"/>
            <w:bottom w:val="none" w:sz="0" w:space="0" w:color="auto"/>
            <w:right w:val="none" w:sz="0" w:space="0" w:color="auto"/>
          </w:divBdr>
        </w:div>
        <w:div w:id="898593481">
          <w:marLeft w:val="640"/>
          <w:marRight w:val="0"/>
          <w:marTop w:val="0"/>
          <w:marBottom w:val="0"/>
          <w:divBdr>
            <w:top w:val="none" w:sz="0" w:space="0" w:color="auto"/>
            <w:left w:val="none" w:sz="0" w:space="0" w:color="auto"/>
            <w:bottom w:val="none" w:sz="0" w:space="0" w:color="auto"/>
            <w:right w:val="none" w:sz="0" w:space="0" w:color="auto"/>
          </w:divBdr>
        </w:div>
        <w:div w:id="907693317">
          <w:marLeft w:val="640"/>
          <w:marRight w:val="0"/>
          <w:marTop w:val="0"/>
          <w:marBottom w:val="0"/>
          <w:divBdr>
            <w:top w:val="none" w:sz="0" w:space="0" w:color="auto"/>
            <w:left w:val="none" w:sz="0" w:space="0" w:color="auto"/>
            <w:bottom w:val="none" w:sz="0" w:space="0" w:color="auto"/>
            <w:right w:val="none" w:sz="0" w:space="0" w:color="auto"/>
          </w:divBdr>
        </w:div>
        <w:div w:id="920523676">
          <w:marLeft w:val="640"/>
          <w:marRight w:val="0"/>
          <w:marTop w:val="0"/>
          <w:marBottom w:val="0"/>
          <w:divBdr>
            <w:top w:val="none" w:sz="0" w:space="0" w:color="auto"/>
            <w:left w:val="none" w:sz="0" w:space="0" w:color="auto"/>
            <w:bottom w:val="none" w:sz="0" w:space="0" w:color="auto"/>
            <w:right w:val="none" w:sz="0" w:space="0" w:color="auto"/>
          </w:divBdr>
        </w:div>
        <w:div w:id="936332295">
          <w:marLeft w:val="640"/>
          <w:marRight w:val="0"/>
          <w:marTop w:val="0"/>
          <w:marBottom w:val="0"/>
          <w:divBdr>
            <w:top w:val="none" w:sz="0" w:space="0" w:color="auto"/>
            <w:left w:val="none" w:sz="0" w:space="0" w:color="auto"/>
            <w:bottom w:val="none" w:sz="0" w:space="0" w:color="auto"/>
            <w:right w:val="none" w:sz="0" w:space="0" w:color="auto"/>
          </w:divBdr>
        </w:div>
        <w:div w:id="936792443">
          <w:marLeft w:val="640"/>
          <w:marRight w:val="0"/>
          <w:marTop w:val="0"/>
          <w:marBottom w:val="0"/>
          <w:divBdr>
            <w:top w:val="none" w:sz="0" w:space="0" w:color="auto"/>
            <w:left w:val="none" w:sz="0" w:space="0" w:color="auto"/>
            <w:bottom w:val="none" w:sz="0" w:space="0" w:color="auto"/>
            <w:right w:val="none" w:sz="0" w:space="0" w:color="auto"/>
          </w:divBdr>
        </w:div>
        <w:div w:id="965890847">
          <w:marLeft w:val="640"/>
          <w:marRight w:val="0"/>
          <w:marTop w:val="0"/>
          <w:marBottom w:val="0"/>
          <w:divBdr>
            <w:top w:val="none" w:sz="0" w:space="0" w:color="auto"/>
            <w:left w:val="none" w:sz="0" w:space="0" w:color="auto"/>
            <w:bottom w:val="none" w:sz="0" w:space="0" w:color="auto"/>
            <w:right w:val="none" w:sz="0" w:space="0" w:color="auto"/>
          </w:divBdr>
        </w:div>
        <w:div w:id="1007249577">
          <w:marLeft w:val="640"/>
          <w:marRight w:val="0"/>
          <w:marTop w:val="0"/>
          <w:marBottom w:val="0"/>
          <w:divBdr>
            <w:top w:val="none" w:sz="0" w:space="0" w:color="auto"/>
            <w:left w:val="none" w:sz="0" w:space="0" w:color="auto"/>
            <w:bottom w:val="none" w:sz="0" w:space="0" w:color="auto"/>
            <w:right w:val="none" w:sz="0" w:space="0" w:color="auto"/>
          </w:divBdr>
        </w:div>
        <w:div w:id="1010182534">
          <w:marLeft w:val="640"/>
          <w:marRight w:val="0"/>
          <w:marTop w:val="0"/>
          <w:marBottom w:val="0"/>
          <w:divBdr>
            <w:top w:val="none" w:sz="0" w:space="0" w:color="auto"/>
            <w:left w:val="none" w:sz="0" w:space="0" w:color="auto"/>
            <w:bottom w:val="none" w:sz="0" w:space="0" w:color="auto"/>
            <w:right w:val="none" w:sz="0" w:space="0" w:color="auto"/>
          </w:divBdr>
        </w:div>
        <w:div w:id="1039285895">
          <w:marLeft w:val="640"/>
          <w:marRight w:val="0"/>
          <w:marTop w:val="0"/>
          <w:marBottom w:val="0"/>
          <w:divBdr>
            <w:top w:val="none" w:sz="0" w:space="0" w:color="auto"/>
            <w:left w:val="none" w:sz="0" w:space="0" w:color="auto"/>
            <w:bottom w:val="none" w:sz="0" w:space="0" w:color="auto"/>
            <w:right w:val="none" w:sz="0" w:space="0" w:color="auto"/>
          </w:divBdr>
        </w:div>
        <w:div w:id="1063026372">
          <w:marLeft w:val="640"/>
          <w:marRight w:val="0"/>
          <w:marTop w:val="0"/>
          <w:marBottom w:val="0"/>
          <w:divBdr>
            <w:top w:val="none" w:sz="0" w:space="0" w:color="auto"/>
            <w:left w:val="none" w:sz="0" w:space="0" w:color="auto"/>
            <w:bottom w:val="none" w:sz="0" w:space="0" w:color="auto"/>
            <w:right w:val="none" w:sz="0" w:space="0" w:color="auto"/>
          </w:divBdr>
        </w:div>
        <w:div w:id="1067462878">
          <w:marLeft w:val="640"/>
          <w:marRight w:val="0"/>
          <w:marTop w:val="0"/>
          <w:marBottom w:val="0"/>
          <w:divBdr>
            <w:top w:val="none" w:sz="0" w:space="0" w:color="auto"/>
            <w:left w:val="none" w:sz="0" w:space="0" w:color="auto"/>
            <w:bottom w:val="none" w:sz="0" w:space="0" w:color="auto"/>
            <w:right w:val="none" w:sz="0" w:space="0" w:color="auto"/>
          </w:divBdr>
        </w:div>
        <w:div w:id="1092580051">
          <w:marLeft w:val="640"/>
          <w:marRight w:val="0"/>
          <w:marTop w:val="0"/>
          <w:marBottom w:val="0"/>
          <w:divBdr>
            <w:top w:val="none" w:sz="0" w:space="0" w:color="auto"/>
            <w:left w:val="none" w:sz="0" w:space="0" w:color="auto"/>
            <w:bottom w:val="none" w:sz="0" w:space="0" w:color="auto"/>
            <w:right w:val="none" w:sz="0" w:space="0" w:color="auto"/>
          </w:divBdr>
        </w:div>
        <w:div w:id="1131483986">
          <w:marLeft w:val="640"/>
          <w:marRight w:val="0"/>
          <w:marTop w:val="0"/>
          <w:marBottom w:val="0"/>
          <w:divBdr>
            <w:top w:val="none" w:sz="0" w:space="0" w:color="auto"/>
            <w:left w:val="none" w:sz="0" w:space="0" w:color="auto"/>
            <w:bottom w:val="none" w:sz="0" w:space="0" w:color="auto"/>
            <w:right w:val="none" w:sz="0" w:space="0" w:color="auto"/>
          </w:divBdr>
        </w:div>
        <w:div w:id="1146163742">
          <w:marLeft w:val="640"/>
          <w:marRight w:val="0"/>
          <w:marTop w:val="0"/>
          <w:marBottom w:val="0"/>
          <w:divBdr>
            <w:top w:val="none" w:sz="0" w:space="0" w:color="auto"/>
            <w:left w:val="none" w:sz="0" w:space="0" w:color="auto"/>
            <w:bottom w:val="none" w:sz="0" w:space="0" w:color="auto"/>
            <w:right w:val="none" w:sz="0" w:space="0" w:color="auto"/>
          </w:divBdr>
        </w:div>
        <w:div w:id="1149637520">
          <w:marLeft w:val="640"/>
          <w:marRight w:val="0"/>
          <w:marTop w:val="0"/>
          <w:marBottom w:val="0"/>
          <w:divBdr>
            <w:top w:val="none" w:sz="0" w:space="0" w:color="auto"/>
            <w:left w:val="none" w:sz="0" w:space="0" w:color="auto"/>
            <w:bottom w:val="none" w:sz="0" w:space="0" w:color="auto"/>
            <w:right w:val="none" w:sz="0" w:space="0" w:color="auto"/>
          </w:divBdr>
        </w:div>
        <w:div w:id="1166169620">
          <w:marLeft w:val="640"/>
          <w:marRight w:val="0"/>
          <w:marTop w:val="0"/>
          <w:marBottom w:val="0"/>
          <w:divBdr>
            <w:top w:val="none" w:sz="0" w:space="0" w:color="auto"/>
            <w:left w:val="none" w:sz="0" w:space="0" w:color="auto"/>
            <w:bottom w:val="none" w:sz="0" w:space="0" w:color="auto"/>
            <w:right w:val="none" w:sz="0" w:space="0" w:color="auto"/>
          </w:divBdr>
        </w:div>
        <w:div w:id="1167404674">
          <w:marLeft w:val="640"/>
          <w:marRight w:val="0"/>
          <w:marTop w:val="0"/>
          <w:marBottom w:val="0"/>
          <w:divBdr>
            <w:top w:val="none" w:sz="0" w:space="0" w:color="auto"/>
            <w:left w:val="none" w:sz="0" w:space="0" w:color="auto"/>
            <w:bottom w:val="none" w:sz="0" w:space="0" w:color="auto"/>
            <w:right w:val="none" w:sz="0" w:space="0" w:color="auto"/>
          </w:divBdr>
        </w:div>
        <w:div w:id="1186409022">
          <w:marLeft w:val="640"/>
          <w:marRight w:val="0"/>
          <w:marTop w:val="0"/>
          <w:marBottom w:val="0"/>
          <w:divBdr>
            <w:top w:val="none" w:sz="0" w:space="0" w:color="auto"/>
            <w:left w:val="none" w:sz="0" w:space="0" w:color="auto"/>
            <w:bottom w:val="none" w:sz="0" w:space="0" w:color="auto"/>
            <w:right w:val="none" w:sz="0" w:space="0" w:color="auto"/>
          </w:divBdr>
        </w:div>
        <w:div w:id="1280792998">
          <w:marLeft w:val="640"/>
          <w:marRight w:val="0"/>
          <w:marTop w:val="0"/>
          <w:marBottom w:val="0"/>
          <w:divBdr>
            <w:top w:val="none" w:sz="0" w:space="0" w:color="auto"/>
            <w:left w:val="none" w:sz="0" w:space="0" w:color="auto"/>
            <w:bottom w:val="none" w:sz="0" w:space="0" w:color="auto"/>
            <w:right w:val="none" w:sz="0" w:space="0" w:color="auto"/>
          </w:divBdr>
        </w:div>
        <w:div w:id="1285304262">
          <w:marLeft w:val="640"/>
          <w:marRight w:val="0"/>
          <w:marTop w:val="0"/>
          <w:marBottom w:val="0"/>
          <w:divBdr>
            <w:top w:val="none" w:sz="0" w:space="0" w:color="auto"/>
            <w:left w:val="none" w:sz="0" w:space="0" w:color="auto"/>
            <w:bottom w:val="none" w:sz="0" w:space="0" w:color="auto"/>
            <w:right w:val="none" w:sz="0" w:space="0" w:color="auto"/>
          </w:divBdr>
        </w:div>
        <w:div w:id="1297950613">
          <w:marLeft w:val="640"/>
          <w:marRight w:val="0"/>
          <w:marTop w:val="0"/>
          <w:marBottom w:val="0"/>
          <w:divBdr>
            <w:top w:val="none" w:sz="0" w:space="0" w:color="auto"/>
            <w:left w:val="none" w:sz="0" w:space="0" w:color="auto"/>
            <w:bottom w:val="none" w:sz="0" w:space="0" w:color="auto"/>
            <w:right w:val="none" w:sz="0" w:space="0" w:color="auto"/>
          </w:divBdr>
        </w:div>
        <w:div w:id="1318916822">
          <w:marLeft w:val="640"/>
          <w:marRight w:val="0"/>
          <w:marTop w:val="0"/>
          <w:marBottom w:val="0"/>
          <w:divBdr>
            <w:top w:val="none" w:sz="0" w:space="0" w:color="auto"/>
            <w:left w:val="none" w:sz="0" w:space="0" w:color="auto"/>
            <w:bottom w:val="none" w:sz="0" w:space="0" w:color="auto"/>
            <w:right w:val="none" w:sz="0" w:space="0" w:color="auto"/>
          </w:divBdr>
        </w:div>
        <w:div w:id="1327637470">
          <w:marLeft w:val="640"/>
          <w:marRight w:val="0"/>
          <w:marTop w:val="0"/>
          <w:marBottom w:val="0"/>
          <w:divBdr>
            <w:top w:val="none" w:sz="0" w:space="0" w:color="auto"/>
            <w:left w:val="none" w:sz="0" w:space="0" w:color="auto"/>
            <w:bottom w:val="none" w:sz="0" w:space="0" w:color="auto"/>
            <w:right w:val="none" w:sz="0" w:space="0" w:color="auto"/>
          </w:divBdr>
        </w:div>
        <w:div w:id="1332029590">
          <w:marLeft w:val="640"/>
          <w:marRight w:val="0"/>
          <w:marTop w:val="0"/>
          <w:marBottom w:val="0"/>
          <w:divBdr>
            <w:top w:val="none" w:sz="0" w:space="0" w:color="auto"/>
            <w:left w:val="none" w:sz="0" w:space="0" w:color="auto"/>
            <w:bottom w:val="none" w:sz="0" w:space="0" w:color="auto"/>
            <w:right w:val="none" w:sz="0" w:space="0" w:color="auto"/>
          </w:divBdr>
        </w:div>
        <w:div w:id="1355613872">
          <w:marLeft w:val="640"/>
          <w:marRight w:val="0"/>
          <w:marTop w:val="0"/>
          <w:marBottom w:val="0"/>
          <w:divBdr>
            <w:top w:val="none" w:sz="0" w:space="0" w:color="auto"/>
            <w:left w:val="none" w:sz="0" w:space="0" w:color="auto"/>
            <w:bottom w:val="none" w:sz="0" w:space="0" w:color="auto"/>
            <w:right w:val="none" w:sz="0" w:space="0" w:color="auto"/>
          </w:divBdr>
        </w:div>
        <w:div w:id="1363244395">
          <w:marLeft w:val="640"/>
          <w:marRight w:val="0"/>
          <w:marTop w:val="0"/>
          <w:marBottom w:val="0"/>
          <w:divBdr>
            <w:top w:val="none" w:sz="0" w:space="0" w:color="auto"/>
            <w:left w:val="none" w:sz="0" w:space="0" w:color="auto"/>
            <w:bottom w:val="none" w:sz="0" w:space="0" w:color="auto"/>
            <w:right w:val="none" w:sz="0" w:space="0" w:color="auto"/>
          </w:divBdr>
        </w:div>
        <w:div w:id="1389768927">
          <w:marLeft w:val="640"/>
          <w:marRight w:val="0"/>
          <w:marTop w:val="0"/>
          <w:marBottom w:val="0"/>
          <w:divBdr>
            <w:top w:val="none" w:sz="0" w:space="0" w:color="auto"/>
            <w:left w:val="none" w:sz="0" w:space="0" w:color="auto"/>
            <w:bottom w:val="none" w:sz="0" w:space="0" w:color="auto"/>
            <w:right w:val="none" w:sz="0" w:space="0" w:color="auto"/>
          </w:divBdr>
        </w:div>
        <w:div w:id="1429081633">
          <w:marLeft w:val="640"/>
          <w:marRight w:val="0"/>
          <w:marTop w:val="0"/>
          <w:marBottom w:val="0"/>
          <w:divBdr>
            <w:top w:val="none" w:sz="0" w:space="0" w:color="auto"/>
            <w:left w:val="none" w:sz="0" w:space="0" w:color="auto"/>
            <w:bottom w:val="none" w:sz="0" w:space="0" w:color="auto"/>
            <w:right w:val="none" w:sz="0" w:space="0" w:color="auto"/>
          </w:divBdr>
        </w:div>
        <w:div w:id="1429348662">
          <w:marLeft w:val="640"/>
          <w:marRight w:val="0"/>
          <w:marTop w:val="0"/>
          <w:marBottom w:val="0"/>
          <w:divBdr>
            <w:top w:val="none" w:sz="0" w:space="0" w:color="auto"/>
            <w:left w:val="none" w:sz="0" w:space="0" w:color="auto"/>
            <w:bottom w:val="none" w:sz="0" w:space="0" w:color="auto"/>
            <w:right w:val="none" w:sz="0" w:space="0" w:color="auto"/>
          </w:divBdr>
        </w:div>
        <w:div w:id="1430276013">
          <w:marLeft w:val="640"/>
          <w:marRight w:val="0"/>
          <w:marTop w:val="0"/>
          <w:marBottom w:val="0"/>
          <w:divBdr>
            <w:top w:val="none" w:sz="0" w:space="0" w:color="auto"/>
            <w:left w:val="none" w:sz="0" w:space="0" w:color="auto"/>
            <w:bottom w:val="none" w:sz="0" w:space="0" w:color="auto"/>
            <w:right w:val="none" w:sz="0" w:space="0" w:color="auto"/>
          </w:divBdr>
        </w:div>
        <w:div w:id="1467166372">
          <w:marLeft w:val="640"/>
          <w:marRight w:val="0"/>
          <w:marTop w:val="0"/>
          <w:marBottom w:val="0"/>
          <w:divBdr>
            <w:top w:val="none" w:sz="0" w:space="0" w:color="auto"/>
            <w:left w:val="none" w:sz="0" w:space="0" w:color="auto"/>
            <w:bottom w:val="none" w:sz="0" w:space="0" w:color="auto"/>
            <w:right w:val="none" w:sz="0" w:space="0" w:color="auto"/>
          </w:divBdr>
        </w:div>
        <w:div w:id="1553537005">
          <w:marLeft w:val="640"/>
          <w:marRight w:val="0"/>
          <w:marTop w:val="0"/>
          <w:marBottom w:val="0"/>
          <w:divBdr>
            <w:top w:val="none" w:sz="0" w:space="0" w:color="auto"/>
            <w:left w:val="none" w:sz="0" w:space="0" w:color="auto"/>
            <w:bottom w:val="none" w:sz="0" w:space="0" w:color="auto"/>
            <w:right w:val="none" w:sz="0" w:space="0" w:color="auto"/>
          </w:divBdr>
        </w:div>
        <w:div w:id="1558127858">
          <w:marLeft w:val="640"/>
          <w:marRight w:val="0"/>
          <w:marTop w:val="0"/>
          <w:marBottom w:val="0"/>
          <w:divBdr>
            <w:top w:val="none" w:sz="0" w:space="0" w:color="auto"/>
            <w:left w:val="none" w:sz="0" w:space="0" w:color="auto"/>
            <w:bottom w:val="none" w:sz="0" w:space="0" w:color="auto"/>
            <w:right w:val="none" w:sz="0" w:space="0" w:color="auto"/>
          </w:divBdr>
        </w:div>
        <w:div w:id="1582180823">
          <w:marLeft w:val="640"/>
          <w:marRight w:val="0"/>
          <w:marTop w:val="0"/>
          <w:marBottom w:val="0"/>
          <w:divBdr>
            <w:top w:val="none" w:sz="0" w:space="0" w:color="auto"/>
            <w:left w:val="none" w:sz="0" w:space="0" w:color="auto"/>
            <w:bottom w:val="none" w:sz="0" w:space="0" w:color="auto"/>
            <w:right w:val="none" w:sz="0" w:space="0" w:color="auto"/>
          </w:divBdr>
        </w:div>
        <w:div w:id="1609116175">
          <w:marLeft w:val="640"/>
          <w:marRight w:val="0"/>
          <w:marTop w:val="0"/>
          <w:marBottom w:val="0"/>
          <w:divBdr>
            <w:top w:val="none" w:sz="0" w:space="0" w:color="auto"/>
            <w:left w:val="none" w:sz="0" w:space="0" w:color="auto"/>
            <w:bottom w:val="none" w:sz="0" w:space="0" w:color="auto"/>
            <w:right w:val="none" w:sz="0" w:space="0" w:color="auto"/>
          </w:divBdr>
        </w:div>
        <w:div w:id="1665159320">
          <w:marLeft w:val="640"/>
          <w:marRight w:val="0"/>
          <w:marTop w:val="0"/>
          <w:marBottom w:val="0"/>
          <w:divBdr>
            <w:top w:val="none" w:sz="0" w:space="0" w:color="auto"/>
            <w:left w:val="none" w:sz="0" w:space="0" w:color="auto"/>
            <w:bottom w:val="none" w:sz="0" w:space="0" w:color="auto"/>
            <w:right w:val="none" w:sz="0" w:space="0" w:color="auto"/>
          </w:divBdr>
        </w:div>
        <w:div w:id="1712993399">
          <w:marLeft w:val="640"/>
          <w:marRight w:val="0"/>
          <w:marTop w:val="0"/>
          <w:marBottom w:val="0"/>
          <w:divBdr>
            <w:top w:val="none" w:sz="0" w:space="0" w:color="auto"/>
            <w:left w:val="none" w:sz="0" w:space="0" w:color="auto"/>
            <w:bottom w:val="none" w:sz="0" w:space="0" w:color="auto"/>
            <w:right w:val="none" w:sz="0" w:space="0" w:color="auto"/>
          </w:divBdr>
        </w:div>
        <w:div w:id="1718889841">
          <w:marLeft w:val="640"/>
          <w:marRight w:val="0"/>
          <w:marTop w:val="0"/>
          <w:marBottom w:val="0"/>
          <w:divBdr>
            <w:top w:val="none" w:sz="0" w:space="0" w:color="auto"/>
            <w:left w:val="none" w:sz="0" w:space="0" w:color="auto"/>
            <w:bottom w:val="none" w:sz="0" w:space="0" w:color="auto"/>
            <w:right w:val="none" w:sz="0" w:space="0" w:color="auto"/>
          </w:divBdr>
        </w:div>
        <w:div w:id="1720470658">
          <w:marLeft w:val="640"/>
          <w:marRight w:val="0"/>
          <w:marTop w:val="0"/>
          <w:marBottom w:val="0"/>
          <w:divBdr>
            <w:top w:val="none" w:sz="0" w:space="0" w:color="auto"/>
            <w:left w:val="none" w:sz="0" w:space="0" w:color="auto"/>
            <w:bottom w:val="none" w:sz="0" w:space="0" w:color="auto"/>
            <w:right w:val="none" w:sz="0" w:space="0" w:color="auto"/>
          </w:divBdr>
        </w:div>
        <w:div w:id="1748452803">
          <w:marLeft w:val="640"/>
          <w:marRight w:val="0"/>
          <w:marTop w:val="0"/>
          <w:marBottom w:val="0"/>
          <w:divBdr>
            <w:top w:val="none" w:sz="0" w:space="0" w:color="auto"/>
            <w:left w:val="none" w:sz="0" w:space="0" w:color="auto"/>
            <w:bottom w:val="none" w:sz="0" w:space="0" w:color="auto"/>
            <w:right w:val="none" w:sz="0" w:space="0" w:color="auto"/>
          </w:divBdr>
        </w:div>
        <w:div w:id="1752190443">
          <w:marLeft w:val="640"/>
          <w:marRight w:val="0"/>
          <w:marTop w:val="0"/>
          <w:marBottom w:val="0"/>
          <w:divBdr>
            <w:top w:val="none" w:sz="0" w:space="0" w:color="auto"/>
            <w:left w:val="none" w:sz="0" w:space="0" w:color="auto"/>
            <w:bottom w:val="none" w:sz="0" w:space="0" w:color="auto"/>
            <w:right w:val="none" w:sz="0" w:space="0" w:color="auto"/>
          </w:divBdr>
        </w:div>
        <w:div w:id="1762943880">
          <w:marLeft w:val="640"/>
          <w:marRight w:val="0"/>
          <w:marTop w:val="0"/>
          <w:marBottom w:val="0"/>
          <w:divBdr>
            <w:top w:val="none" w:sz="0" w:space="0" w:color="auto"/>
            <w:left w:val="none" w:sz="0" w:space="0" w:color="auto"/>
            <w:bottom w:val="none" w:sz="0" w:space="0" w:color="auto"/>
            <w:right w:val="none" w:sz="0" w:space="0" w:color="auto"/>
          </w:divBdr>
        </w:div>
        <w:div w:id="1780029656">
          <w:marLeft w:val="640"/>
          <w:marRight w:val="0"/>
          <w:marTop w:val="0"/>
          <w:marBottom w:val="0"/>
          <w:divBdr>
            <w:top w:val="none" w:sz="0" w:space="0" w:color="auto"/>
            <w:left w:val="none" w:sz="0" w:space="0" w:color="auto"/>
            <w:bottom w:val="none" w:sz="0" w:space="0" w:color="auto"/>
            <w:right w:val="none" w:sz="0" w:space="0" w:color="auto"/>
          </w:divBdr>
        </w:div>
        <w:div w:id="1852064280">
          <w:marLeft w:val="640"/>
          <w:marRight w:val="0"/>
          <w:marTop w:val="0"/>
          <w:marBottom w:val="0"/>
          <w:divBdr>
            <w:top w:val="none" w:sz="0" w:space="0" w:color="auto"/>
            <w:left w:val="none" w:sz="0" w:space="0" w:color="auto"/>
            <w:bottom w:val="none" w:sz="0" w:space="0" w:color="auto"/>
            <w:right w:val="none" w:sz="0" w:space="0" w:color="auto"/>
          </w:divBdr>
        </w:div>
        <w:div w:id="1937592755">
          <w:marLeft w:val="640"/>
          <w:marRight w:val="0"/>
          <w:marTop w:val="0"/>
          <w:marBottom w:val="0"/>
          <w:divBdr>
            <w:top w:val="none" w:sz="0" w:space="0" w:color="auto"/>
            <w:left w:val="none" w:sz="0" w:space="0" w:color="auto"/>
            <w:bottom w:val="none" w:sz="0" w:space="0" w:color="auto"/>
            <w:right w:val="none" w:sz="0" w:space="0" w:color="auto"/>
          </w:divBdr>
        </w:div>
        <w:div w:id="1969628680">
          <w:marLeft w:val="640"/>
          <w:marRight w:val="0"/>
          <w:marTop w:val="0"/>
          <w:marBottom w:val="0"/>
          <w:divBdr>
            <w:top w:val="none" w:sz="0" w:space="0" w:color="auto"/>
            <w:left w:val="none" w:sz="0" w:space="0" w:color="auto"/>
            <w:bottom w:val="none" w:sz="0" w:space="0" w:color="auto"/>
            <w:right w:val="none" w:sz="0" w:space="0" w:color="auto"/>
          </w:divBdr>
        </w:div>
        <w:div w:id="1971742473">
          <w:marLeft w:val="640"/>
          <w:marRight w:val="0"/>
          <w:marTop w:val="0"/>
          <w:marBottom w:val="0"/>
          <w:divBdr>
            <w:top w:val="none" w:sz="0" w:space="0" w:color="auto"/>
            <w:left w:val="none" w:sz="0" w:space="0" w:color="auto"/>
            <w:bottom w:val="none" w:sz="0" w:space="0" w:color="auto"/>
            <w:right w:val="none" w:sz="0" w:space="0" w:color="auto"/>
          </w:divBdr>
        </w:div>
        <w:div w:id="1973906505">
          <w:marLeft w:val="640"/>
          <w:marRight w:val="0"/>
          <w:marTop w:val="0"/>
          <w:marBottom w:val="0"/>
          <w:divBdr>
            <w:top w:val="none" w:sz="0" w:space="0" w:color="auto"/>
            <w:left w:val="none" w:sz="0" w:space="0" w:color="auto"/>
            <w:bottom w:val="none" w:sz="0" w:space="0" w:color="auto"/>
            <w:right w:val="none" w:sz="0" w:space="0" w:color="auto"/>
          </w:divBdr>
        </w:div>
        <w:div w:id="1978413639">
          <w:marLeft w:val="640"/>
          <w:marRight w:val="0"/>
          <w:marTop w:val="0"/>
          <w:marBottom w:val="0"/>
          <w:divBdr>
            <w:top w:val="none" w:sz="0" w:space="0" w:color="auto"/>
            <w:left w:val="none" w:sz="0" w:space="0" w:color="auto"/>
            <w:bottom w:val="none" w:sz="0" w:space="0" w:color="auto"/>
            <w:right w:val="none" w:sz="0" w:space="0" w:color="auto"/>
          </w:divBdr>
        </w:div>
        <w:div w:id="1991981477">
          <w:marLeft w:val="640"/>
          <w:marRight w:val="0"/>
          <w:marTop w:val="0"/>
          <w:marBottom w:val="0"/>
          <w:divBdr>
            <w:top w:val="none" w:sz="0" w:space="0" w:color="auto"/>
            <w:left w:val="none" w:sz="0" w:space="0" w:color="auto"/>
            <w:bottom w:val="none" w:sz="0" w:space="0" w:color="auto"/>
            <w:right w:val="none" w:sz="0" w:space="0" w:color="auto"/>
          </w:divBdr>
        </w:div>
        <w:div w:id="2009096056">
          <w:marLeft w:val="640"/>
          <w:marRight w:val="0"/>
          <w:marTop w:val="0"/>
          <w:marBottom w:val="0"/>
          <w:divBdr>
            <w:top w:val="none" w:sz="0" w:space="0" w:color="auto"/>
            <w:left w:val="none" w:sz="0" w:space="0" w:color="auto"/>
            <w:bottom w:val="none" w:sz="0" w:space="0" w:color="auto"/>
            <w:right w:val="none" w:sz="0" w:space="0" w:color="auto"/>
          </w:divBdr>
        </w:div>
      </w:divsChild>
    </w:div>
    <w:div w:id="201133450">
      <w:marLeft w:val="640"/>
      <w:marRight w:val="0"/>
      <w:marTop w:val="0"/>
      <w:marBottom w:val="0"/>
      <w:divBdr>
        <w:top w:val="none" w:sz="0" w:space="0" w:color="auto"/>
        <w:left w:val="none" w:sz="0" w:space="0" w:color="auto"/>
        <w:bottom w:val="none" w:sz="0" w:space="0" w:color="auto"/>
        <w:right w:val="none" w:sz="0" w:space="0" w:color="auto"/>
      </w:divBdr>
    </w:div>
    <w:div w:id="201481040">
      <w:bodyDiv w:val="1"/>
      <w:marLeft w:val="0"/>
      <w:marRight w:val="0"/>
      <w:marTop w:val="0"/>
      <w:marBottom w:val="0"/>
      <w:divBdr>
        <w:top w:val="none" w:sz="0" w:space="0" w:color="auto"/>
        <w:left w:val="none" w:sz="0" w:space="0" w:color="auto"/>
        <w:bottom w:val="none" w:sz="0" w:space="0" w:color="auto"/>
        <w:right w:val="none" w:sz="0" w:space="0" w:color="auto"/>
      </w:divBdr>
      <w:divsChild>
        <w:div w:id="3365358">
          <w:marLeft w:val="640"/>
          <w:marRight w:val="0"/>
          <w:marTop w:val="0"/>
          <w:marBottom w:val="0"/>
          <w:divBdr>
            <w:top w:val="none" w:sz="0" w:space="0" w:color="auto"/>
            <w:left w:val="none" w:sz="0" w:space="0" w:color="auto"/>
            <w:bottom w:val="none" w:sz="0" w:space="0" w:color="auto"/>
            <w:right w:val="none" w:sz="0" w:space="0" w:color="auto"/>
          </w:divBdr>
        </w:div>
        <w:div w:id="3754574">
          <w:marLeft w:val="640"/>
          <w:marRight w:val="0"/>
          <w:marTop w:val="0"/>
          <w:marBottom w:val="0"/>
          <w:divBdr>
            <w:top w:val="none" w:sz="0" w:space="0" w:color="auto"/>
            <w:left w:val="none" w:sz="0" w:space="0" w:color="auto"/>
            <w:bottom w:val="none" w:sz="0" w:space="0" w:color="auto"/>
            <w:right w:val="none" w:sz="0" w:space="0" w:color="auto"/>
          </w:divBdr>
        </w:div>
        <w:div w:id="19137369">
          <w:marLeft w:val="640"/>
          <w:marRight w:val="0"/>
          <w:marTop w:val="0"/>
          <w:marBottom w:val="0"/>
          <w:divBdr>
            <w:top w:val="none" w:sz="0" w:space="0" w:color="auto"/>
            <w:left w:val="none" w:sz="0" w:space="0" w:color="auto"/>
            <w:bottom w:val="none" w:sz="0" w:space="0" w:color="auto"/>
            <w:right w:val="none" w:sz="0" w:space="0" w:color="auto"/>
          </w:divBdr>
        </w:div>
        <w:div w:id="63381444">
          <w:marLeft w:val="640"/>
          <w:marRight w:val="0"/>
          <w:marTop w:val="0"/>
          <w:marBottom w:val="0"/>
          <w:divBdr>
            <w:top w:val="none" w:sz="0" w:space="0" w:color="auto"/>
            <w:left w:val="none" w:sz="0" w:space="0" w:color="auto"/>
            <w:bottom w:val="none" w:sz="0" w:space="0" w:color="auto"/>
            <w:right w:val="none" w:sz="0" w:space="0" w:color="auto"/>
          </w:divBdr>
        </w:div>
        <w:div w:id="94176191">
          <w:marLeft w:val="640"/>
          <w:marRight w:val="0"/>
          <w:marTop w:val="0"/>
          <w:marBottom w:val="0"/>
          <w:divBdr>
            <w:top w:val="none" w:sz="0" w:space="0" w:color="auto"/>
            <w:left w:val="none" w:sz="0" w:space="0" w:color="auto"/>
            <w:bottom w:val="none" w:sz="0" w:space="0" w:color="auto"/>
            <w:right w:val="none" w:sz="0" w:space="0" w:color="auto"/>
          </w:divBdr>
        </w:div>
        <w:div w:id="97221839">
          <w:marLeft w:val="640"/>
          <w:marRight w:val="0"/>
          <w:marTop w:val="0"/>
          <w:marBottom w:val="0"/>
          <w:divBdr>
            <w:top w:val="none" w:sz="0" w:space="0" w:color="auto"/>
            <w:left w:val="none" w:sz="0" w:space="0" w:color="auto"/>
            <w:bottom w:val="none" w:sz="0" w:space="0" w:color="auto"/>
            <w:right w:val="none" w:sz="0" w:space="0" w:color="auto"/>
          </w:divBdr>
        </w:div>
        <w:div w:id="106316078">
          <w:marLeft w:val="640"/>
          <w:marRight w:val="0"/>
          <w:marTop w:val="0"/>
          <w:marBottom w:val="0"/>
          <w:divBdr>
            <w:top w:val="none" w:sz="0" w:space="0" w:color="auto"/>
            <w:left w:val="none" w:sz="0" w:space="0" w:color="auto"/>
            <w:bottom w:val="none" w:sz="0" w:space="0" w:color="auto"/>
            <w:right w:val="none" w:sz="0" w:space="0" w:color="auto"/>
          </w:divBdr>
        </w:div>
        <w:div w:id="251398632">
          <w:marLeft w:val="640"/>
          <w:marRight w:val="0"/>
          <w:marTop w:val="0"/>
          <w:marBottom w:val="0"/>
          <w:divBdr>
            <w:top w:val="none" w:sz="0" w:space="0" w:color="auto"/>
            <w:left w:val="none" w:sz="0" w:space="0" w:color="auto"/>
            <w:bottom w:val="none" w:sz="0" w:space="0" w:color="auto"/>
            <w:right w:val="none" w:sz="0" w:space="0" w:color="auto"/>
          </w:divBdr>
        </w:div>
        <w:div w:id="252975135">
          <w:marLeft w:val="640"/>
          <w:marRight w:val="0"/>
          <w:marTop w:val="0"/>
          <w:marBottom w:val="0"/>
          <w:divBdr>
            <w:top w:val="none" w:sz="0" w:space="0" w:color="auto"/>
            <w:left w:val="none" w:sz="0" w:space="0" w:color="auto"/>
            <w:bottom w:val="none" w:sz="0" w:space="0" w:color="auto"/>
            <w:right w:val="none" w:sz="0" w:space="0" w:color="auto"/>
          </w:divBdr>
        </w:div>
        <w:div w:id="259022975">
          <w:marLeft w:val="640"/>
          <w:marRight w:val="0"/>
          <w:marTop w:val="0"/>
          <w:marBottom w:val="0"/>
          <w:divBdr>
            <w:top w:val="none" w:sz="0" w:space="0" w:color="auto"/>
            <w:left w:val="none" w:sz="0" w:space="0" w:color="auto"/>
            <w:bottom w:val="none" w:sz="0" w:space="0" w:color="auto"/>
            <w:right w:val="none" w:sz="0" w:space="0" w:color="auto"/>
          </w:divBdr>
        </w:div>
        <w:div w:id="259025434">
          <w:marLeft w:val="640"/>
          <w:marRight w:val="0"/>
          <w:marTop w:val="0"/>
          <w:marBottom w:val="0"/>
          <w:divBdr>
            <w:top w:val="none" w:sz="0" w:space="0" w:color="auto"/>
            <w:left w:val="none" w:sz="0" w:space="0" w:color="auto"/>
            <w:bottom w:val="none" w:sz="0" w:space="0" w:color="auto"/>
            <w:right w:val="none" w:sz="0" w:space="0" w:color="auto"/>
          </w:divBdr>
        </w:div>
        <w:div w:id="339476798">
          <w:marLeft w:val="640"/>
          <w:marRight w:val="0"/>
          <w:marTop w:val="0"/>
          <w:marBottom w:val="0"/>
          <w:divBdr>
            <w:top w:val="none" w:sz="0" w:space="0" w:color="auto"/>
            <w:left w:val="none" w:sz="0" w:space="0" w:color="auto"/>
            <w:bottom w:val="none" w:sz="0" w:space="0" w:color="auto"/>
            <w:right w:val="none" w:sz="0" w:space="0" w:color="auto"/>
          </w:divBdr>
        </w:div>
        <w:div w:id="373236927">
          <w:marLeft w:val="640"/>
          <w:marRight w:val="0"/>
          <w:marTop w:val="0"/>
          <w:marBottom w:val="0"/>
          <w:divBdr>
            <w:top w:val="none" w:sz="0" w:space="0" w:color="auto"/>
            <w:left w:val="none" w:sz="0" w:space="0" w:color="auto"/>
            <w:bottom w:val="none" w:sz="0" w:space="0" w:color="auto"/>
            <w:right w:val="none" w:sz="0" w:space="0" w:color="auto"/>
          </w:divBdr>
        </w:div>
        <w:div w:id="421029380">
          <w:marLeft w:val="640"/>
          <w:marRight w:val="0"/>
          <w:marTop w:val="0"/>
          <w:marBottom w:val="0"/>
          <w:divBdr>
            <w:top w:val="none" w:sz="0" w:space="0" w:color="auto"/>
            <w:left w:val="none" w:sz="0" w:space="0" w:color="auto"/>
            <w:bottom w:val="none" w:sz="0" w:space="0" w:color="auto"/>
            <w:right w:val="none" w:sz="0" w:space="0" w:color="auto"/>
          </w:divBdr>
        </w:div>
        <w:div w:id="421756220">
          <w:marLeft w:val="640"/>
          <w:marRight w:val="0"/>
          <w:marTop w:val="0"/>
          <w:marBottom w:val="0"/>
          <w:divBdr>
            <w:top w:val="none" w:sz="0" w:space="0" w:color="auto"/>
            <w:left w:val="none" w:sz="0" w:space="0" w:color="auto"/>
            <w:bottom w:val="none" w:sz="0" w:space="0" w:color="auto"/>
            <w:right w:val="none" w:sz="0" w:space="0" w:color="auto"/>
          </w:divBdr>
        </w:div>
        <w:div w:id="449517818">
          <w:marLeft w:val="640"/>
          <w:marRight w:val="0"/>
          <w:marTop w:val="0"/>
          <w:marBottom w:val="0"/>
          <w:divBdr>
            <w:top w:val="none" w:sz="0" w:space="0" w:color="auto"/>
            <w:left w:val="none" w:sz="0" w:space="0" w:color="auto"/>
            <w:bottom w:val="none" w:sz="0" w:space="0" w:color="auto"/>
            <w:right w:val="none" w:sz="0" w:space="0" w:color="auto"/>
          </w:divBdr>
        </w:div>
        <w:div w:id="462506443">
          <w:marLeft w:val="640"/>
          <w:marRight w:val="0"/>
          <w:marTop w:val="0"/>
          <w:marBottom w:val="0"/>
          <w:divBdr>
            <w:top w:val="none" w:sz="0" w:space="0" w:color="auto"/>
            <w:left w:val="none" w:sz="0" w:space="0" w:color="auto"/>
            <w:bottom w:val="none" w:sz="0" w:space="0" w:color="auto"/>
            <w:right w:val="none" w:sz="0" w:space="0" w:color="auto"/>
          </w:divBdr>
        </w:div>
        <w:div w:id="482352876">
          <w:marLeft w:val="640"/>
          <w:marRight w:val="0"/>
          <w:marTop w:val="0"/>
          <w:marBottom w:val="0"/>
          <w:divBdr>
            <w:top w:val="none" w:sz="0" w:space="0" w:color="auto"/>
            <w:left w:val="none" w:sz="0" w:space="0" w:color="auto"/>
            <w:bottom w:val="none" w:sz="0" w:space="0" w:color="auto"/>
            <w:right w:val="none" w:sz="0" w:space="0" w:color="auto"/>
          </w:divBdr>
        </w:div>
        <w:div w:id="484778573">
          <w:marLeft w:val="640"/>
          <w:marRight w:val="0"/>
          <w:marTop w:val="0"/>
          <w:marBottom w:val="0"/>
          <w:divBdr>
            <w:top w:val="none" w:sz="0" w:space="0" w:color="auto"/>
            <w:left w:val="none" w:sz="0" w:space="0" w:color="auto"/>
            <w:bottom w:val="none" w:sz="0" w:space="0" w:color="auto"/>
            <w:right w:val="none" w:sz="0" w:space="0" w:color="auto"/>
          </w:divBdr>
        </w:div>
        <w:div w:id="519851605">
          <w:marLeft w:val="640"/>
          <w:marRight w:val="0"/>
          <w:marTop w:val="0"/>
          <w:marBottom w:val="0"/>
          <w:divBdr>
            <w:top w:val="none" w:sz="0" w:space="0" w:color="auto"/>
            <w:left w:val="none" w:sz="0" w:space="0" w:color="auto"/>
            <w:bottom w:val="none" w:sz="0" w:space="0" w:color="auto"/>
            <w:right w:val="none" w:sz="0" w:space="0" w:color="auto"/>
          </w:divBdr>
        </w:div>
        <w:div w:id="523053681">
          <w:marLeft w:val="640"/>
          <w:marRight w:val="0"/>
          <w:marTop w:val="0"/>
          <w:marBottom w:val="0"/>
          <w:divBdr>
            <w:top w:val="none" w:sz="0" w:space="0" w:color="auto"/>
            <w:left w:val="none" w:sz="0" w:space="0" w:color="auto"/>
            <w:bottom w:val="none" w:sz="0" w:space="0" w:color="auto"/>
            <w:right w:val="none" w:sz="0" w:space="0" w:color="auto"/>
          </w:divBdr>
        </w:div>
        <w:div w:id="608126564">
          <w:marLeft w:val="640"/>
          <w:marRight w:val="0"/>
          <w:marTop w:val="0"/>
          <w:marBottom w:val="0"/>
          <w:divBdr>
            <w:top w:val="none" w:sz="0" w:space="0" w:color="auto"/>
            <w:left w:val="none" w:sz="0" w:space="0" w:color="auto"/>
            <w:bottom w:val="none" w:sz="0" w:space="0" w:color="auto"/>
            <w:right w:val="none" w:sz="0" w:space="0" w:color="auto"/>
          </w:divBdr>
        </w:div>
        <w:div w:id="614094114">
          <w:marLeft w:val="640"/>
          <w:marRight w:val="0"/>
          <w:marTop w:val="0"/>
          <w:marBottom w:val="0"/>
          <w:divBdr>
            <w:top w:val="none" w:sz="0" w:space="0" w:color="auto"/>
            <w:left w:val="none" w:sz="0" w:space="0" w:color="auto"/>
            <w:bottom w:val="none" w:sz="0" w:space="0" w:color="auto"/>
            <w:right w:val="none" w:sz="0" w:space="0" w:color="auto"/>
          </w:divBdr>
        </w:div>
        <w:div w:id="669941252">
          <w:marLeft w:val="640"/>
          <w:marRight w:val="0"/>
          <w:marTop w:val="0"/>
          <w:marBottom w:val="0"/>
          <w:divBdr>
            <w:top w:val="none" w:sz="0" w:space="0" w:color="auto"/>
            <w:left w:val="none" w:sz="0" w:space="0" w:color="auto"/>
            <w:bottom w:val="none" w:sz="0" w:space="0" w:color="auto"/>
            <w:right w:val="none" w:sz="0" w:space="0" w:color="auto"/>
          </w:divBdr>
        </w:div>
        <w:div w:id="686978393">
          <w:marLeft w:val="640"/>
          <w:marRight w:val="0"/>
          <w:marTop w:val="0"/>
          <w:marBottom w:val="0"/>
          <w:divBdr>
            <w:top w:val="none" w:sz="0" w:space="0" w:color="auto"/>
            <w:left w:val="none" w:sz="0" w:space="0" w:color="auto"/>
            <w:bottom w:val="none" w:sz="0" w:space="0" w:color="auto"/>
            <w:right w:val="none" w:sz="0" w:space="0" w:color="auto"/>
          </w:divBdr>
        </w:div>
        <w:div w:id="726532903">
          <w:marLeft w:val="640"/>
          <w:marRight w:val="0"/>
          <w:marTop w:val="0"/>
          <w:marBottom w:val="0"/>
          <w:divBdr>
            <w:top w:val="none" w:sz="0" w:space="0" w:color="auto"/>
            <w:left w:val="none" w:sz="0" w:space="0" w:color="auto"/>
            <w:bottom w:val="none" w:sz="0" w:space="0" w:color="auto"/>
            <w:right w:val="none" w:sz="0" w:space="0" w:color="auto"/>
          </w:divBdr>
        </w:div>
        <w:div w:id="771629597">
          <w:marLeft w:val="640"/>
          <w:marRight w:val="0"/>
          <w:marTop w:val="0"/>
          <w:marBottom w:val="0"/>
          <w:divBdr>
            <w:top w:val="none" w:sz="0" w:space="0" w:color="auto"/>
            <w:left w:val="none" w:sz="0" w:space="0" w:color="auto"/>
            <w:bottom w:val="none" w:sz="0" w:space="0" w:color="auto"/>
            <w:right w:val="none" w:sz="0" w:space="0" w:color="auto"/>
          </w:divBdr>
        </w:div>
        <w:div w:id="790514693">
          <w:marLeft w:val="640"/>
          <w:marRight w:val="0"/>
          <w:marTop w:val="0"/>
          <w:marBottom w:val="0"/>
          <w:divBdr>
            <w:top w:val="none" w:sz="0" w:space="0" w:color="auto"/>
            <w:left w:val="none" w:sz="0" w:space="0" w:color="auto"/>
            <w:bottom w:val="none" w:sz="0" w:space="0" w:color="auto"/>
            <w:right w:val="none" w:sz="0" w:space="0" w:color="auto"/>
          </w:divBdr>
        </w:div>
        <w:div w:id="804389088">
          <w:marLeft w:val="640"/>
          <w:marRight w:val="0"/>
          <w:marTop w:val="0"/>
          <w:marBottom w:val="0"/>
          <w:divBdr>
            <w:top w:val="none" w:sz="0" w:space="0" w:color="auto"/>
            <w:left w:val="none" w:sz="0" w:space="0" w:color="auto"/>
            <w:bottom w:val="none" w:sz="0" w:space="0" w:color="auto"/>
            <w:right w:val="none" w:sz="0" w:space="0" w:color="auto"/>
          </w:divBdr>
        </w:div>
        <w:div w:id="812910240">
          <w:marLeft w:val="640"/>
          <w:marRight w:val="0"/>
          <w:marTop w:val="0"/>
          <w:marBottom w:val="0"/>
          <w:divBdr>
            <w:top w:val="none" w:sz="0" w:space="0" w:color="auto"/>
            <w:left w:val="none" w:sz="0" w:space="0" w:color="auto"/>
            <w:bottom w:val="none" w:sz="0" w:space="0" w:color="auto"/>
            <w:right w:val="none" w:sz="0" w:space="0" w:color="auto"/>
          </w:divBdr>
        </w:div>
        <w:div w:id="860971784">
          <w:marLeft w:val="640"/>
          <w:marRight w:val="0"/>
          <w:marTop w:val="0"/>
          <w:marBottom w:val="0"/>
          <w:divBdr>
            <w:top w:val="none" w:sz="0" w:space="0" w:color="auto"/>
            <w:left w:val="none" w:sz="0" w:space="0" w:color="auto"/>
            <w:bottom w:val="none" w:sz="0" w:space="0" w:color="auto"/>
            <w:right w:val="none" w:sz="0" w:space="0" w:color="auto"/>
          </w:divBdr>
        </w:div>
        <w:div w:id="871377570">
          <w:marLeft w:val="640"/>
          <w:marRight w:val="0"/>
          <w:marTop w:val="0"/>
          <w:marBottom w:val="0"/>
          <w:divBdr>
            <w:top w:val="none" w:sz="0" w:space="0" w:color="auto"/>
            <w:left w:val="none" w:sz="0" w:space="0" w:color="auto"/>
            <w:bottom w:val="none" w:sz="0" w:space="0" w:color="auto"/>
            <w:right w:val="none" w:sz="0" w:space="0" w:color="auto"/>
          </w:divBdr>
        </w:div>
        <w:div w:id="903374579">
          <w:marLeft w:val="640"/>
          <w:marRight w:val="0"/>
          <w:marTop w:val="0"/>
          <w:marBottom w:val="0"/>
          <w:divBdr>
            <w:top w:val="none" w:sz="0" w:space="0" w:color="auto"/>
            <w:left w:val="none" w:sz="0" w:space="0" w:color="auto"/>
            <w:bottom w:val="none" w:sz="0" w:space="0" w:color="auto"/>
            <w:right w:val="none" w:sz="0" w:space="0" w:color="auto"/>
          </w:divBdr>
        </w:div>
        <w:div w:id="907498014">
          <w:marLeft w:val="640"/>
          <w:marRight w:val="0"/>
          <w:marTop w:val="0"/>
          <w:marBottom w:val="0"/>
          <w:divBdr>
            <w:top w:val="none" w:sz="0" w:space="0" w:color="auto"/>
            <w:left w:val="none" w:sz="0" w:space="0" w:color="auto"/>
            <w:bottom w:val="none" w:sz="0" w:space="0" w:color="auto"/>
            <w:right w:val="none" w:sz="0" w:space="0" w:color="auto"/>
          </w:divBdr>
        </w:div>
        <w:div w:id="928386569">
          <w:marLeft w:val="640"/>
          <w:marRight w:val="0"/>
          <w:marTop w:val="0"/>
          <w:marBottom w:val="0"/>
          <w:divBdr>
            <w:top w:val="none" w:sz="0" w:space="0" w:color="auto"/>
            <w:left w:val="none" w:sz="0" w:space="0" w:color="auto"/>
            <w:bottom w:val="none" w:sz="0" w:space="0" w:color="auto"/>
            <w:right w:val="none" w:sz="0" w:space="0" w:color="auto"/>
          </w:divBdr>
        </w:div>
        <w:div w:id="967199205">
          <w:marLeft w:val="640"/>
          <w:marRight w:val="0"/>
          <w:marTop w:val="0"/>
          <w:marBottom w:val="0"/>
          <w:divBdr>
            <w:top w:val="none" w:sz="0" w:space="0" w:color="auto"/>
            <w:left w:val="none" w:sz="0" w:space="0" w:color="auto"/>
            <w:bottom w:val="none" w:sz="0" w:space="0" w:color="auto"/>
            <w:right w:val="none" w:sz="0" w:space="0" w:color="auto"/>
          </w:divBdr>
        </w:div>
        <w:div w:id="986712412">
          <w:marLeft w:val="640"/>
          <w:marRight w:val="0"/>
          <w:marTop w:val="0"/>
          <w:marBottom w:val="0"/>
          <w:divBdr>
            <w:top w:val="none" w:sz="0" w:space="0" w:color="auto"/>
            <w:left w:val="none" w:sz="0" w:space="0" w:color="auto"/>
            <w:bottom w:val="none" w:sz="0" w:space="0" w:color="auto"/>
            <w:right w:val="none" w:sz="0" w:space="0" w:color="auto"/>
          </w:divBdr>
        </w:div>
        <w:div w:id="1042706182">
          <w:marLeft w:val="640"/>
          <w:marRight w:val="0"/>
          <w:marTop w:val="0"/>
          <w:marBottom w:val="0"/>
          <w:divBdr>
            <w:top w:val="none" w:sz="0" w:space="0" w:color="auto"/>
            <w:left w:val="none" w:sz="0" w:space="0" w:color="auto"/>
            <w:bottom w:val="none" w:sz="0" w:space="0" w:color="auto"/>
            <w:right w:val="none" w:sz="0" w:space="0" w:color="auto"/>
          </w:divBdr>
        </w:div>
        <w:div w:id="1044523258">
          <w:marLeft w:val="640"/>
          <w:marRight w:val="0"/>
          <w:marTop w:val="0"/>
          <w:marBottom w:val="0"/>
          <w:divBdr>
            <w:top w:val="none" w:sz="0" w:space="0" w:color="auto"/>
            <w:left w:val="none" w:sz="0" w:space="0" w:color="auto"/>
            <w:bottom w:val="none" w:sz="0" w:space="0" w:color="auto"/>
            <w:right w:val="none" w:sz="0" w:space="0" w:color="auto"/>
          </w:divBdr>
        </w:div>
        <w:div w:id="1106730192">
          <w:marLeft w:val="640"/>
          <w:marRight w:val="0"/>
          <w:marTop w:val="0"/>
          <w:marBottom w:val="0"/>
          <w:divBdr>
            <w:top w:val="none" w:sz="0" w:space="0" w:color="auto"/>
            <w:left w:val="none" w:sz="0" w:space="0" w:color="auto"/>
            <w:bottom w:val="none" w:sz="0" w:space="0" w:color="auto"/>
            <w:right w:val="none" w:sz="0" w:space="0" w:color="auto"/>
          </w:divBdr>
        </w:div>
        <w:div w:id="1149905923">
          <w:marLeft w:val="640"/>
          <w:marRight w:val="0"/>
          <w:marTop w:val="0"/>
          <w:marBottom w:val="0"/>
          <w:divBdr>
            <w:top w:val="none" w:sz="0" w:space="0" w:color="auto"/>
            <w:left w:val="none" w:sz="0" w:space="0" w:color="auto"/>
            <w:bottom w:val="none" w:sz="0" w:space="0" w:color="auto"/>
            <w:right w:val="none" w:sz="0" w:space="0" w:color="auto"/>
          </w:divBdr>
        </w:div>
        <w:div w:id="1242570494">
          <w:marLeft w:val="640"/>
          <w:marRight w:val="0"/>
          <w:marTop w:val="0"/>
          <w:marBottom w:val="0"/>
          <w:divBdr>
            <w:top w:val="none" w:sz="0" w:space="0" w:color="auto"/>
            <w:left w:val="none" w:sz="0" w:space="0" w:color="auto"/>
            <w:bottom w:val="none" w:sz="0" w:space="0" w:color="auto"/>
            <w:right w:val="none" w:sz="0" w:space="0" w:color="auto"/>
          </w:divBdr>
        </w:div>
        <w:div w:id="1271204915">
          <w:marLeft w:val="640"/>
          <w:marRight w:val="0"/>
          <w:marTop w:val="0"/>
          <w:marBottom w:val="0"/>
          <w:divBdr>
            <w:top w:val="none" w:sz="0" w:space="0" w:color="auto"/>
            <w:left w:val="none" w:sz="0" w:space="0" w:color="auto"/>
            <w:bottom w:val="none" w:sz="0" w:space="0" w:color="auto"/>
            <w:right w:val="none" w:sz="0" w:space="0" w:color="auto"/>
          </w:divBdr>
        </w:div>
        <w:div w:id="1273780445">
          <w:marLeft w:val="640"/>
          <w:marRight w:val="0"/>
          <w:marTop w:val="0"/>
          <w:marBottom w:val="0"/>
          <w:divBdr>
            <w:top w:val="none" w:sz="0" w:space="0" w:color="auto"/>
            <w:left w:val="none" w:sz="0" w:space="0" w:color="auto"/>
            <w:bottom w:val="none" w:sz="0" w:space="0" w:color="auto"/>
            <w:right w:val="none" w:sz="0" w:space="0" w:color="auto"/>
          </w:divBdr>
        </w:div>
        <w:div w:id="1344019060">
          <w:marLeft w:val="640"/>
          <w:marRight w:val="0"/>
          <w:marTop w:val="0"/>
          <w:marBottom w:val="0"/>
          <w:divBdr>
            <w:top w:val="none" w:sz="0" w:space="0" w:color="auto"/>
            <w:left w:val="none" w:sz="0" w:space="0" w:color="auto"/>
            <w:bottom w:val="none" w:sz="0" w:space="0" w:color="auto"/>
            <w:right w:val="none" w:sz="0" w:space="0" w:color="auto"/>
          </w:divBdr>
        </w:div>
        <w:div w:id="1348403802">
          <w:marLeft w:val="640"/>
          <w:marRight w:val="0"/>
          <w:marTop w:val="0"/>
          <w:marBottom w:val="0"/>
          <w:divBdr>
            <w:top w:val="none" w:sz="0" w:space="0" w:color="auto"/>
            <w:left w:val="none" w:sz="0" w:space="0" w:color="auto"/>
            <w:bottom w:val="none" w:sz="0" w:space="0" w:color="auto"/>
            <w:right w:val="none" w:sz="0" w:space="0" w:color="auto"/>
          </w:divBdr>
        </w:div>
        <w:div w:id="1360855162">
          <w:marLeft w:val="640"/>
          <w:marRight w:val="0"/>
          <w:marTop w:val="0"/>
          <w:marBottom w:val="0"/>
          <w:divBdr>
            <w:top w:val="none" w:sz="0" w:space="0" w:color="auto"/>
            <w:left w:val="none" w:sz="0" w:space="0" w:color="auto"/>
            <w:bottom w:val="none" w:sz="0" w:space="0" w:color="auto"/>
            <w:right w:val="none" w:sz="0" w:space="0" w:color="auto"/>
          </w:divBdr>
        </w:div>
        <w:div w:id="1404450971">
          <w:marLeft w:val="640"/>
          <w:marRight w:val="0"/>
          <w:marTop w:val="0"/>
          <w:marBottom w:val="0"/>
          <w:divBdr>
            <w:top w:val="none" w:sz="0" w:space="0" w:color="auto"/>
            <w:left w:val="none" w:sz="0" w:space="0" w:color="auto"/>
            <w:bottom w:val="none" w:sz="0" w:space="0" w:color="auto"/>
            <w:right w:val="none" w:sz="0" w:space="0" w:color="auto"/>
          </w:divBdr>
        </w:div>
        <w:div w:id="1412507936">
          <w:marLeft w:val="640"/>
          <w:marRight w:val="0"/>
          <w:marTop w:val="0"/>
          <w:marBottom w:val="0"/>
          <w:divBdr>
            <w:top w:val="none" w:sz="0" w:space="0" w:color="auto"/>
            <w:left w:val="none" w:sz="0" w:space="0" w:color="auto"/>
            <w:bottom w:val="none" w:sz="0" w:space="0" w:color="auto"/>
            <w:right w:val="none" w:sz="0" w:space="0" w:color="auto"/>
          </w:divBdr>
        </w:div>
        <w:div w:id="1492217456">
          <w:marLeft w:val="640"/>
          <w:marRight w:val="0"/>
          <w:marTop w:val="0"/>
          <w:marBottom w:val="0"/>
          <w:divBdr>
            <w:top w:val="none" w:sz="0" w:space="0" w:color="auto"/>
            <w:left w:val="none" w:sz="0" w:space="0" w:color="auto"/>
            <w:bottom w:val="none" w:sz="0" w:space="0" w:color="auto"/>
            <w:right w:val="none" w:sz="0" w:space="0" w:color="auto"/>
          </w:divBdr>
        </w:div>
        <w:div w:id="1507280560">
          <w:marLeft w:val="640"/>
          <w:marRight w:val="0"/>
          <w:marTop w:val="0"/>
          <w:marBottom w:val="0"/>
          <w:divBdr>
            <w:top w:val="none" w:sz="0" w:space="0" w:color="auto"/>
            <w:left w:val="none" w:sz="0" w:space="0" w:color="auto"/>
            <w:bottom w:val="none" w:sz="0" w:space="0" w:color="auto"/>
            <w:right w:val="none" w:sz="0" w:space="0" w:color="auto"/>
          </w:divBdr>
        </w:div>
        <w:div w:id="1521047711">
          <w:marLeft w:val="640"/>
          <w:marRight w:val="0"/>
          <w:marTop w:val="0"/>
          <w:marBottom w:val="0"/>
          <w:divBdr>
            <w:top w:val="none" w:sz="0" w:space="0" w:color="auto"/>
            <w:left w:val="none" w:sz="0" w:space="0" w:color="auto"/>
            <w:bottom w:val="none" w:sz="0" w:space="0" w:color="auto"/>
            <w:right w:val="none" w:sz="0" w:space="0" w:color="auto"/>
          </w:divBdr>
        </w:div>
        <w:div w:id="1566179415">
          <w:marLeft w:val="640"/>
          <w:marRight w:val="0"/>
          <w:marTop w:val="0"/>
          <w:marBottom w:val="0"/>
          <w:divBdr>
            <w:top w:val="none" w:sz="0" w:space="0" w:color="auto"/>
            <w:left w:val="none" w:sz="0" w:space="0" w:color="auto"/>
            <w:bottom w:val="none" w:sz="0" w:space="0" w:color="auto"/>
            <w:right w:val="none" w:sz="0" w:space="0" w:color="auto"/>
          </w:divBdr>
        </w:div>
        <w:div w:id="1570724809">
          <w:marLeft w:val="640"/>
          <w:marRight w:val="0"/>
          <w:marTop w:val="0"/>
          <w:marBottom w:val="0"/>
          <w:divBdr>
            <w:top w:val="none" w:sz="0" w:space="0" w:color="auto"/>
            <w:left w:val="none" w:sz="0" w:space="0" w:color="auto"/>
            <w:bottom w:val="none" w:sz="0" w:space="0" w:color="auto"/>
            <w:right w:val="none" w:sz="0" w:space="0" w:color="auto"/>
          </w:divBdr>
        </w:div>
        <w:div w:id="1616785201">
          <w:marLeft w:val="640"/>
          <w:marRight w:val="0"/>
          <w:marTop w:val="0"/>
          <w:marBottom w:val="0"/>
          <w:divBdr>
            <w:top w:val="none" w:sz="0" w:space="0" w:color="auto"/>
            <w:left w:val="none" w:sz="0" w:space="0" w:color="auto"/>
            <w:bottom w:val="none" w:sz="0" w:space="0" w:color="auto"/>
            <w:right w:val="none" w:sz="0" w:space="0" w:color="auto"/>
          </w:divBdr>
        </w:div>
        <w:div w:id="1662002849">
          <w:marLeft w:val="640"/>
          <w:marRight w:val="0"/>
          <w:marTop w:val="0"/>
          <w:marBottom w:val="0"/>
          <w:divBdr>
            <w:top w:val="none" w:sz="0" w:space="0" w:color="auto"/>
            <w:left w:val="none" w:sz="0" w:space="0" w:color="auto"/>
            <w:bottom w:val="none" w:sz="0" w:space="0" w:color="auto"/>
            <w:right w:val="none" w:sz="0" w:space="0" w:color="auto"/>
          </w:divBdr>
        </w:div>
        <w:div w:id="1738283515">
          <w:marLeft w:val="640"/>
          <w:marRight w:val="0"/>
          <w:marTop w:val="0"/>
          <w:marBottom w:val="0"/>
          <w:divBdr>
            <w:top w:val="none" w:sz="0" w:space="0" w:color="auto"/>
            <w:left w:val="none" w:sz="0" w:space="0" w:color="auto"/>
            <w:bottom w:val="none" w:sz="0" w:space="0" w:color="auto"/>
            <w:right w:val="none" w:sz="0" w:space="0" w:color="auto"/>
          </w:divBdr>
        </w:div>
        <w:div w:id="1782530917">
          <w:marLeft w:val="640"/>
          <w:marRight w:val="0"/>
          <w:marTop w:val="0"/>
          <w:marBottom w:val="0"/>
          <w:divBdr>
            <w:top w:val="none" w:sz="0" w:space="0" w:color="auto"/>
            <w:left w:val="none" w:sz="0" w:space="0" w:color="auto"/>
            <w:bottom w:val="none" w:sz="0" w:space="0" w:color="auto"/>
            <w:right w:val="none" w:sz="0" w:space="0" w:color="auto"/>
          </w:divBdr>
        </w:div>
        <w:div w:id="1831171552">
          <w:marLeft w:val="640"/>
          <w:marRight w:val="0"/>
          <w:marTop w:val="0"/>
          <w:marBottom w:val="0"/>
          <w:divBdr>
            <w:top w:val="none" w:sz="0" w:space="0" w:color="auto"/>
            <w:left w:val="none" w:sz="0" w:space="0" w:color="auto"/>
            <w:bottom w:val="none" w:sz="0" w:space="0" w:color="auto"/>
            <w:right w:val="none" w:sz="0" w:space="0" w:color="auto"/>
          </w:divBdr>
        </w:div>
        <w:div w:id="1906603724">
          <w:marLeft w:val="640"/>
          <w:marRight w:val="0"/>
          <w:marTop w:val="0"/>
          <w:marBottom w:val="0"/>
          <w:divBdr>
            <w:top w:val="none" w:sz="0" w:space="0" w:color="auto"/>
            <w:left w:val="none" w:sz="0" w:space="0" w:color="auto"/>
            <w:bottom w:val="none" w:sz="0" w:space="0" w:color="auto"/>
            <w:right w:val="none" w:sz="0" w:space="0" w:color="auto"/>
          </w:divBdr>
        </w:div>
        <w:div w:id="1928077806">
          <w:marLeft w:val="640"/>
          <w:marRight w:val="0"/>
          <w:marTop w:val="0"/>
          <w:marBottom w:val="0"/>
          <w:divBdr>
            <w:top w:val="none" w:sz="0" w:space="0" w:color="auto"/>
            <w:left w:val="none" w:sz="0" w:space="0" w:color="auto"/>
            <w:bottom w:val="none" w:sz="0" w:space="0" w:color="auto"/>
            <w:right w:val="none" w:sz="0" w:space="0" w:color="auto"/>
          </w:divBdr>
        </w:div>
        <w:div w:id="1933472276">
          <w:marLeft w:val="640"/>
          <w:marRight w:val="0"/>
          <w:marTop w:val="0"/>
          <w:marBottom w:val="0"/>
          <w:divBdr>
            <w:top w:val="none" w:sz="0" w:space="0" w:color="auto"/>
            <w:left w:val="none" w:sz="0" w:space="0" w:color="auto"/>
            <w:bottom w:val="none" w:sz="0" w:space="0" w:color="auto"/>
            <w:right w:val="none" w:sz="0" w:space="0" w:color="auto"/>
          </w:divBdr>
        </w:div>
        <w:div w:id="1934701695">
          <w:marLeft w:val="640"/>
          <w:marRight w:val="0"/>
          <w:marTop w:val="0"/>
          <w:marBottom w:val="0"/>
          <w:divBdr>
            <w:top w:val="none" w:sz="0" w:space="0" w:color="auto"/>
            <w:left w:val="none" w:sz="0" w:space="0" w:color="auto"/>
            <w:bottom w:val="none" w:sz="0" w:space="0" w:color="auto"/>
            <w:right w:val="none" w:sz="0" w:space="0" w:color="auto"/>
          </w:divBdr>
        </w:div>
        <w:div w:id="1949894541">
          <w:marLeft w:val="640"/>
          <w:marRight w:val="0"/>
          <w:marTop w:val="0"/>
          <w:marBottom w:val="0"/>
          <w:divBdr>
            <w:top w:val="none" w:sz="0" w:space="0" w:color="auto"/>
            <w:left w:val="none" w:sz="0" w:space="0" w:color="auto"/>
            <w:bottom w:val="none" w:sz="0" w:space="0" w:color="auto"/>
            <w:right w:val="none" w:sz="0" w:space="0" w:color="auto"/>
          </w:divBdr>
        </w:div>
        <w:div w:id="1967538696">
          <w:marLeft w:val="640"/>
          <w:marRight w:val="0"/>
          <w:marTop w:val="0"/>
          <w:marBottom w:val="0"/>
          <w:divBdr>
            <w:top w:val="none" w:sz="0" w:space="0" w:color="auto"/>
            <w:left w:val="none" w:sz="0" w:space="0" w:color="auto"/>
            <w:bottom w:val="none" w:sz="0" w:space="0" w:color="auto"/>
            <w:right w:val="none" w:sz="0" w:space="0" w:color="auto"/>
          </w:divBdr>
        </w:div>
        <w:div w:id="1991405093">
          <w:marLeft w:val="640"/>
          <w:marRight w:val="0"/>
          <w:marTop w:val="0"/>
          <w:marBottom w:val="0"/>
          <w:divBdr>
            <w:top w:val="none" w:sz="0" w:space="0" w:color="auto"/>
            <w:left w:val="none" w:sz="0" w:space="0" w:color="auto"/>
            <w:bottom w:val="none" w:sz="0" w:space="0" w:color="auto"/>
            <w:right w:val="none" w:sz="0" w:space="0" w:color="auto"/>
          </w:divBdr>
        </w:div>
        <w:div w:id="1996375122">
          <w:marLeft w:val="640"/>
          <w:marRight w:val="0"/>
          <w:marTop w:val="0"/>
          <w:marBottom w:val="0"/>
          <w:divBdr>
            <w:top w:val="none" w:sz="0" w:space="0" w:color="auto"/>
            <w:left w:val="none" w:sz="0" w:space="0" w:color="auto"/>
            <w:bottom w:val="none" w:sz="0" w:space="0" w:color="auto"/>
            <w:right w:val="none" w:sz="0" w:space="0" w:color="auto"/>
          </w:divBdr>
        </w:div>
      </w:divsChild>
    </w:div>
    <w:div w:id="201787228">
      <w:marLeft w:val="640"/>
      <w:marRight w:val="0"/>
      <w:marTop w:val="0"/>
      <w:marBottom w:val="0"/>
      <w:divBdr>
        <w:top w:val="none" w:sz="0" w:space="0" w:color="auto"/>
        <w:left w:val="none" w:sz="0" w:space="0" w:color="auto"/>
        <w:bottom w:val="none" w:sz="0" w:space="0" w:color="auto"/>
        <w:right w:val="none" w:sz="0" w:space="0" w:color="auto"/>
      </w:divBdr>
    </w:div>
    <w:div w:id="201983771">
      <w:marLeft w:val="640"/>
      <w:marRight w:val="0"/>
      <w:marTop w:val="0"/>
      <w:marBottom w:val="0"/>
      <w:divBdr>
        <w:top w:val="none" w:sz="0" w:space="0" w:color="auto"/>
        <w:left w:val="none" w:sz="0" w:space="0" w:color="auto"/>
        <w:bottom w:val="none" w:sz="0" w:space="0" w:color="auto"/>
        <w:right w:val="none" w:sz="0" w:space="0" w:color="auto"/>
      </w:divBdr>
    </w:div>
    <w:div w:id="202179840">
      <w:marLeft w:val="640"/>
      <w:marRight w:val="0"/>
      <w:marTop w:val="0"/>
      <w:marBottom w:val="0"/>
      <w:divBdr>
        <w:top w:val="none" w:sz="0" w:space="0" w:color="auto"/>
        <w:left w:val="none" w:sz="0" w:space="0" w:color="auto"/>
        <w:bottom w:val="none" w:sz="0" w:space="0" w:color="auto"/>
        <w:right w:val="none" w:sz="0" w:space="0" w:color="auto"/>
      </w:divBdr>
    </w:div>
    <w:div w:id="202207763">
      <w:marLeft w:val="640"/>
      <w:marRight w:val="0"/>
      <w:marTop w:val="0"/>
      <w:marBottom w:val="0"/>
      <w:divBdr>
        <w:top w:val="none" w:sz="0" w:space="0" w:color="auto"/>
        <w:left w:val="none" w:sz="0" w:space="0" w:color="auto"/>
        <w:bottom w:val="none" w:sz="0" w:space="0" w:color="auto"/>
        <w:right w:val="none" w:sz="0" w:space="0" w:color="auto"/>
      </w:divBdr>
    </w:div>
    <w:div w:id="202207983">
      <w:marLeft w:val="640"/>
      <w:marRight w:val="0"/>
      <w:marTop w:val="0"/>
      <w:marBottom w:val="0"/>
      <w:divBdr>
        <w:top w:val="none" w:sz="0" w:space="0" w:color="auto"/>
        <w:left w:val="none" w:sz="0" w:space="0" w:color="auto"/>
        <w:bottom w:val="none" w:sz="0" w:space="0" w:color="auto"/>
        <w:right w:val="none" w:sz="0" w:space="0" w:color="auto"/>
      </w:divBdr>
    </w:div>
    <w:div w:id="202596477">
      <w:marLeft w:val="640"/>
      <w:marRight w:val="0"/>
      <w:marTop w:val="0"/>
      <w:marBottom w:val="0"/>
      <w:divBdr>
        <w:top w:val="none" w:sz="0" w:space="0" w:color="auto"/>
        <w:left w:val="none" w:sz="0" w:space="0" w:color="auto"/>
        <w:bottom w:val="none" w:sz="0" w:space="0" w:color="auto"/>
        <w:right w:val="none" w:sz="0" w:space="0" w:color="auto"/>
      </w:divBdr>
    </w:div>
    <w:div w:id="202716633">
      <w:marLeft w:val="640"/>
      <w:marRight w:val="0"/>
      <w:marTop w:val="0"/>
      <w:marBottom w:val="0"/>
      <w:divBdr>
        <w:top w:val="none" w:sz="0" w:space="0" w:color="auto"/>
        <w:left w:val="none" w:sz="0" w:space="0" w:color="auto"/>
        <w:bottom w:val="none" w:sz="0" w:space="0" w:color="auto"/>
        <w:right w:val="none" w:sz="0" w:space="0" w:color="auto"/>
      </w:divBdr>
    </w:div>
    <w:div w:id="202793813">
      <w:marLeft w:val="640"/>
      <w:marRight w:val="0"/>
      <w:marTop w:val="0"/>
      <w:marBottom w:val="0"/>
      <w:divBdr>
        <w:top w:val="none" w:sz="0" w:space="0" w:color="auto"/>
        <w:left w:val="none" w:sz="0" w:space="0" w:color="auto"/>
        <w:bottom w:val="none" w:sz="0" w:space="0" w:color="auto"/>
        <w:right w:val="none" w:sz="0" w:space="0" w:color="auto"/>
      </w:divBdr>
    </w:div>
    <w:div w:id="202864581">
      <w:marLeft w:val="640"/>
      <w:marRight w:val="0"/>
      <w:marTop w:val="0"/>
      <w:marBottom w:val="0"/>
      <w:divBdr>
        <w:top w:val="none" w:sz="0" w:space="0" w:color="auto"/>
        <w:left w:val="none" w:sz="0" w:space="0" w:color="auto"/>
        <w:bottom w:val="none" w:sz="0" w:space="0" w:color="auto"/>
        <w:right w:val="none" w:sz="0" w:space="0" w:color="auto"/>
      </w:divBdr>
    </w:div>
    <w:div w:id="202988883">
      <w:marLeft w:val="640"/>
      <w:marRight w:val="0"/>
      <w:marTop w:val="0"/>
      <w:marBottom w:val="0"/>
      <w:divBdr>
        <w:top w:val="none" w:sz="0" w:space="0" w:color="auto"/>
        <w:left w:val="none" w:sz="0" w:space="0" w:color="auto"/>
        <w:bottom w:val="none" w:sz="0" w:space="0" w:color="auto"/>
        <w:right w:val="none" w:sz="0" w:space="0" w:color="auto"/>
      </w:divBdr>
    </w:div>
    <w:div w:id="203104769">
      <w:bodyDiv w:val="1"/>
      <w:marLeft w:val="0"/>
      <w:marRight w:val="0"/>
      <w:marTop w:val="0"/>
      <w:marBottom w:val="0"/>
      <w:divBdr>
        <w:top w:val="none" w:sz="0" w:space="0" w:color="auto"/>
        <w:left w:val="none" w:sz="0" w:space="0" w:color="auto"/>
        <w:bottom w:val="none" w:sz="0" w:space="0" w:color="auto"/>
        <w:right w:val="none" w:sz="0" w:space="0" w:color="auto"/>
      </w:divBdr>
      <w:divsChild>
        <w:div w:id="13114188">
          <w:marLeft w:val="640"/>
          <w:marRight w:val="0"/>
          <w:marTop w:val="0"/>
          <w:marBottom w:val="0"/>
          <w:divBdr>
            <w:top w:val="none" w:sz="0" w:space="0" w:color="auto"/>
            <w:left w:val="none" w:sz="0" w:space="0" w:color="auto"/>
            <w:bottom w:val="none" w:sz="0" w:space="0" w:color="auto"/>
            <w:right w:val="none" w:sz="0" w:space="0" w:color="auto"/>
          </w:divBdr>
        </w:div>
        <w:div w:id="39522610">
          <w:marLeft w:val="640"/>
          <w:marRight w:val="0"/>
          <w:marTop w:val="0"/>
          <w:marBottom w:val="0"/>
          <w:divBdr>
            <w:top w:val="none" w:sz="0" w:space="0" w:color="auto"/>
            <w:left w:val="none" w:sz="0" w:space="0" w:color="auto"/>
            <w:bottom w:val="none" w:sz="0" w:space="0" w:color="auto"/>
            <w:right w:val="none" w:sz="0" w:space="0" w:color="auto"/>
          </w:divBdr>
        </w:div>
        <w:div w:id="39522819">
          <w:marLeft w:val="640"/>
          <w:marRight w:val="0"/>
          <w:marTop w:val="0"/>
          <w:marBottom w:val="0"/>
          <w:divBdr>
            <w:top w:val="none" w:sz="0" w:space="0" w:color="auto"/>
            <w:left w:val="none" w:sz="0" w:space="0" w:color="auto"/>
            <w:bottom w:val="none" w:sz="0" w:space="0" w:color="auto"/>
            <w:right w:val="none" w:sz="0" w:space="0" w:color="auto"/>
          </w:divBdr>
        </w:div>
        <w:div w:id="100297076">
          <w:marLeft w:val="640"/>
          <w:marRight w:val="0"/>
          <w:marTop w:val="0"/>
          <w:marBottom w:val="0"/>
          <w:divBdr>
            <w:top w:val="none" w:sz="0" w:space="0" w:color="auto"/>
            <w:left w:val="none" w:sz="0" w:space="0" w:color="auto"/>
            <w:bottom w:val="none" w:sz="0" w:space="0" w:color="auto"/>
            <w:right w:val="none" w:sz="0" w:space="0" w:color="auto"/>
          </w:divBdr>
        </w:div>
        <w:div w:id="100417714">
          <w:marLeft w:val="640"/>
          <w:marRight w:val="0"/>
          <w:marTop w:val="0"/>
          <w:marBottom w:val="0"/>
          <w:divBdr>
            <w:top w:val="none" w:sz="0" w:space="0" w:color="auto"/>
            <w:left w:val="none" w:sz="0" w:space="0" w:color="auto"/>
            <w:bottom w:val="none" w:sz="0" w:space="0" w:color="auto"/>
            <w:right w:val="none" w:sz="0" w:space="0" w:color="auto"/>
          </w:divBdr>
        </w:div>
        <w:div w:id="162085991">
          <w:marLeft w:val="640"/>
          <w:marRight w:val="0"/>
          <w:marTop w:val="0"/>
          <w:marBottom w:val="0"/>
          <w:divBdr>
            <w:top w:val="none" w:sz="0" w:space="0" w:color="auto"/>
            <w:left w:val="none" w:sz="0" w:space="0" w:color="auto"/>
            <w:bottom w:val="none" w:sz="0" w:space="0" w:color="auto"/>
            <w:right w:val="none" w:sz="0" w:space="0" w:color="auto"/>
          </w:divBdr>
        </w:div>
        <w:div w:id="228930833">
          <w:marLeft w:val="640"/>
          <w:marRight w:val="0"/>
          <w:marTop w:val="0"/>
          <w:marBottom w:val="0"/>
          <w:divBdr>
            <w:top w:val="none" w:sz="0" w:space="0" w:color="auto"/>
            <w:left w:val="none" w:sz="0" w:space="0" w:color="auto"/>
            <w:bottom w:val="none" w:sz="0" w:space="0" w:color="auto"/>
            <w:right w:val="none" w:sz="0" w:space="0" w:color="auto"/>
          </w:divBdr>
        </w:div>
        <w:div w:id="248387688">
          <w:marLeft w:val="640"/>
          <w:marRight w:val="0"/>
          <w:marTop w:val="0"/>
          <w:marBottom w:val="0"/>
          <w:divBdr>
            <w:top w:val="none" w:sz="0" w:space="0" w:color="auto"/>
            <w:left w:val="none" w:sz="0" w:space="0" w:color="auto"/>
            <w:bottom w:val="none" w:sz="0" w:space="0" w:color="auto"/>
            <w:right w:val="none" w:sz="0" w:space="0" w:color="auto"/>
          </w:divBdr>
        </w:div>
        <w:div w:id="265696365">
          <w:marLeft w:val="640"/>
          <w:marRight w:val="0"/>
          <w:marTop w:val="0"/>
          <w:marBottom w:val="0"/>
          <w:divBdr>
            <w:top w:val="none" w:sz="0" w:space="0" w:color="auto"/>
            <w:left w:val="none" w:sz="0" w:space="0" w:color="auto"/>
            <w:bottom w:val="none" w:sz="0" w:space="0" w:color="auto"/>
            <w:right w:val="none" w:sz="0" w:space="0" w:color="auto"/>
          </w:divBdr>
        </w:div>
        <w:div w:id="281570784">
          <w:marLeft w:val="640"/>
          <w:marRight w:val="0"/>
          <w:marTop w:val="0"/>
          <w:marBottom w:val="0"/>
          <w:divBdr>
            <w:top w:val="none" w:sz="0" w:space="0" w:color="auto"/>
            <w:left w:val="none" w:sz="0" w:space="0" w:color="auto"/>
            <w:bottom w:val="none" w:sz="0" w:space="0" w:color="auto"/>
            <w:right w:val="none" w:sz="0" w:space="0" w:color="auto"/>
          </w:divBdr>
        </w:div>
        <w:div w:id="289552716">
          <w:marLeft w:val="640"/>
          <w:marRight w:val="0"/>
          <w:marTop w:val="0"/>
          <w:marBottom w:val="0"/>
          <w:divBdr>
            <w:top w:val="none" w:sz="0" w:space="0" w:color="auto"/>
            <w:left w:val="none" w:sz="0" w:space="0" w:color="auto"/>
            <w:bottom w:val="none" w:sz="0" w:space="0" w:color="auto"/>
            <w:right w:val="none" w:sz="0" w:space="0" w:color="auto"/>
          </w:divBdr>
        </w:div>
        <w:div w:id="341323374">
          <w:marLeft w:val="640"/>
          <w:marRight w:val="0"/>
          <w:marTop w:val="0"/>
          <w:marBottom w:val="0"/>
          <w:divBdr>
            <w:top w:val="none" w:sz="0" w:space="0" w:color="auto"/>
            <w:left w:val="none" w:sz="0" w:space="0" w:color="auto"/>
            <w:bottom w:val="none" w:sz="0" w:space="0" w:color="auto"/>
            <w:right w:val="none" w:sz="0" w:space="0" w:color="auto"/>
          </w:divBdr>
        </w:div>
        <w:div w:id="376470522">
          <w:marLeft w:val="640"/>
          <w:marRight w:val="0"/>
          <w:marTop w:val="0"/>
          <w:marBottom w:val="0"/>
          <w:divBdr>
            <w:top w:val="none" w:sz="0" w:space="0" w:color="auto"/>
            <w:left w:val="none" w:sz="0" w:space="0" w:color="auto"/>
            <w:bottom w:val="none" w:sz="0" w:space="0" w:color="auto"/>
            <w:right w:val="none" w:sz="0" w:space="0" w:color="auto"/>
          </w:divBdr>
        </w:div>
        <w:div w:id="393627761">
          <w:marLeft w:val="640"/>
          <w:marRight w:val="0"/>
          <w:marTop w:val="0"/>
          <w:marBottom w:val="0"/>
          <w:divBdr>
            <w:top w:val="none" w:sz="0" w:space="0" w:color="auto"/>
            <w:left w:val="none" w:sz="0" w:space="0" w:color="auto"/>
            <w:bottom w:val="none" w:sz="0" w:space="0" w:color="auto"/>
            <w:right w:val="none" w:sz="0" w:space="0" w:color="auto"/>
          </w:divBdr>
        </w:div>
        <w:div w:id="400911445">
          <w:marLeft w:val="640"/>
          <w:marRight w:val="0"/>
          <w:marTop w:val="0"/>
          <w:marBottom w:val="0"/>
          <w:divBdr>
            <w:top w:val="none" w:sz="0" w:space="0" w:color="auto"/>
            <w:left w:val="none" w:sz="0" w:space="0" w:color="auto"/>
            <w:bottom w:val="none" w:sz="0" w:space="0" w:color="auto"/>
            <w:right w:val="none" w:sz="0" w:space="0" w:color="auto"/>
          </w:divBdr>
        </w:div>
        <w:div w:id="428934254">
          <w:marLeft w:val="640"/>
          <w:marRight w:val="0"/>
          <w:marTop w:val="0"/>
          <w:marBottom w:val="0"/>
          <w:divBdr>
            <w:top w:val="none" w:sz="0" w:space="0" w:color="auto"/>
            <w:left w:val="none" w:sz="0" w:space="0" w:color="auto"/>
            <w:bottom w:val="none" w:sz="0" w:space="0" w:color="auto"/>
            <w:right w:val="none" w:sz="0" w:space="0" w:color="auto"/>
          </w:divBdr>
        </w:div>
        <w:div w:id="454638914">
          <w:marLeft w:val="640"/>
          <w:marRight w:val="0"/>
          <w:marTop w:val="0"/>
          <w:marBottom w:val="0"/>
          <w:divBdr>
            <w:top w:val="none" w:sz="0" w:space="0" w:color="auto"/>
            <w:left w:val="none" w:sz="0" w:space="0" w:color="auto"/>
            <w:bottom w:val="none" w:sz="0" w:space="0" w:color="auto"/>
            <w:right w:val="none" w:sz="0" w:space="0" w:color="auto"/>
          </w:divBdr>
        </w:div>
        <w:div w:id="462118464">
          <w:marLeft w:val="640"/>
          <w:marRight w:val="0"/>
          <w:marTop w:val="0"/>
          <w:marBottom w:val="0"/>
          <w:divBdr>
            <w:top w:val="none" w:sz="0" w:space="0" w:color="auto"/>
            <w:left w:val="none" w:sz="0" w:space="0" w:color="auto"/>
            <w:bottom w:val="none" w:sz="0" w:space="0" w:color="auto"/>
            <w:right w:val="none" w:sz="0" w:space="0" w:color="auto"/>
          </w:divBdr>
        </w:div>
        <w:div w:id="493187867">
          <w:marLeft w:val="640"/>
          <w:marRight w:val="0"/>
          <w:marTop w:val="0"/>
          <w:marBottom w:val="0"/>
          <w:divBdr>
            <w:top w:val="none" w:sz="0" w:space="0" w:color="auto"/>
            <w:left w:val="none" w:sz="0" w:space="0" w:color="auto"/>
            <w:bottom w:val="none" w:sz="0" w:space="0" w:color="auto"/>
            <w:right w:val="none" w:sz="0" w:space="0" w:color="auto"/>
          </w:divBdr>
        </w:div>
        <w:div w:id="600915290">
          <w:marLeft w:val="640"/>
          <w:marRight w:val="0"/>
          <w:marTop w:val="0"/>
          <w:marBottom w:val="0"/>
          <w:divBdr>
            <w:top w:val="none" w:sz="0" w:space="0" w:color="auto"/>
            <w:left w:val="none" w:sz="0" w:space="0" w:color="auto"/>
            <w:bottom w:val="none" w:sz="0" w:space="0" w:color="auto"/>
            <w:right w:val="none" w:sz="0" w:space="0" w:color="auto"/>
          </w:divBdr>
        </w:div>
        <w:div w:id="650256679">
          <w:marLeft w:val="640"/>
          <w:marRight w:val="0"/>
          <w:marTop w:val="0"/>
          <w:marBottom w:val="0"/>
          <w:divBdr>
            <w:top w:val="none" w:sz="0" w:space="0" w:color="auto"/>
            <w:left w:val="none" w:sz="0" w:space="0" w:color="auto"/>
            <w:bottom w:val="none" w:sz="0" w:space="0" w:color="auto"/>
            <w:right w:val="none" w:sz="0" w:space="0" w:color="auto"/>
          </w:divBdr>
        </w:div>
        <w:div w:id="689330873">
          <w:marLeft w:val="640"/>
          <w:marRight w:val="0"/>
          <w:marTop w:val="0"/>
          <w:marBottom w:val="0"/>
          <w:divBdr>
            <w:top w:val="none" w:sz="0" w:space="0" w:color="auto"/>
            <w:left w:val="none" w:sz="0" w:space="0" w:color="auto"/>
            <w:bottom w:val="none" w:sz="0" w:space="0" w:color="auto"/>
            <w:right w:val="none" w:sz="0" w:space="0" w:color="auto"/>
          </w:divBdr>
        </w:div>
        <w:div w:id="768701212">
          <w:marLeft w:val="640"/>
          <w:marRight w:val="0"/>
          <w:marTop w:val="0"/>
          <w:marBottom w:val="0"/>
          <w:divBdr>
            <w:top w:val="none" w:sz="0" w:space="0" w:color="auto"/>
            <w:left w:val="none" w:sz="0" w:space="0" w:color="auto"/>
            <w:bottom w:val="none" w:sz="0" w:space="0" w:color="auto"/>
            <w:right w:val="none" w:sz="0" w:space="0" w:color="auto"/>
          </w:divBdr>
        </w:div>
        <w:div w:id="770735956">
          <w:marLeft w:val="640"/>
          <w:marRight w:val="0"/>
          <w:marTop w:val="0"/>
          <w:marBottom w:val="0"/>
          <w:divBdr>
            <w:top w:val="none" w:sz="0" w:space="0" w:color="auto"/>
            <w:left w:val="none" w:sz="0" w:space="0" w:color="auto"/>
            <w:bottom w:val="none" w:sz="0" w:space="0" w:color="auto"/>
            <w:right w:val="none" w:sz="0" w:space="0" w:color="auto"/>
          </w:divBdr>
        </w:div>
        <w:div w:id="777144055">
          <w:marLeft w:val="640"/>
          <w:marRight w:val="0"/>
          <w:marTop w:val="0"/>
          <w:marBottom w:val="0"/>
          <w:divBdr>
            <w:top w:val="none" w:sz="0" w:space="0" w:color="auto"/>
            <w:left w:val="none" w:sz="0" w:space="0" w:color="auto"/>
            <w:bottom w:val="none" w:sz="0" w:space="0" w:color="auto"/>
            <w:right w:val="none" w:sz="0" w:space="0" w:color="auto"/>
          </w:divBdr>
        </w:div>
        <w:div w:id="797261096">
          <w:marLeft w:val="640"/>
          <w:marRight w:val="0"/>
          <w:marTop w:val="0"/>
          <w:marBottom w:val="0"/>
          <w:divBdr>
            <w:top w:val="none" w:sz="0" w:space="0" w:color="auto"/>
            <w:left w:val="none" w:sz="0" w:space="0" w:color="auto"/>
            <w:bottom w:val="none" w:sz="0" w:space="0" w:color="auto"/>
            <w:right w:val="none" w:sz="0" w:space="0" w:color="auto"/>
          </w:divBdr>
        </w:div>
        <w:div w:id="840782450">
          <w:marLeft w:val="640"/>
          <w:marRight w:val="0"/>
          <w:marTop w:val="0"/>
          <w:marBottom w:val="0"/>
          <w:divBdr>
            <w:top w:val="none" w:sz="0" w:space="0" w:color="auto"/>
            <w:left w:val="none" w:sz="0" w:space="0" w:color="auto"/>
            <w:bottom w:val="none" w:sz="0" w:space="0" w:color="auto"/>
            <w:right w:val="none" w:sz="0" w:space="0" w:color="auto"/>
          </w:divBdr>
        </w:div>
        <w:div w:id="918290567">
          <w:marLeft w:val="640"/>
          <w:marRight w:val="0"/>
          <w:marTop w:val="0"/>
          <w:marBottom w:val="0"/>
          <w:divBdr>
            <w:top w:val="none" w:sz="0" w:space="0" w:color="auto"/>
            <w:left w:val="none" w:sz="0" w:space="0" w:color="auto"/>
            <w:bottom w:val="none" w:sz="0" w:space="0" w:color="auto"/>
            <w:right w:val="none" w:sz="0" w:space="0" w:color="auto"/>
          </w:divBdr>
        </w:div>
        <w:div w:id="948850886">
          <w:marLeft w:val="640"/>
          <w:marRight w:val="0"/>
          <w:marTop w:val="0"/>
          <w:marBottom w:val="0"/>
          <w:divBdr>
            <w:top w:val="none" w:sz="0" w:space="0" w:color="auto"/>
            <w:left w:val="none" w:sz="0" w:space="0" w:color="auto"/>
            <w:bottom w:val="none" w:sz="0" w:space="0" w:color="auto"/>
            <w:right w:val="none" w:sz="0" w:space="0" w:color="auto"/>
          </w:divBdr>
        </w:div>
        <w:div w:id="969016312">
          <w:marLeft w:val="640"/>
          <w:marRight w:val="0"/>
          <w:marTop w:val="0"/>
          <w:marBottom w:val="0"/>
          <w:divBdr>
            <w:top w:val="none" w:sz="0" w:space="0" w:color="auto"/>
            <w:left w:val="none" w:sz="0" w:space="0" w:color="auto"/>
            <w:bottom w:val="none" w:sz="0" w:space="0" w:color="auto"/>
            <w:right w:val="none" w:sz="0" w:space="0" w:color="auto"/>
          </w:divBdr>
        </w:div>
        <w:div w:id="976957801">
          <w:marLeft w:val="640"/>
          <w:marRight w:val="0"/>
          <w:marTop w:val="0"/>
          <w:marBottom w:val="0"/>
          <w:divBdr>
            <w:top w:val="none" w:sz="0" w:space="0" w:color="auto"/>
            <w:left w:val="none" w:sz="0" w:space="0" w:color="auto"/>
            <w:bottom w:val="none" w:sz="0" w:space="0" w:color="auto"/>
            <w:right w:val="none" w:sz="0" w:space="0" w:color="auto"/>
          </w:divBdr>
        </w:div>
        <w:div w:id="1044410244">
          <w:marLeft w:val="640"/>
          <w:marRight w:val="0"/>
          <w:marTop w:val="0"/>
          <w:marBottom w:val="0"/>
          <w:divBdr>
            <w:top w:val="none" w:sz="0" w:space="0" w:color="auto"/>
            <w:left w:val="none" w:sz="0" w:space="0" w:color="auto"/>
            <w:bottom w:val="none" w:sz="0" w:space="0" w:color="auto"/>
            <w:right w:val="none" w:sz="0" w:space="0" w:color="auto"/>
          </w:divBdr>
        </w:div>
        <w:div w:id="1065372567">
          <w:marLeft w:val="640"/>
          <w:marRight w:val="0"/>
          <w:marTop w:val="0"/>
          <w:marBottom w:val="0"/>
          <w:divBdr>
            <w:top w:val="none" w:sz="0" w:space="0" w:color="auto"/>
            <w:left w:val="none" w:sz="0" w:space="0" w:color="auto"/>
            <w:bottom w:val="none" w:sz="0" w:space="0" w:color="auto"/>
            <w:right w:val="none" w:sz="0" w:space="0" w:color="auto"/>
          </w:divBdr>
        </w:div>
        <w:div w:id="1068260537">
          <w:marLeft w:val="640"/>
          <w:marRight w:val="0"/>
          <w:marTop w:val="0"/>
          <w:marBottom w:val="0"/>
          <w:divBdr>
            <w:top w:val="none" w:sz="0" w:space="0" w:color="auto"/>
            <w:left w:val="none" w:sz="0" w:space="0" w:color="auto"/>
            <w:bottom w:val="none" w:sz="0" w:space="0" w:color="auto"/>
            <w:right w:val="none" w:sz="0" w:space="0" w:color="auto"/>
          </w:divBdr>
        </w:div>
        <w:div w:id="1083263094">
          <w:marLeft w:val="640"/>
          <w:marRight w:val="0"/>
          <w:marTop w:val="0"/>
          <w:marBottom w:val="0"/>
          <w:divBdr>
            <w:top w:val="none" w:sz="0" w:space="0" w:color="auto"/>
            <w:left w:val="none" w:sz="0" w:space="0" w:color="auto"/>
            <w:bottom w:val="none" w:sz="0" w:space="0" w:color="auto"/>
            <w:right w:val="none" w:sz="0" w:space="0" w:color="auto"/>
          </w:divBdr>
        </w:div>
        <w:div w:id="1087920226">
          <w:marLeft w:val="640"/>
          <w:marRight w:val="0"/>
          <w:marTop w:val="0"/>
          <w:marBottom w:val="0"/>
          <w:divBdr>
            <w:top w:val="none" w:sz="0" w:space="0" w:color="auto"/>
            <w:left w:val="none" w:sz="0" w:space="0" w:color="auto"/>
            <w:bottom w:val="none" w:sz="0" w:space="0" w:color="auto"/>
            <w:right w:val="none" w:sz="0" w:space="0" w:color="auto"/>
          </w:divBdr>
        </w:div>
        <w:div w:id="1096056678">
          <w:marLeft w:val="640"/>
          <w:marRight w:val="0"/>
          <w:marTop w:val="0"/>
          <w:marBottom w:val="0"/>
          <w:divBdr>
            <w:top w:val="none" w:sz="0" w:space="0" w:color="auto"/>
            <w:left w:val="none" w:sz="0" w:space="0" w:color="auto"/>
            <w:bottom w:val="none" w:sz="0" w:space="0" w:color="auto"/>
            <w:right w:val="none" w:sz="0" w:space="0" w:color="auto"/>
          </w:divBdr>
        </w:div>
        <w:div w:id="1098867779">
          <w:marLeft w:val="640"/>
          <w:marRight w:val="0"/>
          <w:marTop w:val="0"/>
          <w:marBottom w:val="0"/>
          <w:divBdr>
            <w:top w:val="none" w:sz="0" w:space="0" w:color="auto"/>
            <w:left w:val="none" w:sz="0" w:space="0" w:color="auto"/>
            <w:bottom w:val="none" w:sz="0" w:space="0" w:color="auto"/>
            <w:right w:val="none" w:sz="0" w:space="0" w:color="auto"/>
          </w:divBdr>
        </w:div>
        <w:div w:id="1142575736">
          <w:marLeft w:val="640"/>
          <w:marRight w:val="0"/>
          <w:marTop w:val="0"/>
          <w:marBottom w:val="0"/>
          <w:divBdr>
            <w:top w:val="none" w:sz="0" w:space="0" w:color="auto"/>
            <w:left w:val="none" w:sz="0" w:space="0" w:color="auto"/>
            <w:bottom w:val="none" w:sz="0" w:space="0" w:color="auto"/>
            <w:right w:val="none" w:sz="0" w:space="0" w:color="auto"/>
          </w:divBdr>
        </w:div>
        <w:div w:id="1226648659">
          <w:marLeft w:val="640"/>
          <w:marRight w:val="0"/>
          <w:marTop w:val="0"/>
          <w:marBottom w:val="0"/>
          <w:divBdr>
            <w:top w:val="none" w:sz="0" w:space="0" w:color="auto"/>
            <w:left w:val="none" w:sz="0" w:space="0" w:color="auto"/>
            <w:bottom w:val="none" w:sz="0" w:space="0" w:color="auto"/>
            <w:right w:val="none" w:sz="0" w:space="0" w:color="auto"/>
          </w:divBdr>
        </w:div>
        <w:div w:id="1232815904">
          <w:marLeft w:val="640"/>
          <w:marRight w:val="0"/>
          <w:marTop w:val="0"/>
          <w:marBottom w:val="0"/>
          <w:divBdr>
            <w:top w:val="none" w:sz="0" w:space="0" w:color="auto"/>
            <w:left w:val="none" w:sz="0" w:space="0" w:color="auto"/>
            <w:bottom w:val="none" w:sz="0" w:space="0" w:color="auto"/>
            <w:right w:val="none" w:sz="0" w:space="0" w:color="auto"/>
          </w:divBdr>
        </w:div>
        <w:div w:id="1283076868">
          <w:marLeft w:val="640"/>
          <w:marRight w:val="0"/>
          <w:marTop w:val="0"/>
          <w:marBottom w:val="0"/>
          <w:divBdr>
            <w:top w:val="none" w:sz="0" w:space="0" w:color="auto"/>
            <w:left w:val="none" w:sz="0" w:space="0" w:color="auto"/>
            <w:bottom w:val="none" w:sz="0" w:space="0" w:color="auto"/>
            <w:right w:val="none" w:sz="0" w:space="0" w:color="auto"/>
          </w:divBdr>
        </w:div>
        <w:div w:id="1295797202">
          <w:marLeft w:val="640"/>
          <w:marRight w:val="0"/>
          <w:marTop w:val="0"/>
          <w:marBottom w:val="0"/>
          <w:divBdr>
            <w:top w:val="none" w:sz="0" w:space="0" w:color="auto"/>
            <w:left w:val="none" w:sz="0" w:space="0" w:color="auto"/>
            <w:bottom w:val="none" w:sz="0" w:space="0" w:color="auto"/>
            <w:right w:val="none" w:sz="0" w:space="0" w:color="auto"/>
          </w:divBdr>
        </w:div>
        <w:div w:id="1373454598">
          <w:marLeft w:val="640"/>
          <w:marRight w:val="0"/>
          <w:marTop w:val="0"/>
          <w:marBottom w:val="0"/>
          <w:divBdr>
            <w:top w:val="none" w:sz="0" w:space="0" w:color="auto"/>
            <w:left w:val="none" w:sz="0" w:space="0" w:color="auto"/>
            <w:bottom w:val="none" w:sz="0" w:space="0" w:color="auto"/>
            <w:right w:val="none" w:sz="0" w:space="0" w:color="auto"/>
          </w:divBdr>
        </w:div>
        <w:div w:id="1421874845">
          <w:marLeft w:val="640"/>
          <w:marRight w:val="0"/>
          <w:marTop w:val="0"/>
          <w:marBottom w:val="0"/>
          <w:divBdr>
            <w:top w:val="none" w:sz="0" w:space="0" w:color="auto"/>
            <w:left w:val="none" w:sz="0" w:space="0" w:color="auto"/>
            <w:bottom w:val="none" w:sz="0" w:space="0" w:color="auto"/>
            <w:right w:val="none" w:sz="0" w:space="0" w:color="auto"/>
          </w:divBdr>
        </w:div>
        <w:div w:id="1456287125">
          <w:marLeft w:val="640"/>
          <w:marRight w:val="0"/>
          <w:marTop w:val="0"/>
          <w:marBottom w:val="0"/>
          <w:divBdr>
            <w:top w:val="none" w:sz="0" w:space="0" w:color="auto"/>
            <w:left w:val="none" w:sz="0" w:space="0" w:color="auto"/>
            <w:bottom w:val="none" w:sz="0" w:space="0" w:color="auto"/>
            <w:right w:val="none" w:sz="0" w:space="0" w:color="auto"/>
          </w:divBdr>
        </w:div>
        <w:div w:id="1555697775">
          <w:marLeft w:val="640"/>
          <w:marRight w:val="0"/>
          <w:marTop w:val="0"/>
          <w:marBottom w:val="0"/>
          <w:divBdr>
            <w:top w:val="none" w:sz="0" w:space="0" w:color="auto"/>
            <w:left w:val="none" w:sz="0" w:space="0" w:color="auto"/>
            <w:bottom w:val="none" w:sz="0" w:space="0" w:color="auto"/>
            <w:right w:val="none" w:sz="0" w:space="0" w:color="auto"/>
          </w:divBdr>
        </w:div>
        <w:div w:id="1569417066">
          <w:marLeft w:val="640"/>
          <w:marRight w:val="0"/>
          <w:marTop w:val="0"/>
          <w:marBottom w:val="0"/>
          <w:divBdr>
            <w:top w:val="none" w:sz="0" w:space="0" w:color="auto"/>
            <w:left w:val="none" w:sz="0" w:space="0" w:color="auto"/>
            <w:bottom w:val="none" w:sz="0" w:space="0" w:color="auto"/>
            <w:right w:val="none" w:sz="0" w:space="0" w:color="auto"/>
          </w:divBdr>
        </w:div>
        <w:div w:id="1571235874">
          <w:marLeft w:val="640"/>
          <w:marRight w:val="0"/>
          <w:marTop w:val="0"/>
          <w:marBottom w:val="0"/>
          <w:divBdr>
            <w:top w:val="none" w:sz="0" w:space="0" w:color="auto"/>
            <w:left w:val="none" w:sz="0" w:space="0" w:color="auto"/>
            <w:bottom w:val="none" w:sz="0" w:space="0" w:color="auto"/>
            <w:right w:val="none" w:sz="0" w:space="0" w:color="auto"/>
          </w:divBdr>
        </w:div>
        <w:div w:id="1582831437">
          <w:marLeft w:val="640"/>
          <w:marRight w:val="0"/>
          <w:marTop w:val="0"/>
          <w:marBottom w:val="0"/>
          <w:divBdr>
            <w:top w:val="none" w:sz="0" w:space="0" w:color="auto"/>
            <w:left w:val="none" w:sz="0" w:space="0" w:color="auto"/>
            <w:bottom w:val="none" w:sz="0" w:space="0" w:color="auto"/>
            <w:right w:val="none" w:sz="0" w:space="0" w:color="auto"/>
          </w:divBdr>
        </w:div>
        <w:div w:id="1612783654">
          <w:marLeft w:val="640"/>
          <w:marRight w:val="0"/>
          <w:marTop w:val="0"/>
          <w:marBottom w:val="0"/>
          <w:divBdr>
            <w:top w:val="none" w:sz="0" w:space="0" w:color="auto"/>
            <w:left w:val="none" w:sz="0" w:space="0" w:color="auto"/>
            <w:bottom w:val="none" w:sz="0" w:space="0" w:color="auto"/>
            <w:right w:val="none" w:sz="0" w:space="0" w:color="auto"/>
          </w:divBdr>
        </w:div>
        <w:div w:id="1641378674">
          <w:marLeft w:val="640"/>
          <w:marRight w:val="0"/>
          <w:marTop w:val="0"/>
          <w:marBottom w:val="0"/>
          <w:divBdr>
            <w:top w:val="none" w:sz="0" w:space="0" w:color="auto"/>
            <w:left w:val="none" w:sz="0" w:space="0" w:color="auto"/>
            <w:bottom w:val="none" w:sz="0" w:space="0" w:color="auto"/>
            <w:right w:val="none" w:sz="0" w:space="0" w:color="auto"/>
          </w:divBdr>
        </w:div>
        <w:div w:id="1649237358">
          <w:marLeft w:val="640"/>
          <w:marRight w:val="0"/>
          <w:marTop w:val="0"/>
          <w:marBottom w:val="0"/>
          <w:divBdr>
            <w:top w:val="none" w:sz="0" w:space="0" w:color="auto"/>
            <w:left w:val="none" w:sz="0" w:space="0" w:color="auto"/>
            <w:bottom w:val="none" w:sz="0" w:space="0" w:color="auto"/>
            <w:right w:val="none" w:sz="0" w:space="0" w:color="auto"/>
          </w:divBdr>
        </w:div>
        <w:div w:id="1655837815">
          <w:marLeft w:val="640"/>
          <w:marRight w:val="0"/>
          <w:marTop w:val="0"/>
          <w:marBottom w:val="0"/>
          <w:divBdr>
            <w:top w:val="none" w:sz="0" w:space="0" w:color="auto"/>
            <w:left w:val="none" w:sz="0" w:space="0" w:color="auto"/>
            <w:bottom w:val="none" w:sz="0" w:space="0" w:color="auto"/>
            <w:right w:val="none" w:sz="0" w:space="0" w:color="auto"/>
          </w:divBdr>
        </w:div>
        <w:div w:id="1687555246">
          <w:marLeft w:val="640"/>
          <w:marRight w:val="0"/>
          <w:marTop w:val="0"/>
          <w:marBottom w:val="0"/>
          <w:divBdr>
            <w:top w:val="none" w:sz="0" w:space="0" w:color="auto"/>
            <w:left w:val="none" w:sz="0" w:space="0" w:color="auto"/>
            <w:bottom w:val="none" w:sz="0" w:space="0" w:color="auto"/>
            <w:right w:val="none" w:sz="0" w:space="0" w:color="auto"/>
          </w:divBdr>
        </w:div>
        <w:div w:id="1738094115">
          <w:marLeft w:val="640"/>
          <w:marRight w:val="0"/>
          <w:marTop w:val="0"/>
          <w:marBottom w:val="0"/>
          <w:divBdr>
            <w:top w:val="none" w:sz="0" w:space="0" w:color="auto"/>
            <w:left w:val="none" w:sz="0" w:space="0" w:color="auto"/>
            <w:bottom w:val="none" w:sz="0" w:space="0" w:color="auto"/>
            <w:right w:val="none" w:sz="0" w:space="0" w:color="auto"/>
          </w:divBdr>
        </w:div>
        <w:div w:id="1761487959">
          <w:marLeft w:val="640"/>
          <w:marRight w:val="0"/>
          <w:marTop w:val="0"/>
          <w:marBottom w:val="0"/>
          <w:divBdr>
            <w:top w:val="none" w:sz="0" w:space="0" w:color="auto"/>
            <w:left w:val="none" w:sz="0" w:space="0" w:color="auto"/>
            <w:bottom w:val="none" w:sz="0" w:space="0" w:color="auto"/>
            <w:right w:val="none" w:sz="0" w:space="0" w:color="auto"/>
          </w:divBdr>
        </w:div>
        <w:div w:id="1771465162">
          <w:marLeft w:val="640"/>
          <w:marRight w:val="0"/>
          <w:marTop w:val="0"/>
          <w:marBottom w:val="0"/>
          <w:divBdr>
            <w:top w:val="none" w:sz="0" w:space="0" w:color="auto"/>
            <w:left w:val="none" w:sz="0" w:space="0" w:color="auto"/>
            <w:bottom w:val="none" w:sz="0" w:space="0" w:color="auto"/>
            <w:right w:val="none" w:sz="0" w:space="0" w:color="auto"/>
          </w:divBdr>
        </w:div>
        <w:div w:id="1778022452">
          <w:marLeft w:val="640"/>
          <w:marRight w:val="0"/>
          <w:marTop w:val="0"/>
          <w:marBottom w:val="0"/>
          <w:divBdr>
            <w:top w:val="none" w:sz="0" w:space="0" w:color="auto"/>
            <w:left w:val="none" w:sz="0" w:space="0" w:color="auto"/>
            <w:bottom w:val="none" w:sz="0" w:space="0" w:color="auto"/>
            <w:right w:val="none" w:sz="0" w:space="0" w:color="auto"/>
          </w:divBdr>
        </w:div>
        <w:div w:id="1784036996">
          <w:marLeft w:val="640"/>
          <w:marRight w:val="0"/>
          <w:marTop w:val="0"/>
          <w:marBottom w:val="0"/>
          <w:divBdr>
            <w:top w:val="none" w:sz="0" w:space="0" w:color="auto"/>
            <w:left w:val="none" w:sz="0" w:space="0" w:color="auto"/>
            <w:bottom w:val="none" w:sz="0" w:space="0" w:color="auto"/>
            <w:right w:val="none" w:sz="0" w:space="0" w:color="auto"/>
          </w:divBdr>
        </w:div>
        <w:div w:id="1793137009">
          <w:marLeft w:val="640"/>
          <w:marRight w:val="0"/>
          <w:marTop w:val="0"/>
          <w:marBottom w:val="0"/>
          <w:divBdr>
            <w:top w:val="none" w:sz="0" w:space="0" w:color="auto"/>
            <w:left w:val="none" w:sz="0" w:space="0" w:color="auto"/>
            <w:bottom w:val="none" w:sz="0" w:space="0" w:color="auto"/>
            <w:right w:val="none" w:sz="0" w:space="0" w:color="auto"/>
          </w:divBdr>
        </w:div>
        <w:div w:id="1800339667">
          <w:marLeft w:val="640"/>
          <w:marRight w:val="0"/>
          <w:marTop w:val="0"/>
          <w:marBottom w:val="0"/>
          <w:divBdr>
            <w:top w:val="none" w:sz="0" w:space="0" w:color="auto"/>
            <w:left w:val="none" w:sz="0" w:space="0" w:color="auto"/>
            <w:bottom w:val="none" w:sz="0" w:space="0" w:color="auto"/>
            <w:right w:val="none" w:sz="0" w:space="0" w:color="auto"/>
          </w:divBdr>
        </w:div>
        <w:div w:id="1832211662">
          <w:marLeft w:val="640"/>
          <w:marRight w:val="0"/>
          <w:marTop w:val="0"/>
          <w:marBottom w:val="0"/>
          <w:divBdr>
            <w:top w:val="none" w:sz="0" w:space="0" w:color="auto"/>
            <w:left w:val="none" w:sz="0" w:space="0" w:color="auto"/>
            <w:bottom w:val="none" w:sz="0" w:space="0" w:color="auto"/>
            <w:right w:val="none" w:sz="0" w:space="0" w:color="auto"/>
          </w:divBdr>
        </w:div>
        <w:div w:id="1834761828">
          <w:marLeft w:val="640"/>
          <w:marRight w:val="0"/>
          <w:marTop w:val="0"/>
          <w:marBottom w:val="0"/>
          <w:divBdr>
            <w:top w:val="none" w:sz="0" w:space="0" w:color="auto"/>
            <w:left w:val="none" w:sz="0" w:space="0" w:color="auto"/>
            <w:bottom w:val="none" w:sz="0" w:space="0" w:color="auto"/>
            <w:right w:val="none" w:sz="0" w:space="0" w:color="auto"/>
          </w:divBdr>
        </w:div>
        <w:div w:id="1842430764">
          <w:marLeft w:val="640"/>
          <w:marRight w:val="0"/>
          <w:marTop w:val="0"/>
          <w:marBottom w:val="0"/>
          <w:divBdr>
            <w:top w:val="none" w:sz="0" w:space="0" w:color="auto"/>
            <w:left w:val="none" w:sz="0" w:space="0" w:color="auto"/>
            <w:bottom w:val="none" w:sz="0" w:space="0" w:color="auto"/>
            <w:right w:val="none" w:sz="0" w:space="0" w:color="auto"/>
          </w:divBdr>
        </w:div>
        <w:div w:id="1896888693">
          <w:marLeft w:val="640"/>
          <w:marRight w:val="0"/>
          <w:marTop w:val="0"/>
          <w:marBottom w:val="0"/>
          <w:divBdr>
            <w:top w:val="none" w:sz="0" w:space="0" w:color="auto"/>
            <w:left w:val="none" w:sz="0" w:space="0" w:color="auto"/>
            <w:bottom w:val="none" w:sz="0" w:space="0" w:color="auto"/>
            <w:right w:val="none" w:sz="0" w:space="0" w:color="auto"/>
          </w:divBdr>
        </w:div>
        <w:div w:id="1922324336">
          <w:marLeft w:val="640"/>
          <w:marRight w:val="0"/>
          <w:marTop w:val="0"/>
          <w:marBottom w:val="0"/>
          <w:divBdr>
            <w:top w:val="none" w:sz="0" w:space="0" w:color="auto"/>
            <w:left w:val="none" w:sz="0" w:space="0" w:color="auto"/>
            <w:bottom w:val="none" w:sz="0" w:space="0" w:color="auto"/>
            <w:right w:val="none" w:sz="0" w:space="0" w:color="auto"/>
          </w:divBdr>
        </w:div>
        <w:div w:id="1981766187">
          <w:marLeft w:val="640"/>
          <w:marRight w:val="0"/>
          <w:marTop w:val="0"/>
          <w:marBottom w:val="0"/>
          <w:divBdr>
            <w:top w:val="none" w:sz="0" w:space="0" w:color="auto"/>
            <w:left w:val="none" w:sz="0" w:space="0" w:color="auto"/>
            <w:bottom w:val="none" w:sz="0" w:space="0" w:color="auto"/>
            <w:right w:val="none" w:sz="0" w:space="0" w:color="auto"/>
          </w:divBdr>
        </w:div>
        <w:div w:id="2008944438">
          <w:marLeft w:val="640"/>
          <w:marRight w:val="0"/>
          <w:marTop w:val="0"/>
          <w:marBottom w:val="0"/>
          <w:divBdr>
            <w:top w:val="none" w:sz="0" w:space="0" w:color="auto"/>
            <w:left w:val="none" w:sz="0" w:space="0" w:color="auto"/>
            <w:bottom w:val="none" w:sz="0" w:space="0" w:color="auto"/>
            <w:right w:val="none" w:sz="0" w:space="0" w:color="auto"/>
          </w:divBdr>
        </w:div>
        <w:div w:id="2027752972">
          <w:marLeft w:val="640"/>
          <w:marRight w:val="0"/>
          <w:marTop w:val="0"/>
          <w:marBottom w:val="0"/>
          <w:divBdr>
            <w:top w:val="none" w:sz="0" w:space="0" w:color="auto"/>
            <w:left w:val="none" w:sz="0" w:space="0" w:color="auto"/>
            <w:bottom w:val="none" w:sz="0" w:space="0" w:color="auto"/>
            <w:right w:val="none" w:sz="0" w:space="0" w:color="auto"/>
          </w:divBdr>
        </w:div>
      </w:divsChild>
    </w:div>
    <w:div w:id="203251857">
      <w:marLeft w:val="640"/>
      <w:marRight w:val="0"/>
      <w:marTop w:val="0"/>
      <w:marBottom w:val="0"/>
      <w:divBdr>
        <w:top w:val="none" w:sz="0" w:space="0" w:color="auto"/>
        <w:left w:val="none" w:sz="0" w:space="0" w:color="auto"/>
        <w:bottom w:val="none" w:sz="0" w:space="0" w:color="auto"/>
        <w:right w:val="none" w:sz="0" w:space="0" w:color="auto"/>
      </w:divBdr>
    </w:div>
    <w:div w:id="203953632">
      <w:marLeft w:val="640"/>
      <w:marRight w:val="0"/>
      <w:marTop w:val="0"/>
      <w:marBottom w:val="0"/>
      <w:divBdr>
        <w:top w:val="none" w:sz="0" w:space="0" w:color="auto"/>
        <w:left w:val="none" w:sz="0" w:space="0" w:color="auto"/>
        <w:bottom w:val="none" w:sz="0" w:space="0" w:color="auto"/>
        <w:right w:val="none" w:sz="0" w:space="0" w:color="auto"/>
      </w:divBdr>
    </w:div>
    <w:div w:id="204634516">
      <w:marLeft w:val="640"/>
      <w:marRight w:val="0"/>
      <w:marTop w:val="0"/>
      <w:marBottom w:val="0"/>
      <w:divBdr>
        <w:top w:val="none" w:sz="0" w:space="0" w:color="auto"/>
        <w:left w:val="none" w:sz="0" w:space="0" w:color="auto"/>
        <w:bottom w:val="none" w:sz="0" w:space="0" w:color="auto"/>
        <w:right w:val="none" w:sz="0" w:space="0" w:color="auto"/>
      </w:divBdr>
    </w:div>
    <w:div w:id="204684486">
      <w:marLeft w:val="640"/>
      <w:marRight w:val="0"/>
      <w:marTop w:val="0"/>
      <w:marBottom w:val="0"/>
      <w:divBdr>
        <w:top w:val="none" w:sz="0" w:space="0" w:color="auto"/>
        <w:left w:val="none" w:sz="0" w:space="0" w:color="auto"/>
        <w:bottom w:val="none" w:sz="0" w:space="0" w:color="auto"/>
        <w:right w:val="none" w:sz="0" w:space="0" w:color="auto"/>
      </w:divBdr>
    </w:div>
    <w:div w:id="205720583">
      <w:marLeft w:val="640"/>
      <w:marRight w:val="0"/>
      <w:marTop w:val="0"/>
      <w:marBottom w:val="0"/>
      <w:divBdr>
        <w:top w:val="none" w:sz="0" w:space="0" w:color="auto"/>
        <w:left w:val="none" w:sz="0" w:space="0" w:color="auto"/>
        <w:bottom w:val="none" w:sz="0" w:space="0" w:color="auto"/>
        <w:right w:val="none" w:sz="0" w:space="0" w:color="auto"/>
      </w:divBdr>
    </w:div>
    <w:div w:id="205919413">
      <w:marLeft w:val="640"/>
      <w:marRight w:val="0"/>
      <w:marTop w:val="0"/>
      <w:marBottom w:val="0"/>
      <w:divBdr>
        <w:top w:val="none" w:sz="0" w:space="0" w:color="auto"/>
        <w:left w:val="none" w:sz="0" w:space="0" w:color="auto"/>
        <w:bottom w:val="none" w:sz="0" w:space="0" w:color="auto"/>
        <w:right w:val="none" w:sz="0" w:space="0" w:color="auto"/>
      </w:divBdr>
    </w:div>
    <w:div w:id="206457530">
      <w:bodyDiv w:val="1"/>
      <w:marLeft w:val="0"/>
      <w:marRight w:val="0"/>
      <w:marTop w:val="0"/>
      <w:marBottom w:val="0"/>
      <w:divBdr>
        <w:top w:val="none" w:sz="0" w:space="0" w:color="auto"/>
        <w:left w:val="none" w:sz="0" w:space="0" w:color="auto"/>
        <w:bottom w:val="none" w:sz="0" w:space="0" w:color="auto"/>
        <w:right w:val="none" w:sz="0" w:space="0" w:color="auto"/>
      </w:divBdr>
      <w:divsChild>
        <w:div w:id="82580384">
          <w:marLeft w:val="640"/>
          <w:marRight w:val="0"/>
          <w:marTop w:val="0"/>
          <w:marBottom w:val="0"/>
          <w:divBdr>
            <w:top w:val="none" w:sz="0" w:space="0" w:color="auto"/>
            <w:left w:val="none" w:sz="0" w:space="0" w:color="auto"/>
            <w:bottom w:val="none" w:sz="0" w:space="0" w:color="auto"/>
            <w:right w:val="none" w:sz="0" w:space="0" w:color="auto"/>
          </w:divBdr>
        </w:div>
        <w:div w:id="93323853">
          <w:marLeft w:val="640"/>
          <w:marRight w:val="0"/>
          <w:marTop w:val="0"/>
          <w:marBottom w:val="0"/>
          <w:divBdr>
            <w:top w:val="none" w:sz="0" w:space="0" w:color="auto"/>
            <w:left w:val="none" w:sz="0" w:space="0" w:color="auto"/>
            <w:bottom w:val="none" w:sz="0" w:space="0" w:color="auto"/>
            <w:right w:val="none" w:sz="0" w:space="0" w:color="auto"/>
          </w:divBdr>
        </w:div>
        <w:div w:id="95249073">
          <w:marLeft w:val="640"/>
          <w:marRight w:val="0"/>
          <w:marTop w:val="0"/>
          <w:marBottom w:val="0"/>
          <w:divBdr>
            <w:top w:val="none" w:sz="0" w:space="0" w:color="auto"/>
            <w:left w:val="none" w:sz="0" w:space="0" w:color="auto"/>
            <w:bottom w:val="none" w:sz="0" w:space="0" w:color="auto"/>
            <w:right w:val="none" w:sz="0" w:space="0" w:color="auto"/>
          </w:divBdr>
        </w:div>
        <w:div w:id="163322850">
          <w:marLeft w:val="640"/>
          <w:marRight w:val="0"/>
          <w:marTop w:val="0"/>
          <w:marBottom w:val="0"/>
          <w:divBdr>
            <w:top w:val="none" w:sz="0" w:space="0" w:color="auto"/>
            <w:left w:val="none" w:sz="0" w:space="0" w:color="auto"/>
            <w:bottom w:val="none" w:sz="0" w:space="0" w:color="auto"/>
            <w:right w:val="none" w:sz="0" w:space="0" w:color="auto"/>
          </w:divBdr>
        </w:div>
        <w:div w:id="226691322">
          <w:marLeft w:val="640"/>
          <w:marRight w:val="0"/>
          <w:marTop w:val="0"/>
          <w:marBottom w:val="0"/>
          <w:divBdr>
            <w:top w:val="none" w:sz="0" w:space="0" w:color="auto"/>
            <w:left w:val="none" w:sz="0" w:space="0" w:color="auto"/>
            <w:bottom w:val="none" w:sz="0" w:space="0" w:color="auto"/>
            <w:right w:val="none" w:sz="0" w:space="0" w:color="auto"/>
          </w:divBdr>
        </w:div>
        <w:div w:id="239560020">
          <w:marLeft w:val="640"/>
          <w:marRight w:val="0"/>
          <w:marTop w:val="0"/>
          <w:marBottom w:val="0"/>
          <w:divBdr>
            <w:top w:val="none" w:sz="0" w:space="0" w:color="auto"/>
            <w:left w:val="none" w:sz="0" w:space="0" w:color="auto"/>
            <w:bottom w:val="none" w:sz="0" w:space="0" w:color="auto"/>
            <w:right w:val="none" w:sz="0" w:space="0" w:color="auto"/>
          </w:divBdr>
        </w:div>
        <w:div w:id="277808116">
          <w:marLeft w:val="640"/>
          <w:marRight w:val="0"/>
          <w:marTop w:val="0"/>
          <w:marBottom w:val="0"/>
          <w:divBdr>
            <w:top w:val="none" w:sz="0" w:space="0" w:color="auto"/>
            <w:left w:val="none" w:sz="0" w:space="0" w:color="auto"/>
            <w:bottom w:val="none" w:sz="0" w:space="0" w:color="auto"/>
            <w:right w:val="none" w:sz="0" w:space="0" w:color="auto"/>
          </w:divBdr>
        </w:div>
        <w:div w:id="283464860">
          <w:marLeft w:val="640"/>
          <w:marRight w:val="0"/>
          <w:marTop w:val="0"/>
          <w:marBottom w:val="0"/>
          <w:divBdr>
            <w:top w:val="none" w:sz="0" w:space="0" w:color="auto"/>
            <w:left w:val="none" w:sz="0" w:space="0" w:color="auto"/>
            <w:bottom w:val="none" w:sz="0" w:space="0" w:color="auto"/>
            <w:right w:val="none" w:sz="0" w:space="0" w:color="auto"/>
          </w:divBdr>
        </w:div>
        <w:div w:id="364185303">
          <w:marLeft w:val="640"/>
          <w:marRight w:val="0"/>
          <w:marTop w:val="0"/>
          <w:marBottom w:val="0"/>
          <w:divBdr>
            <w:top w:val="none" w:sz="0" w:space="0" w:color="auto"/>
            <w:left w:val="none" w:sz="0" w:space="0" w:color="auto"/>
            <w:bottom w:val="none" w:sz="0" w:space="0" w:color="auto"/>
            <w:right w:val="none" w:sz="0" w:space="0" w:color="auto"/>
          </w:divBdr>
        </w:div>
        <w:div w:id="522859926">
          <w:marLeft w:val="640"/>
          <w:marRight w:val="0"/>
          <w:marTop w:val="0"/>
          <w:marBottom w:val="0"/>
          <w:divBdr>
            <w:top w:val="none" w:sz="0" w:space="0" w:color="auto"/>
            <w:left w:val="none" w:sz="0" w:space="0" w:color="auto"/>
            <w:bottom w:val="none" w:sz="0" w:space="0" w:color="auto"/>
            <w:right w:val="none" w:sz="0" w:space="0" w:color="auto"/>
          </w:divBdr>
        </w:div>
        <w:div w:id="660158736">
          <w:marLeft w:val="640"/>
          <w:marRight w:val="0"/>
          <w:marTop w:val="0"/>
          <w:marBottom w:val="0"/>
          <w:divBdr>
            <w:top w:val="none" w:sz="0" w:space="0" w:color="auto"/>
            <w:left w:val="none" w:sz="0" w:space="0" w:color="auto"/>
            <w:bottom w:val="none" w:sz="0" w:space="0" w:color="auto"/>
            <w:right w:val="none" w:sz="0" w:space="0" w:color="auto"/>
          </w:divBdr>
        </w:div>
        <w:div w:id="668481459">
          <w:marLeft w:val="640"/>
          <w:marRight w:val="0"/>
          <w:marTop w:val="0"/>
          <w:marBottom w:val="0"/>
          <w:divBdr>
            <w:top w:val="none" w:sz="0" w:space="0" w:color="auto"/>
            <w:left w:val="none" w:sz="0" w:space="0" w:color="auto"/>
            <w:bottom w:val="none" w:sz="0" w:space="0" w:color="auto"/>
            <w:right w:val="none" w:sz="0" w:space="0" w:color="auto"/>
          </w:divBdr>
        </w:div>
        <w:div w:id="702099122">
          <w:marLeft w:val="640"/>
          <w:marRight w:val="0"/>
          <w:marTop w:val="0"/>
          <w:marBottom w:val="0"/>
          <w:divBdr>
            <w:top w:val="none" w:sz="0" w:space="0" w:color="auto"/>
            <w:left w:val="none" w:sz="0" w:space="0" w:color="auto"/>
            <w:bottom w:val="none" w:sz="0" w:space="0" w:color="auto"/>
            <w:right w:val="none" w:sz="0" w:space="0" w:color="auto"/>
          </w:divBdr>
        </w:div>
        <w:div w:id="729618893">
          <w:marLeft w:val="640"/>
          <w:marRight w:val="0"/>
          <w:marTop w:val="0"/>
          <w:marBottom w:val="0"/>
          <w:divBdr>
            <w:top w:val="none" w:sz="0" w:space="0" w:color="auto"/>
            <w:left w:val="none" w:sz="0" w:space="0" w:color="auto"/>
            <w:bottom w:val="none" w:sz="0" w:space="0" w:color="auto"/>
            <w:right w:val="none" w:sz="0" w:space="0" w:color="auto"/>
          </w:divBdr>
        </w:div>
        <w:div w:id="786118549">
          <w:marLeft w:val="640"/>
          <w:marRight w:val="0"/>
          <w:marTop w:val="0"/>
          <w:marBottom w:val="0"/>
          <w:divBdr>
            <w:top w:val="none" w:sz="0" w:space="0" w:color="auto"/>
            <w:left w:val="none" w:sz="0" w:space="0" w:color="auto"/>
            <w:bottom w:val="none" w:sz="0" w:space="0" w:color="auto"/>
            <w:right w:val="none" w:sz="0" w:space="0" w:color="auto"/>
          </w:divBdr>
        </w:div>
        <w:div w:id="822044061">
          <w:marLeft w:val="640"/>
          <w:marRight w:val="0"/>
          <w:marTop w:val="0"/>
          <w:marBottom w:val="0"/>
          <w:divBdr>
            <w:top w:val="none" w:sz="0" w:space="0" w:color="auto"/>
            <w:left w:val="none" w:sz="0" w:space="0" w:color="auto"/>
            <w:bottom w:val="none" w:sz="0" w:space="0" w:color="auto"/>
            <w:right w:val="none" w:sz="0" w:space="0" w:color="auto"/>
          </w:divBdr>
        </w:div>
        <w:div w:id="828834176">
          <w:marLeft w:val="640"/>
          <w:marRight w:val="0"/>
          <w:marTop w:val="0"/>
          <w:marBottom w:val="0"/>
          <w:divBdr>
            <w:top w:val="none" w:sz="0" w:space="0" w:color="auto"/>
            <w:left w:val="none" w:sz="0" w:space="0" w:color="auto"/>
            <w:bottom w:val="none" w:sz="0" w:space="0" w:color="auto"/>
            <w:right w:val="none" w:sz="0" w:space="0" w:color="auto"/>
          </w:divBdr>
        </w:div>
        <w:div w:id="847401665">
          <w:marLeft w:val="640"/>
          <w:marRight w:val="0"/>
          <w:marTop w:val="0"/>
          <w:marBottom w:val="0"/>
          <w:divBdr>
            <w:top w:val="none" w:sz="0" w:space="0" w:color="auto"/>
            <w:left w:val="none" w:sz="0" w:space="0" w:color="auto"/>
            <w:bottom w:val="none" w:sz="0" w:space="0" w:color="auto"/>
            <w:right w:val="none" w:sz="0" w:space="0" w:color="auto"/>
          </w:divBdr>
        </w:div>
        <w:div w:id="874998547">
          <w:marLeft w:val="640"/>
          <w:marRight w:val="0"/>
          <w:marTop w:val="0"/>
          <w:marBottom w:val="0"/>
          <w:divBdr>
            <w:top w:val="none" w:sz="0" w:space="0" w:color="auto"/>
            <w:left w:val="none" w:sz="0" w:space="0" w:color="auto"/>
            <w:bottom w:val="none" w:sz="0" w:space="0" w:color="auto"/>
            <w:right w:val="none" w:sz="0" w:space="0" w:color="auto"/>
          </w:divBdr>
        </w:div>
        <w:div w:id="880900545">
          <w:marLeft w:val="640"/>
          <w:marRight w:val="0"/>
          <w:marTop w:val="0"/>
          <w:marBottom w:val="0"/>
          <w:divBdr>
            <w:top w:val="none" w:sz="0" w:space="0" w:color="auto"/>
            <w:left w:val="none" w:sz="0" w:space="0" w:color="auto"/>
            <w:bottom w:val="none" w:sz="0" w:space="0" w:color="auto"/>
            <w:right w:val="none" w:sz="0" w:space="0" w:color="auto"/>
          </w:divBdr>
        </w:div>
        <w:div w:id="944120964">
          <w:marLeft w:val="640"/>
          <w:marRight w:val="0"/>
          <w:marTop w:val="0"/>
          <w:marBottom w:val="0"/>
          <w:divBdr>
            <w:top w:val="none" w:sz="0" w:space="0" w:color="auto"/>
            <w:left w:val="none" w:sz="0" w:space="0" w:color="auto"/>
            <w:bottom w:val="none" w:sz="0" w:space="0" w:color="auto"/>
            <w:right w:val="none" w:sz="0" w:space="0" w:color="auto"/>
          </w:divBdr>
        </w:div>
        <w:div w:id="978339068">
          <w:marLeft w:val="640"/>
          <w:marRight w:val="0"/>
          <w:marTop w:val="0"/>
          <w:marBottom w:val="0"/>
          <w:divBdr>
            <w:top w:val="none" w:sz="0" w:space="0" w:color="auto"/>
            <w:left w:val="none" w:sz="0" w:space="0" w:color="auto"/>
            <w:bottom w:val="none" w:sz="0" w:space="0" w:color="auto"/>
            <w:right w:val="none" w:sz="0" w:space="0" w:color="auto"/>
          </w:divBdr>
        </w:div>
        <w:div w:id="1030684732">
          <w:marLeft w:val="640"/>
          <w:marRight w:val="0"/>
          <w:marTop w:val="0"/>
          <w:marBottom w:val="0"/>
          <w:divBdr>
            <w:top w:val="none" w:sz="0" w:space="0" w:color="auto"/>
            <w:left w:val="none" w:sz="0" w:space="0" w:color="auto"/>
            <w:bottom w:val="none" w:sz="0" w:space="0" w:color="auto"/>
            <w:right w:val="none" w:sz="0" w:space="0" w:color="auto"/>
          </w:divBdr>
        </w:div>
        <w:div w:id="1078209706">
          <w:marLeft w:val="640"/>
          <w:marRight w:val="0"/>
          <w:marTop w:val="0"/>
          <w:marBottom w:val="0"/>
          <w:divBdr>
            <w:top w:val="none" w:sz="0" w:space="0" w:color="auto"/>
            <w:left w:val="none" w:sz="0" w:space="0" w:color="auto"/>
            <w:bottom w:val="none" w:sz="0" w:space="0" w:color="auto"/>
            <w:right w:val="none" w:sz="0" w:space="0" w:color="auto"/>
          </w:divBdr>
        </w:div>
        <w:div w:id="1088891898">
          <w:marLeft w:val="640"/>
          <w:marRight w:val="0"/>
          <w:marTop w:val="0"/>
          <w:marBottom w:val="0"/>
          <w:divBdr>
            <w:top w:val="none" w:sz="0" w:space="0" w:color="auto"/>
            <w:left w:val="none" w:sz="0" w:space="0" w:color="auto"/>
            <w:bottom w:val="none" w:sz="0" w:space="0" w:color="auto"/>
            <w:right w:val="none" w:sz="0" w:space="0" w:color="auto"/>
          </w:divBdr>
        </w:div>
        <w:div w:id="1095399074">
          <w:marLeft w:val="640"/>
          <w:marRight w:val="0"/>
          <w:marTop w:val="0"/>
          <w:marBottom w:val="0"/>
          <w:divBdr>
            <w:top w:val="none" w:sz="0" w:space="0" w:color="auto"/>
            <w:left w:val="none" w:sz="0" w:space="0" w:color="auto"/>
            <w:bottom w:val="none" w:sz="0" w:space="0" w:color="auto"/>
            <w:right w:val="none" w:sz="0" w:space="0" w:color="auto"/>
          </w:divBdr>
        </w:div>
        <w:div w:id="1112750624">
          <w:marLeft w:val="640"/>
          <w:marRight w:val="0"/>
          <w:marTop w:val="0"/>
          <w:marBottom w:val="0"/>
          <w:divBdr>
            <w:top w:val="none" w:sz="0" w:space="0" w:color="auto"/>
            <w:left w:val="none" w:sz="0" w:space="0" w:color="auto"/>
            <w:bottom w:val="none" w:sz="0" w:space="0" w:color="auto"/>
            <w:right w:val="none" w:sz="0" w:space="0" w:color="auto"/>
          </w:divBdr>
        </w:div>
        <w:div w:id="1143275586">
          <w:marLeft w:val="640"/>
          <w:marRight w:val="0"/>
          <w:marTop w:val="0"/>
          <w:marBottom w:val="0"/>
          <w:divBdr>
            <w:top w:val="none" w:sz="0" w:space="0" w:color="auto"/>
            <w:left w:val="none" w:sz="0" w:space="0" w:color="auto"/>
            <w:bottom w:val="none" w:sz="0" w:space="0" w:color="auto"/>
            <w:right w:val="none" w:sz="0" w:space="0" w:color="auto"/>
          </w:divBdr>
        </w:div>
        <w:div w:id="1161888269">
          <w:marLeft w:val="640"/>
          <w:marRight w:val="0"/>
          <w:marTop w:val="0"/>
          <w:marBottom w:val="0"/>
          <w:divBdr>
            <w:top w:val="none" w:sz="0" w:space="0" w:color="auto"/>
            <w:left w:val="none" w:sz="0" w:space="0" w:color="auto"/>
            <w:bottom w:val="none" w:sz="0" w:space="0" w:color="auto"/>
            <w:right w:val="none" w:sz="0" w:space="0" w:color="auto"/>
          </w:divBdr>
        </w:div>
        <w:div w:id="1174228327">
          <w:marLeft w:val="640"/>
          <w:marRight w:val="0"/>
          <w:marTop w:val="0"/>
          <w:marBottom w:val="0"/>
          <w:divBdr>
            <w:top w:val="none" w:sz="0" w:space="0" w:color="auto"/>
            <w:left w:val="none" w:sz="0" w:space="0" w:color="auto"/>
            <w:bottom w:val="none" w:sz="0" w:space="0" w:color="auto"/>
            <w:right w:val="none" w:sz="0" w:space="0" w:color="auto"/>
          </w:divBdr>
        </w:div>
        <w:div w:id="1202597544">
          <w:marLeft w:val="640"/>
          <w:marRight w:val="0"/>
          <w:marTop w:val="0"/>
          <w:marBottom w:val="0"/>
          <w:divBdr>
            <w:top w:val="none" w:sz="0" w:space="0" w:color="auto"/>
            <w:left w:val="none" w:sz="0" w:space="0" w:color="auto"/>
            <w:bottom w:val="none" w:sz="0" w:space="0" w:color="auto"/>
            <w:right w:val="none" w:sz="0" w:space="0" w:color="auto"/>
          </w:divBdr>
        </w:div>
        <w:div w:id="1212305938">
          <w:marLeft w:val="640"/>
          <w:marRight w:val="0"/>
          <w:marTop w:val="0"/>
          <w:marBottom w:val="0"/>
          <w:divBdr>
            <w:top w:val="none" w:sz="0" w:space="0" w:color="auto"/>
            <w:left w:val="none" w:sz="0" w:space="0" w:color="auto"/>
            <w:bottom w:val="none" w:sz="0" w:space="0" w:color="auto"/>
            <w:right w:val="none" w:sz="0" w:space="0" w:color="auto"/>
          </w:divBdr>
        </w:div>
        <w:div w:id="1236207864">
          <w:marLeft w:val="640"/>
          <w:marRight w:val="0"/>
          <w:marTop w:val="0"/>
          <w:marBottom w:val="0"/>
          <w:divBdr>
            <w:top w:val="none" w:sz="0" w:space="0" w:color="auto"/>
            <w:left w:val="none" w:sz="0" w:space="0" w:color="auto"/>
            <w:bottom w:val="none" w:sz="0" w:space="0" w:color="auto"/>
            <w:right w:val="none" w:sz="0" w:space="0" w:color="auto"/>
          </w:divBdr>
        </w:div>
        <w:div w:id="1307661666">
          <w:marLeft w:val="640"/>
          <w:marRight w:val="0"/>
          <w:marTop w:val="0"/>
          <w:marBottom w:val="0"/>
          <w:divBdr>
            <w:top w:val="none" w:sz="0" w:space="0" w:color="auto"/>
            <w:left w:val="none" w:sz="0" w:space="0" w:color="auto"/>
            <w:bottom w:val="none" w:sz="0" w:space="0" w:color="auto"/>
            <w:right w:val="none" w:sz="0" w:space="0" w:color="auto"/>
          </w:divBdr>
        </w:div>
        <w:div w:id="1307663445">
          <w:marLeft w:val="640"/>
          <w:marRight w:val="0"/>
          <w:marTop w:val="0"/>
          <w:marBottom w:val="0"/>
          <w:divBdr>
            <w:top w:val="none" w:sz="0" w:space="0" w:color="auto"/>
            <w:left w:val="none" w:sz="0" w:space="0" w:color="auto"/>
            <w:bottom w:val="none" w:sz="0" w:space="0" w:color="auto"/>
            <w:right w:val="none" w:sz="0" w:space="0" w:color="auto"/>
          </w:divBdr>
        </w:div>
        <w:div w:id="1327784072">
          <w:marLeft w:val="640"/>
          <w:marRight w:val="0"/>
          <w:marTop w:val="0"/>
          <w:marBottom w:val="0"/>
          <w:divBdr>
            <w:top w:val="none" w:sz="0" w:space="0" w:color="auto"/>
            <w:left w:val="none" w:sz="0" w:space="0" w:color="auto"/>
            <w:bottom w:val="none" w:sz="0" w:space="0" w:color="auto"/>
            <w:right w:val="none" w:sz="0" w:space="0" w:color="auto"/>
          </w:divBdr>
        </w:div>
        <w:div w:id="1434328021">
          <w:marLeft w:val="640"/>
          <w:marRight w:val="0"/>
          <w:marTop w:val="0"/>
          <w:marBottom w:val="0"/>
          <w:divBdr>
            <w:top w:val="none" w:sz="0" w:space="0" w:color="auto"/>
            <w:left w:val="none" w:sz="0" w:space="0" w:color="auto"/>
            <w:bottom w:val="none" w:sz="0" w:space="0" w:color="auto"/>
            <w:right w:val="none" w:sz="0" w:space="0" w:color="auto"/>
          </w:divBdr>
        </w:div>
        <w:div w:id="1435401822">
          <w:marLeft w:val="640"/>
          <w:marRight w:val="0"/>
          <w:marTop w:val="0"/>
          <w:marBottom w:val="0"/>
          <w:divBdr>
            <w:top w:val="none" w:sz="0" w:space="0" w:color="auto"/>
            <w:left w:val="none" w:sz="0" w:space="0" w:color="auto"/>
            <w:bottom w:val="none" w:sz="0" w:space="0" w:color="auto"/>
            <w:right w:val="none" w:sz="0" w:space="0" w:color="auto"/>
          </w:divBdr>
        </w:div>
        <w:div w:id="1447700774">
          <w:marLeft w:val="640"/>
          <w:marRight w:val="0"/>
          <w:marTop w:val="0"/>
          <w:marBottom w:val="0"/>
          <w:divBdr>
            <w:top w:val="none" w:sz="0" w:space="0" w:color="auto"/>
            <w:left w:val="none" w:sz="0" w:space="0" w:color="auto"/>
            <w:bottom w:val="none" w:sz="0" w:space="0" w:color="auto"/>
            <w:right w:val="none" w:sz="0" w:space="0" w:color="auto"/>
          </w:divBdr>
        </w:div>
        <w:div w:id="1488859585">
          <w:marLeft w:val="640"/>
          <w:marRight w:val="0"/>
          <w:marTop w:val="0"/>
          <w:marBottom w:val="0"/>
          <w:divBdr>
            <w:top w:val="none" w:sz="0" w:space="0" w:color="auto"/>
            <w:left w:val="none" w:sz="0" w:space="0" w:color="auto"/>
            <w:bottom w:val="none" w:sz="0" w:space="0" w:color="auto"/>
            <w:right w:val="none" w:sz="0" w:space="0" w:color="auto"/>
          </w:divBdr>
        </w:div>
        <w:div w:id="1510489024">
          <w:marLeft w:val="640"/>
          <w:marRight w:val="0"/>
          <w:marTop w:val="0"/>
          <w:marBottom w:val="0"/>
          <w:divBdr>
            <w:top w:val="none" w:sz="0" w:space="0" w:color="auto"/>
            <w:left w:val="none" w:sz="0" w:space="0" w:color="auto"/>
            <w:bottom w:val="none" w:sz="0" w:space="0" w:color="auto"/>
            <w:right w:val="none" w:sz="0" w:space="0" w:color="auto"/>
          </w:divBdr>
        </w:div>
        <w:div w:id="1512060843">
          <w:marLeft w:val="640"/>
          <w:marRight w:val="0"/>
          <w:marTop w:val="0"/>
          <w:marBottom w:val="0"/>
          <w:divBdr>
            <w:top w:val="none" w:sz="0" w:space="0" w:color="auto"/>
            <w:left w:val="none" w:sz="0" w:space="0" w:color="auto"/>
            <w:bottom w:val="none" w:sz="0" w:space="0" w:color="auto"/>
            <w:right w:val="none" w:sz="0" w:space="0" w:color="auto"/>
          </w:divBdr>
        </w:div>
        <w:div w:id="1516378895">
          <w:marLeft w:val="640"/>
          <w:marRight w:val="0"/>
          <w:marTop w:val="0"/>
          <w:marBottom w:val="0"/>
          <w:divBdr>
            <w:top w:val="none" w:sz="0" w:space="0" w:color="auto"/>
            <w:left w:val="none" w:sz="0" w:space="0" w:color="auto"/>
            <w:bottom w:val="none" w:sz="0" w:space="0" w:color="auto"/>
            <w:right w:val="none" w:sz="0" w:space="0" w:color="auto"/>
          </w:divBdr>
        </w:div>
        <w:div w:id="1548645214">
          <w:marLeft w:val="640"/>
          <w:marRight w:val="0"/>
          <w:marTop w:val="0"/>
          <w:marBottom w:val="0"/>
          <w:divBdr>
            <w:top w:val="none" w:sz="0" w:space="0" w:color="auto"/>
            <w:left w:val="none" w:sz="0" w:space="0" w:color="auto"/>
            <w:bottom w:val="none" w:sz="0" w:space="0" w:color="auto"/>
            <w:right w:val="none" w:sz="0" w:space="0" w:color="auto"/>
          </w:divBdr>
        </w:div>
        <w:div w:id="1556307840">
          <w:marLeft w:val="640"/>
          <w:marRight w:val="0"/>
          <w:marTop w:val="0"/>
          <w:marBottom w:val="0"/>
          <w:divBdr>
            <w:top w:val="none" w:sz="0" w:space="0" w:color="auto"/>
            <w:left w:val="none" w:sz="0" w:space="0" w:color="auto"/>
            <w:bottom w:val="none" w:sz="0" w:space="0" w:color="auto"/>
            <w:right w:val="none" w:sz="0" w:space="0" w:color="auto"/>
          </w:divBdr>
        </w:div>
        <w:div w:id="1596669962">
          <w:marLeft w:val="640"/>
          <w:marRight w:val="0"/>
          <w:marTop w:val="0"/>
          <w:marBottom w:val="0"/>
          <w:divBdr>
            <w:top w:val="none" w:sz="0" w:space="0" w:color="auto"/>
            <w:left w:val="none" w:sz="0" w:space="0" w:color="auto"/>
            <w:bottom w:val="none" w:sz="0" w:space="0" w:color="auto"/>
            <w:right w:val="none" w:sz="0" w:space="0" w:color="auto"/>
          </w:divBdr>
        </w:div>
        <w:div w:id="1608080258">
          <w:marLeft w:val="640"/>
          <w:marRight w:val="0"/>
          <w:marTop w:val="0"/>
          <w:marBottom w:val="0"/>
          <w:divBdr>
            <w:top w:val="none" w:sz="0" w:space="0" w:color="auto"/>
            <w:left w:val="none" w:sz="0" w:space="0" w:color="auto"/>
            <w:bottom w:val="none" w:sz="0" w:space="0" w:color="auto"/>
            <w:right w:val="none" w:sz="0" w:space="0" w:color="auto"/>
          </w:divBdr>
        </w:div>
        <w:div w:id="1643801941">
          <w:marLeft w:val="640"/>
          <w:marRight w:val="0"/>
          <w:marTop w:val="0"/>
          <w:marBottom w:val="0"/>
          <w:divBdr>
            <w:top w:val="none" w:sz="0" w:space="0" w:color="auto"/>
            <w:left w:val="none" w:sz="0" w:space="0" w:color="auto"/>
            <w:bottom w:val="none" w:sz="0" w:space="0" w:color="auto"/>
            <w:right w:val="none" w:sz="0" w:space="0" w:color="auto"/>
          </w:divBdr>
        </w:div>
        <w:div w:id="1647082809">
          <w:marLeft w:val="640"/>
          <w:marRight w:val="0"/>
          <w:marTop w:val="0"/>
          <w:marBottom w:val="0"/>
          <w:divBdr>
            <w:top w:val="none" w:sz="0" w:space="0" w:color="auto"/>
            <w:left w:val="none" w:sz="0" w:space="0" w:color="auto"/>
            <w:bottom w:val="none" w:sz="0" w:space="0" w:color="auto"/>
            <w:right w:val="none" w:sz="0" w:space="0" w:color="auto"/>
          </w:divBdr>
        </w:div>
        <w:div w:id="1658606228">
          <w:marLeft w:val="640"/>
          <w:marRight w:val="0"/>
          <w:marTop w:val="0"/>
          <w:marBottom w:val="0"/>
          <w:divBdr>
            <w:top w:val="none" w:sz="0" w:space="0" w:color="auto"/>
            <w:left w:val="none" w:sz="0" w:space="0" w:color="auto"/>
            <w:bottom w:val="none" w:sz="0" w:space="0" w:color="auto"/>
            <w:right w:val="none" w:sz="0" w:space="0" w:color="auto"/>
          </w:divBdr>
        </w:div>
        <w:div w:id="1672566051">
          <w:marLeft w:val="640"/>
          <w:marRight w:val="0"/>
          <w:marTop w:val="0"/>
          <w:marBottom w:val="0"/>
          <w:divBdr>
            <w:top w:val="none" w:sz="0" w:space="0" w:color="auto"/>
            <w:left w:val="none" w:sz="0" w:space="0" w:color="auto"/>
            <w:bottom w:val="none" w:sz="0" w:space="0" w:color="auto"/>
            <w:right w:val="none" w:sz="0" w:space="0" w:color="auto"/>
          </w:divBdr>
        </w:div>
        <w:div w:id="1709835066">
          <w:marLeft w:val="640"/>
          <w:marRight w:val="0"/>
          <w:marTop w:val="0"/>
          <w:marBottom w:val="0"/>
          <w:divBdr>
            <w:top w:val="none" w:sz="0" w:space="0" w:color="auto"/>
            <w:left w:val="none" w:sz="0" w:space="0" w:color="auto"/>
            <w:bottom w:val="none" w:sz="0" w:space="0" w:color="auto"/>
            <w:right w:val="none" w:sz="0" w:space="0" w:color="auto"/>
          </w:divBdr>
        </w:div>
        <w:div w:id="1714765792">
          <w:marLeft w:val="640"/>
          <w:marRight w:val="0"/>
          <w:marTop w:val="0"/>
          <w:marBottom w:val="0"/>
          <w:divBdr>
            <w:top w:val="none" w:sz="0" w:space="0" w:color="auto"/>
            <w:left w:val="none" w:sz="0" w:space="0" w:color="auto"/>
            <w:bottom w:val="none" w:sz="0" w:space="0" w:color="auto"/>
            <w:right w:val="none" w:sz="0" w:space="0" w:color="auto"/>
          </w:divBdr>
        </w:div>
        <w:div w:id="1743143310">
          <w:marLeft w:val="640"/>
          <w:marRight w:val="0"/>
          <w:marTop w:val="0"/>
          <w:marBottom w:val="0"/>
          <w:divBdr>
            <w:top w:val="none" w:sz="0" w:space="0" w:color="auto"/>
            <w:left w:val="none" w:sz="0" w:space="0" w:color="auto"/>
            <w:bottom w:val="none" w:sz="0" w:space="0" w:color="auto"/>
            <w:right w:val="none" w:sz="0" w:space="0" w:color="auto"/>
          </w:divBdr>
        </w:div>
        <w:div w:id="1755205565">
          <w:marLeft w:val="640"/>
          <w:marRight w:val="0"/>
          <w:marTop w:val="0"/>
          <w:marBottom w:val="0"/>
          <w:divBdr>
            <w:top w:val="none" w:sz="0" w:space="0" w:color="auto"/>
            <w:left w:val="none" w:sz="0" w:space="0" w:color="auto"/>
            <w:bottom w:val="none" w:sz="0" w:space="0" w:color="auto"/>
            <w:right w:val="none" w:sz="0" w:space="0" w:color="auto"/>
          </w:divBdr>
        </w:div>
        <w:div w:id="1776091293">
          <w:marLeft w:val="640"/>
          <w:marRight w:val="0"/>
          <w:marTop w:val="0"/>
          <w:marBottom w:val="0"/>
          <w:divBdr>
            <w:top w:val="none" w:sz="0" w:space="0" w:color="auto"/>
            <w:left w:val="none" w:sz="0" w:space="0" w:color="auto"/>
            <w:bottom w:val="none" w:sz="0" w:space="0" w:color="auto"/>
            <w:right w:val="none" w:sz="0" w:space="0" w:color="auto"/>
          </w:divBdr>
        </w:div>
        <w:div w:id="1823084837">
          <w:marLeft w:val="640"/>
          <w:marRight w:val="0"/>
          <w:marTop w:val="0"/>
          <w:marBottom w:val="0"/>
          <w:divBdr>
            <w:top w:val="none" w:sz="0" w:space="0" w:color="auto"/>
            <w:left w:val="none" w:sz="0" w:space="0" w:color="auto"/>
            <w:bottom w:val="none" w:sz="0" w:space="0" w:color="auto"/>
            <w:right w:val="none" w:sz="0" w:space="0" w:color="auto"/>
          </w:divBdr>
        </w:div>
        <w:div w:id="1855339531">
          <w:marLeft w:val="640"/>
          <w:marRight w:val="0"/>
          <w:marTop w:val="0"/>
          <w:marBottom w:val="0"/>
          <w:divBdr>
            <w:top w:val="none" w:sz="0" w:space="0" w:color="auto"/>
            <w:left w:val="none" w:sz="0" w:space="0" w:color="auto"/>
            <w:bottom w:val="none" w:sz="0" w:space="0" w:color="auto"/>
            <w:right w:val="none" w:sz="0" w:space="0" w:color="auto"/>
          </w:divBdr>
        </w:div>
        <w:div w:id="1880971913">
          <w:marLeft w:val="640"/>
          <w:marRight w:val="0"/>
          <w:marTop w:val="0"/>
          <w:marBottom w:val="0"/>
          <w:divBdr>
            <w:top w:val="none" w:sz="0" w:space="0" w:color="auto"/>
            <w:left w:val="none" w:sz="0" w:space="0" w:color="auto"/>
            <w:bottom w:val="none" w:sz="0" w:space="0" w:color="auto"/>
            <w:right w:val="none" w:sz="0" w:space="0" w:color="auto"/>
          </w:divBdr>
        </w:div>
        <w:div w:id="1896156381">
          <w:marLeft w:val="640"/>
          <w:marRight w:val="0"/>
          <w:marTop w:val="0"/>
          <w:marBottom w:val="0"/>
          <w:divBdr>
            <w:top w:val="none" w:sz="0" w:space="0" w:color="auto"/>
            <w:left w:val="none" w:sz="0" w:space="0" w:color="auto"/>
            <w:bottom w:val="none" w:sz="0" w:space="0" w:color="auto"/>
            <w:right w:val="none" w:sz="0" w:space="0" w:color="auto"/>
          </w:divBdr>
        </w:div>
        <w:div w:id="1918050007">
          <w:marLeft w:val="640"/>
          <w:marRight w:val="0"/>
          <w:marTop w:val="0"/>
          <w:marBottom w:val="0"/>
          <w:divBdr>
            <w:top w:val="none" w:sz="0" w:space="0" w:color="auto"/>
            <w:left w:val="none" w:sz="0" w:space="0" w:color="auto"/>
            <w:bottom w:val="none" w:sz="0" w:space="0" w:color="auto"/>
            <w:right w:val="none" w:sz="0" w:space="0" w:color="auto"/>
          </w:divBdr>
        </w:div>
        <w:div w:id="1979912207">
          <w:marLeft w:val="640"/>
          <w:marRight w:val="0"/>
          <w:marTop w:val="0"/>
          <w:marBottom w:val="0"/>
          <w:divBdr>
            <w:top w:val="none" w:sz="0" w:space="0" w:color="auto"/>
            <w:left w:val="none" w:sz="0" w:space="0" w:color="auto"/>
            <w:bottom w:val="none" w:sz="0" w:space="0" w:color="auto"/>
            <w:right w:val="none" w:sz="0" w:space="0" w:color="auto"/>
          </w:divBdr>
        </w:div>
        <w:div w:id="2000572305">
          <w:marLeft w:val="640"/>
          <w:marRight w:val="0"/>
          <w:marTop w:val="0"/>
          <w:marBottom w:val="0"/>
          <w:divBdr>
            <w:top w:val="none" w:sz="0" w:space="0" w:color="auto"/>
            <w:left w:val="none" w:sz="0" w:space="0" w:color="auto"/>
            <w:bottom w:val="none" w:sz="0" w:space="0" w:color="auto"/>
            <w:right w:val="none" w:sz="0" w:space="0" w:color="auto"/>
          </w:divBdr>
        </w:div>
        <w:div w:id="2023820890">
          <w:marLeft w:val="640"/>
          <w:marRight w:val="0"/>
          <w:marTop w:val="0"/>
          <w:marBottom w:val="0"/>
          <w:divBdr>
            <w:top w:val="none" w:sz="0" w:space="0" w:color="auto"/>
            <w:left w:val="none" w:sz="0" w:space="0" w:color="auto"/>
            <w:bottom w:val="none" w:sz="0" w:space="0" w:color="auto"/>
            <w:right w:val="none" w:sz="0" w:space="0" w:color="auto"/>
          </w:divBdr>
        </w:div>
        <w:div w:id="2038504644">
          <w:marLeft w:val="640"/>
          <w:marRight w:val="0"/>
          <w:marTop w:val="0"/>
          <w:marBottom w:val="0"/>
          <w:divBdr>
            <w:top w:val="none" w:sz="0" w:space="0" w:color="auto"/>
            <w:left w:val="none" w:sz="0" w:space="0" w:color="auto"/>
            <w:bottom w:val="none" w:sz="0" w:space="0" w:color="auto"/>
            <w:right w:val="none" w:sz="0" w:space="0" w:color="auto"/>
          </w:divBdr>
        </w:div>
        <w:div w:id="2044360770">
          <w:marLeft w:val="640"/>
          <w:marRight w:val="0"/>
          <w:marTop w:val="0"/>
          <w:marBottom w:val="0"/>
          <w:divBdr>
            <w:top w:val="none" w:sz="0" w:space="0" w:color="auto"/>
            <w:left w:val="none" w:sz="0" w:space="0" w:color="auto"/>
            <w:bottom w:val="none" w:sz="0" w:space="0" w:color="auto"/>
            <w:right w:val="none" w:sz="0" w:space="0" w:color="auto"/>
          </w:divBdr>
        </w:div>
        <w:div w:id="2062557496">
          <w:marLeft w:val="640"/>
          <w:marRight w:val="0"/>
          <w:marTop w:val="0"/>
          <w:marBottom w:val="0"/>
          <w:divBdr>
            <w:top w:val="none" w:sz="0" w:space="0" w:color="auto"/>
            <w:left w:val="none" w:sz="0" w:space="0" w:color="auto"/>
            <w:bottom w:val="none" w:sz="0" w:space="0" w:color="auto"/>
            <w:right w:val="none" w:sz="0" w:space="0" w:color="auto"/>
          </w:divBdr>
        </w:div>
      </w:divsChild>
    </w:div>
    <w:div w:id="207644108">
      <w:marLeft w:val="640"/>
      <w:marRight w:val="0"/>
      <w:marTop w:val="0"/>
      <w:marBottom w:val="0"/>
      <w:divBdr>
        <w:top w:val="none" w:sz="0" w:space="0" w:color="auto"/>
        <w:left w:val="none" w:sz="0" w:space="0" w:color="auto"/>
        <w:bottom w:val="none" w:sz="0" w:space="0" w:color="auto"/>
        <w:right w:val="none" w:sz="0" w:space="0" w:color="auto"/>
      </w:divBdr>
    </w:div>
    <w:div w:id="207684932">
      <w:bodyDiv w:val="1"/>
      <w:marLeft w:val="0"/>
      <w:marRight w:val="0"/>
      <w:marTop w:val="0"/>
      <w:marBottom w:val="0"/>
      <w:divBdr>
        <w:top w:val="none" w:sz="0" w:space="0" w:color="auto"/>
        <w:left w:val="none" w:sz="0" w:space="0" w:color="auto"/>
        <w:bottom w:val="none" w:sz="0" w:space="0" w:color="auto"/>
        <w:right w:val="none" w:sz="0" w:space="0" w:color="auto"/>
      </w:divBdr>
      <w:divsChild>
        <w:div w:id="12733691">
          <w:marLeft w:val="640"/>
          <w:marRight w:val="0"/>
          <w:marTop w:val="0"/>
          <w:marBottom w:val="0"/>
          <w:divBdr>
            <w:top w:val="none" w:sz="0" w:space="0" w:color="auto"/>
            <w:left w:val="none" w:sz="0" w:space="0" w:color="auto"/>
            <w:bottom w:val="none" w:sz="0" w:space="0" w:color="auto"/>
            <w:right w:val="none" w:sz="0" w:space="0" w:color="auto"/>
          </w:divBdr>
        </w:div>
        <w:div w:id="79063475">
          <w:marLeft w:val="640"/>
          <w:marRight w:val="0"/>
          <w:marTop w:val="0"/>
          <w:marBottom w:val="0"/>
          <w:divBdr>
            <w:top w:val="none" w:sz="0" w:space="0" w:color="auto"/>
            <w:left w:val="none" w:sz="0" w:space="0" w:color="auto"/>
            <w:bottom w:val="none" w:sz="0" w:space="0" w:color="auto"/>
            <w:right w:val="none" w:sz="0" w:space="0" w:color="auto"/>
          </w:divBdr>
        </w:div>
        <w:div w:id="84691309">
          <w:marLeft w:val="640"/>
          <w:marRight w:val="0"/>
          <w:marTop w:val="0"/>
          <w:marBottom w:val="0"/>
          <w:divBdr>
            <w:top w:val="none" w:sz="0" w:space="0" w:color="auto"/>
            <w:left w:val="none" w:sz="0" w:space="0" w:color="auto"/>
            <w:bottom w:val="none" w:sz="0" w:space="0" w:color="auto"/>
            <w:right w:val="none" w:sz="0" w:space="0" w:color="auto"/>
          </w:divBdr>
        </w:div>
        <w:div w:id="101651020">
          <w:marLeft w:val="640"/>
          <w:marRight w:val="0"/>
          <w:marTop w:val="0"/>
          <w:marBottom w:val="0"/>
          <w:divBdr>
            <w:top w:val="none" w:sz="0" w:space="0" w:color="auto"/>
            <w:left w:val="none" w:sz="0" w:space="0" w:color="auto"/>
            <w:bottom w:val="none" w:sz="0" w:space="0" w:color="auto"/>
            <w:right w:val="none" w:sz="0" w:space="0" w:color="auto"/>
          </w:divBdr>
        </w:div>
        <w:div w:id="133182821">
          <w:marLeft w:val="640"/>
          <w:marRight w:val="0"/>
          <w:marTop w:val="0"/>
          <w:marBottom w:val="0"/>
          <w:divBdr>
            <w:top w:val="none" w:sz="0" w:space="0" w:color="auto"/>
            <w:left w:val="none" w:sz="0" w:space="0" w:color="auto"/>
            <w:bottom w:val="none" w:sz="0" w:space="0" w:color="auto"/>
            <w:right w:val="none" w:sz="0" w:space="0" w:color="auto"/>
          </w:divBdr>
        </w:div>
        <w:div w:id="134179737">
          <w:marLeft w:val="640"/>
          <w:marRight w:val="0"/>
          <w:marTop w:val="0"/>
          <w:marBottom w:val="0"/>
          <w:divBdr>
            <w:top w:val="none" w:sz="0" w:space="0" w:color="auto"/>
            <w:left w:val="none" w:sz="0" w:space="0" w:color="auto"/>
            <w:bottom w:val="none" w:sz="0" w:space="0" w:color="auto"/>
            <w:right w:val="none" w:sz="0" w:space="0" w:color="auto"/>
          </w:divBdr>
        </w:div>
        <w:div w:id="148012643">
          <w:marLeft w:val="640"/>
          <w:marRight w:val="0"/>
          <w:marTop w:val="0"/>
          <w:marBottom w:val="0"/>
          <w:divBdr>
            <w:top w:val="none" w:sz="0" w:space="0" w:color="auto"/>
            <w:left w:val="none" w:sz="0" w:space="0" w:color="auto"/>
            <w:bottom w:val="none" w:sz="0" w:space="0" w:color="auto"/>
            <w:right w:val="none" w:sz="0" w:space="0" w:color="auto"/>
          </w:divBdr>
        </w:div>
        <w:div w:id="190461119">
          <w:marLeft w:val="640"/>
          <w:marRight w:val="0"/>
          <w:marTop w:val="0"/>
          <w:marBottom w:val="0"/>
          <w:divBdr>
            <w:top w:val="none" w:sz="0" w:space="0" w:color="auto"/>
            <w:left w:val="none" w:sz="0" w:space="0" w:color="auto"/>
            <w:bottom w:val="none" w:sz="0" w:space="0" w:color="auto"/>
            <w:right w:val="none" w:sz="0" w:space="0" w:color="auto"/>
          </w:divBdr>
        </w:div>
        <w:div w:id="269556877">
          <w:marLeft w:val="640"/>
          <w:marRight w:val="0"/>
          <w:marTop w:val="0"/>
          <w:marBottom w:val="0"/>
          <w:divBdr>
            <w:top w:val="none" w:sz="0" w:space="0" w:color="auto"/>
            <w:left w:val="none" w:sz="0" w:space="0" w:color="auto"/>
            <w:bottom w:val="none" w:sz="0" w:space="0" w:color="auto"/>
            <w:right w:val="none" w:sz="0" w:space="0" w:color="auto"/>
          </w:divBdr>
        </w:div>
        <w:div w:id="303241720">
          <w:marLeft w:val="640"/>
          <w:marRight w:val="0"/>
          <w:marTop w:val="0"/>
          <w:marBottom w:val="0"/>
          <w:divBdr>
            <w:top w:val="none" w:sz="0" w:space="0" w:color="auto"/>
            <w:left w:val="none" w:sz="0" w:space="0" w:color="auto"/>
            <w:bottom w:val="none" w:sz="0" w:space="0" w:color="auto"/>
            <w:right w:val="none" w:sz="0" w:space="0" w:color="auto"/>
          </w:divBdr>
        </w:div>
        <w:div w:id="338429344">
          <w:marLeft w:val="640"/>
          <w:marRight w:val="0"/>
          <w:marTop w:val="0"/>
          <w:marBottom w:val="0"/>
          <w:divBdr>
            <w:top w:val="none" w:sz="0" w:space="0" w:color="auto"/>
            <w:left w:val="none" w:sz="0" w:space="0" w:color="auto"/>
            <w:bottom w:val="none" w:sz="0" w:space="0" w:color="auto"/>
            <w:right w:val="none" w:sz="0" w:space="0" w:color="auto"/>
          </w:divBdr>
        </w:div>
        <w:div w:id="354693043">
          <w:marLeft w:val="640"/>
          <w:marRight w:val="0"/>
          <w:marTop w:val="0"/>
          <w:marBottom w:val="0"/>
          <w:divBdr>
            <w:top w:val="none" w:sz="0" w:space="0" w:color="auto"/>
            <w:left w:val="none" w:sz="0" w:space="0" w:color="auto"/>
            <w:bottom w:val="none" w:sz="0" w:space="0" w:color="auto"/>
            <w:right w:val="none" w:sz="0" w:space="0" w:color="auto"/>
          </w:divBdr>
        </w:div>
        <w:div w:id="395133372">
          <w:marLeft w:val="640"/>
          <w:marRight w:val="0"/>
          <w:marTop w:val="0"/>
          <w:marBottom w:val="0"/>
          <w:divBdr>
            <w:top w:val="none" w:sz="0" w:space="0" w:color="auto"/>
            <w:left w:val="none" w:sz="0" w:space="0" w:color="auto"/>
            <w:bottom w:val="none" w:sz="0" w:space="0" w:color="auto"/>
            <w:right w:val="none" w:sz="0" w:space="0" w:color="auto"/>
          </w:divBdr>
        </w:div>
        <w:div w:id="395980965">
          <w:marLeft w:val="640"/>
          <w:marRight w:val="0"/>
          <w:marTop w:val="0"/>
          <w:marBottom w:val="0"/>
          <w:divBdr>
            <w:top w:val="none" w:sz="0" w:space="0" w:color="auto"/>
            <w:left w:val="none" w:sz="0" w:space="0" w:color="auto"/>
            <w:bottom w:val="none" w:sz="0" w:space="0" w:color="auto"/>
            <w:right w:val="none" w:sz="0" w:space="0" w:color="auto"/>
          </w:divBdr>
        </w:div>
        <w:div w:id="436293242">
          <w:marLeft w:val="640"/>
          <w:marRight w:val="0"/>
          <w:marTop w:val="0"/>
          <w:marBottom w:val="0"/>
          <w:divBdr>
            <w:top w:val="none" w:sz="0" w:space="0" w:color="auto"/>
            <w:left w:val="none" w:sz="0" w:space="0" w:color="auto"/>
            <w:bottom w:val="none" w:sz="0" w:space="0" w:color="auto"/>
            <w:right w:val="none" w:sz="0" w:space="0" w:color="auto"/>
          </w:divBdr>
        </w:div>
        <w:div w:id="485127089">
          <w:marLeft w:val="640"/>
          <w:marRight w:val="0"/>
          <w:marTop w:val="0"/>
          <w:marBottom w:val="0"/>
          <w:divBdr>
            <w:top w:val="none" w:sz="0" w:space="0" w:color="auto"/>
            <w:left w:val="none" w:sz="0" w:space="0" w:color="auto"/>
            <w:bottom w:val="none" w:sz="0" w:space="0" w:color="auto"/>
            <w:right w:val="none" w:sz="0" w:space="0" w:color="auto"/>
          </w:divBdr>
        </w:div>
        <w:div w:id="489565687">
          <w:marLeft w:val="640"/>
          <w:marRight w:val="0"/>
          <w:marTop w:val="0"/>
          <w:marBottom w:val="0"/>
          <w:divBdr>
            <w:top w:val="none" w:sz="0" w:space="0" w:color="auto"/>
            <w:left w:val="none" w:sz="0" w:space="0" w:color="auto"/>
            <w:bottom w:val="none" w:sz="0" w:space="0" w:color="auto"/>
            <w:right w:val="none" w:sz="0" w:space="0" w:color="auto"/>
          </w:divBdr>
        </w:div>
        <w:div w:id="618418440">
          <w:marLeft w:val="640"/>
          <w:marRight w:val="0"/>
          <w:marTop w:val="0"/>
          <w:marBottom w:val="0"/>
          <w:divBdr>
            <w:top w:val="none" w:sz="0" w:space="0" w:color="auto"/>
            <w:left w:val="none" w:sz="0" w:space="0" w:color="auto"/>
            <w:bottom w:val="none" w:sz="0" w:space="0" w:color="auto"/>
            <w:right w:val="none" w:sz="0" w:space="0" w:color="auto"/>
          </w:divBdr>
        </w:div>
        <w:div w:id="640958845">
          <w:marLeft w:val="640"/>
          <w:marRight w:val="0"/>
          <w:marTop w:val="0"/>
          <w:marBottom w:val="0"/>
          <w:divBdr>
            <w:top w:val="none" w:sz="0" w:space="0" w:color="auto"/>
            <w:left w:val="none" w:sz="0" w:space="0" w:color="auto"/>
            <w:bottom w:val="none" w:sz="0" w:space="0" w:color="auto"/>
            <w:right w:val="none" w:sz="0" w:space="0" w:color="auto"/>
          </w:divBdr>
        </w:div>
        <w:div w:id="647175658">
          <w:marLeft w:val="640"/>
          <w:marRight w:val="0"/>
          <w:marTop w:val="0"/>
          <w:marBottom w:val="0"/>
          <w:divBdr>
            <w:top w:val="none" w:sz="0" w:space="0" w:color="auto"/>
            <w:left w:val="none" w:sz="0" w:space="0" w:color="auto"/>
            <w:bottom w:val="none" w:sz="0" w:space="0" w:color="auto"/>
            <w:right w:val="none" w:sz="0" w:space="0" w:color="auto"/>
          </w:divBdr>
        </w:div>
        <w:div w:id="697050377">
          <w:marLeft w:val="640"/>
          <w:marRight w:val="0"/>
          <w:marTop w:val="0"/>
          <w:marBottom w:val="0"/>
          <w:divBdr>
            <w:top w:val="none" w:sz="0" w:space="0" w:color="auto"/>
            <w:left w:val="none" w:sz="0" w:space="0" w:color="auto"/>
            <w:bottom w:val="none" w:sz="0" w:space="0" w:color="auto"/>
            <w:right w:val="none" w:sz="0" w:space="0" w:color="auto"/>
          </w:divBdr>
        </w:div>
        <w:div w:id="699430034">
          <w:marLeft w:val="640"/>
          <w:marRight w:val="0"/>
          <w:marTop w:val="0"/>
          <w:marBottom w:val="0"/>
          <w:divBdr>
            <w:top w:val="none" w:sz="0" w:space="0" w:color="auto"/>
            <w:left w:val="none" w:sz="0" w:space="0" w:color="auto"/>
            <w:bottom w:val="none" w:sz="0" w:space="0" w:color="auto"/>
            <w:right w:val="none" w:sz="0" w:space="0" w:color="auto"/>
          </w:divBdr>
        </w:div>
        <w:div w:id="709384688">
          <w:marLeft w:val="640"/>
          <w:marRight w:val="0"/>
          <w:marTop w:val="0"/>
          <w:marBottom w:val="0"/>
          <w:divBdr>
            <w:top w:val="none" w:sz="0" w:space="0" w:color="auto"/>
            <w:left w:val="none" w:sz="0" w:space="0" w:color="auto"/>
            <w:bottom w:val="none" w:sz="0" w:space="0" w:color="auto"/>
            <w:right w:val="none" w:sz="0" w:space="0" w:color="auto"/>
          </w:divBdr>
        </w:div>
        <w:div w:id="716659638">
          <w:marLeft w:val="640"/>
          <w:marRight w:val="0"/>
          <w:marTop w:val="0"/>
          <w:marBottom w:val="0"/>
          <w:divBdr>
            <w:top w:val="none" w:sz="0" w:space="0" w:color="auto"/>
            <w:left w:val="none" w:sz="0" w:space="0" w:color="auto"/>
            <w:bottom w:val="none" w:sz="0" w:space="0" w:color="auto"/>
            <w:right w:val="none" w:sz="0" w:space="0" w:color="auto"/>
          </w:divBdr>
        </w:div>
        <w:div w:id="758217985">
          <w:marLeft w:val="640"/>
          <w:marRight w:val="0"/>
          <w:marTop w:val="0"/>
          <w:marBottom w:val="0"/>
          <w:divBdr>
            <w:top w:val="none" w:sz="0" w:space="0" w:color="auto"/>
            <w:left w:val="none" w:sz="0" w:space="0" w:color="auto"/>
            <w:bottom w:val="none" w:sz="0" w:space="0" w:color="auto"/>
            <w:right w:val="none" w:sz="0" w:space="0" w:color="auto"/>
          </w:divBdr>
        </w:div>
        <w:div w:id="774129691">
          <w:marLeft w:val="640"/>
          <w:marRight w:val="0"/>
          <w:marTop w:val="0"/>
          <w:marBottom w:val="0"/>
          <w:divBdr>
            <w:top w:val="none" w:sz="0" w:space="0" w:color="auto"/>
            <w:left w:val="none" w:sz="0" w:space="0" w:color="auto"/>
            <w:bottom w:val="none" w:sz="0" w:space="0" w:color="auto"/>
            <w:right w:val="none" w:sz="0" w:space="0" w:color="auto"/>
          </w:divBdr>
        </w:div>
        <w:div w:id="803355421">
          <w:marLeft w:val="640"/>
          <w:marRight w:val="0"/>
          <w:marTop w:val="0"/>
          <w:marBottom w:val="0"/>
          <w:divBdr>
            <w:top w:val="none" w:sz="0" w:space="0" w:color="auto"/>
            <w:left w:val="none" w:sz="0" w:space="0" w:color="auto"/>
            <w:bottom w:val="none" w:sz="0" w:space="0" w:color="auto"/>
            <w:right w:val="none" w:sz="0" w:space="0" w:color="auto"/>
          </w:divBdr>
        </w:div>
        <w:div w:id="804471772">
          <w:marLeft w:val="640"/>
          <w:marRight w:val="0"/>
          <w:marTop w:val="0"/>
          <w:marBottom w:val="0"/>
          <w:divBdr>
            <w:top w:val="none" w:sz="0" w:space="0" w:color="auto"/>
            <w:left w:val="none" w:sz="0" w:space="0" w:color="auto"/>
            <w:bottom w:val="none" w:sz="0" w:space="0" w:color="auto"/>
            <w:right w:val="none" w:sz="0" w:space="0" w:color="auto"/>
          </w:divBdr>
        </w:div>
        <w:div w:id="807209763">
          <w:marLeft w:val="640"/>
          <w:marRight w:val="0"/>
          <w:marTop w:val="0"/>
          <w:marBottom w:val="0"/>
          <w:divBdr>
            <w:top w:val="none" w:sz="0" w:space="0" w:color="auto"/>
            <w:left w:val="none" w:sz="0" w:space="0" w:color="auto"/>
            <w:bottom w:val="none" w:sz="0" w:space="0" w:color="auto"/>
            <w:right w:val="none" w:sz="0" w:space="0" w:color="auto"/>
          </w:divBdr>
        </w:div>
        <w:div w:id="852299533">
          <w:marLeft w:val="640"/>
          <w:marRight w:val="0"/>
          <w:marTop w:val="0"/>
          <w:marBottom w:val="0"/>
          <w:divBdr>
            <w:top w:val="none" w:sz="0" w:space="0" w:color="auto"/>
            <w:left w:val="none" w:sz="0" w:space="0" w:color="auto"/>
            <w:bottom w:val="none" w:sz="0" w:space="0" w:color="auto"/>
            <w:right w:val="none" w:sz="0" w:space="0" w:color="auto"/>
          </w:divBdr>
        </w:div>
        <w:div w:id="904338694">
          <w:marLeft w:val="640"/>
          <w:marRight w:val="0"/>
          <w:marTop w:val="0"/>
          <w:marBottom w:val="0"/>
          <w:divBdr>
            <w:top w:val="none" w:sz="0" w:space="0" w:color="auto"/>
            <w:left w:val="none" w:sz="0" w:space="0" w:color="auto"/>
            <w:bottom w:val="none" w:sz="0" w:space="0" w:color="auto"/>
            <w:right w:val="none" w:sz="0" w:space="0" w:color="auto"/>
          </w:divBdr>
        </w:div>
        <w:div w:id="973414913">
          <w:marLeft w:val="640"/>
          <w:marRight w:val="0"/>
          <w:marTop w:val="0"/>
          <w:marBottom w:val="0"/>
          <w:divBdr>
            <w:top w:val="none" w:sz="0" w:space="0" w:color="auto"/>
            <w:left w:val="none" w:sz="0" w:space="0" w:color="auto"/>
            <w:bottom w:val="none" w:sz="0" w:space="0" w:color="auto"/>
            <w:right w:val="none" w:sz="0" w:space="0" w:color="auto"/>
          </w:divBdr>
        </w:div>
        <w:div w:id="993411795">
          <w:marLeft w:val="640"/>
          <w:marRight w:val="0"/>
          <w:marTop w:val="0"/>
          <w:marBottom w:val="0"/>
          <w:divBdr>
            <w:top w:val="none" w:sz="0" w:space="0" w:color="auto"/>
            <w:left w:val="none" w:sz="0" w:space="0" w:color="auto"/>
            <w:bottom w:val="none" w:sz="0" w:space="0" w:color="auto"/>
            <w:right w:val="none" w:sz="0" w:space="0" w:color="auto"/>
          </w:divBdr>
        </w:div>
        <w:div w:id="1071928935">
          <w:marLeft w:val="640"/>
          <w:marRight w:val="0"/>
          <w:marTop w:val="0"/>
          <w:marBottom w:val="0"/>
          <w:divBdr>
            <w:top w:val="none" w:sz="0" w:space="0" w:color="auto"/>
            <w:left w:val="none" w:sz="0" w:space="0" w:color="auto"/>
            <w:bottom w:val="none" w:sz="0" w:space="0" w:color="auto"/>
            <w:right w:val="none" w:sz="0" w:space="0" w:color="auto"/>
          </w:divBdr>
        </w:div>
        <w:div w:id="1086918890">
          <w:marLeft w:val="640"/>
          <w:marRight w:val="0"/>
          <w:marTop w:val="0"/>
          <w:marBottom w:val="0"/>
          <w:divBdr>
            <w:top w:val="none" w:sz="0" w:space="0" w:color="auto"/>
            <w:left w:val="none" w:sz="0" w:space="0" w:color="auto"/>
            <w:bottom w:val="none" w:sz="0" w:space="0" w:color="auto"/>
            <w:right w:val="none" w:sz="0" w:space="0" w:color="auto"/>
          </w:divBdr>
        </w:div>
        <w:div w:id="1148593625">
          <w:marLeft w:val="640"/>
          <w:marRight w:val="0"/>
          <w:marTop w:val="0"/>
          <w:marBottom w:val="0"/>
          <w:divBdr>
            <w:top w:val="none" w:sz="0" w:space="0" w:color="auto"/>
            <w:left w:val="none" w:sz="0" w:space="0" w:color="auto"/>
            <w:bottom w:val="none" w:sz="0" w:space="0" w:color="auto"/>
            <w:right w:val="none" w:sz="0" w:space="0" w:color="auto"/>
          </w:divBdr>
        </w:div>
        <w:div w:id="1154907477">
          <w:marLeft w:val="640"/>
          <w:marRight w:val="0"/>
          <w:marTop w:val="0"/>
          <w:marBottom w:val="0"/>
          <w:divBdr>
            <w:top w:val="none" w:sz="0" w:space="0" w:color="auto"/>
            <w:left w:val="none" w:sz="0" w:space="0" w:color="auto"/>
            <w:bottom w:val="none" w:sz="0" w:space="0" w:color="auto"/>
            <w:right w:val="none" w:sz="0" w:space="0" w:color="auto"/>
          </w:divBdr>
        </w:div>
        <w:div w:id="1196310348">
          <w:marLeft w:val="640"/>
          <w:marRight w:val="0"/>
          <w:marTop w:val="0"/>
          <w:marBottom w:val="0"/>
          <w:divBdr>
            <w:top w:val="none" w:sz="0" w:space="0" w:color="auto"/>
            <w:left w:val="none" w:sz="0" w:space="0" w:color="auto"/>
            <w:bottom w:val="none" w:sz="0" w:space="0" w:color="auto"/>
            <w:right w:val="none" w:sz="0" w:space="0" w:color="auto"/>
          </w:divBdr>
        </w:div>
        <w:div w:id="1258707152">
          <w:marLeft w:val="640"/>
          <w:marRight w:val="0"/>
          <w:marTop w:val="0"/>
          <w:marBottom w:val="0"/>
          <w:divBdr>
            <w:top w:val="none" w:sz="0" w:space="0" w:color="auto"/>
            <w:left w:val="none" w:sz="0" w:space="0" w:color="auto"/>
            <w:bottom w:val="none" w:sz="0" w:space="0" w:color="auto"/>
            <w:right w:val="none" w:sz="0" w:space="0" w:color="auto"/>
          </w:divBdr>
        </w:div>
        <w:div w:id="1343241218">
          <w:marLeft w:val="640"/>
          <w:marRight w:val="0"/>
          <w:marTop w:val="0"/>
          <w:marBottom w:val="0"/>
          <w:divBdr>
            <w:top w:val="none" w:sz="0" w:space="0" w:color="auto"/>
            <w:left w:val="none" w:sz="0" w:space="0" w:color="auto"/>
            <w:bottom w:val="none" w:sz="0" w:space="0" w:color="auto"/>
            <w:right w:val="none" w:sz="0" w:space="0" w:color="auto"/>
          </w:divBdr>
        </w:div>
        <w:div w:id="1357268282">
          <w:marLeft w:val="640"/>
          <w:marRight w:val="0"/>
          <w:marTop w:val="0"/>
          <w:marBottom w:val="0"/>
          <w:divBdr>
            <w:top w:val="none" w:sz="0" w:space="0" w:color="auto"/>
            <w:left w:val="none" w:sz="0" w:space="0" w:color="auto"/>
            <w:bottom w:val="none" w:sz="0" w:space="0" w:color="auto"/>
            <w:right w:val="none" w:sz="0" w:space="0" w:color="auto"/>
          </w:divBdr>
        </w:div>
        <w:div w:id="1440177633">
          <w:marLeft w:val="640"/>
          <w:marRight w:val="0"/>
          <w:marTop w:val="0"/>
          <w:marBottom w:val="0"/>
          <w:divBdr>
            <w:top w:val="none" w:sz="0" w:space="0" w:color="auto"/>
            <w:left w:val="none" w:sz="0" w:space="0" w:color="auto"/>
            <w:bottom w:val="none" w:sz="0" w:space="0" w:color="auto"/>
            <w:right w:val="none" w:sz="0" w:space="0" w:color="auto"/>
          </w:divBdr>
        </w:div>
        <w:div w:id="1446850248">
          <w:marLeft w:val="640"/>
          <w:marRight w:val="0"/>
          <w:marTop w:val="0"/>
          <w:marBottom w:val="0"/>
          <w:divBdr>
            <w:top w:val="none" w:sz="0" w:space="0" w:color="auto"/>
            <w:left w:val="none" w:sz="0" w:space="0" w:color="auto"/>
            <w:bottom w:val="none" w:sz="0" w:space="0" w:color="auto"/>
            <w:right w:val="none" w:sz="0" w:space="0" w:color="auto"/>
          </w:divBdr>
        </w:div>
        <w:div w:id="1448768948">
          <w:marLeft w:val="640"/>
          <w:marRight w:val="0"/>
          <w:marTop w:val="0"/>
          <w:marBottom w:val="0"/>
          <w:divBdr>
            <w:top w:val="none" w:sz="0" w:space="0" w:color="auto"/>
            <w:left w:val="none" w:sz="0" w:space="0" w:color="auto"/>
            <w:bottom w:val="none" w:sz="0" w:space="0" w:color="auto"/>
            <w:right w:val="none" w:sz="0" w:space="0" w:color="auto"/>
          </w:divBdr>
        </w:div>
        <w:div w:id="1454909803">
          <w:marLeft w:val="640"/>
          <w:marRight w:val="0"/>
          <w:marTop w:val="0"/>
          <w:marBottom w:val="0"/>
          <w:divBdr>
            <w:top w:val="none" w:sz="0" w:space="0" w:color="auto"/>
            <w:left w:val="none" w:sz="0" w:space="0" w:color="auto"/>
            <w:bottom w:val="none" w:sz="0" w:space="0" w:color="auto"/>
            <w:right w:val="none" w:sz="0" w:space="0" w:color="auto"/>
          </w:divBdr>
        </w:div>
        <w:div w:id="1464689354">
          <w:marLeft w:val="640"/>
          <w:marRight w:val="0"/>
          <w:marTop w:val="0"/>
          <w:marBottom w:val="0"/>
          <w:divBdr>
            <w:top w:val="none" w:sz="0" w:space="0" w:color="auto"/>
            <w:left w:val="none" w:sz="0" w:space="0" w:color="auto"/>
            <w:bottom w:val="none" w:sz="0" w:space="0" w:color="auto"/>
            <w:right w:val="none" w:sz="0" w:space="0" w:color="auto"/>
          </w:divBdr>
        </w:div>
        <w:div w:id="1467507628">
          <w:marLeft w:val="640"/>
          <w:marRight w:val="0"/>
          <w:marTop w:val="0"/>
          <w:marBottom w:val="0"/>
          <w:divBdr>
            <w:top w:val="none" w:sz="0" w:space="0" w:color="auto"/>
            <w:left w:val="none" w:sz="0" w:space="0" w:color="auto"/>
            <w:bottom w:val="none" w:sz="0" w:space="0" w:color="auto"/>
            <w:right w:val="none" w:sz="0" w:space="0" w:color="auto"/>
          </w:divBdr>
        </w:div>
        <w:div w:id="1486895552">
          <w:marLeft w:val="640"/>
          <w:marRight w:val="0"/>
          <w:marTop w:val="0"/>
          <w:marBottom w:val="0"/>
          <w:divBdr>
            <w:top w:val="none" w:sz="0" w:space="0" w:color="auto"/>
            <w:left w:val="none" w:sz="0" w:space="0" w:color="auto"/>
            <w:bottom w:val="none" w:sz="0" w:space="0" w:color="auto"/>
            <w:right w:val="none" w:sz="0" w:space="0" w:color="auto"/>
          </w:divBdr>
        </w:div>
        <w:div w:id="1556307190">
          <w:marLeft w:val="640"/>
          <w:marRight w:val="0"/>
          <w:marTop w:val="0"/>
          <w:marBottom w:val="0"/>
          <w:divBdr>
            <w:top w:val="none" w:sz="0" w:space="0" w:color="auto"/>
            <w:left w:val="none" w:sz="0" w:space="0" w:color="auto"/>
            <w:bottom w:val="none" w:sz="0" w:space="0" w:color="auto"/>
            <w:right w:val="none" w:sz="0" w:space="0" w:color="auto"/>
          </w:divBdr>
        </w:div>
        <w:div w:id="1626617176">
          <w:marLeft w:val="640"/>
          <w:marRight w:val="0"/>
          <w:marTop w:val="0"/>
          <w:marBottom w:val="0"/>
          <w:divBdr>
            <w:top w:val="none" w:sz="0" w:space="0" w:color="auto"/>
            <w:left w:val="none" w:sz="0" w:space="0" w:color="auto"/>
            <w:bottom w:val="none" w:sz="0" w:space="0" w:color="auto"/>
            <w:right w:val="none" w:sz="0" w:space="0" w:color="auto"/>
          </w:divBdr>
        </w:div>
        <w:div w:id="1689214027">
          <w:marLeft w:val="640"/>
          <w:marRight w:val="0"/>
          <w:marTop w:val="0"/>
          <w:marBottom w:val="0"/>
          <w:divBdr>
            <w:top w:val="none" w:sz="0" w:space="0" w:color="auto"/>
            <w:left w:val="none" w:sz="0" w:space="0" w:color="auto"/>
            <w:bottom w:val="none" w:sz="0" w:space="0" w:color="auto"/>
            <w:right w:val="none" w:sz="0" w:space="0" w:color="auto"/>
          </w:divBdr>
        </w:div>
        <w:div w:id="1706710308">
          <w:marLeft w:val="640"/>
          <w:marRight w:val="0"/>
          <w:marTop w:val="0"/>
          <w:marBottom w:val="0"/>
          <w:divBdr>
            <w:top w:val="none" w:sz="0" w:space="0" w:color="auto"/>
            <w:left w:val="none" w:sz="0" w:space="0" w:color="auto"/>
            <w:bottom w:val="none" w:sz="0" w:space="0" w:color="auto"/>
            <w:right w:val="none" w:sz="0" w:space="0" w:color="auto"/>
          </w:divBdr>
        </w:div>
        <w:div w:id="1755739909">
          <w:marLeft w:val="640"/>
          <w:marRight w:val="0"/>
          <w:marTop w:val="0"/>
          <w:marBottom w:val="0"/>
          <w:divBdr>
            <w:top w:val="none" w:sz="0" w:space="0" w:color="auto"/>
            <w:left w:val="none" w:sz="0" w:space="0" w:color="auto"/>
            <w:bottom w:val="none" w:sz="0" w:space="0" w:color="auto"/>
            <w:right w:val="none" w:sz="0" w:space="0" w:color="auto"/>
          </w:divBdr>
        </w:div>
        <w:div w:id="1799227127">
          <w:marLeft w:val="640"/>
          <w:marRight w:val="0"/>
          <w:marTop w:val="0"/>
          <w:marBottom w:val="0"/>
          <w:divBdr>
            <w:top w:val="none" w:sz="0" w:space="0" w:color="auto"/>
            <w:left w:val="none" w:sz="0" w:space="0" w:color="auto"/>
            <w:bottom w:val="none" w:sz="0" w:space="0" w:color="auto"/>
            <w:right w:val="none" w:sz="0" w:space="0" w:color="auto"/>
          </w:divBdr>
        </w:div>
        <w:div w:id="1800345138">
          <w:marLeft w:val="640"/>
          <w:marRight w:val="0"/>
          <w:marTop w:val="0"/>
          <w:marBottom w:val="0"/>
          <w:divBdr>
            <w:top w:val="none" w:sz="0" w:space="0" w:color="auto"/>
            <w:left w:val="none" w:sz="0" w:space="0" w:color="auto"/>
            <w:bottom w:val="none" w:sz="0" w:space="0" w:color="auto"/>
            <w:right w:val="none" w:sz="0" w:space="0" w:color="auto"/>
          </w:divBdr>
        </w:div>
        <w:div w:id="1817840102">
          <w:marLeft w:val="640"/>
          <w:marRight w:val="0"/>
          <w:marTop w:val="0"/>
          <w:marBottom w:val="0"/>
          <w:divBdr>
            <w:top w:val="none" w:sz="0" w:space="0" w:color="auto"/>
            <w:left w:val="none" w:sz="0" w:space="0" w:color="auto"/>
            <w:bottom w:val="none" w:sz="0" w:space="0" w:color="auto"/>
            <w:right w:val="none" w:sz="0" w:space="0" w:color="auto"/>
          </w:divBdr>
        </w:div>
        <w:div w:id="1825464576">
          <w:marLeft w:val="640"/>
          <w:marRight w:val="0"/>
          <w:marTop w:val="0"/>
          <w:marBottom w:val="0"/>
          <w:divBdr>
            <w:top w:val="none" w:sz="0" w:space="0" w:color="auto"/>
            <w:left w:val="none" w:sz="0" w:space="0" w:color="auto"/>
            <w:bottom w:val="none" w:sz="0" w:space="0" w:color="auto"/>
            <w:right w:val="none" w:sz="0" w:space="0" w:color="auto"/>
          </w:divBdr>
        </w:div>
        <w:div w:id="1826899109">
          <w:marLeft w:val="640"/>
          <w:marRight w:val="0"/>
          <w:marTop w:val="0"/>
          <w:marBottom w:val="0"/>
          <w:divBdr>
            <w:top w:val="none" w:sz="0" w:space="0" w:color="auto"/>
            <w:left w:val="none" w:sz="0" w:space="0" w:color="auto"/>
            <w:bottom w:val="none" w:sz="0" w:space="0" w:color="auto"/>
            <w:right w:val="none" w:sz="0" w:space="0" w:color="auto"/>
          </w:divBdr>
        </w:div>
        <w:div w:id="1840730616">
          <w:marLeft w:val="640"/>
          <w:marRight w:val="0"/>
          <w:marTop w:val="0"/>
          <w:marBottom w:val="0"/>
          <w:divBdr>
            <w:top w:val="none" w:sz="0" w:space="0" w:color="auto"/>
            <w:left w:val="none" w:sz="0" w:space="0" w:color="auto"/>
            <w:bottom w:val="none" w:sz="0" w:space="0" w:color="auto"/>
            <w:right w:val="none" w:sz="0" w:space="0" w:color="auto"/>
          </w:divBdr>
        </w:div>
        <w:div w:id="1844543461">
          <w:marLeft w:val="640"/>
          <w:marRight w:val="0"/>
          <w:marTop w:val="0"/>
          <w:marBottom w:val="0"/>
          <w:divBdr>
            <w:top w:val="none" w:sz="0" w:space="0" w:color="auto"/>
            <w:left w:val="none" w:sz="0" w:space="0" w:color="auto"/>
            <w:bottom w:val="none" w:sz="0" w:space="0" w:color="auto"/>
            <w:right w:val="none" w:sz="0" w:space="0" w:color="auto"/>
          </w:divBdr>
        </w:div>
        <w:div w:id="1856141747">
          <w:marLeft w:val="640"/>
          <w:marRight w:val="0"/>
          <w:marTop w:val="0"/>
          <w:marBottom w:val="0"/>
          <w:divBdr>
            <w:top w:val="none" w:sz="0" w:space="0" w:color="auto"/>
            <w:left w:val="none" w:sz="0" w:space="0" w:color="auto"/>
            <w:bottom w:val="none" w:sz="0" w:space="0" w:color="auto"/>
            <w:right w:val="none" w:sz="0" w:space="0" w:color="auto"/>
          </w:divBdr>
        </w:div>
        <w:div w:id="1886869873">
          <w:marLeft w:val="640"/>
          <w:marRight w:val="0"/>
          <w:marTop w:val="0"/>
          <w:marBottom w:val="0"/>
          <w:divBdr>
            <w:top w:val="none" w:sz="0" w:space="0" w:color="auto"/>
            <w:left w:val="none" w:sz="0" w:space="0" w:color="auto"/>
            <w:bottom w:val="none" w:sz="0" w:space="0" w:color="auto"/>
            <w:right w:val="none" w:sz="0" w:space="0" w:color="auto"/>
          </w:divBdr>
        </w:div>
        <w:div w:id="1893694941">
          <w:marLeft w:val="640"/>
          <w:marRight w:val="0"/>
          <w:marTop w:val="0"/>
          <w:marBottom w:val="0"/>
          <w:divBdr>
            <w:top w:val="none" w:sz="0" w:space="0" w:color="auto"/>
            <w:left w:val="none" w:sz="0" w:space="0" w:color="auto"/>
            <w:bottom w:val="none" w:sz="0" w:space="0" w:color="auto"/>
            <w:right w:val="none" w:sz="0" w:space="0" w:color="auto"/>
          </w:divBdr>
        </w:div>
        <w:div w:id="1909731545">
          <w:marLeft w:val="640"/>
          <w:marRight w:val="0"/>
          <w:marTop w:val="0"/>
          <w:marBottom w:val="0"/>
          <w:divBdr>
            <w:top w:val="none" w:sz="0" w:space="0" w:color="auto"/>
            <w:left w:val="none" w:sz="0" w:space="0" w:color="auto"/>
            <w:bottom w:val="none" w:sz="0" w:space="0" w:color="auto"/>
            <w:right w:val="none" w:sz="0" w:space="0" w:color="auto"/>
          </w:divBdr>
        </w:div>
        <w:div w:id="1958292816">
          <w:marLeft w:val="640"/>
          <w:marRight w:val="0"/>
          <w:marTop w:val="0"/>
          <w:marBottom w:val="0"/>
          <w:divBdr>
            <w:top w:val="none" w:sz="0" w:space="0" w:color="auto"/>
            <w:left w:val="none" w:sz="0" w:space="0" w:color="auto"/>
            <w:bottom w:val="none" w:sz="0" w:space="0" w:color="auto"/>
            <w:right w:val="none" w:sz="0" w:space="0" w:color="auto"/>
          </w:divBdr>
        </w:div>
        <w:div w:id="1979384020">
          <w:marLeft w:val="640"/>
          <w:marRight w:val="0"/>
          <w:marTop w:val="0"/>
          <w:marBottom w:val="0"/>
          <w:divBdr>
            <w:top w:val="none" w:sz="0" w:space="0" w:color="auto"/>
            <w:left w:val="none" w:sz="0" w:space="0" w:color="auto"/>
            <w:bottom w:val="none" w:sz="0" w:space="0" w:color="auto"/>
            <w:right w:val="none" w:sz="0" w:space="0" w:color="auto"/>
          </w:divBdr>
        </w:div>
        <w:div w:id="2033457753">
          <w:marLeft w:val="640"/>
          <w:marRight w:val="0"/>
          <w:marTop w:val="0"/>
          <w:marBottom w:val="0"/>
          <w:divBdr>
            <w:top w:val="none" w:sz="0" w:space="0" w:color="auto"/>
            <w:left w:val="none" w:sz="0" w:space="0" w:color="auto"/>
            <w:bottom w:val="none" w:sz="0" w:space="0" w:color="auto"/>
            <w:right w:val="none" w:sz="0" w:space="0" w:color="auto"/>
          </w:divBdr>
        </w:div>
        <w:div w:id="2050958469">
          <w:marLeft w:val="640"/>
          <w:marRight w:val="0"/>
          <w:marTop w:val="0"/>
          <w:marBottom w:val="0"/>
          <w:divBdr>
            <w:top w:val="none" w:sz="0" w:space="0" w:color="auto"/>
            <w:left w:val="none" w:sz="0" w:space="0" w:color="auto"/>
            <w:bottom w:val="none" w:sz="0" w:space="0" w:color="auto"/>
            <w:right w:val="none" w:sz="0" w:space="0" w:color="auto"/>
          </w:divBdr>
        </w:div>
        <w:div w:id="2054452730">
          <w:marLeft w:val="640"/>
          <w:marRight w:val="0"/>
          <w:marTop w:val="0"/>
          <w:marBottom w:val="0"/>
          <w:divBdr>
            <w:top w:val="none" w:sz="0" w:space="0" w:color="auto"/>
            <w:left w:val="none" w:sz="0" w:space="0" w:color="auto"/>
            <w:bottom w:val="none" w:sz="0" w:space="0" w:color="auto"/>
            <w:right w:val="none" w:sz="0" w:space="0" w:color="auto"/>
          </w:divBdr>
        </w:div>
      </w:divsChild>
    </w:div>
    <w:div w:id="208542703">
      <w:marLeft w:val="640"/>
      <w:marRight w:val="0"/>
      <w:marTop w:val="0"/>
      <w:marBottom w:val="0"/>
      <w:divBdr>
        <w:top w:val="none" w:sz="0" w:space="0" w:color="auto"/>
        <w:left w:val="none" w:sz="0" w:space="0" w:color="auto"/>
        <w:bottom w:val="none" w:sz="0" w:space="0" w:color="auto"/>
        <w:right w:val="none" w:sz="0" w:space="0" w:color="auto"/>
      </w:divBdr>
    </w:div>
    <w:div w:id="208611969">
      <w:marLeft w:val="640"/>
      <w:marRight w:val="0"/>
      <w:marTop w:val="0"/>
      <w:marBottom w:val="0"/>
      <w:divBdr>
        <w:top w:val="none" w:sz="0" w:space="0" w:color="auto"/>
        <w:left w:val="none" w:sz="0" w:space="0" w:color="auto"/>
        <w:bottom w:val="none" w:sz="0" w:space="0" w:color="auto"/>
        <w:right w:val="none" w:sz="0" w:space="0" w:color="auto"/>
      </w:divBdr>
    </w:div>
    <w:div w:id="209539844">
      <w:marLeft w:val="640"/>
      <w:marRight w:val="0"/>
      <w:marTop w:val="0"/>
      <w:marBottom w:val="0"/>
      <w:divBdr>
        <w:top w:val="none" w:sz="0" w:space="0" w:color="auto"/>
        <w:left w:val="none" w:sz="0" w:space="0" w:color="auto"/>
        <w:bottom w:val="none" w:sz="0" w:space="0" w:color="auto"/>
        <w:right w:val="none" w:sz="0" w:space="0" w:color="auto"/>
      </w:divBdr>
    </w:div>
    <w:div w:id="209850768">
      <w:marLeft w:val="640"/>
      <w:marRight w:val="0"/>
      <w:marTop w:val="0"/>
      <w:marBottom w:val="0"/>
      <w:divBdr>
        <w:top w:val="none" w:sz="0" w:space="0" w:color="auto"/>
        <w:left w:val="none" w:sz="0" w:space="0" w:color="auto"/>
        <w:bottom w:val="none" w:sz="0" w:space="0" w:color="auto"/>
        <w:right w:val="none" w:sz="0" w:space="0" w:color="auto"/>
      </w:divBdr>
    </w:div>
    <w:div w:id="210654540">
      <w:marLeft w:val="640"/>
      <w:marRight w:val="0"/>
      <w:marTop w:val="0"/>
      <w:marBottom w:val="0"/>
      <w:divBdr>
        <w:top w:val="none" w:sz="0" w:space="0" w:color="auto"/>
        <w:left w:val="none" w:sz="0" w:space="0" w:color="auto"/>
        <w:bottom w:val="none" w:sz="0" w:space="0" w:color="auto"/>
        <w:right w:val="none" w:sz="0" w:space="0" w:color="auto"/>
      </w:divBdr>
    </w:div>
    <w:div w:id="211039486">
      <w:marLeft w:val="640"/>
      <w:marRight w:val="0"/>
      <w:marTop w:val="0"/>
      <w:marBottom w:val="0"/>
      <w:divBdr>
        <w:top w:val="none" w:sz="0" w:space="0" w:color="auto"/>
        <w:left w:val="none" w:sz="0" w:space="0" w:color="auto"/>
        <w:bottom w:val="none" w:sz="0" w:space="0" w:color="auto"/>
        <w:right w:val="none" w:sz="0" w:space="0" w:color="auto"/>
      </w:divBdr>
    </w:div>
    <w:div w:id="211117049">
      <w:bodyDiv w:val="1"/>
      <w:marLeft w:val="0"/>
      <w:marRight w:val="0"/>
      <w:marTop w:val="0"/>
      <w:marBottom w:val="0"/>
      <w:divBdr>
        <w:top w:val="none" w:sz="0" w:space="0" w:color="auto"/>
        <w:left w:val="none" w:sz="0" w:space="0" w:color="auto"/>
        <w:bottom w:val="none" w:sz="0" w:space="0" w:color="auto"/>
        <w:right w:val="none" w:sz="0" w:space="0" w:color="auto"/>
      </w:divBdr>
      <w:divsChild>
        <w:div w:id="1664899">
          <w:marLeft w:val="640"/>
          <w:marRight w:val="0"/>
          <w:marTop w:val="0"/>
          <w:marBottom w:val="0"/>
          <w:divBdr>
            <w:top w:val="none" w:sz="0" w:space="0" w:color="auto"/>
            <w:left w:val="none" w:sz="0" w:space="0" w:color="auto"/>
            <w:bottom w:val="none" w:sz="0" w:space="0" w:color="auto"/>
            <w:right w:val="none" w:sz="0" w:space="0" w:color="auto"/>
          </w:divBdr>
        </w:div>
        <w:div w:id="21515402">
          <w:marLeft w:val="640"/>
          <w:marRight w:val="0"/>
          <w:marTop w:val="0"/>
          <w:marBottom w:val="0"/>
          <w:divBdr>
            <w:top w:val="none" w:sz="0" w:space="0" w:color="auto"/>
            <w:left w:val="none" w:sz="0" w:space="0" w:color="auto"/>
            <w:bottom w:val="none" w:sz="0" w:space="0" w:color="auto"/>
            <w:right w:val="none" w:sz="0" w:space="0" w:color="auto"/>
          </w:divBdr>
        </w:div>
        <w:div w:id="43256763">
          <w:marLeft w:val="640"/>
          <w:marRight w:val="0"/>
          <w:marTop w:val="0"/>
          <w:marBottom w:val="0"/>
          <w:divBdr>
            <w:top w:val="none" w:sz="0" w:space="0" w:color="auto"/>
            <w:left w:val="none" w:sz="0" w:space="0" w:color="auto"/>
            <w:bottom w:val="none" w:sz="0" w:space="0" w:color="auto"/>
            <w:right w:val="none" w:sz="0" w:space="0" w:color="auto"/>
          </w:divBdr>
        </w:div>
        <w:div w:id="68161676">
          <w:marLeft w:val="640"/>
          <w:marRight w:val="0"/>
          <w:marTop w:val="0"/>
          <w:marBottom w:val="0"/>
          <w:divBdr>
            <w:top w:val="none" w:sz="0" w:space="0" w:color="auto"/>
            <w:left w:val="none" w:sz="0" w:space="0" w:color="auto"/>
            <w:bottom w:val="none" w:sz="0" w:space="0" w:color="auto"/>
            <w:right w:val="none" w:sz="0" w:space="0" w:color="auto"/>
          </w:divBdr>
        </w:div>
        <w:div w:id="95833730">
          <w:marLeft w:val="640"/>
          <w:marRight w:val="0"/>
          <w:marTop w:val="0"/>
          <w:marBottom w:val="0"/>
          <w:divBdr>
            <w:top w:val="none" w:sz="0" w:space="0" w:color="auto"/>
            <w:left w:val="none" w:sz="0" w:space="0" w:color="auto"/>
            <w:bottom w:val="none" w:sz="0" w:space="0" w:color="auto"/>
            <w:right w:val="none" w:sz="0" w:space="0" w:color="auto"/>
          </w:divBdr>
        </w:div>
        <w:div w:id="122115188">
          <w:marLeft w:val="640"/>
          <w:marRight w:val="0"/>
          <w:marTop w:val="0"/>
          <w:marBottom w:val="0"/>
          <w:divBdr>
            <w:top w:val="none" w:sz="0" w:space="0" w:color="auto"/>
            <w:left w:val="none" w:sz="0" w:space="0" w:color="auto"/>
            <w:bottom w:val="none" w:sz="0" w:space="0" w:color="auto"/>
            <w:right w:val="none" w:sz="0" w:space="0" w:color="auto"/>
          </w:divBdr>
        </w:div>
        <w:div w:id="155610318">
          <w:marLeft w:val="640"/>
          <w:marRight w:val="0"/>
          <w:marTop w:val="0"/>
          <w:marBottom w:val="0"/>
          <w:divBdr>
            <w:top w:val="none" w:sz="0" w:space="0" w:color="auto"/>
            <w:left w:val="none" w:sz="0" w:space="0" w:color="auto"/>
            <w:bottom w:val="none" w:sz="0" w:space="0" w:color="auto"/>
            <w:right w:val="none" w:sz="0" w:space="0" w:color="auto"/>
          </w:divBdr>
        </w:div>
        <w:div w:id="162474027">
          <w:marLeft w:val="640"/>
          <w:marRight w:val="0"/>
          <w:marTop w:val="0"/>
          <w:marBottom w:val="0"/>
          <w:divBdr>
            <w:top w:val="none" w:sz="0" w:space="0" w:color="auto"/>
            <w:left w:val="none" w:sz="0" w:space="0" w:color="auto"/>
            <w:bottom w:val="none" w:sz="0" w:space="0" w:color="auto"/>
            <w:right w:val="none" w:sz="0" w:space="0" w:color="auto"/>
          </w:divBdr>
        </w:div>
        <w:div w:id="219098476">
          <w:marLeft w:val="640"/>
          <w:marRight w:val="0"/>
          <w:marTop w:val="0"/>
          <w:marBottom w:val="0"/>
          <w:divBdr>
            <w:top w:val="none" w:sz="0" w:space="0" w:color="auto"/>
            <w:left w:val="none" w:sz="0" w:space="0" w:color="auto"/>
            <w:bottom w:val="none" w:sz="0" w:space="0" w:color="auto"/>
            <w:right w:val="none" w:sz="0" w:space="0" w:color="auto"/>
          </w:divBdr>
        </w:div>
        <w:div w:id="264920889">
          <w:marLeft w:val="640"/>
          <w:marRight w:val="0"/>
          <w:marTop w:val="0"/>
          <w:marBottom w:val="0"/>
          <w:divBdr>
            <w:top w:val="none" w:sz="0" w:space="0" w:color="auto"/>
            <w:left w:val="none" w:sz="0" w:space="0" w:color="auto"/>
            <w:bottom w:val="none" w:sz="0" w:space="0" w:color="auto"/>
            <w:right w:val="none" w:sz="0" w:space="0" w:color="auto"/>
          </w:divBdr>
        </w:div>
        <w:div w:id="270168737">
          <w:marLeft w:val="640"/>
          <w:marRight w:val="0"/>
          <w:marTop w:val="0"/>
          <w:marBottom w:val="0"/>
          <w:divBdr>
            <w:top w:val="none" w:sz="0" w:space="0" w:color="auto"/>
            <w:left w:val="none" w:sz="0" w:space="0" w:color="auto"/>
            <w:bottom w:val="none" w:sz="0" w:space="0" w:color="auto"/>
            <w:right w:val="none" w:sz="0" w:space="0" w:color="auto"/>
          </w:divBdr>
        </w:div>
        <w:div w:id="274873846">
          <w:marLeft w:val="640"/>
          <w:marRight w:val="0"/>
          <w:marTop w:val="0"/>
          <w:marBottom w:val="0"/>
          <w:divBdr>
            <w:top w:val="none" w:sz="0" w:space="0" w:color="auto"/>
            <w:left w:val="none" w:sz="0" w:space="0" w:color="auto"/>
            <w:bottom w:val="none" w:sz="0" w:space="0" w:color="auto"/>
            <w:right w:val="none" w:sz="0" w:space="0" w:color="auto"/>
          </w:divBdr>
        </w:div>
        <w:div w:id="276839889">
          <w:marLeft w:val="640"/>
          <w:marRight w:val="0"/>
          <w:marTop w:val="0"/>
          <w:marBottom w:val="0"/>
          <w:divBdr>
            <w:top w:val="none" w:sz="0" w:space="0" w:color="auto"/>
            <w:left w:val="none" w:sz="0" w:space="0" w:color="auto"/>
            <w:bottom w:val="none" w:sz="0" w:space="0" w:color="auto"/>
            <w:right w:val="none" w:sz="0" w:space="0" w:color="auto"/>
          </w:divBdr>
        </w:div>
        <w:div w:id="357194492">
          <w:marLeft w:val="640"/>
          <w:marRight w:val="0"/>
          <w:marTop w:val="0"/>
          <w:marBottom w:val="0"/>
          <w:divBdr>
            <w:top w:val="none" w:sz="0" w:space="0" w:color="auto"/>
            <w:left w:val="none" w:sz="0" w:space="0" w:color="auto"/>
            <w:bottom w:val="none" w:sz="0" w:space="0" w:color="auto"/>
            <w:right w:val="none" w:sz="0" w:space="0" w:color="auto"/>
          </w:divBdr>
        </w:div>
        <w:div w:id="381754989">
          <w:marLeft w:val="640"/>
          <w:marRight w:val="0"/>
          <w:marTop w:val="0"/>
          <w:marBottom w:val="0"/>
          <w:divBdr>
            <w:top w:val="none" w:sz="0" w:space="0" w:color="auto"/>
            <w:left w:val="none" w:sz="0" w:space="0" w:color="auto"/>
            <w:bottom w:val="none" w:sz="0" w:space="0" w:color="auto"/>
            <w:right w:val="none" w:sz="0" w:space="0" w:color="auto"/>
          </w:divBdr>
        </w:div>
        <w:div w:id="390155447">
          <w:marLeft w:val="640"/>
          <w:marRight w:val="0"/>
          <w:marTop w:val="0"/>
          <w:marBottom w:val="0"/>
          <w:divBdr>
            <w:top w:val="none" w:sz="0" w:space="0" w:color="auto"/>
            <w:left w:val="none" w:sz="0" w:space="0" w:color="auto"/>
            <w:bottom w:val="none" w:sz="0" w:space="0" w:color="auto"/>
            <w:right w:val="none" w:sz="0" w:space="0" w:color="auto"/>
          </w:divBdr>
        </w:div>
        <w:div w:id="415826193">
          <w:marLeft w:val="640"/>
          <w:marRight w:val="0"/>
          <w:marTop w:val="0"/>
          <w:marBottom w:val="0"/>
          <w:divBdr>
            <w:top w:val="none" w:sz="0" w:space="0" w:color="auto"/>
            <w:left w:val="none" w:sz="0" w:space="0" w:color="auto"/>
            <w:bottom w:val="none" w:sz="0" w:space="0" w:color="auto"/>
            <w:right w:val="none" w:sz="0" w:space="0" w:color="auto"/>
          </w:divBdr>
        </w:div>
        <w:div w:id="416639327">
          <w:marLeft w:val="640"/>
          <w:marRight w:val="0"/>
          <w:marTop w:val="0"/>
          <w:marBottom w:val="0"/>
          <w:divBdr>
            <w:top w:val="none" w:sz="0" w:space="0" w:color="auto"/>
            <w:left w:val="none" w:sz="0" w:space="0" w:color="auto"/>
            <w:bottom w:val="none" w:sz="0" w:space="0" w:color="auto"/>
            <w:right w:val="none" w:sz="0" w:space="0" w:color="auto"/>
          </w:divBdr>
        </w:div>
        <w:div w:id="426275089">
          <w:marLeft w:val="640"/>
          <w:marRight w:val="0"/>
          <w:marTop w:val="0"/>
          <w:marBottom w:val="0"/>
          <w:divBdr>
            <w:top w:val="none" w:sz="0" w:space="0" w:color="auto"/>
            <w:left w:val="none" w:sz="0" w:space="0" w:color="auto"/>
            <w:bottom w:val="none" w:sz="0" w:space="0" w:color="auto"/>
            <w:right w:val="none" w:sz="0" w:space="0" w:color="auto"/>
          </w:divBdr>
        </w:div>
        <w:div w:id="445077039">
          <w:marLeft w:val="640"/>
          <w:marRight w:val="0"/>
          <w:marTop w:val="0"/>
          <w:marBottom w:val="0"/>
          <w:divBdr>
            <w:top w:val="none" w:sz="0" w:space="0" w:color="auto"/>
            <w:left w:val="none" w:sz="0" w:space="0" w:color="auto"/>
            <w:bottom w:val="none" w:sz="0" w:space="0" w:color="auto"/>
            <w:right w:val="none" w:sz="0" w:space="0" w:color="auto"/>
          </w:divBdr>
        </w:div>
        <w:div w:id="556473391">
          <w:marLeft w:val="640"/>
          <w:marRight w:val="0"/>
          <w:marTop w:val="0"/>
          <w:marBottom w:val="0"/>
          <w:divBdr>
            <w:top w:val="none" w:sz="0" w:space="0" w:color="auto"/>
            <w:left w:val="none" w:sz="0" w:space="0" w:color="auto"/>
            <w:bottom w:val="none" w:sz="0" w:space="0" w:color="auto"/>
            <w:right w:val="none" w:sz="0" w:space="0" w:color="auto"/>
          </w:divBdr>
        </w:div>
        <w:div w:id="558975916">
          <w:marLeft w:val="640"/>
          <w:marRight w:val="0"/>
          <w:marTop w:val="0"/>
          <w:marBottom w:val="0"/>
          <w:divBdr>
            <w:top w:val="none" w:sz="0" w:space="0" w:color="auto"/>
            <w:left w:val="none" w:sz="0" w:space="0" w:color="auto"/>
            <w:bottom w:val="none" w:sz="0" w:space="0" w:color="auto"/>
            <w:right w:val="none" w:sz="0" w:space="0" w:color="auto"/>
          </w:divBdr>
        </w:div>
        <w:div w:id="598177703">
          <w:marLeft w:val="640"/>
          <w:marRight w:val="0"/>
          <w:marTop w:val="0"/>
          <w:marBottom w:val="0"/>
          <w:divBdr>
            <w:top w:val="none" w:sz="0" w:space="0" w:color="auto"/>
            <w:left w:val="none" w:sz="0" w:space="0" w:color="auto"/>
            <w:bottom w:val="none" w:sz="0" w:space="0" w:color="auto"/>
            <w:right w:val="none" w:sz="0" w:space="0" w:color="auto"/>
          </w:divBdr>
        </w:div>
        <w:div w:id="631903784">
          <w:marLeft w:val="640"/>
          <w:marRight w:val="0"/>
          <w:marTop w:val="0"/>
          <w:marBottom w:val="0"/>
          <w:divBdr>
            <w:top w:val="none" w:sz="0" w:space="0" w:color="auto"/>
            <w:left w:val="none" w:sz="0" w:space="0" w:color="auto"/>
            <w:bottom w:val="none" w:sz="0" w:space="0" w:color="auto"/>
            <w:right w:val="none" w:sz="0" w:space="0" w:color="auto"/>
          </w:divBdr>
        </w:div>
        <w:div w:id="635184715">
          <w:marLeft w:val="640"/>
          <w:marRight w:val="0"/>
          <w:marTop w:val="0"/>
          <w:marBottom w:val="0"/>
          <w:divBdr>
            <w:top w:val="none" w:sz="0" w:space="0" w:color="auto"/>
            <w:left w:val="none" w:sz="0" w:space="0" w:color="auto"/>
            <w:bottom w:val="none" w:sz="0" w:space="0" w:color="auto"/>
            <w:right w:val="none" w:sz="0" w:space="0" w:color="auto"/>
          </w:divBdr>
        </w:div>
        <w:div w:id="695928022">
          <w:marLeft w:val="640"/>
          <w:marRight w:val="0"/>
          <w:marTop w:val="0"/>
          <w:marBottom w:val="0"/>
          <w:divBdr>
            <w:top w:val="none" w:sz="0" w:space="0" w:color="auto"/>
            <w:left w:val="none" w:sz="0" w:space="0" w:color="auto"/>
            <w:bottom w:val="none" w:sz="0" w:space="0" w:color="auto"/>
            <w:right w:val="none" w:sz="0" w:space="0" w:color="auto"/>
          </w:divBdr>
        </w:div>
        <w:div w:id="704326472">
          <w:marLeft w:val="640"/>
          <w:marRight w:val="0"/>
          <w:marTop w:val="0"/>
          <w:marBottom w:val="0"/>
          <w:divBdr>
            <w:top w:val="none" w:sz="0" w:space="0" w:color="auto"/>
            <w:left w:val="none" w:sz="0" w:space="0" w:color="auto"/>
            <w:bottom w:val="none" w:sz="0" w:space="0" w:color="auto"/>
            <w:right w:val="none" w:sz="0" w:space="0" w:color="auto"/>
          </w:divBdr>
        </w:div>
        <w:div w:id="728111727">
          <w:marLeft w:val="640"/>
          <w:marRight w:val="0"/>
          <w:marTop w:val="0"/>
          <w:marBottom w:val="0"/>
          <w:divBdr>
            <w:top w:val="none" w:sz="0" w:space="0" w:color="auto"/>
            <w:left w:val="none" w:sz="0" w:space="0" w:color="auto"/>
            <w:bottom w:val="none" w:sz="0" w:space="0" w:color="auto"/>
            <w:right w:val="none" w:sz="0" w:space="0" w:color="auto"/>
          </w:divBdr>
        </w:div>
        <w:div w:id="751782721">
          <w:marLeft w:val="640"/>
          <w:marRight w:val="0"/>
          <w:marTop w:val="0"/>
          <w:marBottom w:val="0"/>
          <w:divBdr>
            <w:top w:val="none" w:sz="0" w:space="0" w:color="auto"/>
            <w:left w:val="none" w:sz="0" w:space="0" w:color="auto"/>
            <w:bottom w:val="none" w:sz="0" w:space="0" w:color="auto"/>
            <w:right w:val="none" w:sz="0" w:space="0" w:color="auto"/>
          </w:divBdr>
        </w:div>
        <w:div w:id="778185176">
          <w:marLeft w:val="640"/>
          <w:marRight w:val="0"/>
          <w:marTop w:val="0"/>
          <w:marBottom w:val="0"/>
          <w:divBdr>
            <w:top w:val="none" w:sz="0" w:space="0" w:color="auto"/>
            <w:left w:val="none" w:sz="0" w:space="0" w:color="auto"/>
            <w:bottom w:val="none" w:sz="0" w:space="0" w:color="auto"/>
            <w:right w:val="none" w:sz="0" w:space="0" w:color="auto"/>
          </w:divBdr>
        </w:div>
        <w:div w:id="814489586">
          <w:marLeft w:val="640"/>
          <w:marRight w:val="0"/>
          <w:marTop w:val="0"/>
          <w:marBottom w:val="0"/>
          <w:divBdr>
            <w:top w:val="none" w:sz="0" w:space="0" w:color="auto"/>
            <w:left w:val="none" w:sz="0" w:space="0" w:color="auto"/>
            <w:bottom w:val="none" w:sz="0" w:space="0" w:color="auto"/>
            <w:right w:val="none" w:sz="0" w:space="0" w:color="auto"/>
          </w:divBdr>
        </w:div>
        <w:div w:id="817914757">
          <w:marLeft w:val="640"/>
          <w:marRight w:val="0"/>
          <w:marTop w:val="0"/>
          <w:marBottom w:val="0"/>
          <w:divBdr>
            <w:top w:val="none" w:sz="0" w:space="0" w:color="auto"/>
            <w:left w:val="none" w:sz="0" w:space="0" w:color="auto"/>
            <w:bottom w:val="none" w:sz="0" w:space="0" w:color="auto"/>
            <w:right w:val="none" w:sz="0" w:space="0" w:color="auto"/>
          </w:divBdr>
        </w:div>
        <w:div w:id="835611040">
          <w:marLeft w:val="640"/>
          <w:marRight w:val="0"/>
          <w:marTop w:val="0"/>
          <w:marBottom w:val="0"/>
          <w:divBdr>
            <w:top w:val="none" w:sz="0" w:space="0" w:color="auto"/>
            <w:left w:val="none" w:sz="0" w:space="0" w:color="auto"/>
            <w:bottom w:val="none" w:sz="0" w:space="0" w:color="auto"/>
            <w:right w:val="none" w:sz="0" w:space="0" w:color="auto"/>
          </w:divBdr>
        </w:div>
        <w:div w:id="837816251">
          <w:marLeft w:val="640"/>
          <w:marRight w:val="0"/>
          <w:marTop w:val="0"/>
          <w:marBottom w:val="0"/>
          <w:divBdr>
            <w:top w:val="none" w:sz="0" w:space="0" w:color="auto"/>
            <w:left w:val="none" w:sz="0" w:space="0" w:color="auto"/>
            <w:bottom w:val="none" w:sz="0" w:space="0" w:color="auto"/>
            <w:right w:val="none" w:sz="0" w:space="0" w:color="auto"/>
          </w:divBdr>
        </w:div>
        <w:div w:id="848178225">
          <w:marLeft w:val="640"/>
          <w:marRight w:val="0"/>
          <w:marTop w:val="0"/>
          <w:marBottom w:val="0"/>
          <w:divBdr>
            <w:top w:val="none" w:sz="0" w:space="0" w:color="auto"/>
            <w:left w:val="none" w:sz="0" w:space="0" w:color="auto"/>
            <w:bottom w:val="none" w:sz="0" w:space="0" w:color="auto"/>
            <w:right w:val="none" w:sz="0" w:space="0" w:color="auto"/>
          </w:divBdr>
        </w:div>
        <w:div w:id="893850800">
          <w:marLeft w:val="640"/>
          <w:marRight w:val="0"/>
          <w:marTop w:val="0"/>
          <w:marBottom w:val="0"/>
          <w:divBdr>
            <w:top w:val="none" w:sz="0" w:space="0" w:color="auto"/>
            <w:left w:val="none" w:sz="0" w:space="0" w:color="auto"/>
            <w:bottom w:val="none" w:sz="0" w:space="0" w:color="auto"/>
            <w:right w:val="none" w:sz="0" w:space="0" w:color="auto"/>
          </w:divBdr>
        </w:div>
        <w:div w:id="931816650">
          <w:marLeft w:val="640"/>
          <w:marRight w:val="0"/>
          <w:marTop w:val="0"/>
          <w:marBottom w:val="0"/>
          <w:divBdr>
            <w:top w:val="none" w:sz="0" w:space="0" w:color="auto"/>
            <w:left w:val="none" w:sz="0" w:space="0" w:color="auto"/>
            <w:bottom w:val="none" w:sz="0" w:space="0" w:color="auto"/>
            <w:right w:val="none" w:sz="0" w:space="0" w:color="auto"/>
          </w:divBdr>
        </w:div>
        <w:div w:id="970748655">
          <w:marLeft w:val="640"/>
          <w:marRight w:val="0"/>
          <w:marTop w:val="0"/>
          <w:marBottom w:val="0"/>
          <w:divBdr>
            <w:top w:val="none" w:sz="0" w:space="0" w:color="auto"/>
            <w:left w:val="none" w:sz="0" w:space="0" w:color="auto"/>
            <w:bottom w:val="none" w:sz="0" w:space="0" w:color="auto"/>
            <w:right w:val="none" w:sz="0" w:space="0" w:color="auto"/>
          </w:divBdr>
        </w:div>
        <w:div w:id="1019237149">
          <w:marLeft w:val="640"/>
          <w:marRight w:val="0"/>
          <w:marTop w:val="0"/>
          <w:marBottom w:val="0"/>
          <w:divBdr>
            <w:top w:val="none" w:sz="0" w:space="0" w:color="auto"/>
            <w:left w:val="none" w:sz="0" w:space="0" w:color="auto"/>
            <w:bottom w:val="none" w:sz="0" w:space="0" w:color="auto"/>
            <w:right w:val="none" w:sz="0" w:space="0" w:color="auto"/>
          </w:divBdr>
        </w:div>
        <w:div w:id="1026643023">
          <w:marLeft w:val="640"/>
          <w:marRight w:val="0"/>
          <w:marTop w:val="0"/>
          <w:marBottom w:val="0"/>
          <w:divBdr>
            <w:top w:val="none" w:sz="0" w:space="0" w:color="auto"/>
            <w:left w:val="none" w:sz="0" w:space="0" w:color="auto"/>
            <w:bottom w:val="none" w:sz="0" w:space="0" w:color="auto"/>
            <w:right w:val="none" w:sz="0" w:space="0" w:color="auto"/>
          </w:divBdr>
        </w:div>
        <w:div w:id="1033385616">
          <w:marLeft w:val="640"/>
          <w:marRight w:val="0"/>
          <w:marTop w:val="0"/>
          <w:marBottom w:val="0"/>
          <w:divBdr>
            <w:top w:val="none" w:sz="0" w:space="0" w:color="auto"/>
            <w:left w:val="none" w:sz="0" w:space="0" w:color="auto"/>
            <w:bottom w:val="none" w:sz="0" w:space="0" w:color="auto"/>
            <w:right w:val="none" w:sz="0" w:space="0" w:color="auto"/>
          </w:divBdr>
        </w:div>
        <w:div w:id="1067457056">
          <w:marLeft w:val="640"/>
          <w:marRight w:val="0"/>
          <w:marTop w:val="0"/>
          <w:marBottom w:val="0"/>
          <w:divBdr>
            <w:top w:val="none" w:sz="0" w:space="0" w:color="auto"/>
            <w:left w:val="none" w:sz="0" w:space="0" w:color="auto"/>
            <w:bottom w:val="none" w:sz="0" w:space="0" w:color="auto"/>
            <w:right w:val="none" w:sz="0" w:space="0" w:color="auto"/>
          </w:divBdr>
        </w:div>
        <w:div w:id="1170948205">
          <w:marLeft w:val="640"/>
          <w:marRight w:val="0"/>
          <w:marTop w:val="0"/>
          <w:marBottom w:val="0"/>
          <w:divBdr>
            <w:top w:val="none" w:sz="0" w:space="0" w:color="auto"/>
            <w:left w:val="none" w:sz="0" w:space="0" w:color="auto"/>
            <w:bottom w:val="none" w:sz="0" w:space="0" w:color="auto"/>
            <w:right w:val="none" w:sz="0" w:space="0" w:color="auto"/>
          </w:divBdr>
        </w:div>
        <w:div w:id="1231043593">
          <w:marLeft w:val="640"/>
          <w:marRight w:val="0"/>
          <w:marTop w:val="0"/>
          <w:marBottom w:val="0"/>
          <w:divBdr>
            <w:top w:val="none" w:sz="0" w:space="0" w:color="auto"/>
            <w:left w:val="none" w:sz="0" w:space="0" w:color="auto"/>
            <w:bottom w:val="none" w:sz="0" w:space="0" w:color="auto"/>
            <w:right w:val="none" w:sz="0" w:space="0" w:color="auto"/>
          </w:divBdr>
        </w:div>
        <w:div w:id="1238976879">
          <w:marLeft w:val="640"/>
          <w:marRight w:val="0"/>
          <w:marTop w:val="0"/>
          <w:marBottom w:val="0"/>
          <w:divBdr>
            <w:top w:val="none" w:sz="0" w:space="0" w:color="auto"/>
            <w:left w:val="none" w:sz="0" w:space="0" w:color="auto"/>
            <w:bottom w:val="none" w:sz="0" w:space="0" w:color="auto"/>
            <w:right w:val="none" w:sz="0" w:space="0" w:color="auto"/>
          </w:divBdr>
        </w:div>
        <w:div w:id="1245533656">
          <w:marLeft w:val="640"/>
          <w:marRight w:val="0"/>
          <w:marTop w:val="0"/>
          <w:marBottom w:val="0"/>
          <w:divBdr>
            <w:top w:val="none" w:sz="0" w:space="0" w:color="auto"/>
            <w:left w:val="none" w:sz="0" w:space="0" w:color="auto"/>
            <w:bottom w:val="none" w:sz="0" w:space="0" w:color="auto"/>
            <w:right w:val="none" w:sz="0" w:space="0" w:color="auto"/>
          </w:divBdr>
        </w:div>
        <w:div w:id="1251428910">
          <w:marLeft w:val="640"/>
          <w:marRight w:val="0"/>
          <w:marTop w:val="0"/>
          <w:marBottom w:val="0"/>
          <w:divBdr>
            <w:top w:val="none" w:sz="0" w:space="0" w:color="auto"/>
            <w:left w:val="none" w:sz="0" w:space="0" w:color="auto"/>
            <w:bottom w:val="none" w:sz="0" w:space="0" w:color="auto"/>
            <w:right w:val="none" w:sz="0" w:space="0" w:color="auto"/>
          </w:divBdr>
        </w:div>
        <w:div w:id="1255893864">
          <w:marLeft w:val="640"/>
          <w:marRight w:val="0"/>
          <w:marTop w:val="0"/>
          <w:marBottom w:val="0"/>
          <w:divBdr>
            <w:top w:val="none" w:sz="0" w:space="0" w:color="auto"/>
            <w:left w:val="none" w:sz="0" w:space="0" w:color="auto"/>
            <w:bottom w:val="none" w:sz="0" w:space="0" w:color="auto"/>
            <w:right w:val="none" w:sz="0" w:space="0" w:color="auto"/>
          </w:divBdr>
        </w:div>
        <w:div w:id="1267616963">
          <w:marLeft w:val="640"/>
          <w:marRight w:val="0"/>
          <w:marTop w:val="0"/>
          <w:marBottom w:val="0"/>
          <w:divBdr>
            <w:top w:val="none" w:sz="0" w:space="0" w:color="auto"/>
            <w:left w:val="none" w:sz="0" w:space="0" w:color="auto"/>
            <w:bottom w:val="none" w:sz="0" w:space="0" w:color="auto"/>
            <w:right w:val="none" w:sz="0" w:space="0" w:color="auto"/>
          </w:divBdr>
        </w:div>
        <w:div w:id="1324698509">
          <w:marLeft w:val="640"/>
          <w:marRight w:val="0"/>
          <w:marTop w:val="0"/>
          <w:marBottom w:val="0"/>
          <w:divBdr>
            <w:top w:val="none" w:sz="0" w:space="0" w:color="auto"/>
            <w:left w:val="none" w:sz="0" w:space="0" w:color="auto"/>
            <w:bottom w:val="none" w:sz="0" w:space="0" w:color="auto"/>
            <w:right w:val="none" w:sz="0" w:space="0" w:color="auto"/>
          </w:divBdr>
        </w:div>
        <w:div w:id="1326711091">
          <w:marLeft w:val="640"/>
          <w:marRight w:val="0"/>
          <w:marTop w:val="0"/>
          <w:marBottom w:val="0"/>
          <w:divBdr>
            <w:top w:val="none" w:sz="0" w:space="0" w:color="auto"/>
            <w:left w:val="none" w:sz="0" w:space="0" w:color="auto"/>
            <w:bottom w:val="none" w:sz="0" w:space="0" w:color="auto"/>
            <w:right w:val="none" w:sz="0" w:space="0" w:color="auto"/>
          </w:divBdr>
        </w:div>
        <w:div w:id="1330644577">
          <w:marLeft w:val="640"/>
          <w:marRight w:val="0"/>
          <w:marTop w:val="0"/>
          <w:marBottom w:val="0"/>
          <w:divBdr>
            <w:top w:val="none" w:sz="0" w:space="0" w:color="auto"/>
            <w:left w:val="none" w:sz="0" w:space="0" w:color="auto"/>
            <w:bottom w:val="none" w:sz="0" w:space="0" w:color="auto"/>
            <w:right w:val="none" w:sz="0" w:space="0" w:color="auto"/>
          </w:divBdr>
        </w:div>
        <w:div w:id="1332223309">
          <w:marLeft w:val="640"/>
          <w:marRight w:val="0"/>
          <w:marTop w:val="0"/>
          <w:marBottom w:val="0"/>
          <w:divBdr>
            <w:top w:val="none" w:sz="0" w:space="0" w:color="auto"/>
            <w:left w:val="none" w:sz="0" w:space="0" w:color="auto"/>
            <w:bottom w:val="none" w:sz="0" w:space="0" w:color="auto"/>
            <w:right w:val="none" w:sz="0" w:space="0" w:color="auto"/>
          </w:divBdr>
        </w:div>
        <w:div w:id="1349521156">
          <w:marLeft w:val="640"/>
          <w:marRight w:val="0"/>
          <w:marTop w:val="0"/>
          <w:marBottom w:val="0"/>
          <w:divBdr>
            <w:top w:val="none" w:sz="0" w:space="0" w:color="auto"/>
            <w:left w:val="none" w:sz="0" w:space="0" w:color="auto"/>
            <w:bottom w:val="none" w:sz="0" w:space="0" w:color="auto"/>
            <w:right w:val="none" w:sz="0" w:space="0" w:color="auto"/>
          </w:divBdr>
        </w:div>
        <w:div w:id="1356154977">
          <w:marLeft w:val="640"/>
          <w:marRight w:val="0"/>
          <w:marTop w:val="0"/>
          <w:marBottom w:val="0"/>
          <w:divBdr>
            <w:top w:val="none" w:sz="0" w:space="0" w:color="auto"/>
            <w:left w:val="none" w:sz="0" w:space="0" w:color="auto"/>
            <w:bottom w:val="none" w:sz="0" w:space="0" w:color="auto"/>
            <w:right w:val="none" w:sz="0" w:space="0" w:color="auto"/>
          </w:divBdr>
        </w:div>
        <w:div w:id="1434934242">
          <w:marLeft w:val="640"/>
          <w:marRight w:val="0"/>
          <w:marTop w:val="0"/>
          <w:marBottom w:val="0"/>
          <w:divBdr>
            <w:top w:val="none" w:sz="0" w:space="0" w:color="auto"/>
            <w:left w:val="none" w:sz="0" w:space="0" w:color="auto"/>
            <w:bottom w:val="none" w:sz="0" w:space="0" w:color="auto"/>
            <w:right w:val="none" w:sz="0" w:space="0" w:color="auto"/>
          </w:divBdr>
        </w:div>
        <w:div w:id="1459687358">
          <w:marLeft w:val="640"/>
          <w:marRight w:val="0"/>
          <w:marTop w:val="0"/>
          <w:marBottom w:val="0"/>
          <w:divBdr>
            <w:top w:val="none" w:sz="0" w:space="0" w:color="auto"/>
            <w:left w:val="none" w:sz="0" w:space="0" w:color="auto"/>
            <w:bottom w:val="none" w:sz="0" w:space="0" w:color="auto"/>
            <w:right w:val="none" w:sz="0" w:space="0" w:color="auto"/>
          </w:divBdr>
        </w:div>
        <w:div w:id="1517573769">
          <w:marLeft w:val="640"/>
          <w:marRight w:val="0"/>
          <w:marTop w:val="0"/>
          <w:marBottom w:val="0"/>
          <w:divBdr>
            <w:top w:val="none" w:sz="0" w:space="0" w:color="auto"/>
            <w:left w:val="none" w:sz="0" w:space="0" w:color="auto"/>
            <w:bottom w:val="none" w:sz="0" w:space="0" w:color="auto"/>
            <w:right w:val="none" w:sz="0" w:space="0" w:color="auto"/>
          </w:divBdr>
        </w:div>
        <w:div w:id="1532723126">
          <w:marLeft w:val="640"/>
          <w:marRight w:val="0"/>
          <w:marTop w:val="0"/>
          <w:marBottom w:val="0"/>
          <w:divBdr>
            <w:top w:val="none" w:sz="0" w:space="0" w:color="auto"/>
            <w:left w:val="none" w:sz="0" w:space="0" w:color="auto"/>
            <w:bottom w:val="none" w:sz="0" w:space="0" w:color="auto"/>
            <w:right w:val="none" w:sz="0" w:space="0" w:color="auto"/>
          </w:divBdr>
        </w:div>
        <w:div w:id="1541479858">
          <w:marLeft w:val="640"/>
          <w:marRight w:val="0"/>
          <w:marTop w:val="0"/>
          <w:marBottom w:val="0"/>
          <w:divBdr>
            <w:top w:val="none" w:sz="0" w:space="0" w:color="auto"/>
            <w:left w:val="none" w:sz="0" w:space="0" w:color="auto"/>
            <w:bottom w:val="none" w:sz="0" w:space="0" w:color="auto"/>
            <w:right w:val="none" w:sz="0" w:space="0" w:color="auto"/>
          </w:divBdr>
        </w:div>
        <w:div w:id="1552308199">
          <w:marLeft w:val="640"/>
          <w:marRight w:val="0"/>
          <w:marTop w:val="0"/>
          <w:marBottom w:val="0"/>
          <w:divBdr>
            <w:top w:val="none" w:sz="0" w:space="0" w:color="auto"/>
            <w:left w:val="none" w:sz="0" w:space="0" w:color="auto"/>
            <w:bottom w:val="none" w:sz="0" w:space="0" w:color="auto"/>
            <w:right w:val="none" w:sz="0" w:space="0" w:color="auto"/>
          </w:divBdr>
        </w:div>
        <w:div w:id="1574973830">
          <w:marLeft w:val="640"/>
          <w:marRight w:val="0"/>
          <w:marTop w:val="0"/>
          <w:marBottom w:val="0"/>
          <w:divBdr>
            <w:top w:val="none" w:sz="0" w:space="0" w:color="auto"/>
            <w:left w:val="none" w:sz="0" w:space="0" w:color="auto"/>
            <w:bottom w:val="none" w:sz="0" w:space="0" w:color="auto"/>
            <w:right w:val="none" w:sz="0" w:space="0" w:color="auto"/>
          </w:divBdr>
        </w:div>
        <w:div w:id="1581866270">
          <w:marLeft w:val="640"/>
          <w:marRight w:val="0"/>
          <w:marTop w:val="0"/>
          <w:marBottom w:val="0"/>
          <w:divBdr>
            <w:top w:val="none" w:sz="0" w:space="0" w:color="auto"/>
            <w:left w:val="none" w:sz="0" w:space="0" w:color="auto"/>
            <w:bottom w:val="none" w:sz="0" w:space="0" w:color="auto"/>
            <w:right w:val="none" w:sz="0" w:space="0" w:color="auto"/>
          </w:divBdr>
        </w:div>
        <w:div w:id="1639022317">
          <w:marLeft w:val="640"/>
          <w:marRight w:val="0"/>
          <w:marTop w:val="0"/>
          <w:marBottom w:val="0"/>
          <w:divBdr>
            <w:top w:val="none" w:sz="0" w:space="0" w:color="auto"/>
            <w:left w:val="none" w:sz="0" w:space="0" w:color="auto"/>
            <w:bottom w:val="none" w:sz="0" w:space="0" w:color="auto"/>
            <w:right w:val="none" w:sz="0" w:space="0" w:color="auto"/>
          </w:divBdr>
        </w:div>
        <w:div w:id="1648053464">
          <w:marLeft w:val="640"/>
          <w:marRight w:val="0"/>
          <w:marTop w:val="0"/>
          <w:marBottom w:val="0"/>
          <w:divBdr>
            <w:top w:val="none" w:sz="0" w:space="0" w:color="auto"/>
            <w:left w:val="none" w:sz="0" w:space="0" w:color="auto"/>
            <w:bottom w:val="none" w:sz="0" w:space="0" w:color="auto"/>
            <w:right w:val="none" w:sz="0" w:space="0" w:color="auto"/>
          </w:divBdr>
        </w:div>
        <w:div w:id="1667127651">
          <w:marLeft w:val="640"/>
          <w:marRight w:val="0"/>
          <w:marTop w:val="0"/>
          <w:marBottom w:val="0"/>
          <w:divBdr>
            <w:top w:val="none" w:sz="0" w:space="0" w:color="auto"/>
            <w:left w:val="none" w:sz="0" w:space="0" w:color="auto"/>
            <w:bottom w:val="none" w:sz="0" w:space="0" w:color="auto"/>
            <w:right w:val="none" w:sz="0" w:space="0" w:color="auto"/>
          </w:divBdr>
        </w:div>
        <w:div w:id="1672291982">
          <w:marLeft w:val="640"/>
          <w:marRight w:val="0"/>
          <w:marTop w:val="0"/>
          <w:marBottom w:val="0"/>
          <w:divBdr>
            <w:top w:val="none" w:sz="0" w:space="0" w:color="auto"/>
            <w:left w:val="none" w:sz="0" w:space="0" w:color="auto"/>
            <w:bottom w:val="none" w:sz="0" w:space="0" w:color="auto"/>
            <w:right w:val="none" w:sz="0" w:space="0" w:color="auto"/>
          </w:divBdr>
        </w:div>
        <w:div w:id="1678771743">
          <w:marLeft w:val="640"/>
          <w:marRight w:val="0"/>
          <w:marTop w:val="0"/>
          <w:marBottom w:val="0"/>
          <w:divBdr>
            <w:top w:val="none" w:sz="0" w:space="0" w:color="auto"/>
            <w:left w:val="none" w:sz="0" w:space="0" w:color="auto"/>
            <w:bottom w:val="none" w:sz="0" w:space="0" w:color="auto"/>
            <w:right w:val="none" w:sz="0" w:space="0" w:color="auto"/>
          </w:divBdr>
        </w:div>
        <w:div w:id="1679622213">
          <w:marLeft w:val="640"/>
          <w:marRight w:val="0"/>
          <w:marTop w:val="0"/>
          <w:marBottom w:val="0"/>
          <w:divBdr>
            <w:top w:val="none" w:sz="0" w:space="0" w:color="auto"/>
            <w:left w:val="none" w:sz="0" w:space="0" w:color="auto"/>
            <w:bottom w:val="none" w:sz="0" w:space="0" w:color="auto"/>
            <w:right w:val="none" w:sz="0" w:space="0" w:color="auto"/>
          </w:divBdr>
        </w:div>
        <w:div w:id="1689873273">
          <w:marLeft w:val="640"/>
          <w:marRight w:val="0"/>
          <w:marTop w:val="0"/>
          <w:marBottom w:val="0"/>
          <w:divBdr>
            <w:top w:val="none" w:sz="0" w:space="0" w:color="auto"/>
            <w:left w:val="none" w:sz="0" w:space="0" w:color="auto"/>
            <w:bottom w:val="none" w:sz="0" w:space="0" w:color="auto"/>
            <w:right w:val="none" w:sz="0" w:space="0" w:color="auto"/>
          </w:divBdr>
        </w:div>
        <w:div w:id="1716538290">
          <w:marLeft w:val="640"/>
          <w:marRight w:val="0"/>
          <w:marTop w:val="0"/>
          <w:marBottom w:val="0"/>
          <w:divBdr>
            <w:top w:val="none" w:sz="0" w:space="0" w:color="auto"/>
            <w:left w:val="none" w:sz="0" w:space="0" w:color="auto"/>
            <w:bottom w:val="none" w:sz="0" w:space="0" w:color="auto"/>
            <w:right w:val="none" w:sz="0" w:space="0" w:color="auto"/>
          </w:divBdr>
        </w:div>
        <w:div w:id="1738940472">
          <w:marLeft w:val="640"/>
          <w:marRight w:val="0"/>
          <w:marTop w:val="0"/>
          <w:marBottom w:val="0"/>
          <w:divBdr>
            <w:top w:val="none" w:sz="0" w:space="0" w:color="auto"/>
            <w:left w:val="none" w:sz="0" w:space="0" w:color="auto"/>
            <w:bottom w:val="none" w:sz="0" w:space="0" w:color="auto"/>
            <w:right w:val="none" w:sz="0" w:space="0" w:color="auto"/>
          </w:divBdr>
        </w:div>
        <w:div w:id="1741706908">
          <w:marLeft w:val="640"/>
          <w:marRight w:val="0"/>
          <w:marTop w:val="0"/>
          <w:marBottom w:val="0"/>
          <w:divBdr>
            <w:top w:val="none" w:sz="0" w:space="0" w:color="auto"/>
            <w:left w:val="none" w:sz="0" w:space="0" w:color="auto"/>
            <w:bottom w:val="none" w:sz="0" w:space="0" w:color="auto"/>
            <w:right w:val="none" w:sz="0" w:space="0" w:color="auto"/>
          </w:divBdr>
        </w:div>
        <w:div w:id="1751926669">
          <w:marLeft w:val="640"/>
          <w:marRight w:val="0"/>
          <w:marTop w:val="0"/>
          <w:marBottom w:val="0"/>
          <w:divBdr>
            <w:top w:val="none" w:sz="0" w:space="0" w:color="auto"/>
            <w:left w:val="none" w:sz="0" w:space="0" w:color="auto"/>
            <w:bottom w:val="none" w:sz="0" w:space="0" w:color="auto"/>
            <w:right w:val="none" w:sz="0" w:space="0" w:color="auto"/>
          </w:divBdr>
        </w:div>
        <w:div w:id="1756828543">
          <w:marLeft w:val="640"/>
          <w:marRight w:val="0"/>
          <w:marTop w:val="0"/>
          <w:marBottom w:val="0"/>
          <w:divBdr>
            <w:top w:val="none" w:sz="0" w:space="0" w:color="auto"/>
            <w:left w:val="none" w:sz="0" w:space="0" w:color="auto"/>
            <w:bottom w:val="none" w:sz="0" w:space="0" w:color="auto"/>
            <w:right w:val="none" w:sz="0" w:space="0" w:color="auto"/>
          </w:divBdr>
        </w:div>
        <w:div w:id="1769234842">
          <w:marLeft w:val="640"/>
          <w:marRight w:val="0"/>
          <w:marTop w:val="0"/>
          <w:marBottom w:val="0"/>
          <w:divBdr>
            <w:top w:val="none" w:sz="0" w:space="0" w:color="auto"/>
            <w:left w:val="none" w:sz="0" w:space="0" w:color="auto"/>
            <w:bottom w:val="none" w:sz="0" w:space="0" w:color="auto"/>
            <w:right w:val="none" w:sz="0" w:space="0" w:color="auto"/>
          </w:divBdr>
        </w:div>
        <w:div w:id="1796563390">
          <w:marLeft w:val="640"/>
          <w:marRight w:val="0"/>
          <w:marTop w:val="0"/>
          <w:marBottom w:val="0"/>
          <w:divBdr>
            <w:top w:val="none" w:sz="0" w:space="0" w:color="auto"/>
            <w:left w:val="none" w:sz="0" w:space="0" w:color="auto"/>
            <w:bottom w:val="none" w:sz="0" w:space="0" w:color="auto"/>
            <w:right w:val="none" w:sz="0" w:space="0" w:color="auto"/>
          </w:divBdr>
        </w:div>
        <w:div w:id="1805855219">
          <w:marLeft w:val="640"/>
          <w:marRight w:val="0"/>
          <w:marTop w:val="0"/>
          <w:marBottom w:val="0"/>
          <w:divBdr>
            <w:top w:val="none" w:sz="0" w:space="0" w:color="auto"/>
            <w:left w:val="none" w:sz="0" w:space="0" w:color="auto"/>
            <w:bottom w:val="none" w:sz="0" w:space="0" w:color="auto"/>
            <w:right w:val="none" w:sz="0" w:space="0" w:color="auto"/>
          </w:divBdr>
        </w:div>
        <w:div w:id="1856534301">
          <w:marLeft w:val="640"/>
          <w:marRight w:val="0"/>
          <w:marTop w:val="0"/>
          <w:marBottom w:val="0"/>
          <w:divBdr>
            <w:top w:val="none" w:sz="0" w:space="0" w:color="auto"/>
            <w:left w:val="none" w:sz="0" w:space="0" w:color="auto"/>
            <w:bottom w:val="none" w:sz="0" w:space="0" w:color="auto"/>
            <w:right w:val="none" w:sz="0" w:space="0" w:color="auto"/>
          </w:divBdr>
        </w:div>
        <w:div w:id="1857033177">
          <w:marLeft w:val="640"/>
          <w:marRight w:val="0"/>
          <w:marTop w:val="0"/>
          <w:marBottom w:val="0"/>
          <w:divBdr>
            <w:top w:val="none" w:sz="0" w:space="0" w:color="auto"/>
            <w:left w:val="none" w:sz="0" w:space="0" w:color="auto"/>
            <w:bottom w:val="none" w:sz="0" w:space="0" w:color="auto"/>
            <w:right w:val="none" w:sz="0" w:space="0" w:color="auto"/>
          </w:divBdr>
        </w:div>
        <w:div w:id="1890265082">
          <w:marLeft w:val="640"/>
          <w:marRight w:val="0"/>
          <w:marTop w:val="0"/>
          <w:marBottom w:val="0"/>
          <w:divBdr>
            <w:top w:val="none" w:sz="0" w:space="0" w:color="auto"/>
            <w:left w:val="none" w:sz="0" w:space="0" w:color="auto"/>
            <w:bottom w:val="none" w:sz="0" w:space="0" w:color="auto"/>
            <w:right w:val="none" w:sz="0" w:space="0" w:color="auto"/>
          </w:divBdr>
        </w:div>
        <w:div w:id="1906797871">
          <w:marLeft w:val="640"/>
          <w:marRight w:val="0"/>
          <w:marTop w:val="0"/>
          <w:marBottom w:val="0"/>
          <w:divBdr>
            <w:top w:val="none" w:sz="0" w:space="0" w:color="auto"/>
            <w:left w:val="none" w:sz="0" w:space="0" w:color="auto"/>
            <w:bottom w:val="none" w:sz="0" w:space="0" w:color="auto"/>
            <w:right w:val="none" w:sz="0" w:space="0" w:color="auto"/>
          </w:divBdr>
        </w:div>
        <w:div w:id="1928415752">
          <w:marLeft w:val="640"/>
          <w:marRight w:val="0"/>
          <w:marTop w:val="0"/>
          <w:marBottom w:val="0"/>
          <w:divBdr>
            <w:top w:val="none" w:sz="0" w:space="0" w:color="auto"/>
            <w:left w:val="none" w:sz="0" w:space="0" w:color="auto"/>
            <w:bottom w:val="none" w:sz="0" w:space="0" w:color="auto"/>
            <w:right w:val="none" w:sz="0" w:space="0" w:color="auto"/>
          </w:divBdr>
        </w:div>
        <w:div w:id="1968319920">
          <w:marLeft w:val="640"/>
          <w:marRight w:val="0"/>
          <w:marTop w:val="0"/>
          <w:marBottom w:val="0"/>
          <w:divBdr>
            <w:top w:val="none" w:sz="0" w:space="0" w:color="auto"/>
            <w:left w:val="none" w:sz="0" w:space="0" w:color="auto"/>
            <w:bottom w:val="none" w:sz="0" w:space="0" w:color="auto"/>
            <w:right w:val="none" w:sz="0" w:space="0" w:color="auto"/>
          </w:divBdr>
        </w:div>
        <w:div w:id="2045131814">
          <w:marLeft w:val="640"/>
          <w:marRight w:val="0"/>
          <w:marTop w:val="0"/>
          <w:marBottom w:val="0"/>
          <w:divBdr>
            <w:top w:val="none" w:sz="0" w:space="0" w:color="auto"/>
            <w:left w:val="none" w:sz="0" w:space="0" w:color="auto"/>
            <w:bottom w:val="none" w:sz="0" w:space="0" w:color="auto"/>
            <w:right w:val="none" w:sz="0" w:space="0" w:color="auto"/>
          </w:divBdr>
        </w:div>
        <w:div w:id="2047023362">
          <w:marLeft w:val="640"/>
          <w:marRight w:val="0"/>
          <w:marTop w:val="0"/>
          <w:marBottom w:val="0"/>
          <w:divBdr>
            <w:top w:val="none" w:sz="0" w:space="0" w:color="auto"/>
            <w:left w:val="none" w:sz="0" w:space="0" w:color="auto"/>
            <w:bottom w:val="none" w:sz="0" w:space="0" w:color="auto"/>
            <w:right w:val="none" w:sz="0" w:space="0" w:color="auto"/>
          </w:divBdr>
        </w:div>
        <w:div w:id="2048796475">
          <w:marLeft w:val="640"/>
          <w:marRight w:val="0"/>
          <w:marTop w:val="0"/>
          <w:marBottom w:val="0"/>
          <w:divBdr>
            <w:top w:val="none" w:sz="0" w:space="0" w:color="auto"/>
            <w:left w:val="none" w:sz="0" w:space="0" w:color="auto"/>
            <w:bottom w:val="none" w:sz="0" w:space="0" w:color="auto"/>
            <w:right w:val="none" w:sz="0" w:space="0" w:color="auto"/>
          </w:divBdr>
        </w:div>
      </w:divsChild>
    </w:div>
    <w:div w:id="211701045">
      <w:marLeft w:val="640"/>
      <w:marRight w:val="0"/>
      <w:marTop w:val="0"/>
      <w:marBottom w:val="0"/>
      <w:divBdr>
        <w:top w:val="none" w:sz="0" w:space="0" w:color="auto"/>
        <w:left w:val="none" w:sz="0" w:space="0" w:color="auto"/>
        <w:bottom w:val="none" w:sz="0" w:space="0" w:color="auto"/>
        <w:right w:val="none" w:sz="0" w:space="0" w:color="auto"/>
      </w:divBdr>
    </w:div>
    <w:div w:id="212471133">
      <w:marLeft w:val="640"/>
      <w:marRight w:val="0"/>
      <w:marTop w:val="0"/>
      <w:marBottom w:val="0"/>
      <w:divBdr>
        <w:top w:val="none" w:sz="0" w:space="0" w:color="auto"/>
        <w:left w:val="none" w:sz="0" w:space="0" w:color="auto"/>
        <w:bottom w:val="none" w:sz="0" w:space="0" w:color="auto"/>
        <w:right w:val="none" w:sz="0" w:space="0" w:color="auto"/>
      </w:divBdr>
    </w:div>
    <w:div w:id="213270884">
      <w:marLeft w:val="640"/>
      <w:marRight w:val="0"/>
      <w:marTop w:val="0"/>
      <w:marBottom w:val="0"/>
      <w:divBdr>
        <w:top w:val="none" w:sz="0" w:space="0" w:color="auto"/>
        <w:left w:val="none" w:sz="0" w:space="0" w:color="auto"/>
        <w:bottom w:val="none" w:sz="0" w:space="0" w:color="auto"/>
        <w:right w:val="none" w:sz="0" w:space="0" w:color="auto"/>
      </w:divBdr>
    </w:div>
    <w:div w:id="213932744">
      <w:marLeft w:val="640"/>
      <w:marRight w:val="0"/>
      <w:marTop w:val="0"/>
      <w:marBottom w:val="0"/>
      <w:divBdr>
        <w:top w:val="none" w:sz="0" w:space="0" w:color="auto"/>
        <w:left w:val="none" w:sz="0" w:space="0" w:color="auto"/>
        <w:bottom w:val="none" w:sz="0" w:space="0" w:color="auto"/>
        <w:right w:val="none" w:sz="0" w:space="0" w:color="auto"/>
      </w:divBdr>
    </w:div>
    <w:div w:id="214246868">
      <w:marLeft w:val="640"/>
      <w:marRight w:val="0"/>
      <w:marTop w:val="0"/>
      <w:marBottom w:val="0"/>
      <w:divBdr>
        <w:top w:val="none" w:sz="0" w:space="0" w:color="auto"/>
        <w:left w:val="none" w:sz="0" w:space="0" w:color="auto"/>
        <w:bottom w:val="none" w:sz="0" w:space="0" w:color="auto"/>
        <w:right w:val="none" w:sz="0" w:space="0" w:color="auto"/>
      </w:divBdr>
    </w:div>
    <w:div w:id="214466206">
      <w:bodyDiv w:val="1"/>
      <w:marLeft w:val="0"/>
      <w:marRight w:val="0"/>
      <w:marTop w:val="0"/>
      <w:marBottom w:val="0"/>
      <w:divBdr>
        <w:top w:val="none" w:sz="0" w:space="0" w:color="auto"/>
        <w:left w:val="none" w:sz="0" w:space="0" w:color="auto"/>
        <w:bottom w:val="none" w:sz="0" w:space="0" w:color="auto"/>
        <w:right w:val="none" w:sz="0" w:space="0" w:color="auto"/>
      </w:divBdr>
      <w:divsChild>
        <w:div w:id="11154209">
          <w:marLeft w:val="640"/>
          <w:marRight w:val="0"/>
          <w:marTop w:val="0"/>
          <w:marBottom w:val="0"/>
          <w:divBdr>
            <w:top w:val="none" w:sz="0" w:space="0" w:color="auto"/>
            <w:left w:val="none" w:sz="0" w:space="0" w:color="auto"/>
            <w:bottom w:val="none" w:sz="0" w:space="0" w:color="auto"/>
            <w:right w:val="none" w:sz="0" w:space="0" w:color="auto"/>
          </w:divBdr>
        </w:div>
        <w:div w:id="34161318">
          <w:marLeft w:val="640"/>
          <w:marRight w:val="0"/>
          <w:marTop w:val="0"/>
          <w:marBottom w:val="0"/>
          <w:divBdr>
            <w:top w:val="none" w:sz="0" w:space="0" w:color="auto"/>
            <w:left w:val="none" w:sz="0" w:space="0" w:color="auto"/>
            <w:bottom w:val="none" w:sz="0" w:space="0" w:color="auto"/>
            <w:right w:val="none" w:sz="0" w:space="0" w:color="auto"/>
          </w:divBdr>
        </w:div>
        <w:div w:id="75170500">
          <w:marLeft w:val="640"/>
          <w:marRight w:val="0"/>
          <w:marTop w:val="0"/>
          <w:marBottom w:val="0"/>
          <w:divBdr>
            <w:top w:val="none" w:sz="0" w:space="0" w:color="auto"/>
            <w:left w:val="none" w:sz="0" w:space="0" w:color="auto"/>
            <w:bottom w:val="none" w:sz="0" w:space="0" w:color="auto"/>
            <w:right w:val="none" w:sz="0" w:space="0" w:color="auto"/>
          </w:divBdr>
        </w:div>
        <w:div w:id="91513802">
          <w:marLeft w:val="640"/>
          <w:marRight w:val="0"/>
          <w:marTop w:val="0"/>
          <w:marBottom w:val="0"/>
          <w:divBdr>
            <w:top w:val="none" w:sz="0" w:space="0" w:color="auto"/>
            <w:left w:val="none" w:sz="0" w:space="0" w:color="auto"/>
            <w:bottom w:val="none" w:sz="0" w:space="0" w:color="auto"/>
            <w:right w:val="none" w:sz="0" w:space="0" w:color="auto"/>
          </w:divBdr>
        </w:div>
        <w:div w:id="121117384">
          <w:marLeft w:val="640"/>
          <w:marRight w:val="0"/>
          <w:marTop w:val="0"/>
          <w:marBottom w:val="0"/>
          <w:divBdr>
            <w:top w:val="none" w:sz="0" w:space="0" w:color="auto"/>
            <w:left w:val="none" w:sz="0" w:space="0" w:color="auto"/>
            <w:bottom w:val="none" w:sz="0" w:space="0" w:color="auto"/>
            <w:right w:val="none" w:sz="0" w:space="0" w:color="auto"/>
          </w:divBdr>
        </w:div>
        <w:div w:id="130103395">
          <w:marLeft w:val="640"/>
          <w:marRight w:val="0"/>
          <w:marTop w:val="0"/>
          <w:marBottom w:val="0"/>
          <w:divBdr>
            <w:top w:val="none" w:sz="0" w:space="0" w:color="auto"/>
            <w:left w:val="none" w:sz="0" w:space="0" w:color="auto"/>
            <w:bottom w:val="none" w:sz="0" w:space="0" w:color="auto"/>
            <w:right w:val="none" w:sz="0" w:space="0" w:color="auto"/>
          </w:divBdr>
        </w:div>
        <w:div w:id="134641129">
          <w:marLeft w:val="640"/>
          <w:marRight w:val="0"/>
          <w:marTop w:val="0"/>
          <w:marBottom w:val="0"/>
          <w:divBdr>
            <w:top w:val="none" w:sz="0" w:space="0" w:color="auto"/>
            <w:left w:val="none" w:sz="0" w:space="0" w:color="auto"/>
            <w:bottom w:val="none" w:sz="0" w:space="0" w:color="auto"/>
            <w:right w:val="none" w:sz="0" w:space="0" w:color="auto"/>
          </w:divBdr>
        </w:div>
        <w:div w:id="135491991">
          <w:marLeft w:val="640"/>
          <w:marRight w:val="0"/>
          <w:marTop w:val="0"/>
          <w:marBottom w:val="0"/>
          <w:divBdr>
            <w:top w:val="none" w:sz="0" w:space="0" w:color="auto"/>
            <w:left w:val="none" w:sz="0" w:space="0" w:color="auto"/>
            <w:bottom w:val="none" w:sz="0" w:space="0" w:color="auto"/>
            <w:right w:val="none" w:sz="0" w:space="0" w:color="auto"/>
          </w:divBdr>
        </w:div>
        <w:div w:id="140272415">
          <w:marLeft w:val="640"/>
          <w:marRight w:val="0"/>
          <w:marTop w:val="0"/>
          <w:marBottom w:val="0"/>
          <w:divBdr>
            <w:top w:val="none" w:sz="0" w:space="0" w:color="auto"/>
            <w:left w:val="none" w:sz="0" w:space="0" w:color="auto"/>
            <w:bottom w:val="none" w:sz="0" w:space="0" w:color="auto"/>
            <w:right w:val="none" w:sz="0" w:space="0" w:color="auto"/>
          </w:divBdr>
        </w:div>
        <w:div w:id="146214389">
          <w:marLeft w:val="640"/>
          <w:marRight w:val="0"/>
          <w:marTop w:val="0"/>
          <w:marBottom w:val="0"/>
          <w:divBdr>
            <w:top w:val="none" w:sz="0" w:space="0" w:color="auto"/>
            <w:left w:val="none" w:sz="0" w:space="0" w:color="auto"/>
            <w:bottom w:val="none" w:sz="0" w:space="0" w:color="auto"/>
            <w:right w:val="none" w:sz="0" w:space="0" w:color="auto"/>
          </w:divBdr>
        </w:div>
        <w:div w:id="178155034">
          <w:marLeft w:val="640"/>
          <w:marRight w:val="0"/>
          <w:marTop w:val="0"/>
          <w:marBottom w:val="0"/>
          <w:divBdr>
            <w:top w:val="none" w:sz="0" w:space="0" w:color="auto"/>
            <w:left w:val="none" w:sz="0" w:space="0" w:color="auto"/>
            <w:bottom w:val="none" w:sz="0" w:space="0" w:color="auto"/>
            <w:right w:val="none" w:sz="0" w:space="0" w:color="auto"/>
          </w:divBdr>
        </w:div>
        <w:div w:id="273371829">
          <w:marLeft w:val="640"/>
          <w:marRight w:val="0"/>
          <w:marTop w:val="0"/>
          <w:marBottom w:val="0"/>
          <w:divBdr>
            <w:top w:val="none" w:sz="0" w:space="0" w:color="auto"/>
            <w:left w:val="none" w:sz="0" w:space="0" w:color="auto"/>
            <w:bottom w:val="none" w:sz="0" w:space="0" w:color="auto"/>
            <w:right w:val="none" w:sz="0" w:space="0" w:color="auto"/>
          </w:divBdr>
        </w:div>
        <w:div w:id="282927052">
          <w:marLeft w:val="640"/>
          <w:marRight w:val="0"/>
          <w:marTop w:val="0"/>
          <w:marBottom w:val="0"/>
          <w:divBdr>
            <w:top w:val="none" w:sz="0" w:space="0" w:color="auto"/>
            <w:left w:val="none" w:sz="0" w:space="0" w:color="auto"/>
            <w:bottom w:val="none" w:sz="0" w:space="0" w:color="auto"/>
            <w:right w:val="none" w:sz="0" w:space="0" w:color="auto"/>
          </w:divBdr>
        </w:div>
        <w:div w:id="303194915">
          <w:marLeft w:val="640"/>
          <w:marRight w:val="0"/>
          <w:marTop w:val="0"/>
          <w:marBottom w:val="0"/>
          <w:divBdr>
            <w:top w:val="none" w:sz="0" w:space="0" w:color="auto"/>
            <w:left w:val="none" w:sz="0" w:space="0" w:color="auto"/>
            <w:bottom w:val="none" w:sz="0" w:space="0" w:color="auto"/>
            <w:right w:val="none" w:sz="0" w:space="0" w:color="auto"/>
          </w:divBdr>
        </w:div>
        <w:div w:id="304049906">
          <w:marLeft w:val="640"/>
          <w:marRight w:val="0"/>
          <w:marTop w:val="0"/>
          <w:marBottom w:val="0"/>
          <w:divBdr>
            <w:top w:val="none" w:sz="0" w:space="0" w:color="auto"/>
            <w:left w:val="none" w:sz="0" w:space="0" w:color="auto"/>
            <w:bottom w:val="none" w:sz="0" w:space="0" w:color="auto"/>
            <w:right w:val="none" w:sz="0" w:space="0" w:color="auto"/>
          </w:divBdr>
        </w:div>
        <w:div w:id="344283644">
          <w:marLeft w:val="640"/>
          <w:marRight w:val="0"/>
          <w:marTop w:val="0"/>
          <w:marBottom w:val="0"/>
          <w:divBdr>
            <w:top w:val="none" w:sz="0" w:space="0" w:color="auto"/>
            <w:left w:val="none" w:sz="0" w:space="0" w:color="auto"/>
            <w:bottom w:val="none" w:sz="0" w:space="0" w:color="auto"/>
            <w:right w:val="none" w:sz="0" w:space="0" w:color="auto"/>
          </w:divBdr>
        </w:div>
        <w:div w:id="351613541">
          <w:marLeft w:val="640"/>
          <w:marRight w:val="0"/>
          <w:marTop w:val="0"/>
          <w:marBottom w:val="0"/>
          <w:divBdr>
            <w:top w:val="none" w:sz="0" w:space="0" w:color="auto"/>
            <w:left w:val="none" w:sz="0" w:space="0" w:color="auto"/>
            <w:bottom w:val="none" w:sz="0" w:space="0" w:color="auto"/>
            <w:right w:val="none" w:sz="0" w:space="0" w:color="auto"/>
          </w:divBdr>
        </w:div>
        <w:div w:id="363943032">
          <w:marLeft w:val="640"/>
          <w:marRight w:val="0"/>
          <w:marTop w:val="0"/>
          <w:marBottom w:val="0"/>
          <w:divBdr>
            <w:top w:val="none" w:sz="0" w:space="0" w:color="auto"/>
            <w:left w:val="none" w:sz="0" w:space="0" w:color="auto"/>
            <w:bottom w:val="none" w:sz="0" w:space="0" w:color="auto"/>
            <w:right w:val="none" w:sz="0" w:space="0" w:color="auto"/>
          </w:divBdr>
        </w:div>
        <w:div w:id="370109612">
          <w:marLeft w:val="640"/>
          <w:marRight w:val="0"/>
          <w:marTop w:val="0"/>
          <w:marBottom w:val="0"/>
          <w:divBdr>
            <w:top w:val="none" w:sz="0" w:space="0" w:color="auto"/>
            <w:left w:val="none" w:sz="0" w:space="0" w:color="auto"/>
            <w:bottom w:val="none" w:sz="0" w:space="0" w:color="auto"/>
            <w:right w:val="none" w:sz="0" w:space="0" w:color="auto"/>
          </w:divBdr>
        </w:div>
        <w:div w:id="377708429">
          <w:marLeft w:val="640"/>
          <w:marRight w:val="0"/>
          <w:marTop w:val="0"/>
          <w:marBottom w:val="0"/>
          <w:divBdr>
            <w:top w:val="none" w:sz="0" w:space="0" w:color="auto"/>
            <w:left w:val="none" w:sz="0" w:space="0" w:color="auto"/>
            <w:bottom w:val="none" w:sz="0" w:space="0" w:color="auto"/>
            <w:right w:val="none" w:sz="0" w:space="0" w:color="auto"/>
          </w:divBdr>
        </w:div>
        <w:div w:id="418526876">
          <w:marLeft w:val="640"/>
          <w:marRight w:val="0"/>
          <w:marTop w:val="0"/>
          <w:marBottom w:val="0"/>
          <w:divBdr>
            <w:top w:val="none" w:sz="0" w:space="0" w:color="auto"/>
            <w:left w:val="none" w:sz="0" w:space="0" w:color="auto"/>
            <w:bottom w:val="none" w:sz="0" w:space="0" w:color="auto"/>
            <w:right w:val="none" w:sz="0" w:space="0" w:color="auto"/>
          </w:divBdr>
        </w:div>
        <w:div w:id="432286666">
          <w:marLeft w:val="640"/>
          <w:marRight w:val="0"/>
          <w:marTop w:val="0"/>
          <w:marBottom w:val="0"/>
          <w:divBdr>
            <w:top w:val="none" w:sz="0" w:space="0" w:color="auto"/>
            <w:left w:val="none" w:sz="0" w:space="0" w:color="auto"/>
            <w:bottom w:val="none" w:sz="0" w:space="0" w:color="auto"/>
            <w:right w:val="none" w:sz="0" w:space="0" w:color="auto"/>
          </w:divBdr>
        </w:div>
        <w:div w:id="435948114">
          <w:marLeft w:val="640"/>
          <w:marRight w:val="0"/>
          <w:marTop w:val="0"/>
          <w:marBottom w:val="0"/>
          <w:divBdr>
            <w:top w:val="none" w:sz="0" w:space="0" w:color="auto"/>
            <w:left w:val="none" w:sz="0" w:space="0" w:color="auto"/>
            <w:bottom w:val="none" w:sz="0" w:space="0" w:color="auto"/>
            <w:right w:val="none" w:sz="0" w:space="0" w:color="auto"/>
          </w:divBdr>
        </w:div>
        <w:div w:id="467207298">
          <w:marLeft w:val="640"/>
          <w:marRight w:val="0"/>
          <w:marTop w:val="0"/>
          <w:marBottom w:val="0"/>
          <w:divBdr>
            <w:top w:val="none" w:sz="0" w:space="0" w:color="auto"/>
            <w:left w:val="none" w:sz="0" w:space="0" w:color="auto"/>
            <w:bottom w:val="none" w:sz="0" w:space="0" w:color="auto"/>
            <w:right w:val="none" w:sz="0" w:space="0" w:color="auto"/>
          </w:divBdr>
        </w:div>
        <w:div w:id="504630680">
          <w:marLeft w:val="640"/>
          <w:marRight w:val="0"/>
          <w:marTop w:val="0"/>
          <w:marBottom w:val="0"/>
          <w:divBdr>
            <w:top w:val="none" w:sz="0" w:space="0" w:color="auto"/>
            <w:left w:val="none" w:sz="0" w:space="0" w:color="auto"/>
            <w:bottom w:val="none" w:sz="0" w:space="0" w:color="auto"/>
            <w:right w:val="none" w:sz="0" w:space="0" w:color="auto"/>
          </w:divBdr>
        </w:div>
        <w:div w:id="547959905">
          <w:marLeft w:val="640"/>
          <w:marRight w:val="0"/>
          <w:marTop w:val="0"/>
          <w:marBottom w:val="0"/>
          <w:divBdr>
            <w:top w:val="none" w:sz="0" w:space="0" w:color="auto"/>
            <w:left w:val="none" w:sz="0" w:space="0" w:color="auto"/>
            <w:bottom w:val="none" w:sz="0" w:space="0" w:color="auto"/>
            <w:right w:val="none" w:sz="0" w:space="0" w:color="auto"/>
          </w:divBdr>
        </w:div>
        <w:div w:id="565148309">
          <w:marLeft w:val="640"/>
          <w:marRight w:val="0"/>
          <w:marTop w:val="0"/>
          <w:marBottom w:val="0"/>
          <w:divBdr>
            <w:top w:val="none" w:sz="0" w:space="0" w:color="auto"/>
            <w:left w:val="none" w:sz="0" w:space="0" w:color="auto"/>
            <w:bottom w:val="none" w:sz="0" w:space="0" w:color="auto"/>
            <w:right w:val="none" w:sz="0" w:space="0" w:color="auto"/>
          </w:divBdr>
        </w:div>
        <w:div w:id="578683426">
          <w:marLeft w:val="640"/>
          <w:marRight w:val="0"/>
          <w:marTop w:val="0"/>
          <w:marBottom w:val="0"/>
          <w:divBdr>
            <w:top w:val="none" w:sz="0" w:space="0" w:color="auto"/>
            <w:left w:val="none" w:sz="0" w:space="0" w:color="auto"/>
            <w:bottom w:val="none" w:sz="0" w:space="0" w:color="auto"/>
            <w:right w:val="none" w:sz="0" w:space="0" w:color="auto"/>
          </w:divBdr>
        </w:div>
        <w:div w:id="618611885">
          <w:marLeft w:val="640"/>
          <w:marRight w:val="0"/>
          <w:marTop w:val="0"/>
          <w:marBottom w:val="0"/>
          <w:divBdr>
            <w:top w:val="none" w:sz="0" w:space="0" w:color="auto"/>
            <w:left w:val="none" w:sz="0" w:space="0" w:color="auto"/>
            <w:bottom w:val="none" w:sz="0" w:space="0" w:color="auto"/>
            <w:right w:val="none" w:sz="0" w:space="0" w:color="auto"/>
          </w:divBdr>
        </w:div>
        <w:div w:id="628708333">
          <w:marLeft w:val="640"/>
          <w:marRight w:val="0"/>
          <w:marTop w:val="0"/>
          <w:marBottom w:val="0"/>
          <w:divBdr>
            <w:top w:val="none" w:sz="0" w:space="0" w:color="auto"/>
            <w:left w:val="none" w:sz="0" w:space="0" w:color="auto"/>
            <w:bottom w:val="none" w:sz="0" w:space="0" w:color="auto"/>
            <w:right w:val="none" w:sz="0" w:space="0" w:color="auto"/>
          </w:divBdr>
        </w:div>
        <w:div w:id="642544426">
          <w:marLeft w:val="640"/>
          <w:marRight w:val="0"/>
          <w:marTop w:val="0"/>
          <w:marBottom w:val="0"/>
          <w:divBdr>
            <w:top w:val="none" w:sz="0" w:space="0" w:color="auto"/>
            <w:left w:val="none" w:sz="0" w:space="0" w:color="auto"/>
            <w:bottom w:val="none" w:sz="0" w:space="0" w:color="auto"/>
            <w:right w:val="none" w:sz="0" w:space="0" w:color="auto"/>
          </w:divBdr>
        </w:div>
        <w:div w:id="646865020">
          <w:marLeft w:val="640"/>
          <w:marRight w:val="0"/>
          <w:marTop w:val="0"/>
          <w:marBottom w:val="0"/>
          <w:divBdr>
            <w:top w:val="none" w:sz="0" w:space="0" w:color="auto"/>
            <w:left w:val="none" w:sz="0" w:space="0" w:color="auto"/>
            <w:bottom w:val="none" w:sz="0" w:space="0" w:color="auto"/>
            <w:right w:val="none" w:sz="0" w:space="0" w:color="auto"/>
          </w:divBdr>
        </w:div>
        <w:div w:id="664744337">
          <w:marLeft w:val="640"/>
          <w:marRight w:val="0"/>
          <w:marTop w:val="0"/>
          <w:marBottom w:val="0"/>
          <w:divBdr>
            <w:top w:val="none" w:sz="0" w:space="0" w:color="auto"/>
            <w:left w:val="none" w:sz="0" w:space="0" w:color="auto"/>
            <w:bottom w:val="none" w:sz="0" w:space="0" w:color="auto"/>
            <w:right w:val="none" w:sz="0" w:space="0" w:color="auto"/>
          </w:divBdr>
        </w:div>
        <w:div w:id="679041826">
          <w:marLeft w:val="640"/>
          <w:marRight w:val="0"/>
          <w:marTop w:val="0"/>
          <w:marBottom w:val="0"/>
          <w:divBdr>
            <w:top w:val="none" w:sz="0" w:space="0" w:color="auto"/>
            <w:left w:val="none" w:sz="0" w:space="0" w:color="auto"/>
            <w:bottom w:val="none" w:sz="0" w:space="0" w:color="auto"/>
            <w:right w:val="none" w:sz="0" w:space="0" w:color="auto"/>
          </w:divBdr>
        </w:div>
        <w:div w:id="685788383">
          <w:marLeft w:val="640"/>
          <w:marRight w:val="0"/>
          <w:marTop w:val="0"/>
          <w:marBottom w:val="0"/>
          <w:divBdr>
            <w:top w:val="none" w:sz="0" w:space="0" w:color="auto"/>
            <w:left w:val="none" w:sz="0" w:space="0" w:color="auto"/>
            <w:bottom w:val="none" w:sz="0" w:space="0" w:color="auto"/>
            <w:right w:val="none" w:sz="0" w:space="0" w:color="auto"/>
          </w:divBdr>
        </w:div>
        <w:div w:id="708532381">
          <w:marLeft w:val="640"/>
          <w:marRight w:val="0"/>
          <w:marTop w:val="0"/>
          <w:marBottom w:val="0"/>
          <w:divBdr>
            <w:top w:val="none" w:sz="0" w:space="0" w:color="auto"/>
            <w:left w:val="none" w:sz="0" w:space="0" w:color="auto"/>
            <w:bottom w:val="none" w:sz="0" w:space="0" w:color="auto"/>
            <w:right w:val="none" w:sz="0" w:space="0" w:color="auto"/>
          </w:divBdr>
        </w:div>
        <w:div w:id="714429900">
          <w:marLeft w:val="640"/>
          <w:marRight w:val="0"/>
          <w:marTop w:val="0"/>
          <w:marBottom w:val="0"/>
          <w:divBdr>
            <w:top w:val="none" w:sz="0" w:space="0" w:color="auto"/>
            <w:left w:val="none" w:sz="0" w:space="0" w:color="auto"/>
            <w:bottom w:val="none" w:sz="0" w:space="0" w:color="auto"/>
            <w:right w:val="none" w:sz="0" w:space="0" w:color="auto"/>
          </w:divBdr>
        </w:div>
        <w:div w:id="748429898">
          <w:marLeft w:val="640"/>
          <w:marRight w:val="0"/>
          <w:marTop w:val="0"/>
          <w:marBottom w:val="0"/>
          <w:divBdr>
            <w:top w:val="none" w:sz="0" w:space="0" w:color="auto"/>
            <w:left w:val="none" w:sz="0" w:space="0" w:color="auto"/>
            <w:bottom w:val="none" w:sz="0" w:space="0" w:color="auto"/>
            <w:right w:val="none" w:sz="0" w:space="0" w:color="auto"/>
          </w:divBdr>
        </w:div>
        <w:div w:id="759373165">
          <w:marLeft w:val="640"/>
          <w:marRight w:val="0"/>
          <w:marTop w:val="0"/>
          <w:marBottom w:val="0"/>
          <w:divBdr>
            <w:top w:val="none" w:sz="0" w:space="0" w:color="auto"/>
            <w:left w:val="none" w:sz="0" w:space="0" w:color="auto"/>
            <w:bottom w:val="none" w:sz="0" w:space="0" w:color="auto"/>
            <w:right w:val="none" w:sz="0" w:space="0" w:color="auto"/>
          </w:divBdr>
        </w:div>
        <w:div w:id="787622119">
          <w:marLeft w:val="640"/>
          <w:marRight w:val="0"/>
          <w:marTop w:val="0"/>
          <w:marBottom w:val="0"/>
          <w:divBdr>
            <w:top w:val="none" w:sz="0" w:space="0" w:color="auto"/>
            <w:left w:val="none" w:sz="0" w:space="0" w:color="auto"/>
            <w:bottom w:val="none" w:sz="0" w:space="0" w:color="auto"/>
            <w:right w:val="none" w:sz="0" w:space="0" w:color="auto"/>
          </w:divBdr>
        </w:div>
        <w:div w:id="818350163">
          <w:marLeft w:val="640"/>
          <w:marRight w:val="0"/>
          <w:marTop w:val="0"/>
          <w:marBottom w:val="0"/>
          <w:divBdr>
            <w:top w:val="none" w:sz="0" w:space="0" w:color="auto"/>
            <w:left w:val="none" w:sz="0" w:space="0" w:color="auto"/>
            <w:bottom w:val="none" w:sz="0" w:space="0" w:color="auto"/>
            <w:right w:val="none" w:sz="0" w:space="0" w:color="auto"/>
          </w:divBdr>
        </w:div>
        <w:div w:id="829292962">
          <w:marLeft w:val="640"/>
          <w:marRight w:val="0"/>
          <w:marTop w:val="0"/>
          <w:marBottom w:val="0"/>
          <w:divBdr>
            <w:top w:val="none" w:sz="0" w:space="0" w:color="auto"/>
            <w:left w:val="none" w:sz="0" w:space="0" w:color="auto"/>
            <w:bottom w:val="none" w:sz="0" w:space="0" w:color="auto"/>
            <w:right w:val="none" w:sz="0" w:space="0" w:color="auto"/>
          </w:divBdr>
        </w:div>
        <w:div w:id="840589227">
          <w:marLeft w:val="640"/>
          <w:marRight w:val="0"/>
          <w:marTop w:val="0"/>
          <w:marBottom w:val="0"/>
          <w:divBdr>
            <w:top w:val="none" w:sz="0" w:space="0" w:color="auto"/>
            <w:left w:val="none" w:sz="0" w:space="0" w:color="auto"/>
            <w:bottom w:val="none" w:sz="0" w:space="0" w:color="auto"/>
            <w:right w:val="none" w:sz="0" w:space="0" w:color="auto"/>
          </w:divBdr>
        </w:div>
        <w:div w:id="845484051">
          <w:marLeft w:val="640"/>
          <w:marRight w:val="0"/>
          <w:marTop w:val="0"/>
          <w:marBottom w:val="0"/>
          <w:divBdr>
            <w:top w:val="none" w:sz="0" w:space="0" w:color="auto"/>
            <w:left w:val="none" w:sz="0" w:space="0" w:color="auto"/>
            <w:bottom w:val="none" w:sz="0" w:space="0" w:color="auto"/>
            <w:right w:val="none" w:sz="0" w:space="0" w:color="auto"/>
          </w:divBdr>
        </w:div>
        <w:div w:id="890073389">
          <w:marLeft w:val="640"/>
          <w:marRight w:val="0"/>
          <w:marTop w:val="0"/>
          <w:marBottom w:val="0"/>
          <w:divBdr>
            <w:top w:val="none" w:sz="0" w:space="0" w:color="auto"/>
            <w:left w:val="none" w:sz="0" w:space="0" w:color="auto"/>
            <w:bottom w:val="none" w:sz="0" w:space="0" w:color="auto"/>
            <w:right w:val="none" w:sz="0" w:space="0" w:color="auto"/>
          </w:divBdr>
        </w:div>
        <w:div w:id="894897839">
          <w:marLeft w:val="640"/>
          <w:marRight w:val="0"/>
          <w:marTop w:val="0"/>
          <w:marBottom w:val="0"/>
          <w:divBdr>
            <w:top w:val="none" w:sz="0" w:space="0" w:color="auto"/>
            <w:left w:val="none" w:sz="0" w:space="0" w:color="auto"/>
            <w:bottom w:val="none" w:sz="0" w:space="0" w:color="auto"/>
            <w:right w:val="none" w:sz="0" w:space="0" w:color="auto"/>
          </w:divBdr>
        </w:div>
        <w:div w:id="901257080">
          <w:marLeft w:val="640"/>
          <w:marRight w:val="0"/>
          <w:marTop w:val="0"/>
          <w:marBottom w:val="0"/>
          <w:divBdr>
            <w:top w:val="none" w:sz="0" w:space="0" w:color="auto"/>
            <w:left w:val="none" w:sz="0" w:space="0" w:color="auto"/>
            <w:bottom w:val="none" w:sz="0" w:space="0" w:color="auto"/>
            <w:right w:val="none" w:sz="0" w:space="0" w:color="auto"/>
          </w:divBdr>
        </w:div>
        <w:div w:id="908810503">
          <w:marLeft w:val="640"/>
          <w:marRight w:val="0"/>
          <w:marTop w:val="0"/>
          <w:marBottom w:val="0"/>
          <w:divBdr>
            <w:top w:val="none" w:sz="0" w:space="0" w:color="auto"/>
            <w:left w:val="none" w:sz="0" w:space="0" w:color="auto"/>
            <w:bottom w:val="none" w:sz="0" w:space="0" w:color="auto"/>
            <w:right w:val="none" w:sz="0" w:space="0" w:color="auto"/>
          </w:divBdr>
        </w:div>
        <w:div w:id="948512618">
          <w:marLeft w:val="640"/>
          <w:marRight w:val="0"/>
          <w:marTop w:val="0"/>
          <w:marBottom w:val="0"/>
          <w:divBdr>
            <w:top w:val="none" w:sz="0" w:space="0" w:color="auto"/>
            <w:left w:val="none" w:sz="0" w:space="0" w:color="auto"/>
            <w:bottom w:val="none" w:sz="0" w:space="0" w:color="auto"/>
            <w:right w:val="none" w:sz="0" w:space="0" w:color="auto"/>
          </w:divBdr>
        </w:div>
        <w:div w:id="957222640">
          <w:marLeft w:val="640"/>
          <w:marRight w:val="0"/>
          <w:marTop w:val="0"/>
          <w:marBottom w:val="0"/>
          <w:divBdr>
            <w:top w:val="none" w:sz="0" w:space="0" w:color="auto"/>
            <w:left w:val="none" w:sz="0" w:space="0" w:color="auto"/>
            <w:bottom w:val="none" w:sz="0" w:space="0" w:color="auto"/>
            <w:right w:val="none" w:sz="0" w:space="0" w:color="auto"/>
          </w:divBdr>
        </w:div>
        <w:div w:id="970864707">
          <w:marLeft w:val="640"/>
          <w:marRight w:val="0"/>
          <w:marTop w:val="0"/>
          <w:marBottom w:val="0"/>
          <w:divBdr>
            <w:top w:val="none" w:sz="0" w:space="0" w:color="auto"/>
            <w:left w:val="none" w:sz="0" w:space="0" w:color="auto"/>
            <w:bottom w:val="none" w:sz="0" w:space="0" w:color="auto"/>
            <w:right w:val="none" w:sz="0" w:space="0" w:color="auto"/>
          </w:divBdr>
        </w:div>
        <w:div w:id="975838653">
          <w:marLeft w:val="640"/>
          <w:marRight w:val="0"/>
          <w:marTop w:val="0"/>
          <w:marBottom w:val="0"/>
          <w:divBdr>
            <w:top w:val="none" w:sz="0" w:space="0" w:color="auto"/>
            <w:left w:val="none" w:sz="0" w:space="0" w:color="auto"/>
            <w:bottom w:val="none" w:sz="0" w:space="0" w:color="auto"/>
            <w:right w:val="none" w:sz="0" w:space="0" w:color="auto"/>
          </w:divBdr>
        </w:div>
        <w:div w:id="1019433272">
          <w:marLeft w:val="640"/>
          <w:marRight w:val="0"/>
          <w:marTop w:val="0"/>
          <w:marBottom w:val="0"/>
          <w:divBdr>
            <w:top w:val="none" w:sz="0" w:space="0" w:color="auto"/>
            <w:left w:val="none" w:sz="0" w:space="0" w:color="auto"/>
            <w:bottom w:val="none" w:sz="0" w:space="0" w:color="auto"/>
            <w:right w:val="none" w:sz="0" w:space="0" w:color="auto"/>
          </w:divBdr>
        </w:div>
        <w:div w:id="1050808701">
          <w:marLeft w:val="640"/>
          <w:marRight w:val="0"/>
          <w:marTop w:val="0"/>
          <w:marBottom w:val="0"/>
          <w:divBdr>
            <w:top w:val="none" w:sz="0" w:space="0" w:color="auto"/>
            <w:left w:val="none" w:sz="0" w:space="0" w:color="auto"/>
            <w:bottom w:val="none" w:sz="0" w:space="0" w:color="auto"/>
            <w:right w:val="none" w:sz="0" w:space="0" w:color="auto"/>
          </w:divBdr>
        </w:div>
        <w:div w:id="1053693708">
          <w:marLeft w:val="640"/>
          <w:marRight w:val="0"/>
          <w:marTop w:val="0"/>
          <w:marBottom w:val="0"/>
          <w:divBdr>
            <w:top w:val="none" w:sz="0" w:space="0" w:color="auto"/>
            <w:left w:val="none" w:sz="0" w:space="0" w:color="auto"/>
            <w:bottom w:val="none" w:sz="0" w:space="0" w:color="auto"/>
            <w:right w:val="none" w:sz="0" w:space="0" w:color="auto"/>
          </w:divBdr>
        </w:div>
        <w:div w:id="1060636841">
          <w:marLeft w:val="640"/>
          <w:marRight w:val="0"/>
          <w:marTop w:val="0"/>
          <w:marBottom w:val="0"/>
          <w:divBdr>
            <w:top w:val="none" w:sz="0" w:space="0" w:color="auto"/>
            <w:left w:val="none" w:sz="0" w:space="0" w:color="auto"/>
            <w:bottom w:val="none" w:sz="0" w:space="0" w:color="auto"/>
            <w:right w:val="none" w:sz="0" w:space="0" w:color="auto"/>
          </w:divBdr>
        </w:div>
        <w:div w:id="1067217664">
          <w:marLeft w:val="640"/>
          <w:marRight w:val="0"/>
          <w:marTop w:val="0"/>
          <w:marBottom w:val="0"/>
          <w:divBdr>
            <w:top w:val="none" w:sz="0" w:space="0" w:color="auto"/>
            <w:left w:val="none" w:sz="0" w:space="0" w:color="auto"/>
            <w:bottom w:val="none" w:sz="0" w:space="0" w:color="auto"/>
            <w:right w:val="none" w:sz="0" w:space="0" w:color="auto"/>
          </w:divBdr>
        </w:div>
        <w:div w:id="1118180068">
          <w:marLeft w:val="640"/>
          <w:marRight w:val="0"/>
          <w:marTop w:val="0"/>
          <w:marBottom w:val="0"/>
          <w:divBdr>
            <w:top w:val="none" w:sz="0" w:space="0" w:color="auto"/>
            <w:left w:val="none" w:sz="0" w:space="0" w:color="auto"/>
            <w:bottom w:val="none" w:sz="0" w:space="0" w:color="auto"/>
            <w:right w:val="none" w:sz="0" w:space="0" w:color="auto"/>
          </w:divBdr>
        </w:div>
        <w:div w:id="1118374554">
          <w:marLeft w:val="640"/>
          <w:marRight w:val="0"/>
          <w:marTop w:val="0"/>
          <w:marBottom w:val="0"/>
          <w:divBdr>
            <w:top w:val="none" w:sz="0" w:space="0" w:color="auto"/>
            <w:left w:val="none" w:sz="0" w:space="0" w:color="auto"/>
            <w:bottom w:val="none" w:sz="0" w:space="0" w:color="auto"/>
            <w:right w:val="none" w:sz="0" w:space="0" w:color="auto"/>
          </w:divBdr>
        </w:div>
        <w:div w:id="1119489230">
          <w:marLeft w:val="640"/>
          <w:marRight w:val="0"/>
          <w:marTop w:val="0"/>
          <w:marBottom w:val="0"/>
          <w:divBdr>
            <w:top w:val="none" w:sz="0" w:space="0" w:color="auto"/>
            <w:left w:val="none" w:sz="0" w:space="0" w:color="auto"/>
            <w:bottom w:val="none" w:sz="0" w:space="0" w:color="auto"/>
            <w:right w:val="none" w:sz="0" w:space="0" w:color="auto"/>
          </w:divBdr>
        </w:div>
        <w:div w:id="1137914215">
          <w:marLeft w:val="640"/>
          <w:marRight w:val="0"/>
          <w:marTop w:val="0"/>
          <w:marBottom w:val="0"/>
          <w:divBdr>
            <w:top w:val="none" w:sz="0" w:space="0" w:color="auto"/>
            <w:left w:val="none" w:sz="0" w:space="0" w:color="auto"/>
            <w:bottom w:val="none" w:sz="0" w:space="0" w:color="auto"/>
            <w:right w:val="none" w:sz="0" w:space="0" w:color="auto"/>
          </w:divBdr>
        </w:div>
        <w:div w:id="1166047923">
          <w:marLeft w:val="640"/>
          <w:marRight w:val="0"/>
          <w:marTop w:val="0"/>
          <w:marBottom w:val="0"/>
          <w:divBdr>
            <w:top w:val="none" w:sz="0" w:space="0" w:color="auto"/>
            <w:left w:val="none" w:sz="0" w:space="0" w:color="auto"/>
            <w:bottom w:val="none" w:sz="0" w:space="0" w:color="auto"/>
            <w:right w:val="none" w:sz="0" w:space="0" w:color="auto"/>
          </w:divBdr>
        </w:div>
        <w:div w:id="1174564338">
          <w:marLeft w:val="640"/>
          <w:marRight w:val="0"/>
          <w:marTop w:val="0"/>
          <w:marBottom w:val="0"/>
          <w:divBdr>
            <w:top w:val="none" w:sz="0" w:space="0" w:color="auto"/>
            <w:left w:val="none" w:sz="0" w:space="0" w:color="auto"/>
            <w:bottom w:val="none" w:sz="0" w:space="0" w:color="auto"/>
            <w:right w:val="none" w:sz="0" w:space="0" w:color="auto"/>
          </w:divBdr>
        </w:div>
        <w:div w:id="1192576737">
          <w:marLeft w:val="640"/>
          <w:marRight w:val="0"/>
          <w:marTop w:val="0"/>
          <w:marBottom w:val="0"/>
          <w:divBdr>
            <w:top w:val="none" w:sz="0" w:space="0" w:color="auto"/>
            <w:left w:val="none" w:sz="0" w:space="0" w:color="auto"/>
            <w:bottom w:val="none" w:sz="0" w:space="0" w:color="auto"/>
            <w:right w:val="none" w:sz="0" w:space="0" w:color="auto"/>
          </w:divBdr>
        </w:div>
        <w:div w:id="1221818433">
          <w:marLeft w:val="640"/>
          <w:marRight w:val="0"/>
          <w:marTop w:val="0"/>
          <w:marBottom w:val="0"/>
          <w:divBdr>
            <w:top w:val="none" w:sz="0" w:space="0" w:color="auto"/>
            <w:left w:val="none" w:sz="0" w:space="0" w:color="auto"/>
            <w:bottom w:val="none" w:sz="0" w:space="0" w:color="auto"/>
            <w:right w:val="none" w:sz="0" w:space="0" w:color="auto"/>
          </w:divBdr>
        </w:div>
        <w:div w:id="1226339227">
          <w:marLeft w:val="640"/>
          <w:marRight w:val="0"/>
          <w:marTop w:val="0"/>
          <w:marBottom w:val="0"/>
          <w:divBdr>
            <w:top w:val="none" w:sz="0" w:space="0" w:color="auto"/>
            <w:left w:val="none" w:sz="0" w:space="0" w:color="auto"/>
            <w:bottom w:val="none" w:sz="0" w:space="0" w:color="auto"/>
            <w:right w:val="none" w:sz="0" w:space="0" w:color="auto"/>
          </w:divBdr>
        </w:div>
        <w:div w:id="1227645098">
          <w:marLeft w:val="640"/>
          <w:marRight w:val="0"/>
          <w:marTop w:val="0"/>
          <w:marBottom w:val="0"/>
          <w:divBdr>
            <w:top w:val="none" w:sz="0" w:space="0" w:color="auto"/>
            <w:left w:val="none" w:sz="0" w:space="0" w:color="auto"/>
            <w:bottom w:val="none" w:sz="0" w:space="0" w:color="auto"/>
            <w:right w:val="none" w:sz="0" w:space="0" w:color="auto"/>
          </w:divBdr>
        </w:div>
        <w:div w:id="1238520079">
          <w:marLeft w:val="640"/>
          <w:marRight w:val="0"/>
          <w:marTop w:val="0"/>
          <w:marBottom w:val="0"/>
          <w:divBdr>
            <w:top w:val="none" w:sz="0" w:space="0" w:color="auto"/>
            <w:left w:val="none" w:sz="0" w:space="0" w:color="auto"/>
            <w:bottom w:val="none" w:sz="0" w:space="0" w:color="auto"/>
            <w:right w:val="none" w:sz="0" w:space="0" w:color="auto"/>
          </w:divBdr>
        </w:div>
        <w:div w:id="1246769531">
          <w:marLeft w:val="640"/>
          <w:marRight w:val="0"/>
          <w:marTop w:val="0"/>
          <w:marBottom w:val="0"/>
          <w:divBdr>
            <w:top w:val="none" w:sz="0" w:space="0" w:color="auto"/>
            <w:left w:val="none" w:sz="0" w:space="0" w:color="auto"/>
            <w:bottom w:val="none" w:sz="0" w:space="0" w:color="auto"/>
            <w:right w:val="none" w:sz="0" w:space="0" w:color="auto"/>
          </w:divBdr>
        </w:div>
        <w:div w:id="1251962924">
          <w:marLeft w:val="640"/>
          <w:marRight w:val="0"/>
          <w:marTop w:val="0"/>
          <w:marBottom w:val="0"/>
          <w:divBdr>
            <w:top w:val="none" w:sz="0" w:space="0" w:color="auto"/>
            <w:left w:val="none" w:sz="0" w:space="0" w:color="auto"/>
            <w:bottom w:val="none" w:sz="0" w:space="0" w:color="auto"/>
            <w:right w:val="none" w:sz="0" w:space="0" w:color="auto"/>
          </w:divBdr>
        </w:div>
        <w:div w:id="1273828760">
          <w:marLeft w:val="640"/>
          <w:marRight w:val="0"/>
          <w:marTop w:val="0"/>
          <w:marBottom w:val="0"/>
          <w:divBdr>
            <w:top w:val="none" w:sz="0" w:space="0" w:color="auto"/>
            <w:left w:val="none" w:sz="0" w:space="0" w:color="auto"/>
            <w:bottom w:val="none" w:sz="0" w:space="0" w:color="auto"/>
            <w:right w:val="none" w:sz="0" w:space="0" w:color="auto"/>
          </w:divBdr>
        </w:div>
        <w:div w:id="1308900175">
          <w:marLeft w:val="640"/>
          <w:marRight w:val="0"/>
          <w:marTop w:val="0"/>
          <w:marBottom w:val="0"/>
          <w:divBdr>
            <w:top w:val="none" w:sz="0" w:space="0" w:color="auto"/>
            <w:left w:val="none" w:sz="0" w:space="0" w:color="auto"/>
            <w:bottom w:val="none" w:sz="0" w:space="0" w:color="auto"/>
            <w:right w:val="none" w:sz="0" w:space="0" w:color="auto"/>
          </w:divBdr>
        </w:div>
        <w:div w:id="1309239573">
          <w:marLeft w:val="640"/>
          <w:marRight w:val="0"/>
          <w:marTop w:val="0"/>
          <w:marBottom w:val="0"/>
          <w:divBdr>
            <w:top w:val="none" w:sz="0" w:space="0" w:color="auto"/>
            <w:left w:val="none" w:sz="0" w:space="0" w:color="auto"/>
            <w:bottom w:val="none" w:sz="0" w:space="0" w:color="auto"/>
            <w:right w:val="none" w:sz="0" w:space="0" w:color="auto"/>
          </w:divBdr>
        </w:div>
        <w:div w:id="1309556443">
          <w:marLeft w:val="640"/>
          <w:marRight w:val="0"/>
          <w:marTop w:val="0"/>
          <w:marBottom w:val="0"/>
          <w:divBdr>
            <w:top w:val="none" w:sz="0" w:space="0" w:color="auto"/>
            <w:left w:val="none" w:sz="0" w:space="0" w:color="auto"/>
            <w:bottom w:val="none" w:sz="0" w:space="0" w:color="auto"/>
            <w:right w:val="none" w:sz="0" w:space="0" w:color="auto"/>
          </w:divBdr>
        </w:div>
        <w:div w:id="1320114974">
          <w:marLeft w:val="640"/>
          <w:marRight w:val="0"/>
          <w:marTop w:val="0"/>
          <w:marBottom w:val="0"/>
          <w:divBdr>
            <w:top w:val="none" w:sz="0" w:space="0" w:color="auto"/>
            <w:left w:val="none" w:sz="0" w:space="0" w:color="auto"/>
            <w:bottom w:val="none" w:sz="0" w:space="0" w:color="auto"/>
            <w:right w:val="none" w:sz="0" w:space="0" w:color="auto"/>
          </w:divBdr>
        </w:div>
        <w:div w:id="1392078703">
          <w:marLeft w:val="640"/>
          <w:marRight w:val="0"/>
          <w:marTop w:val="0"/>
          <w:marBottom w:val="0"/>
          <w:divBdr>
            <w:top w:val="none" w:sz="0" w:space="0" w:color="auto"/>
            <w:left w:val="none" w:sz="0" w:space="0" w:color="auto"/>
            <w:bottom w:val="none" w:sz="0" w:space="0" w:color="auto"/>
            <w:right w:val="none" w:sz="0" w:space="0" w:color="auto"/>
          </w:divBdr>
        </w:div>
        <w:div w:id="1403989338">
          <w:marLeft w:val="640"/>
          <w:marRight w:val="0"/>
          <w:marTop w:val="0"/>
          <w:marBottom w:val="0"/>
          <w:divBdr>
            <w:top w:val="none" w:sz="0" w:space="0" w:color="auto"/>
            <w:left w:val="none" w:sz="0" w:space="0" w:color="auto"/>
            <w:bottom w:val="none" w:sz="0" w:space="0" w:color="auto"/>
            <w:right w:val="none" w:sz="0" w:space="0" w:color="auto"/>
          </w:divBdr>
        </w:div>
        <w:div w:id="1438793054">
          <w:marLeft w:val="640"/>
          <w:marRight w:val="0"/>
          <w:marTop w:val="0"/>
          <w:marBottom w:val="0"/>
          <w:divBdr>
            <w:top w:val="none" w:sz="0" w:space="0" w:color="auto"/>
            <w:left w:val="none" w:sz="0" w:space="0" w:color="auto"/>
            <w:bottom w:val="none" w:sz="0" w:space="0" w:color="auto"/>
            <w:right w:val="none" w:sz="0" w:space="0" w:color="auto"/>
          </w:divBdr>
        </w:div>
        <w:div w:id="1490517708">
          <w:marLeft w:val="640"/>
          <w:marRight w:val="0"/>
          <w:marTop w:val="0"/>
          <w:marBottom w:val="0"/>
          <w:divBdr>
            <w:top w:val="none" w:sz="0" w:space="0" w:color="auto"/>
            <w:left w:val="none" w:sz="0" w:space="0" w:color="auto"/>
            <w:bottom w:val="none" w:sz="0" w:space="0" w:color="auto"/>
            <w:right w:val="none" w:sz="0" w:space="0" w:color="auto"/>
          </w:divBdr>
        </w:div>
        <w:div w:id="1528909624">
          <w:marLeft w:val="640"/>
          <w:marRight w:val="0"/>
          <w:marTop w:val="0"/>
          <w:marBottom w:val="0"/>
          <w:divBdr>
            <w:top w:val="none" w:sz="0" w:space="0" w:color="auto"/>
            <w:left w:val="none" w:sz="0" w:space="0" w:color="auto"/>
            <w:bottom w:val="none" w:sz="0" w:space="0" w:color="auto"/>
            <w:right w:val="none" w:sz="0" w:space="0" w:color="auto"/>
          </w:divBdr>
        </w:div>
        <w:div w:id="1530533508">
          <w:marLeft w:val="640"/>
          <w:marRight w:val="0"/>
          <w:marTop w:val="0"/>
          <w:marBottom w:val="0"/>
          <w:divBdr>
            <w:top w:val="none" w:sz="0" w:space="0" w:color="auto"/>
            <w:left w:val="none" w:sz="0" w:space="0" w:color="auto"/>
            <w:bottom w:val="none" w:sz="0" w:space="0" w:color="auto"/>
            <w:right w:val="none" w:sz="0" w:space="0" w:color="auto"/>
          </w:divBdr>
        </w:div>
        <w:div w:id="1530607076">
          <w:marLeft w:val="640"/>
          <w:marRight w:val="0"/>
          <w:marTop w:val="0"/>
          <w:marBottom w:val="0"/>
          <w:divBdr>
            <w:top w:val="none" w:sz="0" w:space="0" w:color="auto"/>
            <w:left w:val="none" w:sz="0" w:space="0" w:color="auto"/>
            <w:bottom w:val="none" w:sz="0" w:space="0" w:color="auto"/>
            <w:right w:val="none" w:sz="0" w:space="0" w:color="auto"/>
          </w:divBdr>
        </w:div>
        <w:div w:id="1533108559">
          <w:marLeft w:val="640"/>
          <w:marRight w:val="0"/>
          <w:marTop w:val="0"/>
          <w:marBottom w:val="0"/>
          <w:divBdr>
            <w:top w:val="none" w:sz="0" w:space="0" w:color="auto"/>
            <w:left w:val="none" w:sz="0" w:space="0" w:color="auto"/>
            <w:bottom w:val="none" w:sz="0" w:space="0" w:color="auto"/>
            <w:right w:val="none" w:sz="0" w:space="0" w:color="auto"/>
          </w:divBdr>
        </w:div>
        <w:div w:id="1543905431">
          <w:marLeft w:val="640"/>
          <w:marRight w:val="0"/>
          <w:marTop w:val="0"/>
          <w:marBottom w:val="0"/>
          <w:divBdr>
            <w:top w:val="none" w:sz="0" w:space="0" w:color="auto"/>
            <w:left w:val="none" w:sz="0" w:space="0" w:color="auto"/>
            <w:bottom w:val="none" w:sz="0" w:space="0" w:color="auto"/>
            <w:right w:val="none" w:sz="0" w:space="0" w:color="auto"/>
          </w:divBdr>
        </w:div>
        <w:div w:id="1564368229">
          <w:marLeft w:val="640"/>
          <w:marRight w:val="0"/>
          <w:marTop w:val="0"/>
          <w:marBottom w:val="0"/>
          <w:divBdr>
            <w:top w:val="none" w:sz="0" w:space="0" w:color="auto"/>
            <w:left w:val="none" w:sz="0" w:space="0" w:color="auto"/>
            <w:bottom w:val="none" w:sz="0" w:space="0" w:color="auto"/>
            <w:right w:val="none" w:sz="0" w:space="0" w:color="auto"/>
          </w:divBdr>
        </w:div>
        <w:div w:id="1571963236">
          <w:marLeft w:val="640"/>
          <w:marRight w:val="0"/>
          <w:marTop w:val="0"/>
          <w:marBottom w:val="0"/>
          <w:divBdr>
            <w:top w:val="none" w:sz="0" w:space="0" w:color="auto"/>
            <w:left w:val="none" w:sz="0" w:space="0" w:color="auto"/>
            <w:bottom w:val="none" w:sz="0" w:space="0" w:color="auto"/>
            <w:right w:val="none" w:sz="0" w:space="0" w:color="auto"/>
          </w:divBdr>
        </w:div>
        <w:div w:id="1574508701">
          <w:marLeft w:val="640"/>
          <w:marRight w:val="0"/>
          <w:marTop w:val="0"/>
          <w:marBottom w:val="0"/>
          <w:divBdr>
            <w:top w:val="none" w:sz="0" w:space="0" w:color="auto"/>
            <w:left w:val="none" w:sz="0" w:space="0" w:color="auto"/>
            <w:bottom w:val="none" w:sz="0" w:space="0" w:color="auto"/>
            <w:right w:val="none" w:sz="0" w:space="0" w:color="auto"/>
          </w:divBdr>
        </w:div>
        <w:div w:id="1586568625">
          <w:marLeft w:val="640"/>
          <w:marRight w:val="0"/>
          <w:marTop w:val="0"/>
          <w:marBottom w:val="0"/>
          <w:divBdr>
            <w:top w:val="none" w:sz="0" w:space="0" w:color="auto"/>
            <w:left w:val="none" w:sz="0" w:space="0" w:color="auto"/>
            <w:bottom w:val="none" w:sz="0" w:space="0" w:color="auto"/>
            <w:right w:val="none" w:sz="0" w:space="0" w:color="auto"/>
          </w:divBdr>
        </w:div>
        <w:div w:id="1640308341">
          <w:marLeft w:val="640"/>
          <w:marRight w:val="0"/>
          <w:marTop w:val="0"/>
          <w:marBottom w:val="0"/>
          <w:divBdr>
            <w:top w:val="none" w:sz="0" w:space="0" w:color="auto"/>
            <w:left w:val="none" w:sz="0" w:space="0" w:color="auto"/>
            <w:bottom w:val="none" w:sz="0" w:space="0" w:color="auto"/>
            <w:right w:val="none" w:sz="0" w:space="0" w:color="auto"/>
          </w:divBdr>
        </w:div>
        <w:div w:id="1641961249">
          <w:marLeft w:val="640"/>
          <w:marRight w:val="0"/>
          <w:marTop w:val="0"/>
          <w:marBottom w:val="0"/>
          <w:divBdr>
            <w:top w:val="none" w:sz="0" w:space="0" w:color="auto"/>
            <w:left w:val="none" w:sz="0" w:space="0" w:color="auto"/>
            <w:bottom w:val="none" w:sz="0" w:space="0" w:color="auto"/>
            <w:right w:val="none" w:sz="0" w:space="0" w:color="auto"/>
          </w:divBdr>
        </w:div>
        <w:div w:id="1644696253">
          <w:marLeft w:val="640"/>
          <w:marRight w:val="0"/>
          <w:marTop w:val="0"/>
          <w:marBottom w:val="0"/>
          <w:divBdr>
            <w:top w:val="none" w:sz="0" w:space="0" w:color="auto"/>
            <w:left w:val="none" w:sz="0" w:space="0" w:color="auto"/>
            <w:bottom w:val="none" w:sz="0" w:space="0" w:color="auto"/>
            <w:right w:val="none" w:sz="0" w:space="0" w:color="auto"/>
          </w:divBdr>
        </w:div>
        <w:div w:id="1654210838">
          <w:marLeft w:val="640"/>
          <w:marRight w:val="0"/>
          <w:marTop w:val="0"/>
          <w:marBottom w:val="0"/>
          <w:divBdr>
            <w:top w:val="none" w:sz="0" w:space="0" w:color="auto"/>
            <w:left w:val="none" w:sz="0" w:space="0" w:color="auto"/>
            <w:bottom w:val="none" w:sz="0" w:space="0" w:color="auto"/>
            <w:right w:val="none" w:sz="0" w:space="0" w:color="auto"/>
          </w:divBdr>
        </w:div>
        <w:div w:id="1673559938">
          <w:marLeft w:val="640"/>
          <w:marRight w:val="0"/>
          <w:marTop w:val="0"/>
          <w:marBottom w:val="0"/>
          <w:divBdr>
            <w:top w:val="none" w:sz="0" w:space="0" w:color="auto"/>
            <w:left w:val="none" w:sz="0" w:space="0" w:color="auto"/>
            <w:bottom w:val="none" w:sz="0" w:space="0" w:color="auto"/>
            <w:right w:val="none" w:sz="0" w:space="0" w:color="auto"/>
          </w:divBdr>
        </w:div>
        <w:div w:id="1675035057">
          <w:marLeft w:val="640"/>
          <w:marRight w:val="0"/>
          <w:marTop w:val="0"/>
          <w:marBottom w:val="0"/>
          <w:divBdr>
            <w:top w:val="none" w:sz="0" w:space="0" w:color="auto"/>
            <w:left w:val="none" w:sz="0" w:space="0" w:color="auto"/>
            <w:bottom w:val="none" w:sz="0" w:space="0" w:color="auto"/>
            <w:right w:val="none" w:sz="0" w:space="0" w:color="auto"/>
          </w:divBdr>
        </w:div>
        <w:div w:id="1711615370">
          <w:marLeft w:val="640"/>
          <w:marRight w:val="0"/>
          <w:marTop w:val="0"/>
          <w:marBottom w:val="0"/>
          <w:divBdr>
            <w:top w:val="none" w:sz="0" w:space="0" w:color="auto"/>
            <w:left w:val="none" w:sz="0" w:space="0" w:color="auto"/>
            <w:bottom w:val="none" w:sz="0" w:space="0" w:color="auto"/>
            <w:right w:val="none" w:sz="0" w:space="0" w:color="auto"/>
          </w:divBdr>
        </w:div>
        <w:div w:id="1737777516">
          <w:marLeft w:val="640"/>
          <w:marRight w:val="0"/>
          <w:marTop w:val="0"/>
          <w:marBottom w:val="0"/>
          <w:divBdr>
            <w:top w:val="none" w:sz="0" w:space="0" w:color="auto"/>
            <w:left w:val="none" w:sz="0" w:space="0" w:color="auto"/>
            <w:bottom w:val="none" w:sz="0" w:space="0" w:color="auto"/>
            <w:right w:val="none" w:sz="0" w:space="0" w:color="auto"/>
          </w:divBdr>
        </w:div>
        <w:div w:id="1743408770">
          <w:marLeft w:val="640"/>
          <w:marRight w:val="0"/>
          <w:marTop w:val="0"/>
          <w:marBottom w:val="0"/>
          <w:divBdr>
            <w:top w:val="none" w:sz="0" w:space="0" w:color="auto"/>
            <w:left w:val="none" w:sz="0" w:space="0" w:color="auto"/>
            <w:bottom w:val="none" w:sz="0" w:space="0" w:color="auto"/>
            <w:right w:val="none" w:sz="0" w:space="0" w:color="auto"/>
          </w:divBdr>
        </w:div>
        <w:div w:id="1744982623">
          <w:marLeft w:val="640"/>
          <w:marRight w:val="0"/>
          <w:marTop w:val="0"/>
          <w:marBottom w:val="0"/>
          <w:divBdr>
            <w:top w:val="none" w:sz="0" w:space="0" w:color="auto"/>
            <w:left w:val="none" w:sz="0" w:space="0" w:color="auto"/>
            <w:bottom w:val="none" w:sz="0" w:space="0" w:color="auto"/>
            <w:right w:val="none" w:sz="0" w:space="0" w:color="auto"/>
          </w:divBdr>
        </w:div>
        <w:div w:id="1745491187">
          <w:marLeft w:val="640"/>
          <w:marRight w:val="0"/>
          <w:marTop w:val="0"/>
          <w:marBottom w:val="0"/>
          <w:divBdr>
            <w:top w:val="none" w:sz="0" w:space="0" w:color="auto"/>
            <w:left w:val="none" w:sz="0" w:space="0" w:color="auto"/>
            <w:bottom w:val="none" w:sz="0" w:space="0" w:color="auto"/>
            <w:right w:val="none" w:sz="0" w:space="0" w:color="auto"/>
          </w:divBdr>
        </w:div>
        <w:div w:id="1758600893">
          <w:marLeft w:val="640"/>
          <w:marRight w:val="0"/>
          <w:marTop w:val="0"/>
          <w:marBottom w:val="0"/>
          <w:divBdr>
            <w:top w:val="none" w:sz="0" w:space="0" w:color="auto"/>
            <w:left w:val="none" w:sz="0" w:space="0" w:color="auto"/>
            <w:bottom w:val="none" w:sz="0" w:space="0" w:color="auto"/>
            <w:right w:val="none" w:sz="0" w:space="0" w:color="auto"/>
          </w:divBdr>
        </w:div>
        <w:div w:id="1790663115">
          <w:marLeft w:val="640"/>
          <w:marRight w:val="0"/>
          <w:marTop w:val="0"/>
          <w:marBottom w:val="0"/>
          <w:divBdr>
            <w:top w:val="none" w:sz="0" w:space="0" w:color="auto"/>
            <w:left w:val="none" w:sz="0" w:space="0" w:color="auto"/>
            <w:bottom w:val="none" w:sz="0" w:space="0" w:color="auto"/>
            <w:right w:val="none" w:sz="0" w:space="0" w:color="auto"/>
          </w:divBdr>
        </w:div>
        <w:div w:id="1801068867">
          <w:marLeft w:val="640"/>
          <w:marRight w:val="0"/>
          <w:marTop w:val="0"/>
          <w:marBottom w:val="0"/>
          <w:divBdr>
            <w:top w:val="none" w:sz="0" w:space="0" w:color="auto"/>
            <w:left w:val="none" w:sz="0" w:space="0" w:color="auto"/>
            <w:bottom w:val="none" w:sz="0" w:space="0" w:color="auto"/>
            <w:right w:val="none" w:sz="0" w:space="0" w:color="auto"/>
          </w:divBdr>
        </w:div>
        <w:div w:id="1818836026">
          <w:marLeft w:val="640"/>
          <w:marRight w:val="0"/>
          <w:marTop w:val="0"/>
          <w:marBottom w:val="0"/>
          <w:divBdr>
            <w:top w:val="none" w:sz="0" w:space="0" w:color="auto"/>
            <w:left w:val="none" w:sz="0" w:space="0" w:color="auto"/>
            <w:bottom w:val="none" w:sz="0" w:space="0" w:color="auto"/>
            <w:right w:val="none" w:sz="0" w:space="0" w:color="auto"/>
          </w:divBdr>
        </w:div>
        <w:div w:id="1837841635">
          <w:marLeft w:val="640"/>
          <w:marRight w:val="0"/>
          <w:marTop w:val="0"/>
          <w:marBottom w:val="0"/>
          <w:divBdr>
            <w:top w:val="none" w:sz="0" w:space="0" w:color="auto"/>
            <w:left w:val="none" w:sz="0" w:space="0" w:color="auto"/>
            <w:bottom w:val="none" w:sz="0" w:space="0" w:color="auto"/>
            <w:right w:val="none" w:sz="0" w:space="0" w:color="auto"/>
          </w:divBdr>
        </w:div>
        <w:div w:id="1851948206">
          <w:marLeft w:val="640"/>
          <w:marRight w:val="0"/>
          <w:marTop w:val="0"/>
          <w:marBottom w:val="0"/>
          <w:divBdr>
            <w:top w:val="none" w:sz="0" w:space="0" w:color="auto"/>
            <w:left w:val="none" w:sz="0" w:space="0" w:color="auto"/>
            <w:bottom w:val="none" w:sz="0" w:space="0" w:color="auto"/>
            <w:right w:val="none" w:sz="0" w:space="0" w:color="auto"/>
          </w:divBdr>
        </w:div>
        <w:div w:id="1854953312">
          <w:marLeft w:val="640"/>
          <w:marRight w:val="0"/>
          <w:marTop w:val="0"/>
          <w:marBottom w:val="0"/>
          <w:divBdr>
            <w:top w:val="none" w:sz="0" w:space="0" w:color="auto"/>
            <w:left w:val="none" w:sz="0" w:space="0" w:color="auto"/>
            <w:bottom w:val="none" w:sz="0" w:space="0" w:color="auto"/>
            <w:right w:val="none" w:sz="0" w:space="0" w:color="auto"/>
          </w:divBdr>
        </w:div>
        <w:div w:id="1872183317">
          <w:marLeft w:val="640"/>
          <w:marRight w:val="0"/>
          <w:marTop w:val="0"/>
          <w:marBottom w:val="0"/>
          <w:divBdr>
            <w:top w:val="none" w:sz="0" w:space="0" w:color="auto"/>
            <w:left w:val="none" w:sz="0" w:space="0" w:color="auto"/>
            <w:bottom w:val="none" w:sz="0" w:space="0" w:color="auto"/>
            <w:right w:val="none" w:sz="0" w:space="0" w:color="auto"/>
          </w:divBdr>
        </w:div>
        <w:div w:id="1883203296">
          <w:marLeft w:val="640"/>
          <w:marRight w:val="0"/>
          <w:marTop w:val="0"/>
          <w:marBottom w:val="0"/>
          <w:divBdr>
            <w:top w:val="none" w:sz="0" w:space="0" w:color="auto"/>
            <w:left w:val="none" w:sz="0" w:space="0" w:color="auto"/>
            <w:bottom w:val="none" w:sz="0" w:space="0" w:color="auto"/>
            <w:right w:val="none" w:sz="0" w:space="0" w:color="auto"/>
          </w:divBdr>
        </w:div>
        <w:div w:id="1897006072">
          <w:marLeft w:val="640"/>
          <w:marRight w:val="0"/>
          <w:marTop w:val="0"/>
          <w:marBottom w:val="0"/>
          <w:divBdr>
            <w:top w:val="none" w:sz="0" w:space="0" w:color="auto"/>
            <w:left w:val="none" w:sz="0" w:space="0" w:color="auto"/>
            <w:bottom w:val="none" w:sz="0" w:space="0" w:color="auto"/>
            <w:right w:val="none" w:sz="0" w:space="0" w:color="auto"/>
          </w:divBdr>
        </w:div>
        <w:div w:id="1899782467">
          <w:marLeft w:val="640"/>
          <w:marRight w:val="0"/>
          <w:marTop w:val="0"/>
          <w:marBottom w:val="0"/>
          <w:divBdr>
            <w:top w:val="none" w:sz="0" w:space="0" w:color="auto"/>
            <w:left w:val="none" w:sz="0" w:space="0" w:color="auto"/>
            <w:bottom w:val="none" w:sz="0" w:space="0" w:color="auto"/>
            <w:right w:val="none" w:sz="0" w:space="0" w:color="auto"/>
          </w:divBdr>
        </w:div>
        <w:div w:id="1910580035">
          <w:marLeft w:val="640"/>
          <w:marRight w:val="0"/>
          <w:marTop w:val="0"/>
          <w:marBottom w:val="0"/>
          <w:divBdr>
            <w:top w:val="none" w:sz="0" w:space="0" w:color="auto"/>
            <w:left w:val="none" w:sz="0" w:space="0" w:color="auto"/>
            <w:bottom w:val="none" w:sz="0" w:space="0" w:color="auto"/>
            <w:right w:val="none" w:sz="0" w:space="0" w:color="auto"/>
          </w:divBdr>
        </w:div>
        <w:div w:id="1947997744">
          <w:marLeft w:val="640"/>
          <w:marRight w:val="0"/>
          <w:marTop w:val="0"/>
          <w:marBottom w:val="0"/>
          <w:divBdr>
            <w:top w:val="none" w:sz="0" w:space="0" w:color="auto"/>
            <w:left w:val="none" w:sz="0" w:space="0" w:color="auto"/>
            <w:bottom w:val="none" w:sz="0" w:space="0" w:color="auto"/>
            <w:right w:val="none" w:sz="0" w:space="0" w:color="auto"/>
          </w:divBdr>
        </w:div>
        <w:div w:id="1952127936">
          <w:marLeft w:val="640"/>
          <w:marRight w:val="0"/>
          <w:marTop w:val="0"/>
          <w:marBottom w:val="0"/>
          <w:divBdr>
            <w:top w:val="none" w:sz="0" w:space="0" w:color="auto"/>
            <w:left w:val="none" w:sz="0" w:space="0" w:color="auto"/>
            <w:bottom w:val="none" w:sz="0" w:space="0" w:color="auto"/>
            <w:right w:val="none" w:sz="0" w:space="0" w:color="auto"/>
          </w:divBdr>
        </w:div>
        <w:div w:id="1988509059">
          <w:marLeft w:val="640"/>
          <w:marRight w:val="0"/>
          <w:marTop w:val="0"/>
          <w:marBottom w:val="0"/>
          <w:divBdr>
            <w:top w:val="none" w:sz="0" w:space="0" w:color="auto"/>
            <w:left w:val="none" w:sz="0" w:space="0" w:color="auto"/>
            <w:bottom w:val="none" w:sz="0" w:space="0" w:color="auto"/>
            <w:right w:val="none" w:sz="0" w:space="0" w:color="auto"/>
          </w:divBdr>
        </w:div>
        <w:div w:id="1993831640">
          <w:marLeft w:val="640"/>
          <w:marRight w:val="0"/>
          <w:marTop w:val="0"/>
          <w:marBottom w:val="0"/>
          <w:divBdr>
            <w:top w:val="none" w:sz="0" w:space="0" w:color="auto"/>
            <w:left w:val="none" w:sz="0" w:space="0" w:color="auto"/>
            <w:bottom w:val="none" w:sz="0" w:space="0" w:color="auto"/>
            <w:right w:val="none" w:sz="0" w:space="0" w:color="auto"/>
          </w:divBdr>
        </w:div>
        <w:div w:id="2041012178">
          <w:marLeft w:val="640"/>
          <w:marRight w:val="0"/>
          <w:marTop w:val="0"/>
          <w:marBottom w:val="0"/>
          <w:divBdr>
            <w:top w:val="none" w:sz="0" w:space="0" w:color="auto"/>
            <w:left w:val="none" w:sz="0" w:space="0" w:color="auto"/>
            <w:bottom w:val="none" w:sz="0" w:space="0" w:color="auto"/>
            <w:right w:val="none" w:sz="0" w:space="0" w:color="auto"/>
          </w:divBdr>
        </w:div>
      </w:divsChild>
    </w:div>
    <w:div w:id="214850460">
      <w:marLeft w:val="640"/>
      <w:marRight w:val="0"/>
      <w:marTop w:val="0"/>
      <w:marBottom w:val="0"/>
      <w:divBdr>
        <w:top w:val="none" w:sz="0" w:space="0" w:color="auto"/>
        <w:left w:val="none" w:sz="0" w:space="0" w:color="auto"/>
        <w:bottom w:val="none" w:sz="0" w:space="0" w:color="auto"/>
        <w:right w:val="none" w:sz="0" w:space="0" w:color="auto"/>
      </w:divBdr>
    </w:div>
    <w:div w:id="215166459">
      <w:marLeft w:val="640"/>
      <w:marRight w:val="0"/>
      <w:marTop w:val="0"/>
      <w:marBottom w:val="0"/>
      <w:divBdr>
        <w:top w:val="none" w:sz="0" w:space="0" w:color="auto"/>
        <w:left w:val="none" w:sz="0" w:space="0" w:color="auto"/>
        <w:bottom w:val="none" w:sz="0" w:space="0" w:color="auto"/>
        <w:right w:val="none" w:sz="0" w:space="0" w:color="auto"/>
      </w:divBdr>
    </w:div>
    <w:div w:id="215555901">
      <w:marLeft w:val="640"/>
      <w:marRight w:val="0"/>
      <w:marTop w:val="0"/>
      <w:marBottom w:val="0"/>
      <w:divBdr>
        <w:top w:val="none" w:sz="0" w:space="0" w:color="auto"/>
        <w:left w:val="none" w:sz="0" w:space="0" w:color="auto"/>
        <w:bottom w:val="none" w:sz="0" w:space="0" w:color="auto"/>
        <w:right w:val="none" w:sz="0" w:space="0" w:color="auto"/>
      </w:divBdr>
    </w:div>
    <w:div w:id="215631046">
      <w:marLeft w:val="640"/>
      <w:marRight w:val="0"/>
      <w:marTop w:val="0"/>
      <w:marBottom w:val="0"/>
      <w:divBdr>
        <w:top w:val="none" w:sz="0" w:space="0" w:color="auto"/>
        <w:left w:val="none" w:sz="0" w:space="0" w:color="auto"/>
        <w:bottom w:val="none" w:sz="0" w:space="0" w:color="auto"/>
        <w:right w:val="none" w:sz="0" w:space="0" w:color="auto"/>
      </w:divBdr>
    </w:div>
    <w:div w:id="215745179">
      <w:marLeft w:val="640"/>
      <w:marRight w:val="0"/>
      <w:marTop w:val="0"/>
      <w:marBottom w:val="0"/>
      <w:divBdr>
        <w:top w:val="none" w:sz="0" w:space="0" w:color="auto"/>
        <w:left w:val="none" w:sz="0" w:space="0" w:color="auto"/>
        <w:bottom w:val="none" w:sz="0" w:space="0" w:color="auto"/>
        <w:right w:val="none" w:sz="0" w:space="0" w:color="auto"/>
      </w:divBdr>
    </w:div>
    <w:div w:id="216747887">
      <w:marLeft w:val="640"/>
      <w:marRight w:val="0"/>
      <w:marTop w:val="0"/>
      <w:marBottom w:val="0"/>
      <w:divBdr>
        <w:top w:val="none" w:sz="0" w:space="0" w:color="auto"/>
        <w:left w:val="none" w:sz="0" w:space="0" w:color="auto"/>
        <w:bottom w:val="none" w:sz="0" w:space="0" w:color="auto"/>
        <w:right w:val="none" w:sz="0" w:space="0" w:color="auto"/>
      </w:divBdr>
    </w:div>
    <w:div w:id="217205983">
      <w:marLeft w:val="640"/>
      <w:marRight w:val="0"/>
      <w:marTop w:val="0"/>
      <w:marBottom w:val="0"/>
      <w:divBdr>
        <w:top w:val="none" w:sz="0" w:space="0" w:color="auto"/>
        <w:left w:val="none" w:sz="0" w:space="0" w:color="auto"/>
        <w:bottom w:val="none" w:sz="0" w:space="0" w:color="auto"/>
        <w:right w:val="none" w:sz="0" w:space="0" w:color="auto"/>
      </w:divBdr>
    </w:div>
    <w:div w:id="217209915">
      <w:marLeft w:val="640"/>
      <w:marRight w:val="0"/>
      <w:marTop w:val="0"/>
      <w:marBottom w:val="0"/>
      <w:divBdr>
        <w:top w:val="none" w:sz="0" w:space="0" w:color="auto"/>
        <w:left w:val="none" w:sz="0" w:space="0" w:color="auto"/>
        <w:bottom w:val="none" w:sz="0" w:space="0" w:color="auto"/>
        <w:right w:val="none" w:sz="0" w:space="0" w:color="auto"/>
      </w:divBdr>
    </w:div>
    <w:div w:id="217933370">
      <w:marLeft w:val="640"/>
      <w:marRight w:val="0"/>
      <w:marTop w:val="0"/>
      <w:marBottom w:val="0"/>
      <w:divBdr>
        <w:top w:val="none" w:sz="0" w:space="0" w:color="auto"/>
        <w:left w:val="none" w:sz="0" w:space="0" w:color="auto"/>
        <w:bottom w:val="none" w:sz="0" w:space="0" w:color="auto"/>
        <w:right w:val="none" w:sz="0" w:space="0" w:color="auto"/>
      </w:divBdr>
    </w:div>
    <w:div w:id="217983376">
      <w:marLeft w:val="640"/>
      <w:marRight w:val="0"/>
      <w:marTop w:val="0"/>
      <w:marBottom w:val="0"/>
      <w:divBdr>
        <w:top w:val="none" w:sz="0" w:space="0" w:color="auto"/>
        <w:left w:val="none" w:sz="0" w:space="0" w:color="auto"/>
        <w:bottom w:val="none" w:sz="0" w:space="0" w:color="auto"/>
        <w:right w:val="none" w:sz="0" w:space="0" w:color="auto"/>
      </w:divBdr>
    </w:div>
    <w:div w:id="218982901">
      <w:marLeft w:val="640"/>
      <w:marRight w:val="0"/>
      <w:marTop w:val="0"/>
      <w:marBottom w:val="0"/>
      <w:divBdr>
        <w:top w:val="none" w:sz="0" w:space="0" w:color="auto"/>
        <w:left w:val="none" w:sz="0" w:space="0" w:color="auto"/>
        <w:bottom w:val="none" w:sz="0" w:space="0" w:color="auto"/>
        <w:right w:val="none" w:sz="0" w:space="0" w:color="auto"/>
      </w:divBdr>
    </w:div>
    <w:div w:id="219170369">
      <w:marLeft w:val="640"/>
      <w:marRight w:val="0"/>
      <w:marTop w:val="0"/>
      <w:marBottom w:val="0"/>
      <w:divBdr>
        <w:top w:val="none" w:sz="0" w:space="0" w:color="auto"/>
        <w:left w:val="none" w:sz="0" w:space="0" w:color="auto"/>
        <w:bottom w:val="none" w:sz="0" w:space="0" w:color="auto"/>
        <w:right w:val="none" w:sz="0" w:space="0" w:color="auto"/>
      </w:divBdr>
    </w:div>
    <w:div w:id="219368047">
      <w:marLeft w:val="640"/>
      <w:marRight w:val="0"/>
      <w:marTop w:val="0"/>
      <w:marBottom w:val="0"/>
      <w:divBdr>
        <w:top w:val="none" w:sz="0" w:space="0" w:color="auto"/>
        <w:left w:val="none" w:sz="0" w:space="0" w:color="auto"/>
        <w:bottom w:val="none" w:sz="0" w:space="0" w:color="auto"/>
        <w:right w:val="none" w:sz="0" w:space="0" w:color="auto"/>
      </w:divBdr>
    </w:div>
    <w:div w:id="219487703">
      <w:marLeft w:val="640"/>
      <w:marRight w:val="0"/>
      <w:marTop w:val="0"/>
      <w:marBottom w:val="0"/>
      <w:divBdr>
        <w:top w:val="none" w:sz="0" w:space="0" w:color="auto"/>
        <w:left w:val="none" w:sz="0" w:space="0" w:color="auto"/>
        <w:bottom w:val="none" w:sz="0" w:space="0" w:color="auto"/>
        <w:right w:val="none" w:sz="0" w:space="0" w:color="auto"/>
      </w:divBdr>
    </w:div>
    <w:div w:id="219945050">
      <w:marLeft w:val="640"/>
      <w:marRight w:val="0"/>
      <w:marTop w:val="0"/>
      <w:marBottom w:val="0"/>
      <w:divBdr>
        <w:top w:val="none" w:sz="0" w:space="0" w:color="auto"/>
        <w:left w:val="none" w:sz="0" w:space="0" w:color="auto"/>
        <w:bottom w:val="none" w:sz="0" w:space="0" w:color="auto"/>
        <w:right w:val="none" w:sz="0" w:space="0" w:color="auto"/>
      </w:divBdr>
    </w:div>
    <w:div w:id="219950343">
      <w:marLeft w:val="640"/>
      <w:marRight w:val="0"/>
      <w:marTop w:val="0"/>
      <w:marBottom w:val="0"/>
      <w:divBdr>
        <w:top w:val="none" w:sz="0" w:space="0" w:color="auto"/>
        <w:left w:val="none" w:sz="0" w:space="0" w:color="auto"/>
        <w:bottom w:val="none" w:sz="0" w:space="0" w:color="auto"/>
        <w:right w:val="none" w:sz="0" w:space="0" w:color="auto"/>
      </w:divBdr>
    </w:div>
    <w:div w:id="220211333">
      <w:marLeft w:val="640"/>
      <w:marRight w:val="0"/>
      <w:marTop w:val="0"/>
      <w:marBottom w:val="0"/>
      <w:divBdr>
        <w:top w:val="none" w:sz="0" w:space="0" w:color="auto"/>
        <w:left w:val="none" w:sz="0" w:space="0" w:color="auto"/>
        <w:bottom w:val="none" w:sz="0" w:space="0" w:color="auto"/>
        <w:right w:val="none" w:sz="0" w:space="0" w:color="auto"/>
      </w:divBdr>
    </w:div>
    <w:div w:id="220599218">
      <w:marLeft w:val="640"/>
      <w:marRight w:val="0"/>
      <w:marTop w:val="0"/>
      <w:marBottom w:val="0"/>
      <w:divBdr>
        <w:top w:val="none" w:sz="0" w:space="0" w:color="auto"/>
        <w:left w:val="none" w:sz="0" w:space="0" w:color="auto"/>
        <w:bottom w:val="none" w:sz="0" w:space="0" w:color="auto"/>
        <w:right w:val="none" w:sz="0" w:space="0" w:color="auto"/>
      </w:divBdr>
    </w:div>
    <w:div w:id="220676277">
      <w:marLeft w:val="640"/>
      <w:marRight w:val="0"/>
      <w:marTop w:val="0"/>
      <w:marBottom w:val="0"/>
      <w:divBdr>
        <w:top w:val="none" w:sz="0" w:space="0" w:color="auto"/>
        <w:left w:val="none" w:sz="0" w:space="0" w:color="auto"/>
        <w:bottom w:val="none" w:sz="0" w:space="0" w:color="auto"/>
        <w:right w:val="none" w:sz="0" w:space="0" w:color="auto"/>
      </w:divBdr>
    </w:div>
    <w:div w:id="220680944">
      <w:marLeft w:val="640"/>
      <w:marRight w:val="0"/>
      <w:marTop w:val="0"/>
      <w:marBottom w:val="0"/>
      <w:divBdr>
        <w:top w:val="none" w:sz="0" w:space="0" w:color="auto"/>
        <w:left w:val="none" w:sz="0" w:space="0" w:color="auto"/>
        <w:bottom w:val="none" w:sz="0" w:space="0" w:color="auto"/>
        <w:right w:val="none" w:sz="0" w:space="0" w:color="auto"/>
      </w:divBdr>
    </w:div>
    <w:div w:id="221142624">
      <w:marLeft w:val="640"/>
      <w:marRight w:val="0"/>
      <w:marTop w:val="0"/>
      <w:marBottom w:val="0"/>
      <w:divBdr>
        <w:top w:val="none" w:sz="0" w:space="0" w:color="auto"/>
        <w:left w:val="none" w:sz="0" w:space="0" w:color="auto"/>
        <w:bottom w:val="none" w:sz="0" w:space="0" w:color="auto"/>
        <w:right w:val="none" w:sz="0" w:space="0" w:color="auto"/>
      </w:divBdr>
    </w:div>
    <w:div w:id="221715786">
      <w:marLeft w:val="640"/>
      <w:marRight w:val="0"/>
      <w:marTop w:val="0"/>
      <w:marBottom w:val="0"/>
      <w:divBdr>
        <w:top w:val="none" w:sz="0" w:space="0" w:color="auto"/>
        <w:left w:val="none" w:sz="0" w:space="0" w:color="auto"/>
        <w:bottom w:val="none" w:sz="0" w:space="0" w:color="auto"/>
        <w:right w:val="none" w:sz="0" w:space="0" w:color="auto"/>
      </w:divBdr>
    </w:div>
    <w:div w:id="221723406">
      <w:marLeft w:val="640"/>
      <w:marRight w:val="0"/>
      <w:marTop w:val="0"/>
      <w:marBottom w:val="0"/>
      <w:divBdr>
        <w:top w:val="none" w:sz="0" w:space="0" w:color="auto"/>
        <w:left w:val="none" w:sz="0" w:space="0" w:color="auto"/>
        <w:bottom w:val="none" w:sz="0" w:space="0" w:color="auto"/>
        <w:right w:val="none" w:sz="0" w:space="0" w:color="auto"/>
      </w:divBdr>
    </w:div>
    <w:div w:id="222757484">
      <w:marLeft w:val="640"/>
      <w:marRight w:val="0"/>
      <w:marTop w:val="0"/>
      <w:marBottom w:val="0"/>
      <w:divBdr>
        <w:top w:val="none" w:sz="0" w:space="0" w:color="auto"/>
        <w:left w:val="none" w:sz="0" w:space="0" w:color="auto"/>
        <w:bottom w:val="none" w:sz="0" w:space="0" w:color="auto"/>
        <w:right w:val="none" w:sz="0" w:space="0" w:color="auto"/>
      </w:divBdr>
    </w:div>
    <w:div w:id="223108815">
      <w:marLeft w:val="640"/>
      <w:marRight w:val="0"/>
      <w:marTop w:val="0"/>
      <w:marBottom w:val="0"/>
      <w:divBdr>
        <w:top w:val="none" w:sz="0" w:space="0" w:color="auto"/>
        <w:left w:val="none" w:sz="0" w:space="0" w:color="auto"/>
        <w:bottom w:val="none" w:sz="0" w:space="0" w:color="auto"/>
        <w:right w:val="none" w:sz="0" w:space="0" w:color="auto"/>
      </w:divBdr>
    </w:div>
    <w:div w:id="223568357">
      <w:marLeft w:val="640"/>
      <w:marRight w:val="0"/>
      <w:marTop w:val="0"/>
      <w:marBottom w:val="0"/>
      <w:divBdr>
        <w:top w:val="none" w:sz="0" w:space="0" w:color="auto"/>
        <w:left w:val="none" w:sz="0" w:space="0" w:color="auto"/>
        <w:bottom w:val="none" w:sz="0" w:space="0" w:color="auto"/>
        <w:right w:val="none" w:sz="0" w:space="0" w:color="auto"/>
      </w:divBdr>
    </w:div>
    <w:div w:id="223950436">
      <w:marLeft w:val="640"/>
      <w:marRight w:val="0"/>
      <w:marTop w:val="0"/>
      <w:marBottom w:val="0"/>
      <w:divBdr>
        <w:top w:val="none" w:sz="0" w:space="0" w:color="auto"/>
        <w:left w:val="none" w:sz="0" w:space="0" w:color="auto"/>
        <w:bottom w:val="none" w:sz="0" w:space="0" w:color="auto"/>
        <w:right w:val="none" w:sz="0" w:space="0" w:color="auto"/>
      </w:divBdr>
    </w:div>
    <w:div w:id="224681561">
      <w:marLeft w:val="640"/>
      <w:marRight w:val="0"/>
      <w:marTop w:val="0"/>
      <w:marBottom w:val="0"/>
      <w:divBdr>
        <w:top w:val="none" w:sz="0" w:space="0" w:color="auto"/>
        <w:left w:val="none" w:sz="0" w:space="0" w:color="auto"/>
        <w:bottom w:val="none" w:sz="0" w:space="0" w:color="auto"/>
        <w:right w:val="none" w:sz="0" w:space="0" w:color="auto"/>
      </w:divBdr>
    </w:div>
    <w:div w:id="225798084">
      <w:marLeft w:val="640"/>
      <w:marRight w:val="0"/>
      <w:marTop w:val="0"/>
      <w:marBottom w:val="0"/>
      <w:divBdr>
        <w:top w:val="none" w:sz="0" w:space="0" w:color="auto"/>
        <w:left w:val="none" w:sz="0" w:space="0" w:color="auto"/>
        <w:bottom w:val="none" w:sz="0" w:space="0" w:color="auto"/>
        <w:right w:val="none" w:sz="0" w:space="0" w:color="auto"/>
      </w:divBdr>
    </w:div>
    <w:div w:id="226652082">
      <w:marLeft w:val="640"/>
      <w:marRight w:val="0"/>
      <w:marTop w:val="0"/>
      <w:marBottom w:val="0"/>
      <w:divBdr>
        <w:top w:val="none" w:sz="0" w:space="0" w:color="auto"/>
        <w:left w:val="none" w:sz="0" w:space="0" w:color="auto"/>
        <w:bottom w:val="none" w:sz="0" w:space="0" w:color="auto"/>
        <w:right w:val="none" w:sz="0" w:space="0" w:color="auto"/>
      </w:divBdr>
    </w:div>
    <w:div w:id="227233853">
      <w:marLeft w:val="640"/>
      <w:marRight w:val="0"/>
      <w:marTop w:val="0"/>
      <w:marBottom w:val="0"/>
      <w:divBdr>
        <w:top w:val="none" w:sz="0" w:space="0" w:color="auto"/>
        <w:left w:val="none" w:sz="0" w:space="0" w:color="auto"/>
        <w:bottom w:val="none" w:sz="0" w:space="0" w:color="auto"/>
        <w:right w:val="none" w:sz="0" w:space="0" w:color="auto"/>
      </w:divBdr>
    </w:div>
    <w:div w:id="227349652">
      <w:marLeft w:val="640"/>
      <w:marRight w:val="0"/>
      <w:marTop w:val="0"/>
      <w:marBottom w:val="0"/>
      <w:divBdr>
        <w:top w:val="none" w:sz="0" w:space="0" w:color="auto"/>
        <w:left w:val="none" w:sz="0" w:space="0" w:color="auto"/>
        <w:bottom w:val="none" w:sz="0" w:space="0" w:color="auto"/>
        <w:right w:val="none" w:sz="0" w:space="0" w:color="auto"/>
      </w:divBdr>
    </w:div>
    <w:div w:id="227889735">
      <w:marLeft w:val="640"/>
      <w:marRight w:val="0"/>
      <w:marTop w:val="0"/>
      <w:marBottom w:val="0"/>
      <w:divBdr>
        <w:top w:val="none" w:sz="0" w:space="0" w:color="auto"/>
        <w:left w:val="none" w:sz="0" w:space="0" w:color="auto"/>
        <w:bottom w:val="none" w:sz="0" w:space="0" w:color="auto"/>
        <w:right w:val="none" w:sz="0" w:space="0" w:color="auto"/>
      </w:divBdr>
    </w:div>
    <w:div w:id="228151984">
      <w:marLeft w:val="640"/>
      <w:marRight w:val="0"/>
      <w:marTop w:val="0"/>
      <w:marBottom w:val="0"/>
      <w:divBdr>
        <w:top w:val="none" w:sz="0" w:space="0" w:color="auto"/>
        <w:left w:val="none" w:sz="0" w:space="0" w:color="auto"/>
        <w:bottom w:val="none" w:sz="0" w:space="0" w:color="auto"/>
        <w:right w:val="none" w:sz="0" w:space="0" w:color="auto"/>
      </w:divBdr>
    </w:div>
    <w:div w:id="228198772">
      <w:marLeft w:val="640"/>
      <w:marRight w:val="0"/>
      <w:marTop w:val="0"/>
      <w:marBottom w:val="0"/>
      <w:divBdr>
        <w:top w:val="none" w:sz="0" w:space="0" w:color="auto"/>
        <w:left w:val="none" w:sz="0" w:space="0" w:color="auto"/>
        <w:bottom w:val="none" w:sz="0" w:space="0" w:color="auto"/>
        <w:right w:val="none" w:sz="0" w:space="0" w:color="auto"/>
      </w:divBdr>
    </w:div>
    <w:div w:id="228662038">
      <w:marLeft w:val="640"/>
      <w:marRight w:val="0"/>
      <w:marTop w:val="0"/>
      <w:marBottom w:val="0"/>
      <w:divBdr>
        <w:top w:val="none" w:sz="0" w:space="0" w:color="auto"/>
        <w:left w:val="none" w:sz="0" w:space="0" w:color="auto"/>
        <w:bottom w:val="none" w:sz="0" w:space="0" w:color="auto"/>
        <w:right w:val="none" w:sz="0" w:space="0" w:color="auto"/>
      </w:divBdr>
    </w:div>
    <w:div w:id="228807745">
      <w:marLeft w:val="640"/>
      <w:marRight w:val="0"/>
      <w:marTop w:val="0"/>
      <w:marBottom w:val="0"/>
      <w:divBdr>
        <w:top w:val="none" w:sz="0" w:space="0" w:color="auto"/>
        <w:left w:val="none" w:sz="0" w:space="0" w:color="auto"/>
        <w:bottom w:val="none" w:sz="0" w:space="0" w:color="auto"/>
        <w:right w:val="none" w:sz="0" w:space="0" w:color="auto"/>
      </w:divBdr>
    </w:div>
    <w:div w:id="228807944">
      <w:marLeft w:val="640"/>
      <w:marRight w:val="0"/>
      <w:marTop w:val="0"/>
      <w:marBottom w:val="0"/>
      <w:divBdr>
        <w:top w:val="none" w:sz="0" w:space="0" w:color="auto"/>
        <w:left w:val="none" w:sz="0" w:space="0" w:color="auto"/>
        <w:bottom w:val="none" w:sz="0" w:space="0" w:color="auto"/>
        <w:right w:val="none" w:sz="0" w:space="0" w:color="auto"/>
      </w:divBdr>
    </w:div>
    <w:div w:id="228882439">
      <w:marLeft w:val="640"/>
      <w:marRight w:val="0"/>
      <w:marTop w:val="0"/>
      <w:marBottom w:val="0"/>
      <w:divBdr>
        <w:top w:val="none" w:sz="0" w:space="0" w:color="auto"/>
        <w:left w:val="none" w:sz="0" w:space="0" w:color="auto"/>
        <w:bottom w:val="none" w:sz="0" w:space="0" w:color="auto"/>
        <w:right w:val="none" w:sz="0" w:space="0" w:color="auto"/>
      </w:divBdr>
    </w:div>
    <w:div w:id="229771103">
      <w:marLeft w:val="640"/>
      <w:marRight w:val="0"/>
      <w:marTop w:val="0"/>
      <w:marBottom w:val="0"/>
      <w:divBdr>
        <w:top w:val="none" w:sz="0" w:space="0" w:color="auto"/>
        <w:left w:val="none" w:sz="0" w:space="0" w:color="auto"/>
        <w:bottom w:val="none" w:sz="0" w:space="0" w:color="auto"/>
        <w:right w:val="none" w:sz="0" w:space="0" w:color="auto"/>
      </w:divBdr>
    </w:div>
    <w:div w:id="230425971">
      <w:marLeft w:val="640"/>
      <w:marRight w:val="0"/>
      <w:marTop w:val="0"/>
      <w:marBottom w:val="0"/>
      <w:divBdr>
        <w:top w:val="none" w:sz="0" w:space="0" w:color="auto"/>
        <w:left w:val="none" w:sz="0" w:space="0" w:color="auto"/>
        <w:bottom w:val="none" w:sz="0" w:space="0" w:color="auto"/>
        <w:right w:val="none" w:sz="0" w:space="0" w:color="auto"/>
      </w:divBdr>
    </w:div>
    <w:div w:id="230773909">
      <w:marLeft w:val="640"/>
      <w:marRight w:val="0"/>
      <w:marTop w:val="0"/>
      <w:marBottom w:val="0"/>
      <w:divBdr>
        <w:top w:val="none" w:sz="0" w:space="0" w:color="auto"/>
        <w:left w:val="none" w:sz="0" w:space="0" w:color="auto"/>
        <w:bottom w:val="none" w:sz="0" w:space="0" w:color="auto"/>
        <w:right w:val="none" w:sz="0" w:space="0" w:color="auto"/>
      </w:divBdr>
    </w:div>
    <w:div w:id="230818727">
      <w:marLeft w:val="640"/>
      <w:marRight w:val="0"/>
      <w:marTop w:val="0"/>
      <w:marBottom w:val="0"/>
      <w:divBdr>
        <w:top w:val="none" w:sz="0" w:space="0" w:color="auto"/>
        <w:left w:val="none" w:sz="0" w:space="0" w:color="auto"/>
        <w:bottom w:val="none" w:sz="0" w:space="0" w:color="auto"/>
        <w:right w:val="none" w:sz="0" w:space="0" w:color="auto"/>
      </w:divBdr>
    </w:div>
    <w:div w:id="231279649">
      <w:marLeft w:val="640"/>
      <w:marRight w:val="0"/>
      <w:marTop w:val="0"/>
      <w:marBottom w:val="0"/>
      <w:divBdr>
        <w:top w:val="none" w:sz="0" w:space="0" w:color="auto"/>
        <w:left w:val="none" w:sz="0" w:space="0" w:color="auto"/>
        <w:bottom w:val="none" w:sz="0" w:space="0" w:color="auto"/>
        <w:right w:val="none" w:sz="0" w:space="0" w:color="auto"/>
      </w:divBdr>
    </w:div>
    <w:div w:id="231279848">
      <w:marLeft w:val="640"/>
      <w:marRight w:val="0"/>
      <w:marTop w:val="0"/>
      <w:marBottom w:val="0"/>
      <w:divBdr>
        <w:top w:val="none" w:sz="0" w:space="0" w:color="auto"/>
        <w:left w:val="none" w:sz="0" w:space="0" w:color="auto"/>
        <w:bottom w:val="none" w:sz="0" w:space="0" w:color="auto"/>
        <w:right w:val="none" w:sz="0" w:space="0" w:color="auto"/>
      </w:divBdr>
    </w:div>
    <w:div w:id="232736845">
      <w:marLeft w:val="640"/>
      <w:marRight w:val="0"/>
      <w:marTop w:val="0"/>
      <w:marBottom w:val="0"/>
      <w:divBdr>
        <w:top w:val="none" w:sz="0" w:space="0" w:color="auto"/>
        <w:left w:val="none" w:sz="0" w:space="0" w:color="auto"/>
        <w:bottom w:val="none" w:sz="0" w:space="0" w:color="auto"/>
        <w:right w:val="none" w:sz="0" w:space="0" w:color="auto"/>
      </w:divBdr>
    </w:div>
    <w:div w:id="232742544">
      <w:marLeft w:val="640"/>
      <w:marRight w:val="0"/>
      <w:marTop w:val="0"/>
      <w:marBottom w:val="0"/>
      <w:divBdr>
        <w:top w:val="none" w:sz="0" w:space="0" w:color="auto"/>
        <w:left w:val="none" w:sz="0" w:space="0" w:color="auto"/>
        <w:bottom w:val="none" w:sz="0" w:space="0" w:color="auto"/>
        <w:right w:val="none" w:sz="0" w:space="0" w:color="auto"/>
      </w:divBdr>
    </w:div>
    <w:div w:id="232816062">
      <w:marLeft w:val="640"/>
      <w:marRight w:val="0"/>
      <w:marTop w:val="0"/>
      <w:marBottom w:val="0"/>
      <w:divBdr>
        <w:top w:val="none" w:sz="0" w:space="0" w:color="auto"/>
        <w:left w:val="none" w:sz="0" w:space="0" w:color="auto"/>
        <w:bottom w:val="none" w:sz="0" w:space="0" w:color="auto"/>
        <w:right w:val="none" w:sz="0" w:space="0" w:color="auto"/>
      </w:divBdr>
    </w:div>
    <w:div w:id="233201914">
      <w:marLeft w:val="640"/>
      <w:marRight w:val="0"/>
      <w:marTop w:val="0"/>
      <w:marBottom w:val="0"/>
      <w:divBdr>
        <w:top w:val="none" w:sz="0" w:space="0" w:color="auto"/>
        <w:left w:val="none" w:sz="0" w:space="0" w:color="auto"/>
        <w:bottom w:val="none" w:sz="0" w:space="0" w:color="auto"/>
        <w:right w:val="none" w:sz="0" w:space="0" w:color="auto"/>
      </w:divBdr>
    </w:div>
    <w:div w:id="234173127">
      <w:marLeft w:val="640"/>
      <w:marRight w:val="0"/>
      <w:marTop w:val="0"/>
      <w:marBottom w:val="0"/>
      <w:divBdr>
        <w:top w:val="none" w:sz="0" w:space="0" w:color="auto"/>
        <w:left w:val="none" w:sz="0" w:space="0" w:color="auto"/>
        <w:bottom w:val="none" w:sz="0" w:space="0" w:color="auto"/>
        <w:right w:val="none" w:sz="0" w:space="0" w:color="auto"/>
      </w:divBdr>
    </w:div>
    <w:div w:id="234554500">
      <w:marLeft w:val="640"/>
      <w:marRight w:val="0"/>
      <w:marTop w:val="0"/>
      <w:marBottom w:val="0"/>
      <w:divBdr>
        <w:top w:val="none" w:sz="0" w:space="0" w:color="auto"/>
        <w:left w:val="none" w:sz="0" w:space="0" w:color="auto"/>
        <w:bottom w:val="none" w:sz="0" w:space="0" w:color="auto"/>
        <w:right w:val="none" w:sz="0" w:space="0" w:color="auto"/>
      </w:divBdr>
    </w:div>
    <w:div w:id="234706897">
      <w:marLeft w:val="640"/>
      <w:marRight w:val="0"/>
      <w:marTop w:val="0"/>
      <w:marBottom w:val="0"/>
      <w:divBdr>
        <w:top w:val="none" w:sz="0" w:space="0" w:color="auto"/>
        <w:left w:val="none" w:sz="0" w:space="0" w:color="auto"/>
        <w:bottom w:val="none" w:sz="0" w:space="0" w:color="auto"/>
        <w:right w:val="none" w:sz="0" w:space="0" w:color="auto"/>
      </w:divBdr>
    </w:div>
    <w:div w:id="234777319">
      <w:marLeft w:val="640"/>
      <w:marRight w:val="0"/>
      <w:marTop w:val="0"/>
      <w:marBottom w:val="0"/>
      <w:divBdr>
        <w:top w:val="none" w:sz="0" w:space="0" w:color="auto"/>
        <w:left w:val="none" w:sz="0" w:space="0" w:color="auto"/>
        <w:bottom w:val="none" w:sz="0" w:space="0" w:color="auto"/>
        <w:right w:val="none" w:sz="0" w:space="0" w:color="auto"/>
      </w:divBdr>
    </w:div>
    <w:div w:id="235281920">
      <w:marLeft w:val="640"/>
      <w:marRight w:val="0"/>
      <w:marTop w:val="0"/>
      <w:marBottom w:val="0"/>
      <w:divBdr>
        <w:top w:val="none" w:sz="0" w:space="0" w:color="auto"/>
        <w:left w:val="none" w:sz="0" w:space="0" w:color="auto"/>
        <w:bottom w:val="none" w:sz="0" w:space="0" w:color="auto"/>
        <w:right w:val="none" w:sz="0" w:space="0" w:color="auto"/>
      </w:divBdr>
    </w:div>
    <w:div w:id="235284888">
      <w:marLeft w:val="640"/>
      <w:marRight w:val="0"/>
      <w:marTop w:val="0"/>
      <w:marBottom w:val="0"/>
      <w:divBdr>
        <w:top w:val="none" w:sz="0" w:space="0" w:color="auto"/>
        <w:left w:val="none" w:sz="0" w:space="0" w:color="auto"/>
        <w:bottom w:val="none" w:sz="0" w:space="0" w:color="auto"/>
        <w:right w:val="none" w:sz="0" w:space="0" w:color="auto"/>
      </w:divBdr>
    </w:div>
    <w:div w:id="235363731">
      <w:marLeft w:val="640"/>
      <w:marRight w:val="0"/>
      <w:marTop w:val="0"/>
      <w:marBottom w:val="0"/>
      <w:divBdr>
        <w:top w:val="none" w:sz="0" w:space="0" w:color="auto"/>
        <w:left w:val="none" w:sz="0" w:space="0" w:color="auto"/>
        <w:bottom w:val="none" w:sz="0" w:space="0" w:color="auto"/>
        <w:right w:val="none" w:sz="0" w:space="0" w:color="auto"/>
      </w:divBdr>
    </w:div>
    <w:div w:id="235673306">
      <w:marLeft w:val="640"/>
      <w:marRight w:val="0"/>
      <w:marTop w:val="0"/>
      <w:marBottom w:val="0"/>
      <w:divBdr>
        <w:top w:val="none" w:sz="0" w:space="0" w:color="auto"/>
        <w:left w:val="none" w:sz="0" w:space="0" w:color="auto"/>
        <w:bottom w:val="none" w:sz="0" w:space="0" w:color="auto"/>
        <w:right w:val="none" w:sz="0" w:space="0" w:color="auto"/>
      </w:divBdr>
    </w:div>
    <w:div w:id="236325537">
      <w:marLeft w:val="640"/>
      <w:marRight w:val="0"/>
      <w:marTop w:val="0"/>
      <w:marBottom w:val="0"/>
      <w:divBdr>
        <w:top w:val="none" w:sz="0" w:space="0" w:color="auto"/>
        <w:left w:val="none" w:sz="0" w:space="0" w:color="auto"/>
        <w:bottom w:val="none" w:sz="0" w:space="0" w:color="auto"/>
        <w:right w:val="none" w:sz="0" w:space="0" w:color="auto"/>
      </w:divBdr>
    </w:div>
    <w:div w:id="236403883">
      <w:marLeft w:val="640"/>
      <w:marRight w:val="0"/>
      <w:marTop w:val="0"/>
      <w:marBottom w:val="0"/>
      <w:divBdr>
        <w:top w:val="none" w:sz="0" w:space="0" w:color="auto"/>
        <w:left w:val="none" w:sz="0" w:space="0" w:color="auto"/>
        <w:bottom w:val="none" w:sz="0" w:space="0" w:color="auto"/>
        <w:right w:val="none" w:sz="0" w:space="0" w:color="auto"/>
      </w:divBdr>
    </w:div>
    <w:div w:id="236717730">
      <w:marLeft w:val="640"/>
      <w:marRight w:val="0"/>
      <w:marTop w:val="0"/>
      <w:marBottom w:val="0"/>
      <w:divBdr>
        <w:top w:val="none" w:sz="0" w:space="0" w:color="auto"/>
        <w:left w:val="none" w:sz="0" w:space="0" w:color="auto"/>
        <w:bottom w:val="none" w:sz="0" w:space="0" w:color="auto"/>
        <w:right w:val="none" w:sz="0" w:space="0" w:color="auto"/>
      </w:divBdr>
    </w:div>
    <w:div w:id="236790369">
      <w:marLeft w:val="640"/>
      <w:marRight w:val="0"/>
      <w:marTop w:val="0"/>
      <w:marBottom w:val="0"/>
      <w:divBdr>
        <w:top w:val="none" w:sz="0" w:space="0" w:color="auto"/>
        <w:left w:val="none" w:sz="0" w:space="0" w:color="auto"/>
        <w:bottom w:val="none" w:sz="0" w:space="0" w:color="auto"/>
        <w:right w:val="none" w:sz="0" w:space="0" w:color="auto"/>
      </w:divBdr>
    </w:div>
    <w:div w:id="236868460">
      <w:marLeft w:val="640"/>
      <w:marRight w:val="0"/>
      <w:marTop w:val="0"/>
      <w:marBottom w:val="0"/>
      <w:divBdr>
        <w:top w:val="none" w:sz="0" w:space="0" w:color="auto"/>
        <w:left w:val="none" w:sz="0" w:space="0" w:color="auto"/>
        <w:bottom w:val="none" w:sz="0" w:space="0" w:color="auto"/>
        <w:right w:val="none" w:sz="0" w:space="0" w:color="auto"/>
      </w:divBdr>
    </w:div>
    <w:div w:id="236939991">
      <w:marLeft w:val="640"/>
      <w:marRight w:val="0"/>
      <w:marTop w:val="0"/>
      <w:marBottom w:val="0"/>
      <w:divBdr>
        <w:top w:val="none" w:sz="0" w:space="0" w:color="auto"/>
        <w:left w:val="none" w:sz="0" w:space="0" w:color="auto"/>
        <w:bottom w:val="none" w:sz="0" w:space="0" w:color="auto"/>
        <w:right w:val="none" w:sz="0" w:space="0" w:color="auto"/>
      </w:divBdr>
    </w:div>
    <w:div w:id="236983479">
      <w:marLeft w:val="640"/>
      <w:marRight w:val="0"/>
      <w:marTop w:val="0"/>
      <w:marBottom w:val="0"/>
      <w:divBdr>
        <w:top w:val="none" w:sz="0" w:space="0" w:color="auto"/>
        <w:left w:val="none" w:sz="0" w:space="0" w:color="auto"/>
        <w:bottom w:val="none" w:sz="0" w:space="0" w:color="auto"/>
        <w:right w:val="none" w:sz="0" w:space="0" w:color="auto"/>
      </w:divBdr>
    </w:div>
    <w:div w:id="237323789">
      <w:marLeft w:val="640"/>
      <w:marRight w:val="0"/>
      <w:marTop w:val="0"/>
      <w:marBottom w:val="0"/>
      <w:divBdr>
        <w:top w:val="none" w:sz="0" w:space="0" w:color="auto"/>
        <w:left w:val="none" w:sz="0" w:space="0" w:color="auto"/>
        <w:bottom w:val="none" w:sz="0" w:space="0" w:color="auto"/>
        <w:right w:val="none" w:sz="0" w:space="0" w:color="auto"/>
      </w:divBdr>
    </w:div>
    <w:div w:id="237713986">
      <w:marLeft w:val="640"/>
      <w:marRight w:val="0"/>
      <w:marTop w:val="0"/>
      <w:marBottom w:val="0"/>
      <w:divBdr>
        <w:top w:val="none" w:sz="0" w:space="0" w:color="auto"/>
        <w:left w:val="none" w:sz="0" w:space="0" w:color="auto"/>
        <w:bottom w:val="none" w:sz="0" w:space="0" w:color="auto"/>
        <w:right w:val="none" w:sz="0" w:space="0" w:color="auto"/>
      </w:divBdr>
    </w:div>
    <w:div w:id="238485575">
      <w:marLeft w:val="640"/>
      <w:marRight w:val="0"/>
      <w:marTop w:val="0"/>
      <w:marBottom w:val="0"/>
      <w:divBdr>
        <w:top w:val="none" w:sz="0" w:space="0" w:color="auto"/>
        <w:left w:val="none" w:sz="0" w:space="0" w:color="auto"/>
        <w:bottom w:val="none" w:sz="0" w:space="0" w:color="auto"/>
        <w:right w:val="none" w:sz="0" w:space="0" w:color="auto"/>
      </w:divBdr>
    </w:div>
    <w:div w:id="238517997">
      <w:marLeft w:val="640"/>
      <w:marRight w:val="0"/>
      <w:marTop w:val="0"/>
      <w:marBottom w:val="0"/>
      <w:divBdr>
        <w:top w:val="none" w:sz="0" w:space="0" w:color="auto"/>
        <w:left w:val="none" w:sz="0" w:space="0" w:color="auto"/>
        <w:bottom w:val="none" w:sz="0" w:space="0" w:color="auto"/>
        <w:right w:val="none" w:sz="0" w:space="0" w:color="auto"/>
      </w:divBdr>
    </w:div>
    <w:div w:id="238518079">
      <w:marLeft w:val="640"/>
      <w:marRight w:val="0"/>
      <w:marTop w:val="0"/>
      <w:marBottom w:val="0"/>
      <w:divBdr>
        <w:top w:val="none" w:sz="0" w:space="0" w:color="auto"/>
        <w:left w:val="none" w:sz="0" w:space="0" w:color="auto"/>
        <w:bottom w:val="none" w:sz="0" w:space="0" w:color="auto"/>
        <w:right w:val="none" w:sz="0" w:space="0" w:color="auto"/>
      </w:divBdr>
    </w:div>
    <w:div w:id="238908479">
      <w:bodyDiv w:val="1"/>
      <w:marLeft w:val="0"/>
      <w:marRight w:val="0"/>
      <w:marTop w:val="0"/>
      <w:marBottom w:val="0"/>
      <w:divBdr>
        <w:top w:val="none" w:sz="0" w:space="0" w:color="auto"/>
        <w:left w:val="none" w:sz="0" w:space="0" w:color="auto"/>
        <w:bottom w:val="none" w:sz="0" w:space="0" w:color="auto"/>
        <w:right w:val="none" w:sz="0" w:space="0" w:color="auto"/>
      </w:divBdr>
      <w:divsChild>
        <w:div w:id="8146513">
          <w:marLeft w:val="640"/>
          <w:marRight w:val="0"/>
          <w:marTop w:val="0"/>
          <w:marBottom w:val="0"/>
          <w:divBdr>
            <w:top w:val="none" w:sz="0" w:space="0" w:color="auto"/>
            <w:left w:val="none" w:sz="0" w:space="0" w:color="auto"/>
            <w:bottom w:val="none" w:sz="0" w:space="0" w:color="auto"/>
            <w:right w:val="none" w:sz="0" w:space="0" w:color="auto"/>
          </w:divBdr>
        </w:div>
        <w:div w:id="19010940">
          <w:marLeft w:val="640"/>
          <w:marRight w:val="0"/>
          <w:marTop w:val="0"/>
          <w:marBottom w:val="0"/>
          <w:divBdr>
            <w:top w:val="none" w:sz="0" w:space="0" w:color="auto"/>
            <w:left w:val="none" w:sz="0" w:space="0" w:color="auto"/>
            <w:bottom w:val="none" w:sz="0" w:space="0" w:color="auto"/>
            <w:right w:val="none" w:sz="0" w:space="0" w:color="auto"/>
          </w:divBdr>
        </w:div>
        <w:div w:id="107628328">
          <w:marLeft w:val="640"/>
          <w:marRight w:val="0"/>
          <w:marTop w:val="0"/>
          <w:marBottom w:val="0"/>
          <w:divBdr>
            <w:top w:val="none" w:sz="0" w:space="0" w:color="auto"/>
            <w:left w:val="none" w:sz="0" w:space="0" w:color="auto"/>
            <w:bottom w:val="none" w:sz="0" w:space="0" w:color="auto"/>
            <w:right w:val="none" w:sz="0" w:space="0" w:color="auto"/>
          </w:divBdr>
        </w:div>
        <w:div w:id="108209985">
          <w:marLeft w:val="640"/>
          <w:marRight w:val="0"/>
          <w:marTop w:val="0"/>
          <w:marBottom w:val="0"/>
          <w:divBdr>
            <w:top w:val="none" w:sz="0" w:space="0" w:color="auto"/>
            <w:left w:val="none" w:sz="0" w:space="0" w:color="auto"/>
            <w:bottom w:val="none" w:sz="0" w:space="0" w:color="auto"/>
            <w:right w:val="none" w:sz="0" w:space="0" w:color="auto"/>
          </w:divBdr>
        </w:div>
        <w:div w:id="123937263">
          <w:marLeft w:val="640"/>
          <w:marRight w:val="0"/>
          <w:marTop w:val="0"/>
          <w:marBottom w:val="0"/>
          <w:divBdr>
            <w:top w:val="none" w:sz="0" w:space="0" w:color="auto"/>
            <w:left w:val="none" w:sz="0" w:space="0" w:color="auto"/>
            <w:bottom w:val="none" w:sz="0" w:space="0" w:color="auto"/>
            <w:right w:val="none" w:sz="0" w:space="0" w:color="auto"/>
          </w:divBdr>
        </w:div>
        <w:div w:id="153491739">
          <w:marLeft w:val="640"/>
          <w:marRight w:val="0"/>
          <w:marTop w:val="0"/>
          <w:marBottom w:val="0"/>
          <w:divBdr>
            <w:top w:val="none" w:sz="0" w:space="0" w:color="auto"/>
            <w:left w:val="none" w:sz="0" w:space="0" w:color="auto"/>
            <w:bottom w:val="none" w:sz="0" w:space="0" w:color="auto"/>
            <w:right w:val="none" w:sz="0" w:space="0" w:color="auto"/>
          </w:divBdr>
        </w:div>
        <w:div w:id="178931536">
          <w:marLeft w:val="640"/>
          <w:marRight w:val="0"/>
          <w:marTop w:val="0"/>
          <w:marBottom w:val="0"/>
          <w:divBdr>
            <w:top w:val="none" w:sz="0" w:space="0" w:color="auto"/>
            <w:left w:val="none" w:sz="0" w:space="0" w:color="auto"/>
            <w:bottom w:val="none" w:sz="0" w:space="0" w:color="auto"/>
            <w:right w:val="none" w:sz="0" w:space="0" w:color="auto"/>
          </w:divBdr>
        </w:div>
        <w:div w:id="180827791">
          <w:marLeft w:val="640"/>
          <w:marRight w:val="0"/>
          <w:marTop w:val="0"/>
          <w:marBottom w:val="0"/>
          <w:divBdr>
            <w:top w:val="none" w:sz="0" w:space="0" w:color="auto"/>
            <w:left w:val="none" w:sz="0" w:space="0" w:color="auto"/>
            <w:bottom w:val="none" w:sz="0" w:space="0" w:color="auto"/>
            <w:right w:val="none" w:sz="0" w:space="0" w:color="auto"/>
          </w:divBdr>
        </w:div>
        <w:div w:id="203254728">
          <w:marLeft w:val="640"/>
          <w:marRight w:val="0"/>
          <w:marTop w:val="0"/>
          <w:marBottom w:val="0"/>
          <w:divBdr>
            <w:top w:val="none" w:sz="0" w:space="0" w:color="auto"/>
            <w:left w:val="none" w:sz="0" w:space="0" w:color="auto"/>
            <w:bottom w:val="none" w:sz="0" w:space="0" w:color="auto"/>
            <w:right w:val="none" w:sz="0" w:space="0" w:color="auto"/>
          </w:divBdr>
        </w:div>
        <w:div w:id="204948031">
          <w:marLeft w:val="640"/>
          <w:marRight w:val="0"/>
          <w:marTop w:val="0"/>
          <w:marBottom w:val="0"/>
          <w:divBdr>
            <w:top w:val="none" w:sz="0" w:space="0" w:color="auto"/>
            <w:left w:val="none" w:sz="0" w:space="0" w:color="auto"/>
            <w:bottom w:val="none" w:sz="0" w:space="0" w:color="auto"/>
            <w:right w:val="none" w:sz="0" w:space="0" w:color="auto"/>
          </w:divBdr>
        </w:div>
        <w:div w:id="244345043">
          <w:marLeft w:val="640"/>
          <w:marRight w:val="0"/>
          <w:marTop w:val="0"/>
          <w:marBottom w:val="0"/>
          <w:divBdr>
            <w:top w:val="none" w:sz="0" w:space="0" w:color="auto"/>
            <w:left w:val="none" w:sz="0" w:space="0" w:color="auto"/>
            <w:bottom w:val="none" w:sz="0" w:space="0" w:color="auto"/>
            <w:right w:val="none" w:sz="0" w:space="0" w:color="auto"/>
          </w:divBdr>
        </w:div>
        <w:div w:id="253251485">
          <w:marLeft w:val="640"/>
          <w:marRight w:val="0"/>
          <w:marTop w:val="0"/>
          <w:marBottom w:val="0"/>
          <w:divBdr>
            <w:top w:val="none" w:sz="0" w:space="0" w:color="auto"/>
            <w:left w:val="none" w:sz="0" w:space="0" w:color="auto"/>
            <w:bottom w:val="none" w:sz="0" w:space="0" w:color="auto"/>
            <w:right w:val="none" w:sz="0" w:space="0" w:color="auto"/>
          </w:divBdr>
        </w:div>
        <w:div w:id="257954275">
          <w:marLeft w:val="640"/>
          <w:marRight w:val="0"/>
          <w:marTop w:val="0"/>
          <w:marBottom w:val="0"/>
          <w:divBdr>
            <w:top w:val="none" w:sz="0" w:space="0" w:color="auto"/>
            <w:left w:val="none" w:sz="0" w:space="0" w:color="auto"/>
            <w:bottom w:val="none" w:sz="0" w:space="0" w:color="auto"/>
            <w:right w:val="none" w:sz="0" w:space="0" w:color="auto"/>
          </w:divBdr>
        </w:div>
        <w:div w:id="326322493">
          <w:marLeft w:val="640"/>
          <w:marRight w:val="0"/>
          <w:marTop w:val="0"/>
          <w:marBottom w:val="0"/>
          <w:divBdr>
            <w:top w:val="none" w:sz="0" w:space="0" w:color="auto"/>
            <w:left w:val="none" w:sz="0" w:space="0" w:color="auto"/>
            <w:bottom w:val="none" w:sz="0" w:space="0" w:color="auto"/>
            <w:right w:val="none" w:sz="0" w:space="0" w:color="auto"/>
          </w:divBdr>
        </w:div>
        <w:div w:id="491680581">
          <w:marLeft w:val="640"/>
          <w:marRight w:val="0"/>
          <w:marTop w:val="0"/>
          <w:marBottom w:val="0"/>
          <w:divBdr>
            <w:top w:val="none" w:sz="0" w:space="0" w:color="auto"/>
            <w:left w:val="none" w:sz="0" w:space="0" w:color="auto"/>
            <w:bottom w:val="none" w:sz="0" w:space="0" w:color="auto"/>
            <w:right w:val="none" w:sz="0" w:space="0" w:color="auto"/>
          </w:divBdr>
        </w:div>
        <w:div w:id="525565398">
          <w:marLeft w:val="640"/>
          <w:marRight w:val="0"/>
          <w:marTop w:val="0"/>
          <w:marBottom w:val="0"/>
          <w:divBdr>
            <w:top w:val="none" w:sz="0" w:space="0" w:color="auto"/>
            <w:left w:val="none" w:sz="0" w:space="0" w:color="auto"/>
            <w:bottom w:val="none" w:sz="0" w:space="0" w:color="auto"/>
            <w:right w:val="none" w:sz="0" w:space="0" w:color="auto"/>
          </w:divBdr>
        </w:div>
        <w:div w:id="544635964">
          <w:marLeft w:val="640"/>
          <w:marRight w:val="0"/>
          <w:marTop w:val="0"/>
          <w:marBottom w:val="0"/>
          <w:divBdr>
            <w:top w:val="none" w:sz="0" w:space="0" w:color="auto"/>
            <w:left w:val="none" w:sz="0" w:space="0" w:color="auto"/>
            <w:bottom w:val="none" w:sz="0" w:space="0" w:color="auto"/>
            <w:right w:val="none" w:sz="0" w:space="0" w:color="auto"/>
          </w:divBdr>
        </w:div>
        <w:div w:id="589241587">
          <w:marLeft w:val="640"/>
          <w:marRight w:val="0"/>
          <w:marTop w:val="0"/>
          <w:marBottom w:val="0"/>
          <w:divBdr>
            <w:top w:val="none" w:sz="0" w:space="0" w:color="auto"/>
            <w:left w:val="none" w:sz="0" w:space="0" w:color="auto"/>
            <w:bottom w:val="none" w:sz="0" w:space="0" w:color="auto"/>
            <w:right w:val="none" w:sz="0" w:space="0" w:color="auto"/>
          </w:divBdr>
        </w:div>
        <w:div w:id="611520807">
          <w:marLeft w:val="640"/>
          <w:marRight w:val="0"/>
          <w:marTop w:val="0"/>
          <w:marBottom w:val="0"/>
          <w:divBdr>
            <w:top w:val="none" w:sz="0" w:space="0" w:color="auto"/>
            <w:left w:val="none" w:sz="0" w:space="0" w:color="auto"/>
            <w:bottom w:val="none" w:sz="0" w:space="0" w:color="auto"/>
            <w:right w:val="none" w:sz="0" w:space="0" w:color="auto"/>
          </w:divBdr>
        </w:div>
        <w:div w:id="622226608">
          <w:marLeft w:val="640"/>
          <w:marRight w:val="0"/>
          <w:marTop w:val="0"/>
          <w:marBottom w:val="0"/>
          <w:divBdr>
            <w:top w:val="none" w:sz="0" w:space="0" w:color="auto"/>
            <w:left w:val="none" w:sz="0" w:space="0" w:color="auto"/>
            <w:bottom w:val="none" w:sz="0" w:space="0" w:color="auto"/>
            <w:right w:val="none" w:sz="0" w:space="0" w:color="auto"/>
          </w:divBdr>
        </w:div>
        <w:div w:id="628437235">
          <w:marLeft w:val="640"/>
          <w:marRight w:val="0"/>
          <w:marTop w:val="0"/>
          <w:marBottom w:val="0"/>
          <w:divBdr>
            <w:top w:val="none" w:sz="0" w:space="0" w:color="auto"/>
            <w:left w:val="none" w:sz="0" w:space="0" w:color="auto"/>
            <w:bottom w:val="none" w:sz="0" w:space="0" w:color="auto"/>
            <w:right w:val="none" w:sz="0" w:space="0" w:color="auto"/>
          </w:divBdr>
        </w:div>
        <w:div w:id="684525713">
          <w:marLeft w:val="640"/>
          <w:marRight w:val="0"/>
          <w:marTop w:val="0"/>
          <w:marBottom w:val="0"/>
          <w:divBdr>
            <w:top w:val="none" w:sz="0" w:space="0" w:color="auto"/>
            <w:left w:val="none" w:sz="0" w:space="0" w:color="auto"/>
            <w:bottom w:val="none" w:sz="0" w:space="0" w:color="auto"/>
            <w:right w:val="none" w:sz="0" w:space="0" w:color="auto"/>
          </w:divBdr>
        </w:div>
        <w:div w:id="705520541">
          <w:marLeft w:val="640"/>
          <w:marRight w:val="0"/>
          <w:marTop w:val="0"/>
          <w:marBottom w:val="0"/>
          <w:divBdr>
            <w:top w:val="none" w:sz="0" w:space="0" w:color="auto"/>
            <w:left w:val="none" w:sz="0" w:space="0" w:color="auto"/>
            <w:bottom w:val="none" w:sz="0" w:space="0" w:color="auto"/>
            <w:right w:val="none" w:sz="0" w:space="0" w:color="auto"/>
          </w:divBdr>
        </w:div>
        <w:div w:id="726338004">
          <w:marLeft w:val="640"/>
          <w:marRight w:val="0"/>
          <w:marTop w:val="0"/>
          <w:marBottom w:val="0"/>
          <w:divBdr>
            <w:top w:val="none" w:sz="0" w:space="0" w:color="auto"/>
            <w:left w:val="none" w:sz="0" w:space="0" w:color="auto"/>
            <w:bottom w:val="none" w:sz="0" w:space="0" w:color="auto"/>
            <w:right w:val="none" w:sz="0" w:space="0" w:color="auto"/>
          </w:divBdr>
        </w:div>
        <w:div w:id="729688802">
          <w:marLeft w:val="640"/>
          <w:marRight w:val="0"/>
          <w:marTop w:val="0"/>
          <w:marBottom w:val="0"/>
          <w:divBdr>
            <w:top w:val="none" w:sz="0" w:space="0" w:color="auto"/>
            <w:left w:val="none" w:sz="0" w:space="0" w:color="auto"/>
            <w:bottom w:val="none" w:sz="0" w:space="0" w:color="auto"/>
            <w:right w:val="none" w:sz="0" w:space="0" w:color="auto"/>
          </w:divBdr>
        </w:div>
        <w:div w:id="776364430">
          <w:marLeft w:val="640"/>
          <w:marRight w:val="0"/>
          <w:marTop w:val="0"/>
          <w:marBottom w:val="0"/>
          <w:divBdr>
            <w:top w:val="none" w:sz="0" w:space="0" w:color="auto"/>
            <w:left w:val="none" w:sz="0" w:space="0" w:color="auto"/>
            <w:bottom w:val="none" w:sz="0" w:space="0" w:color="auto"/>
            <w:right w:val="none" w:sz="0" w:space="0" w:color="auto"/>
          </w:divBdr>
        </w:div>
        <w:div w:id="793796505">
          <w:marLeft w:val="640"/>
          <w:marRight w:val="0"/>
          <w:marTop w:val="0"/>
          <w:marBottom w:val="0"/>
          <w:divBdr>
            <w:top w:val="none" w:sz="0" w:space="0" w:color="auto"/>
            <w:left w:val="none" w:sz="0" w:space="0" w:color="auto"/>
            <w:bottom w:val="none" w:sz="0" w:space="0" w:color="auto"/>
            <w:right w:val="none" w:sz="0" w:space="0" w:color="auto"/>
          </w:divBdr>
        </w:div>
        <w:div w:id="836962551">
          <w:marLeft w:val="640"/>
          <w:marRight w:val="0"/>
          <w:marTop w:val="0"/>
          <w:marBottom w:val="0"/>
          <w:divBdr>
            <w:top w:val="none" w:sz="0" w:space="0" w:color="auto"/>
            <w:left w:val="none" w:sz="0" w:space="0" w:color="auto"/>
            <w:bottom w:val="none" w:sz="0" w:space="0" w:color="auto"/>
            <w:right w:val="none" w:sz="0" w:space="0" w:color="auto"/>
          </w:divBdr>
        </w:div>
        <w:div w:id="886336303">
          <w:marLeft w:val="640"/>
          <w:marRight w:val="0"/>
          <w:marTop w:val="0"/>
          <w:marBottom w:val="0"/>
          <w:divBdr>
            <w:top w:val="none" w:sz="0" w:space="0" w:color="auto"/>
            <w:left w:val="none" w:sz="0" w:space="0" w:color="auto"/>
            <w:bottom w:val="none" w:sz="0" w:space="0" w:color="auto"/>
            <w:right w:val="none" w:sz="0" w:space="0" w:color="auto"/>
          </w:divBdr>
        </w:div>
        <w:div w:id="919173209">
          <w:marLeft w:val="640"/>
          <w:marRight w:val="0"/>
          <w:marTop w:val="0"/>
          <w:marBottom w:val="0"/>
          <w:divBdr>
            <w:top w:val="none" w:sz="0" w:space="0" w:color="auto"/>
            <w:left w:val="none" w:sz="0" w:space="0" w:color="auto"/>
            <w:bottom w:val="none" w:sz="0" w:space="0" w:color="auto"/>
            <w:right w:val="none" w:sz="0" w:space="0" w:color="auto"/>
          </w:divBdr>
        </w:div>
        <w:div w:id="939945086">
          <w:marLeft w:val="640"/>
          <w:marRight w:val="0"/>
          <w:marTop w:val="0"/>
          <w:marBottom w:val="0"/>
          <w:divBdr>
            <w:top w:val="none" w:sz="0" w:space="0" w:color="auto"/>
            <w:left w:val="none" w:sz="0" w:space="0" w:color="auto"/>
            <w:bottom w:val="none" w:sz="0" w:space="0" w:color="auto"/>
            <w:right w:val="none" w:sz="0" w:space="0" w:color="auto"/>
          </w:divBdr>
        </w:div>
        <w:div w:id="964507584">
          <w:marLeft w:val="640"/>
          <w:marRight w:val="0"/>
          <w:marTop w:val="0"/>
          <w:marBottom w:val="0"/>
          <w:divBdr>
            <w:top w:val="none" w:sz="0" w:space="0" w:color="auto"/>
            <w:left w:val="none" w:sz="0" w:space="0" w:color="auto"/>
            <w:bottom w:val="none" w:sz="0" w:space="0" w:color="auto"/>
            <w:right w:val="none" w:sz="0" w:space="0" w:color="auto"/>
          </w:divBdr>
        </w:div>
        <w:div w:id="967079905">
          <w:marLeft w:val="640"/>
          <w:marRight w:val="0"/>
          <w:marTop w:val="0"/>
          <w:marBottom w:val="0"/>
          <w:divBdr>
            <w:top w:val="none" w:sz="0" w:space="0" w:color="auto"/>
            <w:left w:val="none" w:sz="0" w:space="0" w:color="auto"/>
            <w:bottom w:val="none" w:sz="0" w:space="0" w:color="auto"/>
            <w:right w:val="none" w:sz="0" w:space="0" w:color="auto"/>
          </w:divBdr>
        </w:div>
        <w:div w:id="971402195">
          <w:marLeft w:val="640"/>
          <w:marRight w:val="0"/>
          <w:marTop w:val="0"/>
          <w:marBottom w:val="0"/>
          <w:divBdr>
            <w:top w:val="none" w:sz="0" w:space="0" w:color="auto"/>
            <w:left w:val="none" w:sz="0" w:space="0" w:color="auto"/>
            <w:bottom w:val="none" w:sz="0" w:space="0" w:color="auto"/>
            <w:right w:val="none" w:sz="0" w:space="0" w:color="auto"/>
          </w:divBdr>
        </w:div>
        <w:div w:id="988554872">
          <w:marLeft w:val="640"/>
          <w:marRight w:val="0"/>
          <w:marTop w:val="0"/>
          <w:marBottom w:val="0"/>
          <w:divBdr>
            <w:top w:val="none" w:sz="0" w:space="0" w:color="auto"/>
            <w:left w:val="none" w:sz="0" w:space="0" w:color="auto"/>
            <w:bottom w:val="none" w:sz="0" w:space="0" w:color="auto"/>
            <w:right w:val="none" w:sz="0" w:space="0" w:color="auto"/>
          </w:divBdr>
        </w:div>
        <w:div w:id="990326711">
          <w:marLeft w:val="640"/>
          <w:marRight w:val="0"/>
          <w:marTop w:val="0"/>
          <w:marBottom w:val="0"/>
          <w:divBdr>
            <w:top w:val="none" w:sz="0" w:space="0" w:color="auto"/>
            <w:left w:val="none" w:sz="0" w:space="0" w:color="auto"/>
            <w:bottom w:val="none" w:sz="0" w:space="0" w:color="auto"/>
            <w:right w:val="none" w:sz="0" w:space="0" w:color="auto"/>
          </w:divBdr>
        </w:div>
        <w:div w:id="1008826792">
          <w:marLeft w:val="640"/>
          <w:marRight w:val="0"/>
          <w:marTop w:val="0"/>
          <w:marBottom w:val="0"/>
          <w:divBdr>
            <w:top w:val="none" w:sz="0" w:space="0" w:color="auto"/>
            <w:left w:val="none" w:sz="0" w:space="0" w:color="auto"/>
            <w:bottom w:val="none" w:sz="0" w:space="0" w:color="auto"/>
            <w:right w:val="none" w:sz="0" w:space="0" w:color="auto"/>
          </w:divBdr>
        </w:div>
        <w:div w:id="1076051054">
          <w:marLeft w:val="640"/>
          <w:marRight w:val="0"/>
          <w:marTop w:val="0"/>
          <w:marBottom w:val="0"/>
          <w:divBdr>
            <w:top w:val="none" w:sz="0" w:space="0" w:color="auto"/>
            <w:left w:val="none" w:sz="0" w:space="0" w:color="auto"/>
            <w:bottom w:val="none" w:sz="0" w:space="0" w:color="auto"/>
            <w:right w:val="none" w:sz="0" w:space="0" w:color="auto"/>
          </w:divBdr>
        </w:div>
        <w:div w:id="1099177878">
          <w:marLeft w:val="640"/>
          <w:marRight w:val="0"/>
          <w:marTop w:val="0"/>
          <w:marBottom w:val="0"/>
          <w:divBdr>
            <w:top w:val="none" w:sz="0" w:space="0" w:color="auto"/>
            <w:left w:val="none" w:sz="0" w:space="0" w:color="auto"/>
            <w:bottom w:val="none" w:sz="0" w:space="0" w:color="auto"/>
            <w:right w:val="none" w:sz="0" w:space="0" w:color="auto"/>
          </w:divBdr>
        </w:div>
        <w:div w:id="1108820360">
          <w:marLeft w:val="640"/>
          <w:marRight w:val="0"/>
          <w:marTop w:val="0"/>
          <w:marBottom w:val="0"/>
          <w:divBdr>
            <w:top w:val="none" w:sz="0" w:space="0" w:color="auto"/>
            <w:left w:val="none" w:sz="0" w:space="0" w:color="auto"/>
            <w:bottom w:val="none" w:sz="0" w:space="0" w:color="auto"/>
            <w:right w:val="none" w:sz="0" w:space="0" w:color="auto"/>
          </w:divBdr>
        </w:div>
        <w:div w:id="1110666882">
          <w:marLeft w:val="640"/>
          <w:marRight w:val="0"/>
          <w:marTop w:val="0"/>
          <w:marBottom w:val="0"/>
          <w:divBdr>
            <w:top w:val="none" w:sz="0" w:space="0" w:color="auto"/>
            <w:left w:val="none" w:sz="0" w:space="0" w:color="auto"/>
            <w:bottom w:val="none" w:sz="0" w:space="0" w:color="auto"/>
            <w:right w:val="none" w:sz="0" w:space="0" w:color="auto"/>
          </w:divBdr>
        </w:div>
        <w:div w:id="1118641479">
          <w:marLeft w:val="640"/>
          <w:marRight w:val="0"/>
          <w:marTop w:val="0"/>
          <w:marBottom w:val="0"/>
          <w:divBdr>
            <w:top w:val="none" w:sz="0" w:space="0" w:color="auto"/>
            <w:left w:val="none" w:sz="0" w:space="0" w:color="auto"/>
            <w:bottom w:val="none" w:sz="0" w:space="0" w:color="auto"/>
            <w:right w:val="none" w:sz="0" w:space="0" w:color="auto"/>
          </w:divBdr>
        </w:div>
        <w:div w:id="1165971383">
          <w:marLeft w:val="640"/>
          <w:marRight w:val="0"/>
          <w:marTop w:val="0"/>
          <w:marBottom w:val="0"/>
          <w:divBdr>
            <w:top w:val="none" w:sz="0" w:space="0" w:color="auto"/>
            <w:left w:val="none" w:sz="0" w:space="0" w:color="auto"/>
            <w:bottom w:val="none" w:sz="0" w:space="0" w:color="auto"/>
            <w:right w:val="none" w:sz="0" w:space="0" w:color="auto"/>
          </w:divBdr>
        </w:div>
        <w:div w:id="1222252679">
          <w:marLeft w:val="640"/>
          <w:marRight w:val="0"/>
          <w:marTop w:val="0"/>
          <w:marBottom w:val="0"/>
          <w:divBdr>
            <w:top w:val="none" w:sz="0" w:space="0" w:color="auto"/>
            <w:left w:val="none" w:sz="0" w:space="0" w:color="auto"/>
            <w:bottom w:val="none" w:sz="0" w:space="0" w:color="auto"/>
            <w:right w:val="none" w:sz="0" w:space="0" w:color="auto"/>
          </w:divBdr>
        </w:div>
        <w:div w:id="1249778337">
          <w:marLeft w:val="640"/>
          <w:marRight w:val="0"/>
          <w:marTop w:val="0"/>
          <w:marBottom w:val="0"/>
          <w:divBdr>
            <w:top w:val="none" w:sz="0" w:space="0" w:color="auto"/>
            <w:left w:val="none" w:sz="0" w:space="0" w:color="auto"/>
            <w:bottom w:val="none" w:sz="0" w:space="0" w:color="auto"/>
            <w:right w:val="none" w:sz="0" w:space="0" w:color="auto"/>
          </w:divBdr>
        </w:div>
        <w:div w:id="1278215305">
          <w:marLeft w:val="640"/>
          <w:marRight w:val="0"/>
          <w:marTop w:val="0"/>
          <w:marBottom w:val="0"/>
          <w:divBdr>
            <w:top w:val="none" w:sz="0" w:space="0" w:color="auto"/>
            <w:left w:val="none" w:sz="0" w:space="0" w:color="auto"/>
            <w:bottom w:val="none" w:sz="0" w:space="0" w:color="auto"/>
            <w:right w:val="none" w:sz="0" w:space="0" w:color="auto"/>
          </w:divBdr>
        </w:div>
        <w:div w:id="1321812012">
          <w:marLeft w:val="640"/>
          <w:marRight w:val="0"/>
          <w:marTop w:val="0"/>
          <w:marBottom w:val="0"/>
          <w:divBdr>
            <w:top w:val="none" w:sz="0" w:space="0" w:color="auto"/>
            <w:left w:val="none" w:sz="0" w:space="0" w:color="auto"/>
            <w:bottom w:val="none" w:sz="0" w:space="0" w:color="auto"/>
            <w:right w:val="none" w:sz="0" w:space="0" w:color="auto"/>
          </w:divBdr>
        </w:div>
        <w:div w:id="1350335955">
          <w:marLeft w:val="640"/>
          <w:marRight w:val="0"/>
          <w:marTop w:val="0"/>
          <w:marBottom w:val="0"/>
          <w:divBdr>
            <w:top w:val="none" w:sz="0" w:space="0" w:color="auto"/>
            <w:left w:val="none" w:sz="0" w:space="0" w:color="auto"/>
            <w:bottom w:val="none" w:sz="0" w:space="0" w:color="auto"/>
            <w:right w:val="none" w:sz="0" w:space="0" w:color="auto"/>
          </w:divBdr>
        </w:div>
        <w:div w:id="1371880927">
          <w:marLeft w:val="640"/>
          <w:marRight w:val="0"/>
          <w:marTop w:val="0"/>
          <w:marBottom w:val="0"/>
          <w:divBdr>
            <w:top w:val="none" w:sz="0" w:space="0" w:color="auto"/>
            <w:left w:val="none" w:sz="0" w:space="0" w:color="auto"/>
            <w:bottom w:val="none" w:sz="0" w:space="0" w:color="auto"/>
            <w:right w:val="none" w:sz="0" w:space="0" w:color="auto"/>
          </w:divBdr>
        </w:div>
        <w:div w:id="1445032976">
          <w:marLeft w:val="640"/>
          <w:marRight w:val="0"/>
          <w:marTop w:val="0"/>
          <w:marBottom w:val="0"/>
          <w:divBdr>
            <w:top w:val="none" w:sz="0" w:space="0" w:color="auto"/>
            <w:left w:val="none" w:sz="0" w:space="0" w:color="auto"/>
            <w:bottom w:val="none" w:sz="0" w:space="0" w:color="auto"/>
            <w:right w:val="none" w:sz="0" w:space="0" w:color="auto"/>
          </w:divBdr>
        </w:div>
        <w:div w:id="1480655962">
          <w:marLeft w:val="640"/>
          <w:marRight w:val="0"/>
          <w:marTop w:val="0"/>
          <w:marBottom w:val="0"/>
          <w:divBdr>
            <w:top w:val="none" w:sz="0" w:space="0" w:color="auto"/>
            <w:left w:val="none" w:sz="0" w:space="0" w:color="auto"/>
            <w:bottom w:val="none" w:sz="0" w:space="0" w:color="auto"/>
            <w:right w:val="none" w:sz="0" w:space="0" w:color="auto"/>
          </w:divBdr>
        </w:div>
        <w:div w:id="1553926411">
          <w:marLeft w:val="640"/>
          <w:marRight w:val="0"/>
          <w:marTop w:val="0"/>
          <w:marBottom w:val="0"/>
          <w:divBdr>
            <w:top w:val="none" w:sz="0" w:space="0" w:color="auto"/>
            <w:left w:val="none" w:sz="0" w:space="0" w:color="auto"/>
            <w:bottom w:val="none" w:sz="0" w:space="0" w:color="auto"/>
            <w:right w:val="none" w:sz="0" w:space="0" w:color="auto"/>
          </w:divBdr>
        </w:div>
        <w:div w:id="1572884910">
          <w:marLeft w:val="640"/>
          <w:marRight w:val="0"/>
          <w:marTop w:val="0"/>
          <w:marBottom w:val="0"/>
          <w:divBdr>
            <w:top w:val="none" w:sz="0" w:space="0" w:color="auto"/>
            <w:left w:val="none" w:sz="0" w:space="0" w:color="auto"/>
            <w:bottom w:val="none" w:sz="0" w:space="0" w:color="auto"/>
            <w:right w:val="none" w:sz="0" w:space="0" w:color="auto"/>
          </w:divBdr>
        </w:div>
        <w:div w:id="1612740680">
          <w:marLeft w:val="640"/>
          <w:marRight w:val="0"/>
          <w:marTop w:val="0"/>
          <w:marBottom w:val="0"/>
          <w:divBdr>
            <w:top w:val="none" w:sz="0" w:space="0" w:color="auto"/>
            <w:left w:val="none" w:sz="0" w:space="0" w:color="auto"/>
            <w:bottom w:val="none" w:sz="0" w:space="0" w:color="auto"/>
            <w:right w:val="none" w:sz="0" w:space="0" w:color="auto"/>
          </w:divBdr>
        </w:div>
        <w:div w:id="1642729183">
          <w:marLeft w:val="640"/>
          <w:marRight w:val="0"/>
          <w:marTop w:val="0"/>
          <w:marBottom w:val="0"/>
          <w:divBdr>
            <w:top w:val="none" w:sz="0" w:space="0" w:color="auto"/>
            <w:left w:val="none" w:sz="0" w:space="0" w:color="auto"/>
            <w:bottom w:val="none" w:sz="0" w:space="0" w:color="auto"/>
            <w:right w:val="none" w:sz="0" w:space="0" w:color="auto"/>
          </w:divBdr>
        </w:div>
        <w:div w:id="1648777284">
          <w:marLeft w:val="640"/>
          <w:marRight w:val="0"/>
          <w:marTop w:val="0"/>
          <w:marBottom w:val="0"/>
          <w:divBdr>
            <w:top w:val="none" w:sz="0" w:space="0" w:color="auto"/>
            <w:left w:val="none" w:sz="0" w:space="0" w:color="auto"/>
            <w:bottom w:val="none" w:sz="0" w:space="0" w:color="auto"/>
            <w:right w:val="none" w:sz="0" w:space="0" w:color="auto"/>
          </w:divBdr>
        </w:div>
        <w:div w:id="1663467469">
          <w:marLeft w:val="640"/>
          <w:marRight w:val="0"/>
          <w:marTop w:val="0"/>
          <w:marBottom w:val="0"/>
          <w:divBdr>
            <w:top w:val="none" w:sz="0" w:space="0" w:color="auto"/>
            <w:left w:val="none" w:sz="0" w:space="0" w:color="auto"/>
            <w:bottom w:val="none" w:sz="0" w:space="0" w:color="auto"/>
            <w:right w:val="none" w:sz="0" w:space="0" w:color="auto"/>
          </w:divBdr>
        </w:div>
        <w:div w:id="1694112725">
          <w:marLeft w:val="640"/>
          <w:marRight w:val="0"/>
          <w:marTop w:val="0"/>
          <w:marBottom w:val="0"/>
          <w:divBdr>
            <w:top w:val="none" w:sz="0" w:space="0" w:color="auto"/>
            <w:left w:val="none" w:sz="0" w:space="0" w:color="auto"/>
            <w:bottom w:val="none" w:sz="0" w:space="0" w:color="auto"/>
            <w:right w:val="none" w:sz="0" w:space="0" w:color="auto"/>
          </w:divBdr>
        </w:div>
        <w:div w:id="1697392218">
          <w:marLeft w:val="640"/>
          <w:marRight w:val="0"/>
          <w:marTop w:val="0"/>
          <w:marBottom w:val="0"/>
          <w:divBdr>
            <w:top w:val="none" w:sz="0" w:space="0" w:color="auto"/>
            <w:left w:val="none" w:sz="0" w:space="0" w:color="auto"/>
            <w:bottom w:val="none" w:sz="0" w:space="0" w:color="auto"/>
            <w:right w:val="none" w:sz="0" w:space="0" w:color="auto"/>
          </w:divBdr>
        </w:div>
        <w:div w:id="1728457962">
          <w:marLeft w:val="640"/>
          <w:marRight w:val="0"/>
          <w:marTop w:val="0"/>
          <w:marBottom w:val="0"/>
          <w:divBdr>
            <w:top w:val="none" w:sz="0" w:space="0" w:color="auto"/>
            <w:left w:val="none" w:sz="0" w:space="0" w:color="auto"/>
            <w:bottom w:val="none" w:sz="0" w:space="0" w:color="auto"/>
            <w:right w:val="none" w:sz="0" w:space="0" w:color="auto"/>
          </w:divBdr>
        </w:div>
        <w:div w:id="1730764891">
          <w:marLeft w:val="640"/>
          <w:marRight w:val="0"/>
          <w:marTop w:val="0"/>
          <w:marBottom w:val="0"/>
          <w:divBdr>
            <w:top w:val="none" w:sz="0" w:space="0" w:color="auto"/>
            <w:left w:val="none" w:sz="0" w:space="0" w:color="auto"/>
            <w:bottom w:val="none" w:sz="0" w:space="0" w:color="auto"/>
            <w:right w:val="none" w:sz="0" w:space="0" w:color="auto"/>
          </w:divBdr>
        </w:div>
        <w:div w:id="1781291097">
          <w:marLeft w:val="640"/>
          <w:marRight w:val="0"/>
          <w:marTop w:val="0"/>
          <w:marBottom w:val="0"/>
          <w:divBdr>
            <w:top w:val="none" w:sz="0" w:space="0" w:color="auto"/>
            <w:left w:val="none" w:sz="0" w:space="0" w:color="auto"/>
            <w:bottom w:val="none" w:sz="0" w:space="0" w:color="auto"/>
            <w:right w:val="none" w:sz="0" w:space="0" w:color="auto"/>
          </w:divBdr>
        </w:div>
        <w:div w:id="1822572378">
          <w:marLeft w:val="640"/>
          <w:marRight w:val="0"/>
          <w:marTop w:val="0"/>
          <w:marBottom w:val="0"/>
          <w:divBdr>
            <w:top w:val="none" w:sz="0" w:space="0" w:color="auto"/>
            <w:left w:val="none" w:sz="0" w:space="0" w:color="auto"/>
            <w:bottom w:val="none" w:sz="0" w:space="0" w:color="auto"/>
            <w:right w:val="none" w:sz="0" w:space="0" w:color="auto"/>
          </w:divBdr>
        </w:div>
        <w:div w:id="1832141639">
          <w:marLeft w:val="640"/>
          <w:marRight w:val="0"/>
          <w:marTop w:val="0"/>
          <w:marBottom w:val="0"/>
          <w:divBdr>
            <w:top w:val="none" w:sz="0" w:space="0" w:color="auto"/>
            <w:left w:val="none" w:sz="0" w:space="0" w:color="auto"/>
            <w:bottom w:val="none" w:sz="0" w:space="0" w:color="auto"/>
            <w:right w:val="none" w:sz="0" w:space="0" w:color="auto"/>
          </w:divBdr>
        </w:div>
        <w:div w:id="1851680186">
          <w:marLeft w:val="640"/>
          <w:marRight w:val="0"/>
          <w:marTop w:val="0"/>
          <w:marBottom w:val="0"/>
          <w:divBdr>
            <w:top w:val="none" w:sz="0" w:space="0" w:color="auto"/>
            <w:left w:val="none" w:sz="0" w:space="0" w:color="auto"/>
            <w:bottom w:val="none" w:sz="0" w:space="0" w:color="auto"/>
            <w:right w:val="none" w:sz="0" w:space="0" w:color="auto"/>
          </w:divBdr>
        </w:div>
        <w:div w:id="1892761782">
          <w:marLeft w:val="640"/>
          <w:marRight w:val="0"/>
          <w:marTop w:val="0"/>
          <w:marBottom w:val="0"/>
          <w:divBdr>
            <w:top w:val="none" w:sz="0" w:space="0" w:color="auto"/>
            <w:left w:val="none" w:sz="0" w:space="0" w:color="auto"/>
            <w:bottom w:val="none" w:sz="0" w:space="0" w:color="auto"/>
            <w:right w:val="none" w:sz="0" w:space="0" w:color="auto"/>
          </w:divBdr>
        </w:div>
        <w:div w:id="1910572334">
          <w:marLeft w:val="640"/>
          <w:marRight w:val="0"/>
          <w:marTop w:val="0"/>
          <w:marBottom w:val="0"/>
          <w:divBdr>
            <w:top w:val="none" w:sz="0" w:space="0" w:color="auto"/>
            <w:left w:val="none" w:sz="0" w:space="0" w:color="auto"/>
            <w:bottom w:val="none" w:sz="0" w:space="0" w:color="auto"/>
            <w:right w:val="none" w:sz="0" w:space="0" w:color="auto"/>
          </w:divBdr>
        </w:div>
        <w:div w:id="1946376238">
          <w:marLeft w:val="640"/>
          <w:marRight w:val="0"/>
          <w:marTop w:val="0"/>
          <w:marBottom w:val="0"/>
          <w:divBdr>
            <w:top w:val="none" w:sz="0" w:space="0" w:color="auto"/>
            <w:left w:val="none" w:sz="0" w:space="0" w:color="auto"/>
            <w:bottom w:val="none" w:sz="0" w:space="0" w:color="auto"/>
            <w:right w:val="none" w:sz="0" w:space="0" w:color="auto"/>
          </w:divBdr>
        </w:div>
        <w:div w:id="2049719760">
          <w:marLeft w:val="640"/>
          <w:marRight w:val="0"/>
          <w:marTop w:val="0"/>
          <w:marBottom w:val="0"/>
          <w:divBdr>
            <w:top w:val="none" w:sz="0" w:space="0" w:color="auto"/>
            <w:left w:val="none" w:sz="0" w:space="0" w:color="auto"/>
            <w:bottom w:val="none" w:sz="0" w:space="0" w:color="auto"/>
            <w:right w:val="none" w:sz="0" w:space="0" w:color="auto"/>
          </w:divBdr>
        </w:div>
        <w:div w:id="2059472978">
          <w:marLeft w:val="640"/>
          <w:marRight w:val="0"/>
          <w:marTop w:val="0"/>
          <w:marBottom w:val="0"/>
          <w:divBdr>
            <w:top w:val="none" w:sz="0" w:space="0" w:color="auto"/>
            <w:left w:val="none" w:sz="0" w:space="0" w:color="auto"/>
            <w:bottom w:val="none" w:sz="0" w:space="0" w:color="auto"/>
            <w:right w:val="none" w:sz="0" w:space="0" w:color="auto"/>
          </w:divBdr>
        </w:div>
      </w:divsChild>
    </w:div>
    <w:div w:id="239607351">
      <w:marLeft w:val="640"/>
      <w:marRight w:val="0"/>
      <w:marTop w:val="0"/>
      <w:marBottom w:val="0"/>
      <w:divBdr>
        <w:top w:val="none" w:sz="0" w:space="0" w:color="auto"/>
        <w:left w:val="none" w:sz="0" w:space="0" w:color="auto"/>
        <w:bottom w:val="none" w:sz="0" w:space="0" w:color="auto"/>
        <w:right w:val="none" w:sz="0" w:space="0" w:color="auto"/>
      </w:divBdr>
    </w:div>
    <w:div w:id="240066539">
      <w:bodyDiv w:val="1"/>
      <w:marLeft w:val="0"/>
      <w:marRight w:val="0"/>
      <w:marTop w:val="0"/>
      <w:marBottom w:val="0"/>
      <w:divBdr>
        <w:top w:val="none" w:sz="0" w:space="0" w:color="auto"/>
        <w:left w:val="none" w:sz="0" w:space="0" w:color="auto"/>
        <w:bottom w:val="none" w:sz="0" w:space="0" w:color="auto"/>
        <w:right w:val="none" w:sz="0" w:space="0" w:color="auto"/>
      </w:divBdr>
      <w:divsChild>
        <w:div w:id="9140677">
          <w:marLeft w:val="640"/>
          <w:marRight w:val="0"/>
          <w:marTop w:val="0"/>
          <w:marBottom w:val="0"/>
          <w:divBdr>
            <w:top w:val="none" w:sz="0" w:space="0" w:color="auto"/>
            <w:left w:val="none" w:sz="0" w:space="0" w:color="auto"/>
            <w:bottom w:val="none" w:sz="0" w:space="0" w:color="auto"/>
            <w:right w:val="none" w:sz="0" w:space="0" w:color="auto"/>
          </w:divBdr>
        </w:div>
        <w:div w:id="15470454">
          <w:marLeft w:val="640"/>
          <w:marRight w:val="0"/>
          <w:marTop w:val="0"/>
          <w:marBottom w:val="0"/>
          <w:divBdr>
            <w:top w:val="none" w:sz="0" w:space="0" w:color="auto"/>
            <w:left w:val="none" w:sz="0" w:space="0" w:color="auto"/>
            <w:bottom w:val="none" w:sz="0" w:space="0" w:color="auto"/>
            <w:right w:val="none" w:sz="0" w:space="0" w:color="auto"/>
          </w:divBdr>
        </w:div>
        <w:div w:id="18162164">
          <w:marLeft w:val="640"/>
          <w:marRight w:val="0"/>
          <w:marTop w:val="0"/>
          <w:marBottom w:val="0"/>
          <w:divBdr>
            <w:top w:val="none" w:sz="0" w:space="0" w:color="auto"/>
            <w:left w:val="none" w:sz="0" w:space="0" w:color="auto"/>
            <w:bottom w:val="none" w:sz="0" w:space="0" w:color="auto"/>
            <w:right w:val="none" w:sz="0" w:space="0" w:color="auto"/>
          </w:divBdr>
        </w:div>
        <w:div w:id="27920529">
          <w:marLeft w:val="640"/>
          <w:marRight w:val="0"/>
          <w:marTop w:val="0"/>
          <w:marBottom w:val="0"/>
          <w:divBdr>
            <w:top w:val="none" w:sz="0" w:space="0" w:color="auto"/>
            <w:left w:val="none" w:sz="0" w:space="0" w:color="auto"/>
            <w:bottom w:val="none" w:sz="0" w:space="0" w:color="auto"/>
            <w:right w:val="none" w:sz="0" w:space="0" w:color="auto"/>
          </w:divBdr>
        </w:div>
        <w:div w:id="53311166">
          <w:marLeft w:val="640"/>
          <w:marRight w:val="0"/>
          <w:marTop w:val="0"/>
          <w:marBottom w:val="0"/>
          <w:divBdr>
            <w:top w:val="none" w:sz="0" w:space="0" w:color="auto"/>
            <w:left w:val="none" w:sz="0" w:space="0" w:color="auto"/>
            <w:bottom w:val="none" w:sz="0" w:space="0" w:color="auto"/>
            <w:right w:val="none" w:sz="0" w:space="0" w:color="auto"/>
          </w:divBdr>
        </w:div>
        <w:div w:id="105394346">
          <w:marLeft w:val="640"/>
          <w:marRight w:val="0"/>
          <w:marTop w:val="0"/>
          <w:marBottom w:val="0"/>
          <w:divBdr>
            <w:top w:val="none" w:sz="0" w:space="0" w:color="auto"/>
            <w:left w:val="none" w:sz="0" w:space="0" w:color="auto"/>
            <w:bottom w:val="none" w:sz="0" w:space="0" w:color="auto"/>
            <w:right w:val="none" w:sz="0" w:space="0" w:color="auto"/>
          </w:divBdr>
        </w:div>
        <w:div w:id="125124687">
          <w:marLeft w:val="640"/>
          <w:marRight w:val="0"/>
          <w:marTop w:val="0"/>
          <w:marBottom w:val="0"/>
          <w:divBdr>
            <w:top w:val="none" w:sz="0" w:space="0" w:color="auto"/>
            <w:left w:val="none" w:sz="0" w:space="0" w:color="auto"/>
            <w:bottom w:val="none" w:sz="0" w:space="0" w:color="auto"/>
            <w:right w:val="none" w:sz="0" w:space="0" w:color="auto"/>
          </w:divBdr>
        </w:div>
        <w:div w:id="168447243">
          <w:marLeft w:val="640"/>
          <w:marRight w:val="0"/>
          <w:marTop w:val="0"/>
          <w:marBottom w:val="0"/>
          <w:divBdr>
            <w:top w:val="none" w:sz="0" w:space="0" w:color="auto"/>
            <w:left w:val="none" w:sz="0" w:space="0" w:color="auto"/>
            <w:bottom w:val="none" w:sz="0" w:space="0" w:color="auto"/>
            <w:right w:val="none" w:sz="0" w:space="0" w:color="auto"/>
          </w:divBdr>
        </w:div>
        <w:div w:id="196506395">
          <w:marLeft w:val="640"/>
          <w:marRight w:val="0"/>
          <w:marTop w:val="0"/>
          <w:marBottom w:val="0"/>
          <w:divBdr>
            <w:top w:val="none" w:sz="0" w:space="0" w:color="auto"/>
            <w:left w:val="none" w:sz="0" w:space="0" w:color="auto"/>
            <w:bottom w:val="none" w:sz="0" w:space="0" w:color="auto"/>
            <w:right w:val="none" w:sz="0" w:space="0" w:color="auto"/>
          </w:divBdr>
        </w:div>
        <w:div w:id="235282576">
          <w:marLeft w:val="640"/>
          <w:marRight w:val="0"/>
          <w:marTop w:val="0"/>
          <w:marBottom w:val="0"/>
          <w:divBdr>
            <w:top w:val="none" w:sz="0" w:space="0" w:color="auto"/>
            <w:left w:val="none" w:sz="0" w:space="0" w:color="auto"/>
            <w:bottom w:val="none" w:sz="0" w:space="0" w:color="auto"/>
            <w:right w:val="none" w:sz="0" w:space="0" w:color="auto"/>
          </w:divBdr>
        </w:div>
        <w:div w:id="256987243">
          <w:marLeft w:val="640"/>
          <w:marRight w:val="0"/>
          <w:marTop w:val="0"/>
          <w:marBottom w:val="0"/>
          <w:divBdr>
            <w:top w:val="none" w:sz="0" w:space="0" w:color="auto"/>
            <w:left w:val="none" w:sz="0" w:space="0" w:color="auto"/>
            <w:bottom w:val="none" w:sz="0" w:space="0" w:color="auto"/>
            <w:right w:val="none" w:sz="0" w:space="0" w:color="auto"/>
          </w:divBdr>
        </w:div>
        <w:div w:id="258176457">
          <w:marLeft w:val="640"/>
          <w:marRight w:val="0"/>
          <w:marTop w:val="0"/>
          <w:marBottom w:val="0"/>
          <w:divBdr>
            <w:top w:val="none" w:sz="0" w:space="0" w:color="auto"/>
            <w:left w:val="none" w:sz="0" w:space="0" w:color="auto"/>
            <w:bottom w:val="none" w:sz="0" w:space="0" w:color="auto"/>
            <w:right w:val="none" w:sz="0" w:space="0" w:color="auto"/>
          </w:divBdr>
        </w:div>
        <w:div w:id="265314804">
          <w:marLeft w:val="640"/>
          <w:marRight w:val="0"/>
          <w:marTop w:val="0"/>
          <w:marBottom w:val="0"/>
          <w:divBdr>
            <w:top w:val="none" w:sz="0" w:space="0" w:color="auto"/>
            <w:left w:val="none" w:sz="0" w:space="0" w:color="auto"/>
            <w:bottom w:val="none" w:sz="0" w:space="0" w:color="auto"/>
            <w:right w:val="none" w:sz="0" w:space="0" w:color="auto"/>
          </w:divBdr>
        </w:div>
        <w:div w:id="303509546">
          <w:marLeft w:val="640"/>
          <w:marRight w:val="0"/>
          <w:marTop w:val="0"/>
          <w:marBottom w:val="0"/>
          <w:divBdr>
            <w:top w:val="none" w:sz="0" w:space="0" w:color="auto"/>
            <w:left w:val="none" w:sz="0" w:space="0" w:color="auto"/>
            <w:bottom w:val="none" w:sz="0" w:space="0" w:color="auto"/>
            <w:right w:val="none" w:sz="0" w:space="0" w:color="auto"/>
          </w:divBdr>
        </w:div>
        <w:div w:id="344401122">
          <w:marLeft w:val="640"/>
          <w:marRight w:val="0"/>
          <w:marTop w:val="0"/>
          <w:marBottom w:val="0"/>
          <w:divBdr>
            <w:top w:val="none" w:sz="0" w:space="0" w:color="auto"/>
            <w:left w:val="none" w:sz="0" w:space="0" w:color="auto"/>
            <w:bottom w:val="none" w:sz="0" w:space="0" w:color="auto"/>
            <w:right w:val="none" w:sz="0" w:space="0" w:color="auto"/>
          </w:divBdr>
        </w:div>
        <w:div w:id="374353310">
          <w:marLeft w:val="640"/>
          <w:marRight w:val="0"/>
          <w:marTop w:val="0"/>
          <w:marBottom w:val="0"/>
          <w:divBdr>
            <w:top w:val="none" w:sz="0" w:space="0" w:color="auto"/>
            <w:left w:val="none" w:sz="0" w:space="0" w:color="auto"/>
            <w:bottom w:val="none" w:sz="0" w:space="0" w:color="auto"/>
            <w:right w:val="none" w:sz="0" w:space="0" w:color="auto"/>
          </w:divBdr>
        </w:div>
        <w:div w:id="391392454">
          <w:marLeft w:val="640"/>
          <w:marRight w:val="0"/>
          <w:marTop w:val="0"/>
          <w:marBottom w:val="0"/>
          <w:divBdr>
            <w:top w:val="none" w:sz="0" w:space="0" w:color="auto"/>
            <w:left w:val="none" w:sz="0" w:space="0" w:color="auto"/>
            <w:bottom w:val="none" w:sz="0" w:space="0" w:color="auto"/>
            <w:right w:val="none" w:sz="0" w:space="0" w:color="auto"/>
          </w:divBdr>
        </w:div>
        <w:div w:id="425922424">
          <w:marLeft w:val="640"/>
          <w:marRight w:val="0"/>
          <w:marTop w:val="0"/>
          <w:marBottom w:val="0"/>
          <w:divBdr>
            <w:top w:val="none" w:sz="0" w:space="0" w:color="auto"/>
            <w:left w:val="none" w:sz="0" w:space="0" w:color="auto"/>
            <w:bottom w:val="none" w:sz="0" w:space="0" w:color="auto"/>
            <w:right w:val="none" w:sz="0" w:space="0" w:color="auto"/>
          </w:divBdr>
        </w:div>
        <w:div w:id="493649762">
          <w:marLeft w:val="640"/>
          <w:marRight w:val="0"/>
          <w:marTop w:val="0"/>
          <w:marBottom w:val="0"/>
          <w:divBdr>
            <w:top w:val="none" w:sz="0" w:space="0" w:color="auto"/>
            <w:left w:val="none" w:sz="0" w:space="0" w:color="auto"/>
            <w:bottom w:val="none" w:sz="0" w:space="0" w:color="auto"/>
            <w:right w:val="none" w:sz="0" w:space="0" w:color="auto"/>
          </w:divBdr>
        </w:div>
        <w:div w:id="494343666">
          <w:marLeft w:val="640"/>
          <w:marRight w:val="0"/>
          <w:marTop w:val="0"/>
          <w:marBottom w:val="0"/>
          <w:divBdr>
            <w:top w:val="none" w:sz="0" w:space="0" w:color="auto"/>
            <w:left w:val="none" w:sz="0" w:space="0" w:color="auto"/>
            <w:bottom w:val="none" w:sz="0" w:space="0" w:color="auto"/>
            <w:right w:val="none" w:sz="0" w:space="0" w:color="auto"/>
          </w:divBdr>
        </w:div>
        <w:div w:id="564336697">
          <w:marLeft w:val="640"/>
          <w:marRight w:val="0"/>
          <w:marTop w:val="0"/>
          <w:marBottom w:val="0"/>
          <w:divBdr>
            <w:top w:val="none" w:sz="0" w:space="0" w:color="auto"/>
            <w:left w:val="none" w:sz="0" w:space="0" w:color="auto"/>
            <w:bottom w:val="none" w:sz="0" w:space="0" w:color="auto"/>
            <w:right w:val="none" w:sz="0" w:space="0" w:color="auto"/>
          </w:divBdr>
        </w:div>
        <w:div w:id="569846923">
          <w:marLeft w:val="640"/>
          <w:marRight w:val="0"/>
          <w:marTop w:val="0"/>
          <w:marBottom w:val="0"/>
          <w:divBdr>
            <w:top w:val="none" w:sz="0" w:space="0" w:color="auto"/>
            <w:left w:val="none" w:sz="0" w:space="0" w:color="auto"/>
            <w:bottom w:val="none" w:sz="0" w:space="0" w:color="auto"/>
            <w:right w:val="none" w:sz="0" w:space="0" w:color="auto"/>
          </w:divBdr>
        </w:div>
        <w:div w:id="589046571">
          <w:marLeft w:val="640"/>
          <w:marRight w:val="0"/>
          <w:marTop w:val="0"/>
          <w:marBottom w:val="0"/>
          <w:divBdr>
            <w:top w:val="none" w:sz="0" w:space="0" w:color="auto"/>
            <w:left w:val="none" w:sz="0" w:space="0" w:color="auto"/>
            <w:bottom w:val="none" w:sz="0" w:space="0" w:color="auto"/>
            <w:right w:val="none" w:sz="0" w:space="0" w:color="auto"/>
          </w:divBdr>
        </w:div>
        <w:div w:id="592974560">
          <w:marLeft w:val="640"/>
          <w:marRight w:val="0"/>
          <w:marTop w:val="0"/>
          <w:marBottom w:val="0"/>
          <w:divBdr>
            <w:top w:val="none" w:sz="0" w:space="0" w:color="auto"/>
            <w:left w:val="none" w:sz="0" w:space="0" w:color="auto"/>
            <w:bottom w:val="none" w:sz="0" w:space="0" w:color="auto"/>
            <w:right w:val="none" w:sz="0" w:space="0" w:color="auto"/>
          </w:divBdr>
        </w:div>
        <w:div w:id="592979942">
          <w:marLeft w:val="640"/>
          <w:marRight w:val="0"/>
          <w:marTop w:val="0"/>
          <w:marBottom w:val="0"/>
          <w:divBdr>
            <w:top w:val="none" w:sz="0" w:space="0" w:color="auto"/>
            <w:left w:val="none" w:sz="0" w:space="0" w:color="auto"/>
            <w:bottom w:val="none" w:sz="0" w:space="0" w:color="auto"/>
            <w:right w:val="none" w:sz="0" w:space="0" w:color="auto"/>
          </w:divBdr>
        </w:div>
        <w:div w:id="607349999">
          <w:marLeft w:val="640"/>
          <w:marRight w:val="0"/>
          <w:marTop w:val="0"/>
          <w:marBottom w:val="0"/>
          <w:divBdr>
            <w:top w:val="none" w:sz="0" w:space="0" w:color="auto"/>
            <w:left w:val="none" w:sz="0" w:space="0" w:color="auto"/>
            <w:bottom w:val="none" w:sz="0" w:space="0" w:color="auto"/>
            <w:right w:val="none" w:sz="0" w:space="0" w:color="auto"/>
          </w:divBdr>
        </w:div>
        <w:div w:id="619147057">
          <w:marLeft w:val="640"/>
          <w:marRight w:val="0"/>
          <w:marTop w:val="0"/>
          <w:marBottom w:val="0"/>
          <w:divBdr>
            <w:top w:val="none" w:sz="0" w:space="0" w:color="auto"/>
            <w:left w:val="none" w:sz="0" w:space="0" w:color="auto"/>
            <w:bottom w:val="none" w:sz="0" w:space="0" w:color="auto"/>
            <w:right w:val="none" w:sz="0" w:space="0" w:color="auto"/>
          </w:divBdr>
        </w:div>
        <w:div w:id="630284997">
          <w:marLeft w:val="640"/>
          <w:marRight w:val="0"/>
          <w:marTop w:val="0"/>
          <w:marBottom w:val="0"/>
          <w:divBdr>
            <w:top w:val="none" w:sz="0" w:space="0" w:color="auto"/>
            <w:left w:val="none" w:sz="0" w:space="0" w:color="auto"/>
            <w:bottom w:val="none" w:sz="0" w:space="0" w:color="auto"/>
            <w:right w:val="none" w:sz="0" w:space="0" w:color="auto"/>
          </w:divBdr>
        </w:div>
        <w:div w:id="630671826">
          <w:marLeft w:val="640"/>
          <w:marRight w:val="0"/>
          <w:marTop w:val="0"/>
          <w:marBottom w:val="0"/>
          <w:divBdr>
            <w:top w:val="none" w:sz="0" w:space="0" w:color="auto"/>
            <w:left w:val="none" w:sz="0" w:space="0" w:color="auto"/>
            <w:bottom w:val="none" w:sz="0" w:space="0" w:color="auto"/>
            <w:right w:val="none" w:sz="0" w:space="0" w:color="auto"/>
          </w:divBdr>
        </w:div>
        <w:div w:id="661005653">
          <w:marLeft w:val="640"/>
          <w:marRight w:val="0"/>
          <w:marTop w:val="0"/>
          <w:marBottom w:val="0"/>
          <w:divBdr>
            <w:top w:val="none" w:sz="0" w:space="0" w:color="auto"/>
            <w:left w:val="none" w:sz="0" w:space="0" w:color="auto"/>
            <w:bottom w:val="none" w:sz="0" w:space="0" w:color="auto"/>
            <w:right w:val="none" w:sz="0" w:space="0" w:color="auto"/>
          </w:divBdr>
        </w:div>
        <w:div w:id="682436409">
          <w:marLeft w:val="640"/>
          <w:marRight w:val="0"/>
          <w:marTop w:val="0"/>
          <w:marBottom w:val="0"/>
          <w:divBdr>
            <w:top w:val="none" w:sz="0" w:space="0" w:color="auto"/>
            <w:left w:val="none" w:sz="0" w:space="0" w:color="auto"/>
            <w:bottom w:val="none" w:sz="0" w:space="0" w:color="auto"/>
            <w:right w:val="none" w:sz="0" w:space="0" w:color="auto"/>
          </w:divBdr>
        </w:div>
        <w:div w:id="686640046">
          <w:marLeft w:val="640"/>
          <w:marRight w:val="0"/>
          <w:marTop w:val="0"/>
          <w:marBottom w:val="0"/>
          <w:divBdr>
            <w:top w:val="none" w:sz="0" w:space="0" w:color="auto"/>
            <w:left w:val="none" w:sz="0" w:space="0" w:color="auto"/>
            <w:bottom w:val="none" w:sz="0" w:space="0" w:color="auto"/>
            <w:right w:val="none" w:sz="0" w:space="0" w:color="auto"/>
          </w:divBdr>
        </w:div>
        <w:div w:id="699090255">
          <w:marLeft w:val="640"/>
          <w:marRight w:val="0"/>
          <w:marTop w:val="0"/>
          <w:marBottom w:val="0"/>
          <w:divBdr>
            <w:top w:val="none" w:sz="0" w:space="0" w:color="auto"/>
            <w:left w:val="none" w:sz="0" w:space="0" w:color="auto"/>
            <w:bottom w:val="none" w:sz="0" w:space="0" w:color="auto"/>
            <w:right w:val="none" w:sz="0" w:space="0" w:color="auto"/>
          </w:divBdr>
        </w:div>
        <w:div w:id="701513567">
          <w:marLeft w:val="640"/>
          <w:marRight w:val="0"/>
          <w:marTop w:val="0"/>
          <w:marBottom w:val="0"/>
          <w:divBdr>
            <w:top w:val="none" w:sz="0" w:space="0" w:color="auto"/>
            <w:left w:val="none" w:sz="0" w:space="0" w:color="auto"/>
            <w:bottom w:val="none" w:sz="0" w:space="0" w:color="auto"/>
            <w:right w:val="none" w:sz="0" w:space="0" w:color="auto"/>
          </w:divBdr>
        </w:div>
        <w:div w:id="733354501">
          <w:marLeft w:val="640"/>
          <w:marRight w:val="0"/>
          <w:marTop w:val="0"/>
          <w:marBottom w:val="0"/>
          <w:divBdr>
            <w:top w:val="none" w:sz="0" w:space="0" w:color="auto"/>
            <w:left w:val="none" w:sz="0" w:space="0" w:color="auto"/>
            <w:bottom w:val="none" w:sz="0" w:space="0" w:color="auto"/>
            <w:right w:val="none" w:sz="0" w:space="0" w:color="auto"/>
          </w:divBdr>
        </w:div>
        <w:div w:id="901216353">
          <w:marLeft w:val="640"/>
          <w:marRight w:val="0"/>
          <w:marTop w:val="0"/>
          <w:marBottom w:val="0"/>
          <w:divBdr>
            <w:top w:val="none" w:sz="0" w:space="0" w:color="auto"/>
            <w:left w:val="none" w:sz="0" w:space="0" w:color="auto"/>
            <w:bottom w:val="none" w:sz="0" w:space="0" w:color="auto"/>
            <w:right w:val="none" w:sz="0" w:space="0" w:color="auto"/>
          </w:divBdr>
        </w:div>
        <w:div w:id="903221062">
          <w:marLeft w:val="640"/>
          <w:marRight w:val="0"/>
          <w:marTop w:val="0"/>
          <w:marBottom w:val="0"/>
          <w:divBdr>
            <w:top w:val="none" w:sz="0" w:space="0" w:color="auto"/>
            <w:left w:val="none" w:sz="0" w:space="0" w:color="auto"/>
            <w:bottom w:val="none" w:sz="0" w:space="0" w:color="auto"/>
            <w:right w:val="none" w:sz="0" w:space="0" w:color="auto"/>
          </w:divBdr>
        </w:div>
        <w:div w:id="928345507">
          <w:marLeft w:val="640"/>
          <w:marRight w:val="0"/>
          <w:marTop w:val="0"/>
          <w:marBottom w:val="0"/>
          <w:divBdr>
            <w:top w:val="none" w:sz="0" w:space="0" w:color="auto"/>
            <w:left w:val="none" w:sz="0" w:space="0" w:color="auto"/>
            <w:bottom w:val="none" w:sz="0" w:space="0" w:color="auto"/>
            <w:right w:val="none" w:sz="0" w:space="0" w:color="auto"/>
          </w:divBdr>
        </w:div>
        <w:div w:id="964429869">
          <w:marLeft w:val="640"/>
          <w:marRight w:val="0"/>
          <w:marTop w:val="0"/>
          <w:marBottom w:val="0"/>
          <w:divBdr>
            <w:top w:val="none" w:sz="0" w:space="0" w:color="auto"/>
            <w:left w:val="none" w:sz="0" w:space="0" w:color="auto"/>
            <w:bottom w:val="none" w:sz="0" w:space="0" w:color="auto"/>
            <w:right w:val="none" w:sz="0" w:space="0" w:color="auto"/>
          </w:divBdr>
        </w:div>
        <w:div w:id="979581483">
          <w:marLeft w:val="640"/>
          <w:marRight w:val="0"/>
          <w:marTop w:val="0"/>
          <w:marBottom w:val="0"/>
          <w:divBdr>
            <w:top w:val="none" w:sz="0" w:space="0" w:color="auto"/>
            <w:left w:val="none" w:sz="0" w:space="0" w:color="auto"/>
            <w:bottom w:val="none" w:sz="0" w:space="0" w:color="auto"/>
            <w:right w:val="none" w:sz="0" w:space="0" w:color="auto"/>
          </w:divBdr>
        </w:div>
        <w:div w:id="999390336">
          <w:marLeft w:val="640"/>
          <w:marRight w:val="0"/>
          <w:marTop w:val="0"/>
          <w:marBottom w:val="0"/>
          <w:divBdr>
            <w:top w:val="none" w:sz="0" w:space="0" w:color="auto"/>
            <w:left w:val="none" w:sz="0" w:space="0" w:color="auto"/>
            <w:bottom w:val="none" w:sz="0" w:space="0" w:color="auto"/>
            <w:right w:val="none" w:sz="0" w:space="0" w:color="auto"/>
          </w:divBdr>
        </w:div>
        <w:div w:id="1009066849">
          <w:marLeft w:val="640"/>
          <w:marRight w:val="0"/>
          <w:marTop w:val="0"/>
          <w:marBottom w:val="0"/>
          <w:divBdr>
            <w:top w:val="none" w:sz="0" w:space="0" w:color="auto"/>
            <w:left w:val="none" w:sz="0" w:space="0" w:color="auto"/>
            <w:bottom w:val="none" w:sz="0" w:space="0" w:color="auto"/>
            <w:right w:val="none" w:sz="0" w:space="0" w:color="auto"/>
          </w:divBdr>
        </w:div>
        <w:div w:id="1090084039">
          <w:marLeft w:val="640"/>
          <w:marRight w:val="0"/>
          <w:marTop w:val="0"/>
          <w:marBottom w:val="0"/>
          <w:divBdr>
            <w:top w:val="none" w:sz="0" w:space="0" w:color="auto"/>
            <w:left w:val="none" w:sz="0" w:space="0" w:color="auto"/>
            <w:bottom w:val="none" w:sz="0" w:space="0" w:color="auto"/>
            <w:right w:val="none" w:sz="0" w:space="0" w:color="auto"/>
          </w:divBdr>
        </w:div>
        <w:div w:id="1096049491">
          <w:marLeft w:val="640"/>
          <w:marRight w:val="0"/>
          <w:marTop w:val="0"/>
          <w:marBottom w:val="0"/>
          <w:divBdr>
            <w:top w:val="none" w:sz="0" w:space="0" w:color="auto"/>
            <w:left w:val="none" w:sz="0" w:space="0" w:color="auto"/>
            <w:bottom w:val="none" w:sz="0" w:space="0" w:color="auto"/>
            <w:right w:val="none" w:sz="0" w:space="0" w:color="auto"/>
          </w:divBdr>
        </w:div>
        <w:div w:id="1139152182">
          <w:marLeft w:val="640"/>
          <w:marRight w:val="0"/>
          <w:marTop w:val="0"/>
          <w:marBottom w:val="0"/>
          <w:divBdr>
            <w:top w:val="none" w:sz="0" w:space="0" w:color="auto"/>
            <w:left w:val="none" w:sz="0" w:space="0" w:color="auto"/>
            <w:bottom w:val="none" w:sz="0" w:space="0" w:color="auto"/>
            <w:right w:val="none" w:sz="0" w:space="0" w:color="auto"/>
          </w:divBdr>
        </w:div>
        <w:div w:id="1156992050">
          <w:marLeft w:val="640"/>
          <w:marRight w:val="0"/>
          <w:marTop w:val="0"/>
          <w:marBottom w:val="0"/>
          <w:divBdr>
            <w:top w:val="none" w:sz="0" w:space="0" w:color="auto"/>
            <w:left w:val="none" w:sz="0" w:space="0" w:color="auto"/>
            <w:bottom w:val="none" w:sz="0" w:space="0" w:color="auto"/>
            <w:right w:val="none" w:sz="0" w:space="0" w:color="auto"/>
          </w:divBdr>
        </w:div>
        <w:div w:id="1200825014">
          <w:marLeft w:val="640"/>
          <w:marRight w:val="0"/>
          <w:marTop w:val="0"/>
          <w:marBottom w:val="0"/>
          <w:divBdr>
            <w:top w:val="none" w:sz="0" w:space="0" w:color="auto"/>
            <w:left w:val="none" w:sz="0" w:space="0" w:color="auto"/>
            <w:bottom w:val="none" w:sz="0" w:space="0" w:color="auto"/>
            <w:right w:val="none" w:sz="0" w:space="0" w:color="auto"/>
          </w:divBdr>
        </w:div>
        <w:div w:id="1242835662">
          <w:marLeft w:val="640"/>
          <w:marRight w:val="0"/>
          <w:marTop w:val="0"/>
          <w:marBottom w:val="0"/>
          <w:divBdr>
            <w:top w:val="none" w:sz="0" w:space="0" w:color="auto"/>
            <w:left w:val="none" w:sz="0" w:space="0" w:color="auto"/>
            <w:bottom w:val="none" w:sz="0" w:space="0" w:color="auto"/>
            <w:right w:val="none" w:sz="0" w:space="0" w:color="auto"/>
          </w:divBdr>
        </w:div>
        <w:div w:id="1246110260">
          <w:marLeft w:val="640"/>
          <w:marRight w:val="0"/>
          <w:marTop w:val="0"/>
          <w:marBottom w:val="0"/>
          <w:divBdr>
            <w:top w:val="none" w:sz="0" w:space="0" w:color="auto"/>
            <w:left w:val="none" w:sz="0" w:space="0" w:color="auto"/>
            <w:bottom w:val="none" w:sz="0" w:space="0" w:color="auto"/>
            <w:right w:val="none" w:sz="0" w:space="0" w:color="auto"/>
          </w:divBdr>
        </w:div>
        <w:div w:id="1313214329">
          <w:marLeft w:val="640"/>
          <w:marRight w:val="0"/>
          <w:marTop w:val="0"/>
          <w:marBottom w:val="0"/>
          <w:divBdr>
            <w:top w:val="none" w:sz="0" w:space="0" w:color="auto"/>
            <w:left w:val="none" w:sz="0" w:space="0" w:color="auto"/>
            <w:bottom w:val="none" w:sz="0" w:space="0" w:color="auto"/>
            <w:right w:val="none" w:sz="0" w:space="0" w:color="auto"/>
          </w:divBdr>
        </w:div>
        <w:div w:id="1355108657">
          <w:marLeft w:val="640"/>
          <w:marRight w:val="0"/>
          <w:marTop w:val="0"/>
          <w:marBottom w:val="0"/>
          <w:divBdr>
            <w:top w:val="none" w:sz="0" w:space="0" w:color="auto"/>
            <w:left w:val="none" w:sz="0" w:space="0" w:color="auto"/>
            <w:bottom w:val="none" w:sz="0" w:space="0" w:color="auto"/>
            <w:right w:val="none" w:sz="0" w:space="0" w:color="auto"/>
          </w:divBdr>
        </w:div>
        <w:div w:id="1356424990">
          <w:marLeft w:val="640"/>
          <w:marRight w:val="0"/>
          <w:marTop w:val="0"/>
          <w:marBottom w:val="0"/>
          <w:divBdr>
            <w:top w:val="none" w:sz="0" w:space="0" w:color="auto"/>
            <w:left w:val="none" w:sz="0" w:space="0" w:color="auto"/>
            <w:bottom w:val="none" w:sz="0" w:space="0" w:color="auto"/>
            <w:right w:val="none" w:sz="0" w:space="0" w:color="auto"/>
          </w:divBdr>
        </w:div>
        <w:div w:id="1408186645">
          <w:marLeft w:val="640"/>
          <w:marRight w:val="0"/>
          <w:marTop w:val="0"/>
          <w:marBottom w:val="0"/>
          <w:divBdr>
            <w:top w:val="none" w:sz="0" w:space="0" w:color="auto"/>
            <w:left w:val="none" w:sz="0" w:space="0" w:color="auto"/>
            <w:bottom w:val="none" w:sz="0" w:space="0" w:color="auto"/>
            <w:right w:val="none" w:sz="0" w:space="0" w:color="auto"/>
          </w:divBdr>
        </w:div>
        <w:div w:id="1408725226">
          <w:marLeft w:val="640"/>
          <w:marRight w:val="0"/>
          <w:marTop w:val="0"/>
          <w:marBottom w:val="0"/>
          <w:divBdr>
            <w:top w:val="none" w:sz="0" w:space="0" w:color="auto"/>
            <w:left w:val="none" w:sz="0" w:space="0" w:color="auto"/>
            <w:bottom w:val="none" w:sz="0" w:space="0" w:color="auto"/>
            <w:right w:val="none" w:sz="0" w:space="0" w:color="auto"/>
          </w:divBdr>
        </w:div>
        <w:div w:id="1591432157">
          <w:marLeft w:val="640"/>
          <w:marRight w:val="0"/>
          <w:marTop w:val="0"/>
          <w:marBottom w:val="0"/>
          <w:divBdr>
            <w:top w:val="none" w:sz="0" w:space="0" w:color="auto"/>
            <w:left w:val="none" w:sz="0" w:space="0" w:color="auto"/>
            <w:bottom w:val="none" w:sz="0" w:space="0" w:color="auto"/>
            <w:right w:val="none" w:sz="0" w:space="0" w:color="auto"/>
          </w:divBdr>
        </w:div>
        <w:div w:id="1678582387">
          <w:marLeft w:val="640"/>
          <w:marRight w:val="0"/>
          <w:marTop w:val="0"/>
          <w:marBottom w:val="0"/>
          <w:divBdr>
            <w:top w:val="none" w:sz="0" w:space="0" w:color="auto"/>
            <w:left w:val="none" w:sz="0" w:space="0" w:color="auto"/>
            <w:bottom w:val="none" w:sz="0" w:space="0" w:color="auto"/>
            <w:right w:val="none" w:sz="0" w:space="0" w:color="auto"/>
          </w:divBdr>
        </w:div>
        <w:div w:id="1730155127">
          <w:marLeft w:val="640"/>
          <w:marRight w:val="0"/>
          <w:marTop w:val="0"/>
          <w:marBottom w:val="0"/>
          <w:divBdr>
            <w:top w:val="none" w:sz="0" w:space="0" w:color="auto"/>
            <w:left w:val="none" w:sz="0" w:space="0" w:color="auto"/>
            <w:bottom w:val="none" w:sz="0" w:space="0" w:color="auto"/>
            <w:right w:val="none" w:sz="0" w:space="0" w:color="auto"/>
          </w:divBdr>
        </w:div>
        <w:div w:id="1813450779">
          <w:marLeft w:val="640"/>
          <w:marRight w:val="0"/>
          <w:marTop w:val="0"/>
          <w:marBottom w:val="0"/>
          <w:divBdr>
            <w:top w:val="none" w:sz="0" w:space="0" w:color="auto"/>
            <w:left w:val="none" w:sz="0" w:space="0" w:color="auto"/>
            <w:bottom w:val="none" w:sz="0" w:space="0" w:color="auto"/>
            <w:right w:val="none" w:sz="0" w:space="0" w:color="auto"/>
          </w:divBdr>
        </w:div>
        <w:div w:id="1833908066">
          <w:marLeft w:val="640"/>
          <w:marRight w:val="0"/>
          <w:marTop w:val="0"/>
          <w:marBottom w:val="0"/>
          <w:divBdr>
            <w:top w:val="none" w:sz="0" w:space="0" w:color="auto"/>
            <w:left w:val="none" w:sz="0" w:space="0" w:color="auto"/>
            <w:bottom w:val="none" w:sz="0" w:space="0" w:color="auto"/>
            <w:right w:val="none" w:sz="0" w:space="0" w:color="auto"/>
          </w:divBdr>
        </w:div>
        <w:div w:id="1859268626">
          <w:marLeft w:val="640"/>
          <w:marRight w:val="0"/>
          <w:marTop w:val="0"/>
          <w:marBottom w:val="0"/>
          <w:divBdr>
            <w:top w:val="none" w:sz="0" w:space="0" w:color="auto"/>
            <w:left w:val="none" w:sz="0" w:space="0" w:color="auto"/>
            <w:bottom w:val="none" w:sz="0" w:space="0" w:color="auto"/>
            <w:right w:val="none" w:sz="0" w:space="0" w:color="auto"/>
          </w:divBdr>
        </w:div>
        <w:div w:id="1868761797">
          <w:marLeft w:val="640"/>
          <w:marRight w:val="0"/>
          <w:marTop w:val="0"/>
          <w:marBottom w:val="0"/>
          <w:divBdr>
            <w:top w:val="none" w:sz="0" w:space="0" w:color="auto"/>
            <w:left w:val="none" w:sz="0" w:space="0" w:color="auto"/>
            <w:bottom w:val="none" w:sz="0" w:space="0" w:color="auto"/>
            <w:right w:val="none" w:sz="0" w:space="0" w:color="auto"/>
          </w:divBdr>
        </w:div>
        <w:div w:id="1888251390">
          <w:marLeft w:val="640"/>
          <w:marRight w:val="0"/>
          <w:marTop w:val="0"/>
          <w:marBottom w:val="0"/>
          <w:divBdr>
            <w:top w:val="none" w:sz="0" w:space="0" w:color="auto"/>
            <w:left w:val="none" w:sz="0" w:space="0" w:color="auto"/>
            <w:bottom w:val="none" w:sz="0" w:space="0" w:color="auto"/>
            <w:right w:val="none" w:sz="0" w:space="0" w:color="auto"/>
          </w:divBdr>
        </w:div>
        <w:div w:id="1968582935">
          <w:marLeft w:val="640"/>
          <w:marRight w:val="0"/>
          <w:marTop w:val="0"/>
          <w:marBottom w:val="0"/>
          <w:divBdr>
            <w:top w:val="none" w:sz="0" w:space="0" w:color="auto"/>
            <w:left w:val="none" w:sz="0" w:space="0" w:color="auto"/>
            <w:bottom w:val="none" w:sz="0" w:space="0" w:color="auto"/>
            <w:right w:val="none" w:sz="0" w:space="0" w:color="auto"/>
          </w:divBdr>
        </w:div>
        <w:div w:id="2015567463">
          <w:marLeft w:val="640"/>
          <w:marRight w:val="0"/>
          <w:marTop w:val="0"/>
          <w:marBottom w:val="0"/>
          <w:divBdr>
            <w:top w:val="none" w:sz="0" w:space="0" w:color="auto"/>
            <w:left w:val="none" w:sz="0" w:space="0" w:color="auto"/>
            <w:bottom w:val="none" w:sz="0" w:space="0" w:color="auto"/>
            <w:right w:val="none" w:sz="0" w:space="0" w:color="auto"/>
          </w:divBdr>
        </w:div>
        <w:div w:id="2032147054">
          <w:marLeft w:val="640"/>
          <w:marRight w:val="0"/>
          <w:marTop w:val="0"/>
          <w:marBottom w:val="0"/>
          <w:divBdr>
            <w:top w:val="none" w:sz="0" w:space="0" w:color="auto"/>
            <w:left w:val="none" w:sz="0" w:space="0" w:color="auto"/>
            <w:bottom w:val="none" w:sz="0" w:space="0" w:color="auto"/>
            <w:right w:val="none" w:sz="0" w:space="0" w:color="auto"/>
          </w:divBdr>
        </w:div>
        <w:div w:id="2032342374">
          <w:marLeft w:val="640"/>
          <w:marRight w:val="0"/>
          <w:marTop w:val="0"/>
          <w:marBottom w:val="0"/>
          <w:divBdr>
            <w:top w:val="none" w:sz="0" w:space="0" w:color="auto"/>
            <w:left w:val="none" w:sz="0" w:space="0" w:color="auto"/>
            <w:bottom w:val="none" w:sz="0" w:space="0" w:color="auto"/>
            <w:right w:val="none" w:sz="0" w:space="0" w:color="auto"/>
          </w:divBdr>
        </w:div>
        <w:div w:id="2037583462">
          <w:marLeft w:val="640"/>
          <w:marRight w:val="0"/>
          <w:marTop w:val="0"/>
          <w:marBottom w:val="0"/>
          <w:divBdr>
            <w:top w:val="none" w:sz="0" w:space="0" w:color="auto"/>
            <w:left w:val="none" w:sz="0" w:space="0" w:color="auto"/>
            <w:bottom w:val="none" w:sz="0" w:space="0" w:color="auto"/>
            <w:right w:val="none" w:sz="0" w:space="0" w:color="auto"/>
          </w:divBdr>
        </w:div>
        <w:div w:id="2049640457">
          <w:marLeft w:val="640"/>
          <w:marRight w:val="0"/>
          <w:marTop w:val="0"/>
          <w:marBottom w:val="0"/>
          <w:divBdr>
            <w:top w:val="none" w:sz="0" w:space="0" w:color="auto"/>
            <w:left w:val="none" w:sz="0" w:space="0" w:color="auto"/>
            <w:bottom w:val="none" w:sz="0" w:space="0" w:color="auto"/>
            <w:right w:val="none" w:sz="0" w:space="0" w:color="auto"/>
          </w:divBdr>
        </w:div>
        <w:div w:id="2059434429">
          <w:marLeft w:val="640"/>
          <w:marRight w:val="0"/>
          <w:marTop w:val="0"/>
          <w:marBottom w:val="0"/>
          <w:divBdr>
            <w:top w:val="none" w:sz="0" w:space="0" w:color="auto"/>
            <w:left w:val="none" w:sz="0" w:space="0" w:color="auto"/>
            <w:bottom w:val="none" w:sz="0" w:space="0" w:color="auto"/>
            <w:right w:val="none" w:sz="0" w:space="0" w:color="auto"/>
          </w:divBdr>
        </w:div>
      </w:divsChild>
    </w:div>
    <w:div w:id="240602898">
      <w:marLeft w:val="640"/>
      <w:marRight w:val="0"/>
      <w:marTop w:val="0"/>
      <w:marBottom w:val="0"/>
      <w:divBdr>
        <w:top w:val="none" w:sz="0" w:space="0" w:color="auto"/>
        <w:left w:val="none" w:sz="0" w:space="0" w:color="auto"/>
        <w:bottom w:val="none" w:sz="0" w:space="0" w:color="auto"/>
        <w:right w:val="none" w:sz="0" w:space="0" w:color="auto"/>
      </w:divBdr>
    </w:div>
    <w:div w:id="240874926">
      <w:marLeft w:val="640"/>
      <w:marRight w:val="0"/>
      <w:marTop w:val="0"/>
      <w:marBottom w:val="0"/>
      <w:divBdr>
        <w:top w:val="none" w:sz="0" w:space="0" w:color="auto"/>
        <w:left w:val="none" w:sz="0" w:space="0" w:color="auto"/>
        <w:bottom w:val="none" w:sz="0" w:space="0" w:color="auto"/>
        <w:right w:val="none" w:sz="0" w:space="0" w:color="auto"/>
      </w:divBdr>
    </w:div>
    <w:div w:id="241139333">
      <w:marLeft w:val="640"/>
      <w:marRight w:val="0"/>
      <w:marTop w:val="0"/>
      <w:marBottom w:val="0"/>
      <w:divBdr>
        <w:top w:val="none" w:sz="0" w:space="0" w:color="auto"/>
        <w:left w:val="none" w:sz="0" w:space="0" w:color="auto"/>
        <w:bottom w:val="none" w:sz="0" w:space="0" w:color="auto"/>
        <w:right w:val="none" w:sz="0" w:space="0" w:color="auto"/>
      </w:divBdr>
    </w:div>
    <w:div w:id="241913152">
      <w:bodyDiv w:val="1"/>
      <w:marLeft w:val="0"/>
      <w:marRight w:val="0"/>
      <w:marTop w:val="0"/>
      <w:marBottom w:val="0"/>
      <w:divBdr>
        <w:top w:val="none" w:sz="0" w:space="0" w:color="auto"/>
        <w:left w:val="none" w:sz="0" w:space="0" w:color="auto"/>
        <w:bottom w:val="none" w:sz="0" w:space="0" w:color="auto"/>
        <w:right w:val="none" w:sz="0" w:space="0" w:color="auto"/>
      </w:divBdr>
      <w:divsChild>
        <w:div w:id="76287181">
          <w:marLeft w:val="640"/>
          <w:marRight w:val="0"/>
          <w:marTop w:val="0"/>
          <w:marBottom w:val="0"/>
          <w:divBdr>
            <w:top w:val="none" w:sz="0" w:space="0" w:color="auto"/>
            <w:left w:val="none" w:sz="0" w:space="0" w:color="auto"/>
            <w:bottom w:val="none" w:sz="0" w:space="0" w:color="auto"/>
            <w:right w:val="none" w:sz="0" w:space="0" w:color="auto"/>
          </w:divBdr>
        </w:div>
        <w:div w:id="82073380">
          <w:marLeft w:val="640"/>
          <w:marRight w:val="0"/>
          <w:marTop w:val="0"/>
          <w:marBottom w:val="0"/>
          <w:divBdr>
            <w:top w:val="none" w:sz="0" w:space="0" w:color="auto"/>
            <w:left w:val="none" w:sz="0" w:space="0" w:color="auto"/>
            <w:bottom w:val="none" w:sz="0" w:space="0" w:color="auto"/>
            <w:right w:val="none" w:sz="0" w:space="0" w:color="auto"/>
          </w:divBdr>
        </w:div>
        <w:div w:id="99646593">
          <w:marLeft w:val="640"/>
          <w:marRight w:val="0"/>
          <w:marTop w:val="0"/>
          <w:marBottom w:val="0"/>
          <w:divBdr>
            <w:top w:val="none" w:sz="0" w:space="0" w:color="auto"/>
            <w:left w:val="none" w:sz="0" w:space="0" w:color="auto"/>
            <w:bottom w:val="none" w:sz="0" w:space="0" w:color="auto"/>
            <w:right w:val="none" w:sz="0" w:space="0" w:color="auto"/>
          </w:divBdr>
        </w:div>
        <w:div w:id="116267389">
          <w:marLeft w:val="640"/>
          <w:marRight w:val="0"/>
          <w:marTop w:val="0"/>
          <w:marBottom w:val="0"/>
          <w:divBdr>
            <w:top w:val="none" w:sz="0" w:space="0" w:color="auto"/>
            <w:left w:val="none" w:sz="0" w:space="0" w:color="auto"/>
            <w:bottom w:val="none" w:sz="0" w:space="0" w:color="auto"/>
            <w:right w:val="none" w:sz="0" w:space="0" w:color="auto"/>
          </w:divBdr>
        </w:div>
        <w:div w:id="155342904">
          <w:marLeft w:val="640"/>
          <w:marRight w:val="0"/>
          <w:marTop w:val="0"/>
          <w:marBottom w:val="0"/>
          <w:divBdr>
            <w:top w:val="none" w:sz="0" w:space="0" w:color="auto"/>
            <w:left w:val="none" w:sz="0" w:space="0" w:color="auto"/>
            <w:bottom w:val="none" w:sz="0" w:space="0" w:color="auto"/>
            <w:right w:val="none" w:sz="0" w:space="0" w:color="auto"/>
          </w:divBdr>
        </w:div>
        <w:div w:id="187260060">
          <w:marLeft w:val="640"/>
          <w:marRight w:val="0"/>
          <w:marTop w:val="0"/>
          <w:marBottom w:val="0"/>
          <w:divBdr>
            <w:top w:val="none" w:sz="0" w:space="0" w:color="auto"/>
            <w:left w:val="none" w:sz="0" w:space="0" w:color="auto"/>
            <w:bottom w:val="none" w:sz="0" w:space="0" w:color="auto"/>
            <w:right w:val="none" w:sz="0" w:space="0" w:color="auto"/>
          </w:divBdr>
        </w:div>
        <w:div w:id="293947649">
          <w:marLeft w:val="640"/>
          <w:marRight w:val="0"/>
          <w:marTop w:val="0"/>
          <w:marBottom w:val="0"/>
          <w:divBdr>
            <w:top w:val="none" w:sz="0" w:space="0" w:color="auto"/>
            <w:left w:val="none" w:sz="0" w:space="0" w:color="auto"/>
            <w:bottom w:val="none" w:sz="0" w:space="0" w:color="auto"/>
            <w:right w:val="none" w:sz="0" w:space="0" w:color="auto"/>
          </w:divBdr>
        </w:div>
        <w:div w:id="307515230">
          <w:marLeft w:val="640"/>
          <w:marRight w:val="0"/>
          <w:marTop w:val="0"/>
          <w:marBottom w:val="0"/>
          <w:divBdr>
            <w:top w:val="none" w:sz="0" w:space="0" w:color="auto"/>
            <w:left w:val="none" w:sz="0" w:space="0" w:color="auto"/>
            <w:bottom w:val="none" w:sz="0" w:space="0" w:color="auto"/>
            <w:right w:val="none" w:sz="0" w:space="0" w:color="auto"/>
          </w:divBdr>
        </w:div>
        <w:div w:id="323092584">
          <w:marLeft w:val="640"/>
          <w:marRight w:val="0"/>
          <w:marTop w:val="0"/>
          <w:marBottom w:val="0"/>
          <w:divBdr>
            <w:top w:val="none" w:sz="0" w:space="0" w:color="auto"/>
            <w:left w:val="none" w:sz="0" w:space="0" w:color="auto"/>
            <w:bottom w:val="none" w:sz="0" w:space="0" w:color="auto"/>
            <w:right w:val="none" w:sz="0" w:space="0" w:color="auto"/>
          </w:divBdr>
        </w:div>
        <w:div w:id="359404450">
          <w:marLeft w:val="640"/>
          <w:marRight w:val="0"/>
          <w:marTop w:val="0"/>
          <w:marBottom w:val="0"/>
          <w:divBdr>
            <w:top w:val="none" w:sz="0" w:space="0" w:color="auto"/>
            <w:left w:val="none" w:sz="0" w:space="0" w:color="auto"/>
            <w:bottom w:val="none" w:sz="0" w:space="0" w:color="auto"/>
            <w:right w:val="none" w:sz="0" w:space="0" w:color="auto"/>
          </w:divBdr>
        </w:div>
        <w:div w:id="376127414">
          <w:marLeft w:val="640"/>
          <w:marRight w:val="0"/>
          <w:marTop w:val="0"/>
          <w:marBottom w:val="0"/>
          <w:divBdr>
            <w:top w:val="none" w:sz="0" w:space="0" w:color="auto"/>
            <w:left w:val="none" w:sz="0" w:space="0" w:color="auto"/>
            <w:bottom w:val="none" w:sz="0" w:space="0" w:color="auto"/>
            <w:right w:val="none" w:sz="0" w:space="0" w:color="auto"/>
          </w:divBdr>
        </w:div>
        <w:div w:id="403645590">
          <w:marLeft w:val="640"/>
          <w:marRight w:val="0"/>
          <w:marTop w:val="0"/>
          <w:marBottom w:val="0"/>
          <w:divBdr>
            <w:top w:val="none" w:sz="0" w:space="0" w:color="auto"/>
            <w:left w:val="none" w:sz="0" w:space="0" w:color="auto"/>
            <w:bottom w:val="none" w:sz="0" w:space="0" w:color="auto"/>
            <w:right w:val="none" w:sz="0" w:space="0" w:color="auto"/>
          </w:divBdr>
        </w:div>
        <w:div w:id="480586598">
          <w:marLeft w:val="640"/>
          <w:marRight w:val="0"/>
          <w:marTop w:val="0"/>
          <w:marBottom w:val="0"/>
          <w:divBdr>
            <w:top w:val="none" w:sz="0" w:space="0" w:color="auto"/>
            <w:left w:val="none" w:sz="0" w:space="0" w:color="auto"/>
            <w:bottom w:val="none" w:sz="0" w:space="0" w:color="auto"/>
            <w:right w:val="none" w:sz="0" w:space="0" w:color="auto"/>
          </w:divBdr>
        </w:div>
        <w:div w:id="487137271">
          <w:marLeft w:val="640"/>
          <w:marRight w:val="0"/>
          <w:marTop w:val="0"/>
          <w:marBottom w:val="0"/>
          <w:divBdr>
            <w:top w:val="none" w:sz="0" w:space="0" w:color="auto"/>
            <w:left w:val="none" w:sz="0" w:space="0" w:color="auto"/>
            <w:bottom w:val="none" w:sz="0" w:space="0" w:color="auto"/>
            <w:right w:val="none" w:sz="0" w:space="0" w:color="auto"/>
          </w:divBdr>
        </w:div>
        <w:div w:id="549801755">
          <w:marLeft w:val="640"/>
          <w:marRight w:val="0"/>
          <w:marTop w:val="0"/>
          <w:marBottom w:val="0"/>
          <w:divBdr>
            <w:top w:val="none" w:sz="0" w:space="0" w:color="auto"/>
            <w:left w:val="none" w:sz="0" w:space="0" w:color="auto"/>
            <w:bottom w:val="none" w:sz="0" w:space="0" w:color="auto"/>
            <w:right w:val="none" w:sz="0" w:space="0" w:color="auto"/>
          </w:divBdr>
        </w:div>
        <w:div w:id="570623115">
          <w:marLeft w:val="640"/>
          <w:marRight w:val="0"/>
          <w:marTop w:val="0"/>
          <w:marBottom w:val="0"/>
          <w:divBdr>
            <w:top w:val="none" w:sz="0" w:space="0" w:color="auto"/>
            <w:left w:val="none" w:sz="0" w:space="0" w:color="auto"/>
            <w:bottom w:val="none" w:sz="0" w:space="0" w:color="auto"/>
            <w:right w:val="none" w:sz="0" w:space="0" w:color="auto"/>
          </w:divBdr>
        </w:div>
        <w:div w:id="574708698">
          <w:marLeft w:val="640"/>
          <w:marRight w:val="0"/>
          <w:marTop w:val="0"/>
          <w:marBottom w:val="0"/>
          <w:divBdr>
            <w:top w:val="none" w:sz="0" w:space="0" w:color="auto"/>
            <w:left w:val="none" w:sz="0" w:space="0" w:color="auto"/>
            <w:bottom w:val="none" w:sz="0" w:space="0" w:color="auto"/>
            <w:right w:val="none" w:sz="0" w:space="0" w:color="auto"/>
          </w:divBdr>
        </w:div>
        <w:div w:id="604774089">
          <w:marLeft w:val="640"/>
          <w:marRight w:val="0"/>
          <w:marTop w:val="0"/>
          <w:marBottom w:val="0"/>
          <w:divBdr>
            <w:top w:val="none" w:sz="0" w:space="0" w:color="auto"/>
            <w:left w:val="none" w:sz="0" w:space="0" w:color="auto"/>
            <w:bottom w:val="none" w:sz="0" w:space="0" w:color="auto"/>
            <w:right w:val="none" w:sz="0" w:space="0" w:color="auto"/>
          </w:divBdr>
        </w:div>
        <w:div w:id="608899778">
          <w:marLeft w:val="640"/>
          <w:marRight w:val="0"/>
          <w:marTop w:val="0"/>
          <w:marBottom w:val="0"/>
          <w:divBdr>
            <w:top w:val="none" w:sz="0" w:space="0" w:color="auto"/>
            <w:left w:val="none" w:sz="0" w:space="0" w:color="auto"/>
            <w:bottom w:val="none" w:sz="0" w:space="0" w:color="auto"/>
            <w:right w:val="none" w:sz="0" w:space="0" w:color="auto"/>
          </w:divBdr>
        </w:div>
        <w:div w:id="659575160">
          <w:marLeft w:val="640"/>
          <w:marRight w:val="0"/>
          <w:marTop w:val="0"/>
          <w:marBottom w:val="0"/>
          <w:divBdr>
            <w:top w:val="none" w:sz="0" w:space="0" w:color="auto"/>
            <w:left w:val="none" w:sz="0" w:space="0" w:color="auto"/>
            <w:bottom w:val="none" w:sz="0" w:space="0" w:color="auto"/>
            <w:right w:val="none" w:sz="0" w:space="0" w:color="auto"/>
          </w:divBdr>
        </w:div>
        <w:div w:id="661472900">
          <w:marLeft w:val="640"/>
          <w:marRight w:val="0"/>
          <w:marTop w:val="0"/>
          <w:marBottom w:val="0"/>
          <w:divBdr>
            <w:top w:val="none" w:sz="0" w:space="0" w:color="auto"/>
            <w:left w:val="none" w:sz="0" w:space="0" w:color="auto"/>
            <w:bottom w:val="none" w:sz="0" w:space="0" w:color="auto"/>
            <w:right w:val="none" w:sz="0" w:space="0" w:color="auto"/>
          </w:divBdr>
        </w:div>
        <w:div w:id="663240788">
          <w:marLeft w:val="640"/>
          <w:marRight w:val="0"/>
          <w:marTop w:val="0"/>
          <w:marBottom w:val="0"/>
          <w:divBdr>
            <w:top w:val="none" w:sz="0" w:space="0" w:color="auto"/>
            <w:left w:val="none" w:sz="0" w:space="0" w:color="auto"/>
            <w:bottom w:val="none" w:sz="0" w:space="0" w:color="auto"/>
            <w:right w:val="none" w:sz="0" w:space="0" w:color="auto"/>
          </w:divBdr>
        </w:div>
        <w:div w:id="696269984">
          <w:marLeft w:val="640"/>
          <w:marRight w:val="0"/>
          <w:marTop w:val="0"/>
          <w:marBottom w:val="0"/>
          <w:divBdr>
            <w:top w:val="none" w:sz="0" w:space="0" w:color="auto"/>
            <w:left w:val="none" w:sz="0" w:space="0" w:color="auto"/>
            <w:bottom w:val="none" w:sz="0" w:space="0" w:color="auto"/>
            <w:right w:val="none" w:sz="0" w:space="0" w:color="auto"/>
          </w:divBdr>
        </w:div>
        <w:div w:id="726420423">
          <w:marLeft w:val="640"/>
          <w:marRight w:val="0"/>
          <w:marTop w:val="0"/>
          <w:marBottom w:val="0"/>
          <w:divBdr>
            <w:top w:val="none" w:sz="0" w:space="0" w:color="auto"/>
            <w:left w:val="none" w:sz="0" w:space="0" w:color="auto"/>
            <w:bottom w:val="none" w:sz="0" w:space="0" w:color="auto"/>
            <w:right w:val="none" w:sz="0" w:space="0" w:color="auto"/>
          </w:divBdr>
        </w:div>
        <w:div w:id="768700281">
          <w:marLeft w:val="640"/>
          <w:marRight w:val="0"/>
          <w:marTop w:val="0"/>
          <w:marBottom w:val="0"/>
          <w:divBdr>
            <w:top w:val="none" w:sz="0" w:space="0" w:color="auto"/>
            <w:left w:val="none" w:sz="0" w:space="0" w:color="auto"/>
            <w:bottom w:val="none" w:sz="0" w:space="0" w:color="auto"/>
            <w:right w:val="none" w:sz="0" w:space="0" w:color="auto"/>
          </w:divBdr>
        </w:div>
        <w:div w:id="778530898">
          <w:marLeft w:val="640"/>
          <w:marRight w:val="0"/>
          <w:marTop w:val="0"/>
          <w:marBottom w:val="0"/>
          <w:divBdr>
            <w:top w:val="none" w:sz="0" w:space="0" w:color="auto"/>
            <w:left w:val="none" w:sz="0" w:space="0" w:color="auto"/>
            <w:bottom w:val="none" w:sz="0" w:space="0" w:color="auto"/>
            <w:right w:val="none" w:sz="0" w:space="0" w:color="auto"/>
          </w:divBdr>
        </w:div>
        <w:div w:id="790167609">
          <w:marLeft w:val="640"/>
          <w:marRight w:val="0"/>
          <w:marTop w:val="0"/>
          <w:marBottom w:val="0"/>
          <w:divBdr>
            <w:top w:val="none" w:sz="0" w:space="0" w:color="auto"/>
            <w:left w:val="none" w:sz="0" w:space="0" w:color="auto"/>
            <w:bottom w:val="none" w:sz="0" w:space="0" w:color="auto"/>
            <w:right w:val="none" w:sz="0" w:space="0" w:color="auto"/>
          </w:divBdr>
        </w:div>
        <w:div w:id="826702123">
          <w:marLeft w:val="640"/>
          <w:marRight w:val="0"/>
          <w:marTop w:val="0"/>
          <w:marBottom w:val="0"/>
          <w:divBdr>
            <w:top w:val="none" w:sz="0" w:space="0" w:color="auto"/>
            <w:left w:val="none" w:sz="0" w:space="0" w:color="auto"/>
            <w:bottom w:val="none" w:sz="0" w:space="0" w:color="auto"/>
            <w:right w:val="none" w:sz="0" w:space="0" w:color="auto"/>
          </w:divBdr>
        </w:div>
        <w:div w:id="838468557">
          <w:marLeft w:val="640"/>
          <w:marRight w:val="0"/>
          <w:marTop w:val="0"/>
          <w:marBottom w:val="0"/>
          <w:divBdr>
            <w:top w:val="none" w:sz="0" w:space="0" w:color="auto"/>
            <w:left w:val="none" w:sz="0" w:space="0" w:color="auto"/>
            <w:bottom w:val="none" w:sz="0" w:space="0" w:color="auto"/>
            <w:right w:val="none" w:sz="0" w:space="0" w:color="auto"/>
          </w:divBdr>
        </w:div>
        <w:div w:id="867789620">
          <w:marLeft w:val="640"/>
          <w:marRight w:val="0"/>
          <w:marTop w:val="0"/>
          <w:marBottom w:val="0"/>
          <w:divBdr>
            <w:top w:val="none" w:sz="0" w:space="0" w:color="auto"/>
            <w:left w:val="none" w:sz="0" w:space="0" w:color="auto"/>
            <w:bottom w:val="none" w:sz="0" w:space="0" w:color="auto"/>
            <w:right w:val="none" w:sz="0" w:space="0" w:color="auto"/>
          </w:divBdr>
        </w:div>
        <w:div w:id="884564621">
          <w:marLeft w:val="640"/>
          <w:marRight w:val="0"/>
          <w:marTop w:val="0"/>
          <w:marBottom w:val="0"/>
          <w:divBdr>
            <w:top w:val="none" w:sz="0" w:space="0" w:color="auto"/>
            <w:left w:val="none" w:sz="0" w:space="0" w:color="auto"/>
            <w:bottom w:val="none" w:sz="0" w:space="0" w:color="auto"/>
            <w:right w:val="none" w:sz="0" w:space="0" w:color="auto"/>
          </w:divBdr>
        </w:div>
        <w:div w:id="915019269">
          <w:marLeft w:val="640"/>
          <w:marRight w:val="0"/>
          <w:marTop w:val="0"/>
          <w:marBottom w:val="0"/>
          <w:divBdr>
            <w:top w:val="none" w:sz="0" w:space="0" w:color="auto"/>
            <w:left w:val="none" w:sz="0" w:space="0" w:color="auto"/>
            <w:bottom w:val="none" w:sz="0" w:space="0" w:color="auto"/>
            <w:right w:val="none" w:sz="0" w:space="0" w:color="auto"/>
          </w:divBdr>
        </w:div>
        <w:div w:id="924267019">
          <w:marLeft w:val="640"/>
          <w:marRight w:val="0"/>
          <w:marTop w:val="0"/>
          <w:marBottom w:val="0"/>
          <w:divBdr>
            <w:top w:val="none" w:sz="0" w:space="0" w:color="auto"/>
            <w:left w:val="none" w:sz="0" w:space="0" w:color="auto"/>
            <w:bottom w:val="none" w:sz="0" w:space="0" w:color="auto"/>
            <w:right w:val="none" w:sz="0" w:space="0" w:color="auto"/>
          </w:divBdr>
        </w:div>
        <w:div w:id="940142058">
          <w:marLeft w:val="640"/>
          <w:marRight w:val="0"/>
          <w:marTop w:val="0"/>
          <w:marBottom w:val="0"/>
          <w:divBdr>
            <w:top w:val="none" w:sz="0" w:space="0" w:color="auto"/>
            <w:left w:val="none" w:sz="0" w:space="0" w:color="auto"/>
            <w:bottom w:val="none" w:sz="0" w:space="0" w:color="auto"/>
            <w:right w:val="none" w:sz="0" w:space="0" w:color="auto"/>
          </w:divBdr>
        </w:div>
        <w:div w:id="945960184">
          <w:marLeft w:val="640"/>
          <w:marRight w:val="0"/>
          <w:marTop w:val="0"/>
          <w:marBottom w:val="0"/>
          <w:divBdr>
            <w:top w:val="none" w:sz="0" w:space="0" w:color="auto"/>
            <w:left w:val="none" w:sz="0" w:space="0" w:color="auto"/>
            <w:bottom w:val="none" w:sz="0" w:space="0" w:color="auto"/>
            <w:right w:val="none" w:sz="0" w:space="0" w:color="auto"/>
          </w:divBdr>
        </w:div>
        <w:div w:id="947008585">
          <w:marLeft w:val="640"/>
          <w:marRight w:val="0"/>
          <w:marTop w:val="0"/>
          <w:marBottom w:val="0"/>
          <w:divBdr>
            <w:top w:val="none" w:sz="0" w:space="0" w:color="auto"/>
            <w:left w:val="none" w:sz="0" w:space="0" w:color="auto"/>
            <w:bottom w:val="none" w:sz="0" w:space="0" w:color="auto"/>
            <w:right w:val="none" w:sz="0" w:space="0" w:color="auto"/>
          </w:divBdr>
        </w:div>
        <w:div w:id="947546011">
          <w:marLeft w:val="640"/>
          <w:marRight w:val="0"/>
          <w:marTop w:val="0"/>
          <w:marBottom w:val="0"/>
          <w:divBdr>
            <w:top w:val="none" w:sz="0" w:space="0" w:color="auto"/>
            <w:left w:val="none" w:sz="0" w:space="0" w:color="auto"/>
            <w:bottom w:val="none" w:sz="0" w:space="0" w:color="auto"/>
            <w:right w:val="none" w:sz="0" w:space="0" w:color="auto"/>
          </w:divBdr>
        </w:div>
        <w:div w:id="953173982">
          <w:marLeft w:val="640"/>
          <w:marRight w:val="0"/>
          <w:marTop w:val="0"/>
          <w:marBottom w:val="0"/>
          <w:divBdr>
            <w:top w:val="none" w:sz="0" w:space="0" w:color="auto"/>
            <w:left w:val="none" w:sz="0" w:space="0" w:color="auto"/>
            <w:bottom w:val="none" w:sz="0" w:space="0" w:color="auto"/>
            <w:right w:val="none" w:sz="0" w:space="0" w:color="auto"/>
          </w:divBdr>
        </w:div>
        <w:div w:id="970592956">
          <w:marLeft w:val="640"/>
          <w:marRight w:val="0"/>
          <w:marTop w:val="0"/>
          <w:marBottom w:val="0"/>
          <w:divBdr>
            <w:top w:val="none" w:sz="0" w:space="0" w:color="auto"/>
            <w:left w:val="none" w:sz="0" w:space="0" w:color="auto"/>
            <w:bottom w:val="none" w:sz="0" w:space="0" w:color="auto"/>
            <w:right w:val="none" w:sz="0" w:space="0" w:color="auto"/>
          </w:divBdr>
        </w:div>
        <w:div w:id="977344583">
          <w:marLeft w:val="640"/>
          <w:marRight w:val="0"/>
          <w:marTop w:val="0"/>
          <w:marBottom w:val="0"/>
          <w:divBdr>
            <w:top w:val="none" w:sz="0" w:space="0" w:color="auto"/>
            <w:left w:val="none" w:sz="0" w:space="0" w:color="auto"/>
            <w:bottom w:val="none" w:sz="0" w:space="0" w:color="auto"/>
            <w:right w:val="none" w:sz="0" w:space="0" w:color="auto"/>
          </w:divBdr>
        </w:div>
        <w:div w:id="979459460">
          <w:marLeft w:val="640"/>
          <w:marRight w:val="0"/>
          <w:marTop w:val="0"/>
          <w:marBottom w:val="0"/>
          <w:divBdr>
            <w:top w:val="none" w:sz="0" w:space="0" w:color="auto"/>
            <w:left w:val="none" w:sz="0" w:space="0" w:color="auto"/>
            <w:bottom w:val="none" w:sz="0" w:space="0" w:color="auto"/>
            <w:right w:val="none" w:sz="0" w:space="0" w:color="auto"/>
          </w:divBdr>
        </w:div>
        <w:div w:id="992492802">
          <w:marLeft w:val="640"/>
          <w:marRight w:val="0"/>
          <w:marTop w:val="0"/>
          <w:marBottom w:val="0"/>
          <w:divBdr>
            <w:top w:val="none" w:sz="0" w:space="0" w:color="auto"/>
            <w:left w:val="none" w:sz="0" w:space="0" w:color="auto"/>
            <w:bottom w:val="none" w:sz="0" w:space="0" w:color="auto"/>
            <w:right w:val="none" w:sz="0" w:space="0" w:color="auto"/>
          </w:divBdr>
        </w:div>
        <w:div w:id="1010763878">
          <w:marLeft w:val="640"/>
          <w:marRight w:val="0"/>
          <w:marTop w:val="0"/>
          <w:marBottom w:val="0"/>
          <w:divBdr>
            <w:top w:val="none" w:sz="0" w:space="0" w:color="auto"/>
            <w:left w:val="none" w:sz="0" w:space="0" w:color="auto"/>
            <w:bottom w:val="none" w:sz="0" w:space="0" w:color="auto"/>
            <w:right w:val="none" w:sz="0" w:space="0" w:color="auto"/>
          </w:divBdr>
        </w:div>
        <w:div w:id="1017728988">
          <w:marLeft w:val="640"/>
          <w:marRight w:val="0"/>
          <w:marTop w:val="0"/>
          <w:marBottom w:val="0"/>
          <w:divBdr>
            <w:top w:val="none" w:sz="0" w:space="0" w:color="auto"/>
            <w:left w:val="none" w:sz="0" w:space="0" w:color="auto"/>
            <w:bottom w:val="none" w:sz="0" w:space="0" w:color="auto"/>
            <w:right w:val="none" w:sz="0" w:space="0" w:color="auto"/>
          </w:divBdr>
        </w:div>
        <w:div w:id="1095399754">
          <w:marLeft w:val="640"/>
          <w:marRight w:val="0"/>
          <w:marTop w:val="0"/>
          <w:marBottom w:val="0"/>
          <w:divBdr>
            <w:top w:val="none" w:sz="0" w:space="0" w:color="auto"/>
            <w:left w:val="none" w:sz="0" w:space="0" w:color="auto"/>
            <w:bottom w:val="none" w:sz="0" w:space="0" w:color="auto"/>
            <w:right w:val="none" w:sz="0" w:space="0" w:color="auto"/>
          </w:divBdr>
        </w:div>
        <w:div w:id="1098912733">
          <w:marLeft w:val="640"/>
          <w:marRight w:val="0"/>
          <w:marTop w:val="0"/>
          <w:marBottom w:val="0"/>
          <w:divBdr>
            <w:top w:val="none" w:sz="0" w:space="0" w:color="auto"/>
            <w:left w:val="none" w:sz="0" w:space="0" w:color="auto"/>
            <w:bottom w:val="none" w:sz="0" w:space="0" w:color="auto"/>
            <w:right w:val="none" w:sz="0" w:space="0" w:color="auto"/>
          </w:divBdr>
        </w:div>
        <w:div w:id="1156149882">
          <w:marLeft w:val="640"/>
          <w:marRight w:val="0"/>
          <w:marTop w:val="0"/>
          <w:marBottom w:val="0"/>
          <w:divBdr>
            <w:top w:val="none" w:sz="0" w:space="0" w:color="auto"/>
            <w:left w:val="none" w:sz="0" w:space="0" w:color="auto"/>
            <w:bottom w:val="none" w:sz="0" w:space="0" w:color="auto"/>
            <w:right w:val="none" w:sz="0" w:space="0" w:color="auto"/>
          </w:divBdr>
        </w:div>
        <w:div w:id="1162040378">
          <w:marLeft w:val="640"/>
          <w:marRight w:val="0"/>
          <w:marTop w:val="0"/>
          <w:marBottom w:val="0"/>
          <w:divBdr>
            <w:top w:val="none" w:sz="0" w:space="0" w:color="auto"/>
            <w:left w:val="none" w:sz="0" w:space="0" w:color="auto"/>
            <w:bottom w:val="none" w:sz="0" w:space="0" w:color="auto"/>
            <w:right w:val="none" w:sz="0" w:space="0" w:color="auto"/>
          </w:divBdr>
        </w:div>
        <w:div w:id="1174109941">
          <w:marLeft w:val="640"/>
          <w:marRight w:val="0"/>
          <w:marTop w:val="0"/>
          <w:marBottom w:val="0"/>
          <w:divBdr>
            <w:top w:val="none" w:sz="0" w:space="0" w:color="auto"/>
            <w:left w:val="none" w:sz="0" w:space="0" w:color="auto"/>
            <w:bottom w:val="none" w:sz="0" w:space="0" w:color="auto"/>
            <w:right w:val="none" w:sz="0" w:space="0" w:color="auto"/>
          </w:divBdr>
        </w:div>
        <w:div w:id="1183011586">
          <w:marLeft w:val="640"/>
          <w:marRight w:val="0"/>
          <w:marTop w:val="0"/>
          <w:marBottom w:val="0"/>
          <w:divBdr>
            <w:top w:val="none" w:sz="0" w:space="0" w:color="auto"/>
            <w:left w:val="none" w:sz="0" w:space="0" w:color="auto"/>
            <w:bottom w:val="none" w:sz="0" w:space="0" w:color="auto"/>
            <w:right w:val="none" w:sz="0" w:space="0" w:color="auto"/>
          </w:divBdr>
        </w:div>
        <w:div w:id="1237787178">
          <w:marLeft w:val="640"/>
          <w:marRight w:val="0"/>
          <w:marTop w:val="0"/>
          <w:marBottom w:val="0"/>
          <w:divBdr>
            <w:top w:val="none" w:sz="0" w:space="0" w:color="auto"/>
            <w:left w:val="none" w:sz="0" w:space="0" w:color="auto"/>
            <w:bottom w:val="none" w:sz="0" w:space="0" w:color="auto"/>
            <w:right w:val="none" w:sz="0" w:space="0" w:color="auto"/>
          </w:divBdr>
        </w:div>
        <w:div w:id="1251768824">
          <w:marLeft w:val="640"/>
          <w:marRight w:val="0"/>
          <w:marTop w:val="0"/>
          <w:marBottom w:val="0"/>
          <w:divBdr>
            <w:top w:val="none" w:sz="0" w:space="0" w:color="auto"/>
            <w:left w:val="none" w:sz="0" w:space="0" w:color="auto"/>
            <w:bottom w:val="none" w:sz="0" w:space="0" w:color="auto"/>
            <w:right w:val="none" w:sz="0" w:space="0" w:color="auto"/>
          </w:divBdr>
        </w:div>
        <w:div w:id="1314215490">
          <w:marLeft w:val="640"/>
          <w:marRight w:val="0"/>
          <w:marTop w:val="0"/>
          <w:marBottom w:val="0"/>
          <w:divBdr>
            <w:top w:val="none" w:sz="0" w:space="0" w:color="auto"/>
            <w:left w:val="none" w:sz="0" w:space="0" w:color="auto"/>
            <w:bottom w:val="none" w:sz="0" w:space="0" w:color="auto"/>
            <w:right w:val="none" w:sz="0" w:space="0" w:color="auto"/>
          </w:divBdr>
        </w:div>
        <w:div w:id="1342513022">
          <w:marLeft w:val="640"/>
          <w:marRight w:val="0"/>
          <w:marTop w:val="0"/>
          <w:marBottom w:val="0"/>
          <w:divBdr>
            <w:top w:val="none" w:sz="0" w:space="0" w:color="auto"/>
            <w:left w:val="none" w:sz="0" w:space="0" w:color="auto"/>
            <w:bottom w:val="none" w:sz="0" w:space="0" w:color="auto"/>
            <w:right w:val="none" w:sz="0" w:space="0" w:color="auto"/>
          </w:divBdr>
        </w:div>
        <w:div w:id="1347057090">
          <w:marLeft w:val="640"/>
          <w:marRight w:val="0"/>
          <w:marTop w:val="0"/>
          <w:marBottom w:val="0"/>
          <w:divBdr>
            <w:top w:val="none" w:sz="0" w:space="0" w:color="auto"/>
            <w:left w:val="none" w:sz="0" w:space="0" w:color="auto"/>
            <w:bottom w:val="none" w:sz="0" w:space="0" w:color="auto"/>
            <w:right w:val="none" w:sz="0" w:space="0" w:color="auto"/>
          </w:divBdr>
        </w:div>
        <w:div w:id="1354921346">
          <w:marLeft w:val="640"/>
          <w:marRight w:val="0"/>
          <w:marTop w:val="0"/>
          <w:marBottom w:val="0"/>
          <w:divBdr>
            <w:top w:val="none" w:sz="0" w:space="0" w:color="auto"/>
            <w:left w:val="none" w:sz="0" w:space="0" w:color="auto"/>
            <w:bottom w:val="none" w:sz="0" w:space="0" w:color="auto"/>
            <w:right w:val="none" w:sz="0" w:space="0" w:color="auto"/>
          </w:divBdr>
        </w:div>
        <w:div w:id="1370374023">
          <w:marLeft w:val="640"/>
          <w:marRight w:val="0"/>
          <w:marTop w:val="0"/>
          <w:marBottom w:val="0"/>
          <w:divBdr>
            <w:top w:val="none" w:sz="0" w:space="0" w:color="auto"/>
            <w:left w:val="none" w:sz="0" w:space="0" w:color="auto"/>
            <w:bottom w:val="none" w:sz="0" w:space="0" w:color="auto"/>
            <w:right w:val="none" w:sz="0" w:space="0" w:color="auto"/>
          </w:divBdr>
        </w:div>
        <w:div w:id="1387144087">
          <w:marLeft w:val="640"/>
          <w:marRight w:val="0"/>
          <w:marTop w:val="0"/>
          <w:marBottom w:val="0"/>
          <w:divBdr>
            <w:top w:val="none" w:sz="0" w:space="0" w:color="auto"/>
            <w:left w:val="none" w:sz="0" w:space="0" w:color="auto"/>
            <w:bottom w:val="none" w:sz="0" w:space="0" w:color="auto"/>
            <w:right w:val="none" w:sz="0" w:space="0" w:color="auto"/>
          </w:divBdr>
        </w:div>
        <w:div w:id="1395621668">
          <w:marLeft w:val="640"/>
          <w:marRight w:val="0"/>
          <w:marTop w:val="0"/>
          <w:marBottom w:val="0"/>
          <w:divBdr>
            <w:top w:val="none" w:sz="0" w:space="0" w:color="auto"/>
            <w:left w:val="none" w:sz="0" w:space="0" w:color="auto"/>
            <w:bottom w:val="none" w:sz="0" w:space="0" w:color="auto"/>
            <w:right w:val="none" w:sz="0" w:space="0" w:color="auto"/>
          </w:divBdr>
        </w:div>
        <w:div w:id="1458645424">
          <w:marLeft w:val="640"/>
          <w:marRight w:val="0"/>
          <w:marTop w:val="0"/>
          <w:marBottom w:val="0"/>
          <w:divBdr>
            <w:top w:val="none" w:sz="0" w:space="0" w:color="auto"/>
            <w:left w:val="none" w:sz="0" w:space="0" w:color="auto"/>
            <w:bottom w:val="none" w:sz="0" w:space="0" w:color="auto"/>
            <w:right w:val="none" w:sz="0" w:space="0" w:color="auto"/>
          </w:divBdr>
        </w:div>
        <w:div w:id="1460490386">
          <w:marLeft w:val="640"/>
          <w:marRight w:val="0"/>
          <w:marTop w:val="0"/>
          <w:marBottom w:val="0"/>
          <w:divBdr>
            <w:top w:val="none" w:sz="0" w:space="0" w:color="auto"/>
            <w:left w:val="none" w:sz="0" w:space="0" w:color="auto"/>
            <w:bottom w:val="none" w:sz="0" w:space="0" w:color="auto"/>
            <w:right w:val="none" w:sz="0" w:space="0" w:color="auto"/>
          </w:divBdr>
        </w:div>
        <w:div w:id="1461807219">
          <w:marLeft w:val="640"/>
          <w:marRight w:val="0"/>
          <w:marTop w:val="0"/>
          <w:marBottom w:val="0"/>
          <w:divBdr>
            <w:top w:val="none" w:sz="0" w:space="0" w:color="auto"/>
            <w:left w:val="none" w:sz="0" w:space="0" w:color="auto"/>
            <w:bottom w:val="none" w:sz="0" w:space="0" w:color="auto"/>
            <w:right w:val="none" w:sz="0" w:space="0" w:color="auto"/>
          </w:divBdr>
        </w:div>
        <w:div w:id="1478450743">
          <w:marLeft w:val="640"/>
          <w:marRight w:val="0"/>
          <w:marTop w:val="0"/>
          <w:marBottom w:val="0"/>
          <w:divBdr>
            <w:top w:val="none" w:sz="0" w:space="0" w:color="auto"/>
            <w:left w:val="none" w:sz="0" w:space="0" w:color="auto"/>
            <w:bottom w:val="none" w:sz="0" w:space="0" w:color="auto"/>
            <w:right w:val="none" w:sz="0" w:space="0" w:color="auto"/>
          </w:divBdr>
        </w:div>
        <w:div w:id="1481456147">
          <w:marLeft w:val="640"/>
          <w:marRight w:val="0"/>
          <w:marTop w:val="0"/>
          <w:marBottom w:val="0"/>
          <w:divBdr>
            <w:top w:val="none" w:sz="0" w:space="0" w:color="auto"/>
            <w:left w:val="none" w:sz="0" w:space="0" w:color="auto"/>
            <w:bottom w:val="none" w:sz="0" w:space="0" w:color="auto"/>
            <w:right w:val="none" w:sz="0" w:space="0" w:color="auto"/>
          </w:divBdr>
        </w:div>
        <w:div w:id="1493646417">
          <w:marLeft w:val="640"/>
          <w:marRight w:val="0"/>
          <w:marTop w:val="0"/>
          <w:marBottom w:val="0"/>
          <w:divBdr>
            <w:top w:val="none" w:sz="0" w:space="0" w:color="auto"/>
            <w:left w:val="none" w:sz="0" w:space="0" w:color="auto"/>
            <w:bottom w:val="none" w:sz="0" w:space="0" w:color="auto"/>
            <w:right w:val="none" w:sz="0" w:space="0" w:color="auto"/>
          </w:divBdr>
        </w:div>
        <w:div w:id="1503740105">
          <w:marLeft w:val="640"/>
          <w:marRight w:val="0"/>
          <w:marTop w:val="0"/>
          <w:marBottom w:val="0"/>
          <w:divBdr>
            <w:top w:val="none" w:sz="0" w:space="0" w:color="auto"/>
            <w:left w:val="none" w:sz="0" w:space="0" w:color="auto"/>
            <w:bottom w:val="none" w:sz="0" w:space="0" w:color="auto"/>
            <w:right w:val="none" w:sz="0" w:space="0" w:color="auto"/>
          </w:divBdr>
        </w:div>
        <w:div w:id="1524245336">
          <w:marLeft w:val="640"/>
          <w:marRight w:val="0"/>
          <w:marTop w:val="0"/>
          <w:marBottom w:val="0"/>
          <w:divBdr>
            <w:top w:val="none" w:sz="0" w:space="0" w:color="auto"/>
            <w:left w:val="none" w:sz="0" w:space="0" w:color="auto"/>
            <w:bottom w:val="none" w:sz="0" w:space="0" w:color="auto"/>
            <w:right w:val="none" w:sz="0" w:space="0" w:color="auto"/>
          </w:divBdr>
        </w:div>
        <w:div w:id="1527059290">
          <w:marLeft w:val="640"/>
          <w:marRight w:val="0"/>
          <w:marTop w:val="0"/>
          <w:marBottom w:val="0"/>
          <w:divBdr>
            <w:top w:val="none" w:sz="0" w:space="0" w:color="auto"/>
            <w:left w:val="none" w:sz="0" w:space="0" w:color="auto"/>
            <w:bottom w:val="none" w:sz="0" w:space="0" w:color="auto"/>
            <w:right w:val="none" w:sz="0" w:space="0" w:color="auto"/>
          </w:divBdr>
        </w:div>
        <w:div w:id="1536386820">
          <w:marLeft w:val="640"/>
          <w:marRight w:val="0"/>
          <w:marTop w:val="0"/>
          <w:marBottom w:val="0"/>
          <w:divBdr>
            <w:top w:val="none" w:sz="0" w:space="0" w:color="auto"/>
            <w:left w:val="none" w:sz="0" w:space="0" w:color="auto"/>
            <w:bottom w:val="none" w:sz="0" w:space="0" w:color="auto"/>
            <w:right w:val="none" w:sz="0" w:space="0" w:color="auto"/>
          </w:divBdr>
        </w:div>
        <w:div w:id="1594050207">
          <w:marLeft w:val="640"/>
          <w:marRight w:val="0"/>
          <w:marTop w:val="0"/>
          <w:marBottom w:val="0"/>
          <w:divBdr>
            <w:top w:val="none" w:sz="0" w:space="0" w:color="auto"/>
            <w:left w:val="none" w:sz="0" w:space="0" w:color="auto"/>
            <w:bottom w:val="none" w:sz="0" w:space="0" w:color="auto"/>
            <w:right w:val="none" w:sz="0" w:space="0" w:color="auto"/>
          </w:divBdr>
        </w:div>
        <w:div w:id="1621840131">
          <w:marLeft w:val="640"/>
          <w:marRight w:val="0"/>
          <w:marTop w:val="0"/>
          <w:marBottom w:val="0"/>
          <w:divBdr>
            <w:top w:val="none" w:sz="0" w:space="0" w:color="auto"/>
            <w:left w:val="none" w:sz="0" w:space="0" w:color="auto"/>
            <w:bottom w:val="none" w:sz="0" w:space="0" w:color="auto"/>
            <w:right w:val="none" w:sz="0" w:space="0" w:color="auto"/>
          </w:divBdr>
        </w:div>
        <w:div w:id="1638490601">
          <w:marLeft w:val="640"/>
          <w:marRight w:val="0"/>
          <w:marTop w:val="0"/>
          <w:marBottom w:val="0"/>
          <w:divBdr>
            <w:top w:val="none" w:sz="0" w:space="0" w:color="auto"/>
            <w:left w:val="none" w:sz="0" w:space="0" w:color="auto"/>
            <w:bottom w:val="none" w:sz="0" w:space="0" w:color="auto"/>
            <w:right w:val="none" w:sz="0" w:space="0" w:color="auto"/>
          </w:divBdr>
        </w:div>
        <w:div w:id="1655136549">
          <w:marLeft w:val="640"/>
          <w:marRight w:val="0"/>
          <w:marTop w:val="0"/>
          <w:marBottom w:val="0"/>
          <w:divBdr>
            <w:top w:val="none" w:sz="0" w:space="0" w:color="auto"/>
            <w:left w:val="none" w:sz="0" w:space="0" w:color="auto"/>
            <w:bottom w:val="none" w:sz="0" w:space="0" w:color="auto"/>
            <w:right w:val="none" w:sz="0" w:space="0" w:color="auto"/>
          </w:divBdr>
        </w:div>
        <w:div w:id="1669206761">
          <w:marLeft w:val="640"/>
          <w:marRight w:val="0"/>
          <w:marTop w:val="0"/>
          <w:marBottom w:val="0"/>
          <w:divBdr>
            <w:top w:val="none" w:sz="0" w:space="0" w:color="auto"/>
            <w:left w:val="none" w:sz="0" w:space="0" w:color="auto"/>
            <w:bottom w:val="none" w:sz="0" w:space="0" w:color="auto"/>
            <w:right w:val="none" w:sz="0" w:space="0" w:color="auto"/>
          </w:divBdr>
        </w:div>
        <w:div w:id="1739325835">
          <w:marLeft w:val="640"/>
          <w:marRight w:val="0"/>
          <w:marTop w:val="0"/>
          <w:marBottom w:val="0"/>
          <w:divBdr>
            <w:top w:val="none" w:sz="0" w:space="0" w:color="auto"/>
            <w:left w:val="none" w:sz="0" w:space="0" w:color="auto"/>
            <w:bottom w:val="none" w:sz="0" w:space="0" w:color="auto"/>
            <w:right w:val="none" w:sz="0" w:space="0" w:color="auto"/>
          </w:divBdr>
        </w:div>
        <w:div w:id="1741364255">
          <w:marLeft w:val="640"/>
          <w:marRight w:val="0"/>
          <w:marTop w:val="0"/>
          <w:marBottom w:val="0"/>
          <w:divBdr>
            <w:top w:val="none" w:sz="0" w:space="0" w:color="auto"/>
            <w:left w:val="none" w:sz="0" w:space="0" w:color="auto"/>
            <w:bottom w:val="none" w:sz="0" w:space="0" w:color="auto"/>
            <w:right w:val="none" w:sz="0" w:space="0" w:color="auto"/>
          </w:divBdr>
        </w:div>
        <w:div w:id="1742366805">
          <w:marLeft w:val="640"/>
          <w:marRight w:val="0"/>
          <w:marTop w:val="0"/>
          <w:marBottom w:val="0"/>
          <w:divBdr>
            <w:top w:val="none" w:sz="0" w:space="0" w:color="auto"/>
            <w:left w:val="none" w:sz="0" w:space="0" w:color="auto"/>
            <w:bottom w:val="none" w:sz="0" w:space="0" w:color="auto"/>
            <w:right w:val="none" w:sz="0" w:space="0" w:color="auto"/>
          </w:divBdr>
        </w:div>
        <w:div w:id="1781141901">
          <w:marLeft w:val="640"/>
          <w:marRight w:val="0"/>
          <w:marTop w:val="0"/>
          <w:marBottom w:val="0"/>
          <w:divBdr>
            <w:top w:val="none" w:sz="0" w:space="0" w:color="auto"/>
            <w:left w:val="none" w:sz="0" w:space="0" w:color="auto"/>
            <w:bottom w:val="none" w:sz="0" w:space="0" w:color="auto"/>
            <w:right w:val="none" w:sz="0" w:space="0" w:color="auto"/>
          </w:divBdr>
        </w:div>
        <w:div w:id="1833835645">
          <w:marLeft w:val="640"/>
          <w:marRight w:val="0"/>
          <w:marTop w:val="0"/>
          <w:marBottom w:val="0"/>
          <w:divBdr>
            <w:top w:val="none" w:sz="0" w:space="0" w:color="auto"/>
            <w:left w:val="none" w:sz="0" w:space="0" w:color="auto"/>
            <w:bottom w:val="none" w:sz="0" w:space="0" w:color="auto"/>
            <w:right w:val="none" w:sz="0" w:space="0" w:color="auto"/>
          </w:divBdr>
        </w:div>
        <w:div w:id="1835292875">
          <w:marLeft w:val="640"/>
          <w:marRight w:val="0"/>
          <w:marTop w:val="0"/>
          <w:marBottom w:val="0"/>
          <w:divBdr>
            <w:top w:val="none" w:sz="0" w:space="0" w:color="auto"/>
            <w:left w:val="none" w:sz="0" w:space="0" w:color="auto"/>
            <w:bottom w:val="none" w:sz="0" w:space="0" w:color="auto"/>
            <w:right w:val="none" w:sz="0" w:space="0" w:color="auto"/>
          </w:divBdr>
        </w:div>
        <w:div w:id="1935287889">
          <w:marLeft w:val="640"/>
          <w:marRight w:val="0"/>
          <w:marTop w:val="0"/>
          <w:marBottom w:val="0"/>
          <w:divBdr>
            <w:top w:val="none" w:sz="0" w:space="0" w:color="auto"/>
            <w:left w:val="none" w:sz="0" w:space="0" w:color="auto"/>
            <w:bottom w:val="none" w:sz="0" w:space="0" w:color="auto"/>
            <w:right w:val="none" w:sz="0" w:space="0" w:color="auto"/>
          </w:divBdr>
        </w:div>
        <w:div w:id="1938949157">
          <w:marLeft w:val="640"/>
          <w:marRight w:val="0"/>
          <w:marTop w:val="0"/>
          <w:marBottom w:val="0"/>
          <w:divBdr>
            <w:top w:val="none" w:sz="0" w:space="0" w:color="auto"/>
            <w:left w:val="none" w:sz="0" w:space="0" w:color="auto"/>
            <w:bottom w:val="none" w:sz="0" w:space="0" w:color="auto"/>
            <w:right w:val="none" w:sz="0" w:space="0" w:color="auto"/>
          </w:divBdr>
        </w:div>
        <w:div w:id="1946108504">
          <w:marLeft w:val="640"/>
          <w:marRight w:val="0"/>
          <w:marTop w:val="0"/>
          <w:marBottom w:val="0"/>
          <w:divBdr>
            <w:top w:val="none" w:sz="0" w:space="0" w:color="auto"/>
            <w:left w:val="none" w:sz="0" w:space="0" w:color="auto"/>
            <w:bottom w:val="none" w:sz="0" w:space="0" w:color="auto"/>
            <w:right w:val="none" w:sz="0" w:space="0" w:color="auto"/>
          </w:divBdr>
        </w:div>
        <w:div w:id="1962875459">
          <w:marLeft w:val="640"/>
          <w:marRight w:val="0"/>
          <w:marTop w:val="0"/>
          <w:marBottom w:val="0"/>
          <w:divBdr>
            <w:top w:val="none" w:sz="0" w:space="0" w:color="auto"/>
            <w:left w:val="none" w:sz="0" w:space="0" w:color="auto"/>
            <w:bottom w:val="none" w:sz="0" w:space="0" w:color="auto"/>
            <w:right w:val="none" w:sz="0" w:space="0" w:color="auto"/>
          </w:divBdr>
        </w:div>
        <w:div w:id="1981840710">
          <w:marLeft w:val="640"/>
          <w:marRight w:val="0"/>
          <w:marTop w:val="0"/>
          <w:marBottom w:val="0"/>
          <w:divBdr>
            <w:top w:val="none" w:sz="0" w:space="0" w:color="auto"/>
            <w:left w:val="none" w:sz="0" w:space="0" w:color="auto"/>
            <w:bottom w:val="none" w:sz="0" w:space="0" w:color="auto"/>
            <w:right w:val="none" w:sz="0" w:space="0" w:color="auto"/>
          </w:divBdr>
        </w:div>
        <w:div w:id="1996182730">
          <w:marLeft w:val="640"/>
          <w:marRight w:val="0"/>
          <w:marTop w:val="0"/>
          <w:marBottom w:val="0"/>
          <w:divBdr>
            <w:top w:val="none" w:sz="0" w:space="0" w:color="auto"/>
            <w:left w:val="none" w:sz="0" w:space="0" w:color="auto"/>
            <w:bottom w:val="none" w:sz="0" w:space="0" w:color="auto"/>
            <w:right w:val="none" w:sz="0" w:space="0" w:color="auto"/>
          </w:divBdr>
        </w:div>
        <w:div w:id="2034844895">
          <w:marLeft w:val="640"/>
          <w:marRight w:val="0"/>
          <w:marTop w:val="0"/>
          <w:marBottom w:val="0"/>
          <w:divBdr>
            <w:top w:val="none" w:sz="0" w:space="0" w:color="auto"/>
            <w:left w:val="none" w:sz="0" w:space="0" w:color="auto"/>
            <w:bottom w:val="none" w:sz="0" w:space="0" w:color="auto"/>
            <w:right w:val="none" w:sz="0" w:space="0" w:color="auto"/>
          </w:divBdr>
        </w:div>
        <w:div w:id="2036733385">
          <w:marLeft w:val="640"/>
          <w:marRight w:val="0"/>
          <w:marTop w:val="0"/>
          <w:marBottom w:val="0"/>
          <w:divBdr>
            <w:top w:val="none" w:sz="0" w:space="0" w:color="auto"/>
            <w:left w:val="none" w:sz="0" w:space="0" w:color="auto"/>
            <w:bottom w:val="none" w:sz="0" w:space="0" w:color="auto"/>
            <w:right w:val="none" w:sz="0" w:space="0" w:color="auto"/>
          </w:divBdr>
        </w:div>
        <w:div w:id="2037929281">
          <w:marLeft w:val="640"/>
          <w:marRight w:val="0"/>
          <w:marTop w:val="0"/>
          <w:marBottom w:val="0"/>
          <w:divBdr>
            <w:top w:val="none" w:sz="0" w:space="0" w:color="auto"/>
            <w:left w:val="none" w:sz="0" w:space="0" w:color="auto"/>
            <w:bottom w:val="none" w:sz="0" w:space="0" w:color="auto"/>
            <w:right w:val="none" w:sz="0" w:space="0" w:color="auto"/>
          </w:divBdr>
        </w:div>
        <w:div w:id="2038039785">
          <w:marLeft w:val="640"/>
          <w:marRight w:val="0"/>
          <w:marTop w:val="0"/>
          <w:marBottom w:val="0"/>
          <w:divBdr>
            <w:top w:val="none" w:sz="0" w:space="0" w:color="auto"/>
            <w:left w:val="none" w:sz="0" w:space="0" w:color="auto"/>
            <w:bottom w:val="none" w:sz="0" w:space="0" w:color="auto"/>
            <w:right w:val="none" w:sz="0" w:space="0" w:color="auto"/>
          </w:divBdr>
        </w:div>
        <w:div w:id="2045472842">
          <w:marLeft w:val="640"/>
          <w:marRight w:val="0"/>
          <w:marTop w:val="0"/>
          <w:marBottom w:val="0"/>
          <w:divBdr>
            <w:top w:val="none" w:sz="0" w:space="0" w:color="auto"/>
            <w:left w:val="none" w:sz="0" w:space="0" w:color="auto"/>
            <w:bottom w:val="none" w:sz="0" w:space="0" w:color="auto"/>
            <w:right w:val="none" w:sz="0" w:space="0" w:color="auto"/>
          </w:divBdr>
        </w:div>
        <w:div w:id="2055540494">
          <w:marLeft w:val="640"/>
          <w:marRight w:val="0"/>
          <w:marTop w:val="0"/>
          <w:marBottom w:val="0"/>
          <w:divBdr>
            <w:top w:val="none" w:sz="0" w:space="0" w:color="auto"/>
            <w:left w:val="none" w:sz="0" w:space="0" w:color="auto"/>
            <w:bottom w:val="none" w:sz="0" w:space="0" w:color="auto"/>
            <w:right w:val="none" w:sz="0" w:space="0" w:color="auto"/>
          </w:divBdr>
        </w:div>
      </w:divsChild>
    </w:div>
    <w:div w:id="241917229">
      <w:marLeft w:val="640"/>
      <w:marRight w:val="0"/>
      <w:marTop w:val="0"/>
      <w:marBottom w:val="0"/>
      <w:divBdr>
        <w:top w:val="none" w:sz="0" w:space="0" w:color="auto"/>
        <w:left w:val="none" w:sz="0" w:space="0" w:color="auto"/>
        <w:bottom w:val="none" w:sz="0" w:space="0" w:color="auto"/>
        <w:right w:val="none" w:sz="0" w:space="0" w:color="auto"/>
      </w:divBdr>
    </w:div>
    <w:div w:id="241988267">
      <w:marLeft w:val="640"/>
      <w:marRight w:val="0"/>
      <w:marTop w:val="0"/>
      <w:marBottom w:val="0"/>
      <w:divBdr>
        <w:top w:val="none" w:sz="0" w:space="0" w:color="auto"/>
        <w:left w:val="none" w:sz="0" w:space="0" w:color="auto"/>
        <w:bottom w:val="none" w:sz="0" w:space="0" w:color="auto"/>
        <w:right w:val="none" w:sz="0" w:space="0" w:color="auto"/>
      </w:divBdr>
    </w:div>
    <w:div w:id="242223949">
      <w:marLeft w:val="640"/>
      <w:marRight w:val="0"/>
      <w:marTop w:val="0"/>
      <w:marBottom w:val="0"/>
      <w:divBdr>
        <w:top w:val="none" w:sz="0" w:space="0" w:color="auto"/>
        <w:left w:val="none" w:sz="0" w:space="0" w:color="auto"/>
        <w:bottom w:val="none" w:sz="0" w:space="0" w:color="auto"/>
        <w:right w:val="none" w:sz="0" w:space="0" w:color="auto"/>
      </w:divBdr>
    </w:div>
    <w:div w:id="242686152">
      <w:marLeft w:val="640"/>
      <w:marRight w:val="0"/>
      <w:marTop w:val="0"/>
      <w:marBottom w:val="0"/>
      <w:divBdr>
        <w:top w:val="none" w:sz="0" w:space="0" w:color="auto"/>
        <w:left w:val="none" w:sz="0" w:space="0" w:color="auto"/>
        <w:bottom w:val="none" w:sz="0" w:space="0" w:color="auto"/>
        <w:right w:val="none" w:sz="0" w:space="0" w:color="auto"/>
      </w:divBdr>
    </w:div>
    <w:div w:id="242836610">
      <w:marLeft w:val="640"/>
      <w:marRight w:val="0"/>
      <w:marTop w:val="0"/>
      <w:marBottom w:val="0"/>
      <w:divBdr>
        <w:top w:val="none" w:sz="0" w:space="0" w:color="auto"/>
        <w:left w:val="none" w:sz="0" w:space="0" w:color="auto"/>
        <w:bottom w:val="none" w:sz="0" w:space="0" w:color="auto"/>
        <w:right w:val="none" w:sz="0" w:space="0" w:color="auto"/>
      </w:divBdr>
    </w:div>
    <w:div w:id="242880528">
      <w:marLeft w:val="640"/>
      <w:marRight w:val="0"/>
      <w:marTop w:val="0"/>
      <w:marBottom w:val="0"/>
      <w:divBdr>
        <w:top w:val="none" w:sz="0" w:space="0" w:color="auto"/>
        <w:left w:val="none" w:sz="0" w:space="0" w:color="auto"/>
        <w:bottom w:val="none" w:sz="0" w:space="0" w:color="auto"/>
        <w:right w:val="none" w:sz="0" w:space="0" w:color="auto"/>
      </w:divBdr>
    </w:div>
    <w:div w:id="242952426">
      <w:marLeft w:val="640"/>
      <w:marRight w:val="0"/>
      <w:marTop w:val="0"/>
      <w:marBottom w:val="0"/>
      <w:divBdr>
        <w:top w:val="none" w:sz="0" w:space="0" w:color="auto"/>
        <w:left w:val="none" w:sz="0" w:space="0" w:color="auto"/>
        <w:bottom w:val="none" w:sz="0" w:space="0" w:color="auto"/>
        <w:right w:val="none" w:sz="0" w:space="0" w:color="auto"/>
      </w:divBdr>
    </w:div>
    <w:div w:id="243102592">
      <w:marLeft w:val="640"/>
      <w:marRight w:val="0"/>
      <w:marTop w:val="0"/>
      <w:marBottom w:val="0"/>
      <w:divBdr>
        <w:top w:val="none" w:sz="0" w:space="0" w:color="auto"/>
        <w:left w:val="none" w:sz="0" w:space="0" w:color="auto"/>
        <w:bottom w:val="none" w:sz="0" w:space="0" w:color="auto"/>
        <w:right w:val="none" w:sz="0" w:space="0" w:color="auto"/>
      </w:divBdr>
    </w:div>
    <w:div w:id="243271093">
      <w:marLeft w:val="640"/>
      <w:marRight w:val="0"/>
      <w:marTop w:val="0"/>
      <w:marBottom w:val="0"/>
      <w:divBdr>
        <w:top w:val="none" w:sz="0" w:space="0" w:color="auto"/>
        <w:left w:val="none" w:sz="0" w:space="0" w:color="auto"/>
        <w:bottom w:val="none" w:sz="0" w:space="0" w:color="auto"/>
        <w:right w:val="none" w:sz="0" w:space="0" w:color="auto"/>
      </w:divBdr>
    </w:div>
    <w:div w:id="243344636">
      <w:marLeft w:val="640"/>
      <w:marRight w:val="0"/>
      <w:marTop w:val="0"/>
      <w:marBottom w:val="0"/>
      <w:divBdr>
        <w:top w:val="none" w:sz="0" w:space="0" w:color="auto"/>
        <w:left w:val="none" w:sz="0" w:space="0" w:color="auto"/>
        <w:bottom w:val="none" w:sz="0" w:space="0" w:color="auto"/>
        <w:right w:val="none" w:sz="0" w:space="0" w:color="auto"/>
      </w:divBdr>
    </w:div>
    <w:div w:id="243492451">
      <w:marLeft w:val="640"/>
      <w:marRight w:val="0"/>
      <w:marTop w:val="0"/>
      <w:marBottom w:val="0"/>
      <w:divBdr>
        <w:top w:val="none" w:sz="0" w:space="0" w:color="auto"/>
        <w:left w:val="none" w:sz="0" w:space="0" w:color="auto"/>
        <w:bottom w:val="none" w:sz="0" w:space="0" w:color="auto"/>
        <w:right w:val="none" w:sz="0" w:space="0" w:color="auto"/>
      </w:divBdr>
    </w:div>
    <w:div w:id="244539019">
      <w:marLeft w:val="640"/>
      <w:marRight w:val="0"/>
      <w:marTop w:val="0"/>
      <w:marBottom w:val="0"/>
      <w:divBdr>
        <w:top w:val="none" w:sz="0" w:space="0" w:color="auto"/>
        <w:left w:val="none" w:sz="0" w:space="0" w:color="auto"/>
        <w:bottom w:val="none" w:sz="0" w:space="0" w:color="auto"/>
        <w:right w:val="none" w:sz="0" w:space="0" w:color="auto"/>
      </w:divBdr>
    </w:div>
    <w:div w:id="244850154">
      <w:bodyDiv w:val="1"/>
      <w:marLeft w:val="0"/>
      <w:marRight w:val="0"/>
      <w:marTop w:val="0"/>
      <w:marBottom w:val="0"/>
      <w:divBdr>
        <w:top w:val="none" w:sz="0" w:space="0" w:color="auto"/>
        <w:left w:val="none" w:sz="0" w:space="0" w:color="auto"/>
        <w:bottom w:val="none" w:sz="0" w:space="0" w:color="auto"/>
        <w:right w:val="none" w:sz="0" w:space="0" w:color="auto"/>
      </w:divBdr>
      <w:divsChild>
        <w:div w:id="111290647">
          <w:marLeft w:val="640"/>
          <w:marRight w:val="0"/>
          <w:marTop w:val="0"/>
          <w:marBottom w:val="0"/>
          <w:divBdr>
            <w:top w:val="none" w:sz="0" w:space="0" w:color="auto"/>
            <w:left w:val="none" w:sz="0" w:space="0" w:color="auto"/>
            <w:bottom w:val="none" w:sz="0" w:space="0" w:color="auto"/>
            <w:right w:val="none" w:sz="0" w:space="0" w:color="auto"/>
          </w:divBdr>
        </w:div>
        <w:div w:id="148861607">
          <w:marLeft w:val="640"/>
          <w:marRight w:val="0"/>
          <w:marTop w:val="0"/>
          <w:marBottom w:val="0"/>
          <w:divBdr>
            <w:top w:val="none" w:sz="0" w:space="0" w:color="auto"/>
            <w:left w:val="none" w:sz="0" w:space="0" w:color="auto"/>
            <w:bottom w:val="none" w:sz="0" w:space="0" w:color="auto"/>
            <w:right w:val="none" w:sz="0" w:space="0" w:color="auto"/>
          </w:divBdr>
        </w:div>
        <w:div w:id="185752774">
          <w:marLeft w:val="640"/>
          <w:marRight w:val="0"/>
          <w:marTop w:val="0"/>
          <w:marBottom w:val="0"/>
          <w:divBdr>
            <w:top w:val="none" w:sz="0" w:space="0" w:color="auto"/>
            <w:left w:val="none" w:sz="0" w:space="0" w:color="auto"/>
            <w:bottom w:val="none" w:sz="0" w:space="0" w:color="auto"/>
            <w:right w:val="none" w:sz="0" w:space="0" w:color="auto"/>
          </w:divBdr>
        </w:div>
        <w:div w:id="192043283">
          <w:marLeft w:val="640"/>
          <w:marRight w:val="0"/>
          <w:marTop w:val="0"/>
          <w:marBottom w:val="0"/>
          <w:divBdr>
            <w:top w:val="none" w:sz="0" w:space="0" w:color="auto"/>
            <w:left w:val="none" w:sz="0" w:space="0" w:color="auto"/>
            <w:bottom w:val="none" w:sz="0" w:space="0" w:color="auto"/>
            <w:right w:val="none" w:sz="0" w:space="0" w:color="auto"/>
          </w:divBdr>
        </w:div>
        <w:div w:id="221914923">
          <w:marLeft w:val="640"/>
          <w:marRight w:val="0"/>
          <w:marTop w:val="0"/>
          <w:marBottom w:val="0"/>
          <w:divBdr>
            <w:top w:val="none" w:sz="0" w:space="0" w:color="auto"/>
            <w:left w:val="none" w:sz="0" w:space="0" w:color="auto"/>
            <w:bottom w:val="none" w:sz="0" w:space="0" w:color="auto"/>
            <w:right w:val="none" w:sz="0" w:space="0" w:color="auto"/>
          </w:divBdr>
        </w:div>
        <w:div w:id="221984027">
          <w:marLeft w:val="640"/>
          <w:marRight w:val="0"/>
          <w:marTop w:val="0"/>
          <w:marBottom w:val="0"/>
          <w:divBdr>
            <w:top w:val="none" w:sz="0" w:space="0" w:color="auto"/>
            <w:left w:val="none" w:sz="0" w:space="0" w:color="auto"/>
            <w:bottom w:val="none" w:sz="0" w:space="0" w:color="auto"/>
            <w:right w:val="none" w:sz="0" w:space="0" w:color="auto"/>
          </w:divBdr>
        </w:div>
        <w:div w:id="266156231">
          <w:marLeft w:val="640"/>
          <w:marRight w:val="0"/>
          <w:marTop w:val="0"/>
          <w:marBottom w:val="0"/>
          <w:divBdr>
            <w:top w:val="none" w:sz="0" w:space="0" w:color="auto"/>
            <w:left w:val="none" w:sz="0" w:space="0" w:color="auto"/>
            <w:bottom w:val="none" w:sz="0" w:space="0" w:color="auto"/>
            <w:right w:val="none" w:sz="0" w:space="0" w:color="auto"/>
          </w:divBdr>
        </w:div>
        <w:div w:id="312878999">
          <w:marLeft w:val="640"/>
          <w:marRight w:val="0"/>
          <w:marTop w:val="0"/>
          <w:marBottom w:val="0"/>
          <w:divBdr>
            <w:top w:val="none" w:sz="0" w:space="0" w:color="auto"/>
            <w:left w:val="none" w:sz="0" w:space="0" w:color="auto"/>
            <w:bottom w:val="none" w:sz="0" w:space="0" w:color="auto"/>
            <w:right w:val="none" w:sz="0" w:space="0" w:color="auto"/>
          </w:divBdr>
        </w:div>
        <w:div w:id="313995299">
          <w:marLeft w:val="640"/>
          <w:marRight w:val="0"/>
          <w:marTop w:val="0"/>
          <w:marBottom w:val="0"/>
          <w:divBdr>
            <w:top w:val="none" w:sz="0" w:space="0" w:color="auto"/>
            <w:left w:val="none" w:sz="0" w:space="0" w:color="auto"/>
            <w:bottom w:val="none" w:sz="0" w:space="0" w:color="auto"/>
            <w:right w:val="none" w:sz="0" w:space="0" w:color="auto"/>
          </w:divBdr>
        </w:div>
        <w:div w:id="390660372">
          <w:marLeft w:val="640"/>
          <w:marRight w:val="0"/>
          <w:marTop w:val="0"/>
          <w:marBottom w:val="0"/>
          <w:divBdr>
            <w:top w:val="none" w:sz="0" w:space="0" w:color="auto"/>
            <w:left w:val="none" w:sz="0" w:space="0" w:color="auto"/>
            <w:bottom w:val="none" w:sz="0" w:space="0" w:color="auto"/>
            <w:right w:val="none" w:sz="0" w:space="0" w:color="auto"/>
          </w:divBdr>
        </w:div>
        <w:div w:id="393045341">
          <w:marLeft w:val="640"/>
          <w:marRight w:val="0"/>
          <w:marTop w:val="0"/>
          <w:marBottom w:val="0"/>
          <w:divBdr>
            <w:top w:val="none" w:sz="0" w:space="0" w:color="auto"/>
            <w:left w:val="none" w:sz="0" w:space="0" w:color="auto"/>
            <w:bottom w:val="none" w:sz="0" w:space="0" w:color="auto"/>
            <w:right w:val="none" w:sz="0" w:space="0" w:color="auto"/>
          </w:divBdr>
        </w:div>
        <w:div w:id="405348449">
          <w:marLeft w:val="640"/>
          <w:marRight w:val="0"/>
          <w:marTop w:val="0"/>
          <w:marBottom w:val="0"/>
          <w:divBdr>
            <w:top w:val="none" w:sz="0" w:space="0" w:color="auto"/>
            <w:left w:val="none" w:sz="0" w:space="0" w:color="auto"/>
            <w:bottom w:val="none" w:sz="0" w:space="0" w:color="auto"/>
            <w:right w:val="none" w:sz="0" w:space="0" w:color="auto"/>
          </w:divBdr>
        </w:div>
        <w:div w:id="418599788">
          <w:marLeft w:val="640"/>
          <w:marRight w:val="0"/>
          <w:marTop w:val="0"/>
          <w:marBottom w:val="0"/>
          <w:divBdr>
            <w:top w:val="none" w:sz="0" w:space="0" w:color="auto"/>
            <w:left w:val="none" w:sz="0" w:space="0" w:color="auto"/>
            <w:bottom w:val="none" w:sz="0" w:space="0" w:color="auto"/>
            <w:right w:val="none" w:sz="0" w:space="0" w:color="auto"/>
          </w:divBdr>
        </w:div>
        <w:div w:id="419184531">
          <w:marLeft w:val="640"/>
          <w:marRight w:val="0"/>
          <w:marTop w:val="0"/>
          <w:marBottom w:val="0"/>
          <w:divBdr>
            <w:top w:val="none" w:sz="0" w:space="0" w:color="auto"/>
            <w:left w:val="none" w:sz="0" w:space="0" w:color="auto"/>
            <w:bottom w:val="none" w:sz="0" w:space="0" w:color="auto"/>
            <w:right w:val="none" w:sz="0" w:space="0" w:color="auto"/>
          </w:divBdr>
        </w:div>
        <w:div w:id="426534728">
          <w:marLeft w:val="640"/>
          <w:marRight w:val="0"/>
          <w:marTop w:val="0"/>
          <w:marBottom w:val="0"/>
          <w:divBdr>
            <w:top w:val="none" w:sz="0" w:space="0" w:color="auto"/>
            <w:left w:val="none" w:sz="0" w:space="0" w:color="auto"/>
            <w:bottom w:val="none" w:sz="0" w:space="0" w:color="auto"/>
            <w:right w:val="none" w:sz="0" w:space="0" w:color="auto"/>
          </w:divBdr>
        </w:div>
        <w:div w:id="450979481">
          <w:marLeft w:val="640"/>
          <w:marRight w:val="0"/>
          <w:marTop w:val="0"/>
          <w:marBottom w:val="0"/>
          <w:divBdr>
            <w:top w:val="none" w:sz="0" w:space="0" w:color="auto"/>
            <w:left w:val="none" w:sz="0" w:space="0" w:color="auto"/>
            <w:bottom w:val="none" w:sz="0" w:space="0" w:color="auto"/>
            <w:right w:val="none" w:sz="0" w:space="0" w:color="auto"/>
          </w:divBdr>
        </w:div>
        <w:div w:id="461384899">
          <w:marLeft w:val="640"/>
          <w:marRight w:val="0"/>
          <w:marTop w:val="0"/>
          <w:marBottom w:val="0"/>
          <w:divBdr>
            <w:top w:val="none" w:sz="0" w:space="0" w:color="auto"/>
            <w:left w:val="none" w:sz="0" w:space="0" w:color="auto"/>
            <w:bottom w:val="none" w:sz="0" w:space="0" w:color="auto"/>
            <w:right w:val="none" w:sz="0" w:space="0" w:color="auto"/>
          </w:divBdr>
        </w:div>
        <w:div w:id="474180206">
          <w:marLeft w:val="640"/>
          <w:marRight w:val="0"/>
          <w:marTop w:val="0"/>
          <w:marBottom w:val="0"/>
          <w:divBdr>
            <w:top w:val="none" w:sz="0" w:space="0" w:color="auto"/>
            <w:left w:val="none" w:sz="0" w:space="0" w:color="auto"/>
            <w:bottom w:val="none" w:sz="0" w:space="0" w:color="auto"/>
            <w:right w:val="none" w:sz="0" w:space="0" w:color="auto"/>
          </w:divBdr>
        </w:div>
        <w:div w:id="484977988">
          <w:marLeft w:val="640"/>
          <w:marRight w:val="0"/>
          <w:marTop w:val="0"/>
          <w:marBottom w:val="0"/>
          <w:divBdr>
            <w:top w:val="none" w:sz="0" w:space="0" w:color="auto"/>
            <w:left w:val="none" w:sz="0" w:space="0" w:color="auto"/>
            <w:bottom w:val="none" w:sz="0" w:space="0" w:color="auto"/>
            <w:right w:val="none" w:sz="0" w:space="0" w:color="auto"/>
          </w:divBdr>
        </w:div>
        <w:div w:id="555700839">
          <w:marLeft w:val="640"/>
          <w:marRight w:val="0"/>
          <w:marTop w:val="0"/>
          <w:marBottom w:val="0"/>
          <w:divBdr>
            <w:top w:val="none" w:sz="0" w:space="0" w:color="auto"/>
            <w:left w:val="none" w:sz="0" w:space="0" w:color="auto"/>
            <w:bottom w:val="none" w:sz="0" w:space="0" w:color="auto"/>
            <w:right w:val="none" w:sz="0" w:space="0" w:color="auto"/>
          </w:divBdr>
        </w:div>
        <w:div w:id="573973300">
          <w:marLeft w:val="640"/>
          <w:marRight w:val="0"/>
          <w:marTop w:val="0"/>
          <w:marBottom w:val="0"/>
          <w:divBdr>
            <w:top w:val="none" w:sz="0" w:space="0" w:color="auto"/>
            <w:left w:val="none" w:sz="0" w:space="0" w:color="auto"/>
            <w:bottom w:val="none" w:sz="0" w:space="0" w:color="auto"/>
            <w:right w:val="none" w:sz="0" w:space="0" w:color="auto"/>
          </w:divBdr>
        </w:div>
        <w:div w:id="638457853">
          <w:marLeft w:val="640"/>
          <w:marRight w:val="0"/>
          <w:marTop w:val="0"/>
          <w:marBottom w:val="0"/>
          <w:divBdr>
            <w:top w:val="none" w:sz="0" w:space="0" w:color="auto"/>
            <w:left w:val="none" w:sz="0" w:space="0" w:color="auto"/>
            <w:bottom w:val="none" w:sz="0" w:space="0" w:color="auto"/>
            <w:right w:val="none" w:sz="0" w:space="0" w:color="auto"/>
          </w:divBdr>
        </w:div>
        <w:div w:id="642395372">
          <w:marLeft w:val="640"/>
          <w:marRight w:val="0"/>
          <w:marTop w:val="0"/>
          <w:marBottom w:val="0"/>
          <w:divBdr>
            <w:top w:val="none" w:sz="0" w:space="0" w:color="auto"/>
            <w:left w:val="none" w:sz="0" w:space="0" w:color="auto"/>
            <w:bottom w:val="none" w:sz="0" w:space="0" w:color="auto"/>
            <w:right w:val="none" w:sz="0" w:space="0" w:color="auto"/>
          </w:divBdr>
        </w:div>
        <w:div w:id="643857851">
          <w:marLeft w:val="640"/>
          <w:marRight w:val="0"/>
          <w:marTop w:val="0"/>
          <w:marBottom w:val="0"/>
          <w:divBdr>
            <w:top w:val="none" w:sz="0" w:space="0" w:color="auto"/>
            <w:left w:val="none" w:sz="0" w:space="0" w:color="auto"/>
            <w:bottom w:val="none" w:sz="0" w:space="0" w:color="auto"/>
            <w:right w:val="none" w:sz="0" w:space="0" w:color="auto"/>
          </w:divBdr>
        </w:div>
        <w:div w:id="672563068">
          <w:marLeft w:val="640"/>
          <w:marRight w:val="0"/>
          <w:marTop w:val="0"/>
          <w:marBottom w:val="0"/>
          <w:divBdr>
            <w:top w:val="none" w:sz="0" w:space="0" w:color="auto"/>
            <w:left w:val="none" w:sz="0" w:space="0" w:color="auto"/>
            <w:bottom w:val="none" w:sz="0" w:space="0" w:color="auto"/>
            <w:right w:val="none" w:sz="0" w:space="0" w:color="auto"/>
          </w:divBdr>
        </w:div>
        <w:div w:id="693963124">
          <w:marLeft w:val="640"/>
          <w:marRight w:val="0"/>
          <w:marTop w:val="0"/>
          <w:marBottom w:val="0"/>
          <w:divBdr>
            <w:top w:val="none" w:sz="0" w:space="0" w:color="auto"/>
            <w:left w:val="none" w:sz="0" w:space="0" w:color="auto"/>
            <w:bottom w:val="none" w:sz="0" w:space="0" w:color="auto"/>
            <w:right w:val="none" w:sz="0" w:space="0" w:color="auto"/>
          </w:divBdr>
        </w:div>
        <w:div w:id="694621838">
          <w:marLeft w:val="640"/>
          <w:marRight w:val="0"/>
          <w:marTop w:val="0"/>
          <w:marBottom w:val="0"/>
          <w:divBdr>
            <w:top w:val="none" w:sz="0" w:space="0" w:color="auto"/>
            <w:left w:val="none" w:sz="0" w:space="0" w:color="auto"/>
            <w:bottom w:val="none" w:sz="0" w:space="0" w:color="auto"/>
            <w:right w:val="none" w:sz="0" w:space="0" w:color="auto"/>
          </w:divBdr>
        </w:div>
        <w:div w:id="695816545">
          <w:marLeft w:val="640"/>
          <w:marRight w:val="0"/>
          <w:marTop w:val="0"/>
          <w:marBottom w:val="0"/>
          <w:divBdr>
            <w:top w:val="none" w:sz="0" w:space="0" w:color="auto"/>
            <w:left w:val="none" w:sz="0" w:space="0" w:color="auto"/>
            <w:bottom w:val="none" w:sz="0" w:space="0" w:color="auto"/>
            <w:right w:val="none" w:sz="0" w:space="0" w:color="auto"/>
          </w:divBdr>
        </w:div>
        <w:div w:id="707027699">
          <w:marLeft w:val="640"/>
          <w:marRight w:val="0"/>
          <w:marTop w:val="0"/>
          <w:marBottom w:val="0"/>
          <w:divBdr>
            <w:top w:val="none" w:sz="0" w:space="0" w:color="auto"/>
            <w:left w:val="none" w:sz="0" w:space="0" w:color="auto"/>
            <w:bottom w:val="none" w:sz="0" w:space="0" w:color="auto"/>
            <w:right w:val="none" w:sz="0" w:space="0" w:color="auto"/>
          </w:divBdr>
        </w:div>
        <w:div w:id="710109055">
          <w:marLeft w:val="640"/>
          <w:marRight w:val="0"/>
          <w:marTop w:val="0"/>
          <w:marBottom w:val="0"/>
          <w:divBdr>
            <w:top w:val="none" w:sz="0" w:space="0" w:color="auto"/>
            <w:left w:val="none" w:sz="0" w:space="0" w:color="auto"/>
            <w:bottom w:val="none" w:sz="0" w:space="0" w:color="auto"/>
            <w:right w:val="none" w:sz="0" w:space="0" w:color="auto"/>
          </w:divBdr>
        </w:div>
        <w:div w:id="760374731">
          <w:marLeft w:val="640"/>
          <w:marRight w:val="0"/>
          <w:marTop w:val="0"/>
          <w:marBottom w:val="0"/>
          <w:divBdr>
            <w:top w:val="none" w:sz="0" w:space="0" w:color="auto"/>
            <w:left w:val="none" w:sz="0" w:space="0" w:color="auto"/>
            <w:bottom w:val="none" w:sz="0" w:space="0" w:color="auto"/>
            <w:right w:val="none" w:sz="0" w:space="0" w:color="auto"/>
          </w:divBdr>
        </w:div>
        <w:div w:id="779683227">
          <w:marLeft w:val="640"/>
          <w:marRight w:val="0"/>
          <w:marTop w:val="0"/>
          <w:marBottom w:val="0"/>
          <w:divBdr>
            <w:top w:val="none" w:sz="0" w:space="0" w:color="auto"/>
            <w:left w:val="none" w:sz="0" w:space="0" w:color="auto"/>
            <w:bottom w:val="none" w:sz="0" w:space="0" w:color="auto"/>
            <w:right w:val="none" w:sz="0" w:space="0" w:color="auto"/>
          </w:divBdr>
        </w:div>
        <w:div w:id="784348599">
          <w:marLeft w:val="640"/>
          <w:marRight w:val="0"/>
          <w:marTop w:val="0"/>
          <w:marBottom w:val="0"/>
          <w:divBdr>
            <w:top w:val="none" w:sz="0" w:space="0" w:color="auto"/>
            <w:left w:val="none" w:sz="0" w:space="0" w:color="auto"/>
            <w:bottom w:val="none" w:sz="0" w:space="0" w:color="auto"/>
            <w:right w:val="none" w:sz="0" w:space="0" w:color="auto"/>
          </w:divBdr>
        </w:div>
        <w:div w:id="791174802">
          <w:marLeft w:val="640"/>
          <w:marRight w:val="0"/>
          <w:marTop w:val="0"/>
          <w:marBottom w:val="0"/>
          <w:divBdr>
            <w:top w:val="none" w:sz="0" w:space="0" w:color="auto"/>
            <w:left w:val="none" w:sz="0" w:space="0" w:color="auto"/>
            <w:bottom w:val="none" w:sz="0" w:space="0" w:color="auto"/>
            <w:right w:val="none" w:sz="0" w:space="0" w:color="auto"/>
          </w:divBdr>
        </w:div>
        <w:div w:id="812796237">
          <w:marLeft w:val="640"/>
          <w:marRight w:val="0"/>
          <w:marTop w:val="0"/>
          <w:marBottom w:val="0"/>
          <w:divBdr>
            <w:top w:val="none" w:sz="0" w:space="0" w:color="auto"/>
            <w:left w:val="none" w:sz="0" w:space="0" w:color="auto"/>
            <w:bottom w:val="none" w:sz="0" w:space="0" w:color="auto"/>
            <w:right w:val="none" w:sz="0" w:space="0" w:color="auto"/>
          </w:divBdr>
        </w:div>
        <w:div w:id="852887622">
          <w:marLeft w:val="640"/>
          <w:marRight w:val="0"/>
          <w:marTop w:val="0"/>
          <w:marBottom w:val="0"/>
          <w:divBdr>
            <w:top w:val="none" w:sz="0" w:space="0" w:color="auto"/>
            <w:left w:val="none" w:sz="0" w:space="0" w:color="auto"/>
            <w:bottom w:val="none" w:sz="0" w:space="0" w:color="auto"/>
            <w:right w:val="none" w:sz="0" w:space="0" w:color="auto"/>
          </w:divBdr>
        </w:div>
        <w:div w:id="857503041">
          <w:marLeft w:val="640"/>
          <w:marRight w:val="0"/>
          <w:marTop w:val="0"/>
          <w:marBottom w:val="0"/>
          <w:divBdr>
            <w:top w:val="none" w:sz="0" w:space="0" w:color="auto"/>
            <w:left w:val="none" w:sz="0" w:space="0" w:color="auto"/>
            <w:bottom w:val="none" w:sz="0" w:space="0" w:color="auto"/>
            <w:right w:val="none" w:sz="0" w:space="0" w:color="auto"/>
          </w:divBdr>
        </w:div>
        <w:div w:id="860775848">
          <w:marLeft w:val="640"/>
          <w:marRight w:val="0"/>
          <w:marTop w:val="0"/>
          <w:marBottom w:val="0"/>
          <w:divBdr>
            <w:top w:val="none" w:sz="0" w:space="0" w:color="auto"/>
            <w:left w:val="none" w:sz="0" w:space="0" w:color="auto"/>
            <w:bottom w:val="none" w:sz="0" w:space="0" w:color="auto"/>
            <w:right w:val="none" w:sz="0" w:space="0" w:color="auto"/>
          </w:divBdr>
        </w:div>
        <w:div w:id="911817668">
          <w:marLeft w:val="640"/>
          <w:marRight w:val="0"/>
          <w:marTop w:val="0"/>
          <w:marBottom w:val="0"/>
          <w:divBdr>
            <w:top w:val="none" w:sz="0" w:space="0" w:color="auto"/>
            <w:left w:val="none" w:sz="0" w:space="0" w:color="auto"/>
            <w:bottom w:val="none" w:sz="0" w:space="0" w:color="auto"/>
            <w:right w:val="none" w:sz="0" w:space="0" w:color="auto"/>
          </w:divBdr>
        </w:div>
        <w:div w:id="918563780">
          <w:marLeft w:val="640"/>
          <w:marRight w:val="0"/>
          <w:marTop w:val="0"/>
          <w:marBottom w:val="0"/>
          <w:divBdr>
            <w:top w:val="none" w:sz="0" w:space="0" w:color="auto"/>
            <w:left w:val="none" w:sz="0" w:space="0" w:color="auto"/>
            <w:bottom w:val="none" w:sz="0" w:space="0" w:color="auto"/>
            <w:right w:val="none" w:sz="0" w:space="0" w:color="auto"/>
          </w:divBdr>
        </w:div>
        <w:div w:id="942687407">
          <w:marLeft w:val="640"/>
          <w:marRight w:val="0"/>
          <w:marTop w:val="0"/>
          <w:marBottom w:val="0"/>
          <w:divBdr>
            <w:top w:val="none" w:sz="0" w:space="0" w:color="auto"/>
            <w:left w:val="none" w:sz="0" w:space="0" w:color="auto"/>
            <w:bottom w:val="none" w:sz="0" w:space="0" w:color="auto"/>
            <w:right w:val="none" w:sz="0" w:space="0" w:color="auto"/>
          </w:divBdr>
        </w:div>
        <w:div w:id="988090593">
          <w:marLeft w:val="640"/>
          <w:marRight w:val="0"/>
          <w:marTop w:val="0"/>
          <w:marBottom w:val="0"/>
          <w:divBdr>
            <w:top w:val="none" w:sz="0" w:space="0" w:color="auto"/>
            <w:left w:val="none" w:sz="0" w:space="0" w:color="auto"/>
            <w:bottom w:val="none" w:sz="0" w:space="0" w:color="auto"/>
            <w:right w:val="none" w:sz="0" w:space="0" w:color="auto"/>
          </w:divBdr>
        </w:div>
        <w:div w:id="1026179819">
          <w:marLeft w:val="640"/>
          <w:marRight w:val="0"/>
          <w:marTop w:val="0"/>
          <w:marBottom w:val="0"/>
          <w:divBdr>
            <w:top w:val="none" w:sz="0" w:space="0" w:color="auto"/>
            <w:left w:val="none" w:sz="0" w:space="0" w:color="auto"/>
            <w:bottom w:val="none" w:sz="0" w:space="0" w:color="auto"/>
            <w:right w:val="none" w:sz="0" w:space="0" w:color="auto"/>
          </w:divBdr>
        </w:div>
        <w:div w:id="1056315034">
          <w:marLeft w:val="640"/>
          <w:marRight w:val="0"/>
          <w:marTop w:val="0"/>
          <w:marBottom w:val="0"/>
          <w:divBdr>
            <w:top w:val="none" w:sz="0" w:space="0" w:color="auto"/>
            <w:left w:val="none" w:sz="0" w:space="0" w:color="auto"/>
            <w:bottom w:val="none" w:sz="0" w:space="0" w:color="auto"/>
            <w:right w:val="none" w:sz="0" w:space="0" w:color="auto"/>
          </w:divBdr>
        </w:div>
        <w:div w:id="1092386768">
          <w:marLeft w:val="640"/>
          <w:marRight w:val="0"/>
          <w:marTop w:val="0"/>
          <w:marBottom w:val="0"/>
          <w:divBdr>
            <w:top w:val="none" w:sz="0" w:space="0" w:color="auto"/>
            <w:left w:val="none" w:sz="0" w:space="0" w:color="auto"/>
            <w:bottom w:val="none" w:sz="0" w:space="0" w:color="auto"/>
            <w:right w:val="none" w:sz="0" w:space="0" w:color="auto"/>
          </w:divBdr>
        </w:div>
        <w:div w:id="1115518856">
          <w:marLeft w:val="640"/>
          <w:marRight w:val="0"/>
          <w:marTop w:val="0"/>
          <w:marBottom w:val="0"/>
          <w:divBdr>
            <w:top w:val="none" w:sz="0" w:space="0" w:color="auto"/>
            <w:left w:val="none" w:sz="0" w:space="0" w:color="auto"/>
            <w:bottom w:val="none" w:sz="0" w:space="0" w:color="auto"/>
            <w:right w:val="none" w:sz="0" w:space="0" w:color="auto"/>
          </w:divBdr>
        </w:div>
        <w:div w:id="1119836484">
          <w:marLeft w:val="640"/>
          <w:marRight w:val="0"/>
          <w:marTop w:val="0"/>
          <w:marBottom w:val="0"/>
          <w:divBdr>
            <w:top w:val="none" w:sz="0" w:space="0" w:color="auto"/>
            <w:left w:val="none" w:sz="0" w:space="0" w:color="auto"/>
            <w:bottom w:val="none" w:sz="0" w:space="0" w:color="auto"/>
            <w:right w:val="none" w:sz="0" w:space="0" w:color="auto"/>
          </w:divBdr>
        </w:div>
        <w:div w:id="1121387181">
          <w:marLeft w:val="640"/>
          <w:marRight w:val="0"/>
          <w:marTop w:val="0"/>
          <w:marBottom w:val="0"/>
          <w:divBdr>
            <w:top w:val="none" w:sz="0" w:space="0" w:color="auto"/>
            <w:left w:val="none" w:sz="0" w:space="0" w:color="auto"/>
            <w:bottom w:val="none" w:sz="0" w:space="0" w:color="auto"/>
            <w:right w:val="none" w:sz="0" w:space="0" w:color="auto"/>
          </w:divBdr>
        </w:div>
        <w:div w:id="1144738543">
          <w:marLeft w:val="640"/>
          <w:marRight w:val="0"/>
          <w:marTop w:val="0"/>
          <w:marBottom w:val="0"/>
          <w:divBdr>
            <w:top w:val="none" w:sz="0" w:space="0" w:color="auto"/>
            <w:left w:val="none" w:sz="0" w:space="0" w:color="auto"/>
            <w:bottom w:val="none" w:sz="0" w:space="0" w:color="auto"/>
            <w:right w:val="none" w:sz="0" w:space="0" w:color="auto"/>
          </w:divBdr>
        </w:div>
        <w:div w:id="1158765430">
          <w:marLeft w:val="640"/>
          <w:marRight w:val="0"/>
          <w:marTop w:val="0"/>
          <w:marBottom w:val="0"/>
          <w:divBdr>
            <w:top w:val="none" w:sz="0" w:space="0" w:color="auto"/>
            <w:left w:val="none" w:sz="0" w:space="0" w:color="auto"/>
            <w:bottom w:val="none" w:sz="0" w:space="0" w:color="auto"/>
            <w:right w:val="none" w:sz="0" w:space="0" w:color="auto"/>
          </w:divBdr>
        </w:div>
        <w:div w:id="1198467793">
          <w:marLeft w:val="640"/>
          <w:marRight w:val="0"/>
          <w:marTop w:val="0"/>
          <w:marBottom w:val="0"/>
          <w:divBdr>
            <w:top w:val="none" w:sz="0" w:space="0" w:color="auto"/>
            <w:left w:val="none" w:sz="0" w:space="0" w:color="auto"/>
            <w:bottom w:val="none" w:sz="0" w:space="0" w:color="auto"/>
            <w:right w:val="none" w:sz="0" w:space="0" w:color="auto"/>
          </w:divBdr>
        </w:div>
        <w:div w:id="1223368872">
          <w:marLeft w:val="640"/>
          <w:marRight w:val="0"/>
          <w:marTop w:val="0"/>
          <w:marBottom w:val="0"/>
          <w:divBdr>
            <w:top w:val="none" w:sz="0" w:space="0" w:color="auto"/>
            <w:left w:val="none" w:sz="0" w:space="0" w:color="auto"/>
            <w:bottom w:val="none" w:sz="0" w:space="0" w:color="auto"/>
            <w:right w:val="none" w:sz="0" w:space="0" w:color="auto"/>
          </w:divBdr>
        </w:div>
        <w:div w:id="1238251488">
          <w:marLeft w:val="640"/>
          <w:marRight w:val="0"/>
          <w:marTop w:val="0"/>
          <w:marBottom w:val="0"/>
          <w:divBdr>
            <w:top w:val="none" w:sz="0" w:space="0" w:color="auto"/>
            <w:left w:val="none" w:sz="0" w:space="0" w:color="auto"/>
            <w:bottom w:val="none" w:sz="0" w:space="0" w:color="auto"/>
            <w:right w:val="none" w:sz="0" w:space="0" w:color="auto"/>
          </w:divBdr>
        </w:div>
        <w:div w:id="1280452229">
          <w:marLeft w:val="640"/>
          <w:marRight w:val="0"/>
          <w:marTop w:val="0"/>
          <w:marBottom w:val="0"/>
          <w:divBdr>
            <w:top w:val="none" w:sz="0" w:space="0" w:color="auto"/>
            <w:left w:val="none" w:sz="0" w:space="0" w:color="auto"/>
            <w:bottom w:val="none" w:sz="0" w:space="0" w:color="auto"/>
            <w:right w:val="none" w:sz="0" w:space="0" w:color="auto"/>
          </w:divBdr>
        </w:div>
        <w:div w:id="1295333525">
          <w:marLeft w:val="640"/>
          <w:marRight w:val="0"/>
          <w:marTop w:val="0"/>
          <w:marBottom w:val="0"/>
          <w:divBdr>
            <w:top w:val="none" w:sz="0" w:space="0" w:color="auto"/>
            <w:left w:val="none" w:sz="0" w:space="0" w:color="auto"/>
            <w:bottom w:val="none" w:sz="0" w:space="0" w:color="auto"/>
            <w:right w:val="none" w:sz="0" w:space="0" w:color="auto"/>
          </w:divBdr>
        </w:div>
        <w:div w:id="1307854058">
          <w:marLeft w:val="640"/>
          <w:marRight w:val="0"/>
          <w:marTop w:val="0"/>
          <w:marBottom w:val="0"/>
          <w:divBdr>
            <w:top w:val="none" w:sz="0" w:space="0" w:color="auto"/>
            <w:left w:val="none" w:sz="0" w:space="0" w:color="auto"/>
            <w:bottom w:val="none" w:sz="0" w:space="0" w:color="auto"/>
            <w:right w:val="none" w:sz="0" w:space="0" w:color="auto"/>
          </w:divBdr>
        </w:div>
        <w:div w:id="1346831523">
          <w:marLeft w:val="640"/>
          <w:marRight w:val="0"/>
          <w:marTop w:val="0"/>
          <w:marBottom w:val="0"/>
          <w:divBdr>
            <w:top w:val="none" w:sz="0" w:space="0" w:color="auto"/>
            <w:left w:val="none" w:sz="0" w:space="0" w:color="auto"/>
            <w:bottom w:val="none" w:sz="0" w:space="0" w:color="auto"/>
            <w:right w:val="none" w:sz="0" w:space="0" w:color="auto"/>
          </w:divBdr>
        </w:div>
        <w:div w:id="1372194555">
          <w:marLeft w:val="640"/>
          <w:marRight w:val="0"/>
          <w:marTop w:val="0"/>
          <w:marBottom w:val="0"/>
          <w:divBdr>
            <w:top w:val="none" w:sz="0" w:space="0" w:color="auto"/>
            <w:left w:val="none" w:sz="0" w:space="0" w:color="auto"/>
            <w:bottom w:val="none" w:sz="0" w:space="0" w:color="auto"/>
            <w:right w:val="none" w:sz="0" w:space="0" w:color="auto"/>
          </w:divBdr>
        </w:div>
        <w:div w:id="1388065657">
          <w:marLeft w:val="640"/>
          <w:marRight w:val="0"/>
          <w:marTop w:val="0"/>
          <w:marBottom w:val="0"/>
          <w:divBdr>
            <w:top w:val="none" w:sz="0" w:space="0" w:color="auto"/>
            <w:left w:val="none" w:sz="0" w:space="0" w:color="auto"/>
            <w:bottom w:val="none" w:sz="0" w:space="0" w:color="auto"/>
            <w:right w:val="none" w:sz="0" w:space="0" w:color="auto"/>
          </w:divBdr>
        </w:div>
        <w:div w:id="1404061385">
          <w:marLeft w:val="640"/>
          <w:marRight w:val="0"/>
          <w:marTop w:val="0"/>
          <w:marBottom w:val="0"/>
          <w:divBdr>
            <w:top w:val="none" w:sz="0" w:space="0" w:color="auto"/>
            <w:left w:val="none" w:sz="0" w:space="0" w:color="auto"/>
            <w:bottom w:val="none" w:sz="0" w:space="0" w:color="auto"/>
            <w:right w:val="none" w:sz="0" w:space="0" w:color="auto"/>
          </w:divBdr>
        </w:div>
        <w:div w:id="1460218940">
          <w:marLeft w:val="640"/>
          <w:marRight w:val="0"/>
          <w:marTop w:val="0"/>
          <w:marBottom w:val="0"/>
          <w:divBdr>
            <w:top w:val="none" w:sz="0" w:space="0" w:color="auto"/>
            <w:left w:val="none" w:sz="0" w:space="0" w:color="auto"/>
            <w:bottom w:val="none" w:sz="0" w:space="0" w:color="auto"/>
            <w:right w:val="none" w:sz="0" w:space="0" w:color="auto"/>
          </w:divBdr>
        </w:div>
        <w:div w:id="1501769795">
          <w:marLeft w:val="640"/>
          <w:marRight w:val="0"/>
          <w:marTop w:val="0"/>
          <w:marBottom w:val="0"/>
          <w:divBdr>
            <w:top w:val="none" w:sz="0" w:space="0" w:color="auto"/>
            <w:left w:val="none" w:sz="0" w:space="0" w:color="auto"/>
            <w:bottom w:val="none" w:sz="0" w:space="0" w:color="auto"/>
            <w:right w:val="none" w:sz="0" w:space="0" w:color="auto"/>
          </w:divBdr>
        </w:div>
        <w:div w:id="1608347759">
          <w:marLeft w:val="640"/>
          <w:marRight w:val="0"/>
          <w:marTop w:val="0"/>
          <w:marBottom w:val="0"/>
          <w:divBdr>
            <w:top w:val="none" w:sz="0" w:space="0" w:color="auto"/>
            <w:left w:val="none" w:sz="0" w:space="0" w:color="auto"/>
            <w:bottom w:val="none" w:sz="0" w:space="0" w:color="auto"/>
            <w:right w:val="none" w:sz="0" w:space="0" w:color="auto"/>
          </w:divBdr>
        </w:div>
        <w:div w:id="1626278649">
          <w:marLeft w:val="640"/>
          <w:marRight w:val="0"/>
          <w:marTop w:val="0"/>
          <w:marBottom w:val="0"/>
          <w:divBdr>
            <w:top w:val="none" w:sz="0" w:space="0" w:color="auto"/>
            <w:left w:val="none" w:sz="0" w:space="0" w:color="auto"/>
            <w:bottom w:val="none" w:sz="0" w:space="0" w:color="auto"/>
            <w:right w:val="none" w:sz="0" w:space="0" w:color="auto"/>
          </w:divBdr>
        </w:div>
        <w:div w:id="1660957581">
          <w:marLeft w:val="640"/>
          <w:marRight w:val="0"/>
          <w:marTop w:val="0"/>
          <w:marBottom w:val="0"/>
          <w:divBdr>
            <w:top w:val="none" w:sz="0" w:space="0" w:color="auto"/>
            <w:left w:val="none" w:sz="0" w:space="0" w:color="auto"/>
            <w:bottom w:val="none" w:sz="0" w:space="0" w:color="auto"/>
            <w:right w:val="none" w:sz="0" w:space="0" w:color="auto"/>
          </w:divBdr>
        </w:div>
        <w:div w:id="1679891973">
          <w:marLeft w:val="640"/>
          <w:marRight w:val="0"/>
          <w:marTop w:val="0"/>
          <w:marBottom w:val="0"/>
          <w:divBdr>
            <w:top w:val="none" w:sz="0" w:space="0" w:color="auto"/>
            <w:left w:val="none" w:sz="0" w:space="0" w:color="auto"/>
            <w:bottom w:val="none" w:sz="0" w:space="0" w:color="auto"/>
            <w:right w:val="none" w:sz="0" w:space="0" w:color="auto"/>
          </w:divBdr>
        </w:div>
        <w:div w:id="1690907986">
          <w:marLeft w:val="640"/>
          <w:marRight w:val="0"/>
          <w:marTop w:val="0"/>
          <w:marBottom w:val="0"/>
          <w:divBdr>
            <w:top w:val="none" w:sz="0" w:space="0" w:color="auto"/>
            <w:left w:val="none" w:sz="0" w:space="0" w:color="auto"/>
            <w:bottom w:val="none" w:sz="0" w:space="0" w:color="auto"/>
            <w:right w:val="none" w:sz="0" w:space="0" w:color="auto"/>
          </w:divBdr>
        </w:div>
        <w:div w:id="1697076504">
          <w:marLeft w:val="640"/>
          <w:marRight w:val="0"/>
          <w:marTop w:val="0"/>
          <w:marBottom w:val="0"/>
          <w:divBdr>
            <w:top w:val="none" w:sz="0" w:space="0" w:color="auto"/>
            <w:left w:val="none" w:sz="0" w:space="0" w:color="auto"/>
            <w:bottom w:val="none" w:sz="0" w:space="0" w:color="auto"/>
            <w:right w:val="none" w:sz="0" w:space="0" w:color="auto"/>
          </w:divBdr>
        </w:div>
        <w:div w:id="1782721066">
          <w:marLeft w:val="640"/>
          <w:marRight w:val="0"/>
          <w:marTop w:val="0"/>
          <w:marBottom w:val="0"/>
          <w:divBdr>
            <w:top w:val="none" w:sz="0" w:space="0" w:color="auto"/>
            <w:left w:val="none" w:sz="0" w:space="0" w:color="auto"/>
            <w:bottom w:val="none" w:sz="0" w:space="0" w:color="auto"/>
            <w:right w:val="none" w:sz="0" w:space="0" w:color="auto"/>
          </w:divBdr>
        </w:div>
        <w:div w:id="1817793891">
          <w:marLeft w:val="640"/>
          <w:marRight w:val="0"/>
          <w:marTop w:val="0"/>
          <w:marBottom w:val="0"/>
          <w:divBdr>
            <w:top w:val="none" w:sz="0" w:space="0" w:color="auto"/>
            <w:left w:val="none" w:sz="0" w:space="0" w:color="auto"/>
            <w:bottom w:val="none" w:sz="0" w:space="0" w:color="auto"/>
            <w:right w:val="none" w:sz="0" w:space="0" w:color="auto"/>
          </w:divBdr>
        </w:div>
        <w:div w:id="1820338811">
          <w:marLeft w:val="640"/>
          <w:marRight w:val="0"/>
          <w:marTop w:val="0"/>
          <w:marBottom w:val="0"/>
          <w:divBdr>
            <w:top w:val="none" w:sz="0" w:space="0" w:color="auto"/>
            <w:left w:val="none" w:sz="0" w:space="0" w:color="auto"/>
            <w:bottom w:val="none" w:sz="0" w:space="0" w:color="auto"/>
            <w:right w:val="none" w:sz="0" w:space="0" w:color="auto"/>
          </w:divBdr>
        </w:div>
        <w:div w:id="1838039120">
          <w:marLeft w:val="640"/>
          <w:marRight w:val="0"/>
          <w:marTop w:val="0"/>
          <w:marBottom w:val="0"/>
          <w:divBdr>
            <w:top w:val="none" w:sz="0" w:space="0" w:color="auto"/>
            <w:left w:val="none" w:sz="0" w:space="0" w:color="auto"/>
            <w:bottom w:val="none" w:sz="0" w:space="0" w:color="auto"/>
            <w:right w:val="none" w:sz="0" w:space="0" w:color="auto"/>
          </w:divBdr>
        </w:div>
        <w:div w:id="1853296150">
          <w:marLeft w:val="640"/>
          <w:marRight w:val="0"/>
          <w:marTop w:val="0"/>
          <w:marBottom w:val="0"/>
          <w:divBdr>
            <w:top w:val="none" w:sz="0" w:space="0" w:color="auto"/>
            <w:left w:val="none" w:sz="0" w:space="0" w:color="auto"/>
            <w:bottom w:val="none" w:sz="0" w:space="0" w:color="auto"/>
            <w:right w:val="none" w:sz="0" w:space="0" w:color="auto"/>
          </w:divBdr>
        </w:div>
        <w:div w:id="1877161059">
          <w:marLeft w:val="640"/>
          <w:marRight w:val="0"/>
          <w:marTop w:val="0"/>
          <w:marBottom w:val="0"/>
          <w:divBdr>
            <w:top w:val="none" w:sz="0" w:space="0" w:color="auto"/>
            <w:left w:val="none" w:sz="0" w:space="0" w:color="auto"/>
            <w:bottom w:val="none" w:sz="0" w:space="0" w:color="auto"/>
            <w:right w:val="none" w:sz="0" w:space="0" w:color="auto"/>
          </w:divBdr>
        </w:div>
        <w:div w:id="1900092136">
          <w:marLeft w:val="640"/>
          <w:marRight w:val="0"/>
          <w:marTop w:val="0"/>
          <w:marBottom w:val="0"/>
          <w:divBdr>
            <w:top w:val="none" w:sz="0" w:space="0" w:color="auto"/>
            <w:left w:val="none" w:sz="0" w:space="0" w:color="auto"/>
            <w:bottom w:val="none" w:sz="0" w:space="0" w:color="auto"/>
            <w:right w:val="none" w:sz="0" w:space="0" w:color="auto"/>
          </w:divBdr>
        </w:div>
        <w:div w:id="1930038735">
          <w:marLeft w:val="640"/>
          <w:marRight w:val="0"/>
          <w:marTop w:val="0"/>
          <w:marBottom w:val="0"/>
          <w:divBdr>
            <w:top w:val="none" w:sz="0" w:space="0" w:color="auto"/>
            <w:left w:val="none" w:sz="0" w:space="0" w:color="auto"/>
            <w:bottom w:val="none" w:sz="0" w:space="0" w:color="auto"/>
            <w:right w:val="none" w:sz="0" w:space="0" w:color="auto"/>
          </w:divBdr>
        </w:div>
        <w:div w:id="1938907545">
          <w:marLeft w:val="640"/>
          <w:marRight w:val="0"/>
          <w:marTop w:val="0"/>
          <w:marBottom w:val="0"/>
          <w:divBdr>
            <w:top w:val="none" w:sz="0" w:space="0" w:color="auto"/>
            <w:left w:val="none" w:sz="0" w:space="0" w:color="auto"/>
            <w:bottom w:val="none" w:sz="0" w:space="0" w:color="auto"/>
            <w:right w:val="none" w:sz="0" w:space="0" w:color="auto"/>
          </w:divBdr>
        </w:div>
        <w:div w:id="1953971531">
          <w:marLeft w:val="640"/>
          <w:marRight w:val="0"/>
          <w:marTop w:val="0"/>
          <w:marBottom w:val="0"/>
          <w:divBdr>
            <w:top w:val="none" w:sz="0" w:space="0" w:color="auto"/>
            <w:left w:val="none" w:sz="0" w:space="0" w:color="auto"/>
            <w:bottom w:val="none" w:sz="0" w:space="0" w:color="auto"/>
            <w:right w:val="none" w:sz="0" w:space="0" w:color="auto"/>
          </w:divBdr>
        </w:div>
        <w:div w:id="1981885509">
          <w:marLeft w:val="640"/>
          <w:marRight w:val="0"/>
          <w:marTop w:val="0"/>
          <w:marBottom w:val="0"/>
          <w:divBdr>
            <w:top w:val="none" w:sz="0" w:space="0" w:color="auto"/>
            <w:left w:val="none" w:sz="0" w:space="0" w:color="auto"/>
            <w:bottom w:val="none" w:sz="0" w:space="0" w:color="auto"/>
            <w:right w:val="none" w:sz="0" w:space="0" w:color="auto"/>
          </w:divBdr>
        </w:div>
        <w:div w:id="1998723314">
          <w:marLeft w:val="640"/>
          <w:marRight w:val="0"/>
          <w:marTop w:val="0"/>
          <w:marBottom w:val="0"/>
          <w:divBdr>
            <w:top w:val="none" w:sz="0" w:space="0" w:color="auto"/>
            <w:left w:val="none" w:sz="0" w:space="0" w:color="auto"/>
            <w:bottom w:val="none" w:sz="0" w:space="0" w:color="auto"/>
            <w:right w:val="none" w:sz="0" w:space="0" w:color="auto"/>
          </w:divBdr>
        </w:div>
        <w:div w:id="2006203838">
          <w:marLeft w:val="640"/>
          <w:marRight w:val="0"/>
          <w:marTop w:val="0"/>
          <w:marBottom w:val="0"/>
          <w:divBdr>
            <w:top w:val="none" w:sz="0" w:space="0" w:color="auto"/>
            <w:left w:val="none" w:sz="0" w:space="0" w:color="auto"/>
            <w:bottom w:val="none" w:sz="0" w:space="0" w:color="auto"/>
            <w:right w:val="none" w:sz="0" w:space="0" w:color="auto"/>
          </w:divBdr>
        </w:div>
        <w:div w:id="2035572781">
          <w:marLeft w:val="640"/>
          <w:marRight w:val="0"/>
          <w:marTop w:val="0"/>
          <w:marBottom w:val="0"/>
          <w:divBdr>
            <w:top w:val="none" w:sz="0" w:space="0" w:color="auto"/>
            <w:left w:val="none" w:sz="0" w:space="0" w:color="auto"/>
            <w:bottom w:val="none" w:sz="0" w:space="0" w:color="auto"/>
            <w:right w:val="none" w:sz="0" w:space="0" w:color="auto"/>
          </w:divBdr>
        </w:div>
        <w:div w:id="2060206007">
          <w:marLeft w:val="640"/>
          <w:marRight w:val="0"/>
          <w:marTop w:val="0"/>
          <w:marBottom w:val="0"/>
          <w:divBdr>
            <w:top w:val="none" w:sz="0" w:space="0" w:color="auto"/>
            <w:left w:val="none" w:sz="0" w:space="0" w:color="auto"/>
            <w:bottom w:val="none" w:sz="0" w:space="0" w:color="auto"/>
            <w:right w:val="none" w:sz="0" w:space="0" w:color="auto"/>
          </w:divBdr>
        </w:div>
      </w:divsChild>
    </w:div>
    <w:div w:id="245043998">
      <w:marLeft w:val="640"/>
      <w:marRight w:val="0"/>
      <w:marTop w:val="0"/>
      <w:marBottom w:val="0"/>
      <w:divBdr>
        <w:top w:val="none" w:sz="0" w:space="0" w:color="auto"/>
        <w:left w:val="none" w:sz="0" w:space="0" w:color="auto"/>
        <w:bottom w:val="none" w:sz="0" w:space="0" w:color="auto"/>
        <w:right w:val="none" w:sz="0" w:space="0" w:color="auto"/>
      </w:divBdr>
    </w:div>
    <w:div w:id="245653985">
      <w:marLeft w:val="640"/>
      <w:marRight w:val="0"/>
      <w:marTop w:val="0"/>
      <w:marBottom w:val="0"/>
      <w:divBdr>
        <w:top w:val="none" w:sz="0" w:space="0" w:color="auto"/>
        <w:left w:val="none" w:sz="0" w:space="0" w:color="auto"/>
        <w:bottom w:val="none" w:sz="0" w:space="0" w:color="auto"/>
        <w:right w:val="none" w:sz="0" w:space="0" w:color="auto"/>
      </w:divBdr>
    </w:div>
    <w:div w:id="245769822">
      <w:marLeft w:val="640"/>
      <w:marRight w:val="0"/>
      <w:marTop w:val="0"/>
      <w:marBottom w:val="0"/>
      <w:divBdr>
        <w:top w:val="none" w:sz="0" w:space="0" w:color="auto"/>
        <w:left w:val="none" w:sz="0" w:space="0" w:color="auto"/>
        <w:bottom w:val="none" w:sz="0" w:space="0" w:color="auto"/>
        <w:right w:val="none" w:sz="0" w:space="0" w:color="auto"/>
      </w:divBdr>
    </w:div>
    <w:div w:id="245843127">
      <w:marLeft w:val="640"/>
      <w:marRight w:val="0"/>
      <w:marTop w:val="0"/>
      <w:marBottom w:val="0"/>
      <w:divBdr>
        <w:top w:val="none" w:sz="0" w:space="0" w:color="auto"/>
        <w:left w:val="none" w:sz="0" w:space="0" w:color="auto"/>
        <w:bottom w:val="none" w:sz="0" w:space="0" w:color="auto"/>
        <w:right w:val="none" w:sz="0" w:space="0" w:color="auto"/>
      </w:divBdr>
    </w:div>
    <w:div w:id="246034884">
      <w:marLeft w:val="640"/>
      <w:marRight w:val="0"/>
      <w:marTop w:val="0"/>
      <w:marBottom w:val="0"/>
      <w:divBdr>
        <w:top w:val="none" w:sz="0" w:space="0" w:color="auto"/>
        <w:left w:val="none" w:sz="0" w:space="0" w:color="auto"/>
        <w:bottom w:val="none" w:sz="0" w:space="0" w:color="auto"/>
        <w:right w:val="none" w:sz="0" w:space="0" w:color="auto"/>
      </w:divBdr>
    </w:div>
    <w:div w:id="246380033">
      <w:marLeft w:val="640"/>
      <w:marRight w:val="0"/>
      <w:marTop w:val="0"/>
      <w:marBottom w:val="0"/>
      <w:divBdr>
        <w:top w:val="none" w:sz="0" w:space="0" w:color="auto"/>
        <w:left w:val="none" w:sz="0" w:space="0" w:color="auto"/>
        <w:bottom w:val="none" w:sz="0" w:space="0" w:color="auto"/>
        <w:right w:val="none" w:sz="0" w:space="0" w:color="auto"/>
      </w:divBdr>
    </w:div>
    <w:div w:id="246695554">
      <w:marLeft w:val="640"/>
      <w:marRight w:val="0"/>
      <w:marTop w:val="0"/>
      <w:marBottom w:val="0"/>
      <w:divBdr>
        <w:top w:val="none" w:sz="0" w:space="0" w:color="auto"/>
        <w:left w:val="none" w:sz="0" w:space="0" w:color="auto"/>
        <w:bottom w:val="none" w:sz="0" w:space="0" w:color="auto"/>
        <w:right w:val="none" w:sz="0" w:space="0" w:color="auto"/>
      </w:divBdr>
    </w:div>
    <w:div w:id="247154718">
      <w:marLeft w:val="640"/>
      <w:marRight w:val="0"/>
      <w:marTop w:val="0"/>
      <w:marBottom w:val="0"/>
      <w:divBdr>
        <w:top w:val="none" w:sz="0" w:space="0" w:color="auto"/>
        <w:left w:val="none" w:sz="0" w:space="0" w:color="auto"/>
        <w:bottom w:val="none" w:sz="0" w:space="0" w:color="auto"/>
        <w:right w:val="none" w:sz="0" w:space="0" w:color="auto"/>
      </w:divBdr>
    </w:div>
    <w:div w:id="247155613">
      <w:marLeft w:val="640"/>
      <w:marRight w:val="0"/>
      <w:marTop w:val="0"/>
      <w:marBottom w:val="0"/>
      <w:divBdr>
        <w:top w:val="none" w:sz="0" w:space="0" w:color="auto"/>
        <w:left w:val="none" w:sz="0" w:space="0" w:color="auto"/>
        <w:bottom w:val="none" w:sz="0" w:space="0" w:color="auto"/>
        <w:right w:val="none" w:sz="0" w:space="0" w:color="auto"/>
      </w:divBdr>
    </w:div>
    <w:div w:id="247813175">
      <w:marLeft w:val="640"/>
      <w:marRight w:val="0"/>
      <w:marTop w:val="0"/>
      <w:marBottom w:val="0"/>
      <w:divBdr>
        <w:top w:val="none" w:sz="0" w:space="0" w:color="auto"/>
        <w:left w:val="none" w:sz="0" w:space="0" w:color="auto"/>
        <w:bottom w:val="none" w:sz="0" w:space="0" w:color="auto"/>
        <w:right w:val="none" w:sz="0" w:space="0" w:color="auto"/>
      </w:divBdr>
    </w:div>
    <w:div w:id="247886213">
      <w:marLeft w:val="640"/>
      <w:marRight w:val="0"/>
      <w:marTop w:val="0"/>
      <w:marBottom w:val="0"/>
      <w:divBdr>
        <w:top w:val="none" w:sz="0" w:space="0" w:color="auto"/>
        <w:left w:val="none" w:sz="0" w:space="0" w:color="auto"/>
        <w:bottom w:val="none" w:sz="0" w:space="0" w:color="auto"/>
        <w:right w:val="none" w:sz="0" w:space="0" w:color="auto"/>
      </w:divBdr>
    </w:div>
    <w:div w:id="248975762">
      <w:marLeft w:val="640"/>
      <w:marRight w:val="0"/>
      <w:marTop w:val="0"/>
      <w:marBottom w:val="0"/>
      <w:divBdr>
        <w:top w:val="none" w:sz="0" w:space="0" w:color="auto"/>
        <w:left w:val="none" w:sz="0" w:space="0" w:color="auto"/>
        <w:bottom w:val="none" w:sz="0" w:space="0" w:color="auto"/>
        <w:right w:val="none" w:sz="0" w:space="0" w:color="auto"/>
      </w:divBdr>
    </w:div>
    <w:div w:id="249389871">
      <w:marLeft w:val="640"/>
      <w:marRight w:val="0"/>
      <w:marTop w:val="0"/>
      <w:marBottom w:val="0"/>
      <w:divBdr>
        <w:top w:val="none" w:sz="0" w:space="0" w:color="auto"/>
        <w:left w:val="none" w:sz="0" w:space="0" w:color="auto"/>
        <w:bottom w:val="none" w:sz="0" w:space="0" w:color="auto"/>
        <w:right w:val="none" w:sz="0" w:space="0" w:color="auto"/>
      </w:divBdr>
    </w:div>
    <w:div w:id="249630030">
      <w:marLeft w:val="640"/>
      <w:marRight w:val="0"/>
      <w:marTop w:val="0"/>
      <w:marBottom w:val="0"/>
      <w:divBdr>
        <w:top w:val="none" w:sz="0" w:space="0" w:color="auto"/>
        <w:left w:val="none" w:sz="0" w:space="0" w:color="auto"/>
        <w:bottom w:val="none" w:sz="0" w:space="0" w:color="auto"/>
        <w:right w:val="none" w:sz="0" w:space="0" w:color="auto"/>
      </w:divBdr>
    </w:div>
    <w:div w:id="250086886">
      <w:marLeft w:val="640"/>
      <w:marRight w:val="0"/>
      <w:marTop w:val="0"/>
      <w:marBottom w:val="0"/>
      <w:divBdr>
        <w:top w:val="none" w:sz="0" w:space="0" w:color="auto"/>
        <w:left w:val="none" w:sz="0" w:space="0" w:color="auto"/>
        <w:bottom w:val="none" w:sz="0" w:space="0" w:color="auto"/>
        <w:right w:val="none" w:sz="0" w:space="0" w:color="auto"/>
      </w:divBdr>
    </w:div>
    <w:div w:id="250312346">
      <w:marLeft w:val="640"/>
      <w:marRight w:val="0"/>
      <w:marTop w:val="0"/>
      <w:marBottom w:val="0"/>
      <w:divBdr>
        <w:top w:val="none" w:sz="0" w:space="0" w:color="auto"/>
        <w:left w:val="none" w:sz="0" w:space="0" w:color="auto"/>
        <w:bottom w:val="none" w:sz="0" w:space="0" w:color="auto"/>
        <w:right w:val="none" w:sz="0" w:space="0" w:color="auto"/>
      </w:divBdr>
    </w:div>
    <w:div w:id="250624398">
      <w:marLeft w:val="640"/>
      <w:marRight w:val="0"/>
      <w:marTop w:val="0"/>
      <w:marBottom w:val="0"/>
      <w:divBdr>
        <w:top w:val="none" w:sz="0" w:space="0" w:color="auto"/>
        <w:left w:val="none" w:sz="0" w:space="0" w:color="auto"/>
        <w:bottom w:val="none" w:sz="0" w:space="0" w:color="auto"/>
        <w:right w:val="none" w:sz="0" w:space="0" w:color="auto"/>
      </w:divBdr>
    </w:div>
    <w:div w:id="250624576">
      <w:marLeft w:val="640"/>
      <w:marRight w:val="0"/>
      <w:marTop w:val="0"/>
      <w:marBottom w:val="0"/>
      <w:divBdr>
        <w:top w:val="none" w:sz="0" w:space="0" w:color="auto"/>
        <w:left w:val="none" w:sz="0" w:space="0" w:color="auto"/>
        <w:bottom w:val="none" w:sz="0" w:space="0" w:color="auto"/>
        <w:right w:val="none" w:sz="0" w:space="0" w:color="auto"/>
      </w:divBdr>
    </w:div>
    <w:div w:id="250704698">
      <w:marLeft w:val="640"/>
      <w:marRight w:val="0"/>
      <w:marTop w:val="0"/>
      <w:marBottom w:val="0"/>
      <w:divBdr>
        <w:top w:val="none" w:sz="0" w:space="0" w:color="auto"/>
        <w:left w:val="none" w:sz="0" w:space="0" w:color="auto"/>
        <w:bottom w:val="none" w:sz="0" w:space="0" w:color="auto"/>
        <w:right w:val="none" w:sz="0" w:space="0" w:color="auto"/>
      </w:divBdr>
    </w:div>
    <w:div w:id="250892478">
      <w:marLeft w:val="640"/>
      <w:marRight w:val="0"/>
      <w:marTop w:val="0"/>
      <w:marBottom w:val="0"/>
      <w:divBdr>
        <w:top w:val="none" w:sz="0" w:space="0" w:color="auto"/>
        <w:left w:val="none" w:sz="0" w:space="0" w:color="auto"/>
        <w:bottom w:val="none" w:sz="0" w:space="0" w:color="auto"/>
        <w:right w:val="none" w:sz="0" w:space="0" w:color="auto"/>
      </w:divBdr>
    </w:div>
    <w:div w:id="251159464">
      <w:marLeft w:val="640"/>
      <w:marRight w:val="0"/>
      <w:marTop w:val="0"/>
      <w:marBottom w:val="0"/>
      <w:divBdr>
        <w:top w:val="none" w:sz="0" w:space="0" w:color="auto"/>
        <w:left w:val="none" w:sz="0" w:space="0" w:color="auto"/>
        <w:bottom w:val="none" w:sz="0" w:space="0" w:color="auto"/>
        <w:right w:val="none" w:sz="0" w:space="0" w:color="auto"/>
      </w:divBdr>
    </w:div>
    <w:div w:id="251356277">
      <w:marLeft w:val="640"/>
      <w:marRight w:val="0"/>
      <w:marTop w:val="0"/>
      <w:marBottom w:val="0"/>
      <w:divBdr>
        <w:top w:val="none" w:sz="0" w:space="0" w:color="auto"/>
        <w:left w:val="none" w:sz="0" w:space="0" w:color="auto"/>
        <w:bottom w:val="none" w:sz="0" w:space="0" w:color="auto"/>
        <w:right w:val="none" w:sz="0" w:space="0" w:color="auto"/>
      </w:divBdr>
    </w:div>
    <w:div w:id="251625101">
      <w:marLeft w:val="640"/>
      <w:marRight w:val="0"/>
      <w:marTop w:val="0"/>
      <w:marBottom w:val="0"/>
      <w:divBdr>
        <w:top w:val="none" w:sz="0" w:space="0" w:color="auto"/>
        <w:left w:val="none" w:sz="0" w:space="0" w:color="auto"/>
        <w:bottom w:val="none" w:sz="0" w:space="0" w:color="auto"/>
        <w:right w:val="none" w:sz="0" w:space="0" w:color="auto"/>
      </w:divBdr>
    </w:div>
    <w:div w:id="251625296">
      <w:marLeft w:val="640"/>
      <w:marRight w:val="0"/>
      <w:marTop w:val="0"/>
      <w:marBottom w:val="0"/>
      <w:divBdr>
        <w:top w:val="none" w:sz="0" w:space="0" w:color="auto"/>
        <w:left w:val="none" w:sz="0" w:space="0" w:color="auto"/>
        <w:bottom w:val="none" w:sz="0" w:space="0" w:color="auto"/>
        <w:right w:val="none" w:sz="0" w:space="0" w:color="auto"/>
      </w:divBdr>
    </w:div>
    <w:div w:id="252051715">
      <w:marLeft w:val="640"/>
      <w:marRight w:val="0"/>
      <w:marTop w:val="0"/>
      <w:marBottom w:val="0"/>
      <w:divBdr>
        <w:top w:val="none" w:sz="0" w:space="0" w:color="auto"/>
        <w:left w:val="none" w:sz="0" w:space="0" w:color="auto"/>
        <w:bottom w:val="none" w:sz="0" w:space="0" w:color="auto"/>
        <w:right w:val="none" w:sz="0" w:space="0" w:color="auto"/>
      </w:divBdr>
    </w:div>
    <w:div w:id="252977152">
      <w:marLeft w:val="640"/>
      <w:marRight w:val="0"/>
      <w:marTop w:val="0"/>
      <w:marBottom w:val="0"/>
      <w:divBdr>
        <w:top w:val="none" w:sz="0" w:space="0" w:color="auto"/>
        <w:left w:val="none" w:sz="0" w:space="0" w:color="auto"/>
        <w:bottom w:val="none" w:sz="0" w:space="0" w:color="auto"/>
        <w:right w:val="none" w:sz="0" w:space="0" w:color="auto"/>
      </w:divBdr>
    </w:div>
    <w:div w:id="253170866">
      <w:marLeft w:val="640"/>
      <w:marRight w:val="0"/>
      <w:marTop w:val="0"/>
      <w:marBottom w:val="0"/>
      <w:divBdr>
        <w:top w:val="none" w:sz="0" w:space="0" w:color="auto"/>
        <w:left w:val="none" w:sz="0" w:space="0" w:color="auto"/>
        <w:bottom w:val="none" w:sz="0" w:space="0" w:color="auto"/>
        <w:right w:val="none" w:sz="0" w:space="0" w:color="auto"/>
      </w:divBdr>
    </w:div>
    <w:div w:id="253173752">
      <w:marLeft w:val="640"/>
      <w:marRight w:val="0"/>
      <w:marTop w:val="0"/>
      <w:marBottom w:val="0"/>
      <w:divBdr>
        <w:top w:val="none" w:sz="0" w:space="0" w:color="auto"/>
        <w:left w:val="none" w:sz="0" w:space="0" w:color="auto"/>
        <w:bottom w:val="none" w:sz="0" w:space="0" w:color="auto"/>
        <w:right w:val="none" w:sz="0" w:space="0" w:color="auto"/>
      </w:divBdr>
    </w:div>
    <w:div w:id="253560973">
      <w:marLeft w:val="640"/>
      <w:marRight w:val="0"/>
      <w:marTop w:val="0"/>
      <w:marBottom w:val="0"/>
      <w:divBdr>
        <w:top w:val="none" w:sz="0" w:space="0" w:color="auto"/>
        <w:left w:val="none" w:sz="0" w:space="0" w:color="auto"/>
        <w:bottom w:val="none" w:sz="0" w:space="0" w:color="auto"/>
        <w:right w:val="none" w:sz="0" w:space="0" w:color="auto"/>
      </w:divBdr>
    </w:div>
    <w:div w:id="253756273">
      <w:marLeft w:val="640"/>
      <w:marRight w:val="0"/>
      <w:marTop w:val="0"/>
      <w:marBottom w:val="0"/>
      <w:divBdr>
        <w:top w:val="none" w:sz="0" w:space="0" w:color="auto"/>
        <w:left w:val="none" w:sz="0" w:space="0" w:color="auto"/>
        <w:bottom w:val="none" w:sz="0" w:space="0" w:color="auto"/>
        <w:right w:val="none" w:sz="0" w:space="0" w:color="auto"/>
      </w:divBdr>
    </w:div>
    <w:div w:id="254246150">
      <w:marLeft w:val="640"/>
      <w:marRight w:val="0"/>
      <w:marTop w:val="0"/>
      <w:marBottom w:val="0"/>
      <w:divBdr>
        <w:top w:val="none" w:sz="0" w:space="0" w:color="auto"/>
        <w:left w:val="none" w:sz="0" w:space="0" w:color="auto"/>
        <w:bottom w:val="none" w:sz="0" w:space="0" w:color="auto"/>
        <w:right w:val="none" w:sz="0" w:space="0" w:color="auto"/>
      </w:divBdr>
    </w:div>
    <w:div w:id="254365135">
      <w:marLeft w:val="640"/>
      <w:marRight w:val="0"/>
      <w:marTop w:val="0"/>
      <w:marBottom w:val="0"/>
      <w:divBdr>
        <w:top w:val="none" w:sz="0" w:space="0" w:color="auto"/>
        <w:left w:val="none" w:sz="0" w:space="0" w:color="auto"/>
        <w:bottom w:val="none" w:sz="0" w:space="0" w:color="auto"/>
        <w:right w:val="none" w:sz="0" w:space="0" w:color="auto"/>
      </w:divBdr>
    </w:div>
    <w:div w:id="254411336">
      <w:marLeft w:val="640"/>
      <w:marRight w:val="0"/>
      <w:marTop w:val="0"/>
      <w:marBottom w:val="0"/>
      <w:divBdr>
        <w:top w:val="none" w:sz="0" w:space="0" w:color="auto"/>
        <w:left w:val="none" w:sz="0" w:space="0" w:color="auto"/>
        <w:bottom w:val="none" w:sz="0" w:space="0" w:color="auto"/>
        <w:right w:val="none" w:sz="0" w:space="0" w:color="auto"/>
      </w:divBdr>
    </w:div>
    <w:div w:id="254439487">
      <w:marLeft w:val="640"/>
      <w:marRight w:val="0"/>
      <w:marTop w:val="0"/>
      <w:marBottom w:val="0"/>
      <w:divBdr>
        <w:top w:val="none" w:sz="0" w:space="0" w:color="auto"/>
        <w:left w:val="none" w:sz="0" w:space="0" w:color="auto"/>
        <w:bottom w:val="none" w:sz="0" w:space="0" w:color="auto"/>
        <w:right w:val="none" w:sz="0" w:space="0" w:color="auto"/>
      </w:divBdr>
    </w:div>
    <w:div w:id="255867155">
      <w:marLeft w:val="640"/>
      <w:marRight w:val="0"/>
      <w:marTop w:val="0"/>
      <w:marBottom w:val="0"/>
      <w:divBdr>
        <w:top w:val="none" w:sz="0" w:space="0" w:color="auto"/>
        <w:left w:val="none" w:sz="0" w:space="0" w:color="auto"/>
        <w:bottom w:val="none" w:sz="0" w:space="0" w:color="auto"/>
        <w:right w:val="none" w:sz="0" w:space="0" w:color="auto"/>
      </w:divBdr>
    </w:div>
    <w:div w:id="256445152">
      <w:marLeft w:val="640"/>
      <w:marRight w:val="0"/>
      <w:marTop w:val="0"/>
      <w:marBottom w:val="0"/>
      <w:divBdr>
        <w:top w:val="none" w:sz="0" w:space="0" w:color="auto"/>
        <w:left w:val="none" w:sz="0" w:space="0" w:color="auto"/>
        <w:bottom w:val="none" w:sz="0" w:space="0" w:color="auto"/>
        <w:right w:val="none" w:sz="0" w:space="0" w:color="auto"/>
      </w:divBdr>
    </w:div>
    <w:div w:id="256640478">
      <w:marLeft w:val="640"/>
      <w:marRight w:val="0"/>
      <w:marTop w:val="0"/>
      <w:marBottom w:val="0"/>
      <w:divBdr>
        <w:top w:val="none" w:sz="0" w:space="0" w:color="auto"/>
        <w:left w:val="none" w:sz="0" w:space="0" w:color="auto"/>
        <w:bottom w:val="none" w:sz="0" w:space="0" w:color="auto"/>
        <w:right w:val="none" w:sz="0" w:space="0" w:color="auto"/>
      </w:divBdr>
    </w:div>
    <w:div w:id="256791546">
      <w:marLeft w:val="640"/>
      <w:marRight w:val="0"/>
      <w:marTop w:val="0"/>
      <w:marBottom w:val="0"/>
      <w:divBdr>
        <w:top w:val="none" w:sz="0" w:space="0" w:color="auto"/>
        <w:left w:val="none" w:sz="0" w:space="0" w:color="auto"/>
        <w:bottom w:val="none" w:sz="0" w:space="0" w:color="auto"/>
        <w:right w:val="none" w:sz="0" w:space="0" w:color="auto"/>
      </w:divBdr>
    </w:div>
    <w:div w:id="256907079">
      <w:marLeft w:val="640"/>
      <w:marRight w:val="0"/>
      <w:marTop w:val="0"/>
      <w:marBottom w:val="0"/>
      <w:divBdr>
        <w:top w:val="none" w:sz="0" w:space="0" w:color="auto"/>
        <w:left w:val="none" w:sz="0" w:space="0" w:color="auto"/>
        <w:bottom w:val="none" w:sz="0" w:space="0" w:color="auto"/>
        <w:right w:val="none" w:sz="0" w:space="0" w:color="auto"/>
      </w:divBdr>
    </w:div>
    <w:div w:id="256984852">
      <w:marLeft w:val="640"/>
      <w:marRight w:val="0"/>
      <w:marTop w:val="0"/>
      <w:marBottom w:val="0"/>
      <w:divBdr>
        <w:top w:val="none" w:sz="0" w:space="0" w:color="auto"/>
        <w:left w:val="none" w:sz="0" w:space="0" w:color="auto"/>
        <w:bottom w:val="none" w:sz="0" w:space="0" w:color="auto"/>
        <w:right w:val="none" w:sz="0" w:space="0" w:color="auto"/>
      </w:divBdr>
    </w:div>
    <w:div w:id="256987015">
      <w:marLeft w:val="640"/>
      <w:marRight w:val="0"/>
      <w:marTop w:val="0"/>
      <w:marBottom w:val="0"/>
      <w:divBdr>
        <w:top w:val="none" w:sz="0" w:space="0" w:color="auto"/>
        <w:left w:val="none" w:sz="0" w:space="0" w:color="auto"/>
        <w:bottom w:val="none" w:sz="0" w:space="0" w:color="auto"/>
        <w:right w:val="none" w:sz="0" w:space="0" w:color="auto"/>
      </w:divBdr>
    </w:div>
    <w:div w:id="257368694">
      <w:bodyDiv w:val="1"/>
      <w:marLeft w:val="0"/>
      <w:marRight w:val="0"/>
      <w:marTop w:val="0"/>
      <w:marBottom w:val="0"/>
      <w:divBdr>
        <w:top w:val="none" w:sz="0" w:space="0" w:color="auto"/>
        <w:left w:val="none" w:sz="0" w:space="0" w:color="auto"/>
        <w:bottom w:val="none" w:sz="0" w:space="0" w:color="auto"/>
        <w:right w:val="none" w:sz="0" w:space="0" w:color="auto"/>
      </w:divBdr>
      <w:divsChild>
        <w:div w:id="23949789">
          <w:marLeft w:val="640"/>
          <w:marRight w:val="0"/>
          <w:marTop w:val="0"/>
          <w:marBottom w:val="0"/>
          <w:divBdr>
            <w:top w:val="none" w:sz="0" w:space="0" w:color="auto"/>
            <w:left w:val="none" w:sz="0" w:space="0" w:color="auto"/>
            <w:bottom w:val="none" w:sz="0" w:space="0" w:color="auto"/>
            <w:right w:val="none" w:sz="0" w:space="0" w:color="auto"/>
          </w:divBdr>
        </w:div>
        <w:div w:id="50429711">
          <w:marLeft w:val="640"/>
          <w:marRight w:val="0"/>
          <w:marTop w:val="0"/>
          <w:marBottom w:val="0"/>
          <w:divBdr>
            <w:top w:val="none" w:sz="0" w:space="0" w:color="auto"/>
            <w:left w:val="none" w:sz="0" w:space="0" w:color="auto"/>
            <w:bottom w:val="none" w:sz="0" w:space="0" w:color="auto"/>
            <w:right w:val="none" w:sz="0" w:space="0" w:color="auto"/>
          </w:divBdr>
        </w:div>
        <w:div w:id="62727626">
          <w:marLeft w:val="640"/>
          <w:marRight w:val="0"/>
          <w:marTop w:val="0"/>
          <w:marBottom w:val="0"/>
          <w:divBdr>
            <w:top w:val="none" w:sz="0" w:space="0" w:color="auto"/>
            <w:left w:val="none" w:sz="0" w:space="0" w:color="auto"/>
            <w:bottom w:val="none" w:sz="0" w:space="0" w:color="auto"/>
            <w:right w:val="none" w:sz="0" w:space="0" w:color="auto"/>
          </w:divBdr>
        </w:div>
        <w:div w:id="110704886">
          <w:marLeft w:val="640"/>
          <w:marRight w:val="0"/>
          <w:marTop w:val="0"/>
          <w:marBottom w:val="0"/>
          <w:divBdr>
            <w:top w:val="none" w:sz="0" w:space="0" w:color="auto"/>
            <w:left w:val="none" w:sz="0" w:space="0" w:color="auto"/>
            <w:bottom w:val="none" w:sz="0" w:space="0" w:color="auto"/>
            <w:right w:val="none" w:sz="0" w:space="0" w:color="auto"/>
          </w:divBdr>
        </w:div>
        <w:div w:id="114493607">
          <w:marLeft w:val="640"/>
          <w:marRight w:val="0"/>
          <w:marTop w:val="0"/>
          <w:marBottom w:val="0"/>
          <w:divBdr>
            <w:top w:val="none" w:sz="0" w:space="0" w:color="auto"/>
            <w:left w:val="none" w:sz="0" w:space="0" w:color="auto"/>
            <w:bottom w:val="none" w:sz="0" w:space="0" w:color="auto"/>
            <w:right w:val="none" w:sz="0" w:space="0" w:color="auto"/>
          </w:divBdr>
        </w:div>
        <w:div w:id="137966781">
          <w:marLeft w:val="640"/>
          <w:marRight w:val="0"/>
          <w:marTop w:val="0"/>
          <w:marBottom w:val="0"/>
          <w:divBdr>
            <w:top w:val="none" w:sz="0" w:space="0" w:color="auto"/>
            <w:left w:val="none" w:sz="0" w:space="0" w:color="auto"/>
            <w:bottom w:val="none" w:sz="0" w:space="0" w:color="auto"/>
            <w:right w:val="none" w:sz="0" w:space="0" w:color="auto"/>
          </w:divBdr>
        </w:div>
        <w:div w:id="154222654">
          <w:marLeft w:val="640"/>
          <w:marRight w:val="0"/>
          <w:marTop w:val="0"/>
          <w:marBottom w:val="0"/>
          <w:divBdr>
            <w:top w:val="none" w:sz="0" w:space="0" w:color="auto"/>
            <w:left w:val="none" w:sz="0" w:space="0" w:color="auto"/>
            <w:bottom w:val="none" w:sz="0" w:space="0" w:color="auto"/>
            <w:right w:val="none" w:sz="0" w:space="0" w:color="auto"/>
          </w:divBdr>
        </w:div>
        <w:div w:id="195701484">
          <w:marLeft w:val="640"/>
          <w:marRight w:val="0"/>
          <w:marTop w:val="0"/>
          <w:marBottom w:val="0"/>
          <w:divBdr>
            <w:top w:val="none" w:sz="0" w:space="0" w:color="auto"/>
            <w:left w:val="none" w:sz="0" w:space="0" w:color="auto"/>
            <w:bottom w:val="none" w:sz="0" w:space="0" w:color="auto"/>
            <w:right w:val="none" w:sz="0" w:space="0" w:color="auto"/>
          </w:divBdr>
        </w:div>
        <w:div w:id="261914027">
          <w:marLeft w:val="640"/>
          <w:marRight w:val="0"/>
          <w:marTop w:val="0"/>
          <w:marBottom w:val="0"/>
          <w:divBdr>
            <w:top w:val="none" w:sz="0" w:space="0" w:color="auto"/>
            <w:left w:val="none" w:sz="0" w:space="0" w:color="auto"/>
            <w:bottom w:val="none" w:sz="0" w:space="0" w:color="auto"/>
            <w:right w:val="none" w:sz="0" w:space="0" w:color="auto"/>
          </w:divBdr>
        </w:div>
        <w:div w:id="289360277">
          <w:marLeft w:val="640"/>
          <w:marRight w:val="0"/>
          <w:marTop w:val="0"/>
          <w:marBottom w:val="0"/>
          <w:divBdr>
            <w:top w:val="none" w:sz="0" w:space="0" w:color="auto"/>
            <w:left w:val="none" w:sz="0" w:space="0" w:color="auto"/>
            <w:bottom w:val="none" w:sz="0" w:space="0" w:color="auto"/>
            <w:right w:val="none" w:sz="0" w:space="0" w:color="auto"/>
          </w:divBdr>
        </w:div>
        <w:div w:id="320893882">
          <w:marLeft w:val="640"/>
          <w:marRight w:val="0"/>
          <w:marTop w:val="0"/>
          <w:marBottom w:val="0"/>
          <w:divBdr>
            <w:top w:val="none" w:sz="0" w:space="0" w:color="auto"/>
            <w:left w:val="none" w:sz="0" w:space="0" w:color="auto"/>
            <w:bottom w:val="none" w:sz="0" w:space="0" w:color="auto"/>
            <w:right w:val="none" w:sz="0" w:space="0" w:color="auto"/>
          </w:divBdr>
        </w:div>
        <w:div w:id="379210043">
          <w:marLeft w:val="640"/>
          <w:marRight w:val="0"/>
          <w:marTop w:val="0"/>
          <w:marBottom w:val="0"/>
          <w:divBdr>
            <w:top w:val="none" w:sz="0" w:space="0" w:color="auto"/>
            <w:left w:val="none" w:sz="0" w:space="0" w:color="auto"/>
            <w:bottom w:val="none" w:sz="0" w:space="0" w:color="auto"/>
            <w:right w:val="none" w:sz="0" w:space="0" w:color="auto"/>
          </w:divBdr>
        </w:div>
        <w:div w:id="433985828">
          <w:marLeft w:val="640"/>
          <w:marRight w:val="0"/>
          <w:marTop w:val="0"/>
          <w:marBottom w:val="0"/>
          <w:divBdr>
            <w:top w:val="none" w:sz="0" w:space="0" w:color="auto"/>
            <w:left w:val="none" w:sz="0" w:space="0" w:color="auto"/>
            <w:bottom w:val="none" w:sz="0" w:space="0" w:color="auto"/>
            <w:right w:val="none" w:sz="0" w:space="0" w:color="auto"/>
          </w:divBdr>
        </w:div>
        <w:div w:id="463156791">
          <w:marLeft w:val="640"/>
          <w:marRight w:val="0"/>
          <w:marTop w:val="0"/>
          <w:marBottom w:val="0"/>
          <w:divBdr>
            <w:top w:val="none" w:sz="0" w:space="0" w:color="auto"/>
            <w:left w:val="none" w:sz="0" w:space="0" w:color="auto"/>
            <w:bottom w:val="none" w:sz="0" w:space="0" w:color="auto"/>
            <w:right w:val="none" w:sz="0" w:space="0" w:color="auto"/>
          </w:divBdr>
        </w:div>
        <w:div w:id="479229247">
          <w:marLeft w:val="640"/>
          <w:marRight w:val="0"/>
          <w:marTop w:val="0"/>
          <w:marBottom w:val="0"/>
          <w:divBdr>
            <w:top w:val="none" w:sz="0" w:space="0" w:color="auto"/>
            <w:left w:val="none" w:sz="0" w:space="0" w:color="auto"/>
            <w:bottom w:val="none" w:sz="0" w:space="0" w:color="auto"/>
            <w:right w:val="none" w:sz="0" w:space="0" w:color="auto"/>
          </w:divBdr>
        </w:div>
        <w:div w:id="507789340">
          <w:marLeft w:val="640"/>
          <w:marRight w:val="0"/>
          <w:marTop w:val="0"/>
          <w:marBottom w:val="0"/>
          <w:divBdr>
            <w:top w:val="none" w:sz="0" w:space="0" w:color="auto"/>
            <w:left w:val="none" w:sz="0" w:space="0" w:color="auto"/>
            <w:bottom w:val="none" w:sz="0" w:space="0" w:color="auto"/>
            <w:right w:val="none" w:sz="0" w:space="0" w:color="auto"/>
          </w:divBdr>
        </w:div>
        <w:div w:id="510534618">
          <w:marLeft w:val="640"/>
          <w:marRight w:val="0"/>
          <w:marTop w:val="0"/>
          <w:marBottom w:val="0"/>
          <w:divBdr>
            <w:top w:val="none" w:sz="0" w:space="0" w:color="auto"/>
            <w:left w:val="none" w:sz="0" w:space="0" w:color="auto"/>
            <w:bottom w:val="none" w:sz="0" w:space="0" w:color="auto"/>
            <w:right w:val="none" w:sz="0" w:space="0" w:color="auto"/>
          </w:divBdr>
        </w:div>
        <w:div w:id="555700865">
          <w:marLeft w:val="640"/>
          <w:marRight w:val="0"/>
          <w:marTop w:val="0"/>
          <w:marBottom w:val="0"/>
          <w:divBdr>
            <w:top w:val="none" w:sz="0" w:space="0" w:color="auto"/>
            <w:left w:val="none" w:sz="0" w:space="0" w:color="auto"/>
            <w:bottom w:val="none" w:sz="0" w:space="0" w:color="auto"/>
            <w:right w:val="none" w:sz="0" w:space="0" w:color="auto"/>
          </w:divBdr>
        </w:div>
        <w:div w:id="559634078">
          <w:marLeft w:val="640"/>
          <w:marRight w:val="0"/>
          <w:marTop w:val="0"/>
          <w:marBottom w:val="0"/>
          <w:divBdr>
            <w:top w:val="none" w:sz="0" w:space="0" w:color="auto"/>
            <w:left w:val="none" w:sz="0" w:space="0" w:color="auto"/>
            <w:bottom w:val="none" w:sz="0" w:space="0" w:color="auto"/>
            <w:right w:val="none" w:sz="0" w:space="0" w:color="auto"/>
          </w:divBdr>
        </w:div>
        <w:div w:id="571165102">
          <w:marLeft w:val="640"/>
          <w:marRight w:val="0"/>
          <w:marTop w:val="0"/>
          <w:marBottom w:val="0"/>
          <w:divBdr>
            <w:top w:val="none" w:sz="0" w:space="0" w:color="auto"/>
            <w:left w:val="none" w:sz="0" w:space="0" w:color="auto"/>
            <w:bottom w:val="none" w:sz="0" w:space="0" w:color="auto"/>
            <w:right w:val="none" w:sz="0" w:space="0" w:color="auto"/>
          </w:divBdr>
        </w:div>
        <w:div w:id="578441290">
          <w:marLeft w:val="640"/>
          <w:marRight w:val="0"/>
          <w:marTop w:val="0"/>
          <w:marBottom w:val="0"/>
          <w:divBdr>
            <w:top w:val="none" w:sz="0" w:space="0" w:color="auto"/>
            <w:left w:val="none" w:sz="0" w:space="0" w:color="auto"/>
            <w:bottom w:val="none" w:sz="0" w:space="0" w:color="auto"/>
            <w:right w:val="none" w:sz="0" w:space="0" w:color="auto"/>
          </w:divBdr>
        </w:div>
        <w:div w:id="602887086">
          <w:marLeft w:val="640"/>
          <w:marRight w:val="0"/>
          <w:marTop w:val="0"/>
          <w:marBottom w:val="0"/>
          <w:divBdr>
            <w:top w:val="none" w:sz="0" w:space="0" w:color="auto"/>
            <w:left w:val="none" w:sz="0" w:space="0" w:color="auto"/>
            <w:bottom w:val="none" w:sz="0" w:space="0" w:color="auto"/>
            <w:right w:val="none" w:sz="0" w:space="0" w:color="auto"/>
          </w:divBdr>
        </w:div>
        <w:div w:id="721682466">
          <w:marLeft w:val="640"/>
          <w:marRight w:val="0"/>
          <w:marTop w:val="0"/>
          <w:marBottom w:val="0"/>
          <w:divBdr>
            <w:top w:val="none" w:sz="0" w:space="0" w:color="auto"/>
            <w:left w:val="none" w:sz="0" w:space="0" w:color="auto"/>
            <w:bottom w:val="none" w:sz="0" w:space="0" w:color="auto"/>
            <w:right w:val="none" w:sz="0" w:space="0" w:color="auto"/>
          </w:divBdr>
        </w:div>
        <w:div w:id="735665225">
          <w:marLeft w:val="640"/>
          <w:marRight w:val="0"/>
          <w:marTop w:val="0"/>
          <w:marBottom w:val="0"/>
          <w:divBdr>
            <w:top w:val="none" w:sz="0" w:space="0" w:color="auto"/>
            <w:left w:val="none" w:sz="0" w:space="0" w:color="auto"/>
            <w:bottom w:val="none" w:sz="0" w:space="0" w:color="auto"/>
            <w:right w:val="none" w:sz="0" w:space="0" w:color="auto"/>
          </w:divBdr>
        </w:div>
        <w:div w:id="767771329">
          <w:marLeft w:val="640"/>
          <w:marRight w:val="0"/>
          <w:marTop w:val="0"/>
          <w:marBottom w:val="0"/>
          <w:divBdr>
            <w:top w:val="none" w:sz="0" w:space="0" w:color="auto"/>
            <w:left w:val="none" w:sz="0" w:space="0" w:color="auto"/>
            <w:bottom w:val="none" w:sz="0" w:space="0" w:color="auto"/>
            <w:right w:val="none" w:sz="0" w:space="0" w:color="auto"/>
          </w:divBdr>
        </w:div>
        <w:div w:id="768813387">
          <w:marLeft w:val="640"/>
          <w:marRight w:val="0"/>
          <w:marTop w:val="0"/>
          <w:marBottom w:val="0"/>
          <w:divBdr>
            <w:top w:val="none" w:sz="0" w:space="0" w:color="auto"/>
            <w:left w:val="none" w:sz="0" w:space="0" w:color="auto"/>
            <w:bottom w:val="none" w:sz="0" w:space="0" w:color="auto"/>
            <w:right w:val="none" w:sz="0" w:space="0" w:color="auto"/>
          </w:divBdr>
        </w:div>
        <w:div w:id="785730900">
          <w:marLeft w:val="640"/>
          <w:marRight w:val="0"/>
          <w:marTop w:val="0"/>
          <w:marBottom w:val="0"/>
          <w:divBdr>
            <w:top w:val="none" w:sz="0" w:space="0" w:color="auto"/>
            <w:left w:val="none" w:sz="0" w:space="0" w:color="auto"/>
            <w:bottom w:val="none" w:sz="0" w:space="0" w:color="auto"/>
            <w:right w:val="none" w:sz="0" w:space="0" w:color="auto"/>
          </w:divBdr>
        </w:div>
        <w:div w:id="811484623">
          <w:marLeft w:val="640"/>
          <w:marRight w:val="0"/>
          <w:marTop w:val="0"/>
          <w:marBottom w:val="0"/>
          <w:divBdr>
            <w:top w:val="none" w:sz="0" w:space="0" w:color="auto"/>
            <w:left w:val="none" w:sz="0" w:space="0" w:color="auto"/>
            <w:bottom w:val="none" w:sz="0" w:space="0" w:color="auto"/>
            <w:right w:val="none" w:sz="0" w:space="0" w:color="auto"/>
          </w:divBdr>
        </w:div>
        <w:div w:id="860510216">
          <w:marLeft w:val="640"/>
          <w:marRight w:val="0"/>
          <w:marTop w:val="0"/>
          <w:marBottom w:val="0"/>
          <w:divBdr>
            <w:top w:val="none" w:sz="0" w:space="0" w:color="auto"/>
            <w:left w:val="none" w:sz="0" w:space="0" w:color="auto"/>
            <w:bottom w:val="none" w:sz="0" w:space="0" w:color="auto"/>
            <w:right w:val="none" w:sz="0" w:space="0" w:color="auto"/>
          </w:divBdr>
        </w:div>
        <w:div w:id="866984592">
          <w:marLeft w:val="640"/>
          <w:marRight w:val="0"/>
          <w:marTop w:val="0"/>
          <w:marBottom w:val="0"/>
          <w:divBdr>
            <w:top w:val="none" w:sz="0" w:space="0" w:color="auto"/>
            <w:left w:val="none" w:sz="0" w:space="0" w:color="auto"/>
            <w:bottom w:val="none" w:sz="0" w:space="0" w:color="auto"/>
            <w:right w:val="none" w:sz="0" w:space="0" w:color="auto"/>
          </w:divBdr>
        </w:div>
        <w:div w:id="875431571">
          <w:marLeft w:val="640"/>
          <w:marRight w:val="0"/>
          <w:marTop w:val="0"/>
          <w:marBottom w:val="0"/>
          <w:divBdr>
            <w:top w:val="none" w:sz="0" w:space="0" w:color="auto"/>
            <w:left w:val="none" w:sz="0" w:space="0" w:color="auto"/>
            <w:bottom w:val="none" w:sz="0" w:space="0" w:color="auto"/>
            <w:right w:val="none" w:sz="0" w:space="0" w:color="auto"/>
          </w:divBdr>
        </w:div>
        <w:div w:id="897326122">
          <w:marLeft w:val="640"/>
          <w:marRight w:val="0"/>
          <w:marTop w:val="0"/>
          <w:marBottom w:val="0"/>
          <w:divBdr>
            <w:top w:val="none" w:sz="0" w:space="0" w:color="auto"/>
            <w:left w:val="none" w:sz="0" w:space="0" w:color="auto"/>
            <w:bottom w:val="none" w:sz="0" w:space="0" w:color="auto"/>
            <w:right w:val="none" w:sz="0" w:space="0" w:color="auto"/>
          </w:divBdr>
        </w:div>
        <w:div w:id="904952105">
          <w:marLeft w:val="640"/>
          <w:marRight w:val="0"/>
          <w:marTop w:val="0"/>
          <w:marBottom w:val="0"/>
          <w:divBdr>
            <w:top w:val="none" w:sz="0" w:space="0" w:color="auto"/>
            <w:left w:val="none" w:sz="0" w:space="0" w:color="auto"/>
            <w:bottom w:val="none" w:sz="0" w:space="0" w:color="auto"/>
            <w:right w:val="none" w:sz="0" w:space="0" w:color="auto"/>
          </w:divBdr>
        </w:div>
        <w:div w:id="914314630">
          <w:marLeft w:val="640"/>
          <w:marRight w:val="0"/>
          <w:marTop w:val="0"/>
          <w:marBottom w:val="0"/>
          <w:divBdr>
            <w:top w:val="none" w:sz="0" w:space="0" w:color="auto"/>
            <w:left w:val="none" w:sz="0" w:space="0" w:color="auto"/>
            <w:bottom w:val="none" w:sz="0" w:space="0" w:color="auto"/>
            <w:right w:val="none" w:sz="0" w:space="0" w:color="auto"/>
          </w:divBdr>
        </w:div>
        <w:div w:id="959261968">
          <w:marLeft w:val="640"/>
          <w:marRight w:val="0"/>
          <w:marTop w:val="0"/>
          <w:marBottom w:val="0"/>
          <w:divBdr>
            <w:top w:val="none" w:sz="0" w:space="0" w:color="auto"/>
            <w:left w:val="none" w:sz="0" w:space="0" w:color="auto"/>
            <w:bottom w:val="none" w:sz="0" w:space="0" w:color="auto"/>
            <w:right w:val="none" w:sz="0" w:space="0" w:color="auto"/>
          </w:divBdr>
        </w:div>
        <w:div w:id="965811321">
          <w:marLeft w:val="640"/>
          <w:marRight w:val="0"/>
          <w:marTop w:val="0"/>
          <w:marBottom w:val="0"/>
          <w:divBdr>
            <w:top w:val="none" w:sz="0" w:space="0" w:color="auto"/>
            <w:left w:val="none" w:sz="0" w:space="0" w:color="auto"/>
            <w:bottom w:val="none" w:sz="0" w:space="0" w:color="auto"/>
            <w:right w:val="none" w:sz="0" w:space="0" w:color="auto"/>
          </w:divBdr>
        </w:div>
        <w:div w:id="982076419">
          <w:marLeft w:val="640"/>
          <w:marRight w:val="0"/>
          <w:marTop w:val="0"/>
          <w:marBottom w:val="0"/>
          <w:divBdr>
            <w:top w:val="none" w:sz="0" w:space="0" w:color="auto"/>
            <w:left w:val="none" w:sz="0" w:space="0" w:color="auto"/>
            <w:bottom w:val="none" w:sz="0" w:space="0" w:color="auto"/>
            <w:right w:val="none" w:sz="0" w:space="0" w:color="auto"/>
          </w:divBdr>
        </w:div>
        <w:div w:id="984238312">
          <w:marLeft w:val="640"/>
          <w:marRight w:val="0"/>
          <w:marTop w:val="0"/>
          <w:marBottom w:val="0"/>
          <w:divBdr>
            <w:top w:val="none" w:sz="0" w:space="0" w:color="auto"/>
            <w:left w:val="none" w:sz="0" w:space="0" w:color="auto"/>
            <w:bottom w:val="none" w:sz="0" w:space="0" w:color="auto"/>
            <w:right w:val="none" w:sz="0" w:space="0" w:color="auto"/>
          </w:divBdr>
        </w:div>
        <w:div w:id="1039279872">
          <w:marLeft w:val="640"/>
          <w:marRight w:val="0"/>
          <w:marTop w:val="0"/>
          <w:marBottom w:val="0"/>
          <w:divBdr>
            <w:top w:val="none" w:sz="0" w:space="0" w:color="auto"/>
            <w:left w:val="none" w:sz="0" w:space="0" w:color="auto"/>
            <w:bottom w:val="none" w:sz="0" w:space="0" w:color="auto"/>
            <w:right w:val="none" w:sz="0" w:space="0" w:color="auto"/>
          </w:divBdr>
        </w:div>
        <w:div w:id="1051422994">
          <w:marLeft w:val="640"/>
          <w:marRight w:val="0"/>
          <w:marTop w:val="0"/>
          <w:marBottom w:val="0"/>
          <w:divBdr>
            <w:top w:val="none" w:sz="0" w:space="0" w:color="auto"/>
            <w:left w:val="none" w:sz="0" w:space="0" w:color="auto"/>
            <w:bottom w:val="none" w:sz="0" w:space="0" w:color="auto"/>
            <w:right w:val="none" w:sz="0" w:space="0" w:color="auto"/>
          </w:divBdr>
        </w:div>
        <w:div w:id="1086731383">
          <w:marLeft w:val="640"/>
          <w:marRight w:val="0"/>
          <w:marTop w:val="0"/>
          <w:marBottom w:val="0"/>
          <w:divBdr>
            <w:top w:val="none" w:sz="0" w:space="0" w:color="auto"/>
            <w:left w:val="none" w:sz="0" w:space="0" w:color="auto"/>
            <w:bottom w:val="none" w:sz="0" w:space="0" w:color="auto"/>
            <w:right w:val="none" w:sz="0" w:space="0" w:color="auto"/>
          </w:divBdr>
        </w:div>
        <w:div w:id="1110661180">
          <w:marLeft w:val="640"/>
          <w:marRight w:val="0"/>
          <w:marTop w:val="0"/>
          <w:marBottom w:val="0"/>
          <w:divBdr>
            <w:top w:val="none" w:sz="0" w:space="0" w:color="auto"/>
            <w:left w:val="none" w:sz="0" w:space="0" w:color="auto"/>
            <w:bottom w:val="none" w:sz="0" w:space="0" w:color="auto"/>
            <w:right w:val="none" w:sz="0" w:space="0" w:color="auto"/>
          </w:divBdr>
        </w:div>
        <w:div w:id="1199852159">
          <w:marLeft w:val="640"/>
          <w:marRight w:val="0"/>
          <w:marTop w:val="0"/>
          <w:marBottom w:val="0"/>
          <w:divBdr>
            <w:top w:val="none" w:sz="0" w:space="0" w:color="auto"/>
            <w:left w:val="none" w:sz="0" w:space="0" w:color="auto"/>
            <w:bottom w:val="none" w:sz="0" w:space="0" w:color="auto"/>
            <w:right w:val="none" w:sz="0" w:space="0" w:color="auto"/>
          </w:divBdr>
        </w:div>
        <w:div w:id="1220167621">
          <w:marLeft w:val="640"/>
          <w:marRight w:val="0"/>
          <w:marTop w:val="0"/>
          <w:marBottom w:val="0"/>
          <w:divBdr>
            <w:top w:val="none" w:sz="0" w:space="0" w:color="auto"/>
            <w:left w:val="none" w:sz="0" w:space="0" w:color="auto"/>
            <w:bottom w:val="none" w:sz="0" w:space="0" w:color="auto"/>
            <w:right w:val="none" w:sz="0" w:space="0" w:color="auto"/>
          </w:divBdr>
        </w:div>
        <w:div w:id="1243485497">
          <w:marLeft w:val="640"/>
          <w:marRight w:val="0"/>
          <w:marTop w:val="0"/>
          <w:marBottom w:val="0"/>
          <w:divBdr>
            <w:top w:val="none" w:sz="0" w:space="0" w:color="auto"/>
            <w:left w:val="none" w:sz="0" w:space="0" w:color="auto"/>
            <w:bottom w:val="none" w:sz="0" w:space="0" w:color="auto"/>
            <w:right w:val="none" w:sz="0" w:space="0" w:color="auto"/>
          </w:divBdr>
        </w:div>
        <w:div w:id="1250583812">
          <w:marLeft w:val="640"/>
          <w:marRight w:val="0"/>
          <w:marTop w:val="0"/>
          <w:marBottom w:val="0"/>
          <w:divBdr>
            <w:top w:val="none" w:sz="0" w:space="0" w:color="auto"/>
            <w:left w:val="none" w:sz="0" w:space="0" w:color="auto"/>
            <w:bottom w:val="none" w:sz="0" w:space="0" w:color="auto"/>
            <w:right w:val="none" w:sz="0" w:space="0" w:color="auto"/>
          </w:divBdr>
        </w:div>
        <w:div w:id="1262835843">
          <w:marLeft w:val="640"/>
          <w:marRight w:val="0"/>
          <w:marTop w:val="0"/>
          <w:marBottom w:val="0"/>
          <w:divBdr>
            <w:top w:val="none" w:sz="0" w:space="0" w:color="auto"/>
            <w:left w:val="none" w:sz="0" w:space="0" w:color="auto"/>
            <w:bottom w:val="none" w:sz="0" w:space="0" w:color="auto"/>
            <w:right w:val="none" w:sz="0" w:space="0" w:color="auto"/>
          </w:divBdr>
        </w:div>
        <w:div w:id="1301687188">
          <w:marLeft w:val="640"/>
          <w:marRight w:val="0"/>
          <w:marTop w:val="0"/>
          <w:marBottom w:val="0"/>
          <w:divBdr>
            <w:top w:val="none" w:sz="0" w:space="0" w:color="auto"/>
            <w:left w:val="none" w:sz="0" w:space="0" w:color="auto"/>
            <w:bottom w:val="none" w:sz="0" w:space="0" w:color="auto"/>
            <w:right w:val="none" w:sz="0" w:space="0" w:color="auto"/>
          </w:divBdr>
        </w:div>
        <w:div w:id="1332100405">
          <w:marLeft w:val="640"/>
          <w:marRight w:val="0"/>
          <w:marTop w:val="0"/>
          <w:marBottom w:val="0"/>
          <w:divBdr>
            <w:top w:val="none" w:sz="0" w:space="0" w:color="auto"/>
            <w:left w:val="none" w:sz="0" w:space="0" w:color="auto"/>
            <w:bottom w:val="none" w:sz="0" w:space="0" w:color="auto"/>
            <w:right w:val="none" w:sz="0" w:space="0" w:color="auto"/>
          </w:divBdr>
        </w:div>
        <w:div w:id="1406030055">
          <w:marLeft w:val="640"/>
          <w:marRight w:val="0"/>
          <w:marTop w:val="0"/>
          <w:marBottom w:val="0"/>
          <w:divBdr>
            <w:top w:val="none" w:sz="0" w:space="0" w:color="auto"/>
            <w:left w:val="none" w:sz="0" w:space="0" w:color="auto"/>
            <w:bottom w:val="none" w:sz="0" w:space="0" w:color="auto"/>
            <w:right w:val="none" w:sz="0" w:space="0" w:color="auto"/>
          </w:divBdr>
        </w:div>
        <w:div w:id="1406417887">
          <w:marLeft w:val="640"/>
          <w:marRight w:val="0"/>
          <w:marTop w:val="0"/>
          <w:marBottom w:val="0"/>
          <w:divBdr>
            <w:top w:val="none" w:sz="0" w:space="0" w:color="auto"/>
            <w:left w:val="none" w:sz="0" w:space="0" w:color="auto"/>
            <w:bottom w:val="none" w:sz="0" w:space="0" w:color="auto"/>
            <w:right w:val="none" w:sz="0" w:space="0" w:color="auto"/>
          </w:divBdr>
        </w:div>
        <w:div w:id="1413158194">
          <w:marLeft w:val="640"/>
          <w:marRight w:val="0"/>
          <w:marTop w:val="0"/>
          <w:marBottom w:val="0"/>
          <w:divBdr>
            <w:top w:val="none" w:sz="0" w:space="0" w:color="auto"/>
            <w:left w:val="none" w:sz="0" w:space="0" w:color="auto"/>
            <w:bottom w:val="none" w:sz="0" w:space="0" w:color="auto"/>
            <w:right w:val="none" w:sz="0" w:space="0" w:color="auto"/>
          </w:divBdr>
        </w:div>
        <w:div w:id="1425608410">
          <w:marLeft w:val="640"/>
          <w:marRight w:val="0"/>
          <w:marTop w:val="0"/>
          <w:marBottom w:val="0"/>
          <w:divBdr>
            <w:top w:val="none" w:sz="0" w:space="0" w:color="auto"/>
            <w:left w:val="none" w:sz="0" w:space="0" w:color="auto"/>
            <w:bottom w:val="none" w:sz="0" w:space="0" w:color="auto"/>
            <w:right w:val="none" w:sz="0" w:space="0" w:color="auto"/>
          </w:divBdr>
        </w:div>
        <w:div w:id="1434277664">
          <w:marLeft w:val="640"/>
          <w:marRight w:val="0"/>
          <w:marTop w:val="0"/>
          <w:marBottom w:val="0"/>
          <w:divBdr>
            <w:top w:val="none" w:sz="0" w:space="0" w:color="auto"/>
            <w:left w:val="none" w:sz="0" w:space="0" w:color="auto"/>
            <w:bottom w:val="none" w:sz="0" w:space="0" w:color="auto"/>
            <w:right w:val="none" w:sz="0" w:space="0" w:color="auto"/>
          </w:divBdr>
        </w:div>
        <w:div w:id="1507596181">
          <w:marLeft w:val="640"/>
          <w:marRight w:val="0"/>
          <w:marTop w:val="0"/>
          <w:marBottom w:val="0"/>
          <w:divBdr>
            <w:top w:val="none" w:sz="0" w:space="0" w:color="auto"/>
            <w:left w:val="none" w:sz="0" w:space="0" w:color="auto"/>
            <w:bottom w:val="none" w:sz="0" w:space="0" w:color="auto"/>
            <w:right w:val="none" w:sz="0" w:space="0" w:color="auto"/>
          </w:divBdr>
        </w:div>
        <w:div w:id="1508979886">
          <w:marLeft w:val="640"/>
          <w:marRight w:val="0"/>
          <w:marTop w:val="0"/>
          <w:marBottom w:val="0"/>
          <w:divBdr>
            <w:top w:val="none" w:sz="0" w:space="0" w:color="auto"/>
            <w:left w:val="none" w:sz="0" w:space="0" w:color="auto"/>
            <w:bottom w:val="none" w:sz="0" w:space="0" w:color="auto"/>
            <w:right w:val="none" w:sz="0" w:space="0" w:color="auto"/>
          </w:divBdr>
        </w:div>
        <w:div w:id="1511719814">
          <w:marLeft w:val="640"/>
          <w:marRight w:val="0"/>
          <w:marTop w:val="0"/>
          <w:marBottom w:val="0"/>
          <w:divBdr>
            <w:top w:val="none" w:sz="0" w:space="0" w:color="auto"/>
            <w:left w:val="none" w:sz="0" w:space="0" w:color="auto"/>
            <w:bottom w:val="none" w:sz="0" w:space="0" w:color="auto"/>
            <w:right w:val="none" w:sz="0" w:space="0" w:color="auto"/>
          </w:divBdr>
        </w:div>
        <w:div w:id="1514875995">
          <w:marLeft w:val="640"/>
          <w:marRight w:val="0"/>
          <w:marTop w:val="0"/>
          <w:marBottom w:val="0"/>
          <w:divBdr>
            <w:top w:val="none" w:sz="0" w:space="0" w:color="auto"/>
            <w:left w:val="none" w:sz="0" w:space="0" w:color="auto"/>
            <w:bottom w:val="none" w:sz="0" w:space="0" w:color="auto"/>
            <w:right w:val="none" w:sz="0" w:space="0" w:color="auto"/>
          </w:divBdr>
        </w:div>
        <w:div w:id="1536887880">
          <w:marLeft w:val="640"/>
          <w:marRight w:val="0"/>
          <w:marTop w:val="0"/>
          <w:marBottom w:val="0"/>
          <w:divBdr>
            <w:top w:val="none" w:sz="0" w:space="0" w:color="auto"/>
            <w:left w:val="none" w:sz="0" w:space="0" w:color="auto"/>
            <w:bottom w:val="none" w:sz="0" w:space="0" w:color="auto"/>
            <w:right w:val="none" w:sz="0" w:space="0" w:color="auto"/>
          </w:divBdr>
        </w:div>
        <w:div w:id="1559242590">
          <w:marLeft w:val="640"/>
          <w:marRight w:val="0"/>
          <w:marTop w:val="0"/>
          <w:marBottom w:val="0"/>
          <w:divBdr>
            <w:top w:val="none" w:sz="0" w:space="0" w:color="auto"/>
            <w:left w:val="none" w:sz="0" w:space="0" w:color="auto"/>
            <w:bottom w:val="none" w:sz="0" w:space="0" w:color="auto"/>
            <w:right w:val="none" w:sz="0" w:space="0" w:color="auto"/>
          </w:divBdr>
        </w:div>
        <w:div w:id="1567569923">
          <w:marLeft w:val="640"/>
          <w:marRight w:val="0"/>
          <w:marTop w:val="0"/>
          <w:marBottom w:val="0"/>
          <w:divBdr>
            <w:top w:val="none" w:sz="0" w:space="0" w:color="auto"/>
            <w:left w:val="none" w:sz="0" w:space="0" w:color="auto"/>
            <w:bottom w:val="none" w:sz="0" w:space="0" w:color="auto"/>
            <w:right w:val="none" w:sz="0" w:space="0" w:color="auto"/>
          </w:divBdr>
        </w:div>
        <w:div w:id="1567648470">
          <w:marLeft w:val="640"/>
          <w:marRight w:val="0"/>
          <w:marTop w:val="0"/>
          <w:marBottom w:val="0"/>
          <w:divBdr>
            <w:top w:val="none" w:sz="0" w:space="0" w:color="auto"/>
            <w:left w:val="none" w:sz="0" w:space="0" w:color="auto"/>
            <w:bottom w:val="none" w:sz="0" w:space="0" w:color="auto"/>
            <w:right w:val="none" w:sz="0" w:space="0" w:color="auto"/>
          </w:divBdr>
        </w:div>
        <w:div w:id="1568615053">
          <w:marLeft w:val="640"/>
          <w:marRight w:val="0"/>
          <w:marTop w:val="0"/>
          <w:marBottom w:val="0"/>
          <w:divBdr>
            <w:top w:val="none" w:sz="0" w:space="0" w:color="auto"/>
            <w:left w:val="none" w:sz="0" w:space="0" w:color="auto"/>
            <w:bottom w:val="none" w:sz="0" w:space="0" w:color="auto"/>
            <w:right w:val="none" w:sz="0" w:space="0" w:color="auto"/>
          </w:divBdr>
        </w:div>
        <w:div w:id="1599213130">
          <w:marLeft w:val="640"/>
          <w:marRight w:val="0"/>
          <w:marTop w:val="0"/>
          <w:marBottom w:val="0"/>
          <w:divBdr>
            <w:top w:val="none" w:sz="0" w:space="0" w:color="auto"/>
            <w:left w:val="none" w:sz="0" w:space="0" w:color="auto"/>
            <w:bottom w:val="none" w:sz="0" w:space="0" w:color="auto"/>
            <w:right w:val="none" w:sz="0" w:space="0" w:color="auto"/>
          </w:divBdr>
        </w:div>
        <w:div w:id="1599216051">
          <w:marLeft w:val="640"/>
          <w:marRight w:val="0"/>
          <w:marTop w:val="0"/>
          <w:marBottom w:val="0"/>
          <w:divBdr>
            <w:top w:val="none" w:sz="0" w:space="0" w:color="auto"/>
            <w:left w:val="none" w:sz="0" w:space="0" w:color="auto"/>
            <w:bottom w:val="none" w:sz="0" w:space="0" w:color="auto"/>
            <w:right w:val="none" w:sz="0" w:space="0" w:color="auto"/>
          </w:divBdr>
        </w:div>
        <w:div w:id="1607419003">
          <w:marLeft w:val="640"/>
          <w:marRight w:val="0"/>
          <w:marTop w:val="0"/>
          <w:marBottom w:val="0"/>
          <w:divBdr>
            <w:top w:val="none" w:sz="0" w:space="0" w:color="auto"/>
            <w:left w:val="none" w:sz="0" w:space="0" w:color="auto"/>
            <w:bottom w:val="none" w:sz="0" w:space="0" w:color="auto"/>
            <w:right w:val="none" w:sz="0" w:space="0" w:color="auto"/>
          </w:divBdr>
        </w:div>
        <w:div w:id="1638029184">
          <w:marLeft w:val="640"/>
          <w:marRight w:val="0"/>
          <w:marTop w:val="0"/>
          <w:marBottom w:val="0"/>
          <w:divBdr>
            <w:top w:val="none" w:sz="0" w:space="0" w:color="auto"/>
            <w:left w:val="none" w:sz="0" w:space="0" w:color="auto"/>
            <w:bottom w:val="none" w:sz="0" w:space="0" w:color="auto"/>
            <w:right w:val="none" w:sz="0" w:space="0" w:color="auto"/>
          </w:divBdr>
        </w:div>
        <w:div w:id="1640770682">
          <w:marLeft w:val="640"/>
          <w:marRight w:val="0"/>
          <w:marTop w:val="0"/>
          <w:marBottom w:val="0"/>
          <w:divBdr>
            <w:top w:val="none" w:sz="0" w:space="0" w:color="auto"/>
            <w:left w:val="none" w:sz="0" w:space="0" w:color="auto"/>
            <w:bottom w:val="none" w:sz="0" w:space="0" w:color="auto"/>
            <w:right w:val="none" w:sz="0" w:space="0" w:color="auto"/>
          </w:divBdr>
        </w:div>
        <w:div w:id="1667316672">
          <w:marLeft w:val="640"/>
          <w:marRight w:val="0"/>
          <w:marTop w:val="0"/>
          <w:marBottom w:val="0"/>
          <w:divBdr>
            <w:top w:val="none" w:sz="0" w:space="0" w:color="auto"/>
            <w:left w:val="none" w:sz="0" w:space="0" w:color="auto"/>
            <w:bottom w:val="none" w:sz="0" w:space="0" w:color="auto"/>
            <w:right w:val="none" w:sz="0" w:space="0" w:color="auto"/>
          </w:divBdr>
        </w:div>
        <w:div w:id="1720741162">
          <w:marLeft w:val="640"/>
          <w:marRight w:val="0"/>
          <w:marTop w:val="0"/>
          <w:marBottom w:val="0"/>
          <w:divBdr>
            <w:top w:val="none" w:sz="0" w:space="0" w:color="auto"/>
            <w:left w:val="none" w:sz="0" w:space="0" w:color="auto"/>
            <w:bottom w:val="none" w:sz="0" w:space="0" w:color="auto"/>
            <w:right w:val="none" w:sz="0" w:space="0" w:color="auto"/>
          </w:divBdr>
        </w:div>
        <w:div w:id="1733117175">
          <w:marLeft w:val="640"/>
          <w:marRight w:val="0"/>
          <w:marTop w:val="0"/>
          <w:marBottom w:val="0"/>
          <w:divBdr>
            <w:top w:val="none" w:sz="0" w:space="0" w:color="auto"/>
            <w:left w:val="none" w:sz="0" w:space="0" w:color="auto"/>
            <w:bottom w:val="none" w:sz="0" w:space="0" w:color="auto"/>
            <w:right w:val="none" w:sz="0" w:space="0" w:color="auto"/>
          </w:divBdr>
        </w:div>
        <w:div w:id="1756122111">
          <w:marLeft w:val="640"/>
          <w:marRight w:val="0"/>
          <w:marTop w:val="0"/>
          <w:marBottom w:val="0"/>
          <w:divBdr>
            <w:top w:val="none" w:sz="0" w:space="0" w:color="auto"/>
            <w:left w:val="none" w:sz="0" w:space="0" w:color="auto"/>
            <w:bottom w:val="none" w:sz="0" w:space="0" w:color="auto"/>
            <w:right w:val="none" w:sz="0" w:space="0" w:color="auto"/>
          </w:divBdr>
        </w:div>
        <w:div w:id="1811286044">
          <w:marLeft w:val="640"/>
          <w:marRight w:val="0"/>
          <w:marTop w:val="0"/>
          <w:marBottom w:val="0"/>
          <w:divBdr>
            <w:top w:val="none" w:sz="0" w:space="0" w:color="auto"/>
            <w:left w:val="none" w:sz="0" w:space="0" w:color="auto"/>
            <w:bottom w:val="none" w:sz="0" w:space="0" w:color="auto"/>
            <w:right w:val="none" w:sz="0" w:space="0" w:color="auto"/>
          </w:divBdr>
        </w:div>
        <w:div w:id="1831485054">
          <w:marLeft w:val="640"/>
          <w:marRight w:val="0"/>
          <w:marTop w:val="0"/>
          <w:marBottom w:val="0"/>
          <w:divBdr>
            <w:top w:val="none" w:sz="0" w:space="0" w:color="auto"/>
            <w:left w:val="none" w:sz="0" w:space="0" w:color="auto"/>
            <w:bottom w:val="none" w:sz="0" w:space="0" w:color="auto"/>
            <w:right w:val="none" w:sz="0" w:space="0" w:color="auto"/>
          </w:divBdr>
        </w:div>
        <w:div w:id="1860240515">
          <w:marLeft w:val="640"/>
          <w:marRight w:val="0"/>
          <w:marTop w:val="0"/>
          <w:marBottom w:val="0"/>
          <w:divBdr>
            <w:top w:val="none" w:sz="0" w:space="0" w:color="auto"/>
            <w:left w:val="none" w:sz="0" w:space="0" w:color="auto"/>
            <w:bottom w:val="none" w:sz="0" w:space="0" w:color="auto"/>
            <w:right w:val="none" w:sz="0" w:space="0" w:color="auto"/>
          </w:divBdr>
        </w:div>
        <w:div w:id="1889561829">
          <w:marLeft w:val="640"/>
          <w:marRight w:val="0"/>
          <w:marTop w:val="0"/>
          <w:marBottom w:val="0"/>
          <w:divBdr>
            <w:top w:val="none" w:sz="0" w:space="0" w:color="auto"/>
            <w:left w:val="none" w:sz="0" w:space="0" w:color="auto"/>
            <w:bottom w:val="none" w:sz="0" w:space="0" w:color="auto"/>
            <w:right w:val="none" w:sz="0" w:space="0" w:color="auto"/>
          </w:divBdr>
        </w:div>
        <w:div w:id="1903366332">
          <w:marLeft w:val="640"/>
          <w:marRight w:val="0"/>
          <w:marTop w:val="0"/>
          <w:marBottom w:val="0"/>
          <w:divBdr>
            <w:top w:val="none" w:sz="0" w:space="0" w:color="auto"/>
            <w:left w:val="none" w:sz="0" w:space="0" w:color="auto"/>
            <w:bottom w:val="none" w:sz="0" w:space="0" w:color="auto"/>
            <w:right w:val="none" w:sz="0" w:space="0" w:color="auto"/>
          </w:divBdr>
        </w:div>
        <w:div w:id="1926912828">
          <w:marLeft w:val="640"/>
          <w:marRight w:val="0"/>
          <w:marTop w:val="0"/>
          <w:marBottom w:val="0"/>
          <w:divBdr>
            <w:top w:val="none" w:sz="0" w:space="0" w:color="auto"/>
            <w:left w:val="none" w:sz="0" w:space="0" w:color="auto"/>
            <w:bottom w:val="none" w:sz="0" w:space="0" w:color="auto"/>
            <w:right w:val="none" w:sz="0" w:space="0" w:color="auto"/>
          </w:divBdr>
        </w:div>
        <w:div w:id="1936010904">
          <w:marLeft w:val="640"/>
          <w:marRight w:val="0"/>
          <w:marTop w:val="0"/>
          <w:marBottom w:val="0"/>
          <w:divBdr>
            <w:top w:val="none" w:sz="0" w:space="0" w:color="auto"/>
            <w:left w:val="none" w:sz="0" w:space="0" w:color="auto"/>
            <w:bottom w:val="none" w:sz="0" w:space="0" w:color="auto"/>
            <w:right w:val="none" w:sz="0" w:space="0" w:color="auto"/>
          </w:divBdr>
        </w:div>
        <w:div w:id="1965425184">
          <w:marLeft w:val="640"/>
          <w:marRight w:val="0"/>
          <w:marTop w:val="0"/>
          <w:marBottom w:val="0"/>
          <w:divBdr>
            <w:top w:val="none" w:sz="0" w:space="0" w:color="auto"/>
            <w:left w:val="none" w:sz="0" w:space="0" w:color="auto"/>
            <w:bottom w:val="none" w:sz="0" w:space="0" w:color="auto"/>
            <w:right w:val="none" w:sz="0" w:space="0" w:color="auto"/>
          </w:divBdr>
        </w:div>
        <w:div w:id="1967194983">
          <w:marLeft w:val="640"/>
          <w:marRight w:val="0"/>
          <w:marTop w:val="0"/>
          <w:marBottom w:val="0"/>
          <w:divBdr>
            <w:top w:val="none" w:sz="0" w:space="0" w:color="auto"/>
            <w:left w:val="none" w:sz="0" w:space="0" w:color="auto"/>
            <w:bottom w:val="none" w:sz="0" w:space="0" w:color="auto"/>
            <w:right w:val="none" w:sz="0" w:space="0" w:color="auto"/>
          </w:divBdr>
        </w:div>
        <w:div w:id="1986085750">
          <w:marLeft w:val="640"/>
          <w:marRight w:val="0"/>
          <w:marTop w:val="0"/>
          <w:marBottom w:val="0"/>
          <w:divBdr>
            <w:top w:val="none" w:sz="0" w:space="0" w:color="auto"/>
            <w:left w:val="none" w:sz="0" w:space="0" w:color="auto"/>
            <w:bottom w:val="none" w:sz="0" w:space="0" w:color="auto"/>
            <w:right w:val="none" w:sz="0" w:space="0" w:color="auto"/>
          </w:divBdr>
        </w:div>
        <w:div w:id="1997997351">
          <w:marLeft w:val="640"/>
          <w:marRight w:val="0"/>
          <w:marTop w:val="0"/>
          <w:marBottom w:val="0"/>
          <w:divBdr>
            <w:top w:val="none" w:sz="0" w:space="0" w:color="auto"/>
            <w:left w:val="none" w:sz="0" w:space="0" w:color="auto"/>
            <w:bottom w:val="none" w:sz="0" w:space="0" w:color="auto"/>
            <w:right w:val="none" w:sz="0" w:space="0" w:color="auto"/>
          </w:divBdr>
        </w:div>
        <w:div w:id="2005821250">
          <w:marLeft w:val="640"/>
          <w:marRight w:val="0"/>
          <w:marTop w:val="0"/>
          <w:marBottom w:val="0"/>
          <w:divBdr>
            <w:top w:val="none" w:sz="0" w:space="0" w:color="auto"/>
            <w:left w:val="none" w:sz="0" w:space="0" w:color="auto"/>
            <w:bottom w:val="none" w:sz="0" w:space="0" w:color="auto"/>
            <w:right w:val="none" w:sz="0" w:space="0" w:color="auto"/>
          </w:divBdr>
        </w:div>
        <w:div w:id="2018076161">
          <w:marLeft w:val="640"/>
          <w:marRight w:val="0"/>
          <w:marTop w:val="0"/>
          <w:marBottom w:val="0"/>
          <w:divBdr>
            <w:top w:val="none" w:sz="0" w:space="0" w:color="auto"/>
            <w:left w:val="none" w:sz="0" w:space="0" w:color="auto"/>
            <w:bottom w:val="none" w:sz="0" w:space="0" w:color="auto"/>
            <w:right w:val="none" w:sz="0" w:space="0" w:color="auto"/>
          </w:divBdr>
        </w:div>
        <w:div w:id="2056001067">
          <w:marLeft w:val="640"/>
          <w:marRight w:val="0"/>
          <w:marTop w:val="0"/>
          <w:marBottom w:val="0"/>
          <w:divBdr>
            <w:top w:val="none" w:sz="0" w:space="0" w:color="auto"/>
            <w:left w:val="none" w:sz="0" w:space="0" w:color="auto"/>
            <w:bottom w:val="none" w:sz="0" w:space="0" w:color="auto"/>
            <w:right w:val="none" w:sz="0" w:space="0" w:color="auto"/>
          </w:divBdr>
        </w:div>
      </w:divsChild>
    </w:div>
    <w:div w:id="257641195">
      <w:marLeft w:val="640"/>
      <w:marRight w:val="0"/>
      <w:marTop w:val="0"/>
      <w:marBottom w:val="0"/>
      <w:divBdr>
        <w:top w:val="none" w:sz="0" w:space="0" w:color="auto"/>
        <w:left w:val="none" w:sz="0" w:space="0" w:color="auto"/>
        <w:bottom w:val="none" w:sz="0" w:space="0" w:color="auto"/>
        <w:right w:val="none" w:sz="0" w:space="0" w:color="auto"/>
      </w:divBdr>
    </w:div>
    <w:div w:id="257905212">
      <w:marLeft w:val="640"/>
      <w:marRight w:val="0"/>
      <w:marTop w:val="0"/>
      <w:marBottom w:val="0"/>
      <w:divBdr>
        <w:top w:val="none" w:sz="0" w:space="0" w:color="auto"/>
        <w:left w:val="none" w:sz="0" w:space="0" w:color="auto"/>
        <w:bottom w:val="none" w:sz="0" w:space="0" w:color="auto"/>
        <w:right w:val="none" w:sz="0" w:space="0" w:color="auto"/>
      </w:divBdr>
    </w:div>
    <w:div w:id="258029597">
      <w:marLeft w:val="640"/>
      <w:marRight w:val="0"/>
      <w:marTop w:val="0"/>
      <w:marBottom w:val="0"/>
      <w:divBdr>
        <w:top w:val="none" w:sz="0" w:space="0" w:color="auto"/>
        <w:left w:val="none" w:sz="0" w:space="0" w:color="auto"/>
        <w:bottom w:val="none" w:sz="0" w:space="0" w:color="auto"/>
        <w:right w:val="none" w:sz="0" w:space="0" w:color="auto"/>
      </w:divBdr>
    </w:div>
    <w:div w:id="258372447">
      <w:marLeft w:val="640"/>
      <w:marRight w:val="0"/>
      <w:marTop w:val="0"/>
      <w:marBottom w:val="0"/>
      <w:divBdr>
        <w:top w:val="none" w:sz="0" w:space="0" w:color="auto"/>
        <w:left w:val="none" w:sz="0" w:space="0" w:color="auto"/>
        <w:bottom w:val="none" w:sz="0" w:space="0" w:color="auto"/>
        <w:right w:val="none" w:sz="0" w:space="0" w:color="auto"/>
      </w:divBdr>
    </w:div>
    <w:div w:id="258567565">
      <w:marLeft w:val="640"/>
      <w:marRight w:val="0"/>
      <w:marTop w:val="0"/>
      <w:marBottom w:val="0"/>
      <w:divBdr>
        <w:top w:val="none" w:sz="0" w:space="0" w:color="auto"/>
        <w:left w:val="none" w:sz="0" w:space="0" w:color="auto"/>
        <w:bottom w:val="none" w:sz="0" w:space="0" w:color="auto"/>
        <w:right w:val="none" w:sz="0" w:space="0" w:color="auto"/>
      </w:divBdr>
    </w:div>
    <w:div w:id="259725738">
      <w:marLeft w:val="640"/>
      <w:marRight w:val="0"/>
      <w:marTop w:val="0"/>
      <w:marBottom w:val="0"/>
      <w:divBdr>
        <w:top w:val="none" w:sz="0" w:space="0" w:color="auto"/>
        <w:left w:val="none" w:sz="0" w:space="0" w:color="auto"/>
        <w:bottom w:val="none" w:sz="0" w:space="0" w:color="auto"/>
        <w:right w:val="none" w:sz="0" w:space="0" w:color="auto"/>
      </w:divBdr>
    </w:div>
    <w:div w:id="260182357">
      <w:marLeft w:val="640"/>
      <w:marRight w:val="0"/>
      <w:marTop w:val="0"/>
      <w:marBottom w:val="0"/>
      <w:divBdr>
        <w:top w:val="none" w:sz="0" w:space="0" w:color="auto"/>
        <w:left w:val="none" w:sz="0" w:space="0" w:color="auto"/>
        <w:bottom w:val="none" w:sz="0" w:space="0" w:color="auto"/>
        <w:right w:val="none" w:sz="0" w:space="0" w:color="auto"/>
      </w:divBdr>
    </w:div>
    <w:div w:id="260183684">
      <w:marLeft w:val="640"/>
      <w:marRight w:val="0"/>
      <w:marTop w:val="0"/>
      <w:marBottom w:val="0"/>
      <w:divBdr>
        <w:top w:val="none" w:sz="0" w:space="0" w:color="auto"/>
        <w:left w:val="none" w:sz="0" w:space="0" w:color="auto"/>
        <w:bottom w:val="none" w:sz="0" w:space="0" w:color="auto"/>
        <w:right w:val="none" w:sz="0" w:space="0" w:color="auto"/>
      </w:divBdr>
    </w:div>
    <w:div w:id="260332432">
      <w:marLeft w:val="640"/>
      <w:marRight w:val="0"/>
      <w:marTop w:val="0"/>
      <w:marBottom w:val="0"/>
      <w:divBdr>
        <w:top w:val="none" w:sz="0" w:space="0" w:color="auto"/>
        <w:left w:val="none" w:sz="0" w:space="0" w:color="auto"/>
        <w:bottom w:val="none" w:sz="0" w:space="0" w:color="auto"/>
        <w:right w:val="none" w:sz="0" w:space="0" w:color="auto"/>
      </w:divBdr>
    </w:div>
    <w:div w:id="260921225">
      <w:marLeft w:val="640"/>
      <w:marRight w:val="0"/>
      <w:marTop w:val="0"/>
      <w:marBottom w:val="0"/>
      <w:divBdr>
        <w:top w:val="none" w:sz="0" w:space="0" w:color="auto"/>
        <w:left w:val="none" w:sz="0" w:space="0" w:color="auto"/>
        <w:bottom w:val="none" w:sz="0" w:space="0" w:color="auto"/>
        <w:right w:val="none" w:sz="0" w:space="0" w:color="auto"/>
      </w:divBdr>
    </w:div>
    <w:div w:id="261454477">
      <w:marLeft w:val="640"/>
      <w:marRight w:val="0"/>
      <w:marTop w:val="0"/>
      <w:marBottom w:val="0"/>
      <w:divBdr>
        <w:top w:val="none" w:sz="0" w:space="0" w:color="auto"/>
        <w:left w:val="none" w:sz="0" w:space="0" w:color="auto"/>
        <w:bottom w:val="none" w:sz="0" w:space="0" w:color="auto"/>
        <w:right w:val="none" w:sz="0" w:space="0" w:color="auto"/>
      </w:divBdr>
    </w:div>
    <w:div w:id="261569469">
      <w:marLeft w:val="640"/>
      <w:marRight w:val="0"/>
      <w:marTop w:val="0"/>
      <w:marBottom w:val="0"/>
      <w:divBdr>
        <w:top w:val="none" w:sz="0" w:space="0" w:color="auto"/>
        <w:left w:val="none" w:sz="0" w:space="0" w:color="auto"/>
        <w:bottom w:val="none" w:sz="0" w:space="0" w:color="auto"/>
        <w:right w:val="none" w:sz="0" w:space="0" w:color="auto"/>
      </w:divBdr>
    </w:div>
    <w:div w:id="261686242">
      <w:marLeft w:val="640"/>
      <w:marRight w:val="0"/>
      <w:marTop w:val="0"/>
      <w:marBottom w:val="0"/>
      <w:divBdr>
        <w:top w:val="none" w:sz="0" w:space="0" w:color="auto"/>
        <w:left w:val="none" w:sz="0" w:space="0" w:color="auto"/>
        <w:bottom w:val="none" w:sz="0" w:space="0" w:color="auto"/>
        <w:right w:val="none" w:sz="0" w:space="0" w:color="auto"/>
      </w:divBdr>
    </w:div>
    <w:div w:id="261764991">
      <w:marLeft w:val="640"/>
      <w:marRight w:val="0"/>
      <w:marTop w:val="0"/>
      <w:marBottom w:val="0"/>
      <w:divBdr>
        <w:top w:val="none" w:sz="0" w:space="0" w:color="auto"/>
        <w:left w:val="none" w:sz="0" w:space="0" w:color="auto"/>
        <w:bottom w:val="none" w:sz="0" w:space="0" w:color="auto"/>
        <w:right w:val="none" w:sz="0" w:space="0" w:color="auto"/>
      </w:divBdr>
    </w:div>
    <w:div w:id="261839331">
      <w:marLeft w:val="640"/>
      <w:marRight w:val="0"/>
      <w:marTop w:val="0"/>
      <w:marBottom w:val="0"/>
      <w:divBdr>
        <w:top w:val="none" w:sz="0" w:space="0" w:color="auto"/>
        <w:left w:val="none" w:sz="0" w:space="0" w:color="auto"/>
        <w:bottom w:val="none" w:sz="0" w:space="0" w:color="auto"/>
        <w:right w:val="none" w:sz="0" w:space="0" w:color="auto"/>
      </w:divBdr>
    </w:div>
    <w:div w:id="261956856">
      <w:bodyDiv w:val="1"/>
      <w:marLeft w:val="0"/>
      <w:marRight w:val="0"/>
      <w:marTop w:val="0"/>
      <w:marBottom w:val="0"/>
      <w:divBdr>
        <w:top w:val="none" w:sz="0" w:space="0" w:color="auto"/>
        <w:left w:val="none" w:sz="0" w:space="0" w:color="auto"/>
        <w:bottom w:val="none" w:sz="0" w:space="0" w:color="auto"/>
        <w:right w:val="none" w:sz="0" w:space="0" w:color="auto"/>
      </w:divBdr>
      <w:divsChild>
        <w:div w:id="19674313">
          <w:marLeft w:val="640"/>
          <w:marRight w:val="0"/>
          <w:marTop w:val="0"/>
          <w:marBottom w:val="0"/>
          <w:divBdr>
            <w:top w:val="none" w:sz="0" w:space="0" w:color="auto"/>
            <w:left w:val="none" w:sz="0" w:space="0" w:color="auto"/>
            <w:bottom w:val="none" w:sz="0" w:space="0" w:color="auto"/>
            <w:right w:val="none" w:sz="0" w:space="0" w:color="auto"/>
          </w:divBdr>
        </w:div>
        <w:div w:id="46152846">
          <w:marLeft w:val="640"/>
          <w:marRight w:val="0"/>
          <w:marTop w:val="0"/>
          <w:marBottom w:val="0"/>
          <w:divBdr>
            <w:top w:val="none" w:sz="0" w:space="0" w:color="auto"/>
            <w:left w:val="none" w:sz="0" w:space="0" w:color="auto"/>
            <w:bottom w:val="none" w:sz="0" w:space="0" w:color="auto"/>
            <w:right w:val="none" w:sz="0" w:space="0" w:color="auto"/>
          </w:divBdr>
        </w:div>
        <w:div w:id="51924876">
          <w:marLeft w:val="640"/>
          <w:marRight w:val="0"/>
          <w:marTop w:val="0"/>
          <w:marBottom w:val="0"/>
          <w:divBdr>
            <w:top w:val="none" w:sz="0" w:space="0" w:color="auto"/>
            <w:left w:val="none" w:sz="0" w:space="0" w:color="auto"/>
            <w:bottom w:val="none" w:sz="0" w:space="0" w:color="auto"/>
            <w:right w:val="none" w:sz="0" w:space="0" w:color="auto"/>
          </w:divBdr>
        </w:div>
        <w:div w:id="68813708">
          <w:marLeft w:val="640"/>
          <w:marRight w:val="0"/>
          <w:marTop w:val="0"/>
          <w:marBottom w:val="0"/>
          <w:divBdr>
            <w:top w:val="none" w:sz="0" w:space="0" w:color="auto"/>
            <w:left w:val="none" w:sz="0" w:space="0" w:color="auto"/>
            <w:bottom w:val="none" w:sz="0" w:space="0" w:color="auto"/>
            <w:right w:val="none" w:sz="0" w:space="0" w:color="auto"/>
          </w:divBdr>
        </w:div>
        <w:div w:id="148832376">
          <w:marLeft w:val="640"/>
          <w:marRight w:val="0"/>
          <w:marTop w:val="0"/>
          <w:marBottom w:val="0"/>
          <w:divBdr>
            <w:top w:val="none" w:sz="0" w:space="0" w:color="auto"/>
            <w:left w:val="none" w:sz="0" w:space="0" w:color="auto"/>
            <w:bottom w:val="none" w:sz="0" w:space="0" w:color="auto"/>
            <w:right w:val="none" w:sz="0" w:space="0" w:color="auto"/>
          </w:divBdr>
        </w:div>
        <w:div w:id="232200623">
          <w:marLeft w:val="640"/>
          <w:marRight w:val="0"/>
          <w:marTop w:val="0"/>
          <w:marBottom w:val="0"/>
          <w:divBdr>
            <w:top w:val="none" w:sz="0" w:space="0" w:color="auto"/>
            <w:left w:val="none" w:sz="0" w:space="0" w:color="auto"/>
            <w:bottom w:val="none" w:sz="0" w:space="0" w:color="auto"/>
            <w:right w:val="none" w:sz="0" w:space="0" w:color="auto"/>
          </w:divBdr>
        </w:div>
        <w:div w:id="270861469">
          <w:marLeft w:val="640"/>
          <w:marRight w:val="0"/>
          <w:marTop w:val="0"/>
          <w:marBottom w:val="0"/>
          <w:divBdr>
            <w:top w:val="none" w:sz="0" w:space="0" w:color="auto"/>
            <w:left w:val="none" w:sz="0" w:space="0" w:color="auto"/>
            <w:bottom w:val="none" w:sz="0" w:space="0" w:color="auto"/>
            <w:right w:val="none" w:sz="0" w:space="0" w:color="auto"/>
          </w:divBdr>
        </w:div>
        <w:div w:id="285939611">
          <w:marLeft w:val="640"/>
          <w:marRight w:val="0"/>
          <w:marTop w:val="0"/>
          <w:marBottom w:val="0"/>
          <w:divBdr>
            <w:top w:val="none" w:sz="0" w:space="0" w:color="auto"/>
            <w:left w:val="none" w:sz="0" w:space="0" w:color="auto"/>
            <w:bottom w:val="none" w:sz="0" w:space="0" w:color="auto"/>
            <w:right w:val="none" w:sz="0" w:space="0" w:color="auto"/>
          </w:divBdr>
        </w:div>
        <w:div w:id="291405782">
          <w:marLeft w:val="640"/>
          <w:marRight w:val="0"/>
          <w:marTop w:val="0"/>
          <w:marBottom w:val="0"/>
          <w:divBdr>
            <w:top w:val="none" w:sz="0" w:space="0" w:color="auto"/>
            <w:left w:val="none" w:sz="0" w:space="0" w:color="auto"/>
            <w:bottom w:val="none" w:sz="0" w:space="0" w:color="auto"/>
            <w:right w:val="none" w:sz="0" w:space="0" w:color="auto"/>
          </w:divBdr>
        </w:div>
        <w:div w:id="325086349">
          <w:marLeft w:val="640"/>
          <w:marRight w:val="0"/>
          <w:marTop w:val="0"/>
          <w:marBottom w:val="0"/>
          <w:divBdr>
            <w:top w:val="none" w:sz="0" w:space="0" w:color="auto"/>
            <w:left w:val="none" w:sz="0" w:space="0" w:color="auto"/>
            <w:bottom w:val="none" w:sz="0" w:space="0" w:color="auto"/>
            <w:right w:val="none" w:sz="0" w:space="0" w:color="auto"/>
          </w:divBdr>
        </w:div>
        <w:div w:id="342628818">
          <w:marLeft w:val="640"/>
          <w:marRight w:val="0"/>
          <w:marTop w:val="0"/>
          <w:marBottom w:val="0"/>
          <w:divBdr>
            <w:top w:val="none" w:sz="0" w:space="0" w:color="auto"/>
            <w:left w:val="none" w:sz="0" w:space="0" w:color="auto"/>
            <w:bottom w:val="none" w:sz="0" w:space="0" w:color="auto"/>
            <w:right w:val="none" w:sz="0" w:space="0" w:color="auto"/>
          </w:divBdr>
        </w:div>
        <w:div w:id="345451165">
          <w:marLeft w:val="640"/>
          <w:marRight w:val="0"/>
          <w:marTop w:val="0"/>
          <w:marBottom w:val="0"/>
          <w:divBdr>
            <w:top w:val="none" w:sz="0" w:space="0" w:color="auto"/>
            <w:left w:val="none" w:sz="0" w:space="0" w:color="auto"/>
            <w:bottom w:val="none" w:sz="0" w:space="0" w:color="auto"/>
            <w:right w:val="none" w:sz="0" w:space="0" w:color="auto"/>
          </w:divBdr>
        </w:div>
        <w:div w:id="348726046">
          <w:marLeft w:val="640"/>
          <w:marRight w:val="0"/>
          <w:marTop w:val="0"/>
          <w:marBottom w:val="0"/>
          <w:divBdr>
            <w:top w:val="none" w:sz="0" w:space="0" w:color="auto"/>
            <w:left w:val="none" w:sz="0" w:space="0" w:color="auto"/>
            <w:bottom w:val="none" w:sz="0" w:space="0" w:color="auto"/>
            <w:right w:val="none" w:sz="0" w:space="0" w:color="auto"/>
          </w:divBdr>
        </w:div>
        <w:div w:id="356545043">
          <w:marLeft w:val="640"/>
          <w:marRight w:val="0"/>
          <w:marTop w:val="0"/>
          <w:marBottom w:val="0"/>
          <w:divBdr>
            <w:top w:val="none" w:sz="0" w:space="0" w:color="auto"/>
            <w:left w:val="none" w:sz="0" w:space="0" w:color="auto"/>
            <w:bottom w:val="none" w:sz="0" w:space="0" w:color="auto"/>
            <w:right w:val="none" w:sz="0" w:space="0" w:color="auto"/>
          </w:divBdr>
        </w:div>
        <w:div w:id="360397432">
          <w:marLeft w:val="640"/>
          <w:marRight w:val="0"/>
          <w:marTop w:val="0"/>
          <w:marBottom w:val="0"/>
          <w:divBdr>
            <w:top w:val="none" w:sz="0" w:space="0" w:color="auto"/>
            <w:left w:val="none" w:sz="0" w:space="0" w:color="auto"/>
            <w:bottom w:val="none" w:sz="0" w:space="0" w:color="auto"/>
            <w:right w:val="none" w:sz="0" w:space="0" w:color="auto"/>
          </w:divBdr>
        </w:div>
        <w:div w:id="420223589">
          <w:marLeft w:val="640"/>
          <w:marRight w:val="0"/>
          <w:marTop w:val="0"/>
          <w:marBottom w:val="0"/>
          <w:divBdr>
            <w:top w:val="none" w:sz="0" w:space="0" w:color="auto"/>
            <w:left w:val="none" w:sz="0" w:space="0" w:color="auto"/>
            <w:bottom w:val="none" w:sz="0" w:space="0" w:color="auto"/>
            <w:right w:val="none" w:sz="0" w:space="0" w:color="auto"/>
          </w:divBdr>
        </w:div>
        <w:div w:id="424421194">
          <w:marLeft w:val="640"/>
          <w:marRight w:val="0"/>
          <w:marTop w:val="0"/>
          <w:marBottom w:val="0"/>
          <w:divBdr>
            <w:top w:val="none" w:sz="0" w:space="0" w:color="auto"/>
            <w:left w:val="none" w:sz="0" w:space="0" w:color="auto"/>
            <w:bottom w:val="none" w:sz="0" w:space="0" w:color="auto"/>
            <w:right w:val="none" w:sz="0" w:space="0" w:color="auto"/>
          </w:divBdr>
        </w:div>
        <w:div w:id="425616582">
          <w:marLeft w:val="640"/>
          <w:marRight w:val="0"/>
          <w:marTop w:val="0"/>
          <w:marBottom w:val="0"/>
          <w:divBdr>
            <w:top w:val="none" w:sz="0" w:space="0" w:color="auto"/>
            <w:left w:val="none" w:sz="0" w:space="0" w:color="auto"/>
            <w:bottom w:val="none" w:sz="0" w:space="0" w:color="auto"/>
            <w:right w:val="none" w:sz="0" w:space="0" w:color="auto"/>
          </w:divBdr>
        </w:div>
        <w:div w:id="431437978">
          <w:marLeft w:val="640"/>
          <w:marRight w:val="0"/>
          <w:marTop w:val="0"/>
          <w:marBottom w:val="0"/>
          <w:divBdr>
            <w:top w:val="none" w:sz="0" w:space="0" w:color="auto"/>
            <w:left w:val="none" w:sz="0" w:space="0" w:color="auto"/>
            <w:bottom w:val="none" w:sz="0" w:space="0" w:color="auto"/>
            <w:right w:val="none" w:sz="0" w:space="0" w:color="auto"/>
          </w:divBdr>
        </w:div>
        <w:div w:id="436995818">
          <w:marLeft w:val="640"/>
          <w:marRight w:val="0"/>
          <w:marTop w:val="0"/>
          <w:marBottom w:val="0"/>
          <w:divBdr>
            <w:top w:val="none" w:sz="0" w:space="0" w:color="auto"/>
            <w:left w:val="none" w:sz="0" w:space="0" w:color="auto"/>
            <w:bottom w:val="none" w:sz="0" w:space="0" w:color="auto"/>
            <w:right w:val="none" w:sz="0" w:space="0" w:color="auto"/>
          </w:divBdr>
        </w:div>
        <w:div w:id="444009037">
          <w:marLeft w:val="640"/>
          <w:marRight w:val="0"/>
          <w:marTop w:val="0"/>
          <w:marBottom w:val="0"/>
          <w:divBdr>
            <w:top w:val="none" w:sz="0" w:space="0" w:color="auto"/>
            <w:left w:val="none" w:sz="0" w:space="0" w:color="auto"/>
            <w:bottom w:val="none" w:sz="0" w:space="0" w:color="auto"/>
            <w:right w:val="none" w:sz="0" w:space="0" w:color="auto"/>
          </w:divBdr>
        </w:div>
        <w:div w:id="447362187">
          <w:marLeft w:val="640"/>
          <w:marRight w:val="0"/>
          <w:marTop w:val="0"/>
          <w:marBottom w:val="0"/>
          <w:divBdr>
            <w:top w:val="none" w:sz="0" w:space="0" w:color="auto"/>
            <w:left w:val="none" w:sz="0" w:space="0" w:color="auto"/>
            <w:bottom w:val="none" w:sz="0" w:space="0" w:color="auto"/>
            <w:right w:val="none" w:sz="0" w:space="0" w:color="auto"/>
          </w:divBdr>
        </w:div>
        <w:div w:id="476844268">
          <w:marLeft w:val="640"/>
          <w:marRight w:val="0"/>
          <w:marTop w:val="0"/>
          <w:marBottom w:val="0"/>
          <w:divBdr>
            <w:top w:val="none" w:sz="0" w:space="0" w:color="auto"/>
            <w:left w:val="none" w:sz="0" w:space="0" w:color="auto"/>
            <w:bottom w:val="none" w:sz="0" w:space="0" w:color="auto"/>
            <w:right w:val="none" w:sz="0" w:space="0" w:color="auto"/>
          </w:divBdr>
        </w:div>
        <w:div w:id="500659357">
          <w:marLeft w:val="640"/>
          <w:marRight w:val="0"/>
          <w:marTop w:val="0"/>
          <w:marBottom w:val="0"/>
          <w:divBdr>
            <w:top w:val="none" w:sz="0" w:space="0" w:color="auto"/>
            <w:left w:val="none" w:sz="0" w:space="0" w:color="auto"/>
            <w:bottom w:val="none" w:sz="0" w:space="0" w:color="auto"/>
            <w:right w:val="none" w:sz="0" w:space="0" w:color="auto"/>
          </w:divBdr>
        </w:div>
        <w:div w:id="553850988">
          <w:marLeft w:val="640"/>
          <w:marRight w:val="0"/>
          <w:marTop w:val="0"/>
          <w:marBottom w:val="0"/>
          <w:divBdr>
            <w:top w:val="none" w:sz="0" w:space="0" w:color="auto"/>
            <w:left w:val="none" w:sz="0" w:space="0" w:color="auto"/>
            <w:bottom w:val="none" w:sz="0" w:space="0" w:color="auto"/>
            <w:right w:val="none" w:sz="0" w:space="0" w:color="auto"/>
          </w:divBdr>
        </w:div>
        <w:div w:id="555240616">
          <w:marLeft w:val="640"/>
          <w:marRight w:val="0"/>
          <w:marTop w:val="0"/>
          <w:marBottom w:val="0"/>
          <w:divBdr>
            <w:top w:val="none" w:sz="0" w:space="0" w:color="auto"/>
            <w:left w:val="none" w:sz="0" w:space="0" w:color="auto"/>
            <w:bottom w:val="none" w:sz="0" w:space="0" w:color="auto"/>
            <w:right w:val="none" w:sz="0" w:space="0" w:color="auto"/>
          </w:divBdr>
        </w:div>
        <w:div w:id="569194000">
          <w:marLeft w:val="640"/>
          <w:marRight w:val="0"/>
          <w:marTop w:val="0"/>
          <w:marBottom w:val="0"/>
          <w:divBdr>
            <w:top w:val="none" w:sz="0" w:space="0" w:color="auto"/>
            <w:left w:val="none" w:sz="0" w:space="0" w:color="auto"/>
            <w:bottom w:val="none" w:sz="0" w:space="0" w:color="auto"/>
            <w:right w:val="none" w:sz="0" w:space="0" w:color="auto"/>
          </w:divBdr>
        </w:div>
        <w:div w:id="569727881">
          <w:marLeft w:val="640"/>
          <w:marRight w:val="0"/>
          <w:marTop w:val="0"/>
          <w:marBottom w:val="0"/>
          <w:divBdr>
            <w:top w:val="none" w:sz="0" w:space="0" w:color="auto"/>
            <w:left w:val="none" w:sz="0" w:space="0" w:color="auto"/>
            <w:bottom w:val="none" w:sz="0" w:space="0" w:color="auto"/>
            <w:right w:val="none" w:sz="0" w:space="0" w:color="auto"/>
          </w:divBdr>
        </w:div>
        <w:div w:id="570701324">
          <w:marLeft w:val="640"/>
          <w:marRight w:val="0"/>
          <w:marTop w:val="0"/>
          <w:marBottom w:val="0"/>
          <w:divBdr>
            <w:top w:val="none" w:sz="0" w:space="0" w:color="auto"/>
            <w:left w:val="none" w:sz="0" w:space="0" w:color="auto"/>
            <w:bottom w:val="none" w:sz="0" w:space="0" w:color="auto"/>
            <w:right w:val="none" w:sz="0" w:space="0" w:color="auto"/>
          </w:divBdr>
        </w:div>
        <w:div w:id="603029248">
          <w:marLeft w:val="640"/>
          <w:marRight w:val="0"/>
          <w:marTop w:val="0"/>
          <w:marBottom w:val="0"/>
          <w:divBdr>
            <w:top w:val="none" w:sz="0" w:space="0" w:color="auto"/>
            <w:left w:val="none" w:sz="0" w:space="0" w:color="auto"/>
            <w:bottom w:val="none" w:sz="0" w:space="0" w:color="auto"/>
            <w:right w:val="none" w:sz="0" w:space="0" w:color="auto"/>
          </w:divBdr>
        </w:div>
        <w:div w:id="603347224">
          <w:marLeft w:val="640"/>
          <w:marRight w:val="0"/>
          <w:marTop w:val="0"/>
          <w:marBottom w:val="0"/>
          <w:divBdr>
            <w:top w:val="none" w:sz="0" w:space="0" w:color="auto"/>
            <w:left w:val="none" w:sz="0" w:space="0" w:color="auto"/>
            <w:bottom w:val="none" w:sz="0" w:space="0" w:color="auto"/>
            <w:right w:val="none" w:sz="0" w:space="0" w:color="auto"/>
          </w:divBdr>
        </w:div>
        <w:div w:id="605384975">
          <w:marLeft w:val="640"/>
          <w:marRight w:val="0"/>
          <w:marTop w:val="0"/>
          <w:marBottom w:val="0"/>
          <w:divBdr>
            <w:top w:val="none" w:sz="0" w:space="0" w:color="auto"/>
            <w:left w:val="none" w:sz="0" w:space="0" w:color="auto"/>
            <w:bottom w:val="none" w:sz="0" w:space="0" w:color="auto"/>
            <w:right w:val="none" w:sz="0" w:space="0" w:color="auto"/>
          </w:divBdr>
        </w:div>
        <w:div w:id="635449684">
          <w:marLeft w:val="640"/>
          <w:marRight w:val="0"/>
          <w:marTop w:val="0"/>
          <w:marBottom w:val="0"/>
          <w:divBdr>
            <w:top w:val="none" w:sz="0" w:space="0" w:color="auto"/>
            <w:left w:val="none" w:sz="0" w:space="0" w:color="auto"/>
            <w:bottom w:val="none" w:sz="0" w:space="0" w:color="auto"/>
            <w:right w:val="none" w:sz="0" w:space="0" w:color="auto"/>
          </w:divBdr>
        </w:div>
        <w:div w:id="654720161">
          <w:marLeft w:val="640"/>
          <w:marRight w:val="0"/>
          <w:marTop w:val="0"/>
          <w:marBottom w:val="0"/>
          <w:divBdr>
            <w:top w:val="none" w:sz="0" w:space="0" w:color="auto"/>
            <w:left w:val="none" w:sz="0" w:space="0" w:color="auto"/>
            <w:bottom w:val="none" w:sz="0" w:space="0" w:color="auto"/>
            <w:right w:val="none" w:sz="0" w:space="0" w:color="auto"/>
          </w:divBdr>
        </w:div>
        <w:div w:id="677148908">
          <w:marLeft w:val="640"/>
          <w:marRight w:val="0"/>
          <w:marTop w:val="0"/>
          <w:marBottom w:val="0"/>
          <w:divBdr>
            <w:top w:val="none" w:sz="0" w:space="0" w:color="auto"/>
            <w:left w:val="none" w:sz="0" w:space="0" w:color="auto"/>
            <w:bottom w:val="none" w:sz="0" w:space="0" w:color="auto"/>
            <w:right w:val="none" w:sz="0" w:space="0" w:color="auto"/>
          </w:divBdr>
        </w:div>
        <w:div w:id="685910020">
          <w:marLeft w:val="640"/>
          <w:marRight w:val="0"/>
          <w:marTop w:val="0"/>
          <w:marBottom w:val="0"/>
          <w:divBdr>
            <w:top w:val="none" w:sz="0" w:space="0" w:color="auto"/>
            <w:left w:val="none" w:sz="0" w:space="0" w:color="auto"/>
            <w:bottom w:val="none" w:sz="0" w:space="0" w:color="auto"/>
            <w:right w:val="none" w:sz="0" w:space="0" w:color="auto"/>
          </w:divBdr>
        </w:div>
        <w:div w:id="706299930">
          <w:marLeft w:val="640"/>
          <w:marRight w:val="0"/>
          <w:marTop w:val="0"/>
          <w:marBottom w:val="0"/>
          <w:divBdr>
            <w:top w:val="none" w:sz="0" w:space="0" w:color="auto"/>
            <w:left w:val="none" w:sz="0" w:space="0" w:color="auto"/>
            <w:bottom w:val="none" w:sz="0" w:space="0" w:color="auto"/>
            <w:right w:val="none" w:sz="0" w:space="0" w:color="auto"/>
          </w:divBdr>
        </w:div>
        <w:div w:id="718287732">
          <w:marLeft w:val="640"/>
          <w:marRight w:val="0"/>
          <w:marTop w:val="0"/>
          <w:marBottom w:val="0"/>
          <w:divBdr>
            <w:top w:val="none" w:sz="0" w:space="0" w:color="auto"/>
            <w:left w:val="none" w:sz="0" w:space="0" w:color="auto"/>
            <w:bottom w:val="none" w:sz="0" w:space="0" w:color="auto"/>
            <w:right w:val="none" w:sz="0" w:space="0" w:color="auto"/>
          </w:divBdr>
        </w:div>
        <w:div w:id="731074687">
          <w:marLeft w:val="640"/>
          <w:marRight w:val="0"/>
          <w:marTop w:val="0"/>
          <w:marBottom w:val="0"/>
          <w:divBdr>
            <w:top w:val="none" w:sz="0" w:space="0" w:color="auto"/>
            <w:left w:val="none" w:sz="0" w:space="0" w:color="auto"/>
            <w:bottom w:val="none" w:sz="0" w:space="0" w:color="auto"/>
            <w:right w:val="none" w:sz="0" w:space="0" w:color="auto"/>
          </w:divBdr>
        </w:div>
        <w:div w:id="731927169">
          <w:marLeft w:val="640"/>
          <w:marRight w:val="0"/>
          <w:marTop w:val="0"/>
          <w:marBottom w:val="0"/>
          <w:divBdr>
            <w:top w:val="none" w:sz="0" w:space="0" w:color="auto"/>
            <w:left w:val="none" w:sz="0" w:space="0" w:color="auto"/>
            <w:bottom w:val="none" w:sz="0" w:space="0" w:color="auto"/>
            <w:right w:val="none" w:sz="0" w:space="0" w:color="auto"/>
          </w:divBdr>
        </w:div>
        <w:div w:id="759135463">
          <w:marLeft w:val="640"/>
          <w:marRight w:val="0"/>
          <w:marTop w:val="0"/>
          <w:marBottom w:val="0"/>
          <w:divBdr>
            <w:top w:val="none" w:sz="0" w:space="0" w:color="auto"/>
            <w:left w:val="none" w:sz="0" w:space="0" w:color="auto"/>
            <w:bottom w:val="none" w:sz="0" w:space="0" w:color="auto"/>
            <w:right w:val="none" w:sz="0" w:space="0" w:color="auto"/>
          </w:divBdr>
        </w:div>
        <w:div w:id="767577315">
          <w:marLeft w:val="640"/>
          <w:marRight w:val="0"/>
          <w:marTop w:val="0"/>
          <w:marBottom w:val="0"/>
          <w:divBdr>
            <w:top w:val="none" w:sz="0" w:space="0" w:color="auto"/>
            <w:left w:val="none" w:sz="0" w:space="0" w:color="auto"/>
            <w:bottom w:val="none" w:sz="0" w:space="0" w:color="auto"/>
            <w:right w:val="none" w:sz="0" w:space="0" w:color="auto"/>
          </w:divBdr>
        </w:div>
        <w:div w:id="785151709">
          <w:marLeft w:val="640"/>
          <w:marRight w:val="0"/>
          <w:marTop w:val="0"/>
          <w:marBottom w:val="0"/>
          <w:divBdr>
            <w:top w:val="none" w:sz="0" w:space="0" w:color="auto"/>
            <w:left w:val="none" w:sz="0" w:space="0" w:color="auto"/>
            <w:bottom w:val="none" w:sz="0" w:space="0" w:color="auto"/>
            <w:right w:val="none" w:sz="0" w:space="0" w:color="auto"/>
          </w:divBdr>
        </w:div>
        <w:div w:id="806629677">
          <w:marLeft w:val="640"/>
          <w:marRight w:val="0"/>
          <w:marTop w:val="0"/>
          <w:marBottom w:val="0"/>
          <w:divBdr>
            <w:top w:val="none" w:sz="0" w:space="0" w:color="auto"/>
            <w:left w:val="none" w:sz="0" w:space="0" w:color="auto"/>
            <w:bottom w:val="none" w:sz="0" w:space="0" w:color="auto"/>
            <w:right w:val="none" w:sz="0" w:space="0" w:color="auto"/>
          </w:divBdr>
        </w:div>
        <w:div w:id="810557562">
          <w:marLeft w:val="640"/>
          <w:marRight w:val="0"/>
          <w:marTop w:val="0"/>
          <w:marBottom w:val="0"/>
          <w:divBdr>
            <w:top w:val="none" w:sz="0" w:space="0" w:color="auto"/>
            <w:left w:val="none" w:sz="0" w:space="0" w:color="auto"/>
            <w:bottom w:val="none" w:sz="0" w:space="0" w:color="auto"/>
            <w:right w:val="none" w:sz="0" w:space="0" w:color="auto"/>
          </w:divBdr>
        </w:div>
        <w:div w:id="817376978">
          <w:marLeft w:val="640"/>
          <w:marRight w:val="0"/>
          <w:marTop w:val="0"/>
          <w:marBottom w:val="0"/>
          <w:divBdr>
            <w:top w:val="none" w:sz="0" w:space="0" w:color="auto"/>
            <w:left w:val="none" w:sz="0" w:space="0" w:color="auto"/>
            <w:bottom w:val="none" w:sz="0" w:space="0" w:color="auto"/>
            <w:right w:val="none" w:sz="0" w:space="0" w:color="auto"/>
          </w:divBdr>
        </w:div>
        <w:div w:id="832258993">
          <w:marLeft w:val="640"/>
          <w:marRight w:val="0"/>
          <w:marTop w:val="0"/>
          <w:marBottom w:val="0"/>
          <w:divBdr>
            <w:top w:val="none" w:sz="0" w:space="0" w:color="auto"/>
            <w:left w:val="none" w:sz="0" w:space="0" w:color="auto"/>
            <w:bottom w:val="none" w:sz="0" w:space="0" w:color="auto"/>
            <w:right w:val="none" w:sz="0" w:space="0" w:color="auto"/>
          </w:divBdr>
        </w:div>
        <w:div w:id="841899554">
          <w:marLeft w:val="640"/>
          <w:marRight w:val="0"/>
          <w:marTop w:val="0"/>
          <w:marBottom w:val="0"/>
          <w:divBdr>
            <w:top w:val="none" w:sz="0" w:space="0" w:color="auto"/>
            <w:left w:val="none" w:sz="0" w:space="0" w:color="auto"/>
            <w:bottom w:val="none" w:sz="0" w:space="0" w:color="auto"/>
            <w:right w:val="none" w:sz="0" w:space="0" w:color="auto"/>
          </w:divBdr>
        </w:div>
        <w:div w:id="857814182">
          <w:marLeft w:val="640"/>
          <w:marRight w:val="0"/>
          <w:marTop w:val="0"/>
          <w:marBottom w:val="0"/>
          <w:divBdr>
            <w:top w:val="none" w:sz="0" w:space="0" w:color="auto"/>
            <w:left w:val="none" w:sz="0" w:space="0" w:color="auto"/>
            <w:bottom w:val="none" w:sz="0" w:space="0" w:color="auto"/>
            <w:right w:val="none" w:sz="0" w:space="0" w:color="auto"/>
          </w:divBdr>
        </w:div>
        <w:div w:id="871694436">
          <w:marLeft w:val="640"/>
          <w:marRight w:val="0"/>
          <w:marTop w:val="0"/>
          <w:marBottom w:val="0"/>
          <w:divBdr>
            <w:top w:val="none" w:sz="0" w:space="0" w:color="auto"/>
            <w:left w:val="none" w:sz="0" w:space="0" w:color="auto"/>
            <w:bottom w:val="none" w:sz="0" w:space="0" w:color="auto"/>
            <w:right w:val="none" w:sz="0" w:space="0" w:color="auto"/>
          </w:divBdr>
        </w:div>
        <w:div w:id="904216822">
          <w:marLeft w:val="640"/>
          <w:marRight w:val="0"/>
          <w:marTop w:val="0"/>
          <w:marBottom w:val="0"/>
          <w:divBdr>
            <w:top w:val="none" w:sz="0" w:space="0" w:color="auto"/>
            <w:left w:val="none" w:sz="0" w:space="0" w:color="auto"/>
            <w:bottom w:val="none" w:sz="0" w:space="0" w:color="auto"/>
            <w:right w:val="none" w:sz="0" w:space="0" w:color="auto"/>
          </w:divBdr>
        </w:div>
        <w:div w:id="961376976">
          <w:marLeft w:val="640"/>
          <w:marRight w:val="0"/>
          <w:marTop w:val="0"/>
          <w:marBottom w:val="0"/>
          <w:divBdr>
            <w:top w:val="none" w:sz="0" w:space="0" w:color="auto"/>
            <w:left w:val="none" w:sz="0" w:space="0" w:color="auto"/>
            <w:bottom w:val="none" w:sz="0" w:space="0" w:color="auto"/>
            <w:right w:val="none" w:sz="0" w:space="0" w:color="auto"/>
          </w:divBdr>
        </w:div>
        <w:div w:id="999574558">
          <w:marLeft w:val="640"/>
          <w:marRight w:val="0"/>
          <w:marTop w:val="0"/>
          <w:marBottom w:val="0"/>
          <w:divBdr>
            <w:top w:val="none" w:sz="0" w:space="0" w:color="auto"/>
            <w:left w:val="none" w:sz="0" w:space="0" w:color="auto"/>
            <w:bottom w:val="none" w:sz="0" w:space="0" w:color="auto"/>
            <w:right w:val="none" w:sz="0" w:space="0" w:color="auto"/>
          </w:divBdr>
        </w:div>
        <w:div w:id="1002506736">
          <w:marLeft w:val="640"/>
          <w:marRight w:val="0"/>
          <w:marTop w:val="0"/>
          <w:marBottom w:val="0"/>
          <w:divBdr>
            <w:top w:val="none" w:sz="0" w:space="0" w:color="auto"/>
            <w:left w:val="none" w:sz="0" w:space="0" w:color="auto"/>
            <w:bottom w:val="none" w:sz="0" w:space="0" w:color="auto"/>
            <w:right w:val="none" w:sz="0" w:space="0" w:color="auto"/>
          </w:divBdr>
        </w:div>
        <w:div w:id="1002706241">
          <w:marLeft w:val="640"/>
          <w:marRight w:val="0"/>
          <w:marTop w:val="0"/>
          <w:marBottom w:val="0"/>
          <w:divBdr>
            <w:top w:val="none" w:sz="0" w:space="0" w:color="auto"/>
            <w:left w:val="none" w:sz="0" w:space="0" w:color="auto"/>
            <w:bottom w:val="none" w:sz="0" w:space="0" w:color="auto"/>
            <w:right w:val="none" w:sz="0" w:space="0" w:color="auto"/>
          </w:divBdr>
        </w:div>
        <w:div w:id="1021856786">
          <w:marLeft w:val="640"/>
          <w:marRight w:val="0"/>
          <w:marTop w:val="0"/>
          <w:marBottom w:val="0"/>
          <w:divBdr>
            <w:top w:val="none" w:sz="0" w:space="0" w:color="auto"/>
            <w:left w:val="none" w:sz="0" w:space="0" w:color="auto"/>
            <w:bottom w:val="none" w:sz="0" w:space="0" w:color="auto"/>
            <w:right w:val="none" w:sz="0" w:space="0" w:color="auto"/>
          </w:divBdr>
        </w:div>
        <w:div w:id="1024206977">
          <w:marLeft w:val="640"/>
          <w:marRight w:val="0"/>
          <w:marTop w:val="0"/>
          <w:marBottom w:val="0"/>
          <w:divBdr>
            <w:top w:val="none" w:sz="0" w:space="0" w:color="auto"/>
            <w:left w:val="none" w:sz="0" w:space="0" w:color="auto"/>
            <w:bottom w:val="none" w:sz="0" w:space="0" w:color="auto"/>
            <w:right w:val="none" w:sz="0" w:space="0" w:color="auto"/>
          </w:divBdr>
        </w:div>
        <w:div w:id="1035544247">
          <w:marLeft w:val="640"/>
          <w:marRight w:val="0"/>
          <w:marTop w:val="0"/>
          <w:marBottom w:val="0"/>
          <w:divBdr>
            <w:top w:val="none" w:sz="0" w:space="0" w:color="auto"/>
            <w:left w:val="none" w:sz="0" w:space="0" w:color="auto"/>
            <w:bottom w:val="none" w:sz="0" w:space="0" w:color="auto"/>
            <w:right w:val="none" w:sz="0" w:space="0" w:color="auto"/>
          </w:divBdr>
        </w:div>
        <w:div w:id="1067846763">
          <w:marLeft w:val="640"/>
          <w:marRight w:val="0"/>
          <w:marTop w:val="0"/>
          <w:marBottom w:val="0"/>
          <w:divBdr>
            <w:top w:val="none" w:sz="0" w:space="0" w:color="auto"/>
            <w:left w:val="none" w:sz="0" w:space="0" w:color="auto"/>
            <w:bottom w:val="none" w:sz="0" w:space="0" w:color="auto"/>
            <w:right w:val="none" w:sz="0" w:space="0" w:color="auto"/>
          </w:divBdr>
        </w:div>
        <w:div w:id="1073041604">
          <w:marLeft w:val="640"/>
          <w:marRight w:val="0"/>
          <w:marTop w:val="0"/>
          <w:marBottom w:val="0"/>
          <w:divBdr>
            <w:top w:val="none" w:sz="0" w:space="0" w:color="auto"/>
            <w:left w:val="none" w:sz="0" w:space="0" w:color="auto"/>
            <w:bottom w:val="none" w:sz="0" w:space="0" w:color="auto"/>
            <w:right w:val="none" w:sz="0" w:space="0" w:color="auto"/>
          </w:divBdr>
        </w:div>
        <w:div w:id="1074351074">
          <w:marLeft w:val="640"/>
          <w:marRight w:val="0"/>
          <w:marTop w:val="0"/>
          <w:marBottom w:val="0"/>
          <w:divBdr>
            <w:top w:val="none" w:sz="0" w:space="0" w:color="auto"/>
            <w:left w:val="none" w:sz="0" w:space="0" w:color="auto"/>
            <w:bottom w:val="none" w:sz="0" w:space="0" w:color="auto"/>
            <w:right w:val="none" w:sz="0" w:space="0" w:color="auto"/>
          </w:divBdr>
        </w:div>
        <w:div w:id="1085956859">
          <w:marLeft w:val="640"/>
          <w:marRight w:val="0"/>
          <w:marTop w:val="0"/>
          <w:marBottom w:val="0"/>
          <w:divBdr>
            <w:top w:val="none" w:sz="0" w:space="0" w:color="auto"/>
            <w:left w:val="none" w:sz="0" w:space="0" w:color="auto"/>
            <w:bottom w:val="none" w:sz="0" w:space="0" w:color="auto"/>
            <w:right w:val="none" w:sz="0" w:space="0" w:color="auto"/>
          </w:divBdr>
        </w:div>
        <w:div w:id="1157064670">
          <w:marLeft w:val="640"/>
          <w:marRight w:val="0"/>
          <w:marTop w:val="0"/>
          <w:marBottom w:val="0"/>
          <w:divBdr>
            <w:top w:val="none" w:sz="0" w:space="0" w:color="auto"/>
            <w:left w:val="none" w:sz="0" w:space="0" w:color="auto"/>
            <w:bottom w:val="none" w:sz="0" w:space="0" w:color="auto"/>
            <w:right w:val="none" w:sz="0" w:space="0" w:color="auto"/>
          </w:divBdr>
        </w:div>
        <w:div w:id="1196188491">
          <w:marLeft w:val="640"/>
          <w:marRight w:val="0"/>
          <w:marTop w:val="0"/>
          <w:marBottom w:val="0"/>
          <w:divBdr>
            <w:top w:val="none" w:sz="0" w:space="0" w:color="auto"/>
            <w:left w:val="none" w:sz="0" w:space="0" w:color="auto"/>
            <w:bottom w:val="none" w:sz="0" w:space="0" w:color="auto"/>
            <w:right w:val="none" w:sz="0" w:space="0" w:color="auto"/>
          </w:divBdr>
        </w:div>
        <w:div w:id="1197621281">
          <w:marLeft w:val="640"/>
          <w:marRight w:val="0"/>
          <w:marTop w:val="0"/>
          <w:marBottom w:val="0"/>
          <w:divBdr>
            <w:top w:val="none" w:sz="0" w:space="0" w:color="auto"/>
            <w:left w:val="none" w:sz="0" w:space="0" w:color="auto"/>
            <w:bottom w:val="none" w:sz="0" w:space="0" w:color="auto"/>
            <w:right w:val="none" w:sz="0" w:space="0" w:color="auto"/>
          </w:divBdr>
        </w:div>
        <w:div w:id="1229345752">
          <w:marLeft w:val="640"/>
          <w:marRight w:val="0"/>
          <w:marTop w:val="0"/>
          <w:marBottom w:val="0"/>
          <w:divBdr>
            <w:top w:val="none" w:sz="0" w:space="0" w:color="auto"/>
            <w:left w:val="none" w:sz="0" w:space="0" w:color="auto"/>
            <w:bottom w:val="none" w:sz="0" w:space="0" w:color="auto"/>
            <w:right w:val="none" w:sz="0" w:space="0" w:color="auto"/>
          </w:divBdr>
        </w:div>
        <w:div w:id="1265454259">
          <w:marLeft w:val="640"/>
          <w:marRight w:val="0"/>
          <w:marTop w:val="0"/>
          <w:marBottom w:val="0"/>
          <w:divBdr>
            <w:top w:val="none" w:sz="0" w:space="0" w:color="auto"/>
            <w:left w:val="none" w:sz="0" w:space="0" w:color="auto"/>
            <w:bottom w:val="none" w:sz="0" w:space="0" w:color="auto"/>
            <w:right w:val="none" w:sz="0" w:space="0" w:color="auto"/>
          </w:divBdr>
        </w:div>
        <w:div w:id="1304845267">
          <w:marLeft w:val="640"/>
          <w:marRight w:val="0"/>
          <w:marTop w:val="0"/>
          <w:marBottom w:val="0"/>
          <w:divBdr>
            <w:top w:val="none" w:sz="0" w:space="0" w:color="auto"/>
            <w:left w:val="none" w:sz="0" w:space="0" w:color="auto"/>
            <w:bottom w:val="none" w:sz="0" w:space="0" w:color="auto"/>
            <w:right w:val="none" w:sz="0" w:space="0" w:color="auto"/>
          </w:divBdr>
        </w:div>
        <w:div w:id="1308166400">
          <w:marLeft w:val="640"/>
          <w:marRight w:val="0"/>
          <w:marTop w:val="0"/>
          <w:marBottom w:val="0"/>
          <w:divBdr>
            <w:top w:val="none" w:sz="0" w:space="0" w:color="auto"/>
            <w:left w:val="none" w:sz="0" w:space="0" w:color="auto"/>
            <w:bottom w:val="none" w:sz="0" w:space="0" w:color="auto"/>
            <w:right w:val="none" w:sz="0" w:space="0" w:color="auto"/>
          </w:divBdr>
        </w:div>
        <w:div w:id="1327901598">
          <w:marLeft w:val="640"/>
          <w:marRight w:val="0"/>
          <w:marTop w:val="0"/>
          <w:marBottom w:val="0"/>
          <w:divBdr>
            <w:top w:val="none" w:sz="0" w:space="0" w:color="auto"/>
            <w:left w:val="none" w:sz="0" w:space="0" w:color="auto"/>
            <w:bottom w:val="none" w:sz="0" w:space="0" w:color="auto"/>
            <w:right w:val="none" w:sz="0" w:space="0" w:color="auto"/>
          </w:divBdr>
        </w:div>
        <w:div w:id="1332493096">
          <w:marLeft w:val="640"/>
          <w:marRight w:val="0"/>
          <w:marTop w:val="0"/>
          <w:marBottom w:val="0"/>
          <w:divBdr>
            <w:top w:val="none" w:sz="0" w:space="0" w:color="auto"/>
            <w:left w:val="none" w:sz="0" w:space="0" w:color="auto"/>
            <w:bottom w:val="none" w:sz="0" w:space="0" w:color="auto"/>
            <w:right w:val="none" w:sz="0" w:space="0" w:color="auto"/>
          </w:divBdr>
        </w:div>
        <w:div w:id="1366369234">
          <w:marLeft w:val="640"/>
          <w:marRight w:val="0"/>
          <w:marTop w:val="0"/>
          <w:marBottom w:val="0"/>
          <w:divBdr>
            <w:top w:val="none" w:sz="0" w:space="0" w:color="auto"/>
            <w:left w:val="none" w:sz="0" w:space="0" w:color="auto"/>
            <w:bottom w:val="none" w:sz="0" w:space="0" w:color="auto"/>
            <w:right w:val="none" w:sz="0" w:space="0" w:color="auto"/>
          </w:divBdr>
        </w:div>
        <w:div w:id="1380007718">
          <w:marLeft w:val="640"/>
          <w:marRight w:val="0"/>
          <w:marTop w:val="0"/>
          <w:marBottom w:val="0"/>
          <w:divBdr>
            <w:top w:val="none" w:sz="0" w:space="0" w:color="auto"/>
            <w:left w:val="none" w:sz="0" w:space="0" w:color="auto"/>
            <w:bottom w:val="none" w:sz="0" w:space="0" w:color="auto"/>
            <w:right w:val="none" w:sz="0" w:space="0" w:color="auto"/>
          </w:divBdr>
        </w:div>
        <w:div w:id="1396777323">
          <w:marLeft w:val="640"/>
          <w:marRight w:val="0"/>
          <w:marTop w:val="0"/>
          <w:marBottom w:val="0"/>
          <w:divBdr>
            <w:top w:val="none" w:sz="0" w:space="0" w:color="auto"/>
            <w:left w:val="none" w:sz="0" w:space="0" w:color="auto"/>
            <w:bottom w:val="none" w:sz="0" w:space="0" w:color="auto"/>
            <w:right w:val="none" w:sz="0" w:space="0" w:color="auto"/>
          </w:divBdr>
        </w:div>
        <w:div w:id="1415204333">
          <w:marLeft w:val="640"/>
          <w:marRight w:val="0"/>
          <w:marTop w:val="0"/>
          <w:marBottom w:val="0"/>
          <w:divBdr>
            <w:top w:val="none" w:sz="0" w:space="0" w:color="auto"/>
            <w:left w:val="none" w:sz="0" w:space="0" w:color="auto"/>
            <w:bottom w:val="none" w:sz="0" w:space="0" w:color="auto"/>
            <w:right w:val="none" w:sz="0" w:space="0" w:color="auto"/>
          </w:divBdr>
        </w:div>
        <w:div w:id="1420786494">
          <w:marLeft w:val="640"/>
          <w:marRight w:val="0"/>
          <w:marTop w:val="0"/>
          <w:marBottom w:val="0"/>
          <w:divBdr>
            <w:top w:val="none" w:sz="0" w:space="0" w:color="auto"/>
            <w:left w:val="none" w:sz="0" w:space="0" w:color="auto"/>
            <w:bottom w:val="none" w:sz="0" w:space="0" w:color="auto"/>
            <w:right w:val="none" w:sz="0" w:space="0" w:color="auto"/>
          </w:divBdr>
        </w:div>
        <w:div w:id="1436172721">
          <w:marLeft w:val="640"/>
          <w:marRight w:val="0"/>
          <w:marTop w:val="0"/>
          <w:marBottom w:val="0"/>
          <w:divBdr>
            <w:top w:val="none" w:sz="0" w:space="0" w:color="auto"/>
            <w:left w:val="none" w:sz="0" w:space="0" w:color="auto"/>
            <w:bottom w:val="none" w:sz="0" w:space="0" w:color="auto"/>
            <w:right w:val="none" w:sz="0" w:space="0" w:color="auto"/>
          </w:divBdr>
        </w:div>
        <w:div w:id="1466049673">
          <w:marLeft w:val="640"/>
          <w:marRight w:val="0"/>
          <w:marTop w:val="0"/>
          <w:marBottom w:val="0"/>
          <w:divBdr>
            <w:top w:val="none" w:sz="0" w:space="0" w:color="auto"/>
            <w:left w:val="none" w:sz="0" w:space="0" w:color="auto"/>
            <w:bottom w:val="none" w:sz="0" w:space="0" w:color="auto"/>
            <w:right w:val="none" w:sz="0" w:space="0" w:color="auto"/>
          </w:divBdr>
        </w:div>
        <w:div w:id="1479027911">
          <w:marLeft w:val="640"/>
          <w:marRight w:val="0"/>
          <w:marTop w:val="0"/>
          <w:marBottom w:val="0"/>
          <w:divBdr>
            <w:top w:val="none" w:sz="0" w:space="0" w:color="auto"/>
            <w:left w:val="none" w:sz="0" w:space="0" w:color="auto"/>
            <w:bottom w:val="none" w:sz="0" w:space="0" w:color="auto"/>
            <w:right w:val="none" w:sz="0" w:space="0" w:color="auto"/>
          </w:divBdr>
        </w:div>
        <w:div w:id="1512719090">
          <w:marLeft w:val="640"/>
          <w:marRight w:val="0"/>
          <w:marTop w:val="0"/>
          <w:marBottom w:val="0"/>
          <w:divBdr>
            <w:top w:val="none" w:sz="0" w:space="0" w:color="auto"/>
            <w:left w:val="none" w:sz="0" w:space="0" w:color="auto"/>
            <w:bottom w:val="none" w:sz="0" w:space="0" w:color="auto"/>
            <w:right w:val="none" w:sz="0" w:space="0" w:color="auto"/>
          </w:divBdr>
        </w:div>
        <w:div w:id="1532723147">
          <w:marLeft w:val="640"/>
          <w:marRight w:val="0"/>
          <w:marTop w:val="0"/>
          <w:marBottom w:val="0"/>
          <w:divBdr>
            <w:top w:val="none" w:sz="0" w:space="0" w:color="auto"/>
            <w:left w:val="none" w:sz="0" w:space="0" w:color="auto"/>
            <w:bottom w:val="none" w:sz="0" w:space="0" w:color="auto"/>
            <w:right w:val="none" w:sz="0" w:space="0" w:color="auto"/>
          </w:divBdr>
        </w:div>
        <w:div w:id="1594388524">
          <w:marLeft w:val="640"/>
          <w:marRight w:val="0"/>
          <w:marTop w:val="0"/>
          <w:marBottom w:val="0"/>
          <w:divBdr>
            <w:top w:val="none" w:sz="0" w:space="0" w:color="auto"/>
            <w:left w:val="none" w:sz="0" w:space="0" w:color="auto"/>
            <w:bottom w:val="none" w:sz="0" w:space="0" w:color="auto"/>
            <w:right w:val="none" w:sz="0" w:space="0" w:color="auto"/>
          </w:divBdr>
        </w:div>
        <w:div w:id="1604148165">
          <w:marLeft w:val="640"/>
          <w:marRight w:val="0"/>
          <w:marTop w:val="0"/>
          <w:marBottom w:val="0"/>
          <w:divBdr>
            <w:top w:val="none" w:sz="0" w:space="0" w:color="auto"/>
            <w:left w:val="none" w:sz="0" w:space="0" w:color="auto"/>
            <w:bottom w:val="none" w:sz="0" w:space="0" w:color="auto"/>
            <w:right w:val="none" w:sz="0" w:space="0" w:color="auto"/>
          </w:divBdr>
        </w:div>
        <w:div w:id="1606428302">
          <w:marLeft w:val="640"/>
          <w:marRight w:val="0"/>
          <w:marTop w:val="0"/>
          <w:marBottom w:val="0"/>
          <w:divBdr>
            <w:top w:val="none" w:sz="0" w:space="0" w:color="auto"/>
            <w:left w:val="none" w:sz="0" w:space="0" w:color="auto"/>
            <w:bottom w:val="none" w:sz="0" w:space="0" w:color="auto"/>
            <w:right w:val="none" w:sz="0" w:space="0" w:color="auto"/>
          </w:divBdr>
        </w:div>
        <w:div w:id="1608192537">
          <w:marLeft w:val="640"/>
          <w:marRight w:val="0"/>
          <w:marTop w:val="0"/>
          <w:marBottom w:val="0"/>
          <w:divBdr>
            <w:top w:val="none" w:sz="0" w:space="0" w:color="auto"/>
            <w:left w:val="none" w:sz="0" w:space="0" w:color="auto"/>
            <w:bottom w:val="none" w:sz="0" w:space="0" w:color="auto"/>
            <w:right w:val="none" w:sz="0" w:space="0" w:color="auto"/>
          </w:divBdr>
        </w:div>
        <w:div w:id="1618944667">
          <w:marLeft w:val="640"/>
          <w:marRight w:val="0"/>
          <w:marTop w:val="0"/>
          <w:marBottom w:val="0"/>
          <w:divBdr>
            <w:top w:val="none" w:sz="0" w:space="0" w:color="auto"/>
            <w:left w:val="none" w:sz="0" w:space="0" w:color="auto"/>
            <w:bottom w:val="none" w:sz="0" w:space="0" w:color="auto"/>
            <w:right w:val="none" w:sz="0" w:space="0" w:color="auto"/>
          </w:divBdr>
        </w:div>
        <w:div w:id="1624649324">
          <w:marLeft w:val="640"/>
          <w:marRight w:val="0"/>
          <w:marTop w:val="0"/>
          <w:marBottom w:val="0"/>
          <w:divBdr>
            <w:top w:val="none" w:sz="0" w:space="0" w:color="auto"/>
            <w:left w:val="none" w:sz="0" w:space="0" w:color="auto"/>
            <w:bottom w:val="none" w:sz="0" w:space="0" w:color="auto"/>
            <w:right w:val="none" w:sz="0" w:space="0" w:color="auto"/>
          </w:divBdr>
        </w:div>
        <w:div w:id="1628732077">
          <w:marLeft w:val="640"/>
          <w:marRight w:val="0"/>
          <w:marTop w:val="0"/>
          <w:marBottom w:val="0"/>
          <w:divBdr>
            <w:top w:val="none" w:sz="0" w:space="0" w:color="auto"/>
            <w:left w:val="none" w:sz="0" w:space="0" w:color="auto"/>
            <w:bottom w:val="none" w:sz="0" w:space="0" w:color="auto"/>
            <w:right w:val="none" w:sz="0" w:space="0" w:color="auto"/>
          </w:divBdr>
        </w:div>
        <w:div w:id="1631399062">
          <w:marLeft w:val="640"/>
          <w:marRight w:val="0"/>
          <w:marTop w:val="0"/>
          <w:marBottom w:val="0"/>
          <w:divBdr>
            <w:top w:val="none" w:sz="0" w:space="0" w:color="auto"/>
            <w:left w:val="none" w:sz="0" w:space="0" w:color="auto"/>
            <w:bottom w:val="none" w:sz="0" w:space="0" w:color="auto"/>
            <w:right w:val="none" w:sz="0" w:space="0" w:color="auto"/>
          </w:divBdr>
        </w:div>
        <w:div w:id="1641616344">
          <w:marLeft w:val="640"/>
          <w:marRight w:val="0"/>
          <w:marTop w:val="0"/>
          <w:marBottom w:val="0"/>
          <w:divBdr>
            <w:top w:val="none" w:sz="0" w:space="0" w:color="auto"/>
            <w:left w:val="none" w:sz="0" w:space="0" w:color="auto"/>
            <w:bottom w:val="none" w:sz="0" w:space="0" w:color="auto"/>
            <w:right w:val="none" w:sz="0" w:space="0" w:color="auto"/>
          </w:divBdr>
        </w:div>
        <w:div w:id="1650864250">
          <w:marLeft w:val="640"/>
          <w:marRight w:val="0"/>
          <w:marTop w:val="0"/>
          <w:marBottom w:val="0"/>
          <w:divBdr>
            <w:top w:val="none" w:sz="0" w:space="0" w:color="auto"/>
            <w:left w:val="none" w:sz="0" w:space="0" w:color="auto"/>
            <w:bottom w:val="none" w:sz="0" w:space="0" w:color="auto"/>
            <w:right w:val="none" w:sz="0" w:space="0" w:color="auto"/>
          </w:divBdr>
        </w:div>
        <w:div w:id="1688632292">
          <w:marLeft w:val="640"/>
          <w:marRight w:val="0"/>
          <w:marTop w:val="0"/>
          <w:marBottom w:val="0"/>
          <w:divBdr>
            <w:top w:val="none" w:sz="0" w:space="0" w:color="auto"/>
            <w:left w:val="none" w:sz="0" w:space="0" w:color="auto"/>
            <w:bottom w:val="none" w:sz="0" w:space="0" w:color="auto"/>
            <w:right w:val="none" w:sz="0" w:space="0" w:color="auto"/>
          </w:divBdr>
        </w:div>
        <w:div w:id="1695109159">
          <w:marLeft w:val="640"/>
          <w:marRight w:val="0"/>
          <w:marTop w:val="0"/>
          <w:marBottom w:val="0"/>
          <w:divBdr>
            <w:top w:val="none" w:sz="0" w:space="0" w:color="auto"/>
            <w:left w:val="none" w:sz="0" w:space="0" w:color="auto"/>
            <w:bottom w:val="none" w:sz="0" w:space="0" w:color="auto"/>
            <w:right w:val="none" w:sz="0" w:space="0" w:color="auto"/>
          </w:divBdr>
        </w:div>
        <w:div w:id="1700005926">
          <w:marLeft w:val="640"/>
          <w:marRight w:val="0"/>
          <w:marTop w:val="0"/>
          <w:marBottom w:val="0"/>
          <w:divBdr>
            <w:top w:val="none" w:sz="0" w:space="0" w:color="auto"/>
            <w:left w:val="none" w:sz="0" w:space="0" w:color="auto"/>
            <w:bottom w:val="none" w:sz="0" w:space="0" w:color="auto"/>
            <w:right w:val="none" w:sz="0" w:space="0" w:color="auto"/>
          </w:divBdr>
        </w:div>
        <w:div w:id="1708214041">
          <w:marLeft w:val="640"/>
          <w:marRight w:val="0"/>
          <w:marTop w:val="0"/>
          <w:marBottom w:val="0"/>
          <w:divBdr>
            <w:top w:val="none" w:sz="0" w:space="0" w:color="auto"/>
            <w:left w:val="none" w:sz="0" w:space="0" w:color="auto"/>
            <w:bottom w:val="none" w:sz="0" w:space="0" w:color="auto"/>
            <w:right w:val="none" w:sz="0" w:space="0" w:color="auto"/>
          </w:divBdr>
        </w:div>
        <w:div w:id="1756511512">
          <w:marLeft w:val="640"/>
          <w:marRight w:val="0"/>
          <w:marTop w:val="0"/>
          <w:marBottom w:val="0"/>
          <w:divBdr>
            <w:top w:val="none" w:sz="0" w:space="0" w:color="auto"/>
            <w:left w:val="none" w:sz="0" w:space="0" w:color="auto"/>
            <w:bottom w:val="none" w:sz="0" w:space="0" w:color="auto"/>
            <w:right w:val="none" w:sz="0" w:space="0" w:color="auto"/>
          </w:divBdr>
        </w:div>
        <w:div w:id="1790657280">
          <w:marLeft w:val="640"/>
          <w:marRight w:val="0"/>
          <w:marTop w:val="0"/>
          <w:marBottom w:val="0"/>
          <w:divBdr>
            <w:top w:val="none" w:sz="0" w:space="0" w:color="auto"/>
            <w:left w:val="none" w:sz="0" w:space="0" w:color="auto"/>
            <w:bottom w:val="none" w:sz="0" w:space="0" w:color="auto"/>
            <w:right w:val="none" w:sz="0" w:space="0" w:color="auto"/>
          </w:divBdr>
        </w:div>
        <w:div w:id="1907254273">
          <w:marLeft w:val="640"/>
          <w:marRight w:val="0"/>
          <w:marTop w:val="0"/>
          <w:marBottom w:val="0"/>
          <w:divBdr>
            <w:top w:val="none" w:sz="0" w:space="0" w:color="auto"/>
            <w:left w:val="none" w:sz="0" w:space="0" w:color="auto"/>
            <w:bottom w:val="none" w:sz="0" w:space="0" w:color="auto"/>
            <w:right w:val="none" w:sz="0" w:space="0" w:color="auto"/>
          </w:divBdr>
        </w:div>
        <w:div w:id="1910382374">
          <w:marLeft w:val="640"/>
          <w:marRight w:val="0"/>
          <w:marTop w:val="0"/>
          <w:marBottom w:val="0"/>
          <w:divBdr>
            <w:top w:val="none" w:sz="0" w:space="0" w:color="auto"/>
            <w:left w:val="none" w:sz="0" w:space="0" w:color="auto"/>
            <w:bottom w:val="none" w:sz="0" w:space="0" w:color="auto"/>
            <w:right w:val="none" w:sz="0" w:space="0" w:color="auto"/>
          </w:divBdr>
        </w:div>
        <w:div w:id="1947148652">
          <w:marLeft w:val="640"/>
          <w:marRight w:val="0"/>
          <w:marTop w:val="0"/>
          <w:marBottom w:val="0"/>
          <w:divBdr>
            <w:top w:val="none" w:sz="0" w:space="0" w:color="auto"/>
            <w:left w:val="none" w:sz="0" w:space="0" w:color="auto"/>
            <w:bottom w:val="none" w:sz="0" w:space="0" w:color="auto"/>
            <w:right w:val="none" w:sz="0" w:space="0" w:color="auto"/>
          </w:divBdr>
        </w:div>
        <w:div w:id="1963923933">
          <w:marLeft w:val="640"/>
          <w:marRight w:val="0"/>
          <w:marTop w:val="0"/>
          <w:marBottom w:val="0"/>
          <w:divBdr>
            <w:top w:val="none" w:sz="0" w:space="0" w:color="auto"/>
            <w:left w:val="none" w:sz="0" w:space="0" w:color="auto"/>
            <w:bottom w:val="none" w:sz="0" w:space="0" w:color="auto"/>
            <w:right w:val="none" w:sz="0" w:space="0" w:color="auto"/>
          </w:divBdr>
        </w:div>
        <w:div w:id="1979189952">
          <w:marLeft w:val="640"/>
          <w:marRight w:val="0"/>
          <w:marTop w:val="0"/>
          <w:marBottom w:val="0"/>
          <w:divBdr>
            <w:top w:val="none" w:sz="0" w:space="0" w:color="auto"/>
            <w:left w:val="none" w:sz="0" w:space="0" w:color="auto"/>
            <w:bottom w:val="none" w:sz="0" w:space="0" w:color="auto"/>
            <w:right w:val="none" w:sz="0" w:space="0" w:color="auto"/>
          </w:divBdr>
        </w:div>
        <w:div w:id="1991790391">
          <w:marLeft w:val="640"/>
          <w:marRight w:val="0"/>
          <w:marTop w:val="0"/>
          <w:marBottom w:val="0"/>
          <w:divBdr>
            <w:top w:val="none" w:sz="0" w:space="0" w:color="auto"/>
            <w:left w:val="none" w:sz="0" w:space="0" w:color="auto"/>
            <w:bottom w:val="none" w:sz="0" w:space="0" w:color="auto"/>
            <w:right w:val="none" w:sz="0" w:space="0" w:color="auto"/>
          </w:divBdr>
        </w:div>
        <w:div w:id="2018842644">
          <w:marLeft w:val="640"/>
          <w:marRight w:val="0"/>
          <w:marTop w:val="0"/>
          <w:marBottom w:val="0"/>
          <w:divBdr>
            <w:top w:val="none" w:sz="0" w:space="0" w:color="auto"/>
            <w:left w:val="none" w:sz="0" w:space="0" w:color="auto"/>
            <w:bottom w:val="none" w:sz="0" w:space="0" w:color="auto"/>
            <w:right w:val="none" w:sz="0" w:space="0" w:color="auto"/>
          </w:divBdr>
        </w:div>
      </w:divsChild>
    </w:div>
    <w:div w:id="262222995">
      <w:marLeft w:val="640"/>
      <w:marRight w:val="0"/>
      <w:marTop w:val="0"/>
      <w:marBottom w:val="0"/>
      <w:divBdr>
        <w:top w:val="none" w:sz="0" w:space="0" w:color="auto"/>
        <w:left w:val="none" w:sz="0" w:space="0" w:color="auto"/>
        <w:bottom w:val="none" w:sz="0" w:space="0" w:color="auto"/>
        <w:right w:val="none" w:sz="0" w:space="0" w:color="auto"/>
      </w:divBdr>
    </w:div>
    <w:div w:id="262341997">
      <w:marLeft w:val="640"/>
      <w:marRight w:val="0"/>
      <w:marTop w:val="0"/>
      <w:marBottom w:val="0"/>
      <w:divBdr>
        <w:top w:val="none" w:sz="0" w:space="0" w:color="auto"/>
        <w:left w:val="none" w:sz="0" w:space="0" w:color="auto"/>
        <w:bottom w:val="none" w:sz="0" w:space="0" w:color="auto"/>
        <w:right w:val="none" w:sz="0" w:space="0" w:color="auto"/>
      </w:divBdr>
    </w:div>
    <w:div w:id="262492506">
      <w:marLeft w:val="640"/>
      <w:marRight w:val="0"/>
      <w:marTop w:val="0"/>
      <w:marBottom w:val="0"/>
      <w:divBdr>
        <w:top w:val="none" w:sz="0" w:space="0" w:color="auto"/>
        <w:left w:val="none" w:sz="0" w:space="0" w:color="auto"/>
        <w:bottom w:val="none" w:sz="0" w:space="0" w:color="auto"/>
        <w:right w:val="none" w:sz="0" w:space="0" w:color="auto"/>
      </w:divBdr>
    </w:div>
    <w:div w:id="263071735">
      <w:marLeft w:val="640"/>
      <w:marRight w:val="0"/>
      <w:marTop w:val="0"/>
      <w:marBottom w:val="0"/>
      <w:divBdr>
        <w:top w:val="none" w:sz="0" w:space="0" w:color="auto"/>
        <w:left w:val="none" w:sz="0" w:space="0" w:color="auto"/>
        <w:bottom w:val="none" w:sz="0" w:space="0" w:color="auto"/>
        <w:right w:val="none" w:sz="0" w:space="0" w:color="auto"/>
      </w:divBdr>
    </w:div>
    <w:div w:id="263072263">
      <w:bodyDiv w:val="1"/>
      <w:marLeft w:val="0"/>
      <w:marRight w:val="0"/>
      <w:marTop w:val="0"/>
      <w:marBottom w:val="0"/>
      <w:divBdr>
        <w:top w:val="none" w:sz="0" w:space="0" w:color="auto"/>
        <w:left w:val="none" w:sz="0" w:space="0" w:color="auto"/>
        <w:bottom w:val="none" w:sz="0" w:space="0" w:color="auto"/>
        <w:right w:val="none" w:sz="0" w:space="0" w:color="auto"/>
      </w:divBdr>
      <w:divsChild>
        <w:div w:id="14305727">
          <w:marLeft w:val="640"/>
          <w:marRight w:val="0"/>
          <w:marTop w:val="0"/>
          <w:marBottom w:val="0"/>
          <w:divBdr>
            <w:top w:val="none" w:sz="0" w:space="0" w:color="auto"/>
            <w:left w:val="none" w:sz="0" w:space="0" w:color="auto"/>
            <w:bottom w:val="none" w:sz="0" w:space="0" w:color="auto"/>
            <w:right w:val="none" w:sz="0" w:space="0" w:color="auto"/>
          </w:divBdr>
        </w:div>
        <w:div w:id="40440446">
          <w:marLeft w:val="640"/>
          <w:marRight w:val="0"/>
          <w:marTop w:val="0"/>
          <w:marBottom w:val="0"/>
          <w:divBdr>
            <w:top w:val="none" w:sz="0" w:space="0" w:color="auto"/>
            <w:left w:val="none" w:sz="0" w:space="0" w:color="auto"/>
            <w:bottom w:val="none" w:sz="0" w:space="0" w:color="auto"/>
            <w:right w:val="none" w:sz="0" w:space="0" w:color="auto"/>
          </w:divBdr>
        </w:div>
        <w:div w:id="55932025">
          <w:marLeft w:val="640"/>
          <w:marRight w:val="0"/>
          <w:marTop w:val="0"/>
          <w:marBottom w:val="0"/>
          <w:divBdr>
            <w:top w:val="none" w:sz="0" w:space="0" w:color="auto"/>
            <w:left w:val="none" w:sz="0" w:space="0" w:color="auto"/>
            <w:bottom w:val="none" w:sz="0" w:space="0" w:color="auto"/>
            <w:right w:val="none" w:sz="0" w:space="0" w:color="auto"/>
          </w:divBdr>
        </w:div>
        <w:div w:id="137037113">
          <w:marLeft w:val="640"/>
          <w:marRight w:val="0"/>
          <w:marTop w:val="0"/>
          <w:marBottom w:val="0"/>
          <w:divBdr>
            <w:top w:val="none" w:sz="0" w:space="0" w:color="auto"/>
            <w:left w:val="none" w:sz="0" w:space="0" w:color="auto"/>
            <w:bottom w:val="none" w:sz="0" w:space="0" w:color="auto"/>
            <w:right w:val="none" w:sz="0" w:space="0" w:color="auto"/>
          </w:divBdr>
        </w:div>
        <w:div w:id="212544655">
          <w:marLeft w:val="640"/>
          <w:marRight w:val="0"/>
          <w:marTop w:val="0"/>
          <w:marBottom w:val="0"/>
          <w:divBdr>
            <w:top w:val="none" w:sz="0" w:space="0" w:color="auto"/>
            <w:left w:val="none" w:sz="0" w:space="0" w:color="auto"/>
            <w:bottom w:val="none" w:sz="0" w:space="0" w:color="auto"/>
            <w:right w:val="none" w:sz="0" w:space="0" w:color="auto"/>
          </w:divBdr>
        </w:div>
        <w:div w:id="230386891">
          <w:marLeft w:val="640"/>
          <w:marRight w:val="0"/>
          <w:marTop w:val="0"/>
          <w:marBottom w:val="0"/>
          <w:divBdr>
            <w:top w:val="none" w:sz="0" w:space="0" w:color="auto"/>
            <w:left w:val="none" w:sz="0" w:space="0" w:color="auto"/>
            <w:bottom w:val="none" w:sz="0" w:space="0" w:color="auto"/>
            <w:right w:val="none" w:sz="0" w:space="0" w:color="auto"/>
          </w:divBdr>
        </w:div>
        <w:div w:id="252862900">
          <w:marLeft w:val="640"/>
          <w:marRight w:val="0"/>
          <w:marTop w:val="0"/>
          <w:marBottom w:val="0"/>
          <w:divBdr>
            <w:top w:val="none" w:sz="0" w:space="0" w:color="auto"/>
            <w:left w:val="none" w:sz="0" w:space="0" w:color="auto"/>
            <w:bottom w:val="none" w:sz="0" w:space="0" w:color="auto"/>
            <w:right w:val="none" w:sz="0" w:space="0" w:color="auto"/>
          </w:divBdr>
        </w:div>
        <w:div w:id="307055580">
          <w:marLeft w:val="640"/>
          <w:marRight w:val="0"/>
          <w:marTop w:val="0"/>
          <w:marBottom w:val="0"/>
          <w:divBdr>
            <w:top w:val="none" w:sz="0" w:space="0" w:color="auto"/>
            <w:left w:val="none" w:sz="0" w:space="0" w:color="auto"/>
            <w:bottom w:val="none" w:sz="0" w:space="0" w:color="auto"/>
            <w:right w:val="none" w:sz="0" w:space="0" w:color="auto"/>
          </w:divBdr>
        </w:div>
        <w:div w:id="314145107">
          <w:marLeft w:val="640"/>
          <w:marRight w:val="0"/>
          <w:marTop w:val="0"/>
          <w:marBottom w:val="0"/>
          <w:divBdr>
            <w:top w:val="none" w:sz="0" w:space="0" w:color="auto"/>
            <w:left w:val="none" w:sz="0" w:space="0" w:color="auto"/>
            <w:bottom w:val="none" w:sz="0" w:space="0" w:color="auto"/>
            <w:right w:val="none" w:sz="0" w:space="0" w:color="auto"/>
          </w:divBdr>
        </w:div>
        <w:div w:id="354813203">
          <w:marLeft w:val="640"/>
          <w:marRight w:val="0"/>
          <w:marTop w:val="0"/>
          <w:marBottom w:val="0"/>
          <w:divBdr>
            <w:top w:val="none" w:sz="0" w:space="0" w:color="auto"/>
            <w:left w:val="none" w:sz="0" w:space="0" w:color="auto"/>
            <w:bottom w:val="none" w:sz="0" w:space="0" w:color="auto"/>
            <w:right w:val="none" w:sz="0" w:space="0" w:color="auto"/>
          </w:divBdr>
        </w:div>
        <w:div w:id="414480345">
          <w:marLeft w:val="640"/>
          <w:marRight w:val="0"/>
          <w:marTop w:val="0"/>
          <w:marBottom w:val="0"/>
          <w:divBdr>
            <w:top w:val="none" w:sz="0" w:space="0" w:color="auto"/>
            <w:left w:val="none" w:sz="0" w:space="0" w:color="auto"/>
            <w:bottom w:val="none" w:sz="0" w:space="0" w:color="auto"/>
            <w:right w:val="none" w:sz="0" w:space="0" w:color="auto"/>
          </w:divBdr>
        </w:div>
        <w:div w:id="457650720">
          <w:marLeft w:val="640"/>
          <w:marRight w:val="0"/>
          <w:marTop w:val="0"/>
          <w:marBottom w:val="0"/>
          <w:divBdr>
            <w:top w:val="none" w:sz="0" w:space="0" w:color="auto"/>
            <w:left w:val="none" w:sz="0" w:space="0" w:color="auto"/>
            <w:bottom w:val="none" w:sz="0" w:space="0" w:color="auto"/>
            <w:right w:val="none" w:sz="0" w:space="0" w:color="auto"/>
          </w:divBdr>
        </w:div>
        <w:div w:id="506560114">
          <w:marLeft w:val="640"/>
          <w:marRight w:val="0"/>
          <w:marTop w:val="0"/>
          <w:marBottom w:val="0"/>
          <w:divBdr>
            <w:top w:val="none" w:sz="0" w:space="0" w:color="auto"/>
            <w:left w:val="none" w:sz="0" w:space="0" w:color="auto"/>
            <w:bottom w:val="none" w:sz="0" w:space="0" w:color="auto"/>
            <w:right w:val="none" w:sz="0" w:space="0" w:color="auto"/>
          </w:divBdr>
        </w:div>
        <w:div w:id="537163107">
          <w:marLeft w:val="640"/>
          <w:marRight w:val="0"/>
          <w:marTop w:val="0"/>
          <w:marBottom w:val="0"/>
          <w:divBdr>
            <w:top w:val="none" w:sz="0" w:space="0" w:color="auto"/>
            <w:left w:val="none" w:sz="0" w:space="0" w:color="auto"/>
            <w:bottom w:val="none" w:sz="0" w:space="0" w:color="auto"/>
            <w:right w:val="none" w:sz="0" w:space="0" w:color="auto"/>
          </w:divBdr>
        </w:div>
        <w:div w:id="567766058">
          <w:marLeft w:val="640"/>
          <w:marRight w:val="0"/>
          <w:marTop w:val="0"/>
          <w:marBottom w:val="0"/>
          <w:divBdr>
            <w:top w:val="none" w:sz="0" w:space="0" w:color="auto"/>
            <w:left w:val="none" w:sz="0" w:space="0" w:color="auto"/>
            <w:bottom w:val="none" w:sz="0" w:space="0" w:color="auto"/>
            <w:right w:val="none" w:sz="0" w:space="0" w:color="auto"/>
          </w:divBdr>
        </w:div>
        <w:div w:id="611742500">
          <w:marLeft w:val="640"/>
          <w:marRight w:val="0"/>
          <w:marTop w:val="0"/>
          <w:marBottom w:val="0"/>
          <w:divBdr>
            <w:top w:val="none" w:sz="0" w:space="0" w:color="auto"/>
            <w:left w:val="none" w:sz="0" w:space="0" w:color="auto"/>
            <w:bottom w:val="none" w:sz="0" w:space="0" w:color="auto"/>
            <w:right w:val="none" w:sz="0" w:space="0" w:color="auto"/>
          </w:divBdr>
        </w:div>
        <w:div w:id="617030716">
          <w:marLeft w:val="640"/>
          <w:marRight w:val="0"/>
          <w:marTop w:val="0"/>
          <w:marBottom w:val="0"/>
          <w:divBdr>
            <w:top w:val="none" w:sz="0" w:space="0" w:color="auto"/>
            <w:left w:val="none" w:sz="0" w:space="0" w:color="auto"/>
            <w:bottom w:val="none" w:sz="0" w:space="0" w:color="auto"/>
            <w:right w:val="none" w:sz="0" w:space="0" w:color="auto"/>
          </w:divBdr>
        </w:div>
        <w:div w:id="619804959">
          <w:marLeft w:val="640"/>
          <w:marRight w:val="0"/>
          <w:marTop w:val="0"/>
          <w:marBottom w:val="0"/>
          <w:divBdr>
            <w:top w:val="none" w:sz="0" w:space="0" w:color="auto"/>
            <w:left w:val="none" w:sz="0" w:space="0" w:color="auto"/>
            <w:bottom w:val="none" w:sz="0" w:space="0" w:color="auto"/>
            <w:right w:val="none" w:sz="0" w:space="0" w:color="auto"/>
          </w:divBdr>
        </w:div>
        <w:div w:id="696471997">
          <w:marLeft w:val="640"/>
          <w:marRight w:val="0"/>
          <w:marTop w:val="0"/>
          <w:marBottom w:val="0"/>
          <w:divBdr>
            <w:top w:val="none" w:sz="0" w:space="0" w:color="auto"/>
            <w:left w:val="none" w:sz="0" w:space="0" w:color="auto"/>
            <w:bottom w:val="none" w:sz="0" w:space="0" w:color="auto"/>
            <w:right w:val="none" w:sz="0" w:space="0" w:color="auto"/>
          </w:divBdr>
        </w:div>
        <w:div w:id="698504693">
          <w:marLeft w:val="640"/>
          <w:marRight w:val="0"/>
          <w:marTop w:val="0"/>
          <w:marBottom w:val="0"/>
          <w:divBdr>
            <w:top w:val="none" w:sz="0" w:space="0" w:color="auto"/>
            <w:left w:val="none" w:sz="0" w:space="0" w:color="auto"/>
            <w:bottom w:val="none" w:sz="0" w:space="0" w:color="auto"/>
            <w:right w:val="none" w:sz="0" w:space="0" w:color="auto"/>
          </w:divBdr>
        </w:div>
        <w:div w:id="708264632">
          <w:marLeft w:val="640"/>
          <w:marRight w:val="0"/>
          <w:marTop w:val="0"/>
          <w:marBottom w:val="0"/>
          <w:divBdr>
            <w:top w:val="none" w:sz="0" w:space="0" w:color="auto"/>
            <w:left w:val="none" w:sz="0" w:space="0" w:color="auto"/>
            <w:bottom w:val="none" w:sz="0" w:space="0" w:color="auto"/>
            <w:right w:val="none" w:sz="0" w:space="0" w:color="auto"/>
          </w:divBdr>
        </w:div>
        <w:div w:id="708576627">
          <w:marLeft w:val="640"/>
          <w:marRight w:val="0"/>
          <w:marTop w:val="0"/>
          <w:marBottom w:val="0"/>
          <w:divBdr>
            <w:top w:val="none" w:sz="0" w:space="0" w:color="auto"/>
            <w:left w:val="none" w:sz="0" w:space="0" w:color="auto"/>
            <w:bottom w:val="none" w:sz="0" w:space="0" w:color="auto"/>
            <w:right w:val="none" w:sz="0" w:space="0" w:color="auto"/>
          </w:divBdr>
        </w:div>
        <w:div w:id="742678901">
          <w:marLeft w:val="640"/>
          <w:marRight w:val="0"/>
          <w:marTop w:val="0"/>
          <w:marBottom w:val="0"/>
          <w:divBdr>
            <w:top w:val="none" w:sz="0" w:space="0" w:color="auto"/>
            <w:left w:val="none" w:sz="0" w:space="0" w:color="auto"/>
            <w:bottom w:val="none" w:sz="0" w:space="0" w:color="auto"/>
            <w:right w:val="none" w:sz="0" w:space="0" w:color="auto"/>
          </w:divBdr>
        </w:div>
        <w:div w:id="776488898">
          <w:marLeft w:val="640"/>
          <w:marRight w:val="0"/>
          <w:marTop w:val="0"/>
          <w:marBottom w:val="0"/>
          <w:divBdr>
            <w:top w:val="none" w:sz="0" w:space="0" w:color="auto"/>
            <w:left w:val="none" w:sz="0" w:space="0" w:color="auto"/>
            <w:bottom w:val="none" w:sz="0" w:space="0" w:color="auto"/>
            <w:right w:val="none" w:sz="0" w:space="0" w:color="auto"/>
          </w:divBdr>
        </w:div>
        <w:div w:id="822352333">
          <w:marLeft w:val="640"/>
          <w:marRight w:val="0"/>
          <w:marTop w:val="0"/>
          <w:marBottom w:val="0"/>
          <w:divBdr>
            <w:top w:val="none" w:sz="0" w:space="0" w:color="auto"/>
            <w:left w:val="none" w:sz="0" w:space="0" w:color="auto"/>
            <w:bottom w:val="none" w:sz="0" w:space="0" w:color="auto"/>
            <w:right w:val="none" w:sz="0" w:space="0" w:color="auto"/>
          </w:divBdr>
        </w:div>
        <w:div w:id="852493947">
          <w:marLeft w:val="640"/>
          <w:marRight w:val="0"/>
          <w:marTop w:val="0"/>
          <w:marBottom w:val="0"/>
          <w:divBdr>
            <w:top w:val="none" w:sz="0" w:space="0" w:color="auto"/>
            <w:left w:val="none" w:sz="0" w:space="0" w:color="auto"/>
            <w:bottom w:val="none" w:sz="0" w:space="0" w:color="auto"/>
            <w:right w:val="none" w:sz="0" w:space="0" w:color="auto"/>
          </w:divBdr>
        </w:div>
        <w:div w:id="860585882">
          <w:marLeft w:val="640"/>
          <w:marRight w:val="0"/>
          <w:marTop w:val="0"/>
          <w:marBottom w:val="0"/>
          <w:divBdr>
            <w:top w:val="none" w:sz="0" w:space="0" w:color="auto"/>
            <w:left w:val="none" w:sz="0" w:space="0" w:color="auto"/>
            <w:bottom w:val="none" w:sz="0" w:space="0" w:color="auto"/>
            <w:right w:val="none" w:sz="0" w:space="0" w:color="auto"/>
          </w:divBdr>
        </w:div>
        <w:div w:id="861625010">
          <w:marLeft w:val="640"/>
          <w:marRight w:val="0"/>
          <w:marTop w:val="0"/>
          <w:marBottom w:val="0"/>
          <w:divBdr>
            <w:top w:val="none" w:sz="0" w:space="0" w:color="auto"/>
            <w:left w:val="none" w:sz="0" w:space="0" w:color="auto"/>
            <w:bottom w:val="none" w:sz="0" w:space="0" w:color="auto"/>
            <w:right w:val="none" w:sz="0" w:space="0" w:color="auto"/>
          </w:divBdr>
        </w:div>
        <w:div w:id="899171510">
          <w:marLeft w:val="640"/>
          <w:marRight w:val="0"/>
          <w:marTop w:val="0"/>
          <w:marBottom w:val="0"/>
          <w:divBdr>
            <w:top w:val="none" w:sz="0" w:space="0" w:color="auto"/>
            <w:left w:val="none" w:sz="0" w:space="0" w:color="auto"/>
            <w:bottom w:val="none" w:sz="0" w:space="0" w:color="auto"/>
            <w:right w:val="none" w:sz="0" w:space="0" w:color="auto"/>
          </w:divBdr>
        </w:div>
        <w:div w:id="905649340">
          <w:marLeft w:val="640"/>
          <w:marRight w:val="0"/>
          <w:marTop w:val="0"/>
          <w:marBottom w:val="0"/>
          <w:divBdr>
            <w:top w:val="none" w:sz="0" w:space="0" w:color="auto"/>
            <w:left w:val="none" w:sz="0" w:space="0" w:color="auto"/>
            <w:bottom w:val="none" w:sz="0" w:space="0" w:color="auto"/>
            <w:right w:val="none" w:sz="0" w:space="0" w:color="auto"/>
          </w:divBdr>
        </w:div>
        <w:div w:id="934551689">
          <w:marLeft w:val="640"/>
          <w:marRight w:val="0"/>
          <w:marTop w:val="0"/>
          <w:marBottom w:val="0"/>
          <w:divBdr>
            <w:top w:val="none" w:sz="0" w:space="0" w:color="auto"/>
            <w:left w:val="none" w:sz="0" w:space="0" w:color="auto"/>
            <w:bottom w:val="none" w:sz="0" w:space="0" w:color="auto"/>
            <w:right w:val="none" w:sz="0" w:space="0" w:color="auto"/>
          </w:divBdr>
        </w:div>
        <w:div w:id="955716772">
          <w:marLeft w:val="640"/>
          <w:marRight w:val="0"/>
          <w:marTop w:val="0"/>
          <w:marBottom w:val="0"/>
          <w:divBdr>
            <w:top w:val="none" w:sz="0" w:space="0" w:color="auto"/>
            <w:left w:val="none" w:sz="0" w:space="0" w:color="auto"/>
            <w:bottom w:val="none" w:sz="0" w:space="0" w:color="auto"/>
            <w:right w:val="none" w:sz="0" w:space="0" w:color="auto"/>
          </w:divBdr>
        </w:div>
        <w:div w:id="965432206">
          <w:marLeft w:val="640"/>
          <w:marRight w:val="0"/>
          <w:marTop w:val="0"/>
          <w:marBottom w:val="0"/>
          <w:divBdr>
            <w:top w:val="none" w:sz="0" w:space="0" w:color="auto"/>
            <w:left w:val="none" w:sz="0" w:space="0" w:color="auto"/>
            <w:bottom w:val="none" w:sz="0" w:space="0" w:color="auto"/>
            <w:right w:val="none" w:sz="0" w:space="0" w:color="auto"/>
          </w:divBdr>
        </w:div>
        <w:div w:id="978152260">
          <w:marLeft w:val="640"/>
          <w:marRight w:val="0"/>
          <w:marTop w:val="0"/>
          <w:marBottom w:val="0"/>
          <w:divBdr>
            <w:top w:val="none" w:sz="0" w:space="0" w:color="auto"/>
            <w:left w:val="none" w:sz="0" w:space="0" w:color="auto"/>
            <w:bottom w:val="none" w:sz="0" w:space="0" w:color="auto"/>
            <w:right w:val="none" w:sz="0" w:space="0" w:color="auto"/>
          </w:divBdr>
        </w:div>
        <w:div w:id="985357464">
          <w:marLeft w:val="640"/>
          <w:marRight w:val="0"/>
          <w:marTop w:val="0"/>
          <w:marBottom w:val="0"/>
          <w:divBdr>
            <w:top w:val="none" w:sz="0" w:space="0" w:color="auto"/>
            <w:left w:val="none" w:sz="0" w:space="0" w:color="auto"/>
            <w:bottom w:val="none" w:sz="0" w:space="0" w:color="auto"/>
            <w:right w:val="none" w:sz="0" w:space="0" w:color="auto"/>
          </w:divBdr>
        </w:div>
        <w:div w:id="1008673405">
          <w:marLeft w:val="640"/>
          <w:marRight w:val="0"/>
          <w:marTop w:val="0"/>
          <w:marBottom w:val="0"/>
          <w:divBdr>
            <w:top w:val="none" w:sz="0" w:space="0" w:color="auto"/>
            <w:left w:val="none" w:sz="0" w:space="0" w:color="auto"/>
            <w:bottom w:val="none" w:sz="0" w:space="0" w:color="auto"/>
            <w:right w:val="none" w:sz="0" w:space="0" w:color="auto"/>
          </w:divBdr>
        </w:div>
        <w:div w:id="1023239910">
          <w:marLeft w:val="640"/>
          <w:marRight w:val="0"/>
          <w:marTop w:val="0"/>
          <w:marBottom w:val="0"/>
          <w:divBdr>
            <w:top w:val="none" w:sz="0" w:space="0" w:color="auto"/>
            <w:left w:val="none" w:sz="0" w:space="0" w:color="auto"/>
            <w:bottom w:val="none" w:sz="0" w:space="0" w:color="auto"/>
            <w:right w:val="none" w:sz="0" w:space="0" w:color="auto"/>
          </w:divBdr>
        </w:div>
        <w:div w:id="1122188151">
          <w:marLeft w:val="640"/>
          <w:marRight w:val="0"/>
          <w:marTop w:val="0"/>
          <w:marBottom w:val="0"/>
          <w:divBdr>
            <w:top w:val="none" w:sz="0" w:space="0" w:color="auto"/>
            <w:left w:val="none" w:sz="0" w:space="0" w:color="auto"/>
            <w:bottom w:val="none" w:sz="0" w:space="0" w:color="auto"/>
            <w:right w:val="none" w:sz="0" w:space="0" w:color="auto"/>
          </w:divBdr>
        </w:div>
        <w:div w:id="1191263297">
          <w:marLeft w:val="640"/>
          <w:marRight w:val="0"/>
          <w:marTop w:val="0"/>
          <w:marBottom w:val="0"/>
          <w:divBdr>
            <w:top w:val="none" w:sz="0" w:space="0" w:color="auto"/>
            <w:left w:val="none" w:sz="0" w:space="0" w:color="auto"/>
            <w:bottom w:val="none" w:sz="0" w:space="0" w:color="auto"/>
            <w:right w:val="none" w:sz="0" w:space="0" w:color="auto"/>
          </w:divBdr>
        </w:div>
        <w:div w:id="1258977695">
          <w:marLeft w:val="640"/>
          <w:marRight w:val="0"/>
          <w:marTop w:val="0"/>
          <w:marBottom w:val="0"/>
          <w:divBdr>
            <w:top w:val="none" w:sz="0" w:space="0" w:color="auto"/>
            <w:left w:val="none" w:sz="0" w:space="0" w:color="auto"/>
            <w:bottom w:val="none" w:sz="0" w:space="0" w:color="auto"/>
            <w:right w:val="none" w:sz="0" w:space="0" w:color="auto"/>
          </w:divBdr>
        </w:div>
        <w:div w:id="1260289657">
          <w:marLeft w:val="640"/>
          <w:marRight w:val="0"/>
          <w:marTop w:val="0"/>
          <w:marBottom w:val="0"/>
          <w:divBdr>
            <w:top w:val="none" w:sz="0" w:space="0" w:color="auto"/>
            <w:left w:val="none" w:sz="0" w:space="0" w:color="auto"/>
            <w:bottom w:val="none" w:sz="0" w:space="0" w:color="auto"/>
            <w:right w:val="none" w:sz="0" w:space="0" w:color="auto"/>
          </w:divBdr>
        </w:div>
        <w:div w:id="1299531676">
          <w:marLeft w:val="640"/>
          <w:marRight w:val="0"/>
          <w:marTop w:val="0"/>
          <w:marBottom w:val="0"/>
          <w:divBdr>
            <w:top w:val="none" w:sz="0" w:space="0" w:color="auto"/>
            <w:left w:val="none" w:sz="0" w:space="0" w:color="auto"/>
            <w:bottom w:val="none" w:sz="0" w:space="0" w:color="auto"/>
            <w:right w:val="none" w:sz="0" w:space="0" w:color="auto"/>
          </w:divBdr>
        </w:div>
        <w:div w:id="1326980782">
          <w:marLeft w:val="640"/>
          <w:marRight w:val="0"/>
          <w:marTop w:val="0"/>
          <w:marBottom w:val="0"/>
          <w:divBdr>
            <w:top w:val="none" w:sz="0" w:space="0" w:color="auto"/>
            <w:left w:val="none" w:sz="0" w:space="0" w:color="auto"/>
            <w:bottom w:val="none" w:sz="0" w:space="0" w:color="auto"/>
            <w:right w:val="none" w:sz="0" w:space="0" w:color="auto"/>
          </w:divBdr>
        </w:div>
        <w:div w:id="1331785931">
          <w:marLeft w:val="640"/>
          <w:marRight w:val="0"/>
          <w:marTop w:val="0"/>
          <w:marBottom w:val="0"/>
          <w:divBdr>
            <w:top w:val="none" w:sz="0" w:space="0" w:color="auto"/>
            <w:left w:val="none" w:sz="0" w:space="0" w:color="auto"/>
            <w:bottom w:val="none" w:sz="0" w:space="0" w:color="auto"/>
            <w:right w:val="none" w:sz="0" w:space="0" w:color="auto"/>
          </w:divBdr>
        </w:div>
        <w:div w:id="1404378167">
          <w:marLeft w:val="640"/>
          <w:marRight w:val="0"/>
          <w:marTop w:val="0"/>
          <w:marBottom w:val="0"/>
          <w:divBdr>
            <w:top w:val="none" w:sz="0" w:space="0" w:color="auto"/>
            <w:left w:val="none" w:sz="0" w:space="0" w:color="auto"/>
            <w:bottom w:val="none" w:sz="0" w:space="0" w:color="auto"/>
            <w:right w:val="none" w:sz="0" w:space="0" w:color="auto"/>
          </w:divBdr>
        </w:div>
        <w:div w:id="1446652898">
          <w:marLeft w:val="640"/>
          <w:marRight w:val="0"/>
          <w:marTop w:val="0"/>
          <w:marBottom w:val="0"/>
          <w:divBdr>
            <w:top w:val="none" w:sz="0" w:space="0" w:color="auto"/>
            <w:left w:val="none" w:sz="0" w:space="0" w:color="auto"/>
            <w:bottom w:val="none" w:sz="0" w:space="0" w:color="auto"/>
            <w:right w:val="none" w:sz="0" w:space="0" w:color="auto"/>
          </w:divBdr>
        </w:div>
        <w:div w:id="1465196803">
          <w:marLeft w:val="640"/>
          <w:marRight w:val="0"/>
          <w:marTop w:val="0"/>
          <w:marBottom w:val="0"/>
          <w:divBdr>
            <w:top w:val="none" w:sz="0" w:space="0" w:color="auto"/>
            <w:left w:val="none" w:sz="0" w:space="0" w:color="auto"/>
            <w:bottom w:val="none" w:sz="0" w:space="0" w:color="auto"/>
            <w:right w:val="none" w:sz="0" w:space="0" w:color="auto"/>
          </w:divBdr>
        </w:div>
        <w:div w:id="1472357618">
          <w:marLeft w:val="640"/>
          <w:marRight w:val="0"/>
          <w:marTop w:val="0"/>
          <w:marBottom w:val="0"/>
          <w:divBdr>
            <w:top w:val="none" w:sz="0" w:space="0" w:color="auto"/>
            <w:left w:val="none" w:sz="0" w:space="0" w:color="auto"/>
            <w:bottom w:val="none" w:sz="0" w:space="0" w:color="auto"/>
            <w:right w:val="none" w:sz="0" w:space="0" w:color="auto"/>
          </w:divBdr>
        </w:div>
        <w:div w:id="1492331666">
          <w:marLeft w:val="640"/>
          <w:marRight w:val="0"/>
          <w:marTop w:val="0"/>
          <w:marBottom w:val="0"/>
          <w:divBdr>
            <w:top w:val="none" w:sz="0" w:space="0" w:color="auto"/>
            <w:left w:val="none" w:sz="0" w:space="0" w:color="auto"/>
            <w:bottom w:val="none" w:sz="0" w:space="0" w:color="auto"/>
            <w:right w:val="none" w:sz="0" w:space="0" w:color="auto"/>
          </w:divBdr>
        </w:div>
        <w:div w:id="1498763472">
          <w:marLeft w:val="640"/>
          <w:marRight w:val="0"/>
          <w:marTop w:val="0"/>
          <w:marBottom w:val="0"/>
          <w:divBdr>
            <w:top w:val="none" w:sz="0" w:space="0" w:color="auto"/>
            <w:left w:val="none" w:sz="0" w:space="0" w:color="auto"/>
            <w:bottom w:val="none" w:sz="0" w:space="0" w:color="auto"/>
            <w:right w:val="none" w:sz="0" w:space="0" w:color="auto"/>
          </w:divBdr>
        </w:div>
        <w:div w:id="1541624542">
          <w:marLeft w:val="640"/>
          <w:marRight w:val="0"/>
          <w:marTop w:val="0"/>
          <w:marBottom w:val="0"/>
          <w:divBdr>
            <w:top w:val="none" w:sz="0" w:space="0" w:color="auto"/>
            <w:left w:val="none" w:sz="0" w:space="0" w:color="auto"/>
            <w:bottom w:val="none" w:sz="0" w:space="0" w:color="auto"/>
            <w:right w:val="none" w:sz="0" w:space="0" w:color="auto"/>
          </w:divBdr>
        </w:div>
        <w:div w:id="1546091819">
          <w:marLeft w:val="640"/>
          <w:marRight w:val="0"/>
          <w:marTop w:val="0"/>
          <w:marBottom w:val="0"/>
          <w:divBdr>
            <w:top w:val="none" w:sz="0" w:space="0" w:color="auto"/>
            <w:left w:val="none" w:sz="0" w:space="0" w:color="auto"/>
            <w:bottom w:val="none" w:sz="0" w:space="0" w:color="auto"/>
            <w:right w:val="none" w:sz="0" w:space="0" w:color="auto"/>
          </w:divBdr>
        </w:div>
        <w:div w:id="1588808931">
          <w:marLeft w:val="640"/>
          <w:marRight w:val="0"/>
          <w:marTop w:val="0"/>
          <w:marBottom w:val="0"/>
          <w:divBdr>
            <w:top w:val="none" w:sz="0" w:space="0" w:color="auto"/>
            <w:left w:val="none" w:sz="0" w:space="0" w:color="auto"/>
            <w:bottom w:val="none" w:sz="0" w:space="0" w:color="auto"/>
            <w:right w:val="none" w:sz="0" w:space="0" w:color="auto"/>
          </w:divBdr>
        </w:div>
        <w:div w:id="1637176308">
          <w:marLeft w:val="640"/>
          <w:marRight w:val="0"/>
          <w:marTop w:val="0"/>
          <w:marBottom w:val="0"/>
          <w:divBdr>
            <w:top w:val="none" w:sz="0" w:space="0" w:color="auto"/>
            <w:left w:val="none" w:sz="0" w:space="0" w:color="auto"/>
            <w:bottom w:val="none" w:sz="0" w:space="0" w:color="auto"/>
            <w:right w:val="none" w:sz="0" w:space="0" w:color="auto"/>
          </w:divBdr>
        </w:div>
        <w:div w:id="1663391678">
          <w:marLeft w:val="640"/>
          <w:marRight w:val="0"/>
          <w:marTop w:val="0"/>
          <w:marBottom w:val="0"/>
          <w:divBdr>
            <w:top w:val="none" w:sz="0" w:space="0" w:color="auto"/>
            <w:left w:val="none" w:sz="0" w:space="0" w:color="auto"/>
            <w:bottom w:val="none" w:sz="0" w:space="0" w:color="auto"/>
            <w:right w:val="none" w:sz="0" w:space="0" w:color="auto"/>
          </w:divBdr>
        </w:div>
        <w:div w:id="1675261235">
          <w:marLeft w:val="640"/>
          <w:marRight w:val="0"/>
          <w:marTop w:val="0"/>
          <w:marBottom w:val="0"/>
          <w:divBdr>
            <w:top w:val="none" w:sz="0" w:space="0" w:color="auto"/>
            <w:left w:val="none" w:sz="0" w:space="0" w:color="auto"/>
            <w:bottom w:val="none" w:sz="0" w:space="0" w:color="auto"/>
            <w:right w:val="none" w:sz="0" w:space="0" w:color="auto"/>
          </w:divBdr>
        </w:div>
        <w:div w:id="1694069360">
          <w:marLeft w:val="640"/>
          <w:marRight w:val="0"/>
          <w:marTop w:val="0"/>
          <w:marBottom w:val="0"/>
          <w:divBdr>
            <w:top w:val="none" w:sz="0" w:space="0" w:color="auto"/>
            <w:left w:val="none" w:sz="0" w:space="0" w:color="auto"/>
            <w:bottom w:val="none" w:sz="0" w:space="0" w:color="auto"/>
            <w:right w:val="none" w:sz="0" w:space="0" w:color="auto"/>
          </w:divBdr>
        </w:div>
        <w:div w:id="1709405564">
          <w:marLeft w:val="640"/>
          <w:marRight w:val="0"/>
          <w:marTop w:val="0"/>
          <w:marBottom w:val="0"/>
          <w:divBdr>
            <w:top w:val="none" w:sz="0" w:space="0" w:color="auto"/>
            <w:left w:val="none" w:sz="0" w:space="0" w:color="auto"/>
            <w:bottom w:val="none" w:sz="0" w:space="0" w:color="auto"/>
            <w:right w:val="none" w:sz="0" w:space="0" w:color="auto"/>
          </w:divBdr>
        </w:div>
        <w:div w:id="1738237206">
          <w:marLeft w:val="640"/>
          <w:marRight w:val="0"/>
          <w:marTop w:val="0"/>
          <w:marBottom w:val="0"/>
          <w:divBdr>
            <w:top w:val="none" w:sz="0" w:space="0" w:color="auto"/>
            <w:left w:val="none" w:sz="0" w:space="0" w:color="auto"/>
            <w:bottom w:val="none" w:sz="0" w:space="0" w:color="auto"/>
            <w:right w:val="none" w:sz="0" w:space="0" w:color="auto"/>
          </w:divBdr>
        </w:div>
        <w:div w:id="1766917212">
          <w:marLeft w:val="640"/>
          <w:marRight w:val="0"/>
          <w:marTop w:val="0"/>
          <w:marBottom w:val="0"/>
          <w:divBdr>
            <w:top w:val="none" w:sz="0" w:space="0" w:color="auto"/>
            <w:left w:val="none" w:sz="0" w:space="0" w:color="auto"/>
            <w:bottom w:val="none" w:sz="0" w:space="0" w:color="auto"/>
            <w:right w:val="none" w:sz="0" w:space="0" w:color="auto"/>
          </w:divBdr>
        </w:div>
        <w:div w:id="1778912515">
          <w:marLeft w:val="640"/>
          <w:marRight w:val="0"/>
          <w:marTop w:val="0"/>
          <w:marBottom w:val="0"/>
          <w:divBdr>
            <w:top w:val="none" w:sz="0" w:space="0" w:color="auto"/>
            <w:left w:val="none" w:sz="0" w:space="0" w:color="auto"/>
            <w:bottom w:val="none" w:sz="0" w:space="0" w:color="auto"/>
            <w:right w:val="none" w:sz="0" w:space="0" w:color="auto"/>
          </w:divBdr>
        </w:div>
        <w:div w:id="1779373183">
          <w:marLeft w:val="640"/>
          <w:marRight w:val="0"/>
          <w:marTop w:val="0"/>
          <w:marBottom w:val="0"/>
          <w:divBdr>
            <w:top w:val="none" w:sz="0" w:space="0" w:color="auto"/>
            <w:left w:val="none" w:sz="0" w:space="0" w:color="auto"/>
            <w:bottom w:val="none" w:sz="0" w:space="0" w:color="auto"/>
            <w:right w:val="none" w:sz="0" w:space="0" w:color="auto"/>
          </w:divBdr>
        </w:div>
        <w:div w:id="1800562625">
          <w:marLeft w:val="640"/>
          <w:marRight w:val="0"/>
          <w:marTop w:val="0"/>
          <w:marBottom w:val="0"/>
          <w:divBdr>
            <w:top w:val="none" w:sz="0" w:space="0" w:color="auto"/>
            <w:left w:val="none" w:sz="0" w:space="0" w:color="auto"/>
            <w:bottom w:val="none" w:sz="0" w:space="0" w:color="auto"/>
            <w:right w:val="none" w:sz="0" w:space="0" w:color="auto"/>
          </w:divBdr>
        </w:div>
        <w:div w:id="1816873555">
          <w:marLeft w:val="640"/>
          <w:marRight w:val="0"/>
          <w:marTop w:val="0"/>
          <w:marBottom w:val="0"/>
          <w:divBdr>
            <w:top w:val="none" w:sz="0" w:space="0" w:color="auto"/>
            <w:left w:val="none" w:sz="0" w:space="0" w:color="auto"/>
            <w:bottom w:val="none" w:sz="0" w:space="0" w:color="auto"/>
            <w:right w:val="none" w:sz="0" w:space="0" w:color="auto"/>
          </w:divBdr>
        </w:div>
        <w:div w:id="1840267131">
          <w:marLeft w:val="640"/>
          <w:marRight w:val="0"/>
          <w:marTop w:val="0"/>
          <w:marBottom w:val="0"/>
          <w:divBdr>
            <w:top w:val="none" w:sz="0" w:space="0" w:color="auto"/>
            <w:left w:val="none" w:sz="0" w:space="0" w:color="auto"/>
            <w:bottom w:val="none" w:sz="0" w:space="0" w:color="auto"/>
            <w:right w:val="none" w:sz="0" w:space="0" w:color="auto"/>
          </w:divBdr>
        </w:div>
        <w:div w:id="1856190895">
          <w:marLeft w:val="640"/>
          <w:marRight w:val="0"/>
          <w:marTop w:val="0"/>
          <w:marBottom w:val="0"/>
          <w:divBdr>
            <w:top w:val="none" w:sz="0" w:space="0" w:color="auto"/>
            <w:left w:val="none" w:sz="0" w:space="0" w:color="auto"/>
            <w:bottom w:val="none" w:sz="0" w:space="0" w:color="auto"/>
            <w:right w:val="none" w:sz="0" w:space="0" w:color="auto"/>
          </w:divBdr>
        </w:div>
        <w:div w:id="1974410550">
          <w:marLeft w:val="640"/>
          <w:marRight w:val="0"/>
          <w:marTop w:val="0"/>
          <w:marBottom w:val="0"/>
          <w:divBdr>
            <w:top w:val="none" w:sz="0" w:space="0" w:color="auto"/>
            <w:left w:val="none" w:sz="0" w:space="0" w:color="auto"/>
            <w:bottom w:val="none" w:sz="0" w:space="0" w:color="auto"/>
            <w:right w:val="none" w:sz="0" w:space="0" w:color="auto"/>
          </w:divBdr>
        </w:div>
        <w:div w:id="1990743881">
          <w:marLeft w:val="640"/>
          <w:marRight w:val="0"/>
          <w:marTop w:val="0"/>
          <w:marBottom w:val="0"/>
          <w:divBdr>
            <w:top w:val="none" w:sz="0" w:space="0" w:color="auto"/>
            <w:left w:val="none" w:sz="0" w:space="0" w:color="auto"/>
            <w:bottom w:val="none" w:sz="0" w:space="0" w:color="auto"/>
            <w:right w:val="none" w:sz="0" w:space="0" w:color="auto"/>
          </w:divBdr>
        </w:div>
        <w:div w:id="1993098683">
          <w:marLeft w:val="640"/>
          <w:marRight w:val="0"/>
          <w:marTop w:val="0"/>
          <w:marBottom w:val="0"/>
          <w:divBdr>
            <w:top w:val="none" w:sz="0" w:space="0" w:color="auto"/>
            <w:left w:val="none" w:sz="0" w:space="0" w:color="auto"/>
            <w:bottom w:val="none" w:sz="0" w:space="0" w:color="auto"/>
            <w:right w:val="none" w:sz="0" w:space="0" w:color="auto"/>
          </w:divBdr>
        </w:div>
        <w:div w:id="1997496163">
          <w:marLeft w:val="640"/>
          <w:marRight w:val="0"/>
          <w:marTop w:val="0"/>
          <w:marBottom w:val="0"/>
          <w:divBdr>
            <w:top w:val="none" w:sz="0" w:space="0" w:color="auto"/>
            <w:left w:val="none" w:sz="0" w:space="0" w:color="auto"/>
            <w:bottom w:val="none" w:sz="0" w:space="0" w:color="auto"/>
            <w:right w:val="none" w:sz="0" w:space="0" w:color="auto"/>
          </w:divBdr>
        </w:div>
        <w:div w:id="2057846849">
          <w:marLeft w:val="640"/>
          <w:marRight w:val="0"/>
          <w:marTop w:val="0"/>
          <w:marBottom w:val="0"/>
          <w:divBdr>
            <w:top w:val="none" w:sz="0" w:space="0" w:color="auto"/>
            <w:left w:val="none" w:sz="0" w:space="0" w:color="auto"/>
            <w:bottom w:val="none" w:sz="0" w:space="0" w:color="auto"/>
            <w:right w:val="none" w:sz="0" w:space="0" w:color="auto"/>
          </w:divBdr>
        </w:div>
      </w:divsChild>
    </w:div>
    <w:div w:id="263805919">
      <w:marLeft w:val="640"/>
      <w:marRight w:val="0"/>
      <w:marTop w:val="0"/>
      <w:marBottom w:val="0"/>
      <w:divBdr>
        <w:top w:val="none" w:sz="0" w:space="0" w:color="auto"/>
        <w:left w:val="none" w:sz="0" w:space="0" w:color="auto"/>
        <w:bottom w:val="none" w:sz="0" w:space="0" w:color="auto"/>
        <w:right w:val="none" w:sz="0" w:space="0" w:color="auto"/>
      </w:divBdr>
    </w:div>
    <w:div w:id="264270660">
      <w:marLeft w:val="640"/>
      <w:marRight w:val="0"/>
      <w:marTop w:val="0"/>
      <w:marBottom w:val="0"/>
      <w:divBdr>
        <w:top w:val="none" w:sz="0" w:space="0" w:color="auto"/>
        <w:left w:val="none" w:sz="0" w:space="0" w:color="auto"/>
        <w:bottom w:val="none" w:sz="0" w:space="0" w:color="auto"/>
        <w:right w:val="none" w:sz="0" w:space="0" w:color="auto"/>
      </w:divBdr>
    </w:div>
    <w:div w:id="265118267">
      <w:marLeft w:val="640"/>
      <w:marRight w:val="0"/>
      <w:marTop w:val="0"/>
      <w:marBottom w:val="0"/>
      <w:divBdr>
        <w:top w:val="none" w:sz="0" w:space="0" w:color="auto"/>
        <w:left w:val="none" w:sz="0" w:space="0" w:color="auto"/>
        <w:bottom w:val="none" w:sz="0" w:space="0" w:color="auto"/>
        <w:right w:val="none" w:sz="0" w:space="0" w:color="auto"/>
      </w:divBdr>
    </w:div>
    <w:div w:id="265120754">
      <w:marLeft w:val="640"/>
      <w:marRight w:val="0"/>
      <w:marTop w:val="0"/>
      <w:marBottom w:val="0"/>
      <w:divBdr>
        <w:top w:val="none" w:sz="0" w:space="0" w:color="auto"/>
        <w:left w:val="none" w:sz="0" w:space="0" w:color="auto"/>
        <w:bottom w:val="none" w:sz="0" w:space="0" w:color="auto"/>
        <w:right w:val="none" w:sz="0" w:space="0" w:color="auto"/>
      </w:divBdr>
    </w:div>
    <w:div w:id="265232263">
      <w:marLeft w:val="640"/>
      <w:marRight w:val="0"/>
      <w:marTop w:val="0"/>
      <w:marBottom w:val="0"/>
      <w:divBdr>
        <w:top w:val="none" w:sz="0" w:space="0" w:color="auto"/>
        <w:left w:val="none" w:sz="0" w:space="0" w:color="auto"/>
        <w:bottom w:val="none" w:sz="0" w:space="0" w:color="auto"/>
        <w:right w:val="none" w:sz="0" w:space="0" w:color="auto"/>
      </w:divBdr>
    </w:div>
    <w:div w:id="265307445">
      <w:marLeft w:val="640"/>
      <w:marRight w:val="0"/>
      <w:marTop w:val="0"/>
      <w:marBottom w:val="0"/>
      <w:divBdr>
        <w:top w:val="none" w:sz="0" w:space="0" w:color="auto"/>
        <w:left w:val="none" w:sz="0" w:space="0" w:color="auto"/>
        <w:bottom w:val="none" w:sz="0" w:space="0" w:color="auto"/>
        <w:right w:val="none" w:sz="0" w:space="0" w:color="auto"/>
      </w:divBdr>
    </w:div>
    <w:div w:id="265386680">
      <w:marLeft w:val="640"/>
      <w:marRight w:val="0"/>
      <w:marTop w:val="0"/>
      <w:marBottom w:val="0"/>
      <w:divBdr>
        <w:top w:val="none" w:sz="0" w:space="0" w:color="auto"/>
        <w:left w:val="none" w:sz="0" w:space="0" w:color="auto"/>
        <w:bottom w:val="none" w:sz="0" w:space="0" w:color="auto"/>
        <w:right w:val="none" w:sz="0" w:space="0" w:color="auto"/>
      </w:divBdr>
    </w:div>
    <w:div w:id="265845714">
      <w:marLeft w:val="640"/>
      <w:marRight w:val="0"/>
      <w:marTop w:val="0"/>
      <w:marBottom w:val="0"/>
      <w:divBdr>
        <w:top w:val="none" w:sz="0" w:space="0" w:color="auto"/>
        <w:left w:val="none" w:sz="0" w:space="0" w:color="auto"/>
        <w:bottom w:val="none" w:sz="0" w:space="0" w:color="auto"/>
        <w:right w:val="none" w:sz="0" w:space="0" w:color="auto"/>
      </w:divBdr>
    </w:div>
    <w:div w:id="266499059">
      <w:marLeft w:val="640"/>
      <w:marRight w:val="0"/>
      <w:marTop w:val="0"/>
      <w:marBottom w:val="0"/>
      <w:divBdr>
        <w:top w:val="none" w:sz="0" w:space="0" w:color="auto"/>
        <w:left w:val="none" w:sz="0" w:space="0" w:color="auto"/>
        <w:bottom w:val="none" w:sz="0" w:space="0" w:color="auto"/>
        <w:right w:val="none" w:sz="0" w:space="0" w:color="auto"/>
      </w:divBdr>
    </w:div>
    <w:div w:id="266616968">
      <w:marLeft w:val="640"/>
      <w:marRight w:val="0"/>
      <w:marTop w:val="0"/>
      <w:marBottom w:val="0"/>
      <w:divBdr>
        <w:top w:val="none" w:sz="0" w:space="0" w:color="auto"/>
        <w:left w:val="none" w:sz="0" w:space="0" w:color="auto"/>
        <w:bottom w:val="none" w:sz="0" w:space="0" w:color="auto"/>
        <w:right w:val="none" w:sz="0" w:space="0" w:color="auto"/>
      </w:divBdr>
    </w:div>
    <w:div w:id="267928188">
      <w:marLeft w:val="640"/>
      <w:marRight w:val="0"/>
      <w:marTop w:val="0"/>
      <w:marBottom w:val="0"/>
      <w:divBdr>
        <w:top w:val="none" w:sz="0" w:space="0" w:color="auto"/>
        <w:left w:val="none" w:sz="0" w:space="0" w:color="auto"/>
        <w:bottom w:val="none" w:sz="0" w:space="0" w:color="auto"/>
        <w:right w:val="none" w:sz="0" w:space="0" w:color="auto"/>
      </w:divBdr>
    </w:div>
    <w:div w:id="269164348">
      <w:marLeft w:val="640"/>
      <w:marRight w:val="0"/>
      <w:marTop w:val="0"/>
      <w:marBottom w:val="0"/>
      <w:divBdr>
        <w:top w:val="none" w:sz="0" w:space="0" w:color="auto"/>
        <w:left w:val="none" w:sz="0" w:space="0" w:color="auto"/>
        <w:bottom w:val="none" w:sz="0" w:space="0" w:color="auto"/>
        <w:right w:val="none" w:sz="0" w:space="0" w:color="auto"/>
      </w:divBdr>
    </w:div>
    <w:div w:id="269700055">
      <w:marLeft w:val="640"/>
      <w:marRight w:val="0"/>
      <w:marTop w:val="0"/>
      <w:marBottom w:val="0"/>
      <w:divBdr>
        <w:top w:val="none" w:sz="0" w:space="0" w:color="auto"/>
        <w:left w:val="none" w:sz="0" w:space="0" w:color="auto"/>
        <w:bottom w:val="none" w:sz="0" w:space="0" w:color="auto"/>
        <w:right w:val="none" w:sz="0" w:space="0" w:color="auto"/>
      </w:divBdr>
    </w:div>
    <w:div w:id="269898687">
      <w:bodyDiv w:val="1"/>
      <w:marLeft w:val="0"/>
      <w:marRight w:val="0"/>
      <w:marTop w:val="0"/>
      <w:marBottom w:val="0"/>
      <w:divBdr>
        <w:top w:val="none" w:sz="0" w:space="0" w:color="auto"/>
        <w:left w:val="none" w:sz="0" w:space="0" w:color="auto"/>
        <w:bottom w:val="none" w:sz="0" w:space="0" w:color="auto"/>
        <w:right w:val="none" w:sz="0" w:space="0" w:color="auto"/>
      </w:divBdr>
      <w:divsChild>
        <w:div w:id="7951418">
          <w:marLeft w:val="640"/>
          <w:marRight w:val="0"/>
          <w:marTop w:val="0"/>
          <w:marBottom w:val="0"/>
          <w:divBdr>
            <w:top w:val="none" w:sz="0" w:space="0" w:color="auto"/>
            <w:left w:val="none" w:sz="0" w:space="0" w:color="auto"/>
            <w:bottom w:val="none" w:sz="0" w:space="0" w:color="auto"/>
            <w:right w:val="none" w:sz="0" w:space="0" w:color="auto"/>
          </w:divBdr>
        </w:div>
        <w:div w:id="14697805">
          <w:marLeft w:val="640"/>
          <w:marRight w:val="0"/>
          <w:marTop w:val="0"/>
          <w:marBottom w:val="0"/>
          <w:divBdr>
            <w:top w:val="none" w:sz="0" w:space="0" w:color="auto"/>
            <w:left w:val="none" w:sz="0" w:space="0" w:color="auto"/>
            <w:bottom w:val="none" w:sz="0" w:space="0" w:color="auto"/>
            <w:right w:val="none" w:sz="0" w:space="0" w:color="auto"/>
          </w:divBdr>
        </w:div>
        <w:div w:id="31157092">
          <w:marLeft w:val="640"/>
          <w:marRight w:val="0"/>
          <w:marTop w:val="0"/>
          <w:marBottom w:val="0"/>
          <w:divBdr>
            <w:top w:val="none" w:sz="0" w:space="0" w:color="auto"/>
            <w:left w:val="none" w:sz="0" w:space="0" w:color="auto"/>
            <w:bottom w:val="none" w:sz="0" w:space="0" w:color="auto"/>
            <w:right w:val="none" w:sz="0" w:space="0" w:color="auto"/>
          </w:divBdr>
        </w:div>
        <w:div w:id="44372838">
          <w:marLeft w:val="640"/>
          <w:marRight w:val="0"/>
          <w:marTop w:val="0"/>
          <w:marBottom w:val="0"/>
          <w:divBdr>
            <w:top w:val="none" w:sz="0" w:space="0" w:color="auto"/>
            <w:left w:val="none" w:sz="0" w:space="0" w:color="auto"/>
            <w:bottom w:val="none" w:sz="0" w:space="0" w:color="auto"/>
            <w:right w:val="none" w:sz="0" w:space="0" w:color="auto"/>
          </w:divBdr>
        </w:div>
        <w:div w:id="73094678">
          <w:marLeft w:val="640"/>
          <w:marRight w:val="0"/>
          <w:marTop w:val="0"/>
          <w:marBottom w:val="0"/>
          <w:divBdr>
            <w:top w:val="none" w:sz="0" w:space="0" w:color="auto"/>
            <w:left w:val="none" w:sz="0" w:space="0" w:color="auto"/>
            <w:bottom w:val="none" w:sz="0" w:space="0" w:color="auto"/>
            <w:right w:val="none" w:sz="0" w:space="0" w:color="auto"/>
          </w:divBdr>
        </w:div>
        <w:div w:id="93015440">
          <w:marLeft w:val="640"/>
          <w:marRight w:val="0"/>
          <w:marTop w:val="0"/>
          <w:marBottom w:val="0"/>
          <w:divBdr>
            <w:top w:val="none" w:sz="0" w:space="0" w:color="auto"/>
            <w:left w:val="none" w:sz="0" w:space="0" w:color="auto"/>
            <w:bottom w:val="none" w:sz="0" w:space="0" w:color="auto"/>
            <w:right w:val="none" w:sz="0" w:space="0" w:color="auto"/>
          </w:divBdr>
        </w:div>
        <w:div w:id="104807610">
          <w:marLeft w:val="640"/>
          <w:marRight w:val="0"/>
          <w:marTop w:val="0"/>
          <w:marBottom w:val="0"/>
          <w:divBdr>
            <w:top w:val="none" w:sz="0" w:space="0" w:color="auto"/>
            <w:left w:val="none" w:sz="0" w:space="0" w:color="auto"/>
            <w:bottom w:val="none" w:sz="0" w:space="0" w:color="auto"/>
            <w:right w:val="none" w:sz="0" w:space="0" w:color="auto"/>
          </w:divBdr>
        </w:div>
        <w:div w:id="141042523">
          <w:marLeft w:val="640"/>
          <w:marRight w:val="0"/>
          <w:marTop w:val="0"/>
          <w:marBottom w:val="0"/>
          <w:divBdr>
            <w:top w:val="none" w:sz="0" w:space="0" w:color="auto"/>
            <w:left w:val="none" w:sz="0" w:space="0" w:color="auto"/>
            <w:bottom w:val="none" w:sz="0" w:space="0" w:color="auto"/>
            <w:right w:val="none" w:sz="0" w:space="0" w:color="auto"/>
          </w:divBdr>
        </w:div>
        <w:div w:id="154419560">
          <w:marLeft w:val="640"/>
          <w:marRight w:val="0"/>
          <w:marTop w:val="0"/>
          <w:marBottom w:val="0"/>
          <w:divBdr>
            <w:top w:val="none" w:sz="0" w:space="0" w:color="auto"/>
            <w:left w:val="none" w:sz="0" w:space="0" w:color="auto"/>
            <w:bottom w:val="none" w:sz="0" w:space="0" w:color="auto"/>
            <w:right w:val="none" w:sz="0" w:space="0" w:color="auto"/>
          </w:divBdr>
        </w:div>
        <w:div w:id="261453554">
          <w:marLeft w:val="640"/>
          <w:marRight w:val="0"/>
          <w:marTop w:val="0"/>
          <w:marBottom w:val="0"/>
          <w:divBdr>
            <w:top w:val="none" w:sz="0" w:space="0" w:color="auto"/>
            <w:left w:val="none" w:sz="0" w:space="0" w:color="auto"/>
            <w:bottom w:val="none" w:sz="0" w:space="0" w:color="auto"/>
            <w:right w:val="none" w:sz="0" w:space="0" w:color="auto"/>
          </w:divBdr>
        </w:div>
        <w:div w:id="262609993">
          <w:marLeft w:val="640"/>
          <w:marRight w:val="0"/>
          <w:marTop w:val="0"/>
          <w:marBottom w:val="0"/>
          <w:divBdr>
            <w:top w:val="none" w:sz="0" w:space="0" w:color="auto"/>
            <w:left w:val="none" w:sz="0" w:space="0" w:color="auto"/>
            <w:bottom w:val="none" w:sz="0" w:space="0" w:color="auto"/>
            <w:right w:val="none" w:sz="0" w:space="0" w:color="auto"/>
          </w:divBdr>
        </w:div>
        <w:div w:id="268316674">
          <w:marLeft w:val="640"/>
          <w:marRight w:val="0"/>
          <w:marTop w:val="0"/>
          <w:marBottom w:val="0"/>
          <w:divBdr>
            <w:top w:val="none" w:sz="0" w:space="0" w:color="auto"/>
            <w:left w:val="none" w:sz="0" w:space="0" w:color="auto"/>
            <w:bottom w:val="none" w:sz="0" w:space="0" w:color="auto"/>
            <w:right w:val="none" w:sz="0" w:space="0" w:color="auto"/>
          </w:divBdr>
        </w:div>
        <w:div w:id="282999102">
          <w:marLeft w:val="640"/>
          <w:marRight w:val="0"/>
          <w:marTop w:val="0"/>
          <w:marBottom w:val="0"/>
          <w:divBdr>
            <w:top w:val="none" w:sz="0" w:space="0" w:color="auto"/>
            <w:left w:val="none" w:sz="0" w:space="0" w:color="auto"/>
            <w:bottom w:val="none" w:sz="0" w:space="0" w:color="auto"/>
            <w:right w:val="none" w:sz="0" w:space="0" w:color="auto"/>
          </w:divBdr>
        </w:div>
        <w:div w:id="285350902">
          <w:marLeft w:val="640"/>
          <w:marRight w:val="0"/>
          <w:marTop w:val="0"/>
          <w:marBottom w:val="0"/>
          <w:divBdr>
            <w:top w:val="none" w:sz="0" w:space="0" w:color="auto"/>
            <w:left w:val="none" w:sz="0" w:space="0" w:color="auto"/>
            <w:bottom w:val="none" w:sz="0" w:space="0" w:color="auto"/>
            <w:right w:val="none" w:sz="0" w:space="0" w:color="auto"/>
          </w:divBdr>
        </w:div>
        <w:div w:id="311369001">
          <w:marLeft w:val="640"/>
          <w:marRight w:val="0"/>
          <w:marTop w:val="0"/>
          <w:marBottom w:val="0"/>
          <w:divBdr>
            <w:top w:val="none" w:sz="0" w:space="0" w:color="auto"/>
            <w:left w:val="none" w:sz="0" w:space="0" w:color="auto"/>
            <w:bottom w:val="none" w:sz="0" w:space="0" w:color="auto"/>
            <w:right w:val="none" w:sz="0" w:space="0" w:color="auto"/>
          </w:divBdr>
        </w:div>
        <w:div w:id="375280011">
          <w:marLeft w:val="640"/>
          <w:marRight w:val="0"/>
          <w:marTop w:val="0"/>
          <w:marBottom w:val="0"/>
          <w:divBdr>
            <w:top w:val="none" w:sz="0" w:space="0" w:color="auto"/>
            <w:left w:val="none" w:sz="0" w:space="0" w:color="auto"/>
            <w:bottom w:val="none" w:sz="0" w:space="0" w:color="auto"/>
            <w:right w:val="none" w:sz="0" w:space="0" w:color="auto"/>
          </w:divBdr>
        </w:div>
        <w:div w:id="417482046">
          <w:marLeft w:val="640"/>
          <w:marRight w:val="0"/>
          <w:marTop w:val="0"/>
          <w:marBottom w:val="0"/>
          <w:divBdr>
            <w:top w:val="none" w:sz="0" w:space="0" w:color="auto"/>
            <w:left w:val="none" w:sz="0" w:space="0" w:color="auto"/>
            <w:bottom w:val="none" w:sz="0" w:space="0" w:color="auto"/>
            <w:right w:val="none" w:sz="0" w:space="0" w:color="auto"/>
          </w:divBdr>
        </w:div>
        <w:div w:id="453914209">
          <w:marLeft w:val="640"/>
          <w:marRight w:val="0"/>
          <w:marTop w:val="0"/>
          <w:marBottom w:val="0"/>
          <w:divBdr>
            <w:top w:val="none" w:sz="0" w:space="0" w:color="auto"/>
            <w:left w:val="none" w:sz="0" w:space="0" w:color="auto"/>
            <w:bottom w:val="none" w:sz="0" w:space="0" w:color="auto"/>
            <w:right w:val="none" w:sz="0" w:space="0" w:color="auto"/>
          </w:divBdr>
        </w:div>
        <w:div w:id="468207791">
          <w:marLeft w:val="640"/>
          <w:marRight w:val="0"/>
          <w:marTop w:val="0"/>
          <w:marBottom w:val="0"/>
          <w:divBdr>
            <w:top w:val="none" w:sz="0" w:space="0" w:color="auto"/>
            <w:left w:val="none" w:sz="0" w:space="0" w:color="auto"/>
            <w:bottom w:val="none" w:sz="0" w:space="0" w:color="auto"/>
            <w:right w:val="none" w:sz="0" w:space="0" w:color="auto"/>
          </w:divBdr>
        </w:div>
        <w:div w:id="472720582">
          <w:marLeft w:val="640"/>
          <w:marRight w:val="0"/>
          <w:marTop w:val="0"/>
          <w:marBottom w:val="0"/>
          <w:divBdr>
            <w:top w:val="none" w:sz="0" w:space="0" w:color="auto"/>
            <w:left w:val="none" w:sz="0" w:space="0" w:color="auto"/>
            <w:bottom w:val="none" w:sz="0" w:space="0" w:color="auto"/>
            <w:right w:val="none" w:sz="0" w:space="0" w:color="auto"/>
          </w:divBdr>
        </w:div>
        <w:div w:id="503280566">
          <w:marLeft w:val="640"/>
          <w:marRight w:val="0"/>
          <w:marTop w:val="0"/>
          <w:marBottom w:val="0"/>
          <w:divBdr>
            <w:top w:val="none" w:sz="0" w:space="0" w:color="auto"/>
            <w:left w:val="none" w:sz="0" w:space="0" w:color="auto"/>
            <w:bottom w:val="none" w:sz="0" w:space="0" w:color="auto"/>
            <w:right w:val="none" w:sz="0" w:space="0" w:color="auto"/>
          </w:divBdr>
        </w:div>
        <w:div w:id="520052160">
          <w:marLeft w:val="640"/>
          <w:marRight w:val="0"/>
          <w:marTop w:val="0"/>
          <w:marBottom w:val="0"/>
          <w:divBdr>
            <w:top w:val="none" w:sz="0" w:space="0" w:color="auto"/>
            <w:left w:val="none" w:sz="0" w:space="0" w:color="auto"/>
            <w:bottom w:val="none" w:sz="0" w:space="0" w:color="auto"/>
            <w:right w:val="none" w:sz="0" w:space="0" w:color="auto"/>
          </w:divBdr>
        </w:div>
        <w:div w:id="545683537">
          <w:marLeft w:val="640"/>
          <w:marRight w:val="0"/>
          <w:marTop w:val="0"/>
          <w:marBottom w:val="0"/>
          <w:divBdr>
            <w:top w:val="none" w:sz="0" w:space="0" w:color="auto"/>
            <w:left w:val="none" w:sz="0" w:space="0" w:color="auto"/>
            <w:bottom w:val="none" w:sz="0" w:space="0" w:color="auto"/>
            <w:right w:val="none" w:sz="0" w:space="0" w:color="auto"/>
          </w:divBdr>
        </w:div>
        <w:div w:id="549071822">
          <w:marLeft w:val="640"/>
          <w:marRight w:val="0"/>
          <w:marTop w:val="0"/>
          <w:marBottom w:val="0"/>
          <w:divBdr>
            <w:top w:val="none" w:sz="0" w:space="0" w:color="auto"/>
            <w:left w:val="none" w:sz="0" w:space="0" w:color="auto"/>
            <w:bottom w:val="none" w:sz="0" w:space="0" w:color="auto"/>
            <w:right w:val="none" w:sz="0" w:space="0" w:color="auto"/>
          </w:divBdr>
        </w:div>
        <w:div w:id="556432857">
          <w:marLeft w:val="640"/>
          <w:marRight w:val="0"/>
          <w:marTop w:val="0"/>
          <w:marBottom w:val="0"/>
          <w:divBdr>
            <w:top w:val="none" w:sz="0" w:space="0" w:color="auto"/>
            <w:left w:val="none" w:sz="0" w:space="0" w:color="auto"/>
            <w:bottom w:val="none" w:sz="0" w:space="0" w:color="auto"/>
            <w:right w:val="none" w:sz="0" w:space="0" w:color="auto"/>
          </w:divBdr>
        </w:div>
        <w:div w:id="565841908">
          <w:marLeft w:val="640"/>
          <w:marRight w:val="0"/>
          <w:marTop w:val="0"/>
          <w:marBottom w:val="0"/>
          <w:divBdr>
            <w:top w:val="none" w:sz="0" w:space="0" w:color="auto"/>
            <w:left w:val="none" w:sz="0" w:space="0" w:color="auto"/>
            <w:bottom w:val="none" w:sz="0" w:space="0" w:color="auto"/>
            <w:right w:val="none" w:sz="0" w:space="0" w:color="auto"/>
          </w:divBdr>
        </w:div>
        <w:div w:id="579632542">
          <w:marLeft w:val="640"/>
          <w:marRight w:val="0"/>
          <w:marTop w:val="0"/>
          <w:marBottom w:val="0"/>
          <w:divBdr>
            <w:top w:val="none" w:sz="0" w:space="0" w:color="auto"/>
            <w:left w:val="none" w:sz="0" w:space="0" w:color="auto"/>
            <w:bottom w:val="none" w:sz="0" w:space="0" w:color="auto"/>
            <w:right w:val="none" w:sz="0" w:space="0" w:color="auto"/>
          </w:divBdr>
        </w:div>
        <w:div w:id="662661462">
          <w:marLeft w:val="640"/>
          <w:marRight w:val="0"/>
          <w:marTop w:val="0"/>
          <w:marBottom w:val="0"/>
          <w:divBdr>
            <w:top w:val="none" w:sz="0" w:space="0" w:color="auto"/>
            <w:left w:val="none" w:sz="0" w:space="0" w:color="auto"/>
            <w:bottom w:val="none" w:sz="0" w:space="0" w:color="auto"/>
            <w:right w:val="none" w:sz="0" w:space="0" w:color="auto"/>
          </w:divBdr>
        </w:div>
        <w:div w:id="666371283">
          <w:marLeft w:val="640"/>
          <w:marRight w:val="0"/>
          <w:marTop w:val="0"/>
          <w:marBottom w:val="0"/>
          <w:divBdr>
            <w:top w:val="none" w:sz="0" w:space="0" w:color="auto"/>
            <w:left w:val="none" w:sz="0" w:space="0" w:color="auto"/>
            <w:bottom w:val="none" w:sz="0" w:space="0" w:color="auto"/>
            <w:right w:val="none" w:sz="0" w:space="0" w:color="auto"/>
          </w:divBdr>
        </w:div>
        <w:div w:id="691960785">
          <w:marLeft w:val="640"/>
          <w:marRight w:val="0"/>
          <w:marTop w:val="0"/>
          <w:marBottom w:val="0"/>
          <w:divBdr>
            <w:top w:val="none" w:sz="0" w:space="0" w:color="auto"/>
            <w:left w:val="none" w:sz="0" w:space="0" w:color="auto"/>
            <w:bottom w:val="none" w:sz="0" w:space="0" w:color="auto"/>
            <w:right w:val="none" w:sz="0" w:space="0" w:color="auto"/>
          </w:divBdr>
        </w:div>
        <w:div w:id="739599691">
          <w:marLeft w:val="640"/>
          <w:marRight w:val="0"/>
          <w:marTop w:val="0"/>
          <w:marBottom w:val="0"/>
          <w:divBdr>
            <w:top w:val="none" w:sz="0" w:space="0" w:color="auto"/>
            <w:left w:val="none" w:sz="0" w:space="0" w:color="auto"/>
            <w:bottom w:val="none" w:sz="0" w:space="0" w:color="auto"/>
            <w:right w:val="none" w:sz="0" w:space="0" w:color="auto"/>
          </w:divBdr>
        </w:div>
        <w:div w:id="823858055">
          <w:marLeft w:val="640"/>
          <w:marRight w:val="0"/>
          <w:marTop w:val="0"/>
          <w:marBottom w:val="0"/>
          <w:divBdr>
            <w:top w:val="none" w:sz="0" w:space="0" w:color="auto"/>
            <w:left w:val="none" w:sz="0" w:space="0" w:color="auto"/>
            <w:bottom w:val="none" w:sz="0" w:space="0" w:color="auto"/>
            <w:right w:val="none" w:sz="0" w:space="0" w:color="auto"/>
          </w:divBdr>
        </w:div>
        <w:div w:id="844394680">
          <w:marLeft w:val="640"/>
          <w:marRight w:val="0"/>
          <w:marTop w:val="0"/>
          <w:marBottom w:val="0"/>
          <w:divBdr>
            <w:top w:val="none" w:sz="0" w:space="0" w:color="auto"/>
            <w:left w:val="none" w:sz="0" w:space="0" w:color="auto"/>
            <w:bottom w:val="none" w:sz="0" w:space="0" w:color="auto"/>
            <w:right w:val="none" w:sz="0" w:space="0" w:color="auto"/>
          </w:divBdr>
        </w:div>
        <w:div w:id="847213565">
          <w:marLeft w:val="640"/>
          <w:marRight w:val="0"/>
          <w:marTop w:val="0"/>
          <w:marBottom w:val="0"/>
          <w:divBdr>
            <w:top w:val="none" w:sz="0" w:space="0" w:color="auto"/>
            <w:left w:val="none" w:sz="0" w:space="0" w:color="auto"/>
            <w:bottom w:val="none" w:sz="0" w:space="0" w:color="auto"/>
            <w:right w:val="none" w:sz="0" w:space="0" w:color="auto"/>
          </w:divBdr>
        </w:div>
        <w:div w:id="855847965">
          <w:marLeft w:val="640"/>
          <w:marRight w:val="0"/>
          <w:marTop w:val="0"/>
          <w:marBottom w:val="0"/>
          <w:divBdr>
            <w:top w:val="none" w:sz="0" w:space="0" w:color="auto"/>
            <w:left w:val="none" w:sz="0" w:space="0" w:color="auto"/>
            <w:bottom w:val="none" w:sz="0" w:space="0" w:color="auto"/>
            <w:right w:val="none" w:sz="0" w:space="0" w:color="auto"/>
          </w:divBdr>
        </w:div>
        <w:div w:id="892932805">
          <w:marLeft w:val="640"/>
          <w:marRight w:val="0"/>
          <w:marTop w:val="0"/>
          <w:marBottom w:val="0"/>
          <w:divBdr>
            <w:top w:val="none" w:sz="0" w:space="0" w:color="auto"/>
            <w:left w:val="none" w:sz="0" w:space="0" w:color="auto"/>
            <w:bottom w:val="none" w:sz="0" w:space="0" w:color="auto"/>
            <w:right w:val="none" w:sz="0" w:space="0" w:color="auto"/>
          </w:divBdr>
        </w:div>
        <w:div w:id="906066651">
          <w:marLeft w:val="640"/>
          <w:marRight w:val="0"/>
          <w:marTop w:val="0"/>
          <w:marBottom w:val="0"/>
          <w:divBdr>
            <w:top w:val="none" w:sz="0" w:space="0" w:color="auto"/>
            <w:left w:val="none" w:sz="0" w:space="0" w:color="auto"/>
            <w:bottom w:val="none" w:sz="0" w:space="0" w:color="auto"/>
            <w:right w:val="none" w:sz="0" w:space="0" w:color="auto"/>
          </w:divBdr>
        </w:div>
        <w:div w:id="988824476">
          <w:marLeft w:val="640"/>
          <w:marRight w:val="0"/>
          <w:marTop w:val="0"/>
          <w:marBottom w:val="0"/>
          <w:divBdr>
            <w:top w:val="none" w:sz="0" w:space="0" w:color="auto"/>
            <w:left w:val="none" w:sz="0" w:space="0" w:color="auto"/>
            <w:bottom w:val="none" w:sz="0" w:space="0" w:color="auto"/>
            <w:right w:val="none" w:sz="0" w:space="0" w:color="auto"/>
          </w:divBdr>
        </w:div>
        <w:div w:id="1079522829">
          <w:marLeft w:val="640"/>
          <w:marRight w:val="0"/>
          <w:marTop w:val="0"/>
          <w:marBottom w:val="0"/>
          <w:divBdr>
            <w:top w:val="none" w:sz="0" w:space="0" w:color="auto"/>
            <w:left w:val="none" w:sz="0" w:space="0" w:color="auto"/>
            <w:bottom w:val="none" w:sz="0" w:space="0" w:color="auto"/>
            <w:right w:val="none" w:sz="0" w:space="0" w:color="auto"/>
          </w:divBdr>
        </w:div>
        <w:div w:id="1088388085">
          <w:marLeft w:val="640"/>
          <w:marRight w:val="0"/>
          <w:marTop w:val="0"/>
          <w:marBottom w:val="0"/>
          <w:divBdr>
            <w:top w:val="none" w:sz="0" w:space="0" w:color="auto"/>
            <w:left w:val="none" w:sz="0" w:space="0" w:color="auto"/>
            <w:bottom w:val="none" w:sz="0" w:space="0" w:color="auto"/>
            <w:right w:val="none" w:sz="0" w:space="0" w:color="auto"/>
          </w:divBdr>
        </w:div>
        <w:div w:id="1097091479">
          <w:marLeft w:val="640"/>
          <w:marRight w:val="0"/>
          <w:marTop w:val="0"/>
          <w:marBottom w:val="0"/>
          <w:divBdr>
            <w:top w:val="none" w:sz="0" w:space="0" w:color="auto"/>
            <w:left w:val="none" w:sz="0" w:space="0" w:color="auto"/>
            <w:bottom w:val="none" w:sz="0" w:space="0" w:color="auto"/>
            <w:right w:val="none" w:sz="0" w:space="0" w:color="auto"/>
          </w:divBdr>
        </w:div>
        <w:div w:id="1148593124">
          <w:marLeft w:val="640"/>
          <w:marRight w:val="0"/>
          <w:marTop w:val="0"/>
          <w:marBottom w:val="0"/>
          <w:divBdr>
            <w:top w:val="none" w:sz="0" w:space="0" w:color="auto"/>
            <w:left w:val="none" w:sz="0" w:space="0" w:color="auto"/>
            <w:bottom w:val="none" w:sz="0" w:space="0" w:color="auto"/>
            <w:right w:val="none" w:sz="0" w:space="0" w:color="auto"/>
          </w:divBdr>
        </w:div>
        <w:div w:id="1163160250">
          <w:marLeft w:val="640"/>
          <w:marRight w:val="0"/>
          <w:marTop w:val="0"/>
          <w:marBottom w:val="0"/>
          <w:divBdr>
            <w:top w:val="none" w:sz="0" w:space="0" w:color="auto"/>
            <w:left w:val="none" w:sz="0" w:space="0" w:color="auto"/>
            <w:bottom w:val="none" w:sz="0" w:space="0" w:color="auto"/>
            <w:right w:val="none" w:sz="0" w:space="0" w:color="auto"/>
          </w:divBdr>
        </w:div>
        <w:div w:id="1169756722">
          <w:marLeft w:val="640"/>
          <w:marRight w:val="0"/>
          <w:marTop w:val="0"/>
          <w:marBottom w:val="0"/>
          <w:divBdr>
            <w:top w:val="none" w:sz="0" w:space="0" w:color="auto"/>
            <w:left w:val="none" w:sz="0" w:space="0" w:color="auto"/>
            <w:bottom w:val="none" w:sz="0" w:space="0" w:color="auto"/>
            <w:right w:val="none" w:sz="0" w:space="0" w:color="auto"/>
          </w:divBdr>
        </w:div>
        <w:div w:id="1182547488">
          <w:marLeft w:val="640"/>
          <w:marRight w:val="0"/>
          <w:marTop w:val="0"/>
          <w:marBottom w:val="0"/>
          <w:divBdr>
            <w:top w:val="none" w:sz="0" w:space="0" w:color="auto"/>
            <w:left w:val="none" w:sz="0" w:space="0" w:color="auto"/>
            <w:bottom w:val="none" w:sz="0" w:space="0" w:color="auto"/>
            <w:right w:val="none" w:sz="0" w:space="0" w:color="auto"/>
          </w:divBdr>
        </w:div>
        <w:div w:id="1219896781">
          <w:marLeft w:val="640"/>
          <w:marRight w:val="0"/>
          <w:marTop w:val="0"/>
          <w:marBottom w:val="0"/>
          <w:divBdr>
            <w:top w:val="none" w:sz="0" w:space="0" w:color="auto"/>
            <w:left w:val="none" w:sz="0" w:space="0" w:color="auto"/>
            <w:bottom w:val="none" w:sz="0" w:space="0" w:color="auto"/>
            <w:right w:val="none" w:sz="0" w:space="0" w:color="auto"/>
          </w:divBdr>
        </w:div>
        <w:div w:id="1259212988">
          <w:marLeft w:val="640"/>
          <w:marRight w:val="0"/>
          <w:marTop w:val="0"/>
          <w:marBottom w:val="0"/>
          <w:divBdr>
            <w:top w:val="none" w:sz="0" w:space="0" w:color="auto"/>
            <w:left w:val="none" w:sz="0" w:space="0" w:color="auto"/>
            <w:bottom w:val="none" w:sz="0" w:space="0" w:color="auto"/>
            <w:right w:val="none" w:sz="0" w:space="0" w:color="auto"/>
          </w:divBdr>
        </w:div>
        <w:div w:id="1324042915">
          <w:marLeft w:val="640"/>
          <w:marRight w:val="0"/>
          <w:marTop w:val="0"/>
          <w:marBottom w:val="0"/>
          <w:divBdr>
            <w:top w:val="none" w:sz="0" w:space="0" w:color="auto"/>
            <w:left w:val="none" w:sz="0" w:space="0" w:color="auto"/>
            <w:bottom w:val="none" w:sz="0" w:space="0" w:color="auto"/>
            <w:right w:val="none" w:sz="0" w:space="0" w:color="auto"/>
          </w:divBdr>
        </w:div>
        <w:div w:id="1359575661">
          <w:marLeft w:val="640"/>
          <w:marRight w:val="0"/>
          <w:marTop w:val="0"/>
          <w:marBottom w:val="0"/>
          <w:divBdr>
            <w:top w:val="none" w:sz="0" w:space="0" w:color="auto"/>
            <w:left w:val="none" w:sz="0" w:space="0" w:color="auto"/>
            <w:bottom w:val="none" w:sz="0" w:space="0" w:color="auto"/>
            <w:right w:val="none" w:sz="0" w:space="0" w:color="auto"/>
          </w:divBdr>
        </w:div>
        <w:div w:id="1361202100">
          <w:marLeft w:val="640"/>
          <w:marRight w:val="0"/>
          <w:marTop w:val="0"/>
          <w:marBottom w:val="0"/>
          <w:divBdr>
            <w:top w:val="none" w:sz="0" w:space="0" w:color="auto"/>
            <w:left w:val="none" w:sz="0" w:space="0" w:color="auto"/>
            <w:bottom w:val="none" w:sz="0" w:space="0" w:color="auto"/>
            <w:right w:val="none" w:sz="0" w:space="0" w:color="auto"/>
          </w:divBdr>
        </w:div>
        <w:div w:id="1377586604">
          <w:marLeft w:val="640"/>
          <w:marRight w:val="0"/>
          <w:marTop w:val="0"/>
          <w:marBottom w:val="0"/>
          <w:divBdr>
            <w:top w:val="none" w:sz="0" w:space="0" w:color="auto"/>
            <w:left w:val="none" w:sz="0" w:space="0" w:color="auto"/>
            <w:bottom w:val="none" w:sz="0" w:space="0" w:color="auto"/>
            <w:right w:val="none" w:sz="0" w:space="0" w:color="auto"/>
          </w:divBdr>
        </w:div>
        <w:div w:id="1489781359">
          <w:marLeft w:val="640"/>
          <w:marRight w:val="0"/>
          <w:marTop w:val="0"/>
          <w:marBottom w:val="0"/>
          <w:divBdr>
            <w:top w:val="none" w:sz="0" w:space="0" w:color="auto"/>
            <w:left w:val="none" w:sz="0" w:space="0" w:color="auto"/>
            <w:bottom w:val="none" w:sz="0" w:space="0" w:color="auto"/>
            <w:right w:val="none" w:sz="0" w:space="0" w:color="auto"/>
          </w:divBdr>
        </w:div>
        <w:div w:id="1540976322">
          <w:marLeft w:val="640"/>
          <w:marRight w:val="0"/>
          <w:marTop w:val="0"/>
          <w:marBottom w:val="0"/>
          <w:divBdr>
            <w:top w:val="none" w:sz="0" w:space="0" w:color="auto"/>
            <w:left w:val="none" w:sz="0" w:space="0" w:color="auto"/>
            <w:bottom w:val="none" w:sz="0" w:space="0" w:color="auto"/>
            <w:right w:val="none" w:sz="0" w:space="0" w:color="auto"/>
          </w:divBdr>
        </w:div>
        <w:div w:id="1545211900">
          <w:marLeft w:val="640"/>
          <w:marRight w:val="0"/>
          <w:marTop w:val="0"/>
          <w:marBottom w:val="0"/>
          <w:divBdr>
            <w:top w:val="none" w:sz="0" w:space="0" w:color="auto"/>
            <w:left w:val="none" w:sz="0" w:space="0" w:color="auto"/>
            <w:bottom w:val="none" w:sz="0" w:space="0" w:color="auto"/>
            <w:right w:val="none" w:sz="0" w:space="0" w:color="auto"/>
          </w:divBdr>
        </w:div>
        <w:div w:id="1567836890">
          <w:marLeft w:val="640"/>
          <w:marRight w:val="0"/>
          <w:marTop w:val="0"/>
          <w:marBottom w:val="0"/>
          <w:divBdr>
            <w:top w:val="none" w:sz="0" w:space="0" w:color="auto"/>
            <w:left w:val="none" w:sz="0" w:space="0" w:color="auto"/>
            <w:bottom w:val="none" w:sz="0" w:space="0" w:color="auto"/>
            <w:right w:val="none" w:sz="0" w:space="0" w:color="auto"/>
          </w:divBdr>
        </w:div>
        <w:div w:id="1596747164">
          <w:marLeft w:val="640"/>
          <w:marRight w:val="0"/>
          <w:marTop w:val="0"/>
          <w:marBottom w:val="0"/>
          <w:divBdr>
            <w:top w:val="none" w:sz="0" w:space="0" w:color="auto"/>
            <w:left w:val="none" w:sz="0" w:space="0" w:color="auto"/>
            <w:bottom w:val="none" w:sz="0" w:space="0" w:color="auto"/>
            <w:right w:val="none" w:sz="0" w:space="0" w:color="auto"/>
          </w:divBdr>
        </w:div>
        <w:div w:id="1641154284">
          <w:marLeft w:val="640"/>
          <w:marRight w:val="0"/>
          <w:marTop w:val="0"/>
          <w:marBottom w:val="0"/>
          <w:divBdr>
            <w:top w:val="none" w:sz="0" w:space="0" w:color="auto"/>
            <w:left w:val="none" w:sz="0" w:space="0" w:color="auto"/>
            <w:bottom w:val="none" w:sz="0" w:space="0" w:color="auto"/>
            <w:right w:val="none" w:sz="0" w:space="0" w:color="auto"/>
          </w:divBdr>
        </w:div>
        <w:div w:id="1646743163">
          <w:marLeft w:val="640"/>
          <w:marRight w:val="0"/>
          <w:marTop w:val="0"/>
          <w:marBottom w:val="0"/>
          <w:divBdr>
            <w:top w:val="none" w:sz="0" w:space="0" w:color="auto"/>
            <w:left w:val="none" w:sz="0" w:space="0" w:color="auto"/>
            <w:bottom w:val="none" w:sz="0" w:space="0" w:color="auto"/>
            <w:right w:val="none" w:sz="0" w:space="0" w:color="auto"/>
          </w:divBdr>
        </w:div>
        <w:div w:id="1664770300">
          <w:marLeft w:val="640"/>
          <w:marRight w:val="0"/>
          <w:marTop w:val="0"/>
          <w:marBottom w:val="0"/>
          <w:divBdr>
            <w:top w:val="none" w:sz="0" w:space="0" w:color="auto"/>
            <w:left w:val="none" w:sz="0" w:space="0" w:color="auto"/>
            <w:bottom w:val="none" w:sz="0" w:space="0" w:color="auto"/>
            <w:right w:val="none" w:sz="0" w:space="0" w:color="auto"/>
          </w:divBdr>
        </w:div>
        <w:div w:id="1695690102">
          <w:marLeft w:val="640"/>
          <w:marRight w:val="0"/>
          <w:marTop w:val="0"/>
          <w:marBottom w:val="0"/>
          <w:divBdr>
            <w:top w:val="none" w:sz="0" w:space="0" w:color="auto"/>
            <w:left w:val="none" w:sz="0" w:space="0" w:color="auto"/>
            <w:bottom w:val="none" w:sz="0" w:space="0" w:color="auto"/>
            <w:right w:val="none" w:sz="0" w:space="0" w:color="auto"/>
          </w:divBdr>
        </w:div>
        <w:div w:id="1764761900">
          <w:marLeft w:val="640"/>
          <w:marRight w:val="0"/>
          <w:marTop w:val="0"/>
          <w:marBottom w:val="0"/>
          <w:divBdr>
            <w:top w:val="none" w:sz="0" w:space="0" w:color="auto"/>
            <w:left w:val="none" w:sz="0" w:space="0" w:color="auto"/>
            <w:bottom w:val="none" w:sz="0" w:space="0" w:color="auto"/>
            <w:right w:val="none" w:sz="0" w:space="0" w:color="auto"/>
          </w:divBdr>
        </w:div>
        <w:div w:id="1791780119">
          <w:marLeft w:val="640"/>
          <w:marRight w:val="0"/>
          <w:marTop w:val="0"/>
          <w:marBottom w:val="0"/>
          <w:divBdr>
            <w:top w:val="none" w:sz="0" w:space="0" w:color="auto"/>
            <w:left w:val="none" w:sz="0" w:space="0" w:color="auto"/>
            <w:bottom w:val="none" w:sz="0" w:space="0" w:color="auto"/>
            <w:right w:val="none" w:sz="0" w:space="0" w:color="auto"/>
          </w:divBdr>
        </w:div>
        <w:div w:id="1814058562">
          <w:marLeft w:val="640"/>
          <w:marRight w:val="0"/>
          <w:marTop w:val="0"/>
          <w:marBottom w:val="0"/>
          <w:divBdr>
            <w:top w:val="none" w:sz="0" w:space="0" w:color="auto"/>
            <w:left w:val="none" w:sz="0" w:space="0" w:color="auto"/>
            <w:bottom w:val="none" w:sz="0" w:space="0" w:color="auto"/>
            <w:right w:val="none" w:sz="0" w:space="0" w:color="auto"/>
          </w:divBdr>
        </w:div>
        <w:div w:id="1820338228">
          <w:marLeft w:val="640"/>
          <w:marRight w:val="0"/>
          <w:marTop w:val="0"/>
          <w:marBottom w:val="0"/>
          <w:divBdr>
            <w:top w:val="none" w:sz="0" w:space="0" w:color="auto"/>
            <w:left w:val="none" w:sz="0" w:space="0" w:color="auto"/>
            <w:bottom w:val="none" w:sz="0" w:space="0" w:color="auto"/>
            <w:right w:val="none" w:sz="0" w:space="0" w:color="auto"/>
          </w:divBdr>
        </w:div>
        <w:div w:id="1834829507">
          <w:marLeft w:val="640"/>
          <w:marRight w:val="0"/>
          <w:marTop w:val="0"/>
          <w:marBottom w:val="0"/>
          <w:divBdr>
            <w:top w:val="none" w:sz="0" w:space="0" w:color="auto"/>
            <w:left w:val="none" w:sz="0" w:space="0" w:color="auto"/>
            <w:bottom w:val="none" w:sz="0" w:space="0" w:color="auto"/>
            <w:right w:val="none" w:sz="0" w:space="0" w:color="auto"/>
          </w:divBdr>
        </w:div>
        <w:div w:id="1868176056">
          <w:marLeft w:val="640"/>
          <w:marRight w:val="0"/>
          <w:marTop w:val="0"/>
          <w:marBottom w:val="0"/>
          <w:divBdr>
            <w:top w:val="none" w:sz="0" w:space="0" w:color="auto"/>
            <w:left w:val="none" w:sz="0" w:space="0" w:color="auto"/>
            <w:bottom w:val="none" w:sz="0" w:space="0" w:color="auto"/>
            <w:right w:val="none" w:sz="0" w:space="0" w:color="auto"/>
          </w:divBdr>
        </w:div>
        <w:div w:id="1888643710">
          <w:marLeft w:val="640"/>
          <w:marRight w:val="0"/>
          <w:marTop w:val="0"/>
          <w:marBottom w:val="0"/>
          <w:divBdr>
            <w:top w:val="none" w:sz="0" w:space="0" w:color="auto"/>
            <w:left w:val="none" w:sz="0" w:space="0" w:color="auto"/>
            <w:bottom w:val="none" w:sz="0" w:space="0" w:color="auto"/>
            <w:right w:val="none" w:sz="0" w:space="0" w:color="auto"/>
          </w:divBdr>
        </w:div>
        <w:div w:id="1894928007">
          <w:marLeft w:val="640"/>
          <w:marRight w:val="0"/>
          <w:marTop w:val="0"/>
          <w:marBottom w:val="0"/>
          <w:divBdr>
            <w:top w:val="none" w:sz="0" w:space="0" w:color="auto"/>
            <w:left w:val="none" w:sz="0" w:space="0" w:color="auto"/>
            <w:bottom w:val="none" w:sz="0" w:space="0" w:color="auto"/>
            <w:right w:val="none" w:sz="0" w:space="0" w:color="auto"/>
          </w:divBdr>
        </w:div>
        <w:div w:id="1904025153">
          <w:marLeft w:val="640"/>
          <w:marRight w:val="0"/>
          <w:marTop w:val="0"/>
          <w:marBottom w:val="0"/>
          <w:divBdr>
            <w:top w:val="none" w:sz="0" w:space="0" w:color="auto"/>
            <w:left w:val="none" w:sz="0" w:space="0" w:color="auto"/>
            <w:bottom w:val="none" w:sz="0" w:space="0" w:color="auto"/>
            <w:right w:val="none" w:sz="0" w:space="0" w:color="auto"/>
          </w:divBdr>
        </w:div>
        <w:div w:id="2002344004">
          <w:marLeft w:val="640"/>
          <w:marRight w:val="0"/>
          <w:marTop w:val="0"/>
          <w:marBottom w:val="0"/>
          <w:divBdr>
            <w:top w:val="none" w:sz="0" w:space="0" w:color="auto"/>
            <w:left w:val="none" w:sz="0" w:space="0" w:color="auto"/>
            <w:bottom w:val="none" w:sz="0" w:space="0" w:color="auto"/>
            <w:right w:val="none" w:sz="0" w:space="0" w:color="auto"/>
          </w:divBdr>
        </w:div>
      </w:divsChild>
    </w:div>
    <w:div w:id="269969437">
      <w:marLeft w:val="640"/>
      <w:marRight w:val="0"/>
      <w:marTop w:val="0"/>
      <w:marBottom w:val="0"/>
      <w:divBdr>
        <w:top w:val="none" w:sz="0" w:space="0" w:color="auto"/>
        <w:left w:val="none" w:sz="0" w:space="0" w:color="auto"/>
        <w:bottom w:val="none" w:sz="0" w:space="0" w:color="auto"/>
        <w:right w:val="none" w:sz="0" w:space="0" w:color="auto"/>
      </w:divBdr>
    </w:div>
    <w:div w:id="270087934">
      <w:marLeft w:val="640"/>
      <w:marRight w:val="0"/>
      <w:marTop w:val="0"/>
      <w:marBottom w:val="0"/>
      <w:divBdr>
        <w:top w:val="none" w:sz="0" w:space="0" w:color="auto"/>
        <w:left w:val="none" w:sz="0" w:space="0" w:color="auto"/>
        <w:bottom w:val="none" w:sz="0" w:space="0" w:color="auto"/>
        <w:right w:val="none" w:sz="0" w:space="0" w:color="auto"/>
      </w:divBdr>
    </w:div>
    <w:div w:id="270212542">
      <w:marLeft w:val="640"/>
      <w:marRight w:val="0"/>
      <w:marTop w:val="0"/>
      <w:marBottom w:val="0"/>
      <w:divBdr>
        <w:top w:val="none" w:sz="0" w:space="0" w:color="auto"/>
        <w:left w:val="none" w:sz="0" w:space="0" w:color="auto"/>
        <w:bottom w:val="none" w:sz="0" w:space="0" w:color="auto"/>
        <w:right w:val="none" w:sz="0" w:space="0" w:color="auto"/>
      </w:divBdr>
    </w:div>
    <w:div w:id="270623206">
      <w:marLeft w:val="640"/>
      <w:marRight w:val="0"/>
      <w:marTop w:val="0"/>
      <w:marBottom w:val="0"/>
      <w:divBdr>
        <w:top w:val="none" w:sz="0" w:space="0" w:color="auto"/>
        <w:left w:val="none" w:sz="0" w:space="0" w:color="auto"/>
        <w:bottom w:val="none" w:sz="0" w:space="0" w:color="auto"/>
        <w:right w:val="none" w:sz="0" w:space="0" w:color="auto"/>
      </w:divBdr>
    </w:div>
    <w:div w:id="270823854">
      <w:marLeft w:val="640"/>
      <w:marRight w:val="0"/>
      <w:marTop w:val="0"/>
      <w:marBottom w:val="0"/>
      <w:divBdr>
        <w:top w:val="none" w:sz="0" w:space="0" w:color="auto"/>
        <w:left w:val="none" w:sz="0" w:space="0" w:color="auto"/>
        <w:bottom w:val="none" w:sz="0" w:space="0" w:color="auto"/>
        <w:right w:val="none" w:sz="0" w:space="0" w:color="auto"/>
      </w:divBdr>
    </w:div>
    <w:div w:id="271129741">
      <w:marLeft w:val="640"/>
      <w:marRight w:val="0"/>
      <w:marTop w:val="0"/>
      <w:marBottom w:val="0"/>
      <w:divBdr>
        <w:top w:val="none" w:sz="0" w:space="0" w:color="auto"/>
        <w:left w:val="none" w:sz="0" w:space="0" w:color="auto"/>
        <w:bottom w:val="none" w:sz="0" w:space="0" w:color="auto"/>
        <w:right w:val="none" w:sz="0" w:space="0" w:color="auto"/>
      </w:divBdr>
    </w:div>
    <w:div w:id="271322326">
      <w:marLeft w:val="640"/>
      <w:marRight w:val="0"/>
      <w:marTop w:val="0"/>
      <w:marBottom w:val="0"/>
      <w:divBdr>
        <w:top w:val="none" w:sz="0" w:space="0" w:color="auto"/>
        <w:left w:val="none" w:sz="0" w:space="0" w:color="auto"/>
        <w:bottom w:val="none" w:sz="0" w:space="0" w:color="auto"/>
        <w:right w:val="none" w:sz="0" w:space="0" w:color="auto"/>
      </w:divBdr>
    </w:div>
    <w:div w:id="271596982">
      <w:bodyDiv w:val="1"/>
      <w:marLeft w:val="0"/>
      <w:marRight w:val="0"/>
      <w:marTop w:val="0"/>
      <w:marBottom w:val="0"/>
      <w:divBdr>
        <w:top w:val="none" w:sz="0" w:space="0" w:color="auto"/>
        <w:left w:val="none" w:sz="0" w:space="0" w:color="auto"/>
        <w:bottom w:val="none" w:sz="0" w:space="0" w:color="auto"/>
        <w:right w:val="none" w:sz="0" w:space="0" w:color="auto"/>
      </w:divBdr>
      <w:divsChild>
        <w:div w:id="8142157">
          <w:marLeft w:val="640"/>
          <w:marRight w:val="0"/>
          <w:marTop w:val="0"/>
          <w:marBottom w:val="0"/>
          <w:divBdr>
            <w:top w:val="none" w:sz="0" w:space="0" w:color="auto"/>
            <w:left w:val="none" w:sz="0" w:space="0" w:color="auto"/>
            <w:bottom w:val="none" w:sz="0" w:space="0" w:color="auto"/>
            <w:right w:val="none" w:sz="0" w:space="0" w:color="auto"/>
          </w:divBdr>
        </w:div>
        <w:div w:id="27268959">
          <w:marLeft w:val="640"/>
          <w:marRight w:val="0"/>
          <w:marTop w:val="0"/>
          <w:marBottom w:val="0"/>
          <w:divBdr>
            <w:top w:val="none" w:sz="0" w:space="0" w:color="auto"/>
            <w:left w:val="none" w:sz="0" w:space="0" w:color="auto"/>
            <w:bottom w:val="none" w:sz="0" w:space="0" w:color="auto"/>
            <w:right w:val="none" w:sz="0" w:space="0" w:color="auto"/>
          </w:divBdr>
        </w:div>
        <w:div w:id="28190003">
          <w:marLeft w:val="640"/>
          <w:marRight w:val="0"/>
          <w:marTop w:val="0"/>
          <w:marBottom w:val="0"/>
          <w:divBdr>
            <w:top w:val="none" w:sz="0" w:space="0" w:color="auto"/>
            <w:left w:val="none" w:sz="0" w:space="0" w:color="auto"/>
            <w:bottom w:val="none" w:sz="0" w:space="0" w:color="auto"/>
            <w:right w:val="none" w:sz="0" w:space="0" w:color="auto"/>
          </w:divBdr>
        </w:div>
        <w:div w:id="43142524">
          <w:marLeft w:val="640"/>
          <w:marRight w:val="0"/>
          <w:marTop w:val="0"/>
          <w:marBottom w:val="0"/>
          <w:divBdr>
            <w:top w:val="none" w:sz="0" w:space="0" w:color="auto"/>
            <w:left w:val="none" w:sz="0" w:space="0" w:color="auto"/>
            <w:bottom w:val="none" w:sz="0" w:space="0" w:color="auto"/>
            <w:right w:val="none" w:sz="0" w:space="0" w:color="auto"/>
          </w:divBdr>
        </w:div>
        <w:div w:id="56444463">
          <w:marLeft w:val="640"/>
          <w:marRight w:val="0"/>
          <w:marTop w:val="0"/>
          <w:marBottom w:val="0"/>
          <w:divBdr>
            <w:top w:val="none" w:sz="0" w:space="0" w:color="auto"/>
            <w:left w:val="none" w:sz="0" w:space="0" w:color="auto"/>
            <w:bottom w:val="none" w:sz="0" w:space="0" w:color="auto"/>
            <w:right w:val="none" w:sz="0" w:space="0" w:color="auto"/>
          </w:divBdr>
        </w:div>
        <w:div w:id="78063586">
          <w:marLeft w:val="640"/>
          <w:marRight w:val="0"/>
          <w:marTop w:val="0"/>
          <w:marBottom w:val="0"/>
          <w:divBdr>
            <w:top w:val="none" w:sz="0" w:space="0" w:color="auto"/>
            <w:left w:val="none" w:sz="0" w:space="0" w:color="auto"/>
            <w:bottom w:val="none" w:sz="0" w:space="0" w:color="auto"/>
            <w:right w:val="none" w:sz="0" w:space="0" w:color="auto"/>
          </w:divBdr>
        </w:div>
        <w:div w:id="103768303">
          <w:marLeft w:val="640"/>
          <w:marRight w:val="0"/>
          <w:marTop w:val="0"/>
          <w:marBottom w:val="0"/>
          <w:divBdr>
            <w:top w:val="none" w:sz="0" w:space="0" w:color="auto"/>
            <w:left w:val="none" w:sz="0" w:space="0" w:color="auto"/>
            <w:bottom w:val="none" w:sz="0" w:space="0" w:color="auto"/>
            <w:right w:val="none" w:sz="0" w:space="0" w:color="auto"/>
          </w:divBdr>
        </w:div>
        <w:div w:id="151918123">
          <w:marLeft w:val="640"/>
          <w:marRight w:val="0"/>
          <w:marTop w:val="0"/>
          <w:marBottom w:val="0"/>
          <w:divBdr>
            <w:top w:val="none" w:sz="0" w:space="0" w:color="auto"/>
            <w:left w:val="none" w:sz="0" w:space="0" w:color="auto"/>
            <w:bottom w:val="none" w:sz="0" w:space="0" w:color="auto"/>
            <w:right w:val="none" w:sz="0" w:space="0" w:color="auto"/>
          </w:divBdr>
        </w:div>
        <w:div w:id="164323719">
          <w:marLeft w:val="640"/>
          <w:marRight w:val="0"/>
          <w:marTop w:val="0"/>
          <w:marBottom w:val="0"/>
          <w:divBdr>
            <w:top w:val="none" w:sz="0" w:space="0" w:color="auto"/>
            <w:left w:val="none" w:sz="0" w:space="0" w:color="auto"/>
            <w:bottom w:val="none" w:sz="0" w:space="0" w:color="auto"/>
            <w:right w:val="none" w:sz="0" w:space="0" w:color="auto"/>
          </w:divBdr>
        </w:div>
        <w:div w:id="171650284">
          <w:marLeft w:val="640"/>
          <w:marRight w:val="0"/>
          <w:marTop w:val="0"/>
          <w:marBottom w:val="0"/>
          <w:divBdr>
            <w:top w:val="none" w:sz="0" w:space="0" w:color="auto"/>
            <w:left w:val="none" w:sz="0" w:space="0" w:color="auto"/>
            <w:bottom w:val="none" w:sz="0" w:space="0" w:color="auto"/>
            <w:right w:val="none" w:sz="0" w:space="0" w:color="auto"/>
          </w:divBdr>
        </w:div>
        <w:div w:id="202452196">
          <w:marLeft w:val="640"/>
          <w:marRight w:val="0"/>
          <w:marTop w:val="0"/>
          <w:marBottom w:val="0"/>
          <w:divBdr>
            <w:top w:val="none" w:sz="0" w:space="0" w:color="auto"/>
            <w:left w:val="none" w:sz="0" w:space="0" w:color="auto"/>
            <w:bottom w:val="none" w:sz="0" w:space="0" w:color="auto"/>
            <w:right w:val="none" w:sz="0" w:space="0" w:color="auto"/>
          </w:divBdr>
        </w:div>
        <w:div w:id="208496246">
          <w:marLeft w:val="640"/>
          <w:marRight w:val="0"/>
          <w:marTop w:val="0"/>
          <w:marBottom w:val="0"/>
          <w:divBdr>
            <w:top w:val="none" w:sz="0" w:space="0" w:color="auto"/>
            <w:left w:val="none" w:sz="0" w:space="0" w:color="auto"/>
            <w:bottom w:val="none" w:sz="0" w:space="0" w:color="auto"/>
            <w:right w:val="none" w:sz="0" w:space="0" w:color="auto"/>
          </w:divBdr>
        </w:div>
        <w:div w:id="214509088">
          <w:marLeft w:val="640"/>
          <w:marRight w:val="0"/>
          <w:marTop w:val="0"/>
          <w:marBottom w:val="0"/>
          <w:divBdr>
            <w:top w:val="none" w:sz="0" w:space="0" w:color="auto"/>
            <w:left w:val="none" w:sz="0" w:space="0" w:color="auto"/>
            <w:bottom w:val="none" w:sz="0" w:space="0" w:color="auto"/>
            <w:right w:val="none" w:sz="0" w:space="0" w:color="auto"/>
          </w:divBdr>
        </w:div>
        <w:div w:id="256182008">
          <w:marLeft w:val="640"/>
          <w:marRight w:val="0"/>
          <w:marTop w:val="0"/>
          <w:marBottom w:val="0"/>
          <w:divBdr>
            <w:top w:val="none" w:sz="0" w:space="0" w:color="auto"/>
            <w:left w:val="none" w:sz="0" w:space="0" w:color="auto"/>
            <w:bottom w:val="none" w:sz="0" w:space="0" w:color="auto"/>
            <w:right w:val="none" w:sz="0" w:space="0" w:color="auto"/>
          </w:divBdr>
        </w:div>
        <w:div w:id="286815041">
          <w:marLeft w:val="640"/>
          <w:marRight w:val="0"/>
          <w:marTop w:val="0"/>
          <w:marBottom w:val="0"/>
          <w:divBdr>
            <w:top w:val="none" w:sz="0" w:space="0" w:color="auto"/>
            <w:left w:val="none" w:sz="0" w:space="0" w:color="auto"/>
            <w:bottom w:val="none" w:sz="0" w:space="0" w:color="auto"/>
            <w:right w:val="none" w:sz="0" w:space="0" w:color="auto"/>
          </w:divBdr>
        </w:div>
        <w:div w:id="323363508">
          <w:marLeft w:val="640"/>
          <w:marRight w:val="0"/>
          <w:marTop w:val="0"/>
          <w:marBottom w:val="0"/>
          <w:divBdr>
            <w:top w:val="none" w:sz="0" w:space="0" w:color="auto"/>
            <w:left w:val="none" w:sz="0" w:space="0" w:color="auto"/>
            <w:bottom w:val="none" w:sz="0" w:space="0" w:color="auto"/>
            <w:right w:val="none" w:sz="0" w:space="0" w:color="auto"/>
          </w:divBdr>
        </w:div>
        <w:div w:id="325283845">
          <w:marLeft w:val="640"/>
          <w:marRight w:val="0"/>
          <w:marTop w:val="0"/>
          <w:marBottom w:val="0"/>
          <w:divBdr>
            <w:top w:val="none" w:sz="0" w:space="0" w:color="auto"/>
            <w:left w:val="none" w:sz="0" w:space="0" w:color="auto"/>
            <w:bottom w:val="none" w:sz="0" w:space="0" w:color="auto"/>
            <w:right w:val="none" w:sz="0" w:space="0" w:color="auto"/>
          </w:divBdr>
        </w:div>
        <w:div w:id="385690946">
          <w:marLeft w:val="640"/>
          <w:marRight w:val="0"/>
          <w:marTop w:val="0"/>
          <w:marBottom w:val="0"/>
          <w:divBdr>
            <w:top w:val="none" w:sz="0" w:space="0" w:color="auto"/>
            <w:left w:val="none" w:sz="0" w:space="0" w:color="auto"/>
            <w:bottom w:val="none" w:sz="0" w:space="0" w:color="auto"/>
            <w:right w:val="none" w:sz="0" w:space="0" w:color="auto"/>
          </w:divBdr>
        </w:div>
        <w:div w:id="448741752">
          <w:marLeft w:val="640"/>
          <w:marRight w:val="0"/>
          <w:marTop w:val="0"/>
          <w:marBottom w:val="0"/>
          <w:divBdr>
            <w:top w:val="none" w:sz="0" w:space="0" w:color="auto"/>
            <w:left w:val="none" w:sz="0" w:space="0" w:color="auto"/>
            <w:bottom w:val="none" w:sz="0" w:space="0" w:color="auto"/>
            <w:right w:val="none" w:sz="0" w:space="0" w:color="auto"/>
          </w:divBdr>
        </w:div>
        <w:div w:id="450707894">
          <w:marLeft w:val="640"/>
          <w:marRight w:val="0"/>
          <w:marTop w:val="0"/>
          <w:marBottom w:val="0"/>
          <w:divBdr>
            <w:top w:val="none" w:sz="0" w:space="0" w:color="auto"/>
            <w:left w:val="none" w:sz="0" w:space="0" w:color="auto"/>
            <w:bottom w:val="none" w:sz="0" w:space="0" w:color="auto"/>
            <w:right w:val="none" w:sz="0" w:space="0" w:color="auto"/>
          </w:divBdr>
        </w:div>
        <w:div w:id="478150773">
          <w:marLeft w:val="640"/>
          <w:marRight w:val="0"/>
          <w:marTop w:val="0"/>
          <w:marBottom w:val="0"/>
          <w:divBdr>
            <w:top w:val="none" w:sz="0" w:space="0" w:color="auto"/>
            <w:left w:val="none" w:sz="0" w:space="0" w:color="auto"/>
            <w:bottom w:val="none" w:sz="0" w:space="0" w:color="auto"/>
            <w:right w:val="none" w:sz="0" w:space="0" w:color="auto"/>
          </w:divBdr>
        </w:div>
        <w:div w:id="517741249">
          <w:marLeft w:val="640"/>
          <w:marRight w:val="0"/>
          <w:marTop w:val="0"/>
          <w:marBottom w:val="0"/>
          <w:divBdr>
            <w:top w:val="none" w:sz="0" w:space="0" w:color="auto"/>
            <w:left w:val="none" w:sz="0" w:space="0" w:color="auto"/>
            <w:bottom w:val="none" w:sz="0" w:space="0" w:color="auto"/>
            <w:right w:val="none" w:sz="0" w:space="0" w:color="auto"/>
          </w:divBdr>
        </w:div>
        <w:div w:id="546264032">
          <w:marLeft w:val="640"/>
          <w:marRight w:val="0"/>
          <w:marTop w:val="0"/>
          <w:marBottom w:val="0"/>
          <w:divBdr>
            <w:top w:val="none" w:sz="0" w:space="0" w:color="auto"/>
            <w:left w:val="none" w:sz="0" w:space="0" w:color="auto"/>
            <w:bottom w:val="none" w:sz="0" w:space="0" w:color="auto"/>
            <w:right w:val="none" w:sz="0" w:space="0" w:color="auto"/>
          </w:divBdr>
        </w:div>
        <w:div w:id="580530087">
          <w:marLeft w:val="640"/>
          <w:marRight w:val="0"/>
          <w:marTop w:val="0"/>
          <w:marBottom w:val="0"/>
          <w:divBdr>
            <w:top w:val="none" w:sz="0" w:space="0" w:color="auto"/>
            <w:left w:val="none" w:sz="0" w:space="0" w:color="auto"/>
            <w:bottom w:val="none" w:sz="0" w:space="0" w:color="auto"/>
            <w:right w:val="none" w:sz="0" w:space="0" w:color="auto"/>
          </w:divBdr>
        </w:div>
        <w:div w:id="583684494">
          <w:marLeft w:val="640"/>
          <w:marRight w:val="0"/>
          <w:marTop w:val="0"/>
          <w:marBottom w:val="0"/>
          <w:divBdr>
            <w:top w:val="none" w:sz="0" w:space="0" w:color="auto"/>
            <w:left w:val="none" w:sz="0" w:space="0" w:color="auto"/>
            <w:bottom w:val="none" w:sz="0" w:space="0" w:color="auto"/>
            <w:right w:val="none" w:sz="0" w:space="0" w:color="auto"/>
          </w:divBdr>
        </w:div>
        <w:div w:id="613437241">
          <w:marLeft w:val="640"/>
          <w:marRight w:val="0"/>
          <w:marTop w:val="0"/>
          <w:marBottom w:val="0"/>
          <w:divBdr>
            <w:top w:val="none" w:sz="0" w:space="0" w:color="auto"/>
            <w:left w:val="none" w:sz="0" w:space="0" w:color="auto"/>
            <w:bottom w:val="none" w:sz="0" w:space="0" w:color="auto"/>
            <w:right w:val="none" w:sz="0" w:space="0" w:color="auto"/>
          </w:divBdr>
        </w:div>
        <w:div w:id="685786653">
          <w:marLeft w:val="640"/>
          <w:marRight w:val="0"/>
          <w:marTop w:val="0"/>
          <w:marBottom w:val="0"/>
          <w:divBdr>
            <w:top w:val="none" w:sz="0" w:space="0" w:color="auto"/>
            <w:left w:val="none" w:sz="0" w:space="0" w:color="auto"/>
            <w:bottom w:val="none" w:sz="0" w:space="0" w:color="auto"/>
            <w:right w:val="none" w:sz="0" w:space="0" w:color="auto"/>
          </w:divBdr>
        </w:div>
        <w:div w:id="726034958">
          <w:marLeft w:val="640"/>
          <w:marRight w:val="0"/>
          <w:marTop w:val="0"/>
          <w:marBottom w:val="0"/>
          <w:divBdr>
            <w:top w:val="none" w:sz="0" w:space="0" w:color="auto"/>
            <w:left w:val="none" w:sz="0" w:space="0" w:color="auto"/>
            <w:bottom w:val="none" w:sz="0" w:space="0" w:color="auto"/>
            <w:right w:val="none" w:sz="0" w:space="0" w:color="auto"/>
          </w:divBdr>
        </w:div>
        <w:div w:id="728264887">
          <w:marLeft w:val="640"/>
          <w:marRight w:val="0"/>
          <w:marTop w:val="0"/>
          <w:marBottom w:val="0"/>
          <w:divBdr>
            <w:top w:val="none" w:sz="0" w:space="0" w:color="auto"/>
            <w:left w:val="none" w:sz="0" w:space="0" w:color="auto"/>
            <w:bottom w:val="none" w:sz="0" w:space="0" w:color="auto"/>
            <w:right w:val="none" w:sz="0" w:space="0" w:color="auto"/>
          </w:divBdr>
        </w:div>
        <w:div w:id="731083633">
          <w:marLeft w:val="640"/>
          <w:marRight w:val="0"/>
          <w:marTop w:val="0"/>
          <w:marBottom w:val="0"/>
          <w:divBdr>
            <w:top w:val="none" w:sz="0" w:space="0" w:color="auto"/>
            <w:left w:val="none" w:sz="0" w:space="0" w:color="auto"/>
            <w:bottom w:val="none" w:sz="0" w:space="0" w:color="auto"/>
            <w:right w:val="none" w:sz="0" w:space="0" w:color="auto"/>
          </w:divBdr>
        </w:div>
        <w:div w:id="744838392">
          <w:marLeft w:val="640"/>
          <w:marRight w:val="0"/>
          <w:marTop w:val="0"/>
          <w:marBottom w:val="0"/>
          <w:divBdr>
            <w:top w:val="none" w:sz="0" w:space="0" w:color="auto"/>
            <w:left w:val="none" w:sz="0" w:space="0" w:color="auto"/>
            <w:bottom w:val="none" w:sz="0" w:space="0" w:color="auto"/>
            <w:right w:val="none" w:sz="0" w:space="0" w:color="auto"/>
          </w:divBdr>
        </w:div>
        <w:div w:id="788088595">
          <w:marLeft w:val="640"/>
          <w:marRight w:val="0"/>
          <w:marTop w:val="0"/>
          <w:marBottom w:val="0"/>
          <w:divBdr>
            <w:top w:val="none" w:sz="0" w:space="0" w:color="auto"/>
            <w:left w:val="none" w:sz="0" w:space="0" w:color="auto"/>
            <w:bottom w:val="none" w:sz="0" w:space="0" w:color="auto"/>
            <w:right w:val="none" w:sz="0" w:space="0" w:color="auto"/>
          </w:divBdr>
        </w:div>
        <w:div w:id="795955588">
          <w:marLeft w:val="640"/>
          <w:marRight w:val="0"/>
          <w:marTop w:val="0"/>
          <w:marBottom w:val="0"/>
          <w:divBdr>
            <w:top w:val="none" w:sz="0" w:space="0" w:color="auto"/>
            <w:left w:val="none" w:sz="0" w:space="0" w:color="auto"/>
            <w:bottom w:val="none" w:sz="0" w:space="0" w:color="auto"/>
            <w:right w:val="none" w:sz="0" w:space="0" w:color="auto"/>
          </w:divBdr>
        </w:div>
        <w:div w:id="817844264">
          <w:marLeft w:val="640"/>
          <w:marRight w:val="0"/>
          <w:marTop w:val="0"/>
          <w:marBottom w:val="0"/>
          <w:divBdr>
            <w:top w:val="none" w:sz="0" w:space="0" w:color="auto"/>
            <w:left w:val="none" w:sz="0" w:space="0" w:color="auto"/>
            <w:bottom w:val="none" w:sz="0" w:space="0" w:color="auto"/>
            <w:right w:val="none" w:sz="0" w:space="0" w:color="auto"/>
          </w:divBdr>
        </w:div>
        <w:div w:id="829369623">
          <w:marLeft w:val="640"/>
          <w:marRight w:val="0"/>
          <w:marTop w:val="0"/>
          <w:marBottom w:val="0"/>
          <w:divBdr>
            <w:top w:val="none" w:sz="0" w:space="0" w:color="auto"/>
            <w:left w:val="none" w:sz="0" w:space="0" w:color="auto"/>
            <w:bottom w:val="none" w:sz="0" w:space="0" w:color="auto"/>
            <w:right w:val="none" w:sz="0" w:space="0" w:color="auto"/>
          </w:divBdr>
        </w:div>
        <w:div w:id="847794222">
          <w:marLeft w:val="640"/>
          <w:marRight w:val="0"/>
          <w:marTop w:val="0"/>
          <w:marBottom w:val="0"/>
          <w:divBdr>
            <w:top w:val="none" w:sz="0" w:space="0" w:color="auto"/>
            <w:left w:val="none" w:sz="0" w:space="0" w:color="auto"/>
            <w:bottom w:val="none" w:sz="0" w:space="0" w:color="auto"/>
            <w:right w:val="none" w:sz="0" w:space="0" w:color="auto"/>
          </w:divBdr>
        </w:div>
        <w:div w:id="874583416">
          <w:marLeft w:val="640"/>
          <w:marRight w:val="0"/>
          <w:marTop w:val="0"/>
          <w:marBottom w:val="0"/>
          <w:divBdr>
            <w:top w:val="none" w:sz="0" w:space="0" w:color="auto"/>
            <w:left w:val="none" w:sz="0" w:space="0" w:color="auto"/>
            <w:bottom w:val="none" w:sz="0" w:space="0" w:color="auto"/>
            <w:right w:val="none" w:sz="0" w:space="0" w:color="auto"/>
          </w:divBdr>
        </w:div>
        <w:div w:id="886916243">
          <w:marLeft w:val="640"/>
          <w:marRight w:val="0"/>
          <w:marTop w:val="0"/>
          <w:marBottom w:val="0"/>
          <w:divBdr>
            <w:top w:val="none" w:sz="0" w:space="0" w:color="auto"/>
            <w:left w:val="none" w:sz="0" w:space="0" w:color="auto"/>
            <w:bottom w:val="none" w:sz="0" w:space="0" w:color="auto"/>
            <w:right w:val="none" w:sz="0" w:space="0" w:color="auto"/>
          </w:divBdr>
        </w:div>
        <w:div w:id="893614884">
          <w:marLeft w:val="640"/>
          <w:marRight w:val="0"/>
          <w:marTop w:val="0"/>
          <w:marBottom w:val="0"/>
          <w:divBdr>
            <w:top w:val="none" w:sz="0" w:space="0" w:color="auto"/>
            <w:left w:val="none" w:sz="0" w:space="0" w:color="auto"/>
            <w:bottom w:val="none" w:sz="0" w:space="0" w:color="auto"/>
            <w:right w:val="none" w:sz="0" w:space="0" w:color="auto"/>
          </w:divBdr>
        </w:div>
        <w:div w:id="912852951">
          <w:marLeft w:val="640"/>
          <w:marRight w:val="0"/>
          <w:marTop w:val="0"/>
          <w:marBottom w:val="0"/>
          <w:divBdr>
            <w:top w:val="none" w:sz="0" w:space="0" w:color="auto"/>
            <w:left w:val="none" w:sz="0" w:space="0" w:color="auto"/>
            <w:bottom w:val="none" w:sz="0" w:space="0" w:color="auto"/>
            <w:right w:val="none" w:sz="0" w:space="0" w:color="auto"/>
          </w:divBdr>
        </w:div>
        <w:div w:id="963657651">
          <w:marLeft w:val="640"/>
          <w:marRight w:val="0"/>
          <w:marTop w:val="0"/>
          <w:marBottom w:val="0"/>
          <w:divBdr>
            <w:top w:val="none" w:sz="0" w:space="0" w:color="auto"/>
            <w:left w:val="none" w:sz="0" w:space="0" w:color="auto"/>
            <w:bottom w:val="none" w:sz="0" w:space="0" w:color="auto"/>
            <w:right w:val="none" w:sz="0" w:space="0" w:color="auto"/>
          </w:divBdr>
        </w:div>
        <w:div w:id="980572388">
          <w:marLeft w:val="640"/>
          <w:marRight w:val="0"/>
          <w:marTop w:val="0"/>
          <w:marBottom w:val="0"/>
          <w:divBdr>
            <w:top w:val="none" w:sz="0" w:space="0" w:color="auto"/>
            <w:left w:val="none" w:sz="0" w:space="0" w:color="auto"/>
            <w:bottom w:val="none" w:sz="0" w:space="0" w:color="auto"/>
            <w:right w:val="none" w:sz="0" w:space="0" w:color="auto"/>
          </w:divBdr>
        </w:div>
        <w:div w:id="1008604969">
          <w:marLeft w:val="640"/>
          <w:marRight w:val="0"/>
          <w:marTop w:val="0"/>
          <w:marBottom w:val="0"/>
          <w:divBdr>
            <w:top w:val="none" w:sz="0" w:space="0" w:color="auto"/>
            <w:left w:val="none" w:sz="0" w:space="0" w:color="auto"/>
            <w:bottom w:val="none" w:sz="0" w:space="0" w:color="auto"/>
            <w:right w:val="none" w:sz="0" w:space="0" w:color="auto"/>
          </w:divBdr>
        </w:div>
        <w:div w:id="1014960128">
          <w:marLeft w:val="640"/>
          <w:marRight w:val="0"/>
          <w:marTop w:val="0"/>
          <w:marBottom w:val="0"/>
          <w:divBdr>
            <w:top w:val="none" w:sz="0" w:space="0" w:color="auto"/>
            <w:left w:val="none" w:sz="0" w:space="0" w:color="auto"/>
            <w:bottom w:val="none" w:sz="0" w:space="0" w:color="auto"/>
            <w:right w:val="none" w:sz="0" w:space="0" w:color="auto"/>
          </w:divBdr>
        </w:div>
        <w:div w:id="1016881446">
          <w:marLeft w:val="640"/>
          <w:marRight w:val="0"/>
          <w:marTop w:val="0"/>
          <w:marBottom w:val="0"/>
          <w:divBdr>
            <w:top w:val="none" w:sz="0" w:space="0" w:color="auto"/>
            <w:left w:val="none" w:sz="0" w:space="0" w:color="auto"/>
            <w:bottom w:val="none" w:sz="0" w:space="0" w:color="auto"/>
            <w:right w:val="none" w:sz="0" w:space="0" w:color="auto"/>
          </w:divBdr>
        </w:div>
        <w:div w:id="1033459769">
          <w:marLeft w:val="640"/>
          <w:marRight w:val="0"/>
          <w:marTop w:val="0"/>
          <w:marBottom w:val="0"/>
          <w:divBdr>
            <w:top w:val="none" w:sz="0" w:space="0" w:color="auto"/>
            <w:left w:val="none" w:sz="0" w:space="0" w:color="auto"/>
            <w:bottom w:val="none" w:sz="0" w:space="0" w:color="auto"/>
            <w:right w:val="none" w:sz="0" w:space="0" w:color="auto"/>
          </w:divBdr>
        </w:div>
        <w:div w:id="1035345961">
          <w:marLeft w:val="640"/>
          <w:marRight w:val="0"/>
          <w:marTop w:val="0"/>
          <w:marBottom w:val="0"/>
          <w:divBdr>
            <w:top w:val="none" w:sz="0" w:space="0" w:color="auto"/>
            <w:left w:val="none" w:sz="0" w:space="0" w:color="auto"/>
            <w:bottom w:val="none" w:sz="0" w:space="0" w:color="auto"/>
            <w:right w:val="none" w:sz="0" w:space="0" w:color="auto"/>
          </w:divBdr>
        </w:div>
        <w:div w:id="1043941342">
          <w:marLeft w:val="640"/>
          <w:marRight w:val="0"/>
          <w:marTop w:val="0"/>
          <w:marBottom w:val="0"/>
          <w:divBdr>
            <w:top w:val="none" w:sz="0" w:space="0" w:color="auto"/>
            <w:left w:val="none" w:sz="0" w:space="0" w:color="auto"/>
            <w:bottom w:val="none" w:sz="0" w:space="0" w:color="auto"/>
            <w:right w:val="none" w:sz="0" w:space="0" w:color="auto"/>
          </w:divBdr>
        </w:div>
        <w:div w:id="1052386473">
          <w:marLeft w:val="640"/>
          <w:marRight w:val="0"/>
          <w:marTop w:val="0"/>
          <w:marBottom w:val="0"/>
          <w:divBdr>
            <w:top w:val="none" w:sz="0" w:space="0" w:color="auto"/>
            <w:left w:val="none" w:sz="0" w:space="0" w:color="auto"/>
            <w:bottom w:val="none" w:sz="0" w:space="0" w:color="auto"/>
            <w:right w:val="none" w:sz="0" w:space="0" w:color="auto"/>
          </w:divBdr>
        </w:div>
        <w:div w:id="1057632437">
          <w:marLeft w:val="640"/>
          <w:marRight w:val="0"/>
          <w:marTop w:val="0"/>
          <w:marBottom w:val="0"/>
          <w:divBdr>
            <w:top w:val="none" w:sz="0" w:space="0" w:color="auto"/>
            <w:left w:val="none" w:sz="0" w:space="0" w:color="auto"/>
            <w:bottom w:val="none" w:sz="0" w:space="0" w:color="auto"/>
            <w:right w:val="none" w:sz="0" w:space="0" w:color="auto"/>
          </w:divBdr>
        </w:div>
        <w:div w:id="1058018797">
          <w:marLeft w:val="640"/>
          <w:marRight w:val="0"/>
          <w:marTop w:val="0"/>
          <w:marBottom w:val="0"/>
          <w:divBdr>
            <w:top w:val="none" w:sz="0" w:space="0" w:color="auto"/>
            <w:left w:val="none" w:sz="0" w:space="0" w:color="auto"/>
            <w:bottom w:val="none" w:sz="0" w:space="0" w:color="auto"/>
            <w:right w:val="none" w:sz="0" w:space="0" w:color="auto"/>
          </w:divBdr>
        </w:div>
        <w:div w:id="1058822639">
          <w:marLeft w:val="640"/>
          <w:marRight w:val="0"/>
          <w:marTop w:val="0"/>
          <w:marBottom w:val="0"/>
          <w:divBdr>
            <w:top w:val="none" w:sz="0" w:space="0" w:color="auto"/>
            <w:left w:val="none" w:sz="0" w:space="0" w:color="auto"/>
            <w:bottom w:val="none" w:sz="0" w:space="0" w:color="auto"/>
            <w:right w:val="none" w:sz="0" w:space="0" w:color="auto"/>
          </w:divBdr>
        </w:div>
        <w:div w:id="1077627270">
          <w:marLeft w:val="640"/>
          <w:marRight w:val="0"/>
          <w:marTop w:val="0"/>
          <w:marBottom w:val="0"/>
          <w:divBdr>
            <w:top w:val="none" w:sz="0" w:space="0" w:color="auto"/>
            <w:left w:val="none" w:sz="0" w:space="0" w:color="auto"/>
            <w:bottom w:val="none" w:sz="0" w:space="0" w:color="auto"/>
            <w:right w:val="none" w:sz="0" w:space="0" w:color="auto"/>
          </w:divBdr>
        </w:div>
        <w:div w:id="1086875835">
          <w:marLeft w:val="640"/>
          <w:marRight w:val="0"/>
          <w:marTop w:val="0"/>
          <w:marBottom w:val="0"/>
          <w:divBdr>
            <w:top w:val="none" w:sz="0" w:space="0" w:color="auto"/>
            <w:left w:val="none" w:sz="0" w:space="0" w:color="auto"/>
            <w:bottom w:val="none" w:sz="0" w:space="0" w:color="auto"/>
            <w:right w:val="none" w:sz="0" w:space="0" w:color="auto"/>
          </w:divBdr>
        </w:div>
        <w:div w:id="1093623414">
          <w:marLeft w:val="640"/>
          <w:marRight w:val="0"/>
          <w:marTop w:val="0"/>
          <w:marBottom w:val="0"/>
          <w:divBdr>
            <w:top w:val="none" w:sz="0" w:space="0" w:color="auto"/>
            <w:left w:val="none" w:sz="0" w:space="0" w:color="auto"/>
            <w:bottom w:val="none" w:sz="0" w:space="0" w:color="auto"/>
            <w:right w:val="none" w:sz="0" w:space="0" w:color="auto"/>
          </w:divBdr>
        </w:div>
        <w:div w:id="1114329221">
          <w:marLeft w:val="640"/>
          <w:marRight w:val="0"/>
          <w:marTop w:val="0"/>
          <w:marBottom w:val="0"/>
          <w:divBdr>
            <w:top w:val="none" w:sz="0" w:space="0" w:color="auto"/>
            <w:left w:val="none" w:sz="0" w:space="0" w:color="auto"/>
            <w:bottom w:val="none" w:sz="0" w:space="0" w:color="auto"/>
            <w:right w:val="none" w:sz="0" w:space="0" w:color="auto"/>
          </w:divBdr>
        </w:div>
        <w:div w:id="1132096668">
          <w:marLeft w:val="640"/>
          <w:marRight w:val="0"/>
          <w:marTop w:val="0"/>
          <w:marBottom w:val="0"/>
          <w:divBdr>
            <w:top w:val="none" w:sz="0" w:space="0" w:color="auto"/>
            <w:left w:val="none" w:sz="0" w:space="0" w:color="auto"/>
            <w:bottom w:val="none" w:sz="0" w:space="0" w:color="auto"/>
            <w:right w:val="none" w:sz="0" w:space="0" w:color="auto"/>
          </w:divBdr>
        </w:div>
        <w:div w:id="1144275253">
          <w:marLeft w:val="640"/>
          <w:marRight w:val="0"/>
          <w:marTop w:val="0"/>
          <w:marBottom w:val="0"/>
          <w:divBdr>
            <w:top w:val="none" w:sz="0" w:space="0" w:color="auto"/>
            <w:left w:val="none" w:sz="0" w:space="0" w:color="auto"/>
            <w:bottom w:val="none" w:sz="0" w:space="0" w:color="auto"/>
            <w:right w:val="none" w:sz="0" w:space="0" w:color="auto"/>
          </w:divBdr>
        </w:div>
        <w:div w:id="1175077532">
          <w:marLeft w:val="640"/>
          <w:marRight w:val="0"/>
          <w:marTop w:val="0"/>
          <w:marBottom w:val="0"/>
          <w:divBdr>
            <w:top w:val="none" w:sz="0" w:space="0" w:color="auto"/>
            <w:left w:val="none" w:sz="0" w:space="0" w:color="auto"/>
            <w:bottom w:val="none" w:sz="0" w:space="0" w:color="auto"/>
            <w:right w:val="none" w:sz="0" w:space="0" w:color="auto"/>
          </w:divBdr>
        </w:div>
        <w:div w:id="1187989270">
          <w:marLeft w:val="640"/>
          <w:marRight w:val="0"/>
          <w:marTop w:val="0"/>
          <w:marBottom w:val="0"/>
          <w:divBdr>
            <w:top w:val="none" w:sz="0" w:space="0" w:color="auto"/>
            <w:left w:val="none" w:sz="0" w:space="0" w:color="auto"/>
            <w:bottom w:val="none" w:sz="0" w:space="0" w:color="auto"/>
            <w:right w:val="none" w:sz="0" w:space="0" w:color="auto"/>
          </w:divBdr>
        </w:div>
        <w:div w:id="1195968688">
          <w:marLeft w:val="640"/>
          <w:marRight w:val="0"/>
          <w:marTop w:val="0"/>
          <w:marBottom w:val="0"/>
          <w:divBdr>
            <w:top w:val="none" w:sz="0" w:space="0" w:color="auto"/>
            <w:left w:val="none" w:sz="0" w:space="0" w:color="auto"/>
            <w:bottom w:val="none" w:sz="0" w:space="0" w:color="auto"/>
            <w:right w:val="none" w:sz="0" w:space="0" w:color="auto"/>
          </w:divBdr>
        </w:div>
        <w:div w:id="1198422229">
          <w:marLeft w:val="640"/>
          <w:marRight w:val="0"/>
          <w:marTop w:val="0"/>
          <w:marBottom w:val="0"/>
          <w:divBdr>
            <w:top w:val="none" w:sz="0" w:space="0" w:color="auto"/>
            <w:left w:val="none" w:sz="0" w:space="0" w:color="auto"/>
            <w:bottom w:val="none" w:sz="0" w:space="0" w:color="auto"/>
            <w:right w:val="none" w:sz="0" w:space="0" w:color="auto"/>
          </w:divBdr>
        </w:div>
        <w:div w:id="1206059461">
          <w:marLeft w:val="640"/>
          <w:marRight w:val="0"/>
          <w:marTop w:val="0"/>
          <w:marBottom w:val="0"/>
          <w:divBdr>
            <w:top w:val="none" w:sz="0" w:space="0" w:color="auto"/>
            <w:left w:val="none" w:sz="0" w:space="0" w:color="auto"/>
            <w:bottom w:val="none" w:sz="0" w:space="0" w:color="auto"/>
            <w:right w:val="none" w:sz="0" w:space="0" w:color="auto"/>
          </w:divBdr>
        </w:div>
        <w:div w:id="1231115769">
          <w:marLeft w:val="640"/>
          <w:marRight w:val="0"/>
          <w:marTop w:val="0"/>
          <w:marBottom w:val="0"/>
          <w:divBdr>
            <w:top w:val="none" w:sz="0" w:space="0" w:color="auto"/>
            <w:left w:val="none" w:sz="0" w:space="0" w:color="auto"/>
            <w:bottom w:val="none" w:sz="0" w:space="0" w:color="auto"/>
            <w:right w:val="none" w:sz="0" w:space="0" w:color="auto"/>
          </w:divBdr>
        </w:div>
        <w:div w:id="1248689301">
          <w:marLeft w:val="640"/>
          <w:marRight w:val="0"/>
          <w:marTop w:val="0"/>
          <w:marBottom w:val="0"/>
          <w:divBdr>
            <w:top w:val="none" w:sz="0" w:space="0" w:color="auto"/>
            <w:left w:val="none" w:sz="0" w:space="0" w:color="auto"/>
            <w:bottom w:val="none" w:sz="0" w:space="0" w:color="auto"/>
            <w:right w:val="none" w:sz="0" w:space="0" w:color="auto"/>
          </w:divBdr>
        </w:div>
        <w:div w:id="1252078578">
          <w:marLeft w:val="640"/>
          <w:marRight w:val="0"/>
          <w:marTop w:val="0"/>
          <w:marBottom w:val="0"/>
          <w:divBdr>
            <w:top w:val="none" w:sz="0" w:space="0" w:color="auto"/>
            <w:left w:val="none" w:sz="0" w:space="0" w:color="auto"/>
            <w:bottom w:val="none" w:sz="0" w:space="0" w:color="auto"/>
            <w:right w:val="none" w:sz="0" w:space="0" w:color="auto"/>
          </w:divBdr>
        </w:div>
        <w:div w:id="1254436241">
          <w:marLeft w:val="640"/>
          <w:marRight w:val="0"/>
          <w:marTop w:val="0"/>
          <w:marBottom w:val="0"/>
          <w:divBdr>
            <w:top w:val="none" w:sz="0" w:space="0" w:color="auto"/>
            <w:left w:val="none" w:sz="0" w:space="0" w:color="auto"/>
            <w:bottom w:val="none" w:sz="0" w:space="0" w:color="auto"/>
            <w:right w:val="none" w:sz="0" w:space="0" w:color="auto"/>
          </w:divBdr>
        </w:div>
        <w:div w:id="1287813362">
          <w:marLeft w:val="640"/>
          <w:marRight w:val="0"/>
          <w:marTop w:val="0"/>
          <w:marBottom w:val="0"/>
          <w:divBdr>
            <w:top w:val="none" w:sz="0" w:space="0" w:color="auto"/>
            <w:left w:val="none" w:sz="0" w:space="0" w:color="auto"/>
            <w:bottom w:val="none" w:sz="0" w:space="0" w:color="auto"/>
            <w:right w:val="none" w:sz="0" w:space="0" w:color="auto"/>
          </w:divBdr>
        </w:div>
        <w:div w:id="1328903095">
          <w:marLeft w:val="640"/>
          <w:marRight w:val="0"/>
          <w:marTop w:val="0"/>
          <w:marBottom w:val="0"/>
          <w:divBdr>
            <w:top w:val="none" w:sz="0" w:space="0" w:color="auto"/>
            <w:left w:val="none" w:sz="0" w:space="0" w:color="auto"/>
            <w:bottom w:val="none" w:sz="0" w:space="0" w:color="auto"/>
            <w:right w:val="none" w:sz="0" w:space="0" w:color="auto"/>
          </w:divBdr>
        </w:div>
        <w:div w:id="1337079498">
          <w:marLeft w:val="640"/>
          <w:marRight w:val="0"/>
          <w:marTop w:val="0"/>
          <w:marBottom w:val="0"/>
          <w:divBdr>
            <w:top w:val="none" w:sz="0" w:space="0" w:color="auto"/>
            <w:left w:val="none" w:sz="0" w:space="0" w:color="auto"/>
            <w:bottom w:val="none" w:sz="0" w:space="0" w:color="auto"/>
            <w:right w:val="none" w:sz="0" w:space="0" w:color="auto"/>
          </w:divBdr>
        </w:div>
        <w:div w:id="1351107739">
          <w:marLeft w:val="640"/>
          <w:marRight w:val="0"/>
          <w:marTop w:val="0"/>
          <w:marBottom w:val="0"/>
          <w:divBdr>
            <w:top w:val="none" w:sz="0" w:space="0" w:color="auto"/>
            <w:left w:val="none" w:sz="0" w:space="0" w:color="auto"/>
            <w:bottom w:val="none" w:sz="0" w:space="0" w:color="auto"/>
            <w:right w:val="none" w:sz="0" w:space="0" w:color="auto"/>
          </w:divBdr>
        </w:div>
        <w:div w:id="1361735464">
          <w:marLeft w:val="640"/>
          <w:marRight w:val="0"/>
          <w:marTop w:val="0"/>
          <w:marBottom w:val="0"/>
          <w:divBdr>
            <w:top w:val="none" w:sz="0" w:space="0" w:color="auto"/>
            <w:left w:val="none" w:sz="0" w:space="0" w:color="auto"/>
            <w:bottom w:val="none" w:sz="0" w:space="0" w:color="auto"/>
            <w:right w:val="none" w:sz="0" w:space="0" w:color="auto"/>
          </w:divBdr>
        </w:div>
        <w:div w:id="1379356199">
          <w:marLeft w:val="640"/>
          <w:marRight w:val="0"/>
          <w:marTop w:val="0"/>
          <w:marBottom w:val="0"/>
          <w:divBdr>
            <w:top w:val="none" w:sz="0" w:space="0" w:color="auto"/>
            <w:left w:val="none" w:sz="0" w:space="0" w:color="auto"/>
            <w:bottom w:val="none" w:sz="0" w:space="0" w:color="auto"/>
            <w:right w:val="none" w:sz="0" w:space="0" w:color="auto"/>
          </w:divBdr>
        </w:div>
        <w:div w:id="1392342160">
          <w:marLeft w:val="640"/>
          <w:marRight w:val="0"/>
          <w:marTop w:val="0"/>
          <w:marBottom w:val="0"/>
          <w:divBdr>
            <w:top w:val="none" w:sz="0" w:space="0" w:color="auto"/>
            <w:left w:val="none" w:sz="0" w:space="0" w:color="auto"/>
            <w:bottom w:val="none" w:sz="0" w:space="0" w:color="auto"/>
            <w:right w:val="none" w:sz="0" w:space="0" w:color="auto"/>
          </w:divBdr>
        </w:div>
        <w:div w:id="1406682236">
          <w:marLeft w:val="640"/>
          <w:marRight w:val="0"/>
          <w:marTop w:val="0"/>
          <w:marBottom w:val="0"/>
          <w:divBdr>
            <w:top w:val="none" w:sz="0" w:space="0" w:color="auto"/>
            <w:left w:val="none" w:sz="0" w:space="0" w:color="auto"/>
            <w:bottom w:val="none" w:sz="0" w:space="0" w:color="auto"/>
            <w:right w:val="none" w:sz="0" w:space="0" w:color="auto"/>
          </w:divBdr>
        </w:div>
        <w:div w:id="1416320995">
          <w:marLeft w:val="640"/>
          <w:marRight w:val="0"/>
          <w:marTop w:val="0"/>
          <w:marBottom w:val="0"/>
          <w:divBdr>
            <w:top w:val="none" w:sz="0" w:space="0" w:color="auto"/>
            <w:left w:val="none" w:sz="0" w:space="0" w:color="auto"/>
            <w:bottom w:val="none" w:sz="0" w:space="0" w:color="auto"/>
            <w:right w:val="none" w:sz="0" w:space="0" w:color="auto"/>
          </w:divBdr>
        </w:div>
        <w:div w:id="1435783275">
          <w:marLeft w:val="640"/>
          <w:marRight w:val="0"/>
          <w:marTop w:val="0"/>
          <w:marBottom w:val="0"/>
          <w:divBdr>
            <w:top w:val="none" w:sz="0" w:space="0" w:color="auto"/>
            <w:left w:val="none" w:sz="0" w:space="0" w:color="auto"/>
            <w:bottom w:val="none" w:sz="0" w:space="0" w:color="auto"/>
            <w:right w:val="none" w:sz="0" w:space="0" w:color="auto"/>
          </w:divBdr>
        </w:div>
        <w:div w:id="1439251554">
          <w:marLeft w:val="640"/>
          <w:marRight w:val="0"/>
          <w:marTop w:val="0"/>
          <w:marBottom w:val="0"/>
          <w:divBdr>
            <w:top w:val="none" w:sz="0" w:space="0" w:color="auto"/>
            <w:left w:val="none" w:sz="0" w:space="0" w:color="auto"/>
            <w:bottom w:val="none" w:sz="0" w:space="0" w:color="auto"/>
            <w:right w:val="none" w:sz="0" w:space="0" w:color="auto"/>
          </w:divBdr>
        </w:div>
        <w:div w:id="1440291934">
          <w:marLeft w:val="640"/>
          <w:marRight w:val="0"/>
          <w:marTop w:val="0"/>
          <w:marBottom w:val="0"/>
          <w:divBdr>
            <w:top w:val="none" w:sz="0" w:space="0" w:color="auto"/>
            <w:left w:val="none" w:sz="0" w:space="0" w:color="auto"/>
            <w:bottom w:val="none" w:sz="0" w:space="0" w:color="auto"/>
            <w:right w:val="none" w:sz="0" w:space="0" w:color="auto"/>
          </w:divBdr>
        </w:div>
        <w:div w:id="1476067541">
          <w:marLeft w:val="640"/>
          <w:marRight w:val="0"/>
          <w:marTop w:val="0"/>
          <w:marBottom w:val="0"/>
          <w:divBdr>
            <w:top w:val="none" w:sz="0" w:space="0" w:color="auto"/>
            <w:left w:val="none" w:sz="0" w:space="0" w:color="auto"/>
            <w:bottom w:val="none" w:sz="0" w:space="0" w:color="auto"/>
            <w:right w:val="none" w:sz="0" w:space="0" w:color="auto"/>
          </w:divBdr>
        </w:div>
        <w:div w:id="1613516422">
          <w:marLeft w:val="640"/>
          <w:marRight w:val="0"/>
          <w:marTop w:val="0"/>
          <w:marBottom w:val="0"/>
          <w:divBdr>
            <w:top w:val="none" w:sz="0" w:space="0" w:color="auto"/>
            <w:left w:val="none" w:sz="0" w:space="0" w:color="auto"/>
            <w:bottom w:val="none" w:sz="0" w:space="0" w:color="auto"/>
            <w:right w:val="none" w:sz="0" w:space="0" w:color="auto"/>
          </w:divBdr>
        </w:div>
        <w:div w:id="1652950758">
          <w:marLeft w:val="640"/>
          <w:marRight w:val="0"/>
          <w:marTop w:val="0"/>
          <w:marBottom w:val="0"/>
          <w:divBdr>
            <w:top w:val="none" w:sz="0" w:space="0" w:color="auto"/>
            <w:left w:val="none" w:sz="0" w:space="0" w:color="auto"/>
            <w:bottom w:val="none" w:sz="0" w:space="0" w:color="auto"/>
            <w:right w:val="none" w:sz="0" w:space="0" w:color="auto"/>
          </w:divBdr>
        </w:div>
        <w:div w:id="1718551943">
          <w:marLeft w:val="640"/>
          <w:marRight w:val="0"/>
          <w:marTop w:val="0"/>
          <w:marBottom w:val="0"/>
          <w:divBdr>
            <w:top w:val="none" w:sz="0" w:space="0" w:color="auto"/>
            <w:left w:val="none" w:sz="0" w:space="0" w:color="auto"/>
            <w:bottom w:val="none" w:sz="0" w:space="0" w:color="auto"/>
            <w:right w:val="none" w:sz="0" w:space="0" w:color="auto"/>
          </w:divBdr>
        </w:div>
        <w:div w:id="1736196767">
          <w:marLeft w:val="640"/>
          <w:marRight w:val="0"/>
          <w:marTop w:val="0"/>
          <w:marBottom w:val="0"/>
          <w:divBdr>
            <w:top w:val="none" w:sz="0" w:space="0" w:color="auto"/>
            <w:left w:val="none" w:sz="0" w:space="0" w:color="auto"/>
            <w:bottom w:val="none" w:sz="0" w:space="0" w:color="auto"/>
            <w:right w:val="none" w:sz="0" w:space="0" w:color="auto"/>
          </w:divBdr>
        </w:div>
        <w:div w:id="1789735717">
          <w:marLeft w:val="640"/>
          <w:marRight w:val="0"/>
          <w:marTop w:val="0"/>
          <w:marBottom w:val="0"/>
          <w:divBdr>
            <w:top w:val="none" w:sz="0" w:space="0" w:color="auto"/>
            <w:left w:val="none" w:sz="0" w:space="0" w:color="auto"/>
            <w:bottom w:val="none" w:sz="0" w:space="0" w:color="auto"/>
            <w:right w:val="none" w:sz="0" w:space="0" w:color="auto"/>
          </w:divBdr>
        </w:div>
        <w:div w:id="1847094229">
          <w:marLeft w:val="640"/>
          <w:marRight w:val="0"/>
          <w:marTop w:val="0"/>
          <w:marBottom w:val="0"/>
          <w:divBdr>
            <w:top w:val="none" w:sz="0" w:space="0" w:color="auto"/>
            <w:left w:val="none" w:sz="0" w:space="0" w:color="auto"/>
            <w:bottom w:val="none" w:sz="0" w:space="0" w:color="auto"/>
            <w:right w:val="none" w:sz="0" w:space="0" w:color="auto"/>
          </w:divBdr>
        </w:div>
        <w:div w:id="1881941819">
          <w:marLeft w:val="640"/>
          <w:marRight w:val="0"/>
          <w:marTop w:val="0"/>
          <w:marBottom w:val="0"/>
          <w:divBdr>
            <w:top w:val="none" w:sz="0" w:space="0" w:color="auto"/>
            <w:left w:val="none" w:sz="0" w:space="0" w:color="auto"/>
            <w:bottom w:val="none" w:sz="0" w:space="0" w:color="auto"/>
            <w:right w:val="none" w:sz="0" w:space="0" w:color="auto"/>
          </w:divBdr>
        </w:div>
        <w:div w:id="1889032187">
          <w:marLeft w:val="640"/>
          <w:marRight w:val="0"/>
          <w:marTop w:val="0"/>
          <w:marBottom w:val="0"/>
          <w:divBdr>
            <w:top w:val="none" w:sz="0" w:space="0" w:color="auto"/>
            <w:left w:val="none" w:sz="0" w:space="0" w:color="auto"/>
            <w:bottom w:val="none" w:sz="0" w:space="0" w:color="auto"/>
            <w:right w:val="none" w:sz="0" w:space="0" w:color="auto"/>
          </w:divBdr>
        </w:div>
        <w:div w:id="1894123070">
          <w:marLeft w:val="640"/>
          <w:marRight w:val="0"/>
          <w:marTop w:val="0"/>
          <w:marBottom w:val="0"/>
          <w:divBdr>
            <w:top w:val="none" w:sz="0" w:space="0" w:color="auto"/>
            <w:left w:val="none" w:sz="0" w:space="0" w:color="auto"/>
            <w:bottom w:val="none" w:sz="0" w:space="0" w:color="auto"/>
            <w:right w:val="none" w:sz="0" w:space="0" w:color="auto"/>
          </w:divBdr>
        </w:div>
        <w:div w:id="1972132812">
          <w:marLeft w:val="640"/>
          <w:marRight w:val="0"/>
          <w:marTop w:val="0"/>
          <w:marBottom w:val="0"/>
          <w:divBdr>
            <w:top w:val="none" w:sz="0" w:space="0" w:color="auto"/>
            <w:left w:val="none" w:sz="0" w:space="0" w:color="auto"/>
            <w:bottom w:val="none" w:sz="0" w:space="0" w:color="auto"/>
            <w:right w:val="none" w:sz="0" w:space="0" w:color="auto"/>
          </w:divBdr>
        </w:div>
        <w:div w:id="1982268993">
          <w:marLeft w:val="640"/>
          <w:marRight w:val="0"/>
          <w:marTop w:val="0"/>
          <w:marBottom w:val="0"/>
          <w:divBdr>
            <w:top w:val="none" w:sz="0" w:space="0" w:color="auto"/>
            <w:left w:val="none" w:sz="0" w:space="0" w:color="auto"/>
            <w:bottom w:val="none" w:sz="0" w:space="0" w:color="auto"/>
            <w:right w:val="none" w:sz="0" w:space="0" w:color="auto"/>
          </w:divBdr>
        </w:div>
        <w:div w:id="1982272267">
          <w:marLeft w:val="640"/>
          <w:marRight w:val="0"/>
          <w:marTop w:val="0"/>
          <w:marBottom w:val="0"/>
          <w:divBdr>
            <w:top w:val="none" w:sz="0" w:space="0" w:color="auto"/>
            <w:left w:val="none" w:sz="0" w:space="0" w:color="auto"/>
            <w:bottom w:val="none" w:sz="0" w:space="0" w:color="auto"/>
            <w:right w:val="none" w:sz="0" w:space="0" w:color="auto"/>
          </w:divBdr>
        </w:div>
        <w:div w:id="2030136654">
          <w:marLeft w:val="640"/>
          <w:marRight w:val="0"/>
          <w:marTop w:val="0"/>
          <w:marBottom w:val="0"/>
          <w:divBdr>
            <w:top w:val="none" w:sz="0" w:space="0" w:color="auto"/>
            <w:left w:val="none" w:sz="0" w:space="0" w:color="auto"/>
            <w:bottom w:val="none" w:sz="0" w:space="0" w:color="auto"/>
            <w:right w:val="none" w:sz="0" w:space="0" w:color="auto"/>
          </w:divBdr>
        </w:div>
        <w:div w:id="2048331851">
          <w:marLeft w:val="640"/>
          <w:marRight w:val="0"/>
          <w:marTop w:val="0"/>
          <w:marBottom w:val="0"/>
          <w:divBdr>
            <w:top w:val="none" w:sz="0" w:space="0" w:color="auto"/>
            <w:left w:val="none" w:sz="0" w:space="0" w:color="auto"/>
            <w:bottom w:val="none" w:sz="0" w:space="0" w:color="auto"/>
            <w:right w:val="none" w:sz="0" w:space="0" w:color="auto"/>
          </w:divBdr>
        </w:div>
      </w:divsChild>
    </w:div>
    <w:div w:id="271671133">
      <w:marLeft w:val="640"/>
      <w:marRight w:val="0"/>
      <w:marTop w:val="0"/>
      <w:marBottom w:val="0"/>
      <w:divBdr>
        <w:top w:val="none" w:sz="0" w:space="0" w:color="auto"/>
        <w:left w:val="none" w:sz="0" w:space="0" w:color="auto"/>
        <w:bottom w:val="none" w:sz="0" w:space="0" w:color="auto"/>
        <w:right w:val="none" w:sz="0" w:space="0" w:color="auto"/>
      </w:divBdr>
    </w:div>
    <w:div w:id="272133091">
      <w:marLeft w:val="640"/>
      <w:marRight w:val="0"/>
      <w:marTop w:val="0"/>
      <w:marBottom w:val="0"/>
      <w:divBdr>
        <w:top w:val="none" w:sz="0" w:space="0" w:color="auto"/>
        <w:left w:val="none" w:sz="0" w:space="0" w:color="auto"/>
        <w:bottom w:val="none" w:sz="0" w:space="0" w:color="auto"/>
        <w:right w:val="none" w:sz="0" w:space="0" w:color="auto"/>
      </w:divBdr>
    </w:div>
    <w:div w:id="272177385">
      <w:marLeft w:val="640"/>
      <w:marRight w:val="0"/>
      <w:marTop w:val="0"/>
      <w:marBottom w:val="0"/>
      <w:divBdr>
        <w:top w:val="none" w:sz="0" w:space="0" w:color="auto"/>
        <w:left w:val="none" w:sz="0" w:space="0" w:color="auto"/>
        <w:bottom w:val="none" w:sz="0" w:space="0" w:color="auto"/>
        <w:right w:val="none" w:sz="0" w:space="0" w:color="auto"/>
      </w:divBdr>
    </w:div>
    <w:div w:id="272590747">
      <w:marLeft w:val="640"/>
      <w:marRight w:val="0"/>
      <w:marTop w:val="0"/>
      <w:marBottom w:val="0"/>
      <w:divBdr>
        <w:top w:val="none" w:sz="0" w:space="0" w:color="auto"/>
        <w:left w:val="none" w:sz="0" w:space="0" w:color="auto"/>
        <w:bottom w:val="none" w:sz="0" w:space="0" w:color="auto"/>
        <w:right w:val="none" w:sz="0" w:space="0" w:color="auto"/>
      </w:divBdr>
    </w:div>
    <w:div w:id="272634193">
      <w:marLeft w:val="640"/>
      <w:marRight w:val="0"/>
      <w:marTop w:val="0"/>
      <w:marBottom w:val="0"/>
      <w:divBdr>
        <w:top w:val="none" w:sz="0" w:space="0" w:color="auto"/>
        <w:left w:val="none" w:sz="0" w:space="0" w:color="auto"/>
        <w:bottom w:val="none" w:sz="0" w:space="0" w:color="auto"/>
        <w:right w:val="none" w:sz="0" w:space="0" w:color="auto"/>
      </w:divBdr>
    </w:div>
    <w:div w:id="273102700">
      <w:marLeft w:val="640"/>
      <w:marRight w:val="0"/>
      <w:marTop w:val="0"/>
      <w:marBottom w:val="0"/>
      <w:divBdr>
        <w:top w:val="none" w:sz="0" w:space="0" w:color="auto"/>
        <w:left w:val="none" w:sz="0" w:space="0" w:color="auto"/>
        <w:bottom w:val="none" w:sz="0" w:space="0" w:color="auto"/>
        <w:right w:val="none" w:sz="0" w:space="0" w:color="auto"/>
      </w:divBdr>
    </w:div>
    <w:div w:id="273827547">
      <w:marLeft w:val="640"/>
      <w:marRight w:val="0"/>
      <w:marTop w:val="0"/>
      <w:marBottom w:val="0"/>
      <w:divBdr>
        <w:top w:val="none" w:sz="0" w:space="0" w:color="auto"/>
        <w:left w:val="none" w:sz="0" w:space="0" w:color="auto"/>
        <w:bottom w:val="none" w:sz="0" w:space="0" w:color="auto"/>
        <w:right w:val="none" w:sz="0" w:space="0" w:color="auto"/>
      </w:divBdr>
    </w:div>
    <w:div w:id="274676121">
      <w:marLeft w:val="640"/>
      <w:marRight w:val="0"/>
      <w:marTop w:val="0"/>
      <w:marBottom w:val="0"/>
      <w:divBdr>
        <w:top w:val="none" w:sz="0" w:space="0" w:color="auto"/>
        <w:left w:val="none" w:sz="0" w:space="0" w:color="auto"/>
        <w:bottom w:val="none" w:sz="0" w:space="0" w:color="auto"/>
        <w:right w:val="none" w:sz="0" w:space="0" w:color="auto"/>
      </w:divBdr>
    </w:div>
    <w:div w:id="275064393">
      <w:marLeft w:val="640"/>
      <w:marRight w:val="0"/>
      <w:marTop w:val="0"/>
      <w:marBottom w:val="0"/>
      <w:divBdr>
        <w:top w:val="none" w:sz="0" w:space="0" w:color="auto"/>
        <w:left w:val="none" w:sz="0" w:space="0" w:color="auto"/>
        <w:bottom w:val="none" w:sz="0" w:space="0" w:color="auto"/>
        <w:right w:val="none" w:sz="0" w:space="0" w:color="auto"/>
      </w:divBdr>
    </w:div>
    <w:div w:id="275066965">
      <w:marLeft w:val="640"/>
      <w:marRight w:val="0"/>
      <w:marTop w:val="0"/>
      <w:marBottom w:val="0"/>
      <w:divBdr>
        <w:top w:val="none" w:sz="0" w:space="0" w:color="auto"/>
        <w:left w:val="none" w:sz="0" w:space="0" w:color="auto"/>
        <w:bottom w:val="none" w:sz="0" w:space="0" w:color="auto"/>
        <w:right w:val="none" w:sz="0" w:space="0" w:color="auto"/>
      </w:divBdr>
    </w:div>
    <w:div w:id="275330525">
      <w:marLeft w:val="640"/>
      <w:marRight w:val="0"/>
      <w:marTop w:val="0"/>
      <w:marBottom w:val="0"/>
      <w:divBdr>
        <w:top w:val="none" w:sz="0" w:space="0" w:color="auto"/>
        <w:left w:val="none" w:sz="0" w:space="0" w:color="auto"/>
        <w:bottom w:val="none" w:sz="0" w:space="0" w:color="auto"/>
        <w:right w:val="none" w:sz="0" w:space="0" w:color="auto"/>
      </w:divBdr>
    </w:div>
    <w:div w:id="275405828">
      <w:marLeft w:val="640"/>
      <w:marRight w:val="0"/>
      <w:marTop w:val="0"/>
      <w:marBottom w:val="0"/>
      <w:divBdr>
        <w:top w:val="none" w:sz="0" w:space="0" w:color="auto"/>
        <w:left w:val="none" w:sz="0" w:space="0" w:color="auto"/>
        <w:bottom w:val="none" w:sz="0" w:space="0" w:color="auto"/>
        <w:right w:val="none" w:sz="0" w:space="0" w:color="auto"/>
      </w:divBdr>
    </w:div>
    <w:div w:id="275983773">
      <w:marLeft w:val="640"/>
      <w:marRight w:val="0"/>
      <w:marTop w:val="0"/>
      <w:marBottom w:val="0"/>
      <w:divBdr>
        <w:top w:val="none" w:sz="0" w:space="0" w:color="auto"/>
        <w:left w:val="none" w:sz="0" w:space="0" w:color="auto"/>
        <w:bottom w:val="none" w:sz="0" w:space="0" w:color="auto"/>
        <w:right w:val="none" w:sz="0" w:space="0" w:color="auto"/>
      </w:divBdr>
    </w:div>
    <w:div w:id="276528756">
      <w:marLeft w:val="640"/>
      <w:marRight w:val="0"/>
      <w:marTop w:val="0"/>
      <w:marBottom w:val="0"/>
      <w:divBdr>
        <w:top w:val="none" w:sz="0" w:space="0" w:color="auto"/>
        <w:left w:val="none" w:sz="0" w:space="0" w:color="auto"/>
        <w:bottom w:val="none" w:sz="0" w:space="0" w:color="auto"/>
        <w:right w:val="none" w:sz="0" w:space="0" w:color="auto"/>
      </w:divBdr>
    </w:div>
    <w:div w:id="276907254">
      <w:marLeft w:val="640"/>
      <w:marRight w:val="0"/>
      <w:marTop w:val="0"/>
      <w:marBottom w:val="0"/>
      <w:divBdr>
        <w:top w:val="none" w:sz="0" w:space="0" w:color="auto"/>
        <w:left w:val="none" w:sz="0" w:space="0" w:color="auto"/>
        <w:bottom w:val="none" w:sz="0" w:space="0" w:color="auto"/>
        <w:right w:val="none" w:sz="0" w:space="0" w:color="auto"/>
      </w:divBdr>
    </w:div>
    <w:div w:id="277227911">
      <w:marLeft w:val="640"/>
      <w:marRight w:val="0"/>
      <w:marTop w:val="0"/>
      <w:marBottom w:val="0"/>
      <w:divBdr>
        <w:top w:val="none" w:sz="0" w:space="0" w:color="auto"/>
        <w:left w:val="none" w:sz="0" w:space="0" w:color="auto"/>
        <w:bottom w:val="none" w:sz="0" w:space="0" w:color="auto"/>
        <w:right w:val="none" w:sz="0" w:space="0" w:color="auto"/>
      </w:divBdr>
    </w:div>
    <w:div w:id="278802836">
      <w:marLeft w:val="640"/>
      <w:marRight w:val="0"/>
      <w:marTop w:val="0"/>
      <w:marBottom w:val="0"/>
      <w:divBdr>
        <w:top w:val="none" w:sz="0" w:space="0" w:color="auto"/>
        <w:left w:val="none" w:sz="0" w:space="0" w:color="auto"/>
        <w:bottom w:val="none" w:sz="0" w:space="0" w:color="auto"/>
        <w:right w:val="none" w:sz="0" w:space="0" w:color="auto"/>
      </w:divBdr>
    </w:div>
    <w:div w:id="279344809">
      <w:bodyDiv w:val="1"/>
      <w:marLeft w:val="0"/>
      <w:marRight w:val="0"/>
      <w:marTop w:val="0"/>
      <w:marBottom w:val="0"/>
      <w:divBdr>
        <w:top w:val="none" w:sz="0" w:space="0" w:color="auto"/>
        <w:left w:val="none" w:sz="0" w:space="0" w:color="auto"/>
        <w:bottom w:val="none" w:sz="0" w:space="0" w:color="auto"/>
        <w:right w:val="none" w:sz="0" w:space="0" w:color="auto"/>
      </w:divBdr>
      <w:divsChild>
        <w:div w:id="94252537">
          <w:marLeft w:val="640"/>
          <w:marRight w:val="0"/>
          <w:marTop w:val="0"/>
          <w:marBottom w:val="0"/>
          <w:divBdr>
            <w:top w:val="none" w:sz="0" w:space="0" w:color="auto"/>
            <w:left w:val="none" w:sz="0" w:space="0" w:color="auto"/>
            <w:bottom w:val="none" w:sz="0" w:space="0" w:color="auto"/>
            <w:right w:val="none" w:sz="0" w:space="0" w:color="auto"/>
          </w:divBdr>
        </w:div>
        <w:div w:id="112329594">
          <w:marLeft w:val="640"/>
          <w:marRight w:val="0"/>
          <w:marTop w:val="0"/>
          <w:marBottom w:val="0"/>
          <w:divBdr>
            <w:top w:val="none" w:sz="0" w:space="0" w:color="auto"/>
            <w:left w:val="none" w:sz="0" w:space="0" w:color="auto"/>
            <w:bottom w:val="none" w:sz="0" w:space="0" w:color="auto"/>
            <w:right w:val="none" w:sz="0" w:space="0" w:color="auto"/>
          </w:divBdr>
        </w:div>
        <w:div w:id="123697223">
          <w:marLeft w:val="640"/>
          <w:marRight w:val="0"/>
          <w:marTop w:val="0"/>
          <w:marBottom w:val="0"/>
          <w:divBdr>
            <w:top w:val="none" w:sz="0" w:space="0" w:color="auto"/>
            <w:left w:val="none" w:sz="0" w:space="0" w:color="auto"/>
            <w:bottom w:val="none" w:sz="0" w:space="0" w:color="auto"/>
            <w:right w:val="none" w:sz="0" w:space="0" w:color="auto"/>
          </w:divBdr>
        </w:div>
        <w:div w:id="128864308">
          <w:marLeft w:val="640"/>
          <w:marRight w:val="0"/>
          <w:marTop w:val="0"/>
          <w:marBottom w:val="0"/>
          <w:divBdr>
            <w:top w:val="none" w:sz="0" w:space="0" w:color="auto"/>
            <w:left w:val="none" w:sz="0" w:space="0" w:color="auto"/>
            <w:bottom w:val="none" w:sz="0" w:space="0" w:color="auto"/>
            <w:right w:val="none" w:sz="0" w:space="0" w:color="auto"/>
          </w:divBdr>
        </w:div>
        <w:div w:id="165369027">
          <w:marLeft w:val="640"/>
          <w:marRight w:val="0"/>
          <w:marTop w:val="0"/>
          <w:marBottom w:val="0"/>
          <w:divBdr>
            <w:top w:val="none" w:sz="0" w:space="0" w:color="auto"/>
            <w:left w:val="none" w:sz="0" w:space="0" w:color="auto"/>
            <w:bottom w:val="none" w:sz="0" w:space="0" w:color="auto"/>
            <w:right w:val="none" w:sz="0" w:space="0" w:color="auto"/>
          </w:divBdr>
        </w:div>
        <w:div w:id="239557599">
          <w:marLeft w:val="640"/>
          <w:marRight w:val="0"/>
          <w:marTop w:val="0"/>
          <w:marBottom w:val="0"/>
          <w:divBdr>
            <w:top w:val="none" w:sz="0" w:space="0" w:color="auto"/>
            <w:left w:val="none" w:sz="0" w:space="0" w:color="auto"/>
            <w:bottom w:val="none" w:sz="0" w:space="0" w:color="auto"/>
            <w:right w:val="none" w:sz="0" w:space="0" w:color="auto"/>
          </w:divBdr>
        </w:div>
        <w:div w:id="264702049">
          <w:marLeft w:val="640"/>
          <w:marRight w:val="0"/>
          <w:marTop w:val="0"/>
          <w:marBottom w:val="0"/>
          <w:divBdr>
            <w:top w:val="none" w:sz="0" w:space="0" w:color="auto"/>
            <w:left w:val="none" w:sz="0" w:space="0" w:color="auto"/>
            <w:bottom w:val="none" w:sz="0" w:space="0" w:color="auto"/>
            <w:right w:val="none" w:sz="0" w:space="0" w:color="auto"/>
          </w:divBdr>
        </w:div>
        <w:div w:id="274674243">
          <w:marLeft w:val="640"/>
          <w:marRight w:val="0"/>
          <w:marTop w:val="0"/>
          <w:marBottom w:val="0"/>
          <w:divBdr>
            <w:top w:val="none" w:sz="0" w:space="0" w:color="auto"/>
            <w:left w:val="none" w:sz="0" w:space="0" w:color="auto"/>
            <w:bottom w:val="none" w:sz="0" w:space="0" w:color="auto"/>
            <w:right w:val="none" w:sz="0" w:space="0" w:color="auto"/>
          </w:divBdr>
        </w:div>
        <w:div w:id="303584077">
          <w:marLeft w:val="640"/>
          <w:marRight w:val="0"/>
          <w:marTop w:val="0"/>
          <w:marBottom w:val="0"/>
          <w:divBdr>
            <w:top w:val="none" w:sz="0" w:space="0" w:color="auto"/>
            <w:left w:val="none" w:sz="0" w:space="0" w:color="auto"/>
            <w:bottom w:val="none" w:sz="0" w:space="0" w:color="auto"/>
            <w:right w:val="none" w:sz="0" w:space="0" w:color="auto"/>
          </w:divBdr>
        </w:div>
        <w:div w:id="307128844">
          <w:marLeft w:val="640"/>
          <w:marRight w:val="0"/>
          <w:marTop w:val="0"/>
          <w:marBottom w:val="0"/>
          <w:divBdr>
            <w:top w:val="none" w:sz="0" w:space="0" w:color="auto"/>
            <w:left w:val="none" w:sz="0" w:space="0" w:color="auto"/>
            <w:bottom w:val="none" w:sz="0" w:space="0" w:color="auto"/>
            <w:right w:val="none" w:sz="0" w:space="0" w:color="auto"/>
          </w:divBdr>
        </w:div>
        <w:div w:id="332494385">
          <w:marLeft w:val="640"/>
          <w:marRight w:val="0"/>
          <w:marTop w:val="0"/>
          <w:marBottom w:val="0"/>
          <w:divBdr>
            <w:top w:val="none" w:sz="0" w:space="0" w:color="auto"/>
            <w:left w:val="none" w:sz="0" w:space="0" w:color="auto"/>
            <w:bottom w:val="none" w:sz="0" w:space="0" w:color="auto"/>
            <w:right w:val="none" w:sz="0" w:space="0" w:color="auto"/>
          </w:divBdr>
        </w:div>
        <w:div w:id="338628198">
          <w:marLeft w:val="640"/>
          <w:marRight w:val="0"/>
          <w:marTop w:val="0"/>
          <w:marBottom w:val="0"/>
          <w:divBdr>
            <w:top w:val="none" w:sz="0" w:space="0" w:color="auto"/>
            <w:left w:val="none" w:sz="0" w:space="0" w:color="auto"/>
            <w:bottom w:val="none" w:sz="0" w:space="0" w:color="auto"/>
            <w:right w:val="none" w:sz="0" w:space="0" w:color="auto"/>
          </w:divBdr>
        </w:div>
        <w:div w:id="357899357">
          <w:marLeft w:val="640"/>
          <w:marRight w:val="0"/>
          <w:marTop w:val="0"/>
          <w:marBottom w:val="0"/>
          <w:divBdr>
            <w:top w:val="none" w:sz="0" w:space="0" w:color="auto"/>
            <w:left w:val="none" w:sz="0" w:space="0" w:color="auto"/>
            <w:bottom w:val="none" w:sz="0" w:space="0" w:color="auto"/>
            <w:right w:val="none" w:sz="0" w:space="0" w:color="auto"/>
          </w:divBdr>
        </w:div>
        <w:div w:id="377971952">
          <w:marLeft w:val="640"/>
          <w:marRight w:val="0"/>
          <w:marTop w:val="0"/>
          <w:marBottom w:val="0"/>
          <w:divBdr>
            <w:top w:val="none" w:sz="0" w:space="0" w:color="auto"/>
            <w:left w:val="none" w:sz="0" w:space="0" w:color="auto"/>
            <w:bottom w:val="none" w:sz="0" w:space="0" w:color="auto"/>
            <w:right w:val="none" w:sz="0" w:space="0" w:color="auto"/>
          </w:divBdr>
        </w:div>
        <w:div w:id="408695726">
          <w:marLeft w:val="640"/>
          <w:marRight w:val="0"/>
          <w:marTop w:val="0"/>
          <w:marBottom w:val="0"/>
          <w:divBdr>
            <w:top w:val="none" w:sz="0" w:space="0" w:color="auto"/>
            <w:left w:val="none" w:sz="0" w:space="0" w:color="auto"/>
            <w:bottom w:val="none" w:sz="0" w:space="0" w:color="auto"/>
            <w:right w:val="none" w:sz="0" w:space="0" w:color="auto"/>
          </w:divBdr>
        </w:div>
        <w:div w:id="442383725">
          <w:marLeft w:val="640"/>
          <w:marRight w:val="0"/>
          <w:marTop w:val="0"/>
          <w:marBottom w:val="0"/>
          <w:divBdr>
            <w:top w:val="none" w:sz="0" w:space="0" w:color="auto"/>
            <w:left w:val="none" w:sz="0" w:space="0" w:color="auto"/>
            <w:bottom w:val="none" w:sz="0" w:space="0" w:color="auto"/>
            <w:right w:val="none" w:sz="0" w:space="0" w:color="auto"/>
          </w:divBdr>
        </w:div>
        <w:div w:id="445932015">
          <w:marLeft w:val="640"/>
          <w:marRight w:val="0"/>
          <w:marTop w:val="0"/>
          <w:marBottom w:val="0"/>
          <w:divBdr>
            <w:top w:val="none" w:sz="0" w:space="0" w:color="auto"/>
            <w:left w:val="none" w:sz="0" w:space="0" w:color="auto"/>
            <w:bottom w:val="none" w:sz="0" w:space="0" w:color="auto"/>
            <w:right w:val="none" w:sz="0" w:space="0" w:color="auto"/>
          </w:divBdr>
        </w:div>
        <w:div w:id="464005676">
          <w:marLeft w:val="640"/>
          <w:marRight w:val="0"/>
          <w:marTop w:val="0"/>
          <w:marBottom w:val="0"/>
          <w:divBdr>
            <w:top w:val="none" w:sz="0" w:space="0" w:color="auto"/>
            <w:left w:val="none" w:sz="0" w:space="0" w:color="auto"/>
            <w:bottom w:val="none" w:sz="0" w:space="0" w:color="auto"/>
            <w:right w:val="none" w:sz="0" w:space="0" w:color="auto"/>
          </w:divBdr>
        </w:div>
        <w:div w:id="488129955">
          <w:marLeft w:val="640"/>
          <w:marRight w:val="0"/>
          <w:marTop w:val="0"/>
          <w:marBottom w:val="0"/>
          <w:divBdr>
            <w:top w:val="none" w:sz="0" w:space="0" w:color="auto"/>
            <w:left w:val="none" w:sz="0" w:space="0" w:color="auto"/>
            <w:bottom w:val="none" w:sz="0" w:space="0" w:color="auto"/>
            <w:right w:val="none" w:sz="0" w:space="0" w:color="auto"/>
          </w:divBdr>
        </w:div>
        <w:div w:id="536427682">
          <w:marLeft w:val="640"/>
          <w:marRight w:val="0"/>
          <w:marTop w:val="0"/>
          <w:marBottom w:val="0"/>
          <w:divBdr>
            <w:top w:val="none" w:sz="0" w:space="0" w:color="auto"/>
            <w:left w:val="none" w:sz="0" w:space="0" w:color="auto"/>
            <w:bottom w:val="none" w:sz="0" w:space="0" w:color="auto"/>
            <w:right w:val="none" w:sz="0" w:space="0" w:color="auto"/>
          </w:divBdr>
        </w:div>
        <w:div w:id="538709869">
          <w:marLeft w:val="640"/>
          <w:marRight w:val="0"/>
          <w:marTop w:val="0"/>
          <w:marBottom w:val="0"/>
          <w:divBdr>
            <w:top w:val="none" w:sz="0" w:space="0" w:color="auto"/>
            <w:left w:val="none" w:sz="0" w:space="0" w:color="auto"/>
            <w:bottom w:val="none" w:sz="0" w:space="0" w:color="auto"/>
            <w:right w:val="none" w:sz="0" w:space="0" w:color="auto"/>
          </w:divBdr>
        </w:div>
        <w:div w:id="563298747">
          <w:marLeft w:val="640"/>
          <w:marRight w:val="0"/>
          <w:marTop w:val="0"/>
          <w:marBottom w:val="0"/>
          <w:divBdr>
            <w:top w:val="none" w:sz="0" w:space="0" w:color="auto"/>
            <w:left w:val="none" w:sz="0" w:space="0" w:color="auto"/>
            <w:bottom w:val="none" w:sz="0" w:space="0" w:color="auto"/>
            <w:right w:val="none" w:sz="0" w:space="0" w:color="auto"/>
          </w:divBdr>
        </w:div>
        <w:div w:id="568001197">
          <w:marLeft w:val="640"/>
          <w:marRight w:val="0"/>
          <w:marTop w:val="0"/>
          <w:marBottom w:val="0"/>
          <w:divBdr>
            <w:top w:val="none" w:sz="0" w:space="0" w:color="auto"/>
            <w:left w:val="none" w:sz="0" w:space="0" w:color="auto"/>
            <w:bottom w:val="none" w:sz="0" w:space="0" w:color="auto"/>
            <w:right w:val="none" w:sz="0" w:space="0" w:color="auto"/>
          </w:divBdr>
        </w:div>
        <w:div w:id="580024779">
          <w:marLeft w:val="640"/>
          <w:marRight w:val="0"/>
          <w:marTop w:val="0"/>
          <w:marBottom w:val="0"/>
          <w:divBdr>
            <w:top w:val="none" w:sz="0" w:space="0" w:color="auto"/>
            <w:left w:val="none" w:sz="0" w:space="0" w:color="auto"/>
            <w:bottom w:val="none" w:sz="0" w:space="0" w:color="auto"/>
            <w:right w:val="none" w:sz="0" w:space="0" w:color="auto"/>
          </w:divBdr>
        </w:div>
        <w:div w:id="584533427">
          <w:marLeft w:val="640"/>
          <w:marRight w:val="0"/>
          <w:marTop w:val="0"/>
          <w:marBottom w:val="0"/>
          <w:divBdr>
            <w:top w:val="none" w:sz="0" w:space="0" w:color="auto"/>
            <w:left w:val="none" w:sz="0" w:space="0" w:color="auto"/>
            <w:bottom w:val="none" w:sz="0" w:space="0" w:color="auto"/>
            <w:right w:val="none" w:sz="0" w:space="0" w:color="auto"/>
          </w:divBdr>
        </w:div>
        <w:div w:id="613024202">
          <w:marLeft w:val="640"/>
          <w:marRight w:val="0"/>
          <w:marTop w:val="0"/>
          <w:marBottom w:val="0"/>
          <w:divBdr>
            <w:top w:val="none" w:sz="0" w:space="0" w:color="auto"/>
            <w:left w:val="none" w:sz="0" w:space="0" w:color="auto"/>
            <w:bottom w:val="none" w:sz="0" w:space="0" w:color="auto"/>
            <w:right w:val="none" w:sz="0" w:space="0" w:color="auto"/>
          </w:divBdr>
        </w:div>
        <w:div w:id="643393348">
          <w:marLeft w:val="640"/>
          <w:marRight w:val="0"/>
          <w:marTop w:val="0"/>
          <w:marBottom w:val="0"/>
          <w:divBdr>
            <w:top w:val="none" w:sz="0" w:space="0" w:color="auto"/>
            <w:left w:val="none" w:sz="0" w:space="0" w:color="auto"/>
            <w:bottom w:val="none" w:sz="0" w:space="0" w:color="auto"/>
            <w:right w:val="none" w:sz="0" w:space="0" w:color="auto"/>
          </w:divBdr>
        </w:div>
        <w:div w:id="644894937">
          <w:marLeft w:val="640"/>
          <w:marRight w:val="0"/>
          <w:marTop w:val="0"/>
          <w:marBottom w:val="0"/>
          <w:divBdr>
            <w:top w:val="none" w:sz="0" w:space="0" w:color="auto"/>
            <w:left w:val="none" w:sz="0" w:space="0" w:color="auto"/>
            <w:bottom w:val="none" w:sz="0" w:space="0" w:color="auto"/>
            <w:right w:val="none" w:sz="0" w:space="0" w:color="auto"/>
          </w:divBdr>
        </w:div>
        <w:div w:id="679697473">
          <w:marLeft w:val="640"/>
          <w:marRight w:val="0"/>
          <w:marTop w:val="0"/>
          <w:marBottom w:val="0"/>
          <w:divBdr>
            <w:top w:val="none" w:sz="0" w:space="0" w:color="auto"/>
            <w:left w:val="none" w:sz="0" w:space="0" w:color="auto"/>
            <w:bottom w:val="none" w:sz="0" w:space="0" w:color="auto"/>
            <w:right w:val="none" w:sz="0" w:space="0" w:color="auto"/>
          </w:divBdr>
        </w:div>
        <w:div w:id="704600190">
          <w:marLeft w:val="640"/>
          <w:marRight w:val="0"/>
          <w:marTop w:val="0"/>
          <w:marBottom w:val="0"/>
          <w:divBdr>
            <w:top w:val="none" w:sz="0" w:space="0" w:color="auto"/>
            <w:left w:val="none" w:sz="0" w:space="0" w:color="auto"/>
            <w:bottom w:val="none" w:sz="0" w:space="0" w:color="auto"/>
            <w:right w:val="none" w:sz="0" w:space="0" w:color="auto"/>
          </w:divBdr>
        </w:div>
        <w:div w:id="723915616">
          <w:marLeft w:val="640"/>
          <w:marRight w:val="0"/>
          <w:marTop w:val="0"/>
          <w:marBottom w:val="0"/>
          <w:divBdr>
            <w:top w:val="none" w:sz="0" w:space="0" w:color="auto"/>
            <w:left w:val="none" w:sz="0" w:space="0" w:color="auto"/>
            <w:bottom w:val="none" w:sz="0" w:space="0" w:color="auto"/>
            <w:right w:val="none" w:sz="0" w:space="0" w:color="auto"/>
          </w:divBdr>
        </w:div>
        <w:div w:id="745684601">
          <w:marLeft w:val="640"/>
          <w:marRight w:val="0"/>
          <w:marTop w:val="0"/>
          <w:marBottom w:val="0"/>
          <w:divBdr>
            <w:top w:val="none" w:sz="0" w:space="0" w:color="auto"/>
            <w:left w:val="none" w:sz="0" w:space="0" w:color="auto"/>
            <w:bottom w:val="none" w:sz="0" w:space="0" w:color="auto"/>
            <w:right w:val="none" w:sz="0" w:space="0" w:color="auto"/>
          </w:divBdr>
        </w:div>
        <w:div w:id="746803779">
          <w:marLeft w:val="640"/>
          <w:marRight w:val="0"/>
          <w:marTop w:val="0"/>
          <w:marBottom w:val="0"/>
          <w:divBdr>
            <w:top w:val="none" w:sz="0" w:space="0" w:color="auto"/>
            <w:left w:val="none" w:sz="0" w:space="0" w:color="auto"/>
            <w:bottom w:val="none" w:sz="0" w:space="0" w:color="auto"/>
            <w:right w:val="none" w:sz="0" w:space="0" w:color="auto"/>
          </w:divBdr>
        </w:div>
        <w:div w:id="761684137">
          <w:marLeft w:val="640"/>
          <w:marRight w:val="0"/>
          <w:marTop w:val="0"/>
          <w:marBottom w:val="0"/>
          <w:divBdr>
            <w:top w:val="none" w:sz="0" w:space="0" w:color="auto"/>
            <w:left w:val="none" w:sz="0" w:space="0" w:color="auto"/>
            <w:bottom w:val="none" w:sz="0" w:space="0" w:color="auto"/>
            <w:right w:val="none" w:sz="0" w:space="0" w:color="auto"/>
          </w:divBdr>
        </w:div>
        <w:div w:id="762533998">
          <w:marLeft w:val="640"/>
          <w:marRight w:val="0"/>
          <w:marTop w:val="0"/>
          <w:marBottom w:val="0"/>
          <w:divBdr>
            <w:top w:val="none" w:sz="0" w:space="0" w:color="auto"/>
            <w:left w:val="none" w:sz="0" w:space="0" w:color="auto"/>
            <w:bottom w:val="none" w:sz="0" w:space="0" w:color="auto"/>
            <w:right w:val="none" w:sz="0" w:space="0" w:color="auto"/>
          </w:divBdr>
        </w:div>
        <w:div w:id="773672901">
          <w:marLeft w:val="640"/>
          <w:marRight w:val="0"/>
          <w:marTop w:val="0"/>
          <w:marBottom w:val="0"/>
          <w:divBdr>
            <w:top w:val="none" w:sz="0" w:space="0" w:color="auto"/>
            <w:left w:val="none" w:sz="0" w:space="0" w:color="auto"/>
            <w:bottom w:val="none" w:sz="0" w:space="0" w:color="auto"/>
            <w:right w:val="none" w:sz="0" w:space="0" w:color="auto"/>
          </w:divBdr>
        </w:div>
        <w:div w:id="779300632">
          <w:marLeft w:val="640"/>
          <w:marRight w:val="0"/>
          <w:marTop w:val="0"/>
          <w:marBottom w:val="0"/>
          <w:divBdr>
            <w:top w:val="none" w:sz="0" w:space="0" w:color="auto"/>
            <w:left w:val="none" w:sz="0" w:space="0" w:color="auto"/>
            <w:bottom w:val="none" w:sz="0" w:space="0" w:color="auto"/>
            <w:right w:val="none" w:sz="0" w:space="0" w:color="auto"/>
          </w:divBdr>
        </w:div>
        <w:div w:id="868684056">
          <w:marLeft w:val="640"/>
          <w:marRight w:val="0"/>
          <w:marTop w:val="0"/>
          <w:marBottom w:val="0"/>
          <w:divBdr>
            <w:top w:val="none" w:sz="0" w:space="0" w:color="auto"/>
            <w:left w:val="none" w:sz="0" w:space="0" w:color="auto"/>
            <w:bottom w:val="none" w:sz="0" w:space="0" w:color="auto"/>
            <w:right w:val="none" w:sz="0" w:space="0" w:color="auto"/>
          </w:divBdr>
        </w:div>
        <w:div w:id="888109180">
          <w:marLeft w:val="640"/>
          <w:marRight w:val="0"/>
          <w:marTop w:val="0"/>
          <w:marBottom w:val="0"/>
          <w:divBdr>
            <w:top w:val="none" w:sz="0" w:space="0" w:color="auto"/>
            <w:left w:val="none" w:sz="0" w:space="0" w:color="auto"/>
            <w:bottom w:val="none" w:sz="0" w:space="0" w:color="auto"/>
            <w:right w:val="none" w:sz="0" w:space="0" w:color="auto"/>
          </w:divBdr>
        </w:div>
        <w:div w:id="906691749">
          <w:marLeft w:val="640"/>
          <w:marRight w:val="0"/>
          <w:marTop w:val="0"/>
          <w:marBottom w:val="0"/>
          <w:divBdr>
            <w:top w:val="none" w:sz="0" w:space="0" w:color="auto"/>
            <w:left w:val="none" w:sz="0" w:space="0" w:color="auto"/>
            <w:bottom w:val="none" w:sz="0" w:space="0" w:color="auto"/>
            <w:right w:val="none" w:sz="0" w:space="0" w:color="auto"/>
          </w:divBdr>
        </w:div>
        <w:div w:id="908227124">
          <w:marLeft w:val="640"/>
          <w:marRight w:val="0"/>
          <w:marTop w:val="0"/>
          <w:marBottom w:val="0"/>
          <w:divBdr>
            <w:top w:val="none" w:sz="0" w:space="0" w:color="auto"/>
            <w:left w:val="none" w:sz="0" w:space="0" w:color="auto"/>
            <w:bottom w:val="none" w:sz="0" w:space="0" w:color="auto"/>
            <w:right w:val="none" w:sz="0" w:space="0" w:color="auto"/>
          </w:divBdr>
        </w:div>
        <w:div w:id="919486427">
          <w:marLeft w:val="640"/>
          <w:marRight w:val="0"/>
          <w:marTop w:val="0"/>
          <w:marBottom w:val="0"/>
          <w:divBdr>
            <w:top w:val="none" w:sz="0" w:space="0" w:color="auto"/>
            <w:left w:val="none" w:sz="0" w:space="0" w:color="auto"/>
            <w:bottom w:val="none" w:sz="0" w:space="0" w:color="auto"/>
            <w:right w:val="none" w:sz="0" w:space="0" w:color="auto"/>
          </w:divBdr>
        </w:div>
        <w:div w:id="927232408">
          <w:marLeft w:val="640"/>
          <w:marRight w:val="0"/>
          <w:marTop w:val="0"/>
          <w:marBottom w:val="0"/>
          <w:divBdr>
            <w:top w:val="none" w:sz="0" w:space="0" w:color="auto"/>
            <w:left w:val="none" w:sz="0" w:space="0" w:color="auto"/>
            <w:bottom w:val="none" w:sz="0" w:space="0" w:color="auto"/>
            <w:right w:val="none" w:sz="0" w:space="0" w:color="auto"/>
          </w:divBdr>
        </w:div>
        <w:div w:id="965429488">
          <w:marLeft w:val="640"/>
          <w:marRight w:val="0"/>
          <w:marTop w:val="0"/>
          <w:marBottom w:val="0"/>
          <w:divBdr>
            <w:top w:val="none" w:sz="0" w:space="0" w:color="auto"/>
            <w:left w:val="none" w:sz="0" w:space="0" w:color="auto"/>
            <w:bottom w:val="none" w:sz="0" w:space="0" w:color="auto"/>
            <w:right w:val="none" w:sz="0" w:space="0" w:color="auto"/>
          </w:divBdr>
        </w:div>
        <w:div w:id="980768965">
          <w:marLeft w:val="640"/>
          <w:marRight w:val="0"/>
          <w:marTop w:val="0"/>
          <w:marBottom w:val="0"/>
          <w:divBdr>
            <w:top w:val="none" w:sz="0" w:space="0" w:color="auto"/>
            <w:left w:val="none" w:sz="0" w:space="0" w:color="auto"/>
            <w:bottom w:val="none" w:sz="0" w:space="0" w:color="auto"/>
            <w:right w:val="none" w:sz="0" w:space="0" w:color="auto"/>
          </w:divBdr>
        </w:div>
        <w:div w:id="1052540173">
          <w:marLeft w:val="640"/>
          <w:marRight w:val="0"/>
          <w:marTop w:val="0"/>
          <w:marBottom w:val="0"/>
          <w:divBdr>
            <w:top w:val="none" w:sz="0" w:space="0" w:color="auto"/>
            <w:left w:val="none" w:sz="0" w:space="0" w:color="auto"/>
            <w:bottom w:val="none" w:sz="0" w:space="0" w:color="auto"/>
            <w:right w:val="none" w:sz="0" w:space="0" w:color="auto"/>
          </w:divBdr>
        </w:div>
        <w:div w:id="1076517542">
          <w:marLeft w:val="640"/>
          <w:marRight w:val="0"/>
          <w:marTop w:val="0"/>
          <w:marBottom w:val="0"/>
          <w:divBdr>
            <w:top w:val="none" w:sz="0" w:space="0" w:color="auto"/>
            <w:left w:val="none" w:sz="0" w:space="0" w:color="auto"/>
            <w:bottom w:val="none" w:sz="0" w:space="0" w:color="auto"/>
            <w:right w:val="none" w:sz="0" w:space="0" w:color="auto"/>
          </w:divBdr>
        </w:div>
        <w:div w:id="1089279092">
          <w:marLeft w:val="640"/>
          <w:marRight w:val="0"/>
          <w:marTop w:val="0"/>
          <w:marBottom w:val="0"/>
          <w:divBdr>
            <w:top w:val="none" w:sz="0" w:space="0" w:color="auto"/>
            <w:left w:val="none" w:sz="0" w:space="0" w:color="auto"/>
            <w:bottom w:val="none" w:sz="0" w:space="0" w:color="auto"/>
            <w:right w:val="none" w:sz="0" w:space="0" w:color="auto"/>
          </w:divBdr>
        </w:div>
        <w:div w:id="1094984046">
          <w:marLeft w:val="640"/>
          <w:marRight w:val="0"/>
          <w:marTop w:val="0"/>
          <w:marBottom w:val="0"/>
          <w:divBdr>
            <w:top w:val="none" w:sz="0" w:space="0" w:color="auto"/>
            <w:left w:val="none" w:sz="0" w:space="0" w:color="auto"/>
            <w:bottom w:val="none" w:sz="0" w:space="0" w:color="auto"/>
            <w:right w:val="none" w:sz="0" w:space="0" w:color="auto"/>
          </w:divBdr>
        </w:div>
        <w:div w:id="1104109432">
          <w:marLeft w:val="640"/>
          <w:marRight w:val="0"/>
          <w:marTop w:val="0"/>
          <w:marBottom w:val="0"/>
          <w:divBdr>
            <w:top w:val="none" w:sz="0" w:space="0" w:color="auto"/>
            <w:left w:val="none" w:sz="0" w:space="0" w:color="auto"/>
            <w:bottom w:val="none" w:sz="0" w:space="0" w:color="auto"/>
            <w:right w:val="none" w:sz="0" w:space="0" w:color="auto"/>
          </w:divBdr>
        </w:div>
        <w:div w:id="1132678548">
          <w:marLeft w:val="640"/>
          <w:marRight w:val="0"/>
          <w:marTop w:val="0"/>
          <w:marBottom w:val="0"/>
          <w:divBdr>
            <w:top w:val="none" w:sz="0" w:space="0" w:color="auto"/>
            <w:left w:val="none" w:sz="0" w:space="0" w:color="auto"/>
            <w:bottom w:val="none" w:sz="0" w:space="0" w:color="auto"/>
            <w:right w:val="none" w:sz="0" w:space="0" w:color="auto"/>
          </w:divBdr>
        </w:div>
        <w:div w:id="1190291538">
          <w:marLeft w:val="640"/>
          <w:marRight w:val="0"/>
          <w:marTop w:val="0"/>
          <w:marBottom w:val="0"/>
          <w:divBdr>
            <w:top w:val="none" w:sz="0" w:space="0" w:color="auto"/>
            <w:left w:val="none" w:sz="0" w:space="0" w:color="auto"/>
            <w:bottom w:val="none" w:sz="0" w:space="0" w:color="auto"/>
            <w:right w:val="none" w:sz="0" w:space="0" w:color="auto"/>
          </w:divBdr>
        </w:div>
        <w:div w:id="1195576315">
          <w:marLeft w:val="640"/>
          <w:marRight w:val="0"/>
          <w:marTop w:val="0"/>
          <w:marBottom w:val="0"/>
          <w:divBdr>
            <w:top w:val="none" w:sz="0" w:space="0" w:color="auto"/>
            <w:left w:val="none" w:sz="0" w:space="0" w:color="auto"/>
            <w:bottom w:val="none" w:sz="0" w:space="0" w:color="auto"/>
            <w:right w:val="none" w:sz="0" w:space="0" w:color="auto"/>
          </w:divBdr>
        </w:div>
        <w:div w:id="1200899831">
          <w:marLeft w:val="640"/>
          <w:marRight w:val="0"/>
          <w:marTop w:val="0"/>
          <w:marBottom w:val="0"/>
          <w:divBdr>
            <w:top w:val="none" w:sz="0" w:space="0" w:color="auto"/>
            <w:left w:val="none" w:sz="0" w:space="0" w:color="auto"/>
            <w:bottom w:val="none" w:sz="0" w:space="0" w:color="auto"/>
            <w:right w:val="none" w:sz="0" w:space="0" w:color="auto"/>
          </w:divBdr>
        </w:div>
        <w:div w:id="1203515330">
          <w:marLeft w:val="640"/>
          <w:marRight w:val="0"/>
          <w:marTop w:val="0"/>
          <w:marBottom w:val="0"/>
          <w:divBdr>
            <w:top w:val="none" w:sz="0" w:space="0" w:color="auto"/>
            <w:left w:val="none" w:sz="0" w:space="0" w:color="auto"/>
            <w:bottom w:val="none" w:sz="0" w:space="0" w:color="auto"/>
            <w:right w:val="none" w:sz="0" w:space="0" w:color="auto"/>
          </w:divBdr>
        </w:div>
        <w:div w:id="1218862453">
          <w:marLeft w:val="640"/>
          <w:marRight w:val="0"/>
          <w:marTop w:val="0"/>
          <w:marBottom w:val="0"/>
          <w:divBdr>
            <w:top w:val="none" w:sz="0" w:space="0" w:color="auto"/>
            <w:left w:val="none" w:sz="0" w:space="0" w:color="auto"/>
            <w:bottom w:val="none" w:sz="0" w:space="0" w:color="auto"/>
            <w:right w:val="none" w:sz="0" w:space="0" w:color="auto"/>
          </w:divBdr>
        </w:div>
        <w:div w:id="1223642291">
          <w:marLeft w:val="640"/>
          <w:marRight w:val="0"/>
          <w:marTop w:val="0"/>
          <w:marBottom w:val="0"/>
          <w:divBdr>
            <w:top w:val="none" w:sz="0" w:space="0" w:color="auto"/>
            <w:left w:val="none" w:sz="0" w:space="0" w:color="auto"/>
            <w:bottom w:val="none" w:sz="0" w:space="0" w:color="auto"/>
            <w:right w:val="none" w:sz="0" w:space="0" w:color="auto"/>
          </w:divBdr>
        </w:div>
        <w:div w:id="1226602971">
          <w:marLeft w:val="640"/>
          <w:marRight w:val="0"/>
          <w:marTop w:val="0"/>
          <w:marBottom w:val="0"/>
          <w:divBdr>
            <w:top w:val="none" w:sz="0" w:space="0" w:color="auto"/>
            <w:left w:val="none" w:sz="0" w:space="0" w:color="auto"/>
            <w:bottom w:val="none" w:sz="0" w:space="0" w:color="auto"/>
            <w:right w:val="none" w:sz="0" w:space="0" w:color="auto"/>
          </w:divBdr>
        </w:div>
        <w:div w:id="1356037597">
          <w:marLeft w:val="640"/>
          <w:marRight w:val="0"/>
          <w:marTop w:val="0"/>
          <w:marBottom w:val="0"/>
          <w:divBdr>
            <w:top w:val="none" w:sz="0" w:space="0" w:color="auto"/>
            <w:left w:val="none" w:sz="0" w:space="0" w:color="auto"/>
            <w:bottom w:val="none" w:sz="0" w:space="0" w:color="auto"/>
            <w:right w:val="none" w:sz="0" w:space="0" w:color="auto"/>
          </w:divBdr>
        </w:div>
        <w:div w:id="1389915094">
          <w:marLeft w:val="640"/>
          <w:marRight w:val="0"/>
          <w:marTop w:val="0"/>
          <w:marBottom w:val="0"/>
          <w:divBdr>
            <w:top w:val="none" w:sz="0" w:space="0" w:color="auto"/>
            <w:left w:val="none" w:sz="0" w:space="0" w:color="auto"/>
            <w:bottom w:val="none" w:sz="0" w:space="0" w:color="auto"/>
            <w:right w:val="none" w:sz="0" w:space="0" w:color="auto"/>
          </w:divBdr>
        </w:div>
        <w:div w:id="1428699049">
          <w:marLeft w:val="640"/>
          <w:marRight w:val="0"/>
          <w:marTop w:val="0"/>
          <w:marBottom w:val="0"/>
          <w:divBdr>
            <w:top w:val="none" w:sz="0" w:space="0" w:color="auto"/>
            <w:left w:val="none" w:sz="0" w:space="0" w:color="auto"/>
            <w:bottom w:val="none" w:sz="0" w:space="0" w:color="auto"/>
            <w:right w:val="none" w:sz="0" w:space="0" w:color="auto"/>
          </w:divBdr>
        </w:div>
        <w:div w:id="1462192616">
          <w:marLeft w:val="640"/>
          <w:marRight w:val="0"/>
          <w:marTop w:val="0"/>
          <w:marBottom w:val="0"/>
          <w:divBdr>
            <w:top w:val="none" w:sz="0" w:space="0" w:color="auto"/>
            <w:left w:val="none" w:sz="0" w:space="0" w:color="auto"/>
            <w:bottom w:val="none" w:sz="0" w:space="0" w:color="auto"/>
            <w:right w:val="none" w:sz="0" w:space="0" w:color="auto"/>
          </w:divBdr>
        </w:div>
        <w:div w:id="1465541276">
          <w:marLeft w:val="640"/>
          <w:marRight w:val="0"/>
          <w:marTop w:val="0"/>
          <w:marBottom w:val="0"/>
          <w:divBdr>
            <w:top w:val="none" w:sz="0" w:space="0" w:color="auto"/>
            <w:left w:val="none" w:sz="0" w:space="0" w:color="auto"/>
            <w:bottom w:val="none" w:sz="0" w:space="0" w:color="auto"/>
            <w:right w:val="none" w:sz="0" w:space="0" w:color="auto"/>
          </w:divBdr>
        </w:div>
        <w:div w:id="1500386573">
          <w:marLeft w:val="640"/>
          <w:marRight w:val="0"/>
          <w:marTop w:val="0"/>
          <w:marBottom w:val="0"/>
          <w:divBdr>
            <w:top w:val="none" w:sz="0" w:space="0" w:color="auto"/>
            <w:left w:val="none" w:sz="0" w:space="0" w:color="auto"/>
            <w:bottom w:val="none" w:sz="0" w:space="0" w:color="auto"/>
            <w:right w:val="none" w:sz="0" w:space="0" w:color="auto"/>
          </w:divBdr>
        </w:div>
        <w:div w:id="1516113569">
          <w:marLeft w:val="640"/>
          <w:marRight w:val="0"/>
          <w:marTop w:val="0"/>
          <w:marBottom w:val="0"/>
          <w:divBdr>
            <w:top w:val="none" w:sz="0" w:space="0" w:color="auto"/>
            <w:left w:val="none" w:sz="0" w:space="0" w:color="auto"/>
            <w:bottom w:val="none" w:sz="0" w:space="0" w:color="auto"/>
            <w:right w:val="none" w:sz="0" w:space="0" w:color="auto"/>
          </w:divBdr>
        </w:div>
        <w:div w:id="1567257714">
          <w:marLeft w:val="640"/>
          <w:marRight w:val="0"/>
          <w:marTop w:val="0"/>
          <w:marBottom w:val="0"/>
          <w:divBdr>
            <w:top w:val="none" w:sz="0" w:space="0" w:color="auto"/>
            <w:left w:val="none" w:sz="0" w:space="0" w:color="auto"/>
            <w:bottom w:val="none" w:sz="0" w:space="0" w:color="auto"/>
            <w:right w:val="none" w:sz="0" w:space="0" w:color="auto"/>
          </w:divBdr>
        </w:div>
        <w:div w:id="1574310881">
          <w:marLeft w:val="640"/>
          <w:marRight w:val="0"/>
          <w:marTop w:val="0"/>
          <w:marBottom w:val="0"/>
          <w:divBdr>
            <w:top w:val="none" w:sz="0" w:space="0" w:color="auto"/>
            <w:left w:val="none" w:sz="0" w:space="0" w:color="auto"/>
            <w:bottom w:val="none" w:sz="0" w:space="0" w:color="auto"/>
            <w:right w:val="none" w:sz="0" w:space="0" w:color="auto"/>
          </w:divBdr>
        </w:div>
        <w:div w:id="1608735681">
          <w:marLeft w:val="640"/>
          <w:marRight w:val="0"/>
          <w:marTop w:val="0"/>
          <w:marBottom w:val="0"/>
          <w:divBdr>
            <w:top w:val="none" w:sz="0" w:space="0" w:color="auto"/>
            <w:left w:val="none" w:sz="0" w:space="0" w:color="auto"/>
            <w:bottom w:val="none" w:sz="0" w:space="0" w:color="auto"/>
            <w:right w:val="none" w:sz="0" w:space="0" w:color="auto"/>
          </w:divBdr>
        </w:div>
        <w:div w:id="1619798773">
          <w:marLeft w:val="640"/>
          <w:marRight w:val="0"/>
          <w:marTop w:val="0"/>
          <w:marBottom w:val="0"/>
          <w:divBdr>
            <w:top w:val="none" w:sz="0" w:space="0" w:color="auto"/>
            <w:left w:val="none" w:sz="0" w:space="0" w:color="auto"/>
            <w:bottom w:val="none" w:sz="0" w:space="0" w:color="auto"/>
            <w:right w:val="none" w:sz="0" w:space="0" w:color="auto"/>
          </w:divBdr>
        </w:div>
        <w:div w:id="1649017816">
          <w:marLeft w:val="640"/>
          <w:marRight w:val="0"/>
          <w:marTop w:val="0"/>
          <w:marBottom w:val="0"/>
          <w:divBdr>
            <w:top w:val="none" w:sz="0" w:space="0" w:color="auto"/>
            <w:left w:val="none" w:sz="0" w:space="0" w:color="auto"/>
            <w:bottom w:val="none" w:sz="0" w:space="0" w:color="auto"/>
            <w:right w:val="none" w:sz="0" w:space="0" w:color="auto"/>
          </w:divBdr>
        </w:div>
        <w:div w:id="1664313777">
          <w:marLeft w:val="640"/>
          <w:marRight w:val="0"/>
          <w:marTop w:val="0"/>
          <w:marBottom w:val="0"/>
          <w:divBdr>
            <w:top w:val="none" w:sz="0" w:space="0" w:color="auto"/>
            <w:left w:val="none" w:sz="0" w:space="0" w:color="auto"/>
            <w:bottom w:val="none" w:sz="0" w:space="0" w:color="auto"/>
            <w:right w:val="none" w:sz="0" w:space="0" w:color="auto"/>
          </w:divBdr>
        </w:div>
        <w:div w:id="1674913060">
          <w:marLeft w:val="640"/>
          <w:marRight w:val="0"/>
          <w:marTop w:val="0"/>
          <w:marBottom w:val="0"/>
          <w:divBdr>
            <w:top w:val="none" w:sz="0" w:space="0" w:color="auto"/>
            <w:left w:val="none" w:sz="0" w:space="0" w:color="auto"/>
            <w:bottom w:val="none" w:sz="0" w:space="0" w:color="auto"/>
            <w:right w:val="none" w:sz="0" w:space="0" w:color="auto"/>
          </w:divBdr>
        </w:div>
        <w:div w:id="1702130101">
          <w:marLeft w:val="640"/>
          <w:marRight w:val="0"/>
          <w:marTop w:val="0"/>
          <w:marBottom w:val="0"/>
          <w:divBdr>
            <w:top w:val="none" w:sz="0" w:space="0" w:color="auto"/>
            <w:left w:val="none" w:sz="0" w:space="0" w:color="auto"/>
            <w:bottom w:val="none" w:sz="0" w:space="0" w:color="auto"/>
            <w:right w:val="none" w:sz="0" w:space="0" w:color="auto"/>
          </w:divBdr>
        </w:div>
        <w:div w:id="1726756660">
          <w:marLeft w:val="640"/>
          <w:marRight w:val="0"/>
          <w:marTop w:val="0"/>
          <w:marBottom w:val="0"/>
          <w:divBdr>
            <w:top w:val="none" w:sz="0" w:space="0" w:color="auto"/>
            <w:left w:val="none" w:sz="0" w:space="0" w:color="auto"/>
            <w:bottom w:val="none" w:sz="0" w:space="0" w:color="auto"/>
            <w:right w:val="none" w:sz="0" w:space="0" w:color="auto"/>
          </w:divBdr>
        </w:div>
        <w:div w:id="1736078789">
          <w:marLeft w:val="640"/>
          <w:marRight w:val="0"/>
          <w:marTop w:val="0"/>
          <w:marBottom w:val="0"/>
          <w:divBdr>
            <w:top w:val="none" w:sz="0" w:space="0" w:color="auto"/>
            <w:left w:val="none" w:sz="0" w:space="0" w:color="auto"/>
            <w:bottom w:val="none" w:sz="0" w:space="0" w:color="auto"/>
            <w:right w:val="none" w:sz="0" w:space="0" w:color="auto"/>
          </w:divBdr>
        </w:div>
        <w:div w:id="1755204145">
          <w:marLeft w:val="640"/>
          <w:marRight w:val="0"/>
          <w:marTop w:val="0"/>
          <w:marBottom w:val="0"/>
          <w:divBdr>
            <w:top w:val="none" w:sz="0" w:space="0" w:color="auto"/>
            <w:left w:val="none" w:sz="0" w:space="0" w:color="auto"/>
            <w:bottom w:val="none" w:sz="0" w:space="0" w:color="auto"/>
            <w:right w:val="none" w:sz="0" w:space="0" w:color="auto"/>
          </w:divBdr>
        </w:div>
        <w:div w:id="1816796799">
          <w:marLeft w:val="640"/>
          <w:marRight w:val="0"/>
          <w:marTop w:val="0"/>
          <w:marBottom w:val="0"/>
          <w:divBdr>
            <w:top w:val="none" w:sz="0" w:space="0" w:color="auto"/>
            <w:left w:val="none" w:sz="0" w:space="0" w:color="auto"/>
            <w:bottom w:val="none" w:sz="0" w:space="0" w:color="auto"/>
            <w:right w:val="none" w:sz="0" w:space="0" w:color="auto"/>
          </w:divBdr>
        </w:div>
        <w:div w:id="1854998196">
          <w:marLeft w:val="640"/>
          <w:marRight w:val="0"/>
          <w:marTop w:val="0"/>
          <w:marBottom w:val="0"/>
          <w:divBdr>
            <w:top w:val="none" w:sz="0" w:space="0" w:color="auto"/>
            <w:left w:val="none" w:sz="0" w:space="0" w:color="auto"/>
            <w:bottom w:val="none" w:sz="0" w:space="0" w:color="auto"/>
            <w:right w:val="none" w:sz="0" w:space="0" w:color="auto"/>
          </w:divBdr>
        </w:div>
        <w:div w:id="1869685949">
          <w:marLeft w:val="640"/>
          <w:marRight w:val="0"/>
          <w:marTop w:val="0"/>
          <w:marBottom w:val="0"/>
          <w:divBdr>
            <w:top w:val="none" w:sz="0" w:space="0" w:color="auto"/>
            <w:left w:val="none" w:sz="0" w:space="0" w:color="auto"/>
            <w:bottom w:val="none" w:sz="0" w:space="0" w:color="auto"/>
            <w:right w:val="none" w:sz="0" w:space="0" w:color="auto"/>
          </w:divBdr>
        </w:div>
        <w:div w:id="1907643068">
          <w:marLeft w:val="640"/>
          <w:marRight w:val="0"/>
          <w:marTop w:val="0"/>
          <w:marBottom w:val="0"/>
          <w:divBdr>
            <w:top w:val="none" w:sz="0" w:space="0" w:color="auto"/>
            <w:left w:val="none" w:sz="0" w:space="0" w:color="auto"/>
            <w:bottom w:val="none" w:sz="0" w:space="0" w:color="auto"/>
            <w:right w:val="none" w:sz="0" w:space="0" w:color="auto"/>
          </w:divBdr>
        </w:div>
        <w:div w:id="1934969668">
          <w:marLeft w:val="640"/>
          <w:marRight w:val="0"/>
          <w:marTop w:val="0"/>
          <w:marBottom w:val="0"/>
          <w:divBdr>
            <w:top w:val="none" w:sz="0" w:space="0" w:color="auto"/>
            <w:left w:val="none" w:sz="0" w:space="0" w:color="auto"/>
            <w:bottom w:val="none" w:sz="0" w:space="0" w:color="auto"/>
            <w:right w:val="none" w:sz="0" w:space="0" w:color="auto"/>
          </w:divBdr>
        </w:div>
        <w:div w:id="1944453130">
          <w:marLeft w:val="640"/>
          <w:marRight w:val="0"/>
          <w:marTop w:val="0"/>
          <w:marBottom w:val="0"/>
          <w:divBdr>
            <w:top w:val="none" w:sz="0" w:space="0" w:color="auto"/>
            <w:left w:val="none" w:sz="0" w:space="0" w:color="auto"/>
            <w:bottom w:val="none" w:sz="0" w:space="0" w:color="auto"/>
            <w:right w:val="none" w:sz="0" w:space="0" w:color="auto"/>
          </w:divBdr>
        </w:div>
        <w:div w:id="1972637514">
          <w:marLeft w:val="640"/>
          <w:marRight w:val="0"/>
          <w:marTop w:val="0"/>
          <w:marBottom w:val="0"/>
          <w:divBdr>
            <w:top w:val="none" w:sz="0" w:space="0" w:color="auto"/>
            <w:left w:val="none" w:sz="0" w:space="0" w:color="auto"/>
            <w:bottom w:val="none" w:sz="0" w:space="0" w:color="auto"/>
            <w:right w:val="none" w:sz="0" w:space="0" w:color="auto"/>
          </w:divBdr>
        </w:div>
        <w:div w:id="1976719275">
          <w:marLeft w:val="640"/>
          <w:marRight w:val="0"/>
          <w:marTop w:val="0"/>
          <w:marBottom w:val="0"/>
          <w:divBdr>
            <w:top w:val="none" w:sz="0" w:space="0" w:color="auto"/>
            <w:left w:val="none" w:sz="0" w:space="0" w:color="auto"/>
            <w:bottom w:val="none" w:sz="0" w:space="0" w:color="auto"/>
            <w:right w:val="none" w:sz="0" w:space="0" w:color="auto"/>
          </w:divBdr>
        </w:div>
        <w:div w:id="1994528832">
          <w:marLeft w:val="640"/>
          <w:marRight w:val="0"/>
          <w:marTop w:val="0"/>
          <w:marBottom w:val="0"/>
          <w:divBdr>
            <w:top w:val="none" w:sz="0" w:space="0" w:color="auto"/>
            <w:left w:val="none" w:sz="0" w:space="0" w:color="auto"/>
            <w:bottom w:val="none" w:sz="0" w:space="0" w:color="auto"/>
            <w:right w:val="none" w:sz="0" w:space="0" w:color="auto"/>
          </w:divBdr>
        </w:div>
        <w:div w:id="1998797615">
          <w:marLeft w:val="640"/>
          <w:marRight w:val="0"/>
          <w:marTop w:val="0"/>
          <w:marBottom w:val="0"/>
          <w:divBdr>
            <w:top w:val="none" w:sz="0" w:space="0" w:color="auto"/>
            <w:left w:val="none" w:sz="0" w:space="0" w:color="auto"/>
            <w:bottom w:val="none" w:sz="0" w:space="0" w:color="auto"/>
            <w:right w:val="none" w:sz="0" w:space="0" w:color="auto"/>
          </w:divBdr>
        </w:div>
        <w:div w:id="2015373405">
          <w:marLeft w:val="640"/>
          <w:marRight w:val="0"/>
          <w:marTop w:val="0"/>
          <w:marBottom w:val="0"/>
          <w:divBdr>
            <w:top w:val="none" w:sz="0" w:space="0" w:color="auto"/>
            <w:left w:val="none" w:sz="0" w:space="0" w:color="auto"/>
            <w:bottom w:val="none" w:sz="0" w:space="0" w:color="auto"/>
            <w:right w:val="none" w:sz="0" w:space="0" w:color="auto"/>
          </w:divBdr>
        </w:div>
        <w:div w:id="2017801596">
          <w:marLeft w:val="640"/>
          <w:marRight w:val="0"/>
          <w:marTop w:val="0"/>
          <w:marBottom w:val="0"/>
          <w:divBdr>
            <w:top w:val="none" w:sz="0" w:space="0" w:color="auto"/>
            <w:left w:val="none" w:sz="0" w:space="0" w:color="auto"/>
            <w:bottom w:val="none" w:sz="0" w:space="0" w:color="auto"/>
            <w:right w:val="none" w:sz="0" w:space="0" w:color="auto"/>
          </w:divBdr>
        </w:div>
        <w:div w:id="2026396385">
          <w:marLeft w:val="640"/>
          <w:marRight w:val="0"/>
          <w:marTop w:val="0"/>
          <w:marBottom w:val="0"/>
          <w:divBdr>
            <w:top w:val="none" w:sz="0" w:space="0" w:color="auto"/>
            <w:left w:val="none" w:sz="0" w:space="0" w:color="auto"/>
            <w:bottom w:val="none" w:sz="0" w:space="0" w:color="auto"/>
            <w:right w:val="none" w:sz="0" w:space="0" w:color="auto"/>
          </w:divBdr>
        </w:div>
        <w:div w:id="2060396799">
          <w:marLeft w:val="640"/>
          <w:marRight w:val="0"/>
          <w:marTop w:val="0"/>
          <w:marBottom w:val="0"/>
          <w:divBdr>
            <w:top w:val="none" w:sz="0" w:space="0" w:color="auto"/>
            <w:left w:val="none" w:sz="0" w:space="0" w:color="auto"/>
            <w:bottom w:val="none" w:sz="0" w:space="0" w:color="auto"/>
            <w:right w:val="none" w:sz="0" w:space="0" w:color="auto"/>
          </w:divBdr>
        </w:div>
      </w:divsChild>
    </w:div>
    <w:div w:id="279411836">
      <w:marLeft w:val="640"/>
      <w:marRight w:val="0"/>
      <w:marTop w:val="0"/>
      <w:marBottom w:val="0"/>
      <w:divBdr>
        <w:top w:val="none" w:sz="0" w:space="0" w:color="auto"/>
        <w:left w:val="none" w:sz="0" w:space="0" w:color="auto"/>
        <w:bottom w:val="none" w:sz="0" w:space="0" w:color="auto"/>
        <w:right w:val="none" w:sz="0" w:space="0" w:color="auto"/>
      </w:divBdr>
    </w:div>
    <w:div w:id="279996254">
      <w:marLeft w:val="640"/>
      <w:marRight w:val="0"/>
      <w:marTop w:val="0"/>
      <w:marBottom w:val="0"/>
      <w:divBdr>
        <w:top w:val="none" w:sz="0" w:space="0" w:color="auto"/>
        <w:left w:val="none" w:sz="0" w:space="0" w:color="auto"/>
        <w:bottom w:val="none" w:sz="0" w:space="0" w:color="auto"/>
        <w:right w:val="none" w:sz="0" w:space="0" w:color="auto"/>
      </w:divBdr>
    </w:div>
    <w:div w:id="279997643">
      <w:marLeft w:val="640"/>
      <w:marRight w:val="0"/>
      <w:marTop w:val="0"/>
      <w:marBottom w:val="0"/>
      <w:divBdr>
        <w:top w:val="none" w:sz="0" w:space="0" w:color="auto"/>
        <w:left w:val="none" w:sz="0" w:space="0" w:color="auto"/>
        <w:bottom w:val="none" w:sz="0" w:space="0" w:color="auto"/>
        <w:right w:val="none" w:sz="0" w:space="0" w:color="auto"/>
      </w:divBdr>
    </w:div>
    <w:div w:id="280035951">
      <w:marLeft w:val="640"/>
      <w:marRight w:val="0"/>
      <w:marTop w:val="0"/>
      <w:marBottom w:val="0"/>
      <w:divBdr>
        <w:top w:val="none" w:sz="0" w:space="0" w:color="auto"/>
        <w:left w:val="none" w:sz="0" w:space="0" w:color="auto"/>
        <w:bottom w:val="none" w:sz="0" w:space="0" w:color="auto"/>
        <w:right w:val="none" w:sz="0" w:space="0" w:color="auto"/>
      </w:divBdr>
    </w:div>
    <w:div w:id="281421689">
      <w:marLeft w:val="640"/>
      <w:marRight w:val="0"/>
      <w:marTop w:val="0"/>
      <w:marBottom w:val="0"/>
      <w:divBdr>
        <w:top w:val="none" w:sz="0" w:space="0" w:color="auto"/>
        <w:left w:val="none" w:sz="0" w:space="0" w:color="auto"/>
        <w:bottom w:val="none" w:sz="0" w:space="0" w:color="auto"/>
        <w:right w:val="none" w:sz="0" w:space="0" w:color="auto"/>
      </w:divBdr>
    </w:div>
    <w:div w:id="281807785">
      <w:marLeft w:val="640"/>
      <w:marRight w:val="0"/>
      <w:marTop w:val="0"/>
      <w:marBottom w:val="0"/>
      <w:divBdr>
        <w:top w:val="none" w:sz="0" w:space="0" w:color="auto"/>
        <w:left w:val="none" w:sz="0" w:space="0" w:color="auto"/>
        <w:bottom w:val="none" w:sz="0" w:space="0" w:color="auto"/>
        <w:right w:val="none" w:sz="0" w:space="0" w:color="auto"/>
      </w:divBdr>
    </w:div>
    <w:div w:id="282081761">
      <w:marLeft w:val="640"/>
      <w:marRight w:val="0"/>
      <w:marTop w:val="0"/>
      <w:marBottom w:val="0"/>
      <w:divBdr>
        <w:top w:val="none" w:sz="0" w:space="0" w:color="auto"/>
        <w:left w:val="none" w:sz="0" w:space="0" w:color="auto"/>
        <w:bottom w:val="none" w:sz="0" w:space="0" w:color="auto"/>
        <w:right w:val="none" w:sz="0" w:space="0" w:color="auto"/>
      </w:divBdr>
    </w:div>
    <w:div w:id="283000767">
      <w:marLeft w:val="640"/>
      <w:marRight w:val="0"/>
      <w:marTop w:val="0"/>
      <w:marBottom w:val="0"/>
      <w:divBdr>
        <w:top w:val="none" w:sz="0" w:space="0" w:color="auto"/>
        <w:left w:val="none" w:sz="0" w:space="0" w:color="auto"/>
        <w:bottom w:val="none" w:sz="0" w:space="0" w:color="auto"/>
        <w:right w:val="none" w:sz="0" w:space="0" w:color="auto"/>
      </w:divBdr>
    </w:div>
    <w:div w:id="283118002">
      <w:marLeft w:val="640"/>
      <w:marRight w:val="0"/>
      <w:marTop w:val="0"/>
      <w:marBottom w:val="0"/>
      <w:divBdr>
        <w:top w:val="none" w:sz="0" w:space="0" w:color="auto"/>
        <w:left w:val="none" w:sz="0" w:space="0" w:color="auto"/>
        <w:bottom w:val="none" w:sz="0" w:space="0" w:color="auto"/>
        <w:right w:val="none" w:sz="0" w:space="0" w:color="auto"/>
      </w:divBdr>
    </w:div>
    <w:div w:id="283122191">
      <w:marLeft w:val="640"/>
      <w:marRight w:val="0"/>
      <w:marTop w:val="0"/>
      <w:marBottom w:val="0"/>
      <w:divBdr>
        <w:top w:val="none" w:sz="0" w:space="0" w:color="auto"/>
        <w:left w:val="none" w:sz="0" w:space="0" w:color="auto"/>
        <w:bottom w:val="none" w:sz="0" w:space="0" w:color="auto"/>
        <w:right w:val="none" w:sz="0" w:space="0" w:color="auto"/>
      </w:divBdr>
    </w:div>
    <w:div w:id="283194856">
      <w:marLeft w:val="640"/>
      <w:marRight w:val="0"/>
      <w:marTop w:val="0"/>
      <w:marBottom w:val="0"/>
      <w:divBdr>
        <w:top w:val="none" w:sz="0" w:space="0" w:color="auto"/>
        <w:left w:val="none" w:sz="0" w:space="0" w:color="auto"/>
        <w:bottom w:val="none" w:sz="0" w:space="0" w:color="auto"/>
        <w:right w:val="none" w:sz="0" w:space="0" w:color="auto"/>
      </w:divBdr>
    </w:div>
    <w:div w:id="283276192">
      <w:marLeft w:val="640"/>
      <w:marRight w:val="0"/>
      <w:marTop w:val="0"/>
      <w:marBottom w:val="0"/>
      <w:divBdr>
        <w:top w:val="none" w:sz="0" w:space="0" w:color="auto"/>
        <w:left w:val="none" w:sz="0" w:space="0" w:color="auto"/>
        <w:bottom w:val="none" w:sz="0" w:space="0" w:color="auto"/>
        <w:right w:val="none" w:sz="0" w:space="0" w:color="auto"/>
      </w:divBdr>
    </w:div>
    <w:div w:id="283662191">
      <w:marLeft w:val="640"/>
      <w:marRight w:val="0"/>
      <w:marTop w:val="0"/>
      <w:marBottom w:val="0"/>
      <w:divBdr>
        <w:top w:val="none" w:sz="0" w:space="0" w:color="auto"/>
        <w:left w:val="none" w:sz="0" w:space="0" w:color="auto"/>
        <w:bottom w:val="none" w:sz="0" w:space="0" w:color="auto"/>
        <w:right w:val="none" w:sz="0" w:space="0" w:color="auto"/>
      </w:divBdr>
    </w:div>
    <w:div w:id="283728894">
      <w:marLeft w:val="640"/>
      <w:marRight w:val="0"/>
      <w:marTop w:val="0"/>
      <w:marBottom w:val="0"/>
      <w:divBdr>
        <w:top w:val="none" w:sz="0" w:space="0" w:color="auto"/>
        <w:left w:val="none" w:sz="0" w:space="0" w:color="auto"/>
        <w:bottom w:val="none" w:sz="0" w:space="0" w:color="auto"/>
        <w:right w:val="none" w:sz="0" w:space="0" w:color="auto"/>
      </w:divBdr>
    </w:div>
    <w:div w:id="283737799">
      <w:marLeft w:val="640"/>
      <w:marRight w:val="0"/>
      <w:marTop w:val="0"/>
      <w:marBottom w:val="0"/>
      <w:divBdr>
        <w:top w:val="none" w:sz="0" w:space="0" w:color="auto"/>
        <w:left w:val="none" w:sz="0" w:space="0" w:color="auto"/>
        <w:bottom w:val="none" w:sz="0" w:space="0" w:color="auto"/>
        <w:right w:val="none" w:sz="0" w:space="0" w:color="auto"/>
      </w:divBdr>
    </w:div>
    <w:div w:id="284047191">
      <w:marLeft w:val="640"/>
      <w:marRight w:val="0"/>
      <w:marTop w:val="0"/>
      <w:marBottom w:val="0"/>
      <w:divBdr>
        <w:top w:val="none" w:sz="0" w:space="0" w:color="auto"/>
        <w:left w:val="none" w:sz="0" w:space="0" w:color="auto"/>
        <w:bottom w:val="none" w:sz="0" w:space="0" w:color="auto"/>
        <w:right w:val="none" w:sz="0" w:space="0" w:color="auto"/>
      </w:divBdr>
    </w:div>
    <w:div w:id="284695582">
      <w:marLeft w:val="640"/>
      <w:marRight w:val="0"/>
      <w:marTop w:val="0"/>
      <w:marBottom w:val="0"/>
      <w:divBdr>
        <w:top w:val="none" w:sz="0" w:space="0" w:color="auto"/>
        <w:left w:val="none" w:sz="0" w:space="0" w:color="auto"/>
        <w:bottom w:val="none" w:sz="0" w:space="0" w:color="auto"/>
        <w:right w:val="none" w:sz="0" w:space="0" w:color="auto"/>
      </w:divBdr>
    </w:div>
    <w:div w:id="285738700">
      <w:marLeft w:val="640"/>
      <w:marRight w:val="0"/>
      <w:marTop w:val="0"/>
      <w:marBottom w:val="0"/>
      <w:divBdr>
        <w:top w:val="none" w:sz="0" w:space="0" w:color="auto"/>
        <w:left w:val="none" w:sz="0" w:space="0" w:color="auto"/>
        <w:bottom w:val="none" w:sz="0" w:space="0" w:color="auto"/>
        <w:right w:val="none" w:sz="0" w:space="0" w:color="auto"/>
      </w:divBdr>
    </w:div>
    <w:div w:id="286396793">
      <w:bodyDiv w:val="1"/>
      <w:marLeft w:val="0"/>
      <w:marRight w:val="0"/>
      <w:marTop w:val="0"/>
      <w:marBottom w:val="0"/>
      <w:divBdr>
        <w:top w:val="none" w:sz="0" w:space="0" w:color="auto"/>
        <w:left w:val="none" w:sz="0" w:space="0" w:color="auto"/>
        <w:bottom w:val="none" w:sz="0" w:space="0" w:color="auto"/>
        <w:right w:val="none" w:sz="0" w:space="0" w:color="auto"/>
      </w:divBdr>
      <w:divsChild>
        <w:div w:id="14700637">
          <w:marLeft w:val="640"/>
          <w:marRight w:val="0"/>
          <w:marTop w:val="0"/>
          <w:marBottom w:val="0"/>
          <w:divBdr>
            <w:top w:val="none" w:sz="0" w:space="0" w:color="auto"/>
            <w:left w:val="none" w:sz="0" w:space="0" w:color="auto"/>
            <w:bottom w:val="none" w:sz="0" w:space="0" w:color="auto"/>
            <w:right w:val="none" w:sz="0" w:space="0" w:color="auto"/>
          </w:divBdr>
        </w:div>
        <w:div w:id="37321561">
          <w:marLeft w:val="640"/>
          <w:marRight w:val="0"/>
          <w:marTop w:val="0"/>
          <w:marBottom w:val="0"/>
          <w:divBdr>
            <w:top w:val="none" w:sz="0" w:space="0" w:color="auto"/>
            <w:left w:val="none" w:sz="0" w:space="0" w:color="auto"/>
            <w:bottom w:val="none" w:sz="0" w:space="0" w:color="auto"/>
            <w:right w:val="none" w:sz="0" w:space="0" w:color="auto"/>
          </w:divBdr>
        </w:div>
        <w:div w:id="94904973">
          <w:marLeft w:val="640"/>
          <w:marRight w:val="0"/>
          <w:marTop w:val="0"/>
          <w:marBottom w:val="0"/>
          <w:divBdr>
            <w:top w:val="none" w:sz="0" w:space="0" w:color="auto"/>
            <w:left w:val="none" w:sz="0" w:space="0" w:color="auto"/>
            <w:bottom w:val="none" w:sz="0" w:space="0" w:color="auto"/>
            <w:right w:val="none" w:sz="0" w:space="0" w:color="auto"/>
          </w:divBdr>
        </w:div>
        <w:div w:id="112746635">
          <w:marLeft w:val="640"/>
          <w:marRight w:val="0"/>
          <w:marTop w:val="0"/>
          <w:marBottom w:val="0"/>
          <w:divBdr>
            <w:top w:val="none" w:sz="0" w:space="0" w:color="auto"/>
            <w:left w:val="none" w:sz="0" w:space="0" w:color="auto"/>
            <w:bottom w:val="none" w:sz="0" w:space="0" w:color="auto"/>
            <w:right w:val="none" w:sz="0" w:space="0" w:color="auto"/>
          </w:divBdr>
        </w:div>
        <w:div w:id="215438955">
          <w:marLeft w:val="640"/>
          <w:marRight w:val="0"/>
          <w:marTop w:val="0"/>
          <w:marBottom w:val="0"/>
          <w:divBdr>
            <w:top w:val="none" w:sz="0" w:space="0" w:color="auto"/>
            <w:left w:val="none" w:sz="0" w:space="0" w:color="auto"/>
            <w:bottom w:val="none" w:sz="0" w:space="0" w:color="auto"/>
            <w:right w:val="none" w:sz="0" w:space="0" w:color="auto"/>
          </w:divBdr>
        </w:div>
        <w:div w:id="228661000">
          <w:marLeft w:val="640"/>
          <w:marRight w:val="0"/>
          <w:marTop w:val="0"/>
          <w:marBottom w:val="0"/>
          <w:divBdr>
            <w:top w:val="none" w:sz="0" w:space="0" w:color="auto"/>
            <w:left w:val="none" w:sz="0" w:space="0" w:color="auto"/>
            <w:bottom w:val="none" w:sz="0" w:space="0" w:color="auto"/>
            <w:right w:val="none" w:sz="0" w:space="0" w:color="auto"/>
          </w:divBdr>
        </w:div>
        <w:div w:id="248121794">
          <w:marLeft w:val="640"/>
          <w:marRight w:val="0"/>
          <w:marTop w:val="0"/>
          <w:marBottom w:val="0"/>
          <w:divBdr>
            <w:top w:val="none" w:sz="0" w:space="0" w:color="auto"/>
            <w:left w:val="none" w:sz="0" w:space="0" w:color="auto"/>
            <w:bottom w:val="none" w:sz="0" w:space="0" w:color="auto"/>
            <w:right w:val="none" w:sz="0" w:space="0" w:color="auto"/>
          </w:divBdr>
        </w:div>
        <w:div w:id="290551739">
          <w:marLeft w:val="640"/>
          <w:marRight w:val="0"/>
          <w:marTop w:val="0"/>
          <w:marBottom w:val="0"/>
          <w:divBdr>
            <w:top w:val="none" w:sz="0" w:space="0" w:color="auto"/>
            <w:left w:val="none" w:sz="0" w:space="0" w:color="auto"/>
            <w:bottom w:val="none" w:sz="0" w:space="0" w:color="auto"/>
            <w:right w:val="none" w:sz="0" w:space="0" w:color="auto"/>
          </w:divBdr>
        </w:div>
        <w:div w:id="302469315">
          <w:marLeft w:val="640"/>
          <w:marRight w:val="0"/>
          <w:marTop w:val="0"/>
          <w:marBottom w:val="0"/>
          <w:divBdr>
            <w:top w:val="none" w:sz="0" w:space="0" w:color="auto"/>
            <w:left w:val="none" w:sz="0" w:space="0" w:color="auto"/>
            <w:bottom w:val="none" w:sz="0" w:space="0" w:color="auto"/>
            <w:right w:val="none" w:sz="0" w:space="0" w:color="auto"/>
          </w:divBdr>
        </w:div>
        <w:div w:id="317536299">
          <w:marLeft w:val="640"/>
          <w:marRight w:val="0"/>
          <w:marTop w:val="0"/>
          <w:marBottom w:val="0"/>
          <w:divBdr>
            <w:top w:val="none" w:sz="0" w:space="0" w:color="auto"/>
            <w:left w:val="none" w:sz="0" w:space="0" w:color="auto"/>
            <w:bottom w:val="none" w:sz="0" w:space="0" w:color="auto"/>
            <w:right w:val="none" w:sz="0" w:space="0" w:color="auto"/>
          </w:divBdr>
        </w:div>
        <w:div w:id="337780678">
          <w:marLeft w:val="640"/>
          <w:marRight w:val="0"/>
          <w:marTop w:val="0"/>
          <w:marBottom w:val="0"/>
          <w:divBdr>
            <w:top w:val="none" w:sz="0" w:space="0" w:color="auto"/>
            <w:left w:val="none" w:sz="0" w:space="0" w:color="auto"/>
            <w:bottom w:val="none" w:sz="0" w:space="0" w:color="auto"/>
            <w:right w:val="none" w:sz="0" w:space="0" w:color="auto"/>
          </w:divBdr>
        </w:div>
        <w:div w:id="343242873">
          <w:marLeft w:val="640"/>
          <w:marRight w:val="0"/>
          <w:marTop w:val="0"/>
          <w:marBottom w:val="0"/>
          <w:divBdr>
            <w:top w:val="none" w:sz="0" w:space="0" w:color="auto"/>
            <w:left w:val="none" w:sz="0" w:space="0" w:color="auto"/>
            <w:bottom w:val="none" w:sz="0" w:space="0" w:color="auto"/>
            <w:right w:val="none" w:sz="0" w:space="0" w:color="auto"/>
          </w:divBdr>
        </w:div>
        <w:div w:id="375278170">
          <w:marLeft w:val="640"/>
          <w:marRight w:val="0"/>
          <w:marTop w:val="0"/>
          <w:marBottom w:val="0"/>
          <w:divBdr>
            <w:top w:val="none" w:sz="0" w:space="0" w:color="auto"/>
            <w:left w:val="none" w:sz="0" w:space="0" w:color="auto"/>
            <w:bottom w:val="none" w:sz="0" w:space="0" w:color="auto"/>
            <w:right w:val="none" w:sz="0" w:space="0" w:color="auto"/>
          </w:divBdr>
        </w:div>
        <w:div w:id="401409765">
          <w:marLeft w:val="640"/>
          <w:marRight w:val="0"/>
          <w:marTop w:val="0"/>
          <w:marBottom w:val="0"/>
          <w:divBdr>
            <w:top w:val="none" w:sz="0" w:space="0" w:color="auto"/>
            <w:left w:val="none" w:sz="0" w:space="0" w:color="auto"/>
            <w:bottom w:val="none" w:sz="0" w:space="0" w:color="auto"/>
            <w:right w:val="none" w:sz="0" w:space="0" w:color="auto"/>
          </w:divBdr>
        </w:div>
        <w:div w:id="416366592">
          <w:marLeft w:val="640"/>
          <w:marRight w:val="0"/>
          <w:marTop w:val="0"/>
          <w:marBottom w:val="0"/>
          <w:divBdr>
            <w:top w:val="none" w:sz="0" w:space="0" w:color="auto"/>
            <w:left w:val="none" w:sz="0" w:space="0" w:color="auto"/>
            <w:bottom w:val="none" w:sz="0" w:space="0" w:color="auto"/>
            <w:right w:val="none" w:sz="0" w:space="0" w:color="auto"/>
          </w:divBdr>
        </w:div>
        <w:div w:id="418016173">
          <w:marLeft w:val="640"/>
          <w:marRight w:val="0"/>
          <w:marTop w:val="0"/>
          <w:marBottom w:val="0"/>
          <w:divBdr>
            <w:top w:val="none" w:sz="0" w:space="0" w:color="auto"/>
            <w:left w:val="none" w:sz="0" w:space="0" w:color="auto"/>
            <w:bottom w:val="none" w:sz="0" w:space="0" w:color="auto"/>
            <w:right w:val="none" w:sz="0" w:space="0" w:color="auto"/>
          </w:divBdr>
        </w:div>
        <w:div w:id="424762796">
          <w:marLeft w:val="640"/>
          <w:marRight w:val="0"/>
          <w:marTop w:val="0"/>
          <w:marBottom w:val="0"/>
          <w:divBdr>
            <w:top w:val="none" w:sz="0" w:space="0" w:color="auto"/>
            <w:left w:val="none" w:sz="0" w:space="0" w:color="auto"/>
            <w:bottom w:val="none" w:sz="0" w:space="0" w:color="auto"/>
            <w:right w:val="none" w:sz="0" w:space="0" w:color="auto"/>
          </w:divBdr>
        </w:div>
        <w:div w:id="428891199">
          <w:marLeft w:val="640"/>
          <w:marRight w:val="0"/>
          <w:marTop w:val="0"/>
          <w:marBottom w:val="0"/>
          <w:divBdr>
            <w:top w:val="none" w:sz="0" w:space="0" w:color="auto"/>
            <w:left w:val="none" w:sz="0" w:space="0" w:color="auto"/>
            <w:bottom w:val="none" w:sz="0" w:space="0" w:color="auto"/>
            <w:right w:val="none" w:sz="0" w:space="0" w:color="auto"/>
          </w:divBdr>
        </w:div>
        <w:div w:id="512378722">
          <w:marLeft w:val="640"/>
          <w:marRight w:val="0"/>
          <w:marTop w:val="0"/>
          <w:marBottom w:val="0"/>
          <w:divBdr>
            <w:top w:val="none" w:sz="0" w:space="0" w:color="auto"/>
            <w:left w:val="none" w:sz="0" w:space="0" w:color="auto"/>
            <w:bottom w:val="none" w:sz="0" w:space="0" w:color="auto"/>
            <w:right w:val="none" w:sz="0" w:space="0" w:color="auto"/>
          </w:divBdr>
        </w:div>
        <w:div w:id="533932636">
          <w:marLeft w:val="640"/>
          <w:marRight w:val="0"/>
          <w:marTop w:val="0"/>
          <w:marBottom w:val="0"/>
          <w:divBdr>
            <w:top w:val="none" w:sz="0" w:space="0" w:color="auto"/>
            <w:left w:val="none" w:sz="0" w:space="0" w:color="auto"/>
            <w:bottom w:val="none" w:sz="0" w:space="0" w:color="auto"/>
            <w:right w:val="none" w:sz="0" w:space="0" w:color="auto"/>
          </w:divBdr>
        </w:div>
        <w:div w:id="581841704">
          <w:marLeft w:val="640"/>
          <w:marRight w:val="0"/>
          <w:marTop w:val="0"/>
          <w:marBottom w:val="0"/>
          <w:divBdr>
            <w:top w:val="none" w:sz="0" w:space="0" w:color="auto"/>
            <w:left w:val="none" w:sz="0" w:space="0" w:color="auto"/>
            <w:bottom w:val="none" w:sz="0" w:space="0" w:color="auto"/>
            <w:right w:val="none" w:sz="0" w:space="0" w:color="auto"/>
          </w:divBdr>
        </w:div>
        <w:div w:id="627318553">
          <w:marLeft w:val="640"/>
          <w:marRight w:val="0"/>
          <w:marTop w:val="0"/>
          <w:marBottom w:val="0"/>
          <w:divBdr>
            <w:top w:val="none" w:sz="0" w:space="0" w:color="auto"/>
            <w:left w:val="none" w:sz="0" w:space="0" w:color="auto"/>
            <w:bottom w:val="none" w:sz="0" w:space="0" w:color="auto"/>
            <w:right w:val="none" w:sz="0" w:space="0" w:color="auto"/>
          </w:divBdr>
        </w:div>
        <w:div w:id="738403359">
          <w:marLeft w:val="640"/>
          <w:marRight w:val="0"/>
          <w:marTop w:val="0"/>
          <w:marBottom w:val="0"/>
          <w:divBdr>
            <w:top w:val="none" w:sz="0" w:space="0" w:color="auto"/>
            <w:left w:val="none" w:sz="0" w:space="0" w:color="auto"/>
            <w:bottom w:val="none" w:sz="0" w:space="0" w:color="auto"/>
            <w:right w:val="none" w:sz="0" w:space="0" w:color="auto"/>
          </w:divBdr>
        </w:div>
        <w:div w:id="797918554">
          <w:marLeft w:val="640"/>
          <w:marRight w:val="0"/>
          <w:marTop w:val="0"/>
          <w:marBottom w:val="0"/>
          <w:divBdr>
            <w:top w:val="none" w:sz="0" w:space="0" w:color="auto"/>
            <w:left w:val="none" w:sz="0" w:space="0" w:color="auto"/>
            <w:bottom w:val="none" w:sz="0" w:space="0" w:color="auto"/>
            <w:right w:val="none" w:sz="0" w:space="0" w:color="auto"/>
          </w:divBdr>
        </w:div>
        <w:div w:id="834763289">
          <w:marLeft w:val="640"/>
          <w:marRight w:val="0"/>
          <w:marTop w:val="0"/>
          <w:marBottom w:val="0"/>
          <w:divBdr>
            <w:top w:val="none" w:sz="0" w:space="0" w:color="auto"/>
            <w:left w:val="none" w:sz="0" w:space="0" w:color="auto"/>
            <w:bottom w:val="none" w:sz="0" w:space="0" w:color="auto"/>
            <w:right w:val="none" w:sz="0" w:space="0" w:color="auto"/>
          </w:divBdr>
        </w:div>
        <w:div w:id="835850025">
          <w:marLeft w:val="640"/>
          <w:marRight w:val="0"/>
          <w:marTop w:val="0"/>
          <w:marBottom w:val="0"/>
          <w:divBdr>
            <w:top w:val="none" w:sz="0" w:space="0" w:color="auto"/>
            <w:left w:val="none" w:sz="0" w:space="0" w:color="auto"/>
            <w:bottom w:val="none" w:sz="0" w:space="0" w:color="auto"/>
            <w:right w:val="none" w:sz="0" w:space="0" w:color="auto"/>
          </w:divBdr>
        </w:div>
        <w:div w:id="898780521">
          <w:marLeft w:val="640"/>
          <w:marRight w:val="0"/>
          <w:marTop w:val="0"/>
          <w:marBottom w:val="0"/>
          <w:divBdr>
            <w:top w:val="none" w:sz="0" w:space="0" w:color="auto"/>
            <w:left w:val="none" w:sz="0" w:space="0" w:color="auto"/>
            <w:bottom w:val="none" w:sz="0" w:space="0" w:color="auto"/>
            <w:right w:val="none" w:sz="0" w:space="0" w:color="auto"/>
          </w:divBdr>
        </w:div>
        <w:div w:id="938299634">
          <w:marLeft w:val="640"/>
          <w:marRight w:val="0"/>
          <w:marTop w:val="0"/>
          <w:marBottom w:val="0"/>
          <w:divBdr>
            <w:top w:val="none" w:sz="0" w:space="0" w:color="auto"/>
            <w:left w:val="none" w:sz="0" w:space="0" w:color="auto"/>
            <w:bottom w:val="none" w:sz="0" w:space="0" w:color="auto"/>
            <w:right w:val="none" w:sz="0" w:space="0" w:color="auto"/>
          </w:divBdr>
        </w:div>
        <w:div w:id="973759435">
          <w:marLeft w:val="640"/>
          <w:marRight w:val="0"/>
          <w:marTop w:val="0"/>
          <w:marBottom w:val="0"/>
          <w:divBdr>
            <w:top w:val="none" w:sz="0" w:space="0" w:color="auto"/>
            <w:left w:val="none" w:sz="0" w:space="0" w:color="auto"/>
            <w:bottom w:val="none" w:sz="0" w:space="0" w:color="auto"/>
            <w:right w:val="none" w:sz="0" w:space="0" w:color="auto"/>
          </w:divBdr>
        </w:div>
        <w:div w:id="997611800">
          <w:marLeft w:val="640"/>
          <w:marRight w:val="0"/>
          <w:marTop w:val="0"/>
          <w:marBottom w:val="0"/>
          <w:divBdr>
            <w:top w:val="none" w:sz="0" w:space="0" w:color="auto"/>
            <w:left w:val="none" w:sz="0" w:space="0" w:color="auto"/>
            <w:bottom w:val="none" w:sz="0" w:space="0" w:color="auto"/>
            <w:right w:val="none" w:sz="0" w:space="0" w:color="auto"/>
          </w:divBdr>
        </w:div>
        <w:div w:id="1039477434">
          <w:marLeft w:val="640"/>
          <w:marRight w:val="0"/>
          <w:marTop w:val="0"/>
          <w:marBottom w:val="0"/>
          <w:divBdr>
            <w:top w:val="none" w:sz="0" w:space="0" w:color="auto"/>
            <w:left w:val="none" w:sz="0" w:space="0" w:color="auto"/>
            <w:bottom w:val="none" w:sz="0" w:space="0" w:color="auto"/>
            <w:right w:val="none" w:sz="0" w:space="0" w:color="auto"/>
          </w:divBdr>
        </w:div>
        <w:div w:id="1055544070">
          <w:marLeft w:val="640"/>
          <w:marRight w:val="0"/>
          <w:marTop w:val="0"/>
          <w:marBottom w:val="0"/>
          <w:divBdr>
            <w:top w:val="none" w:sz="0" w:space="0" w:color="auto"/>
            <w:left w:val="none" w:sz="0" w:space="0" w:color="auto"/>
            <w:bottom w:val="none" w:sz="0" w:space="0" w:color="auto"/>
            <w:right w:val="none" w:sz="0" w:space="0" w:color="auto"/>
          </w:divBdr>
        </w:div>
        <w:div w:id="1069576752">
          <w:marLeft w:val="640"/>
          <w:marRight w:val="0"/>
          <w:marTop w:val="0"/>
          <w:marBottom w:val="0"/>
          <w:divBdr>
            <w:top w:val="none" w:sz="0" w:space="0" w:color="auto"/>
            <w:left w:val="none" w:sz="0" w:space="0" w:color="auto"/>
            <w:bottom w:val="none" w:sz="0" w:space="0" w:color="auto"/>
            <w:right w:val="none" w:sz="0" w:space="0" w:color="auto"/>
          </w:divBdr>
        </w:div>
        <w:div w:id="1081828672">
          <w:marLeft w:val="640"/>
          <w:marRight w:val="0"/>
          <w:marTop w:val="0"/>
          <w:marBottom w:val="0"/>
          <w:divBdr>
            <w:top w:val="none" w:sz="0" w:space="0" w:color="auto"/>
            <w:left w:val="none" w:sz="0" w:space="0" w:color="auto"/>
            <w:bottom w:val="none" w:sz="0" w:space="0" w:color="auto"/>
            <w:right w:val="none" w:sz="0" w:space="0" w:color="auto"/>
          </w:divBdr>
        </w:div>
        <w:div w:id="1097024780">
          <w:marLeft w:val="640"/>
          <w:marRight w:val="0"/>
          <w:marTop w:val="0"/>
          <w:marBottom w:val="0"/>
          <w:divBdr>
            <w:top w:val="none" w:sz="0" w:space="0" w:color="auto"/>
            <w:left w:val="none" w:sz="0" w:space="0" w:color="auto"/>
            <w:bottom w:val="none" w:sz="0" w:space="0" w:color="auto"/>
            <w:right w:val="none" w:sz="0" w:space="0" w:color="auto"/>
          </w:divBdr>
        </w:div>
        <w:div w:id="1126390694">
          <w:marLeft w:val="640"/>
          <w:marRight w:val="0"/>
          <w:marTop w:val="0"/>
          <w:marBottom w:val="0"/>
          <w:divBdr>
            <w:top w:val="none" w:sz="0" w:space="0" w:color="auto"/>
            <w:left w:val="none" w:sz="0" w:space="0" w:color="auto"/>
            <w:bottom w:val="none" w:sz="0" w:space="0" w:color="auto"/>
            <w:right w:val="none" w:sz="0" w:space="0" w:color="auto"/>
          </w:divBdr>
        </w:div>
        <w:div w:id="1137380156">
          <w:marLeft w:val="640"/>
          <w:marRight w:val="0"/>
          <w:marTop w:val="0"/>
          <w:marBottom w:val="0"/>
          <w:divBdr>
            <w:top w:val="none" w:sz="0" w:space="0" w:color="auto"/>
            <w:left w:val="none" w:sz="0" w:space="0" w:color="auto"/>
            <w:bottom w:val="none" w:sz="0" w:space="0" w:color="auto"/>
            <w:right w:val="none" w:sz="0" w:space="0" w:color="auto"/>
          </w:divBdr>
        </w:div>
        <w:div w:id="1138456997">
          <w:marLeft w:val="640"/>
          <w:marRight w:val="0"/>
          <w:marTop w:val="0"/>
          <w:marBottom w:val="0"/>
          <w:divBdr>
            <w:top w:val="none" w:sz="0" w:space="0" w:color="auto"/>
            <w:left w:val="none" w:sz="0" w:space="0" w:color="auto"/>
            <w:bottom w:val="none" w:sz="0" w:space="0" w:color="auto"/>
            <w:right w:val="none" w:sz="0" w:space="0" w:color="auto"/>
          </w:divBdr>
        </w:div>
        <w:div w:id="1164392003">
          <w:marLeft w:val="640"/>
          <w:marRight w:val="0"/>
          <w:marTop w:val="0"/>
          <w:marBottom w:val="0"/>
          <w:divBdr>
            <w:top w:val="none" w:sz="0" w:space="0" w:color="auto"/>
            <w:left w:val="none" w:sz="0" w:space="0" w:color="auto"/>
            <w:bottom w:val="none" w:sz="0" w:space="0" w:color="auto"/>
            <w:right w:val="none" w:sz="0" w:space="0" w:color="auto"/>
          </w:divBdr>
        </w:div>
        <w:div w:id="1228569340">
          <w:marLeft w:val="640"/>
          <w:marRight w:val="0"/>
          <w:marTop w:val="0"/>
          <w:marBottom w:val="0"/>
          <w:divBdr>
            <w:top w:val="none" w:sz="0" w:space="0" w:color="auto"/>
            <w:left w:val="none" w:sz="0" w:space="0" w:color="auto"/>
            <w:bottom w:val="none" w:sz="0" w:space="0" w:color="auto"/>
            <w:right w:val="none" w:sz="0" w:space="0" w:color="auto"/>
          </w:divBdr>
        </w:div>
        <w:div w:id="1277560488">
          <w:marLeft w:val="640"/>
          <w:marRight w:val="0"/>
          <w:marTop w:val="0"/>
          <w:marBottom w:val="0"/>
          <w:divBdr>
            <w:top w:val="none" w:sz="0" w:space="0" w:color="auto"/>
            <w:left w:val="none" w:sz="0" w:space="0" w:color="auto"/>
            <w:bottom w:val="none" w:sz="0" w:space="0" w:color="auto"/>
            <w:right w:val="none" w:sz="0" w:space="0" w:color="auto"/>
          </w:divBdr>
        </w:div>
        <w:div w:id="1336954676">
          <w:marLeft w:val="640"/>
          <w:marRight w:val="0"/>
          <w:marTop w:val="0"/>
          <w:marBottom w:val="0"/>
          <w:divBdr>
            <w:top w:val="none" w:sz="0" w:space="0" w:color="auto"/>
            <w:left w:val="none" w:sz="0" w:space="0" w:color="auto"/>
            <w:bottom w:val="none" w:sz="0" w:space="0" w:color="auto"/>
            <w:right w:val="none" w:sz="0" w:space="0" w:color="auto"/>
          </w:divBdr>
        </w:div>
        <w:div w:id="1372682077">
          <w:marLeft w:val="640"/>
          <w:marRight w:val="0"/>
          <w:marTop w:val="0"/>
          <w:marBottom w:val="0"/>
          <w:divBdr>
            <w:top w:val="none" w:sz="0" w:space="0" w:color="auto"/>
            <w:left w:val="none" w:sz="0" w:space="0" w:color="auto"/>
            <w:bottom w:val="none" w:sz="0" w:space="0" w:color="auto"/>
            <w:right w:val="none" w:sz="0" w:space="0" w:color="auto"/>
          </w:divBdr>
        </w:div>
        <w:div w:id="1442996473">
          <w:marLeft w:val="640"/>
          <w:marRight w:val="0"/>
          <w:marTop w:val="0"/>
          <w:marBottom w:val="0"/>
          <w:divBdr>
            <w:top w:val="none" w:sz="0" w:space="0" w:color="auto"/>
            <w:left w:val="none" w:sz="0" w:space="0" w:color="auto"/>
            <w:bottom w:val="none" w:sz="0" w:space="0" w:color="auto"/>
            <w:right w:val="none" w:sz="0" w:space="0" w:color="auto"/>
          </w:divBdr>
        </w:div>
        <w:div w:id="1484740704">
          <w:marLeft w:val="640"/>
          <w:marRight w:val="0"/>
          <w:marTop w:val="0"/>
          <w:marBottom w:val="0"/>
          <w:divBdr>
            <w:top w:val="none" w:sz="0" w:space="0" w:color="auto"/>
            <w:left w:val="none" w:sz="0" w:space="0" w:color="auto"/>
            <w:bottom w:val="none" w:sz="0" w:space="0" w:color="auto"/>
            <w:right w:val="none" w:sz="0" w:space="0" w:color="auto"/>
          </w:divBdr>
        </w:div>
        <w:div w:id="1520045605">
          <w:marLeft w:val="640"/>
          <w:marRight w:val="0"/>
          <w:marTop w:val="0"/>
          <w:marBottom w:val="0"/>
          <w:divBdr>
            <w:top w:val="none" w:sz="0" w:space="0" w:color="auto"/>
            <w:left w:val="none" w:sz="0" w:space="0" w:color="auto"/>
            <w:bottom w:val="none" w:sz="0" w:space="0" w:color="auto"/>
            <w:right w:val="none" w:sz="0" w:space="0" w:color="auto"/>
          </w:divBdr>
        </w:div>
        <w:div w:id="1543901803">
          <w:marLeft w:val="640"/>
          <w:marRight w:val="0"/>
          <w:marTop w:val="0"/>
          <w:marBottom w:val="0"/>
          <w:divBdr>
            <w:top w:val="none" w:sz="0" w:space="0" w:color="auto"/>
            <w:left w:val="none" w:sz="0" w:space="0" w:color="auto"/>
            <w:bottom w:val="none" w:sz="0" w:space="0" w:color="auto"/>
            <w:right w:val="none" w:sz="0" w:space="0" w:color="auto"/>
          </w:divBdr>
        </w:div>
        <w:div w:id="1566916985">
          <w:marLeft w:val="640"/>
          <w:marRight w:val="0"/>
          <w:marTop w:val="0"/>
          <w:marBottom w:val="0"/>
          <w:divBdr>
            <w:top w:val="none" w:sz="0" w:space="0" w:color="auto"/>
            <w:left w:val="none" w:sz="0" w:space="0" w:color="auto"/>
            <w:bottom w:val="none" w:sz="0" w:space="0" w:color="auto"/>
            <w:right w:val="none" w:sz="0" w:space="0" w:color="auto"/>
          </w:divBdr>
        </w:div>
        <w:div w:id="1573855759">
          <w:marLeft w:val="640"/>
          <w:marRight w:val="0"/>
          <w:marTop w:val="0"/>
          <w:marBottom w:val="0"/>
          <w:divBdr>
            <w:top w:val="none" w:sz="0" w:space="0" w:color="auto"/>
            <w:left w:val="none" w:sz="0" w:space="0" w:color="auto"/>
            <w:bottom w:val="none" w:sz="0" w:space="0" w:color="auto"/>
            <w:right w:val="none" w:sz="0" w:space="0" w:color="auto"/>
          </w:divBdr>
        </w:div>
        <w:div w:id="1608737940">
          <w:marLeft w:val="640"/>
          <w:marRight w:val="0"/>
          <w:marTop w:val="0"/>
          <w:marBottom w:val="0"/>
          <w:divBdr>
            <w:top w:val="none" w:sz="0" w:space="0" w:color="auto"/>
            <w:left w:val="none" w:sz="0" w:space="0" w:color="auto"/>
            <w:bottom w:val="none" w:sz="0" w:space="0" w:color="auto"/>
            <w:right w:val="none" w:sz="0" w:space="0" w:color="auto"/>
          </w:divBdr>
        </w:div>
        <w:div w:id="1616592698">
          <w:marLeft w:val="640"/>
          <w:marRight w:val="0"/>
          <w:marTop w:val="0"/>
          <w:marBottom w:val="0"/>
          <w:divBdr>
            <w:top w:val="none" w:sz="0" w:space="0" w:color="auto"/>
            <w:left w:val="none" w:sz="0" w:space="0" w:color="auto"/>
            <w:bottom w:val="none" w:sz="0" w:space="0" w:color="auto"/>
            <w:right w:val="none" w:sz="0" w:space="0" w:color="auto"/>
          </w:divBdr>
        </w:div>
        <w:div w:id="1619681392">
          <w:marLeft w:val="640"/>
          <w:marRight w:val="0"/>
          <w:marTop w:val="0"/>
          <w:marBottom w:val="0"/>
          <w:divBdr>
            <w:top w:val="none" w:sz="0" w:space="0" w:color="auto"/>
            <w:left w:val="none" w:sz="0" w:space="0" w:color="auto"/>
            <w:bottom w:val="none" w:sz="0" w:space="0" w:color="auto"/>
            <w:right w:val="none" w:sz="0" w:space="0" w:color="auto"/>
          </w:divBdr>
        </w:div>
        <w:div w:id="1628969647">
          <w:marLeft w:val="640"/>
          <w:marRight w:val="0"/>
          <w:marTop w:val="0"/>
          <w:marBottom w:val="0"/>
          <w:divBdr>
            <w:top w:val="none" w:sz="0" w:space="0" w:color="auto"/>
            <w:left w:val="none" w:sz="0" w:space="0" w:color="auto"/>
            <w:bottom w:val="none" w:sz="0" w:space="0" w:color="auto"/>
            <w:right w:val="none" w:sz="0" w:space="0" w:color="auto"/>
          </w:divBdr>
        </w:div>
        <w:div w:id="1635912416">
          <w:marLeft w:val="640"/>
          <w:marRight w:val="0"/>
          <w:marTop w:val="0"/>
          <w:marBottom w:val="0"/>
          <w:divBdr>
            <w:top w:val="none" w:sz="0" w:space="0" w:color="auto"/>
            <w:left w:val="none" w:sz="0" w:space="0" w:color="auto"/>
            <w:bottom w:val="none" w:sz="0" w:space="0" w:color="auto"/>
            <w:right w:val="none" w:sz="0" w:space="0" w:color="auto"/>
          </w:divBdr>
        </w:div>
        <w:div w:id="1654064894">
          <w:marLeft w:val="640"/>
          <w:marRight w:val="0"/>
          <w:marTop w:val="0"/>
          <w:marBottom w:val="0"/>
          <w:divBdr>
            <w:top w:val="none" w:sz="0" w:space="0" w:color="auto"/>
            <w:left w:val="none" w:sz="0" w:space="0" w:color="auto"/>
            <w:bottom w:val="none" w:sz="0" w:space="0" w:color="auto"/>
            <w:right w:val="none" w:sz="0" w:space="0" w:color="auto"/>
          </w:divBdr>
        </w:div>
        <w:div w:id="1711033945">
          <w:marLeft w:val="640"/>
          <w:marRight w:val="0"/>
          <w:marTop w:val="0"/>
          <w:marBottom w:val="0"/>
          <w:divBdr>
            <w:top w:val="none" w:sz="0" w:space="0" w:color="auto"/>
            <w:left w:val="none" w:sz="0" w:space="0" w:color="auto"/>
            <w:bottom w:val="none" w:sz="0" w:space="0" w:color="auto"/>
            <w:right w:val="none" w:sz="0" w:space="0" w:color="auto"/>
          </w:divBdr>
        </w:div>
        <w:div w:id="1713843781">
          <w:marLeft w:val="640"/>
          <w:marRight w:val="0"/>
          <w:marTop w:val="0"/>
          <w:marBottom w:val="0"/>
          <w:divBdr>
            <w:top w:val="none" w:sz="0" w:space="0" w:color="auto"/>
            <w:left w:val="none" w:sz="0" w:space="0" w:color="auto"/>
            <w:bottom w:val="none" w:sz="0" w:space="0" w:color="auto"/>
            <w:right w:val="none" w:sz="0" w:space="0" w:color="auto"/>
          </w:divBdr>
        </w:div>
        <w:div w:id="1720662473">
          <w:marLeft w:val="640"/>
          <w:marRight w:val="0"/>
          <w:marTop w:val="0"/>
          <w:marBottom w:val="0"/>
          <w:divBdr>
            <w:top w:val="none" w:sz="0" w:space="0" w:color="auto"/>
            <w:left w:val="none" w:sz="0" w:space="0" w:color="auto"/>
            <w:bottom w:val="none" w:sz="0" w:space="0" w:color="auto"/>
            <w:right w:val="none" w:sz="0" w:space="0" w:color="auto"/>
          </w:divBdr>
        </w:div>
        <w:div w:id="1733043824">
          <w:marLeft w:val="640"/>
          <w:marRight w:val="0"/>
          <w:marTop w:val="0"/>
          <w:marBottom w:val="0"/>
          <w:divBdr>
            <w:top w:val="none" w:sz="0" w:space="0" w:color="auto"/>
            <w:left w:val="none" w:sz="0" w:space="0" w:color="auto"/>
            <w:bottom w:val="none" w:sz="0" w:space="0" w:color="auto"/>
            <w:right w:val="none" w:sz="0" w:space="0" w:color="auto"/>
          </w:divBdr>
        </w:div>
        <w:div w:id="1737556155">
          <w:marLeft w:val="640"/>
          <w:marRight w:val="0"/>
          <w:marTop w:val="0"/>
          <w:marBottom w:val="0"/>
          <w:divBdr>
            <w:top w:val="none" w:sz="0" w:space="0" w:color="auto"/>
            <w:left w:val="none" w:sz="0" w:space="0" w:color="auto"/>
            <w:bottom w:val="none" w:sz="0" w:space="0" w:color="auto"/>
            <w:right w:val="none" w:sz="0" w:space="0" w:color="auto"/>
          </w:divBdr>
        </w:div>
        <w:div w:id="1779988795">
          <w:marLeft w:val="640"/>
          <w:marRight w:val="0"/>
          <w:marTop w:val="0"/>
          <w:marBottom w:val="0"/>
          <w:divBdr>
            <w:top w:val="none" w:sz="0" w:space="0" w:color="auto"/>
            <w:left w:val="none" w:sz="0" w:space="0" w:color="auto"/>
            <w:bottom w:val="none" w:sz="0" w:space="0" w:color="auto"/>
            <w:right w:val="none" w:sz="0" w:space="0" w:color="auto"/>
          </w:divBdr>
        </w:div>
        <w:div w:id="1798336828">
          <w:marLeft w:val="640"/>
          <w:marRight w:val="0"/>
          <w:marTop w:val="0"/>
          <w:marBottom w:val="0"/>
          <w:divBdr>
            <w:top w:val="none" w:sz="0" w:space="0" w:color="auto"/>
            <w:left w:val="none" w:sz="0" w:space="0" w:color="auto"/>
            <w:bottom w:val="none" w:sz="0" w:space="0" w:color="auto"/>
            <w:right w:val="none" w:sz="0" w:space="0" w:color="auto"/>
          </w:divBdr>
        </w:div>
        <w:div w:id="1816682636">
          <w:marLeft w:val="640"/>
          <w:marRight w:val="0"/>
          <w:marTop w:val="0"/>
          <w:marBottom w:val="0"/>
          <w:divBdr>
            <w:top w:val="none" w:sz="0" w:space="0" w:color="auto"/>
            <w:left w:val="none" w:sz="0" w:space="0" w:color="auto"/>
            <w:bottom w:val="none" w:sz="0" w:space="0" w:color="auto"/>
            <w:right w:val="none" w:sz="0" w:space="0" w:color="auto"/>
          </w:divBdr>
        </w:div>
        <w:div w:id="1860196051">
          <w:marLeft w:val="640"/>
          <w:marRight w:val="0"/>
          <w:marTop w:val="0"/>
          <w:marBottom w:val="0"/>
          <w:divBdr>
            <w:top w:val="none" w:sz="0" w:space="0" w:color="auto"/>
            <w:left w:val="none" w:sz="0" w:space="0" w:color="auto"/>
            <w:bottom w:val="none" w:sz="0" w:space="0" w:color="auto"/>
            <w:right w:val="none" w:sz="0" w:space="0" w:color="auto"/>
          </w:divBdr>
        </w:div>
        <w:div w:id="1932352516">
          <w:marLeft w:val="640"/>
          <w:marRight w:val="0"/>
          <w:marTop w:val="0"/>
          <w:marBottom w:val="0"/>
          <w:divBdr>
            <w:top w:val="none" w:sz="0" w:space="0" w:color="auto"/>
            <w:left w:val="none" w:sz="0" w:space="0" w:color="auto"/>
            <w:bottom w:val="none" w:sz="0" w:space="0" w:color="auto"/>
            <w:right w:val="none" w:sz="0" w:space="0" w:color="auto"/>
          </w:divBdr>
        </w:div>
        <w:div w:id="1940526885">
          <w:marLeft w:val="640"/>
          <w:marRight w:val="0"/>
          <w:marTop w:val="0"/>
          <w:marBottom w:val="0"/>
          <w:divBdr>
            <w:top w:val="none" w:sz="0" w:space="0" w:color="auto"/>
            <w:left w:val="none" w:sz="0" w:space="0" w:color="auto"/>
            <w:bottom w:val="none" w:sz="0" w:space="0" w:color="auto"/>
            <w:right w:val="none" w:sz="0" w:space="0" w:color="auto"/>
          </w:divBdr>
        </w:div>
        <w:div w:id="1958632443">
          <w:marLeft w:val="640"/>
          <w:marRight w:val="0"/>
          <w:marTop w:val="0"/>
          <w:marBottom w:val="0"/>
          <w:divBdr>
            <w:top w:val="none" w:sz="0" w:space="0" w:color="auto"/>
            <w:left w:val="none" w:sz="0" w:space="0" w:color="auto"/>
            <w:bottom w:val="none" w:sz="0" w:space="0" w:color="auto"/>
            <w:right w:val="none" w:sz="0" w:space="0" w:color="auto"/>
          </w:divBdr>
        </w:div>
        <w:div w:id="1984576752">
          <w:marLeft w:val="640"/>
          <w:marRight w:val="0"/>
          <w:marTop w:val="0"/>
          <w:marBottom w:val="0"/>
          <w:divBdr>
            <w:top w:val="none" w:sz="0" w:space="0" w:color="auto"/>
            <w:left w:val="none" w:sz="0" w:space="0" w:color="auto"/>
            <w:bottom w:val="none" w:sz="0" w:space="0" w:color="auto"/>
            <w:right w:val="none" w:sz="0" w:space="0" w:color="auto"/>
          </w:divBdr>
        </w:div>
        <w:div w:id="2053262939">
          <w:marLeft w:val="640"/>
          <w:marRight w:val="0"/>
          <w:marTop w:val="0"/>
          <w:marBottom w:val="0"/>
          <w:divBdr>
            <w:top w:val="none" w:sz="0" w:space="0" w:color="auto"/>
            <w:left w:val="none" w:sz="0" w:space="0" w:color="auto"/>
            <w:bottom w:val="none" w:sz="0" w:space="0" w:color="auto"/>
            <w:right w:val="none" w:sz="0" w:space="0" w:color="auto"/>
          </w:divBdr>
        </w:div>
      </w:divsChild>
    </w:div>
    <w:div w:id="286856500">
      <w:bodyDiv w:val="1"/>
      <w:marLeft w:val="0"/>
      <w:marRight w:val="0"/>
      <w:marTop w:val="0"/>
      <w:marBottom w:val="0"/>
      <w:divBdr>
        <w:top w:val="none" w:sz="0" w:space="0" w:color="auto"/>
        <w:left w:val="none" w:sz="0" w:space="0" w:color="auto"/>
        <w:bottom w:val="none" w:sz="0" w:space="0" w:color="auto"/>
        <w:right w:val="none" w:sz="0" w:space="0" w:color="auto"/>
      </w:divBdr>
      <w:divsChild>
        <w:div w:id="7366022">
          <w:marLeft w:val="640"/>
          <w:marRight w:val="0"/>
          <w:marTop w:val="0"/>
          <w:marBottom w:val="0"/>
          <w:divBdr>
            <w:top w:val="none" w:sz="0" w:space="0" w:color="auto"/>
            <w:left w:val="none" w:sz="0" w:space="0" w:color="auto"/>
            <w:bottom w:val="none" w:sz="0" w:space="0" w:color="auto"/>
            <w:right w:val="none" w:sz="0" w:space="0" w:color="auto"/>
          </w:divBdr>
        </w:div>
        <w:div w:id="52776942">
          <w:marLeft w:val="640"/>
          <w:marRight w:val="0"/>
          <w:marTop w:val="0"/>
          <w:marBottom w:val="0"/>
          <w:divBdr>
            <w:top w:val="none" w:sz="0" w:space="0" w:color="auto"/>
            <w:left w:val="none" w:sz="0" w:space="0" w:color="auto"/>
            <w:bottom w:val="none" w:sz="0" w:space="0" w:color="auto"/>
            <w:right w:val="none" w:sz="0" w:space="0" w:color="auto"/>
          </w:divBdr>
        </w:div>
        <w:div w:id="58095814">
          <w:marLeft w:val="640"/>
          <w:marRight w:val="0"/>
          <w:marTop w:val="0"/>
          <w:marBottom w:val="0"/>
          <w:divBdr>
            <w:top w:val="none" w:sz="0" w:space="0" w:color="auto"/>
            <w:left w:val="none" w:sz="0" w:space="0" w:color="auto"/>
            <w:bottom w:val="none" w:sz="0" w:space="0" w:color="auto"/>
            <w:right w:val="none" w:sz="0" w:space="0" w:color="auto"/>
          </w:divBdr>
        </w:div>
        <w:div w:id="99836900">
          <w:marLeft w:val="640"/>
          <w:marRight w:val="0"/>
          <w:marTop w:val="0"/>
          <w:marBottom w:val="0"/>
          <w:divBdr>
            <w:top w:val="none" w:sz="0" w:space="0" w:color="auto"/>
            <w:left w:val="none" w:sz="0" w:space="0" w:color="auto"/>
            <w:bottom w:val="none" w:sz="0" w:space="0" w:color="auto"/>
            <w:right w:val="none" w:sz="0" w:space="0" w:color="auto"/>
          </w:divBdr>
        </w:div>
        <w:div w:id="112529319">
          <w:marLeft w:val="640"/>
          <w:marRight w:val="0"/>
          <w:marTop w:val="0"/>
          <w:marBottom w:val="0"/>
          <w:divBdr>
            <w:top w:val="none" w:sz="0" w:space="0" w:color="auto"/>
            <w:left w:val="none" w:sz="0" w:space="0" w:color="auto"/>
            <w:bottom w:val="none" w:sz="0" w:space="0" w:color="auto"/>
            <w:right w:val="none" w:sz="0" w:space="0" w:color="auto"/>
          </w:divBdr>
        </w:div>
        <w:div w:id="127554547">
          <w:marLeft w:val="640"/>
          <w:marRight w:val="0"/>
          <w:marTop w:val="0"/>
          <w:marBottom w:val="0"/>
          <w:divBdr>
            <w:top w:val="none" w:sz="0" w:space="0" w:color="auto"/>
            <w:left w:val="none" w:sz="0" w:space="0" w:color="auto"/>
            <w:bottom w:val="none" w:sz="0" w:space="0" w:color="auto"/>
            <w:right w:val="none" w:sz="0" w:space="0" w:color="auto"/>
          </w:divBdr>
        </w:div>
        <w:div w:id="137385701">
          <w:marLeft w:val="640"/>
          <w:marRight w:val="0"/>
          <w:marTop w:val="0"/>
          <w:marBottom w:val="0"/>
          <w:divBdr>
            <w:top w:val="none" w:sz="0" w:space="0" w:color="auto"/>
            <w:left w:val="none" w:sz="0" w:space="0" w:color="auto"/>
            <w:bottom w:val="none" w:sz="0" w:space="0" w:color="auto"/>
            <w:right w:val="none" w:sz="0" w:space="0" w:color="auto"/>
          </w:divBdr>
        </w:div>
        <w:div w:id="151412130">
          <w:marLeft w:val="640"/>
          <w:marRight w:val="0"/>
          <w:marTop w:val="0"/>
          <w:marBottom w:val="0"/>
          <w:divBdr>
            <w:top w:val="none" w:sz="0" w:space="0" w:color="auto"/>
            <w:left w:val="none" w:sz="0" w:space="0" w:color="auto"/>
            <w:bottom w:val="none" w:sz="0" w:space="0" w:color="auto"/>
            <w:right w:val="none" w:sz="0" w:space="0" w:color="auto"/>
          </w:divBdr>
        </w:div>
        <w:div w:id="183178299">
          <w:marLeft w:val="640"/>
          <w:marRight w:val="0"/>
          <w:marTop w:val="0"/>
          <w:marBottom w:val="0"/>
          <w:divBdr>
            <w:top w:val="none" w:sz="0" w:space="0" w:color="auto"/>
            <w:left w:val="none" w:sz="0" w:space="0" w:color="auto"/>
            <w:bottom w:val="none" w:sz="0" w:space="0" w:color="auto"/>
            <w:right w:val="none" w:sz="0" w:space="0" w:color="auto"/>
          </w:divBdr>
        </w:div>
        <w:div w:id="187262341">
          <w:marLeft w:val="640"/>
          <w:marRight w:val="0"/>
          <w:marTop w:val="0"/>
          <w:marBottom w:val="0"/>
          <w:divBdr>
            <w:top w:val="none" w:sz="0" w:space="0" w:color="auto"/>
            <w:left w:val="none" w:sz="0" w:space="0" w:color="auto"/>
            <w:bottom w:val="none" w:sz="0" w:space="0" w:color="auto"/>
            <w:right w:val="none" w:sz="0" w:space="0" w:color="auto"/>
          </w:divBdr>
        </w:div>
        <w:div w:id="225846844">
          <w:marLeft w:val="640"/>
          <w:marRight w:val="0"/>
          <w:marTop w:val="0"/>
          <w:marBottom w:val="0"/>
          <w:divBdr>
            <w:top w:val="none" w:sz="0" w:space="0" w:color="auto"/>
            <w:left w:val="none" w:sz="0" w:space="0" w:color="auto"/>
            <w:bottom w:val="none" w:sz="0" w:space="0" w:color="auto"/>
            <w:right w:val="none" w:sz="0" w:space="0" w:color="auto"/>
          </w:divBdr>
        </w:div>
        <w:div w:id="239870787">
          <w:marLeft w:val="640"/>
          <w:marRight w:val="0"/>
          <w:marTop w:val="0"/>
          <w:marBottom w:val="0"/>
          <w:divBdr>
            <w:top w:val="none" w:sz="0" w:space="0" w:color="auto"/>
            <w:left w:val="none" w:sz="0" w:space="0" w:color="auto"/>
            <w:bottom w:val="none" w:sz="0" w:space="0" w:color="auto"/>
            <w:right w:val="none" w:sz="0" w:space="0" w:color="auto"/>
          </w:divBdr>
        </w:div>
        <w:div w:id="263224684">
          <w:marLeft w:val="640"/>
          <w:marRight w:val="0"/>
          <w:marTop w:val="0"/>
          <w:marBottom w:val="0"/>
          <w:divBdr>
            <w:top w:val="none" w:sz="0" w:space="0" w:color="auto"/>
            <w:left w:val="none" w:sz="0" w:space="0" w:color="auto"/>
            <w:bottom w:val="none" w:sz="0" w:space="0" w:color="auto"/>
            <w:right w:val="none" w:sz="0" w:space="0" w:color="auto"/>
          </w:divBdr>
        </w:div>
        <w:div w:id="264384407">
          <w:marLeft w:val="640"/>
          <w:marRight w:val="0"/>
          <w:marTop w:val="0"/>
          <w:marBottom w:val="0"/>
          <w:divBdr>
            <w:top w:val="none" w:sz="0" w:space="0" w:color="auto"/>
            <w:left w:val="none" w:sz="0" w:space="0" w:color="auto"/>
            <w:bottom w:val="none" w:sz="0" w:space="0" w:color="auto"/>
            <w:right w:val="none" w:sz="0" w:space="0" w:color="auto"/>
          </w:divBdr>
        </w:div>
        <w:div w:id="283968451">
          <w:marLeft w:val="640"/>
          <w:marRight w:val="0"/>
          <w:marTop w:val="0"/>
          <w:marBottom w:val="0"/>
          <w:divBdr>
            <w:top w:val="none" w:sz="0" w:space="0" w:color="auto"/>
            <w:left w:val="none" w:sz="0" w:space="0" w:color="auto"/>
            <w:bottom w:val="none" w:sz="0" w:space="0" w:color="auto"/>
            <w:right w:val="none" w:sz="0" w:space="0" w:color="auto"/>
          </w:divBdr>
        </w:div>
        <w:div w:id="313802678">
          <w:marLeft w:val="640"/>
          <w:marRight w:val="0"/>
          <w:marTop w:val="0"/>
          <w:marBottom w:val="0"/>
          <w:divBdr>
            <w:top w:val="none" w:sz="0" w:space="0" w:color="auto"/>
            <w:left w:val="none" w:sz="0" w:space="0" w:color="auto"/>
            <w:bottom w:val="none" w:sz="0" w:space="0" w:color="auto"/>
            <w:right w:val="none" w:sz="0" w:space="0" w:color="auto"/>
          </w:divBdr>
        </w:div>
        <w:div w:id="318658728">
          <w:marLeft w:val="640"/>
          <w:marRight w:val="0"/>
          <w:marTop w:val="0"/>
          <w:marBottom w:val="0"/>
          <w:divBdr>
            <w:top w:val="none" w:sz="0" w:space="0" w:color="auto"/>
            <w:left w:val="none" w:sz="0" w:space="0" w:color="auto"/>
            <w:bottom w:val="none" w:sz="0" w:space="0" w:color="auto"/>
            <w:right w:val="none" w:sz="0" w:space="0" w:color="auto"/>
          </w:divBdr>
        </w:div>
        <w:div w:id="355080481">
          <w:marLeft w:val="640"/>
          <w:marRight w:val="0"/>
          <w:marTop w:val="0"/>
          <w:marBottom w:val="0"/>
          <w:divBdr>
            <w:top w:val="none" w:sz="0" w:space="0" w:color="auto"/>
            <w:left w:val="none" w:sz="0" w:space="0" w:color="auto"/>
            <w:bottom w:val="none" w:sz="0" w:space="0" w:color="auto"/>
            <w:right w:val="none" w:sz="0" w:space="0" w:color="auto"/>
          </w:divBdr>
        </w:div>
        <w:div w:id="355233861">
          <w:marLeft w:val="640"/>
          <w:marRight w:val="0"/>
          <w:marTop w:val="0"/>
          <w:marBottom w:val="0"/>
          <w:divBdr>
            <w:top w:val="none" w:sz="0" w:space="0" w:color="auto"/>
            <w:left w:val="none" w:sz="0" w:space="0" w:color="auto"/>
            <w:bottom w:val="none" w:sz="0" w:space="0" w:color="auto"/>
            <w:right w:val="none" w:sz="0" w:space="0" w:color="auto"/>
          </w:divBdr>
        </w:div>
        <w:div w:id="379256862">
          <w:marLeft w:val="640"/>
          <w:marRight w:val="0"/>
          <w:marTop w:val="0"/>
          <w:marBottom w:val="0"/>
          <w:divBdr>
            <w:top w:val="none" w:sz="0" w:space="0" w:color="auto"/>
            <w:left w:val="none" w:sz="0" w:space="0" w:color="auto"/>
            <w:bottom w:val="none" w:sz="0" w:space="0" w:color="auto"/>
            <w:right w:val="none" w:sz="0" w:space="0" w:color="auto"/>
          </w:divBdr>
        </w:div>
        <w:div w:id="386295112">
          <w:marLeft w:val="640"/>
          <w:marRight w:val="0"/>
          <w:marTop w:val="0"/>
          <w:marBottom w:val="0"/>
          <w:divBdr>
            <w:top w:val="none" w:sz="0" w:space="0" w:color="auto"/>
            <w:left w:val="none" w:sz="0" w:space="0" w:color="auto"/>
            <w:bottom w:val="none" w:sz="0" w:space="0" w:color="auto"/>
            <w:right w:val="none" w:sz="0" w:space="0" w:color="auto"/>
          </w:divBdr>
        </w:div>
        <w:div w:id="398090167">
          <w:marLeft w:val="640"/>
          <w:marRight w:val="0"/>
          <w:marTop w:val="0"/>
          <w:marBottom w:val="0"/>
          <w:divBdr>
            <w:top w:val="none" w:sz="0" w:space="0" w:color="auto"/>
            <w:left w:val="none" w:sz="0" w:space="0" w:color="auto"/>
            <w:bottom w:val="none" w:sz="0" w:space="0" w:color="auto"/>
            <w:right w:val="none" w:sz="0" w:space="0" w:color="auto"/>
          </w:divBdr>
        </w:div>
        <w:div w:id="405958879">
          <w:marLeft w:val="640"/>
          <w:marRight w:val="0"/>
          <w:marTop w:val="0"/>
          <w:marBottom w:val="0"/>
          <w:divBdr>
            <w:top w:val="none" w:sz="0" w:space="0" w:color="auto"/>
            <w:left w:val="none" w:sz="0" w:space="0" w:color="auto"/>
            <w:bottom w:val="none" w:sz="0" w:space="0" w:color="auto"/>
            <w:right w:val="none" w:sz="0" w:space="0" w:color="auto"/>
          </w:divBdr>
        </w:div>
        <w:div w:id="416709137">
          <w:marLeft w:val="640"/>
          <w:marRight w:val="0"/>
          <w:marTop w:val="0"/>
          <w:marBottom w:val="0"/>
          <w:divBdr>
            <w:top w:val="none" w:sz="0" w:space="0" w:color="auto"/>
            <w:left w:val="none" w:sz="0" w:space="0" w:color="auto"/>
            <w:bottom w:val="none" w:sz="0" w:space="0" w:color="auto"/>
            <w:right w:val="none" w:sz="0" w:space="0" w:color="auto"/>
          </w:divBdr>
        </w:div>
        <w:div w:id="421535517">
          <w:marLeft w:val="640"/>
          <w:marRight w:val="0"/>
          <w:marTop w:val="0"/>
          <w:marBottom w:val="0"/>
          <w:divBdr>
            <w:top w:val="none" w:sz="0" w:space="0" w:color="auto"/>
            <w:left w:val="none" w:sz="0" w:space="0" w:color="auto"/>
            <w:bottom w:val="none" w:sz="0" w:space="0" w:color="auto"/>
            <w:right w:val="none" w:sz="0" w:space="0" w:color="auto"/>
          </w:divBdr>
        </w:div>
        <w:div w:id="431776987">
          <w:marLeft w:val="640"/>
          <w:marRight w:val="0"/>
          <w:marTop w:val="0"/>
          <w:marBottom w:val="0"/>
          <w:divBdr>
            <w:top w:val="none" w:sz="0" w:space="0" w:color="auto"/>
            <w:left w:val="none" w:sz="0" w:space="0" w:color="auto"/>
            <w:bottom w:val="none" w:sz="0" w:space="0" w:color="auto"/>
            <w:right w:val="none" w:sz="0" w:space="0" w:color="auto"/>
          </w:divBdr>
        </w:div>
        <w:div w:id="457334428">
          <w:marLeft w:val="640"/>
          <w:marRight w:val="0"/>
          <w:marTop w:val="0"/>
          <w:marBottom w:val="0"/>
          <w:divBdr>
            <w:top w:val="none" w:sz="0" w:space="0" w:color="auto"/>
            <w:left w:val="none" w:sz="0" w:space="0" w:color="auto"/>
            <w:bottom w:val="none" w:sz="0" w:space="0" w:color="auto"/>
            <w:right w:val="none" w:sz="0" w:space="0" w:color="auto"/>
          </w:divBdr>
        </w:div>
        <w:div w:id="491606657">
          <w:marLeft w:val="640"/>
          <w:marRight w:val="0"/>
          <w:marTop w:val="0"/>
          <w:marBottom w:val="0"/>
          <w:divBdr>
            <w:top w:val="none" w:sz="0" w:space="0" w:color="auto"/>
            <w:left w:val="none" w:sz="0" w:space="0" w:color="auto"/>
            <w:bottom w:val="none" w:sz="0" w:space="0" w:color="auto"/>
            <w:right w:val="none" w:sz="0" w:space="0" w:color="auto"/>
          </w:divBdr>
        </w:div>
        <w:div w:id="511803307">
          <w:marLeft w:val="640"/>
          <w:marRight w:val="0"/>
          <w:marTop w:val="0"/>
          <w:marBottom w:val="0"/>
          <w:divBdr>
            <w:top w:val="none" w:sz="0" w:space="0" w:color="auto"/>
            <w:left w:val="none" w:sz="0" w:space="0" w:color="auto"/>
            <w:bottom w:val="none" w:sz="0" w:space="0" w:color="auto"/>
            <w:right w:val="none" w:sz="0" w:space="0" w:color="auto"/>
          </w:divBdr>
        </w:div>
        <w:div w:id="515733220">
          <w:marLeft w:val="640"/>
          <w:marRight w:val="0"/>
          <w:marTop w:val="0"/>
          <w:marBottom w:val="0"/>
          <w:divBdr>
            <w:top w:val="none" w:sz="0" w:space="0" w:color="auto"/>
            <w:left w:val="none" w:sz="0" w:space="0" w:color="auto"/>
            <w:bottom w:val="none" w:sz="0" w:space="0" w:color="auto"/>
            <w:right w:val="none" w:sz="0" w:space="0" w:color="auto"/>
          </w:divBdr>
        </w:div>
        <w:div w:id="518861441">
          <w:marLeft w:val="640"/>
          <w:marRight w:val="0"/>
          <w:marTop w:val="0"/>
          <w:marBottom w:val="0"/>
          <w:divBdr>
            <w:top w:val="none" w:sz="0" w:space="0" w:color="auto"/>
            <w:left w:val="none" w:sz="0" w:space="0" w:color="auto"/>
            <w:bottom w:val="none" w:sz="0" w:space="0" w:color="auto"/>
            <w:right w:val="none" w:sz="0" w:space="0" w:color="auto"/>
          </w:divBdr>
        </w:div>
        <w:div w:id="632711370">
          <w:marLeft w:val="640"/>
          <w:marRight w:val="0"/>
          <w:marTop w:val="0"/>
          <w:marBottom w:val="0"/>
          <w:divBdr>
            <w:top w:val="none" w:sz="0" w:space="0" w:color="auto"/>
            <w:left w:val="none" w:sz="0" w:space="0" w:color="auto"/>
            <w:bottom w:val="none" w:sz="0" w:space="0" w:color="auto"/>
            <w:right w:val="none" w:sz="0" w:space="0" w:color="auto"/>
          </w:divBdr>
        </w:div>
        <w:div w:id="663364683">
          <w:marLeft w:val="640"/>
          <w:marRight w:val="0"/>
          <w:marTop w:val="0"/>
          <w:marBottom w:val="0"/>
          <w:divBdr>
            <w:top w:val="none" w:sz="0" w:space="0" w:color="auto"/>
            <w:left w:val="none" w:sz="0" w:space="0" w:color="auto"/>
            <w:bottom w:val="none" w:sz="0" w:space="0" w:color="auto"/>
            <w:right w:val="none" w:sz="0" w:space="0" w:color="auto"/>
          </w:divBdr>
        </w:div>
        <w:div w:id="713038616">
          <w:marLeft w:val="640"/>
          <w:marRight w:val="0"/>
          <w:marTop w:val="0"/>
          <w:marBottom w:val="0"/>
          <w:divBdr>
            <w:top w:val="none" w:sz="0" w:space="0" w:color="auto"/>
            <w:left w:val="none" w:sz="0" w:space="0" w:color="auto"/>
            <w:bottom w:val="none" w:sz="0" w:space="0" w:color="auto"/>
            <w:right w:val="none" w:sz="0" w:space="0" w:color="auto"/>
          </w:divBdr>
        </w:div>
        <w:div w:id="794056916">
          <w:marLeft w:val="640"/>
          <w:marRight w:val="0"/>
          <w:marTop w:val="0"/>
          <w:marBottom w:val="0"/>
          <w:divBdr>
            <w:top w:val="none" w:sz="0" w:space="0" w:color="auto"/>
            <w:left w:val="none" w:sz="0" w:space="0" w:color="auto"/>
            <w:bottom w:val="none" w:sz="0" w:space="0" w:color="auto"/>
            <w:right w:val="none" w:sz="0" w:space="0" w:color="auto"/>
          </w:divBdr>
        </w:div>
        <w:div w:id="802505361">
          <w:marLeft w:val="640"/>
          <w:marRight w:val="0"/>
          <w:marTop w:val="0"/>
          <w:marBottom w:val="0"/>
          <w:divBdr>
            <w:top w:val="none" w:sz="0" w:space="0" w:color="auto"/>
            <w:left w:val="none" w:sz="0" w:space="0" w:color="auto"/>
            <w:bottom w:val="none" w:sz="0" w:space="0" w:color="auto"/>
            <w:right w:val="none" w:sz="0" w:space="0" w:color="auto"/>
          </w:divBdr>
        </w:div>
        <w:div w:id="812017953">
          <w:marLeft w:val="640"/>
          <w:marRight w:val="0"/>
          <w:marTop w:val="0"/>
          <w:marBottom w:val="0"/>
          <w:divBdr>
            <w:top w:val="none" w:sz="0" w:space="0" w:color="auto"/>
            <w:left w:val="none" w:sz="0" w:space="0" w:color="auto"/>
            <w:bottom w:val="none" w:sz="0" w:space="0" w:color="auto"/>
            <w:right w:val="none" w:sz="0" w:space="0" w:color="auto"/>
          </w:divBdr>
        </w:div>
        <w:div w:id="828059346">
          <w:marLeft w:val="640"/>
          <w:marRight w:val="0"/>
          <w:marTop w:val="0"/>
          <w:marBottom w:val="0"/>
          <w:divBdr>
            <w:top w:val="none" w:sz="0" w:space="0" w:color="auto"/>
            <w:left w:val="none" w:sz="0" w:space="0" w:color="auto"/>
            <w:bottom w:val="none" w:sz="0" w:space="0" w:color="auto"/>
            <w:right w:val="none" w:sz="0" w:space="0" w:color="auto"/>
          </w:divBdr>
        </w:div>
        <w:div w:id="937832831">
          <w:marLeft w:val="640"/>
          <w:marRight w:val="0"/>
          <w:marTop w:val="0"/>
          <w:marBottom w:val="0"/>
          <w:divBdr>
            <w:top w:val="none" w:sz="0" w:space="0" w:color="auto"/>
            <w:left w:val="none" w:sz="0" w:space="0" w:color="auto"/>
            <w:bottom w:val="none" w:sz="0" w:space="0" w:color="auto"/>
            <w:right w:val="none" w:sz="0" w:space="0" w:color="auto"/>
          </w:divBdr>
        </w:div>
        <w:div w:id="961496461">
          <w:marLeft w:val="640"/>
          <w:marRight w:val="0"/>
          <w:marTop w:val="0"/>
          <w:marBottom w:val="0"/>
          <w:divBdr>
            <w:top w:val="none" w:sz="0" w:space="0" w:color="auto"/>
            <w:left w:val="none" w:sz="0" w:space="0" w:color="auto"/>
            <w:bottom w:val="none" w:sz="0" w:space="0" w:color="auto"/>
            <w:right w:val="none" w:sz="0" w:space="0" w:color="auto"/>
          </w:divBdr>
        </w:div>
        <w:div w:id="1027829013">
          <w:marLeft w:val="640"/>
          <w:marRight w:val="0"/>
          <w:marTop w:val="0"/>
          <w:marBottom w:val="0"/>
          <w:divBdr>
            <w:top w:val="none" w:sz="0" w:space="0" w:color="auto"/>
            <w:left w:val="none" w:sz="0" w:space="0" w:color="auto"/>
            <w:bottom w:val="none" w:sz="0" w:space="0" w:color="auto"/>
            <w:right w:val="none" w:sz="0" w:space="0" w:color="auto"/>
          </w:divBdr>
        </w:div>
        <w:div w:id="1028288137">
          <w:marLeft w:val="640"/>
          <w:marRight w:val="0"/>
          <w:marTop w:val="0"/>
          <w:marBottom w:val="0"/>
          <w:divBdr>
            <w:top w:val="none" w:sz="0" w:space="0" w:color="auto"/>
            <w:left w:val="none" w:sz="0" w:space="0" w:color="auto"/>
            <w:bottom w:val="none" w:sz="0" w:space="0" w:color="auto"/>
            <w:right w:val="none" w:sz="0" w:space="0" w:color="auto"/>
          </w:divBdr>
        </w:div>
        <w:div w:id="1038551619">
          <w:marLeft w:val="640"/>
          <w:marRight w:val="0"/>
          <w:marTop w:val="0"/>
          <w:marBottom w:val="0"/>
          <w:divBdr>
            <w:top w:val="none" w:sz="0" w:space="0" w:color="auto"/>
            <w:left w:val="none" w:sz="0" w:space="0" w:color="auto"/>
            <w:bottom w:val="none" w:sz="0" w:space="0" w:color="auto"/>
            <w:right w:val="none" w:sz="0" w:space="0" w:color="auto"/>
          </w:divBdr>
        </w:div>
        <w:div w:id="1070345912">
          <w:marLeft w:val="640"/>
          <w:marRight w:val="0"/>
          <w:marTop w:val="0"/>
          <w:marBottom w:val="0"/>
          <w:divBdr>
            <w:top w:val="none" w:sz="0" w:space="0" w:color="auto"/>
            <w:left w:val="none" w:sz="0" w:space="0" w:color="auto"/>
            <w:bottom w:val="none" w:sz="0" w:space="0" w:color="auto"/>
            <w:right w:val="none" w:sz="0" w:space="0" w:color="auto"/>
          </w:divBdr>
        </w:div>
        <w:div w:id="1184779300">
          <w:marLeft w:val="640"/>
          <w:marRight w:val="0"/>
          <w:marTop w:val="0"/>
          <w:marBottom w:val="0"/>
          <w:divBdr>
            <w:top w:val="none" w:sz="0" w:space="0" w:color="auto"/>
            <w:left w:val="none" w:sz="0" w:space="0" w:color="auto"/>
            <w:bottom w:val="none" w:sz="0" w:space="0" w:color="auto"/>
            <w:right w:val="none" w:sz="0" w:space="0" w:color="auto"/>
          </w:divBdr>
        </w:div>
        <w:div w:id="1186097436">
          <w:marLeft w:val="640"/>
          <w:marRight w:val="0"/>
          <w:marTop w:val="0"/>
          <w:marBottom w:val="0"/>
          <w:divBdr>
            <w:top w:val="none" w:sz="0" w:space="0" w:color="auto"/>
            <w:left w:val="none" w:sz="0" w:space="0" w:color="auto"/>
            <w:bottom w:val="none" w:sz="0" w:space="0" w:color="auto"/>
            <w:right w:val="none" w:sz="0" w:space="0" w:color="auto"/>
          </w:divBdr>
        </w:div>
        <w:div w:id="1224951886">
          <w:marLeft w:val="640"/>
          <w:marRight w:val="0"/>
          <w:marTop w:val="0"/>
          <w:marBottom w:val="0"/>
          <w:divBdr>
            <w:top w:val="none" w:sz="0" w:space="0" w:color="auto"/>
            <w:left w:val="none" w:sz="0" w:space="0" w:color="auto"/>
            <w:bottom w:val="none" w:sz="0" w:space="0" w:color="auto"/>
            <w:right w:val="none" w:sz="0" w:space="0" w:color="auto"/>
          </w:divBdr>
        </w:div>
        <w:div w:id="1241988510">
          <w:marLeft w:val="640"/>
          <w:marRight w:val="0"/>
          <w:marTop w:val="0"/>
          <w:marBottom w:val="0"/>
          <w:divBdr>
            <w:top w:val="none" w:sz="0" w:space="0" w:color="auto"/>
            <w:left w:val="none" w:sz="0" w:space="0" w:color="auto"/>
            <w:bottom w:val="none" w:sz="0" w:space="0" w:color="auto"/>
            <w:right w:val="none" w:sz="0" w:space="0" w:color="auto"/>
          </w:divBdr>
        </w:div>
        <w:div w:id="1266232382">
          <w:marLeft w:val="640"/>
          <w:marRight w:val="0"/>
          <w:marTop w:val="0"/>
          <w:marBottom w:val="0"/>
          <w:divBdr>
            <w:top w:val="none" w:sz="0" w:space="0" w:color="auto"/>
            <w:left w:val="none" w:sz="0" w:space="0" w:color="auto"/>
            <w:bottom w:val="none" w:sz="0" w:space="0" w:color="auto"/>
            <w:right w:val="none" w:sz="0" w:space="0" w:color="auto"/>
          </w:divBdr>
        </w:div>
        <w:div w:id="1318916926">
          <w:marLeft w:val="640"/>
          <w:marRight w:val="0"/>
          <w:marTop w:val="0"/>
          <w:marBottom w:val="0"/>
          <w:divBdr>
            <w:top w:val="none" w:sz="0" w:space="0" w:color="auto"/>
            <w:left w:val="none" w:sz="0" w:space="0" w:color="auto"/>
            <w:bottom w:val="none" w:sz="0" w:space="0" w:color="auto"/>
            <w:right w:val="none" w:sz="0" w:space="0" w:color="auto"/>
          </w:divBdr>
        </w:div>
        <w:div w:id="1322077441">
          <w:marLeft w:val="640"/>
          <w:marRight w:val="0"/>
          <w:marTop w:val="0"/>
          <w:marBottom w:val="0"/>
          <w:divBdr>
            <w:top w:val="none" w:sz="0" w:space="0" w:color="auto"/>
            <w:left w:val="none" w:sz="0" w:space="0" w:color="auto"/>
            <w:bottom w:val="none" w:sz="0" w:space="0" w:color="auto"/>
            <w:right w:val="none" w:sz="0" w:space="0" w:color="auto"/>
          </w:divBdr>
        </w:div>
        <w:div w:id="1370840212">
          <w:marLeft w:val="640"/>
          <w:marRight w:val="0"/>
          <w:marTop w:val="0"/>
          <w:marBottom w:val="0"/>
          <w:divBdr>
            <w:top w:val="none" w:sz="0" w:space="0" w:color="auto"/>
            <w:left w:val="none" w:sz="0" w:space="0" w:color="auto"/>
            <w:bottom w:val="none" w:sz="0" w:space="0" w:color="auto"/>
            <w:right w:val="none" w:sz="0" w:space="0" w:color="auto"/>
          </w:divBdr>
        </w:div>
        <w:div w:id="1425690467">
          <w:marLeft w:val="640"/>
          <w:marRight w:val="0"/>
          <w:marTop w:val="0"/>
          <w:marBottom w:val="0"/>
          <w:divBdr>
            <w:top w:val="none" w:sz="0" w:space="0" w:color="auto"/>
            <w:left w:val="none" w:sz="0" w:space="0" w:color="auto"/>
            <w:bottom w:val="none" w:sz="0" w:space="0" w:color="auto"/>
            <w:right w:val="none" w:sz="0" w:space="0" w:color="auto"/>
          </w:divBdr>
        </w:div>
        <w:div w:id="1505122434">
          <w:marLeft w:val="640"/>
          <w:marRight w:val="0"/>
          <w:marTop w:val="0"/>
          <w:marBottom w:val="0"/>
          <w:divBdr>
            <w:top w:val="none" w:sz="0" w:space="0" w:color="auto"/>
            <w:left w:val="none" w:sz="0" w:space="0" w:color="auto"/>
            <w:bottom w:val="none" w:sz="0" w:space="0" w:color="auto"/>
            <w:right w:val="none" w:sz="0" w:space="0" w:color="auto"/>
          </w:divBdr>
        </w:div>
        <w:div w:id="1616330999">
          <w:marLeft w:val="640"/>
          <w:marRight w:val="0"/>
          <w:marTop w:val="0"/>
          <w:marBottom w:val="0"/>
          <w:divBdr>
            <w:top w:val="none" w:sz="0" w:space="0" w:color="auto"/>
            <w:left w:val="none" w:sz="0" w:space="0" w:color="auto"/>
            <w:bottom w:val="none" w:sz="0" w:space="0" w:color="auto"/>
            <w:right w:val="none" w:sz="0" w:space="0" w:color="auto"/>
          </w:divBdr>
        </w:div>
        <w:div w:id="1620525818">
          <w:marLeft w:val="640"/>
          <w:marRight w:val="0"/>
          <w:marTop w:val="0"/>
          <w:marBottom w:val="0"/>
          <w:divBdr>
            <w:top w:val="none" w:sz="0" w:space="0" w:color="auto"/>
            <w:left w:val="none" w:sz="0" w:space="0" w:color="auto"/>
            <w:bottom w:val="none" w:sz="0" w:space="0" w:color="auto"/>
            <w:right w:val="none" w:sz="0" w:space="0" w:color="auto"/>
          </w:divBdr>
        </w:div>
        <w:div w:id="1630165415">
          <w:marLeft w:val="640"/>
          <w:marRight w:val="0"/>
          <w:marTop w:val="0"/>
          <w:marBottom w:val="0"/>
          <w:divBdr>
            <w:top w:val="none" w:sz="0" w:space="0" w:color="auto"/>
            <w:left w:val="none" w:sz="0" w:space="0" w:color="auto"/>
            <w:bottom w:val="none" w:sz="0" w:space="0" w:color="auto"/>
            <w:right w:val="none" w:sz="0" w:space="0" w:color="auto"/>
          </w:divBdr>
        </w:div>
        <w:div w:id="1662200927">
          <w:marLeft w:val="640"/>
          <w:marRight w:val="0"/>
          <w:marTop w:val="0"/>
          <w:marBottom w:val="0"/>
          <w:divBdr>
            <w:top w:val="none" w:sz="0" w:space="0" w:color="auto"/>
            <w:left w:val="none" w:sz="0" w:space="0" w:color="auto"/>
            <w:bottom w:val="none" w:sz="0" w:space="0" w:color="auto"/>
            <w:right w:val="none" w:sz="0" w:space="0" w:color="auto"/>
          </w:divBdr>
        </w:div>
        <w:div w:id="1673868944">
          <w:marLeft w:val="640"/>
          <w:marRight w:val="0"/>
          <w:marTop w:val="0"/>
          <w:marBottom w:val="0"/>
          <w:divBdr>
            <w:top w:val="none" w:sz="0" w:space="0" w:color="auto"/>
            <w:left w:val="none" w:sz="0" w:space="0" w:color="auto"/>
            <w:bottom w:val="none" w:sz="0" w:space="0" w:color="auto"/>
            <w:right w:val="none" w:sz="0" w:space="0" w:color="auto"/>
          </w:divBdr>
        </w:div>
        <w:div w:id="1705133002">
          <w:marLeft w:val="640"/>
          <w:marRight w:val="0"/>
          <w:marTop w:val="0"/>
          <w:marBottom w:val="0"/>
          <w:divBdr>
            <w:top w:val="none" w:sz="0" w:space="0" w:color="auto"/>
            <w:left w:val="none" w:sz="0" w:space="0" w:color="auto"/>
            <w:bottom w:val="none" w:sz="0" w:space="0" w:color="auto"/>
            <w:right w:val="none" w:sz="0" w:space="0" w:color="auto"/>
          </w:divBdr>
        </w:div>
        <w:div w:id="1711805518">
          <w:marLeft w:val="640"/>
          <w:marRight w:val="0"/>
          <w:marTop w:val="0"/>
          <w:marBottom w:val="0"/>
          <w:divBdr>
            <w:top w:val="none" w:sz="0" w:space="0" w:color="auto"/>
            <w:left w:val="none" w:sz="0" w:space="0" w:color="auto"/>
            <w:bottom w:val="none" w:sz="0" w:space="0" w:color="auto"/>
            <w:right w:val="none" w:sz="0" w:space="0" w:color="auto"/>
          </w:divBdr>
        </w:div>
        <w:div w:id="1738898229">
          <w:marLeft w:val="640"/>
          <w:marRight w:val="0"/>
          <w:marTop w:val="0"/>
          <w:marBottom w:val="0"/>
          <w:divBdr>
            <w:top w:val="none" w:sz="0" w:space="0" w:color="auto"/>
            <w:left w:val="none" w:sz="0" w:space="0" w:color="auto"/>
            <w:bottom w:val="none" w:sz="0" w:space="0" w:color="auto"/>
            <w:right w:val="none" w:sz="0" w:space="0" w:color="auto"/>
          </w:divBdr>
        </w:div>
        <w:div w:id="1748647917">
          <w:marLeft w:val="640"/>
          <w:marRight w:val="0"/>
          <w:marTop w:val="0"/>
          <w:marBottom w:val="0"/>
          <w:divBdr>
            <w:top w:val="none" w:sz="0" w:space="0" w:color="auto"/>
            <w:left w:val="none" w:sz="0" w:space="0" w:color="auto"/>
            <w:bottom w:val="none" w:sz="0" w:space="0" w:color="auto"/>
            <w:right w:val="none" w:sz="0" w:space="0" w:color="auto"/>
          </w:divBdr>
        </w:div>
        <w:div w:id="1786925675">
          <w:marLeft w:val="640"/>
          <w:marRight w:val="0"/>
          <w:marTop w:val="0"/>
          <w:marBottom w:val="0"/>
          <w:divBdr>
            <w:top w:val="none" w:sz="0" w:space="0" w:color="auto"/>
            <w:left w:val="none" w:sz="0" w:space="0" w:color="auto"/>
            <w:bottom w:val="none" w:sz="0" w:space="0" w:color="auto"/>
            <w:right w:val="none" w:sz="0" w:space="0" w:color="auto"/>
          </w:divBdr>
        </w:div>
        <w:div w:id="1867667939">
          <w:marLeft w:val="640"/>
          <w:marRight w:val="0"/>
          <w:marTop w:val="0"/>
          <w:marBottom w:val="0"/>
          <w:divBdr>
            <w:top w:val="none" w:sz="0" w:space="0" w:color="auto"/>
            <w:left w:val="none" w:sz="0" w:space="0" w:color="auto"/>
            <w:bottom w:val="none" w:sz="0" w:space="0" w:color="auto"/>
            <w:right w:val="none" w:sz="0" w:space="0" w:color="auto"/>
          </w:divBdr>
        </w:div>
        <w:div w:id="1917863887">
          <w:marLeft w:val="640"/>
          <w:marRight w:val="0"/>
          <w:marTop w:val="0"/>
          <w:marBottom w:val="0"/>
          <w:divBdr>
            <w:top w:val="none" w:sz="0" w:space="0" w:color="auto"/>
            <w:left w:val="none" w:sz="0" w:space="0" w:color="auto"/>
            <w:bottom w:val="none" w:sz="0" w:space="0" w:color="auto"/>
            <w:right w:val="none" w:sz="0" w:space="0" w:color="auto"/>
          </w:divBdr>
        </w:div>
        <w:div w:id="1956475423">
          <w:marLeft w:val="640"/>
          <w:marRight w:val="0"/>
          <w:marTop w:val="0"/>
          <w:marBottom w:val="0"/>
          <w:divBdr>
            <w:top w:val="none" w:sz="0" w:space="0" w:color="auto"/>
            <w:left w:val="none" w:sz="0" w:space="0" w:color="auto"/>
            <w:bottom w:val="none" w:sz="0" w:space="0" w:color="auto"/>
            <w:right w:val="none" w:sz="0" w:space="0" w:color="auto"/>
          </w:divBdr>
        </w:div>
        <w:div w:id="1960183560">
          <w:marLeft w:val="640"/>
          <w:marRight w:val="0"/>
          <w:marTop w:val="0"/>
          <w:marBottom w:val="0"/>
          <w:divBdr>
            <w:top w:val="none" w:sz="0" w:space="0" w:color="auto"/>
            <w:left w:val="none" w:sz="0" w:space="0" w:color="auto"/>
            <w:bottom w:val="none" w:sz="0" w:space="0" w:color="auto"/>
            <w:right w:val="none" w:sz="0" w:space="0" w:color="auto"/>
          </w:divBdr>
        </w:div>
        <w:div w:id="1991666055">
          <w:marLeft w:val="640"/>
          <w:marRight w:val="0"/>
          <w:marTop w:val="0"/>
          <w:marBottom w:val="0"/>
          <w:divBdr>
            <w:top w:val="none" w:sz="0" w:space="0" w:color="auto"/>
            <w:left w:val="none" w:sz="0" w:space="0" w:color="auto"/>
            <w:bottom w:val="none" w:sz="0" w:space="0" w:color="auto"/>
            <w:right w:val="none" w:sz="0" w:space="0" w:color="auto"/>
          </w:divBdr>
        </w:div>
        <w:div w:id="2036616413">
          <w:marLeft w:val="640"/>
          <w:marRight w:val="0"/>
          <w:marTop w:val="0"/>
          <w:marBottom w:val="0"/>
          <w:divBdr>
            <w:top w:val="none" w:sz="0" w:space="0" w:color="auto"/>
            <w:left w:val="none" w:sz="0" w:space="0" w:color="auto"/>
            <w:bottom w:val="none" w:sz="0" w:space="0" w:color="auto"/>
            <w:right w:val="none" w:sz="0" w:space="0" w:color="auto"/>
          </w:divBdr>
        </w:div>
        <w:div w:id="2038265430">
          <w:marLeft w:val="640"/>
          <w:marRight w:val="0"/>
          <w:marTop w:val="0"/>
          <w:marBottom w:val="0"/>
          <w:divBdr>
            <w:top w:val="none" w:sz="0" w:space="0" w:color="auto"/>
            <w:left w:val="none" w:sz="0" w:space="0" w:color="auto"/>
            <w:bottom w:val="none" w:sz="0" w:space="0" w:color="auto"/>
            <w:right w:val="none" w:sz="0" w:space="0" w:color="auto"/>
          </w:divBdr>
        </w:div>
      </w:divsChild>
    </w:div>
    <w:div w:id="287711432">
      <w:bodyDiv w:val="1"/>
      <w:marLeft w:val="0"/>
      <w:marRight w:val="0"/>
      <w:marTop w:val="0"/>
      <w:marBottom w:val="0"/>
      <w:divBdr>
        <w:top w:val="none" w:sz="0" w:space="0" w:color="auto"/>
        <w:left w:val="none" w:sz="0" w:space="0" w:color="auto"/>
        <w:bottom w:val="none" w:sz="0" w:space="0" w:color="auto"/>
        <w:right w:val="none" w:sz="0" w:space="0" w:color="auto"/>
      </w:divBdr>
    </w:div>
    <w:div w:id="287932237">
      <w:marLeft w:val="640"/>
      <w:marRight w:val="0"/>
      <w:marTop w:val="0"/>
      <w:marBottom w:val="0"/>
      <w:divBdr>
        <w:top w:val="none" w:sz="0" w:space="0" w:color="auto"/>
        <w:left w:val="none" w:sz="0" w:space="0" w:color="auto"/>
        <w:bottom w:val="none" w:sz="0" w:space="0" w:color="auto"/>
        <w:right w:val="none" w:sz="0" w:space="0" w:color="auto"/>
      </w:divBdr>
    </w:div>
    <w:div w:id="288051723">
      <w:marLeft w:val="640"/>
      <w:marRight w:val="0"/>
      <w:marTop w:val="0"/>
      <w:marBottom w:val="0"/>
      <w:divBdr>
        <w:top w:val="none" w:sz="0" w:space="0" w:color="auto"/>
        <w:left w:val="none" w:sz="0" w:space="0" w:color="auto"/>
        <w:bottom w:val="none" w:sz="0" w:space="0" w:color="auto"/>
        <w:right w:val="none" w:sz="0" w:space="0" w:color="auto"/>
      </w:divBdr>
    </w:div>
    <w:div w:id="288438155">
      <w:marLeft w:val="640"/>
      <w:marRight w:val="0"/>
      <w:marTop w:val="0"/>
      <w:marBottom w:val="0"/>
      <w:divBdr>
        <w:top w:val="none" w:sz="0" w:space="0" w:color="auto"/>
        <w:left w:val="none" w:sz="0" w:space="0" w:color="auto"/>
        <w:bottom w:val="none" w:sz="0" w:space="0" w:color="auto"/>
        <w:right w:val="none" w:sz="0" w:space="0" w:color="auto"/>
      </w:divBdr>
    </w:div>
    <w:div w:id="288777916">
      <w:marLeft w:val="640"/>
      <w:marRight w:val="0"/>
      <w:marTop w:val="0"/>
      <w:marBottom w:val="0"/>
      <w:divBdr>
        <w:top w:val="none" w:sz="0" w:space="0" w:color="auto"/>
        <w:left w:val="none" w:sz="0" w:space="0" w:color="auto"/>
        <w:bottom w:val="none" w:sz="0" w:space="0" w:color="auto"/>
        <w:right w:val="none" w:sz="0" w:space="0" w:color="auto"/>
      </w:divBdr>
    </w:div>
    <w:div w:id="288778964">
      <w:marLeft w:val="640"/>
      <w:marRight w:val="0"/>
      <w:marTop w:val="0"/>
      <w:marBottom w:val="0"/>
      <w:divBdr>
        <w:top w:val="none" w:sz="0" w:space="0" w:color="auto"/>
        <w:left w:val="none" w:sz="0" w:space="0" w:color="auto"/>
        <w:bottom w:val="none" w:sz="0" w:space="0" w:color="auto"/>
        <w:right w:val="none" w:sz="0" w:space="0" w:color="auto"/>
      </w:divBdr>
    </w:div>
    <w:div w:id="288905037">
      <w:marLeft w:val="640"/>
      <w:marRight w:val="0"/>
      <w:marTop w:val="0"/>
      <w:marBottom w:val="0"/>
      <w:divBdr>
        <w:top w:val="none" w:sz="0" w:space="0" w:color="auto"/>
        <w:left w:val="none" w:sz="0" w:space="0" w:color="auto"/>
        <w:bottom w:val="none" w:sz="0" w:space="0" w:color="auto"/>
        <w:right w:val="none" w:sz="0" w:space="0" w:color="auto"/>
      </w:divBdr>
    </w:div>
    <w:div w:id="289291454">
      <w:marLeft w:val="640"/>
      <w:marRight w:val="0"/>
      <w:marTop w:val="0"/>
      <w:marBottom w:val="0"/>
      <w:divBdr>
        <w:top w:val="none" w:sz="0" w:space="0" w:color="auto"/>
        <w:left w:val="none" w:sz="0" w:space="0" w:color="auto"/>
        <w:bottom w:val="none" w:sz="0" w:space="0" w:color="auto"/>
        <w:right w:val="none" w:sz="0" w:space="0" w:color="auto"/>
      </w:divBdr>
    </w:div>
    <w:div w:id="289819496">
      <w:marLeft w:val="640"/>
      <w:marRight w:val="0"/>
      <w:marTop w:val="0"/>
      <w:marBottom w:val="0"/>
      <w:divBdr>
        <w:top w:val="none" w:sz="0" w:space="0" w:color="auto"/>
        <w:left w:val="none" w:sz="0" w:space="0" w:color="auto"/>
        <w:bottom w:val="none" w:sz="0" w:space="0" w:color="auto"/>
        <w:right w:val="none" w:sz="0" w:space="0" w:color="auto"/>
      </w:divBdr>
    </w:div>
    <w:div w:id="289820562">
      <w:marLeft w:val="640"/>
      <w:marRight w:val="0"/>
      <w:marTop w:val="0"/>
      <w:marBottom w:val="0"/>
      <w:divBdr>
        <w:top w:val="none" w:sz="0" w:space="0" w:color="auto"/>
        <w:left w:val="none" w:sz="0" w:space="0" w:color="auto"/>
        <w:bottom w:val="none" w:sz="0" w:space="0" w:color="auto"/>
        <w:right w:val="none" w:sz="0" w:space="0" w:color="auto"/>
      </w:divBdr>
    </w:div>
    <w:div w:id="290484204">
      <w:marLeft w:val="640"/>
      <w:marRight w:val="0"/>
      <w:marTop w:val="0"/>
      <w:marBottom w:val="0"/>
      <w:divBdr>
        <w:top w:val="none" w:sz="0" w:space="0" w:color="auto"/>
        <w:left w:val="none" w:sz="0" w:space="0" w:color="auto"/>
        <w:bottom w:val="none" w:sz="0" w:space="0" w:color="auto"/>
        <w:right w:val="none" w:sz="0" w:space="0" w:color="auto"/>
      </w:divBdr>
    </w:div>
    <w:div w:id="290600280">
      <w:bodyDiv w:val="1"/>
      <w:marLeft w:val="0"/>
      <w:marRight w:val="0"/>
      <w:marTop w:val="0"/>
      <w:marBottom w:val="0"/>
      <w:divBdr>
        <w:top w:val="none" w:sz="0" w:space="0" w:color="auto"/>
        <w:left w:val="none" w:sz="0" w:space="0" w:color="auto"/>
        <w:bottom w:val="none" w:sz="0" w:space="0" w:color="auto"/>
        <w:right w:val="none" w:sz="0" w:space="0" w:color="auto"/>
      </w:divBdr>
      <w:divsChild>
        <w:div w:id="208785">
          <w:marLeft w:val="640"/>
          <w:marRight w:val="0"/>
          <w:marTop w:val="0"/>
          <w:marBottom w:val="0"/>
          <w:divBdr>
            <w:top w:val="none" w:sz="0" w:space="0" w:color="auto"/>
            <w:left w:val="none" w:sz="0" w:space="0" w:color="auto"/>
            <w:bottom w:val="none" w:sz="0" w:space="0" w:color="auto"/>
            <w:right w:val="none" w:sz="0" w:space="0" w:color="auto"/>
          </w:divBdr>
        </w:div>
        <w:div w:id="36128811">
          <w:marLeft w:val="640"/>
          <w:marRight w:val="0"/>
          <w:marTop w:val="0"/>
          <w:marBottom w:val="0"/>
          <w:divBdr>
            <w:top w:val="none" w:sz="0" w:space="0" w:color="auto"/>
            <w:left w:val="none" w:sz="0" w:space="0" w:color="auto"/>
            <w:bottom w:val="none" w:sz="0" w:space="0" w:color="auto"/>
            <w:right w:val="none" w:sz="0" w:space="0" w:color="auto"/>
          </w:divBdr>
        </w:div>
        <w:div w:id="38364661">
          <w:marLeft w:val="640"/>
          <w:marRight w:val="0"/>
          <w:marTop w:val="0"/>
          <w:marBottom w:val="0"/>
          <w:divBdr>
            <w:top w:val="none" w:sz="0" w:space="0" w:color="auto"/>
            <w:left w:val="none" w:sz="0" w:space="0" w:color="auto"/>
            <w:bottom w:val="none" w:sz="0" w:space="0" w:color="auto"/>
            <w:right w:val="none" w:sz="0" w:space="0" w:color="auto"/>
          </w:divBdr>
        </w:div>
        <w:div w:id="82265406">
          <w:marLeft w:val="640"/>
          <w:marRight w:val="0"/>
          <w:marTop w:val="0"/>
          <w:marBottom w:val="0"/>
          <w:divBdr>
            <w:top w:val="none" w:sz="0" w:space="0" w:color="auto"/>
            <w:left w:val="none" w:sz="0" w:space="0" w:color="auto"/>
            <w:bottom w:val="none" w:sz="0" w:space="0" w:color="auto"/>
            <w:right w:val="none" w:sz="0" w:space="0" w:color="auto"/>
          </w:divBdr>
        </w:div>
        <w:div w:id="161314292">
          <w:marLeft w:val="640"/>
          <w:marRight w:val="0"/>
          <w:marTop w:val="0"/>
          <w:marBottom w:val="0"/>
          <w:divBdr>
            <w:top w:val="none" w:sz="0" w:space="0" w:color="auto"/>
            <w:left w:val="none" w:sz="0" w:space="0" w:color="auto"/>
            <w:bottom w:val="none" w:sz="0" w:space="0" w:color="auto"/>
            <w:right w:val="none" w:sz="0" w:space="0" w:color="auto"/>
          </w:divBdr>
        </w:div>
        <w:div w:id="185826430">
          <w:marLeft w:val="640"/>
          <w:marRight w:val="0"/>
          <w:marTop w:val="0"/>
          <w:marBottom w:val="0"/>
          <w:divBdr>
            <w:top w:val="none" w:sz="0" w:space="0" w:color="auto"/>
            <w:left w:val="none" w:sz="0" w:space="0" w:color="auto"/>
            <w:bottom w:val="none" w:sz="0" w:space="0" w:color="auto"/>
            <w:right w:val="none" w:sz="0" w:space="0" w:color="auto"/>
          </w:divBdr>
        </w:div>
        <w:div w:id="199821971">
          <w:marLeft w:val="640"/>
          <w:marRight w:val="0"/>
          <w:marTop w:val="0"/>
          <w:marBottom w:val="0"/>
          <w:divBdr>
            <w:top w:val="none" w:sz="0" w:space="0" w:color="auto"/>
            <w:left w:val="none" w:sz="0" w:space="0" w:color="auto"/>
            <w:bottom w:val="none" w:sz="0" w:space="0" w:color="auto"/>
            <w:right w:val="none" w:sz="0" w:space="0" w:color="auto"/>
          </w:divBdr>
        </w:div>
        <w:div w:id="202597780">
          <w:marLeft w:val="640"/>
          <w:marRight w:val="0"/>
          <w:marTop w:val="0"/>
          <w:marBottom w:val="0"/>
          <w:divBdr>
            <w:top w:val="none" w:sz="0" w:space="0" w:color="auto"/>
            <w:left w:val="none" w:sz="0" w:space="0" w:color="auto"/>
            <w:bottom w:val="none" w:sz="0" w:space="0" w:color="auto"/>
            <w:right w:val="none" w:sz="0" w:space="0" w:color="auto"/>
          </w:divBdr>
        </w:div>
        <w:div w:id="216363427">
          <w:marLeft w:val="640"/>
          <w:marRight w:val="0"/>
          <w:marTop w:val="0"/>
          <w:marBottom w:val="0"/>
          <w:divBdr>
            <w:top w:val="none" w:sz="0" w:space="0" w:color="auto"/>
            <w:left w:val="none" w:sz="0" w:space="0" w:color="auto"/>
            <w:bottom w:val="none" w:sz="0" w:space="0" w:color="auto"/>
            <w:right w:val="none" w:sz="0" w:space="0" w:color="auto"/>
          </w:divBdr>
        </w:div>
        <w:div w:id="252712142">
          <w:marLeft w:val="640"/>
          <w:marRight w:val="0"/>
          <w:marTop w:val="0"/>
          <w:marBottom w:val="0"/>
          <w:divBdr>
            <w:top w:val="none" w:sz="0" w:space="0" w:color="auto"/>
            <w:left w:val="none" w:sz="0" w:space="0" w:color="auto"/>
            <w:bottom w:val="none" w:sz="0" w:space="0" w:color="auto"/>
            <w:right w:val="none" w:sz="0" w:space="0" w:color="auto"/>
          </w:divBdr>
        </w:div>
        <w:div w:id="253588570">
          <w:marLeft w:val="640"/>
          <w:marRight w:val="0"/>
          <w:marTop w:val="0"/>
          <w:marBottom w:val="0"/>
          <w:divBdr>
            <w:top w:val="none" w:sz="0" w:space="0" w:color="auto"/>
            <w:left w:val="none" w:sz="0" w:space="0" w:color="auto"/>
            <w:bottom w:val="none" w:sz="0" w:space="0" w:color="auto"/>
            <w:right w:val="none" w:sz="0" w:space="0" w:color="auto"/>
          </w:divBdr>
        </w:div>
        <w:div w:id="271982142">
          <w:marLeft w:val="640"/>
          <w:marRight w:val="0"/>
          <w:marTop w:val="0"/>
          <w:marBottom w:val="0"/>
          <w:divBdr>
            <w:top w:val="none" w:sz="0" w:space="0" w:color="auto"/>
            <w:left w:val="none" w:sz="0" w:space="0" w:color="auto"/>
            <w:bottom w:val="none" w:sz="0" w:space="0" w:color="auto"/>
            <w:right w:val="none" w:sz="0" w:space="0" w:color="auto"/>
          </w:divBdr>
        </w:div>
        <w:div w:id="277684575">
          <w:marLeft w:val="640"/>
          <w:marRight w:val="0"/>
          <w:marTop w:val="0"/>
          <w:marBottom w:val="0"/>
          <w:divBdr>
            <w:top w:val="none" w:sz="0" w:space="0" w:color="auto"/>
            <w:left w:val="none" w:sz="0" w:space="0" w:color="auto"/>
            <w:bottom w:val="none" w:sz="0" w:space="0" w:color="auto"/>
            <w:right w:val="none" w:sz="0" w:space="0" w:color="auto"/>
          </w:divBdr>
        </w:div>
        <w:div w:id="299655310">
          <w:marLeft w:val="640"/>
          <w:marRight w:val="0"/>
          <w:marTop w:val="0"/>
          <w:marBottom w:val="0"/>
          <w:divBdr>
            <w:top w:val="none" w:sz="0" w:space="0" w:color="auto"/>
            <w:left w:val="none" w:sz="0" w:space="0" w:color="auto"/>
            <w:bottom w:val="none" w:sz="0" w:space="0" w:color="auto"/>
            <w:right w:val="none" w:sz="0" w:space="0" w:color="auto"/>
          </w:divBdr>
        </w:div>
        <w:div w:id="327829872">
          <w:marLeft w:val="640"/>
          <w:marRight w:val="0"/>
          <w:marTop w:val="0"/>
          <w:marBottom w:val="0"/>
          <w:divBdr>
            <w:top w:val="none" w:sz="0" w:space="0" w:color="auto"/>
            <w:left w:val="none" w:sz="0" w:space="0" w:color="auto"/>
            <w:bottom w:val="none" w:sz="0" w:space="0" w:color="auto"/>
            <w:right w:val="none" w:sz="0" w:space="0" w:color="auto"/>
          </w:divBdr>
        </w:div>
        <w:div w:id="332882845">
          <w:marLeft w:val="640"/>
          <w:marRight w:val="0"/>
          <w:marTop w:val="0"/>
          <w:marBottom w:val="0"/>
          <w:divBdr>
            <w:top w:val="none" w:sz="0" w:space="0" w:color="auto"/>
            <w:left w:val="none" w:sz="0" w:space="0" w:color="auto"/>
            <w:bottom w:val="none" w:sz="0" w:space="0" w:color="auto"/>
            <w:right w:val="none" w:sz="0" w:space="0" w:color="auto"/>
          </w:divBdr>
        </w:div>
        <w:div w:id="356856914">
          <w:marLeft w:val="640"/>
          <w:marRight w:val="0"/>
          <w:marTop w:val="0"/>
          <w:marBottom w:val="0"/>
          <w:divBdr>
            <w:top w:val="none" w:sz="0" w:space="0" w:color="auto"/>
            <w:left w:val="none" w:sz="0" w:space="0" w:color="auto"/>
            <w:bottom w:val="none" w:sz="0" w:space="0" w:color="auto"/>
            <w:right w:val="none" w:sz="0" w:space="0" w:color="auto"/>
          </w:divBdr>
        </w:div>
        <w:div w:id="385876245">
          <w:marLeft w:val="640"/>
          <w:marRight w:val="0"/>
          <w:marTop w:val="0"/>
          <w:marBottom w:val="0"/>
          <w:divBdr>
            <w:top w:val="none" w:sz="0" w:space="0" w:color="auto"/>
            <w:left w:val="none" w:sz="0" w:space="0" w:color="auto"/>
            <w:bottom w:val="none" w:sz="0" w:space="0" w:color="auto"/>
            <w:right w:val="none" w:sz="0" w:space="0" w:color="auto"/>
          </w:divBdr>
        </w:div>
        <w:div w:id="407118093">
          <w:marLeft w:val="640"/>
          <w:marRight w:val="0"/>
          <w:marTop w:val="0"/>
          <w:marBottom w:val="0"/>
          <w:divBdr>
            <w:top w:val="none" w:sz="0" w:space="0" w:color="auto"/>
            <w:left w:val="none" w:sz="0" w:space="0" w:color="auto"/>
            <w:bottom w:val="none" w:sz="0" w:space="0" w:color="auto"/>
            <w:right w:val="none" w:sz="0" w:space="0" w:color="auto"/>
          </w:divBdr>
        </w:div>
        <w:div w:id="408776116">
          <w:marLeft w:val="640"/>
          <w:marRight w:val="0"/>
          <w:marTop w:val="0"/>
          <w:marBottom w:val="0"/>
          <w:divBdr>
            <w:top w:val="none" w:sz="0" w:space="0" w:color="auto"/>
            <w:left w:val="none" w:sz="0" w:space="0" w:color="auto"/>
            <w:bottom w:val="none" w:sz="0" w:space="0" w:color="auto"/>
            <w:right w:val="none" w:sz="0" w:space="0" w:color="auto"/>
          </w:divBdr>
        </w:div>
        <w:div w:id="413745534">
          <w:marLeft w:val="640"/>
          <w:marRight w:val="0"/>
          <w:marTop w:val="0"/>
          <w:marBottom w:val="0"/>
          <w:divBdr>
            <w:top w:val="none" w:sz="0" w:space="0" w:color="auto"/>
            <w:left w:val="none" w:sz="0" w:space="0" w:color="auto"/>
            <w:bottom w:val="none" w:sz="0" w:space="0" w:color="auto"/>
            <w:right w:val="none" w:sz="0" w:space="0" w:color="auto"/>
          </w:divBdr>
        </w:div>
        <w:div w:id="433131210">
          <w:marLeft w:val="640"/>
          <w:marRight w:val="0"/>
          <w:marTop w:val="0"/>
          <w:marBottom w:val="0"/>
          <w:divBdr>
            <w:top w:val="none" w:sz="0" w:space="0" w:color="auto"/>
            <w:left w:val="none" w:sz="0" w:space="0" w:color="auto"/>
            <w:bottom w:val="none" w:sz="0" w:space="0" w:color="auto"/>
            <w:right w:val="none" w:sz="0" w:space="0" w:color="auto"/>
          </w:divBdr>
        </w:div>
        <w:div w:id="436098055">
          <w:marLeft w:val="640"/>
          <w:marRight w:val="0"/>
          <w:marTop w:val="0"/>
          <w:marBottom w:val="0"/>
          <w:divBdr>
            <w:top w:val="none" w:sz="0" w:space="0" w:color="auto"/>
            <w:left w:val="none" w:sz="0" w:space="0" w:color="auto"/>
            <w:bottom w:val="none" w:sz="0" w:space="0" w:color="auto"/>
            <w:right w:val="none" w:sz="0" w:space="0" w:color="auto"/>
          </w:divBdr>
        </w:div>
        <w:div w:id="463697889">
          <w:marLeft w:val="640"/>
          <w:marRight w:val="0"/>
          <w:marTop w:val="0"/>
          <w:marBottom w:val="0"/>
          <w:divBdr>
            <w:top w:val="none" w:sz="0" w:space="0" w:color="auto"/>
            <w:left w:val="none" w:sz="0" w:space="0" w:color="auto"/>
            <w:bottom w:val="none" w:sz="0" w:space="0" w:color="auto"/>
            <w:right w:val="none" w:sz="0" w:space="0" w:color="auto"/>
          </w:divBdr>
        </w:div>
        <w:div w:id="466632795">
          <w:marLeft w:val="640"/>
          <w:marRight w:val="0"/>
          <w:marTop w:val="0"/>
          <w:marBottom w:val="0"/>
          <w:divBdr>
            <w:top w:val="none" w:sz="0" w:space="0" w:color="auto"/>
            <w:left w:val="none" w:sz="0" w:space="0" w:color="auto"/>
            <w:bottom w:val="none" w:sz="0" w:space="0" w:color="auto"/>
            <w:right w:val="none" w:sz="0" w:space="0" w:color="auto"/>
          </w:divBdr>
        </w:div>
        <w:div w:id="561791645">
          <w:marLeft w:val="640"/>
          <w:marRight w:val="0"/>
          <w:marTop w:val="0"/>
          <w:marBottom w:val="0"/>
          <w:divBdr>
            <w:top w:val="none" w:sz="0" w:space="0" w:color="auto"/>
            <w:left w:val="none" w:sz="0" w:space="0" w:color="auto"/>
            <w:bottom w:val="none" w:sz="0" w:space="0" w:color="auto"/>
            <w:right w:val="none" w:sz="0" w:space="0" w:color="auto"/>
          </w:divBdr>
        </w:div>
        <w:div w:id="610359741">
          <w:marLeft w:val="640"/>
          <w:marRight w:val="0"/>
          <w:marTop w:val="0"/>
          <w:marBottom w:val="0"/>
          <w:divBdr>
            <w:top w:val="none" w:sz="0" w:space="0" w:color="auto"/>
            <w:left w:val="none" w:sz="0" w:space="0" w:color="auto"/>
            <w:bottom w:val="none" w:sz="0" w:space="0" w:color="auto"/>
            <w:right w:val="none" w:sz="0" w:space="0" w:color="auto"/>
          </w:divBdr>
        </w:div>
        <w:div w:id="630020404">
          <w:marLeft w:val="640"/>
          <w:marRight w:val="0"/>
          <w:marTop w:val="0"/>
          <w:marBottom w:val="0"/>
          <w:divBdr>
            <w:top w:val="none" w:sz="0" w:space="0" w:color="auto"/>
            <w:left w:val="none" w:sz="0" w:space="0" w:color="auto"/>
            <w:bottom w:val="none" w:sz="0" w:space="0" w:color="auto"/>
            <w:right w:val="none" w:sz="0" w:space="0" w:color="auto"/>
          </w:divBdr>
        </w:div>
        <w:div w:id="631135795">
          <w:marLeft w:val="640"/>
          <w:marRight w:val="0"/>
          <w:marTop w:val="0"/>
          <w:marBottom w:val="0"/>
          <w:divBdr>
            <w:top w:val="none" w:sz="0" w:space="0" w:color="auto"/>
            <w:left w:val="none" w:sz="0" w:space="0" w:color="auto"/>
            <w:bottom w:val="none" w:sz="0" w:space="0" w:color="auto"/>
            <w:right w:val="none" w:sz="0" w:space="0" w:color="auto"/>
          </w:divBdr>
        </w:div>
        <w:div w:id="639846590">
          <w:marLeft w:val="640"/>
          <w:marRight w:val="0"/>
          <w:marTop w:val="0"/>
          <w:marBottom w:val="0"/>
          <w:divBdr>
            <w:top w:val="none" w:sz="0" w:space="0" w:color="auto"/>
            <w:left w:val="none" w:sz="0" w:space="0" w:color="auto"/>
            <w:bottom w:val="none" w:sz="0" w:space="0" w:color="auto"/>
            <w:right w:val="none" w:sz="0" w:space="0" w:color="auto"/>
          </w:divBdr>
        </w:div>
        <w:div w:id="665859820">
          <w:marLeft w:val="640"/>
          <w:marRight w:val="0"/>
          <w:marTop w:val="0"/>
          <w:marBottom w:val="0"/>
          <w:divBdr>
            <w:top w:val="none" w:sz="0" w:space="0" w:color="auto"/>
            <w:left w:val="none" w:sz="0" w:space="0" w:color="auto"/>
            <w:bottom w:val="none" w:sz="0" w:space="0" w:color="auto"/>
            <w:right w:val="none" w:sz="0" w:space="0" w:color="auto"/>
          </w:divBdr>
        </w:div>
        <w:div w:id="674117667">
          <w:marLeft w:val="640"/>
          <w:marRight w:val="0"/>
          <w:marTop w:val="0"/>
          <w:marBottom w:val="0"/>
          <w:divBdr>
            <w:top w:val="none" w:sz="0" w:space="0" w:color="auto"/>
            <w:left w:val="none" w:sz="0" w:space="0" w:color="auto"/>
            <w:bottom w:val="none" w:sz="0" w:space="0" w:color="auto"/>
            <w:right w:val="none" w:sz="0" w:space="0" w:color="auto"/>
          </w:divBdr>
        </w:div>
        <w:div w:id="725954255">
          <w:marLeft w:val="640"/>
          <w:marRight w:val="0"/>
          <w:marTop w:val="0"/>
          <w:marBottom w:val="0"/>
          <w:divBdr>
            <w:top w:val="none" w:sz="0" w:space="0" w:color="auto"/>
            <w:left w:val="none" w:sz="0" w:space="0" w:color="auto"/>
            <w:bottom w:val="none" w:sz="0" w:space="0" w:color="auto"/>
            <w:right w:val="none" w:sz="0" w:space="0" w:color="auto"/>
          </w:divBdr>
        </w:div>
        <w:div w:id="730689399">
          <w:marLeft w:val="640"/>
          <w:marRight w:val="0"/>
          <w:marTop w:val="0"/>
          <w:marBottom w:val="0"/>
          <w:divBdr>
            <w:top w:val="none" w:sz="0" w:space="0" w:color="auto"/>
            <w:left w:val="none" w:sz="0" w:space="0" w:color="auto"/>
            <w:bottom w:val="none" w:sz="0" w:space="0" w:color="auto"/>
            <w:right w:val="none" w:sz="0" w:space="0" w:color="auto"/>
          </w:divBdr>
        </w:div>
        <w:div w:id="740830684">
          <w:marLeft w:val="640"/>
          <w:marRight w:val="0"/>
          <w:marTop w:val="0"/>
          <w:marBottom w:val="0"/>
          <w:divBdr>
            <w:top w:val="none" w:sz="0" w:space="0" w:color="auto"/>
            <w:left w:val="none" w:sz="0" w:space="0" w:color="auto"/>
            <w:bottom w:val="none" w:sz="0" w:space="0" w:color="auto"/>
            <w:right w:val="none" w:sz="0" w:space="0" w:color="auto"/>
          </w:divBdr>
        </w:div>
        <w:div w:id="747654842">
          <w:marLeft w:val="640"/>
          <w:marRight w:val="0"/>
          <w:marTop w:val="0"/>
          <w:marBottom w:val="0"/>
          <w:divBdr>
            <w:top w:val="none" w:sz="0" w:space="0" w:color="auto"/>
            <w:left w:val="none" w:sz="0" w:space="0" w:color="auto"/>
            <w:bottom w:val="none" w:sz="0" w:space="0" w:color="auto"/>
            <w:right w:val="none" w:sz="0" w:space="0" w:color="auto"/>
          </w:divBdr>
        </w:div>
        <w:div w:id="823401253">
          <w:marLeft w:val="640"/>
          <w:marRight w:val="0"/>
          <w:marTop w:val="0"/>
          <w:marBottom w:val="0"/>
          <w:divBdr>
            <w:top w:val="none" w:sz="0" w:space="0" w:color="auto"/>
            <w:left w:val="none" w:sz="0" w:space="0" w:color="auto"/>
            <w:bottom w:val="none" w:sz="0" w:space="0" w:color="auto"/>
            <w:right w:val="none" w:sz="0" w:space="0" w:color="auto"/>
          </w:divBdr>
        </w:div>
        <w:div w:id="829060281">
          <w:marLeft w:val="640"/>
          <w:marRight w:val="0"/>
          <w:marTop w:val="0"/>
          <w:marBottom w:val="0"/>
          <w:divBdr>
            <w:top w:val="none" w:sz="0" w:space="0" w:color="auto"/>
            <w:left w:val="none" w:sz="0" w:space="0" w:color="auto"/>
            <w:bottom w:val="none" w:sz="0" w:space="0" w:color="auto"/>
            <w:right w:val="none" w:sz="0" w:space="0" w:color="auto"/>
          </w:divBdr>
        </w:div>
        <w:div w:id="872881029">
          <w:marLeft w:val="640"/>
          <w:marRight w:val="0"/>
          <w:marTop w:val="0"/>
          <w:marBottom w:val="0"/>
          <w:divBdr>
            <w:top w:val="none" w:sz="0" w:space="0" w:color="auto"/>
            <w:left w:val="none" w:sz="0" w:space="0" w:color="auto"/>
            <w:bottom w:val="none" w:sz="0" w:space="0" w:color="auto"/>
            <w:right w:val="none" w:sz="0" w:space="0" w:color="auto"/>
          </w:divBdr>
        </w:div>
        <w:div w:id="956176122">
          <w:marLeft w:val="640"/>
          <w:marRight w:val="0"/>
          <w:marTop w:val="0"/>
          <w:marBottom w:val="0"/>
          <w:divBdr>
            <w:top w:val="none" w:sz="0" w:space="0" w:color="auto"/>
            <w:left w:val="none" w:sz="0" w:space="0" w:color="auto"/>
            <w:bottom w:val="none" w:sz="0" w:space="0" w:color="auto"/>
            <w:right w:val="none" w:sz="0" w:space="0" w:color="auto"/>
          </w:divBdr>
        </w:div>
        <w:div w:id="958727232">
          <w:marLeft w:val="640"/>
          <w:marRight w:val="0"/>
          <w:marTop w:val="0"/>
          <w:marBottom w:val="0"/>
          <w:divBdr>
            <w:top w:val="none" w:sz="0" w:space="0" w:color="auto"/>
            <w:left w:val="none" w:sz="0" w:space="0" w:color="auto"/>
            <w:bottom w:val="none" w:sz="0" w:space="0" w:color="auto"/>
            <w:right w:val="none" w:sz="0" w:space="0" w:color="auto"/>
          </w:divBdr>
        </w:div>
        <w:div w:id="964190971">
          <w:marLeft w:val="640"/>
          <w:marRight w:val="0"/>
          <w:marTop w:val="0"/>
          <w:marBottom w:val="0"/>
          <w:divBdr>
            <w:top w:val="none" w:sz="0" w:space="0" w:color="auto"/>
            <w:left w:val="none" w:sz="0" w:space="0" w:color="auto"/>
            <w:bottom w:val="none" w:sz="0" w:space="0" w:color="auto"/>
            <w:right w:val="none" w:sz="0" w:space="0" w:color="auto"/>
          </w:divBdr>
        </w:div>
        <w:div w:id="974868796">
          <w:marLeft w:val="640"/>
          <w:marRight w:val="0"/>
          <w:marTop w:val="0"/>
          <w:marBottom w:val="0"/>
          <w:divBdr>
            <w:top w:val="none" w:sz="0" w:space="0" w:color="auto"/>
            <w:left w:val="none" w:sz="0" w:space="0" w:color="auto"/>
            <w:bottom w:val="none" w:sz="0" w:space="0" w:color="auto"/>
            <w:right w:val="none" w:sz="0" w:space="0" w:color="auto"/>
          </w:divBdr>
        </w:div>
        <w:div w:id="980038217">
          <w:marLeft w:val="640"/>
          <w:marRight w:val="0"/>
          <w:marTop w:val="0"/>
          <w:marBottom w:val="0"/>
          <w:divBdr>
            <w:top w:val="none" w:sz="0" w:space="0" w:color="auto"/>
            <w:left w:val="none" w:sz="0" w:space="0" w:color="auto"/>
            <w:bottom w:val="none" w:sz="0" w:space="0" w:color="auto"/>
            <w:right w:val="none" w:sz="0" w:space="0" w:color="auto"/>
          </w:divBdr>
        </w:div>
        <w:div w:id="1025863365">
          <w:marLeft w:val="640"/>
          <w:marRight w:val="0"/>
          <w:marTop w:val="0"/>
          <w:marBottom w:val="0"/>
          <w:divBdr>
            <w:top w:val="none" w:sz="0" w:space="0" w:color="auto"/>
            <w:left w:val="none" w:sz="0" w:space="0" w:color="auto"/>
            <w:bottom w:val="none" w:sz="0" w:space="0" w:color="auto"/>
            <w:right w:val="none" w:sz="0" w:space="0" w:color="auto"/>
          </w:divBdr>
        </w:div>
        <w:div w:id="1028220150">
          <w:marLeft w:val="640"/>
          <w:marRight w:val="0"/>
          <w:marTop w:val="0"/>
          <w:marBottom w:val="0"/>
          <w:divBdr>
            <w:top w:val="none" w:sz="0" w:space="0" w:color="auto"/>
            <w:left w:val="none" w:sz="0" w:space="0" w:color="auto"/>
            <w:bottom w:val="none" w:sz="0" w:space="0" w:color="auto"/>
            <w:right w:val="none" w:sz="0" w:space="0" w:color="auto"/>
          </w:divBdr>
        </w:div>
        <w:div w:id="1057047407">
          <w:marLeft w:val="640"/>
          <w:marRight w:val="0"/>
          <w:marTop w:val="0"/>
          <w:marBottom w:val="0"/>
          <w:divBdr>
            <w:top w:val="none" w:sz="0" w:space="0" w:color="auto"/>
            <w:left w:val="none" w:sz="0" w:space="0" w:color="auto"/>
            <w:bottom w:val="none" w:sz="0" w:space="0" w:color="auto"/>
            <w:right w:val="none" w:sz="0" w:space="0" w:color="auto"/>
          </w:divBdr>
        </w:div>
        <w:div w:id="1063211590">
          <w:marLeft w:val="640"/>
          <w:marRight w:val="0"/>
          <w:marTop w:val="0"/>
          <w:marBottom w:val="0"/>
          <w:divBdr>
            <w:top w:val="none" w:sz="0" w:space="0" w:color="auto"/>
            <w:left w:val="none" w:sz="0" w:space="0" w:color="auto"/>
            <w:bottom w:val="none" w:sz="0" w:space="0" w:color="auto"/>
            <w:right w:val="none" w:sz="0" w:space="0" w:color="auto"/>
          </w:divBdr>
        </w:div>
        <w:div w:id="1115489340">
          <w:marLeft w:val="640"/>
          <w:marRight w:val="0"/>
          <w:marTop w:val="0"/>
          <w:marBottom w:val="0"/>
          <w:divBdr>
            <w:top w:val="none" w:sz="0" w:space="0" w:color="auto"/>
            <w:left w:val="none" w:sz="0" w:space="0" w:color="auto"/>
            <w:bottom w:val="none" w:sz="0" w:space="0" w:color="auto"/>
            <w:right w:val="none" w:sz="0" w:space="0" w:color="auto"/>
          </w:divBdr>
        </w:div>
        <w:div w:id="1128473648">
          <w:marLeft w:val="640"/>
          <w:marRight w:val="0"/>
          <w:marTop w:val="0"/>
          <w:marBottom w:val="0"/>
          <w:divBdr>
            <w:top w:val="none" w:sz="0" w:space="0" w:color="auto"/>
            <w:left w:val="none" w:sz="0" w:space="0" w:color="auto"/>
            <w:bottom w:val="none" w:sz="0" w:space="0" w:color="auto"/>
            <w:right w:val="none" w:sz="0" w:space="0" w:color="auto"/>
          </w:divBdr>
        </w:div>
        <w:div w:id="1168014313">
          <w:marLeft w:val="640"/>
          <w:marRight w:val="0"/>
          <w:marTop w:val="0"/>
          <w:marBottom w:val="0"/>
          <w:divBdr>
            <w:top w:val="none" w:sz="0" w:space="0" w:color="auto"/>
            <w:left w:val="none" w:sz="0" w:space="0" w:color="auto"/>
            <w:bottom w:val="none" w:sz="0" w:space="0" w:color="auto"/>
            <w:right w:val="none" w:sz="0" w:space="0" w:color="auto"/>
          </w:divBdr>
        </w:div>
        <w:div w:id="1211191677">
          <w:marLeft w:val="640"/>
          <w:marRight w:val="0"/>
          <w:marTop w:val="0"/>
          <w:marBottom w:val="0"/>
          <w:divBdr>
            <w:top w:val="none" w:sz="0" w:space="0" w:color="auto"/>
            <w:left w:val="none" w:sz="0" w:space="0" w:color="auto"/>
            <w:bottom w:val="none" w:sz="0" w:space="0" w:color="auto"/>
            <w:right w:val="none" w:sz="0" w:space="0" w:color="auto"/>
          </w:divBdr>
        </w:div>
        <w:div w:id="1263536832">
          <w:marLeft w:val="640"/>
          <w:marRight w:val="0"/>
          <w:marTop w:val="0"/>
          <w:marBottom w:val="0"/>
          <w:divBdr>
            <w:top w:val="none" w:sz="0" w:space="0" w:color="auto"/>
            <w:left w:val="none" w:sz="0" w:space="0" w:color="auto"/>
            <w:bottom w:val="none" w:sz="0" w:space="0" w:color="auto"/>
            <w:right w:val="none" w:sz="0" w:space="0" w:color="auto"/>
          </w:divBdr>
        </w:div>
        <w:div w:id="1294873320">
          <w:marLeft w:val="640"/>
          <w:marRight w:val="0"/>
          <w:marTop w:val="0"/>
          <w:marBottom w:val="0"/>
          <w:divBdr>
            <w:top w:val="none" w:sz="0" w:space="0" w:color="auto"/>
            <w:left w:val="none" w:sz="0" w:space="0" w:color="auto"/>
            <w:bottom w:val="none" w:sz="0" w:space="0" w:color="auto"/>
            <w:right w:val="none" w:sz="0" w:space="0" w:color="auto"/>
          </w:divBdr>
        </w:div>
        <w:div w:id="1360006170">
          <w:marLeft w:val="640"/>
          <w:marRight w:val="0"/>
          <w:marTop w:val="0"/>
          <w:marBottom w:val="0"/>
          <w:divBdr>
            <w:top w:val="none" w:sz="0" w:space="0" w:color="auto"/>
            <w:left w:val="none" w:sz="0" w:space="0" w:color="auto"/>
            <w:bottom w:val="none" w:sz="0" w:space="0" w:color="auto"/>
            <w:right w:val="none" w:sz="0" w:space="0" w:color="auto"/>
          </w:divBdr>
        </w:div>
        <w:div w:id="1372727184">
          <w:marLeft w:val="640"/>
          <w:marRight w:val="0"/>
          <w:marTop w:val="0"/>
          <w:marBottom w:val="0"/>
          <w:divBdr>
            <w:top w:val="none" w:sz="0" w:space="0" w:color="auto"/>
            <w:left w:val="none" w:sz="0" w:space="0" w:color="auto"/>
            <w:bottom w:val="none" w:sz="0" w:space="0" w:color="auto"/>
            <w:right w:val="none" w:sz="0" w:space="0" w:color="auto"/>
          </w:divBdr>
        </w:div>
        <w:div w:id="1377657585">
          <w:marLeft w:val="640"/>
          <w:marRight w:val="0"/>
          <w:marTop w:val="0"/>
          <w:marBottom w:val="0"/>
          <w:divBdr>
            <w:top w:val="none" w:sz="0" w:space="0" w:color="auto"/>
            <w:left w:val="none" w:sz="0" w:space="0" w:color="auto"/>
            <w:bottom w:val="none" w:sz="0" w:space="0" w:color="auto"/>
            <w:right w:val="none" w:sz="0" w:space="0" w:color="auto"/>
          </w:divBdr>
        </w:div>
        <w:div w:id="1394892016">
          <w:marLeft w:val="640"/>
          <w:marRight w:val="0"/>
          <w:marTop w:val="0"/>
          <w:marBottom w:val="0"/>
          <w:divBdr>
            <w:top w:val="none" w:sz="0" w:space="0" w:color="auto"/>
            <w:left w:val="none" w:sz="0" w:space="0" w:color="auto"/>
            <w:bottom w:val="none" w:sz="0" w:space="0" w:color="auto"/>
            <w:right w:val="none" w:sz="0" w:space="0" w:color="auto"/>
          </w:divBdr>
        </w:div>
        <w:div w:id="1395617836">
          <w:marLeft w:val="640"/>
          <w:marRight w:val="0"/>
          <w:marTop w:val="0"/>
          <w:marBottom w:val="0"/>
          <w:divBdr>
            <w:top w:val="none" w:sz="0" w:space="0" w:color="auto"/>
            <w:left w:val="none" w:sz="0" w:space="0" w:color="auto"/>
            <w:bottom w:val="none" w:sz="0" w:space="0" w:color="auto"/>
            <w:right w:val="none" w:sz="0" w:space="0" w:color="auto"/>
          </w:divBdr>
        </w:div>
        <w:div w:id="1411270420">
          <w:marLeft w:val="640"/>
          <w:marRight w:val="0"/>
          <w:marTop w:val="0"/>
          <w:marBottom w:val="0"/>
          <w:divBdr>
            <w:top w:val="none" w:sz="0" w:space="0" w:color="auto"/>
            <w:left w:val="none" w:sz="0" w:space="0" w:color="auto"/>
            <w:bottom w:val="none" w:sz="0" w:space="0" w:color="auto"/>
            <w:right w:val="none" w:sz="0" w:space="0" w:color="auto"/>
          </w:divBdr>
        </w:div>
        <w:div w:id="1478302880">
          <w:marLeft w:val="640"/>
          <w:marRight w:val="0"/>
          <w:marTop w:val="0"/>
          <w:marBottom w:val="0"/>
          <w:divBdr>
            <w:top w:val="none" w:sz="0" w:space="0" w:color="auto"/>
            <w:left w:val="none" w:sz="0" w:space="0" w:color="auto"/>
            <w:bottom w:val="none" w:sz="0" w:space="0" w:color="auto"/>
            <w:right w:val="none" w:sz="0" w:space="0" w:color="auto"/>
          </w:divBdr>
        </w:div>
        <w:div w:id="1535732949">
          <w:marLeft w:val="640"/>
          <w:marRight w:val="0"/>
          <w:marTop w:val="0"/>
          <w:marBottom w:val="0"/>
          <w:divBdr>
            <w:top w:val="none" w:sz="0" w:space="0" w:color="auto"/>
            <w:left w:val="none" w:sz="0" w:space="0" w:color="auto"/>
            <w:bottom w:val="none" w:sz="0" w:space="0" w:color="auto"/>
            <w:right w:val="none" w:sz="0" w:space="0" w:color="auto"/>
          </w:divBdr>
        </w:div>
        <w:div w:id="1562985456">
          <w:marLeft w:val="640"/>
          <w:marRight w:val="0"/>
          <w:marTop w:val="0"/>
          <w:marBottom w:val="0"/>
          <w:divBdr>
            <w:top w:val="none" w:sz="0" w:space="0" w:color="auto"/>
            <w:left w:val="none" w:sz="0" w:space="0" w:color="auto"/>
            <w:bottom w:val="none" w:sz="0" w:space="0" w:color="auto"/>
            <w:right w:val="none" w:sz="0" w:space="0" w:color="auto"/>
          </w:divBdr>
        </w:div>
        <w:div w:id="1577474321">
          <w:marLeft w:val="640"/>
          <w:marRight w:val="0"/>
          <w:marTop w:val="0"/>
          <w:marBottom w:val="0"/>
          <w:divBdr>
            <w:top w:val="none" w:sz="0" w:space="0" w:color="auto"/>
            <w:left w:val="none" w:sz="0" w:space="0" w:color="auto"/>
            <w:bottom w:val="none" w:sz="0" w:space="0" w:color="auto"/>
            <w:right w:val="none" w:sz="0" w:space="0" w:color="auto"/>
          </w:divBdr>
        </w:div>
        <w:div w:id="1577935029">
          <w:marLeft w:val="640"/>
          <w:marRight w:val="0"/>
          <w:marTop w:val="0"/>
          <w:marBottom w:val="0"/>
          <w:divBdr>
            <w:top w:val="none" w:sz="0" w:space="0" w:color="auto"/>
            <w:left w:val="none" w:sz="0" w:space="0" w:color="auto"/>
            <w:bottom w:val="none" w:sz="0" w:space="0" w:color="auto"/>
            <w:right w:val="none" w:sz="0" w:space="0" w:color="auto"/>
          </w:divBdr>
        </w:div>
        <w:div w:id="1585992485">
          <w:marLeft w:val="640"/>
          <w:marRight w:val="0"/>
          <w:marTop w:val="0"/>
          <w:marBottom w:val="0"/>
          <w:divBdr>
            <w:top w:val="none" w:sz="0" w:space="0" w:color="auto"/>
            <w:left w:val="none" w:sz="0" w:space="0" w:color="auto"/>
            <w:bottom w:val="none" w:sz="0" w:space="0" w:color="auto"/>
            <w:right w:val="none" w:sz="0" w:space="0" w:color="auto"/>
          </w:divBdr>
        </w:div>
        <w:div w:id="1596789278">
          <w:marLeft w:val="640"/>
          <w:marRight w:val="0"/>
          <w:marTop w:val="0"/>
          <w:marBottom w:val="0"/>
          <w:divBdr>
            <w:top w:val="none" w:sz="0" w:space="0" w:color="auto"/>
            <w:left w:val="none" w:sz="0" w:space="0" w:color="auto"/>
            <w:bottom w:val="none" w:sz="0" w:space="0" w:color="auto"/>
            <w:right w:val="none" w:sz="0" w:space="0" w:color="auto"/>
          </w:divBdr>
        </w:div>
        <w:div w:id="1597518960">
          <w:marLeft w:val="640"/>
          <w:marRight w:val="0"/>
          <w:marTop w:val="0"/>
          <w:marBottom w:val="0"/>
          <w:divBdr>
            <w:top w:val="none" w:sz="0" w:space="0" w:color="auto"/>
            <w:left w:val="none" w:sz="0" w:space="0" w:color="auto"/>
            <w:bottom w:val="none" w:sz="0" w:space="0" w:color="auto"/>
            <w:right w:val="none" w:sz="0" w:space="0" w:color="auto"/>
          </w:divBdr>
        </w:div>
        <w:div w:id="1637831181">
          <w:marLeft w:val="640"/>
          <w:marRight w:val="0"/>
          <w:marTop w:val="0"/>
          <w:marBottom w:val="0"/>
          <w:divBdr>
            <w:top w:val="none" w:sz="0" w:space="0" w:color="auto"/>
            <w:left w:val="none" w:sz="0" w:space="0" w:color="auto"/>
            <w:bottom w:val="none" w:sz="0" w:space="0" w:color="auto"/>
            <w:right w:val="none" w:sz="0" w:space="0" w:color="auto"/>
          </w:divBdr>
        </w:div>
        <w:div w:id="1832598834">
          <w:marLeft w:val="640"/>
          <w:marRight w:val="0"/>
          <w:marTop w:val="0"/>
          <w:marBottom w:val="0"/>
          <w:divBdr>
            <w:top w:val="none" w:sz="0" w:space="0" w:color="auto"/>
            <w:left w:val="none" w:sz="0" w:space="0" w:color="auto"/>
            <w:bottom w:val="none" w:sz="0" w:space="0" w:color="auto"/>
            <w:right w:val="none" w:sz="0" w:space="0" w:color="auto"/>
          </w:divBdr>
        </w:div>
        <w:div w:id="1864778584">
          <w:marLeft w:val="640"/>
          <w:marRight w:val="0"/>
          <w:marTop w:val="0"/>
          <w:marBottom w:val="0"/>
          <w:divBdr>
            <w:top w:val="none" w:sz="0" w:space="0" w:color="auto"/>
            <w:left w:val="none" w:sz="0" w:space="0" w:color="auto"/>
            <w:bottom w:val="none" w:sz="0" w:space="0" w:color="auto"/>
            <w:right w:val="none" w:sz="0" w:space="0" w:color="auto"/>
          </w:divBdr>
        </w:div>
        <w:div w:id="1950308448">
          <w:marLeft w:val="640"/>
          <w:marRight w:val="0"/>
          <w:marTop w:val="0"/>
          <w:marBottom w:val="0"/>
          <w:divBdr>
            <w:top w:val="none" w:sz="0" w:space="0" w:color="auto"/>
            <w:left w:val="none" w:sz="0" w:space="0" w:color="auto"/>
            <w:bottom w:val="none" w:sz="0" w:space="0" w:color="auto"/>
            <w:right w:val="none" w:sz="0" w:space="0" w:color="auto"/>
          </w:divBdr>
        </w:div>
        <w:div w:id="1960910926">
          <w:marLeft w:val="640"/>
          <w:marRight w:val="0"/>
          <w:marTop w:val="0"/>
          <w:marBottom w:val="0"/>
          <w:divBdr>
            <w:top w:val="none" w:sz="0" w:space="0" w:color="auto"/>
            <w:left w:val="none" w:sz="0" w:space="0" w:color="auto"/>
            <w:bottom w:val="none" w:sz="0" w:space="0" w:color="auto"/>
            <w:right w:val="none" w:sz="0" w:space="0" w:color="auto"/>
          </w:divBdr>
        </w:div>
        <w:div w:id="1964728329">
          <w:marLeft w:val="640"/>
          <w:marRight w:val="0"/>
          <w:marTop w:val="0"/>
          <w:marBottom w:val="0"/>
          <w:divBdr>
            <w:top w:val="none" w:sz="0" w:space="0" w:color="auto"/>
            <w:left w:val="none" w:sz="0" w:space="0" w:color="auto"/>
            <w:bottom w:val="none" w:sz="0" w:space="0" w:color="auto"/>
            <w:right w:val="none" w:sz="0" w:space="0" w:color="auto"/>
          </w:divBdr>
        </w:div>
        <w:div w:id="2005817866">
          <w:marLeft w:val="640"/>
          <w:marRight w:val="0"/>
          <w:marTop w:val="0"/>
          <w:marBottom w:val="0"/>
          <w:divBdr>
            <w:top w:val="none" w:sz="0" w:space="0" w:color="auto"/>
            <w:left w:val="none" w:sz="0" w:space="0" w:color="auto"/>
            <w:bottom w:val="none" w:sz="0" w:space="0" w:color="auto"/>
            <w:right w:val="none" w:sz="0" w:space="0" w:color="auto"/>
          </w:divBdr>
        </w:div>
        <w:div w:id="2023166351">
          <w:marLeft w:val="640"/>
          <w:marRight w:val="0"/>
          <w:marTop w:val="0"/>
          <w:marBottom w:val="0"/>
          <w:divBdr>
            <w:top w:val="none" w:sz="0" w:space="0" w:color="auto"/>
            <w:left w:val="none" w:sz="0" w:space="0" w:color="auto"/>
            <w:bottom w:val="none" w:sz="0" w:space="0" w:color="auto"/>
            <w:right w:val="none" w:sz="0" w:space="0" w:color="auto"/>
          </w:divBdr>
        </w:div>
        <w:div w:id="2024476051">
          <w:marLeft w:val="640"/>
          <w:marRight w:val="0"/>
          <w:marTop w:val="0"/>
          <w:marBottom w:val="0"/>
          <w:divBdr>
            <w:top w:val="none" w:sz="0" w:space="0" w:color="auto"/>
            <w:left w:val="none" w:sz="0" w:space="0" w:color="auto"/>
            <w:bottom w:val="none" w:sz="0" w:space="0" w:color="auto"/>
            <w:right w:val="none" w:sz="0" w:space="0" w:color="auto"/>
          </w:divBdr>
        </w:div>
      </w:divsChild>
    </w:div>
    <w:div w:id="290863577">
      <w:bodyDiv w:val="1"/>
      <w:marLeft w:val="0"/>
      <w:marRight w:val="0"/>
      <w:marTop w:val="0"/>
      <w:marBottom w:val="0"/>
      <w:divBdr>
        <w:top w:val="none" w:sz="0" w:space="0" w:color="auto"/>
        <w:left w:val="none" w:sz="0" w:space="0" w:color="auto"/>
        <w:bottom w:val="none" w:sz="0" w:space="0" w:color="auto"/>
        <w:right w:val="none" w:sz="0" w:space="0" w:color="auto"/>
      </w:divBdr>
      <w:divsChild>
        <w:div w:id="59141509">
          <w:marLeft w:val="640"/>
          <w:marRight w:val="0"/>
          <w:marTop w:val="0"/>
          <w:marBottom w:val="0"/>
          <w:divBdr>
            <w:top w:val="none" w:sz="0" w:space="0" w:color="auto"/>
            <w:left w:val="none" w:sz="0" w:space="0" w:color="auto"/>
            <w:bottom w:val="none" w:sz="0" w:space="0" w:color="auto"/>
            <w:right w:val="none" w:sz="0" w:space="0" w:color="auto"/>
          </w:divBdr>
        </w:div>
        <w:div w:id="64496144">
          <w:marLeft w:val="640"/>
          <w:marRight w:val="0"/>
          <w:marTop w:val="0"/>
          <w:marBottom w:val="0"/>
          <w:divBdr>
            <w:top w:val="none" w:sz="0" w:space="0" w:color="auto"/>
            <w:left w:val="none" w:sz="0" w:space="0" w:color="auto"/>
            <w:bottom w:val="none" w:sz="0" w:space="0" w:color="auto"/>
            <w:right w:val="none" w:sz="0" w:space="0" w:color="auto"/>
          </w:divBdr>
        </w:div>
        <w:div w:id="67504838">
          <w:marLeft w:val="640"/>
          <w:marRight w:val="0"/>
          <w:marTop w:val="0"/>
          <w:marBottom w:val="0"/>
          <w:divBdr>
            <w:top w:val="none" w:sz="0" w:space="0" w:color="auto"/>
            <w:left w:val="none" w:sz="0" w:space="0" w:color="auto"/>
            <w:bottom w:val="none" w:sz="0" w:space="0" w:color="auto"/>
            <w:right w:val="none" w:sz="0" w:space="0" w:color="auto"/>
          </w:divBdr>
        </w:div>
        <w:div w:id="95953692">
          <w:marLeft w:val="640"/>
          <w:marRight w:val="0"/>
          <w:marTop w:val="0"/>
          <w:marBottom w:val="0"/>
          <w:divBdr>
            <w:top w:val="none" w:sz="0" w:space="0" w:color="auto"/>
            <w:left w:val="none" w:sz="0" w:space="0" w:color="auto"/>
            <w:bottom w:val="none" w:sz="0" w:space="0" w:color="auto"/>
            <w:right w:val="none" w:sz="0" w:space="0" w:color="auto"/>
          </w:divBdr>
        </w:div>
        <w:div w:id="119156492">
          <w:marLeft w:val="640"/>
          <w:marRight w:val="0"/>
          <w:marTop w:val="0"/>
          <w:marBottom w:val="0"/>
          <w:divBdr>
            <w:top w:val="none" w:sz="0" w:space="0" w:color="auto"/>
            <w:left w:val="none" w:sz="0" w:space="0" w:color="auto"/>
            <w:bottom w:val="none" w:sz="0" w:space="0" w:color="auto"/>
            <w:right w:val="none" w:sz="0" w:space="0" w:color="auto"/>
          </w:divBdr>
        </w:div>
        <w:div w:id="209728048">
          <w:marLeft w:val="640"/>
          <w:marRight w:val="0"/>
          <w:marTop w:val="0"/>
          <w:marBottom w:val="0"/>
          <w:divBdr>
            <w:top w:val="none" w:sz="0" w:space="0" w:color="auto"/>
            <w:left w:val="none" w:sz="0" w:space="0" w:color="auto"/>
            <w:bottom w:val="none" w:sz="0" w:space="0" w:color="auto"/>
            <w:right w:val="none" w:sz="0" w:space="0" w:color="auto"/>
          </w:divBdr>
        </w:div>
        <w:div w:id="243076464">
          <w:marLeft w:val="640"/>
          <w:marRight w:val="0"/>
          <w:marTop w:val="0"/>
          <w:marBottom w:val="0"/>
          <w:divBdr>
            <w:top w:val="none" w:sz="0" w:space="0" w:color="auto"/>
            <w:left w:val="none" w:sz="0" w:space="0" w:color="auto"/>
            <w:bottom w:val="none" w:sz="0" w:space="0" w:color="auto"/>
            <w:right w:val="none" w:sz="0" w:space="0" w:color="auto"/>
          </w:divBdr>
        </w:div>
        <w:div w:id="281151639">
          <w:marLeft w:val="640"/>
          <w:marRight w:val="0"/>
          <w:marTop w:val="0"/>
          <w:marBottom w:val="0"/>
          <w:divBdr>
            <w:top w:val="none" w:sz="0" w:space="0" w:color="auto"/>
            <w:left w:val="none" w:sz="0" w:space="0" w:color="auto"/>
            <w:bottom w:val="none" w:sz="0" w:space="0" w:color="auto"/>
            <w:right w:val="none" w:sz="0" w:space="0" w:color="auto"/>
          </w:divBdr>
        </w:div>
        <w:div w:id="312758583">
          <w:marLeft w:val="640"/>
          <w:marRight w:val="0"/>
          <w:marTop w:val="0"/>
          <w:marBottom w:val="0"/>
          <w:divBdr>
            <w:top w:val="none" w:sz="0" w:space="0" w:color="auto"/>
            <w:left w:val="none" w:sz="0" w:space="0" w:color="auto"/>
            <w:bottom w:val="none" w:sz="0" w:space="0" w:color="auto"/>
            <w:right w:val="none" w:sz="0" w:space="0" w:color="auto"/>
          </w:divBdr>
        </w:div>
        <w:div w:id="329060871">
          <w:marLeft w:val="640"/>
          <w:marRight w:val="0"/>
          <w:marTop w:val="0"/>
          <w:marBottom w:val="0"/>
          <w:divBdr>
            <w:top w:val="none" w:sz="0" w:space="0" w:color="auto"/>
            <w:left w:val="none" w:sz="0" w:space="0" w:color="auto"/>
            <w:bottom w:val="none" w:sz="0" w:space="0" w:color="auto"/>
            <w:right w:val="none" w:sz="0" w:space="0" w:color="auto"/>
          </w:divBdr>
        </w:div>
        <w:div w:id="346713504">
          <w:marLeft w:val="640"/>
          <w:marRight w:val="0"/>
          <w:marTop w:val="0"/>
          <w:marBottom w:val="0"/>
          <w:divBdr>
            <w:top w:val="none" w:sz="0" w:space="0" w:color="auto"/>
            <w:left w:val="none" w:sz="0" w:space="0" w:color="auto"/>
            <w:bottom w:val="none" w:sz="0" w:space="0" w:color="auto"/>
            <w:right w:val="none" w:sz="0" w:space="0" w:color="auto"/>
          </w:divBdr>
        </w:div>
        <w:div w:id="386992987">
          <w:marLeft w:val="640"/>
          <w:marRight w:val="0"/>
          <w:marTop w:val="0"/>
          <w:marBottom w:val="0"/>
          <w:divBdr>
            <w:top w:val="none" w:sz="0" w:space="0" w:color="auto"/>
            <w:left w:val="none" w:sz="0" w:space="0" w:color="auto"/>
            <w:bottom w:val="none" w:sz="0" w:space="0" w:color="auto"/>
            <w:right w:val="none" w:sz="0" w:space="0" w:color="auto"/>
          </w:divBdr>
        </w:div>
        <w:div w:id="392657748">
          <w:marLeft w:val="640"/>
          <w:marRight w:val="0"/>
          <w:marTop w:val="0"/>
          <w:marBottom w:val="0"/>
          <w:divBdr>
            <w:top w:val="none" w:sz="0" w:space="0" w:color="auto"/>
            <w:left w:val="none" w:sz="0" w:space="0" w:color="auto"/>
            <w:bottom w:val="none" w:sz="0" w:space="0" w:color="auto"/>
            <w:right w:val="none" w:sz="0" w:space="0" w:color="auto"/>
          </w:divBdr>
        </w:div>
        <w:div w:id="567158549">
          <w:marLeft w:val="640"/>
          <w:marRight w:val="0"/>
          <w:marTop w:val="0"/>
          <w:marBottom w:val="0"/>
          <w:divBdr>
            <w:top w:val="none" w:sz="0" w:space="0" w:color="auto"/>
            <w:left w:val="none" w:sz="0" w:space="0" w:color="auto"/>
            <w:bottom w:val="none" w:sz="0" w:space="0" w:color="auto"/>
            <w:right w:val="none" w:sz="0" w:space="0" w:color="auto"/>
          </w:divBdr>
        </w:div>
        <w:div w:id="588654877">
          <w:marLeft w:val="640"/>
          <w:marRight w:val="0"/>
          <w:marTop w:val="0"/>
          <w:marBottom w:val="0"/>
          <w:divBdr>
            <w:top w:val="none" w:sz="0" w:space="0" w:color="auto"/>
            <w:left w:val="none" w:sz="0" w:space="0" w:color="auto"/>
            <w:bottom w:val="none" w:sz="0" w:space="0" w:color="auto"/>
            <w:right w:val="none" w:sz="0" w:space="0" w:color="auto"/>
          </w:divBdr>
        </w:div>
        <w:div w:id="606814863">
          <w:marLeft w:val="640"/>
          <w:marRight w:val="0"/>
          <w:marTop w:val="0"/>
          <w:marBottom w:val="0"/>
          <w:divBdr>
            <w:top w:val="none" w:sz="0" w:space="0" w:color="auto"/>
            <w:left w:val="none" w:sz="0" w:space="0" w:color="auto"/>
            <w:bottom w:val="none" w:sz="0" w:space="0" w:color="auto"/>
            <w:right w:val="none" w:sz="0" w:space="0" w:color="auto"/>
          </w:divBdr>
        </w:div>
        <w:div w:id="659893814">
          <w:marLeft w:val="640"/>
          <w:marRight w:val="0"/>
          <w:marTop w:val="0"/>
          <w:marBottom w:val="0"/>
          <w:divBdr>
            <w:top w:val="none" w:sz="0" w:space="0" w:color="auto"/>
            <w:left w:val="none" w:sz="0" w:space="0" w:color="auto"/>
            <w:bottom w:val="none" w:sz="0" w:space="0" w:color="auto"/>
            <w:right w:val="none" w:sz="0" w:space="0" w:color="auto"/>
          </w:divBdr>
        </w:div>
        <w:div w:id="665325040">
          <w:marLeft w:val="640"/>
          <w:marRight w:val="0"/>
          <w:marTop w:val="0"/>
          <w:marBottom w:val="0"/>
          <w:divBdr>
            <w:top w:val="none" w:sz="0" w:space="0" w:color="auto"/>
            <w:left w:val="none" w:sz="0" w:space="0" w:color="auto"/>
            <w:bottom w:val="none" w:sz="0" w:space="0" w:color="auto"/>
            <w:right w:val="none" w:sz="0" w:space="0" w:color="auto"/>
          </w:divBdr>
        </w:div>
        <w:div w:id="676886177">
          <w:marLeft w:val="640"/>
          <w:marRight w:val="0"/>
          <w:marTop w:val="0"/>
          <w:marBottom w:val="0"/>
          <w:divBdr>
            <w:top w:val="none" w:sz="0" w:space="0" w:color="auto"/>
            <w:left w:val="none" w:sz="0" w:space="0" w:color="auto"/>
            <w:bottom w:val="none" w:sz="0" w:space="0" w:color="auto"/>
            <w:right w:val="none" w:sz="0" w:space="0" w:color="auto"/>
          </w:divBdr>
        </w:div>
        <w:div w:id="683089731">
          <w:marLeft w:val="640"/>
          <w:marRight w:val="0"/>
          <w:marTop w:val="0"/>
          <w:marBottom w:val="0"/>
          <w:divBdr>
            <w:top w:val="none" w:sz="0" w:space="0" w:color="auto"/>
            <w:left w:val="none" w:sz="0" w:space="0" w:color="auto"/>
            <w:bottom w:val="none" w:sz="0" w:space="0" w:color="auto"/>
            <w:right w:val="none" w:sz="0" w:space="0" w:color="auto"/>
          </w:divBdr>
        </w:div>
        <w:div w:id="683896878">
          <w:marLeft w:val="640"/>
          <w:marRight w:val="0"/>
          <w:marTop w:val="0"/>
          <w:marBottom w:val="0"/>
          <w:divBdr>
            <w:top w:val="none" w:sz="0" w:space="0" w:color="auto"/>
            <w:left w:val="none" w:sz="0" w:space="0" w:color="auto"/>
            <w:bottom w:val="none" w:sz="0" w:space="0" w:color="auto"/>
            <w:right w:val="none" w:sz="0" w:space="0" w:color="auto"/>
          </w:divBdr>
        </w:div>
        <w:div w:id="710350725">
          <w:marLeft w:val="640"/>
          <w:marRight w:val="0"/>
          <w:marTop w:val="0"/>
          <w:marBottom w:val="0"/>
          <w:divBdr>
            <w:top w:val="none" w:sz="0" w:space="0" w:color="auto"/>
            <w:left w:val="none" w:sz="0" w:space="0" w:color="auto"/>
            <w:bottom w:val="none" w:sz="0" w:space="0" w:color="auto"/>
            <w:right w:val="none" w:sz="0" w:space="0" w:color="auto"/>
          </w:divBdr>
        </w:div>
        <w:div w:id="725565934">
          <w:marLeft w:val="640"/>
          <w:marRight w:val="0"/>
          <w:marTop w:val="0"/>
          <w:marBottom w:val="0"/>
          <w:divBdr>
            <w:top w:val="none" w:sz="0" w:space="0" w:color="auto"/>
            <w:left w:val="none" w:sz="0" w:space="0" w:color="auto"/>
            <w:bottom w:val="none" w:sz="0" w:space="0" w:color="auto"/>
            <w:right w:val="none" w:sz="0" w:space="0" w:color="auto"/>
          </w:divBdr>
        </w:div>
        <w:div w:id="764425498">
          <w:marLeft w:val="640"/>
          <w:marRight w:val="0"/>
          <w:marTop w:val="0"/>
          <w:marBottom w:val="0"/>
          <w:divBdr>
            <w:top w:val="none" w:sz="0" w:space="0" w:color="auto"/>
            <w:left w:val="none" w:sz="0" w:space="0" w:color="auto"/>
            <w:bottom w:val="none" w:sz="0" w:space="0" w:color="auto"/>
            <w:right w:val="none" w:sz="0" w:space="0" w:color="auto"/>
          </w:divBdr>
        </w:div>
        <w:div w:id="768165050">
          <w:marLeft w:val="640"/>
          <w:marRight w:val="0"/>
          <w:marTop w:val="0"/>
          <w:marBottom w:val="0"/>
          <w:divBdr>
            <w:top w:val="none" w:sz="0" w:space="0" w:color="auto"/>
            <w:left w:val="none" w:sz="0" w:space="0" w:color="auto"/>
            <w:bottom w:val="none" w:sz="0" w:space="0" w:color="auto"/>
            <w:right w:val="none" w:sz="0" w:space="0" w:color="auto"/>
          </w:divBdr>
        </w:div>
        <w:div w:id="774861641">
          <w:marLeft w:val="640"/>
          <w:marRight w:val="0"/>
          <w:marTop w:val="0"/>
          <w:marBottom w:val="0"/>
          <w:divBdr>
            <w:top w:val="none" w:sz="0" w:space="0" w:color="auto"/>
            <w:left w:val="none" w:sz="0" w:space="0" w:color="auto"/>
            <w:bottom w:val="none" w:sz="0" w:space="0" w:color="auto"/>
            <w:right w:val="none" w:sz="0" w:space="0" w:color="auto"/>
          </w:divBdr>
        </w:div>
        <w:div w:id="805466019">
          <w:marLeft w:val="640"/>
          <w:marRight w:val="0"/>
          <w:marTop w:val="0"/>
          <w:marBottom w:val="0"/>
          <w:divBdr>
            <w:top w:val="none" w:sz="0" w:space="0" w:color="auto"/>
            <w:left w:val="none" w:sz="0" w:space="0" w:color="auto"/>
            <w:bottom w:val="none" w:sz="0" w:space="0" w:color="auto"/>
            <w:right w:val="none" w:sz="0" w:space="0" w:color="auto"/>
          </w:divBdr>
        </w:div>
        <w:div w:id="808280855">
          <w:marLeft w:val="640"/>
          <w:marRight w:val="0"/>
          <w:marTop w:val="0"/>
          <w:marBottom w:val="0"/>
          <w:divBdr>
            <w:top w:val="none" w:sz="0" w:space="0" w:color="auto"/>
            <w:left w:val="none" w:sz="0" w:space="0" w:color="auto"/>
            <w:bottom w:val="none" w:sz="0" w:space="0" w:color="auto"/>
            <w:right w:val="none" w:sz="0" w:space="0" w:color="auto"/>
          </w:divBdr>
        </w:div>
        <w:div w:id="845443718">
          <w:marLeft w:val="640"/>
          <w:marRight w:val="0"/>
          <w:marTop w:val="0"/>
          <w:marBottom w:val="0"/>
          <w:divBdr>
            <w:top w:val="none" w:sz="0" w:space="0" w:color="auto"/>
            <w:left w:val="none" w:sz="0" w:space="0" w:color="auto"/>
            <w:bottom w:val="none" w:sz="0" w:space="0" w:color="auto"/>
            <w:right w:val="none" w:sz="0" w:space="0" w:color="auto"/>
          </w:divBdr>
        </w:div>
        <w:div w:id="893735039">
          <w:marLeft w:val="640"/>
          <w:marRight w:val="0"/>
          <w:marTop w:val="0"/>
          <w:marBottom w:val="0"/>
          <w:divBdr>
            <w:top w:val="none" w:sz="0" w:space="0" w:color="auto"/>
            <w:left w:val="none" w:sz="0" w:space="0" w:color="auto"/>
            <w:bottom w:val="none" w:sz="0" w:space="0" w:color="auto"/>
            <w:right w:val="none" w:sz="0" w:space="0" w:color="auto"/>
          </w:divBdr>
        </w:div>
        <w:div w:id="898059070">
          <w:marLeft w:val="640"/>
          <w:marRight w:val="0"/>
          <w:marTop w:val="0"/>
          <w:marBottom w:val="0"/>
          <w:divBdr>
            <w:top w:val="none" w:sz="0" w:space="0" w:color="auto"/>
            <w:left w:val="none" w:sz="0" w:space="0" w:color="auto"/>
            <w:bottom w:val="none" w:sz="0" w:space="0" w:color="auto"/>
            <w:right w:val="none" w:sz="0" w:space="0" w:color="auto"/>
          </w:divBdr>
        </w:div>
        <w:div w:id="967392186">
          <w:marLeft w:val="640"/>
          <w:marRight w:val="0"/>
          <w:marTop w:val="0"/>
          <w:marBottom w:val="0"/>
          <w:divBdr>
            <w:top w:val="none" w:sz="0" w:space="0" w:color="auto"/>
            <w:left w:val="none" w:sz="0" w:space="0" w:color="auto"/>
            <w:bottom w:val="none" w:sz="0" w:space="0" w:color="auto"/>
            <w:right w:val="none" w:sz="0" w:space="0" w:color="auto"/>
          </w:divBdr>
        </w:div>
        <w:div w:id="1077943638">
          <w:marLeft w:val="640"/>
          <w:marRight w:val="0"/>
          <w:marTop w:val="0"/>
          <w:marBottom w:val="0"/>
          <w:divBdr>
            <w:top w:val="none" w:sz="0" w:space="0" w:color="auto"/>
            <w:left w:val="none" w:sz="0" w:space="0" w:color="auto"/>
            <w:bottom w:val="none" w:sz="0" w:space="0" w:color="auto"/>
            <w:right w:val="none" w:sz="0" w:space="0" w:color="auto"/>
          </w:divBdr>
        </w:div>
        <w:div w:id="1089038013">
          <w:marLeft w:val="640"/>
          <w:marRight w:val="0"/>
          <w:marTop w:val="0"/>
          <w:marBottom w:val="0"/>
          <w:divBdr>
            <w:top w:val="none" w:sz="0" w:space="0" w:color="auto"/>
            <w:left w:val="none" w:sz="0" w:space="0" w:color="auto"/>
            <w:bottom w:val="none" w:sz="0" w:space="0" w:color="auto"/>
            <w:right w:val="none" w:sz="0" w:space="0" w:color="auto"/>
          </w:divBdr>
        </w:div>
        <w:div w:id="1091006164">
          <w:marLeft w:val="640"/>
          <w:marRight w:val="0"/>
          <w:marTop w:val="0"/>
          <w:marBottom w:val="0"/>
          <w:divBdr>
            <w:top w:val="none" w:sz="0" w:space="0" w:color="auto"/>
            <w:left w:val="none" w:sz="0" w:space="0" w:color="auto"/>
            <w:bottom w:val="none" w:sz="0" w:space="0" w:color="auto"/>
            <w:right w:val="none" w:sz="0" w:space="0" w:color="auto"/>
          </w:divBdr>
        </w:div>
        <w:div w:id="1114326993">
          <w:marLeft w:val="640"/>
          <w:marRight w:val="0"/>
          <w:marTop w:val="0"/>
          <w:marBottom w:val="0"/>
          <w:divBdr>
            <w:top w:val="none" w:sz="0" w:space="0" w:color="auto"/>
            <w:left w:val="none" w:sz="0" w:space="0" w:color="auto"/>
            <w:bottom w:val="none" w:sz="0" w:space="0" w:color="auto"/>
            <w:right w:val="none" w:sz="0" w:space="0" w:color="auto"/>
          </w:divBdr>
        </w:div>
        <w:div w:id="1158305865">
          <w:marLeft w:val="640"/>
          <w:marRight w:val="0"/>
          <w:marTop w:val="0"/>
          <w:marBottom w:val="0"/>
          <w:divBdr>
            <w:top w:val="none" w:sz="0" w:space="0" w:color="auto"/>
            <w:left w:val="none" w:sz="0" w:space="0" w:color="auto"/>
            <w:bottom w:val="none" w:sz="0" w:space="0" w:color="auto"/>
            <w:right w:val="none" w:sz="0" w:space="0" w:color="auto"/>
          </w:divBdr>
        </w:div>
        <w:div w:id="1160001880">
          <w:marLeft w:val="640"/>
          <w:marRight w:val="0"/>
          <w:marTop w:val="0"/>
          <w:marBottom w:val="0"/>
          <w:divBdr>
            <w:top w:val="none" w:sz="0" w:space="0" w:color="auto"/>
            <w:left w:val="none" w:sz="0" w:space="0" w:color="auto"/>
            <w:bottom w:val="none" w:sz="0" w:space="0" w:color="auto"/>
            <w:right w:val="none" w:sz="0" w:space="0" w:color="auto"/>
          </w:divBdr>
        </w:div>
        <w:div w:id="1183860183">
          <w:marLeft w:val="640"/>
          <w:marRight w:val="0"/>
          <w:marTop w:val="0"/>
          <w:marBottom w:val="0"/>
          <w:divBdr>
            <w:top w:val="none" w:sz="0" w:space="0" w:color="auto"/>
            <w:left w:val="none" w:sz="0" w:space="0" w:color="auto"/>
            <w:bottom w:val="none" w:sz="0" w:space="0" w:color="auto"/>
            <w:right w:val="none" w:sz="0" w:space="0" w:color="auto"/>
          </w:divBdr>
        </w:div>
        <w:div w:id="1231229453">
          <w:marLeft w:val="640"/>
          <w:marRight w:val="0"/>
          <w:marTop w:val="0"/>
          <w:marBottom w:val="0"/>
          <w:divBdr>
            <w:top w:val="none" w:sz="0" w:space="0" w:color="auto"/>
            <w:left w:val="none" w:sz="0" w:space="0" w:color="auto"/>
            <w:bottom w:val="none" w:sz="0" w:space="0" w:color="auto"/>
            <w:right w:val="none" w:sz="0" w:space="0" w:color="auto"/>
          </w:divBdr>
        </w:div>
        <w:div w:id="1231766605">
          <w:marLeft w:val="640"/>
          <w:marRight w:val="0"/>
          <w:marTop w:val="0"/>
          <w:marBottom w:val="0"/>
          <w:divBdr>
            <w:top w:val="none" w:sz="0" w:space="0" w:color="auto"/>
            <w:left w:val="none" w:sz="0" w:space="0" w:color="auto"/>
            <w:bottom w:val="none" w:sz="0" w:space="0" w:color="auto"/>
            <w:right w:val="none" w:sz="0" w:space="0" w:color="auto"/>
          </w:divBdr>
        </w:div>
        <w:div w:id="1234468639">
          <w:marLeft w:val="640"/>
          <w:marRight w:val="0"/>
          <w:marTop w:val="0"/>
          <w:marBottom w:val="0"/>
          <w:divBdr>
            <w:top w:val="none" w:sz="0" w:space="0" w:color="auto"/>
            <w:left w:val="none" w:sz="0" w:space="0" w:color="auto"/>
            <w:bottom w:val="none" w:sz="0" w:space="0" w:color="auto"/>
            <w:right w:val="none" w:sz="0" w:space="0" w:color="auto"/>
          </w:divBdr>
        </w:div>
        <w:div w:id="1237935742">
          <w:marLeft w:val="640"/>
          <w:marRight w:val="0"/>
          <w:marTop w:val="0"/>
          <w:marBottom w:val="0"/>
          <w:divBdr>
            <w:top w:val="none" w:sz="0" w:space="0" w:color="auto"/>
            <w:left w:val="none" w:sz="0" w:space="0" w:color="auto"/>
            <w:bottom w:val="none" w:sz="0" w:space="0" w:color="auto"/>
            <w:right w:val="none" w:sz="0" w:space="0" w:color="auto"/>
          </w:divBdr>
        </w:div>
        <w:div w:id="1258750447">
          <w:marLeft w:val="640"/>
          <w:marRight w:val="0"/>
          <w:marTop w:val="0"/>
          <w:marBottom w:val="0"/>
          <w:divBdr>
            <w:top w:val="none" w:sz="0" w:space="0" w:color="auto"/>
            <w:left w:val="none" w:sz="0" w:space="0" w:color="auto"/>
            <w:bottom w:val="none" w:sz="0" w:space="0" w:color="auto"/>
            <w:right w:val="none" w:sz="0" w:space="0" w:color="auto"/>
          </w:divBdr>
        </w:div>
        <w:div w:id="1268584030">
          <w:marLeft w:val="640"/>
          <w:marRight w:val="0"/>
          <w:marTop w:val="0"/>
          <w:marBottom w:val="0"/>
          <w:divBdr>
            <w:top w:val="none" w:sz="0" w:space="0" w:color="auto"/>
            <w:left w:val="none" w:sz="0" w:space="0" w:color="auto"/>
            <w:bottom w:val="none" w:sz="0" w:space="0" w:color="auto"/>
            <w:right w:val="none" w:sz="0" w:space="0" w:color="auto"/>
          </w:divBdr>
        </w:div>
        <w:div w:id="1279603535">
          <w:marLeft w:val="640"/>
          <w:marRight w:val="0"/>
          <w:marTop w:val="0"/>
          <w:marBottom w:val="0"/>
          <w:divBdr>
            <w:top w:val="none" w:sz="0" w:space="0" w:color="auto"/>
            <w:left w:val="none" w:sz="0" w:space="0" w:color="auto"/>
            <w:bottom w:val="none" w:sz="0" w:space="0" w:color="auto"/>
            <w:right w:val="none" w:sz="0" w:space="0" w:color="auto"/>
          </w:divBdr>
        </w:div>
        <w:div w:id="1310745573">
          <w:marLeft w:val="640"/>
          <w:marRight w:val="0"/>
          <w:marTop w:val="0"/>
          <w:marBottom w:val="0"/>
          <w:divBdr>
            <w:top w:val="none" w:sz="0" w:space="0" w:color="auto"/>
            <w:left w:val="none" w:sz="0" w:space="0" w:color="auto"/>
            <w:bottom w:val="none" w:sz="0" w:space="0" w:color="auto"/>
            <w:right w:val="none" w:sz="0" w:space="0" w:color="auto"/>
          </w:divBdr>
        </w:div>
        <w:div w:id="1322809857">
          <w:marLeft w:val="640"/>
          <w:marRight w:val="0"/>
          <w:marTop w:val="0"/>
          <w:marBottom w:val="0"/>
          <w:divBdr>
            <w:top w:val="none" w:sz="0" w:space="0" w:color="auto"/>
            <w:left w:val="none" w:sz="0" w:space="0" w:color="auto"/>
            <w:bottom w:val="none" w:sz="0" w:space="0" w:color="auto"/>
            <w:right w:val="none" w:sz="0" w:space="0" w:color="auto"/>
          </w:divBdr>
        </w:div>
        <w:div w:id="1325548635">
          <w:marLeft w:val="640"/>
          <w:marRight w:val="0"/>
          <w:marTop w:val="0"/>
          <w:marBottom w:val="0"/>
          <w:divBdr>
            <w:top w:val="none" w:sz="0" w:space="0" w:color="auto"/>
            <w:left w:val="none" w:sz="0" w:space="0" w:color="auto"/>
            <w:bottom w:val="none" w:sz="0" w:space="0" w:color="auto"/>
            <w:right w:val="none" w:sz="0" w:space="0" w:color="auto"/>
          </w:divBdr>
        </w:div>
        <w:div w:id="1353336571">
          <w:marLeft w:val="640"/>
          <w:marRight w:val="0"/>
          <w:marTop w:val="0"/>
          <w:marBottom w:val="0"/>
          <w:divBdr>
            <w:top w:val="none" w:sz="0" w:space="0" w:color="auto"/>
            <w:left w:val="none" w:sz="0" w:space="0" w:color="auto"/>
            <w:bottom w:val="none" w:sz="0" w:space="0" w:color="auto"/>
            <w:right w:val="none" w:sz="0" w:space="0" w:color="auto"/>
          </w:divBdr>
        </w:div>
        <w:div w:id="1404715500">
          <w:marLeft w:val="640"/>
          <w:marRight w:val="0"/>
          <w:marTop w:val="0"/>
          <w:marBottom w:val="0"/>
          <w:divBdr>
            <w:top w:val="none" w:sz="0" w:space="0" w:color="auto"/>
            <w:left w:val="none" w:sz="0" w:space="0" w:color="auto"/>
            <w:bottom w:val="none" w:sz="0" w:space="0" w:color="auto"/>
            <w:right w:val="none" w:sz="0" w:space="0" w:color="auto"/>
          </w:divBdr>
        </w:div>
        <w:div w:id="1425608769">
          <w:marLeft w:val="640"/>
          <w:marRight w:val="0"/>
          <w:marTop w:val="0"/>
          <w:marBottom w:val="0"/>
          <w:divBdr>
            <w:top w:val="none" w:sz="0" w:space="0" w:color="auto"/>
            <w:left w:val="none" w:sz="0" w:space="0" w:color="auto"/>
            <w:bottom w:val="none" w:sz="0" w:space="0" w:color="auto"/>
            <w:right w:val="none" w:sz="0" w:space="0" w:color="auto"/>
          </w:divBdr>
        </w:div>
        <w:div w:id="1433209975">
          <w:marLeft w:val="640"/>
          <w:marRight w:val="0"/>
          <w:marTop w:val="0"/>
          <w:marBottom w:val="0"/>
          <w:divBdr>
            <w:top w:val="none" w:sz="0" w:space="0" w:color="auto"/>
            <w:left w:val="none" w:sz="0" w:space="0" w:color="auto"/>
            <w:bottom w:val="none" w:sz="0" w:space="0" w:color="auto"/>
            <w:right w:val="none" w:sz="0" w:space="0" w:color="auto"/>
          </w:divBdr>
        </w:div>
        <w:div w:id="1467429092">
          <w:marLeft w:val="640"/>
          <w:marRight w:val="0"/>
          <w:marTop w:val="0"/>
          <w:marBottom w:val="0"/>
          <w:divBdr>
            <w:top w:val="none" w:sz="0" w:space="0" w:color="auto"/>
            <w:left w:val="none" w:sz="0" w:space="0" w:color="auto"/>
            <w:bottom w:val="none" w:sz="0" w:space="0" w:color="auto"/>
            <w:right w:val="none" w:sz="0" w:space="0" w:color="auto"/>
          </w:divBdr>
        </w:div>
        <w:div w:id="1482193297">
          <w:marLeft w:val="640"/>
          <w:marRight w:val="0"/>
          <w:marTop w:val="0"/>
          <w:marBottom w:val="0"/>
          <w:divBdr>
            <w:top w:val="none" w:sz="0" w:space="0" w:color="auto"/>
            <w:left w:val="none" w:sz="0" w:space="0" w:color="auto"/>
            <w:bottom w:val="none" w:sz="0" w:space="0" w:color="auto"/>
            <w:right w:val="none" w:sz="0" w:space="0" w:color="auto"/>
          </w:divBdr>
        </w:div>
        <w:div w:id="1529757533">
          <w:marLeft w:val="640"/>
          <w:marRight w:val="0"/>
          <w:marTop w:val="0"/>
          <w:marBottom w:val="0"/>
          <w:divBdr>
            <w:top w:val="none" w:sz="0" w:space="0" w:color="auto"/>
            <w:left w:val="none" w:sz="0" w:space="0" w:color="auto"/>
            <w:bottom w:val="none" w:sz="0" w:space="0" w:color="auto"/>
            <w:right w:val="none" w:sz="0" w:space="0" w:color="auto"/>
          </w:divBdr>
        </w:div>
        <w:div w:id="1538662786">
          <w:marLeft w:val="640"/>
          <w:marRight w:val="0"/>
          <w:marTop w:val="0"/>
          <w:marBottom w:val="0"/>
          <w:divBdr>
            <w:top w:val="none" w:sz="0" w:space="0" w:color="auto"/>
            <w:left w:val="none" w:sz="0" w:space="0" w:color="auto"/>
            <w:bottom w:val="none" w:sz="0" w:space="0" w:color="auto"/>
            <w:right w:val="none" w:sz="0" w:space="0" w:color="auto"/>
          </w:divBdr>
        </w:div>
        <w:div w:id="1582987637">
          <w:marLeft w:val="640"/>
          <w:marRight w:val="0"/>
          <w:marTop w:val="0"/>
          <w:marBottom w:val="0"/>
          <w:divBdr>
            <w:top w:val="none" w:sz="0" w:space="0" w:color="auto"/>
            <w:left w:val="none" w:sz="0" w:space="0" w:color="auto"/>
            <w:bottom w:val="none" w:sz="0" w:space="0" w:color="auto"/>
            <w:right w:val="none" w:sz="0" w:space="0" w:color="auto"/>
          </w:divBdr>
        </w:div>
        <w:div w:id="1598951362">
          <w:marLeft w:val="640"/>
          <w:marRight w:val="0"/>
          <w:marTop w:val="0"/>
          <w:marBottom w:val="0"/>
          <w:divBdr>
            <w:top w:val="none" w:sz="0" w:space="0" w:color="auto"/>
            <w:left w:val="none" w:sz="0" w:space="0" w:color="auto"/>
            <w:bottom w:val="none" w:sz="0" w:space="0" w:color="auto"/>
            <w:right w:val="none" w:sz="0" w:space="0" w:color="auto"/>
          </w:divBdr>
        </w:div>
        <w:div w:id="1612586778">
          <w:marLeft w:val="640"/>
          <w:marRight w:val="0"/>
          <w:marTop w:val="0"/>
          <w:marBottom w:val="0"/>
          <w:divBdr>
            <w:top w:val="none" w:sz="0" w:space="0" w:color="auto"/>
            <w:left w:val="none" w:sz="0" w:space="0" w:color="auto"/>
            <w:bottom w:val="none" w:sz="0" w:space="0" w:color="auto"/>
            <w:right w:val="none" w:sz="0" w:space="0" w:color="auto"/>
          </w:divBdr>
        </w:div>
        <w:div w:id="1624918689">
          <w:marLeft w:val="640"/>
          <w:marRight w:val="0"/>
          <w:marTop w:val="0"/>
          <w:marBottom w:val="0"/>
          <w:divBdr>
            <w:top w:val="none" w:sz="0" w:space="0" w:color="auto"/>
            <w:left w:val="none" w:sz="0" w:space="0" w:color="auto"/>
            <w:bottom w:val="none" w:sz="0" w:space="0" w:color="auto"/>
            <w:right w:val="none" w:sz="0" w:space="0" w:color="auto"/>
          </w:divBdr>
        </w:div>
        <w:div w:id="1688406430">
          <w:marLeft w:val="640"/>
          <w:marRight w:val="0"/>
          <w:marTop w:val="0"/>
          <w:marBottom w:val="0"/>
          <w:divBdr>
            <w:top w:val="none" w:sz="0" w:space="0" w:color="auto"/>
            <w:left w:val="none" w:sz="0" w:space="0" w:color="auto"/>
            <w:bottom w:val="none" w:sz="0" w:space="0" w:color="auto"/>
            <w:right w:val="none" w:sz="0" w:space="0" w:color="auto"/>
          </w:divBdr>
        </w:div>
        <w:div w:id="1692100691">
          <w:marLeft w:val="640"/>
          <w:marRight w:val="0"/>
          <w:marTop w:val="0"/>
          <w:marBottom w:val="0"/>
          <w:divBdr>
            <w:top w:val="none" w:sz="0" w:space="0" w:color="auto"/>
            <w:left w:val="none" w:sz="0" w:space="0" w:color="auto"/>
            <w:bottom w:val="none" w:sz="0" w:space="0" w:color="auto"/>
            <w:right w:val="none" w:sz="0" w:space="0" w:color="auto"/>
          </w:divBdr>
        </w:div>
        <w:div w:id="1715929775">
          <w:marLeft w:val="640"/>
          <w:marRight w:val="0"/>
          <w:marTop w:val="0"/>
          <w:marBottom w:val="0"/>
          <w:divBdr>
            <w:top w:val="none" w:sz="0" w:space="0" w:color="auto"/>
            <w:left w:val="none" w:sz="0" w:space="0" w:color="auto"/>
            <w:bottom w:val="none" w:sz="0" w:space="0" w:color="auto"/>
            <w:right w:val="none" w:sz="0" w:space="0" w:color="auto"/>
          </w:divBdr>
        </w:div>
        <w:div w:id="1744335071">
          <w:marLeft w:val="640"/>
          <w:marRight w:val="0"/>
          <w:marTop w:val="0"/>
          <w:marBottom w:val="0"/>
          <w:divBdr>
            <w:top w:val="none" w:sz="0" w:space="0" w:color="auto"/>
            <w:left w:val="none" w:sz="0" w:space="0" w:color="auto"/>
            <w:bottom w:val="none" w:sz="0" w:space="0" w:color="auto"/>
            <w:right w:val="none" w:sz="0" w:space="0" w:color="auto"/>
          </w:divBdr>
        </w:div>
        <w:div w:id="1751543728">
          <w:marLeft w:val="640"/>
          <w:marRight w:val="0"/>
          <w:marTop w:val="0"/>
          <w:marBottom w:val="0"/>
          <w:divBdr>
            <w:top w:val="none" w:sz="0" w:space="0" w:color="auto"/>
            <w:left w:val="none" w:sz="0" w:space="0" w:color="auto"/>
            <w:bottom w:val="none" w:sz="0" w:space="0" w:color="auto"/>
            <w:right w:val="none" w:sz="0" w:space="0" w:color="auto"/>
          </w:divBdr>
        </w:div>
        <w:div w:id="1768967214">
          <w:marLeft w:val="640"/>
          <w:marRight w:val="0"/>
          <w:marTop w:val="0"/>
          <w:marBottom w:val="0"/>
          <w:divBdr>
            <w:top w:val="none" w:sz="0" w:space="0" w:color="auto"/>
            <w:left w:val="none" w:sz="0" w:space="0" w:color="auto"/>
            <w:bottom w:val="none" w:sz="0" w:space="0" w:color="auto"/>
            <w:right w:val="none" w:sz="0" w:space="0" w:color="auto"/>
          </w:divBdr>
        </w:div>
        <w:div w:id="1792749684">
          <w:marLeft w:val="640"/>
          <w:marRight w:val="0"/>
          <w:marTop w:val="0"/>
          <w:marBottom w:val="0"/>
          <w:divBdr>
            <w:top w:val="none" w:sz="0" w:space="0" w:color="auto"/>
            <w:left w:val="none" w:sz="0" w:space="0" w:color="auto"/>
            <w:bottom w:val="none" w:sz="0" w:space="0" w:color="auto"/>
            <w:right w:val="none" w:sz="0" w:space="0" w:color="auto"/>
          </w:divBdr>
        </w:div>
        <w:div w:id="1794206716">
          <w:marLeft w:val="640"/>
          <w:marRight w:val="0"/>
          <w:marTop w:val="0"/>
          <w:marBottom w:val="0"/>
          <w:divBdr>
            <w:top w:val="none" w:sz="0" w:space="0" w:color="auto"/>
            <w:left w:val="none" w:sz="0" w:space="0" w:color="auto"/>
            <w:bottom w:val="none" w:sz="0" w:space="0" w:color="auto"/>
            <w:right w:val="none" w:sz="0" w:space="0" w:color="auto"/>
          </w:divBdr>
        </w:div>
        <w:div w:id="1804805976">
          <w:marLeft w:val="640"/>
          <w:marRight w:val="0"/>
          <w:marTop w:val="0"/>
          <w:marBottom w:val="0"/>
          <w:divBdr>
            <w:top w:val="none" w:sz="0" w:space="0" w:color="auto"/>
            <w:left w:val="none" w:sz="0" w:space="0" w:color="auto"/>
            <w:bottom w:val="none" w:sz="0" w:space="0" w:color="auto"/>
            <w:right w:val="none" w:sz="0" w:space="0" w:color="auto"/>
          </w:divBdr>
        </w:div>
        <w:div w:id="1814252976">
          <w:marLeft w:val="640"/>
          <w:marRight w:val="0"/>
          <w:marTop w:val="0"/>
          <w:marBottom w:val="0"/>
          <w:divBdr>
            <w:top w:val="none" w:sz="0" w:space="0" w:color="auto"/>
            <w:left w:val="none" w:sz="0" w:space="0" w:color="auto"/>
            <w:bottom w:val="none" w:sz="0" w:space="0" w:color="auto"/>
            <w:right w:val="none" w:sz="0" w:space="0" w:color="auto"/>
          </w:divBdr>
        </w:div>
        <w:div w:id="1861308806">
          <w:marLeft w:val="640"/>
          <w:marRight w:val="0"/>
          <w:marTop w:val="0"/>
          <w:marBottom w:val="0"/>
          <w:divBdr>
            <w:top w:val="none" w:sz="0" w:space="0" w:color="auto"/>
            <w:left w:val="none" w:sz="0" w:space="0" w:color="auto"/>
            <w:bottom w:val="none" w:sz="0" w:space="0" w:color="auto"/>
            <w:right w:val="none" w:sz="0" w:space="0" w:color="auto"/>
          </w:divBdr>
        </w:div>
        <w:div w:id="1935094431">
          <w:marLeft w:val="640"/>
          <w:marRight w:val="0"/>
          <w:marTop w:val="0"/>
          <w:marBottom w:val="0"/>
          <w:divBdr>
            <w:top w:val="none" w:sz="0" w:space="0" w:color="auto"/>
            <w:left w:val="none" w:sz="0" w:space="0" w:color="auto"/>
            <w:bottom w:val="none" w:sz="0" w:space="0" w:color="auto"/>
            <w:right w:val="none" w:sz="0" w:space="0" w:color="auto"/>
          </w:divBdr>
        </w:div>
        <w:div w:id="1998731333">
          <w:marLeft w:val="640"/>
          <w:marRight w:val="0"/>
          <w:marTop w:val="0"/>
          <w:marBottom w:val="0"/>
          <w:divBdr>
            <w:top w:val="none" w:sz="0" w:space="0" w:color="auto"/>
            <w:left w:val="none" w:sz="0" w:space="0" w:color="auto"/>
            <w:bottom w:val="none" w:sz="0" w:space="0" w:color="auto"/>
            <w:right w:val="none" w:sz="0" w:space="0" w:color="auto"/>
          </w:divBdr>
        </w:div>
        <w:div w:id="2023428860">
          <w:marLeft w:val="640"/>
          <w:marRight w:val="0"/>
          <w:marTop w:val="0"/>
          <w:marBottom w:val="0"/>
          <w:divBdr>
            <w:top w:val="none" w:sz="0" w:space="0" w:color="auto"/>
            <w:left w:val="none" w:sz="0" w:space="0" w:color="auto"/>
            <w:bottom w:val="none" w:sz="0" w:space="0" w:color="auto"/>
            <w:right w:val="none" w:sz="0" w:space="0" w:color="auto"/>
          </w:divBdr>
        </w:div>
        <w:div w:id="2028677310">
          <w:marLeft w:val="640"/>
          <w:marRight w:val="0"/>
          <w:marTop w:val="0"/>
          <w:marBottom w:val="0"/>
          <w:divBdr>
            <w:top w:val="none" w:sz="0" w:space="0" w:color="auto"/>
            <w:left w:val="none" w:sz="0" w:space="0" w:color="auto"/>
            <w:bottom w:val="none" w:sz="0" w:space="0" w:color="auto"/>
            <w:right w:val="none" w:sz="0" w:space="0" w:color="auto"/>
          </w:divBdr>
        </w:div>
      </w:divsChild>
    </w:div>
    <w:div w:id="290941970">
      <w:bodyDiv w:val="1"/>
      <w:marLeft w:val="0"/>
      <w:marRight w:val="0"/>
      <w:marTop w:val="0"/>
      <w:marBottom w:val="0"/>
      <w:divBdr>
        <w:top w:val="none" w:sz="0" w:space="0" w:color="auto"/>
        <w:left w:val="none" w:sz="0" w:space="0" w:color="auto"/>
        <w:bottom w:val="none" w:sz="0" w:space="0" w:color="auto"/>
        <w:right w:val="none" w:sz="0" w:space="0" w:color="auto"/>
      </w:divBdr>
      <w:divsChild>
        <w:div w:id="56126140">
          <w:marLeft w:val="640"/>
          <w:marRight w:val="0"/>
          <w:marTop w:val="0"/>
          <w:marBottom w:val="0"/>
          <w:divBdr>
            <w:top w:val="none" w:sz="0" w:space="0" w:color="auto"/>
            <w:left w:val="none" w:sz="0" w:space="0" w:color="auto"/>
            <w:bottom w:val="none" w:sz="0" w:space="0" w:color="auto"/>
            <w:right w:val="none" w:sz="0" w:space="0" w:color="auto"/>
          </w:divBdr>
        </w:div>
        <w:div w:id="129128939">
          <w:marLeft w:val="640"/>
          <w:marRight w:val="0"/>
          <w:marTop w:val="0"/>
          <w:marBottom w:val="0"/>
          <w:divBdr>
            <w:top w:val="none" w:sz="0" w:space="0" w:color="auto"/>
            <w:left w:val="none" w:sz="0" w:space="0" w:color="auto"/>
            <w:bottom w:val="none" w:sz="0" w:space="0" w:color="auto"/>
            <w:right w:val="none" w:sz="0" w:space="0" w:color="auto"/>
          </w:divBdr>
        </w:div>
        <w:div w:id="130023658">
          <w:marLeft w:val="640"/>
          <w:marRight w:val="0"/>
          <w:marTop w:val="0"/>
          <w:marBottom w:val="0"/>
          <w:divBdr>
            <w:top w:val="none" w:sz="0" w:space="0" w:color="auto"/>
            <w:left w:val="none" w:sz="0" w:space="0" w:color="auto"/>
            <w:bottom w:val="none" w:sz="0" w:space="0" w:color="auto"/>
            <w:right w:val="none" w:sz="0" w:space="0" w:color="auto"/>
          </w:divBdr>
        </w:div>
        <w:div w:id="137041089">
          <w:marLeft w:val="640"/>
          <w:marRight w:val="0"/>
          <w:marTop w:val="0"/>
          <w:marBottom w:val="0"/>
          <w:divBdr>
            <w:top w:val="none" w:sz="0" w:space="0" w:color="auto"/>
            <w:left w:val="none" w:sz="0" w:space="0" w:color="auto"/>
            <w:bottom w:val="none" w:sz="0" w:space="0" w:color="auto"/>
            <w:right w:val="none" w:sz="0" w:space="0" w:color="auto"/>
          </w:divBdr>
        </w:div>
        <w:div w:id="155387966">
          <w:marLeft w:val="640"/>
          <w:marRight w:val="0"/>
          <w:marTop w:val="0"/>
          <w:marBottom w:val="0"/>
          <w:divBdr>
            <w:top w:val="none" w:sz="0" w:space="0" w:color="auto"/>
            <w:left w:val="none" w:sz="0" w:space="0" w:color="auto"/>
            <w:bottom w:val="none" w:sz="0" w:space="0" w:color="auto"/>
            <w:right w:val="none" w:sz="0" w:space="0" w:color="auto"/>
          </w:divBdr>
        </w:div>
        <w:div w:id="168104935">
          <w:marLeft w:val="640"/>
          <w:marRight w:val="0"/>
          <w:marTop w:val="0"/>
          <w:marBottom w:val="0"/>
          <w:divBdr>
            <w:top w:val="none" w:sz="0" w:space="0" w:color="auto"/>
            <w:left w:val="none" w:sz="0" w:space="0" w:color="auto"/>
            <w:bottom w:val="none" w:sz="0" w:space="0" w:color="auto"/>
            <w:right w:val="none" w:sz="0" w:space="0" w:color="auto"/>
          </w:divBdr>
        </w:div>
        <w:div w:id="180048820">
          <w:marLeft w:val="640"/>
          <w:marRight w:val="0"/>
          <w:marTop w:val="0"/>
          <w:marBottom w:val="0"/>
          <w:divBdr>
            <w:top w:val="none" w:sz="0" w:space="0" w:color="auto"/>
            <w:left w:val="none" w:sz="0" w:space="0" w:color="auto"/>
            <w:bottom w:val="none" w:sz="0" w:space="0" w:color="auto"/>
            <w:right w:val="none" w:sz="0" w:space="0" w:color="auto"/>
          </w:divBdr>
        </w:div>
        <w:div w:id="243564518">
          <w:marLeft w:val="640"/>
          <w:marRight w:val="0"/>
          <w:marTop w:val="0"/>
          <w:marBottom w:val="0"/>
          <w:divBdr>
            <w:top w:val="none" w:sz="0" w:space="0" w:color="auto"/>
            <w:left w:val="none" w:sz="0" w:space="0" w:color="auto"/>
            <w:bottom w:val="none" w:sz="0" w:space="0" w:color="auto"/>
            <w:right w:val="none" w:sz="0" w:space="0" w:color="auto"/>
          </w:divBdr>
        </w:div>
        <w:div w:id="273367636">
          <w:marLeft w:val="640"/>
          <w:marRight w:val="0"/>
          <w:marTop w:val="0"/>
          <w:marBottom w:val="0"/>
          <w:divBdr>
            <w:top w:val="none" w:sz="0" w:space="0" w:color="auto"/>
            <w:left w:val="none" w:sz="0" w:space="0" w:color="auto"/>
            <w:bottom w:val="none" w:sz="0" w:space="0" w:color="auto"/>
            <w:right w:val="none" w:sz="0" w:space="0" w:color="auto"/>
          </w:divBdr>
        </w:div>
        <w:div w:id="294145806">
          <w:marLeft w:val="640"/>
          <w:marRight w:val="0"/>
          <w:marTop w:val="0"/>
          <w:marBottom w:val="0"/>
          <w:divBdr>
            <w:top w:val="none" w:sz="0" w:space="0" w:color="auto"/>
            <w:left w:val="none" w:sz="0" w:space="0" w:color="auto"/>
            <w:bottom w:val="none" w:sz="0" w:space="0" w:color="auto"/>
            <w:right w:val="none" w:sz="0" w:space="0" w:color="auto"/>
          </w:divBdr>
        </w:div>
        <w:div w:id="295187718">
          <w:marLeft w:val="640"/>
          <w:marRight w:val="0"/>
          <w:marTop w:val="0"/>
          <w:marBottom w:val="0"/>
          <w:divBdr>
            <w:top w:val="none" w:sz="0" w:space="0" w:color="auto"/>
            <w:left w:val="none" w:sz="0" w:space="0" w:color="auto"/>
            <w:bottom w:val="none" w:sz="0" w:space="0" w:color="auto"/>
            <w:right w:val="none" w:sz="0" w:space="0" w:color="auto"/>
          </w:divBdr>
        </w:div>
        <w:div w:id="348995665">
          <w:marLeft w:val="640"/>
          <w:marRight w:val="0"/>
          <w:marTop w:val="0"/>
          <w:marBottom w:val="0"/>
          <w:divBdr>
            <w:top w:val="none" w:sz="0" w:space="0" w:color="auto"/>
            <w:left w:val="none" w:sz="0" w:space="0" w:color="auto"/>
            <w:bottom w:val="none" w:sz="0" w:space="0" w:color="auto"/>
            <w:right w:val="none" w:sz="0" w:space="0" w:color="auto"/>
          </w:divBdr>
        </w:div>
        <w:div w:id="355926835">
          <w:marLeft w:val="640"/>
          <w:marRight w:val="0"/>
          <w:marTop w:val="0"/>
          <w:marBottom w:val="0"/>
          <w:divBdr>
            <w:top w:val="none" w:sz="0" w:space="0" w:color="auto"/>
            <w:left w:val="none" w:sz="0" w:space="0" w:color="auto"/>
            <w:bottom w:val="none" w:sz="0" w:space="0" w:color="auto"/>
            <w:right w:val="none" w:sz="0" w:space="0" w:color="auto"/>
          </w:divBdr>
        </w:div>
        <w:div w:id="451288332">
          <w:marLeft w:val="640"/>
          <w:marRight w:val="0"/>
          <w:marTop w:val="0"/>
          <w:marBottom w:val="0"/>
          <w:divBdr>
            <w:top w:val="none" w:sz="0" w:space="0" w:color="auto"/>
            <w:left w:val="none" w:sz="0" w:space="0" w:color="auto"/>
            <w:bottom w:val="none" w:sz="0" w:space="0" w:color="auto"/>
            <w:right w:val="none" w:sz="0" w:space="0" w:color="auto"/>
          </w:divBdr>
        </w:div>
        <w:div w:id="461383899">
          <w:marLeft w:val="640"/>
          <w:marRight w:val="0"/>
          <w:marTop w:val="0"/>
          <w:marBottom w:val="0"/>
          <w:divBdr>
            <w:top w:val="none" w:sz="0" w:space="0" w:color="auto"/>
            <w:left w:val="none" w:sz="0" w:space="0" w:color="auto"/>
            <w:bottom w:val="none" w:sz="0" w:space="0" w:color="auto"/>
            <w:right w:val="none" w:sz="0" w:space="0" w:color="auto"/>
          </w:divBdr>
        </w:div>
        <w:div w:id="559101022">
          <w:marLeft w:val="640"/>
          <w:marRight w:val="0"/>
          <w:marTop w:val="0"/>
          <w:marBottom w:val="0"/>
          <w:divBdr>
            <w:top w:val="none" w:sz="0" w:space="0" w:color="auto"/>
            <w:left w:val="none" w:sz="0" w:space="0" w:color="auto"/>
            <w:bottom w:val="none" w:sz="0" w:space="0" w:color="auto"/>
            <w:right w:val="none" w:sz="0" w:space="0" w:color="auto"/>
          </w:divBdr>
        </w:div>
        <w:div w:id="559444714">
          <w:marLeft w:val="640"/>
          <w:marRight w:val="0"/>
          <w:marTop w:val="0"/>
          <w:marBottom w:val="0"/>
          <w:divBdr>
            <w:top w:val="none" w:sz="0" w:space="0" w:color="auto"/>
            <w:left w:val="none" w:sz="0" w:space="0" w:color="auto"/>
            <w:bottom w:val="none" w:sz="0" w:space="0" w:color="auto"/>
            <w:right w:val="none" w:sz="0" w:space="0" w:color="auto"/>
          </w:divBdr>
        </w:div>
        <w:div w:id="561139071">
          <w:marLeft w:val="640"/>
          <w:marRight w:val="0"/>
          <w:marTop w:val="0"/>
          <w:marBottom w:val="0"/>
          <w:divBdr>
            <w:top w:val="none" w:sz="0" w:space="0" w:color="auto"/>
            <w:left w:val="none" w:sz="0" w:space="0" w:color="auto"/>
            <w:bottom w:val="none" w:sz="0" w:space="0" w:color="auto"/>
            <w:right w:val="none" w:sz="0" w:space="0" w:color="auto"/>
          </w:divBdr>
        </w:div>
        <w:div w:id="598369803">
          <w:marLeft w:val="640"/>
          <w:marRight w:val="0"/>
          <w:marTop w:val="0"/>
          <w:marBottom w:val="0"/>
          <w:divBdr>
            <w:top w:val="none" w:sz="0" w:space="0" w:color="auto"/>
            <w:left w:val="none" w:sz="0" w:space="0" w:color="auto"/>
            <w:bottom w:val="none" w:sz="0" w:space="0" w:color="auto"/>
            <w:right w:val="none" w:sz="0" w:space="0" w:color="auto"/>
          </w:divBdr>
        </w:div>
        <w:div w:id="657996109">
          <w:marLeft w:val="640"/>
          <w:marRight w:val="0"/>
          <w:marTop w:val="0"/>
          <w:marBottom w:val="0"/>
          <w:divBdr>
            <w:top w:val="none" w:sz="0" w:space="0" w:color="auto"/>
            <w:left w:val="none" w:sz="0" w:space="0" w:color="auto"/>
            <w:bottom w:val="none" w:sz="0" w:space="0" w:color="auto"/>
            <w:right w:val="none" w:sz="0" w:space="0" w:color="auto"/>
          </w:divBdr>
        </w:div>
        <w:div w:id="698704367">
          <w:marLeft w:val="640"/>
          <w:marRight w:val="0"/>
          <w:marTop w:val="0"/>
          <w:marBottom w:val="0"/>
          <w:divBdr>
            <w:top w:val="none" w:sz="0" w:space="0" w:color="auto"/>
            <w:left w:val="none" w:sz="0" w:space="0" w:color="auto"/>
            <w:bottom w:val="none" w:sz="0" w:space="0" w:color="auto"/>
            <w:right w:val="none" w:sz="0" w:space="0" w:color="auto"/>
          </w:divBdr>
        </w:div>
        <w:div w:id="709653205">
          <w:marLeft w:val="640"/>
          <w:marRight w:val="0"/>
          <w:marTop w:val="0"/>
          <w:marBottom w:val="0"/>
          <w:divBdr>
            <w:top w:val="none" w:sz="0" w:space="0" w:color="auto"/>
            <w:left w:val="none" w:sz="0" w:space="0" w:color="auto"/>
            <w:bottom w:val="none" w:sz="0" w:space="0" w:color="auto"/>
            <w:right w:val="none" w:sz="0" w:space="0" w:color="auto"/>
          </w:divBdr>
        </w:div>
        <w:div w:id="770516386">
          <w:marLeft w:val="640"/>
          <w:marRight w:val="0"/>
          <w:marTop w:val="0"/>
          <w:marBottom w:val="0"/>
          <w:divBdr>
            <w:top w:val="none" w:sz="0" w:space="0" w:color="auto"/>
            <w:left w:val="none" w:sz="0" w:space="0" w:color="auto"/>
            <w:bottom w:val="none" w:sz="0" w:space="0" w:color="auto"/>
            <w:right w:val="none" w:sz="0" w:space="0" w:color="auto"/>
          </w:divBdr>
        </w:div>
        <w:div w:id="777874705">
          <w:marLeft w:val="640"/>
          <w:marRight w:val="0"/>
          <w:marTop w:val="0"/>
          <w:marBottom w:val="0"/>
          <w:divBdr>
            <w:top w:val="none" w:sz="0" w:space="0" w:color="auto"/>
            <w:left w:val="none" w:sz="0" w:space="0" w:color="auto"/>
            <w:bottom w:val="none" w:sz="0" w:space="0" w:color="auto"/>
            <w:right w:val="none" w:sz="0" w:space="0" w:color="auto"/>
          </w:divBdr>
        </w:div>
        <w:div w:id="782960109">
          <w:marLeft w:val="640"/>
          <w:marRight w:val="0"/>
          <w:marTop w:val="0"/>
          <w:marBottom w:val="0"/>
          <w:divBdr>
            <w:top w:val="none" w:sz="0" w:space="0" w:color="auto"/>
            <w:left w:val="none" w:sz="0" w:space="0" w:color="auto"/>
            <w:bottom w:val="none" w:sz="0" w:space="0" w:color="auto"/>
            <w:right w:val="none" w:sz="0" w:space="0" w:color="auto"/>
          </w:divBdr>
        </w:div>
        <w:div w:id="825054413">
          <w:marLeft w:val="640"/>
          <w:marRight w:val="0"/>
          <w:marTop w:val="0"/>
          <w:marBottom w:val="0"/>
          <w:divBdr>
            <w:top w:val="none" w:sz="0" w:space="0" w:color="auto"/>
            <w:left w:val="none" w:sz="0" w:space="0" w:color="auto"/>
            <w:bottom w:val="none" w:sz="0" w:space="0" w:color="auto"/>
            <w:right w:val="none" w:sz="0" w:space="0" w:color="auto"/>
          </w:divBdr>
        </w:div>
        <w:div w:id="865631747">
          <w:marLeft w:val="640"/>
          <w:marRight w:val="0"/>
          <w:marTop w:val="0"/>
          <w:marBottom w:val="0"/>
          <w:divBdr>
            <w:top w:val="none" w:sz="0" w:space="0" w:color="auto"/>
            <w:left w:val="none" w:sz="0" w:space="0" w:color="auto"/>
            <w:bottom w:val="none" w:sz="0" w:space="0" w:color="auto"/>
            <w:right w:val="none" w:sz="0" w:space="0" w:color="auto"/>
          </w:divBdr>
        </w:div>
        <w:div w:id="879365509">
          <w:marLeft w:val="640"/>
          <w:marRight w:val="0"/>
          <w:marTop w:val="0"/>
          <w:marBottom w:val="0"/>
          <w:divBdr>
            <w:top w:val="none" w:sz="0" w:space="0" w:color="auto"/>
            <w:left w:val="none" w:sz="0" w:space="0" w:color="auto"/>
            <w:bottom w:val="none" w:sz="0" w:space="0" w:color="auto"/>
            <w:right w:val="none" w:sz="0" w:space="0" w:color="auto"/>
          </w:divBdr>
        </w:div>
        <w:div w:id="901872148">
          <w:marLeft w:val="640"/>
          <w:marRight w:val="0"/>
          <w:marTop w:val="0"/>
          <w:marBottom w:val="0"/>
          <w:divBdr>
            <w:top w:val="none" w:sz="0" w:space="0" w:color="auto"/>
            <w:left w:val="none" w:sz="0" w:space="0" w:color="auto"/>
            <w:bottom w:val="none" w:sz="0" w:space="0" w:color="auto"/>
            <w:right w:val="none" w:sz="0" w:space="0" w:color="auto"/>
          </w:divBdr>
        </w:div>
        <w:div w:id="903881050">
          <w:marLeft w:val="640"/>
          <w:marRight w:val="0"/>
          <w:marTop w:val="0"/>
          <w:marBottom w:val="0"/>
          <w:divBdr>
            <w:top w:val="none" w:sz="0" w:space="0" w:color="auto"/>
            <w:left w:val="none" w:sz="0" w:space="0" w:color="auto"/>
            <w:bottom w:val="none" w:sz="0" w:space="0" w:color="auto"/>
            <w:right w:val="none" w:sz="0" w:space="0" w:color="auto"/>
          </w:divBdr>
        </w:div>
        <w:div w:id="934363340">
          <w:marLeft w:val="640"/>
          <w:marRight w:val="0"/>
          <w:marTop w:val="0"/>
          <w:marBottom w:val="0"/>
          <w:divBdr>
            <w:top w:val="none" w:sz="0" w:space="0" w:color="auto"/>
            <w:left w:val="none" w:sz="0" w:space="0" w:color="auto"/>
            <w:bottom w:val="none" w:sz="0" w:space="0" w:color="auto"/>
            <w:right w:val="none" w:sz="0" w:space="0" w:color="auto"/>
          </w:divBdr>
        </w:div>
        <w:div w:id="934746546">
          <w:marLeft w:val="640"/>
          <w:marRight w:val="0"/>
          <w:marTop w:val="0"/>
          <w:marBottom w:val="0"/>
          <w:divBdr>
            <w:top w:val="none" w:sz="0" w:space="0" w:color="auto"/>
            <w:left w:val="none" w:sz="0" w:space="0" w:color="auto"/>
            <w:bottom w:val="none" w:sz="0" w:space="0" w:color="auto"/>
            <w:right w:val="none" w:sz="0" w:space="0" w:color="auto"/>
          </w:divBdr>
        </w:div>
        <w:div w:id="953093452">
          <w:marLeft w:val="640"/>
          <w:marRight w:val="0"/>
          <w:marTop w:val="0"/>
          <w:marBottom w:val="0"/>
          <w:divBdr>
            <w:top w:val="none" w:sz="0" w:space="0" w:color="auto"/>
            <w:left w:val="none" w:sz="0" w:space="0" w:color="auto"/>
            <w:bottom w:val="none" w:sz="0" w:space="0" w:color="auto"/>
            <w:right w:val="none" w:sz="0" w:space="0" w:color="auto"/>
          </w:divBdr>
        </w:div>
        <w:div w:id="963970584">
          <w:marLeft w:val="640"/>
          <w:marRight w:val="0"/>
          <w:marTop w:val="0"/>
          <w:marBottom w:val="0"/>
          <w:divBdr>
            <w:top w:val="none" w:sz="0" w:space="0" w:color="auto"/>
            <w:left w:val="none" w:sz="0" w:space="0" w:color="auto"/>
            <w:bottom w:val="none" w:sz="0" w:space="0" w:color="auto"/>
            <w:right w:val="none" w:sz="0" w:space="0" w:color="auto"/>
          </w:divBdr>
        </w:div>
        <w:div w:id="998583518">
          <w:marLeft w:val="640"/>
          <w:marRight w:val="0"/>
          <w:marTop w:val="0"/>
          <w:marBottom w:val="0"/>
          <w:divBdr>
            <w:top w:val="none" w:sz="0" w:space="0" w:color="auto"/>
            <w:left w:val="none" w:sz="0" w:space="0" w:color="auto"/>
            <w:bottom w:val="none" w:sz="0" w:space="0" w:color="auto"/>
            <w:right w:val="none" w:sz="0" w:space="0" w:color="auto"/>
          </w:divBdr>
        </w:div>
        <w:div w:id="1028220952">
          <w:marLeft w:val="640"/>
          <w:marRight w:val="0"/>
          <w:marTop w:val="0"/>
          <w:marBottom w:val="0"/>
          <w:divBdr>
            <w:top w:val="none" w:sz="0" w:space="0" w:color="auto"/>
            <w:left w:val="none" w:sz="0" w:space="0" w:color="auto"/>
            <w:bottom w:val="none" w:sz="0" w:space="0" w:color="auto"/>
            <w:right w:val="none" w:sz="0" w:space="0" w:color="auto"/>
          </w:divBdr>
        </w:div>
        <w:div w:id="1039667943">
          <w:marLeft w:val="640"/>
          <w:marRight w:val="0"/>
          <w:marTop w:val="0"/>
          <w:marBottom w:val="0"/>
          <w:divBdr>
            <w:top w:val="none" w:sz="0" w:space="0" w:color="auto"/>
            <w:left w:val="none" w:sz="0" w:space="0" w:color="auto"/>
            <w:bottom w:val="none" w:sz="0" w:space="0" w:color="auto"/>
            <w:right w:val="none" w:sz="0" w:space="0" w:color="auto"/>
          </w:divBdr>
        </w:div>
        <w:div w:id="1083451183">
          <w:marLeft w:val="640"/>
          <w:marRight w:val="0"/>
          <w:marTop w:val="0"/>
          <w:marBottom w:val="0"/>
          <w:divBdr>
            <w:top w:val="none" w:sz="0" w:space="0" w:color="auto"/>
            <w:left w:val="none" w:sz="0" w:space="0" w:color="auto"/>
            <w:bottom w:val="none" w:sz="0" w:space="0" w:color="auto"/>
            <w:right w:val="none" w:sz="0" w:space="0" w:color="auto"/>
          </w:divBdr>
        </w:div>
        <w:div w:id="1130437829">
          <w:marLeft w:val="640"/>
          <w:marRight w:val="0"/>
          <w:marTop w:val="0"/>
          <w:marBottom w:val="0"/>
          <w:divBdr>
            <w:top w:val="none" w:sz="0" w:space="0" w:color="auto"/>
            <w:left w:val="none" w:sz="0" w:space="0" w:color="auto"/>
            <w:bottom w:val="none" w:sz="0" w:space="0" w:color="auto"/>
            <w:right w:val="none" w:sz="0" w:space="0" w:color="auto"/>
          </w:divBdr>
        </w:div>
        <w:div w:id="1143037982">
          <w:marLeft w:val="640"/>
          <w:marRight w:val="0"/>
          <w:marTop w:val="0"/>
          <w:marBottom w:val="0"/>
          <w:divBdr>
            <w:top w:val="none" w:sz="0" w:space="0" w:color="auto"/>
            <w:left w:val="none" w:sz="0" w:space="0" w:color="auto"/>
            <w:bottom w:val="none" w:sz="0" w:space="0" w:color="auto"/>
            <w:right w:val="none" w:sz="0" w:space="0" w:color="auto"/>
          </w:divBdr>
        </w:div>
        <w:div w:id="1150514157">
          <w:marLeft w:val="640"/>
          <w:marRight w:val="0"/>
          <w:marTop w:val="0"/>
          <w:marBottom w:val="0"/>
          <w:divBdr>
            <w:top w:val="none" w:sz="0" w:space="0" w:color="auto"/>
            <w:left w:val="none" w:sz="0" w:space="0" w:color="auto"/>
            <w:bottom w:val="none" w:sz="0" w:space="0" w:color="auto"/>
            <w:right w:val="none" w:sz="0" w:space="0" w:color="auto"/>
          </w:divBdr>
        </w:div>
        <w:div w:id="1159270111">
          <w:marLeft w:val="640"/>
          <w:marRight w:val="0"/>
          <w:marTop w:val="0"/>
          <w:marBottom w:val="0"/>
          <w:divBdr>
            <w:top w:val="none" w:sz="0" w:space="0" w:color="auto"/>
            <w:left w:val="none" w:sz="0" w:space="0" w:color="auto"/>
            <w:bottom w:val="none" w:sz="0" w:space="0" w:color="auto"/>
            <w:right w:val="none" w:sz="0" w:space="0" w:color="auto"/>
          </w:divBdr>
        </w:div>
        <w:div w:id="1182167243">
          <w:marLeft w:val="640"/>
          <w:marRight w:val="0"/>
          <w:marTop w:val="0"/>
          <w:marBottom w:val="0"/>
          <w:divBdr>
            <w:top w:val="none" w:sz="0" w:space="0" w:color="auto"/>
            <w:left w:val="none" w:sz="0" w:space="0" w:color="auto"/>
            <w:bottom w:val="none" w:sz="0" w:space="0" w:color="auto"/>
            <w:right w:val="none" w:sz="0" w:space="0" w:color="auto"/>
          </w:divBdr>
        </w:div>
        <w:div w:id="1195995474">
          <w:marLeft w:val="640"/>
          <w:marRight w:val="0"/>
          <w:marTop w:val="0"/>
          <w:marBottom w:val="0"/>
          <w:divBdr>
            <w:top w:val="none" w:sz="0" w:space="0" w:color="auto"/>
            <w:left w:val="none" w:sz="0" w:space="0" w:color="auto"/>
            <w:bottom w:val="none" w:sz="0" w:space="0" w:color="auto"/>
            <w:right w:val="none" w:sz="0" w:space="0" w:color="auto"/>
          </w:divBdr>
        </w:div>
        <w:div w:id="1290937186">
          <w:marLeft w:val="640"/>
          <w:marRight w:val="0"/>
          <w:marTop w:val="0"/>
          <w:marBottom w:val="0"/>
          <w:divBdr>
            <w:top w:val="none" w:sz="0" w:space="0" w:color="auto"/>
            <w:left w:val="none" w:sz="0" w:space="0" w:color="auto"/>
            <w:bottom w:val="none" w:sz="0" w:space="0" w:color="auto"/>
            <w:right w:val="none" w:sz="0" w:space="0" w:color="auto"/>
          </w:divBdr>
        </w:div>
        <w:div w:id="1367870438">
          <w:marLeft w:val="640"/>
          <w:marRight w:val="0"/>
          <w:marTop w:val="0"/>
          <w:marBottom w:val="0"/>
          <w:divBdr>
            <w:top w:val="none" w:sz="0" w:space="0" w:color="auto"/>
            <w:left w:val="none" w:sz="0" w:space="0" w:color="auto"/>
            <w:bottom w:val="none" w:sz="0" w:space="0" w:color="auto"/>
            <w:right w:val="none" w:sz="0" w:space="0" w:color="auto"/>
          </w:divBdr>
        </w:div>
        <w:div w:id="1388647097">
          <w:marLeft w:val="640"/>
          <w:marRight w:val="0"/>
          <w:marTop w:val="0"/>
          <w:marBottom w:val="0"/>
          <w:divBdr>
            <w:top w:val="none" w:sz="0" w:space="0" w:color="auto"/>
            <w:left w:val="none" w:sz="0" w:space="0" w:color="auto"/>
            <w:bottom w:val="none" w:sz="0" w:space="0" w:color="auto"/>
            <w:right w:val="none" w:sz="0" w:space="0" w:color="auto"/>
          </w:divBdr>
        </w:div>
        <w:div w:id="1406419662">
          <w:marLeft w:val="640"/>
          <w:marRight w:val="0"/>
          <w:marTop w:val="0"/>
          <w:marBottom w:val="0"/>
          <w:divBdr>
            <w:top w:val="none" w:sz="0" w:space="0" w:color="auto"/>
            <w:left w:val="none" w:sz="0" w:space="0" w:color="auto"/>
            <w:bottom w:val="none" w:sz="0" w:space="0" w:color="auto"/>
            <w:right w:val="none" w:sz="0" w:space="0" w:color="auto"/>
          </w:divBdr>
        </w:div>
        <w:div w:id="1412779300">
          <w:marLeft w:val="640"/>
          <w:marRight w:val="0"/>
          <w:marTop w:val="0"/>
          <w:marBottom w:val="0"/>
          <w:divBdr>
            <w:top w:val="none" w:sz="0" w:space="0" w:color="auto"/>
            <w:left w:val="none" w:sz="0" w:space="0" w:color="auto"/>
            <w:bottom w:val="none" w:sz="0" w:space="0" w:color="auto"/>
            <w:right w:val="none" w:sz="0" w:space="0" w:color="auto"/>
          </w:divBdr>
        </w:div>
        <w:div w:id="1476948003">
          <w:marLeft w:val="640"/>
          <w:marRight w:val="0"/>
          <w:marTop w:val="0"/>
          <w:marBottom w:val="0"/>
          <w:divBdr>
            <w:top w:val="none" w:sz="0" w:space="0" w:color="auto"/>
            <w:left w:val="none" w:sz="0" w:space="0" w:color="auto"/>
            <w:bottom w:val="none" w:sz="0" w:space="0" w:color="auto"/>
            <w:right w:val="none" w:sz="0" w:space="0" w:color="auto"/>
          </w:divBdr>
        </w:div>
        <w:div w:id="1477989071">
          <w:marLeft w:val="640"/>
          <w:marRight w:val="0"/>
          <w:marTop w:val="0"/>
          <w:marBottom w:val="0"/>
          <w:divBdr>
            <w:top w:val="none" w:sz="0" w:space="0" w:color="auto"/>
            <w:left w:val="none" w:sz="0" w:space="0" w:color="auto"/>
            <w:bottom w:val="none" w:sz="0" w:space="0" w:color="auto"/>
            <w:right w:val="none" w:sz="0" w:space="0" w:color="auto"/>
          </w:divBdr>
        </w:div>
        <w:div w:id="1500340754">
          <w:marLeft w:val="640"/>
          <w:marRight w:val="0"/>
          <w:marTop w:val="0"/>
          <w:marBottom w:val="0"/>
          <w:divBdr>
            <w:top w:val="none" w:sz="0" w:space="0" w:color="auto"/>
            <w:left w:val="none" w:sz="0" w:space="0" w:color="auto"/>
            <w:bottom w:val="none" w:sz="0" w:space="0" w:color="auto"/>
            <w:right w:val="none" w:sz="0" w:space="0" w:color="auto"/>
          </w:divBdr>
        </w:div>
        <w:div w:id="1505394579">
          <w:marLeft w:val="640"/>
          <w:marRight w:val="0"/>
          <w:marTop w:val="0"/>
          <w:marBottom w:val="0"/>
          <w:divBdr>
            <w:top w:val="none" w:sz="0" w:space="0" w:color="auto"/>
            <w:left w:val="none" w:sz="0" w:space="0" w:color="auto"/>
            <w:bottom w:val="none" w:sz="0" w:space="0" w:color="auto"/>
            <w:right w:val="none" w:sz="0" w:space="0" w:color="auto"/>
          </w:divBdr>
        </w:div>
        <w:div w:id="1533302813">
          <w:marLeft w:val="640"/>
          <w:marRight w:val="0"/>
          <w:marTop w:val="0"/>
          <w:marBottom w:val="0"/>
          <w:divBdr>
            <w:top w:val="none" w:sz="0" w:space="0" w:color="auto"/>
            <w:left w:val="none" w:sz="0" w:space="0" w:color="auto"/>
            <w:bottom w:val="none" w:sz="0" w:space="0" w:color="auto"/>
            <w:right w:val="none" w:sz="0" w:space="0" w:color="auto"/>
          </w:divBdr>
        </w:div>
        <w:div w:id="1537499068">
          <w:marLeft w:val="640"/>
          <w:marRight w:val="0"/>
          <w:marTop w:val="0"/>
          <w:marBottom w:val="0"/>
          <w:divBdr>
            <w:top w:val="none" w:sz="0" w:space="0" w:color="auto"/>
            <w:left w:val="none" w:sz="0" w:space="0" w:color="auto"/>
            <w:bottom w:val="none" w:sz="0" w:space="0" w:color="auto"/>
            <w:right w:val="none" w:sz="0" w:space="0" w:color="auto"/>
          </w:divBdr>
        </w:div>
        <w:div w:id="1539050556">
          <w:marLeft w:val="640"/>
          <w:marRight w:val="0"/>
          <w:marTop w:val="0"/>
          <w:marBottom w:val="0"/>
          <w:divBdr>
            <w:top w:val="none" w:sz="0" w:space="0" w:color="auto"/>
            <w:left w:val="none" w:sz="0" w:space="0" w:color="auto"/>
            <w:bottom w:val="none" w:sz="0" w:space="0" w:color="auto"/>
            <w:right w:val="none" w:sz="0" w:space="0" w:color="auto"/>
          </w:divBdr>
        </w:div>
        <w:div w:id="1564607501">
          <w:marLeft w:val="640"/>
          <w:marRight w:val="0"/>
          <w:marTop w:val="0"/>
          <w:marBottom w:val="0"/>
          <w:divBdr>
            <w:top w:val="none" w:sz="0" w:space="0" w:color="auto"/>
            <w:left w:val="none" w:sz="0" w:space="0" w:color="auto"/>
            <w:bottom w:val="none" w:sz="0" w:space="0" w:color="auto"/>
            <w:right w:val="none" w:sz="0" w:space="0" w:color="auto"/>
          </w:divBdr>
        </w:div>
        <w:div w:id="1631745697">
          <w:marLeft w:val="640"/>
          <w:marRight w:val="0"/>
          <w:marTop w:val="0"/>
          <w:marBottom w:val="0"/>
          <w:divBdr>
            <w:top w:val="none" w:sz="0" w:space="0" w:color="auto"/>
            <w:left w:val="none" w:sz="0" w:space="0" w:color="auto"/>
            <w:bottom w:val="none" w:sz="0" w:space="0" w:color="auto"/>
            <w:right w:val="none" w:sz="0" w:space="0" w:color="auto"/>
          </w:divBdr>
        </w:div>
        <w:div w:id="1641109241">
          <w:marLeft w:val="640"/>
          <w:marRight w:val="0"/>
          <w:marTop w:val="0"/>
          <w:marBottom w:val="0"/>
          <w:divBdr>
            <w:top w:val="none" w:sz="0" w:space="0" w:color="auto"/>
            <w:left w:val="none" w:sz="0" w:space="0" w:color="auto"/>
            <w:bottom w:val="none" w:sz="0" w:space="0" w:color="auto"/>
            <w:right w:val="none" w:sz="0" w:space="0" w:color="auto"/>
          </w:divBdr>
        </w:div>
        <w:div w:id="1681547472">
          <w:marLeft w:val="640"/>
          <w:marRight w:val="0"/>
          <w:marTop w:val="0"/>
          <w:marBottom w:val="0"/>
          <w:divBdr>
            <w:top w:val="none" w:sz="0" w:space="0" w:color="auto"/>
            <w:left w:val="none" w:sz="0" w:space="0" w:color="auto"/>
            <w:bottom w:val="none" w:sz="0" w:space="0" w:color="auto"/>
            <w:right w:val="none" w:sz="0" w:space="0" w:color="auto"/>
          </w:divBdr>
        </w:div>
        <w:div w:id="1684279062">
          <w:marLeft w:val="640"/>
          <w:marRight w:val="0"/>
          <w:marTop w:val="0"/>
          <w:marBottom w:val="0"/>
          <w:divBdr>
            <w:top w:val="none" w:sz="0" w:space="0" w:color="auto"/>
            <w:left w:val="none" w:sz="0" w:space="0" w:color="auto"/>
            <w:bottom w:val="none" w:sz="0" w:space="0" w:color="auto"/>
            <w:right w:val="none" w:sz="0" w:space="0" w:color="auto"/>
          </w:divBdr>
        </w:div>
        <w:div w:id="1695811968">
          <w:marLeft w:val="640"/>
          <w:marRight w:val="0"/>
          <w:marTop w:val="0"/>
          <w:marBottom w:val="0"/>
          <w:divBdr>
            <w:top w:val="none" w:sz="0" w:space="0" w:color="auto"/>
            <w:left w:val="none" w:sz="0" w:space="0" w:color="auto"/>
            <w:bottom w:val="none" w:sz="0" w:space="0" w:color="auto"/>
            <w:right w:val="none" w:sz="0" w:space="0" w:color="auto"/>
          </w:divBdr>
        </w:div>
        <w:div w:id="1790080962">
          <w:marLeft w:val="640"/>
          <w:marRight w:val="0"/>
          <w:marTop w:val="0"/>
          <w:marBottom w:val="0"/>
          <w:divBdr>
            <w:top w:val="none" w:sz="0" w:space="0" w:color="auto"/>
            <w:left w:val="none" w:sz="0" w:space="0" w:color="auto"/>
            <w:bottom w:val="none" w:sz="0" w:space="0" w:color="auto"/>
            <w:right w:val="none" w:sz="0" w:space="0" w:color="auto"/>
          </w:divBdr>
        </w:div>
        <w:div w:id="1819952014">
          <w:marLeft w:val="640"/>
          <w:marRight w:val="0"/>
          <w:marTop w:val="0"/>
          <w:marBottom w:val="0"/>
          <w:divBdr>
            <w:top w:val="none" w:sz="0" w:space="0" w:color="auto"/>
            <w:left w:val="none" w:sz="0" w:space="0" w:color="auto"/>
            <w:bottom w:val="none" w:sz="0" w:space="0" w:color="auto"/>
            <w:right w:val="none" w:sz="0" w:space="0" w:color="auto"/>
          </w:divBdr>
        </w:div>
        <w:div w:id="1835218553">
          <w:marLeft w:val="640"/>
          <w:marRight w:val="0"/>
          <w:marTop w:val="0"/>
          <w:marBottom w:val="0"/>
          <w:divBdr>
            <w:top w:val="none" w:sz="0" w:space="0" w:color="auto"/>
            <w:left w:val="none" w:sz="0" w:space="0" w:color="auto"/>
            <w:bottom w:val="none" w:sz="0" w:space="0" w:color="auto"/>
            <w:right w:val="none" w:sz="0" w:space="0" w:color="auto"/>
          </w:divBdr>
        </w:div>
        <w:div w:id="1841237438">
          <w:marLeft w:val="640"/>
          <w:marRight w:val="0"/>
          <w:marTop w:val="0"/>
          <w:marBottom w:val="0"/>
          <w:divBdr>
            <w:top w:val="none" w:sz="0" w:space="0" w:color="auto"/>
            <w:left w:val="none" w:sz="0" w:space="0" w:color="auto"/>
            <w:bottom w:val="none" w:sz="0" w:space="0" w:color="auto"/>
            <w:right w:val="none" w:sz="0" w:space="0" w:color="auto"/>
          </w:divBdr>
        </w:div>
        <w:div w:id="1862670031">
          <w:marLeft w:val="640"/>
          <w:marRight w:val="0"/>
          <w:marTop w:val="0"/>
          <w:marBottom w:val="0"/>
          <w:divBdr>
            <w:top w:val="none" w:sz="0" w:space="0" w:color="auto"/>
            <w:left w:val="none" w:sz="0" w:space="0" w:color="auto"/>
            <w:bottom w:val="none" w:sz="0" w:space="0" w:color="auto"/>
            <w:right w:val="none" w:sz="0" w:space="0" w:color="auto"/>
          </w:divBdr>
        </w:div>
        <w:div w:id="1896161366">
          <w:marLeft w:val="640"/>
          <w:marRight w:val="0"/>
          <w:marTop w:val="0"/>
          <w:marBottom w:val="0"/>
          <w:divBdr>
            <w:top w:val="none" w:sz="0" w:space="0" w:color="auto"/>
            <w:left w:val="none" w:sz="0" w:space="0" w:color="auto"/>
            <w:bottom w:val="none" w:sz="0" w:space="0" w:color="auto"/>
            <w:right w:val="none" w:sz="0" w:space="0" w:color="auto"/>
          </w:divBdr>
        </w:div>
        <w:div w:id="1899319246">
          <w:marLeft w:val="640"/>
          <w:marRight w:val="0"/>
          <w:marTop w:val="0"/>
          <w:marBottom w:val="0"/>
          <w:divBdr>
            <w:top w:val="none" w:sz="0" w:space="0" w:color="auto"/>
            <w:left w:val="none" w:sz="0" w:space="0" w:color="auto"/>
            <w:bottom w:val="none" w:sz="0" w:space="0" w:color="auto"/>
            <w:right w:val="none" w:sz="0" w:space="0" w:color="auto"/>
          </w:divBdr>
        </w:div>
        <w:div w:id="1912108849">
          <w:marLeft w:val="640"/>
          <w:marRight w:val="0"/>
          <w:marTop w:val="0"/>
          <w:marBottom w:val="0"/>
          <w:divBdr>
            <w:top w:val="none" w:sz="0" w:space="0" w:color="auto"/>
            <w:left w:val="none" w:sz="0" w:space="0" w:color="auto"/>
            <w:bottom w:val="none" w:sz="0" w:space="0" w:color="auto"/>
            <w:right w:val="none" w:sz="0" w:space="0" w:color="auto"/>
          </w:divBdr>
        </w:div>
        <w:div w:id="1915166211">
          <w:marLeft w:val="640"/>
          <w:marRight w:val="0"/>
          <w:marTop w:val="0"/>
          <w:marBottom w:val="0"/>
          <w:divBdr>
            <w:top w:val="none" w:sz="0" w:space="0" w:color="auto"/>
            <w:left w:val="none" w:sz="0" w:space="0" w:color="auto"/>
            <w:bottom w:val="none" w:sz="0" w:space="0" w:color="auto"/>
            <w:right w:val="none" w:sz="0" w:space="0" w:color="auto"/>
          </w:divBdr>
        </w:div>
        <w:div w:id="1929848000">
          <w:marLeft w:val="640"/>
          <w:marRight w:val="0"/>
          <w:marTop w:val="0"/>
          <w:marBottom w:val="0"/>
          <w:divBdr>
            <w:top w:val="none" w:sz="0" w:space="0" w:color="auto"/>
            <w:left w:val="none" w:sz="0" w:space="0" w:color="auto"/>
            <w:bottom w:val="none" w:sz="0" w:space="0" w:color="auto"/>
            <w:right w:val="none" w:sz="0" w:space="0" w:color="auto"/>
          </w:divBdr>
        </w:div>
        <w:div w:id="1999265486">
          <w:marLeft w:val="640"/>
          <w:marRight w:val="0"/>
          <w:marTop w:val="0"/>
          <w:marBottom w:val="0"/>
          <w:divBdr>
            <w:top w:val="none" w:sz="0" w:space="0" w:color="auto"/>
            <w:left w:val="none" w:sz="0" w:space="0" w:color="auto"/>
            <w:bottom w:val="none" w:sz="0" w:space="0" w:color="auto"/>
            <w:right w:val="none" w:sz="0" w:space="0" w:color="auto"/>
          </w:divBdr>
        </w:div>
        <w:div w:id="2029064727">
          <w:marLeft w:val="640"/>
          <w:marRight w:val="0"/>
          <w:marTop w:val="0"/>
          <w:marBottom w:val="0"/>
          <w:divBdr>
            <w:top w:val="none" w:sz="0" w:space="0" w:color="auto"/>
            <w:left w:val="none" w:sz="0" w:space="0" w:color="auto"/>
            <w:bottom w:val="none" w:sz="0" w:space="0" w:color="auto"/>
            <w:right w:val="none" w:sz="0" w:space="0" w:color="auto"/>
          </w:divBdr>
        </w:div>
        <w:div w:id="2031762352">
          <w:marLeft w:val="640"/>
          <w:marRight w:val="0"/>
          <w:marTop w:val="0"/>
          <w:marBottom w:val="0"/>
          <w:divBdr>
            <w:top w:val="none" w:sz="0" w:space="0" w:color="auto"/>
            <w:left w:val="none" w:sz="0" w:space="0" w:color="auto"/>
            <w:bottom w:val="none" w:sz="0" w:space="0" w:color="auto"/>
            <w:right w:val="none" w:sz="0" w:space="0" w:color="auto"/>
          </w:divBdr>
        </w:div>
        <w:div w:id="2039313064">
          <w:marLeft w:val="640"/>
          <w:marRight w:val="0"/>
          <w:marTop w:val="0"/>
          <w:marBottom w:val="0"/>
          <w:divBdr>
            <w:top w:val="none" w:sz="0" w:space="0" w:color="auto"/>
            <w:left w:val="none" w:sz="0" w:space="0" w:color="auto"/>
            <w:bottom w:val="none" w:sz="0" w:space="0" w:color="auto"/>
            <w:right w:val="none" w:sz="0" w:space="0" w:color="auto"/>
          </w:divBdr>
        </w:div>
      </w:divsChild>
    </w:div>
    <w:div w:id="291137429">
      <w:marLeft w:val="640"/>
      <w:marRight w:val="0"/>
      <w:marTop w:val="0"/>
      <w:marBottom w:val="0"/>
      <w:divBdr>
        <w:top w:val="none" w:sz="0" w:space="0" w:color="auto"/>
        <w:left w:val="none" w:sz="0" w:space="0" w:color="auto"/>
        <w:bottom w:val="none" w:sz="0" w:space="0" w:color="auto"/>
        <w:right w:val="none" w:sz="0" w:space="0" w:color="auto"/>
      </w:divBdr>
    </w:div>
    <w:div w:id="292756703">
      <w:bodyDiv w:val="1"/>
      <w:marLeft w:val="0"/>
      <w:marRight w:val="0"/>
      <w:marTop w:val="0"/>
      <w:marBottom w:val="0"/>
      <w:divBdr>
        <w:top w:val="none" w:sz="0" w:space="0" w:color="auto"/>
        <w:left w:val="none" w:sz="0" w:space="0" w:color="auto"/>
        <w:bottom w:val="none" w:sz="0" w:space="0" w:color="auto"/>
        <w:right w:val="none" w:sz="0" w:space="0" w:color="auto"/>
      </w:divBdr>
    </w:div>
    <w:div w:id="292832485">
      <w:marLeft w:val="640"/>
      <w:marRight w:val="0"/>
      <w:marTop w:val="0"/>
      <w:marBottom w:val="0"/>
      <w:divBdr>
        <w:top w:val="none" w:sz="0" w:space="0" w:color="auto"/>
        <w:left w:val="none" w:sz="0" w:space="0" w:color="auto"/>
        <w:bottom w:val="none" w:sz="0" w:space="0" w:color="auto"/>
        <w:right w:val="none" w:sz="0" w:space="0" w:color="auto"/>
      </w:divBdr>
    </w:div>
    <w:div w:id="292978627">
      <w:marLeft w:val="640"/>
      <w:marRight w:val="0"/>
      <w:marTop w:val="0"/>
      <w:marBottom w:val="0"/>
      <w:divBdr>
        <w:top w:val="none" w:sz="0" w:space="0" w:color="auto"/>
        <w:left w:val="none" w:sz="0" w:space="0" w:color="auto"/>
        <w:bottom w:val="none" w:sz="0" w:space="0" w:color="auto"/>
        <w:right w:val="none" w:sz="0" w:space="0" w:color="auto"/>
      </w:divBdr>
    </w:div>
    <w:div w:id="293367442">
      <w:marLeft w:val="640"/>
      <w:marRight w:val="0"/>
      <w:marTop w:val="0"/>
      <w:marBottom w:val="0"/>
      <w:divBdr>
        <w:top w:val="none" w:sz="0" w:space="0" w:color="auto"/>
        <w:left w:val="none" w:sz="0" w:space="0" w:color="auto"/>
        <w:bottom w:val="none" w:sz="0" w:space="0" w:color="auto"/>
        <w:right w:val="none" w:sz="0" w:space="0" w:color="auto"/>
      </w:divBdr>
    </w:div>
    <w:div w:id="293562396">
      <w:marLeft w:val="640"/>
      <w:marRight w:val="0"/>
      <w:marTop w:val="0"/>
      <w:marBottom w:val="0"/>
      <w:divBdr>
        <w:top w:val="none" w:sz="0" w:space="0" w:color="auto"/>
        <w:left w:val="none" w:sz="0" w:space="0" w:color="auto"/>
        <w:bottom w:val="none" w:sz="0" w:space="0" w:color="auto"/>
        <w:right w:val="none" w:sz="0" w:space="0" w:color="auto"/>
      </w:divBdr>
    </w:div>
    <w:div w:id="294674930">
      <w:marLeft w:val="640"/>
      <w:marRight w:val="0"/>
      <w:marTop w:val="0"/>
      <w:marBottom w:val="0"/>
      <w:divBdr>
        <w:top w:val="none" w:sz="0" w:space="0" w:color="auto"/>
        <w:left w:val="none" w:sz="0" w:space="0" w:color="auto"/>
        <w:bottom w:val="none" w:sz="0" w:space="0" w:color="auto"/>
        <w:right w:val="none" w:sz="0" w:space="0" w:color="auto"/>
      </w:divBdr>
    </w:div>
    <w:div w:id="295064814">
      <w:marLeft w:val="640"/>
      <w:marRight w:val="0"/>
      <w:marTop w:val="0"/>
      <w:marBottom w:val="0"/>
      <w:divBdr>
        <w:top w:val="none" w:sz="0" w:space="0" w:color="auto"/>
        <w:left w:val="none" w:sz="0" w:space="0" w:color="auto"/>
        <w:bottom w:val="none" w:sz="0" w:space="0" w:color="auto"/>
        <w:right w:val="none" w:sz="0" w:space="0" w:color="auto"/>
      </w:divBdr>
    </w:div>
    <w:div w:id="296110298">
      <w:marLeft w:val="640"/>
      <w:marRight w:val="0"/>
      <w:marTop w:val="0"/>
      <w:marBottom w:val="0"/>
      <w:divBdr>
        <w:top w:val="none" w:sz="0" w:space="0" w:color="auto"/>
        <w:left w:val="none" w:sz="0" w:space="0" w:color="auto"/>
        <w:bottom w:val="none" w:sz="0" w:space="0" w:color="auto"/>
        <w:right w:val="none" w:sz="0" w:space="0" w:color="auto"/>
      </w:divBdr>
    </w:div>
    <w:div w:id="296381040">
      <w:marLeft w:val="640"/>
      <w:marRight w:val="0"/>
      <w:marTop w:val="0"/>
      <w:marBottom w:val="0"/>
      <w:divBdr>
        <w:top w:val="none" w:sz="0" w:space="0" w:color="auto"/>
        <w:left w:val="none" w:sz="0" w:space="0" w:color="auto"/>
        <w:bottom w:val="none" w:sz="0" w:space="0" w:color="auto"/>
        <w:right w:val="none" w:sz="0" w:space="0" w:color="auto"/>
      </w:divBdr>
    </w:div>
    <w:div w:id="296498154">
      <w:marLeft w:val="640"/>
      <w:marRight w:val="0"/>
      <w:marTop w:val="0"/>
      <w:marBottom w:val="0"/>
      <w:divBdr>
        <w:top w:val="none" w:sz="0" w:space="0" w:color="auto"/>
        <w:left w:val="none" w:sz="0" w:space="0" w:color="auto"/>
        <w:bottom w:val="none" w:sz="0" w:space="0" w:color="auto"/>
        <w:right w:val="none" w:sz="0" w:space="0" w:color="auto"/>
      </w:divBdr>
    </w:div>
    <w:div w:id="296766140">
      <w:marLeft w:val="640"/>
      <w:marRight w:val="0"/>
      <w:marTop w:val="0"/>
      <w:marBottom w:val="0"/>
      <w:divBdr>
        <w:top w:val="none" w:sz="0" w:space="0" w:color="auto"/>
        <w:left w:val="none" w:sz="0" w:space="0" w:color="auto"/>
        <w:bottom w:val="none" w:sz="0" w:space="0" w:color="auto"/>
        <w:right w:val="none" w:sz="0" w:space="0" w:color="auto"/>
      </w:divBdr>
    </w:div>
    <w:div w:id="297221800">
      <w:bodyDiv w:val="1"/>
      <w:marLeft w:val="0"/>
      <w:marRight w:val="0"/>
      <w:marTop w:val="0"/>
      <w:marBottom w:val="0"/>
      <w:divBdr>
        <w:top w:val="none" w:sz="0" w:space="0" w:color="auto"/>
        <w:left w:val="none" w:sz="0" w:space="0" w:color="auto"/>
        <w:bottom w:val="none" w:sz="0" w:space="0" w:color="auto"/>
        <w:right w:val="none" w:sz="0" w:space="0" w:color="auto"/>
      </w:divBdr>
      <w:divsChild>
        <w:div w:id="1779814">
          <w:marLeft w:val="640"/>
          <w:marRight w:val="0"/>
          <w:marTop w:val="0"/>
          <w:marBottom w:val="0"/>
          <w:divBdr>
            <w:top w:val="none" w:sz="0" w:space="0" w:color="auto"/>
            <w:left w:val="none" w:sz="0" w:space="0" w:color="auto"/>
            <w:bottom w:val="none" w:sz="0" w:space="0" w:color="auto"/>
            <w:right w:val="none" w:sz="0" w:space="0" w:color="auto"/>
          </w:divBdr>
        </w:div>
        <w:div w:id="4479941">
          <w:marLeft w:val="640"/>
          <w:marRight w:val="0"/>
          <w:marTop w:val="0"/>
          <w:marBottom w:val="0"/>
          <w:divBdr>
            <w:top w:val="none" w:sz="0" w:space="0" w:color="auto"/>
            <w:left w:val="none" w:sz="0" w:space="0" w:color="auto"/>
            <w:bottom w:val="none" w:sz="0" w:space="0" w:color="auto"/>
            <w:right w:val="none" w:sz="0" w:space="0" w:color="auto"/>
          </w:divBdr>
        </w:div>
        <w:div w:id="63259866">
          <w:marLeft w:val="640"/>
          <w:marRight w:val="0"/>
          <w:marTop w:val="0"/>
          <w:marBottom w:val="0"/>
          <w:divBdr>
            <w:top w:val="none" w:sz="0" w:space="0" w:color="auto"/>
            <w:left w:val="none" w:sz="0" w:space="0" w:color="auto"/>
            <w:bottom w:val="none" w:sz="0" w:space="0" w:color="auto"/>
            <w:right w:val="none" w:sz="0" w:space="0" w:color="auto"/>
          </w:divBdr>
        </w:div>
        <w:div w:id="67925126">
          <w:marLeft w:val="640"/>
          <w:marRight w:val="0"/>
          <w:marTop w:val="0"/>
          <w:marBottom w:val="0"/>
          <w:divBdr>
            <w:top w:val="none" w:sz="0" w:space="0" w:color="auto"/>
            <w:left w:val="none" w:sz="0" w:space="0" w:color="auto"/>
            <w:bottom w:val="none" w:sz="0" w:space="0" w:color="auto"/>
            <w:right w:val="none" w:sz="0" w:space="0" w:color="auto"/>
          </w:divBdr>
        </w:div>
        <w:div w:id="77333617">
          <w:marLeft w:val="640"/>
          <w:marRight w:val="0"/>
          <w:marTop w:val="0"/>
          <w:marBottom w:val="0"/>
          <w:divBdr>
            <w:top w:val="none" w:sz="0" w:space="0" w:color="auto"/>
            <w:left w:val="none" w:sz="0" w:space="0" w:color="auto"/>
            <w:bottom w:val="none" w:sz="0" w:space="0" w:color="auto"/>
            <w:right w:val="none" w:sz="0" w:space="0" w:color="auto"/>
          </w:divBdr>
        </w:div>
        <w:div w:id="94639735">
          <w:marLeft w:val="640"/>
          <w:marRight w:val="0"/>
          <w:marTop w:val="0"/>
          <w:marBottom w:val="0"/>
          <w:divBdr>
            <w:top w:val="none" w:sz="0" w:space="0" w:color="auto"/>
            <w:left w:val="none" w:sz="0" w:space="0" w:color="auto"/>
            <w:bottom w:val="none" w:sz="0" w:space="0" w:color="auto"/>
            <w:right w:val="none" w:sz="0" w:space="0" w:color="auto"/>
          </w:divBdr>
        </w:div>
        <w:div w:id="106242888">
          <w:marLeft w:val="640"/>
          <w:marRight w:val="0"/>
          <w:marTop w:val="0"/>
          <w:marBottom w:val="0"/>
          <w:divBdr>
            <w:top w:val="none" w:sz="0" w:space="0" w:color="auto"/>
            <w:left w:val="none" w:sz="0" w:space="0" w:color="auto"/>
            <w:bottom w:val="none" w:sz="0" w:space="0" w:color="auto"/>
            <w:right w:val="none" w:sz="0" w:space="0" w:color="auto"/>
          </w:divBdr>
        </w:div>
        <w:div w:id="115293981">
          <w:marLeft w:val="640"/>
          <w:marRight w:val="0"/>
          <w:marTop w:val="0"/>
          <w:marBottom w:val="0"/>
          <w:divBdr>
            <w:top w:val="none" w:sz="0" w:space="0" w:color="auto"/>
            <w:left w:val="none" w:sz="0" w:space="0" w:color="auto"/>
            <w:bottom w:val="none" w:sz="0" w:space="0" w:color="auto"/>
            <w:right w:val="none" w:sz="0" w:space="0" w:color="auto"/>
          </w:divBdr>
        </w:div>
        <w:div w:id="125318834">
          <w:marLeft w:val="640"/>
          <w:marRight w:val="0"/>
          <w:marTop w:val="0"/>
          <w:marBottom w:val="0"/>
          <w:divBdr>
            <w:top w:val="none" w:sz="0" w:space="0" w:color="auto"/>
            <w:left w:val="none" w:sz="0" w:space="0" w:color="auto"/>
            <w:bottom w:val="none" w:sz="0" w:space="0" w:color="auto"/>
            <w:right w:val="none" w:sz="0" w:space="0" w:color="auto"/>
          </w:divBdr>
        </w:div>
        <w:div w:id="135416845">
          <w:marLeft w:val="640"/>
          <w:marRight w:val="0"/>
          <w:marTop w:val="0"/>
          <w:marBottom w:val="0"/>
          <w:divBdr>
            <w:top w:val="none" w:sz="0" w:space="0" w:color="auto"/>
            <w:left w:val="none" w:sz="0" w:space="0" w:color="auto"/>
            <w:bottom w:val="none" w:sz="0" w:space="0" w:color="auto"/>
            <w:right w:val="none" w:sz="0" w:space="0" w:color="auto"/>
          </w:divBdr>
        </w:div>
        <w:div w:id="136651286">
          <w:marLeft w:val="640"/>
          <w:marRight w:val="0"/>
          <w:marTop w:val="0"/>
          <w:marBottom w:val="0"/>
          <w:divBdr>
            <w:top w:val="none" w:sz="0" w:space="0" w:color="auto"/>
            <w:left w:val="none" w:sz="0" w:space="0" w:color="auto"/>
            <w:bottom w:val="none" w:sz="0" w:space="0" w:color="auto"/>
            <w:right w:val="none" w:sz="0" w:space="0" w:color="auto"/>
          </w:divBdr>
        </w:div>
        <w:div w:id="166866542">
          <w:marLeft w:val="640"/>
          <w:marRight w:val="0"/>
          <w:marTop w:val="0"/>
          <w:marBottom w:val="0"/>
          <w:divBdr>
            <w:top w:val="none" w:sz="0" w:space="0" w:color="auto"/>
            <w:left w:val="none" w:sz="0" w:space="0" w:color="auto"/>
            <w:bottom w:val="none" w:sz="0" w:space="0" w:color="auto"/>
            <w:right w:val="none" w:sz="0" w:space="0" w:color="auto"/>
          </w:divBdr>
        </w:div>
        <w:div w:id="167793693">
          <w:marLeft w:val="640"/>
          <w:marRight w:val="0"/>
          <w:marTop w:val="0"/>
          <w:marBottom w:val="0"/>
          <w:divBdr>
            <w:top w:val="none" w:sz="0" w:space="0" w:color="auto"/>
            <w:left w:val="none" w:sz="0" w:space="0" w:color="auto"/>
            <w:bottom w:val="none" w:sz="0" w:space="0" w:color="auto"/>
            <w:right w:val="none" w:sz="0" w:space="0" w:color="auto"/>
          </w:divBdr>
        </w:div>
        <w:div w:id="218517664">
          <w:marLeft w:val="640"/>
          <w:marRight w:val="0"/>
          <w:marTop w:val="0"/>
          <w:marBottom w:val="0"/>
          <w:divBdr>
            <w:top w:val="none" w:sz="0" w:space="0" w:color="auto"/>
            <w:left w:val="none" w:sz="0" w:space="0" w:color="auto"/>
            <w:bottom w:val="none" w:sz="0" w:space="0" w:color="auto"/>
            <w:right w:val="none" w:sz="0" w:space="0" w:color="auto"/>
          </w:divBdr>
        </w:div>
        <w:div w:id="255603166">
          <w:marLeft w:val="640"/>
          <w:marRight w:val="0"/>
          <w:marTop w:val="0"/>
          <w:marBottom w:val="0"/>
          <w:divBdr>
            <w:top w:val="none" w:sz="0" w:space="0" w:color="auto"/>
            <w:left w:val="none" w:sz="0" w:space="0" w:color="auto"/>
            <w:bottom w:val="none" w:sz="0" w:space="0" w:color="auto"/>
            <w:right w:val="none" w:sz="0" w:space="0" w:color="auto"/>
          </w:divBdr>
        </w:div>
        <w:div w:id="265694393">
          <w:marLeft w:val="640"/>
          <w:marRight w:val="0"/>
          <w:marTop w:val="0"/>
          <w:marBottom w:val="0"/>
          <w:divBdr>
            <w:top w:val="none" w:sz="0" w:space="0" w:color="auto"/>
            <w:left w:val="none" w:sz="0" w:space="0" w:color="auto"/>
            <w:bottom w:val="none" w:sz="0" w:space="0" w:color="auto"/>
            <w:right w:val="none" w:sz="0" w:space="0" w:color="auto"/>
          </w:divBdr>
        </w:div>
        <w:div w:id="281612983">
          <w:marLeft w:val="640"/>
          <w:marRight w:val="0"/>
          <w:marTop w:val="0"/>
          <w:marBottom w:val="0"/>
          <w:divBdr>
            <w:top w:val="none" w:sz="0" w:space="0" w:color="auto"/>
            <w:left w:val="none" w:sz="0" w:space="0" w:color="auto"/>
            <w:bottom w:val="none" w:sz="0" w:space="0" w:color="auto"/>
            <w:right w:val="none" w:sz="0" w:space="0" w:color="auto"/>
          </w:divBdr>
        </w:div>
        <w:div w:id="293290126">
          <w:marLeft w:val="640"/>
          <w:marRight w:val="0"/>
          <w:marTop w:val="0"/>
          <w:marBottom w:val="0"/>
          <w:divBdr>
            <w:top w:val="none" w:sz="0" w:space="0" w:color="auto"/>
            <w:left w:val="none" w:sz="0" w:space="0" w:color="auto"/>
            <w:bottom w:val="none" w:sz="0" w:space="0" w:color="auto"/>
            <w:right w:val="none" w:sz="0" w:space="0" w:color="auto"/>
          </w:divBdr>
        </w:div>
        <w:div w:id="305932467">
          <w:marLeft w:val="640"/>
          <w:marRight w:val="0"/>
          <w:marTop w:val="0"/>
          <w:marBottom w:val="0"/>
          <w:divBdr>
            <w:top w:val="none" w:sz="0" w:space="0" w:color="auto"/>
            <w:left w:val="none" w:sz="0" w:space="0" w:color="auto"/>
            <w:bottom w:val="none" w:sz="0" w:space="0" w:color="auto"/>
            <w:right w:val="none" w:sz="0" w:space="0" w:color="auto"/>
          </w:divBdr>
        </w:div>
        <w:div w:id="314722252">
          <w:marLeft w:val="640"/>
          <w:marRight w:val="0"/>
          <w:marTop w:val="0"/>
          <w:marBottom w:val="0"/>
          <w:divBdr>
            <w:top w:val="none" w:sz="0" w:space="0" w:color="auto"/>
            <w:left w:val="none" w:sz="0" w:space="0" w:color="auto"/>
            <w:bottom w:val="none" w:sz="0" w:space="0" w:color="auto"/>
            <w:right w:val="none" w:sz="0" w:space="0" w:color="auto"/>
          </w:divBdr>
        </w:div>
        <w:div w:id="376126150">
          <w:marLeft w:val="640"/>
          <w:marRight w:val="0"/>
          <w:marTop w:val="0"/>
          <w:marBottom w:val="0"/>
          <w:divBdr>
            <w:top w:val="none" w:sz="0" w:space="0" w:color="auto"/>
            <w:left w:val="none" w:sz="0" w:space="0" w:color="auto"/>
            <w:bottom w:val="none" w:sz="0" w:space="0" w:color="auto"/>
            <w:right w:val="none" w:sz="0" w:space="0" w:color="auto"/>
          </w:divBdr>
        </w:div>
        <w:div w:id="378745966">
          <w:marLeft w:val="640"/>
          <w:marRight w:val="0"/>
          <w:marTop w:val="0"/>
          <w:marBottom w:val="0"/>
          <w:divBdr>
            <w:top w:val="none" w:sz="0" w:space="0" w:color="auto"/>
            <w:left w:val="none" w:sz="0" w:space="0" w:color="auto"/>
            <w:bottom w:val="none" w:sz="0" w:space="0" w:color="auto"/>
            <w:right w:val="none" w:sz="0" w:space="0" w:color="auto"/>
          </w:divBdr>
        </w:div>
        <w:div w:id="383529089">
          <w:marLeft w:val="640"/>
          <w:marRight w:val="0"/>
          <w:marTop w:val="0"/>
          <w:marBottom w:val="0"/>
          <w:divBdr>
            <w:top w:val="none" w:sz="0" w:space="0" w:color="auto"/>
            <w:left w:val="none" w:sz="0" w:space="0" w:color="auto"/>
            <w:bottom w:val="none" w:sz="0" w:space="0" w:color="auto"/>
            <w:right w:val="none" w:sz="0" w:space="0" w:color="auto"/>
          </w:divBdr>
        </w:div>
        <w:div w:id="402993463">
          <w:marLeft w:val="640"/>
          <w:marRight w:val="0"/>
          <w:marTop w:val="0"/>
          <w:marBottom w:val="0"/>
          <w:divBdr>
            <w:top w:val="none" w:sz="0" w:space="0" w:color="auto"/>
            <w:left w:val="none" w:sz="0" w:space="0" w:color="auto"/>
            <w:bottom w:val="none" w:sz="0" w:space="0" w:color="auto"/>
            <w:right w:val="none" w:sz="0" w:space="0" w:color="auto"/>
          </w:divBdr>
        </w:div>
        <w:div w:id="411660878">
          <w:marLeft w:val="640"/>
          <w:marRight w:val="0"/>
          <w:marTop w:val="0"/>
          <w:marBottom w:val="0"/>
          <w:divBdr>
            <w:top w:val="none" w:sz="0" w:space="0" w:color="auto"/>
            <w:left w:val="none" w:sz="0" w:space="0" w:color="auto"/>
            <w:bottom w:val="none" w:sz="0" w:space="0" w:color="auto"/>
            <w:right w:val="none" w:sz="0" w:space="0" w:color="auto"/>
          </w:divBdr>
        </w:div>
        <w:div w:id="443693837">
          <w:marLeft w:val="640"/>
          <w:marRight w:val="0"/>
          <w:marTop w:val="0"/>
          <w:marBottom w:val="0"/>
          <w:divBdr>
            <w:top w:val="none" w:sz="0" w:space="0" w:color="auto"/>
            <w:left w:val="none" w:sz="0" w:space="0" w:color="auto"/>
            <w:bottom w:val="none" w:sz="0" w:space="0" w:color="auto"/>
            <w:right w:val="none" w:sz="0" w:space="0" w:color="auto"/>
          </w:divBdr>
        </w:div>
        <w:div w:id="455492517">
          <w:marLeft w:val="640"/>
          <w:marRight w:val="0"/>
          <w:marTop w:val="0"/>
          <w:marBottom w:val="0"/>
          <w:divBdr>
            <w:top w:val="none" w:sz="0" w:space="0" w:color="auto"/>
            <w:left w:val="none" w:sz="0" w:space="0" w:color="auto"/>
            <w:bottom w:val="none" w:sz="0" w:space="0" w:color="auto"/>
            <w:right w:val="none" w:sz="0" w:space="0" w:color="auto"/>
          </w:divBdr>
        </w:div>
        <w:div w:id="467208996">
          <w:marLeft w:val="640"/>
          <w:marRight w:val="0"/>
          <w:marTop w:val="0"/>
          <w:marBottom w:val="0"/>
          <w:divBdr>
            <w:top w:val="none" w:sz="0" w:space="0" w:color="auto"/>
            <w:left w:val="none" w:sz="0" w:space="0" w:color="auto"/>
            <w:bottom w:val="none" w:sz="0" w:space="0" w:color="auto"/>
            <w:right w:val="none" w:sz="0" w:space="0" w:color="auto"/>
          </w:divBdr>
        </w:div>
        <w:div w:id="555778019">
          <w:marLeft w:val="640"/>
          <w:marRight w:val="0"/>
          <w:marTop w:val="0"/>
          <w:marBottom w:val="0"/>
          <w:divBdr>
            <w:top w:val="none" w:sz="0" w:space="0" w:color="auto"/>
            <w:left w:val="none" w:sz="0" w:space="0" w:color="auto"/>
            <w:bottom w:val="none" w:sz="0" w:space="0" w:color="auto"/>
            <w:right w:val="none" w:sz="0" w:space="0" w:color="auto"/>
          </w:divBdr>
        </w:div>
        <w:div w:id="585698955">
          <w:marLeft w:val="640"/>
          <w:marRight w:val="0"/>
          <w:marTop w:val="0"/>
          <w:marBottom w:val="0"/>
          <w:divBdr>
            <w:top w:val="none" w:sz="0" w:space="0" w:color="auto"/>
            <w:left w:val="none" w:sz="0" w:space="0" w:color="auto"/>
            <w:bottom w:val="none" w:sz="0" w:space="0" w:color="auto"/>
            <w:right w:val="none" w:sz="0" w:space="0" w:color="auto"/>
          </w:divBdr>
        </w:div>
        <w:div w:id="586309607">
          <w:marLeft w:val="640"/>
          <w:marRight w:val="0"/>
          <w:marTop w:val="0"/>
          <w:marBottom w:val="0"/>
          <w:divBdr>
            <w:top w:val="none" w:sz="0" w:space="0" w:color="auto"/>
            <w:left w:val="none" w:sz="0" w:space="0" w:color="auto"/>
            <w:bottom w:val="none" w:sz="0" w:space="0" w:color="auto"/>
            <w:right w:val="none" w:sz="0" w:space="0" w:color="auto"/>
          </w:divBdr>
        </w:div>
        <w:div w:id="592275835">
          <w:marLeft w:val="640"/>
          <w:marRight w:val="0"/>
          <w:marTop w:val="0"/>
          <w:marBottom w:val="0"/>
          <w:divBdr>
            <w:top w:val="none" w:sz="0" w:space="0" w:color="auto"/>
            <w:left w:val="none" w:sz="0" w:space="0" w:color="auto"/>
            <w:bottom w:val="none" w:sz="0" w:space="0" w:color="auto"/>
            <w:right w:val="none" w:sz="0" w:space="0" w:color="auto"/>
          </w:divBdr>
        </w:div>
        <w:div w:id="629359266">
          <w:marLeft w:val="640"/>
          <w:marRight w:val="0"/>
          <w:marTop w:val="0"/>
          <w:marBottom w:val="0"/>
          <w:divBdr>
            <w:top w:val="none" w:sz="0" w:space="0" w:color="auto"/>
            <w:left w:val="none" w:sz="0" w:space="0" w:color="auto"/>
            <w:bottom w:val="none" w:sz="0" w:space="0" w:color="auto"/>
            <w:right w:val="none" w:sz="0" w:space="0" w:color="auto"/>
          </w:divBdr>
        </w:div>
        <w:div w:id="643462647">
          <w:marLeft w:val="640"/>
          <w:marRight w:val="0"/>
          <w:marTop w:val="0"/>
          <w:marBottom w:val="0"/>
          <w:divBdr>
            <w:top w:val="none" w:sz="0" w:space="0" w:color="auto"/>
            <w:left w:val="none" w:sz="0" w:space="0" w:color="auto"/>
            <w:bottom w:val="none" w:sz="0" w:space="0" w:color="auto"/>
            <w:right w:val="none" w:sz="0" w:space="0" w:color="auto"/>
          </w:divBdr>
        </w:div>
        <w:div w:id="686059102">
          <w:marLeft w:val="640"/>
          <w:marRight w:val="0"/>
          <w:marTop w:val="0"/>
          <w:marBottom w:val="0"/>
          <w:divBdr>
            <w:top w:val="none" w:sz="0" w:space="0" w:color="auto"/>
            <w:left w:val="none" w:sz="0" w:space="0" w:color="auto"/>
            <w:bottom w:val="none" w:sz="0" w:space="0" w:color="auto"/>
            <w:right w:val="none" w:sz="0" w:space="0" w:color="auto"/>
          </w:divBdr>
        </w:div>
        <w:div w:id="701832435">
          <w:marLeft w:val="640"/>
          <w:marRight w:val="0"/>
          <w:marTop w:val="0"/>
          <w:marBottom w:val="0"/>
          <w:divBdr>
            <w:top w:val="none" w:sz="0" w:space="0" w:color="auto"/>
            <w:left w:val="none" w:sz="0" w:space="0" w:color="auto"/>
            <w:bottom w:val="none" w:sz="0" w:space="0" w:color="auto"/>
            <w:right w:val="none" w:sz="0" w:space="0" w:color="auto"/>
          </w:divBdr>
        </w:div>
        <w:div w:id="702747562">
          <w:marLeft w:val="640"/>
          <w:marRight w:val="0"/>
          <w:marTop w:val="0"/>
          <w:marBottom w:val="0"/>
          <w:divBdr>
            <w:top w:val="none" w:sz="0" w:space="0" w:color="auto"/>
            <w:left w:val="none" w:sz="0" w:space="0" w:color="auto"/>
            <w:bottom w:val="none" w:sz="0" w:space="0" w:color="auto"/>
            <w:right w:val="none" w:sz="0" w:space="0" w:color="auto"/>
          </w:divBdr>
        </w:div>
        <w:div w:id="788625717">
          <w:marLeft w:val="640"/>
          <w:marRight w:val="0"/>
          <w:marTop w:val="0"/>
          <w:marBottom w:val="0"/>
          <w:divBdr>
            <w:top w:val="none" w:sz="0" w:space="0" w:color="auto"/>
            <w:left w:val="none" w:sz="0" w:space="0" w:color="auto"/>
            <w:bottom w:val="none" w:sz="0" w:space="0" w:color="auto"/>
            <w:right w:val="none" w:sz="0" w:space="0" w:color="auto"/>
          </w:divBdr>
        </w:div>
        <w:div w:id="793407869">
          <w:marLeft w:val="640"/>
          <w:marRight w:val="0"/>
          <w:marTop w:val="0"/>
          <w:marBottom w:val="0"/>
          <w:divBdr>
            <w:top w:val="none" w:sz="0" w:space="0" w:color="auto"/>
            <w:left w:val="none" w:sz="0" w:space="0" w:color="auto"/>
            <w:bottom w:val="none" w:sz="0" w:space="0" w:color="auto"/>
            <w:right w:val="none" w:sz="0" w:space="0" w:color="auto"/>
          </w:divBdr>
        </w:div>
        <w:div w:id="804153847">
          <w:marLeft w:val="640"/>
          <w:marRight w:val="0"/>
          <w:marTop w:val="0"/>
          <w:marBottom w:val="0"/>
          <w:divBdr>
            <w:top w:val="none" w:sz="0" w:space="0" w:color="auto"/>
            <w:left w:val="none" w:sz="0" w:space="0" w:color="auto"/>
            <w:bottom w:val="none" w:sz="0" w:space="0" w:color="auto"/>
            <w:right w:val="none" w:sz="0" w:space="0" w:color="auto"/>
          </w:divBdr>
        </w:div>
        <w:div w:id="823934597">
          <w:marLeft w:val="640"/>
          <w:marRight w:val="0"/>
          <w:marTop w:val="0"/>
          <w:marBottom w:val="0"/>
          <w:divBdr>
            <w:top w:val="none" w:sz="0" w:space="0" w:color="auto"/>
            <w:left w:val="none" w:sz="0" w:space="0" w:color="auto"/>
            <w:bottom w:val="none" w:sz="0" w:space="0" w:color="auto"/>
            <w:right w:val="none" w:sz="0" w:space="0" w:color="auto"/>
          </w:divBdr>
        </w:div>
        <w:div w:id="836963721">
          <w:marLeft w:val="640"/>
          <w:marRight w:val="0"/>
          <w:marTop w:val="0"/>
          <w:marBottom w:val="0"/>
          <w:divBdr>
            <w:top w:val="none" w:sz="0" w:space="0" w:color="auto"/>
            <w:left w:val="none" w:sz="0" w:space="0" w:color="auto"/>
            <w:bottom w:val="none" w:sz="0" w:space="0" w:color="auto"/>
            <w:right w:val="none" w:sz="0" w:space="0" w:color="auto"/>
          </w:divBdr>
        </w:div>
        <w:div w:id="865213415">
          <w:marLeft w:val="640"/>
          <w:marRight w:val="0"/>
          <w:marTop w:val="0"/>
          <w:marBottom w:val="0"/>
          <w:divBdr>
            <w:top w:val="none" w:sz="0" w:space="0" w:color="auto"/>
            <w:left w:val="none" w:sz="0" w:space="0" w:color="auto"/>
            <w:bottom w:val="none" w:sz="0" w:space="0" w:color="auto"/>
            <w:right w:val="none" w:sz="0" w:space="0" w:color="auto"/>
          </w:divBdr>
        </w:div>
        <w:div w:id="874389405">
          <w:marLeft w:val="640"/>
          <w:marRight w:val="0"/>
          <w:marTop w:val="0"/>
          <w:marBottom w:val="0"/>
          <w:divBdr>
            <w:top w:val="none" w:sz="0" w:space="0" w:color="auto"/>
            <w:left w:val="none" w:sz="0" w:space="0" w:color="auto"/>
            <w:bottom w:val="none" w:sz="0" w:space="0" w:color="auto"/>
            <w:right w:val="none" w:sz="0" w:space="0" w:color="auto"/>
          </w:divBdr>
        </w:div>
        <w:div w:id="947585987">
          <w:marLeft w:val="640"/>
          <w:marRight w:val="0"/>
          <w:marTop w:val="0"/>
          <w:marBottom w:val="0"/>
          <w:divBdr>
            <w:top w:val="none" w:sz="0" w:space="0" w:color="auto"/>
            <w:left w:val="none" w:sz="0" w:space="0" w:color="auto"/>
            <w:bottom w:val="none" w:sz="0" w:space="0" w:color="auto"/>
            <w:right w:val="none" w:sz="0" w:space="0" w:color="auto"/>
          </w:divBdr>
        </w:div>
        <w:div w:id="1024359750">
          <w:marLeft w:val="640"/>
          <w:marRight w:val="0"/>
          <w:marTop w:val="0"/>
          <w:marBottom w:val="0"/>
          <w:divBdr>
            <w:top w:val="none" w:sz="0" w:space="0" w:color="auto"/>
            <w:left w:val="none" w:sz="0" w:space="0" w:color="auto"/>
            <w:bottom w:val="none" w:sz="0" w:space="0" w:color="auto"/>
            <w:right w:val="none" w:sz="0" w:space="0" w:color="auto"/>
          </w:divBdr>
        </w:div>
        <w:div w:id="1051197994">
          <w:marLeft w:val="640"/>
          <w:marRight w:val="0"/>
          <w:marTop w:val="0"/>
          <w:marBottom w:val="0"/>
          <w:divBdr>
            <w:top w:val="none" w:sz="0" w:space="0" w:color="auto"/>
            <w:left w:val="none" w:sz="0" w:space="0" w:color="auto"/>
            <w:bottom w:val="none" w:sz="0" w:space="0" w:color="auto"/>
            <w:right w:val="none" w:sz="0" w:space="0" w:color="auto"/>
          </w:divBdr>
        </w:div>
        <w:div w:id="1094202192">
          <w:marLeft w:val="640"/>
          <w:marRight w:val="0"/>
          <w:marTop w:val="0"/>
          <w:marBottom w:val="0"/>
          <w:divBdr>
            <w:top w:val="none" w:sz="0" w:space="0" w:color="auto"/>
            <w:left w:val="none" w:sz="0" w:space="0" w:color="auto"/>
            <w:bottom w:val="none" w:sz="0" w:space="0" w:color="auto"/>
            <w:right w:val="none" w:sz="0" w:space="0" w:color="auto"/>
          </w:divBdr>
        </w:div>
        <w:div w:id="1139569289">
          <w:marLeft w:val="640"/>
          <w:marRight w:val="0"/>
          <w:marTop w:val="0"/>
          <w:marBottom w:val="0"/>
          <w:divBdr>
            <w:top w:val="none" w:sz="0" w:space="0" w:color="auto"/>
            <w:left w:val="none" w:sz="0" w:space="0" w:color="auto"/>
            <w:bottom w:val="none" w:sz="0" w:space="0" w:color="auto"/>
            <w:right w:val="none" w:sz="0" w:space="0" w:color="auto"/>
          </w:divBdr>
        </w:div>
        <w:div w:id="1168135274">
          <w:marLeft w:val="640"/>
          <w:marRight w:val="0"/>
          <w:marTop w:val="0"/>
          <w:marBottom w:val="0"/>
          <w:divBdr>
            <w:top w:val="none" w:sz="0" w:space="0" w:color="auto"/>
            <w:left w:val="none" w:sz="0" w:space="0" w:color="auto"/>
            <w:bottom w:val="none" w:sz="0" w:space="0" w:color="auto"/>
            <w:right w:val="none" w:sz="0" w:space="0" w:color="auto"/>
          </w:divBdr>
        </w:div>
        <w:div w:id="1217744726">
          <w:marLeft w:val="640"/>
          <w:marRight w:val="0"/>
          <w:marTop w:val="0"/>
          <w:marBottom w:val="0"/>
          <w:divBdr>
            <w:top w:val="none" w:sz="0" w:space="0" w:color="auto"/>
            <w:left w:val="none" w:sz="0" w:space="0" w:color="auto"/>
            <w:bottom w:val="none" w:sz="0" w:space="0" w:color="auto"/>
            <w:right w:val="none" w:sz="0" w:space="0" w:color="auto"/>
          </w:divBdr>
        </w:div>
        <w:div w:id="1220551692">
          <w:marLeft w:val="640"/>
          <w:marRight w:val="0"/>
          <w:marTop w:val="0"/>
          <w:marBottom w:val="0"/>
          <w:divBdr>
            <w:top w:val="none" w:sz="0" w:space="0" w:color="auto"/>
            <w:left w:val="none" w:sz="0" w:space="0" w:color="auto"/>
            <w:bottom w:val="none" w:sz="0" w:space="0" w:color="auto"/>
            <w:right w:val="none" w:sz="0" w:space="0" w:color="auto"/>
          </w:divBdr>
        </w:div>
        <w:div w:id="1224637180">
          <w:marLeft w:val="640"/>
          <w:marRight w:val="0"/>
          <w:marTop w:val="0"/>
          <w:marBottom w:val="0"/>
          <w:divBdr>
            <w:top w:val="none" w:sz="0" w:space="0" w:color="auto"/>
            <w:left w:val="none" w:sz="0" w:space="0" w:color="auto"/>
            <w:bottom w:val="none" w:sz="0" w:space="0" w:color="auto"/>
            <w:right w:val="none" w:sz="0" w:space="0" w:color="auto"/>
          </w:divBdr>
        </w:div>
        <w:div w:id="1226070573">
          <w:marLeft w:val="640"/>
          <w:marRight w:val="0"/>
          <w:marTop w:val="0"/>
          <w:marBottom w:val="0"/>
          <w:divBdr>
            <w:top w:val="none" w:sz="0" w:space="0" w:color="auto"/>
            <w:left w:val="none" w:sz="0" w:space="0" w:color="auto"/>
            <w:bottom w:val="none" w:sz="0" w:space="0" w:color="auto"/>
            <w:right w:val="none" w:sz="0" w:space="0" w:color="auto"/>
          </w:divBdr>
        </w:div>
        <w:div w:id="1226138855">
          <w:marLeft w:val="640"/>
          <w:marRight w:val="0"/>
          <w:marTop w:val="0"/>
          <w:marBottom w:val="0"/>
          <w:divBdr>
            <w:top w:val="none" w:sz="0" w:space="0" w:color="auto"/>
            <w:left w:val="none" w:sz="0" w:space="0" w:color="auto"/>
            <w:bottom w:val="none" w:sz="0" w:space="0" w:color="auto"/>
            <w:right w:val="none" w:sz="0" w:space="0" w:color="auto"/>
          </w:divBdr>
        </w:div>
        <w:div w:id="1265067349">
          <w:marLeft w:val="640"/>
          <w:marRight w:val="0"/>
          <w:marTop w:val="0"/>
          <w:marBottom w:val="0"/>
          <w:divBdr>
            <w:top w:val="none" w:sz="0" w:space="0" w:color="auto"/>
            <w:left w:val="none" w:sz="0" w:space="0" w:color="auto"/>
            <w:bottom w:val="none" w:sz="0" w:space="0" w:color="auto"/>
            <w:right w:val="none" w:sz="0" w:space="0" w:color="auto"/>
          </w:divBdr>
        </w:div>
        <w:div w:id="1270238403">
          <w:marLeft w:val="640"/>
          <w:marRight w:val="0"/>
          <w:marTop w:val="0"/>
          <w:marBottom w:val="0"/>
          <w:divBdr>
            <w:top w:val="none" w:sz="0" w:space="0" w:color="auto"/>
            <w:left w:val="none" w:sz="0" w:space="0" w:color="auto"/>
            <w:bottom w:val="none" w:sz="0" w:space="0" w:color="auto"/>
            <w:right w:val="none" w:sz="0" w:space="0" w:color="auto"/>
          </w:divBdr>
        </w:div>
        <w:div w:id="1292174744">
          <w:marLeft w:val="640"/>
          <w:marRight w:val="0"/>
          <w:marTop w:val="0"/>
          <w:marBottom w:val="0"/>
          <w:divBdr>
            <w:top w:val="none" w:sz="0" w:space="0" w:color="auto"/>
            <w:left w:val="none" w:sz="0" w:space="0" w:color="auto"/>
            <w:bottom w:val="none" w:sz="0" w:space="0" w:color="auto"/>
            <w:right w:val="none" w:sz="0" w:space="0" w:color="auto"/>
          </w:divBdr>
        </w:div>
        <w:div w:id="1301761584">
          <w:marLeft w:val="640"/>
          <w:marRight w:val="0"/>
          <w:marTop w:val="0"/>
          <w:marBottom w:val="0"/>
          <w:divBdr>
            <w:top w:val="none" w:sz="0" w:space="0" w:color="auto"/>
            <w:left w:val="none" w:sz="0" w:space="0" w:color="auto"/>
            <w:bottom w:val="none" w:sz="0" w:space="0" w:color="auto"/>
            <w:right w:val="none" w:sz="0" w:space="0" w:color="auto"/>
          </w:divBdr>
        </w:div>
        <w:div w:id="1302346851">
          <w:marLeft w:val="640"/>
          <w:marRight w:val="0"/>
          <w:marTop w:val="0"/>
          <w:marBottom w:val="0"/>
          <w:divBdr>
            <w:top w:val="none" w:sz="0" w:space="0" w:color="auto"/>
            <w:left w:val="none" w:sz="0" w:space="0" w:color="auto"/>
            <w:bottom w:val="none" w:sz="0" w:space="0" w:color="auto"/>
            <w:right w:val="none" w:sz="0" w:space="0" w:color="auto"/>
          </w:divBdr>
        </w:div>
        <w:div w:id="1315985614">
          <w:marLeft w:val="640"/>
          <w:marRight w:val="0"/>
          <w:marTop w:val="0"/>
          <w:marBottom w:val="0"/>
          <w:divBdr>
            <w:top w:val="none" w:sz="0" w:space="0" w:color="auto"/>
            <w:left w:val="none" w:sz="0" w:space="0" w:color="auto"/>
            <w:bottom w:val="none" w:sz="0" w:space="0" w:color="auto"/>
            <w:right w:val="none" w:sz="0" w:space="0" w:color="auto"/>
          </w:divBdr>
        </w:div>
        <w:div w:id="1339769259">
          <w:marLeft w:val="640"/>
          <w:marRight w:val="0"/>
          <w:marTop w:val="0"/>
          <w:marBottom w:val="0"/>
          <w:divBdr>
            <w:top w:val="none" w:sz="0" w:space="0" w:color="auto"/>
            <w:left w:val="none" w:sz="0" w:space="0" w:color="auto"/>
            <w:bottom w:val="none" w:sz="0" w:space="0" w:color="auto"/>
            <w:right w:val="none" w:sz="0" w:space="0" w:color="auto"/>
          </w:divBdr>
        </w:div>
        <w:div w:id="1377005654">
          <w:marLeft w:val="640"/>
          <w:marRight w:val="0"/>
          <w:marTop w:val="0"/>
          <w:marBottom w:val="0"/>
          <w:divBdr>
            <w:top w:val="none" w:sz="0" w:space="0" w:color="auto"/>
            <w:left w:val="none" w:sz="0" w:space="0" w:color="auto"/>
            <w:bottom w:val="none" w:sz="0" w:space="0" w:color="auto"/>
            <w:right w:val="none" w:sz="0" w:space="0" w:color="auto"/>
          </w:divBdr>
        </w:div>
        <w:div w:id="1459683973">
          <w:marLeft w:val="640"/>
          <w:marRight w:val="0"/>
          <w:marTop w:val="0"/>
          <w:marBottom w:val="0"/>
          <w:divBdr>
            <w:top w:val="none" w:sz="0" w:space="0" w:color="auto"/>
            <w:left w:val="none" w:sz="0" w:space="0" w:color="auto"/>
            <w:bottom w:val="none" w:sz="0" w:space="0" w:color="auto"/>
            <w:right w:val="none" w:sz="0" w:space="0" w:color="auto"/>
          </w:divBdr>
        </w:div>
        <w:div w:id="1490561747">
          <w:marLeft w:val="640"/>
          <w:marRight w:val="0"/>
          <w:marTop w:val="0"/>
          <w:marBottom w:val="0"/>
          <w:divBdr>
            <w:top w:val="none" w:sz="0" w:space="0" w:color="auto"/>
            <w:left w:val="none" w:sz="0" w:space="0" w:color="auto"/>
            <w:bottom w:val="none" w:sz="0" w:space="0" w:color="auto"/>
            <w:right w:val="none" w:sz="0" w:space="0" w:color="auto"/>
          </w:divBdr>
        </w:div>
        <w:div w:id="1551646364">
          <w:marLeft w:val="640"/>
          <w:marRight w:val="0"/>
          <w:marTop w:val="0"/>
          <w:marBottom w:val="0"/>
          <w:divBdr>
            <w:top w:val="none" w:sz="0" w:space="0" w:color="auto"/>
            <w:left w:val="none" w:sz="0" w:space="0" w:color="auto"/>
            <w:bottom w:val="none" w:sz="0" w:space="0" w:color="auto"/>
            <w:right w:val="none" w:sz="0" w:space="0" w:color="auto"/>
          </w:divBdr>
        </w:div>
        <w:div w:id="1563251417">
          <w:marLeft w:val="640"/>
          <w:marRight w:val="0"/>
          <w:marTop w:val="0"/>
          <w:marBottom w:val="0"/>
          <w:divBdr>
            <w:top w:val="none" w:sz="0" w:space="0" w:color="auto"/>
            <w:left w:val="none" w:sz="0" w:space="0" w:color="auto"/>
            <w:bottom w:val="none" w:sz="0" w:space="0" w:color="auto"/>
            <w:right w:val="none" w:sz="0" w:space="0" w:color="auto"/>
          </w:divBdr>
        </w:div>
        <w:div w:id="1658075568">
          <w:marLeft w:val="640"/>
          <w:marRight w:val="0"/>
          <w:marTop w:val="0"/>
          <w:marBottom w:val="0"/>
          <w:divBdr>
            <w:top w:val="none" w:sz="0" w:space="0" w:color="auto"/>
            <w:left w:val="none" w:sz="0" w:space="0" w:color="auto"/>
            <w:bottom w:val="none" w:sz="0" w:space="0" w:color="auto"/>
            <w:right w:val="none" w:sz="0" w:space="0" w:color="auto"/>
          </w:divBdr>
        </w:div>
        <w:div w:id="1678533599">
          <w:marLeft w:val="640"/>
          <w:marRight w:val="0"/>
          <w:marTop w:val="0"/>
          <w:marBottom w:val="0"/>
          <w:divBdr>
            <w:top w:val="none" w:sz="0" w:space="0" w:color="auto"/>
            <w:left w:val="none" w:sz="0" w:space="0" w:color="auto"/>
            <w:bottom w:val="none" w:sz="0" w:space="0" w:color="auto"/>
            <w:right w:val="none" w:sz="0" w:space="0" w:color="auto"/>
          </w:divBdr>
        </w:div>
        <w:div w:id="1704748920">
          <w:marLeft w:val="640"/>
          <w:marRight w:val="0"/>
          <w:marTop w:val="0"/>
          <w:marBottom w:val="0"/>
          <w:divBdr>
            <w:top w:val="none" w:sz="0" w:space="0" w:color="auto"/>
            <w:left w:val="none" w:sz="0" w:space="0" w:color="auto"/>
            <w:bottom w:val="none" w:sz="0" w:space="0" w:color="auto"/>
            <w:right w:val="none" w:sz="0" w:space="0" w:color="auto"/>
          </w:divBdr>
        </w:div>
        <w:div w:id="1709180418">
          <w:marLeft w:val="640"/>
          <w:marRight w:val="0"/>
          <w:marTop w:val="0"/>
          <w:marBottom w:val="0"/>
          <w:divBdr>
            <w:top w:val="none" w:sz="0" w:space="0" w:color="auto"/>
            <w:left w:val="none" w:sz="0" w:space="0" w:color="auto"/>
            <w:bottom w:val="none" w:sz="0" w:space="0" w:color="auto"/>
            <w:right w:val="none" w:sz="0" w:space="0" w:color="auto"/>
          </w:divBdr>
        </w:div>
        <w:div w:id="1709985225">
          <w:marLeft w:val="640"/>
          <w:marRight w:val="0"/>
          <w:marTop w:val="0"/>
          <w:marBottom w:val="0"/>
          <w:divBdr>
            <w:top w:val="none" w:sz="0" w:space="0" w:color="auto"/>
            <w:left w:val="none" w:sz="0" w:space="0" w:color="auto"/>
            <w:bottom w:val="none" w:sz="0" w:space="0" w:color="auto"/>
            <w:right w:val="none" w:sz="0" w:space="0" w:color="auto"/>
          </w:divBdr>
        </w:div>
        <w:div w:id="1735393572">
          <w:marLeft w:val="640"/>
          <w:marRight w:val="0"/>
          <w:marTop w:val="0"/>
          <w:marBottom w:val="0"/>
          <w:divBdr>
            <w:top w:val="none" w:sz="0" w:space="0" w:color="auto"/>
            <w:left w:val="none" w:sz="0" w:space="0" w:color="auto"/>
            <w:bottom w:val="none" w:sz="0" w:space="0" w:color="auto"/>
            <w:right w:val="none" w:sz="0" w:space="0" w:color="auto"/>
          </w:divBdr>
        </w:div>
        <w:div w:id="1752387896">
          <w:marLeft w:val="640"/>
          <w:marRight w:val="0"/>
          <w:marTop w:val="0"/>
          <w:marBottom w:val="0"/>
          <w:divBdr>
            <w:top w:val="none" w:sz="0" w:space="0" w:color="auto"/>
            <w:left w:val="none" w:sz="0" w:space="0" w:color="auto"/>
            <w:bottom w:val="none" w:sz="0" w:space="0" w:color="auto"/>
            <w:right w:val="none" w:sz="0" w:space="0" w:color="auto"/>
          </w:divBdr>
        </w:div>
        <w:div w:id="1766031293">
          <w:marLeft w:val="640"/>
          <w:marRight w:val="0"/>
          <w:marTop w:val="0"/>
          <w:marBottom w:val="0"/>
          <w:divBdr>
            <w:top w:val="none" w:sz="0" w:space="0" w:color="auto"/>
            <w:left w:val="none" w:sz="0" w:space="0" w:color="auto"/>
            <w:bottom w:val="none" w:sz="0" w:space="0" w:color="auto"/>
            <w:right w:val="none" w:sz="0" w:space="0" w:color="auto"/>
          </w:divBdr>
        </w:div>
        <w:div w:id="1794054804">
          <w:marLeft w:val="640"/>
          <w:marRight w:val="0"/>
          <w:marTop w:val="0"/>
          <w:marBottom w:val="0"/>
          <w:divBdr>
            <w:top w:val="none" w:sz="0" w:space="0" w:color="auto"/>
            <w:left w:val="none" w:sz="0" w:space="0" w:color="auto"/>
            <w:bottom w:val="none" w:sz="0" w:space="0" w:color="auto"/>
            <w:right w:val="none" w:sz="0" w:space="0" w:color="auto"/>
          </w:divBdr>
        </w:div>
        <w:div w:id="1850872777">
          <w:marLeft w:val="640"/>
          <w:marRight w:val="0"/>
          <w:marTop w:val="0"/>
          <w:marBottom w:val="0"/>
          <w:divBdr>
            <w:top w:val="none" w:sz="0" w:space="0" w:color="auto"/>
            <w:left w:val="none" w:sz="0" w:space="0" w:color="auto"/>
            <w:bottom w:val="none" w:sz="0" w:space="0" w:color="auto"/>
            <w:right w:val="none" w:sz="0" w:space="0" w:color="auto"/>
          </w:divBdr>
        </w:div>
        <w:div w:id="1873807312">
          <w:marLeft w:val="640"/>
          <w:marRight w:val="0"/>
          <w:marTop w:val="0"/>
          <w:marBottom w:val="0"/>
          <w:divBdr>
            <w:top w:val="none" w:sz="0" w:space="0" w:color="auto"/>
            <w:left w:val="none" w:sz="0" w:space="0" w:color="auto"/>
            <w:bottom w:val="none" w:sz="0" w:space="0" w:color="auto"/>
            <w:right w:val="none" w:sz="0" w:space="0" w:color="auto"/>
          </w:divBdr>
        </w:div>
        <w:div w:id="1875001065">
          <w:marLeft w:val="640"/>
          <w:marRight w:val="0"/>
          <w:marTop w:val="0"/>
          <w:marBottom w:val="0"/>
          <w:divBdr>
            <w:top w:val="none" w:sz="0" w:space="0" w:color="auto"/>
            <w:left w:val="none" w:sz="0" w:space="0" w:color="auto"/>
            <w:bottom w:val="none" w:sz="0" w:space="0" w:color="auto"/>
            <w:right w:val="none" w:sz="0" w:space="0" w:color="auto"/>
          </w:divBdr>
        </w:div>
        <w:div w:id="1887985295">
          <w:marLeft w:val="640"/>
          <w:marRight w:val="0"/>
          <w:marTop w:val="0"/>
          <w:marBottom w:val="0"/>
          <w:divBdr>
            <w:top w:val="none" w:sz="0" w:space="0" w:color="auto"/>
            <w:left w:val="none" w:sz="0" w:space="0" w:color="auto"/>
            <w:bottom w:val="none" w:sz="0" w:space="0" w:color="auto"/>
            <w:right w:val="none" w:sz="0" w:space="0" w:color="auto"/>
          </w:divBdr>
        </w:div>
        <w:div w:id="1893735614">
          <w:marLeft w:val="640"/>
          <w:marRight w:val="0"/>
          <w:marTop w:val="0"/>
          <w:marBottom w:val="0"/>
          <w:divBdr>
            <w:top w:val="none" w:sz="0" w:space="0" w:color="auto"/>
            <w:left w:val="none" w:sz="0" w:space="0" w:color="auto"/>
            <w:bottom w:val="none" w:sz="0" w:space="0" w:color="auto"/>
            <w:right w:val="none" w:sz="0" w:space="0" w:color="auto"/>
          </w:divBdr>
        </w:div>
        <w:div w:id="1896812506">
          <w:marLeft w:val="640"/>
          <w:marRight w:val="0"/>
          <w:marTop w:val="0"/>
          <w:marBottom w:val="0"/>
          <w:divBdr>
            <w:top w:val="none" w:sz="0" w:space="0" w:color="auto"/>
            <w:left w:val="none" w:sz="0" w:space="0" w:color="auto"/>
            <w:bottom w:val="none" w:sz="0" w:space="0" w:color="auto"/>
            <w:right w:val="none" w:sz="0" w:space="0" w:color="auto"/>
          </w:divBdr>
        </w:div>
        <w:div w:id="1948073294">
          <w:marLeft w:val="640"/>
          <w:marRight w:val="0"/>
          <w:marTop w:val="0"/>
          <w:marBottom w:val="0"/>
          <w:divBdr>
            <w:top w:val="none" w:sz="0" w:space="0" w:color="auto"/>
            <w:left w:val="none" w:sz="0" w:space="0" w:color="auto"/>
            <w:bottom w:val="none" w:sz="0" w:space="0" w:color="auto"/>
            <w:right w:val="none" w:sz="0" w:space="0" w:color="auto"/>
          </w:divBdr>
        </w:div>
        <w:div w:id="1953125551">
          <w:marLeft w:val="640"/>
          <w:marRight w:val="0"/>
          <w:marTop w:val="0"/>
          <w:marBottom w:val="0"/>
          <w:divBdr>
            <w:top w:val="none" w:sz="0" w:space="0" w:color="auto"/>
            <w:left w:val="none" w:sz="0" w:space="0" w:color="auto"/>
            <w:bottom w:val="none" w:sz="0" w:space="0" w:color="auto"/>
            <w:right w:val="none" w:sz="0" w:space="0" w:color="auto"/>
          </w:divBdr>
        </w:div>
        <w:div w:id="1967271530">
          <w:marLeft w:val="640"/>
          <w:marRight w:val="0"/>
          <w:marTop w:val="0"/>
          <w:marBottom w:val="0"/>
          <w:divBdr>
            <w:top w:val="none" w:sz="0" w:space="0" w:color="auto"/>
            <w:left w:val="none" w:sz="0" w:space="0" w:color="auto"/>
            <w:bottom w:val="none" w:sz="0" w:space="0" w:color="auto"/>
            <w:right w:val="none" w:sz="0" w:space="0" w:color="auto"/>
          </w:divBdr>
        </w:div>
        <w:div w:id="1986428138">
          <w:marLeft w:val="640"/>
          <w:marRight w:val="0"/>
          <w:marTop w:val="0"/>
          <w:marBottom w:val="0"/>
          <w:divBdr>
            <w:top w:val="none" w:sz="0" w:space="0" w:color="auto"/>
            <w:left w:val="none" w:sz="0" w:space="0" w:color="auto"/>
            <w:bottom w:val="none" w:sz="0" w:space="0" w:color="auto"/>
            <w:right w:val="none" w:sz="0" w:space="0" w:color="auto"/>
          </w:divBdr>
        </w:div>
        <w:div w:id="2005819874">
          <w:marLeft w:val="640"/>
          <w:marRight w:val="0"/>
          <w:marTop w:val="0"/>
          <w:marBottom w:val="0"/>
          <w:divBdr>
            <w:top w:val="none" w:sz="0" w:space="0" w:color="auto"/>
            <w:left w:val="none" w:sz="0" w:space="0" w:color="auto"/>
            <w:bottom w:val="none" w:sz="0" w:space="0" w:color="auto"/>
            <w:right w:val="none" w:sz="0" w:space="0" w:color="auto"/>
          </w:divBdr>
        </w:div>
        <w:div w:id="2038768916">
          <w:marLeft w:val="640"/>
          <w:marRight w:val="0"/>
          <w:marTop w:val="0"/>
          <w:marBottom w:val="0"/>
          <w:divBdr>
            <w:top w:val="none" w:sz="0" w:space="0" w:color="auto"/>
            <w:left w:val="none" w:sz="0" w:space="0" w:color="auto"/>
            <w:bottom w:val="none" w:sz="0" w:space="0" w:color="auto"/>
            <w:right w:val="none" w:sz="0" w:space="0" w:color="auto"/>
          </w:divBdr>
        </w:div>
      </w:divsChild>
    </w:div>
    <w:div w:id="297541127">
      <w:marLeft w:val="640"/>
      <w:marRight w:val="0"/>
      <w:marTop w:val="0"/>
      <w:marBottom w:val="0"/>
      <w:divBdr>
        <w:top w:val="none" w:sz="0" w:space="0" w:color="auto"/>
        <w:left w:val="none" w:sz="0" w:space="0" w:color="auto"/>
        <w:bottom w:val="none" w:sz="0" w:space="0" w:color="auto"/>
        <w:right w:val="none" w:sz="0" w:space="0" w:color="auto"/>
      </w:divBdr>
    </w:div>
    <w:div w:id="298144726">
      <w:marLeft w:val="640"/>
      <w:marRight w:val="0"/>
      <w:marTop w:val="0"/>
      <w:marBottom w:val="0"/>
      <w:divBdr>
        <w:top w:val="none" w:sz="0" w:space="0" w:color="auto"/>
        <w:left w:val="none" w:sz="0" w:space="0" w:color="auto"/>
        <w:bottom w:val="none" w:sz="0" w:space="0" w:color="auto"/>
        <w:right w:val="none" w:sz="0" w:space="0" w:color="auto"/>
      </w:divBdr>
    </w:div>
    <w:div w:id="298338267">
      <w:marLeft w:val="640"/>
      <w:marRight w:val="0"/>
      <w:marTop w:val="0"/>
      <w:marBottom w:val="0"/>
      <w:divBdr>
        <w:top w:val="none" w:sz="0" w:space="0" w:color="auto"/>
        <w:left w:val="none" w:sz="0" w:space="0" w:color="auto"/>
        <w:bottom w:val="none" w:sz="0" w:space="0" w:color="auto"/>
        <w:right w:val="none" w:sz="0" w:space="0" w:color="auto"/>
      </w:divBdr>
    </w:div>
    <w:div w:id="298612463">
      <w:marLeft w:val="640"/>
      <w:marRight w:val="0"/>
      <w:marTop w:val="0"/>
      <w:marBottom w:val="0"/>
      <w:divBdr>
        <w:top w:val="none" w:sz="0" w:space="0" w:color="auto"/>
        <w:left w:val="none" w:sz="0" w:space="0" w:color="auto"/>
        <w:bottom w:val="none" w:sz="0" w:space="0" w:color="auto"/>
        <w:right w:val="none" w:sz="0" w:space="0" w:color="auto"/>
      </w:divBdr>
    </w:div>
    <w:div w:id="299002882">
      <w:marLeft w:val="640"/>
      <w:marRight w:val="0"/>
      <w:marTop w:val="0"/>
      <w:marBottom w:val="0"/>
      <w:divBdr>
        <w:top w:val="none" w:sz="0" w:space="0" w:color="auto"/>
        <w:left w:val="none" w:sz="0" w:space="0" w:color="auto"/>
        <w:bottom w:val="none" w:sz="0" w:space="0" w:color="auto"/>
        <w:right w:val="none" w:sz="0" w:space="0" w:color="auto"/>
      </w:divBdr>
    </w:div>
    <w:div w:id="299189989">
      <w:marLeft w:val="640"/>
      <w:marRight w:val="0"/>
      <w:marTop w:val="0"/>
      <w:marBottom w:val="0"/>
      <w:divBdr>
        <w:top w:val="none" w:sz="0" w:space="0" w:color="auto"/>
        <w:left w:val="none" w:sz="0" w:space="0" w:color="auto"/>
        <w:bottom w:val="none" w:sz="0" w:space="0" w:color="auto"/>
        <w:right w:val="none" w:sz="0" w:space="0" w:color="auto"/>
      </w:divBdr>
    </w:div>
    <w:div w:id="299308235">
      <w:marLeft w:val="640"/>
      <w:marRight w:val="0"/>
      <w:marTop w:val="0"/>
      <w:marBottom w:val="0"/>
      <w:divBdr>
        <w:top w:val="none" w:sz="0" w:space="0" w:color="auto"/>
        <w:left w:val="none" w:sz="0" w:space="0" w:color="auto"/>
        <w:bottom w:val="none" w:sz="0" w:space="0" w:color="auto"/>
        <w:right w:val="none" w:sz="0" w:space="0" w:color="auto"/>
      </w:divBdr>
    </w:div>
    <w:div w:id="300039756">
      <w:marLeft w:val="640"/>
      <w:marRight w:val="0"/>
      <w:marTop w:val="0"/>
      <w:marBottom w:val="0"/>
      <w:divBdr>
        <w:top w:val="none" w:sz="0" w:space="0" w:color="auto"/>
        <w:left w:val="none" w:sz="0" w:space="0" w:color="auto"/>
        <w:bottom w:val="none" w:sz="0" w:space="0" w:color="auto"/>
        <w:right w:val="none" w:sz="0" w:space="0" w:color="auto"/>
      </w:divBdr>
    </w:div>
    <w:div w:id="300112232">
      <w:marLeft w:val="640"/>
      <w:marRight w:val="0"/>
      <w:marTop w:val="0"/>
      <w:marBottom w:val="0"/>
      <w:divBdr>
        <w:top w:val="none" w:sz="0" w:space="0" w:color="auto"/>
        <w:left w:val="none" w:sz="0" w:space="0" w:color="auto"/>
        <w:bottom w:val="none" w:sz="0" w:space="0" w:color="auto"/>
        <w:right w:val="none" w:sz="0" w:space="0" w:color="auto"/>
      </w:divBdr>
    </w:div>
    <w:div w:id="300155223">
      <w:marLeft w:val="640"/>
      <w:marRight w:val="0"/>
      <w:marTop w:val="0"/>
      <w:marBottom w:val="0"/>
      <w:divBdr>
        <w:top w:val="none" w:sz="0" w:space="0" w:color="auto"/>
        <w:left w:val="none" w:sz="0" w:space="0" w:color="auto"/>
        <w:bottom w:val="none" w:sz="0" w:space="0" w:color="auto"/>
        <w:right w:val="none" w:sz="0" w:space="0" w:color="auto"/>
      </w:divBdr>
    </w:div>
    <w:div w:id="300966524">
      <w:marLeft w:val="640"/>
      <w:marRight w:val="0"/>
      <w:marTop w:val="0"/>
      <w:marBottom w:val="0"/>
      <w:divBdr>
        <w:top w:val="none" w:sz="0" w:space="0" w:color="auto"/>
        <w:left w:val="none" w:sz="0" w:space="0" w:color="auto"/>
        <w:bottom w:val="none" w:sz="0" w:space="0" w:color="auto"/>
        <w:right w:val="none" w:sz="0" w:space="0" w:color="auto"/>
      </w:divBdr>
    </w:div>
    <w:div w:id="301084817">
      <w:marLeft w:val="640"/>
      <w:marRight w:val="0"/>
      <w:marTop w:val="0"/>
      <w:marBottom w:val="0"/>
      <w:divBdr>
        <w:top w:val="none" w:sz="0" w:space="0" w:color="auto"/>
        <w:left w:val="none" w:sz="0" w:space="0" w:color="auto"/>
        <w:bottom w:val="none" w:sz="0" w:space="0" w:color="auto"/>
        <w:right w:val="none" w:sz="0" w:space="0" w:color="auto"/>
      </w:divBdr>
    </w:div>
    <w:div w:id="301345910">
      <w:marLeft w:val="640"/>
      <w:marRight w:val="0"/>
      <w:marTop w:val="0"/>
      <w:marBottom w:val="0"/>
      <w:divBdr>
        <w:top w:val="none" w:sz="0" w:space="0" w:color="auto"/>
        <w:left w:val="none" w:sz="0" w:space="0" w:color="auto"/>
        <w:bottom w:val="none" w:sz="0" w:space="0" w:color="auto"/>
        <w:right w:val="none" w:sz="0" w:space="0" w:color="auto"/>
      </w:divBdr>
    </w:div>
    <w:div w:id="301544672">
      <w:marLeft w:val="640"/>
      <w:marRight w:val="0"/>
      <w:marTop w:val="0"/>
      <w:marBottom w:val="0"/>
      <w:divBdr>
        <w:top w:val="none" w:sz="0" w:space="0" w:color="auto"/>
        <w:left w:val="none" w:sz="0" w:space="0" w:color="auto"/>
        <w:bottom w:val="none" w:sz="0" w:space="0" w:color="auto"/>
        <w:right w:val="none" w:sz="0" w:space="0" w:color="auto"/>
      </w:divBdr>
    </w:div>
    <w:div w:id="302001630">
      <w:marLeft w:val="640"/>
      <w:marRight w:val="0"/>
      <w:marTop w:val="0"/>
      <w:marBottom w:val="0"/>
      <w:divBdr>
        <w:top w:val="none" w:sz="0" w:space="0" w:color="auto"/>
        <w:left w:val="none" w:sz="0" w:space="0" w:color="auto"/>
        <w:bottom w:val="none" w:sz="0" w:space="0" w:color="auto"/>
        <w:right w:val="none" w:sz="0" w:space="0" w:color="auto"/>
      </w:divBdr>
    </w:div>
    <w:div w:id="302009587">
      <w:marLeft w:val="640"/>
      <w:marRight w:val="0"/>
      <w:marTop w:val="0"/>
      <w:marBottom w:val="0"/>
      <w:divBdr>
        <w:top w:val="none" w:sz="0" w:space="0" w:color="auto"/>
        <w:left w:val="none" w:sz="0" w:space="0" w:color="auto"/>
        <w:bottom w:val="none" w:sz="0" w:space="0" w:color="auto"/>
        <w:right w:val="none" w:sz="0" w:space="0" w:color="auto"/>
      </w:divBdr>
    </w:div>
    <w:div w:id="302465599">
      <w:marLeft w:val="640"/>
      <w:marRight w:val="0"/>
      <w:marTop w:val="0"/>
      <w:marBottom w:val="0"/>
      <w:divBdr>
        <w:top w:val="none" w:sz="0" w:space="0" w:color="auto"/>
        <w:left w:val="none" w:sz="0" w:space="0" w:color="auto"/>
        <w:bottom w:val="none" w:sz="0" w:space="0" w:color="auto"/>
        <w:right w:val="none" w:sz="0" w:space="0" w:color="auto"/>
      </w:divBdr>
    </w:div>
    <w:div w:id="302779428">
      <w:marLeft w:val="640"/>
      <w:marRight w:val="0"/>
      <w:marTop w:val="0"/>
      <w:marBottom w:val="0"/>
      <w:divBdr>
        <w:top w:val="none" w:sz="0" w:space="0" w:color="auto"/>
        <w:left w:val="none" w:sz="0" w:space="0" w:color="auto"/>
        <w:bottom w:val="none" w:sz="0" w:space="0" w:color="auto"/>
        <w:right w:val="none" w:sz="0" w:space="0" w:color="auto"/>
      </w:divBdr>
    </w:div>
    <w:div w:id="302779658">
      <w:marLeft w:val="640"/>
      <w:marRight w:val="0"/>
      <w:marTop w:val="0"/>
      <w:marBottom w:val="0"/>
      <w:divBdr>
        <w:top w:val="none" w:sz="0" w:space="0" w:color="auto"/>
        <w:left w:val="none" w:sz="0" w:space="0" w:color="auto"/>
        <w:bottom w:val="none" w:sz="0" w:space="0" w:color="auto"/>
        <w:right w:val="none" w:sz="0" w:space="0" w:color="auto"/>
      </w:divBdr>
    </w:div>
    <w:div w:id="302977087">
      <w:marLeft w:val="640"/>
      <w:marRight w:val="0"/>
      <w:marTop w:val="0"/>
      <w:marBottom w:val="0"/>
      <w:divBdr>
        <w:top w:val="none" w:sz="0" w:space="0" w:color="auto"/>
        <w:left w:val="none" w:sz="0" w:space="0" w:color="auto"/>
        <w:bottom w:val="none" w:sz="0" w:space="0" w:color="auto"/>
        <w:right w:val="none" w:sz="0" w:space="0" w:color="auto"/>
      </w:divBdr>
    </w:div>
    <w:div w:id="303050715">
      <w:marLeft w:val="640"/>
      <w:marRight w:val="0"/>
      <w:marTop w:val="0"/>
      <w:marBottom w:val="0"/>
      <w:divBdr>
        <w:top w:val="none" w:sz="0" w:space="0" w:color="auto"/>
        <w:left w:val="none" w:sz="0" w:space="0" w:color="auto"/>
        <w:bottom w:val="none" w:sz="0" w:space="0" w:color="auto"/>
        <w:right w:val="none" w:sz="0" w:space="0" w:color="auto"/>
      </w:divBdr>
    </w:div>
    <w:div w:id="303319822">
      <w:marLeft w:val="640"/>
      <w:marRight w:val="0"/>
      <w:marTop w:val="0"/>
      <w:marBottom w:val="0"/>
      <w:divBdr>
        <w:top w:val="none" w:sz="0" w:space="0" w:color="auto"/>
        <w:left w:val="none" w:sz="0" w:space="0" w:color="auto"/>
        <w:bottom w:val="none" w:sz="0" w:space="0" w:color="auto"/>
        <w:right w:val="none" w:sz="0" w:space="0" w:color="auto"/>
      </w:divBdr>
    </w:div>
    <w:div w:id="303320894">
      <w:bodyDiv w:val="1"/>
      <w:marLeft w:val="0"/>
      <w:marRight w:val="0"/>
      <w:marTop w:val="0"/>
      <w:marBottom w:val="0"/>
      <w:divBdr>
        <w:top w:val="none" w:sz="0" w:space="0" w:color="auto"/>
        <w:left w:val="none" w:sz="0" w:space="0" w:color="auto"/>
        <w:bottom w:val="none" w:sz="0" w:space="0" w:color="auto"/>
        <w:right w:val="none" w:sz="0" w:space="0" w:color="auto"/>
      </w:divBdr>
      <w:divsChild>
        <w:div w:id="80563695">
          <w:marLeft w:val="640"/>
          <w:marRight w:val="0"/>
          <w:marTop w:val="0"/>
          <w:marBottom w:val="0"/>
          <w:divBdr>
            <w:top w:val="none" w:sz="0" w:space="0" w:color="auto"/>
            <w:left w:val="none" w:sz="0" w:space="0" w:color="auto"/>
            <w:bottom w:val="none" w:sz="0" w:space="0" w:color="auto"/>
            <w:right w:val="none" w:sz="0" w:space="0" w:color="auto"/>
          </w:divBdr>
        </w:div>
        <w:div w:id="89591661">
          <w:marLeft w:val="640"/>
          <w:marRight w:val="0"/>
          <w:marTop w:val="0"/>
          <w:marBottom w:val="0"/>
          <w:divBdr>
            <w:top w:val="none" w:sz="0" w:space="0" w:color="auto"/>
            <w:left w:val="none" w:sz="0" w:space="0" w:color="auto"/>
            <w:bottom w:val="none" w:sz="0" w:space="0" w:color="auto"/>
            <w:right w:val="none" w:sz="0" w:space="0" w:color="auto"/>
          </w:divBdr>
        </w:div>
        <w:div w:id="123238467">
          <w:marLeft w:val="640"/>
          <w:marRight w:val="0"/>
          <w:marTop w:val="0"/>
          <w:marBottom w:val="0"/>
          <w:divBdr>
            <w:top w:val="none" w:sz="0" w:space="0" w:color="auto"/>
            <w:left w:val="none" w:sz="0" w:space="0" w:color="auto"/>
            <w:bottom w:val="none" w:sz="0" w:space="0" w:color="auto"/>
            <w:right w:val="none" w:sz="0" w:space="0" w:color="auto"/>
          </w:divBdr>
        </w:div>
        <w:div w:id="139926731">
          <w:marLeft w:val="640"/>
          <w:marRight w:val="0"/>
          <w:marTop w:val="0"/>
          <w:marBottom w:val="0"/>
          <w:divBdr>
            <w:top w:val="none" w:sz="0" w:space="0" w:color="auto"/>
            <w:left w:val="none" w:sz="0" w:space="0" w:color="auto"/>
            <w:bottom w:val="none" w:sz="0" w:space="0" w:color="auto"/>
            <w:right w:val="none" w:sz="0" w:space="0" w:color="auto"/>
          </w:divBdr>
        </w:div>
        <w:div w:id="141697526">
          <w:marLeft w:val="640"/>
          <w:marRight w:val="0"/>
          <w:marTop w:val="0"/>
          <w:marBottom w:val="0"/>
          <w:divBdr>
            <w:top w:val="none" w:sz="0" w:space="0" w:color="auto"/>
            <w:left w:val="none" w:sz="0" w:space="0" w:color="auto"/>
            <w:bottom w:val="none" w:sz="0" w:space="0" w:color="auto"/>
            <w:right w:val="none" w:sz="0" w:space="0" w:color="auto"/>
          </w:divBdr>
        </w:div>
        <w:div w:id="146560295">
          <w:marLeft w:val="640"/>
          <w:marRight w:val="0"/>
          <w:marTop w:val="0"/>
          <w:marBottom w:val="0"/>
          <w:divBdr>
            <w:top w:val="none" w:sz="0" w:space="0" w:color="auto"/>
            <w:left w:val="none" w:sz="0" w:space="0" w:color="auto"/>
            <w:bottom w:val="none" w:sz="0" w:space="0" w:color="auto"/>
            <w:right w:val="none" w:sz="0" w:space="0" w:color="auto"/>
          </w:divBdr>
        </w:div>
        <w:div w:id="213666194">
          <w:marLeft w:val="640"/>
          <w:marRight w:val="0"/>
          <w:marTop w:val="0"/>
          <w:marBottom w:val="0"/>
          <w:divBdr>
            <w:top w:val="none" w:sz="0" w:space="0" w:color="auto"/>
            <w:left w:val="none" w:sz="0" w:space="0" w:color="auto"/>
            <w:bottom w:val="none" w:sz="0" w:space="0" w:color="auto"/>
            <w:right w:val="none" w:sz="0" w:space="0" w:color="auto"/>
          </w:divBdr>
        </w:div>
        <w:div w:id="259065371">
          <w:marLeft w:val="640"/>
          <w:marRight w:val="0"/>
          <w:marTop w:val="0"/>
          <w:marBottom w:val="0"/>
          <w:divBdr>
            <w:top w:val="none" w:sz="0" w:space="0" w:color="auto"/>
            <w:left w:val="none" w:sz="0" w:space="0" w:color="auto"/>
            <w:bottom w:val="none" w:sz="0" w:space="0" w:color="auto"/>
            <w:right w:val="none" w:sz="0" w:space="0" w:color="auto"/>
          </w:divBdr>
        </w:div>
        <w:div w:id="319311788">
          <w:marLeft w:val="640"/>
          <w:marRight w:val="0"/>
          <w:marTop w:val="0"/>
          <w:marBottom w:val="0"/>
          <w:divBdr>
            <w:top w:val="none" w:sz="0" w:space="0" w:color="auto"/>
            <w:left w:val="none" w:sz="0" w:space="0" w:color="auto"/>
            <w:bottom w:val="none" w:sz="0" w:space="0" w:color="auto"/>
            <w:right w:val="none" w:sz="0" w:space="0" w:color="auto"/>
          </w:divBdr>
        </w:div>
        <w:div w:id="320279343">
          <w:marLeft w:val="640"/>
          <w:marRight w:val="0"/>
          <w:marTop w:val="0"/>
          <w:marBottom w:val="0"/>
          <w:divBdr>
            <w:top w:val="none" w:sz="0" w:space="0" w:color="auto"/>
            <w:left w:val="none" w:sz="0" w:space="0" w:color="auto"/>
            <w:bottom w:val="none" w:sz="0" w:space="0" w:color="auto"/>
            <w:right w:val="none" w:sz="0" w:space="0" w:color="auto"/>
          </w:divBdr>
        </w:div>
        <w:div w:id="327949241">
          <w:marLeft w:val="640"/>
          <w:marRight w:val="0"/>
          <w:marTop w:val="0"/>
          <w:marBottom w:val="0"/>
          <w:divBdr>
            <w:top w:val="none" w:sz="0" w:space="0" w:color="auto"/>
            <w:left w:val="none" w:sz="0" w:space="0" w:color="auto"/>
            <w:bottom w:val="none" w:sz="0" w:space="0" w:color="auto"/>
            <w:right w:val="none" w:sz="0" w:space="0" w:color="auto"/>
          </w:divBdr>
        </w:div>
        <w:div w:id="349338854">
          <w:marLeft w:val="640"/>
          <w:marRight w:val="0"/>
          <w:marTop w:val="0"/>
          <w:marBottom w:val="0"/>
          <w:divBdr>
            <w:top w:val="none" w:sz="0" w:space="0" w:color="auto"/>
            <w:left w:val="none" w:sz="0" w:space="0" w:color="auto"/>
            <w:bottom w:val="none" w:sz="0" w:space="0" w:color="auto"/>
            <w:right w:val="none" w:sz="0" w:space="0" w:color="auto"/>
          </w:divBdr>
        </w:div>
        <w:div w:id="385106540">
          <w:marLeft w:val="640"/>
          <w:marRight w:val="0"/>
          <w:marTop w:val="0"/>
          <w:marBottom w:val="0"/>
          <w:divBdr>
            <w:top w:val="none" w:sz="0" w:space="0" w:color="auto"/>
            <w:left w:val="none" w:sz="0" w:space="0" w:color="auto"/>
            <w:bottom w:val="none" w:sz="0" w:space="0" w:color="auto"/>
            <w:right w:val="none" w:sz="0" w:space="0" w:color="auto"/>
          </w:divBdr>
        </w:div>
        <w:div w:id="430321787">
          <w:marLeft w:val="640"/>
          <w:marRight w:val="0"/>
          <w:marTop w:val="0"/>
          <w:marBottom w:val="0"/>
          <w:divBdr>
            <w:top w:val="none" w:sz="0" w:space="0" w:color="auto"/>
            <w:left w:val="none" w:sz="0" w:space="0" w:color="auto"/>
            <w:bottom w:val="none" w:sz="0" w:space="0" w:color="auto"/>
            <w:right w:val="none" w:sz="0" w:space="0" w:color="auto"/>
          </w:divBdr>
        </w:div>
        <w:div w:id="447503986">
          <w:marLeft w:val="640"/>
          <w:marRight w:val="0"/>
          <w:marTop w:val="0"/>
          <w:marBottom w:val="0"/>
          <w:divBdr>
            <w:top w:val="none" w:sz="0" w:space="0" w:color="auto"/>
            <w:left w:val="none" w:sz="0" w:space="0" w:color="auto"/>
            <w:bottom w:val="none" w:sz="0" w:space="0" w:color="auto"/>
            <w:right w:val="none" w:sz="0" w:space="0" w:color="auto"/>
          </w:divBdr>
        </w:div>
        <w:div w:id="450829114">
          <w:marLeft w:val="640"/>
          <w:marRight w:val="0"/>
          <w:marTop w:val="0"/>
          <w:marBottom w:val="0"/>
          <w:divBdr>
            <w:top w:val="none" w:sz="0" w:space="0" w:color="auto"/>
            <w:left w:val="none" w:sz="0" w:space="0" w:color="auto"/>
            <w:bottom w:val="none" w:sz="0" w:space="0" w:color="auto"/>
            <w:right w:val="none" w:sz="0" w:space="0" w:color="auto"/>
          </w:divBdr>
        </w:div>
        <w:div w:id="472528218">
          <w:marLeft w:val="640"/>
          <w:marRight w:val="0"/>
          <w:marTop w:val="0"/>
          <w:marBottom w:val="0"/>
          <w:divBdr>
            <w:top w:val="none" w:sz="0" w:space="0" w:color="auto"/>
            <w:left w:val="none" w:sz="0" w:space="0" w:color="auto"/>
            <w:bottom w:val="none" w:sz="0" w:space="0" w:color="auto"/>
            <w:right w:val="none" w:sz="0" w:space="0" w:color="auto"/>
          </w:divBdr>
        </w:div>
        <w:div w:id="483739524">
          <w:marLeft w:val="640"/>
          <w:marRight w:val="0"/>
          <w:marTop w:val="0"/>
          <w:marBottom w:val="0"/>
          <w:divBdr>
            <w:top w:val="none" w:sz="0" w:space="0" w:color="auto"/>
            <w:left w:val="none" w:sz="0" w:space="0" w:color="auto"/>
            <w:bottom w:val="none" w:sz="0" w:space="0" w:color="auto"/>
            <w:right w:val="none" w:sz="0" w:space="0" w:color="auto"/>
          </w:divBdr>
        </w:div>
        <w:div w:id="485241190">
          <w:marLeft w:val="640"/>
          <w:marRight w:val="0"/>
          <w:marTop w:val="0"/>
          <w:marBottom w:val="0"/>
          <w:divBdr>
            <w:top w:val="none" w:sz="0" w:space="0" w:color="auto"/>
            <w:left w:val="none" w:sz="0" w:space="0" w:color="auto"/>
            <w:bottom w:val="none" w:sz="0" w:space="0" w:color="auto"/>
            <w:right w:val="none" w:sz="0" w:space="0" w:color="auto"/>
          </w:divBdr>
        </w:div>
        <w:div w:id="504512311">
          <w:marLeft w:val="640"/>
          <w:marRight w:val="0"/>
          <w:marTop w:val="0"/>
          <w:marBottom w:val="0"/>
          <w:divBdr>
            <w:top w:val="none" w:sz="0" w:space="0" w:color="auto"/>
            <w:left w:val="none" w:sz="0" w:space="0" w:color="auto"/>
            <w:bottom w:val="none" w:sz="0" w:space="0" w:color="auto"/>
            <w:right w:val="none" w:sz="0" w:space="0" w:color="auto"/>
          </w:divBdr>
        </w:div>
        <w:div w:id="620499301">
          <w:marLeft w:val="640"/>
          <w:marRight w:val="0"/>
          <w:marTop w:val="0"/>
          <w:marBottom w:val="0"/>
          <w:divBdr>
            <w:top w:val="none" w:sz="0" w:space="0" w:color="auto"/>
            <w:left w:val="none" w:sz="0" w:space="0" w:color="auto"/>
            <w:bottom w:val="none" w:sz="0" w:space="0" w:color="auto"/>
            <w:right w:val="none" w:sz="0" w:space="0" w:color="auto"/>
          </w:divBdr>
        </w:div>
        <w:div w:id="639768938">
          <w:marLeft w:val="640"/>
          <w:marRight w:val="0"/>
          <w:marTop w:val="0"/>
          <w:marBottom w:val="0"/>
          <w:divBdr>
            <w:top w:val="none" w:sz="0" w:space="0" w:color="auto"/>
            <w:left w:val="none" w:sz="0" w:space="0" w:color="auto"/>
            <w:bottom w:val="none" w:sz="0" w:space="0" w:color="auto"/>
            <w:right w:val="none" w:sz="0" w:space="0" w:color="auto"/>
          </w:divBdr>
        </w:div>
        <w:div w:id="671689960">
          <w:marLeft w:val="640"/>
          <w:marRight w:val="0"/>
          <w:marTop w:val="0"/>
          <w:marBottom w:val="0"/>
          <w:divBdr>
            <w:top w:val="none" w:sz="0" w:space="0" w:color="auto"/>
            <w:left w:val="none" w:sz="0" w:space="0" w:color="auto"/>
            <w:bottom w:val="none" w:sz="0" w:space="0" w:color="auto"/>
            <w:right w:val="none" w:sz="0" w:space="0" w:color="auto"/>
          </w:divBdr>
        </w:div>
        <w:div w:id="689379260">
          <w:marLeft w:val="640"/>
          <w:marRight w:val="0"/>
          <w:marTop w:val="0"/>
          <w:marBottom w:val="0"/>
          <w:divBdr>
            <w:top w:val="none" w:sz="0" w:space="0" w:color="auto"/>
            <w:left w:val="none" w:sz="0" w:space="0" w:color="auto"/>
            <w:bottom w:val="none" w:sz="0" w:space="0" w:color="auto"/>
            <w:right w:val="none" w:sz="0" w:space="0" w:color="auto"/>
          </w:divBdr>
        </w:div>
        <w:div w:id="693070299">
          <w:marLeft w:val="640"/>
          <w:marRight w:val="0"/>
          <w:marTop w:val="0"/>
          <w:marBottom w:val="0"/>
          <w:divBdr>
            <w:top w:val="none" w:sz="0" w:space="0" w:color="auto"/>
            <w:left w:val="none" w:sz="0" w:space="0" w:color="auto"/>
            <w:bottom w:val="none" w:sz="0" w:space="0" w:color="auto"/>
            <w:right w:val="none" w:sz="0" w:space="0" w:color="auto"/>
          </w:divBdr>
        </w:div>
        <w:div w:id="717243813">
          <w:marLeft w:val="640"/>
          <w:marRight w:val="0"/>
          <w:marTop w:val="0"/>
          <w:marBottom w:val="0"/>
          <w:divBdr>
            <w:top w:val="none" w:sz="0" w:space="0" w:color="auto"/>
            <w:left w:val="none" w:sz="0" w:space="0" w:color="auto"/>
            <w:bottom w:val="none" w:sz="0" w:space="0" w:color="auto"/>
            <w:right w:val="none" w:sz="0" w:space="0" w:color="auto"/>
          </w:divBdr>
        </w:div>
        <w:div w:id="725491402">
          <w:marLeft w:val="640"/>
          <w:marRight w:val="0"/>
          <w:marTop w:val="0"/>
          <w:marBottom w:val="0"/>
          <w:divBdr>
            <w:top w:val="none" w:sz="0" w:space="0" w:color="auto"/>
            <w:left w:val="none" w:sz="0" w:space="0" w:color="auto"/>
            <w:bottom w:val="none" w:sz="0" w:space="0" w:color="auto"/>
            <w:right w:val="none" w:sz="0" w:space="0" w:color="auto"/>
          </w:divBdr>
        </w:div>
        <w:div w:id="726102141">
          <w:marLeft w:val="640"/>
          <w:marRight w:val="0"/>
          <w:marTop w:val="0"/>
          <w:marBottom w:val="0"/>
          <w:divBdr>
            <w:top w:val="none" w:sz="0" w:space="0" w:color="auto"/>
            <w:left w:val="none" w:sz="0" w:space="0" w:color="auto"/>
            <w:bottom w:val="none" w:sz="0" w:space="0" w:color="auto"/>
            <w:right w:val="none" w:sz="0" w:space="0" w:color="auto"/>
          </w:divBdr>
        </w:div>
        <w:div w:id="740248956">
          <w:marLeft w:val="640"/>
          <w:marRight w:val="0"/>
          <w:marTop w:val="0"/>
          <w:marBottom w:val="0"/>
          <w:divBdr>
            <w:top w:val="none" w:sz="0" w:space="0" w:color="auto"/>
            <w:left w:val="none" w:sz="0" w:space="0" w:color="auto"/>
            <w:bottom w:val="none" w:sz="0" w:space="0" w:color="auto"/>
            <w:right w:val="none" w:sz="0" w:space="0" w:color="auto"/>
          </w:divBdr>
        </w:div>
        <w:div w:id="800222299">
          <w:marLeft w:val="640"/>
          <w:marRight w:val="0"/>
          <w:marTop w:val="0"/>
          <w:marBottom w:val="0"/>
          <w:divBdr>
            <w:top w:val="none" w:sz="0" w:space="0" w:color="auto"/>
            <w:left w:val="none" w:sz="0" w:space="0" w:color="auto"/>
            <w:bottom w:val="none" w:sz="0" w:space="0" w:color="auto"/>
            <w:right w:val="none" w:sz="0" w:space="0" w:color="auto"/>
          </w:divBdr>
        </w:div>
        <w:div w:id="801074083">
          <w:marLeft w:val="640"/>
          <w:marRight w:val="0"/>
          <w:marTop w:val="0"/>
          <w:marBottom w:val="0"/>
          <w:divBdr>
            <w:top w:val="none" w:sz="0" w:space="0" w:color="auto"/>
            <w:left w:val="none" w:sz="0" w:space="0" w:color="auto"/>
            <w:bottom w:val="none" w:sz="0" w:space="0" w:color="auto"/>
            <w:right w:val="none" w:sz="0" w:space="0" w:color="auto"/>
          </w:divBdr>
        </w:div>
        <w:div w:id="801315555">
          <w:marLeft w:val="640"/>
          <w:marRight w:val="0"/>
          <w:marTop w:val="0"/>
          <w:marBottom w:val="0"/>
          <w:divBdr>
            <w:top w:val="none" w:sz="0" w:space="0" w:color="auto"/>
            <w:left w:val="none" w:sz="0" w:space="0" w:color="auto"/>
            <w:bottom w:val="none" w:sz="0" w:space="0" w:color="auto"/>
            <w:right w:val="none" w:sz="0" w:space="0" w:color="auto"/>
          </w:divBdr>
        </w:div>
        <w:div w:id="857737238">
          <w:marLeft w:val="640"/>
          <w:marRight w:val="0"/>
          <w:marTop w:val="0"/>
          <w:marBottom w:val="0"/>
          <w:divBdr>
            <w:top w:val="none" w:sz="0" w:space="0" w:color="auto"/>
            <w:left w:val="none" w:sz="0" w:space="0" w:color="auto"/>
            <w:bottom w:val="none" w:sz="0" w:space="0" w:color="auto"/>
            <w:right w:val="none" w:sz="0" w:space="0" w:color="auto"/>
          </w:divBdr>
        </w:div>
        <w:div w:id="872040731">
          <w:marLeft w:val="640"/>
          <w:marRight w:val="0"/>
          <w:marTop w:val="0"/>
          <w:marBottom w:val="0"/>
          <w:divBdr>
            <w:top w:val="none" w:sz="0" w:space="0" w:color="auto"/>
            <w:left w:val="none" w:sz="0" w:space="0" w:color="auto"/>
            <w:bottom w:val="none" w:sz="0" w:space="0" w:color="auto"/>
            <w:right w:val="none" w:sz="0" w:space="0" w:color="auto"/>
          </w:divBdr>
        </w:div>
        <w:div w:id="890383993">
          <w:marLeft w:val="640"/>
          <w:marRight w:val="0"/>
          <w:marTop w:val="0"/>
          <w:marBottom w:val="0"/>
          <w:divBdr>
            <w:top w:val="none" w:sz="0" w:space="0" w:color="auto"/>
            <w:left w:val="none" w:sz="0" w:space="0" w:color="auto"/>
            <w:bottom w:val="none" w:sz="0" w:space="0" w:color="auto"/>
            <w:right w:val="none" w:sz="0" w:space="0" w:color="auto"/>
          </w:divBdr>
        </w:div>
        <w:div w:id="899946062">
          <w:marLeft w:val="640"/>
          <w:marRight w:val="0"/>
          <w:marTop w:val="0"/>
          <w:marBottom w:val="0"/>
          <w:divBdr>
            <w:top w:val="none" w:sz="0" w:space="0" w:color="auto"/>
            <w:left w:val="none" w:sz="0" w:space="0" w:color="auto"/>
            <w:bottom w:val="none" w:sz="0" w:space="0" w:color="auto"/>
            <w:right w:val="none" w:sz="0" w:space="0" w:color="auto"/>
          </w:divBdr>
        </w:div>
        <w:div w:id="952983796">
          <w:marLeft w:val="640"/>
          <w:marRight w:val="0"/>
          <w:marTop w:val="0"/>
          <w:marBottom w:val="0"/>
          <w:divBdr>
            <w:top w:val="none" w:sz="0" w:space="0" w:color="auto"/>
            <w:left w:val="none" w:sz="0" w:space="0" w:color="auto"/>
            <w:bottom w:val="none" w:sz="0" w:space="0" w:color="auto"/>
            <w:right w:val="none" w:sz="0" w:space="0" w:color="auto"/>
          </w:divBdr>
        </w:div>
        <w:div w:id="961419298">
          <w:marLeft w:val="640"/>
          <w:marRight w:val="0"/>
          <w:marTop w:val="0"/>
          <w:marBottom w:val="0"/>
          <w:divBdr>
            <w:top w:val="none" w:sz="0" w:space="0" w:color="auto"/>
            <w:left w:val="none" w:sz="0" w:space="0" w:color="auto"/>
            <w:bottom w:val="none" w:sz="0" w:space="0" w:color="auto"/>
            <w:right w:val="none" w:sz="0" w:space="0" w:color="auto"/>
          </w:divBdr>
        </w:div>
        <w:div w:id="1039431785">
          <w:marLeft w:val="640"/>
          <w:marRight w:val="0"/>
          <w:marTop w:val="0"/>
          <w:marBottom w:val="0"/>
          <w:divBdr>
            <w:top w:val="none" w:sz="0" w:space="0" w:color="auto"/>
            <w:left w:val="none" w:sz="0" w:space="0" w:color="auto"/>
            <w:bottom w:val="none" w:sz="0" w:space="0" w:color="auto"/>
            <w:right w:val="none" w:sz="0" w:space="0" w:color="auto"/>
          </w:divBdr>
        </w:div>
        <w:div w:id="1056975413">
          <w:marLeft w:val="640"/>
          <w:marRight w:val="0"/>
          <w:marTop w:val="0"/>
          <w:marBottom w:val="0"/>
          <w:divBdr>
            <w:top w:val="none" w:sz="0" w:space="0" w:color="auto"/>
            <w:left w:val="none" w:sz="0" w:space="0" w:color="auto"/>
            <w:bottom w:val="none" w:sz="0" w:space="0" w:color="auto"/>
            <w:right w:val="none" w:sz="0" w:space="0" w:color="auto"/>
          </w:divBdr>
        </w:div>
        <w:div w:id="1079906524">
          <w:marLeft w:val="640"/>
          <w:marRight w:val="0"/>
          <w:marTop w:val="0"/>
          <w:marBottom w:val="0"/>
          <w:divBdr>
            <w:top w:val="none" w:sz="0" w:space="0" w:color="auto"/>
            <w:left w:val="none" w:sz="0" w:space="0" w:color="auto"/>
            <w:bottom w:val="none" w:sz="0" w:space="0" w:color="auto"/>
            <w:right w:val="none" w:sz="0" w:space="0" w:color="auto"/>
          </w:divBdr>
        </w:div>
        <w:div w:id="1128402887">
          <w:marLeft w:val="640"/>
          <w:marRight w:val="0"/>
          <w:marTop w:val="0"/>
          <w:marBottom w:val="0"/>
          <w:divBdr>
            <w:top w:val="none" w:sz="0" w:space="0" w:color="auto"/>
            <w:left w:val="none" w:sz="0" w:space="0" w:color="auto"/>
            <w:bottom w:val="none" w:sz="0" w:space="0" w:color="auto"/>
            <w:right w:val="none" w:sz="0" w:space="0" w:color="auto"/>
          </w:divBdr>
        </w:div>
        <w:div w:id="1142187762">
          <w:marLeft w:val="640"/>
          <w:marRight w:val="0"/>
          <w:marTop w:val="0"/>
          <w:marBottom w:val="0"/>
          <w:divBdr>
            <w:top w:val="none" w:sz="0" w:space="0" w:color="auto"/>
            <w:left w:val="none" w:sz="0" w:space="0" w:color="auto"/>
            <w:bottom w:val="none" w:sz="0" w:space="0" w:color="auto"/>
            <w:right w:val="none" w:sz="0" w:space="0" w:color="auto"/>
          </w:divBdr>
        </w:div>
        <w:div w:id="1148935889">
          <w:marLeft w:val="640"/>
          <w:marRight w:val="0"/>
          <w:marTop w:val="0"/>
          <w:marBottom w:val="0"/>
          <w:divBdr>
            <w:top w:val="none" w:sz="0" w:space="0" w:color="auto"/>
            <w:left w:val="none" w:sz="0" w:space="0" w:color="auto"/>
            <w:bottom w:val="none" w:sz="0" w:space="0" w:color="auto"/>
            <w:right w:val="none" w:sz="0" w:space="0" w:color="auto"/>
          </w:divBdr>
        </w:div>
        <w:div w:id="1220243753">
          <w:marLeft w:val="640"/>
          <w:marRight w:val="0"/>
          <w:marTop w:val="0"/>
          <w:marBottom w:val="0"/>
          <w:divBdr>
            <w:top w:val="none" w:sz="0" w:space="0" w:color="auto"/>
            <w:left w:val="none" w:sz="0" w:space="0" w:color="auto"/>
            <w:bottom w:val="none" w:sz="0" w:space="0" w:color="auto"/>
            <w:right w:val="none" w:sz="0" w:space="0" w:color="auto"/>
          </w:divBdr>
        </w:div>
        <w:div w:id="1235700407">
          <w:marLeft w:val="640"/>
          <w:marRight w:val="0"/>
          <w:marTop w:val="0"/>
          <w:marBottom w:val="0"/>
          <w:divBdr>
            <w:top w:val="none" w:sz="0" w:space="0" w:color="auto"/>
            <w:left w:val="none" w:sz="0" w:space="0" w:color="auto"/>
            <w:bottom w:val="none" w:sz="0" w:space="0" w:color="auto"/>
            <w:right w:val="none" w:sz="0" w:space="0" w:color="auto"/>
          </w:divBdr>
        </w:div>
        <w:div w:id="1241258003">
          <w:marLeft w:val="640"/>
          <w:marRight w:val="0"/>
          <w:marTop w:val="0"/>
          <w:marBottom w:val="0"/>
          <w:divBdr>
            <w:top w:val="none" w:sz="0" w:space="0" w:color="auto"/>
            <w:left w:val="none" w:sz="0" w:space="0" w:color="auto"/>
            <w:bottom w:val="none" w:sz="0" w:space="0" w:color="auto"/>
            <w:right w:val="none" w:sz="0" w:space="0" w:color="auto"/>
          </w:divBdr>
        </w:div>
        <w:div w:id="1243372946">
          <w:marLeft w:val="640"/>
          <w:marRight w:val="0"/>
          <w:marTop w:val="0"/>
          <w:marBottom w:val="0"/>
          <w:divBdr>
            <w:top w:val="none" w:sz="0" w:space="0" w:color="auto"/>
            <w:left w:val="none" w:sz="0" w:space="0" w:color="auto"/>
            <w:bottom w:val="none" w:sz="0" w:space="0" w:color="auto"/>
            <w:right w:val="none" w:sz="0" w:space="0" w:color="auto"/>
          </w:divBdr>
        </w:div>
        <w:div w:id="1260992967">
          <w:marLeft w:val="640"/>
          <w:marRight w:val="0"/>
          <w:marTop w:val="0"/>
          <w:marBottom w:val="0"/>
          <w:divBdr>
            <w:top w:val="none" w:sz="0" w:space="0" w:color="auto"/>
            <w:left w:val="none" w:sz="0" w:space="0" w:color="auto"/>
            <w:bottom w:val="none" w:sz="0" w:space="0" w:color="auto"/>
            <w:right w:val="none" w:sz="0" w:space="0" w:color="auto"/>
          </w:divBdr>
        </w:div>
        <w:div w:id="1265380777">
          <w:marLeft w:val="640"/>
          <w:marRight w:val="0"/>
          <w:marTop w:val="0"/>
          <w:marBottom w:val="0"/>
          <w:divBdr>
            <w:top w:val="none" w:sz="0" w:space="0" w:color="auto"/>
            <w:left w:val="none" w:sz="0" w:space="0" w:color="auto"/>
            <w:bottom w:val="none" w:sz="0" w:space="0" w:color="auto"/>
            <w:right w:val="none" w:sz="0" w:space="0" w:color="auto"/>
          </w:divBdr>
        </w:div>
        <w:div w:id="1266769137">
          <w:marLeft w:val="640"/>
          <w:marRight w:val="0"/>
          <w:marTop w:val="0"/>
          <w:marBottom w:val="0"/>
          <w:divBdr>
            <w:top w:val="none" w:sz="0" w:space="0" w:color="auto"/>
            <w:left w:val="none" w:sz="0" w:space="0" w:color="auto"/>
            <w:bottom w:val="none" w:sz="0" w:space="0" w:color="auto"/>
            <w:right w:val="none" w:sz="0" w:space="0" w:color="auto"/>
          </w:divBdr>
        </w:div>
        <w:div w:id="1287855355">
          <w:marLeft w:val="640"/>
          <w:marRight w:val="0"/>
          <w:marTop w:val="0"/>
          <w:marBottom w:val="0"/>
          <w:divBdr>
            <w:top w:val="none" w:sz="0" w:space="0" w:color="auto"/>
            <w:left w:val="none" w:sz="0" w:space="0" w:color="auto"/>
            <w:bottom w:val="none" w:sz="0" w:space="0" w:color="auto"/>
            <w:right w:val="none" w:sz="0" w:space="0" w:color="auto"/>
          </w:divBdr>
        </w:div>
        <w:div w:id="1295209730">
          <w:marLeft w:val="640"/>
          <w:marRight w:val="0"/>
          <w:marTop w:val="0"/>
          <w:marBottom w:val="0"/>
          <w:divBdr>
            <w:top w:val="none" w:sz="0" w:space="0" w:color="auto"/>
            <w:left w:val="none" w:sz="0" w:space="0" w:color="auto"/>
            <w:bottom w:val="none" w:sz="0" w:space="0" w:color="auto"/>
            <w:right w:val="none" w:sz="0" w:space="0" w:color="auto"/>
          </w:divBdr>
        </w:div>
        <w:div w:id="1298996514">
          <w:marLeft w:val="640"/>
          <w:marRight w:val="0"/>
          <w:marTop w:val="0"/>
          <w:marBottom w:val="0"/>
          <w:divBdr>
            <w:top w:val="none" w:sz="0" w:space="0" w:color="auto"/>
            <w:left w:val="none" w:sz="0" w:space="0" w:color="auto"/>
            <w:bottom w:val="none" w:sz="0" w:space="0" w:color="auto"/>
            <w:right w:val="none" w:sz="0" w:space="0" w:color="auto"/>
          </w:divBdr>
        </w:div>
        <w:div w:id="1333411411">
          <w:marLeft w:val="640"/>
          <w:marRight w:val="0"/>
          <w:marTop w:val="0"/>
          <w:marBottom w:val="0"/>
          <w:divBdr>
            <w:top w:val="none" w:sz="0" w:space="0" w:color="auto"/>
            <w:left w:val="none" w:sz="0" w:space="0" w:color="auto"/>
            <w:bottom w:val="none" w:sz="0" w:space="0" w:color="auto"/>
            <w:right w:val="none" w:sz="0" w:space="0" w:color="auto"/>
          </w:divBdr>
        </w:div>
        <w:div w:id="1368020385">
          <w:marLeft w:val="640"/>
          <w:marRight w:val="0"/>
          <w:marTop w:val="0"/>
          <w:marBottom w:val="0"/>
          <w:divBdr>
            <w:top w:val="none" w:sz="0" w:space="0" w:color="auto"/>
            <w:left w:val="none" w:sz="0" w:space="0" w:color="auto"/>
            <w:bottom w:val="none" w:sz="0" w:space="0" w:color="auto"/>
            <w:right w:val="none" w:sz="0" w:space="0" w:color="auto"/>
          </w:divBdr>
        </w:div>
        <w:div w:id="1393456982">
          <w:marLeft w:val="640"/>
          <w:marRight w:val="0"/>
          <w:marTop w:val="0"/>
          <w:marBottom w:val="0"/>
          <w:divBdr>
            <w:top w:val="none" w:sz="0" w:space="0" w:color="auto"/>
            <w:left w:val="none" w:sz="0" w:space="0" w:color="auto"/>
            <w:bottom w:val="none" w:sz="0" w:space="0" w:color="auto"/>
            <w:right w:val="none" w:sz="0" w:space="0" w:color="auto"/>
          </w:divBdr>
        </w:div>
        <w:div w:id="1399329968">
          <w:marLeft w:val="640"/>
          <w:marRight w:val="0"/>
          <w:marTop w:val="0"/>
          <w:marBottom w:val="0"/>
          <w:divBdr>
            <w:top w:val="none" w:sz="0" w:space="0" w:color="auto"/>
            <w:left w:val="none" w:sz="0" w:space="0" w:color="auto"/>
            <w:bottom w:val="none" w:sz="0" w:space="0" w:color="auto"/>
            <w:right w:val="none" w:sz="0" w:space="0" w:color="auto"/>
          </w:divBdr>
        </w:div>
        <w:div w:id="1451819536">
          <w:marLeft w:val="640"/>
          <w:marRight w:val="0"/>
          <w:marTop w:val="0"/>
          <w:marBottom w:val="0"/>
          <w:divBdr>
            <w:top w:val="none" w:sz="0" w:space="0" w:color="auto"/>
            <w:left w:val="none" w:sz="0" w:space="0" w:color="auto"/>
            <w:bottom w:val="none" w:sz="0" w:space="0" w:color="auto"/>
            <w:right w:val="none" w:sz="0" w:space="0" w:color="auto"/>
          </w:divBdr>
        </w:div>
        <w:div w:id="1496801966">
          <w:marLeft w:val="640"/>
          <w:marRight w:val="0"/>
          <w:marTop w:val="0"/>
          <w:marBottom w:val="0"/>
          <w:divBdr>
            <w:top w:val="none" w:sz="0" w:space="0" w:color="auto"/>
            <w:left w:val="none" w:sz="0" w:space="0" w:color="auto"/>
            <w:bottom w:val="none" w:sz="0" w:space="0" w:color="auto"/>
            <w:right w:val="none" w:sz="0" w:space="0" w:color="auto"/>
          </w:divBdr>
        </w:div>
        <w:div w:id="1528060116">
          <w:marLeft w:val="640"/>
          <w:marRight w:val="0"/>
          <w:marTop w:val="0"/>
          <w:marBottom w:val="0"/>
          <w:divBdr>
            <w:top w:val="none" w:sz="0" w:space="0" w:color="auto"/>
            <w:left w:val="none" w:sz="0" w:space="0" w:color="auto"/>
            <w:bottom w:val="none" w:sz="0" w:space="0" w:color="auto"/>
            <w:right w:val="none" w:sz="0" w:space="0" w:color="auto"/>
          </w:divBdr>
        </w:div>
        <w:div w:id="1533036533">
          <w:marLeft w:val="640"/>
          <w:marRight w:val="0"/>
          <w:marTop w:val="0"/>
          <w:marBottom w:val="0"/>
          <w:divBdr>
            <w:top w:val="none" w:sz="0" w:space="0" w:color="auto"/>
            <w:left w:val="none" w:sz="0" w:space="0" w:color="auto"/>
            <w:bottom w:val="none" w:sz="0" w:space="0" w:color="auto"/>
            <w:right w:val="none" w:sz="0" w:space="0" w:color="auto"/>
          </w:divBdr>
        </w:div>
        <w:div w:id="1560549898">
          <w:marLeft w:val="640"/>
          <w:marRight w:val="0"/>
          <w:marTop w:val="0"/>
          <w:marBottom w:val="0"/>
          <w:divBdr>
            <w:top w:val="none" w:sz="0" w:space="0" w:color="auto"/>
            <w:left w:val="none" w:sz="0" w:space="0" w:color="auto"/>
            <w:bottom w:val="none" w:sz="0" w:space="0" w:color="auto"/>
            <w:right w:val="none" w:sz="0" w:space="0" w:color="auto"/>
          </w:divBdr>
        </w:div>
        <w:div w:id="1590965194">
          <w:marLeft w:val="640"/>
          <w:marRight w:val="0"/>
          <w:marTop w:val="0"/>
          <w:marBottom w:val="0"/>
          <w:divBdr>
            <w:top w:val="none" w:sz="0" w:space="0" w:color="auto"/>
            <w:left w:val="none" w:sz="0" w:space="0" w:color="auto"/>
            <w:bottom w:val="none" w:sz="0" w:space="0" w:color="auto"/>
            <w:right w:val="none" w:sz="0" w:space="0" w:color="auto"/>
          </w:divBdr>
        </w:div>
        <w:div w:id="1648245540">
          <w:marLeft w:val="640"/>
          <w:marRight w:val="0"/>
          <w:marTop w:val="0"/>
          <w:marBottom w:val="0"/>
          <w:divBdr>
            <w:top w:val="none" w:sz="0" w:space="0" w:color="auto"/>
            <w:left w:val="none" w:sz="0" w:space="0" w:color="auto"/>
            <w:bottom w:val="none" w:sz="0" w:space="0" w:color="auto"/>
            <w:right w:val="none" w:sz="0" w:space="0" w:color="auto"/>
          </w:divBdr>
        </w:div>
        <w:div w:id="1671787192">
          <w:marLeft w:val="640"/>
          <w:marRight w:val="0"/>
          <w:marTop w:val="0"/>
          <w:marBottom w:val="0"/>
          <w:divBdr>
            <w:top w:val="none" w:sz="0" w:space="0" w:color="auto"/>
            <w:left w:val="none" w:sz="0" w:space="0" w:color="auto"/>
            <w:bottom w:val="none" w:sz="0" w:space="0" w:color="auto"/>
            <w:right w:val="none" w:sz="0" w:space="0" w:color="auto"/>
          </w:divBdr>
        </w:div>
        <w:div w:id="1697460322">
          <w:marLeft w:val="640"/>
          <w:marRight w:val="0"/>
          <w:marTop w:val="0"/>
          <w:marBottom w:val="0"/>
          <w:divBdr>
            <w:top w:val="none" w:sz="0" w:space="0" w:color="auto"/>
            <w:left w:val="none" w:sz="0" w:space="0" w:color="auto"/>
            <w:bottom w:val="none" w:sz="0" w:space="0" w:color="auto"/>
            <w:right w:val="none" w:sz="0" w:space="0" w:color="auto"/>
          </w:divBdr>
        </w:div>
        <w:div w:id="1710298778">
          <w:marLeft w:val="640"/>
          <w:marRight w:val="0"/>
          <w:marTop w:val="0"/>
          <w:marBottom w:val="0"/>
          <w:divBdr>
            <w:top w:val="none" w:sz="0" w:space="0" w:color="auto"/>
            <w:left w:val="none" w:sz="0" w:space="0" w:color="auto"/>
            <w:bottom w:val="none" w:sz="0" w:space="0" w:color="auto"/>
            <w:right w:val="none" w:sz="0" w:space="0" w:color="auto"/>
          </w:divBdr>
        </w:div>
        <w:div w:id="1725563524">
          <w:marLeft w:val="640"/>
          <w:marRight w:val="0"/>
          <w:marTop w:val="0"/>
          <w:marBottom w:val="0"/>
          <w:divBdr>
            <w:top w:val="none" w:sz="0" w:space="0" w:color="auto"/>
            <w:left w:val="none" w:sz="0" w:space="0" w:color="auto"/>
            <w:bottom w:val="none" w:sz="0" w:space="0" w:color="auto"/>
            <w:right w:val="none" w:sz="0" w:space="0" w:color="auto"/>
          </w:divBdr>
        </w:div>
        <w:div w:id="1728455615">
          <w:marLeft w:val="640"/>
          <w:marRight w:val="0"/>
          <w:marTop w:val="0"/>
          <w:marBottom w:val="0"/>
          <w:divBdr>
            <w:top w:val="none" w:sz="0" w:space="0" w:color="auto"/>
            <w:left w:val="none" w:sz="0" w:space="0" w:color="auto"/>
            <w:bottom w:val="none" w:sz="0" w:space="0" w:color="auto"/>
            <w:right w:val="none" w:sz="0" w:space="0" w:color="auto"/>
          </w:divBdr>
        </w:div>
        <w:div w:id="1762481054">
          <w:marLeft w:val="640"/>
          <w:marRight w:val="0"/>
          <w:marTop w:val="0"/>
          <w:marBottom w:val="0"/>
          <w:divBdr>
            <w:top w:val="none" w:sz="0" w:space="0" w:color="auto"/>
            <w:left w:val="none" w:sz="0" w:space="0" w:color="auto"/>
            <w:bottom w:val="none" w:sz="0" w:space="0" w:color="auto"/>
            <w:right w:val="none" w:sz="0" w:space="0" w:color="auto"/>
          </w:divBdr>
        </w:div>
        <w:div w:id="1872911891">
          <w:marLeft w:val="640"/>
          <w:marRight w:val="0"/>
          <w:marTop w:val="0"/>
          <w:marBottom w:val="0"/>
          <w:divBdr>
            <w:top w:val="none" w:sz="0" w:space="0" w:color="auto"/>
            <w:left w:val="none" w:sz="0" w:space="0" w:color="auto"/>
            <w:bottom w:val="none" w:sz="0" w:space="0" w:color="auto"/>
            <w:right w:val="none" w:sz="0" w:space="0" w:color="auto"/>
          </w:divBdr>
        </w:div>
        <w:div w:id="1878199328">
          <w:marLeft w:val="640"/>
          <w:marRight w:val="0"/>
          <w:marTop w:val="0"/>
          <w:marBottom w:val="0"/>
          <w:divBdr>
            <w:top w:val="none" w:sz="0" w:space="0" w:color="auto"/>
            <w:left w:val="none" w:sz="0" w:space="0" w:color="auto"/>
            <w:bottom w:val="none" w:sz="0" w:space="0" w:color="auto"/>
            <w:right w:val="none" w:sz="0" w:space="0" w:color="auto"/>
          </w:divBdr>
        </w:div>
        <w:div w:id="1896625555">
          <w:marLeft w:val="640"/>
          <w:marRight w:val="0"/>
          <w:marTop w:val="0"/>
          <w:marBottom w:val="0"/>
          <w:divBdr>
            <w:top w:val="none" w:sz="0" w:space="0" w:color="auto"/>
            <w:left w:val="none" w:sz="0" w:space="0" w:color="auto"/>
            <w:bottom w:val="none" w:sz="0" w:space="0" w:color="auto"/>
            <w:right w:val="none" w:sz="0" w:space="0" w:color="auto"/>
          </w:divBdr>
        </w:div>
        <w:div w:id="1900508537">
          <w:marLeft w:val="640"/>
          <w:marRight w:val="0"/>
          <w:marTop w:val="0"/>
          <w:marBottom w:val="0"/>
          <w:divBdr>
            <w:top w:val="none" w:sz="0" w:space="0" w:color="auto"/>
            <w:left w:val="none" w:sz="0" w:space="0" w:color="auto"/>
            <w:bottom w:val="none" w:sz="0" w:space="0" w:color="auto"/>
            <w:right w:val="none" w:sz="0" w:space="0" w:color="auto"/>
          </w:divBdr>
        </w:div>
        <w:div w:id="1957566252">
          <w:marLeft w:val="640"/>
          <w:marRight w:val="0"/>
          <w:marTop w:val="0"/>
          <w:marBottom w:val="0"/>
          <w:divBdr>
            <w:top w:val="none" w:sz="0" w:space="0" w:color="auto"/>
            <w:left w:val="none" w:sz="0" w:space="0" w:color="auto"/>
            <w:bottom w:val="none" w:sz="0" w:space="0" w:color="auto"/>
            <w:right w:val="none" w:sz="0" w:space="0" w:color="auto"/>
          </w:divBdr>
        </w:div>
        <w:div w:id="1994599518">
          <w:marLeft w:val="640"/>
          <w:marRight w:val="0"/>
          <w:marTop w:val="0"/>
          <w:marBottom w:val="0"/>
          <w:divBdr>
            <w:top w:val="none" w:sz="0" w:space="0" w:color="auto"/>
            <w:left w:val="none" w:sz="0" w:space="0" w:color="auto"/>
            <w:bottom w:val="none" w:sz="0" w:space="0" w:color="auto"/>
            <w:right w:val="none" w:sz="0" w:space="0" w:color="auto"/>
          </w:divBdr>
        </w:div>
        <w:div w:id="2000840739">
          <w:marLeft w:val="640"/>
          <w:marRight w:val="0"/>
          <w:marTop w:val="0"/>
          <w:marBottom w:val="0"/>
          <w:divBdr>
            <w:top w:val="none" w:sz="0" w:space="0" w:color="auto"/>
            <w:left w:val="none" w:sz="0" w:space="0" w:color="auto"/>
            <w:bottom w:val="none" w:sz="0" w:space="0" w:color="auto"/>
            <w:right w:val="none" w:sz="0" w:space="0" w:color="auto"/>
          </w:divBdr>
        </w:div>
        <w:div w:id="2021350991">
          <w:marLeft w:val="640"/>
          <w:marRight w:val="0"/>
          <w:marTop w:val="0"/>
          <w:marBottom w:val="0"/>
          <w:divBdr>
            <w:top w:val="none" w:sz="0" w:space="0" w:color="auto"/>
            <w:left w:val="none" w:sz="0" w:space="0" w:color="auto"/>
            <w:bottom w:val="none" w:sz="0" w:space="0" w:color="auto"/>
            <w:right w:val="none" w:sz="0" w:space="0" w:color="auto"/>
          </w:divBdr>
        </w:div>
      </w:divsChild>
    </w:div>
    <w:div w:id="303507046">
      <w:marLeft w:val="640"/>
      <w:marRight w:val="0"/>
      <w:marTop w:val="0"/>
      <w:marBottom w:val="0"/>
      <w:divBdr>
        <w:top w:val="none" w:sz="0" w:space="0" w:color="auto"/>
        <w:left w:val="none" w:sz="0" w:space="0" w:color="auto"/>
        <w:bottom w:val="none" w:sz="0" w:space="0" w:color="auto"/>
        <w:right w:val="none" w:sz="0" w:space="0" w:color="auto"/>
      </w:divBdr>
    </w:div>
    <w:div w:id="303632234">
      <w:marLeft w:val="640"/>
      <w:marRight w:val="0"/>
      <w:marTop w:val="0"/>
      <w:marBottom w:val="0"/>
      <w:divBdr>
        <w:top w:val="none" w:sz="0" w:space="0" w:color="auto"/>
        <w:left w:val="none" w:sz="0" w:space="0" w:color="auto"/>
        <w:bottom w:val="none" w:sz="0" w:space="0" w:color="auto"/>
        <w:right w:val="none" w:sz="0" w:space="0" w:color="auto"/>
      </w:divBdr>
    </w:div>
    <w:div w:id="303780123">
      <w:marLeft w:val="640"/>
      <w:marRight w:val="0"/>
      <w:marTop w:val="0"/>
      <w:marBottom w:val="0"/>
      <w:divBdr>
        <w:top w:val="none" w:sz="0" w:space="0" w:color="auto"/>
        <w:left w:val="none" w:sz="0" w:space="0" w:color="auto"/>
        <w:bottom w:val="none" w:sz="0" w:space="0" w:color="auto"/>
        <w:right w:val="none" w:sz="0" w:space="0" w:color="auto"/>
      </w:divBdr>
    </w:div>
    <w:div w:id="303851129">
      <w:marLeft w:val="640"/>
      <w:marRight w:val="0"/>
      <w:marTop w:val="0"/>
      <w:marBottom w:val="0"/>
      <w:divBdr>
        <w:top w:val="none" w:sz="0" w:space="0" w:color="auto"/>
        <w:left w:val="none" w:sz="0" w:space="0" w:color="auto"/>
        <w:bottom w:val="none" w:sz="0" w:space="0" w:color="auto"/>
        <w:right w:val="none" w:sz="0" w:space="0" w:color="auto"/>
      </w:divBdr>
    </w:div>
    <w:div w:id="304048421">
      <w:marLeft w:val="640"/>
      <w:marRight w:val="0"/>
      <w:marTop w:val="0"/>
      <w:marBottom w:val="0"/>
      <w:divBdr>
        <w:top w:val="none" w:sz="0" w:space="0" w:color="auto"/>
        <w:left w:val="none" w:sz="0" w:space="0" w:color="auto"/>
        <w:bottom w:val="none" w:sz="0" w:space="0" w:color="auto"/>
        <w:right w:val="none" w:sz="0" w:space="0" w:color="auto"/>
      </w:divBdr>
    </w:div>
    <w:div w:id="304161030">
      <w:marLeft w:val="640"/>
      <w:marRight w:val="0"/>
      <w:marTop w:val="0"/>
      <w:marBottom w:val="0"/>
      <w:divBdr>
        <w:top w:val="none" w:sz="0" w:space="0" w:color="auto"/>
        <w:left w:val="none" w:sz="0" w:space="0" w:color="auto"/>
        <w:bottom w:val="none" w:sz="0" w:space="0" w:color="auto"/>
        <w:right w:val="none" w:sz="0" w:space="0" w:color="auto"/>
      </w:divBdr>
    </w:div>
    <w:div w:id="304283930">
      <w:marLeft w:val="640"/>
      <w:marRight w:val="0"/>
      <w:marTop w:val="0"/>
      <w:marBottom w:val="0"/>
      <w:divBdr>
        <w:top w:val="none" w:sz="0" w:space="0" w:color="auto"/>
        <w:left w:val="none" w:sz="0" w:space="0" w:color="auto"/>
        <w:bottom w:val="none" w:sz="0" w:space="0" w:color="auto"/>
        <w:right w:val="none" w:sz="0" w:space="0" w:color="auto"/>
      </w:divBdr>
    </w:div>
    <w:div w:id="304512647">
      <w:marLeft w:val="640"/>
      <w:marRight w:val="0"/>
      <w:marTop w:val="0"/>
      <w:marBottom w:val="0"/>
      <w:divBdr>
        <w:top w:val="none" w:sz="0" w:space="0" w:color="auto"/>
        <w:left w:val="none" w:sz="0" w:space="0" w:color="auto"/>
        <w:bottom w:val="none" w:sz="0" w:space="0" w:color="auto"/>
        <w:right w:val="none" w:sz="0" w:space="0" w:color="auto"/>
      </w:divBdr>
    </w:div>
    <w:div w:id="304702348">
      <w:marLeft w:val="640"/>
      <w:marRight w:val="0"/>
      <w:marTop w:val="0"/>
      <w:marBottom w:val="0"/>
      <w:divBdr>
        <w:top w:val="none" w:sz="0" w:space="0" w:color="auto"/>
        <w:left w:val="none" w:sz="0" w:space="0" w:color="auto"/>
        <w:bottom w:val="none" w:sz="0" w:space="0" w:color="auto"/>
        <w:right w:val="none" w:sz="0" w:space="0" w:color="auto"/>
      </w:divBdr>
    </w:div>
    <w:div w:id="304742534">
      <w:marLeft w:val="640"/>
      <w:marRight w:val="0"/>
      <w:marTop w:val="0"/>
      <w:marBottom w:val="0"/>
      <w:divBdr>
        <w:top w:val="none" w:sz="0" w:space="0" w:color="auto"/>
        <w:left w:val="none" w:sz="0" w:space="0" w:color="auto"/>
        <w:bottom w:val="none" w:sz="0" w:space="0" w:color="auto"/>
        <w:right w:val="none" w:sz="0" w:space="0" w:color="auto"/>
      </w:divBdr>
    </w:div>
    <w:div w:id="304822933">
      <w:marLeft w:val="640"/>
      <w:marRight w:val="0"/>
      <w:marTop w:val="0"/>
      <w:marBottom w:val="0"/>
      <w:divBdr>
        <w:top w:val="none" w:sz="0" w:space="0" w:color="auto"/>
        <w:left w:val="none" w:sz="0" w:space="0" w:color="auto"/>
        <w:bottom w:val="none" w:sz="0" w:space="0" w:color="auto"/>
        <w:right w:val="none" w:sz="0" w:space="0" w:color="auto"/>
      </w:divBdr>
    </w:div>
    <w:div w:id="305667118">
      <w:marLeft w:val="640"/>
      <w:marRight w:val="0"/>
      <w:marTop w:val="0"/>
      <w:marBottom w:val="0"/>
      <w:divBdr>
        <w:top w:val="none" w:sz="0" w:space="0" w:color="auto"/>
        <w:left w:val="none" w:sz="0" w:space="0" w:color="auto"/>
        <w:bottom w:val="none" w:sz="0" w:space="0" w:color="auto"/>
        <w:right w:val="none" w:sz="0" w:space="0" w:color="auto"/>
      </w:divBdr>
    </w:div>
    <w:div w:id="305933682">
      <w:marLeft w:val="640"/>
      <w:marRight w:val="0"/>
      <w:marTop w:val="0"/>
      <w:marBottom w:val="0"/>
      <w:divBdr>
        <w:top w:val="none" w:sz="0" w:space="0" w:color="auto"/>
        <w:left w:val="none" w:sz="0" w:space="0" w:color="auto"/>
        <w:bottom w:val="none" w:sz="0" w:space="0" w:color="auto"/>
        <w:right w:val="none" w:sz="0" w:space="0" w:color="auto"/>
      </w:divBdr>
    </w:div>
    <w:div w:id="306476181">
      <w:bodyDiv w:val="1"/>
      <w:marLeft w:val="0"/>
      <w:marRight w:val="0"/>
      <w:marTop w:val="0"/>
      <w:marBottom w:val="0"/>
      <w:divBdr>
        <w:top w:val="none" w:sz="0" w:space="0" w:color="auto"/>
        <w:left w:val="none" w:sz="0" w:space="0" w:color="auto"/>
        <w:bottom w:val="none" w:sz="0" w:space="0" w:color="auto"/>
        <w:right w:val="none" w:sz="0" w:space="0" w:color="auto"/>
      </w:divBdr>
      <w:divsChild>
        <w:div w:id="3365336">
          <w:marLeft w:val="640"/>
          <w:marRight w:val="0"/>
          <w:marTop w:val="0"/>
          <w:marBottom w:val="0"/>
          <w:divBdr>
            <w:top w:val="none" w:sz="0" w:space="0" w:color="auto"/>
            <w:left w:val="none" w:sz="0" w:space="0" w:color="auto"/>
            <w:bottom w:val="none" w:sz="0" w:space="0" w:color="auto"/>
            <w:right w:val="none" w:sz="0" w:space="0" w:color="auto"/>
          </w:divBdr>
        </w:div>
        <w:div w:id="77481237">
          <w:marLeft w:val="640"/>
          <w:marRight w:val="0"/>
          <w:marTop w:val="0"/>
          <w:marBottom w:val="0"/>
          <w:divBdr>
            <w:top w:val="none" w:sz="0" w:space="0" w:color="auto"/>
            <w:left w:val="none" w:sz="0" w:space="0" w:color="auto"/>
            <w:bottom w:val="none" w:sz="0" w:space="0" w:color="auto"/>
            <w:right w:val="none" w:sz="0" w:space="0" w:color="auto"/>
          </w:divBdr>
        </w:div>
        <w:div w:id="109134919">
          <w:marLeft w:val="640"/>
          <w:marRight w:val="0"/>
          <w:marTop w:val="0"/>
          <w:marBottom w:val="0"/>
          <w:divBdr>
            <w:top w:val="none" w:sz="0" w:space="0" w:color="auto"/>
            <w:left w:val="none" w:sz="0" w:space="0" w:color="auto"/>
            <w:bottom w:val="none" w:sz="0" w:space="0" w:color="auto"/>
            <w:right w:val="none" w:sz="0" w:space="0" w:color="auto"/>
          </w:divBdr>
        </w:div>
        <w:div w:id="117454743">
          <w:marLeft w:val="640"/>
          <w:marRight w:val="0"/>
          <w:marTop w:val="0"/>
          <w:marBottom w:val="0"/>
          <w:divBdr>
            <w:top w:val="none" w:sz="0" w:space="0" w:color="auto"/>
            <w:left w:val="none" w:sz="0" w:space="0" w:color="auto"/>
            <w:bottom w:val="none" w:sz="0" w:space="0" w:color="auto"/>
            <w:right w:val="none" w:sz="0" w:space="0" w:color="auto"/>
          </w:divBdr>
        </w:div>
        <w:div w:id="118914317">
          <w:marLeft w:val="640"/>
          <w:marRight w:val="0"/>
          <w:marTop w:val="0"/>
          <w:marBottom w:val="0"/>
          <w:divBdr>
            <w:top w:val="none" w:sz="0" w:space="0" w:color="auto"/>
            <w:left w:val="none" w:sz="0" w:space="0" w:color="auto"/>
            <w:bottom w:val="none" w:sz="0" w:space="0" w:color="auto"/>
            <w:right w:val="none" w:sz="0" w:space="0" w:color="auto"/>
          </w:divBdr>
        </w:div>
        <w:div w:id="148256280">
          <w:marLeft w:val="640"/>
          <w:marRight w:val="0"/>
          <w:marTop w:val="0"/>
          <w:marBottom w:val="0"/>
          <w:divBdr>
            <w:top w:val="none" w:sz="0" w:space="0" w:color="auto"/>
            <w:left w:val="none" w:sz="0" w:space="0" w:color="auto"/>
            <w:bottom w:val="none" w:sz="0" w:space="0" w:color="auto"/>
            <w:right w:val="none" w:sz="0" w:space="0" w:color="auto"/>
          </w:divBdr>
        </w:div>
        <w:div w:id="159125939">
          <w:marLeft w:val="640"/>
          <w:marRight w:val="0"/>
          <w:marTop w:val="0"/>
          <w:marBottom w:val="0"/>
          <w:divBdr>
            <w:top w:val="none" w:sz="0" w:space="0" w:color="auto"/>
            <w:left w:val="none" w:sz="0" w:space="0" w:color="auto"/>
            <w:bottom w:val="none" w:sz="0" w:space="0" w:color="auto"/>
            <w:right w:val="none" w:sz="0" w:space="0" w:color="auto"/>
          </w:divBdr>
        </w:div>
        <w:div w:id="164322142">
          <w:marLeft w:val="640"/>
          <w:marRight w:val="0"/>
          <w:marTop w:val="0"/>
          <w:marBottom w:val="0"/>
          <w:divBdr>
            <w:top w:val="none" w:sz="0" w:space="0" w:color="auto"/>
            <w:left w:val="none" w:sz="0" w:space="0" w:color="auto"/>
            <w:bottom w:val="none" w:sz="0" w:space="0" w:color="auto"/>
            <w:right w:val="none" w:sz="0" w:space="0" w:color="auto"/>
          </w:divBdr>
        </w:div>
        <w:div w:id="167067717">
          <w:marLeft w:val="640"/>
          <w:marRight w:val="0"/>
          <w:marTop w:val="0"/>
          <w:marBottom w:val="0"/>
          <w:divBdr>
            <w:top w:val="none" w:sz="0" w:space="0" w:color="auto"/>
            <w:left w:val="none" w:sz="0" w:space="0" w:color="auto"/>
            <w:bottom w:val="none" w:sz="0" w:space="0" w:color="auto"/>
            <w:right w:val="none" w:sz="0" w:space="0" w:color="auto"/>
          </w:divBdr>
        </w:div>
        <w:div w:id="179901111">
          <w:marLeft w:val="640"/>
          <w:marRight w:val="0"/>
          <w:marTop w:val="0"/>
          <w:marBottom w:val="0"/>
          <w:divBdr>
            <w:top w:val="none" w:sz="0" w:space="0" w:color="auto"/>
            <w:left w:val="none" w:sz="0" w:space="0" w:color="auto"/>
            <w:bottom w:val="none" w:sz="0" w:space="0" w:color="auto"/>
            <w:right w:val="none" w:sz="0" w:space="0" w:color="auto"/>
          </w:divBdr>
        </w:div>
        <w:div w:id="188181000">
          <w:marLeft w:val="640"/>
          <w:marRight w:val="0"/>
          <w:marTop w:val="0"/>
          <w:marBottom w:val="0"/>
          <w:divBdr>
            <w:top w:val="none" w:sz="0" w:space="0" w:color="auto"/>
            <w:left w:val="none" w:sz="0" w:space="0" w:color="auto"/>
            <w:bottom w:val="none" w:sz="0" w:space="0" w:color="auto"/>
            <w:right w:val="none" w:sz="0" w:space="0" w:color="auto"/>
          </w:divBdr>
        </w:div>
        <w:div w:id="197938387">
          <w:marLeft w:val="640"/>
          <w:marRight w:val="0"/>
          <w:marTop w:val="0"/>
          <w:marBottom w:val="0"/>
          <w:divBdr>
            <w:top w:val="none" w:sz="0" w:space="0" w:color="auto"/>
            <w:left w:val="none" w:sz="0" w:space="0" w:color="auto"/>
            <w:bottom w:val="none" w:sz="0" w:space="0" w:color="auto"/>
            <w:right w:val="none" w:sz="0" w:space="0" w:color="auto"/>
          </w:divBdr>
        </w:div>
        <w:div w:id="203518042">
          <w:marLeft w:val="640"/>
          <w:marRight w:val="0"/>
          <w:marTop w:val="0"/>
          <w:marBottom w:val="0"/>
          <w:divBdr>
            <w:top w:val="none" w:sz="0" w:space="0" w:color="auto"/>
            <w:left w:val="none" w:sz="0" w:space="0" w:color="auto"/>
            <w:bottom w:val="none" w:sz="0" w:space="0" w:color="auto"/>
            <w:right w:val="none" w:sz="0" w:space="0" w:color="auto"/>
          </w:divBdr>
        </w:div>
        <w:div w:id="261034638">
          <w:marLeft w:val="640"/>
          <w:marRight w:val="0"/>
          <w:marTop w:val="0"/>
          <w:marBottom w:val="0"/>
          <w:divBdr>
            <w:top w:val="none" w:sz="0" w:space="0" w:color="auto"/>
            <w:left w:val="none" w:sz="0" w:space="0" w:color="auto"/>
            <w:bottom w:val="none" w:sz="0" w:space="0" w:color="auto"/>
            <w:right w:val="none" w:sz="0" w:space="0" w:color="auto"/>
          </w:divBdr>
        </w:div>
        <w:div w:id="278099873">
          <w:marLeft w:val="640"/>
          <w:marRight w:val="0"/>
          <w:marTop w:val="0"/>
          <w:marBottom w:val="0"/>
          <w:divBdr>
            <w:top w:val="none" w:sz="0" w:space="0" w:color="auto"/>
            <w:left w:val="none" w:sz="0" w:space="0" w:color="auto"/>
            <w:bottom w:val="none" w:sz="0" w:space="0" w:color="auto"/>
            <w:right w:val="none" w:sz="0" w:space="0" w:color="auto"/>
          </w:divBdr>
        </w:div>
        <w:div w:id="280037993">
          <w:marLeft w:val="640"/>
          <w:marRight w:val="0"/>
          <w:marTop w:val="0"/>
          <w:marBottom w:val="0"/>
          <w:divBdr>
            <w:top w:val="none" w:sz="0" w:space="0" w:color="auto"/>
            <w:left w:val="none" w:sz="0" w:space="0" w:color="auto"/>
            <w:bottom w:val="none" w:sz="0" w:space="0" w:color="auto"/>
            <w:right w:val="none" w:sz="0" w:space="0" w:color="auto"/>
          </w:divBdr>
        </w:div>
        <w:div w:id="285433275">
          <w:marLeft w:val="640"/>
          <w:marRight w:val="0"/>
          <w:marTop w:val="0"/>
          <w:marBottom w:val="0"/>
          <w:divBdr>
            <w:top w:val="none" w:sz="0" w:space="0" w:color="auto"/>
            <w:left w:val="none" w:sz="0" w:space="0" w:color="auto"/>
            <w:bottom w:val="none" w:sz="0" w:space="0" w:color="auto"/>
            <w:right w:val="none" w:sz="0" w:space="0" w:color="auto"/>
          </w:divBdr>
        </w:div>
        <w:div w:id="340932882">
          <w:marLeft w:val="640"/>
          <w:marRight w:val="0"/>
          <w:marTop w:val="0"/>
          <w:marBottom w:val="0"/>
          <w:divBdr>
            <w:top w:val="none" w:sz="0" w:space="0" w:color="auto"/>
            <w:left w:val="none" w:sz="0" w:space="0" w:color="auto"/>
            <w:bottom w:val="none" w:sz="0" w:space="0" w:color="auto"/>
            <w:right w:val="none" w:sz="0" w:space="0" w:color="auto"/>
          </w:divBdr>
        </w:div>
        <w:div w:id="358816707">
          <w:marLeft w:val="640"/>
          <w:marRight w:val="0"/>
          <w:marTop w:val="0"/>
          <w:marBottom w:val="0"/>
          <w:divBdr>
            <w:top w:val="none" w:sz="0" w:space="0" w:color="auto"/>
            <w:left w:val="none" w:sz="0" w:space="0" w:color="auto"/>
            <w:bottom w:val="none" w:sz="0" w:space="0" w:color="auto"/>
            <w:right w:val="none" w:sz="0" w:space="0" w:color="auto"/>
          </w:divBdr>
        </w:div>
        <w:div w:id="380129772">
          <w:marLeft w:val="640"/>
          <w:marRight w:val="0"/>
          <w:marTop w:val="0"/>
          <w:marBottom w:val="0"/>
          <w:divBdr>
            <w:top w:val="none" w:sz="0" w:space="0" w:color="auto"/>
            <w:left w:val="none" w:sz="0" w:space="0" w:color="auto"/>
            <w:bottom w:val="none" w:sz="0" w:space="0" w:color="auto"/>
            <w:right w:val="none" w:sz="0" w:space="0" w:color="auto"/>
          </w:divBdr>
        </w:div>
        <w:div w:id="394204432">
          <w:marLeft w:val="640"/>
          <w:marRight w:val="0"/>
          <w:marTop w:val="0"/>
          <w:marBottom w:val="0"/>
          <w:divBdr>
            <w:top w:val="none" w:sz="0" w:space="0" w:color="auto"/>
            <w:left w:val="none" w:sz="0" w:space="0" w:color="auto"/>
            <w:bottom w:val="none" w:sz="0" w:space="0" w:color="auto"/>
            <w:right w:val="none" w:sz="0" w:space="0" w:color="auto"/>
          </w:divBdr>
        </w:div>
        <w:div w:id="430467640">
          <w:marLeft w:val="640"/>
          <w:marRight w:val="0"/>
          <w:marTop w:val="0"/>
          <w:marBottom w:val="0"/>
          <w:divBdr>
            <w:top w:val="none" w:sz="0" w:space="0" w:color="auto"/>
            <w:left w:val="none" w:sz="0" w:space="0" w:color="auto"/>
            <w:bottom w:val="none" w:sz="0" w:space="0" w:color="auto"/>
            <w:right w:val="none" w:sz="0" w:space="0" w:color="auto"/>
          </w:divBdr>
        </w:div>
        <w:div w:id="464080031">
          <w:marLeft w:val="640"/>
          <w:marRight w:val="0"/>
          <w:marTop w:val="0"/>
          <w:marBottom w:val="0"/>
          <w:divBdr>
            <w:top w:val="none" w:sz="0" w:space="0" w:color="auto"/>
            <w:left w:val="none" w:sz="0" w:space="0" w:color="auto"/>
            <w:bottom w:val="none" w:sz="0" w:space="0" w:color="auto"/>
            <w:right w:val="none" w:sz="0" w:space="0" w:color="auto"/>
          </w:divBdr>
        </w:div>
        <w:div w:id="469252413">
          <w:marLeft w:val="640"/>
          <w:marRight w:val="0"/>
          <w:marTop w:val="0"/>
          <w:marBottom w:val="0"/>
          <w:divBdr>
            <w:top w:val="none" w:sz="0" w:space="0" w:color="auto"/>
            <w:left w:val="none" w:sz="0" w:space="0" w:color="auto"/>
            <w:bottom w:val="none" w:sz="0" w:space="0" w:color="auto"/>
            <w:right w:val="none" w:sz="0" w:space="0" w:color="auto"/>
          </w:divBdr>
        </w:div>
        <w:div w:id="483161612">
          <w:marLeft w:val="640"/>
          <w:marRight w:val="0"/>
          <w:marTop w:val="0"/>
          <w:marBottom w:val="0"/>
          <w:divBdr>
            <w:top w:val="none" w:sz="0" w:space="0" w:color="auto"/>
            <w:left w:val="none" w:sz="0" w:space="0" w:color="auto"/>
            <w:bottom w:val="none" w:sz="0" w:space="0" w:color="auto"/>
            <w:right w:val="none" w:sz="0" w:space="0" w:color="auto"/>
          </w:divBdr>
        </w:div>
        <w:div w:id="498352808">
          <w:marLeft w:val="640"/>
          <w:marRight w:val="0"/>
          <w:marTop w:val="0"/>
          <w:marBottom w:val="0"/>
          <w:divBdr>
            <w:top w:val="none" w:sz="0" w:space="0" w:color="auto"/>
            <w:left w:val="none" w:sz="0" w:space="0" w:color="auto"/>
            <w:bottom w:val="none" w:sz="0" w:space="0" w:color="auto"/>
            <w:right w:val="none" w:sz="0" w:space="0" w:color="auto"/>
          </w:divBdr>
        </w:div>
        <w:div w:id="518859035">
          <w:marLeft w:val="640"/>
          <w:marRight w:val="0"/>
          <w:marTop w:val="0"/>
          <w:marBottom w:val="0"/>
          <w:divBdr>
            <w:top w:val="none" w:sz="0" w:space="0" w:color="auto"/>
            <w:left w:val="none" w:sz="0" w:space="0" w:color="auto"/>
            <w:bottom w:val="none" w:sz="0" w:space="0" w:color="auto"/>
            <w:right w:val="none" w:sz="0" w:space="0" w:color="auto"/>
          </w:divBdr>
        </w:div>
        <w:div w:id="538664376">
          <w:marLeft w:val="640"/>
          <w:marRight w:val="0"/>
          <w:marTop w:val="0"/>
          <w:marBottom w:val="0"/>
          <w:divBdr>
            <w:top w:val="none" w:sz="0" w:space="0" w:color="auto"/>
            <w:left w:val="none" w:sz="0" w:space="0" w:color="auto"/>
            <w:bottom w:val="none" w:sz="0" w:space="0" w:color="auto"/>
            <w:right w:val="none" w:sz="0" w:space="0" w:color="auto"/>
          </w:divBdr>
        </w:div>
        <w:div w:id="543718255">
          <w:marLeft w:val="640"/>
          <w:marRight w:val="0"/>
          <w:marTop w:val="0"/>
          <w:marBottom w:val="0"/>
          <w:divBdr>
            <w:top w:val="none" w:sz="0" w:space="0" w:color="auto"/>
            <w:left w:val="none" w:sz="0" w:space="0" w:color="auto"/>
            <w:bottom w:val="none" w:sz="0" w:space="0" w:color="auto"/>
            <w:right w:val="none" w:sz="0" w:space="0" w:color="auto"/>
          </w:divBdr>
        </w:div>
        <w:div w:id="619147693">
          <w:marLeft w:val="640"/>
          <w:marRight w:val="0"/>
          <w:marTop w:val="0"/>
          <w:marBottom w:val="0"/>
          <w:divBdr>
            <w:top w:val="none" w:sz="0" w:space="0" w:color="auto"/>
            <w:left w:val="none" w:sz="0" w:space="0" w:color="auto"/>
            <w:bottom w:val="none" w:sz="0" w:space="0" w:color="auto"/>
            <w:right w:val="none" w:sz="0" w:space="0" w:color="auto"/>
          </w:divBdr>
        </w:div>
        <w:div w:id="628820404">
          <w:marLeft w:val="640"/>
          <w:marRight w:val="0"/>
          <w:marTop w:val="0"/>
          <w:marBottom w:val="0"/>
          <w:divBdr>
            <w:top w:val="none" w:sz="0" w:space="0" w:color="auto"/>
            <w:left w:val="none" w:sz="0" w:space="0" w:color="auto"/>
            <w:bottom w:val="none" w:sz="0" w:space="0" w:color="auto"/>
            <w:right w:val="none" w:sz="0" w:space="0" w:color="auto"/>
          </w:divBdr>
        </w:div>
        <w:div w:id="651833729">
          <w:marLeft w:val="640"/>
          <w:marRight w:val="0"/>
          <w:marTop w:val="0"/>
          <w:marBottom w:val="0"/>
          <w:divBdr>
            <w:top w:val="none" w:sz="0" w:space="0" w:color="auto"/>
            <w:left w:val="none" w:sz="0" w:space="0" w:color="auto"/>
            <w:bottom w:val="none" w:sz="0" w:space="0" w:color="auto"/>
            <w:right w:val="none" w:sz="0" w:space="0" w:color="auto"/>
          </w:divBdr>
        </w:div>
        <w:div w:id="662700349">
          <w:marLeft w:val="640"/>
          <w:marRight w:val="0"/>
          <w:marTop w:val="0"/>
          <w:marBottom w:val="0"/>
          <w:divBdr>
            <w:top w:val="none" w:sz="0" w:space="0" w:color="auto"/>
            <w:left w:val="none" w:sz="0" w:space="0" w:color="auto"/>
            <w:bottom w:val="none" w:sz="0" w:space="0" w:color="auto"/>
            <w:right w:val="none" w:sz="0" w:space="0" w:color="auto"/>
          </w:divBdr>
        </w:div>
        <w:div w:id="687298254">
          <w:marLeft w:val="640"/>
          <w:marRight w:val="0"/>
          <w:marTop w:val="0"/>
          <w:marBottom w:val="0"/>
          <w:divBdr>
            <w:top w:val="none" w:sz="0" w:space="0" w:color="auto"/>
            <w:left w:val="none" w:sz="0" w:space="0" w:color="auto"/>
            <w:bottom w:val="none" w:sz="0" w:space="0" w:color="auto"/>
            <w:right w:val="none" w:sz="0" w:space="0" w:color="auto"/>
          </w:divBdr>
        </w:div>
        <w:div w:id="734547369">
          <w:marLeft w:val="640"/>
          <w:marRight w:val="0"/>
          <w:marTop w:val="0"/>
          <w:marBottom w:val="0"/>
          <w:divBdr>
            <w:top w:val="none" w:sz="0" w:space="0" w:color="auto"/>
            <w:left w:val="none" w:sz="0" w:space="0" w:color="auto"/>
            <w:bottom w:val="none" w:sz="0" w:space="0" w:color="auto"/>
            <w:right w:val="none" w:sz="0" w:space="0" w:color="auto"/>
          </w:divBdr>
        </w:div>
        <w:div w:id="737241834">
          <w:marLeft w:val="640"/>
          <w:marRight w:val="0"/>
          <w:marTop w:val="0"/>
          <w:marBottom w:val="0"/>
          <w:divBdr>
            <w:top w:val="none" w:sz="0" w:space="0" w:color="auto"/>
            <w:left w:val="none" w:sz="0" w:space="0" w:color="auto"/>
            <w:bottom w:val="none" w:sz="0" w:space="0" w:color="auto"/>
            <w:right w:val="none" w:sz="0" w:space="0" w:color="auto"/>
          </w:divBdr>
        </w:div>
        <w:div w:id="831792689">
          <w:marLeft w:val="640"/>
          <w:marRight w:val="0"/>
          <w:marTop w:val="0"/>
          <w:marBottom w:val="0"/>
          <w:divBdr>
            <w:top w:val="none" w:sz="0" w:space="0" w:color="auto"/>
            <w:left w:val="none" w:sz="0" w:space="0" w:color="auto"/>
            <w:bottom w:val="none" w:sz="0" w:space="0" w:color="auto"/>
            <w:right w:val="none" w:sz="0" w:space="0" w:color="auto"/>
          </w:divBdr>
        </w:div>
        <w:div w:id="835877248">
          <w:marLeft w:val="640"/>
          <w:marRight w:val="0"/>
          <w:marTop w:val="0"/>
          <w:marBottom w:val="0"/>
          <w:divBdr>
            <w:top w:val="none" w:sz="0" w:space="0" w:color="auto"/>
            <w:left w:val="none" w:sz="0" w:space="0" w:color="auto"/>
            <w:bottom w:val="none" w:sz="0" w:space="0" w:color="auto"/>
            <w:right w:val="none" w:sz="0" w:space="0" w:color="auto"/>
          </w:divBdr>
        </w:div>
        <w:div w:id="892354219">
          <w:marLeft w:val="640"/>
          <w:marRight w:val="0"/>
          <w:marTop w:val="0"/>
          <w:marBottom w:val="0"/>
          <w:divBdr>
            <w:top w:val="none" w:sz="0" w:space="0" w:color="auto"/>
            <w:left w:val="none" w:sz="0" w:space="0" w:color="auto"/>
            <w:bottom w:val="none" w:sz="0" w:space="0" w:color="auto"/>
            <w:right w:val="none" w:sz="0" w:space="0" w:color="auto"/>
          </w:divBdr>
        </w:div>
        <w:div w:id="917251676">
          <w:marLeft w:val="640"/>
          <w:marRight w:val="0"/>
          <w:marTop w:val="0"/>
          <w:marBottom w:val="0"/>
          <w:divBdr>
            <w:top w:val="none" w:sz="0" w:space="0" w:color="auto"/>
            <w:left w:val="none" w:sz="0" w:space="0" w:color="auto"/>
            <w:bottom w:val="none" w:sz="0" w:space="0" w:color="auto"/>
            <w:right w:val="none" w:sz="0" w:space="0" w:color="auto"/>
          </w:divBdr>
        </w:div>
        <w:div w:id="987056666">
          <w:marLeft w:val="640"/>
          <w:marRight w:val="0"/>
          <w:marTop w:val="0"/>
          <w:marBottom w:val="0"/>
          <w:divBdr>
            <w:top w:val="none" w:sz="0" w:space="0" w:color="auto"/>
            <w:left w:val="none" w:sz="0" w:space="0" w:color="auto"/>
            <w:bottom w:val="none" w:sz="0" w:space="0" w:color="auto"/>
            <w:right w:val="none" w:sz="0" w:space="0" w:color="auto"/>
          </w:divBdr>
        </w:div>
        <w:div w:id="987248242">
          <w:marLeft w:val="640"/>
          <w:marRight w:val="0"/>
          <w:marTop w:val="0"/>
          <w:marBottom w:val="0"/>
          <w:divBdr>
            <w:top w:val="none" w:sz="0" w:space="0" w:color="auto"/>
            <w:left w:val="none" w:sz="0" w:space="0" w:color="auto"/>
            <w:bottom w:val="none" w:sz="0" w:space="0" w:color="auto"/>
            <w:right w:val="none" w:sz="0" w:space="0" w:color="auto"/>
          </w:divBdr>
        </w:div>
        <w:div w:id="992098821">
          <w:marLeft w:val="640"/>
          <w:marRight w:val="0"/>
          <w:marTop w:val="0"/>
          <w:marBottom w:val="0"/>
          <w:divBdr>
            <w:top w:val="none" w:sz="0" w:space="0" w:color="auto"/>
            <w:left w:val="none" w:sz="0" w:space="0" w:color="auto"/>
            <w:bottom w:val="none" w:sz="0" w:space="0" w:color="auto"/>
            <w:right w:val="none" w:sz="0" w:space="0" w:color="auto"/>
          </w:divBdr>
        </w:div>
        <w:div w:id="1007174053">
          <w:marLeft w:val="640"/>
          <w:marRight w:val="0"/>
          <w:marTop w:val="0"/>
          <w:marBottom w:val="0"/>
          <w:divBdr>
            <w:top w:val="none" w:sz="0" w:space="0" w:color="auto"/>
            <w:left w:val="none" w:sz="0" w:space="0" w:color="auto"/>
            <w:bottom w:val="none" w:sz="0" w:space="0" w:color="auto"/>
            <w:right w:val="none" w:sz="0" w:space="0" w:color="auto"/>
          </w:divBdr>
        </w:div>
        <w:div w:id="1007562191">
          <w:marLeft w:val="640"/>
          <w:marRight w:val="0"/>
          <w:marTop w:val="0"/>
          <w:marBottom w:val="0"/>
          <w:divBdr>
            <w:top w:val="none" w:sz="0" w:space="0" w:color="auto"/>
            <w:left w:val="none" w:sz="0" w:space="0" w:color="auto"/>
            <w:bottom w:val="none" w:sz="0" w:space="0" w:color="auto"/>
            <w:right w:val="none" w:sz="0" w:space="0" w:color="auto"/>
          </w:divBdr>
        </w:div>
        <w:div w:id="1038240500">
          <w:marLeft w:val="640"/>
          <w:marRight w:val="0"/>
          <w:marTop w:val="0"/>
          <w:marBottom w:val="0"/>
          <w:divBdr>
            <w:top w:val="none" w:sz="0" w:space="0" w:color="auto"/>
            <w:left w:val="none" w:sz="0" w:space="0" w:color="auto"/>
            <w:bottom w:val="none" w:sz="0" w:space="0" w:color="auto"/>
            <w:right w:val="none" w:sz="0" w:space="0" w:color="auto"/>
          </w:divBdr>
        </w:div>
        <w:div w:id="1044982766">
          <w:marLeft w:val="640"/>
          <w:marRight w:val="0"/>
          <w:marTop w:val="0"/>
          <w:marBottom w:val="0"/>
          <w:divBdr>
            <w:top w:val="none" w:sz="0" w:space="0" w:color="auto"/>
            <w:left w:val="none" w:sz="0" w:space="0" w:color="auto"/>
            <w:bottom w:val="none" w:sz="0" w:space="0" w:color="auto"/>
            <w:right w:val="none" w:sz="0" w:space="0" w:color="auto"/>
          </w:divBdr>
        </w:div>
        <w:div w:id="1056202604">
          <w:marLeft w:val="640"/>
          <w:marRight w:val="0"/>
          <w:marTop w:val="0"/>
          <w:marBottom w:val="0"/>
          <w:divBdr>
            <w:top w:val="none" w:sz="0" w:space="0" w:color="auto"/>
            <w:left w:val="none" w:sz="0" w:space="0" w:color="auto"/>
            <w:bottom w:val="none" w:sz="0" w:space="0" w:color="auto"/>
            <w:right w:val="none" w:sz="0" w:space="0" w:color="auto"/>
          </w:divBdr>
        </w:div>
        <w:div w:id="1111628308">
          <w:marLeft w:val="640"/>
          <w:marRight w:val="0"/>
          <w:marTop w:val="0"/>
          <w:marBottom w:val="0"/>
          <w:divBdr>
            <w:top w:val="none" w:sz="0" w:space="0" w:color="auto"/>
            <w:left w:val="none" w:sz="0" w:space="0" w:color="auto"/>
            <w:bottom w:val="none" w:sz="0" w:space="0" w:color="auto"/>
            <w:right w:val="none" w:sz="0" w:space="0" w:color="auto"/>
          </w:divBdr>
        </w:div>
        <w:div w:id="1136098357">
          <w:marLeft w:val="640"/>
          <w:marRight w:val="0"/>
          <w:marTop w:val="0"/>
          <w:marBottom w:val="0"/>
          <w:divBdr>
            <w:top w:val="none" w:sz="0" w:space="0" w:color="auto"/>
            <w:left w:val="none" w:sz="0" w:space="0" w:color="auto"/>
            <w:bottom w:val="none" w:sz="0" w:space="0" w:color="auto"/>
            <w:right w:val="none" w:sz="0" w:space="0" w:color="auto"/>
          </w:divBdr>
        </w:div>
        <w:div w:id="1137260477">
          <w:marLeft w:val="640"/>
          <w:marRight w:val="0"/>
          <w:marTop w:val="0"/>
          <w:marBottom w:val="0"/>
          <w:divBdr>
            <w:top w:val="none" w:sz="0" w:space="0" w:color="auto"/>
            <w:left w:val="none" w:sz="0" w:space="0" w:color="auto"/>
            <w:bottom w:val="none" w:sz="0" w:space="0" w:color="auto"/>
            <w:right w:val="none" w:sz="0" w:space="0" w:color="auto"/>
          </w:divBdr>
        </w:div>
        <w:div w:id="1187057639">
          <w:marLeft w:val="640"/>
          <w:marRight w:val="0"/>
          <w:marTop w:val="0"/>
          <w:marBottom w:val="0"/>
          <w:divBdr>
            <w:top w:val="none" w:sz="0" w:space="0" w:color="auto"/>
            <w:left w:val="none" w:sz="0" w:space="0" w:color="auto"/>
            <w:bottom w:val="none" w:sz="0" w:space="0" w:color="auto"/>
            <w:right w:val="none" w:sz="0" w:space="0" w:color="auto"/>
          </w:divBdr>
        </w:div>
        <w:div w:id="1188522624">
          <w:marLeft w:val="640"/>
          <w:marRight w:val="0"/>
          <w:marTop w:val="0"/>
          <w:marBottom w:val="0"/>
          <w:divBdr>
            <w:top w:val="none" w:sz="0" w:space="0" w:color="auto"/>
            <w:left w:val="none" w:sz="0" w:space="0" w:color="auto"/>
            <w:bottom w:val="none" w:sz="0" w:space="0" w:color="auto"/>
            <w:right w:val="none" w:sz="0" w:space="0" w:color="auto"/>
          </w:divBdr>
        </w:div>
        <w:div w:id="1208762688">
          <w:marLeft w:val="640"/>
          <w:marRight w:val="0"/>
          <w:marTop w:val="0"/>
          <w:marBottom w:val="0"/>
          <w:divBdr>
            <w:top w:val="none" w:sz="0" w:space="0" w:color="auto"/>
            <w:left w:val="none" w:sz="0" w:space="0" w:color="auto"/>
            <w:bottom w:val="none" w:sz="0" w:space="0" w:color="auto"/>
            <w:right w:val="none" w:sz="0" w:space="0" w:color="auto"/>
          </w:divBdr>
        </w:div>
        <w:div w:id="1220752111">
          <w:marLeft w:val="640"/>
          <w:marRight w:val="0"/>
          <w:marTop w:val="0"/>
          <w:marBottom w:val="0"/>
          <w:divBdr>
            <w:top w:val="none" w:sz="0" w:space="0" w:color="auto"/>
            <w:left w:val="none" w:sz="0" w:space="0" w:color="auto"/>
            <w:bottom w:val="none" w:sz="0" w:space="0" w:color="auto"/>
            <w:right w:val="none" w:sz="0" w:space="0" w:color="auto"/>
          </w:divBdr>
        </w:div>
        <w:div w:id="1224482699">
          <w:marLeft w:val="640"/>
          <w:marRight w:val="0"/>
          <w:marTop w:val="0"/>
          <w:marBottom w:val="0"/>
          <w:divBdr>
            <w:top w:val="none" w:sz="0" w:space="0" w:color="auto"/>
            <w:left w:val="none" w:sz="0" w:space="0" w:color="auto"/>
            <w:bottom w:val="none" w:sz="0" w:space="0" w:color="auto"/>
            <w:right w:val="none" w:sz="0" w:space="0" w:color="auto"/>
          </w:divBdr>
        </w:div>
        <w:div w:id="1234044146">
          <w:marLeft w:val="640"/>
          <w:marRight w:val="0"/>
          <w:marTop w:val="0"/>
          <w:marBottom w:val="0"/>
          <w:divBdr>
            <w:top w:val="none" w:sz="0" w:space="0" w:color="auto"/>
            <w:left w:val="none" w:sz="0" w:space="0" w:color="auto"/>
            <w:bottom w:val="none" w:sz="0" w:space="0" w:color="auto"/>
            <w:right w:val="none" w:sz="0" w:space="0" w:color="auto"/>
          </w:divBdr>
        </w:div>
        <w:div w:id="1272468801">
          <w:marLeft w:val="640"/>
          <w:marRight w:val="0"/>
          <w:marTop w:val="0"/>
          <w:marBottom w:val="0"/>
          <w:divBdr>
            <w:top w:val="none" w:sz="0" w:space="0" w:color="auto"/>
            <w:left w:val="none" w:sz="0" w:space="0" w:color="auto"/>
            <w:bottom w:val="none" w:sz="0" w:space="0" w:color="auto"/>
            <w:right w:val="none" w:sz="0" w:space="0" w:color="auto"/>
          </w:divBdr>
        </w:div>
        <w:div w:id="1333218188">
          <w:marLeft w:val="640"/>
          <w:marRight w:val="0"/>
          <w:marTop w:val="0"/>
          <w:marBottom w:val="0"/>
          <w:divBdr>
            <w:top w:val="none" w:sz="0" w:space="0" w:color="auto"/>
            <w:left w:val="none" w:sz="0" w:space="0" w:color="auto"/>
            <w:bottom w:val="none" w:sz="0" w:space="0" w:color="auto"/>
            <w:right w:val="none" w:sz="0" w:space="0" w:color="auto"/>
          </w:divBdr>
        </w:div>
        <w:div w:id="1346984086">
          <w:marLeft w:val="640"/>
          <w:marRight w:val="0"/>
          <w:marTop w:val="0"/>
          <w:marBottom w:val="0"/>
          <w:divBdr>
            <w:top w:val="none" w:sz="0" w:space="0" w:color="auto"/>
            <w:left w:val="none" w:sz="0" w:space="0" w:color="auto"/>
            <w:bottom w:val="none" w:sz="0" w:space="0" w:color="auto"/>
            <w:right w:val="none" w:sz="0" w:space="0" w:color="auto"/>
          </w:divBdr>
        </w:div>
        <w:div w:id="1413359515">
          <w:marLeft w:val="640"/>
          <w:marRight w:val="0"/>
          <w:marTop w:val="0"/>
          <w:marBottom w:val="0"/>
          <w:divBdr>
            <w:top w:val="none" w:sz="0" w:space="0" w:color="auto"/>
            <w:left w:val="none" w:sz="0" w:space="0" w:color="auto"/>
            <w:bottom w:val="none" w:sz="0" w:space="0" w:color="auto"/>
            <w:right w:val="none" w:sz="0" w:space="0" w:color="auto"/>
          </w:divBdr>
        </w:div>
        <w:div w:id="1443187251">
          <w:marLeft w:val="640"/>
          <w:marRight w:val="0"/>
          <w:marTop w:val="0"/>
          <w:marBottom w:val="0"/>
          <w:divBdr>
            <w:top w:val="none" w:sz="0" w:space="0" w:color="auto"/>
            <w:left w:val="none" w:sz="0" w:space="0" w:color="auto"/>
            <w:bottom w:val="none" w:sz="0" w:space="0" w:color="auto"/>
            <w:right w:val="none" w:sz="0" w:space="0" w:color="auto"/>
          </w:divBdr>
        </w:div>
        <w:div w:id="1476484315">
          <w:marLeft w:val="640"/>
          <w:marRight w:val="0"/>
          <w:marTop w:val="0"/>
          <w:marBottom w:val="0"/>
          <w:divBdr>
            <w:top w:val="none" w:sz="0" w:space="0" w:color="auto"/>
            <w:left w:val="none" w:sz="0" w:space="0" w:color="auto"/>
            <w:bottom w:val="none" w:sz="0" w:space="0" w:color="auto"/>
            <w:right w:val="none" w:sz="0" w:space="0" w:color="auto"/>
          </w:divBdr>
        </w:div>
        <w:div w:id="1485319541">
          <w:marLeft w:val="640"/>
          <w:marRight w:val="0"/>
          <w:marTop w:val="0"/>
          <w:marBottom w:val="0"/>
          <w:divBdr>
            <w:top w:val="none" w:sz="0" w:space="0" w:color="auto"/>
            <w:left w:val="none" w:sz="0" w:space="0" w:color="auto"/>
            <w:bottom w:val="none" w:sz="0" w:space="0" w:color="auto"/>
            <w:right w:val="none" w:sz="0" w:space="0" w:color="auto"/>
          </w:divBdr>
        </w:div>
        <w:div w:id="1544555117">
          <w:marLeft w:val="640"/>
          <w:marRight w:val="0"/>
          <w:marTop w:val="0"/>
          <w:marBottom w:val="0"/>
          <w:divBdr>
            <w:top w:val="none" w:sz="0" w:space="0" w:color="auto"/>
            <w:left w:val="none" w:sz="0" w:space="0" w:color="auto"/>
            <w:bottom w:val="none" w:sz="0" w:space="0" w:color="auto"/>
            <w:right w:val="none" w:sz="0" w:space="0" w:color="auto"/>
          </w:divBdr>
        </w:div>
        <w:div w:id="1560046909">
          <w:marLeft w:val="640"/>
          <w:marRight w:val="0"/>
          <w:marTop w:val="0"/>
          <w:marBottom w:val="0"/>
          <w:divBdr>
            <w:top w:val="none" w:sz="0" w:space="0" w:color="auto"/>
            <w:left w:val="none" w:sz="0" w:space="0" w:color="auto"/>
            <w:bottom w:val="none" w:sz="0" w:space="0" w:color="auto"/>
            <w:right w:val="none" w:sz="0" w:space="0" w:color="auto"/>
          </w:divBdr>
        </w:div>
        <w:div w:id="1580797509">
          <w:marLeft w:val="640"/>
          <w:marRight w:val="0"/>
          <w:marTop w:val="0"/>
          <w:marBottom w:val="0"/>
          <w:divBdr>
            <w:top w:val="none" w:sz="0" w:space="0" w:color="auto"/>
            <w:left w:val="none" w:sz="0" w:space="0" w:color="auto"/>
            <w:bottom w:val="none" w:sz="0" w:space="0" w:color="auto"/>
            <w:right w:val="none" w:sz="0" w:space="0" w:color="auto"/>
          </w:divBdr>
        </w:div>
        <w:div w:id="1615862961">
          <w:marLeft w:val="640"/>
          <w:marRight w:val="0"/>
          <w:marTop w:val="0"/>
          <w:marBottom w:val="0"/>
          <w:divBdr>
            <w:top w:val="none" w:sz="0" w:space="0" w:color="auto"/>
            <w:left w:val="none" w:sz="0" w:space="0" w:color="auto"/>
            <w:bottom w:val="none" w:sz="0" w:space="0" w:color="auto"/>
            <w:right w:val="none" w:sz="0" w:space="0" w:color="auto"/>
          </w:divBdr>
        </w:div>
        <w:div w:id="1621646272">
          <w:marLeft w:val="640"/>
          <w:marRight w:val="0"/>
          <w:marTop w:val="0"/>
          <w:marBottom w:val="0"/>
          <w:divBdr>
            <w:top w:val="none" w:sz="0" w:space="0" w:color="auto"/>
            <w:left w:val="none" w:sz="0" w:space="0" w:color="auto"/>
            <w:bottom w:val="none" w:sz="0" w:space="0" w:color="auto"/>
            <w:right w:val="none" w:sz="0" w:space="0" w:color="auto"/>
          </w:divBdr>
        </w:div>
        <w:div w:id="1634629599">
          <w:marLeft w:val="640"/>
          <w:marRight w:val="0"/>
          <w:marTop w:val="0"/>
          <w:marBottom w:val="0"/>
          <w:divBdr>
            <w:top w:val="none" w:sz="0" w:space="0" w:color="auto"/>
            <w:left w:val="none" w:sz="0" w:space="0" w:color="auto"/>
            <w:bottom w:val="none" w:sz="0" w:space="0" w:color="auto"/>
            <w:right w:val="none" w:sz="0" w:space="0" w:color="auto"/>
          </w:divBdr>
        </w:div>
        <w:div w:id="1637635898">
          <w:marLeft w:val="640"/>
          <w:marRight w:val="0"/>
          <w:marTop w:val="0"/>
          <w:marBottom w:val="0"/>
          <w:divBdr>
            <w:top w:val="none" w:sz="0" w:space="0" w:color="auto"/>
            <w:left w:val="none" w:sz="0" w:space="0" w:color="auto"/>
            <w:bottom w:val="none" w:sz="0" w:space="0" w:color="auto"/>
            <w:right w:val="none" w:sz="0" w:space="0" w:color="auto"/>
          </w:divBdr>
        </w:div>
        <w:div w:id="1638141171">
          <w:marLeft w:val="640"/>
          <w:marRight w:val="0"/>
          <w:marTop w:val="0"/>
          <w:marBottom w:val="0"/>
          <w:divBdr>
            <w:top w:val="none" w:sz="0" w:space="0" w:color="auto"/>
            <w:left w:val="none" w:sz="0" w:space="0" w:color="auto"/>
            <w:bottom w:val="none" w:sz="0" w:space="0" w:color="auto"/>
            <w:right w:val="none" w:sz="0" w:space="0" w:color="auto"/>
          </w:divBdr>
        </w:div>
        <w:div w:id="1683388207">
          <w:marLeft w:val="640"/>
          <w:marRight w:val="0"/>
          <w:marTop w:val="0"/>
          <w:marBottom w:val="0"/>
          <w:divBdr>
            <w:top w:val="none" w:sz="0" w:space="0" w:color="auto"/>
            <w:left w:val="none" w:sz="0" w:space="0" w:color="auto"/>
            <w:bottom w:val="none" w:sz="0" w:space="0" w:color="auto"/>
            <w:right w:val="none" w:sz="0" w:space="0" w:color="auto"/>
          </w:divBdr>
        </w:div>
        <w:div w:id="1700544967">
          <w:marLeft w:val="640"/>
          <w:marRight w:val="0"/>
          <w:marTop w:val="0"/>
          <w:marBottom w:val="0"/>
          <w:divBdr>
            <w:top w:val="none" w:sz="0" w:space="0" w:color="auto"/>
            <w:left w:val="none" w:sz="0" w:space="0" w:color="auto"/>
            <w:bottom w:val="none" w:sz="0" w:space="0" w:color="auto"/>
            <w:right w:val="none" w:sz="0" w:space="0" w:color="auto"/>
          </w:divBdr>
        </w:div>
        <w:div w:id="1711494355">
          <w:marLeft w:val="640"/>
          <w:marRight w:val="0"/>
          <w:marTop w:val="0"/>
          <w:marBottom w:val="0"/>
          <w:divBdr>
            <w:top w:val="none" w:sz="0" w:space="0" w:color="auto"/>
            <w:left w:val="none" w:sz="0" w:space="0" w:color="auto"/>
            <w:bottom w:val="none" w:sz="0" w:space="0" w:color="auto"/>
            <w:right w:val="none" w:sz="0" w:space="0" w:color="auto"/>
          </w:divBdr>
        </w:div>
        <w:div w:id="1751265870">
          <w:marLeft w:val="640"/>
          <w:marRight w:val="0"/>
          <w:marTop w:val="0"/>
          <w:marBottom w:val="0"/>
          <w:divBdr>
            <w:top w:val="none" w:sz="0" w:space="0" w:color="auto"/>
            <w:left w:val="none" w:sz="0" w:space="0" w:color="auto"/>
            <w:bottom w:val="none" w:sz="0" w:space="0" w:color="auto"/>
            <w:right w:val="none" w:sz="0" w:space="0" w:color="auto"/>
          </w:divBdr>
        </w:div>
        <w:div w:id="1803113671">
          <w:marLeft w:val="640"/>
          <w:marRight w:val="0"/>
          <w:marTop w:val="0"/>
          <w:marBottom w:val="0"/>
          <w:divBdr>
            <w:top w:val="none" w:sz="0" w:space="0" w:color="auto"/>
            <w:left w:val="none" w:sz="0" w:space="0" w:color="auto"/>
            <w:bottom w:val="none" w:sz="0" w:space="0" w:color="auto"/>
            <w:right w:val="none" w:sz="0" w:space="0" w:color="auto"/>
          </w:divBdr>
        </w:div>
        <w:div w:id="1809276633">
          <w:marLeft w:val="640"/>
          <w:marRight w:val="0"/>
          <w:marTop w:val="0"/>
          <w:marBottom w:val="0"/>
          <w:divBdr>
            <w:top w:val="none" w:sz="0" w:space="0" w:color="auto"/>
            <w:left w:val="none" w:sz="0" w:space="0" w:color="auto"/>
            <w:bottom w:val="none" w:sz="0" w:space="0" w:color="auto"/>
            <w:right w:val="none" w:sz="0" w:space="0" w:color="auto"/>
          </w:divBdr>
        </w:div>
        <w:div w:id="1824662151">
          <w:marLeft w:val="640"/>
          <w:marRight w:val="0"/>
          <w:marTop w:val="0"/>
          <w:marBottom w:val="0"/>
          <w:divBdr>
            <w:top w:val="none" w:sz="0" w:space="0" w:color="auto"/>
            <w:left w:val="none" w:sz="0" w:space="0" w:color="auto"/>
            <w:bottom w:val="none" w:sz="0" w:space="0" w:color="auto"/>
            <w:right w:val="none" w:sz="0" w:space="0" w:color="auto"/>
          </w:divBdr>
        </w:div>
        <w:div w:id="1875998904">
          <w:marLeft w:val="640"/>
          <w:marRight w:val="0"/>
          <w:marTop w:val="0"/>
          <w:marBottom w:val="0"/>
          <w:divBdr>
            <w:top w:val="none" w:sz="0" w:space="0" w:color="auto"/>
            <w:left w:val="none" w:sz="0" w:space="0" w:color="auto"/>
            <w:bottom w:val="none" w:sz="0" w:space="0" w:color="auto"/>
            <w:right w:val="none" w:sz="0" w:space="0" w:color="auto"/>
          </w:divBdr>
        </w:div>
        <w:div w:id="1879197595">
          <w:marLeft w:val="640"/>
          <w:marRight w:val="0"/>
          <w:marTop w:val="0"/>
          <w:marBottom w:val="0"/>
          <w:divBdr>
            <w:top w:val="none" w:sz="0" w:space="0" w:color="auto"/>
            <w:left w:val="none" w:sz="0" w:space="0" w:color="auto"/>
            <w:bottom w:val="none" w:sz="0" w:space="0" w:color="auto"/>
            <w:right w:val="none" w:sz="0" w:space="0" w:color="auto"/>
          </w:divBdr>
        </w:div>
        <w:div w:id="1953852751">
          <w:marLeft w:val="640"/>
          <w:marRight w:val="0"/>
          <w:marTop w:val="0"/>
          <w:marBottom w:val="0"/>
          <w:divBdr>
            <w:top w:val="none" w:sz="0" w:space="0" w:color="auto"/>
            <w:left w:val="none" w:sz="0" w:space="0" w:color="auto"/>
            <w:bottom w:val="none" w:sz="0" w:space="0" w:color="auto"/>
            <w:right w:val="none" w:sz="0" w:space="0" w:color="auto"/>
          </w:divBdr>
        </w:div>
        <w:div w:id="1967733139">
          <w:marLeft w:val="640"/>
          <w:marRight w:val="0"/>
          <w:marTop w:val="0"/>
          <w:marBottom w:val="0"/>
          <w:divBdr>
            <w:top w:val="none" w:sz="0" w:space="0" w:color="auto"/>
            <w:left w:val="none" w:sz="0" w:space="0" w:color="auto"/>
            <w:bottom w:val="none" w:sz="0" w:space="0" w:color="auto"/>
            <w:right w:val="none" w:sz="0" w:space="0" w:color="auto"/>
          </w:divBdr>
        </w:div>
        <w:div w:id="1975674643">
          <w:marLeft w:val="640"/>
          <w:marRight w:val="0"/>
          <w:marTop w:val="0"/>
          <w:marBottom w:val="0"/>
          <w:divBdr>
            <w:top w:val="none" w:sz="0" w:space="0" w:color="auto"/>
            <w:left w:val="none" w:sz="0" w:space="0" w:color="auto"/>
            <w:bottom w:val="none" w:sz="0" w:space="0" w:color="auto"/>
            <w:right w:val="none" w:sz="0" w:space="0" w:color="auto"/>
          </w:divBdr>
        </w:div>
        <w:div w:id="1991010055">
          <w:marLeft w:val="640"/>
          <w:marRight w:val="0"/>
          <w:marTop w:val="0"/>
          <w:marBottom w:val="0"/>
          <w:divBdr>
            <w:top w:val="none" w:sz="0" w:space="0" w:color="auto"/>
            <w:left w:val="none" w:sz="0" w:space="0" w:color="auto"/>
            <w:bottom w:val="none" w:sz="0" w:space="0" w:color="auto"/>
            <w:right w:val="none" w:sz="0" w:space="0" w:color="auto"/>
          </w:divBdr>
        </w:div>
        <w:div w:id="2003118834">
          <w:marLeft w:val="640"/>
          <w:marRight w:val="0"/>
          <w:marTop w:val="0"/>
          <w:marBottom w:val="0"/>
          <w:divBdr>
            <w:top w:val="none" w:sz="0" w:space="0" w:color="auto"/>
            <w:left w:val="none" w:sz="0" w:space="0" w:color="auto"/>
            <w:bottom w:val="none" w:sz="0" w:space="0" w:color="auto"/>
            <w:right w:val="none" w:sz="0" w:space="0" w:color="auto"/>
          </w:divBdr>
        </w:div>
        <w:div w:id="2045400421">
          <w:marLeft w:val="640"/>
          <w:marRight w:val="0"/>
          <w:marTop w:val="0"/>
          <w:marBottom w:val="0"/>
          <w:divBdr>
            <w:top w:val="none" w:sz="0" w:space="0" w:color="auto"/>
            <w:left w:val="none" w:sz="0" w:space="0" w:color="auto"/>
            <w:bottom w:val="none" w:sz="0" w:space="0" w:color="auto"/>
            <w:right w:val="none" w:sz="0" w:space="0" w:color="auto"/>
          </w:divBdr>
        </w:div>
      </w:divsChild>
    </w:div>
    <w:div w:id="306515127">
      <w:marLeft w:val="640"/>
      <w:marRight w:val="0"/>
      <w:marTop w:val="0"/>
      <w:marBottom w:val="0"/>
      <w:divBdr>
        <w:top w:val="none" w:sz="0" w:space="0" w:color="auto"/>
        <w:left w:val="none" w:sz="0" w:space="0" w:color="auto"/>
        <w:bottom w:val="none" w:sz="0" w:space="0" w:color="auto"/>
        <w:right w:val="none" w:sz="0" w:space="0" w:color="auto"/>
      </w:divBdr>
    </w:div>
    <w:div w:id="307245832">
      <w:bodyDiv w:val="1"/>
      <w:marLeft w:val="0"/>
      <w:marRight w:val="0"/>
      <w:marTop w:val="0"/>
      <w:marBottom w:val="0"/>
      <w:divBdr>
        <w:top w:val="none" w:sz="0" w:space="0" w:color="auto"/>
        <w:left w:val="none" w:sz="0" w:space="0" w:color="auto"/>
        <w:bottom w:val="none" w:sz="0" w:space="0" w:color="auto"/>
        <w:right w:val="none" w:sz="0" w:space="0" w:color="auto"/>
      </w:divBdr>
      <w:divsChild>
        <w:div w:id="27877167">
          <w:marLeft w:val="640"/>
          <w:marRight w:val="0"/>
          <w:marTop w:val="0"/>
          <w:marBottom w:val="0"/>
          <w:divBdr>
            <w:top w:val="none" w:sz="0" w:space="0" w:color="auto"/>
            <w:left w:val="none" w:sz="0" w:space="0" w:color="auto"/>
            <w:bottom w:val="none" w:sz="0" w:space="0" w:color="auto"/>
            <w:right w:val="none" w:sz="0" w:space="0" w:color="auto"/>
          </w:divBdr>
        </w:div>
        <w:div w:id="40442167">
          <w:marLeft w:val="640"/>
          <w:marRight w:val="0"/>
          <w:marTop w:val="0"/>
          <w:marBottom w:val="0"/>
          <w:divBdr>
            <w:top w:val="none" w:sz="0" w:space="0" w:color="auto"/>
            <w:left w:val="none" w:sz="0" w:space="0" w:color="auto"/>
            <w:bottom w:val="none" w:sz="0" w:space="0" w:color="auto"/>
            <w:right w:val="none" w:sz="0" w:space="0" w:color="auto"/>
          </w:divBdr>
        </w:div>
        <w:div w:id="93014618">
          <w:marLeft w:val="640"/>
          <w:marRight w:val="0"/>
          <w:marTop w:val="0"/>
          <w:marBottom w:val="0"/>
          <w:divBdr>
            <w:top w:val="none" w:sz="0" w:space="0" w:color="auto"/>
            <w:left w:val="none" w:sz="0" w:space="0" w:color="auto"/>
            <w:bottom w:val="none" w:sz="0" w:space="0" w:color="auto"/>
            <w:right w:val="none" w:sz="0" w:space="0" w:color="auto"/>
          </w:divBdr>
        </w:div>
        <w:div w:id="166099918">
          <w:marLeft w:val="640"/>
          <w:marRight w:val="0"/>
          <w:marTop w:val="0"/>
          <w:marBottom w:val="0"/>
          <w:divBdr>
            <w:top w:val="none" w:sz="0" w:space="0" w:color="auto"/>
            <w:left w:val="none" w:sz="0" w:space="0" w:color="auto"/>
            <w:bottom w:val="none" w:sz="0" w:space="0" w:color="auto"/>
            <w:right w:val="none" w:sz="0" w:space="0" w:color="auto"/>
          </w:divBdr>
        </w:div>
        <w:div w:id="195581379">
          <w:marLeft w:val="640"/>
          <w:marRight w:val="0"/>
          <w:marTop w:val="0"/>
          <w:marBottom w:val="0"/>
          <w:divBdr>
            <w:top w:val="none" w:sz="0" w:space="0" w:color="auto"/>
            <w:left w:val="none" w:sz="0" w:space="0" w:color="auto"/>
            <w:bottom w:val="none" w:sz="0" w:space="0" w:color="auto"/>
            <w:right w:val="none" w:sz="0" w:space="0" w:color="auto"/>
          </w:divBdr>
        </w:div>
        <w:div w:id="223494155">
          <w:marLeft w:val="640"/>
          <w:marRight w:val="0"/>
          <w:marTop w:val="0"/>
          <w:marBottom w:val="0"/>
          <w:divBdr>
            <w:top w:val="none" w:sz="0" w:space="0" w:color="auto"/>
            <w:left w:val="none" w:sz="0" w:space="0" w:color="auto"/>
            <w:bottom w:val="none" w:sz="0" w:space="0" w:color="auto"/>
            <w:right w:val="none" w:sz="0" w:space="0" w:color="auto"/>
          </w:divBdr>
        </w:div>
        <w:div w:id="247738027">
          <w:marLeft w:val="640"/>
          <w:marRight w:val="0"/>
          <w:marTop w:val="0"/>
          <w:marBottom w:val="0"/>
          <w:divBdr>
            <w:top w:val="none" w:sz="0" w:space="0" w:color="auto"/>
            <w:left w:val="none" w:sz="0" w:space="0" w:color="auto"/>
            <w:bottom w:val="none" w:sz="0" w:space="0" w:color="auto"/>
            <w:right w:val="none" w:sz="0" w:space="0" w:color="auto"/>
          </w:divBdr>
        </w:div>
        <w:div w:id="268850805">
          <w:marLeft w:val="640"/>
          <w:marRight w:val="0"/>
          <w:marTop w:val="0"/>
          <w:marBottom w:val="0"/>
          <w:divBdr>
            <w:top w:val="none" w:sz="0" w:space="0" w:color="auto"/>
            <w:left w:val="none" w:sz="0" w:space="0" w:color="auto"/>
            <w:bottom w:val="none" w:sz="0" w:space="0" w:color="auto"/>
            <w:right w:val="none" w:sz="0" w:space="0" w:color="auto"/>
          </w:divBdr>
        </w:div>
        <w:div w:id="282927910">
          <w:marLeft w:val="640"/>
          <w:marRight w:val="0"/>
          <w:marTop w:val="0"/>
          <w:marBottom w:val="0"/>
          <w:divBdr>
            <w:top w:val="none" w:sz="0" w:space="0" w:color="auto"/>
            <w:left w:val="none" w:sz="0" w:space="0" w:color="auto"/>
            <w:bottom w:val="none" w:sz="0" w:space="0" w:color="auto"/>
            <w:right w:val="none" w:sz="0" w:space="0" w:color="auto"/>
          </w:divBdr>
        </w:div>
        <w:div w:id="303043956">
          <w:marLeft w:val="640"/>
          <w:marRight w:val="0"/>
          <w:marTop w:val="0"/>
          <w:marBottom w:val="0"/>
          <w:divBdr>
            <w:top w:val="none" w:sz="0" w:space="0" w:color="auto"/>
            <w:left w:val="none" w:sz="0" w:space="0" w:color="auto"/>
            <w:bottom w:val="none" w:sz="0" w:space="0" w:color="auto"/>
            <w:right w:val="none" w:sz="0" w:space="0" w:color="auto"/>
          </w:divBdr>
        </w:div>
        <w:div w:id="349723488">
          <w:marLeft w:val="640"/>
          <w:marRight w:val="0"/>
          <w:marTop w:val="0"/>
          <w:marBottom w:val="0"/>
          <w:divBdr>
            <w:top w:val="none" w:sz="0" w:space="0" w:color="auto"/>
            <w:left w:val="none" w:sz="0" w:space="0" w:color="auto"/>
            <w:bottom w:val="none" w:sz="0" w:space="0" w:color="auto"/>
            <w:right w:val="none" w:sz="0" w:space="0" w:color="auto"/>
          </w:divBdr>
        </w:div>
        <w:div w:id="356930720">
          <w:marLeft w:val="640"/>
          <w:marRight w:val="0"/>
          <w:marTop w:val="0"/>
          <w:marBottom w:val="0"/>
          <w:divBdr>
            <w:top w:val="none" w:sz="0" w:space="0" w:color="auto"/>
            <w:left w:val="none" w:sz="0" w:space="0" w:color="auto"/>
            <w:bottom w:val="none" w:sz="0" w:space="0" w:color="auto"/>
            <w:right w:val="none" w:sz="0" w:space="0" w:color="auto"/>
          </w:divBdr>
        </w:div>
        <w:div w:id="410976713">
          <w:marLeft w:val="640"/>
          <w:marRight w:val="0"/>
          <w:marTop w:val="0"/>
          <w:marBottom w:val="0"/>
          <w:divBdr>
            <w:top w:val="none" w:sz="0" w:space="0" w:color="auto"/>
            <w:left w:val="none" w:sz="0" w:space="0" w:color="auto"/>
            <w:bottom w:val="none" w:sz="0" w:space="0" w:color="auto"/>
            <w:right w:val="none" w:sz="0" w:space="0" w:color="auto"/>
          </w:divBdr>
        </w:div>
        <w:div w:id="463932124">
          <w:marLeft w:val="640"/>
          <w:marRight w:val="0"/>
          <w:marTop w:val="0"/>
          <w:marBottom w:val="0"/>
          <w:divBdr>
            <w:top w:val="none" w:sz="0" w:space="0" w:color="auto"/>
            <w:left w:val="none" w:sz="0" w:space="0" w:color="auto"/>
            <w:bottom w:val="none" w:sz="0" w:space="0" w:color="auto"/>
            <w:right w:val="none" w:sz="0" w:space="0" w:color="auto"/>
          </w:divBdr>
        </w:div>
        <w:div w:id="476805863">
          <w:marLeft w:val="640"/>
          <w:marRight w:val="0"/>
          <w:marTop w:val="0"/>
          <w:marBottom w:val="0"/>
          <w:divBdr>
            <w:top w:val="none" w:sz="0" w:space="0" w:color="auto"/>
            <w:left w:val="none" w:sz="0" w:space="0" w:color="auto"/>
            <w:bottom w:val="none" w:sz="0" w:space="0" w:color="auto"/>
            <w:right w:val="none" w:sz="0" w:space="0" w:color="auto"/>
          </w:divBdr>
        </w:div>
        <w:div w:id="480316793">
          <w:marLeft w:val="640"/>
          <w:marRight w:val="0"/>
          <w:marTop w:val="0"/>
          <w:marBottom w:val="0"/>
          <w:divBdr>
            <w:top w:val="none" w:sz="0" w:space="0" w:color="auto"/>
            <w:left w:val="none" w:sz="0" w:space="0" w:color="auto"/>
            <w:bottom w:val="none" w:sz="0" w:space="0" w:color="auto"/>
            <w:right w:val="none" w:sz="0" w:space="0" w:color="auto"/>
          </w:divBdr>
        </w:div>
        <w:div w:id="505048969">
          <w:marLeft w:val="640"/>
          <w:marRight w:val="0"/>
          <w:marTop w:val="0"/>
          <w:marBottom w:val="0"/>
          <w:divBdr>
            <w:top w:val="none" w:sz="0" w:space="0" w:color="auto"/>
            <w:left w:val="none" w:sz="0" w:space="0" w:color="auto"/>
            <w:bottom w:val="none" w:sz="0" w:space="0" w:color="auto"/>
            <w:right w:val="none" w:sz="0" w:space="0" w:color="auto"/>
          </w:divBdr>
        </w:div>
        <w:div w:id="510726789">
          <w:marLeft w:val="640"/>
          <w:marRight w:val="0"/>
          <w:marTop w:val="0"/>
          <w:marBottom w:val="0"/>
          <w:divBdr>
            <w:top w:val="none" w:sz="0" w:space="0" w:color="auto"/>
            <w:left w:val="none" w:sz="0" w:space="0" w:color="auto"/>
            <w:bottom w:val="none" w:sz="0" w:space="0" w:color="auto"/>
            <w:right w:val="none" w:sz="0" w:space="0" w:color="auto"/>
          </w:divBdr>
        </w:div>
        <w:div w:id="531848688">
          <w:marLeft w:val="640"/>
          <w:marRight w:val="0"/>
          <w:marTop w:val="0"/>
          <w:marBottom w:val="0"/>
          <w:divBdr>
            <w:top w:val="none" w:sz="0" w:space="0" w:color="auto"/>
            <w:left w:val="none" w:sz="0" w:space="0" w:color="auto"/>
            <w:bottom w:val="none" w:sz="0" w:space="0" w:color="auto"/>
            <w:right w:val="none" w:sz="0" w:space="0" w:color="auto"/>
          </w:divBdr>
        </w:div>
        <w:div w:id="534853834">
          <w:marLeft w:val="640"/>
          <w:marRight w:val="0"/>
          <w:marTop w:val="0"/>
          <w:marBottom w:val="0"/>
          <w:divBdr>
            <w:top w:val="none" w:sz="0" w:space="0" w:color="auto"/>
            <w:left w:val="none" w:sz="0" w:space="0" w:color="auto"/>
            <w:bottom w:val="none" w:sz="0" w:space="0" w:color="auto"/>
            <w:right w:val="none" w:sz="0" w:space="0" w:color="auto"/>
          </w:divBdr>
        </w:div>
        <w:div w:id="554587745">
          <w:marLeft w:val="640"/>
          <w:marRight w:val="0"/>
          <w:marTop w:val="0"/>
          <w:marBottom w:val="0"/>
          <w:divBdr>
            <w:top w:val="none" w:sz="0" w:space="0" w:color="auto"/>
            <w:left w:val="none" w:sz="0" w:space="0" w:color="auto"/>
            <w:bottom w:val="none" w:sz="0" w:space="0" w:color="auto"/>
            <w:right w:val="none" w:sz="0" w:space="0" w:color="auto"/>
          </w:divBdr>
        </w:div>
        <w:div w:id="555623147">
          <w:marLeft w:val="640"/>
          <w:marRight w:val="0"/>
          <w:marTop w:val="0"/>
          <w:marBottom w:val="0"/>
          <w:divBdr>
            <w:top w:val="none" w:sz="0" w:space="0" w:color="auto"/>
            <w:left w:val="none" w:sz="0" w:space="0" w:color="auto"/>
            <w:bottom w:val="none" w:sz="0" w:space="0" w:color="auto"/>
            <w:right w:val="none" w:sz="0" w:space="0" w:color="auto"/>
          </w:divBdr>
        </w:div>
        <w:div w:id="558170395">
          <w:marLeft w:val="640"/>
          <w:marRight w:val="0"/>
          <w:marTop w:val="0"/>
          <w:marBottom w:val="0"/>
          <w:divBdr>
            <w:top w:val="none" w:sz="0" w:space="0" w:color="auto"/>
            <w:left w:val="none" w:sz="0" w:space="0" w:color="auto"/>
            <w:bottom w:val="none" w:sz="0" w:space="0" w:color="auto"/>
            <w:right w:val="none" w:sz="0" w:space="0" w:color="auto"/>
          </w:divBdr>
        </w:div>
        <w:div w:id="558785514">
          <w:marLeft w:val="640"/>
          <w:marRight w:val="0"/>
          <w:marTop w:val="0"/>
          <w:marBottom w:val="0"/>
          <w:divBdr>
            <w:top w:val="none" w:sz="0" w:space="0" w:color="auto"/>
            <w:left w:val="none" w:sz="0" w:space="0" w:color="auto"/>
            <w:bottom w:val="none" w:sz="0" w:space="0" w:color="auto"/>
            <w:right w:val="none" w:sz="0" w:space="0" w:color="auto"/>
          </w:divBdr>
        </w:div>
        <w:div w:id="573900089">
          <w:marLeft w:val="640"/>
          <w:marRight w:val="0"/>
          <w:marTop w:val="0"/>
          <w:marBottom w:val="0"/>
          <w:divBdr>
            <w:top w:val="none" w:sz="0" w:space="0" w:color="auto"/>
            <w:left w:val="none" w:sz="0" w:space="0" w:color="auto"/>
            <w:bottom w:val="none" w:sz="0" w:space="0" w:color="auto"/>
            <w:right w:val="none" w:sz="0" w:space="0" w:color="auto"/>
          </w:divBdr>
        </w:div>
        <w:div w:id="585454107">
          <w:marLeft w:val="640"/>
          <w:marRight w:val="0"/>
          <w:marTop w:val="0"/>
          <w:marBottom w:val="0"/>
          <w:divBdr>
            <w:top w:val="none" w:sz="0" w:space="0" w:color="auto"/>
            <w:left w:val="none" w:sz="0" w:space="0" w:color="auto"/>
            <w:bottom w:val="none" w:sz="0" w:space="0" w:color="auto"/>
            <w:right w:val="none" w:sz="0" w:space="0" w:color="auto"/>
          </w:divBdr>
        </w:div>
        <w:div w:id="613443939">
          <w:marLeft w:val="640"/>
          <w:marRight w:val="0"/>
          <w:marTop w:val="0"/>
          <w:marBottom w:val="0"/>
          <w:divBdr>
            <w:top w:val="none" w:sz="0" w:space="0" w:color="auto"/>
            <w:left w:val="none" w:sz="0" w:space="0" w:color="auto"/>
            <w:bottom w:val="none" w:sz="0" w:space="0" w:color="auto"/>
            <w:right w:val="none" w:sz="0" w:space="0" w:color="auto"/>
          </w:divBdr>
        </w:div>
        <w:div w:id="668143894">
          <w:marLeft w:val="640"/>
          <w:marRight w:val="0"/>
          <w:marTop w:val="0"/>
          <w:marBottom w:val="0"/>
          <w:divBdr>
            <w:top w:val="none" w:sz="0" w:space="0" w:color="auto"/>
            <w:left w:val="none" w:sz="0" w:space="0" w:color="auto"/>
            <w:bottom w:val="none" w:sz="0" w:space="0" w:color="auto"/>
            <w:right w:val="none" w:sz="0" w:space="0" w:color="auto"/>
          </w:divBdr>
        </w:div>
        <w:div w:id="722370189">
          <w:marLeft w:val="640"/>
          <w:marRight w:val="0"/>
          <w:marTop w:val="0"/>
          <w:marBottom w:val="0"/>
          <w:divBdr>
            <w:top w:val="none" w:sz="0" w:space="0" w:color="auto"/>
            <w:left w:val="none" w:sz="0" w:space="0" w:color="auto"/>
            <w:bottom w:val="none" w:sz="0" w:space="0" w:color="auto"/>
            <w:right w:val="none" w:sz="0" w:space="0" w:color="auto"/>
          </w:divBdr>
        </w:div>
        <w:div w:id="729498212">
          <w:marLeft w:val="640"/>
          <w:marRight w:val="0"/>
          <w:marTop w:val="0"/>
          <w:marBottom w:val="0"/>
          <w:divBdr>
            <w:top w:val="none" w:sz="0" w:space="0" w:color="auto"/>
            <w:left w:val="none" w:sz="0" w:space="0" w:color="auto"/>
            <w:bottom w:val="none" w:sz="0" w:space="0" w:color="auto"/>
            <w:right w:val="none" w:sz="0" w:space="0" w:color="auto"/>
          </w:divBdr>
        </w:div>
        <w:div w:id="751587280">
          <w:marLeft w:val="640"/>
          <w:marRight w:val="0"/>
          <w:marTop w:val="0"/>
          <w:marBottom w:val="0"/>
          <w:divBdr>
            <w:top w:val="none" w:sz="0" w:space="0" w:color="auto"/>
            <w:left w:val="none" w:sz="0" w:space="0" w:color="auto"/>
            <w:bottom w:val="none" w:sz="0" w:space="0" w:color="auto"/>
            <w:right w:val="none" w:sz="0" w:space="0" w:color="auto"/>
          </w:divBdr>
        </w:div>
        <w:div w:id="773596260">
          <w:marLeft w:val="640"/>
          <w:marRight w:val="0"/>
          <w:marTop w:val="0"/>
          <w:marBottom w:val="0"/>
          <w:divBdr>
            <w:top w:val="none" w:sz="0" w:space="0" w:color="auto"/>
            <w:left w:val="none" w:sz="0" w:space="0" w:color="auto"/>
            <w:bottom w:val="none" w:sz="0" w:space="0" w:color="auto"/>
            <w:right w:val="none" w:sz="0" w:space="0" w:color="auto"/>
          </w:divBdr>
        </w:div>
        <w:div w:id="811141830">
          <w:marLeft w:val="640"/>
          <w:marRight w:val="0"/>
          <w:marTop w:val="0"/>
          <w:marBottom w:val="0"/>
          <w:divBdr>
            <w:top w:val="none" w:sz="0" w:space="0" w:color="auto"/>
            <w:left w:val="none" w:sz="0" w:space="0" w:color="auto"/>
            <w:bottom w:val="none" w:sz="0" w:space="0" w:color="auto"/>
            <w:right w:val="none" w:sz="0" w:space="0" w:color="auto"/>
          </w:divBdr>
        </w:div>
        <w:div w:id="865024971">
          <w:marLeft w:val="640"/>
          <w:marRight w:val="0"/>
          <w:marTop w:val="0"/>
          <w:marBottom w:val="0"/>
          <w:divBdr>
            <w:top w:val="none" w:sz="0" w:space="0" w:color="auto"/>
            <w:left w:val="none" w:sz="0" w:space="0" w:color="auto"/>
            <w:bottom w:val="none" w:sz="0" w:space="0" w:color="auto"/>
            <w:right w:val="none" w:sz="0" w:space="0" w:color="auto"/>
          </w:divBdr>
        </w:div>
        <w:div w:id="868450066">
          <w:marLeft w:val="640"/>
          <w:marRight w:val="0"/>
          <w:marTop w:val="0"/>
          <w:marBottom w:val="0"/>
          <w:divBdr>
            <w:top w:val="none" w:sz="0" w:space="0" w:color="auto"/>
            <w:left w:val="none" w:sz="0" w:space="0" w:color="auto"/>
            <w:bottom w:val="none" w:sz="0" w:space="0" w:color="auto"/>
            <w:right w:val="none" w:sz="0" w:space="0" w:color="auto"/>
          </w:divBdr>
        </w:div>
        <w:div w:id="890111915">
          <w:marLeft w:val="640"/>
          <w:marRight w:val="0"/>
          <w:marTop w:val="0"/>
          <w:marBottom w:val="0"/>
          <w:divBdr>
            <w:top w:val="none" w:sz="0" w:space="0" w:color="auto"/>
            <w:left w:val="none" w:sz="0" w:space="0" w:color="auto"/>
            <w:bottom w:val="none" w:sz="0" w:space="0" w:color="auto"/>
            <w:right w:val="none" w:sz="0" w:space="0" w:color="auto"/>
          </w:divBdr>
        </w:div>
        <w:div w:id="1026638930">
          <w:marLeft w:val="640"/>
          <w:marRight w:val="0"/>
          <w:marTop w:val="0"/>
          <w:marBottom w:val="0"/>
          <w:divBdr>
            <w:top w:val="none" w:sz="0" w:space="0" w:color="auto"/>
            <w:left w:val="none" w:sz="0" w:space="0" w:color="auto"/>
            <w:bottom w:val="none" w:sz="0" w:space="0" w:color="auto"/>
            <w:right w:val="none" w:sz="0" w:space="0" w:color="auto"/>
          </w:divBdr>
        </w:div>
        <w:div w:id="1064640507">
          <w:marLeft w:val="640"/>
          <w:marRight w:val="0"/>
          <w:marTop w:val="0"/>
          <w:marBottom w:val="0"/>
          <w:divBdr>
            <w:top w:val="none" w:sz="0" w:space="0" w:color="auto"/>
            <w:left w:val="none" w:sz="0" w:space="0" w:color="auto"/>
            <w:bottom w:val="none" w:sz="0" w:space="0" w:color="auto"/>
            <w:right w:val="none" w:sz="0" w:space="0" w:color="auto"/>
          </w:divBdr>
        </w:div>
        <w:div w:id="1121344835">
          <w:marLeft w:val="640"/>
          <w:marRight w:val="0"/>
          <w:marTop w:val="0"/>
          <w:marBottom w:val="0"/>
          <w:divBdr>
            <w:top w:val="none" w:sz="0" w:space="0" w:color="auto"/>
            <w:left w:val="none" w:sz="0" w:space="0" w:color="auto"/>
            <w:bottom w:val="none" w:sz="0" w:space="0" w:color="auto"/>
            <w:right w:val="none" w:sz="0" w:space="0" w:color="auto"/>
          </w:divBdr>
        </w:div>
        <w:div w:id="1147236400">
          <w:marLeft w:val="640"/>
          <w:marRight w:val="0"/>
          <w:marTop w:val="0"/>
          <w:marBottom w:val="0"/>
          <w:divBdr>
            <w:top w:val="none" w:sz="0" w:space="0" w:color="auto"/>
            <w:left w:val="none" w:sz="0" w:space="0" w:color="auto"/>
            <w:bottom w:val="none" w:sz="0" w:space="0" w:color="auto"/>
            <w:right w:val="none" w:sz="0" w:space="0" w:color="auto"/>
          </w:divBdr>
        </w:div>
        <w:div w:id="1163935043">
          <w:marLeft w:val="640"/>
          <w:marRight w:val="0"/>
          <w:marTop w:val="0"/>
          <w:marBottom w:val="0"/>
          <w:divBdr>
            <w:top w:val="none" w:sz="0" w:space="0" w:color="auto"/>
            <w:left w:val="none" w:sz="0" w:space="0" w:color="auto"/>
            <w:bottom w:val="none" w:sz="0" w:space="0" w:color="auto"/>
            <w:right w:val="none" w:sz="0" w:space="0" w:color="auto"/>
          </w:divBdr>
        </w:div>
        <w:div w:id="1208644999">
          <w:marLeft w:val="640"/>
          <w:marRight w:val="0"/>
          <w:marTop w:val="0"/>
          <w:marBottom w:val="0"/>
          <w:divBdr>
            <w:top w:val="none" w:sz="0" w:space="0" w:color="auto"/>
            <w:left w:val="none" w:sz="0" w:space="0" w:color="auto"/>
            <w:bottom w:val="none" w:sz="0" w:space="0" w:color="auto"/>
            <w:right w:val="none" w:sz="0" w:space="0" w:color="auto"/>
          </w:divBdr>
        </w:div>
        <w:div w:id="1230992965">
          <w:marLeft w:val="640"/>
          <w:marRight w:val="0"/>
          <w:marTop w:val="0"/>
          <w:marBottom w:val="0"/>
          <w:divBdr>
            <w:top w:val="none" w:sz="0" w:space="0" w:color="auto"/>
            <w:left w:val="none" w:sz="0" w:space="0" w:color="auto"/>
            <w:bottom w:val="none" w:sz="0" w:space="0" w:color="auto"/>
            <w:right w:val="none" w:sz="0" w:space="0" w:color="auto"/>
          </w:divBdr>
        </w:div>
        <w:div w:id="1258251254">
          <w:marLeft w:val="640"/>
          <w:marRight w:val="0"/>
          <w:marTop w:val="0"/>
          <w:marBottom w:val="0"/>
          <w:divBdr>
            <w:top w:val="none" w:sz="0" w:space="0" w:color="auto"/>
            <w:left w:val="none" w:sz="0" w:space="0" w:color="auto"/>
            <w:bottom w:val="none" w:sz="0" w:space="0" w:color="auto"/>
            <w:right w:val="none" w:sz="0" w:space="0" w:color="auto"/>
          </w:divBdr>
        </w:div>
        <w:div w:id="1266889025">
          <w:marLeft w:val="640"/>
          <w:marRight w:val="0"/>
          <w:marTop w:val="0"/>
          <w:marBottom w:val="0"/>
          <w:divBdr>
            <w:top w:val="none" w:sz="0" w:space="0" w:color="auto"/>
            <w:left w:val="none" w:sz="0" w:space="0" w:color="auto"/>
            <w:bottom w:val="none" w:sz="0" w:space="0" w:color="auto"/>
            <w:right w:val="none" w:sz="0" w:space="0" w:color="auto"/>
          </w:divBdr>
        </w:div>
        <w:div w:id="1268346412">
          <w:marLeft w:val="640"/>
          <w:marRight w:val="0"/>
          <w:marTop w:val="0"/>
          <w:marBottom w:val="0"/>
          <w:divBdr>
            <w:top w:val="none" w:sz="0" w:space="0" w:color="auto"/>
            <w:left w:val="none" w:sz="0" w:space="0" w:color="auto"/>
            <w:bottom w:val="none" w:sz="0" w:space="0" w:color="auto"/>
            <w:right w:val="none" w:sz="0" w:space="0" w:color="auto"/>
          </w:divBdr>
        </w:div>
        <w:div w:id="1269241219">
          <w:marLeft w:val="640"/>
          <w:marRight w:val="0"/>
          <w:marTop w:val="0"/>
          <w:marBottom w:val="0"/>
          <w:divBdr>
            <w:top w:val="none" w:sz="0" w:space="0" w:color="auto"/>
            <w:left w:val="none" w:sz="0" w:space="0" w:color="auto"/>
            <w:bottom w:val="none" w:sz="0" w:space="0" w:color="auto"/>
            <w:right w:val="none" w:sz="0" w:space="0" w:color="auto"/>
          </w:divBdr>
        </w:div>
        <w:div w:id="1272394224">
          <w:marLeft w:val="640"/>
          <w:marRight w:val="0"/>
          <w:marTop w:val="0"/>
          <w:marBottom w:val="0"/>
          <w:divBdr>
            <w:top w:val="none" w:sz="0" w:space="0" w:color="auto"/>
            <w:left w:val="none" w:sz="0" w:space="0" w:color="auto"/>
            <w:bottom w:val="none" w:sz="0" w:space="0" w:color="auto"/>
            <w:right w:val="none" w:sz="0" w:space="0" w:color="auto"/>
          </w:divBdr>
        </w:div>
        <w:div w:id="1384986000">
          <w:marLeft w:val="640"/>
          <w:marRight w:val="0"/>
          <w:marTop w:val="0"/>
          <w:marBottom w:val="0"/>
          <w:divBdr>
            <w:top w:val="none" w:sz="0" w:space="0" w:color="auto"/>
            <w:left w:val="none" w:sz="0" w:space="0" w:color="auto"/>
            <w:bottom w:val="none" w:sz="0" w:space="0" w:color="auto"/>
            <w:right w:val="none" w:sz="0" w:space="0" w:color="auto"/>
          </w:divBdr>
        </w:div>
        <w:div w:id="1441798785">
          <w:marLeft w:val="640"/>
          <w:marRight w:val="0"/>
          <w:marTop w:val="0"/>
          <w:marBottom w:val="0"/>
          <w:divBdr>
            <w:top w:val="none" w:sz="0" w:space="0" w:color="auto"/>
            <w:left w:val="none" w:sz="0" w:space="0" w:color="auto"/>
            <w:bottom w:val="none" w:sz="0" w:space="0" w:color="auto"/>
            <w:right w:val="none" w:sz="0" w:space="0" w:color="auto"/>
          </w:divBdr>
        </w:div>
        <w:div w:id="1447239909">
          <w:marLeft w:val="640"/>
          <w:marRight w:val="0"/>
          <w:marTop w:val="0"/>
          <w:marBottom w:val="0"/>
          <w:divBdr>
            <w:top w:val="none" w:sz="0" w:space="0" w:color="auto"/>
            <w:left w:val="none" w:sz="0" w:space="0" w:color="auto"/>
            <w:bottom w:val="none" w:sz="0" w:space="0" w:color="auto"/>
            <w:right w:val="none" w:sz="0" w:space="0" w:color="auto"/>
          </w:divBdr>
        </w:div>
        <w:div w:id="1498838413">
          <w:marLeft w:val="640"/>
          <w:marRight w:val="0"/>
          <w:marTop w:val="0"/>
          <w:marBottom w:val="0"/>
          <w:divBdr>
            <w:top w:val="none" w:sz="0" w:space="0" w:color="auto"/>
            <w:left w:val="none" w:sz="0" w:space="0" w:color="auto"/>
            <w:bottom w:val="none" w:sz="0" w:space="0" w:color="auto"/>
            <w:right w:val="none" w:sz="0" w:space="0" w:color="auto"/>
          </w:divBdr>
        </w:div>
        <w:div w:id="1513759605">
          <w:marLeft w:val="640"/>
          <w:marRight w:val="0"/>
          <w:marTop w:val="0"/>
          <w:marBottom w:val="0"/>
          <w:divBdr>
            <w:top w:val="none" w:sz="0" w:space="0" w:color="auto"/>
            <w:left w:val="none" w:sz="0" w:space="0" w:color="auto"/>
            <w:bottom w:val="none" w:sz="0" w:space="0" w:color="auto"/>
            <w:right w:val="none" w:sz="0" w:space="0" w:color="auto"/>
          </w:divBdr>
        </w:div>
        <w:div w:id="1551305008">
          <w:marLeft w:val="640"/>
          <w:marRight w:val="0"/>
          <w:marTop w:val="0"/>
          <w:marBottom w:val="0"/>
          <w:divBdr>
            <w:top w:val="none" w:sz="0" w:space="0" w:color="auto"/>
            <w:left w:val="none" w:sz="0" w:space="0" w:color="auto"/>
            <w:bottom w:val="none" w:sz="0" w:space="0" w:color="auto"/>
            <w:right w:val="none" w:sz="0" w:space="0" w:color="auto"/>
          </w:divBdr>
        </w:div>
        <w:div w:id="1562406597">
          <w:marLeft w:val="640"/>
          <w:marRight w:val="0"/>
          <w:marTop w:val="0"/>
          <w:marBottom w:val="0"/>
          <w:divBdr>
            <w:top w:val="none" w:sz="0" w:space="0" w:color="auto"/>
            <w:left w:val="none" w:sz="0" w:space="0" w:color="auto"/>
            <w:bottom w:val="none" w:sz="0" w:space="0" w:color="auto"/>
            <w:right w:val="none" w:sz="0" w:space="0" w:color="auto"/>
          </w:divBdr>
        </w:div>
        <w:div w:id="1601840818">
          <w:marLeft w:val="640"/>
          <w:marRight w:val="0"/>
          <w:marTop w:val="0"/>
          <w:marBottom w:val="0"/>
          <w:divBdr>
            <w:top w:val="none" w:sz="0" w:space="0" w:color="auto"/>
            <w:left w:val="none" w:sz="0" w:space="0" w:color="auto"/>
            <w:bottom w:val="none" w:sz="0" w:space="0" w:color="auto"/>
            <w:right w:val="none" w:sz="0" w:space="0" w:color="auto"/>
          </w:divBdr>
        </w:div>
        <w:div w:id="1682275309">
          <w:marLeft w:val="640"/>
          <w:marRight w:val="0"/>
          <w:marTop w:val="0"/>
          <w:marBottom w:val="0"/>
          <w:divBdr>
            <w:top w:val="none" w:sz="0" w:space="0" w:color="auto"/>
            <w:left w:val="none" w:sz="0" w:space="0" w:color="auto"/>
            <w:bottom w:val="none" w:sz="0" w:space="0" w:color="auto"/>
            <w:right w:val="none" w:sz="0" w:space="0" w:color="auto"/>
          </w:divBdr>
        </w:div>
        <w:div w:id="1701710591">
          <w:marLeft w:val="640"/>
          <w:marRight w:val="0"/>
          <w:marTop w:val="0"/>
          <w:marBottom w:val="0"/>
          <w:divBdr>
            <w:top w:val="none" w:sz="0" w:space="0" w:color="auto"/>
            <w:left w:val="none" w:sz="0" w:space="0" w:color="auto"/>
            <w:bottom w:val="none" w:sz="0" w:space="0" w:color="auto"/>
            <w:right w:val="none" w:sz="0" w:space="0" w:color="auto"/>
          </w:divBdr>
        </w:div>
        <w:div w:id="1710758775">
          <w:marLeft w:val="640"/>
          <w:marRight w:val="0"/>
          <w:marTop w:val="0"/>
          <w:marBottom w:val="0"/>
          <w:divBdr>
            <w:top w:val="none" w:sz="0" w:space="0" w:color="auto"/>
            <w:left w:val="none" w:sz="0" w:space="0" w:color="auto"/>
            <w:bottom w:val="none" w:sz="0" w:space="0" w:color="auto"/>
            <w:right w:val="none" w:sz="0" w:space="0" w:color="auto"/>
          </w:divBdr>
        </w:div>
        <w:div w:id="1739472189">
          <w:marLeft w:val="640"/>
          <w:marRight w:val="0"/>
          <w:marTop w:val="0"/>
          <w:marBottom w:val="0"/>
          <w:divBdr>
            <w:top w:val="none" w:sz="0" w:space="0" w:color="auto"/>
            <w:left w:val="none" w:sz="0" w:space="0" w:color="auto"/>
            <w:bottom w:val="none" w:sz="0" w:space="0" w:color="auto"/>
            <w:right w:val="none" w:sz="0" w:space="0" w:color="auto"/>
          </w:divBdr>
        </w:div>
        <w:div w:id="1783725824">
          <w:marLeft w:val="640"/>
          <w:marRight w:val="0"/>
          <w:marTop w:val="0"/>
          <w:marBottom w:val="0"/>
          <w:divBdr>
            <w:top w:val="none" w:sz="0" w:space="0" w:color="auto"/>
            <w:left w:val="none" w:sz="0" w:space="0" w:color="auto"/>
            <w:bottom w:val="none" w:sz="0" w:space="0" w:color="auto"/>
            <w:right w:val="none" w:sz="0" w:space="0" w:color="auto"/>
          </w:divBdr>
        </w:div>
        <w:div w:id="1794905652">
          <w:marLeft w:val="640"/>
          <w:marRight w:val="0"/>
          <w:marTop w:val="0"/>
          <w:marBottom w:val="0"/>
          <w:divBdr>
            <w:top w:val="none" w:sz="0" w:space="0" w:color="auto"/>
            <w:left w:val="none" w:sz="0" w:space="0" w:color="auto"/>
            <w:bottom w:val="none" w:sz="0" w:space="0" w:color="auto"/>
            <w:right w:val="none" w:sz="0" w:space="0" w:color="auto"/>
          </w:divBdr>
        </w:div>
        <w:div w:id="1856381666">
          <w:marLeft w:val="640"/>
          <w:marRight w:val="0"/>
          <w:marTop w:val="0"/>
          <w:marBottom w:val="0"/>
          <w:divBdr>
            <w:top w:val="none" w:sz="0" w:space="0" w:color="auto"/>
            <w:left w:val="none" w:sz="0" w:space="0" w:color="auto"/>
            <w:bottom w:val="none" w:sz="0" w:space="0" w:color="auto"/>
            <w:right w:val="none" w:sz="0" w:space="0" w:color="auto"/>
          </w:divBdr>
        </w:div>
        <w:div w:id="1863279999">
          <w:marLeft w:val="640"/>
          <w:marRight w:val="0"/>
          <w:marTop w:val="0"/>
          <w:marBottom w:val="0"/>
          <w:divBdr>
            <w:top w:val="none" w:sz="0" w:space="0" w:color="auto"/>
            <w:left w:val="none" w:sz="0" w:space="0" w:color="auto"/>
            <w:bottom w:val="none" w:sz="0" w:space="0" w:color="auto"/>
            <w:right w:val="none" w:sz="0" w:space="0" w:color="auto"/>
          </w:divBdr>
        </w:div>
        <w:div w:id="1873881183">
          <w:marLeft w:val="640"/>
          <w:marRight w:val="0"/>
          <w:marTop w:val="0"/>
          <w:marBottom w:val="0"/>
          <w:divBdr>
            <w:top w:val="none" w:sz="0" w:space="0" w:color="auto"/>
            <w:left w:val="none" w:sz="0" w:space="0" w:color="auto"/>
            <w:bottom w:val="none" w:sz="0" w:space="0" w:color="auto"/>
            <w:right w:val="none" w:sz="0" w:space="0" w:color="auto"/>
          </w:divBdr>
        </w:div>
        <w:div w:id="1876888094">
          <w:marLeft w:val="640"/>
          <w:marRight w:val="0"/>
          <w:marTop w:val="0"/>
          <w:marBottom w:val="0"/>
          <w:divBdr>
            <w:top w:val="none" w:sz="0" w:space="0" w:color="auto"/>
            <w:left w:val="none" w:sz="0" w:space="0" w:color="auto"/>
            <w:bottom w:val="none" w:sz="0" w:space="0" w:color="auto"/>
            <w:right w:val="none" w:sz="0" w:space="0" w:color="auto"/>
          </w:divBdr>
        </w:div>
        <w:div w:id="1895434096">
          <w:marLeft w:val="640"/>
          <w:marRight w:val="0"/>
          <w:marTop w:val="0"/>
          <w:marBottom w:val="0"/>
          <w:divBdr>
            <w:top w:val="none" w:sz="0" w:space="0" w:color="auto"/>
            <w:left w:val="none" w:sz="0" w:space="0" w:color="auto"/>
            <w:bottom w:val="none" w:sz="0" w:space="0" w:color="auto"/>
            <w:right w:val="none" w:sz="0" w:space="0" w:color="auto"/>
          </w:divBdr>
        </w:div>
        <w:div w:id="1977637407">
          <w:marLeft w:val="640"/>
          <w:marRight w:val="0"/>
          <w:marTop w:val="0"/>
          <w:marBottom w:val="0"/>
          <w:divBdr>
            <w:top w:val="none" w:sz="0" w:space="0" w:color="auto"/>
            <w:left w:val="none" w:sz="0" w:space="0" w:color="auto"/>
            <w:bottom w:val="none" w:sz="0" w:space="0" w:color="auto"/>
            <w:right w:val="none" w:sz="0" w:space="0" w:color="auto"/>
          </w:divBdr>
        </w:div>
        <w:div w:id="2011790568">
          <w:marLeft w:val="640"/>
          <w:marRight w:val="0"/>
          <w:marTop w:val="0"/>
          <w:marBottom w:val="0"/>
          <w:divBdr>
            <w:top w:val="none" w:sz="0" w:space="0" w:color="auto"/>
            <w:left w:val="none" w:sz="0" w:space="0" w:color="auto"/>
            <w:bottom w:val="none" w:sz="0" w:space="0" w:color="auto"/>
            <w:right w:val="none" w:sz="0" w:space="0" w:color="auto"/>
          </w:divBdr>
        </w:div>
        <w:div w:id="2027556294">
          <w:marLeft w:val="640"/>
          <w:marRight w:val="0"/>
          <w:marTop w:val="0"/>
          <w:marBottom w:val="0"/>
          <w:divBdr>
            <w:top w:val="none" w:sz="0" w:space="0" w:color="auto"/>
            <w:left w:val="none" w:sz="0" w:space="0" w:color="auto"/>
            <w:bottom w:val="none" w:sz="0" w:space="0" w:color="auto"/>
            <w:right w:val="none" w:sz="0" w:space="0" w:color="auto"/>
          </w:divBdr>
        </w:div>
      </w:divsChild>
    </w:div>
    <w:div w:id="307638883">
      <w:marLeft w:val="640"/>
      <w:marRight w:val="0"/>
      <w:marTop w:val="0"/>
      <w:marBottom w:val="0"/>
      <w:divBdr>
        <w:top w:val="none" w:sz="0" w:space="0" w:color="auto"/>
        <w:left w:val="none" w:sz="0" w:space="0" w:color="auto"/>
        <w:bottom w:val="none" w:sz="0" w:space="0" w:color="auto"/>
        <w:right w:val="none" w:sz="0" w:space="0" w:color="auto"/>
      </w:divBdr>
    </w:div>
    <w:div w:id="308093634">
      <w:marLeft w:val="640"/>
      <w:marRight w:val="0"/>
      <w:marTop w:val="0"/>
      <w:marBottom w:val="0"/>
      <w:divBdr>
        <w:top w:val="none" w:sz="0" w:space="0" w:color="auto"/>
        <w:left w:val="none" w:sz="0" w:space="0" w:color="auto"/>
        <w:bottom w:val="none" w:sz="0" w:space="0" w:color="auto"/>
        <w:right w:val="none" w:sz="0" w:space="0" w:color="auto"/>
      </w:divBdr>
    </w:div>
    <w:div w:id="308169305">
      <w:marLeft w:val="640"/>
      <w:marRight w:val="0"/>
      <w:marTop w:val="0"/>
      <w:marBottom w:val="0"/>
      <w:divBdr>
        <w:top w:val="none" w:sz="0" w:space="0" w:color="auto"/>
        <w:left w:val="none" w:sz="0" w:space="0" w:color="auto"/>
        <w:bottom w:val="none" w:sz="0" w:space="0" w:color="auto"/>
        <w:right w:val="none" w:sz="0" w:space="0" w:color="auto"/>
      </w:divBdr>
    </w:div>
    <w:div w:id="308366782">
      <w:marLeft w:val="640"/>
      <w:marRight w:val="0"/>
      <w:marTop w:val="0"/>
      <w:marBottom w:val="0"/>
      <w:divBdr>
        <w:top w:val="none" w:sz="0" w:space="0" w:color="auto"/>
        <w:left w:val="none" w:sz="0" w:space="0" w:color="auto"/>
        <w:bottom w:val="none" w:sz="0" w:space="0" w:color="auto"/>
        <w:right w:val="none" w:sz="0" w:space="0" w:color="auto"/>
      </w:divBdr>
    </w:div>
    <w:div w:id="308752762">
      <w:marLeft w:val="640"/>
      <w:marRight w:val="0"/>
      <w:marTop w:val="0"/>
      <w:marBottom w:val="0"/>
      <w:divBdr>
        <w:top w:val="none" w:sz="0" w:space="0" w:color="auto"/>
        <w:left w:val="none" w:sz="0" w:space="0" w:color="auto"/>
        <w:bottom w:val="none" w:sz="0" w:space="0" w:color="auto"/>
        <w:right w:val="none" w:sz="0" w:space="0" w:color="auto"/>
      </w:divBdr>
    </w:div>
    <w:div w:id="308900302">
      <w:marLeft w:val="640"/>
      <w:marRight w:val="0"/>
      <w:marTop w:val="0"/>
      <w:marBottom w:val="0"/>
      <w:divBdr>
        <w:top w:val="none" w:sz="0" w:space="0" w:color="auto"/>
        <w:left w:val="none" w:sz="0" w:space="0" w:color="auto"/>
        <w:bottom w:val="none" w:sz="0" w:space="0" w:color="auto"/>
        <w:right w:val="none" w:sz="0" w:space="0" w:color="auto"/>
      </w:divBdr>
    </w:div>
    <w:div w:id="309216604">
      <w:marLeft w:val="640"/>
      <w:marRight w:val="0"/>
      <w:marTop w:val="0"/>
      <w:marBottom w:val="0"/>
      <w:divBdr>
        <w:top w:val="none" w:sz="0" w:space="0" w:color="auto"/>
        <w:left w:val="none" w:sz="0" w:space="0" w:color="auto"/>
        <w:bottom w:val="none" w:sz="0" w:space="0" w:color="auto"/>
        <w:right w:val="none" w:sz="0" w:space="0" w:color="auto"/>
      </w:divBdr>
    </w:div>
    <w:div w:id="309407570">
      <w:marLeft w:val="640"/>
      <w:marRight w:val="0"/>
      <w:marTop w:val="0"/>
      <w:marBottom w:val="0"/>
      <w:divBdr>
        <w:top w:val="none" w:sz="0" w:space="0" w:color="auto"/>
        <w:left w:val="none" w:sz="0" w:space="0" w:color="auto"/>
        <w:bottom w:val="none" w:sz="0" w:space="0" w:color="auto"/>
        <w:right w:val="none" w:sz="0" w:space="0" w:color="auto"/>
      </w:divBdr>
    </w:div>
    <w:div w:id="309527650">
      <w:marLeft w:val="640"/>
      <w:marRight w:val="0"/>
      <w:marTop w:val="0"/>
      <w:marBottom w:val="0"/>
      <w:divBdr>
        <w:top w:val="none" w:sz="0" w:space="0" w:color="auto"/>
        <w:left w:val="none" w:sz="0" w:space="0" w:color="auto"/>
        <w:bottom w:val="none" w:sz="0" w:space="0" w:color="auto"/>
        <w:right w:val="none" w:sz="0" w:space="0" w:color="auto"/>
      </w:divBdr>
    </w:div>
    <w:div w:id="309755298">
      <w:marLeft w:val="640"/>
      <w:marRight w:val="0"/>
      <w:marTop w:val="0"/>
      <w:marBottom w:val="0"/>
      <w:divBdr>
        <w:top w:val="none" w:sz="0" w:space="0" w:color="auto"/>
        <w:left w:val="none" w:sz="0" w:space="0" w:color="auto"/>
        <w:bottom w:val="none" w:sz="0" w:space="0" w:color="auto"/>
        <w:right w:val="none" w:sz="0" w:space="0" w:color="auto"/>
      </w:divBdr>
    </w:div>
    <w:div w:id="310016467">
      <w:marLeft w:val="640"/>
      <w:marRight w:val="0"/>
      <w:marTop w:val="0"/>
      <w:marBottom w:val="0"/>
      <w:divBdr>
        <w:top w:val="none" w:sz="0" w:space="0" w:color="auto"/>
        <w:left w:val="none" w:sz="0" w:space="0" w:color="auto"/>
        <w:bottom w:val="none" w:sz="0" w:space="0" w:color="auto"/>
        <w:right w:val="none" w:sz="0" w:space="0" w:color="auto"/>
      </w:divBdr>
    </w:div>
    <w:div w:id="311297318">
      <w:marLeft w:val="640"/>
      <w:marRight w:val="0"/>
      <w:marTop w:val="0"/>
      <w:marBottom w:val="0"/>
      <w:divBdr>
        <w:top w:val="none" w:sz="0" w:space="0" w:color="auto"/>
        <w:left w:val="none" w:sz="0" w:space="0" w:color="auto"/>
        <w:bottom w:val="none" w:sz="0" w:space="0" w:color="auto"/>
        <w:right w:val="none" w:sz="0" w:space="0" w:color="auto"/>
      </w:divBdr>
    </w:div>
    <w:div w:id="311301699">
      <w:marLeft w:val="640"/>
      <w:marRight w:val="0"/>
      <w:marTop w:val="0"/>
      <w:marBottom w:val="0"/>
      <w:divBdr>
        <w:top w:val="none" w:sz="0" w:space="0" w:color="auto"/>
        <w:left w:val="none" w:sz="0" w:space="0" w:color="auto"/>
        <w:bottom w:val="none" w:sz="0" w:space="0" w:color="auto"/>
        <w:right w:val="none" w:sz="0" w:space="0" w:color="auto"/>
      </w:divBdr>
    </w:div>
    <w:div w:id="312488363">
      <w:marLeft w:val="640"/>
      <w:marRight w:val="0"/>
      <w:marTop w:val="0"/>
      <w:marBottom w:val="0"/>
      <w:divBdr>
        <w:top w:val="none" w:sz="0" w:space="0" w:color="auto"/>
        <w:left w:val="none" w:sz="0" w:space="0" w:color="auto"/>
        <w:bottom w:val="none" w:sz="0" w:space="0" w:color="auto"/>
        <w:right w:val="none" w:sz="0" w:space="0" w:color="auto"/>
      </w:divBdr>
    </w:div>
    <w:div w:id="312566365">
      <w:marLeft w:val="640"/>
      <w:marRight w:val="0"/>
      <w:marTop w:val="0"/>
      <w:marBottom w:val="0"/>
      <w:divBdr>
        <w:top w:val="none" w:sz="0" w:space="0" w:color="auto"/>
        <w:left w:val="none" w:sz="0" w:space="0" w:color="auto"/>
        <w:bottom w:val="none" w:sz="0" w:space="0" w:color="auto"/>
        <w:right w:val="none" w:sz="0" w:space="0" w:color="auto"/>
      </w:divBdr>
    </w:div>
    <w:div w:id="312610367">
      <w:marLeft w:val="640"/>
      <w:marRight w:val="0"/>
      <w:marTop w:val="0"/>
      <w:marBottom w:val="0"/>
      <w:divBdr>
        <w:top w:val="none" w:sz="0" w:space="0" w:color="auto"/>
        <w:left w:val="none" w:sz="0" w:space="0" w:color="auto"/>
        <w:bottom w:val="none" w:sz="0" w:space="0" w:color="auto"/>
        <w:right w:val="none" w:sz="0" w:space="0" w:color="auto"/>
      </w:divBdr>
    </w:div>
    <w:div w:id="312873638">
      <w:marLeft w:val="640"/>
      <w:marRight w:val="0"/>
      <w:marTop w:val="0"/>
      <w:marBottom w:val="0"/>
      <w:divBdr>
        <w:top w:val="none" w:sz="0" w:space="0" w:color="auto"/>
        <w:left w:val="none" w:sz="0" w:space="0" w:color="auto"/>
        <w:bottom w:val="none" w:sz="0" w:space="0" w:color="auto"/>
        <w:right w:val="none" w:sz="0" w:space="0" w:color="auto"/>
      </w:divBdr>
    </w:div>
    <w:div w:id="313415277">
      <w:marLeft w:val="640"/>
      <w:marRight w:val="0"/>
      <w:marTop w:val="0"/>
      <w:marBottom w:val="0"/>
      <w:divBdr>
        <w:top w:val="none" w:sz="0" w:space="0" w:color="auto"/>
        <w:left w:val="none" w:sz="0" w:space="0" w:color="auto"/>
        <w:bottom w:val="none" w:sz="0" w:space="0" w:color="auto"/>
        <w:right w:val="none" w:sz="0" w:space="0" w:color="auto"/>
      </w:divBdr>
    </w:div>
    <w:div w:id="313686332">
      <w:marLeft w:val="640"/>
      <w:marRight w:val="0"/>
      <w:marTop w:val="0"/>
      <w:marBottom w:val="0"/>
      <w:divBdr>
        <w:top w:val="none" w:sz="0" w:space="0" w:color="auto"/>
        <w:left w:val="none" w:sz="0" w:space="0" w:color="auto"/>
        <w:bottom w:val="none" w:sz="0" w:space="0" w:color="auto"/>
        <w:right w:val="none" w:sz="0" w:space="0" w:color="auto"/>
      </w:divBdr>
    </w:div>
    <w:div w:id="313728139">
      <w:marLeft w:val="640"/>
      <w:marRight w:val="0"/>
      <w:marTop w:val="0"/>
      <w:marBottom w:val="0"/>
      <w:divBdr>
        <w:top w:val="none" w:sz="0" w:space="0" w:color="auto"/>
        <w:left w:val="none" w:sz="0" w:space="0" w:color="auto"/>
        <w:bottom w:val="none" w:sz="0" w:space="0" w:color="auto"/>
        <w:right w:val="none" w:sz="0" w:space="0" w:color="auto"/>
      </w:divBdr>
    </w:div>
    <w:div w:id="314068245">
      <w:marLeft w:val="640"/>
      <w:marRight w:val="0"/>
      <w:marTop w:val="0"/>
      <w:marBottom w:val="0"/>
      <w:divBdr>
        <w:top w:val="none" w:sz="0" w:space="0" w:color="auto"/>
        <w:left w:val="none" w:sz="0" w:space="0" w:color="auto"/>
        <w:bottom w:val="none" w:sz="0" w:space="0" w:color="auto"/>
        <w:right w:val="none" w:sz="0" w:space="0" w:color="auto"/>
      </w:divBdr>
    </w:div>
    <w:div w:id="314801577">
      <w:bodyDiv w:val="1"/>
      <w:marLeft w:val="0"/>
      <w:marRight w:val="0"/>
      <w:marTop w:val="0"/>
      <w:marBottom w:val="0"/>
      <w:divBdr>
        <w:top w:val="none" w:sz="0" w:space="0" w:color="auto"/>
        <w:left w:val="none" w:sz="0" w:space="0" w:color="auto"/>
        <w:bottom w:val="none" w:sz="0" w:space="0" w:color="auto"/>
        <w:right w:val="none" w:sz="0" w:space="0" w:color="auto"/>
      </w:divBdr>
      <w:divsChild>
        <w:div w:id="5406160">
          <w:marLeft w:val="640"/>
          <w:marRight w:val="0"/>
          <w:marTop w:val="0"/>
          <w:marBottom w:val="0"/>
          <w:divBdr>
            <w:top w:val="none" w:sz="0" w:space="0" w:color="auto"/>
            <w:left w:val="none" w:sz="0" w:space="0" w:color="auto"/>
            <w:bottom w:val="none" w:sz="0" w:space="0" w:color="auto"/>
            <w:right w:val="none" w:sz="0" w:space="0" w:color="auto"/>
          </w:divBdr>
        </w:div>
        <w:div w:id="19817539">
          <w:marLeft w:val="640"/>
          <w:marRight w:val="0"/>
          <w:marTop w:val="0"/>
          <w:marBottom w:val="0"/>
          <w:divBdr>
            <w:top w:val="none" w:sz="0" w:space="0" w:color="auto"/>
            <w:left w:val="none" w:sz="0" w:space="0" w:color="auto"/>
            <w:bottom w:val="none" w:sz="0" w:space="0" w:color="auto"/>
            <w:right w:val="none" w:sz="0" w:space="0" w:color="auto"/>
          </w:divBdr>
        </w:div>
        <w:div w:id="41296304">
          <w:marLeft w:val="640"/>
          <w:marRight w:val="0"/>
          <w:marTop w:val="0"/>
          <w:marBottom w:val="0"/>
          <w:divBdr>
            <w:top w:val="none" w:sz="0" w:space="0" w:color="auto"/>
            <w:left w:val="none" w:sz="0" w:space="0" w:color="auto"/>
            <w:bottom w:val="none" w:sz="0" w:space="0" w:color="auto"/>
            <w:right w:val="none" w:sz="0" w:space="0" w:color="auto"/>
          </w:divBdr>
        </w:div>
        <w:div w:id="68889470">
          <w:marLeft w:val="640"/>
          <w:marRight w:val="0"/>
          <w:marTop w:val="0"/>
          <w:marBottom w:val="0"/>
          <w:divBdr>
            <w:top w:val="none" w:sz="0" w:space="0" w:color="auto"/>
            <w:left w:val="none" w:sz="0" w:space="0" w:color="auto"/>
            <w:bottom w:val="none" w:sz="0" w:space="0" w:color="auto"/>
            <w:right w:val="none" w:sz="0" w:space="0" w:color="auto"/>
          </w:divBdr>
        </w:div>
        <w:div w:id="101850271">
          <w:marLeft w:val="640"/>
          <w:marRight w:val="0"/>
          <w:marTop w:val="0"/>
          <w:marBottom w:val="0"/>
          <w:divBdr>
            <w:top w:val="none" w:sz="0" w:space="0" w:color="auto"/>
            <w:left w:val="none" w:sz="0" w:space="0" w:color="auto"/>
            <w:bottom w:val="none" w:sz="0" w:space="0" w:color="auto"/>
            <w:right w:val="none" w:sz="0" w:space="0" w:color="auto"/>
          </w:divBdr>
        </w:div>
        <w:div w:id="171652537">
          <w:marLeft w:val="640"/>
          <w:marRight w:val="0"/>
          <w:marTop w:val="0"/>
          <w:marBottom w:val="0"/>
          <w:divBdr>
            <w:top w:val="none" w:sz="0" w:space="0" w:color="auto"/>
            <w:left w:val="none" w:sz="0" w:space="0" w:color="auto"/>
            <w:bottom w:val="none" w:sz="0" w:space="0" w:color="auto"/>
            <w:right w:val="none" w:sz="0" w:space="0" w:color="auto"/>
          </w:divBdr>
        </w:div>
        <w:div w:id="190801536">
          <w:marLeft w:val="640"/>
          <w:marRight w:val="0"/>
          <w:marTop w:val="0"/>
          <w:marBottom w:val="0"/>
          <w:divBdr>
            <w:top w:val="none" w:sz="0" w:space="0" w:color="auto"/>
            <w:left w:val="none" w:sz="0" w:space="0" w:color="auto"/>
            <w:bottom w:val="none" w:sz="0" w:space="0" w:color="auto"/>
            <w:right w:val="none" w:sz="0" w:space="0" w:color="auto"/>
          </w:divBdr>
        </w:div>
        <w:div w:id="237637796">
          <w:marLeft w:val="640"/>
          <w:marRight w:val="0"/>
          <w:marTop w:val="0"/>
          <w:marBottom w:val="0"/>
          <w:divBdr>
            <w:top w:val="none" w:sz="0" w:space="0" w:color="auto"/>
            <w:left w:val="none" w:sz="0" w:space="0" w:color="auto"/>
            <w:bottom w:val="none" w:sz="0" w:space="0" w:color="auto"/>
            <w:right w:val="none" w:sz="0" w:space="0" w:color="auto"/>
          </w:divBdr>
        </w:div>
        <w:div w:id="310720734">
          <w:marLeft w:val="640"/>
          <w:marRight w:val="0"/>
          <w:marTop w:val="0"/>
          <w:marBottom w:val="0"/>
          <w:divBdr>
            <w:top w:val="none" w:sz="0" w:space="0" w:color="auto"/>
            <w:left w:val="none" w:sz="0" w:space="0" w:color="auto"/>
            <w:bottom w:val="none" w:sz="0" w:space="0" w:color="auto"/>
            <w:right w:val="none" w:sz="0" w:space="0" w:color="auto"/>
          </w:divBdr>
        </w:div>
        <w:div w:id="321126795">
          <w:marLeft w:val="640"/>
          <w:marRight w:val="0"/>
          <w:marTop w:val="0"/>
          <w:marBottom w:val="0"/>
          <w:divBdr>
            <w:top w:val="none" w:sz="0" w:space="0" w:color="auto"/>
            <w:left w:val="none" w:sz="0" w:space="0" w:color="auto"/>
            <w:bottom w:val="none" w:sz="0" w:space="0" w:color="auto"/>
            <w:right w:val="none" w:sz="0" w:space="0" w:color="auto"/>
          </w:divBdr>
        </w:div>
        <w:div w:id="342707345">
          <w:marLeft w:val="640"/>
          <w:marRight w:val="0"/>
          <w:marTop w:val="0"/>
          <w:marBottom w:val="0"/>
          <w:divBdr>
            <w:top w:val="none" w:sz="0" w:space="0" w:color="auto"/>
            <w:left w:val="none" w:sz="0" w:space="0" w:color="auto"/>
            <w:bottom w:val="none" w:sz="0" w:space="0" w:color="auto"/>
            <w:right w:val="none" w:sz="0" w:space="0" w:color="auto"/>
          </w:divBdr>
        </w:div>
        <w:div w:id="345524055">
          <w:marLeft w:val="640"/>
          <w:marRight w:val="0"/>
          <w:marTop w:val="0"/>
          <w:marBottom w:val="0"/>
          <w:divBdr>
            <w:top w:val="none" w:sz="0" w:space="0" w:color="auto"/>
            <w:left w:val="none" w:sz="0" w:space="0" w:color="auto"/>
            <w:bottom w:val="none" w:sz="0" w:space="0" w:color="auto"/>
            <w:right w:val="none" w:sz="0" w:space="0" w:color="auto"/>
          </w:divBdr>
        </w:div>
        <w:div w:id="364869044">
          <w:marLeft w:val="640"/>
          <w:marRight w:val="0"/>
          <w:marTop w:val="0"/>
          <w:marBottom w:val="0"/>
          <w:divBdr>
            <w:top w:val="none" w:sz="0" w:space="0" w:color="auto"/>
            <w:left w:val="none" w:sz="0" w:space="0" w:color="auto"/>
            <w:bottom w:val="none" w:sz="0" w:space="0" w:color="auto"/>
            <w:right w:val="none" w:sz="0" w:space="0" w:color="auto"/>
          </w:divBdr>
        </w:div>
        <w:div w:id="364991216">
          <w:marLeft w:val="640"/>
          <w:marRight w:val="0"/>
          <w:marTop w:val="0"/>
          <w:marBottom w:val="0"/>
          <w:divBdr>
            <w:top w:val="none" w:sz="0" w:space="0" w:color="auto"/>
            <w:left w:val="none" w:sz="0" w:space="0" w:color="auto"/>
            <w:bottom w:val="none" w:sz="0" w:space="0" w:color="auto"/>
            <w:right w:val="none" w:sz="0" w:space="0" w:color="auto"/>
          </w:divBdr>
        </w:div>
        <w:div w:id="380255035">
          <w:marLeft w:val="640"/>
          <w:marRight w:val="0"/>
          <w:marTop w:val="0"/>
          <w:marBottom w:val="0"/>
          <w:divBdr>
            <w:top w:val="none" w:sz="0" w:space="0" w:color="auto"/>
            <w:left w:val="none" w:sz="0" w:space="0" w:color="auto"/>
            <w:bottom w:val="none" w:sz="0" w:space="0" w:color="auto"/>
            <w:right w:val="none" w:sz="0" w:space="0" w:color="auto"/>
          </w:divBdr>
        </w:div>
        <w:div w:id="388915954">
          <w:marLeft w:val="640"/>
          <w:marRight w:val="0"/>
          <w:marTop w:val="0"/>
          <w:marBottom w:val="0"/>
          <w:divBdr>
            <w:top w:val="none" w:sz="0" w:space="0" w:color="auto"/>
            <w:left w:val="none" w:sz="0" w:space="0" w:color="auto"/>
            <w:bottom w:val="none" w:sz="0" w:space="0" w:color="auto"/>
            <w:right w:val="none" w:sz="0" w:space="0" w:color="auto"/>
          </w:divBdr>
        </w:div>
        <w:div w:id="393284156">
          <w:marLeft w:val="640"/>
          <w:marRight w:val="0"/>
          <w:marTop w:val="0"/>
          <w:marBottom w:val="0"/>
          <w:divBdr>
            <w:top w:val="none" w:sz="0" w:space="0" w:color="auto"/>
            <w:left w:val="none" w:sz="0" w:space="0" w:color="auto"/>
            <w:bottom w:val="none" w:sz="0" w:space="0" w:color="auto"/>
            <w:right w:val="none" w:sz="0" w:space="0" w:color="auto"/>
          </w:divBdr>
        </w:div>
        <w:div w:id="394469612">
          <w:marLeft w:val="640"/>
          <w:marRight w:val="0"/>
          <w:marTop w:val="0"/>
          <w:marBottom w:val="0"/>
          <w:divBdr>
            <w:top w:val="none" w:sz="0" w:space="0" w:color="auto"/>
            <w:left w:val="none" w:sz="0" w:space="0" w:color="auto"/>
            <w:bottom w:val="none" w:sz="0" w:space="0" w:color="auto"/>
            <w:right w:val="none" w:sz="0" w:space="0" w:color="auto"/>
          </w:divBdr>
        </w:div>
        <w:div w:id="398938617">
          <w:marLeft w:val="640"/>
          <w:marRight w:val="0"/>
          <w:marTop w:val="0"/>
          <w:marBottom w:val="0"/>
          <w:divBdr>
            <w:top w:val="none" w:sz="0" w:space="0" w:color="auto"/>
            <w:left w:val="none" w:sz="0" w:space="0" w:color="auto"/>
            <w:bottom w:val="none" w:sz="0" w:space="0" w:color="auto"/>
            <w:right w:val="none" w:sz="0" w:space="0" w:color="auto"/>
          </w:divBdr>
        </w:div>
        <w:div w:id="444155197">
          <w:marLeft w:val="640"/>
          <w:marRight w:val="0"/>
          <w:marTop w:val="0"/>
          <w:marBottom w:val="0"/>
          <w:divBdr>
            <w:top w:val="none" w:sz="0" w:space="0" w:color="auto"/>
            <w:left w:val="none" w:sz="0" w:space="0" w:color="auto"/>
            <w:bottom w:val="none" w:sz="0" w:space="0" w:color="auto"/>
            <w:right w:val="none" w:sz="0" w:space="0" w:color="auto"/>
          </w:divBdr>
        </w:div>
        <w:div w:id="496847573">
          <w:marLeft w:val="640"/>
          <w:marRight w:val="0"/>
          <w:marTop w:val="0"/>
          <w:marBottom w:val="0"/>
          <w:divBdr>
            <w:top w:val="none" w:sz="0" w:space="0" w:color="auto"/>
            <w:left w:val="none" w:sz="0" w:space="0" w:color="auto"/>
            <w:bottom w:val="none" w:sz="0" w:space="0" w:color="auto"/>
            <w:right w:val="none" w:sz="0" w:space="0" w:color="auto"/>
          </w:divBdr>
        </w:div>
        <w:div w:id="507452746">
          <w:marLeft w:val="640"/>
          <w:marRight w:val="0"/>
          <w:marTop w:val="0"/>
          <w:marBottom w:val="0"/>
          <w:divBdr>
            <w:top w:val="none" w:sz="0" w:space="0" w:color="auto"/>
            <w:left w:val="none" w:sz="0" w:space="0" w:color="auto"/>
            <w:bottom w:val="none" w:sz="0" w:space="0" w:color="auto"/>
            <w:right w:val="none" w:sz="0" w:space="0" w:color="auto"/>
          </w:divBdr>
        </w:div>
        <w:div w:id="507713128">
          <w:marLeft w:val="640"/>
          <w:marRight w:val="0"/>
          <w:marTop w:val="0"/>
          <w:marBottom w:val="0"/>
          <w:divBdr>
            <w:top w:val="none" w:sz="0" w:space="0" w:color="auto"/>
            <w:left w:val="none" w:sz="0" w:space="0" w:color="auto"/>
            <w:bottom w:val="none" w:sz="0" w:space="0" w:color="auto"/>
            <w:right w:val="none" w:sz="0" w:space="0" w:color="auto"/>
          </w:divBdr>
        </w:div>
        <w:div w:id="525025510">
          <w:marLeft w:val="640"/>
          <w:marRight w:val="0"/>
          <w:marTop w:val="0"/>
          <w:marBottom w:val="0"/>
          <w:divBdr>
            <w:top w:val="none" w:sz="0" w:space="0" w:color="auto"/>
            <w:left w:val="none" w:sz="0" w:space="0" w:color="auto"/>
            <w:bottom w:val="none" w:sz="0" w:space="0" w:color="auto"/>
            <w:right w:val="none" w:sz="0" w:space="0" w:color="auto"/>
          </w:divBdr>
        </w:div>
        <w:div w:id="551355653">
          <w:marLeft w:val="640"/>
          <w:marRight w:val="0"/>
          <w:marTop w:val="0"/>
          <w:marBottom w:val="0"/>
          <w:divBdr>
            <w:top w:val="none" w:sz="0" w:space="0" w:color="auto"/>
            <w:left w:val="none" w:sz="0" w:space="0" w:color="auto"/>
            <w:bottom w:val="none" w:sz="0" w:space="0" w:color="auto"/>
            <w:right w:val="none" w:sz="0" w:space="0" w:color="auto"/>
          </w:divBdr>
        </w:div>
        <w:div w:id="557134631">
          <w:marLeft w:val="640"/>
          <w:marRight w:val="0"/>
          <w:marTop w:val="0"/>
          <w:marBottom w:val="0"/>
          <w:divBdr>
            <w:top w:val="none" w:sz="0" w:space="0" w:color="auto"/>
            <w:left w:val="none" w:sz="0" w:space="0" w:color="auto"/>
            <w:bottom w:val="none" w:sz="0" w:space="0" w:color="auto"/>
            <w:right w:val="none" w:sz="0" w:space="0" w:color="auto"/>
          </w:divBdr>
        </w:div>
        <w:div w:id="562912768">
          <w:marLeft w:val="640"/>
          <w:marRight w:val="0"/>
          <w:marTop w:val="0"/>
          <w:marBottom w:val="0"/>
          <w:divBdr>
            <w:top w:val="none" w:sz="0" w:space="0" w:color="auto"/>
            <w:left w:val="none" w:sz="0" w:space="0" w:color="auto"/>
            <w:bottom w:val="none" w:sz="0" w:space="0" w:color="auto"/>
            <w:right w:val="none" w:sz="0" w:space="0" w:color="auto"/>
          </w:divBdr>
        </w:div>
        <w:div w:id="662513517">
          <w:marLeft w:val="640"/>
          <w:marRight w:val="0"/>
          <w:marTop w:val="0"/>
          <w:marBottom w:val="0"/>
          <w:divBdr>
            <w:top w:val="none" w:sz="0" w:space="0" w:color="auto"/>
            <w:left w:val="none" w:sz="0" w:space="0" w:color="auto"/>
            <w:bottom w:val="none" w:sz="0" w:space="0" w:color="auto"/>
            <w:right w:val="none" w:sz="0" w:space="0" w:color="auto"/>
          </w:divBdr>
        </w:div>
        <w:div w:id="754202810">
          <w:marLeft w:val="640"/>
          <w:marRight w:val="0"/>
          <w:marTop w:val="0"/>
          <w:marBottom w:val="0"/>
          <w:divBdr>
            <w:top w:val="none" w:sz="0" w:space="0" w:color="auto"/>
            <w:left w:val="none" w:sz="0" w:space="0" w:color="auto"/>
            <w:bottom w:val="none" w:sz="0" w:space="0" w:color="auto"/>
            <w:right w:val="none" w:sz="0" w:space="0" w:color="auto"/>
          </w:divBdr>
        </w:div>
        <w:div w:id="755327139">
          <w:marLeft w:val="640"/>
          <w:marRight w:val="0"/>
          <w:marTop w:val="0"/>
          <w:marBottom w:val="0"/>
          <w:divBdr>
            <w:top w:val="none" w:sz="0" w:space="0" w:color="auto"/>
            <w:left w:val="none" w:sz="0" w:space="0" w:color="auto"/>
            <w:bottom w:val="none" w:sz="0" w:space="0" w:color="auto"/>
            <w:right w:val="none" w:sz="0" w:space="0" w:color="auto"/>
          </w:divBdr>
        </w:div>
        <w:div w:id="757671585">
          <w:marLeft w:val="640"/>
          <w:marRight w:val="0"/>
          <w:marTop w:val="0"/>
          <w:marBottom w:val="0"/>
          <w:divBdr>
            <w:top w:val="none" w:sz="0" w:space="0" w:color="auto"/>
            <w:left w:val="none" w:sz="0" w:space="0" w:color="auto"/>
            <w:bottom w:val="none" w:sz="0" w:space="0" w:color="auto"/>
            <w:right w:val="none" w:sz="0" w:space="0" w:color="auto"/>
          </w:divBdr>
        </w:div>
        <w:div w:id="758062341">
          <w:marLeft w:val="640"/>
          <w:marRight w:val="0"/>
          <w:marTop w:val="0"/>
          <w:marBottom w:val="0"/>
          <w:divBdr>
            <w:top w:val="none" w:sz="0" w:space="0" w:color="auto"/>
            <w:left w:val="none" w:sz="0" w:space="0" w:color="auto"/>
            <w:bottom w:val="none" w:sz="0" w:space="0" w:color="auto"/>
            <w:right w:val="none" w:sz="0" w:space="0" w:color="auto"/>
          </w:divBdr>
        </w:div>
        <w:div w:id="758453080">
          <w:marLeft w:val="640"/>
          <w:marRight w:val="0"/>
          <w:marTop w:val="0"/>
          <w:marBottom w:val="0"/>
          <w:divBdr>
            <w:top w:val="none" w:sz="0" w:space="0" w:color="auto"/>
            <w:left w:val="none" w:sz="0" w:space="0" w:color="auto"/>
            <w:bottom w:val="none" w:sz="0" w:space="0" w:color="auto"/>
            <w:right w:val="none" w:sz="0" w:space="0" w:color="auto"/>
          </w:divBdr>
        </w:div>
        <w:div w:id="913126566">
          <w:marLeft w:val="640"/>
          <w:marRight w:val="0"/>
          <w:marTop w:val="0"/>
          <w:marBottom w:val="0"/>
          <w:divBdr>
            <w:top w:val="none" w:sz="0" w:space="0" w:color="auto"/>
            <w:left w:val="none" w:sz="0" w:space="0" w:color="auto"/>
            <w:bottom w:val="none" w:sz="0" w:space="0" w:color="auto"/>
            <w:right w:val="none" w:sz="0" w:space="0" w:color="auto"/>
          </w:divBdr>
        </w:div>
        <w:div w:id="923882701">
          <w:marLeft w:val="640"/>
          <w:marRight w:val="0"/>
          <w:marTop w:val="0"/>
          <w:marBottom w:val="0"/>
          <w:divBdr>
            <w:top w:val="none" w:sz="0" w:space="0" w:color="auto"/>
            <w:left w:val="none" w:sz="0" w:space="0" w:color="auto"/>
            <w:bottom w:val="none" w:sz="0" w:space="0" w:color="auto"/>
            <w:right w:val="none" w:sz="0" w:space="0" w:color="auto"/>
          </w:divBdr>
        </w:div>
        <w:div w:id="924270165">
          <w:marLeft w:val="640"/>
          <w:marRight w:val="0"/>
          <w:marTop w:val="0"/>
          <w:marBottom w:val="0"/>
          <w:divBdr>
            <w:top w:val="none" w:sz="0" w:space="0" w:color="auto"/>
            <w:left w:val="none" w:sz="0" w:space="0" w:color="auto"/>
            <w:bottom w:val="none" w:sz="0" w:space="0" w:color="auto"/>
            <w:right w:val="none" w:sz="0" w:space="0" w:color="auto"/>
          </w:divBdr>
        </w:div>
        <w:div w:id="964430960">
          <w:marLeft w:val="640"/>
          <w:marRight w:val="0"/>
          <w:marTop w:val="0"/>
          <w:marBottom w:val="0"/>
          <w:divBdr>
            <w:top w:val="none" w:sz="0" w:space="0" w:color="auto"/>
            <w:left w:val="none" w:sz="0" w:space="0" w:color="auto"/>
            <w:bottom w:val="none" w:sz="0" w:space="0" w:color="auto"/>
            <w:right w:val="none" w:sz="0" w:space="0" w:color="auto"/>
          </w:divBdr>
        </w:div>
        <w:div w:id="1004285634">
          <w:marLeft w:val="640"/>
          <w:marRight w:val="0"/>
          <w:marTop w:val="0"/>
          <w:marBottom w:val="0"/>
          <w:divBdr>
            <w:top w:val="none" w:sz="0" w:space="0" w:color="auto"/>
            <w:left w:val="none" w:sz="0" w:space="0" w:color="auto"/>
            <w:bottom w:val="none" w:sz="0" w:space="0" w:color="auto"/>
            <w:right w:val="none" w:sz="0" w:space="0" w:color="auto"/>
          </w:divBdr>
        </w:div>
        <w:div w:id="1009331488">
          <w:marLeft w:val="640"/>
          <w:marRight w:val="0"/>
          <w:marTop w:val="0"/>
          <w:marBottom w:val="0"/>
          <w:divBdr>
            <w:top w:val="none" w:sz="0" w:space="0" w:color="auto"/>
            <w:left w:val="none" w:sz="0" w:space="0" w:color="auto"/>
            <w:bottom w:val="none" w:sz="0" w:space="0" w:color="auto"/>
            <w:right w:val="none" w:sz="0" w:space="0" w:color="auto"/>
          </w:divBdr>
        </w:div>
        <w:div w:id="1024483172">
          <w:marLeft w:val="640"/>
          <w:marRight w:val="0"/>
          <w:marTop w:val="0"/>
          <w:marBottom w:val="0"/>
          <w:divBdr>
            <w:top w:val="none" w:sz="0" w:space="0" w:color="auto"/>
            <w:left w:val="none" w:sz="0" w:space="0" w:color="auto"/>
            <w:bottom w:val="none" w:sz="0" w:space="0" w:color="auto"/>
            <w:right w:val="none" w:sz="0" w:space="0" w:color="auto"/>
          </w:divBdr>
        </w:div>
        <w:div w:id="1039013135">
          <w:marLeft w:val="640"/>
          <w:marRight w:val="0"/>
          <w:marTop w:val="0"/>
          <w:marBottom w:val="0"/>
          <w:divBdr>
            <w:top w:val="none" w:sz="0" w:space="0" w:color="auto"/>
            <w:left w:val="none" w:sz="0" w:space="0" w:color="auto"/>
            <w:bottom w:val="none" w:sz="0" w:space="0" w:color="auto"/>
            <w:right w:val="none" w:sz="0" w:space="0" w:color="auto"/>
          </w:divBdr>
        </w:div>
        <w:div w:id="1042167972">
          <w:marLeft w:val="640"/>
          <w:marRight w:val="0"/>
          <w:marTop w:val="0"/>
          <w:marBottom w:val="0"/>
          <w:divBdr>
            <w:top w:val="none" w:sz="0" w:space="0" w:color="auto"/>
            <w:left w:val="none" w:sz="0" w:space="0" w:color="auto"/>
            <w:bottom w:val="none" w:sz="0" w:space="0" w:color="auto"/>
            <w:right w:val="none" w:sz="0" w:space="0" w:color="auto"/>
          </w:divBdr>
        </w:div>
        <w:div w:id="1044908032">
          <w:marLeft w:val="640"/>
          <w:marRight w:val="0"/>
          <w:marTop w:val="0"/>
          <w:marBottom w:val="0"/>
          <w:divBdr>
            <w:top w:val="none" w:sz="0" w:space="0" w:color="auto"/>
            <w:left w:val="none" w:sz="0" w:space="0" w:color="auto"/>
            <w:bottom w:val="none" w:sz="0" w:space="0" w:color="auto"/>
            <w:right w:val="none" w:sz="0" w:space="0" w:color="auto"/>
          </w:divBdr>
        </w:div>
        <w:div w:id="1083331122">
          <w:marLeft w:val="640"/>
          <w:marRight w:val="0"/>
          <w:marTop w:val="0"/>
          <w:marBottom w:val="0"/>
          <w:divBdr>
            <w:top w:val="none" w:sz="0" w:space="0" w:color="auto"/>
            <w:left w:val="none" w:sz="0" w:space="0" w:color="auto"/>
            <w:bottom w:val="none" w:sz="0" w:space="0" w:color="auto"/>
            <w:right w:val="none" w:sz="0" w:space="0" w:color="auto"/>
          </w:divBdr>
        </w:div>
        <w:div w:id="1085031904">
          <w:marLeft w:val="640"/>
          <w:marRight w:val="0"/>
          <w:marTop w:val="0"/>
          <w:marBottom w:val="0"/>
          <w:divBdr>
            <w:top w:val="none" w:sz="0" w:space="0" w:color="auto"/>
            <w:left w:val="none" w:sz="0" w:space="0" w:color="auto"/>
            <w:bottom w:val="none" w:sz="0" w:space="0" w:color="auto"/>
            <w:right w:val="none" w:sz="0" w:space="0" w:color="auto"/>
          </w:divBdr>
        </w:div>
        <w:div w:id="1103568707">
          <w:marLeft w:val="640"/>
          <w:marRight w:val="0"/>
          <w:marTop w:val="0"/>
          <w:marBottom w:val="0"/>
          <w:divBdr>
            <w:top w:val="none" w:sz="0" w:space="0" w:color="auto"/>
            <w:left w:val="none" w:sz="0" w:space="0" w:color="auto"/>
            <w:bottom w:val="none" w:sz="0" w:space="0" w:color="auto"/>
            <w:right w:val="none" w:sz="0" w:space="0" w:color="auto"/>
          </w:divBdr>
        </w:div>
        <w:div w:id="1114524003">
          <w:marLeft w:val="640"/>
          <w:marRight w:val="0"/>
          <w:marTop w:val="0"/>
          <w:marBottom w:val="0"/>
          <w:divBdr>
            <w:top w:val="none" w:sz="0" w:space="0" w:color="auto"/>
            <w:left w:val="none" w:sz="0" w:space="0" w:color="auto"/>
            <w:bottom w:val="none" w:sz="0" w:space="0" w:color="auto"/>
            <w:right w:val="none" w:sz="0" w:space="0" w:color="auto"/>
          </w:divBdr>
        </w:div>
        <w:div w:id="1157114173">
          <w:marLeft w:val="640"/>
          <w:marRight w:val="0"/>
          <w:marTop w:val="0"/>
          <w:marBottom w:val="0"/>
          <w:divBdr>
            <w:top w:val="none" w:sz="0" w:space="0" w:color="auto"/>
            <w:left w:val="none" w:sz="0" w:space="0" w:color="auto"/>
            <w:bottom w:val="none" w:sz="0" w:space="0" w:color="auto"/>
            <w:right w:val="none" w:sz="0" w:space="0" w:color="auto"/>
          </w:divBdr>
        </w:div>
        <w:div w:id="1171142093">
          <w:marLeft w:val="640"/>
          <w:marRight w:val="0"/>
          <w:marTop w:val="0"/>
          <w:marBottom w:val="0"/>
          <w:divBdr>
            <w:top w:val="none" w:sz="0" w:space="0" w:color="auto"/>
            <w:left w:val="none" w:sz="0" w:space="0" w:color="auto"/>
            <w:bottom w:val="none" w:sz="0" w:space="0" w:color="auto"/>
            <w:right w:val="none" w:sz="0" w:space="0" w:color="auto"/>
          </w:divBdr>
        </w:div>
        <w:div w:id="1176388055">
          <w:marLeft w:val="640"/>
          <w:marRight w:val="0"/>
          <w:marTop w:val="0"/>
          <w:marBottom w:val="0"/>
          <w:divBdr>
            <w:top w:val="none" w:sz="0" w:space="0" w:color="auto"/>
            <w:left w:val="none" w:sz="0" w:space="0" w:color="auto"/>
            <w:bottom w:val="none" w:sz="0" w:space="0" w:color="auto"/>
            <w:right w:val="none" w:sz="0" w:space="0" w:color="auto"/>
          </w:divBdr>
        </w:div>
        <w:div w:id="1187282899">
          <w:marLeft w:val="640"/>
          <w:marRight w:val="0"/>
          <w:marTop w:val="0"/>
          <w:marBottom w:val="0"/>
          <w:divBdr>
            <w:top w:val="none" w:sz="0" w:space="0" w:color="auto"/>
            <w:left w:val="none" w:sz="0" w:space="0" w:color="auto"/>
            <w:bottom w:val="none" w:sz="0" w:space="0" w:color="auto"/>
            <w:right w:val="none" w:sz="0" w:space="0" w:color="auto"/>
          </w:divBdr>
        </w:div>
        <w:div w:id="1240019226">
          <w:marLeft w:val="640"/>
          <w:marRight w:val="0"/>
          <w:marTop w:val="0"/>
          <w:marBottom w:val="0"/>
          <w:divBdr>
            <w:top w:val="none" w:sz="0" w:space="0" w:color="auto"/>
            <w:left w:val="none" w:sz="0" w:space="0" w:color="auto"/>
            <w:bottom w:val="none" w:sz="0" w:space="0" w:color="auto"/>
            <w:right w:val="none" w:sz="0" w:space="0" w:color="auto"/>
          </w:divBdr>
        </w:div>
        <w:div w:id="1269436080">
          <w:marLeft w:val="640"/>
          <w:marRight w:val="0"/>
          <w:marTop w:val="0"/>
          <w:marBottom w:val="0"/>
          <w:divBdr>
            <w:top w:val="none" w:sz="0" w:space="0" w:color="auto"/>
            <w:left w:val="none" w:sz="0" w:space="0" w:color="auto"/>
            <w:bottom w:val="none" w:sz="0" w:space="0" w:color="auto"/>
            <w:right w:val="none" w:sz="0" w:space="0" w:color="auto"/>
          </w:divBdr>
        </w:div>
        <w:div w:id="1292663371">
          <w:marLeft w:val="640"/>
          <w:marRight w:val="0"/>
          <w:marTop w:val="0"/>
          <w:marBottom w:val="0"/>
          <w:divBdr>
            <w:top w:val="none" w:sz="0" w:space="0" w:color="auto"/>
            <w:left w:val="none" w:sz="0" w:space="0" w:color="auto"/>
            <w:bottom w:val="none" w:sz="0" w:space="0" w:color="auto"/>
            <w:right w:val="none" w:sz="0" w:space="0" w:color="auto"/>
          </w:divBdr>
        </w:div>
        <w:div w:id="1307667771">
          <w:marLeft w:val="640"/>
          <w:marRight w:val="0"/>
          <w:marTop w:val="0"/>
          <w:marBottom w:val="0"/>
          <w:divBdr>
            <w:top w:val="none" w:sz="0" w:space="0" w:color="auto"/>
            <w:left w:val="none" w:sz="0" w:space="0" w:color="auto"/>
            <w:bottom w:val="none" w:sz="0" w:space="0" w:color="auto"/>
            <w:right w:val="none" w:sz="0" w:space="0" w:color="auto"/>
          </w:divBdr>
        </w:div>
        <w:div w:id="1326397796">
          <w:marLeft w:val="640"/>
          <w:marRight w:val="0"/>
          <w:marTop w:val="0"/>
          <w:marBottom w:val="0"/>
          <w:divBdr>
            <w:top w:val="none" w:sz="0" w:space="0" w:color="auto"/>
            <w:left w:val="none" w:sz="0" w:space="0" w:color="auto"/>
            <w:bottom w:val="none" w:sz="0" w:space="0" w:color="auto"/>
            <w:right w:val="none" w:sz="0" w:space="0" w:color="auto"/>
          </w:divBdr>
        </w:div>
        <w:div w:id="1412779596">
          <w:marLeft w:val="640"/>
          <w:marRight w:val="0"/>
          <w:marTop w:val="0"/>
          <w:marBottom w:val="0"/>
          <w:divBdr>
            <w:top w:val="none" w:sz="0" w:space="0" w:color="auto"/>
            <w:left w:val="none" w:sz="0" w:space="0" w:color="auto"/>
            <w:bottom w:val="none" w:sz="0" w:space="0" w:color="auto"/>
            <w:right w:val="none" w:sz="0" w:space="0" w:color="auto"/>
          </w:divBdr>
        </w:div>
        <w:div w:id="1454707587">
          <w:marLeft w:val="640"/>
          <w:marRight w:val="0"/>
          <w:marTop w:val="0"/>
          <w:marBottom w:val="0"/>
          <w:divBdr>
            <w:top w:val="none" w:sz="0" w:space="0" w:color="auto"/>
            <w:left w:val="none" w:sz="0" w:space="0" w:color="auto"/>
            <w:bottom w:val="none" w:sz="0" w:space="0" w:color="auto"/>
            <w:right w:val="none" w:sz="0" w:space="0" w:color="auto"/>
          </w:divBdr>
        </w:div>
        <w:div w:id="1460224514">
          <w:marLeft w:val="640"/>
          <w:marRight w:val="0"/>
          <w:marTop w:val="0"/>
          <w:marBottom w:val="0"/>
          <w:divBdr>
            <w:top w:val="none" w:sz="0" w:space="0" w:color="auto"/>
            <w:left w:val="none" w:sz="0" w:space="0" w:color="auto"/>
            <w:bottom w:val="none" w:sz="0" w:space="0" w:color="auto"/>
            <w:right w:val="none" w:sz="0" w:space="0" w:color="auto"/>
          </w:divBdr>
        </w:div>
        <w:div w:id="1491942333">
          <w:marLeft w:val="640"/>
          <w:marRight w:val="0"/>
          <w:marTop w:val="0"/>
          <w:marBottom w:val="0"/>
          <w:divBdr>
            <w:top w:val="none" w:sz="0" w:space="0" w:color="auto"/>
            <w:left w:val="none" w:sz="0" w:space="0" w:color="auto"/>
            <w:bottom w:val="none" w:sz="0" w:space="0" w:color="auto"/>
            <w:right w:val="none" w:sz="0" w:space="0" w:color="auto"/>
          </w:divBdr>
        </w:div>
        <w:div w:id="1492987412">
          <w:marLeft w:val="640"/>
          <w:marRight w:val="0"/>
          <w:marTop w:val="0"/>
          <w:marBottom w:val="0"/>
          <w:divBdr>
            <w:top w:val="none" w:sz="0" w:space="0" w:color="auto"/>
            <w:left w:val="none" w:sz="0" w:space="0" w:color="auto"/>
            <w:bottom w:val="none" w:sz="0" w:space="0" w:color="auto"/>
            <w:right w:val="none" w:sz="0" w:space="0" w:color="auto"/>
          </w:divBdr>
        </w:div>
        <w:div w:id="1505510629">
          <w:marLeft w:val="640"/>
          <w:marRight w:val="0"/>
          <w:marTop w:val="0"/>
          <w:marBottom w:val="0"/>
          <w:divBdr>
            <w:top w:val="none" w:sz="0" w:space="0" w:color="auto"/>
            <w:left w:val="none" w:sz="0" w:space="0" w:color="auto"/>
            <w:bottom w:val="none" w:sz="0" w:space="0" w:color="auto"/>
            <w:right w:val="none" w:sz="0" w:space="0" w:color="auto"/>
          </w:divBdr>
        </w:div>
        <w:div w:id="1523394925">
          <w:marLeft w:val="640"/>
          <w:marRight w:val="0"/>
          <w:marTop w:val="0"/>
          <w:marBottom w:val="0"/>
          <w:divBdr>
            <w:top w:val="none" w:sz="0" w:space="0" w:color="auto"/>
            <w:left w:val="none" w:sz="0" w:space="0" w:color="auto"/>
            <w:bottom w:val="none" w:sz="0" w:space="0" w:color="auto"/>
            <w:right w:val="none" w:sz="0" w:space="0" w:color="auto"/>
          </w:divBdr>
        </w:div>
        <w:div w:id="1537933690">
          <w:marLeft w:val="640"/>
          <w:marRight w:val="0"/>
          <w:marTop w:val="0"/>
          <w:marBottom w:val="0"/>
          <w:divBdr>
            <w:top w:val="none" w:sz="0" w:space="0" w:color="auto"/>
            <w:left w:val="none" w:sz="0" w:space="0" w:color="auto"/>
            <w:bottom w:val="none" w:sz="0" w:space="0" w:color="auto"/>
            <w:right w:val="none" w:sz="0" w:space="0" w:color="auto"/>
          </w:divBdr>
        </w:div>
        <w:div w:id="1623608714">
          <w:marLeft w:val="640"/>
          <w:marRight w:val="0"/>
          <w:marTop w:val="0"/>
          <w:marBottom w:val="0"/>
          <w:divBdr>
            <w:top w:val="none" w:sz="0" w:space="0" w:color="auto"/>
            <w:left w:val="none" w:sz="0" w:space="0" w:color="auto"/>
            <w:bottom w:val="none" w:sz="0" w:space="0" w:color="auto"/>
            <w:right w:val="none" w:sz="0" w:space="0" w:color="auto"/>
          </w:divBdr>
        </w:div>
        <w:div w:id="1666008220">
          <w:marLeft w:val="640"/>
          <w:marRight w:val="0"/>
          <w:marTop w:val="0"/>
          <w:marBottom w:val="0"/>
          <w:divBdr>
            <w:top w:val="none" w:sz="0" w:space="0" w:color="auto"/>
            <w:left w:val="none" w:sz="0" w:space="0" w:color="auto"/>
            <w:bottom w:val="none" w:sz="0" w:space="0" w:color="auto"/>
            <w:right w:val="none" w:sz="0" w:space="0" w:color="auto"/>
          </w:divBdr>
        </w:div>
        <w:div w:id="1688214132">
          <w:marLeft w:val="640"/>
          <w:marRight w:val="0"/>
          <w:marTop w:val="0"/>
          <w:marBottom w:val="0"/>
          <w:divBdr>
            <w:top w:val="none" w:sz="0" w:space="0" w:color="auto"/>
            <w:left w:val="none" w:sz="0" w:space="0" w:color="auto"/>
            <w:bottom w:val="none" w:sz="0" w:space="0" w:color="auto"/>
            <w:right w:val="none" w:sz="0" w:space="0" w:color="auto"/>
          </w:divBdr>
        </w:div>
        <w:div w:id="1734430360">
          <w:marLeft w:val="640"/>
          <w:marRight w:val="0"/>
          <w:marTop w:val="0"/>
          <w:marBottom w:val="0"/>
          <w:divBdr>
            <w:top w:val="none" w:sz="0" w:space="0" w:color="auto"/>
            <w:left w:val="none" w:sz="0" w:space="0" w:color="auto"/>
            <w:bottom w:val="none" w:sz="0" w:space="0" w:color="auto"/>
            <w:right w:val="none" w:sz="0" w:space="0" w:color="auto"/>
          </w:divBdr>
        </w:div>
        <w:div w:id="1744990687">
          <w:marLeft w:val="640"/>
          <w:marRight w:val="0"/>
          <w:marTop w:val="0"/>
          <w:marBottom w:val="0"/>
          <w:divBdr>
            <w:top w:val="none" w:sz="0" w:space="0" w:color="auto"/>
            <w:left w:val="none" w:sz="0" w:space="0" w:color="auto"/>
            <w:bottom w:val="none" w:sz="0" w:space="0" w:color="auto"/>
            <w:right w:val="none" w:sz="0" w:space="0" w:color="auto"/>
          </w:divBdr>
        </w:div>
        <w:div w:id="1783186756">
          <w:marLeft w:val="640"/>
          <w:marRight w:val="0"/>
          <w:marTop w:val="0"/>
          <w:marBottom w:val="0"/>
          <w:divBdr>
            <w:top w:val="none" w:sz="0" w:space="0" w:color="auto"/>
            <w:left w:val="none" w:sz="0" w:space="0" w:color="auto"/>
            <w:bottom w:val="none" w:sz="0" w:space="0" w:color="auto"/>
            <w:right w:val="none" w:sz="0" w:space="0" w:color="auto"/>
          </w:divBdr>
        </w:div>
        <w:div w:id="1792237537">
          <w:marLeft w:val="640"/>
          <w:marRight w:val="0"/>
          <w:marTop w:val="0"/>
          <w:marBottom w:val="0"/>
          <w:divBdr>
            <w:top w:val="none" w:sz="0" w:space="0" w:color="auto"/>
            <w:left w:val="none" w:sz="0" w:space="0" w:color="auto"/>
            <w:bottom w:val="none" w:sz="0" w:space="0" w:color="auto"/>
            <w:right w:val="none" w:sz="0" w:space="0" w:color="auto"/>
          </w:divBdr>
        </w:div>
        <w:div w:id="1831945022">
          <w:marLeft w:val="640"/>
          <w:marRight w:val="0"/>
          <w:marTop w:val="0"/>
          <w:marBottom w:val="0"/>
          <w:divBdr>
            <w:top w:val="none" w:sz="0" w:space="0" w:color="auto"/>
            <w:left w:val="none" w:sz="0" w:space="0" w:color="auto"/>
            <w:bottom w:val="none" w:sz="0" w:space="0" w:color="auto"/>
            <w:right w:val="none" w:sz="0" w:space="0" w:color="auto"/>
          </w:divBdr>
        </w:div>
        <w:div w:id="1863081346">
          <w:marLeft w:val="640"/>
          <w:marRight w:val="0"/>
          <w:marTop w:val="0"/>
          <w:marBottom w:val="0"/>
          <w:divBdr>
            <w:top w:val="none" w:sz="0" w:space="0" w:color="auto"/>
            <w:left w:val="none" w:sz="0" w:space="0" w:color="auto"/>
            <w:bottom w:val="none" w:sz="0" w:space="0" w:color="auto"/>
            <w:right w:val="none" w:sz="0" w:space="0" w:color="auto"/>
          </w:divBdr>
        </w:div>
        <w:div w:id="1908373913">
          <w:marLeft w:val="640"/>
          <w:marRight w:val="0"/>
          <w:marTop w:val="0"/>
          <w:marBottom w:val="0"/>
          <w:divBdr>
            <w:top w:val="none" w:sz="0" w:space="0" w:color="auto"/>
            <w:left w:val="none" w:sz="0" w:space="0" w:color="auto"/>
            <w:bottom w:val="none" w:sz="0" w:space="0" w:color="auto"/>
            <w:right w:val="none" w:sz="0" w:space="0" w:color="auto"/>
          </w:divBdr>
        </w:div>
        <w:div w:id="1916233960">
          <w:marLeft w:val="640"/>
          <w:marRight w:val="0"/>
          <w:marTop w:val="0"/>
          <w:marBottom w:val="0"/>
          <w:divBdr>
            <w:top w:val="none" w:sz="0" w:space="0" w:color="auto"/>
            <w:left w:val="none" w:sz="0" w:space="0" w:color="auto"/>
            <w:bottom w:val="none" w:sz="0" w:space="0" w:color="auto"/>
            <w:right w:val="none" w:sz="0" w:space="0" w:color="auto"/>
          </w:divBdr>
        </w:div>
      </w:divsChild>
    </w:div>
    <w:div w:id="315844789">
      <w:marLeft w:val="640"/>
      <w:marRight w:val="0"/>
      <w:marTop w:val="0"/>
      <w:marBottom w:val="0"/>
      <w:divBdr>
        <w:top w:val="none" w:sz="0" w:space="0" w:color="auto"/>
        <w:left w:val="none" w:sz="0" w:space="0" w:color="auto"/>
        <w:bottom w:val="none" w:sz="0" w:space="0" w:color="auto"/>
        <w:right w:val="none" w:sz="0" w:space="0" w:color="auto"/>
      </w:divBdr>
    </w:div>
    <w:div w:id="316154500">
      <w:marLeft w:val="640"/>
      <w:marRight w:val="0"/>
      <w:marTop w:val="0"/>
      <w:marBottom w:val="0"/>
      <w:divBdr>
        <w:top w:val="none" w:sz="0" w:space="0" w:color="auto"/>
        <w:left w:val="none" w:sz="0" w:space="0" w:color="auto"/>
        <w:bottom w:val="none" w:sz="0" w:space="0" w:color="auto"/>
        <w:right w:val="none" w:sz="0" w:space="0" w:color="auto"/>
      </w:divBdr>
    </w:div>
    <w:div w:id="316301820">
      <w:marLeft w:val="640"/>
      <w:marRight w:val="0"/>
      <w:marTop w:val="0"/>
      <w:marBottom w:val="0"/>
      <w:divBdr>
        <w:top w:val="none" w:sz="0" w:space="0" w:color="auto"/>
        <w:left w:val="none" w:sz="0" w:space="0" w:color="auto"/>
        <w:bottom w:val="none" w:sz="0" w:space="0" w:color="auto"/>
        <w:right w:val="none" w:sz="0" w:space="0" w:color="auto"/>
      </w:divBdr>
    </w:div>
    <w:div w:id="316345939">
      <w:bodyDiv w:val="1"/>
      <w:marLeft w:val="0"/>
      <w:marRight w:val="0"/>
      <w:marTop w:val="0"/>
      <w:marBottom w:val="0"/>
      <w:divBdr>
        <w:top w:val="none" w:sz="0" w:space="0" w:color="auto"/>
        <w:left w:val="none" w:sz="0" w:space="0" w:color="auto"/>
        <w:bottom w:val="none" w:sz="0" w:space="0" w:color="auto"/>
        <w:right w:val="none" w:sz="0" w:space="0" w:color="auto"/>
      </w:divBdr>
      <w:divsChild>
        <w:div w:id="5330529">
          <w:marLeft w:val="640"/>
          <w:marRight w:val="0"/>
          <w:marTop w:val="0"/>
          <w:marBottom w:val="0"/>
          <w:divBdr>
            <w:top w:val="none" w:sz="0" w:space="0" w:color="auto"/>
            <w:left w:val="none" w:sz="0" w:space="0" w:color="auto"/>
            <w:bottom w:val="none" w:sz="0" w:space="0" w:color="auto"/>
            <w:right w:val="none" w:sz="0" w:space="0" w:color="auto"/>
          </w:divBdr>
        </w:div>
        <w:div w:id="22632584">
          <w:marLeft w:val="640"/>
          <w:marRight w:val="0"/>
          <w:marTop w:val="0"/>
          <w:marBottom w:val="0"/>
          <w:divBdr>
            <w:top w:val="none" w:sz="0" w:space="0" w:color="auto"/>
            <w:left w:val="none" w:sz="0" w:space="0" w:color="auto"/>
            <w:bottom w:val="none" w:sz="0" w:space="0" w:color="auto"/>
            <w:right w:val="none" w:sz="0" w:space="0" w:color="auto"/>
          </w:divBdr>
        </w:div>
        <w:div w:id="27024797">
          <w:marLeft w:val="640"/>
          <w:marRight w:val="0"/>
          <w:marTop w:val="0"/>
          <w:marBottom w:val="0"/>
          <w:divBdr>
            <w:top w:val="none" w:sz="0" w:space="0" w:color="auto"/>
            <w:left w:val="none" w:sz="0" w:space="0" w:color="auto"/>
            <w:bottom w:val="none" w:sz="0" w:space="0" w:color="auto"/>
            <w:right w:val="none" w:sz="0" w:space="0" w:color="auto"/>
          </w:divBdr>
        </w:div>
        <w:div w:id="54857419">
          <w:marLeft w:val="640"/>
          <w:marRight w:val="0"/>
          <w:marTop w:val="0"/>
          <w:marBottom w:val="0"/>
          <w:divBdr>
            <w:top w:val="none" w:sz="0" w:space="0" w:color="auto"/>
            <w:left w:val="none" w:sz="0" w:space="0" w:color="auto"/>
            <w:bottom w:val="none" w:sz="0" w:space="0" w:color="auto"/>
            <w:right w:val="none" w:sz="0" w:space="0" w:color="auto"/>
          </w:divBdr>
        </w:div>
        <w:div w:id="85344656">
          <w:marLeft w:val="640"/>
          <w:marRight w:val="0"/>
          <w:marTop w:val="0"/>
          <w:marBottom w:val="0"/>
          <w:divBdr>
            <w:top w:val="none" w:sz="0" w:space="0" w:color="auto"/>
            <w:left w:val="none" w:sz="0" w:space="0" w:color="auto"/>
            <w:bottom w:val="none" w:sz="0" w:space="0" w:color="auto"/>
            <w:right w:val="none" w:sz="0" w:space="0" w:color="auto"/>
          </w:divBdr>
        </w:div>
        <w:div w:id="92825622">
          <w:marLeft w:val="640"/>
          <w:marRight w:val="0"/>
          <w:marTop w:val="0"/>
          <w:marBottom w:val="0"/>
          <w:divBdr>
            <w:top w:val="none" w:sz="0" w:space="0" w:color="auto"/>
            <w:left w:val="none" w:sz="0" w:space="0" w:color="auto"/>
            <w:bottom w:val="none" w:sz="0" w:space="0" w:color="auto"/>
            <w:right w:val="none" w:sz="0" w:space="0" w:color="auto"/>
          </w:divBdr>
        </w:div>
        <w:div w:id="93404805">
          <w:marLeft w:val="640"/>
          <w:marRight w:val="0"/>
          <w:marTop w:val="0"/>
          <w:marBottom w:val="0"/>
          <w:divBdr>
            <w:top w:val="none" w:sz="0" w:space="0" w:color="auto"/>
            <w:left w:val="none" w:sz="0" w:space="0" w:color="auto"/>
            <w:bottom w:val="none" w:sz="0" w:space="0" w:color="auto"/>
            <w:right w:val="none" w:sz="0" w:space="0" w:color="auto"/>
          </w:divBdr>
        </w:div>
        <w:div w:id="105395431">
          <w:marLeft w:val="640"/>
          <w:marRight w:val="0"/>
          <w:marTop w:val="0"/>
          <w:marBottom w:val="0"/>
          <w:divBdr>
            <w:top w:val="none" w:sz="0" w:space="0" w:color="auto"/>
            <w:left w:val="none" w:sz="0" w:space="0" w:color="auto"/>
            <w:bottom w:val="none" w:sz="0" w:space="0" w:color="auto"/>
            <w:right w:val="none" w:sz="0" w:space="0" w:color="auto"/>
          </w:divBdr>
        </w:div>
        <w:div w:id="157118543">
          <w:marLeft w:val="640"/>
          <w:marRight w:val="0"/>
          <w:marTop w:val="0"/>
          <w:marBottom w:val="0"/>
          <w:divBdr>
            <w:top w:val="none" w:sz="0" w:space="0" w:color="auto"/>
            <w:left w:val="none" w:sz="0" w:space="0" w:color="auto"/>
            <w:bottom w:val="none" w:sz="0" w:space="0" w:color="auto"/>
            <w:right w:val="none" w:sz="0" w:space="0" w:color="auto"/>
          </w:divBdr>
        </w:div>
        <w:div w:id="193270281">
          <w:marLeft w:val="640"/>
          <w:marRight w:val="0"/>
          <w:marTop w:val="0"/>
          <w:marBottom w:val="0"/>
          <w:divBdr>
            <w:top w:val="none" w:sz="0" w:space="0" w:color="auto"/>
            <w:left w:val="none" w:sz="0" w:space="0" w:color="auto"/>
            <w:bottom w:val="none" w:sz="0" w:space="0" w:color="auto"/>
            <w:right w:val="none" w:sz="0" w:space="0" w:color="auto"/>
          </w:divBdr>
        </w:div>
        <w:div w:id="222445013">
          <w:marLeft w:val="640"/>
          <w:marRight w:val="0"/>
          <w:marTop w:val="0"/>
          <w:marBottom w:val="0"/>
          <w:divBdr>
            <w:top w:val="none" w:sz="0" w:space="0" w:color="auto"/>
            <w:left w:val="none" w:sz="0" w:space="0" w:color="auto"/>
            <w:bottom w:val="none" w:sz="0" w:space="0" w:color="auto"/>
            <w:right w:val="none" w:sz="0" w:space="0" w:color="auto"/>
          </w:divBdr>
        </w:div>
        <w:div w:id="226692905">
          <w:marLeft w:val="640"/>
          <w:marRight w:val="0"/>
          <w:marTop w:val="0"/>
          <w:marBottom w:val="0"/>
          <w:divBdr>
            <w:top w:val="none" w:sz="0" w:space="0" w:color="auto"/>
            <w:left w:val="none" w:sz="0" w:space="0" w:color="auto"/>
            <w:bottom w:val="none" w:sz="0" w:space="0" w:color="auto"/>
            <w:right w:val="none" w:sz="0" w:space="0" w:color="auto"/>
          </w:divBdr>
        </w:div>
        <w:div w:id="256015899">
          <w:marLeft w:val="640"/>
          <w:marRight w:val="0"/>
          <w:marTop w:val="0"/>
          <w:marBottom w:val="0"/>
          <w:divBdr>
            <w:top w:val="none" w:sz="0" w:space="0" w:color="auto"/>
            <w:left w:val="none" w:sz="0" w:space="0" w:color="auto"/>
            <w:bottom w:val="none" w:sz="0" w:space="0" w:color="auto"/>
            <w:right w:val="none" w:sz="0" w:space="0" w:color="auto"/>
          </w:divBdr>
        </w:div>
        <w:div w:id="277565113">
          <w:marLeft w:val="640"/>
          <w:marRight w:val="0"/>
          <w:marTop w:val="0"/>
          <w:marBottom w:val="0"/>
          <w:divBdr>
            <w:top w:val="none" w:sz="0" w:space="0" w:color="auto"/>
            <w:left w:val="none" w:sz="0" w:space="0" w:color="auto"/>
            <w:bottom w:val="none" w:sz="0" w:space="0" w:color="auto"/>
            <w:right w:val="none" w:sz="0" w:space="0" w:color="auto"/>
          </w:divBdr>
        </w:div>
        <w:div w:id="349526181">
          <w:marLeft w:val="640"/>
          <w:marRight w:val="0"/>
          <w:marTop w:val="0"/>
          <w:marBottom w:val="0"/>
          <w:divBdr>
            <w:top w:val="none" w:sz="0" w:space="0" w:color="auto"/>
            <w:left w:val="none" w:sz="0" w:space="0" w:color="auto"/>
            <w:bottom w:val="none" w:sz="0" w:space="0" w:color="auto"/>
            <w:right w:val="none" w:sz="0" w:space="0" w:color="auto"/>
          </w:divBdr>
        </w:div>
        <w:div w:id="462694679">
          <w:marLeft w:val="640"/>
          <w:marRight w:val="0"/>
          <w:marTop w:val="0"/>
          <w:marBottom w:val="0"/>
          <w:divBdr>
            <w:top w:val="none" w:sz="0" w:space="0" w:color="auto"/>
            <w:left w:val="none" w:sz="0" w:space="0" w:color="auto"/>
            <w:bottom w:val="none" w:sz="0" w:space="0" w:color="auto"/>
            <w:right w:val="none" w:sz="0" w:space="0" w:color="auto"/>
          </w:divBdr>
        </w:div>
        <w:div w:id="476193368">
          <w:marLeft w:val="640"/>
          <w:marRight w:val="0"/>
          <w:marTop w:val="0"/>
          <w:marBottom w:val="0"/>
          <w:divBdr>
            <w:top w:val="none" w:sz="0" w:space="0" w:color="auto"/>
            <w:left w:val="none" w:sz="0" w:space="0" w:color="auto"/>
            <w:bottom w:val="none" w:sz="0" w:space="0" w:color="auto"/>
            <w:right w:val="none" w:sz="0" w:space="0" w:color="auto"/>
          </w:divBdr>
        </w:div>
        <w:div w:id="488132393">
          <w:marLeft w:val="640"/>
          <w:marRight w:val="0"/>
          <w:marTop w:val="0"/>
          <w:marBottom w:val="0"/>
          <w:divBdr>
            <w:top w:val="none" w:sz="0" w:space="0" w:color="auto"/>
            <w:left w:val="none" w:sz="0" w:space="0" w:color="auto"/>
            <w:bottom w:val="none" w:sz="0" w:space="0" w:color="auto"/>
            <w:right w:val="none" w:sz="0" w:space="0" w:color="auto"/>
          </w:divBdr>
        </w:div>
        <w:div w:id="518127705">
          <w:marLeft w:val="640"/>
          <w:marRight w:val="0"/>
          <w:marTop w:val="0"/>
          <w:marBottom w:val="0"/>
          <w:divBdr>
            <w:top w:val="none" w:sz="0" w:space="0" w:color="auto"/>
            <w:left w:val="none" w:sz="0" w:space="0" w:color="auto"/>
            <w:bottom w:val="none" w:sz="0" w:space="0" w:color="auto"/>
            <w:right w:val="none" w:sz="0" w:space="0" w:color="auto"/>
          </w:divBdr>
        </w:div>
        <w:div w:id="530729236">
          <w:marLeft w:val="640"/>
          <w:marRight w:val="0"/>
          <w:marTop w:val="0"/>
          <w:marBottom w:val="0"/>
          <w:divBdr>
            <w:top w:val="none" w:sz="0" w:space="0" w:color="auto"/>
            <w:left w:val="none" w:sz="0" w:space="0" w:color="auto"/>
            <w:bottom w:val="none" w:sz="0" w:space="0" w:color="auto"/>
            <w:right w:val="none" w:sz="0" w:space="0" w:color="auto"/>
          </w:divBdr>
        </w:div>
        <w:div w:id="693650676">
          <w:marLeft w:val="640"/>
          <w:marRight w:val="0"/>
          <w:marTop w:val="0"/>
          <w:marBottom w:val="0"/>
          <w:divBdr>
            <w:top w:val="none" w:sz="0" w:space="0" w:color="auto"/>
            <w:left w:val="none" w:sz="0" w:space="0" w:color="auto"/>
            <w:bottom w:val="none" w:sz="0" w:space="0" w:color="auto"/>
            <w:right w:val="none" w:sz="0" w:space="0" w:color="auto"/>
          </w:divBdr>
        </w:div>
        <w:div w:id="708530195">
          <w:marLeft w:val="640"/>
          <w:marRight w:val="0"/>
          <w:marTop w:val="0"/>
          <w:marBottom w:val="0"/>
          <w:divBdr>
            <w:top w:val="none" w:sz="0" w:space="0" w:color="auto"/>
            <w:left w:val="none" w:sz="0" w:space="0" w:color="auto"/>
            <w:bottom w:val="none" w:sz="0" w:space="0" w:color="auto"/>
            <w:right w:val="none" w:sz="0" w:space="0" w:color="auto"/>
          </w:divBdr>
        </w:div>
        <w:div w:id="711073533">
          <w:marLeft w:val="640"/>
          <w:marRight w:val="0"/>
          <w:marTop w:val="0"/>
          <w:marBottom w:val="0"/>
          <w:divBdr>
            <w:top w:val="none" w:sz="0" w:space="0" w:color="auto"/>
            <w:left w:val="none" w:sz="0" w:space="0" w:color="auto"/>
            <w:bottom w:val="none" w:sz="0" w:space="0" w:color="auto"/>
            <w:right w:val="none" w:sz="0" w:space="0" w:color="auto"/>
          </w:divBdr>
        </w:div>
        <w:div w:id="733892474">
          <w:marLeft w:val="640"/>
          <w:marRight w:val="0"/>
          <w:marTop w:val="0"/>
          <w:marBottom w:val="0"/>
          <w:divBdr>
            <w:top w:val="none" w:sz="0" w:space="0" w:color="auto"/>
            <w:left w:val="none" w:sz="0" w:space="0" w:color="auto"/>
            <w:bottom w:val="none" w:sz="0" w:space="0" w:color="auto"/>
            <w:right w:val="none" w:sz="0" w:space="0" w:color="auto"/>
          </w:divBdr>
        </w:div>
        <w:div w:id="752892994">
          <w:marLeft w:val="640"/>
          <w:marRight w:val="0"/>
          <w:marTop w:val="0"/>
          <w:marBottom w:val="0"/>
          <w:divBdr>
            <w:top w:val="none" w:sz="0" w:space="0" w:color="auto"/>
            <w:left w:val="none" w:sz="0" w:space="0" w:color="auto"/>
            <w:bottom w:val="none" w:sz="0" w:space="0" w:color="auto"/>
            <w:right w:val="none" w:sz="0" w:space="0" w:color="auto"/>
          </w:divBdr>
        </w:div>
        <w:div w:id="753016941">
          <w:marLeft w:val="640"/>
          <w:marRight w:val="0"/>
          <w:marTop w:val="0"/>
          <w:marBottom w:val="0"/>
          <w:divBdr>
            <w:top w:val="none" w:sz="0" w:space="0" w:color="auto"/>
            <w:left w:val="none" w:sz="0" w:space="0" w:color="auto"/>
            <w:bottom w:val="none" w:sz="0" w:space="0" w:color="auto"/>
            <w:right w:val="none" w:sz="0" w:space="0" w:color="auto"/>
          </w:divBdr>
        </w:div>
        <w:div w:id="754133664">
          <w:marLeft w:val="640"/>
          <w:marRight w:val="0"/>
          <w:marTop w:val="0"/>
          <w:marBottom w:val="0"/>
          <w:divBdr>
            <w:top w:val="none" w:sz="0" w:space="0" w:color="auto"/>
            <w:left w:val="none" w:sz="0" w:space="0" w:color="auto"/>
            <w:bottom w:val="none" w:sz="0" w:space="0" w:color="auto"/>
            <w:right w:val="none" w:sz="0" w:space="0" w:color="auto"/>
          </w:divBdr>
        </w:div>
        <w:div w:id="755399449">
          <w:marLeft w:val="640"/>
          <w:marRight w:val="0"/>
          <w:marTop w:val="0"/>
          <w:marBottom w:val="0"/>
          <w:divBdr>
            <w:top w:val="none" w:sz="0" w:space="0" w:color="auto"/>
            <w:left w:val="none" w:sz="0" w:space="0" w:color="auto"/>
            <w:bottom w:val="none" w:sz="0" w:space="0" w:color="auto"/>
            <w:right w:val="none" w:sz="0" w:space="0" w:color="auto"/>
          </w:divBdr>
        </w:div>
        <w:div w:id="787699815">
          <w:marLeft w:val="640"/>
          <w:marRight w:val="0"/>
          <w:marTop w:val="0"/>
          <w:marBottom w:val="0"/>
          <w:divBdr>
            <w:top w:val="none" w:sz="0" w:space="0" w:color="auto"/>
            <w:left w:val="none" w:sz="0" w:space="0" w:color="auto"/>
            <w:bottom w:val="none" w:sz="0" w:space="0" w:color="auto"/>
            <w:right w:val="none" w:sz="0" w:space="0" w:color="auto"/>
          </w:divBdr>
        </w:div>
        <w:div w:id="787893914">
          <w:marLeft w:val="640"/>
          <w:marRight w:val="0"/>
          <w:marTop w:val="0"/>
          <w:marBottom w:val="0"/>
          <w:divBdr>
            <w:top w:val="none" w:sz="0" w:space="0" w:color="auto"/>
            <w:left w:val="none" w:sz="0" w:space="0" w:color="auto"/>
            <w:bottom w:val="none" w:sz="0" w:space="0" w:color="auto"/>
            <w:right w:val="none" w:sz="0" w:space="0" w:color="auto"/>
          </w:divBdr>
        </w:div>
        <w:div w:id="805850758">
          <w:marLeft w:val="640"/>
          <w:marRight w:val="0"/>
          <w:marTop w:val="0"/>
          <w:marBottom w:val="0"/>
          <w:divBdr>
            <w:top w:val="none" w:sz="0" w:space="0" w:color="auto"/>
            <w:left w:val="none" w:sz="0" w:space="0" w:color="auto"/>
            <w:bottom w:val="none" w:sz="0" w:space="0" w:color="auto"/>
            <w:right w:val="none" w:sz="0" w:space="0" w:color="auto"/>
          </w:divBdr>
        </w:div>
        <w:div w:id="841437126">
          <w:marLeft w:val="640"/>
          <w:marRight w:val="0"/>
          <w:marTop w:val="0"/>
          <w:marBottom w:val="0"/>
          <w:divBdr>
            <w:top w:val="none" w:sz="0" w:space="0" w:color="auto"/>
            <w:left w:val="none" w:sz="0" w:space="0" w:color="auto"/>
            <w:bottom w:val="none" w:sz="0" w:space="0" w:color="auto"/>
            <w:right w:val="none" w:sz="0" w:space="0" w:color="auto"/>
          </w:divBdr>
        </w:div>
        <w:div w:id="904949077">
          <w:marLeft w:val="640"/>
          <w:marRight w:val="0"/>
          <w:marTop w:val="0"/>
          <w:marBottom w:val="0"/>
          <w:divBdr>
            <w:top w:val="none" w:sz="0" w:space="0" w:color="auto"/>
            <w:left w:val="none" w:sz="0" w:space="0" w:color="auto"/>
            <w:bottom w:val="none" w:sz="0" w:space="0" w:color="auto"/>
            <w:right w:val="none" w:sz="0" w:space="0" w:color="auto"/>
          </w:divBdr>
        </w:div>
        <w:div w:id="937910938">
          <w:marLeft w:val="640"/>
          <w:marRight w:val="0"/>
          <w:marTop w:val="0"/>
          <w:marBottom w:val="0"/>
          <w:divBdr>
            <w:top w:val="none" w:sz="0" w:space="0" w:color="auto"/>
            <w:left w:val="none" w:sz="0" w:space="0" w:color="auto"/>
            <w:bottom w:val="none" w:sz="0" w:space="0" w:color="auto"/>
            <w:right w:val="none" w:sz="0" w:space="0" w:color="auto"/>
          </w:divBdr>
        </w:div>
        <w:div w:id="1004940100">
          <w:marLeft w:val="640"/>
          <w:marRight w:val="0"/>
          <w:marTop w:val="0"/>
          <w:marBottom w:val="0"/>
          <w:divBdr>
            <w:top w:val="none" w:sz="0" w:space="0" w:color="auto"/>
            <w:left w:val="none" w:sz="0" w:space="0" w:color="auto"/>
            <w:bottom w:val="none" w:sz="0" w:space="0" w:color="auto"/>
            <w:right w:val="none" w:sz="0" w:space="0" w:color="auto"/>
          </w:divBdr>
        </w:div>
        <w:div w:id="1040518548">
          <w:marLeft w:val="640"/>
          <w:marRight w:val="0"/>
          <w:marTop w:val="0"/>
          <w:marBottom w:val="0"/>
          <w:divBdr>
            <w:top w:val="none" w:sz="0" w:space="0" w:color="auto"/>
            <w:left w:val="none" w:sz="0" w:space="0" w:color="auto"/>
            <w:bottom w:val="none" w:sz="0" w:space="0" w:color="auto"/>
            <w:right w:val="none" w:sz="0" w:space="0" w:color="auto"/>
          </w:divBdr>
        </w:div>
        <w:div w:id="1072042980">
          <w:marLeft w:val="640"/>
          <w:marRight w:val="0"/>
          <w:marTop w:val="0"/>
          <w:marBottom w:val="0"/>
          <w:divBdr>
            <w:top w:val="none" w:sz="0" w:space="0" w:color="auto"/>
            <w:left w:val="none" w:sz="0" w:space="0" w:color="auto"/>
            <w:bottom w:val="none" w:sz="0" w:space="0" w:color="auto"/>
            <w:right w:val="none" w:sz="0" w:space="0" w:color="auto"/>
          </w:divBdr>
        </w:div>
        <w:div w:id="1084380018">
          <w:marLeft w:val="640"/>
          <w:marRight w:val="0"/>
          <w:marTop w:val="0"/>
          <w:marBottom w:val="0"/>
          <w:divBdr>
            <w:top w:val="none" w:sz="0" w:space="0" w:color="auto"/>
            <w:left w:val="none" w:sz="0" w:space="0" w:color="auto"/>
            <w:bottom w:val="none" w:sz="0" w:space="0" w:color="auto"/>
            <w:right w:val="none" w:sz="0" w:space="0" w:color="auto"/>
          </w:divBdr>
        </w:div>
        <w:div w:id="1104033680">
          <w:marLeft w:val="640"/>
          <w:marRight w:val="0"/>
          <w:marTop w:val="0"/>
          <w:marBottom w:val="0"/>
          <w:divBdr>
            <w:top w:val="none" w:sz="0" w:space="0" w:color="auto"/>
            <w:left w:val="none" w:sz="0" w:space="0" w:color="auto"/>
            <w:bottom w:val="none" w:sz="0" w:space="0" w:color="auto"/>
            <w:right w:val="none" w:sz="0" w:space="0" w:color="auto"/>
          </w:divBdr>
        </w:div>
        <w:div w:id="1144280148">
          <w:marLeft w:val="640"/>
          <w:marRight w:val="0"/>
          <w:marTop w:val="0"/>
          <w:marBottom w:val="0"/>
          <w:divBdr>
            <w:top w:val="none" w:sz="0" w:space="0" w:color="auto"/>
            <w:left w:val="none" w:sz="0" w:space="0" w:color="auto"/>
            <w:bottom w:val="none" w:sz="0" w:space="0" w:color="auto"/>
            <w:right w:val="none" w:sz="0" w:space="0" w:color="auto"/>
          </w:divBdr>
        </w:div>
        <w:div w:id="1180051319">
          <w:marLeft w:val="640"/>
          <w:marRight w:val="0"/>
          <w:marTop w:val="0"/>
          <w:marBottom w:val="0"/>
          <w:divBdr>
            <w:top w:val="none" w:sz="0" w:space="0" w:color="auto"/>
            <w:left w:val="none" w:sz="0" w:space="0" w:color="auto"/>
            <w:bottom w:val="none" w:sz="0" w:space="0" w:color="auto"/>
            <w:right w:val="none" w:sz="0" w:space="0" w:color="auto"/>
          </w:divBdr>
        </w:div>
        <w:div w:id="1235354919">
          <w:marLeft w:val="640"/>
          <w:marRight w:val="0"/>
          <w:marTop w:val="0"/>
          <w:marBottom w:val="0"/>
          <w:divBdr>
            <w:top w:val="none" w:sz="0" w:space="0" w:color="auto"/>
            <w:left w:val="none" w:sz="0" w:space="0" w:color="auto"/>
            <w:bottom w:val="none" w:sz="0" w:space="0" w:color="auto"/>
            <w:right w:val="none" w:sz="0" w:space="0" w:color="auto"/>
          </w:divBdr>
        </w:div>
        <w:div w:id="1248071783">
          <w:marLeft w:val="640"/>
          <w:marRight w:val="0"/>
          <w:marTop w:val="0"/>
          <w:marBottom w:val="0"/>
          <w:divBdr>
            <w:top w:val="none" w:sz="0" w:space="0" w:color="auto"/>
            <w:left w:val="none" w:sz="0" w:space="0" w:color="auto"/>
            <w:bottom w:val="none" w:sz="0" w:space="0" w:color="auto"/>
            <w:right w:val="none" w:sz="0" w:space="0" w:color="auto"/>
          </w:divBdr>
        </w:div>
        <w:div w:id="1255629954">
          <w:marLeft w:val="640"/>
          <w:marRight w:val="0"/>
          <w:marTop w:val="0"/>
          <w:marBottom w:val="0"/>
          <w:divBdr>
            <w:top w:val="none" w:sz="0" w:space="0" w:color="auto"/>
            <w:left w:val="none" w:sz="0" w:space="0" w:color="auto"/>
            <w:bottom w:val="none" w:sz="0" w:space="0" w:color="auto"/>
            <w:right w:val="none" w:sz="0" w:space="0" w:color="auto"/>
          </w:divBdr>
        </w:div>
        <w:div w:id="1263993324">
          <w:marLeft w:val="640"/>
          <w:marRight w:val="0"/>
          <w:marTop w:val="0"/>
          <w:marBottom w:val="0"/>
          <w:divBdr>
            <w:top w:val="none" w:sz="0" w:space="0" w:color="auto"/>
            <w:left w:val="none" w:sz="0" w:space="0" w:color="auto"/>
            <w:bottom w:val="none" w:sz="0" w:space="0" w:color="auto"/>
            <w:right w:val="none" w:sz="0" w:space="0" w:color="auto"/>
          </w:divBdr>
        </w:div>
        <w:div w:id="1270896215">
          <w:marLeft w:val="640"/>
          <w:marRight w:val="0"/>
          <w:marTop w:val="0"/>
          <w:marBottom w:val="0"/>
          <w:divBdr>
            <w:top w:val="none" w:sz="0" w:space="0" w:color="auto"/>
            <w:left w:val="none" w:sz="0" w:space="0" w:color="auto"/>
            <w:bottom w:val="none" w:sz="0" w:space="0" w:color="auto"/>
            <w:right w:val="none" w:sz="0" w:space="0" w:color="auto"/>
          </w:divBdr>
        </w:div>
        <w:div w:id="1310669428">
          <w:marLeft w:val="640"/>
          <w:marRight w:val="0"/>
          <w:marTop w:val="0"/>
          <w:marBottom w:val="0"/>
          <w:divBdr>
            <w:top w:val="none" w:sz="0" w:space="0" w:color="auto"/>
            <w:left w:val="none" w:sz="0" w:space="0" w:color="auto"/>
            <w:bottom w:val="none" w:sz="0" w:space="0" w:color="auto"/>
            <w:right w:val="none" w:sz="0" w:space="0" w:color="auto"/>
          </w:divBdr>
        </w:div>
        <w:div w:id="1391612789">
          <w:marLeft w:val="640"/>
          <w:marRight w:val="0"/>
          <w:marTop w:val="0"/>
          <w:marBottom w:val="0"/>
          <w:divBdr>
            <w:top w:val="none" w:sz="0" w:space="0" w:color="auto"/>
            <w:left w:val="none" w:sz="0" w:space="0" w:color="auto"/>
            <w:bottom w:val="none" w:sz="0" w:space="0" w:color="auto"/>
            <w:right w:val="none" w:sz="0" w:space="0" w:color="auto"/>
          </w:divBdr>
        </w:div>
        <w:div w:id="1430813292">
          <w:marLeft w:val="640"/>
          <w:marRight w:val="0"/>
          <w:marTop w:val="0"/>
          <w:marBottom w:val="0"/>
          <w:divBdr>
            <w:top w:val="none" w:sz="0" w:space="0" w:color="auto"/>
            <w:left w:val="none" w:sz="0" w:space="0" w:color="auto"/>
            <w:bottom w:val="none" w:sz="0" w:space="0" w:color="auto"/>
            <w:right w:val="none" w:sz="0" w:space="0" w:color="auto"/>
          </w:divBdr>
        </w:div>
        <w:div w:id="1454060480">
          <w:marLeft w:val="640"/>
          <w:marRight w:val="0"/>
          <w:marTop w:val="0"/>
          <w:marBottom w:val="0"/>
          <w:divBdr>
            <w:top w:val="none" w:sz="0" w:space="0" w:color="auto"/>
            <w:left w:val="none" w:sz="0" w:space="0" w:color="auto"/>
            <w:bottom w:val="none" w:sz="0" w:space="0" w:color="auto"/>
            <w:right w:val="none" w:sz="0" w:space="0" w:color="auto"/>
          </w:divBdr>
        </w:div>
        <w:div w:id="1472357147">
          <w:marLeft w:val="640"/>
          <w:marRight w:val="0"/>
          <w:marTop w:val="0"/>
          <w:marBottom w:val="0"/>
          <w:divBdr>
            <w:top w:val="none" w:sz="0" w:space="0" w:color="auto"/>
            <w:left w:val="none" w:sz="0" w:space="0" w:color="auto"/>
            <w:bottom w:val="none" w:sz="0" w:space="0" w:color="auto"/>
            <w:right w:val="none" w:sz="0" w:space="0" w:color="auto"/>
          </w:divBdr>
        </w:div>
        <w:div w:id="1490511498">
          <w:marLeft w:val="640"/>
          <w:marRight w:val="0"/>
          <w:marTop w:val="0"/>
          <w:marBottom w:val="0"/>
          <w:divBdr>
            <w:top w:val="none" w:sz="0" w:space="0" w:color="auto"/>
            <w:left w:val="none" w:sz="0" w:space="0" w:color="auto"/>
            <w:bottom w:val="none" w:sz="0" w:space="0" w:color="auto"/>
            <w:right w:val="none" w:sz="0" w:space="0" w:color="auto"/>
          </w:divBdr>
        </w:div>
        <w:div w:id="1570068149">
          <w:marLeft w:val="640"/>
          <w:marRight w:val="0"/>
          <w:marTop w:val="0"/>
          <w:marBottom w:val="0"/>
          <w:divBdr>
            <w:top w:val="none" w:sz="0" w:space="0" w:color="auto"/>
            <w:left w:val="none" w:sz="0" w:space="0" w:color="auto"/>
            <w:bottom w:val="none" w:sz="0" w:space="0" w:color="auto"/>
            <w:right w:val="none" w:sz="0" w:space="0" w:color="auto"/>
          </w:divBdr>
        </w:div>
        <w:div w:id="1585456347">
          <w:marLeft w:val="640"/>
          <w:marRight w:val="0"/>
          <w:marTop w:val="0"/>
          <w:marBottom w:val="0"/>
          <w:divBdr>
            <w:top w:val="none" w:sz="0" w:space="0" w:color="auto"/>
            <w:left w:val="none" w:sz="0" w:space="0" w:color="auto"/>
            <w:bottom w:val="none" w:sz="0" w:space="0" w:color="auto"/>
            <w:right w:val="none" w:sz="0" w:space="0" w:color="auto"/>
          </w:divBdr>
        </w:div>
        <w:div w:id="1591425331">
          <w:marLeft w:val="640"/>
          <w:marRight w:val="0"/>
          <w:marTop w:val="0"/>
          <w:marBottom w:val="0"/>
          <w:divBdr>
            <w:top w:val="none" w:sz="0" w:space="0" w:color="auto"/>
            <w:left w:val="none" w:sz="0" w:space="0" w:color="auto"/>
            <w:bottom w:val="none" w:sz="0" w:space="0" w:color="auto"/>
            <w:right w:val="none" w:sz="0" w:space="0" w:color="auto"/>
          </w:divBdr>
        </w:div>
        <w:div w:id="1647395960">
          <w:marLeft w:val="640"/>
          <w:marRight w:val="0"/>
          <w:marTop w:val="0"/>
          <w:marBottom w:val="0"/>
          <w:divBdr>
            <w:top w:val="none" w:sz="0" w:space="0" w:color="auto"/>
            <w:left w:val="none" w:sz="0" w:space="0" w:color="auto"/>
            <w:bottom w:val="none" w:sz="0" w:space="0" w:color="auto"/>
            <w:right w:val="none" w:sz="0" w:space="0" w:color="auto"/>
          </w:divBdr>
        </w:div>
        <w:div w:id="1650285456">
          <w:marLeft w:val="640"/>
          <w:marRight w:val="0"/>
          <w:marTop w:val="0"/>
          <w:marBottom w:val="0"/>
          <w:divBdr>
            <w:top w:val="none" w:sz="0" w:space="0" w:color="auto"/>
            <w:left w:val="none" w:sz="0" w:space="0" w:color="auto"/>
            <w:bottom w:val="none" w:sz="0" w:space="0" w:color="auto"/>
            <w:right w:val="none" w:sz="0" w:space="0" w:color="auto"/>
          </w:divBdr>
        </w:div>
        <w:div w:id="1653480894">
          <w:marLeft w:val="640"/>
          <w:marRight w:val="0"/>
          <w:marTop w:val="0"/>
          <w:marBottom w:val="0"/>
          <w:divBdr>
            <w:top w:val="none" w:sz="0" w:space="0" w:color="auto"/>
            <w:left w:val="none" w:sz="0" w:space="0" w:color="auto"/>
            <w:bottom w:val="none" w:sz="0" w:space="0" w:color="auto"/>
            <w:right w:val="none" w:sz="0" w:space="0" w:color="auto"/>
          </w:divBdr>
        </w:div>
        <w:div w:id="1654410806">
          <w:marLeft w:val="640"/>
          <w:marRight w:val="0"/>
          <w:marTop w:val="0"/>
          <w:marBottom w:val="0"/>
          <w:divBdr>
            <w:top w:val="none" w:sz="0" w:space="0" w:color="auto"/>
            <w:left w:val="none" w:sz="0" w:space="0" w:color="auto"/>
            <w:bottom w:val="none" w:sz="0" w:space="0" w:color="auto"/>
            <w:right w:val="none" w:sz="0" w:space="0" w:color="auto"/>
          </w:divBdr>
        </w:div>
        <w:div w:id="1696542926">
          <w:marLeft w:val="640"/>
          <w:marRight w:val="0"/>
          <w:marTop w:val="0"/>
          <w:marBottom w:val="0"/>
          <w:divBdr>
            <w:top w:val="none" w:sz="0" w:space="0" w:color="auto"/>
            <w:left w:val="none" w:sz="0" w:space="0" w:color="auto"/>
            <w:bottom w:val="none" w:sz="0" w:space="0" w:color="auto"/>
            <w:right w:val="none" w:sz="0" w:space="0" w:color="auto"/>
          </w:divBdr>
        </w:div>
        <w:div w:id="1738671236">
          <w:marLeft w:val="640"/>
          <w:marRight w:val="0"/>
          <w:marTop w:val="0"/>
          <w:marBottom w:val="0"/>
          <w:divBdr>
            <w:top w:val="none" w:sz="0" w:space="0" w:color="auto"/>
            <w:left w:val="none" w:sz="0" w:space="0" w:color="auto"/>
            <w:bottom w:val="none" w:sz="0" w:space="0" w:color="auto"/>
            <w:right w:val="none" w:sz="0" w:space="0" w:color="auto"/>
          </w:divBdr>
        </w:div>
        <w:div w:id="1778912561">
          <w:marLeft w:val="640"/>
          <w:marRight w:val="0"/>
          <w:marTop w:val="0"/>
          <w:marBottom w:val="0"/>
          <w:divBdr>
            <w:top w:val="none" w:sz="0" w:space="0" w:color="auto"/>
            <w:left w:val="none" w:sz="0" w:space="0" w:color="auto"/>
            <w:bottom w:val="none" w:sz="0" w:space="0" w:color="auto"/>
            <w:right w:val="none" w:sz="0" w:space="0" w:color="auto"/>
          </w:divBdr>
        </w:div>
        <w:div w:id="1862358496">
          <w:marLeft w:val="640"/>
          <w:marRight w:val="0"/>
          <w:marTop w:val="0"/>
          <w:marBottom w:val="0"/>
          <w:divBdr>
            <w:top w:val="none" w:sz="0" w:space="0" w:color="auto"/>
            <w:left w:val="none" w:sz="0" w:space="0" w:color="auto"/>
            <w:bottom w:val="none" w:sz="0" w:space="0" w:color="auto"/>
            <w:right w:val="none" w:sz="0" w:space="0" w:color="auto"/>
          </w:divBdr>
        </w:div>
        <w:div w:id="1918399741">
          <w:marLeft w:val="640"/>
          <w:marRight w:val="0"/>
          <w:marTop w:val="0"/>
          <w:marBottom w:val="0"/>
          <w:divBdr>
            <w:top w:val="none" w:sz="0" w:space="0" w:color="auto"/>
            <w:left w:val="none" w:sz="0" w:space="0" w:color="auto"/>
            <w:bottom w:val="none" w:sz="0" w:space="0" w:color="auto"/>
            <w:right w:val="none" w:sz="0" w:space="0" w:color="auto"/>
          </w:divBdr>
        </w:div>
        <w:div w:id="1937397900">
          <w:marLeft w:val="640"/>
          <w:marRight w:val="0"/>
          <w:marTop w:val="0"/>
          <w:marBottom w:val="0"/>
          <w:divBdr>
            <w:top w:val="none" w:sz="0" w:space="0" w:color="auto"/>
            <w:left w:val="none" w:sz="0" w:space="0" w:color="auto"/>
            <w:bottom w:val="none" w:sz="0" w:space="0" w:color="auto"/>
            <w:right w:val="none" w:sz="0" w:space="0" w:color="auto"/>
          </w:divBdr>
        </w:div>
        <w:div w:id="1978487838">
          <w:marLeft w:val="640"/>
          <w:marRight w:val="0"/>
          <w:marTop w:val="0"/>
          <w:marBottom w:val="0"/>
          <w:divBdr>
            <w:top w:val="none" w:sz="0" w:space="0" w:color="auto"/>
            <w:left w:val="none" w:sz="0" w:space="0" w:color="auto"/>
            <w:bottom w:val="none" w:sz="0" w:space="0" w:color="auto"/>
            <w:right w:val="none" w:sz="0" w:space="0" w:color="auto"/>
          </w:divBdr>
        </w:div>
        <w:div w:id="2011129325">
          <w:marLeft w:val="640"/>
          <w:marRight w:val="0"/>
          <w:marTop w:val="0"/>
          <w:marBottom w:val="0"/>
          <w:divBdr>
            <w:top w:val="none" w:sz="0" w:space="0" w:color="auto"/>
            <w:left w:val="none" w:sz="0" w:space="0" w:color="auto"/>
            <w:bottom w:val="none" w:sz="0" w:space="0" w:color="auto"/>
            <w:right w:val="none" w:sz="0" w:space="0" w:color="auto"/>
          </w:divBdr>
        </w:div>
        <w:div w:id="2022125379">
          <w:marLeft w:val="640"/>
          <w:marRight w:val="0"/>
          <w:marTop w:val="0"/>
          <w:marBottom w:val="0"/>
          <w:divBdr>
            <w:top w:val="none" w:sz="0" w:space="0" w:color="auto"/>
            <w:left w:val="none" w:sz="0" w:space="0" w:color="auto"/>
            <w:bottom w:val="none" w:sz="0" w:space="0" w:color="auto"/>
            <w:right w:val="none" w:sz="0" w:space="0" w:color="auto"/>
          </w:divBdr>
        </w:div>
        <w:div w:id="2033141692">
          <w:marLeft w:val="640"/>
          <w:marRight w:val="0"/>
          <w:marTop w:val="0"/>
          <w:marBottom w:val="0"/>
          <w:divBdr>
            <w:top w:val="none" w:sz="0" w:space="0" w:color="auto"/>
            <w:left w:val="none" w:sz="0" w:space="0" w:color="auto"/>
            <w:bottom w:val="none" w:sz="0" w:space="0" w:color="auto"/>
            <w:right w:val="none" w:sz="0" w:space="0" w:color="auto"/>
          </w:divBdr>
        </w:div>
        <w:div w:id="2060863756">
          <w:marLeft w:val="640"/>
          <w:marRight w:val="0"/>
          <w:marTop w:val="0"/>
          <w:marBottom w:val="0"/>
          <w:divBdr>
            <w:top w:val="none" w:sz="0" w:space="0" w:color="auto"/>
            <w:left w:val="none" w:sz="0" w:space="0" w:color="auto"/>
            <w:bottom w:val="none" w:sz="0" w:space="0" w:color="auto"/>
            <w:right w:val="none" w:sz="0" w:space="0" w:color="auto"/>
          </w:divBdr>
        </w:div>
        <w:div w:id="2065450710">
          <w:marLeft w:val="640"/>
          <w:marRight w:val="0"/>
          <w:marTop w:val="0"/>
          <w:marBottom w:val="0"/>
          <w:divBdr>
            <w:top w:val="none" w:sz="0" w:space="0" w:color="auto"/>
            <w:left w:val="none" w:sz="0" w:space="0" w:color="auto"/>
            <w:bottom w:val="none" w:sz="0" w:space="0" w:color="auto"/>
            <w:right w:val="none" w:sz="0" w:space="0" w:color="auto"/>
          </w:divBdr>
        </w:div>
      </w:divsChild>
    </w:div>
    <w:div w:id="316690759">
      <w:marLeft w:val="640"/>
      <w:marRight w:val="0"/>
      <w:marTop w:val="0"/>
      <w:marBottom w:val="0"/>
      <w:divBdr>
        <w:top w:val="none" w:sz="0" w:space="0" w:color="auto"/>
        <w:left w:val="none" w:sz="0" w:space="0" w:color="auto"/>
        <w:bottom w:val="none" w:sz="0" w:space="0" w:color="auto"/>
        <w:right w:val="none" w:sz="0" w:space="0" w:color="auto"/>
      </w:divBdr>
    </w:div>
    <w:div w:id="316810230">
      <w:marLeft w:val="640"/>
      <w:marRight w:val="0"/>
      <w:marTop w:val="0"/>
      <w:marBottom w:val="0"/>
      <w:divBdr>
        <w:top w:val="none" w:sz="0" w:space="0" w:color="auto"/>
        <w:left w:val="none" w:sz="0" w:space="0" w:color="auto"/>
        <w:bottom w:val="none" w:sz="0" w:space="0" w:color="auto"/>
        <w:right w:val="none" w:sz="0" w:space="0" w:color="auto"/>
      </w:divBdr>
    </w:div>
    <w:div w:id="316954974">
      <w:marLeft w:val="640"/>
      <w:marRight w:val="0"/>
      <w:marTop w:val="0"/>
      <w:marBottom w:val="0"/>
      <w:divBdr>
        <w:top w:val="none" w:sz="0" w:space="0" w:color="auto"/>
        <w:left w:val="none" w:sz="0" w:space="0" w:color="auto"/>
        <w:bottom w:val="none" w:sz="0" w:space="0" w:color="auto"/>
        <w:right w:val="none" w:sz="0" w:space="0" w:color="auto"/>
      </w:divBdr>
    </w:div>
    <w:div w:id="316998998">
      <w:marLeft w:val="640"/>
      <w:marRight w:val="0"/>
      <w:marTop w:val="0"/>
      <w:marBottom w:val="0"/>
      <w:divBdr>
        <w:top w:val="none" w:sz="0" w:space="0" w:color="auto"/>
        <w:left w:val="none" w:sz="0" w:space="0" w:color="auto"/>
        <w:bottom w:val="none" w:sz="0" w:space="0" w:color="auto"/>
        <w:right w:val="none" w:sz="0" w:space="0" w:color="auto"/>
      </w:divBdr>
    </w:div>
    <w:div w:id="317920878">
      <w:bodyDiv w:val="1"/>
      <w:marLeft w:val="0"/>
      <w:marRight w:val="0"/>
      <w:marTop w:val="0"/>
      <w:marBottom w:val="0"/>
      <w:divBdr>
        <w:top w:val="none" w:sz="0" w:space="0" w:color="auto"/>
        <w:left w:val="none" w:sz="0" w:space="0" w:color="auto"/>
        <w:bottom w:val="none" w:sz="0" w:space="0" w:color="auto"/>
        <w:right w:val="none" w:sz="0" w:space="0" w:color="auto"/>
      </w:divBdr>
      <w:divsChild>
        <w:div w:id="49305965">
          <w:marLeft w:val="640"/>
          <w:marRight w:val="0"/>
          <w:marTop w:val="0"/>
          <w:marBottom w:val="0"/>
          <w:divBdr>
            <w:top w:val="none" w:sz="0" w:space="0" w:color="auto"/>
            <w:left w:val="none" w:sz="0" w:space="0" w:color="auto"/>
            <w:bottom w:val="none" w:sz="0" w:space="0" w:color="auto"/>
            <w:right w:val="none" w:sz="0" w:space="0" w:color="auto"/>
          </w:divBdr>
        </w:div>
        <w:div w:id="83380381">
          <w:marLeft w:val="640"/>
          <w:marRight w:val="0"/>
          <w:marTop w:val="0"/>
          <w:marBottom w:val="0"/>
          <w:divBdr>
            <w:top w:val="none" w:sz="0" w:space="0" w:color="auto"/>
            <w:left w:val="none" w:sz="0" w:space="0" w:color="auto"/>
            <w:bottom w:val="none" w:sz="0" w:space="0" w:color="auto"/>
            <w:right w:val="none" w:sz="0" w:space="0" w:color="auto"/>
          </w:divBdr>
        </w:div>
        <w:div w:id="84812409">
          <w:marLeft w:val="640"/>
          <w:marRight w:val="0"/>
          <w:marTop w:val="0"/>
          <w:marBottom w:val="0"/>
          <w:divBdr>
            <w:top w:val="none" w:sz="0" w:space="0" w:color="auto"/>
            <w:left w:val="none" w:sz="0" w:space="0" w:color="auto"/>
            <w:bottom w:val="none" w:sz="0" w:space="0" w:color="auto"/>
            <w:right w:val="none" w:sz="0" w:space="0" w:color="auto"/>
          </w:divBdr>
        </w:div>
        <w:div w:id="89745225">
          <w:marLeft w:val="640"/>
          <w:marRight w:val="0"/>
          <w:marTop w:val="0"/>
          <w:marBottom w:val="0"/>
          <w:divBdr>
            <w:top w:val="none" w:sz="0" w:space="0" w:color="auto"/>
            <w:left w:val="none" w:sz="0" w:space="0" w:color="auto"/>
            <w:bottom w:val="none" w:sz="0" w:space="0" w:color="auto"/>
            <w:right w:val="none" w:sz="0" w:space="0" w:color="auto"/>
          </w:divBdr>
        </w:div>
        <w:div w:id="119882008">
          <w:marLeft w:val="640"/>
          <w:marRight w:val="0"/>
          <w:marTop w:val="0"/>
          <w:marBottom w:val="0"/>
          <w:divBdr>
            <w:top w:val="none" w:sz="0" w:space="0" w:color="auto"/>
            <w:left w:val="none" w:sz="0" w:space="0" w:color="auto"/>
            <w:bottom w:val="none" w:sz="0" w:space="0" w:color="auto"/>
            <w:right w:val="none" w:sz="0" w:space="0" w:color="auto"/>
          </w:divBdr>
        </w:div>
        <w:div w:id="127826480">
          <w:marLeft w:val="640"/>
          <w:marRight w:val="0"/>
          <w:marTop w:val="0"/>
          <w:marBottom w:val="0"/>
          <w:divBdr>
            <w:top w:val="none" w:sz="0" w:space="0" w:color="auto"/>
            <w:left w:val="none" w:sz="0" w:space="0" w:color="auto"/>
            <w:bottom w:val="none" w:sz="0" w:space="0" w:color="auto"/>
            <w:right w:val="none" w:sz="0" w:space="0" w:color="auto"/>
          </w:divBdr>
        </w:div>
        <w:div w:id="169178657">
          <w:marLeft w:val="640"/>
          <w:marRight w:val="0"/>
          <w:marTop w:val="0"/>
          <w:marBottom w:val="0"/>
          <w:divBdr>
            <w:top w:val="none" w:sz="0" w:space="0" w:color="auto"/>
            <w:left w:val="none" w:sz="0" w:space="0" w:color="auto"/>
            <w:bottom w:val="none" w:sz="0" w:space="0" w:color="auto"/>
            <w:right w:val="none" w:sz="0" w:space="0" w:color="auto"/>
          </w:divBdr>
        </w:div>
        <w:div w:id="170066357">
          <w:marLeft w:val="640"/>
          <w:marRight w:val="0"/>
          <w:marTop w:val="0"/>
          <w:marBottom w:val="0"/>
          <w:divBdr>
            <w:top w:val="none" w:sz="0" w:space="0" w:color="auto"/>
            <w:left w:val="none" w:sz="0" w:space="0" w:color="auto"/>
            <w:bottom w:val="none" w:sz="0" w:space="0" w:color="auto"/>
            <w:right w:val="none" w:sz="0" w:space="0" w:color="auto"/>
          </w:divBdr>
        </w:div>
        <w:div w:id="227695931">
          <w:marLeft w:val="640"/>
          <w:marRight w:val="0"/>
          <w:marTop w:val="0"/>
          <w:marBottom w:val="0"/>
          <w:divBdr>
            <w:top w:val="none" w:sz="0" w:space="0" w:color="auto"/>
            <w:left w:val="none" w:sz="0" w:space="0" w:color="auto"/>
            <w:bottom w:val="none" w:sz="0" w:space="0" w:color="auto"/>
            <w:right w:val="none" w:sz="0" w:space="0" w:color="auto"/>
          </w:divBdr>
        </w:div>
        <w:div w:id="248002254">
          <w:marLeft w:val="640"/>
          <w:marRight w:val="0"/>
          <w:marTop w:val="0"/>
          <w:marBottom w:val="0"/>
          <w:divBdr>
            <w:top w:val="none" w:sz="0" w:space="0" w:color="auto"/>
            <w:left w:val="none" w:sz="0" w:space="0" w:color="auto"/>
            <w:bottom w:val="none" w:sz="0" w:space="0" w:color="auto"/>
            <w:right w:val="none" w:sz="0" w:space="0" w:color="auto"/>
          </w:divBdr>
        </w:div>
        <w:div w:id="269626317">
          <w:marLeft w:val="640"/>
          <w:marRight w:val="0"/>
          <w:marTop w:val="0"/>
          <w:marBottom w:val="0"/>
          <w:divBdr>
            <w:top w:val="none" w:sz="0" w:space="0" w:color="auto"/>
            <w:left w:val="none" w:sz="0" w:space="0" w:color="auto"/>
            <w:bottom w:val="none" w:sz="0" w:space="0" w:color="auto"/>
            <w:right w:val="none" w:sz="0" w:space="0" w:color="auto"/>
          </w:divBdr>
        </w:div>
        <w:div w:id="311957552">
          <w:marLeft w:val="640"/>
          <w:marRight w:val="0"/>
          <w:marTop w:val="0"/>
          <w:marBottom w:val="0"/>
          <w:divBdr>
            <w:top w:val="none" w:sz="0" w:space="0" w:color="auto"/>
            <w:left w:val="none" w:sz="0" w:space="0" w:color="auto"/>
            <w:bottom w:val="none" w:sz="0" w:space="0" w:color="auto"/>
            <w:right w:val="none" w:sz="0" w:space="0" w:color="auto"/>
          </w:divBdr>
        </w:div>
        <w:div w:id="330254112">
          <w:marLeft w:val="640"/>
          <w:marRight w:val="0"/>
          <w:marTop w:val="0"/>
          <w:marBottom w:val="0"/>
          <w:divBdr>
            <w:top w:val="none" w:sz="0" w:space="0" w:color="auto"/>
            <w:left w:val="none" w:sz="0" w:space="0" w:color="auto"/>
            <w:bottom w:val="none" w:sz="0" w:space="0" w:color="auto"/>
            <w:right w:val="none" w:sz="0" w:space="0" w:color="auto"/>
          </w:divBdr>
        </w:div>
        <w:div w:id="337465958">
          <w:marLeft w:val="640"/>
          <w:marRight w:val="0"/>
          <w:marTop w:val="0"/>
          <w:marBottom w:val="0"/>
          <w:divBdr>
            <w:top w:val="none" w:sz="0" w:space="0" w:color="auto"/>
            <w:left w:val="none" w:sz="0" w:space="0" w:color="auto"/>
            <w:bottom w:val="none" w:sz="0" w:space="0" w:color="auto"/>
            <w:right w:val="none" w:sz="0" w:space="0" w:color="auto"/>
          </w:divBdr>
        </w:div>
        <w:div w:id="350030350">
          <w:marLeft w:val="640"/>
          <w:marRight w:val="0"/>
          <w:marTop w:val="0"/>
          <w:marBottom w:val="0"/>
          <w:divBdr>
            <w:top w:val="none" w:sz="0" w:space="0" w:color="auto"/>
            <w:left w:val="none" w:sz="0" w:space="0" w:color="auto"/>
            <w:bottom w:val="none" w:sz="0" w:space="0" w:color="auto"/>
            <w:right w:val="none" w:sz="0" w:space="0" w:color="auto"/>
          </w:divBdr>
        </w:div>
        <w:div w:id="386344115">
          <w:marLeft w:val="640"/>
          <w:marRight w:val="0"/>
          <w:marTop w:val="0"/>
          <w:marBottom w:val="0"/>
          <w:divBdr>
            <w:top w:val="none" w:sz="0" w:space="0" w:color="auto"/>
            <w:left w:val="none" w:sz="0" w:space="0" w:color="auto"/>
            <w:bottom w:val="none" w:sz="0" w:space="0" w:color="auto"/>
            <w:right w:val="none" w:sz="0" w:space="0" w:color="auto"/>
          </w:divBdr>
        </w:div>
        <w:div w:id="440303316">
          <w:marLeft w:val="640"/>
          <w:marRight w:val="0"/>
          <w:marTop w:val="0"/>
          <w:marBottom w:val="0"/>
          <w:divBdr>
            <w:top w:val="none" w:sz="0" w:space="0" w:color="auto"/>
            <w:left w:val="none" w:sz="0" w:space="0" w:color="auto"/>
            <w:bottom w:val="none" w:sz="0" w:space="0" w:color="auto"/>
            <w:right w:val="none" w:sz="0" w:space="0" w:color="auto"/>
          </w:divBdr>
        </w:div>
        <w:div w:id="456798250">
          <w:marLeft w:val="640"/>
          <w:marRight w:val="0"/>
          <w:marTop w:val="0"/>
          <w:marBottom w:val="0"/>
          <w:divBdr>
            <w:top w:val="none" w:sz="0" w:space="0" w:color="auto"/>
            <w:left w:val="none" w:sz="0" w:space="0" w:color="auto"/>
            <w:bottom w:val="none" w:sz="0" w:space="0" w:color="auto"/>
            <w:right w:val="none" w:sz="0" w:space="0" w:color="auto"/>
          </w:divBdr>
        </w:div>
        <w:div w:id="470638732">
          <w:marLeft w:val="640"/>
          <w:marRight w:val="0"/>
          <w:marTop w:val="0"/>
          <w:marBottom w:val="0"/>
          <w:divBdr>
            <w:top w:val="none" w:sz="0" w:space="0" w:color="auto"/>
            <w:left w:val="none" w:sz="0" w:space="0" w:color="auto"/>
            <w:bottom w:val="none" w:sz="0" w:space="0" w:color="auto"/>
            <w:right w:val="none" w:sz="0" w:space="0" w:color="auto"/>
          </w:divBdr>
        </w:div>
        <w:div w:id="523053810">
          <w:marLeft w:val="640"/>
          <w:marRight w:val="0"/>
          <w:marTop w:val="0"/>
          <w:marBottom w:val="0"/>
          <w:divBdr>
            <w:top w:val="none" w:sz="0" w:space="0" w:color="auto"/>
            <w:left w:val="none" w:sz="0" w:space="0" w:color="auto"/>
            <w:bottom w:val="none" w:sz="0" w:space="0" w:color="auto"/>
            <w:right w:val="none" w:sz="0" w:space="0" w:color="auto"/>
          </w:divBdr>
        </w:div>
        <w:div w:id="572618007">
          <w:marLeft w:val="640"/>
          <w:marRight w:val="0"/>
          <w:marTop w:val="0"/>
          <w:marBottom w:val="0"/>
          <w:divBdr>
            <w:top w:val="none" w:sz="0" w:space="0" w:color="auto"/>
            <w:left w:val="none" w:sz="0" w:space="0" w:color="auto"/>
            <w:bottom w:val="none" w:sz="0" w:space="0" w:color="auto"/>
            <w:right w:val="none" w:sz="0" w:space="0" w:color="auto"/>
          </w:divBdr>
        </w:div>
        <w:div w:id="598561519">
          <w:marLeft w:val="640"/>
          <w:marRight w:val="0"/>
          <w:marTop w:val="0"/>
          <w:marBottom w:val="0"/>
          <w:divBdr>
            <w:top w:val="none" w:sz="0" w:space="0" w:color="auto"/>
            <w:left w:val="none" w:sz="0" w:space="0" w:color="auto"/>
            <w:bottom w:val="none" w:sz="0" w:space="0" w:color="auto"/>
            <w:right w:val="none" w:sz="0" w:space="0" w:color="auto"/>
          </w:divBdr>
        </w:div>
        <w:div w:id="614672941">
          <w:marLeft w:val="640"/>
          <w:marRight w:val="0"/>
          <w:marTop w:val="0"/>
          <w:marBottom w:val="0"/>
          <w:divBdr>
            <w:top w:val="none" w:sz="0" w:space="0" w:color="auto"/>
            <w:left w:val="none" w:sz="0" w:space="0" w:color="auto"/>
            <w:bottom w:val="none" w:sz="0" w:space="0" w:color="auto"/>
            <w:right w:val="none" w:sz="0" w:space="0" w:color="auto"/>
          </w:divBdr>
        </w:div>
        <w:div w:id="650065222">
          <w:marLeft w:val="640"/>
          <w:marRight w:val="0"/>
          <w:marTop w:val="0"/>
          <w:marBottom w:val="0"/>
          <w:divBdr>
            <w:top w:val="none" w:sz="0" w:space="0" w:color="auto"/>
            <w:left w:val="none" w:sz="0" w:space="0" w:color="auto"/>
            <w:bottom w:val="none" w:sz="0" w:space="0" w:color="auto"/>
            <w:right w:val="none" w:sz="0" w:space="0" w:color="auto"/>
          </w:divBdr>
        </w:div>
        <w:div w:id="658536940">
          <w:marLeft w:val="640"/>
          <w:marRight w:val="0"/>
          <w:marTop w:val="0"/>
          <w:marBottom w:val="0"/>
          <w:divBdr>
            <w:top w:val="none" w:sz="0" w:space="0" w:color="auto"/>
            <w:left w:val="none" w:sz="0" w:space="0" w:color="auto"/>
            <w:bottom w:val="none" w:sz="0" w:space="0" w:color="auto"/>
            <w:right w:val="none" w:sz="0" w:space="0" w:color="auto"/>
          </w:divBdr>
        </w:div>
        <w:div w:id="671833868">
          <w:marLeft w:val="640"/>
          <w:marRight w:val="0"/>
          <w:marTop w:val="0"/>
          <w:marBottom w:val="0"/>
          <w:divBdr>
            <w:top w:val="none" w:sz="0" w:space="0" w:color="auto"/>
            <w:left w:val="none" w:sz="0" w:space="0" w:color="auto"/>
            <w:bottom w:val="none" w:sz="0" w:space="0" w:color="auto"/>
            <w:right w:val="none" w:sz="0" w:space="0" w:color="auto"/>
          </w:divBdr>
        </w:div>
        <w:div w:id="679966611">
          <w:marLeft w:val="640"/>
          <w:marRight w:val="0"/>
          <w:marTop w:val="0"/>
          <w:marBottom w:val="0"/>
          <w:divBdr>
            <w:top w:val="none" w:sz="0" w:space="0" w:color="auto"/>
            <w:left w:val="none" w:sz="0" w:space="0" w:color="auto"/>
            <w:bottom w:val="none" w:sz="0" w:space="0" w:color="auto"/>
            <w:right w:val="none" w:sz="0" w:space="0" w:color="auto"/>
          </w:divBdr>
        </w:div>
        <w:div w:id="721563078">
          <w:marLeft w:val="640"/>
          <w:marRight w:val="0"/>
          <w:marTop w:val="0"/>
          <w:marBottom w:val="0"/>
          <w:divBdr>
            <w:top w:val="none" w:sz="0" w:space="0" w:color="auto"/>
            <w:left w:val="none" w:sz="0" w:space="0" w:color="auto"/>
            <w:bottom w:val="none" w:sz="0" w:space="0" w:color="auto"/>
            <w:right w:val="none" w:sz="0" w:space="0" w:color="auto"/>
          </w:divBdr>
        </w:div>
        <w:div w:id="730615786">
          <w:marLeft w:val="640"/>
          <w:marRight w:val="0"/>
          <w:marTop w:val="0"/>
          <w:marBottom w:val="0"/>
          <w:divBdr>
            <w:top w:val="none" w:sz="0" w:space="0" w:color="auto"/>
            <w:left w:val="none" w:sz="0" w:space="0" w:color="auto"/>
            <w:bottom w:val="none" w:sz="0" w:space="0" w:color="auto"/>
            <w:right w:val="none" w:sz="0" w:space="0" w:color="auto"/>
          </w:divBdr>
        </w:div>
        <w:div w:id="735208603">
          <w:marLeft w:val="640"/>
          <w:marRight w:val="0"/>
          <w:marTop w:val="0"/>
          <w:marBottom w:val="0"/>
          <w:divBdr>
            <w:top w:val="none" w:sz="0" w:space="0" w:color="auto"/>
            <w:left w:val="none" w:sz="0" w:space="0" w:color="auto"/>
            <w:bottom w:val="none" w:sz="0" w:space="0" w:color="auto"/>
            <w:right w:val="none" w:sz="0" w:space="0" w:color="auto"/>
          </w:divBdr>
        </w:div>
        <w:div w:id="784932586">
          <w:marLeft w:val="640"/>
          <w:marRight w:val="0"/>
          <w:marTop w:val="0"/>
          <w:marBottom w:val="0"/>
          <w:divBdr>
            <w:top w:val="none" w:sz="0" w:space="0" w:color="auto"/>
            <w:left w:val="none" w:sz="0" w:space="0" w:color="auto"/>
            <w:bottom w:val="none" w:sz="0" w:space="0" w:color="auto"/>
            <w:right w:val="none" w:sz="0" w:space="0" w:color="auto"/>
          </w:divBdr>
        </w:div>
        <w:div w:id="808012140">
          <w:marLeft w:val="640"/>
          <w:marRight w:val="0"/>
          <w:marTop w:val="0"/>
          <w:marBottom w:val="0"/>
          <w:divBdr>
            <w:top w:val="none" w:sz="0" w:space="0" w:color="auto"/>
            <w:left w:val="none" w:sz="0" w:space="0" w:color="auto"/>
            <w:bottom w:val="none" w:sz="0" w:space="0" w:color="auto"/>
            <w:right w:val="none" w:sz="0" w:space="0" w:color="auto"/>
          </w:divBdr>
        </w:div>
        <w:div w:id="817069150">
          <w:marLeft w:val="640"/>
          <w:marRight w:val="0"/>
          <w:marTop w:val="0"/>
          <w:marBottom w:val="0"/>
          <w:divBdr>
            <w:top w:val="none" w:sz="0" w:space="0" w:color="auto"/>
            <w:left w:val="none" w:sz="0" w:space="0" w:color="auto"/>
            <w:bottom w:val="none" w:sz="0" w:space="0" w:color="auto"/>
            <w:right w:val="none" w:sz="0" w:space="0" w:color="auto"/>
          </w:divBdr>
        </w:div>
        <w:div w:id="819418568">
          <w:marLeft w:val="640"/>
          <w:marRight w:val="0"/>
          <w:marTop w:val="0"/>
          <w:marBottom w:val="0"/>
          <w:divBdr>
            <w:top w:val="none" w:sz="0" w:space="0" w:color="auto"/>
            <w:left w:val="none" w:sz="0" w:space="0" w:color="auto"/>
            <w:bottom w:val="none" w:sz="0" w:space="0" w:color="auto"/>
            <w:right w:val="none" w:sz="0" w:space="0" w:color="auto"/>
          </w:divBdr>
        </w:div>
        <w:div w:id="937105575">
          <w:marLeft w:val="640"/>
          <w:marRight w:val="0"/>
          <w:marTop w:val="0"/>
          <w:marBottom w:val="0"/>
          <w:divBdr>
            <w:top w:val="none" w:sz="0" w:space="0" w:color="auto"/>
            <w:left w:val="none" w:sz="0" w:space="0" w:color="auto"/>
            <w:bottom w:val="none" w:sz="0" w:space="0" w:color="auto"/>
            <w:right w:val="none" w:sz="0" w:space="0" w:color="auto"/>
          </w:divBdr>
        </w:div>
        <w:div w:id="973370254">
          <w:marLeft w:val="640"/>
          <w:marRight w:val="0"/>
          <w:marTop w:val="0"/>
          <w:marBottom w:val="0"/>
          <w:divBdr>
            <w:top w:val="none" w:sz="0" w:space="0" w:color="auto"/>
            <w:left w:val="none" w:sz="0" w:space="0" w:color="auto"/>
            <w:bottom w:val="none" w:sz="0" w:space="0" w:color="auto"/>
            <w:right w:val="none" w:sz="0" w:space="0" w:color="auto"/>
          </w:divBdr>
        </w:div>
        <w:div w:id="1042368173">
          <w:marLeft w:val="640"/>
          <w:marRight w:val="0"/>
          <w:marTop w:val="0"/>
          <w:marBottom w:val="0"/>
          <w:divBdr>
            <w:top w:val="none" w:sz="0" w:space="0" w:color="auto"/>
            <w:left w:val="none" w:sz="0" w:space="0" w:color="auto"/>
            <w:bottom w:val="none" w:sz="0" w:space="0" w:color="auto"/>
            <w:right w:val="none" w:sz="0" w:space="0" w:color="auto"/>
          </w:divBdr>
        </w:div>
        <w:div w:id="1130244991">
          <w:marLeft w:val="640"/>
          <w:marRight w:val="0"/>
          <w:marTop w:val="0"/>
          <w:marBottom w:val="0"/>
          <w:divBdr>
            <w:top w:val="none" w:sz="0" w:space="0" w:color="auto"/>
            <w:left w:val="none" w:sz="0" w:space="0" w:color="auto"/>
            <w:bottom w:val="none" w:sz="0" w:space="0" w:color="auto"/>
            <w:right w:val="none" w:sz="0" w:space="0" w:color="auto"/>
          </w:divBdr>
        </w:div>
        <w:div w:id="1183933992">
          <w:marLeft w:val="640"/>
          <w:marRight w:val="0"/>
          <w:marTop w:val="0"/>
          <w:marBottom w:val="0"/>
          <w:divBdr>
            <w:top w:val="none" w:sz="0" w:space="0" w:color="auto"/>
            <w:left w:val="none" w:sz="0" w:space="0" w:color="auto"/>
            <w:bottom w:val="none" w:sz="0" w:space="0" w:color="auto"/>
            <w:right w:val="none" w:sz="0" w:space="0" w:color="auto"/>
          </w:divBdr>
        </w:div>
        <w:div w:id="1199392101">
          <w:marLeft w:val="640"/>
          <w:marRight w:val="0"/>
          <w:marTop w:val="0"/>
          <w:marBottom w:val="0"/>
          <w:divBdr>
            <w:top w:val="none" w:sz="0" w:space="0" w:color="auto"/>
            <w:left w:val="none" w:sz="0" w:space="0" w:color="auto"/>
            <w:bottom w:val="none" w:sz="0" w:space="0" w:color="auto"/>
            <w:right w:val="none" w:sz="0" w:space="0" w:color="auto"/>
          </w:divBdr>
        </w:div>
        <w:div w:id="1219436544">
          <w:marLeft w:val="640"/>
          <w:marRight w:val="0"/>
          <w:marTop w:val="0"/>
          <w:marBottom w:val="0"/>
          <w:divBdr>
            <w:top w:val="none" w:sz="0" w:space="0" w:color="auto"/>
            <w:left w:val="none" w:sz="0" w:space="0" w:color="auto"/>
            <w:bottom w:val="none" w:sz="0" w:space="0" w:color="auto"/>
            <w:right w:val="none" w:sz="0" w:space="0" w:color="auto"/>
          </w:divBdr>
        </w:div>
        <w:div w:id="1221795199">
          <w:marLeft w:val="640"/>
          <w:marRight w:val="0"/>
          <w:marTop w:val="0"/>
          <w:marBottom w:val="0"/>
          <w:divBdr>
            <w:top w:val="none" w:sz="0" w:space="0" w:color="auto"/>
            <w:left w:val="none" w:sz="0" w:space="0" w:color="auto"/>
            <w:bottom w:val="none" w:sz="0" w:space="0" w:color="auto"/>
            <w:right w:val="none" w:sz="0" w:space="0" w:color="auto"/>
          </w:divBdr>
        </w:div>
        <w:div w:id="1250892152">
          <w:marLeft w:val="640"/>
          <w:marRight w:val="0"/>
          <w:marTop w:val="0"/>
          <w:marBottom w:val="0"/>
          <w:divBdr>
            <w:top w:val="none" w:sz="0" w:space="0" w:color="auto"/>
            <w:left w:val="none" w:sz="0" w:space="0" w:color="auto"/>
            <w:bottom w:val="none" w:sz="0" w:space="0" w:color="auto"/>
            <w:right w:val="none" w:sz="0" w:space="0" w:color="auto"/>
          </w:divBdr>
        </w:div>
        <w:div w:id="1257908464">
          <w:marLeft w:val="640"/>
          <w:marRight w:val="0"/>
          <w:marTop w:val="0"/>
          <w:marBottom w:val="0"/>
          <w:divBdr>
            <w:top w:val="none" w:sz="0" w:space="0" w:color="auto"/>
            <w:left w:val="none" w:sz="0" w:space="0" w:color="auto"/>
            <w:bottom w:val="none" w:sz="0" w:space="0" w:color="auto"/>
            <w:right w:val="none" w:sz="0" w:space="0" w:color="auto"/>
          </w:divBdr>
        </w:div>
        <w:div w:id="1321957410">
          <w:marLeft w:val="640"/>
          <w:marRight w:val="0"/>
          <w:marTop w:val="0"/>
          <w:marBottom w:val="0"/>
          <w:divBdr>
            <w:top w:val="none" w:sz="0" w:space="0" w:color="auto"/>
            <w:left w:val="none" w:sz="0" w:space="0" w:color="auto"/>
            <w:bottom w:val="none" w:sz="0" w:space="0" w:color="auto"/>
            <w:right w:val="none" w:sz="0" w:space="0" w:color="auto"/>
          </w:divBdr>
        </w:div>
        <w:div w:id="1331640191">
          <w:marLeft w:val="640"/>
          <w:marRight w:val="0"/>
          <w:marTop w:val="0"/>
          <w:marBottom w:val="0"/>
          <w:divBdr>
            <w:top w:val="none" w:sz="0" w:space="0" w:color="auto"/>
            <w:left w:val="none" w:sz="0" w:space="0" w:color="auto"/>
            <w:bottom w:val="none" w:sz="0" w:space="0" w:color="auto"/>
            <w:right w:val="none" w:sz="0" w:space="0" w:color="auto"/>
          </w:divBdr>
        </w:div>
        <w:div w:id="1351683764">
          <w:marLeft w:val="640"/>
          <w:marRight w:val="0"/>
          <w:marTop w:val="0"/>
          <w:marBottom w:val="0"/>
          <w:divBdr>
            <w:top w:val="none" w:sz="0" w:space="0" w:color="auto"/>
            <w:left w:val="none" w:sz="0" w:space="0" w:color="auto"/>
            <w:bottom w:val="none" w:sz="0" w:space="0" w:color="auto"/>
            <w:right w:val="none" w:sz="0" w:space="0" w:color="auto"/>
          </w:divBdr>
        </w:div>
        <w:div w:id="1357384328">
          <w:marLeft w:val="640"/>
          <w:marRight w:val="0"/>
          <w:marTop w:val="0"/>
          <w:marBottom w:val="0"/>
          <w:divBdr>
            <w:top w:val="none" w:sz="0" w:space="0" w:color="auto"/>
            <w:left w:val="none" w:sz="0" w:space="0" w:color="auto"/>
            <w:bottom w:val="none" w:sz="0" w:space="0" w:color="auto"/>
            <w:right w:val="none" w:sz="0" w:space="0" w:color="auto"/>
          </w:divBdr>
        </w:div>
        <w:div w:id="1362828343">
          <w:marLeft w:val="640"/>
          <w:marRight w:val="0"/>
          <w:marTop w:val="0"/>
          <w:marBottom w:val="0"/>
          <w:divBdr>
            <w:top w:val="none" w:sz="0" w:space="0" w:color="auto"/>
            <w:left w:val="none" w:sz="0" w:space="0" w:color="auto"/>
            <w:bottom w:val="none" w:sz="0" w:space="0" w:color="auto"/>
            <w:right w:val="none" w:sz="0" w:space="0" w:color="auto"/>
          </w:divBdr>
        </w:div>
        <w:div w:id="1471947394">
          <w:marLeft w:val="640"/>
          <w:marRight w:val="0"/>
          <w:marTop w:val="0"/>
          <w:marBottom w:val="0"/>
          <w:divBdr>
            <w:top w:val="none" w:sz="0" w:space="0" w:color="auto"/>
            <w:left w:val="none" w:sz="0" w:space="0" w:color="auto"/>
            <w:bottom w:val="none" w:sz="0" w:space="0" w:color="auto"/>
            <w:right w:val="none" w:sz="0" w:space="0" w:color="auto"/>
          </w:divBdr>
        </w:div>
        <w:div w:id="1477994922">
          <w:marLeft w:val="640"/>
          <w:marRight w:val="0"/>
          <w:marTop w:val="0"/>
          <w:marBottom w:val="0"/>
          <w:divBdr>
            <w:top w:val="none" w:sz="0" w:space="0" w:color="auto"/>
            <w:left w:val="none" w:sz="0" w:space="0" w:color="auto"/>
            <w:bottom w:val="none" w:sz="0" w:space="0" w:color="auto"/>
            <w:right w:val="none" w:sz="0" w:space="0" w:color="auto"/>
          </w:divBdr>
        </w:div>
        <w:div w:id="1490562043">
          <w:marLeft w:val="640"/>
          <w:marRight w:val="0"/>
          <w:marTop w:val="0"/>
          <w:marBottom w:val="0"/>
          <w:divBdr>
            <w:top w:val="none" w:sz="0" w:space="0" w:color="auto"/>
            <w:left w:val="none" w:sz="0" w:space="0" w:color="auto"/>
            <w:bottom w:val="none" w:sz="0" w:space="0" w:color="auto"/>
            <w:right w:val="none" w:sz="0" w:space="0" w:color="auto"/>
          </w:divBdr>
        </w:div>
        <w:div w:id="1523547758">
          <w:marLeft w:val="640"/>
          <w:marRight w:val="0"/>
          <w:marTop w:val="0"/>
          <w:marBottom w:val="0"/>
          <w:divBdr>
            <w:top w:val="none" w:sz="0" w:space="0" w:color="auto"/>
            <w:left w:val="none" w:sz="0" w:space="0" w:color="auto"/>
            <w:bottom w:val="none" w:sz="0" w:space="0" w:color="auto"/>
            <w:right w:val="none" w:sz="0" w:space="0" w:color="auto"/>
          </w:divBdr>
        </w:div>
        <w:div w:id="1552423483">
          <w:marLeft w:val="640"/>
          <w:marRight w:val="0"/>
          <w:marTop w:val="0"/>
          <w:marBottom w:val="0"/>
          <w:divBdr>
            <w:top w:val="none" w:sz="0" w:space="0" w:color="auto"/>
            <w:left w:val="none" w:sz="0" w:space="0" w:color="auto"/>
            <w:bottom w:val="none" w:sz="0" w:space="0" w:color="auto"/>
            <w:right w:val="none" w:sz="0" w:space="0" w:color="auto"/>
          </w:divBdr>
        </w:div>
        <w:div w:id="1580215294">
          <w:marLeft w:val="640"/>
          <w:marRight w:val="0"/>
          <w:marTop w:val="0"/>
          <w:marBottom w:val="0"/>
          <w:divBdr>
            <w:top w:val="none" w:sz="0" w:space="0" w:color="auto"/>
            <w:left w:val="none" w:sz="0" w:space="0" w:color="auto"/>
            <w:bottom w:val="none" w:sz="0" w:space="0" w:color="auto"/>
            <w:right w:val="none" w:sz="0" w:space="0" w:color="auto"/>
          </w:divBdr>
        </w:div>
        <w:div w:id="1606377646">
          <w:marLeft w:val="640"/>
          <w:marRight w:val="0"/>
          <w:marTop w:val="0"/>
          <w:marBottom w:val="0"/>
          <w:divBdr>
            <w:top w:val="none" w:sz="0" w:space="0" w:color="auto"/>
            <w:left w:val="none" w:sz="0" w:space="0" w:color="auto"/>
            <w:bottom w:val="none" w:sz="0" w:space="0" w:color="auto"/>
            <w:right w:val="none" w:sz="0" w:space="0" w:color="auto"/>
          </w:divBdr>
        </w:div>
        <w:div w:id="1677686743">
          <w:marLeft w:val="640"/>
          <w:marRight w:val="0"/>
          <w:marTop w:val="0"/>
          <w:marBottom w:val="0"/>
          <w:divBdr>
            <w:top w:val="none" w:sz="0" w:space="0" w:color="auto"/>
            <w:left w:val="none" w:sz="0" w:space="0" w:color="auto"/>
            <w:bottom w:val="none" w:sz="0" w:space="0" w:color="auto"/>
            <w:right w:val="none" w:sz="0" w:space="0" w:color="auto"/>
          </w:divBdr>
        </w:div>
        <w:div w:id="1682511263">
          <w:marLeft w:val="640"/>
          <w:marRight w:val="0"/>
          <w:marTop w:val="0"/>
          <w:marBottom w:val="0"/>
          <w:divBdr>
            <w:top w:val="none" w:sz="0" w:space="0" w:color="auto"/>
            <w:left w:val="none" w:sz="0" w:space="0" w:color="auto"/>
            <w:bottom w:val="none" w:sz="0" w:space="0" w:color="auto"/>
            <w:right w:val="none" w:sz="0" w:space="0" w:color="auto"/>
          </w:divBdr>
        </w:div>
        <w:div w:id="1715620295">
          <w:marLeft w:val="640"/>
          <w:marRight w:val="0"/>
          <w:marTop w:val="0"/>
          <w:marBottom w:val="0"/>
          <w:divBdr>
            <w:top w:val="none" w:sz="0" w:space="0" w:color="auto"/>
            <w:left w:val="none" w:sz="0" w:space="0" w:color="auto"/>
            <w:bottom w:val="none" w:sz="0" w:space="0" w:color="auto"/>
            <w:right w:val="none" w:sz="0" w:space="0" w:color="auto"/>
          </w:divBdr>
        </w:div>
        <w:div w:id="1725182044">
          <w:marLeft w:val="640"/>
          <w:marRight w:val="0"/>
          <w:marTop w:val="0"/>
          <w:marBottom w:val="0"/>
          <w:divBdr>
            <w:top w:val="none" w:sz="0" w:space="0" w:color="auto"/>
            <w:left w:val="none" w:sz="0" w:space="0" w:color="auto"/>
            <w:bottom w:val="none" w:sz="0" w:space="0" w:color="auto"/>
            <w:right w:val="none" w:sz="0" w:space="0" w:color="auto"/>
          </w:divBdr>
        </w:div>
        <w:div w:id="1726441105">
          <w:marLeft w:val="640"/>
          <w:marRight w:val="0"/>
          <w:marTop w:val="0"/>
          <w:marBottom w:val="0"/>
          <w:divBdr>
            <w:top w:val="none" w:sz="0" w:space="0" w:color="auto"/>
            <w:left w:val="none" w:sz="0" w:space="0" w:color="auto"/>
            <w:bottom w:val="none" w:sz="0" w:space="0" w:color="auto"/>
            <w:right w:val="none" w:sz="0" w:space="0" w:color="auto"/>
          </w:divBdr>
        </w:div>
        <w:div w:id="1750612979">
          <w:marLeft w:val="640"/>
          <w:marRight w:val="0"/>
          <w:marTop w:val="0"/>
          <w:marBottom w:val="0"/>
          <w:divBdr>
            <w:top w:val="none" w:sz="0" w:space="0" w:color="auto"/>
            <w:left w:val="none" w:sz="0" w:space="0" w:color="auto"/>
            <w:bottom w:val="none" w:sz="0" w:space="0" w:color="auto"/>
            <w:right w:val="none" w:sz="0" w:space="0" w:color="auto"/>
          </w:divBdr>
        </w:div>
        <w:div w:id="1751467233">
          <w:marLeft w:val="640"/>
          <w:marRight w:val="0"/>
          <w:marTop w:val="0"/>
          <w:marBottom w:val="0"/>
          <w:divBdr>
            <w:top w:val="none" w:sz="0" w:space="0" w:color="auto"/>
            <w:left w:val="none" w:sz="0" w:space="0" w:color="auto"/>
            <w:bottom w:val="none" w:sz="0" w:space="0" w:color="auto"/>
            <w:right w:val="none" w:sz="0" w:space="0" w:color="auto"/>
          </w:divBdr>
        </w:div>
        <w:div w:id="1850750594">
          <w:marLeft w:val="640"/>
          <w:marRight w:val="0"/>
          <w:marTop w:val="0"/>
          <w:marBottom w:val="0"/>
          <w:divBdr>
            <w:top w:val="none" w:sz="0" w:space="0" w:color="auto"/>
            <w:left w:val="none" w:sz="0" w:space="0" w:color="auto"/>
            <w:bottom w:val="none" w:sz="0" w:space="0" w:color="auto"/>
            <w:right w:val="none" w:sz="0" w:space="0" w:color="auto"/>
          </w:divBdr>
        </w:div>
        <w:div w:id="1852797711">
          <w:marLeft w:val="640"/>
          <w:marRight w:val="0"/>
          <w:marTop w:val="0"/>
          <w:marBottom w:val="0"/>
          <w:divBdr>
            <w:top w:val="none" w:sz="0" w:space="0" w:color="auto"/>
            <w:left w:val="none" w:sz="0" w:space="0" w:color="auto"/>
            <w:bottom w:val="none" w:sz="0" w:space="0" w:color="auto"/>
            <w:right w:val="none" w:sz="0" w:space="0" w:color="auto"/>
          </w:divBdr>
        </w:div>
        <w:div w:id="1865827295">
          <w:marLeft w:val="640"/>
          <w:marRight w:val="0"/>
          <w:marTop w:val="0"/>
          <w:marBottom w:val="0"/>
          <w:divBdr>
            <w:top w:val="none" w:sz="0" w:space="0" w:color="auto"/>
            <w:left w:val="none" w:sz="0" w:space="0" w:color="auto"/>
            <w:bottom w:val="none" w:sz="0" w:space="0" w:color="auto"/>
            <w:right w:val="none" w:sz="0" w:space="0" w:color="auto"/>
          </w:divBdr>
        </w:div>
        <w:div w:id="1880587024">
          <w:marLeft w:val="640"/>
          <w:marRight w:val="0"/>
          <w:marTop w:val="0"/>
          <w:marBottom w:val="0"/>
          <w:divBdr>
            <w:top w:val="none" w:sz="0" w:space="0" w:color="auto"/>
            <w:left w:val="none" w:sz="0" w:space="0" w:color="auto"/>
            <w:bottom w:val="none" w:sz="0" w:space="0" w:color="auto"/>
            <w:right w:val="none" w:sz="0" w:space="0" w:color="auto"/>
          </w:divBdr>
        </w:div>
        <w:div w:id="1894080803">
          <w:marLeft w:val="640"/>
          <w:marRight w:val="0"/>
          <w:marTop w:val="0"/>
          <w:marBottom w:val="0"/>
          <w:divBdr>
            <w:top w:val="none" w:sz="0" w:space="0" w:color="auto"/>
            <w:left w:val="none" w:sz="0" w:space="0" w:color="auto"/>
            <w:bottom w:val="none" w:sz="0" w:space="0" w:color="auto"/>
            <w:right w:val="none" w:sz="0" w:space="0" w:color="auto"/>
          </w:divBdr>
        </w:div>
        <w:div w:id="1914316825">
          <w:marLeft w:val="640"/>
          <w:marRight w:val="0"/>
          <w:marTop w:val="0"/>
          <w:marBottom w:val="0"/>
          <w:divBdr>
            <w:top w:val="none" w:sz="0" w:space="0" w:color="auto"/>
            <w:left w:val="none" w:sz="0" w:space="0" w:color="auto"/>
            <w:bottom w:val="none" w:sz="0" w:space="0" w:color="auto"/>
            <w:right w:val="none" w:sz="0" w:space="0" w:color="auto"/>
          </w:divBdr>
        </w:div>
        <w:div w:id="1947223990">
          <w:marLeft w:val="640"/>
          <w:marRight w:val="0"/>
          <w:marTop w:val="0"/>
          <w:marBottom w:val="0"/>
          <w:divBdr>
            <w:top w:val="none" w:sz="0" w:space="0" w:color="auto"/>
            <w:left w:val="none" w:sz="0" w:space="0" w:color="auto"/>
            <w:bottom w:val="none" w:sz="0" w:space="0" w:color="auto"/>
            <w:right w:val="none" w:sz="0" w:space="0" w:color="auto"/>
          </w:divBdr>
        </w:div>
        <w:div w:id="1948998143">
          <w:marLeft w:val="640"/>
          <w:marRight w:val="0"/>
          <w:marTop w:val="0"/>
          <w:marBottom w:val="0"/>
          <w:divBdr>
            <w:top w:val="none" w:sz="0" w:space="0" w:color="auto"/>
            <w:left w:val="none" w:sz="0" w:space="0" w:color="auto"/>
            <w:bottom w:val="none" w:sz="0" w:space="0" w:color="auto"/>
            <w:right w:val="none" w:sz="0" w:space="0" w:color="auto"/>
          </w:divBdr>
        </w:div>
        <w:div w:id="1958758748">
          <w:marLeft w:val="640"/>
          <w:marRight w:val="0"/>
          <w:marTop w:val="0"/>
          <w:marBottom w:val="0"/>
          <w:divBdr>
            <w:top w:val="none" w:sz="0" w:space="0" w:color="auto"/>
            <w:left w:val="none" w:sz="0" w:space="0" w:color="auto"/>
            <w:bottom w:val="none" w:sz="0" w:space="0" w:color="auto"/>
            <w:right w:val="none" w:sz="0" w:space="0" w:color="auto"/>
          </w:divBdr>
        </w:div>
        <w:div w:id="2015570299">
          <w:marLeft w:val="640"/>
          <w:marRight w:val="0"/>
          <w:marTop w:val="0"/>
          <w:marBottom w:val="0"/>
          <w:divBdr>
            <w:top w:val="none" w:sz="0" w:space="0" w:color="auto"/>
            <w:left w:val="none" w:sz="0" w:space="0" w:color="auto"/>
            <w:bottom w:val="none" w:sz="0" w:space="0" w:color="auto"/>
            <w:right w:val="none" w:sz="0" w:space="0" w:color="auto"/>
          </w:divBdr>
        </w:div>
      </w:divsChild>
    </w:div>
    <w:div w:id="318116317">
      <w:marLeft w:val="640"/>
      <w:marRight w:val="0"/>
      <w:marTop w:val="0"/>
      <w:marBottom w:val="0"/>
      <w:divBdr>
        <w:top w:val="none" w:sz="0" w:space="0" w:color="auto"/>
        <w:left w:val="none" w:sz="0" w:space="0" w:color="auto"/>
        <w:bottom w:val="none" w:sz="0" w:space="0" w:color="auto"/>
        <w:right w:val="none" w:sz="0" w:space="0" w:color="auto"/>
      </w:divBdr>
    </w:div>
    <w:div w:id="318198925">
      <w:marLeft w:val="640"/>
      <w:marRight w:val="0"/>
      <w:marTop w:val="0"/>
      <w:marBottom w:val="0"/>
      <w:divBdr>
        <w:top w:val="none" w:sz="0" w:space="0" w:color="auto"/>
        <w:left w:val="none" w:sz="0" w:space="0" w:color="auto"/>
        <w:bottom w:val="none" w:sz="0" w:space="0" w:color="auto"/>
        <w:right w:val="none" w:sz="0" w:space="0" w:color="auto"/>
      </w:divBdr>
    </w:div>
    <w:div w:id="318315339">
      <w:bodyDiv w:val="1"/>
      <w:marLeft w:val="0"/>
      <w:marRight w:val="0"/>
      <w:marTop w:val="0"/>
      <w:marBottom w:val="0"/>
      <w:divBdr>
        <w:top w:val="none" w:sz="0" w:space="0" w:color="auto"/>
        <w:left w:val="none" w:sz="0" w:space="0" w:color="auto"/>
        <w:bottom w:val="none" w:sz="0" w:space="0" w:color="auto"/>
        <w:right w:val="none" w:sz="0" w:space="0" w:color="auto"/>
      </w:divBdr>
      <w:divsChild>
        <w:div w:id="3015807">
          <w:marLeft w:val="640"/>
          <w:marRight w:val="0"/>
          <w:marTop w:val="0"/>
          <w:marBottom w:val="0"/>
          <w:divBdr>
            <w:top w:val="none" w:sz="0" w:space="0" w:color="auto"/>
            <w:left w:val="none" w:sz="0" w:space="0" w:color="auto"/>
            <w:bottom w:val="none" w:sz="0" w:space="0" w:color="auto"/>
            <w:right w:val="none" w:sz="0" w:space="0" w:color="auto"/>
          </w:divBdr>
        </w:div>
        <w:div w:id="15889117">
          <w:marLeft w:val="640"/>
          <w:marRight w:val="0"/>
          <w:marTop w:val="0"/>
          <w:marBottom w:val="0"/>
          <w:divBdr>
            <w:top w:val="none" w:sz="0" w:space="0" w:color="auto"/>
            <w:left w:val="none" w:sz="0" w:space="0" w:color="auto"/>
            <w:bottom w:val="none" w:sz="0" w:space="0" w:color="auto"/>
            <w:right w:val="none" w:sz="0" w:space="0" w:color="auto"/>
          </w:divBdr>
        </w:div>
        <w:div w:id="37441121">
          <w:marLeft w:val="640"/>
          <w:marRight w:val="0"/>
          <w:marTop w:val="0"/>
          <w:marBottom w:val="0"/>
          <w:divBdr>
            <w:top w:val="none" w:sz="0" w:space="0" w:color="auto"/>
            <w:left w:val="none" w:sz="0" w:space="0" w:color="auto"/>
            <w:bottom w:val="none" w:sz="0" w:space="0" w:color="auto"/>
            <w:right w:val="none" w:sz="0" w:space="0" w:color="auto"/>
          </w:divBdr>
        </w:div>
        <w:div w:id="43605370">
          <w:marLeft w:val="640"/>
          <w:marRight w:val="0"/>
          <w:marTop w:val="0"/>
          <w:marBottom w:val="0"/>
          <w:divBdr>
            <w:top w:val="none" w:sz="0" w:space="0" w:color="auto"/>
            <w:left w:val="none" w:sz="0" w:space="0" w:color="auto"/>
            <w:bottom w:val="none" w:sz="0" w:space="0" w:color="auto"/>
            <w:right w:val="none" w:sz="0" w:space="0" w:color="auto"/>
          </w:divBdr>
        </w:div>
        <w:div w:id="50662787">
          <w:marLeft w:val="640"/>
          <w:marRight w:val="0"/>
          <w:marTop w:val="0"/>
          <w:marBottom w:val="0"/>
          <w:divBdr>
            <w:top w:val="none" w:sz="0" w:space="0" w:color="auto"/>
            <w:left w:val="none" w:sz="0" w:space="0" w:color="auto"/>
            <w:bottom w:val="none" w:sz="0" w:space="0" w:color="auto"/>
            <w:right w:val="none" w:sz="0" w:space="0" w:color="auto"/>
          </w:divBdr>
        </w:div>
        <w:div w:id="61408924">
          <w:marLeft w:val="640"/>
          <w:marRight w:val="0"/>
          <w:marTop w:val="0"/>
          <w:marBottom w:val="0"/>
          <w:divBdr>
            <w:top w:val="none" w:sz="0" w:space="0" w:color="auto"/>
            <w:left w:val="none" w:sz="0" w:space="0" w:color="auto"/>
            <w:bottom w:val="none" w:sz="0" w:space="0" w:color="auto"/>
            <w:right w:val="none" w:sz="0" w:space="0" w:color="auto"/>
          </w:divBdr>
        </w:div>
        <w:div w:id="64881497">
          <w:marLeft w:val="640"/>
          <w:marRight w:val="0"/>
          <w:marTop w:val="0"/>
          <w:marBottom w:val="0"/>
          <w:divBdr>
            <w:top w:val="none" w:sz="0" w:space="0" w:color="auto"/>
            <w:left w:val="none" w:sz="0" w:space="0" w:color="auto"/>
            <w:bottom w:val="none" w:sz="0" w:space="0" w:color="auto"/>
            <w:right w:val="none" w:sz="0" w:space="0" w:color="auto"/>
          </w:divBdr>
        </w:div>
        <w:div w:id="80109661">
          <w:marLeft w:val="640"/>
          <w:marRight w:val="0"/>
          <w:marTop w:val="0"/>
          <w:marBottom w:val="0"/>
          <w:divBdr>
            <w:top w:val="none" w:sz="0" w:space="0" w:color="auto"/>
            <w:left w:val="none" w:sz="0" w:space="0" w:color="auto"/>
            <w:bottom w:val="none" w:sz="0" w:space="0" w:color="auto"/>
            <w:right w:val="none" w:sz="0" w:space="0" w:color="auto"/>
          </w:divBdr>
        </w:div>
        <w:div w:id="84696053">
          <w:marLeft w:val="640"/>
          <w:marRight w:val="0"/>
          <w:marTop w:val="0"/>
          <w:marBottom w:val="0"/>
          <w:divBdr>
            <w:top w:val="none" w:sz="0" w:space="0" w:color="auto"/>
            <w:left w:val="none" w:sz="0" w:space="0" w:color="auto"/>
            <w:bottom w:val="none" w:sz="0" w:space="0" w:color="auto"/>
            <w:right w:val="none" w:sz="0" w:space="0" w:color="auto"/>
          </w:divBdr>
        </w:div>
        <w:div w:id="107699203">
          <w:marLeft w:val="640"/>
          <w:marRight w:val="0"/>
          <w:marTop w:val="0"/>
          <w:marBottom w:val="0"/>
          <w:divBdr>
            <w:top w:val="none" w:sz="0" w:space="0" w:color="auto"/>
            <w:left w:val="none" w:sz="0" w:space="0" w:color="auto"/>
            <w:bottom w:val="none" w:sz="0" w:space="0" w:color="auto"/>
            <w:right w:val="none" w:sz="0" w:space="0" w:color="auto"/>
          </w:divBdr>
        </w:div>
        <w:div w:id="121002509">
          <w:marLeft w:val="640"/>
          <w:marRight w:val="0"/>
          <w:marTop w:val="0"/>
          <w:marBottom w:val="0"/>
          <w:divBdr>
            <w:top w:val="none" w:sz="0" w:space="0" w:color="auto"/>
            <w:left w:val="none" w:sz="0" w:space="0" w:color="auto"/>
            <w:bottom w:val="none" w:sz="0" w:space="0" w:color="auto"/>
            <w:right w:val="none" w:sz="0" w:space="0" w:color="auto"/>
          </w:divBdr>
        </w:div>
        <w:div w:id="126170434">
          <w:marLeft w:val="640"/>
          <w:marRight w:val="0"/>
          <w:marTop w:val="0"/>
          <w:marBottom w:val="0"/>
          <w:divBdr>
            <w:top w:val="none" w:sz="0" w:space="0" w:color="auto"/>
            <w:left w:val="none" w:sz="0" w:space="0" w:color="auto"/>
            <w:bottom w:val="none" w:sz="0" w:space="0" w:color="auto"/>
            <w:right w:val="none" w:sz="0" w:space="0" w:color="auto"/>
          </w:divBdr>
        </w:div>
        <w:div w:id="153031253">
          <w:marLeft w:val="640"/>
          <w:marRight w:val="0"/>
          <w:marTop w:val="0"/>
          <w:marBottom w:val="0"/>
          <w:divBdr>
            <w:top w:val="none" w:sz="0" w:space="0" w:color="auto"/>
            <w:left w:val="none" w:sz="0" w:space="0" w:color="auto"/>
            <w:bottom w:val="none" w:sz="0" w:space="0" w:color="auto"/>
            <w:right w:val="none" w:sz="0" w:space="0" w:color="auto"/>
          </w:divBdr>
        </w:div>
        <w:div w:id="163667186">
          <w:marLeft w:val="640"/>
          <w:marRight w:val="0"/>
          <w:marTop w:val="0"/>
          <w:marBottom w:val="0"/>
          <w:divBdr>
            <w:top w:val="none" w:sz="0" w:space="0" w:color="auto"/>
            <w:left w:val="none" w:sz="0" w:space="0" w:color="auto"/>
            <w:bottom w:val="none" w:sz="0" w:space="0" w:color="auto"/>
            <w:right w:val="none" w:sz="0" w:space="0" w:color="auto"/>
          </w:divBdr>
        </w:div>
        <w:div w:id="166484042">
          <w:marLeft w:val="640"/>
          <w:marRight w:val="0"/>
          <w:marTop w:val="0"/>
          <w:marBottom w:val="0"/>
          <w:divBdr>
            <w:top w:val="none" w:sz="0" w:space="0" w:color="auto"/>
            <w:left w:val="none" w:sz="0" w:space="0" w:color="auto"/>
            <w:bottom w:val="none" w:sz="0" w:space="0" w:color="auto"/>
            <w:right w:val="none" w:sz="0" w:space="0" w:color="auto"/>
          </w:divBdr>
        </w:div>
        <w:div w:id="169301377">
          <w:marLeft w:val="640"/>
          <w:marRight w:val="0"/>
          <w:marTop w:val="0"/>
          <w:marBottom w:val="0"/>
          <w:divBdr>
            <w:top w:val="none" w:sz="0" w:space="0" w:color="auto"/>
            <w:left w:val="none" w:sz="0" w:space="0" w:color="auto"/>
            <w:bottom w:val="none" w:sz="0" w:space="0" w:color="auto"/>
            <w:right w:val="none" w:sz="0" w:space="0" w:color="auto"/>
          </w:divBdr>
        </w:div>
        <w:div w:id="187112217">
          <w:marLeft w:val="640"/>
          <w:marRight w:val="0"/>
          <w:marTop w:val="0"/>
          <w:marBottom w:val="0"/>
          <w:divBdr>
            <w:top w:val="none" w:sz="0" w:space="0" w:color="auto"/>
            <w:left w:val="none" w:sz="0" w:space="0" w:color="auto"/>
            <w:bottom w:val="none" w:sz="0" w:space="0" w:color="auto"/>
            <w:right w:val="none" w:sz="0" w:space="0" w:color="auto"/>
          </w:divBdr>
        </w:div>
        <w:div w:id="208078440">
          <w:marLeft w:val="640"/>
          <w:marRight w:val="0"/>
          <w:marTop w:val="0"/>
          <w:marBottom w:val="0"/>
          <w:divBdr>
            <w:top w:val="none" w:sz="0" w:space="0" w:color="auto"/>
            <w:left w:val="none" w:sz="0" w:space="0" w:color="auto"/>
            <w:bottom w:val="none" w:sz="0" w:space="0" w:color="auto"/>
            <w:right w:val="none" w:sz="0" w:space="0" w:color="auto"/>
          </w:divBdr>
        </w:div>
        <w:div w:id="258762761">
          <w:marLeft w:val="640"/>
          <w:marRight w:val="0"/>
          <w:marTop w:val="0"/>
          <w:marBottom w:val="0"/>
          <w:divBdr>
            <w:top w:val="none" w:sz="0" w:space="0" w:color="auto"/>
            <w:left w:val="none" w:sz="0" w:space="0" w:color="auto"/>
            <w:bottom w:val="none" w:sz="0" w:space="0" w:color="auto"/>
            <w:right w:val="none" w:sz="0" w:space="0" w:color="auto"/>
          </w:divBdr>
        </w:div>
        <w:div w:id="269508287">
          <w:marLeft w:val="640"/>
          <w:marRight w:val="0"/>
          <w:marTop w:val="0"/>
          <w:marBottom w:val="0"/>
          <w:divBdr>
            <w:top w:val="none" w:sz="0" w:space="0" w:color="auto"/>
            <w:left w:val="none" w:sz="0" w:space="0" w:color="auto"/>
            <w:bottom w:val="none" w:sz="0" w:space="0" w:color="auto"/>
            <w:right w:val="none" w:sz="0" w:space="0" w:color="auto"/>
          </w:divBdr>
        </w:div>
        <w:div w:id="284237927">
          <w:marLeft w:val="640"/>
          <w:marRight w:val="0"/>
          <w:marTop w:val="0"/>
          <w:marBottom w:val="0"/>
          <w:divBdr>
            <w:top w:val="none" w:sz="0" w:space="0" w:color="auto"/>
            <w:left w:val="none" w:sz="0" w:space="0" w:color="auto"/>
            <w:bottom w:val="none" w:sz="0" w:space="0" w:color="auto"/>
            <w:right w:val="none" w:sz="0" w:space="0" w:color="auto"/>
          </w:divBdr>
        </w:div>
        <w:div w:id="306328245">
          <w:marLeft w:val="640"/>
          <w:marRight w:val="0"/>
          <w:marTop w:val="0"/>
          <w:marBottom w:val="0"/>
          <w:divBdr>
            <w:top w:val="none" w:sz="0" w:space="0" w:color="auto"/>
            <w:left w:val="none" w:sz="0" w:space="0" w:color="auto"/>
            <w:bottom w:val="none" w:sz="0" w:space="0" w:color="auto"/>
            <w:right w:val="none" w:sz="0" w:space="0" w:color="auto"/>
          </w:divBdr>
        </w:div>
        <w:div w:id="318575841">
          <w:marLeft w:val="640"/>
          <w:marRight w:val="0"/>
          <w:marTop w:val="0"/>
          <w:marBottom w:val="0"/>
          <w:divBdr>
            <w:top w:val="none" w:sz="0" w:space="0" w:color="auto"/>
            <w:left w:val="none" w:sz="0" w:space="0" w:color="auto"/>
            <w:bottom w:val="none" w:sz="0" w:space="0" w:color="auto"/>
            <w:right w:val="none" w:sz="0" w:space="0" w:color="auto"/>
          </w:divBdr>
        </w:div>
        <w:div w:id="351538975">
          <w:marLeft w:val="640"/>
          <w:marRight w:val="0"/>
          <w:marTop w:val="0"/>
          <w:marBottom w:val="0"/>
          <w:divBdr>
            <w:top w:val="none" w:sz="0" w:space="0" w:color="auto"/>
            <w:left w:val="none" w:sz="0" w:space="0" w:color="auto"/>
            <w:bottom w:val="none" w:sz="0" w:space="0" w:color="auto"/>
            <w:right w:val="none" w:sz="0" w:space="0" w:color="auto"/>
          </w:divBdr>
        </w:div>
        <w:div w:id="384065146">
          <w:marLeft w:val="640"/>
          <w:marRight w:val="0"/>
          <w:marTop w:val="0"/>
          <w:marBottom w:val="0"/>
          <w:divBdr>
            <w:top w:val="none" w:sz="0" w:space="0" w:color="auto"/>
            <w:left w:val="none" w:sz="0" w:space="0" w:color="auto"/>
            <w:bottom w:val="none" w:sz="0" w:space="0" w:color="auto"/>
            <w:right w:val="none" w:sz="0" w:space="0" w:color="auto"/>
          </w:divBdr>
        </w:div>
        <w:div w:id="392316721">
          <w:marLeft w:val="640"/>
          <w:marRight w:val="0"/>
          <w:marTop w:val="0"/>
          <w:marBottom w:val="0"/>
          <w:divBdr>
            <w:top w:val="none" w:sz="0" w:space="0" w:color="auto"/>
            <w:left w:val="none" w:sz="0" w:space="0" w:color="auto"/>
            <w:bottom w:val="none" w:sz="0" w:space="0" w:color="auto"/>
            <w:right w:val="none" w:sz="0" w:space="0" w:color="auto"/>
          </w:divBdr>
        </w:div>
        <w:div w:id="395974947">
          <w:marLeft w:val="640"/>
          <w:marRight w:val="0"/>
          <w:marTop w:val="0"/>
          <w:marBottom w:val="0"/>
          <w:divBdr>
            <w:top w:val="none" w:sz="0" w:space="0" w:color="auto"/>
            <w:left w:val="none" w:sz="0" w:space="0" w:color="auto"/>
            <w:bottom w:val="none" w:sz="0" w:space="0" w:color="auto"/>
            <w:right w:val="none" w:sz="0" w:space="0" w:color="auto"/>
          </w:divBdr>
        </w:div>
        <w:div w:id="400100256">
          <w:marLeft w:val="640"/>
          <w:marRight w:val="0"/>
          <w:marTop w:val="0"/>
          <w:marBottom w:val="0"/>
          <w:divBdr>
            <w:top w:val="none" w:sz="0" w:space="0" w:color="auto"/>
            <w:left w:val="none" w:sz="0" w:space="0" w:color="auto"/>
            <w:bottom w:val="none" w:sz="0" w:space="0" w:color="auto"/>
            <w:right w:val="none" w:sz="0" w:space="0" w:color="auto"/>
          </w:divBdr>
        </w:div>
        <w:div w:id="412052366">
          <w:marLeft w:val="640"/>
          <w:marRight w:val="0"/>
          <w:marTop w:val="0"/>
          <w:marBottom w:val="0"/>
          <w:divBdr>
            <w:top w:val="none" w:sz="0" w:space="0" w:color="auto"/>
            <w:left w:val="none" w:sz="0" w:space="0" w:color="auto"/>
            <w:bottom w:val="none" w:sz="0" w:space="0" w:color="auto"/>
            <w:right w:val="none" w:sz="0" w:space="0" w:color="auto"/>
          </w:divBdr>
        </w:div>
        <w:div w:id="443352396">
          <w:marLeft w:val="640"/>
          <w:marRight w:val="0"/>
          <w:marTop w:val="0"/>
          <w:marBottom w:val="0"/>
          <w:divBdr>
            <w:top w:val="none" w:sz="0" w:space="0" w:color="auto"/>
            <w:left w:val="none" w:sz="0" w:space="0" w:color="auto"/>
            <w:bottom w:val="none" w:sz="0" w:space="0" w:color="auto"/>
            <w:right w:val="none" w:sz="0" w:space="0" w:color="auto"/>
          </w:divBdr>
        </w:div>
        <w:div w:id="450442371">
          <w:marLeft w:val="640"/>
          <w:marRight w:val="0"/>
          <w:marTop w:val="0"/>
          <w:marBottom w:val="0"/>
          <w:divBdr>
            <w:top w:val="none" w:sz="0" w:space="0" w:color="auto"/>
            <w:left w:val="none" w:sz="0" w:space="0" w:color="auto"/>
            <w:bottom w:val="none" w:sz="0" w:space="0" w:color="auto"/>
            <w:right w:val="none" w:sz="0" w:space="0" w:color="auto"/>
          </w:divBdr>
        </w:div>
        <w:div w:id="492110206">
          <w:marLeft w:val="640"/>
          <w:marRight w:val="0"/>
          <w:marTop w:val="0"/>
          <w:marBottom w:val="0"/>
          <w:divBdr>
            <w:top w:val="none" w:sz="0" w:space="0" w:color="auto"/>
            <w:left w:val="none" w:sz="0" w:space="0" w:color="auto"/>
            <w:bottom w:val="none" w:sz="0" w:space="0" w:color="auto"/>
            <w:right w:val="none" w:sz="0" w:space="0" w:color="auto"/>
          </w:divBdr>
        </w:div>
        <w:div w:id="515769704">
          <w:marLeft w:val="640"/>
          <w:marRight w:val="0"/>
          <w:marTop w:val="0"/>
          <w:marBottom w:val="0"/>
          <w:divBdr>
            <w:top w:val="none" w:sz="0" w:space="0" w:color="auto"/>
            <w:left w:val="none" w:sz="0" w:space="0" w:color="auto"/>
            <w:bottom w:val="none" w:sz="0" w:space="0" w:color="auto"/>
            <w:right w:val="none" w:sz="0" w:space="0" w:color="auto"/>
          </w:divBdr>
        </w:div>
        <w:div w:id="577403061">
          <w:marLeft w:val="640"/>
          <w:marRight w:val="0"/>
          <w:marTop w:val="0"/>
          <w:marBottom w:val="0"/>
          <w:divBdr>
            <w:top w:val="none" w:sz="0" w:space="0" w:color="auto"/>
            <w:left w:val="none" w:sz="0" w:space="0" w:color="auto"/>
            <w:bottom w:val="none" w:sz="0" w:space="0" w:color="auto"/>
            <w:right w:val="none" w:sz="0" w:space="0" w:color="auto"/>
          </w:divBdr>
        </w:div>
        <w:div w:id="579560330">
          <w:marLeft w:val="640"/>
          <w:marRight w:val="0"/>
          <w:marTop w:val="0"/>
          <w:marBottom w:val="0"/>
          <w:divBdr>
            <w:top w:val="none" w:sz="0" w:space="0" w:color="auto"/>
            <w:left w:val="none" w:sz="0" w:space="0" w:color="auto"/>
            <w:bottom w:val="none" w:sz="0" w:space="0" w:color="auto"/>
            <w:right w:val="none" w:sz="0" w:space="0" w:color="auto"/>
          </w:divBdr>
        </w:div>
        <w:div w:id="592936220">
          <w:marLeft w:val="640"/>
          <w:marRight w:val="0"/>
          <w:marTop w:val="0"/>
          <w:marBottom w:val="0"/>
          <w:divBdr>
            <w:top w:val="none" w:sz="0" w:space="0" w:color="auto"/>
            <w:left w:val="none" w:sz="0" w:space="0" w:color="auto"/>
            <w:bottom w:val="none" w:sz="0" w:space="0" w:color="auto"/>
            <w:right w:val="none" w:sz="0" w:space="0" w:color="auto"/>
          </w:divBdr>
        </w:div>
        <w:div w:id="595290110">
          <w:marLeft w:val="640"/>
          <w:marRight w:val="0"/>
          <w:marTop w:val="0"/>
          <w:marBottom w:val="0"/>
          <w:divBdr>
            <w:top w:val="none" w:sz="0" w:space="0" w:color="auto"/>
            <w:left w:val="none" w:sz="0" w:space="0" w:color="auto"/>
            <w:bottom w:val="none" w:sz="0" w:space="0" w:color="auto"/>
            <w:right w:val="none" w:sz="0" w:space="0" w:color="auto"/>
          </w:divBdr>
        </w:div>
        <w:div w:id="599532610">
          <w:marLeft w:val="640"/>
          <w:marRight w:val="0"/>
          <w:marTop w:val="0"/>
          <w:marBottom w:val="0"/>
          <w:divBdr>
            <w:top w:val="none" w:sz="0" w:space="0" w:color="auto"/>
            <w:left w:val="none" w:sz="0" w:space="0" w:color="auto"/>
            <w:bottom w:val="none" w:sz="0" w:space="0" w:color="auto"/>
            <w:right w:val="none" w:sz="0" w:space="0" w:color="auto"/>
          </w:divBdr>
        </w:div>
        <w:div w:id="607852483">
          <w:marLeft w:val="640"/>
          <w:marRight w:val="0"/>
          <w:marTop w:val="0"/>
          <w:marBottom w:val="0"/>
          <w:divBdr>
            <w:top w:val="none" w:sz="0" w:space="0" w:color="auto"/>
            <w:left w:val="none" w:sz="0" w:space="0" w:color="auto"/>
            <w:bottom w:val="none" w:sz="0" w:space="0" w:color="auto"/>
            <w:right w:val="none" w:sz="0" w:space="0" w:color="auto"/>
          </w:divBdr>
        </w:div>
        <w:div w:id="728574019">
          <w:marLeft w:val="640"/>
          <w:marRight w:val="0"/>
          <w:marTop w:val="0"/>
          <w:marBottom w:val="0"/>
          <w:divBdr>
            <w:top w:val="none" w:sz="0" w:space="0" w:color="auto"/>
            <w:left w:val="none" w:sz="0" w:space="0" w:color="auto"/>
            <w:bottom w:val="none" w:sz="0" w:space="0" w:color="auto"/>
            <w:right w:val="none" w:sz="0" w:space="0" w:color="auto"/>
          </w:divBdr>
        </w:div>
        <w:div w:id="748963547">
          <w:marLeft w:val="640"/>
          <w:marRight w:val="0"/>
          <w:marTop w:val="0"/>
          <w:marBottom w:val="0"/>
          <w:divBdr>
            <w:top w:val="none" w:sz="0" w:space="0" w:color="auto"/>
            <w:left w:val="none" w:sz="0" w:space="0" w:color="auto"/>
            <w:bottom w:val="none" w:sz="0" w:space="0" w:color="auto"/>
            <w:right w:val="none" w:sz="0" w:space="0" w:color="auto"/>
          </w:divBdr>
        </w:div>
        <w:div w:id="774979332">
          <w:marLeft w:val="640"/>
          <w:marRight w:val="0"/>
          <w:marTop w:val="0"/>
          <w:marBottom w:val="0"/>
          <w:divBdr>
            <w:top w:val="none" w:sz="0" w:space="0" w:color="auto"/>
            <w:left w:val="none" w:sz="0" w:space="0" w:color="auto"/>
            <w:bottom w:val="none" w:sz="0" w:space="0" w:color="auto"/>
            <w:right w:val="none" w:sz="0" w:space="0" w:color="auto"/>
          </w:divBdr>
        </w:div>
        <w:div w:id="797722924">
          <w:marLeft w:val="640"/>
          <w:marRight w:val="0"/>
          <w:marTop w:val="0"/>
          <w:marBottom w:val="0"/>
          <w:divBdr>
            <w:top w:val="none" w:sz="0" w:space="0" w:color="auto"/>
            <w:left w:val="none" w:sz="0" w:space="0" w:color="auto"/>
            <w:bottom w:val="none" w:sz="0" w:space="0" w:color="auto"/>
            <w:right w:val="none" w:sz="0" w:space="0" w:color="auto"/>
          </w:divBdr>
        </w:div>
        <w:div w:id="831217018">
          <w:marLeft w:val="640"/>
          <w:marRight w:val="0"/>
          <w:marTop w:val="0"/>
          <w:marBottom w:val="0"/>
          <w:divBdr>
            <w:top w:val="none" w:sz="0" w:space="0" w:color="auto"/>
            <w:left w:val="none" w:sz="0" w:space="0" w:color="auto"/>
            <w:bottom w:val="none" w:sz="0" w:space="0" w:color="auto"/>
            <w:right w:val="none" w:sz="0" w:space="0" w:color="auto"/>
          </w:divBdr>
        </w:div>
        <w:div w:id="838928085">
          <w:marLeft w:val="640"/>
          <w:marRight w:val="0"/>
          <w:marTop w:val="0"/>
          <w:marBottom w:val="0"/>
          <w:divBdr>
            <w:top w:val="none" w:sz="0" w:space="0" w:color="auto"/>
            <w:left w:val="none" w:sz="0" w:space="0" w:color="auto"/>
            <w:bottom w:val="none" w:sz="0" w:space="0" w:color="auto"/>
            <w:right w:val="none" w:sz="0" w:space="0" w:color="auto"/>
          </w:divBdr>
        </w:div>
        <w:div w:id="839126993">
          <w:marLeft w:val="640"/>
          <w:marRight w:val="0"/>
          <w:marTop w:val="0"/>
          <w:marBottom w:val="0"/>
          <w:divBdr>
            <w:top w:val="none" w:sz="0" w:space="0" w:color="auto"/>
            <w:left w:val="none" w:sz="0" w:space="0" w:color="auto"/>
            <w:bottom w:val="none" w:sz="0" w:space="0" w:color="auto"/>
            <w:right w:val="none" w:sz="0" w:space="0" w:color="auto"/>
          </w:divBdr>
        </w:div>
        <w:div w:id="869074812">
          <w:marLeft w:val="640"/>
          <w:marRight w:val="0"/>
          <w:marTop w:val="0"/>
          <w:marBottom w:val="0"/>
          <w:divBdr>
            <w:top w:val="none" w:sz="0" w:space="0" w:color="auto"/>
            <w:left w:val="none" w:sz="0" w:space="0" w:color="auto"/>
            <w:bottom w:val="none" w:sz="0" w:space="0" w:color="auto"/>
            <w:right w:val="none" w:sz="0" w:space="0" w:color="auto"/>
          </w:divBdr>
        </w:div>
        <w:div w:id="888614357">
          <w:marLeft w:val="640"/>
          <w:marRight w:val="0"/>
          <w:marTop w:val="0"/>
          <w:marBottom w:val="0"/>
          <w:divBdr>
            <w:top w:val="none" w:sz="0" w:space="0" w:color="auto"/>
            <w:left w:val="none" w:sz="0" w:space="0" w:color="auto"/>
            <w:bottom w:val="none" w:sz="0" w:space="0" w:color="auto"/>
            <w:right w:val="none" w:sz="0" w:space="0" w:color="auto"/>
          </w:divBdr>
        </w:div>
        <w:div w:id="927738651">
          <w:marLeft w:val="640"/>
          <w:marRight w:val="0"/>
          <w:marTop w:val="0"/>
          <w:marBottom w:val="0"/>
          <w:divBdr>
            <w:top w:val="none" w:sz="0" w:space="0" w:color="auto"/>
            <w:left w:val="none" w:sz="0" w:space="0" w:color="auto"/>
            <w:bottom w:val="none" w:sz="0" w:space="0" w:color="auto"/>
            <w:right w:val="none" w:sz="0" w:space="0" w:color="auto"/>
          </w:divBdr>
        </w:div>
        <w:div w:id="952976600">
          <w:marLeft w:val="640"/>
          <w:marRight w:val="0"/>
          <w:marTop w:val="0"/>
          <w:marBottom w:val="0"/>
          <w:divBdr>
            <w:top w:val="none" w:sz="0" w:space="0" w:color="auto"/>
            <w:left w:val="none" w:sz="0" w:space="0" w:color="auto"/>
            <w:bottom w:val="none" w:sz="0" w:space="0" w:color="auto"/>
            <w:right w:val="none" w:sz="0" w:space="0" w:color="auto"/>
          </w:divBdr>
        </w:div>
        <w:div w:id="954019296">
          <w:marLeft w:val="640"/>
          <w:marRight w:val="0"/>
          <w:marTop w:val="0"/>
          <w:marBottom w:val="0"/>
          <w:divBdr>
            <w:top w:val="none" w:sz="0" w:space="0" w:color="auto"/>
            <w:left w:val="none" w:sz="0" w:space="0" w:color="auto"/>
            <w:bottom w:val="none" w:sz="0" w:space="0" w:color="auto"/>
            <w:right w:val="none" w:sz="0" w:space="0" w:color="auto"/>
          </w:divBdr>
        </w:div>
        <w:div w:id="968169137">
          <w:marLeft w:val="640"/>
          <w:marRight w:val="0"/>
          <w:marTop w:val="0"/>
          <w:marBottom w:val="0"/>
          <w:divBdr>
            <w:top w:val="none" w:sz="0" w:space="0" w:color="auto"/>
            <w:left w:val="none" w:sz="0" w:space="0" w:color="auto"/>
            <w:bottom w:val="none" w:sz="0" w:space="0" w:color="auto"/>
            <w:right w:val="none" w:sz="0" w:space="0" w:color="auto"/>
          </w:divBdr>
        </w:div>
        <w:div w:id="985814768">
          <w:marLeft w:val="640"/>
          <w:marRight w:val="0"/>
          <w:marTop w:val="0"/>
          <w:marBottom w:val="0"/>
          <w:divBdr>
            <w:top w:val="none" w:sz="0" w:space="0" w:color="auto"/>
            <w:left w:val="none" w:sz="0" w:space="0" w:color="auto"/>
            <w:bottom w:val="none" w:sz="0" w:space="0" w:color="auto"/>
            <w:right w:val="none" w:sz="0" w:space="0" w:color="auto"/>
          </w:divBdr>
        </w:div>
        <w:div w:id="1056931027">
          <w:marLeft w:val="640"/>
          <w:marRight w:val="0"/>
          <w:marTop w:val="0"/>
          <w:marBottom w:val="0"/>
          <w:divBdr>
            <w:top w:val="none" w:sz="0" w:space="0" w:color="auto"/>
            <w:left w:val="none" w:sz="0" w:space="0" w:color="auto"/>
            <w:bottom w:val="none" w:sz="0" w:space="0" w:color="auto"/>
            <w:right w:val="none" w:sz="0" w:space="0" w:color="auto"/>
          </w:divBdr>
        </w:div>
        <w:div w:id="1063795335">
          <w:marLeft w:val="640"/>
          <w:marRight w:val="0"/>
          <w:marTop w:val="0"/>
          <w:marBottom w:val="0"/>
          <w:divBdr>
            <w:top w:val="none" w:sz="0" w:space="0" w:color="auto"/>
            <w:left w:val="none" w:sz="0" w:space="0" w:color="auto"/>
            <w:bottom w:val="none" w:sz="0" w:space="0" w:color="auto"/>
            <w:right w:val="none" w:sz="0" w:space="0" w:color="auto"/>
          </w:divBdr>
        </w:div>
        <w:div w:id="1073821093">
          <w:marLeft w:val="640"/>
          <w:marRight w:val="0"/>
          <w:marTop w:val="0"/>
          <w:marBottom w:val="0"/>
          <w:divBdr>
            <w:top w:val="none" w:sz="0" w:space="0" w:color="auto"/>
            <w:left w:val="none" w:sz="0" w:space="0" w:color="auto"/>
            <w:bottom w:val="none" w:sz="0" w:space="0" w:color="auto"/>
            <w:right w:val="none" w:sz="0" w:space="0" w:color="auto"/>
          </w:divBdr>
        </w:div>
        <w:div w:id="1106383782">
          <w:marLeft w:val="640"/>
          <w:marRight w:val="0"/>
          <w:marTop w:val="0"/>
          <w:marBottom w:val="0"/>
          <w:divBdr>
            <w:top w:val="none" w:sz="0" w:space="0" w:color="auto"/>
            <w:left w:val="none" w:sz="0" w:space="0" w:color="auto"/>
            <w:bottom w:val="none" w:sz="0" w:space="0" w:color="auto"/>
            <w:right w:val="none" w:sz="0" w:space="0" w:color="auto"/>
          </w:divBdr>
        </w:div>
        <w:div w:id="1136071010">
          <w:marLeft w:val="640"/>
          <w:marRight w:val="0"/>
          <w:marTop w:val="0"/>
          <w:marBottom w:val="0"/>
          <w:divBdr>
            <w:top w:val="none" w:sz="0" w:space="0" w:color="auto"/>
            <w:left w:val="none" w:sz="0" w:space="0" w:color="auto"/>
            <w:bottom w:val="none" w:sz="0" w:space="0" w:color="auto"/>
            <w:right w:val="none" w:sz="0" w:space="0" w:color="auto"/>
          </w:divBdr>
        </w:div>
        <w:div w:id="1145972306">
          <w:marLeft w:val="640"/>
          <w:marRight w:val="0"/>
          <w:marTop w:val="0"/>
          <w:marBottom w:val="0"/>
          <w:divBdr>
            <w:top w:val="none" w:sz="0" w:space="0" w:color="auto"/>
            <w:left w:val="none" w:sz="0" w:space="0" w:color="auto"/>
            <w:bottom w:val="none" w:sz="0" w:space="0" w:color="auto"/>
            <w:right w:val="none" w:sz="0" w:space="0" w:color="auto"/>
          </w:divBdr>
        </w:div>
        <w:div w:id="1187672999">
          <w:marLeft w:val="640"/>
          <w:marRight w:val="0"/>
          <w:marTop w:val="0"/>
          <w:marBottom w:val="0"/>
          <w:divBdr>
            <w:top w:val="none" w:sz="0" w:space="0" w:color="auto"/>
            <w:left w:val="none" w:sz="0" w:space="0" w:color="auto"/>
            <w:bottom w:val="none" w:sz="0" w:space="0" w:color="auto"/>
            <w:right w:val="none" w:sz="0" w:space="0" w:color="auto"/>
          </w:divBdr>
        </w:div>
        <w:div w:id="1343631815">
          <w:marLeft w:val="640"/>
          <w:marRight w:val="0"/>
          <w:marTop w:val="0"/>
          <w:marBottom w:val="0"/>
          <w:divBdr>
            <w:top w:val="none" w:sz="0" w:space="0" w:color="auto"/>
            <w:left w:val="none" w:sz="0" w:space="0" w:color="auto"/>
            <w:bottom w:val="none" w:sz="0" w:space="0" w:color="auto"/>
            <w:right w:val="none" w:sz="0" w:space="0" w:color="auto"/>
          </w:divBdr>
        </w:div>
        <w:div w:id="1351226651">
          <w:marLeft w:val="640"/>
          <w:marRight w:val="0"/>
          <w:marTop w:val="0"/>
          <w:marBottom w:val="0"/>
          <w:divBdr>
            <w:top w:val="none" w:sz="0" w:space="0" w:color="auto"/>
            <w:left w:val="none" w:sz="0" w:space="0" w:color="auto"/>
            <w:bottom w:val="none" w:sz="0" w:space="0" w:color="auto"/>
            <w:right w:val="none" w:sz="0" w:space="0" w:color="auto"/>
          </w:divBdr>
        </w:div>
        <w:div w:id="1353191377">
          <w:marLeft w:val="640"/>
          <w:marRight w:val="0"/>
          <w:marTop w:val="0"/>
          <w:marBottom w:val="0"/>
          <w:divBdr>
            <w:top w:val="none" w:sz="0" w:space="0" w:color="auto"/>
            <w:left w:val="none" w:sz="0" w:space="0" w:color="auto"/>
            <w:bottom w:val="none" w:sz="0" w:space="0" w:color="auto"/>
            <w:right w:val="none" w:sz="0" w:space="0" w:color="auto"/>
          </w:divBdr>
        </w:div>
        <w:div w:id="1362828451">
          <w:marLeft w:val="640"/>
          <w:marRight w:val="0"/>
          <w:marTop w:val="0"/>
          <w:marBottom w:val="0"/>
          <w:divBdr>
            <w:top w:val="none" w:sz="0" w:space="0" w:color="auto"/>
            <w:left w:val="none" w:sz="0" w:space="0" w:color="auto"/>
            <w:bottom w:val="none" w:sz="0" w:space="0" w:color="auto"/>
            <w:right w:val="none" w:sz="0" w:space="0" w:color="auto"/>
          </w:divBdr>
        </w:div>
        <w:div w:id="1393114890">
          <w:marLeft w:val="640"/>
          <w:marRight w:val="0"/>
          <w:marTop w:val="0"/>
          <w:marBottom w:val="0"/>
          <w:divBdr>
            <w:top w:val="none" w:sz="0" w:space="0" w:color="auto"/>
            <w:left w:val="none" w:sz="0" w:space="0" w:color="auto"/>
            <w:bottom w:val="none" w:sz="0" w:space="0" w:color="auto"/>
            <w:right w:val="none" w:sz="0" w:space="0" w:color="auto"/>
          </w:divBdr>
        </w:div>
        <w:div w:id="1407459013">
          <w:marLeft w:val="640"/>
          <w:marRight w:val="0"/>
          <w:marTop w:val="0"/>
          <w:marBottom w:val="0"/>
          <w:divBdr>
            <w:top w:val="none" w:sz="0" w:space="0" w:color="auto"/>
            <w:left w:val="none" w:sz="0" w:space="0" w:color="auto"/>
            <w:bottom w:val="none" w:sz="0" w:space="0" w:color="auto"/>
            <w:right w:val="none" w:sz="0" w:space="0" w:color="auto"/>
          </w:divBdr>
        </w:div>
        <w:div w:id="1443960363">
          <w:marLeft w:val="640"/>
          <w:marRight w:val="0"/>
          <w:marTop w:val="0"/>
          <w:marBottom w:val="0"/>
          <w:divBdr>
            <w:top w:val="none" w:sz="0" w:space="0" w:color="auto"/>
            <w:left w:val="none" w:sz="0" w:space="0" w:color="auto"/>
            <w:bottom w:val="none" w:sz="0" w:space="0" w:color="auto"/>
            <w:right w:val="none" w:sz="0" w:space="0" w:color="auto"/>
          </w:divBdr>
        </w:div>
        <w:div w:id="1481310739">
          <w:marLeft w:val="640"/>
          <w:marRight w:val="0"/>
          <w:marTop w:val="0"/>
          <w:marBottom w:val="0"/>
          <w:divBdr>
            <w:top w:val="none" w:sz="0" w:space="0" w:color="auto"/>
            <w:left w:val="none" w:sz="0" w:space="0" w:color="auto"/>
            <w:bottom w:val="none" w:sz="0" w:space="0" w:color="auto"/>
            <w:right w:val="none" w:sz="0" w:space="0" w:color="auto"/>
          </w:divBdr>
        </w:div>
        <w:div w:id="1501458054">
          <w:marLeft w:val="640"/>
          <w:marRight w:val="0"/>
          <w:marTop w:val="0"/>
          <w:marBottom w:val="0"/>
          <w:divBdr>
            <w:top w:val="none" w:sz="0" w:space="0" w:color="auto"/>
            <w:left w:val="none" w:sz="0" w:space="0" w:color="auto"/>
            <w:bottom w:val="none" w:sz="0" w:space="0" w:color="auto"/>
            <w:right w:val="none" w:sz="0" w:space="0" w:color="auto"/>
          </w:divBdr>
        </w:div>
        <w:div w:id="1504661778">
          <w:marLeft w:val="640"/>
          <w:marRight w:val="0"/>
          <w:marTop w:val="0"/>
          <w:marBottom w:val="0"/>
          <w:divBdr>
            <w:top w:val="none" w:sz="0" w:space="0" w:color="auto"/>
            <w:left w:val="none" w:sz="0" w:space="0" w:color="auto"/>
            <w:bottom w:val="none" w:sz="0" w:space="0" w:color="auto"/>
            <w:right w:val="none" w:sz="0" w:space="0" w:color="auto"/>
          </w:divBdr>
        </w:div>
        <w:div w:id="1511487188">
          <w:marLeft w:val="640"/>
          <w:marRight w:val="0"/>
          <w:marTop w:val="0"/>
          <w:marBottom w:val="0"/>
          <w:divBdr>
            <w:top w:val="none" w:sz="0" w:space="0" w:color="auto"/>
            <w:left w:val="none" w:sz="0" w:space="0" w:color="auto"/>
            <w:bottom w:val="none" w:sz="0" w:space="0" w:color="auto"/>
            <w:right w:val="none" w:sz="0" w:space="0" w:color="auto"/>
          </w:divBdr>
        </w:div>
        <w:div w:id="1524127669">
          <w:marLeft w:val="640"/>
          <w:marRight w:val="0"/>
          <w:marTop w:val="0"/>
          <w:marBottom w:val="0"/>
          <w:divBdr>
            <w:top w:val="none" w:sz="0" w:space="0" w:color="auto"/>
            <w:left w:val="none" w:sz="0" w:space="0" w:color="auto"/>
            <w:bottom w:val="none" w:sz="0" w:space="0" w:color="auto"/>
            <w:right w:val="none" w:sz="0" w:space="0" w:color="auto"/>
          </w:divBdr>
        </w:div>
        <w:div w:id="1547839085">
          <w:marLeft w:val="640"/>
          <w:marRight w:val="0"/>
          <w:marTop w:val="0"/>
          <w:marBottom w:val="0"/>
          <w:divBdr>
            <w:top w:val="none" w:sz="0" w:space="0" w:color="auto"/>
            <w:left w:val="none" w:sz="0" w:space="0" w:color="auto"/>
            <w:bottom w:val="none" w:sz="0" w:space="0" w:color="auto"/>
            <w:right w:val="none" w:sz="0" w:space="0" w:color="auto"/>
          </w:divBdr>
        </w:div>
        <w:div w:id="1572078715">
          <w:marLeft w:val="640"/>
          <w:marRight w:val="0"/>
          <w:marTop w:val="0"/>
          <w:marBottom w:val="0"/>
          <w:divBdr>
            <w:top w:val="none" w:sz="0" w:space="0" w:color="auto"/>
            <w:left w:val="none" w:sz="0" w:space="0" w:color="auto"/>
            <w:bottom w:val="none" w:sz="0" w:space="0" w:color="auto"/>
            <w:right w:val="none" w:sz="0" w:space="0" w:color="auto"/>
          </w:divBdr>
        </w:div>
        <w:div w:id="1578051722">
          <w:marLeft w:val="640"/>
          <w:marRight w:val="0"/>
          <w:marTop w:val="0"/>
          <w:marBottom w:val="0"/>
          <w:divBdr>
            <w:top w:val="none" w:sz="0" w:space="0" w:color="auto"/>
            <w:left w:val="none" w:sz="0" w:space="0" w:color="auto"/>
            <w:bottom w:val="none" w:sz="0" w:space="0" w:color="auto"/>
            <w:right w:val="none" w:sz="0" w:space="0" w:color="auto"/>
          </w:divBdr>
        </w:div>
        <w:div w:id="1613900138">
          <w:marLeft w:val="640"/>
          <w:marRight w:val="0"/>
          <w:marTop w:val="0"/>
          <w:marBottom w:val="0"/>
          <w:divBdr>
            <w:top w:val="none" w:sz="0" w:space="0" w:color="auto"/>
            <w:left w:val="none" w:sz="0" w:space="0" w:color="auto"/>
            <w:bottom w:val="none" w:sz="0" w:space="0" w:color="auto"/>
            <w:right w:val="none" w:sz="0" w:space="0" w:color="auto"/>
          </w:divBdr>
        </w:div>
        <w:div w:id="1623683483">
          <w:marLeft w:val="640"/>
          <w:marRight w:val="0"/>
          <w:marTop w:val="0"/>
          <w:marBottom w:val="0"/>
          <w:divBdr>
            <w:top w:val="none" w:sz="0" w:space="0" w:color="auto"/>
            <w:left w:val="none" w:sz="0" w:space="0" w:color="auto"/>
            <w:bottom w:val="none" w:sz="0" w:space="0" w:color="auto"/>
            <w:right w:val="none" w:sz="0" w:space="0" w:color="auto"/>
          </w:divBdr>
        </w:div>
        <w:div w:id="1654486835">
          <w:marLeft w:val="640"/>
          <w:marRight w:val="0"/>
          <w:marTop w:val="0"/>
          <w:marBottom w:val="0"/>
          <w:divBdr>
            <w:top w:val="none" w:sz="0" w:space="0" w:color="auto"/>
            <w:left w:val="none" w:sz="0" w:space="0" w:color="auto"/>
            <w:bottom w:val="none" w:sz="0" w:space="0" w:color="auto"/>
            <w:right w:val="none" w:sz="0" w:space="0" w:color="auto"/>
          </w:divBdr>
        </w:div>
        <w:div w:id="1685202045">
          <w:marLeft w:val="640"/>
          <w:marRight w:val="0"/>
          <w:marTop w:val="0"/>
          <w:marBottom w:val="0"/>
          <w:divBdr>
            <w:top w:val="none" w:sz="0" w:space="0" w:color="auto"/>
            <w:left w:val="none" w:sz="0" w:space="0" w:color="auto"/>
            <w:bottom w:val="none" w:sz="0" w:space="0" w:color="auto"/>
            <w:right w:val="none" w:sz="0" w:space="0" w:color="auto"/>
          </w:divBdr>
        </w:div>
        <w:div w:id="1741908186">
          <w:marLeft w:val="640"/>
          <w:marRight w:val="0"/>
          <w:marTop w:val="0"/>
          <w:marBottom w:val="0"/>
          <w:divBdr>
            <w:top w:val="none" w:sz="0" w:space="0" w:color="auto"/>
            <w:left w:val="none" w:sz="0" w:space="0" w:color="auto"/>
            <w:bottom w:val="none" w:sz="0" w:space="0" w:color="auto"/>
            <w:right w:val="none" w:sz="0" w:space="0" w:color="auto"/>
          </w:divBdr>
        </w:div>
        <w:div w:id="1747651684">
          <w:marLeft w:val="640"/>
          <w:marRight w:val="0"/>
          <w:marTop w:val="0"/>
          <w:marBottom w:val="0"/>
          <w:divBdr>
            <w:top w:val="none" w:sz="0" w:space="0" w:color="auto"/>
            <w:left w:val="none" w:sz="0" w:space="0" w:color="auto"/>
            <w:bottom w:val="none" w:sz="0" w:space="0" w:color="auto"/>
            <w:right w:val="none" w:sz="0" w:space="0" w:color="auto"/>
          </w:divBdr>
        </w:div>
        <w:div w:id="1766805693">
          <w:marLeft w:val="640"/>
          <w:marRight w:val="0"/>
          <w:marTop w:val="0"/>
          <w:marBottom w:val="0"/>
          <w:divBdr>
            <w:top w:val="none" w:sz="0" w:space="0" w:color="auto"/>
            <w:left w:val="none" w:sz="0" w:space="0" w:color="auto"/>
            <w:bottom w:val="none" w:sz="0" w:space="0" w:color="auto"/>
            <w:right w:val="none" w:sz="0" w:space="0" w:color="auto"/>
          </w:divBdr>
        </w:div>
        <w:div w:id="1784961485">
          <w:marLeft w:val="640"/>
          <w:marRight w:val="0"/>
          <w:marTop w:val="0"/>
          <w:marBottom w:val="0"/>
          <w:divBdr>
            <w:top w:val="none" w:sz="0" w:space="0" w:color="auto"/>
            <w:left w:val="none" w:sz="0" w:space="0" w:color="auto"/>
            <w:bottom w:val="none" w:sz="0" w:space="0" w:color="auto"/>
            <w:right w:val="none" w:sz="0" w:space="0" w:color="auto"/>
          </w:divBdr>
        </w:div>
        <w:div w:id="1838956877">
          <w:marLeft w:val="640"/>
          <w:marRight w:val="0"/>
          <w:marTop w:val="0"/>
          <w:marBottom w:val="0"/>
          <w:divBdr>
            <w:top w:val="none" w:sz="0" w:space="0" w:color="auto"/>
            <w:left w:val="none" w:sz="0" w:space="0" w:color="auto"/>
            <w:bottom w:val="none" w:sz="0" w:space="0" w:color="auto"/>
            <w:right w:val="none" w:sz="0" w:space="0" w:color="auto"/>
          </w:divBdr>
        </w:div>
        <w:div w:id="1847095304">
          <w:marLeft w:val="640"/>
          <w:marRight w:val="0"/>
          <w:marTop w:val="0"/>
          <w:marBottom w:val="0"/>
          <w:divBdr>
            <w:top w:val="none" w:sz="0" w:space="0" w:color="auto"/>
            <w:left w:val="none" w:sz="0" w:space="0" w:color="auto"/>
            <w:bottom w:val="none" w:sz="0" w:space="0" w:color="auto"/>
            <w:right w:val="none" w:sz="0" w:space="0" w:color="auto"/>
          </w:divBdr>
        </w:div>
        <w:div w:id="1864437652">
          <w:marLeft w:val="640"/>
          <w:marRight w:val="0"/>
          <w:marTop w:val="0"/>
          <w:marBottom w:val="0"/>
          <w:divBdr>
            <w:top w:val="none" w:sz="0" w:space="0" w:color="auto"/>
            <w:left w:val="none" w:sz="0" w:space="0" w:color="auto"/>
            <w:bottom w:val="none" w:sz="0" w:space="0" w:color="auto"/>
            <w:right w:val="none" w:sz="0" w:space="0" w:color="auto"/>
          </w:divBdr>
        </w:div>
        <w:div w:id="1869562081">
          <w:marLeft w:val="640"/>
          <w:marRight w:val="0"/>
          <w:marTop w:val="0"/>
          <w:marBottom w:val="0"/>
          <w:divBdr>
            <w:top w:val="none" w:sz="0" w:space="0" w:color="auto"/>
            <w:left w:val="none" w:sz="0" w:space="0" w:color="auto"/>
            <w:bottom w:val="none" w:sz="0" w:space="0" w:color="auto"/>
            <w:right w:val="none" w:sz="0" w:space="0" w:color="auto"/>
          </w:divBdr>
        </w:div>
        <w:div w:id="1914386992">
          <w:marLeft w:val="640"/>
          <w:marRight w:val="0"/>
          <w:marTop w:val="0"/>
          <w:marBottom w:val="0"/>
          <w:divBdr>
            <w:top w:val="none" w:sz="0" w:space="0" w:color="auto"/>
            <w:left w:val="none" w:sz="0" w:space="0" w:color="auto"/>
            <w:bottom w:val="none" w:sz="0" w:space="0" w:color="auto"/>
            <w:right w:val="none" w:sz="0" w:space="0" w:color="auto"/>
          </w:divBdr>
        </w:div>
        <w:div w:id="1962224696">
          <w:marLeft w:val="640"/>
          <w:marRight w:val="0"/>
          <w:marTop w:val="0"/>
          <w:marBottom w:val="0"/>
          <w:divBdr>
            <w:top w:val="none" w:sz="0" w:space="0" w:color="auto"/>
            <w:left w:val="none" w:sz="0" w:space="0" w:color="auto"/>
            <w:bottom w:val="none" w:sz="0" w:space="0" w:color="auto"/>
            <w:right w:val="none" w:sz="0" w:space="0" w:color="auto"/>
          </w:divBdr>
        </w:div>
        <w:div w:id="2032992982">
          <w:marLeft w:val="640"/>
          <w:marRight w:val="0"/>
          <w:marTop w:val="0"/>
          <w:marBottom w:val="0"/>
          <w:divBdr>
            <w:top w:val="none" w:sz="0" w:space="0" w:color="auto"/>
            <w:left w:val="none" w:sz="0" w:space="0" w:color="auto"/>
            <w:bottom w:val="none" w:sz="0" w:space="0" w:color="auto"/>
            <w:right w:val="none" w:sz="0" w:space="0" w:color="auto"/>
          </w:divBdr>
        </w:div>
      </w:divsChild>
    </w:div>
    <w:div w:id="318386244">
      <w:marLeft w:val="640"/>
      <w:marRight w:val="0"/>
      <w:marTop w:val="0"/>
      <w:marBottom w:val="0"/>
      <w:divBdr>
        <w:top w:val="none" w:sz="0" w:space="0" w:color="auto"/>
        <w:left w:val="none" w:sz="0" w:space="0" w:color="auto"/>
        <w:bottom w:val="none" w:sz="0" w:space="0" w:color="auto"/>
        <w:right w:val="none" w:sz="0" w:space="0" w:color="auto"/>
      </w:divBdr>
    </w:div>
    <w:div w:id="319887919">
      <w:marLeft w:val="640"/>
      <w:marRight w:val="0"/>
      <w:marTop w:val="0"/>
      <w:marBottom w:val="0"/>
      <w:divBdr>
        <w:top w:val="none" w:sz="0" w:space="0" w:color="auto"/>
        <w:left w:val="none" w:sz="0" w:space="0" w:color="auto"/>
        <w:bottom w:val="none" w:sz="0" w:space="0" w:color="auto"/>
        <w:right w:val="none" w:sz="0" w:space="0" w:color="auto"/>
      </w:divBdr>
    </w:div>
    <w:div w:id="319893294">
      <w:marLeft w:val="640"/>
      <w:marRight w:val="0"/>
      <w:marTop w:val="0"/>
      <w:marBottom w:val="0"/>
      <w:divBdr>
        <w:top w:val="none" w:sz="0" w:space="0" w:color="auto"/>
        <w:left w:val="none" w:sz="0" w:space="0" w:color="auto"/>
        <w:bottom w:val="none" w:sz="0" w:space="0" w:color="auto"/>
        <w:right w:val="none" w:sz="0" w:space="0" w:color="auto"/>
      </w:divBdr>
    </w:div>
    <w:div w:id="320044391">
      <w:marLeft w:val="640"/>
      <w:marRight w:val="0"/>
      <w:marTop w:val="0"/>
      <w:marBottom w:val="0"/>
      <w:divBdr>
        <w:top w:val="none" w:sz="0" w:space="0" w:color="auto"/>
        <w:left w:val="none" w:sz="0" w:space="0" w:color="auto"/>
        <w:bottom w:val="none" w:sz="0" w:space="0" w:color="auto"/>
        <w:right w:val="none" w:sz="0" w:space="0" w:color="auto"/>
      </w:divBdr>
    </w:div>
    <w:div w:id="320621688">
      <w:marLeft w:val="640"/>
      <w:marRight w:val="0"/>
      <w:marTop w:val="0"/>
      <w:marBottom w:val="0"/>
      <w:divBdr>
        <w:top w:val="none" w:sz="0" w:space="0" w:color="auto"/>
        <w:left w:val="none" w:sz="0" w:space="0" w:color="auto"/>
        <w:bottom w:val="none" w:sz="0" w:space="0" w:color="auto"/>
        <w:right w:val="none" w:sz="0" w:space="0" w:color="auto"/>
      </w:divBdr>
    </w:div>
    <w:div w:id="320890422">
      <w:marLeft w:val="640"/>
      <w:marRight w:val="0"/>
      <w:marTop w:val="0"/>
      <w:marBottom w:val="0"/>
      <w:divBdr>
        <w:top w:val="none" w:sz="0" w:space="0" w:color="auto"/>
        <w:left w:val="none" w:sz="0" w:space="0" w:color="auto"/>
        <w:bottom w:val="none" w:sz="0" w:space="0" w:color="auto"/>
        <w:right w:val="none" w:sz="0" w:space="0" w:color="auto"/>
      </w:divBdr>
    </w:div>
    <w:div w:id="321011805">
      <w:bodyDiv w:val="1"/>
      <w:marLeft w:val="0"/>
      <w:marRight w:val="0"/>
      <w:marTop w:val="0"/>
      <w:marBottom w:val="0"/>
      <w:divBdr>
        <w:top w:val="none" w:sz="0" w:space="0" w:color="auto"/>
        <w:left w:val="none" w:sz="0" w:space="0" w:color="auto"/>
        <w:bottom w:val="none" w:sz="0" w:space="0" w:color="auto"/>
        <w:right w:val="none" w:sz="0" w:space="0" w:color="auto"/>
      </w:divBdr>
      <w:divsChild>
        <w:div w:id="10037680">
          <w:marLeft w:val="640"/>
          <w:marRight w:val="0"/>
          <w:marTop w:val="0"/>
          <w:marBottom w:val="0"/>
          <w:divBdr>
            <w:top w:val="none" w:sz="0" w:space="0" w:color="auto"/>
            <w:left w:val="none" w:sz="0" w:space="0" w:color="auto"/>
            <w:bottom w:val="none" w:sz="0" w:space="0" w:color="auto"/>
            <w:right w:val="none" w:sz="0" w:space="0" w:color="auto"/>
          </w:divBdr>
        </w:div>
        <w:div w:id="16933320">
          <w:marLeft w:val="640"/>
          <w:marRight w:val="0"/>
          <w:marTop w:val="0"/>
          <w:marBottom w:val="0"/>
          <w:divBdr>
            <w:top w:val="none" w:sz="0" w:space="0" w:color="auto"/>
            <w:left w:val="none" w:sz="0" w:space="0" w:color="auto"/>
            <w:bottom w:val="none" w:sz="0" w:space="0" w:color="auto"/>
            <w:right w:val="none" w:sz="0" w:space="0" w:color="auto"/>
          </w:divBdr>
        </w:div>
        <w:div w:id="29427231">
          <w:marLeft w:val="640"/>
          <w:marRight w:val="0"/>
          <w:marTop w:val="0"/>
          <w:marBottom w:val="0"/>
          <w:divBdr>
            <w:top w:val="none" w:sz="0" w:space="0" w:color="auto"/>
            <w:left w:val="none" w:sz="0" w:space="0" w:color="auto"/>
            <w:bottom w:val="none" w:sz="0" w:space="0" w:color="auto"/>
            <w:right w:val="none" w:sz="0" w:space="0" w:color="auto"/>
          </w:divBdr>
        </w:div>
        <w:div w:id="40373845">
          <w:marLeft w:val="640"/>
          <w:marRight w:val="0"/>
          <w:marTop w:val="0"/>
          <w:marBottom w:val="0"/>
          <w:divBdr>
            <w:top w:val="none" w:sz="0" w:space="0" w:color="auto"/>
            <w:left w:val="none" w:sz="0" w:space="0" w:color="auto"/>
            <w:bottom w:val="none" w:sz="0" w:space="0" w:color="auto"/>
            <w:right w:val="none" w:sz="0" w:space="0" w:color="auto"/>
          </w:divBdr>
        </w:div>
        <w:div w:id="69355495">
          <w:marLeft w:val="640"/>
          <w:marRight w:val="0"/>
          <w:marTop w:val="0"/>
          <w:marBottom w:val="0"/>
          <w:divBdr>
            <w:top w:val="none" w:sz="0" w:space="0" w:color="auto"/>
            <w:left w:val="none" w:sz="0" w:space="0" w:color="auto"/>
            <w:bottom w:val="none" w:sz="0" w:space="0" w:color="auto"/>
            <w:right w:val="none" w:sz="0" w:space="0" w:color="auto"/>
          </w:divBdr>
        </w:div>
        <w:div w:id="79059981">
          <w:marLeft w:val="640"/>
          <w:marRight w:val="0"/>
          <w:marTop w:val="0"/>
          <w:marBottom w:val="0"/>
          <w:divBdr>
            <w:top w:val="none" w:sz="0" w:space="0" w:color="auto"/>
            <w:left w:val="none" w:sz="0" w:space="0" w:color="auto"/>
            <w:bottom w:val="none" w:sz="0" w:space="0" w:color="auto"/>
            <w:right w:val="none" w:sz="0" w:space="0" w:color="auto"/>
          </w:divBdr>
        </w:div>
        <w:div w:id="95444321">
          <w:marLeft w:val="640"/>
          <w:marRight w:val="0"/>
          <w:marTop w:val="0"/>
          <w:marBottom w:val="0"/>
          <w:divBdr>
            <w:top w:val="none" w:sz="0" w:space="0" w:color="auto"/>
            <w:left w:val="none" w:sz="0" w:space="0" w:color="auto"/>
            <w:bottom w:val="none" w:sz="0" w:space="0" w:color="auto"/>
            <w:right w:val="none" w:sz="0" w:space="0" w:color="auto"/>
          </w:divBdr>
        </w:div>
        <w:div w:id="97649018">
          <w:marLeft w:val="640"/>
          <w:marRight w:val="0"/>
          <w:marTop w:val="0"/>
          <w:marBottom w:val="0"/>
          <w:divBdr>
            <w:top w:val="none" w:sz="0" w:space="0" w:color="auto"/>
            <w:left w:val="none" w:sz="0" w:space="0" w:color="auto"/>
            <w:bottom w:val="none" w:sz="0" w:space="0" w:color="auto"/>
            <w:right w:val="none" w:sz="0" w:space="0" w:color="auto"/>
          </w:divBdr>
        </w:div>
        <w:div w:id="112208802">
          <w:marLeft w:val="640"/>
          <w:marRight w:val="0"/>
          <w:marTop w:val="0"/>
          <w:marBottom w:val="0"/>
          <w:divBdr>
            <w:top w:val="none" w:sz="0" w:space="0" w:color="auto"/>
            <w:left w:val="none" w:sz="0" w:space="0" w:color="auto"/>
            <w:bottom w:val="none" w:sz="0" w:space="0" w:color="auto"/>
            <w:right w:val="none" w:sz="0" w:space="0" w:color="auto"/>
          </w:divBdr>
        </w:div>
        <w:div w:id="143279545">
          <w:marLeft w:val="640"/>
          <w:marRight w:val="0"/>
          <w:marTop w:val="0"/>
          <w:marBottom w:val="0"/>
          <w:divBdr>
            <w:top w:val="none" w:sz="0" w:space="0" w:color="auto"/>
            <w:left w:val="none" w:sz="0" w:space="0" w:color="auto"/>
            <w:bottom w:val="none" w:sz="0" w:space="0" w:color="auto"/>
            <w:right w:val="none" w:sz="0" w:space="0" w:color="auto"/>
          </w:divBdr>
        </w:div>
        <w:div w:id="146437704">
          <w:marLeft w:val="640"/>
          <w:marRight w:val="0"/>
          <w:marTop w:val="0"/>
          <w:marBottom w:val="0"/>
          <w:divBdr>
            <w:top w:val="none" w:sz="0" w:space="0" w:color="auto"/>
            <w:left w:val="none" w:sz="0" w:space="0" w:color="auto"/>
            <w:bottom w:val="none" w:sz="0" w:space="0" w:color="auto"/>
            <w:right w:val="none" w:sz="0" w:space="0" w:color="auto"/>
          </w:divBdr>
        </w:div>
        <w:div w:id="172260308">
          <w:marLeft w:val="640"/>
          <w:marRight w:val="0"/>
          <w:marTop w:val="0"/>
          <w:marBottom w:val="0"/>
          <w:divBdr>
            <w:top w:val="none" w:sz="0" w:space="0" w:color="auto"/>
            <w:left w:val="none" w:sz="0" w:space="0" w:color="auto"/>
            <w:bottom w:val="none" w:sz="0" w:space="0" w:color="auto"/>
            <w:right w:val="none" w:sz="0" w:space="0" w:color="auto"/>
          </w:divBdr>
        </w:div>
        <w:div w:id="184565882">
          <w:marLeft w:val="640"/>
          <w:marRight w:val="0"/>
          <w:marTop w:val="0"/>
          <w:marBottom w:val="0"/>
          <w:divBdr>
            <w:top w:val="none" w:sz="0" w:space="0" w:color="auto"/>
            <w:left w:val="none" w:sz="0" w:space="0" w:color="auto"/>
            <w:bottom w:val="none" w:sz="0" w:space="0" w:color="auto"/>
            <w:right w:val="none" w:sz="0" w:space="0" w:color="auto"/>
          </w:divBdr>
        </w:div>
        <w:div w:id="185028528">
          <w:marLeft w:val="640"/>
          <w:marRight w:val="0"/>
          <w:marTop w:val="0"/>
          <w:marBottom w:val="0"/>
          <w:divBdr>
            <w:top w:val="none" w:sz="0" w:space="0" w:color="auto"/>
            <w:left w:val="none" w:sz="0" w:space="0" w:color="auto"/>
            <w:bottom w:val="none" w:sz="0" w:space="0" w:color="auto"/>
            <w:right w:val="none" w:sz="0" w:space="0" w:color="auto"/>
          </w:divBdr>
        </w:div>
        <w:div w:id="190147440">
          <w:marLeft w:val="640"/>
          <w:marRight w:val="0"/>
          <w:marTop w:val="0"/>
          <w:marBottom w:val="0"/>
          <w:divBdr>
            <w:top w:val="none" w:sz="0" w:space="0" w:color="auto"/>
            <w:left w:val="none" w:sz="0" w:space="0" w:color="auto"/>
            <w:bottom w:val="none" w:sz="0" w:space="0" w:color="auto"/>
            <w:right w:val="none" w:sz="0" w:space="0" w:color="auto"/>
          </w:divBdr>
        </w:div>
        <w:div w:id="223297400">
          <w:marLeft w:val="640"/>
          <w:marRight w:val="0"/>
          <w:marTop w:val="0"/>
          <w:marBottom w:val="0"/>
          <w:divBdr>
            <w:top w:val="none" w:sz="0" w:space="0" w:color="auto"/>
            <w:left w:val="none" w:sz="0" w:space="0" w:color="auto"/>
            <w:bottom w:val="none" w:sz="0" w:space="0" w:color="auto"/>
            <w:right w:val="none" w:sz="0" w:space="0" w:color="auto"/>
          </w:divBdr>
        </w:div>
        <w:div w:id="235287209">
          <w:marLeft w:val="640"/>
          <w:marRight w:val="0"/>
          <w:marTop w:val="0"/>
          <w:marBottom w:val="0"/>
          <w:divBdr>
            <w:top w:val="none" w:sz="0" w:space="0" w:color="auto"/>
            <w:left w:val="none" w:sz="0" w:space="0" w:color="auto"/>
            <w:bottom w:val="none" w:sz="0" w:space="0" w:color="auto"/>
            <w:right w:val="none" w:sz="0" w:space="0" w:color="auto"/>
          </w:divBdr>
        </w:div>
        <w:div w:id="246499508">
          <w:marLeft w:val="640"/>
          <w:marRight w:val="0"/>
          <w:marTop w:val="0"/>
          <w:marBottom w:val="0"/>
          <w:divBdr>
            <w:top w:val="none" w:sz="0" w:space="0" w:color="auto"/>
            <w:left w:val="none" w:sz="0" w:space="0" w:color="auto"/>
            <w:bottom w:val="none" w:sz="0" w:space="0" w:color="auto"/>
            <w:right w:val="none" w:sz="0" w:space="0" w:color="auto"/>
          </w:divBdr>
        </w:div>
        <w:div w:id="296953552">
          <w:marLeft w:val="640"/>
          <w:marRight w:val="0"/>
          <w:marTop w:val="0"/>
          <w:marBottom w:val="0"/>
          <w:divBdr>
            <w:top w:val="none" w:sz="0" w:space="0" w:color="auto"/>
            <w:left w:val="none" w:sz="0" w:space="0" w:color="auto"/>
            <w:bottom w:val="none" w:sz="0" w:space="0" w:color="auto"/>
            <w:right w:val="none" w:sz="0" w:space="0" w:color="auto"/>
          </w:divBdr>
        </w:div>
        <w:div w:id="298192113">
          <w:marLeft w:val="640"/>
          <w:marRight w:val="0"/>
          <w:marTop w:val="0"/>
          <w:marBottom w:val="0"/>
          <w:divBdr>
            <w:top w:val="none" w:sz="0" w:space="0" w:color="auto"/>
            <w:left w:val="none" w:sz="0" w:space="0" w:color="auto"/>
            <w:bottom w:val="none" w:sz="0" w:space="0" w:color="auto"/>
            <w:right w:val="none" w:sz="0" w:space="0" w:color="auto"/>
          </w:divBdr>
        </w:div>
        <w:div w:id="304047118">
          <w:marLeft w:val="640"/>
          <w:marRight w:val="0"/>
          <w:marTop w:val="0"/>
          <w:marBottom w:val="0"/>
          <w:divBdr>
            <w:top w:val="none" w:sz="0" w:space="0" w:color="auto"/>
            <w:left w:val="none" w:sz="0" w:space="0" w:color="auto"/>
            <w:bottom w:val="none" w:sz="0" w:space="0" w:color="auto"/>
            <w:right w:val="none" w:sz="0" w:space="0" w:color="auto"/>
          </w:divBdr>
        </w:div>
        <w:div w:id="314376915">
          <w:marLeft w:val="640"/>
          <w:marRight w:val="0"/>
          <w:marTop w:val="0"/>
          <w:marBottom w:val="0"/>
          <w:divBdr>
            <w:top w:val="none" w:sz="0" w:space="0" w:color="auto"/>
            <w:left w:val="none" w:sz="0" w:space="0" w:color="auto"/>
            <w:bottom w:val="none" w:sz="0" w:space="0" w:color="auto"/>
            <w:right w:val="none" w:sz="0" w:space="0" w:color="auto"/>
          </w:divBdr>
        </w:div>
        <w:div w:id="314527028">
          <w:marLeft w:val="640"/>
          <w:marRight w:val="0"/>
          <w:marTop w:val="0"/>
          <w:marBottom w:val="0"/>
          <w:divBdr>
            <w:top w:val="none" w:sz="0" w:space="0" w:color="auto"/>
            <w:left w:val="none" w:sz="0" w:space="0" w:color="auto"/>
            <w:bottom w:val="none" w:sz="0" w:space="0" w:color="auto"/>
            <w:right w:val="none" w:sz="0" w:space="0" w:color="auto"/>
          </w:divBdr>
        </w:div>
        <w:div w:id="326128955">
          <w:marLeft w:val="640"/>
          <w:marRight w:val="0"/>
          <w:marTop w:val="0"/>
          <w:marBottom w:val="0"/>
          <w:divBdr>
            <w:top w:val="none" w:sz="0" w:space="0" w:color="auto"/>
            <w:left w:val="none" w:sz="0" w:space="0" w:color="auto"/>
            <w:bottom w:val="none" w:sz="0" w:space="0" w:color="auto"/>
            <w:right w:val="none" w:sz="0" w:space="0" w:color="auto"/>
          </w:divBdr>
        </w:div>
        <w:div w:id="378671395">
          <w:marLeft w:val="640"/>
          <w:marRight w:val="0"/>
          <w:marTop w:val="0"/>
          <w:marBottom w:val="0"/>
          <w:divBdr>
            <w:top w:val="none" w:sz="0" w:space="0" w:color="auto"/>
            <w:left w:val="none" w:sz="0" w:space="0" w:color="auto"/>
            <w:bottom w:val="none" w:sz="0" w:space="0" w:color="auto"/>
            <w:right w:val="none" w:sz="0" w:space="0" w:color="auto"/>
          </w:divBdr>
        </w:div>
        <w:div w:id="383329836">
          <w:marLeft w:val="640"/>
          <w:marRight w:val="0"/>
          <w:marTop w:val="0"/>
          <w:marBottom w:val="0"/>
          <w:divBdr>
            <w:top w:val="none" w:sz="0" w:space="0" w:color="auto"/>
            <w:left w:val="none" w:sz="0" w:space="0" w:color="auto"/>
            <w:bottom w:val="none" w:sz="0" w:space="0" w:color="auto"/>
            <w:right w:val="none" w:sz="0" w:space="0" w:color="auto"/>
          </w:divBdr>
        </w:div>
        <w:div w:id="387612196">
          <w:marLeft w:val="640"/>
          <w:marRight w:val="0"/>
          <w:marTop w:val="0"/>
          <w:marBottom w:val="0"/>
          <w:divBdr>
            <w:top w:val="none" w:sz="0" w:space="0" w:color="auto"/>
            <w:left w:val="none" w:sz="0" w:space="0" w:color="auto"/>
            <w:bottom w:val="none" w:sz="0" w:space="0" w:color="auto"/>
            <w:right w:val="none" w:sz="0" w:space="0" w:color="auto"/>
          </w:divBdr>
        </w:div>
        <w:div w:id="414788751">
          <w:marLeft w:val="640"/>
          <w:marRight w:val="0"/>
          <w:marTop w:val="0"/>
          <w:marBottom w:val="0"/>
          <w:divBdr>
            <w:top w:val="none" w:sz="0" w:space="0" w:color="auto"/>
            <w:left w:val="none" w:sz="0" w:space="0" w:color="auto"/>
            <w:bottom w:val="none" w:sz="0" w:space="0" w:color="auto"/>
            <w:right w:val="none" w:sz="0" w:space="0" w:color="auto"/>
          </w:divBdr>
        </w:div>
        <w:div w:id="437916123">
          <w:marLeft w:val="640"/>
          <w:marRight w:val="0"/>
          <w:marTop w:val="0"/>
          <w:marBottom w:val="0"/>
          <w:divBdr>
            <w:top w:val="none" w:sz="0" w:space="0" w:color="auto"/>
            <w:left w:val="none" w:sz="0" w:space="0" w:color="auto"/>
            <w:bottom w:val="none" w:sz="0" w:space="0" w:color="auto"/>
            <w:right w:val="none" w:sz="0" w:space="0" w:color="auto"/>
          </w:divBdr>
        </w:div>
        <w:div w:id="470293130">
          <w:marLeft w:val="640"/>
          <w:marRight w:val="0"/>
          <w:marTop w:val="0"/>
          <w:marBottom w:val="0"/>
          <w:divBdr>
            <w:top w:val="none" w:sz="0" w:space="0" w:color="auto"/>
            <w:left w:val="none" w:sz="0" w:space="0" w:color="auto"/>
            <w:bottom w:val="none" w:sz="0" w:space="0" w:color="auto"/>
            <w:right w:val="none" w:sz="0" w:space="0" w:color="auto"/>
          </w:divBdr>
        </w:div>
        <w:div w:id="477842322">
          <w:marLeft w:val="640"/>
          <w:marRight w:val="0"/>
          <w:marTop w:val="0"/>
          <w:marBottom w:val="0"/>
          <w:divBdr>
            <w:top w:val="none" w:sz="0" w:space="0" w:color="auto"/>
            <w:left w:val="none" w:sz="0" w:space="0" w:color="auto"/>
            <w:bottom w:val="none" w:sz="0" w:space="0" w:color="auto"/>
            <w:right w:val="none" w:sz="0" w:space="0" w:color="auto"/>
          </w:divBdr>
        </w:div>
        <w:div w:id="486435111">
          <w:marLeft w:val="640"/>
          <w:marRight w:val="0"/>
          <w:marTop w:val="0"/>
          <w:marBottom w:val="0"/>
          <w:divBdr>
            <w:top w:val="none" w:sz="0" w:space="0" w:color="auto"/>
            <w:left w:val="none" w:sz="0" w:space="0" w:color="auto"/>
            <w:bottom w:val="none" w:sz="0" w:space="0" w:color="auto"/>
            <w:right w:val="none" w:sz="0" w:space="0" w:color="auto"/>
          </w:divBdr>
        </w:div>
        <w:div w:id="501362210">
          <w:marLeft w:val="640"/>
          <w:marRight w:val="0"/>
          <w:marTop w:val="0"/>
          <w:marBottom w:val="0"/>
          <w:divBdr>
            <w:top w:val="none" w:sz="0" w:space="0" w:color="auto"/>
            <w:left w:val="none" w:sz="0" w:space="0" w:color="auto"/>
            <w:bottom w:val="none" w:sz="0" w:space="0" w:color="auto"/>
            <w:right w:val="none" w:sz="0" w:space="0" w:color="auto"/>
          </w:divBdr>
        </w:div>
        <w:div w:id="514616962">
          <w:marLeft w:val="640"/>
          <w:marRight w:val="0"/>
          <w:marTop w:val="0"/>
          <w:marBottom w:val="0"/>
          <w:divBdr>
            <w:top w:val="none" w:sz="0" w:space="0" w:color="auto"/>
            <w:left w:val="none" w:sz="0" w:space="0" w:color="auto"/>
            <w:bottom w:val="none" w:sz="0" w:space="0" w:color="auto"/>
            <w:right w:val="none" w:sz="0" w:space="0" w:color="auto"/>
          </w:divBdr>
        </w:div>
        <w:div w:id="517819613">
          <w:marLeft w:val="640"/>
          <w:marRight w:val="0"/>
          <w:marTop w:val="0"/>
          <w:marBottom w:val="0"/>
          <w:divBdr>
            <w:top w:val="none" w:sz="0" w:space="0" w:color="auto"/>
            <w:left w:val="none" w:sz="0" w:space="0" w:color="auto"/>
            <w:bottom w:val="none" w:sz="0" w:space="0" w:color="auto"/>
            <w:right w:val="none" w:sz="0" w:space="0" w:color="auto"/>
          </w:divBdr>
        </w:div>
        <w:div w:id="519589254">
          <w:marLeft w:val="640"/>
          <w:marRight w:val="0"/>
          <w:marTop w:val="0"/>
          <w:marBottom w:val="0"/>
          <w:divBdr>
            <w:top w:val="none" w:sz="0" w:space="0" w:color="auto"/>
            <w:left w:val="none" w:sz="0" w:space="0" w:color="auto"/>
            <w:bottom w:val="none" w:sz="0" w:space="0" w:color="auto"/>
            <w:right w:val="none" w:sz="0" w:space="0" w:color="auto"/>
          </w:divBdr>
        </w:div>
        <w:div w:id="521817550">
          <w:marLeft w:val="640"/>
          <w:marRight w:val="0"/>
          <w:marTop w:val="0"/>
          <w:marBottom w:val="0"/>
          <w:divBdr>
            <w:top w:val="none" w:sz="0" w:space="0" w:color="auto"/>
            <w:left w:val="none" w:sz="0" w:space="0" w:color="auto"/>
            <w:bottom w:val="none" w:sz="0" w:space="0" w:color="auto"/>
            <w:right w:val="none" w:sz="0" w:space="0" w:color="auto"/>
          </w:divBdr>
        </w:div>
        <w:div w:id="523136096">
          <w:marLeft w:val="640"/>
          <w:marRight w:val="0"/>
          <w:marTop w:val="0"/>
          <w:marBottom w:val="0"/>
          <w:divBdr>
            <w:top w:val="none" w:sz="0" w:space="0" w:color="auto"/>
            <w:left w:val="none" w:sz="0" w:space="0" w:color="auto"/>
            <w:bottom w:val="none" w:sz="0" w:space="0" w:color="auto"/>
            <w:right w:val="none" w:sz="0" w:space="0" w:color="auto"/>
          </w:divBdr>
        </w:div>
        <w:div w:id="527646305">
          <w:marLeft w:val="640"/>
          <w:marRight w:val="0"/>
          <w:marTop w:val="0"/>
          <w:marBottom w:val="0"/>
          <w:divBdr>
            <w:top w:val="none" w:sz="0" w:space="0" w:color="auto"/>
            <w:left w:val="none" w:sz="0" w:space="0" w:color="auto"/>
            <w:bottom w:val="none" w:sz="0" w:space="0" w:color="auto"/>
            <w:right w:val="none" w:sz="0" w:space="0" w:color="auto"/>
          </w:divBdr>
        </w:div>
        <w:div w:id="539972115">
          <w:marLeft w:val="640"/>
          <w:marRight w:val="0"/>
          <w:marTop w:val="0"/>
          <w:marBottom w:val="0"/>
          <w:divBdr>
            <w:top w:val="none" w:sz="0" w:space="0" w:color="auto"/>
            <w:left w:val="none" w:sz="0" w:space="0" w:color="auto"/>
            <w:bottom w:val="none" w:sz="0" w:space="0" w:color="auto"/>
            <w:right w:val="none" w:sz="0" w:space="0" w:color="auto"/>
          </w:divBdr>
        </w:div>
        <w:div w:id="556743136">
          <w:marLeft w:val="640"/>
          <w:marRight w:val="0"/>
          <w:marTop w:val="0"/>
          <w:marBottom w:val="0"/>
          <w:divBdr>
            <w:top w:val="none" w:sz="0" w:space="0" w:color="auto"/>
            <w:left w:val="none" w:sz="0" w:space="0" w:color="auto"/>
            <w:bottom w:val="none" w:sz="0" w:space="0" w:color="auto"/>
            <w:right w:val="none" w:sz="0" w:space="0" w:color="auto"/>
          </w:divBdr>
        </w:div>
        <w:div w:id="557325728">
          <w:marLeft w:val="640"/>
          <w:marRight w:val="0"/>
          <w:marTop w:val="0"/>
          <w:marBottom w:val="0"/>
          <w:divBdr>
            <w:top w:val="none" w:sz="0" w:space="0" w:color="auto"/>
            <w:left w:val="none" w:sz="0" w:space="0" w:color="auto"/>
            <w:bottom w:val="none" w:sz="0" w:space="0" w:color="auto"/>
            <w:right w:val="none" w:sz="0" w:space="0" w:color="auto"/>
          </w:divBdr>
        </w:div>
        <w:div w:id="588655548">
          <w:marLeft w:val="640"/>
          <w:marRight w:val="0"/>
          <w:marTop w:val="0"/>
          <w:marBottom w:val="0"/>
          <w:divBdr>
            <w:top w:val="none" w:sz="0" w:space="0" w:color="auto"/>
            <w:left w:val="none" w:sz="0" w:space="0" w:color="auto"/>
            <w:bottom w:val="none" w:sz="0" w:space="0" w:color="auto"/>
            <w:right w:val="none" w:sz="0" w:space="0" w:color="auto"/>
          </w:divBdr>
        </w:div>
        <w:div w:id="619335131">
          <w:marLeft w:val="640"/>
          <w:marRight w:val="0"/>
          <w:marTop w:val="0"/>
          <w:marBottom w:val="0"/>
          <w:divBdr>
            <w:top w:val="none" w:sz="0" w:space="0" w:color="auto"/>
            <w:left w:val="none" w:sz="0" w:space="0" w:color="auto"/>
            <w:bottom w:val="none" w:sz="0" w:space="0" w:color="auto"/>
            <w:right w:val="none" w:sz="0" w:space="0" w:color="auto"/>
          </w:divBdr>
        </w:div>
        <w:div w:id="624655418">
          <w:marLeft w:val="640"/>
          <w:marRight w:val="0"/>
          <w:marTop w:val="0"/>
          <w:marBottom w:val="0"/>
          <w:divBdr>
            <w:top w:val="none" w:sz="0" w:space="0" w:color="auto"/>
            <w:left w:val="none" w:sz="0" w:space="0" w:color="auto"/>
            <w:bottom w:val="none" w:sz="0" w:space="0" w:color="auto"/>
            <w:right w:val="none" w:sz="0" w:space="0" w:color="auto"/>
          </w:divBdr>
        </w:div>
        <w:div w:id="626590387">
          <w:marLeft w:val="640"/>
          <w:marRight w:val="0"/>
          <w:marTop w:val="0"/>
          <w:marBottom w:val="0"/>
          <w:divBdr>
            <w:top w:val="none" w:sz="0" w:space="0" w:color="auto"/>
            <w:left w:val="none" w:sz="0" w:space="0" w:color="auto"/>
            <w:bottom w:val="none" w:sz="0" w:space="0" w:color="auto"/>
            <w:right w:val="none" w:sz="0" w:space="0" w:color="auto"/>
          </w:divBdr>
        </w:div>
        <w:div w:id="652180496">
          <w:marLeft w:val="640"/>
          <w:marRight w:val="0"/>
          <w:marTop w:val="0"/>
          <w:marBottom w:val="0"/>
          <w:divBdr>
            <w:top w:val="none" w:sz="0" w:space="0" w:color="auto"/>
            <w:left w:val="none" w:sz="0" w:space="0" w:color="auto"/>
            <w:bottom w:val="none" w:sz="0" w:space="0" w:color="auto"/>
            <w:right w:val="none" w:sz="0" w:space="0" w:color="auto"/>
          </w:divBdr>
        </w:div>
        <w:div w:id="660349303">
          <w:marLeft w:val="640"/>
          <w:marRight w:val="0"/>
          <w:marTop w:val="0"/>
          <w:marBottom w:val="0"/>
          <w:divBdr>
            <w:top w:val="none" w:sz="0" w:space="0" w:color="auto"/>
            <w:left w:val="none" w:sz="0" w:space="0" w:color="auto"/>
            <w:bottom w:val="none" w:sz="0" w:space="0" w:color="auto"/>
            <w:right w:val="none" w:sz="0" w:space="0" w:color="auto"/>
          </w:divBdr>
        </w:div>
        <w:div w:id="689339698">
          <w:marLeft w:val="640"/>
          <w:marRight w:val="0"/>
          <w:marTop w:val="0"/>
          <w:marBottom w:val="0"/>
          <w:divBdr>
            <w:top w:val="none" w:sz="0" w:space="0" w:color="auto"/>
            <w:left w:val="none" w:sz="0" w:space="0" w:color="auto"/>
            <w:bottom w:val="none" w:sz="0" w:space="0" w:color="auto"/>
            <w:right w:val="none" w:sz="0" w:space="0" w:color="auto"/>
          </w:divBdr>
        </w:div>
        <w:div w:id="723329915">
          <w:marLeft w:val="640"/>
          <w:marRight w:val="0"/>
          <w:marTop w:val="0"/>
          <w:marBottom w:val="0"/>
          <w:divBdr>
            <w:top w:val="none" w:sz="0" w:space="0" w:color="auto"/>
            <w:left w:val="none" w:sz="0" w:space="0" w:color="auto"/>
            <w:bottom w:val="none" w:sz="0" w:space="0" w:color="auto"/>
            <w:right w:val="none" w:sz="0" w:space="0" w:color="auto"/>
          </w:divBdr>
        </w:div>
        <w:div w:id="736899566">
          <w:marLeft w:val="640"/>
          <w:marRight w:val="0"/>
          <w:marTop w:val="0"/>
          <w:marBottom w:val="0"/>
          <w:divBdr>
            <w:top w:val="none" w:sz="0" w:space="0" w:color="auto"/>
            <w:left w:val="none" w:sz="0" w:space="0" w:color="auto"/>
            <w:bottom w:val="none" w:sz="0" w:space="0" w:color="auto"/>
            <w:right w:val="none" w:sz="0" w:space="0" w:color="auto"/>
          </w:divBdr>
        </w:div>
        <w:div w:id="739251721">
          <w:marLeft w:val="640"/>
          <w:marRight w:val="0"/>
          <w:marTop w:val="0"/>
          <w:marBottom w:val="0"/>
          <w:divBdr>
            <w:top w:val="none" w:sz="0" w:space="0" w:color="auto"/>
            <w:left w:val="none" w:sz="0" w:space="0" w:color="auto"/>
            <w:bottom w:val="none" w:sz="0" w:space="0" w:color="auto"/>
            <w:right w:val="none" w:sz="0" w:space="0" w:color="auto"/>
          </w:divBdr>
        </w:div>
        <w:div w:id="760488747">
          <w:marLeft w:val="640"/>
          <w:marRight w:val="0"/>
          <w:marTop w:val="0"/>
          <w:marBottom w:val="0"/>
          <w:divBdr>
            <w:top w:val="none" w:sz="0" w:space="0" w:color="auto"/>
            <w:left w:val="none" w:sz="0" w:space="0" w:color="auto"/>
            <w:bottom w:val="none" w:sz="0" w:space="0" w:color="auto"/>
            <w:right w:val="none" w:sz="0" w:space="0" w:color="auto"/>
          </w:divBdr>
        </w:div>
        <w:div w:id="769399494">
          <w:marLeft w:val="640"/>
          <w:marRight w:val="0"/>
          <w:marTop w:val="0"/>
          <w:marBottom w:val="0"/>
          <w:divBdr>
            <w:top w:val="none" w:sz="0" w:space="0" w:color="auto"/>
            <w:left w:val="none" w:sz="0" w:space="0" w:color="auto"/>
            <w:bottom w:val="none" w:sz="0" w:space="0" w:color="auto"/>
            <w:right w:val="none" w:sz="0" w:space="0" w:color="auto"/>
          </w:divBdr>
        </w:div>
        <w:div w:id="769466917">
          <w:marLeft w:val="640"/>
          <w:marRight w:val="0"/>
          <w:marTop w:val="0"/>
          <w:marBottom w:val="0"/>
          <w:divBdr>
            <w:top w:val="none" w:sz="0" w:space="0" w:color="auto"/>
            <w:left w:val="none" w:sz="0" w:space="0" w:color="auto"/>
            <w:bottom w:val="none" w:sz="0" w:space="0" w:color="auto"/>
            <w:right w:val="none" w:sz="0" w:space="0" w:color="auto"/>
          </w:divBdr>
        </w:div>
        <w:div w:id="817454707">
          <w:marLeft w:val="640"/>
          <w:marRight w:val="0"/>
          <w:marTop w:val="0"/>
          <w:marBottom w:val="0"/>
          <w:divBdr>
            <w:top w:val="none" w:sz="0" w:space="0" w:color="auto"/>
            <w:left w:val="none" w:sz="0" w:space="0" w:color="auto"/>
            <w:bottom w:val="none" w:sz="0" w:space="0" w:color="auto"/>
            <w:right w:val="none" w:sz="0" w:space="0" w:color="auto"/>
          </w:divBdr>
        </w:div>
        <w:div w:id="830488623">
          <w:marLeft w:val="640"/>
          <w:marRight w:val="0"/>
          <w:marTop w:val="0"/>
          <w:marBottom w:val="0"/>
          <w:divBdr>
            <w:top w:val="none" w:sz="0" w:space="0" w:color="auto"/>
            <w:left w:val="none" w:sz="0" w:space="0" w:color="auto"/>
            <w:bottom w:val="none" w:sz="0" w:space="0" w:color="auto"/>
            <w:right w:val="none" w:sz="0" w:space="0" w:color="auto"/>
          </w:divBdr>
        </w:div>
        <w:div w:id="844902519">
          <w:marLeft w:val="640"/>
          <w:marRight w:val="0"/>
          <w:marTop w:val="0"/>
          <w:marBottom w:val="0"/>
          <w:divBdr>
            <w:top w:val="none" w:sz="0" w:space="0" w:color="auto"/>
            <w:left w:val="none" w:sz="0" w:space="0" w:color="auto"/>
            <w:bottom w:val="none" w:sz="0" w:space="0" w:color="auto"/>
            <w:right w:val="none" w:sz="0" w:space="0" w:color="auto"/>
          </w:divBdr>
        </w:div>
        <w:div w:id="931275484">
          <w:marLeft w:val="640"/>
          <w:marRight w:val="0"/>
          <w:marTop w:val="0"/>
          <w:marBottom w:val="0"/>
          <w:divBdr>
            <w:top w:val="none" w:sz="0" w:space="0" w:color="auto"/>
            <w:left w:val="none" w:sz="0" w:space="0" w:color="auto"/>
            <w:bottom w:val="none" w:sz="0" w:space="0" w:color="auto"/>
            <w:right w:val="none" w:sz="0" w:space="0" w:color="auto"/>
          </w:divBdr>
        </w:div>
        <w:div w:id="935598892">
          <w:marLeft w:val="640"/>
          <w:marRight w:val="0"/>
          <w:marTop w:val="0"/>
          <w:marBottom w:val="0"/>
          <w:divBdr>
            <w:top w:val="none" w:sz="0" w:space="0" w:color="auto"/>
            <w:left w:val="none" w:sz="0" w:space="0" w:color="auto"/>
            <w:bottom w:val="none" w:sz="0" w:space="0" w:color="auto"/>
            <w:right w:val="none" w:sz="0" w:space="0" w:color="auto"/>
          </w:divBdr>
        </w:div>
        <w:div w:id="937374741">
          <w:marLeft w:val="640"/>
          <w:marRight w:val="0"/>
          <w:marTop w:val="0"/>
          <w:marBottom w:val="0"/>
          <w:divBdr>
            <w:top w:val="none" w:sz="0" w:space="0" w:color="auto"/>
            <w:left w:val="none" w:sz="0" w:space="0" w:color="auto"/>
            <w:bottom w:val="none" w:sz="0" w:space="0" w:color="auto"/>
            <w:right w:val="none" w:sz="0" w:space="0" w:color="auto"/>
          </w:divBdr>
        </w:div>
        <w:div w:id="962543510">
          <w:marLeft w:val="640"/>
          <w:marRight w:val="0"/>
          <w:marTop w:val="0"/>
          <w:marBottom w:val="0"/>
          <w:divBdr>
            <w:top w:val="none" w:sz="0" w:space="0" w:color="auto"/>
            <w:left w:val="none" w:sz="0" w:space="0" w:color="auto"/>
            <w:bottom w:val="none" w:sz="0" w:space="0" w:color="auto"/>
            <w:right w:val="none" w:sz="0" w:space="0" w:color="auto"/>
          </w:divBdr>
        </w:div>
        <w:div w:id="973363744">
          <w:marLeft w:val="640"/>
          <w:marRight w:val="0"/>
          <w:marTop w:val="0"/>
          <w:marBottom w:val="0"/>
          <w:divBdr>
            <w:top w:val="none" w:sz="0" w:space="0" w:color="auto"/>
            <w:left w:val="none" w:sz="0" w:space="0" w:color="auto"/>
            <w:bottom w:val="none" w:sz="0" w:space="0" w:color="auto"/>
            <w:right w:val="none" w:sz="0" w:space="0" w:color="auto"/>
          </w:divBdr>
        </w:div>
        <w:div w:id="990863920">
          <w:marLeft w:val="640"/>
          <w:marRight w:val="0"/>
          <w:marTop w:val="0"/>
          <w:marBottom w:val="0"/>
          <w:divBdr>
            <w:top w:val="none" w:sz="0" w:space="0" w:color="auto"/>
            <w:left w:val="none" w:sz="0" w:space="0" w:color="auto"/>
            <w:bottom w:val="none" w:sz="0" w:space="0" w:color="auto"/>
            <w:right w:val="none" w:sz="0" w:space="0" w:color="auto"/>
          </w:divBdr>
        </w:div>
        <w:div w:id="1004893203">
          <w:marLeft w:val="640"/>
          <w:marRight w:val="0"/>
          <w:marTop w:val="0"/>
          <w:marBottom w:val="0"/>
          <w:divBdr>
            <w:top w:val="none" w:sz="0" w:space="0" w:color="auto"/>
            <w:left w:val="none" w:sz="0" w:space="0" w:color="auto"/>
            <w:bottom w:val="none" w:sz="0" w:space="0" w:color="auto"/>
            <w:right w:val="none" w:sz="0" w:space="0" w:color="auto"/>
          </w:divBdr>
        </w:div>
        <w:div w:id="1009678954">
          <w:marLeft w:val="640"/>
          <w:marRight w:val="0"/>
          <w:marTop w:val="0"/>
          <w:marBottom w:val="0"/>
          <w:divBdr>
            <w:top w:val="none" w:sz="0" w:space="0" w:color="auto"/>
            <w:left w:val="none" w:sz="0" w:space="0" w:color="auto"/>
            <w:bottom w:val="none" w:sz="0" w:space="0" w:color="auto"/>
            <w:right w:val="none" w:sz="0" w:space="0" w:color="auto"/>
          </w:divBdr>
        </w:div>
        <w:div w:id="1021279379">
          <w:marLeft w:val="640"/>
          <w:marRight w:val="0"/>
          <w:marTop w:val="0"/>
          <w:marBottom w:val="0"/>
          <w:divBdr>
            <w:top w:val="none" w:sz="0" w:space="0" w:color="auto"/>
            <w:left w:val="none" w:sz="0" w:space="0" w:color="auto"/>
            <w:bottom w:val="none" w:sz="0" w:space="0" w:color="auto"/>
            <w:right w:val="none" w:sz="0" w:space="0" w:color="auto"/>
          </w:divBdr>
        </w:div>
        <w:div w:id="1066802385">
          <w:marLeft w:val="640"/>
          <w:marRight w:val="0"/>
          <w:marTop w:val="0"/>
          <w:marBottom w:val="0"/>
          <w:divBdr>
            <w:top w:val="none" w:sz="0" w:space="0" w:color="auto"/>
            <w:left w:val="none" w:sz="0" w:space="0" w:color="auto"/>
            <w:bottom w:val="none" w:sz="0" w:space="0" w:color="auto"/>
            <w:right w:val="none" w:sz="0" w:space="0" w:color="auto"/>
          </w:divBdr>
        </w:div>
        <w:div w:id="1067874174">
          <w:marLeft w:val="640"/>
          <w:marRight w:val="0"/>
          <w:marTop w:val="0"/>
          <w:marBottom w:val="0"/>
          <w:divBdr>
            <w:top w:val="none" w:sz="0" w:space="0" w:color="auto"/>
            <w:left w:val="none" w:sz="0" w:space="0" w:color="auto"/>
            <w:bottom w:val="none" w:sz="0" w:space="0" w:color="auto"/>
            <w:right w:val="none" w:sz="0" w:space="0" w:color="auto"/>
          </w:divBdr>
        </w:div>
        <w:div w:id="1074857842">
          <w:marLeft w:val="640"/>
          <w:marRight w:val="0"/>
          <w:marTop w:val="0"/>
          <w:marBottom w:val="0"/>
          <w:divBdr>
            <w:top w:val="none" w:sz="0" w:space="0" w:color="auto"/>
            <w:left w:val="none" w:sz="0" w:space="0" w:color="auto"/>
            <w:bottom w:val="none" w:sz="0" w:space="0" w:color="auto"/>
            <w:right w:val="none" w:sz="0" w:space="0" w:color="auto"/>
          </w:divBdr>
        </w:div>
        <w:div w:id="1090542193">
          <w:marLeft w:val="640"/>
          <w:marRight w:val="0"/>
          <w:marTop w:val="0"/>
          <w:marBottom w:val="0"/>
          <w:divBdr>
            <w:top w:val="none" w:sz="0" w:space="0" w:color="auto"/>
            <w:left w:val="none" w:sz="0" w:space="0" w:color="auto"/>
            <w:bottom w:val="none" w:sz="0" w:space="0" w:color="auto"/>
            <w:right w:val="none" w:sz="0" w:space="0" w:color="auto"/>
          </w:divBdr>
        </w:div>
        <w:div w:id="1131362690">
          <w:marLeft w:val="640"/>
          <w:marRight w:val="0"/>
          <w:marTop w:val="0"/>
          <w:marBottom w:val="0"/>
          <w:divBdr>
            <w:top w:val="none" w:sz="0" w:space="0" w:color="auto"/>
            <w:left w:val="none" w:sz="0" w:space="0" w:color="auto"/>
            <w:bottom w:val="none" w:sz="0" w:space="0" w:color="auto"/>
            <w:right w:val="none" w:sz="0" w:space="0" w:color="auto"/>
          </w:divBdr>
        </w:div>
        <w:div w:id="1180923700">
          <w:marLeft w:val="640"/>
          <w:marRight w:val="0"/>
          <w:marTop w:val="0"/>
          <w:marBottom w:val="0"/>
          <w:divBdr>
            <w:top w:val="none" w:sz="0" w:space="0" w:color="auto"/>
            <w:left w:val="none" w:sz="0" w:space="0" w:color="auto"/>
            <w:bottom w:val="none" w:sz="0" w:space="0" w:color="auto"/>
            <w:right w:val="none" w:sz="0" w:space="0" w:color="auto"/>
          </w:divBdr>
        </w:div>
        <w:div w:id="1182356084">
          <w:marLeft w:val="640"/>
          <w:marRight w:val="0"/>
          <w:marTop w:val="0"/>
          <w:marBottom w:val="0"/>
          <w:divBdr>
            <w:top w:val="none" w:sz="0" w:space="0" w:color="auto"/>
            <w:left w:val="none" w:sz="0" w:space="0" w:color="auto"/>
            <w:bottom w:val="none" w:sz="0" w:space="0" w:color="auto"/>
            <w:right w:val="none" w:sz="0" w:space="0" w:color="auto"/>
          </w:divBdr>
        </w:div>
        <w:div w:id="1203907903">
          <w:marLeft w:val="640"/>
          <w:marRight w:val="0"/>
          <w:marTop w:val="0"/>
          <w:marBottom w:val="0"/>
          <w:divBdr>
            <w:top w:val="none" w:sz="0" w:space="0" w:color="auto"/>
            <w:left w:val="none" w:sz="0" w:space="0" w:color="auto"/>
            <w:bottom w:val="none" w:sz="0" w:space="0" w:color="auto"/>
            <w:right w:val="none" w:sz="0" w:space="0" w:color="auto"/>
          </w:divBdr>
        </w:div>
        <w:div w:id="1216508022">
          <w:marLeft w:val="640"/>
          <w:marRight w:val="0"/>
          <w:marTop w:val="0"/>
          <w:marBottom w:val="0"/>
          <w:divBdr>
            <w:top w:val="none" w:sz="0" w:space="0" w:color="auto"/>
            <w:left w:val="none" w:sz="0" w:space="0" w:color="auto"/>
            <w:bottom w:val="none" w:sz="0" w:space="0" w:color="auto"/>
            <w:right w:val="none" w:sz="0" w:space="0" w:color="auto"/>
          </w:divBdr>
        </w:div>
        <w:div w:id="1283614082">
          <w:marLeft w:val="640"/>
          <w:marRight w:val="0"/>
          <w:marTop w:val="0"/>
          <w:marBottom w:val="0"/>
          <w:divBdr>
            <w:top w:val="none" w:sz="0" w:space="0" w:color="auto"/>
            <w:left w:val="none" w:sz="0" w:space="0" w:color="auto"/>
            <w:bottom w:val="none" w:sz="0" w:space="0" w:color="auto"/>
            <w:right w:val="none" w:sz="0" w:space="0" w:color="auto"/>
          </w:divBdr>
        </w:div>
        <w:div w:id="1288119115">
          <w:marLeft w:val="640"/>
          <w:marRight w:val="0"/>
          <w:marTop w:val="0"/>
          <w:marBottom w:val="0"/>
          <w:divBdr>
            <w:top w:val="none" w:sz="0" w:space="0" w:color="auto"/>
            <w:left w:val="none" w:sz="0" w:space="0" w:color="auto"/>
            <w:bottom w:val="none" w:sz="0" w:space="0" w:color="auto"/>
            <w:right w:val="none" w:sz="0" w:space="0" w:color="auto"/>
          </w:divBdr>
        </w:div>
        <w:div w:id="1317495159">
          <w:marLeft w:val="640"/>
          <w:marRight w:val="0"/>
          <w:marTop w:val="0"/>
          <w:marBottom w:val="0"/>
          <w:divBdr>
            <w:top w:val="none" w:sz="0" w:space="0" w:color="auto"/>
            <w:left w:val="none" w:sz="0" w:space="0" w:color="auto"/>
            <w:bottom w:val="none" w:sz="0" w:space="0" w:color="auto"/>
            <w:right w:val="none" w:sz="0" w:space="0" w:color="auto"/>
          </w:divBdr>
        </w:div>
        <w:div w:id="1328754624">
          <w:marLeft w:val="640"/>
          <w:marRight w:val="0"/>
          <w:marTop w:val="0"/>
          <w:marBottom w:val="0"/>
          <w:divBdr>
            <w:top w:val="none" w:sz="0" w:space="0" w:color="auto"/>
            <w:left w:val="none" w:sz="0" w:space="0" w:color="auto"/>
            <w:bottom w:val="none" w:sz="0" w:space="0" w:color="auto"/>
            <w:right w:val="none" w:sz="0" w:space="0" w:color="auto"/>
          </w:divBdr>
        </w:div>
        <w:div w:id="1331518428">
          <w:marLeft w:val="640"/>
          <w:marRight w:val="0"/>
          <w:marTop w:val="0"/>
          <w:marBottom w:val="0"/>
          <w:divBdr>
            <w:top w:val="none" w:sz="0" w:space="0" w:color="auto"/>
            <w:left w:val="none" w:sz="0" w:space="0" w:color="auto"/>
            <w:bottom w:val="none" w:sz="0" w:space="0" w:color="auto"/>
            <w:right w:val="none" w:sz="0" w:space="0" w:color="auto"/>
          </w:divBdr>
        </w:div>
        <w:div w:id="1349135597">
          <w:marLeft w:val="640"/>
          <w:marRight w:val="0"/>
          <w:marTop w:val="0"/>
          <w:marBottom w:val="0"/>
          <w:divBdr>
            <w:top w:val="none" w:sz="0" w:space="0" w:color="auto"/>
            <w:left w:val="none" w:sz="0" w:space="0" w:color="auto"/>
            <w:bottom w:val="none" w:sz="0" w:space="0" w:color="auto"/>
            <w:right w:val="none" w:sz="0" w:space="0" w:color="auto"/>
          </w:divBdr>
        </w:div>
        <w:div w:id="1360080844">
          <w:marLeft w:val="640"/>
          <w:marRight w:val="0"/>
          <w:marTop w:val="0"/>
          <w:marBottom w:val="0"/>
          <w:divBdr>
            <w:top w:val="none" w:sz="0" w:space="0" w:color="auto"/>
            <w:left w:val="none" w:sz="0" w:space="0" w:color="auto"/>
            <w:bottom w:val="none" w:sz="0" w:space="0" w:color="auto"/>
            <w:right w:val="none" w:sz="0" w:space="0" w:color="auto"/>
          </w:divBdr>
        </w:div>
        <w:div w:id="1408376644">
          <w:marLeft w:val="640"/>
          <w:marRight w:val="0"/>
          <w:marTop w:val="0"/>
          <w:marBottom w:val="0"/>
          <w:divBdr>
            <w:top w:val="none" w:sz="0" w:space="0" w:color="auto"/>
            <w:left w:val="none" w:sz="0" w:space="0" w:color="auto"/>
            <w:bottom w:val="none" w:sz="0" w:space="0" w:color="auto"/>
            <w:right w:val="none" w:sz="0" w:space="0" w:color="auto"/>
          </w:divBdr>
        </w:div>
        <w:div w:id="1451705667">
          <w:marLeft w:val="640"/>
          <w:marRight w:val="0"/>
          <w:marTop w:val="0"/>
          <w:marBottom w:val="0"/>
          <w:divBdr>
            <w:top w:val="none" w:sz="0" w:space="0" w:color="auto"/>
            <w:left w:val="none" w:sz="0" w:space="0" w:color="auto"/>
            <w:bottom w:val="none" w:sz="0" w:space="0" w:color="auto"/>
            <w:right w:val="none" w:sz="0" w:space="0" w:color="auto"/>
          </w:divBdr>
        </w:div>
        <w:div w:id="1502545355">
          <w:marLeft w:val="640"/>
          <w:marRight w:val="0"/>
          <w:marTop w:val="0"/>
          <w:marBottom w:val="0"/>
          <w:divBdr>
            <w:top w:val="none" w:sz="0" w:space="0" w:color="auto"/>
            <w:left w:val="none" w:sz="0" w:space="0" w:color="auto"/>
            <w:bottom w:val="none" w:sz="0" w:space="0" w:color="auto"/>
            <w:right w:val="none" w:sz="0" w:space="0" w:color="auto"/>
          </w:divBdr>
        </w:div>
        <w:div w:id="1572614091">
          <w:marLeft w:val="640"/>
          <w:marRight w:val="0"/>
          <w:marTop w:val="0"/>
          <w:marBottom w:val="0"/>
          <w:divBdr>
            <w:top w:val="none" w:sz="0" w:space="0" w:color="auto"/>
            <w:left w:val="none" w:sz="0" w:space="0" w:color="auto"/>
            <w:bottom w:val="none" w:sz="0" w:space="0" w:color="auto"/>
            <w:right w:val="none" w:sz="0" w:space="0" w:color="auto"/>
          </w:divBdr>
        </w:div>
        <w:div w:id="1581594173">
          <w:marLeft w:val="640"/>
          <w:marRight w:val="0"/>
          <w:marTop w:val="0"/>
          <w:marBottom w:val="0"/>
          <w:divBdr>
            <w:top w:val="none" w:sz="0" w:space="0" w:color="auto"/>
            <w:left w:val="none" w:sz="0" w:space="0" w:color="auto"/>
            <w:bottom w:val="none" w:sz="0" w:space="0" w:color="auto"/>
            <w:right w:val="none" w:sz="0" w:space="0" w:color="auto"/>
          </w:divBdr>
        </w:div>
        <w:div w:id="1582182590">
          <w:marLeft w:val="640"/>
          <w:marRight w:val="0"/>
          <w:marTop w:val="0"/>
          <w:marBottom w:val="0"/>
          <w:divBdr>
            <w:top w:val="none" w:sz="0" w:space="0" w:color="auto"/>
            <w:left w:val="none" w:sz="0" w:space="0" w:color="auto"/>
            <w:bottom w:val="none" w:sz="0" w:space="0" w:color="auto"/>
            <w:right w:val="none" w:sz="0" w:space="0" w:color="auto"/>
          </w:divBdr>
        </w:div>
        <w:div w:id="1598322896">
          <w:marLeft w:val="640"/>
          <w:marRight w:val="0"/>
          <w:marTop w:val="0"/>
          <w:marBottom w:val="0"/>
          <w:divBdr>
            <w:top w:val="none" w:sz="0" w:space="0" w:color="auto"/>
            <w:left w:val="none" w:sz="0" w:space="0" w:color="auto"/>
            <w:bottom w:val="none" w:sz="0" w:space="0" w:color="auto"/>
            <w:right w:val="none" w:sz="0" w:space="0" w:color="auto"/>
          </w:divBdr>
        </w:div>
        <w:div w:id="1640839955">
          <w:marLeft w:val="640"/>
          <w:marRight w:val="0"/>
          <w:marTop w:val="0"/>
          <w:marBottom w:val="0"/>
          <w:divBdr>
            <w:top w:val="none" w:sz="0" w:space="0" w:color="auto"/>
            <w:left w:val="none" w:sz="0" w:space="0" w:color="auto"/>
            <w:bottom w:val="none" w:sz="0" w:space="0" w:color="auto"/>
            <w:right w:val="none" w:sz="0" w:space="0" w:color="auto"/>
          </w:divBdr>
        </w:div>
        <w:div w:id="1705859188">
          <w:marLeft w:val="640"/>
          <w:marRight w:val="0"/>
          <w:marTop w:val="0"/>
          <w:marBottom w:val="0"/>
          <w:divBdr>
            <w:top w:val="none" w:sz="0" w:space="0" w:color="auto"/>
            <w:left w:val="none" w:sz="0" w:space="0" w:color="auto"/>
            <w:bottom w:val="none" w:sz="0" w:space="0" w:color="auto"/>
            <w:right w:val="none" w:sz="0" w:space="0" w:color="auto"/>
          </w:divBdr>
        </w:div>
        <w:div w:id="1713842214">
          <w:marLeft w:val="640"/>
          <w:marRight w:val="0"/>
          <w:marTop w:val="0"/>
          <w:marBottom w:val="0"/>
          <w:divBdr>
            <w:top w:val="none" w:sz="0" w:space="0" w:color="auto"/>
            <w:left w:val="none" w:sz="0" w:space="0" w:color="auto"/>
            <w:bottom w:val="none" w:sz="0" w:space="0" w:color="auto"/>
            <w:right w:val="none" w:sz="0" w:space="0" w:color="auto"/>
          </w:divBdr>
        </w:div>
        <w:div w:id="1737505888">
          <w:marLeft w:val="640"/>
          <w:marRight w:val="0"/>
          <w:marTop w:val="0"/>
          <w:marBottom w:val="0"/>
          <w:divBdr>
            <w:top w:val="none" w:sz="0" w:space="0" w:color="auto"/>
            <w:left w:val="none" w:sz="0" w:space="0" w:color="auto"/>
            <w:bottom w:val="none" w:sz="0" w:space="0" w:color="auto"/>
            <w:right w:val="none" w:sz="0" w:space="0" w:color="auto"/>
          </w:divBdr>
        </w:div>
        <w:div w:id="1772702498">
          <w:marLeft w:val="640"/>
          <w:marRight w:val="0"/>
          <w:marTop w:val="0"/>
          <w:marBottom w:val="0"/>
          <w:divBdr>
            <w:top w:val="none" w:sz="0" w:space="0" w:color="auto"/>
            <w:left w:val="none" w:sz="0" w:space="0" w:color="auto"/>
            <w:bottom w:val="none" w:sz="0" w:space="0" w:color="auto"/>
            <w:right w:val="none" w:sz="0" w:space="0" w:color="auto"/>
          </w:divBdr>
        </w:div>
        <w:div w:id="1772893799">
          <w:marLeft w:val="640"/>
          <w:marRight w:val="0"/>
          <w:marTop w:val="0"/>
          <w:marBottom w:val="0"/>
          <w:divBdr>
            <w:top w:val="none" w:sz="0" w:space="0" w:color="auto"/>
            <w:left w:val="none" w:sz="0" w:space="0" w:color="auto"/>
            <w:bottom w:val="none" w:sz="0" w:space="0" w:color="auto"/>
            <w:right w:val="none" w:sz="0" w:space="0" w:color="auto"/>
          </w:divBdr>
        </w:div>
        <w:div w:id="1782527359">
          <w:marLeft w:val="640"/>
          <w:marRight w:val="0"/>
          <w:marTop w:val="0"/>
          <w:marBottom w:val="0"/>
          <w:divBdr>
            <w:top w:val="none" w:sz="0" w:space="0" w:color="auto"/>
            <w:left w:val="none" w:sz="0" w:space="0" w:color="auto"/>
            <w:bottom w:val="none" w:sz="0" w:space="0" w:color="auto"/>
            <w:right w:val="none" w:sz="0" w:space="0" w:color="auto"/>
          </w:divBdr>
        </w:div>
        <w:div w:id="1784688880">
          <w:marLeft w:val="640"/>
          <w:marRight w:val="0"/>
          <w:marTop w:val="0"/>
          <w:marBottom w:val="0"/>
          <w:divBdr>
            <w:top w:val="none" w:sz="0" w:space="0" w:color="auto"/>
            <w:left w:val="none" w:sz="0" w:space="0" w:color="auto"/>
            <w:bottom w:val="none" w:sz="0" w:space="0" w:color="auto"/>
            <w:right w:val="none" w:sz="0" w:space="0" w:color="auto"/>
          </w:divBdr>
        </w:div>
        <w:div w:id="1819612589">
          <w:marLeft w:val="640"/>
          <w:marRight w:val="0"/>
          <w:marTop w:val="0"/>
          <w:marBottom w:val="0"/>
          <w:divBdr>
            <w:top w:val="none" w:sz="0" w:space="0" w:color="auto"/>
            <w:left w:val="none" w:sz="0" w:space="0" w:color="auto"/>
            <w:bottom w:val="none" w:sz="0" w:space="0" w:color="auto"/>
            <w:right w:val="none" w:sz="0" w:space="0" w:color="auto"/>
          </w:divBdr>
        </w:div>
        <w:div w:id="1831097055">
          <w:marLeft w:val="640"/>
          <w:marRight w:val="0"/>
          <w:marTop w:val="0"/>
          <w:marBottom w:val="0"/>
          <w:divBdr>
            <w:top w:val="none" w:sz="0" w:space="0" w:color="auto"/>
            <w:left w:val="none" w:sz="0" w:space="0" w:color="auto"/>
            <w:bottom w:val="none" w:sz="0" w:space="0" w:color="auto"/>
            <w:right w:val="none" w:sz="0" w:space="0" w:color="auto"/>
          </w:divBdr>
        </w:div>
        <w:div w:id="1858151002">
          <w:marLeft w:val="640"/>
          <w:marRight w:val="0"/>
          <w:marTop w:val="0"/>
          <w:marBottom w:val="0"/>
          <w:divBdr>
            <w:top w:val="none" w:sz="0" w:space="0" w:color="auto"/>
            <w:left w:val="none" w:sz="0" w:space="0" w:color="auto"/>
            <w:bottom w:val="none" w:sz="0" w:space="0" w:color="auto"/>
            <w:right w:val="none" w:sz="0" w:space="0" w:color="auto"/>
          </w:divBdr>
        </w:div>
        <w:div w:id="1876845290">
          <w:marLeft w:val="640"/>
          <w:marRight w:val="0"/>
          <w:marTop w:val="0"/>
          <w:marBottom w:val="0"/>
          <w:divBdr>
            <w:top w:val="none" w:sz="0" w:space="0" w:color="auto"/>
            <w:left w:val="none" w:sz="0" w:space="0" w:color="auto"/>
            <w:bottom w:val="none" w:sz="0" w:space="0" w:color="auto"/>
            <w:right w:val="none" w:sz="0" w:space="0" w:color="auto"/>
          </w:divBdr>
        </w:div>
        <w:div w:id="1890144002">
          <w:marLeft w:val="640"/>
          <w:marRight w:val="0"/>
          <w:marTop w:val="0"/>
          <w:marBottom w:val="0"/>
          <w:divBdr>
            <w:top w:val="none" w:sz="0" w:space="0" w:color="auto"/>
            <w:left w:val="none" w:sz="0" w:space="0" w:color="auto"/>
            <w:bottom w:val="none" w:sz="0" w:space="0" w:color="auto"/>
            <w:right w:val="none" w:sz="0" w:space="0" w:color="auto"/>
          </w:divBdr>
        </w:div>
        <w:div w:id="1898852833">
          <w:marLeft w:val="640"/>
          <w:marRight w:val="0"/>
          <w:marTop w:val="0"/>
          <w:marBottom w:val="0"/>
          <w:divBdr>
            <w:top w:val="none" w:sz="0" w:space="0" w:color="auto"/>
            <w:left w:val="none" w:sz="0" w:space="0" w:color="auto"/>
            <w:bottom w:val="none" w:sz="0" w:space="0" w:color="auto"/>
            <w:right w:val="none" w:sz="0" w:space="0" w:color="auto"/>
          </w:divBdr>
        </w:div>
        <w:div w:id="1917126319">
          <w:marLeft w:val="640"/>
          <w:marRight w:val="0"/>
          <w:marTop w:val="0"/>
          <w:marBottom w:val="0"/>
          <w:divBdr>
            <w:top w:val="none" w:sz="0" w:space="0" w:color="auto"/>
            <w:left w:val="none" w:sz="0" w:space="0" w:color="auto"/>
            <w:bottom w:val="none" w:sz="0" w:space="0" w:color="auto"/>
            <w:right w:val="none" w:sz="0" w:space="0" w:color="auto"/>
          </w:divBdr>
        </w:div>
        <w:div w:id="1933389706">
          <w:marLeft w:val="640"/>
          <w:marRight w:val="0"/>
          <w:marTop w:val="0"/>
          <w:marBottom w:val="0"/>
          <w:divBdr>
            <w:top w:val="none" w:sz="0" w:space="0" w:color="auto"/>
            <w:left w:val="none" w:sz="0" w:space="0" w:color="auto"/>
            <w:bottom w:val="none" w:sz="0" w:space="0" w:color="auto"/>
            <w:right w:val="none" w:sz="0" w:space="0" w:color="auto"/>
          </w:divBdr>
        </w:div>
        <w:div w:id="1943876292">
          <w:marLeft w:val="640"/>
          <w:marRight w:val="0"/>
          <w:marTop w:val="0"/>
          <w:marBottom w:val="0"/>
          <w:divBdr>
            <w:top w:val="none" w:sz="0" w:space="0" w:color="auto"/>
            <w:left w:val="none" w:sz="0" w:space="0" w:color="auto"/>
            <w:bottom w:val="none" w:sz="0" w:space="0" w:color="auto"/>
            <w:right w:val="none" w:sz="0" w:space="0" w:color="auto"/>
          </w:divBdr>
        </w:div>
        <w:div w:id="1969046077">
          <w:marLeft w:val="640"/>
          <w:marRight w:val="0"/>
          <w:marTop w:val="0"/>
          <w:marBottom w:val="0"/>
          <w:divBdr>
            <w:top w:val="none" w:sz="0" w:space="0" w:color="auto"/>
            <w:left w:val="none" w:sz="0" w:space="0" w:color="auto"/>
            <w:bottom w:val="none" w:sz="0" w:space="0" w:color="auto"/>
            <w:right w:val="none" w:sz="0" w:space="0" w:color="auto"/>
          </w:divBdr>
        </w:div>
        <w:div w:id="1986858957">
          <w:marLeft w:val="640"/>
          <w:marRight w:val="0"/>
          <w:marTop w:val="0"/>
          <w:marBottom w:val="0"/>
          <w:divBdr>
            <w:top w:val="none" w:sz="0" w:space="0" w:color="auto"/>
            <w:left w:val="none" w:sz="0" w:space="0" w:color="auto"/>
            <w:bottom w:val="none" w:sz="0" w:space="0" w:color="auto"/>
            <w:right w:val="none" w:sz="0" w:space="0" w:color="auto"/>
          </w:divBdr>
        </w:div>
        <w:div w:id="2008508760">
          <w:marLeft w:val="640"/>
          <w:marRight w:val="0"/>
          <w:marTop w:val="0"/>
          <w:marBottom w:val="0"/>
          <w:divBdr>
            <w:top w:val="none" w:sz="0" w:space="0" w:color="auto"/>
            <w:left w:val="none" w:sz="0" w:space="0" w:color="auto"/>
            <w:bottom w:val="none" w:sz="0" w:space="0" w:color="auto"/>
            <w:right w:val="none" w:sz="0" w:space="0" w:color="auto"/>
          </w:divBdr>
        </w:div>
        <w:div w:id="2044403077">
          <w:marLeft w:val="640"/>
          <w:marRight w:val="0"/>
          <w:marTop w:val="0"/>
          <w:marBottom w:val="0"/>
          <w:divBdr>
            <w:top w:val="none" w:sz="0" w:space="0" w:color="auto"/>
            <w:left w:val="none" w:sz="0" w:space="0" w:color="auto"/>
            <w:bottom w:val="none" w:sz="0" w:space="0" w:color="auto"/>
            <w:right w:val="none" w:sz="0" w:space="0" w:color="auto"/>
          </w:divBdr>
        </w:div>
        <w:div w:id="2047482526">
          <w:marLeft w:val="640"/>
          <w:marRight w:val="0"/>
          <w:marTop w:val="0"/>
          <w:marBottom w:val="0"/>
          <w:divBdr>
            <w:top w:val="none" w:sz="0" w:space="0" w:color="auto"/>
            <w:left w:val="none" w:sz="0" w:space="0" w:color="auto"/>
            <w:bottom w:val="none" w:sz="0" w:space="0" w:color="auto"/>
            <w:right w:val="none" w:sz="0" w:space="0" w:color="auto"/>
          </w:divBdr>
        </w:div>
      </w:divsChild>
    </w:div>
    <w:div w:id="321081874">
      <w:marLeft w:val="640"/>
      <w:marRight w:val="0"/>
      <w:marTop w:val="0"/>
      <w:marBottom w:val="0"/>
      <w:divBdr>
        <w:top w:val="none" w:sz="0" w:space="0" w:color="auto"/>
        <w:left w:val="none" w:sz="0" w:space="0" w:color="auto"/>
        <w:bottom w:val="none" w:sz="0" w:space="0" w:color="auto"/>
        <w:right w:val="none" w:sz="0" w:space="0" w:color="auto"/>
      </w:divBdr>
    </w:div>
    <w:div w:id="321660795">
      <w:marLeft w:val="640"/>
      <w:marRight w:val="0"/>
      <w:marTop w:val="0"/>
      <w:marBottom w:val="0"/>
      <w:divBdr>
        <w:top w:val="none" w:sz="0" w:space="0" w:color="auto"/>
        <w:left w:val="none" w:sz="0" w:space="0" w:color="auto"/>
        <w:bottom w:val="none" w:sz="0" w:space="0" w:color="auto"/>
        <w:right w:val="none" w:sz="0" w:space="0" w:color="auto"/>
      </w:divBdr>
    </w:div>
    <w:div w:id="321852797">
      <w:marLeft w:val="640"/>
      <w:marRight w:val="0"/>
      <w:marTop w:val="0"/>
      <w:marBottom w:val="0"/>
      <w:divBdr>
        <w:top w:val="none" w:sz="0" w:space="0" w:color="auto"/>
        <w:left w:val="none" w:sz="0" w:space="0" w:color="auto"/>
        <w:bottom w:val="none" w:sz="0" w:space="0" w:color="auto"/>
        <w:right w:val="none" w:sz="0" w:space="0" w:color="auto"/>
      </w:divBdr>
    </w:div>
    <w:div w:id="322394197">
      <w:marLeft w:val="640"/>
      <w:marRight w:val="0"/>
      <w:marTop w:val="0"/>
      <w:marBottom w:val="0"/>
      <w:divBdr>
        <w:top w:val="none" w:sz="0" w:space="0" w:color="auto"/>
        <w:left w:val="none" w:sz="0" w:space="0" w:color="auto"/>
        <w:bottom w:val="none" w:sz="0" w:space="0" w:color="auto"/>
        <w:right w:val="none" w:sz="0" w:space="0" w:color="auto"/>
      </w:divBdr>
    </w:div>
    <w:div w:id="322465695">
      <w:marLeft w:val="640"/>
      <w:marRight w:val="0"/>
      <w:marTop w:val="0"/>
      <w:marBottom w:val="0"/>
      <w:divBdr>
        <w:top w:val="none" w:sz="0" w:space="0" w:color="auto"/>
        <w:left w:val="none" w:sz="0" w:space="0" w:color="auto"/>
        <w:bottom w:val="none" w:sz="0" w:space="0" w:color="auto"/>
        <w:right w:val="none" w:sz="0" w:space="0" w:color="auto"/>
      </w:divBdr>
    </w:div>
    <w:div w:id="322859276">
      <w:marLeft w:val="640"/>
      <w:marRight w:val="0"/>
      <w:marTop w:val="0"/>
      <w:marBottom w:val="0"/>
      <w:divBdr>
        <w:top w:val="none" w:sz="0" w:space="0" w:color="auto"/>
        <w:left w:val="none" w:sz="0" w:space="0" w:color="auto"/>
        <w:bottom w:val="none" w:sz="0" w:space="0" w:color="auto"/>
        <w:right w:val="none" w:sz="0" w:space="0" w:color="auto"/>
      </w:divBdr>
    </w:div>
    <w:div w:id="323552673">
      <w:marLeft w:val="640"/>
      <w:marRight w:val="0"/>
      <w:marTop w:val="0"/>
      <w:marBottom w:val="0"/>
      <w:divBdr>
        <w:top w:val="none" w:sz="0" w:space="0" w:color="auto"/>
        <w:left w:val="none" w:sz="0" w:space="0" w:color="auto"/>
        <w:bottom w:val="none" w:sz="0" w:space="0" w:color="auto"/>
        <w:right w:val="none" w:sz="0" w:space="0" w:color="auto"/>
      </w:divBdr>
    </w:div>
    <w:div w:id="323630041">
      <w:marLeft w:val="640"/>
      <w:marRight w:val="0"/>
      <w:marTop w:val="0"/>
      <w:marBottom w:val="0"/>
      <w:divBdr>
        <w:top w:val="none" w:sz="0" w:space="0" w:color="auto"/>
        <w:left w:val="none" w:sz="0" w:space="0" w:color="auto"/>
        <w:bottom w:val="none" w:sz="0" w:space="0" w:color="auto"/>
        <w:right w:val="none" w:sz="0" w:space="0" w:color="auto"/>
      </w:divBdr>
    </w:div>
    <w:div w:id="323700275">
      <w:marLeft w:val="640"/>
      <w:marRight w:val="0"/>
      <w:marTop w:val="0"/>
      <w:marBottom w:val="0"/>
      <w:divBdr>
        <w:top w:val="none" w:sz="0" w:space="0" w:color="auto"/>
        <w:left w:val="none" w:sz="0" w:space="0" w:color="auto"/>
        <w:bottom w:val="none" w:sz="0" w:space="0" w:color="auto"/>
        <w:right w:val="none" w:sz="0" w:space="0" w:color="auto"/>
      </w:divBdr>
    </w:div>
    <w:div w:id="323820960">
      <w:marLeft w:val="640"/>
      <w:marRight w:val="0"/>
      <w:marTop w:val="0"/>
      <w:marBottom w:val="0"/>
      <w:divBdr>
        <w:top w:val="none" w:sz="0" w:space="0" w:color="auto"/>
        <w:left w:val="none" w:sz="0" w:space="0" w:color="auto"/>
        <w:bottom w:val="none" w:sz="0" w:space="0" w:color="auto"/>
        <w:right w:val="none" w:sz="0" w:space="0" w:color="auto"/>
      </w:divBdr>
    </w:div>
    <w:div w:id="324171136">
      <w:marLeft w:val="640"/>
      <w:marRight w:val="0"/>
      <w:marTop w:val="0"/>
      <w:marBottom w:val="0"/>
      <w:divBdr>
        <w:top w:val="none" w:sz="0" w:space="0" w:color="auto"/>
        <w:left w:val="none" w:sz="0" w:space="0" w:color="auto"/>
        <w:bottom w:val="none" w:sz="0" w:space="0" w:color="auto"/>
        <w:right w:val="none" w:sz="0" w:space="0" w:color="auto"/>
      </w:divBdr>
    </w:div>
    <w:div w:id="324359745">
      <w:marLeft w:val="640"/>
      <w:marRight w:val="0"/>
      <w:marTop w:val="0"/>
      <w:marBottom w:val="0"/>
      <w:divBdr>
        <w:top w:val="none" w:sz="0" w:space="0" w:color="auto"/>
        <w:left w:val="none" w:sz="0" w:space="0" w:color="auto"/>
        <w:bottom w:val="none" w:sz="0" w:space="0" w:color="auto"/>
        <w:right w:val="none" w:sz="0" w:space="0" w:color="auto"/>
      </w:divBdr>
    </w:div>
    <w:div w:id="324669955">
      <w:marLeft w:val="640"/>
      <w:marRight w:val="0"/>
      <w:marTop w:val="0"/>
      <w:marBottom w:val="0"/>
      <w:divBdr>
        <w:top w:val="none" w:sz="0" w:space="0" w:color="auto"/>
        <w:left w:val="none" w:sz="0" w:space="0" w:color="auto"/>
        <w:bottom w:val="none" w:sz="0" w:space="0" w:color="auto"/>
        <w:right w:val="none" w:sz="0" w:space="0" w:color="auto"/>
      </w:divBdr>
    </w:div>
    <w:div w:id="324674559">
      <w:marLeft w:val="640"/>
      <w:marRight w:val="0"/>
      <w:marTop w:val="0"/>
      <w:marBottom w:val="0"/>
      <w:divBdr>
        <w:top w:val="none" w:sz="0" w:space="0" w:color="auto"/>
        <w:left w:val="none" w:sz="0" w:space="0" w:color="auto"/>
        <w:bottom w:val="none" w:sz="0" w:space="0" w:color="auto"/>
        <w:right w:val="none" w:sz="0" w:space="0" w:color="auto"/>
      </w:divBdr>
    </w:div>
    <w:div w:id="325978773">
      <w:marLeft w:val="640"/>
      <w:marRight w:val="0"/>
      <w:marTop w:val="0"/>
      <w:marBottom w:val="0"/>
      <w:divBdr>
        <w:top w:val="none" w:sz="0" w:space="0" w:color="auto"/>
        <w:left w:val="none" w:sz="0" w:space="0" w:color="auto"/>
        <w:bottom w:val="none" w:sz="0" w:space="0" w:color="auto"/>
        <w:right w:val="none" w:sz="0" w:space="0" w:color="auto"/>
      </w:divBdr>
    </w:div>
    <w:div w:id="326447624">
      <w:marLeft w:val="640"/>
      <w:marRight w:val="0"/>
      <w:marTop w:val="0"/>
      <w:marBottom w:val="0"/>
      <w:divBdr>
        <w:top w:val="none" w:sz="0" w:space="0" w:color="auto"/>
        <w:left w:val="none" w:sz="0" w:space="0" w:color="auto"/>
        <w:bottom w:val="none" w:sz="0" w:space="0" w:color="auto"/>
        <w:right w:val="none" w:sz="0" w:space="0" w:color="auto"/>
      </w:divBdr>
    </w:div>
    <w:div w:id="327682602">
      <w:marLeft w:val="640"/>
      <w:marRight w:val="0"/>
      <w:marTop w:val="0"/>
      <w:marBottom w:val="0"/>
      <w:divBdr>
        <w:top w:val="none" w:sz="0" w:space="0" w:color="auto"/>
        <w:left w:val="none" w:sz="0" w:space="0" w:color="auto"/>
        <w:bottom w:val="none" w:sz="0" w:space="0" w:color="auto"/>
        <w:right w:val="none" w:sz="0" w:space="0" w:color="auto"/>
      </w:divBdr>
    </w:div>
    <w:div w:id="328219989">
      <w:marLeft w:val="640"/>
      <w:marRight w:val="0"/>
      <w:marTop w:val="0"/>
      <w:marBottom w:val="0"/>
      <w:divBdr>
        <w:top w:val="none" w:sz="0" w:space="0" w:color="auto"/>
        <w:left w:val="none" w:sz="0" w:space="0" w:color="auto"/>
        <w:bottom w:val="none" w:sz="0" w:space="0" w:color="auto"/>
        <w:right w:val="none" w:sz="0" w:space="0" w:color="auto"/>
      </w:divBdr>
    </w:div>
    <w:div w:id="328221014">
      <w:marLeft w:val="640"/>
      <w:marRight w:val="0"/>
      <w:marTop w:val="0"/>
      <w:marBottom w:val="0"/>
      <w:divBdr>
        <w:top w:val="none" w:sz="0" w:space="0" w:color="auto"/>
        <w:left w:val="none" w:sz="0" w:space="0" w:color="auto"/>
        <w:bottom w:val="none" w:sz="0" w:space="0" w:color="auto"/>
        <w:right w:val="none" w:sz="0" w:space="0" w:color="auto"/>
      </w:divBdr>
    </w:div>
    <w:div w:id="328335857">
      <w:marLeft w:val="640"/>
      <w:marRight w:val="0"/>
      <w:marTop w:val="0"/>
      <w:marBottom w:val="0"/>
      <w:divBdr>
        <w:top w:val="none" w:sz="0" w:space="0" w:color="auto"/>
        <w:left w:val="none" w:sz="0" w:space="0" w:color="auto"/>
        <w:bottom w:val="none" w:sz="0" w:space="0" w:color="auto"/>
        <w:right w:val="none" w:sz="0" w:space="0" w:color="auto"/>
      </w:divBdr>
    </w:div>
    <w:div w:id="328409508">
      <w:marLeft w:val="640"/>
      <w:marRight w:val="0"/>
      <w:marTop w:val="0"/>
      <w:marBottom w:val="0"/>
      <w:divBdr>
        <w:top w:val="none" w:sz="0" w:space="0" w:color="auto"/>
        <w:left w:val="none" w:sz="0" w:space="0" w:color="auto"/>
        <w:bottom w:val="none" w:sz="0" w:space="0" w:color="auto"/>
        <w:right w:val="none" w:sz="0" w:space="0" w:color="auto"/>
      </w:divBdr>
    </w:div>
    <w:div w:id="328754830">
      <w:marLeft w:val="640"/>
      <w:marRight w:val="0"/>
      <w:marTop w:val="0"/>
      <w:marBottom w:val="0"/>
      <w:divBdr>
        <w:top w:val="none" w:sz="0" w:space="0" w:color="auto"/>
        <w:left w:val="none" w:sz="0" w:space="0" w:color="auto"/>
        <w:bottom w:val="none" w:sz="0" w:space="0" w:color="auto"/>
        <w:right w:val="none" w:sz="0" w:space="0" w:color="auto"/>
      </w:divBdr>
    </w:div>
    <w:div w:id="329718963">
      <w:marLeft w:val="640"/>
      <w:marRight w:val="0"/>
      <w:marTop w:val="0"/>
      <w:marBottom w:val="0"/>
      <w:divBdr>
        <w:top w:val="none" w:sz="0" w:space="0" w:color="auto"/>
        <w:left w:val="none" w:sz="0" w:space="0" w:color="auto"/>
        <w:bottom w:val="none" w:sz="0" w:space="0" w:color="auto"/>
        <w:right w:val="none" w:sz="0" w:space="0" w:color="auto"/>
      </w:divBdr>
    </w:div>
    <w:div w:id="329797992">
      <w:marLeft w:val="640"/>
      <w:marRight w:val="0"/>
      <w:marTop w:val="0"/>
      <w:marBottom w:val="0"/>
      <w:divBdr>
        <w:top w:val="none" w:sz="0" w:space="0" w:color="auto"/>
        <w:left w:val="none" w:sz="0" w:space="0" w:color="auto"/>
        <w:bottom w:val="none" w:sz="0" w:space="0" w:color="auto"/>
        <w:right w:val="none" w:sz="0" w:space="0" w:color="auto"/>
      </w:divBdr>
    </w:div>
    <w:div w:id="329870479">
      <w:marLeft w:val="640"/>
      <w:marRight w:val="0"/>
      <w:marTop w:val="0"/>
      <w:marBottom w:val="0"/>
      <w:divBdr>
        <w:top w:val="none" w:sz="0" w:space="0" w:color="auto"/>
        <w:left w:val="none" w:sz="0" w:space="0" w:color="auto"/>
        <w:bottom w:val="none" w:sz="0" w:space="0" w:color="auto"/>
        <w:right w:val="none" w:sz="0" w:space="0" w:color="auto"/>
      </w:divBdr>
    </w:div>
    <w:div w:id="330063148">
      <w:marLeft w:val="640"/>
      <w:marRight w:val="0"/>
      <w:marTop w:val="0"/>
      <w:marBottom w:val="0"/>
      <w:divBdr>
        <w:top w:val="none" w:sz="0" w:space="0" w:color="auto"/>
        <w:left w:val="none" w:sz="0" w:space="0" w:color="auto"/>
        <w:bottom w:val="none" w:sz="0" w:space="0" w:color="auto"/>
        <w:right w:val="none" w:sz="0" w:space="0" w:color="auto"/>
      </w:divBdr>
    </w:div>
    <w:div w:id="330302585">
      <w:marLeft w:val="640"/>
      <w:marRight w:val="0"/>
      <w:marTop w:val="0"/>
      <w:marBottom w:val="0"/>
      <w:divBdr>
        <w:top w:val="none" w:sz="0" w:space="0" w:color="auto"/>
        <w:left w:val="none" w:sz="0" w:space="0" w:color="auto"/>
        <w:bottom w:val="none" w:sz="0" w:space="0" w:color="auto"/>
        <w:right w:val="none" w:sz="0" w:space="0" w:color="auto"/>
      </w:divBdr>
    </w:div>
    <w:div w:id="330717423">
      <w:bodyDiv w:val="1"/>
      <w:marLeft w:val="0"/>
      <w:marRight w:val="0"/>
      <w:marTop w:val="0"/>
      <w:marBottom w:val="0"/>
      <w:divBdr>
        <w:top w:val="none" w:sz="0" w:space="0" w:color="auto"/>
        <w:left w:val="none" w:sz="0" w:space="0" w:color="auto"/>
        <w:bottom w:val="none" w:sz="0" w:space="0" w:color="auto"/>
        <w:right w:val="none" w:sz="0" w:space="0" w:color="auto"/>
      </w:divBdr>
    </w:div>
    <w:div w:id="330792931">
      <w:marLeft w:val="640"/>
      <w:marRight w:val="0"/>
      <w:marTop w:val="0"/>
      <w:marBottom w:val="0"/>
      <w:divBdr>
        <w:top w:val="none" w:sz="0" w:space="0" w:color="auto"/>
        <w:left w:val="none" w:sz="0" w:space="0" w:color="auto"/>
        <w:bottom w:val="none" w:sz="0" w:space="0" w:color="auto"/>
        <w:right w:val="none" w:sz="0" w:space="0" w:color="auto"/>
      </w:divBdr>
    </w:div>
    <w:div w:id="330914477">
      <w:marLeft w:val="640"/>
      <w:marRight w:val="0"/>
      <w:marTop w:val="0"/>
      <w:marBottom w:val="0"/>
      <w:divBdr>
        <w:top w:val="none" w:sz="0" w:space="0" w:color="auto"/>
        <w:left w:val="none" w:sz="0" w:space="0" w:color="auto"/>
        <w:bottom w:val="none" w:sz="0" w:space="0" w:color="auto"/>
        <w:right w:val="none" w:sz="0" w:space="0" w:color="auto"/>
      </w:divBdr>
    </w:div>
    <w:div w:id="330988913">
      <w:marLeft w:val="640"/>
      <w:marRight w:val="0"/>
      <w:marTop w:val="0"/>
      <w:marBottom w:val="0"/>
      <w:divBdr>
        <w:top w:val="none" w:sz="0" w:space="0" w:color="auto"/>
        <w:left w:val="none" w:sz="0" w:space="0" w:color="auto"/>
        <w:bottom w:val="none" w:sz="0" w:space="0" w:color="auto"/>
        <w:right w:val="none" w:sz="0" w:space="0" w:color="auto"/>
      </w:divBdr>
    </w:div>
    <w:div w:id="331761103">
      <w:marLeft w:val="640"/>
      <w:marRight w:val="0"/>
      <w:marTop w:val="0"/>
      <w:marBottom w:val="0"/>
      <w:divBdr>
        <w:top w:val="none" w:sz="0" w:space="0" w:color="auto"/>
        <w:left w:val="none" w:sz="0" w:space="0" w:color="auto"/>
        <w:bottom w:val="none" w:sz="0" w:space="0" w:color="auto"/>
        <w:right w:val="none" w:sz="0" w:space="0" w:color="auto"/>
      </w:divBdr>
    </w:div>
    <w:div w:id="332027681">
      <w:marLeft w:val="640"/>
      <w:marRight w:val="0"/>
      <w:marTop w:val="0"/>
      <w:marBottom w:val="0"/>
      <w:divBdr>
        <w:top w:val="none" w:sz="0" w:space="0" w:color="auto"/>
        <w:left w:val="none" w:sz="0" w:space="0" w:color="auto"/>
        <w:bottom w:val="none" w:sz="0" w:space="0" w:color="auto"/>
        <w:right w:val="none" w:sz="0" w:space="0" w:color="auto"/>
      </w:divBdr>
    </w:div>
    <w:div w:id="332731333">
      <w:marLeft w:val="640"/>
      <w:marRight w:val="0"/>
      <w:marTop w:val="0"/>
      <w:marBottom w:val="0"/>
      <w:divBdr>
        <w:top w:val="none" w:sz="0" w:space="0" w:color="auto"/>
        <w:left w:val="none" w:sz="0" w:space="0" w:color="auto"/>
        <w:bottom w:val="none" w:sz="0" w:space="0" w:color="auto"/>
        <w:right w:val="none" w:sz="0" w:space="0" w:color="auto"/>
      </w:divBdr>
    </w:div>
    <w:div w:id="332954865">
      <w:marLeft w:val="640"/>
      <w:marRight w:val="0"/>
      <w:marTop w:val="0"/>
      <w:marBottom w:val="0"/>
      <w:divBdr>
        <w:top w:val="none" w:sz="0" w:space="0" w:color="auto"/>
        <w:left w:val="none" w:sz="0" w:space="0" w:color="auto"/>
        <w:bottom w:val="none" w:sz="0" w:space="0" w:color="auto"/>
        <w:right w:val="none" w:sz="0" w:space="0" w:color="auto"/>
      </w:divBdr>
    </w:div>
    <w:div w:id="333260988">
      <w:marLeft w:val="640"/>
      <w:marRight w:val="0"/>
      <w:marTop w:val="0"/>
      <w:marBottom w:val="0"/>
      <w:divBdr>
        <w:top w:val="none" w:sz="0" w:space="0" w:color="auto"/>
        <w:left w:val="none" w:sz="0" w:space="0" w:color="auto"/>
        <w:bottom w:val="none" w:sz="0" w:space="0" w:color="auto"/>
        <w:right w:val="none" w:sz="0" w:space="0" w:color="auto"/>
      </w:divBdr>
    </w:div>
    <w:div w:id="333655687">
      <w:bodyDiv w:val="1"/>
      <w:marLeft w:val="0"/>
      <w:marRight w:val="0"/>
      <w:marTop w:val="0"/>
      <w:marBottom w:val="0"/>
      <w:divBdr>
        <w:top w:val="none" w:sz="0" w:space="0" w:color="auto"/>
        <w:left w:val="none" w:sz="0" w:space="0" w:color="auto"/>
        <w:bottom w:val="none" w:sz="0" w:space="0" w:color="auto"/>
        <w:right w:val="none" w:sz="0" w:space="0" w:color="auto"/>
      </w:divBdr>
      <w:divsChild>
        <w:div w:id="8527717">
          <w:marLeft w:val="640"/>
          <w:marRight w:val="0"/>
          <w:marTop w:val="0"/>
          <w:marBottom w:val="0"/>
          <w:divBdr>
            <w:top w:val="none" w:sz="0" w:space="0" w:color="auto"/>
            <w:left w:val="none" w:sz="0" w:space="0" w:color="auto"/>
            <w:bottom w:val="none" w:sz="0" w:space="0" w:color="auto"/>
            <w:right w:val="none" w:sz="0" w:space="0" w:color="auto"/>
          </w:divBdr>
        </w:div>
        <w:div w:id="34354499">
          <w:marLeft w:val="640"/>
          <w:marRight w:val="0"/>
          <w:marTop w:val="0"/>
          <w:marBottom w:val="0"/>
          <w:divBdr>
            <w:top w:val="none" w:sz="0" w:space="0" w:color="auto"/>
            <w:left w:val="none" w:sz="0" w:space="0" w:color="auto"/>
            <w:bottom w:val="none" w:sz="0" w:space="0" w:color="auto"/>
            <w:right w:val="none" w:sz="0" w:space="0" w:color="auto"/>
          </w:divBdr>
        </w:div>
        <w:div w:id="43989120">
          <w:marLeft w:val="640"/>
          <w:marRight w:val="0"/>
          <w:marTop w:val="0"/>
          <w:marBottom w:val="0"/>
          <w:divBdr>
            <w:top w:val="none" w:sz="0" w:space="0" w:color="auto"/>
            <w:left w:val="none" w:sz="0" w:space="0" w:color="auto"/>
            <w:bottom w:val="none" w:sz="0" w:space="0" w:color="auto"/>
            <w:right w:val="none" w:sz="0" w:space="0" w:color="auto"/>
          </w:divBdr>
        </w:div>
        <w:div w:id="86461453">
          <w:marLeft w:val="640"/>
          <w:marRight w:val="0"/>
          <w:marTop w:val="0"/>
          <w:marBottom w:val="0"/>
          <w:divBdr>
            <w:top w:val="none" w:sz="0" w:space="0" w:color="auto"/>
            <w:left w:val="none" w:sz="0" w:space="0" w:color="auto"/>
            <w:bottom w:val="none" w:sz="0" w:space="0" w:color="auto"/>
            <w:right w:val="none" w:sz="0" w:space="0" w:color="auto"/>
          </w:divBdr>
        </w:div>
        <w:div w:id="99566249">
          <w:marLeft w:val="640"/>
          <w:marRight w:val="0"/>
          <w:marTop w:val="0"/>
          <w:marBottom w:val="0"/>
          <w:divBdr>
            <w:top w:val="none" w:sz="0" w:space="0" w:color="auto"/>
            <w:left w:val="none" w:sz="0" w:space="0" w:color="auto"/>
            <w:bottom w:val="none" w:sz="0" w:space="0" w:color="auto"/>
            <w:right w:val="none" w:sz="0" w:space="0" w:color="auto"/>
          </w:divBdr>
        </w:div>
        <w:div w:id="182327227">
          <w:marLeft w:val="640"/>
          <w:marRight w:val="0"/>
          <w:marTop w:val="0"/>
          <w:marBottom w:val="0"/>
          <w:divBdr>
            <w:top w:val="none" w:sz="0" w:space="0" w:color="auto"/>
            <w:left w:val="none" w:sz="0" w:space="0" w:color="auto"/>
            <w:bottom w:val="none" w:sz="0" w:space="0" w:color="auto"/>
            <w:right w:val="none" w:sz="0" w:space="0" w:color="auto"/>
          </w:divBdr>
        </w:div>
        <w:div w:id="206916819">
          <w:marLeft w:val="640"/>
          <w:marRight w:val="0"/>
          <w:marTop w:val="0"/>
          <w:marBottom w:val="0"/>
          <w:divBdr>
            <w:top w:val="none" w:sz="0" w:space="0" w:color="auto"/>
            <w:left w:val="none" w:sz="0" w:space="0" w:color="auto"/>
            <w:bottom w:val="none" w:sz="0" w:space="0" w:color="auto"/>
            <w:right w:val="none" w:sz="0" w:space="0" w:color="auto"/>
          </w:divBdr>
        </w:div>
        <w:div w:id="230818426">
          <w:marLeft w:val="640"/>
          <w:marRight w:val="0"/>
          <w:marTop w:val="0"/>
          <w:marBottom w:val="0"/>
          <w:divBdr>
            <w:top w:val="none" w:sz="0" w:space="0" w:color="auto"/>
            <w:left w:val="none" w:sz="0" w:space="0" w:color="auto"/>
            <w:bottom w:val="none" w:sz="0" w:space="0" w:color="auto"/>
            <w:right w:val="none" w:sz="0" w:space="0" w:color="auto"/>
          </w:divBdr>
        </w:div>
        <w:div w:id="238637335">
          <w:marLeft w:val="640"/>
          <w:marRight w:val="0"/>
          <w:marTop w:val="0"/>
          <w:marBottom w:val="0"/>
          <w:divBdr>
            <w:top w:val="none" w:sz="0" w:space="0" w:color="auto"/>
            <w:left w:val="none" w:sz="0" w:space="0" w:color="auto"/>
            <w:bottom w:val="none" w:sz="0" w:space="0" w:color="auto"/>
            <w:right w:val="none" w:sz="0" w:space="0" w:color="auto"/>
          </w:divBdr>
        </w:div>
        <w:div w:id="276446780">
          <w:marLeft w:val="640"/>
          <w:marRight w:val="0"/>
          <w:marTop w:val="0"/>
          <w:marBottom w:val="0"/>
          <w:divBdr>
            <w:top w:val="none" w:sz="0" w:space="0" w:color="auto"/>
            <w:left w:val="none" w:sz="0" w:space="0" w:color="auto"/>
            <w:bottom w:val="none" w:sz="0" w:space="0" w:color="auto"/>
            <w:right w:val="none" w:sz="0" w:space="0" w:color="auto"/>
          </w:divBdr>
        </w:div>
        <w:div w:id="374038043">
          <w:marLeft w:val="640"/>
          <w:marRight w:val="0"/>
          <w:marTop w:val="0"/>
          <w:marBottom w:val="0"/>
          <w:divBdr>
            <w:top w:val="none" w:sz="0" w:space="0" w:color="auto"/>
            <w:left w:val="none" w:sz="0" w:space="0" w:color="auto"/>
            <w:bottom w:val="none" w:sz="0" w:space="0" w:color="auto"/>
            <w:right w:val="none" w:sz="0" w:space="0" w:color="auto"/>
          </w:divBdr>
        </w:div>
        <w:div w:id="378093209">
          <w:marLeft w:val="640"/>
          <w:marRight w:val="0"/>
          <w:marTop w:val="0"/>
          <w:marBottom w:val="0"/>
          <w:divBdr>
            <w:top w:val="none" w:sz="0" w:space="0" w:color="auto"/>
            <w:left w:val="none" w:sz="0" w:space="0" w:color="auto"/>
            <w:bottom w:val="none" w:sz="0" w:space="0" w:color="auto"/>
            <w:right w:val="none" w:sz="0" w:space="0" w:color="auto"/>
          </w:divBdr>
        </w:div>
        <w:div w:id="390275350">
          <w:marLeft w:val="640"/>
          <w:marRight w:val="0"/>
          <w:marTop w:val="0"/>
          <w:marBottom w:val="0"/>
          <w:divBdr>
            <w:top w:val="none" w:sz="0" w:space="0" w:color="auto"/>
            <w:left w:val="none" w:sz="0" w:space="0" w:color="auto"/>
            <w:bottom w:val="none" w:sz="0" w:space="0" w:color="auto"/>
            <w:right w:val="none" w:sz="0" w:space="0" w:color="auto"/>
          </w:divBdr>
        </w:div>
        <w:div w:id="423384854">
          <w:marLeft w:val="640"/>
          <w:marRight w:val="0"/>
          <w:marTop w:val="0"/>
          <w:marBottom w:val="0"/>
          <w:divBdr>
            <w:top w:val="none" w:sz="0" w:space="0" w:color="auto"/>
            <w:left w:val="none" w:sz="0" w:space="0" w:color="auto"/>
            <w:bottom w:val="none" w:sz="0" w:space="0" w:color="auto"/>
            <w:right w:val="none" w:sz="0" w:space="0" w:color="auto"/>
          </w:divBdr>
        </w:div>
        <w:div w:id="427888889">
          <w:marLeft w:val="640"/>
          <w:marRight w:val="0"/>
          <w:marTop w:val="0"/>
          <w:marBottom w:val="0"/>
          <w:divBdr>
            <w:top w:val="none" w:sz="0" w:space="0" w:color="auto"/>
            <w:left w:val="none" w:sz="0" w:space="0" w:color="auto"/>
            <w:bottom w:val="none" w:sz="0" w:space="0" w:color="auto"/>
            <w:right w:val="none" w:sz="0" w:space="0" w:color="auto"/>
          </w:divBdr>
        </w:div>
        <w:div w:id="482894009">
          <w:marLeft w:val="640"/>
          <w:marRight w:val="0"/>
          <w:marTop w:val="0"/>
          <w:marBottom w:val="0"/>
          <w:divBdr>
            <w:top w:val="none" w:sz="0" w:space="0" w:color="auto"/>
            <w:left w:val="none" w:sz="0" w:space="0" w:color="auto"/>
            <w:bottom w:val="none" w:sz="0" w:space="0" w:color="auto"/>
            <w:right w:val="none" w:sz="0" w:space="0" w:color="auto"/>
          </w:divBdr>
        </w:div>
        <w:div w:id="493759864">
          <w:marLeft w:val="640"/>
          <w:marRight w:val="0"/>
          <w:marTop w:val="0"/>
          <w:marBottom w:val="0"/>
          <w:divBdr>
            <w:top w:val="none" w:sz="0" w:space="0" w:color="auto"/>
            <w:left w:val="none" w:sz="0" w:space="0" w:color="auto"/>
            <w:bottom w:val="none" w:sz="0" w:space="0" w:color="auto"/>
            <w:right w:val="none" w:sz="0" w:space="0" w:color="auto"/>
          </w:divBdr>
        </w:div>
        <w:div w:id="515273968">
          <w:marLeft w:val="640"/>
          <w:marRight w:val="0"/>
          <w:marTop w:val="0"/>
          <w:marBottom w:val="0"/>
          <w:divBdr>
            <w:top w:val="none" w:sz="0" w:space="0" w:color="auto"/>
            <w:left w:val="none" w:sz="0" w:space="0" w:color="auto"/>
            <w:bottom w:val="none" w:sz="0" w:space="0" w:color="auto"/>
            <w:right w:val="none" w:sz="0" w:space="0" w:color="auto"/>
          </w:divBdr>
        </w:div>
        <w:div w:id="545290543">
          <w:marLeft w:val="640"/>
          <w:marRight w:val="0"/>
          <w:marTop w:val="0"/>
          <w:marBottom w:val="0"/>
          <w:divBdr>
            <w:top w:val="none" w:sz="0" w:space="0" w:color="auto"/>
            <w:left w:val="none" w:sz="0" w:space="0" w:color="auto"/>
            <w:bottom w:val="none" w:sz="0" w:space="0" w:color="auto"/>
            <w:right w:val="none" w:sz="0" w:space="0" w:color="auto"/>
          </w:divBdr>
        </w:div>
        <w:div w:id="643504041">
          <w:marLeft w:val="640"/>
          <w:marRight w:val="0"/>
          <w:marTop w:val="0"/>
          <w:marBottom w:val="0"/>
          <w:divBdr>
            <w:top w:val="none" w:sz="0" w:space="0" w:color="auto"/>
            <w:left w:val="none" w:sz="0" w:space="0" w:color="auto"/>
            <w:bottom w:val="none" w:sz="0" w:space="0" w:color="auto"/>
            <w:right w:val="none" w:sz="0" w:space="0" w:color="auto"/>
          </w:divBdr>
        </w:div>
        <w:div w:id="670332202">
          <w:marLeft w:val="640"/>
          <w:marRight w:val="0"/>
          <w:marTop w:val="0"/>
          <w:marBottom w:val="0"/>
          <w:divBdr>
            <w:top w:val="none" w:sz="0" w:space="0" w:color="auto"/>
            <w:left w:val="none" w:sz="0" w:space="0" w:color="auto"/>
            <w:bottom w:val="none" w:sz="0" w:space="0" w:color="auto"/>
            <w:right w:val="none" w:sz="0" w:space="0" w:color="auto"/>
          </w:divBdr>
        </w:div>
        <w:div w:id="720130291">
          <w:marLeft w:val="640"/>
          <w:marRight w:val="0"/>
          <w:marTop w:val="0"/>
          <w:marBottom w:val="0"/>
          <w:divBdr>
            <w:top w:val="none" w:sz="0" w:space="0" w:color="auto"/>
            <w:left w:val="none" w:sz="0" w:space="0" w:color="auto"/>
            <w:bottom w:val="none" w:sz="0" w:space="0" w:color="auto"/>
            <w:right w:val="none" w:sz="0" w:space="0" w:color="auto"/>
          </w:divBdr>
        </w:div>
        <w:div w:id="721564613">
          <w:marLeft w:val="640"/>
          <w:marRight w:val="0"/>
          <w:marTop w:val="0"/>
          <w:marBottom w:val="0"/>
          <w:divBdr>
            <w:top w:val="none" w:sz="0" w:space="0" w:color="auto"/>
            <w:left w:val="none" w:sz="0" w:space="0" w:color="auto"/>
            <w:bottom w:val="none" w:sz="0" w:space="0" w:color="auto"/>
            <w:right w:val="none" w:sz="0" w:space="0" w:color="auto"/>
          </w:divBdr>
        </w:div>
        <w:div w:id="739445579">
          <w:marLeft w:val="640"/>
          <w:marRight w:val="0"/>
          <w:marTop w:val="0"/>
          <w:marBottom w:val="0"/>
          <w:divBdr>
            <w:top w:val="none" w:sz="0" w:space="0" w:color="auto"/>
            <w:left w:val="none" w:sz="0" w:space="0" w:color="auto"/>
            <w:bottom w:val="none" w:sz="0" w:space="0" w:color="auto"/>
            <w:right w:val="none" w:sz="0" w:space="0" w:color="auto"/>
          </w:divBdr>
        </w:div>
        <w:div w:id="779764273">
          <w:marLeft w:val="640"/>
          <w:marRight w:val="0"/>
          <w:marTop w:val="0"/>
          <w:marBottom w:val="0"/>
          <w:divBdr>
            <w:top w:val="none" w:sz="0" w:space="0" w:color="auto"/>
            <w:left w:val="none" w:sz="0" w:space="0" w:color="auto"/>
            <w:bottom w:val="none" w:sz="0" w:space="0" w:color="auto"/>
            <w:right w:val="none" w:sz="0" w:space="0" w:color="auto"/>
          </w:divBdr>
        </w:div>
        <w:div w:id="797727922">
          <w:marLeft w:val="640"/>
          <w:marRight w:val="0"/>
          <w:marTop w:val="0"/>
          <w:marBottom w:val="0"/>
          <w:divBdr>
            <w:top w:val="none" w:sz="0" w:space="0" w:color="auto"/>
            <w:left w:val="none" w:sz="0" w:space="0" w:color="auto"/>
            <w:bottom w:val="none" w:sz="0" w:space="0" w:color="auto"/>
            <w:right w:val="none" w:sz="0" w:space="0" w:color="auto"/>
          </w:divBdr>
        </w:div>
        <w:div w:id="798650516">
          <w:marLeft w:val="640"/>
          <w:marRight w:val="0"/>
          <w:marTop w:val="0"/>
          <w:marBottom w:val="0"/>
          <w:divBdr>
            <w:top w:val="none" w:sz="0" w:space="0" w:color="auto"/>
            <w:left w:val="none" w:sz="0" w:space="0" w:color="auto"/>
            <w:bottom w:val="none" w:sz="0" w:space="0" w:color="auto"/>
            <w:right w:val="none" w:sz="0" w:space="0" w:color="auto"/>
          </w:divBdr>
        </w:div>
        <w:div w:id="842203862">
          <w:marLeft w:val="640"/>
          <w:marRight w:val="0"/>
          <w:marTop w:val="0"/>
          <w:marBottom w:val="0"/>
          <w:divBdr>
            <w:top w:val="none" w:sz="0" w:space="0" w:color="auto"/>
            <w:left w:val="none" w:sz="0" w:space="0" w:color="auto"/>
            <w:bottom w:val="none" w:sz="0" w:space="0" w:color="auto"/>
            <w:right w:val="none" w:sz="0" w:space="0" w:color="auto"/>
          </w:divBdr>
        </w:div>
        <w:div w:id="858734688">
          <w:marLeft w:val="640"/>
          <w:marRight w:val="0"/>
          <w:marTop w:val="0"/>
          <w:marBottom w:val="0"/>
          <w:divBdr>
            <w:top w:val="none" w:sz="0" w:space="0" w:color="auto"/>
            <w:left w:val="none" w:sz="0" w:space="0" w:color="auto"/>
            <w:bottom w:val="none" w:sz="0" w:space="0" w:color="auto"/>
            <w:right w:val="none" w:sz="0" w:space="0" w:color="auto"/>
          </w:divBdr>
        </w:div>
        <w:div w:id="896286948">
          <w:marLeft w:val="640"/>
          <w:marRight w:val="0"/>
          <w:marTop w:val="0"/>
          <w:marBottom w:val="0"/>
          <w:divBdr>
            <w:top w:val="none" w:sz="0" w:space="0" w:color="auto"/>
            <w:left w:val="none" w:sz="0" w:space="0" w:color="auto"/>
            <w:bottom w:val="none" w:sz="0" w:space="0" w:color="auto"/>
            <w:right w:val="none" w:sz="0" w:space="0" w:color="auto"/>
          </w:divBdr>
        </w:div>
        <w:div w:id="899946398">
          <w:marLeft w:val="640"/>
          <w:marRight w:val="0"/>
          <w:marTop w:val="0"/>
          <w:marBottom w:val="0"/>
          <w:divBdr>
            <w:top w:val="none" w:sz="0" w:space="0" w:color="auto"/>
            <w:left w:val="none" w:sz="0" w:space="0" w:color="auto"/>
            <w:bottom w:val="none" w:sz="0" w:space="0" w:color="auto"/>
            <w:right w:val="none" w:sz="0" w:space="0" w:color="auto"/>
          </w:divBdr>
        </w:div>
        <w:div w:id="935821260">
          <w:marLeft w:val="640"/>
          <w:marRight w:val="0"/>
          <w:marTop w:val="0"/>
          <w:marBottom w:val="0"/>
          <w:divBdr>
            <w:top w:val="none" w:sz="0" w:space="0" w:color="auto"/>
            <w:left w:val="none" w:sz="0" w:space="0" w:color="auto"/>
            <w:bottom w:val="none" w:sz="0" w:space="0" w:color="auto"/>
            <w:right w:val="none" w:sz="0" w:space="0" w:color="auto"/>
          </w:divBdr>
        </w:div>
        <w:div w:id="953634009">
          <w:marLeft w:val="640"/>
          <w:marRight w:val="0"/>
          <w:marTop w:val="0"/>
          <w:marBottom w:val="0"/>
          <w:divBdr>
            <w:top w:val="none" w:sz="0" w:space="0" w:color="auto"/>
            <w:left w:val="none" w:sz="0" w:space="0" w:color="auto"/>
            <w:bottom w:val="none" w:sz="0" w:space="0" w:color="auto"/>
            <w:right w:val="none" w:sz="0" w:space="0" w:color="auto"/>
          </w:divBdr>
        </w:div>
        <w:div w:id="958340377">
          <w:marLeft w:val="640"/>
          <w:marRight w:val="0"/>
          <w:marTop w:val="0"/>
          <w:marBottom w:val="0"/>
          <w:divBdr>
            <w:top w:val="none" w:sz="0" w:space="0" w:color="auto"/>
            <w:left w:val="none" w:sz="0" w:space="0" w:color="auto"/>
            <w:bottom w:val="none" w:sz="0" w:space="0" w:color="auto"/>
            <w:right w:val="none" w:sz="0" w:space="0" w:color="auto"/>
          </w:divBdr>
        </w:div>
        <w:div w:id="1008144130">
          <w:marLeft w:val="640"/>
          <w:marRight w:val="0"/>
          <w:marTop w:val="0"/>
          <w:marBottom w:val="0"/>
          <w:divBdr>
            <w:top w:val="none" w:sz="0" w:space="0" w:color="auto"/>
            <w:left w:val="none" w:sz="0" w:space="0" w:color="auto"/>
            <w:bottom w:val="none" w:sz="0" w:space="0" w:color="auto"/>
            <w:right w:val="none" w:sz="0" w:space="0" w:color="auto"/>
          </w:divBdr>
        </w:div>
        <w:div w:id="1009023317">
          <w:marLeft w:val="640"/>
          <w:marRight w:val="0"/>
          <w:marTop w:val="0"/>
          <w:marBottom w:val="0"/>
          <w:divBdr>
            <w:top w:val="none" w:sz="0" w:space="0" w:color="auto"/>
            <w:left w:val="none" w:sz="0" w:space="0" w:color="auto"/>
            <w:bottom w:val="none" w:sz="0" w:space="0" w:color="auto"/>
            <w:right w:val="none" w:sz="0" w:space="0" w:color="auto"/>
          </w:divBdr>
        </w:div>
        <w:div w:id="1060444969">
          <w:marLeft w:val="640"/>
          <w:marRight w:val="0"/>
          <w:marTop w:val="0"/>
          <w:marBottom w:val="0"/>
          <w:divBdr>
            <w:top w:val="none" w:sz="0" w:space="0" w:color="auto"/>
            <w:left w:val="none" w:sz="0" w:space="0" w:color="auto"/>
            <w:bottom w:val="none" w:sz="0" w:space="0" w:color="auto"/>
            <w:right w:val="none" w:sz="0" w:space="0" w:color="auto"/>
          </w:divBdr>
        </w:div>
        <w:div w:id="1063481907">
          <w:marLeft w:val="640"/>
          <w:marRight w:val="0"/>
          <w:marTop w:val="0"/>
          <w:marBottom w:val="0"/>
          <w:divBdr>
            <w:top w:val="none" w:sz="0" w:space="0" w:color="auto"/>
            <w:left w:val="none" w:sz="0" w:space="0" w:color="auto"/>
            <w:bottom w:val="none" w:sz="0" w:space="0" w:color="auto"/>
            <w:right w:val="none" w:sz="0" w:space="0" w:color="auto"/>
          </w:divBdr>
        </w:div>
        <w:div w:id="1064181078">
          <w:marLeft w:val="640"/>
          <w:marRight w:val="0"/>
          <w:marTop w:val="0"/>
          <w:marBottom w:val="0"/>
          <w:divBdr>
            <w:top w:val="none" w:sz="0" w:space="0" w:color="auto"/>
            <w:left w:val="none" w:sz="0" w:space="0" w:color="auto"/>
            <w:bottom w:val="none" w:sz="0" w:space="0" w:color="auto"/>
            <w:right w:val="none" w:sz="0" w:space="0" w:color="auto"/>
          </w:divBdr>
        </w:div>
        <w:div w:id="1125390242">
          <w:marLeft w:val="640"/>
          <w:marRight w:val="0"/>
          <w:marTop w:val="0"/>
          <w:marBottom w:val="0"/>
          <w:divBdr>
            <w:top w:val="none" w:sz="0" w:space="0" w:color="auto"/>
            <w:left w:val="none" w:sz="0" w:space="0" w:color="auto"/>
            <w:bottom w:val="none" w:sz="0" w:space="0" w:color="auto"/>
            <w:right w:val="none" w:sz="0" w:space="0" w:color="auto"/>
          </w:divBdr>
        </w:div>
        <w:div w:id="1138766710">
          <w:marLeft w:val="640"/>
          <w:marRight w:val="0"/>
          <w:marTop w:val="0"/>
          <w:marBottom w:val="0"/>
          <w:divBdr>
            <w:top w:val="none" w:sz="0" w:space="0" w:color="auto"/>
            <w:left w:val="none" w:sz="0" w:space="0" w:color="auto"/>
            <w:bottom w:val="none" w:sz="0" w:space="0" w:color="auto"/>
            <w:right w:val="none" w:sz="0" w:space="0" w:color="auto"/>
          </w:divBdr>
        </w:div>
        <w:div w:id="1139344483">
          <w:marLeft w:val="640"/>
          <w:marRight w:val="0"/>
          <w:marTop w:val="0"/>
          <w:marBottom w:val="0"/>
          <w:divBdr>
            <w:top w:val="none" w:sz="0" w:space="0" w:color="auto"/>
            <w:left w:val="none" w:sz="0" w:space="0" w:color="auto"/>
            <w:bottom w:val="none" w:sz="0" w:space="0" w:color="auto"/>
            <w:right w:val="none" w:sz="0" w:space="0" w:color="auto"/>
          </w:divBdr>
        </w:div>
        <w:div w:id="1146125620">
          <w:marLeft w:val="640"/>
          <w:marRight w:val="0"/>
          <w:marTop w:val="0"/>
          <w:marBottom w:val="0"/>
          <w:divBdr>
            <w:top w:val="none" w:sz="0" w:space="0" w:color="auto"/>
            <w:left w:val="none" w:sz="0" w:space="0" w:color="auto"/>
            <w:bottom w:val="none" w:sz="0" w:space="0" w:color="auto"/>
            <w:right w:val="none" w:sz="0" w:space="0" w:color="auto"/>
          </w:divBdr>
        </w:div>
        <w:div w:id="1157720382">
          <w:marLeft w:val="640"/>
          <w:marRight w:val="0"/>
          <w:marTop w:val="0"/>
          <w:marBottom w:val="0"/>
          <w:divBdr>
            <w:top w:val="none" w:sz="0" w:space="0" w:color="auto"/>
            <w:left w:val="none" w:sz="0" w:space="0" w:color="auto"/>
            <w:bottom w:val="none" w:sz="0" w:space="0" w:color="auto"/>
            <w:right w:val="none" w:sz="0" w:space="0" w:color="auto"/>
          </w:divBdr>
        </w:div>
        <w:div w:id="1216939535">
          <w:marLeft w:val="640"/>
          <w:marRight w:val="0"/>
          <w:marTop w:val="0"/>
          <w:marBottom w:val="0"/>
          <w:divBdr>
            <w:top w:val="none" w:sz="0" w:space="0" w:color="auto"/>
            <w:left w:val="none" w:sz="0" w:space="0" w:color="auto"/>
            <w:bottom w:val="none" w:sz="0" w:space="0" w:color="auto"/>
            <w:right w:val="none" w:sz="0" w:space="0" w:color="auto"/>
          </w:divBdr>
        </w:div>
        <w:div w:id="1219049332">
          <w:marLeft w:val="640"/>
          <w:marRight w:val="0"/>
          <w:marTop w:val="0"/>
          <w:marBottom w:val="0"/>
          <w:divBdr>
            <w:top w:val="none" w:sz="0" w:space="0" w:color="auto"/>
            <w:left w:val="none" w:sz="0" w:space="0" w:color="auto"/>
            <w:bottom w:val="none" w:sz="0" w:space="0" w:color="auto"/>
            <w:right w:val="none" w:sz="0" w:space="0" w:color="auto"/>
          </w:divBdr>
        </w:div>
        <w:div w:id="1238788760">
          <w:marLeft w:val="640"/>
          <w:marRight w:val="0"/>
          <w:marTop w:val="0"/>
          <w:marBottom w:val="0"/>
          <w:divBdr>
            <w:top w:val="none" w:sz="0" w:space="0" w:color="auto"/>
            <w:left w:val="none" w:sz="0" w:space="0" w:color="auto"/>
            <w:bottom w:val="none" w:sz="0" w:space="0" w:color="auto"/>
            <w:right w:val="none" w:sz="0" w:space="0" w:color="auto"/>
          </w:divBdr>
        </w:div>
        <w:div w:id="1267616159">
          <w:marLeft w:val="640"/>
          <w:marRight w:val="0"/>
          <w:marTop w:val="0"/>
          <w:marBottom w:val="0"/>
          <w:divBdr>
            <w:top w:val="none" w:sz="0" w:space="0" w:color="auto"/>
            <w:left w:val="none" w:sz="0" w:space="0" w:color="auto"/>
            <w:bottom w:val="none" w:sz="0" w:space="0" w:color="auto"/>
            <w:right w:val="none" w:sz="0" w:space="0" w:color="auto"/>
          </w:divBdr>
        </w:div>
        <w:div w:id="1331101902">
          <w:marLeft w:val="640"/>
          <w:marRight w:val="0"/>
          <w:marTop w:val="0"/>
          <w:marBottom w:val="0"/>
          <w:divBdr>
            <w:top w:val="none" w:sz="0" w:space="0" w:color="auto"/>
            <w:left w:val="none" w:sz="0" w:space="0" w:color="auto"/>
            <w:bottom w:val="none" w:sz="0" w:space="0" w:color="auto"/>
            <w:right w:val="none" w:sz="0" w:space="0" w:color="auto"/>
          </w:divBdr>
        </w:div>
        <w:div w:id="1393458503">
          <w:marLeft w:val="640"/>
          <w:marRight w:val="0"/>
          <w:marTop w:val="0"/>
          <w:marBottom w:val="0"/>
          <w:divBdr>
            <w:top w:val="none" w:sz="0" w:space="0" w:color="auto"/>
            <w:left w:val="none" w:sz="0" w:space="0" w:color="auto"/>
            <w:bottom w:val="none" w:sz="0" w:space="0" w:color="auto"/>
            <w:right w:val="none" w:sz="0" w:space="0" w:color="auto"/>
          </w:divBdr>
        </w:div>
        <w:div w:id="1393502195">
          <w:marLeft w:val="640"/>
          <w:marRight w:val="0"/>
          <w:marTop w:val="0"/>
          <w:marBottom w:val="0"/>
          <w:divBdr>
            <w:top w:val="none" w:sz="0" w:space="0" w:color="auto"/>
            <w:left w:val="none" w:sz="0" w:space="0" w:color="auto"/>
            <w:bottom w:val="none" w:sz="0" w:space="0" w:color="auto"/>
            <w:right w:val="none" w:sz="0" w:space="0" w:color="auto"/>
          </w:divBdr>
        </w:div>
        <w:div w:id="1452093126">
          <w:marLeft w:val="640"/>
          <w:marRight w:val="0"/>
          <w:marTop w:val="0"/>
          <w:marBottom w:val="0"/>
          <w:divBdr>
            <w:top w:val="none" w:sz="0" w:space="0" w:color="auto"/>
            <w:left w:val="none" w:sz="0" w:space="0" w:color="auto"/>
            <w:bottom w:val="none" w:sz="0" w:space="0" w:color="auto"/>
            <w:right w:val="none" w:sz="0" w:space="0" w:color="auto"/>
          </w:divBdr>
        </w:div>
        <w:div w:id="1466897150">
          <w:marLeft w:val="640"/>
          <w:marRight w:val="0"/>
          <w:marTop w:val="0"/>
          <w:marBottom w:val="0"/>
          <w:divBdr>
            <w:top w:val="none" w:sz="0" w:space="0" w:color="auto"/>
            <w:left w:val="none" w:sz="0" w:space="0" w:color="auto"/>
            <w:bottom w:val="none" w:sz="0" w:space="0" w:color="auto"/>
            <w:right w:val="none" w:sz="0" w:space="0" w:color="auto"/>
          </w:divBdr>
        </w:div>
        <w:div w:id="1474055540">
          <w:marLeft w:val="640"/>
          <w:marRight w:val="0"/>
          <w:marTop w:val="0"/>
          <w:marBottom w:val="0"/>
          <w:divBdr>
            <w:top w:val="none" w:sz="0" w:space="0" w:color="auto"/>
            <w:left w:val="none" w:sz="0" w:space="0" w:color="auto"/>
            <w:bottom w:val="none" w:sz="0" w:space="0" w:color="auto"/>
            <w:right w:val="none" w:sz="0" w:space="0" w:color="auto"/>
          </w:divBdr>
        </w:div>
        <w:div w:id="1527060026">
          <w:marLeft w:val="640"/>
          <w:marRight w:val="0"/>
          <w:marTop w:val="0"/>
          <w:marBottom w:val="0"/>
          <w:divBdr>
            <w:top w:val="none" w:sz="0" w:space="0" w:color="auto"/>
            <w:left w:val="none" w:sz="0" w:space="0" w:color="auto"/>
            <w:bottom w:val="none" w:sz="0" w:space="0" w:color="auto"/>
            <w:right w:val="none" w:sz="0" w:space="0" w:color="auto"/>
          </w:divBdr>
        </w:div>
        <w:div w:id="1558785551">
          <w:marLeft w:val="640"/>
          <w:marRight w:val="0"/>
          <w:marTop w:val="0"/>
          <w:marBottom w:val="0"/>
          <w:divBdr>
            <w:top w:val="none" w:sz="0" w:space="0" w:color="auto"/>
            <w:left w:val="none" w:sz="0" w:space="0" w:color="auto"/>
            <w:bottom w:val="none" w:sz="0" w:space="0" w:color="auto"/>
            <w:right w:val="none" w:sz="0" w:space="0" w:color="auto"/>
          </w:divBdr>
        </w:div>
        <w:div w:id="1609392786">
          <w:marLeft w:val="640"/>
          <w:marRight w:val="0"/>
          <w:marTop w:val="0"/>
          <w:marBottom w:val="0"/>
          <w:divBdr>
            <w:top w:val="none" w:sz="0" w:space="0" w:color="auto"/>
            <w:left w:val="none" w:sz="0" w:space="0" w:color="auto"/>
            <w:bottom w:val="none" w:sz="0" w:space="0" w:color="auto"/>
            <w:right w:val="none" w:sz="0" w:space="0" w:color="auto"/>
          </w:divBdr>
        </w:div>
        <w:div w:id="1677878583">
          <w:marLeft w:val="640"/>
          <w:marRight w:val="0"/>
          <w:marTop w:val="0"/>
          <w:marBottom w:val="0"/>
          <w:divBdr>
            <w:top w:val="none" w:sz="0" w:space="0" w:color="auto"/>
            <w:left w:val="none" w:sz="0" w:space="0" w:color="auto"/>
            <w:bottom w:val="none" w:sz="0" w:space="0" w:color="auto"/>
            <w:right w:val="none" w:sz="0" w:space="0" w:color="auto"/>
          </w:divBdr>
        </w:div>
        <w:div w:id="1770737556">
          <w:marLeft w:val="640"/>
          <w:marRight w:val="0"/>
          <w:marTop w:val="0"/>
          <w:marBottom w:val="0"/>
          <w:divBdr>
            <w:top w:val="none" w:sz="0" w:space="0" w:color="auto"/>
            <w:left w:val="none" w:sz="0" w:space="0" w:color="auto"/>
            <w:bottom w:val="none" w:sz="0" w:space="0" w:color="auto"/>
            <w:right w:val="none" w:sz="0" w:space="0" w:color="auto"/>
          </w:divBdr>
        </w:div>
        <w:div w:id="1801338281">
          <w:marLeft w:val="640"/>
          <w:marRight w:val="0"/>
          <w:marTop w:val="0"/>
          <w:marBottom w:val="0"/>
          <w:divBdr>
            <w:top w:val="none" w:sz="0" w:space="0" w:color="auto"/>
            <w:left w:val="none" w:sz="0" w:space="0" w:color="auto"/>
            <w:bottom w:val="none" w:sz="0" w:space="0" w:color="auto"/>
            <w:right w:val="none" w:sz="0" w:space="0" w:color="auto"/>
          </w:divBdr>
        </w:div>
        <w:div w:id="1808814075">
          <w:marLeft w:val="640"/>
          <w:marRight w:val="0"/>
          <w:marTop w:val="0"/>
          <w:marBottom w:val="0"/>
          <w:divBdr>
            <w:top w:val="none" w:sz="0" w:space="0" w:color="auto"/>
            <w:left w:val="none" w:sz="0" w:space="0" w:color="auto"/>
            <w:bottom w:val="none" w:sz="0" w:space="0" w:color="auto"/>
            <w:right w:val="none" w:sz="0" w:space="0" w:color="auto"/>
          </w:divBdr>
        </w:div>
        <w:div w:id="1825658682">
          <w:marLeft w:val="640"/>
          <w:marRight w:val="0"/>
          <w:marTop w:val="0"/>
          <w:marBottom w:val="0"/>
          <w:divBdr>
            <w:top w:val="none" w:sz="0" w:space="0" w:color="auto"/>
            <w:left w:val="none" w:sz="0" w:space="0" w:color="auto"/>
            <w:bottom w:val="none" w:sz="0" w:space="0" w:color="auto"/>
            <w:right w:val="none" w:sz="0" w:space="0" w:color="auto"/>
          </w:divBdr>
        </w:div>
        <w:div w:id="1828402073">
          <w:marLeft w:val="640"/>
          <w:marRight w:val="0"/>
          <w:marTop w:val="0"/>
          <w:marBottom w:val="0"/>
          <w:divBdr>
            <w:top w:val="none" w:sz="0" w:space="0" w:color="auto"/>
            <w:left w:val="none" w:sz="0" w:space="0" w:color="auto"/>
            <w:bottom w:val="none" w:sz="0" w:space="0" w:color="auto"/>
            <w:right w:val="none" w:sz="0" w:space="0" w:color="auto"/>
          </w:divBdr>
        </w:div>
        <w:div w:id="1854341233">
          <w:marLeft w:val="640"/>
          <w:marRight w:val="0"/>
          <w:marTop w:val="0"/>
          <w:marBottom w:val="0"/>
          <w:divBdr>
            <w:top w:val="none" w:sz="0" w:space="0" w:color="auto"/>
            <w:left w:val="none" w:sz="0" w:space="0" w:color="auto"/>
            <w:bottom w:val="none" w:sz="0" w:space="0" w:color="auto"/>
            <w:right w:val="none" w:sz="0" w:space="0" w:color="auto"/>
          </w:divBdr>
        </w:div>
        <w:div w:id="1869372160">
          <w:marLeft w:val="640"/>
          <w:marRight w:val="0"/>
          <w:marTop w:val="0"/>
          <w:marBottom w:val="0"/>
          <w:divBdr>
            <w:top w:val="none" w:sz="0" w:space="0" w:color="auto"/>
            <w:left w:val="none" w:sz="0" w:space="0" w:color="auto"/>
            <w:bottom w:val="none" w:sz="0" w:space="0" w:color="auto"/>
            <w:right w:val="none" w:sz="0" w:space="0" w:color="auto"/>
          </w:divBdr>
        </w:div>
        <w:div w:id="1942107265">
          <w:marLeft w:val="640"/>
          <w:marRight w:val="0"/>
          <w:marTop w:val="0"/>
          <w:marBottom w:val="0"/>
          <w:divBdr>
            <w:top w:val="none" w:sz="0" w:space="0" w:color="auto"/>
            <w:left w:val="none" w:sz="0" w:space="0" w:color="auto"/>
            <w:bottom w:val="none" w:sz="0" w:space="0" w:color="auto"/>
            <w:right w:val="none" w:sz="0" w:space="0" w:color="auto"/>
          </w:divBdr>
        </w:div>
        <w:div w:id="1942833098">
          <w:marLeft w:val="640"/>
          <w:marRight w:val="0"/>
          <w:marTop w:val="0"/>
          <w:marBottom w:val="0"/>
          <w:divBdr>
            <w:top w:val="none" w:sz="0" w:space="0" w:color="auto"/>
            <w:left w:val="none" w:sz="0" w:space="0" w:color="auto"/>
            <w:bottom w:val="none" w:sz="0" w:space="0" w:color="auto"/>
            <w:right w:val="none" w:sz="0" w:space="0" w:color="auto"/>
          </w:divBdr>
        </w:div>
        <w:div w:id="1960528865">
          <w:marLeft w:val="640"/>
          <w:marRight w:val="0"/>
          <w:marTop w:val="0"/>
          <w:marBottom w:val="0"/>
          <w:divBdr>
            <w:top w:val="none" w:sz="0" w:space="0" w:color="auto"/>
            <w:left w:val="none" w:sz="0" w:space="0" w:color="auto"/>
            <w:bottom w:val="none" w:sz="0" w:space="0" w:color="auto"/>
            <w:right w:val="none" w:sz="0" w:space="0" w:color="auto"/>
          </w:divBdr>
        </w:div>
        <w:div w:id="2019117968">
          <w:marLeft w:val="640"/>
          <w:marRight w:val="0"/>
          <w:marTop w:val="0"/>
          <w:marBottom w:val="0"/>
          <w:divBdr>
            <w:top w:val="none" w:sz="0" w:space="0" w:color="auto"/>
            <w:left w:val="none" w:sz="0" w:space="0" w:color="auto"/>
            <w:bottom w:val="none" w:sz="0" w:space="0" w:color="auto"/>
            <w:right w:val="none" w:sz="0" w:space="0" w:color="auto"/>
          </w:divBdr>
        </w:div>
        <w:div w:id="2038508512">
          <w:marLeft w:val="640"/>
          <w:marRight w:val="0"/>
          <w:marTop w:val="0"/>
          <w:marBottom w:val="0"/>
          <w:divBdr>
            <w:top w:val="none" w:sz="0" w:space="0" w:color="auto"/>
            <w:left w:val="none" w:sz="0" w:space="0" w:color="auto"/>
            <w:bottom w:val="none" w:sz="0" w:space="0" w:color="auto"/>
            <w:right w:val="none" w:sz="0" w:space="0" w:color="auto"/>
          </w:divBdr>
        </w:div>
      </w:divsChild>
    </w:div>
    <w:div w:id="333840462">
      <w:bodyDiv w:val="1"/>
      <w:marLeft w:val="0"/>
      <w:marRight w:val="0"/>
      <w:marTop w:val="0"/>
      <w:marBottom w:val="0"/>
      <w:divBdr>
        <w:top w:val="none" w:sz="0" w:space="0" w:color="auto"/>
        <w:left w:val="none" w:sz="0" w:space="0" w:color="auto"/>
        <w:bottom w:val="none" w:sz="0" w:space="0" w:color="auto"/>
        <w:right w:val="none" w:sz="0" w:space="0" w:color="auto"/>
      </w:divBdr>
    </w:div>
    <w:div w:id="334263098">
      <w:marLeft w:val="640"/>
      <w:marRight w:val="0"/>
      <w:marTop w:val="0"/>
      <w:marBottom w:val="0"/>
      <w:divBdr>
        <w:top w:val="none" w:sz="0" w:space="0" w:color="auto"/>
        <w:left w:val="none" w:sz="0" w:space="0" w:color="auto"/>
        <w:bottom w:val="none" w:sz="0" w:space="0" w:color="auto"/>
        <w:right w:val="none" w:sz="0" w:space="0" w:color="auto"/>
      </w:divBdr>
    </w:div>
    <w:div w:id="334263711">
      <w:marLeft w:val="640"/>
      <w:marRight w:val="0"/>
      <w:marTop w:val="0"/>
      <w:marBottom w:val="0"/>
      <w:divBdr>
        <w:top w:val="none" w:sz="0" w:space="0" w:color="auto"/>
        <w:left w:val="none" w:sz="0" w:space="0" w:color="auto"/>
        <w:bottom w:val="none" w:sz="0" w:space="0" w:color="auto"/>
        <w:right w:val="none" w:sz="0" w:space="0" w:color="auto"/>
      </w:divBdr>
    </w:div>
    <w:div w:id="334764385">
      <w:marLeft w:val="640"/>
      <w:marRight w:val="0"/>
      <w:marTop w:val="0"/>
      <w:marBottom w:val="0"/>
      <w:divBdr>
        <w:top w:val="none" w:sz="0" w:space="0" w:color="auto"/>
        <w:left w:val="none" w:sz="0" w:space="0" w:color="auto"/>
        <w:bottom w:val="none" w:sz="0" w:space="0" w:color="auto"/>
        <w:right w:val="none" w:sz="0" w:space="0" w:color="auto"/>
      </w:divBdr>
    </w:div>
    <w:div w:id="335811371">
      <w:marLeft w:val="640"/>
      <w:marRight w:val="0"/>
      <w:marTop w:val="0"/>
      <w:marBottom w:val="0"/>
      <w:divBdr>
        <w:top w:val="none" w:sz="0" w:space="0" w:color="auto"/>
        <w:left w:val="none" w:sz="0" w:space="0" w:color="auto"/>
        <w:bottom w:val="none" w:sz="0" w:space="0" w:color="auto"/>
        <w:right w:val="none" w:sz="0" w:space="0" w:color="auto"/>
      </w:divBdr>
    </w:div>
    <w:div w:id="335888080">
      <w:marLeft w:val="640"/>
      <w:marRight w:val="0"/>
      <w:marTop w:val="0"/>
      <w:marBottom w:val="0"/>
      <w:divBdr>
        <w:top w:val="none" w:sz="0" w:space="0" w:color="auto"/>
        <w:left w:val="none" w:sz="0" w:space="0" w:color="auto"/>
        <w:bottom w:val="none" w:sz="0" w:space="0" w:color="auto"/>
        <w:right w:val="none" w:sz="0" w:space="0" w:color="auto"/>
      </w:divBdr>
    </w:div>
    <w:div w:id="336077026">
      <w:marLeft w:val="640"/>
      <w:marRight w:val="0"/>
      <w:marTop w:val="0"/>
      <w:marBottom w:val="0"/>
      <w:divBdr>
        <w:top w:val="none" w:sz="0" w:space="0" w:color="auto"/>
        <w:left w:val="none" w:sz="0" w:space="0" w:color="auto"/>
        <w:bottom w:val="none" w:sz="0" w:space="0" w:color="auto"/>
        <w:right w:val="none" w:sz="0" w:space="0" w:color="auto"/>
      </w:divBdr>
    </w:div>
    <w:div w:id="336420025">
      <w:marLeft w:val="640"/>
      <w:marRight w:val="0"/>
      <w:marTop w:val="0"/>
      <w:marBottom w:val="0"/>
      <w:divBdr>
        <w:top w:val="none" w:sz="0" w:space="0" w:color="auto"/>
        <w:left w:val="none" w:sz="0" w:space="0" w:color="auto"/>
        <w:bottom w:val="none" w:sz="0" w:space="0" w:color="auto"/>
        <w:right w:val="none" w:sz="0" w:space="0" w:color="auto"/>
      </w:divBdr>
    </w:div>
    <w:div w:id="336659853">
      <w:marLeft w:val="640"/>
      <w:marRight w:val="0"/>
      <w:marTop w:val="0"/>
      <w:marBottom w:val="0"/>
      <w:divBdr>
        <w:top w:val="none" w:sz="0" w:space="0" w:color="auto"/>
        <w:left w:val="none" w:sz="0" w:space="0" w:color="auto"/>
        <w:bottom w:val="none" w:sz="0" w:space="0" w:color="auto"/>
        <w:right w:val="none" w:sz="0" w:space="0" w:color="auto"/>
      </w:divBdr>
    </w:div>
    <w:div w:id="336857355">
      <w:marLeft w:val="640"/>
      <w:marRight w:val="0"/>
      <w:marTop w:val="0"/>
      <w:marBottom w:val="0"/>
      <w:divBdr>
        <w:top w:val="none" w:sz="0" w:space="0" w:color="auto"/>
        <w:left w:val="none" w:sz="0" w:space="0" w:color="auto"/>
        <w:bottom w:val="none" w:sz="0" w:space="0" w:color="auto"/>
        <w:right w:val="none" w:sz="0" w:space="0" w:color="auto"/>
      </w:divBdr>
    </w:div>
    <w:div w:id="337123964">
      <w:bodyDiv w:val="1"/>
      <w:marLeft w:val="0"/>
      <w:marRight w:val="0"/>
      <w:marTop w:val="0"/>
      <w:marBottom w:val="0"/>
      <w:divBdr>
        <w:top w:val="none" w:sz="0" w:space="0" w:color="auto"/>
        <w:left w:val="none" w:sz="0" w:space="0" w:color="auto"/>
        <w:bottom w:val="none" w:sz="0" w:space="0" w:color="auto"/>
        <w:right w:val="none" w:sz="0" w:space="0" w:color="auto"/>
      </w:divBdr>
      <w:divsChild>
        <w:div w:id="31927252">
          <w:marLeft w:val="640"/>
          <w:marRight w:val="0"/>
          <w:marTop w:val="0"/>
          <w:marBottom w:val="0"/>
          <w:divBdr>
            <w:top w:val="none" w:sz="0" w:space="0" w:color="auto"/>
            <w:left w:val="none" w:sz="0" w:space="0" w:color="auto"/>
            <w:bottom w:val="none" w:sz="0" w:space="0" w:color="auto"/>
            <w:right w:val="none" w:sz="0" w:space="0" w:color="auto"/>
          </w:divBdr>
        </w:div>
        <w:div w:id="33048048">
          <w:marLeft w:val="640"/>
          <w:marRight w:val="0"/>
          <w:marTop w:val="0"/>
          <w:marBottom w:val="0"/>
          <w:divBdr>
            <w:top w:val="none" w:sz="0" w:space="0" w:color="auto"/>
            <w:left w:val="none" w:sz="0" w:space="0" w:color="auto"/>
            <w:bottom w:val="none" w:sz="0" w:space="0" w:color="auto"/>
            <w:right w:val="none" w:sz="0" w:space="0" w:color="auto"/>
          </w:divBdr>
        </w:div>
        <w:div w:id="77100847">
          <w:marLeft w:val="640"/>
          <w:marRight w:val="0"/>
          <w:marTop w:val="0"/>
          <w:marBottom w:val="0"/>
          <w:divBdr>
            <w:top w:val="none" w:sz="0" w:space="0" w:color="auto"/>
            <w:left w:val="none" w:sz="0" w:space="0" w:color="auto"/>
            <w:bottom w:val="none" w:sz="0" w:space="0" w:color="auto"/>
            <w:right w:val="none" w:sz="0" w:space="0" w:color="auto"/>
          </w:divBdr>
        </w:div>
        <w:div w:id="97332834">
          <w:marLeft w:val="640"/>
          <w:marRight w:val="0"/>
          <w:marTop w:val="0"/>
          <w:marBottom w:val="0"/>
          <w:divBdr>
            <w:top w:val="none" w:sz="0" w:space="0" w:color="auto"/>
            <w:left w:val="none" w:sz="0" w:space="0" w:color="auto"/>
            <w:bottom w:val="none" w:sz="0" w:space="0" w:color="auto"/>
            <w:right w:val="none" w:sz="0" w:space="0" w:color="auto"/>
          </w:divBdr>
        </w:div>
        <w:div w:id="181627829">
          <w:marLeft w:val="640"/>
          <w:marRight w:val="0"/>
          <w:marTop w:val="0"/>
          <w:marBottom w:val="0"/>
          <w:divBdr>
            <w:top w:val="none" w:sz="0" w:space="0" w:color="auto"/>
            <w:left w:val="none" w:sz="0" w:space="0" w:color="auto"/>
            <w:bottom w:val="none" w:sz="0" w:space="0" w:color="auto"/>
            <w:right w:val="none" w:sz="0" w:space="0" w:color="auto"/>
          </w:divBdr>
        </w:div>
        <w:div w:id="200671237">
          <w:marLeft w:val="640"/>
          <w:marRight w:val="0"/>
          <w:marTop w:val="0"/>
          <w:marBottom w:val="0"/>
          <w:divBdr>
            <w:top w:val="none" w:sz="0" w:space="0" w:color="auto"/>
            <w:left w:val="none" w:sz="0" w:space="0" w:color="auto"/>
            <w:bottom w:val="none" w:sz="0" w:space="0" w:color="auto"/>
            <w:right w:val="none" w:sz="0" w:space="0" w:color="auto"/>
          </w:divBdr>
        </w:div>
        <w:div w:id="220751845">
          <w:marLeft w:val="640"/>
          <w:marRight w:val="0"/>
          <w:marTop w:val="0"/>
          <w:marBottom w:val="0"/>
          <w:divBdr>
            <w:top w:val="none" w:sz="0" w:space="0" w:color="auto"/>
            <w:left w:val="none" w:sz="0" w:space="0" w:color="auto"/>
            <w:bottom w:val="none" w:sz="0" w:space="0" w:color="auto"/>
            <w:right w:val="none" w:sz="0" w:space="0" w:color="auto"/>
          </w:divBdr>
        </w:div>
        <w:div w:id="249582933">
          <w:marLeft w:val="640"/>
          <w:marRight w:val="0"/>
          <w:marTop w:val="0"/>
          <w:marBottom w:val="0"/>
          <w:divBdr>
            <w:top w:val="none" w:sz="0" w:space="0" w:color="auto"/>
            <w:left w:val="none" w:sz="0" w:space="0" w:color="auto"/>
            <w:bottom w:val="none" w:sz="0" w:space="0" w:color="auto"/>
            <w:right w:val="none" w:sz="0" w:space="0" w:color="auto"/>
          </w:divBdr>
        </w:div>
        <w:div w:id="289015987">
          <w:marLeft w:val="640"/>
          <w:marRight w:val="0"/>
          <w:marTop w:val="0"/>
          <w:marBottom w:val="0"/>
          <w:divBdr>
            <w:top w:val="none" w:sz="0" w:space="0" w:color="auto"/>
            <w:left w:val="none" w:sz="0" w:space="0" w:color="auto"/>
            <w:bottom w:val="none" w:sz="0" w:space="0" w:color="auto"/>
            <w:right w:val="none" w:sz="0" w:space="0" w:color="auto"/>
          </w:divBdr>
        </w:div>
        <w:div w:id="290946137">
          <w:marLeft w:val="640"/>
          <w:marRight w:val="0"/>
          <w:marTop w:val="0"/>
          <w:marBottom w:val="0"/>
          <w:divBdr>
            <w:top w:val="none" w:sz="0" w:space="0" w:color="auto"/>
            <w:left w:val="none" w:sz="0" w:space="0" w:color="auto"/>
            <w:bottom w:val="none" w:sz="0" w:space="0" w:color="auto"/>
            <w:right w:val="none" w:sz="0" w:space="0" w:color="auto"/>
          </w:divBdr>
        </w:div>
        <w:div w:id="335349836">
          <w:marLeft w:val="640"/>
          <w:marRight w:val="0"/>
          <w:marTop w:val="0"/>
          <w:marBottom w:val="0"/>
          <w:divBdr>
            <w:top w:val="none" w:sz="0" w:space="0" w:color="auto"/>
            <w:left w:val="none" w:sz="0" w:space="0" w:color="auto"/>
            <w:bottom w:val="none" w:sz="0" w:space="0" w:color="auto"/>
            <w:right w:val="none" w:sz="0" w:space="0" w:color="auto"/>
          </w:divBdr>
        </w:div>
        <w:div w:id="354232390">
          <w:marLeft w:val="640"/>
          <w:marRight w:val="0"/>
          <w:marTop w:val="0"/>
          <w:marBottom w:val="0"/>
          <w:divBdr>
            <w:top w:val="none" w:sz="0" w:space="0" w:color="auto"/>
            <w:left w:val="none" w:sz="0" w:space="0" w:color="auto"/>
            <w:bottom w:val="none" w:sz="0" w:space="0" w:color="auto"/>
            <w:right w:val="none" w:sz="0" w:space="0" w:color="auto"/>
          </w:divBdr>
        </w:div>
        <w:div w:id="382019030">
          <w:marLeft w:val="640"/>
          <w:marRight w:val="0"/>
          <w:marTop w:val="0"/>
          <w:marBottom w:val="0"/>
          <w:divBdr>
            <w:top w:val="none" w:sz="0" w:space="0" w:color="auto"/>
            <w:left w:val="none" w:sz="0" w:space="0" w:color="auto"/>
            <w:bottom w:val="none" w:sz="0" w:space="0" w:color="auto"/>
            <w:right w:val="none" w:sz="0" w:space="0" w:color="auto"/>
          </w:divBdr>
        </w:div>
        <w:div w:id="390202016">
          <w:marLeft w:val="640"/>
          <w:marRight w:val="0"/>
          <w:marTop w:val="0"/>
          <w:marBottom w:val="0"/>
          <w:divBdr>
            <w:top w:val="none" w:sz="0" w:space="0" w:color="auto"/>
            <w:left w:val="none" w:sz="0" w:space="0" w:color="auto"/>
            <w:bottom w:val="none" w:sz="0" w:space="0" w:color="auto"/>
            <w:right w:val="none" w:sz="0" w:space="0" w:color="auto"/>
          </w:divBdr>
        </w:div>
        <w:div w:id="524289655">
          <w:marLeft w:val="640"/>
          <w:marRight w:val="0"/>
          <w:marTop w:val="0"/>
          <w:marBottom w:val="0"/>
          <w:divBdr>
            <w:top w:val="none" w:sz="0" w:space="0" w:color="auto"/>
            <w:left w:val="none" w:sz="0" w:space="0" w:color="auto"/>
            <w:bottom w:val="none" w:sz="0" w:space="0" w:color="auto"/>
            <w:right w:val="none" w:sz="0" w:space="0" w:color="auto"/>
          </w:divBdr>
        </w:div>
        <w:div w:id="565459209">
          <w:marLeft w:val="640"/>
          <w:marRight w:val="0"/>
          <w:marTop w:val="0"/>
          <w:marBottom w:val="0"/>
          <w:divBdr>
            <w:top w:val="none" w:sz="0" w:space="0" w:color="auto"/>
            <w:left w:val="none" w:sz="0" w:space="0" w:color="auto"/>
            <w:bottom w:val="none" w:sz="0" w:space="0" w:color="auto"/>
            <w:right w:val="none" w:sz="0" w:space="0" w:color="auto"/>
          </w:divBdr>
        </w:div>
        <w:div w:id="582883679">
          <w:marLeft w:val="640"/>
          <w:marRight w:val="0"/>
          <w:marTop w:val="0"/>
          <w:marBottom w:val="0"/>
          <w:divBdr>
            <w:top w:val="none" w:sz="0" w:space="0" w:color="auto"/>
            <w:left w:val="none" w:sz="0" w:space="0" w:color="auto"/>
            <w:bottom w:val="none" w:sz="0" w:space="0" w:color="auto"/>
            <w:right w:val="none" w:sz="0" w:space="0" w:color="auto"/>
          </w:divBdr>
        </w:div>
        <w:div w:id="615915661">
          <w:marLeft w:val="640"/>
          <w:marRight w:val="0"/>
          <w:marTop w:val="0"/>
          <w:marBottom w:val="0"/>
          <w:divBdr>
            <w:top w:val="none" w:sz="0" w:space="0" w:color="auto"/>
            <w:left w:val="none" w:sz="0" w:space="0" w:color="auto"/>
            <w:bottom w:val="none" w:sz="0" w:space="0" w:color="auto"/>
            <w:right w:val="none" w:sz="0" w:space="0" w:color="auto"/>
          </w:divBdr>
        </w:div>
        <w:div w:id="655845187">
          <w:marLeft w:val="640"/>
          <w:marRight w:val="0"/>
          <w:marTop w:val="0"/>
          <w:marBottom w:val="0"/>
          <w:divBdr>
            <w:top w:val="none" w:sz="0" w:space="0" w:color="auto"/>
            <w:left w:val="none" w:sz="0" w:space="0" w:color="auto"/>
            <w:bottom w:val="none" w:sz="0" w:space="0" w:color="auto"/>
            <w:right w:val="none" w:sz="0" w:space="0" w:color="auto"/>
          </w:divBdr>
        </w:div>
        <w:div w:id="664935629">
          <w:marLeft w:val="640"/>
          <w:marRight w:val="0"/>
          <w:marTop w:val="0"/>
          <w:marBottom w:val="0"/>
          <w:divBdr>
            <w:top w:val="none" w:sz="0" w:space="0" w:color="auto"/>
            <w:left w:val="none" w:sz="0" w:space="0" w:color="auto"/>
            <w:bottom w:val="none" w:sz="0" w:space="0" w:color="auto"/>
            <w:right w:val="none" w:sz="0" w:space="0" w:color="auto"/>
          </w:divBdr>
        </w:div>
        <w:div w:id="679700035">
          <w:marLeft w:val="640"/>
          <w:marRight w:val="0"/>
          <w:marTop w:val="0"/>
          <w:marBottom w:val="0"/>
          <w:divBdr>
            <w:top w:val="none" w:sz="0" w:space="0" w:color="auto"/>
            <w:left w:val="none" w:sz="0" w:space="0" w:color="auto"/>
            <w:bottom w:val="none" w:sz="0" w:space="0" w:color="auto"/>
            <w:right w:val="none" w:sz="0" w:space="0" w:color="auto"/>
          </w:divBdr>
        </w:div>
        <w:div w:id="729153995">
          <w:marLeft w:val="640"/>
          <w:marRight w:val="0"/>
          <w:marTop w:val="0"/>
          <w:marBottom w:val="0"/>
          <w:divBdr>
            <w:top w:val="none" w:sz="0" w:space="0" w:color="auto"/>
            <w:left w:val="none" w:sz="0" w:space="0" w:color="auto"/>
            <w:bottom w:val="none" w:sz="0" w:space="0" w:color="auto"/>
            <w:right w:val="none" w:sz="0" w:space="0" w:color="auto"/>
          </w:divBdr>
        </w:div>
        <w:div w:id="737047954">
          <w:marLeft w:val="640"/>
          <w:marRight w:val="0"/>
          <w:marTop w:val="0"/>
          <w:marBottom w:val="0"/>
          <w:divBdr>
            <w:top w:val="none" w:sz="0" w:space="0" w:color="auto"/>
            <w:left w:val="none" w:sz="0" w:space="0" w:color="auto"/>
            <w:bottom w:val="none" w:sz="0" w:space="0" w:color="auto"/>
            <w:right w:val="none" w:sz="0" w:space="0" w:color="auto"/>
          </w:divBdr>
        </w:div>
        <w:div w:id="760762543">
          <w:marLeft w:val="640"/>
          <w:marRight w:val="0"/>
          <w:marTop w:val="0"/>
          <w:marBottom w:val="0"/>
          <w:divBdr>
            <w:top w:val="none" w:sz="0" w:space="0" w:color="auto"/>
            <w:left w:val="none" w:sz="0" w:space="0" w:color="auto"/>
            <w:bottom w:val="none" w:sz="0" w:space="0" w:color="auto"/>
            <w:right w:val="none" w:sz="0" w:space="0" w:color="auto"/>
          </w:divBdr>
        </w:div>
        <w:div w:id="779421804">
          <w:marLeft w:val="640"/>
          <w:marRight w:val="0"/>
          <w:marTop w:val="0"/>
          <w:marBottom w:val="0"/>
          <w:divBdr>
            <w:top w:val="none" w:sz="0" w:space="0" w:color="auto"/>
            <w:left w:val="none" w:sz="0" w:space="0" w:color="auto"/>
            <w:bottom w:val="none" w:sz="0" w:space="0" w:color="auto"/>
            <w:right w:val="none" w:sz="0" w:space="0" w:color="auto"/>
          </w:divBdr>
        </w:div>
        <w:div w:id="784075640">
          <w:marLeft w:val="640"/>
          <w:marRight w:val="0"/>
          <w:marTop w:val="0"/>
          <w:marBottom w:val="0"/>
          <w:divBdr>
            <w:top w:val="none" w:sz="0" w:space="0" w:color="auto"/>
            <w:left w:val="none" w:sz="0" w:space="0" w:color="auto"/>
            <w:bottom w:val="none" w:sz="0" w:space="0" w:color="auto"/>
            <w:right w:val="none" w:sz="0" w:space="0" w:color="auto"/>
          </w:divBdr>
        </w:div>
        <w:div w:id="790517099">
          <w:marLeft w:val="640"/>
          <w:marRight w:val="0"/>
          <w:marTop w:val="0"/>
          <w:marBottom w:val="0"/>
          <w:divBdr>
            <w:top w:val="none" w:sz="0" w:space="0" w:color="auto"/>
            <w:left w:val="none" w:sz="0" w:space="0" w:color="auto"/>
            <w:bottom w:val="none" w:sz="0" w:space="0" w:color="auto"/>
            <w:right w:val="none" w:sz="0" w:space="0" w:color="auto"/>
          </w:divBdr>
        </w:div>
        <w:div w:id="894656604">
          <w:marLeft w:val="640"/>
          <w:marRight w:val="0"/>
          <w:marTop w:val="0"/>
          <w:marBottom w:val="0"/>
          <w:divBdr>
            <w:top w:val="none" w:sz="0" w:space="0" w:color="auto"/>
            <w:left w:val="none" w:sz="0" w:space="0" w:color="auto"/>
            <w:bottom w:val="none" w:sz="0" w:space="0" w:color="auto"/>
            <w:right w:val="none" w:sz="0" w:space="0" w:color="auto"/>
          </w:divBdr>
        </w:div>
        <w:div w:id="894852429">
          <w:marLeft w:val="640"/>
          <w:marRight w:val="0"/>
          <w:marTop w:val="0"/>
          <w:marBottom w:val="0"/>
          <w:divBdr>
            <w:top w:val="none" w:sz="0" w:space="0" w:color="auto"/>
            <w:left w:val="none" w:sz="0" w:space="0" w:color="auto"/>
            <w:bottom w:val="none" w:sz="0" w:space="0" w:color="auto"/>
            <w:right w:val="none" w:sz="0" w:space="0" w:color="auto"/>
          </w:divBdr>
        </w:div>
        <w:div w:id="915362511">
          <w:marLeft w:val="640"/>
          <w:marRight w:val="0"/>
          <w:marTop w:val="0"/>
          <w:marBottom w:val="0"/>
          <w:divBdr>
            <w:top w:val="none" w:sz="0" w:space="0" w:color="auto"/>
            <w:left w:val="none" w:sz="0" w:space="0" w:color="auto"/>
            <w:bottom w:val="none" w:sz="0" w:space="0" w:color="auto"/>
            <w:right w:val="none" w:sz="0" w:space="0" w:color="auto"/>
          </w:divBdr>
        </w:div>
        <w:div w:id="946735143">
          <w:marLeft w:val="640"/>
          <w:marRight w:val="0"/>
          <w:marTop w:val="0"/>
          <w:marBottom w:val="0"/>
          <w:divBdr>
            <w:top w:val="none" w:sz="0" w:space="0" w:color="auto"/>
            <w:left w:val="none" w:sz="0" w:space="0" w:color="auto"/>
            <w:bottom w:val="none" w:sz="0" w:space="0" w:color="auto"/>
            <w:right w:val="none" w:sz="0" w:space="0" w:color="auto"/>
          </w:divBdr>
        </w:div>
        <w:div w:id="990402968">
          <w:marLeft w:val="640"/>
          <w:marRight w:val="0"/>
          <w:marTop w:val="0"/>
          <w:marBottom w:val="0"/>
          <w:divBdr>
            <w:top w:val="none" w:sz="0" w:space="0" w:color="auto"/>
            <w:left w:val="none" w:sz="0" w:space="0" w:color="auto"/>
            <w:bottom w:val="none" w:sz="0" w:space="0" w:color="auto"/>
            <w:right w:val="none" w:sz="0" w:space="0" w:color="auto"/>
          </w:divBdr>
        </w:div>
        <w:div w:id="1010986734">
          <w:marLeft w:val="640"/>
          <w:marRight w:val="0"/>
          <w:marTop w:val="0"/>
          <w:marBottom w:val="0"/>
          <w:divBdr>
            <w:top w:val="none" w:sz="0" w:space="0" w:color="auto"/>
            <w:left w:val="none" w:sz="0" w:space="0" w:color="auto"/>
            <w:bottom w:val="none" w:sz="0" w:space="0" w:color="auto"/>
            <w:right w:val="none" w:sz="0" w:space="0" w:color="auto"/>
          </w:divBdr>
        </w:div>
        <w:div w:id="1037969629">
          <w:marLeft w:val="640"/>
          <w:marRight w:val="0"/>
          <w:marTop w:val="0"/>
          <w:marBottom w:val="0"/>
          <w:divBdr>
            <w:top w:val="none" w:sz="0" w:space="0" w:color="auto"/>
            <w:left w:val="none" w:sz="0" w:space="0" w:color="auto"/>
            <w:bottom w:val="none" w:sz="0" w:space="0" w:color="auto"/>
            <w:right w:val="none" w:sz="0" w:space="0" w:color="auto"/>
          </w:divBdr>
        </w:div>
        <w:div w:id="1096242925">
          <w:marLeft w:val="640"/>
          <w:marRight w:val="0"/>
          <w:marTop w:val="0"/>
          <w:marBottom w:val="0"/>
          <w:divBdr>
            <w:top w:val="none" w:sz="0" w:space="0" w:color="auto"/>
            <w:left w:val="none" w:sz="0" w:space="0" w:color="auto"/>
            <w:bottom w:val="none" w:sz="0" w:space="0" w:color="auto"/>
            <w:right w:val="none" w:sz="0" w:space="0" w:color="auto"/>
          </w:divBdr>
        </w:div>
        <w:div w:id="1112288037">
          <w:marLeft w:val="640"/>
          <w:marRight w:val="0"/>
          <w:marTop w:val="0"/>
          <w:marBottom w:val="0"/>
          <w:divBdr>
            <w:top w:val="none" w:sz="0" w:space="0" w:color="auto"/>
            <w:left w:val="none" w:sz="0" w:space="0" w:color="auto"/>
            <w:bottom w:val="none" w:sz="0" w:space="0" w:color="auto"/>
            <w:right w:val="none" w:sz="0" w:space="0" w:color="auto"/>
          </w:divBdr>
        </w:div>
        <w:div w:id="1125350519">
          <w:marLeft w:val="640"/>
          <w:marRight w:val="0"/>
          <w:marTop w:val="0"/>
          <w:marBottom w:val="0"/>
          <w:divBdr>
            <w:top w:val="none" w:sz="0" w:space="0" w:color="auto"/>
            <w:left w:val="none" w:sz="0" w:space="0" w:color="auto"/>
            <w:bottom w:val="none" w:sz="0" w:space="0" w:color="auto"/>
            <w:right w:val="none" w:sz="0" w:space="0" w:color="auto"/>
          </w:divBdr>
        </w:div>
        <w:div w:id="1154225991">
          <w:marLeft w:val="640"/>
          <w:marRight w:val="0"/>
          <w:marTop w:val="0"/>
          <w:marBottom w:val="0"/>
          <w:divBdr>
            <w:top w:val="none" w:sz="0" w:space="0" w:color="auto"/>
            <w:left w:val="none" w:sz="0" w:space="0" w:color="auto"/>
            <w:bottom w:val="none" w:sz="0" w:space="0" w:color="auto"/>
            <w:right w:val="none" w:sz="0" w:space="0" w:color="auto"/>
          </w:divBdr>
        </w:div>
        <w:div w:id="1160652328">
          <w:marLeft w:val="640"/>
          <w:marRight w:val="0"/>
          <w:marTop w:val="0"/>
          <w:marBottom w:val="0"/>
          <w:divBdr>
            <w:top w:val="none" w:sz="0" w:space="0" w:color="auto"/>
            <w:left w:val="none" w:sz="0" w:space="0" w:color="auto"/>
            <w:bottom w:val="none" w:sz="0" w:space="0" w:color="auto"/>
            <w:right w:val="none" w:sz="0" w:space="0" w:color="auto"/>
          </w:divBdr>
        </w:div>
        <w:div w:id="1177962641">
          <w:marLeft w:val="640"/>
          <w:marRight w:val="0"/>
          <w:marTop w:val="0"/>
          <w:marBottom w:val="0"/>
          <w:divBdr>
            <w:top w:val="none" w:sz="0" w:space="0" w:color="auto"/>
            <w:left w:val="none" w:sz="0" w:space="0" w:color="auto"/>
            <w:bottom w:val="none" w:sz="0" w:space="0" w:color="auto"/>
            <w:right w:val="none" w:sz="0" w:space="0" w:color="auto"/>
          </w:divBdr>
        </w:div>
        <w:div w:id="1203905030">
          <w:marLeft w:val="640"/>
          <w:marRight w:val="0"/>
          <w:marTop w:val="0"/>
          <w:marBottom w:val="0"/>
          <w:divBdr>
            <w:top w:val="none" w:sz="0" w:space="0" w:color="auto"/>
            <w:left w:val="none" w:sz="0" w:space="0" w:color="auto"/>
            <w:bottom w:val="none" w:sz="0" w:space="0" w:color="auto"/>
            <w:right w:val="none" w:sz="0" w:space="0" w:color="auto"/>
          </w:divBdr>
        </w:div>
        <w:div w:id="1217280552">
          <w:marLeft w:val="640"/>
          <w:marRight w:val="0"/>
          <w:marTop w:val="0"/>
          <w:marBottom w:val="0"/>
          <w:divBdr>
            <w:top w:val="none" w:sz="0" w:space="0" w:color="auto"/>
            <w:left w:val="none" w:sz="0" w:space="0" w:color="auto"/>
            <w:bottom w:val="none" w:sz="0" w:space="0" w:color="auto"/>
            <w:right w:val="none" w:sz="0" w:space="0" w:color="auto"/>
          </w:divBdr>
        </w:div>
        <w:div w:id="1227301704">
          <w:marLeft w:val="640"/>
          <w:marRight w:val="0"/>
          <w:marTop w:val="0"/>
          <w:marBottom w:val="0"/>
          <w:divBdr>
            <w:top w:val="none" w:sz="0" w:space="0" w:color="auto"/>
            <w:left w:val="none" w:sz="0" w:space="0" w:color="auto"/>
            <w:bottom w:val="none" w:sz="0" w:space="0" w:color="auto"/>
            <w:right w:val="none" w:sz="0" w:space="0" w:color="auto"/>
          </w:divBdr>
        </w:div>
        <w:div w:id="1234075399">
          <w:marLeft w:val="640"/>
          <w:marRight w:val="0"/>
          <w:marTop w:val="0"/>
          <w:marBottom w:val="0"/>
          <w:divBdr>
            <w:top w:val="none" w:sz="0" w:space="0" w:color="auto"/>
            <w:left w:val="none" w:sz="0" w:space="0" w:color="auto"/>
            <w:bottom w:val="none" w:sz="0" w:space="0" w:color="auto"/>
            <w:right w:val="none" w:sz="0" w:space="0" w:color="auto"/>
          </w:divBdr>
        </w:div>
        <w:div w:id="1235815990">
          <w:marLeft w:val="640"/>
          <w:marRight w:val="0"/>
          <w:marTop w:val="0"/>
          <w:marBottom w:val="0"/>
          <w:divBdr>
            <w:top w:val="none" w:sz="0" w:space="0" w:color="auto"/>
            <w:left w:val="none" w:sz="0" w:space="0" w:color="auto"/>
            <w:bottom w:val="none" w:sz="0" w:space="0" w:color="auto"/>
            <w:right w:val="none" w:sz="0" w:space="0" w:color="auto"/>
          </w:divBdr>
        </w:div>
        <w:div w:id="1237940706">
          <w:marLeft w:val="640"/>
          <w:marRight w:val="0"/>
          <w:marTop w:val="0"/>
          <w:marBottom w:val="0"/>
          <w:divBdr>
            <w:top w:val="none" w:sz="0" w:space="0" w:color="auto"/>
            <w:left w:val="none" w:sz="0" w:space="0" w:color="auto"/>
            <w:bottom w:val="none" w:sz="0" w:space="0" w:color="auto"/>
            <w:right w:val="none" w:sz="0" w:space="0" w:color="auto"/>
          </w:divBdr>
        </w:div>
        <w:div w:id="1283801227">
          <w:marLeft w:val="640"/>
          <w:marRight w:val="0"/>
          <w:marTop w:val="0"/>
          <w:marBottom w:val="0"/>
          <w:divBdr>
            <w:top w:val="none" w:sz="0" w:space="0" w:color="auto"/>
            <w:left w:val="none" w:sz="0" w:space="0" w:color="auto"/>
            <w:bottom w:val="none" w:sz="0" w:space="0" w:color="auto"/>
            <w:right w:val="none" w:sz="0" w:space="0" w:color="auto"/>
          </w:divBdr>
        </w:div>
        <w:div w:id="1323661539">
          <w:marLeft w:val="640"/>
          <w:marRight w:val="0"/>
          <w:marTop w:val="0"/>
          <w:marBottom w:val="0"/>
          <w:divBdr>
            <w:top w:val="none" w:sz="0" w:space="0" w:color="auto"/>
            <w:left w:val="none" w:sz="0" w:space="0" w:color="auto"/>
            <w:bottom w:val="none" w:sz="0" w:space="0" w:color="auto"/>
            <w:right w:val="none" w:sz="0" w:space="0" w:color="auto"/>
          </w:divBdr>
        </w:div>
        <w:div w:id="1457991254">
          <w:marLeft w:val="640"/>
          <w:marRight w:val="0"/>
          <w:marTop w:val="0"/>
          <w:marBottom w:val="0"/>
          <w:divBdr>
            <w:top w:val="none" w:sz="0" w:space="0" w:color="auto"/>
            <w:left w:val="none" w:sz="0" w:space="0" w:color="auto"/>
            <w:bottom w:val="none" w:sz="0" w:space="0" w:color="auto"/>
            <w:right w:val="none" w:sz="0" w:space="0" w:color="auto"/>
          </w:divBdr>
        </w:div>
        <w:div w:id="1503470137">
          <w:marLeft w:val="640"/>
          <w:marRight w:val="0"/>
          <w:marTop w:val="0"/>
          <w:marBottom w:val="0"/>
          <w:divBdr>
            <w:top w:val="none" w:sz="0" w:space="0" w:color="auto"/>
            <w:left w:val="none" w:sz="0" w:space="0" w:color="auto"/>
            <w:bottom w:val="none" w:sz="0" w:space="0" w:color="auto"/>
            <w:right w:val="none" w:sz="0" w:space="0" w:color="auto"/>
          </w:divBdr>
        </w:div>
        <w:div w:id="1535463659">
          <w:marLeft w:val="640"/>
          <w:marRight w:val="0"/>
          <w:marTop w:val="0"/>
          <w:marBottom w:val="0"/>
          <w:divBdr>
            <w:top w:val="none" w:sz="0" w:space="0" w:color="auto"/>
            <w:left w:val="none" w:sz="0" w:space="0" w:color="auto"/>
            <w:bottom w:val="none" w:sz="0" w:space="0" w:color="auto"/>
            <w:right w:val="none" w:sz="0" w:space="0" w:color="auto"/>
          </w:divBdr>
        </w:div>
        <w:div w:id="1546023833">
          <w:marLeft w:val="640"/>
          <w:marRight w:val="0"/>
          <w:marTop w:val="0"/>
          <w:marBottom w:val="0"/>
          <w:divBdr>
            <w:top w:val="none" w:sz="0" w:space="0" w:color="auto"/>
            <w:left w:val="none" w:sz="0" w:space="0" w:color="auto"/>
            <w:bottom w:val="none" w:sz="0" w:space="0" w:color="auto"/>
            <w:right w:val="none" w:sz="0" w:space="0" w:color="auto"/>
          </w:divBdr>
        </w:div>
        <w:div w:id="1560826486">
          <w:marLeft w:val="640"/>
          <w:marRight w:val="0"/>
          <w:marTop w:val="0"/>
          <w:marBottom w:val="0"/>
          <w:divBdr>
            <w:top w:val="none" w:sz="0" w:space="0" w:color="auto"/>
            <w:left w:val="none" w:sz="0" w:space="0" w:color="auto"/>
            <w:bottom w:val="none" w:sz="0" w:space="0" w:color="auto"/>
            <w:right w:val="none" w:sz="0" w:space="0" w:color="auto"/>
          </w:divBdr>
        </w:div>
        <w:div w:id="1564832475">
          <w:marLeft w:val="640"/>
          <w:marRight w:val="0"/>
          <w:marTop w:val="0"/>
          <w:marBottom w:val="0"/>
          <w:divBdr>
            <w:top w:val="none" w:sz="0" w:space="0" w:color="auto"/>
            <w:left w:val="none" w:sz="0" w:space="0" w:color="auto"/>
            <w:bottom w:val="none" w:sz="0" w:space="0" w:color="auto"/>
            <w:right w:val="none" w:sz="0" w:space="0" w:color="auto"/>
          </w:divBdr>
        </w:div>
        <w:div w:id="1587181967">
          <w:marLeft w:val="640"/>
          <w:marRight w:val="0"/>
          <w:marTop w:val="0"/>
          <w:marBottom w:val="0"/>
          <w:divBdr>
            <w:top w:val="none" w:sz="0" w:space="0" w:color="auto"/>
            <w:left w:val="none" w:sz="0" w:space="0" w:color="auto"/>
            <w:bottom w:val="none" w:sz="0" w:space="0" w:color="auto"/>
            <w:right w:val="none" w:sz="0" w:space="0" w:color="auto"/>
          </w:divBdr>
        </w:div>
        <w:div w:id="1592933546">
          <w:marLeft w:val="640"/>
          <w:marRight w:val="0"/>
          <w:marTop w:val="0"/>
          <w:marBottom w:val="0"/>
          <w:divBdr>
            <w:top w:val="none" w:sz="0" w:space="0" w:color="auto"/>
            <w:left w:val="none" w:sz="0" w:space="0" w:color="auto"/>
            <w:bottom w:val="none" w:sz="0" w:space="0" w:color="auto"/>
            <w:right w:val="none" w:sz="0" w:space="0" w:color="auto"/>
          </w:divBdr>
        </w:div>
        <w:div w:id="1596551926">
          <w:marLeft w:val="640"/>
          <w:marRight w:val="0"/>
          <w:marTop w:val="0"/>
          <w:marBottom w:val="0"/>
          <w:divBdr>
            <w:top w:val="none" w:sz="0" w:space="0" w:color="auto"/>
            <w:left w:val="none" w:sz="0" w:space="0" w:color="auto"/>
            <w:bottom w:val="none" w:sz="0" w:space="0" w:color="auto"/>
            <w:right w:val="none" w:sz="0" w:space="0" w:color="auto"/>
          </w:divBdr>
        </w:div>
        <w:div w:id="1607931869">
          <w:marLeft w:val="640"/>
          <w:marRight w:val="0"/>
          <w:marTop w:val="0"/>
          <w:marBottom w:val="0"/>
          <w:divBdr>
            <w:top w:val="none" w:sz="0" w:space="0" w:color="auto"/>
            <w:left w:val="none" w:sz="0" w:space="0" w:color="auto"/>
            <w:bottom w:val="none" w:sz="0" w:space="0" w:color="auto"/>
            <w:right w:val="none" w:sz="0" w:space="0" w:color="auto"/>
          </w:divBdr>
        </w:div>
        <w:div w:id="1612475511">
          <w:marLeft w:val="640"/>
          <w:marRight w:val="0"/>
          <w:marTop w:val="0"/>
          <w:marBottom w:val="0"/>
          <w:divBdr>
            <w:top w:val="none" w:sz="0" w:space="0" w:color="auto"/>
            <w:left w:val="none" w:sz="0" w:space="0" w:color="auto"/>
            <w:bottom w:val="none" w:sz="0" w:space="0" w:color="auto"/>
            <w:right w:val="none" w:sz="0" w:space="0" w:color="auto"/>
          </w:divBdr>
        </w:div>
        <w:div w:id="1650013752">
          <w:marLeft w:val="640"/>
          <w:marRight w:val="0"/>
          <w:marTop w:val="0"/>
          <w:marBottom w:val="0"/>
          <w:divBdr>
            <w:top w:val="none" w:sz="0" w:space="0" w:color="auto"/>
            <w:left w:val="none" w:sz="0" w:space="0" w:color="auto"/>
            <w:bottom w:val="none" w:sz="0" w:space="0" w:color="auto"/>
            <w:right w:val="none" w:sz="0" w:space="0" w:color="auto"/>
          </w:divBdr>
        </w:div>
        <w:div w:id="1655260484">
          <w:marLeft w:val="640"/>
          <w:marRight w:val="0"/>
          <w:marTop w:val="0"/>
          <w:marBottom w:val="0"/>
          <w:divBdr>
            <w:top w:val="none" w:sz="0" w:space="0" w:color="auto"/>
            <w:left w:val="none" w:sz="0" w:space="0" w:color="auto"/>
            <w:bottom w:val="none" w:sz="0" w:space="0" w:color="auto"/>
            <w:right w:val="none" w:sz="0" w:space="0" w:color="auto"/>
          </w:divBdr>
        </w:div>
        <w:div w:id="1681735178">
          <w:marLeft w:val="640"/>
          <w:marRight w:val="0"/>
          <w:marTop w:val="0"/>
          <w:marBottom w:val="0"/>
          <w:divBdr>
            <w:top w:val="none" w:sz="0" w:space="0" w:color="auto"/>
            <w:left w:val="none" w:sz="0" w:space="0" w:color="auto"/>
            <w:bottom w:val="none" w:sz="0" w:space="0" w:color="auto"/>
            <w:right w:val="none" w:sz="0" w:space="0" w:color="auto"/>
          </w:divBdr>
        </w:div>
        <w:div w:id="1721783527">
          <w:marLeft w:val="640"/>
          <w:marRight w:val="0"/>
          <w:marTop w:val="0"/>
          <w:marBottom w:val="0"/>
          <w:divBdr>
            <w:top w:val="none" w:sz="0" w:space="0" w:color="auto"/>
            <w:left w:val="none" w:sz="0" w:space="0" w:color="auto"/>
            <w:bottom w:val="none" w:sz="0" w:space="0" w:color="auto"/>
            <w:right w:val="none" w:sz="0" w:space="0" w:color="auto"/>
          </w:divBdr>
        </w:div>
        <w:div w:id="1726022197">
          <w:marLeft w:val="640"/>
          <w:marRight w:val="0"/>
          <w:marTop w:val="0"/>
          <w:marBottom w:val="0"/>
          <w:divBdr>
            <w:top w:val="none" w:sz="0" w:space="0" w:color="auto"/>
            <w:left w:val="none" w:sz="0" w:space="0" w:color="auto"/>
            <w:bottom w:val="none" w:sz="0" w:space="0" w:color="auto"/>
            <w:right w:val="none" w:sz="0" w:space="0" w:color="auto"/>
          </w:divBdr>
        </w:div>
        <w:div w:id="1803189147">
          <w:marLeft w:val="640"/>
          <w:marRight w:val="0"/>
          <w:marTop w:val="0"/>
          <w:marBottom w:val="0"/>
          <w:divBdr>
            <w:top w:val="none" w:sz="0" w:space="0" w:color="auto"/>
            <w:left w:val="none" w:sz="0" w:space="0" w:color="auto"/>
            <w:bottom w:val="none" w:sz="0" w:space="0" w:color="auto"/>
            <w:right w:val="none" w:sz="0" w:space="0" w:color="auto"/>
          </w:divBdr>
        </w:div>
        <w:div w:id="1828865788">
          <w:marLeft w:val="640"/>
          <w:marRight w:val="0"/>
          <w:marTop w:val="0"/>
          <w:marBottom w:val="0"/>
          <w:divBdr>
            <w:top w:val="none" w:sz="0" w:space="0" w:color="auto"/>
            <w:left w:val="none" w:sz="0" w:space="0" w:color="auto"/>
            <w:bottom w:val="none" w:sz="0" w:space="0" w:color="auto"/>
            <w:right w:val="none" w:sz="0" w:space="0" w:color="auto"/>
          </w:divBdr>
        </w:div>
        <w:div w:id="1906991847">
          <w:marLeft w:val="640"/>
          <w:marRight w:val="0"/>
          <w:marTop w:val="0"/>
          <w:marBottom w:val="0"/>
          <w:divBdr>
            <w:top w:val="none" w:sz="0" w:space="0" w:color="auto"/>
            <w:left w:val="none" w:sz="0" w:space="0" w:color="auto"/>
            <w:bottom w:val="none" w:sz="0" w:space="0" w:color="auto"/>
            <w:right w:val="none" w:sz="0" w:space="0" w:color="auto"/>
          </w:divBdr>
        </w:div>
        <w:div w:id="1917859920">
          <w:marLeft w:val="640"/>
          <w:marRight w:val="0"/>
          <w:marTop w:val="0"/>
          <w:marBottom w:val="0"/>
          <w:divBdr>
            <w:top w:val="none" w:sz="0" w:space="0" w:color="auto"/>
            <w:left w:val="none" w:sz="0" w:space="0" w:color="auto"/>
            <w:bottom w:val="none" w:sz="0" w:space="0" w:color="auto"/>
            <w:right w:val="none" w:sz="0" w:space="0" w:color="auto"/>
          </w:divBdr>
        </w:div>
        <w:div w:id="1971134285">
          <w:marLeft w:val="640"/>
          <w:marRight w:val="0"/>
          <w:marTop w:val="0"/>
          <w:marBottom w:val="0"/>
          <w:divBdr>
            <w:top w:val="none" w:sz="0" w:space="0" w:color="auto"/>
            <w:left w:val="none" w:sz="0" w:space="0" w:color="auto"/>
            <w:bottom w:val="none" w:sz="0" w:space="0" w:color="auto"/>
            <w:right w:val="none" w:sz="0" w:space="0" w:color="auto"/>
          </w:divBdr>
        </w:div>
        <w:div w:id="1987779709">
          <w:marLeft w:val="640"/>
          <w:marRight w:val="0"/>
          <w:marTop w:val="0"/>
          <w:marBottom w:val="0"/>
          <w:divBdr>
            <w:top w:val="none" w:sz="0" w:space="0" w:color="auto"/>
            <w:left w:val="none" w:sz="0" w:space="0" w:color="auto"/>
            <w:bottom w:val="none" w:sz="0" w:space="0" w:color="auto"/>
            <w:right w:val="none" w:sz="0" w:space="0" w:color="auto"/>
          </w:divBdr>
        </w:div>
        <w:div w:id="2017416893">
          <w:marLeft w:val="640"/>
          <w:marRight w:val="0"/>
          <w:marTop w:val="0"/>
          <w:marBottom w:val="0"/>
          <w:divBdr>
            <w:top w:val="none" w:sz="0" w:space="0" w:color="auto"/>
            <w:left w:val="none" w:sz="0" w:space="0" w:color="auto"/>
            <w:bottom w:val="none" w:sz="0" w:space="0" w:color="auto"/>
            <w:right w:val="none" w:sz="0" w:space="0" w:color="auto"/>
          </w:divBdr>
        </w:div>
        <w:div w:id="2038043183">
          <w:marLeft w:val="640"/>
          <w:marRight w:val="0"/>
          <w:marTop w:val="0"/>
          <w:marBottom w:val="0"/>
          <w:divBdr>
            <w:top w:val="none" w:sz="0" w:space="0" w:color="auto"/>
            <w:left w:val="none" w:sz="0" w:space="0" w:color="auto"/>
            <w:bottom w:val="none" w:sz="0" w:space="0" w:color="auto"/>
            <w:right w:val="none" w:sz="0" w:space="0" w:color="auto"/>
          </w:divBdr>
        </w:div>
        <w:div w:id="2044358608">
          <w:marLeft w:val="640"/>
          <w:marRight w:val="0"/>
          <w:marTop w:val="0"/>
          <w:marBottom w:val="0"/>
          <w:divBdr>
            <w:top w:val="none" w:sz="0" w:space="0" w:color="auto"/>
            <w:left w:val="none" w:sz="0" w:space="0" w:color="auto"/>
            <w:bottom w:val="none" w:sz="0" w:space="0" w:color="auto"/>
            <w:right w:val="none" w:sz="0" w:space="0" w:color="auto"/>
          </w:divBdr>
        </w:div>
      </w:divsChild>
    </w:div>
    <w:div w:id="337393808">
      <w:marLeft w:val="640"/>
      <w:marRight w:val="0"/>
      <w:marTop w:val="0"/>
      <w:marBottom w:val="0"/>
      <w:divBdr>
        <w:top w:val="none" w:sz="0" w:space="0" w:color="auto"/>
        <w:left w:val="none" w:sz="0" w:space="0" w:color="auto"/>
        <w:bottom w:val="none" w:sz="0" w:space="0" w:color="auto"/>
        <w:right w:val="none" w:sz="0" w:space="0" w:color="auto"/>
      </w:divBdr>
    </w:div>
    <w:div w:id="337776489">
      <w:marLeft w:val="640"/>
      <w:marRight w:val="0"/>
      <w:marTop w:val="0"/>
      <w:marBottom w:val="0"/>
      <w:divBdr>
        <w:top w:val="none" w:sz="0" w:space="0" w:color="auto"/>
        <w:left w:val="none" w:sz="0" w:space="0" w:color="auto"/>
        <w:bottom w:val="none" w:sz="0" w:space="0" w:color="auto"/>
        <w:right w:val="none" w:sz="0" w:space="0" w:color="auto"/>
      </w:divBdr>
    </w:div>
    <w:div w:id="338317962">
      <w:marLeft w:val="640"/>
      <w:marRight w:val="0"/>
      <w:marTop w:val="0"/>
      <w:marBottom w:val="0"/>
      <w:divBdr>
        <w:top w:val="none" w:sz="0" w:space="0" w:color="auto"/>
        <w:left w:val="none" w:sz="0" w:space="0" w:color="auto"/>
        <w:bottom w:val="none" w:sz="0" w:space="0" w:color="auto"/>
        <w:right w:val="none" w:sz="0" w:space="0" w:color="auto"/>
      </w:divBdr>
    </w:div>
    <w:div w:id="338507712">
      <w:marLeft w:val="640"/>
      <w:marRight w:val="0"/>
      <w:marTop w:val="0"/>
      <w:marBottom w:val="0"/>
      <w:divBdr>
        <w:top w:val="none" w:sz="0" w:space="0" w:color="auto"/>
        <w:left w:val="none" w:sz="0" w:space="0" w:color="auto"/>
        <w:bottom w:val="none" w:sz="0" w:space="0" w:color="auto"/>
        <w:right w:val="none" w:sz="0" w:space="0" w:color="auto"/>
      </w:divBdr>
    </w:div>
    <w:div w:id="338626048">
      <w:marLeft w:val="640"/>
      <w:marRight w:val="0"/>
      <w:marTop w:val="0"/>
      <w:marBottom w:val="0"/>
      <w:divBdr>
        <w:top w:val="none" w:sz="0" w:space="0" w:color="auto"/>
        <w:left w:val="none" w:sz="0" w:space="0" w:color="auto"/>
        <w:bottom w:val="none" w:sz="0" w:space="0" w:color="auto"/>
        <w:right w:val="none" w:sz="0" w:space="0" w:color="auto"/>
      </w:divBdr>
    </w:div>
    <w:div w:id="338846856">
      <w:marLeft w:val="640"/>
      <w:marRight w:val="0"/>
      <w:marTop w:val="0"/>
      <w:marBottom w:val="0"/>
      <w:divBdr>
        <w:top w:val="none" w:sz="0" w:space="0" w:color="auto"/>
        <w:left w:val="none" w:sz="0" w:space="0" w:color="auto"/>
        <w:bottom w:val="none" w:sz="0" w:space="0" w:color="auto"/>
        <w:right w:val="none" w:sz="0" w:space="0" w:color="auto"/>
      </w:divBdr>
    </w:div>
    <w:div w:id="338848487">
      <w:marLeft w:val="640"/>
      <w:marRight w:val="0"/>
      <w:marTop w:val="0"/>
      <w:marBottom w:val="0"/>
      <w:divBdr>
        <w:top w:val="none" w:sz="0" w:space="0" w:color="auto"/>
        <w:left w:val="none" w:sz="0" w:space="0" w:color="auto"/>
        <w:bottom w:val="none" w:sz="0" w:space="0" w:color="auto"/>
        <w:right w:val="none" w:sz="0" w:space="0" w:color="auto"/>
      </w:divBdr>
    </w:div>
    <w:div w:id="339240402">
      <w:marLeft w:val="640"/>
      <w:marRight w:val="0"/>
      <w:marTop w:val="0"/>
      <w:marBottom w:val="0"/>
      <w:divBdr>
        <w:top w:val="none" w:sz="0" w:space="0" w:color="auto"/>
        <w:left w:val="none" w:sz="0" w:space="0" w:color="auto"/>
        <w:bottom w:val="none" w:sz="0" w:space="0" w:color="auto"/>
        <w:right w:val="none" w:sz="0" w:space="0" w:color="auto"/>
      </w:divBdr>
    </w:div>
    <w:div w:id="339477924">
      <w:bodyDiv w:val="1"/>
      <w:marLeft w:val="0"/>
      <w:marRight w:val="0"/>
      <w:marTop w:val="0"/>
      <w:marBottom w:val="0"/>
      <w:divBdr>
        <w:top w:val="none" w:sz="0" w:space="0" w:color="auto"/>
        <w:left w:val="none" w:sz="0" w:space="0" w:color="auto"/>
        <w:bottom w:val="none" w:sz="0" w:space="0" w:color="auto"/>
        <w:right w:val="none" w:sz="0" w:space="0" w:color="auto"/>
      </w:divBdr>
      <w:divsChild>
        <w:div w:id="19481316">
          <w:marLeft w:val="640"/>
          <w:marRight w:val="0"/>
          <w:marTop w:val="0"/>
          <w:marBottom w:val="0"/>
          <w:divBdr>
            <w:top w:val="none" w:sz="0" w:space="0" w:color="auto"/>
            <w:left w:val="none" w:sz="0" w:space="0" w:color="auto"/>
            <w:bottom w:val="none" w:sz="0" w:space="0" w:color="auto"/>
            <w:right w:val="none" w:sz="0" w:space="0" w:color="auto"/>
          </w:divBdr>
        </w:div>
        <w:div w:id="109861333">
          <w:marLeft w:val="640"/>
          <w:marRight w:val="0"/>
          <w:marTop w:val="0"/>
          <w:marBottom w:val="0"/>
          <w:divBdr>
            <w:top w:val="none" w:sz="0" w:space="0" w:color="auto"/>
            <w:left w:val="none" w:sz="0" w:space="0" w:color="auto"/>
            <w:bottom w:val="none" w:sz="0" w:space="0" w:color="auto"/>
            <w:right w:val="none" w:sz="0" w:space="0" w:color="auto"/>
          </w:divBdr>
        </w:div>
        <w:div w:id="112137280">
          <w:marLeft w:val="640"/>
          <w:marRight w:val="0"/>
          <w:marTop w:val="0"/>
          <w:marBottom w:val="0"/>
          <w:divBdr>
            <w:top w:val="none" w:sz="0" w:space="0" w:color="auto"/>
            <w:left w:val="none" w:sz="0" w:space="0" w:color="auto"/>
            <w:bottom w:val="none" w:sz="0" w:space="0" w:color="auto"/>
            <w:right w:val="none" w:sz="0" w:space="0" w:color="auto"/>
          </w:divBdr>
        </w:div>
        <w:div w:id="124157340">
          <w:marLeft w:val="640"/>
          <w:marRight w:val="0"/>
          <w:marTop w:val="0"/>
          <w:marBottom w:val="0"/>
          <w:divBdr>
            <w:top w:val="none" w:sz="0" w:space="0" w:color="auto"/>
            <w:left w:val="none" w:sz="0" w:space="0" w:color="auto"/>
            <w:bottom w:val="none" w:sz="0" w:space="0" w:color="auto"/>
            <w:right w:val="none" w:sz="0" w:space="0" w:color="auto"/>
          </w:divBdr>
        </w:div>
        <w:div w:id="154876889">
          <w:marLeft w:val="640"/>
          <w:marRight w:val="0"/>
          <w:marTop w:val="0"/>
          <w:marBottom w:val="0"/>
          <w:divBdr>
            <w:top w:val="none" w:sz="0" w:space="0" w:color="auto"/>
            <w:left w:val="none" w:sz="0" w:space="0" w:color="auto"/>
            <w:bottom w:val="none" w:sz="0" w:space="0" w:color="auto"/>
            <w:right w:val="none" w:sz="0" w:space="0" w:color="auto"/>
          </w:divBdr>
        </w:div>
        <w:div w:id="166482731">
          <w:marLeft w:val="640"/>
          <w:marRight w:val="0"/>
          <w:marTop w:val="0"/>
          <w:marBottom w:val="0"/>
          <w:divBdr>
            <w:top w:val="none" w:sz="0" w:space="0" w:color="auto"/>
            <w:left w:val="none" w:sz="0" w:space="0" w:color="auto"/>
            <w:bottom w:val="none" w:sz="0" w:space="0" w:color="auto"/>
            <w:right w:val="none" w:sz="0" w:space="0" w:color="auto"/>
          </w:divBdr>
        </w:div>
        <w:div w:id="237639165">
          <w:marLeft w:val="640"/>
          <w:marRight w:val="0"/>
          <w:marTop w:val="0"/>
          <w:marBottom w:val="0"/>
          <w:divBdr>
            <w:top w:val="none" w:sz="0" w:space="0" w:color="auto"/>
            <w:left w:val="none" w:sz="0" w:space="0" w:color="auto"/>
            <w:bottom w:val="none" w:sz="0" w:space="0" w:color="auto"/>
            <w:right w:val="none" w:sz="0" w:space="0" w:color="auto"/>
          </w:divBdr>
        </w:div>
        <w:div w:id="245501055">
          <w:marLeft w:val="640"/>
          <w:marRight w:val="0"/>
          <w:marTop w:val="0"/>
          <w:marBottom w:val="0"/>
          <w:divBdr>
            <w:top w:val="none" w:sz="0" w:space="0" w:color="auto"/>
            <w:left w:val="none" w:sz="0" w:space="0" w:color="auto"/>
            <w:bottom w:val="none" w:sz="0" w:space="0" w:color="auto"/>
            <w:right w:val="none" w:sz="0" w:space="0" w:color="auto"/>
          </w:divBdr>
        </w:div>
        <w:div w:id="252323717">
          <w:marLeft w:val="640"/>
          <w:marRight w:val="0"/>
          <w:marTop w:val="0"/>
          <w:marBottom w:val="0"/>
          <w:divBdr>
            <w:top w:val="none" w:sz="0" w:space="0" w:color="auto"/>
            <w:left w:val="none" w:sz="0" w:space="0" w:color="auto"/>
            <w:bottom w:val="none" w:sz="0" w:space="0" w:color="auto"/>
            <w:right w:val="none" w:sz="0" w:space="0" w:color="auto"/>
          </w:divBdr>
        </w:div>
        <w:div w:id="305163166">
          <w:marLeft w:val="640"/>
          <w:marRight w:val="0"/>
          <w:marTop w:val="0"/>
          <w:marBottom w:val="0"/>
          <w:divBdr>
            <w:top w:val="none" w:sz="0" w:space="0" w:color="auto"/>
            <w:left w:val="none" w:sz="0" w:space="0" w:color="auto"/>
            <w:bottom w:val="none" w:sz="0" w:space="0" w:color="auto"/>
            <w:right w:val="none" w:sz="0" w:space="0" w:color="auto"/>
          </w:divBdr>
        </w:div>
        <w:div w:id="312416825">
          <w:marLeft w:val="640"/>
          <w:marRight w:val="0"/>
          <w:marTop w:val="0"/>
          <w:marBottom w:val="0"/>
          <w:divBdr>
            <w:top w:val="none" w:sz="0" w:space="0" w:color="auto"/>
            <w:left w:val="none" w:sz="0" w:space="0" w:color="auto"/>
            <w:bottom w:val="none" w:sz="0" w:space="0" w:color="auto"/>
            <w:right w:val="none" w:sz="0" w:space="0" w:color="auto"/>
          </w:divBdr>
        </w:div>
        <w:div w:id="331612223">
          <w:marLeft w:val="640"/>
          <w:marRight w:val="0"/>
          <w:marTop w:val="0"/>
          <w:marBottom w:val="0"/>
          <w:divBdr>
            <w:top w:val="none" w:sz="0" w:space="0" w:color="auto"/>
            <w:left w:val="none" w:sz="0" w:space="0" w:color="auto"/>
            <w:bottom w:val="none" w:sz="0" w:space="0" w:color="auto"/>
            <w:right w:val="none" w:sz="0" w:space="0" w:color="auto"/>
          </w:divBdr>
        </w:div>
        <w:div w:id="362248937">
          <w:marLeft w:val="640"/>
          <w:marRight w:val="0"/>
          <w:marTop w:val="0"/>
          <w:marBottom w:val="0"/>
          <w:divBdr>
            <w:top w:val="none" w:sz="0" w:space="0" w:color="auto"/>
            <w:left w:val="none" w:sz="0" w:space="0" w:color="auto"/>
            <w:bottom w:val="none" w:sz="0" w:space="0" w:color="auto"/>
            <w:right w:val="none" w:sz="0" w:space="0" w:color="auto"/>
          </w:divBdr>
        </w:div>
        <w:div w:id="388386323">
          <w:marLeft w:val="640"/>
          <w:marRight w:val="0"/>
          <w:marTop w:val="0"/>
          <w:marBottom w:val="0"/>
          <w:divBdr>
            <w:top w:val="none" w:sz="0" w:space="0" w:color="auto"/>
            <w:left w:val="none" w:sz="0" w:space="0" w:color="auto"/>
            <w:bottom w:val="none" w:sz="0" w:space="0" w:color="auto"/>
            <w:right w:val="none" w:sz="0" w:space="0" w:color="auto"/>
          </w:divBdr>
        </w:div>
        <w:div w:id="416564354">
          <w:marLeft w:val="640"/>
          <w:marRight w:val="0"/>
          <w:marTop w:val="0"/>
          <w:marBottom w:val="0"/>
          <w:divBdr>
            <w:top w:val="none" w:sz="0" w:space="0" w:color="auto"/>
            <w:left w:val="none" w:sz="0" w:space="0" w:color="auto"/>
            <w:bottom w:val="none" w:sz="0" w:space="0" w:color="auto"/>
            <w:right w:val="none" w:sz="0" w:space="0" w:color="auto"/>
          </w:divBdr>
        </w:div>
        <w:div w:id="472406903">
          <w:marLeft w:val="640"/>
          <w:marRight w:val="0"/>
          <w:marTop w:val="0"/>
          <w:marBottom w:val="0"/>
          <w:divBdr>
            <w:top w:val="none" w:sz="0" w:space="0" w:color="auto"/>
            <w:left w:val="none" w:sz="0" w:space="0" w:color="auto"/>
            <w:bottom w:val="none" w:sz="0" w:space="0" w:color="auto"/>
            <w:right w:val="none" w:sz="0" w:space="0" w:color="auto"/>
          </w:divBdr>
        </w:div>
        <w:div w:id="477114567">
          <w:marLeft w:val="640"/>
          <w:marRight w:val="0"/>
          <w:marTop w:val="0"/>
          <w:marBottom w:val="0"/>
          <w:divBdr>
            <w:top w:val="none" w:sz="0" w:space="0" w:color="auto"/>
            <w:left w:val="none" w:sz="0" w:space="0" w:color="auto"/>
            <w:bottom w:val="none" w:sz="0" w:space="0" w:color="auto"/>
            <w:right w:val="none" w:sz="0" w:space="0" w:color="auto"/>
          </w:divBdr>
        </w:div>
        <w:div w:id="477572263">
          <w:marLeft w:val="640"/>
          <w:marRight w:val="0"/>
          <w:marTop w:val="0"/>
          <w:marBottom w:val="0"/>
          <w:divBdr>
            <w:top w:val="none" w:sz="0" w:space="0" w:color="auto"/>
            <w:left w:val="none" w:sz="0" w:space="0" w:color="auto"/>
            <w:bottom w:val="none" w:sz="0" w:space="0" w:color="auto"/>
            <w:right w:val="none" w:sz="0" w:space="0" w:color="auto"/>
          </w:divBdr>
        </w:div>
        <w:div w:id="532233222">
          <w:marLeft w:val="640"/>
          <w:marRight w:val="0"/>
          <w:marTop w:val="0"/>
          <w:marBottom w:val="0"/>
          <w:divBdr>
            <w:top w:val="none" w:sz="0" w:space="0" w:color="auto"/>
            <w:left w:val="none" w:sz="0" w:space="0" w:color="auto"/>
            <w:bottom w:val="none" w:sz="0" w:space="0" w:color="auto"/>
            <w:right w:val="none" w:sz="0" w:space="0" w:color="auto"/>
          </w:divBdr>
        </w:div>
        <w:div w:id="599799115">
          <w:marLeft w:val="640"/>
          <w:marRight w:val="0"/>
          <w:marTop w:val="0"/>
          <w:marBottom w:val="0"/>
          <w:divBdr>
            <w:top w:val="none" w:sz="0" w:space="0" w:color="auto"/>
            <w:left w:val="none" w:sz="0" w:space="0" w:color="auto"/>
            <w:bottom w:val="none" w:sz="0" w:space="0" w:color="auto"/>
            <w:right w:val="none" w:sz="0" w:space="0" w:color="auto"/>
          </w:divBdr>
        </w:div>
        <w:div w:id="650209060">
          <w:marLeft w:val="640"/>
          <w:marRight w:val="0"/>
          <w:marTop w:val="0"/>
          <w:marBottom w:val="0"/>
          <w:divBdr>
            <w:top w:val="none" w:sz="0" w:space="0" w:color="auto"/>
            <w:left w:val="none" w:sz="0" w:space="0" w:color="auto"/>
            <w:bottom w:val="none" w:sz="0" w:space="0" w:color="auto"/>
            <w:right w:val="none" w:sz="0" w:space="0" w:color="auto"/>
          </w:divBdr>
        </w:div>
        <w:div w:id="687171237">
          <w:marLeft w:val="640"/>
          <w:marRight w:val="0"/>
          <w:marTop w:val="0"/>
          <w:marBottom w:val="0"/>
          <w:divBdr>
            <w:top w:val="none" w:sz="0" w:space="0" w:color="auto"/>
            <w:left w:val="none" w:sz="0" w:space="0" w:color="auto"/>
            <w:bottom w:val="none" w:sz="0" w:space="0" w:color="auto"/>
            <w:right w:val="none" w:sz="0" w:space="0" w:color="auto"/>
          </w:divBdr>
        </w:div>
        <w:div w:id="743141360">
          <w:marLeft w:val="640"/>
          <w:marRight w:val="0"/>
          <w:marTop w:val="0"/>
          <w:marBottom w:val="0"/>
          <w:divBdr>
            <w:top w:val="none" w:sz="0" w:space="0" w:color="auto"/>
            <w:left w:val="none" w:sz="0" w:space="0" w:color="auto"/>
            <w:bottom w:val="none" w:sz="0" w:space="0" w:color="auto"/>
            <w:right w:val="none" w:sz="0" w:space="0" w:color="auto"/>
          </w:divBdr>
        </w:div>
        <w:div w:id="782115779">
          <w:marLeft w:val="640"/>
          <w:marRight w:val="0"/>
          <w:marTop w:val="0"/>
          <w:marBottom w:val="0"/>
          <w:divBdr>
            <w:top w:val="none" w:sz="0" w:space="0" w:color="auto"/>
            <w:left w:val="none" w:sz="0" w:space="0" w:color="auto"/>
            <w:bottom w:val="none" w:sz="0" w:space="0" w:color="auto"/>
            <w:right w:val="none" w:sz="0" w:space="0" w:color="auto"/>
          </w:divBdr>
        </w:div>
        <w:div w:id="841626987">
          <w:marLeft w:val="640"/>
          <w:marRight w:val="0"/>
          <w:marTop w:val="0"/>
          <w:marBottom w:val="0"/>
          <w:divBdr>
            <w:top w:val="none" w:sz="0" w:space="0" w:color="auto"/>
            <w:left w:val="none" w:sz="0" w:space="0" w:color="auto"/>
            <w:bottom w:val="none" w:sz="0" w:space="0" w:color="auto"/>
            <w:right w:val="none" w:sz="0" w:space="0" w:color="auto"/>
          </w:divBdr>
        </w:div>
        <w:div w:id="867329623">
          <w:marLeft w:val="640"/>
          <w:marRight w:val="0"/>
          <w:marTop w:val="0"/>
          <w:marBottom w:val="0"/>
          <w:divBdr>
            <w:top w:val="none" w:sz="0" w:space="0" w:color="auto"/>
            <w:left w:val="none" w:sz="0" w:space="0" w:color="auto"/>
            <w:bottom w:val="none" w:sz="0" w:space="0" w:color="auto"/>
            <w:right w:val="none" w:sz="0" w:space="0" w:color="auto"/>
          </w:divBdr>
        </w:div>
        <w:div w:id="889922625">
          <w:marLeft w:val="640"/>
          <w:marRight w:val="0"/>
          <w:marTop w:val="0"/>
          <w:marBottom w:val="0"/>
          <w:divBdr>
            <w:top w:val="none" w:sz="0" w:space="0" w:color="auto"/>
            <w:left w:val="none" w:sz="0" w:space="0" w:color="auto"/>
            <w:bottom w:val="none" w:sz="0" w:space="0" w:color="auto"/>
            <w:right w:val="none" w:sz="0" w:space="0" w:color="auto"/>
          </w:divBdr>
        </w:div>
        <w:div w:id="937366055">
          <w:marLeft w:val="640"/>
          <w:marRight w:val="0"/>
          <w:marTop w:val="0"/>
          <w:marBottom w:val="0"/>
          <w:divBdr>
            <w:top w:val="none" w:sz="0" w:space="0" w:color="auto"/>
            <w:left w:val="none" w:sz="0" w:space="0" w:color="auto"/>
            <w:bottom w:val="none" w:sz="0" w:space="0" w:color="auto"/>
            <w:right w:val="none" w:sz="0" w:space="0" w:color="auto"/>
          </w:divBdr>
        </w:div>
        <w:div w:id="943196658">
          <w:marLeft w:val="640"/>
          <w:marRight w:val="0"/>
          <w:marTop w:val="0"/>
          <w:marBottom w:val="0"/>
          <w:divBdr>
            <w:top w:val="none" w:sz="0" w:space="0" w:color="auto"/>
            <w:left w:val="none" w:sz="0" w:space="0" w:color="auto"/>
            <w:bottom w:val="none" w:sz="0" w:space="0" w:color="auto"/>
            <w:right w:val="none" w:sz="0" w:space="0" w:color="auto"/>
          </w:divBdr>
        </w:div>
        <w:div w:id="951396984">
          <w:marLeft w:val="640"/>
          <w:marRight w:val="0"/>
          <w:marTop w:val="0"/>
          <w:marBottom w:val="0"/>
          <w:divBdr>
            <w:top w:val="none" w:sz="0" w:space="0" w:color="auto"/>
            <w:left w:val="none" w:sz="0" w:space="0" w:color="auto"/>
            <w:bottom w:val="none" w:sz="0" w:space="0" w:color="auto"/>
            <w:right w:val="none" w:sz="0" w:space="0" w:color="auto"/>
          </w:divBdr>
        </w:div>
        <w:div w:id="995062544">
          <w:marLeft w:val="640"/>
          <w:marRight w:val="0"/>
          <w:marTop w:val="0"/>
          <w:marBottom w:val="0"/>
          <w:divBdr>
            <w:top w:val="none" w:sz="0" w:space="0" w:color="auto"/>
            <w:left w:val="none" w:sz="0" w:space="0" w:color="auto"/>
            <w:bottom w:val="none" w:sz="0" w:space="0" w:color="auto"/>
            <w:right w:val="none" w:sz="0" w:space="0" w:color="auto"/>
          </w:divBdr>
        </w:div>
        <w:div w:id="1007707251">
          <w:marLeft w:val="640"/>
          <w:marRight w:val="0"/>
          <w:marTop w:val="0"/>
          <w:marBottom w:val="0"/>
          <w:divBdr>
            <w:top w:val="none" w:sz="0" w:space="0" w:color="auto"/>
            <w:left w:val="none" w:sz="0" w:space="0" w:color="auto"/>
            <w:bottom w:val="none" w:sz="0" w:space="0" w:color="auto"/>
            <w:right w:val="none" w:sz="0" w:space="0" w:color="auto"/>
          </w:divBdr>
        </w:div>
        <w:div w:id="1008023683">
          <w:marLeft w:val="640"/>
          <w:marRight w:val="0"/>
          <w:marTop w:val="0"/>
          <w:marBottom w:val="0"/>
          <w:divBdr>
            <w:top w:val="none" w:sz="0" w:space="0" w:color="auto"/>
            <w:left w:val="none" w:sz="0" w:space="0" w:color="auto"/>
            <w:bottom w:val="none" w:sz="0" w:space="0" w:color="auto"/>
            <w:right w:val="none" w:sz="0" w:space="0" w:color="auto"/>
          </w:divBdr>
        </w:div>
        <w:div w:id="1020551997">
          <w:marLeft w:val="640"/>
          <w:marRight w:val="0"/>
          <w:marTop w:val="0"/>
          <w:marBottom w:val="0"/>
          <w:divBdr>
            <w:top w:val="none" w:sz="0" w:space="0" w:color="auto"/>
            <w:left w:val="none" w:sz="0" w:space="0" w:color="auto"/>
            <w:bottom w:val="none" w:sz="0" w:space="0" w:color="auto"/>
            <w:right w:val="none" w:sz="0" w:space="0" w:color="auto"/>
          </w:divBdr>
        </w:div>
        <w:div w:id="1051229315">
          <w:marLeft w:val="640"/>
          <w:marRight w:val="0"/>
          <w:marTop w:val="0"/>
          <w:marBottom w:val="0"/>
          <w:divBdr>
            <w:top w:val="none" w:sz="0" w:space="0" w:color="auto"/>
            <w:left w:val="none" w:sz="0" w:space="0" w:color="auto"/>
            <w:bottom w:val="none" w:sz="0" w:space="0" w:color="auto"/>
            <w:right w:val="none" w:sz="0" w:space="0" w:color="auto"/>
          </w:divBdr>
        </w:div>
        <w:div w:id="1065375020">
          <w:marLeft w:val="640"/>
          <w:marRight w:val="0"/>
          <w:marTop w:val="0"/>
          <w:marBottom w:val="0"/>
          <w:divBdr>
            <w:top w:val="none" w:sz="0" w:space="0" w:color="auto"/>
            <w:left w:val="none" w:sz="0" w:space="0" w:color="auto"/>
            <w:bottom w:val="none" w:sz="0" w:space="0" w:color="auto"/>
            <w:right w:val="none" w:sz="0" w:space="0" w:color="auto"/>
          </w:divBdr>
        </w:div>
        <w:div w:id="1103769265">
          <w:marLeft w:val="640"/>
          <w:marRight w:val="0"/>
          <w:marTop w:val="0"/>
          <w:marBottom w:val="0"/>
          <w:divBdr>
            <w:top w:val="none" w:sz="0" w:space="0" w:color="auto"/>
            <w:left w:val="none" w:sz="0" w:space="0" w:color="auto"/>
            <w:bottom w:val="none" w:sz="0" w:space="0" w:color="auto"/>
            <w:right w:val="none" w:sz="0" w:space="0" w:color="auto"/>
          </w:divBdr>
        </w:div>
        <w:div w:id="1116947860">
          <w:marLeft w:val="640"/>
          <w:marRight w:val="0"/>
          <w:marTop w:val="0"/>
          <w:marBottom w:val="0"/>
          <w:divBdr>
            <w:top w:val="none" w:sz="0" w:space="0" w:color="auto"/>
            <w:left w:val="none" w:sz="0" w:space="0" w:color="auto"/>
            <w:bottom w:val="none" w:sz="0" w:space="0" w:color="auto"/>
            <w:right w:val="none" w:sz="0" w:space="0" w:color="auto"/>
          </w:divBdr>
        </w:div>
        <w:div w:id="1117985535">
          <w:marLeft w:val="640"/>
          <w:marRight w:val="0"/>
          <w:marTop w:val="0"/>
          <w:marBottom w:val="0"/>
          <w:divBdr>
            <w:top w:val="none" w:sz="0" w:space="0" w:color="auto"/>
            <w:left w:val="none" w:sz="0" w:space="0" w:color="auto"/>
            <w:bottom w:val="none" w:sz="0" w:space="0" w:color="auto"/>
            <w:right w:val="none" w:sz="0" w:space="0" w:color="auto"/>
          </w:divBdr>
        </w:div>
        <w:div w:id="1124926525">
          <w:marLeft w:val="640"/>
          <w:marRight w:val="0"/>
          <w:marTop w:val="0"/>
          <w:marBottom w:val="0"/>
          <w:divBdr>
            <w:top w:val="none" w:sz="0" w:space="0" w:color="auto"/>
            <w:left w:val="none" w:sz="0" w:space="0" w:color="auto"/>
            <w:bottom w:val="none" w:sz="0" w:space="0" w:color="auto"/>
            <w:right w:val="none" w:sz="0" w:space="0" w:color="auto"/>
          </w:divBdr>
        </w:div>
        <w:div w:id="1206865015">
          <w:marLeft w:val="640"/>
          <w:marRight w:val="0"/>
          <w:marTop w:val="0"/>
          <w:marBottom w:val="0"/>
          <w:divBdr>
            <w:top w:val="none" w:sz="0" w:space="0" w:color="auto"/>
            <w:left w:val="none" w:sz="0" w:space="0" w:color="auto"/>
            <w:bottom w:val="none" w:sz="0" w:space="0" w:color="auto"/>
            <w:right w:val="none" w:sz="0" w:space="0" w:color="auto"/>
          </w:divBdr>
        </w:div>
        <w:div w:id="1215387461">
          <w:marLeft w:val="640"/>
          <w:marRight w:val="0"/>
          <w:marTop w:val="0"/>
          <w:marBottom w:val="0"/>
          <w:divBdr>
            <w:top w:val="none" w:sz="0" w:space="0" w:color="auto"/>
            <w:left w:val="none" w:sz="0" w:space="0" w:color="auto"/>
            <w:bottom w:val="none" w:sz="0" w:space="0" w:color="auto"/>
            <w:right w:val="none" w:sz="0" w:space="0" w:color="auto"/>
          </w:divBdr>
        </w:div>
        <w:div w:id="1360199702">
          <w:marLeft w:val="640"/>
          <w:marRight w:val="0"/>
          <w:marTop w:val="0"/>
          <w:marBottom w:val="0"/>
          <w:divBdr>
            <w:top w:val="none" w:sz="0" w:space="0" w:color="auto"/>
            <w:left w:val="none" w:sz="0" w:space="0" w:color="auto"/>
            <w:bottom w:val="none" w:sz="0" w:space="0" w:color="auto"/>
            <w:right w:val="none" w:sz="0" w:space="0" w:color="auto"/>
          </w:divBdr>
        </w:div>
        <w:div w:id="1383602311">
          <w:marLeft w:val="640"/>
          <w:marRight w:val="0"/>
          <w:marTop w:val="0"/>
          <w:marBottom w:val="0"/>
          <w:divBdr>
            <w:top w:val="none" w:sz="0" w:space="0" w:color="auto"/>
            <w:left w:val="none" w:sz="0" w:space="0" w:color="auto"/>
            <w:bottom w:val="none" w:sz="0" w:space="0" w:color="auto"/>
            <w:right w:val="none" w:sz="0" w:space="0" w:color="auto"/>
          </w:divBdr>
        </w:div>
        <w:div w:id="1397823701">
          <w:marLeft w:val="640"/>
          <w:marRight w:val="0"/>
          <w:marTop w:val="0"/>
          <w:marBottom w:val="0"/>
          <w:divBdr>
            <w:top w:val="none" w:sz="0" w:space="0" w:color="auto"/>
            <w:left w:val="none" w:sz="0" w:space="0" w:color="auto"/>
            <w:bottom w:val="none" w:sz="0" w:space="0" w:color="auto"/>
            <w:right w:val="none" w:sz="0" w:space="0" w:color="auto"/>
          </w:divBdr>
        </w:div>
        <w:div w:id="1432971426">
          <w:marLeft w:val="640"/>
          <w:marRight w:val="0"/>
          <w:marTop w:val="0"/>
          <w:marBottom w:val="0"/>
          <w:divBdr>
            <w:top w:val="none" w:sz="0" w:space="0" w:color="auto"/>
            <w:left w:val="none" w:sz="0" w:space="0" w:color="auto"/>
            <w:bottom w:val="none" w:sz="0" w:space="0" w:color="auto"/>
            <w:right w:val="none" w:sz="0" w:space="0" w:color="auto"/>
          </w:divBdr>
        </w:div>
        <w:div w:id="1460957267">
          <w:marLeft w:val="640"/>
          <w:marRight w:val="0"/>
          <w:marTop w:val="0"/>
          <w:marBottom w:val="0"/>
          <w:divBdr>
            <w:top w:val="none" w:sz="0" w:space="0" w:color="auto"/>
            <w:left w:val="none" w:sz="0" w:space="0" w:color="auto"/>
            <w:bottom w:val="none" w:sz="0" w:space="0" w:color="auto"/>
            <w:right w:val="none" w:sz="0" w:space="0" w:color="auto"/>
          </w:divBdr>
        </w:div>
        <w:div w:id="1465392517">
          <w:marLeft w:val="640"/>
          <w:marRight w:val="0"/>
          <w:marTop w:val="0"/>
          <w:marBottom w:val="0"/>
          <w:divBdr>
            <w:top w:val="none" w:sz="0" w:space="0" w:color="auto"/>
            <w:left w:val="none" w:sz="0" w:space="0" w:color="auto"/>
            <w:bottom w:val="none" w:sz="0" w:space="0" w:color="auto"/>
            <w:right w:val="none" w:sz="0" w:space="0" w:color="auto"/>
          </w:divBdr>
        </w:div>
        <w:div w:id="1494837046">
          <w:marLeft w:val="640"/>
          <w:marRight w:val="0"/>
          <w:marTop w:val="0"/>
          <w:marBottom w:val="0"/>
          <w:divBdr>
            <w:top w:val="none" w:sz="0" w:space="0" w:color="auto"/>
            <w:left w:val="none" w:sz="0" w:space="0" w:color="auto"/>
            <w:bottom w:val="none" w:sz="0" w:space="0" w:color="auto"/>
            <w:right w:val="none" w:sz="0" w:space="0" w:color="auto"/>
          </w:divBdr>
        </w:div>
        <w:div w:id="1500850600">
          <w:marLeft w:val="640"/>
          <w:marRight w:val="0"/>
          <w:marTop w:val="0"/>
          <w:marBottom w:val="0"/>
          <w:divBdr>
            <w:top w:val="none" w:sz="0" w:space="0" w:color="auto"/>
            <w:left w:val="none" w:sz="0" w:space="0" w:color="auto"/>
            <w:bottom w:val="none" w:sz="0" w:space="0" w:color="auto"/>
            <w:right w:val="none" w:sz="0" w:space="0" w:color="auto"/>
          </w:divBdr>
        </w:div>
        <w:div w:id="1506246110">
          <w:marLeft w:val="640"/>
          <w:marRight w:val="0"/>
          <w:marTop w:val="0"/>
          <w:marBottom w:val="0"/>
          <w:divBdr>
            <w:top w:val="none" w:sz="0" w:space="0" w:color="auto"/>
            <w:left w:val="none" w:sz="0" w:space="0" w:color="auto"/>
            <w:bottom w:val="none" w:sz="0" w:space="0" w:color="auto"/>
            <w:right w:val="none" w:sz="0" w:space="0" w:color="auto"/>
          </w:divBdr>
        </w:div>
        <w:div w:id="1523470938">
          <w:marLeft w:val="640"/>
          <w:marRight w:val="0"/>
          <w:marTop w:val="0"/>
          <w:marBottom w:val="0"/>
          <w:divBdr>
            <w:top w:val="none" w:sz="0" w:space="0" w:color="auto"/>
            <w:left w:val="none" w:sz="0" w:space="0" w:color="auto"/>
            <w:bottom w:val="none" w:sz="0" w:space="0" w:color="auto"/>
            <w:right w:val="none" w:sz="0" w:space="0" w:color="auto"/>
          </w:divBdr>
        </w:div>
        <w:div w:id="1527479413">
          <w:marLeft w:val="640"/>
          <w:marRight w:val="0"/>
          <w:marTop w:val="0"/>
          <w:marBottom w:val="0"/>
          <w:divBdr>
            <w:top w:val="none" w:sz="0" w:space="0" w:color="auto"/>
            <w:left w:val="none" w:sz="0" w:space="0" w:color="auto"/>
            <w:bottom w:val="none" w:sz="0" w:space="0" w:color="auto"/>
            <w:right w:val="none" w:sz="0" w:space="0" w:color="auto"/>
          </w:divBdr>
        </w:div>
        <w:div w:id="1564371375">
          <w:marLeft w:val="640"/>
          <w:marRight w:val="0"/>
          <w:marTop w:val="0"/>
          <w:marBottom w:val="0"/>
          <w:divBdr>
            <w:top w:val="none" w:sz="0" w:space="0" w:color="auto"/>
            <w:left w:val="none" w:sz="0" w:space="0" w:color="auto"/>
            <w:bottom w:val="none" w:sz="0" w:space="0" w:color="auto"/>
            <w:right w:val="none" w:sz="0" w:space="0" w:color="auto"/>
          </w:divBdr>
        </w:div>
        <w:div w:id="1593315794">
          <w:marLeft w:val="640"/>
          <w:marRight w:val="0"/>
          <w:marTop w:val="0"/>
          <w:marBottom w:val="0"/>
          <w:divBdr>
            <w:top w:val="none" w:sz="0" w:space="0" w:color="auto"/>
            <w:left w:val="none" w:sz="0" w:space="0" w:color="auto"/>
            <w:bottom w:val="none" w:sz="0" w:space="0" w:color="auto"/>
            <w:right w:val="none" w:sz="0" w:space="0" w:color="auto"/>
          </w:divBdr>
        </w:div>
        <w:div w:id="1621953298">
          <w:marLeft w:val="640"/>
          <w:marRight w:val="0"/>
          <w:marTop w:val="0"/>
          <w:marBottom w:val="0"/>
          <w:divBdr>
            <w:top w:val="none" w:sz="0" w:space="0" w:color="auto"/>
            <w:left w:val="none" w:sz="0" w:space="0" w:color="auto"/>
            <w:bottom w:val="none" w:sz="0" w:space="0" w:color="auto"/>
            <w:right w:val="none" w:sz="0" w:space="0" w:color="auto"/>
          </w:divBdr>
        </w:div>
        <w:div w:id="1626154829">
          <w:marLeft w:val="640"/>
          <w:marRight w:val="0"/>
          <w:marTop w:val="0"/>
          <w:marBottom w:val="0"/>
          <w:divBdr>
            <w:top w:val="none" w:sz="0" w:space="0" w:color="auto"/>
            <w:left w:val="none" w:sz="0" w:space="0" w:color="auto"/>
            <w:bottom w:val="none" w:sz="0" w:space="0" w:color="auto"/>
            <w:right w:val="none" w:sz="0" w:space="0" w:color="auto"/>
          </w:divBdr>
        </w:div>
        <w:div w:id="1642618123">
          <w:marLeft w:val="640"/>
          <w:marRight w:val="0"/>
          <w:marTop w:val="0"/>
          <w:marBottom w:val="0"/>
          <w:divBdr>
            <w:top w:val="none" w:sz="0" w:space="0" w:color="auto"/>
            <w:left w:val="none" w:sz="0" w:space="0" w:color="auto"/>
            <w:bottom w:val="none" w:sz="0" w:space="0" w:color="auto"/>
            <w:right w:val="none" w:sz="0" w:space="0" w:color="auto"/>
          </w:divBdr>
        </w:div>
        <w:div w:id="1703897934">
          <w:marLeft w:val="640"/>
          <w:marRight w:val="0"/>
          <w:marTop w:val="0"/>
          <w:marBottom w:val="0"/>
          <w:divBdr>
            <w:top w:val="none" w:sz="0" w:space="0" w:color="auto"/>
            <w:left w:val="none" w:sz="0" w:space="0" w:color="auto"/>
            <w:bottom w:val="none" w:sz="0" w:space="0" w:color="auto"/>
            <w:right w:val="none" w:sz="0" w:space="0" w:color="auto"/>
          </w:divBdr>
        </w:div>
        <w:div w:id="1711414783">
          <w:marLeft w:val="640"/>
          <w:marRight w:val="0"/>
          <w:marTop w:val="0"/>
          <w:marBottom w:val="0"/>
          <w:divBdr>
            <w:top w:val="none" w:sz="0" w:space="0" w:color="auto"/>
            <w:left w:val="none" w:sz="0" w:space="0" w:color="auto"/>
            <w:bottom w:val="none" w:sz="0" w:space="0" w:color="auto"/>
            <w:right w:val="none" w:sz="0" w:space="0" w:color="auto"/>
          </w:divBdr>
        </w:div>
        <w:div w:id="1712075619">
          <w:marLeft w:val="640"/>
          <w:marRight w:val="0"/>
          <w:marTop w:val="0"/>
          <w:marBottom w:val="0"/>
          <w:divBdr>
            <w:top w:val="none" w:sz="0" w:space="0" w:color="auto"/>
            <w:left w:val="none" w:sz="0" w:space="0" w:color="auto"/>
            <w:bottom w:val="none" w:sz="0" w:space="0" w:color="auto"/>
            <w:right w:val="none" w:sz="0" w:space="0" w:color="auto"/>
          </w:divBdr>
        </w:div>
        <w:div w:id="1730153498">
          <w:marLeft w:val="640"/>
          <w:marRight w:val="0"/>
          <w:marTop w:val="0"/>
          <w:marBottom w:val="0"/>
          <w:divBdr>
            <w:top w:val="none" w:sz="0" w:space="0" w:color="auto"/>
            <w:left w:val="none" w:sz="0" w:space="0" w:color="auto"/>
            <w:bottom w:val="none" w:sz="0" w:space="0" w:color="auto"/>
            <w:right w:val="none" w:sz="0" w:space="0" w:color="auto"/>
          </w:divBdr>
        </w:div>
        <w:div w:id="1826848737">
          <w:marLeft w:val="640"/>
          <w:marRight w:val="0"/>
          <w:marTop w:val="0"/>
          <w:marBottom w:val="0"/>
          <w:divBdr>
            <w:top w:val="none" w:sz="0" w:space="0" w:color="auto"/>
            <w:left w:val="none" w:sz="0" w:space="0" w:color="auto"/>
            <w:bottom w:val="none" w:sz="0" w:space="0" w:color="auto"/>
            <w:right w:val="none" w:sz="0" w:space="0" w:color="auto"/>
          </w:divBdr>
        </w:div>
        <w:div w:id="1882285572">
          <w:marLeft w:val="640"/>
          <w:marRight w:val="0"/>
          <w:marTop w:val="0"/>
          <w:marBottom w:val="0"/>
          <w:divBdr>
            <w:top w:val="none" w:sz="0" w:space="0" w:color="auto"/>
            <w:left w:val="none" w:sz="0" w:space="0" w:color="auto"/>
            <w:bottom w:val="none" w:sz="0" w:space="0" w:color="auto"/>
            <w:right w:val="none" w:sz="0" w:space="0" w:color="auto"/>
          </w:divBdr>
        </w:div>
        <w:div w:id="1915820161">
          <w:marLeft w:val="640"/>
          <w:marRight w:val="0"/>
          <w:marTop w:val="0"/>
          <w:marBottom w:val="0"/>
          <w:divBdr>
            <w:top w:val="none" w:sz="0" w:space="0" w:color="auto"/>
            <w:left w:val="none" w:sz="0" w:space="0" w:color="auto"/>
            <w:bottom w:val="none" w:sz="0" w:space="0" w:color="auto"/>
            <w:right w:val="none" w:sz="0" w:space="0" w:color="auto"/>
          </w:divBdr>
        </w:div>
        <w:div w:id="1922710793">
          <w:marLeft w:val="640"/>
          <w:marRight w:val="0"/>
          <w:marTop w:val="0"/>
          <w:marBottom w:val="0"/>
          <w:divBdr>
            <w:top w:val="none" w:sz="0" w:space="0" w:color="auto"/>
            <w:left w:val="none" w:sz="0" w:space="0" w:color="auto"/>
            <w:bottom w:val="none" w:sz="0" w:space="0" w:color="auto"/>
            <w:right w:val="none" w:sz="0" w:space="0" w:color="auto"/>
          </w:divBdr>
        </w:div>
        <w:div w:id="1963227905">
          <w:marLeft w:val="640"/>
          <w:marRight w:val="0"/>
          <w:marTop w:val="0"/>
          <w:marBottom w:val="0"/>
          <w:divBdr>
            <w:top w:val="none" w:sz="0" w:space="0" w:color="auto"/>
            <w:left w:val="none" w:sz="0" w:space="0" w:color="auto"/>
            <w:bottom w:val="none" w:sz="0" w:space="0" w:color="auto"/>
            <w:right w:val="none" w:sz="0" w:space="0" w:color="auto"/>
          </w:divBdr>
        </w:div>
        <w:div w:id="2061440120">
          <w:marLeft w:val="640"/>
          <w:marRight w:val="0"/>
          <w:marTop w:val="0"/>
          <w:marBottom w:val="0"/>
          <w:divBdr>
            <w:top w:val="none" w:sz="0" w:space="0" w:color="auto"/>
            <w:left w:val="none" w:sz="0" w:space="0" w:color="auto"/>
            <w:bottom w:val="none" w:sz="0" w:space="0" w:color="auto"/>
            <w:right w:val="none" w:sz="0" w:space="0" w:color="auto"/>
          </w:divBdr>
        </w:div>
      </w:divsChild>
    </w:div>
    <w:div w:id="340856991">
      <w:marLeft w:val="640"/>
      <w:marRight w:val="0"/>
      <w:marTop w:val="0"/>
      <w:marBottom w:val="0"/>
      <w:divBdr>
        <w:top w:val="none" w:sz="0" w:space="0" w:color="auto"/>
        <w:left w:val="none" w:sz="0" w:space="0" w:color="auto"/>
        <w:bottom w:val="none" w:sz="0" w:space="0" w:color="auto"/>
        <w:right w:val="none" w:sz="0" w:space="0" w:color="auto"/>
      </w:divBdr>
    </w:div>
    <w:div w:id="341399924">
      <w:marLeft w:val="640"/>
      <w:marRight w:val="0"/>
      <w:marTop w:val="0"/>
      <w:marBottom w:val="0"/>
      <w:divBdr>
        <w:top w:val="none" w:sz="0" w:space="0" w:color="auto"/>
        <w:left w:val="none" w:sz="0" w:space="0" w:color="auto"/>
        <w:bottom w:val="none" w:sz="0" w:space="0" w:color="auto"/>
        <w:right w:val="none" w:sz="0" w:space="0" w:color="auto"/>
      </w:divBdr>
    </w:div>
    <w:div w:id="341662178">
      <w:marLeft w:val="640"/>
      <w:marRight w:val="0"/>
      <w:marTop w:val="0"/>
      <w:marBottom w:val="0"/>
      <w:divBdr>
        <w:top w:val="none" w:sz="0" w:space="0" w:color="auto"/>
        <w:left w:val="none" w:sz="0" w:space="0" w:color="auto"/>
        <w:bottom w:val="none" w:sz="0" w:space="0" w:color="auto"/>
        <w:right w:val="none" w:sz="0" w:space="0" w:color="auto"/>
      </w:divBdr>
    </w:div>
    <w:div w:id="341932504">
      <w:bodyDiv w:val="1"/>
      <w:marLeft w:val="0"/>
      <w:marRight w:val="0"/>
      <w:marTop w:val="0"/>
      <w:marBottom w:val="0"/>
      <w:divBdr>
        <w:top w:val="none" w:sz="0" w:space="0" w:color="auto"/>
        <w:left w:val="none" w:sz="0" w:space="0" w:color="auto"/>
        <w:bottom w:val="none" w:sz="0" w:space="0" w:color="auto"/>
        <w:right w:val="none" w:sz="0" w:space="0" w:color="auto"/>
      </w:divBdr>
      <w:divsChild>
        <w:div w:id="1397492">
          <w:marLeft w:val="640"/>
          <w:marRight w:val="0"/>
          <w:marTop w:val="0"/>
          <w:marBottom w:val="0"/>
          <w:divBdr>
            <w:top w:val="none" w:sz="0" w:space="0" w:color="auto"/>
            <w:left w:val="none" w:sz="0" w:space="0" w:color="auto"/>
            <w:bottom w:val="none" w:sz="0" w:space="0" w:color="auto"/>
            <w:right w:val="none" w:sz="0" w:space="0" w:color="auto"/>
          </w:divBdr>
        </w:div>
        <w:div w:id="48767915">
          <w:marLeft w:val="640"/>
          <w:marRight w:val="0"/>
          <w:marTop w:val="0"/>
          <w:marBottom w:val="0"/>
          <w:divBdr>
            <w:top w:val="none" w:sz="0" w:space="0" w:color="auto"/>
            <w:left w:val="none" w:sz="0" w:space="0" w:color="auto"/>
            <w:bottom w:val="none" w:sz="0" w:space="0" w:color="auto"/>
            <w:right w:val="none" w:sz="0" w:space="0" w:color="auto"/>
          </w:divBdr>
        </w:div>
        <w:div w:id="78795977">
          <w:marLeft w:val="640"/>
          <w:marRight w:val="0"/>
          <w:marTop w:val="0"/>
          <w:marBottom w:val="0"/>
          <w:divBdr>
            <w:top w:val="none" w:sz="0" w:space="0" w:color="auto"/>
            <w:left w:val="none" w:sz="0" w:space="0" w:color="auto"/>
            <w:bottom w:val="none" w:sz="0" w:space="0" w:color="auto"/>
            <w:right w:val="none" w:sz="0" w:space="0" w:color="auto"/>
          </w:divBdr>
        </w:div>
        <w:div w:id="104202547">
          <w:marLeft w:val="640"/>
          <w:marRight w:val="0"/>
          <w:marTop w:val="0"/>
          <w:marBottom w:val="0"/>
          <w:divBdr>
            <w:top w:val="none" w:sz="0" w:space="0" w:color="auto"/>
            <w:left w:val="none" w:sz="0" w:space="0" w:color="auto"/>
            <w:bottom w:val="none" w:sz="0" w:space="0" w:color="auto"/>
            <w:right w:val="none" w:sz="0" w:space="0" w:color="auto"/>
          </w:divBdr>
        </w:div>
        <w:div w:id="175730099">
          <w:marLeft w:val="640"/>
          <w:marRight w:val="0"/>
          <w:marTop w:val="0"/>
          <w:marBottom w:val="0"/>
          <w:divBdr>
            <w:top w:val="none" w:sz="0" w:space="0" w:color="auto"/>
            <w:left w:val="none" w:sz="0" w:space="0" w:color="auto"/>
            <w:bottom w:val="none" w:sz="0" w:space="0" w:color="auto"/>
            <w:right w:val="none" w:sz="0" w:space="0" w:color="auto"/>
          </w:divBdr>
        </w:div>
        <w:div w:id="195312101">
          <w:marLeft w:val="640"/>
          <w:marRight w:val="0"/>
          <w:marTop w:val="0"/>
          <w:marBottom w:val="0"/>
          <w:divBdr>
            <w:top w:val="none" w:sz="0" w:space="0" w:color="auto"/>
            <w:left w:val="none" w:sz="0" w:space="0" w:color="auto"/>
            <w:bottom w:val="none" w:sz="0" w:space="0" w:color="auto"/>
            <w:right w:val="none" w:sz="0" w:space="0" w:color="auto"/>
          </w:divBdr>
        </w:div>
        <w:div w:id="216820954">
          <w:marLeft w:val="640"/>
          <w:marRight w:val="0"/>
          <w:marTop w:val="0"/>
          <w:marBottom w:val="0"/>
          <w:divBdr>
            <w:top w:val="none" w:sz="0" w:space="0" w:color="auto"/>
            <w:left w:val="none" w:sz="0" w:space="0" w:color="auto"/>
            <w:bottom w:val="none" w:sz="0" w:space="0" w:color="auto"/>
            <w:right w:val="none" w:sz="0" w:space="0" w:color="auto"/>
          </w:divBdr>
        </w:div>
        <w:div w:id="239147241">
          <w:marLeft w:val="640"/>
          <w:marRight w:val="0"/>
          <w:marTop w:val="0"/>
          <w:marBottom w:val="0"/>
          <w:divBdr>
            <w:top w:val="none" w:sz="0" w:space="0" w:color="auto"/>
            <w:left w:val="none" w:sz="0" w:space="0" w:color="auto"/>
            <w:bottom w:val="none" w:sz="0" w:space="0" w:color="auto"/>
            <w:right w:val="none" w:sz="0" w:space="0" w:color="auto"/>
          </w:divBdr>
        </w:div>
        <w:div w:id="245114746">
          <w:marLeft w:val="640"/>
          <w:marRight w:val="0"/>
          <w:marTop w:val="0"/>
          <w:marBottom w:val="0"/>
          <w:divBdr>
            <w:top w:val="none" w:sz="0" w:space="0" w:color="auto"/>
            <w:left w:val="none" w:sz="0" w:space="0" w:color="auto"/>
            <w:bottom w:val="none" w:sz="0" w:space="0" w:color="auto"/>
            <w:right w:val="none" w:sz="0" w:space="0" w:color="auto"/>
          </w:divBdr>
        </w:div>
        <w:div w:id="247275153">
          <w:marLeft w:val="640"/>
          <w:marRight w:val="0"/>
          <w:marTop w:val="0"/>
          <w:marBottom w:val="0"/>
          <w:divBdr>
            <w:top w:val="none" w:sz="0" w:space="0" w:color="auto"/>
            <w:left w:val="none" w:sz="0" w:space="0" w:color="auto"/>
            <w:bottom w:val="none" w:sz="0" w:space="0" w:color="auto"/>
            <w:right w:val="none" w:sz="0" w:space="0" w:color="auto"/>
          </w:divBdr>
        </w:div>
        <w:div w:id="280916332">
          <w:marLeft w:val="640"/>
          <w:marRight w:val="0"/>
          <w:marTop w:val="0"/>
          <w:marBottom w:val="0"/>
          <w:divBdr>
            <w:top w:val="none" w:sz="0" w:space="0" w:color="auto"/>
            <w:left w:val="none" w:sz="0" w:space="0" w:color="auto"/>
            <w:bottom w:val="none" w:sz="0" w:space="0" w:color="auto"/>
            <w:right w:val="none" w:sz="0" w:space="0" w:color="auto"/>
          </w:divBdr>
        </w:div>
        <w:div w:id="293174068">
          <w:marLeft w:val="640"/>
          <w:marRight w:val="0"/>
          <w:marTop w:val="0"/>
          <w:marBottom w:val="0"/>
          <w:divBdr>
            <w:top w:val="none" w:sz="0" w:space="0" w:color="auto"/>
            <w:left w:val="none" w:sz="0" w:space="0" w:color="auto"/>
            <w:bottom w:val="none" w:sz="0" w:space="0" w:color="auto"/>
            <w:right w:val="none" w:sz="0" w:space="0" w:color="auto"/>
          </w:divBdr>
        </w:div>
        <w:div w:id="304315042">
          <w:marLeft w:val="640"/>
          <w:marRight w:val="0"/>
          <w:marTop w:val="0"/>
          <w:marBottom w:val="0"/>
          <w:divBdr>
            <w:top w:val="none" w:sz="0" w:space="0" w:color="auto"/>
            <w:left w:val="none" w:sz="0" w:space="0" w:color="auto"/>
            <w:bottom w:val="none" w:sz="0" w:space="0" w:color="auto"/>
            <w:right w:val="none" w:sz="0" w:space="0" w:color="auto"/>
          </w:divBdr>
        </w:div>
        <w:div w:id="357855715">
          <w:marLeft w:val="640"/>
          <w:marRight w:val="0"/>
          <w:marTop w:val="0"/>
          <w:marBottom w:val="0"/>
          <w:divBdr>
            <w:top w:val="none" w:sz="0" w:space="0" w:color="auto"/>
            <w:left w:val="none" w:sz="0" w:space="0" w:color="auto"/>
            <w:bottom w:val="none" w:sz="0" w:space="0" w:color="auto"/>
            <w:right w:val="none" w:sz="0" w:space="0" w:color="auto"/>
          </w:divBdr>
        </w:div>
        <w:div w:id="399525772">
          <w:marLeft w:val="640"/>
          <w:marRight w:val="0"/>
          <w:marTop w:val="0"/>
          <w:marBottom w:val="0"/>
          <w:divBdr>
            <w:top w:val="none" w:sz="0" w:space="0" w:color="auto"/>
            <w:left w:val="none" w:sz="0" w:space="0" w:color="auto"/>
            <w:bottom w:val="none" w:sz="0" w:space="0" w:color="auto"/>
            <w:right w:val="none" w:sz="0" w:space="0" w:color="auto"/>
          </w:divBdr>
        </w:div>
        <w:div w:id="421075250">
          <w:marLeft w:val="640"/>
          <w:marRight w:val="0"/>
          <w:marTop w:val="0"/>
          <w:marBottom w:val="0"/>
          <w:divBdr>
            <w:top w:val="none" w:sz="0" w:space="0" w:color="auto"/>
            <w:left w:val="none" w:sz="0" w:space="0" w:color="auto"/>
            <w:bottom w:val="none" w:sz="0" w:space="0" w:color="auto"/>
            <w:right w:val="none" w:sz="0" w:space="0" w:color="auto"/>
          </w:divBdr>
        </w:div>
        <w:div w:id="519855157">
          <w:marLeft w:val="640"/>
          <w:marRight w:val="0"/>
          <w:marTop w:val="0"/>
          <w:marBottom w:val="0"/>
          <w:divBdr>
            <w:top w:val="none" w:sz="0" w:space="0" w:color="auto"/>
            <w:left w:val="none" w:sz="0" w:space="0" w:color="auto"/>
            <w:bottom w:val="none" w:sz="0" w:space="0" w:color="auto"/>
            <w:right w:val="none" w:sz="0" w:space="0" w:color="auto"/>
          </w:divBdr>
        </w:div>
        <w:div w:id="560750262">
          <w:marLeft w:val="640"/>
          <w:marRight w:val="0"/>
          <w:marTop w:val="0"/>
          <w:marBottom w:val="0"/>
          <w:divBdr>
            <w:top w:val="none" w:sz="0" w:space="0" w:color="auto"/>
            <w:left w:val="none" w:sz="0" w:space="0" w:color="auto"/>
            <w:bottom w:val="none" w:sz="0" w:space="0" w:color="auto"/>
            <w:right w:val="none" w:sz="0" w:space="0" w:color="auto"/>
          </w:divBdr>
        </w:div>
        <w:div w:id="578173618">
          <w:marLeft w:val="640"/>
          <w:marRight w:val="0"/>
          <w:marTop w:val="0"/>
          <w:marBottom w:val="0"/>
          <w:divBdr>
            <w:top w:val="none" w:sz="0" w:space="0" w:color="auto"/>
            <w:left w:val="none" w:sz="0" w:space="0" w:color="auto"/>
            <w:bottom w:val="none" w:sz="0" w:space="0" w:color="auto"/>
            <w:right w:val="none" w:sz="0" w:space="0" w:color="auto"/>
          </w:divBdr>
        </w:div>
        <w:div w:id="590546562">
          <w:marLeft w:val="640"/>
          <w:marRight w:val="0"/>
          <w:marTop w:val="0"/>
          <w:marBottom w:val="0"/>
          <w:divBdr>
            <w:top w:val="none" w:sz="0" w:space="0" w:color="auto"/>
            <w:left w:val="none" w:sz="0" w:space="0" w:color="auto"/>
            <w:bottom w:val="none" w:sz="0" w:space="0" w:color="auto"/>
            <w:right w:val="none" w:sz="0" w:space="0" w:color="auto"/>
          </w:divBdr>
        </w:div>
        <w:div w:id="614412770">
          <w:marLeft w:val="640"/>
          <w:marRight w:val="0"/>
          <w:marTop w:val="0"/>
          <w:marBottom w:val="0"/>
          <w:divBdr>
            <w:top w:val="none" w:sz="0" w:space="0" w:color="auto"/>
            <w:left w:val="none" w:sz="0" w:space="0" w:color="auto"/>
            <w:bottom w:val="none" w:sz="0" w:space="0" w:color="auto"/>
            <w:right w:val="none" w:sz="0" w:space="0" w:color="auto"/>
          </w:divBdr>
        </w:div>
        <w:div w:id="647319238">
          <w:marLeft w:val="640"/>
          <w:marRight w:val="0"/>
          <w:marTop w:val="0"/>
          <w:marBottom w:val="0"/>
          <w:divBdr>
            <w:top w:val="none" w:sz="0" w:space="0" w:color="auto"/>
            <w:left w:val="none" w:sz="0" w:space="0" w:color="auto"/>
            <w:bottom w:val="none" w:sz="0" w:space="0" w:color="auto"/>
            <w:right w:val="none" w:sz="0" w:space="0" w:color="auto"/>
          </w:divBdr>
        </w:div>
        <w:div w:id="657151290">
          <w:marLeft w:val="640"/>
          <w:marRight w:val="0"/>
          <w:marTop w:val="0"/>
          <w:marBottom w:val="0"/>
          <w:divBdr>
            <w:top w:val="none" w:sz="0" w:space="0" w:color="auto"/>
            <w:left w:val="none" w:sz="0" w:space="0" w:color="auto"/>
            <w:bottom w:val="none" w:sz="0" w:space="0" w:color="auto"/>
            <w:right w:val="none" w:sz="0" w:space="0" w:color="auto"/>
          </w:divBdr>
        </w:div>
        <w:div w:id="683291089">
          <w:marLeft w:val="640"/>
          <w:marRight w:val="0"/>
          <w:marTop w:val="0"/>
          <w:marBottom w:val="0"/>
          <w:divBdr>
            <w:top w:val="none" w:sz="0" w:space="0" w:color="auto"/>
            <w:left w:val="none" w:sz="0" w:space="0" w:color="auto"/>
            <w:bottom w:val="none" w:sz="0" w:space="0" w:color="auto"/>
            <w:right w:val="none" w:sz="0" w:space="0" w:color="auto"/>
          </w:divBdr>
        </w:div>
        <w:div w:id="689188567">
          <w:marLeft w:val="640"/>
          <w:marRight w:val="0"/>
          <w:marTop w:val="0"/>
          <w:marBottom w:val="0"/>
          <w:divBdr>
            <w:top w:val="none" w:sz="0" w:space="0" w:color="auto"/>
            <w:left w:val="none" w:sz="0" w:space="0" w:color="auto"/>
            <w:bottom w:val="none" w:sz="0" w:space="0" w:color="auto"/>
            <w:right w:val="none" w:sz="0" w:space="0" w:color="auto"/>
          </w:divBdr>
        </w:div>
        <w:div w:id="702091736">
          <w:marLeft w:val="640"/>
          <w:marRight w:val="0"/>
          <w:marTop w:val="0"/>
          <w:marBottom w:val="0"/>
          <w:divBdr>
            <w:top w:val="none" w:sz="0" w:space="0" w:color="auto"/>
            <w:left w:val="none" w:sz="0" w:space="0" w:color="auto"/>
            <w:bottom w:val="none" w:sz="0" w:space="0" w:color="auto"/>
            <w:right w:val="none" w:sz="0" w:space="0" w:color="auto"/>
          </w:divBdr>
        </w:div>
        <w:div w:id="810025780">
          <w:marLeft w:val="640"/>
          <w:marRight w:val="0"/>
          <w:marTop w:val="0"/>
          <w:marBottom w:val="0"/>
          <w:divBdr>
            <w:top w:val="none" w:sz="0" w:space="0" w:color="auto"/>
            <w:left w:val="none" w:sz="0" w:space="0" w:color="auto"/>
            <w:bottom w:val="none" w:sz="0" w:space="0" w:color="auto"/>
            <w:right w:val="none" w:sz="0" w:space="0" w:color="auto"/>
          </w:divBdr>
        </w:div>
        <w:div w:id="845049281">
          <w:marLeft w:val="640"/>
          <w:marRight w:val="0"/>
          <w:marTop w:val="0"/>
          <w:marBottom w:val="0"/>
          <w:divBdr>
            <w:top w:val="none" w:sz="0" w:space="0" w:color="auto"/>
            <w:left w:val="none" w:sz="0" w:space="0" w:color="auto"/>
            <w:bottom w:val="none" w:sz="0" w:space="0" w:color="auto"/>
            <w:right w:val="none" w:sz="0" w:space="0" w:color="auto"/>
          </w:divBdr>
        </w:div>
        <w:div w:id="875239016">
          <w:marLeft w:val="640"/>
          <w:marRight w:val="0"/>
          <w:marTop w:val="0"/>
          <w:marBottom w:val="0"/>
          <w:divBdr>
            <w:top w:val="none" w:sz="0" w:space="0" w:color="auto"/>
            <w:left w:val="none" w:sz="0" w:space="0" w:color="auto"/>
            <w:bottom w:val="none" w:sz="0" w:space="0" w:color="auto"/>
            <w:right w:val="none" w:sz="0" w:space="0" w:color="auto"/>
          </w:divBdr>
        </w:div>
        <w:div w:id="942110904">
          <w:marLeft w:val="640"/>
          <w:marRight w:val="0"/>
          <w:marTop w:val="0"/>
          <w:marBottom w:val="0"/>
          <w:divBdr>
            <w:top w:val="none" w:sz="0" w:space="0" w:color="auto"/>
            <w:left w:val="none" w:sz="0" w:space="0" w:color="auto"/>
            <w:bottom w:val="none" w:sz="0" w:space="0" w:color="auto"/>
            <w:right w:val="none" w:sz="0" w:space="0" w:color="auto"/>
          </w:divBdr>
        </w:div>
        <w:div w:id="971596083">
          <w:marLeft w:val="640"/>
          <w:marRight w:val="0"/>
          <w:marTop w:val="0"/>
          <w:marBottom w:val="0"/>
          <w:divBdr>
            <w:top w:val="none" w:sz="0" w:space="0" w:color="auto"/>
            <w:left w:val="none" w:sz="0" w:space="0" w:color="auto"/>
            <w:bottom w:val="none" w:sz="0" w:space="0" w:color="auto"/>
            <w:right w:val="none" w:sz="0" w:space="0" w:color="auto"/>
          </w:divBdr>
        </w:div>
        <w:div w:id="1016151289">
          <w:marLeft w:val="640"/>
          <w:marRight w:val="0"/>
          <w:marTop w:val="0"/>
          <w:marBottom w:val="0"/>
          <w:divBdr>
            <w:top w:val="none" w:sz="0" w:space="0" w:color="auto"/>
            <w:left w:val="none" w:sz="0" w:space="0" w:color="auto"/>
            <w:bottom w:val="none" w:sz="0" w:space="0" w:color="auto"/>
            <w:right w:val="none" w:sz="0" w:space="0" w:color="auto"/>
          </w:divBdr>
        </w:div>
        <w:div w:id="1018511124">
          <w:marLeft w:val="640"/>
          <w:marRight w:val="0"/>
          <w:marTop w:val="0"/>
          <w:marBottom w:val="0"/>
          <w:divBdr>
            <w:top w:val="none" w:sz="0" w:space="0" w:color="auto"/>
            <w:left w:val="none" w:sz="0" w:space="0" w:color="auto"/>
            <w:bottom w:val="none" w:sz="0" w:space="0" w:color="auto"/>
            <w:right w:val="none" w:sz="0" w:space="0" w:color="auto"/>
          </w:divBdr>
        </w:div>
        <w:div w:id="1032539351">
          <w:marLeft w:val="640"/>
          <w:marRight w:val="0"/>
          <w:marTop w:val="0"/>
          <w:marBottom w:val="0"/>
          <w:divBdr>
            <w:top w:val="none" w:sz="0" w:space="0" w:color="auto"/>
            <w:left w:val="none" w:sz="0" w:space="0" w:color="auto"/>
            <w:bottom w:val="none" w:sz="0" w:space="0" w:color="auto"/>
            <w:right w:val="none" w:sz="0" w:space="0" w:color="auto"/>
          </w:divBdr>
        </w:div>
        <w:div w:id="1090272109">
          <w:marLeft w:val="640"/>
          <w:marRight w:val="0"/>
          <w:marTop w:val="0"/>
          <w:marBottom w:val="0"/>
          <w:divBdr>
            <w:top w:val="none" w:sz="0" w:space="0" w:color="auto"/>
            <w:left w:val="none" w:sz="0" w:space="0" w:color="auto"/>
            <w:bottom w:val="none" w:sz="0" w:space="0" w:color="auto"/>
            <w:right w:val="none" w:sz="0" w:space="0" w:color="auto"/>
          </w:divBdr>
        </w:div>
        <w:div w:id="1128859818">
          <w:marLeft w:val="640"/>
          <w:marRight w:val="0"/>
          <w:marTop w:val="0"/>
          <w:marBottom w:val="0"/>
          <w:divBdr>
            <w:top w:val="none" w:sz="0" w:space="0" w:color="auto"/>
            <w:left w:val="none" w:sz="0" w:space="0" w:color="auto"/>
            <w:bottom w:val="none" w:sz="0" w:space="0" w:color="auto"/>
            <w:right w:val="none" w:sz="0" w:space="0" w:color="auto"/>
          </w:divBdr>
        </w:div>
        <w:div w:id="1231041760">
          <w:marLeft w:val="640"/>
          <w:marRight w:val="0"/>
          <w:marTop w:val="0"/>
          <w:marBottom w:val="0"/>
          <w:divBdr>
            <w:top w:val="none" w:sz="0" w:space="0" w:color="auto"/>
            <w:left w:val="none" w:sz="0" w:space="0" w:color="auto"/>
            <w:bottom w:val="none" w:sz="0" w:space="0" w:color="auto"/>
            <w:right w:val="none" w:sz="0" w:space="0" w:color="auto"/>
          </w:divBdr>
        </w:div>
        <w:div w:id="1273439032">
          <w:marLeft w:val="640"/>
          <w:marRight w:val="0"/>
          <w:marTop w:val="0"/>
          <w:marBottom w:val="0"/>
          <w:divBdr>
            <w:top w:val="none" w:sz="0" w:space="0" w:color="auto"/>
            <w:left w:val="none" w:sz="0" w:space="0" w:color="auto"/>
            <w:bottom w:val="none" w:sz="0" w:space="0" w:color="auto"/>
            <w:right w:val="none" w:sz="0" w:space="0" w:color="auto"/>
          </w:divBdr>
        </w:div>
        <w:div w:id="1383598166">
          <w:marLeft w:val="640"/>
          <w:marRight w:val="0"/>
          <w:marTop w:val="0"/>
          <w:marBottom w:val="0"/>
          <w:divBdr>
            <w:top w:val="none" w:sz="0" w:space="0" w:color="auto"/>
            <w:left w:val="none" w:sz="0" w:space="0" w:color="auto"/>
            <w:bottom w:val="none" w:sz="0" w:space="0" w:color="auto"/>
            <w:right w:val="none" w:sz="0" w:space="0" w:color="auto"/>
          </w:divBdr>
        </w:div>
        <w:div w:id="1395161474">
          <w:marLeft w:val="640"/>
          <w:marRight w:val="0"/>
          <w:marTop w:val="0"/>
          <w:marBottom w:val="0"/>
          <w:divBdr>
            <w:top w:val="none" w:sz="0" w:space="0" w:color="auto"/>
            <w:left w:val="none" w:sz="0" w:space="0" w:color="auto"/>
            <w:bottom w:val="none" w:sz="0" w:space="0" w:color="auto"/>
            <w:right w:val="none" w:sz="0" w:space="0" w:color="auto"/>
          </w:divBdr>
        </w:div>
        <w:div w:id="1453162022">
          <w:marLeft w:val="640"/>
          <w:marRight w:val="0"/>
          <w:marTop w:val="0"/>
          <w:marBottom w:val="0"/>
          <w:divBdr>
            <w:top w:val="none" w:sz="0" w:space="0" w:color="auto"/>
            <w:left w:val="none" w:sz="0" w:space="0" w:color="auto"/>
            <w:bottom w:val="none" w:sz="0" w:space="0" w:color="auto"/>
            <w:right w:val="none" w:sz="0" w:space="0" w:color="auto"/>
          </w:divBdr>
        </w:div>
        <w:div w:id="1455633867">
          <w:marLeft w:val="640"/>
          <w:marRight w:val="0"/>
          <w:marTop w:val="0"/>
          <w:marBottom w:val="0"/>
          <w:divBdr>
            <w:top w:val="none" w:sz="0" w:space="0" w:color="auto"/>
            <w:left w:val="none" w:sz="0" w:space="0" w:color="auto"/>
            <w:bottom w:val="none" w:sz="0" w:space="0" w:color="auto"/>
            <w:right w:val="none" w:sz="0" w:space="0" w:color="auto"/>
          </w:divBdr>
        </w:div>
        <w:div w:id="1498227375">
          <w:marLeft w:val="640"/>
          <w:marRight w:val="0"/>
          <w:marTop w:val="0"/>
          <w:marBottom w:val="0"/>
          <w:divBdr>
            <w:top w:val="none" w:sz="0" w:space="0" w:color="auto"/>
            <w:left w:val="none" w:sz="0" w:space="0" w:color="auto"/>
            <w:bottom w:val="none" w:sz="0" w:space="0" w:color="auto"/>
            <w:right w:val="none" w:sz="0" w:space="0" w:color="auto"/>
          </w:divBdr>
        </w:div>
        <w:div w:id="1531720066">
          <w:marLeft w:val="640"/>
          <w:marRight w:val="0"/>
          <w:marTop w:val="0"/>
          <w:marBottom w:val="0"/>
          <w:divBdr>
            <w:top w:val="none" w:sz="0" w:space="0" w:color="auto"/>
            <w:left w:val="none" w:sz="0" w:space="0" w:color="auto"/>
            <w:bottom w:val="none" w:sz="0" w:space="0" w:color="auto"/>
            <w:right w:val="none" w:sz="0" w:space="0" w:color="auto"/>
          </w:divBdr>
        </w:div>
        <w:div w:id="1545368794">
          <w:marLeft w:val="640"/>
          <w:marRight w:val="0"/>
          <w:marTop w:val="0"/>
          <w:marBottom w:val="0"/>
          <w:divBdr>
            <w:top w:val="none" w:sz="0" w:space="0" w:color="auto"/>
            <w:left w:val="none" w:sz="0" w:space="0" w:color="auto"/>
            <w:bottom w:val="none" w:sz="0" w:space="0" w:color="auto"/>
            <w:right w:val="none" w:sz="0" w:space="0" w:color="auto"/>
          </w:divBdr>
        </w:div>
        <w:div w:id="1552109517">
          <w:marLeft w:val="640"/>
          <w:marRight w:val="0"/>
          <w:marTop w:val="0"/>
          <w:marBottom w:val="0"/>
          <w:divBdr>
            <w:top w:val="none" w:sz="0" w:space="0" w:color="auto"/>
            <w:left w:val="none" w:sz="0" w:space="0" w:color="auto"/>
            <w:bottom w:val="none" w:sz="0" w:space="0" w:color="auto"/>
            <w:right w:val="none" w:sz="0" w:space="0" w:color="auto"/>
          </w:divBdr>
        </w:div>
        <w:div w:id="1560752803">
          <w:marLeft w:val="640"/>
          <w:marRight w:val="0"/>
          <w:marTop w:val="0"/>
          <w:marBottom w:val="0"/>
          <w:divBdr>
            <w:top w:val="none" w:sz="0" w:space="0" w:color="auto"/>
            <w:left w:val="none" w:sz="0" w:space="0" w:color="auto"/>
            <w:bottom w:val="none" w:sz="0" w:space="0" w:color="auto"/>
            <w:right w:val="none" w:sz="0" w:space="0" w:color="auto"/>
          </w:divBdr>
        </w:div>
        <w:div w:id="1587229227">
          <w:marLeft w:val="640"/>
          <w:marRight w:val="0"/>
          <w:marTop w:val="0"/>
          <w:marBottom w:val="0"/>
          <w:divBdr>
            <w:top w:val="none" w:sz="0" w:space="0" w:color="auto"/>
            <w:left w:val="none" w:sz="0" w:space="0" w:color="auto"/>
            <w:bottom w:val="none" w:sz="0" w:space="0" w:color="auto"/>
            <w:right w:val="none" w:sz="0" w:space="0" w:color="auto"/>
          </w:divBdr>
        </w:div>
        <w:div w:id="1597520423">
          <w:marLeft w:val="640"/>
          <w:marRight w:val="0"/>
          <w:marTop w:val="0"/>
          <w:marBottom w:val="0"/>
          <w:divBdr>
            <w:top w:val="none" w:sz="0" w:space="0" w:color="auto"/>
            <w:left w:val="none" w:sz="0" w:space="0" w:color="auto"/>
            <w:bottom w:val="none" w:sz="0" w:space="0" w:color="auto"/>
            <w:right w:val="none" w:sz="0" w:space="0" w:color="auto"/>
          </w:divBdr>
        </w:div>
        <w:div w:id="1616642716">
          <w:marLeft w:val="640"/>
          <w:marRight w:val="0"/>
          <w:marTop w:val="0"/>
          <w:marBottom w:val="0"/>
          <w:divBdr>
            <w:top w:val="none" w:sz="0" w:space="0" w:color="auto"/>
            <w:left w:val="none" w:sz="0" w:space="0" w:color="auto"/>
            <w:bottom w:val="none" w:sz="0" w:space="0" w:color="auto"/>
            <w:right w:val="none" w:sz="0" w:space="0" w:color="auto"/>
          </w:divBdr>
        </w:div>
        <w:div w:id="1725836731">
          <w:marLeft w:val="640"/>
          <w:marRight w:val="0"/>
          <w:marTop w:val="0"/>
          <w:marBottom w:val="0"/>
          <w:divBdr>
            <w:top w:val="none" w:sz="0" w:space="0" w:color="auto"/>
            <w:left w:val="none" w:sz="0" w:space="0" w:color="auto"/>
            <w:bottom w:val="none" w:sz="0" w:space="0" w:color="auto"/>
            <w:right w:val="none" w:sz="0" w:space="0" w:color="auto"/>
          </w:divBdr>
        </w:div>
        <w:div w:id="1733237673">
          <w:marLeft w:val="640"/>
          <w:marRight w:val="0"/>
          <w:marTop w:val="0"/>
          <w:marBottom w:val="0"/>
          <w:divBdr>
            <w:top w:val="none" w:sz="0" w:space="0" w:color="auto"/>
            <w:left w:val="none" w:sz="0" w:space="0" w:color="auto"/>
            <w:bottom w:val="none" w:sz="0" w:space="0" w:color="auto"/>
            <w:right w:val="none" w:sz="0" w:space="0" w:color="auto"/>
          </w:divBdr>
        </w:div>
        <w:div w:id="1737974745">
          <w:marLeft w:val="640"/>
          <w:marRight w:val="0"/>
          <w:marTop w:val="0"/>
          <w:marBottom w:val="0"/>
          <w:divBdr>
            <w:top w:val="none" w:sz="0" w:space="0" w:color="auto"/>
            <w:left w:val="none" w:sz="0" w:space="0" w:color="auto"/>
            <w:bottom w:val="none" w:sz="0" w:space="0" w:color="auto"/>
            <w:right w:val="none" w:sz="0" w:space="0" w:color="auto"/>
          </w:divBdr>
        </w:div>
        <w:div w:id="1756587109">
          <w:marLeft w:val="640"/>
          <w:marRight w:val="0"/>
          <w:marTop w:val="0"/>
          <w:marBottom w:val="0"/>
          <w:divBdr>
            <w:top w:val="none" w:sz="0" w:space="0" w:color="auto"/>
            <w:left w:val="none" w:sz="0" w:space="0" w:color="auto"/>
            <w:bottom w:val="none" w:sz="0" w:space="0" w:color="auto"/>
            <w:right w:val="none" w:sz="0" w:space="0" w:color="auto"/>
          </w:divBdr>
        </w:div>
        <w:div w:id="1766803074">
          <w:marLeft w:val="640"/>
          <w:marRight w:val="0"/>
          <w:marTop w:val="0"/>
          <w:marBottom w:val="0"/>
          <w:divBdr>
            <w:top w:val="none" w:sz="0" w:space="0" w:color="auto"/>
            <w:left w:val="none" w:sz="0" w:space="0" w:color="auto"/>
            <w:bottom w:val="none" w:sz="0" w:space="0" w:color="auto"/>
            <w:right w:val="none" w:sz="0" w:space="0" w:color="auto"/>
          </w:divBdr>
        </w:div>
        <w:div w:id="1769085675">
          <w:marLeft w:val="640"/>
          <w:marRight w:val="0"/>
          <w:marTop w:val="0"/>
          <w:marBottom w:val="0"/>
          <w:divBdr>
            <w:top w:val="none" w:sz="0" w:space="0" w:color="auto"/>
            <w:left w:val="none" w:sz="0" w:space="0" w:color="auto"/>
            <w:bottom w:val="none" w:sz="0" w:space="0" w:color="auto"/>
            <w:right w:val="none" w:sz="0" w:space="0" w:color="auto"/>
          </w:divBdr>
        </w:div>
        <w:div w:id="1789201016">
          <w:marLeft w:val="640"/>
          <w:marRight w:val="0"/>
          <w:marTop w:val="0"/>
          <w:marBottom w:val="0"/>
          <w:divBdr>
            <w:top w:val="none" w:sz="0" w:space="0" w:color="auto"/>
            <w:left w:val="none" w:sz="0" w:space="0" w:color="auto"/>
            <w:bottom w:val="none" w:sz="0" w:space="0" w:color="auto"/>
            <w:right w:val="none" w:sz="0" w:space="0" w:color="auto"/>
          </w:divBdr>
        </w:div>
        <w:div w:id="1810131146">
          <w:marLeft w:val="640"/>
          <w:marRight w:val="0"/>
          <w:marTop w:val="0"/>
          <w:marBottom w:val="0"/>
          <w:divBdr>
            <w:top w:val="none" w:sz="0" w:space="0" w:color="auto"/>
            <w:left w:val="none" w:sz="0" w:space="0" w:color="auto"/>
            <w:bottom w:val="none" w:sz="0" w:space="0" w:color="auto"/>
            <w:right w:val="none" w:sz="0" w:space="0" w:color="auto"/>
          </w:divBdr>
        </w:div>
        <w:div w:id="1832715514">
          <w:marLeft w:val="640"/>
          <w:marRight w:val="0"/>
          <w:marTop w:val="0"/>
          <w:marBottom w:val="0"/>
          <w:divBdr>
            <w:top w:val="none" w:sz="0" w:space="0" w:color="auto"/>
            <w:left w:val="none" w:sz="0" w:space="0" w:color="auto"/>
            <w:bottom w:val="none" w:sz="0" w:space="0" w:color="auto"/>
            <w:right w:val="none" w:sz="0" w:space="0" w:color="auto"/>
          </w:divBdr>
        </w:div>
        <w:div w:id="1880968064">
          <w:marLeft w:val="640"/>
          <w:marRight w:val="0"/>
          <w:marTop w:val="0"/>
          <w:marBottom w:val="0"/>
          <w:divBdr>
            <w:top w:val="none" w:sz="0" w:space="0" w:color="auto"/>
            <w:left w:val="none" w:sz="0" w:space="0" w:color="auto"/>
            <w:bottom w:val="none" w:sz="0" w:space="0" w:color="auto"/>
            <w:right w:val="none" w:sz="0" w:space="0" w:color="auto"/>
          </w:divBdr>
        </w:div>
        <w:div w:id="1888450962">
          <w:marLeft w:val="640"/>
          <w:marRight w:val="0"/>
          <w:marTop w:val="0"/>
          <w:marBottom w:val="0"/>
          <w:divBdr>
            <w:top w:val="none" w:sz="0" w:space="0" w:color="auto"/>
            <w:left w:val="none" w:sz="0" w:space="0" w:color="auto"/>
            <w:bottom w:val="none" w:sz="0" w:space="0" w:color="auto"/>
            <w:right w:val="none" w:sz="0" w:space="0" w:color="auto"/>
          </w:divBdr>
        </w:div>
        <w:div w:id="1905069449">
          <w:marLeft w:val="640"/>
          <w:marRight w:val="0"/>
          <w:marTop w:val="0"/>
          <w:marBottom w:val="0"/>
          <w:divBdr>
            <w:top w:val="none" w:sz="0" w:space="0" w:color="auto"/>
            <w:left w:val="none" w:sz="0" w:space="0" w:color="auto"/>
            <w:bottom w:val="none" w:sz="0" w:space="0" w:color="auto"/>
            <w:right w:val="none" w:sz="0" w:space="0" w:color="auto"/>
          </w:divBdr>
        </w:div>
        <w:div w:id="1930458436">
          <w:marLeft w:val="640"/>
          <w:marRight w:val="0"/>
          <w:marTop w:val="0"/>
          <w:marBottom w:val="0"/>
          <w:divBdr>
            <w:top w:val="none" w:sz="0" w:space="0" w:color="auto"/>
            <w:left w:val="none" w:sz="0" w:space="0" w:color="auto"/>
            <w:bottom w:val="none" w:sz="0" w:space="0" w:color="auto"/>
            <w:right w:val="none" w:sz="0" w:space="0" w:color="auto"/>
          </w:divBdr>
        </w:div>
        <w:div w:id="1940019948">
          <w:marLeft w:val="640"/>
          <w:marRight w:val="0"/>
          <w:marTop w:val="0"/>
          <w:marBottom w:val="0"/>
          <w:divBdr>
            <w:top w:val="none" w:sz="0" w:space="0" w:color="auto"/>
            <w:left w:val="none" w:sz="0" w:space="0" w:color="auto"/>
            <w:bottom w:val="none" w:sz="0" w:space="0" w:color="auto"/>
            <w:right w:val="none" w:sz="0" w:space="0" w:color="auto"/>
          </w:divBdr>
        </w:div>
        <w:div w:id="2004700577">
          <w:marLeft w:val="640"/>
          <w:marRight w:val="0"/>
          <w:marTop w:val="0"/>
          <w:marBottom w:val="0"/>
          <w:divBdr>
            <w:top w:val="none" w:sz="0" w:space="0" w:color="auto"/>
            <w:left w:val="none" w:sz="0" w:space="0" w:color="auto"/>
            <w:bottom w:val="none" w:sz="0" w:space="0" w:color="auto"/>
            <w:right w:val="none" w:sz="0" w:space="0" w:color="auto"/>
          </w:divBdr>
        </w:div>
        <w:div w:id="2019454625">
          <w:marLeft w:val="640"/>
          <w:marRight w:val="0"/>
          <w:marTop w:val="0"/>
          <w:marBottom w:val="0"/>
          <w:divBdr>
            <w:top w:val="none" w:sz="0" w:space="0" w:color="auto"/>
            <w:left w:val="none" w:sz="0" w:space="0" w:color="auto"/>
            <w:bottom w:val="none" w:sz="0" w:space="0" w:color="auto"/>
            <w:right w:val="none" w:sz="0" w:space="0" w:color="auto"/>
          </w:divBdr>
        </w:div>
        <w:div w:id="2020812279">
          <w:marLeft w:val="640"/>
          <w:marRight w:val="0"/>
          <w:marTop w:val="0"/>
          <w:marBottom w:val="0"/>
          <w:divBdr>
            <w:top w:val="none" w:sz="0" w:space="0" w:color="auto"/>
            <w:left w:val="none" w:sz="0" w:space="0" w:color="auto"/>
            <w:bottom w:val="none" w:sz="0" w:space="0" w:color="auto"/>
            <w:right w:val="none" w:sz="0" w:space="0" w:color="auto"/>
          </w:divBdr>
        </w:div>
        <w:div w:id="2037266948">
          <w:marLeft w:val="640"/>
          <w:marRight w:val="0"/>
          <w:marTop w:val="0"/>
          <w:marBottom w:val="0"/>
          <w:divBdr>
            <w:top w:val="none" w:sz="0" w:space="0" w:color="auto"/>
            <w:left w:val="none" w:sz="0" w:space="0" w:color="auto"/>
            <w:bottom w:val="none" w:sz="0" w:space="0" w:color="auto"/>
            <w:right w:val="none" w:sz="0" w:space="0" w:color="auto"/>
          </w:divBdr>
        </w:div>
        <w:div w:id="2049256817">
          <w:marLeft w:val="640"/>
          <w:marRight w:val="0"/>
          <w:marTop w:val="0"/>
          <w:marBottom w:val="0"/>
          <w:divBdr>
            <w:top w:val="none" w:sz="0" w:space="0" w:color="auto"/>
            <w:left w:val="none" w:sz="0" w:space="0" w:color="auto"/>
            <w:bottom w:val="none" w:sz="0" w:space="0" w:color="auto"/>
            <w:right w:val="none" w:sz="0" w:space="0" w:color="auto"/>
          </w:divBdr>
        </w:div>
        <w:div w:id="2060586801">
          <w:marLeft w:val="640"/>
          <w:marRight w:val="0"/>
          <w:marTop w:val="0"/>
          <w:marBottom w:val="0"/>
          <w:divBdr>
            <w:top w:val="none" w:sz="0" w:space="0" w:color="auto"/>
            <w:left w:val="none" w:sz="0" w:space="0" w:color="auto"/>
            <w:bottom w:val="none" w:sz="0" w:space="0" w:color="auto"/>
            <w:right w:val="none" w:sz="0" w:space="0" w:color="auto"/>
          </w:divBdr>
        </w:div>
      </w:divsChild>
    </w:div>
    <w:div w:id="342167166">
      <w:marLeft w:val="640"/>
      <w:marRight w:val="0"/>
      <w:marTop w:val="0"/>
      <w:marBottom w:val="0"/>
      <w:divBdr>
        <w:top w:val="none" w:sz="0" w:space="0" w:color="auto"/>
        <w:left w:val="none" w:sz="0" w:space="0" w:color="auto"/>
        <w:bottom w:val="none" w:sz="0" w:space="0" w:color="auto"/>
        <w:right w:val="none" w:sz="0" w:space="0" w:color="auto"/>
      </w:divBdr>
    </w:div>
    <w:div w:id="342248319">
      <w:marLeft w:val="640"/>
      <w:marRight w:val="0"/>
      <w:marTop w:val="0"/>
      <w:marBottom w:val="0"/>
      <w:divBdr>
        <w:top w:val="none" w:sz="0" w:space="0" w:color="auto"/>
        <w:left w:val="none" w:sz="0" w:space="0" w:color="auto"/>
        <w:bottom w:val="none" w:sz="0" w:space="0" w:color="auto"/>
        <w:right w:val="none" w:sz="0" w:space="0" w:color="auto"/>
      </w:divBdr>
    </w:div>
    <w:div w:id="342827302">
      <w:marLeft w:val="640"/>
      <w:marRight w:val="0"/>
      <w:marTop w:val="0"/>
      <w:marBottom w:val="0"/>
      <w:divBdr>
        <w:top w:val="none" w:sz="0" w:space="0" w:color="auto"/>
        <w:left w:val="none" w:sz="0" w:space="0" w:color="auto"/>
        <w:bottom w:val="none" w:sz="0" w:space="0" w:color="auto"/>
        <w:right w:val="none" w:sz="0" w:space="0" w:color="auto"/>
      </w:divBdr>
    </w:div>
    <w:div w:id="342905369">
      <w:marLeft w:val="640"/>
      <w:marRight w:val="0"/>
      <w:marTop w:val="0"/>
      <w:marBottom w:val="0"/>
      <w:divBdr>
        <w:top w:val="none" w:sz="0" w:space="0" w:color="auto"/>
        <w:left w:val="none" w:sz="0" w:space="0" w:color="auto"/>
        <w:bottom w:val="none" w:sz="0" w:space="0" w:color="auto"/>
        <w:right w:val="none" w:sz="0" w:space="0" w:color="auto"/>
      </w:divBdr>
    </w:div>
    <w:div w:id="343824290">
      <w:marLeft w:val="640"/>
      <w:marRight w:val="0"/>
      <w:marTop w:val="0"/>
      <w:marBottom w:val="0"/>
      <w:divBdr>
        <w:top w:val="none" w:sz="0" w:space="0" w:color="auto"/>
        <w:left w:val="none" w:sz="0" w:space="0" w:color="auto"/>
        <w:bottom w:val="none" w:sz="0" w:space="0" w:color="auto"/>
        <w:right w:val="none" w:sz="0" w:space="0" w:color="auto"/>
      </w:divBdr>
    </w:div>
    <w:div w:id="344088688">
      <w:marLeft w:val="640"/>
      <w:marRight w:val="0"/>
      <w:marTop w:val="0"/>
      <w:marBottom w:val="0"/>
      <w:divBdr>
        <w:top w:val="none" w:sz="0" w:space="0" w:color="auto"/>
        <w:left w:val="none" w:sz="0" w:space="0" w:color="auto"/>
        <w:bottom w:val="none" w:sz="0" w:space="0" w:color="auto"/>
        <w:right w:val="none" w:sz="0" w:space="0" w:color="auto"/>
      </w:divBdr>
    </w:div>
    <w:div w:id="344137200">
      <w:marLeft w:val="640"/>
      <w:marRight w:val="0"/>
      <w:marTop w:val="0"/>
      <w:marBottom w:val="0"/>
      <w:divBdr>
        <w:top w:val="none" w:sz="0" w:space="0" w:color="auto"/>
        <w:left w:val="none" w:sz="0" w:space="0" w:color="auto"/>
        <w:bottom w:val="none" w:sz="0" w:space="0" w:color="auto"/>
        <w:right w:val="none" w:sz="0" w:space="0" w:color="auto"/>
      </w:divBdr>
    </w:div>
    <w:div w:id="345013202">
      <w:marLeft w:val="640"/>
      <w:marRight w:val="0"/>
      <w:marTop w:val="0"/>
      <w:marBottom w:val="0"/>
      <w:divBdr>
        <w:top w:val="none" w:sz="0" w:space="0" w:color="auto"/>
        <w:left w:val="none" w:sz="0" w:space="0" w:color="auto"/>
        <w:bottom w:val="none" w:sz="0" w:space="0" w:color="auto"/>
        <w:right w:val="none" w:sz="0" w:space="0" w:color="auto"/>
      </w:divBdr>
    </w:div>
    <w:div w:id="345406546">
      <w:marLeft w:val="640"/>
      <w:marRight w:val="0"/>
      <w:marTop w:val="0"/>
      <w:marBottom w:val="0"/>
      <w:divBdr>
        <w:top w:val="none" w:sz="0" w:space="0" w:color="auto"/>
        <w:left w:val="none" w:sz="0" w:space="0" w:color="auto"/>
        <w:bottom w:val="none" w:sz="0" w:space="0" w:color="auto"/>
        <w:right w:val="none" w:sz="0" w:space="0" w:color="auto"/>
      </w:divBdr>
    </w:div>
    <w:div w:id="346098879">
      <w:marLeft w:val="640"/>
      <w:marRight w:val="0"/>
      <w:marTop w:val="0"/>
      <w:marBottom w:val="0"/>
      <w:divBdr>
        <w:top w:val="none" w:sz="0" w:space="0" w:color="auto"/>
        <w:left w:val="none" w:sz="0" w:space="0" w:color="auto"/>
        <w:bottom w:val="none" w:sz="0" w:space="0" w:color="auto"/>
        <w:right w:val="none" w:sz="0" w:space="0" w:color="auto"/>
      </w:divBdr>
    </w:div>
    <w:div w:id="346448535">
      <w:bodyDiv w:val="1"/>
      <w:marLeft w:val="0"/>
      <w:marRight w:val="0"/>
      <w:marTop w:val="0"/>
      <w:marBottom w:val="0"/>
      <w:divBdr>
        <w:top w:val="none" w:sz="0" w:space="0" w:color="auto"/>
        <w:left w:val="none" w:sz="0" w:space="0" w:color="auto"/>
        <w:bottom w:val="none" w:sz="0" w:space="0" w:color="auto"/>
        <w:right w:val="none" w:sz="0" w:space="0" w:color="auto"/>
      </w:divBdr>
    </w:div>
    <w:div w:id="346560107">
      <w:marLeft w:val="640"/>
      <w:marRight w:val="0"/>
      <w:marTop w:val="0"/>
      <w:marBottom w:val="0"/>
      <w:divBdr>
        <w:top w:val="none" w:sz="0" w:space="0" w:color="auto"/>
        <w:left w:val="none" w:sz="0" w:space="0" w:color="auto"/>
        <w:bottom w:val="none" w:sz="0" w:space="0" w:color="auto"/>
        <w:right w:val="none" w:sz="0" w:space="0" w:color="auto"/>
      </w:divBdr>
    </w:div>
    <w:div w:id="346714585">
      <w:marLeft w:val="640"/>
      <w:marRight w:val="0"/>
      <w:marTop w:val="0"/>
      <w:marBottom w:val="0"/>
      <w:divBdr>
        <w:top w:val="none" w:sz="0" w:space="0" w:color="auto"/>
        <w:left w:val="none" w:sz="0" w:space="0" w:color="auto"/>
        <w:bottom w:val="none" w:sz="0" w:space="0" w:color="auto"/>
        <w:right w:val="none" w:sz="0" w:space="0" w:color="auto"/>
      </w:divBdr>
    </w:div>
    <w:div w:id="346754966">
      <w:marLeft w:val="640"/>
      <w:marRight w:val="0"/>
      <w:marTop w:val="0"/>
      <w:marBottom w:val="0"/>
      <w:divBdr>
        <w:top w:val="none" w:sz="0" w:space="0" w:color="auto"/>
        <w:left w:val="none" w:sz="0" w:space="0" w:color="auto"/>
        <w:bottom w:val="none" w:sz="0" w:space="0" w:color="auto"/>
        <w:right w:val="none" w:sz="0" w:space="0" w:color="auto"/>
      </w:divBdr>
    </w:div>
    <w:div w:id="346829076">
      <w:marLeft w:val="640"/>
      <w:marRight w:val="0"/>
      <w:marTop w:val="0"/>
      <w:marBottom w:val="0"/>
      <w:divBdr>
        <w:top w:val="none" w:sz="0" w:space="0" w:color="auto"/>
        <w:left w:val="none" w:sz="0" w:space="0" w:color="auto"/>
        <w:bottom w:val="none" w:sz="0" w:space="0" w:color="auto"/>
        <w:right w:val="none" w:sz="0" w:space="0" w:color="auto"/>
      </w:divBdr>
    </w:div>
    <w:div w:id="347027543">
      <w:marLeft w:val="640"/>
      <w:marRight w:val="0"/>
      <w:marTop w:val="0"/>
      <w:marBottom w:val="0"/>
      <w:divBdr>
        <w:top w:val="none" w:sz="0" w:space="0" w:color="auto"/>
        <w:left w:val="none" w:sz="0" w:space="0" w:color="auto"/>
        <w:bottom w:val="none" w:sz="0" w:space="0" w:color="auto"/>
        <w:right w:val="none" w:sz="0" w:space="0" w:color="auto"/>
      </w:divBdr>
    </w:div>
    <w:div w:id="347292343">
      <w:marLeft w:val="640"/>
      <w:marRight w:val="0"/>
      <w:marTop w:val="0"/>
      <w:marBottom w:val="0"/>
      <w:divBdr>
        <w:top w:val="none" w:sz="0" w:space="0" w:color="auto"/>
        <w:left w:val="none" w:sz="0" w:space="0" w:color="auto"/>
        <w:bottom w:val="none" w:sz="0" w:space="0" w:color="auto"/>
        <w:right w:val="none" w:sz="0" w:space="0" w:color="auto"/>
      </w:divBdr>
    </w:div>
    <w:div w:id="348334555">
      <w:bodyDiv w:val="1"/>
      <w:marLeft w:val="0"/>
      <w:marRight w:val="0"/>
      <w:marTop w:val="0"/>
      <w:marBottom w:val="0"/>
      <w:divBdr>
        <w:top w:val="none" w:sz="0" w:space="0" w:color="auto"/>
        <w:left w:val="none" w:sz="0" w:space="0" w:color="auto"/>
        <w:bottom w:val="none" w:sz="0" w:space="0" w:color="auto"/>
        <w:right w:val="none" w:sz="0" w:space="0" w:color="auto"/>
      </w:divBdr>
      <w:divsChild>
        <w:div w:id="11691996">
          <w:marLeft w:val="640"/>
          <w:marRight w:val="0"/>
          <w:marTop w:val="0"/>
          <w:marBottom w:val="0"/>
          <w:divBdr>
            <w:top w:val="none" w:sz="0" w:space="0" w:color="auto"/>
            <w:left w:val="none" w:sz="0" w:space="0" w:color="auto"/>
            <w:bottom w:val="none" w:sz="0" w:space="0" w:color="auto"/>
            <w:right w:val="none" w:sz="0" w:space="0" w:color="auto"/>
          </w:divBdr>
        </w:div>
        <w:div w:id="17241865">
          <w:marLeft w:val="640"/>
          <w:marRight w:val="0"/>
          <w:marTop w:val="0"/>
          <w:marBottom w:val="0"/>
          <w:divBdr>
            <w:top w:val="none" w:sz="0" w:space="0" w:color="auto"/>
            <w:left w:val="none" w:sz="0" w:space="0" w:color="auto"/>
            <w:bottom w:val="none" w:sz="0" w:space="0" w:color="auto"/>
            <w:right w:val="none" w:sz="0" w:space="0" w:color="auto"/>
          </w:divBdr>
        </w:div>
        <w:div w:id="31661295">
          <w:marLeft w:val="640"/>
          <w:marRight w:val="0"/>
          <w:marTop w:val="0"/>
          <w:marBottom w:val="0"/>
          <w:divBdr>
            <w:top w:val="none" w:sz="0" w:space="0" w:color="auto"/>
            <w:left w:val="none" w:sz="0" w:space="0" w:color="auto"/>
            <w:bottom w:val="none" w:sz="0" w:space="0" w:color="auto"/>
            <w:right w:val="none" w:sz="0" w:space="0" w:color="auto"/>
          </w:divBdr>
        </w:div>
        <w:div w:id="44186776">
          <w:marLeft w:val="640"/>
          <w:marRight w:val="0"/>
          <w:marTop w:val="0"/>
          <w:marBottom w:val="0"/>
          <w:divBdr>
            <w:top w:val="none" w:sz="0" w:space="0" w:color="auto"/>
            <w:left w:val="none" w:sz="0" w:space="0" w:color="auto"/>
            <w:bottom w:val="none" w:sz="0" w:space="0" w:color="auto"/>
            <w:right w:val="none" w:sz="0" w:space="0" w:color="auto"/>
          </w:divBdr>
        </w:div>
        <w:div w:id="44376678">
          <w:marLeft w:val="640"/>
          <w:marRight w:val="0"/>
          <w:marTop w:val="0"/>
          <w:marBottom w:val="0"/>
          <w:divBdr>
            <w:top w:val="none" w:sz="0" w:space="0" w:color="auto"/>
            <w:left w:val="none" w:sz="0" w:space="0" w:color="auto"/>
            <w:bottom w:val="none" w:sz="0" w:space="0" w:color="auto"/>
            <w:right w:val="none" w:sz="0" w:space="0" w:color="auto"/>
          </w:divBdr>
        </w:div>
        <w:div w:id="46072465">
          <w:marLeft w:val="640"/>
          <w:marRight w:val="0"/>
          <w:marTop w:val="0"/>
          <w:marBottom w:val="0"/>
          <w:divBdr>
            <w:top w:val="none" w:sz="0" w:space="0" w:color="auto"/>
            <w:left w:val="none" w:sz="0" w:space="0" w:color="auto"/>
            <w:bottom w:val="none" w:sz="0" w:space="0" w:color="auto"/>
            <w:right w:val="none" w:sz="0" w:space="0" w:color="auto"/>
          </w:divBdr>
        </w:div>
        <w:div w:id="49964863">
          <w:marLeft w:val="640"/>
          <w:marRight w:val="0"/>
          <w:marTop w:val="0"/>
          <w:marBottom w:val="0"/>
          <w:divBdr>
            <w:top w:val="none" w:sz="0" w:space="0" w:color="auto"/>
            <w:left w:val="none" w:sz="0" w:space="0" w:color="auto"/>
            <w:bottom w:val="none" w:sz="0" w:space="0" w:color="auto"/>
            <w:right w:val="none" w:sz="0" w:space="0" w:color="auto"/>
          </w:divBdr>
        </w:div>
        <w:div w:id="100299567">
          <w:marLeft w:val="640"/>
          <w:marRight w:val="0"/>
          <w:marTop w:val="0"/>
          <w:marBottom w:val="0"/>
          <w:divBdr>
            <w:top w:val="none" w:sz="0" w:space="0" w:color="auto"/>
            <w:left w:val="none" w:sz="0" w:space="0" w:color="auto"/>
            <w:bottom w:val="none" w:sz="0" w:space="0" w:color="auto"/>
            <w:right w:val="none" w:sz="0" w:space="0" w:color="auto"/>
          </w:divBdr>
        </w:div>
        <w:div w:id="162282645">
          <w:marLeft w:val="640"/>
          <w:marRight w:val="0"/>
          <w:marTop w:val="0"/>
          <w:marBottom w:val="0"/>
          <w:divBdr>
            <w:top w:val="none" w:sz="0" w:space="0" w:color="auto"/>
            <w:left w:val="none" w:sz="0" w:space="0" w:color="auto"/>
            <w:bottom w:val="none" w:sz="0" w:space="0" w:color="auto"/>
            <w:right w:val="none" w:sz="0" w:space="0" w:color="auto"/>
          </w:divBdr>
        </w:div>
        <w:div w:id="181476251">
          <w:marLeft w:val="640"/>
          <w:marRight w:val="0"/>
          <w:marTop w:val="0"/>
          <w:marBottom w:val="0"/>
          <w:divBdr>
            <w:top w:val="none" w:sz="0" w:space="0" w:color="auto"/>
            <w:left w:val="none" w:sz="0" w:space="0" w:color="auto"/>
            <w:bottom w:val="none" w:sz="0" w:space="0" w:color="auto"/>
            <w:right w:val="none" w:sz="0" w:space="0" w:color="auto"/>
          </w:divBdr>
        </w:div>
        <w:div w:id="182478794">
          <w:marLeft w:val="640"/>
          <w:marRight w:val="0"/>
          <w:marTop w:val="0"/>
          <w:marBottom w:val="0"/>
          <w:divBdr>
            <w:top w:val="none" w:sz="0" w:space="0" w:color="auto"/>
            <w:left w:val="none" w:sz="0" w:space="0" w:color="auto"/>
            <w:bottom w:val="none" w:sz="0" w:space="0" w:color="auto"/>
            <w:right w:val="none" w:sz="0" w:space="0" w:color="auto"/>
          </w:divBdr>
        </w:div>
        <w:div w:id="184486469">
          <w:marLeft w:val="640"/>
          <w:marRight w:val="0"/>
          <w:marTop w:val="0"/>
          <w:marBottom w:val="0"/>
          <w:divBdr>
            <w:top w:val="none" w:sz="0" w:space="0" w:color="auto"/>
            <w:left w:val="none" w:sz="0" w:space="0" w:color="auto"/>
            <w:bottom w:val="none" w:sz="0" w:space="0" w:color="auto"/>
            <w:right w:val="none" w:sz="0" w:space="0" w:color="auto"/>
          </w:divBdr>
        </w:div>
        <w:div w:id="212425844">
          <w:marLeft w:val="640"/>
          <w:marRight w:val="0"/>
          <w:marTop w:val="0"/>
          <w:marBottom w:val="0"/>
          <w:divBdr>
            <w:top w:val="none" w:sz="0" w:space="0" w:color="auto"/>
            <w:left w:val="none" w:sz="0" w:space="0" w:color="auto"/>
            <w:bottom w:val="none" w:sz="0" w:space="0" w:color="auto"/>
            <w:right w:val="none" w:sz="0" w:space="0" w:color="auto"/>
          </w:divBdr>
        </w:div>
        <w:div w:id="214126788">
          <w:marLeft w:val="640"/>
          <w:marRight w:val="0"/>
          <w:marTop w:val="0"/>
          <w:marBottom w:val="0"/>
          <w:divBdr>
            <w:top w:val="none" w:sz="0" w:space="0" w:color="auto"/>
            <w:left w:val="none" w:sz="0" w:space="0" w:color="auto"/>
            <w:bottom w:val="none" w:sz="0" w:space="0" w:color="auto"/>
            <w:right w:val="none" w:sz="0" w:space="0" w:color="auto"/>
          </w:divBdr>
        </w:div>
        <w:div w:id="258293367">
          <w:marLeft w:val="640"/>
          <w:marRight w:val="0"/>
          <w:marTop w:val="0"/>
          <w:marBottom w:val="0"/>
          <w:divBdr>
            <w:top w:val="none" w:sz="0" w:space="0" w:color="auto"/>
            <w:left w:val="none" w:sz="0" w:space="0" w:color="auto"/>
            <w:bottom w:val="none" w:sz="0" w:space="0" w:color="auto"/>
            <w:right w:val="none" w:sz="0" w:space="0" w:color="auto"/>
          </w:divBdr>
        </w:div>
        <w:div w:id="307784292">
          <w:marLeft w:val="640"/>
          <w:marRight w:val="0"/>
          <w:marTop w:val="0"/>
          <w:marBottom w:val="0"/>
          <w:divBdr>
            <w:top w:val="none" w:sz="0" w:space="0" w:color="auto"/>
            <w:left w:val="none" w:sz="0" w:space="0" w:color="auto"/>
            <w:bottom w:val="none" w:sz="0" w:space="0" w:color="auto"/>
            <w:right w:val="none" w:sz="0" w:space="0" w:color="auto"/>
          </w:divBdr>
        </w:div>
        <w:div w:id="359816895">
          <w:marLeft w:val="640"/>
          <w:marRight w:val="0"/>
          <w:marTop w:val="0"/>
          <w:marBottom w:val="0"/>
          <w:divBdr>
            <w:top w:val="none" w:sz="0" w:space="0" w:color="auto"/>
            <w:left w:val="none" w:sz="0" w:space="0" w:color="auto"/>
            <w:bottom w:val="none" w:sz="0" w:space="0" w:color="auto"/>
            <w:right w:val="none" w:sz="0" w:space="0" w:color="auto"/>
          </w:divBdr>
        </w:div>
        <w:div w:id="380252412">
          <w:marLeft w:val="640"/>
          <w:marRight w:val="0"/>
          <w:marTop w:val="0"/>
          <w:marBottom w:val="0"/>
          <w:divBdr>
            <w:top w:val="none" w:sz="0" w:space="0" w:color="auto"/>
            <w:left w:val="none" w:sz="0" w:space="0" w:color="auto"/>
            <w:bottom w:val="none" w:sz="0" w:space="0" w:color="auto"/>
            <w:right w:val="none" w:sz="0" w:space="0" w:color="auto"/>
          </w:divBdr>
        </w:div>
        <w:div w:id="383599012">
          <w:marLeft w:val="640"/>
          <w:marRight w:val="0"/>
          <w:marTop w:val="0"/>
          <w:marBottom w:val="0"/>
          <w:divBdr>
            <w:top w:val="none" w:sz="0" w:space="0" w:color="auto"/>
            <w:left w:val="none" w:sz="0" w:space="0" w:color="auto"/>
            <w:bottom w:val="none" w:sz="0" w:space="0" w:color="auto"/>
            <w:right w:val="none" w:sz="0" w:space="0" w:color="auto"/>
          </w:divBdr>
        </w:div>
        <w:div w:id="383601830">
          <w:marLeft w:val="640"/>
          <w:marRight w:val="0"/>
          <w:marTop w:val="0"/>
          <w:marBottom w:val="0"/>
          <w:divBdr>
            <w:top w:val="none" w:sz="0" w:space="0" w:color="auto"/>
            <w:left w:val="none" w:sz="0" w:space="0" w:color="auto"/>
            <w:bottom w:val="none" w:sz="0" w:space="0" w:color="auto"/>
            <w:right w:val="none" w:sz="0" w:space="0" w:color="auto"/>
          </w:divBdr>
        </w:div>
        <w:div w:id="414515272">
          <w:marLeft w:val="640"/>
          <w:marRight w:val="0"/>
          <w:marTop w:val="0"/>
          <w:marBottom w:val="0"/>
          <w:divBdr>
            <w:top w:val="none" w:sz="0" w:space="0" w:color="auto"/>
            <w:left w:val="none" w:sz="0" w:space="0" w:color="auto"/>
            <w:bottom w:val="none" w:sz="0" w:space="0" w:color="auto"/>
            <w:right w:val="none" w:sz="0" w:space="0" w:color="auto"/>
          </w:divBdr>
        </w:div>
        <w:div w:id="430441763">
          <w:marLeft w:val="640"/>
          <w:marRight w:val="0"/>
          <w:marTop w:val="0"/>
          <w:marBottom w:val="0"/>
          <w:divBdr>
            <w:top w:val="none" w:sz="0" w:space="0" w:color="auto"/>
            <w:left w:val="none" w:sz="0" w:space="0" w:color="auto"/>
            <w:bottom w:val="none" w:sz="0" w:space="0" w:color="auto"/>
            <w:right w:val="none" w:sz="0" w:space="0" w:color="auto"/>
          </w:divBdr>
        </w:div>
        <w:div w:id="489254168">
          <w:marLeft w:val="640"/>
          <w:marRight w:val="0"/>
          <w:marTop w:val="0"/>
          <w:marBottom w:val="0"/>
          <w:divBdr>
            <w:top w:val="none" w:sz="0" w:space="0" w:color="auto"/>
            <w:left w:val="none" w:sz="0" w:space="0" w:color="auto"/>
            <w:bottom w:val="none" w:sz="0" w:space="0" w:color="auto"/>
            <w:right w:val="none" w:sz="0" w:space="0" w:color="auto"/>
          </w:divBdr>
        </w:div>
        <w:div w:id="503860367">
          <w:marLeft w:val="640"/>
          <w:marRight w:val="0"/>
          <w:marTop w:val="0"/>
          <w:marBottom w:val="0"/>
          <w:divBdr>
            <w:top w:val="none" w:sz="0" w:space="0" w:color="auto"/>
            <w:left w:val="none" w:sz="0" w:space="0" w:color="auto"/>
            <w:bottom w:val="none" w:sz="0" w:space="0" w:color="auto"/>
            <w:right w:val="none" w:sz="0" w:space="0" w:color="auto"/>
          </w:divBdr>
        </w:div>
        <w:div w:id="523060459">
          <w:marLeft w:val="640"/>
          <w:marRight w:val="0"/>
          <w:marTop w:val="0"/>
          <w:marBottom w:val="0"/>
          <w:divBdr>
            <w:top w:val="none" w:sz="0" w:space="0" w:color="auto"/>
            <w:left w:val="none" w:sz="0" w:space="0" w:color="auto"/>
            <w:bottom w:val="none" w:sz="0" w:space="0" w:color="auto"/>
            <w:right w:val="none" w:sz="0" w:space="0" w:color="auto"/>
          </w:divBdr>
        </w:div>
        <w:div w:id="530261046">
          <w:marLeft w:val="640"/>
          <w:marRight w:val="0"/>
          <w:marTop w:val="0"/>
          <w:marBottom w:val="0"/>
          <w:divBdr>
            <w:top w:val="none" w:sz="0" w:space="0" w:color="auto"/>
            <w:left w:val="none" w:sz="0" w:space="0" w:color="auto"/>
            <w:bottom w:val="none" w:sz="0" w:space="0" w:color="auto"/>
            <w:right w:val="none" w:sz="0" w:space="0" w:color="auto"/>
          </w:divBdr>
        </w:div>
        <w:div w:id="540675868">
          <w:marLeft w:val="640"/>
          <w:marRight w:val="0"/>
          <w:marTop w:val="0"/>
          <w:marBottom w:val="0"/>
          <w:divBdr>
            <w:top w:val="none" w:sz="0" w:space="0" w:color="auto"/>
            <w:left w:val="none" w:sz="0" w:space="0" w:color="auto"/>
            <w:bottom w:val="none" w:sz="0" w:space="0" w:color="auto"/>
            <w:right w:val="none" w:sz="0" w:space="0" w:color="auto"/>
          </w:divBdr>
        </w:div>
        <w:div w:id="611740904">
          <w:marLeft w:val="640"/>
          <w:marRight w:val="0"/>
          <w:marTop w:val="0"/>
          <w:marBottom w:val="0"/>
          <w:divBdr>
            <w:top w:val="none" w:sz="0" w:space="0" w:color="auto"/>
            <w:left w:val="none" w:sz="0" w:space="0" w:color="auto"/>
            <w:bottom w:val="none" w:sz="0" w:space="0" w:color="auto"/>
            <w:right w:val="none" w:sz="0" w:space="0" w:color="auto"/>
          </w:divBdr>
        </w:div>
        <w:div w:id="618755901">
          <w:marLeft w:val="640"/>
          <w:marRight w:val="0"/>
          <w:marTop w:val="0"/>
          <w:marBottom w:val="0"/>
          <w:divBdr>
            <w:top w:val="none" w:sz="0" w:space="0" w:color="auto"/>
            <w:left w:val="none" w:sz="0" w:space="0" w:color="auto"/>
            <w:bottom w:val="none" w:sz="0" w:space="0" w:color="auto"/>
            <w:right w:val="none" w:sz="0" w:space="0" w:color="auto"/>
          </w:divBdr>
        </w:div>
        <w:div w:id="619799702">
          <w:marLeft w:val="640"/>
          <w:marRight w:val="0"/>
          <w:marTop w:val="0"/>
          <w:marBottom w:val="0"/>
          <w:divBdr>
            <w:top w:val="none" w:sz="0" w:space="0" w:color="auto"/>
            <w:left w:val="none" w:sz="0" w:space="0" w:color="auto"/>
            <w:bottom w:val="none" w:sz="0" w:space="0" w:color="auto"/>
            <w:right w:val="none" w:sz="0" w:space="0" w:color="auto"/>
          </w:divBdr>
        </w:div>
        <w:div w:id="627592546">
          <w:marLeft w:val="640"/>
          <w:marRight w:val="0"/>
          <w:marTop w:val="0"/>
          <w:marBottom w:val="0"/>
          <w:divBdr>
            <w:top w:val="none" w:sz="0" w:space="0" w:color="auto"/>
            <w:left w:val="none" w:sz="0" w:space="0" w:color="auto"/>
            <w:bottom w:val="none" w:sz="0" w:space="0" w:color="auto"/>
            <w:right w:val="none" w:sz="0" w:space="0" w:color="auto"/>
          </w:divBdr>
        </w:div>
        <w:div w:id="632057277">
          <w:marLeft w:val="640"/>
          <w:marRight w:val="0"/>
          <w:marTop w:val="0"/>
          <w:marBottom w:val="0"/>
          <w:divBdr>
            <w:top w:val="none" w:sz="0" w:space="0" w:color="auto"/>
            <w:left w:val="none" w:sz="0" w:space="0" w:color="auto"/>
            <w:bottom w:val="none" w:sz="0" w:space="0" w:color="auto"/>
            <w:right w:val="none" w:sz="0" w:space="0" w:color="auto"/>
          </w:divBdr>
        </w:div>
        <w:div w:id="636691405">
          <w:marLeft w:val="640"/>
          <w:marRight w:val="0"/>
          <w:marTop w:val="0"/>
          <w:marBottom w:val="0"/>
          <w:divBdr>
            <w:top w:val="none" w:sz="0" w:space="0" w:color="auto"/>
            <w:left w:val="none" w:sz="0" w:space="0" w:color="auto"/>
            <w:bottom w:val="none" w:sz="0" w:space="0" w:color="auto"/>
            <w:right w:val="none" w:sz="0" w:space="0" w:color="auto"/>
          </w:divBdr>
        </w:div>
        <w:div w:id="645626921">
          <w:marLeft w:val="640"/>
          <w:marRight w:val="0"/>
          <w:marTop w:val="0"/>
          <w:marBottom w:val="0"/>
          <w:divBdr>
            <w:top w:val="none" w:sz="0" w:space="0" w:color="auto"/>
            <w:left w:val="none" w:sz="0" w:space="0" w:color="auto"/>
            <w:bottom w:val="none" w:sz="0" w:space="0" w:color="auto"/>
            <w:right w:val="none" w:sz="0" w:space="0" w:color="auto"/>
          </w:divBdr>
        </w:div>
        <w:div w:id="648753704">
          <w:marLeft w:val="640"/>
          <w:marRight w:val="0"/>
          <w:marTop w:val="0"/>
          <w:marBottom w:val="0"/>
          <w:divBdr>
            <w:top w:val="none" w:sz="0" w:space="0" w:color="auto"/>
            <w:left w:val="none" w:sz="0" w:space="0" w:color="auto"/>
            <w:bottom w:val="none" w:sz="0" w:space="0" w:color="auto"/>
            <w:right w:val="none" w:sz="0" w:space="0" w:color="auto"/>
          </w:divBdr>
        </w:div>
        <w:div w:id="670790872">
          <w:marLeft w:val="640"/>
          <w:marRight w:val="0"/>
          <w:marTop w:val="0"/>
          <w:marBottom w:val="0"/>
          <w:divBdr>
            <w:top w:val="none" w:sz="0" w:space="0" w:color="auto"/>
            <w:left w:val="none" w:sz="0" w:space="0" w:color="auto"/>
            <w:bottom w:val="none" w:sz="0" w:space="0" w:color="auto"/>
            <w:right w:val="none" w:sz="0" w:space="0" w:color="auto"/>
          </w:divBdr>
        </w:div>
        <w:div w:id="672758544">
          <w:marLeft w:val="640"/>
          <w:marRight w:val="0"/>
          <w:marTop w:val="0"/>
          <w:marBottom w:val="0"/>
          <w:divBdr>
            <w:top w:val="none" w:sz="0" w:space="0" w:color="auto"/>
            <w:left w:val="none" w:sz="0" w:space="0" w:color="auto"/>
            <w:bottom w:val="none" w:sz="0" w:space="0" w:color="auto"/>
            <w:right w:val="none" w:sz="0" w:space="0" w:color="auto"/>
          </w:divBdr>
        </w:div>
        <w:div w:id="677316227">
          <w:marLeft w:val="640"/>
          <w:marRight w:val="0"/>
          <w:marTop w:val="0"/>
          <w:marBottom w:val="0"/>
          <w:divBdr>
            <w:top w:val="none" w:sz="0" w:space="0" w:color="auto"/>
            <w:left w:val="none" w:sz="0" w:space="0" w:color="auto"/>
            <w:bottom w:val="none" w:sz="0" w:space="0" w:color="auto"/>
            <w:right w:val="none" w:sz="0" w:space="0" w:color="auto"/>
          </w:divBdr>
        </w:div>
        <w:div w:id="712970846">
          <w:marLeft w:val="640"/>
          <w:marRight w:val="0"/>
          <w:marTop w:val="0"/>
          <w:marBottom w:val="0"/>
          <w:divBdr>
            <w:top w:val="none" w:sz="0" w:space="0" w:color="auto"/>
            <w:left w:val="none" w:sz="0" w:space="0" w:color="auto"/>
            <w:bottom w:val="none" w:sz="0" w:space="0" w:color="auto"/>
            <w:right w:val="none" w:sz="0" w:space="0" w:color="auto"/>
          </w:divBdr>
        </w:div>
        <w:div w:id="758602799">
          <w:marLeft w:val="640"/>
          <w:marRight w:val="0"/>
          <w:marTop w:val="0"/>
          <w:marBottom w:val="0"/>
          <w:divBdr>
            <w:top w:val="none" w:sz="0" w:space="0" w:color="auto"/>
            <w:left w:val="none" w:sz="0" w:space="0" w:color="auto"/>
            <w:bottom w:val="none" w:sz="0" w:space="0" w:color="auto"/>
            <w:right w:val="none" w:sz="0" w:space="0" w:color="auto"/>
          </w:divBdr>
        </w:div>
        <w:div w:id="777598771">
          <w:marLeft w:val="640"/>
          <w:marRight w:val="0"/>
          <w:marTop w:val="0"/>
          <w:marBottom w:val="0"/>
          <w:divBdr>
            <w:top w:val="none" w:sz="0" w:space="0" w:color="auto"/>
            <w:left w:val="none" w:sz="0" w:space="0" w:color="auto"/>
            <w:bottom w:val="none" w:sz="0" w:space="0" w:color="auto"/>
            <w:right w:val="none" w:sz="0" w:space="0" w:color="auto"/>
          </w:divBdr>
        </w:div>
        <w:div w:id="789477389">
          <w:marLeft w:val="640"/>
          <w:marRight w:val="0"/>
          <w:marTop w:val="0"/>
          <w:marBottom w:val="0"/>
          <w:divBdr>
            <w:top w:val="none" w:sz="0" w:space="0" w:color="auto"/>
            <w:left w:val="none" w:sz="0" w:space="0" w:color="auto"/>
            <w:bottom w:val="none" w:sz="0" w:space="0" w:color="auto"/>
            <w:right w:val="none" w:sz="0" w:space="0" w:color="auto"/>
          </w:divBdr>
        </w:div>
        <w:div w:id="813253867">
          <w:marLeft w:val="640"/>
          <w:marRight w:val="0"/>
          <w:marTop w:val="0"/>
          <w:marBottom w:val="0"/>
          <w:divBdr>
            <w:top w:val="none" w:sz="0" w:space="0" w:color="auto"/>
            <w:left w:val="none" w:sz="0" w:space="0" w:color="auto"/>
            <w:bottom w:val="none" w:sz="0" w:space="0" w:color="auto"/>
            <w:right w:val="none" w:sz="0" w:space="0" w:color="auto"/>
          </w:divBdr>
        </w:div>
        <w:div w:id="828595239">
          <w:marLeft w:val="640"/>
          <w:marRight w:val="0"/>
          <w:marTop w:val="0"/>
          <w:marBottom w:val="0"/>
          <w:divBdr>
            <w:top w:val="none" w:sz="0" w:space="0" w:color="auto"/>
            <w:left w:val="none" w:sz="0" w:space="0" w:color="auto"/>
            <w:bottom w:val="none" w:sz="0" w:space="0" w:color="auto"/>
            <w:right w:val="none" w:sz="0" w:space="0" w:color="auto"/>
          </w:divBdr>
        </w:div>
        <w:div w:id="868493179">
          <w:marLeft w:val="640"/>
          <w:marRight w:val="0"/>
          <w:marTop w:val="0"/>
          <w:marBottom w:val="0"/>
          <w:divBdr>
            <w:top w:val="none" w:sz="0" w:space="0" w:color="auto"/>
            <w:left w:val="none" w:sz="0" w:space="0" w:color="auto"/>
            <w:bottom w:val="none" w:sz="0" w:space="0" w:color="auto"/>
            <w:right w:val="none" w:sz="0" w:space="0" w:color="auto"/>
          </w:divBdr>
        </w:div>
        <w:div w:id="900866211">
          <w:marLeft w:val="640"/>
          <w:marRight w:val="0"/>
          <w:marTop w:val="0"/>
          <w:marBottom w:val="0"/>
          <w:divBdr>
            <w:top w:val="none" w:sz="0" w:space="0" w:color="auto"/>
            <w:left w:val="none" w:sz="0" w:space="0" w:color="auto"/>
            <w:bottom w:val="none" w:sz="0" w:space="0" w:color="auto"/>
            <w:right w:val="none" w:sz="0" w:space="0" w:color="auto"/>
          </w:divBdr>
        </w:div>
        <w:div w:id="906450630">
          <w:marLeft w:val="640"/>
          <w:marRight w:val="0"/>
          <w:marTop w:val="0"/>
          <w:marBottom w:val="0"/>
          <w:divBdr>
            <w:top w:val="none" w:sz="0" w:space="0" w:color="auto"/>
            <w:left w:val="none" w:sz="0" w:space="0" w:color="auto"/>
            <w:bottom w:val="none" w:sz="0" w:space="0" w:color="auto"/>
            <w:right w:val="none" w:sz="0" w:space="0" w:color="auto"/>
          </w:divBdr>
        </w:div>
        <w:div w:id="916397758">
          <w:marLeft w:val="640"/>
          <w:marRight w:val="0"/>
          <w:marTop w:val="0"/>
          <w:marBottom w:val="0"/>
          <w:divBdr>
            <w:top w:val="none" w:sz="0" w:space="0" w:color="auto"/>
            <w:left w:val="none" w:sz="0" w:space="0" w:color="auto"/>
            <w:bottom w:val="none" w:sz="0" w:space="0" w:color="auto"/>
            <w:right w:val="none" w:sz="0" w:space="0" w:color="auto"/>
          </w:divBdr>
        </w:div>
        <w:div w:id="923301758">
          <w:marLeft w:val="640"/>
          <w:marRight w:val="0"/>
          <w:marTop w:val="0"/>
          <w:marBottom w:val="0"/>
          <w:divBdr>
            <w:top w:val="none" w:sz="0" w:space="0" w:color="auto"/>
            <w:left w:val="none" w:sz="0" w:space="0" w:color="auto"/>
            <w:bottom w:val="none" w:sz="0" w:space="0" w:color="auto"/>
            <w:right w:val="none" w:sz="0" w:space="0" w:color="auto"/>
          </w:divBdr>
        </w:div>
        <w:div w:id="968318438">
          <w:marLeft w:val="640"/>
          <w:marRight w:val="0"/>
          <w:marTop w:val="0"/>
          <w:marBottom w:val="0"/>
          <w:divBdr>
            <w:top w:val="none" w:sz="0" w:space="0" w:color="auto"/>
            <w:left w:val="none" w:sz="0" w:space="0" w:color="auto"/>
            <w:bottom w:val="none" w:sz="0" w:space="0" w:color="auto"/>
            <w:right w:val="none" w:sz="0" w:space="0" w:color="auto"/>
          </w:divBdr>
        </w:div>
        <w:div w:id="974331096">
          <w:marLeft w:val="640"/>
          <w:marRight w:val="0"/>
          <w:marTop w:val="0"/>
          <w:marBottom w:val="0"/>
          <w:divBdr>
            <w:top w:val="none" w:sz="0" w:space="0" w:color="auto"/>
            <w:left w:val="none" w:sz="0" w:space="0" w:color="auto"/>
            <w:bottom w:val="none" w:sz="0" w:space="0" w:color="auto"/>
            <w:right w:val="none" w:sz="0" w:space="0" w:color="auto"/>
          </w:divBdr>
        </w:div>
        <w:div w:id="975795122">
          <w:marLeft w:val="640"/>
          <w:marRight w:val="0"/>
          <w:marTop w:val="0"/>
          <w:marBottom w:val="0"/>
          <w:divBdr>
            <w:top w:val="none" w:sz="0" w:space="0" w:color="auto"/>
            <w:left w:val="none" w:sz="0" w:space="0" w:color="auto"/>
            <w:bottom w:val="none" w:sz="0" w:space="0" w:color="auto"/>
            <w:right w:val="none" w:sz="0" w:space="0" w:color="auto"/>
          </w:divBdr>
        </w:div>
        <w:div w:id="979191142">
          <w:marLeft w:val="640"/>
          <w:marRight w:val="0"/>
          <w:marTop w:val="0"/>
          <w:marBottom w:val="0"/>
          <w:divBdr>
            <w:top w:val="none" w:sz="0" w:space="0" w:color="auto"/>
            <w:left w:val="none" w:sz="0" w:space="0" w:color="auto"/>
            <w:bottom w:val="none" w:sz="0" w:space="0" w:color="auto"/>
            <w:right w:val="none" w:sz="0" w:space="0" w:color="auto"/>
          </w:divBdr>
        </w:div>
        <w:div w:id="1005087166">
          <w:marLeft w:val="640"/>
          <w:marRight w:val="0"/>
          <w:marTop w:val="0"/>
          <w:marBottom w:val="0"/>
          <w:divBdr>
            <w:top w:val="none" w:sz="0" w:space="0" w:color="auto"/>
            <w:left w:val="none" w:sz="0" w:space="0" w:color="auto"/>
            <w:bottom w:val="none" w:sz="0" w:space="0" w:color="auto"/>
            <w:right w:val="none" w:sz="0" w:space="0" w:color="auto"/>
          </w:divBdr>
        </w:div>
        <w:div w:id="1017998621">
          <w:marLeft w:val="640"/>
          <w:marRight w:val="0"/>
          <w:marTop w:val="0"/>
          <w:marBottom w:val="0"/>
          <w:divBdr>
            <w:top w:val="none" w:sz="0" w:space="0" w:color="auto"/>
            <w:left w:val="none" w:sz="0" w:space="0" w:color="auto"/>
            <w:bottom w:val="none" w:sz="0" w:space="0" w:color="auto"/>
            <w:right w:val="none" w:sz="0" w:space="0" w:color="auto"/>
          </w:divBdr>
        </w:div>
        <w:div w:id="1044913887">
          <w:marLeft w:val="640"/>
          <w:marRight w:val="0"/>
          <w:marTop w:val="0"/>
          <w:marBottom w:val="0"/>
          <w:divBdr>
            <w:top w:val="none" w:sz="0" w:space="0" w:color="auto"/>
            <w:left w:val="none" w:sz="0" w:space="0" w:color="auto"/>
            <w:bottom w:val="none" w:sz="0" w:space="0" w:color="auto"/>
            <w:right w:val="none" w:sz="0" w:space="0" w:color="auto"/>
          </w:divBdr>
        </w:div>
        <w:div w:id="1046878586">
          <w:marLeft w:val="640"/>
          <w:marRight w:val="0"/>
          <w:marTop w:val="0"/>
          <w:marBottom w:val="0"/>
          <w:divBdr>
            <w:top w:val="none" w:sz="0" w:space="0" w:color="auto"/>
            <w:left w:val="none" w:sz="0" w:space="0" w:color="auto"/>
            <w:bottom w:val="none" w:sz="0" w:space="0" w:color="auto"/>
            <w:right w:val="none" w:sz="0" w:space="0" w:color="auto"/>
          </w:divBdr>
        </w:div>
        <w:div w:id="1068840126">
          <w:marLeft w:val="640"/>
          <w:marRight w:val="0"/>
          <w:marTop w:val="0"/>
          <w:marBottom w:val="0"/>
          <w:divBdr>
            <w:top w:val="none" w:sz="0" w:space="0" w:color="auto"/>
            <w:left w:val="none" w:sz="0" w:space="0" w:color="auto"/>
            <w:bottom w:val="none" w:sz="0" w:space="0" w:color="auto"/>
            <w:right w:val="none" w:sz="0" w:space="0" w:color="auto"/>
          </w:divBdr>
        </w:div>
        <w:div w:id="1071662334">
          <w:marLeft w:val="640"/>
          <w:marRight w:val="0"/>
          <w:marTop w:val="0"/>
          <w:marBottom w:val="0"/>
          <w:divBdr>
            <w:top w:val="none" w:sz="0" w:space="0" w:color="auto"/>
            <w:left w:val="none" w:sz="0" w:space="0" w:color="auto"/>
            <w:bottom w:val="none" w:sz="0" w:space="0" w:color="auto"/>
            <w:right w:val="none" w:sz="0" w:space="0" w:color="auto"/>
          </w:divBdr>
        </w:div>
        <w:div w:id="1131217431">
          <w:marLeft w:val="640"/>
          <w:marRight w:val="0"/>
          <w:marTop w:val="0"/>
          <w:marBottom w:val="0"/>
          <w:divBdr>
            <w:top w:val="none" w:sz="0" w:space="0" w:color="auto"/>
            <w:left w:val="none" w:sz="0" w:space="0" w:color="auto"/>
            <w:bottom w:val="none" w:sz="0" w:space="0" w:color="auto"/>
            <w:right w:val="none" w:sz="0" w:space="0" w:color="auto"/>
          </w:divBdr>
        </w:div>
        <w:div w:id="1163862534">
          <w:marLeft w:val="640"/>
          <w:marRight w:val="0"/>
          <w:marTop w:val="0"/>
          <w:marBottom w:val="0"/>
          <w:divBdr>
            <w:top w:val="none" w:sz="0" w:space="0" w:color="auto"/>
            <w:left w:val="none" w:sz="0" w:space="0" w:color="auto"/>
            <w:bottom w:val="none" w:sz="0" w:space="0" w:color="auto"/>
            <w:right w:val="none" w:sz="0" w:space="0" w:color="auto"/>
          </w:divBdr>
        </w:div>
        <w:div w:id="1165246874">
          <w:marLeft w:val="640"/>
          <w:marRight w:val="0"/>
          <w:marTop w:val="0"/>
          <w:marBottom w:val="0"/>
          <w:divBdr>
            <w:top w:val="none" w:sz="0" w:space="0" w:color="auto"/>
            <w:left w:val="none" w:sz="0" w:space="0" w:color="auto"/>
            <w:bottom w:val="none" w:sz="0" w:space="0" w:color="auto"/>
            <w:right w:val="none" w:sz="0" w:space="0" w:color="auto"/>
          </w:divBdr>
        </w:div>
        <w:div w:id="1192036104">
          <w:marLeft w:val="640"/>
          <w:marRight w:val="0"/>
          <w:marTop w:val="0"/>
          <w:marBottom w:val="0"/>
          <w:divBdr>
            <w:top w:val="none" w:sz="0" w:space="0" w:color="auto"/>
            <w:left w:val="none" w:sz="0" w:space="0" w:color="auto"/>
            <w:bottom w:val="none" w:sz="0" w:space="0" w:color="auto"/>
            <w:right w:val="none" w:sz="0" w:space="0" w:color="auto"/>
          </w:divBdr>
        </w:div>
        <w:div w:id="1203832784">
          <w:marLeft w:val="640"/>
          <w:marRight w:val="0"/>
          <w:marTop w:val="0"/>
          <w:marBottom w:val="0"/>
          <w:divBdr>
            <w:top w:val="none" w:sz="0" w:space="0" w:color="auto"/>
            <w:left w:val="none" w:sz="0" w:space="0" w:color="auto"/>
            <w:bottom w:val="none" w:sz="0" w:space="0" w:color="auto"/>
            <w:right w:val="none" w:sz="0" w:space="0" w:color="auto"/>
          </w:divBdr>
        </w:div>
        <w:div w:id="1234584870">
          <w:marLeft w:val="640"/>
          <w:marRight w:val="0"/>
          <w:marTop w:val="0"/>
          <w:marBottom w:val="0"/>
          <w:divBdr>
            <w:top w:val="none" w:sz="0" w:space="0" w:color="auto"/>
            <w:left w:val="none" w:sz="0" w:space="0" w:color="auto"/>
            <w:bottom w:val="none" w:sz="0" w:space="0" w:color="auto"/>
            <w:right w:val="none" w:sz="0" w:space="0" w:color="auto"/>
          </w:divBdr>
        </w:div>
        <w:div w:id="1241712697">
          <w:marLeft w:val="640"/>
          <w:marRight w:val="0"/>
          <w:marTop w:val="0"/>
          <w:marBottom w:val="0"/>
          <w:divBdr>
            <w:top w:val="none" w:sz="0" w:space="0" w:color="auto"/>
            <w:left w:val="none" w:sz="0" w:space="0" w:color="auto"/>
            <w:bottom w:val="none" w:sz="0" w:space="0" w:color="auto"/>
            <w:right w:val="none" w:sz="0" w:space="0" w:color="auto"/>
          </w:divBdr>
        </w:div>
        <w:div w:id="1293050946">
          <w:marLeft w:val="640"/>
          <w:marRight w:val="0"/>
          <w:marTop w:val="0"/>
          <w:marBottom w:val="0"/>
          <w:divBdr>
            <w:top w:val="none" w:sz="0" w:space="0" w:color="auto"/>
            <w:left w:val="none" w:sz="0" w:space="0" w:color="auto"/>
            <w:bottom w:val="none" w:sz="0" w:space="0" w:color="auto"/>
            <w:right w:val="none" w:sz="0" w:space="0" w:color="auto"/>
          </w:divBdr>
        </w:div>
        <w:div w:id="1308241109">
          <w:marLeft w:val="640"/>
          <w:marRight w:val="0"/>
          <w:marTop w:val="0"/>
          <w:marBottom w:val="0"/>
          <w:divBdr>
            <w:top w:val="none" w:sz="0" w:space="0" w:color="auto"/>
            <w:left w:val="none" w:sz="0" w:space="0" w:color="auto"/>
            <w:bottom w:val="none" w:sz="0" w:space="0" w:color="auto"/>
            <w:right w:val="none" w:sz="0" w:space="0" w:color="auto"/>
          </w:divBdr>
        </w:div>
        <w:div w:id="1343782537">
          <w:marLeft w:val="640"/>
          <w:marRight w:val="0"/>
          <w:marTop w:val="0"/>
          <w:marBottom w:val="0"/>
          <w:divBdr>
            <w:top w:val="none" w:sz="0" w:space="0" w:color="auto"/>
            <w:left w:val="none" w:sz="0" w:space="0" w:color="auto"/>
            <w:bottom w:val="none" w:sz="0" w:space="0" w:color="auto"/>
            <w:right w:val="none" w:sz="0" w:space="0" w:color="auto"/>
          </w:divBdr>
        </w:div>
        <w:div w:id="1345013463">
          <w:marLeft w:val="640"/>
          <w:marRight w:val="0"/>
          <w:marTop w:val="0"/>
          <w:marBottom w:val="0"/>
          <w:divBdr>
            <w:top w:val="none" w:sz="0" w:space="0" w:color="auto"/>
            <w:left w:val="none" w:sz="0" w:space="0" w:color="auto"/>
            <w:bottom w:val="none" w:sz="0" w:space="0" w:color="auto"/>
            <w:right w:val="none" w:sz="0" w:space="0" w:color="auto"/>
          </w:divBdr>
        </w:div>
        <w:div w:id="1356031152">
          <w:marLeft w:val="640"/>
          <w:marRight w:val="0"/>
          <w:marTop w:val="0"/>
          <w:marBottom w:val="0"/>
          <w:divBdr>
            <w:top w:val="none" w:sz="0" w:space="0" w:color="auto"/>
            <w:left w:val="none" w:sz="0" w:space="0" w:color="auto"/>
            <w:bottom w:val="none" w:sz="0" w:space="0" w:color="auto"/>
            <w:right w:val="none" w:sz="0" w:space="0" w:color="auto"/>
          </w:divBdr>
        </w:div>
        <w:div w:id="1372222298">
          <w:marLeft w:val="640"/>
          <w:marRight w:val="0"/>
          <w:marTop w:val="0"/>
          <w:marBottom w:val="0"/>
          <w:divBdr>
            <w:top w:val="none" w:sz="0" w:space="0" w:color="auto"/>
            <w:left w:val="none" w:sz="0" w:space="0" w:color="auto"/>
            <w:bottom w:val="none" w:sz="0" w:space="0" w:color="auto"/>
            <w:right w:val="none" w:sz="0" w:space="0" w:color="auto"/>
          </w:divBdr>
        </w:div>
        <w:div w:id="1381980428">
          <w:marLeft w:val="640"/>
          <w:marRight w:val="0"/>
          <w:marTop w:val="0"/>
          <w:marBottom w:val="0"/>
          <w:divBdr>
            <w:top w:val="none" w:sz="0" w:space="0" w:color="auto"/>
            <w:left w:val="none" w:sz="0" w:space="0" w:color="auto"/>
            <w:bottom w:val="none" w:sz="0" w:space="0" w:color="auto"/>
            <w:right w:val="none" w:sz="0" w:space="0" w:color="auto"/>
          </w:divBdr>
        </w:div>
        <w:div w:id="1383138255">
          <w:marLeft w:val="640"/>
          <w:marRight w:val="0"/>
          <w:marTop w:val="0"/>
          <w:marBottom w:val="0"/>
          <w:divBdr>
            <w:top w:val="none" w:sz="0" w:space="0" w:color="auto"/>
            <w:left w:val="none" w:sz="0" w:space="0" w:color="auto"/>
            <w:bottom w:val="none" w:sz="0" w:space="0" w:color="auto"/>
            <w:right w:val="none" w:sz="0" w:space="0" w:color="auto"/>
          </w:divBdr>
        </w:div>
        <w:div w:id="1399400376">
          <w:marLeft w:val="640"/>
          <w:marRight w:val="0"/>
          <w:marTop w:val="0"/>
          <w:marBottom w:val="0"/>
          <w:divBdr>
            <w:top w:val="none" w:sz="0" w:space="0" w:color="auto"/>
            <w:left w:val="none" w:sz="0" w:space="0" w:color="auto"/>
            <w:bottom w:val="none" w:sz="0" w:space="0" w:color="auto"/>
            <w:right w:val="none" w:sz="0" w:space="0" w:color="auto"/>
          </w:divBdr>
        </w:div>
        <w:div w:id="1427271186">
          <w:marLeft w:val="640"/>
          <w:marRight w:val="0"/>
          <w:marTop w:val="0"/>
          <w:marBottom w:val="0"/>
          <w:divBdr>
            <w:top w:val="none" w:sz="0" w:space="0" w:color="auto"/>
            <w:left w:val="none" w:sz="0" w:space="0" w:color="auto"/>
            <w:bottom w:val="none" w:sz="0" w:space="0" w:color="auto"/>
            <w:right w:val="none" w:sz="0" w:space="0" w:color="auto"/>
          </w:divBdr>
        </w:div>
        <w:div w:id="1435401132">
          <w:marLeft w:val="640"/>
          <w:marRight w:val="0"/>
          <w:marTop w:val="0"/>
          <w:marBottom w:val="0"/>
          <w:divBdr>
            <w:top w:val="none" w:sz="0" w:space="0" w:color="auto"/>
            <w:left w:val="none" w:sz="0" w:space="0" w:color="auto"/>
            <w:bottom w:val="none" w:sz="0" w:space="0" w:color="auto"/>
            <w:right w:val="none" w:sz="0" w:space="0" w:color="auto"/>
          </w:divBdr>
        </w:div>
        <w:div w:id="1454980510">
          <w:marLeft w:val="640"/>
          <w:marRight w:val="0"/>
          <w:marTop w:val="0"/>
          <w:marBottom w:val="0"/>
          <w:divBdr>
            <w:top w:val="none" w:sz="0" w:space="0" w:color="auto"/>
            <w:left w:val="none" w:sz="0" w:space="0" w:color="auto"/>
            <w:bottom w:val="none" w:sz="0" w:space="0" w:color="auto"/>
            <w:right w:val="none" w:sz="0" w:space="0" w:color="auto"/>
          </w:divBdr>
        </w:div>
        <w:div w:id="1455060750">
          <w:marLeft w:val="640"/>
          <w:marRight w:val="0"/>
          <w:marTop w:val="0"/>
          <w:marBottom w:val="0"/>
          <w:divBdr>
            <w:top w:val="none" w:sz="0" w:space="0" w:color="auto"/>
            <w:left w:val="none" w:sz="0" w:space="0" w:color="auto"/>
            <w:bottom w:val="none" w:sz="0" w:space="0" w:color="auto"/>
            <w:right w:val="none" w:sz="0" w:space="0" w:color="auto"/>
          </w:divBdr>
        </w:div>
        <w:div w:id="1464470577">
          <w:marLeft w:val="640"/>
          <w:marRight w:val="0"/>
          <w:marTop w:val="0"/>
          <w:marBottom w:val="0"/>
          <w:divBdr>
            <w:top w:val="none" w:sz="0" w:space="0" w:color="auto"/>
            <w:left w:val="none" w:sz="0" w:space="0" w:color="auto"/>
            <w:bottom w:val="none" w:sz="0" w:space="0" w:color="auto"/>
            <w:right w:val="none" w:sz="0" w:space="0" w:color="auto"/>
          </w:divBdr>
        </w:div>
        <w:div w:id="1483304324">
          <w:marLeft w:val="640"/>
          <w:marRight w:val="0"/>
          <w:marTop w:val="0"/>
          <w:marBottom w:val="0"/>
          <w:divBdr>
            <w:top w:val="none" w:sz="0" w:space="0" w:color="auto"/>
            <w:left w:val="none" w:sz="0" w:space="0" w:color="auto"/>
            <w:bottom w:val="none" w:sz="0" w:space="0" w:color="auto"/>
            <w:right w:val="none" w:sz="0" w:space="0" w:color="auto"/>
          </w:divBdr>
        </w:div>
        <w:div w:id="1528829095">
          <w:marLeft w:val="640"/>
          <w:marRight w:val="0"/>
          <w:marTop w:val="0"/>
          <w:marBottom w:val="0"/>
          <w:divBdr>
            <w:top w:val="none" w:sz="0" w:space="0" w:color="auto"/>
            <w:left w:val="none" w:sz="0" w:space="0" w:color="auto"/>
            <w:bottom w:val="none" w:sz="0" w:space="0" w:color="auto"/>
            <w:right w:val="none" w:sz="0" w:space="0" w:color="auto"/>
          </w:divBdr>
        </w:div>
        <w:div w:id="1573353322">
          <w:marLeft w:val="640"/>
          <w:marRight w:val="0"/>
          <w:marTop w:val="0"/>
          <w:marBottom w:val="0"/>
          <w:divBdr>
            <w:top w:val="none" w:sz="0" w:space="0" w:color="auto"/>
            <w:left w:val="none" w:sz="0" w:space="0" w:color="auto"/>
            <w:bottom w:val="none" w:sz="0" w:space="0" w:color="auto"/>
            <w:right w:val="none" w:sz="0" w:space="0" w:color="auto"/>
          </w:divBdr>
        </w:div>
        <w:div w:id="1585413215">
          <w:marLeft w:val="640"/>
          <w:marRight w:val="0"/>
          <w:marTop w:val="0"/>
          <w:marBottom w:val="0"/>
          <w:divBdr>
            <w:top w:val="none" w:sz="0" w:space="0" w:color="auto"/>
            <w:left w:val="none" w:sz="0" w:space="0" w:color="auto"/>
            <w:bottom w:val="none" w:sz="0" w:space="0" w:color="auto"/>
            <w:right w:val="none" w:sz="0" w:space="0" w:color="auto"/>
          </w:divBdr>
        </w:div>
        <w:div w:id="1606110435">
          <w:marLeft w:val="640"/>
          <w:marRight w:val="0"/>
          <w:marTop w:val="0"/>
          <w:marBottom w:val="0"/>
          <w:divBdr>
            <w:top w:val="none" w:sz="0" w:space="0" w:color="auto"/>
            <w:left w:val="none" w:sz="0" w:space="0" w:color="auto"/>
            <w:bottom w:val="none" w:sz="0" w:space="0" w:color="auto"/>
            <w:right w:val="none" w:sz="0" w:space="0" w:color="auto"/>
          </w:divBdr>
        </w:div>
        <w:div w:id="1611742857">
          <w:marLeft w:val="640"/>
          <w:marRight w:val="0"/>
          <w:marTop w:val="0"/>
          <w:marBottom w:val="0"/>
          <w:divBdr>
            <w:top w:val="none" w:sz="0" w:space="0" w:color="auto"/>
            <w:left w:val="none" w:sz="0" w:space="0" w:color="auto"/>
            <w:bottom w:val="none" w:sz="0" w:space="0" w:color="auto"/>
            <w:right w:val="none" w:sz="0" w:space="0" w:color="auto"/>
          </w:divBdr>
        </w:div>
        <w:div w:id="1612056527">
          <w:marLeft w:val="640"/>
          <w:marRight w:val="0"/>
          <w:marTop w:val="0"/>
          <w:marBottom w:val="0"/>
          <w:divBdr>
            <w:top w:val="none" w:sz="0" w:space="0" w:color="auto"/>
            <w:left w:val="none" w:sz="0" w:space="0" w:color="auto"/>
            <w:bottom w:val="none" w:sz="0" w:space="0" w:color="auto"/>
            <w:right w:val="none" w:sz="0" w:space="0" w:color="auto"/>
          </w:divBdr>
        </w:div>
        <w:div w:id="1637569981">
          <w:marLeft w:val="640"/>
          <w:marRight w:val="0"/>
          <w:marTop w:val="0"/>
          <w:marBottom w:val="0"/>
          <w:divBdr>
            <w:top w:val="none" w:sz="0" w:space="0" w:color="auto"/>
            <w:left w:val="none" w:sz="0" w:space="0" w:color="auto"/>
            <w:bottom w:val="none" w:sz="0" w:space="0" w:color="auto"/>
            <w:right w:val="none" w:sz="0" w:space="0" w:color="auto"/>
          </w:divBdr>
        </w:div>
        <w:div w:id="1639798125">
          <w:marLeft w:val="640"/>
          <w:marRight w:val="0"/>
          <w:marTop w:val="0"/>
          <w:marBottom w:val="0"/>
          <w:divBdr>
            <w:top w:val="none" w:sz="0" w:space="0" w:color="auto"/>
            <w:left w:val="none" w:sz="0" w:space="0" w:color="auto"/>
            <w:bottom w:val="none" w:sz="0" w:space="0" w:color="auto"/>
            <w:right w:val="none" w:sz="0" w:space="0" w:color="auto"/>
          </w:divBdr>
        </w:div>
        <w:div w:id="1664164687">
          <w:marLeft w:val="640"/>
          <w:marRight w:val="0"/>
          <w:marTop w:val="0"/>
          <w:marBottom w:val="0"/>
          <w:divBdr>
            <w:top w:val="none" w:sz="0" w:space="0" w:color="auto"/>
            <w:left w:val="none" w:sz="0" w:space="0" w:color="auto"/>
            <w:bottom w:val="none" w:sz="0" w:space="0" w:color="auto"/>
            <w:right w:val="none" w:sz="0" w:space="0" w:color="auto"/>
          </w:divBdr>
        </w:div>
        <w:div w:id="1670017339">
          <w:marLeft w:val="640"/>
          <w:marRight w:val="0"/>
          <w:marTop w:val="0"/>
          <w:marBottom w:val="0"/>
          <w:divBdr>
            <w:top w:val="none" w:sz="0" w:space="0" w:color="auto"/>
            <w:left w:val="none" w:sz="0" w:space="0" w:color="auto"/>
            <w:bottom w:val="none" w:sz="0" w:space="0" w:color="auto"/>
            <w:right w:val="none" w:sz="0" w:space="0" w:color="auto"/>
          </w:divBdr>
        </w:div>
        <w:div w:id="1704164764">
          <w:marLeft w:val="640"/>
          <w:marRight w:val="0"/>
          <w:marTop w:val="0"/>
          <w:marBottom w:val="0"/>
          <w:divBdr>
            <w:top w:val="none" w:sz="0" w:space="0" w:color="auto"/>
            <w:left w:val="none" w:sz="0" w:space="0" w:color="auto"/>
            <w:bottom w:val="none" w:sz="0" w:space="0" w:color="auto"/>
            <w:right w:val="none" w:sz="0" w:space="0" w:color="auto"/>
          </w:divBdr>
        </w:div>
        <w:div w:id="1728912739">
          <w:marLeft w:val="640"/>
          <w:marRight w:val="0"/>
          <w:marTop w:val="0"/>
          <w:marBottom w:val="0"/>
          <w:divBdr>
            <w:top w:val="none" w:sz="0" w:space="0" w:color="auto"/>
            <w:left w:val="none" w:sz="0" w:space="0" w:color="auto"/>
            <w:bottom w:val="none" w:sz="0" w:space="0" w:color="auto"/>
            <w:right w:val="none" w:sz="0" w:space="0" w:color="auto"/>
          </w:divBdr>
        </w:div>
        <w:div w:id="1737429792">
          <w:marLeft w:val="640"/>
          <w:marRight w:val="0"/>
          <w:marTop w:val="0"/>
          <w:marBottom w:val="0"/>
          <w:divBdr>
            <w:top w:val="none" w:sz="0" w:space="0" w:color="auto"/>
            <w:left w:val="none" w:sz="0" w:space="0" w:color="auto"/>
            <w:bottom w:val="none" w:sz="0" w:space="0" w:color="auto"/>
            <w:right w:val="none" w:sz="0" w:space="0" w:color="auto"/>
          </w:divBdr>
        </w:div>
        <w:div w:id="1789816366">
          <w:marLeft w:val="640"/>
          <w:marRight w:val="0"/>
          <w:marTop w:val="0"/>
          <w:marBottom w:val="0"/>
          <w:divBdr>
            <w:top w:val="none" w:sz="0" w:space="0" w:color="auto"/>
            <w:left w:val="none" w:sz="0" w:space="0" w:color="auto"/>
            <w:bottom w:val="none" w:sz="0" w:space="0" w:color="auto"/>
            <w:right w:val="none" w:sz="0" w:space="0" w:color="auto"/>
          </w:divBdr>
        </w:div>
        <w:div w:id="1795178580">
          <w:marLeft w:val="640"/>
          <w:marRight w:val="0"/>
          <w:marTop w:val="0"/>
          <w:marBottom w:val="0"/>
          <w:divBdr>
            <w:top w:val="none" w:sz="0" w:space="0" w:color="auto"/>
            <w:left w:val="none" w:sz="0" w:space="0" w:color="auto"/>
            <w:bottom w:val="none" w:sz="0" w:space="0" w:color="auto"/>
            <w:right w:val="none" w:sz="0" w:space="0" w:color="auto"/>
          </w:divBdr>
        </w:div>
        <w:div w:id="1861577489">
          <w:marLeft w:val="640"/>
          <w:marRight w:val="0"/>
          <w:marTop w:val="0"/>
          <w:marBottom w:val="0"/>
          <w:divBdr>
            <w:top w:val="none" w:sz="0" w:space="0" w:color="auto"/>
            <w:left w:val="none" w:sz="0" w:space="0" w:color="auto"/>
            <w:bottom w:val="none" w:sz="0" w:space="0" w:color="auto"/>
            <w:right w:val="none" w:sz="0" w:space="0" w:color="auto"/>
          </w:divBdr>
        </w:div>
        <w:div w:id="1903173991">
          <w:marLeft w:val="640"/>
          <w:marRight w:val="0"/>
          <w:marTop w:val="0"/>
          <w:marBottom w:val="0"/>
          <w:divBdr>
            <w:top w:val="none" w:sz="0" w:space="0" w:color="auto"/>
            <w:left w:val="none" w:sz="0" w:space="0" w:color="auto"/>
            <w:bottom w:val="none" w:sz="0" w:space="0" w:color="auto"/>
            <w:right w:val="none" w:sz="0" w:space="0" w:color="auto"/>
          </w:divBdr>
        </w:div>
        <w:div w:id="1905750269">
          <w:marLeft w:val="640"/>
          <w:marRight w:val="0"/>
          <w:marTop w:val="0"/>
          <w:marBottom w:val="0"/>
          <w:divBdr>
            <w:top w:val="none" w:sz="0" w:space="0" w:color="auto"/>
            <w:left w:val="none" w:sz="0" w:space="0" w:color="auto"/>
            <w:bottom w:val="none" w:sz="0" w:space="0" w:color="auto"/>
            <w:right w:val="none" w:sz="0" w:space="0" w:color="auto"/>
          </w:divBdr>
        </w:div>
        <w:div w:id="1922179914">
          <w:marLeft w:val="640"/>
          <w:marRight w:val="0"/>
          <w:marTop w:val="0"/>
          <w:marBottom w:val="0"/>
          <w:divBdr>
            <w:top w:val="none" w:sz="0" w:space="0" w:color="auto"/>
            <w:left w:val="none" w:sz="0" w:space="0" w:color="auto"/>
            <w:bottom w:val="none" w:sz="0" w:space="0" w:color="auto"/>
            <w:right w:val="none" w:sz="0" w:space="0" w:color="auto"/>
          </w:divBdr>
        </w:div>
        <w:div w:id="1923367196">
          <w:marLeft w:val="640"/>
          <w:marRight w:val="0"/>
          <w:marTop w:val="0"/>
          <w:marBottom w:val="0"/>
          <w:divBdr>
            <w:top w:val="none" w:sz="0" w:space="0" w:color="auto"/>
            <w:left w:val="none" w:sz="0" w:space="0" w:color="auto"/>
            <w:bottom w:val="none" w:sz="0" w:space="0" w:color="auto"/>
            <w:right w:val="none" w:sz="0" w:space="0" w:color="auto"/>
          </w:divBdr>
        </w:div>
        <w:div w:id="1925534228">
          <w:marLeft w:val="640"/>
          <w:marRight w:val="0"/>
          <w:marTop w:val="0"/>
          <w:marBottom w:val="0"/>
          <w:divBdr>
            <w:top w:val="none" w:sz="0" w:space="0" w:color="auto"/>
            <w:left w:val="none" w:sz="0" w:space="0" w:color="auto"/>
            <w:bottom w:val="none" w:sz="0" w:space="0" w:color="auto"/>
            <w:right w:val="none" w:sz="0" w:space="0" w:color="auto"/>
          </w:divBdr>
        </w:div>
        <w:div w:id="1962953866">
          <w:marLeft w:val="640"/>
          <w:marRight w:val="0"/>
          <w:marTop w:val="0"/>
          <w:marBottom w:val="0"/>
          <w:divBdr>
            <w:top w:val="none" w:sz="0" w:space="0" w:color="auto"/>
            <w:left w:val="none" w:sz="0" w:space="0" w:color="auto"/>
            <w:bottom w:val="none" w:sz="0" w:space="0" w:color="auto"/>
            <w:right w:val="none" w:sz="0" w:space="0" w:color="auto"/>
          </w:divBdr>
        </w:div>
        <w:div w:id="1966884373">
          <w:marLeft w:val="640"/>
          <w:marRight w:val="0"/>
          <w:marTop w:val="0"/>
          <w:marBottom w:val="0"/>
          <w:divBdr>
            <w:top w:val="none" w:sz="0" w:space="0" w:color="auto"/>
            <w:left w:val="none" w:sz="0" w:space="0" w:color="auto"/>
            <w:bottom w:val="none" w:sz="0" w:space="0" w:color="auto"/>
            <w:right w:val="none" w:sz="0" w:space="0" w:color="auto"/>
          </w:divBdr>
        </w:div>
        <w:div w:id="1987587633">
          <w:marLeft w:val="640"/>
          <w:marRight w:val="0"/>
          <w:marTop w:val="0"/>
          <w:marBottom w:val="0"/>
          <w:divBdr>
            <w:top w:val="none" w:sz="0" w:space="0" w:color="auto"/>
            <w:left w:val="none" w:sz="0" w:space="0" w:color="auto"/>
            <w:bottom w:val="none" w:sz="0" w:space="0" w:color="auto"/>
            <w:right w:val="none" w:sz="0" w:space="0" w:color="auto"/>
          </w:divBdr>
        </w:div>
        <w:div w:id="1997414635">
          <w:marLeft w:val="640"/>
          <w:marRight w:val="0"/>
          <w:marTop w:val="0"/>
          <w:marBottom w:val="0"/>
          <w:divBdr>
            <w:top w:val="none" w:sz="0" w:space="0" w:color="auto"/>
            <w:left w:val="none" w:sz="0" w:space="0" w:color="auto"/>
            <w:bottom w:val="none" w:sz="0" w:space="0" w:color="auto"/>
            <w:right w:val="none" w:sz="0" w:space="0" w:color="auto"/>
          </w:divBdr>
        </w:div>
        <w:div w:id="2002388016">
          <w:marLeft w:val="640"/>
          <w:marRight w:val="0"/>
          <w:marTop w:val="0"/>
          <w:marBottom w:val="0"/>
          <w:divBdr>
            <w:top w:val="none" w:sz="0" w:space="0" w:color="auto"/>
            <w:left w:val="none" w:sz="0" w:space="0" w:color="auto"/>
            <w:bottom w:val="none" w:sz="0" w:space="0" w:color="auto"/>
            <w:right w:val="none" w:sz="0" w:space="0" w:color="auto"/>
          </w:divBdr>
        </w:div>
        <w:div w:id="2009750173">
          <w:marLeft w:val="640"/>
          <w:marRight w:val="0"/>
          <w:marTop w:val="0"/>
          <w:marBottom w:val="0"/>
          <w:divBdr>
            <w:top w:val="none" w:sz="0" w:space="0" w:color="auto"/>
            <w:left w:val="none" w:sz="0" w:space="0" w:color="auto"/>
            <w:bottom w:val="none" w:sz="0" w:space="0" w:color="auto"/>
            <w:right w:val="none" w:sz="0" w:space="0" w:color="auto"/>
          </w:divBdr>
        </w:div>
        <w:div w:id="2020892161">
          <w:marLeft w:val="640"/>
          <w:marRight w:val="0"/>
          <w:marTop w:val="0"/>
          <w:marBottom w:val="0"/>
          <w:divBdr>
            <w:top w:val="none" w:sz="0" w:space="0" w:color="auto"/>
            <w:left w:val="none" w:sz="0" w:space="0" w:color="auto"/>
            <w:bottom w:val="none" w:sz="0" w:space="0" w:color="auto"/>
            <w:right w:val="none" w:sz="0" w:space="0" w:color="auto"/>
          </w:divBdr>
        </w:div>
        <w:div w:id="2059739719">
          <w:marLeft w:val="640"/>
          <w:marRight w:val="0"/>
          <w:marTop w:val="0"/>
          <w:marBottom w:val="0"/>
          <w:divBdr>
            <w:top w:val="none" w:sz="0" w:space="0" w:color="auto"/>
            <w:left w:val="none" w:sz="0" w:space="0" w:color="auto"/>
            <w:bottom w:val="none" w:sz="0" w:space="0" w:color="auto"/>
            <w:right w:val="none" w:sz="0" w:space="0" w:color="auto"/>
          </w:divBdr>
        </w:div>
      </w:divsChild>
    </w:div>
    <w:div w:id="348412680">
      <w:marLeft w:val="640"/>
      <w:marRight w:val="0"/>
      <w:marTop w:val="0"/>
      <w:marBottom w:val="0"/>
      <w:divBdr>
        <w:top w:val="none" w:sz="0" w:space="0" w:color="auto"/>
        <w:left w:val="none" w:sz="0" w:space="0" w:color="auto"/>
        <w:bottom w:val="none" w:sz="0" w:space="0" w:color="auto"/>
        <w:right w:val="none" w:sz="0" w:space="0" w:color="auto"/>
      </w:divBdr>
    </w:div>
    <w:div w:id="348414620">
      <w:marLeft w:val="640"/>
      <w:marRight w:val="0"/>
      <w:marTop w:val="0"/>
      <w:marBottom w:val="0"/>
      <w:divBdr>
        <w:top w:val="none" w:sz="0" w:space="0" w:color="auto"/>
        <w:left w:val="none" w:sz="0" w:space="0" w:color="auto"/>
        <w:bottom w:val="none" w:sz="0" w:space="0" w:color="auto"/>
        <w:right w:val="none" w:sz="0" w:space="0" w:color="auto"/>
      </w:divBdr>
    </w:div>
    <w:div w:id="348530388">
      <w:marLeft w:val="640"/>
      <w:marRight w:val="0"/>
      <w:marTop w:val="0"/>
      <w:marBottom w:val="0"/>
      <w:divBdr>
        <w:top w:val="none" w:sz="0" w:space="0" w:color="auto"/>
        <w:left w:val="none" w:sz="0" w:space="0" w:color="auto"/>
        <w:bottom w:val="none" w:sz="0" w:space="0" w:color="auto"/>
        <w:right w:val="none" w:sz="0" w:space="0" w:color="auto"/>
      </w:divBdr>
    </w:div>
    <w:div w:id="348533619">
      <w:marLeft w:val="640"/>
      <w:marRight w:val="0"/>
      <w:marTop w:val="0"/>
      <w:marBottom w:val="0"/>
      <w:divBdr>
        <w:top w:val="none" w:sz="0" w:space="0" w:color="auto"/>
        <w:left w:val="none" w:sz="0" w:space="0" w:color="auto"/>
        <w:bottom w:val="none" w:sz="0" w:space="0" w:color="auto"/>
        <w:right w:val="none" w:sz="0" w:space="0" w:color="auto"/>
      </w:divBdr>
    </w:div>
    <w:div w:id="349140369">
      <w:marLeft w:val="640"/>
      <w:marRight w:val="0"/>
      <w:marTop w:val="0"/>
      <w:marBottom w:val="0"/>
      <w:divBdr>
        <w:top w:val="none" w:sz="0" w:space="0" w:color="auto"/>
        <w:left w:val="none" w:sz="0" w:space="0" w:color="auto"/>
        <w:bottom w:val="none" w:sz="0" w:space="0" w:color="auto"/>
        <w:right w:val="none" w:sz="0" w:space="0" w:color="auto"/>
      </w:divBdr>
    </w:div>
    <w:div w:id="349141271">
      <w:marLeft w:val="640"/>
      <w:marRight w:val="0"/>
      <w:marTop w:val="0"/>
      <w:marBottom w:val="0"/>
      <w:divBdr>
        <w:top w:val="none" w:sz="0" w:space="0" w:color="auto"/>
        <w:left w:val="none" w:sz="0" w:space="0" w:color="auto"/>
        <w:bottom w:val="none" w:sz="0" w:space="0" w:color="auto"/>
        <w:right w:val="none" w:sz="0" w:space="0" w:color="auto"/>
      </w:divBdr>
    </w:div>
    <w:div w:id="349260760">
      <w:marLeft w:val="640"/>
      <w:marRight w:val="0"/>
      <w:marTop w:val="0"/>
      <w:marBottom w:val="0"/>
      <w:divBdr>
        <w:top w:val="none" w:sz="0" w:space="0" w:color="auto"/>
        <w:left w:val="none" w:sz="0" w:space="0" w:color="auto"/>
        <w:bottom w:val="none" w:sz="0" w:space="0" w:color="auto"/>
        <w:right w:val="none" w:sz="0" w:space="0" w:color="auto"/>
      </w:divBdr>
    </w:div>
    <w:div w:id="349265084">
      <w:marLeft w:val="640"/>
      <w:marRight w:val="0"/>
      <w:marTop w:val="0"/>
      <w:marBottom w:val="0"/>
      <w:divBdr>
        <w:top w:val="none" w:sz="0" w:space="0" w:color="auto"/>
        <w:left w:val="none" w:sz="0" w:space="0" w:color="auto"/>
        <w:bottom w:val="none" w:sz="0" w:space="0" w:color="auto"/>
        <w:right w:val="none" w:sz="0" w:space="0" w:color="auto"/>
      </w:divBdr>
    </w:div>
    <w:div w:id="349599825">
      <w:marLeft w:val="640"/>
      <w:marRight w:val="0"/>
      <w:marTop w:val="0"/>
      <w:marBottom w:val="0"/>
      <w:divBdr>
        <w:top w:val="none" w:sz="0" w:space="0" w:color="auto"/>
        <w:left w:val="none" w:sz="0" w:space="0" w:color="auto"/>
        <w:bottom w:val="none" w:sz="0" w:space="0" w:color="auto"/>
        <w:right w:val="none" w:sz="0" w:space="0" w:color="auto"/>
      </w:divBdr>
    </w:div>
    <w:div w:id="349645039">
      <w:marLeft w:val="640"/>
      <w:marRight w:val="0"/>
      <w:marTop w:val="0"/>
      <w:marBottom w:val="0"/>
      <w:divBdr>
        <w:top w:val="none" w:sz="0" w:space="0" w:color="auto"/>
        <w:left w:val="none" w:sz="0" w:space="0" w:color="auto"/>
        <w:bottom w:val="none" w:sz="0" w:space="0" w:color="auto"/>
        <w:right w:val="none" w:sz="0" w:space="0" w:color="auto"/>
      </w:divBdr>
    </w:div>
    <w:div w:id="349648569">
      <w:marLeft w:val="640"/>
      <w:marRight w:val="0"/>
      <w:marTop w:val="0"/>
      <w:marBottom w:val="0"/>
      <w:divBdr>
        <w:top w:val="none" w:sz="0" w:space="0" w:color="auto"/>
        <w:left w:val="none" w:sz="0" w:space="0" w:color="auto"/>
        <w:bottom w:val="none" w:sz="0" w:space="0" w:color="auto"/>
        <w:right w:val="none" w:sz="0" w:space="0" w:color="auto"/>
      </w:divBdr>
    </w:div>
    <w:div w:id="350453636">
      <w:marLeft w:val="640"/>
      <w:marRight w:val="0"/>
      <w:marTop w:val="0"/>
      <w:marBottom w:val="0"/>
      <w:divBdr>
        <w:top w:val="none" w:sz="0" w:space="0" w:color="auto"/>
        <w:left w:val="none" w:sz="0" w:space="0" w:color="auto"/>
        <w:bottom w:val="none" w:sz="0" w:space="0" w:color="auto"/>
        <w:right w:val="none" w:sz="0" w:space="0" w:color="auto"/>
      </w:divBdr>
    </w:div>
    <w:div w:id="350569379">
      <w:marLeft w:val="640"/>
      <w:marRight w:val="0"/>
      <w:marTop w:val="0"/>
      <w:marBottom w:val="0"/>
      <w:divBdr>
        <w:top w:val="none" w:sz="0" w:space="0" w:color="auto"/>
        <w:left w:val="none" w:sz="0" w:space="0" w:color="auto"/>
        <w:bottom w:val="none" w:sz="0" w:space="0" w:color="auto"/>
        <w:right w:val="none" w:sz="0" w:space="0" w:color="auto"/>
      </w:divBdr>
    </w:div>
    <w:div w:id="351107041">
      <w:marLeft w:val="640"/>
      <w:marRight w:val="0"/>
      <w:marTop w:val="0"/>
      <w:marBottom w:val="0"/>
      <w:divBdr>
        <w:top w:val="none" w:sz="0" w:space="0" w:color="auto"/>
        <w:left w:val="none" w:sz="0" w:space="0" w:color="auto"/>
        <w:bottom w:val="none" w:sz="0" w:space="0" w:color="auto"/>
        <w:right w:val="none" w:sz="0" w:space="0" w:color="auto"/>
      </w:divBdr>
    </w:div>
    <w:div w:id="351150934">
      <w:marLeft w:val="640"/>
      <w:marRight w:val="0"/>
      <w:marTop w:val="0"/>
      <w:marBottom w:val="0"/>
      <w:divBdr>
        <w:top w:val="none" w:sz="0" w:space="0" w:color="auto"/>
        <w:left w:val="none" w:sz="0" w:space="0" w:color="auto"/>
        <w:bottom w:val="none" w:sz="0" w:space="0" w:color="auto"/>
        <w:right w:val="none" w:sz="0" w:space="0" w:color="auto"/>
      </w:divBdr>
    </w:div>
    <w:div w:id="351416013">
      <w:marLeft w:val="640"/>
      <w:marRight w:val="0"/>
      <w:marTop w:val="0"/>
      <w:marBottom w:val="0"/>
      <w:divBdr>
        <w:top w:val="none" w:sz="0" w:space="0" w:color="auto"/>
        <w:left w:val="none" w:sz="0" w:space="0" w:color="auto"/>
        <w:bottom w:val="none" w:sz="0" w:space="0" w:color="auto"/>
        <w:right w:val="none" w:sz="0" w:space="0" w:color="auto"/>
      </w:divBdr>
    </w:div>
    <w:div w:id="352612883">
      <w:marLeft w:val="640"/>
      <w:marRight w:val="0"/>
      <w:marTop w:val="0"/>
      <w:marBottom w:val="0"/>
      <w:divBdr>
        <w:top w:val="none" w:sz="0" w:space="0" w:color="auto"/>
        <w:left w:val="none" w:sz="0" w:space="0" w:color="auto"/>
        <w:bottom w:val="none" w:sz="0" w:space="0" w:color="auto"/>
        <w:right w:val="none" w:sz="0" w:space="0" w:color="auto"/>
      </w:divBdr>
    </w:div>
    <w:div w:id="352808114">
      <w:marLeft w:val="640"/>
      <w:marRight w:val="0"/>
      <w:marTop w:val="0"/>
      <w:marBottom w:val="0"/>
      <w:divBdr>
        <w:top w:val="none" w:sz="0" w:space="0" w:color="auto"/>
        <w:left w:val="none" w:sz="0" w:space="0" w:color="auto"/>
        <w:bottom w:val="none" w:sz="0" w:space="0" w:color="auto"/>
        <w:right w:val="none" w:sz="0" w:space="0" w:color="auto"/>
      </w:divBdr>
    </w:div>
    <w:div w:id="352993933">
      <w:marLeft w:val="640"/>
      <w:marRight w:val="0"/>
      <w:marTop w:val="0"/>
      <w:marBottom w:val="0"/>
      <w:divBdr>
        <w:top w:val="none" w:sz="0" w:space="0" w:color="auto"/>
        <w:left w:val="none" w:sz="0" w:space="0" w:color="auto"/>
        <w:bottom w:val="none" w:sz="0" w:space="0" w:color="auto"/>
        <w:right w:val="none" w:sz="0" w:space="0" w:color="auto"/>
      </w:divBdr>
    </w:div>
    <w:div w:id="353262636">
      <w:marLeft w:val="640"/>
      <w:marRight w:val="0"/>
      <w:marTop w:val="0"/>
      <w:marBottom w:val="0"/>
      <w:divBdr>
        <w:top w:val="none" w:sz="0" w:space="0" w:color="auto"/>
        <w:left w:val="none" w:sz="0" w:space="0" w:color="auto"/>
        <w:bottom w:val="none" w:sz="0" w:space="0" w:color="auto"/>
        <w:right w:val="none" w:sz="0" w:space="0" w:color="auto"/>
      </w:divBdr>
    </w:div>
    <w:div w:id="353308830">
      <w:marLeft w:val="640"/>
      <w:marRight w:val="0"/>
      <w:marTop w:val="0"/>
      <w:marBottom w:val="0"/>
      <w:divBdr>
        <w:top w:val="none" w:sz="0" w:space="0" w:color="auto"/>
        <w:left w:val="none" w:sz="0" w:space="0" w:color="auto"/>
        <w:bottom w:val="none" w:sz="0" w:space="0" w:color="auto"/>
        <w:right w:val="none" w:sz="0" w:space="0" w:color="auto"/>
      </w:divBdr>
    </w:div>
    <w:div w:id="353655468">
      <w:marLeft w:val="640"/>
      <w:marRight w:val="0"/>
      <w:marTop w:val="0"/>
      <w:marBottom w:val="0"/>
      <w:divBdr>
        <w:top w:val="none" w:sz="0" w:space="0" w:color="auto"/>
        <w:left w:val="none" w:sz="0" w:space="0" w:color="auto"/>
        <w:bottom w:val="none" w:sz="0" w:space="0" w:color="auto"/>
        <w:right w:val="none" w:sz="0" w:space="0" w:color="auto"/>
      </w:divBdr>
    </w:div>
    <w:div w:id="354580331">
      <w:marLeft w:val="640"/>
      <w:marRight w:val="0"/>
      <w:marTop w:val="0"/>
      <w:marBottom w:val="0"/>
      <w:divBdr>
        <w:top w:val="none" w:sz="0" w:space="0" w:color="auto"/>
        <w:left w:val="none" w:sz="0" w:space="0" w:color="auto"/>
        <w:bottom w:val="none" w:sz="0" w:space="0" w:color="auto"/>
        <w:right w:val="none" w:sz="0" w:space="0" w:color="auto"/>
      </w:divBdr>
    </w:div>
    <w:div w:id="354886455">
      <w:marLeft w:val="640"/>
      <w:marRight w:val="0"/>
      <w:marTop w:val="0"/>
      <w:marBottom w:val="0"/>
      <w:divBdr>
        <w:top w:val="none" w:sz="0" w:space="0" w:color="auto"/>
        <w:left w:val="none" w:sz="0" w:space="0" w:color="auto"/>
        <w:bottom w:val="none" w:sz="0" w:space="0" w:color="auto"/>
        <w:right w:val="none" w:sz="0" w:space="0" w:color="auto"/>
      </w:divBdr>
    </w:div>
    <w:div w:id="355084929">
      <w:marLeft w:val="640"/>
      <w:marRight w:val="0"/>
      <w:marTop w:val="0"/>
      <w:marBottom w:val="0"/>
      <w:divBdr>
        <w:top w:val="none" w:sz="0" w:space="0" w:color="auto"/>
        <w:left w:val="none" w:sz="0" w:space="0" w:color="auto"/>
        <w:bottom w:val="none" w:sz="0" w:space="0" w:color="auto"/>
        <w:right w:val="none" w:sz="0" w:space="0" w:color="auto"/>
      </w:divBdr>
    </w:div>
    <w:div w:id="355229820">
      <w:marLeft w:val="640"/>
      <w:marRight w:val="0"/>
      <w:marTop w:val="0"/>
      <w:marBottom w:val="0"/>
      <w:divBdr>
        <w:top w:val="none" w:sz="0" w:space="0" w:color="auto"/>
        <w:left w:val="none" w:sz="0" w:space="0" w:color="auto"/>
        <w:bottom w:val="none" w:sz="0" w:space="0" w:color="auto"/>
        <w:right w:val="none" w:sz="0" w:space="0" w:color="auto"/>
      </w:divBdr>
    </w:div>
    <w:div w:id="355236223">
      <w:marLeft w:val="640"/>
      <w:marRight w:val="0"/>
      <w:marTop w:val="0"/>
      <w:marBottom w:val="0"/>
      <w:divBdr>
        <w:top w:val="none" w:sz="0" w:space="0" w:color="auto"/>
        <w:left w:val="none" w:sz="0" w:space="0" w:color="auto"/>
        <w:bottom w:val="none" w:sz="0" w:space="0" w:color="auto"/>
        <w:right w:val="none" w:sz="0" w:space="0" w:color="auto"/>
      </w:divBdr>
    </w:div>
    <w:div w:id="355352315">
      <w:marLeft w:val="640"/>
      <w:marRight w:val="0"/>
      <w:marTop w:val="0"/>
      <w:marBottom w:val="0"/>
      <w:divBdr>
        <w:top w:val="none" w:sz="0" w:space="0" w:color="auto"/>
        <w:left w:val="none" w:sz="0" w:space="0" w:color="auto"/>
        <w:bottom w:val="none" w:sz="0" w:space="0" w:color="auto"/>
        <w:right w:val="none" w:sz="0" w:space="0" w:color="auto"/>
      </w:divBdr>
    </w:div>
    <w:div w:id="355691379">
      <w:marLeft w:val="640"/>
      <w:marRight w:val="0"/>
      <w:marTop w:val="0"/>
      <w:marBottom w:val="0"/>
      <w:divBdr>
        <w:top w:val="none" w:sz="0" w:space="0" w:color="auto"/>
        <w:left w:val="none" w:sz="0" w:space="0" w:color="auto"/>
        <w:bottom w:val="none" w:sz="0" w:space="0" w:color="auto"/>
        <w:right w:val="none" w:sz="0" w:space="0" w:color="auto"/>
      </w:divBdr>
    </w:div>
    <w:div w:id="355735202">
      <w:marLeft w:val="640"/>
      <w:marRight w:val="0"/>
      <w:marTop w:val="0"/>
      <w:marBottom w:val="0"/>
      <w:divBdr>
        <w:top w:val="none" w:sz="0" w:space="0" w:color="auto"/>
        <w:left w:val="none" w:sz="0" w:space="0" w:color="auto"/>
        <w:bottom w:val="none" w:sz="0" w:space="0" w:color="auto"/>
        <w:right w:val="none" w:sz="0" w:space="0" w:color="auto"/>
      </w:divBdr>
    </w:div>
    <w:div w:id="355930883">
      <w:marLeft w:val="640"/>
      <w:marRight w:val="0"/>
      <w:marTop w:val="0"/>
      <w:marBottom w:val="0"/>
      <w:divBdr>
        <w:top w:val="none" w:sz="0" w:space="0" w:color="auto"/>
        <w:left w:val="none" w:sz="0" w:space="0" w:color="auto"/>
        <w:bottom w:val="none" w:sz="0" w:space="0" w:color="auto"/>
        <w:right w:val="none" w:sz="0" w:space="0" w:color="auto"/>
      </w:divBdr>
    </w:div>
    <w:div w:id="356078105">
      <w:marLeft w:val="640"/>
      <w:marRight w:val="0"/>
      <w:marTop w:val="0"/>
      <w:marBottom w:val="0"/>
      <w:divBdr>
        <w:top w:val="none" w:sz="0" w:space="0" w:color="auto"/>
        <w:left w:val="none" w:sz="0" w:space="0" w:color="auto"/>
        <w:bottom w:val="none" w:sz="0" w:space="0" w:color="auto"/>
        <w:right w:val="none" w:sz="0" w:space="0" w:color="auto"/>
      </w:divBdr>
    </w:div>
    <w:div w:id="356858476">
      <w:marLeft w:val="640"/>
      <w:marRight w:val="0"/>
      <w:marTop w:val="0"/>
      <w:marBottom w:val="0"/>
      <w:divBdr>
        <w:top w:val="none" w:sz="0" w:space="0" w:color="auto"/>
        <w:left w:val="none" w:sz="0" w:space="0" w:color="auto"/>
        <w:bottom w:val="none" w:sz="0" w:space="0" w:color="auto"/>
        <w:right w:val="none" w:sz="0" w:space="0" w:color="auto"/>
      </w:divBdr>
    </w:div>
    <w:div w:id="357781449">
      <w:bodyDiv w:val="1"/>
      <w:marLeft w:val="0"/>
      <w:marRight w:val="0"/>
      <w:marTop w:val="0"/>
      <w:marBottom w:val="0"/>
      <w:divBdr>
        <w:top w:val="none" w:sz="0" w:space="0" w:color="auto"/>
        <w:left w:val="none" w:sz="0" w:space="0" w:color="auto"/>
        <w:bottom w:val="none" w:sz="0" w:space="0" w:color="auto"/>
        <w:right w:val="none" w:sz="0" w:space="0" w:color="auto"/>
      </w:divBdr>
      <w:divsChild>
        <w:div w:id="45106177">
          <w:marLeft w:val="640"/>
          <w:marRight w:val="0"/>
          <w:marTop w:val="0"/>
          <w:marBottom w:val="0"/>
          <w:divBdr>
            <w:top w:val="none" w:sz="0" w:space="0" w:color="auto"/>
            <w:left w:val="none" w:sz="0" w:space="0" w:color="auto"/>
            <w:bottom w:val="none" w:sz="0" w:space="0" w:color="auto"/>
            <w:right w:val="none" w:sz="0" w:space="0" w:color="auto"/>
          </w:divBdr>
        </w:div>
        <w:div w:id="49965088">
          <w:marLeft w:val="640"/>
          <w:marRight w:val="0"/>
          <w:marTop w:val="0"/>
          <w:marBottom w:val="0"/>
          <w:divBdr>
            <w:top w:val="none" w:sz="0" w:space="0" w:color="auto"/>
            <w:left w:val="none" w:sz="0" w:space="0" w:color="auto"/>
            <w:bottom w:val="none" w:sz="0" w:space="0" w:color="auto"/>
            <w:right w:val="none" w:sz="0" w:space="0" w:color="auto"/>
          </w:divBdr>
        </w:div>
        <w:div w:id="76562437">
          <w:marLeft w:val="640"/>
          <w:marRight w:val="0"/>
          <w:marTop w:val="0"/>
          <w:marBottom w:val="0"/>
          <w:divBdr>
            <w:top w:val="none" w:sz="0" w:space="0" w:color="auto"/>
            <w:left w:val="none" w:sz="0" w:space="0" w:color="auto"/>
            <w:bottom w:val="none" w:sz="0" w:space="0" w:color="auto"/>
            <w:right w:val="none" w:sz="0" w:space="0" w:color="auto"/>
          </w:divBdr>
        </w:div>
        <w:div w:id="77597700">
          <w:marLeft w:val="640"/>
          <w:marRight w:val="0"/>
          <w:marTop w:val="0"/>
          <w:marBottom w:val="0"/>
          <w:divBdr>
            <w:top w:val="none" w:sz="0" w:space="0" w:color="auto"/>
            <w:left w:val="none" w:sz="0" w:space="0" w:color="auto"/>
            <w:bottom w:val="none" w:sz="0" w:space="0" w:color="auto"/>
            <w:right w:val="none" w:sz="0" w:space="0" w:color="auto"/>
          </w:divBdr>
        </w:div>
        <w:div w:id="100809723">
          <w:marLeft w:val="640"/>
          <w:marRight w:val="0"/>
          <w:marTop w:val="0"/>
          <w:marBottom w:val="0"/>
          <w:divBdr>
            <w:top w:val="none" w:sz="0" w:space="0" w:color="auto"/>
            <w:left w:val="none" w:sz="0" w:space="0" w:color="auto"/>
            <w:bottom w:val="none" w:sz="0" w:space="0" w:color="auto"/>
            <w:right w:val="none" w:sz="0" w:space="0" w:color="auto"/>
          </w:divBdr>
        </w:div>
        <w:div w:id="136073515">
          <w:marLeft w:val="640"/>
          <w:marRight w:val="0"/>
          <w:marTop w:val="0"/>
          <w:marBottom w:val="0"/>
          <w:divBdr>
            <w:top w:val="none" w:sz="0" w:space="0" w:color="auto"/>
            <w:left w:val="none" w:sz="0" w:space="0" w:color="auto"/>
            <w:bottom w:val="none" w:sz="0" w:space="0" w:color="auto"/>
            <w:right w:val="none" w:sz="0" w:space="0" w:color="auto"/>
          </w:divBdr>
        </w:div>
        <w:div w:id="183567084">
          <w:marLeft w:val="640"/>
          <w:marRight w:val="0"/>
          <w:marTop w:val="0"/>
          <w:marBottom w:val="0"/>
          <w:divBdr>
            <w:top w:val="none" w:sz="0" w:space="0" w:color="auto"/>
            <w:left w:val="none" w:sz="0" w:space="0" w:color="auto"/>
            <w:bottom w:val="none" w:sz="0" w:space="0" w:color="auto"/>
            <w:right w:val="none" w:sz="0" w:space="0" w:color="auto"/>
          </w:divBdr>
        </w:div>
        <w:div w:id="186910281">
          <w:marLeft w:val="640"/>
          <w:marRight w:val="0"/>
          <w:marTop w:val="0"/>
          <w:marBottom w:val="0"/>
          <w:divBdr>
            <w:top w:val="none" w:sz="0" w:space="0" w:color="auto"/>
            <w:left w:val="none" w:sz="0" w:space="0" w:color="auto"/>
            <w:bottom w:val="none" w:sz="0" w:space="0" w:color="auto"/>
            <w:right w:val="none" w:sz="0" w:space="0" w:color="auto"/>
          </w:divBdr>
        </w:div>
        <w:div w:id="246114812">
          <w:marLeft w:val="640"/>
          <w:marRight w:val="0"/>
          <w:marTop w:val="0"/>
          <w:marBottom w:val="0"/>
          <w:divBdr>
            <w:top w:val="none" w:sz="0" w:space="0" w:color="auto"/>
            <w:left w:val="none" w:sz="0" w:space="0" w:color="auto"/>
            <w:bottom w:val="none" w:sz="0" w:space="0" w:color="auto"/>
            <w:right w:val="none" w:sz="0" w:space="0" w:color="auto"/>
          </w:divBdr>
        </w:div>
        <w:div w:id="248122561">
          <w:marLeft w:val="640"/>
          <w:marRight w:val="0"/>
          <w:marTop w:val="0"/>
          <w:marBottom w:val="0"/>
          <w:divBdr>
            <w:top w:val="none" w:sz="0" w:space="0" w:color="auto"/>
            <w:left w:val="none" w:sz="0" w:space="0" w:color="auto"/>
            <w:bottom w:val="none" w:sz="0" w:space="0" w:color="auto"/>
            <w:right w:val="none" w:sz="0" w:space="0" w:color="auto"/>
          </w:divBdr>
        </w:div>
        <w:div w:id="268659081">
          <w:marLeft w:val="640"/>
          <w:marRight w:val="0"/>
          <w:marTop w:val="0"/>
          <w:marBottom w:val="0"/>
          <w:divBdr>
            <w:top w:val="none" w:sz="0" w:space="0" w:color="auto"/>
            <w:left w:val="none" w:sz="0" w:space="0" w:color="auto"/>
            <w:bottom w:val="none" w:sz="0" w:space="0" w:color="auto"/>
            <w:right w:val="none" w:sz="0" w:space="0" w:color="auto"/>
          </w:divBdr>
        </w:div>
        <w:div w:id="273488092">
          <w:marLeft w:val="640"/>
          <w:marRight w:val="0"/>
          <w:marTop w:val="0"/>
          <w:marBottom w:val="0"/>
          <w:divBdr>
            <w:top w:val="none" w:sz="0" w:space="0" w:color="auto"/>
            <w:left w:val="none" w:sz="0" w:space="0" w:color="auto"/>
            <w:bottom w:val="none" w:sz="0" w:space="0" w:color="auto"/>
            <w:right w:val="none" w:sz="0" w:space="0" w:color="auto"/>
          </w:divBdr>
        </w:div>
        <w:div w:id="287661338">
          <w:marLeft w:val="640"/>
          <w:marRight w:val="0"/>
          <w:marTop w:val="0"/>
          <w:marBottom w:val="0"/>
          <w:divBdr>
            <w:top w:val="none" w:sz="0" w:space="0" w:color="auto"/>
            <w:left w:val="none" w:sz="0" w:space="0" w:color="auto"/>
            <w:bottom w:val="none" w:sz="0" w:space="0" w:color="auto"/>
            <w:right w:val="none" w:sz="0" w:space="0" w:color="auto"/>
          </w:divBdr>
        </w:div>
        <w:div w:id="330987597">
          <w:marLeft w:val="640"/>
          <w:marRight w:val="0"/>
          <w:marTop w:val="0"/>
          <w:marBottom w:val="0"/>
          <w:divBdr>
            <w:top w:val="none" w:sz="0" w:space="0" w:color="auto"/>
            <w:left w:val="none" w:sz="0" w:space="0" w:color="auto"/>
            <w:bottom w:val="none" w:sz="0" w:space="0" w:color="auto"/>
            <w:right w:val="none" w:sz="0" w:space="0" w:color="auto"/>
          </w:divBdr>
        </w:div>
        <w:div w:id="433207309">
          <w:marLeft w:val="640"/>
          <w:marRight w:val="0"/>
          <w:marTop w:val="0"/>
          <w:marBottom w:val="0"/>
          <w:divBdr>
            <w:top w:val="none" w:sz="0" w:space="0" w:color="auto"/>
            <w:left w:val="none" w:sz="0" w:space="0" w:color="auto"/>
            <w:bottom w:val="none" w:sz="0" w:space="0" w:color="auto"/>
            <w:right w:val="none" w:sz="0" w:space="0" w:color="auto"/>
          </w:divBdr>
        </w:div>
        <w:div w:id="453134360">
          <w:marLeft w:val="640"/>
          <w:marRight w:val="0"/>
          <w:marTop w:val="0"/>
          <w:marBottom w:val="0"/>
          <w:divBdr>
            <w:top w:val="none" w:sz="0" w:space="0" w:color="auto"/>
            <w:left w:val="none" w:sz="0" w:space="0" w:color="auto"/>
            <w:bottom w:val="none" w:sz="0" w:space="0" w:color="auto"/>
            <w:right w:val="none" w:sz="0" w:space="0" w:color="auto"/>
          </w:divBdr>
        </w:div>
        <w:div w:id="456267188">
          <w:marLeft w:val="640"/>
          <w:marRight w:val="0"/>
          <w:marTop w:val="0"/>
          <w:marBottom w:val="0"/>
          <w:divBdr>
            <w:top w:val="none" w:sz="0" w:space="0" w:color="auto"/>
            <w:left w:val="none" w:sz="0" w:space="0" w:color="auto"/>
            <w:bottom w:val="none" w:sz="0" w:space="0" w:color="auto"/>
            <w:right w:val="none" w:sz="0" w:space="0" w:color="auto"/>
          </w:divBdr>
        </w:div>
        <w:div w:id="528186324">
          <w:marLeft w:val="640"/>
          <w:marRight w:val="0"/>
          <w:marTop w:val="0"/>
          <w:marBottom w:val="0"/>
          <w:divBdr>
            <w:top w:val="none" w:sz="0" w:space="0" w:color="auto"/>
            <w:left w:val="none" w:sz="0" w:space="0" w:color="auto"/>
            <w:bottom w:val="none" w:sz="0" w:space="0" w:color="auto"/>
            <w:right w:val="none" w:sz="0" w:space="0" w:color="auto"/>
          </w:divBdr>
        </w:div>
        <w:div w:id="532839742">
          <w:marLeft w:val="640"/>
          <w:marRight w:val="0"/>
          <w:marTop w:val="0"/>
          <w:marBottom w:val="0"/>
          <w:divBdr>
            <w:top w:val="none" w:sz="0" w:space="0" w:color="auto"/>
            <w:left w:val="none" w:sz="0" w:space="0" w:color="auto"/>
            <w:bottom w:val="none" w:sz="0" w:space="0" w:color="auto"/>
            <w:right w:val="none" w:sz="0" w:space="0" w:color="auto"/>
          </w:divBdr>
        </w:div>
        <w:div w:id="565074431">
          <w:marLeft w:val="640"/>
          <w:marRight w:val="0"/>
          <w:marTop w:val="0"/>
          <w:marBottom w:val="0"/>
          <w:divBdr>
            <w:top w:val="none" w:sz="0" w:space="0" w:color="auto"/>
            <w:left w:val="none" w:sz="0" w:space="0" w:color="auto"/>
            <w:bottom w:val="none" w:sz="0" w:space="0" w:color="auto"/>
            <w:right w:val="none" w:sz="0" w:space="0" w:color="auto"/>
          </w:divBdr>
        </w:div>
        <w:div w:id="587739615">
          <w:marLeft w:val="640"/>
          <w:marRight w:val="0"/>
          <w:marTop w:val="0"/>
          <w:marBottom w:val="0"/>
          <w:divBdr>
            <w:top w:val="none" w:sz="0" w:space="0" w:color="auto"/>
            <w:left w:val="none" w:sz="0" w:space="0" w:color="auto"/>
            <w:bottom w:val="none" w:sz="0" w:space="0" w:color="auto"/>
            <w:right w:val="none" w:sz="0" w:space="0" w:color="auto"/>
          </w:divBdr>
        </w:div>
        <w:div w:id="639310283">
          <w:marLeft w:val="640"/>
          <w:marRight w:val="0"/>
          <w:marTop w:val="0"/>
          <w:marBottom w:val="0"/>
          <w:divBdr>
            <w:top w:val="none" w:sz="0" w:space="0" w:color="auto"/>
            <w:left w:val="none" w:sz="0" w:space="0" w:color="auto"/>
            <w:bottom w:val="none" w:sz="0" w:space="0" w:color="auto"/>
            <w:right w:val="none" w:sz="0" w:space="0" w:color="auto"/>
          </w:divBdr>
        </w:div>
        <w:div w:id="652028013">
          <w:marLeft w:val="640"/>
          <w:marRight w:val="0"/>
          <w:marTop w:val="0"/>
          <w:marBottom w:val="0"/>
          <w:divBdr>
            <w:top w:val="none" w:sz="0" w:space="0" w:color="auto"/>
            <w:left w:val="none" w:sz="0" w:space="0" w:color="auto"/>
            <w:bottom w:val="none" w:sz="0" w:space="0" w:color="auto"/>
            <w:right w:val="none" w:sz="0" w:space="0" w:color="auto"/>
          </w:divBdr>
        </w:div>
        <w:div w:id="812796433">
          <w:marLeft w:val="640"/>
          <w:marRight w:val="0"/>
          <w:marTop w:val="0"/>
          <w:marBottom w:val="0"/>
          <w:divBdr>
            <w:top w:val="none" w:sz="0" w:space="0" w:color="auto"/>
            <w:left w:val="none" w:sz="0" w:space="0" w:color="auto"/>
            <w:bottom w:val="none" w:sz="0" w:space="0" w:color="auto"/>
            <w:right w:val="none" w:sz="0" w:space="0" w:color="auto"/>
          </w:divBdr>
        </w:div>
        <w:div w:id="813178456">
          <w:marLeft w:val="640"/>
          <w:marRight w:val="0"/>
          <w:marTop w:val="0"/>
          <w:marBottom w:val="0"/>
          <w:divBdr>
            <w:top w:val="none" w:sz="0" w:space="0" w:color="auto"/>
            <w:left w:val="none" w:sz="0" w:space="0" w:color="auto"/>
            <w:bottom w:val="none" w:sz="0" w:space="0" w:color="auto"/>
            <w:right w:val="none" w:sz="0" w:space="0" w:color="auto"/>
          </w:divBdr>
        </w:div>
        <w:div w:id="818152410">
          <w:marLeft w:val="640"/>
          <w:marRight w:val="0"/>
          <w:marTop w:val="0"/>
          <w:marBottom w:val="0"/>
          <w:divBdr>
            <w:top w:val="none" w:sz="0" w:space="0" w:color="auto"/>
            <w:left w:val="none" w:sz="0" w:space="0" w:color="auto"/>
            <w:bottom w:val="none" w:sz="0" w:space="0" w:color="auto"/>
            <w:right w:val="none" w:sz="0" w:space="0" w:color="auto"/>
          </w:divBdr>
        </w:div>
        <w:div w:id="828204863">
          <w:marLeft w:val="640"/>
          <w:marRight w:val="0"/>
          <w:marTop w:val="0"/>
          <w:marBottom w:val="0"/>
          <w:divBdr>
            <w:top w:val="none" w:sz="0" w:space="0" w:color="auto"/>
            <w:left w:val="none" w:sz="0" w:space="0" w:color="auto"/>
            <w:bottom w:val="none" w:sz="0" w:space="0" w:color="auto"/>
            <w:right w:val="none" w:sz="0" w:space="0" w:color="auto"/>
          </w:divBdr>
        </w:div>
        <w:div w:id="872419109">
          <w:marLeft w:val="640"/>
          <w:marRight w:val="0"/>
          <w:marTop w:val="0"/>
          <w:marBottom w:val="0"/>
          <w:divBdr>
            <w:top w:val="none" w:sz="0" w:space="0" w:color="auto"/>
            <w:left w:val="none" w:sz="0" w:space="0" w:color="auto"/>
            <w:bottom w:val="none" w:sz="0" w:space="0" w:color="auto"/>
            <w:right w:val="none" w:sz="0" w:space="0" w:color="auto"/>
          </w:divBdr>
        </w:div>
        <w:div w:id="886911847">
          <w:marLeft w:val="640"/>
          <w:marRight w:val="0"/>
          <w:marTop w:val="0"/>
          <w:marBottom w:val="0"/>
          <w:divBdr>
            <w:top w:val="none" w:sz="0" w:space="0" w:color="auto"/>
            <w:left w:val="none" w:sz="0" w:space="0" w:color="auto"/>
            <w:bottom w:val="none" w:sz="0" w:space="0" w:color="auto"/>
            <w:right w:val="none" w:sz="0" w:space="0" w:color="auto"/>
          </w:divBdr>
        </w:div>
        <w:div w:id="914628118">
          <w:marLeft w:val="640"/>
          <w:marRight w:val="0"/>
          <w:marTop w:val="0"/>
          <w:marBottom w:val="0"/>
          <w:divBdr>
            <w:top w:val="none" w:sz="0" w:space="0" w:color="auto"/>
            <w:left w:val="none" w:sz="0" w:space="0" w:color="auto"/>
            <w:bottom w:val="none" w:sz="0" w:space="0" w:color="auto"/>
            <w:right w:val="none" w:sz="0" w:space="0" w:color="auto"/>
          </w:divBdr>
        </w:div>
        <w:div w:id="949626726">
          <w:marLeft w:val="640"/>
          <w:marRight w:val="0"/>
          <w:marTop w:val="0"/>
          <w:marBottom w:val="0"/>
          <w:divBdr>
            <w:top w:val="none" w:sz="0" w:space="0" w:color="auto"/>
            <w:left w:val="none" w:sz="0" w:space="0" w:color="auto"/>
            <w:bottom w:val="none" w:sz="0" w:space="0" w:color="auto"/>
            <w:right w:val="none" w:sz="0" w:space="0" w:color="auto"/>
          </w:divBdr>
        </w:div>
        <w:div w:id="952789275">
          <w:marLeft w:val="640"/>
          <w:marRight w:val="0"/>
          <w:marTop w:val="0"/>
          <w:marBottom w:val="0"/>
          <w:divBdr>
            <w:top w:val="none" w:sz="0" w:space="0" w:color="auto"/>
            <w:left w:val="none" w:sz="0" w:space="0" w:color="auto"/>
            <w:bottom w:val="none" w:sz="0" w:space="0" w:color="auto"/>
            <w:right w:val="none" w:sz="0" w:space="0" w:color="auto"/>
          </w:divBdr>
        </w:div>
        <w:div w:id="1001129279">
          <w:marLeft w:val="640"/>
          <w:marRight w:val="0"/>
          <w:marTop w:val="0"/>
          <w:marBottom w:val="0"/>
          <w:divBdr>
            <w:top w:val="none" w:sz="0" w:space="0" w:color="auto"/>
            <w:left w:val="none" w:sz="0" w:space="0" w:color="auto"/>
            <w:bottom w:val="none" w:sz="0" w:space="0" w:color="auto"/>
            <w:right w:val="none" w:sz="0" w:space="0" w:color="auto"/>
          </w:divBdr>
        </w:div>
        <w:div w:id="1013071118">
          <w:marLeft w:val="640"/>
          <w:marRight w:val="0"/>
          <w:marTop w:val="0"/>
          <w:marBottom w:val="0"/>
          <w:divBdr>
            <w:top w:val="none" w:sz="0" w:space="0" w:color="auto"/>
            <w:left w:val="none" w:sz="0" w:space="0" w:color="auto"/>
            <w:bottom w:val="none" w:sz="0" w:space="0" w:color="auto"/>
            <w:right w:val="none" w:sz="0" w:space="0" w:color="auto"/>
          </w:divBdr>
        </w:div>
        <w:div w:id="1029531819">
          <w:marLeft w:val="640"/>
          <w:marRight w:val="0"/>
          <w:marTop w:val="0"/>
          <w:marBottom w:val="0"/>
          <w:divBdr>
            <w:top w:val="none" w:sz="0" w:space="0" w:color="auto"/>
            <w:left w:val="none" w:sz="0" w:space="0" w:color="auto"/>
            <w:bottom w:val="none" w:sz="0" w:space="0" w:color="auto"/>
            <w:right w:val="none" w:sz="0" w:space="0" w:color="auto"/>
          </w:divBdr>
        </w:div>
        <w:div w:id="1056777311">
          <w:marLeft w:val="640"/>
          <w:marRight w:val="0"/>
          <w:marTop w:val="0"/>
          <w:marBottom w:val="0"/>
          <w:divBdr>
            <w:top w:val="none" w:sz="0" w:space="0" w:color="auto"/>
            <w:left w:val="none" w:sz="0" w:space="0" w:color="auto"/>
            <w:bottom w:val="none" w:sz="0" w:space="0" w:color="auto"/>
            <w:right w:val="none" w:sz="0" w:space="0" w:color="auto"/>
          </w:divBdr>
        </w:div>
        <w:div w:id="1068844426">
          <w:marLeft w:val="640"/>
          <w:marRight w:val="0"/>
          <w:marTop w:val="0"/>
          <w:marBottom w:val="0"/>
          <w:divBdr>
            <w:top w:val="none" w:sz="0" w:space="0" w:color="auto"/>
            <w:left w:val="none" w:sz="0" w:space="0" w:color="auto"/>
            <w:bottom w:val="none" w:sz="0" w:space="0" w:color="auto"/>
            <w:right w:val="none" w:sz="0" w:space="0" w:color="auto"/>
          </w:divBdr>
        </w:div>
        <w:div w:id="1196192005">
          <w:marLeft w:val="640"/>
          <w:marRight w:val="0"/>
          <w:marTop w:val="0"/>
          <w:marBottom w:val="0"/>
          <w:divBdr>
            <w:top w:val="none" w:sz="0" w:space="0" w:color="auto"/>
            <w:left w:val="none" w:sz="0" w:space="0" w:color="auto"/>
            <w:bottom w:val="none" w:sz="0" w:space="0" w:color="auto"/>
            <w:right w:val="none" w:sz="0" w:space="0" w:color="auto"/>
          </w:divBdr>
        </w:div>
        <w:div w:id="1201942495">
          <w:marLeft w:val="640"/>
          <w:marRight w:val="0"/>
          <w:marTop w:val="0"/>
          <w:marBottom w:val="0"/>
          <w:divBdr>
            <w:top w:val="none" w:sz="0" w:space="0" w:color="auto"/>
            <w:left w:val="none" w:sz="0" w:space="0" w:color="auto"/>
            <w:bottom w:val="none" w:sz="0" w:space="0" w:color="auto"/>
            <w:right w:val="none" w:sz="0" w:space="0" w:color="auto"/>
          </w:divBdr>
        </w:div>
        <w:div w:id="1218319395">
          <w:marLeft w:val="640"/>
          <w:marRight w:val="0"/>
          <w:marTop w:val="0"/>
          <w:marBottom w:val="0"/>
          <w:divBdr>
            <w:top w:val="none" w:sz="0" w:space="0" w:color="auto"/>
            <w:left w:val="none" w:sz="0" w:space="0" w:color="auto"/>
            <w:bottom w:val="none" w:sz="0" w:space="0" w:color="auto"/>
            <w:right w:val="none" w:sz="0" w:space="0" w:color="auto"/>
          </w:divBdr>
        </w:div>
        <w:div w:id="1242443023">
          <w:marLeft w:val="640"/>
          <w:marRight w:val="0"/>
          <w:marTop w:val="0"/>
          <w:marBottom w:val="0"/>
          <w:divBdr>
            <w:top w:val="none" w:sz="0" w:space="0" w:color="auto"/>
            <w:left w:val="none" w:sz="0" w:space="0" w:color="auto"/>
            <w:bottom w:val="none" w:sz="0" w:space="0" w:color="auto"/>
            <w:right w:val="none" w:sz="0" w:space="0" w:color="auto"/>
          </w:divBdr>
        </w:div>
        <w:div w:id="1275594714">
          <w:marLeft w:val="640"/>
          <w:marRight w:val="0"/>
          <w:marTop w:val="0"/>
          <w:marBottom w:val="0"/>
          <w:divBdr>
            <w:top w:val="none" w:sz="0" w:space="0" w:color="auto"/>
            <w:left w:val="none" w:sz="0" w:space="0" w:color="auto"/>
            <w:bottom w:val="none" w:sz="0" w:space="0" w:color="auto"/>
            <w:right w:val="none" w:sz="0" w:space="0" w:color="auto"/>
          </w:divBdr>
        </w:div>
        <w:div w:id="1304038434">
          <w:marLeft w:val="640"/>
          <w:marRight w:val="0"/>
          <w:marTop w:val="0"/>
          <w:marBottom w:val="0"/>
          <w:divBdr>
            <w:top w:val="none" w:sz="0" w:space="0" w:color="auto"/>
            <w:left w:val="none" w:sz="0" w:space="0" w:color="auto"/>
            <w:bottom w:val="none" w:sz="0" w:space="0" w:color="auto"/>
            <w:right w:val="none" w:sz="0" w:space="0" w:color="auto"/>
          </w:divBdr>
        </w:div>
        <w:div w:id="1311985305">
          <w:marLeft w:val="640"/>
          <w:marRight w:val="0"/>
          <w:marTop w:val="0"/>
          <w:marBottom w:val="0"/>
          <w:divBdr>
            <w:top w:val="none" w:sz="0" w:space="0" w:color="auto"/>
            <w:left w:val="none" w:sz="0" w:space="0" w:color="auto"/>
            <w:bottom w:val="none" w:sz="0" w:space="0" w:color="auto"/>
            <w:right w:val="none" w:sz="0" w:space="0" w:color="auto"/>
          </w:divBdr>
        </w:div>
        <w:div w:id="1339191937">
          <w:marLeft w:val="640"/>
          <w:marRight w:val="0"/>
          <w:marTop w:val="0"/>
          <w:marBottom w:val="0"/>
          <w:divBdr>
            <w:top w:val="none" w:sz="0" w:space="0" w:color="auto"/>
            <w:left w:val="none" w:sz="0" w:space="0" w:color="auto"/>
            <w:bottom w:val="none" w:sz="0" w:space="0" w:color="auto"/>
            <w:right w:val="none" w:sz="0" w:space="0" w:color="auto"/>
          </w:divBdr>
        </w:div>
        <w:div w:id="1342900925">
          <w:marLeft w:val="640"/>
          <w:marRight w:val="0"/>
          <w:marTop w:val="0"/>
          <w:marBottom w:val="0"/>
          <w:divBdr>
            <w:top w:val="none" w:sz="0" w:space="0" w:color="auto"/>
            <w:left w:val="none" w:sz="0" w:space="0" w:color="auto"/>
            <w:bottom w:val="none" w:sz="0" w:space="0" w:color="auto"/>
            <w:right w:val="none" w:sz="0" w:space="0" w:color="auto"/>
          </w:divBdr>
        </w:div>
        <w:div w:id="1440950312">
          <w:marLeft w:val="640"/>
          <w:marRight w:val="0"/>
          <w:marTop w:val="0"/>
          <w:marBottom w:val="0"/>
          <w:divBdr>
            <w:top w:val="none" w:sz="0" w:space="0" w:color="auto"/>
            <w:left w:val="none" w:sz="0" w:space="0" w:color="auto"/>
            <w:bottom w:val="none" w:sz="0" w:space="0" w:color="auto"/>
            <w:right w:val="none" w:sz="0" w:space="0" w:color="auto"/>
          </w:divBdr>
        </w:div>
        <w:div w:id="1450975824">
          <w:marLeft w:val="640"/>
          <w:marRight w:val="0"/>
          <w:marTop w:val="0"/>
          <w:marBottom w:val="0"/>
          <w:divBdr>
            <w:top w:val="none" w:sz="0" w:space="0" w:color="auto"/>
            <w:left w:val="none" w:sz="0" w:space="0" w:color="auto"/>
            <w:bottom w:val="none" w:sz="0" w:space="0" w:color="auto"/>
            <w:right w:val="none" w:sz="0" w:space="0" w:color="auto"/>
          </w:divBdr>
        </w:div>
        <w:div w:id="1479758646">
          <w:marLeft w:val="640"/>
          <w:marRight w:val="0"/>
          <w:marTop w:val="0"/>
          <w:marBottom w:val="0"/>
          <w:divBdr>
            <w:top w:val="none" w:sz="0" w:space="0" w:color="auto"/>
            <w:left w:val="none" w:sz="0" w:space="0" w:color="auto"/>
            <w:bottom w:val="none" w:sz="0" w:space="0" w:color="auto"/>
            <w:right w:val="none" w:sz="0" w:space="0" w:color="auto"/>
          </w:divBdr>
        </w:div>
        <w:div w:id="1503012921">
          <w:marLeft w:val="640"/>
          <w:marRight w:val="0"/>
          <w:marTop w:val="0"/>
          <w:marBottom w:val="0"/>
          <w:divBdr>
            <w:top w:val="none" w:sz="0" w:space="0" w:color="auto"/>
            <w:left w:val="none" w:sz="0" w:space="0" w:color="auto"/>
            <w:bottom w:val="none" w:sz="0" w:space="0" w:color="auto"/>
            <w:right w:val="none" w:sz="0" w:space="0" w:color="auto"/>
          </w:divBdr>
        </w:div>
        <w:div w:id="1515074370">
          <w:marLeft w:val="640"/>
          <w:marRight w:val="0"/>
          <w:marTop w:val="0"/>
          <w:marBottom w:val="0"/>
          <w:divBdr>
            <w:top w:val="none" w:sz="0" w:space="0" w:color="auto"/>
            <w:left w:val="none" w:sz="0" w:space="0" w:color="auto"/>
            <w:bottom w:val="none" w:sz="0" w:space="0" w:color="auto"/>
            <w:right w:val="none" w:sz="0" w:space="0" w:color="auto"/>
          </w:divBdr>
        </w:div>
        <w:div w:id="1521043764">
          <w:marLeft w:val="640"/>
          <w:marRight w:val="0"/>
          <w:marTop w:val="0"/>
          <w:marBottom w:val="0"/>
          <w:divBdr>
            <w:top w:val="none" w:sz="0" w:space="0" w:color="auto"/>
            <w:left w:val="none" w:sz="0" w:space="0" w:color="auto"/>
            <w:bottom w:val="none" w:sz="0" w:space="0" w:color="auto"/>
            <w:right w:val="none" w:sz="0" w:space="0" w:color="auto"/>
          </w:divBdr>
        </w:div>
        <w:div w:id="1604848775">
          <w:marLeft w:val="640"/>
          <w:marRight w:val="0"/>
          <w:marTop w:val="0"/>
          <w:marBottom w:val="0"/>
          <w:divBdr>
            <w:top w:val="none" w:sz="0" w:space="0" w:color="auto"/>
            <w:left w:val="none" w:sz="0" w:space="0" w:color="auto"/>
            <w:bottom w:val="none" w:sz="0" w:space="0" w:color="auto"/>
            <w:right w:val="none" w:sz="0" w:space="0" w:color="auto"/>
          </w:divBdr>
        </w:div>
        <w:div w:id="1654942497">
          <w:marLeft w:val="640"/>
          <w:marRight w:val="0"/>
          <w:marTop w:val="0"/>
          <w:marBottom w:val="0"/>
          <w:divBdr>
            <w:top w:val="none" w:sz="0" w:space="0" w:color="auto"/>
            <w:left w:val="none" w:sz="0" w:space="0" w:color="auto"/>
            <w:bottom w:val="none" w:sz="0" w:space="0" w:color="auto"/>
            <w:right w:val="none" w:sz="0" w:space="0" w:color="auto"/>
          </w:divBdr>
        </w:div>
        <w:div w:id="1741057583">
          <w:marLeft w:val="640"/>
          <w:marRight w:val="0"/>
          <w:marTop w:val="0"/>
          <w:marBottom w:val="0"/>
          <w:divBdr>
            <w:top w:val="none" w:sz="0" w:space="0" w:color="auto"/>
            <w:left w:val="none" w:sz="0" w:space="0" w:color="auto"/>
            <w:bottom w:val="none" w:sz="0" w:space="0" w:color="auto"/>
            <w:right w:val="none" w:sz="0" w:space="0" w:color="auto"/>
          </w:divBdr>
        </w:div>
        <w:div w:id="1749690200">
          <w:marLeft w:val="640"/>
          <w:marRight w:val="0"/>
          <w:marTop w:val="0"/>
          <w:marBottom w:val="0"/>
          <w:divBdr>
            <w:top w:val="none" w:sz="0" w:space="0" w:color="auto"/>
            <w:left w:val="none" w:sz="0" w:space="0" w:color="auto"/>
            <w:bottom w:val="none" w:sz="0" w:space="0" w:color="auto"/>
            <w:right w:val="none" w:sz="0" w:space="0" w:color="auto"/>
          </w:divBdr>
        </w:div>
        <w:div w:id="1794400358">
          <w:marLeft w:val="640"/>
          <w:marRight w:val="0"/>
          <w:marTop w:val="0"/>
          <w:marBottom w:val="0"/>
          <w:divBdr>
            <w:top w:val="none" w:sz="0" w:space="0" w:color="auto"/>
            <w:left w:val="none" w:sz="0" w:space="0" w:color="auto"/>
            <w:bottom w:val="none" w:sz="0" w:space="0" w:color="auto"/>
            <w:right w:val="none" w:sz="0" w:space="0" w:color="auto"/>
          </w:divBdr>
        </w:div>
        <w:div w:id="1796751435">
          <w:marLeft w:val="640"/>
          <w:marRight w:val="0"/>
          <w:marTop w:val="0"/>
          <w:marBottom w:val="0"/>
          <w:divBdr>
            <w:top w:val="none" w:sz="0" w:space="0" w:color="auto"/>
            <w:left w:val="none" w:sz="0" w:space="0" w:color="auto"/>
            <w:bottom w:val="none" w:sz="0" w:space="0" w:color="auto"/>
            <w:right w:val="none" w:sz="0" w:space="0" w:color="auto"/>
          </w:divBdr>
        </w:div>
        <w:div w:id="1821728004">
          <w:marLeft w:val="640"/>
          <w:marRight w:val="0"/>
          <w:marTop w:val="0"/>
          <w:marBottom w:val="0"/>
          <w:divBdr>
            <w:top w:val="none" w:sz="0" w:space="0" w:color="auto"/>
            <w:left w:val="none" w:sz="0" w:space="0" w:color="auto"/>
            <w:bottom w:val="none" w:sz="0" w:space="0" w:color="auto"/>
            <w:right w:val="none" w:sz="0" w:space="0" w:color="auto"/>
          </w:divBdr>
        </w:div>
        <w:div w:id="1822885725">
          <w:marLeft w:val="640"/>
          <w:marRight w:val="0"/>
          <w:marTop w:val="0"/>
          <w:marBottom w:val="0"/>
          <w:divBdr>
            <w:top w:val="none" w:sz="0" w:space="0" w:color="auto"/>
            <w:left w:val="none" w:sz="0" w:space="0" w:color="auto"/>
            <w:bottom w:val="none" w:sz="0" w:space="0" w:color="auto"/>
            <w:right w:val="none" w:sz="0" w:space="0" w:color="auto"/>
          </w:divBdr>
        </w:div>
        <w:div w:id="1835224203">
          <w:marLeft w:val="640"/>
          <w:marRight w:val="0"/>
          <w:marTop w:val="0"/>
          <w:marBottom w:val="0"/>
          <w:divBdr>
            <w:top w:val="none" w:sz="0" w:space="0" w:color="auto"/>
            <w:left w:val="none" w:sz="0" w:space="0" w:color="auto"/>
            <w:bottom w:val="none" w:sz="0" w:space="0" w:color="auto"/>
            <w:right w:val="none" w:sz="0" w:space="0" w:color="auto"/>
          </w:divBdr>
        </w:div>
        <w:div w:id="1872919401">
          <w:marLeft w:val="640"/>
          <w:marRight w:val="0"/>
          <w:marTop w:val="0"/>
          <w:marBottom w:val="0"/>
          <w:divBdr>
            <w:top w:val="none" w:sz="0" w:space="0" w:color="auto"/>
            <w:left w:val="none" w:sz="0" w:space="0" w:color="auto"/>
            <w:bottom w:val="none" w:sz="0" w:space="0" w:color="auto"/>
            <w:right w:val="none" w:sz="0" w:space="0" w:color="auto"/>
          </w:divBdr>
        </w:div>
        <w:div w:id="1883712702">
          <w:marLeft w:val="640"/>
          <w:marRight w:val="0"/>
          <w:marTop w:val="0"/>
          <w:marBottom w:val="0"/>
          <w:divBdr>
            <w:top w:val="none" w:sz="0" w:space="0" w:color="auto"/>
            <w:left w:val="none" w:sz="0" w:space="0" w:color="auto"/>
            <w:bottom w:val="none" w:sz="0" w:space="0" w:color="auto"/>
            <w:right w:val="none" w:sz="0" w:space="0" w:color="auto"/>
          </w:divBdr>
        </w:div>
        <w:div w:id="1900439565">
          <w:marLeft w:val="640"/>
          <w:marRight w:val="0"/>
          <w:marTop w:val="0"/>
          <w:marBottom w:val="0"/>
          <w:divBdr>
            <w:top w:val="none" w:sz="0" w:space="0" w:color="auto"/>
            <w:left w:val="none" w:sz="0" w:space="0" w:color="auto"/>
            <w:bottom w:val="none" w:sz="0" w:space="0" w:color="auto"/>
            <w:right w:val="none" w:sz="0" w:space="0" w:color="auto"/>
          </w:divBdr>
        </w:div>
        <w:div w:id="1907912359">
          <w:marLeft w:val="640"/>
          <w:marRight w:val="0"/>
          <w:marTop w:val="0"/>
          <w:marBottom w:val="0"/>
          <w:divBdr>
            <w:top w:val="none" w:sz="0" w:space="0" w:color="auto"/>
            <w:left w:val="none" w:sz="0" w:space="0" w:color="auto"/>
            <w:bottom w:val="none" w:sz="0" w:space="0" w:color="auto"/>
            <w:right w:val="none" w:sz="0" w:space="0" w:color="auto"/>
          </w:divBdr>
        </w:div>
        <w:div w:id="1911226795">
          <w:marLeft w:val="640"/>
          <w:marRight w:val="0"/>
          <w:marTop w:val="0"/>
          <w:marBottom w:val="0"/>
          <w:divBdr>
            <w:top w:val="none" w:sz="0" w:space="0" w:color="auto"/>
            <w:left w:val="none" w:sz="0" w:space="0" w:color="auto"/>
            <w:bottom w:val="none" w:sz="0" w:space="0" w:color="auto"/>
            <w:right w:val="none" w:sz="0" w:space="0" w:color="auto"/>
          </w:divBdr>
        </w:div>
        <w:div w:id="1911381738">
          <w:marLeft w:val="640"/>
          <w:marRight w:val="0"/>
          <w:marTop w:val="0"/>
          <w:marBottom w:val="0"/>
          <w:divBdr>
            <w:top w:val="none" w:sz="0" w:space="0" w:color="auto"/>
            <w:left w:val="none" w:sz="0" w:space="0" w:color="auto"/>
            <w:bottom w:val="none" w:sz="0" w:space="0" w:color="auto"/>
            <w:right w:val="none" w:sz="0" w:space="0" w:color="auto"/>
          </w:divBdr>
        </w:div>
        <w:div w:id="1917981215">
          <w:marLeft w:val="640"/>
          <w:marRight w:val="0"/>
          <w:marTop w:val="0"/>
          <w:marBottom w:val="0"/>
          <w:divBdr>
            <w:top w:val="none" w:sz="0" w:space="0" w:color="auto"/>
            <w:left w:val="none" w:sz="0" w:space="0" w:color="auto"/>
            <w:bottom w:val="none" w:sz="0" w:space="0" w:color="auto"/>
            <w:right w:val="none" w:sz="0" w:space="0" w:color="auto"/>
          </w:divBdr>
        </w:div>
        <w:div w:id="1950505889">
          <w:marLeft w:val="640"/>
          <w:marRight w:val="0"/>
          <w:marTop w:val="0"/>
          <w:marBottom w:val="0"/>
          <w:divBdr>
            <w:top w:val="none" w:sz="0" w:space="0" w:color="auto"/>
            <w:left w:val="none" w:sz="0" w:space="0" w:color="auto"/>
            <w:bottom w:val="none" w:sz="0" w:space="0" w:color="auto"/>
            <w:right w:val="none" w:sz="0" w:space="0" w:color="auto"/>
          </w:divBdr>
        </w:div>
        <w:div w:id="2010209364">
          <w:marLeft w:val="640"/>
          <w:marRight w:val="0"/>
          <w:marTop w:val="0"/>
          <w:marBottom w:val="0"/>
          <w:divBdr>
            <w:top w:val="none" w:sz="0" w:space="0" w:color="auto"/>
            <w:left w:val="none" w:sz="0" w:space="0" w:color="auto"/>
            <w:bottom w:val="none" w:sz="0" w:space="0" w:color="auto"/>
            <w:right w:val="none" w:sz="0" w:space="0" w:color="auto"/>
          </w:divBdr>
        </w:div>
        <w:div w:id="2039114418">
          <w:marLeft w:val="640"/>
          <w:marRight w:val="0"/>
          <w:marTop w:val="0"/>
          <w:marBottom w:val="0"/>
          <w:divBdr>
            <w:top w:val="none" w:sz="0" w:space="0" w:color="auto"/>
            <w:left w:val="none" w:sz="0" w:space="0" w:color="auto"/>
            <w:bottom w:val="none" w:sz="0" w:space="0" w:color="auto"/>
            <w:right w:val="none" w:sz="0" w:space="0" w:color="auto"/>
          </w:divBdr>
        </w:div>
        <w:div w:id="2056661871">
          <w:marLeft w:val="640"/>
          <w:marRight w:val="0"/>
          <w:marTop w:val="0"/>
          <w:marBottom w:val="0"/>
          <w:divBdr>
            <w:top w:val="none" w:sz="0" w:space="0" w:color="auto"/>
            <w:left w:val="none" w:sz="0" w:space="0" w:color="auto"/>
            <w:bottom w:val="none" w:sz="0" w:space="0" w:color="auto"/>
            <w:right w:val="none" w:sz="0" w:space="0" w:color="auto"/>
          </w:divBdr>
        </w:div>
      </w:divsChild>
    </w:div>
    <w:div w:id="357859072">
      <w:marLeft w:val="640"/>
      <w:marRight w:val="0"/>
      <w:marTop w:val="0"/>
      <w:marBottom w:val="0"/>
      <w:divBdr>
        <w:top w:val="none" w:sz="0" w:space="0" w:color="auto"/>
        <w:left w:val="none" w:sz="0" w:space="0" w:color="auto"/>
        <w:bottom w:val="none" w:sz="0" w:space="0" w:color="auto"/>
        <w:right w:val="none" w:sz="0" w:space="0" w:color="auto"/>
      </w:divBdr>
    </w:div>
    <w:div w:id="357970795">
      <w:marLeft w:val="640"/>
      <w:marRight w:val="0"/>
      <w:marTop w:val="0"/>
      <w:marBottom w:val="0"/>
      <w:divBdr>
        <w:top w:val="none" w:sz="0" w:space="0" w:color="auto"/>
        <w:left w:val="none" w:sz="0" w:space="0" w:color="auto"/>
        <w:bottom w:val="none" w:sz="0" w:space="0" w:color="auto"/>
        <w:right w:val="none" w:sz="0" w:space="0" w:color="auto"/>
      </w:divBdr>
    </w:div>
    <w:div w:id="358358171">
      <w:marLeft w:val="640"/>
      <w:marRight w:val="0"/>
      <w:marTop w:val="0"/>
      <w:marBottom w:val="0"/>
      <w:divBdr>
        <w:top w:val="none" w:sz="0" w:space="0" w:color="auto"/>
        <w:left w:val="none" w:sz="0" w:space="0" w:color="auto"/>
        <w:bottom w:val="none" w:sz="0" w:space="0" w:color="auto"/>
        <w:right w:val="none" w:sz="0" w:space="0" w:color="auto"/>
      </w:divBdr>
    </w:div>
    <w:div w:id="358435798">
      <w:marLeft w:val="640"/>
      <w:marRight w:val="0"/>
      <w:marTop w:val="0"/>
      <w:marBottom w:val="0"/>
      <w:divBdr>
        <w:top w:val="none" w:sz="0" w:space="0" w:color="auto"/>
        <w:left w:val="none" w:sz="0" w:space="0" w:color="auto"/>
        <w:bottom w:val="none" w:sz="0" w:space="0" w:color="auto"/>
        <w:right w:val="none" w:sz="0" w:space="0" w:color="auto"/>
      </w:divBdr>
    </w:div>
    <w:div w:id="358706672">
      <w:marLeft w:val="640"/>
      <w:marRight w:val="0"/>
      <w:marTop w:val="0"/>
      <w:marBottom w:val="0"/>
      <w:divBdr>
        <w:top w:val="none" w:sz="0" w:space="0" w:color="auto"/>
        <w:left w:val="none" w:sz="0" w:space="0" w:color="auto"/>
        <w:bottom w:val="none" w:sz="0" w:space="0" w:color="auto"/>
        <w:right w:val="none" w:sz="0" w:space="0" w:color="auto"/>
      </w:divBdr>
    </w:div>
    <w:div w:id="359012548">
      <w:marLeft w:val="640"/>
      <w:marRight w:val="0"/>
      <w:marTop w:val="0"/>
      <w:marBottom w:val="0"/>
      <w:divBdr>
        <w:top w:val="none" w:sz="0" w:space="0" w:color="auto"/>
        <w:left w:val="none" w:sz="0" w:space="0" w:color="auto"/>
        <w:bottom w:val="none" w:sz="0" w:space="0" w:color="auto"/>
        <w:right w:val="none" w:sz="0" w:space="0" w:color="auto"/>
      </w:divBdr>
    </w:div>
    <w:div w:id="359861895">
      <w:marLeft w:val="640"/>
      <w:marRight w:val="0"/>
      <w:marTop w:val="0"/>
      <w:marBottom w:val="0"/>
      <w:divBdr>
        <w:top w:val="none" w:sz="0" w:space="0" w:color="auto"/>
        <w:left w:val="none" w:sz="0" w:space="0" w:color="auto"/>
        <w:bottom w:val="none" w:sz="0" w:space="0" w:color="auto"/>
        <w:right w:val="none" w:sz="0" w:space="0" w:color="auto"/>
      </w:divBdr>
    </w:div>
    <w:div w:id="359862266">
      <w:marLeft w:val="640"/>
      <w:marRight w:val="0"/>
      <w:marTop w:val="0"/>
      <w:marBottom w:val="0"/>
      <w:divBdr>
        <w:top w:val="none" w:sz="0" w:space="0" w:color="auto"/>
        <w:left w:val="none" w:sz="0" w:space="0" w:color="auto"/>
        <w:bottom w:val="none" w:sz="0" w:space="0" w:color="auto"/>
        <w:right w:val="none" w:sz="0" w:space="0" w:color="auto"/>
      </w:divBdr>
    </w:div>
    <w:div w:id="360401288">
      <w:marLeft w:val="640"/>
      <w:marRight w:val="0"/>
      <w:marTop w:val="0"/>
      <w:marBottom w:val="0"/>
      <w:divBdr>
        <w:top w:val="none" w:sz="0" w:space="0" w:color="auto"/>
        <w:left w:val="none" w:sz="0" w:space="0" w:color="auto"/>
        <w:bottom w:val="none" w:sz="0" w:space="0" w:color="auto"/>
        <w:right w:val="none" w:sz="0" w:space="0" w:color="auto"/>
      </w:divBdr>
    </w:div>
    <w:div w:id="360864891">
      <w:marLeft w:val="640"/>
      <w:marRight w:val="0"/>
      <w:marTop w:val="0"/>
      <w:marBottom w:val="0"/>
      <w:divBdr>
        <w:top w:val="none" w:sz="0" w:space="0" w:color="auto"/>
        <w:left w:val="none" w:sz="0" w:space="0" w:color="auto"/>
        <w:bottom w:val="none" w:sz="0" w:space="0" w:color="auto"/>
        <w:right w:val="none" w:sz="0" w:space="0" w:color="auto"/>
      </w:divBdr>
    </w:div>
    <w:div w:id="361710521">
      <w:marLeft w:val="640"/>
      <w:marRight w:val="0"/>
      <w:marTop w:val="0"/>
      <w:marBottom w:val="0"/>
      <w:divBdr>
        <w:top w:val="none" w:sz="0" w:space="0" w:color="auto"/>
        <w:left w:val="none" w:sz="0" w:space="0" w:color="auto"/>
        <w:bottom w:val="none" w:sz="0" w:space="0" w:color="auto"/>
        <w:right w:val="none" w:sz="0" w:space="0" w:color="auto"/>
      </w:divBdr>
    </w:div>
    <w:div w:id="361976896">
      <w:marLeft w:val="640"/>
      <w:marRight w:val="0"/>
      <w:marTop w:val="0"/>
      <w:marBottom w:val="0"/>
      <w:divBdr>
        <w:top w:val="none" w:sz="0" w:space="0" w:color="auto"/>
        <w:left w:val="none" w:sz="0" w:space="0" w:color="auto"/>
        <w:bottom w:val="none" w:sz="0" w:space="0" w:color="auto"/>
        <w:right w:val="none" w:sz="0" w:space="0" w:color="auto"/>
      </w:divBdr>
    </w:div>
    <w:div w:id="362555941">
      <w:marLeft w:val="640"/>
      <w:marRight w:val="0"/>
      <w:marTop w:val="0"/>
      <w:marBottom w:val="0"/>
      <w:divBdr>
        <w:top w:val="none" w:sz="0" w:space="0" w:color="auto"/>
        <w:left w:val="none" w:sz="0" w:space="0" w:color="auto"/>
        <w:bottom w:val="none" w:sz="0" w:space="0" w:color="auto"/>
        <w:right w:val="none" w:sz="0" w:space="0" w:color="auto"/>
      </w:divBdr>
    </w:div>
    <w:div w:id="363676206">
      <w:marLeft w:val="640"/>
      <w:marRight w:val="0"/>
      <w:marTop w:val="0"/>
      <w:marBottom w:val="0"/>
      <w:divBdr>
        <w:top w:val="none" w:sz="0" w:space="0" w:color="auto"/>
        <w:left w:val="none" w:sz="0" w:space="0" w:color="auto"/>
        <w:bottom w:val="none" w:sz="0" w:space="0" w:color="auto"/>
        <w:right w:val="none" w:sz="0" w:space="0" w:color="auto"/>
      </w:divBdr>
    </w:div>
    <w:div w:id="363751558">
      <w:bodyDiv w:val="1"/>
      <w:marLeft w:val="0"/>
      <w:marRight w:val="0"/>
      <w:marTop w:val="0"/>
      <w:marBottom w:val="0"/>
      <w:divBdr>
        <w:top w:val="none" w:sz="0" w:space="0" w:color="auto"/>
        <w:left w:val="none" w:sz="0" w:space="0" w:color="auto"/>
        <w:bottom w:val="none" w:sz="0" w:space="0" w:color="auto"/>
        <w:right w:val="none" w:sz="0" w:space="0" w:color="auto"/>
      </w:divBdr>
      <w:divsChild>
        <w:div w:id="13306314">
          <w:marLeft w:val="640"/>
          <w:marRight w:val="0"/>
          <w:marTop w:val="0"/>
          <w:marBottom w:val="0"/>
          <w:divBdr>
            <w:top w:val="none" w:sz="0" w:space="0" w:color="auto"/>
            <w:left w:val="none" w:sz="0" w:space="0" w:color="auto"/>
            <w:bottom w:val="none" w:sz="0" w:space="0" w:color="auto"/>
            <w:right w:val="none" w:sz="0" w:space="0" w:color="auto"/>
          </w:divBdr>
        </w:div>
        <w:div w:id="14498613">
          <w:marLeft w:val="640"/>
          <w:marRight w:val="0"/>
          <w:marTop w:val="0"/>
          <w:marBottom w:val="0"/>
          <w:divBdr>
            <w:top w:val="none" w:sz="0" w:space="0" w:color="auto"/>
            <w:left w:val="none" w:sz="0" w:space="0" w:color="auto"/>
            <w:bottom w:val="none" w:sz="0" w:space="0" w:color="auto"/>
            <w:right w:val="none" w:sz="0" w:space="0" w:color="auto"/>
          </w:divBdr>
        </w:div>
        <w:div w:id="20326821">
          <w:marLeft w:val="640"/>
          <w:marRight w:val="0"/>
          <w:marTop w:val="0"/>
          <w:marBottom w:val="0"/>
          <w:divBdr>
            <w:top w:val="none" w:sz="0" w:space="0" w:color="auto"/>
            <w:left w:val="none" w:sz="0" w:space="0" w:color="auto"/>
            <w:bottom w:val="none" w:sz="0" w:space="0" w:color="auto"/>
            <w:right w:val="none" w:sz="0" w:space="0" w:color="auto"/>
          </w:divBdr>
        </w:div>
        <w:div w:id="48774975">
          <w:marLeft w:val="640"/>
          <w:marRight w:val="0"/>
          <w:marTop w:val="0"/>
          <w:marBottom w:val="0"/>
          <w:divBdr>
            <w:top w:val="none" w:sz="0" w:space="0" w:color="auto"/>
            <w:left w:val="none" w:sz="0" w:space="0" w:color="auto"/>
            <w:bottom w:val="none" w:sz="0" w:space="0" w:color="auto"/>
            <w:right w:val="none" w:sz="0" w:space="0" w:color="auto"/>
          </w:divBdr>
        </w:div>
        <w:div w:id="66391255">
          <w:marLeft w:val="640"/>
          <w:marRight w:val="0"/>
          <w:marTop w:val="0"/>
          <w:marBottom w:val="0"/>
          <w:divBdr>
            <w:top w:val="none" w:sz="0" w:space="0" w:color="auto"/>
            <w:left w:val="none" w:sz="0" w:space="0" w:color="auto"/>
            <w:bottom w:val="none" w:sz="0" w:space="0" w:color="auto"/>
            <w:right w:val="none" w:sz="0" w:space="0" w:color="auto"/>
          </w:divBdr>
        </w:div>
        <w:div w:id="77945678">
          <w:marLeft w:val="640"/>
          <w:marRight w:val="0"/>
          <w:marTop w:val="0"/>
          <w:marBottom w:val="0"/>
          <w:divBdr>
            <w:top w:val="none" w:sz="0" w:space="0" w:color="auto"/>
            <w:left w:val="none" w:sz="0" w:space="0" w:color="auto"/>
            <w:bottom w:val="none" w:sz="0" w:space="0" w:color="auto"/>
            <w:right w:val="none" w:sz="0" w:space="0" w:color="auto"/>
          </w:divBdr>
        </w:div>
        <w:div w:id="89546464">
          <w:marLeft w:val="640"/>
          <w:marRight w:val="0"/>
          <w:marTop w:val="0"/>
          <w:marBottom w:val="0"/>
          <w:divBdr>
            <w:top w:val="none" w:sz="0" w:space="0" w:color="auto"/>
            <w:left w:val="none" w:sz="0" w:space="0" w:color="auto"/>
            <w:bottom w:val="none" w:sz="0" w:space="0" w:color="auto"/>
            <w:right w:val="none" w:sz="0" w:space="0" w:color="auto"/>
          </w:divBdr>
        </w:div>
        <w:div w:id="91366251">
          <w:marLeft w:val="640"/>
          <w:marRight w:val="0"/>
          <w:marTop w:val="0"/>
          <w:marBottom w:val="0"/>
          <w:divBdr>
            <w:top w:val="none" w:sz="0" w:space="0" w:color="auto"/>
            <w:left w:val="none" w:sz="0" w:space="0" w:color="auto"/>
            <w:bottom w:val="none" w:sz="0" w:space="0" w:color="auto"/>
            <w:right w:val="none" w:sz="0" w:space="0" w:color="auto"/>
          </w:divBdr>
        </w:div>
        <w:div w:id="119957878">
          <w:marLeft w:val="640"/>
          <w:marRight w:val="0"/>
          <w:marTop w:val="0"/>
          <w:marBottom w:val="0"/>
          <w:divBdr>
            <w:top w:val="none" w:sz="0" w:space="0" w:color="auto"/>
            <w:left w:val="none" w:sz="0" w:space="0" w:color="auto"/>
            <w:bottom w:val="none" w:sz="0" w:space="0" w:color="auto"/>
            <w:right w:val="none" w:sz="0" w:space="0" w:color="auto"/>
          </w:divBdr>
        </w:div>
        <w:div w:id="152263116">
          <w:marLeft w:val="640"/>
          <w:marRight w:val="0"/>
          <w:marTop w:val="0"/>
          <w:marBottom w:val="0"/>
          <w:divBdr>
            <w:top w:val="none" w:sz="0" w:space="0" w:color="auto"/>
            <w:left w:val="none" w:sz="0" w:space="0" w:color="auto"/>
            <w:bottom w:val="none" w:sz="0" w:space="0" w:color="auto"/>
            <w:right w:val="none" w:sz="0" w:space="0" w:color="auto"/>
          </w:divBdr>
        </w:div>
        <w:div w:id="180818770">
          <w:marLeft w:val="640"/>
          <w:marRight w:val="0"/>
          <w:marTop w:val="0"/>
          <w:marBottom w:val="0"/>
          <w:divBdr>
            <w:top w:val="none" w:sz="0" w:space="0" w:color="auto"/>
            <w:left w:val="none" w:sz="0" w:space="0" w:color="auto"/>
            <w:bottom w:val="none" w:sz="0" w:space="0" w:color="auto"/>
            <w:right w:val="none" w:sz="0" w:space="0" w:color="auto"/>
          </w:divBdr>
        </w:div>
        <w:div w:id="189153548">
          <w:marLeft w:val="640"/>
          <w:marRight w:val="0"/>
          <w:marTop w:val="0"/>
          <w:marBottom w:val="0"/>
          <w:divBdr>
            <w:top w:val="none" w:sz="0" w:space="0" w:color="auto"/>
            <w:left w:val="none" w:sz="0" w:space="0" w:color="auto"/>
            <w:bottom w:val="none" w:sz="0" w:space="0" w:color="auto"/>
            <w:right w:val="none" w:sz="0" w:space="0" w:color="auto"/>
          </w:divBdr>
        </w:div>
        <w:div w:id="298414259">
          <w:marLeft w:val="640"/>
          <w:marRight w:val="0"/>
          <w:marTop w:val="0"/>
          <w:marBottom w:val="0"/>
          <w:divBdr>
            <w:top w:val="none" w:sz="0" w:space="0" w:color="auto"/>
            <w:left w:val="none" w:sz="0" w:space="0" w:color="auto"/>
            <w:bottom w:val="none" w:sz="0" w:space="0" w:color="auto"/>
            <w:right w:val="none" w:sz="0" w:space="0" w:color="auto"/>
          </w:divBdr>
        </w:div>
        <w:div w:id="304043848">
          <w:marLeft w:val="640"/>
          <w:marRight w:val="0"/>
          <w:marTop w:val="0"/>
          <w:marBottom w:val="0"/>
          <w:divBdr>
            <w:top w:val="none" w:sz="0" w:space="0" w:color="auto"/>
            <w:left w:val="none" w:sz="0" w:space="0" w:color="auto"/>
            <w:bottom w:val="none" w:sz="0" w:space="0" w:color="auto"/>
            <w:right w:val="none" w:sz="0" w:space="0" w:color="auto"/>
          </w:divBdr>
        </w:div>
        <w:div w:id="320885850">
          <w:marLeft w:val="640"/>
          <w:marRight w:val="0"/>
          <w:marTop w:val="0"/>
          <w:marBottom w:val="0"/>
          <w:divBdr>
            <w:top w:val="none" w:sz="0" w:space="0" w:color="auto"/>
            <w:left w:val="none" w:sz="0" w:space="0" w:color="auto"/>
            <w:bottom w:val="none" w:sz="0" w:space="0" w:color="auto"/>
            <w:right w:val="none" w:sz="0" w:space="0" w:color="auto"/>
          </w:divBdr>
        </w:div>
        <w:div w:id="370035289">
          <w:marLeft w:val="640"/>
          <w:marRight w:val="0"/>
          <w:marTop w:val="0"/>
          <w:marBottom w:val="0"/>
          <w:divBdr>
            <w:top w:val="none" w:sz="0" w:space="0" w:color="auto"/>
            <w:left w:val="none" w:sz="0" w:space="0" w:color="auto"/>
            <w:bottom w:val="none" w:sz="0" w:space="0" w:color="auto"/>
            <w:right w:val="none" w:sz="0" w:space="0" w:color="auto"/>
          </w:divBdr>
        </w:div>
        <w:div w:id="399715966">
          <w:marLeft w:val="640"/>
          <w:marRight w:val="0"/>
          <w:marTop w:val="0"/>
          <w:marBottom w:val="0"/>
          <w:divBdr>
            <w:top w:val="none" w:sz="0" w:space="0" w:color="auto"/>
            <w:left w:val="none" w:sz="0" w:space="0" w:color="auto"/>
            <w:bottom w:val="none" w:sz="0" w:space="0" w:color="auto"/>
            <w:right w:val="none" w:sz="0" w:space="0" w:color="auto"/>
          </w:divBdr>
        </w:div>
        <w:div w:id="423651491">
          <w:marLeft w:val="640"/>
          <w:marRight w:val="0"/>
          <w:marTop w:val="0"/>
          <w:marBottom w:val="0"/>
          <w:divBdr>
            <w:top w:val="none" w:sz="0" w:space="0" w:color="auto"/>
            <w:left w:val="none" w:sz="0" w:space="0" w:color="auto"/>
            <w:bottom w:val="none" w:sz="0" w:space="0" w:color="auto"/>
            <w:right w:val="none" w:sz="0" w:space="0" w:color="auto"/>
          </w:divBdr>
        </w:div>
        <w:div w:id="444739182">
          <w:marLeft w:val="640"/>
          <w:marRight w:val="0"/>
          <w:marTop w:val="0"/>
          <w:marBottom w:val="0"/>
          <w:divBdr>
            <w:top w:val="none" w:sz="0" w:space="0" w:color="auto"/>
            <w:left w:val="none" w:sz="0" w:space="0" w:color="auto"/>
            <w:bottom w:val="none" w:sz="0" w:space="0" w:color="auto"/>
            <w:right w:val="none" w:sz="0" w:space="0" w:color="auto"/>
          </w:divBdr>
        </w:div>
        <w:div w:id="465780624">
          <w:marLeft w:val="640"/>
          <w:marRight w:val="0"/>
          <w:marTop w:val="0"/>
          <w:marBottom w:val="0"/>
          <w:divBdr>
            <w:top w:val="none" w:sz="0" w:space="0" w:color="auto"/>
            <w:left w:val="none" w:sz="0" w:space="0" w:color="auto"/>
            <w:bottom w:val="none" w:sz="0" w:space="0" w:color="auto"/>
            <w:right w:val="none" w:sz="0" w:space="0" w:color="auto"/>
          </w:divBdr>
        </w:div>
        <w:div w:id="476144018">
          <w:marLeft w:val="640"/>
          <w:marRight w:val="0"/>
          <w:marTop w:val="0"/>
          <w:marBottom w:val="0"/>
          <w:divBdr>
            <w:top w:val="none" w:sz="0" w:space="0" w:color="auto"/>
            <w:left w:val="none" w:sz="0" w:space="0" w:color="auto"/>
            <w:bottom w:val="none" w:sz="0" w:space="0" w:color="auto"/>
            <w:right w:val="none" w:sz="0" w:space="0" w:color="auto"/>
          </w:divBdr>
        </w:div>
        <w:div w:id="486702688">
          <w:marLeft w:val="640"/>
          <w:marRight w:val="0"/>
          <w:marTop w:val="0"/>
          <w:marBottom w:val="0"/>
          <w:divBdr>
            <w:top w:val="none" w:sz="0" w:space="0" w:color="auto"/>
            <w:left w:val="none" w:sz="0" w:space="0" w:color="auto"/>
            <w:bottom w:val="none" w:sz="0" w:space="0" w:color="auto"/>
            <w:right w:val="none" w:sz="0" w:space="0" w:color="auto"/>
          </w:divBdr>
        </w:div>
        <w:div w:id="498234693">
          <w:marLeft w:val="640"/>
          <w:marRight w:val="0"/>
          <w:marTop w:val="0"/>
          <w:marBottom w:val="0"/>
          <w:divBdr>
            <w:top w:val="none" w:sz="0" w:space="0" w:color="auto"/>
            <w:left w:val="none" w:sz="0" w:space="0" w:color="auto"/>
            <w:bottom w:val="none" w:sz="0" w:space="0" w:color="auto"/>
            <w:right w:val="none" w:sz="0" w:space="0" w:color="auto"/>
          </w:divBdr>
        </w:div>
        <w:div w:id="506596733">
          <w:marLeft w:val="640"/>
          <w:marRight w:val="0"/>
          <w:marTop w:val="0"/>
          <w:marBottom w:val="0"/>
          <w:divBdr>
            <w:top w:val="none" w:sz="0" w:space="0" w:color="auto"/>
            <w:left w:val="none" w:sz="0" w:space="0" w:color="auto"/>
            <w:bottom w:val="none" w:sz="0" w:space="0" w:color="auto"/>
            <w:right w:val="none" w:sz="0" w:space="0" w:color="auto"/>
          </w:divBdr>
        </w:div>
        <w:div w:id="513423510">
          <w:marLeft w:val="640"/>
          <w:marRight w:val="0"/>
          <w:marTop w:val="0"/>
          <w:marBottom w:val="0"/>
          <w:divBdr>
            <w:top w:val="none" w:sz="0" w:space="0" w:color="auto"/>
            <w:left w:val="none" w:sz="0" w:space="0" w:color="auto"/>
            <w:bottom w:val="none" w:sz="0" w:space="0" w:color="auto"/>
            <w:right w:val="none" w:sz="0" w:space="0" w:color="auto"/>
          </w:divBdr>
        </w:div>
        <w:div w:id="532427720">
          <w:marLeft w:val="640"/>
          <w:marRight w:val="0"/>
          <w:marTop w:val="0"/>
          <w:marBottom w:val="0"/>
          <w:divBdr>
            <w:top w:val="none" w:sz="0" w:space="0" w:color="auto"/>
            <w:left w:val="none" w:sz="0" w:space="0" w:color="auto"/>
            <w:bottom w:val="none" w:sz="0" w:space="0" w:color="auto"/>
            <w:right w:val="none" w:sz="0" w:space="0" w:color="auto"/>
          </w:divBdr>
        </w:div>
        <w:div w:id="596867105">
          <w:marLeft w:val="640"/>
          <w:marRight w:val="0"/>
          <w:marTop w:val="0"/>
          <w:marBottom w:val="0"/>
          <w:divBdr>
            <w:top w:val="none" w:sz="0" w:space="0" w:color="auto"/>
            <w:left w:val="none" w:sz="0" w:space="0" w:color="auto"/>
            <w:bottom w:val="none" w:sz="0" w:space="0" w:color="auto"/>
            <w:right w:val="none" w:sz="0" w:space="0" w:color="auto"/>
          </w:divBdr>
        </w:div>
        <w:div w:id="647393611">
          <w:marLeft w:val="640"/>
          <w:marRight w:val="0"/>
          <w:marTop w:val="0"/>
          <w:marBottom w:val="0"/>
          <w:divBdr>
            <w:top w:val="none" w:sz="0" w:space="0" w:color="auto"/>
            <w:left w:val="none" w:sz="0" w:space="0" w:color="auto"/>
            <w:bottom w:val="none" w:sz="0" w:space="0" w:color="auto"/>
            <w:right w:val="none" w:sz="0" w:space="0" w:color="auto"/>
          </w:divBdr>
        </w:div>
        <w:div w:id="653141687">
          <w:marLeft w:val="640"/>
          <w:marRight w:val="0"/>
          <w:marTop w:val="0"/>
          <w:marBottom w:val="0"/>
          <w:divBdr>
            <w:top w:val="none" w:sz="0" w:space="0" w:color="auto"/>
            <w:left w:val="none" w:sz="0" w:space="0" w:color="auto"/>
            <w:bottom w:val="none" w:sz="0" w:space="0" w:color="auto"/>
            <w:right w:val="none" w:sz="0" w:space="0" w:color="auto"/>
          </w:divBdr>
        </w:div>
        <w:div w:id="660934580">
          <w:marLeft w:val="640"/>
          <w:marRight w:val="0"/>
          <w:marTop w:val="0"/>
          <w:marBottom w:val="0"/>
          <w:divBdr>
            <w:top w:val="none" w:sz="0" w:space="0" w:color="auto"/>
            <w:left w:val="none" w:sz="0" w:space="0" w:color="auto"/>
            <w:bottom w:val="none" w:sz="0" w:space="0" w:color="auto"/>
            <w:right w:val="none" w:sz="0" w:space="0" w:color="auto"/>
          </w:divBdr>
        </w:div>
        <w:div w:id="680357470">
          <w:marLeft w:val="640"/>
          <w:marRight w:val="0"/>
          <w:marTop w:val="0"/>
          <w:marBottom w:val="0"/>
          <w:divBdr>
            <w:top w:val="none" w:sz="0" w:space="0" w:color="auto"/>
            <w:left w:val="none" w:sz="0" w:space="0" w:color="auto"/>
            <w:bottom w:val="none" w:sz="0" w:space="0" w:color="auto"/>
            <w:right w:val="none" w:sz="0" w:space="0" w:color="auto"/>
          </w:divBdr>
        </w:div>
        <w:div w:id="692653162">
          <w:marLeft w:val="640"/>
          <w:marRight w:val="0"/>
          <w:marTop w:val="0"/>
          <w:marBottom w:val="0"/>
          <w:divBdr>
            <w:top w:val="none" w:sz="0" w:space="0" w:color="auto"/>
            <w:left w:val="none" w:sz="0" w:space="0" w:color="auto"/>
            <w:bottom w:val="none" w:sz="0" w:space="0" w:color="auto"/>
            <w:right w:val="none" w:sz="0" w:space="0" w:color="auto"/>
          </w:divBdr>
        </w:div>
        <w:div w:id="740254355">
          <w:marLeft w:val="640"/>
          <w:marRight w:val="0"/>
          <w:marTop w:val="0"/>
          <w:marBottom w:val="0"/>
          <w:divBdr>
            <w:top w:val="none" w:sz="0" w:space="0" w:color="auto"/>
            <w:left w:val="none" w:sz="0" w:space="0" w:color="auto"/>
            <w:bottom w:val="none" w:sz="0" w:space="0" w:color="auto"/>
            <w:right w:val="none" w:sz="0" w:space="0" w:color="auto"/>
          </w:divBdr>
        </w:div>
        <w:div w:id="800613744">
          <w:marLeft w:val="640"/>
          <w:marRight w:val="0"/>
          <w:marTop w:val="0"/>
          <w:marBottom w:val="0"/>
          <w:divBdr>
            <w:top w:val="none" w:sz="0" w:space="0" w:color="auto"/>
            <w:left w:val="none" w:sz="0" w:space="0" w:color="auto"/>
            <w:bottom w:val="none" w:sz="0" w:space="0" w:color="auto"/>
            <w:right w:val="none" w:sz="0" w:space="0" w:color="auto"/>
          </w:divBdr>
        </w:div>
        <w:div w:id="809632441">
          <w:marLeft w:val="640"/>
          <w:marRight w:val="0"/>
          <w:marTop w:val="0"/>
          <w:marBottom w:val="0"/>
          <w:divBdr>
            <w:top w:val="none" w:sz="0" w:space="0" w:color="auto"/>
            <w:left w:val="none" w:sz="0" w:space="0" w:color="auto"/>
            <w:bottom w:val="none" w:sz="0" w:space="0" w:color="auto"/>
            <w:right w:val="none" w:sz="0" w:space="0" w:color="auto"/>
          </w:divBdr>
        </w:div>
        <w:div w:id="824200456">
          <w:marLeft w:val="640"/>
          <w:marRight w:val="0"/>
          <w:marTop w:val="0"/>
          <w:marBottom w:val="0"/>
          <w:divBdr>
            <w:top w:val="none" w:sz="0" w:space="0" w:color="auto"/>
            <w:left w:val="none" w:sz="0" w:space="0" w:color="auto"/>
            <w:bottom w:val="none" w:sz="0" w:space="0" w:color="auto"/>
            <w:right w:val="none" w:sz="0" w:space="0" w:color="auto"/>
          </w:divBdr>
        </w:div>
        <w:div w:id="883129659">
          <w:marLeft w:val="640"/>
          <w:marRight w:val="0"/>
          <w:marTop w:val="0"/>
          <w:marBottom w:val="0"/>
          <w:divBdr>
            <w:top w:val="none" w:sz="0" w:space="0" w:color="auto"/>
            <w:left w:val="none" w:sz="0" w:space="0" w:color="auto"/>
            <w:bottom w:val="none" w:sz="0" w:space="0" w:color="auto"/>
            <w:right w:val="none" w:sz="0" w:space="0" w:color="auto"/>
          </w:divBdr>
        </w:div>
        <w:div w:id="900948969">
          <w:marLeft w:val="640"/>
          <w:marRight w:val="0"/>
          <w:marTop w:val="0"/>
          <w:marBottom w:val="0"/>
          <w:divBdr>
            <w:top w:val="none" w:sz="0" w:space="0" w:color="auto"/>
            <w:left w:val="none" w:sz="0" w:space="0" w:color="auto"/>
            <w:bottom w:val="none" w:sz="0" w:space="0" w:color="auto"/>
            <w:right w:val="none" w:sz="0" w:space="0" w:color="auto"/>
          </w:divBdr>
        </w:div>
        <w:div w:id="1003555044">
          <w:marLeft w:val="640"/>
          <w:marRight w:val="0"/>
          <w:marTop w:val="0"/>
          <w:marBottom w:val="0"/>
          <w:divBdr>
            <w:top w:val="none" w:sz="0" w:space="0" w:color="auto"/>
            <w:left w:val="none" w:sz="0" w:space="0" w:color="auto"/>
            <w:bottom w:val="none" w:sz="0" w:space="0" w:color="auto"/>
            <w:right w:val="none" w:sz="0" w:space="0" w:color="auto"/>
          </w:divBdr>
        </w:div>
        <w:div w:id="1031416081">
          <w:marLeft w:val="640"/>
          <w:marRight w:val="0"/>
          <w:marTop w:val="0"/>
          <w:marBottom w:val="0"/>
          <w:divBdr>
            <w:top w:val="none" w:sz="0" w:space="0" w:color="auto"/>
            <w:left w:val="none" w:sz="0" w:space="0" w:color="auto"/>
            <w:bottom w:val="none" w:sz="0" w:space="0" w:color="auto"/>
            <w:right w:val="none" w:sz="0" w:space="0" w:color="auto"/>
          </w:divBdr>
        </w:div>
        <w:div w:id="1187251895">
          <w:marLeft w:val="640"/>
          <w:marRight w:val="0"/>
          <w:marTop w:val="0"/>
          <w:marBottom w:val="0"/>
          <w:divBdr>
            <w:top w:val="none" w:sz="0" w:space="0" w:color="auto"/>
            <w:left w:val="none" w:sz="0" w:space="0" w:color="auto"/>
            <w:bottom w:val="none" w:sz="0" w:space="0" w:color="auto"/>
            <w:right w:val="none" w:sz="0" w:space="0" w:color="auto"/>
          </w:divBdr>
        </w:div>
        <w:div w:id="1207720269">
          <w:marLeft w:val="640"/>
          <w:marRight w:val="0"/>
          <w:marTop w:val="0"/>
          <w:marBottom w:val="0"/>
          <w:divBdr>
            <w:top w:val="none" w:sz="0" w:space="0" w:color="auto"/>
            <w:left w:val="none" w:sz="0" w:space="0" w:color="auto"/>
            <w:bottom w:val="none" w:sz="0" w:space="0" w:color="auto"/>
            <w:right w:val="none" w:sz="0" w:space="0" w:color="auto"/>
          </w:divBdr>
        </w:div>
        <w:div w:id="1208227490">
          <w:marLeft w:val="640"/>
          <w:marRight w:val="0"/>
          <w:marTop w:val="0"/>
          <w:marBottom w:val="0"/>
          <w:divBdr>
            <w:top w:val="none" w:sz="0" w:space="0" w:color="auto"/>
            <w:left w:val="none" w:sz="0" w:space="0" w:color="auto"/>
            <w:bottom w:val="none" w:sz="0" w:space="0" w:color="auto"/>
            <w:right w:val="none" w:sz="0" w:space="0" w:color="auto"/>
          </w:divBdr>
        </w:div>
        <w:div w:id="1214348939">
          <w:marLeft w:val="640"/>
          <w:marRight w:val="0"/>
          <w:marTop w:val="0"/>
          <w:marBottom w:val="0"/>
          <w:divBdr>
            <w:top w:val="none" w:sz="0" w:space="0" w:color="auto"/>
            <w:left w:val="none" w:sz="0" w:space="0" w:color="auto"/>
            <w:bottom w:val="none" w:sz="0" w:space="0" w:color="auto"/>
            <w:right w:val="none" w:sz="0" w:space="0" w:color="auto"/>
          </w:divBdr>
        </w:div>
        <w:div w:id="1220551063">
          <w:marLeft w:val="640"/>
          <w:marRight w:val="0"/>
          <w:marTop w:val="0"/>
          <w:marBottom w:val="0"/>
          <w:divBdr>
            <w:top w:val="none" w:sz="0" w:space="0" w:color="auto"/>
            <w:left w:val="none" w:sz="0" w:space="0" w:color="auto"/>
            <w:bottom w:val="none" w:sz="0" w:space="0" w:color="auto"/>
            <w:right w:val="none" w:sz="0" w:space="0" w:color="auto"/>
          </w:divBdr>
        </w:div>
        <w:div w:id="1224484232">
          <w:marLeft w:val="640"/>
          <w:marRight w:val="0"/>
          <w:marTop w:val="0"/>
          <w:marBottom w:val="0"/>
          <w:divBdr>
            <w:top w:val="none" w:sz="0" w:space="0" w:color="auto"/>
            <w:left w:val="none" w:sz="0" w:space="0" w:color="auto"/>
            <w:bottom w:val="none" w:sz="0" w:space="0" w:color="auto"/>
            <w:right w:val="none" w:sz="0" w:space="0" w:color="auto"/>
          </w:divBdr>
        </w:div>
        <w:div w:id="1226839932">
          <w:marLeft w:val="640"/>
          <w:marRight w:val="0"/>
          <w:marTop w:val="0"/>
          <w:marBottom w:val="0"/>
          <w:divBdr>
            <w:top w:val="none" w:sz="0" w:space="0" w:color="auto"/>
            <w:left w:val="none" w:sz="0" w:space="0" w:color="auto"/>
            <w:bottom w:val="none" w:sz="0" w:space="0" w:color="auto"/>
            <w:right w:val="none" w:sz="0" w:space="0" w:color="auto"/>
          </w:divBdr>
        </w:div>
        <w:div w:id="1250387540">
          <w:marLeft w:val="640"/>
          <w:marRight w:val="0"/>
          <w:marTop w:val="0"/>
          <w:marBottom w:val="0"/>
          <w:divBdr>
            <w:top w:val="none" w:sz="0" w:space="0" w:color="auto"/>
            <w:left w:val="none" w:sz="0" w:space="0" w:color="auto"/>
            <w:bottom w:val="none" w:sz="0" w:space="0" w:color="auto"/>
            <w:right w:val="none" w:sz="0" w:space="0" w:color="auto"/>
          </w:divBdr>
        </w:div>
        <w:div w:id="1281302905">
          <w:marLeft w:val="640"/>
          <w:marRight w:val="0"/>
          <w:marTop w:val="0"/>
          <w:marBottom w:val="0"/>
          <w:divBdr>
            <w:top w:val="none" w:sz="0" w:space="0" w:color="auto"/>
            <w:left w:val="none" w:sz="0" w:space="0" w:color="auto"/>
            <w:bottom w:val="none" w:sz="0" w:space="0" w:color="auto"/>
            <w:right w:val="none" w:sz="0" w:space="0" w:color="auto"/>
          </w:divBdr>
        </w:div>
        <w:div w:id="1292588999">
          <w:marLeft w:val="640"/>
          <w:marRight w:val="0"/>
          <w:marTop w:val="0"/>
          <w:marBottom w:val="0"/>
          <w:divBdr>
            <w:top w:val="none" w:sz="0" w:space="0" w:color="auto"/>
            <w:left w:val="none" w:sz="0" w:space="0" w:color="auto"/>
            <w:bottom w:val="none" w:sz="0" w:space="0" w:color="auto"/>
            <w:right w:val="none" w:sz="0" w:space="0" w:color="auto"/>
          </w:divBdr>
        </w:div>
        <w:div w:id="1308709050">
          <w:marLeft w:val="640"/>
          <w:marRight w:val="0"/>
          <w:marTop w:val="0"/>
          <w:marBottom w:val="0"/>
          <w:divBdr>
            <w:top w:val="none" w:sz="0" w:space="0" w:color="auto"/>
            <w:left w:val="none" w:sz="0" w:space="0" w:color="auto"/>
            <w:bottom w:val="none" w:sz="0" w:space="0" w:color="auto"/>
            <w:right w:val="none" w:sz="0" w:space="0" w:color="auto"/>
          </w:divBdr>
        </w:div>
        <w:div w:id="1320228387">
          <w:marLeft w:val="640"/>
          <w:marRight w:val="0"/>
          <w:marTop w:val="0"/>
          <w:marBottom w:val="0"/>
          <w:divBdr>
            <w:top w:val="none" w:sz="0" w:space="0" w:color="auto"/>
            <w:left w:val="none" w:sz="0" w:space="0" w:color="auto"/>
            <w:bottom w:val="none" w:sz="0" w:space="0" w:color="auto"/>
            <w:right w:val="none" w:sz="0" w:space="0" w:color="auto"/>
          </w:divBdr>
        </w:div>
        <w:div w:id="1368143077">
          <w:marLeft w:val="640"/>
          <w:marRight w:val="0"/>
          <w:marTop w:val="0"/>
          <w:marBottom w:val="0"/>
          <w:divBdr>
            <w:top w:val="none" w:sz="0" w:space="0" w:color="auto"/>
            <w:left w:val="none" w:sz="0" w:space="0" w:color="auto"/>
            <w:bottom w:val="none" w:sz="0" w:space="0" w:color="auto"/>
            <w:right w:val="none" w:sz="0" w:space="0" w:color="auto"/>
          </w:divBdr>
        </w:div>
        <w:div w:id="1387145244">
          <w:marLeft w:val="640"/>
          <w:marRight w:val="0"/>
          <w:marTop w:val="0"/>
          <w:marBottom w:val="0"/>
          <w:divBdr>
            <w:top w:val="none" w:sz="0" w:space="0" w:color="auto"/>
            <w:left w:val="none" w:sz="0" w:space="0" w:color="auto"/>
            <w:bottom w:val="none" w:sz="0" w:space="0" w:color="auto"/>
            <w:right w:val="none" w:sz="0" w:space="0" w:color="auto"/>
          </w:divBdr>
        </w:div>
        <w:div w:id="1417940074">
          <w:marLeft w:val="640"/>
          <w:marRight w:val="0"/>
          <w:marTop w:val="0"/>
          <w:marBottom w:val="0"/>
          <w:divBdr>
            <w:top w:val="none" w:sz="0" w:space="0" w:color="auto"/>
            <w:left w:val="none" w:sz="0" w:space="0" w:color="auto"/>
            <w:bottom w:val="none" w:sz="0" w:space="0" w:color="auto"/>
            <w:right w:val="none" w:sz="0" w:space="0" w:color="auto"/>
          </w:divBdr>
        </w:div>
        <w:div w:id="1434082881">
          <w:marLeft w:val="640"/>
          <w:marRight w:val="0"/>
          <w:marTop w:val="0"/>
          <w:marBottom w:val="0"/>
          <w:divBdr>
            <w:top w:val="none" w:sz="0" w:space="0" w:color="auto"/>
            <w:left w:val="none" w:sz="0" w:space="0" w:color="auto"/>
            <w:bottom w:val="none" w:sz="0" w:space="0" w:color="auto"/>
            <w:right w:val="none" w:sz="0" w:space="0" w:color="auto"/>
          </w:divBdr>
        </w:div>
        <w:div w:id="1442333250">
          <w:marLeft w:val="640"/>
          <w:marRight w:val="0"/>
          <w:marTop w:val="0"/>
          <w:marBottom w:val="0"/>
          <w:divBdr>
            <w:top w:val="none" w:sz="0" w:space="0" w:color="auto"/>
            <w:left w:val="none" w:sz="0" w:space="0" w:color="auto"/>
            <w:bottom w:val="none" w:sz="0" w:space="0" w:color="auto"/>
            <w:right w:val="none" w:sz="0" w:space="0" w:color="auto"/>
          </w:divBdr>
        </w:div>
        <w:div w:id="1453866999">
          <w:marLeft w:val="640"/>
          <w:marRight w:val="0"/>
          <w:marTop w:val="0"/>
          <w:marBottom w:val="0"/>
          <w:divBdr>
            <w:top w:val="none" w:sz="0" w:space="0" w:color="auto"/>
            <w:left w:val="none" w:sz="0" w:space="0" w:color="auto"/>
            <w:bottom w:val="none" w:sz="0" w:space="0" w:color="auto"/>
            <w:right w:val="none" w:sz="0" w:space="0" w:color="auto"/>
          </w:divBdr>
        </w:div>
        <w:div w:id="1458376811">
          <w:marLeft w:val="640"/>
          <w:marRight w:val="0"/>
          <w:marTop w:val="0"/>
          <w:marBottom w:val="0"/>
          <w:divBdr>
            <w:top w:val="none" w:sz="0" w:space="0" w:color="auto"/>
            <w:left w:val="none" w:sz="0" w:space="0" w:color="auto"/>
            <w:bottom w:val="none" w:sz="0" w:space="0" w:color="auto"/>
            <w:right w:val="none" w:sz="0" w:space="0" w:color="auto"/>
          </w:divBdr>
        </w:div>
        <w:div w:id="1466121767">
          <w:marLeft w:val="640"/>
          <w:marRight w:val="0"/>
          <w:marTop w:val="0"/>
          <w:marBottom w:val="0"/>
          <w:divBdr>
            <w:top w:val="none" w:sz="0" w:space="0" w:color="auto"/>
            <w:left w:val="none" w:sz="0" w:space="0" w:color="auto"/>
            <w:bottom w:val="none" w:sz="0" w:space="0" w:color="auto"/>
            <w:right w:val="none" w:sz="0" w:space="0" w:color="auto"/>
          </w:divBdr>
        </w:div>
        <w:div w:id="1480077380">
          <w:marLeft w:val="640"/>
          <w:marRight w:val="0"/>
          <w:marTop w:val="0"/>
          <w:marBottom w:val="0"/>
          <w:divBdr>
            <w:top w:val="none" w:sz="0" w:space="0" w:color="auto"/>
            <w:left w:val="none" w:sz="0" w:space="0" w:color="auto"/>
            <w:bottom w:val="none" w:sz="0" w:space="0" w:color="auto"/>
            <w:right w:val="none" w:sz="0" w:space="0" w:color="auto"/>
          </w:divBdr>
        </w:div>
        <w:div w:id="1486438620">
          <w:marLeft w:val="640"/>
          <w:marRight w:val="0"/>
          <w:marTop w:val="0"/>
          <w:marBottom w:val="0"/>
          <w:divBdr>
            <w:top w:val="none" w:sz="0" w:space="0" w:color="auto"/>
            <w:left w:val="none" w:sz="0" w:space="0" w:color="auto"/>
            <w:bottom w:val="none" w:sz="0" w:space="0" w:color="auto"/>
            <w:right w:val="none" w:sz="0" w:space="0" w:color="auto"/>
          </w:divBdr>
        </w:div>
        <w:div w:id="1488744837">
          <w:marLeft w:val="640"/>
          <w:marRight w:val="0"/>
          <w:marTop w:val="0"/>
          <w:marBottom w:val="0"/>
          <w:divBdr>
            <w:top w:val="none" w:sz="0" w:space="0" w:color="auto"/>
            <w:left w:val="none" w:sz="0" w:space="0" w:color="auto"/>
            <w:bottom w:val="none" w:sz="0" w:space="0" w:color="auto"/>
            <w:right w:val="none" w:sz="0" w:space="0" w:color="auto"/>
          </w:divBdr>
        </w:div>
        <w:div w:id="1618294683">
          <w:marLeft w:val="640"/>
          <w:marRight w:val="0"/>
          <w:marTop w:val="0"/>
          <w:marBottom w:val="0"/>
          <w:divBdr>
            <w:top w:val="none" w:sz="0" w:space="0" w:color="auto"/>
            <w:left w:val="none" w:sz="0" w:space="0" w:color="auto"/>
            <w:bottom w:val="none" w:sz="0" w:space="0" w:color="auto"/>
            <w:right w:val="none" w:sz="0" w:space="0" w:color="auto"/>
          </w:divBdr>
        </w:div>
        <w:div w:id="1623270277">
          <w:marLeft w:val="640"/>
          <w:marRight w:val="0"/>
          <w:marTop w:val="0"/>
          <w:marBottom w:val="0"/>
          <w:divBdr>
            <w:top w:val="none" w:sz="0" w:space="0" w:color="auto"/>
            <w:left w:val="none" w:sz="0" w:space="0" w:color="auto"/>
            <w:bottom w:val="none" w:sz="0" w:space="0" w:color="auto"/>
            <w:right w:val="none" w:sz="0" w:space="0" w:color="auto"/>
          </w:divBdr>
        </w:div>
        <w:div w:id="1655403525">
          <w:marLeft w:val="640"/>
          <w:marRight w:val="0"/>
          <w:marTop w:val="0"/>
          <w:marBottom w:val="0"/>
          <w:divBdr>
            <w:top w:val="none" w:sz="0" w:space="0" w:color="auto"/>
            <w:left w:val="none" w:sz="0" w:space="0" w:color="auto"/>
            <w:bottom w:val="none" w:sz="0" w:space="0" w:color="auto"/>
            <w:right w:val="none" w:sz="0" w:space="0" w:color="auto"/>
          </w:divBdr>
        </w:div>
        <w:div w:id="1657300734">
          <w:marLeft w:val="640"/>
          <w:marRight w:val="0"/>
          <w:marTop w:val="0"/>
          <w:marBottom w:val="0"/>
          <w:divBdr>
            <w:top w:val="none" w:sz="0" w:space="0" w:color="auto"/>
            <w:left w:val="none" w:sz="0" w:space="0" w:color="auto"/>
            <w:bottom w:val="none" w:sz="0" w:space="0" w:color="auto"/>
            <w:right w:val="none" w:sz="0" w:space="0" w:color="auto"/>
          </w:divBdr>
        </w:div>
        <w:div w:id="1676227383">
          <w:marLeft w:val="640"/>
          <w:marRight w:val="0"/>
          <w:marTop w:val="0"/>
          <w:marBottom w:val="0"/>
          <w:divBdr>
            <w:top w:val="none" w:sz="0" w:space="0" w:color="auto"/>
            <w:left w:val="none" w:sz="0" w:space="0" w:color="auto"/>
            <w:bottom w:val="none" w:sz="0" w:space="0" w:color="auto"/>
            <w:right w:val="none" w:sz="0" w:space="0" w:color="auto"/>
          </w:divBdr>
        </w:div>
        <w:div w:id="1700281008">
          <w:marLeft w:val="640"/>
          <w:marRight w:val="0"/>
          <w:marTop w:val="0"/>
          <w:marBottom w:val="0"/>
          <w:divBdr>
            <w:top w:val="none" w:sz="0" w:space="0" w:color="auto"/>
            <w:left w:val="none" w:sz="0" w:space="0" w:color="auto"/>
            <w:bottom w:val="none" w:sz="0" w:space="0" w:color="auto"/>
            <w:right w:val="none" w:sz="0" w:space="0" w:color="auto"/>
          </w:divBdr>
        </w:div>
        <w:div w:id="1751804107">
          <w:marLeft w:val="640"/>
          <w:marRight w:val="0"/>
          <w:marTop w:val="0"/>
          <w:marBottom w:val="0"/>
          <w:divBdr>
            <w:top w:val="none" w:sz="0" w:space="0" w:color="auto"/>
            <w:left w:val="none" w:sz="0" w:space="0" w:color="auto"/>
            <w:bottom w:val="none" w:sz="0" w:space="0" w:color="auto"/>
            <w:right w:val="none" w:sz="0" w:space="0" w:color="auto"/>
          </w:divBdr>
        </w:div>
        <w:div w:id="1755787014">
          <w:marLeft w:val="640"/>
          <w:marRight w:val="0"/>
          <w:marTop w:val="0"/>
          <w:marBottom w:val="0"/>
          <w:divBdr>
            <w:top w:val="none" w:sz="0" w:space="0" w:color="auto"/>
            <w:left w:val="none" w:sz="0" w:space="0" w:color="auto"/>
            <w:bottom w:val="none" w:sz="0" w:space="0" w:color="auto"/>
            <w:right w:val="none" w:sz="0" w:space="0" w:color="auto"/>
          </w:divBdr>
        </w:div>
        <w:div w:id="1782719903">
          <w:marLeft w:val="640"/>
          <w:marRight w:val="0"/>
          <w:marTop w:val="0"/>
          <w:marBottom w:val="0"/>
          <w:divBdr>
            <w:top w:val="none" w:sz="0" w:space="0" w:color="auto"/>
            <w:left w:val="none" w:sz="0" w:space="0" w:color="auto"/>
            <w:bottom w:val="none" w:sz="0" w:space="0" w:color="auto"/>
            <w:right w:val="none" w:sz="0" w:space="0" w:color="auto"/>
          </w:divBdr>
        </w:div>
        <w:div w:id="1784106324">
          <w:marLeft w:val="640"/>
          <w:marRight w:val="0"/>
          <w:marTop w:val="0"/>
          <w:marBottom w:val="0"/>
          <w:divBdr>
            <w:top w:val="none" w:sz="0" w:space="0" w:color="auto"/>
            <w:left w:val="none" w:sz="0" w:space="0" w:color="auto"/>
            <w:bottom w:val="none" w:sz="0" w:space="0" w:color="auto"/>
            <w:right w:val="none" w:sz="0" w:space="0" w:color="auto"/>
          </w:divBdr>
        </w:div>
        <w:div w:id="1805192924">
          <w:marLeft w:val="640"/>
          <w:marRight w:val="0"/>
          <w:marTop w:val="0"/>
          <w:marBottom w:val="0"/>
          <w:divBdr>
            <w:top w:val="none" w:sz="0" w:space="0" w:color="auto"/>
            <w:left w:val="none" w:sz="0" w:space="0" w:color="auto"/>
            <w:bottom w:val="none" w:sz="0" w:space="0" w:color="auto"/>
            <w:right w:val="none" w:sz="0" w:space="0" w:color="auto"/>
          </w:divBdr>
        </w:div>
        <w:div w:id="1822964061">
          <w:marLeft w:val="640"/>
          <w:marRight w:val="0"/>
          <w:marTop w:val="0"/>
          <w:marBottom w:val="0"/>
          <w:divBdr>
            <w:top w:val="none" w:sz="0" w:space="0" w:color="auto"/>
            <w:left w:val="none" w:sz="0" w:space="0" w:color="auto"/>
            <w:bottom w:val="none" w:sz="0" w:space="0" w:color="auto"/>
            <w:right w:val="none" w:sz="0" w:space="0" w:color="auto"/>
          </w:divBdr>
        </w:div>
        <w:div w:id="1831675170">
          <w:marLeft w:val="640"/>
          <w:marRight w:val="0"/>
          <w:marTop w:val="0"/>
          <w:marBottom w:val="0"/>
          <w:divBdr>
            <w:top w:val="none" w:sz="0" w:space="0" w:color="auto"/>
            <w:left w:val="none" w:sz="0" w:space="0" w:color="auto"/>
            <w:bottom w:val="none" w:sz="0" w:space="0" w:color="auto"/>
            <w:right w:val="none" w:sz="0" w:space="0" w:color="auto"/>
          </w:divBdr>
        </w:div>
        <w:div w:id="1832673150">
          <w:marLeft w:val="640"/>
          <w:marRight w:val="0"/>
          <w:marTop w:val="0"/>
          <w:marBottom w:val="0"/>
          <w:divBdr>
            <w:top w:val="none" w:sz="0" w:space="0" w:color="auto"/>
            <w:left w:val="none" w:sz="0" w:space="0" w:color="auto"/>
            <w:bottom w:val="none" w:sz="0" w:space="0" w:color="auto"/>
            <w:right w:val="none" w:sz="0" w:space="0" w:color="auto"/>
          </w:divBdr>
        </w:div>
        <w:div w:id="1901670231">
          <w:marLeft w:val="640"/>
          <w:marRight w:val="0"/>
          <w:marTop w:val="0"/>
          <w:marBottom w:val="0"/>
          <w:divBdr>
            <w:top w:val="none" w:sz="0" w:space="0" w:color="auto"/>
            <w:left w:val="none" w:sz="0" w:space="0" w:color="auto"/>
            <w:bottom w:val="none" w:sz="0" w:space="0" w:color="auto"/>
            <w:right w:val="none" w:sz="0" w:space="0" w:color="auto"/>
          </w:divBdr>
        </w:div>
        <w:div w:id="1959484817">
          <w:marLeft w:val="640"/>
          <w:marRight w:val="0"/>
          <w:marTop w:val="0"/>
          <w:marBottom w:val="0"/>
          <w:divBdr>
            <w:top w:val="none" w:sz="0" w:space="0" w:color="auto"/>
            <w:left w:val="none" w:sz="0" w:space="0" w:color="auto"/>
            <w:bottom w:val="none" w:sz="0" w:space="0" w:color="auto"/>
            <w:right w:val="none" w:sz="0" w:space="0" w:color="auto"/>
          </w:divBdr>
        </w:div>
        <w:div w:id="1964997425">
          <w:marLeft w:val="640"/>
          <w:marRight w:val="0"/>
          <w:marTop w:val="0"/>
          <w:marBottom w:val="0"/>
          <w:divBdr>
            <w:top w:val="none" w:sz="0" w:space="0" w:color="auto"/>
            <w:left w:val="none" w:sz="0" w:space="0" w:color="auto"/>
            <w:bottom w:val="none" w:sz="0" w:space="0" w:color="auto"/>
            <w:right w:val="none" w:sz="0" w:space="0" w:color="auto"/>
          </w:divBdr>
        </w:div>
        <w:div w:id="2002344409">
          <w:marLeft w:val="640"/>
          <w:marRight w:val="0"/>
          <w:marTop w:val="0"/>
          <w:marBottom w:val="0"/>
          <w:divBdr>
            <w:top w:val="none" w:sz="0" w:space="0" w:color="auto"/>
            <w:left w:val="none" w:sz="0" w:space="0" w:color="auto"/>
            <w:bottom w:val="none" w:sz="0" w:space="0" w:color="auto"/>
            <w:right w:val="none" w:sz="0" w:space="0" w:color="auto"/>
          </w:divBdr>
        </w:div>
        <w:div w:id="2002999421">
          <w:marLeft w:val="640"/>
          <w:marRight w:val="0"/>
          <w:marTop w:val="0"/>
          <w:marBottom w:val="0"/>
          <w:divBdr>
            <w:top w:val="none" w:sz="0" w:space="0" w:color="auto"/>
            <w:left w:val="none" w:sz="0" w:space="0" w:color="auto"/>
            <w:bottom w:val="none" w:sz="0" w:space="0" w:color="auto"/>
            <w:right w:val="none" w:sz="0" w:space="0" w:color="auto"/>
          </w:divBdr>
        </w:div>
        <w:div w:id="2008094978">
          <w:marLeft w:val="640"/>
          <w:marRight w:val="0"/>
          <w:marTop w:val="0"/>
          <w:marBottom w:val="0"/>
          <w:divBdr>
            <w:top w:val="none" w:sz="0" w:space="0" w:color="auto"/>
            <w:left w:val="none" w:sz="0" w:space="0" w:color="auto"/>
            <w:bottom w:val="none" w:sz="0" w:space="0" w:color="auto"/>
            <w:right w:val="none" w:sz="0" w:space="0" w:color="auto"/>
          </w:divBdr>
        </w:div>
        <w:div w:id="2019770927">
          <w:marLeft w:val="640"/>
          <w:marRight w:val="0"/>
          <w:marTop w:val="0"/>
          <w:marBottom w:val="0"/>
          <w:divBdr>
            <w:top w:val="none" w:sz="0" w:space="0" w:color="auto"/>
            <w:left w:val="none" w:sz="0" w:space="0" w:color="auto"/>
            <w:bottom w:val="none" w:sz="0" w:space="0" w:color="auto"/>
            <w:right w:val="none" w:sz="0" w:space="0" w:color="auto"/>
          </w:divBdr>
        </w:div>
        <w:div w:id="2021199123">
          <w:marLeft w:val="640"/>
          <w:marRight w:val="0"/>
          <w:marTop w:val="0"/>
          <w:marBottom w:val="0"/>
          <w:divBdr>
            <w:top w:val="none" w:sz="0" w:space="0" w:color="auto"/>
            <w:left w:val="none" w:sz="0" w:space="0" w:color="auto"/>
            <w:bottom w:val="none" w:sz="0" w:space="0" w:color="auto"/>
            <w:right w:val="none" w:sz="0" w:space="0" w:color="auto"/>
          </w:divBdr>
        </w:div>
        <w:div w:id="2030984207">
          <w:marLeft w:val="640"/>
          <w:marRight w:val="0"/>
          <w:marTop w:val="0"/>
          <w:marBottom w:val="0"/>
          <w:divBdr>
            <w:top w:val="none" w:sz="0" w:space="0" w:color="auto"/>
            <w:left w:val="none" w:sz="0" w:space="0" w:color="auto"/>
            <w:bottom w:val="none" w:sz="0" w:space="0" w:color="auto"/>
            <w:right w:val="none" w:sz="0" w:space="0" w:color="auto"/>
          </w:divBdr>
        </w:div>
      </w:divsChild>
    </w:div>
    <w:div w:id="363986955">
      <w:marLeft w:val="640"/>
      <w:marRight w:val="0"/>
      <w:marTop w:val="0"/>
      <w:marBottom w:val="0"/>
      <w:divBdr>
        <w:top w:val="none" w:sz="0" w:space="0" w:color="auto"/>
        <w:left w:val="none" w:sz="0" w:space="0" w:color="auto"/>
        <w:bottom w:val="none" w:sz="0" w:space="0" w:color="auto"/>
        <w:right w:val="none" w:sz="0" w:space="0" w:color="auto"/>
      </w:divBdr>
    </w:div>
    <w:div w:id="365639211">
      <w:marLeft w:val="640"/>
      <w:marRight w:val="0"/>
      <w:marTop w:val="0"/>
      <w:marBottom w:val="0"/>
      <w:divBdr>
        <w:top w:val="none" w:sz="0" w:space="0" w:color="auto"/>
        <w:left w:val="none" w:sz="0" w:space="0" w:color="auto"/>
        <w:bottom w:val="none" w:sz="0" w:space="0" w:color="auto"/>
        <w:right w:val="none" w:sz="0" w:space="0" w:color="auto"/>
      </w:divBdr>
    </w:div>
    <w:div w:id="365764970">
      <w:marLeft w:val="640"/>
      <w:marRight w:val="0"/>
      <w:marTop w:val="0"/>
      <w:marBottom w:val="0"/>
      <w:divBdr>
        <w:top w:val="none" w:sz="0" w:space="0" w:color="auto"/>
        <w:left w:val="none" w:sz="0" w:space="0" w:color="auto"/>
        <w:bottom w:val="none" w:sz="0" w:space="0" w:color="auto"/>
        <w:right w:val="none" w:sz="0" w:space="0" w:color="auto"/>
      </w:divBdr>
    </w:div>
    <w:div w:id="366413189">
      <w:marLeft w:val="640"/>
      <w:marRight w:val="0"/>
      <w:marTop w:val="0"/>
      <w:marBottom w:val="0"/>
      <w:divBdr>
        <w:top w:val="none" w:sz="0" w:space="0" w:color="auto"/>
        <w:left w:val="none" w:sz="0" w:space="0" w:color="auto"/>
        <w:bottom w:val="none" w:sz="0" w:space="0" w:color="auto"/>
        <w:right w:val="none" w:sz="0" w:space="0" w:color="auto"/>
      </w:divBdr>
    </w:div>
    <w:div w:id="366418178">
      <w:marLeft w:val="640"/>
      <w:marRight w:val="0"/>
      <w:marTop w:val="0"/>
      <w:marBottom w:val="0"/>
      <w:divBdr>
        <w:top w:val="none" w:sz="0" w:space="0" w:color="auto"/>
        <w:left w:val="none" w:sz="0" w:space="0" w:color="auto"/>
        <w:bottom w:val="none" w:sz="0" w:space="0" w:color="auto"/>
        <w:right w:val="none" w:sz="0" w:space="0" w:color="auto"/>
      </w:divBdr>
    </w:div>
    <w:div w:id="366564954">
      <w:marLeft w:val="640"/>
      <w:marRight w:val="0"/>
      <w:marTop w:val="0"/>
      <w:marBottom w:val="0"/>
      <w:divBdr>
        <w:top w:val="none" w:sz="0" w:space="0" w:color="auto"/>
        <w:left w:val="none" w:sz="0" w:space="0" w:color="auto"/>
        <w:bottom w:val="none" w:sz="0" w:space="0" w:color="auto"/>
        <w:right w:val="none" w:sz="0" w:space="0" w:color="auto"/>
      </w:divBdr>
    </w:div>
    <w:div w:id="366685318">
      <w:marLeft w:val="640"/>
      <w:marRight w:val="0"/>
      <w:marTop w:val="0"/>
      <w:marBottom w:val="0"/>
      <w:divBdr>
        <w:top w:val="none" w:sz="0" w:space="0" w:color="auto"/>
        <w:left w:val="none" w:sz="0" w:space="0" w:color="auto"/>
        <w:bottom w:val="none" w:sz="0" w:space="0" w:color="auto"/>
        <w:right w:val="none" w:sz="0" w:space="0" w:color="auto"/>
      </w:divBdr>
    </w:div>
    <w:div w:id="366949025">
      <w:marLeft w:val="640"/>
      <w:marRight w:val="0"/>
      <w:marTop w:val="0"/>
      <w:marBottom w:val="0"/>
      <w:divBdr>
        <w:top w:val="none" w:sz="0" w:space="0" w:color="auto"/>
        <w:left w:val="none" w:sz="0" w:space="0" w:color="auto"/>
        <w:bottom w:val="none" w:sz="0" w:space="0" w:color="auto"/>
        <w:right w:val="none" w:sz="0" w:space="0" w:color="auto"/>
      </w:divBdr>
    </w:div>
    <w:div w:id="367145199">
      <w:marLeft w:val="640"/>
      <w:marRight w:val="0"/>
      <w:marTop w:val="0"/>
      <w:marBottom w:val="0"/>
      <w:divBdr>
        <w:top w:val="none" w:sz="0" w:space="0" w:color="auto"/>
        <w:left w:val="none" w:sz="0" w:space="0" w:color="auto"/>
        <w:bottom w:val="none" w:sz="0" w:space="0" w:color="auto"/>
        <w:right w:val="none" w:sz="0" w:space="0" w:color="auto"/>
      </w:divBdr>
    </w:div>
    <w:div w:id="367217988">
      <w:marLeft w:val="640"/>
      <w:marRight w:val="0"/>
      <w:marTop w:val="0"/>
      <w:marBottom w:val="0"/>
      <w:divBdr>
        <w:top w:val="none" w:sz="0" w:space="0" w:color="auto"/>
        <w:left w:val="none" w:sz="0" w:space="0" w:color="auto"/>
        <w:bottom w:val="none" w:sz="0" w:space="0" w:color="auto"/>
        <w:right w:val="none" w:sz="0" w:space="0" w:color="auto"/>
      </w:divBdr>
    </w:div>
    <w:div w:id="367292437">
      <w:marLeft w:val="640"/>
      <w:marRight w:val="0"/>
      <w:marTop w:val="0"/>
      <w:marBottom w:val="0"/>
      <w:divBdr>
        <w:top w:val="none" w:sz="0" w:space="0" w:color="auto"/>
        <w:left w:val="none" w:sz="0" w:space="0" w:color="auto"/>
        <w:bottom w:val="none" w:sz="0" w:space="0" w:color="auto"/>
        <w:right w:val="none" w:sz="0" w:space="0" w:color="auto"/>
      </w:divBdr>
    </w:div>
    <w:div w:id="367414109">
      <w:marLeft w:val="640"/>
      <w:marRight w:val="0"/>
      <w:marTop w:val="0"/>
      <w:marBottom w:val="0"/>
      <w:divBdr>
        <w:top w:val="none" w:sz="0" w:space="0" w:color="auto"/>
        <w:left w:val="none" w:sz="0" w:space="0" w:color="auto"/>
        <w:bottom w:val="none" w:sz="0" w:space="0" w:color="auto"/>
        <w:right w:val="none" w:sz="0" w:space="0" w:color="auto"/>
      </w:divBdr>
    </w:div>
    <w:div w:id="367489924">
      <w:marLeft w:val="640"/>
      <w:marRight w:val="0"/>
      <w:marTop w:val="0"/>
      <w:marBottom w:val="0"/>
      <w:divBdr>
        <w:top w:val="none" w:sz="0" w:space="0" w:color="auto"/>
        <w:left w:val="none" w:sz="0" w:space="0" w:color="auto"/>
        <w:bottom w:val="none" w:sz="0" w:space="0" w:color="auto"/>
        <w:right w:val="none" w:sz="0" w:space="0" w:color="auto"/>
      </w:divBdr>
    </w:div>
    <w:div w:id="368339139">
      <w:marLeft w:val="640"/>
      <w:marRight w:val="0"/>
      <w:marTop w:val="0"/>
      <w:marBottom w:val="0"/>
      <w:divBdr>
        <w:top w:val="none" w:sz="0" w:space="0" w:color="auto"/>
        <w:left w:val="none" w:sz="0" w:space="0" w:color="auto"/>
        <w:bottom w:val="none" w:sz="0" w:space="0" w:color="auto"/>
        <w:right w:val="none" w:sz="0" w:space="0" w:color="auto"/>
      </w:divBdr>
    </w:div>
    <w:div w:id="368385445">
      <w:marLeft w:val="640"/>
      <w:marRight w:val="0"/>
      <w:marTop w:val="0"/>
      <w:marBottom w:val="0"/>
      <w:divBdr>
        <w:top w:val="none" w:sz="0" w:space="0" w:color="auto"/>
        <w:left w:val="none" w:sz="0" w:space="0" w:color="auto"/>
        <w:bottom w:val="none" w:sz="0" w:space="0" w:color="auto"/>
        <w:right w:val="none" w:sz="0" w:space="0" w:color="auto"/>
      </w:divBdr>
    </w:div>
    <w:div w:id="368458349">
      <w:marLeft w:val="640"/>
      <w:marRight w:val="0"/>
      <w:marTop w:val="0"/>
      <w:marBottom w:val="0"/>
      <w:divBdr>
        <w:top w:val="none" w:sz="0" w:space="0" w:color="auto"/>
        <w:left w:val="none" w:sz="0" w:space="0" w:color="auto"/>
        <w:bottom w:val="none" w:sz="0" w:space="0" w:color="auto"/>
        <w:right w:val="none" w:sz="0" w:space="0" w:color="auto"/>
      </w:divBdr>
    </w:div>
    <w:div w:id="368606722">
      <w:marLeft w:val="640"/>
      <w:marRight w:val="0"/>
      <w:marTop w:val="0"/>
      <w:marBottom w:val="0"/>
      <w:divBdr>
        <w:top w:val="none" w:sz="0" w:space="0" w:color="auto"/>
        <w:left w:val="none" w:sz="0" w:space="0" w:color="auto"/>
        <w:bottom w:val="none" w:sz="0" w:space="0" w:color="auto"/>
        <w:right w:val="none" w:sz="0" w:space="0" w:color="auto"/>
      </w:divBdr>
    </w:div>
    <w:div w:id="369041148">
      <w:marLeft w:val="640"/>
      <w:marRight w:val="0"/>
      <w:marTop w:val="0"/>
      <w:marBottom w:val="0"/>
      <w:divBdr>
        <w:top w:val="none" w:sz="0" w:space="0" w:color="auto"/>
        <w:left w:val="none" w:sz="0" w:space="0" w:color="auto"/>
        <w:bottom w:val="none" w:sz="0" w:space="0" w:color="auto"/>
        <w:right w:val="none" w:sz="0" w:space="0" w:color="auto"/>
      </w:divBdr>
    </w:div>
    <w:div w:id="369186972">
      <w:marLeft w:val="640"/>
      <w:marRight w:val="0"/>
      <w:marTop w:val="0"/>
      <w:marBottom w:val="0"/>
      <w:divBdr>
        <w:top w:val="none" w:sz="0" w:space="0" w:color="auto"/>
        <w:left w:val="none" w:sz="0" w:space="0" w:color="auto"/>
        <w:bottom w:val="none" w:sz="0" w:space="0" w:color="auto"/>
        <w:right w:val="none" w:sz="0" w:space="0" w:color="auto"/>
      </w:divBdr>
    </w:div>
    <w:div w:id="369188838">
      <w:marLeft w:val="640"/>
      <w:marRight w:val="0"/>
      <w:marTop w:val="0"/>
      <w:marBottom w:val="0"/>
      <w:divBdr>
        <w:top w:val="none" w:sz="0" w:space="0" w:color="auto"/>
        <w:left w:val="none" w:sz="0" w:space="0" w:color="auto"/>
        <w:bottom w:val="none" w:sz="0" w:space="0" w:color="auto"/>
        <w:right w:val="none" w:sz="0" w:space="0" w:color="auto"/>
      </w:divBdr>
    </w:div>
    <w:div w:id="369959349">
      <w:marLeft w:val="640"/>
      <w:marRight w:val="0"/>
      <w:marTop w:val="0"/>
      <w:marBottom w:val="0"/>
      <w:divBdr>
        <w:top w:val="none" w:sz="0" w:space="0" w:color="auto"/>
        <w:left w:val="none" w:sz="0" w:space="0" w:color="auto"/>
        <w:bottom w:val="none" w:sz="0" w:space="0" w:color="auto"/>
        <w:right w:val="none" w:sz="0" w:space="0" w:color="auto"/>
      </w:divBdr>
    </w:div>
    <w:div w:id="370225325">
      <w:bodyDiv w:val="1"/>
      <w:marLeft w:val="0"/>
      <w:marRight w:val="0"/>
      <w:marTop w:val="0"/>
      <w:marBottom w:val="0"/>
      <w:divBdr>
        <w:top w:val="none" w:sz="0" w:space="0" w:color="auto"/>
        <w:left w:val="none" w:sz="0" w:space="0" w:color="auto"/>
        <w:bottom w:val="none" w:sz="0" w:space="0" w:color="auto"/>
        <w:right w:val="none" w:sz="0" w:space="0" w:color="auto"/>
      </w:divBdr>
    </w:div>
    <w:div w:id="370302909">
      <w:marLeft w:val="640"/>
      <w:marRight w:val="0"/>
      <w:marTop w:val="0"/>
      <w:marBottom w:val="0"/>
      <w:divBdr>
        <w:top w:val="none" w:sz="0" w:space="0" w:color="auto"/>
        <w:left w:val="none" w:sz="0" w:space="0" w:color="auto"/>
        <w:bottom w:val="none" w:sz="0" w:space="0" w:color="auto"/>
        <w:right w:val="none" w:sz="0" w:space="0" w:color="auto"/>
      </w:divBdr>
    </w:div>
    <w:div w:id="371155950">
      <w:marLeft w:val="640"/>
      <w:marRight w:val="0"/>
      <w:marTop w:val="0"/>
      <w:marBottom w:val="0"/>
      <w:divBdr>
        <w:top w:val="none" w:sz="0" w:space="0" w:color="auto"/>
        <w:left w:val="none" w:sz="0" w:space="0" w:color="auto"/>
        <w:bottom w:val="none" w:sz="0" w:space="0" w:color="auto"/>
        <w:right w:val="none" w:sz="0" w:space="0" w:color="auto"/>
      </w:divBdr>
    </w:div>
    <w:div w:id="371196237">
      <w:marLeft w:val="640"/>
      <w:marRight w:val="0"/>
      <w:marTop w:val="0"/>
      <w:marBottom w:val="0"/>
      <w:divBdr>
        <w:top w:val="none" w:sz="0" w:space="0" w:color="auto"/>
        <w:left w:val="none" w:sz="0" w:space="0" w:color="auto"/>
        <w:bottom w:val="none" w:sz="0" w:space="0" w:color="auto"/>
        <w:right w:val="none" w:sz="0" w:space="0" w:color="auto"/>
      </w:divBdr>
    </w:div>
    <w:div w:id="371224416">
      <w:marLeft w:val="640"/>
      <w:marRight w:val="0"/>
      <w:marTop w:val="0"/>
      <w:marBottom w:val="0"/>
      <w:divBdr>
        <w:top w:val="none" w:sz="0" w:space="0" w:color="auto"/>
        <w:left w:val="none" w:sz="0" w:space="0" w:color="auto"/>
        <w:bottom w:val="none" w:sz="0" w:space="0" w:color="auto"/>
        <w:right w:val="none" w:sz="0" w:space="0" w:color="auto"/>
      </w:divBdr>
    </w:div>
    <w:div w:id="371421786">
      <w:marLeft w:val="640"/>
      <w:marRight w:val="0"/>
      <w:marTop w:val="0"/>
      <w:marBottom w:val="0"/>
      <w:divBdr>
        <w:top w:val="none" w:sz="0" w:space="0" w:color="auto"/>
        <w:left w:val="none" w:sz="0" w:space="0" w:color="auto"/>
        <w:bottom w:val="none" w:sz="0" w:space="0" w:color="auto"/>
        <w:right w:val="none" w:sz="0" w:space="0" w:color="auto"/>
      </w:divBdr>
    </w:div>
    <w:div w:id="371535983">
      <w:marLeft w:val="640"/>
      <w:marRight w:val="0"/>
      <w:marTop w:val="0"/>
      <w:marBottom w:val="0"/>
      <w:divBdr>
        <w:top w:val="none" w:sz="0" w:space="0" w:color="auto"/>
        <w:left w:val="none" w:sz="0" w:space="0" w:color="auto"/>
        <w:bottom w:val="none" w:sz="0" w:space="0" w:color="auto"/>
        <w:right w:val="none" w:sz="0" w:space="0" w:color="auto"/>
      </w:divBdr>
    </w:div>
    <w:div w:id="372659812">
      <w:marLeft w:val="640"/>
      <w:marRight w:val="0"/>
      <w:marTop w:val="0"/>
      <w:marBottom w:val="0"/>
      <w:divBdr>
        <w:top w:val="none" w:sz="0" w:space="0" w:color="auto"/>
        <w:left w:val="none" w:sz="0" w:space="0" w:color="auto"/>
        <w:bottom w:val="none" w:sz="0" w:space="0" w:color="auto"/>
        <w:right w:val="none" w:sz="0" w:space="0" w:color="auto"/>
      </w:divBdr>
    </w:div>
    <w:div w:id="375204321">
      <w:marLeft w:val="640"/>
      <w:marRight w:val="0"/>
      <w:marTop w:val="0"/>
      <w:marBottom w:val="0"/>
      <w:divBdr>
        <w:top w:val="none" w:sz="0" w:space="0" w:color="auto"/>
        <w:left w:val="none" w:sz="0" w:space="0" w:color="auto"/>
        <w:bottom w:val="none" w:sz="0" w:space="0" w:color="auto"/>
        <w:right w:val="none" w:sz="0" w:space="0" w:color="auto"/>
      </w:divBdr>
    </w:div>
    <w:div w:id="375592963">
      <w:marLeft w:val="640"/>
      <w:marRight w:val="0"/>
      <w:marTop w:val="0"/>
      <w:marBottom w:val="0"/>
      <w:divBdr>
        <w:top w:val="none" w:sz="0" w:space="0" w:color="auto"/>
        <w:left w:val="none" w:sz="0" w:space="0" w:color="auto"/>
        <w:bottom w:val="none" w:sz="0" w:space="0" w:color="auto"/>
        <w:right w:val="none" w:sz="0" w:space="0" w:color="auto"/>
      </w:divBdr>
    </w:div>
    <w:div w:id="375935117">
      <w:marLeft w:val="640"/>
      <w:marRight w:val="0"/>
      <w:marTop w:val="0"/>
      <w:marBottom w:val="0"/>
      <w:divBdr>
        <w:top w:val="none" w:sz="0" w:space="0" w:color="auto"/>
        <w:left w:val="none" w:sz="0" w:space="0" w:color="auto"/>
        <w:bottom w:val="none" w:sz="0" w:space="0" w:color="auto"/>
        <w:right w:val="none" w:sz="0" w:space="0" w:color="auto"/>
      </w:divBdr>
    </w:div>
    <w:div w:id="376046689">
      <w:marLeft w:val="640"/>
      <w:marRight w:val="0"/>
      <w:marTop w:val="0"/>
      <w:marBottom w:val="0"/>
      <w:divBdr>
        <w:top w:val="none" w:sz="0" w:space="0" w:color="auto"/>
        <w:left w:val="none" w:sz="0" w:space="0" w:color="auto"/>
        <w:bottom w:val="none" w:sz="0" w:space="0" w:color="auto"/>
        <w:right w:val="none" w:sz="0" w:space="0" w:color="auto"/>
      </w:divBdr>
    </w:div>
    <w:div w:id="378435285">
      <w:marLeft w:val="640"/>
      <w:marRight w:val="0"/>
      <w:marTop w:val="0"/>
      <w:marBottom w:val="0"/>
      <w:divBdr>
        <w:top w:val="none" w:sz="0" w:space="0" w:color="auto"/>
        <w:left w:val="none" w:sz="0" w:space="0" w:color="auto"/>
        <w:bottom w:val="none" w:sz="0" w:space="0" w:color="auto"/>
        <w:right w:val="none" w:sz="0" w:space="0" w:color="auto"/>
      </w:divBdr>
    </w:div>
    <w:div w:id="378477015">
      <w:marLeft w:val="640"/>
      <w:marRight w:val="0"/>
      <w:marTop w:val="0"/>
      <w:marBottom w:val="0"/>
      <w:divBdr>
        <w:top w:val="none" w:sz="0" w:space="0" w:color="auto"/>
        <w:left w:val="none" w:sz="0" w:space="0" w:color="auto"/>
        <w:bottom w:val="none" w:sz="0" w:space="0" w:color="auto"/>
        <w:right w:val="none" w:sz="0" w:space="0" w:color="auto"/>
      </w:divBdr>
    </w:div>
    <w:div w:id="378674478">
      <w:marLeft w:val="640"/>
      <w:marRight w:val="0"/>
      <w:marTop w:val="0"/>
      <w:marBottom w:val="0"/>
      <w:divBdr>
        <w:top w:val="none" w:sz="0" w:space="0" w:color="auto"/>
        <w:left w:val="none" w:sz="0" w:space="0" w:color="auto"/>
        <w:bottom w:val="none" w:sz="0" w:space="0" w:color="auto"/>
        <w:right w:val="none" w:sz="0" w:space="0" w:color="auto"/>
      </w:divBdr>
    </w:div>
    <w:div w:id="379481750">
      <w:marLeft w:val="640"/>
      <w:marRight w:val="0"/>
      <w:marTop w:val="0"/>
      <w:marBottom w:val="0"/>
      <w:divBdr>
        <w:top w:val="none" w:sz="0" w:space="0" w:color="auto"/>
        <w:left w:val="none" w:sz="0" w:space="0" w:color="auto"/>
        <w:bottom w:val="none" w:sz="0" w:space="0" w:color="auto"/>
        <w:right w:val="none" w:sz="0" w:space="0" w:color="auto"/>
      </w:divBdr>
    </w:div>
    <w:div w:id="379785163">
      <w:marLeft w:val="640"/>
      <w:marRight w:val="0"/>
      <w:marTop w:val="0"/>
      <w:marBottom w:val="0"/>
      <w:divBdr>
        <w:top w:val="none" w:sz="0" w:space="0" w:color="auto"/>
        <w:left w:val="none" w:sz="0" w:space="0" w:color="auto"/>
        <w:bottom w:val="none" w:sz="0" w:space="0" w:color="auto"/>
        <w:right w:val="none" w:sz="0" w:space="0" w:color="auto"/>
      </w:divBdr>
    </w:div>
    <w:div w:id="379786574">
      <w:marLeft w:val="640"/>
      <w:marRight w:val="0"/>
      <w:marTop w:val="0"/>
      <w:marBottom w:val="0"/>
      <w:divBdr>
        <w:top w:val="none" w:sz="0" w:space="0" w:color="auto"/>
        <w:left w:val="none" w:sz="0" w:space="0" w:color="auto"/>
        <w:bottom w:val="none" w:sz="0" w:space="0" w:color="auto"/>
        <w:right w:val="none" w:sz="0" w:space="0" w:color="auto"/>
      </w:divBdr>
    </w:div>
    <w:div w:id="379861818">
      <w:marLeft w:val="640"/>
      <w:marRight w:val="0"/>
      <w:marTop w:val="0"/>
      <w:marBottom w:val="0"/>
      <w:divBdr>
        <w:top w:val="none" w:sz="0" w:space="0" w:color="auto"/>
        <w:left w:val="none" w:sz="0" w:space="0" w:color="auto"/>
        <w:bottom w:val="none" w:sz="0" w:space="0" w:color="auto"/>
        <w:right w:val="none" w:sz="0" w:space="0" w:color="auto"/>
      </w:divBdr>
    </w:div>
    <w:div w:id="379943505">
      <w:bodyDiv w:val="1"/>
      <w:marLeft w:val="0"/>
      <w:marRight w:val="0"/>
      <w:marTop w:val="0"/>
      <w:marBottom w:val="0"/>
      <w:divBdr>
        <w:top w:val="none" w:sz="0" w:space="0" w:color="auto"/>
        <w:left w:val="none" w:sz="0" w:space="0" w:color="auto"/>
        <w:bottom w:val="none" w:sz="0" w:space="0" w:color="auto"/>
        <w:right w:val="none" w:sz="0" w:space="0" w:color="auto"/>
      </w:divBdr>
    </w:div>
    <w:div w:id="380322926">
      <w:marLeft w:val="640"/>
      <w:marRight w:val="0"/>
      <w:marTop w:val="0"/>
      <w:marBottom w:val="0"/>
      <w:divBdr>
        <w:top w:val="none" w:sz="0" w:space="0" w:color="auto"/>
        <w:left w:val="none" w:sz="0" w:space="0" w:color="auto"/>
        <w:bottom w:val="none" w:sz="0" w:space="0" w:color="auto"/>
        <w:right w:val="none" w:sz="0" w:space="0" w:color="auto"/>
      </w:divBdr>
    </w:div>
    <w:div w:id="380790436">
      <w:marLeft w:val="640"/>
      <w:marRight w:val="0"/>
      <w:marTop w:val="0"/>
      <w:marBottom w:val="0"/>
      <w:divBdr>
        <w:top w:val="none" w:sz="0" w:space="0" w:color="auto"/>
        <w:left w:val="none" w:sz="0" w:space="0" w:color="auto"/>
        <w:bottom w:val="none" w:sz="0" w:space="0" w:color="auto"/>
        <w:right w:val="none" w:sz="0" w:space="0" w:color="auto"/>
      </w:divBdr>
    </w:div>
    <w:div w:id="380791480">
      <w:marLeft w:val="640"/>
      <w:marRight w:val="0"/>
      <w:marTop w:val="0"/>
      <w:marBottom w:val="0"/>
      <w:divBdr>
        <w:top w:val="none" w:sz="0" w:space="0" w:color="auto"/>
        <w:left w:val="none" w:sz="0" w:space="0" w:color="auto"/>
        <w:bottom w:val="none" w:sz="0" w:space="0" w:color="auto"/>
        <w:right w:val="none" w:sz="0" w:space="0" w:color="auto"/>
      </w:divBdr>
    </w:div>
    <w:div w:id="381950663">
      <w:marLeft w:val="640"/>
      <w:marRight w:val="0"/>
      <w:marTop w:val="0"/>
      <w:marBottom w:val="0"/>
      <w:divBdr>
        <w:top w:val="none" w:sz="0" w:space="0" w:color="auto"/>
        <w:left w:val="none" w:sz="0" w:space="0" w:color="auto"/>
        <w:bottom w:val="none" w:sz="0" w:space="0" w:color="auto"/>
        <w:right w:val="none" w:sz="0" w:space="0" w:color="auto"/>
      </w:divBdr>
    </w:div>
    <w:div w:id="382098030">
      <w:marLeft w:val="640"/>
      <w:marRight w:val="0"/>
      <w:marTop w:val="0"/>
      <w:marBottom w:val="0"/>
      <w:divBdr>
        <w:top w:val="none" w:sz="0" w:space="0" w:color="auto"/>
        <w:left w:val="none" w:sz="0" w:space="0" w:color="auto"/>
        <w:bottom w:val="none" w:sz="0" w:space="0" w:color="auto"/>
        <w:right w:val="none" w:sz="0" w:space="0" w:color="auto"/>
      </w:divBdr>
    </w:div>
    <w:div w:id="382140785">
      <w:marLeft w:val="640"/>
      <w:marRight w:val="0"/>
      <w:marTop w:val="0"/>
      <w:marBottom w:val="0"/>
      <w:divBdr>
        <w:top w:val="none" w:sz="0" w:space="0" w:color="auto"/>
        <w:left w:val="none" w:sz="0" w:space="0" w:color="auto"/>
        <w:bottom w:val="none" w:sz="0" w:space="0" w:color="auto"/>
        <w:right w:val="none" w:sz="0" w:space="0" w:color="auto"/>
      </w:divBdr>
    </w:div>
    <w:div w:id="382942894">
      <w:marLeft w:val="640"/>
      <w:marRight w:val="0"/>
      <w:marTop w:val="0"/>
      <w:marBottom w:val="0"/>
      <w:divBdr>
        <w:top w:val="none" w:sz="0" w:space="0" w:color="auto"/>
        <w:left w:val="none" w:sz="0" w:space="0" w:color="auto"/>
        <w:bottom w:val="none" w:sz="0" w:space="0" w:color="auto"/>
        <w:right w:val="none" w:sz="0" w:space="0" w:color="auto"/>
      </w:divBdr>
    </w:div>
    <w:div w:id="383800297">
      <w:marLeft w:val="640"/>
      <w:marRight w:val="0"/>
      <w:marTop w:val="0"/>
      <w:marBottom w:val="0"/>
      <w:divBdr>
        <w:top w:val="none" w:sz="0" w:space="0" w:color="auto"/>
        <w:left w:val="none" w:sz="0" w:space="0" w:color="auto"/>
        <w:bottom w:val="none" w:sz="0" w:space="0" w:color="auto"/>
        <w:right w:val="none" w:sz="0" w:space="0" w:color="auto"/>
      </w:divBdr>
    </w:div>
    <w:div w:id="383873434">
      <w:marLeft w:val="640"/>
      <w:marRight w:val="0"/>
      <w:marTop w:val="0"/>
      <w:marBottom w:val="0"/>
      <w:divBdr>
        <w:top w:val="none" w:sz="0" w:space="0" w:color="auto"/>
        <w:left w:val="none" w:sz="0" w:space="0" w:color="auto"/>
        <w:bottom w:val="none" w:sz="0" w:space="0" w:color="auto"/>
        <w:right w:val="none" w:sz="0" w:space="0" w:color="auto"/>
      </w:divBdr>
    </w:div>
    <w:div w:id="383875127">
      <w:bodyDiv w:val="1"/>
      <w:marLeft w:val="0"/>
      <w:marRight w:val="0"/>
      <w:marTop w:val="0"/>
      <w:marBottom w:val="0"/>
      <w:divBdr>
        <w:top w:val="none" w:sz="0" w:space="0" w:color="auto"/>
        <w:left w:val="none" w:sz="0" w:space="0" w:color="auto"/>
        <w:bottom w:val="none" w:sz="0" w:space="0" w:color="auto"/>
        <w:right w:val="none" w:sz="0" w:space="0" w:color="auto"/>
      </w:divBdr>
      <w:divsChild>
        <w:div w:id="2128049">
          <w:marLeft w:val="640"/>
          <w:marRight w:val="0"/>
          <w:marTop w:val="0"/>
          <w:marBottom w:val="0"/>
          <w:divBdr>
            <w:top w:val="none" w:sz="0" w:space="0" w:color="auto"/>
            <w:left w:val="none" w:sz="0" w:space="0" w:color="auto"/>
            <w:bottom w:val="none" w:sz="0" w:space="0" w:color="auto"/>
            <w:right w:val="none" w:sz="0" w:space="0" w:color="auto"/>
          </w:divBdr>
        </w:div>
        <w:div w:id="3478329">
          <w:marLeft w:val="640"/>
          <w:marRight w:val="0"/>
          <w:marTop w:val="0"/>
          <w:marBottom w:val="0"/>
          <w:divBdr>
            <w:top w:val="none" w:sz="0" w:space="0" w:color="auto"/>
            <w:left w:val="none" w:sz="0" w:space="0" w:color="auto"/>
            <w:bottom w:val="none" w:sz="0" w:space="0" w:color="auto"/>
            <w:right w:val="none" w:sz="0" w:space="0" w:color="auto"/>
          </w:divBdr>
        </w:div>
        <w:div w:id="49810538">
          <w:marLeft w:val="640"/>
          <w:marRight w:val="0"/>
          <w:marTop w:val="0"/>
          <w:marBottom w:val="0"/>
          <w:divBdr>
            <w:top w:val="none" w:sz="0" w:space="0" w:color="auto"/>
            <w:left w:val="none" w:sz="0" w:space="0" w:color="auto"/>
            <w:bottom w:val="none" w:sz="0" w:space="0" w:color="auto"/>
            <w:right w:val="none" w:sz="0" w:space="0" w:color="auto"/>
          </w:divBdr>
        </w:div>
        <w:div w:id="72241591">
          <w:marLeft w:val="640"/>
          <w:marRight w:val="0"/>
          <w:marTop w:val="0"/>
          <w:marBottom w:val="0"/>
          <w:divBdr>
            <w:top w:val="none" w:sz="0" w:space="0" w:color="auto"/>
            <w:left w:val="none" w:sz="0" w:space="0" w:color="auto"/>
            <w:bottom w:val="none" w:sz="0" w:space="0" w:color="auto"/>
            <w:right w:val="none" w:sz="0" w:space="0" w:color="auto"/>
          </w:divBdr>
        </w:div>
        <w:div w:id="80370567">
          <w:marLeft w:val="640"/>
          <w:marRight w:val="0"/>
          <w:marTop w:val="0"/>
          <w:marBottom w:val="0"/>
          <w:divBdr>
            <w:top w:val="none" w:sz="0" w:space="0" w:color="auto"/>
            <w:left w:val="none" w:sz="0" w:space="0" w:color="auto"/>
            <w:bottom w:val="none" w:sz="0" w:space="0" w:color="auto"/>
            <w:right w:val="none" w:sz="0" w:space="0" w:color="auto"/>
          </w:divBdr>
        </w:div>
        <w:div w:id="89350977">
          <w:marLeft w:val="640"/>
          <w:marRight w:val="0"/>
          <w:marTop w:val="0"/>
          <w:marBottom w:val="0"/>
          <w:divBdr>
            <w:top w:val="none" w:sz="0" w:space="0" w:color="auto"/>
            <w:left w:val="none" w:sz="0" w:space="0" w:color="auto"/>
            <w:bottom w:val="none" w:sz="0" w:space="0" w:color="auto"/>
            <w:right w:val="none" w:sz="0" w:space="0" w:color="auto"/>
          </w:divBdr>
        </w:div>
        <w:div w:id="105004153">
          <w:marLeft w:val="640"/>
          <w:marRight w:val="0"/>
          <w:marTop w:val="0"/>
          <w:marBottom w:val="0"/>
          <w:divBdr>
            <w:top w:val="none" w:sz="0" w:space="0" w:color="auto"/>
            <w:left w:val="none" w:sz="0" w:space="0" w:color="auto"/>
            <w:bottom w:val="none" w:sz="0" w:space="0" w:color="auto"/>
            <w:right w:val="none" w:sz="0" w:space="0" w:color="auto"/>
          </w:divBdr>
        </w:div>
        <w:div w:id="106510046">
          <w:marLeft w:val="640"/>
          <w:marRight w:val="0"/>
          <w:marTop w:val="0"/>
          <w:marBottom w:val="0"/>
          <w:divBdr>
            <w:top w:val="none" w:sz="0" w:space="0" w:color="auto"/>
            <w:left w:val="none" w:sz="0" w:space="0" w:color="auto"/>
            <w:bottom w:val="none" w:sz="0" w:space="0" w:color="auto"/>
            <w:right w:val="none" w:sz="0" w:space="0" w:color="auto"/>
          </w:divBdr>
        </w:div>
        <w:div w:id="144592116">
          <w:marLeft w:val="640"/>
          <w:marRight w:val="0"/>
          <w:marTop w:val="0"/>
          <w:marBottom w:val="0"/>
          <w:divBdr>
            <w:top w:val="none" w:sz="0" w:space="0" w:color="auto"/>
            <w:left w:val="none" w:sz="0" w:space="0" w:color="auto"/>
            <w:bottom w:val="none" w:sz="0" w:space="0" w:color="auto"/>
            <w:right w:val="none" w:sz="0" w:space="0" w:color="auto"/>
          </w:divBdr>
        </w:div>
        <w:div w:id="156120019">
          <w:marLeft w:val="640"/>
          <w:marRight w:val="0"/>
          <w:marTop w:val="0"/>
          <w:marBottom w:val="0"/>
          <w:divBdr>
            <w:top w:val="none" w:sz="0" w:space="0" w:color="auto"/>
            <w:left w:val="none" w:sz="0" w:space="0" w:color="auto"/>
            <w:bottom w:val="none" w:sz="0" w:space="0" w:color="auto"/>
            <w:right w:val="none" w:sz="0" w:space="0" w:color="auto"/>
          </w:divBdr>
        </w:div>
        <w:div w:id="172498646">
          <w:marLeft w:val="640"/>
          <w:marRight w:val="0"/>
          <w:marTop w:val="0"/>
          <w:marBottom w:val="0"/>
          <w:divBdr>
            <w:top w:val="none" w:sz="0" w:space="0" w:color="auto"/>
            <w:left w:val="none" w:sz="0" w:space="0" w:color="auto"/>
            <w:bottom w:val="none" w:sz="0" w:space="0" w:color="auto"/>
            <w:right w:val="none" w:sz="0" w:space="0" w:color="auto"/>
          </w:divBdr>
        </w:div>
        <w:div w:id="173149221">
          <w:marLeft w:val="640"/>
          <w:marRight w:val="0"/>
          <w:marTop w:val="0"/>
          <w:marBottom w:val="0"/>
          <w:divBdr>
            <w:top w:val="none" w:sz="0" w:space="0" w:color="auto"/>
            <w:left w:val="none" w:sz="0" w:space="0" w:color="auto"/>
            <w:bottom w:val="none" w:sz="0" w:space="0" w:color="auto"/>
            <w:right w:val="none" w:sz="0" w:space="0" w:color="auto"/>
          </w:divBdr>
        </w:div>
        <w:div w:id="190148986">
          <w:marLeft w:val="640"/>
          <w:marRight w:val="0"/>
          <w:marTop w:val="0"/>
          <w:marBottom w:val="0"/>
          <w:divBdr>
            <w:top w:val="none" w:sz="0" w:space="0" w:color="auto"/>
            <w:left w:val="none" w:sz="0" w:space="0" w:color="auto"/>
            <w:bottom w:val="none" w:sz="0" w:space="0" w:color="auto"/>
            <w:right w:val="none" w:sz="0" w:space="0" w:color="auto"/>
          </w:divBdr>
        </w:div>
        <w:div w:id="199713240">
          <w:marLeft w:val="640"/>
          <w:marRight w:val="0"/>
          <w:marTop w:val="0"/>
          <w:marBottom w:val="0"/>
          <w:divBdr>
            <w:top w:val="none" w:sz="0" w:space="0" w:color="auto"/>
            <w:left w:val="none" w:sz="0" w:space="0" w:color="auto"/>
            <w:bottom w:val="none" w:sz="0" w:space="0" w:color="auto"/>
            <w:right w:val="none" w:sz="0" w:space="0" w:color="auto"/>
          </w:divBdr>
        </w:div>
        <w:div w:id="202252161">
          <w:marLeft w:val="640"/>
          <w:marRight w:val="0"/>
          <w:marTop w:val="0"/>
          <w:marBottom w:val="0"/>
          <w:divBdr>
            <w:top w:val="none" w:sz="0" w:space="0" w:color="auto"/>
            <w:left w:val="none" w:sz="0" w:space="0" w:color="auto"/>
            <w:bottom w:val="none" w:sz="0" w:space="0" w:color="auto"/>
            <w:right w:val="none" w:sz="0" w:space="0" w:color="auto"/>
          </w:divBdr>
        </w:div>
        <w:div w:id="226770396">
          <w:marLeft w:val="640"/>
          <w:marRight w:val="0"/>
          <w:marTop w:val="0"/>
          <w:marBottom w:val="0"/>
          <w:divBdr>
            <w:top w:val="none" w:sz="0" w:space="0" w:color="auto"/>
            <w:left w:val="none" w:sz="0" w:space="0" w:color="auto"/>
            <w:bottom w:val="none" w:sz="0" w:space="0" w:color="auto"/>
            <w:right w:val="none" w:sz="0" w:space="0" w:color="auto"/>
          </w:divBdr>
        </w:div>
        <w:div w:id="232668031">
          <w:marLeft w:val="640"/>
          <w:marRight w:val="0"/>
          <w:marTop w:val="0"/>
          <w:marBottom w:val="0"/>
          <w:divBdr>
            <w:top w:val="none" w:sz="0" w:space="0" w:color="auto"/>
            <w:left w:val="none" w:sz="0" w:space="0" w:color="auto"/>
            <w:bottom w:val="none" w:sz="0" w:space="0" w:color="auto"/>
            <w:right w:val="none" w:sz="0" w:space="0" w:color="auto"/>
          </w:divBdr>
        </w:div>
        <w:div w:id="248269352">
          <w:marLeft w:val="640"/>
          <w:marRight w:val="0"/>
          <w:marTop w:val="0"/>
          <w:marBottom w:val="0"/>
          <w:divBdr>
            <w:top w:val="none" w:sz="0" w:space="0" w:color="auto"/>
            <w:left w:val="none" w:sz="0" w:space="0" w:color="auto"/>
            <w:bottom w:val="none" w:sz="0" w:space="0" w:color="auto"/>
            <w:right w:val="none" w:sz="0" w:space="0" w:color="auto"/>
          </w:divBdr>
        </w:div>
        <w:div w:id="263612986">
          <w:marLeft w:val="640"/>
          <w:marRight w:val="0"/>
          <w:marTop w:val="0"/>
          <w:marBottom w:val="0"/>
          <w:divBdr>
            <w:top w:val="none" w:sz="0" w:space="0" w:color="auto"/>
            <w:left w:val="none" w:sz="0" w:space="0" w:color="auto"/>
            <w:bottom w:val="none" w:sz="0" w:space="0" w:color="auto"/>
            <w:right w:val="none" w:sz="0" w:space="0" w:color="auto"/>
          </w:divBdr>
        </w:div>
        <w:div w:id="265508046">
          <w:marLeft w:val="640"/>
          <w:marRight w:val="0"/>
          <w:marTop w:val="0"/>
          <w:marBottom w:val="0"/>
          <w:divBdr>
            <w:top w:val="none" w:sz="0" w:space="0" w:color="auto"/>
            <w:left w:val="none" w:sz="0" w:space="0" w:color="auto"/>
            <w:bottom w:val="none" w:sz="0" w:space="0" w:color="auto"/>
            <w:right w:val="none" w:sz="0" w:space="0" w:color="auto"/>
          </w:divBdr>
        </w:div>
        <w:div w:id="268392910">
          <w:marLeft w:val="640"/>
          <w:marRight w:val="0"/>
          <w:marTop w:val="0"/>
          <w:marBottom w:val="0"/>
          <w:divBdr>
            <w:top w:val="none" w:sz="0" w:space="0" w:color="auto"/>
            <w:left w:val="none" w:sz="0" w:space="0" w:color="auto"/>
            <w:bottom w:val="none" w:sz="0" w:space="0" w:color="auto"/>
            <w:right w:val="none" w:sz="0" w:space="0" w:color="auto"/>
          </w:divBdr>
        </w:div>
        <w:div w:id="323241151">
          <w:marLeft w:val="640"/>
          <w:marRight w:val="0"/>
          <w:marTop w:val="0"/>
          <w:marBottom w:val="0"/>
          <w:divBdr>
            <w:top w:val="none" w:sz="0" w:space="0" w:color="auto"/>
            <w:left w:val="none" w:sz="0" w:space="0" w:color="auto"/>
            <w:bottom w:val="none" w:sz="0" w:space="0" w:color="auto"/>
            <w:right w:val="none" w:sz="0" w:space="0" w:color="auto"/>
          </w:divBdr>
        </w:div>
        <w:div w:id="337274617">
          <w:marLeft w:val="640"/>
          <w:marRight w:val="0"/>
          <w:marTop w:val="0"/>
          <w:marBottom w:val="0"/>
          <w:divBdr>
            <w:top w:val="none" w:sz="0" w:space="0" w:color="auto"/>
            <w:left w:val="none" w:sz="0" w:space="0" w:color="auto"/>
            <w:bottom w:val="none" w:sz="0" w:space="0" w:color="auto"/>
            <w:right w:val="none" w:sz="0" w:space="0" w:color="auto"/>
          </w:divBdr>
        </w:div>
        <w:div w:id="347486252">
          <w:marLeft w:val="640"/>
          <w:marRight w:val="0"/>
          <w:marTop w:val="0"/>
          <w:marBottom w:val="0"/>
          <w:divBdr>
            <w:top w:val="none" w:sz="0" w:space="0" w:color="auto"/>
            <w:left w:val="none" w:sz="0" w:space="0" w:color="auto"/>
            <w:bottom w:val="none" w:sz="0" w:space="0" w:color="auto"/>
            <w:right w:val="none" w:sz="0" w:space="0" w:color="auto"/>
          </w:divBdr>
        </w:div>
        <w:div w:id="350029203">
          <w:marLeft w:val="640"/>
          <w:marRight w:val="0"/>
          <w:marTop w:val="0"/>
          <w:marBottom w:val="0"/>
          <w:divBdr>
            <w:top w:val="none" w:sz="0" w:space="0" w:color="auto"/>
            <w:left w:val="none" w:sz="0" w:space="0" w:color="auto"/>
            <w:bottom w:val="none" w:sz="0" w:space="0" w:color="auto"/>
            <w:right w:val="none" w:sz="0" w:space="0" w:color="auto"/>
          </w:divBdr>
        </w:div>
        <w:div w:id="364210022">
          <w:marLeft w:val="640"/>
          <w:marRight w:val="0"/>
          <w:marTop w:val="0"/>
          <w:marBottom w:val="0"/>
          <w:divBdr>
            <w:top w:val="none" w:sz="0" w:space="0" w:color="auto"/>
            <w:left w:val="none" w:sz="0" w:space="0" w:color="auto"/>
            <w:bottom w:val="none" w:sz="0" w:space="0" w:color="auto"/>
            <w:right w:val="none" w:sz="0" w:space="0" w:color="auto"/>
          </w:divBdr>
        </w:div>
        <w:div w:id="372580494">
          <w:marLeft w:val="640"/>
          <w:marRight w:val="0"/>
          <w:marTop w:val="0"/>
          <w:marBottom w:val="0"/>
          <w:divBdr>
            <w:top w:val="none" w:sz="0" w:space="0" w:color="auto"/>
            <w:left w:val="none" w:sz="0" w:space="0" w:color="auto"/>
            <w:bottom w:val="none" w:sz="0" w:space="0" w:color="auto"/>
            <w:right w:val="none" w:sz="0" w:space="0" w:color="auto"/>
          </w:divBdr>
        </w:div>
        <w:div w:id="373820104">
          <w:marLeft w:val="640"/>
          <w:marRight w:val="0"/>
          <w:marTop w:val="0"/>
          <w:marBottom w:val="0"/>
          <w:divBdr>
            <w:top w:val="none" w:sz="0" w:space="0" w:color="auto"/>
            <w:left w:val="none" w:sz="0" w:space="0" w:color="auto"/>
            <w:bottom w:val="none" w:sz="0" w:space="0" w:color="auto"/>
            <w:right w:val="none" w:sz="0" w:space="0" w:color="auto"/>
          </w:divBdr>
        </w:div>
        <w:div w:id="390616843">
          <w:marLeft w:val="640"/>
          <w:marRight w:val="0"/>
          <w:marTop w:val="0"/>
          <w:marBottom w:val="0"/>
          <w:divBdr>
            <w:top w:val="none" w:sz="0" w:space="0" w:color="auto"/>
            <w:left w:val="none" w:sz="0" w:space="0" w:color="auto"/>
            <w:bottom w:val="none" w:sz="0" w:space="0" w:color="auto"/>
            <w:right w:val="none" w:sz="0" w:space="0" w:color="auto"/>
          </w:divBdr>
        </w:div>
        <w:div w:id="407963849">
          <w:marLeft w:val="640"/>
          <w:marRight w:val="0"/>
          <w:marTop w:val="0"/>
          <w:marBottom w:val="0"/>
          <w:divBdr>
            <w:top w:val="none" w:sz="0" w:space="0" w:color="auto"/>
            <w:left w:val="none" w:sz="0" w:space="0" w:color="auto"/>
            <w:bottom w:val="none" w:sz="0" w:space="0" w:color="auto"/>
            <w:right w:val="none" w:sz="0" w:space="0" w:color="auto"/>
          </w:divBdr>
        </w:div>
        <w:div w:id="486674473">
          <w:marLeft w:val="640"/>
          <w:marRight w:val="0"/>
          <w:marTop w:val="0"/>
          <w:marBottom w:val="0"/>
          <w:divBdr>
            <w:top w:val="none" w:sz="0" w:space="0" w:color="auto"/>
            <w:left w:val="none" w:sz="0" w:space="0" w:color="auto"/>
            <w:bottom w:val="none" w:sz="0" w:space="0" w:color="auto"/>
            <w:right w:val="none" w:sz="0" w:space="0" w:color="auto"/>
          </w:divBdr>
        </w:div>
        <w:div w:id="517306988">
          <w:marLeft w:val="640"/>
          <w:marRight w:val="0"/>
          <w:marTop w:val="0"/>
          <w:marBottom w:val="0"/>
          <w:divBdr>
            <w:top w:val="none" w:sz="0" w:space="0" w:color="auto"/>
            <w:left w:val="none" w:sz="0" w:space="0" w:color="auto"/>
            <w:bottom w:val="none" w:sz="0" w:space="0" w:color="auto"/>
            <w:right w:val="none" w:sz="0" w:space="0" w:color="auto"/>
          </w:divBdr>
        </w:div>
        <w:div w:id="547690782">
          <w:marLeft w:val="640"/>
          <w:marRight w:val="0"/>
          <w:marTop w:val="0"/>
          <w:marBottom w:val="0"/>
          <w:divBdr>
            <w:top w:val="none" w:sz="0" w:space="0" w:color="auto"/>
            <w:left w:val="none" w:sz="0" w:space="0" w:color="auto"/>
            <w:bottom w:val="none" w:sz="0" w:space="0" w:color="auto"/>
            <w:right w:val="none" w:sz="0" w:space="0" w:color="auto"/>
          </w:divBdr>
        </w:div>
        <w:div w:id="587076888">
          <w:marLeft w:val="640"/>
          <w:marRight w:val="0"/>
          <w:marTop w:val="0"/>
          <w:marBottom w:val="0"/>
          <w:divBdr>
            <w:top w:val="none" w:sz="0" w:space="0" w:color="auto"/>
            <w:left w:val="none" w:sz="0" w:space="0" w:color="auto"/>
            <w:bottom w:val="none" w:sz="0" w:space="0" w:color="auto"/>
            <w:right w:val="none" w:sz="0" w:space="0" w:color="auto"/>
          </w:divBdr>
        </w:div>
        <w:div w:id="589389053">
          <w:marLeft w:val="640"/>
          <w:marRight w:val="0"/>
          <w:marTop w:val="0"/>
          <w:marBottom w:val="0"/>
          <w:divBdr>
            <w:top w:val="none" w:sz="0" w:space="0" w:color="auto"/>
            <w:left w:val="none" w:sz="0" w:space="0" w:color="auto"/>
            <w:bottom w:val="none" w:sz="0" w:space="0" w:color="auto"/>
            <w:right w:val="none" w:sz="0" w:space="0" w:color="auto"/>
          </w:divBdr>
        </w:div>
        <w:div w:id="598026972">
          <w:marLeft w:val="640"/>
          <w:marRight w:val="0"/>
          <w:marTop w:val="0"/>
          <w:marBottom w:val="0"/>
          <w:divBdr>
            <w:top w:val="none" w:sz="0" w:space="0" w:color="auto"/>
            <w:left w:val="none" w:sz="0" w:space="0" w:color="auto"/>
            <w:bottom w:val="none" w:sz="0" w:space="0" w:color="auto"/>
            <w:right w:val="none" w:sz="0" w:space="0" w:color="auto"/>
          </w:divBdr>
        </w:div>
        <w:div w:id="622883649">
          <w:marLeft w:val="640"/>
          <w:marRight w:val="0"/>
          <w:marTop w:val="0"/>
          <w:marBottom w:val="0"/>
          <w:divBdr>
            <w:top w:val="none" w:sz="0" w:space="0" w:color="auto"/>
            <w:left w:val="none" w:sz="0" w:space="0" w:color="auto"/>
            <w:bottom w:val="none" w:sz="0" w:space="0" w:color="auto"/>
            <w:right w:val="none" w:sz="0" w:space="0" w:color="auto"/>
          </w:divBdr>
        </w:div>
        <w:div w:id="623195381">
          <w:marLeft w:val="640"/>
          <w:marRight w:val="0"/>
          <w:marTop w:val="0"/>
          <w:marBottom w:val="0"/>
          <w:divBdr>
            <w:top w:val="none" w:sz="0" w:space="0" w:color="auto"/>
            <w:left w:val="none" w:sz="0" w:space="0" w:color="auto"/>
            <w:bottom w:val="none" w:sz="0" w:space="0" w:color="auto"/>
            <w:right w:val="none" w:sz="0" w:space="0" w:color="auto"/>
          </w:divBdr>
        </w:div>
        <w:div w:id="640697881">
          <w:marLeft w:val="640"/>
          <w:marRight w:val="0"/>
          <w:marTop w:val="0"/>
          <w:marBottom w:val="0"/>
          <w:divBdr>
            <w:top w:val="none" w:sz="0" w:space="0" w:color="auto"/>
            <w:left w:val="none" w:sz="0" w:space="0" w:color="auto"/>
            <w:bottom w:val="none" w:sz="0" w:space="0" w:color="auto"/>
            <w:right w:val="none" w:sz="0" w:space="0" w:color="auto"/>
          </w:divBdr>
        </w:div>
        <w:div w:id="647975277">
          <w:marLeft w:val="640"/>
          <w:marRight w:val="0"/>
          <w:marTop w:val="0"/>
          <w:marBottom w:val="0"/>
          <w:divBdr>
            <w:top w:val="none" w:sz="0" w:space="0" w:color="auto"/>
            <w:left w:val="none" w:sz="0" w:space="0" w:color="auto"/>
            <w:bottom w:val="none" w:sz="0" w:space="0" w:color="auto"/>
            <w:right w:val="none" w:sz="0" w:space="0" w:color="auto"/>
          </w:divBdr>
        </w:div>
        <w:div w:id="695161535">
          <w:marLeft w:val="640"/>
          <w:marRight w:val="0"/>
          <w:marTop w:val="0"/>
          <w:marBottom w:val="0"/>
          <w:divBdr>
            <w:top w:val="none" w:sz="0" w:space="0" w:color="auto"/>
            <w:left w:val="none" w:sz="0" w:space="0" w:color="auto"/>
            <w:bottom w:val="none" w:sz="0" w:space="0" w:color="auto"/>
            <w:right w:val="none" w:sz="0" w:space="0" w:color="auto"/>
          </w:divBdr>
        </w:div>
        <w:div w:id="724571519">
          <w:marLeft w:val="640"/>
          <w:marRight w:val="0"/>
          <w:marTop w:val="0"/>
          <w:marBottom w:val="0"/>
          <w:divBdr>
            <w:top w:val="none" w:sz="0" w:space="0" w:color="auto"/>
            <w:left w:val="none" w:sz="0" w:space="0" w:color="auto"/>
            <w:bottom w:val="none" w:sz="0" w:space="0" w:color="auto"/>
            <w:right w:val="none" w:sz="0" w:space="0" w:color="auto"/>
          </w:divBdr>
        </w:div>
        <w:div w:id="731124309">
          <w:marLeft w:val="640"/>
          <w:marRight w:val="0"/>
          <w:marTop w:val="0"/>
          <w:marBottom w:val="0"/>
          <w:divBdr>
            <w:top w:val="none" w:sz="0" w:space="0" w:color="auto"/>
            <w:left w:val="none" w:sz="0" w:space="0" w:color="auto"/>
            <w:bottom w:val="none" w:sz="0" w:space="0" w:color="auto"/>
            <w:right w:val="none" w:sz="0" w:space="0" w:color="auto"/>
          </w:divBdr>
        </w:div>
        <w:div w:id="742609328">
          <w:marLeft w:val="640"/>
          <w:marRight w:val="0"/>
          <w:marTop w:val="0"/>
          <w:marBottom w:val="0"/>
          <w:divBdr>
            <w:top w:val="none" w:sz="0" w:space="0" w:color="auto"/>
            <w:left w:val="none" w:sz="0" w:space="0" w:color="auto"/>
            <w:bottom w:val="none" w:sz="0" w:space="0" w:color="auto"/>
            <w:right w:val="none" w:sz="0" w:space="0" w:color="auto"/>
          </w:divBdr>
        </w:div>
        <w:div w:id="784228083">
          <w:marLeft w:val="640"/>
          <w:marRight w:val="0"/>
          <w:marTop w:val="0"/>
          <w:marBottom w:val="0"/>
          <w:divBdr>
            <w:top w:val="none" w:sz="0" w:space="0" w:color="auto"/>
            <w:left w:val="none" w:sz="0" w:space="0" w:color="auto"/>
            <w:bottom w:val="none" w:sz="0" w:space="0" w:color="auto"/>
            <w:right w:val="none" w:sz="0" w:space="0" w:color="auto"/>
          </w:divBdr>
        </w:div>
        <w:div w:id="873542918">
          <w:marLeft w:val="640"/>
          <w:marRight w:val="0"/>
          <w:marTop w:val="0"/>
          <w:marBottom w:val="0"/>
          <w:divBdr>
            <w:top w:val="none" w:sz="0" w:space="0" w:color="auto"/>
            <w:left w:val="none" w:sz="0" w:space="0" w:color="auto"/>
            <w:bottom w:val="none" w:sz="0" w:space="0" w:color="auto"/>
            <w:right w:val="none" w:sz="0" w:space="0" w:color="auto"/>
          </w:divBdr>
        </w:div>
        <w:div w:id="885028276">
          <w:marLeft w:val="640"/>
          <w:marRight w:val="0"/>
          <w:marTop w:val="0"/>
          <w:marBottom w:val="0"/>
          <w:divBdr>
            <w:top w:val="none" w:sz="0" w:space="0" w:color="auto"/>
            <w:left w:val="none" w:sz="0" w:space="0" w:color="auto"/>
            <w:bottom w:val="none" w:sz="0" w:space="0" w:color="auto"/>
            <w:right w:val="none" w:sz="0" w:space="0" w:color="auto"/>
          </w:divBdr>
        </w:div>
        <w:div w:id="916784541">
          <w:marLeft w:val="640"/>
          <w:marRight w:val="0"/>
          <w:marTop w:val="0"/>
          <w:marBottom w:val="0"/>
          <w:divBdr>
            <w:top w:val="none" w:sz="0" w:space="0" w:color="auto"/>
            <w:left w:val="none" w:sz="0" w:space="0" w:color="auto"/>
            <w:bottom w:val="none" w:sz="0" w:space="0" w:color="auto"/>
            <w:right w:val="none" w:sz="0" w:space="0" w:color="auto"/>
          </w:divBdr>
        </w:div>
        <w:div w:id="933829979">
          <w:marLeft w:val="640"/>
          <w:marRight w:val="0"/>
          <w:marTop w:val="0"/>
          <w:marBottom w:val="0"/>
          <w:divBdr>
            <w:top w:val="none" w:sz="0" w:space="0" w:color="auto"/>
            <w:left w:val="none" w:sz="0" w:space="0" w:color="auto"/>
            <w:bottom w:val="none" w:sz="0" w:space="0" w:color="auto"/>
            <w:right w:val="none" w:sz="0" w:space="0" w:color="auto"/>
          </w:divBdr>
        </w:div>
        <w:div w:id="935557988">
          <w:marLeft w:val="640"/>
          <w:marRight w:val="0"/>
          <w:marTop w:val="0"/>
          <w:marBottom w:val="0"/>
          <w:divBdr>
            <w:top w:val="none" w:sz="0" w:space="0" w:color="auto"/>
            <w:left w:val="none" w:sz="0" w:space="0" w:color="auto"/>
            <w:bottom w:val="none" w:sz="0" w:space="0" w:color="auto"/>
            <w:right w:val="none" w:sz="0" w:space="0" w:color="auto"/>
          </w:divBdr>
        </w:div>
        <w:div w:id="949167274">
          <w:marLeft w:val="640"/>
          <w:marRight w:val="0"/>
          <w:marTop w:val="0"/>
          <w:marBottom w:val="0"/>
          <w:divBdr>
            <w:top w:val="none" w:sz="0" w:space="0" w:color="auto"/>
            <w:left w:val="none" w:sz="0" w:space="0" w:color="auto"/>
            <w:bottom w:val="none" w:sz="0" w:space="0" w:color="auto"/>
            <w:right w:val="none" w:sz="0" w:space="0" w:color="auto"/>
          </w:divBdr>
        </w:div>
        <w:div w:id="949824028">
          <w:marLeft w:val="640"/>
          <w:marRight w:val="0"/>
          <w:marTop w:val="0"/>
          <w:marBottom w:val="0"/>
          <w:divBdr>
            <w:top w:val="none" w:sz="0" w:space="0" w:color="auto"/>
            <w:left w:val="none" w:sz="0" w:space="0" w:color="auto"/>
            <w:bottom w:val="none" w:sz="0" w:space="0" w:color="auto"/>
            <w:right w:val="none" w:sz="0" w:space="0" w:color="auto"/>
          </w:divBdr>
        </w:div>
        <w:div w:id="1102068163">
          <w:marLeft w:val="640"/>
          <w:marRight w:val="0"/>
          <w:marTop w:val="0"/>
          <w:marBottom w:val="0"/>
          <w:divBdr>
            <w:top w:val="none" w:sz="0" w:space="0" w:color="auto"/>
            <w:left w:val="none" w:sz="0" w:space="0" w:color="auto"/>
            <w:bottom w:val="none" w:sz="0" w:space="0" w:color="auto"/>
            <w:right w:val="none" w:sz="0" w:space="0" w:color="auto"/>
          </w:divBdr>
        </w:div>
        <w:div w:id="1183209320">
          <w:marLeft w:val="640"/>
          <w:marRight w:val="0"/>
          <w:marTop w:val="0"/>
          <w:marBottom w:val="0"/>
          <w:divBdr>
            <w:top w:val="none" w:sz="0" w:space="0" w:color="auto"/>
            <w:left w:val="none" w:sz="0" w:space="0" w:color="auto"/>
            <w:bottom w:val="none" w:sz="0" w:space="0" w:color="auto"/>
            <w:right w:val="none" w:sz="0" w:space="0" w:color="auto"/>
          </w:divBdr>
        </w:div>
        <w:div w:id="1187599439">
          <w:marLeft w:val="640"/>
          <w:marRight w:val="0"/>
          <w:marTop w:val="0"/>
          <w:marBottom w:val="0"/>
          <w:divBdr>
            <w:top w:val="none" w:sz="0" w:space="0" w:color="auto"/>
            <w:left w:val="none" w:sz="0" w:space="0" w:color="auto"/>
            <w:bottom w:val="none" w:sz="0" w:space="0" w:color="auto"/>
            <w:right w:val="none" w:sz="0" w:space="0" w:color="auto"/>
          </w:divBdr>
        </w:div>
        <w:div w:id="1212156158">
          <w:marLeft w:val="640"/>
          <w:marRight w:val="0"/>
          <w:marTop w:val="0"/>
          <w:marBottom w:val="0"/>
          <w:divBdr>
            <w:top w:val="none" w:sz="0" w:space="0" w:color="auto"/>
            <w:left w:val="none" w:sz="0" w:space="0" w:color="auto"/>
            <w:bottom w:val="none" w:sz="0" w:space="0" w:color="auto"/>
            <w:right w:val="none" w:sz="0" w:space="0" w:color="auto"/>
          </w:divBdr>
        </w:div>
        <w:div w:id="1215848163">
          <w:marLeft w:val="640"/>
          <w:marRight w:val="0"/>
          <w:marTop w:val="0"/>
          <w:marBottom w:val="0"/>
          <w:divBdr>
            <w:top w:val="none" w:sz="0" w:space="0" w:color="auto"/>
            <w:left w:val="none" w:sz="0" w:space="0" w:color="auto"/>
            <w:bottom w:val="none" w:sz="0" w:space="0" w:color="auto"/>
            <w:right w:val="none" w:sz="0" w:space="0" w:color="auto"/>
          </w:divBdr>
        </w:div>
        <w:div w:id="1233344594">
          <w:marLeft w:val="640"/>
          <w:marRight w:val="0"/>
          <w:marTop w:val="0"/>
          <w:marBottom w:val="0"/>
          <w:divBdr>
            <w:top w:val="none" w:sz="0" w:space="0" w:color="auto"/>
            <w:left w:val="none" w:sz="0" w:space="0" w:color="auto"/>
            <w:bottom w:val="none" w:sz="0" w:space="0" w:color="auto"/>
            <w:right w:val="none" w:sz="0" w:space="0" w:color="auto"/>
          </w:divBdr>
        </w:div>
        <w:div w:id="1239092442">
          <w:marLeft w:val="640"/>
          <w:marRight w:val="0"/>
          <w:marTop w:val="0"/>
          <w:marBottom w:val="0"/>
          <w:divBdr>
            <w:top w:val="none" w:sz="0" w:space="0" w:color="auto"/>
            <w:left w:val="none" w:sz="0" w:space="0" w:color="auto"/>
            <w:bottom w:val="none" w:sz="0" w:space="0" w:color="auto"/>
            <w:right w:val="none" w:sz="0" w:space="0" w:color="auto"/>
          </w:divBdr>
        </w:div>
        <w:div w:id="1259563357">
          <w:marLeft w:val="640"/>
          <w:marRight w:val="0"/>
          <w:marTop w:val="0"/>
          <w:marBottom w:val="0"/>
          <w:divBdr>
            <w:top w:val="none" w:sz="0" w:space="0" w:color="auto"/>
            <w:left w:val="none" w:sz="0" w:space="0" w:color="auto"/>
            <w:bottom w:val="none" w:sz="0" w:space="0" w:color="auto"/>
            <w:right w:val="none" w:sz="0" w:space="0" w:color="auto"/>
          </w:divBdr>
        </w:div>
        <w:div w:id="1266304504">
          <w:marLeft w:val="640"/>
          <w:marRight w:val="0"/>
          <w:marTop w:val="0"/>
          <w:marBottom w:val="0"/>
          <w:divBdr>
            <w:top w:val="none" w:sz="0" w:space="0" w:color="auto"/>
            <w:left w:val="none" w:sz="0" w:space="0" w:color="auto"/>
            <w:bottom w:val="none" w:sz="0" w:space="0" w:color="auto"/>
            <w:right w:val="none" w:sz="0" w:space="0" w:color="auto"/>
          </w:divBdr>
        </w:div>
        <w:div w:id="1279331509">
          <w:marLeft w:val="640"/>
          <w:marRight w:val="0"/>
          <w:marTop w:val="0"/>
          <w:marBottom w:val="0"/>
          <w:divBdr>
            <w:top w:val="none" w:sz="0" w:space="0" w:color="auto"/>
            <w:left w:val="none" w:sz="0" w:space="0" w:color="auto"/>
            <w:bottom w:val="none" w:sz="0" w:space="0" w:color="auto"/>
            <w:right w:val="none" w:sz="0" w:space="0" w:color="auto"/>
          </w:divBdr>
        </w:div>
        <w:div w:id="1342119473">
          <w:marLeft w:val="640"/>
          <w:marRight w:val="0"/>
          <w:marTop w:val="0"/>
          <w:marBottom w:val="0"/>
          <w:divBdr>
            <w:top w:val="none" w:sz="0" w:space="0" w:color="auto"/>
            <w:left w:val="none" w:sz="0" w:space="0" w:color="auto"/>
            <w:bottom w:val="none" w:sz="0" w:space="0" w:color="auto"/>
            <w:right w:val="none" w:sz="0" w:space="0" w:color="auto"/>
          </w:divBdr>
        </w:div>
        <w:div w:id="1381200426">
          <w:marLeft w:val="640"/>
          <w:marRight w:val="0"/>
          <w:marTop w:val="0"/>
          <w:marBottom w:val="0"/>
          <w:divBdr>
            <w:top w:val="none" w:sz="0" w:space="0" w:color="auto"/>
            <w:left w:val="none" w:sz="0" w:space="0" w:color="auto"/>
            <w:bottom w:val="none" w:sz="0" w:space="0" w:color="auto"/>
            <w:right w:val="none" w:sz="0" w:space="0" w:color="auto"/>
          </w:divBdr>
        </w:div>
        <w:div w:id="1422218461">
          <w:marLeft w:val="640"/>
          <w:marRight w:val="0"/>
          <w:marTop w:val="0"/>
          <w:marBottom w:val="0"/>
          <w:divBdr>
            <w:top w:val="none" w:sz="0" w:space="0" w:color="auto"/>
            <w:left w:val="none" w:sz="0" w:space="0" w:color="auto"/>
            <w:bottom w:val="none" w:sz="0" w:space="0" w:color="auto"/>
            <w:right w:val="none" w:sz="0" w:space="0" w:color="auto"/>
          </w:divBdr>
        </w:div>
        <w:div w:id="1462845170">
          <w:marLeft w:val="640"/>
          <w:marRight w:val="0"/>
          <w:marTop w:val="0"/>
          <w:marBottom w:val="0"/>
          <w:divBdr>
            <w:top w:val="none" w:sz="0" w:space="0" w:color="auto"/>
            <w:left w:val="none" w:sz="0" w:space="0" w:color="auto"/>
            <w:bottom w:val="none" w:sz="0" w:space="0" w:color="auto"/>
            <w:right w:val="none" w:sz="0" w:space="0" w:color="auto"/>
          </w:divBdr>
        </w:div>
        <w:div w:id="1484156489">
          <w:marLeft w:val="640"/>
          <w:marRight w:val="0"/>
          <w:marTop w:val="0"/>
          <w:marBottom w:val="0"/>
          <w:divBdr>
            <w:top w:val="none" w:sz="0" w:space="0" w:color="auto"/>
            <w:left w:val="none" w:sz="0" w:space="0" w:color="auto"/>
            <w:bottom w:val="none" w:sz="0" w:space="0" w:color="auto"/>
            <w:right w:val="none" w:sz="0" w:space="0" w:color="auto"/>
          </w:divBdr>
        </w:div>
        <w:div w:id="1557545214">
          <w:marLeft w:val="640"/>
          <w:marRight w:val="0"/>
          <w:marTop w:val="0"/>
          <w:marBottom w:val="0"/>
          <w:divBdr>
            <w:top w:val="none" w:sz="0" w:space="0" w:color="auto"/>
            <w:left w:val="none" w:sz="0" w:space="0" w:color="auto"/>
            <w:bottom w:val="none" w:sz="0" w:space="0" w:color="auto"/>
            <w:right w:val="none" w:sz="0" w:space="0" w:color="auto"/>
          </w:divBdr>
        </w:div>
        <w:div w:id="1597443022">
          <w:marLeft w:val="640"/>
          <w:marRight w:val="0"/>
          <w:marTop w:val="0"/>
          <w:marBottom w:val="0"/>
          <w:divBdr>
            <w:top w:val="none" w:sz="0" w:space="0" w:color="auto"/>
            <w:left w:val="none" w:sz="0" w:space="0" w:color="auto"/>
            <w:bottom w:val="none" w:sz="0" w:space="0" w:color="auto"/>
            <w:right w:val="none" w:sz="0" w:space="0" w:color="auto"/>
          </w:divBdr>
        </w:div>
        <w:div w:id="1606888984">
          <w:marLeft w:val="640"/>
          <w:marRight w:val="0"/>
          <w:marTop w:val="0"/>
          <w:marBottom w:val="0"/>
          <w:divBdr>
            <w:top w:val="none" w:sz="0" w:space="0" w:color="auto"/>
            <w:left w:val="none" w:sz="0" w:space="0" w:color="auto"/>
            <w:bottom w:val="none" w:sz="0" w:space="0" w:color="auto"/>
            <w:right w:val="none" w:sz="0" w:space="0" w:color="auto"/>
          </w:divBdr>
        </w:div>
        <w:div w:id="1637056348">
          <w:marLeft w:val="640"/>
          <w:marRight w:val="0"/>
          <w:marTop w:val="0"/>
          <w:marBottom w:val="0"/>
          <w:divBdr>
            <w:top w:val="none" w:sz="0" w:space="0" w:color="auto"/>
            <w:left w:val="none" w:sz="0" w:space="0" w:color="auto"/>
            <w:bottom w:val="none" w:sz="0" w:space="0" w:color="auto"/>
            <w:right w:val="none" w:sz="0" w:space="0" w:color="auto"/>
          </w:divBdr>
        </w:div>
        <w:div w:id="1647587538">
          <w:marLeft w:val="640"/>
          <w:marRight w:val="0"/>
          <w:marTop w:val="0"/>
          <w:marBottom w:val="0"/>
          <w:divBdr>
            <w:top w:val="none" w:sz="0" w:space="0" w:color="auto"/>
            <w:left w:val="none" w:sz="0" w:space="0" w:color="auto"/>
            <w:bottom w:val="none" w:sz="0" w:space="0" w:color="auto"/>
            <w:right w:val="none" w:sz="0" w:space="0" w:color="auto"/>
          </w:divBdr>
        </w:div>
        <w:div w:id="1675648765">
          <w:marLeft w:val="640"/>
          <w:marRight w:val="0"/>
          <w:marTop w:val="0"/>
          <w:marBottom w:val="0"/>
          <w:divBdr>
            <w:top w:val="none" w:sz="0" w:space="0" w:color="auto"/>
            <w:left w:val="none" w:sz="0" w:space="0" w:color="auto"/>
            <w:bottom w:val="none" w:sz="0" w:space="0" w:color="auto"/>
            <w:right w:val="none" w:sz="0" w:space="0" w:color="auto"/>
          </w:divBdr>
        </w:div>
        <w:div w:id="1676608433">
          <w:marLeft w:val="640"/>
          <w:marRight w:val="0"/>
          <w:marTop w:val="0"/>
          <w:marBottom w:val="0"/>
          <w:divBdr>
            <w:top w:val="none" w:sz="0" w:space="0" w:color="auto"/>
            <w:left w:val="none" w:sz="0" w:space="0" w:color="auto"/>
            <w:bottom w:val="none" w:sz="0" w:space="0" w:color="auto"/>
            <w:right w:val="none" w:sz="0" w:space="0" w:color="auto"/>
          </w:divBdr>
        </w:div>
        <w:div w:id="1701928093">
          <w:marLeft w:val="640"/>
          <w:marRight w:val="0"/>
          <w:marTop w:val="0"/>
          <w:marBottom w:val="0"/>
          <w:divBdr>
            <w:top w:val="none" w:sz="0" w:space="0" w:color="auto"/>
            <w:left w:val="none" w:sz="0" w:space="0" w:color="auto"/>
            <w:bottom w:val="none" w:sz="0" w:space="0" w:color="auto"/>
            <w:right w:val="none" w:sz="0" w:space="0" w:color="auto"/>
          </w:divBdr>
        </w:div>
        <w:div w:id="1715932156">
          <w:marLeft w:val="640"/>
          <w:marRight w:val="0"/>
          <w:marTop w:val="0"/>
          <w:marBottom w:val="0"/>
          <w:divBdr>
            <w:top w:val="none" w:sz="0" w:space="0" w:color="auto"/>
            <w:left w:val="none" w:sz="0" w:space="0" w:color="auto"/>
            <w:bottom w:val="none" w:sz="0" w:space="0" w:color="auto"/>
            <w:right w:val="none" w:sz="0" w:space="0" w:color="auto"/>
          </w:divBdr>
        </w:div>
        <w:div w:id="1814105954">
          <w:marLeft w:val="640"/>
          <w:marRight w:val="0"/>
          <w:marTop w:val="0"/>
          <w:marBottom w:val="0"/>
          <w:divBdr>
            <w:top w:val="none" w:sz="0" w:space="0" w:color="auto"/>
            <w:left w:val="none" w:sz="0" w:space="0" w:color="auto"/>
            <w:bottom w:val="none" w:sz="0" w:space="0" w:color="auto"/>
            <w:right w:val="none" w:sz="0" w:space="0" w:color="auto"/>
          </w:divBdr>
        </w:div>
        <w:div w:id="1820147071">
          <w:marLeft w:val="640"/>
          <w:marRight w:val="0"/>
          <w:marTop w:val="0"/>
          <w:marBottom w:val="0"/>
          <w:divBdr>
            <w:top w:val="none" w:sz="0" w:space="0" w:color="auto"/>
            <w:left w:val="none" w:sz="0" w:space="0" w:color="auto"/>
            <w:bottom w:val="none" w:sz="0" w:space="0" w:color="auto"/>
            <w:right w:val="none" w:sz="0" w:space="0" w:color="auto"/>
          </w:divBdr>
        </w:div>
        <w:div w:id="1827435233">
          <w:marLeft w:val="640"/>
          <w:marRight w:val="0"/>
          <w:marTop w:val="0"/>
          <w:marBottom w:val="0"/>
          <w:divBdr>
            <w:top w:val="none" w:sz="0" w:space="0" w:color="auto"/>
            <w:left w:val="none" w:sz="0" w:space="0" w:color="auto"/>
            <w:bottom w:val="none" w:sz="0" w:space="0" w:color="auto"/>
            <w:right w:val="none" w:sz="0" w:space="0" w:color="auto"/>
          </w:divBdr>
        </w:div>
        <w:div w:id="1862469174">
          <w:marLeft w:val="640"/>
          <w:marRight w:val="0"/>
          <w:marTop w:val="0"/>
          <w:marBottom w:val="0"/>
          <w:divBdr>
            <w:top w:val="none" w:sz="0" w:space="0" w:color="auto"/>
            <w:left w:val="none" w:sz="0" w:space="0" w:color="auto"/>
            <w:bottom w:val="none" w:sz="0" w:space="0" w:color="auto"/>
            <w:right w:val="none" w:sz="0" w:space="0" w:color="auto"/>
          </w:divBdr>
        </w:div>
        <w:div w:id="1866560192">
          <w:marLeft w:val="640"/>
          <w:marRight w:val="0"/>
          <w:marTop w:val="0"/>
          <w:marBottom w:val="0"/>
          <w:divBdr>
            <w:top w:val="none" w:sz="0" w:space="0" w:color="auto"/>
            <w:left w:val="none" w:sz="0" w:space="0" w:color="auto"/>
            <w:bottom w:val="none" w:sz="0" w:space="0" w:color="auto"/>
            <w:right w:val="none" w:sz="0" w:space="0" w:color="auto"/>
          </w:divBdr>
        </w:div>
        <w:div w:id="1933852485">
          <w:marLeft w:val="640"/>
          <w:marRight w:val="0"/>
          <w:marTop w:val="0"/>
          <w:marBottom w:val="0"/>
          <w:divBdr>
            <w:top w:val="none" w:sz="0" w:space="0" w:color="auto"/>
            <w:left w:val="none" w:sz="0" w:space="0" w:color="auto"/>
            <w:bottom w:val="none" w:sz="0" w:space="0" w:color="auto"/>
            <w:right w:val="none" w:sz="0" w:space="0" w:color="auto"/>
          </w:divBdr>
        </w:div>
        <w:div w:id="1957058451">
          <w:marLeft w:val="640"/>
          <w:marRight w:val="0"/>
          <w:marTop w:val="0"/>
          <w:marBottom w:val="0"/>
          <w:divBdr>
            <w:top w:val="none" w:sz="0" w:space="0" w:color="auto"/>
            <w:left w:val="none" w:sz="0" w:space="0" w:color="auto"/>
            <w:bottom w:val="none" w:sz="0" w:space="0" w:color="auto"/>
            <w:right w:val="none" w:sz="0" w:space="0" w:color="auto"/>
          </w:divBdr>
        </w:div>
        <w:div w:id="1961763806">
          <w:marLeft w:val="640"/>
          <w:marRight w:val="0"/>
          <w:marTop w:val="0"/>
          <w:marBottom w:val="0"/>
          <w:divBdr>
            <w:top w:val="none" w:sz="0" w:space="0" w:color="auto"/>
            <w:left w:val="none" w:sz="0" w:space="0" w:color="auto"/>
            <w:bottom w:val="none" w:sz="0" w:space="0" w:color="auto"/>
            <w:right w:val="none" w:sz="0" w:space="0" w:color="auto"/>
          </w:divBdr>
        </w:div>
        <w:div w:id="1997147356">
          <w:marLeft w:val="640"/>
          <w:marRight w:val="0"/>
          <w:marTop w:val="0"/>
          <w:marBottom w:val="0"/>
          <w:divBdr>
            <w:top w:val="none" w:sz="0" w:space="0" w:color="auto"/>
            <w:left w:val="none" w:sz="0" w:space="0" w:color="auto"/>
            <w:bottom w:val="none" w:sz="0" w:space="0" w:color="auto"/>
            <w:right w:val="none" w:sz="0" w:space="0" w:color="auto"/>
          </w:divBdr>
        </w:div>
        <w:div w:id="2034989724">
          <w:marLeft w:val="640"/>
          <w:marRight w:val="0"/>
          <w:marTop w:val="0"/>
          <w:marBottom w:val="0"/>
          <w:divBdr>
            <w:top w:val="none" w:sz="0" w:space="0" w:color="auto"/>
            <w:left w:val="none" w:sz="0" w:space="0" w:color="auto"/>
            <w:bottom w:val="none" w:sz="0" w:space="0" w:color="auto"/>
            <w:right w:val="none" w:sz="0" w:space="0" w:color="auto"/>
          </w:divBdr>
        </w:div>
        <w:div w:id="2039425228">
          <w:marLeft w:val="640"/>
          <w:marRight w:val="0"/>
          <w:marTop w:val="0"/>
          <w:marBottom w:val="0"/>
          <w:divBdr>
            <w:top w:val="none" w:sz="0" w:space="0" w:color="auto"/>
            <w:left w:val="none" w:sz="0" w:space="0" w:color="auto"/>
            <w:bottom w:val="none" w:sz="0" w:space="0" w:color="auto"/>
            <w:right w:val="none" w:sz="0" w:space="0" w:color="auto"/>
          </w:divBdr>
        </w:div>
        <w:div w:id="2050180920">
          <w:marLeft w:val="640"/>
          <w:marRight w:val="0"/>
          <w:marTop w:val="0"/>
          <w:marBottom w:val="0"/>
          <w:divBdr>
            <w:top w:val="none" w:sz="0" w:space="0" w:color="auto"/>
            <w:left w:val="none" w:sz="0" w:space="0" w:color="auto"/>
            <w:bottom w:val="none" w:sz="0" w:space="0" w:color="auto"/>
            <w:right w:val="none" w:sz="0" w:space="0" w:color="auto"/>
          </w:divBdr>
        </w:div>
        <w:div w:id="2059238258">
          <w:marLeft w:val="640"/>
          <w:marRight w:val="0"/>
          <w:marTop w:val="0"/>
          <w:marBottom w:val="0"/>
          <w:divBdr>
            <w:top w:val="none" w:sz="0" w:space="0" w:color="auto"/>
            <w:left w:val="none" w:sz="0" w:space="0" w:color="auto"/>
            <w:bottom w:val="none" w:sz="0" w:space="0" w:color="auto"/>
            <w:right w:val="none" w:sz="0" w:space="0" w:color="auto"/>
          </w:divBdr>
        </w:div>
      </w:divsChild>
    </w:div>
    <w:div w:id="385834540">
      <w:bodyDiv w:val="1"/>
      <w:marLeft w:val="0"/>
      <w:marRight w:val="0"/>
      <w:marTop w:val="0"/>
      <w:marBottom w:val="0"/>
      <w:divBdr>
        <w:top w:val="none" w:sz="0" w:space="0" w:color="auto"/>
        <w:left w:val="none" w:sz="0" w:space="0" w:color="auto"/>
        <w:bottom w:val="none" w:sz="0" w:space="0" w:color="auto"/>
        <w:right w:val="none" w:sz="0" w:space="0" w:color="auto"/>
      </w:divBdr>
      <w:divsChild>
        <w:div w:id="8146630">
          <w:marLeft w:val="640"/>
          <w:marRight w:val="0"/>
          <w:marTop w:val="0"/>
          <w:marBottom w:val="0"/>
          <w:divBdr>
            <w:top w:val="none" w:sz="0" w:space="0" w:color="auto"/>
            <w:left w:val="none" w:sz="0" w:space="0" w:color="auto"/>
            <w:bottom w:val="none" w:sz="0" w:space="0" w:color="auto"/>
            <w:right w:val="none" w:sz="0" w:space="0" w:color="auto"/>
          </w:divBdr>
        </w:div>
        <w:div w:id="11995438">
          <w:marLeft w:val="640"/>
          <w:marRight w:val="0"/>
          <w:marTop w:val="0"/>
          <w:marBottom w:val="0"/>
          <w:divBdr>
            <w:top w:val="none" w:sz="0" w:space="0" w:color="auto"/>
            <w:left w:val="none" w:sz="0" w:space="0" w:color="auto"/>
            <w:bottom w:val="none" w:sz="0" w:space="0" w:color="auto"/>
            <w:right w:val="none" w:sz="0" w:space="0" w:color="auto"/>
          </w:divBdr>
        </w:div>
        <w:div w:id="27529574">
          <w:marLeft w:val="640"/>
          <w:marRight w:val="0"/>
          <w:marTop w:val="0"/>
          <w:marBottom w:val="0"/>
          <w:divBdr>
            <w:top w:val="none" w:sz="0" w:space="0" w:color="auto"/>
            <w:left w:val="none" w:sz="0" w:space="0" w:color="auto"/>
            <w:bottom w:val="none" w:sz="0" w:space="0" w:color="auto"/>
            <w:right w:val="none" w:sz="0" w:space="0" w:color="auto"/>
          </w:divBdr>
        </w:div>
        <w:div w:id="48846674">
          <w:marLeft w:val="640"/>
          <w:marRight w:val="0"/>
          <w:marTop w:val="0"/>
          <w:marBottom w:val="0"/>
          <w:divBdr>
            <w:top w:val="none" w:sz="0" w:space="0" w:color="auto"/>
            <w:left w:val="none" w:sz="0" w:space="0" w:color="auto"/>
            <w:bottom w:val="none" w:sz="0" w:space="0" w:color="auto"/>
            <w:right w:val="none" w:sz="0" w:space="0" w:color="auto"/>
          </w:divBdr>
        </w:div>
        <w:div w:id="53478745">
          <w:marLeft w:val="640"/>
          <w:marRight w:val="0"/>
          <w:marTop w:val="0"/>
          <w:marBottom w:val="0"/>
          <w:divBdr>
            <w:top w:val="none" w:sz="0" w:space="0" w:color="auto"/>
            <w:left w:val="none" w:sz="0" w:space="0" w:color="auto"/>
            <w:bottom w:val="none" w:sz="0" w:space="0" w:color="auto"/>
            <w:right w:val="none" w:sz="0" w:space="0" w:color="auto"/>
          </w:divBdr>
        </w:div>
        <w:div w:id="55322720">
          <w:marLeft w:val="640"/>
          <w:marRight w:val="0"/>
          <w:marTop w:val="0"/>
          <w:marBottom w:val="0"/>
          <w:divBdr>
            <w:top w:val="none" w:sz="0" w:space="0" w:color="auto"/>
            <w:left w:val="none" w:sz="0" w:space="0" w:color="auto"/>
            <w:bottom w:val="none" w:sz="0" w:space="0" w:color="auto"/>
            <w:right w:val="none" w:sz="0" w:space="0" w:color="auto"/>
          </w:divBdr>
        </w:div>
        <w:div w:id="67046879">
          <w:marLeft w:val="640"/>
          <w:marRight w:val="0"/>
          <w:marTop w:val="0"/>
          <w:marBottom w:val="0"/>
          <w:divBdr>
            <w:top w:val="none" w:sz="0" w:space="0" w:color="auto"/>
            <w:left w:val="none" w:sz="0" w:space="0" w:color="auto"/>
            <w:bottom w:val="none" w:sz="0" w:space="0" w:color="auto"/>
            <w:right w:val="none" w:sz="0" w:space="0" w:color="auto"/>
          </w:divBdr>
        </w:div>
        <w:div w:id="77481749">
          <w:marLeft w:val="640"/>
          <w:marRight w:val="0"/>
          <w:marTop w:val="0"/>
          <w:marBottom w:val="0"/>
          <w:divBdr>
            <w:top w:val="none" w:sz="0" w:space="0" w:color="auto"/>
            <w:left w:val="none" w:sz="0" w:space="0" w:color="auto"/>
            <w:bottom w:val="none" w:sz="0" w:space="0" w:color="auto"/>
            <w:right w:val="none" w:sz="0" w:space="0" w:color="auto"/>
          </w:divBdr>
        </w:div>
        <w:div w:id="81336706">
          <w:marLeft w:val="640"/>
          <w:marRight w:val="0"/>
          <w:marTop w:val="0"/>
          <w:marBottom w:val="0"/>
          <w:divBdr>
            <w:top w:val="none" w:sz="0" w:space="0" w:color="auto"/>
            <w:left w:val="none" w:sz="0" w:space="0" w:color="auto"/>
            <w:bottom w:val="none" w:sz="0" w:space="0" w:color="auto"/>
            <w:right w:val="none" w:sz="0" w:space="0" w:color="auto"/>
          </w:divBdr>
        </w:div>
        <w:div w:id="108203332">
          <w:marLeft w:val="640"/>
          <w:marRight w:val="0"/>
          <w:marTop w:val="0"/>
          <w:marBottom w:val="0"/>
          <w:divBdr>
            <w:top w:val="none" w:sz="0" w:space="0" w:color="auto"/>
            <w:left w:val="none" w:sz="0" w:space="0" w:color="auto"/>
            <w:bottom w:val="none" w:sz="0" w:space="0" w:color="auto"/>
            <w:right w:val="none" w:sz="0" w:space="0" w:color="auto"/>
          </w:divBdr>
        </w:div>
        <w:div w:id="110249489">
          <w:marLeft w:val="640"/>
          <w:marRight w:val="0"/>
          <w:marTop w:val="0"/>
          <w:marBottom w:val="0"/>
          <w:divBdr>
            <w:top w:val="none" w:sz="0" w:space="0" w:color="auto"/>
            <w:left w:val="none" w:sz="0" w:space="0" w:color="auto"/>
            <w:bottom w:val="none" w:sz="0" w:space="0" w:color="auto"/>
            <w:right w:val="none" w:sz="0" w:space="0" w:color="auto"/>
          </w:divBdr>
        </w:div>
        <w:div w:id="121461667">
          <w:marLeft w:val="640"/>
          <w:marRight w:val="0"/>
          <w:marTop w:val="0"/>
          <w:marBottom w:val="0"/>
          <w:divBdr>
            <w:top w:val="none" w:sz="0" w:space="0" w:color="auto"/>
            <w:left w:val="none" w:sz="0" w:space="0" w:color="auto"/>
            <w:bottom w:val="none" w:sz="0" w:space="0" w:color="auto"/>
            <w:right w:val="none" w:sz="0" w:space="0" w:color="auto"/>
          </w:divBdr>
        </w:div>
        <w:div w:id="156924025">
          <w:marLeft w:val="640"/>
          <w:marRight w:val="0"/>
          <w:marTop w:val="0"/>
          <w:marBottom w:val="0"/>
          <w:divBdr>
            <w:top w:val="none" w:sz="0" w:space="0" w:color="auto"/>
            <w:left w:val="none" w:sz="0" w:space="0" w:color="auto"/>
            <w:bottom w:val="none" w:sz="0" w:space="0" w:color="auto"/>
            <w:right w:val="none" w:sz="0" w:space="0" w:color="auto"/>
          </w:divBdr>
        </w:div>
        <w:div w:id="161556029">
          <w:marLeft w:val="640"/>
          <w:marRight w:val="0"/>
          <w:marTop w:val="0"/>
          <w:marBottom w:val="0"/>
          <w:divBdr>
            <w:top w:val="none" w:sz="0" w:space="0" w:color="auto"/>
            <w:left w:val="none" w:sz="0" w:space="0" w:color="auto"/>
            <w:bottom w:val="none" w:sz="0" w:space="0" w:color="auto"/>
            <w:right w:val="none" w:sz="0" w:space="0" w:color="auto"/>
          </w:divBdr>
        </w:div>
        <w:div w:id="187572608">
          <w:marLeft w:val="640"/>
          <w:marRight w:val="0"/>
          <w:marTop w:val="0"/>
          <w:marBottom w:val="0"/>
          <w:divBdr>
            <w:top w:val="none" w:sz="0" w:space="0" w:color="auto"/>
            <w:left w:val="none" w:sz="0" w:space="0" w:color="auto"/>
            <w:bottom w:val="none" w:sz="0" w:space="0" w:color="auto"/>
            <w:right w:val="none" w:sz="0" w:space="0" w:color="auto"/>
          </w:divBdr>
        </w:div>
        <w:div w:id="202326719">
          <w:marLeft w:val="640"/>
          <w:marRight w:val="0"/>
          <w:marTop w:val="0"/>
          <w:marBottom w:val="0"/>
          <w:divBdr>
            <w:top w:val="none" w:sz="0" w:space="0" w:color="auto"/>
            <w:left w:val="none" w:sz="0" w:space="0" w:color="auto"/>
            <w:bottom w:val="none" w:sz="0" w:space="0" w:color="auto"/>
            <w:right w:val="none" w:sz="0" w:space="0" w:color="auto"/>
          </w:divBdr>
        </w:div>
        <w:div w:id="237717781">
          <w:marLeft w:val="640"/>
          <w:marRight w:val="0"/>
          <w:marTop w:val="0"/>
          <w:marBottom w:val="0"/>
          <w:divBdr>
            <w:top w:val="none" w:sz="0" w:space="0" w:color="auto"/>
            <w:left w:val="none" w:sz="0" w:space="0" w:color="auto"/>
            <w:bottom w:val="none" w:sz="0" w:space="0" w:color="auto"/>
            <w:right w:val="none" w:sz="0" w:space="0" w:color="auto"/>
          </w:divBdr>
        </w:div>
        <w:div w:id="291056657">
          <w:marLeft w:val="640"/>
          <w:marRight w:val="0"/>
          <w:marTop w:val="0"/>
          <w:marBottom w:val="0"/>
          <w:divBdr>
            <w:top w:val="none" w:sz="0" w:space="0" w:color="auto"/>
            <w:left w:val="none" w:sz="0" w:space="0" w:color="auto"/>
            <w:bottom w:val="none" w:sz="0" w:space="0" w:color="auto"/>
            <w:right w:val="none" w:sz="0" w:space="0" w:color="auto"/>
          </w:divBdr>
        </w:div>
        <w:div w:id="312177815">
          <w:marLeft w:val="640"/>
          <w:marRight w:val="0"/>
          <w:marTop w:val="0"/>
          <w:marBottom w:val="0"/>
          <w:divBdr>
            <w:top w:val="none" w:sz="0" w:space="0" w:color="auto"/>
            <w:left w:val="none" w:sz="0" w:space="0" w:color="auto"/>
            <w:bottom w:val="none" w:sz="0" w:space="0" w:color="auto"/>
            <w:right w:val="none" w:sz="0" w:space="0" w:color="auto"/>
          </w:divBdr>
        </w:div>
        <w:div w:id="318703506">
          <w:marLeft w:val="640"/>
          <w:marRight w:val="0"/>
          <w:marTop w:val="0"/>
          <w:marBottom w:val="0"/>
          <w:divBdr>
            <w:top w:val="none" w:sz="0" w:space="0" w:color="auto"/>
            <w:left w:val="none" w:sz="0" w:space="0" w:color="auto"/>
            <w:bottom w:val="none" w:sz="0" w:space="0" w:color="auto"/>
            <w:right w:val="none" w:sz="0" w:space="0" w:color="auto"/>
          </w:divBdr>
        </w:div>
        <w:div w:id="322663249">
          <w:marLeft w:val="640"/>
          <w:marRight w:val="0"/>
          <w:marTop w:val="0"/>
          <w:marBottom w:val="0"/>
          <w:divBdr>
            <w:top w:val="none" w:sz="0" w:space="0" w:color="auto"/>
            <w:left w:val="none" w:sz="0" w:space="0" w:color="auto"/>
            <w:bottom w:val="none" w:sz="0" w:space="0" w:color="auto"/>
            <w:right w:val="none" w:sz="0" w:space="0" w:color="auto"/>
          </w:divBdr>
        </w:div>
        <w:div w:id="323170316">
          <w:marLeft w:val="640"/>
          <w:marRight w:val="0"/>
          <w:marTop w:val="0"/>
          <w:marBottom w:val="0"/>
          <w:divBdr>
            <w:top w:val="none" w:sz="0" w:space="0" w:color="auto"/>
            <w:left w:val="none" w:sz="0" w:space="0" w:color="auto"/>
            <w:bottom w:val="none" w:sz="0" w:space="0" w:color="auto"/>
            <w:right w:val="none" w:sz="0" w:space="0" w:color="auto"/>
          </w:divBdr>
        </w:div>
        <w:div w:id="359016069">
          <w:marLeft w:val="640"/>
          <w:marRight w:val="0"/>
          <w:marTop w:val="0"/>
          <w:marBottom w:val="0"/>
          <w:divBdr>
            <w:top w:val="none" w:sz="0" w:space="0" w:color="auto"/>
            <w:left w:val="none" w:sz="0" w:space="0" w:color="auto"/>
            <w:bottom w:val="none" w:sz="0" w:space="0" w:color="auto"/>
            <w:right w:val="none" w:sz="0" w:space="0" w:color="auto"/>
          </w:divBdr>
        </w:div>
        <w:div w:id="359864773">
          <w:marLeft w:val="640"/>
          <w:marRight w:val="0"/>
          <w:marTop w:val="0"/>
          <w:marBottom w:val="0"/>
          <w:divBdr>
            <w:top w:val="none" w:sz="0" w:space="0" w:color="auto"/>
            <w:left w:val="none" w:sz="0" w:space="0" w:color="auto"/>
            <w:bottom w:val="none" w:sz="0" w:space="0" w:color="auto"/>
            <w:right w:val="none" w:sz="0" w:space="0" w:color="auto"/>
          </w:divBdr>
        </w:div>
        <w:div w:id="427888650">
          <w:marLeft w:val="640"/>
          <w:marRight w:val="0"/>
          <w:marTop w:val="0"/>
          <w:marBottom w:val="0"/>
          <w:divBdr>
            <w:top w:val="none" w:sz="0" w:space="0" w:color="auto"/>
            <w:left w:val="none" w:sz="0" w:space="0" w:color="auto"/>
            <w:bottom w:val="none" w:sz="0" w:space="0" w:color="auto"/>
            <w:right w:val="none" w:sz="0" w:space="0" w:color="auto"/>
          </w:divBdr>
        </w:div>
        <w:div w:id="432436181">
          <w:marLeft w:val="640"/>
          <w:marRight w:val="0"/>
          <w:marTop w:val="0"/>
          <w:marBottom w:val="0"/>
          <w:divBdr>
            <w:top w:val="none" w:sz="0" w:space="0" w:color="auto"/>
            <w:left w:val="none" w:sz="0" w:space="0" w:color="auto"/>
            <w:bottom w:val="none" w:sz="0" w:space="0" w:color="auto"/>
            <w:right w:val="none" w:sz="0" w:space="0" w:color="auto"/>
          </w:divBdr>
        </w:div>
        <w:div w:id="460612645">
          <w:marLeft w:val="640"/>
          <w:marRight w:val="0"/>
          <w:marTop w:val="0"/>
          <w:marBottom w:val="0"/>
          <w:divBdr>
            <w:top w:val="none" w:sz="0" w:space="0" w:color="auto"/>
            <w:left w:val="none" w:sz="0" w:space="0" w:color="auto"/>
            <w:bottom w:val="none" w:sz="0" w:space="0" w:color="auto"/>
            <w:right w:val="none" w:sz="0" w:space="0" w:color="auto"/>
          </w:divBdr>
        </w:div>
        <w:div w:id="463813957">
          <w:marLeft w:val="640"/>
          <w:marRight w:val="0"/>
          <w:marTop w:val="0"/>
          <w:marBottom w:val="0"/>
          <w:divBdr>
            <w:top w:val="none" w:sz="0" w:space="0" w:color="auto"/>
            <w:left w:val="none" w:sz="0" w:space="0" w:color="auto"/>
            <w:bottom w:val="none" w:sz="0" w:space="0" w:color="auto"/>
            <w:right w:val="none" w:sz="0" w:space="0" w:color="auto"/>
          </w:divBdr>
        </w:div>
        <w:div w:id="475537266">
          <w:marLeft w:val="640"/>
          <w:marRight w:val="0"/>
          <w:marTop w:val="0"/>
          <w:marBottom w:val="0"/>
          <w:divBdr>
            <w:top w:val="none" w:sz="0" w:space="0" w:color="auto"/>
            <w:left w:val="none" w:sz="0" w:space="0" w:color="auto"/>
            <w:bottom w:val="none" w:sz="0" w:space="0" w:color="auto"/>
            <w:right w:val="none" w:sz="0" w:space="0" w:color="auto"/>
          </w:divBdr>
        </w:div>
        <w:div w:id="493301374">
          <w:marLeft w:val="640"/>
          <w:marRight w:val="0"/>
          <w:marTop w:val="0"/>
          <w:marBottom w:val="0"/>
          <w:divBdr>
            <w:top w:val="none" w:sz="0" w:space="0" w:color="auto"/>
            <w:left w:val="none" w:sz="0" w:space="0" w:color="auto"/>
            <w:bottom w:val="none" w:sz="0" w:space="0" w:color="auto"/>
            <w:right w:val="none" w:sz="0" w:space="0" w:color="auto"/>
          </w:divBdr>
        </w:div>
        <w:div w:id="498279343">
          <w:marLeft w:val="640"/>
          <w:marRight w:val="0"/>
          <w:marTop w:val="0"/>
          <w:marBottom w:val="0"/>
          <w:divBdr>
            <w:top w:val="none" w:sz="0" w:space="0" w:color="auto"/>
            <w:left w:val="none" w:sz="0" w:space="0" w:color="auto"/>
            <w:bottom w:val="none" w:sz="0" w:space="0" w:color="auto"/>
            <w:right w:val="none" w:sz="0" w:space="0" w:color="auto"/>
          </w:divBdr>
        </w:div>
        <w:div w:id="502550401">
          <w:marLeft w:val="640"/>
          <w:marRight w:val="0"/>
          <w:marTop w:val="0"/>
          <w:marBottom w:val="0"/>
          <w:divBdr>
            <w:top w:val="none" w:sz="0" w:space="0" w:color="auto"/>
            <w:left w:val="none" w:sz="0" w:space="0" w:color="auto"/>
            <w:bottom w:val="none" w:sz="0" w:space="0" w:color="auto"/>
            <w:right w:val="none" w:sz="0" w:space="0" w:color="auto"/>
          </w:divBdr>
        </w:div>
        <w:div w:id="514347214">
          <w:marLeft w:val="640"/>
          <w:marRight w:val="0"/>
          <w:marTop w:val="0"/>
          <w:marBottom w:val="0"/>
          <w:divBdr>
            <w:top w:val="none" w:sz="0" w:space="0" w:color="auto"/>
            <w:left w:val="none" w:sz="0" w:space="0" w:color="auto"/>
            <w:bottom w:val="none" w:sz="0" w:space="0" w:color="auto"/>
            <w:right w:val="none" w:sz="0" w:space="0" w:color="auto"/>
          </w:divBdr>
        </w:div>
        <w:div w:id="556091257">
          <w:marLeft w:val="640"/>
          <w:marRight w:val="0"/>
          <w:marTop w:val="0"/>
          <w:marBottom w:val="0"/>
          <w:divBdr>
            <w:top w:val="none" w:sz="0" w:space="0" w:color="auto"/>
            <w:left w:val="none" w:sz="0" w:space="0" w:color="auto"/>
            <w:bottom w:val="none" w:sz="0" w:space="0" w:color="auto"/>
            <w:right w:val="none" w:sz="0" w:space="0" w:color="auto"/>
          </w:divBdr>
        </w:div>
        <w:div w:id="582690082">
          <w:marLeft w:val="640"/>
          <w:marRight w:val="0"/>
          <w:marTop w:val="0"/>
          <w:marBottom w:val="0"/>
          <w:divBdr>
            <w:top w:val="none" w:sz="0" w:space="0" w:color="auto"/>
            <w:left w:val="none" w:sz="0" w:space="0" w:color="auto"/>
            <w:bottom w:val="none" w:sz="0" w:space="0" w:color="auto"/>
            <w:right w:val="none" w:sz="0" w:space="0" w:color="auto"/>
          </w:divBdr>
        </w:div>
        <w:div w:id="618534558">
          <w:marLeft w:val="640"/>
          <w:marRight w:val="0"/>
          <w:marTop w:val="0"/>
          <w:marBottom w:val="0"/>
          <w:divBdr>
            <w:top w:val="none" w:sz="0" w:space="0" w:color="auto"/>
            <w:left w:val="none" w:sz="0" w:space="0" w:color="auto"/>
            <w:bottom w:val="none" w:sz="0" w:space="0" w:color="auto"/>
            <w:right w:val="none" w:sz="0" w:space="0" w:color="auto"/>
          </w:divBdr>
        </w:div>
        <w:div w:id="627590231">
          <w:marLeft w:val="640"/>
          <w:marRight w:val="0"/>
          <w:marTop w:val="0"/>
          <w:marBottom w:val="0"/>
          <w:divBdr>
            <w:top w:val="none" w:sz="0" w:space="0" w:color="auto"/>
            <w:left w:val="none" w:sz="0" w:space="0" w:color="auto"/>
            <w:bottom w:val="none" w:sz="0" w:space="0" w:color="auto"/>
            <w:right w:val="none" w:sz="0" w:space="0" w:color="auto"/>
          </w:divBdr>
        </w:div>
        <w:div w:id="657346000">
          <w:marLeft w:val="640"/>
          <w:marRight w:val="0"/>
          <w:marTop w:val="0"/>
          <w:marBottom w:val="0"/>
          <w:divBdr>
            <w:top w:val="none" w:sz="0" w:space="0" w:color="auto"/>
            <w:left w:val="none" w:sz="0" w:space="0" w:color="auto"/>
            <w:bottom w:val="none" w:sz="0" w:space="0" w:color="auto"/>
            <w:right w:val="none" w:sz="0" w:space="0" w:color="auto"/>
          </w:divBdr>
        </w:div>
        <w:div w:id="675687704">
          <w:marLeft w:val="640"/>
          <w:marRight w:val="0"/>
          <w:marTop w:val="0"/>
          <w:marBottom w:val="0"/>
          <w:divBdr>
            <w:top w:val="none" w:sz="0" w:space="0" w:color="auto"/>
            <w:left w:val="none" w:sz="0" w:space="0" w:color="auto"/>
            <w:bottom w:val="none" w:sz="0" w:space="0" w:color="auto"/>
            <w:right w:val="none" w:sz="0" w:space="0" w:color="auto"/>
          </w:divBdr>
        </w:div>
        <w:div w:id="678167394">
          <w:marLeft w:val="640"/>
          <w:marRight w:val="0"/>
          <w:marTop w:val="0"/>
          <w:marBottom w:val="0"/>
          <w:divBdr>
            <w:top w:val="none" w:sz="0" w:space="0" w:color="auto"/>
            <w:left w:val="none" w:sz="0" w:space="0" w:color="auto"/>
            <w:bottom w:val="none" w:sz="0" w:space="0" w:color="auto"/>
            <w:right w:val="none" w:sz="0" w:space="0" w:color="auto"/>
          </w:divBdr>
        </w:div>
        <w:div w:id="749735292">
          <w:marLeft w:val="640"/>
          <w:marRight w:val="0"/>
          <w:marTop w:val="0"/>
          <w:marBottom w:val="0"/>
          <w:divBdr>
            <w:top w:val="none" w:sz="0" w:space="0" w:color="auto"/>
            <w:left w:val="none" w:sz="0" w:space="0" w:color="auto"/>
            <w:bottom w:val="none" w:sz="0" w:space="0" w:color="auto"/>
            <w:right w:val="none" w:sz="0" w:space="0" w:color="auto"/>
          </w:divBdr>
        </w:div>
        <w:div w:id="770123494">
          <w:marLeft w:val="640"/>
          <w:marRight w:val="0"/>
          <w:marTop w:val="0"/>
          <w:marBottom w:val="0"/>
          <w:divBdr>
            <w:top w:val="none" w:sz="0" w:space="0" w:color="auto"/>
            <w:left w:val="none" w:sz="0" w:space="0" w:color="auto"/>
            <w:bottom w:val="none" w:sz="0" w:space="0" w:color="auto"/>
            <w:right w:val="none" w:sz="0" w:space="0" w:color="auto"/>
          </w:divBdr>
        </w:div>
        <w:div w:id="784278476">
          <w:marLeft w:val="640"/>
          <w:marRight w:val="0"/>
          <w:marTop w:val="0"/>
          <w:marBottom w:val="0"/>
          <w:divBdr>
            <w:top w:val="none" w:sz="0" w:space="0" w:color="auto"/>
            <w:left w:val="none" w:sz="0" w:space="0" w:color="auto"/>
            <w:bottom w:val="none" w:sz="0" w:space="0" w:color="auto"/>
            <w:right w:val="none" w:sz="0" w:space="0" w:color="auto"/>
          </w:divBdr>
        </w:div>
        <w:div w:id="817037879">
          <w:marLeft w:val="640"/>
          <w:marRight w:val="0"/>
          <w:marTop w:val="0"/>
          <w:marBottom w:val="0"/>
          <w:divBdr>
            <w:top w:val="none" w:sz="0" w:space="0" w:color="auto"/>
            <w:left w:val="none" w:sz="0" w:space="0" w:color="auto"/>
            <w:bottom w:val="none" w:sz="0" w:space="0" w:color="auto"/>
            <w:right w:val="none" w:sz="0" w:space="0" w:color="auto"/>
          </w:divBdr>
        </w:div>
        <w:div w:id="817766883">
          <w:marLeft w:val="640"/>
          <w:marRight w:val="0"/>
          <w:marTop w:val="0"/>
          <w:marBottom w:val="0"/>
          <w:divBdr>
            <w:top w:val="none" w:sz="0" w:space="0" w:color="auto"/>
            <w:left w:val="none" w:sz="0" w:space="0" w:color="auto"/>
            <w:bottom w:val="none" w:sz="0" w:space="0" w:color="auto"/>
            <w:right w:val="none" w:sz="0" w:space="0" w:color="auto"/>
          </w:divBdr>
        </w:div>
        <w:div w:id="824012789">
          <w:marLeft w:val="640"/>
          <w:marRight w:val="0"/>
          <w:marTop w:val="0"/>
          <w:marBottom w:val="0"/>
          <w:divBdr>
            <w:top w:val="none" w:sz="0" w:space="0" w:color="auto"/>
            <w:left w:val="none" w:sz="0" w:space="0" w:color="auto"/>
            <w:bottom w:val="none" w:sz="0" w:space="0" w:color="auto"/>
            <w:right w:val="none" w:sz="0" w:space="0" w:color="auto"/>
          </w:divBdr>
        </w:div>
        <w:div w:id="860049636">
          <w:marLeft w:val="640"/>
          <w:marRight w:val="0"/>
          <w:marTop w:val="0"/>
          <w:marBottom w:val="0"/>
          <w:divBdr>
            <w:top w:val="none" w:sz="0" w:space="0" w:color="auto"/>
            <w:left w:val="none" w:sz="0" w:space="0" w:color="auto"/>
            <w:bottom w:val="none" w:sz="0" w:space="0" w:color="auto"/>
            <w:right w:val="none" w:sz="0" w:space="0" w:color="auto"/>
          </w:divBdr>
        </w:div>
        <w:div w:id="861093102">
          <w:marLeft w:val="640"/>
          <w:marRight w:val="0"/>
          <w:marTop w:val="0"/>
          <w:marBottom w:val="0"/>
          <w:divBdr>
            <w:top w:val="none" w:sz="0" w:space="0" w:color="auto"/>
            <w:left w:val="none" w:sz="0" w:space="0" w:color="auto"/>
            <w:bottom w:val="none" w:sz="0" w:space="0" w:color="auto"/>
            <w:right w:val="none" w:sz="0" w:space="0" w:color="auto"/>
          </w:divBdr>
        </w:div>
        <w:div w:id="861361180">
          <w:marLeft w:val="640"/>
          <w:marRight w:val="0"/>
          <w:marTop w:val="0"/>
          <w:marBottom w:val="0"/>
          <w:divBdr>
            <w:top w:val="none" w:sz="0" w:space="0" w:color="auto"/>
            <w:left w:val="none" w:sz="0" w:space="0" w:color="auto"/>
            <w:bottom w:val="none" w:sz="0" w:space="0" w:color="auto"/>
            <w:right w:val="none" w:sz="0" w:space="0" w:color="auto"/>
          </w:divBdr>
        </w:div>
        <w:div w:id="889923655">
          <w:marLeft w:val="640"/>
          <w:marRight w:val="0"/>
          <w:marTop w:val="0"/>
          <w:marBottom w:val="0"/>
          <w:divBdr>
            <w:top w:val="none" w:sz="0" w:space="0" w:color="auto"/>
            <w:left w:val="none" w:sz="0" w:space="0" w:color="auto"/>
            <w:bottom w:val="none" w:sz="0" w:space="0" w:color="auto"/>
            <w:right w:val="none" w:sz="0" w:space="0" w:color="auto"/>
          </w:divBdr>
        </w:div>
        <w:div w:id="937566298">
          <w:marLeft w:val="640"/>
          <w:marRight w:val="0"/>
          <w:marTop w:val="0"/>
          <w:marBottom w:val="0"/>
          <w:divBdr>
            <w:top w:val="none" w:sz="0" w:space="0" w:color="auto"/>
            <w:left w:val="none" w:sz="0" w:space="0" w:color="auto"/>
            <w:bottom w:val="none" w:sz="0" w:space="0" w:color="auto"/>
            <w:right w:val="none" w:sz="0" w:space="0" w:color="auto"/>
          </w:divBdr>
        </w:div>
        <w:div w:id="940531516">
          <w:marLeft w:val="640"/>
          <w:marRight w:val="0"/>
          <w:marTop w:val="0"/>
          <w:marBottom w:val="0"/>
          <w:divBdr>
            <w:top w:val="none" w:sz="0" w:space="0" w:color="auto"/>
            <w:left w:val="none" w:sz="0" w:space="0" w:color="auto"/>
            <w:bottom w:val="none" w:sz="0" w:space="0" w:color="auto"/>
            <w:right w:val="none" w:sz="0" w:space="0" w:color="auto"/>
          </w:divBdr>
        </w:div>
        <w:div w:id="951983785">
          <w:marLeft w:val="640"/>
          <w:marRight w:val="0"/>
          <w:marTop w:val="0"/>
          <w:marBottom w:val="0"/>
          <w:divBdr>
            <w:top w:val="none" w:sz="0" w:space="0" w:color="auto"/>
            <w:left w:val="none" w:sz="0" w:space="0" w:color="auto"/>
            <w:bottom w:val="none" w:sz="0" w:space="0" w:color="auto"/>
            <w:right w:val="none" w:sz="0" w:space="0" w:color="auto"/>
          </w:divBdr>
        </w:div>
        <w:div w:id="958031468">
          <w:marLeft w:val="640"/>
          <w:marRight w:val="0"/>
          <w:marTop w:val="0"/>
          <w:marBottom w:val="0"/>
          <w:divBdr>
            <w:top w:val="none" w:sz="0" w:space="0" w:color="auto"/>
            <w:left w:val="none" w:sz="0" w:space="0" w:color="auto"/>
            <w:bottom w:val="none" w:sz="0" w:space="0" w:color="auto"/>
            <w:right w:val="none" w:sz="0" w:space="0" w:color="auto"/>
          </w:divBdr>
        </w:div>
        <w:div w:id="969822703">
          <w:marLeft w:val="640"/>
          <w:marRight w:val="0"/>
          <w:marTop w:val="0"/>
          <w:marBottom w:val="0"/>
          <w:divBdr>
            <w:top w:val="none" w:sz="0" w:space="0" w:color="auto"/>
            <w:left w:val="none" w:sz="0" w:space="0" w:color="auto"/>
            <w:bottom w:val="none" w:sz="0" w:space="0" w:color="auto"/>
            <w:right w:val="none" w:sz="0" w:space="0" w:color="auto"/>
          </w:divBdr>
        </w:div>
        <w:div w:id="1002467454">
          <w:marLeft w:val="640"/>
          <w:marRight w:val="0"/>
          <w:marTop w:val="0"/>
          <w:marBottom w:val="0"/>
          <w:divBdr>
            <w:top w:val="none" w:sz="0" w:space="0" w:color="auto"/>
            <w:left w:val="none" w:sz="0" w:space="0" w:color="auto"/>
            <w:bottom w:val="none" w:sz="0" w:space="0" w:color="auto"/>
            <w:right w:val="none" w:sz="0" w:space="0" w:color="auto"/>
          </w:divBdr>
        </w:div>
        <w:div w:id="1024596038">
          <w:marLeft w:val="640"/>
          <w:marRight w:val="0"/>
          <w:marTop w:val="0"/>
          <w:marBottom w:val="0"/>
          <w:divBdr>
            <w:top w:val="none" w:sz="0" w:space="0" w:color="auto"/>
            <w:left w:val="none" w:sz="0" w:space="0" w:color="auto"/>
            <w:bottom w:val="none" w:sz="0" w:space="0" w:color="auto"/>
            <w:right w:val="none" w:sz="0" w:space="0" w:color="auto"/>
          </w:divBdr>
        </w:div>
        <w:div w:id="1030716890">
          <w:marLeft w:val="640"/>
          <w:marRight w:val="0"/>
          <w:marTop w:val="0"/>
          <w:marBottom w:val="0"/>
          <w:divBdr>
            <w:top w:val="none" w:sz="0" w:space="0" w:color="auto"/>
            <w:left w:val="none" w:sz="0" w:space="0" w:color="auto"/>
            <w:bottom w:val="none" w:sz="0" w:space="0" w:color="auto"/>
            <w:right w:val="none" w:sz="0" w:space="0" w:color="auto"/>
          </w:divBdr>
        </w:div>
        <w:div w:id="1045058021">
          <w:marLeft w:val="640"/>
          <w:marRight w:val="0"/>
          <w:marTop w:val="0"/>
          <w:marBottom w:val="0"/>
          <w:divBdr>
            <w:top w:val="none" w:sz="0" w:space="0" w:color="auto"/>
            <w:left w:val="none" w:sz="0" w:space="0" w:color="auto"/>
            <w:bottom w:val="none" w:sz="0" w:space="0" w:color="auto"/>
            <w:right w:val="none" w:sz="0" w:space="0" w:color="auto"/>
          </w:divBdr>
        </w:div>
        <w:div w:id="1066222283">
          <w:marLeft w:val="640"/>
          <w:marRight w:val="0"/>
          <w:marTop w:val="0"/>
          <w:marBottom w:val="0"/>
          <w:divBdr>
            <w:top w:val="none" w:sz="0" w:space="0" w:color="auto"/>
            <w:left w:val="none" w:sz="0" w:space="0" w:color="auto"/>
            <w:bottom w:val="none" w:sz="0" w:space="0" w:color="auto"/>
            <w:right w:val="none" w:sz="0" w:space="0" w:color="auto"/>
          </w:divBdr>
        </w:div>
        <w:div w:id="1071271485">
          <w:marLeft w:val="640"/>
          <w:marRight w:val="0"/>
          <w:marTop w:val="0"/>
          <w:marBottom w:val="0"/>
          <w:divBdr>
            <w:top w:val="none" w:sz="0" w:space="0" w:color="auto"/>
            <w:left w:val="none" w:sz="0" w:space="0" w:color="auto"/>
            <w:bottom w:val="none" w:sz="0" w:space="0" w:color="auto"/>
            <w:right w:val="none" w:sz="0" w:space="0" w:color="auto"/>
          </w:divBdr>
        </w:div>
        <w:div w:id="1074934951">
          <w:marLeft w:val="640"/>
          <w:marRight w:val="0"/>
          <w:marTop w:val="0"/>
          <w:marBottom w:val="0"/>
          <w:divBdr>
            <w:top w:val="none" w:sz="0" w:space="0" w:color="auto"/>
            <w:left w:val="none" w:sz="0" w:space="0" w:color="auto"/>
            <w:bottom w:val="none" w:sz="0" w:space="0" w:color="auto"/>
            <w:right w:val="none" w:sz="0" w:space="0" w:color="auto"/>
          </w:divBdr>
        </w:div>
        <w:div w:id="1093893795">
          <w:marLeft w:val="640"/>
          <w:marRight w:val="0"/>
          <w:marTop w:val="0"/>
          <w:marBottom w:val="0"/>
          <w:divBdr>
            <w:top w:val="none" w:sz="0" w:space="0" w:color="auto"/>
            <w:left w:val="none" w:sz="0" w:space="0" w:color="auto"/>
            <w:bottom w:val="none" w:sz="0" w:space="0" w:color="auto"/>
            <w:right w:val="none" w:sz="0" w:space="0" w:color="auto"/>
          </w:divBdr>
        </w:div>
        <w:div w:id="1114405914">
          <w:marLeft w:val="640"/>
          <w:marRight w:val="0"/>
          <w:marTop w:val="0"/>
          <w:marBottom w:val="0"/>
          <w:divBdr>
            <w:top w:val="none" w:sz="0" w:space="0" w:color="auto"/>
            <w:left w:val="none" w:sz="0" w:space="0" w:color="auto"/>
            <w:bottom w:val="none" w:sz="0" w:space="0" w:color="auto"/>
            <w:right w:val="none" w:sz="0" w:space="0" w:color="auto"/>
          </w:divBdr>
        </w:div>
        <w:div w:id="1154685330">
          <w:marLeft w:val="640"/>
          <w:marRight w:val="0"/>
          <w:marTop w:val="0"/>
          <w:marBottom w:val="0"/>
          <w:divBdr>
            <w:top w:val="none" w:sz="0" w:space="0" w:color="auto"/>
            <w:left w:val="none" w:sz="0" w:space="0" w:color="auto"/>
            <w:bottom w:val="none" w:sz="0" w:space="0" w:color="auto"/>
            <w:right w:val="none" w:sz="0" w:space="0" w:color="auto"/>
          </w:divBdr>
        </w:div>
        <w:div w:id="1172260257">
          <w:marLeft w:val="640"/>
          <w:marRight w:val="0"/>
          <w:marTop w:val="0"/>
          <w:marBottom w:val="0"/>
          <w:divBdr>
            <w:top w:val="none" w:sz="0" w:space="0" w:color="auto"/>
            <w:left w:val="none" w:sz="0" w:space="0" w:color="auto"/>
            <w:bottom w:val="none" w:sz="0" w:space="0" w:color="auto"/>
            <w:right w:val="none" w:sz="0" w:space="0" w:color="auto"/>
          </w:divBdr>
        </w:div>
        <w:div w:id="1229920150">
          <w:marLeft w:val="640"/>
          <w:marRight w:val="0"/>
          <w:marTop w:val="0"/>
          <w:marBottom w:val="0"/>
          <w:divBdr>
            <w:top w:val="none" w:sz="0" w:space="0" w:color="auto"/>
            <w:left w:val="none" w:sz="0" w:space="0" w:color="auto"/>
            <w:bottom w:val="none" w:sz="0" w:space="0" w:color="auto"/>
            <w:right w:val="none" w:sz="0" w:space="0" w:color="auto"/>
          </w:divBdr>
        </w:div>
        <w:div w:id="1264220818">
          <w:marLeft w:val="640"/>
          <w:marRight w:val="0"/>
          <w:marTop w:val="0"/>
          <w:marBottom w:val="0"/>
          <w:divBdr>
            <w:top w:val="none" w:sz="0" w:space="0" w:color="auto"/>
            <w:left w:val="none" w:sz="0" w:space="0" w:color="auto"/>
            <w:bottom w:val="none" w:sz="0" w:space="0" w:color="auto"/>
            <w:right w:val="none" w:sz="0" w:space="0" w:color="auto"/>
          </w:divBdr>
        </w:div>
        <w:div w:id="1288394951">
          <w:marLeft w:val="640"/>
          <w:marRight w:val="0"/>
          <w:marTop w:val="0"/>
          <w:marBottom w:val="0"/>
          <w:divBdr>
            <w:top w:val="none" w:sz="0" w:space="0" w:color="auto"/>
            <w:left w:val="none" w:sz="0" w:space="0" w:color="auto"/>
            <w:bottom w:val="none" w:sz="0" w:space="0" w:color="auto"/>
            <w:right w:val="none" w:sz="0" w:space="0" w:color="auto"/>
          </w:divBdr>
        </w:div>
        <w:div w:id="1312247584">
          <w:marLeft w:val="640"/>
          <w:marRight w:val="0"/>
          <w:marTop w:val="0"/>
          <w:marBottom w:val="0"/>
          <w:divBdr>
            <w:top w:val="none" w:sz="0" w:space="0" w:color="auto"/>
            <w:left w:val="none" w:sz="0" w:space="0" w:color="auto"/>
            <w:bottom w:val="none" w:sz="0" w:space="0" w:color="auto"/>
            <w:right w:val="none" w:sz="0" w:space="0" w:color="auto"/>
          </w:divBdr>
        </w:div>
        <w:div w:id="1333071536">
          <w:marLeft w:val="640"/>
          <w:marRight w:val="0"/>
          <w:marTop w:val="0"/>
          <w:marBottom w:val="0"/>
          <w:divBdr>
            <w:top w:val="none" w:sz="0" w:space="0" w:color="auto"/>
            <w:left w:val="none" w:sz="0" w:space="0" w:color="auto"/>
            <w:bottom w:val="none" w:sz="0" w:space="0" w:color="auto"/>
            <w:right w:val="none" w:sz="0" w:space="0" w:color="auto"/>
          </w:divBdr>
        </w:div>
        <w:div w:id="1374040721">
          <w:marLeft w:val="640"/>
          <w:marRight w:val="0"/>
          <w:marTop w:val="0"/>
          <w:marBottom w:val="0"/>
          <w:divBdr>
            <w:top w:val="none" w:sz="0" w:space="0" w:color="auto"/>
            <w:left w:val="none" w:sz="0" w:space="0" w:color="auto"/>
            <w:bottom w:val="none" w:sz="0" w:space="0" w:color="auto"/>
            <w:right w:val="none" w:sz="0" w:space="0" w:color="auto"/>
          </w:divBdr>
        </w:div>
        <w:div w:id="1410687445">
          <w:marLeft w:val="640"/>
          <w:marRight w:val="0"/>
          <w:marTop w:val="0"/>
          <w:marBottom w:val="0"/>
          <w:divBdr>
            <w:top w:val="none" w:sz="0" w:space="0" w:color="auto"/>
            <w:left w:val="none" w:sz="0" w:space="0" w:color="auto"/>
            <w:bottom w:val="none" w:sz="0" w:space="0" w:color="auto"/>
            <w:right w:val="none" w:sz="0" w:space="0" w:color="auto"/>
          </w:divBdr>
        </w:div>
        <w:div w:id="1414622938">
          <w:marLeft w:val="640"/>
          <w:marRight w:val="0"/>
          <w:marTop w:val="0"/>
          <w:marBottom w:val="0"/>
          <w:divBdr>
            <w:top w:val="none" w:sz="0" w:space="0" w:color="auto"/>
            <w:left w:val="none" w:sz="0" w:space="0" w:color="auto"/>
            <w:bottom w:val="none" w:sz="0" w:space="0" w:color="auto"/>
            <w:right w:val="none" w:sz="0" w:space="0" w:color="auto"/>
          </w:divBdr>
        </w:div>
        <w:div w:id="1425111583">
          <w:marLeft w:val="640"/>
          <w:marRight w:val="0"/>
          <w:marTop w:val="0"/>
          <w:marBottom w:val="0"/>
          <w:divBdr>
            <w:top w:val="none" w:sz="0" w:space="0" w:color="auto"/>
            <w:left w:val="none" w:sz="0" w:space="0" w:color="auto"/>
            <w:bottom w:val="none" w:sz="0" w:space="0" w:color="auto"/>
            <w:right w:val="none" w:sz="0" w:space="0" w:color="auto"/>
          </w:divBdr>
        </w:div>
        <w:div w:id="1438014603">
          <w:marLeft w:val="640"/>
          <w:marRight w:val="0"/>
          <w:marTop w:val="0"/>
          <w:marBottom w:val="0"/>
          <w:divBdr>
            <w:top w:val="none" w:sz="0" w:space="0" w:color="auto"/>
            <w:left w:val="none" w:sz="0" w:space="0" w:color="auto"/>
            <w:bottom w:val="none" w:sz="0" w:space="0" w:color="auto"/>
            <w:right w:val="none" w:sz="0" w:space="0" w:color="auto"/>
          </w:divBdr>
        </w:div>
        <w:div w:id="1441534072">
          <w:marLeft w:val="640"/>
          <w:marRight w:val="0"/>
          <w:marTop w:val="0"/>
          <w:marBottom w:val="0"/>
          <w:divBdr>
            <w:top w:val="none" w:sz="0" w:space="0" w:color="auto"/>
            <w:left w:val="none" w:sz="0" w:space="0" w:color="auto"/>
            <w:bottom w:val="none" w:sz="0" w:space="0" w:color="auto"/>
            <w:right w:val="none" w:sz="0" w:space="0" w:color="auto"/>
          </w:divBdr>
        </w:div>
        <w:div w:id="1461414546">
          <w:marLeft w:val="640"/>
          <w:marRight w:val="0"/>
          <w:marTop w:val="0"/>
          <w:marBottom w:val="0"/>
          <w:divBdr>
            <w:top w:val="none" w:sz="0" w:space="0" w:color="auto"/>
            <w:left w:val="none" w:sz="0" w:space="0" w:color="auto"/>
            <w:bottom w:val="none" w:sz="0" w:space="0" w:color="auto"/>
            <w:right w:val="none" w:sz="0" w:space="0" w:color="auto"/>
          </w:divBdr>
        </w:div>
        <w:div w:id="1493981996">
          <w:marLeft w:val="640"/>
          <w:marRight w:val="0"/>
          <w:marTop w:val="0"/>
          <w:marBottom w:val="0"/>
          <w:divBdr>
            <w:top w:val="none" w:sz="0" w:space="0" w:color="auto"/>
            <w:left w:val="none" w:sz="0" w:space="0" w:color="auto"/>
            <w:bottom w:val="none" w:sz="0" w:space="0" w:color="auto"/>
            <w:right w:val="none" w:sz="0" w:space="0" w:color="auto"/>
          </w:divBdr>
        </w:div>
        <w:div w:id="1509784301">
          <w:marLeft w:val="640"/>
          <w:marRight w:val="0"/>
          <w:marTop w:val="0"/>
          <w:marBottom w:val="0"/>
          <w:divBdr>
            <w:top w:val="none" w:sz="0" w:space="0" w:color="auto"/>
            <w:left w:val="none" w:sz="0" w:space="0" w:color="auto"/>
            <w:bottom w:val="none" w:sz="0" w:space="0" w:color="auto"/>
            <w:right w:val="none" w:sz="0" w:space="0" w:color="auto"/>
          </w:divBdr>
        </w:div>
        <w:div w:id="1519542743">
          <w:marLeft w:val="640"/>
          <w:marRight w:val="0"/>
          <w:marTop w:val="0"/>
          <w:marBottom w:val="0"/>
          <w:divBdr>
            <w:top w:val="none" w:sz="0" w:space="0" w:color="auto"/>
            <w:left w:val="none" w:sz="0" w:space="0" w:color="auto"/>
            <w:bottom w:val="none" w:sz="0" w:space="0" w:color="auto"/>
            <w:right w:val="none" w:sz="0" w:space="0" w:color="auto"/>
          </w:divBdr>
        </w:div>
        <w:div w:id="1546718235">
          <w:marLeft w:val="640"/>
          <w:marRight w:val="0"/>
          <w:marTop w:val="0"/>
          <w:marBottom w:val="0"/>
          <w:divBdr>
            <w:top w:val="none" w:sz="0" w:space="0" w:color="auto"/>
            <w:left w:val="none" w:sz="0" w:space="0" w:color="auto"/>
            <w:bottom w:val="none" w:sz="0" w:space="0" w:color="auto"/>
            <w:right w:val="none" w:sz="0" w:space="0" w:color="auto"/>
          </w:divBdr>
        </w:div>
        <w:div w:id="1607928491">
          <w:marLeft w:val="640"/>
          <w:marRight w:val="0"/>
          <w:marTop w:val="0"/>
          <w:marBottom w:val="0"/>
          <w:divBdr>
            <w:top w:val="none" w:sz="0" w:space="0" w:color="auto"/>
            <w:left w:val="none" w:sz="0" w:space="0" w:color="auto"/>
            <w:bottom w:val="none" w:sz="0" w:space="0" w:color="auto"/>
            <w:right w:val="none" w:sz="0" w:space="0" w:color="auto"/>
          </w:divBdr>
        </w:div>
        <w:div w:id="1608730256">
          <w:marLeft w:val="640"/>
          <w:marRight w:val="0"/>
          <w:marTop w:val="0"/>
          <w:marBottom w:val="0"/>
          <w:divBdr>
            <w:top w:val="none" w:sz="0" w:space="0" w:color="auto"/>
            <w:left w:val="none" w:sz="0" w:space="0" w:color="auto"/>
            <w:bottom w:val="none" w:sz="0" w:space="0" w:color="auto"/>
            <w:right w:val="none" w:sz="0" w:space="0" w:color="auto"/>
          </w:divBdr>
        </w:div>
        <w:div w:id="1619488679">
          <w:marLeft w:val="640"/>
          <w:marRight w:val="0"/>
          <w:marTop w:val="0"/>
          <w:marBottom w:val="0"/>
          <w:divBdr>
            <w:top w:val="none" w:sz="0" w:space="0" w:color="auto"/>
            <w:left w:val="none" w:sz="0" w:space="0" w:color="auto"/>
            <w:bottom w:val="none" w:sz="0" w:space="0" w:color="auto"/>
            <w:right w:val="none" w:sz="0" w:space="0" w:color="auto"/>
          </w:divBdr>
        </w:div>
        <w:div w:id="1677031783">
          <w:marLeft w:val="640"/>
          <w:marRight w:val="0"/>
          <w:marTop w:val="0"/>
          <w:marBottom w:val="0"/>
          <w:divBdr>
            <w:top w:val="none" w:sz="0" w:space="0" w:color="auto"/>
            <w:left w:val="none" w:sz="0" w:space="0" w:color="auto"/>
            <w:bottom w:val="none" w:sz="0" w:space="0" w:color="auto"/>
            <w:right w:val="none" w:sz="0" w:space="0" w:color="auto"/>
          </w:divBdr>
        </w:div>
        <w:div w:id="1691181267">
          <w:marLeft w:val="640"/>
          <w:marRight w:val="0"/>
          <w:marTop w:val="0"/>
          <w:marBottom w:val="0"/>
          <w:divBdr>
            <w:top w:val="none" w:sz="0" w:space="0" w:color="auto"/>
            <w:left w:val="none" w:sz="0" w:space="0" w:color="auto"/>
            <w:bottom w:val="none" w:sz="0" w:space="0" w:color="auto"/>
            <w:right w:val="none" w:sz="0" w:space="0" w:color="auto"/>
          </w:divBdr>
        </w:div>
        <w:div w:id="1691949183">
          <w:marLeft w:val="640"/>
          <w:marRight w:val="0"/>
          <w:marTop w:val="0"/>
          <w:marBottom w:val="0"/>
          <w:divBdr>
            <w:top w:val="none" w:sz="0" w:space="0" w:color="auto"/>
            <w:left w:val="none" w:sz="0" w:space="0" w:color="auto"/>
            <w:bottom w:val="none" w:sz="0" w:space="0" w:color="auto"/>
            <w:right w:val="none" w:sz="0" w:space="0" w:color="auto"/>
          </w:divBdr>
        </w:div>
        <w:div w:id="1722435625">
          <w:marLeft w:val="640"/>
          <w:marRight w:val="0"/>
          <w:marTop w:val="0"/>
          <w:marBottom w:val="0"/>
          <w:divBdr>
            <w:top w:val="none" w:sz="0" w:space="0" w:color="auto"/>
            <w:left w:val="none" w:sz="0" w:space="0" w:color="auto"/>
            <w:bottom w:val="none" w:sz="0" w:space="0" w:color="auto"/>
            <w:right w:val="none" w:sz="0" w:space="0" w:color="auto"/>
          </w:divBdr>
        </w:div>
        <w:div w:id="1725983801">
          <w:marLeft w:val="640"/>
          <w:marRight w:val="0"/>
          <w:marTop w:val="0"/>
          <w:marBottom w:val="0"/>
          <w:divBdr>
            <w:top w:val="none" w:sz="0" w:space="0" w:color="auto"/>
            <w:left w:val="none" w:sz="0" w:space="0" w:color="auto"/>
            <w:bottom w:val="none" w:sz="0" w:space="0" w:color="auto"/>
            <w:right w:val="none" w:sz="0" w:space="0" w:color="auto"/>
          </w:divBdr>
        </w:div>
        <w:div w:id="1731419890">
          <w:marLeft w:val="640"/>
          <w:marRight w:val="0"/>
          <w:marTop w:val="0"/>
          <w:marBottom w:val="0"/>
          <w:divBdr>
            <w:top w:val="none" w:sz="0" w:space="0" w:color="auto"/>
            <w:left w:val="none" w:sz="0" w:space="0" w:color="auto"/>
            <w:bottom w:val="none" w:sz="0" w:space="0" w:color="auto"/>
            <w:right w:val="none" w:sz="0" w:space="0" w:color="auto"/>
          </w:divBdr>
        </w:div>
        <w:div w:id="1737823730">
          <w:marLeft w:val="640"/>
          <w:marRight w:val="0"/>
          <w:marTop w:val="0"/>
          <w:marBottom w:val="0"/>
          <w:divBdr>
            <w:top w:val="none" w:sz="0" w:space="0" w:color="auto"/>
            <w:left w:val="none" w:sz="0" w:space="0" w:color="auto"/>
            <w:bottom w:val="none" w:sz="0" w:space="0" w:color="auto"/>
            <w:right w:val="none" w:sz="0" w:space="0" w:color="auto"/>
          </w:divBdr>
        </w:div>
        <w:div w:id="1742408469">
          <w:marLeft w:val="640"/>
          <w:marRight w:val="0"/>
          <w:marTop w:val="0"/>
          <w:marBottom w:val="0"/>
          <w:divBdr>
            <w:top w:val="none" w:sz="0" w:space="0" w:color="auto"/>
            <w:left w:val="none" w:sz="0" w:space="0" w:color="auto"/>
            <w:bottom w:val="none" w:sz="0" w:space="0" w:color="auto"/>
            <w:right w:val="none" w:sz="0" w:space="0" w:color="auto"/>
          </w:divBdr>
        </w:div>
        <w:div w:id="1742557708">
          <w:marLeft w:val="640"/>
          <w:marRight w:val="0"/>
          <w:marTop w:val="0"/>
          <w:marBottom w:val="0"/>
          <w:divBdr>
            <w:top w:val="none" w:sz="0" w:space="0" w:color="auto"/>
            <w:left w:val="none" w:sz="0" w:space="0" w:color="auto"/>
            <w:bottom w:val="none" w:sz="0" w:space="0" w:color="auto"/>
            <w:right w:val="none" w:sz="0" w:space="0" w:color="auto"/>
          </w:divBdr>
        </w:div>
        <w:div w:id="1775129538">
          <w:marLeft w:val="640"/>
          <w:marRight w:val="0"/>
          <w:marTop w:val="0"/>
          <w:marBottom w:val="0"/>
          <w:divBdr>
            <w:top w:val="none" w:sz="0" w:space="0" w:color="auto"/>
            <w:left w:val="none" w:sz="0" w:space="0" w:color="auto"/>
            <w:bottom w:val="none" w:sz="0" w:space="0" w:color="auto"/>
            <w:right w:val="none" w:sz="0" w:space="0" w:color="auto"/>
          </w:divBdr>
        </w:div>
        <w:div w:id="1777289852">
          <w:marLeft w:val="640"/>
          <w:marRight w:val="0"/>
          <w:marTop w:val="0"/>
          <w:marBottom w:val="0"/>
          <w:divBdr>
            <w:top w:val="none" w:sz="0" w:space="0" w:color="auto"/>
            <w:left w:val="none" w:sz="0" w:space="0" w:color="auto"/>
            <w:bottom w:val="none" w:sz="0" w:space="0" w:color="auto"/>
            <w:right w:val="none" w:sz="0" w:space="0" w:color="auto"/>
          </w:divBdr>
        </w:div>
        <w:div w:id="1782606329">
          <w:marLeft w:val="640"/>
          <w:marRight w:val="0"/>
          <w:marTop w:val="0"/>
          <w:marBottom w:val="0"/>
          <w:divBdr>
            <w:top w:val="none" w:sz="0" w:space="0" w:color="auto"/>
            <w:left w:val="none" w:sz="0" w:space="0" w:color="auto"/>
            <w:bottom w:val="none" w:sz="0" w:space="0" w:color="auto"/>
            <w:right w:val="none" w:sz="0" w:space="0" w:color="auto"/>
          </w:divBdr>
        </w:div>
        <w:div w:id="1828090727">
          <w:marLeft w:val="640"/>
          <w:marRight w:val="0"/>
          <w:marTop w:val="0"/>
          <w:marBottom w:val="0"/>
          <w:divBdr>
            <w:top w:val="none" w:sz="0" w:space="0" w:color="auto"/>
            <w:left w:val="none" w:sz="0" w:space="0" w:color="auto"/>
            <w:bottom w:val="none" w:sz="0" w:space="0" w:color="auto"/>
            <w:right w:val="none" w:sz="0" w:space="0" w:color="auto"/>
          </w:divBdr>
        </w:div>
        <w:div w:id="1855336313">
          <w:marLeft w:val="640"/>
          <w:marRight w:val="0"/>
          <w:marTop w:val="0"/>
          <w:marBottom w:val="0"/>
          <w:divBdr>
            <w:top w:val="none" w:sz="0" w:space="0" w:color="auto"/>
            <w:left w:val="none" w:sz="0" w:space="0" w:color="auto"/>
            <w:bottom w:val="none" w:sz="0" w:space="0" w:color="auto"/>
            <w:right w:val="none" w:sz="0" w:space="0" w:color="auto"/>
          </w:divBdr>
        </w:div>
        <w:div w:id="1860658667">
          <w:marLeft w:val="640"/>
          <w:marRight w:val="0"/>
          <w:marTop w:val="0"/>
          <w:marBottom w:val="0"/>
          <w:divBdr>
            <w:top w:val="none" w:sz="0" w:space="0" w:color="auto"/>
            <w:left w:val="none" w:sz="0" w:space="0" w:color="auto"/>
            <w:bottom w:val="none" w:sz="0" w:space="0" w:color="auto"/>
            <w:right w:val="none" w:sz="0" w:space="0" w:color="auto"/>
          </w:divBdr>
        </w:div>
        <w:div w:id="1911962977">
          <w:marLeft w:val="640"/>
          <w:marRight w:val="0"/>
          <w:marTop w:val="0"/>
          <w:marBottom w:val="0"/>
          <w:divBdr>
            <w:top w:val="none" w:sz="0" w:space="0" w:color="auto"/>
            <w:left w:val="none" w:sz="0" w:space="0" w:color="auto"/>
            <w:bottom w:val="none" w:sz="0" w:space="0" w:color="auto"/>
            <w:right w:val="none" w:sz="0" w:space="0" w:color="auto"/>
          </w:divBdr>
        </w:div>
        <w:div w:id="1922521259">
          <w:marLeft w:val="640"/>
          <w:marRight w:val="0"/>
          <w:marTop w:val="0"/>
          <w:marBottom w:val="0"/>
          <w:divBdr>
            <w:top w:val="none" w:sz="0" w:space="0" w:color="auto"/>
            <w:left w:val="none" w:sz="0" w:space="0" w:color="auto"/>
            <w:bottom w:val="none" w:sz="0" w:space="0" w:color="auto"/>
            <w:right w:val="none" w:sz="0" w:space="0" w:color="auto"/>
          </w:divBdr>
        </w:div>
        <w:div w:id="1925609751">
          <w:marLeft w:val="640"/>
          <w:marRight w:val="0"/>
          <w:marTop w:val="0"/>
          <w:marBottom w:val="0"/>
          <w:divBdr>
            <w:top w:val="none" w:sz="0" w:space="0" w:color="auto"/>
            <w:left w:val="none" w:sz="0" w:space="0" w:color="auto"/>
            <w:bottom w:val="none" w:sz="0" w:space="0" w:color="auto"/>
            <w:right w:val="none" w:sz="0" w:space="0" w:color="auto"/>
          </w:divBdr>
        </w:div>
        <w:div w:id="1941378201">
          <w:marLeft w:val="640"/>
          <w:marRight w:val="0"/>
          <w:marTop w:val="0"/>
          <w:marBottom w:val="0"/>
          <w:divBdr>
            <w:top w:val="none" w:sz="0" w:space="0" w:color="auto"/>
            <w:left w:val="none" w:sz="0" w:space="0" w:color="auto"/>
            <w:bottom w:val="none" w:sz="0" w:space="0" w:color="auto"/>
            <w:right w:val="none" w:sz="0" w:space="0" w:color="auto"/>
          </w:divBdr>
        </w:div>
        <w:div w:id="1952475549">
          <w:marLeft w:val="640"/>
          <w:marRight w:val="0"/>
          <w:marTop w:val="0"/>
          <w:marBottom w:val="0"/>
          <w:divBdr>
            <w:top w:val="none" w:sz="0" w:space="0" w:color="auto"/>
            <w:left w:val="none" w:sz="0" w:space="0" w:color="auto"/>
            <w:bottom w:val="none" w:sz="0" w:space="0" w:color="auto"/>
            <w:right w:val="none" w:sz="0" w:space="0" w:color="auto"/>
          </w:divBdr>
        </w:div>
        <w:div w:id="1966498411">
          <w:marLeft w:val="640"/>
          <w:marRight w:val="0"/>
          <w:marTop w:val="0"/>
          <w:marBottom w:val="0"/>
          <w:divBdr>
            <w:top w:val="none" w:sz="0" w:space="0" w:color="auto"/>
            <w:left w:val="none" w:sz="0" w:space="0" w:color="auto"/>
            <w:bottom w:val="none" w:sz="0" w:space="0" w:color="auto"/>
            <w:right w:val="none" w:sz="0" w:space="0" w:color="auto"/>
          </w:divBdr>
        </w:div>
        <w:div w:id="1967004067">
          <w:marLeft w:val="640"/>
          <w:marRight w:val="0"/>
          <w:marTop w:val="0"/>
          <w:marBottom w:val="0"/>
          <w:divBdr>
            <w:top w:val="none" w:sz="0" w:space="0" w:color="auto"/>
            <w:left w:val="none" w:sz="0" w:space="0" w:color="auto"/>
            <w:bottom w:val="none" w:sz="0" w:space="0" w:color="auto"/>
            <w:right w:val="none" w:sz="0" w:space="0" w:color="auto"/>
          </w:divBdr>
        </w:div>
        <w:div w:id="1993219513">
          <w:marLeft w:val="640"/>
          <w:marRight w:val="0"/>
          <w:marTop w:val="0"/>
          <w:marBottom w:val="0"/>
          <w:divBdr>
            <w:top w:val="none" w:sz="0" w:space="0" w:color="auto"/>
            <w:left w:val="none" w:sz="0" w:space="0" w:color="auto"/>
            <w:bottom w:val="none" w:sz="0" w:space="0" w:color="auto"/>
            <w:right w:val="none" w:sz="0" w:space="0" w:color="auto"/>
          </w:divBdr>
        </w:div>
        <w:div w:id="2007172688">
          <w:marLeft w:val="640"/>
          <w:marRight w:val="0"/>
          <w:marTop w:val="0"/>
          <w:marBottom w:val="0"/>
          <w:divBdr>
            <w:top w:val="none" w:sz="0" w:space="0" w:color="auto"/>
            <w:left w:val="none" w:sz="0" w:space="0" w:color="auto"/>
            <w:bottom w:val="none" w:sz="0" w:space="0" w:color="auto"/>
            <w:right w:val="none" w:sz="0" w:space="0" w:color="auto"/>
          </w:divBdr>
        </w:div>
        <w:div w:id="2021854466">
          <w:marLeft w:val="640"/>
          <w:marRight w:val="0"/>
          <w:marTop w:val="0"/>
          <w:marBottom w:val="0"/>
          <w:divBdr>
            <w:top w:val="none" w:sz="0" w:space="0" w:color="auto"/>
            <w:left w:val="none" w:sz="0" w:space="0" w:color="auto"/>
            <w:bottom w:val="none" w:sz="0" w:space="0" w:color="auto"/>
            <w:right w:val="none" w:sz="0" w:space="0" w:color="auto"/>
          </w:divBdr>
        </w:div>
        <w:div w:id="2024211279">
          <w:marLeft w:val="640"/>
          <w:marRight w:val="0"/>
          <w:marTop w:val="0"/>
          <w:marBottom w:val="0"/>
          <w:divBdr>
            <w:top w:val="none" w:sz="0" w:space="0" w:color="auto"/>
            <w:left w:val="none" w:sz="0" w:space="0" w:color="auto"/>
            <w:bottom w:val="none" w:sz="0" w:space="0" w:color="auto"/>
            <w:right w:val="none" w:sz="0" w:space="0" w:color="auto"/>
          </w:divBdr>
        </w:div>
        <w:div w:id="2028747553">
          <w:marLeft w:val="640"/>
          <w:marRight w:val="0"/>
          <w:marTop w:val="0"/>
          <w:marBottom w:val="0"/>
          <w:divBdr>
            <w:top w:val="none" w:sz="0" w:space="0" w:color="auto"/>
            <w:left w:val="none" w:sz="0" w:space="0" w:color="auto"/>
            <w:bottom w:val="none" w:sz="0" w:space="0" w:color="auto"/>
            <w:right w:val="none" w:sz="0" w:space="0" w:color="auto"/>
          </w:divBdr>
        </w:div>
        <w:div w:id="2060128722">
          <w:marLeft w:val="640"/>
          <w:marRight w:val="0"/>
          <w:marTop w:val="0"/>
          <w:marBottom w:val="0"/>
          <w:divBdr>
            <w:top w:val="none" w:sz="0" w:space="0" w:color="auto"/>
            <w:left w:val="none" w:sz="0" w:space="0" w:color="auto"/>
            <w:bottom w:val="none" w:sz="0" w:space="0" w:color="auto"/>
            <w:right w:val="none" w:sz="0" w:space="0" w:color="auto"/>
          </w:divBdr>
        </w:div>
      </w:divsChild>
    </w:div>
    <w:div w:id="386953122">
      <w:marLeft w:val="640"/>
      <w:marRight w:val="0"/>
      <w:marTop w:val="0"/>
      <w:marBottom w:val="0"/>
      <w:divBdr>
        <w:top w:val="none" w:sz="0" w:space="0" w:color="auto"/>
        <w:left w:val="none" w:sz="0" w:space="0" w:color="auto"/>
        <w:bottom w:val="none" w:sz="0" w:space="0" w:color="auto"/>
        <w:right w:val="none" w:sz="0" w:space="0" w:color="auto"/>
      </w:divBdr>
    </w:div>
    <w:div w:id="387461592">
      <w:marLeft w:val="640"/>
      <w:marRight w:val="0"/>
      <w:marTop w:val="0"/>
      <w:marBottom w:val="0"/>
      <w:divBdr>
        <w:top w:val="none" w:sz="0" w:space="0" w:color="auto"/>
        <w:left w:val="none" w:sz="0" w:space="0" w:color="auto"/>
        <w:bottom w:val="none" w:sz="0" w:space="0" w:color="auto"/>
        <w:right w:val="none" w:sz="0" w:space="0" w:color="auto"/>
      </w:divBdr>
    </w:div>
    <w:div w:id="388387942">
      <w:marLeft w:val="640"/>
      <w:marRight w:val="0"/>
      <w:marTop w:val="0"/>
      <w:marBottom w:val="0"/>
      <w:divBdr>
        <w:top w:val="none" w:sz="0" w:space="0" w:color="auto"/>
        <w:left w:val="none" w:sz="0" w:space="0" w:color="auto"/>
        <w:bottom w:val="none" w:sz="0" w:space="0" w:color="auto"/>
        <w:right w:val="none" w:sz="0" w:space="0" w:color="auto"/>
      </w:divBdr>
    </w:div>
    <w:div w:id="388696113">
      <w:marLeft w:val="640"/>
      <w:marRight w:val="0"/>
      <w:marTop w:val="0"/>
      <w:marBottom w:val="0"/>
      <w:divBdr>
        <w:top w:val="none" w:sz="0" w:space="0" w:color="auto"/>
        <w:left w:val="none" w:sz="0" w:space="0" w:color="auto"/>
        <w:bottom w:val="none" w:sz="0" w:space="0" w:color="auto"/>
        <w:right w:val="none" w:sz="0" w:space="0" w:color="auto"/>
      </w:divBdr>
    </w:div>
    <w:div w:id="388842401">
      <w:marLeft w:val="640"/>
      <w:marRight w:val="0"/>
      <w:marTop w:val="0"/>
      <w:marBottom w:val="0"/>
      <w:divBdr>
        <w:top w:val="none" w:sz="0" w:space="0" w:color="auto"/>
        <w:left w:val="none" w:sz="0" w:space="0" w:color="auto"/>
        <w:bottom w:val="none" w:sz="0" w:space="0" w:color="auto"/>
        <w:right w:val="none" w:sz="0" w:space="0" w:color="auto"/>
      </w:divBdr>
    </w:div>
    <w:div w:id="388966611">
      <w:marLeft w:val="640"/>
      <w:marRight w:val="0"/>
      <w:marTop w:val="0"/>
      <w:marBottom w:val="0"/>
      <w:divBdr>
        <w:top w:val="none" w:sz="0" w:space="0" w:color="auto"/>
        <w:left w:val="none" w:sz="0" w:space="0" w:color="auto"/>
        <w:bottom w:val="none" w:sz="0" w:space="0" w:color="auto"/>
        <w:right w:val="none" w:sz="0" w:space="0" w:color="auto"/>
      </w:divBdr>
    </w:div>
    <w:div w:id="389891889">
      <w:marLeft w:val="640"/>
      <w:marRight w:val="0"/>
      <w:marTop w:val="0"/>
      <w:marBottom w:val="0"/>
      <w:divBdr>
        <w:top w:val="none" w:sz="0" w:space="0" w:color="auto"/>
        <w:left w:val="none" w:sz="0" w:space="0" w:color="auto"/>
        <w:bottom w:val="none" w:sz="0" w:space="0" w:color="auto"/>
        <w:right w:val="none" w:sz="0" w:space="0" w:color="auto"/>
      </w:divBdr>
    </w:div>
    <w:div w:id="390735458">
      <w:marLeft w:val="640"/>
      <w:marRight w:val="0"/>
      <w:marTop w:val="0"/>
      <w:marBottom w:val="0"/>
      <w:divBdr>
        <w:top w:val="none" w:sz="0" w:space="0" w:color="auto"/>
        <w:left w:val="none" w:sz="0" w:space="0" w:color="auto"/>
        <w:bottom w:val="none" w:sz="0" w:space="0" w:color="auto"/>
        <w:right w:val="none" w:sz="0" w:space="0" w:color="auto"/>
      </w:divBdr>
    </w:div>
    <w:div w:id="391587416">
      <w:marLeft w:val="640"/>
      <w:marRight w:val="0"/>
      <w:marTop w:val="0"/>
      <w:marBottom w:val="0"/>
      <w:divBdr>
        <w:top w:val="none" w:sz="0" w:space="0" w:color="auto"/>
        <w:left w:val="none" w:sz="0" w:space="0" w:color="auto"/>
        <w:bottom w:val="none" w:sz="0" w:space="0" w:color="auto"/>
        <w:right w:val="none" w:sz="0" w:space="0" w:color="auto"/>
      </w:divBdr>
    </w:div>
    <w:div w:id="391589072">
      <w:marLeft w:val="640"/>
      <w:marRight w:val="0"/>
      <w:marTop w:val="0"/>
      <w:marBottom w:val="0"/>
      <w:divBdr>
        <w:top w:val="none" w:sz="0" w:space="0" w:color="auto"/>
        <w:left w:val="none" w:sz="0" w:space="0" w:color="auto"/>
        <w:bottom w:val="none" w:sz="0" w:space="0" w:color="auto"/>
        <w:right w:val="none" w:sz="0" w:space="0" w:color="auto"/>
      </w:divBdr>
    </w:div>
    <w:div w:id="391930430">
      <w:marLeft w:val="640"/>
      <w:marRight w:val="0"/>
      <w:marTop w:val="0"/>
      <w:marBottom w:val="0"/>
      <w:divBdr>
        <w:top w:val="none" w:sz="0" w:space="0" w:color="auto"/>
        <w:left w:val="none" w:sz="0" w:space="0" w:color="auto"/>
        <w:bottom w:val="none" w:sz="0" w:space="0" w:color="auto"/>
        <w:right w:val="none" w:sz="0" w:space="0" w:color="auto"/>
      </w:divBdr>
    </w:div>
    <w:div w:id="392195417">
      <w:marLeft w:val="640"/>
      <w:marRight w:val="0"/>
      <w:marTop w:val="0"/>
      <w:marBottom w:val="0"/>
      <w:divBdr>
        <w:top w:val="none" w:sz="0" w:space="0" w:color="auto"/>
        <w:left w:val="none" w:sz="0" w:space="0" w:color="auto"/>
        <w:bottom w:val="none" w:sz="0" w:space="0" w:color="auto"/>
        <w:right w:val="none" w:sz="0" w:space="0" w:color="auto"/>
      </w:divBdr>
    </w:div>
    <w:div w:id="392198757">
      <w:bodyDiv w:val="1"/>
      <w:marLeft w:val="0"/>
      <w:marRight w:val="0"/>
      <w:marTop w:val="0"/>
      <w:marBottom w:val="0"/>
      <w:divBdr>
        <w:top w:val="none" w:sz="0" w:space="0" w:color="auto"/>
        <w:left w:val="none" w:sz="0" w:space="0" w:color="auto"/>
        <w:bottom w:val="none" w:sz="0" w:space="0" w:color="auto"/>
        <w:right w:val="none" w:sz="0" w:space="0" w:color="auto"/>
      </w:divBdr>
      <w:divsChild>
        <w:div w:id="5986812">
          <w:marLeft w:val="640"/>
          <w:marRight w:val="0"/>
          <w:marTop w:val="0"/>
          <w:marBottom w:val="0"/>
          <w:divBdr>
            <w:top w:val="none" w:sz="0" w:space="0" w:color="auto"/>
            <w:left w:val="none" w:sz="0" w:space="0" w:color="auto"/>
            <w:bottom w:val="none" w:sz="0" w:space="0" w:color="auto"/>
            <w:right w:val="none" w:sz="0" w:space="0" w:color="auto"/>
          </w:divBdr>
        </w:div>
        <w:div w:id="35205340">
          <w:marLeft w:val="640"/>
          <w:marRight w:val="0"/>
          <w:marTop w:val="0"/>
          <w:marBottom w:val="0"/>
          <w:divBdr>
            <w:top w:val="none" w:sz="0" w:space="0" w:color="auto"/>
            <w:left w:val="none" w:sz="0" w:space="0" w:color="auto"/>
            <w:bottom w:val="none" w:sz="0" w:space="0" w:color="auto"/>
            <w:right w:val="none" w:sz="0" w:space="0" w:color="auto"/>
          </w:divBdr>
        </w:div>
        <w:div w:id="47850354">
          <w:marLeft w:val="640"/>
          <w:marRight w:val="0"/>
          <w:marTop w:val="0"/>
          <w:marBottom w:val="0"/>
          <w:divBdr>
            <w:top w:val="none" w:sz="0" w:space="0" w:color="auto"/>
            <w:left w:val="none" w:sz="0" w:space="0" w:color="auto"/>
            <w:bottom w:val="none" w:sz="0" w:space="0" w:color="auto"/>
            <w:right w:val="none" w:sz="0" w:space="0" w:color="auto"/>
          </w:divBdr>
        </w:div>
        <w:div w:id="109520682">
          <w:marLeft w:val="640"/>
          <w:marRight w:val="0"/>
          <w:marTop w:val="0"/>
          <w:marBottom w:val="0"/>
          <w:divBdr>
            <w:top w:val="none" w:sz="0" w:space="0" w:color="auto"/>
            <w:left w:val="none" w:sz="0" w:space="0" w:color="auto"/>
            <w:bottom w:val="none" w:sz="0" w:space="0" w:color="auto"/>
            <w:right w:val="none" w:sz="0" w:space="0" w:color="auto"/>
          </w:divBdr>
        </w:div>
        <w:div w:id="178392385">
          <w:marLeft w:val="640"/>
          <w:marRight w:val="0"/>
          <w:marTop w:val="0"/>
          <w:marBottom w:val="0"/>
          <w:divBdr>
            <w:top w:val="none" w:sz="0" w:space="0" w:color="auto"/>
            <w:left w:val="none" w:sz="0" w:space="0" w:color="auto"/>
            <w:bottom w:val="none" w:sz="0" w:space="0" w:color="auto"/>
            <w:right w:val="none" w:sz="0" w:space="0" w:color="auto"/>
          </w:divBdr>
        </w:div>
        <w:div w:id="197353951">
          <w:marLeft w:val="640"/>
          <w:marRight w:val="0"/>
          <w:marTop w:val="0"/>
          <w:marBottom w:val="0"/>
          <w:divBdr>
            <w:top w:val="none" w:sz="0" w:space="0" w:color="auto"/>
            <w:left w:val="none" w:sz="0" w:space="0" w:color="auto"/>
            <w:bottom w:val="none" w:sz="0" w:space="0" w:color="auto"/>
            <w:right w:val="none" w:sz="0" w:space="0" w:color="auto"/>
          </w:divBdr>
        </w:div>
        <w:div w:id="213469554">
          <w:marLeft w:val="640"/>
          <w:marRight w:val="0"/>
          <w:marTop w:val="0"/>
          <w:marBottom w:val="0"/>
          <w:divBdr>
            <w:top w:val="none" w:sz="0" w:space="0" w:color="auto"/>
            <w:left w:val="none" w:sz="0" w:space="0" w:color="auto"/>
            <w:bottom w:val="none" w:sz="0" w:space="0" w:color="auto"/>
            <w:right w:val="none" w:sz="0" w:space="0" w:color="auto"/>
          </w:divBdr>
        </w:div>
        <w:div w:id="253443585">
          <w:marLeft w:val="640"/>
          <w:marRight w:val="0"/>
          <w:marTop w:val="0"/>
          <w:marBottom w:val="0"/>
          <w:divBdr>
            <w:top w:val="none" w:sz="0" w:space="0" w:color="auto"/>
            <w:left w:val="none" w:sz="0" w:space="0" w:color="auto"/>
            <w:bottom w:val="none" w:sz="0" w:space="0" w:color="auto"/>
            <w:right w:val="none" w:sz="0" w:space="0" w:color="auto"/>
          </w:divBdr>
        </w:div>
        <w:div w:id="303241850">
          <w:marLeft w:val="640"/>
          <w:marRight w:val="0"/>
          <w:marTop w:val="0"/>
          <w:marBottom w:val="0"/>
          <w:divBdr>
            <w:top w:val="none" w:sz="0" w:space="0" w:color="auto"/>
            <w:left w:val="none" w:sz="0" w:space="0" w:color="auto"/>
            <w:bottom w:val="none" w:sz="0" w:space="0" w:color="auto"/>
            <w:right w:val="none" w:sz="0" w:space="0" w:color="auto"/>
          </w:divBdr>
        </w:div>
        <w:div w:id="309792032">
          <w:marLeft w:val="640"/>
          <w:marRight w:val="0"/>
          <w:marTop w:val="0"/>
          <w:marBottom w:val="0"/>
          <w:divBdr>
            <w:top w:val="none" w:sz="0" w:space="0" w:color="auto"/>
            <w:left w:val="none" w:sz="0" w:space="0" w:color="auto"/>
            <w:bottom w:val="none" w:sz="0" w:space="0" w:color="auto"/>
            <w:right w:val="none" w:sz="0" w:space="0" w:color="auto"/>
          </w:divBdr>
        </w:div>
        <w:div w:id="323627705">
          <w:marLeft w:val="640"/>
          <w:marRight w:val="0"/>
          <w:marTop w:val="0"/>
          <w:marBottom w:val="0"/>
          <w:divBdr>
            <w:top w:val="none" w:sz="0" w:space="0" w:color="auto"/>
            <w:left w:val="none" w:sz="0" w:space="0" w:color="auto"/>
            <w:bottom w:val="none" w:sz="0" w:space="0" w:color="auto"/>
            <w:right w:val="none" w:sz="0" w:space="0" w:color="auto"/>
          </w:divBdr>
        </w:div>
        <w:div w:id="336857452">
          <w:marLeft w:val="640"/>
          <w:marRight w:val="0"/>
          <w:marTop w:val="0"/>
          <w:marBottom w:val="0"/>
          <w:divBdr>
            <w:top w:val="none" w:sz="0" w:space="0" w:color="auto"/>
            <w:left w:val="none" w:sz="0" w:space="0" w:color="auto"/>
            <w:bottom w:val="none" w:sz="0" w:space="0" w:color="auto"/>
            <w:right w:val="none" w:sz="0" w:space="0" w:color="auto"/>
          </w:divBdr>
        </w:div>
        <w:div w:id="339039853">
          <w:marLeft w:val="640"/>
          <w:marRight w:val="0"/>
          <w:marTop w:val="0"/>
          <w:marBottom w:val="0"/>
          <w:divBdr>
            <w:top w:val="none" w:sz="0" w:space="0" w:color="auto"/>
            <w:left w:val="none" w:sz="0" w:space="0" w:color="auto"/>
            <w:bottom w:val="none" w:sz="0" w:space="0" w:color="auto"/>
            <w:right w:val="none" w:sz="0" w:space="0" w:color="auto"/>
          </w:divBdr>
        </w:div>
        <w:div w:id="415321309">
          <w:marLeft w:val="640"/>
          <w:marRight w:val="0"/>
          <w:marTop w:val="0"/>
          <w:marBottom w:val="0"/>
          <w:divBdr>
            <w:top w:val="none" w:sz="0" w:space="0" w:color="auto"/>
            <w:left w:val="none" w:sz="0" w:space="0" w:color="auto"/>
            <w:bottom w:val="none" w:sz="0" w:space="0" w:color="auto"/>
            <w:right w:val="none" w:sz="0" w:space="0" w:color="auto"/>
          </w:divBdr>
        </w:div>
        <w:div w:id="436829363">
          <w:marLeft w:val="640"/>
          <w:marRight w:val="0"/>
          <w:marTop w:val="0"/>
          <w:marBottom w:val="0"/>
          <w:divBdr>
            <w:top w:val="none" w:sz="0" w:space="0" w:color="auto"/>
            <w:left w:val="none" w:sz="0" w:space="0" w:color="auto"/>
            <w:bottom w:val="none" w:sz="0" w:space="0" w:color="auto"/>
            <w:right w:val="none" w:sz="0" w:space="0" w:color="auto"/>
          </w:divBdr>
        </w:div>
        <w:div w:id="482164579">
          <w:marLeft w:val="640"/>
          <w:marRight w:val="0"/>
          <w:marTop w:val="0"/>
          <w:marBottom w:val="0"/>
          <w:divBdr>
            <w:top w:val="none" w:sz="0" w:space="0" w:color="auto"/>
            <w:left w:val="none" w:sz="0" w:space="0" w:color="auto"/>
            <w:bottom w:val="none" w:sz="0" w:space="0" w:color="auto"/>
            <w:right w:val="none" w:sz="0" w:space="0" w:color="auto"/>
          </w:divBdr>
        </w:div>
        <w:div w:id="506865594">
          <w:marLeft w:val="640"/>
          <w:marRight w:val="0"/>
          <w:marTop w:val="0"/>
          <w:marBottom w:val="0"/>
          <w:divBdr>
            <w:top w:val="none" w:sz="0" w:space="0" w:color="auto"/>
            <w:left w:val="none" w:sz="0" w:space="0" w:color="auto"/>
            <w:bottom w:val="none" w:sz="0" w:space="0" w:color="auto"/>
            <w:right w:val="none" w:sz="0" w:space="0" w:color="auto"/>
          </w:divBdr>
        </w:div>
        <w:div w:id="544292459">
          <w:marLeft w:val="640"/>
          <w:marRight w:val="0"/>
          <w:marTop w:val="0"/>
          <w:marBottom w:val="0"/>
          <w:divBdr>
            <w:top w:val="none" w:sz="0" w:space="0" w:color="auto"/>
            <w:left w:val="none" w:sz="0" w:space="0" w:color="auto"/>
            <w:bottom w:val="none" w:sz="0" w:space="0" w:color="auto"/>
            <w:right w:val="none" w:sz="0" w:space="0" w:color="auto"/>
          </w:divBdr>
        </w:div>
        <w:div w:id="568157520">
          <w:marLeft w:val="640"/>
          <w:marRight w:val="0"/>
          <w:marTop w:val="0"/>
          <w:marBottom w:val="0"/>
          <w:divBdr>
            <w:top w:val="none" w:sz="0" w:space="0" w:color="auto"/>
            <w:left w:val="none" w:sz="0" w:space="0" w:color="auto"/>
            <w:bottom w:val="none" w:sz="0" w:space="0" w:color="auto"/>
            <w:right w:val="none" w:sz="0" w:space="0" w:color="auto"/>
          </w:divBdr>
        </w:div>
        <w:div w:id="622077142">
          <w:marLeft w:val="640"/>
          <w:marRight w:val="0"/>
          <w:marTop w:val="0"/>
          <w:marBottom w:val="0"/>
          <w:divBdr>
            <w:top w:val="none" w:sz="0" w:space="0" w:color="auto"/>
            <w:left w:val="none" w:sz="0" w:space="0" w:color="auto"/>
            <w:bottom w:val="none" w:sz="0" w:space="0" w:color="auto"/>
            <w:right w:val="none" w:sz="0" w:space="0" w:color="auto"/>
          </w:divBdr>
        </w:div>
        <w:div w:id="637027734">
          <w:marLeft w:val="640"/>
          <w:marRight w:val="0"/>
          <w:marTop w:val="0"/>
          <w:marBottom w:val="0"/>
          <w:divBdr>
            <w:top w:val="none" w:sz="0" w:space="0" w:color="auto"/>
            <w:left w:val="none" w:sz="0" w:space="0" w:color="auto"/>
            <w:bottom w:val="none" w:sz="0" w:space="0" w:color="auto"/>
            <w:right w:val="none" w:sz="0" w:space="0" w:color="auto"/>
          </w:divBdr>
        </w:div>
        <w:div w:id="658270233">
          <w:marLeft w:val="640"/>
          <w:marRight w:val="0"/>
          <w:marTop w:val="0"/>
          <w:marBottom w:val="0"/>
          <w:divBdr>
            <w:top w:val="none" w:sz="0" w:space="0" w:color="auto"/>
            <w:left w:val="none" w:sz="0" w:space="0" w:color="auto"/>
            <w:bottom w:val="none" w:sz="0" w:space="0" w:color="auto"/>
            <w:right w:val="none" w:sz="0" w:space="0" w:color="auto"/>
          </w:divBdr>
        </w:div>
        <w:div w:id="670916491">
          <w:marLeft w:val="640"/>
          <w:marRight w:val="0"/>
          <w:marTop w:val="0"/>
          <w:marBottom w:val="0"/>
          <w:divBdr>
            <w:top w:val="none" w:sz="0" w:space="0" w:color="auto"/>
            <w:left w:val="none" w:sz="0" w:space="0" w:color="auto"/>
            <w:bottom w:val="none" w:sz="0" w:space="0" w:color="auto"/>
            <w:right w:val="none" w:sz="0" w:space="0" w:color="auto"/>
          </w:divBdr>
        </w:div>
        <w:div w:id="677654167">
          <w:marLeft w:val="640"/>
          <w:marRight w:val="0"/>
          <w:marTop w:val="0"/>
          <w:marBottom w:val="0"/>
          <w:divBdr>
            <w:top w:val="none" w:sz="0" w:space="0" w:color="auto"/>
            <w:left w:val="none" w:sz="0" w:space="0" w:color="auto"/>
            <w:bottom w:val="none" w:sz="0" w:space="0" w:color="auto"/>
            <w:right w:val="none" w:sz="0" w:space="0" w:color="auto"/>
          </w:divBdr>
        </w:div>
        <w:div w:id="735590406">
          <w:marLeft w:val="640"/>
          <w:marRight w:val="0"/>
          <w:marTop w:val="0"/>
          <w:marBottom w:val="0"/>
          <w:divBdr>
            <w:top w:val="none" w:sz="0" w:space="0" w:color="auto"/>
            <w:left w:val="none" w:sz="0" w:space="0" w:color="auto"/>
            <w:bottom w:val="none" w:sz="0" w:space="0" w:color="auto"/>
            <w:right w:val="none" w:sz="0" w:space="0" w:color="auto"/>
          </w:divBdr>
        </w:div>
        <w:div w:id="749813985">
          <w:marLeft w:val="640"/>
          <w:marRight w:val="0"/>
          <w:marTop w:val="0"/>
          <w:marBottom w:val="0"/>
          <w:divBdr>
            <w:top w:val="none" w:sz="0" w:space="0" w:color="auto"/>
            <w:left w:val="none" w:sz="0" w:space="0" w:color="auto"/>
            <w:bottom w:val="none" w:sz="0" w:space="0" w:color="auto"/>
            <w:right w:val="none" w:sz="0" w:space="0" w:color="auto"/>
          </w:divBdr>
        </w:div>
        <w:div w:id="815412543">
          <w:marLeft w:val="640"/>
          <w:marRight w:val="0"/>
          <w:marTop w:val="0"/>
          <w:marBottom w:val="0"/>
          <w:divBdr>
            <w:top w:val="none" w:sz="0" w:space="0" w:color="auto"/>
            <w:left w:val="none" w:sz="0" w:space="0" w:color="auto"/>
            <w:bottom w:val="none" w:sz="0" w:space="0" w:color="auto"/>
            <w:right w:val="none" w:sz="0" w:space="0" w:color="auto"/>
          </w:divBdr>
        </w:div>
        <w:div w:id="823619504">
          <w:marLeft w:val="640"/>
          <w:marRight w:val="0"/>
          <w:marTop w:val="0"/>
          <w:marBottom w:val="0"/>
          <w:divBdr>
            <w:top w:val="none" w:sz="0" w:space="0" w:color="auto"/>
            <w:left w:val="none" w:sz="0" w:space="0" w:color="auto"/>
            <w:bottom w:val="none" w:sz="0" w:space="0" w:color="auto"/>
            <w:right w:val="none" w:sz="0" w:space="0" w:color="auto"/>
          </w:divBdr>
        </w:div>
        <w:div w:id="824316838">
          <w:marLeft w:val="640"/>
          <w:marRight w:val="0"/>
          <w:marTop w:val="0"/>
          <w:marBottom w:val="0"/>
          <w:divBdr>
            <w:top w:val="none" w:sz="0" w:space="0" w:color="auto"/>
            <w:left w:val="none" w:sz="0" w:space="0" w:color="auto"/>
            <w:bottom w:val="none" w:sz="0" w:space="0" w:color="auto"/>
            <w:right w:val="none" w:sz="0" w:space="0" w:color="auto"/>
          </w:divBdr>
        </w:div>
        <w:div w:id="832838163">
          <w:marLeft w:val="640"/>
          <w:marRight w:val="0"/>
          <w:marTop w:val="0"/>
          <w:marBottom w:val="0"/>
          <w:divBdr>
            <w:top w:val="none" w:sz="0" w:space="0" w:color="auto"/>
            <w:left w:val="none" w:sz="0" w:space="0" w:color="auto"/>
            <w:bottom w:val="none" w:sz="0" w:space="0" w:color="auto"/>
            <w:right w:val="none" w:sz="0" w:space="0" w:color="auto"/>
          </w:divBdr>
        </w:div>
        <w:div w:id="838082286">
          <w:marLeft w:val="640"/>
          <w:marRight w:val="0"/>
          <w:marTop w:val="0"/>
          <w:marBottom w:val="0"/>
          <w:divBdr>
            <w:top w:val="none" w:sz="0" w:space="0" w:color="auto"/>
            <w:left w:val="none" w:sz="0" w:space="0" w:color="auto"/>
            <w:bottom w:val="none" w:sz="0" w:space="0" w:color="auto"/>
            <w:right w:val="none" w:sz="0" w:space="0" w:color="auto"/>
          </w:divBdr>
        </w:div>
        <w:div w:id="914902627">
          <w:marLeft w:val="640"/>
          <w:marRight w:val="0"/>
          <w:marTop w:val="0"/>
          <w:marBottom w:val="0"/>
          <w:divBdr>
            <w:top w:val="none" w:sz="0" w:space="0" w:color="auto"/>
            <w:left w:val="none" w:sz="0" w:space="0" w:color="auto"/>
            <w:bottom w:val="none" w:sz="0" w:space="0" w:color="auto"/>
            <w:right w:val="none" w:sz="0" w:space="0" w:color="auto"/>
          </w:divBdr>
        </w:div>
        <w:div w:id="975986982">
          <w:marLeft w:val="640"/>
          <w:marRight w:val="0"/>
          <w:marTop w:val="0"/>
          <w:marBottom w:val="0"/>
          <w:divBdr>
            <w:top w:val="none" w:sz="0" w:space="0" w:color="auto"/>
            <w:left w:val="none" w:sz="0" w:space="0" w:color="auto"/>
            <w:bottom w:val="none" w:sz="0" w:space="0" w:color="auto"/>
            <w:right w:val="none" w:sz="0" w:space="0" w:color="auto"/>
          </w:divBdr>
        </w:div>
        <w:div w:id="990520112">
          <w:marLeft w:val="640"/>
          <w:marRight w:val="0"/>
          <w:marTop w:val="0"/>
          <w:marBottom w:val="0"/>
          <w:divBdr>
            <w:top w:val="none" w:sz="0" w:space="0" w:color="auto"/>
            <w:left w:val="none" w:sz="0" w:space="0" w:color="auto"/>
            <w:bottom w:val="none" w:sz="0" w:space="0" w:color="auto"/>
            <w:right w:val="none" w:sz="0" w:space="0" w:color="auto"/>
          </w:divBdr>
        </w:div>
        <w:div w:id="1000304875">
          <w:marLeft w:val="640"/>
          <w:marRight w:val="0"/>
          <w:marTop w:val="0"/>
          <w:marBottom w:val="0"/>
          <w:divBdr>
            <w:top w:val="none" w:sz="0" w:space="0" w:color="auto"/>
            <w:left w:val="none" w:sz="0" w:space="0" w:color="auto"/>
            <w:bottom w:val="none" w:sz="0" w:space="0" w:color="auto"/>
            <w:right w:val="none" w:sz="0" w:space="0" w:color="auto"/>
          </w:divBdr>
        </w:div>
        <w:div w:id="1083529290">
          <w:marLeft w:val="640"/>
          <w:marRight w:val="0"/>
          <w:marTop w:val="0"/>
          <w:marBottom w:val="0"/>
          <w:divBdr>
            <w:top w:val="none" w:sz="0" w:space="0" w:color="auto"/>
            <w:left w:val="none" w:sz="0" w:space="0" w:color="auto"/>
            <w:bottom w:val="none" w:sz="0" w:space="0" w:color="auto"/>
            <w:right w:val="none" w:sz="0" w:space="0" w:color="auto"/>
          </w:divBdr>
        </w:div>
        <w:div w:id="1088382593">
          <w:marLeft w:val="640"/>
          <w:marRight w:val="0"/>
          <w:marTop w:val="0"/>
          <w:marBottom w:val="0"/>
          <w:divBdr>
            <w:top w:val="none" w:sz="0" w:space="0" w:color="auto"/>
            <w:left w:val="none" w:sz="0" w:space="0" w:color="auto"/>
            <w:bottom w:val="none" w:sz="0" w:space="0" w:color="auto"/>
            <w:right w:val="none" w:sz="0" w:space="0" w:color="auto"/>
          </w:divBdr>
        </w:div>
        <w:div w:id="1192307771">
          <w:marLeft w:val="640"/>
          <w:marRight w:val="0"/>
          <w:marTop w:val="0"/>
          <w:marBottom w:val="0"/>
          <w:divBdr>
            <w:top w:val="none" w:sz="0" w:space="0" w:color="auto"/>
            <w:left w:val="none" w:sz="0" w:space="0" w:color="auto"/>
            <w:bottom w:val="none" w:sz="0" w:space="0" w:color="auto"/>
            <w:right w:val="none" w:sz="0" w:space="0" w:color="auto"/>
          </w:divBdr>
        </w:div>
        <w:div w:id="1206287473">
          <w:marLeft w:val="640"/>
          <w:marRight w:val="0"/>
          <w:marTop w:val="0"/>
          <w:marBottom w:val="0"/>
          <w:divBdr>
            <w:top w:val="none" w:sz="0" w:space="0" w:color="auto"/>
            <w:left w:val="none" w:sz="0" w:space="0" w:color="auto"/>
            <w:bottom w:val="none" w:sz="0" w:space="0" w:color="auto"/>
            <w:right w:val="none" w:sz="0" w:space="0" w:color="auto"/>
          </w:divBdr>
        </w:div>
        <w:div w:id="1251040854">
          <w:marLeft w:val="640"/>
          <w:marRight w:val="0"/>
          <w:marTop w:val="0"/>
          <w:marBottom w:val="0"/>
          <w:divBdr>
            <w:top w:val="none" w:sz="0" w:space="0" w:color="auto"/>
            <w:left w:val="none" w:sz="0" w:space="0" w:color="auto"/>
            <w:bottom w:val="none" w:sz="0" w:space="0" w:color="auto"/>
            <w:right w:val="none" w:sz="0" w:space="0" w:color="auto"/>
          </w:divBdr>
        </w:div>
        <w:div w:id="1253317922">
          <w:marLeft w:val="640"/>
          <w:marRight w:val="0"/>
          <w:marTop w:val="0"/>
          <w:marBottom w:val="0"/>
          <w:divBdr>
            <w:top w:val="none" w:sz="0" w:space="0" w:color="auto"/>
            <w:left w:val="none" w:sz="0" w:space="0" w:color="auto"/>
            <w:bottom w:val="none" w:sz="0" w:space="0" w:color="auto"/>
            <w:right w:val="none" w:sz="0" w:space="0" w:color="auto"/>
          </w:divBdr>
        </w:div>
        <w:div w:id="1269044498">
          <w:marLeft w:val="640"/>
          <w:marRight w:val="0"/>
          <w:marTop w:val="0"/>
          <w:marBottom w:val="0"/>
          <w:divBdr>
            <w:top w:val="none" w:sz="0" w:space="0" w:color="auto"/>
            <w:left w:val="none" w:sz="0" w:space="0" w:color="auto"/>
            <w:bottom w:val="none" w:sz="0" w:space="0" w:color="auto"/>
            <w:right w:val="none" w:sz="0" w:space="0" w:color="auto"/>
          </w:divBdr>
        </w:div>
        <w:div w:id="1282568639">
          <w:marLeft w:val="640"/>
          <w:marRight w:val="0"/>
          <w:marTop w:val="0"/>
          <w:marBottom w:val="0"/>
          <w:divBdr>
            <w:top w:val="none" w:sz="0" w:space="0" w:color="auto"/>
            <w:left w:val="none" w:sz="0" w:space="0" w:color="auto"/>
            <w:bottom w:val="none" w:sz="0" w:space="0" w:color="auto"/>
            <w:right w:val="none" w:sz="0" w:space="0" w:color="auto"/>
          </w:divBdr>
        </w:div>
        <w:div w:id="1305816825">
          <w:marLeft w:val="640"/>
          <w:marRight w:val="0"/>
          <w:marTop w:val="0"/>
          <w:marBottom w:val="0"/>
          <w:divBdr>
            <w:top w:val="none" w:sz="0" w:space="0" w:color="auto"/>
            <w:left w:val="none" w:sz="0" w:space="0" w:color="auto"/>
            <w:bottom w:val="none" w:sz="0" w:space="0" w:color="auto"/>
            <w:right w:val="none" w:sz="0" w:space="0" w:color="auto"/>
          </w:divBdr>
        </w:div>
        <w:div w:id="1346057674">
          <w:marLeft w:val="640"/>
          <w:marRight w:val="0"/>
          <w:marTop w:val="0"/>
          <w:marBottom w:val="0"/>
          <w:divBdr>
            <w:top w:val="none" w:sz="0" w:space="0" w:color="auto"/>
            <w:left w:val="none" w:sz="0" w:space="0" w:color="auto"/>
            <w:bottom w:val="none" w:sz="0" w:space="0" w:color="auto"/>
            <w:right w:val="none" w:sz="0" w:space="0" w:color="auto"/>
          </w:divBdr>
        </w:div>
        <w:div w:id="1377703542">
          <w:marLeft w:val="640"/>
          <w:marRight w:val="0"/>
          <w:marTop w:val="0"/>
          <w:marBottom w:val="0"/>
          <w:divBdr>
            <w:top w:val="none" w:sz="0" w:space="0" w:color="auto"/>
            <w:left w:val="none" w:sz="0" w:space="0" w:color="auto"/>
            <w:bottom w:val="none" w:sz="0" w:space="0" w:color="auto"/>
            <w:right w:val="none" w:sz="0" w:space="0" w:color="auto"/>
          </w:divBdr>
        </w:div>
        <w:div w:id="1401751262">
          <w:marLeft w:val="640"/>
          <w:marRight w:val="0"/>
          <w:marTop w:val="0"/>
          <w:marBottom w:val="0"/>
          <w:divBdr>
            <w:top w:val="none" w:sz="0" w:space="0" w:color="auto"/>
            <w:left w:val="none" w:sz="0" w:space="0" w:color="auto"/>
            <w:bottom w:val="none" w:sz="0" w:space="0" w:color="auto"/>
            <w:right w:val="none" w:sz="0" w:space="0" w:color="auto"/>
          </w:divBdr>
        </w:div>
        <w:div w:id="1402484452">
          <w:marLeft w:val="640"/>
          <w:marRight w:val="0"/>
          <w:marTop w:val="0"/>
          <w:marBottom w:val="0"/>
          <w:divBdr>
            <w:top w:val="none" w:sz="0" w:space="0" w:color="auto"/>
            <w:left w:val="none" w:sz="0" w:space="0" w:color="auto"/>
            <w:bottom w:val="none" w:sz="0" w:space="0" w:color="auto"/>
            <w:right w:val="none" w:sz="0" w:space="0" w:color="auto"/>
          </w:divBdr>
        </w:div>
        <w:div w:id="1442725975">
          <w:marLeft w:val="640"/>
          <w:marRight w:val="0"/>
          <w:marTop w:val="0"/>
          <w:marBottom w:val="0"/>
          <w:divBdr>
            <w:top w:val="none" w:sz="0" w:space="0" w:color="auto"/>
            <w:left w:val="none" w:sz="0" w:space="0" w:color="auto"/>
            <w:bottom w:val="none" w:sz="0" w:space="0" w:color="auto"/>
            <w:right w:val="none" w:sz="0" w:space="0" w:color="auto"/>
          </w:divBdr>
        </w:div>
        <w:div w:id="1534225212">
          <w:marLeft w:val="640"/>
          <w:marRight w:val="0"/>
          <w:marTop w:val="0"/>
          <w:marBottom w:val="0"/>
          <w:divBdr>
            <w:top w:val="none" w:sz="0" w:space="0" w:color="auto"/>
            <w:left w:val="none" w:sz="0" w:space="0" w:color="auto"/>
            <w:bottom w:val="none" w:sz="0" w:space="0" w:color="auto"/>
            <w:right w:val="none" w:sz="0" w:space="0" w:color="auto"/>
          </w:divBdr>
        </w:div>
        <w:div w:id="1549879000">
          <w:marLeft w:val="640"/>
          <w:marRight w:val="0"/>
          <w:marTop w:val="0"/>
          <w:marBottom w:val="0"/>
          <w:divBdr>
            <w:top w:val="none" w:sz="0" w:space="0" w:color="auto"/>
            <w:left w:val="none" w:sz="0" w:space="0" w:color="auto"/>
            <w:bottom w:val="none" w:sz="0" w:space="0" w:color="auto"/>
            <w:right w:val="none" w:sz="0" w:space="0" w:color="auto"/>
          </w:divBdr>
        </w:div>
        <w:div w:id="1566407776">
          <w:marLeft w:val="640"/>
          <w:marRight w:val="0"/>
          <w:marTop w:val="0"/>
          <w:marBottom w:val="0"/>
          <w:divBdr>
            <w:top w:val="none" w:sz="0" w:space="0" w:color="auto"/>
            <w:left w:val="none" w:sz="0" w:space="0" w:color="auto"/>
            <w:bottom w:val="none" w:sz="0" w:space="0" w:color="auto"/>
            <w:right w:val="none" w:sz="0" w:space="0" w:color="auto"/>
          </w:divBdr>
        </w:div>
        <w:div w:id="1571892277">
          <w:marLeft w:val="640"/>
          <w:marRight w:val="0"/>
          <w:marTop w:val="0"/>
          <w:marBottom w:val="0"/>
          <w:divBdr>
            <w:top w:val="none" w:sz="0" w:space="0" w:color="auto"/>
            <w:left w:val="none" w:sz="0" w:space="0" w:color="auto"/>
            <w:bottom w:val="none" w:sz="0" w:space="0" w:color="auto"/>
            <w:right w:val="none" w:sz="0" w:space="0" w:color="auto"/>
          </w:divBdr>
        </w:div>
        <w:div w:id="1607080896">
          <w:marLeft w:val="640"/>
          <w:marRight w:val="0"/>
          <w:marTop w:val="0"/>
          <w:marBottom w:val="0"/>
          <w:divBdr>
            <w:top w:val="none" w:sz="0" w:space="0" w:color="auto"/>
            <w:left w:val="none" w:sz="0" w:space="0" w:color="auto"/>
            <w:bottom w:val="none" w:sz="0" w:space="0" w:color="auto"/>
            <w:right w:val="none" w:sz="0" w:space="0" w:color="auto"/>
          </w:divBdr>
        </w:div>
        <w:div w:id="1611011623">
          <w:marLeft w:val="640"/>
          <w:marRight w:val="0"/>
          <w:marTop w:val="0"/>
          <w:marBottom w:val="0"/>
          <w:divBdr>
            <w:top w:val="none" w:sz="0" w:space="0" w:color="auto"/>
            <w:left w:val="none" w:sz="0" w:space="0" w:color="auto"/>
            <w:bottom w:val="none" w:sz="0" w:space="0" w:color="auto"/>
            <w:right w:val="none" w:sz="0" w:space="0" w:color="auto"/>
          </w:divBdr>
        </w:div>
        <w:div w:id="1723939548">
          <w:marLeft w:val="640"/>
          <w:marRight w:val="0"/>
          <w:marTop w:val="0"/>
          <w:marBottom w:val="0"/>
          <w:divBdr>
            <w:top w:val="none" w:sz="0" w:space="0" w:color="auto"/>
            <w:left w:val="none" w:sz="0" w:space="0" w:color="auto"/>
            <w:bottom w:val="none" w:sz="0" w:space="0" w:color="auto"/>
            <w:right w:val="none" w:sz="0" w:space="0" w:color="auto"/>
          </w:divBdr>
        </w:div>
        <w:div w:id="1741243586">
          <w:marLeft w:val="640"/>
          <w:marRight w:val="0"/>
          <w:marTop w:val="0"/>
          <w:marBottom w:val="0"/>
          <w:divBdr>
            <w:top w:val="none" w:sz="0" w:space="0" w:color="auto"/>
            <w:left w:val="none" w:sz="0" w:space="0" w:color="auto"/>
            <w:bottom w:val="none" w:sz="0" w:space="0" w:color="auto"/>
            <w:right w:val="none" w:sz="0" w:space="0" w:color="auto"/>
          </w:divBdr>
        </w:div>
        <w:div w:id="1759254715">
          <w:marLeft w:val="640"/>
          <w:marRight w:val="0"/>
          <w:marTop w:val="0"/>
          <w:marBottom w:val="0"/>
          <w:divBdr>
            <w:top w:val="none" w:sz="0" w:space="0" w:color="auto"/>
            <w:left w:val="none" w:sz="0" w:space="0" w:color="auto"/>
            <w:bottom w:val="none" w:sz="0" w:space="0" w:color="auto"/>
            <w:right w:val="none" w:sz="0" w:space="0" w:color="auto"/>
          </w:divBdr>
        </w:div>
        <w:div w:id="1767000857">
          <w:marLeft w:val="640"/>
          <w:marRight w:val="0"/>
          <w:marTop w:val="0"/>
          <w:marBottom w:val="0"/>
          <w:divBdr>
            <w:top w:val="none" w:sz="0" w:space="0" w:color="auto"/>
            <w:left w:val="none" w:sz="0" w:space="0" w:color="auto"/>
            <w:bottom w:val="none" w:sz="0" w:space="0" w:color="auto"/>
            <w:right w:val="none" w:sz="0" w:space="0" w:color="auto"/>
          </w:divBdr>
        </w:div>
        <w:div w:id="1829444969">
          <w:marLeft w:val="640"/>
          <w:marRight w:val="0"/>
          <w:marTop w:val="0"/>
          <w:marBottom w:val="0"/>
          <w:divBdr>
            <w:top w:val="none" w:sz="0" w:space="0" w:color="auto"/>
            <w:left w:val="none" w:sz="0" w:space="0" w:color="auto"/>
            <w:bottom w:val="none" w:sz="0" w:space="0" w:color="auto"/>
            <w:right w:val="none" w:sz="0" w:space="0" w:color="auto"/>
          </w:divBdr>
        </w:div>
        <w:div w:id="1852256991">
          <w:marLeft w:val="640"/>
          <w:marRight w:val="0"/>
          <w:marTop w:val="0"/>
          <w:marBottom w:val="0"/>
          <w:divBdr>
            <w:top w:val="none" w:sz="0" w:space="0" w:color="auto"/>
            <w:left w:val="none" w:sz="0" w:space="0" w:color="auto"/>
            <w:bottom w:val="none" w:sz="0" w:space="0" w:color="auto"/>
            <w:right w:val="none" w:sz="0" w:space="0" w:color="auto"/>
          </w:divBdr>
        </w:div>
        <w:div w:id="1880311788">
          <w:marLeft w:val="640"/>
          <w:marRight w:val="0"/>
          <w:marTop w:val="0"/>
          <w:marBottom w:val="0"/>
          <w:divBdr>
            <w:top w:val="none" w:sz="0" w:space="0" w:color="auto"/>
            <w:left w:val="none" w:sz="0" w:space="0" w:color="auto"/>
            <w:bottom w:val="none" w:sz="0" w:space="0" w:color="auto"/>
            <w:right w:val="none" w:sz="0" w:space="0" w:color="auto"/>
          </w:divBdr>
        </w:div>
        <w:div w:id="1911572683">
          <w:marLeft w:val="640"/>
          <w:marRight w:val="0"/>
          <w:marTop w:val="0"/>
          <w:marBottom w:val="0"/>
          <w:divBdr>
            <w:top w:val="none" w:sz="0" w:space="0" w:color="auto"/>
            <w:left w:val="none" w:sz="0" w:space="0" w:color="auto"/>
            <w:bottom w:val="none" w:sz="0" w:space="0" w:color="auto"/>
            <w:right w:val="none" w:sz="0" w:space="0" w:color="auto"/>
          </w:divBdr>
        </w:div>
        <w:div w:id="1920403928">
          <w:marLeft w:val="640"/>
          <w:marRight w:val="0"/>
          <w:marTop w:val="0"/>
          <w:marBottom w:val="0"/>
          <w:divBdr>
            <w:top w:val="none" w:sz="0" w:space="0" w:color="auto"/>
            <w:left w:val="none" w:sz="0" w:space="0" w:color="auto"/>
            <w:bottom w:val="none" w:sz="0" w:space="0" w:color="auto"/>
            <w:right w:val="none" w:sz="0" w:space="0" w:color="auto"/>
          </w:divBdr>
        </w:div>
        <w:div w:id="1927692592">
          <w:marLeft w:val="640"/>
          <w:marRight w:val="0"/>
          <w:marTop w:val="0"/>
          <w:marBottom w:val="0"/>
          <w:divBdr>
            <w:top w:val="none" w:sz="0" w:space="0" w:color="auto"/>
            <w:left w:val="none" w:sz="0" w:space="0" w:color="auto"/>
            <w:bottom w:val="none" w:sz="0" w:space="0" w:color="auto"/>
            <w:right w:val="none" w:sz="0" w:space="0" w:color="auto"/>
          </w:divBdr>
        </w:div>
        <w:div w:id="1953316795">
          <w:marLeft w:val="640"/>
          <w:marRight w:val="0"/>
          <w:marTop w:val="0"/>
          <w:marBottom w:val="0"/>
          <w:divBdr>
            <w:top w:val="none" w:sz="0" w:space="0" w:color="auto"/>
            <w:left w:val="none" w:sz="0" w:space="0" w:color="auto"/>
            <w:bottom w:val="none" w:sz="0" w:space="0" w:color="auto"/>
            <w:right w:val="none" w:sz="0" w:space="0" w:color="auto"/>
          </w:divBdr>
        </w:div>
        <w:div w:id="2008095571">
          <w:marLeft w:val="640"/>
          <w:marRight w:val="0"/>
          <w:marTop w:val="0"/>
          <w:marBottom w:val="0"/>
          <w:divBdr>
            <w:top w:val="none" w:sz="0" w:space="0" w:color="auto"/>
            <w:left w:val="none" w:sz="0" w:space="0" w:color="auto"/>
            <w:bottom w:val="none" w:sz="0" w:space="0" w:color="auto"/>
            <w:right w:val="none" w:sz="0" w:space="0" w:color="auto"/>
          </w:divBdr>
        </w:div>
        <w:div w:id="2009137205">
          <w:marLeft w:val="640"/>
          <w:marRight w:val="0"/>
          <w:marTop w:val="0"/>
          <w:marBottom w:val="0"/>
          <w:divBdr>
            <w:top w:val="none" w:sz="0" w:space="0" w:color="auto"/>
            <w:left w:val="none" w:sz="0" w:space="0" w:color="auto"/>
            <w:bottom w:val="none" w:sz="0" w:space="0" w:color="auto"/>
            <w:right w:val="none" w:sz="0" w:space="0" w:color="auto"/>
          </w:divBdr>
        </w:div>
        <w:div w:id="2049407677">
          <w:marLeft w:val="640"/>
          <w:marRight w:val="0"/>
          <w:marTop w:val="0"/>
          <w:marBottom w:val="0"/>
          <w:divBdr>
            <w:top w:val="none" w:sz="0" w:space="0" w:color="auto"/>
            <w:left w:val="none" w:sz="0" w:space="0" w:color="auto"/>
            <w:bottom w:val="none" w:sz="0" w:space="0" w:color="auto"/>
            <w:right w:val="none" w:sz="0" w:space="0" w:color="auto"/>
          </w:divBdr>
        </w:div>
        <w:div w:id="2052418743">
          <w:marLeft w:val="640"/>
          <w:marRight w:val="0"/>
          <w:marTop w:val="0"/>
          <w:marBottom w:val="0"/>
          <w:divBdr>
            <w:top w:val="none" w:sz="0" w:space="0" w:color="auto"/>
            <w:left w:val="none" w:sz="0" w:space="0" w:color="auto"/>
            <w:bottom w:val="none" w:sz="0" w:space="0" w:color="auto"/>
            <w:right w:val="none" w:sz="0" w:space="0" w:color="auto"/>
          </w:divBdr>
        </w:div>
      </w:divsChild>
    </w:div>
    <w:div w:id="392581394">
      <w:marLeft w:val="640"/>
      <w:marRight w:val="0"/>
      <w:marTop w:val="0"/>
      <w:marBottom w:val="0"/>
      <w:divBdr>
        <w:top w:val="none" w:sz="0" w:space="0" w:color="auto"/>
        <w:left w:val="none" w:sz="0" w:space="0" w:color="auto"/>
        <w:bottom w:val="none" w:sz="0" w:space="0" w:color="auto"/>
        <w:right w:val="none" w:sz="0" w:space="0" w:color="auto"/>
      </w:divBdr>
    </w:div>
    <w:div w:id="392629497">
      <w:marLeft w:val="640"/>
      <w:marRight w:val="0"/>
      <w:marTop w:val="0"/>
      <w:marBottom w:val="0"/>
      <w:divBdr>
        <w:top w:val="none" w:sz="0" w:space="0" w:color="auto"/>
        <w:left w:val="none" w:sz="0" w:space="0" w:color="auto"/>
        <w:bottom w:val="none" w:sz="0" w:space="0" w:color="auto"/>
        <w:right w:val="none" w:sz="0" w:space="0" w:color="auto"/>
      </w:divBdr>
    </w:div>
    <w:div w:id="393551231">
      <w:marLeft w:val="640"/>
      <w:marRight w:val="0"/>
      <w:marTop w:val="0"/>
      <w:marBottom w:val="0"/>
      <w:divBdr>
        <w:top w:val="none" w:sz="0" w:space="0" w:color="auto"/>
        <w:left w:val="none" w:sz="0" w:space="0" w:color="auto"/>
        <w:bottom w:val="none" w:sz="0" w:space="0" w:color="auto"/>
        <w:right w:val="none" w:sz="0" w:space="0" w:color="auto"/>
      </w:divBdr>
    </w:div>
    <w:div w:id="394008355">
      <w:marLeft w:val="640"/>
      <w:marRight w:val="0"/>
      <w:marTop w:val="0"/>
      <w:marBottom w:val="0"/>
      <w:divBdr>
        <w:top w:val="none" w:sz="0" w:space="0" w:color="auto"/>
        <w:left w:val="none" w:sz="0" w:space="0" w:color="auto"/>
        <w:bottom w:val="none" w:sz="0" w:space="0" w:color="auto"/>
        <w:right w:val="none" w:sz="0" w:space="0" w:color="auto"/>
      </w:divBdr>
    </w:div>
    <w:div w:id="394285526">
      <w:marLeft w:val="640"/>
      <w:marRight w:val="0"/>
      <w:marTop w:val="0"/>
      <w:marBottom w:val="0"/>
      <w:divBdr>
        <w:top w:val="none" w:sz="0" w:space="0" w:color="auto"/>
        <w:left w:val="none" w:sz="0" w:space="0" w:color="auto"/>
        <w:bottom w:val="none" w:sz="0" w:space="0" w:color="auto"/>
        <w:right w:val="none" w:sz="0" w:space="0" w:color="auto"/>
      </w:divBdr>
    </w:div>
    <w:div w:id="394819207">
      <w:marLeft w:val="640"/>
      <w:marRight w:val="0"/>
      <w:marTop w:val="0"/>
      <w:marBottom w:val="0"/>
      <w:divBdr>
        <w:top w:val="none" w:sz="0" w:space="0" w:color="auto"/>
        <w:left w:val="none" w:sz="0" w:space="0" w:color="auto"/>
        <w:bottom w:val="none" w:sz="0" w:space="0" w:color="auto"/>
        <w:right w:val="none" w:sz="0" w:space="0" w:color="auto"/>
      </w:divBdr>
    </w:div>
    <w:div w:id="395130246">
      <w:marLeft w:val="640"/>
      <w:marRight w:val="0"/>
      <w:marTop w:val="0"/>
      <w:marBottom w:val="0"/>
      <w:divBdr>
        <w:top w:val="none" w:sz="0" w:space="0" w:color="auto"/>
        <w:left w:val="none" w:sz="0" w:space="0" w:color="auto"/>
        <w:bottom w:val="none" w:sz="0" w:space="0" w:color="auto"/>
        <w:right w:val="none" w:sz="0" w:space="0" w:color="auto"/>
      </w:divBdr>
    </w:div>
    <w:div w:id="395132171">
      <w:marLeft w:val="640"/>
      <w:marRight w:val="0"/>
      <w:marTop w:val="0"/>
      <w:marBottom w:val="0"/>
      <w:divBdr>
        <w:top w:val="none" w:sz="0" w:space="0" w:color="auto"/>
        <w:left w:val="none" w:sz="0" w:space="0" w:color="auto"/>
        <w:bottom w:val="none" w:sz="0" w:space="0" w:color="auto"/>
        <w:right w:val="none" w:sz="0" w:space="0" w:color="auto"/>
      </w:divBdr>
    </w:div>
    <w:div w:id="395512046">
      <w:marLeft w:val="640"/>
      <w:marRight w:val="0"/>
      <w:marTop w:val="0"/>
      <w:marBottom w:val="0"/>
      <w:divBdr>
        <w:top w:val="none" w:sz="0" w:space="0" w:color="auto"/>
        <w:left w:val="none" w:sz="0" w:space="0" w:color="auto"/>
        <w:bottom w:val="none" w:sz="0" w:space="0" w:color="auto"/>
        <w:right w:val="none" w:sz="0" w:space="0" w:color="auto"/>
      </w:divBdr>
    </w:div>
    <w:div w:id="395738714">
      <w:marLeft w:val="640"/>
      <w:marRight w:val="0"/>
      <w:marTop w:val="0"/>
      <w:marBottom w:val="0"/>
      <w:divBdr>
        <w:top w:val="none" w:sz="0" w:space="0" w:color="auto"/>
        <w:left w:val="none" w:sz="0" w:space="0" w:color="auto"/>
        <w:bottom w:val="none" w:sz="0" w:space="0" w:color="auto"/>
        <w:right w:val="none" w:sz="0" w:space="0" w:color="auto"/>
      </w:divBdr>
    </w:div>
    <w:div w:id="395975334">
      <w:marLeft w:val="640"/>
      <w:marRight w:val="0"/>
      <w:marTop w:val="0"/>
      <w:marBottom w:val="0"/>
      <w:divBdr>
        <w:top w:val="none" w:sz="0" w:space="0" w:color="auto"/>
        <w:left w:val="none" w:sz="0" w:space="0" w:color="auto"/>
        <w:bottom w:val="none" w:sz="0" w:space="0" w:color="auto"/>
        <w:right w:val="none" w:sz="0" w:space="0" w:color="auto"/>
      </w:divBdr>
    </w:div>
    <w:div w:id="396319138">
      <w:marLeft w:val="640"/>
      <w:marRight w:val="0"/>
      <w:marTop w:val="0"/>
      <w:marBottom w:val="0"/>
      <w:divBdr>
        <w:top w:val="none" w:sz="0" w:space="0" w:color="auto"/>
        <w:left w:val="none" w:sz="0" w:space="0" w:color="auto"/>
        <w:bottom w:val="none" w:sz="0" w:space="0" w:color="auto"/>
        <w:right w:val="none" w:sz="0" w:space="0" w:color="auto"/>
      </w:divBdr>
    </w:div>
    <w:div w:id="396319285">
      <w:marLeft w:val="640"/>
      <w:marRight w:val="0"/>
      <w:marTop w:val="0"/>
      <w:marBottom w:val="0"/>
      <w:divBdr>
        <w:top w:val="none" w:sz="0" w:space="0" w:color="auto"/>
        <w:left w:val="none" w:sz="0" w:space="0" w:color="auto"/>
        <w:bottom w:val="none" w:sz="0" w:space="0" w:color="auto"/>
        <w:right w:val="none" w:sz="0" w:space="0" w:color="auto"/>
      </w:divBdr>
    </w:div>
    <w:div w:id="396633811">
      <w:marLeft w:val="640"/>
      <w:marRight w:val="0"/>
      <w:marTop w:val="0"/>
      <w:marBottom w:val="0"/>
      <w:divBdr>
        <w:top w:val="none" w:sz="0" w:space="0" w:color="auto"/>
        <w:left w:val="none" w:sz="0" w:space="0" w:color="auto"/>
        <w:bottom w:val="none" w:sz="0" w:space="0" w:color="auto"/>
        <w:right w:val="none" w:sz="0" w:space="0" w:color="auto"/>
      </w:divBdr>
    </w:div>
    <w:div w:id="397557684">
      <w:marLeft w:val="640"/>
      <w:marRight w:val="0"/>
      <w:marTop w:val="0"/>
      <w:marBottom w:val="0"/>
      <w:divBdr>
        <w:top w:val="none" w:sz="0" w:space="0" w:color="auto"/>
        <w:left w:val="none" w:sz="0" w:space="0" w:color="auto"/>
        <w:bottom w:val="none" w:sz="0" w:space="0" w:color="auto"/>
        <w:right w:val="none" w:sz="0" w:space="0" w:color="auto"/>
      </w:divBdr>
    </w:div>
    <w:div w:id="398283167">
      <w:marLeft w:val="640"/>
      <w:marRight w:val="0"/>
      <w:marTop w:val="0"/>
      <w:marBottom w:val="0"/>
      <w:divBdr>
        <w:top w:val="none" w:sz="0" w:space="0" w:color="auto"/>
        <w:left w:val="none" w:sz="0" w:space="0" w:color="auto"/>
        <w:bottom w:val="none" w:sz="0" w:space="0" w:color="auto"/>
        <w:right w:val="none" w:sz="0" w:space="0" w:color="auto"/>
      </w:divBdr>
    </w:div>
    <w:div w:id="398333370">
      <w:marLeft w:val="640"/>
      <w:marRight w:val="0"/>
      <w:marTop w:val="0"/>
      <w:marBottom w:val="0"/>
      <w:divBdr>
        <w:top w:val="none" w:sz="0" w:space="0" w:color="auto"/>
        <w:left w:val="none" w:sz="0" w:space="0" w:color="auto"/>
        <w:bottom w:val="none" w:sz="0" w:space="0" w:color="auto"/>
        <w:right w:val="none" w:sz="0" w:space="0" w:color="auto"/>
      </w:divBdr>
    </w:div>
    <w:div w:id="398867564">
      <w:marLeft w:val="640"/>
      <w:marRight w:val="0"/>
      <w:marTop w:val="0"/>
      <w:marBottom w:val="0"/>
      <w:divBdr>
        <w:top w:val="none" w:sz="0" w:space="0" w:color="auto"/>
        <w:left w:val="none" w:sz="0" w:space="0" w:color="auto"/>
        <w:bottom w:val="none" w:sz="0" w:space="0" w:color="auto"/>
        <w:right w:val="none" w:sz="0" w:space="0" w:color="auto"/>
      </w:divBdr>
    </w:div>
    <w:div w:id="398946155">
      <w:marLeft w:val="640"/>
      <w:marRight w:val="0"/>
      <w:marTop w:val="0"/>
      <w:marBottom w:val="0"/>
      <w:divBdr>
        <w:top w:val="none" w:sz="0" w:space="0" w:color="auto"/>
        <w:left w:val="none" w:sz="0" w:space="0" w:color="auto"/>
        <w:bottom w:val="none" w:sz="0" w:space="0" w:color="auto"/>
        <w:right w:val="none" w:sz="0" w:space="0" w:color="auto"/>
      </w:divBdr>
    </w:div>
    <w:div w:id="399988676">
      <w:marLeft w:val="640"/>
      <w:marRight w:val="0"/>
      <w:marTop w:val="0"/>
      <w:marBottom w:val="0"/>
      <w:divBdr>
        <w:top w:val="none" w:sz="0" w:space="0" w:color="auto"/>
        <w:left w:val="none" w:sz="0" w:space="0" w:color="auto"/>
        <w:bottom w:val="none" w:sz="0" w:space="0" w:color="auto"/>
        <w:right w:val="none" w:sz="0" w:space="0" w:color="auto"/>
      </w:divBdr>
    </w:div>
    <w:div w:id="400099825">
      <w:marLeft w:val="640"/>
      <w:marRight w:val="0"/>
      <w:marTop w:val="0"/>
      <w:marBottom w:val="0"/>
      <w:divBdr>
        <w:top w:val="none" w:sz="0" w:space="0" w:color="auto"/>
        <w:left w:val="none" w:sz="0" w:space="0" w:color="auto"/>
        <w:bottom w:val="none" w:sz="0" w:space="0" w:color="auto"/>
        <w:right w:val="none" w:sz="0" w:space="0" w:color="auto"/>
      </w:divBdr>
    </w:div>
    <w:div w:id="400256960">
      <w:marLeft w:val="640"/>
      <w:marRight w:val="0"/>
      <w:marTop w:val="0"/>
      <w:marBottom w:val="0"/>
      <w:divBdr>
        <w:top w:val="none" w:sz="0" w:space="0" w:color="auto"/>
        <w:left w:val="none" w:sz="0" w:space="0" w:color="auto"/>
        <w:bottom w:val="none" w:sz="0" w:space="0" w:color="auto"/>
        <w:right w:val="none" w:sz="0" w:space="0" w:color="auto"/>
      </w:divBdr>
    </w:div>
    <w:div w:id="401103714">
      <w:marLeft w:val="640"/>
      <w:marRight w:val="0"/>
      <w:marTop w:val="0"/>
      <w:marBottom w:val="0"/>
      <w:divBdr>
        <w:top w:val="none" w:sz="0" w:space="0" w:color="auto"/>
        <w:left w:val="none" w:sz="0" w:space="0" w:color="auto"/>
        <w:bottom w:val="none" w:sz="0" w:space="0" w:color="auto"/>
        <w:right w:val="none" w:sz="0" w:space="0" w:color="auto"/>
      </w:divBdr>
    </w:div>
    <w:div w:id="401608541">
      <w:marLeft w:val="640"/>
      <w:marRight w:val="0"/>
      <w:marTop w:val="0"/>
      <w:marBottom w:val="0"/>
      <w:divBdr>
        <w:top w:val="none" w:sz="0" w:space="0" w:color="auto"/>
        <w:left w:val="none" w:sz="0" w:space="0" w:color="auto"/>
        <w:bottom w:val="none" w:sz="0" w:space="0" w:color="auto"/>
        <w:right w:val="none" w:sz="0" w:space="0" w:color="auto"/>
      </w:divBdr>
    </w:div>
    <w:div w:id="401679694">
      <w:marLeft w:val="640"/>
      <w:marRight w:val="0"/>
      <w:marTop w:val="0"/>
      <w:marBottom w:val="0"/>
      <w:divBdr>
        <w:top w:val="none" w:sz="0" w:space="0" w:color="auto"/>
        <w:left w:val="none" w:sz="0" w:space="0" w:color="auto"/>
        <w:bottom w:val="none" w:sz="0" w:space="0" w:color="auto"/>
        <w:right w:val="none" w:sz="0" w:space="0" w:color="auto"/>
      </w:divBdr>
    </w:div>
    <w:div w:id="401831002">
      <w:marLeft w:val="640"/>
      <w:marRight w:val="0"/>
      <w:marTop w:val="0"/>
      <w:marBottom w:val="0"/>
      <w:divBdr>
        <w:top w:val="none" w:sz="0" w:space="0" w:color="auto"/>
        <w:left w:val="none" w:sz="0" w:space="0" w:color="auto"/>
        <w:bottom w:val="none" w:sz="0" w:space="0" w:color="auto"/>
        <w:right w:val="none" w:sz="0" w:space="0" w:color="auto"/>
      </w:divBdr>
    </w:div>
    <w:div w:id="401953657">
      <w:marLeft w:val="640"/>
      <w:marRight w:val="0"/>
      <w:marTop w:val="0"/>
      <w:marBottom w:val="0"/>
      <w:divBdr>
        <w:top w:val="none" w:sz="0" w:space="0" w:color="auto"/>
        <w:left w:val="none" w:sz="0" w:space="0" w:color="auto"/>
        <w:bottom w:val="none" w:sz="0" w:space="0" w:color="auto"/>
        <w:right w:val="none" w:sz="0" w:space="0" w:color="auto"/>
      </w:divBdr>
    </w:div>
    <w:div w:id="402022830">
      <w:marLeft w:val="640"/>
      <w:marRight w:val="0"/>
      <w:marTop w:val="0"/>
      <w:marBottom w:val="0"/>
      <w:divBdr>
        <w:top w:val="none" w:sz="0" w:space="0" w:color="auto"/>
        <w:left w:val="none" w:sz="0" w:space="0" w:color="auto"/>
        <w:bottom w:val="none" w:sz="0" w:space="0" w:color="auto"/>
        <w:right w:val="none" w:sz="0" w:space="0" w:color="auto"/>
      </w:divBdr>
    </w:div>
    <w:div w:id="402145673">
      <w:bodyDiv w:val="1"/>
      <w:marLeft w:val="0"/>
      <w:marRight w:val="0"/>
      <w:marTop w:val="0"/>
      <w:marBottom w:val="0"/>
      <w:divBdr>
        <w:top w:val="none" w:sz="0" w:space="0" w:color="auto"/>
        <w:left w:val="none" w:sz="0" w:space="0" w:color="auto"/>
        <w:bottom w:val="none" w:sz="0" w:space="0" w:color="auto"/>
        <w:right w:val="none" w:sz="0" w:space="0" w:color="auto"/>
      </w:divBdr>
      <w:divsChild>
        <w:div w:id="13196010">
          <w:marLeft w:val="640"/>
          <w:marRight w:val="0"/>
          <w:marTop w:val="0"/>
          <w:marBottom w:val="0"/>
          <w:divBdr>
            <w:top w:val="none" w:sz="0" w:space="0" w:color="auto"/>
            <w:left w:val="none" w:sz="0" w:space="0" w:color="auto"/>
            <w:bottom w:val="none" w:sz="0" w:space="0" w:color="auto"/>
            <w:right w:val="none" w:sz="0" w:space="0" w:color="auto"/>
          </w:divBdr>
        </w:div>
        <w:div w:id="80954978">
          <w:marLeft w:val="640"/>
          <w:marRight w:val="0"/>
          <w:marTop w:val="0"/>
          <w:marBottom w:val="0"/>
          <w:divBdr>
            <w:top w:val="none" w:sz="0" w:space="0" w:color="auto"/>
            <w:left w:val="none" w:sz="0" w:space="0" w:color="auto"/>
            <w:bottom w:val="none" w:sz="0" w:space="0" w:color="auto"/>
            <w:right w:val="none" w:sz="0" w:space="0" w:color="auto"/>
          </w:divBdr>
        </w:div>
        <w:div w:id="101849267">
          <w:marLeft w:val="640"/>
          <w:marRight w:val="0"/>
          <w:marTop w:val="0"/>
          <w:marBottom w:val="0"/>
          <w:divBdr>
            <w:top w:val="none" w:sz="0" w:space="0" w:color="auto"/>
            <w:left w:val="none" w:sz="0" w:space="0" w:color="auto"/>
            <w:bottom w:val="none" w:sz="0" w:space="0" w:color="auto"/>
            <w:right w:val="none" w:sz="0" w:space="0" w:color="auto"/>
          </w:divBdr>
        </w:div>
        <w:div w:id="150098126">
          <w:marLeft w:val="640"/>
          <w:marRight w:val="0"/>
          <w:marTop w:val="0"/>
          <w:marBottom w:val="0"/>
          <w:divBdr>
            <w:top w:val="none" w:sz="0" w:space="0" w:color="auto"/>
            <w:left w:val="none" w:sz="0" w:space="0" w:color="auto"/>
            <w:bottom w:val="none" w:sz="0" w:space="0" w:color="auto"/>
            <w:right w:val="none" w:sz="0" w:space="0" w:color="auto"/>
          </w:divBdr>
        </w:div>
        <w:div w:id="203369501">
          <w:marLeft w:val="640"/>
          <w:marRight w:val="0"/>
          <w:marTop w:val="0"/>
          <w:marBottom w:val="0"/>
          <w:divBdr>
            <w:top w:val="none" w:sz="0" w:space="0" w:color="auto"/>
            <w:left w:val="none" w:sz="0" w:space="0" w:color="auto"/>
            <w:bottom w:val="none" w:sz="0" w:space="0" w:color="auto"/>
            <w:right w:val="none" w:sz="0" w:space="0" w:color="auto"/>
          </w:divBdr>
        </w:div>
        <w:div w:id="212084157">
          <w:marLeft w:val="640"/>
          <w:marRight w:val="0"/>
          <w:marTop w:val="0"/>
          <w:marBottom w:val="0"/>
          <w:divBdr>
            <w:top w:val="none" w:sz="0" w:space="0" w:color="auto"/>
            <w:left w:val="none" w:sz="0" w:space="0" w:color="auto"/>
            <w:bottom w:val="none" w:sz="0" w:space="0" w:color="auto"/>
            <w:right w:val="none" w:sz="0" w:space="0" w:color="auto"/>
          </w:divBdr>
        </w:div>
        <w:div w:id="244069816">
          <w:marLeft w:val="640"/>
          <w:marRight w:val="0"/>
          <w:marTop w:val="0"/>
          <w:marBottom w:val="0"/>
          <w:divBdr>
            <w:top w:val="none" w:sz="0" w:space="0" w:color="auto"/>
            <w:left w:val="none" w:sz="0" w:space="0" w:color="auto"/>
            <w:bottom w:val="none" w:sz="0" w:space="0" w:color="auto"/>
            <w:right w:val="none" w:sz="0" w:space="0" w:color="auto"/>
          </w:divBdr>
        </w:div>
        <w:div w:id="250701045">
          <w:marLeft w:val="640"/>
          <w:marRight w:val="0"/>
          <w:marTop w:val="0"/>
          <w:marBottom w:val="0"/>
          <w:divBdr>
            <w:top w:val="none" w:sz="0" w:space="0" w:color="auto"/>
            <w:left w:val="none" w:sz="0" w:space="0" w:color="auto"/>
            <w:bottom w:val="none" w:sz="0" w:space="0" w:color="auto"/>
            <w:right w:val="none" w:sz="0" w:space="0" w:color="auto"/>
          </w:divBdr>
        </w:div>
        <w:div w:id="300382416">
          <w:marLeft w:val="640"/>
          <w:marRight w:val="0"/>
          <w:marTop w:val="0"/>
          <w:marBottom w:val="0"/>
          <w:divBdr>
            <w:top w:val="none" w:sz="0" w:space="0" w:color="auto"/>
            <w:left w:val="none" w:sz="0" w:space="0" w:color="auto"/>
            <w:bottom w:val="none" w:sz="0" w:space="0" w:color="auto"/>
            <w:right w:val="none" w:sz="0" w:space="0" w:color="auto"/>
          </w:divBdr>
        </w:div>
        <w:div w:id="308822638">
          <w:marLeft w:val="640"/>
          <w:marRight w:val="0"/>
          <w:marTop w:val="0"/>
          <w:marBottom w:val="0"/>
          <w:divBdr>
            <w:top w:val="none" w:sz="0" w:space="0" w:color="auto"/>
            <w:left w:val="none" w:sz="0" w:space="0" w:color="auto"/>
            <w:bottom w:val="none" w:sz="0" w:space="0" w:color="auto"/>
            <w:right w:val="none" w:sz="0" w:space="0" w:color="auto"/>
          </w:divBdr>
        </w:div>
        <w:div w:id="311561382">
          <w:marLeft w:val="640"/>
          <w:marRight w:val="0"/>
          <w:marTop w:val="0"/>
          <w:marBottom w:val="0"/>
          <w:divBdr>
            <w:top w:val="none" w:sz="0" w:space="0" w:color="auto"/>
            <w:left w:val="none" w:sz="0" w:space="0" w:color="auto"/>
            <w:bottom w:val="none" w:sz="0" w:space="0" w:color="auto"/>
            <w:right w:val="none" w:sz="0" w:space="0" w:color="auto"/>
          </w:divBdr>
        </w:div>
        <w:div w:id="328992913">
          <w:marLeft w:val="640"/>
          <w:marRight w:val="0"/>
          <w:marTop w:val="0"/>
          <w:marBottom w:val="0"/>
          <w:divBdr>
            <w:top w:val="none" w:sz="0" w:space="0" w:color="auto"/>
            <w:left w:val="none" w:sz="0" w:space="0" w:color="auto"/>
            <w:bottom w:val="none" w:sz="0" w:space="0" w:color="auto"/>
            <w:right w:val="none" w:sz="0" w:space="0" w:color="auto"/>
          </w:divBdr>
        </w:div>
        <w:div w:id="351345333">
          <w:marLeft w:val="640"/>
          <w:marRight w:val="0"/>
          <w:marTop w:val="0"/>
          <w:marBottom w:val="0"/>
          <w:divBdr>
            <w:top w:val="none" w:sz="0" w:space="0" w:color="auto"/>
            <w:left w:val="none" w:sz="0" w:space="0" w:color="auto"/>
            <w:bottom w:val="none" w:sz="0" w:space="0" w:color="auto"/>
            <w:right w:val="none" w:sz="0" w:space="0" w:color="auto"/>
          </w:divBdr>
        </w:div>
        <w:div w:id="361709135">
          <w:marLeft w:val="640"/>
          <w:marRight w:val="0"/>
          <w:marTop w:val="0"/>
          <w:marBottom w:val="0"/>
          <w:divBdr>
            <w:top w:val="none" w:sz="0" w:space="0" w:color="auto"/>
            <w:left w:val="none" w:sz="0" w:space="0" w:color="auto"/>
            <w:bottom w:val="none" w:sz="0" w:space="0" w:color="auto"/>
            <w:right w:val="none" w:sz="0" w:space="0" w:color="auto"/>
          </w:divBdr>
        </w:div>
        <w:div w:id="372312309">
          <w:marLeft w:val="640"/>
          <w:marRight w:val="0"/>
          <w:marTop w:val="0"/>
          <w:marBottom w:val="0"/>
          <w:divBdr>
            <w:top w:val="none" w:sz="0" w:space="0" w:color="auto"/>
            <w:left w:val="none" w:sz="0" w:space="0" w:color="auto"/>
            <w:bottom w:val="none" w:sz="0" w:space="0" w:color="auto"/>
            <w:right w:val="none" w:sz="0" w:space="0" w:color="auto"/>
          </w:divBdr>
        </w:div>
        <w:div w:id="579019040">
          <w:marLeft w:val="640"/>
          <w:marRight w:val="0"/>
          <w:marTop w:val="0"/>
          <w:marBottom w:val="0"/>
          <w:divBdr>
            <w:top w:val="none" w:sz="0" w:space="0" w:color="auto"/>
            <w:left w:val="none" w:sz="0" w:space="0" w:color="auto"/>
            <w:bottom w:val="none" w:sz="0" w:space="0" w:color="auto"/>
            <w:right w:val="none" w:sz="0" w:space="0" w:color="auto"/>
          </w:divBdr>
        </w:div>
        <w:div w:id="615408359">
          <w:marLeft w:val="640"/>
          <w:marRight w:val="0"/>
          <w:marTop w:val="0"/>
          <w:marBottom w:val="0"/>
          <w:divBdr>
            <w:top w:val="none" w:sz="0" w:space="0" w:color="auto"/>
            <w:left w:val="none" w:sz="0" w:space="0" w:color="auto"/>
            <w:bottom w:val="none" w:sz="0" w:space="0" w:color="auto"/>
            <w:right w:val="none" w:sz="0" w:space="0" w:color="auto"/>
          </w:divBdr>
        </w:div>
        <w:div w:id="633175417">
          <w:marLeft w:val="640"/>
          <w:marRight w:val="0"/>
          <w:marTop w:val="0"/>
          <w:marBottom w:val="0"/>
          <w:divBdr>
            <w:top w:val="none" w:sz="0" w:space="0" w:color="auto"/>
            <w:left w:val="none" w:sz="0" w:space="0" w:color="auto"/>
            <w:bottom w:val="none" w:sz="0" w:space="0" w:color="auto"/>
            <w:right w:val="none" w:sz="0" w:space="0" w:color="auto"/>
          </w:divBdr>
        </w:div>
        <w:div w:id="643899217">
          <w:marLeft w:val="640"/>
          <w:marRight w:val="0"/>
          <w:marTop w:val="0"/>
          <w:marBottom w:val="0"/>
          <w:divBdr>
            <w:top w:val="none" w:sz="0" w:space="0" w:color="auto"/>
            <w:left w:val="none" w:sz="0" w:space="0" w:color="auto"/>
            <w:bottom w:val="none" w:sz="0" w:space="0" w:color="auto"/>
            <w:right w:val="none" w:sz="0" w:space="0" w:color="auto"/>
          </w:divBdr>
        </w:div>
        <w:div w:id="675114638">
          <w:marLeft w:val="640"/>
          <w:marRight w:val="0"/>
          <w:marTop w:val="0"/>
          <w:marBottom w:val="0"/>
          <w:divBdr>
            <w:top w:val="none" w:sz="0" w:space="0" w:color="auto"/>
            <w:left w:val="none" w:sz="0" w:space="0" w:color="auto"/>
            <w:bottom w:val="none" w:sz="0" w:space="0" w:color="auto"/>
            <w:right w:val="none" w:sz="0" w:space="0" w:color="auto"/>
          </w:divBdr>
        </w:div>
        <w:div w:id="678312569">
          <w:marLeft w:val="640"/>
          <w:marRight w:val="0"/>
          <w:marTop w:val="0"/>
          <w:marBottom w:val="0"/>
          <w:divBdr>
            <w:top w:val="none" w:sz="0" w:space="0" w:color="auto"/>
            <w:left w:val="none" w:sz="0" w:space="0" w:color="auto"/>
            <w:bottom w:val="none" w:sz="0" w:space="0" w:color="auto"/>
            <w:right w:val="none" w:sz="0" w:space="0" w:color="auto"/>
          </w:divBdr>
        </w:div>
        <w:div w:id="684327854">
          <w:marLeft w:val="640"/>
          <w:marRight w:val="0"/>
          <w:marTop w:val="0"/>
          <w:marBottom w:val="0"/>
          <w:divBdr>
            <w:top w:val="none" w:sz="0" w:space="0" w:color="auto"/>
            <w:left w:val="none" w:sz="0" w:space="0" w:color="auto"/>
            <w:bottom w:val="none" w:sz="0" w:space="0" w:color="auto"/>
            <w:right w:val="none" w:sz="0" w:space="0" w:color="auto"/>
          </w:divBdr>
        </w:div>
        <w:div w:id="690181657">
          <w:marLeft w:val="640"/>
          <w:marRight w:val="0"/>
          <w:marTop w:val="0"/>
          <w:marBottom w:val="0"/>
          <w:divBdr>
            <w:top w:val="none" w:sz="0" w:space="0" w:color="auto"/>
            <w:left w:val="none" w:sz="0" w:space="0" w:color="auto"/>
            <w:bottom w:val="none" w:sz="0" w:space="0" w:color="auto"/>
            <w:right w:val="none" w:sz="0" w:space="0" w:color="auto"/>
          </w:divBdr>
        </w:div>
        <w:div w:id="712118027">
          <w:marLeft w:val="640"/>
          <w:marRight w:val="0"/>
          <w:marTop w:val="0"/>
          <w:marBottom w:val="0"/>
          <w:divBdr>
            <w:top w:val="none" w:sz="0" w:space="0" w:color="auto"/>
            <w:left w:val="none" w:sz="0" w:space="0" w:color="auto"/>
            <w:bottom w:val="none" w:sz="0" w:space="0" w:color="auto"/>
            <w:right w:val="none" w:sz="0" w:space="0" w:color="auto"/>
          </w:divBdr>
        </w:div>
        <w:div w:id="725377729">
          <w:marLeft w:val="640"/>
          <w:marRight w:val="0"/>
          <w:marTop w:val="0"/>
          <w:marBottom w:val="0"/>
          <w:divBdr>
            <w:top w:val="none" w:sz="0" w:space="0" w:color="auto"/>
            <w:left w:val="none" w:sz="0" w:space="0" w:color="auto"/>
            <w:bottom w:val="none" w:sz="0" w:space="0" w:color="auto"/>
            <w:right w:val="none" w:sz="0" w:space="0" w:color="auto"/>
          </w:divBdr>
        </w:div>
        <w:div w:id="738089660">
          <w:marLeft w:val="640"/>
          <w:marRight w:val="0"/>
          <w:marTop w:val="0"/>
          <w:marBottom w:val="0"/>
          <w:divBdr>
            <w:top w:val="none" w:sz="0" w:space="0" w:color="auto"/>
            <w:left w:val="none" w:sz="0" w:space="0" w:color="auto"/>
            <w:bottom w:val="none" w:sz="0" w:space="0" w:color="auto"/>
            <w:right w:val="none" w:sz="0" w:space="0" w:color="auto"/>
          </w:divBdr>
        </w:div>
        <w:div w:id="789472767">
          <w:marLeft w:val="640"/>
          <w:marRight w:val="0"/>
          <w:marTop w:val="0"/>
          <w:marBottom w:val="0"/>
          <w:divBdr>
            <w:top w:val="none" w:sz="0" w:space="0" w:color="auto"/>
            <w:left w:val="none" w:sz="0" w:space="0" w:color="auto"/>
            <w:bottom w:val="none" w:sz="0" w:space="0" w:color="auto"/>
            <w:right w:val="none" w:sz="0" w:space="0" w:color="auto"/>
          </w:divBdr>
        </w:div>
        <w:div w:id="798034543">
          <w:marLeft w:val="640"/>
          <w:marRight w:val="0"/>
          <w:marTop w:val="0"/>
          <w:marBottom w:val="0"/>
          <w:divBdr>
            <w:top w:val="none" w:sz="0" w:space="0" w:color="auto"/>
            <w:left w:val="none" w:sz="0" w:space="0" w:color="auto"/>
            <w:bottom w:val="none" w:sz="0" w:space="0" w:color="auto"/>
            <w:right w:val="none" w:sz="0" w:space="0" w:color="auto"/>
          </w:divBdr>
        </w:div>
        <w:div w:id="816653015">
          <w:marLeft w:val="640"/>
          <w:marRight w:val="0"/>
          <w:marTop w:val="0"/>
          <w:marBottom w:val="0"/>
          <w:divBdr>
            <w:top w:val="none" w:sz="0" w:space="0" w:color="auto"/>
            <w:left w:val="none" w:sz="0" w:space="0" w:color="auto"/>
            <w:bottom w:val="none" w:sz="0" w:space="0" w:color="auto"/>
            <w:right w:val="none" w:sz="0" w:space="0" w:color="auto"/>
          </w:divBdr>
        </w:div>
        <w:div w:id="825702225">
          <w:marLeft w:val="640"/>
          <w:marRight w:val="0"/>
          <w:marTop w:val="0"/>
          <w:marBottom w:val="0"/>
          <w:divBdr>
            <w:top w:val="none" w:sz="0" w:space="0" w:color="auto"/>
            <w:left w:val="none" w:sz="0" w:space="0" w:color="auto"/>
            <w:bottom w:val="none" w:sz="0" w:space="0" w:color="auto"/>
            <w:right w:val="none" w:sz="0" w:space="0" w:color="auto"/>
          </w:divBdr>
        </w:div>
        <w:div w:id="864636979">
          <w:marLeft w:val="640"/>
          <w:marRight w:val="0"/>
          <w:marTop w:val="0"/>
          <w:marBottom w:val="0"/>
          <w:divBdr>
            <w:top w:val="none" w:sz="0" w:space="0" w:color="auto"/>
            <w:left w:val="none" w:sz="0" w:space="0" w:color="auto"/>
            <w:bottom w:val="none" w:sz="0" w:space="0" w:color="auto"/>
            <w:right w:val="none" w:sz="0" w:space="0" w:color="auto"/>
          </w:divBdr>
        </w:div>
        <w:div w:id="905990525">
          <w:marLeft w:val="640"/>
          <w:marRight w:val="0"/>
          <w:marTop w:val="0"/>
          <w:marBottom w:val="0"/>
          <w:divBdr>
            <w:top w:val="none" w:sz="0" w:space="0" w:color="auto"/>
            <w:left w:val="none" w:sz="0" w:space="0" w:color="auto"/>
            <w:bottom w:val="none" w:sz="0" w:space="0" w:color="auto"/>
            <w:right w:val="none" w:sz="0" w:space="0" w:color="auto"/>
          </w:divBdr>
        </w:div>
        <w:div w:id="941493024">
          <w:marLeft w:val="640"/>
          <w:marRight w:val="0"/>
          <w:marTop w:val="0"/>
          <w:marBottom w:val="0"/>
          <w:divBdr>
            <w:top w:val="none" w:sz="0" w:space="0" w:color="auto"/>
            <w:left w:val="none" w:sz="0" w:space="0" w:color="auto"/>
            <w:bottom w:val="none" w:sz="0" w:space="0" w:color="auto"/>
            <w:right w:val="none" w:sz="0" w:space="0" w:color="auto"/>
          </w:divBdr>
        </w:div>
        <w:div w:id="959846596">
          <w:marLeft w:val="640"/>
          <w:marRight w:val="0"/>
          <w:marTop w:val="0"/>
          <w:marBottom w:val="0"/>
          <w:divBdr>
            <w:top w:val="none" w:sz="0" w:space="0" w:color="auto"/>
            <w:left w:val="none" w:sz="0" w:space="0" w:color="auto"/>
            <w:bottom w:val="none" w:sz="0" w:space="0" w:color="auto"/>
            <w:right w:val="none" w:sz="0" w:space="0" w:color="auto"/>
          </w:divBdr>
        </w:div>
        <w:div w:id="1034379622">
          <w:marLeft w:val="640"/>
          <w:marRight w:val="0"/>
          <w:marTop w:val="0"/>
          <w:marBottom w:val="0"/>
          <w:divBdr>
            <w:top w:val="none" w:sz="0" w:space="0" w:color="auto"/>
            <w:left w:val="none" w:sz="0" w:space="0" w:color="auto"/>
            <w:bottom w:val="none" w:sz="0" w:space="0" w:color="auto"/>
            <w:right w:val="none" w:sz="0" w:space="0" w:color="auto"/>
          </w:divBdr>
        </w:div>
        <w:div w:id="1055543729">
          <w:marLeft w:val="640"/>
          <w:marRight w:val="0"/>
          <w:marTop w:val="0"/>
          <w:marBottom w:val="0"/>
          <w:divBdr>
            <w:top w:val="none" w:sz="0" w:space="0" w:color="auto"/>
            <w:left w:val="none" w:sz="0" w:space="0" w:color="auto"/>
            <w:bottom w:val="none" w:sz="0" w:space="0" w:color="auto"/>
            <w:right w:val="none" w:sz="0" w:space="0" w:color="auto"/>
          </w:divBdr>
        </w:div>
        <w:div w:id="1166360327">
          <w:marLeft w:val="640"/>
          <w:marRight w:val="0"/>
          <w:marTop w:val="0"/>
          <w:marBottom w:val="0"/>
          <w:divBdr>
            <w:top w:val="none" w:sz="0" w:space="0" w:color="auto"/>
            <w:left w:val="none" w:sz="0" w:space="0" w:color="auto"/>
            <w:bottom w:val="none" w:sz="0" w:space="0" w:color="auto"/>
            <w:right w:val="none" w:sz="0" w:space="0" w:color="auto"/>
          </w:divBdr>
        </w:div>
        <w:div w:id="1178421539">
          <w:marLeft w:val="640"/>
          <w:marRight w:val="0"/>
          <w:marTop w:val="0"/>
          <w:marBottom w:val="0"/>
          <w:divBdr>
            <w:top w:val="none" w:sz="0" w:space="0" w:color="auto"/>
            <w:left w:val="none" w:sz="0" w:space="0" w:color="auto"/>
            <w:bottom w:val="none" w:sz="0" w:space="0" w:color="auto"/>
            <w:right w:val="none" w:sz="0" w:space="0" w:color="auto"/>
          </w:divBdr>
        </w:div>
        <w:div w:id="1231035380">
          <w:marLeft w:val="640"/>
          <w:marRight w:val="0"/>
          <w:marTop w:val="0"/>
          <w:marBottom w:val="0"/>
          <w:divBdr>
            <w:top w:val="none" w:sz="0" w:space="0" w:color="auto"/>
            <w:left w:val="none" w:sz="0" w:space="0" w:color="auto"/>
            <w:bottom w:val="none" w:sz="0" w:space="0" w:color="auto"/>
            <w:right w:val="none" w:sz="0" w:space="0" w:color="auto"/>
          </w:divBdr>
        </w:div>
        <w:div w:id="1234511109">
          <w:marLeft w:val="640"/>
          <w:marRight w:val="0"/>
          <w:marTop w:val="0"/>
          <w:marBottom w:val="0"/>
          <w:divBdr>
            <w:top w:val="none" w:sz="0" w:space="0" w:color="auto"/>
            <w:left w:val="none" w:sz="0" w:space="0" w:color="auto"/>
            <w:bottom w:val="none" w:sz="0" w:space="0" w:color="auto"/>
            <w:right w:val="none" w:sz="0" w:space="0" w:color="auto"/>
          </w:divBdr>
        </w:div>
        <w:div w:id="1255748214">
          <w:marLeft w:val="640"/>
          <w:marRight w:val="0"/>
          <w:marTop w:val="0"/>
          <w:marBottom w:val="0"/>
          <w:divBdr>
            <w:top w:val="none" w:sz="0" w:space="0" w:color="auto"/>
            <w:left w:val="none" w:sz="0" w:space="0" w:color="auto"/>
            <w:bottom w:val="none" w:sz="0" w:space="0" w:color="auto"/>
            <w:right w:val="none" w:sz="0" w:space="0" w:color="auto"/>
          </w:divBdr>
        </w:div>
        <w:div w:id="1304970828">
          <w:marLeft w:val="640"/>
          <w:marRight w:val="0"/>
          <w:marTop w:val="0"/>
          <w:marBottom w:val="0"/>
          <w:divBdr>
            <w:top w:val="none" w:sz="0" w:space="0" w:color="auto"/>
            <w:left w:val="none" w:sz="0" w:space="0" w:color="auto"/>
            <w:bottom w:val="none" w:sz="0" w:space="0" w:color="auto"/>
            <w:right w:val="none" w:sz="0" w:space="0" w:color="auto"/>
          </w:divBdr>
        </w:div>
        <w:div w:id="1315791053">
          <w:marLeft w:val="640"/>
          <w:marRight w:val="0"/>
          <w:marTop w:val="0"/>
          <w:marBottom w:val="0"/>
          <w:divBdr>
            <w:top w:val="none" w:sz="0" w:space="0" w:color="auto"/>
            <w:left w:val="none" w:sz="0" w:space="0" w:color="auto"/>
            <w:bottom w:val="none" w:sz="0" w:space="0" w:color="auto"/>
            <w:right w:val="none" w:sz="0" w:space="0" w:color="auto"/>
          </w:divBdr>
        </w:div>
        <w:div w:id="1359156087">
          <w:marLeft w:val="640"/>
          <w:marRight w:val="0"/>
          <w:marTop w:val="0"/>
          <w:marBottom w:val="0"/>
          <w:divBdr>
            <w:top w:val="none" w:sz="0" w:space="0" w:color="auto"/>
            <w:left w:val="none" w:sz="0" w:space="0" w:color="auto"/>
            <w:bottom w:val="none" w:sz="0" w:space="0" w:color="auto"/>
            <w:right w:val="none" w:sz="0" w:space="0" w:color="auto"/>
          </w:divBdr>
        </w:div>
        <w:div w:id="1365181014">
          <w:marLeft w:val="640"/>
          <w:marRight w:val="0"/>
          <w:marTop w:val="0"/>
          <w:marBottom w:val="0"/>
          <w:divBdr>
            <w:top w:val="none" w:sz="0" w:space="0" w:color="auto"/>
            <w:left w:val="none" w:sz="0" w:space="0" w:color="auto"/>
            <w:bottom w:val="none" w:sz="0" w:space="0" w:color="auto"/>
            <w:right w:val="none" w:sz="0" w:space="0" w:color="auto"/>
          </w:divBdr>
        </w:div>
        <w:div w:id="1400789480">
          <w:marLeft w:val="640"/>
          <w:marRight w:val="0"/>
          <w:marTop w:val="0"/>
          <w:marBottom w:val="0"/>
          <w:divBdr>
            <w:top w:val="none" w:sz="0" w:space="0" w:color="auto"/>
            <w:left w:val="none" w:sz="0" w:space="0" w:color="auto"/>
            <w:bottom w:val="none" w:sz="0" w:space="0" w:color="auto"/>
            <w:right w:val="none" w:sz="0" w:space="0" w:color="auto"/>
          </w:divBdr>
        </w:div>
        <w:div w:id="1410615977">
          <w:marLeft w:val="640"/>
          <w:marRight w:val="0"/>
          <w:marTop w:val="0"/>
          <w:marBottom w:val="0"/>
          <w:divBdr>
            <w:top w:val="none" w:sz="0" w:space="0" w:color="auto"/>
            <w:left w:val="none" w:sz="0" w:space="0" w:color="auto"/>
            <w:bottom w:val="none" w:sz="0" w:space="0" w:color="auto"/>
            <w:right w:val="none" w:sz="0" w:space="0" w:color="auto"/>
          </w:divBdr>
        </w:div>
        <w:div w:id="1473525269">
          <w:marLeft w:val="640"/>
          <w:marRight w:val="0"/>
          <w:marTop w:val="0"/>
          <w:marBottom w:val="0"/>
          <w:divBdr>
            <w:top w:val="none" w:sz="0" w:space="0" w:color="auto"/>
            <w:left w:val="none" w:sz="0" w:space="0" w:color="auto"/>
            <w:bottom w:val="none" w:sz="0" w:space="0" w:color="auto"/>
            <w:right w:val="none" w:sz="0" w:space="0" w:color="auto"/>
          </w:divBdr>
        </w:div>
        <w:div w:id="1523931542">
          <w:marLeft w:val="640"/>
          <w:marRight w:val="0"/>
          <w:marTop w:val="0"/>
          <w:marBottom w:val="0"/>
          <w:divBdr>
            <w:top w:val="none" w:sz="0" w:space="0" w:color="auto"/>
            <w:left w:val="none" w:sz="0" w:space="0" w:color="auto"/>
            <w:bottom w:val="none" w:sz="0" w:space="0" w:color="auto"/>
            <w:right w:val="none" w:sz="0" w:space="0" w:color="auto"/>
          </w:divBdr>
        </w:div>
        <w:div w:id="1529249777">
          <w:marLeft w:val="640"/>
          <w:marRight w:val="0"/>
          <w:marTop w:val="0"/>
          <w:marBottom w:val="0"/>
          <w:divBdr>
            <w:top w:val="none" w:sz="0" w:space="0" w:color="auto"/>
            <w:left w:val="none" w:sz="0" w:space="0" w:color="auto"/>
            <w:bottom w:val="none" w:sz="0" w:space="0" w:color="auto"/>
            <w:right w:val="none" w:sz="0" w:space="0" w:color="auto"/>
          </w:divBdr>
        </w:div>
        <w:div w:id="1532958581">
          <w:marLeft w:val="640"/>
          <w:marRight w:val="0"/>
          <w:marTop w:val="0"/>
          <w:marBottom w:val="0"/>
          <w:divBdr>
            <w:top w:val="none" w:sz="0" w:space="0" w:color="auto"/>
            <w:left w:val="none" w:sz="0" w:space="0" w:color="auto"/>
            <w:bottom w:val="none" w:sz="0" w:space="0" w:color="auto"/>
            <w:right w:val="none" w:sz="0" w:space="0" w:color="auto"/>
          </w:divBdr>
        </w:div>
        <w:div w:id="1550804016">
          <w:marLeft w:val="640"/>
          <w:marRight w:val="0"/>
          <w:marTop w:val="0"/>
          <w:marBottom w:val="0"/>
          <w:divBdr>
            <w:top w:val="none" w:sz="0" w:space="0" w:color="auto"/>
            <w:left w:val="none" w:sz="0" w:space="0" w:color="auto"/>
            <w:bottom w:val="none" w:sz="0" w:space="0" w:color="auto"/>
            <w:right w:val="none" w:sz="0" w:space="0" w:color="auto"/>
          </w:divBdr>
        </w:div>
        <w:div w:id="1616791017">
          <w:marLeft w:val="640"/>
          <w:marRight w:val="0"/>
          <w:marTop w:val="0"/>
          <w:marBottom w:val="0"/>
          <w:divBdr>
            <w:top w:val="none" w:sz="0" w:space="0" w:color="auto"/>
            <w:left w:val="none" w:sz="0" w:space="0" w:color="auto"/>
            <w:bottom w:val="none" w:sz="0" w:space="0" w:color="auto"/>
            <w:right w:val="none" w:sz="0" w:space="0" w:color="auto"/>
          </w:divBdr>
        </w:div>
        <w:div w:id="1642029846">
          <w:marLeft w:val="640"/>
          <w:marRight w:val="0"/>
          <w:marTop w:val="0"/>
          <w:marBottom w:val="0"/>
          <w:divBdr>
            <w:top w:val="none" w:sz="0" w:space="0" w:color="auto"/>
            <w:left w:val="none" w:sz="0" w:space="0" w:color="auto"/>
            <w:bottom w:val="none" w:sz="0" w:space="0" w:color="auto"/>
            <w:right w:val="none" w:sz="0" w:space="0" w:color="auto"/>
          </w:divBdr>
        </w:div>
        <w:div w:id="1653019607">
          <w:marLeft w:val="640"/>
          <w:marRight w:val="0"/>
          <w:marTop w:val="0"/>
          <w:marBottom w:val="0"/>
          <w:divBdr>
            <w:top w:val="none" w:sz="0" w:space="0" w:color="auto"/>
            <w:left w:val="none" w:sz="0" w:space="0" w:color="auto"/>
            <w:bottom w:val="none" w:sz="0" w:space="0" w:color="auto"/>
            <w:right w:val="none" w:sz="0" w:space="0" w:color="auto"/>
          </w:divBdr>
        </w:div>
        <w:div w:id="1670672465">
          <w:marLeft w:val="640"/>
          <w:marRight w:val="0"/>
          <w:marTop w:val="0"/>
          <w:marBottom w:val="0"/>
          <w:divBdr>
            <w:top w:val="none" w:sz="0" w:space="0" w:color="auto"/>
            <w:left w:val="none" w:sz="0" w:space="0" w:color="auto"/>
            <w:bottom w:val="none" w:sz="0" w:space="0" w:color="auto"/>
            <w:right w:val="none" w:sz="0" w:space="0" w:color="auto"/>
          </w:divBdr>
        </w:div>
        <w:div w:id="1704018952">
          <w:marLeft w:val="640"/>
          <w:marRight w:val="0"/>
          <w:marTop w:val="0"/>
          <w:marBottom w:val="0"/>
          <w:divBdr>
            <w:top w:val="none" w:sz="0" w:space="0" w:color="auto"/>
            <w:left w:val="none" w:sz="0" w:space="0" w:color="auto"/>
            <w:bottom w:val="none" w:sz="0" w:space="0" w:color="auto"/>
            <w:right w:val="none" w:sz="0" w:space="0" w:color="auto"/>
          </w:divBdr>
        </w:div>
        <w:div w:id="1723167107">
          <w:marLeft w:val="640"/>
          <w:marRight w:val="0"/>
          <w:marTop w:val="0"/>
          <w:marBottom w:val="0"/>
          <w:divBdr>
            <w:top w:val="none" w:sz="0" w:space="0" w:color="auto"/>
            <w:left w:val="none" w:sz="0" w:space="0" w:color="auto"/>
            <w:bottom w:val="none" w:sz="0" w:space="0" w:color="auto"/>
            <w:right w:val="none" w:sz="0" w:space="0" w:color="auto"/>
          </w:divBdr>
        </w:div>
        <w:div w:id="1724212534">
          <w:marLeft w:val="640"/>
          <w:marRight w:val="0"/>
          <w:marTop w:val="0"/>
          <w:marBottom w:val="0"/>
          <w:divBdr>
            <w:top w:val="none" w:sz="0" w:space="0" w:color="auto"/>
            <w:left w:val="none" w:sz="0" w:space="0" w:color="auto"/>
            <w:bottom w:val="none" w:sz="0" w:space="0" w:color="auto"/>
            <w:right w:val="none" w:sz="0" w:space="0" w:color="auto"/>
          </w:divBdr>
        </w:div>
        <w:div w:id="1724480797">
          <w:marLeft w:val="640"/>
          <w:marRight w:val="0"/>
          <w:marTop w:val="0"/>
          <w:marBottom w:val="0"/>
          <w:divBdr>
            <w:top w:val="none" w:sz="0" w:space="0" w:color="auto"/>
            <w:left w:val="none" w:sz="0" w:space="0" w:color="auto"/>
            <w:bottom w:val="none" w:sz="0" w:space="0" w:color="auto"/>
            <w:right w:val="none" w:sz="0" w:space="0" w:color="auto"/>
          </w:divBdr>
        </w:div>
        <w:div w:id="1727145043">
          <w:marLeft w:val="640"/>
          <w:marRight w:val="0"/>
          <w:marTop w:val="0"/>
          <w:marBottom w:val="0"/>
          <w:divBdr>
            <w:top w:val="none" w:sz="0" w:space="0" w:color="auto"/>
            <w:left w:val="none" w:sz="0" w:space="0" w:color="auto"/>
            <w:bottom w:val="none" w:sz="0" w:space="0" w:color="auto"/>
            <w:right w:val="none" w:sz="0" w:space="0" w:color="auto"/>
          </w:divBdr>
        </w:div>
        <w:div w:id="1851605225">
          <w:marLeft w:val="640"/>
          <w:marRight w:val="0"/>
          <w:marTop w:val="0"/>
          <w:marBottom w:val="0"/>
          <w:divBdr>
            <w:top w:val="none" w:sz="0" w:space="0" w:color="auto"/>
            <w:left w:val="none" w:sz="0" w:space="0" w:color="auto"/>
            <w:bottom w:val="none" w:sz="0" w:space="0" w:color="auto"/>
            <w:right w:val="none" w:sz="0" w:space="0" w:color="auto"/>
          </w:divBdr>
        </w:div>
        <w:div w:id="1862087874">
          <w:marLeft w:val="640"/>
          <w:marRight w:val="0"/>
          <w:marTop w:val="0"/>
          <w:marBottom w:val="0"/>
          <w:divBdr>
            <w:top w:val="none" w:sz="0" w:space="0" w:color="auto"/>
            <w:left w:val="none" w:sz="0" w:space="0" w:color="auto"/>
            <w:bottom w:val="none" w:sz="0" w:space="0" w:color="auto"/>
            <w:right w:val="none" w:sz="0" w:space="0" w:color="auto"/>
          </w:divBdr>
        </w:div>
        <w:div w:id="1968929252">
          <w:marLeft w:val="640"/>
          <w:marRight w:val="0"/>
          <w:marTop w:val="0"/>
          <w:marBottom w:val="0"/>
          <w:divBdr>
            <w:top w:val="none" w:sz="0" w:space="0" w:color="auto"/>
            <w:left w:val="none" w:sz="0" w:space="0" w:color="auto"/>
            <w:bottom w:val="none" w:sz="0" w:space="0" w:color="auto"/>
            <w:right w:val="none" w:sz="0" w:space="0" w:color="auto"/>
          </w:divBdr>
        </w:div>
        <w:div w:id="1987935295">
          <w:marLeft w:val="640"/>
          <w:marRight w:val="0"/>
          <w:marTop w:val="0"/>
          <w:marBottom w:val="0"/>
          <w:divBdr>
            <w:top w:val="none" w:sz="0" w:space="0" w:color="auto"/>
            <w:left w:val="none" w:sz="0" w:space="0" w:color="auto"/>
            <w:bottom w:val="none" w:sz="0" w:space="0" w:color="auto"/>
            <w:right w:val="none" w:sz="0" w:space="0" w:color="auto"/>
          </w:divBdr>
        </w:div>
        <w:div w:id="1998682871">
          <w:marLeft w:val="640"/>
          <w:marRight w:val="0"/>
          <w:marTop w:val="0"/>
          <w:marBottom w:val="0"/>
          <w:divBdr>
            <w:top w:val="none" w:sz="0" w:space="0" w:color="auto"/>
            <w:left w:val="none" w:sz="0" w:space="0" w:color="auto"/>
            <w:bottom w:val="none" w:sz="0" w:space="0" w:color="auto"/>
            <w:right w:val="none" w:sz="0" w:space="0" w:color="auto"/>
          </w:divBdr>
        </w:div>
        <w:div w:id="1998921657">
          <w:marLeft w:val="640"/>
          <w:marRight w:val="0"/>
          <w:marTop w:val="0"/>
          <w:marBottom w:val="0"/>
          <w:divBdr>
            <w:top w:val="none" w:sz="0" w:space="0" w:color="auto"/>
            <w:left w:val="none" w:sz="0" w:space="0" w:color="auto"/>
            <w:bottom w:val="none" w:sz="0" w:space="0" w:color="auto"/>
            <w:right w:val="none" w:sz="0" w:space="0" w:color="auto"/>
          </w:divBdr>
        </w:div>
        <w:div w:id="2026781106">
          <w:marLeft w:val="640"/>
          <w:marRight w:val="0"/>
          <w:marTop w:val="0"/>
          <w:marBottom w:val="0"/>
          <w:divBdr>
            <w:top w:val="none" w:sz="0" w:space="0" w:color="auto"/>
            <w:left w:val="none" w:sz="0" w:space="0" w:color="auto"/>
            <w:bottom w:val="none" w:sz="0" w:space="0" w:color="auto"/>
            <w:right w:val="none" w:sz="0" w:space="0" w:color="auto"/>
          </w:divBdr>
        </w:div>
      </w:divsChild>
    </w:div>
    <w:div w:id="402147574">
      <w:marLeft w:val="640"/>
      <w:marRight w:val="0"/>
      <w:marTop w:val="0"/>
      <w:marBottom w:val="0"/>
      <w:divBdr>
        <w:top w:val="none" w:sz="0" w:space="0" w:color="auto"/>
        <w:left w:val="none" w:sz="0" w:space="0" w:color="auto"/>
        <w:bottom w:val="none" w:sz="0" w:space="0" w:color="auto"/>
        <w:right w:val="none" w:sz="0" w:space="0" w:color="auto"/>
      </w:divBdr>
    </w:div>
    <w:div w:id="402291912">
      <w:marLeft w:val="640"/>
      <w:marRight w:val="0"/>
      <w:marTop w:val="0"/>
      <w:marBottom w:val="0"/>
      <w:divBdr>
        <w:top w:val="none" w:sz="0" w:space="0" w:color="auto"/>
        <w:left w:val="none" w:sz="0" w:space="0" w:color="auto"/>
        <w:bottom w:val="none" w:sz="0" w:space="0" w:color="auto"/>
        <w:right w:val="none" w:sz="0" w:space="0" w:color="auto"/>
      </w:divBdr>
    </w:div>
    <w:div w:id="402292384">
      <w:marLeft w:val="640"/>
      <w:marRight w:val="0"/>
      <w:marTop w:val="0"/>
      <w:marBottom w:val="0"/>
      <w:divBdr>
        <w:top w:val="none" w:sz="0" w:space="0" w:color="auto"/>
        <w:left w:val="none" w:sz="0" w:space="0" w:color="auto"/>
        <w:bottom w:val="none" w:sz="0" w:space="0" w:color="auto"/>
        <w:right w:val="none" w:sz="0" w:space="0" w:color="auto"/>
      </w:divBdr>
    </w:div>
    <w:div w:id="403072640">
      <w:marLeft w:val="640"/>
      <w:marRight w:val="0"/>
      <w:marTop w:val="0"/>
      <w:marBottom w:val="0"/>
      <w:divBdr>
        <w:top w:val="none" w:sz="0" w:space="0" w:color="auto"/>
        <w:left w:val="none" w:sz="0" w:space="0" w:color="auto"/>
        <w:bottom w:val="none" w:sz="0" w:space="0" w:color="auto"/>
        <w:right w:val="none" w:sz="0" w:space="0" w:color="auto"/>
      </w:divBdr>
    </w:div>
    <w:div w:id="403331953">
      <w:marLeft w:val="640"/>
      <w:marRight w:val="0"/>
      <w:marTop w:val="0"/>
      <w:marBottom w:val="0"/>
      <w:divBdr>
        <w:top w:val="none" w:sz="0" w:space="0" w:color="auto"/>
        <w:left w:val="none" w:sz="0" w:space="0" w:color="auto"/>
        <w:bottom w:val="none" w:sz="0" w:space="0" w:color="auto"/>
        <w:right w:val="none" w:sz="0" w:space="0" w:color="auto"/>
      </w:divBdr>
    </w:div>
    <w:div w:id="404113373">
      <w:marLeft w:val="640"/>
      <w:marRight w:val="0"/>
      <w:marTop w:val="0"/>
      <w:marBottom w:val="0"/>
      <w:divBdr>
        <w:top w:val="none" w:sz="0" w:space="0" w:color="auto"/>
        <w:left w:val="none" w:sz="0" w:space="0" w:color="auto"/>
        <w:bottom w:val="none" w:sz="0" w:space="0" w:color="auto"/>
        <w:right w:val="none" w:sz="0" w:space="0" w:color="auto"/>
      </w:divBdr>
    </w:div>
    <w:div w:id="404304915">
      <w:marLeft w:val="640"/>
      <w:marRight w:val="0"/>
      <w:marTop w:val="0"/>
      <w:marBottom w:val="0"/>
      <w:divBdr>
        <w:top w:val="none" w:sz="0" w:space="0" w:color="auto"/>
        <w:left w:val="none" w:sz="0" w:space="0" w:color="auto"/>
        <w:bottom w:val="none" w:sz="0" w:space="0" w:color="auto"/>
        <w:right w:val="none" w:sz="0" w:space="0" w:color="auto"/>
      </w:divBdr>
    </w:div>
    <w:div w:id="404378771">
      <w:marLeft w:val="640"/>
      <w:marRight w:val="0"/>
      <w:marTop w:val="0"/>
      <w:marBottom w:val="0"/>
      <w:divBdr>
        <w:top w:val="none" w:sz="0" w:space="0" w:color="auto"/>
        <w:left w:val="none" w:sz="0" w:space="0" w:color="auto"/>
        <w:bottom w:val="none" w:sz="0" w:space="0" w:color="auto"/>
        <w:right w:val="none" w:sz="0" w:space="0" w:color="auto"/>
      </w:divBdr>
    </w:div>
    <w:div w:id="404764735">
      <w:marLeft w:val="640"/>
      <w:marRight w:val="0"/>
      <w:marTop w:val="0"/>
      <w:marBottom w:val="0"/>
      <w:divBdr>
        <w:top w:val="none" w:sz="0" w:space="0" w:color="auto"/>
        <w:left w:val="none" w:sz="0" w:space="0" w:color="auto"/>
        <w:bottom w:val="none" w:sz="0" w:space="0" w:color="auto"/>
        <w:right w:val="none" w:sz="0" w:space="0" w:color="auto"/>
      </w:divBdr>
    </w:div>
    <w:div w:id="404839362">
      <w:marLeft w:val="640"/>
      <w:marRight w:val="0"/>
      <w:marTop w:val="0"/>
      <w:marBottom w:val="0"/>
      <w:divBdr>
        <w:top w:val="none" w:sz="0" w:space="0" w:color="auto"/>
        <w:left w:val="none" w:sz="0" w:space="0" w:color="auto"/>
        <w:bottom w:val="none" w:sz="0" w:space="0" w:color="auto"/>
        <w:right w:val="none" w:sz="0" w:space="0" w:color="auto"/>
      </w:divBdr>
    </w:div>
    <w:div w:id="404955724">
      <w:marLeft w:val="640"/>
      <w:marRight w:val="0"/>
      <w:marTop w:val="0"/>
      <w:marBottom w:val="0"/>
      <w:divBdr>
        <w:top w:val="none" w:sz="0" w:space="0" w:color="auto"/>
        <w:left w:val="none" w:sz="0" w:space="0" w:color="auto"/>
        <w:bottom w:val="none" w:sz="0" w:space="0" w:color="auto"/>
        <w:right w:val="none" w:sz="0" w:space="0" w:color="auto"/>
      </w:divBdr>
    </w:div>
    <w:div w:id="405109449">
      <w:marLeft w:val="640"/>
      <w:marRight w:val="0"/>
      <w:marTop w:val="0"/>
      <w:marBottom w:val="0"/>
      <w:divBdr>
        <w:top w:val="none" w:sz="0" w:space="0" w:color="auto"/>
        <w:left w:val="none" w:sz="0" w:space="0" w:color="auto"/>
        <w:bottom w:val="none" w:sz="0" w:space="0" w:color="auto"/>
        <w:right w:val="none" w:sz="0" w:space="0" w:color="auto"/>
      </w:divBdr>
    </w:div>
    <w:div w:id="405539821">
      <w:marLeft w:val="640"/>
      <w:marRight w:val="0"/>
      <w:marTop w:val="0"/>
      <w:marBottom w:val="0"/>
      <w:divBdr>
        <w:top w:val="none" w:sz="0" w:space="0" w:color="auto"/>
        <w:left w:val="none" w:sz="0" w:space="0" w:color="auto"/>
        <w:bottom w:val="none" w:sz="0" w:space="0" w:color="auto"/>
        <w:right w:val="none" w:sz="0" w:space="0" w:color="auto"/>
      </w:divBdr>
    </w:div>
    <w:div w:id="405884447">
      <w:marLeft w:val="640"/>
      <w:marRight w:val="0"/>
      <w:marTop w:val="0"/>
      <w:marBottom w:val="0"/>
      <w:divBdr>
        <w:top w:val="none" w:sz="0" w:space="0" w:color="auto"/>
        <w:left w:val="none" w:sz="0" w:space="0" w:color="auto"/>
        <w:bottom w:val="none" w:sz="0" w:space="0" w:color="auto"/>
        <w:right w:val="none" w:sz="0" w:space="0" w:color="auto"/>
      </w:divBdr>
    </w:div>
    <w:div w:id="406193958">
      <w:marLeft w:val="640"/>
      <w:marRight w:val="0"/>
      <w:marTop w:val="0"/>
      <w:marBottom w:val="0"/>
      <w:divBdr>
        <w:top w:val="none" w:sz="0" w:space="0" w:color="auto"/>
        <w:left w:val="none" w:sz="0" w:space="0" w:color="auto"/>
        <w:bottom w:val="none" w:sz="0" w:space="0" w:color="auto"/>
        <w:right w:val="none" w:sz="0" w:space="0" w:color="auto"/>
      </w:divBdr>
    </w:div>
    <w:div w:id="406271360">
      <w:marLeft w:val="640"/>
      <w:marRight w:val="0"/>
      <w:marTop w:val="0"/>
      <w:marBottom w:val="0"/>
      <w:divBdr>
        <w:top w:val="none" w:sz="0" w:space="0" w:color="auto"/>
        <w:left w:val="none" w:sz="0" w:space="0" w:color="auto"/>
        <w:bottom w:val="none" w:sz="0" w:space="0" w:color="auto"/>
        <w:right w:val="none" w:sz="0" w:space="0" w:color="auto"/>
      </w:divBdr>
    </w:div>
    <w:div w:id="406390031">
      <w:marLeft w:val="640"/>
      <w:marRight w:val="0"/>
      <w:marTop w:val="0"/>
      <w:marBottom w:val="0"/>
      <w:divBdr>
        <w:top w:val="none" w:sz="0" w:space="0" w:color="auto"/>
        <w:left w:val="none" w:sz="0" w:space="0" w:color="auto"/>
        <w:bottom w:val="none" w:sz="0" w:space="0" w:color="auto"/>
        <w:right w:val="none" w:sz="0" w:space="0" w:color="auto"/>
      </w:divBdr>
    </w:div>
    <w:div w:id="406539456">
      <w:marLeft w:val="640"/>
      <w:marRight w:val="0"/>
      <w:marTop w:val="0"/>
      <w:marBottom w:val="0"/>
      <w:divBdr>
        <w:top w:val="none" w:sz="0" w:space="0" w:color="auto"/>
        <w:left w:val="none" w:sz="0" w:space="0" w:color="auto"/>
        <w:bottom w:val="none" w:sz="0" w:space="0" w:color="auto"/>
        <w:right w:val="none" w:sz="0" w:space="0" w:color="auto"/>
      </w:divBdr>
    </w:div>
    <w:div w:id="406541439">
      <w:marLeft w:val="640"/>
      <w:marRight w:val="0"/>
      <w:marTop w:val="0"/>
      <w:marBottom w:val="0"/>
      <w:divBdr>
        <w:top w:val="none" w:sz="0" w:space="0" w:color="auto"/>
        <w:left w:val="none" w:sz="0" w:space="0" w:color="auto"/>
        <w:bottom w:val="none" w:sz="0" w:space="0" w:color="auto"/>
        <w:right w:val="none" w:sz="0" w:space="0" w:color="auto"/>
      </w:divBdr>
    </w:div>
    <w:div w:id="406810530">
      <w:marLeft w:val="640"/>
      <w:marRight w:val="0"/>
      <w:marTop w:val="0"/>
      <w:marBottom w:val="0"/>
      <w:divBdr>
        <w:top w:val="none" w:sz="0" w:space="0" w:color="auto"/>
        <w:left w:val="none" w:sz="0" w:space="0" w:color="auto"/>
        <w:bottom w:val="none" w:sz="0" w:space="0" w:color="auto"/>
        <w:right w:val="none" w:sz="0" w:space="0" w:color="auto"/>
      </w:divBdr>
    </w:div>
    <w:div w:id="406849001">
      <w:marLeft w:val="640"/>
      <w:marRight w:val="0"/>
      <w:marTop w:val="0"/>
      <w:marBottom w:val="0"/>
      <w:divBdr>
        <w:top w:val="none" w:sz="0" w:space="0" w:color="auto"/>
        <w:left w:val="none" w:sz="0" w:space="0" w:color="auto"/>
        <w:bottom w:val="none" w:sz="0" w:space="0" w:color="auto"/>
        <w:right w:val="none" w:sz="0" w:space="0" w:color="auto"/>
      </w:divBdr>
    </w:div>
    <w:div w:id="407776501">
      <w:marLeft w:val="640"/>
      <w:marRight w:val="0"/>
      <w:marTop w:val="0"/>
      <w:marBottom w:val="0"/>
      <w:divBdr>
        <w:top w:val="none" w:sz="0" w:space="0" w:color="auto"/>
        <w:left w:val="none" w:sz="0" w:space="0" w:color="auto"/>
        <w:bottom w:val="none" w:sz="0" w:space="0" w:color="auto"/>
        <w:right w:val="none" w:sz="0" w:space="0" w:color="auto"/>
      </w:divBdr>
    </w:div>
    <w:div w:id="407844585">
      <w:marLeft w:val="640"/>
      <w:marRight w:val="0"/>
      <w:marTop w:val="0"/>
      <w:marBottom w:val="0"/>
      <w:divBdr>
        <w:top w:val="none" w:sz="0" w:space="0" w:color="auto"/>
        <w:left w:val="none" w:sz="0" w:space="0" w:color="auto"/>
        <w:bottom w:val="none" w:sz="0" w:space="0" w:color="auto"/>
        <w:right w:val="none" w:sz="0" w:space="0" w:color="auto"/>
      </w:divBdr>
    </w:div>
    <w:div w:id="409084754">
      <w:marLeft w:val="640"/>
      <w:marRight w:val="0"/>
      <w:marTop w:val="0"/>
      <w:marBottom w:val="0"/>
      <w:divBdr>
        <w:top w:val="none" w:sz="0" w:space="0" w:color="auto"/>
        <w:left w:val="none" w:sz="0" w:space="0" w:color="auto"/>
        <w:bottom w:val="none" w:sz="0" w:space="0" w:color="auto"/>
        <w:right w:val="none" w:sz="0" w:space="0" w:color="auto"/>
      </w:divBdr>
    </w:div>
    <w:div w:id="409351754">
      <w:marLeft w:val="640"/>
      <w:marRight w:val="0"/>
      <w:marTop w:val="0"/>
      <w:marBottom w:val="0"/>
      <w:divBdr>
        <w:top w:val="none" w:sz="0" w:space="0" w:color="auto"/>
        <w:left w:val="none" w:sz="0" w:space="0" w:color="auto"/>
        <w:bottom w:val="none" w:sz="0" w:space="0" w:color="auto"/>
        <w:right w:val="none" w:sz="0" w:space="0" w:color="auto"/>
      </w:divBdr>
    </w:div>
    <w:div w:id="409423100">
      <w:marLeft w:val="640"/>
      <w:marRight w:val="0"/>
      <w:marTop w:val="0"/>
      <w:marBottom w:val="0"/>
      <w:divBdr>
        <w:top w:val="none" w:sz="0" w:space="0" w:color="auto"/>
        <w:left w:val="none" w:sz="0" w:space="0" w:color="auto"/>
        <w:bottom w:val="none" w:sz="0" w:space="0" w:color="auto"/>
        <w:right w:val="none" w:sz="0" w:space="0" w:color="auto"/>
      </w:divBdr>
    </w:div>
    <w:div w:id="409549153">
      <w:marLeft w:val="640"/>
      <w:marRight w:val="0"/>
      <w:marTop w:val="0"/>
      <w:marBottom w:val="0"/>
      <w:divBdr>
        <w:top w:val="none" w:sz="0" w:space="0" w:color="auto"/>
        <w:left w:val="none" w:sz="0" w:space="0" w:color="auto"/>
        <w:bottom w:val="none" w:sz="0" w:space="0" w:color="auto"/>
        <w:right w:val="none" w:sz="0" w:space="0" w:color="auto"/>
      </w:divBdr>
    </w:div>
    <w:div w:id="409734162">
      <w:bodyDiv w:val="1"/>
      <w:marLeft w:val="0"/>
      <w:marRight w:val="0"/>
      <w:marTop w:val="0"/>
      <w:marBottom w:val="0"/>
      <w:divBdr>
        <w:top w:val="none" w:sz="0" w:space="0" w:color="auto"/>
        <w:left w:val="none" w:sz="0" w:space="0" w:color="auto"/>
        <w:bottom w:val="none" w:sz="0" w:space="0" w:color="auto"/>
        <w:right w:val="none" w:sz="0" w:space="0" w:color="auto"/>
      </w:divBdr>
      <w:divsChild>
        <w:div w:id="26486463">
          <w:marLeft w:val="640"/>
          <w:marRight w:val="0"/>
          <w:marTop w:val="0"/>
          <w:marBottom w:val="0"/>
          <w:divBdr>
            <w:top w:val="none" w:sz="0" w:space="0" w:color="auto"/>
            <w:left w:val="none" w:sz="0" w:space="0" w:color="auto"/>
            <w:bottom w:val="none" w:sz="0" w:space="0" w:color="auto"/>
            <w:right w:val="none" w:sz="0" w:space="0" w:color="auto"/>
          </w:divBdr>
        </w:div>
        <w:div w:id="56822118">
          <w:marLeft w:val="640"/>
          <w:marRight w:val="0"/>
          <w:marTop w:val="0"/>
          <w:marBottom w:val="0"/>
          <w:divBdr>
            <w:top w:val="none" w:sz="0" w:space="0" w:color="auto"/>
            <w:left w:val="none" w:sz="0" w:space="0" w:color="auto"/>
            <w:bottom w:val="none" w:sz="0" w:space="0" w:color="auto"/>
            <w:right w:val="none" w:sz="0" w:space="0" w:color="auto"/>
          </w:divBdr>
        </w:div>
        <w:div w:id="78259455">
          <w:marLeft w:val="640"/>
          <w:marRight w:val="0"/>
          <w:marTop w:val="0"/>
          <w:marBottom w:val="0"/>
          <w:divBdr>
            <w:top w:val="none" w:sz="0" w:space="0" w:color="auto"/>
            <w:left w:val="none" w:sz="0" w:space="0" w:color="auto"/>
            <w:bottom w:val="none" w:sz="0" w:space="0" w:color="auto"/>
            <w:right w:val="none" w:sz="0" w:space="0" w:color="auto"/>
          </w:divBdr>
        </w:div>
        <w:div w:id="109975248">
          <w:marLeft w:val="640"/>
          <w:marRight w:val="0"/>
          <w:marTop w:val="0"/>
          <w:marBottom w:val="0"/>
          <w:divBdr>
            <w:top w:val="none" w:sz="0" w:space="0" w:color="auto"/>
            <w:left w:val="none" w:sz="0" w:space="0" w:color="auto"/>
            <w:bottom w:val="none" w:sz="0" w:space="0" w:color="auto"/>
            <w:right w:val="none" w:sz="0" w:space="0" w:color="auto"/>
          </w:divBdr>
        </w:div>
        <w:div w:id="122507797">
          <w:marLeft w:val="640"/>
          <w:marRight w:val="0"/>
          <w:marTop w:val="0"/>
          <w:marBottom w:val="0"/>
          <w:divBdr>
            <w:top w:val="none" w:sz="0" w:space="0" w:color="auto"/>
            <w:left w:val="none" w:sz="0" w:space="0" w:color="auto"/>
            <w:bottom w:val="none" w:sz="0" w:space="0" w:color="auto"/>
            <w:right w:val="none" w:sz="0" w:space="0" w:color="auto"/>
          </w:divBdr>
        </w:div>
        <w:div w:id="145437362">
          <w:marLeft w:val="640"/>
          <w:marRight w:val="0"/>
          <w:marTop w:val="0"/>
          <w:marBottom w:val="0"/>
          <w:divBdr>
            <w:top w:val="none" w:sz="0" w:space="0" w:color="auto"/>
            <w:left w:val="none" w:sz="0" w:space="0" w:color="auto"/>
            <w:bottom w:val="none" w:sz="0" w:space="0" w:color="auto"/>
            <w:right w:val="none" w:sz="0" w:space="0" w:color="auto"/>
          </w:divBdr>
        </w:div>
        <w:div w:id="155149050">
          <w:marLeft w:val="640"/>
          <w:marRight w:val="0"/>
          <w:marTop w:val="0"/>
          <w:marBottom w:val="0"/>
          <w:divBdr>
            <w:top w:val="none" w:sz="0" w:space="0" w:color="auto"/>
            <w:left w:val="none" w:sz="0" w:space="0" w:color="auto"/>
            <w:bottom w:val="none" w:sz="0" w:space="0" w:color="auto"/>
            <w:right w:val="none" w:sz="0" w:space="0" w:color="auto"/>
          </w:divBdr>
        </w:div>
        <w:div w:id="201796266">
          <w:marLeft w:val="640"/>
          <w:marRight w:val="0"/>
          <w:marTop w:val="0"/>
          <w:marBottom w:val="0"/>
          <w:divBdr>
            <w:top w:val="none" w:sz="0" w:space="0" w:color="auto"/>
            <w:left w:val="none" w:sz="0" w:space="0" w:color="auto"/>
            <w:bottom w:val="none" w:sz="0" w:space="0" w:color="auto"/>
            <w:right w:val="none" w:sz="0" w:space="0" w:color="auto"/>
          </w:divBdr>
        </w:div>
        <w:div w:id="271285633">
          <w:marLeft w:val="640"/>
          <w:marRight w:val="0"/>
          <w:marTop w:val="0"/>
          <w:marBottom w:val="0"/>
          <w:divBdr>
            <w:top w:val="none" w:sz="0" w:space="0" w:color="auto"/>
            <w:left w:val="none" w:sz="0" w:space="0" w:color="auto"/>
            <w:bottom w:val="none" w:sz="0" w:space="0" w:color="auto"/>
            <w:right w:val="none" w:sz="0" w:space="0" w:color="auto"/>
          </w:divBdr>
        </w:div>
        <w:div w:id="280691689">
          <w:marLeft w:val="640"/>
          <w:marRight w:val="0"/>
          <w:marTop w:val="0"/>
          <w:marBottom w:val="0"/>
          <w:divBdr>
            <w:top w:val="none" w:sz="0" w:space="0" w:color="auto"/>
            <w:left w:val="none" w:sz="0" w:space="0" w:color="auto"/>
            <w:bottom w:val="none" w:sz="0" w:space="0" w:color="auto"/>
            <w:right w:val="none" w:sz="0" w:space="0" w:color="auto"/>
          </w:divBdr>
        </w:div>
        <w:div w:id="282008296">
          <w:marLeft w:val="640"/>
          <w:marRight w:val="0"/>
          <w:marTop w:val="0"/>
          <w:marBottom w:val="0"/>
          <w:divBdr>
            <w:top w:val="none" w:sz="0" w:space="0" w:color="auto"/>
            <w:left w:val="none" w:sz="0" w:space="0" w:color="auto"/>
            <w:bottom w:val="none" w:sz="0" w:space="0" w:color="auto"/>
            <w:right w:val="none" w:sz="0" w:space="0" w:color="auto"/>
          </w:divBdr>
        </w:div>
        <w:div w:id="284508771">
          <w:marLeft w:val="640"/>
          <w:marRight w:val="0"/>
          <w:marTop w:val="0"/>
          <w:marBottom w:val="0"/>
          <w:divBdr>
            <w:top w:val="none" w:sz="0" w:space="0" w:color="auto"/>
            <w:left w:val="none" w:sz="0" w:space="0" w:color="auto"/>
            <w:bottom w:val="none" w:sz="0" w:space="0" w:color="auto"/>
            <w:right w:val="none" w:sz="0" w:space="0" w:color="auto"/>
          </w:divBdr>
        </w:div>
        <w:div w:id="343552372">
          <w:marLeft w:val="640"/>
          <w:marRight w:val="0"/>
          <w:marTop w:val="0"/>
          <w:marBottom w:val="0"/>
          <w:divBdr>
            <w:top w:val="none" w:sz="0" w:space="0" w:color="auto"/>
            <w:left w:val="none" w:sz="0" w:space="0" w:color="auto"/>
            <w:bottom w:val="none" w:sz="0" w:space="0" w:color="auto"/>
            <w:right w:val="none" w:sz="0" w:space="0" w:color="auto"/>
          </w:divBdr>
        </w:div>
        <w:div w:id="394550948">
          <w:marLeft w:val="640"/>
          <w:marRight w:val="0"/>
          <w:marTop w:val="0"/>
          <w:marBottom w:val="0"/>
          <w:divBdr>
            <w:top w:val="none" w:sz="0" w:space="0" w:color="auto"/>
            <w:left w:val="none" w:sz="0" w:space="0" w:color="auto"/>
            <w:bottom w:val="none" w:sz="0" w:space="0" w:color="auto"/>
            <w:right w:val="none" w:sz="0" w:space="0" w:color="auto"/>
          </w:divBdr>
        </w:div>
        <w:div w:id="397557023">
          <w:marLeft w:val="640"/>
          <w:marRight w:val="0"/>
          <w:marTop w:val="0"/>
          <w:marBottom w:val="0"/>
          <w:divBdr>
            <w:top w:val="none" w:sz="0" w:space="0" w:color="auto"/>
            <w:left w:val="none" w:sz="0" w:space="0" w:color="auto"/>
            <w:bottom w:val="none" w:sz="0" w:space="0" w:color="auto"/>
            <w:right w:val="none" w:sz="0" w:space="0" w:color="auto"/>
          </w:divBdr>
        </w:div>
        <w:div w:id="409275684">
          <w:marLeft w:val="640"/>
          <w:marRight w:val="0"/>
          <w:marTop w:val="0"/>
          <w:marBottom w:val="0"/>
          <w:divBdr>
            <w:top w:val="none" w:sz="0" w:space="0" w:color="auto"/>
            <w:left w:val="none" w:sz="0" w:space="0" w:color="auto"/>
            <w:bottom w:val="none" w:sz="0" w:space="0" w:color="auto"/>
            <w:right w:val="none" w:sz="0" w:space="0" w:color="auto"/>
          </w:divBdr>
        </w:div>
        <w:div w:id="419063320">
          <w:marLeft w:val="640"/>
          <w:marRight w:val="0"/>
          <w:marTop w:val="0"/>
          <w:marBottom w:val="0"/>
          <w:divBdr>
            <w:top w:val="none" w:sz="0" w:space="0" w:color="auto"/>
            <w:left w:val="none" w:sz="0" w:space="0" w:color="auto"/>
            <w:bottom w:val="none" w:sz="0" w:space="0" w:color="auto"/>
            <w:right w:val="none" w:sz="0" w:space="0" w:color="auto"/>
          </w:divBdr>
        </w:div>
        <w:div w:id="441608044">
          <w:marLeft w:val="640"/>
          <w:marRight w:val="0"/>
          <w:marTop w:val="0"/>
          <w:marBottom w:val="0"/>
          <w:divBdr>
            <w:top w:val="none" w:sz="0" w:space="0" w:color="auto"/>
            <w:left w:val="none" w:sz="0" w:space="0" w:color="auto"/>
            <w:bottom w:val="none" w:sz="0" w:space="0" w:color="auto"/>
            <w:right w:val="none" w:sz="0" w:space="0" w:color="auto"/>
          </w:divBdr>
        </w:div>
        <w:div w:id="463474047">
          <w:marLeft w:val="640"/>
          <w:marRight w:val="0"/>
          <w:marTop w:val="0"/>
          <w:marBottom w:val="0"/>
          <w:divBdr>
            <w:top w:val="none" w:sz="0" w:space="0" w:color="auto"/>
            <w:left w:val="none" w:sz="0" w:space="0" w:color="auto"/>
            <w:bottom w:val="none" w:sz="0" w:space="0" w:color="auto"/>
            <w:right w:val="none" w:sz="0" w:space="0" w:color="auto"/>
          </w:divBdr>
        </w:div>
        <w:div w:id="466163269">
          <w:marLeft w:val="640"/>
          <w:marRight w:val="0"/>
          <w:marTop w:val="0"/>
          <w:marBottom w:val="0"/>
          <w:divBdr>
            <w:top w:val="none" w:sz="0" w:space="0" w:color="auto"/>
            <w:left w:val="none" w:sz="0" w:space="0" w:color="auto"/>
            <w:bottom w:val="none" w:sz="0" w:space="0" w:color="auto"/>
            <w:right w:val="none" w:sz="0" w:space="0" w:color="auto"/>
          </w:divBdr>
        </w:div>
        <w:div w:id="505442019">
          <w:marLeft w:val="640"/>
          <w:marRight w:val="0"/>
          <w:marTop w:val="0"/>
          <w:marBottom w:val="0"/>
          <w:divBdr>
            <w:top w:val="none" w:sz="0" w:space="0" w:color="auto"/>
            <w:left w:val="none" w:sz="0" w:space="0" w:color="auto"/>
            <w:bottom w:val="none" w:sz="0" w:space="0" w:color="auto"/>
            <w:right w:val="none" w:sz="0" w:space="0" w:color="auto"/>
          </w:divBdr>
        </w:div>
        <w:div w:id="506554749">
          <w:marLeft w:val="640"/>
          <w:marRight w:val="0"/>
          <w:marTop w:val="0"/>
          <w:marBottom w:val="0"/>
          <w:divBdr>
            <w:top w:val="none" w:sz="0" w:space="0" w:color="auto"/>
            <w:left w:val="none" w:sz="0" w:space="0" w:color="auto"/>
            <w:bottom w:val="none" w:sz="0" w:space="0" w:color="auto"/>
            <w:right w:val="none" w:sz="0" w:space="0" w:color="auto"/>
          </w:divBdr>
        </w:div>
        <w:div w:id="523254373">
          <w:marLeft w:val="640"/>
          <w:marRight w:val="0"/>
          <w:marTop w:val="0"/>
          <w:marBottom w:val="0"/>
          <w:divBdr>
            <w:top w:val="none" w:sz="0" w:space="0" w:color="auto"/>
            <w:left w:val="none" w:sz="0" w:space="0" w:color="auto"/>
            <w:bottom w:val="none" w:sz="0" w:space="0" w:color="auto"/>
            <w:right w:val="none" w:sz="0" w:space="0" w:color="auto"/>
          </w:divBdr>
        </w:div>
        <w:div w:id="528448615">
          <w:marLeft w:val="640"/>
          <w:marRight w:val="0"/>
          <w:marTop w:val="0"/>
          <w:marBottom w:val="0"/>
          <w:divBdr>
            <w:top w:val="none" w:sz="0" w:space="0" w:color="auto"/>
            <w:left w:val="none" w:sz="0" w:space="0" w:color="auto"/>
            <w:bottom w:val="none" w:sz="0" w:space="0" w:color="auto"/>
            <w:right w:val="none" w:sz="0" w:space="0" w:color="auto"/>
          </w:divBdr>
        </w:div>
        <w:div w:id="561716480">
          <w:marLeft w:val="640"/>
          <w:marRight w:val="0"/>
          <w:marTop w:val="0"/>
          <w:marBottom w:val="0"/>
          <w:divBdr>
            <w:top w:val="none" w:sz="0" w:space="0" w:color="auto"/>
            <w:left w:val="none" w:sz="0" w:space="0" w:color="auto"/>
            <w:bottom w:val="none" w:sz="0" w:space="0" w:color="auto"/>
            <w:right w:val="none" w:sz="0" w:space="0" w:color="auto"/>
          </w:divBdr>
        </w:div>
        <w:div w:id="574710487">
          <w:marLeft w:val="640"/>
          <w:marRight w:val="0"/>
          <w:marTop w:val="0"/>
          <w:marBottom w:val="0"/>
          <w:divBdr>
            <w:top w:val="none" w:sz="0" w:space="0" w:color="auto"/>
            <w:left w:val="none" w:sz="0" w:space="0" w:color="auto"/>
            <w:bottom w:val="none" w:sz="0" w:space="0" w:color="auto"/>
            <w:right w:val="none" w:sz="0" w:space="0" w:color="auto"/>
          </w:divBdr>
        </w:div>
        <w:div w:id="596793803">
          <w:marLeft w:val="640"/>
          <w:marRight w:val="0"/>
          <w:marTop w:val="0"/>
          <w:marBottom w:val="0"/>
          <w:divBdr>
            <w:top w:val="none" w:sz="0" w:space="0" w:color="auto"/>
            <w:left w:val="none" w:sz="0" w:space="0" w:color="auto"/>
            <w:bottom w:val="none" w:sz="0" w:space="0" w:color="auto"/>
            <w:right w:val="none" w:sz="0" w:space="0" w:color="auto"/>
          </w:divBdr>
        </w:div>
        <w:div w:id="608780656">
          <w:marLeft w:val="640"/>
          <w:marRight w:val="0"/>
          <w:marTop w:val="0"/>
          <w:marBottom w:val="0"/>
          <w:divBdr>
            <w:top w:val="none" w:sz="0" w:space="0" w:color="auto"/>
            <w:left w:val="none" w:sz="0" w:space="0" w:color="auto"/>
            <w:bottom w:val="none" w:sz="0" w:space="0" w:color="auto"/>
            <w:right w:val="none" w:sz="0" w:space="0" w:color="auto"/>
          </w:divBdr>
        </w:div>
        <w:div w:id="609776099">
          <w:marLeft w:val="640"/>
          <w:marRight w:val="0"/>
          <w:marTop w:val="0"/>
          <w:marBottom w:val="0"/>
          <w:divBdr>
            <w:top w:val="none" w:sz="0" w:space="0" w:color="auto"/>
            <w:left w:val="none" w:sz="0" w:space="0" w:color="auto"/>
            <w:bottom w:val="none" w:sz="0" w:space="0" w:color="auto"/>
            <w:right w:val="none" w:sz="0" w:space="0" w:color="auto"/>
          </w:divBdr>
        </w:div>
        <w:div w:id="625696597">
          <w:marLeft w:val="640"/>
          <w:marRight w:val="0"/>
          <w:marTop w:val="0"/>
          <w:marBottom w:val="0"/>
          <w:divBdr>
            <w:top w:val="none" w:sz="0" w:space="0" w:color="auto"/>
            <w:left w:val="none" w:sz="0" w:space="0" w:color="auto"/>
            <w:bottom w:val="none" w:sz="0" w:space="0" w:color="auto"/>
            <w:right w:val="none" w:sz="0" w:space="0" w:color="auto"/>
          </w:divBdr>
        </w:div>
        <w:div w:id="655651849">
          <w:marLeft w:val="640"/>
          <w:marRight w:val="0"/>
          <w:marTop w:val="0"/>
          <w:marBottom w:val="0"/>
          <w:divBdr>
            <w:top w:val="none" w:sz="0" w:space="0" w:color="auto"/>
            <w:left w:val="none" w:sz="0" w:space="0" w:color="auto"/>
            <w:bottom w:val="none" w:sz="0" w:space="0" w:color="auto"/>
            <w:right w:val="none" w:sz="0" w:space="0" w:color="auto"/>
          </w:divBdr>
        </w:div>
        <w:div w:id="657271539">
          <w:marLeft w:val="640"/>
          <w:marRight w:val="0"/>
          <w:marTop w:val="0"/>
          <w:marBottom w:val="0"/>
          <w:divBdr>
            <w:top w:val="none" w:sz="0" w:space="0" w:color="auto"/>
            <w:left w:val="none" w:sz="0" w:space="0" w:color="auto"/>
            <w:bottom w:val="none" w:sz="0" w:space="0" w:color="auto"/>
            <w:right w:val="none" w:sz="0" w:space="0" w:color="auto"/>
          </w:divBdr>
        </w:div>
        <w:div w:id="681780531">
          <w:marLeft w:val="640"/>
          <w:marRight w:val="0"/>
          <w:marTop w:val="0"/>
          <w:marBottom w:val="0"/>
          <w:divBdr>
            <w:top w:val="none" w:sz="0" w:space="0" w:color="auto"/>
            <w:left w:val="none" w:sz="0" w:space="0" w:color="auto"/>
            <w:bottom w:val="none" w:sz="0" w:space="0" w:color="auto"/>
            <w:right w:val="none" w:sz="0" w:space="0" w:color="auto"/>
          </w:divBdr>
        </w:div>
        <w:div w:id="686833605">
          <w:marLeft w:val="640"/>
          <w:marRight w:val="0"/>
          <w:marTop w:val="0"/>
          <w:marBottom w:val="0"/>
          <w:divBdr>
            <w:top w:val="none" w:sz="0" w:space="0" w:color="auto"/>
            <w:left w:val="none" w:sz="0" w:space="0" w:color="auto"/>
            <w:bottom w:val="none" w:sz="0" w:space="0" w:color="auto"/>
            <w:right w:val="none" w:sz="0" w:space="0" w:color="auto"/>
          </w:divBdr>
        </w:div>
        <w:div w:id="697893864">
          <w:marLeft w:val="640"/>
          <w:marRight w:val="0"/>
          <w:marTop w:val="0"/>
          <w:marBottom w:val="0"/>
          <w:divBdr>
            <w:top w:val="none" w:sz="0" w:space="0" w:color="auto"/>
            <w:left w:val="none" w:sz="0" w:space="0" w:color="auto"/>
            <w:bottom w:val="none" w:sz="0" w:space="0" w:color="auto"/>
            <w:right w:val="none" w:sz="0" w:space="0" w:color="auto"/>
          </w:divBdr>
        </w:div>
        <w:div w:id="700394728">
          <w:marLeft w:val="640"/>
          <w:marRight w:val="0"/>
          <w:marTop w:val="0"/>
          <w:marBottom w:val="0"/>
          <w:divBdr>
            <w:top w:val="none" w:sz="0" w:space="0" w:color="auto"/>
            <w:left w:val="none" w:sz="0" w:space="0" w:color="auto"/>
            <w:bottom w:val="none" w:sz="0" w:space="0" w:color="auto"/>
            <w:right w:val="none" w:sz="0" w:space="0" w:color="auto"/>
          </w:divBdr>
        </w:div>
        <w:div w:id="722751004">
          <w:marLeft w:val="640"/>
          <w:marRight w:val="0"/>
          <w:marTop w:val="0"/>
          <w:marBottom w:val="0"/>
          <w:divBdr>
            <w:top w:val="none" w:sz="0" w:space="0" w:color="auto"/>
            <w:left w:val="none" w:sz="0" w:space="0" w:color="auto"/>
            <w:bottom w:val="none" w:sz="0" w:space="0" w:color="auto"/>
            <w:right w:val="none" w:sz="0" w:space="0" w:color="auto"/>
          </w:divBdr>
        </w:div>
        <w:div w:id="738290134">
          <w:marLeft w:val="640"/>
          <w:marRight w:val="0"/>
          <w:marTop w:val="0"/>
          <w:marBottom w:val="0"/>
          <w:divBdr>
            <w:top w:val="none" w:sz="0" w:space="0" w:color="auto"/>
            <w:left w:val="none" w:sz="0" w:space="0" w:color="auto"/>
            <w:bottom w:val="none" w:sz="0" w:space="0" w:color="auto"/>
            <w:right w:val="none" w:sz="0" w:space="0" w:color="auto"/>
          </w:divBdr>
        </w:div>
        <w:div w:id="789738680">
          <w:marLeft w:val="640"/>
          <w:marRight w:val="0"/>
          <w:marTop w:val="0"/>
          <w:marBottom w:val="0"/>
          <w:divBdr>
            <w:top w:val="none" w:sz="0" w:space="0" w:color="auto"/>
            <w:left w:val="none" w:sz="0" w:space="0" w:color="auto"/>
            <w:bottom w:val="none" w:sz="0" w:space="0" w:color="auto"/>
            <w:right w:val="none" w:sz="0" w:space="0" w:color="auto"/>
          </w:divBdr>
        </w:div>
        <w:div w:id="796608194">
          <w:marLeft w:val="640"/>
          <w:marRight w:val="0"/>
          <w:marTop w:val="0"/>
          <w:marBottom w:val="0"/>
          <w:divBdr>
            <w:top w:val="none" w:sz="0" w:space="0" w:color="auto"/>
            <w:left w:val="none" w:sz="0" w:space="0" w:color="auto"/>
            <w:bottom w:val="none" w:sz="0" w:space="0" w:color="auto"/>
            <w:right w:val="none" w:sz="0" w:space="0" w:color="auto"/>
          </w:divBdr>
        </w:div>
        <w:div w:id="844828717">
          <w:marLeft w:val="640"/>
          <w:marRight w:val="0"/>
          <w:marTop w:val="0"/>
          <w:marBottom w:val="0"/>
          <w:divBdr>
            <w:top w:val="none" w:sz="0" w:space="0" w:color="auto"/>
            <w:left w:val="none" w:sz="0" w:space="0" w:color="auto"/>
            <w:bottom w:val="none" w:sz="0" w:space="0" w:color="auto"/>
            <w:right w:val="none" w:sz="0" w:space="0" w:color="auto"/>
          </w:divBdr>
        </w:div>
        <w:div w:id="880630861">
          <w:marLeft w:val="640"/>
          <w:marRight w:val="0"/>
          <w:marTop w:val="0"/>
          <w:marBottom w:val="0"/>
          <w:divBdr>
            <w:top w:val="none" w:sz="0" w:space="0" w:color="auto"/>
            <w:left w:val="none" w:sz="0" w:space="0" w:color="auto"/>
            <w:bottom w:val="none" w:sz="0" w:space="0" w:color="auto"/>
            <w:right w:val="none" w:sz="0" w:space="0" w:color="auto"/>
          </w:divBdr>
        </w:div>
        <w:div w:id="887685942">
          <w:marLeft w:val="640"/>
          <w:marRight w:val="0"/>
          <w:marTop w:val="0"/>
          <w:marBottom w:val="0"/>
          <w:divBdr>
            <w:top w:val="none" w:sz="0" w:space="0" w:color="auto"/>
            <w:left w:val="none" w:sz="0" w:space="0" w:color="auto"/>
            <w:bottom w:val="none" w:sz="0" w:space="0" w:color="auto"/>
            <w:right w:val="none" w:sz="0" w:space="0" w:color="auto"/>
          </w:divBdr>
        </w:div>
        <w:div w:id="915169775">
          <w:marLeft w:val="640"/>
          <w:marRight w:val="0"/>
          <w:marTop w:val="0"/>
          <w:marBottom w:val="0"/>
          <w:divBdr>
            <w:top w:val="none" w:sz="0" w:space="0" w:color="auto"/>
            <w:left w:val="none" w:sz="0" w:space="0" w:color="auto"/>
            <w:bottom w:val="none" w:sz="0" w:space="0" w:color="auto"/>
            <w:right w:val="none" w:sz="0" w:space="0" w:color="auto"/>
          </w:divBdr>
        </w:div>
        <w:div w:id="937756230">
          <w:marLeft w:val="640"/>
          <w:marRight w:val="0"/>
          <w:marTop w:val="0"/>
          <w:marBottom w:val="0"/>
          <w:divBdr>
            <w:top w:val="none" w:sz="0" w:space="0" w:color="auto"/>
            <w:left w:val="none" w:sz="0" w:space="0" w:color="auto"/>
            <w:bottom w:val="none" w:sz="0" w:space="0" w:color="auto"/>
            <w:right w:val="none" w:sz="0" w:space="0" w:color="auto"/>
          </w:divBdr>
        </w:div>
        <w:div w:id="963000187">
          <w:marLeft w:val="640"/>
          <w:marRight w:val="0"/>
          <w:marTop w:val="0"/>
          <w:marBottom w:val="0"/>
          <w:divBdr>
            <w:top w:val="none" w:sz="0" w:space="0" w:color="auto"/>
            <w:left w:val="none" w:sz="0" w:space="0" w:color="auto"/>
            <w:bottom w:val="none" w:sz="0" w:space="0" w:color="auto"/>
            <w:right w:val="none" w:sz="0" w:space="0" w:color="auto"/>
          </w:divBdr>
        </w:div>
        <w:div w:id="967516111">
          <w:marLeft w:val="640"/>
          <w:marRight w:val="0"/>
          <w:marTop w:val="0"/>
          <w:marBottom w:val="0"/>
          <w:divBdr>
            <w:top w:val="none" w:sz="0" w:space="0" w:color="auto"/>
            <w:left w:val="none" w:sz="0" w:space="0" w:color="auto"/>
            <w:bottom w:val="none" w:sz="0" w:space="0" w:color="auto"/>
            <w:right w:val="none" w:sz="0" w:space="0" w:color="auto"/>
          </w:divBdr>
        </w:div>
        <w:div w:id="969477927">
          <w:marLeft w:val="640"/>
          <w:marRight w:val="0"/>
          <w:marTop w:val="0"/>
          <w:marBottom w:val="0"/>
          <w:divBdr>
            <w:top w:val="none" w:sz="0" w:space="0" w:color="auto"/>
            <w:left w:val="none" w:sz="0" w:space="0" w:color="auto"/>
            <w:bottom w:val="none" w:sz="0" w:space="0" w:color="auto"/>
            <w:right w:val="none" w:sz="0" w:space="0" w:color="auto"/>
          </w:divBdr>
        </w:div>
        <w:div w:id="989603743">
          <w:marLeft w:val="640"/>
          <w:marRight w:val="0"/>
          <w:marTop w:val="0"/>
          <w:marBottom w:val="0"/>
          <w:divBdr>
            <w:top w:val="none" w:sz="0" w:space="0" w:color="auto"/>
            <w:left w:val="none" w:sz="0" w:space="0" w:color="auto"/>
            <w:bottom w:val="none" w:sz="0" w:space="0" w:color="auto"/>
            <w:right w:val="none" w:sz="0" w:space="0" w:color="auto"/>
          </w:divBdr>
        </w:div>
        <w:div w:id="1053844058">
          <w:marLeft w:val="640"/>
          <w:marRight w:val="0"/>
          <w:marTop w:val="0"/>
          <w:marBottom w:val="0"/>
          <w:divBdr>
            <w:top w:val="none" w:sz="0" w:space="0" w:color="auto"/>
            <w:left w:val="none" w:sz="0" w:space="0" w:color="auto"/>
            <w:bottom w:val="none" w:sz="0" w:space="0" w:color="auto"/>
            <w:right w:val="none" w:sz="0" w:space="0" w:color="auto"/>
          </w:divBdr>
        </w:div>
        <w:div w:id="1074398335">
          <w:marLeft w:val="640"/>
          <w:marRight w:val="0"/>
          <w:marTop w:val="0"/>
          <w:marBottom w:val="0"/>
          <w:divBdr>
            <w:top w:val="none" w:sz="0" w:space="0" w:color="auto"/>
            <w:left w:val="none" w:sz="0" w:space="0" w:color="auto"/>
            <w:bottom w:val="none" w:sz="0" w:space="0" w:color="auto"/>
            <w:right w:val="none" w:sz="0" w:space="0" w:color="auto"/>
          </w:divBdr>
        </w:div>
        <w:div w:id="1119184752">
          <w:marLeft w:val="640"/>
          <w:marRight w:val="0"/>
          <w:marTop w:val="0"/>
          <w:marBottom w:val="0"/>
          <w:divBdr>
            <w:top w:val="none" w:sz="0" w:space="0" w:color="auto"/>
            <w:left w:val="none" w:sz="0" w:space="0" w:color="auto"/>
            <w:bottom w:val="none" w:sz="0" w:space="0" w:color="auto"/>
            <w:right w:val="none" w:sz="0" w:space="0" w:color="auto"/>
          </w:divBdr>
        </w:div>
        <w:div w:id="1178932406">
          <w:marLeft w:val="640"/>
          <w:marRight w:val="0"/>
          <w:marTop w:val="0"/>
          <w:marBottom w:val="0"/>
          <w:divBdr>
            <w:top w:val="none" w:sz="0" w:space="0" w:color="auto"/>
            <w:left w:val="none" w:sz="0" w:space="0" w:color="auto"/>
            <w:bottom w:val="none" w:sz="0" w:space="0" w:color="auto"/>
            <w:right w:val="none" w:sz="0" w:space="0" w:color="auto"/>
          </w:divBdr>
        </w:div>
        <w:div w:id="1222012572">
          <w:marLeft w:val="640"/>
          <w:marRight w:val="0"/>
          <w:marTop w:val="0"/>
          <w:marBottom w:val="0"/>
          <w:divBdr>
            <w:top w:val="none" w:sz="0" w:space="0" w:color="auto"/>
            <w:left w:val="none" w:sz="0" w:space="0" w:color="auto"/>
            <w:bottom w:val="none" w:sz="0" w:space="0" w:color="auto"/>
            <w:right w:val="none" w:sz="0" w:space="0" w:color="auto"/>
          </w:divBdr>
        </w:div>
        <w:div w:id="1224608897">
          <w:marLeft w:val="640"/>
          <w:marRight w:val="0"/>
          <w:marTop w:val="0"/>
          <w:marBottom w:val="0"/>
          <w:divBdr>
            <w:top w:val="none" w:sz="0" w:space="0" w:color="auto"/>
            <w:left w:val="none" w:sz="0" w:space="0" w:color="auto"/>
            <w:bottom w:val="none" w:sz="0" w:space="0" w:color="auto"/>
            <w:right w:val="none" w:sz="0" w:space="0" w:color="auto"/>
          </w:divBdr>
        </w:div>
        <w:div w:id="1251157762">
          <w:marLeft w:val="640"/>
          <w:marRight w:val="0"/>
          <w:marTop w:val="0"/>
          <w:marBottom w:val="0"/>
          <w:divBdr>
            <w:top w:val="none" w:sz="0" w:space="0" w:color="auto"/>
            <w:left w:val="none" w:sz="0" w:space="0" w:color="auto"/>
            <w:bottom w:val="none" w:sz="0" w:space="0" w:color="auto"/>
            <w:right w:val="none" w:sz="0" w:space="0" w:color="auto"/>
          </w:divBdr>
        </w:div>
        <w:div w:id="1257904489">
          <w:marLeft w:val="640"/>
          <w:marRight w:val="0"/>
          <w:marTop w:val="0"/>
          <w:marBottom w:val="0"/>
          <w:divBdr>
            <w:top w:val="none" w:sz="0" w:space="0" w:color="auto"/>
            <w:left w:val="none" w:sz="0" w:space="0" w:color="auto"/>
            <w:bottom w:val="none" w:sz="0" w:space="0" w:color="auto"/>
            <w:right w:val="none" w:sz="0" w:space="0" w:color="auto"/>
          </w:divBdr>
        </w:div>
        <w:div w:id="1277828030">
          <w:marLeft w:val="640"/>
          <w:marRight w:val="0"/>
          <w:marTop w:val="0"/>
          <w:marBottom w:val="0"/>
          <w:divBdr>
            <w:top w:val="none" w:sz="0" w:space="0" w:color="auto"/>
            <w:left w:val="none" w:sz="0" w:space="0" w:color="auto"/>
            <w:bottom w:val="none" w:sz="0" w:space="0" w:color="auto"/>
            <w:right w:val="none" w:sz="0" w:space="0" w:color="auto"/>
          </w:divBdr>
        </w:div>
        <w:div w:id="1312104394">
          <w:marLeft w:val="640"/>
          <w:marRight w:val="0"/>
          <w:marTop w:val="0"/>
          <w:marBottom w:val="0"/>
          <w:divBdr>
            <w:top w:val="none" w:sz="0" w:space="0" w:color="auto"/>
            <w:left w:val="none" w:sz="0" w:space="0" w:color="auto"/>
            <w:bottom w:val="none" w:sz="0" w:space="0" w:color="auto"/>
            <w:right w:val="none" w:sz="0" w:space="0" w:color="auto"/>
          </w:divBdr>
        </w:div>
        <w:div w:id="1380059003">
          <w:marLeft w:val="640"/>
          <w:marRight w:val="0"/>
          <w:marTop w:val="0"/>
          <w:marBottom w:val="0"/>
          <w:divBdr>
            <w:top w:val="none" w:sz="0" w:space="0" w:color="auto"/>
            <w:left w:val="none" w:sz="0" w:space="0" w:color="auto"/>
            <w:bottom w:val="none" w:sz="0" w:space="0" w:color="auto"/>
            <w:right w:val="none" w:sz="0" w:space="0" w:color="auto"/>
          </w:divBdr>
        </w:div>
        <w:div w:id="1406027275">
          <w:marLeft w:val="640"/>
          <w:marRight w:val="0"/>
          <w:marTop w:val="0"/>
          <w:marBottom w:val="0"/>
          <w:divBdr>
            <w:top w:val="none" w:sz="0" w:space="0" w:color="auto"/>
            <w:left w:val="none" w:sz="0" w:space="0" w:color="auto"/>
            <w:bottom w:val="none" w:sz="0" w:space="0" w:color="auto"/>
            <w:right w:val="none" w:sz="0" w:space="0" w:color="auto"/>
          </w:divBdr>
        </w:div>
        <w:div w:id="1417481468">
          <w:marLeft w:val="640"/>
          <w:marRight w:val="0"/>
          <w:marTop w:val="0"/>
          <w:marBottom w:val="0"/>
          <w:divBdr>
            <w:top w:val="none" w:sz="0" w:space="0" w:color="auto"/>
            <w:left w:val="none" w:sz="0" w:space="0" w:color="auto"/>
            <w:bottom w:val="none" w:sz="0" w:space="0" w:color="auto"/>
            <w:right w:val="none" w:sz="0" w:space="0" w:color="auto"/>
          </w:divBdr>
        </w:div>
        <w:div w:id="1421219876">
          <w:marLeft w:val="640"/>
          <w:marRight w:val="0"/>
          <w:marTop w:val="0"/>
          <w:marBottom w:val="0"/>
          <w:divBdr>
            <w:top w:val="none" w:sz="0" w:space="0" w:color="auto"/>
            <w:left w:val="none" w:sz="0" w:space="0" w:color="auto"/>
            <w:bottom w:val="none" w:sz="0" w:space="0" w:color="auto"/>
            <w:right w:val="none" w:sz="0" w:space="0" w:color="auto"/>
          </w:divBdr>
        </w:div>
        <w:div w:id="1436514916">
          <w:marLeft w:val="640"/>
          <w:marRight w:val="0"/>
          <w:marTop w:val="0"/>
          <w:marBottom w:val="0"/>
          <w:divBdr>
            <w:top w:val="none" w:sz="0" w:space="0" w:color="auto"/>
            <w:left w:val="none" w:sz="0" w:space="0" w:color="auto"/>
            <w:bottom w:val="none" w:sz="0" w:space="0" w:color="auto"/>
            <w:right w:val="none" w:sz="0" w:space="0" w:color="auto"/>
          </w:divBdr>
        </w:div>
        <w:div w:id="1517427024">
          <w:marLeft w:val="640"/>
          <w:marRight w:val="0"/>
          <w:marTop w:val="0"/>
          <w:marBottom w:val="0"/>
          <w:divBdr>
            <w:top w:val="none" w:sz="0" w:space="0" w:color="auto"/>
            <w:left w:val="none" w:sz="0" w:space="0" w:color="auto"/>
            <w:bottom w:val="none" w:sz="0" w:space="0" w:color="auto"/>
            <w:right w:val="none" w:sz="0" w:space="0" w:color="auto"/>
          </w:divBdr>
        </w:div>
        <w:div w:id="1589073380">
          <w:marLeft w:val="640"/>
          <w:marRight w:val="0"/>
          <w:marTop w:val="0"/>
          <w:marBottom w:val="0"/>
          <w:divBdr>
            <w:top w:val="none" w:sz="0" w:space="0" w:color="auto"/>
            <w:left w:val="none" w:sz="0" w:space="0" w:color="auto"/>
            <w:bottom w:val="none" w:sz="0" w:space="0" w:color="auto"/>
            <w:right w:val="none" w:sz="0" w:space="0" w:color="auto"/>
          </w:divBdr>
        </w:div>
        <w:div w:id="1641112668">
          <w:marLeft w:val="640"/>
          <w:marRight w:val="0"/>
          <w:marTop w:val="0"/>
          <w:marBottom w:val="0"/>
          <w:divBdr>
            <w:top w:val="none" w:sz="0" w:space="0" w:color="auto"/>
            <w:left w:val="none" w:sz="0" w:space="0" w:color="auto"/>
            <w:bottom w:val="none" w:sz="0" w:space="0" w:color="auto"/>
            <w:right w:val="none" w:sz="0" w:space="0" w:color="auto"/>
          </w:divBdr>
        </w:div>
        <w:div w:id="1660963370">
          <w:marLeft w:val="640"/>
          <w:marRight w:val="0"/>
          <w:marTop w:val="0"/>
          <w:marBottom w:val="0"/>
          <w:divBdr>
            <w:top w:val="none" w:sz="0" w:space="0" w:color="auto"/>
            <w:left w:val="none" w:sz="0" w:space="0" w:color="auto"/>
            <w:bottom w:val="none" w:sz="0" w:space="0" w:color="auto"/>
            <w:right w:val="none" w:sz="0" w:space="0" w:color="auto"/>
          </w:divBdr>
        </w:div>
        <w:div w:id="1717924816">
          <w:marLeft w:val="640"/>
          <w:marRight w:val="0"/>
          <w:marTop w:val="0"/>
          <w:marBottom w:val="0"/>
          <w:divBdr>
            <w:top w:val="none" w:sz="0" w:space="0" w:color="auto"/>
            <w:left w:val="none" w:sz="0" w:space="0" w:color="auto"/>
            <w:bottom w:val="none" w:sz="0" w:space="0" w:color="auto"/>
            <w:right w:val="none" w:sz="0" w:space="0" w:color="auto"/>
          </w:divBdr>
        </w:div>
        <w:div w:id="1741903578">
          <w:marLeft w:val="640"/>
          <w:marRight w:val="0"/>
          <w:marTop w:val="0"/>
          <w:marBottom w:val="0"/>
          <w:divBdr>
            <w:top w:val="none" w:sz="0" w:space="0" w:color="auto"/>
            <w:left w:val="none" w:sz="0" w:space="0" w:color="auto"/>
            <w:bottom w:val="none" w:sz="0" w:space="0" w:color="auto"/>
            <w:right w:val="none" w:sz="0" w:space="0" w:color="auto"/>
          </w:divBdr>
        </w:div>
        <w:div w:id="1775635734">
          <w:marLeft w:val="640"/>
          <w:marRight w:val="0"/>
          <w:marTop w:val="0"/>
          <w:marBottom w:val="0"/>
          <w:divBdr>
            <w:top w:val="none" w:sz="0" w:space="0" w:color="auto"/>
            <w:left w:val="none" w:sz="0" w:space="0" w:color="auto"/>
            <w:bottom w:val="none" w:sz="0" w:space="0" w:color="auto"/>
            <w:right w:val="none" w:sz="0" w:space="0" w:color="auto"/>
          </w:divBdr>
        </w:div>
        <w:div w:id="1776556091">
          <w:marLeft w:val="640"/>
          <w:marRight w:val="0"/>
          <w:marTop w:val="0"/>
          <w:marBottom w:val="0"/>
          <w:divBdr>
            <w:top w:val="none" w:sz="0" w:space="0" w:color="auto"/>
            <w:left w:val="none" w:sz="0" w:space="0" w:color="auto"/>
            <w:bottom w:val="none" w:sz="0" w:space="0" w:color="auto"/>
            <w:right w:val="none" w:sz="0" w:space="0" w:color="auto"/>
          </w:divBdr>
        </w:div>
        <w:div w:id="1785927013">
          <w:marLeft w:val="640"/>
          <w:marRight w:val="0"/>
          <w:marTop w:val="0"/>
          <w:marBottom w:val="0"/>
          <w:divBdr>
            <w:top w:val="none" w:sz="0" w:space="0" w:color="auto"/>
            <w:left w:val="none" w:sz="0" w:space="0" w:color="auto"/>
            <w:bottom w:val="none" w:sz="0" w:space="0" w:color="auto"/>
            <w:right w:val="none" w:sz="0" w:space="0" w:color="auto"/>
          </w:divBdr>
        </w:div>
        <w:div w:id="1820878966">
          <w:marLeft w:val="640"/>
          <w:marRight w:val="0"/>
          <w:marTop w:val="0"/>
          <w:marBottom w:val="0"/>
          <w:divBdr>
            <w:top w:val="none" w:sz="0" w:space="0" w:color="auto"/>
            <w:left w:val="none" w:sz="0" w:space="0" w:color="auto"/>
            <w:bottom w:val="none" w:sz="0" w:space="0" w:color="auto"/>
            <w:right w:val="none" w:sz="0" w:space="0" w:color="auto"/>
          </w:divBdr>
        </w:div>
        <w:div w:id="1822236990">
          <w:marLeft w:val="640"/>
          <w:marRight w:val="0"/>
          <w:marTop w:val="0"/>
          <w:marBottom w:val="0"/>
          <w:divBdr>
            <w:top w:val="none" w:sz="0" w:space="0" w:color="auto"/>
            <w:left w:val="none" w:sz="0" w:space="0" w:color="auto"/>
            <w:bottom w:val="none" w:sz="0" w:space="0" w:color="auto"/>
            <w:right w:val="none" w:sz="0" w:space="0" w:color="auto"/>
          </w:divBdr>
        </w:div>
        <w:div w:id="1826317280">
          <w:marLeft w:val="640"/>
          <w:marRight w:val="0"/>
          <w:marTop w:val="0"/>
          <w:marBottom w:val="0"/>
          <w:divBdr>
            <w:top w:val="none" w:sz="0" w:space="0" w:color="auto"/>
            <w:left w:val="none" w:sz="0" w:space="0" w:color="auto"/>
            <w:bottom w:val="none" w:sz="0" w:space="0" w:color="auto"/>
            <w:right w:val="none" w:sz="0" w:space="0" w:color="auto"/>
          </w:divBdr>
        </w:div>
        <w:div w:id="1851094436">
          <w:marLeft w:val="640"/>
          <w:marRight w:val="0"/>
          <w:marTop w:val="0"/>
          <w:marBottom w:val="0"/>
          <w:divBdr>
            <w:top w:val="none" w:sz="0" w:space="0" w:color="auto"/>
            <w:left w:val="none" w:sz="0" w:space="0" w:color="auto"/>
            <w:bottom w:val="none" w:sz="0" w:space="0" w:color="auto"/>
            <w:right w:val="none" w:sz="0" w:space="0" w:color="auto"/>
          </w:divBdr>
        </w:div>
        <w:div w:id="1873035026">
          <w:marLeft w:val="640"/>
          <w:marRight w:val="0"/>
          <w:marTop w:val="0"/>
          <w:marBottom w:val="0"/>
          <w:divBdr>
            <w:top w:val="none" w:sz="0" w:space="0" w:color="auto"/>
            <w:left w:val="none" w:sz="0" w:space="0" w:color="auto"/>
            <w:bottom w:val="none" w:sz="0" w:space="0" w:color="auto"/>
            <w:right w:val="none" w:sz="0" w:space="0" w:color="auto"/>
          </w:divBdr>
        </w:div>
        <w:div w:id="1875922740">
          <w:marLeft w:val="640"/>
          <w:marRight w:val="0"/>
          <w:marTop w:val="0"/>
          <w:marBottom w:val="0"/>
          <w:divBdr>
            <w:top w:val="none" w:sz="0" w:space="0" w:color="auto"/>
            <w:left w:val="none" w:sz="0" w:space="0" w:color="auto"/>
            <w:bottom w:val="none" w:sz="0" w:space="0" w:color="auto"/>
            <w:right w:val="none" w:sz="0" w:space="0" w:color="auto"/>
          </w:divBdr>
        </w:div>
        <w:div w:id="1885674963">
          <w:marLeft w:val="640"/>
          <w:marRight w:val="0"/>
          <w:marTop w:val="0"/>
          <w:marBottom w:val="0"/>
          <w:divBdr>
            <w:top w:val="none" w:sz="0" w:space="0" w:color="auto"/>
            <w:left w:val="none" w:sz="0" w:space="0" w:color="auto"/>
            <w:bottom w:val="none" w:sz="0" w:space="0" w:color="auto"/>
            <w:right w:val="none" w:sz="0" w:space="0" w:color="auto"/>
          </w:divBdr>
        </w:div>
        <w:div w:id="1909537553">
          <w:marLeft w:val="640"/>
          <w:marRight w:val="0"/>
          <w:marTop w:val="0"/>
          <w:marBottom w:val="0"/>
          <w:divBdr>
            <w:top w:val="none" w:sz="0" w:space="0" w:color="auto"/>
            <w:left w:val="none" w:sz="0" w:space="0" w:color="auto"/>
            <w:bottom w:val="none" w:sz="0" w:space="0" w:color="auto"/>
            <w:right w:val="none" w:sz="0" w:space="0" w:color="auto"/>
          </w:divBdr>
        </w:div>
        <w:div w:id="1935548971">
          <w:marLeft w:val="640"/>
          <w:marRight w:val="0"/>
          <w:marTop w:val="0"/>
          <w:marBottom w:val="0"/>
          <w:divBdr>
            <w:top w:val="none" w:sz="0" w:space="0" w:color="auto"/>
            <w:left w:val="none" w:sz="0" w:space="0" w:color="auto"/>
            <w:bottom w:val="none" w:sz="0" w:space="0" w:color="auto"/>
            <w:right w:val="none" w:sz="0" w:space="0" w:color="auto"/>
          </w:divBdr>
        </w:div>
        <w:div w:id="1996568216">
          <w:marLeft w:val="640"/>
          <w:marRight w:val="0"/>
          <w:marTop w:val="0"/>
          <w:marBottom w:val="0"/>
          <w:divBdr>
            <w:top w:val="none" w:sz="0" w:space="0" w:color="auto"/>
            <w:left w:val="none" w:sz="0" w:space="0" w:color="auto"/>
            <w:bottom w:val="none" w:sz="0" w:space="0" w:color="auto"/>
            <w:right w:val="none" w:sz="0" w:space="0" w:color="auto"/>
          </w:divBdr>
        </w:div>
        <w:div w:id="2005860457">
          <w:marLeft w:val="640"/>
          <w:marRight w:val="0"/>
          <w:marTop w:val="0"/>
          <w:marBottom w:val="0"/>
          <w:divBdr>
            <w:top w:val="none" w:sz="0" w:space="0" w:color="auto"/>
            <w:left w:val="none" w:sz="0" w:space="0" w:color="auto"/>
            <w:bottom w:val="none" w:sz="0" w:space="0" w:color="auto"/>
            <w:right w:val="none" w:sz="0" w:space="0" w:color="auto"/>
          </w:divBdr>
        </w:div>
        <w:div w:id="2031487375">
          <w:marLeft w:val="640"/>
          <w:marRight w:val="0"/>
          <w:marTop w:val="0"/>
          <w:marBottom w:val="0"/>
          <w:divBdr>
            <w:top w:val="none" w:sz="0" w:space="0" w:color="auto"/>
            <w:left w:val="none" w:sz="0" w:space="0" w:color="auto"/>
            <w:bottom w:val="none" w:sz="0" w:space="0" w:color="auto"/>
            <w:right w:val="none" w:sz="0" w:space="0" w:color="auto"/>
          </w:divBdr>
        </w:div>
        <w:div w:id="2049646874">
          <w:marLeft w:val="640"/>
          <w:marRight w:val="0"/>
          <w:marTop w:val="0"/>
          <w:marBottom w:val="0"/>
          <w:divBdr>
            <w:top w:val="none" w:sz="0" w:space="0" w:color="auto"/>
            <w:left w:val="none" w:sz="0" w:space="0" w:color="auto"/>
            <w:bottom w:val="none" w:sz="0" w:space="0" w:color="auto"/>
            <w:right w:val="none" w:sz="0" w:space="0" w:color="auto"/>
          </w:divBdr>
        </w:div>
        <w:div w:id="2063869882">
          <w:marLeft w:val="640"/>
          <w:marRight w:val="0"/>
          <w:marTop w:val="0"/>
          <w:marBottom w:val="0"/>
          <w:divBdr>
            <w:top w:val="none" w:sz="0" w:space="0" w:color="auto"/>
            <w:left w:val="none" w:sz="0" w:space="0" w:color="auto"/>
            <w:bottom w:val="none" w:sz="0" w:space="0" w:color="auto"/>
            <w:right w:val="none" w:sz="0" w:space="0" w:color="auto"/>
          </w:divBdr>
        </w:div>
        <w:div w:id="2065524276">
          <w:marLeft w:val="640"/>
          <w:marRight w:val="0"/>
          <w:marTop w:val="0"/>
          <w:marBottom w:val="0"/>
          <w:divBdr>
            <w:top w:val="none" w:sz="0" w:space="0" w:color="auto"/>
            <w:left w:val="none" w:sz="0" w:space="0" w:color="auto"/>
            <w:bottom w:val="none" w:sz="0" w:space="0" w:color="auto"/>
            <w:right w:val="none" w:sz="0" w:space="0" w:color="auto"/>
          </w:divBdr>
        </w:div>
      </w:divsChild>
    </w:div>
    <w:div w:id="410734021">
      <w:marLeft w:val="640"/>
      <w:marRight w:val="0"/>
      <w:marTop w:val="0"/>
      <w:marBottom w:val="0"/>
      <w:divBdr>
        <w:top w:val="none" w:sz="0" w:space="0" w:color="auto"/>
        <w:left w:val="none" w:sz="0" w:space="0" w:color="auto"/>
        <w:bottom w:val="none" w:sz="0" w:space="0" w:color="auto"/>
        <w:right w:val="none" w:sz="0" w:space="0" w:color="auto"/>
      </w:divBdr>
    </w:div>
    <w:div w:id="410811714">
      <w:marLeft w:val="640"/>
      <w:marRight w:val="0"/>
      <w:marTop w:val="0"/>
      <w:marBottom w:val="0"/>
      <w:divBdr>
        <w:top w:val="none" w:sz="0" w:space="0" w:color="auto"/>
        <w:left w:val="none" w:sz="0" w:space="0" w:color="auto"/>
        <w:bottom w:val="none" w:sz="0" w:space="0" w:color="auto"/>
        <w:right w:val="none" w:sz="0" w:space="0" w:color="auto"/>
      </w:divBdr>
    </w:div>
    <w:div w:id="410933975">
      <w:marLeft w:val="640"/>
      <w:marRight w:val="0"/>
      <w:marTop w:val="0"/>
      <w:marBottom w:val="0"/>
      <w:divBdr>
        <w:top w:val="none" w:sz="0" w:space="0" w:color="auto"/>
        <w:left w:val="none" w:sz="0" w:space="0" w:color="auto"/>
        <w:bottom w:val="none" w:sz="0" w:space="0" w:color="auto"/>
        <w:right w:val="none" w:sz="0" w:space="0" w:color="auto"/>
      </w:divBdr>
    </w:div>
    <w:div w:id="410978513">
      <w:marLeft w:val="640"/>
      <w:marRight w:val="0"/>
      <w:marTop w:val="0"/>
      <w:marBottom w:val="0"/>
      <w:divBdr>
        <w:top w:val="none" w:sz="0" w:space="0" w:color="auto"/>
        <w:left w:val="none" w:sz="0" w:space="0" w:color="auto"/>
        <w:bottom w:val="none" w:sz="0" w:space="0" w:color="auto"/>
        <w:right w:val="none" w:sz="0" w:space="0" w:color="auto"/>
      </w:divBdr>
    </w:div>
    <w:div w:id="411045774">
      <w:marLeft w:val="640"/>
      <w:marRight w:val="0"/>
      <w:marTop w:val="0"/>
      <w:marBottom w:val="0"/>
      <w:divBdr>
        <w:top w:val="none" w:sz="0" w:space="0" w:color="auto"/>
        <w:left w:val="none" w:sz="0" w:space="0" w:color="auto"/>
        <w:bottom w:val="none" w:sz="0" w:space="0" w:color="auto"/>
        <w:right w:val="none" w:sz="0" w:space="0" w:color="auto"/>
      </w:divBdr>
    </w:div>
    <w:div w:id="411707922">
      <w:marLeft w:val="640"/>
      <w:marRight w:val="0"/>
      <w:marTop w:val="0"/>
      <w:marBottom w:val="0"/>
      <w:divBdr>
        <w:top w:val="none" w:sz="0" w:space="0" w:color="auto"/>
        <w:left w:val="none" w:sz="0" w:space="0" w:color="auto"/>
        <w:bottom w:val="none" w:sz="0" w:space="0" w:color="auto"/>
        <w:right w:val="none" w:sz="0" w:space="0" w:color="auto"/>
      </w:divBdr>
    </w:div>
    <w:div w:id="411853134">
      <w:marLeft w:val="640"/>
      <w:marRight w:val="0"/>
      <w:marTop w:val="0"/>
      <w:marBottom w:val="0"/>
      <w:divBdr>
        <w:top w:val="none" w:sz="0" w:space="0" w:color="auto"/>
        <w:left w:val="none" w:sz="0" w:space="0" w:color="auto"/>
        <w:bottom w:val="none" w:sz="0" w:space="0" w:color="auto"/>
        <w:right w:val="none" w:sz="0" w:space="0" w:color="auto"/>
      </w:divBdr>
    </w:div>
    <w:div w:id="411900583">
      <w:marLeft w:val="640"/>
      <w:marRight w:val="0"/>
      <w:marTop w:val="0"/>
      <w:marBottom w:val="0"/>
      <w:divBdr>
        <w:top w:val="none" w:sz="0" w:space="0" w:color="auto"/>
        <w:left w:val="none" w:sz="0" w:space="0" w:color="auto"/>
        <w:bottom w:val="none" w:sz="0" w:space="0" w:color="auto"/>
        <w:right w:val="none" w:sz="0" w:space="0" w:color="auto"/>
      </w:divBdr>
    </w:div>
    <w:div w:id="411901500">
      <w:marLeft w:val="640"/>
      <w:marRight w:val="0"/>
      <w:marTop w:val="0"/>
      <w:marBottom w:val="0"/>
      <w:divBdr>
        <w:top w:val="none" w:sz="0" w:space="0" w:color="auto"/>
        <w:left w:val="none" w:sz="0" w:space="0" w:color="auto"/>
        <w:bottom w:val="none" w:sz="0" w:space="0" w:color="auto"/>
        <w:right w:val="none" w:sz="0" w:space="0" w:color="auto"/>
      </w:divBdr>
    </w:div>
    <w:div w:id="412093467">
      <w:marLeft w:val="640"/>
      <w:marRight w:val="0"/>
      <w:marTop w:val="0"/>
      <w:marBottom w:val="0"/>
      <w:divBdr>
        <w:top w:val="none" w:sz="0" w:space="0" w:color="auto"/>
        <w:left w:val="none" w:sz="0" w:space="0" w:color="auto"/>
        <w:bottom w:val="none" w:sz="0" w:space="0" w:color="auto"/>
        <w:right w:val="none" w:sz="0" w:space="0" w:color="auto"/>
      </w:divBdr>
    </w:div>
    <w:div w:id="412629251">
      <w:marLeft w:val="640"/>
      <w:marRight w:val="0"/>
      <w:marTop w:val="0"/>
      <w:marBottom w:val="0"/>
      <w:divBdr>
        <w:top w:val="none" w:sz="0" w:space="0" w:color="auto"/>
        <w:left w:val="none" w:sz="0" w:space="0" w:color="auto"/>
        <w:bottom w:val="none" w:sz="0" w:space="0" w:color="auto"/>
        <w:right w:val="none" w:sz="0" w:space="0" w:color="auto"/>
      </w:divBdr>
    </w:div>
    <w:div w:id="413015040">
      <w:marLeft w:val="640"/>
      <w:marRight w:val="0"/>
      <w:marTop w:val="0"/>
      <w:marBottom w:val="0"/>
      <w:divBdr>
        <w:top w:val="none" w:sz="0" w:space="0" w:color="auto"/>
        <w:left w:val="none" w:sz="0" w:space="0" w:color="auto"/>
        <w:bottom w:val="none" w:sz="0" w:space="0" w:color="auto"/>
        <w:right w:val="none" w:sz="0" w:space="0" w:color="auto"/>
      </w:divBdr>
    </w:div>
    <w:div w:id="413017518">
      <w:bodyDiv w:val="1"/>
      <w:marLeft w:val="0"/>
      <w:marRight w:val="0"/>
      <w:marTop w:val="0"/>
      <w:marBottom w:val="0"/>
      <w:divBdr>
        <w:top w:val="none" w:sz="0" w:space="0" w:color="auto"/>
        <w:left w:val="none" w:sz="0" w:space="0" w:color="auto"/>
        <w:bottom w:val="none" w:sz="0" w:space="0" w:color="auto"/>
        <w:right w:val="none" w:sz="0" w:space="0" w:color="auto"/>
      </w:divBdr>
      <w:divsChild>
        <w:div w:id="18093360">
          <w:marLeft w:val="640"/>
          <w:marRight w:val="0"/>
          <w:marTop w:val="0"/>
          <w:marBottom w:val="0"/>
          <w:divBdr>
            <w:top w:val="none" w:sz="0" w:space="0" w:color="auto"/>
            <w:left w:val="none" w:sz="0" w:space="0" w:color="auto"/>
            <w:bottom w:val="none" w:sz="0" w:space="0" w:color="auto"/>
            <w:right w:val="none" w:sz="0" w:space="0" w:color="auto"/>
          </w:divBdr>
        </w:div>
        <w:div w:id="47649538">
          <w:marLeft w:val="640"/>
          <w:marRight w:val="0"/>
          <w:marTop w:val="0"/>
          <w:marBottom w:val="0"/>
          <w:divBdr>
            <w:top w:val="none" w:sz="0" w:space="0" w:color="auto"/>
            <w:left w:val="none" w:sz="0" w:space="0" w:color="auto"/>
            <w:bottom w:val="none" w:sz="0" w:space="0" w:color="auto"/>
            <w:right w:val="none" w:sz="0" w:space="0" w:color="auto"/>
          </w:divBdr>
        </w:div>
        <w:div w:id="84346288">
          <w:marLeft w:val="640"/>
          <w:marRight w:val="0"/>
          <w:marTop w:val="0"/>
          <w:marBottom w:val="0"/>
          <w:divBdr>
            <w:top w:val="none" w:sz="0" w:space="0" w:color="auto"/>
            <w:left w:val="none" w:sz="0" w:space="0" w:color="auto"/>
            <w:bottom w:val="none" w:sz="0" w:space="0" w:color="auto"/>
            <w:right w:val="none" w:sz="0" w:space="0" w:color="auto"/>
          </w:divBdr>
        </w:div>
        <w:div w:id="91828230">
          <w:marLeft w:val="640"/>
          <w:marRight w:val="0"/>
          <w:marTop w:val="0"/>
          <w:marBottom w:val="0"/>
          <w:divBdr>
            <w:top w:val="none" w:sz="0" w:space="0" w:color="auto"/>
            <w:left w:val="none" w:sz="0" w:space="0" w:color="auto"/>
            <w:bottom w:val="none" w:sz="0" w:space="0" w:color="auto"/>
            <w:right w:val="none" w:sz="0" w:space="0" w:color="auto"/>
          </w:divBdr>
        </w:div>
        <w:div w:id="103158711">
          <w:marLeft w:val="640"/>
          <w:marRight w:val="0"/>
          <w:marTop w:val="0"/>
          <w:marBottom w:val="0"/>
          <w:divBdr>
            <w:top w:val="none" w:sz="0" w:space="0" w:color="auto"/>
            <w:left w:val="none" w:sz="0" w:space="0" w:color="auto"/>
            <w:bottom w:val="none" w:sz="0" w:space="0" w:color="auto"/>
            <w:right w:val="none" w:sz="0" w:space="0" w:color="auto"/>
          </w:divBdr>
        </w:div>
        <w:div w:id="154999455">
          <w:marLeft w:val="640"/>
          <w:marRight w:val="0"/>
          <w:marTop w:val="0"/>
          <w:marBottom w:val="0"/>
          <w:divBdr>
            <w:top w:val="none" w:sz="0" w:space="0" w:color="auto"/>
            <w:left w:val="none" w:sz="0" w:space="0" w:color="auto"/>
            <w:bottom w:val="none" w:sz="0" w:space="0" w:color="auto"/>
            <w:right w:val="none" w:sz="0" w:space="0" w:color="auto"/>
          </w:divBdr>
        </w:div>
        <w:div w:id="240676347">
          <w:marLeft w:val="640"/>
          <w:marRight w:val="0"/>
          <w:marTop w:val="0"/>
          <w:marBottom w:val="0"/>
          <w:divBdr>
            <w:top w:val="none" w:sz="0" w:space="0" w:color="auto"/>
            <w:left w:val="none" w:sz="0" w:space="0" w:color="auto"/>
            <w:bottom w:val="none" w:sz="0" w:space="0" w:color="auto"/>
            <w:right w:val="none" w:sz="0" w:space="0" w:color="auto"/>
          </w:divBdr>
        </w:div>
        <w:div w:id="253561103">
          <w:marLeft w:val="640"/>
          <w:marRight w:val="0"/>
          <w:marTop w:val="0"/>
          <w:marBottom w:val="0"/>
          <w:divBdr>
            <w:top w:val="none" w:sz="0" w:space="0" w:color="auto"/>
            <w:left w:val="none" w:sz="0" w:space="0" w:color="auto"/>
            <w:bottom w:val="none" w:sz="0" w:space="0" w:color="auto"/>
            <w:right w:val="none" w:sz="0" w:space="0" w:color="auto"/>
          </w:divBdr>
        </w:div>
        <w:div w:id="272057582">
          <w:marLeft w:val="640"/>
          <w:marRight w:val="0"/>
          <w:marTop w:val="0"/>
          <w:marBottom w:val="0"/>
          <w:divBdr>
            <w:top w:val="none" w:sz="0" w:space="0" w:color="auto"/>
            <w:left w:val="none" w:sz="0" w:space="0" w:color="auto"/>
            <w:bottom w:val="none" w:sz="0" w:space="0" w:color="auto"/>
            <w:right w:val="none" w:sz="0" w:space="0" w:color="auto"/>
          </w:divBdr>
        </w:div>
        <w:div w:id="309137723">
          <w:marLeft w:val="640"/>
          <w:marRight w:val="0"/>
          <w:marTop w:val="0"/>
          <w:marBottom w:val="0"/>
          <w:divBdr>
            <w:top w:val="none" w:sz="0" w:space="0" w:color="auto"/>
            <w:left w:val="none" w:sz="0" w:space="0" w:color="auto"/>
            <w:bottom w:val="none" w:sz="0" w:space="0" w:color="auto"/>
            <w:right w:val="none" w:sz="0" w:space="0" w:color="auto"/>
          </w:divBdr>
        </w:div>
        <w:div w:id="313725816">
          <w:marLeft w:val="640"/>
          <w:marRight w:val="0"/>
          <w:marTop w:val="0"/>
          <w:marBottom w:val="0"/>
          <w:divBdr>
            <w:top w:val="none" w:sz="0" w:space="0" w:color="auto"/>
            <w:left w:val="none" w:sz="0" w:space="0" w:color="auto"/>
            <w:bottom w:val="none" w:sz="0" w:space="0" w:color="auto"/>
            <w:right w:val="none" w:sz="0" w:space="0" w:color="auto"/>
          </w:divBdr>
        </w:div>
        <w:div w:id="375468986">
          <w:marLeft w:val="640"/>
          <w:marRight w:val="0"/>
          <w:marTop w:val="0"/>
          <w:marBottom w:val="0"/>
          <w:divBdr>
            <w:top w:val="none" w:sz="0" w:space="0" w:color="auto"/>
            <w:left w:val="none" w:sz="0" w:space="0" w:color="auto"/>
            <w:bottom w:val="none" w:sz="0" w:space="0" w:color="auto"/>
            <w:right w:val="none" w:sz="0" w:space="0" w:color="auto"/>
          </w:divBdr>
        </w:div>
        <w:div w:id="383987126">
          <w:marLeft w:val="640"/>
          <w:marRight w:val="0"/>
          <w:marTop w:val="0"/>
          <w:marBottom w:val="0"/>
          <w:divBdr>
            <w:top w:val="none" w:sz="0" w:space="0" w:color="auto"/>
            <w:left w:val="none" w:sz="0" w:space="0" w:color="auto"/>
            <w:bottom w:val="none" w:sz="0" w:space="0" w:color="auto"/>
            <w:right w:val="none" w:sz="0" w:space="0" w:color="auto"/>
          </w:divBdr>
        </w:div>
        <w:div w:id="409012528">
          <w:marLeft w:val="640"/>
          <w:marRight w:val="0"/>
          <w:marTop w:val="0"/>
          <w:marBottom w:val="0"/>
          <w:divBdr>
            <w:top w:val="none" w:sz="0" w:space="0" w:color="auto"/>
            <w:left w:val="none" w:sz="0" w:space="0" w:color="auto"/>
            <w:bottom w:val="none" w:sz="0" w:space="0" w:color="auto"/>
            <w:right w:val="none" w:sz="0" w:space="0" w:color="auto"/>
          </w:divBdr>
        </w:div>
        <w:div w:id="422532610">
          <w:marLeft w:val="640"/>
          <w:marRight w:val="0"/>
          <w:marTop w:val="0"/>
          <w:marBottom w:val="0"/>
          <w:divBdr>
            <w:top w:val="none" w:sz="0" w:space="0" w:color="auto"/>
            <w:left w:val="none" w:sz="0" w:space="0" w:color="auto"/>
            <w:bottom w:val="none" w:sz="0" w:space="0" w:color="auto"/>
            <w:right w:val="none" w:sz="0" w:space="0" w:color="auto"/>
          </w:divBdr>
        </w:div>
        <w:div w:id="428698248">
          <w:marLeft w:val="640"/>
          <w:marRight w:val="0"/>
          <w:marTop w:val="0"/>
          <w:marBottom w:val="0"/>
          <w:divBdr>
            <w:top w:val="none" w:sz="0" w:space="0" w:color="auto"/>
            <w:left w:val="none" w:sz="0" w:space="0" w:color="auto"/>
            <w:bottom w:val="none" w:sz="0" w:space="0" w:color="auto"/>
            <w:right w:val="none" w:sz="0" w:space="0" w:color="auto"/>
          </w:divBdr>
        </w:div>
        <w:div w:id="444421266">
          <w:marLeft w:val="640"/>
          <w:marRight w:val="0"/>
          <w:marTop w:val="0"/>
          <w:marBottom w:val="0"/>
          <w:divBdr>
            <w:top w:val="none" w:sz="0" w:space="0" w:color="auto"/>
            <w:left w:val="none" w:sz="0" w:space="0" w:color="auto"/>
            <w:bottom w:val="none" w:sz="0" w:space="0" w:color="auto"/>
            <w:right w:val="none" w:sz="0" w:space="0" w:color="auto"/>
          </w:divBdr>
        </w:div>
        <w:div w:id="456532138">
          <w:marLeft w:val="640"/>
          <w:marRight w:val="0"/>
          <w:marTop w:val="0"/>
          <w:marBottom w:val="0"/>
          <w:divBdr>
            <w:top w:val="none" w:sz="0" w:space="0" w:color="auto"/>
            <w:left w:val="none" w:sz="0" w:space="0" w:color="auto"/>
            <w:bottom w:val="none" w:sz="0" w:space="0" w:color="auto"/>
            <w:right w:val="none" w:sz="0" w:space="0" w:color="auto"/>
          </w:divBdr>
        </w:div>
        <w:div w:id="459425459">
          <w:marLeft w:val="640"/>
          <w:marRight w:val="0"/>
          <w:marTop w:val="0"/>
          <w:marBottom w:val="0"/>
          <w:divBdr>
            <w:top w:val="none" w:sz="0" w:space="0" w:color="auto"/>
            <w:left w:val="none" w:sz="0" w:space="0" w:color="auto"/>
            <w:bottom w:val="none" w:sz="0" w:space="0" w:color="auto"/>
            <w:right w:val="none" w:sz="0" w:space="0" w:color="auto"/>
          </w:divBdr>
        </w:div>
        <w:div w:id="465441050">
          <w:marLeft w:val="640"/>
          <w:marRight w:val="0"/>
          <w:marTop w:val="0"/>
          <w:marBottom w:val="0"/>
          <w:divBdr>
            <w:top w:val="none" w:sz="0" w:space="0" w:color="auto"/>
            <w:left w:val="none" w:sz="0" w:space="0" w:color="auto"/>
            <w:bottom w:val="none" w:sz="0" w:space="0" w:color="auto"/>
            <w:right w:val="none" w:sz="0" w:space="0" w:color="auto"/>
          </w:divBdr>
        </w:div>
        <w:div w:id="466821013">
          <w:marLeft w:val="640"/>
          <w:marRight w:val="0"/>
          <w:marTop w:val="0"/>
          <w:marBottom w:val="0"/>
          <w:divBdr>
            <w:top w:val="none" w:sz="0" w:space="0" w:color="auto"/>
            <w:left w:val="none" w:sz="0" w:space="0" w:color="auto"/>
            <w:bottom w:val="none" w:sz="0" w:space="0" w:color="auto"/>
            <w:right w:val="none" w:sz="0" w:space="0" w:color="auto"/>
          </w:divBdr>
        </w:div>
        <w:div w:id="472217101">
          <w:marLeft w:val="640"/>
          <w:marRight w:val="0"/>
          <w:marTop w:val="0"/>
          <w:marBottom w:val="0"/>
          <w:divBdr>
            <w:top w:val="none" w:sz="0" w:space="0" w:color="auto"/>
            <w:left w:val="none" w:sz="0" w:space="0" w:color="auto"/>
            <w:bottom w:val="none" w:sz="0" w:space="0" w:color="auto"/>
            <w:right w:val="none" w:sz="0" w:space="0" w:color="auto"/>
          </w:divBdr>
        </w:div>
        <w:div w:id="516579276">
          <w:marLeft w:val="640"/>
          <w:marRight w:val="0"/>
          <w:marTop w:val="0"/>
          <w:marBottom w:val="0"/>
          <w:divBdr>
            <w:top w:val="none" w:sz="0" w:space="0" w:color="auto"/>
            <w:left w:val="none" w:sz="0" w:space="0" w:color="auto"/>
            <w:bottom w:val="none" w:sz="0" w:space="0" w:color="auto"/>
            <w:right w:val="none" w:sz="0" w:space="0" w:color="auto"/>
          </w:divBdr>
        </w:div>
        <w:div w:id="519052348">
          <w:marLeft w:val="640"/>
          <w:marRight w:val="0"/>
          <w:marTop w:val="0"/>
          <w:marBottom w:val="0"/>
          <w:divBdr>
            <w:top w:val="none" w:sz="0" w:space="0" w:color="auto"/>
            <w:left w:val="none" w:sz="0" w:space="0" w:color="auto"/>
            <w:bottom w:val="none" w:sz="0" w:space="0" w:color="auto"/>
            <w:right w:val="none" w:sz="0" w:space="0" w:color="auto"/>
          </w:divBdr>
        </w:div>
        <w:div w:id="537084171">
          <w:marLeft w:val="640"/>
          <w:marRight w:val="0"/>
          <w:marTop w:val="0"/>
          <w:marBottom w:val="0"/>
          <w:divBdr>
            <w:top w:val="none" w:sz="0" w:space="0" w:color="auto"/>
            <w:left w:val="none" w:sz="0" w:space="0" w:color="auto"/>
            <w:bottom w:val="none" w:sz="0" w:space="0" w:color="auto"/>
            <w:right w:val="none" w:sz="0" w:space="0" w:color="auto"/>
          </w:divBdr>
        </w:div>
        <w:div w:id="539634160">
          <w:marLeft w:val="640"/>
          <w:marRight w:val="0"/>
          <w:marTop w:val="0"/>
          <w:marBottom w:val="0"/>
          <w:divBdr>
            <w:top w:val="none" w:sz="0" w:space="0" w:color="auto"/>
            <w:left w:val="none" w:sz="0" w:space="0" w:color="auto"/>
            <w:bottom w:val="none" w:sz="0" w:space="0" w:color="auto"/>
            <w:right w:val="none" w:sz="0" w:space="0" w:color="auto"/>
          </w:divBdr>
        </w:div>
        <w:div w:id="564612436">
          <w:marLeft w:val="640"/>
          <w:marRight w:val="0"/>
          <w:marTop w:val="0"/>
          <w:marBottom w:val="0"/>
          <w:divBdr>
            <w:top w:val="none" w:sz="0" w:space="0" w:color="auto"/>
            <w:left w:val="none" w:sz="0" w:space="0" w:color="auto"/>
            <w:bottom w:val="none" w:sz="0" w:space="0" w:color="auto"/>
            <w:right w:val="none" w:sz="0" w:space="0" w:color="auto"/>
          </w:divBdr>
        </w:div>
        <w:div w:id="577444949">
          <w:marLeft w:val="640"/>
          <w:marRight w:val="0"/>
          <w:marTop w:val="0"/>
          <w:marBottom w:val="0"/>
          <w:divBdr>
            <w:top w:val="none" w:sz="0" w:space="0" w:color="auto"/>
            <w:left w:val="none" w:sz="0" w:space="0" w:color="auto"/>
            <w:bottom w:val="none" w:sz="0" w:space="0" w:color="auto"/>
            <w:right w:val="none" w:sz="0" w:space="0" w:color="auto"/>
          </w:divBdr>
        </w:div>
        <w:div w:id="601111871">
          <w:marLeft w:val="640"/>
          <w:marRight w:val="0"/>
          <w:marTop w:val="0"/>
          <w:marBottom w:val="0"/>
          <w:divBdr>
            <w:top w:val="none" w:sz="0" w:space="0" w:color="auto"/>
            <w:left w:val="none" w:sz="0" w:space="0" w:color="auto"/>
            <w:bottom w:val="none" w:sz="0" w:space="0" w:color="auto"/>
            <w:right w:val="none" w:sz="0" w:space="0" w:color="auto"/>
          </w:divBdr>
        </w:div>
        <w:div w:id="617031351">
          <w:marLeft w:val="640"/>
          <w:marRight w:val="0"/>
          <w:marTop w:val="0"/>
          <w:marBottom w:val="0"/>
          <w:divBdr>
            <w:top w:val="none" w:sz="0" w:space="0" w:color="auto"/>
            <w:left w:val="none" w:sz="0" w:space="0" w:color="auto"/>
            <w:bottom w:val="none" w:sz="0" w:space="0" w:color="auto"/>
            <w:right w:val="none" w:sz="0" w:space="0" w:color="auto"/>
          </w:divBdr>
        </w:div>
        <w:div w:id="618758116">
          <w:marLeft w:val="640"/>
          <w:marRight w:val="0"/>
          <w:marTop w:val="0"/>
          <w:marBottom w:val="0"/>
          <w:divBdr>
            <w:top w:val="none" w:sz="0" w:space="0" w:color="auto"/>
            <w:left w:val="none" w:sz="0" w:space="0" w:color="auto"/>
            <w:bottom w:val="none" w:sz="0" w:space="0" w:color="auto"/>
            <w:right w:val="none" w:sz="0" w:space="0" w:color="auto"/>
          </w:divBdr>
        </w:div>
        <w:div w:id="624894989">
          <w:marLeft w:val="640"/>
          <w:marRight w:val="0"/>
          <w:marTop w:val="0"/>
          <w:marBottom w:val="0"/>
          <w:divBdr>
            <w:top w:val="none" w:sz="0" w:space="0" w:color="auto"/>
            <w:left w:val="none" w:sz="0" w:space="0" w:color="auto"/>
            <w:bottom w:val="none" w:sz="0" w:space="0" w:color="auto"/>
            <w:right w:val="none" w:sz="0" w:space="0" w:color="auto"/>
          </w:divBdr>
        </w:div>
        <w:div w:id="625429021">
          <w:marLeft w:val="640"/>
          <w:marRight w:val="0"/>
          <w:marTop w:val="0"/>
          <w:marBottom w:val="0"/>
          <w:divBdr>
            <w:top w:val="none" w:sz="0" w:space="0" w:color="auto"/>
            <w:left w:val="none" w:sz="0" w:space="0" w:color="auto"/>
            <w:bottom w:val="none" w:sz="0" w:space="0" w:color="auto"/>
            <w:right w:val="none" w:sz="0" w:space="0" w:color="auto"/>
          </w:divBdr>
        </w:div>
        <w:div w:id="633758937">
          <w:marLeft w:val="640"/>
          <w:marRight w:val="0"/>
          <w:marTop w:val="0"/>
          <w:marBottom w:val="0"/>
          <w:divBdr>
            <w:top w:val="none" w:sz="0" w:space="0" w:color="auto"/>
            <w:left w:val="none" w:sz="0" w:space="0" w:color="auto"/>
            <w:bottom w:val="none" w:sz="0" w:space="0" w:color="auto"/>
            <w:right w:val="none" w:sz="0" w:space="0" w:color="auto"/>
          </w:divBdr>
        </w:div>
        <w:div w:id="684671805">
          <w:marLeft w:val="640"/>
          <w:marRight w:val="0"/>
          <w:marTop w:val="0"/>
          <w:marBottom w:val="0"/>
          <w:divBdr>
            <w:top w:val="none" w:sz="0" w:space="0" w:color="auto"/>
            <w:left w:val="none" w:sz="0" w:space="0" w:color="auto"/>
            <w:bottom w:val="none" w:sz="0" w:space="0" w:color="auto"/>
            <w:right w:val="none" w:sz="0" w:space="0" w:color="auto"/>
          </w:divBdr>
        </w:div>
        <w:div w:id="729695007">
          <w:marLeft w:val="640"/>
          <w:marRight w:val="0"/>
          <w:marTop w:val="0"/>
          <w:marBottom w:val="0"/>
          <w:divBdr>
            <w:top w:val="none" w:sz="0" w:space="0" w:color="auto"/>
            <w:left w:val="none" w:sz="0" w:space="0" w:color="auto"/>
            <w:bottom w:val="none" w:sz="0" w:space="0" w:color="auto"/>
            <w:right w:val="none" w:sz="0" w:space="0" w:color="auto"/>
          </w:divBdr>
        </w:div>
        <w:div w:id="756369180">
          <w:marLeft w:val="640"/>
          <w:marRight w:val="0"/>
          <w:marTop w:val="0"/>
          <w:marBottom w:val="0"/>
          <w:divBdr>
            <w:top w:val="none" w:sz="0" w:space="0" w:color="auto"/>
            <w:left w:val="none" w:sz="0" w:space="0" w:color="auto"/>
            <w:bottom w:val="none" w:sz="0" w:space="0" w:color="auto"/>
            <w:right w:val="none" w:sz="0" w:space="0" w:color="auto"/>
          </w:divBdr>
        </w:div>
        <w:div w:id="767777290">
          <w:marLeft w:val="640"/>
          <w:marRight w:val="0"/>
          <w:marTop w:val="0"/>
          <w:marBottom w:val="0"/>
          <w:divBdr>
            <w:top w:val="none" w:sz="0" w:space="0" w:color="auto"/>
            <w:left w:val="none" w:sz="0" w:space="0" w:color="auto"/>
            <w:bottom w:val="none" w:sz="0" w:space="0" w:color="auto"/>
            <w:right w:val="none" w:sz="0" w:space="0" w:color="auto"/>
          </w:divBdr>
        </w:div>
        <w:div w:id="789200538">
          <w:marLeft w:val="640"/>
          <w:marRight w:val="0"/>
          <w:marTop w:val="0"/>
          <w:marBottom w:val="0"/>
          <w:divBdr>
            <w:top w:val="none" w:sz="0" w:space="0" w:color="auto"/>
            <w:left w:val="none" w:sz="0" w:space="0" w:color="auto"/>
            <w:bottom w:val="none" w:sz="0" w:space="0" w:color="auto"/>
            <w:right w:val="none" w:sz="0" w:space="0" w:color="auto"/>
          </w:divBdr>
        </w:div>
        <w:div w:id="803422778">
          <w:marLeft w:val="640"/>
          <w:marRight w:val="0"/>
          <w:marTop w:val="0"/>
          <w:marBottom w:val="0"/>
          <w:divBdr>
            <w:top w:val="none" w:sz="0" w:space="0" w:color="auto"/>
            <w:left w:val="none" w:sz="0" w:space="0" w:color="auto"/>
            <w:bottom w:val="none" w:sz="0" w:space="0" w:color="auto"/>
            <w:right w:val="none" w:sz="0" w:space="0" w:color="auto"/>
          </w:divBdr>
        </w:div>
        <w:div w:id="806436077">
          <w:marLeft w:val="640"/>
          <w:marRight w:val="0"/>
          <w:marTop w:val="0"/>
          <w:marBottom w:val="0"/>
          <w:divBdr>
            <w:top w:val="none" w:sz="0" w:space="0" w:color="auto"/>
            <w:left w:val="none" w:sz="0" w:space="0" w:color="auto"/>
            <w:bottom w:val="none" w:sz="0" w:space="0" w:color="auto"/>
            <w:right w:val="none" w:sz="0" w:space="0" w:color="auto"/>
          </w:divBdr>
        </w:div>
        <w:div w:id="809131667">
          <w:marLeft w:val="640"/>
          <w:marRight w:val="0"/>
          <w:marTop w:val="0"/>
          <w:marBottom w:val="0"/>
          <w:divBdr>
            <w:top w:val="none" w:sz="0" w:space="0" w:color="auto"/>
            <w:left w:val="none" w:sz="0" w:space="0" w:color="auto"/>
            <w:bottom w:val="none" w:sz="0" w:space="0" w:color="auto"/>
            <w:right w:val="none" w:sz="0" w:space="0" w:color="auto"/>
          </w:divBdr>
        </w:div>
        <w:div w:id="834494124">
          <w:marLeft w:val="640"/>
          <w:marRight w:val="0"/>
          <w:marTop w:val="0"/>
          <w:marBottom w:val="0"/>
          <w:divBdr>
            <w:top w:val="none" w:sz="0" w:space="0" w:color="auto"/>
            <w:left w:val="none" w:sz="0" w:space="0" w:color="auto"/>
            <w:bottom w:val="none" w:sz="0" w:space="0" w:color="auto"/>
            <w:right w:val="none" w:sz="0" w:space="0" w:color="auto"/>
          </w:divBdr>
        </w:div>
        <w:div w:id="882836822">
          <w:marLeft w:val="640"/>
          <w:marRight w:val="0"/>
          <w:marTop w:val="0"/>
          <w:marBottom w:val="0"/>
          <w:divBdr>
            <w:top w:val="none" w:sz="0" w:space="0" w:color="auto"/>
            <w:left w:val="none" w:sz="0" w:space="0" w:color="auto"/>
            <w:bottom w:val="none" w:sz="0" w:space="0" w:color="auto"/>
            <w:right w:val="none" w:sz="0" w:space="0" w:color="auto"/>
          </w:divBdr>
        </w:div>
        <w:div w:id="883522875">
          <w:marLeft w:val="640"/>
          <w:marRight w:val="0"/>
          <w:marTop w:val="0"/>
          <w:marBottom w:val="0"/>
          <w:divBdr>
            <w:top w:val="none" w:sz="0" w:space="0" w:color="auto"/>
            <w:left w:val="none" w:sz="0" w:space="0" w:color="auto"/>
            <w:bottom w:val="none" w:sz="0" w:space="0" w:color="auto"/>
            <w:right w:val="none" w:sz="0" w:space="0" w:color="auto"/>
          </w:divBdr>
        </w:div>
        <w:div w:id="885725696">
          <w:marLeft w:val="640"/>
          <w:marRight w:val="0"/>
          <w:marTop w:val="0"/>
          <w:marBottom w:val="0"/>
          <w:divBdr>
            <w:top w:val="none" w:sz="0" w:space="0" w:color="auto"/>
            <w:left w:val="none" w:sz="0" w:space="0" w:color="auto"/>
            <w:bottom w:val="none" w:sz="0" w:space="0" w:color="auto"/>
            <w:right w:val="none" w:sz="0" w:space="0" w:color="auto"/>
          </w:divBdr>
        </w:div>
        <w:div w:id="920218381">
          <w:marLeft w:val="640"/>
          <w:marRight w:val="0"/>
          <w:marTop w:val="0"/>
          <w:marBottom w:val="0"/>
          <w:divBdr>
            <w:top w:val="none" w:sz="0" w:space="0" w:color="auto"/>
            <w:left w:val="none" w:sz="0" w:space="0" w:color="auto"/>
            <w:bottom w:val="none" w:sz="0" w:space="0" w:color="auto"/>
            <w:right w:val="none" w:sz="0" w:space="0" w:color="auto"/>
          </w:divBdr>
        </w:div>
        <w:div w:id="929702180">
          <w:marLeft w:val="640"/>
          <w:marRight w:val="0"/>
          <w:marTop w:val="0"/>
          <w:marBottom w:val="0"/>
          <w:divBdr>
            <w:top w:val="none" w:sz="0" w:space="0" w:color="auto"/>
            <w:left w:val="none" w:sz="0" w:space="0" w:color="auto"/>
            <w:bottom w:val="none" w:sz="0" w:space="0" w:color="auto"/>
            <w:right w:val="none" w:sz="0" w:space="0" w:color="auto"/>
          </w:divBdr>
        </w:div>
        <w:div w:id="1013804050">
          <w:marLeft w:val="640"/>
          <w:marRight w:val="0"/>
          <w:marTop w:val="0"/>
          <w:marBottom w:val="0"/>
          <w:divBdr>
            <w:top w:val="none" w:sz="0" w:space="0" w:color="auto"/>
            <w:left w:val="none" w:sz="0" w:space="0" w:color="auto"/>
            <w:bottom w:val="none" w:sz="0" w:space="0" w:color="auto"/>
            <w:right w:val="none" w:sz="0" w:space="0" w:color="auto"/>
          </w:divBdr>
        </w:div>
        <w:div w:id="1057899643">
          <w:marLeft w:val="640"/>
          <w:marRight w:val="0"/>
          <w:marTop w:val="0"/>
          <w:marBottom w:val="0"/>
          <w:divBdr>
            <w:top w:val="none" w:sz="0" w:space="0" w:color="auto"/>
            <w:left w:val="none" w:sz="0" w:space="0" w:color="auto"/>
            <w:bottom w:val="none" w:sz="0" w:space="0" w:color="auto"/>
            <w:right w:val="none" w:sz="0" w:space="0" w:color="auto"/>
          </w:divBdr>
        </w:div>
        <w:div w:id="1090664299">
          <w:marLeft w:val="640"/>
          <w:marRight w:val="0"/>
          <w:marTop w:val="0"/>
          <w:marBottom w:val="0"/>
          <w:divBdr>
            <w:top w:val="none" w:sz="0" w:space="0" w:color="auto"/>
            <w:left w:val="none" w:sz="0" w:space="0" w:color="auto"/>
            <w:bottom w:val="none" w:sz="0" w:space="0" w:color="auto"/>
            <w:right w:val="none" w:sz="0" w:space="0" w:color="auto"/>
          </w:divBdr>
        </w:div>
        <w:div w:id="1101801999">
          <w:marLeft w:val="640"/>
          <w:marRight w:val="0"/>
          <w:marTop w:val="0"/>
          <w:marBottom w:val="0"/>
          <w:divBdr>
            <w:top w:val="none" w:sz="0" w:space="0" w:color="auto"/>
            <w:left w:val="none" w:sz="0" w:space="0" w:color="auto"/>
            <w:bottom w:val="none" w:sz="0" w:space="0" w:color="auto"/>
            <w:right w:val="none" w:sz="0" w:space="0" w:color="auto"/>
          </w:divBdr>
        </w:div>
        <w:div w:id="1114984317">
          <w:marLeft w:val="640"/>
          <w:marRight w:val="0"/>
          <w:marTop w:val="0"/>
          <w:marBottom w:val="0"/>
          <w:divBdr>
            <w:top w:val="none" w:sz="0" w:space="0" w:color="auto"/>
            <w:left w:val="none" w:sz="0" w:space="0" w:color="auto"/>
            <w:bottom w:val="none" w:sz="0" w:space="0" w:color="auto"/>
            <w:right w:val="none" w:sz="0" w:space="0" w:color="auto"/>
          </w:divBdr>
        </w:div>
        <w:div w:id="1164124684">
          <w:marLeft w:val="640"/>
          <w:marRight w:val="0"/>
          <w:marTop w:val="0"/>
          <w:marBottom w:val="0"/>
          <w:divBdr>
            <w:top w:val="none" w:sz="0" w:space="0" w:color="auto"/>
            <w:left w:val="none" w:sz="0" w:space="0" w:color="auto"/>
            <w:bottom w:val="none" w:sz="0" w:space="0" w:color="auto"/>
            <w:right w:val="none" w:sz="0" w:space="0" w:color="auto"/>
          </w:divBdr>
        </w:div>
        <w:div w:id="1179542466">
          <w:marLeft w:val="640"/>
          <w:marRight w:val="0"/>
          <w:marTop w:val="0"/>
          <w:marBottom w:val="0"/>
          <w:divBdr>
            <w:top w:val="none" w:sz="0" w:space="0" w:color="auto"/>
            <w:left w:val="none" w:sz="0" w:space="0" w:color="auto"/>
            <w:bottom w:val="none" w:sz="0" w:space="0" w:color="auto"/>
            <w:right w:val="none" w:sz="0" w:space="0" w:color="auto"/>
          </w:divBdr>
        </w:div>
        <w:div w:id="1186746481">
          <w:marLeft w:val="640"/>
          <w:marRight w:val="0"/>
          <w:marTop w:val="0"/>
          <w:marBottom w:val="0"/>
          <w:divBdr>
            <w:top w:val="none" w:sz="0" w:space="0" w:color="auto"/>
            <w:left w:val="none" w:sz="0" w:space="0" w:color="auto"/>
            <w:bottom w:val="none" w:sz="0" w:space="0" w:color="auto"/>
            <w:right w:val="none" w:sz="0" w:space="0" w:color="auto"/>
          </w:divBdr>
        </w:div>
        <w:div w:id="1211916060">
          <w:marLeft w:val="640"/>
          <w:marRight w:val="0"/>
          <w:marTop w:val="0"/>
          <w:marBottom w:val="0"/>
          <w:divBdr>
            <w:top w:val="none" w:sz="0" w:space="0" w:color="auto"/>
            <w:left w:val="none" w:sz="0" w:space="0" w:color="auto"/>
            <w:bottom w:val="none" w:sz="0" w:space="0" w:color="auto"/>
            <w:right w:val="none" w:sz="0" w:space="0" w:color="auto"/>
          </w:divBdr>
        </w:div>
        <w:div w:id="1216547666">
          <w:marLeft w:val="640"/>
          <w:marRight w:val="0"/>
          <w:marTop w:val="0"/>
          <w:marBottom w:val="0"/>
          <w:divBdr>
            <w:top w:val="none" w:sz="0" w:space="0" w:color="auto"/>
            <w:left w:val="none" w:sz="0" w:space="0" w:color="auto"/>
            <w:bottom w:val="none" w:sz="0" w:space="0" w:color="auto"/>
            <w:right w:val="none" w:sz="0" w:space="0" w:color="auto"/>
          </w:divBdr>
        </w:div>
        <w:div w:id="1222016815">
          <w:marLeft w:val="640"/>
          <w:marRight w:val="0"/>
          <w:marTop w:val="0"/>
          <w:marBottom w:val="0"/>
          <w:divBdr>
            <w:top w:val="none" w:sz="0" w:space="0" w:color="auto"/>
            <w:left w:val="none" w:sz="0" w:space="0" w:color="auto"/>
            <w:bottom w:val="none" w:sz="0" w:space="0" w:color="auto"/>
            <w:right w:val="none" w:sz="0" w:space="0" w:color="auto"/>
          </w:divBdr>
        </w:div>
        <w:div w:id="1272279383">
          <w:marLeft w:val="640"/>
          <w:marRight w:val="0"/>
          <w:marTop w:val="0"/>
          <w:marBottom w:val="0"/>
          <w:divBdr>
            <w:top w:val="none" w:sz="0" w:space="0" w:color="auto"/>
            <w:left w:val="none" w:sz="0" w:space="0" w:color="auto"/>
            <w:bottom w:val="none" w:sz="0" w:space="0" w:color="auto"/>
            <w:right w:val="none" w:sz="0" w:space="0" w:color="auto"/>
          </w:divBdr>
        </w:div>
        <w:div w:id="1323505903">
          <w:marLeft w:val="640"/>
          <w:marRight w:val="0"/>
          <w:marTop w:val="0"/>
          <w:marBottom w:val="0"/>
          <w:divBdr>
            <w:top w:val="none" w:sz="0" w:space="0" w:color="auto"/>
            <w:left w:val="none" w:sz="0" w:space="0" w:color="auto"/>
            <w:bottom w:val="none" w:sz="0" w:space="0" w:color="auto"/>
            <w:right w:val="none" w:sz="0" w:space="0" w:color="auto"/>
          </w:divBdr>
        </w:div>
        <w:div w:id="1338533430">
          <w:marLeft w:val="640"/>
          <w:marRight w:val="0"/>
          <w:marTop w:val="0"/>
          <w:marBottom w:val="0"/>
          <w:divBdr>
            <w:top w:val="none" w:sz="0" w:space="0" w:color="auto"/>
            <w:left w:val="none" w:sz="0" w:space="0" w:color="auto"/>
            <w:bottom w:val="none" w:sz="0" w:space="0" w:color="auto"/>
            <w:right w:val="none" w:sz="0" w:space="0" w:color="auto"/>
          </w:divBdr>
        </w:div>
        <w:div w:id="1388721179">
          <w:marLeft w:val="640"/>
          <w:marRight w:val="0"/>
          <w:marTop w:val="0"/>
          <w:marBottom w:val="0"/>
          <w:divBdr>
            <w:top w:val="none" w:sz="0" w:space="0" w:color="auto"/>
            <w:left w:val="none" w:sz="0" w:space="0" w:color="auto"/>
            <w:bottom w:val="none" w:sz="0" w:space="0" w:color="auto"/>
            <w:right w:val="none" w:sz="0" w:space="0" w:color="auto"/>
          </w:divBdr>
        </w:div>
        <w:div w:id="1404331557">
          <w:marLeft w:val="640"/>
          <w:marRight w:val="0"/>
          <w:marTop w:val="0"/>
          <w:marBottom w:val="0"/>
          <w:divBdr>
            <w:top w:val="none" w:sz="0" w:space="0" w:color="auto"/>
            <w:left w:val="none" w:sz="0" w:space="0" w:color="auto"/>
            <w:bottom w:val="none" w:sz="0" w:space="0" w:color="auto"/>
            <w:right w:val="none" w:sz="0" w:space="0" w:color="auto"/>
          </w:divBdr>
        </w:div>
        <w:div w:id="1429035120">
          <w:marLeft w:val="640"/>
          <w:marRight w:val="0"/>
          <w:marTop w:val="0"/>
          <w:marBottom w:val="0"/>
          <w:divBdr>
            <w:top w:val="none" w:sz="0" w:space="0" w:color="auto"/>
            <w:left w:val="none" w:sz="0" w:space="0" w:color="auto"/>
            <w:bottom w:val="none" w:sz="0" w:space="0" w:color="auto"/>
            <w:right w:val="none" w:sz="0" w:space="0" w:color="auto"/>
          </w:divBdr>
        </w:div>
        <w:div w:id="1448550559">
          <w:marLeft w:val="640"/>
          <w:marRight w:val="0"/>
          <w:marTop w:val="0"/>
          <w:marBottom w:val="0"/>
          <w:divBdr>
            <w:top w:val="none" w:sz="0" w:space="0" w:color="auto"/>
            <w:left w:val="none" w:sz="0" w:space="0" w:color="auto"/>
            <w:bottom w:val="none" w:sz="0" w:space="0" w:color="auto"/>
            <w:right w:val="none" w:sz="0" w:space="0" w:color="auto"/>
          </w:divBdr>
        </w:div>
        <w:div w:id="1494563995">
          <w:marLeft w:val="640"/>
          <w:marRight w:val="0"/>
          <w:marTop w:val="0"/>
          <w:marBottom w:val="0"/>
          <w:divBdr>
            <w:top w:val="none" w:sz="0" w:space="0" w:color="auto"/>
            <w:left w:val="none" w:sz="0" w:space="0" w:color="auto"/>
            <w:bottom w:val="none" w:sz="0" w:space="0" w:color="auto"/>
            <w:right w:val="none" w:sz="0" w:space="0" w:color="auto"/>
          </w:divBdr>
        </w:div>
        <w:div w:id="1566184548">
          <w:marLeft w:val="640"/>
          <w:marRight w:val="0"/>
          <w:marTop w:val="0"/>
          <w:marBottom w:val="0"/>
          <w:divBdr>
            <w:top w:val="none" w:sz="0" w:space="0" w:color="auto"/>
            <w:left w:val="none" w:sz="0" w:space="0" w:color="auto"/>
            <w:bottom w:val="none" w:sz="0" w:space="0" w:color="auto"/>
            <w:right w:val="none" w:sz="0" w:space="0" w:color="auto"/>
          </w:divBdr>
        </w:div>
        <w:div w:id="1579168445">
          <w:marLeft w:val="640"/>
          <w:marRight w:val="0"/>
          <w:marTop w:val="0"/>
          <w:marBottom w:val="0"/>
          <w:divBdr>
            <w:top w:val="none" w:sz="0" w:space="0" w:color="auto"/>
            <w:left w:val="none" w:sz="0" w:space="0" w:color="auto"/>
            <w:bottom w:val="none" w:sz="0" w:space="0" w:color="auto"/>
            <w:right w:val="none" w:sz="0" w:space="0" w:color="auto"/>
          </w:divBdr>
        </w:div>
        <w:div w:id="1643198519">
          <w:marLeft w:val="640"/>
          <w:marRight w:val="0"/>
          <w:marTop w:val="0"/>
          <w:marBottom w:val="0"/>
          <w:divBdr>
            <w:top w:val="none" w:sz="0" w:space="0" w:color="auto"/>
            <w:left w:val="none" w:sz="0" w:space="0" w:color="auto"/>
            <w:bottom w:val="none" w:sz="0" w:space="0" w:color="auto"/>
            <w:right w:val="none" w:sz="0" w:space="0" w:color="auto"/>
          </w:divBdr>
        </w:div>
        <w:div w:id="1704476832">
          <w:marLeft w:val="640"/>
          <w:marRight w:val="0"/>
          <w:marTop w:val="0"/>
          <w:marBottom w:val="0"/>
          <w:divBdr>
            <w:top w:val="none" w:sz="0" w:space="0" w:color="auto"/>
            <w:left w:val="none" w:sz="0" w:space="0" w:color="auto"/>
            <w:bottom w:val="none" w:sz="0" w:space="0" w:color="auto"/>
            <w:right w:val="none" w:sz="0" w:space="0" w:color="auto"/>
          </w:divBdr>
        </w:div>
        <w:div w:id="1708725066">
          <w:marLeft w:val="640"/>
          <w:marRight w:val="0"/>
          <w:marTop w:val="0"/>
          <w:marBottom w:val="0"/>
          <w:divBdr>
            <w:top w:val="none" w:sz="0" w:space="0" w:color="auto"/>
            <w:left w:val="none" w:sz="0" w:space="0" w:color="auto"/>
            <w:bottom w:val="none" w:sz="0" w:space="0" w:color="auto"/>
            <w:right w:val="none" w:sz="0" w:space="0" w:color="auto"/>
          </w:divBdr>
        </w:div>
        <w:div w:id="1778452742">
          <w:marLeft w:val="640"/>
          <w:marRight w:val="0"/>
          <w:marTop w:val="0"/>
          <w:marBottom w:val="0"/>
          <w:divBdr>
            <w:top w:val="none" w:sz="0" w:space="0" w:color="auto"/>
            <w:left w:val="none" w:sz="0" w:space="0" w:color="auto"/>
            <w:bottom w:val="none" w:sz="0" w:space="0" w:color="auto"/>
            <w:right w:val="none" w:sz="0" w:space="0" w:color="auto"/>
          </w:divBdr>
        </w:div>
        <w:div w:id="1903516275">
          <w:marLeft w:val="640"/>
          <w:marRight w:val="0"/>
          <w:marTop w:val="0"/>
          <w:marBottom w:val="0"/>
          <w:divBdr>
            <w:top w:val="none" w:sz="0" w:space="0" w:color="auto"/>
            <w:left w:val="none" w:sz="0" w:space="0" w:color="auto"/>
            <w:bottom w:val="none" w:sz="0" w:space="0" w:color="auto"/>
            <w:right w:val="none" w:sz="0" w:space="0" w:color="auto"/>
          </w:divBdr>
        </w:div>
        <w:div w:id="1917788060">
          <w:marLeft w:val="640"/>
          <w:marRight w:val="0"/>
          <w:marTop w:val="0"/>
          <w:marBottom w:val="0"/>
          <w:divBdr>
            <w:top w:val="none" w:sz="0" w:space="0" w:color="auto"/>
            <w:left w:val="none" w:sz="0" w:space="0" w:color="auto"/>
            <w:bottom w:val="none" w:sz="0" w:space="0" w:color="auto"/>
            <w:right w:val="none" w:sz="0" w:space="0" w:color="auto"/>
          </w:divBdr>
        </w:div>
        <w:div w:id="1991639520">
          <w:marLeft w:val="640"/>
          <w:marRight w:val="0"/>
          <w:marTop w:val="0"/>
          <w:marBottom w:val="0"/>
          <w:divBdr>
            <w:top w:val="none" w:sz="0" w:space="0" w:color="auto"/>
            <w:left w:val="none" w:sz="0" w:space="0" w:color="auto"/>
            <w:bottom w:val="none" w:sz="0" w:space="0" w:color="auto"/>
            <w:right w:val="none" w:sz="0" w:space="0" w:color="auto"/>
          </w:divBdr>
        </w:div>
        <w:div w:id="1992327024">
          <w:marLeft w:val="640"/>
          <w:marRight w:val="0"/>
          <w:marTop w:val="0"/>
          <w:marBottom w:val="0"/>
          <w:divBdr>
            <w:top w:val="none" w:sz="0" w:space="0" w:color="auto"/>
            <w:left w:val="none" w:sz="0" w:space="0" w:color="auto"/>
            <w:bottom w:val="none" w:sz="0" w:space="0" w:color="auto"/>
            <w:right w:val="none" w:sz="0" w:space="0" w:color="auto"/>
          </w:divBdr>
        </w:div>
        <w:div w:id="2001501868">
          <w:marLeft w:val="640"/>
          <w:marRight w:val="0"/>
          <w:marTop w:val="0"/>
          <w:marBottom w:val="0"/>
          <w:divBdr>
            <w:top w:val="none" w:sz="0" w:space="0" w:color="auto"/>
            <w:left w:val="none" w:sz="0" w:space="0" w:color="auto"/>
            <w:bottom w:val="none" w:sz="0" w:space="0" w:color="auto"/>
            <w:right w:val="none" w:sz="0" w:space="0" w:color="auto"/>
          </w:divBdr>
        </w:div>
        <w:div w:id="2017031356">
          <w:marLeft w:val="640"/>
          <w:marRight w:val="0"/>
          <w:marTop w:val="0"/>
          <w:marBottom w:val="0"/>
          <w:divBdr>
            <w:top w:val="none" w:sz="0" w:space="0" w:color="auto"/>
            <w:left w:val="none" w:sz="0" w:space="0" w:color="auto"/>
            <w:bottom w:val="none" w:sz="0" w:space="0" w:color="auto"/>
            <w:right w:val="none" w:sz="0" w:space="0" w:color="auto"/>
          </w:divBdr>
        </w:div>
        <w:div w:id="2017732950">
          <w:marLeft w:val="640"/>
          <w:marRight w:val="0"/>
          <w:marTop w:val="0"/>
          <w:marBottom w:val="0"/>
          <w:divBdr>
            <w:top w:val="none" w:sz="0" w:space="0" w:color="auto"/>
            <w:left w:val="none" w:sz="0" w:space="0" w:color="auto"/>
            <w:bottom w:val="none" w:sz="0" w:space="0" w:color="auto"/>
            <w:right w:val="none" w:sz="0" w:space="0" w:color="auto"/>
          </w:divBdr>
        </w:div>
        <w:div w:id="2021731704">
          <w:marLeft w:val="640"/>
          <w:marRight w:val="0"/>
          <w:marTop w:val="0"/>
          <w:marBottom w:val="0"/>
          <w:divBdr>
            <w:top w:val="none" w:sz="0" w:space="0" w:color="auto"/>
            <w:left w:val="none" w:sz="0" w:space="0" w:color="auto"/>
            <w:bottom w:val="none" w:sz="0" w:space="0" w:color="auto"/>
            <w:right w:val="none" w:sz="0" w:space="0" w:color="auto"/>
          </w:divBdr>
        </w:div>
        <w:div w:id="2047174249">
          <w:marLeft w:val="640"/>
          <w:marRight w:val="0"/>
          <w:marTop w:val="0"/>
          <w:marBottom w:val="0"/>
          <w:divBdr>
            <w:top w:val="none" w:sz="0" w:space="0" w:color="auto"/>
            <w:left w:val="none" w:sz="0" w:space="0" w:color="auto"/>
            <w:bottom w:val="none" w:sz="0" w:space="0" w:color="auto"/>
            <w:right w:val="none" w:sz="0" w:space="0" w:color="auto"/>
          </w:divBdr>
        </w:div>
        <w:div w:id="2048605693">
          <w:marLeft w:val="640"/>
          <w:marRight w:val="0"/>
          <w:marTop w:val="0"/>
          <w:marBottom w:val="0"/>
          <w:divBdr>
            <w:top w:val="none" w:sz="0" w:space="0" w:color="auto"/>
            <w:left w:val="none" w:sz="0" w:space="0" w:color="auto"/>
            <w:bottom w:val="none" w:sz="0" w:space="0" w:color="auto"/>
            <w:right w:val="none" w:sz="0" w:space="0" w:color="auto"/>
          </w:divBdr>
        </w:div>
      </w:divsChild>
    </w:div>
    <w:div w:id="414202672">
      <w:marLeft w:val="640"/>
      <w:marRight w:val="0"/>
      <w:marTop w:val="0"/>
      <w:marBottom w:val="0"/>
      <w:divBdr>
        <w:top w:val="none" w:sz="0" w:space="0" w:color="auto"/>
        <w:left w:val="none" w:sz="0" w:space="0" w:color="auto"/>
        <w:bottom w:val="none" w:sz="0" w:space="0" w:color="auto"/>
        <w:right w:val="none" w:sz="0" w:space="0" w:color="auto"/>
      </w:divBdr>
    </w:div>
    <w:div w:id="414712983">
      <w:marLeft w:val="640"/>
      <w:marRight w:val="0"/>
      <w:marTop w:val="0"/>
      <w:marBottom w:val="0"/>
      <w:divBdr>
        <w:top w:val="none" w:sz="0" w:space="0" w:color="auto"/>
        <w:left w:val="none" w:sz="0" w:space="0" w:color="auto"/>
        <w:bottom w:val="none" w:sz="0" w:space="0" w:color="auto"/>
        <w:right w:val="none" w:sz="0" w:space="0" w:color="auto"/>
      </w:divBdr>
    </w:div>
    <w:div w:id="414860186">
      <w:marLeft w:val="640"/>
      <w:marRight w:val="0"/>
      <w:marTop w:val="0"/>
      <w:marBottom w:val="0"/>
      <w:divBdr>
        <w:top w:val="none" w:sz="0" w:space="0" w:color="auto"/>
        <w:left w:val="none" w:sz="0" w:space="0" w:color="auto"/>
        <w:bottom w:val="none" w:sz="0" w:space="0" w:color="auto"/>
        <w:right w:val="none" w:sz="0" w:space="0" w:color="auto"/>
      </w:divBdr>
    </w:div>
    <w:div w:id="414976340">
      <w:marLeft w:val="640"/>
      <w:marRight w:val="0"/>
      <w:marTop w:val="0"/>
      <w:marBottom w:val="0"/>
      <w:divBdr>
        <w:top w:val="none" w:sz="0" w:space="0" w:color="auto"/>
        <w:left w:val="none" w:sz="0" w:space="0" w:color="auto"/>
        <w:bottom w:val="none" w:sz="0" w:space="0" w:color="auto"/>
        <w:right w:val="none" w:sz="0" w:space="0" w:color="auto"/>
      </w:divBdr>
    </w:div>
    <w:div w:id="415321730">
      <w:marLeft w:val="640"/>
      <w:marRight w:val="0"/>
      <w:marTop w:val="0"/>
      <w:marBottom w:val="0"/>
      <w:divBdr>
        <w:top w:val="none" w:sz="0" w:space="0" w:color="auto"/>
        <w:left w:val="none" w:sz="0" w:space="0" w:color="auto"/>
        <w:bottom w:val="none" w:sz="0" w:space="0" w:color="auto"/>
        <w:right w:val="none" w:sz="0" w:space="0" w:color="auto"/>
      </w:divBdr>
    </w:div>
    <w:div w:id="415518524">
      <w:marLeft w:val="640"/>
      <w:marRight w:val="0"/>
      <w:marTop w:val="0"/>
      <w:marBottom w:val="0"/>
      <w:divBdr>
        <w:top w:val="none" w:sz="0" w:space="0" w:color="auto"/>
        <w:left w:val="none" w:sz="0" w:space="0" w:color="auto"/>
        <w:bottom w:val="none" w:sz="0" w:space="0" w:color="auto"/>
        <w:right w:val="none" w:sz="0" w:space="0" w:color="auto"/>
      </w:divBdr>
    </w:div>
    <w:div w:id="415522180">
      <w:marLeft w:val="640"/>
      <w:marRight w:val="0"/>
      <w:marTop w:val="0"/>
      <w:marBottom w:val="0"/>
      <w:divBdr>
        <w:top w:val="none" w:sz="0" w:space="0" w:color="auto"/>
        <w:left w:val="none" w:sz="0" w:space="0" w:color="auto"/>
        <w:bottom w:val="none" w:sz="0" w:space="0" w:color="auto"/>
        <w:right w:val="none" w:sz="0" w:space="0" w:color="auto"/>
      </w:divBdr>
    </w:div>
    <w:div w:id="415789459">
      <w:marLeft w:val="640"/>
      <w:marRight w:val="0"/>
      <w:marTop w:val="0"/>
      <w:marBottom w:val="0"/>
      <w:divBdr>
        <w:top w:val="none" w:sz="0" w:space="0" w:color="auto"/>
        <w:left w:val="none" w:sz="0" w:space="0" w:color="auto"/>
        <w:bottom w:val="none" w:sz="0" w:space="0" w:color="auto"/>
        <w:right w:val="none" w:sz="0" w:space="0" w:color="auto"/>
      </w:divBdr>
    </w:div>
    <w:div w:id="416487685">
      <w:marLeft w:val="640"/>
      <w:marRight w:val="0"/>
      <w:marTop w:val="0"/>
      <w:marBottom w:val="0"/>
      <w:divBdr>
        <w:top w:val="none" w:sz="0" w:space="0" w:color="auto"/>
        <w:left w:val="none" w:sz="0" w:space="0" w:color="auto"/>
        <w:bottom w:val="none" w:sz="0" w:space="0" w:color="auto"/>
        <w:right w:val="none" w:sz="0" w:space="0" w:color="auto"/>
      </w:divBdr>
    </w:div>
    <w:div w:id="416749523">
      <w:marLeft w:val="640"/>
      <w:marRight w:val="0"/>
      <w:marTop w:val="0"/>
      <w:marBottom w:val="0"/>
      <w:divBdr>
        <w:top w:val="none" w:sz="0" w:space="0" w:color="auto"/>
        <w:left w:val="none" w:sz="0" w:space="0" w:color="auto"/>
        <w:bottom w:val="none" w:sz="0" w:space="0" w:color="auto"/>
        <w:right w:val="none" w:sz="0" w:space="0" w:color="auto"/>
      </w:divBdr>
    </w:div>
    <w:div w:id="417021350">
      <w:bodyDiv w:val="1"/>
      <w:marLeft w:val="0"/>
      <w:marRight w:val="0"/>
      <w:marTop w:val="0"/>
      <w:marBottom w:val="0"/>
      <w:divBdr>
        <w:top w:val="none" w:sz="0" w:space="0" w:color="auto"/>
        <w:left w:val="none" w:sz="0" w:space="0" w:color="auto"/>
        <w:bottom w:val="none" w:sz="0" w:space="0" w:color="auto"/>
        <w:right w:val="none" w:sz="0" w:space="0" w:color="auto"/>
      </w:divBdr>
      <w:divsChild>
        <w:div w:id="66919805">
          <w:marLeft w:val="640"/>
          <w:marRight w:val="0"/>
          <w:marTop w:val="0"/>
          <w:marBottom w:val="0"/>
          <w:divBdr>
            <w:top w:val="none" w:sz="0" w:space="0" w:color="auto"/>
            <w:left w:val="none" w:sz="0" w:space="0" w:color="auto"/>
            <w:bottom w:val="none" w:sz="0" w:space="0" w:color="auto"/>
            <w:right w:val="none" w:sz="0" w:space="0" w:color="auto"/>
          </w:divBdr>
        </w:div>
        <w:div w:id="68891193">
          <w:marLeft w:val="640"/>
          <w:marRight w:val="0"/>
          <w:marTop w:val="0"/>
          <w:marBottom w:val="0"/>
          <w:divBdr>
            <w:top w:val="none" w:sz="0" w:space="0" w:color="auto"/>
            <w:left w:val="none" w:sz="0" w:space="0" w:color="auto"/>
            <w:bottom w:val="none" w:sz="0" w:space="0" w:color="auto"/>
            <w:right w:val="none" w:sz="0" w:space="0" w:color="auto"/>
          </w:divBdr>
        </w:div>
        <w:div w:id="72244252">
          <w:marLeft w:val="640"/>
          <w:marRight w:val="0"/>
          <w:marTop w:val="0"/>
          <w:marBottom w:val="0"/>
          <w:divBdr>
            <w:top w:val="none" w:sz="0" w:space="0" w:color="auto"/>
            <w:left w:val="none" w:sz="0" w:space="0" w:color="auto"/>
            <w:bottom w:val="none" w:sz="0" w:space="0" w:color="auto"/>
            <w:right w:val="none" w:sz="0" w:space="0" w:color="auto"/>
          </w:divBdr>
        </w:div>
        <w:div w:id="84572952">
          <w:marLeft w:val="640"/>
          <w:marRight w:val="0"/>
          <w:marTop w:val="0"/>
          <w:marBottom w:val="0"/>
          <w:divBdr>
            <w:top w:val="none" w:sz="0" w:space="0" w:color="auto"/>
            <w:left w:val="none" w:sz="0" w:space="0" w:color="auto"/>
            <w:bottom w:val="none" w:sz="0" w:space="0" w:color="auto"/>
            <w:right w:val="none" w:sz="0" w:space="0" w:color="auto"/>
          </w:divBdr>
        </w:div>
        <w:div w:id="90636622">
          <w:marLeft w:val="640"/>
          <w:marRight w:val="0"/>
          <w:marTop w:val="0"/>
          <w:marBottom w:val="0"/>
          <w:divBdr>
            <w:top w:val="none" w:sz="0" w:space="0" w:color="auto"/>
            <w:left w:val="none" w:sz="0" w:space="0" w:color="auto"/>
            <w:bottom w:val="none" w:sz="0" w:space="0" w:color="auto"/>
            <w:right w:val="none" w:sz="0" w:space="0" w:color="auto"/>
          </w:divBdr>
        </w:div>
        <w:div w:id="91778887">
          <w:marLeft w:val="640"/>
          <w:marRight w:val="0"/>
          <w:marTop w:val="0"/>
          <w:marBottom w:val="0"/>
          <w:divBdr>
            <w:top w:val="none" w:sz="0" w:space="0" w:color="auto"/>
            <w:left w:val="none" w:sz="0" w:space="0" w:color="auto"/>
            <w:bottom w:val="none" w:sz="0" w:space="0" w:color="auto"/>
            <w:right w:val="none" w:sz="0" w:space="0" w:color="auto"/>
          </w:divBdr>
        </w:div>
        <w:div w:id="109664067">
          <w:marLeft w:val="640"/>
          <w:marRight w:val="0"/>
          <w:marTop w:val="0"/>
          <w:marBottom w:val="0"/>
          <w:divBdr>
            <w:top w:val="none" w:sz="0" w:space="0" w:color="auto"/>
            <w:left w:val="none" w:sz="0" w:space="0" w:color="auto"/>
            <w:bottom w:val="none" w:sz="0" w:space="0" w:color="auto"/>
            <w:right w:val="none" w:sz="0" w:space="0" w:color="auto"/>
          </w:divBdr>
        </w:div>
        <w:div w:id="155269726">
          <w:marLeft w:val="640"/>
          <w:marRight w:val="0"/>
          <w:marTop w:val="0"/>
          <w:marBottom w:val="0"/>
          <w:divBdr>
            <w:top w:val="none" w:sz="0" w:space="0" w:color="auto"/>
            <w:left w:val="none" w:sz="0" w:space="0" w:color="auto"/>
            <w:bottom w:val="none" w:sz="0" w:space="0" w:color="auto"/>
            <w:right w:val="none" w:sz="0" w:space="0" w:color="auto"/>
          </w:divBdr>
        </w:div>
        <w:div w:id="167134624">
          <w:marLeft w:val="640"/>
          <w:marRight w:val="0"/>
          <w:marTop w:val="0"/>
          <w:marBottom w:val="0"/>
          <w:divBdr>
            <w:top w:val="none" w:sz="0" w:space="0" w:color="auto"/>
            <w:left w:val="none" w:sz="0" w:space="0" w:color="auto"/>
            <w:bottom w:val="none" w:sz="0" w:space="0" w:color="auto"/>
            <w:right w:val="none" w:sz="0" w:space="0" w:color="auto"/>
          </w:divBdr>
        </w:div>
        <w:div w:id="175073582">
          <w:marLeft w:val="640"/>
          <w:marRight w:val="0"/>
          <w:marTop w:val="0"/>
          <w:marBottom w:val="0"/>
          <w:divBdr>
            <w:top w:val="none" w:sz="0" w:space="0" w:color="auto"/>
            <w:left w:val="none" w:sz="0" w:space="0" w:color="auto"/>
            <w:bottom w:val="none" w:sz="0" w:space="0" w:color="auto"/>
            <w:right w:val="none" w:sz="0" w:space="0" w:color="auto"/>
          </w:divBdr>
        </w:div>
        <w:div w:id="197670937">
          <w:marLeft w:val="640"/>
          <w:marRight w:val="0"/>
          <w:marTop w:val="0"/>
          <w:marBottom w:val="0"/>
          <w:divBdr>
            <w:top w:val="none" w:sz="0" w:space="0" w:color="auto"/>
            <w:left w:val="none" w:sz="0" w:space="0" w:color="auto"/>
            <w:bottom w:val="none" w:sz="0" w:space="0" w:color="auto"/>
            <w:right w:val="none" w:sz="0" w:space="0" w:color="auto"/>
          </w:divBdr>
        </w:div>
        <w:div w:id="198206467">
          <w:marLeft w:val="640"/>
          <w:marRight w:val="0"/>
          <w:marTop w:val="0"/>
          <w:marBottom w:val="0"/>
          <w:divBdr>
            <w:top w:val="none" w:sz="0" w:space="0" w:color="auto"/>
            <w:left w:val="none" w:sz="0" w:space="0" w:color="auto"/>
            <w:bottom w:val="none" w:sz="0" w:space="0" w:color="auto"/>
            <w:right w:val="none" w:sz="0" w:space="0" w:color="auto"/>
          </w:divBdr>
        </w:div>
        <w:div w:id="231352523">
          <w:marLeft w:val="640"/>
          <w:marRight w:val="0"/>
          <w:marTop w:val="0"/>
          <w:marBottom w:val="0"/>
          <w:divBdr>
            <w:top w:val="none" w:sz="0" w:space="0" w:color="auto"/>
            <w:left w:val="none" w:sz="0" w:space="0" w:color="auto"/>
            <w:bottom w:val="none" w:sz="0" w:space="0" w:color="auto"/>
            <w:right w:val="none" w:sz="0" w:space="0" w:color="auto"/>
          </w:divBdr>
        </w:div>
        <w:div w:id="235282188">
          <w:marLeft w:val="640"/>
          <w:marRight w:val="0"/>
          <w:marTop w:val="0"/>
          <w:marBottom w:val="0"/>
          <w:divBdr>
            <w:top w:val="none" w:sz="0" w:space="0" w:color="auto"/>
            <w:left w:val="none" w:sz="0" w:space="0" w:color="auto"/>
            <w:bottom w:val="none" w:sz="0" w:space="0" w:color="auto"/>
            <w:right w:val="none" w:sz="0" w:space="0" w:color="auto"/>
          </w:divBdr>
        </w:div>
        <w:div w:id="253900463">
          <w:marLeft w:val="640"/>
          <w:marRight w:val="0"/>
          <w:marTop w:val="0"/>
          <w:marBottom w:val="0"/>
          <w:divBdr>
            <w:top w:val="none" w:sz="0" w:space="0" w:color="auto"/>
            <w:left w:val="none" w:sz="0" w:space="0" w:color="auto"/>
            <w:bottom w:val="none" w:sz="0" w:space="0" w:color="auto"/>
            <w:right w:val="none" w:sz="0" w:space="0" w:color="auto"/>
          </w:divBdr>
        </w:div>
        <w:div w:id="255722308">
          <w:marLeft w:val="640"/>
          <w:marRight w:val="0"/>
          <w:marTop w:val="0"/>
          <w:marBottom w:val="0"/>
          <w:divBdr>
            <w:top w:val="none" w:sz="0" w:space="0" w:color="auto"/>
            <w:left w:val="none" w:sz="0" w:space="0" w:color="auto"/>
            <w:bottom w:val="none" w:sz="0" w:space="0" w:color="auto"/>
            <w:right w:val="none" w:sz="0" w:space="0" w:color="auto"/>
          </w:divBdr>
        </w:div>
        <w:div w:id="266087516">
          <w:marLeft w:val="640"/>
          <w:marRight w:val="0"/>
          <w:marTop w:val="0"/>
          <w:marBottom w:val="0"/>
          <w:divBdr>
            <w:top w:val="none" w:sz="0" w:space="0" w:color="auto"/>
            <w:left w:val="none" w:sz="0" w:space="0" w:color="auto"/>
            <w:bottom w:val="none" w:sz="0" w:space="0" w:color="auto"/>
            <w:right w:val="none" w:sz="0" w:space="0" w:color="auto"/>
          </w:divBdr>
        </w:div>
        <w:div w:id="266500207">
          <w:marLeft w:val="640"/>
          <w:marRight w:val="0"/>
          <w:marTop w:val="0"/>
          <w:marBottom w:val="0"/>
          <w:divBdr>
            <w:top w:val="none" w:sz="0" w:space="0" w:color="auto"/>
            <w:left w:val="none" w:sz="0" w:space="0" w:color="auto"/>
            <w:bottom w:val="none" w:sz="0" w:space="0" w:color="auto"/>
            <w:right w:val="none" w:sz="0" w:space="0" w:color="auto"/>
          </w:divBdr>
        </w:div>
        <w:div w:id="269440312">
          <w:marLeft w:val="640"/>
          <w:marRight w:val="0"/>
          <w:marTop w:val="0"/>
          <w:marBottom w:val="0"/>
          <w:divBdr>
            <w:top w:val="none" w:sz="0" w:space="0" w:color="auto"/>
            <w:left w:val="none" w:sz="0" w:space="0" w:color="auto"/>
            <w:bottom w:val="none" w:sz="0" w:space="0" w:color="auto"/>
            <w:right w:val="none" w:sz="0" w:space="0" w:color="auto"/>
          </w:divBdr>
        </w:div>
        <w:div w:id="275792058">
          <w:marLeft w:val="640"/>
          <w:marRight w:val="0"/>
          <w:marTop w:val="0"/>
          <w:marBottom w:val="0"/>
          <w:divBdr>
            <w:top w:val="none" w:sz="0" w:space="0" w:color="auto"/>
            <w:left w:val="none" w:sz="0" w:space="0" w:color="auto"/>
            <w:bottom w:val="none" w:sz="0" w:space="0" w:color="auto"/>
            <w:right w:val="none" w:sz="0" w:space="0" w:color="auto"/>
          </w:divBdr>
        </w:div>
        <w:div w:id="283006504">
          <w:marLeft w:val="640"/>
          <w:marRight w:val="0"/>
          <w:marTop w:val="0"/>
          <w:marBottom w:val="0"/>
          <w:divBdr>
            <w:top w:val="none" w:sz="0" w:space="0" w:color="auto"/>
            <w:left w:val="none" w:sz="0" w:space="0" w:color="auto"/>
            <w:bottom w:val="none" w:sz="0" w:space="0" w:color="auto"/>
            <w:right w:val="none" w:sz="0" w:space="0" w:color="auto"/>
          </w:divBdr>
        </w:div>
        <w:div w:id="290132268">
          <w:marLeft w:val="640"/>
          <w:marRight w:val="0"/>
          <w:marTop w:val="0"/>
          <w:marBottom w:val="0"/>
          <w:divBdr>
            <w:top w:val="none" w:sz="0" w:space="0" w:color="auto"/>
            <w:left w:val="none" w:sz="0" w:space="0" w:color="auto"/>
            <w:bottom w:val="none" w:sz="0" w:space="0" w:color="auto"/>
            <w:right w:val="none" w:sz="0" w:space="0" w:color="auto"/>
          </w:divBdr>
        </w:div>
        <w:div w:id="292367625">
          <w:marLeft w:val="640"/>
          <w:marRight w:val="0"/>
          <w:marTop w:val="0"/>
          <w:marBottom w:val="0"/>
          <w:divBdr>
            <w:top w:val="none" w:sz="0" w:space="0" w:color="auto"/>
            <w:left w:val="none" w:sz="0" w:space="0" w:color="auto"/>
            <w:bottom w:val="none" w:sz="0" w:space="0" w:color="auto"/>
            <w:right w:val="none" w:sz="0" w:space="0" w:color="auto"/>
          </w:divBdr>
        </w:div>
        <w:div w:id="294330879">
          <w:marLeft w:val="640"/>
          <w:marRight w:val="0"/>
          <w:marTop w:val="0"/>
          <w:marBottom w:val="0"/>
          <w:divBdr>
            <w:top w:val="none" w:sz="0" w:space="0" w:color="auto"/>
            <w:left w:val="none" w:sz="0" w:space="0" w:color="auto"/>
            <w:bottom w:val="none" w:sz="0" w:space="0" w:color="auto"/>
            <w:right w:val="none" w:sz="0" w:space="0" w:color="auto"/>
          </w:divBdr>
        </w:div>
        <w:div w:id="306857792">
          <w:marLeft w:val="640"/>
          <w:marRight w:val="0"/>
          <w:marTop w:val="0"/>
          <w:marBottom w:val="0"/>
          <w:divBdr>
            <w:top w:val="none" w:sz="0" w:space="0" w:color="auto"/>
            <w:left w:val="none" w:sz="0" w:space="0" w:color="auto"/>
            <w:bottom w:val="none" w:sz="0" w:space="0" w:color="auto"/>
            <w:right w:val="none" w:sz="0" w:space="0" w:color="auto"/>
          </w:divBdr>
        </w:div>
        <w:div w:id="307176871">
          <w:marLeft w:val="640"/>
          <w:marRight w:val="0"/>
          <w:marTop w:val="0"/>
          <w:marBottom w:val="0"/>
          <w:divBdr>
            <w:top w:val="none" w:sz="0" w:space="0" w:color="auto"/>
            <w:left w:val="none" w:sz="0" w:space="0" w:color="auto"/>
            <w:bottom w:val="none" w:sz="0" w:space="0" w:color="auto"/>
            <w:right w:val="none" w:sz="0" w:space="0" w:color="auto"/>
          </w:divBdr>
        </w:div>
        <w:div w:id="327561660">
          <w:marLeft w:val="640"/>
          <w:marRight w:val="0"/>
          <w:marTop w:val="0"/>
          <w:marBottom w:val="0"/>
          <w:divBdr>
            <w:top w:val="none" w:sz="0" w:space="0" w:color="auto"/>
            <w:left w:val="none" w:sz="0" w:space="0" w:color="auto"/>
            <w:bottom w:val="none" w:sz="0" w:space="0" w:color="auto"/>
            <w:right w:val="none" w:sz="0" w:space="0" w:color="auto"/>
          </w:divBdr>
        </w:div>
        <w:div w:id="359285419">
          <w:marLeft w:val="640"/>
          <w:marRight w:val="0"/>
          <w:marTop w:val="0"/>
          <w:marBottom w:val="0"/>
          <w:divBdr>
            <w:top w:val="none" w:sz="0" w:space="0" w:color="auto"/>
            <w:left w:val="none" w:sz="0" w:space="0" w:color="auto"/>
            <w:bottom w:val="none" w:sz="0" w:space="0" w:color="auto"/>
            <w:right w:val="none" w:sz="0" w:space="0" w:color="auto"/>
          </w:divBdr>
        </w:div>
        <w:div w:id="373038632">
          <w:marLeft w:val="640"/>
          <w:marRight w:val="0"/>
          <w:marTop w:val="0"/>
          <w:marBottom w:val="0"/>
          <w:divBdr>
            <w:top w:val="none" w:sz="0" w:space="0" w:color="auto"/>
            <w:left w:val="none" w:sz="0" w:space="0" w:color="auto"/>
            <w:bottom w:val="none" w:sz="0" w:space="0" w:color="auto"/>
            <w:right w:val="none" w:sz="0" w:space="0" w:color="auto"/>
          </w:divBdr>
        </w:div>
        <w:div w:id="391387376">
          <w:marLeft w:val="640"/>
          <w:marRight w:val="0"/>
          <w:marTop w:val="0"/>
          <w:marBottom w:val="0"/>
          <w:divBdr>
            <w:top w:val="none" w:sz="0" w:space="0" w:color="auto"/>
            <w:left w:val="none" w:sz="0" w:space="0" w:color="auto"/>
            <w:bottom w:val="none" w:sz="0" w:space="0" w:color="auto"/>
            <w:right w:val="none" w:sz="0" w:space="0" w:color="auto"/>
          </w:divBdr>
        </w:div>
        <w:div w:id="456222355">
          <w:marLeft w:val="640"/>
          <w:marRight w:val="0"/>
          <w:marTop w:val="0"/>
          <w:marBottom w:val="0"/>
          <w:divBdr>
            <w:top w:val="none" w:sz="0" w:space="0" w:color="auto"/>
            <w:left w:val="none" w:sz="0" w:space="0" w:color="auto"/>
            <w:bottom w:val="none" w:sz="0" w:space="0" w:color="auto"/>
            <w:right w:val="none" w:sz="0" w:space="0" w:color="auto"/>
          </w:divBdr>
        </w:div>
        <w:div w:id="483812041">
          <w:marLeft w:val="640"/>
          <w:marRight w:val="0"/>
          <w:marTop w:val="0"/>
          <w:marBottom w:val="0"/>
          <w:divBdr>
            <w:top w:val="none" w:sz="0" w:space="0" w:color="auto"/>
            <w:left w:val="none" w:sz="0" w:space="0" w:color="auto"/>
            <w:bottom w:val="none" w:sz="0" w:space="0" w:color="auto"/>
            <w:right w:val="none" w:sz="0" w:space="0" w:color="auto"/>
          </w:divBdr>
        </w:div>
        <w:div w:id="491289319">
          <w:marLeft w:val="640"/>
          <w:marRight w:val="0"/>
          <w:marTop w:val="0"/>
          <w:marBottom w:val="0"/>
          <w:divBdr>
            <w:top w:val="none" w:sz="0" w:space="0" w:color="auto"/>
            <w:left w:val="none" w:sz="0" w:space="0" w:color="auto"/>
            <w:bottom w:val="none" w:sz="0" w:space="0" w:color="auto"/>
            <w:right w:val="none" w:sz="0" w:space="0" w:color="auto"/>
          </w:divBdr>
        </w:div>
        <w:div w:id="494878682">
          <w:marLeft w:val="640"/>
          <w:marRight w:val="0"/>
          <w:marTop w:val="0"/>
          <w:marBottom w:val="0"/>
          <w:divBdr>
            <w:top w:val="none" w:sz="0" w:space="0" w:color="auto"/>
            <w:left w:val="none" w:sz="0" w:space="0" w:color="auto"/>
            <w:bottom w:val="none" w:sz="0" w:space="0" w:color="auto"/>
            <w:right w:val="none" w:sz="0" w:space="0" w:color="auto"/>
          </w:divBdr>
        </w:div>
        <w:div w:id="533419064">
          <w:marLeft w:val="640"/>
          <w:marRight w:val="0"/>
          <w:marTop w:val="0"/>
          <w:marBottom w:val="0"/>
          <w:divBdr>
            <w:top w:val="none" w:sz="0" w:space="0" w:color="auto"/>
            <w:left w:val="none" w:sz="0" w:space="0" w:color="auto"/>
            <w:bottom w:val="none" w:sz="0" w:space="0" w:color="auto"/>
            <w:right w:val="none" w:sz="0" w:space="0" w:color="auto"/>
          </w:divBdr>
        </w:div>
        <w:div w:id="540484729">
          <w:marLeft w:val="640"/>
          <w:marRight w:val="0"/>
          <w:marTop w:val="0"/>
          <w:marBottom w:val="0"/>
          <w:divBdr>
            <w:top w:val="none" w:sz="0" w:space="0" w:color="auto"/>
            <w:left w:val="none" w:sz="0" w:space="0" w:color="auto"/>
            <w:bottom w:val="none" w:sz="0" w:space="0" w:color="auto"/>
            <w:right w:val="none" w:sz="0" w:space="0" w:color="auto"/>
          </w:divBdr>
        </w:div>
        <w:div w:id="541870440">
          <w:marLeft w:val="640"/>
          <w:marRight w:val="0"/>
          <w:marTop w:val="0"/>
          <w:marBottom w:val="0"/>
          <w:divBdr>
            <w:top w:val="none" w:sz="0" w:space="0" w:color="auto"/>
            <w:left w:val="none" w:sz="0" w:space="0" w:color="auto"/>
            <w:bottom w:val="none" w:sz="0" w:space="0" w:color="auto"/>
            <w:right w:val="none" w:sz="0" w:space="0" w:color="auto"/>
          </w:divBdr>
        </w:div>
        <w:div w:id="555551365">
          <w:marLeft w:val="640"/>
          <w:marRight w:val="0"/>
          <w:marTop w:val="0"/>
          <w:marBottom w:val="0"/>
          <w:divBdr>
            <w:top w:val="none" w:sz="0" w:space="0" w:color="auto"/>
            <w:left w:val="none" w:sz="0" w:space="0" w:color="auto"/>
            <w:bottom w:val="none" w:sz="0" w:space="0" w:color="auto"/>
            <w:right w:val="none" w:sz="0" w:space="0" w:color="auto"/>
          </w:divBdr>
        </w:div>
        <w:div w:id="564487395">
          <w:marLeft w:val="640"/>
          <w:marRight w:val="0"/>
          <w:marTop w:val="0"/>
          <w:marBottom w:val="0"/>
          <w:divBdr>
            <w:top w:val="none" w:sz="0" w:space="0" w:color="auto"/>
            <w:left w:val="none" w:sz="0" w:space="0" w:color="auto"/>
            <w:bottom w:val="none" w:sz="0" w:space="0" w:color="auto"/>
            <w:right w:val="none" w:sz="0" w:space="0" w:color="auto"/>
          </w:divBdr>
        </w:div>
        <w:div w:id="564682941">
          <w:marLeft w:val="640"/>
          <w:marRight w:val="0"/>
          <w:marTop w:val="0"/>
          <w:marBottom w:val="0"/>
          <w:divBdr>
            <w:top w:val="none" w:sz="0" w:space="0" w:color="auto"/>
            <w:left w:val="none" w:sz="0" w:space="0" w:color="auto"/>
            <w:bottom w:val="none" w:sz="0" w:space="0" w:color="auto"/>
            <w:right w:val="none" w:sz="0" w:space="0" w:color="auto"/>
          </w:divBdr>
        </w:div>
        <w:div w:id="605424857">
          <w:marLeft w:val="640"/>
          <w:marRight w:val="0"/>
          <w:marTop w:val="0"/>
          <w:marBottom w:val="0"/>
          <w:divBdr>
            <w:top w:val="none" w:sz="0" w:space="0" w:color="auto"/>
            <w:left w:val="none" w:sz="0" w:space="0" w:color="auto"/>
            <w:bottom w:val="none" w:sz="0" w:space="0" w:color="auto"/>
            <w:right w:val="none" w:sz="0" w:space="0" w:color="auto"/>
          </w:divBdr>
        </w:div>
        <w:div w:id="665715025">
          <w:marLeft w:val="640"/>
          <w:marRight w:val="0"/>
          <w:marTop w:val="0"/>
          <w:marBottom w:val="0"/>
          <w:divBdr>
            <w:top w:val="none" w:sz="0" w:space="0" w:color="auto"/>
            <w:left w:val="none" w:sz="0" w:space="0" w:color="auto"/>
            <w:bottom w:val="none" w:sz="0" w:space="0" w:color="auto"/>
            <w:right w:val="none" w:sz="0" w:space="0" w:color="auto"/>
          </w:divBdr>
        </w:div>
        <w:div w:id="686063321">
          <w:marLeft w:val="640"/>
          <w:marRight w:val="0"/>
          <w:marTop w:val="0"/>
          <w:marBottom w:val="0"/>
          <w:divBdr>
            <w:top w:val="none" w:sz="0" w:space="0" w:color="auto"/>
            <w:left w:val="none" w:sz="0" w:space="0" w:color="auto"/>
            <w:bottom w:val="none" w:sz="0" w:space="0" w:color="auto"/>
            <w:right w:val="none" w:sz="0" w:space="0" w:color="auto"/>
          </w:divBdr>
        </w:div>
        <w:div w:id="705524181">
          <w:marLeft w:val="640"/>
          <w:marRight w:val="0"/>
          <w:marTop w:val="0"/>
          <w:marBottom w:val="0"/>
          <w:divBdr>
            <w:top w:val="none" w:sz="0" w:space="0" w:color="auto"/>
            <w:left w:val="none" w:sz="0" w:space="0" w:color="auto"/>
            <w:bottom w:val="none" w:sz="0" w:space="0" w:color="auto"/>
            <w:right w:val="none" w:sz="0" w:space="0" w:color="auto"/>
          </w:divBdr>
        </w:div>
        <w:div w:id="722216861">
          <w:marLeft w:val="640"/>
          <w:marRight w:val="0"/>
          <w:marTop w:val="0"/>
          <w:marBottom w:val="0"/>
          <w:divBdr>
            <w:top w:val="none" w:sz="0" w:space="0" w:color="auto"/>
            <w:left w:val="none" w:sz="0" w:space="0" w:color="auto"/>
            <w:bottom w:val="none" w:sz="0" w:space="0" w:color="auto"/>
            <w:right w:val="none" w:sz="0" w:space="0" w:color="auto"/>
          </w:divBdr>
        </w:div>
        <w:div w:id="737365574">
          <w:marLeft w:val="640"/>
          <w:marRight w:val="0"/>
          <w:marTop w:val="0"/>
          <w:marBottom w:val="0"/>
          <w:divBdr>
            <w:top w:val="none" w:sz="0" w:space="0" w:color="auto"/>
            <w:left w:val="none" w:sz="0" w:space="0" w:color="auto"/>
            <w:bottom w:val="none" w:sz="0" w:space="0" w:color="auto"/>
            <w:right w:val="none" w:sz="0" w:space="0" w:color="auto"/>
          </w:divBdr>
        </w:div>
        <w:div w:id="766656811">
          <w:marLeft w:val="640"/>
          <w:marRight w:val="0"/>
          <w:marTop w:val="0"/>
          <w:marBottom w:val="0"/>
          <w:divBdr>
            <w:top w:val="none" w:sz="0" w:space="0" w:color="auto"/>
            <w:left w:val="none" w:sz="0" w:space="0" w:color="auto"/>
            <w:bottom w:val="none" w:sz="0" w:space="0" w:color="auto"/>
            <w:right w:val="none" w:sz="0" w:space="0" w:color="auto"/>
          </w:divBdr>
        </w:div>
        <w:div w:id="786192918">
          <w:marLeft w:val="640"/>
          <w:marRight w:val="0"/>
          <w:marTop w:val="0"/>
          <w:marBottom w:val="0"/>
          <w:divBdr>
            <w:top w:val="none" w:sz="0" w:space="0" w:color="auto"/>
            <w:left w:val="none" w:sz="0" w:space="0" w:color="auto"/>
            <w:bottom w:val="none" w:sz="0" w:space="0" w:color="auto"/>
            <w:right w:val="none" w:sz="0" w:space="0" w:color="auto"/>
          </w:divBdr>
        </w:div>
        <w:div w:id="811867514">
          <w:marLeft w:val="640"/>
          <w:marRight w:val="0"/>
          <w:marTop w:val="0"/>
          <w:marBottom w:val="0"/>
          <w:divBdr>
            <w:top w:val="none" w:sz="0" w:space="0" w:color="auto"/>
            <w:left w:val="none" w:sz="0" w:space="0" w:color="auto"/>
            <w:bottom w:val="none" w:sz="0" w:space="0" w:color="auto"/>
            <w:right w:val="none" w:sz="0" w:space="0" w:color="auto"/>
          </w:divBdr>
        </w:div>
        <w:div w:id="847868454">
          <w:marLeft w:val="640"/>
          <w:marRight w:val="0"/>
          <w:marTop w:val="0"/>
          <w:marBottom w:val="0"/>
          <w:divBdr>
            <w:top w:val="none" w:sz="0" w:space="0" w:color="auto"/>
            <w:left w:val="none" w:sz="0" w:space="0" w:color="auto"/>
            <w:bottom w:val="none" w:sz="0" w:space="0" w:color="auto"/>
            <w:right w:val="none" w:sz="0" w:space="0" w:color="auto"/>
          </w:divBdr>
        </w:div>
        <w:div w:id="859507052">
          <w:marLeft w:val="640"/>
          <w:marRight w:val="0"/>
          <w:marTop w:val="0"/>
          <w:marBottom w:val="0"/>
          <w:divBdr>
            <w:top w:val="none" w:sz="0" w:space="0" w:color="auto"/>
            <w:left w:val="none" w:sz="0" w:space="0" w:color="auto"/>
            <w:bottom w:val="none" w:sz="0" w:space="0" w:color="auto"/>
            <w:right w:val="none" w:sz="0" w:space="0" w:color="auto"/>
          </w:divBdr>
        </w:div>
        <w:div w:id="889072228">
          <w:marLeft w:val="640"/>
          <w:marRight w:val="0"/>
          <w:marTop w:val="0"/>
          <w:marBottom w:val="0"/>
          <w:divBdr>
            <w:top w:val="none" w:sz="0" w:space="0" w:color="auto"/>
            <w:left w:val="none" w:sz="0" w:space="0" w:color="auto"/>
            <w:bottom w:val="none" w:sz="0" w:space="0" w:color="auto"/>
            <w:right w:val="none" w:sz="0" w:space="0" w:color="auto"/>
          </w:divBdr>
        </w:div>
        <w:div w:id="906568762">
          <w:marLeft w:val="640"/>
          <w:marRight w:val="0"/>
          <w:marTop w:val="0"/>
          <w:marBottom w:val="0"/>
          <w:divBdr>
            <w:top w:val="none" w:sz="0" w:space="0" w:color="auto"/>
            <w:left w:val="none" w:sz="0" w:space="0" w:color="auto"/>
            <w:bottom w:val="none" w:sz="0" w:space="0" w:color="auto"/>
            <w:right w:val="none" w:sz="0" w:space="0" w:color="auto"/>
          </w:divBdr>
        </w:div>
        <w:div w:id="913903549">
          <w:marLeft w:val="640"/>
          <w:marRight w:val="0"/>
          <w:marTop w:val="0"/>
          <w:marBottom w:val="0"/>
          <w:divBdr>
            <w:top w:val="none" w:sz="0" w:space="0" w:color="auto"/>
            <w:left w:val="none" w:sz="0" w:space="0" w:color="auto"/>
            <w:bottom w:val="none" w:sz="0" w:space="0" w:color="auto"/>
            <w:right w:val="none" w:sz="0" w:space="0" w:color="auto"/>
          </w:divBdr>
        </w:div>
        <w:div w:id="919101670">
          <w:marLeft w:val="640"/>
          <w:marRight w:val="0"/>
          <w:marTop w:val="0"/>
          <w:marBottom w:val="0"/>
          <w:divBdr>
            <w:top w:val="none" w:sz="0" w:space="0" w:color="auto"/>
            <w:left w:val="none" w:sz="0" w:space="0" w:color="auto"/>
            <w:bottom w:val="none" w:sz="0" w:space="0" w:color="auto"/>
            <w:right w:val="none" w:sz="0" w:space="0" w:color="auto"/>
          </w:divBdr>
        </w:div>
        <w:div w:id="951665211">
          <w:marLeft w:val="640"/>
          <w:marRight w:val="0"/>
          <w:marTop w:val="0"/>
          <w:marBottom w:val="0"/>
          <w:divBdr>
            <w:top w:val="none" w:sz="0" w:space="0" w:color="auto"/>
            <w:left w:val="none" w:sz="0" w:space="0" w:color="auto"/>
            <w:bottom w:val="none" w:sz="0" w:space="0" w:color="auto"/>
            <w:right w:val="none" w:sz="0" w:space="0" w:color="auto"/>
          </w:divBdr>
        </w:div>
        <w:div w:id="971254238">
          <w:marLeft w:val="640"/>
          <w:marRight w:val="0"/>
          <w:marTop w:val="0"/>
          <w:marBottom w:val="0"/>
          <w:divBdr>
            <w:top w:val="none" w:sz="0" w:space="0" w:color="auto"/>
            <w:left w:val="none" w:sz="0" w:space="0" w:color="auto"/>
            <w:bottom w:val="none" w:sz="0" w:space="0" w:color="auto"/>
            <w:right w:val="none" w:sz="0" w:space="0" w:color="auto"/>
          </w:divBdr>
        </w:div>
        <w:div w:id="1002706732">
          <w:marLeft w:val="640"/>
          <w:marRight w:val="0"/>
          <w:marTop w:val="0"/>
          <w:marBottom w:val="0"/>
          <w:divBdr>
            <w:top w:val="none" w:sz="0" w:space="0" w:color="auto"/>
            <w:left w:val="none" w:sz="0" w:space="0" w:color="auto"/>
            <w:bottom w:val="none" w:sz="0" w:space="0" w:color="auto"/>
            <w:right w:val="none" w:sz="0" w:space="0" w:color="auto"/>
          </w:divBdr>
        </w:div>
        <w:div w:id="1003435036">
          <w:marLeft w:val="640"/>
          <w:marRight w:val="0"/>
          <w:marTop w:val="0"/>
          <w:marBottom w:val="0"/>
          <w:divBdr>
            <w:top w:val="none" w:sz="0" w:space="0" w:color="auto"/>
            <w:left w:val="none" w:sz="0" w:space="0" w:color="auto"/>
            <w:bottom w:val="none" w:sz="0" w:space="0" w:color="auto"/>
            <w:right w:val="none" w:sz="0" w:space="0" w:color="auto"/>
          </w:divBdr>
        </w:div>
        <w:div w:id="1064528146">
          <w:marLeft w:val="640"/>
          <w:marRight w:val="0"/>
          <w:marTop w:val="0"/>
          <w:marBottom w:val="0"/>
          <w:divBdr>
            <w:top w:val="none" w:sz="0" w:space="0" w:color="auto"/>
            <w:left w:val="none" w:sz="0" w:space="0" w:color="auto"/>
            <w:bottom w:val="none" w:sz="0" w:space="0" w:color="auto"/>
            <w:right w:val="none" w:sz="0" w:space="0" w:color="auto"/>
          </w:divBdr>
        </w:div>
        <w:div w:id="1067537542">
          <w:marLeft w:val="640"/>
          <w:marRight w:val="0"/>
          <w:marTop w:val="0"/>
          <w:marBottom w:val="0"/>
          <w:divBdr>
            <w:top w:val="none" w:sz="0" w:space="0" w:color="auto"/>
            <w:left w:val="none" w:sz="0" w:space="0" w:color="auto"/>
            <w:bottom w:val="none" w:sz="0" w:space="0" w:color="auto"/>
            <w:right w:val="none" w:sz="0" w:space="0" w:color="auto"/>
          </w:divBdr>
        </w:div>
        <w:div w:id="1070693368">
          <w:marLeft w:val="640"/>
          <w:marRight w:val="0"/>
          <w:marTop w:val="0"/>
          <w:marBottom w:val="0"/>
          <w:divBdr>
            <w:top w:val="none" w:sz="0" w:space="0" w:color="auto"/>
            <w:left w:val="none" w:sz="0" w:space="0" w:color="auto"/>
            <w:bottom w:val="none" w:sz="0" w:space="0" w:color="auto"/>
            <w:right w:val="none" w:sz="0" w:space="0" w:color="auto"/>
          </w:divBdr>
        </w:div>
        <w:div w:id="1100028661">
          <w:marLeft w:val="640"/>
          <w:marRight w:val="0"/>
          <w:marTop w:val="0"/>
          <w:marBottom w:val="0"/>
          <w:divBdr>
            <w:top w:val="none" w:sz="0" w:space="0" w:color="auto"/>
            <w:left w:val="none" w:sz="0" w:space="0" w:color="auto"/>
            <w:bottom w:val="none" w:sz="0" w:space="0" w:color="auto"/>
            <w:right w:val="none" w:sz="0" w:space="0" w:color="auto"/>
          </w:divBdr>
        </w:div>
        <w:div w:id="1135835323">
          <w:marLeft w:val="640"/>
          <w:marRight w:val="0"/>
          <w:marTop w:val="0"/>
          <w:marBottom w:val="0"/>
          <w:divBdr>
            <w:top w:val="none" w:sz="0" w:space="0" w:color="auto"/>
            <w:left w:val="none" w:sz="0" w:space="0" w:color="auto"/>
            <w:bottom w:val="none" w:sz="0" w:space="0" w:color="auto"/>
            <w:right w:val="none" w:sz="0" w:space="0" w:color="auto"/>
          </w:divBdr>
        </w:div>
        <w:div w:id="1164667029">
          <w:marLeft w:val="640"/>
          <w:marRight w:val="0"/>
          <w:marTop w:val="0"/>
          <w:marBottom w:val="0"/>
          <w:divBdr>
            <w:top w:val="none" w:sz="0" w:space="0" w:color="auto"/>
            <w:left w:val="none" w:sz="0" w:space="0" w:color="auto"/>
            <w:bottom w:val="none" w:sz="0" w:space="0" w:color="auto"/>
            <w:right w:val="none" w:sz="0" w:space="0" w:color="auto"/>
          </w:divBdr>
        </w:div>
        <w:div w:id="1166476207">
          <w:marLeft w:val="640"/>
          <w:marRight w:val="0"/>
          <w:marTop w:val="0"/>
          <w:marBottom w:val="0"/>
          <w:divBdr>
            <w:top w:val="none" w:sz="0" w:space="0" w:color="auto"/>
            <w:left w:val="none" w:sz="0" w:space="0" w:color="auto"/>
            <w:bottom w:val="none" w:sz="0" w:space="0" w:color="auto"/>
            <w:right w:val="none" w:sz="0" w:space="0" w:color="auto"/>
          </w:divBdr>
        </w:div>
        <w:div w:id="1178807694">
          <w:marLeft w:val="640"/>
          <w:marRight w:val="0"/>
          <w:marTop w:val="0"/>
          <w:marBottom w:val="0"/>
          <w:divBdr>
            <w:top w:val="none" w:sz="0" w:space="0" w:color="auto"/>
            <w:left w:val="none" w:sz="0" w:space="0" w:color="auto"/>
            <w:bottom w:val="none" w:sz="0" w:space="0" w:color="auto"/>
            <w:right w:val="none" w:sz="0" w:space="0" w:color="auto"/>
          </w:divBdr>
        </w:div>
        <w:div w:id="1213539961">
          <w:marLeft w:val="640"/>
          <w:marRight w:val="0"/>
          <w:marTop w:val="0"/>
          <w:marBottom w:val="0"/>
          <w:divBdr>
            <w:top w:val="none" w:sz="0" w:space="0" w:color="auto"/>
            <w:left w:val="none" w:sz="0" w:space="0" w:color="auto"/>
            <w:bottom w:val="none" w:sz="0" w:space="0" w:color="auto"/>
            <w:right w:val="none" w:sz="0" w:space="0" w:color="auto"/>
          </w:divBdr>
        </w:div>
        <w:div w:id="1215966717">
          <w:marLeft w:val="640"/>
          <w:marRight w:val="0"/>
          <w:marTop w:val="0"/>
          <w:marBottom w:val="0"/>
          <w:divBdr>
            <w:top w:val="none" w:sz="0" w:space="0" w:color="auto"/>
            <w:left w:val="none" w:sz="0" w:space="0" w:color="auto"/>
            <w:bottom w:val="none" w:sz="0" w:space="0" w:color="auto"/>
            <w:right w:val="none" w:sz="0" w:space="0" w:color="auto"/>
          </w:divBdr>
        </w:div>
        <w:div w:id="1242832214">
          <w:marLeft w:val="640"/>
          <w:marRight w:val="0"/>
          <w:marTop w:val="0"/>
          <w:marBottom w:val="0"/>
          <w:divBdr>
            <w:top w:val="none" w:sz="0" w:space="0" w:color="auto"/>
            <w:left w:val="none" w:sz="0" w:space="0" w:color="auto"/>
            <w:bottom w:val="none" w:sz="0" w:space="0" w:color="auto"/>
            <w:right w:val="none" w:sz="0" w:space="0" w:color="auto"/>
          </w:divBdr>
        </w:div>
        <w:div w:id="1255626405">
          <w:marLeft w:val="640"/>
          <w:marRight w:val="0"/>
          <w:marTop w:val="0"/>
          <w:marBottom w:val="0"/>
          <w:divBdr>
            <w:top w:val="none" w:sz="0" w:space="0" w:color="auto"/>
            <w:left w:val="none" w:sz="0" w:space="0" w:color="auto"/>
            <w:bottom w:val="none" w:sz="0" w:space="0" w:color="auto"/>
            <w:right w:val="none" w:sz="0" w:space="0" w:color="auto"/>
          </w:divBdr>
        </w:div>
        <w:div w:id="1264874806">
          <w:marLeft w:val="640"/>
          <w:marRight w:val="0"/>
          <w:marTop w:val="0"/>
          <w:marBottom w:val="0"/>
          <w:divBdr>
            <w:top w:val="none" w:sz="0" w:space="0" w:color="auto"/>
            <w:left w:val="none" w:sz="0" w:space="0" w:color="auto"/>
            <w:bottom w:val="none" w:sz="0" w:space="0" w:color="auto"/>
            <w:right w:val="none" w:sz="0" w:space="0" w:color="auto"/>
          </w:divBdr>
        </w:div>
        <w:div w:id="1270434869">
          <w:marLeft w:val="640"/>
          <w:marRight w:val="0"/>
          <w:marTop w:val="0"/>
          <w:marBottom w:val="0"/>
          <w:divBdr>
            <w:top w:val="none" w:sz="0" w:space="0" w:color="auto"/>
            <w:left w:val="none" w:sz="0" w:space="0" w:color="auto"/>
            <w:bottom w:val="none" w:sz="0" w:space="0" w:color="auto"/>
            <w:right w:val="none" w:sz="0" w:space="0" w:color="auto"/>
          </w:divBdr>
        </w:div>
        <w:div w:id="1328509950">
          <w:marLeft w:val="640"/>
          <w:marRight w:val="0"/>
          <w:marTop w:val="0"/>
          <w:marBottom w:val="0"/>
          <w:divBdr>
            <w:top w:val="none" w:sz="0" w:space="0" w:color="auto"/>
            <w:left w:val="none" w:sz="0" w:space="0" w:color="auto"/>
            <w:bottom w:val="none" w:sz="0" w:space="0" w:color="auto"/>
            <w:right w:val="none" w:sz="0" w:space="0" w:color="auto"/>
          </w:divBdr>
        </w:div>
        <w:div w:id="1342855888">
          <w:marLeft w:val="640"/>
          <w:marRight w:val="0"/>
          <w:marTop w:val="0"/>
          <w:marBottom w:val="0"/>
          <w:divBdr>
            <w:top w:val="none" w:sz="0" w:space="0" w:color="auto"/>
            <w:left w:val="none" w:sz="0" w:space="0" w:color="auto"/>
            <w:bottom w:val="none" w:sz="0" w:space="0" w:color="auto"/>
            <w:right w:val="none" w:sz="0" w:space="0" w:color="auto"/>
          </w:divBdr>
        </w:div>
        <w:div w:id="1352532070">
          <w:marLeft w:val="640"/>
          <w:marRight w:val="0"/>
          <w:marTop w:val="0"/>
          <w:marBottom w:val="0"/>
          <w:divBdr>
            <w:top w:val="none" w:sz="0" w:space="0" w:color="auto"/>
            <w:left w:val="none" w:sz="0" w:space="0" w:color="auto"/>
            <w:bottom w:val="none" w:sz="0" w:space="0" w:color="auto"/>
            <w:right w:val="none" w:sz="0" w:space="0" w:color="auto"/>
          </w:divBdr>
        </w:div>
        <w:div w:id="1357927443">
          <w:marLeft w:val="640"/>
          <w:marRight w:val="0"/>
          <w:marTop w:val="0"/>
          <w:marBottom w:val="0"/>
          <w:divBdr>
            <w:top w:val="none" w:sz="0" w:space="0" w:color="auto"/>
            <w:left w:val="none" w:sz="0" w:space="0" w:color="auto"/>
            <w:bottom w:val="none" w:sz="0" w:space="0" w:color="auto"/>
            <w:right w:val="none" w:sz="0" w:space="0" w:color="auto"/>
          </w:divBdr>
        </w:div>
        <w:div w:id="1358313215">
          <w:marLeft w:val="640"/>
          <w:marRight w:val="0"/>
          <w:marTop w:val="0"/>
          <w:marBottom w:val="0"/>
          <w:divBdr>
            <w:top w:val="none" w:sz="0" w:space="0" w:color="auto"/>
            <w:left w:val="none" w:sz="0" w:space="0" w:color="auto"/>
            <w:bottom w:val="none" w:sz="0" w:space="0" w:color="auto"/>
            <w:right w:val="none" w:sz="0" w:space="0" w:color="auto"/>
          </w:divBdr>
        </w:div>
        <w:div w:id="1372462478">
          <w:marLeft w:val="640"/>
          <w:marRight w:val="0"/>
          <w:marTop w:val="0"/>
          <w:marBottom w:val="0"/>
          <w:divBdr>
            <w:top w:val="none" w:sz="0" w:space="0" w:color="auto"/>
            <w:left w:val="none" w:sz="0" w:space="0" w:color="auto"/>
            <w:bottom w:val="none" w:sz="0" w:space="0" w:color="auto"/>
            <w:right w:val="none" w:sz="0" w:space="0" w:color="auto"/>
          </w:divBdr>
        </w:div>
        <w:div w:id="1412041503">
          <w:marLeft w:val="640"/>
          <w:marRight w:val="0"/>
          <w:marTop w:val="0"/>
          <w:marBottom w:val="0"/>
          <w:divBdr>
            <w:top w:val="none" w:sz="0" w:space="0" w:color="auto"/>
            <w:left w:val="none" w:sz="0" w:space="0" w:color="auto"/>
            <w:bottom w:val="none" w:sz="0" w:space="0" w:color="auto"/>
            <w:right w:val="none" w:sz="0" w:space="0" w:color="auto"/>
          </w:divBdr>
        </w:div>
        <w:div w:id="1439063674">
          <w:marLeft w:val="640"/>
          <w:marRight w:val="0"/>
          <w:marTop w:val="0"/>
          <w:marBottom w:val="0"/>
          <w:divBdr>
            <w:top w:val="none" w:sz="0" w:space="0" w:color="auto"/>
            <w:left w:val="none" w:sz="0" w:space="0" w:color="auto"/>
            <w:bottom w:val="none" w:sz="0" w:space="0" w:color="auto"/>
            <w:right w:val="none" w:sz="0" w:space="0" w:color="auto"/>
          </w:divBdr>
        </w:div>
        <w:div w:id="1507478746">
          <w:marLeft w:val="640"/>
          <w:marRight w:val="0"/>
          <w:marTop w:val="0"/>
          <w:marBottom w:val="0"/>
          <w:divBdr>
            <w:top w:val="none" w:sz="0" w:space="0" w:color="auto"/>
            <w:left w:val="none" w:sz="0" w:space="0" w:color="auto"/>
            <w:bottom w:val="none" w:sz="0" w:space="0" w:color="auto"/>
            <w:right w:val="none" w:sz="0" w:space="0" w:color="auto"/>
          </w:divBdr>
        </w:div>
        <w:div w:id="1523744033">
          <w:marLeft w:val="640"/>
          <w:marRight w:val="0"/>
          <w:marTop w:val="0"/>
          <w:marBottom w:val="0"/>
          <w:divBdr>
            <w:top w:val="none" w:sz="0" w:space="0" w:color="auto"/>
            <w:left w:val="none" w:sz="0" w:space="0" w:color="auto"/>
            <w:bottom w:val="none" w:sz="0" w:space="0" w:color="auto"/>
            <w:right w:val="none" w:sz="0" w:space="0" w:color="auto"/>
          </w:divBdr>
        </w:div>
        <w:div w:id="1546524743">
          <w:marLeft w:val="640"/>
          <w:marRight w:val="0"/>
          <w:marTop w:val="0"/>
          <w:marBottom w:val="0"/>
          <w:divBdr>
            <w:top w:val="none" w:sz="0" w:space="0" w:color="auto"/>
            <w:left w:val="none" w:sz="0" w:space="0" w:color="auto"/>
            <w:bottom w:val="none" w:sz="0" w:space="0" w:color="auto"/>
            <w:right w:val="none" w:sz="0" w:space="0" w:color="auto"/>
          </w:divBdr>
        </w:div>
        <w:div w:id="1549075190">
          <w:marLeft w:val="640"/>
          <w:marRight w:val="0"/>
          <w:marTop w:val="0"/>
          <w:marBottom w:val="0"/>
          <w:divBdr>
            <w:top w:val="none" w:sz="0" w:space="0" w:color="auto"/>
            <w:left w:val="none" w:sz="0" w:space="0" w:color="auto"/>
            <w:bottom w:val="none" w:sz="0" w:space="0" w:color="auto"/>
            <w:right w:val="none" w:sz="0" w:space="0" w:color="auto"/>
          </w:divBdr>
        </w:div>
        <w:div w:id="1571503267">
          <w:marLeft w:val="640"/>
          <w:marRight w:val="0"/>
          <w:marTop w:val="0"/>
          <w:marBottom w:val="0"/>
          <w:divBdr>
            <w:top w:val="none" w:sz="0" w:space="0" w:color="auto"/>
            <w:left w:val="none" w:sz="0" w:space="0" w:color="auto"/>
            <w:bottom w:val="none" w:sz="0" w:space="0" w:color="auto"/>
            <w:right w:val="none" w:sz="0" w:space="0" w:color="auto"/>
          </w:divBdr>
        </w:div>
        <w:div w:id="1605724291">
          <w:marLeft w:val="640"/>
          <w:marRight w:val="0"/>
          <w:marTop w:val="0"/>
          <w:marBottom w:val="0"/>
          <w:divBdr>
            <w:top w:val="none" w:sz="0" w:space="0" w:color="auto"/>
            <w:left w:val="none" w:sz="0" w:space="0" w:color="auto"/>
            <w:bottom w:val="none" w:sz="0" w:space="0" w:color="auto"/>
            <w:right w:val="none" w:sz="0" w:space="0" w:color="auto"/>
          </w:divBdr>
        </w:div>
        <w:div w:id="1613047497">
          <w:marLeft w:val="640"/>
          <w:marRight w:val="0"/>
          <w:marTop w:val="0"/>
          <w:marBottom w:val="0"/>
          <w:divBdr>
            <w:top w:val="none" w:sz="0" w:space="0" w:color="auto"/>
            <w:left w:val="none" w:sz="0" w:space="0" w:color="auto"/>
            <w:bottom w:val="none" w:sz="0" w:space="0" w:color="auto"/>
            <w:right w:val="none" w:sz="0" w:space="0" w:color="auto"/>
          </w:divBdr>
        </w:div>
        <w:div w:id="1614510604">
          <w:marLeft w:val="640"/>
          <w:marRight w:val="0"/>
          <w:marTop w:val="0"/>
          <w:marBottom w:val="0"/>
          <w:divBdr>
            <w:top w:val="none" w:sz="0" w:space="0" w:color="auto"/>
            <w:left w:val="none" w:sz="0" w:space="0" w:color="auto"/>
            <w:bottom w:val="none" w:sz="0" w:space="0" w:color="auto"/>
            <w:right w:val="none" w:sz="0" w:space="0" w:color="auto"/>
          </w:divBdr>
        </w:div>
        <w:div w:id="1632712240">
          <w:marLeft w:val="640"/>
          <w:marRight w:val="0"/>
          <w:marTop w:val="0"/>
          <w:marBottom w:val="0"/>
          <w:divBdr>
            <w:top w:val="none" w:sz="0" w:space="0" w:color="auto"/>
            <w:left w:val="none" w:sz="0" w:space="0" w:color="auto"/>
            <w:bottom w:val="none" w:sz="0" w:space="0" w:color="auto"/>
            <w:right w:val="none" w:sz="0" w:space="0" w:color="auto"/>
          </w:divBdr>
        </w:div>
        <w:div w:id="1708337769">
          <w:marLeft w:val="640"/>
          <w:marRight w:val="0"/>
          <w:marTop w:val="0"/>
          <w:marBottom w:val="0"/>
          <w:divBdr>
            <w:top w:val="none" w:sz="0" w:space="0" w:color="auto"/>
            <w:left w:val="none" w:sz="0" w:space="0" w:color="auto"/>
            <w:bottom w:val="none" w:sz="0" w:space="0" w:color="auto"/>
            <w:right w:val="none" w:sz="0" w:space="0" w:color="auto"/>
          </w:divBdr>
        </w:div>
        <w:div w:id="1713923504">
          <w:marLeft w:val="640"/>
          <w:marRight w:val="0"/>
          <w:marTop w:val="0"/>
          <w:marBottom w:val="0"/>
          <w:divBdr>
            <w:top w:val="none" w:sz="0" w:space="0" w:color="auto"/>
            <w:left w:val="none" w:sz="0" w:space="0" w:color="auto"/>
            <w:bottom w:val="none" w:sz="0" w:space="0" w:color="auto"/>
            <w:right w:val="none" w:sz="0" w:space="0" w:color="auto"/>
          </w:divBdr>
        </w:div>
        <w:div w:id="1733044235">
          <w:marLeft w:val="640"/>
          <w:marRight w:val="0"/>
          <w:marTop w:val="0"/>
          <w:marBottom w:val="0"/>
          <w:divBdr>
            <w:top w:val="none" w:sz="0" w:space="0" w:color="auto"/>
            <w:left w:val="none" w:sz="0" w:space="0" w:color="auto"/>
            <w:bottom w:val="none" w:sz="0" w:space="0" w:color="auto"/>
            <w:right w:val="none" w:sz="0" w:space="0" w:color="auto"/>
          </w:divBdr>
        </w:div>
        <w:div w:id="1779179523">
          <w:marLeft w:val="640"/>
          <w:marRight w:val="0"/>
          <w:marTop w:val="0"/>
          <w:marBottom w:val="0"/>
          <w:divBdr>
            <w:top w:val="none" w:sz="0" w:space="0" w:color="auto"/>
            <w:left w:val="none" w:sz="0" w:space="0" w:color="auto"/>
            <w:bottom w:val="none" w:sz="0" w:space="0" w:color="auto"/>
            <w:right w:val="none" w:sz="0" w:space="0" w:color="auto"/>
          </w:divBdr>
        </w:div>
        <w:div w:id="1784618740">
          <w:marLeft w:val="640"/>
          <w:marRight w:val="0"/>
          <w:marTop w:val="0"/>
          <w:marBottom w:val="0"/>
          <w:divBdr>
            <w:top w:val="none" w:sz="0" w:space="0" w:color="auto"/>
            <w:left w:val="none" w:sz="0" w:space="0" w:color="auto"/>
            <w:bottom w:val="none" w:sz="0" w:space="0" w:color="auto"/>
            <w:right w:val="none" w:sz="0" w:space="0" w:color="auto"/>
          </w:divBdr>
        </w:div>
        <w:div w:id="1789740956">
          <w:marLeft w:val="640"/>
          <w:marRight w:val="0"/>
          <w:marTop w:val="0"/>
          <w:marBottom w:val="0"/>
          <w:divBdr>
            <w:top w:val="none" w:sz="0" w:space="0" w:color="auto"/>
            <w:left w:val="none" w:sz="0" w:space="0" w:color="auto"/>
            <w:bottom w:val="none" w:sz="0" w:space="0" w:color="auto"/>
            <w:right w:val="none" w:sz="0" w:space="0" w:color="auto"/>
          </w:divBdr>
        </w:div>
        <w:div w:id="1797291575">
          <w:marLeft w:val="640"/>
          <w:marRight w:val="0"/>
          <w:marTop w:val="0"/>
          <w:marBottom w:val="0"/>
          <w:divBdr>
            <w:top w:val="none" w:sz="0" w:space="0" w:color="auto"/>
            <w:left w:val="none" w:sz="0" w:space="0" w:color="auto"/>
            <w:bottom w:val="none" w:sz="0" w:space="0" w:color="auto"/>
            <w:right w:val="none" w:sz="0" w:space="0" w:color="auto"/>
          </w:divBdr>
        </w:div>
        <w:div w:id="1807435368">
          <w:marLeft w:val="640"/>
          <w:marRight w:val="0"/>
          <w:marTop w:val="0"/>
          <w:marBottom w:val="0"/>
          <w:divBdr>
            <w:top w:val="none" w:sz="0" w:space="0" w:color="auto"/>
            <w:left w:val="none" w:sz="0" w:space="0" w:color="auto"/>
            <w:bottom w:val="none" w:sz="0" w:space="0" w:color="auto"/>
            <w:right w:val="none" w:sz="0" w:space="0" w:color="auto"/>
          </w:divBdr>
        </w:div>
        <w:div w:id="1809281255">
          <w:marLeft w:val="640"/>
          <w:marRight w:val="0"/>
          <w:marTop w:val="0"/>
          <w:marBottom w:val="0"/>
          <w:divBdr>
            <w:top w:val="none" w:sz="0" w:space="0" w:color="auto"/>
            <w:left w:val="none" w:sz="0" w:space="0" w:color="auto"/>
            <w:bottom w:val="none" w:sz="0" w:space="0" w:color="auto"/>
            <w:right w:val="none" w:sz="0" w:space="0" w:color="auto"/>
          </w:divBdr>
        </w:div>
        <w:div w:id="1810702058">
          <w:marLeft w:val="640"/>
          <w:marRight w:val="0"/>
          <w:marTop w:val="0"/>
          <w:marBottom w:val="0"/>
          <w:divBdr>
            <w:top w:val="none" w:sz="0" w:space="0" w:color="auto"/>
            <w:left w:val="none" w:sz="0" w:space="0" w:color="auto"/>
            <w:bottom w:val="none" w:sz="0" w:space="0" w:color="auto"/>
            <w:right w:val="none" w:sz="0" w:space="0" w:color="auto"/>
          </w:divBdr>
        </w:div>
        <w:div w:id="1815833943">
          <w:marLeft w:val="640"/>
          <w:marRight w:val="0"/>
          <w:marTop w:val="0"/>
          <w:marBottom w:val="0"/>
          <w:divBdr>
            <w:top w:val="none" w:sz="0" w:space="0" w:color="auto"/>
            <w:left w:val="none" w:sz="0" w:space="0" w:color="auto"/>
            <w:bottom w:val="none" w:sz="0" w:space="0" w:color="auto"/>
            <w:right w:val="none" w:sz="0" w:space="0" w:color="auto"/>
          </w:divBdr>
        </w:div>
        <w:div w:id="1816488111">
          <w:marLeft w:val="640"/>
          <w:marRight w:val="0"/>
          <w:marTop w:val="0"/>
          <w:marBottom w:val="0"/>
          <w:divBdr>
            <w:top w:val="none" w:sz="0" w:space="0" w:color="auto"/>
            <w:left w:val="none" w:sz="0" w:space="0" w:color="auto"/>
            <w:bottom w:val="none" w:sz="0" w:space="0" w:color="auto"/>
            <w:right w:val="none" w:sz="0" w:space="0" w:color="auto"/>
          </w:divBdr>
        </w:div>
        <w:div w:id="1860587014">
          <w:marLeft w:val="640"/>
          <w:marRight w:val="0"/>
          <w:marTop w:val="0"/>
          <w:marBottom w:val="0"/>
          <w:divBdr>
            <w:top w:val="none" w:sz="0" w:space="0" w:color="auto"/>
            <w:left w:val="none" w:sz="0" w:space="0" w:color="auto"/>
            <w:bottom w:val="none" w:sz="0" w:space="0" w:color="auto"/>
            <w:right w:val="none" w:sz="0" w:space="0" w:color="auto"/>
          </w:divBdr>
        </w:div>
        <w:div w:id="1871453222">
          <w:marLeft w:val="640"/>
          <w:marRight w:val="0"/>
          <w:marTop w:val="0"/>
          <w:marBottom w:val="0"/>
          <w:divBdr>
            <w:top w:val="none" w:sz="0" w:space="0" w:color="auto"/>
            <w:left w:val="none" w:sz="0" w:space="0" w:color="auto"/>
            <w:bottom w:val="none" w:sz="0" w:space="0" w:color="auto"/>
            <w:right w:val="none" w:sz="0" w:space="0" w:color="auto"/>
          </w:divBdr>
        </w:div>
        <w:div w:id="1876194882">
          <w:marLeft w:val="640"/>
          <w:marRight w:val="0"/>
          <w:marTop w:val="0"/>
          <w:marBottom w:val="0"/>
          <w:divBdr>
            <w:top w:val="none" w:sz="0" w:space="0" w:color="auto"/>
            <w:left w:val="none" w:sz="0" w:space="0" w:color="auto"/>
            <w:bottom w:val="none" w:sz="0" w:space="0" w:color="auto"/>
            <w:right w:val="none" w:sz="0" w:space="0" w:color="auto"/>
          </w:divBdr>
        </w:div>
        <w:div w:id="1876849982">
          <w:marLeft w:val="640"/>
          <w:marRight w:val="0"/>
          <w:marTop w:val="0"/>
          <w:marBottom w:val="0"/>
          <w:divBdr>
            <w:top w:val="none" w:sz="0" w:space="0" w:color="auto"/>
            <w:left w:val="none" w:sz="0" w:space="0" w:color="auto"/>
            <w:bottom w:val="none" w:sz="0" w:space="0" w:color="auto"/>
            <w:right w:val="none" w:sz="0" w:space="0" w:color="auto"/>
          </w:divBdr>
        </w:div>
        <w:div w:id="1910965751">
          <w:marLeft w:val="640"/>
          <w:marRight w:val="0"/>
          <w:marTop w:val="0"/>
          <w:marBottom w:val="0"/>
          <w:divBdr>
            <w:top w:val="none" w:sz="0" w:space="0" w:color="auto"/>
            <w:left w:val="none" w:sz="0" w:space="0" w:color="auto"/>
            <w:bottom w:val="none" w:sz="0" w:space="0" w:color="auto"/>
            <w:right w:val="none" w:sz="0" w:space="0" w:color="auto"/>
          </w:divBdr>
        </w:div>
        <w:div w:id="1968585913">
          <w:marLeft w:val="640"/>
          <w:marRight w:val="0"/>
          <w:marTop w:val="0"/>
          <w:marBottom w:val="0"/>
          <w:divBdr>
            <w:top w:val="none" w:sz="0" w:space="0" w:color="auto"/>
            <w:left w:val="none" w:sz="0" w:space="0" w:color="auto"/>
            <w:bottom w:val="none" w:sz="0" w:space="0" w:color="auto"/>
            <w:right w:val="none" w:sz="0" w:space="0" w:color="auto"/>
          </w:divBdr>
        </w:div>
        <w:div w:id="1973556322">
          <w:marLeft w:val="640"/>
          <w:marRight w:val="0"/>
          <w:marTop w:val="0"/>
          <w:marBottom w:val="0"/>
          <w:divBdr>
            <w:top w:val="none" w:sz="0" w:space="0" w:color="auto"/>
            <w:left w:val="none" w:sz="0" w:space="0" w:color="auto"/>
            <w:bottom w:val="none" w:sz="0" w:space="0" w:color="auto"/>
            <w:right w:val="none" w:sz="0" w:space="0" w:color="auto"/>
          </w:divBdr>
        </w:div>
        <w:div w:id="1975327967">
          <w:marLeft w:val="640"/>
          <w:marRight w:val="0"/>
          <w:marTop w:val="0"/>
          <w:marBottom w:val="0"/>
          <w:divBdr>
            <w:top w:val="none" w:sz="0" w:space="0" w:color="auto"/>
            <w:left w:val="none" w:sz="0" w:space="0" w:color="auto"/>
            <w:bottom w:val="none" w:sz="0" w:space="0" w:color="auto"/>
            <w:right w:val="none" w:sz="0" w:space="0" w:color="auto"/>
          </w:divBdr>
        </w:div>
        <w:div w:id="1990090407">
          <w:marLeft w:val="640"/>
          <w:marRight w:val="0"/>
          <w:marTop w:val="0"/>
          <w:marBottom w:val="0"/>
          <w:divBdr>
            <w:top w:val="none" w:sz="0" w:space="0" w:color="auto"/>
            <w:left w:val="none" w:sz="0" w:space="0" w:color="auto"/>
            <w:bottom w:val="none" w:sz="0" w:space="0" w:color="auto"/>
            <w:right w:val="none" w:sz="0" w:space="0" w:color="auto"/>
          </w:divBdr>
        </w:div>
        <w:div w:id="2005933655">
          <w:marLeft w:val="640"/>
          <w:marRight w:val="0"/>
          <w:marTop w:val="0"/>
          <w:marBottom w:val="0"/>
          <w:divBdr>
            <w:top w:val="none" w:sz="0" w:space="0" w:color="auto"/>
            <w:left w:val="none" w:sz="0" w:space="0" w:color="auto"/>
            <w:bottom w:val="none" w:sz="0" w:space="0" w:color="auto"/>
            <w:right w:val="none" w:sz="0" w:space="0" w:color="auto"/>
          </w:divBdr>
        </w:div>
        <w:div w:id="2038119245">
          <w:marLeft w:val="640"/>
          <w:marRight w:val="0"/>
          <w:marTop w:val="0"/>
          <w:marBottom w:val="0"/>
          <w:divBdr>
            <w:top w:val="none" w:sz="0" w:space="0" w:color="auto"/>
            <w:left w:val="none" w:sz="0" w:space="0" w:color="auto"/>
            <w:bottom w:val="none" w:sz="0" w:space="0" w:color="auto"/>
            <w:right w:val="none" w:sz="0" w:space="0" w:color="auto"/>
          </w:divBdr>
        </w:div>
        <w:div w:id="2065719071">
          <w:marLeft w:val="640"/>
          <w:marRight w:val="0"/>
          <w:marTop w:val="0"/>
          <w:marBottom w:val="0"/>
          <w:divBdr>
            <w:top w:val="none" w:sz="0" w:space="0" w:color="auto"/>
            <w:left w:val="none" w:sz="0" w:space="0" w:color="auto"/>
            <w:bottom w:val="none" w:sz="0" w:space="0" w:color="auto"/>
            <w:right w:val="none" w:sz="0" w:space="0" w:color="auto"/>
          </w:divBdr>
        </w:div>
      </w:divsChild>
    </w:div>
    <w:div w:id="417673283">
      <w:marLeft w:val="640"/>
      <w:marRight w:val="0"/>
      <w:marTop w:val="0"/>
      <w:marBottom w:val="0"/>
      <w:divBdr>
        <w:top w:val="none" w:sz="0" w:space="0" w:color="auto"/>
        <w:left w:val="none" w:sz="0" w:space="0" w:color="auto"/>
        <w:bottom w:val="none" w:sz="0" w:space="0" w:color="auto"/>
        <w:right w:val="none" w:sz="0" w:space="0" w:color="auto"/>
      </w:divBdr>
    </w:div>
    <w:div w:id="417749767">
      <w:marLeft w:val="640"/>
      <w:marRight w:val="0"/>
      <w:marTop w:val="0"/>
      <w:marBottom w:val="0"/>
      <w:divBdr>
        <w:top w:val="none" w:sz="0" w:space="0" w:color="auto"/>
        <w:left w:val="none" w:sz="0" w:space="0" w:color="auto"/>
        <w:bottom w:val="none" w:sz="0" w:space="0" w:color="auto"/>
        <w:right w:val="none" w:sz="0" w:space="0" w:color="auto"/>
      </w:divBdr>
    </w:div>
    <w:div w:id="418408919">
      <w:marLeft w:val="640"/>
      <w:marRight w:val="0"/>
      <w:marTop w:val="0"/>
      <w:marBottom w:val="0"/>
      <w:divBdr>
        <w:top w:val="none" w:sz="0" w:space="0" w:color="auto"/>
        <w:left w:val="none" w:sz="0" w:space="0" w:color="auto"/>
        <w:bottom w:val="none" w:sz="0" w:space="0" w:color="auto"/>
        <w:right w:val="none" w:sz="0" w:space="0" w:color="auto"/>
      </w:divBdr>
    </w:div>
    <w:div w:id="418525598">
      <w:marLeft w:val="640"/>
      <w:marRight w:val="0"/>
      <w:marTop w:val="0"/>
      <w:marBottom w:val="0"/>
      <w:divBdr>
        <w:top w:val="none" w:sz="0" w:space="0" w:color="auto"/>
        <w:left w:val="none" w:sz="0" w:space="0" w:color="auto"/>
        <w:bottom w:val="none" w:sz="0" w:space="0" w:color="auto"/>
        <w:right w:val="none" w:sz="0" w:space="0" w:color="auto"/>
      </w:divBdr>
    </w:div>
    <w:div w:id="418717890">
      <w:marLeft w:val="640"/>
      <w:marRight w:val="0"/>
      <w:marTop w:val="0"/>
      <w:marBottom w:val="0"/>
      <w:divBdr>
        <w:top w:val="none" w:sz="0" w:space="0" w:color="auto"/>
        <w:left w:val="none" w:sz="0" w:space="0" w:color="auto"/>
        <w:bottom w:val="none" w:sz="0" w:space="0" w:color="auto"/>
        <w:right w:val="none" w:sz="0" w:space="0" w:color="auto"/>
      </w:divBdr>
    </w:div>
    <w:div w:id="419102913">
      <w:marLeft w:val="640"/>
      <w:marRight w:val="0"/>
      <w:marTop w:val="0"/>
      <w:marBottom w:val="0"/>
      <w:divBdr>
        <w:top w:val="none" w:sz="0" w:space="0" w:color="auto"/>
        <w:left w:val="none" w:sz="0" w:space="0" w:color="auto"/>
        <w:bottom w:val="none" w:sz="0" w:space="0" w:color="auto"/>
        <w:right w:val="none" w:sz="0" w:space="0" w:color="auto"/>
      </w:divBdr>
    </w:div>
    <w:div w:id="420030557">
      <w:marLeft w:val="640"/>
      <w:marRight w:val="0"/>
      <w:marTop w:val="0"/>
      <w:marBottom w:val="0"/>
      <w:divBdr>
        <w:top w:val="none" w:sz="0" w:space="0" w:color="auto"/>
        <w:left w:val="none" w:sz="0" w:space="0" w:color="auto"/>
        <w:bottom w:val="none" w:sz="0" w:space="0" w:color="auto"/>
        <w:right w:val="none" w:sz="0" w:space="0" w:color="auto"/>
      </w:divBdr>
    </w:div>
    <w:div w:id="420103425">
      <w:marLeft w:val="640"/>
      <w:marRight w:val="0"/>
      <w:marTop w:val="0"/>
      <w:marBottom w:val="0"/>
      <w:divBdr>
        <w:top w:val="none" w:sz="0" w:space="0" w:color="auto"/>
        <w:left w:val="none" w:sz="0" w:space="0" w:color="auto"/>
        <w:bottom w:val="none" w:sz="0" w:space="0" w:color="auto"/>
        <w:right w:val="none" w:sz="0" w:space="0" w:color="auto"/>
      </w:divBdr>
    </w:div>
    <w:div w:id="420876828">
      <w:marLeft w:val="640"/>
      <w:marRight w:val="0"/>
      <w:marTop w:val="0"/>
      <w:marBottom w:val="0"/>
      <w:divBdr>
        <w:top w:val="none" w:sz="0" w:space="0" w:color="auto"/>
        <w:left w:val="none" w:sz="0" w:space="0" w:color="auto"/>
        <w:bottom w:val="none" w:sz="0" w:space="0" w:color="auto"/>
        <w:right w:val="none" w:sz="0" w:space="0" w:color="auto"/>
      </w:divBdr>
    </w:div>
    <w:div w:id="422189034">
      <w:marLeft w:val="640"/>
      <w:marRight w:val="0"/>
      <w:marTop w:val="0"/>
      <w:marBottom w:val="0"/>
      <w:divBdr>
        <w:top w:val="none" w:sz="0" w:space="0" w:color="auto"/>
        <w:left w:val="none" w:sz="0" w:space="0" w:color="auto"/>
        <w:bottom w:val="none" w:sz="0" w:space="0" w:color="auto"/>
        <w:right w:val="none" w:sz="0" w:space="0" w:color="auto"/>
      </w:divBdr>
    </w:div>
    <w:div w:id="422266195">
      <w:bodyDiv w:val="1"/>
      <w:marLeft w:val="0"/>
      <w:marRight w:val="0"/>
      <w:marTop w:val="0"/>
      <w:marBottom w:val="0"/>
      <w:divBdr>
        <w:top w:val="none" w:sz="0" w:space="0" w:color="auto"/>
        <w:left w:val="none" w:sz="0" w:space="0" w:color="auto"/>
        <w:bottom w:val="none" w:sz="0" w:space="0" w:color="auto"/>
        <w:right w:val="none" w:sz="0" w:space="0" w:color="auto"/>
      </w:divBdr>
      <w:divsChild>
        <w:div w:id="96485643">
          <w:marLeft w:val="640"/>
          <w:marRight w:val="0"/>
          <w:marTop w:val="0"/>
          <w:marBottom w:val="0"/>
          <w:divBdr>
            <w:top w:val="none" w:sz="0" w:space="0" w:color="auto"/>
            <w:left w:val="none" w:sz="0" w:space="0" w:color="auto"/>
            <w:bottom w:val="none" w:sz="0" w:space="0" w:color="auto"/>
            <w:right w:val="none" w:sz="0" w:space="0" w:color="auto"/>
          </w:divBdr>
        </w:div>
        <w:div w:id="123281804">
          <w:marLeft w:val="640"/>
          <w:marRight w:val="0"/>
          <w:marTop w:val="0"/>
          <w:marBottom w:val="0"/>
          <w:divBdr>
            <w:top w:val="none" w:sz="0" w:space="0" w:color="auto"/>
            <w:left w:val="none" w:sz="0" w:space="0" w:color="auto"/>
            <w:bottom w:val="none" w:sz="0" w:space="0" w:color="auto"/>
            <w:right w:val="none" w:sz="0" w:space="0" w:color="auto"/>
          </w:divBdr>
        </w:div>
        <w:div w:id="155464461">
          <w:marLeft w:val="640"/>
          <w:marRight w:val="0"/>
          <w:marTop w:val="0"/>
          <w:marBottom w:val="0"/>
          <w:divBdr>
            <w:top w:val="none" w:sz="0" w:space="0" w:color="auto"/>
            <w:left w:val="none" w:sz="0" w:space="0" w:color="auto"/>
            <w:bottom w:val="none" w:sz="0" w:space="0" w:color="auto"/>
            <w:right w:val="none" w:sz="0" w:space="0" w:color="auto"/>
          </w:divBdr>
        </w:div>
        <w:div w:id="195700138">
          <w:marLeft w:val="640"/>
          <w:marRight w:val="0"/>
          <w:marTop w:val="0"/>
          <w:marBottom w:val="0"/>
          <w:divBdr>
            <w:top w:val="none" w:sz="0" w:space="0" w:color="auto"/>
            <w:left w:val="none" w:sz="0" w:space="0" w:color="auto"/>
            <w:bottom w:val="none" w:sz="0" w:space="0" w:color="auto"/>
            <w:right w:val="none" w:sz="0" w:space="0" w:color="auto"/>
          </w:divBdr>
        </w:div>
        <w:div w:id="288096959">
          <w:marLeft w:val="640"/>
          <w:marRight w:val="0"/>
          <w:marTop w:val="0"/>
          <w:marBottom w:val="0"/>
          <w:divBdr>
            <w:top w:val="none" w:sz="0" w:space="0" w:color="auto"/>
            <w:left w:val="none" w:sz="0" w:space="0" w:color="auto"/>
            <w:bottom w:val="none" w:sz="0" w:space="0" w:color="auto"/>
            <w:right w:val="none" w:sz="0" w:space="0" w:color="auto"/>
          </w:divBdr>
        </w:div>
        <w:div w:id="293799143">
          <w:marLeft w:val="640"/>
          <w:marRight w:val="0"/>
          <w:marTop w:val="0"/>
          <w:marBottom w:val="0"/>
          <w:divBdr>
            <w:top w:val="none" w:sz="0" w:space="0" w:color="auto"/>
            <w:left w:val="none" w:sz="0" w:space="0" w:color="auto"/>
            <w:bottom w:val="none" w:sz="0" w:space="0" w:color="auto"/>
            <w:right w:val="none" w:sz="0" w:space="0" w:color="auto"/>
          </w:divBdr>
        </w:div>
        <w:div w:id="310447540">
          <w:marLeft w:val="640"/>
          <w:marRight w:val="0"/>
          <w:marTop w:val="0"/>
          <w:marBottom w:val="0"/>
          <w:divBdr>
            <w:top w:val="none" w:sz="0" w:space="0" w:color="auto"/>
            <w:left w:val="none" w:sz="0" w:space="0" w:color="auto"/>
            <w:bottom w:val="none" w:sz="0" w:space="0" w:color="auto"/>
            <w:right w:val="none" w:sz="0" w:space="0" w:color="auto"/>
          </w:divBdr>
        </w:div>
        <w:div w:id="326129342">
          <w:marLeft w:val="640"/>
          <w:marRight w:val="0"/>
          <w:marTop w:val="0"/>
          <w:marBottom w:val="0"/>
          <w:divBdr>
            <w:top w:val="none" w:sz="0" w:space="0" w:color="auto"/>
            <w:left w:val="none" w:sz="0" w:space="0" w:color="auto"/>
            <w:bottom w:val="none" w:sz="0" w:space="0" w:color="auto"/>
            <w:right w:val="none" w:sz="0" w:space="0" w:color="auto"/>
          </w:divBdr>
        </w:div>
        <w:div w:id="327367001">
          <w:marLeft w:val="640"/>
          <w:marRight w:val="0"/>
          <w:marTop w:val="0"/>
          <w:marBottom w:val="0"/>
          <w:divBdr>
            <w:top w:val="none" w:sz="0" w:space="0" w:color="auto"/>
            <w:left w:val="none" w:sz="0" w:space="0" w:color="auto"/>
            <w:bottom w:val="none" w:sz="0" w:space="0" w:color="auto"/>
            <w:right w:val="none" w:sz="0" w:space="0" w:color="auto"/>
          </w:divBdr>
        </w:div>
        <w:div w:id="434711368">
          <w:marLeft w:val="640"/>
          <w:marRight w:val="0"/>
          <w:marTop w:val="0"/>
          <w:marBottom w:val="0"/>
          <w:divBdr>
            <w:top w:val="none" w:sz="0" w:space="0" w:color="auto"/>
            <w:left w:val="none" w:sz="0" w:space="0" w:color="auto"/>
            <w:bottom w:val="none" w:sz="0" w:space="0" w:color="auto"/>
            <w:right w:val="none" w:sz="0" w:space="0" w:color="auto"/>
          </w:divBdr>
        </w:div>
        <w:div w:id="436606428">
          <w:marLeft w:val="640"/>
          <w:marRight w:val="0"/>
          <w:marTop w:val="0"/>
          <w:marBottom w:val="0"/>
          <w:divBdr>
            <w:top w:val="none" w:sz="0" w:space="0" w:color="auto"/>
            <w:left w:val="none" w:sz="0" w:space="0" w:color="auto"/>
            <w:bottom w:val="none" w:sz="0" w:space="0" w:color="auto"/>
            <w:right w:val="none" w:sz="0" w:space="0" w:color="auto"/>
          </w:divBdr>
        </w:div>
        <w:div w:id="455684614">
          <w:marLeft w:val="640"/>
          <w:marRight w:val="0"/>
          <w:marTop w:val="0"/>
          <w:marBottom w:val="0"/>
          <w:divBdr>
            <w:top w:val="none" w:sz="0" w:space="0" w:color="auto"/>
            <w:left w:val="none" w:sz="0" w:space="0" w:color="auto"/>
            <w:bottom w:val="none" w:sz="0" w:space="0" w:color="auto"/>
            <w:right w:val="none" w:sz="0" w:space="0" w:color="auto"/>
          </w:divBdr>
        </w:div>
        <w:div w:id="460080228">
          <w:marLeft w:val="640"/>
          <w:marRight w:val="0"/>
          <w:marTop w:val="0"/>
          <w:marBottom w:val="0"/>
          <w:divBdr>
            <w:top w:val="none" w:sz="0" w:space="0" w:color="auto"/>
            <w:left w:val="none" w:sz="0" w:space="0" w:color="auto"/>
            <w:bottom w:val="none" w:sz="0" w:space="0" w:color="auto"/>
            <w:right w:val="none" w:sz="0" w:space="0" w:color="auto"/>
          </w:divBdr>
        </w:div>
        <w:div w:id="477115817">
          <w:marLeft w:val="640"/>
          <w:marRight w:val="0"/>
          <w:marTop w:val="0"/>
          <w:marBottom w:val="0"/>
          <w:divBdr>
            <w:top w:val="none" w:sz="0" w:space="0" w:color="auto"/>
            <w:left w:val="none" w:sz="0" w:space="0" w:color="auto"/>
            <w:bottom w:val="none" w:sz="0" w:space="0" w:color="auto"/>
            <w:right w:val="none" w:sz="0" w:space="0" w:color="auto"/>
          </w:divBdr>
        </w:div>
        <w:div w:id="499809718">
          <w:marLeft w:val="640"/>
          <w:marRight w:val="0"/>
          <w:marTop w:val="0"/>
          <w:marBottom w:val="0"/>
          <w:divBdr>
            <w:top w:val="none" w:sz="0" w:space="0" w:color="auto"/>
            <w:left w:val="none" w:sz="0" w:space="0" w:color="auto"/>
            <w:bottom w:val="none" w:sz="0" w:space="0" w:color="auto"/>
            <w:right w:val="none" w:sz="0" w:space="0" w:color="auto"/>
          </w:divBdr>
        </w:div>
        <w:div w:id="560554172">
          <w:marLeft w:val="640"/>
          <w:marRight w:val="0"/>
          <w:marTop w:val="0"/>
          <w:marBottom w:val="0"/>
          <w:divBdr>
            <w:top w:val="none" w:sz="0" w:space="0" w:color="auto"/>
            <w:left w:val="none" w:sz="0" w:space="0" w:color="auto"/>
            <w:bottom w:val="none" w:sz="0" w:space="0" w:color="auto"/>
            <w:right w:val="none" w:sz="0" w:space="0" w:color="auto"/>
          </w:divBdr>
        </w:div>
        <w:div w:id="601452136">
          <w:marLeft w:val="640"/>
          <w:marRight w:val="0"/>
          <w:marTop w:val="0"/>
          <w:marBottom w:val="0"/>
          <w:divBdr>
            <w:top w:val="none" w:sz="0" w:space="0" w:color="auto"/>
            <w:left w:val="none" w:sz="0" w:space="0" w:color="auto"/>
            <w:bottom w:val="none" w:sz="0" w:space="0" w:color="auto"/>
            <w:right w:val="none" w:sz="0" w:space="0" w:color="auto"/>
          </w:divBdr>
        </w:div>
        <w:div w:id="615795690">
          <w:marLeft w:val="640"/>
          <w:marRight w:val="0"/>
          <w:marTop w:val="0"/>
          <w:marBottom w:val="0"/>
          <w:divBdr>
            <w:top w:val="none" w:sz="0" w:space="0" w:color="auto"/>
            <w:left w:val="none" w:sz="0" w:space="0" w:color="auto"/>
            <w:bottom w:val="none" w:sz="0" w:space="0" w:color="auto"/>
            <w:right w:val="none" w:sz="0" w:space="0" w:color="auto"/>
          </w:divBdr>
        </w:div>
        <w:div w:id="625501909">
          <w:marLeft w:val="640"/>
          <w:marRight w:val="0"/>
          <w:marTop w:val="0"/>
          <w:marBottom w:val="0"/>
          <w:divBdr>
            <w:top w:val="none" w:sz="0" w:space="0" w:color="auto"/>
            <w:left w:val="none" w:sz="0" w:space="0" w:color="auto"/>
            <w:bottom w:val="none" w:sz="0" w:space="0" w:color="auto"/>
            <w:right w:val="none" w:sz="0" w:space="0" w:color="auto"/>
          </w:divBdr>
        </w:div>
        <w:div w:id="632559136">
          <w:marLeft w:val="640"/>
          <w:marRight w:val="0"/>
          <w:marTop w:val="0"/>
          <w:marBottom w:val="0"/>
          <w:divBdr>
            <w:top w:val="none" w:sz="0" w:space="0" w:color="auto"/>
            <w:left w:val="none" w:sz="0" w:space="0" w:color="auto"/>
            <w:bottom w:val="none" w:sz="0" w:space="0" w:color="auto"/>
            <w:right w:val="none" w:sz="0" w:space="0" w:color="auto"/>
          </w:divBdr>
        </w:div>
        <w:div w:id="643512758">
          <w:marLeft w:val="640"/>
          <w:marRight w:val="0"/>
          <w:marTop w:val="0"/>
          <w:marBottom w:val="0"/>
          <w:divBdr>
            <w:top w:val="none" w:sz="0" w:space="0" w:color="auto"/>
            <w:left w:val="none" w:sz="0" w:space="0" w:color="auto"/>
            <w:bottom w:val="none" w:sz="0" w:space="0" w:color="auto"/>
            <w:right w:val="none" w:sz="0" w:space="0" w:color="auto"/>
          </w:divBdr>
        </w:div>
        <w:div w:id="651758674">
          <w:marLeft w:val="640"/>
          <w:marRight w:val="0"/>
          <w:marTop w:val="0"/>
          <w:marBottom w:val="0"/>
          <w:divBdr>
            <w:top w:val="none" w:sz="0" w:space="0" w:color="auto"/>
            <w:left w:val="none" w:sz="0" w:space="0" w:color="auto"/>
            <w:bottom w:val="none" w:sz="0" w:space="0" w:color="auto"/>
            <w:right w:val="none" w:sz="0" w:space="0" w:color="auto"/>
          </w:divBdr>
        </w:div>
        <w:div w:id="667515839">
          <w:marLeft w:val="640"/>
          <w:marRight w:val="0"/>
          <w:marTop w:val="0"/>
          <w:marBottom w:val="0"/>
          <w:divBdr>
            <w:top w:val="none" w:sz="0" w:space="0" w:color="auto"/>
            <w:left w:val="none" w:sz="0" w:space="0" w:color="auto"/>
            <w:bottom w:val="none" w:sz="0" w:space="0" w:color="auto"/>
            <w:right w:val="none" w:sz="0" w:space="0" w:color="auto"/>
          </w:divBdr>
        </w:div>
        <w:div w:id="720177408">
          <w:marLeft w:val="640"/>
          <w:marRight w:val="0"/>
          <w:marTop w:val="0"/>
          <w:marBottom w:val="0"/>
          <w:divBdr>
            <w:top w:val="none" w:sz="0" w:space="0" w:color="auto"/>
            <w:left w:val="none" w:sz="0" w:space="0" w:color="auto"/>
            <w:bottom w:val="none" w:sz="0" w:space="0" w:color="auto"/>
            <w:right w:val="none" w:sz="0" w:space="0" w:color="auto"/>
          </w:divBdr>
        </w:div>
        <w:div w:id="741682000">
          <w:marLeft w:val="640"/>
          <w:marRight w:val="0"/>
          <w:marTop w:val="0"/>
          <w:marBottom w:val="0"/>
          <w:divBdr>
            <w:top w:val="none" w:sz="0" w:space="0" w:color="auto"/>
            <w:left w:val="none" w:sz="0" w:space="0" w:color="auto"/>
            <w:bottom w:val="none" w:sz="0" w:space="0" w:color="auto"/>
            <w:right w:val="none" w:sz="0" w:space="0" w:color="auto"/>
          </w:divBdr>
        </w:div>
        <w:div w:id="770929371">
          <w:marLeft w:val="640"/>
          <w:marRight w:val="0"/>
          <w:marTop w:val="0"/>
          <w:marBottom w:val="0"/>
          <w:divBdr>
            <w:top w:val="none" w:sz="0" w:space="0" w:color="auto"/>
            <w:left w:val="none" w:sz="0" w:space="0" w:color="auto"/>
            <w:bottom w:val="none" w:sz="0" w:space="0" w:color="auto"/>
            <w:right w:val="none" w:sz="0" w:space="0" w:color="auto"/>
          </w:divBdr>
        </w:div>
        <w:div w:id="775638361">
          <w:marLeft w:val="640"/>
          <w:marRight w:val="0"/>
          <w:marTop w:val="0"/>
          <w:marBottom w:val="0"/>
          <w:divBdr>
            <w:top w:val="none" w:sz="0" w:space="0" w:color="auto"/>
            <w:left w:val="none" w:sz="0" w:space="0" w:color="auto"/>
            <w:bottom w:val="none" w:sz="0" w:space="0" w:color="auto"/>
            <w:right w:val="none" w:sz="0" w:space="0" w:color="auto"/>
          </w:divBdr>
        </w:div>
        <w:div w:id="777867900">
          <w:marLeft w:val="640"/>
          <w:marRight w:val="0"/>
          <w:marTop w:val="0"/>
          <w:marBottom w:val="0"/>
          <w:divBdr>
            <w:top w:val="none" w:sz="0" w:space="0" w:color="auto"/>
            <w:left w:val="none" w:sz="0" w:space="0" w:color="auto"/>
            <w:bottom w:val="none" w:sz="0" w:space="0" w:color="auto"/>
            <w:right w:val="none" w:sz="0" w:space="0" w:color="auto"/>
          </w:divBdr>
        </w:div>
        <w:div w:id="780994717">
          <w:marLeft w:val="640"/>
          <w:marRight w:val="0"/>
          <w:marTop w:val="0"/>
          <w:marBottom w:val="0"/>
          <w:divBdr>
            <w:top w:val="none" w:sz="0" w:space="0" w:color="auto"/>
            <w:left w:val="none" w:sz="0" w:space="0" w:color="auto"/>
            <w:bottom w:val="none" w:sz="0" w:space="0" w:color="auto"/>
            <w:right w:val="none" w:sz="0" w:space="0" w:color="auto"/>
          </w:divBdr>
        </w:div>
        <w:div w:id="792331265">
          <w:marLeft w:val="640"/>
          <w:marRight w:val="0"/>
          <w:marTop w:val="0"/>
          <w:marBottom w:val="0"/>
          <w:divBdr>
            <w:top w:val="none" w:sz="0" w:space="0" w:color="auto"/>
            <w:left w:val="none" w:sz="0" w:space="0" w:color="auto"/>
            <w:bottom w:val="none" w:sz="0" w:space="0" w:color="auto"/>
            <w:right w:val="none" w:sz="0" w:space="0" w:color="auto"/>
          </w:divBdr>
        </w:div>
        <w:div w:id="825780949">
          <w:marLeft w:val="640"/>
          <w:marRight w:val="0"/>
          <w:marTop w:val="0"/>
          <w:marBottom w:val="0"/>
          <w:divBdr>
            <w:top w:val="none" w:sz="0" w:space="0" w:color="auto"/>
            <w:left w:val="none" w:sz="0" w:space="0" w:color="auto"/>
            <w:bottom w:val="none" w:sz="0" w:space="0" w:color="auto"/>
            <w:right w:val="none" w:sz="0" w:space="0" w:color="auto"/>
          </w:divBdr>
        </w:div>
        <w:div w:id="831019883">
          <w:marLeft w:val="640"/>
          <w:marRight w:val="0"/>
          <w:marTop w:val="0"/>
          <w:marBottom w:val="0"/>
          <w:divBdr>
            <w:top w:val="none" w:sz="0" w:space="0" w:color="auto"/>
            <w:left w:val="none" w:sz="0" w:space="0" w:color="auto"/>
            <w:bottom w:val="none" w:sz="0" w:space="0" w:color="auto"/>
            <w:right w:val="none" w:sz="0" w:space="0" w:color="auto"/>
          </w:divBdr>
        </w:div>
        <w:div w:id="863133056">
          <w:marLeft w:val="640"/>
          <w:marRight w:val="0"/>
          <w:marTop w:val="0"/>
          <w:marBottom w:val="0"/>
          <w:divBdr>
            <w:top w:val="none" w:sz="0" w:space="0" w:color="auto"/>
            <w:left w:val="none" w:sz="0" w:space="0" w:color="auto"/>
            <w:bottom w:val="none" w:sz="0" w:space="0" w:color="auto"/>
            <w:right w:val="none" w:sz="0" w:space="0" w:color="auto"/>
          </w:divBdr>
        </w:div>
        <w:div w:id="911163140">
          <w:marLeft w:val="640"/>
          <w:marRight w:val="0"/>
          <w:marTop w:val="0"/>
          <w:marBottom w:val="0"/>
          <w:divBdr>
            <w:top w:val="none" w:sz="0" w:space="0" w:color="auto"/>
            <w:left w:val="none" w:sz="0" w:space="0" w:color="auto"/>
            <w:bottom w:val="none" w:sz="0" w:space="0" w:color="auto"/>
            <w:right w:val="none" w:sz="0" w:space="0" w:color="auto"/>
          </w:divBdr>
        </w:div>
        <w:div w:id="925649678">
          <w:marLeft w:val="640"/>
          <w:marRight w:val="0"/>
          <w:marTop w:val="0"/>
          <w:marBottom w:val="0"/>
          <w:divBdr>
            <w:top w:val="none" w:sz="0" w:space="0" w:color="auto"/>
            <w:left w:val="none" w:sz="0" w:space="0" w:color="auto"/>
            <w:bottom w:val="none" w:sz="0" w:space="0" w:color="auto"/>
            <w:right w:val="none" w:sz="0" w:space="0" w:color="auto"/>
          </w:divBdr>
        </w:div>
        <w:div w:id="997807975">
          <w:marLeft w:val="640"/>
          <w:marRight w:val="0"/>
          <w:marTop w:val="0"/>
          <w:marBottom w:val="0"/>
          <w:divBdr>
            <w:top w:val="none" w:sz="0" w:space="0" w:color="auto"/>
            <w:left w:val="none" w:sz="0" w:space="0" w:color="auto"/>
            <w:bottom w:val="none" w:sz="0" w:space="0" w:color="auto"/>
            <w:right w:val="none" w:sz="0" w:space="0" w:color="auto"/>
          </w:divBdr>
        </w:div>
        <w:div w:id="1001472642">
          <w:marLeft w:val="640"/>
          <w:marRight w:val="0"/>
          <w:marTop w:val="0"/>
          <w:marBottom w:val="0"/>
          <w:divBdr>
            <w:top w:val="none" w:sz="0" w:space="0" w:color="auto"/>
            <w:left w:val="none" w:sz="0" w:space="0" w:color="auto"/>
            <w:bottom w:val="none" w:sz="0" w:space="0" w:color="auto"/>
            <w:right w:val="none" w:sz="0" w:space="0" w:color="auto"/>
          </w:divBdr>
        </w:div>
        <w:div w:id="1086537192">
          <w:marLeft w:val="640"/>
          <w:marRight w:val="0"/>
          <w:marTop w:val="0"/>
          <w:marBottom w:val="0"/>
          <w:divBdr>
            <w:top w:val="none" w:sz="0" w:space="0" w:color="auto"/>
            <w:left w:val="none" w:sz="0" w:space="0" w:color="auto"/>
            <w:bottom w:val="none" w:sz="0" w:space="0" w:color="auto"/>
            <w:right w:val="none" w:sz="0" w:space="0" w:color="auto"/>
          </w:divBdr>
        </w:div>
        <w:div w:id="1109936130">
          <w:marLeft w:val="640"/>
          <w:marRight w:val="0"/>
          <w:marTop w:val="0"/>
          <w:marBottom w:val="0"/>
          <w:divBdr>
            <w:top w:val="none" w:sz="0" w:space="0" w:color="auto"/>
            <w:left w:val="none" w:sz="0" w:space="0" w:color="auto"/>
            <w:bottom w:val="none" w:sz="0" w:space="0" w:color="auto"/>
            <w:right w:val="none" w:sz="0" w:space="0" w:color="auto"/>
          </w:divBdr>
        </w:div>
        <w:div w:id="1207721106">
          <w:marLeft w:val="640"/>
          <w:marRight w:val="0"/>
          <w:marTop w:val="0"/>
          <w:marBottom w:val="0"/>
          <w:divBdr>
            <w:top w:val="none" w:sz="0" w:space="0" w:color="auto"/>
            <w:left w:val="none" w:sz="0" w:space="0" w:color="auto"/>
            <w:bottom w:val="none" w:sz="0" w:space="0" w:color="auto"/>
            <w:right w:val="none" w:sz="0" w:space="0" w:color="auto"/>
          </w:divBdr>
        </w:div>
        <w:div w:id="1250039638">
          <w:marLeft w:val="640"/>
          <w:marRight w:val="0"/>
          <w:marTop w:val="0"/>
          <w:marBottom w:val="0"/>
          <w:divBdr>
            <w:top w:val="none" w:sz="0" w:space="0" w:color="auto"/>
            <w:left w:val="none" w:sz="0" w:space="0" w:color="auto"/>
            <w:bottom w:val="none" w:sz="0" w:space="0" w:color="auto"/>
            <w:right w:val="none" w:sz="0" w:space="0" w:color="auto"/>
          </w:divBdr>
        </w:div>
        <w:div w:id="1255287133">
          <w:marLeft w:val="640"/>
          <w:marRight w:val="0"/>
          <w:marTop w:val="0"/>
          <w:marBottom w:val="0"/>
          <w:divBdr>
            <w:top w:val="none" w:sz="0" w:space="0" w:color="auto"/>
            <w:left w:val="none" w:sz="0" w:space="0" w:color="auto"/>
            <w:bottom w:val="none" w:sz="0" w:space="0" w:color="auto"/>
            <w:right w:val="none" w:sz="0" w:space="0" w:color="auto"/>
          </w:divBdr>
        </w:div>
        <w:div w:id="1276788229">
          <w:marLeft w:val="640"/>
          <w:marRight w:val="0"/>
          <w:marTop w:val="0"/>
          <w:marBottom w:val="0"/>
          <w:divBdr>
            <w:top w:val="none" w:sz="0" w:space="0" w:color="auto"/>
            <w:left w:val="none" w:sz="0" w:space="0" w:color="auto"/>
            <w:bottom w:val="none" w:sz="0" w:space="0" w:color="auto"/>
            <w:right w:val="none" w:sz="0" w:space="0" w:color="auto"/>
          </w:divBdr>
        </w:div>
        <w:div w:id="1318731758">
          <w:marLeft w:val="640"/>
          <w:marRight w:val="0"/>
          <w:marTop w:val="0"/>
          <w:marBottom w:val="0"/>
          <w:divBdr>
            <w:top w:val="none" w:sz="0" w:space="0" w:color="auto"/>
            <w:left w:val="none" w:sz="0" w:space="0" w:color="auto"/>
            <w:bottom w:val="none" w:sz="0" w:space="0" w:color="auto"/>
            <w:right w:val="none" w:sz="0" w:space="0" w:color="auto"/>
          </w:divBdr>
        </w:div>
        <w:div w:id="1353918082">
          <w:marLeft w:val="640"/>
          <w:marRight w:val="0"/>
          <w:marTop w:val="0"/>
          <w:marBottom w:val="0"/>
          <w:divBdr>
            <w:top w:val="none" w:sz="0" w:space="0" w:color="auto"/>
            <w:left w:val="none" w:sz="0" w:space="0" w:color="auto"/>
            <w:bottom w:val="none" w:sz="0" w:space="0" w:color="auto"/>
            <w:right w:val="none" w:sz="0" w:space="0" w:color="auto"/>
          </w:divBdr>
        </w:div>
        <w:div w:id="1382707950">
          <w:marLeft w:val="640"/>
          <w:marRight w:val="0"/>
          <w:marTop w:val="0"/>
          <w:marBottom w:val="0"/>
          <w:divBdr>
            <w:top w:val="none" w:sz="0" w:space="0" w:color="auto"/>
            <w:left w:val="none" w:sz="0" w:space="0" w:color="auto"/>
            <w:bottom w:val="none" w:sz="0" w:space="0" w:color="auto"/>
            <w:right w:val="none" w:sz="0" w:space="0" w:color="auto"/>
          </w:divBdr>
        </w:div>
        <w:div w:id="1456406772">
          <w:marLeft w:val="640"/>
          <w:marRight w:val="0"/>
          <w:marTop w:val="0"/>
          <w:marBottom w:val="0"/>
          <w:divBdr>
            <w:top w:val="none" w:sz="0" w:space="0" w:color="auto"/>
            <w:left w:val="none" w:sz="0" w:space="0" w:color="auto"/>
            <w:bottom w:val="none" w:sz="0" w:space="0" w:color="auto"/>
            <w:right w:val="none" w:sz="0" w:space="0" w:color="auto"/>
          </w:divBdr>
        </w:div>
        <w:div w:id="1521091573">
          <w:marLeft w:val="640"/>
          <w:marRight w:val="0"/>
          <w:marTop w:val="0"/>
          <w:marBottom w:val="0"/>
          <w:divBdr>
            <w:top w:val="none" w:sz="0" w:space="0" w:color="auto"/>
            <w:left w:val="none" w:sz="0" w:space="0" w:color="auto"/>
            <w:bottom w:val="none" w:sz="0" w:space="0" w:color="auto"/>
            <w:right w:val="none" w:sz="0" w:space="0" w:color="auto"/>
          </w:divBdr>
        </w:div>
        <w:div w:id="1522282924">
          <w:marLeft w:val="640"/>
          <w:marRight w:val="0"/>
          <w:marTop w:val="0"/>
          <w:marBottom w:val="0"/>
          <w:divBdr>
            <w:top w:val="none" w:sz="0" w:space="0" w:color="auto"/>
            <w:left w:val="none" w:sz="0" w:space="0" w:color="auto"/>
            <w:bottom w:val="none" w:sz="0" w:space="0" w:color="auto"/>
            <w:right w:val="none" w:sz="0" w:space="0" w:color="auto"/>
          </w:divBdr>
        </w:div>
        <w:div w:id="1543403582">
          <w:marLeft w:val="640"/>
          <w:marRight w:val="0"/>
          <w:marTop w:val="0"/>
          <w:marBottom w:val="0"/>
          <w:divBdr>
            <w:top w:val="none" w:sz="0" w:space="0" w:color="auto"/>
            <w:left w:val="none" w:sz="0" w:space="0" w:color="auto"/>
            <w:bottom w:val="none" w:sz="0" w:space="0" w:color="auto"/>
            <w:right w:val="none" w:sz="0" w:space="0" w:color="auto"/>
          </w:divBdr>
        </w:div>
        <w:div w:id="1554341180">
          <w:marLeft w:val="640"/>
          <w:marRight w:val="0"/>
          <w:marTop w:val="0"/>
          <w:marBottom w:val="0"/>
          <w:divBdr>
            <w:top w:val="none" w:sz="0" w:space="0" w:color="auto"/>
            <w:left w:val="none" w:sz="0" w:space="0" w:color="auto"/>
            <w:bottom w:val="none" w:sz="0" w:space="0" w:color="auto"/>
            <w:right w:val="none" w:sz="0" w:space="0" w:color="auto"/>
          </w:divBdr>
        </w:div>
        <w:div w:id="1556039861">
          <w:marLeft w:val="640"/>
          <w:marRight w:val="0"/>
          <w:marTop w:val="0"/>
          <w:marBottom w:val="0"/>
          <w:divBdr>
            <w:top w:val="none" w:sz="0" w:space="0" w:color="auto"/>
            <w:left w:val="none" w:sz="0" w:space="0" w:color="auto"/>
            <w:bottom w:val="none" w:sz="0" w:space="0" w:color="auto"/>
            <w:right w:val="none" w:sz="0" w:space="0" w:color="auto"/>
          </w:divBdr>
        </w:div>
        <w:div w:id="1569463360">
          <w:marLeft w:val="640"/>
          <w:marRight w:val="0"/>
          <w:marTop w:val="0"/>
          <w:marBottom w:val="0"/>
          <w:divBdr>
            <w:top w:val="none" w:sz="0" w:space="0" w:color="auto"/>
            <w:left w:val="none" w:sz="0" w:space="0" w:color="auto"/>
            <w:bottom w:val="none" w:sz="0" w:space="0" w:color="auto"/>
            <w:right w:val="none" w:sz="0" w:space="0" w:color="auto"/>
          </w:divBdr>
        </w:div>
        <w:div w:id="1618103616">
          <w:marLeft w:val="640"/>
          <w:marRight w:val="0"/>
          <w:marTop w:val="0"/>
          <w:marBottom w:val="0"/>
          <w:divBdr>
            <w:top w:val="none" w:sz="0" w:space="0" w:color="auto"/>
            <w:left w:val="none" w:sz="0" w:space="0" w:color="auto"/>
            <w:bottom w:val="none" w:sz="0" w:space="0" w:color="auto"/>
            <w:right w:val="none" w:sz="0" w:space="0" w:color="auto"/>
          </w:divBdr>
        </w:div>
        <w:div w:id="1672484271">
          <w:marLeft w:val="640"/>
          <w:marRight w:val="0"/>
          <w:marTop w:val="0"/>
          <w:marBottom w:val="0"/>
          <w:divBdr>
            <w:top w:val="none" w:sz="0" w:space="0" w:color="auto"/>
            <w:left w:val="none" w:sz="0" w:space="0" w:color="auto"/>
            <w:bottom w:val="none" w:sz="0" w:space="0" w:color="auto"/>
            <w:right w:val="none" w:sz="0" w:space="0" w:color="auto"/>
          </w:divBdr>
        </w:div>
        <w:div w:id="1699963985">
          <w:marLeft w:val="640"/>
          <w:marRight w:val="0"/>
          <w:marTop w:val="0"/>
          <w:marBottom w:val="0"/>
          <w:divBdr>
            <w:top w:val="none" w:sz="0" w:space="0" w:color="auto"/>
            <w:left w:val="none" w:sz="0" w:space="0" w:color="auto"/>
            <w:bottom w:val="none" w:sz="0" w:space="0" w:color="auto"/>
            <w:right w:val="none" w:sz="0" w:space="0" w:color="auto"/>
          </w:divBdr>
        </w:div>
        <w:div w:id="1729375214">
          <w:marLeft w:val="640"/>
          <w:marRight w:val="0"/>
          <w:marTop w:val="0"/>
          <w:marBottom w:val="0"/>
          <w:divBdr>
            <w:top w:val="none" w:sz="0" w:space="0" w:color="auto"/>
            <w:left w:val="none" w:sz="0" w:space="0" w:color="auto"/>
            <w:bottom w:val="none" w:sz="0" w:space="0" w:color="auto"/>
            <w:right w:val="none" w:sz="0" w:space="0" w:color="auto"/>
          </w:divBdr>
        </w:div>
        <w:div w:id="1730877473">
          <w:marLeft w:val="640"/>
          <w:marRight w:val="0"/>
          <w:marTop w:val="0"/>
          <w:marBottom w:val="0"/>
          <w:divBdr>
            <w:top w:val="none" w:sz="0" w:space="0" w:color="auto"/>
            <w:left w:val="none" w:sz="0" w:space="0" w:color="auto"/>
            <w:bottom w:val="none" w:sz="0" w:space="0" w:color="auto"/>
            <w:right w:val="none" w:sz="0" w:space="0" w:color="auto"/>
          </w:divBdr>
        </w:div>
        <w:div w:id="1731688876">
          <w:marLeft w:val="640"/>
          <w:marRight w:val="0"/>
          <w:marTop w:val="0"/>
          <w:marBottom w:val="0"/>
          <w:divBdr>
            <w:top w:val="none" w:sz="0" w:space="0" w:color="auto"/>
            <w:left w:val="none" w:sz="0" w:space="0" w:color="auto"/>
            <w:bottom w:val="none" w:sz="0" w:space="0" w:color="auto"/>
            <w:right w:val="none" w:sz="0" w:space="0" w:color="auto"/>
          </w:divBdr>
        </w:div>
        <w:div w:id="1741638579">
          <w:marLeft w:val="640"/>
          <w:marRight w:val="0"/>
          <w:marTop w:val="0"/>
          <w:marBottom w:val="0"/>
          <w:divBdr>
            <w:top w:val="none" w:sz="0" w:space="0" w:color="auto"/>
            <w:left w:val="none" w:sz="0" w:space="0" w:color="auto"/>
            <w:bottom w:val="none" w:sz="0" w:space="0" w:color="auto"/>
            <w:right w:val="none" w:sz="0" w:space="0" w:color="auto"/>
          </w:divBdr>
        </w:div>
        <w:div w:id="1748112771">
          <w:marLeft w:val="640"/>
          <w:marRight w:val="0"/>
          <w:marTop w:val="0"/>
          <w:marBottom w:val="0"/>
          <w:divBdr>
            <w:top w:val="none" w:sz="0" w:space="0" w:color="auto"/>
            <w:left w:val="none" w:sz="0" w:space="0" w:color="auto"/>
            <w:bottom w:val="none" w:sz="0" w:space="0" w:color="auto"/>
            <w:right w:val="none" w:sz="0" w:space="0" w:color="auto"/>
          </w:divBdr>
        </w:div>
        <w:div w:id="1805735169">
          <w:marLeft w:val="640"/>
          <w:marRight w:val="0"/>
          <w:marTop w:val="0"/>
          <w:marBottom w:val="0"/>
          <w:divBdr>
            <w:top w:val="none" w:sz="0" w:space="0" w:color="auto"/>
            <w:left w:val="none" w:sz="0" w:space="0" w:color="auto"/>
            <w:bottom w:val="none" w:sz="0" w:space="0" w:color="auto"/>
            <w:right w:val="none" w:sz="0" w:space="0" w:color="auto"/>
          </w:divBdr>
        </w:div>
        <w:div w:id="1820416872">
          <w:marLeft w:val="640"/>
          <w:marRight w:val="0"/>
          <w:marTop w:val="0"/>
          <w:marBottom w:val="0"/>
          <w:divBdr>
            <w:top w:val="none" w:sz="0" w:space="0" w:color="auto"/>
            <w:left w:val="none" w:sz="0" w:space="0" w:color="auto"/>
            <w:bottom w:val="none" w:sz="0" w:space="0" w:color="auto"/>
            <w:right w:val="none" w:sz="0" w:space="0" w:color="auto"/>
          </w:divBdr>
        </w:div>
        <w:div w:id="1893807402">
          <w:marLeft w:val="640"/>
          <w:marRight w:val="0"/>
          <w:marTop w:val="0"/>
          <w:marBottom w:val="0"/>
          <w:divBdr>
            <w:top w:val="none" w:sz="0" w:space="0" w:color="auto"/>
            <w:left w:val="none" w:sz="0" w:space="0" w:color="auto"/>
            <w:bottom w:val="none" w:sz="0" w:space="0" w:color="auto"/>
            <w:right w:val="none" w:sz="0" w:space="0" w:color="auto"/>
          </w:divBdr>
        </w:div>
        <w:div w:id="1940721845">
          <w:marLeft w:val="640"/>
          <w:marRight w:val="0"/>
          <w:marTop w:val="0"/>
          <w:marBottom w:val="0"/>
          <w:divBdr>
            <w:top w:val="none" w:sz="0" w:space="0" w:color="auto"/>
            <w:left w:val="none" w:sz="0" w:space="0" w:color="auto"/>
            <w:bottom w:val="none" w:sz="0" w:space="0" w:color="auto"/>
            <w:right w:val="none" w:sz="0" w:space="0" w:color="auto"/>
          </w:divBdr>
        </w:div>
        <w:div w:id="1948393098">
          <w:marLeft w:val="640"/>
          <w:marRight w:val="0"/>
          <w:marTop w:val="0"/>
          <w:marBottom w:val="0"/>
          <w:divBdr>
            <w:top w:val="none" w:sz="0" w:space="0" w:color="auto"/>
            <w:left w:val="none" w:sz="0" w:space="0" w:color="auto"/>
            <w:bottom w:val="none" w:sz="0" w:space="0" w:color="auto"/>
            <w:right w:val="none" w:sz="0" w:space="0" w:color="auto"/>
          </w:divBdr>
        </w:div>
        <w:div w:id="2007977525">
          <w:marLeft w:val="640"/>
          <w:marRight w:val="0"/>
          <w:marTop w:val="0"/>
          <w:marBottom w:val="0"/>
          <w:divBdr>
            <w:top w:val="none" w:sz="0" w:space="0" w:color="auto"/>
            <w:left w:val="none" w:sz="0" w:space="0" w:color="auto"/>
            <w:bottom w:val="none" w:sz="0" w:space="0" w:color="auto"/>
            <w:right w:val="none" w:sz="0" w:space="0" w:color="auto"/>
          </w:divBdr>
        </w:div>
        <w:div w:id="2013332846">
          <w:marLeft w:val="640"/>
          <w:marRight w:val="0"/>
          <w:marTop w:val="0"/>
          <w:marBottom w:val="0"/>
          <w:divBdr>
            <w:top w:val="none" w:sz="0" w:space="0" w:color="auto"/>
            <w:left w:val="none" w:sz="0" w:space="0" w:color="auto"/>
            <w:bottom w:val="none" w:sz="0" w:space="0" w:color="auto"/>
            <w:right w:val="none" w:sz="0" w:space="0" w:color="auto"/>
          </w:divBdr>
        </w:div>
        <w:div w:id="2035687812">
          <w:marLeft w:val="640"/>
          <w:marRight w:val="0"/>
          <w:marTop w:val="0"/>
          <w:marBottom w:val="0"/>
          <w:divBdr>
            <w:top w:val="none" w:sz="0" w:space="0" w:color="auto"/>
            <w:left w:val="none" w:sz="0" w:space="0" w:color="auto"/>
            <w:bottom w:val="none" w:sz="0" w:space="0" w:color="auto"/>
            <w:right w:val="none" w:sz="0" w:space="0" w:color="auto"/>
          </w:divBdr>
        </w:div>
      </w:divsChild>
    </w:div>
    <w:div w:id="422724547">
      <w:marLeft w:val="640"/>
      <w:marRight w:val="0"/>
      <w:marTop w:val="0"/>
      <w:marBottom w:val="0"/>
      <w:divBdr>
        <w:top w:val="none" w:sz="0" w:space="0" w:color="auto"/>
        <w:left w:val="none" w:sz="0" w:space="0" w:color="auto"/>
        <w:bottom w:val="none" w:sz="0" w:space="0" w:color="auto"/>
        <w:right w:val="none" w:sz="0" w:space="0" w:color="auto"/>
      </w:divBdr>
    </w:div>
    <w:div w:id="422725601">
      <w:marLeft w:val="640"/>
      <w:marRight w:val="0"/>
      <w:marTop w:val="0"/>
      <w:marBottom w:val="0"/>
      <w:divBdr>
        <w:top w:val="none" w:sz="0" w:space="0" w:color="auto"/>
        <w:left w:val="none" w:sz="0" w:space="0" w:color="auto"/>
        <w:bottom w:val="none" w:sz="0" w:space="0" w:color="auto"/>
        <w:right w:val="none" w:sz="0" w:space="0" w:color="auto"/>
      </w:divBdr>
    </w:div>
    <w:div w:id="423234671">
      <w:marLeft w:val="640"/>
      <w:marRight w:val="0"/>
      <w:marTop w:val="0"/>
      <w:marBottom w:val="0"/>
      <w:divBdr>
        <w:top w:val="none" w:sz="0" w:space="0" w:color="auto"/>
        <w:left w:val="none" w:sz="0" w:space="0" w:color="auto"/>
        <w:bottom w:val="none" w:sz="0" w:space="0" w:color="auto"/>
        <w:right w:val="none" w:sz="0" w:space="0" w:color="auto"/>
      </w:divBdr>
    </w:div>
    <w:div w:id="423384116">
      <w:bodyDiv w:val="1"/>
      <w:marLeft w:val="0"/>
      <w:marRight w:val="0"/>
      <w:marTop w:val="0"/>
      <w:marBottom w:val="0"/>
      <w:divBdr>
        <w:top w:val="none" w:sz="0" w:space="0" w:color="auto"/>
        <w:left w:val="none" w:sz="0" w:space="0" w:color="auto"/>
        <w:bottom w:val="none" w:sz="0" w:space="0" w:color="auto"/>
        <w:right w:val="none" w:sz="0" w:space="0" w:color="auto"/>
      </w:divBdr>
      <w:divsChild>
        <w:div w:id="14968388">
          <w:marLeft w:val="640"/>
          <w:marRight w:val="0"/>
          <w:marTop w:val="0"/>
          <w:marBottom w:val="0"/>
          <w:divBdr>
            <w:top w:val="none" w:sz="0" w:space="0" w:color="auto"/>
            <w:left w:val="none" w:sz="0" w:space="0" w:color="auto"/>
            <w:bottom w:val="none" w:sz="0" w:space="0" w:color="auto"/>
            <w:right w:val="none" w:sz="0" w:space="0" w:color="auto"/>
          </w:divBdr>
        </w:div>
        <w:div w:id="34280720">
          <w:marLeft w:val="640"/>
          <w:marRight w:val="0"/>
          <w:marTop w:val="0"/>
          <w:marBottom w:val="0"/>
          <w:divBdr>
            <w:top w:val="none" w:sz="0" w:space="0" w:color="auto"/>
            <w:left w:val="none" w:sz="0" w:space="0" w:color="auto"/>
            <w:bottom w:val="none" w:sz="0" w:space="0" w:color="auto"/>
            <w:right w:val="none" w:sz="0" w:space="0" w:color="auto"/>
          </w:divBdr>
        </w:div>
        <w:div w:id="55012497">
          <w:marLeft w:val="640"/>
          <w:marRight w:val="0"/>
          <w:marTop w:val="0"/>
          <w:marBottom w:val="0"/>
          <w:divBdr>
            <w:top w:val="none" w:sz="0" w:space="0" w:color="auto"/>
            <w:left w:val="none" w:sz="0" w:space="0" w:color="auto"/>
            <w:bottom w:val="none" w:sz="0" w:space="0" w:color="auto"/>
            <w:right w:val="none" w:sz="0" w:space="0" w:color="auto"/>
          </w:divBdr>
        </w:div>
        <w:div w:id="56369003">
          <w:marLeft w:val="640"/>
          <w:marRight w:val="0"/>
          <w:marTop w:val="0"/>
          <w:marBottom w:val="0"/>
          <w:divBdr>
            <w:top w:val="none" w:sz="0" w:space="0" w:color="auto"/>
            <w:left w:val="none" w:sz="0" w:space="0" w:color="auto"/>
            <w:bottom w:val="none" w:sz="0" w:space="0" w:color="auto"/>
            <w:right w:val="none" w:sz="0" w:space="0" w:color="auto"/>
          </w:divBdr>
        </w:div>
        <w:div w:id="77407984">
          <w:marLeft w:val="640"/>
          <w:marRight w:val="0"/>
          <w:marTop w:val="0"/>
          <w:marBottom w:val="0"/>
          <w:divBdr>
            <w:top w:val="none" w:sz="0" w:space="0" w:color="auto"/>
            <w:left w:val="none" w:sz="0" w:space="0" w:color="auto"/>
            <w:bottom w:val="none" w:sz="0" w:space="0" w:color="auto"/>
            <w:right w:val="none" w:sz="0" w:space="0" w:color="auto"/>
          </w:divBdr>
        </w:div>
        <w:div w:id="91752319">
          <w:marLeft w:val="640"/>
          <w:marRight w:val="0"/>
          <w:marTop w:val="0"/>
          <w:marBottom w:val="0"/>
          <w:divBdr>
            <w:top w:val="none" w:sz="0" w:space="0" w:color="auto"/>
            <w:left w:val="none" w:sz="0" w:space="0" w:color="auto"/>
            <w:bottom w:val="none" w:sz="0" w:space="0" w:color="auto"/>
            <w:right w:val="none" w:sz="0" w:space="0" w:color="auto"/>
          </w:divBdr>
        </w:div>
        <w:div w:id="96099955">
          <w:marLeft w:val="640"/>
          <w:marRight w:val="0"/>
          <w:marTop w:val="0"/>
          <w:marBottom w:val="0"/>
          <w:divBdr>
            <w:top w:val="none" w:sz="0" w:space="0" w:color="auto"/>
            <w:left w:val="none" w:sz="0" w:space="0" w:color="auto"/>
            <w:bottom w:val="none" w:sz="0" w:space="0" w:color="auto"/>
            <w:right w:val="none" w:sz="0" w:space="0" w:color="auto"/>
          </w:divBdr>
        </w:div>
        <w:div w:id="112404465">
          <w:marLeft w:val="640"/>
          <w:marRight w:val="0"/>
          <w:marTop w:val="0"/>
          <w:marBottom w:val="0"/>
          <w:divBdr>
            <w:top w:val="none" w:sz="0" w:space="0" w:color="auto"/>
            <w:left w:val="none" w:sz="0" w:space="0" w:color="auto"/>
            <w:bottom w:val="none" w:sz="0" w:space="0" w:color="auto"/>
            <w:right w:val="none" w:sz="0" w:space="0" w:color="auto"/>
          </w:divBdr>
        </w:div>
        <w:div w:id="161311634">
          <w:marLeft w:val="640"/>
          <w:marRight w:val="0"/>
          <w:marTop w:val="0"/>
          <w:marBottom w:val="0"/>
          <w:divBdr>
            <w:top w:val="none" w:sz="0" w:space="0" w:color="auto"/>
            <w:left w:val="none" w:sz="0" w:space="0" w:color="auto"/>
            <w:bottom w:val="none" w:sz="0" w:space="0" w:color="auto"/>
            <w:right w:val="none" w:sz="0" w:space="0" w:color="auto"/>
          </w:divBdr>
        </w:div>
        <w:div w:id="162747873">
          <w:marLeft w:val="640"/>
          <w:marRight w:val="0"/>
          <w:marTop w:val="0"/>
          <w:marBottom w:val="0"/>
          <w:divBdr>
            <w:top w:val="none" w:sz="0" w:space="0" w:color="auto"/>
            <w:left w:val="none" w:sz="0" w:space="0" w:color="auto"/>
            <w:bottom w:val="none" w:sz="0" w:space="0" w:color="auto"/>
            <w:right w:val="none" w:sz="0" w:space="0" w:color="auto"/>
          </w:divBdr>
        </w:div>
        <w:div w:id="185098173">
          <w:marLeft w:val="640"/>
          <w:marRight w:val="0"/>
          <w:marTop w:val="0"/>
          <w:marBottom w:val="0"/>
          <w:divBdr>
            <w:top w:val="none" w:sz="0" w:space="0" w:color="auto"/>
            <w:left w:val="none" w:sz="0" w:space="0" w:color="auto"/>
            <w:bottom w:val="none" w:sz="0" w:space="0" w:color="auto"/>
            <w:right w:val="none" w:sz="0" w:space="0" w:color="auto"/>
          </w:divBdr>
        </w:div>
        <w:div w:id="233199392">
          <w:marLeft w:val="640"/>
          <w:marRight w:val="0"/>
          <w:marTop w:val="0"/>
          <w:marBottom w:val="0"/>
          <w:divBdr>
            <w:top w:val="none" w:sz="0" w:space="0" w:color="auto"/>
            <w:left w:val="none" w:sz="0" w:space="0" w:color="auto"/>
            <w:bottom w:val="none" w:sz="0" w:space="0" w:color="auto"/>
            <w:right w:val="none" w:sz="0" w:space="0" w:color="auto"/>
          </w:divBdr>
        </w:div>
        <w:div w:id="234703012">
          <w:marLeft w:val="640"/>
          <w:marRight w:val="0"/>
          <w:marTop w:val="0"/>
          <w:marBottom w:val="0"/>
          <w:divBdr>
            <w:top w:val="none" w:sz="0" w:space="0" w:color="auto"/>
            <w:left w:val="none" w:sz="0" w:space="0" w:color="auto"/>
            <w:bottom w:val="none" w:sz="0" w:space="0" w:color="auto"/>
            <w:right w:val="none" w:sz="0" w:space="0" w:color="auto"/>
          </w:divBdr>
        </w:div>
        <w:div w:id="239871708">
          <w:marLeft w:val="640"/>
          <w:marRight w:val="0"/>
          <w:marTop w:val="0"/>
          <w:marBottom w:val="0"/>
          <w:divBdr>
            <w:top w:val="none" w:sz="0" w:space="0" w:color="auto"/>
            <w:left w:val="none" w:sz="0" w:space="0" w:color="auto"/>
            <w:bottom w:val="none" w:sz="0" w:space="0" w:color="auto"/>
            <w:right w:val="none" w:sz="0" w:space="0" w:color="auto"/>
          </w:divBdr>
        </w:div>
        <w:div w:id="252712456">
          <w:marLeft w:val="640"/>
          <w:marRight w:val="0"/>
          <w:marTop w:val="0"/>
          <w:marBottom w:val="0"/>
          <w:divBdr>
            <w:top w:val="none" w:sz="0" w:space="0" w:color="auto"/>
            <w:left w:val="none" w:sz="0" w:space="0" w:color="auto"/>
            <w:bottom w:val="none" w:sz="0" w:space="0" w:color="auto"/>
            <w:right w:val="none" w:sz="0" w:space="0" w:color="auto"/>
          </w:divBdr>
        </w:div>
        <w:div w:id="257107755">
          <w:marLeft w:val="640"/>
          <w:marRight w:val="0"/>
          <w:marTop w:val="0"/>
          <w:marBottom w:val="0"/>
          <w:divBdr>
            <w:top w:val="none" w:sz="0" w:space="0" w:color="auto"/>
            <w:left w:val="none" w:sz="0" w:space="0" w:color="auto"/>
            <w:bottom w:val="none" w:sz="0" w:space="0" w:color="auto"/>
            <w:right w:val="none" w:sz="0" w:space="0" w:color="auto"/>
          </w:divBdr>
        </w:div>
        <w:div w:id="277225661">
          <w:marLeft w:val="640"/>
          <w:marRight w:val="0"/>
          <w:marTop w:val="0"/>
          <w:marBottom w:val="0"/>
          <w:divBdr>
            <w:top w:val="none" w:sz="0" w:space="0" w:color="auto"/>
            <w:left w:val="none" w:sz="0" w:space="0" w:color="auto"/>
            <w:bottom w:val="none" w:sz="0" w:space="0" w:color="auto"/>
            <w:right w:val="none" w:sz="0" w:space="0" w:color="auto"/>
          </w:divBdr>
        </w:div>
        <w:div w:id="326397336">
          <w:marLeft w:val="640"/>
          <w:marRight w:val="0"/>
          <w:marTop w:val="0"/>
          <w:marBottom w:val="0"/>
          <w:divBdr>
            <w:top w:val="none" w:sz="0" w:space="0" w:color="auto"/>
            <w:left w:val="none" w:sz="0" w:space="0" w:color="auto"/>
            <w:bottom w:val="none" w:sz="0" w:space="0" w:color="auto"/>
            <w:right w:val="none" w:sz="0" w:space="0" w:color="auto"/>
          </w:divBdr>
        </w:div>
        <w:div w:id="417599236">
          <w:marLeft w:val="640"/>
          <w:marRight w:val="0"/>
          <w:marTop w:val="0"/>
          <w:marBottom w:val="0"/>
          <w:divBdr>
            <w:top w:val="none" w:sz="0" w:space="0" w:color="auto"/>
            <w:left w:val="none" w:sz="0" w:space="0" w:color="auto"/>
            <w:bottom w:val="none" w:sz="0" w:space="0" w:color="auto"/>
            <w:right w:val="none" w:sz="0" w:space="0" w:color="auto"/>
          </w:divBdr>
        </w:div>
        <w:div w:id="426317594">
          <w:marLeft w:val="640"/>
          <w:marRight w:val="0"/>
          <w:marTop w:val="0"/>
          <w:marBottom w:val="0"/>
          <w:divBdr>
            <w:top w:val="none" w:sz="0" w:space="0" w:color="auto"/>
            <w:left w:val="none" w:sz="0" w:space="0" w:color="auto"/>
            <w:bottom w:val="none" w:sz="0" w:space="0" w:color="auto"/>
            <w:right w:val="none" w:sz="0" w:space="0" w:color="auto"/>
          </w:divBdr>
        </w:div>
        <w:div w:id="434788460">
          <w:marLeft w:val="640"/>
          <w:marRight w:val="0"/>
          <w:marTop w:val="0"/>
          <w:marBottom w:val="0"/>
          <w:divBdr>
            <w:top w:val="none" w:sz="0" w:space="0" w:color="auto"/>
            <w:left w:val="none" w:sz="0" w:space="0" w:color="auto"/>
            <w:bottom w:val="none" w:sz="0" w:space="0" w:color="auto"/>
            <w:right w:val="none" w:sz="0" w:space="0" w:color="auto"/>
          </w:divBdr>
        </w:div>
        <w:div w:id="435560949">
          <w:marLeft w:val="640"/>
          <w:marRight w:val="0"/>
          <w:marTop w:val="0"/>
          <w:marBottom w:val="0"/>
          <w:divBdr>
            <w:top w:val="none" w:sz="0" w:space="0" w:color="auto"/>
            <w:left w:val="none" w:sz="0" w:space="0" w:color="auto"/>
            <w:bottom w:val="none" w:sz="0" w:space="0" w:color="auto"/>
            <w:right w:val="none" w:sz="0" w:space="0" w:color="auto"/>
          </w:divBdr>
        </w:div>
        <w:div w:id="443617701">
          <w:marLeft w:val="640"/>
          <w:marRight w:val="0"/>
          <w:marTop w:val="0"/>
          <w:marBottom w:val="0"/>
          <w:divBdr>
            <w:top w:val="none" w:sz="0" w:space="0" w:color="auto"/>
            <w:left w:val="none" w:sz="0" w:space="0" w:color="auto"/>
            <w:bottom w:val="none" w:sz="0" w:space="0" w:color="auto"/>
            <w:right w:val="none" w:sz="0" w:space="0" w:color="auto"/>
          </w:divBdr>
        </w:div>
        <w:div w:id="481701099">
          <w:marLeft w:val="640"/>
          <w:marRight w:val="0"/>
          <w:marTop w:val="0"/>
          <w:marBottom w:val="0"/>
          <w:divBdr>
            <w:top w:val="none" w:sz="0" w:space="0" w:color="auto"/>
            <w:left w:val="none" w:sz="0" w:space="0" w:color="auto"/>
            <w:bottom w:val="none" w:sz="0" w:space="0" w:color="auto"/>
            <w:right w:val="none" w:sz="0" w:space="0" w:color="auto"/>
          </w:divBdr>
        </w:div>
        <w:div w:id="482620765">
          <w:marLeft w:val="640"/>
          <w:marRight w:val="0"/>
          <w:marTop w:val="0"/>
          <w:marBottom w:val="0"/>
          <w:divBdr>
            <w:top w:val="none" w:sz="0" w:space="0" w:color="auto"/>
            <w:left w:val="none" w:sz="0" w:space="0" w:color="auto"/>
            <w:bottom w:val="none" w:sz="0" w:space="0" w:color="auto"/>
            <w:right w:val="none" w:sz="0" w:space="0" w:color="auto"/>
          </w:divBdr>
        </w:div>
        <w:div w:id="497038758">
          <w:marLeft w:val="640"/>
          <w:marRight w:val="0"/>
          <w:marTop w:val="0"/>
          <w:marBottom w:val="0"/>
          <w:divBdr>
            <w:top w:val="none" w:sz="0" w:space="0" w:color="auto"/>
            <w:left w:val="none" w:sz="0" w:space="0" w:color="auto"/>
            <w:bottom w:val="none" w:sz="0" w:space="0" w:color="auto"/>
            <w:right w:val="none" w:sz="0" w:space="0" w:color="auto"/>
          </w:divBdr>
        </w:div>
        <w:div w:id="509951050">
          <w:marLeft w:val="640"/>
          <w:marRight w:val="0"/>
          <w:marTop w:val="0"/>
          <w:marBottom w:val="0"/>
          <w:divBdr>
            <w:top w:val="none" w:sz="0" w:space="0" w:color="auto"/>
            <w:left w:val="none" w:sz="0" w:space="0" w:color="auto"/>
            <w:bottom w:val="none" w:sz="0" w:space="0" w:color="auto"/>
            <w:right w:val="none" w:sz="0" w:space="0" w:color="auto"/>
          </w:divBdr>
        </w:div>
        <w:div w:id="530998087">
          <w:marLeft w:val="640"/>
          <w:marRight w:val="0"/>
          <w:marTop w:val="0"/>
          <w:marBottom w:val="0"/>
          <w:divBdr>
            <w:top w:val="none" w:sz="0" w:space="0" w:color="auto"/>
            <w:left w:val="none" w:sz="0" w:space="0" w:color="auto"/>
            <w:bottom w:val="none" w:sz="0" w:space="0" w:color="auto"/>
            <w:right w:val="none" w:sz="0" w:space="0" w:color="auto"/>
          </w:divBdr>
        </w:div>
        <w:div w:id="536436299">
          <w:marLeft w:val="640"/>
          <w:marRight w:val="0"/>
          <w:marTop w:val="0"/>
          <w:marBottom w:val="0"/>
          <w:divBdr>
            <w:top w:val="none" w:sz="0" w:space="0" w:color="auto"/>
            <w:left w:val="none" w:sz="0" w:space="0" w:color="auto"/>
            <w:bottom w:val="none" w:sz="0" w:space="0" w:color="auto"/>
            <w:right w:val="none" w:sz="0" w:space="0" w:color="auto"/>
          </w:divBdr>
        </w:div>
        <w:div w:id="556624441">
          <w:marLeft w:val="640"/>
          <w:marRight w:val="0"/>
          <w:marTop w:val="0"/>
          <w:marBottom w:val="0"/>
          <w:divBdr>
            <w:top w:val="none" w:sz="0" w:space="0" w:color="auto"/>
            <w:left w:val="none" w:sz="0" w:space="0" w:color="auto"/>
            <w:bottom w:val="none" w:sz="0" w:space="0" w:color="auto"/>
            <w:right w:val="none" w:sz="0" w:space="0" w:color="auto"/>
          </w:divBdr>
        </w:div>
        <w:div w:id="562302522">
          <w:marLeft w:val="640"/>
          <w:marRight w:val="0"/>
          <w:marTop w:val="0"/>
          <w:marBottom w:val="0"/>
          <w:divBdr>
            <w:top w:val="none" w:sz="0" w:space="0" w:color="auto"/>
            <w:left w:val="none" w:sz="0" w:space="0" w:color="auto"/>
            <w:bottom w:val="none" w:sz="0" w:space="0" w:color="auto"/>
            <w:right w:val="none" w:sz="0" w:space="0" w:color="auto"/>
          </w:divBdr>
        </w:div>
        <w:div w:id="584731767">
          <w:marLeft w:val="640"/>
          <w:marRight w:val="0"/>
          <w:marTop w:val="0"/>
          <w:marBottom w:val="0"/>
          <w:divBdr>
            <w:top w:val="none" w:sz="0" w:space="0" w:color="auto"/>
            <w:left w:val="none" w:sz="0" w:space="0" w:color="auto"/>
            <w:bottom w:val="none" w:sz="0" w:space="0" w:color="auto"/>
            <w:right w:val="none" w:sz="0" w:space="0" w:color="auto"/>
          </w:divBdr>
        </w:div>
        <w:div w:id="595745201">
          <w:marLeft w:val="640"/>
          <w:marRight w:val="0"/>
          <w:marTop w:val="0"/>
          <w:marBottom w:val="0"/>
          <w:divBdr>
            <w:top w:val="none" w:sz="0" w:space="0" w:color="auto"/>
            <w:left w:val="none" w:sz="0" w:space="0" w:color="auto"/>
            <w:bottom w:val="none" w:sz="0" w:space="0" w:color="auto"/>
            <w:right w:val="none" w:sz="0" w:space="0" w:color="auto"/>
          </w:divBdr>
        </w:div>
        <w:div w:id="635716647">
          <w:marLeft w:val="640"/>
          <w:marRight w:val="0"/>
          <w:marTop w:val="0"/>
          <w:marBottom w:val="0"/>
          <w:divBdr>
            <w:top w:val="none" w:sz="0" w:space="0" w:color="auto"/>
            <w:left w:val="none" w:sz="0" w:space="0" w:color="auto"/>
            <w:bottom w:val="none" w:sz="0" w:space="0" w:color="auto"/>
            <w:right w:val="none" w:sz="0" w:space="0" w:color="auto"/>
          </w:divBdr>
        </w:div>
        <w:div w:id="637883104">
          <w:marLeft w:val="640"/>
          <w:marRight w:val="0"/>
          <w:marTop w:val="0"/>
          <w:marBottom w:val="0"/>
          <w:divBdr>
            <w:top w:val="none" w:sz="0" w:space="0" w:color="auto"/>
            <w:left w:val="none" w:sz="0" w:space="0" w:color="auto"/>
            <w:bottom w:val="none" w:sz="0" w:space="0" w:color="auto"/>
            <w:right w:val="none" w:sz="0" w:space="0" w:color="auto"/>
          </w:divBdr>
        </w:div>
        <w:div w:id="641151811">
          <w:marLeft w:val="640"/>
          <w:marRight w:val="0"/>
          <w:marTop w:val="0"/>
          <w:marBottom w:val="0"/>
          <w:divBdr>
            <w:top w:val="none" w:sz="0" w:space="0" w:color="auto"/>
            <w:left w:val="none" w:sz="0" w:space="0" w:color="auto"/>
            <w:bottom w:val="none" w:sz="0" w:space="0" w:color="auto"/>
            <w:right w:val="none" w:sz="0" w:space="0" w:color="auto"/>
          </w:divBdr>
        </w:div>
        <w:div w:id="648365420">
          <w:marLeft w:val="640"/>
          <w:marRight w:val="0"/>
          <w:marTop w:val="0"/>
          <w:marBottom w:val="0"/>
          <w:divBdr>
            <w:top w:val="none" w:sz="0" w:space="0" w:color="auto"/>
            <w:left w:val="none" w:sz="0" w:space="0" w:color="auto"/>
            <w:bottom w:val="none" w:sz="0" w:space="0" w:color="auto"/>
            <w:right w:val="none" w:sz="0" w:space="0" w:color="auto"/>
          </w:divBdr>
        </w:div>
        <w:div w:id="659843415">
          <w:marLeft w:val="640"/>
          <w:marRight w:val="0"/>
          <w:marTop w:val="0"/>
          <w:marBottom w:val="0"/>
          <w:divBdr>
            <w:top w:val="none" w:sz="0" w:space="0" w:color="auto"/>
            <w:left w:val="none" w:sz="0" w:space="0" w:color="auto"/>
            <w:bottom w:val="none" w:sz="0" w:space="0" w:color="auto"/>
            <w:right w:val="none" w:sz="0" w:space="0" w:color="auto"/>
          </w:divBdr>
        </w:div>
        <w:div w:id="685861269">
          <w:marLeft w:val="640"/>
          <w:marRight w:val="0"/>
          <w:marTop w:val="0"/>
          <w:marBottom w:val="0"/>
          <w:divBdr>
            <w:top w:val="none" w:sz="0" w:space="0" w:color="auto"/>
            <w:left w:val="none" w:sz="0" w:space="0" w:color="auto"/>
            <w:bottom w:val="none" w:sz="0" w:space="0" w:color="auto"/>
            <w:right w:val="none" w:sz="0" w:space="0" w:color="auto"/>
          </w:divBdr>
        </w:div>
        <w:div w:id="726339635">
          <w:marLeft w:val="640"/>
          <w:marRight w:val="0"/>
          <w:marTop w:val="0"/>
          <w:marBottom w:val="0"/>
          <w:divBdr>
            <w:top w:val="none" w:sz="0" w:space="0" w:color="auto"/>
            <w:left w:val="none" w:sz="0" w:space="0" w:color="auto"/>
            <w:bottom w:val="none" w:sz="0" w:space="0" w:color="auto"/>
            <w:right w:val="none" w:sz="0" w:space="0" w:color="auto"/>
          </w:divBdr>
        </w:div>
        <w:div w:id="782260808">
          <w:marLeft w:val="640"/>
          <w:marRight w:val="0"/>
          <w:marTop w:val="0"/>
          <w:marBottom w:val="0"/>
          <w:divBdr>
            <w:top w:val="none" w:sz="0" w:space="0" w:color="auto"/>
            <w:left w:val="none" w:sz="0" w:space="0" w:color="auto"/>
            <w:bottom w:val="none" w:sz="0" w:space="0" w:color="auto"/>
            <w:right w:val="none" w:sz="0" w:space="0" w:color="auto"/>
          </w:divBdr>
        </w:div>
        <w:div w:id="794102042">
          <w:marLeft w:val="640"/>
          <w:marRight w:val="0"/>
          <w:marTop w:val="0"/>
          <w:marBottom w:val="0"/>
          <w:divBdr>
            <w:top w:val="none" w:sz="0" w:space="0" w:color="auto"/>
            <w:left w:val="none" w:sz="0" w:space="0" w:color="auto"/>
            <w:bottom w:val="none" w:sz="0" w:space="0" w:color="auto"/>
            <w:right w:val="none" w:sz="0" w:space="0" w:color="auto"/>
          </w:divBdr>
        </w:div>
        <w:div w:id="807019455">
          <w:marLeft w:val="640"/>
          <w:marRight w:val="0"/>
          <w:marTop w:val="0"/>
          <w:marBottom w:val="0"/>
          <w:divBdr>
            <w:top w:val="none" w:sz="0" w:space="0" w:color="auto"/>
            <w:left w:val="none" w:sz="0" w:space="0" w:color="auto"/>
            <w:bottom w:val="none" w:sz="0" w:space="0" w:color="auto"/>
            <w:right w:val="none" w:sz="0" w:space="0" w:color="auto"/>
          </w:divBdr>
        </w:div>
        <w:div w:id="844128063">
          <w:marLeft w:val="640"/>
          <w:marRight w:val="0"/>
          <w:marTop w:val="0"/>
          <w:marBottom w:val="0"/>
          <w:divBdr>
            <w:top w:val="none" w:sz="0" w:space="0" w:color="auto"/>
            <w:left w:val="none" w:sz="0" w:space="0" w:color="auto"/>
            <w:bottom w:val="none" w:sz="0" w:space="0" w:color="auto"/>
            <w:right w:val="none" w:sz="0" w:space="0" w:color="auto"/>
          </w:divBdr>
        </w:div>
        <w:div w:id="846335159">
          <w:marLeft w:val="640"/>
          <w:marRight w:val="0"/>
          <w:marTop w:val="0"/>
          <w:marBottom w:val="0"/>
          <w:divBdr>
            <w:top w:val="none" w:sz="0" w:space="0" w:color="auto"/>
            <w:left w:val="none" w:sz="0" w:space="0" w:color="auto"/>
            <w:bottom w:val="none" w:sz="0" w:space="0" w:color="auto"/>
            <w:right w:val="none" w:sz="0" w:space="0" w:color="auto"/>
          </w:divBdr>
        </w:div>
        <w:div w:id="892077365">
          <w:marLeft w:val="640"/>
          <w:marRight w:val="0"/>
          <w:marTop w:val="0"/>
          <w:marBottom w:val="0"/>
          <w:divBdr>
            <w:top w:val="none" w:sz="0" w:space="0" w:color="auto"/>
            <w:left w:val="none" w:sz="0" w:space="0" w:color="auto"/>
            <w:bottom w:val="none" w:sz="0" w:space="0" w:color="auto"/>
            <w:right w:val="none" w:sz="0" w:space="0" w:color="auto"/>
          </w:divBdr>
        </w:div>
        <w:div w:id="914780494">
          <w:marLeft w:val="640"/>
          <w:marRight w:val="0"/>
          <w:marTop w:val="0"/>
          <w:marBottom w:val="0"/>
          <w:divBdr>
            <w:top w:val="none" w:sz="0" w:space="0" w:color="auto"/>
            <w:left w:val="none" w:sz="0" w:space="0" w:color="auto"/>
            <w:bottom w:val="none" w:sz="0" w:space="0" w:color="auto"/>
            <w:right w:val="none" w:sz="0" w:space="0" w:color="auto"/>
          </w:divBdr>
        </w:div>
        <w:div w:id="918322493">
          <w:marLeft w:val="640"/>
          <w:marRight w:val="0"/>
          <w:marTop w:val="0"/>
          <w:marBottom w:val="0"/>
          <w:divBdr>
            <w:top w:val="none" w:sz="0" w:space="0" w:color="auto"/>
            <w:left w:val="none" w:sz="0" w:space="0" w:color="auto"/>
            <w:bottom w:val="none" w:sz="0" w:space="0" w:color="auto"/>
            <w:right w:val="none" w:sz="0" w:space="0" w:color="auto"/>
          </w:divBdr>
        </w:div>
        <w:div w:id="943457521">
          <w:marLeft w:val="640"/>
          <w:marRight w:val="0"/>
          <w:marTop w:val="0"/>
          <w:marBottom w:val="0"/>
          <w:divBdr>
            <w:top w:val="none" w:sz="0" w:space="0" w:color="auto"/>
            <w:left w:val="none" w:sz="0" w:space="0" w:color="auto"/>
            <w:bottom w:val="none" w:sz="0" w:space="0" w:color="auto"/>
            <w:right w:val="none" w:sz="0" w:space="0" w:color="auto"/>
          </w:divBdr>
        </w:div>
        <w:div w:id="955720758">
          <w:marLeft w:val="640"/>
          <w:marRight w:val="0"/>
          <w:marTop w:val="0"/>
          <w:marBottom w:val="0"/>
          <w:divBdr>
            <w:top w:val="none" w:sz="0" w:space="0" w:color="auto"/>
            <w:left w:val="none" w:sz="0" w:space="0" w:color="auto"/>
            <w:bottom w:val="none" w:sz="0" w:space="0" w:color="auto"/>
            <w:right w:val="none" w:sz="0" w:space="0" w:color="auto"/>
          </w:divBdr>
        </w:div>
        <w:div w:id="976498396">
          <w:marLeft w:val="640"/>
          <w:marRight w:val="0"/>
          <w:marTop w:val="0"/>
          <w:marBottom w:val="0"/>
          <w:divBdr>
            <w:top w:val="none" w:sz="0" w:space="0" w:color="auto"/>
            <w:left w:val="none" w:sz="0" w:space="0" w:color="auto"/>
            <w:bottom w:val="none" w:sz="0" w:space="0" w:color="auto"/>
            <w:right w:val="none" w:sz="0" w:space="0" w:color="auto"/>
          </w:divBdr>
        </w:div>
        <w:div w:id="980113859">
          <w:marLeft w:val="640"/>
          <w:marRight w:val="0"/>
          <w:marTop w:val="0"/>
          <w:marBottom w:val="0"/>
          <w:divBdr>
            <w:top w:val="none" w:sz="0" w:space="0" w:color="auto"/>
            <w:left w:val="none" w:sz="0" w:space="0" w:color="auto"/>
            <w:bottom w:val="none" w:sz="0" w:space="0" w:color="auto"/>
            <w:right w:val="none" w:sz="0" w:space="0" w:color="auto"/>
          </w:divBdr>
        </w:div>
        <w:div w:id="1031999124">
          <w:marLeft w:val="640"/>
          <w:marRight w:val="0"/>
          <w:marTop w:val="0"/>
          <w:marBottom w:val="0"/>
          <w:divBdr>
            <w:top w:val="none" w:sz="0" w:space="0" w:color="auto"/>
            <w:left w:val="none" w:sz="0" w:space="0" w:color="auto"/>
            <w:bottom w:val="none" w:sz="0" w:space="0" w:color="auto"/>
            <w:right w:val="none" w:sz="0" w:space="0" w:color="auto"/>
          </w:divBdr>
        </w:div>
        <w:div w:id="1091201563">
          <w:marLeft w:val="640"/>
          <w:marRight w:val="0"/>
          <w:marTop w:val="0"/>
          <w:marBottom w:val="0"/>
          <w:divBdr>
            <w:top w:val="none" w:sz="0" w:space="0" w:color="auto"/>
            <w:left w:val="none" w:sz="0" w:space="0" w:color="auto"/>
            <w:bottom w:val="none" w:sz="0" w:space="0" w:color="auto"/>
            <w:right w:val="none" w:sz="0" w:space="0" w:color="auto"/>
          </w:divBdr>
        </w:div>
        <w:div w:id="1105153074">
          <w:marLeft w:val="640"/>
          <w:marRight w:val="0"/>
          <w:marTop w:val="0"/>
          <w:marBottom w:val="0"/>
          <w:divBdr>
            <w:top w:val="none" w:sz="0" w:space="0" w:color="auto"/>
            <w:left w:val="none" w:sz="0" w:space="0" w:color="auto"/>
            <w:bottom w:val="none" w:sz="0" w:space="0" w:color="auto"/>
            <w:right w:val="none" w:sz="0" w:space="0" w:color="auto"/>
          </w:divBdr>
        </w:div>
        <w:div w:id="1131745600">
          <w:marLeft w:val="640"/>
          <w:marRight w:val="0"/>
          <w:marTop w:val="0"/>
          <w:marBottom w:val="0"/>
          <w:divBdr>
            <w:top w:val="none" w:sz="0" w:space="0" w:color="auto"/>
            <w:left w:val="none" w:sz="0" w:space="0" w:color="auto"/>
            <w:bottom w:val="none" w:sz="0" w:space="0" w:color="auto"/>
            <w:right w:val="none" w:sz="0" w:space="0" w:color="auto"/>
          </w:divBdr>
        </w:div>
        <w:div w:id="1132402893">
          <w:marLeft w:val="640"/>
          <w:marRight w:val="0"/>
          <w:marTop w:val="0"/>
          <w:marBottom w:val="0"/>
          <w:divBdr>
            <w:top w:val="none" w:sz="0" w:space="0" w:color="auto"/>
            <w:left w:val="none" w:sz="0" w:space="0" w:color="auto"/>
            <w:bottom w:val="none" w:sz="0" w:space="0" w:color="auto"/>
            <w:right w:val="none" w:sz="0" w:space="0" w:color="auto"/>
          </w:divBdr>
        </w:div>
        <w:div w:id="1148518715">
          <w:marLeft w:val="640"/>
          <w:marRight w:val="0"/>
          <w:marTop w:val="0"/>
          <w:marBottom w:val="0"/>
          <w:divBdr>
            <w:top w:val="none" w:sz="0" w:space="0" w:color="auto"/>
            <w:left w:val="none" w:sz="0" w:space="0" w:color="auto"/>
            <w:bottom w:val="none" w:sz="0" w:space="0" w:color="auto"/>
            <w:right w:val="none" w:sz="0" w:space="0" w:color="auto"/>
          </w:divBdr>
        </w:div>
        <w:div w:id="1168667139">
          <w:marLeft w:val="640"/>
          <w:marRight w:val="0"/>
          <w:marTop w:val="0"/>
          <w:marBottom w:val="0"/>
          <w:divBdr>
            <w:top w:val="none" w:sz="0" w:space="0" w:color="auto"/>
            <w:left w:val="none" w:sz="0" w:space="0" w:color="auto"/>
            <w:bottom w:val="none" w:sz="0" w:space="0" w:color="auto"/>
            <w:right w:val="none" w:sz="0" w:space="0" w:color="auto"/>
          </w:divBdr>
        </w:div>
        <w:div w:id="1170214611">
          <w:marLeft w:val="640"/>
          <w:marRight w:val="0"/>
          <w:marTop w:val="0"/>
          <w:marBottom w:val="0"/>
          <w:divBdr>
            <w:top w:val="none" w:sz="0" w:space="0" w:color="auto"/>
            <w:left w:val="none" w:sz="0" w:space="0" w:color="auto"/>
            <w:bottom w:val="none" w:sz="0" w:space="0" w:color="auto"/>
            <w:right w:val="none" w:sz="0" w:space="0" w:color="auto"/>
          </w:divBdr>
        </w:div>
        <w:div w:id="1173837316">
          <w:marLeft w:val="640"/>
          <w:marRight w:val="0"/>
          <w:marTop w:val="0"/>
          <w:marBottom w:val="0"/>
          <w:divBdr>
            <w:top w:val="none" w:sz="0" w:space="0" w:color="auto"/>
            <w:left w:val="none" w:sz="0" w:space="0" w:color="auto"/>
            <w:bottom w:val="none" w:sz="0" w:space="0" w:color="auto"/>
            <w:right w:val="none" w:sz="0" w:space="0" w:color="auto"/>
          </w:divBdr>
        </w:div>
        <w:div w:id="1179589393">
          <w:marLeft w:val="640"/>
          <w:marRight w:val="0"/>
          <w:marTop w:val="0"/>
          <w:marBottom w:val="0"/>
          <w:divBdr>
            <w:top w:val="none" w:sz="0" w:space="0" w:color="auto"/>
            <w:left w:val="none" w:sz="0" w:space="0" w:color="auto"/>
            <w:bottom w:val="none" w:sz="0" w:space="0" w:color="auto"/>
            <w:right w:val="none" w:sz="0" w:space="0" w:color="auto"/>
          </w:divBdr>
        </w:div>
        <w:div w:id="1190685703">
          <w:marLeft w:val="640"/>
          <w:marRight w:val="0"/>
          <w:marTop w:val="0"/>
          <w:marBottom w:val="0"/>
          <w:divBdr>
            <w:top w:val="none" w:sz="0" w:space="0" w:color="auto"/>
            <w:left w:val="none" w:sz="0" w:space="0" w:color="auto"/>
            <w:bottom w:val="none" w:sz="0" w:space="0" w:color="auto"/>
            <w:right w:val="none" w:sz="0" w:space="0" w:color="auto"/>
          </w:divBdr>
        </w:div>
        <w:div w:id="1210219193">
          <w:marLeft w:val="640"/>
          <w:marRight w:val="0"/>
          <w:marTop w:val="0"/>
          <w:marBottom w:val="0"/>
          <w:divBdr>
            <w:top w:val="none" w:sz="0" w:space="0" w:color="auto"/>
            <w:left w:val="none" w:sz="0" w:space="0" w:color="auto"/>
            <w:bottom w:val="none" w:sz="0" w:space="0" w:color="auto"/>
            <w:right w:val="none" w:sz="0" w:space="0" w:color="auto"/>
          </w:divBdr>
        </w:div>
        <w:div w:id="1231306838">
          <w:marLeft w:val="640"/>
          <w:marRight w:val="0"/>
          <w:marTop w:val="0"/>
          <w:marBottom w:val="0"/>
          <w:divBdr>
            <w:top w:val="none" w:sz="0" w:space="0" w:color="auto"/>
            <w:left w:val="none" w:sz="0" w:space="0" w:color="auto"/>
            <w:bottom w:val="none" w:sz="0" w:space="0" w:color="auto"/>
            <w:right w:val="none" w:sz="0" w:space="0" w:color="auto"/>
          </w:divBdr>
        </w:div>
        <w:div w:id="1295404865">
          <w:marLeft w:val="640"/>
          <w:marRight w:val="0"/>
          <w:marTop w:val="0"/>
          <w:marBottom w:val="0"/>
          <w:divBdr>
            <w:top w:val="none" w:sz="0" w:space="0" w:color="auto"/>
            <w:left w:val="none" w:sz="0" w:space="0" w:color="auto"/>
            <w:bottom w:val="none" w:sz="0" w:space="0" w:color="auto"/>
            <w:right w:val="none" w:sz="0" w:space="0" w:color="auto"/>
          </w:divBdr>
        </w:div>
        <w:div w:id="1302544101">
          <w:marLeft w:val="640"/>
          <w:marRight w:val="0"/>
          <w:marTop w:val="0"/>
          <w:marBottom w:val="0"/>
          <w:divBdr>
            <w:top w:val="none" w:sz="0" w:space="0" w:color="auto"/>
            <w:left w:val="none" w:sz="0" w:space="0" w:color="auto"/>
            <w:bottom w:val="none" w:sz="0" w:space="0" w:color="auto"/>
            <w:right w:val="none" w:sz="0" w:space="0" w:color="auto"/>
          </w:divBdr>
        </w:div>
        <w:div w:id="1311717475">
          <w:marLeft w:val="640"/>
          <w:marRight w:val="0"/>
          <w:marTop w:val="0"/>
          <w:marBottom w:val="0"/>
          <w:divBdr>
            <w:top w:val="none" w:sz="0" w:space="0" w:color="auto"/>
            <w:left w:val="none" w:sz="0" w:space="0" w:color="auto"/>
            <w:bottom w:val="none" w:sz="0" w:space="0" w:color="auto"/>
            <w:right w:val="none" w:sz="0" w:space="0" w:color="auto"/>
          </w:divBdr>
        </w:div>
        <w:div w:id="1325891057">
          <w:marLeft w:val="640"/>
          <w:marRight w:val="0"/>
          <w:marTop w:val="0"/>
          <w:marBottom w:val="0"/>
          <w:divBdr>
            <w:top w:val="none" w:sz="0" w:space="0" w:color="auto"/>
            <w:left w:val="none" w:sz="0" w:space="0" w:color="auto"/>
            <w:bottom w:val="none" w:sz="0" w:space="0" w:color="auto"/>
            <w:right w:val="none" w:sz="0" w:space="0" w:color="auto"/>
          </w:divBdr>
        </w:div>
        <w:div w:id="1330524809">
          <w:marLeft w:val="640"/>
          <w:marRight w:val="0"/>
          <w:marTop w:val="0"/>
          <w:marBottom w:val="0"/>
          <w:divBdr>
            <w:top w:val="none" w:sz="0" w:space="0" w:color="auto"/>
            <w:left w:val="none" w:sz="0" w:space="0" w:color="auto"/>
            <w:bottom w:val="none" w:sz="0" w:space="0" w:color="auto"/>
            <w:right w:val="none" w:sz="0" w:space="0" w:color="auto"/>
          </w:divBdr>
        </w:div>
        <w:div w:id="1336610259">
          <w:marLeft w:val="640"/>
          <w:marRight w:val="0"/>
          <w:marTop w:val="0"/>
          <w:marBottom w:val="0"/>
          <w:divBdr>
            <w:top w:val="none" w:sz="0" w:space="0" w:color="auto"/>
            <w:left w:val="none" w:sz="0" w:space="0" w:color="auto"/>
            <w:bottom w:val="none" w:sz="0" w:space="0" w:color="auto"/>
            <w:right w:val="none" w:sz="0" w:space="0" w:color="auto"/>
          </w:divBdr>
        </w:div>
        <w:div w:id="1350254077">
          <w:marLeft w:val="640"/>
          <w:marRight w:val="0"/>
          <w:marTop w:val="0"/>
          <w:marBottom w:val="0"/>
          <w:divBdr>
            <w:top w:val="none" w:sz="0" w:space="0" w:color="auto"/>
            <w:left w:val="none" w:sz="0" w:space="0" w:color="auto"/>
            <w:bottom w:val="none" w:sz="0" w:space="0" w:color="auto"/>
            <w:right w:val="none" w:sz="0" w:space="0" w:color="auto"/>
          </w:divBdr>
        </w:div>
        <w:div w:id="1404110683">
          <w:marLeft w:val="640"/>
          <w:marRight w:val="0"/>
          <w:marTop w:val="0"/>
          <w:marBottom w:val="0"/>
          <w:divBdr>
            <w:top w:val="none" w:sz="0" w:space="0" w:color="auto"/>
            <w:left w:val="none" w:sz="0" w:space="0" w:color="auto"/>
            <w:bottom w:val="none" w:sz="0" w:space="0" w:color="auto"/>
            <w:right w:val="none" w:sz="0" w:space="0" w:color="auto"/>
          </w:divBdr>
        </w:div>
        <w:div w:id="1463697324">
          <w:marLeft w:val="640"/>
          <w:marRight w:val="0"/>
          <w:marTop w:val="0"/>
          <w:marBottom w:val="0"/>
          <w:divBdr>
            <w:top w:val="none" w:sz="0" w:space="0" w:color="auto"/>
            <w:left w:val="none" w:sz="0" w:space="0" w:color="auto"/>
            <w:bottom w:val="none" w:sz="0" w:space="0" w:color="auto"/>
            <w:right w:val="none" w:sz="0" w:space="0" w:color="auto"/>
          </w:divBdr>
        </w:div>
        <w:div w:id="1469085630">
          <w:marLeft w:val="640"/>
          <w:marRight w:val="0"/>
          <w:marTop w:val="0"/>
          <w:marBottom w:val="0"/>
          <w:divBdr>
            <w:top w:val="none" w:sz="0" w:space="0" w:color="auto"/>
            <w:left w:val="none" w:sz="0" w:space="0" w:color="auto"/>
            <w:bottom w:val="none" w:sz="0" w:space="0" w:color="auto"/>
            <w:right w:val="none" w:sz="0" w:space="0" w:color="auto"/>
          </w:divBdr>
        </w:div>
        <w:div w:id="1473214459">
          <w:marLeft w:val="640"/>
          <w:marRight w:val="0"/>
          <w:marTop w:val="0"/>
          <w:marBottom w:val="0"/>
          <w:divBdr>
            <w:top w:val="none" w:sz="0" w:space="0" w:color="auto"/>
            <w:left w:val="none" w:sz="0" w:space="0" w:color="auto"/>
            <w:bottom w:val="none" w:sz="0" w:space="0" w:color="auto"/>
            <w:right w:val="none" w:sz="0" w:space="0" w:color="auto"/>
          </w:divBdr>
        </w:div>
        <w:div w:id="1532914726">
          <w:marLeft w:val="640"/>
          <w:marRight w:val="0"/>
          <w:marTop w:val="0"/>
          <w:marBottom w:val="0"/>
          <w:divBdr>
            <w:top w:val="none" w:sz="0" w:space="0" w:color="auto"/>
            <w:left w:val="none" w:sz="0" w:space="0" w:color="auto"/>
            <w:bottom w:val="none" w:sz="0" w:space="0" w:color="auto"/>
            <w:right w:val="none" w:sz="0" w:space="0" w:color="auto"/>
          </w:divBdr>
        </w:div>
        <w:div w:id="1548881961">
          <w:marLeft w:val="640"/>
          <w:marRight w:val="0"/>
          <w:marTop w:val="0"/>
          <w:marBottom w:val="0"/>
          <w:divBdr>
            <w:top w:val="none" w:sz="0" w:space="0" w:color="auto"/>
            <w:left w:val="none" w:sz="0" w:space="0" w:color="auto"/>
            <w:bottom w:val="none" w:sz="0" w:space="0" w:color="auto"/>
            <w:right w:val="none" w:sz="0" w:space="0" w:color="auto"/>
          </w:divBdr>
        </w:div>
        <w:div w:id="1553346320">
          <w:marLeft w:val="640"/>
          <w:marRight w:val="0"/>
          <w:marTop w:val="0"/>
          <w:marBottom w:val="0"/>
          <w:divBdr>
            <w:top w:val="none" w:sz="0" w:space="0" w:color="auto"/>
            <w:left w:val="none" w:sz="0" w:space="0" w:color="auto"/>
            <w:bottom w:val="none" w:sz="0" w:space="0" w:color="auto"/>
            <w:right w:val="none" w:sz="0" w:space="0" w:color="auto"/>
          </w:divBdr>
        </w:div>
        <w:div w:id="1554727846">
          <w:marLeft w:val="640"/>
          <w:marRight w:val="0"/>
          <w:marTop w:val="0"/>
          <w:marBottom w:val="0"/>
          <w:divBdr>
            <w:top w:val="none" w:sz="0" w:space="0" w:color="auto"/>
            <w:left w:val="none" w:sz="0" w:space="0" w:color="auto"/>
            <w:bottom w:val="none" w:sz="0" w:space="0" w:color="auto"/>
            <w:right w:val="none" w:sz="0" w:space="0" w:color="auto"/>
          </w:divBdr>
        </w:div>
        <w:div w:id="1563174757">
          <w:marLeft w:val="640"/>
          <w:marRight w:val="0"/>
          <w:marTop w:val="0"/>
          <w:marBottom w:val="0"/>
          <w:divBdr>
            <w:top w:val="none" w:sz="0" w:space="0" w:color="auto"/>
            <w:left w:val="none" w:sz="0" w:space="0" w:color="auto"/>
            <w:bottom w:val="none" w:sz="0" w:space="0" w:color="auto"/>
            <w:right w:val="none" w:sz="0" w:space="0" w:color="auto"/>
          </w:divBdr>
        </w:div>
        <w:div w:id="1569801923">
          <w:marLeft w:val="640"/>
          <w:marRight w:val="0"/>
          <w:marTop w:val="0"/>
          <w:marBottom w:val="0"/>
          <w:divBdr>
            <w:top w:val="none" w:sz="0" w:space="0" w:color="auto"/>
            <w:left w:val="none" w:sz="0" w:space="0" w:color="auto"/>
            <w:bottom w:val="none" w:sz="0" w:space="0" w:color="auto"/>
            <w:right w:val="none" w:sz="0" w:space="0" w:color="auto"/>
          </w:divBdr>
        </w:div>
        <w:div w:id="1576430601">
          <w:marLeft w:val="640"/>
          <w:marRight w:val="0"/>
          <w:marTop w:val="0"/>
          <w:marBottom w:val="0"/>
          <w:divBdr>
            <w:top w:val="none" w:sz="0" w:space="0" w:color="auto"/>
            <w:left w:val="none" w:sz="0" w:space="0" w:color="auto"/>
            <w:bottom w:val="none" w:sz="0" w:space="0" w:color="auto"/>
            <w:right w:val="none" w:sz="0" w:space="0" w:color="auto"/>
          </w:divBdr>
        </w:div>
        <w:div w:id="1580290279">
          <w:marLeft w:val="640"/>
          <w:marRight w:val="0"/>
          <w:marTop w:val="0"/>
          <w:marBottom w:val="0"/>
          <w:divBdr>
            <w:top w:val="none" w:sz="0" w:space="0" w:color="auto"/>
            <w:left w:val="none" w:sz="0" w:space="0" w:color="auto"/>
            <w:bottom w:val="none" w:sz="0" w:space="0" w:color="auto"/>
            <w:right w:val="none" w:sz="0" w:space="0" w:color="auto"/>
          </w:divBdr>
        </w:div>
        <w:div w:id="1587348763">
          <w:marLeft w:val="640"/>
          <w:marRight w:val="0"/>
          <w:marTop w:val="0"/>
          <w:marBottom w:val="0"/>
          <w:divBdr>
            <w:top w:val="none" w:sz="0" w:space="0" w:color="auto"/>
            <w:left w:val="none" w:sz="0" w:space="0" w:color="auto"/>
            <w:bottom w:val="none" w:sz="0" w:space="0" w:color="auto"/>
            <w:right w:val="none" w:sz="0" w:space="0" w:color="auto"/>
          </w:divBdr>
        </w:div>
        <w:div w:id="1592549660">
          <w:marLeft w:val="640"/>
          <w:marRight w:val="0"/>
          <w:marTop w:val="0"/>
          <w:marBottom w:val="0"/>
          <w:divBdr>
            <w:top w:val="none" w:sz="0" w:space="0" w:color="auto"/>
            <w:left w:val="none" w:sz="0" w:space="0" w:color="auto"/>
            <w:bottom w:val="none" w:sz="0" w:space="0" w:color="auto"/>
            <w:right w:val="none" w:sz="0" w:space="0" w:color="auto"/>
          </w:divBdr>
        </w:div>
        <w:div w:id="1594897701">
          <w:marLeft w:val="640"/>
          <w:marRight w:val="0"/>
          <w:marTop w:val="0"/>
          <w:marBottom w:val="0"/>
          <w:divBdr>
            <w:top w:val="none" w:sz="0" w:space="0" w:color="auto"/>
            <w:left w:val="none" w:sz="0" w:space="0" w:color="auto"/>
            <w:bottom w:val="none" w:sz="0" w:space="0" w:color="auto"/>
            <w:right w:val="none" w:sz="0" w:space="0" w:color="auto"/>
          </w:divBdr>
        </w:div>
        <w:div w:id="1634942096">
          <w:marLeft w:val="640"/>
          <w:marRight w:val="0"/>
          <w:marTop w:val="0"/>
          <w:marBottom w:val="0"/>
          <w:divBdr>
            <w:top w:val="none" w:sz="0" w:space="0" w:color="auto"/>
            <w:left w:val="none" w:sz="0" w:space="0" w:color="auto"/>
            <w:bottom w:val="none" w:sz="0" w:space="0" w:color="auto"/>
            <w:right w:val="none" w:sz="0" w:space="0" w:color="auto"/>
          </w:divBdr>
        </w:div>
        <w:div w:id="1658917160">
          <w:marLeft w:val="640"/>
          <w:marRight w:val="0"/>
          <w:marTop w:val="0"/>
          <w:marBottom w:val="0"/>
          <w:divBdr>
            <w:top w:val="none" w:sz="0" w:space="0" w:color="auto"/>
            <w:left w:val="none" w:sz="0" w:space="0" w:color="auto"/>
            <w:bottom w:val="none" w:sz="0" w:space="0" w:color="auto"/>
            <w:right w:val="none" w:sz="0" w:space="0" w:color="auto"/>
          </w:divBdr>
        </w:div>
        <w:div w:id="1670016648">
          <w:marLeft w:val="640"/>
          <w:marRight w:val="0"/>
          <w:marTop w:val="0"/>
          <w:marBottom w:val="0"/>
          <w:divBdr>
            <w:top w:val="none" w:sz="0" w:space="0" w:color="auto"/>
            <w:left w:val="none" w:sz="0" w:space="0" w:color="auto"/>
            <w:bottom w:val="none" w:sz="0" w:space="0" w:color="auto"/>
            <w:right w:val="none" w:sz="0" w:space="0" w:color="auto"/>
          </w:divBdr>
        </w:div>
        <w:div w:id="1706365383">
          <w:marLeft w:val="640"/>
          <w:marRight w:val="0"/>
          <w:marTop w:val="0"/>
          <w:marBottom w:val="0"/>
          <w:divBdr>
            <w:top w:val="none" w:sz="0" w:space="0" w:color="auto"/>
            <w:left w:val="none" w:sz="0" w:space="0" w:color="auto"/>
            <w:bottom w:val="none" w:sz="0" w:space="0" w:color="auto"/>
            <w:right w:val="none" w:sz="0" w:space="0" w:color="auto"/>
          </w:divBdr>
        </w:div>
        <w:div w:id="1708529524">
          <w:marLeft w:val="640"/>
          <w:marRight w:val="0"/>
          <w:marTop w:val="0"/>
          <w:marBottom w:val="0"/>
          <w:divBdr>
            <w:top w:val="none" w:sz="0" w:space="0" w:color="auto"/>
            <w:left w:val="none" w:sz="0" w:space="0" w:color="auto"/>
            <w:bottom w:val="none" w:sz="0" w:space="0" w:color="auto"/>
            <w:right w:val="none" w:sz="0" w:space="0" w:color="auto"/>
          </w:divBdr>
        </w:div>
        <w:div w:id="1720745201">
          <w:marLeft w:val="640"/>
          <w:marRight w:val="0"/>
          <w:marTop w:val="0"/>
          <w:marBottom w:val="0"/>
          <w:divBdr>
            <w:top w:val="none" w:sz="0" w:space="0" w:color="auto"/>
            <w:left w:val="none" w:sz="0" w:space="0" w:color="auto"/>
            <w:bottom w:val="none" w:sz="0" w:space="0" w:color="auto"/>
            <w:right w:val="none" w:sz="0" w:space="0" w:color="auto"/>
          </w:divBdr>
        </w:div>
        <w:div w:id="1722437676">
          <w:marLeft w:val="640"/>
          <w:marRight w:val="0"/>
          <w:marTop w:val="0"/>
          <w:marBottom w:val="0"/>
          <w:divBdr>
            <w:top w:val="none" w:sz="0" w:space="0" w:color="auto"/>
            <w:left w:val="none" w:sz="0" w:space="0" w:color="auto"/>
            <w:bottom w:val="none" w:sz="0" w:space="0" w:color="auto"/>
            <w:right w:val="none" w:sz="0" w:space="0" w:color="auto"/>
          </w:divBdr>
        </w:div>
        <w:div w:id="1743982877">
          <w:marLeft w:val="640"/>
          <w:marRight w:val="0"/>
          <w:marTop w:val="0"/>
          <w:marBottom w:val="0"/>
          <w:divBdr>
            <w:top w:val="none" w:sz="0" w:space="0" w:color="auto"/>
            <w:left w:val="none" w:sz="0" w:space="0" w:color="auto"/>
            <w:bottom w:val="none" w:sz="0" w:space="0" w:color="auto"/>
            <w:right w:val="none" w:sz="0" w:space="0" w:color="auto"/>
          </w:divBdr>
        </w:div>
        <w:div w:id="1750620225">
          <w:marLeft w:val="640"/>
          <w:marRight w:val="0"/>
          <w:marTop w:val="0"/>
          <w:marBottom w:val="0"/>
          <w:divBdr>
            <w:top w:val="none" w:sz="0" w:space="0" w:color="auto"/>
            <w:left w:val="none" w:sz="0" w:space="0" w:color="auto"/>
            <w:bottom w:val="none" w:sz="0" w:space="0" w:color="auto"/>
            <w:right w:val="none" w:sz="0" w:space="0" w:color="auto"/>
          </w:divBdr>
        </w:div>
        <w:div w:id="1754203818">
          <w:marLeft w:val="640"/>
          <w:marRight w:val="0"/>
          <w:marTop w:val="0"/>
          <w:marBottom w:val="0"/>
          <w:divBdr>
            <w:top w:val="none" w:sz="0" w:space="0" w:color="auto"/>
            <w:left w:val="none" w:sz="0" w:space="0" w:color="auto"/>
            <w:bottom w:val="none" w:sz="0" w:space="0" w:color="auto"/>
            <w:right w:val="none" w:sz="0" w:space="0" w:color="auto"/>
          </w:divBdr>
        </w:div>
        <w:div w:id="1755929459">
          <w:marLeft w:val="640"/>
          <w:marRight w:val="0"/>
          <w:marTop w:val="0"/>
          <w:marBottom w:val="0"/>
          <w:divBdr>
            <w:top w:val="none" w:sz="0" w:space="0" w:color="auto"/>
            <w:left w:val="none" w:sz="0" w:space="0" w:color="auto"/>
            <w:bottom w:val="none" w:sz="0" w:space="0" w:color="auto"/>
            <w:right w:val="none" w:sz="0" w:space="0" w:color="auto"/>
          </w:divBdr>
        </w:div>
        <w:div w:id="1759055041">
          <w:marLeft w:val="640"/>
          <w:marRight w:val="0"/>
          <w:marTop w:val="0"/>
          <w:marBottom w:val="0"/>
          <w:divBdr>
            <w:top w:val="none" w:sz="0" w:space="0" w:color="auto"/>
            <w:left w:val="none" w:sz="0" w:space="0" w:color="auto"/>
            <w:bottom w:val="none" w:sz="0" w:space="0" w:color="auto"/>
            <w:right w:val="none" w:sz="0" w:space="0" w:color="auto"/>
          </w:divBdr>
        </w:div>
        <w:div w:id="1776485170">
          <w:marLeft w:val="640"/>
          <w:marRight w:val="0"/>
          <w:marTop w:val="0"/>
          <w:marBottom w:val="0"/>
          <w:divBdr>
            <w:top w:val="none" w:sz="0" w:space="0" w:color="auto"/>
            <w:left w:val="none" w:sz="0" w:space="0" w:color="auto"/>
            <w:bottom w:val="none" w:sz="0" w:space="0" w:color="auto"/>
            <w:right w:val="none" w:sz="0" w:space="0" w:color="auto"/>
          </w:divBdr>
        </w:div>
        <w:div w:id="1784298370">
          <w:marLeft w:val="640"/>
          <w:marRight w:val="0"/>
          <w:marTop w:val="0"/>
          <w:marBottom w:val="0"/>
          <w:divBdr>
            <w:top w:val="none" w:sz="0" w:space="0" w:color="auto"/>
            <w:left w:val="none" w:sz="0" w:space="0" w:color="auto"/>
            <w:bottom w:val="none" w:sz="0" w:space="0" w:color="auto"/>
            <w:right w:val="none" w:sz="0" w:space="0" w:color="auto"/>
          </w:divBdr>
        </w:div>
        <w:div w:id="1785688842">
          <w:marLeft w:val="640"/>
          <w:marRight w:val="0"/>
          <w:marTop w:val="0"/>
          <w:marBottom w:val="0"/>
          <w:divBdr>
            <w:top w:val="none" w:sz="0" w:space="0" w:color="auto"/>
            <w:left w:val="none" w:sz="0" w:space="0" w:color="auto"/>
            <w:bottom w:val="none" w:sz="0" w:space="0" w:color="auto"/>
            <w:right w:val="none" w:sz="0" w:space="0" w:color="auto"/>
          </w:divBdr>
        </w:div>
        <w:div w:id="1787190810">
          <w:marLeft w:val="640"/>
          <w:marRight w:val="0"/>
          <w:marTop w:val="0"/>
          <w:marBottom w:val="0"/>
          <w:divBdr>
            <w:top w:val="none" w:sz="0" w:space="0" w:color="auto"/>
            <w:left w:val="none" w:sz="0" w:space="0" w:color="auto"/>
            <w:bottom w:val="none" w:sz="0" w:space="0" w:color="auto"/>
            <w:right w:val="none" w:sz="0" w:space="0" w:color="auto"/>
          </w:divBdr>
        </w:div>
        <w:div w:id="1792093036">
          <w:marLeft w:val="640"/>
          <w:marRight w:val="0"/>
          <w:marTop w:val="0"/>
          <w:marBottom w:val="0"/>
          <w:divBdr>
            <w:top w:val="none" w:sz="0" w:space="0" w:color="auto"/>
            <w:left w:val="none" w:sz="0" w:space="0" w:color="auto"/>
            <w:bottom w:val="none" w:sz="0" w:space="0" w:color="auto"/>
            <w:right w:val="none" w:sz="0" w:space="0" w:color="auto"/>
          </w:divBdr>
        </w:div>
        <w:div w:id="1812988483">
          <w:marLeft w:val="640"/>
          <w:marRight w:val="0"/>
          <w:marTop w:val="0"/>
          <w:marBottom w:val="0"/>
          <w:divBdr>
            <w:top w:val="none" w:sz="0" w:space="0" w:color="auto"/>
            <w:left w:val="none" w:sz="0" w:space="0" w:color="auto"/>
            <w:bottom w:val="none" w:sz="0" w:space="0" w:color="auto"/>
            <w:right w:val="none" w:sz="0" w:space="0" w:color="auto"/>
          </w:divBdr>
        </w:div>
        <w:div w:id="1848137171">
          <w:marLeft w:val="640"/>
          <w:marRight w:val="0"/>
          <w:marTop w:val="0"/>
          <w:marBottom w:val="0"/>
          <w:divBdr>
            <w:top w:val="none" w:sz="0" w:space="0" w:color="auto"/>
            <w:left w:val="none" w:sz="0" w:space="0" w:color="auto"/>
            <w:bottom w:val="none" w:sz="0" w:space="0" w:color="auto"/>
            <w:right w:val="none" w:sz="0" w:space="0" w:color="auto"/>
          </w:divBdr>
        </w:div>
        <w:div w:id="1862888276">
          <w:marLeft w:val="640"/>
          <w:marRight w:val="0"/>
          <w:marTop w:val="0"/>
          <w:marBottom w:val="0"/>
          <w:divBdr>
            <w:top w:val="none" w:sz="0" w:space="0" w:color="auto"/>
            <w:left w:val="none" w:sz="0" w:space="0" w:color="auto"/>
            <w:bottom w:val="none" w:sz="0" w:space="0" w:color="auto"/>
            <w:right w:val="none" w:sz="0" w:space="0" w:color="auto"/>
          </w:divBdr>
        </w:div>
        <w:div w:id="1881046593">
          <w:marLeft w:val="640"/>
          <w:marRight w:val="0"/>
          <w:marTop w:val="0"/>
          <w:marBottom w:val="0"/>
          <w:divBdr>
            <w:top w:val="none" w:sz="0" w:space="0" w:color="auto"/>
            <w:left w:val="none" w:sz="0" w:space="0" w:color="auto"/>
            <w:bottom w:val="none" w:sz="0" w:space="0" w:color="auto"/>
            <w:right w:val="none" w:sz="0" w:space="0" w:color="auto"/>
          </w:divBdr>
        </w:div>
        <w:div w:id="1903826916">
          <w:marLeft w:val="640"/>
          <w:marRight w:val="0"/>
          <w:marTop w:val="0"/>
          <w:marBottom w:val="0"/>
          <w:divBdr>
            <w:top w:val="none" w:sz="0" w:space="0" w:color="auto"/>
            <w:left w:val="none" w:sz="0" w:space="0" w:color="auto"/>
            <w:bottom w:val="none" w:sz="0" w:space="0" w:color="auto"/>
            <w:right w:val="none" w:sz="0" w:space="0" w:color="auto"/>
          </w:divBdr>
        </w:div>
        <w:div w:id="1943031717">
          <w:marLeft w:val="640"/>
          <w:marRight w:val="0"/>
          <w:marTop w:val="0"/>
          <w:marBottom w:val="0"/>
          <w:divBdr>
            <w:top w:val="none" w:sz="0" w:space="0" w:color="auto"/>
            <w:left w:val="none" w:sz="0" w:space="0" w:color="auto"/>
            <w:bottom w:val="none" w:sz="0" w:space="0" w:color="auto"/>
            <w:right w:val="none" w:sz="0" w:space="0" w:color="auto"/>
          </w:divBdr>
        </w:div>
        <w:div w:id="1956213451">
          <w:marLeft w:val="640"/>
          <w:marRight w:val="0"/>
          <w:marTop w:val="0"/>
          <w:marBottom w:val="0"/>
          <w:divBdr>
            <w:top w:val="none" w:sz="0" w:space="0" w:color="auto"/>
            <w:left w:val="none" w:sz="0" w:space="0" w:color="auto"/>
            <w:bottom w:val="none" w:sz="0" w:space="0" w:color="auto"/>
            <w:right w:val="none" w:sz="0" w:space="0" w:color="auto"/>
          </w:divBdr>
        </w:div>
        <w:div w:id="2001035915">
          <w:marLeft w:val="640"/>
          <w:marRight w:val="0"/>
          <w:marTop w:val="0"/>
          <w:marBottom w:val="0"/>
          <w:divBdr>
            <w:top w:val="none" w:sz="0" w:space="0" w:color="auto"/>
            <w:left w:val="none" w:sz="0" w:space="0" w:color="auto"/>
            <w:bottom w:val="none" w:sz="0" w:space="0" w:color="auto"/>
            <w:right w:val="none" w:sz="0" w:space="0" w:color="auto"/>
          </w:divBdr>
        </w:div>
      </w:divsChild>
    </w:div>
    <w:div w:id="423690580">
      <w:marLeft w:val="640"/>
      <w:marRight w:val="0"/>
      <w:marTop w:val="0"/>
      <w:marBottom w:val="0"/>
      <w:divBdr>
        <w:top w:val="none" w:sz="0" w:space="0" w:color="auto"/>
        <w:left w:val="none" w:sz="0" w:space="0" w:color="auto"/>
        <w:bottom w:val="none" w:sz="0" w:space="0" w:color="auto"/>
        <w:right w:val="none" w:sz="0" w:space="0" w:color="auto"/>
      </w:divBdr>
    </w:div>
    <w:div w:id="424154112">
      <w:marLeft w:val="640"/>
      <w:marRight w:val="0"/>
      <w:marTop w:val="0"/>
      <w:marBottom w:val="0"/>
      <w:divBdr>
        <w:top w:val="none" w:sz="0" w:space="0" w:color="auto"/>
        <w:left w:val="none" w:sz="0" w:space="0" w:color="auto"/>
        <w:bottom w:val="none" w:sz="0" w:space="0" w:color="auto"/>
        <w:right w:val="none" w:sz="0" w:space="0" w:color="auto"/>
      </w:divBdr>
    </w:div>
    <w:div w:id="424425445">
      <w:marLeft w:val="640"/>
      <w:marRight w:val="0"/>
      <w:marTop w:val="0"/>
      <w:marBottom w:val="0"/>
      <w:divBdr>
        <w:top w:val="none" w:sz="0" w:space="0" w:color="auto"/>
        <w:left w:val="none" w:sz="0" w:space="0" w:color="auto"/>
        <w:bottom w:val="none" w:sz="0" w:space="0" w:color="auto"/>
        <w:right w:val="none" w:sz="0" w:space="0" w:color="auto"/>
      </w:divBdr>
    </w:div>
    <w:div w:id="424804821">
      <w:marLeft w:val="640"/>
      <w:marRight w:val="0"/>
      <w:marTop w:val="0"/>
      <w:marBottom w:val="0"/>
      <w:divBdr>
        <w:top w:val="none" w:sz="0" w:space="0" w:color="auto"/>
        <w:left w:val="none" w:sz="0" w:space="0" w:color="auto"/>
        <w:bottom w:val="none" w:sz="0" w:space="0" w:color="auto"/>
        <w:right w:val="none" w:sz="0" w:space="0" w:color="auto"/>
      </w:divBdr>
    </w:div>
    <w:div w:id="425152511">
      <w:marLeft w:val="640"/>
      <w:marRight w:val="0"/>
      <w:marTop w:val="0"/>
      <w:marBottom w:val="0"/>
      <w:divBdr>
        <w:top w:val="none" w:sz="0" w:space="0" w:color="auto"/>
        <w:left w:val="none" w:sz="0" w:space="0" w:color="auto"/>
        <w:bottom w:val="none" w:sz="0" w:space="0" w:color="auto"/>
        <w:right w:val="none" w:sz="0" w:space="0" w:color="auto"/>
      </w:divBdr>
    </w:div>
    <w:div w:id="425156050">
      <w:marLeft w:val="640"/>
      <w:marRight w:val="0"/>
      <w:marTop w:val="0"/>
      <w:marBottom w:val="0"/>
      <w:divBdr>
        <w:top w:val="none" w:sz="0" w:space="0" w:color="auto"/>
        <w:left w:val="none" w:sz="0" w:space="0" w:color="auto"/>
        <w:bottom w:val="none" w:sz="0" w:space="0" w:color="auto"/>
        <w:right w:val="none" w:sz="0" w:space="0" w:color="auto"/>
      </w:divBdr>
    </w:div>
    <w:div w:id="425273868">
      <w:marLeft w:val="640"/>
      <w:marRight w:val="0"/>
      <w:marTop w:val="0"/>
      <w:marBottom w:val="0"/>
      <w:divBdr>
        <w:top w:val="none" w:sz="0" w:space="0" w:color="auto"/>
        <w:left w:val="none" w:sz="0" w:space="0" w:color="auto"/>
        <w:bottom w:val="none" w:sz="0" w:space="0" w:color="auto"/>
        <w:right w:val="none" w:sz="0" w:space="0" w:color="auto"/>
      </w:divBdr>
    </w:div>
    <w:div w:id="425811006">
      <w:marLeft w:val="640"/>
      <w:marRight w:val="0"/>
      <w:marTop w:val="0"/>
      <w:marBottom w:val="0"/>
      <w:divBdr>
        <w:top w:val="none" w:sz="0" w:space="0" w:color="auto"/>
        <w:left w:val="none" w:sz="0" w:space="0" w:color="auto"/>
        <w:bottom w:val="none" w:sz="0" w:space="0" w:color="auto"/>
        <w:right w:val="none" w:sz="0" w:space="0" w:color="auto"/>
      </w:divBdr>
    </w:div>
    <w:div w:id="425880573">
      <w:bodyDiv w:val="1"/>
      <w:marLeft w:val="0"/>
      <w:marRight w:val="0"/>
      <w:marTop w:val="0"/>
      <w:marBottom w:val="0"/>
      <w:divBdr>
        <w:top w:val="none" w:sz="0" w:space="0" w:color="auto"/>
        <w:left w:val="none" w:sz="0" w:space="0" w:color="auto"/>
        <w:bottom w:val="none" w:sz="0" w:space="0" w:color="auto"/>
        <w:right w:val="none" w:sz="0" w:space="0" w:color="auto"/>
      </w:divBdr>
      <w:divsChild>
        <w:div w:id="64034964">
          <w:marLeft w:val="640"/>
          <w:marRight w:val="0"/>
          <w:marTop w:val="0"/>
          <w:marBottom w:val="0"/>
          <w:divBdr>
            <w:top w:val="none" w:sz="0" w:space="0" w:color="auto"/>
            <w:left w:val="none" w:sz="0" w:space="0" w:color="auto"/>
            <w:bottom w:val="none" w:sz="0" w:space="0" w:color="auto"/>
            <w:right w:val="none" w:sz="0" w:space="0" w:color="auto"/>
          </w:divBdr>
        </w:div>
        <w:div w:id="68579988">
          <w:marLeft w:val="640"/>
          <w:marRight w:val="0"/>
          <w:marTop w:val="0"/>
          <w:marBottom w:val="0"/>
          <w:divBdr>
            <w:top w:val="none" w:sz="0" w:space="0" w:color="auto"/>
            <w:left w:val="none" w:sz="0" w:space="0" w:color="auto"/>
            <w:bottom w:val="none" w:sz="0" w:space="0" w:color="auto"/>
            <w:right w:val="none" w:sz="0" w:space="0" w:color="auto"/>
          </w:divBdr>
        </w:div>
        <w:div w:id="86002391">
          <w:marLeft w:val="640"/>
          <w:marRight w:val="0"/>
          <w:marTop w:val="0"/>
          <w:marBottom w:val="0"/>
          <w:divBdr>
            <w:top w:val="none" w:sz="0" w:space="0" w:color="auto"/>
            <w:left w:val="none" w:sz="0" w:space="0" w:color="auto"/>
            <w:bottom w:val="none" w:sz="0" w:space="0" w:color="auto"/>
            <w:right w:val="none" w:sz="0" w:space="0" w:color="auto"/>
          </w:divBdr>
        </w:div>
        <w:div w:id="89738042">
          <w:marLeft w:val="640"/>
          <w:marRight w:val="0"/>
          <w:marTop w:val="0"/>
          <w:marBottom w:val="0"/>
          <w:divBdr>
            <w:top w:val="none" w:sz="0" w:space="0" w:color="auto"/>
            <w:left w:val="none" w:sz="0" w:space="0" w:color="auto"/>
            <w:bottom w:val="none" w:sz="0" w:space="0" w:color="auto"/>
            <w:right w:val="none" w:sz="0" w:space="0" w:color="auto"/>
          </w:divBdr>
        </w:div>
        <w:div w:id="117453686">
          <w:marLeft w:val="640"/>
          <w:marRight w:val="0"/>
          <w:marTop w:val="0"/>
          <w:marBottom w:val="0"/>
          <w:divBdr>
            <w:top w:val="none" w:sz="0" w:space="0" w:color="auto"/>
            <w:left w:val="none" w:sz="0" w:space="0" w:color="auto"/>
            <w:bottom w:val="none" w:sz="0" w:space="0" w:color="auto"/>
            <w:right w:val="none" w:sz="0" w:space="0" w:color="auto"/>
          </w:divBdr>
        </w:div>
        <w:div w:id="124742393">
          <w:marLeft w:val="640"/>
          <w:marRight w:val="0"/>
          <w:marTop w:val="0"/>
          <w:marBottom w:val="0"/>
          <w:divBdr>
            <w:top w:val="none" w:sz="0" w:space="0" w:color="auto"/>
            <w:left w:val="none" w:sz="0" w:space="0" w:color="auto"/>
            <w:bottom w:val="none" w:sz="0" w:space="0" w:color="auto"/>
            <w:right w:val="none" w:sz="0" w:space="0" w:color="auto"/>
          </w:divBdr>
        </w:div>
        <w:div w:id="151677019">
          <w:marLeft w:val="640"/>
          <w:marRight w:val="0"/>
          <w:marTop w:val="0"/>
          <w:marBottom w:val="0"/>
          <w:divBdr>
            <w:top w:val="none" w:sz="0" w:space="0" w:color="auto"/>
            <w:left w:val="none" w:sz="0" w:space="0" w:color="auto"/>
            <w:bottom w:val="none" w:sz="0" w:space="0" w:color="auto"/>
            <w:right w:val="none" w:sz="0" w:space="0" w:color="auto"/>
          </w:divBdr>
        </w:div>
        <w:div w:id="166294108">
          <w:marLeft w:val="640"/>
          <w:marRight w:val="0"/>
          <w:marTop w:val="0"/>
          <w:marBottom w:val="0"/>
          <w:divBdr>
            <w:top w:val="none" w:sz="0" w:space="0" w:color="auto"/>
            <w:left w:val="none" w:sz="0" w:space="0" w:color="auto"/>
            <w:bottom w:val="none" w:sz="0" w:space="0" w:color="auto"/>
            <w:right w:val="none" w:sz="0" w:space="0" w:color="auto"/>
          </w:divBdr>
        </w:div>
        <w:div w:id="204563762">
          <w:marLeft w:val="640"/>
          <w:marRight w:val="0"/>
          <w:marTop w:val="0"/>
          <w:marBottom w:val="0"/>
          <w:divBdr>
            <w:top w:val="none" w:sz="0" w:space="0" w:color="auto"/>
            <w:left w:val="none" w:sz="0" w:space="0" w:color="auto"/>
            <w:bottom w:val="none" w:sz="0" w:space="0" w:color="auto"/>
            <w:right w:val="none" w:sz="0" w:space="0" w:color="auto"/>
          </w:divBdr>
        </w:div>
        <w:div w:id="243683423">
          <w:marLeft w:val="640"/>
          <w:marRight w:val="0"/>
          <w:marTop w:val="0"/>
          <w:marBottom w:val="0"/>
          <w:divBdr>
            <w:top w:val="none" w:sz="0" w:space="0" w:color="auto"/>
            <w:left w:val="none" w:sz="0" w:space="0" w:color="auto"/>
            <w:bottom w:val="none" w:sz="0" w:space="0" w:color="auto"/>
            <w:right w:val="none" w:sz="0" w:space="0" w:color="auto"/>
          </w:divBdr>
        </w:div>
        <w:div w:id="261300017">
          <w:marLeft w:val="640"/>
          <w:marRight w:val="0"/>
          <w:marTop w:val="0"/>
          <w:marBottom w:val="0"/>
          <w:divBdr>
            <w:top w:val="none" w:sz="0" w:space="0" w:color="auto"/>
            <w:left w:val="none" w:sz="0" w:space="0" w:color="auto"/>
            <w:bottom w:val="none" w:sz="0" w:space="0" w:color="auto"/>
            <w:right w:val="none" w:sz="0" w:space="0" w:color="auto"/>
          </w:divBdr>
        </w:div>
        <w:div w:id="266087876">
          <w:marLeft w:val="640"/>
          <w:marRight w:val="0"/>
          <w:marTop w:val="0"/>
          <w:marBottom w:val="0"/>
          <w:divBdr>
            <w:top w:val="none" w:sz="0" w:space="0" w:color="auto"/>
            <w:left w:val="none" w:sz="0" w:space="0" w:color="auto"/>
            <w:bottom w:val="none" w:sz="0" w:space="0" w:color="auto"/>
            <w:right w:val="none" w:sz="0" w:space="0" w:color="auto"/>
          </w:divBdr>
        </w:div>
        <w:div w:id="267857265">
          <w:marLeft w:val="640"/>
          <w:marRight w:val="0"/>
          <w:marTop w:val="0"/>
          <w:marBottom w:val="0"/>
          <w:divBdr>
            <w:top w:val="none" w:sz="0" w:space="0" w:color="auto"/>
            <w:left w:val="none" w:sz="0" w:space="0" w:color="auto"/>
            <w:bottom w:val="none" w:sz="0" w:space="0" w:color="auto"/>
            <w:right w:val="none" w:sz="0" w:space="0" w:color="auto"/>
          </w:divBdr>
        </w:div>
        <w:div w:id="290598351">
          <w:marLeft w:val="640"/>
          <w:marRight w:val="0"/>
          <w:marTop w:val="0"/>
          <w:marBottom w:val="0"/>
          <w:divBdr>
            <w:top w:val="none" w:sz="0" w:space="0" w:color="auto"/>
            <w:left w:val="none" w:sz="0" w:space="0" w:color="auto"/>
            <w:bottom w:val="none" w:sz="0" w:space="0" w:color="auto"/>
            <w:right w:val="none" w:sz="0" w:space="0" w:color="auto"/>
          </w:divBdr>
        </w:div>
        <w:div w:id="295451349">
          <w:marLeft w:val="640"/>
          <w:marRight w:val="0"/>
          <w:marTop w:val="0"/>
          <w:marBottom w:val="0"/>
          <w:divBdr>
            <w:top w:val="none" w:sz="0" w:space="0" w:color="auto"/>
            <w:left w:val="none" w:sz="0" w:space="0" w:color="auto"/>
            <w:bottom w:val="none" w:sz="0" w:space="0" w:color="auto"/>
            <w:right w:val="none" w:sz="0" w:space="0" w:color="auto"/>
          </w:divBdr>
        </w:div>
        <w:div w:id="375391905">
          <w:marLeft w:val="640"/>
          <w:marRight w:val="0"/>
          <w:marTop w:val="0"/>
          <w:marBottom w:val="0"/>
          <w:divBdr>
            <w:top w:val="none" w:sz="0" w:space="0" w:color="auto"/>
            <w:left w:val="none" w:sz="0" w:space="0" w:color="auto"/>
            <w:bottom w:val="none" w:sz="0" w:space="0" w:color="auto"/>
            <w:right w:val="none" w:sz="0" w:space="0" w:color="auto"/>
          </w:divBdr>
        </w:div>
        <w:div w:id="385220808">
          <w:marLeft w:val="640"/>
          <w:marRight w:val="0"/>
          <w:marTop w:val="0"/>
          <w:marBottom w:val="0"/>
          <w:divBdr>
            <w:top w:val="none" w:sz="0" w:space="0" w:color="auto"/>
            <w:left w:val="none" w:sz="0" w:space="0" w:color="auto"/>
            <w:bottom w:val="none" w:sz="0" w:space="0" w:color="auto"/>
            <w:right w:val="none" w:sz="0" w:space="0" w:color="auto"/>
          </w:divBdr>
        </w:div>
        <w:div w:id="409354175">
          <w:marLeft w:val="640"/>
          <w:marRight w:val="0"/>
          <w:marTop w:val="0"/>
          <w:marBottom w:val="0"/>
          <w:divBdr>
            <w:top w:val="none" w:sz="0" w:space="0" w:color="auto"/>
            <w:left w:val="none" w:sz="0" w:space="0" w:color="auto"/>
            <w:bottom w:val="none" w:sz="0" w:space="0" w:color="auto"/>
            <w:right w:val="none" w:sz="0" w:space="0" w:color="auto"/>
          </w:divBdr>
        </w:div>
        <w:div w:id="514420960">
          <w:marLeft w:val="640"/>
          <w:marRight w:val="0"/>
          <w:marTop w:val="0"/>
          <w:marBottom w:val="0"/>
          <w:divBdr>
            <w:top w:val="none" w:sz="0" w:space="0" w:color="auto"/>
            <w:left w:val="none" w:sz="0" w:space="0" w:color="auto"/>
            <w:bottom w:val="none" w:sz="0" w:space="0" w:color="auto"/>
            <w:right w:val="none" w:sz="0" w:space="0" w:color="auto"/>
          </w:divBdr>
        </w:div>
        <w:div w:id="535001750">
          <w:marLeft w:val="640"/>
          <w:marRight w:val="0"/>
          <w:marTop w:val="0"/>
          <w:marBottom w:val="0"/>
          <w:divBdr>
            <w:top w:val="none" w:sz="0" w:space="0" w:color="auto"/>
            <w:left w:val="none" w:sz="0" w:space="0" w:color="auto"/>
            <w:bottom w:val="none" w:sz="0" w:space="0" w:color="auto"/>
            <w:right w:val="none" w:sz="0" w:space="0" w:color="auto"/>
          </w:divBdr>
        </w:div>
        <w:div w:id="546140346">
          <w:marLeft w:val="640"/>
          <w:marRight w:val="0"/>
          <w:marTop w:val="0"/>
          <w:marBottom w:val="0"/>
          <w:divBdr>
            <w:top w:val="none" w:sz="0" w:space="0" w:color="auto"/>
            <w:left w:val="none" w:sz="0" w:space="0" w:color="auto"/>
            <w:bottom w:val="none" w:sz="0" w:space="0" w:color="auto"/>
            <w:right w:val="none" w:sz="0" w:space="0" w:color="auto"/>
          </w:divBdr>
        </w:div>
        <w:div w:id="554313215">
          <w:marLeft w:val="640"/>
          <w:marRight w:val="0"/>
          <w:marTop w:val="0"/>
          <w:marBottom w:val="0"/>
          <w:divBdr>
            <w:top w:val="none" w:sz="0" w:space="0" w:color="auto"/>
            <w:left w:val="none" w:sz="0" w:space="0" w:color="auto"/>
            <w:bottom w:val="none" w:sz="0" w:space="0" w:color="auto"/>
            <w:right w:val="none" w:sz="0" w:space="0" w:color="auto"/>
          </w:divBdr>
        </w:div>
        <w:div w:id="560671783">
          <w:marLeft w:val="640"/>
          <w:marRight w:val="0"/>
          <w:marTop w:val="0"/>
          <w:marBottom w:val="0"/>
          <w:divBdr>
            <w:top w:val="none" w:sz="0" w:space="0" w:color="auto"/>
            <w:left w:val="none" w:sz="0" w:space="0" w:color="auto"/>
            <w:bottom w:val="none" w:sz="0" w:space="0" w:color="auto"/>
            <w:right w:val="none" w:sz="0" w:space="0" w:color="auto"/>
          </w:divBdr>
        </w:div>
        <w:div w:id="580212611">
          <w:marLeft w:val="640"/>
          <w:marRight w:val="0"/>
          <w:marTop w:val="0"/>
          <w:marBottom w:val="0"/>
          <w:divBdr>
            <w:top w:val="none" w:sz="0" w:space="0" w:color="auto"/>
            <w:left w:val="none" w:sz="0" w:space="0" w:color="auto"/>
            <w:bottom w:val="none" w:sz="0" w:space="0" w:color="auto"/>
            <w:right w:val="none" w:sz="0" w:space="0" w:color="auto"/>
          </w:divBdr>
        </w:div>
        <w:div w:id="583758484">
          <w:marLeft w:val="640"/>
          <w:marRight w:val="0"/>
          <w:marTop w:val="0"/>
          <w:marBottom w:val="0"/>
          <w:divBdr>
            <w:top w:val="none" w:sz="0" w:space="0" w:color="auto"/>
            <w:left w:val="none" w:sz="0" w:space="0" w:color="auto"/>
            <w:bottom w:val="none" w:sz="0" w:space="0" w:color="auto"/>
            <w:right w:val="none" w:sz="0" w:space="0" w:color="auto"/>
          </w:divBdr>
        </w:div>
        <w:div w:id="593317443">
          <w:marLeft w:val="640"/>
          <w:marRight w:val="0"/>
          <w:marTop w:val="0"/>
          <w:marBottom w:val="0"/>
          <w:divBdr>
            <w:top w:val="none" w:sz="0" w:space="0" w:color="auto"/>
            <w:left w:val="none" w:sz="0" w:space="0" w:color="auto"/>
            <w:bottom w:val="none" w:sz="0" w:space="0" w:color="auto"/>
            <w:right w:val="none" w:sz="0" w:space="0" w:color="auto"/>
          </w:divBdr>
        </w:div>
        <w:div w:id="594241863">
          <w:marLeft w:val="640"/>
          <w:marRight w:val="0"/>
          <w:marTop w:val="0"/>
          <w:marBottom w:val="0"/>
          <w:divBdr>
            <w:top w:val="none" w:sz="0" w:space="0" w:color="auto"/>
            <w:left w:val="none" w:sz="0" w:space="0" w:color="auto"/>
            <w:bottom w:val="none" w:sz="0" w:space="0" w:color="auto"/>
            <w:right w:val="none" w:sz="0" w:space="0" w:color="auto"/>
          </w:divBdr>
        </w:div>
        <w:div w:id="613632736">
          <w:marLeft w:val="640"/>
          <w:marRight w:val="0"/>
          <w:marTop w:val="0"/>
          <w:marBottom w:val="0"/>
          <w:divBdr>
            <w:top w:val="none" w:sz="0" w:space="0" w:color="auto"/>
            <w:left w:val="none" w:sz="0" w:space="0" w:color="auto"/>
            <w:bottom w:val="none" w:sz="0" w:space="0" w:color="auto"/>
            <w:right w:val="none" w:sz="0" w:space="0" w:color="auto"/>
          </w:divBdr>
        </w:div>
        <w:div w:id="623386175">
          <w:marLeft w:val="640"/>
          <w:marRight w:val="0"/>
          <w:marTop w:val="0"/>
          <w:marBottom w:val="0"/>
          <w:divBdr>
            <w:top w:val="none" w:sz="0" w:space="0" w:color="auto"/>
            <w:left w:val="none" w:sz="0" w:space="0" w:color="auto"/>
            <w:bottom w:val="none" w:sz="0" w:space="0" w:color="auto"/>
            <w:right w:val="none" w:sz="0" w:space="0" w:color="auto"/>
          </w:divBdr>
        </w:div>
        <w:div w:id="630482179">
          <w:marLeft w:val="640"/>
          <w:marRight w:val="0"/>
          <w:marTop w:val="0"/>
          <w:marBottom w:val="0"/>
          <w:divBdr>
            <w:top w:val="none" w:sz="0" w:space="0" w:color="auto"/>
            <w:left w:val="none" w:sz="0" w:space="0" w:color="auto"/>
            <w:bottom w:val="none" w:sz="0" w:space="0" w:color="auto"/>
            <w:right w:val="none" w:sz="0" w:space="0" w:color="auto"/>
          </w:divBdr>
        </w:div>
        <w:div w:id="659620780">
          <w:marLeft w:val="640"/>
          <w:marRight w:val="0"/>
          <w:marTop w:val="0"/>
          <w:marBottom w:val="0"/>
          <w:divBdr>
            <w:top w:val="none" w:sz="0" w:space="0" w:color="auto"/>
            <w:left w:val="none" w:sz="0" w:space="0" w:color="auto"/>
            <w:bottom w:val="none" w:sz="0" w:space="0" w:color="auto"/>
            <w:right w:val="none" w:sz="0" w:space="0" w:color="auto"/>
          </w:divBdr>
        </w:div>
        <w:div w:id="697898939">
          <w:marLeft w:val="640"/>
          <w:marRight w:val="0"/>
          <w:marTop w:val="0"/>
          <w:marBottom w:val="0"/>
          <w:divBdr>
            <w:top w:val="none" w:sz="0" w:space="0" w:color="auto"/>
            <w:left w:val="none" w:sz="0" w:space="0" w:color="auto"/>
            <w:bottom w:val="none" w:sz="0" w:space="0" w:color="auto"/>
            <w:right w:val="none" w:sz="0" w:space="0" w:color="auto"/>
          </w:divBdr>
        </w:div>
        <w:div w:id="700545249">
          <w:marLeft w:val="640"/>
          <w:marRight w:val="0"/>
          <w:marTop w:val="0"/>
          <w:marBottom w:val="0"/>
          <w:divBdr>
            <w:top w:val="none" w:sz="0" w:space="0" w:color="auto"/>
            <w:left w:val="none" w:sz="0" w:space="0" w:color="auto"/>
            <w:bottom w:val="none" w:sz="0" w:space="0" w:color="auto"/>
            <w:right w:val="none" w:sz="0" w:space="0" w:color="auto"/>
          </w:divBdr>
        </w:div>
        <w:div w:id="744031538">
          <w:marLeft w:val="640"/>
          <w:marRight w:val="0"/>
          <w:marTop w:val="0"/>
          <w:marBottom w:val="0"/>
          <w:divBdr>
            <w:top w:val="none" w:sz="0" w:space="0" w:color="auto"/>
            <w:left w:val="none" w:sz="0" w:space="0" w:color="auto"/>
            <w:bottom w:val="none" w:sz="0" w:space="0" w:color="auto"/>
            <w:right w:val="none" w:sz="0" w:space="0" w:color="auto"/>
          </w:divBdr>
        </w:div>
        <w:div w:id="778450211">
          <w:marLeft w:val="640"/>
          <w:marRight w:val="0"/>
          <w:marTop w:val="0"/>
          <w:marBottom w:val="0"/>
          <w:divBdr>
            <w:top w:val="none" w:sz="0" w:space="0" w:color="auto"/>
            <w:left w:val="none" w:sz="0" w:space="0" w:color="auto"/>
            <w:bottom w:val="none" w:sz="0" w:space="0" w:color="auto"/>
            <w:right w:val="none" w:sz="0" w:space="0" w:color="auto"/>
          </w:divBdr>
        </w:div>
        <w:div w:id="781923493">
          <w:marLeft w:val="640"/>
          <w:marRight w:val="0"/>
          <w:marTop w:val="0"/>
          <w:marBottom w:val="0"/>
          <w:divBdr>
            <w:top w:val="none" w:sz="0" w:space="0" w:color="auto"/>
            <w:left w:val="none" w:sz="0" w:space="0" w:color="auto"/>
            <w:bottom w:val="none" w:sz="0" w:space="0" w:color="auto"/>
            <w:right w:val="none" w:sz="0" w:space="0" w:color="auto"/>
          </w:divBdr>
        </w:div>
        <w:div w:id="785195656">
          <w:marLeft w:val="640"/>
          <w:marRight w:val="0"/>
          <w:marTop w:val="0"/>
          <w:marBottom w:val="0"/>
          <w:divBdr>
            <w:top w:val="none" w:sz="0" w:space="0" w:color="auto"/>
            <w:left w:val="none" w:sz="0" w:space="0" w:color="auto"/>
            <w:bottom w:val="none" w:sz="0" w:space="0" w:color="auto"/>
            <w:right w:val="none" w:sz="0" w:space="0" w:color="auto"/>
          </w:divBdr>
        </w:div>
        <w:div w:id="791633028">
          <w:marLeft w:val="640"/>
          <w:marRight w:val="0"/>
          <w:marTop w:val="0"/>
          <w:marBottom w:val="0"/>
          <w:divBdr>
            <w:top w:val="none" w:sz="0" w:space="0" w:color="auto"/>
            <w:left w:val="none" w:sz="0" w:space="0" w:color="auto"/>
            <w:bottom w:val="none" w:sz="0" w:space="0" w:color="auto"/>
            <w:right w:val="none" w:sz="0" w:space="0" w:color="auto"/>
          </w:divBdr>
        </w:div>
        <w:div w:id="824515179">
          <w:marLeft w:val="640"/>
          <w:marRight w:val="0"/>
          <w:marTop w:val="0"/>
          <w:marBottom w:val="0"/>
          <w:divBdr>
            <w:top w:val="none" w:sz="0" w:space="0" w:color="auto"/>
            <w:left w:val="none" w:sz="0" w:space="0" w:color="auto"/>
            <w:bottom w:val="none" w:sz="0" w:space="0" w:color="auto"/>
            <w:right w:val="none" w:sz="0" w:space="0" w:color="auto"/>
          </w:divBdr>
        </w:div>
        <w:div w:id="838085616">
          <w:marLeft w:val="640"/>
          <w:marRight w:val="0"/>
          <w:marTop w:val="0"/>
          <w:marBottom w:val="0"/>
          <w:divBdr>
            <w:top w:val="none" w:sz="0" w:space="0" w:color="auto"/>
            <w:left w:val="none" w:sz="0" w:space="0" w:color="auto"/>
            <w:bottom w:val="none" w:sz="0" w:space="0" w:color="auto"/>
            <w:right w:val="none" w:sz="0" w:space="0" w:color="auto"/>
          </w:divBdr>
        </w:div>
        <w:div w:id="865560592">
          <w:marLeft w:val="640"/>
          <w:marRight w:val="0"/>
          <w:marTop w:val="0"/>
          <w:marBottom w:val="0"/>
          <w:divBdr>
            <w:top w:val="none" w:sz="0" w:space="0" w:color="auto"/>
            <w:left w:val="none" w:sz="0" w:space="0" w:color="auto"/>
            <w:bottom w:val="none" w:sz="0" w:space="0" w:color="auto"/>
            <w:right w:val="none" w:sz="0" w:space="0" w:color="auto"/>
          </w:divBdr>
        </w:div>
        <w:div w:id="877932884">
          <w:marLeft w:val="640"/>
          <w:marRight w:val="0"/>
          <w:marTop w:val="0"/>
          <w:marBottom w:val="0"/>
          <w:divBdr>
            <w:top w:val="none" w:sz="0" w:space="0" w:color="auto"/>
            <w:left w:val="none" w:sz="0" w:space="0" w:color="auto"/>
            <w:bottom w:val="none" w:sz="0" w:space="0" w:color="auto"/>
            <w:right w:val="none" w:sz="0" w:space="0" w:color="auto"/>
          </w:divBdr>
        </w:div>
        <w:div w:id="880435067">
          <w:marLeft w:val="640"/>
          <w:marRight w:val="0"/>
          <w:marTop w:val="0"/>
          <w:marBottom w:val="0"/>
          <w:divBdr>
            <w:top w:val="none" w:sz="0" w:space="0" w:color="auto"/>
            <w:left w:val="none" w:sz="0" w:space="0" w:color="auto"/>
            <w:bottom w:val="none" w:sz="0" w:space="0" w:color="auto"/>
            <w:right w:val="none" w:sz="0" w:space="0" w:color="auto"/>
          </w:divBdr>
        </w:div>
        <w:div w:id="893395762">
          <w:marLeft w:val="640"/>
          <w:marRight w:val="0"/>
          <w:marTop w:val="0"/>
          <w:marBottom w:val="0"/>
          <w:divBdr>
            <w:top w:val="none" w:sz="0" w:space="0" w:color="auto"/>
            <w:left w:val="none" w:sz="0" w:space="0" w:color="auto"/>
            <w:bottom w:val="none" w:sz="0" w:space="0" w:color="auto"/>
            <w:right w:val="none" w:sz="0" w:space="0" w:color="auto"/>
          </w:divBdr>
        </w:div>
        <w:div w:id="996687803">
          <w:marLeft w:val="640"/>
          <w:marRight w:val="0"/>
          <w:marTop w:val="0"/>
          <w:marBottom w:val="0"/>
          <w:divBdr>
            <w:top w:val="none" w:sz="0" w:space="0" w:color="auto"/>
            <w:left w:val="none" w:sz="0" w:space="0" w:color="auto"/>
            <w:bottom w:val="none" w:sz="0" w:space="0" w:color="auto"/>
            <w:right w:val="none" w:sz="0" w:space="0" w:color="auto"/>
          </w:divBdr>
        </w:div>
        <w:div w:id="1038317895">
          <w:marLeft w:val="640"/>
          <w:marRight w:val="0"/>
          <w:marTop w:val="0"/>
          <w:marBottom w:val="0"/>
          <w:divBdr>
            <w:top w:val="none" w:sz="0" w:space="0" w:color="auto"/>
            <w:left w:val="none" w:sz="0" w:space="0" w:color="auto"/>
            <w:bottom w:val="none" w:sz="0" w:space="0" w:color="auto"/>
            <w:right w:val="none" w:sz="0" w:space="0" w:color="auto"/>
          </w:divBdr>
        </w:div>
        <w:div w:id="1058286704">
          <w:marLeft w:val="640"/>
          <w:marRight w:val="0"/>
          <w:marTop w:val="0"/>
          <w:marBottom w:val="0"/>
          <w:divBdr>
            <w:top w:val="none" w:sz="0" w:space="0" w:color="auto"/>
            <w:left w:val="none" w:sz="0" w:space="0" w:color="auto"/>
            <w:bottom w:val="none" w:sz="0" w:space="0" w:color="auto"/>
            <w:right w:val="none" w:sz="0" w:space="0" w:color="auto"/>
          </w:divBdr>
        </w:div>
        <w:div w:id="1096445296">
          <w:marLeft w:val="640"/>
          <w:marRight w:val="0"/>
          <w:marTop w:val="0"/>
          <w:marBottom w:val="0"/>
          <w:divBdr>
            <w:top w:val="none" w:sz="0" w:space="0" w:color="auto"/>
            <w:left w:val="none" w:sz="0" w:space="0" w:color="auto"/>
            <w:bottom w:val="none" w:sz="0" w:space="0" w:color="auto"/>
            <w:right w:val="none" w:sz="0" w:space="0" w:color="auto"/>
          </w:divBdr>
        </w:div>
        <w:div w:id="1106510178">
          <w:marLeft w:val="640"/>
          <w:marRight w:val="0"/>
          <w:marTop w:val="0"/>
          <w:marBottom w:val="0"/>
          <w:divBdr>
            <w:top w:val="none" w:sz="0" w:space="0" w:color="auto"/>
            <w:left w:val="none" w:sz="0" w:space="0" w:color="auto"/>
            <w:bottom w:val="none" w:sz="0" w:space="0" w:color="auto"/>
            <w:right w:val="none" w:sz="0" w:space="0" w:color="auto"/>
          </w:divBdr>
        </w:div>
        <w:div w:id="1123698103">
          <w:marLeft w:val="640"/>
          <w:marRight w:val="0"/>
          <w:marTop w:val="0"/>
          <w:marBottom w:val="0"/>
          <w:divBdr>
            <w:top w:val="none" w:sz="0" w:space="0" w:color="auto"/>
            <w:left w:val="none" w:sz="0" w:space="0" w:color="auto"/>
            <w:bottom w:val="none" w:sz="0" w:space="0" w:color="auto"/>
            <w:right w:val="none" w:sz="0" w:space="0" w:color="auto"/>
          </w:divBdr>
        </w:div>
        <w:div w:id="1146169362">
          <w:marLeft w:val="640"/>
          <w:marRight w:val="0"/>
          <w:marTop w:val="0"/>
          <w:marBottom w:val="0"/>
          <w:divBdr>
            <w:top w:val="none" w:sz="0" w:space="0" w:color="auto"/>
            <w:left w:val="none" w:sz="0" w:space="0" w:color="auto"/>
            <w:bottom w:val="none" w:sz="0" w:space="0" w:color="auto"/>
            <w:right w:val="none" w:sz="0" w:space="0" w:color="auto"/>
          </w:divBdr>
        </w:div>
        <w:div w:id="1209605402">
          <w:marLeft w:val="640"/>
          <w:marRight w:val="0"/>
          <w:marTop w:val="0"/>
          <w:marBottom w:val="0"/>
          <w:divBdr>
            <w:top w:val="none" w:sz="0" w:space="0" w:color="auto"/>
            <w:left w:val="none" w:sz="0" w:space="0" w:color="auto"/>
            <w:bottom w:val="none" w:sz="0" w:space="0" w:color="auto"/>
            <w:right w:val="none" w:sz="0" w:space="0" w:color="auto"/>
          </w:divBdr>
        </w:div>
        <w:div w:id="1244220964">
          <w:marLeft w:val="640"/>
          <w:marRight w:val="0"/>
          <w:marTop w:val="0"/>
          <w:marBottom w:val="0"/>
          <w:divBdr>
            <w:top w:val="none" w:sz="0" w:space="0" w:color="auto"/>
            <w:left w:val="none" w:sz="0" w:space="0" w:color="auto"/>
            <w:bottom w:val="none" w:sz="0" w:space="0" w:color="auto"/>
            <w:right w:val="none" w:sz="0" w:space="0" w:color="auto"/>
          </w:divBdr>
        </w:div>
        <w:div w:id="1255162292">
          <w:marLeft w:val="640"/>
          <w:marRight w:val="0"/>
          <w:marTop w:val="0"/>
          <w:marBottom w:val="0"/>
          <w:divBdr>
            <w:top w:val="none" w:sz="0" w:space="0" w:color="auto"/>
            <w:left w:val="none" w:sz="0" w:space="0" w:color="auto"/>
            <w:bottom w:val="none" w:sz="0" w:space="0" w:color="auto"/>
            <w:right w:val="none" w:sz="0" w:space="0" w:color="auto"/>
          </w:divBdr>
        </w:div>
        <w:div w:id="1281910652">
          <w:marLeft w:val="640"/>
          <w:marRight w:val="0"/>
          <w:marTop w:val="0"/>
          <w:marBottom w:val="0"/>
          <w:divBdr>
            <w:top w:val="none" w:sz="0" w:space="0" w:color="auto"/>
            <w:left w:val="none" w:sz="0" w:space="0" w:color="auto"/>
            <w:bottom w:val="none" w:sz="0" w:space="0" w:color="auto"/>
            <w:right w:val="none" w:sz="0" w:space="0" w:color="auto"/>
          </w:divBdr>
        </w:div>
        <w:div w:id="1306273053">
          <w:marLeft w:val="640"/>
          <w:marRight w:val="0"/>
          <w:marTop w:val="0"/>
          <w:marBottom w:val="0"/>
          <w:divBdr>
            <w:top w:val="none" w:sz="0" w:space="0" w:color="auto"/>
            <w:left w:val="none" w:sz="0" w:space="0" w:color="auto"/>
            <w:bottom w:val="none" w:sz="0" w:space="0" w:color="auto"/>
            <w:right w:val="none" w:sz="0" w:space="0" w:color="auto"/>
          </w:divBdr>
        </w:div>
        <w:div w:id="1318652275">
          <w:marLeft w:val="640"/>
          <w:marRight w:val="0"/>
          <w:marTop w:val="0"/>
          <w:marBottom w:val="0"/>
          <w:divBdr>
            <w:top w:val="none" w:sz="0" w:space="0" w:color="auto"/>
            <w:left w:val="none" w:sz="0" w:space="0" w:color="auto"/>
            <w:bottom w:val="none" w:sz="0" w:space="0" w:color="auto"/>
            <w:right w:val="none" w:sz="0" w:space="0" w:color="auto"/>
          </w:divBdr>
        </w:div>
        <w:div w:id="1324503167">
          <w:marLeft w:val="640"/>
          <w:marRight w:val="0"/>
          <w:marTop w:val="0"/>
          <w:marBottom w:val="0"/>
          <w:divBdr>
            <w:top w:val="none" w:sz="0" w:space="0" w:color="auto"/>
            <w:left w:val="none" w:sz="0" w:space="0" w:color="auto"/>
            <w:bottom w:val="none" w:sz="0" w:space="0" w:color="auto"/>
            <w:right w:val="none" w:sz="0" w:space="0" w:color="auto"/>
          </w:divBdr>
        </w:div>
        <w:div w:id="1335717985">
          <w:marLeft w:val="640"/>
          <w:marRight w:val="0"/>
          <w:marTop w:val="0"/>
          <w:marBottom w:val="0"/>
          <w:divBdr>
            <w:top w:val="none" w:sz="0" w:space="0" w:color="auto"/>
            <w:left w:val="none" w:sz="0" w:space="0" w:color="auto"/>
            <w:bottom w:val="none" w:sz="0" w:space="0" w:color="auto"/>
            <w:right w:val="none" w:sz="0" w:space="0" w:color="auto"/>
          </w:divBdr>
        </w:div>
        <w:div w:id="1338653352">
          <w:marLeft w:val="640"/>
          <w:marRight w:val="0"/>
          <w:marTop w:val="0"/>
          <w:marBottom w:val="0"/>
          <w:divBdr>
            <w:top w:val="none" w:sz="0" w:space="0" w:color="auto"/>
            <w:left w:val="none" w:sz="0" w:space="0" w:color="auto"/>
            <w:bottom w:val="none" w:sz="0" w:space="0" w:color="auto"/>
            <w:right w:val="none" w:sz="0" w:space="0" w:color="auto"/>
          </w:divBdr>
        </w:div>
        <w:div w:id="1342008842">
          <w:marLeft w:val="640"/>
          <w:marRight w:val="0"/>
          <w:marTop w:val="0"/>
          <w:marBottom w:val="0"/>
          <w:divBdr>
            <w:top w:val="none" w:sz="0" w:space="0" w:color="auto"/>
            <w:left w:val="none" w:sz="0" w:space="0" w:color="auto"/>
            <w:bottom w:val="none" w:sz="0" w:space="0" w:color="auto"/>
            <w:right w:val="none" w:sz="0" w:space="0" w:color="auto"/>
          </w:divBdr>
        </w:div>
        <w:div w:id="1359043438">
          <w:marLeft w:val="640"/>
          <w:marRight w:val="0"/>
          <w:marTop w:val="0"/>
          <w:marBottom w:val="0"/>
          <w:divBdr>
            <w:top w:val="none" w:sz="0" w:space="0" w:color="auto"/>
            <w:left w:val="none" w:sz="0" w:space="0" w:color="auto"/>
            <w:bottom w:val="none" w:sz="0" w:space="0" w:color="auto"/>
            <w:right w:val="none" w:sz="0" w:space="0" w:color="auto"/>
          </w:divBdr>
        </w:div>
        <w:div w:id="1379085128">
          <w:marLeft w:val="640"/>
          <w:marRight w:val="0"/>
          <w:marTop w:val="0"/>
          <w:marBottom w:val="0"/>
          <w:divBdr>
            <w:top w:val="none" w:sz="0" w:space="0" w:color="auto"/>
            <w:left w:val="none" w:sz="0" w:space="0" w:color="auto"/>
            <w:bottom w:val="none" w:sz="0" w:space="0" w:color="auto"/>
            <w:right w:val="none" w:sz="0" w:space="0" w:color="auto"/>
          </w:divBdr>
        </w:div>
        <w:div w:id="1387874215">
          <w:marLeft w:val="640"/>
          <w:marRight w:val="0"/>
          <w:marTop w:val="0"/>
          <w:marBottom w:val="0"/>
          <w:divBdr>
            <w:top w:val="none" w:sz="0" w:space="0" w:color="auto"/>
            <w:left w:val="none" w:sz="0" w:space="0" w:color="auto"/>
            <w:bottom w:val="none" w:sz="0" w:space="0" w:color="auto"/>
            <w:right w:val="none" w:sz="0" w:space="0" w:color="auto"/>
          </w:divBdr>
        </w:div>
        <w:div w:id="1390686121">
          <w:marLeft w:val="640"/>
          <w:marRight w:val="0"/>
          <w:marTop w:val="0"/>
          <w:marBottom w:val="0"/>
          <w:divBdr>
            <w:top w:val="none" w:sz="0" w:space="0" w:color="auto"/>
            <w:left w:val="none" w:sz="0" w:space="0" w:color="auto"/>
            <w:bottom w:val="none" w:sz="0" w:space="0" w:color="auto"/>
            <w:right w:val="none" w:sz="0" w:space="0" w:color="auto"/>
          </w:divBdr>
        </w:div>
        <w:div w:id="1390837530">
          <w:marLeft w:val="640"/>
          <w:marRight w:val="0"/>
          <w:marTop w:val="0"/>
          <w:marBottom w:val="0"/>
          <w:divBdr>
            <w:top w:val="none" w:sz="0" w:space="0" w:color="auto"/>
            <w:left w:val="none" w:sz="0" w:space="0" w:color="auto"/>
            <w:bottom w:val="none" w:sz="0" w:space="0" w:color="auto"/>
            <w:right w:val="none" w:sz="0" w:space="0" w:color="auto"/>
          </w:divBdr>
        </w:div>
        <w:div w:id="1401293542">
          <w:marLeft w:val="640"/>
          <w:marRight w:val="0"/>
          <w:marTop w:val="0"/>
          <w:marBottom w:val="0"/>
          <w:divBdr>
            <w:top w:val="none" w:sz="0" w:space="0" w:color="auto"/>
            <w:left w:val="none" w:sz="0" w:space="0" w:color="auto"/>
            <w:bottom w:val="none" w:sz="0" w:space="0" w:color="auto"/>
            <w:right w:val="none" w:sz="0" w:space="0" w:color="auto"/>
          </w:divBdr>
        </w:div>
        <w:div w:id="1409496669">
          <w:marLeft w:val="640"/>
          <w:marRight w:val="0"/>
          <w:marTop w:val="0"/>
          <w:marBottom w:val="0"/>
          <w:divBdr>
            <w:top w:val="none" w:sz="0" w:space="0" w:color="auto"/>
            <w:left w:val="none" w:sz="0" w:space="0" w:color="auto"/>
            <w:bottom w:val="none" w:sz="0" w:space="0" w:color="auto"/>
            <w:right w:val="none" w:sz="0" w:space="0" w:color="auto"/>
          </w:divBdr>
        </w:div>
        <w:div w:id="1415861991">
          <w:marLeft w:val="640"/>
          <w:marRight w:val="0"/>
          <w:marTop w:val="0"/>
          <w:marBottom w:val="0"/>
          <w:divBdr>
            <w:top w:val="none" w:sz="0" w:space="0" w:color="auto"/>
            <w:left w:val="none" w:sz="0" w:space="0" w:color="auto"/>
            <w:bottom w:val="none" w:sz="0" w:space="0" w:color="auto"/>
            <w:right w:val="none" w:sz="0" w:space="0" w:color="auto"/>
          </w:divBdr>
        </w:div>
        <w:div w:id="1426920163">
          <w:marLeft w:val="640"/>
          <w:marRight w:val="0"/>
          <w:marTop w:val="0"/>
          <w:marBottom w:val="0"/>
          <w:divBdr>
            <w:top w:val="none" w:sz="0" w:space="0" w:color="auto"/>
            <w:left w:val="none" w:sz="0" w:space="0" w:color="auto"/>
            <w:bottom w:val="none" w:sz="0" w:space="0" w:color="auto"/>
            <w:right w:val="none" w:sz="0" w:space="0" w:color="auto"/>
          </w:divBdr>
        </w:div>
        <w:div w:id="1441561713">
          <w:marLeft w:val="640"/>
          <w:marRight w:val="0"/>
          <w:marTop w:val="0"/>
          <w:marBottom w:val="0"/>
          <w:divBdr>
            <w:top w:val="none" w:sz="0" w:space="0" w:color="auto"/>
            <w:left w:val="none" w:sz="0" w:space="0" w:color="auto"/>
            <w:bottom w:val="none" w:sz="0" w:space="0" w:color="auto"/>
            <w:right w:val="none" w:sz="0" w:space="0" w:color="auto"/>
          </w:divBdr>
        </w:div>
        <w:div w:id="1497499467">
          <w:marLeft w:val="640"/>
          <w:marRight w:val="0"/>
          <w:marTop w:val="0"/>
          <w:marBottom w:val="0"/>
          <w:divBdr>
            <w:top w:val="none" w:sz="0" w:space="0" w:color="auto"/>
            <w:left w:val="none" w:sz="0" w:space="0" w:color="auto"/>
            <w:bottom w:val="none" w:sz="0" w:space="0" w:color="auto"/>
            <w:right w:val="none" w:sz="0" w:space="0" w:color="auto"/>
          </w:divBdr>
        </w:div>
        <w:div w:id="1509716930">
          <w:marLeft w:val="640"/>
          <w:marRight w:val="0"/>
          <w:marTop w:val="0"/>
          <w:marBottom w:val="0"/>
          <w:divBdr>
            <w:top w:val="none" w:sz="0" w:space="0" w:color="auto"/>
            <w:left w:val="none" w:sz="0" w:space="0" w:color="auto"/>
            <w:bottom w:val="none" w:sz="0" w:space="0" w:color="auto"/>
            <w:right w:val="none" w:sz="0" w:space="0" w:color="auto"/>
          </w:divBdr>
        </w:div>
        <w:div w:id="1517187309">
          <w:marLeft w:val="640"/>
          <w:marRight w:val="0"/>
          <w:marTop w:val="0"/>
          <w:marBottom w:val="0"/>
          <w:divBdr>
            <w:top w:val="none" w:sz="0" w:space="0" w:color="auto"/>
            <w:left w:val="none" w:sz="0" w:space="0" w:color="auto"/>
            <w:bottom w:val="none" w:sz="0" w:space="0" w:color="auto"/>
            <w:right w:val="none" w:sz="0" w:space="0" w:color="auto"/>
          </w:divBdr>
        </w:div>
        <w:div w:id="1533376701">
          <w:marLeft w:val="640"/>
          <w:marRight w:val="0"/>
          <w:marTop w:val="0"/>
          <w:marBottom w:val="0"/>
          <w:divBdr>
            <w:top w:val="none" w:sz="0" w:space="0" w:color="auto"/>
            <w:left w:val="none" w:sz="0" w:space="0" w:color="auto"/>
            <w:bottom w:val="none" w:sz="0" w:space="0" w:color="auto"/>
            <w:right w:val="none" w:sz="0" w:space="0" w:color="auto"/>
          </w:divBdr>
        </w:div>
        <w:div w:id="1540969263">
          <w:marLeft w:val="640"/>
          <w:marRight w:val="0"/>
          <w:marTop w:val="0"/>
          <w:marBottom w:val="0"/>
          <w:divBdr>
            <w:top w:val="none" w:sz="0" w:space="0" w:color="auto"/>
            <w:left w:val="none" w:sz="0" w:space="0" w:color="auto"/>
            <w:bottom w:val="none" w:sz="0" w:space="0" w:color="auto"/>
            <w:right w:val="none" w:sz="0" w:space="0" w:color="auto"/>
          </w:divBdr>
        </w:div>
        <w:div w:id="1549222112">
          <w:marLeft w:val="640"/>
          <w:marRight w:val="0"/>
          <w:marTop w:val="0"/>
          <w:marBottom w:val="0"/>
          <w:divBdr>
            <w:top w:val="none" w:sz="0" w:space="0" w:color="auto"/>
            <w:left w:val="none" w:sz="0" w:space="0" w:color="auto"/>
            <w:bottom w:val="none" w:sz="0" w:space="0" w:color="auto"/>
            <w:right w:val="none" w:sz="0" w:space="0" w:color="auto"/>
          </w:divBdr>
        </w:div>
        <w:div w:id="1558466145">
          <w:marLeft w:val="640"/>
          <w:marRight w:val="0"/>
          <w:marTop w:val="0"/>
          <w:marBottom w:val="0"/>
          <w:divBdr>
            <w:top w:val="none" w:sz="0" w:space="0" w:color="auto"/>
            <w:left w:val="none" w:sz="0" w:space="0" w:color="auto"/>
            <w:bottom w:val="none" w:sz="0" w:space="0" w:color="auto"/>
            <w:right w:val="none" w:sz="0" w:space="0" w:color="auto"/>
          </w:divBdr>
        </w:div>
        <w:div w:id="1565675730">
          <w:marLeft w:val="640"/>
          <w:marRight w:val="0"/>
          <w:marTop w:val="0"/>
          <w:marBottom w:val="0"/>
          <w:divBdr>
            <w:top w:val="none" w:sz="0" w:space="0" w:color="auto"/>
            <w:left w:val="none" w:sz="0" w:space="0" w:color="auto"/>
            <w:bottom w:val="none" w:sz="0" w:space="0" w:color="auto"/>
            <w:right w:val="none" w:sz="0" w:space="0" w:color="auto"/>
          </w:divBdr>
        </w:div>
        <w:div w:id="1578393431">
          <w:marLeft w:val="640"/>
          <w:marRight w:val="0"/>
          <w:marTop w:val="0"/>
          <w:marBottom w:val="0"/>
          <w:divBdr>
            <w:top w:val="none" w:sz="0" w:space="0" w:color="auto"/>
            <w:left w:val="none" w:sz="0" w:space="0" w:color="auto"/>
            <w:bottom w:val="none" w:sz="0" w:space="0" w:color="auto"/>
            <w:right w:val="none" w:sz="0" w:space="0" w:color="auto"/>
          </w:divBdr>
        </w:div>
        <w:div w:id="1586378342">
          <w:marLeft w:val="640"/>
          <w:marRight w:val="0"/>
          <w:marTop w:val="0"/>
          <w:marBottom w:val="0"/>
          <w:divBdr>
            <w:top w:val="none" w:sz="0" w:space="0" w:color="auto"/>
            <w:left w:val="none" w:sz="0" w:space="0" w:color="auto"/>
            <w:bottom w:val="none" w:sz="0" w:space="0" w:color="auto"/>
            <w:right w:val="none" w:sz="0" w:space="0" w:color="auto"/>
          </w:divBdr>
        </w:div>
        <w:div w:id="1632591651">
          <w:marLeft w:val="640"/>
          <w:marRight w:val="0"/>
          <w:marTop w:val="0"/>
          <w:marBottom w:val="0"/>
          <w:divBdr>
            <w:top w:val="none" w:sz="0" w:space="0" w:color="auto"/>
            <w:left w:val="none" w:sz="0" w:space="0" w:color="auto"/>
            <w:bottom w:val="none" w:sz="0" w:space="0" w:color="auto"/>
            <w:right w:val="none" w:sz="0" w:space="0" w:color="auto"/>
          </w:divBdr>
        </w:div>
        <w:div w:id="1656647802">
          <w:marLeft w:val="640"/>
          <w:marRight w:val="0"/>
          <w:marTop w:val="0"/>
          <w:marBottom w:val="0"/>
          <w:divBdr>
            <w:top w:val="none" w:sz="0" w:space="0" w:color="auto"/>
            <w:left w:val="none" w:sz="0" w:space="0" w:color="auto"/>
            <w:bottom w:val="none" w:sz="0" w:space="0" w:color="auto"/>
            <w:right w:val="none" w:sz="0" w:space="0" w:color="auto"/>
          </w:divBdr>
        </w:div>
        <w:div w:id="1663392420">
          <w:marLeft w:val="640"/>
          <w:marRight w:val="0"/>
          <w:marTop w:val="0"/>
          <w:marBottom w:val="0"/>
          <w:divBdr>
            <w:top w:val="none" w:sz="0" w:space="0" w:color="auto"/>
            <w:left w:val="none" w:sz="0" w:space="0" w:color="auto"/>
            <w:bottom w:val="none" w:sz="0" w:space="0" w:color="auto"/>
            <w:right w:val="none" w:sz="0" w:space="0" w:color="auto"/>
          </w:divBdr>
        </w:div>
        <w:div w:id="1672558749">
          <w:marLeft w:val="640"/>
          <w:marRight w:val="0"/>
          <w:marTop w:val="0"/>
          <w:marBottom w:val="0"/>
          <w:divBdr>
            <w:top w:val="none" w:sz="0" w:space="0" w:color="auto"/>
            <w:left w:val="none" w:sz="0" w:space="0" w:color="auto"/>
            <w:bottom w:val="none" w:sz="0" w:space="0" w:color="auto"/>
            <w:right w:val="none" w:sz="0" w:space="0" w:color="auto"/>
          </w:divBdr>
        </w:div>
        <w:div w:id="1675038231">
          <w:marLeft w:val="640"/>
          <w:marRight w:val="0"/>
          <w:marTop w:val="0"/>
          <w:marBottom w:val="0"/>
          <w:divBdr>
            <w:top w:val="none" w:sz="0" w:space="0" w:color="auto"/>
            <w:left w:val="none" w:sz="0" w:space="0" w:color="auto"/>
            <w:bottom w:val="none" w:sz="0" w:space="0" w:color="auto"/>
            <w:right w:val="none" w:sz="0" w:space="0" w:color="auto"/>
          </w:divBdr>
        </w:div>
        <w:div w:id="1682313049">
          <w:marLeft w:val="640"/>
          <w:marRight w:val="0"/>
          <w:marTop w:val="0"/>
          <w:marBottom w:val="0"/>
          <w:divBdr>
            <w:top w:val="none" w:sz="0" w:space="0" w:color="auto"/>
            <w:left w:val="none" w:sz="0" w:space="0" w:color="auto"/>
            <w:bottom w:val="none" w:sz="0" w:space="0" w:color="auto"/>
            <w:right w:val="none" w:sz="0" w:space="0" w:color="auto"/>
          </w:divBdr>
        </w:div>
        <w:div w:id="1719208513">
          <w:marLeft w:val="640"/>
          <w:marRight w:val="0"/>
          <w:marTop w:val="0"/>
          <w:marBottom w:val="0"/>
          <w:divBdr>
            <w:top w:val="none" w:sz="0" w:space="0" w:color="auto"/>
            <w:left w:val="none" w:sz="0" w:space="0" w:color="auto"/>
            <w:bottom w:val="none" w:sz="0" w:space="0" w:color="auto"/>
            <w:right w:val="none" w:sz="0" w:space="0" w:color="auto"/>
          </w:divBdr>
        </w:div>
        <w:div w:id="1745761396">
          <w:marLeft w:val="640"/>
          <w:marRight w:val="0"/>
          <w:marTop w:val="0"/>
          <w:marBottom w:val="0"/>
          <w:divBdr>
            <w:top w:val="none" w:sz="0" w:space="0" w:color="auto"/>
            <w:left w:val="none" w:sz="0" w:space="0" w:color="auto"/>
            <w:bottom w:val="none" w:sz="0" w:space="0" w:color="auto"/>
            <w:right w:val="none" w:sz="0" w:space="0" w:color="auto"/>
          </w:divBdr>
        </w:div>
        <w:div w:id="1779989009">
          <w:marLeft w:val="640"/>
          <w:marRight w:val="0"/>
          <w:marTop w:val="0"/>
          <w:marBottom w:val="0"/>
          <w:divBdr>
            <w:top w:val="none" w:sz="0" w:space="0" w:color="auto"/>
            <w:left w:val="none" w:sz="0" w:space="0" w:color="auto"/>
            <w:bottom w:val="none" w:sz="0" w:space="0" w:color="auto"/>
            <w:right w:val="none" w:sz="0" w:space="0" w:color="auto"/>
          </w:divBdr>
        </w:div>
        <w:div w:id="1780828553">
          <w:marLeft w:val="640"/>
          <w:marRight w:val="0"/>
          <w:marTop w:val="0"/>
          <w:marBottom w:val="0"/>
          <w:divBdr>
            <w:top w:val="none" w:sz="0" w:space="0" w:color="auto"/>
            <w:left w:val="none" w:sz="0" w:space="0" w:color="auto"/>
            <w:bottom w:val="none" w:sz="0" w:space="0" w:color="auto"/>
            <w:right w:val="none" w:sz="0" w:space="0" w:color="auto"/>
          </w:divBdr>
        </w:div>
        <w:div w:id="1798723277">
          <w:marLeft w:val="640"/>
          <w:marRight w:val="0"/>
          <w:marTop w:val="0"/>
          <w:marBottom w:val="0"/>
          <w:divBdr>
            <w:top w:val="none" w:sz="0" w:space="0" w:color="auto"/>
            <w:left w:val="none" w:sz="0" w:space="0" w:color="auto"/>
            <w:bottom w:val="none" w:sz="0" w:space="0" w:color="auto"/>
            <w:right w:val="none" w:sz="0" w:space="0" w:color="auto"/>
          </w:divBdr>
        </w:div>
        <w:div w:id="1802725280">
          <w:marLeft w:val="640"/>
          <w:marRight w:val="0"/>
          <w:marTop w:val="0"/>
          <w:marBottom w:val="0"/>
          <w:divBdr>
            <w:top w:val="none" w:sz="0" w:space="0" w:color="auto"/>
            <w:left w:val="none" w:sz="0" w:space="0" w:color="auto"/>
            <w:bottom w:val="none" w:sz="0" w:space="0" w:color="auto"/>
            <w:right w:val="none" w:sz="0" w:space="0" w:color="auto"/>
          </w:divBdr>
        </w:div>
        <w:div w:id="1846359800">
          <w:marLeft w:val="640"/>
          <w:marRight w:val="0"/>
          <w:marTop w:val="0"/>
          <w:marBottom w:val="0"/>
          <w:divBdr>
            <w:top w:val="none" w:sz="0" w:space="0" w:color="auto"/>
            <w:left w:val="none" w:sz="0" w:space="0" w:color="auto"/>
            <w:bottom w:val="none" w:sz="0" w:space="0" w:color="auto"/>
            <w:right w:val="none" w:sz="0" w:space="0" w:color="auto"/>
          </w:divBdr>
        </w:div>
        <w:div w:id="1849634451">
          <w:marLeft w:val="640"/>
          <w:marRight w:val="0"/>
          <w:marTop w:val="0"/>
          <w:marBottom w:val="0"/>
          <w:divBdr>
            <w:top w:val="none" w:sz="0" w:space="0" w:color="auto"/>
            <w:left w:val="none" w:sz="0" w:space="0" w:color="auto"/>
            <w:bottom w:val="none" w:sz="0" w:space="0" w:color="auto"/>
            <w:right w:val="none" w:sz="0" w:space="0" w:color="auto"/>
          </w:divBdr>
        </w:div>
        <w:div w:id="1855069295">
          <w:marLeft w:val="640"/>
          <w:marRight w:val="0"/>
          <w:marTop w:val="0"/>
          <w:marBottom w:val="0"/>
          <w:divBdr>
            <w:top w:val="none" w:sz="0" w:space="0" w:color="auto"/>
            <w:left w:val="none" w:sz="0" w:space="0" w:color="auto"/>
            <w:bottom w:val="none" w:sz="0" w:space="0" w:color="auto"/>
            <w:right w:val="none" w:sz="0" w:space="0" w:color="auto"/>
          </w:divBdr>
        </w:div>
        <w:div w:id="1858423214">
          <w:marLeft w:val="640"/>
          <w:marRight w:val="0"/>
          <w:marTop w:val="0"/>
          <w:marBottom w:val="0"/>
          <w:divBdr>
            <w:top w:val="none" w:sz="0" w:space="0" w:color="auto"/>
            <w:left w:val="none" w:sz="0" w:space="0" w:color="auto"/>
            <w:bottom w:val="none" w:sz="0" w:space="0" w:color="auto"/>
            <w:right w:val="none" w:sz="0" w:space="0" w:color="auto"/>
          </w:divBdr>
        </w:div>
        <w:div w:id="1865902504">
          <w:marLeft w:val="640"/>
          <w:marRight w:val="0"/>
          <w:marTop w:val="0"/>
          <w:marBottom w:val="0"/>
          <w:divBdr>
            <w:top w:val="none" w:sz="0" w:space="0" w:color="auto"/>
            <w:left w:val="none" w:sz="0" w:space="0" w:color="auto"/>
            <w:bottom w:val="none" w:sz="0" w:space="0" w:color="auto"/>
            <w:right w:val="none" w:sz="0" w:space="0" w:color="auto"/>
          </w:divBdr>
        </w:div>
        <w:div w:id="1884247812">
          <w:marLeft w:val="640"/>
          <w:marRight w:val="0"/>
          <w:marTop w:val="0"/>
          <w:marBottom w:val="0"/>
          <w:divBdr>
            <w:top w:val="none" w:sz="0" w:space="0" w:color="auto"/>
            <w:left w:val="none" w:sz="0" w:space="0" w:color="auto"/>
            <w:bottom w:val="none" w:sz="0" w:space="0" w:color="auto"/>
            <w:right w:val="none" w:sz="0" w:space="0" w:color="auto"/>
          </w:divBdr>
        </w:div>
        <w:div w:id="1885484129">
          <w:marLeft w:val="640"/>
          <w:marRight w:val="0"/>
          <w:marTop w:val="0"/>
          <w:marBottom w:val="0"/>
          <w:divBdr>
            <w:top w:val="none" w:sz="0" w:space="0" w:color="auto"/>
            <w:left w:val="none" w:sz="0" w:space="0" w:color="auto"/>
            <w:bottom w:val="none" w:sz="0" w:space="0" w:color="auto"/>
            <w:right w:val="none" w:sz="0" w:space="0" w:color="auto"/>
          </w:divBdr>
        </w:div>
        <w:div w:id="1908152454">
          <w:marLeft w:val="640"/>
          <w:marRight w:val="0"/>
          <w:marTop w:val="0"/>
          <w:marBottom w:val="0"/>
          <w:divBdr>
            <w:top w:val="none" w:sz="0" w:space="0" w:color="auto"/>
            <w:left w:val="none" w:sz="0" w:space="0" w:color="auto"/>
            <w:bottom w:val="none" w:sz="0" w:space="0" w:color="auto"/>
            <w:right w:val="none" w:sz="0" w:space="0" w:color="auto"/>
          </w:divBdr>
        </w:div>
        <w:div w:id="1927837404">
          <w:marLeft w:val="640"/>
          <w:marRight w:val="0"/>
          <w:marTop w:val="0"/>
          <w:marBottom w:val="0"/>
          <w:divBdr>
            <w:top w:val="none" w:sz="0" w:space="0" w:color="auto"/>
            <w:left w:val="none" w:sz="0" w:space="0" w:color="auto"/>
            <w:bottom w:val="none" w:sz="0" w:space="0" w:color="auto"/>
            <w:right w:val="none" w:sz="0" w:space="0" w:color="auto"/>
          </w:divBdr>
        </w:div>
        <w:div w:id="1955477252">
          <w:marLeft w:val="640"/>
          <w:marRight w:val="0"/>
          <w:marTop w:val="0"/>
          <w:marBottom w:val="0"/>
          <w:divBdr>
            <w:top w:val="none" w:sz="0" w:space="0" w:color="auto"/>
            <w:left w:val="none" w:sz="0" w:space="0" w:color="auto"/>
            <w:bottom w:val="none" w:sz="0" w:space="0" w:color="auto"/>
            <w:right w:val="none" w:sz="0" w:space="0" w:color="auto"/>
          </w:divBdr>
        </w:div>
        <w:div w:id="1961454568">
          <w:marLeft w:val="640"/>
          <w:marRight w:val="0"/>
          <w:marTop w:val="0"/>
          <w:marBottom w:val="0"/>
          <w:divBdr>
            <w:top w:val="none" w:sz="0" w:space="0" w:color="auto"/>
            <w:left w:val="none" w:sz="0" w:space="0" w:color="auto"/>
            <w:bottom w:val="none" w:sz="0" w:space="0" w:color="auto"/>
            <w:right w:val="none" w:sz="0" w:space="0" w:color="auto"/>
          </w:divBdr>
        </w:div>
        <w:div w:id="1967660758">
          <w:marLeft w:val="640"/>
          <w:marRight w:val="0"/>
          <w:marTop w:val="0"/>
          <w:marBottom w:val="0"/>
          <w:divBdr>
            <w:top w:val="none" w:sz="0" w:space="0" w:color="auto"/>
            <w:left w:val="none" w:sz="0" w:space="0" w:color="auto"/>
            <w:bottom w:val="none" w:sz="0" w:space="0" w:color="auto"/>
            <w:right w:val="none" w:sz="0" w:space="0" w:color="auto"/>
          </w:divBdr>
        </w:div>
        <w:div w:id="1978296360">
          <w:marLeft w:val="640"/>
          <w:marRight w:val="0"/>
          <w:marTop w:val="0"/>
          <w:marBottom w:val="0"/>
          <w:divBdr>
            <w:top w:val="none" w:sz="0" w:space="0" w:color="auto"/>
            <w:left w:val="none" w:sz="0" w:space="0" w:color="auto"/>
            <w:bottom w:val="none" w:sz="0" w:space="0" w:color="auto"/>
            <w:right w:val="none" w:sz="0" w:space="0" w:color="auto"/>
          </w:divBdr>
        </w:div>
        <w:div w:id="1983389671">
          <w:marLeft w:val="640"/>
          <w:marRight w:val="0"/>
          <w:marTop w:val="0"/>
          <w:marBottom w:val="0"/>
          <w:divBdr>
            <w:top w:val="none" w:sz="0" w:space="0" w:color="auto"/>
            <w:left w:val="none" w:sz="0" w:space="0" w:color="auto"/>
            <w:bottom w:val="none" w:sz="0" w:space="0" w:color="auto"/>
            <w:right w:val="none" w:sz="0" w:space="0" w:color="auto"/>
          </w:divBdr>
        </w:div>
        <w:div w:id="1989505361">
          <w:marLeft w:val="640"/>
          <w:marRight w:val="0"/>
          <w:marTop w:val="0"/>
          <w:marBottom w:val="0"/>
          <w:divBdr>
            <w:top w:val="none" w:sz="0" w:space="0" w:color="auto"/>
            <w:left w:val="none" w:sz="0" w:space="0" w:color="auto"/>
            <w:bottom w:val="none" w:sz="0" w:space="0" w:color="auto"/>
            <w:right w:val="none" w:sz="0" w:space="0" w:color="auto"/>
          </w:divBdr>
        </w:div>
        <w:div w:id="1999264674">
          <w:marLeft w:val="640"/>
          <w:marRight w:val="0"/>
          <w:marTop w:val="0"/>
          <w:marBottom w:val="0"/>
          <w:divBdr>
            <w:top w:val="none" w:sz="0" w:space="0" w:color="auto"/>
            <w:left w:val="none" w:sz="0" w:space="0" w:color="auto"/>
            <w:bottom w:val="none" w:sz="0" w:space="0" w:color="auto"/>
            <w:right w:val="none" w:sz="0" w:space="0" w:color="auto"/>
          </w:divBdr>
        </w:div>
        <w:div w:id="2004969885">
          <w:marLeft w:val="640"/>
          <w:marRight w:val="0"/>
          <w:marTop w:val="0"/>
          <w:marBottom w:val="0"/>
          <w:divBdr>
            <w:top w:val="none" w:sz="0" w:space="0" w:color="auto"/>
            <w:left w:val="none" w:sz="0" w:space="0" w:color="auto"/>
            <w:bottom w:val="none" w:sz="0" w:space="0" w:color="auto"/>
            <w:right w:val="none" w:sz="0" w:space="0" w:color="auto"/>
          </w:divBdr>
        </w:div>
        <w:div w:id="2010450179">
          <w:marLeft w:val="640"/>
          <w:marRight w:val="0"/>
          <w:marTop w:val="0"/>
          <w:marBottom w:val="0"/>
          <w:divBdr>
            <w:top w:val="none" w:sz="0" w:space="0" w:color="auto"/>
            <w:left w:val="none" w:sz="0" w:space="0" w:color="auto"/>
            <w:bottom w:val="none" w:sz="0" w:space="0" w:color="auto"/>
            <w:right w:val="none" w:sz="0" w:space="0" w:color="auto"/>
          </w:divBdr>
        </w:div>
        <w:div w:id="2021077760">
          <w:marLeft w:val="640"/>
          <w:marRight w:val="0"/>
          <w:marTop w:val="0"/>
          <w:marBottom w:val="0"/>
          <w:divBdr>
            <w:top w:val="none" w:sz="0" w:space="0" w:color="auto"/>
            <w:left w:val="none" w:sz="0" w:space="0" w:color="auto"/>
            <w:bottom w:val="none" w:sz="0" w:space="0" w:color="auto"/>
            <w:right w:val="none" w:sz="0" w:space="0" w:color="auto"/>
          </w:divBdr>
        </w:div>
        <w:div w:id="2031641913">
          <w:marLeft w:val="640"/>
          <w:marRight w:val="0"/>
          <w:marTop w:val="0"/>
          <w:marBottom w:val="0"/>
          <w:divBdr>
            <w:top w:val="none" w:sz="0" w:space="0" w:color="auto"/>
            <w:left w:val="none" w:sz="0" w:space="0" w:color="auto"/>
            <w:bottom w:val="none" w:sz="0" w:space="0" w:color="auto"/>
            <w:right w:val="none" w:sz="0" w:space="0" w:color="auto"/>
          </w:divBdr>
        </w:div>
      </w:divsChild>
    </w:div>
    <w:div w:id="426968065">
      <w:marLeft w:val="640"/>
      <w:marRight w:val="0"/>
      <w:marTop w:val="0"/>
      <w:marBottom w:val="0"/>
      <w:divBdr>
        <w:top w:val="none" w:sz="0" w:space="0" w:color="auto"/>
        <w:left w:val="none" w:sz="0" w:space="0" w:color="auto"/>
        <w:bottom w:val="none" w:sz="0" w:space="0" w:color="auto"/>
        <w:right w:val="none" w:sz="0" w:space="0" w:color="auto"/>
      </w:divBdr>
    </w:div>
    <w:div w:id="427119197">
      <w:marLeft w:val="640"/>
      <w:marRight w:val="0"/>
      <w:marTop w:val="0"/>
      <w:marBottom w:val="0"/>
      <w:divBdr>
        <w:top w:val="none" w:sz="0" w:space="0" w:color="auto"/>
        <w:left w:val="none" w:sz="0" w:space="0" w:color="auto"/>
        <w:bottom w:val="none" w:sz="0" w:space="0" w:color="auto"/>
        <w:right w:val="none" w:sz="0" w:space="0" w:color="auto"/>
      </w:divBdr>
    </w:div>
    <w:div w:id="427426854">
      <w:bodyDiv w:val="1"/>
      <w:marLeft w:val="0"/>
      <w:marRight w:val="0"/>
      <w:marTop w:val="0"/>
      <w:marBottom w:val="0"/>
      <w:divBdr>
        <w:top w:val="none" w:sz="0" w:space="0" w:color="auto"/>
        <w:left w:val="none" w:sz="0" w:space="0" w:color="auto"/>
        <w:bottom w:val="none" w:sz="0" w:space="0" w:color="auto"/>
        <w:right w:val="none" w:sz="0" w:space="0" w:color="auto"/>
      </w:divBdr>
      <w:divsChild>
        <w:div w:id="2171034">
          <w:marLeft w:val="640"/>
          <w:marRight w:val="0"/>
          <w:marTop w:val="0"/>
          <w:marBottom w:val="0"/>
          <w:divBdr>
            <w:top w:val="none" w:sz="0" w:space="0" w:color="auto"/>
            <w:left w:val="none" w:sz="0" w:space="0" w:color="auto"/>
            <w:bottom w:val="none" w:sz="0" w:space="0" w:color="auto"/>
            <w:right w:val="none" w:sz="0" w:space="0" w:color="auto"/>
          </w:divBdr>
        </w:div>
        <w:div w:id="10377042">
          <w:marLeft w:val="640"/>
          <w:marRight w:val="0"/>
          <w:marTop w:val="0"/>
          <w:marBottom w:val="0"/>
          <w:divBdr>
            <w:top w:val="none" w:sz="0" w:space="0" w:color="auto"/>
            <w:left w:val="none" w:sz="0" w:space="0" w:color="auto"/>
            <w:bottom w:val="none" w:sz="0" w:space="0" w:color="auto"/>
            <w:right w:val="none" w:sz="0" w:space="0" w:color="auto"/>
          </w:divBdr>
        </w:div>
        <w:div w:id="14158271">
          <w:marLeft w:val="640"/>
          <w:marRight w:val="0"/>
          <w:marTop w:val="0"/>
          <w:marBottom w:val="0"/>
          <w:divBdr>
            <w:top w:val="none" w:sz="0" w:space="0" w:color="auto"/>
            <w:left w:val="none" w:sz="0" w:space="0" w:color="auto"/>
            <w:bottom w:val="none" w:sz="0" w:space="0" w:color="auto"/>
            <w:right w:val="none" w:sz="0" w:space="0" w:color="auto"/>
          </w:divBdr>
        </w:div>
        <w:div w:id="23409251">
          <w:marLeft w:val="640"/>
          <w:marRight w:val="0"/>
          <w:marTop w:val="0"/>
          <w:marBottom w:val="0"/>
          <w:divBdr>
            <w:top w:val="none" w:sz="0" w:space="0" w:color="auto"/>
            <w:left w:val="none" w:sz="0" w:space="0" w:color="auto"/>
            <w:bottom w:val="none" w:sz="0" w:space="0" w:color="auto"/>
            <w:right w:val="none" w:sz="0" w:space="0" w:color="auto"/>
          </w:divBdr>
        </w:div>
        <w:div w:id="55976762">
          <w:marLeft w:val="640"/>
          <w:marRight w:val="0"/>
          <w:marTop w:val="0"/>
          <w:marBottom w:val="0"/>
          <w:divBdr>
            <w:top w:val="none" w:sz="0" w:space="0" w:color="auto"/>
            <w:left w:val="none" w:sz="0" w:space="0" w:color="auto"/>
            <w:bottom w:val="none" w:sz="0" w:space="0" w:color="auto"/>
            <w:right w:val="none" w:sz="0" w:space="0" w:color="auto"/>
          </w:divBdr>
        </w:div>
        <w:div w:id="61299665">
          <w:marLeft w:val="640"/>
          <w:marRight w:val="0"/>
          <w:marTop w:val="0"/>
          <w:marBottom w:val="0"/>
          <w:divBdr>
            <w:top w:val="none" w:sz="0" w:space="0" w:color="auto"/>
            <w:left w:val="none" w:sz="0" w:space="0" w:color="auto"/>
            <w:bottom w:val="none" w:sz="0" w:space="0" w:color="auto"/>
            <w:right w:val="none" w:sz="0" w:space="0" w:color="auto"/>
          </w:divBdr>
        </w:div>
        <w:div w:id="72164231">
          <w:marLeft w:val="640"/>
          <w:marRight w:val="0"/>
          <w:marTop w:val="0"/>
          <w:marBottom w:val="0"/>
          <w:divBdr>
            <w:top w:val="none" w:sz="0" w:space="0" w:color="auto"/>
            <w:left w:val="none" w:sz="0" w:space="0" w:color="auto"/>
            <w:bottom w:val="none" w:sz="0" w:space="0" w:color="auto"/>
            <w:right w:val="none" w:sz="0" w:space="0" w:color="auto"/>
          </w:divBdr>
        </w:div>
        <w:div w:id="98792277">
          <w:marLeft w:val="640"/>
          <w:marRight w:val="0"/>
          <w:marTop w:val="0"/>
          <w:marBottom w:val="0"/>
          <w:divBdr>
            <w:top w:val="none" w:sz="0" w:space="0" w:color="auto"/>
            <w:left w:val="none" w:sz="0" w:space="0" w:color="auto"/>
            <w:bottom w:val="none" w:sz="0" w:space="0" w:color="auto"/>
            <w:right w:val="none" w:sz="0" w:space="0" w:color="auto"/>
          </w:divBdr>
        </w:div>
        <w:div w:id="126243077">
          <w:marLeft w:val="640"/>
          <w:marRight w:val="0"/>
          <w:marTop w:val="0"/>
          <w:marBottom w:val="0"/>
          <w:divBdr>
            <w:top w:val="none" w:sz="0" w:space="0" w:color="auto"/>
            <w:left w:val="none" w:sz="0" w:space="0" w:color="auto"/>
            <w:bottom w:val="none" w:sz="0" w:space="0" w:color="auto"/>
            <w:right w:val="none" w:sz="0" w:space="0" w:color="auto"/>
          </w:divBdr>
        </w:div>
        <w:div w:id="161242436">
          <w:marLeft w:val="640"/>
          <w:marRight w:val="0"/>
          <w:marTop w:val="0"/>
          <w:marBottom w:val="0"/>
          <w:divBdr>
            <w:top w:val="none" w:sz="0" w:space="0" w:color="auto"/>
            <w:left w:val="none" w:sz="0" w:space="0" w:color="auto"/>
            <w:bottom w:val="none" w:sz="0" w:space="0" w:color="auto"/>
            <w:right w:val="none" w:sz="0" w:space="0" w:color="auto"/>
          </w:divBdr>
        </w:div>
        <w:div w:id="179859079">
          <w:marLeft w:val="640"/>
          <w:marRight w:val="0"/>
          <w:marTop w:val="0"/>
          <w:marBottom w:val="0"/>
          <w:divBdr>
            <w:top w:val="none" w:sz="0" w:space="0" w:color="auto"/>
            <w:left w:val="none" w:sz="0" w:space="0" w:color="auto"/>
            <w:bottom w:val="none" w:sz="0" w:space="0" w:color="auto"/>
            <w:right w:val="none" w:sz="0" w:space="0" w:color="auto"/>
          </w:divBdr>
        </w:div>
        <w:div w:id="219755326">
          <w:marLeft w:val="640"/>
          <w:marRight w:val="0"/>
          <w:marTop w:val="0"/>
          <w:marBottom w:val="0"/>
          <w:divBdr>
            <w:top w:val="none" w:sz="0" w:space="0" w:color="auto"/>
            <w:left w:val="none" w:sz="0" w:space="0" w:color="auto"/>
            <w:bottom w:val="none" w:sz="0" w:space="0" w:color="auto"/>
            <w:right w:val="none" w:sz="0" w:space="0" w:color="auto"/>
          </w:divBdr>
        </w:div>
        <w:div w:id="242682709">
          <w:marLeft w:val="640"/>
          <w:marRight w:val="0"/>
          <w:marTop w:val="0"/>
          <w:marBottom w:val="0"/>
          <w:divBdr>
            <w:top w:val="none" w:sz="0" w:space="0" w:color="auto"/>
            <w:left w:val="none" w:sz="0" w:space="0" w:color="auto"/>
            <w:bottom w:val="none" w:sz="0" w:space="0" w:color="auto"/>
            <w:right w:val="none" w:sz="0" w:space="0" w:color="auto"/>
          </w:divBdr>
        </w:div>
        <w:div w:id="248928793">
          <w:marLeft w:val="640"/>
          <w:marRight w:val="0"/>
          <w:marTop w:val="0"/>
          <w:marBottom w:val="0"/>
          <w:divBdr>
            <w:top w:val="none" w:sz="0" w:space="0" w:color="auto"/>
            <w:left w:val="none" w:sz="0" w:space="0" w:color="auto"/>
            <w:bottom w:val="none" w:sz="0" w:space="0" w:color="auto"/>
            <w:right w:val="none" w:sz="0" w:space="0" w:color="auto"/>
          </w:divBdr>
        </w:div>
        <w:div w:id="252394001">
          <w:marLeft w:val="640"/>
          <w:marRight w:val="0"/>
          <w:marTop w:val="0"/>
          <w:marBottom w:val="0"/>
          <w:divBdr>
            <w:top w:val="none" w:sz="0" w:space="0" w:color="auto"/>
            <w:left w:val="none" w:sz="0" w:space="0" w:color="auto"/>
            <w:bottom w:val="none" w:sz="0" w:space="0" w:color="auto"/>
            <w:right w:val="none" w:sz="0" w:space="0" w:color="auto"/>
          </w:divBdr>
        </w:div>
        <w:div w:id="312149350">
          <w:marLeft w:val="640"/>
          <w:marRight w:val="0"/>
          <w:marTop w:val="0"/>
          <w:marBottom w:val="0"/>
          <w:divBdr>
            <w:top w:val="none" w:sz="0" w:space="0" w:color="auto"/>
            <w:left w:val="none" w:sz="0" w:space="0" w:color="auto"/>
            <w:bottom w:val="none" w:sz="0" w:space="0" w:color="auto"/>
            <w:right w:val="none" w:sz="0" w:space="0" w:color="auto"/>
          </w:divBdr>
        </w:div>
        <w:div w:id="327907135">
          <w:marLeft w:val="640"/>
          <w:marRight w:val="0"/>
          <w:marTop w:val="0"/>
          <w:marBottom w:val="0"/>
          <w:divBdr>
            <w:top w:val="none" w:sz="0" w:space="0" w:color="auto"/>
            <w:left w:val="none" w:sz="0" w:space="0" w:color="auto"/>
            <w:bottom w:val="none" w:sz="0" w:space="0" w:color="auto"/>
            <w:right w:val="none" w:sz="0" w:space="0" w:color="auto"/>
          </w:divBdr>
        </w:div>
        <w:div w:id="337658076">
          <w:marLeft w:val="640"/>
          <w:marRight w:val="0"/>
          <w:marTop w:val="0"/>
          <w:marBottom w:val="0"/>
          <w:divBdr>
            <w:top w:val="none" w:sz="0" w:space="0" w:color="auto"/>
            <w:left w:val="none" w:sz="0" w:space="0" w:color="auto"/>
            <w:bottom w:val="none" w:sz="0" w:space="0" w:color="auto"/>
            <w:right w:val="none" w:sz="0" w:space="0" w:color="auto"/>
          </w:divBdr>
        </w:div>
        <w:div w:id="345861314">
          <w:marLeft w:val="640"/>
          <w:marRight w:val="0"/>
          <w:marTop w:val="0"/>
          <w:marBottom w:val="0"/>
          <w:divBdr>
            <w:top w:val="none" w:sz="0" w:space="0" w:color="auto"/>
            <w:left w:val="none" w:sz="0" w:space="0" w:color="auto"/>
            <w:bottom w:val="none" w:sz="0" w:space="0" w:color="auto"/>
            <w:right w:val="none" w:sz="0" w:space="0" w:color="auto"/>
          </w:divBdr>
        </w:div>
        <w:div w:id="354578415">
          <w:marLeft w:val="640"/>
          <w:marRight w:val="0"/>
          <w:marTop w:val="0"/>
          <w:marBottom w:val="0"/>
          <w:divBdr>
            <w:top w:val="none" w:sz="0" w:space="0" w:color="auto"/>
            <w:left w:val="none" w:sz="0" w:space="0" w:color="auto"/>
            <w:bottom w:val="none" w:sz="0" w:space="0" w:color="auto"/>
            <w:right w:val="none" w:sz="0" w:space="0" w:color="auto"/>
          </w:divBdr>
        </w:div>
        <w:div w:id="369376587">
          <w:marLeft w:val="640"/>
          <w:marRight w:val="0"/>
          <w:marTop w:val="0"/>
          <w:marBottom w:val="0"/>
          <w:divBdr>
            <w:top w:val="none" w:sz="0" w:space="0" w:color="auto"/>
            <w:left w:val="none" w:sz="0" w:space="0" w:color="auto"/>
            <w:bottom w:val="none" w:sz="0" w:space="0" w:color="auto"/>
            <w:right w:val="none" w:sz="0" w:space="0" w:color="auto"/>
          </w:divBdr>
        </w:div>
        <w:div w:id="377708232">
          <w:marLeft w:val="640"/>
          <w:marRight w:val="0"/>
          <w:marTop w:val="0"/>
          <w:marBottom w:val="0"/>
          <w:divBdr>
            <w:top w:val="none" w:sz="0" w:space="0" w:color="auto"/>
            <w:left w:val="none" w:sz="0" w:space="0" w:color="auto"/>
            <w:bottom w:val="none" w:sz="0" w:space="0" w:color="auto"/>
            <w:right w:val="none" w:sz="0" w:space="0" w:color="auto"/>
          </w:divBdr>
        </w:div>
        <w:div w:id="419059729">
          <w:marLeft w:val="640"/>
          <w:marRight w:val="0"/>
          <w:marTop w:val="0"/>
          <w:marBottom w:val="0"/>
          <w:divBdr>
            <w:top w:val="none" w:sz="0" w:space="0" w:color="auto"/>
            <w:left w:val="none" w:sz="0" w:space="0" w:color="auto"/>
            <w:bottom w:val="none" w:sz="0" w:space="0" w:color="auto"/>
            <w:right w:val="none" w:sz="0" w:space="0" w:color="auto"/>
          </w:divBdr>
        </w:div>
        <w:div w:id="436369193">
          <w:marLeft w:val="640"/>
          <w:marRight w:val="0"/>
          <w:marTop w:val="0"/>
          <w:marBottom w:val="0"/>
          <w:divBdr>
            <w:top w:val="none" w:sz="0" w:space="0" w:color="auto"/>
            <w:left w:val="none" w:sz="0" w:space="0" w:color="auto"/>
            <w:bottom w:val="none" w:sz="0" w:space="0" w:color="auto"/>
            <w:right w:val="none" w:sz="0" w:space="0" w:color="auto"/>
          </w:divBdr>
        </w:div>
        <w:div w:id="446436669">
          <w:marLeft w:val="640"/>
          <w:marRight w:val="0"/>
          <w:marTop w:val="0"/>
          <w:marBottom w:val="0"/>
          <w:divBdr>
            <w:top w:val="none" w:sz="0" w:space="0" w:color="auto"/>
            <w:left w:val="none" w:sz="0" w:space="0" w:color="auto"/>
            <w:bottom w:val="none" w:sz="0" w:space="0" w:color="auto"/>
            <w:right w:val="none" w:sz="0" w:space="0" w:color="auto"/>
          </w:divBdr>
        </w:div>
        <w:div w:id="450830407">
          <w:marLeft w:val="640"/>
          <w:marRight w:val="0"/>
          <w:marTop w:val="0"/>
          <w:marBottom w:val="0"/>
          <w:divBdr>
            <w:top w:val="none" w:sz="0" w:space="0" w:color="auto"/>
            <w:left w:val="none" w:sz="0" w:space="0" w:color="auto"/>
            <w:bottom w:val="none" w:sz="0" w:space="0" w:color="auto"/>
            <w:right w:val="none" w:sz="0" w:space="0" w:color="auto"/>
          </w:divBdr>
        </w:div>
        <w:div w:id="451091766">
          <w:marLeft w:val="640"/>
          <w:marRight w:val="0"/>
          <w:marTop w:val="0"/>
          <w:marBottom w:val="0"/>
          <w:divBdr>
            <w:top w:val="none" w:sz="0" w:space="0" w:color="auto"/>
            <w:left w:val="none" w:sz="0" w:space="0" w:color="auto"/>
            <w:bottom w:val="none" w:sz="0" w:space="0" w:color="auto"/>
            <w:right w:val="none" w:sz="0" w:space="0" w:color="auto"/>
          </w:divBdr>
        </w:div>
        <w:div w:id="457574019">
          <w:marLeft w:val="640"/>
          <w:marRight w:val="0"/>
          <w:marTop w:val="0"/>
          <w:marBottom w:val="0"/>
          <w:divBdr>
            <w:top w:val="none" w:sz="0" w:space="0" w:color="auto"/>
            <w:left w:val="none" w:sz="0" w:space="0" w:color="auto"/>
            <w:bottom w:val="none" w:sz="0" w:space="0" w:color="auto"/>
            <w:right w:val="none" w:sz="0" w:space="0" w:color="auto"/>
          </w:divBdr>
        </w:div>
        <w:div w:id="466507281">
          <w:marLeft w:val="640"/>
          <w:marRight w:val="0"/>
          <w:marTop w:val="0"/>
          <w:marBottom w:val="0"/>
          <w:divBdr>
            <w:top w:val="none" w:sz="0" w:space="0" w:color="auto"/>
            <w:left w:val="none" w:sz="0" w:space="0" w:color="auto"/>
            <w:bottom w:val="none" w:sz="0" w:space="0" w:color="auto"/>
            <w:right w:val="none" w:sz="0" w:space="0" w:color="auto"/>
          </w:divBdr>
        </w:div>
        <w:div w:id="499588101">
          <w:marLeft w:val="640"/>
          <w:marRight w:val="0"/>
          <w:marTop w:val="0"/>
          <w:marBottom w:val="0"/>
          <w:divBdr>
            <w:top w:val="none" w:sz="0" w:space="0" w:color="auto"/>
            <w:left w:val="none" w:sz="0" w:space="0" w:color="auto"/>
            <w:bottom w:val="none" w:sz="0" w:space="0" w:color="auto"/>
            <w:right w:val="none" w:sz="0" w:space="0" w:color="auto"/>
          </w:divBdr>
        </w:div>
        <w:div w:id="503789594">
          <w:marLeft w:val="640"/>
          <w:marRight w:val="0"/>
          <w:marTop w:val="0"/>
          <w:marBottom w:val="0"/>
          <w:divBdr>
            <w:top w:val="none" w:sz="0" w:space="0" w:color="auto"/>
            <w:left w:val="none" w:sz="0" w:space="0" w:color="auto"/>
            <w:bottom w:val="none" w:sz="0" w:space="0" w:color="auto"/>
            <w:right w:val="none" w:sz="0" w:space="0" w:color="auto"/>
          </w:divBdr>
        </w:div>
        <w:div w:id="521555423">
          <w:marLeft w:val="640"/>
          <w:marRight w:val="0"/>
          <w:marTop w:val="0"/>
          <w:marBottom w:val="0"/>
          <w:divBdr>
            <w:top w:val="none" w:sz="0" w:space="0" w:color="auto"/>
            <w:left w:val="none" w:sz="0" w:space="0" w:color="auto"/>
            <w:bottom w:val="none" w:sz="0" w:space="0" w:color="auto"/>
            <w:right w:val="none" w:sz="0" w:space="0" w:color="auto"/>
          </w:divBdr>
        </w:div>
        <w:div w:id="525170954">
          <w:marLeft w:val="640"/>
          <w:marRight w:val="0"/>
          <w:marTop w:val="0"/>
          <w:marBottom w:val="0"/>
          <w:divBdr>
            <w:top w:val="none" w:sz="0" w:space="0" w:color="auto"/>
            <w:left w:val="none" w:sz="0" w:space="0" w:color="auto"/>
            <w:bottom w:val="none" w:sz="0" w:space="0" w:color="auto"/>
            <w:right w:val="none" w:sz="0" w:space="0" w:color="auto"/>
          </w:divBdr>
        </w:div>
        <w:div w:id="526218162">
          <w:marLeft w:val="640"/>
          <w:marRight w:val="0"/>
          <w:marTop w:val="0"/>
          <w:marBottom w:val="0"/>
          <w:divBdr>
            <w:top w:val="none" w:sz="0" w:space="0" w:color="auto"/>
            <w:left w:val="none" w:sz="0" w:space="0" w:color="auto"/>
            <w:bottom w:val="none" w:sz="0" w:space="0" w:color="auto"/>
            <w:right w:val="none" w:sz="0" w:space="0" w:color="auto"/>
          </w:divBdr>
        </w:div>
        <w:div w:id="573006011">
          <w:marLeft w:val="640"/>
          <w:marRight w:val="0"/>
          <w:marTop w:val="0"/>
          <w:marBottom w:val="0"/>
          <w:divBdr>
            <w:top w:val="none" w:sz="0" w:space="0" w:color="auto"/>
            <w:left w:val="none" w:sz="0" w:space="0" w:color="auto"/>
            <w:bottom w:val="none" w:sz="0" w:space="0" w:color="auto"/>
            <w:right w:val="none" w:sz="0" w:space="0" w:color="auto"/>
          </w:divBdr>
        </w:div>
        <w:div w:id="592475983">
          <w:marLeft w:val="640"/>
          <w:marRight w:val="0"/>
          <w:marTop w:val="0"/>
          <w:marBottom w:val="0"/>
          <w:divBdr>
            <w:top w:val="none" w:sz="0" w:space="0" w:color="auto"/>
            <w:left w:val="none" w:sz="0" w:space="0" w:color="auto"/>
            <w:bottom w:val="none" w:sz="0" w:space="0" w:color="auto"/>
            <w:right w:val="none" w:sz="0" w:space="0" w:color="auto"/>
          </w:divBdr>
        </w:div>
        <w:div w:id="610599604">
          <w:marLeft w:val="640"/>
          <w:marRight w:val="0"/>
          <w:marTop w:val="0"/>
          <w:marBottom w:val="0"/>
          <w:divBdr>
            <w:top w:val="none" w:sz="0" w:space="0" w:color="auto"/>
            <w:left w:val="none" w:sz="0" w:space="0" w:color="auto"/>
            <w:bottom w:val="none" w:sz="0" w:space="0" w:color="auto"/>
            <w:right w:val="none" w:sz="0" w:space="0" w:color="auto"/>
          </w:divBdr>
        </w:div>
        <w:div w:id="636759157">
          <w:marLeft w:val="640"/>
          <w:marRight w:val="0"/>
          <w:marTop w:val="0"/>
          <w:marBottom w:val="0"/>
          <w:divBdr>
            <w:top w:val="none" w:sz="0" w:space="0" w:color="auto"/>
            <w:left w:val="none" w:sz="0" w:space="0" w:color="auto"/>
            <w:bottom w:val="none" w:sz="0" w:space="0" w:color="auto"/>
            <w:right w:val="none" w:sz="0" w:space="0" w:color="auto"/>
          </w:divBdr>
        </w:div>
        <w:div w:id="655497713">
          <w:marLeft w:val="640"/>
          <w:marRight w:val="0"/>
          <w:marTop w:val="0"/>
          <w:marBottom w:val="0"/>
          <w:divBdr>
            <w:top w:val="none" w:sz="0" w:space="0" w:color="auto"/>
            <w:left w:val="none" w:sz="0" w:space="0" w:color="auto"/>
            <w:bottom w:val="none" w:sz="0" w:space="0" w:color="auto"/>
            <w:right w:val="none" w:sz="0" w:space="0" w:color="auto"/>
          </w:divBdr>
        </w:div>
        <w:div w:id="701244877">
          <w:marLeft w:val="640"/>
          <w:marRight w:val="0"/>
          <w:marTop w:val="0"/>
          <w:marBottom w:val="0"/>
          <w:divBdr>
            <w:top w:val="none" w:sz="0" w:space="0" w:color="auto"/>
            <w:left w:val="none" w:sz="0" w:space="0" w:color="auto"/>
            <w:bottom w:val="none" w:sz="0" w:space="0" w:color="auto"/>
            <w:right w:val="none" w:sz="0" w:space="0" w:color="auto"/>
          </w:divBdr>
        </w:div>
        <w:div w:id="710804889">
          <w:marLeft w:val="640"/>
          <w:marRight w:val="0"/>
          <w:marTop w:val="0"/>
          <w:marBottom w:val="0"/>
          <w:divBdr>
            <w:top w:val="none" w:sz="0" w:space="0" w:color="auto"/>
            <w:left w:val="none" w:sz="0" w:space="0" w:color="auto"/>
            <w:bottom w:val="none" w:sz="0" w:space="0" w:color="auto"/>
            <w:right w:val="none" w:sz="0" w:space="0" w:color="auto"/>
          </w:divBdr>
        </w:div>
        <w:div w:id="727843899">
          <w:marLeft w:val="640"/>
          <w:marRight w:val="0"/>
          <w:marTop w:val="0"/>
          <w:marBottom w:val="0"/>
          <w:divBdr>
            <w:top w:val="none" w:sz="0" w:space="0" w:color="auto"/>
            <w:left w:val="none" w:sz="0" w:space="0" w:color="auto"/>
            <w:bottom w:val="none" w:sz="0" w:space="0" w:color="auto"/>
            <w:right w:val="none" w:sz="0" w:space="0" w:color="auto"/>
          </w:divBdr>
        </w:div>
        <w:div w:id="757095690">
          <w:marLeft w:val="640"/>
          <w:marRight w:val="0"/>
          <w:marTop w:val="0"/>
          <w:marBottom w:val="0"/>
          <w:divBdr>
            <w:top w:val="none" w:sz="0" w:space="0" w:color="auto"/>
            <w:left w:val="none" w:sz="0" w:space="0" w:color="auto"/>
            <w:bottom w:val="none" w:sz="0" w:space="0" w:color="auto"/>
            <w:right w:val="none" w:sz="0" w:space="0" w:color="auto"/>
          </w:divBdr>
        </w:div>
        <w:div w:id="784159608">
          <w:marLeft w:val="640"/>
          <w:marRight w:val="0"/>
          <w:marTop w:val="0"/>
          <w:marBottom w:val="0"/>
          <w:divBdr>
            <w:top w:val="none" w:sz="0" w:space="0" w:color="auto"/>
            <w:left w:val="none" w:sz="0" w:space="0" w:color="auto"/>
            <w:bottom w:val="none" w:sz="0" w:space="0" w:color="auto"/>
            <w:right w:val="none" w:sz="0" w:space="0" w:color="auto"/>
          </w:divBdr>
        </w:div>
        <w:div w:id="793258152">
          <w:marLeft w:val="640"/>
          <w:marRight w:val="0"/>
          <w:marTop w:val="0"/>
          <w:marBottom w:val="0"/>
          <w:divBdr>
            <w:top w:val="none" w:sz="0" w:space="0" w:color="auto"/>
            <w:left w:val="none" w:sz="0" w:space="0" w:color="auto"/>
            <w:bottom w:val="none" w:sz="0" w:space="0" w:color="auto"/>
            <w:right w:val="none" w:sz="0" w:space="0" w:color="auto"/>
          </w:divBdr>
        </w:div>
        <w:div w:id="819542402">
          <w:marLeft w:val="640"/>
          <w:marRight w:val="0"/>
          <w:marTop w:val="0"/>
          <w:marBottom w:val="0"/>
          <w:divBdr>
            <w:top w:val="none" w:sz="0" w:space="0" w:color="auto"/>
            <w:left w:val="none" w:sz="0" w:space="0" w:color="auto"/>
            <w:bottom w:val="none" w:sz="0" w:space="0" w:color="auto"/>
            <w:right w:val="none" w:sz="0" w:space="0" w:color="auto"/>
          </w:divBdr>
        </w:div>
        <w:div w:id="828250323">
          <w:marLeft w:val="640"/>
          <w:marRight w:val="0"/>
          <w:marTop w:val="0"/>
          <w:marBottom w:val="0"/>
          <w:divBdr>
            <w:top w:val="none" w:sz="0" w:space="0" w:color="auto"/>
            <w:left w:val="none" w:sz="0" w:space="0" w:color="auto"/>
            <w:bottom w:val="none" w:sz="0" w:space="0" w:color="auto"/>
            <w:right w:val="none" w:sz="0" w:space="0" w:color="auto"/>
          </w:divBdr>
        </w:div>
        <w:div w:id="832182398">
          <w:marLeft w:val="640"/>
          <w:marRight w:val="0"/>
          <w:marTop w:val="0"/>
          <w:marBottom w:val="0"/>
          <w:divBdr>
            <w:top w:val="none" w:sz="0" w:space="0" w:color="auto"/>
            <w:left w:val="none" w:sz="0" w:space="0" w:color="auto"/>
            <w:bottom w:val="none" w:sz="0" w:space="0" w:color="auto"/>
            <w:right w:val="none" w:sz="0" w:space="0" w:color="auto"/>
          </w:divBdr>
        </w:div>
        <w:div w:id="842473387">
          <w:marLeft w:val="640"/>
          <w:marRight w:val="0"/>
          <w:marTop w:val="0"/>
          <w:marBottom w:val="0"/>
          <w:divBdr>
            <w:top w:val="none" w:sz="0" w:space="0" w:color="auto"/>
            <w:left w:val="none" w:sz="0" w:space="0" w:color="auto"/>
            <w:bottom w:val="none" w:sz="0" w:space="0" w:color="auto"/>
            <w:right w:val="none" w:sz="0" w:space="0" w:color="auto"/>
          </w:divBdr>
        </w:div>
        <w:div w:id="871891035">
          <w:marLeft w:val="640"/>
          <w:marRight w:val="0"/>
          <w:marTop w:val="0"/>
          <w:marBottom w:val="0"/>
          <w:divBdr>
            <w:top w:val="none" w:sz="0" w:space="0" w:color="auto"/>
            <w:left w:val="none" w:sz="0" w:space="0" w:color="auto"/>
            <w:bottom w:val="none" w:sz="0" w:space="0" w:color="auto"/>
            <w:right w:val="none" w:sz="0" w:space="0" w:color="auto"/>
          </w:divBdr>
        </w:div>
        <w:div w:id="874582581">
          <w:marLeft w:val="640"/>
          <w:marRight w:val="0"/>
          <w:marTop w:val="0"/>
          <w:marBottom w:val="0"/>
          <w:divBdr>
            <w:top w:val="none" w:sz="0" w:space="0" w:color="auto"/>
            <w:left w:val="none" w:sz="0" w:space="0" w:color="auto"/>
            <w:bottom w:val="none" w:sz="0" w:space="0" w:color="auto"/>
            <w:right w:val="none" w:sz="0" w:space="0" w:color="auto"/>
          </w:divBdr>
        </w:div>
        <w:div w:id="878590868">
          <w:marLeft w:val="640"/>
          <w:marRight w:val="0"/>
          <w:marTop w:val="0"/>
          <w:marBottom w:val="0"/>
          <w:divBdr>
            <w:top w:val="none" w:sz="0" w:space="0" w:color="auto"/>
            <w:left w:val="none" w:sz="0" w:space="0" w:color="auto"/>
            <w:bottom w:val="none" w:sz="0" w:space="0" w:color="auto"/>
            <w:right w:val="none" w:sz="0" w:space="0" w:color="auto"/>
          </w:divBdr>
        </w:div>
        <w:div w:id="917833260">
          <w:marLeft w:val="640"/>
          <w:marRight w:val="0"/>
          <w:marTop w:val="0"/>
          <w:marBottom w:val="0"/>
          <w:divBdr>
            <w:top w:val="none" w:sz="0" w:space="0" w:color="auto"/>
            <w:left w:val="none" w:sz="0" w:space="0" w:color="auto"/>
            <w:bottom w:val="none" w:sz="0" w:space="0" w:color="auto"/>
            <w:right w:val="none" w:sz="0" w:space="0" w:color="auto"/>
          </w:divBdr>
        </w:div>
        <w:div w:id="925387431">
          <w:marLeft w:val="640"/>
          <w:marRight w:val="0"/>
          <w:marTop w:val="0"/>
          <w:marBottom w:val="0"/>
          <w:divBdr>
            <w:top w:val="none" w:sz="0" w:space="0" w:color="auto"/>
            <w:left w:val="none" w:sz="0" w:space="0" w:color="auto"/>
            <w:bottom w:val="none" w:sz="0" w:space="0" w:color="auto"/>
            <w:right w:val="none" w:sz="0" w:space="0" w:color="auto"/>
          </w:divBdr>
        </w:div>
        <w:div w:id="931862287">
          <w:marLeft w:val="640"/>
          <w:marRight w:val="0"/>
          <w:marTop w:val="0"/>
          <w:marBottom w:val="0"/>
          <w:divBdr>
            <w:top w:val="none" w:sz="0" w:space="0" w:color="auto"/>
            <w:left w:val="none" w:sz="0" w:space="0" w:color="auto"/>
            <w:bottom w:val="none" w:sz="0" w:space="0" w:color="auto"/>
            <w:right w:val="none" w:sz="0" w:space="0" w:color="auto"/>
          </w:divBdr>
        </w:div>
        <w:div w:id="1013845561">
          <w:marLeft w:val="640"/>
          <w:marRight w:val="0"/>
          <w:marTop w:val="0"/>
          <w:marBottom w:val="0"/>
          <w:divBdr>
            <w:top w:val="none" w:sz="0" w:space="0" w:color="auto"/>
            <w:left w:val="none" w:sz="0" w:space="0" w:color="auto"/>
            <w:bottom w:val="none" w:sz="0" w:space="0" w:color="auto"/>
            <w:right w:val="none" w:sz="0" w:space="0" w:color="auto"/>
          </w:divBdr>
        </w:div>
        <w:div w:id="1031687251">
          <w:marLeft w:val="640"/>
          <w:marRight w:val="0"/>
          <w:marTop w:val="0"/>
          <w:marBottom w:val="0"/>
          <w:divBdr>
            <w:top w:val="none" w:sz="0" w:space="0" w:color="auto"/>
            <w:left w:val="none" w:sz="0" w:space="0" w:color="auto"/>
            <w:bottom w:val="none" w:sz="0" w:space="0" w:color="auto"/>
            <w:right w:val="none" w:sz="0" w:space="0" w:color="auto"/>
          </w:divBdr>
        </w:div>
        <w:div w:id="1056901777">
          <w:marLeft w:val="640"/>
          <w:marRight w:val="0"/>
          <w:marTop w:val="0"/>
          <w:marBottom w:val="0"/>
          <w:divBdr>
            <w:top w:val="none" w:sz="0" w:space="0" w:color="auto"/>
            <w:left w:val="none" w:sz="0" w:space="0" w:color="auto"/>
            <w:bottom w:val="none" w:sz="0" w:space="0" w:color="auto"/>
            <w:right w:val="none" w:sz="0" w:space="0" w:color="auto"/>
          </w:divBdr>
        </w:div>
        <w:div w:id="1072315723">
          <w:marLeft w:val="640"/>
          <w:marRight w:val="0"/>
          <w:marTop w:val="0"/>
          <w:marBottom w:val="0"/>
          <w:divBdr>
            <w:top w:val="none" w:sz="0" w:space="0" w:color="auto"/>
            <w:left w:val="none" w:sz="0" w:space="0" w:color="auto"/>
            <w:bottom w:val="none" w:sz="0" w:space="0" w:color="auto"/>
            <w:right w:val="none" w:sz="0" w:space="0" w:color="auto"/>
          </w:divBdr>
        </w:div>
        <w:div w:id="1079642409">
          <w:marLeft w:val="640"/>
          <w:marRight w:val="0"/>
          <w:marTop w:val="0"/>
          <w:marBottom w:val="0"/>
          <w:divBdr>
            <w:top w:val="none" w:sz="0" w:space="0" w:color="auto"/>
            <w:left w:val="none" w:sz="0" w:space="0" w:color="auto"/>
            <w:bottom w:val="none" w:sz="0" w:space="0" w:color="auto"/>
            <w:right w:val="none" w:sz="0" w:space="0" w:color="auto"/>
          </w:divBdr>
        </w:div>
        <w:div w:id="1087769916">
          <w:marLeft w:val="640"/>
          <w:marRight w:val="0"/>
          <w:marTop w:val="0"/>
          <w:marBottom w:val="0"/>
          <w:divBdr>
            <w:top w:val="none" w:sz="0" w:space="0" w:color="auto"/>
            <w:left w:val="none" w:sz="0" w:space="0" w:color="auto"/>
            <w:bottom w:val="none" w:sz="0" w:space="0" w:color="auto"/>
            <w:right w:val="none" w:sz="0" w:space="0" w:color="auto"/>
          </w:divBdr>
        </w:div>
        <w:div w:id="1111899691">
          <w:marLeft w:val="640"/>
          <w:marRight w:val="0"/>
          <w:marTop w:val="0"/>
          <w:marBottom w:val="0"/>
          <w:divBdr>
            <w:top w:val="none" w:sz="0" w:space="0" w:color="auto"/>
            <w:left w:val="none" w:sz="0" w:space="0" w:color="auto"/>
            <w:bottom w:val="none" w:sz="0" w:space="0" w:color="auto"/>
            <w:right w:val="none" w:sz="0" w:space="0" w:color="auto"/>
          </w:divBdr>
        </w:div>
        <w:div w:id="1118375786">
          <w:marLeft w:val="640"/>
          <w:marRight w:val="0"/>
          <w:marTop w:val="0"/>
          <w:marBottom w:val="0"/>
          <w:divBdr>
            <w:top w:val="none" w:sz="0" w:space="0" w:color="auto"/>
            <w:left w:val="none" w:sz="0" w:space="0" w:color="auto"/>
            <w:bottom w:val="none" w:sz="0" w:space="0" w:color="auto"/>
            <w:right w:val="none" w:sz="0" w:space="0" w:color="auto"/>
          </w:divBdr>
        </w:div>
        <w:div w:id="1121529963">
          <w:marLeft w:val="640"/>
          <w:marRight w:val="0"/>
          <w:marTop w:val="0"/>
          <w:marBottom w:val="0"/>
          <w:divBdr>
            <w:top w:val="none" w:sz="0" w:space="0" w:color="auto"/>
            <w:left w:val="none" w:sz="0" w:space="0" w:color="auto"/>
            <w:bottom w:val="none" w:sz="0" w:space="0" w:color="auto"/>
            <w:right w:val="none" w:sz="0" w:space="0" w:color="auto"/>
          </w:divBdr>
        </w:div>
        <w:div w:id="1134641539">
          <w:marLeft w:val="640"/>
          <w:marRight w:val="0"/>
          <w:marTop w:val="0"/>
          <w:marBottom w:val="0"/>
          <w:divBdr>
            <w:top w:val="none" w:sz="0" w:space="0" w:color="auto"/>
            <w:left w:val="none" w:sz="0" w:space="0" w:color="auto"/>
            <w:bottom w:val="none" w:sz="0" w:space="0" w:color="auto"/>
            <w:right w:val="none" w:sz="0" w:space="0" w:color="auto"/>
          </w:divBdr>
        </w:div>
        <w:div w:id="1143548380">
          <w:marLeft w:val="640"/>
          <w:marRight w:val="0"/>
          <w:marTop w:val="0"/>
          <w:marBottom w:val="0"/>
          <w:divBdr>
            <w:top w:val="none" w:sz="0" w:space="0" w:color="auto"/>
            <w:left w:val="none" w:sz="0" w:space="0" w:color="auto"/>
            <w:bottom w:val="none" w:sz="0" w:space="0" w:color="auto"/>
            <w:right w:val="none" w:sz="0" w:space="0" w:color="auto"/>
          </w:divBdr>
        </w:div>
        <w:div w:id="1149593431">
          <w:marLeft w:val="640"/>
          <w:marRight w:val="0"/>
          <w:marTop w:val="0"/>
          <w:marBottom w:val="0"/>
          <w:divBdr>
            <w:top w:val="none" w:sz="0" w:space="0" w:color="auto"/>
            <w:left w:val="none" w:sz="0" w:space="0" w:color="auto"/>
            <w:bottom w:val="none" w:sz="0" w:space="0" w:color="auto"/>
            <w:right w:val="none" w:sz="0" w:space="0" w:color="auto"/>
          </w:divBdr>
        </w:div>
        <w:div w:id="1232420507">
          <w:marLeft w:val="640"/>
          <w:marRight w:val="0"/>
          <w:marTop w:val="0"/>
          <w:marBottom w:val="0"/>
          <w:divBdr>
            <w:top w:val="none" w:sz="0" w:space="0" w:color="auto"/>
            <w:left w:val="none" w:sz="0" w:space="0" w:color="auto"/>
            <w:bottom w:val="none" w:sz="0" w:space="0" w:color="auto"/>
            <w:right w:val="none" w:sz="0" w:space="0" w:color="auto"/>
          </w:divBdr>
        </w:div>
        <w:div w:id="1254784039">
          <w:marLeft w:val="640"/>
          <w:marRight w:val="0"/>
          <w:marTop w:val="0"/>
          <w:marBottom w:val="0"/>
          <w:divBdr>
            <w:top w:val="none" w:sz="0" w:space="0" w:color="auto"/>
            <w:left w:val="none" w:sz="0" w:space="0" w:color="auto"/>
            <w:bottom w:val="none" w:sz="0" w:space="0" w:color="auto"/>
            <w:right w:val="none" w:sz="0" w:space="0" w:color="auto"/>
          </w:divBdr>
        </w:div>
        <w:div w:id="1291126423">
          <w:marLeft w:val="640"/>
          <w:marRight w:val="0"/>
          <w:marTop w:val="0"/>
          <w:marBottom w:val="0"/>
          <w:divBdr>
            <w:top w:val="none" w:sz="0" w:space="0" w:color="auto"/>
            <w:left w:val="none" w:sz="0" w:space="0" w:color="auto"/>
            <w:bottom w:val="none" w:sz="0" w:space="0" w:color="auto"/>
            <w:right w:val="none" w:sz="0" w:space="0" w:color="auto"/>
          </w:divBdr>
        </w:div>
        <w:div w:id="1297299306">
          <w:marLeft w:val="640"/>
          <w:marRight w:val="0"/>
          <w:marTop w:val="0"/>
          <w:marBottom w:val="0"/>
          <w:divBdr>
            <w:top w:val="none" w:sz="0" w:space="0" w:color="auto"/>
            <w:left w:val="none" w:sz="0" w:space="0" w:color="auto"/>
            <w:bottom w:val="none" w:sz="0" w:space="0" w:color="auto"/>
            <w:right w:val="none" w:sz="0" w:space="0" w:color="auto"/>
          </w:divBdr>
        </w:div>
        <w:div w:id="1340280868">
          <w:marLeft w:val="640"/>
          <w:marRight w:val="0"/>
          <w:marTop w:val="0"/>
          <w:marBottom w:val="0"/>
          <w:divBdr>
            <w:top w:val="none" w:sz="0" w:space="0" w:color="auto"/>
            <w:left w:val="none" w:sz="0" w:space="0" w:color="auto"/>
            <w:bottom w:val="none" w:sz="0" w:space="0" w:color="auto"/>
            <w:right w:val="none" w:sz="0" w:space="0" w:color="auto"/>
          </w:divBdr>
        </w:div>
        <w:div w:id="1349718270">
          <w:marLeft w:val="640"/>
          <w:marRight w:val="0"/>
          <w:marTop w:val="0"/>
          <w:marBottom w:val="0"/>
          <w:divBdr>
            <w:top w:val="none" w:sz="0" w:space="0" w:color="auto"/>
            <w:left w:val="none" w:sz="0" w:space="0" w:color="auto"/>
            <w:bottom w:val="none" w:sz="0" w:space="0" w:color="auto"/>
            <w:right w:val="none" w:sz="0" w:space="0" w:color="auto"/>
          </w:divBdr>
        </w:div>
        <w:div w:id="1377663401">
          <w:marLeft w:val="640"/>
          <w:marRight w:val="0"/>
          <w:marTop w:val="0"/>
          <w:marBottom w:val="0"/>
          <w:divBdr>
            <w:top w:val="none" w:sz="0" w:space="0" w:color="auto"/>
            <w:left w:val="none" w:sz="0" w:space="0" w:color="auto"/>
            <w:bottom w:val="none" w:sz="0" w:space="0" w:color="auto"/>
            <w:right w:val="none" w:sz="0" w:space="0" w:color="auto"/>
          </w:divBdr>
        </w:div>
        <w:div w:id="1396051896">
          <w:marLeft w:val="640"/>
          <w:marRight w:val="0"/>
          <w:marTop w:val="0"/>
          <w:marBottom w:val="0"/>
          <w:divBdr>
            <w:top w:val="none" w:sz="0" w:space="0" w:color="auto"/>
            <w:left w:val="none" w:sz="0" w:space="0" w:color="auto"/>
            <w:bottom w:val="none" w:sz="0" w:space="0" w:color="auto"/>
            <w:right w:val="none" w:sz="0" w:space="0" w:color="auto"/>
          </w:divBdr>
        </w:div>
        <w:div w:id="1397975009">
          <w:marLeft w:val="640"/>
          <w:marRight w:val="0"/>
          <w:marTop w:val="0"/>
          <w:marBottom w:val="0"/>
          <w:divBdr>
            <w:top w:val="none" w:sz="0" w:space="0" w:color="auto"/>
            <w:left w:val="none" w:sz="0" w:space="0" w:color="auto"/>
            <w:bottom w:val="none" w:sz="0" w:space="0" w:color="auto"/>
            <w:right w:val="none" w:sz="0" w:space="0" w:color="auto"/>
          </w:divBdr>
        </w:div>
        <w:div w:id="1410887799">
          <w:marLeft w:val="640"/>
          <w:marRight w:val="0"/>
          <w:marTop w:val="0"/>
          <w:marBottom w:val="0"/>
          <w:divBdr>
            <w:top w:val="none" w:sz="0" w:space="0" w:color="auto"/>
            <w:left w:val="none" w:sz="0" w:space="0" w:color="auto"/>
            <w:bottom w:val="none" w:sz="0" w:space="0" w:color="auto"/>
            <w:right w:val="none" w:sz="0" w:space="0" w:color="auto"/>
          </w:divBdr>
        </w:div>
        <w:div w:id="1419710293">
          <w:marLeft w:val="640"/>
          <w:marRight w:val="0"/>
          <w:marTop w:val="0"/>
          <w:marBottom w:val="0"/>
          <w:divBdr>
            <w:top w:val="none" w:sz="0" w:space="0" w:color="auto"/>
            <w:left w:val="none" w:sz="0" w:space="0" w:color="auto"/>
            <w:bottom w:val="none" w:sz="0" w:space="0" w:color="auto"/>
            <w:right w:val="none" w:sz="0" w:space="0" w:color="auto"/>
          </w:divBdr>
        </w:div>
        <w:div w:id="1446148614">
          <w:marLeft w:val="640"/>
          <w:marRight w:val="0"/>
          <w:marTop w:val="0"/>
          <w:marBottom w:val="0"/>
          <w:divBdr>
            <w:top w:val="none" w:sz="0" w:space="0" w:color="auto"/>
            <w:left w:val="none" w:sz="0" w:space="0" w:color="auto"/>
            <w:bottom w:val="none" w:sz="0" w:space="0" w:color="auto"/>
            <w:right w:val="none" w:sz="0" w:space="0" w:color="auto"/>
          </w:divBdr>
        </w:div>
        <w:div w:id="1485850982">
          <w:marLeft w:val="640"/>
          <w:marRight w:val="0"/>
          <w:marTop w:val="0"/>
          <w:marBottom w:val="0"/>
          <w:divBdr>
            <w:top w:val="none" w:sz="0" w:space="0" w:color="auto"/>
            <w:left w:val="none" w:sz="0" w:space="0" w:color="auto"/>
            <w:bottom w:val="none" w:sz="0" w:space="0" w:color="auto"/>
            <w:right w:val="none" w:sz="0" w:space="0" w:color="auto"/>
          </w:divBdr>
        </w:div>
        <w:div w:id="1488477590">
          <w:marLeft w:val="640"/>
          <w:marRight w:val="0"/>
          <w:marTop w:val="0"/>
          <w:marBottom w:val="0"/>
          <w:divBdr>
            <w:top w:val="none" w:sz="0" w:space="0" w:color="auto"/>
            <w:left w:val="none" w:sz="0" w:space="0" w:color="auto"/>
            <w:bottom w:val="none" w:sz="0" w:space="0" w:color="auto"/>
            <w:right w:val="none" w:sz="0" w:space="0" w:color="auto"/>
          </w:divBdr>
        </w:div>
        <w:div w:id="1492796677">
          <w:marLeft w:val="640"/>
          <w:marRight w:val="0"/>
          <w:marTop w:val="0"/>
          <w:marBottom w:val="0"/>
          <w:divBdr>
            <w:top w:val="none" w:sz="0" w:space="0" w:color="auto"/>
            <w:left w:val="none" w:sz="0" w:space="0" w:color="auto"/>
            <w:bottom w:val="none" w:sz="0" w:space="0" w:color="auto"/>
            <w:right w:val="none" w:sz="0" w:space="0" w:color="auto"/>
          </w:divBdr>
        </w:div>
        <w:div w:id="1499341129">
          <w:marLeft w:val="640"/>
          <w:marRight w:val="0"/>
          <w:marTop w:val="0"/>
          <w:marBottom w:val="0"/>
          <w:divBdr>
            <w:top w:val="none" w:sz="0" w:space="0" w:color="auto"/>
            <w:left w:val="none" w:sz="0" w:space="0" w:color="auto"/>
            <w:bottom w:val="none" w:sz="0" w:space="0" w:color="auto"/>
            <w:right w:val="none" w:sz="0" w:space="0" w:color="auto"/>
          </w:divBdr>
        </w:div>
        <w:div w:id="1539010143">
          <w:marLeft w:val="640"/>
          <w:marRight w:val="0"/>
          <w:marTop w:val="0"/>
          <w:marBottom w:val="0"/>
          <w:divBdr>
            <w:top w:val="none" w:sz="0" w:space="0" w:color="auto"/>
            <w:left w:val="none" w:sz="0" w:space="0" w:color="auto"/>
            <w:bottom w:val="none" w:sz="0" w:space="0" w:color="auto"/>
            <w:right w:val="none" w:sz="0" w:space="0" w:color="auto"/>
          </w:divBdr>
        </w:div>
        <w:div w:id="1544562358">
          <w:marLeft w:val="640"/>
          <w:marRight w:val="0"/>
          <w:marTop w:val="0"/>
          <w:marBottom w:val="0"/>
          <w:divBdr>
            <w:top w:val="none" w:sz="0" w:space="0" w:color="auto"/>
            <w:left w:val="none" w:sz="0" w:space="0" w:color="auto"/>
            <w:bottom w:val="none" w:sz="0" w:space="0" w:color="auto"/>
            <w:right w:val="none" w:sz="0" w:space="0" w:color="auto"/>
          </w:divBdr>
        </w:div>
        <w:div w:id="1563373621">
          <w:marLeft w:val="640"/>
          <w:marRight w:val="0"/>
          <w:marTop w:val="0"/>
          <w:marBottom w:val="0"/>
          <w:divBdr>
            <w:top w:val="none" w:sz="0" w:space="0" w:color="auto"/>
            <w:left w:val="none" w:sz="0" w:space="0" w:color="auto"/>
            <w:bottom w:val="none" w:sz="0" w:space="0" w:color="auto"/>
            <w:right w:val="none" w:sz="0" w:space="0" w:color="auto"/>
          </w:divBdr>
        </w:div>
        <w:div w:id="1588879782">
          <w:marLeft w:val="640"/>
          <w:marRight w:val="0"/>
          <w:marTop w:val="0"/>
          <w:marBottom w:val="0"/>
          <w:divBdr>
            <w:top w:val="none" w:sz="0" w:space="0" w:color="auto"/>
            <w:left w:val="none" w:sz="0" w:space="0" w:color="auto"/>
            <w:bottom w:val="none" w:sz="0" w:space="0" w:color="auto"/>
            <w:right w:val="none" w:sz="0" w:space="0" w:color="auto"/>
          </w:divBdr>
        </w:div>
        <w:div w:id="1611157731">
          <w:marLeft w:val="640"/>
          <w:marRight w:val="0"/>
          <w:marTop w:val="0"/>
          <w:marBottom w:val="0"/>
          <w:divBdr>
            <w:top w:val="none" w:sz="0" w:space="0" w:color="auto"/>
            <w:left w:val="none" w:sz="0" w:space="0" w:color="auto"/>
            <w:bottom w:val="none" w:sz="0" w:space="0" w:color="auto"/>
            <w:right w:val="none" w:sz="0" w:space="0" w:color="auto"/>
          </w:divBdr>
        </w:div>
        <w:div w:id="1613126634">
          <w:marLeft w:val="640"/>
          <w:marRight w:val="0"/>
          <w:marTop w:val="0"/>
          <w:marBottom w:val="0"/>
          <w:divBdr>
            <w:top w:val="none" w:sz="0" w:space="0" w:color="auto"/>
            <w:left w:val="none" w:sz="0" w:space="0" w:color="auto"/>
            <w:bottom w:val="none" w:sz="0" w:space="0" w:color="auto"/>
            <w:right w:val="none" w:sz="0" w:space="0" w:color="auto"/>
          </w:divBdr>
        </w:div>
        <w:div w:id="1640497317">
          <w:marLeft w:val="640"/>
          <w:marRight w:val="0"/>
          <w:marTop w:val="0"/>
          <w:marBottom w:val="0"/>
          <w:divBdr>
            <w:top w:val="none" w:sz="0" w:space="0" w:color="auto"/>
            <w:left w:val="none" w:sz="0" w:space="0" w:color="auto"/>
            <w:bottom w:val="none" w:sz="0" w:space="0" w:color="auto"/>
            <w:right w:val="none" w:sz="0" w:space="0" w:color="auto"/>
          </w:divBdr>
        </w:div>
        <w:div w:id="1640568421">
          <w:marLeft w:val="640"/>
          <w:marRight w:val="0"/>
          <w:marTop w:val="0"/>
          <w:marBottom w:val="0"/>
          <w:divBdr>
            <w:top w:val="none" w:sz="0" w:space="0" w:color="auto"/>
            <w:left w:val="none" w:sz="0" w:space="0" w:color="auto"/>
            <w:bottom w:val="none" w:sz="0" w:space="0" w:color="auto"/>
            <w:right w:val="none" w:sz="0" w:space="0" w:color="auto"/>
          </w:divBdr>
        </w:div>
        <w:div w:id="1641688257">
          <w:marLeft w:val="640"/>
          <w:marRight w:val="0"/>
          <w:marTop w:val="0"/>
          <w:marBottom w:val="0"/>
          <w:divBdr>
            <w:top w:val="none" w:sz="0" w:space="0" w:color="auto"/>
            <w:left w:val="none" w:sz="0" w:space="0" w:color="auto"/>
            <w:bottom w:val="none" w:sz="0" w:space="0" w:color="auto"/>
            <w:right w:val="none" w:sz="0" w:space="0" w:color="auto"/>
          </w:divBdr>
        </w:div>
        <w:div w:id="1676423413">
          <w:marLeft w:val="640"/>
          <w:marRight w:val="0"/>
          <w:marTop w:val="0"/>
          <w:marBottom w:val="0"/>
          <w:divBdr>
            <w:top w:val="none" w:sz="0" w:space="0" w:color="auto"/>
            <w:left w:val="none" w:sz="0" w:space="0" w:color="auto"/>
            <w:bottom w:val="none" w:sz="0" w:space="0" w:color="auto"/>
            <w:right w:val="none" w:sz="0" w:space="0" w:color="auto"/>
          </w:divBdr>
        </w:div>
        <w:div w:id="1686439264">
          <w:marLeft w:val="640"/>
          <w:marRight w:val="0"/>
          <w:marTop w:val="0"/>
          <w:marBottom w:val="0"/>
          <w:divBdr>
            <w:top w:val="none" w:sz="0" w:space="0" w:color="auto"/>
            <w:left w:val="none" w:sz="0" w:space="0" w:color="auto"/>
            <w:bottom w:val="none" w:sz="0" w:space="0" w:color="auto"/>
            <w:right w:val="none" w:sz="0" w:space="0" w:color="auto"/>
          </w:divBdr>
        </w:div>
        <w:div w:id="1738549498">
          <w:marLeft w:val="640"/>
          <w:marRight w:val="0"/>
          <w:marTop w:val="0"/>
          <w:marBottom w:val="0"/>
          <w:divBdr>
            <w:top w:val="none" w:sz="0" w:space="0" w:color="auto"/>
            <w:left w:val="none" w:sz="0" w:space="0" w:color="auto"/>
            <w:bottom w:val="none" w:sz="0" w:space="0" w:color="auto"/>
            <w:right w:val="none" w:sz="0" w:space="0" w:color="auto"/>
          </w:divBdr>
        </w:div>
        <w:div w:id="1751583216">
          <w:marLeft w:val="640"/>
          <w:marRight w:val="0"/>
          <w:marTop w:val="0"/>
          <w:marBottom w:val="0"/>
          <w:divBdr>
            <w:top w:val="none" w:sz="0" w:space="0" w:color="auto"/>
            <w:left w:val="none" w:sz="0" w:space="0" w:color="auto"/>
            <w:bottom w:val="none" w:sz="0" w:space="0" w:color="auto"/>
            <w:right w:val="none" w:sz="0" w:space="0" w:color="auto"/>
          </w:divBdr>
        </w:div>
        <w:div w:id="1832716708">
          <w:marLeft w:val="640"/>
          <w:marRight w:val="0"/>
          <w:marTop w:val="0"/>
          <w:marBottom w:val="0"/>
          <w:divBdr>
            <w:top w:val="none" w:sz="0" w:space="0" w:color="auto"/>
            <w:left w:val="none" w:sz="0" w:space="0" w:color="auto"/>
            <w:bottom w:val="none" w:sz="0" w:space="0" w:color="auto"/>
            <w:right w:val="none" w:sz="0" w:space="0" w:color="auto"/>
          </w:divBdr>
        </w:div>
        <w:div w:id="1834907954">
          <w:marLeft w:val="640"/>
          <w:marRight w:val="0"/>
          <w:marTop w:val="0"/>
          <w:marBottom w:val="0"/>
          <w:divBdr>
            <w:top w:val="none" w:sz="0" w:space="0" w:color="auto"/>
            <w:left w:val="none" w:sz="0" w:space="0" w:color="auto"/>
            <w:bottom w:val="none" w:sz="0" w:space="0" w:color="auto"/>
            <w:right w:val="none" w:sz="0" w:space="0" w:color="auto"/>
          </w:divBdr>
        </w:div>
        <w:div w:id="1861431664">
          <w:marLeft w:val="640"/>
          <w:marRight w:val="0"/>
          <w:marTop w:val="0"/>
          <w:marBottom w:val="0"/>
          <w:divBdr>
            <w:top w:val="none" w:sz="0" w:space="0" w:color="auto"/>
            <w:left w:val="none" w:sz="0" w:space="0" w:color="auto"/>
            <w:bottom w:val="none" w:sz="0" w:space="0" w:color="auto"/>
            <w:right w:val="none" w:sz="0" w:space="0" w:color="auto"/>
          </w:divBdr>
        </w:div>
        <w:div w:id="1900283008">
          <w:marLeft w:val="640"/>
          <w:marRight w:val="0"/>
          <w:marTop w:val="0"/>
          <w:marBottom w:val="0"/>
          <w:divBdr>
            <w:top w:val="none" w:sz="0" w:space="0" w:color="auto"/>
            <w:left w:val="none" w:sz="0" w:space="0" w:color="auto"/>
            <w:bottom w:val="none" w:sz="0" w:space="0" w:color="auto"/>
            <w:right w:val="none" w:sz="0" w:space="0" w:color="auto"/>
          </w:divBdr>
        </w:div>
        <w:div w:id="1918048188">
          <w:marLeft w:val="640"/>
          <w:marRight w:val="0"/>
          <w:marTop w:val="0"/>
          <w:marBottom w:val="0"/>
          <w:divBdr>
            <w:top w:val="none" w:sz="0" w:space="0" w:color="auto"/>
            <w:left w:val="none" w:sz="0" w:space="0" w:color="auto"/>
            <w:bottom w:val="none" w:sz="0" w:space="0" w:color="auto"/>
            <w:right w:val="none" w:sz="0" w:space="0" w:color="auto"/>
          </w:divBdr>
        </w:div>
        <w:div w:id="1921520758">
          <w:marLeft w:val="640"/>
          <w:marRight w:val="0"/>
          <w:marTop w:val="0"/>
          <w:marBottom w:val="0"/>
          <w:divBdr>
            <w:top w:val="none" w:sz="0" w:space="0" w:color="auto"/>
            <w:left w:val="none" w:sz="0" w:space="0" w:color="auto"/>
            <w:bottom w:val="none" w:sz="0" w:space="0" w:color="auto"/>
            <w:right w:val="none" w:sz="0" w:space="0" w:color="auto"/>
          </w:divBdr>
        </w:div>
        <w:div w:id="1953433050">
          <w:marLeft w:val="640"/>
          <w:marRight w:val="0"/>
          <w:marTop w:val="0"/>
          <w:marBottom w:val="0"/>
          <w:divBdr>
            <w:top w:val="none" w:sz="0" w:space="0" w:color="auto"/>
            <w:left w:val="none" w:sz="0" w:space="0" w:color="auto"/>
            <w:bottom w:val="none" w:sz="0" w:space="0" w:color="auto"/>
            <w:right w:val="none" w:sz="0" w:space="0" w:color="auto"/>
          </w:divBdr>
        </w:div>
        <w:div w:id="1968582351">
          <w:marLeft w:val="640"/>
          <w:marRight w:val="0"/>
          <w:marTop w:val="0"/>
          <w:marBottom w:val="0"/>
          <w:divBdr>
            <w:top w:val="none" w:sz="0" w:space="0" w:color="auto"/>
            <w:left w:val="none" w:sz="0" w:space="0" w:color="auto"/>
            <w:bottom w:val="none" w:sz="0" w:space="0" w:color="auto"/>
            <w:right w:val="none" w:sz="0" w:space="0" w:color="auto"/>
          </w:divBdr>
        </w:div>
        <w:div w:id="1982689505">
          <w:marLeft w:val="640"/>
          <w:marRight w:val="0"/>
          <w:marTop w:val="0"/>
          <w:marBottom w:val="0"/>
          <w:divBdr>
            <w:top w:val="none" w:sz="0" w:space="0" w:color="auto"/>
            <w:left w:val="none" w:sz="0" w:space="0" w:color="auto"/>
            <w:bottom w:val="none" w:sz="0" w:space="0" w:color="auto"/>
            <w:right w:val="none" w:sz="0" w:space="0" w:color="auto"/>
          </w:divBdr>
        </w:div>
        <w:div w:id="1984195203">
          <w:marLeft w:val="640"/>
          <w:marRight w:val="0"/>
          <w:marTop w:val="0"/>
          <w:marBottom w:val="0"/>
          <w:divBdr>
            <w:top w:val="none" w:sz="0" w:space="0" w:color="auto"/>
            <w:left w:val="none" w:sz="0" w:space="0" w:color="auto"/>
            <w:bottom w:val="none" w:sz="0" w:space="0" w:color="auto"/>
            <w:right w:val="none" w:sz="0" w:space="0" w:color="auto"/>
          </w:divBdr>
        </w:div>
        <w:div w:id="2001618851">
          <w:marLeft w:val="640"/>
          <w:marRight w:val="0"/>
          <w:marTop w:val="0"/>
          <w:marBottom w:val="0"/>
          <w:divBdr>
            <w:top w:val="none" w:sz="0" w:space="0" w:color="auto"/>
            <w:left w:val="none" w:sz="0" w:space="0" w:color="auto"/>
            <w:bottom w:val="none" w:sz="0" w:space="0" w:color="auto"/>
            <w:right w:val="none" w:sz="0" w:space="0" w:color="auto"/>
          </w:divBdr>
        </w:div>
        <w:div w:id="2007856432">
          <w:marLeft w:val="640"/>
          <w:marRight w:val="0"/>
          <w:marTop w:val="0"/>
          <w:marBottom w:val="0"/>
          <w:divBdr>
            <w:top w:val="none" w:sz="0" w:space="0" w:color="auto"/>
            <w:left w:val="none" w:sz="0" w:space="0" w:color="auto"/>
            <w:bottom w:val="none" w:sz="0" w:space="0" w:color="auto"/>
            <w:right w:val="none" w:sz="0" w:space="0" w:color="auto"/>
          </w:divBdr>
        </w:div>
        <w:div w:id="2012178400">
          <w:marLeft w:val="640"/>
          <w:marRight w:val="0"/>
          <w:marTop w:val="0"/>
          <w:marBottom w:val="0"/>
          <w:divBdr>
            <w:top w:val="none" w:sz="0" w:space="0" w:color="auto"/>
            <w:left w:val="none" w:sz="0" w:space="0" w:color="auto"/>
            <w:bottom w:val="none" w:sz="0" w:space="0" w:color="auto"/>
            <w:right w:val="none" w:sz="0" w:space="0" w:color="auto"/>
          </w:divBdr>
        </w:div>
        <w:div w:id="2016767644">
          <w:marLeft w:val="640"/>
          <w:marRight w:val="0"/>
          <w:marTop w:val="0"/>
          <w:marBottom w:val="0"/>
          <w:divBdr>
            <w:top w:val="none" w:sz="0" w:space="0" w:color="auto"/>
            <w:left w:val="none" w:sz="0" w:space="0" w:color="auto"/>
            <w:bottom w:val="none" w:sz="0" w:space="0" w:color="auto"/>
            <w:right w:val="none" w:sz="0" w:space="0" w:color="auto"/>
          </w:divBdr>
        </w:div>
        <w:div w:id="2045323642">
          <w:marLeft w:val="640"/>
          <w:marRight w:val="0"/>
          <w:marTop w:val="0"/>
          <w:marBottom w:val="0"/>
          <w:divBdr>
            <w:top w:val="none" w:sz="0" w:space="0" w:color="auto"/>
            <w:left w:val="none" w:sz="0" w:space="0" w:color="auto"/>
            <w:bottom w:val="none" w:sz="0" w:space="0" w:color="auto"/>
            <w:right w:val="none" w:sz="0" w:space="0" w:color="auto"/>
          </w:divBdr>
        </w:div>
        <w:div w:id="2045447346">
          <w:marLeft w:val="640"/>
          <w:marRight w:val="0"/>
          <w:marTop w:val="0"/>
          <w:marBottom w:val="0"/>
          <w:divBdr>
            <w:top w:val="none" w:sz="0" w:space="0" w:color="auto"/>
            <w:left w:val="none" w:sz="0" w:space="0" w:color="auto"/>
            <w:bottom w:val="none" w:sz="0" w:space="0" w:color="auto"/>
            <w:right w:val="none" w:sz="0" w:space="0" w:color="auto"/>
          </w:divBdr>
        </w:div>
        <w:div w:id="2048334888">
          <w:marLeft w:val="640"/>
          <w:marRight w:val="0"/>
          <w:marTop w:val="0"/>
          <w:marBottom w:val="0"/>
          <w:divBdr>
            <w:top w:val="none" w:sz="0" w:space="0" w:color="auto"/>
            <w:left w:val="none" w:sz="0" w:space="0" w:color="auto"/>
            <w:bottom w:val="none" w:sz="0" w:space="0" w:color="auto"/>
            <w:right w:val="none" w:sz="0" w:space="0" w:color="auto"/>
          </w:divBdr>
        </w:div>
        <w:div w:id="2063089580">
          <w:marLeft w:val="640"/>
          <w:marRight w:val="0"/>
          <w:marTop w:val="0"/>
          <w:marBottom w:val="0"/>
          <w:divBdr>
            <w:top w:val="none" w:sz="0" w:space="0" w:color="auto"/>
            <w:left w:val="none" w:sz="0" w:space="0" w:color="auto"/>
            <w:bottom w:val="none" w:sz="0" w:space="0" w:color="auto"/>
            <w:right w:val="none" w:sz="0" w:space="0" w:color="auto"/>
          </w:divBdr>
        </w:div>
      </w:divsChild>
    </w:div>
    <w:div w:id="428048055">
      <w:marLeft w:val="640"/>
      <w:marRight w:val="0"/>
      <w:marTop w:val="0"/>
      <w:marBottom w:val="0"/>
      <w:divBdr>
        <w:top w:val="none" w:sz="0" w:space="0" w:color="auto"/>
        <w:left w:val="none" w:sz="0" w:space="0" w:color="auto"/>
        <w:bottom w:val="none" w:sz="0" w:space="0" w:color="auto"/>
        <w:right w:val="none" w:sz="0" w:space="0" w:color="auto"/>
      </w:divBdr>
    </w:div>
    <w:div w:id="428235984">
      <w:marLeft w:val="640"/>
      <w:marRight w:val="0"/>
      <w:marTop w:val="0"/>
      <w:marBottom w:val="0"/>
      <w:divBdr>
        <w:top w:val="none" w:sz="0" w:space="0" w:color="auto"/>
        <w:left w:val="none" w:sz="0" w:space="0" w:color="auto"/>
        <w:bottom w:val="none" w:sz="0" w:space="0" w:color="auto"/>
        <w:right w:val="none" w:sz="0" w:space="0" w:color="auto"/>
      </w:divBdr>
    </w:div>
    <w:div w:id="428433709">
      <w:bodyDiv w:val="1"/>
      <w:marLeft w:val="0"/>
      <w:marRight w:val="0"/>
      <w:marTop w:val="0"/>
      <w:marBottom w:val="0"/>
      <w:divBdr>
        <w:top w:val="none" w:sz="0" w:space="0" w:color="auto"/>
        <w:left w:val="none" w:sz="0" w:space="0" w:color="auto"/>
        <w:bottom w:val="none" w:sz="0" w:space="0" w:color="auto"/>
        <w:right w:val="none" w:sz="0" w:space="0" w:color="auto"/>
      </w:divBdr>
      <w:divsChild>
        <w:div w:id="10649201">
          <w:marLeft w:val="640"/>
          <w:marRight w:val="0"/>
          <w:marTop w:val="0"/>
          <w:marBottom w:val="0"/>
          <w:divBdr>
            <w:top w:val="none" w:sz="0" w:space="0" w:color="auto"/>
            <w:left w:val="none" w:sz="0" w:space="0" w:color="auto"/>
            <w:bottom w:val="none" w:sz="0" w:space="0" w:color="auto"/>
            <w:right w:val="none" w:sz="0" w:space="0" w:color="auto"/>
          </w:divBdr>
        </w:div>
        <w:div w:id="11958842">
          <w:marLeft w:val="640"/>
          <w:marRight w:val="0"/>
          <w:marTop w:val="0"/>
          <w:marBottom w:val="0"/>
          <w:divBdr>
            <w:top w:val="none" w:sz="0" w:space="0" w:color="auto"/>
            <w:left w:val="none" w:sz="0" w:space="0" w:color="auto"/>
            <w:bottom w:val="none" w:sz="0" w:space="0" w:color="auto"/>
            <w:right w:val="none" w:sz="0" w:space="0" w:color="auto"/>
          </w:divBdr>
        </w:div>
        <w:div w:id="27339978">
          <w:marLeft w:val="640"/>
          <w:marRight w:val="0"/>
          <w:marTop w:val="0"/>
          <w:marBottom w:val="0"/>
          <w:divBdr>
            <w:top w:val="none" w:sz="0" w:space="0" w:color="auto"/>
            <w:left w:val="none" w:sz="0" w:space="0" w:color="auto"/>
            <w:bottom w:val="none" w:sz="0" w:space="0" w:color="auto"/>
            <w:right w:val="none" w:sz="0" w:space="0" w:color="auto"/>
          </w:divBdr>
        </w:div>
        <w:div w:id="32004803">
          <w:marLeft w:val="640"/>
          <w:marRight w:val="0"/>
          <w:marTop w:val="0"/>
          <w:marBottom w:val="0"/>
          <w:divBdr>
            <w:top w:val="none" w:sz="0" w:space="0" w:color="auto"/>
            <w:left w:val="none" w:sz="0" w:space="0" w:color="auto"/>
            <w:bottom w:val="none" w:sz="0" w:space="0" w:color="auto"/>
            <w:right w:val="none" w:sz="0" w:space="0" w:color="auto"/>
          </w:divBdr>
        </w:div>
        <w:div w:id="38750470">
          <w:marLeft w:val="640"/>
          <w:marRight w:val="0"/>
          <w:marTop w:val="0"/>
          <w:marBottom w:val="0"/>
          <w:divBdr>
            <w:top w:val="none" w:sz="0" w:space="0" w:color="auto"/>
            <w:left w:val="none" w:sz="0" w:space="0" w:color="auto"/>
            <w:bottom w:val="none" w:sz="0" w:space="0" w:color="auto"/>
            <w:right w:val="none" w:sz="0" w:space="0" w:color="auto"/>
          </w:divBdr>
        </w:div>
        <w:div w:id="40331562">
          <w:marLeft w:val="640"/>
          <w:marRight w:val="0"/>
          <w:marTop w:val="0"/>
          <w:marBottom w:val="0"/>
          <w:divBdr>
            <w:top w:val="none" w:sz="0" w:space="0" w:color="auto"/>
            <w:left w:val="none" w:sz="0" w:space="0" w:color="auto"/>
            <w:bottom w:val="none" w:sz="0" w:space="0" w:color="auto"/>
            <w:right w:val="none" w:sz="0" w:space="0" w:color="auto"/>
          </w:divBdr>
        </w:div>
        <w:div w:id="42605137">
          <w:marLeft w:val="640"/>
          <w:marRight w:val="0"/>
          <w:marTop w:val="0"/>
          <w:marBottom w:val="0"/>
          <w:divBdr>
            <w:top w:val="none" w:sz="0" w:space="0" w:color="auto"/>
            <w:left w:val="none" w:sz="0" w:space="0" w:color="auto"/>
            <w:bottom w:val="none" w:sz="0" w:space="0" w:color="auto"/>
            <w:right w:val="none" w:sz="0" w:space="0" w:color="auto"/>
          </w:divBdr>
        </w:div>
        <w:div w:id="75589919">
          <w:marLeft w:val="640"/>
          <w:marRight w:val="0"/>
          <w:marTop w:val="0"/>
          <w:marBottom w:val="0"/>
          <w:divBdr>
            <w:top w:val="none" w:sz="0" w:space="0" w:color="auto"/>
            <w:left w:val="none" w:sz="0" w:space="0" w:color="auto"/>
            <w:bottom w:val="none" w:sz="0" w:space="0" w:color="auto"/>
            <w:right w:val="none" w:sz="0" w:space="0" w:color="auto"/>
          </w:divBdr>
        </w:div>
        <w:div w:id="89932929">
          <w:marLeft w:val="640"/>
          <w:marRight w:val="0"/>
          <w:marTop w:val="0"/>
          <w:marBottom w:val="0"/>
          <w:divBdr>
            <w:top w:val="none" w:sz="0" w:space="0" w:color="auto"/>
            <w:left w:val="none" w:sz="0" w:space="0" w:color="auto"/>
            <w:bottom w:val="none" w:sz="0" w:space="0" w:color="auto"/>
            <w:right w:val="none" w:sz="0" w:space="0" w:color="auto"/>
          </w:divBdr>
        </w:div>
        <w:div w:id="150603000">
          <w:marLeft w:val="640"/>
          <w:marRight w:val="0"/>
          <w:marTop w:val="0"/>
          <w:marBottom w:val="0"/>
          <w:divBdr>
            <w:top w:val="none" w:sz="0" w:space="0" w:color="auto"/>
            <w:left w:val="none" w:sz="0" w:space="0" w:color="auto"/>
            <w:bottom w:val="none" w:sz="0" w:space="0" w:color="auto"/>
            <w:right w:val="none" w:sz="0" w:space="0" w:color="auto"/>
          </w:divBdr>
        </w:div>
        <w:div w:id="177161477">
          <w:marLeft w:val="640"/>
          <w:marRight w:val="0"/>
          <w:marTop w:val="0"/>
          <w:marBottom w:val="0"/>
          <w:divBdr>
            <w:top w:val="none" w:sz="0" w:space="0" w:color="auto"/>
            <w:left w:val="none" w:sz="0" w:space="0" w:color="auto"/>
            <w:bottom w:val="none" w:sz="0" w:space="0" w:color="auto"/>
            <w:right w:val="none" w:sz="0" w:space="0" w:color="auto"/>
          </w:divBdr>
        </w:div>
        <w:div w:id="193689887">
          <w:marLeft w:val="640"/>
          <w:marRight w:val="0"/>
          <w:marTop w:val="0"/>
          <w:marBottom w:val="0"/>
          <w:divBdr>
            <w:top w:val="none" w:sz="0" w:space="0" w:color="auto"/>
            <w:left w:val="none" w:sz="0" w:space="0" w:color="auto"/>
            <w:bottom w:val="none" w:sz="0" w:space="0" w:color="auto"/>
            <w:right w:val="none" w:sz="0" w:space="0" w:color="auto"/>
          </w:divBdr>
        </w:div>
        <w:div w:id="243229062">
          <w:marLeft w:val="640"/>
          <w:marRight w:val="0"/>
          <w:marTop w:val="0"/>
          <w:marBottom w:val="0"/>
          <w:divBdr>
            <w:top w:val="none" w:sz="0" w:space="0" w:color="auto"/>
            <w:left w:val="none" w:sz="0" w:space="0" w:color="auto"/>
            <w:bottom w:val="none" w:sz="0" w:space="0" w:color="auto"/>
            <w:right w:val="none" w:sz="0" w:space="0" w:color="auto"/>
          </w:divBdr>
        </w:div>
        <w:div w:id="299383935">
          <w:marLeft w:val="640"/>
          <w:marRight w:val="0"/>
          <w:marTop w:val="0"/>
          <w:marBottom w:val="0"/>
          <w:divBdr>
            <w:top w:val="none" w:sz="0" w:space="0" w:color="auto"/>
            <w:left w:val="none" w:sz="0" w:space="0" w:color="auto"/>
            <w:bottom w:val="none" w:sz="0" w:space="0" w:color="auto"/>
            <w:right w:val="none" w:sz="0" w:space="0" w:color="auto"/>
          </w:divBdr>
        </w:div>
        <w:div w:id="318002647">
          <w:marLeft w:val="640"/>
          <w:marRight w:val="0"/>
          <w:marTop w:val="0"/>
          <w:marBottom w:val="0"/>
          <w:divBdr>
            <w:top w:val="none" w:sz="0" w:space="0" w:color="auto"/>
            <w:left w:val="none" w:sz="0" w:space="0" w:color="auto"/>
            <w:bottom w:val="none" w:sz="0" w:space="0" w:color="auto"/>
            <w:right w:val="none" w:sz="0" w:space="0" w:color="auto"/>
          </w:divBdr>
        </w:div>
        <w:div w:id="340937103">
          <w:marLeft w:val="640"/>
          <w:marRight w:val="0"/>
          <w:marTop w:val="0"/>
          <w:marBottom w:val="0"/>
          <w:divBdr>
            <w:top w:val="none" w:sz="0" w:space="0" w:color="auto"/>
            <w:left w:val="none" w:sz="0" w:space="0" w:color="auto"/>
            <w:bottom w:val="none" w:sz="0" w:space="0" w:color="auto"/>
            <w:right w:val="none" w:sz="0" w:space="0" w:color="auto"/>
          </w:divBdr>
        </w:div>
        <w:div w:id="342785095">
          <w:marLeft w:val="640"/>
          <w:marRight w:val="0"/>
          <w:marTop w:val="0"/>
          <w:marBottom w:val="0"/>
          <w:divBdr>
            <w:top w:val="none" w:sz="0" w:space="0" w:color="auto"/>
            <w:left w:val="none" w:sz="0" w:space="0" w:color="auto"/>
            <w:bottom w:val="none" w:sz="0" w:space="0" w:color="auto"/>
            <w:right w:val="none" w:sz="0" w:space="0" w:color="auto"/>
          </w:divBdr>
        </w:div>
        <w:div w:id="356010999">
          <w:marLeft w:val="640"/>
          <w:marRight w:val="0"/>
          <w:marTop w:val="0"/>
          <w:marBottom w:val="0"/>
          <w:divBdr>
            <w:top w:val="none" w:sz="0" w:space="0" w:color="auto"/>
            <w:left w:val="none" w:sz="0" w:space="0" w:color="auto"/>
            <w:bottom w:val="none" w:sz="0" w:space="0" w:color="auto"/>
            <w:right w:val="none" w:sz="0" w:space="0" w:color="auto"/>
          </w:divBdr>
        </w:div>
        <w:div w:id="371538241">
          <w:marLeft w:val="640"/>
          <w:marRight w:val="0"/>
          <w:marTop w:val="0"/>
          <w:marBottom w:val="0"/>
          <w:divBdr>
            <w:top w:val="none" w:sz="0" w:space="0" w:color="auto"/>
            <w:left w:val="none" w:sz="0" w:space="0" w:color="auto"/>
            <w:bottom w:val="none" w:sz="0" w:space="0" w:color="auto"/>
            <w:right w:val="none" w:sz="0" w:space="0" w:color="auto"/>
          </w:divBdr>
        </w:div>
        <w:div w:id="398360048">
          <w:marLeft w:val="640"/>
          <w:marRight w:val="0"/>
          <w:marTop w:val="0"/>
          <w:marBottom w:val="0"/>
          <w:divBdr>
            <w:top w:val="none" w:sz="0" w:space="0" w:color="auto"/>
            <w:left w:val="none" w:sz="0" w:space="0" w:color="auto"/>
            <w:bottom w:val="none" w:sz="0" w:space="0" w:color="auto"/>
            <w:right w:val="none" w:sz="0" w:space="0" w:color="auto"/>
          </w:divBdr>
        </w:div>
        <w:div w:id="401372345">
          <w:marLeft w:val="640"/>
          <w:marRight w:val="0"/>
          <w:marTop w:val="0"/>
          <w:marBottom w:val="0"/>
          <w:divBdr>
            <w:top w:val="none" w:sz="0" w:space="0" w:color="auto"/>
            <w:left w:val="none" w:sz="0" w:space="0" w:color="auto"/>
            <w:bottom w:val="none" w:sz="0" w:space="0" w:color="auto"/>
            <w:right w:val="none" w:sz="0" w:space="0" w:color="auto"/>
          </w:divBdr>
        </w:div>
        <w:div w:id="422189425">
          <w:marLeft w:val="640"/>
          <w:marRight w:val="0"/>
          <w:marTop w:val="0"/>
          <w:marBottom w:val="0"/>
          <w:divBdr>
            <w:top w:val="none" w:sz="0" w:space="0" w:color="auto"/>
            <w:left w:val="none" w:sz="0" w:space="0" w:color="auto"/>
            <w:bottom w:val="none" w:sz="0" w:space="0" w:color="auto"/>
            <w:right w:val="none" w:sz="0" w:space="0" w:color="auto"/>
          </w:divBdr>
        </w:div>
        <w:div w:id="440612972">
          <w:marLeft w:val="640"/>
          <w:marRight w:val="0"/>
          <w:marTop w:val="0"/>
          <w:marBottom w:val="0"/>
          <w:divBdr>
            <w:top w:val="none" w:sz="0" w:space="0" w:color="auto"/>
            <w:left w:val="none" w:sz="0" w:space="0" w:color="auto"/>
            <w:bottom w:val="none" w:sz="0" w:space="0" w:color="auto"/>
            <w:right w:val="none" w:sz="0" w:space="0" w:color="auto"/>
          </w:divBdr>
        </w:div>
        <w:div w:id="464003260">
          <w:marLeft w:val="640"/>
          <w:marRight w:val="0"/>
          <w:marTop w:val="0"/>
          <w:marBottom w:val="0"/>
          <w:divBdr>
            <w:top w:val="none" w:sz="0" w:space="0" w:color="auto"/>
            <w:left w:val="none" w:sz="0" w:space="0" w:color="auto"/>
            <w:bottom w:val="none" w:sz="0" w:space="0" w:color="auto"/>
            <w:right w:val="none" w:sz="0" w:space="0" w:color="auto"/>
          </w:divBdr>
        </w:div>
        <w:div w:id="473916940">
          <w:marLeft w:val="640"/>
          <w:marRight w:val="0"/>
          <w:marTop w:val="0"/>
          <w:marBottom w:val="0"/>
          <w:divBdr>
            <w:top w:val="none" w:sz="0" w:space="0" w:color="auto"/>
            <w:left w:val="none" w:sz="0" w:space="0" w:color="auto"/>
            <w:bottom w:val="none" w:sz="0" w:space="0" w:color="auto"/>
            <w:right w:val="none" w:sz="0" w:space="0" w:color="auto"/>
          </w:divBdr>
        </w:div>
        <w:div w:id="487287494">
          <w:marLeft w:val="640"/>
          <w:marRight w:val="0"/>
          <w:marTop w:val="0"/>
          <w:marBottom w:val="0"/>
          <w:divBdr>
            <w:top w:val="none" w:sz="0" w:space="0" w:color="auto"/>
            <w:left w:val="none" w:sz="0" w:space="0" w:color="auto"/>
            <w:bottom w:val="none" w:sz="0" w:space="0" w:color="auto"/>
            <w:right w:val="none" w:sz="0" w:space="0" w:color="auto"/>
          </w:divBdr>
        </w:div>
        <w:div w:id="673655540">
          <w:marLeft w:val="640"/>
          <w:marRight w:val="0"/>
          <w:marTop w:val="0"/>
          <w:marBottom w:val="0"/>
          <w:divBdr>
            <w:top w:val="none" w:sz="0" w:space="0" w:color="auto"/>
            <w:left w:val="none" w:sz="0" w:space="0" w:color="auto"/>
            <w:bottom w:val="none" w:sz="0" w:space="0" w:color="auto"/>
            <w:right w:val="none" w:sz="0" w:space="0" w:color="auto"/>
          </w:divBdr>
        </w:div>
        <w:div w:id="681933925">
          <w:marLeft w:val="640"/>
          <w:marRight w:val="0"/>
          <w:marTop w:val="0"/>
          <w:marBottom w:val="0"/>
          <w:divBdr>
            <w:top w:val="none" w:sz="0" w:space="0" w:color="auto"/>
            <w:left w:val="none" w:sz="0" w:space="0" w:color="auto"/>
            <w:bottom w:val="none" w:sz="0" w:space="0" w:color="auto"/>
            <w:right w:val="none" w:sz="0" w:space="0" w:color="auto"/>
          </w:divBdr>
        </w:div>
        <w:div w:id="685133623">
          <w:marLeft w:val="640"/>
          <w:marRight w:val="0"/>
          <w:marTop w:val="0"/>
          <w:marBottom w:val="0"/>
          <w:divBdr>
            <w:top w:val="none" w:sz="0" w:space="0" w:color="auto"/>
            <w:left w:val="none" w:sz="0" w:space="0" w:color="auto"/>
            <w:bottom w:val="none" w:sz="0" w:space="0" w:color="auto"/>
            <w:right w:val="none" w:sz="0" w:space="0" w:color="auto"/>
          </w:divBdr>
        </w:div>
        <w:div w:id="690952842">
          <w:marLeft w:val="640"/>
          <w:marRight w:val="0"/>
          <w:marTop w:val="0"/>
          <w:marBottom w:val="0"/>
          <w:divBdr>
            <w:top w:val="none" w:sz="0" w:space="0" w:color="auto"/>
            <w:left w:val="none" w:sz="0" w:space="0" w:color="auto"/>
            <w:bottom w:val="none" w:sz="0" w:space="0" w:color="auto"/>
            <w:right w:val="none" w:sz="0" w:space="0" w:color="auto"/>
          </w:divBdr>
        </w:div>
        <w:div w:id="713892368">
          <w:marLeft w:val="640"/>
          <w:marRight w:val="0"/>
          <w:marTop w:val="0"/>
          <w:marBottom w:val="0"/>
          <w:divBdr>
            <w:top w:val="none" w:sz="0" w:space="0" w:color="auto"/>
            <w:left w:val="none" w:sz="0" w:space="0" w:color="auto"/>
            <w:bottom w:val="none" w:sz="0" w:space="0" w:color="auto"/>
            <w:right w:val="none" w:sz="0" w:space="0" w:color="auto"/>
          </w:divBdr>
        </w:div>
        <w:div w:id="756948253">
          <w:marLeft w:val="640"/>
          <w:marRight w:val="0"/>
          <w:marTop w:val="0"/>
          <w:marBottom w:val="0"/>
          <w:divBdr>
            <w:top w:val="none" w:sz="0" w:space="0" w:color="auto"/>
            <w:left w:val="none" w:sz="0" w:space="0" w:color="auto"/>
            <w:bottom w:val="none" w:sz="0" w:space="0" w:color="auto"/>
            <w:right w:val="none" w:sz="0" w:space="0" w:color="auto"/>
          </w:divBdr>
        </w:div>
        <w:div w:id="787361738">
          <w:marLeft w:val="640"/>
          <w:marRight w:val="0"/>
          <w:marTop w:val="0"/>
          <w:marBottom w:val="0"/>
          <w:divBdr>
            <w:top w:val="none" w:sz="0" w:space="0" w:color="auto"/>
            <w:left w:val="none" w:sz="0" w:space="0" w:color="auto"/>
            <w:bottom w:val="none" w:sz="0" w:space="0" w:color="auto"/>
            <w:right w:val="none" w:sz="0" w:space="0" w:color="auto"/>
          </w:divBdr>
        </w:div>
        <w:div w:id="840044620">
          <w:marLeft w:val="640"/>
          <w:marRight w:val="0"/>
          <w:marTop w:val="0"/>
          <w:marBottom w:val="0"/>
          <w:divBdr>
            <w:top w:val="none" w:sz="0" w:space="0" w:color="auto"/>
            <w:left w:val="none" w:sz="0" w:space="0" w:color="auto"/>
            <w:bottom w:val="none" w:sz="0" w:space="0" w:color="auto"/>
            <w:right w:val="none" w:sz="0" w:space="0" w:color="auto"/>
          </w:divBdr>
        </w:div>
        <w:div w:id="841822877">
          <w:marLeft w:val="640"/>
          <w:marRight w:val="0"/>
          <w:marTop w:val="0"/>
          <w:marBottom w:val="0"/>
          <w:divBdr>
            <w:top w:val="none" w:sz="0" w:space="0" w:color="auto"/>
            <w:left w:val="none" w:sz="0" w:space="0" w:color="auto"/>
            <w:bottom w:val="none" w:sz="0" w:space="0" w:color="auto"/>
            <w:right w:val="none" w:sz="0" w:space="0" w:color="auto"/>
          </w:divBdr>
        </w:div>
        <w:div w:id="861359647">
          <w:marLeft w:val="640"/>
          <w:marRight w:val="0"/>
          <w:marTop w:val="0"/>
          <w:marBottom w:val="0"/>
          <w:divBdr>
            <w:top w:val="none" w:sz="0" w:space="0" w:color="auto"/>
            <w:left w:val="none" w:sz="0" w:space="0" w:color="auto"/>
            <w:bottom w:val="none" w:sz="0" w:space="0" w:color="auto"/>
            <w:right w:val="none" w:sz="0" w:space="0" w:color="auto"/>
          </w:divBdr>
        </w:div>
        <w:div w:id="864178553">
          <w:marLeft w:val="640"/>
          <w:marRight w:val="0"/>
          <w:marTop w:val="0"/>
          <w:marBottom w:val="0"/>
          <w:divBdr>
            <w:top w:val="none" w:sz="0" w:space="0" w:color="auto"/>
            <w:left w:val="none" w:sz="0" w:space="0" w:color="auto"/>
            <w:bottom w:val="none" w:sz="0" w:space="0" w:color="auto"/>
            <w:right w:val="none" w:sz="0" w:space="0" w:color="auto"/>
          </w:divBdr>
        </w:div>
        <w:div w:id="871377198">
          <w:marLeft w:val="640"/>
          <w:marRight w:val="0"/>
          <w:marTop w:val="0"/>
          <w:marBottom w:val="0"/>
          <w:divBdr>
            <w:top w:val="none" w:sz="0" w:space="0" w:color="auto"/>
            <w:left w:val="none" w:sz="0" w:space="0" w:color="auto"/>
            <w:bottom w:val="none" w:sz="0" w:space="0" w:color="auto"/>
            <w:right w:val="none" w:sz="0" w:space="0" w:color="auto"/>
          </w:divBdr>
        </w:div>
        <w:div w:id="921449191">
          <w:marLeft w:val="640"/>
          <w:marRight w:val="0"/>
          <w:marTop w:val="0"/>
          <w:marBottom w:val="0"/>
          <w:divBdr>
            <w:top w:val="none" w:sz="0" w:space="0" w:color="auto"/>
            <w:left w:val="none" w:sz="0" w:space="0" w:color="auto"/>
            <w:bottom w:val="none" w:sz="0" w:space="0" w:color="auto"/>
            <w:right w:val="none" w:sz="0" w:space="0" w:color="auto"/>
          </w:divBdr>
        </w:div>
        <w:div w:id="943271039">
          <w:marLeft w:val="640"/>
          <w:marRight w:val="0"/>
          <w:marTop w:val="0"/>
          <w:marBottom w:val="0"/>
          <w:divBdr>
            <w:top w:val="none" w:sz="0" w:space="0" w:color="auto"/>
            <w:left w:val="none" w:sz="0" w:space="0" w:color="auto"/>
            <w:bottom w:val="none" w:sz="0" w:space="0" w:color="auto"/>
            <w:right w:val="none" w:sz="0" w:space="0" w:color="auto"/>
          </w:divBdr>
        </w:div>
        <w:div w:id="993485717">
          <w:marLeft w:val="640"/>
          <w:marRight w:val="0"/>
          <w:marTop w:val="0"/>
          <w:marBottom w:val="0"/>
          <w:divBdr>
            <w:top w:val="none" w:sz="0" w:space="0" w:color="auto"/>
            <w:left w:val="none" w:sz="0" w:space="0" w:color="auto"/>
            <w:bottom w:val="none" w:sz="0" w:space="0" w:color="auto"/>
            <w:right w:val="none" w:sz="0" w:space="0" w:color="auto"/>
          </w:divBdr>
        </w:div>
        <w:div w:id="1059786562">
          <w:marLeft w:val="640"/>
          <w:marRight w:val="0"/>
          <w:marTop w:val="0"/>
          <w:marBottom w:val="0"/>
          <w:divBdr>
            <w:top w:val="none" w:sz="0" w:space="0" w:color="auto"/>
            <w:left w:val="none" w:sz="0" w:space="0" w:color="auto"/>
            <w:bottom w:val="none" w:sz="0" w:space="0" w:color="auto"/>
            <w:right w:val="none" w:sz="0" w:space="0" w:color="auto"/>
          </w:divBdr>
        </w:div>
        <w:div w:id="1071461614">
          <w:marLeft w:val="640"/>
          <w:marRight w:val="0"/>
          <w:marTop w:val="0"/>
          <w:marBottom w:val="0"/>
          <w:divBdr>
            <w:top w:val="none" w:sz="0" w:space="0" w:color="auto"/>
            <w:left w:val="none" w:sz="0" w:space="0" w:color="auto"/>
            <w:bottom w:val="none" w:sz="0" w:space="0" w:color="auto"/>
            <w:right w:val="none" w:sz="0" w:space="0" w:color="auto"/>
          </w:divBdr>
        </w:div>
        <w:div w:id="1077552938">
          <w:marLeft w:val="640"/>
          <w:marRight w:val="0"/>
          <w:marTop w:val="0"/>
          <w:marBottom w:val="0"/>
          <w:divBdr>
            <w:top w:val="none" w:sz="0" w:space="0" w:color="auto"/>
            <w:left w:val="none" w:sz="0" w:space="0" w:color="auto"/>
            <w:bottom w:val="none" w:sz="0" w:space="0" w:color="auto"/>
            <w:right w:val="none" w:sz="0" w:space="0" w:color="auto"/>
          </w:divBdr>
        </w:div>
        <w:div w:id="1145077343">
          <w:marLeft w:val="640"/>
          <w:marRight w:val="0"/>
          <w:marTop w:val="0"/>
          <w:marBottom w:val="0"/>
          <w:divBdr>
            <w:top w:val="none" w:sz="0" w:space="0" w:color="auto"/>
            <w:left w:val="none" w:sz="0" w:space="0" w:color="auto"/>
            <w:bottom w:val="none" w:sz="0" w:space="0" w:color="auto"/>
            <w:right w:val="none" w:sz="0" w:space="0" w:color="auto"/>
          </w:divBdr>
        </w:div>
        <w:div w:id="1154490874">
          <w:marLeft w:val="640"/>
          <w:marRight w:val="0"/>
          <w:marTop w:val="0"/>
          <w:marBottom w:val="0"/>
          <w:divBdr>
            <w:top w:val="none" w:sz="0" w:space="0" w:color="auto"/>
            <w:left w:val="none" w:sz="0" w:space="0" w:color="auto"/>
            <w:bottom w:val="none" w:sz="0" w:space="0" w:color="auto"/>
            <w:right w:val="none" w:sz="0" w:space="0" w:color="auto"/>
          </w:divBdr>
        </w:div>
        <w:div w:id="1167550244">
          <w:marLeft w:val="640"/>
          <w:marRight w:val="0"/>
          <w:marTop w:val="0"/>
          <w:marBottom w:val="0"/>
          <w:divBdr>
            <w:top w:val="none" w:sz="0" w:space="0" w:color="auto"/>
            <w:left w:val="none" w:sz="0" w:space="0" w:color="auto"/>
            <w:bottom w:val="none" w:sz="0" w:space="0" w:color="auto"/>
            <w:right w:val="none" w:sz="0" w:space="0" w:color="auto"/>
          </w:divBdr>
        </w:div>
        <w:div w:id="1234199519">
          <w:marLeft w:val="640"/>
          <w:marRight w:val="0"/>
          <w:marTop w:val="0"/>
          <w:marBottom w:val="0"/>
          <w:divBdr>
            <w:top w:val="none" w:sz="0" w:space="0" w:color="auto"/>
            <w:left w:val="none" w:sz="0" w:space="0" w:color="auto"/>
            <w:bottom w:val="none" w:sz="0" w:space="0" w:color="auto"/>
            <w:right w:val="none" w:sz="0" w:space="0" w:color="auto"/>
          </w:divBdr>
        </w:div>
        <w:div w:id="1235504366">
          <w:marLeft w:val="640"/>
          <w:marRight w:val="0"/>
          <w:marTop w:val="0"/>
          <w:marBottom w:val="0"/>
          <w:divBdr>
            <w:top w:val="none" w:sz="0" w:space="0" w:color="auto"/>
            <w:left w:val="none" w:sz="0" w:space="0" w:color="auto"/>
            <w:bottom w:val="none" w:sz="0" w:space="0" w:color="auto"/>
            <w:right w:val="none" w:sz="0" w:space="0" w:color="auto"/>
          </w:divBdr>
        </w:div>
        <w:div w:id="1248272915">
          <w:marLeft w:val="640"/>
          <w:marRight w:val="0"/>
          <w:marTop w:val="0"/>
          <w:marBottom w:val="0"/>
          <w:divBdr>
            <w:top w:val="none" w:sz="0" w:space="0" w:color="auto"/>
            <w:left w:val="none" w:sz="0" w:space="0" w:color="auto"/>
            <w:bottom w:val="none" w:sz="0" w:space="0" w:color="auto"/>
            <w:right w:val="none" w:sz="0" w:space="0" w:color="auto"/>
          </w:divBdr>
        </w:div>
        <w:div w:id="1268851309">
          <w:marLeft w:val="640"/>
          <w:marRight w:val="0"/>
          <w:marTop w:val="0"/>
          <w:marBottom w:val="0"/>
          <w:divBdr>
            <w:top w:val="none" w:sz="0" w:space="0" w:color="auto"/>
            <w:left w:val="none" w:sz="0" w:space="0" w:color="auto"/>
            <w:bottom w:val="none" w:sz="0" w:space="0" w:color="auto"/>
            <w:right w:val="none" w:sz="0" w:space="0" w:color="auto"/>
          </w:divBdr>
        </w:div>
        <w:div w:id="1270234164">
          <w:marLeft w:val="640"/>
          <w:marRight w:val="0"/>
          <w:marTop w:val="0"/>
          <w:marBottom w:val="0"/>
          <w:divBdr>
            <w:top w:val="none" w:sz="0" w:space="0" w:color="auto"/>
            <w:left w:val="none" w:sz="0" w:space="0" w:color="auto"/>
            <w:bottom w:val="none" w:sz="0" w:space="0" w:color="auto"/>
            <w:right w:val="none" w:sz="0" w:space="0" w:color="auto"/>
          </w:divBdr>
        </w:div>
        <w:div w:id="1339117255">
          <w:marLeft w:val="640"/>
          <w:marRight w:val="0"/>
          <w:marTop w:val="0"/>
          <w:marBottom w:val="0"/>
          <w:divBdr>
            <w:top w:val="none" w:sz="0" w:space="0" w:color="auto"/>
            <w:left w:val="none" w:sz="0" w:space="0" w:color="auto"/>
            <w:bottom w:val="none" w:sz="0" w:space="0" w:color="auto"/>
            <w:right w:val="none" w:sz="0" w:space="0" w:color="auto"/>
          </w:divBdr>
        </w:div>
        <w:div w:id="1355616501">
          <w:marLeft w:val="640"/>
          <w:marRight w:val="0"/>
          <w:marTop w:val="0"/>
          <w:marBottom w:val="0"/>
          <w:divBdr>
            <w:top w:val="none" w:sz="0" w:space="0" w:color="auto"/>
            <w:left w:val="none" w:sz="0" w:space="0" w:color="auto"/>
            <w:bottom w:val="none" w:sz="0" w:space="0" w:color="auto"/>
            <w:right w:val="none" w:sz="0" w:space="0" w:color="auto"/>
          </w:divBdr>
        </w:div>
        <w:div w:id="1376004232">
          <w:marLeft w:val="640"/>
          <w:marRight w:val="0"/>
          <w:marTop w:val="0"/>
          <w:marBottom w:val="0"/>
          <w:divBdr>
            <w:top w:val="none" w:sz="0" w:space="0" w:color="auto"/>
            <w:left w:val="none" w:sz="0" w:space="0" w:color="auto"/>
            <w:bottom w:val="none" w:sz="0" w:space="0" w:color="auto"/>
            <w:right w:val="none" w:sz="0" w:space="0" w:color="auto"/>
          </w:divBdr>
        </w:div>
        <w:div w:id="1421951579">
          <w:marLeft w:val="640"/>
          <w:marRight w:val="0"/>
          <w:marTop w:val="0"/>
          <w:marBottom w:val="0"/>
          <w:divBdr>
            <w:top w:val="none" w:sz="0" w:space="0" w:color="auto"/>
            <w:left w:val="none" w:sz="0" w:space="0" w:color="auto"/>
            <w:bottom w:val="none" w:sz="0" w:space="0" w:color="auto"/>
            <w:right w:val="none" w:sz="0" w:space="0" w:color="auto"/>
          </w:divBdr>
        </w:div>
        <w:div w:id="1432169133">
          <w:marLeft w:val="640"/>
          <w:marRight w:val="0"/>
          <w:marTop w:val="0"/>
          <w:marBottom w:val="0"/>
          <w:divBdr>
            <w:top w:val="none" w:sz="0" w:space="0" w:color="auto"/>
            <w:left w:val="none" w:sz="0" w:space="0" w:color="auto"/>
            <w:bottom w:val="none" w:sz="0" w:space="0" w:color="auto"/>
            <w:right w:val="none" w:sz="0" w:space="0" w:color="auto"/>
          </w:divBdr>
        </w:div>
        <w:div w:id="1438211349">
          <w:marLeft w:val="640"/>
          <w:marRight w:val="0"/>
          <w:marTop w:val="0"/>
          <w:marBottom w:val="0"/>
          <w:divBdr>
            <w:top w:val="none" w:sz="0" w:space="0" w:color="auto"/>
            <w:left w:val="none" w:sz="0" w:space="0" w:color="auto"/>
            <w:bottom w:val="none" w:sz="0" w:space="0" w:color="auto"/>
            <w:right w:val="none" w:sz="0" w:space="0" w:color="auto"/>
          </w:divBdr>
        </w:div>
        <w:div w:id="1448352371">
          <w:marLeft w:val="640"/>
          <w:marRight w:val="0"/>
          <w:marTop w:val="0"/>
          <w:marBottom w:val="0"/>
          <w:divBdr>
            <w:top w:val="none" w:sz="0" w:space="0" w:color="auto"/>
            <w:left w:val="none" w:sz="0" w:space="0" w:color="auto"/>
            <w:bottom w:val="none" w:sz="0" w:space="0" w:color="auto"/>
            <w:right w:val="none" w:sz="0" w:space="0" w:color="auto"/>
          </w:divBdr>
        </w:div>
        <w:div w:id="1452286225">
          <w:marLeft w:val="640"/>
          <w:marRight w:val="0"/>
          <w:marTop w:val="0"/>
          <w:marBottom w:val="0"/>
          <w:divBdr>
            <w:top w:val="none" w:sz="0" w:space="0" w:color="auto"/>
            <w:left w:val="none" w:sz="0" w:space="0" w:color="auto"/>
            <w:bottom w:val="none" w:sz="0" w:space="0" w:color="auto"/>
            <w:right w:val="none" w:sz="0" w:space="0" w:color="auto"/>
          </w:divBdr>
        </w:div>
        <w:div w:id="1452742538">
          <w:marLeft w:val="640"/>
          <w:marRight w:val="0"/>
          <w:marTop w:val="0"/>
          <w:marBottom w:val="0"/>
          <w:divBdr>
            <w:top w:val="none" w:sz="0" w:space="0" w:color="auto"/>
            <w:left w:val="none" w:sz="0" w:space="0" w:color="auto"/>
            <w:bottom w:val="none" w:sz="0" w:space="0" w:color="auto"/>
            <w:right w:val="none" w:sz="0" w:space="0" w:color="auto"/>
          </w:divBdr>
        </w:div>
        <w:div w:id="1458792010">
          <w:marLeft w:val="640"/>
          <w:marRight w:val="0"/>
          <w:marTop w:val="0"/>
          <w:marBottom w:val="0"/>
          <w:divBdr>
            <w:top w:val="none" w:sz="0" w:space="0" w:color="auto"/>
            <w:left w:val="none" w:sz="0" w:space="0" w:color="auto"/>
            <w:bottom w:val="none" w:sz="0" w:space="0" w:color="auto"/>
            <w:right w:val="none" w:sz="0" w:space="0" w:color="auto"/>
          </w:divBdr>
        </w:div>
        <w:div w:id="1485199912">
          <w:marLeft w:val="640"/>
          <w:marRight w:val="0"/>
          <w:marTop w:val="0"/>
          <w:marBottom w:val="0"/>
          <w:divBdr>
            <w:top w:val="none" w:sz="0" w:space="0" w:color="auto"/>
            <w:left w:val="none" w:sz="0" w:space="0" w:color="auto"/>
            <w:bottom w:val="none" w:sz="0" w:space="0" w:color="auto"/>
            <w:right w:val="none" w:sz="0" w:space="0" w:color="auto"/>
          </w:divBdr>
        </w:div>
        <w:div w:id="1559778284">
          <w:marLeft w:val="640"/>
          <w:marRight w:val="0"/>
          <w:marTop w:val="0"/>
          <w:marBottom w:val="0"/>
          <w:divBdr>
            <w:top w:val="none" w:sz="0" w:space="0" w:color="auto"/>
            <w:left w:val="none" w:sz="0" w:space="0" w:color="auto"/>
            <w:bottom w:val="none" w:sz="0" w:space="0" w:color="auto"/>
            <w:right w:val="none" w:sz="0" w:space="0" w:color="auto"/>
          </w:divBdr>
        </w:div>
        <w:div w:id="1562985415">
          <w:marLeft w:val="640"/>
          <w:marRight w:val="0"/>
          <w:marTop w:val="0"/>
          <w:marBottom w:val="0"/>
          <w:divBdr>
            <w:top w:val="none" w:sz="0" w:space="0" w:color="auto"/>
            <w:left w:val="none" w:sz="0" w:space="0" w:color="auto"/>
            <w:bottom w:val="none" w:sz="0" w:space="0" w:color="auto"/>
            <w:right w:val="none" w:sz="0" w:space="0" w:color="auto"/>
          </w:divBdr>
        </w:div>
        <w:div w:id="1715688240">
          <w:marLeft w:val="640"/>
          <w:marRight w:val="0"/>
          <w:marTop w:val="0"/>
          <w:marBottom w:val="0"/>
          <w:divBdr>
            <w:top w:val="none" w:sz="0" w:space="0" w:color="auto"/>
            <w:left w:val="none" w:sz="0" w:space="0" w:color="auto"/>
            <w:bottom w:val="none" w:sz="0" w:space="0" w:color="auto"/>
            <w:right w:val="none" w:sz="0" w:space="0" w:color="auto"/>
          </w:divBdr>
        </w:div>
        <w:div w:id="1721593045">
          <w:marLeft w:val="640"/>
          <w:marRight w:val="0"/>
          <w:marTop w:val="0"/>
          <w:marBottom w:val="0"/>
          <w:divBdr>
            <w:top w:val="none" w:sz="0" w:space="0" w:color="auto"/>
            <w:left w:val="none" w:sz="0" w:space="0" w:color="auto"/>
            <w:bottom w:val="none" w:sz="0" w:space="0" w:color="auto"/>
            <w:right w:val="none" w:sz="0" w:space="0" w:color="auto"/>
          </w:divBdr>
        </w:div>
        <w:div w:id="1723557641">
          <w:marLeft w:val="640"/>
          <w:marRight w:val="0"/>
          <w:marTop w:val="0"/>
          <w:marBottom w:val="0"/>
          <w:divBdr>
            <w:top w:val="none" w:sz="0" w:space="0" w:color="auto"/>
            <w:left w:val="none" w:sz="0" w:space="0" w:color="auto"/>
            <w:bottom w:val="none" w:sz="0" w:space="0" w:color="auto"/>
            <w:right w:val="none" w:sz="0" w:space="0" w:color="auto"/>
          </w:divBdr>
        </w:div>
        <w:div w:id="1779905993">
          <w:marLeft w:val="640"/>
          <w:marRight w:val="0"/>
          <w:marTop w:val="0"/>
          <w:marBottom w:val="0"/>
          <w:divBdr>
            <w:top w:val="none" w:sz="0" w:space="0" w:color="auto"/>
            <w:left w:val="none" w:sz="0" w:space="0" w:color="auto"/>
            <w:bottom w:val="none" w:sz="0" w:space="0" w:color="auto"/>
            <w:right w:val="none" w:sz="0" w:space="0" w:color="auto"/>
          </w:divBdr>
        </w:div>
        <w:div w:id="1812209697">
          <w:marLeft w:val="640"/>
          <w:marRight w:val="0"/>
          <w:marTop w:val="0"/>
          <w:marBottom w:val="0"/>
          <w:divBdr>
            <w:top w:val="none" w:sz="0" w:space="0" w:color="auto"/>
            <w:left w:val="none" w:sz="0" w:space="0" w:color="auto"/>
            <w:bottom w:val="none" w:sz="0" w:space="0" w:color="auto"/>
            <w:right w:val="none" w:sz="0" w:space="0" w:color="auto"/>
          </w:divBdr>
        </w:div>
        <w:div w:id="1823811900">
          <w:marLeft w:val="640"/>
          <w:marRight w:val="0"/>
          <w:marTop w:val="0"/>
          <w:marBottom w:val="0"/>
          <w:divBdr>
            <w:top w:val="none" w:sz="0" w:space="0" w:color="auto"/>
            <w:left w:val="none" w:sz="0" w:space="0" w:color="auto"/>
            <w:bottom w:val="none" w:sz="0" w:space="0" w:color="auto"/>
            <w:right w:val="none" w:sz="0" w:space="0" w:color="auto"/>
          </w:divBdr>
        </w:div>
        <w:div w:id="1824544325">
          <w:marLeft w:val="640"/>
          <w:marRight w:val="0"/>
          <w:marTop w:val="0"/>
          <w:marBottom w:val="0"/>
          <w:divBdr>
            <w:top w:val="none" w:sz="0" w:space="0" w:color="auto"/>
            <w:left w:val="none" w:sz="0" w:space="0" w:color="auto"/>
            <w:bottom w:val="none" w:sz="0" w:space="0" w:color="auto"/>
            <w:right w:val="none" w:sz="0" w:space="0" w:color="auto"/>
          </w:divBdr>
        </w:div>
        <w:div w:id="1829321950">
          <w:marLeft w:val="640"/>
          <w:marRight w:val="0"/>
          <w:marTop w:val="0"/>
          <w:marBottom w:val="0"/>
          <w:divBdr>
            <w:top w:val="none" w:sz="0" w:space="0" w:color="auto"/>
            <w:left w:val="none" w:sz="0" w:space="0" w:color="auto"/>
            <w:bottom w:val="none" w:sz="0" w:space="0" w:color="auto"/>
            <w:right w:val="none" w:sz="0" w:space="0" w:color="auto"/>
          </w:divBdr>
        </w:div>
        <w:div w:id="1841575272">
          <w:marLeft w:val="640"/>
          <w:marRight w:val="0"/>
          <w:marTop w:val="0"/>
          <w:marBottom w:val="0"/>
          <w:divBdr>
            <w:top w:val="none" w:sz="0" w:space="0" w:color="auto"/>
            <w:left w:val="none" w:sz="0" w:space="0" w:color="auto"/>
            <w:bottom w:val="none" w:sz="0" w:space="0" w:color="auto"/>
            <w:right w:val="none" w:sz="0" w:space="0" w:color="auto"/>
          </w:divBdr>
        </w:div>
        <w:div w:id="1856920034">
          <w:marLeft w:val="640"/>
          <w:marRight w:val="0"/>
          <w:marTop w:val="0"/>
          <w:marBottom w:val="0"/>
          <w:divBdr>
            <w:top w:val="none" w:sz="0" w:space="0" w:color="auto"/>
            <w:left w:val="none" w:sz="0" w:space="0" w:color="auto"/>
            <w:bottom w:val="none" w:sz="0" w:space="0" w:color="auto"/>
            <w:right w:val="none" w:sz="0" w:space="0" w:color="auto"/>
          </w:divBdr>
        </w:div>
        <w:div w:id="1884634671">
          <w:marLeft w:val="640"/>
          <w:marRight w:val="0"/>
          <w:marTop w:val="0"/>
          <w:marBottom w:val="0"/>
          <w:divBdr>
            <w:top w:val="none" w:sz="0" w:space="0" w:color="auto"/>
            <w:left w:val="none" w:sz="0" w:space="0" w:color="auto"/>
            <w:bottom w:val="none" w:sz="0" w:space="0" w:color="auto"/>
            <w:right w:val="none" w:sz="0" w:space="0" w:color="auto"/>
          </w:divBdr>
        </w:div>
        <w:div w:id="1896894067">
          <w:marLeft w:val="640"/>
          <w:marRight w:val="0"/>
          <w:marTop w:val="0"/>
          <w:marBottom w:val="0"/>
          <w:divBdr>
            <w:top w:val="none" w:sz="0" w:space="0" w:color="auto"/>
            <w:left w:val="none" w:sz="0" w:space="0" w:color="auto"/>
            <w:bottom w:val="none" w:sz="0" w:space="0" w:color="auto"/>
            <w:right w:val="none" w:sz="0" w:space="0" w:color="auto"/>
          </w:divBdr>
        </w:div>
        <w:div w:id="1917471418">
          <w:marLeft w:val="640"/>
          <w:marRight w:val="0"/>
          <w:marTop w:val="0"/>
          <w:marBottom w:val="0"/>
          <w:divBdr>
            <w:top w:val="none" w:sz="0" w:space="0" w:color="auto"/>
            <w:left w:val="none" w:sz="0" w:space="0" w:color="auto"/>
            <w:bottom w:val="none" w:sz="0" w:space="0" w:color="auto"/>
            <w:right w:val="none" w:sz="0" w:space="0" w:color="auto"/>
          </w:divBdr>
        </w:div>
        <w:div w:id="1923830451">
          <w:marLeft w:val="640"/>
          <w:marRight w:val="0"/>
          <w:marTop w:val="0"/>
          <w:marBottom w:val="0"/>
          <w:divBdr>
            <w:top w:val="none" w:sz="0" w:space="0" w:color="auto"/>
            <w:left w:val="none" w:sz="0" w:space="0" w:color="auto"/>
            <w:bottom w:val="none" w:sz="0" w:space="0" w:color="auto"/>
            <w:right w:val="none" w:sz="0" w:space="0" w:color="auto"/>
          </w:divBdr>
        </w:div>
        <w:div w:id="1952273531">
          <w:marLeft w:val="640"/>
          <w:marRight w:val="0"/>
          <w:marTop w:val="0"/>
          <w:marBottom w:val="0"/>
          <w:divBdr>
            <w:top w:val="none" w:sz="0" w:space="0" w:color="auto"/>
            <w:left w:val="none" w:sz="0" w:space="0" w:color="auto"/>
            <w:bottom w:val="none" w:sz="0" w:space="0" w:color="auto"/>
            <w:right w:val="none" w:sz="0" w:space="0" w:color="auto"/>
          </w:divBdr>
        </w:div>
        <w:div w:id="1953239730">
          <w:marLeft w:val="640"/>
          <w:marRight w:val="0"/>
          <w:marTop w:val="0"/>
          <w:marBottom w:val="0"/>
          <w:divBdr>
            <w:top w:val="none" w:sz="0" w:space="0" w:color="auto"/>
            <w:left w:val="none" w:sz="0" w:space="0" w:color="auto"/>
            <w:bottom w:val="none" w:sz="0" w:space="0" w:color="auto"/>
            <w:right w:val="none" w:sz="0" w:space="0" w:color="auto"/>
          </w:divBdr>
        </w:div>
        <w:div w:id="1961523824">
          <w:marLeft w:val="640"/>
          <w:marRight w:val="0"/>
          <w:marTop w:val="0"/>
          <w:marBottom w:val="0"/>
          <w:divBdr>
            <w:top w:val="none" w:sz="0" w:space="0" w:color="auto"/>
            <w:left w:val="none" w:sz="0" w:space="0" w:color="auto"/>
            <w:bottom w:val="none" w:sz="0" w:space="0" w:color="auto"/>
            <w:right w:val="none" w:sz="0" w:space="0" w:color="auto"/>
          </w:divBdr>
        </w:div>
        <w:div w:id="2012293996">
          <w:marLeft w:val="640"/>
          <w:marRight w:val="0"/>
          <w:marTop w:val="0"/>
          <w:marBottom w:val="0"/>
          <w:divBdr>
            <w:top w:val="none" w:sz="0" w:space="0" w:color="auto"/>
            <w:left w:val="none" w:sz="0" w:space="0" w:color="auto"/>
            <w:bottom w:val="none" w:sz="0" w:space="0" w:color="auto"/>
            <w:right w:val="none" w:sz="0" w:space="0" w:color="auto"/>
          </w:divBdr>
        </w:div>
        <w:div w:id="2020152772">
          <w:marLeft w:val="640"/>
          <w:marRight w:val="0"/>
          <w:marTop w:val="0"/>
          <w:marBottom w:val="0"/>
          <w:divBdr>
            <w:top w:val="none" w:sz="0" w:space="0" w:color="auto"/>
            <w:left w:val="none" w:sz="0" w:space="0" w:color="auto"/>
            <w:bottom w:val="none" w:sz="0" w:space="0" w:color="auto"/>
            <w:right w:val="none" w:sz="0" w:space="0" w:color="auto"/>
          </w:divBdr>
        </w:div>
      </w:divsChild>
    </w:div>
    <w:div w:id="429349463">
      <w:marLeft w:val="640"/>
      <w:marRight w:val="0"/>
      <w:marTop w:val="0"/>
      <w:marBottom w:val="0"/>
      <w:divBdr>
        <w:top w:val="none" w:sz="0" w:space="0" w:color="auto"/>
        <w:left w:val="none" w:sz="0" w:space="0" w:color="auto"/>
        <w:bottom w:val="none" w:sz="0" w:space="0" w:color="auto"/>
        <w:right w:val="none" w:sz="0" w:space="0" w:color="auto"/>
      </w:divBdr>
    </w:div>
    <w:div w:id="429544346">
      <w:marLeft w:val="640"/>
      <w:marRight w:val="0"/>
      <w:marTop w:val="0"/>
      <w:marBottom w:val="0"/>
      <w:divBdr>
        <w:top w:val="none" w:sz="0" w:space="0" w:color="auto"/>
        <w:left w:val="none" w:sz="0" w:space="0" w:color="auto"/>
        <w:bottom w:val="none" w:sz="0" w:space="0" w:color="auto"/>
        <w:right w:val="none" w:sz="0" w:space="0" w:color="auto"/>
      </w:divBdr>
    </w:div>
    <w:div w:id="429619056">
      <w:marLeft w:val="640"/>
      <w:marRight w:val="0"/>
      <w:marTop w:val="0"/>
      <w:marBottom w:val="0"/>
      <w:divBdr>
        <w:top w:val="none" w:sz="0" w:space="0" w:color="auto"/>
        <w:left w:val="none" w:sz="0" w:space="0" w:color="auto"/>
        <w:bottom w:val="none" w:sz="0" w:space="0" w:color="auto"/>
        <w:right w:val="none" w:sz="0" w:space="0" w:color="auto"/>
      </w:divBdr>
    </w:div>
    <w:div w:id="429816029">
      <w:marLeft w:val="640"/>
      <w:marRight w:val="0"/>
      <w:marTop w:val="0"/>
      <w:marBottom w:val="0"/>
      <w:divBdr>
        <w:top w:val="none" w:sz="0" w:space="0" w:color="auto"/>
        <w:left w:val="none" w:sz="0" w:space="0" w:color="auto"/>
        <w:bottom w:val="none" w:sz="0" w:space="0" w:color="auto"/>
        <w:right w:val="none" w:sz="0" w:space="0" w:color="auto"/>
      </w:divBdr>
    </w:div>
    <w:div w:id="430394462">
      <w:marLeft w:val="640"/>
      <w:marRight w:val="0"/>
      <w:marTop w:val="0"/>
      <w:marBottom w:val="0"/>
      <w:divBdr>
        <w:top w:val="none" w:sz="0" w:space="0" w:color="auto"/>
        <w:left w:val="none" w:sz="0" w:space="0" w:color="auto"/>
        <w:bottom w:val="none" w:sz="0" w:space="0" w:color="auto"/>
        <w:right w:val="none" w:sz="0" w:space="0" w:color="auto"/>
      </w:divBdr>
    </w:div>
    <w:div w:id="430705458">
      <w:marLeft w:val="640"/>
      <w:marRight w:val="0"/>
      <w:marTop w:val="0"/>
      <w:marBottom w:val="0"/>
      <w:divBdr>
        <w:top w:val="none" w:sz="0" w:space="0" w:color="auto"/>
        <w:left w:val="none" w:sz="0" w:space="0" w:color="auto"/>
        <w:bottom w:val="none" w:sz="0" w:space="0" w:color="auto"/>
        <w:right w:val="none" w:sz="0" w:space="0" w:color="auto"/>
      </w:divBdr>
    </w:div>
    <w:div w:id="432017267">
      <w:marLeft w:val="640"/>
      <w:marRight w:val="0"/>
      <w:marTop w:val="0"/>
      <w:marBottom w:val="0"/>
      <w:divBdr>
        <w:top w:val="none" w:sz="0" w:space="0" w:color="auto"/>
        <w:left w:val="none" w:sz="0" w:space="0" w:color="auto"/>
        <w:bottom w:val="none" w:sz="0" w:space="0" w:color="auto"/>
        <w:right w:val="none" w:sz="0" w:space="0" w:color="auto"/>
      </w:divBdr>
    </w:div>
    <w:div w:id="432284637">
      <w:marLeft w:val="640"/>
      <w:marRight w:val="0"/>
      <w:marTop w:val="0"/>
      <w:marBottom w:val="0"/>
      <w:divBdr>
        <w:top w:val="none" w:sz="0" w:space="0" w:color="auto"/>
        <w:left w:val="none" w:sz="0" w:space="0" w:color="auto"/>
        <w:bottom w:val="none" w:sz="0" w:space="0" w:color="auto"/>
        <w:right w:val="none" w:sz="0" w:space="0" w:color="auto"/>
      </w:divBdr>
    </w:div>
    <w:div w:id="432432518">
      <w:marLeft w:val="640"/>
      <w:marRight w:val="0"/>
      <w:marTop w:val="0"/>
      <w:marBottom w:val="0"/>
      <w:divBdr>
        <w:top w:val="none" w:sz="0" w:space="0" w:color="auto"/>
        <w:left w:val="none" w:sz="0" w:space="0" w:color="auto"/>
        <w:bottom w:val="none" w:sz="0" w:space="0" w:color="auto"/>
        <w:right w:val="none" w:sz="0" w:space="0" w:color="auto"/>
      </w:divBdr>
    </w:div>
    <w:div w:id="432474826">
      <w:marLeft w:val="640"/>
      <w:marRight w:val="0"/>
      <w:marTop w:val="0"/>
      <w:marBottom w:val="0"/>
      <w:divBdr>
        <w:top w:val="none" w:sz="0" w:space="0" w:color="auto"/>
        <w:left w:val="none" w:sz="0" w:space="0" w:color="auto"/>
        <w:bottom w:val="none" w:sz="0" w:space="0" w:color="auto"/>
        <w:right w:val="none" w:sz="0" w:space="0" w:color="auto"/>
      </w:divBdr>
    </w:div>
    <w:div w:id="432629162">
      <w:marLeft w:val="640"/>
      <w:marRight w:val="0"/>
      <w:marTop w:val="0"/>
      <w:marBottom w:val="0"/>
      <w:divBdr>
        <w:top w:val="none" w:sz="0" w:space="0" w:color="auto"/>
        <w:left w:val="none" w:sz="0" w:space="0" w:color="auto"/>
        <w:bottom w:val="none" w:sz="0" w:space="0" w:color="auto"/>
        <w:right w:val="none" w:sz="0" w:space="0" w:color="auto"/>
      </w:divBdr>
    </w:div>
    <w:div w:id="432632713">
      <w:bodyDiv w:val="1"/>
      <w:marLeft w:val="0"/>
      <w:marRight w:val="0"/>
      <w:marTop w:val="0"/>
      <w:marBottom w:val="0"/>
      <w:divBdr>
        <w:top w:val="none" w:sz="0" w:space="0" w:color="auto"/>
        <w:left w:val="none" w:sz="0" w:space="0" w:color="auto"/>
        <w:bottom w:val="none" w:sz="0" w:space="0" w:color="auto"/>
        <w:right w:val="none" w:sz="0" w:space="0" w:color="auto"/>
      </w:divBdr>
      <w:divsChild>
        <w:div w:id="4214045">
          <w:marLeft w:val="640"/>
          <w:marRight w:val="0"/>
          <w:marTop w:val="0"/>
          <w:marBottom w:val="0"/>
          <w:divBdr>
            <w:top w:val="none" w:sz="0" w:space="0" w:color="auto"/>
            <w:left w:val="none" w:sz="0" w:space="0" w:color="auto"/>
            <w:bottom w:val="none" w:sz="0" w:space="0" w:color="auto"/>
            <w:right w:val="none" w:sz="0" w:space="0" w:color="auto"/>
          </w:divBdr>
        </w:div>
        <w:div w:id="17125752">
          <w:marLeft w:val="640"/>
          <w:marRight w:val="0"/>
          <w:marTop w:val="0"/>
          <w:marBottom w:val="0"/>
          <w:divBdr>
            <w:top w:val="none" w:sz="0" w:space="0" w:color="auto"/>
            <w:left w:val="none" w:sz="0" w:space="0" w:color="auto"/>
            <w:bottom w:val="none" w:sz="0" w:space="0" w:color="auto"/>
            <w:right w:val="none" w:sz="0" w:space="0" w:color="auto"/>
          </w:divBdr>
        </w:div>
        <w:div w:id="27801979">
          <w:marLeft w:val="640"/>
          <w:marRight w:val="0"/>
          <w:marTop w:val="0"/>
          <w:marBottom w:val="0"/>
          <w:divBdr>
            <w:top w:val="none" w:sz="0" w:space="0" w:color="auto"/>
            <w:left w:val="none" w:sz="0" w:space="0" w:color="auto"/>
            <w:bottom w:val="none" w:sz="0" w:space="0" w:color="auto"/>
            <w:right w:val="none" w:sz="0" w:space="0" w:color="auto"/>
          </w:divBdr>
        </w:div>
        <w:div w:id="64183004">
          <w:marLeft w:val="640"/>
          <w:marRight w:val="0"/>
          <w:marTop w:val="0"/>
          <w:marBottom w:val="0"/>
          <w:divBdr>
            <w:top w:val="none" w:sz="0" w:space="0" w:color="auto"/>
            <w:left w:val="none" w:sz="0" w:space="0" w:color="auto"/>
            <w:bottom w:val="none" w:sz="0" w:space="0" w:color="auto"/>
            <w:right w:val="none" w:sz="0" w:space="0" w:color="auto"/>
          </w:divBdr>
        </w:div>
        <w:div w:id="85420588">
          <w:marLeft w:val="640"/>
          <w:marRight w:val="0"/>
          <w:marTop w:val="0"/>
          <w:marBottom w:val="0"/>
          <w:divBdr>
            <w:top w:val="none" w:sz="0" w:space="0" w:color="auto"/>
            <w:left w:val="none" w:sz="0" w:space="0" w:color="auto"/>
            <w:bottom w:val="none" w:sz="0" w:space="0" w:color="auto"/>
            <w:right w:val="none" w:sz="0" w:space="0" w:color="auto"/>
          </w:divBdr>
        </w:div>
        <w:div w:id="98574780">
          <w:marLeft w:val="640"/>
          <w:marRight w:val="0"/>
          <w:marTop w:val="0"/>
          <w:marBottom w:val="0"/>
          <w:divBdr>
            <w:top w:val="none" w:sz="0" w:space="0" w:color="auto"/>
            <w:left w:val="none" w:sz="0" w:space="0" w:color="auto"/>
            <w:bottom w:val="none" w:sz="0" w:space="0" w:color="auto"/>
            <w:right w:val="none" w:sz="0" w:space="0" w:color="auto"/>
          </w:divBdr>
        </w:div>
        <w:div w:id="105348909">
          <w:marLeft w:val="640"/>
          <w:marRight w:val="0"/>
          <w:marTop w:val="0"/>
          <w:marBottom w:val="0"/>
          <w:divBdr>
            <w:top w:val="none" w:sz="0" w:space="0" w:color="auto"/>
            <w:left w:val="none" w:sz="0" w:space="0" w:color="auto"/>
            <w:bottom w:val="none" w:sz="0" w:space="0" w:color="auto"/>
            <w:right w:val="none" w:sz="0" w:space="0" w:color="auto"/>
          </w:divBdr>
        </w:div>
        <w:div w:id="124079250">
          <w:marLeft w:val="640"/>
          <w:marRight w:val="0"/>
          <w:marTop w:val="0"/>
          <w:marBottom w:val="0"/>
          <w:divBdr>
            <w:top w:val="none" w:sz="0" w:space="0" w:color="auto"/>
            <w:left w:val="none" w:sz="0" w:space="0" w:color="auto"/>
            <w:bottom w:val="none" w:sz="0" w:space="0" w:color="auto"/>
            <w:right w:val="none" w:sz="0" w:space="0" w:color="auto"/>
          </w:divBdr>
        </w:div>
        <w:div w:id="128942066">
          <w:marLeft w:val="640"/>
          <w:marRight w:val="0"/>
          <w:marTop w:val="0"/>
          <w:marBottom w:val="0"/>
          <w:divBdr>
            <w:top w:val="none" w:sz="0" w:space="0" w:color="auto"/>
            <w:left w:val="none" w:sz="0" w:space="0" w:color="auto"/>
            <w:bottom w:val="none" w:sz="0" w:space="0" w:color="auto"/>
            <w:right w:val="none" w:sz="0" w:space="0" w:color="auto"/>
          </w:divBdr>
        </w:div>
        <w:div w:id="131951272">
          <w:marLeft w:val="640"/>
          <w:marRight w:val="0"/>
          <w:marTop w:val="0"/>
          <w:marBottom w:val="0"/>
          <w:divBdr>
            <w:top w:val="none" w:sz="0" w:space="0" w:color="auto"/>
            <w:left w:val="none" w:sz="0" w:space="0" w:color="auto"/>
            <w:bottom w:val="none" w:sz="0" w:space="0" w:color="auto"/>
            <w:right w:val="none" w:sz="0" w:space="0" w:color="auto"/>
          </w:divBdr>
        </w:div>
        <w:div w:id="150485606">
          <w:marLeft w:val="640"/>
          <w:marRight w:val="0"/>
          <w:marTop w:val="0"/>
          <w:marBottom w:val="0"/>
          <w:divBdr>
            <w:top w:val="none" w:sz="0" w:space="0" w:color="auto"/>
            <w:left w:val="none" w:sz="0" w:space="0" w:color="auto"/>
            <w:bottom w:val="none" w:sz="0" w:space="0" w:color="auto"/>
            <w:right w:val="none" w:sz="0" w:space="0" w:color="auto"/>
          </w:divBdr>
        </w:div>
        <w:div w:id="172644733">
          <w:marLeft w:val="640"/>
          <w:marRight w:val="0"/>
          <w:marTop w:val="0"/>
          <w:marBottom w:val="0"/>
          <w:divBdr>
            <w:top w:val="none" w:sz="0" w:space="0" w:color="auto"/>
            <w:left w:val="none" w:sz="0" w:space="0" w:color="auto"/>
            <w:bottom w:val="none" w:sz="0" w:space="0" w:color="auto"/>
            <w:right w:val="none" w:sz="0" w:space="0" w:color="auto"/>
          </w:divBdr>
        </w:div>
        <w:div w:id="198586355">
          <w:marLeft w:val="640"/>
          <w:marRight w:val="0"/>
          <w:marTop w:val="0"/>
          <w:marBottom w:val="0"/>
          <w:divBdr>
            <w:top w:val="none" w:sz="0" w:space="0" w:color="auto"/>
            <w:left w:val="none" w:sz="0" w:space="0" w:color="auto"/>
            <w:bottom w:val="none" w:sz="0" w:space="0" w:color="auto"/>
            <w:right w:val="none" w:sz="0" w:space="0" w:color="auto"/>
          </w:divBdr>
        </w:div>
        <w:div w:id="208223535">
          <w:marLeft w:val="640"/>
          <w:marRight w:val="0"/>
          <w:marTop w:val="0"/>
          <w:marBottom w:val="0"/>
          <w:divBdr>
            <w:top w:val="none" w:sz="0" w:space="0" w:color="auto"/>
            <w:left w:val="none" w:sz="0" w:space="0" w:color="auto"/>
            <w:bottom w:val="none" w:sz="0" w:space="0" w:color="auto"/>
            <w:right w:val="none" w:sz="0" w:space="0" w:color="auto"/>
          </w:divBdr>
        </w:div>
        <w:div w:id="221448283">
          <w:marLeft w:val="640"/>
          <w:marRight w:val="0"/>
          <w:marTop w:val="0"/>
          <w:marBottom w:val="0"/>
          <w:divBdr>
            <w:top w:val="none" w:sz="0" w:space="0" w:color="auto"/>
            <w:left w:val="none" w:sz="0" w:space="0" w:color="auto"/>
            <w:bottom w:val="none" w:sz="0" w:space="0" w:color="auto"/>
            <w:right w:val="none" w:sz="0" w:space="0" w:color="auto"/>
          </w:divBdr>
        </w:div>
        <w:div w:id="238708382">
          <w:marLeft w:val="640"/>
          <w:marRight w:val="0"/>
          <w:marTop w:val="0"/>
          <w:marBottom w:val="0"/>
          <w:divBdr>
            <w:top w:val="none" w:sz="0" w:space="0" w:color="auto"/>
            <w:left w:val="none" w:sz="0" w:space="0" w:color="auto"/>
            <w:bottom w:val="none" w:sz="0" w:space="0" w:color="auto"/>
            <w:right w:val="none" w:sz="0" w:space="0" w:color="auto"/>
          </w:divBdr>
        </w:div>
        <w:div w:id="283999356">
          <w:marLeft w:val="640"/>
          <w:marRight w:val="0"/>
          <w:marTop w:val="0"/>
          <w:marBottom w:val="0"/>
          <w:divBdr>
            <w:top w:val="none" w:sz="0" w:space="0" w:color="auto"/>
            <w:left w:val="none" w:sz="0" w:space="0" w:color="auto"/>
            <w:bottom w:val="none" w:sz="0" w:space="0" w:color="auto"/>
            <w:right w:val="none" w:sz="0" w:space="0" w:color="auto"/>
          </w:divBdr>
        </w:div>
        <w:div w:id="285082350">
          <w:marLeft w:val="640"/>
          <w:marRight w:val="0"/>
          <w:marTop w:val="0"/>
          <w:marBottom w:val="0"/>
          <w:divBdr>
            <w:top w:val="none" w:sz="0" w:space="0" w:color="auto"/>
            <w:left w:val="none" w:sz="0" w:space="0" w:color="auto"/>
            <w:bottom w:val="none" w:sz="0" w:space="0" w:color="auto"/>
            <w:right w:val="none" w:sz="0" w:space="0" w:color="auto"/>
          </w:divBdr>
        </w:div>
        <w:div w:id="360054786">
          <w:marLeft w:val="640"/>
          <w:marRight w:val="0"/>
          <w:marTop w:val="0"/>
          <w:marBottom w:val="0"/>
          <w:divBdr>
            <w:top w:val="none" w:sz="0" w:space="0" w:color="auto"/>
            <w:left w:val="none" w:sz="0" w:space="0" w:color="auto"/>
            <w:bottom w:val="none" w:sz="0" w:space="0" w:color="auto"/>
            <w:right w:val="none" w:sz="0" w:space="0" w:color="auto"/>
          </w:divBdr>
        </w:div>
        <w:div w:id="365453102">
          <w:marLeft w:val="640"/>
          <w:marRight w:val="0"/>
          <w:marTop w:val="0"/>
          <w:marBottom w:val="0"/>
          <w:divBdr>
            <w:top w:val="none" w:sz="0" w:space="0" w:color="auto"/>
            <w:left w:val="none" w:sz="0" w:space="0" w:color="auto"/>
            <w:bottom w:val="none" w:sz="0" w:space="0" w:color="auto"/>
            <w:right w:val="none" w:sz="0" w:space="0" w:color="auto"/>
          </w:divBdr>
        </w:div>
        <w:div w:id="406808711">
          <w:marLeft w:val="640"/>
          <w:marRight w:val="0"/>
          <w:marTop w:val="0"/>
          <w:marBottom w:val="0"/>
          <w:divBdr>
            <w:top w:val="none" w:sz="0" w:space="0" w:color="auto"/>
            <w:left w:val="none" w:sz="0" w:space="0" w:color="auto"/>
            <w:bottom w:val="none" w:sz="0" w:space="0" w:color="auto"/>
            <w:right w:val="none" w:sz="0" w:space="0" w:color="auto"/>
          </w:divBdr>
        </w:div>
        <w:div w:id="445933683">
          <w:marLeft w:val="640"/>
          <w:marRight w:val="0"/>
          <w:marTop w:val="0"/>
          <w:marBottom w:val="0"/>
          <w:divBdr>
            <w:top w:val="none" w:sz="0" w:space="0" w:color="auto"/>
            <w:left w:val="none" w:sz="0" w:space="0" w:color="auto"/>
            <w:bottom w:val="none" w:sz="0" w:space="0" w:color="auto"/>
            <w:right w:val="none" w:sz="0" w:space="0" w:color="auto"/>
          </w:divBdr>
        </w:div>
        <w:div w:id="447822809">
          <w:marLeft w:val="640"/>
          <w:marRight w:val="0"/>
          <w:marTop w:val="0"/>
          <w:marBottom w:val="0"/>
          <w:divBdr>
            <w:top w:val="none" w:sz="0" w:space="0" w:color="auto"/>
            <w:left w:val="none" w:sz="0" w:space="0" w:color="auto"/>
            <w:bottom w:val="none" w:sz="0" w:space="0" w:color="auto"/>
            <w:right w:val="none" w:sz="0" w:space="0" w:color="auto"/>
          </w:divBdr>
        </w:div>
        <w:div w:id="490754878">
          <w:marLeft w:val="640"/>
          <w:marRight w:val="0"/>
          <w:marTop w:val="0"/>
          <w:marBottom w:val="0"/>
          <w:divBdr>
            <w:top w:val="none" w:sz="0" w:space="0" w:color="auto"/>
            <w:left w:val="none" w:sz="0" w:space="0" w:color="auto"/>
            <w:bottom w:val="none" w:sz="0" w:space="0" w:color="auto"/>
            <w:right w:val="none" w:sz="0" w:space="0" w:color="auto"/>
          </w:divBdr>
        </w:div>
        <w:div w:id="504781304">
          <w:marLeft w:val="640"/>
          <w:marRight w:val="0"/>
          <w:marTop w:val="0"/>
          <w:marBottom w:val="0"/>
          <w:divBdr>
            <w:top w:val="none" w:sz="0" w:space="0" w:color="auto"/>
            <w:left w:val="none" w:sz="0" w:space="0" w:color="auto"/>
            <w:bottom w:val="none" w:sz="0" w:space="0" w:color="auto"/>
            <w:right w:val="none" w:sz="0" w:space="0" w:color="auto"/>
          </w:divBdr>
        </w:div>
        <w:div w:id="551307955">
          <w:marLeft w:val="640"/>
          <w:marRight w:val="0"/>
          <w:marTop w:val="0"/>
          <w:marBottom w:val="0"/>
          <w:divBdr>
            <w:top w:val="none" w:sz="0" w:space="0" w:color="auto"/>
            <w:left w:val="none" w:sz="0" w:space="0" w:color="auto"/>
            <w:bottom w:val="none" w:sz="0" w:space="0" w:color="auto"/>
            <w:right w:val="none" w:sz="0" w:space="0" w:color="auto"/>
          </w:divBdr>
        </w:div>
        <w:div w:id="613099855">
          <w:marLeft w:val="640"/>
          <w:marRight w:val="0"/>
          <w:marTop w:val="0"/>
          <w:marBottom w:val="0"/>
          <w:divBdr>
            <w:top w:val="none" w:sz="0" w:space="0" w:color="auto"/>
            <w:left w:val="none" w:sz="0" w:space="0" w:color="auto"/>
            <w:bottom w:val="none" w:sz="0" w:space="0" w:color="auto"/>
            <w:right w:val="none" w:sz="0" w:space="0" w:color="auto"/>
          </w:divBdr>
        </w:div>
        <w:div w:id="639189700">
          <w:marLeft w:val="640"/>
          <w:marRight w:val="0"/>
          <w:marTop w:val="0"/>
          <w:marBottom w:val="0"/>
          <w:divBdr>
            <w:top w:val="none" w:sz="0" w:space="0" w:color="auto"/>
            <w:left w:val="none" w:sz="0" w:space="0" w:color="auto"/>
            <w:bottom w:val="none" w:sz="0" w:space="0" w:color="auto"/>
            <w:right w:val="none" w:sz="0" w:space="0" w:color="auto"/>
          </w:divBdr>
        </w:div>
        <w:div w:id="663162197">
          <w:marLeft w:val="640"/>
          <w:marRight w:val="0"/>
          <w:marTop w:val="0"/>
          <w:marBottom w:val="0"/>
          <w:divBdr>
            <w:top w:val="none" w:sz="0" w:space="0" w:color="auto"/>
            <w:left w:val="none" w:sz="0" w:space="0" w:color="auto"/>
            <w:bottom w:val="none" w:sz="0" w:space="0" w:color="auto"/>
            <w:right w:val="none" w:sz="0" w:space="0" w:color="auto"/>
          </w:divBdr>
        </w:div>
        <w:div w:id="680741702">
          <w:marLeft w:val="640"/>
          <w:marRight w:val="0"/>
          <w:marTop w:val="0"/>
          <w:marBottom w:val="0"/>
          <w:divBdr>
            <w:top w:val="none" w:sz="0" w:space="0" w:color="auto"/>
            <w:left w:val="none" w:sz="0" w:space="0" w:color="auto"/>
            <w:bottom w:val="none" w:sz="0" w:space="0" w:color="auto"/>
            <w:right w:val="none" w:sz="0" w:space="0" w:color="auto"/>
          </w:divBdr>
        </w:div>
        <w:div w:id="728188105">
          <w:marLeft w:val="640"/>
          <w:marRight w:val="0"/>
          <w:marTop w:val="0"/>
          <w:marBottom w:val="0"/>
          <w:divBdr>
            <w:top w:val="none" w:sz="0" w:space="0" w:color="auto"/>
            <w:left w:val="none" w:sz="0" w:space="0" w:color="auto"/>
            <w:bottom w:val="none" w:sz="0" w:space="0" w:color="auto"/>
            <w:right w:val="none" w:sz="0" w:space="0" w:color="auto"/>
          </w:divBdr>
        </w:div>
        <w:div w:id="763646937">
          <w:marLeft w:val="640"/>
          <w:marRight w:val="0"/>
          <w:marTop w:val="0"/>
          <w:marBottom w:val="0"/>
          <w:divBdr>
            <w:top w:val="none" w:sz="0" w:space="0" w:color="auto"/>
            <w:left w:val="none" w:sz="0" w:space="0" w:color="auto"/>
            <w:bottom w:val="none" w:sz="0" w:space="0" w:color="auto"/>
            <w:right w:val="none" w:sz="0" w:space="0" w:color="auto"/>
          </w:divBdr>
        </w:div>
        <w:div w:id="814492805">
          <w:marLeft w:val="640"/>
          <w:marRight w:val="0"/>
          <w:marTop w:val="0"/>
          <w:marBottom w:val="0"/>
          <w:divBdr>
            <w:top w:val="none" w:sz="0" w:space="0" w:color="auto"/>
            <w:left w:val="none" w:sz="0" w:space="0" w:color="auto"/>
            <w:bottom w:val="none" w:sz="0" w:space="0" w:color="auto"/>
            <w:right w:val="none" w:sz="0" w:space="0" w:color="auto"/>
          </w:divBdr>
        </w:div>
        <w:div w:id="826674170">
          <w:marLeft w:val="640"/>
          <w:marRight w:val="0"/>
          <w:marTop w:val="0"/>
          <w:marBottom w:val="0"/>
          <w:divBdr>
            <w:top w:val="none" w:sz="0" w:space="0" w:color="auto"/>
            <w:left w:val="none" w:sz="0" w:space="0" w:color="auto"/>
            <w:bottom w:val="none" w:sz="0" w:space="0" w:color="auto"/>
            <w:right w:val="none" w:sz="0" w:space="0" w:color="auto"/>
          </w:divBdr>
        </w:div>
        <w:div w:id="835653331">
          <w:marLeft w:val="640"/>
          <w:marRight w:val="0"/>
          <w:marTop w:val="0"/>
          <w:marBottom w:val="0"/>
          <w:divBdr>
            <w:top w:val="none" w:sz="0" w:space="0" w:color="auto"/>
            <w:left w:val="none" w:sz="0" w:space="0" w:color="auto"/>
            <w:bottom w:val="none" w:sz="0" w:space="0" w:color="auto"/>
            <w:right w:val="none" w:sz="0" w:space="0" w:color="auto"/>
          </w:divBdr>
        </w:div>
        <w:div w:id="851644158">
          <w:marLeft w:val="640"/>
          <w:marRight w:val="0"/>
          <w:marTop w:val="0"/>
          <w:marBottom w:val="0"/>
          <w:divBdr>
            <w:top w:val="none" w:sz="0" w:space="0" w:color="auto"/>
            <w:left w:val="none" w:sz="0" w:space="0" w:color="auto"/>
            <w:bottom w:val="none" w:sz="0" w:space="0" w:color="auto"/>
            <w:right w:val="none" w:sz="0" w:space="0" w:color="auto"/>
          </w:divBdr>
        </w:div>
        <w:div w:id="897285234">
          <w:marLeft w:val="640"/>
          <w:marRight w:val="0"/>
          <w:marTop w:val="0"/>
          <w:marBottom w:val="0"/>
          <w:divBdr>
            <w:top w:val="none" w:sz="0" w:space="0" w:color="auto"/>
            <w:left w:val="none" w:sz="0" w:space="0" w:color="auto"/>
            <w:bottom w:val="none" w:sz="0" w:space="0" w:color="auto"/>
            <w:right w:val="none" w:sz="0" w:space="0" w:color="auto"/>
          </w:divBdr>
        </w:div>
        <w:div w:id="1025405727">
          <w:marLeft w:val="640"/>
          <w:marRight w:val="0"/>
          <w:marTop w:val="0"/>
          <w:marBottom w:val="0"/>
          <w:divBdr>
            <w:top w:val="none" w:sz="0" w:space="0" w:color="auto"/>
            <w:left w:val="none" w:sz="0" w:space="0" w:color="auto"/>
            <w:bottom w:val="none" w:sz="0" w:space="0" w:color="auto"/>
            <w:right w:val="none" w:sz="0" w:space="0" w:color="auto"/>
          </w:divBdr>
        </w:div>
        <w:div w:id="1179345662">
          <w:marLeft w:val="640"/>
          <w:marRight w:val="0"/>
          <w:marTop w:val="0"/>
          <w:marBottom w:val="0"/>
          <w:divBdr>
            <w:top w:val="none" w:sz="0" w:space="0" w:color="auto"/>
            <w:left w:val="none" w:sz="0" w:space="0" w:color="auto"/>
            <w:bottom w:val="none" w:sz="0" w:space="0" w:color="auto"/>
            <w:right w:val="none" w:sz="0" w:space="0" w:color="auto"/>
          </w:divBdr>
        </w:div>
        <w:div w:id="1189753268">
          <w:marLeft w:val="640"/>
          <w:marRight w:val="0"/>
          <w:marTop w:val="0"/>
          <w:marBottom w:val="0"/>
          <w:divBdr>
            <w:top w:val="none" w:sz="0" w:space="0" w:color="auto"/>
            <w:left w:val="none" w:sz="0" w:space="0" w:color="auto"/>
            <w:bottom w:val="none" w:sz="0" w:space="0" w:color="auto"/>
            <w:right w:val="none" w:sz="0" w:space="0" w:color="auto"/>
          </w:divBdr>
        </w:div>
        <w:div w:id="1204556408">
          <w:marLeft w:val="640"/>
          <w:marRight w:val="0"/>
          <w:marTop w:val="0"/>
          <w:marBottom w:val="0"/>
          <w:divBdr>
            <w:top w:val="none" w:sz="0" w:space="0" w:color="auto"/>
            <w:left w:val="none" w:sz="0" w:space="0" w:color="auto"/>
            <w:bottom w:val="none" w:sz="0" w:space="0" w:color="auto"/>
            <w:right w:val="none" w:sz="0" w:space="0" w:color="auto"/>
          </w:divBdr>
        </w:div>
        <w:div w:id="1227766042">
          <w:marLeft w:val="640"/>
          <w:marRight w:val="0"/>
          <w:marTop w:val="0"/>
          <w:marBottom w:val="0"/>
          <w:divBdr>
            <w:top w:val="none" w:sz="0" w:space="0" w:color="auto"/>
            <w:left w:val="none" w:sz="0" w:space="0" w:color="auto"/>
            <w:bottom w:val="none" w:sz="0" w:space="0" w:color="auto"/>
            <w:right w:val="none" w:sz="0" w:space="0" w:color="auto"/>
          </w:divBdr>
        </w:div>
        <w:div w:id="1235626718">
          <w:marLeft w:val="640"/>
          <w:marRight w:val="0"/>
          <w:marTop w:val="0"/>
          <w:marBottom w:val="0"/>
          <w:divBdr>
            <w:top w:val="none" w:sz="0" w:space="0" w:color="auto"/>
            <w:left w:val="none" w:sz="0" w:space="0" w:color="auto"/>
            <w:bottom w:val="none" w:sz="0" w:space="0" w:color="auto"/>
            <w:right w:val="none" w:sz="0" w:space="0" w:color="auto"/>
          </w:divBdr>
        </w:div>
        <w:div w:id="1267228734">
          <w:marLeft w:val="640"/>
          <w:marRight w:val="0"/>
          <w:marTop w:val="0"/>
          <w:marBottom w:val="0"/>
          <w:divBdr>
            <w:top w:val="none" w:sz="0" w:space="0" w:color="auto"/>
            <w:left w:val="none" w:sz="0" w:space="0" w:color="auto"/>
            <w:bottom w:val="none" w:sz="0" w:space="0" w:color="auto"/>
            <w:right w:val="none" w:sz="0" w:space="0" w:color="auto"/>
          </w:divBdr>
        </w:div>
        <w:div w:id="1319966343">
          <w:marLeft w:val="640"/>
          <w:marRight w:val="0"/>
          <w:marTop w:val="0"/>
          <w:marBottom w:val="0"/>
          <w:divBdr>
            <w:top w:val="none" w:sz="0" w:space="0" w:color="auto"/>
            <w:left w:val="none" w:sz="0" w:space="0" w:color="auto"/>
            <w:bottom w:val="none" w:sz="0" w:space="0" w:color="auto"/>
            <w:right w:val="none" w:sz="0" w:space="0" w:color="auto"/>
          </w:divBdr>
        </w:div>
        <w:div w:id="1332293547">
          <w:marLeft w:val="640"/>
          <w:marRight w:val="0"/>
          <w:marTop w:val="0"/>
          <w:marBottom w:val="0"/>
          <w:divBdr>
            <w:top w:val="none" w:sz="0" w:space="0" w:color="auto"/>
            <w:left w:val="none" w:sz="0" w:space="0" w:color="auto"/>
            <w:bottom w:val="none" w:sz="0" w:space="0" w:color="auto"/>
            <w:right w:val="none" w:sz="0" w:space="0" w:color="auto"/>
          </w:divBdr>
        </w:div>
        <w:div w:id="1348289004">
          <w:marLeft w:val="640"/>
          <w:marRight w:val="0"/>
          <w:marTop w:val="0"/>
          <w:marBottom w:val="0"/>
          <w:divBdr>
            <w:top w:val="none" w:sz="0" w:space="0" w:color="auto"/>
            <w:left w:val="none" w:sz="0" w:space="0" w:color="auto"/>
            <w:bottom w:val="none" w:sz="0" w:space="0" w:color="auto"/>
            <w:right w:val="none" w:sz="0" w:space="0" w:color="auto"/>
          </w:divBdr>
        </w:div>
        <w:div w:id="1359040484">
          <w:marLeft w:val="640"/>
          <w:marRight w:val="0"/>
          <w:marTop w:val="0"/>
          <w:marBottom w:val="0"/>
          <w:divBdr>
            <w:top w:val="none" w:sz="0" w:space="0" w:color="auto"/>
            <w:left w:val="none" w:sz="0" w:space="0" w:color="auto"/>
            <w:bottom w:val="none" w:sz="0" w:space="0" w:color="auto"/>
            <w:right w:val="none" w:sz="0" w:space="0" w:color="auto"/>
          </w:divBdr>
        </w:div>
        <w:div w:id="1388332952">
          <w:marLeft w:val="640"/>
          <w:marRight w:val="0"/>
          <w:marTop w:val="0"/>
          <w:marBottom w:val="0"/>
          <w:divBdr>
            <w:top w:val="none" w:sz="0" w:space="0" w:color="auto"/>
            <w:left w:val="none" w:sz="0" w:space="0" w:color="auto"/>
            <w:bottom w:val="none" w:sz="0" w:space="0" w:color="auto"/>
            <w:right w:val="none" w:sz="0" w:space="0" w:color="auto"/>
          </w:divBdr>
        </w:div>
        <w:div w:id="1413432631">
          <w:marLeft w:val="640"/>
          <w:marRight w:val="0"/>
          <w:marTop w:val="0"/>
          <w:marBottom w:val="0"/>
          <w:divBdr>
            <w:top w:val="none" w:sz="0" w:space="0" w:color="auto"/>
            <w:left w:val="none" w:sz="0" w:space="0" w:color="auto"/>
            <w:bottom w:val="none" w:sz="0" w:space="0" w:color="auto"/>
            <w:right w:val="none" w:sz="0" w:space="0" w:color="auto"/>
          </w:divBdr>
        </w:div>
        <w:div w:id="1454983341">
          <w:marLeft w:val="640"/>
          <w:marRight w:val="0"/>
          <w:marTop w:val="0"/>
          <w:marBottom w:val="0"/>
          <w:divBdr>
            <w:top w:val="none" w:sz="0" w:space="0" w:color="auto"/>
            <w:left w:val="none" w:sz="0" w:space="0" w:color="auto"/>
            <w:bottom w:val="none" w:sz="0" w:space="0" w:color="auto"/>
            <w:right w:val="none" w:sz="0" w:space="0" w:color="auto"/>
          </w:divBdr>
        </w:div>
        <w:div w:id="1463234108">
          <w:marLeft w:val="640"/>
          <w:marRight w:val="0"/>
          <w:marTop w:val="0"/>
          <w:marBottom w:val="0"/>
          <w:divBdr>
            <w:top w:val="none" w:sz="0" w:space="0" w:color="auto"/>
            <w:left w:val="none" w:sz="0" w:space="0" w:color="auto"/>
            <w:bottom w:val="none" w:sz="0" w:space="0" w:color="auto"/>
            <w:right w:val="none" w:sz="0" w:space="0" w:color="auto"/>
          </w:divBdr>
        </w:div>
        <w:div w:id="1579901482">
          <w:marLeft w:val="640"/>
          <w:marRight w:val="0"/>
          <w:marTop w:val="0"/>
          <w:marBottom w:val="0"/>
          <w:divBdr>
            <w:top w:val="none" w:sz="0" w:space="0" w:color="auto"/>
            <w:left w:val="none" w:sz="0" w:space="0" w:color="auto"/>
            <w:bottom w:val="none" w:sz="0" w:space="0" w:color="auto"/>
            <w:right w:val="none" w:sz="0" w:space="0" w:color="auto"/>
          </w:divBdr>
        </w:div>
        <w:div w:id="1584338583">
          <w:marLeft w:val="640"/>
          <w:marRight w:val="0"/>
          <w:marTop w:val="0"/>
          <w:marBottom w:val="0"/>
          <w:divBdr>
            <w:top w:val="none" w:sz="0" w:space="0" w:color="auto"/>
            <w:left w:val="none" w:sz="0" w:space="0" w:color="auto"/>
            <w:bottom w:val="none" w:sz="0" w:space="0" w:color="auto"/>
            <w:right w:val="none" w:sz="0" w:space="0" w:color="auto"/>
          </w:divBdr>
        </w:div>
        <w:div w:id="1630672452">
          <w:marLeft w:val="640"/>
          <w:marRight w:val="0"/>
          <w:marTop w:val="0"/>
          <w:marBottom w:val="0"/>
          <w:divBdr>
            <w:top w:val="none" w:sz="0" w:space="0" w:color="auto"/>
            <w:left w:val="none" w:sz="0" w:space="0" w:color="auto"/>
            <w:bottom w:val="none" w:sz="0" w:space="0" w:color="auto"/>
            <w:right w:val="none" w:sz="0" w:space="0" w:color="auto"/>
          </w:divBdr>
        </w:div>
        <w:div w:id="1631546764">
          <w:marLeft w:val="640"/>
          <w:marRight w:val="0"/>
          <w:marTop w:val="0"/>
          <w:marBottom w:val="0"/>
          <w:divBdr>
            <w:top w:val="none" w:sz="0" w:space="0" w:color="auto"/>
            <w:left w:val="none" w:sz="0" w:space="0" w:color="auto"/>
            <w:bottom w:val="none" w:sz="0" w:space="0" w:color="auto"/>
            <w:right w:val="none" w:sz="0" w:space="0" w:color="auto"/>
          </w:divBdr>
        </w:div>
        <w:div w:id="1716805495">
          <w:marLeft w:val="640"/>
          <w:marRight w:val="0"/>
          <w:marTop w:val="0"/>
          <w:marBottom w:val="0"/>
          <w:divBdr>
            <w:top w:val="none" w:sz="0" w:space="0" w:color="auto"/>
            <w:left w:val="none" w:sz="0" w:space="0" w:color="auto"/>
            <w:bottom w:val="none" w:sz="0" w:space="0" w:color="auto"/>
            <w:right w:val="none" w:sz="0" w:space="0" w:color="auto"/>
          </w:divBdr>
        </w:div>
        <w:div w:id="1762483735">
          <w:marLeft w:val="640"/>
          <w:marRight w:val="0"/>
          <w:marTop w:val="0"/>
          <w:marBottom w:val="0"/>
          <w:divBdr>
            <w:top w:val="none" w:sz="0" w:space="0" w:color="auto"/>
            <w:left w:val="none" w:sz="0" w:space="0" w:color="auto"/>
            <w:bottom w:val="none" w:sz="0" w:space="0" w:color="auto"/>
            <w:right w:val="none" w:sz="0" w:space="0" w:color="auto"/>
          </w:divBdr>
        </w:div>
        <w:div w:id="1795128874">
          <w:marLeft w:val="640"/>
          <w:marRight w:val="0"/>
          <w:marTop w:val="0"/>
          <w:marBottom w:val="0"/>
          <w:divBdr>
            <w:top w:val="none" w:sz="0" w:space="0" w:color="auto"/>
            <w:left w:val="none" w:sz="0" w:space="0" w:color="auto"/>
            <w:bottom w:val="none" w:sz="0" w:space="0" w:color="auto"/>
            <w:right w:val="none" w:sz="0" w:space="0" w:color="auto"/>
          </w:divBdr>
        </w:div>
        <w:div w:id="1849827899">
          <w:marLeft w:val="640"/>
          <w:marRight w:val="0"/>
          <w:marTop w:val="0"/>
          <w:marBottom w:val="0"/>
          <w:divBdr>
            <w:top w:val="none" w:sz="0" w:space="0" w:color="auto"/>
            <w:left w:val="none" w:sz="0" w:space="0" w:color="auto"/>
            <w:bottom w:val="none" w:sz="0" w:space="0" w:color="auto"/>
            <w:right w:val="none" w:sz="0" w:space="0" w:color="auto"/>
          </w:divBdr>
        </w:div>
        <w:div w:id="1856653853">
          <w:marLeft w:val="640"/>
          <w:marRight w:val="0"/>
          <w:marTop w:val="0"/>
          <w:marBottom w:val="0"/>
          <w:divBdr>
            <w:top w:val="none" w:sz="0" w:space="0" w:color="auto"/>
            <w:left w:val="none" w:sz="0" w:space="0" w:color="auto"/>
            <w:bottom w:val="none" w:sz="0" w:space="0" w:color="auto"/>
            <w:right w:val="none" w:sz="0" w:space="0" w:color="auto"/>
          </w:divBdr>
        </w:div>
        <w:div w:id="1866599676">
          <w:marLeft w:val="640"/>
          <w:marRight w:val="0"/>
          <w:marTop w:val="0"/>
          <w:marBottom w:val="0"/>
          <w:divBdr>
            <w:top w:val="none" w:sz="0" w:space="0" w:color="auto"/>
            <w:left w:val="none" w:sz="0" w:space="0" w:color="auto"/>
            <w:bottom w:val="none" w:sz="0" w:space="0" w:color="auto"/>
            <w:right w:val="none" w:sz="0" w:space="0" w:color="auto"/>
          </w:divBdr>
        </w:div>
        <w:div w:id="1870220382">
          <w:marLeft w:val="640"/>
          <w:marRight w:val="0"/>
          <w:marTop w:val="0"/>
          <w:marBottom w:val="0"/>
          <w:divBdr>
            <w:top w:val="none" w:sz="0" w:space="0" w:color="auto"/>
            <w:left w:val="none" w:sz="0" w:space="0" w:color="auto"/>
            <w:bottom w:val="none" w:sz="0" w:space="0" w:color="auto"/>
            <w:right w:val="none" w:sz="0" w:space="0" w:color="auto"/>
          </w:divBdr>
        </w:div>
        <w:div w:id="1932160659">
          <w:marLeft w:val="640"/>
          <w:marRight w:val="0"/>
          <w:marTop w:val="0"/>
          <w:marBottom w:val="0"/>
          <w:divBdr>
            <w:top w:val="none" w:sz="0" w:space="0" w:color="auto"/>
            <w:left w:val="none" w:sz="0" w:space="0" w:color="auto"/>
            <w:bottom w:val="none" w:sz="0" w:space="0" w:color="auto"/>
            <w:right w:val="none" w:sz="0" w:space="0" w:color="auto"/>
          </w:divBdr>
        </w:div>
        <w:div w:id="1934893684">
          <w:marLeft w:val="640"/>
          <w:marRight w:val="0"/>
          <w:marTop w:val="0"/>
          <w:marBottom w:val="0"/>
          <w:divBdr>
            <w:top w:val="none" w:sz="0" w:space="0" w:color="auto"/>
            <w:left w:val="none" w:sz="0" w:space="0" w:color="auto"/>
            <w:bottom w:val="none" w:sz="0" w:space="0" w:color="auto"/>
            <w:right w:val="none" w:sz="0" w:space="0" w:color="auto"/>
          </w:divBdr>
        </w:div>
        <w:div w:id="1955555318">
          <w:marLeft w:val="640"/>
          <w:marRight w:val="0"/>
          <w:marTop w:val="0"/>
          <w:marBottom w:val="0"/>
          <w:divBdr>
            <w:top w:val="none" w:sz="0" w:space="0" w:color="auto"/>
            <w:left w:val="none" w:sz="0" w:space="0" w:color="auto"/>
            <w:bottom w:val="none" w:sz="0" w:space="0" w:color="auto"/>
            <w:right w:val="none" w:sz="0" w:space="0" w:color="auto"/>
          </w:divBdr>
        </w:div>
      </w:divsChild>
    </w:div>
    <w:div w:id="432818975">
      <w:marLeft w:val="640"/>
      <w:marRight w:val="0"/>
      <w:marTop w:val="0"/>
      <w:marBottom w:val="0"/>
      <w:divBdr>
        <w:top w:val="none" w:sz="0" w:space="0" w:color="auto"/>
        <w:left w:val="none" w:sz="0" w:space="0" w:color="auto"/>
        <w:bottom w:val="none" w:sz="0" w:space="0" w:color="auto"/>
        <w:right w:val="none" w:sz="0" w:space="0" w:color="auto"/>
      </w:divBdr>
    </w:div>
    <w:div w:id="432894495">
      <w:marLeft w:val="640"/>
      <w:marRight w:val="0"/>
      <w:marTop w:val="0"/>
      <w:marBottom w:val="0"/>
      <w:divBdr>
        <w:top w:val="none" w:sz="0" w:space="0" w:color="auto"/>
        <w:left w:val="none" w:sz="0" w:space="0" w:color="auto"/>
        <w:bottom w:val="none" w:sz="0" w:space="0" w:color="auto"/>
        <w:right w:val="none" w:sz="0" w:space="0" w:color="auto"/>
      </w:divBdr>
    </w:div>
    <w:div w:id="432943005">
      <w:marLeft w:val="640"/>
      <w:marRight w:val="0"/>
      <w:marTop w:val="0"/>
      <w:marBottom w:val="0"/>
      <w:divBdr>
        <w:top w:val="none" w:sz="0" w:space="0" w:color="auto"/>
        <w:left w:val="none" w:sz="0" w:space="0" w:color="auto"/>
        <w:bottom w:val="none" w:sz="0" w:space="0" w:color="auto"/>
        <w:right w:val="none" w:sz="0" w:space="0" w:color="auto"/>
      </w:divBdr>
    </w:div>
    <w:div w:id="433018460">
      <w:marLeft w:val="640"/>
      <w:marRight w:val="0"/>
      <w:marTop w:val="0"/>
      <w:marBottom w:val="0"/>
      <w:divBdr>
        <w:top w:val="none" w:sz="0" w:space="0" w:color="auto"/>
        <w:left w:val="none" w:sz="0" w:space="0" w:color="auto"/>
        <w:bottom w:val="none" w:sz="0" w:space="0" w:color="auto"/>
        <w:right w:val="none" w:sz="0" w:space="0" w:color="auto"/>
      </w:divBdr>
    </w:div>
    <w:div w:id="433062740">
      <w:marLeft w:val="640"/>
      <w:marRight w:val="0"/>
      <w:marTop w:val="0"/>
      <w:marBottom w:val="0"/>
      <w:divBdr>
        <w:top w:val="none" w:sz="0" w:space="0" w:color="auto"/>
        <w:left w:val="none" w:sz="0" w:space="0" w:color="auto"/>
        <w:bottom w:val="none" w:sz="0" w:space="0" w:color="auto"/>
        <w:right w:val="none" w:sz="0" w:space="0" w:color="auto"/>
      </w:divBdr>
    </w:div>
    <w:div w:id="433327435">
      <w:marLeft w:val="640"/>
      <w:marRight w:val="0"/>
      <w:marTop w:val="0"/>
      <w:marBottom w:val="0"/>
      <w:divBdr>
        <w:top w:val="none" w:sz="0" w:space="0" w:color="auto"/>
        <w:left w:val="none" w:sz="0" w:space="0" w:color="auto"/>
        <w:bottom w:val="none" w:sz="0" w:space="0" w:color="auto"/>
        <w:right w:val="none" w:sz="0" w:space="0" w:color="auto"/>
      </w:divBdr>
    </w:div>
    <w:div w:id="434054218">
      <w:marLeft w:val="640"/>
      <w:marRight w:val="0"/>
      <w:marTop w:val="0"/>
      <w:marBottom w:val="0"/>
      <w:divBdr>
        <w:top w:val="none" w:sz="0" w:space="0" w:color="auto"/>
        <w:left w:val="none" w:sz="0" w:space="0" w:color="auto"/>
        <w:bottom w:val="none" w:sz="0" w:space="0" w:color="auto"/>
        <w:right w:val="none" w:sz="0" w:space="0" w:color="auto"/>
      </w:divBdr>
    </w:div>
    <w:div w:id="434061161">
      <w:marLeft w:val="640"/>
      <w:marRight w:val="0"/>
      <w:marTop w:val="0"/>
      <w:marBottom w:val="0"/>
      <w:divBdr>
        <w:top w:val="none" w:sz="0" w:space="0" w:color="auto"/>
        <w:left w:val="none" w:sz="0" w:space="0" w:color="auto"/>
        <w:bottom w:val="none" w:sz="0" w:space="0" w:color="auto"/>
        <w:right w:val="none" w:sz="0" w:space="0" w:color="auto"/>
      </w:divBdr>
    </w:div>
    <w:div w:id="434329828">
      <w:marLeft w:val="640"/>
      <w:marRight w:val="0"/>
      <w:marTop w:val="0"/>
      <w:marBottom w:val="0"/>
      <w:divBdr>
        <w:top w:val="none" w:sz="0" w:space="0" w:color="auto"/>
        <w:left w:val="none" w:sz="0" w:space="0" w:color="auto"/>
        <w:bottom w:val="none" w:sz="0" w:space="0" w:color="auto"/>
        <w:right w:val="none" w:sz="0" w:space="0" w:color="auto"/>
      </w:divBdr>
    </w:div>
    <w:div w:id="434594815">
      <w:marLeft w:val="640"/>
      <w:marRight w:val="0"/>
      <w:marTop w:val="0"/>
      <w:marBottom w:val="0"/>
      <w:divBdr>
        <w:top w:val="none" w:sz="0" w:space="0" w:color="auto"/>
        <w:left w:val="none" w:sz="0" w:space="0" w:color="auto"/>
        <w:bottom w:val="none" w:sz="0" w:space="0" w:color="auto"/>
        <w:right w:val="none" w:sz="0" w:space="0" w:color="auto"/>
      </w:divBdr>
    </w:div>
    <w:div w:id="435099175">
      <w:marLeft w:val="640"/>
      <w:marRight w:val="0"/>
      <w:marTop w:val="0"/>
      <w:marBottom w:val="0"/>
      <w:divBdr>
        <w:top w:val="none" w:sz="0" w:space="0" w:color="auto"/>
        <w:left w:val="none" w:sz="0" w:space="0" w:color="auto"/>
        <w:bottom w:val="none" w:sz="0" w:space="0" w:color="auto"/>
        <w:right w:val="none" w:sz="0" w:space="0" w:color="auto"/>
      </w:divBdr>
    </w:div>
    <w:div w:id="435371586">
      <w:marLeft w:val="640"/>
      <w:marRight w:val="0"/>
      <w:marTop w:val="0"/>
      <w:marBottom w:val="0"/>
      <w:divBdr>
        <w:top w:val="none" w:sz="0" w:space="0" w:color="auto"/>
        <w:left w:val="none" w:sz="0" w:space="0" w:color="auto"/>
        <w:bottom w:val="none" w:sz="0" w:space="0" w:color="auto"/>
        <w:right w:val="none" w:sz="0" w:space="0" w:color="auto"/>
      </w:divBdr>
    </w:div>
    <w:div w:id="435641075">
      <w:marLeft w:val="640"/>
      <w:marRight w:val="0"/>
      <w:marTop w:val="0"/>
      <w:marBottom w:val="0"/>
      <w:divBdr>
        <w:top w:val="none" w:sz="0" w:space="0" w:color="auto"/>
        <w:left w:val="none" w:sz="0" w:space="0" w:color="auto"/>
        <w:bottom w:val="none" w:sz="0" w:space="0" w:color="auto"/>
        <w:right w:val="none" w:sz="0" w:space="0" w:color="auto"/>
      </w:divBdr>
    </w:div>
    <w:div w:id="435834202">
      <w:marLeft w:val="640"/>
      <w:marRight w:val="0"/>
      <w:marTop w:val="0"/>
      <w:marBottom w:val="0"/>
      <w:divBdr>
        <w:top w:val="none" w:sz="0" w:space="0" w:color="auto"/>
        <w:left w:val="none" w:sz="0" w:space="0" w:color="auto"/>
        <w:bottom w:val="none" w:sz="0" w:space="0" w:color="auto"/>
        <w:right w:val="none" w:sz="0" w:space="0" w:color="auto"/>
      </w:divBdr>
    </w:div>
    <w:div w:id="436170824">
      <w:marLeft w:val="640"/>
      <w:marRight w:val="0"/>
      <w:marTop w:val="0"/>
      <w:marBottom w:val="0"/>
      <w:divBdr>
        <w:top w:val="none" w:sz="0" w:space="0" w:color="auto"/>
        <w:left w:val="none" w:sz="0" w:space="0" w:color="auto"/>
        <w:bottom w:val="none" w:sz="0" w:space="0" w:color="auto"/>
        <w:right w:val="none" w:sz="0" w:space="0" w:color="auto"/>
      </w:divBdr>
    </w:div>
    <w:div w:id="436604898">
      <w:marLeft w:val="640"/>
      <w:marRight w:val="0"/>
      <w:marTop w:val="0"/>
      <w:marBottom w:val="0"/>
      <w:divBdr>
        <w:top w:val="none" w:sz="0" w:space="0" w:color="auto"/>
        <w:left w:val="none" w:sz="0" w:space="0" w:color="auto"/>
        <w:bottom w:val="none" w:sz="0" w:space="0" w:color="auto"/>
        <w:right w:val="none" w:sz="0" w:space="0" w:color="auto"/>
      </w:divBdr>
    </w:div>
    <w:div w:id="436877444">
      <w:marLeft w:val="640"/>
      <w:marRight w:val="0"/>
      <w:marTop w:val="0"/>
      <w:marBottom w:val="0"/>
      <w:divBdr>
        <w:top w:val="none" w:sz="0" w:space="0" w:color="auto"/>
        <w:left w:val="none" w:sz="0" w:space="0" w:color="auto"/>
        <w:bottom w:val="none" w:sz="0" w:space="0" w:color="auto"/>
        <w:right w:val="none" w:sz="0" w:space="0" w:color="auto"/>
      </w:divBdr>
    </w:div>
    <w:div w:id="437221445">
      <w:marLeft w:val="640"/>
      <w:marRight w:val="0"/>
      <w:marTop w:val="0"/>
      <w:marBottom w:val="0"/>
      <w:divBdr>
        <w:top w:val="none" w:sz="0" w:space="0" w:color="auto"/>
        <w:left w:val="none" w:sz="0" w:space="0" w:color="auto"/>
        <w:bottom w:val="none" w:sz="0" w:space="0" w:color="auto"/>
        <w:right w:val="none" w:sz="0" w:space="0" w:color="auto"/>
      </w:divBdr>
    </w:div>
    <w:div w:id="437412242">
      <w:marLeft w:val="640"/>
      <w:marRight w:val="0"/>
      <w:marTop w:val="0"/>
      <w:marBottom w:val="0"/>
      <w:divBdr>
        <w:top w:val="none" w:sz="0" w:space="0" w:color="auto"/>
        <w:left w:val="none" w:sz="0" w:space="0" w:color="auto"/>
        <w:bottom w:val="none" w:sz="0" w:space="0" w:color="auto"/>
        <w:right w:val="none" w:sz="0" w:space="0" w:color="auto"/>
      </w:divBdr>
    </w:div>
    <w:div w:id="438374387">
      <w:marLeft w:val="640"/>
      <w:marRight w:val="0"/>
      <w:marTop w:val="0"/>
      <w:marBottom w:val="0"/>
      <w:divBdr>
        <w:top w:val="none" w:sz="0" w:space="0" w:color="auto"/>
        <w:left w:val="none" w:sz="0" w:space="0" w:color="auto"/>
        <w:bottom w:val="none" w:sz="0" w:space="0" w:color="auto"/>
        <w:right w:val="none" w:sz="0" w:space="0" w:color="auto"/>
      </w:divBdr>
    </w:div>
    <w:div w:id="439372911">
      <w:marLeft w:val="640"/>
      <w:marRight w:val="0"/>
      <w:marTop w:val="0"/>
      <w:marBottom w:val="0"/>
      <w:divBdr>
        <w:top w:val="none" w:sz="0" w:space="0" w:color="auto"/>
        <w:left w:val="none" w:sz="0" w:space="0" w:color="auto"/>
        <w:bottom w:val="none" w:sz="0" w:space="0" w:color="auto"/>
        <w:right w:val="none" w:sz="0" w:space="0" w:color="auto"/>
      </w:divBdr>
    </w:div>
    <w:div w:id="441149632">
      <w:marLeft w:val="640"/>
      <w:marRight w:val="0"/>
      <w:marTop w:val="0"/>
      <w:marBottom w:val="0"/>
      <w:divBdr>
        <w:top w:val="none" w:sz="0" w:space="0" w:color="auto"/>
        <w:left w:val="none" w:sz="0" w:space="0" w:color="auto"/>
        <w:bottom w:val="none" w:sz="0" w:space="0" w:color="auto"/>
        <w:right w:val="none" w:sz="0" w:space="0" w:color="auto"/>
      </w:divBdr>
    </w:div>
    <w:div w:id="441386908">
      <w:bodyDiv w:val="1"/>
      <w:marLeft w:val="0"/>
      <w:marRight w:val="0"/>
      <w:marTop w:val="0"/>
      <w:marBottom w:val="0"/>
      <w:divBdr>
        <w:top w:val="none" w:sz="0" w:space="0" w:color="auto"/>
        <w:left w:val="none" w:sz="0" w:space="0" w:color="auto"/>
        <w:bottom w:val="none" w:sz="0" w:space="0" w:color="auto"/>
        <w:right w:val="none" w:sz="0" w:space="0" w:color="auto"/>
      </w:divBdr>
      <w:divsChild>
        <w:div w:id="8259136">
          <w:marLeft w:val="640"/>
          <w:marRight w:val="0"/>
          <w:marTop w:val="0"/>
          <w:marBottom w:val="0"/>
          <w:divBdr>
            <w:top w:val="none" w:sz="0" w:space="0" w:color="auto"/>
            <w:left w:val="none" w:sz="0" w:space="0" w:color="auto"/>
            <w:bottom w:val="none" w:sz="0" w:space="0" w:color="auto"/>
            <w:right w:val="none" w:sz="0" w:space="0" w:color="auto"/>
          </w:divBdr>
        </w:div>
        <w:div w:id="21640449">
          <w:marLeft w:val="640"/>
          <w:marRight w:val="0"/>
          <w:marTop w:val="0"/>
          <w:marBottom w:val="0"/>
          <w:divBdr>
            <w:top w:val="none" w:sz="0" w:space="0" w:color="auto"/>
            <w:left w:val="none" w:sz="0" w:space="0" w:color="auto"/>
            <w:bottom w:val="none" w:sz="0" w:space="0" w:color="auto"/>
            <w:right w:val="none" w:sz="0" w:space="0" w:color="auto"/>
          </w:divBdr>
        </w:div>
        <w:div w:id="80181598">
          <w:marLeft w:val="640"/>
          <w:marRight w:val="0"/>
          <w:marTop w:val="0"/>
          <w:marBottom w:val="0"/>
          <w:divBdr>
            <w:top w:val="none" w:sz="0" w:space="0" w:color="auto"/>
            <w:left w:val="none" w:sz="0" w:space="0" w:color="auto"/>
            <w:bottom w:val="none" w:sz="0" w:space="0" w:color="auto"/>
            <w:right w:val="none" w:sz="0" w:space="0" w:color="auto"/>
          </w:divBdr>
        </w:div>
        <w:div w:id="88158795">
          <w:marLeft w:val="640"/>
          <w:marRight w:val="0"/>
          <w:marTop w:val="0"/>
          <w:marBottom w:val="0"/>
          <w:divBdr>
            <w:top w:val="none" w:sz="0" w:space="0" w:color="auto"/>
            <w:left w:val="none" w:sz="0" w:space="0" w:color="auto"/>
            <w:bottom w:val="none" w:sz="0" w:space="0" w:color="auto"/>
            <w:right w:val="none" w:sz="0" w:space="0" w:color="auto"/>
          </w:divBdr>
        </w:div>
        <w:div w:id="112135779">
          <w:marLeft w:val="640"/>
          <w:marRight w:val="0"/>
          <w:marTop w:val="0"/>
          <w:marBottom w:val="0"/>
          <w:divBdr>
            <w:top w:val="none" w:sz="0" w:space="0" w:color="auto"/>
            <w:left w:val="none" w:sz="0" w:space="0" w:color="auto"/>
            <w:bottom w:val="none" w:sz="0" w:space="0" w:color="auto"/>
            <w:right w:val="none" w:sz="0" w:space="0" w:color="auto"/>
          </w:divBdr>
        </w:div>
        <w:div w:id="144399129">
          <w:marLeft w:val="640"/>
          <w:marRight w:val="0"/>
          <w:marTop w:val="0"/>
          <w:marBottom w:val="0"/>
          <w:divBdr>
            <w:top w:val="none" w:sz="0" w:space="0" w:color="auto"/>
            <w:left w:val="none" w:sz="0" w:space="0" w:color="auto"/>
            <w:bottom w:val="none" w:sz="0" w:space="0" w:color="auto"/>
            <w:right w:val="none" w:sz="0" w:space="0" w:color="auto"/>
          </w:divBdr>
        </w:div>
        <w:div w:id="144399824">
          <w:marLeft w:val="640"/>
          <w:marRight w:val="0"/>
          <w:marTop w:val="0"/>
          <w:marBottom w:val="0"/>
          <w:divBdr>
            <w:top w:val="none" w:sz="0" w:space="0" w:color="auto"/>
            <w:left w:val="none" w:sz="0" w:space="0" w:color="auto"/>
            <w:bottom w:val="none" w:sz="0" w:space="0" w:color="auto"/>
            <w:right w:val="none" w:sz="0" w:space="0" w:color="auto"/>
          </w:divBdr>
        </w:div>
        <w:div w:id="145706061">
          <w:marLeft w:val="640"/>
          <w:marRight w:val="0"/>
          <w:marTop w:val="0"/>
          <w:marBottom w:val="0"/>
          <w:divBdr>
            <w:top w:val="none" w:sz="0" w:space="0" w:color="auto"/>
            <w:left w:val="none" w:sz="0" w:space="0" w:color="auto"/>
            <w:bottom w:val="none" w:sz="0" w:space="0" w:color="auto"/>
            <w:right w:val="none" w:sz="0" w:space="0" w:color="auto"/>
          </w:divBdr>
        </w:div>
        <w:div w:id="186606836">
          <w:marLeft w:val="640"/>
          <w:marRight w:val="0"/>
          <w:marTop w:val="0"/>
          <w:marBottom w:val="0"/>
          <w:divBdr>
            <w:top w:val="none" w:sz="0" w:space="0" w:color="auto"/>
            <w:left w:val="none" w:sz="0" w:space="0" w:color="auto"/>
            <w:bottom w:val="none" w:sz="0" w:space="0" w:color="auto"/>
            <w:right w:val="none" w:sz="0" w:space="0" w:color="auto"/>
          </w:divBdr>
        </w:div>
        <w:div w:id="196892646">
          <w:marLeft w:val="640"/>
          <w:marRight w:val="0"/>
          <w:marTop w:val="0"/>
          <w:marBottom w:val="0"/>
          <w:divBdr>
            <w:top w:val="none" w:sz="0" w:space="0" w:color="auto"/>
            <w:left w:val="none" w:sz="0" w:space="0" w:color="auto"/>
            <w:bottom w:val="none" w:sz="0" w:space="0" w:color="auto"/>
            <w:right w:val="none" w:sz="0" w:space="0" w:color="auto"/>
          </w:divBdr>
        </w:div>
        <w:div w:id="212543461">
          <w:marLeft w:val="640"/>
          <w:marRight w:val="0"/>
          <w:marTop w:val="0"/>
          <w:marBottom w:val="0"/>
          <w:divBdr>
            <w:top w:val="none" w:sz="0" w:space="0" w:color="auto"/>
            <w:left w:val="none" w:sz="0" w:space="0" w:color="auto"/>
            <w:bottom w:val="none" w:sz="0" w:space="0" w:color="auto"/>
            <w:right w:val="none" w:sz="0" w:space="0" w:color="auto"/>
          </w:divBdr>
        </w:div>
        <w:div w:id="212693412">
          <w:marLeft w:val="640"/>
          <w:marRight w:val="0"/>
          <w:marTop w:val="0"/>
          <w:marBottom w:val="0"/>
          <w:divBdr>
            <w:top w:val="none" w:sz="0" w:space="0" w:color="auto"/>
            <w:left w:val="none" w:sz="0" w:space="0" w:color="auto"/>
            <w:bottom w:val="none" w:sz="0" w:space="0" w:color="auto"/>
            <w:right w:val="none" w:sz="0" w:space="0" w:color="auto"/>
          </w:divBdr>
        </w:div>
        <w:div w:id="218976407">
          <w:marLeft w:val="640"/>
          <w:marRight w:val="0"/>
          <w:marTop w:val="0"/>
          <w:marBottom w:val="0"/>
          <w:divBdr>
            <w:top w:val="none" w:sz="0" w:space="0" w:color="auto"/>
            <w:left w:val="none" w:sz="0" w:space="0" w:color="auto"/>
            <w:bottom w:val="none" w:sz="0" w:space="0" w:color="auto"/>
            <w:right w:val="none" w:sz="0" w:space="0" w:color="auto"/>
          </w:divBdr>
        </w:div>
        <w:div w:id="242449545">
          <w:marLeft w:val="640"/>
          <w:marRight w:val="0"/>
          <w:marTop w:val="0"/>
          <w:marBottom w:val="0"/>
          <w:divBdr>
            <w:top w:val="none" w:sz="0" w:space="0" w:color="auto"/>
            <w:left w:val="none" w:sz="0" w:space="0" w:color="auto"/>
            <w:bottom w:val="none" w:sz="0" w:space="0" w:color="auto"/>
            <w:right w:val="none" w:sz="0" w:space="0" w:color="auto"/>
          </w:divBdr>
        </w:div>
        <w:div w:id="250623176">
          <w:marLeft w:val="640"/>
          <w:marRight w:val="0"/>
          <w:marTop w:val="0"/>
          <w:marBottom w:val="0"/>
          <w:divBdr>
            <w:top w:val="none" w:sz="0" w:space="0" w:color="auto"/>
            <w:left w:val="none" w:sz="0" w:space="0" w:color="auto"/>
            <w:bottom w:val="none" w:sz="0" w:space="0" w:color="auto"/>
            <w:right w:val="none" w:sz="0" w:space="0" w:color="auto"/>
          </w:divBdr>
        </w:div>
        <w:div w:id="265772803">
          <w:marLeft w:val="640"/>
          <w:marRight w:val="0"/>
          <w:marTop w:val="0"/>
          <w:marBottom w:val="0"/>
          <w:divBdr>
            <w:top w:val="none" w:sz="0" w:space="0" w:color="auto"/>
            <w:left w:val="none" w:sz="0" w:space="0" w:color="auto"/>
            <w:bottom w:val="none" w:sz="0" w:space="0" w:color="auto"/>
            <w:right w:val="none" w:sz="0" w:space="0" w:color="auto"/>
          </w:divBdr>
        </w:div>
        <w:div w:id="268973605">
          <w:marLeft w:val="640"/>
          <w:marRight w:val="0"/>
          <w:marTop w:val="0"/>
          <w:marBottom w:val="0"/>
          <w:divBdr>
            <w:top w:val="none" w:sz="0" w:space="0" w:color="auto"/>
            <w:left w:val="none" w:sz="0" w:space="0" w:color="auto"/>
            <w:bottom w:val="none" w:sz="0" w:space="0" w:color="auto"/>
            <w:right w:val="none" w:sz="0" w:space="0" w:color="auto"/>
          </w:divBdr>
        </w:div>
        <w:div w:id="282616040">
          <w:marLeft w:val="640"/>
          <w:marRight w:val="0"/>
          <w:marTop w:val="0"/>
          <w:marBottom w:val="0"/>
          <w:divBdr>
            <w:top w:val="none" w:sz="0" w:space="0" w:color="auto"/>
            <w:left w:val="none" w:sz="0" w:space="0" w:color="auto"/>
            <w:bottom w:val="none" w:sz="0" w:space="0" w:color="auto"/>
            <w:right w:val="none" w:sz="0" w:space="0" w:color="auto"/>
          </w:divBdr>
        </w:div>
        <w:div w:id="336884697">
          <w:marLeft w:val="640"/>
          <w:marRight w:val="0"/>
          <w:marTop w:val="0"/>
          <w:marBottom w:val="0"/>
          <w:divBdr>
            <w:top w:val="none" w:sz="0" w:space="0" w:color="auto"/>
            <w:left w:val="none" w:sz="0" w:space="0" w:color="auto"/>
            <w:bottom w:val="none" w:sz="0" w:space="0" w:color="auto"/>
            <w:right w:val="none" w:sz="0" w:space="0" w:color="auto"/>
          </w:divBdr>
        </w:div>
        <w:div w:id="366292538">
          <w:marLeft w:val="640"/>
          <w:marRight w:val="0"/>
          <w:marTop w:val="0"/>
          <w:marBottom w:val="0"/>
          <w:divBdr>
            <w:top w:val="none" w:sz="0" w:space="0" w:color="auto"/>
            <w:left w:val="none" w:sz="0" w:space="0" w:color="auto"/>
            <w:bottom w:val="none" w:sz="0" w:space="0" w:color="auto"/>
            <w:right w:val="none" w:sz="0" w:space="0" w:color="auto"/>
          </w:divBdr>
        </w:div>
        <w:div w:id="382877202">
          <w:marLeft w:val="640"/>
          <w:marRight w:val="0"/>
          <w:marTop w:val="0"/>
          <w:marBottom w:val="0"/>
          <w:divBdr>
            <w:top w:val="none" w:sz="0" w:space="0" w:color="auto"/>
            <w:left w:val="none" w:sz="0" w:space="0" w:color="auto"/>
            <w:bottom w:val="none" w:sz="0" w:space="0" w:color="auto"/>
            <w:right w:val="none" w:sz="0" w:space="0" w:color="auto"/>
          </w:divBdr>
        </w:div>
        <w:div w:id="386337694">
          <w:marLeft w:val="640"/>
          <w:marRight w:val="0"/>
          <w:marTop w:val="0"/>
          <w:marBottom w:val="0"/>
          <w:divBdr>
            <w:top w:val="none" w:sz="0" w:space="0" w:color="auto"/>
            <w:left w:val="none" w:sz="0" w:space="0" w:color="auto"/>
            <w:bottom w:val="none" w:sz="0" w:space="0" w:color="auto"/>
            <w:right w:val="none" w:sz="0" w:space="0" w:color="auto"/>
          </w:divBdr>
        </w:div>
        <w:div w:id="471220458">
          <w:marLeft w:val="640"/>
          <w:marRight w:val="0"/>
          <w:marTop w:val="0"/>
          <w:marBottom w:val="0"/>
          <w:divBdr>
            <w:top w:val="none" w:sz="0" w:space="0" w:color="auto"/>
            <w:left w:val="none" w:sz="0" w:space="0" w:color="auto"/>
            <w:bottom w:val="none" w:sz="0" w:space="0" w:color="auto"/>
            <w:right w:val="none" w:sz="0" w:space="0" w:color="auto"/>
          </w:divBdr>
        </w:div>
        <w:div w:id="494953397">
          <w:marLeft w:val="640"/>
          <w:marRight w:val="0"/>
          <w:marTop w:val="0"/>
          <w:marBottom w:val="0"/>
          <w:divBdr>
            <w:top w:val="none" w:sz="0" w:space="0" w:color="auto"/>
            <w:left w:val="none" w:sz="0" w:space="0" w:color="auto"/>
            <w:bottom w:val="none" w:sz="0" w:space="0" w:color="auto"/>
            <w:right w:val="none" w:sz="0" w:space="0" w:color="auto"/>
          </w:divBdr>
        </w:div>
        <w:div w:id="532302000">
          <w:marLeft w:val="640"/>
          <w:marRight w:val="0"/>
          <w:marTop w:val="0"/>
          <w:marBottom w:val="0"/>
          <w:divBdr>
            <w:top w:val="none" w:sz="0" w:space="0" w:color="auto"/>
            <w:left w:val="none" w:sz="0" w:space="0" w:color="auto"/>
            <w:bottom w:val="none" w:sz="0" w:space="0" w:color="auto"/>
            <w:right w:val="none" w:sz="0" w:space="0" w:color="auto"/>
          </w:divBdr>
        </w:div>
        <w:div w:id="538274543">
          <w:marLeft w:val="640"/>
          <w:marRight w:val="0"/>
          <w:marTop w:val="0"/>
          <w:marBottom w:val="0"/>
          <w:divBdr>
            <w:top w:val="none" w:sz="0" w:space="0" w:color="auto"/>
            <w:left w:val="none" w:sz="0" w:space="0" w:color="auto"/>
            <w:bottom w:val="none" w:sz="0" w:space="0" w:color="auto"/>
            <w:right w:val="none" w:sz="0" w:space="0" w:color="auto"/>
          </w:divBdr>
        </w:div>
        <w:div w:id="547301709">
          <w:marLeft w:val="640"/>
          <w:marRight w:val="0"/>
          <w:marTop w:val="0"/>
          <w:marBottom w:val="0"/>
          <w:divBdr>
            <w:top w:val="none" w:sz="0" w:space="0" w:color="auto"/>
            <w:left w:val="none" w:sz="0" w:space="0" w:color="auto"/>
            <w:bottom w:val="none" w:sz="0" w:space="0" w:color="auto"/>
            <w:right w:val="none" w:sz="0" w:space="0" w:color="auto"/>
          </w:divBdr>
        </w:div>
        <w:div w:id="552959276">
          <w:marLeft w:val="640"/>
          <w:marRight w:val="0"/>
          <w:marTop w:val="0"/>
          <w:marBottom w:val="0"/>
          <w:divBdr>
            <w:top w:val="none" w:sz="0" w:space="0" w:color="auto"/>
            <w:left w:val="none" w:sz="0" w:space="0" w:color="auto"/>
            <w:bottom w:val="none" w:sz="0" w:space="0" w:color="auto"/>
            <w:right w:val="none" w:sz="0" w:space="0" w:color="auto"/>
          </w:divBdr>
        </w:div>
        <w:div w:id="566036901">
          <w:marLeft w:val="640"/>
          <w:marRight w:val="0"/>
          <w:marTop w:val="0"/>
          <w:marBottom w:val="0"/>
          <w:divBdr>
            <w:top w:val="none" w:sz="0" w:space="0" w:color="auto"/>
            <w:left w:val="none" w:sz="0" w:space="0" w:color="auto"/>
            <w:bottom w:val="none" w:sz="0" w:space="0" w:color="auto"/>
            <w:right w:val="none" w:sz="0" w:space="0" w:color="auto"/>
          </w:divBdr>
        </w:div>
        <w:div w:id="581110474">
          <w:marLeft w:val="640"/>
          <w:marRight w:val="0"/>
          <w:marTop w:val="0"/>
          <w:marBottom w:val="0"/>
          <w:divBdr>
            <w:top w:val="none" w:sz="0" w:space="0" w:color="auto"/>
            <w:left w:val="none" w:sz="0" w:space="0" w:color="auto"/>
            <w:bottom w:val="none" w:sz="0" w:space="0" w:color="auto"/>
            <w:right w:val="none" w:sz="0" w:space="0" w:color="auto"/>
          </w:divBdr>
        </w:div>
        <w:div w:id="617689409">
          <w:marLeft w:val="640"/>
          <w:marRight w:val="0"/>
          <w:marTop w:val="0"/>
          <w:marBottom w:val="0"/>
          <w:divBdr>
            <w:top w:val="none" w:sz="0" w:space="0" w:color="auto"/>
            <w:left w:val="none" w:sz="0" w:space="0" w:color="auto"/>
            <w:bottom w:val="none" w:sz="0" w:space="0" w:color="auto"/>
            <w:right w:val="none" w:sz="0" w:space="0" w:color="auto"/>
          </w:divBdr>
        </w:div>
        <w:div w:id="668364054">
          <w:marLeft w:val="640"/>
          <w:marRight w:val="0"/>
          <w:marTop w:val="0"/>
          <w:marBottom w:val="0"/>
          <w:divBdr>
            <w:top w:val="none" w:sz="0" w:space="0" w:color="auto"/>
            <w:left w:val="none" w:sz="0" w:space="0" w:color="auto"/>
            <w:bottom w:val="none" w:sz="0" w:space="0" w:color="auto"/>
            <w:right w:val="none" w:sz="0" w:space="0" w:color="auto"/>
          </w:divBdr>
        </w:div>
        <w:div w:id="692532484">
          <w:marLeft w:val="640"/>
          <w:marRight w:val="0"/>
          <w:marTop w:val="0"/>
          <w:marBottom w:val="0"/>
          <w:divBdr>
            <w:top w:val="none" w:sz="0" w:space="0" w:color="auto"/>
            <w:left w:val="none" w:sz="0" w:space="0" w:color="auto"/>
            <w:bottom w:val="none" w:sz="0" w:space="0" w:color="auto"/>
            <w:right w:val="none" w:sz="0" w:space="0" w:color="auto"/>
          </w:divBdr>
        </w:div>
        <w:div w:id="718015678">
          <w:marLeft w:val="640"/>
          <w:marRight w:val="0"/>
          <w:marTop w:val="0"/>
          <w:marBottom w:val="0"/>
          <w:divBdr>
            <w:top w:val="none" w:sz="0" w:space="0" w:color="auto"/>
            <w:left w:val="none" w:sz="0" w:space="0" w:color="auto"/>
            <w:bottom w:val="none" w:sz="0" w:space="0" w:color="auto"/>
            <w:right w:val="none" w:sz="0" w:space="0" w:color="auto"/>
          </w:divBdr>
        </w:div>
        <w:div w:id="726030770">
          <w:marLeft w:val="640"/>
          <w:marRight w:val="0"/>
          <w:marTop w:val="0"/>
          <w:marBottom w:val="0"/>
          <w:divBdr>
            <w:top w:val="none" w:sz="0" w:space="0" w:color="auto"/>
            <w:left w:val="none" w:sz="0" w:space="0" w:color="auto"/>
            <w:bottom w:val="none" w:sz="0" w:space="0" w:color="auto"/>
            <w:right w:val="none" w:sz="0" w:space="0" w:color="auto"/>
          </w:divBdr>
        </w:div>
        <w:div w:id="732582859">
          <w:marLeft w:val="640"/>
          <w:marRight w:val="0"/>
          <w:marTop w:val="0"/>
          <w:marBottom w:val="0"/>
          <w:divBdr>
            <w:top w:val="none" w:sz="0" w:space="0" w:color="auto"/>
            <w:left w:val="none" w:sz="0" w:space="0" w:color="auto"/>
            <w:bottom w:val="none" w:sz="0" w:space="0" w:color="auto"/>
            <w:right w:val="none" w:sz="0" w:space="0" w:color="auto"/>
          </w:divBdr>
        </w:div>
        <w:div w:id="754860162">
          <w:marLeft w:val="640"/>
          <w:marRight w:val="0"/>
          <w:marTop w:val="0"/>
          <w:marBottom w:val="0"/>
          <w:divBdr>
            <w:top w:val="none" w:sz="0" w:space="0" w:color="auto"/>
            <w:left w:val="none" w:sz="0" w:space="0" w:color="auto"/>
            <w:bottom w:val="none" w:sz="0" w:space="0" w:color="auto"/>
            <w:right w:val="none" w:sz="0" w:space="0" w:color="auto"/>
          </w:divBdr>
        </w:div>
        <w:div w:id="784887235">
          <w:marLeft w:val="640"/>
          <w:marRight w:val="0"/>
          <w:marTop w:val="0"/>
          <w:marBottom w:val="0"/>
          <w:divBdr>
            <w:top w:val="none" w:sz="0" w:space="0" w:color="auto"/>
            <w:left w:val="none" w:sz="0" w:space="0" w:color="auto"/>
            <w:bottom w:val="none" w:sz="0" w:space="0" w:color="auto"/>
            <w:right w:val="none" w:sz="0" w:space="0" w:color="auto"/>
          </w:divBdr>
        </w:div>
        <w:div w:id="851917871">
          <w:marLeft w:val="640"/>
          <w:marRight w:val="0"/>
          <w:marTop w:val="0"/>
          <w:marBottom w:val="0"/>
          <w:divBdr>
            <w:top w:val="none" w:sz="0" w:space="0" w:color="auto"/>
            <w:left w:val="none" w:sz="0" w:space="0" w:color="auto"/>
            <w:bottom w:val="none" w:sz="0" w:space="0" w:color="auto"/>
            <w:right w:val="none" w:sz="0" w:space="0" w:color="auto"/>
          </w:divBdr>
        </w:div>
        <w:div w:id="872303694">
          <w:marLeft w:val="640"/>
          <w:marRight w:val="0"/>
          <w:marTop w:val="0"/>
          <w:marBottom w:val="0"/>
          <w:divBdr>
            <w:top w:val="none" w:sz="0" w:space="0" w:color="auto"/>
            <w:left w:val="none" w:sz="0" w:space="0" w:color="auto"/>
            <w:bottom w:val="none" w:sz="0" w:space="0" w:color="auto"/>
            <w:right w:val="none" w:sz="0" w:space="0" w:color="auto"/>
          </w:divBdr>
        </w:div>
        <w:div w:id="881525138">
          <w:marLeft w:val="640"/>
          <w:marRight w:val="0"/>
          <w:marTop w:val="0"/>
          <w:marBottom w:val="0"/>
          <w:divBdr>
            <w:top w:val="none" w:sz="0" w:space="0" w:color="auto"/>
            <w:left w:val="none" w:sz="0" w:space="0" w:color="auto"/>
            <w:bottom w:val="none" w:sz="0" w:space="0" w:color="auto"/>
            <w:right w:val="none" w:sz="0" w:space="0" w:color="auto"/>
          </w:divBdr>
        </w:div>
        <w:div w:id="951399716">
          <w:marLeft w:val="640"/>
          <w:marRight w:val="0"/>
          <w:marTop w:val="0"/>
          <w:marBottom w:val="0"/>
          <w:divBdr>
            <w:top w:val="none" w:sz="0" w:space="0" w:color="auto"/>
            <w:left w:val="none" w:sz="0" w:space="0" w:color="auto"/>
            <w:bottom w:val="none" w:sz="0" w:space="0" w:color="auto"/>
            <w:right w:val="none" w:sz="0" w:space="0" w:color="auto"/>
          </w:divBdr>
        </w:div>
        <w:div w:id="967970348">
          <w:marLeft w:val="640"/>
          <w:marRight w:val="0"/>
          <w:marTop w:val="0"/>
          <w:marBottom w:val="0"/>
          <w:divBdr>
            <w:top w:val="none" w:sz="0" w:space="0" w:color="auto"/>
            <w:left w:val="none" w:sz="0" w:space="0" w:color="auto"/>
            <w:bottom w:val="none" w:sz="0" w:space="0" w:color="auto"/>
            <w:right w:val="none" w:sz="0" w:space="0" w:color="auto"/>
          </w:divBdr>
        </w:div>
        <w:div w:id="978730711">
          <w:marLeft w:val="640"/>
          <w:marRight w:val="0"/>
          <w:marTop w:val="0"/>
          <w:marBottom w:val="0"/>
          <w:divBdr>
            <w:top w:val="none" w:sz="0" w:space="0" w:color="auto"/>
            <w:left w:val="none" w:sz="0" w:space="0" w:color="auto"/>
            <w:bottom w:val="none" w:sz="0" w:space="0" w:color="auto"/>
            <w:right w:val="none" w:sz="0" w:space="0" w:color="auto"/>
          </w:divBdr>
        </w:div>
        <w:div w:id="997609360">
          <w:marLeft w:val="640"/>
          <w:marRight w:val="0"/>
          <w:marTop w:val="0"/>
          <w:marBottom w:val="0"/>
          <w:divBdr>
            <w:top w:val="none" w:sz="0" w:space="0" w:color="auto"/>
            <w:left w:val="none" w:sz="0" w:space="0" w:color="auto"/>
            <w:bottom w:val="none" w:sz="0" w:space="0" w:color="auto"/>
            <w:right w:val="none" w:sz="0" w:space="0" w:color="auto"/>
          </w:divBdr>
        </w:div>
        <w:div w:id="1020357734">
          <w:marLeft w:val="640"/>
          <w:marRight w:val="0"/>
          <w:marTop w:val="0"/>
          <w:marBottom w:val="0"/>
          <w:divBdr>
            <w:top w:val="none" w:sz="0" w:space="0" w:color="auto"/>
            <w:left w:val="none" w:sz="0" w:space="0" w:color="auto"/>
            <w:bottom w:val="none" w:sz="0" w:space="0" w:color="auto"/>
            <w:right w:val="none" w:sz="0" w:space="0" w:color="auto"/>
          </w:divBdr>
        </w:div>
        <w:div w:id="1060593040">
          <w:marLeft w:val="640"/>
          <w:marRight w:val="0"/>
          <w:marTop w:val="0"/>
          <w:marBottom w:val="0"/>
          <w:divBdr>
            <w:top w:val="none" w:sz="0" w:space="0" w:color="auto"/>
            <w:left w:val="none" w:sz="0" w:space="0" w:color="auto"/>
            <w:bottom w:val="none" w:sz="0" w:space="0" w:color="auto"/>
            <w:right w:val="none" w:sz="0" w:space="0" w:color="auto"/>
          </w:divBdr>
        </w:div>
        <w:div w:id="1089428683">
          <w:marLeft w:val="640"/>
          <w:marRight w:val="0"/>
          <w:marTop w:val="0"/>
          <w:marBottom w:val="0"/>
          <w:divBdr>
            <w:top w:val="none" w:sz="0" w:space="0" w:color="auto"/>
            <w:left w:val="none" w:sz="0" w:space="0" w:color="auto"/>
            <w:bottom w:val="none" w:sz="0" w:space="0" w:color="auto"/>
            <w:right w:val="none" w:sz="0" w:space="0" w:color="auto"/>
          </w:divBdr>
        </w:div>
        <w:div w:id="1099595586">
          <w:marLeft w:val="640"/>
          <w:marRight w:val="0"/>
          <w:marTop w:val="0"/>
          <w:marBottom w:val="0"/>
          <w:divBdr>
            <w:top w:val="none" w:sz="0" w:space="0" w:color="auto"/>
            <w:left w:val="none" w:sz="0" w:space="0" w:color="auto"/>
            <w:bottom w:val="none" w:sz="0" w:space="0" w:color="auto"/>
            <w:right w:val="none" w:sz="0" w:space="0" w:color="auto"/>
          </w:divBdr>
        </w:div>
        <w:div w:id="1100905094">
          <w:marLeft w:val="640"/>
          <w:marRight w:val="0"/>
          <w:marTop w:val="0"/>
          <w:marBottom w:val="0"/>
          <w:divBdr>
            <w:top w:val="none" w:sz="0" w:space="0" w:color="auto"/>
            <w:left w:val="none" w:sz="0" w:space="0" w:color="auto"/>
            <w:bottom w:val="none" w:sz="0" w:space="0" w:color="auto"/>
            <w:right w:val="none" w:sz="0" w:space="0" w:color="auto"/>
          </w:divBdr>
        </w:div>
        <w:div w:id="1124349380">
          <w:marLeft w:val="640"/>
          <w:marRight w:val="0"/>
          <w:marTop w:val="0"/>
          <w:marBottom w:val="0"/>
          <w:divBdr>
            <w:top w:val="none" w:sz="0" w:space="0" w:color="auto"/>
            <w:left w:val="none" w:sz="0" w:space="0" w:color="auto"/>
            <w:bottom w:val="none" w:sz="0" w:space="0" w:color="auto"/>
            <w:right w:val="none" w:sz="0" w:space="0" w:color="auto"/>
          </w:divBdr>
        </w:div>
        <w:div w:id="1127554026">
          <w:marLeft w:val="640"/>
          <w:marRight w:val="0"/>
          <w:marTop w:val="0"/>
          <w:marBottom w:val="0"/>
          <w:divBdr>
            <w:top w:val="none" w:sz="0" w:space="0" w:color="auto"/>
            <w:left w:val="none" w:sz="0" w:space="0" w:color="auto"/>
            <w:bottom w:val="none" w:sz="0" w:space="0" w:color="auto"/>
            <w:right w:val="none" w:sz="0" w:space="0" w:color="auto"/>
          </w:divBdr>
        </w:div>
        <w:div w:id="1155604240">
          <w:marLeft w:val="640"/>
          <w:marRight w:val="0"/>
          <w:marTop w:val="0"/>
          <w:marBottom w:val="0"/>
          <w:divBdr>
            <w:top w:val="none" w:sz="0" w:space="0" w:color="auto"/>
            <w:left w:val="none" w:sz="0" w:space="0" w:color="auto"/>
            <w:bottom w:val="none" w:sz="0" w:space="0" w:color="auto"/>
            <w:right w:val="none" w:sz="0" w:space="0" w:color="auto"/>
          </w:divBdr>
        </w:div>
        <w:div w:id="1164584804">
          <w:marLeft w:val="640"/>
          <w:marRight w:val="0"/>
          <w:marTop w:val="0"/>
          <w:marBottom w:val="0"/>
          <w:divBdr>
            <w:top w:val="none" w:sz="0" w:space="0" w:color="auto"/>
            <w:left w:val="none" w:sz="0" w:space="0" w:color="auto"/>
            <w:bottom w:val="none" w:sz="0" w:space="0" w:color="auto"/>
            <w:right w:val="none" w:sz="0" w:space="0" w:color="auto"/>
          </w:divBdr>
        </w:div>
        <w:div w:id="1175851091">
          <w:marLeft w:val="640"/>
          <w:marRight w:val="0"/>
          <w:marTop w:val="0"/>
          <w:marBottom w:val="0"/>
          <w:divBdr>
            <w:top w:val="none" w:sz="0" w:space="0" w:color="auto"/>
            <w:left w:val="none" w:sz="0" w:space="0" w:color="auto"/>
            <w:bottom w:val="none" w:sz="0" w:space="0" w:color="auto"/>
            <w:right w:val="none" w:sz="0" w:space="0" w:color="auto"/>
          </w:divBdr>
        </w:div>
        <w:div w:id="1189372554">
          <w:marLeft w:val="640"/>
          <w:marRight w:val="0"/>
          <w:marTop w:val="0"/>
          <w:marBottom w:val="0"/>
          <w:divBdr>
            <w:top w:val="none" w:sz="0" w:space="0" w:color="auto"/>
            <w:left w:val="none" w:sz="0" w:space="0" w:color="auto"/>
            <w:bottom w:val="none" w:sz="0" w:space="0" w:color="auto"/>
            <w:right w:val="none" w:sz="0" w:space="0" w:color="auto"/>
          </w:divBdr>
        </w:div>
        <w:div w:id="1197236478">
          <w:marLeft w:val="640"/>
          <w:marRight w:val="0"/>
          <w:marTop w:val="0"/>
          <w:marBottom w:val="0"/>
          <w:divBdr>
            <w:top w:val="none" w:sz="0" w:space="0" w:color="auto"/>
            <w:left w:val="none" w:sz="0" w:space="0" w:color="auto"/>
            <w:bottom w:val="none" w:sz="0" w:space="0" w:color="auto"/>
            <w:right w:val="none" w:sz="0" w:space="0" w:color="auto"/>
          </w:divBdr>
        </w:div>
        <w:div w:id="1216166168">
          <w:marLeft w:val="640"/>
          <w:marRight w:val="0"/>
          <w:marTop w:val="0"/>
          <w:marBottom w:val="0"/>
          <w:divBdr>
            <w:top w:val="none" w:sz="0" w:space="0" w:color="auto"/>
            <w:left w:val="none" w:sz="0" w:space="0" w:color="auto"/>
            <w:bottom w:val="none" w:sz="0" w:space="0" w:color="auto"/>
            <w:right w:val="none" w:sz="0" w:space="0" w:color="auto"/>
          </w:divBdr>
        </w:div>
        <w:div w:id="1223179657">
          <w:marLeft w:val="640"/>
          <w:marRight w:val="0"/>
          <w:marTop w:val="0"/>
          <w:marBottom w:val="0"/>
          <w:divBdr>
            <w:top w:val="none" w:sz="0" w:space="0" w:color="auto"/>
            <w:left w:val="none" w:sz="0" w:space="0" w:color="auto"/>
            <w:bottom w:val="none" w:sz="0" w:space="0" w:color="auto"/>
            <w:right w:val="none" w:sz="0" w:space="0" w:color="auto"/>
          </w:divBdr>
        </w:div>
        <w:div w:id="1238637285">
          <w:marLeft w:val="640"/>
          <w:marRight w:val="0"/>
          <w:marTop w:val="0"/>
          <w:marBottom w:val="0"/>
          <w:divBdr>
            <w:top w:val="none" w:sz="0" w:space="0" w:color="auto"/>
            <w:left w:val="none" w:sz="0" w:space="0" w:color="auto"/>
            <w:bottom w:val="none" w:sz="0" w:space="0" w:color="auto"/>
            <w:right w:val="none" w:sz="0" w:space="0" w:color="auto"/>
          </w:divBdr>
        </w:div>
        <w:div w:id="1297371243">
          <w:marLeft w:val="640"/>
          <w:marRight w:val="0"/>
          <w:marTop w:val="0"/>
          <w:marBottom w:val="0"/>
          <w:divBdr>
            <w:top w:val="none" w:sz="0" w:space="0" w:color="auto"/>
            <w:left w:val="none" w:sz="0" w:space="0" w:color="auto"/>
            <w:bottom w:val="none" w:sz="0" w:space="0" w:color="auto"/>
            <w:right w:val="none" w:sz="0" w:space="0" w:color="auto"/>
          </w:divBdr>
        </w:div>
        <w:div w:id="1310015554">
          <w:marLeft w:val="640"/>
          <w:marRight w:val="0"/>
          <w:marTop w:val="0"/>
          <w:marBottom w:val="0"/>
          <w:divBdr>
            <w:top w:val="none" w:sz="0" w:space="0" w:color="auto"/>
            <w:left w:val="none" w:sz="0" w:space="0" w:color="auto"/>
            <w:bottom w:val="none" w:sz="0" w:space="0" w:color="auto"/>
            <w:right w:val="none" w:sz="0" w:space="0" w:color="auto"/>
          </w:divBdr>
        </w:div>
        <w:div w:id="1325670690">
          <w:marLeft w:val="640"/>
          <w:marRight w:val="0"/>
          <w:marTop w:val="0"/>
          <w:marBottom w:val="0"/>
          <w:divBdr>
            <w:top w:val="none" w:sz="0" w:space="0" w:color="auto"/>
            <w:left w:val="none" w:sz="0" w:space="0" w:color="auto"/>
            <w:bottom w:val="none" w:sz="0" w:space="0" w:color="auto"/>
            <w:right w:val="none" w:sz="0" w:space="0" w:color="auto"/>
          </w:divBdr>
        </w:div>
        <w:div w:id="1349869321">
          <w:marLeft w:val="640"/>
          <w:marRight w:val="0"/>
          <w:marTop w:val="0"/>
          <w:marBottom w:val="0"/>
          <w:divBdr>
            <w:top w:val="none" w:sz="0" w:space="0" w:color="auto"/>
            <w:left w:val="none" w:sz="0" w:space="0" w:color="auto"/>
            <w:bottom w:val="none" w:sz="0" w:space="0" w:color="auto"/>
            <w:right w:val="none" w:sz="0" w:space="0" w:color="auto"/>
          </w:divBdr>
        </w:div>
        <w:div w:id="1374231361">
          <w:marLeft w:val="640"/>
          <w:marRight w:val="0"/>
          <w:marTop w:val="0"/>
          <w:marBottom w:val="0"/>
          <w:divBdr>
            <w:top w:val="none" w:sz="0" w:space="0" w:color="auto"/>
            <w:left w:val="none" w:sz="0" w:space="0" w:color="auto"/>
            <w:bottom w:val="none" w:sz="0" w:space="0" w:color="auto"/>
            <w:right w:val="none" w:sz="0" w:space="0" w:color="auto"/>
          </w:divBdr>
        </w:div>
        <w:div w:id="1376461861">
          <w:marLeft w:val="640"/>
          <w:marRight w:val="0"/>
          <w:marTop w:val="0"/>
          <w:marBottom w:val="0"/>
          <w:divBdr>
            <w:top w:val="none" w:sz="0" w:space="0" w:color="auto"/>
            <w:left w:val="none" w:sz="0" w:space="0" w:color="auto"/>
            <w:bottom w:val="none" w:sz="0" w:space="0" w:color="auto"/>
            <w:right w:val="none" w:sz="0" w:space="0" w:color="auto"/>
          </w:divBdr>
        </w:div>
        <w:div w:id="1397239057">
          <w:marLeft w:val="640"/>
          <w:marRight w:val="0"/>
          <w:marTop w:val="0"/>
          <w:marBottom w:val="0"/>
          <w:divBdr>
            <w:top w:val="none" w:sz="0" w:space="0" w:color="auto"/>
            <w:left w:val="none" w:sz="0" w:space="0" w:color="auto"/>
            <w:bottom w:val="none" w:sz="0" w:space="0" w:color="auto"/>
            <w:right w:val="none" w:sz="0" w:space="0" w:color="auto"/>
          </w:divBdr>
        </w:div>
        <w:div w:id="1434589183">
          <w:marLeft w:val="640"/>
          <w:marRight w:val="0"/>
          <w:marTop w:val="0"/>
          <w:marBottom w:val="0"/>
          <w:divBdr>
            <w:top w:val="none" w:sz="0" w:space="0" w:color="auto"/>
            <w:left w:val="none" w:sz="0" w:space="0" w:color="auto"/>
            <w:bottom w:val="none" w:sz="0" w:space="0" w:color="auto"/>
            <w:right w:val="none" w:sz="0" w:space="0" w:color="auto"/>
          </w:divBdr>
        </w:div>
        <w:div w:id="1452557161">
          <w:marLeft w:val="640"/>
          <w:marRight w:val="0"/>
          <w:marTop w:val="0"/>
          <w:marBottom w:val="0"/>
          <w:divBdr>
            <w:top w:val="none" w:sz="0" w:space="0" w:color="auto"/>
            <w:left w:val="none" w:sz="0" w:space="0" w:color="auto"/>
            <w:bottom w:val="none" w:sz="0" w:space="0" w:color="auto"/>
            <w:right w:val="none" w:sz="0" w:space="0" w:color="auto"/>
          </w:divBdr>
        </w:div>
        <w:div w:id="1506094616">
          <w:marLeft w:val="640"/>
          <w:marRight w:val="0"/>
          <w:marTop w:val="0"/>
          <w:marBottom w:val="0"/>
          <w:divBdr>
            <w:top w:val="none" w:sz="0" w:space="0" w:color="auto"/>
            <w:left w:val="none" w:sz="0" w:space="0" w:color="auto"/>
            <w:bottom w:val="none" w:sz="0" w:space="0" w:color="auto"/>
            <w:right w:val="none" w:sz="0" w:space="0" w:color="auto"/>
          </w:divBdr>
        </w:div>
        <w:div w:id="1541092437">
          <w:marLeft w:val="640"/>
          <w:marRight w:val="0"/>
          <w:marTop w:val="0"/>
          <w:marBottom w:val="0"/>
          <w:divBdr>
            <w:top w:val="none" w:sz="0" w:space="0" w:color="auto"/>
            <w:left w:val="none" w:sz="0" w:space="0" w:color="auto"/>
            <w:bottom w:val="none" w:sz="0" w:space="0" w:color="auto"/>
            <w:right w:val="none" w:sz="0" w:space="0" w:color="auto"/>
          </w:divBdr>
        </w:div>
        <w:div w:id="1564872285">
          <w:marLeft w:val="640"/>
          <w:marRight w:val="0"/>
          <w:marTop w:val="0"/>
          <w:marBottom w:val="0"/>
          <w:divBdr>
            <w:top w:val="none" w:sz="0" w:space="0" w:color="auto"/>
            <w:left w:val="none" w:sz="0" w:space="0" w:color="auto"/>
            <w:bottom w:val="none" w:sz="0" w:space="0" w:color="auto"/>
            <w:right w:val="none" w:sz="0" w:space="0" w:color="auto"/>
          </w:divBdr>
        </w:div>
        <w:div w:id="1587229742">
          <w:marLeft w:val="640"/>
          <w:marRight w:val="0"/>
          <w:marTop w:val="0"/>
          <w:marBottom w:val="0"/>
          <w:divBdr>
            <w:top w:val="none" w:sz="0" w:space="0" w:color="auto"/>
            <w:left w:val="none" w:sz="0" w:space="0" w:color="auto"/>
            <w:bottom w:val="none" w:sz="0" w:space="0" w:color="auto"/>
            <w:right w:val="none" w:sz="0" w:space="0" w:color="auto"/>
          </w:divBdr>
        </w:div>
        <w:div w:id="1589070771">
          <w:marLeft w:val="640"/>
          <w:marRight w:val="0"/>
          <w:marTop w:val="0"/>
          <w:marBottom w:val="0"/>
          <w:divBdr>
            <w:top w:val="none" w:sz="0" w:space="0" w:color="auto"/>
            <w:left w:val="none" w:sz="0" w:space="0" w:color="auto"/>
            <w:bottom w:val="none" w:sz="0" w:space="0" w:color="auto"/>
            <w:right w:val="none" w:sz="0" w:space="0" w:color="auto"/>
          </w:divBdr>
        </w:div>
        <w:div w:id="1644039165">
          <w:marLeft w:val="640"/>
          <w:marRight w:val="0"/>
          <w:marTop w:val="0"/>
          <w:marBottom w:val="0"/>
          <w:divBdr>
            <w:top w:val="none" w:sz="0" w:space="0" w:color="auto"/>
            <w:left w:val="none" w:sz="0" w:space="0" w:color="auto"/>
            <w:bottom w:val="none" w:sz="0" w:space="0" w:color="auto"/>
            <w:right w:val="none" w:sz="0" w:space="0" w:color="auto"/>
          </w:divBdr>
        </w:div>
        <w:div w:id="1703898180">
          <w:marLeft w:val="640"/>
          <w:marRight w:val="0"/>
          <w:marTop w:val="0"/>
          <w:marBottom w:val="0"/>
          <w:divBdr>
            <w:top w:val="none" w:sz="0" w:space="0" w:color="auto"/>
            <w:left w:val="none" w:sz="0" w:space="0" w:color="auto"/>
            <w:bottom w:val="none" w:sz="0" w:space="0" w:color="auto"/>
            <w:right w:val="none" w:sz="0" w:space="0" w:color="auto"/>
          </w:divBdr>
        </w:div>
        <w:div w:id="1730614764">
          <w:marLeft w:val="640"/>
          <w:marRight w:val="0"/>
          <w:marTop w:val="0"/>
          <w:marBottom w:val="0"/>
          <w:divBdr>
            <w:top w:val="none" w:sz="0" w:space="0" w:color="auto"/>
            <w:left w:val="none" w:sz="0" w:space="0" w:color="auto"/>
            <w:bottom w:val="none" w:sz="0" w:space="0" w:color="auto"/>
            <w:right w:val="none" w:sz="0" w:space="0" w:color="auto"/>
          </w:divBdr>
        </w:div>
        <w:div w:id="1736581900">
          <w:marLeft w:val="640"/>
          <w:marRight w:val="0"/>
          <w:marTop w:val="0"/>
          <w:marBottom w:val="0"/>
          <w:divBdr>
            <w:top w:val="none" w:sz="0" w:space="0" w:color="auto"/>
            <w:left w:val="none" w:sz="0" w:space="0" w:color="auto"/>
            <w:bottom w:val="none" w:sz="0" w:space="0" w:color="auto"/>
            <w:right w:val="none" w:sz="0" w:space="0" w:color="auto"/>
          </w:divBdr>
        </w:div>
        <w:div w:id="1762333599">
          <w:marLeft w:val="640"/>
          <w:marRight w:val="0"/>
          <w:marTop w:val="0"/>
          <w:marBottom w:val="0"/>
          <w:divBdr>
            <w:top w:val="none" w:sz="0" w:space="0" w:color="auto"/>
            <w:left w:val="none" w:sz="0" w:space="0" w:color="auto"/>
            <w:bottom w:val="none" w:sz="0" w:space="0" w:color="auto"/>
            <w:right w:val="none" w:sz="0" w:space="0" w:color="auto"/>
          </w:divBdr>
        </w:div>
        <w:div w:id="1784886325">
          <w:marLeft w:val="640"/>
          <w:marRight w:val="0"/>
          <w:marTop w:val="0"/>
          <w:marBottom w:val="0"/>
          <w:divBdr>
            <w:top w:val="none" w:sz="0" w:space="0" w:color="auto"/>
            <w:left w:val="none" w:sz="0" w:space="0" w:color="auto"/>
            <w:bottom w:val="none" w:sz="0" w:space="0" w:color="auto"/>
            <w:right w:val="none" w:sz="0" w:space="0" w:color="auto"/>
          </w:divBdr>
        </w:div>
        <w:div w:id="1815295089">
          <w:marLeft w:val="640"/>
          <w:marRight w:val="0"/>
          <w:marTop w:val="0"/>
          <w:marBottom w:val="0"/>
          <w:divBdr>
            <w:top w:val="none" w:sz="0" w:space="0" w:color="auto"/>
            <w:left w:val="none" w:sz="0" w:space="0" w:color="auto"/>
            <w:bottom w:val="none" w:sz="0" w:space="0" w:color="auto"/>
            <w:right w:val="none" w:sz="0" w:space="0" w:color="auto"/>
          </w:divBdr>
        </w:div>
        <w:div w:id="1820921005">
          <w:marLeft w:val="640"/>
          <w:marRight w:val="0"/>
          <w:marTop w:val="0"/>
          <w:marBottom w:val="0"/>
          <w:divBdr>
            <w:top w:val="none" w:sz="0" w:space="0" w:color="auto"/>
            <w:left w:val="none" w:sz="0" w:space="0" w:color="auto"/>
            <w:bottom w:val="none" w:sz="0" w:space="0" w:color="auto"/>
            <w:right w:val="none" w:sz="0" w:space="0" w:color="auto"/>
          </w:divBdr>
        </w:div>
        <w:div w:id="1823233407">
          <w:marLeft w:val="640"/>
          <w:marRight w:val="0"/>
          <w:marTop w:val="0"/>
          <w:marBottom w:val="0"/>
          <w:divBdr>
            <w:top w:val="none" w:sz="0" w:space="0" w:color="auto"/>
            <w:left w:val="none" w:sz="0" w:space="0" w:color="auto"/>
            <w:bottom w:val="none" w:sz="0" w:space="0" w:color="auto"/>
            <w:right w:val="none" w:sz="0" w:space="0" w:color="auto"/>
          </w:divBdr>
        </w:div>
        <w:div w:id="1898930737">
          <w:marLeft w:val="640"/>
          <w:marRight w:val="0"/>
          <w:marTop w:val="0"/>
          <w:marBottom w:val="0"/>
          <w:divBdr>
            <w:top w:val="none" w:sz="0" w:space="0" w:color="auto"/>
            <w:left w:val="none" w:sz="0" w:space="0" w:color="auto"/>
            <w:bottom w:val="none" w:sz="0" w:space="0" w:color="auto"/>
            <w:right w:val="none" w:sz="0" w:space="0" w:color="auto"/>
          </w:divBdr>
        </w:div>
        <w:div w:id="1991669154">
          <w:marLeft w:val="640"/>
          <w:marRight w:val="0"/>
          <w:marTop w:val="0"/>
          <w:marBottom w:val="0"/>
          <w:divBdr>
            <w:top w:val="none" w:sz="0" w:space="0" w:color="auto"/>
            <w:left w:val="none" w:sz="0" w:space="0" w:color="auto"/>
            <w:bottom w:val="none" w:sz="0" w:space="0" w:color="auto"/>
            <w:right w:val="none" w:sz="0" w:space="0" w:color="auto"/>
          </w:divBdr>
        </w:div>
        <w:div w:id="1999725044">
          <w:marLeft w:val="640"/>
          <w:marRight w:val="0"/>
          <w:marTop w:val="0"/>
          <w:marBottom w:val="0"/>
          <w:divBdr>
            <w:top w:val="none" w:sz="0" w:space="0" w:color="auto"/>
            <w:left w:val="none" w:sz="0" w:space="0" w:color="auto"/>
            <w:bottom w:val="none" w:sz="0" w:space="0" w:color="auto"/>
            <w:right w:val="none" w:sz="0" w:space="0" w:color="auto"/>
          </w:divBdr>
        </w:div>
        <w:div w:id="2010061187">
          <w:marLeft w:val="640"/>
          <w:marRight w:val="0"/>
          <w:marTop w:val="0"/>
          <w:marBottom w:val="0"/>
          <w:divBdr>
            <w:top w:val="none" w:sz="0" w:space="0" w:color="auto"/>
            <w:left w:val="none" w:sz="0" w:space="0" w:color="auto"/>
            <w:bottom w:val="none" w:sz="0" w:space="0" w:color="auto"/>
            <w:right w:val="none" w:sz="0" w:space="0" w:color="auto"/>
          </w:divBdr>
        </w:div>
        <w:div w:id="2047635775">
          <w:marLeft w:val="640"/>
          <w:marRight w:val="0"/>
          <w:marTop w:val="0"/>
          <w:marBottom w:val="0"/>
          <w:divBdr>
            <w:top w:val="none" w:sz="0" w:space="0" w:color="auto"/>
            <w:left w:val="none" w:sz="0" w:space="0" w:color="auto"/>
            <w:bottom w:val="none" w:sz="0" w:space="0" w:color="auto"/>
            <w:right w:val="none" w:sz="0" w:space="0" w:color="auto"/>
          </w:divBdr>
        </w:div>
      </w:divsChild>
    </w:div>
    <w:div w:id="441387632">
      <w:marLeft w:val="640"/>
      <w:marRight w:val="0"/>
      <w:marTop w:val="0"/>
      <w:marBottom w:val="0"/>
      <w:divBdr>
        <w:top w:val="none" w:sz="0" w:space="0" w:color="auto"/>
        <w:left w:val="none" w:sz="0" w:space="0" w:color="auto"/>
        <w:bottom w:val="none" w:sz="0" w:space="0" w:color="auto"/>
        <w:right w:val="none" w:sz="0" w:space="0" w:color="auto"/>
      </w:divBdr>
    </w:div>
    <w:div w:id="442385988">
      <w:marLeft w:val="640"/>
      <w:marRight w:val="0"/>
      <w:marTop w:val="0"/>
      <w:marBottom w:val="0"/>
      <w:divBdr>
        <w:top w:val="none" w:sz="0" w:space="0" w:color="auto"/>
        <w:left w:val="none" w:sz="0" w:space="0" w:color="auto"/>
        <w:bottom w:val="none" w:sz="0" w:space="0" w:color="auto"/>
        <w:right w:val="none" w:sz="0" w:space="0" w:color="auto"/>
      </w:divBdr>
    </w:div>
    <w:div w:id="442505192">
      <w:marLeft w:val="640"/>
      <w:marRight w:val="0"/>
      <w:marTop w:val="0"/>
      <w:marBottom w:val="0"/>
      <w:divBdr>
        <w:top w:val="none" w:sz="0" w:space="0" w:color="auto"/>
        <w:left w:val="none" w:sz="0" w:space="0" w:color="auto"/>
        <w:bottom w:val="none" w:sz="0" w:space="0" w:color="auto"/>
        <w:right w:val="none" w:sz="0" w:space="0" w:color="auto"/>
      </w:divBdr>
    </w:div>
    <w:div w:id="442572528">
      <w:marLeft w:val="640"/>
      <w:marRight w:val="0"/>
      <w:marTop w:val="0"/>
      <w:marBottom w:val="0"/>
      <w:divBdr>
        <w:top w:val="none" w:sz="0" w:space="0" w:color="auto"/>
        <w:left w:val="none" w:sz="0" w:space="0" w:color="auto"/>
        <w:bottom w:val="none" w:sz="0" w:space="0" w:color="auto"/>
        <w:right w:val="none" w:sz="0" w:space="0" w:color="auto"/>
      </w:divBdr>
    </w:div>
    <w:div w:id="443158918">
      <w:bodyDiv w:val="1"/>
      <w:marLeft w:val="0"/>
      <w:marRight w:val="0"/>
      <w:marTop w:val="0"/>
      <w:marBottom w:val="0"/>
      <w:divBdr>
        <w:top w:val="none" w:sz="0" w:space="0" w:color="auto"/>
        <w:left w:val="none" w:sz="0" w:space="0" w:color="auto"/>
        <w:bottom w:val="none" w:sz="0" w:space="0" w:color="auto"/>
        <w:right w:val="none" w:sz="0" w:space="0" w:color="auto"/>
      </w:divBdr>
    </w:div>
    <w:div w:id="443186762">
      <w:marLeft w:val="640"/>
      <w:marRight w:val="0"/>
      <w:marTop w:val="0"/>
      <w:marBottom w:val="0"/>
      <w:divBdr>
        <w:top w:val="none" w:sz="0" w:space="0" w:color="auto"/>
        <w:left w:val="none" w:sz="0" w:space="0" w:color="auto"/>
        <w:bottom w:val="none" w:sz="0" w:space="0" w:color="auto"/>
        <w:right w:val="none" w:sz="0" w:space="0" w:color="auto"/>
      </w:divBdr>
    </w:div>
    <w:div w:id="443381961">
      <w:marLeft w:val="640"/>
      <w:marRight w:val="0"/>
      <w:marTop w:val="0"/>
      <w:marBottom w:val="0"/>
      <w:divBdr>
        <w:top w:val="none" w:sz="0" w:space="0" w:color="auto"/>
        <w:left w:val="none" w:sz="0" w:space="0" w:color="auto"/>
        <w:bottom w:val="none" w:sz="0" w:space="0" w:color="auto"/>
        <w:right w:val="none" w:sz="0" w:space="0" w:color="auto"/>
      </w:divBdr>
    </w:div>
    <w:div w:id="444272939">
      <w:marLeft w:val="640"/>
      <w:marRight w:val="0"/>
      <w:marTop w:val="0"/>
      <w:marBottom w:val="0"/>
      <w:divBdr>
        <w:top w:val="none" w:sz="0" w:space="0" w:color="auto"/>
        <w:left w:val="none" w:sz="0" w:space="0" w:color="auto"/>
        <w:bottom w:val="none" w:sz="0" w:space="0" w:color="auto"/>
        <w:right w:val="none" w:sz="0" w:space="0" w:color="auto"/>
      </w:divBdr>
    </w:div>
    <w:div w:id="445276668">
      <w:marLeft w:val="640"/>
      <w:marRight w:val="0"/>
      <w:marTop w:val="0"/>
      <w:marBottom w:val="0"/>
      <w:divBdr>
        <w:top w:val="none" w:sz="0" w:space="0" w:color="auto"/>
        <w:left w:val="none" w:sz="0" w:space="0" w:color="auto"/>
        <w:bottom w:val="none" w:sz="0" w:space="0" w:color="auto"/>
        <w:right w:val="none" w:sz="0" w:space="0" w:color="auto"/>
      </w:divBdr>
    </w:div>
    <w:div w:id="445973432">
      <w:marLeft w:val="640"/>
      <w:marRight w:val="0"/>
      <w:marTop w:val="0"/>
      <w:marBottom w:val="0"/>
      <w:divBdr>
        <w:top w:val="none" w:sz="0" w:space="0" w:color="auto"/>
        <w:left w:val="none" w:sz="0" w:space="0" w:color="auto"/>
        <w:bottom w:val="none" w:sz="0" w:space="0" w:color="auto"/>
        <w:right w:val="none" w:sz="0" w:space="0" w:color="auto"/>
      </w:divBdr>
    </w:div>
    <w:div w:id="446656002">
      <w:marLeft w:val="640"/>
      <w:marRight w:val="0"/>
      <w:marTop w:val="0"/>
      <w:marBottom w:val="0"/>
      <w:divBdr>
        <w:top w:val="none" w:sz="0" w:space="0" w:color="auto"/>
        <w:left w:val="none" w:sz="0" w:space="0" w:color="auto"/>
        <w:bottom w:val="none" w:sz="0" w:space="0" w:color="auto"/>
        <w:right w:val="none" w:sz="0" w:space="0" w:color="auto"/>
      </w:divBdr>
    </w:div>
    <w:div w:id="446848789">
      <w:marLeft w:val="640"/>
      <w:marRight w:val="0"/>
      <w:marTop w:val="0"/>
      <w:marBottom w:val="0"/>
      <w:divBdr>
        <w:top w:val="none" w:sz="0" w:space="0" w:color="auto"/>
        <w:left w:val="none" w:sz="0" w:space="0" w:color="auto"/>
        <w:bottom w:val="none" w:sz="0" w:space="0" w:color="auto"/>
        <w:right w:val="none" w:sz="0" w:space="0" w:color="auto"/>
      </w:divBdr>
    </w:div>
    <w:div w:id="447242083">
      <w:marLeft w:val="640"/>
      <w:marRight w:val="0"/>
      <w:marTop w:val="0"/>
      <w:marBottom w:val="0"/>
      <w:divBdr>
        <w:top w:val="none" w:sz="0" w:space="0" w:color="auto"/>
        <w:left w:val="none" w:sz="0" w:space="0" w:color="auto"/>
        <w:bottom w:val="none" w:sz="0" w:space="0" w:color="auto"/>
        <w:right w:val="none" w:sz="0" w:space="0" w:color="auto"/>
      </w:divBdr>
    </w:div>
    <w:div w:id="447814698">
      <w:marLeft w:val="640"/>
      <w:marRight w:val="0"/>
      <w:marTop w:val="0"/>
      <w:marBottom w:val="0"/>
      <w:divBdr>
        <w:top w:val="none" w:sz="0" w:space="0" w:color="auto"/>
        <w:left w:val="none" w:sz="0" w:space="0" w:color="auto"/>
        <w:bottom w:val="none" w:sz="0" w:space="0" w:color="auto"/>
        <w:right w:val="none" w:sz="0" w:space="0" w:color="auto"/>
      </w:divBdr>
    </w:div>
    <w:div w:id="447970483">
      <w:bodyDiv w:val="1"/>
      <w:marLeft w:val="0"/>
      <w:marRight w:val="0"/>
      <w:marTop w:val="0"/>
      <w:marBottom w:val="0"/>
      <w:divBdr>
        <w:top w:val="none" w:sz="0" w:space="0" w:color="auto"/>
        <w:left w:val="none" w:sz="0" w:space="0" w:color="auto"/>
        <w:bottom w:val="none" w:sz="0" w:space="0" w:color="auto"/>
        <w:right w:val="none" w:sz="0" w:space="0" w:color="auto"/>
      </w:divBdr>
    </w:div>
    <w:div w:id="448163482">
      <w:marLeft w:val="640"/>
      <w:marRight w:val="0"/>
      <w:marTop w:val="0"/>
      <w:marBottom w:val="0"/>
      <w:divBdr>
        <w:top w:val="none" w:sz="0" w:space="0" w:color="auto"/>
        <w:left w:val="none" w:sz="0" w:space="0" w:color="auto"/>
        <w:bottom w:val="none" w:sz="0" w:space="0" w:color="auto"/>
        <w:right w:val="none" w:sz="0" w:space="0" w:color="auto"/>
      </w:divBdr>
    </w:div>
    <w:div w:id="448283697">
      <w:marLeft w:val="640"/>
      <w:marRight w:val="0"/>
      <w:marTop w:val="0"/>
      <w:marBottom w:val="0"/>
      <w:divBdr>
        <w:top w:val="none" w:sz="0" w:space="0" w:color="auto"/>
        <w:left w:val="none" w:sz="0" w:space="0" w:color="auto"/>
        <w:bottom w:val="none" w:sz="0" w:space="0" w:color="auto"/>
        <w:right w:val="none" w:sz="0" w:space="0" w:color="auto"/>
      </w:divBdr>
    </w:div>
    <w:div w:id="448476518">
      <w:marLeft w:val="640"/>
      <w:marRight w:val="0"/>
      <w:marTop w:val="0"/>
      <w:marBottom w:val="0"/>
      <w:divBdr>
        <w:top w:val="none" w:sz="0" w:space="0" w:color="auto"/>
        <w:left w:val="none" w:sz="0" w:space="0" w:color="auto"/>
        <w:bottom w:val="none" w:sz="0" w:space="0" w:color="auto"/>
        <w:right w:val="none" w:sz="0" w:space="0" w:color="auto"/>
      </w:divBdr>
    </w:div>
    <w:div w:id="449015227">
      <w:marLeft w:val="640"/>
      <w:marRight w:val="0"/>
      <w:marTop w:val="0"/>
      <w:marBottom w:val="0"/>
      <w:divBdr>
        <w:top w:val="none" w:sz="0" w:space="0" w:color="auto"/>
        <w:left w:val="none" w:sz="0" w:space="0" w:color="auto"/>
        <w:bottom w:val="none" w:sz="0" w:space="0" w:color="auto"/>
        <w:right w:val="none" w:sz="0" w:space="0" w:color="auto"/>
      </w:divBdr>
    </w:div>
    <w:div w:id="450131747">
      <w:marLeft w:val="640"/>
      <w:marRight w:val="0"/>
      <w:marTop w:val="0"/>
      <w:marBottom w:val="0"/>
      <w:divBdr>
        <w:top w:val="none" w:sz="0" w:space="0" w:color="auto"/>
        <w:left w:val="none" w:sz="0" w:space="0" w:color="auto"/>
        <w:bottom w:val="none" w:sz="0" w:space="0" w:color="auto"/>
        <w:right w:val="none" w:sz="0" w:space="0" w:color="auto"/>
      </w:divBdr>
    </w:div>
    <w:div w:id="450589998">
      <w:marLeft w:val="640"/>
      <w:marRight w:val="0"/>
      <w:marTop w:val="0"/>
      <w:marBottom w:val="0"/>
      <w:divBdr>
        <w:top w:val="none" w:sz="0" w:space="0" w:color="auto"/>
        <w:left w:val="none" w:sz="0" w:space="0" w:color="auto"/>
        <w:bottom w:val="none" w:sz="0" w:space="0" w:color="auto"/>
        <w:right w:val="none" w:sz="0" w:space="0" w:color="auto"/>
      </w:divBdr>
    </w:div>
    <w:div w:id="451359658">
      <w:marLeft w:val="640"/>
      <w:marRight w:val="0"/>
      <w:marTop w:val="0"/>
      <w:marBottom w:val="0"/>
      <w:divBdr>
        <w:top w:val="none" w:sz="0" w:space="0" w:color="auto"/>
        <w:left w:val="none" w:sz="0" w:space="0" w:color="auto"/>
        <w:bottom w:val="none" w:sz="0" w:space="0" w:color="auto"/>
        <w:right w:val="none" w:sz="0" w:space="0" w:color="auto"/>
      </w:divBdr>
    </w:div>
    <w:div w:id="451829030">
      <w:marLeft w:val="640"/>
      <w:marRight w:val="0"/>
      <w:marTop w:val="0"/>
      <w:marBottom w:val="0"/>
      <w:divBdr>
        <w:top w:val="none" w:sz="0" w:space="0" w:color="auto"/>
        <w:left w:val="none" w:sz="0" w:space="0" w:color="auto"/>
        <w:bottom w:val="none" w:sz="0" w:space="0" w:color="auto"/>
        <w:right w:val="none" w:sz="0" w:space="0" w:color="auto"/>
      </w:divBdr>
    </w:div>
    <w:div w:id="451897551">
      <w:marLeft w:val="640"/>
      <w:marRight w:val="0"/>
      <w:marTop w:val="0"/>
      <w:marBottom w:val="0"/>
      <w:divBdr>
        <w:top w:val="none" w:sz="0" w:space="0" w:color="auto"/>
        <w:left w:val="none" w:sz="0" w:space="0" w:color="auto"/>
        <w:bottom w:val="none" w:sz="0" w:space="0" w:color="auto"/>
        <w:right w:val="none" w:sz="0" w:space="0" w:color="auto"/>
      </w:divBdr>
    </w:div>
    <w:div w:id="452141648">
      <w:marLeft w:val="640"/>
      <w:marRight w:val="0"/>
      <w:marTop w:val="0"/>
      <w:marBottom w:val="0"/>
      <w:divBdr>
        <w:top w:val="none" w:sz="0" w:space="0" w:color="auto"/>
        <w:left w:val="none" w:sz="0" w:space="0" w:color="auto"/>
        <w:bottom w:val="none" w:sz="0" w:space="0" w:color="auto"/>
        <w:right w:val="none" w:sz="0" w:space="0" w:color="auto"/>
      </w:divBdr>
    </w:div>
    <w:div w:id="452478881">
      <w:marLeft w:val="640"/>
      <w:marRight w:val="0"/>
      <w:marTop w:val="0"/>
      <w:marBottom w:val="0"/>
      <w:divBdr>
        <w:top w:val="none" w:sz="0" w:space="0" w:color="auto"/>
        <w:left w:val="none" w:sz="0" w:space="0" w:color="auto"/>
        <w:bottom w:val="none" w:sz="0" w:space="0" w:color="auto"/>
        <w:right w:val="none" w:sz="0" w:space="0" w:color="auto"/>
      </w:divBdr>
    </w:div>
    <w:div w:id="452480058">
      <w:marLeft w:val="640"/>
      <w:marRight w:val="0"/>
      <w:marTop w:val="0"/>
      <w:marBottom w:val="0"/>
      <w:divBdr>
        <w:top w:val="none" w:sz="0" w:space="0" w:color="auto"/>
        <w:left w:val="none" w:sz="0" w:space="0" w:color="auto"/>
        <w:bottom w:val="none" w:sz="0" w:space="0" w:color="auto"/>
        <w:right w:val="none" w:sz="0" w:space="0" w:color="auto"/>
      </w:divBdr>
    </w:div>
    <w:div w:id="452600817">
      <w:marLeft w:val="640"/>
      <w:marRight w:val="0"/>
      <w:marTop w:val="0"/>
      <w:marBottom w:val="0"/>
      <w:divBdr>
        <w:top w:val="none" w:sz="0" w:space="0" w:color="auto"/>
        <w:left w:val="none" w:sz="0" w:space="0" w:color="auto"/>
        <w:bottom w:val="none" w:sz="0" w:space="0" w:color="auto"/>
        <w:right w:val="none" w:sz="0" w:space="0" w:color="auto"/>
      </w:divBdr>
    </w:div>
    <w:div w:id="453521459">
      <w:marLeft w:val="640"/>
      <w:marRight w:val="0"/>
      <w:marTop w:val="0"/>
      <w:marBottom w:val="0"/>
      <w:divBdr>
        <w:top w:val="none" w:sz="0" w:space="0" w:color="auto"/>
        <w:left w:val="none" w:sz="0" w:space="0" w:color="auto"/>
        <w:bottom w:val="none" w:sz="0" w:space="0" w:color="auto"/>
        <w:right w:val="none" w:sz="0" w:space="0" w:color="auto"/>
      </w:divBdr>
    </w:div>
    <w:div w:id="453793743">
      <w:marLeft w:val="640"/>
      <w:marRight w:val="0"/>
      <w:marTop w:val="0"/>
      <w:marBottom w:val="0"/>
      <w:divBdr>
        <w:top w:val="none" w:sz="0" w:space="0" w:color="auto"/>
        <w:left w:val="none" w:sz="0" w:space="0" w:color="auto"/>
        <w:bottom w:val="none" w:sz="0" w:space="0" w:color="auto"/>
        <w:right w:val="none" w:sz="0" w:space="0" w:color="auto"/>
      </w:divBdr>
    </w:div>
    <w:div w:id="454179227">
      <w:marLeft w:val="640"/>
      <w:marRight w:val="0"/>
      <w:marTop w:val="0"/>
      <w:marBottom w:val="0"/>
      <w:divBdr>
        <w:top w:val="none" w:sz="0" w:space="0" w:color="auto"/>
        <w:left w:val="none" w:sz="0" w:space="0" w:color="auto"/>
        <w:bottom w:val="none" w:sz="0" w:space="0" w:color="auto"/>
        <w:right w:val="none" w:sz="0" w:space="0" w:color="auto"/>
      </w:divBdr>
    </w:div>
    <w:div w:id="454712741">
      <w:marLeft w:val="640"/>
      <w:marRight w:val="0"/>
      <w:marTop w:val="0"/>
      <w:marBottom w:val="0"/>
      <w:divBdr>
        <w:top w:val="none" w:sz="0" w:space="0" w:color="auto"/>
        <w:left w:val="none" w:sz="0" w:space="0" w:color="auto"/>
        <w:bottom w:val="none" w:sz="0" w:space="0" w:color="auto"/>
        <w:right w:val="none" w:sz="0" w:space="0" w:color="auto"/>
      </w:divBdr>
    </w:div>
    <w:div w:id="455174146">
      <w:marLeft w:val="640"/>
      <w:marRight w:val="0"/>
      <w:marTop w:val="0"/>
      <w:marBottom w:val="0"/>
      <w:divBdr>
        <w:top w:val="none" w:sz="0" w:space="0" w:color="auto"/>
        <w:left w:val="none" w:sz="0" w:space="0" w:color="auto"/>
        <w:bottom w:val="none" w:sz="0" w:space="0" w:color="auto"/>
        <w:right w:val="none" w:sz="0" w:space="0" w:color="auto"/>
      </w:divBdr>
    </w:div>
    <w:div w:id="455416950">
      <w:marLeft w:val="640"/>
      <w:marRight w:val="0"/>
      <w:marTop w:val="0"/>
      <w:marBottom w:val="0"/>
      <w:divBdr>
        <w:top w:val="none" w:sz="0" w:space="0" w:color="auto"/>
        <w:left w:val="none" w:sz="0" w:space="0" w:color="auto"/>
        <w:bottom w:val="none" w:sz="0" w:space="0" w:color="auto"/>
        <w:right w:val="none" w:sz="0" w:space="0" w:color="auto"/>
      </w:divBdr>
    </w:div>
    <w:div w:id="455832900">
      <w:marLeft w:val="640"/>
      <w:marRight w:val="0"/>
      <w:marTop w:val="0"/>
      <w:marBottom w:val="0"/>
      <w:divBdr>
        <w:top w:val="none" w:sz="0" w:space="0" w:color="auto"/>
        <w:left w:val="none" w:sz="0" w:space="0" w:color="auto"/>
        <w:bottom w:val="none" w:sz="0" w:space="0" w:color="auto"/>
        <w:right w:val="none" w:sz="0" w:space="0" w:color="auto"/>
      </w:divBdr>
    </w:div>
    <w:div w:id="456065365">
      <w:marLeft w:val="640"/>
      <w:marRight w:val="0"/>
      <w:marTop w:val="0"/>
      <w:marBottom w:val="0"/>
      <w:divBdr>
        <w:top w:val="none" w:sz="0" w:space="0" w:color="auto"/>
        <w:left w:val="none" w:sz="0" w:space="0" w:color="auto"/>
        <w:bottom w:val="none" w:sz="0" w:space="0" w:color="auto"/>
        <w:right w:val="none" w:sz="0" w:space="0" w:color="auto"/>
      </w:divBdr>
    </w:div>
    <w:div w:id="456416258">
      <w:marLeft w:val="640"/>
      <w:marRight w:val="0"/>
      <w:marTop w:val="0"/>
      <w:marBottom w:val="0"/>
      <w:divBdr>
        <w:top w:val="none" w:sz="0" w:space="0" w:color="auto"/>
        <w:left w:val="none" w:sz="0" w:space="0" w:color="auto"/>
        <w:bottom w:val="none" w:sz="0" w:space="0" w:color="auto"/>
        <w:right w:val="none" w:sz="0" w:space="0" w:color="auto"/>
      </w:divBdr>
    </w:div>
    <w:div w:id="457190319">
      <w:marLeft w:val="640"/>
      <w:marRight w:val="0"/>
      <w:marTop w:val="0"/>
      <w:marBottom w:val="0"/>
      <w:divBdr>
        <w:top w:val="none" w:sz="0" w:space="0" w:color="auto"/>
        <w:left w:val="none" w:sz="0" w:space="0" w:color="auto"/>
        <w:bottom w:val="none" w:sz="0" w:space="0" w:color="auto"/>
        <w:right w:val="none" w:sz="0" w:space="0" w:color="auto"/>
      </w:divBdr>
    </w:div>
    <w:div w:id="457263201">
      <w:bodyDiv w:val="1"/>
      <w:marLeft w:val="0"/>
      <w:marRight w:val="0"/>
      <w:marTop w:val="0"/>
      <w:marBottom w:val="0"/>
      <w:divBdr>
        <w:top w:val="none" w:sz="0" w:space="0" w:color="auto"/>
        <w:left w:val="none" w:sz="0" w:space="0" w:color="auto"/>
        <w:bottom w:val="none" w:sz="0" w:space="0" w:color="auto"/>
        <w:right w:val="none" w:sz="0" w:space="0" w:color="auto"/>
      </w:divBdr>
      <w:divsChild>
        <w:div w:id="1510831">
          <w:marLeft w:val="640"/>
          <w:marRight w:val="0"/>
          <w:marTop w:val="0"/>
          <w:marBottom w:val="0"/>
          <w:divBdr>
            <w:top w:val="none" w:sz="0" w:space="0" w:color="auto"/>
            <w:left w:val="none" w:sz="0" w:space="0" w:color="auto"/>
            <w:bottom w:val="none" w:sz="0" w:space="0" w:color="auto"/>
            <w:right w:val="none" w:sz="0" w:space="0" w:color="auto"/>
          </w:divBdr>
        </w:div>
        <w:div w:id="9072049">
          <w:marLeft w:val="640"/>
          <w:marRight w:val="0"/>
          <w:marTop w:val="0"/>
          <w:marBottom w:val="0"/>
          <w:divBdr>
            <w:top w:val="none" w:sz="0" w:space="0" w:color="auto"/>
            <w:left w:val="none" w:sz="0" w:space="0" w:color="auto"/>
            <w:bottom w:val="none" w:sz="0" w:space="0" w:color="auto"/>
            <w:right w:val="none" w:sz="0" w:space="0" w:color="auto"/>
          </w:divBdr>
        </w:div>
        <w:div w:id="11609316">
          <w:marLeft w:val="640"/>
          <w:marRight w:val="0"/>
          <w:marTop w:val="0"/>
          <w:marBottom w:val="0"/>
          <w:divBdr>
            <w:top w:val="none" w:sz="0" w:space="0" w:color="auto"/>
            <w:left w:val="none" w:sz="0" w:space="0" w:color="auto"/>
            <w:bottom w:val="none" w:sz="0" w:space="0" w:color="auto"/>
            <w:right w:val="none" w:sz="0" w:space="0" w:color="auto"/>
          </w:divBdr>
        </w:div>
        <w:div w:id="55402664">
          <w:marLeft w:val="640"/>
          <w:marRight w:val="0"/>
          <w:marTop w:val="0"/>
          <w:marBottom w:val="0"/>
          <w:divBdr>
            <w:top w:val="none" w:sz="0" w:space="0" w:color="auto"/>
            <w:left w:val="none" w:sz="0" w:space="0" w:color="auto"/>
            <w:bottom w:val="none" w:sz="0" w:space="0" w:color="auto"/>
            <w:right w:val="none" w:sz="0" w:space="0" w:color="auto"/>
          </w:divBdr>
        </w:div>
        <w:div w:id="74399378">
          <w:marLeft w:val="640"/>
          <w:marRight w:val="0"/>
          <w:marTop w:val="0"/>
          <w:marBottom w:val="0"/>
          <w:divBdr>
            <w:top w:val="none" w:sz="0" w:space="0" w:color="auto"/>
            <w:left w:val="none" w:sz="0" w:space="0" w:color="auto"/>
            <w:bottom w:val="none" w:sz="0" w:space="0" w:color="auto"/>
            <w:right w:val="none" w:sz="0" w:space="0" w:color="auto"/>
          </w:divBdr>
        </w:div>
        <w:div w:id="138884992">
          <w:marLeft w:val="640"/>
          <w:marRight w:val="0"/>
          <w:marTop w:val="0"/>
          <w:marBottom w:val="0"/>
          <w:divBdr>
            <w:top w:val="none" w:sz="0" w:space="0" w:color="auto"/>
            <w:left w:val="none" w:sz="0" w:space="0" w:color="auto"/>
            <w:bottom w:val="none" w:sz="0" w:space="0" w:color="auto"/>
            <w:right w:val="none" w:sz="0" w:space="0" w:color="auto"/>
          </w:divBdr>
        </w:div>
        <w:div w:id="160899875">
          <w:marLeft w:val="640"/>
          <w:marRight w:val="0"/>
          <w:marTop w:val="0"/>
          <w:marBottom w:val="0"/>
          <w:divBdr>
            <w:top w:val="none" w:sz="0" w:space="0" w:color="auto"/>
            <w:left w:val="none" w:sz="0" w:space="0" w:color="auto"/>
            <w:bottom w:val="none" w:sz="0" w:space="0" w:color="auto"/>
            <w:right w:val="none" w:sz="0" w:space="0" w:color="auto"/>
          </w:divBdr>
        </w:div>
        <w:div w:id="167135531">
          <w:marLeft w:val="640"/>
          <w:marRight w:val="0"/>
          <w:marTop w:val="0"/>
          <w:marBottom w:val="0"/>
          <w:divBdr>
            <w:top w:val="none" w:sz="0" w:space="0" w:color="auto"/>
            <w:left w:val="none" w:sz="0" w:space="0" w:color="auto"/>
            <w:bottom w:val="none" w:sz="0" w:space="0" w:color="auto"/>
            <w:right w:val="none" w:sz="0" w:space="0" w:color="auto"/>
          </w:divBdr>
        </w:div>
        <w:div w:id="223025805">
          <w:marLeft w:val="640"/>
          <w:marRight w:val="0"/>
          <w:marTop w:val="0"/>
          <w:marBottom w:val="0"/>
          <w:divBdr>
            <w:top w:val="none" w:sz="0" w:space="0" w:color="auto"/>
            <w:left w:val="none" w:sz="0" w:space="0" w:color="auto"/>
            <w:bottom w:val="none" w:sz="0" w:space="0" w:color="auto"/>
            <w:right w:val="none" w:sz="0" w:space="0" w:color="auto"/>
          </w:divBdr>
        </w:div>
        <w:div w:id="251816607">
          <w:marLeft w:val="640"/>
          <w:marRight w:val="0"/>
          <w:marTop w:val="0"/>
          <w:marBottom w:val="0"/>
          <w:divBdr>
            <w:top w:val="none" w:sz="0" w:space="0" w:color="auto"/>
            <w:left w:val="none" w:sz="0" w:space="0" w:color="auto"/>
            <w:bottom w:val="none" w:sz="0" w:space="0" w:color="auto"/>
            <w:right w:val="none" w:sz="0" w:space="0" w:color="auto"/>
          </w:divBdr>
        </w:div>
        <w:div w:id="252132111">
          <w:marLeft w:val="640"/>
          <w:marRight w:val="0"/>
          <w:marTop w:val="0"/>
          <w:marBottom w:val="0"/>
          <w:divBdr>
            <w:top w:val="none" w:sz="0" w:space="0" w:color="auto"/>
            <w:left w:val="none" w:sz="0" w:space="0" w:color="auto"/>
            <w:bottom w:val="none" w:sz="0" w:space="0" w:color="auto"/>
            <w:right w:val="none" w:sz="0" w:space="0" w:color="auto"/>
          </w:divBdr>
        </w:div>
        <w:div w:id="283386595">
          <w:marLeft w:val="640"/>
          <w:marRight w:val="0"/>
          <w:marTop w:val="0"/>
          <w:marBottom w:val="0"/>
          <w:divBdr>
            <w:top w:val="none" w:sz="0" w:space="0" w:color="auto"/>
            <w:left w:val="none" w:sz="0" w:space="0" w:color="auto"/>
            <w:bottom w:val="none" w:sz="0" w:space="0" w:color="auto"/>
            <w:right w:val="none" w:sz="0" w:space="0" w:color="auto"/>
          </w:divBdr>
        </w:div>
        <w:div w:id="365570044">
          <w:marLeft w:val="640"/>
          <w:marRight w:val="0"/>
          <w:marTop w:val="0"/>
          <w:marBottom w:val="0"/>
          <w:divBdr>
            <w:top w:val="none" w:sz="0" w:space="0" w:color="auto"/>
            <w:left w:val="none" w:sz="0" w:space="0" w:color="auto"/>
            <w:bottom w:val="none" w:sz="0" w:space="0" w:color="auto"/>
            <w:right w:val="none" w:sz="0" w:space="0" w:color="auto"/>
          </w:divBdr>
        </w:div>
        <w:div w:id="374237114">
          <w:marLeft w:val="640"/>
          <w:marRight w:val="0"/>
          <w:marTop w:val="0"/>
          <w:marBottom w:val="0"/>
          <w:divBdr>
            <w:top w:val="none" w:sz="0" w:space="0" w:color="auto"/>
            <w:left w:val="none" w:sz="0" w:space="0" w:color="auto"/>
            <w:bottom w:val="none" w:sz="0" w:space="0" w:color="auto"/>
            <w:right w:val="none" w:sz="0" w:space="0" w:color="auto"/>
          </w:divBdr>
        </w:div>
        <w:div w:id="377898177">
          <w:marLeft w:val="640"/>
          <w:marRight w:val="0"/>
          <w:marTop w:val="0"/>
          <w:marBottom w:val="0"/>
          <w:divBdr>
            <w:top w:val="none" w:sz="0" w:space="0" w:color="auto"/>
            <w:left w:val="none" w:sz="0" w:space="0" w:color="auto"/>
            <w:bottom w:val="none" w:sz="0" w:space="0" w:color="auto"/>
            <w:right w:val="none" w:sz="0" w:space="0" w:color="auto"/>
          </w:divBdr>
        </w:div>
        <w:div w:id="428278106">
          <w:marLeft w:val="640"/>
          <w:marRight w:val="0"/>
          <w:marTop w:val="0"/>
          <w:marBottom w:val="0"/>
          <w:divBdr>
            <w:top w:val="none" w:sz="0" w:space="0" w:color="auto"/>
            <w:left w:val="none" w:sz="0" w:space="0" w:color="auto"/>
            <w:bottom w:val="none" w:sz="0" w:space="0" w:color="auto"/>
            <w:right w:val="none" w:sz="0" w:space="0" w:color="auto"/>
          </w:divBdr>
        </w:div>
        <w:div w:id="441338894">
          <w:marLeft w:val="640"/>
          <w:marRight w:val="0"/>
          <w:marTop w:val="0"/>
          <w:marBottom w:val="0"/>
          <w:divBdr>
            <w:top w:val="none" w:sz="0" w:space="0" w:color="auto"/>
            <w:left w:val="none" w:sz="0" w:space="0" w:color="auto"/>
            <w:bottom w:val="none" w:sz="0" w:space="0" w:color="auto"/>
            <w:right w:val="none" w:sz="0" w:space="0" w:color="auto"/>
          </w:divBdr>
        </w:div>
        <w:div w:id="465322131">
          <w:marLeft w:val="640"/>
          <w:marRight w:val="0"/>
          <w:marTop w:val="0"/>
          <w:marBottom w:val="0"/>
          <w:divBdr>
            <w:top w:val="none" w:sz="0" w:space="0" w:color="auto"/>
            <w:left w:val="none" w:sz="0" w:space="0" w:color="auto"/>
            <w:bottom w:val="none" w:sz="0" w:space="0" w:color="auto"/>
            <w:right w:val="none" w:sz="0" w:space="0" w:color="auto"/>
          </w:divBdr>
        </w:div>
        <w:div w:id="473716206">
          <w:marLeft w:val="640"/>
          <w:marRight w:val="0"/>
          <w:marTop w:val="0"/>
          <w:marBottom w:val="0"/>
          <w:divBdr>
            <w:top w:val="none" w:sz="0" w:space="0" w:color="auto"/>
            <w:left w:val="none" w:sz="0" w:space="0" w:color="auto"/>
            <w:bottom w:val="none" w:sz="0" w:space="0" w:color="auto"/>
            <w:right w:val="none" w:sz="0" w:space="0" w:color="auto"/>
          </w:divBdr>
        </w:div>
        <w:div w:id="495070345">
          <w:marLeft w:val="640"/>
          <w:marRight w:val="0"/>
          <w:marTop w:val="0"/>
          <w:marBottom w:val="0"/>
          <w:divBdr>
            <w:top w:val="none" w:sz="0" w:space="0" w:color="auto"/>
            <w:left w:val="none" w:sz="0" w:space="0" w:color="auto"/>
            <w:bottom w:val="none" w:sz="0" w:space="0" w:color="auto"/>
            <w:right w:val="none" w:sz="0" w:space="0" w:color="auto"/>
          </w:divBdr>
        </w:div>
        <w:div w:id="597635821">
          <w:marLeft w:val="640"/>
          <w:marRight w:val="0"/>
          <w:marTop w:val="0"/>
          <w:marBottom w:val="0"/>
          <w:divBdr>
            <w:top w:val="none" w:sz="0" w:space="0" w:color="auto"/>
            <w:left w:val="none" w:sz="0" w:space="0" w:color="auto"/>
            <w:bottom w:val="none" w:sz="0" w:space="0" w:color="auto"/>
            <w:right w:val="none" w:sz="0" w:space="0" w:color="auto"/>
          </w:divBdr>
        </w:div>
        <w:div w:id="666058172">
          <w:marLeft w:val="640"/>
          <w:marRight w:val="0"/>
          <w:marTop w:val="0"/>
          <w:marBottom w:val="0"/>
          <w:divBdr>
            <w:top w:val="none" w:sz="0" w:space="0" w:color="auto"/>
            <w:left w:val="none" w:sz="0" w:space="0" w:color="auto"/>
            <w:bottom w:val="none" w:sz="0" w:space="0" w:color="auto"/>
            <w:right w:val="none" w:sz="0" w:space="0" w:color="auto"/>
          </w:divBdr>
        </w:div>
        <w:div w:id="682435177">
          <w:marLeft w:val="640"/>
          <w:marRight w:val="0"/>
          <w:marTop w:val="0"/>
          <w:marBottom w:val="0"/>
          <w:divBdr>
            <w:top w:val="none" w:sz="0" w:space="0" w:color="auto"/>
            <w:left w:val="none" w:sz="0" w:space="0" w:color="auto"/>
            <w:bottom w:val="none" w:sz="0" w:space="0" w:color="auto"/>
            <w:right w:val="none" w:sz="0" w:space="0" w:color="auto"/>
          </w:divBdr>
        </w:div>
        <w:div w:id="725378966">
          <w:marLeft w:val="640"/>
          <w:marRight w:val="0"/>
          <w:marTop w:val="0"/>
          <w:marBottom w:val="0"/>
          <w:divBdr>
            <w:top w:val="none" w:sz="0" w:space="0" w:color="auto"/>
            <w:left w:val="none" w:sz="0" w:space="0" w:color="auto"/>
            <w:bottom w:val="none" w:sz="0" w:space="0" w:color="auto"/>
            <w:right w:val="none" w:sz="0" w:space="0" w:color="auto"/>
          </w:divBdr>
        </w:div>
        <w:div w:id="731778000">
          <w:marLeft w:val="640"/>
          <w:marRight w:val="0"/>
          <w:marTop w:val="0"/>
          <w:marBottom w:val="0"/>
          <w:divBdr>
            <w:top w:val="none" w:sz="0" w:space="0" w:color="auto"/>
            <w:left w:val="none" w:sz="0" w:space="0" w:color="auto"/>
            <w:bottom w:val="none" w:sz="0" w:space="0" w:color="auto"/>
            <w:right w:val="none" w:sz="0" w:space="0" w:color="auto"/>
          </w:divBdr>
        </w:div>
        <w:div w:id="768504942">
          <w:marLeft w:val="640"/>
          <w:marRight w:val="0"/>
          <w:marTop w:val="0"/>
          <w:marBottom w:val="0"/>
          <w:divBdr>
            <w:top w:val="none" w:sz="0" w:space="0" w:color="auto"/>
            <w:left w:val="none" w:sz="0" w:space="0" w:color="auto"/>
            <w:bottom w:val="none" w:sz="0" w:space="0" w:color="auto"/>
            <w:right w:val="none" w:sz="0" w:space="0" w:color="auto"/>
          </w:divBdr>
        </w:div>
        <w:div w:id="772242001">
          <w:marLeft w:val="640"/>
          <w:marRight w:val="0"/>
          <w:marTop w:val="0"/>
          <w:marBottom w:val="0"/>
          <w:divBdr>
            <w:top w:val="none" w:sz="0" w:space="0" w:color="auto"/>
            <w:left w:val="none" w:sz="0" w:space="0" w:color="auto"/>
            <w:bottom w:val="none" w:sz="0" w:space="0" w:color="auto"/>
            <w:right w:val="none" w:sz="0" w:space="0" w:color="auto"/>
          </w:divBdr>
        </w:div>
        <w:div w:id="773089476">
          <w:marLeft w:val="640"/>
          <w:marRight w:val="0"/>
          <w:marTop w:val="0"/>
          <w:marBottom w:val="0"/>
          <w:divBdr>
            <w:top w:val="none" w:sz="0" w:space="0" w:color="auto"/>
            <w:left w:val="none" w:sz="0" w:space="0" w:color="auto"/>
            <w:bottom w:val="none" w:sz="0" w:space="0" w:color="auto"/>
            <w:right w:val="none" w:sz="0" w:space="0" w:color="auto"/>
          </w:divBdr>
        </w:div>
        <w:div w:id="776484220">
          <w:marLeft w:val="640"/>
          <w:marRight w:val="0"/>
          <w:marTop w:val="0"/>
          <w:marBottom w:val="0"/>
          <w:divBdr>
            <w:top w:val="none" w:sz="0" w:space="0" w:color="auto"/>
            <w:left w:val="none" w:sz="0" w:space="0" w:color="auto"/>
            <w:bottom w:val="none" w:sz="0" w:space="0" w:color="auto"/>
            <w:right w:val="none" w:sz="0" w:space="0" w:color="auto"/>
          </w:divBdr>
        </w:div>
        <w:div w:id="793059890">
          <w:marLeft w:val="640"/>
          <w:marRight w:val="0"/>
          <w:marTop w:val="0"/>
          <w:marBottom w:val="0"/>
          <w:divBdr>
            <w:top w:val="none" w:sz="0" w:space="0" w:color="auto"/>
            <w:left w:val="none" w:sz="0" w:space="0" w:color="auto"/>
            <w:bottom w:val="none" w:sz="0" w:space="0" w:color="auto"/>
            <w:right w:val="none" w:sz="0" w:space="0" w:color="auto"/>
          </w:divBdr>
        </w:div>
        <w:div w:id="804742579">
          <w:marLeft w:val="640"/>
          <w:marRight w:val="0"/>
          <w:marTop w:val="0"/>
          <w:marBottom w:val="0"/>
          <w:divBdr>
            <w:top w:val="none" w:sz="0" w:space="0" w:color="auto"/>
            <w:left w:val="none" w:sz="0" w:space="0" w:color="auto"/>
            <w:bottom w:val="none" w:sz="0" w:space="0" w:color="auto"/>
            <w:right w:val="none" w:sz="0" w:space="0" w:color="auto"/>
          </w:divBdr>
        </w:div>
        <w:div w:id="814219829">
          <w:marLeft w:val="640"/>
          <w:marRight w:val="0"/>
          <w:marTop w:val="0"/>
          <w:marBottom w:val="0"/>
          <w:divBdr>
            <w:top w:val="none" w:sz="0" w:space="0" w:color="auto"/>
            <w:left w:val="none" w:sz="0" w:space="0" w:color="auto"/>
            <w:bottom w:val="none" w:sz="0" w:space="0" w:color="auto"/>
            <w:right w:val="none" w:sz="0" w:space="0" w:color="auto"/>
          </w:divBdr>
        </w:div>
        <w:div w:id="826363280">
          <w:marLeft w:val="640"/>
          <w:marRight w:val="0"/>
          <w:marTop w:val="0"/>
          <w:marBottom w:val="0"/>
          <w:divBdr>
            <w:top w:val="none" w:sz="0" w:space="0" w:color="auto"/>
            <w:left w:val="none" w:sz="0" w:space="0" w:color="auto"/>
            <w:bottom w:val="none" w:sz="0" w:space="0" w:color="auto"/>
            <w:right w:val="none" w:sz="0" w:space="0" w:color="auto"/>
          </w:divBdr>
        </w:div>
        <w:div w:id="831986636">
          <w:marLeft w:val="640"/>
          <w:marRight w:val="0"/>
          <w:marTop w:val="0"/>
          <w:marBottom w:val="0"/>
          <w:divBdr>
            <w:top w:val="none" w:sz="0" w:space="0" w:color="auto"/>
            <w:left w:val="none" w:sz="0" w:space="0" w:color="auto"/>
            <w:bottom w:val="none" w:sz="0" w:space="0" w:color="auto"/>
            <w:right w:val="none" w:sz="0" w:space="0" w:color="auto"/>
          </w:divBdr>
        </w:div>
        <w:div w:id="835606426">
          <w:marLeft w:val="640"/>
          <w:marRight w:val="0"/>
          <w:marTop w:val="0"/>
          <w:marBottom w:val="0"/>
          <w:divBdr>
            <w:top w:val="none" w:sz="0" w:space="0" w:color="auto"/>
            <w:left w:val="none" w:sz="0" w:space="0" w:color="auto"/>
            <w:bottom w:val="none" w:sz="0" w:space="0" w:color="auto"/>
            <w:right w:val="none" w:sz="0" w:space="0" w:color="auto"/>
          </w:divBdr>
        </w:div>
        <w:div w:id="841775200">
          <w:marLeft w:val="640"/>
          <w:marRight w:val="0"/>
          <w:marTop w:val="0"/>
          <w:marBottom w:val="0"/>
          <w:divBdr>
            <w:top w:val="none" w:sz="0" w:space="0" w:color="auto"/>
            <w:left w:val="none" w:sz="0" w:space="0" w:color="auto"/>
            <w:bottom w:val="none" w:sz="0" w:space="0" w:color="auto"/>
            <w:right w:val="none" w:sz="0" w:space="0" w:color="auto"/>
          </w:divBdr>
        </w:div>
        <w:div w:id="864632378">
          <w:marLeft w:val="640"/>
          <w:marRight w:val="0"/>
          <w:marTop w:val="0"/>
          <w:marBottom w:val="0"/>
          <w:divBdr>
            <w:top w:val="none" w:sz="0" w:space="0" w:color="auto"/>
            <w:left w:val="none" w:sz="0" w:space="0" w:color="auto"/>
            <w:bottom w:val="none" w:sz="0" w:space="0" w:color="auto"/>
            <w:right w:val="none" w:sz="0" w:space="0" w:color="auto"/>
          </w:divBdr>
        </w:div>
        <w:div w:id="928121223">
          <w:marLeft w:val="640"/>
          <w:marRight w:val="0"/>
          <w:marTop w:val="0"/>
          <w:marBottom w:val="0"/>
          <w:divBdr>
            <w:top w:val="none" w:sz="0" w:space="0" w:color="auto"/>
            <w:left w:val="none" w:sz="0" w:space="0" w:color="auto"/>
            <w:bottom w:val="none" w:sz="0" w:space="0" w:color="auto"/>
            <w:right w:val="none" w:sz="0" w:space="0" w:color="auto"/>
          </w:divBdr>
        </w:div>
        <w:div w:id="928854745">
          <w:marLeft w:val="640"/>
          <w:marRight w:val="0"/>
          <w:marTop w:val="0"/>
          <w:marBottom w:val="0"/>
          <w:divBdr>
            <w:top w:val="none" w:sz="0" w:space="0" w:color="auto"/>
            <w:left w:val="none" w:sz="0" w:space="0" w:color="auto"/>
            <w:bottom w:val="none" w:sz="0" w:space="0" w:color="auto"/>
            <w:right w:val="none" w:sz="0" w:space="0" w:color="auto"/>
          </w:divBdr>
        </w:div>
        <w:div w:id="948009673">
          <w:marLeft w:val="640"/>
          <w:marRight w:val="0"/>
          <w:marTop w:val="0"/>
          <w:marBottom w:val="0"/>
          <w:divBdr>
            <w:top w:val="none" w:sz="0" w:space="0" w:color="auto"/>
            <w:left w:val="none" w:sz="0" w:space="0" w:color="auto"/>
            <w:bottom w:val="none" w:sz="0" w:space="0" w:color="auto"/>
            <w:right w:val="none" w:sz="0" w:space="0" w:color="auto"/>
          </w:divBdr>
        </w:div>
        <w:div w:id="952906342">
          <w:marLeft w:val="640"/>
          <w:marRight w:val="0"/>
          <w:marTop w:val="0"/>
          <w:marBottom w:val="0"/>
          <w:divBdr>
            <w:top w:val="none" w:sz="0" w:space="0" w:color="auto"/>
            <w:left w:val="none" w:sz="0" w:space="0" w:color="auto"/>
            <w:bottom w:val="none" w:sz="0" w:space="0" w:color="auto"/>
            <w:right w:val="none" w:sz="0" w:space="0" w:color="auto"/>
          </w:divBdr>
        </w:div>
        <w:div w:id="963468192">
          <w:marLeft w:val="640"/>
          <w:marRight w:val="0"/>
          <w:marTop w:val="0"/>
          <w:marBottom w:val="0"/>
          <w:divBdr>
            <w:top w:val="none" w:sz="0" w:space="0" w:color="auto"/>
            <w:left w:val="none" w:sz="0" w:space="0" w:color="auto"/>
            <w:bottom w:val="none" w:sz="0" w:space="0" w:color="auto"/>
            <w:right w:val="none" w:sz="0" w:space="0" w:color="auto"/>
          </w:divBdr>
        </w:div>
        <w:div w:id="980499848">
          <w:marLeft w:val="640"/>
          <w:marRight w:val="0"/>
          <w:marTop w:val="0"/>
          <w:marBottom w:val="0"/>
          <w:divBdr>
            <w:top w:val="none" w:sz="0" w:space="0" w:color="auto"/>
            <w:left w:val="none" w:sz="0" w:space="0" w:color="auto"/>
            <w:bottom w:val="none" w:sz="0" w:space="0" w:color="auto"/>
            <w:right w:val="none" w:sz="0" w:space="0" w:color="auto"/>
          </w:divBdr>
        </w:div>
        <w:div w:id="1012757422">
          <w:marLeft w:val="640"/>
          <w:marRight w:val="0"/>
          <w:marTop w:val="0"/>
          <w:marBottom w:val="0"/>
          <w:divBdr>
            <w:top w:val="none" w:sz="0" w:space="0" w:color="auto"/>
            <w:left w:val="none" w:sz="0" w:space="0" w:color="auto"/>
            <w:bottom w:val="none" w:sz="0" w:space="0" w:color="auto"/>
            <w:right w:val="none" w:sz="0" w:space="0" w:color="auto"/>
          </w:divBdr>
        </w:div>
        <w:div w:id="1087964798">
          <w:marLeft w:val="640"/>
          <w:marRight w:val="0"/>
          <w:marTop w:val="0"/>
          <w:marBottom w:val="0"/>
          <w:divBdr>
            <w:top w:val="none" w:sz="0" w:space="0" w:color="auto"/>
            <w:left w:val="none" w:sz="0" w:space="0" w:color="auto"/>
            <w:bottom w:val="none" w:sz="0" w:space="0" w:color="auto"/>
            <w:right w:val="none" w:sz="0" w:space="0" w:color="auto"/>
          </w:divBdr>
        </w:div>
        <w:div w:id="1162968858">
          <w:marLeft w:val="640"/>
          <w:marRight w:val="0"/>
          <w:marTop w:val="0"/>
          <w:marBottom w:val="0"/>
          <w:divBdr>
            <w:top w:val="none" w:sz="0" w:space="0" w:color="auto"/>
            <w:left w:val="none" w:sz="0" w:space="0" w:color="auto"/>
            <w:bottom w:val="none" w:sz="0" w:space="0" w:color="auto"/>
            <w:right w:val="none" w:sz="0" w:space="0" w:color="auto"/>
          </w:divBdr>
        </w:div>
        <w:div w:id="1163162003">
          <w:marLeft w:val="640"/>
          <w:marRight w:val="0"/>
          <w:marTop w:val="0"/>
          <w:marBottom w:val="0"/>
          <w:divBdr>
            <w:top w:val="none" w:sz="0" w:space="0" w:color="auto"/>
            <w:left w:val="none" w:sz="0" w:space="0" w:color="auto"/>
            <w:bottom w:val="none" w:sz="0" w:space="0" w:color="auto"/>
            <w:right w:val="none" w:sz="0" w:space="0" w:color="auto"/>
          </w:divBdr>
        </w:div>
        <w:div w:id="1237012989">
          <w:marLeft w:val="640"/>
          <w:marRight w:val="0"/>
          <w:marTop w:val="0"/>
          <w:marBottom w:val="0"/>
          <w:divBdr>
            <w:top w:val="none" w:sz="0" w:space="0" w:color="auto"/>
            <w:left w:val="none" w:sz="0" w:space="0" w:color="auto"/>
            <w:bottom w:val="none" w:sz="0" w:space="0" w:color="auto"/>
            <w:right w:val="none" w:sz="0" w:space="0" w:color="auto"/>
          </w:divBdr>
        </w:div>
        <w:div w:id="1249924651">
          <w:marLeft w:val="640"/>
          <w:marRight w:val="0"/>
          <w:marTop w:val="0"/>
          <w:marBottom w:val="0"/>
          <w:divBdr>
            <w:top w:val="none" w:sz="0" w:space="0" w:color="auto"/>
            <w:left w:val="none" w:sz="0" w:space="0" w:color="auto"/>
            <w:bottom w:val="none" w:sz="0" w:space="0" w:color="auto"/>
            <w:right w:val="none" w:sz="0" w:space="0" w:color="auto"/>
          </w:divBdr>
        </w:div>
        <w:div w:id="1314333519">
          <w:marLeft w:val="640"/>
          <w:marRight w:val="0"/>
          <w:marTop w:val="0"/>
          <w:marBottom w:val="0"/>
          <w:divBdr>
            <w:top w:val="none" w:sz="0" w:space="0" w:color="auto"/>
            <w:left w:val="none" w:sz="0" w:space="0" w:color="auto"/>
            <w:bottom w:val="none" w:sz="0" w:space="0" w:color="auto"/>
            <w:right w:val="none" w:sz="0" w:space="0" w:color="auto"/>
          </w:divBdr>
        </w:div>
        <w:div w:id="1366368442">
          <w:marLeft w:val="640"/>
          <w:marRight w:val="0"/>
          <w:marTop w:val="0"/>
          <w:marBottom w:val="0"/>
          <w:divBdr>
            <w:top w:val="none" w:sz="0" w:space="0" w:color="auto"/>
            <w:left w:val="none" w:sz="0" w:space="0" w:color="auto"/>
            <w:bottom w:val="none" w:sz="0" w:space="0" w:color="auto"/>
            <w:right w:val="none" w:sz="0" w:space="0" w:color="auto"/>
          </w:divBdr>
        </w:div>
        <w:div w:id="1396469320">
          <w:marLeft w:val="640"/>
          <w:marRight w:val="0"/>
          <w:marTop w:val="0"/>
          <w:marBottom w:val="0"/>
          <w:divBdr>
            <w:top w:val="none" w:sz="0" w:space="0" w:color="auto"/>
            <w:left w:val="none" w:sz="0" w:space="0" w:color="auto"/>
            <w:bottom w:val="none" w:sz="0" w:space="0" w:color="auto"/>
            <w:right w:val="none" w:sz="0" w:space="0" w:color="auto"/>
          </w:divBdr>
        </w:div>
        <w:div w:id="1418015906">
          <w:marLeft w:val="640"/>
          <w:marRight w:val="0"/>
          <w:marTop w:val="0"/>
          <w:marBottom w:val="0"/>
          <w:divBdr>
            <w:top w:val="none" w:sz="0" w:space="0" w:color="auto"/>
            <w:left w:val="none" w:sz="0" w:space="0" w:color="auto"/>
            <w:bottom w:val="none" w:sz="0" w:space="0" w:color="auto"/>
            <w:right w:val="none" w:sz="0" w:space="0" w:color="auto"/>
          </w:divBdr>
        </w:div>
        <w:div w:id="1424883714">
          <w:marLeft w:val="640"/>
          <w:marRight w:val="0"/>
          <w:marTop w:val="0"/>
          <w:marBottom w:val="0"/>
          <w:divBdr>
            <w:top w:val="none" w:sz="0" w:space="0" w:color="auto"/>
            <w:left w:val="none" w:sz="0" w:space="0" w:color="auto"/>
            <w:bottom w:val="none" w:sz="0" w:space="0" w:color="auto"/>
            <w:right w:val="none" w:sz="0" w:space="0" w:color="auto"/>
          </w:divBdr>
        </w:div>
        <w:div w:id="1428620636">
          <w:marLeft w:val="640"/>
          <w:marRight w:val="0"/>
          <w:marTop w:val="0"/>
          <w:marBottom w:val="0"/>
          <w:divBdr>
            <w:top w:val="none" w:sz="0" w:space="0" w:color="auto"/>
            <w:left w:val="none" w:sz="0" w:space="0" w:color="auto"/>
            <w:bottom w:val="none" w:sz="0" w:space="0" w:color="auto"/>
            <w:right w:val="none" w:sz="0" w:space="0" w:color="auto"/>
          </w:divBdr>
        </w:div>
        <w:div w:id="1437751517">
          <w:marLeft w:val="640"/>
          <w:marRight w:val="0"/>
          <w:marTop w:val="0"/>
          <w:marBottom w:val="0"/>
          <w:divBdr>
            <w:top w:val="none" w:sz="0" w:space="0" w:color="auto"/>
            <w:left w:val="none" w:sz="0" w:space="0" w:color="auto"/>
            <w:bottom w:val="none" w:sz="0" w:space="0" w:color="auto"/>
            <w:right w:val="none" w:sz="0" w:space="0" w:color="auto"/>
          </w:divBdr>
        </w:div>
        <w:div w:id="1453595380">
          <w:marLeft w:val="640"/>
          <w:marRight w:val="0"/>
          <w:marTop w:val="0"/>
          <w:marBottom w:val="0"/>
          <w:divBdr>
            <w:top w:val="none" w:sz="0" w:space="0" w:color="auto"/>
            <w:left w:val="none" w:sz="0" w:space="0" w:color="auto"/>
            <w:bottom w:val="none" w:sz="0" w:space="0" w:color="auto"/>
            <w:right w:val="none" w:sz="0" w:space="0" w:color="auto"/>
          </w:divBdr>
        </w:div>
        <w:div w:id="1460488449">
          <w:marLeft w:val="640"/>
          <w:marRight w:val="0"/>
          <w:marTop w:val="0"/>
          <w:marBottom w:val="0"/>
          <w:divBdr>
            <w:top w:val="none" w:sz="0" w:space="0" w:color="auto"/>
            <w:left w:val="none" w:sz="0" w:space="0" w:color="auto"/>
            <w:bottom w:val="none" w:sz="0" w:space="0" w:color="auto"/>
            <w:right w:val="none" w:sz="0" w:space="0" w:color="auto"/>
          </w:divBdr>
        </w:div>
        <w:div w:id="1468621660">
          <w:marLeft w:val="640"/>
          <w:marRight w:val="0"/>
          <w:marTop w:val="0"/>
          <w:marBottom w:val="0"/>
          <w:divBdr>
            <w:top w:val="none" w:sz="0" w:space="0" w:color="auto"/>
            <w:left w:val="none" w:sz="0" w:space="0" w:color="auto"/>
            <w:bottom w:val="none" w:sz="0" w:space="0" w:color="auto"/>
            <w:right w:val="none" w:sz="0" w:space="0" w:color="auto"/>
          </w:divBdr>
        </w:div>
        <w:div w:id="1549803348">
          <w:marLeft w:val="640"/>
          <w:marRight w:val="0"/>
          <w:marTop w:val="0"/>
          <w:marBottom w:val="0"/>
          <w:divBdr>
            <w:top w:val="none" w:sz="0" w:space="0" w:color="auto"/>
            <w:left w:val="none" w:sz="0" w:space="0" w:color="auto"/>
            <w:bottom w:val="none" w:sz="0" w:space="0" w:color="auto"/>
            <w:right w:val="none" w:sz="0" w:space="0" w:color="auto"/>
          </w:divBdr>
        </w:div>
        <w:div w:id="1563755096">
          <w:marLeft w:val="640"/>
          <w:marRight w:val="0"/>
          <w:marTop w:val="0"/>
          <w:marBottom w:val="0"/>
          <w:divBdr>
            <w:top w:val="none" w:sz="0" w:space="0" w:color="auto"/>
            <w:left w:val="none" w:sz="0" w:space="0" w:color="auto"/>
            <w:bottom w:val="none" w:sz="0" w:space="0" w:color="auto"/>
            <w:right w:val="none" w:sz="0" w:space="0" w:color="auto"/>
          </w:divBdr>
        </w:div>
        <w:div w:id="1570968382">
          <w:marLeft w:val="640"/>
          <w:marRight w:val="0"/>
          <w:marTop w:val="0"/>
          <w:marBottom w:val="0"/>
          <w:divBdr>
            <w:top w:val="none" w:sz="0" w:space="0" w:color="auto"/>
            <w:left w:val="none" w:sz="0" w:space="0" w:color="auto"/>
            <w:bottom w:val="none" w:sz="0" w:space="0" w:color="auto"/>
            <w:right w:val="none" w:sz="0" w:space="0" w:color="auto"/>
          </w:divBdr>
        </w:div>
        <w:div w:id="1577738857">
          <w:marLeft w:val="640"/>
          <w:marRight w:val="0"/>
          <w:marTop w:val="0"/>
          <w:marBottom w:val="0"/>
          <w:divBdr>
            <w:top w:val="none" w:sz="0" w:space="0" w:color="auto"/>
            <w:left w:val="none" w:sz="0" w:space="0" w:color="auto"/>
            <w:bottom w:val="none" w:sz="0" w:space="0" w:color="auto"/>
            <w:right w:val="none" w:sz="0" w:space="0" w:color="auto"/>
          </w:divBdr>
        </w:div>
        <w:div w:id="1578858172">
          <w:marLeft w:val="640"/>
          <w:marRight w:val="0"/>
          <w:marTop w:val="0"/>
          <w:marBottom w:val="0"/>
          <w:divBdr>
            <w:top w:val="none" w:sz="0" w:space="0" w:color="auto"/>
            <w:left w:val="none" w:sz="0" w:space="0" w:color="auto"/>
            <w:bottom w:val="none" w:sz="0" w:space="0" w:color="auto"/>
            <w:right w:val="none" w:sz="0" w:space="0" w:color="auto"/>
          </w:divBdr>
        </w:div>
        <w:div w:id="1584072332">
          <w:marLeft w:val="640"/>
          <w:marRight w:val="0"/>
          <w:marTop w:val="0"/>
          <w:marBottom w:val="0"/>
          <w:divBdr>
            <w:top w:val="none" w:sz="0" w:space="0" w:color="auto"/>
            <w:left w:val="none" w:sz="0" w:space="0" w:color="auto"/>
            <w:bottom w:val="none" w:sz="0" w:space="0" w:color="auto"/>
            <w:right w:val="none" w:sz="0" w:space="0" w:color="auto"/>
          </w:divBdr>
        </w:div>
        <w:div w:id="1610232323">
          <w:marLeft w:val="640"/>
          <w:marRight w:val="0"/>
          <w:marTop w:val="0"/>
          <w:marBottom w:val="0"/>
          <w:divBdr>
            <w:top w:val="none" w:sz="0" w:space="0" w:color="auto"/>
            <w:left w:val="none" w:sz="0" w:space="0" w:color="auto"/>
            <w:bottom w:val="none" w:sz="0" w:space="0" w:color="auto"/>
            <w:right w:val="none" w:sz="0" w:space="0" w:color="auto"/>
          </w:divBdr>
        </w:div>
        <w:div w:id="1630286227">
          <w:marLeft w:val="640"/>
          <w:marRight w:val="0"/>
          <w:marTop w:val="0"/>
          <w:marBottom w:val="0"/>
          <w:divBdr>
            <w:top w:val="none" w:sz="0" w:space="0" w:color="auto"/>
            <w:left w:val="none" w:sz="0" w:space="0" w:color="auto"/>
            <w:bottom w:val="none" w:sz="0" w:space="0" w:color="auto"/>
            <w:right w:val="none" w:sz="0" w:space="0" w:color="auto"/>
          </w:divBdr>
        </w:div>
        <w:div w:id="1632443852">
          <w:marLeft w:val="640"/>
          <w:marRight w:val="0"/>
          <w:marTop w:val="0"/>
          <w:marBottom w:val="0"/>
          <w:divBdr>
            <w:top w:val="none" w:sz="0" w:space="0" w:color="auto"/>
            <w:left w:val="none" w:sz="0" w:space="0" w:color="auto"/>
            <w:bottom w:val="none" w:sz="0" w:space="0" w:color="auto"/>
            <w:right w:val="none" w:sz="0" w:space="0" w:color="auto"/>
          </w:divBdr>
        </w:div>
        <w:div w:id="1701928054">
          <w:marLeft w:val="640"/>
          <w:marRight w:val="0"/>
          <w:marTop w:val="0"/>
          <w:marBottom w:val="0"/>
          <w:divBdr>
            <w:top w:val="none" w:sz="0" w:space="0" w:color="auto"/>
            <w:left w:val="none" w:sz="0" w:space="0" w:color="auto"/>
            <w:bottom w:val="none" w:sz="0" w:space="0" w:color="auto"/>
            <w:right w:val="none" w:sz="0" w:space="0" w:color="auto"/>
          </w:divBdr>
        </w:div>
        <w:div w:id="1711027714">
          <w:marLeft w:val="640"/>
          <w:marRight w:val="0"/>
          <w:marTop w:val="0"/>
          <w:marBottom w:val="0"/>
          <w:divBdr>
            <w:top w:val="none" w:sz="0" w:space="0" w:color="auto"/>
            <w:left w:val="none" w:sz="0" w:space="0" w:color="auto"/>
            <w:bottom w:val="none" w:sz="0" w:space="0" w:color="auto"/>
            <w:right w:val="none" w:sz="0" w:space="0" w:color="auto"/>
          </w:divBdr>
        </w:div>
        <w:div w:id="1745181958">
          <w:marLeft w:val="640"/>
          <w:marRight w:val="0"/>
          <w:marTop w:val="0"/>
          <w:marBottom w:val="0"/>
          <w:divBdr>
            <w:top w:val="none" w:sz="0" w:space="0" w:color="auto"/>
            <w:left w:val="none" w:sz="0" w:space="0" w:color="auto"/>
            <w:bottom w:val="none" w:sz="0" w:space="0" w:color="auto"/>
            <w:right w:val="none" w:sz="0" w:space="0" w:color="auto"/>
          </w:divBdr>
        </w:div>
        <w:div w:id="1765757383">
          <w:marLeft w:val="640"/>
          <w:marRight w:val="0"/>
          <w:marTop w:val="0"/>
          <w:marBottom w:val="0"/>
          <w:divBdr>
            <w:top w:val="none" w:sz="0" w:space="0" w:color="auto"/>
            <w:left w:val="none" w:sz="0" w:space="0" w:color="auto"/>
            <w:bottom w:val="none" w:sz="0" w:space="0" w:color="auto"/>
            <w:right w:val="none" w:sz="0" w:space="0" w:color="auto"/>
          </w:divBdr>
        </w:div>
        <w:div w:id="1770003639">
          <w:marLeft w:val="640"/>
          <w:marRight w:val="0"/>
          <w:marTop w:val="0"/>
          <w:marBottom w:val="0"/>
          <w:divBdr>
            <w:top w:val="none" w:sz="0" w:space="0" w:color="auto"/>
            <w:left w:val="none" w:sz="0" w:space="0" w:color="auto"/>
            <w:bottom w:val="none" w:sz="0" w:space="0" w:color="auto"/>
            <w:right w:val="none" w:sz="0" w:space="0" w:color="auto"/>
          </w:divBdr>
        </w:div>
        <w:div w:id="1782676141">
          <w:marLeft w:val="640"/>
          <w:marRight w:val="0"/>
          <w:marTop w:val="0"/>
          <w:marBottom w:val="0"/>
          <w:divBdr>
            <w:top w:val="none" w:sz="0" w:space="0" w:color="auto"/>
            <w:left w:val="none" w:sz="0" w:space="0" w:color="auto"/>
            <w:bottom w:val="none" w:sz="0" w:space="0" w:color="auto"/>
            <w:right w:val="none" w:sz="0" w:space="0" w:color="auto"/>
          </w:divBdr>
        </w:div>
        <w:div w:id="1817137925">
          <w:marLeft w:val="640"/>
          <w:marRight w:val="0"/>
          <w:marTop w:val="0"/>
          <w:marBottom w:val="0"/>
          <w:divBdr>
            <w:top w:val="none" w:sz="0" w:space="0" w:color="auto"/>
            <w:left w:val="none" w:sz="0" w:space="0" w:color="auto"/>
            <w:bottom w:val="none" w:sz="0" w:space="0" w:color="auto"/>
            <w:right w:val="none" w:sz="0" w:space="0" w:color="auto"/>
          </w:divBdr>
        </w:div>
        <w:div w:id="1836992868">
          <w:marLeft w:val="640"/>
          <w:marRight w:val="0"/>
          <w:marTop w:val="0"/>
          <w:marBottom w:val="0"/>
          <w:divBdr>
            <w:top w:val="none" w:sz="0" w:space="0" w:color="auto"/>
            <w:left w:val="none" w:sz="0" w:space="0" w:color="auto"/>
            <w:bottom w:val="none" w:sz="0" w:space="0" w:color="auto"/>
            <w:right w:val="none" w:sz="0" w:space="0" w:color="auto"/>
          </w:divBdr>
        </w:div>
        <w:div w:id="1854341140">
          <w:marLeft w:val="640"/>
          <w:marRight w:val="0"/>
          <w:marTop w:val="0"/>
          <w:marBottom w:val="0"/>
          <w:divBdr>
            <w:top w:val="none" w:sz="0" w:space="0" w:color="auto"/>
            <w:left w:val="none" w:sz="0" w:space="0" w:color="auto"/>
            <w:bottom w:val="none" w:sz="0" w:space="0" w:color="auto"/>
            <w:right w:val="none" w:sz="0" w:space="0" w:color="auto"/>
          </w:divBdr>
        </w:div>
        <w:div w:id="1859849735">
          <w:marLeft w:val="640"/>
          <w:marRight w:val="0"/>
          <w:marTop w:val="0"/>
          <w:marBottom w:val="0"/>
          <w:divBdr>
            <w:top w:val="none" w:sz="0" w:space="0" w:color="auto"/>
            <w:left w:val="none" w:sz="0" w:space="0" w:color="auto"/>
            <w:bottom w:val="none" w:sz="0" w:space="0" w:color="auto"/>
            <w:right w:val="none" w:sz="0" w:space="0" w:color="auto"/>
          </w:divBdr>
        </w:div>
        <w:div w:id="1865242352">
          <w:marLeft w:val="640"/>
          <w:marRight w:val="0"/>
          <w:marTop w:val="0"/>
          <w:marBottom w:val="0"/>
          <w:divBdr>
            <w:top w:val="none" w:sz="0" w:space="0" w:color="auto"/>
            <w:left w:val="none" w:sz="0" w:space="0" w:color="auto"/>
            <w:bottom w:val="none" w:sz="0" w:space="0" w:color="auto"/>
            <w:right w:val="none" w:sz="0" w:space="0" w:color="auto"/>
          </w:divBdr>
        </w:div>
        <w:div w:id="1872914611">
          <w:marLeft w:val="640"/>
          <w:marRight w:val="0"/>
          <w:marTop w:val="0"/>
          <w:marBottom w:val="0"/>
          <w:divBdr>
            <w:top w:val="none" w:sz="0" w:space="0" w:color="auto"/>
            <w:left w:val="none" w:sz="0" w:space="0" w:color="auto"/>
            <w:bottom w:val="none" w:sz="0" w:space="0" w:color="auto"/>
            <w:right w:val="none" w:sz="0" w:space="0" w:color="auto"/>
          </w:divBdr>
        </w:div>
        <w:div w:id="1889954549">
          <w:marLeft w:val="640"/>
          <w:marRight w:val="0"/>
          <w:marTop w:val="0"/>
          <w:marBottom w:val="0"/>
          <w:divBdr>
            <w:top w:val="none" w:sz="0" w:space="0" w:color="auto"/>
            <w:left w:val="none" w:sz="0" w:space="0" w:color="auto"/>
            <w:bottom w:val="none" w:sz="0" w:space="0" w:color="auto"/>
            <w:right w:val="none" w:sz="0" w:space="0" w:color="auto"/>
          </w:divBdr>
        </w:div>
        <w:div w:id="1923679131">
          <w:marLeft w:val="640"/>
          <w:marRight w:val="0"/>
          <w:marTop w:val="0"/>
          <w:marBottom w:val="0"/>
          <w:divBdr>
            <w:top w:val="none" w:sz="0" w:space="0" w:color="auto"/>
            <w:left w:val="none" w:sz="0" w:space="0" w:color="auto"/>
            <w:bottom w:val="none" w:sz="0" w:space="0" w:color="auto"/>
            <w:right w:val="none" w:sz="0" w:space="0" w:color="auto"/>
          </w:divBdr>
        </w:div>
        <w:div w:id="1942570002">
          <w:marLeft w:val="640"/>
          <w:marRight w:val="0"/>
          <w:marTop w:val="0"/>
          <w:marBottom w:val="0"/>
          <w:divBdr>
            <w:top w:val="none" w:sz="0" w:space="0" w:color="auto"/>
            <w:left w:val="none" w:sz="0" w:space="0" w:color="auto"/>
            <w:bottom w:val="none" w:sz="0" w:space="0" w:color="auto"/>
            <w:right w:val="none" w:sz="0" w:space="0" w:color="auto"/>
          </w:divBdr>
        </w:div>
        <w:div w:id="1948002847">
          <w:marLeft w:val="640"/>
          <w:marRight w:val="0"/>
          <w:marTop w:val="0"/>
          <w:marBottom w:val="0"/>
          <w:divBdr>
            <w:top w:val="none" w:sz="0" w:space="0" w:color="auto"/>
            <w:left w:val="none" w:sz="0" w:space="0" w:color="auto"/>
            <w:bottom w:val="none" w:sz="0" w:space="0" w:color="auto"/>
            <w:right w:val="none" w:sz="0" w:space="0" w:color="auto"/>
          </w:divBdr>
        </w:div>
        <w:div w:id="1949583972">
          <w:marLeft w:val="640"/>
          <w:marRight w:val="0"/>
          <w:marTop w:val="0"/>
          <w:marBottom w:val="0"/>
          <w:divBdr>
            <w:top w:val="none" w:sz="0" w:space="0" w:color="auto"/>
            <w:left w:val="none" w:sz="0" w:space="0" w:color="auto"/>
            <w:bottom w:val="none" w:sz="0" w:space="0" w:color="auto"/>
            <w:right w:val="none" w:sz="0" w:space="0" w:color="auto"/>
          </w:divBdr>
        </w:div>
      </w:divsChild>
    </w:div>
    <w:div w:id="457530845">
      <w:marLeft w:val="640"/>
      <w:marRight w:val="0"/>
      <w:marTop w:val="0"/>
      <w:marBottom w:val="0"/>
      <w:divBdr>
        <w:top w:val="none" w:sz="0" w:space="0" w:color="auto"/>
        <w:left w:val="none" w:sz="0" w:space="0" w:color="auto"/>
        <w:bottom w:val="none" w:sz="0" w:space="0" w:color="auto"/>
        <w:right w:val="none" w:sz="0" w:space="0" w:color="auto"/>
      </w:divBdr>
    </w:div>
    <w:div w:id="457604752">
      <w:marLeft w:val="640"/>
      <w:marRight w:val="0"/>
      <w:marTop w:val="0"/>
      <w:marBottom w:val="0"/>
      <w:divBdr>
        <w:top w:val="none" w:sz="0" w:space="0" w:color="auto"/>
        <w:left w:val="none" w:sz="0" w:space="0" w:color="auto"/>
        <w:bottom w:val="none" w:sz="0" w:space="0" w:color="auto"/>
        <w:right w:val="none" w:sz="0" w:space="0" w:color="auto"/>
      </w:divBdr>
    </w:div>
    <w:div w:id="457796274">
      <w:marLeft w:val="640"/>
      <w:marRight w:val="0"/>
      <w:marTop w:val="0"/>
      <w:marBottom w:val="0"/>
      <w:divBdr>
        <w:top w:val="none" w:sz="0" w:space="0" w:color="auto"/>
        <w:left w:val="none" w:sz="0" w:space="0" w:color="auto"/>
        <w:bottom w:val="none" w:sz="0" w:space="0" w:color="auto"/>
        <w:right w:val="none" w:sz="0" w:space="0" w:color="auto"/>
      </w:divBdr>
    </w:div>
    <w:div w:id="457842017">
      <w:marLeft w:val="640"/>
      <w:marRight w:val="0"/>
      <w:marTop w:val="0"/>
      <w:marBottom w:val="0"/>
      <w:divBdr>
        <w:top w:val="none" w:sz="0" w:space="0" w:color="auto"/>
        <w:left w:val="none" w:sz="0" w:space="0" w:color="auto"/>
        <w:bottom w:val="none" w:sz="0" w:space="0" w:color="auto"/>
        <w:right w:val="none" w:sz="0" w:space="0" w:color="auto"/>
      </w:divBdr>
    </w:div>
    <w:div w:id="457917482">
      <w:marLeft w:val="640"/>
      <w:marRight w:val="0"/>
      <w:marTop w:val="0"/>
      <w:marBottom w:val="0"/>
      <w:divBdr>
        <w:top w:val="none" w:sz="0" w:space="0" w:color="auto"/>
        <w:left w:val="none" w:sz="0" w:space="0" w:color="auto"/>
        <w:bottom w:val="none" w:sz="0" w:space="0" w:color="auto"/>
        <w:right w:val="none" w:sz="0" w:space="0" w:color="auto"/>
      </w:divBdr>
    </w:div>
    <w:div w:id="457988389">
      <w:marLeft w:val="640"/>
      <w:marRight w:val="0"/>
      <w:marTop w:val="0"/>
      <w:marBottom w:val="0"/>
      <w:divBdr>
        <w:top w:val="none" w:sz="0" w:space="0" w:color="auto"/>
        <w:left w:val="none" w:sz="0" w:space="0" w:color="auto"/>
        <w:bottom w:val="none" w:sz="0" w:space="0" w:color="auto"/>
        <w:right w:val="none" w:sz="0" w:space="0" w:color="auto"/>
      </w:divBdr>
    </w:div>
    <w:div w:id="458230708">
      <w:marLeft w:val="640"/>
      <w:marRight w:val="0"/>
      <w:marTop w:val="0"/>
      <w:marBottom w:val="0"/>
      <w:divBdr>
        <w:top w:val="none" w:sz="0" w:space="0" w:color="auto"/>
        <w:left w:val="none" w:sz="0" w:space="0" w:color="auto"/>
        <w:bottom w:val="none" w:sz="0" w:space="0" w:color="auto"/>
        <w:right w:val="none" w:sz="0" w:space="0" w:color="auto"/>
      </w:divBdr>
    </w:div>
    <w:div w:id="458303520">
      <w:marLeft w:val="640"/>
      <w:marRight w:val="0"/>
      <w:marTop w:val="0"/>
      <w:marBottom w:val="0"/>
      <w:divBdr>
        <w:top w:val="none" w:sz="0" w:space="0" w:color="auto"/>
        <w:left w:val="none" w:sz="0" w:space="0" w:color="auto"/>
        <w:bottom w:val="none" w:sz="0" w:space="0" w:color="auto"/>
        <w:right w:val="none" w:sz="0" w:space="0" w:color="auto"/>
      </w:divBdr>
    </w:div>
    <w:div w:id="458648471">
      <w:marLeft w:val="640"/>
      <w:marRight w:val="0"/>
      <w:marTop w:val="0"/>
      <w:marBottom w:val="0"/>
      <w:divBdr>
        <w:top w:val="none" w:sz="0" w:space="0" w:color="auto"/>
        <w:left w:val="none" w:sz="0" w:space="0" w:color="auto"/>
        <w:bottom w:val="none" w:sz="0" w:space="0" w:color="auto"/>
        <w:right w:val="none" w:sz="0" w:space="0" w:color="auto"/>
      </w:divBdr>
    </w:div>
    <w:div w:id="458841981">
      <w:marLeft w:val="640"/>
      <w:marRight w:val="0"/>
      <w:marTop w:val="0"/>
      <w:marBottom w:val="0"/>
      <w:divBdr>
        <w:top w:val="none" w:sz="0" w:space="0" w:color="auto"/>
        <w:left w:val="none" w:sz="0" w:space="0" w:color="auto"/>
        <w:bottom w:val="none" w:sz="0" w:space="0" w:color="auto"/>
        <w:right w:val="none" w:sz="0" w:space="0" w:color="auto"/>
      </w:divBdr>
    </w:div>
    <w:div w:id="458961495">
      <w:marLeft w:val="640"/>
      <w:marRight w:val="0"/>
      <w:marTop w:val="0"/>
      <w:marBottom w:val="0"/>
      <w:divBdr>
        <w:top w:val="none" w:sz="0" w:space="0" w:color="auto"/>
        <w:left w:val="none" w:sz="0" w:space="0" w:color="auto"/>
        <w:bottom w:val="none" w:sz="0" w:space="0" w:color="auto"/>
        <w:right w:val="none" w:sz="0" w:space="0" w:color="auto"/>
      </w:divBdr>
    </w:div>
    <w:div w:id="459298928">
      <w:marLeft w:val="640"/>
      <w:marRight w:val="0"/>
      <w:marTop w:val="0"/>
      <w:marBottom w:val="0"/>
      <w:divBdr>
        <w:top w:val="none" w:sz="0" w:space="0" w:color="auto"/>
        <w:left w:val="none" w:sz="0" w:space="0" w:color="auto"/>
        <w:bottom w:val="none" w:sz="0" w:space="0" w:color="auto"/>
        <w:right w:val="none" w:sz="0" w:space="0" w:color="auto"/>
      </w:divBdr>
    </w:div>
    <w:div w:id="459301342">
      <w:marLeft w:val="640"/>
      <w:marRight w:val="0"/>
      <w:marTop w:val="0"/>
      <w:marBottom w:val="0"/>
      <w:divBdr>
        <w:top w:val="none" w:sz="0" w:space="0" w:color="auto"/>
        <w:left w:val="none" w:sz="0" w:space="0" w:color="auto"/>
        <w:bottom w:val="none" w:sz="0" w:space="0" w:color="auto"/>
        <w:right w:val="none" w:sz="0" w:space="0" w:color="auto"/>
      </w:divBdr>
    </w:div>
    <w:div w:id="459686676">
      <w:marLeft w:val="640"/>
      <w:marRight w:val="0"/>
      <w:marTop w:val="0"/>
      <w:marBottom w:val="0"/>
      <w:divBdr>
        <w:top w:val="none" w:sz="0" w:space="0" w:color="auto"/>
        <w:left w:val="none" w:sz="0" w:space="0" w:color="auto"/>
        <w:bottom w:val="none" w:sz="0" w:space="0" w:color="auto"/>
        <w:right w:val="none" w:sz="0" w:space="0" w:color="auto"/>
      </w:divBdr>
    </w:div>
    <w:div w:id="459806650">
      <w:marLeft w:val="640"/>
      <w:marRight w:val="0"/>
      <w:marTop w:val="0"/>
      <w:marBottom w:val="0"/>
      <w:divBdr>
        <w:top w:val="none" w:sz="0" w:space="0" w:color="auto"/>
        <w:left w:val="none" w:sz="0" w:space="0" w:color="auto"/>
        <w:bottom w:val="none" w:sz="0" w:space="0" w:color="auto"/>
        <w:right w:val="none" w:sz="0" w:space="0" w:color="auto"/>
      </w:divBdr>
    </w:div>
    <w:div w:id="460001186">
      <w:marLeft w:val="640"/>
      <w:marRight w:val="0"/>
      <w:marTop w:val="0"/>
      <w:marBottom w:val="0"/>
      <w:divBdr>
        <w:top w:val="none" w:sz="0" w:space="0" w:color="auto"/>
        <w:left w:val="none" w:sz="0" w:space="0" w:color="auto"/>
        <w:bottom w:val="none" w:sz="0" w:space="0" w:color="auto"/>
        <w:right w:val="none" w:sz="0" w:space="0" w:color="auto"/>
      </w:divBdr>
    </w:div>
    <w:div w:id="460656035">
      <w:marLeft w:val="640"/>
      <w:marRight w:val="0"/>
      <w:marTop w:val="0"/>
      <w:marBottom w:val="0"/>
      <w:divBdr>
        <w:top w:val="none" w:sz="0" w:space="0" w:color="auto"/>
        <w:left w:val="none" w:sz="0" w:space="0" w:color="auto"/>
        <w:bottom w:val="none" w:sz="0" w:space="0" w:color="auto"/>
        <w:right w:val="none" w:sz="0" w:space="0" w:color="auto"/>
      </w:divBdr>
    </w:div>
    <w:div w:id="461312327">
      <w:marLeft w:val="640"/>
      <w:marRight w:val="0"/>
      <w:marTop w:val="0"/>
      <w:marBottom w:val="0"/>
      <w:divBdr>
        <w:top w:val="none" w:sz="0" w:space="0" w:color="auto"/>
        <w:left w:val="none" w:sz="0" w:space="0" w:color="auto"/>
        <w:bottom w:val="none" w:sz="0" w:space="0" w:color="auto"/>
        <w:right w:val="none" w:sz="0" w:space="0" w:color="auto"/>
      </w:divBdr>
    </w:div>
    <w:div w:id="461387563">
      <w:marLeft w:val="640"/>
      <w:marRight w:val="0"/>
      <w:marTop w:val="0"/>
      <w:marBottom w:val="0"/>
      <w:divBdr>
        <w:top w:val="none" w:sz="0" w:space="0" w:color="auto"/>
        <w:left w:val="none" w:sz="0" w:space="0" w:color="auto"/>
        <w:bottom w:val="none" w:sz="0" w:space="0" w:color="auto"/>
        <w:right w:val="none" w:sz="0" w:space="0" w:color="auto"/>
      </w:divBdr>
    </w:div>
    <w:div w:id="461507776">
      <w:marLeft w:val="640"/>
      <w:marRight w:val="0"/>
      <w:marTop w:val="0"/>
      <w:marBottom w:val="0"/>
      <w:divBdr>
        <w:top w:val="none" w:sz="0" w:space="0" w:color="auto"/>
        <w:left w:val="none" w:sz="0" w:space="0" w:color="auto"/>
        <w:bottom w:val="none" w:sz="0" w:space="0" w:color="auto"/>
        <w:right w:val="none" w:sz="0" w:space="0" w:color="auto"/>
      </w:divBdr>
    </w:div>
    <w:div w:id="462044350">
      <w:marLeft w:val="640"/>
      <w:marRight w:val="0"/>
      <w:marTop w:val="0"/>
      <w:marBottom w:val="0"/>
      <w:divBdr>
        <w:top w:val="none" w:sz="0" w:space="0" w:color="auto"/>
        <w:left w:val="none" w:sz="0" w:space="0" w:color="auto"/>
        <w:bottom w:val="none" w:sz="0" w:space="0" w:color="auto"/>
        <w:right w:val="none" w:sz="0" w:space="0" w:color="auto"/>
      </w:divBdr>
    </w:div>
    <w:div w:id="462307806">
      <w:marLeft w:val="640"/>
      <w:marRight w:val="0"/>
      <w:marTop w:val="0"/>
      <w:marBottom w:val="0"/>
      <w:divBdr>
        <w:top w:val="none" w:sz="0" w:space="0" w:color="auto"/>
        <w:left w:val="none" w:sz="0" w:space="0" w:color="auto"/>
        <w:bottom w:val="none" w:sz="0" w:space="0" w:color="auto"/>
        <w:right w:val="none" w:sz="0" w:space="0" w:color="auto"/>
      </w:divBdr>
    </w:div>
    <w:div w:id="463163423">
      <w:marLeft w:val="640"/>
      <w:marRight w:val="0"/>
      <w:marTop w:val="0"/>
      <w:marBottom w:val="0"/>
      <w:divBdr>
        <w:top w:val="none" w:sz="0" w:space="0" w:color="auto"/>
        <w:left w:val="none" w:sz="0" w:space="0" w:color="auto"/>
        <w:bottom w:val="none" w:sz="0" w:space="0" w:color="auto"/>
        <w:right w:val="none" w:sz="0" w:space="0" w:color="auto"/>
      </w:divBdr>
    </w:div>
    <w:div w:id="463281823">
      <w:marLeft w:val="640"/>
      <w:marRight w:val="0"/>
      <w:marTop w:val="0"/>
      <w:marBottom w:val="0"/>
      <w:divBdr>
        <w:top w:val="none" w:sz="0" w:space="0" w:color="auto"/>
        <w:left w:val="none" w:sz="0" w:space="0" w:color="auto"/>
        <w:bottom w:val="none" w:sz="0" w:space="0" w:color="auto"/>
        <w:right w:val="none" w:sz="0" w:space="0" w:color="auto"/>
      </w:divBdr>
    </w:div>
    <w:div w:id="463699157">
      <w:marLeft w:val="640"/>
      <w:marRight w:val="0"/>
      <w:marTop w:val="0"/>
      <w:marBottom w:val="0"/>
      <w:divBdr>
        <w:top w:val="none" w:sz="0" w:space="0" w:color="auto"/>
        <w:left w:val="none" w:sz="0" w:space="0" w:color="auto"/>
        <w:bottom w:val="none" w:sz="0" w:space="0" w:color="auto"/>
        <w:right w:val="none" w:sz="0" w:space="0" w:color="auto"/>
      </w:divBdr>
    </w:div>
    <w:div w:id="463737699">
      <w:marLeft w:val="640"/>
      <w:marRight w:val="0"/>
      <w:marTop w:val="0"/>
      <w:marBottom w:val="0"/>
      <w:divBdr>
        <w:top w:val="none" w:sz="0" w:space="0" w:color="auto"/>
        <w:left w:val="none" w:sz="0" w:space="0" w:color="auto"/>
        <w:bottom w:val="none" w:sz="0" w:space="0" w:color="auto"/>
        <w:right w:val="none" w:sz="0" w:space="0" w:color="auto"/>
      </w:divBdr>
    </w:div>
    <w:div w:id="464006162">
      <w:marLeft w:val="640"/>
      <w:marRight w:val="0"/>
      <w:marTop w:val="0"/>
      <w:marBottom w:val="0"/>
      <w:divBdr>
        <w:top w:val="none" w:sz="0" w:space="0" w:color="auto"/>
        <w:left w:val="none" w:sz="0" w:space="0" w:color="auto"/>
        <w:bottom w:val="none" w:sz="0" w:space="0" w:color="auto"/>
        <w:right w:val="none" w:sz="0" w:space="0" w:color="auto"/>
      </w:divBdr>
    </w:div>
    <w:div w:id="464158543">
      <w:marLeft w:val="640"/>
      <w:marRight w:val="0"/>
      <w:marTop w:val="0"/>
      <w:marBottom w:val="0"/>
      <w:divBdr>
        <w:top w:val="none" w:sz="0" w:space="0" w:color="auto"/>
        <w:left w:val="none" w:sz="0" w:space="0" w:color="auto"/>
        <w:bottom w:val="none" w:sz="0" w:space="0" w:color="auto"/>
        <w:right w:val="none" w:sz="0" w:space="0" w:color="auto"/>
      </w:divBdr>
    </w:div>
    <w:div w:id="465129620">
      <w:marLeft w:val="640"/>
      <w:marRight w:val="0"/>
      <w:marTop w:val="0"/>
      <w:marBottom w:val="0"/>
      <w:divBdr>
        <w:top w:val="none" w:sz="0" w:space="0" w:color="auto"/>
        <w:left w:val="none" w:sz="0" w:space="0" w:color="auto"/>
        <w:bottom w:val="none" w:sz="0" w:space="0" w:color="auto"/>
        <w:right w:val="none" w:sz="0" w:space="0" w:color="auto"/>
      </w:divBdr>
    </w:div>
    <w:div w:id="466166951">
      <w:marLeft w:val="640"/>
      <w:marRight w:val="0"/>
      <w:marTop w:val="0"/>
      <w:marBottom w:val="0"/>
      <w:divBdr>
        <w:top w:val="none" w:sz="0" w:space="0" w:color="auto"/>
        <w:left w:val="none" w:sz="0" w:space="0" w:color="auto"/>
        <w:bottom w:val="none" w:sz="0" w:space="0" w:color="auto"/>
        <w:right w:val="none" w:sz="0" w:space="0" w:color="auto"/>
      </w:divBdr>
    </w:div>
    <w:div w:id="466167051">
      <w:bodyDiv w:val="1"/>
      <w:marLeft w:val="0"/>
      <w:marRight w:val="0"/>
      <w:marTop w:val="0"/>
      <w:marBottom w:val="0"/>
      <w:divBdr>
        <w:top w:val="none" w:sz="0" w:space="0" w:color="auto"/>
        <w:left w:val="none" w:sz="0" w:space="0" w:color="auto"/>
        <w:bottom w:val="none" w:sz="0" w:space="0" w:color="auto"/>
        <w:right w:val="none" w:sz="0" w:space="0" w:color="auto"/>
      </w:divBdr>
      <w:divsChild>
        <w:div w:id="13314157">
          <w:marLeft w:val="640"/>
          <w:marRight w:val="0"/>
          <w:marTop w:val="0"/>
          <w:marBottom w:val="0"/>
          <w:divBdr>
            <w:top w:val="none" w:sz="0" w:space="0" w:color="auto"/>
            <w:left w:val="none" w:sz="0" w:space="0" w:color="auto"/>
            <w:bottom w:val="none" w:sz="0" w:space="0" w:color="auto"/>
            <w:right w:val="none" w:sz="0" w:space="0" w:color="auto"/>
          </w:divBdr>
        </w:div>
        <w:div w:id="26806799">
          <w:marLeft w:val="640"/>
          <w:marRight w:val="0"/>
          <w:marTop w:val="0"/>
          <w:marBottom w:val="0"/>
          <w:divBdr>
            <w:top w:val="none" w:sz="0" w:space="0" w:color="auto"/>
            <w:left w:val="none" w:sz="0" w:space="0" w:color="auto"/>
            <w:bottom w:val="none" w:sz="0" w:space="0" w:color="auto"/>
            <w:right w:val="none" w:sz="0" w:space="0" w:color="auto"/>
          </w:divBdr>
        </w:div>
        <w:div w:id="59787313">
          <w:marLeft w:val="640"/>
          <w:marRight w:val="0"/>
          <w:marTop w:val="0"/>
          <w:marBottom w:val="0"/>
          <w:divBdr>
            <w:top w:val="none" w:sz="0" w:space="0" w:color="auto"/>
            <w:left w:val="none" w:sz="0" w:space="0" w:color="auto"/>
            <w:bottom w:val="none" w:sz="0" w:space="0" w:color="auto"/>
            <w:right w:val="none" w:sz="0" w:space="0" w:color="auto"/>
          </w:divBdr>
        </w:div>
        <w:div w:id="70546812">
          <w:marLeft w:val="640"/>
          <w:marRight w:val="0"/>
          <w:marTop w:val="0"/>
          <w:marBottom w:val="0"/>
          <w:divBdr>
            <w:top w:val="none" w:sz="0" w:space="0" w:color="auto"/>
            <w:left w:val="none" w:sz="0" w:space="0" w:color="auto"/>
            <w:bottom w:val="none" w:sz="0" w:space="0" w:color="auto"/>
            <w:right w:val="none" w:sz="0" w:space="0" w:color="auto"/>
          </w:divBdr>
        </w:div>
        <w:div w:id="95441165">
          <w:marLeft w:val="640"/>
          <w:marRight w:val="0"/>
          <w:marTop w:val="0"/>
          <w:marBottom w:val="0"/>
          <w:divBdr>
            <w:top w:val="none" w:sz="0" w:space="0" w:color="auto"/>
            <w:left w:val="none" w:sz="0" w:space="0" w:color="auto"/>
            <w:bottom w:val="none" w:sz="0" w:space="0" w:color="auto"/>
            <w:right w:val="none" w:sz="0" w:space="0" w:color="auto"/>
          </w:divBdr>
        </w:div>
        <w:div w:id="119881253">
          <w:marLeft w:val="640"/>
          <w:marRight w:val="0"/>
          <w:marTop w:val="0"/>
          <w:marBottom w:val="0"/>
          <w:divBdr>
            <w:top w:val="none" w:sz="0" w:space="0" w:color="auto"/>
            <w:left w:val="none" w:sz="0" w:space="0" w:color="auto"/>
            <w:bottom w:val="none" w:sz="0" w:space="0" w:color="auto"/>
            <w:right w:val="none" w:sz="0" w:space="0" w:color="auto"/>
          </w:divBdr>
        </w:div>
        <w:div w:id="166940126">
          <w:marLeft w:val="640"/>
          <w:marRight w:val="0"/>
          <w:marTop w:val="0"/>
          <w:marBottom w:val="0"/>
          <w:divBdr>
            <w:top w:val="none" w:sz="0" w:space="0" w:color="auto"/>
            <w:left w:val="none" w:sz="0" w:space="0" w:color="auto"/>
            <w:bottom w:val="none" w:sz="0" w:space="0" w:color="auto"/>
            <w:right w:val="none" w:sz="0" w:space="0" w:color="auto"/>
          </w:divBdr>
        </w:div>
        <w:div w:id="196552735">
          <w:marLeft w:val="640"/>
          <w:marRight w:val="0"/>
          <w:marTop w:val="0"/>
          <w:marBottom w:val="0"/>
          <w:divBdr>
            <w:top w:val="none" w:sz="0" w:space="0" w:color="auto"/>
            <w:left w:val="none" w:sz="0" w:space="0" w:color="auto"/>
            <w:bottom w:val="none" w:sz="0" w:space="0" w:color="auto"/>
            <w:right w:val="none" w:sz="0" w:space="0" w:color="auto"/>
          </w:divBdr>
        </w:div>
        <w:div w:id="211768247">
          <w:marLeft w:val="640"/>
          <w:marRight w:val="0"/>
          <w:marTop w:val="0"/>
          <w:marBottom w:val="0"/>
          <w:divBdr>
            <w:top w:val="none" w:sz="0" w:space="0" w:color="auto"/>
            <w:left w:val="none" w:sz="0" w:space="0" w:color="auto"/>
            <w:bottom w:val="none" w:sz="0" w:space="0" w:color="auto"/>
            <w:right w:val="none" w:sz="0" w:space="0" w:color="auto"/>
          </w:divBdr>
        </w:div>
        <w:div w:id="323818407">
          <w:marLeft w:val="640"/>
          <w:marRight w:val="0"/>
          <w:marTop w:val="0"/>
          <w:marBottom w:val="0"/>
          <w:divBdr>
            <w:top w:val="none" w:sz="0" w:space="0" w:color="auto"/>
            <w:left w:val="none" w:sz="0" w:space="0" w:color="auto"/>
            <w:bottom w:val="none" w:sz="0" w:space="0" w:color="auto"/>
            <w:right w:val="none" w:sz="0" w:space="0" w:color="auto"/>
          </w:divBdr>
        </w:div>
        <w:div w:id="324355864">
          <w:marLeft w:val="640"/>
          <w:marRight w:val="0"/>
          <w:marTop w:val="0"/>
          <w:marBottom w:val="0"/>
          <w:divBdr>
            <w:top w:val="none" w:sz="0" w:space="0" w:color="auto"/>
            <w:left w:val="none" w:sz="0" w:space="0" w:color="auto"/>
            <w:bottom w:val="none" w:sz="0" w:space="0" w:color="auto"/>
            <w:right w:val="none" w:sz="0" w:space="0" w:color="auto"/>
          </w:divBdr>
        </w:div>
        <w:div w:id="330762493">
          <w:marLeft w:val="640"/>
          <w:marRight w:val="0"/>
          <w:marTop w:val="0"/>
          <w:marBottom w:val="0"/>
          <w:divBdr>
            <w:top w:val="none" w:sz="0" w:space="0" w:color="auto"/>
            <w:left w:val="none" w:sz="0" w:space="0" w:color="auto"/>
            <w:bottom w:val="none" w:sz="0" w:space="0" w:color="auto"/>
            <w:right w:val="none" w:sz="0" w:space="0" w:color="auto"/>
          </w:divBdr>
        </w:div>
        <w:div w:id="355693221">
          <w:marLeft w:val="640"/>
          <w:marRight w:val="0"/>
          <w:marTop w:val="0"/>
          <w:marBottom w:val="0"/>
          <w:divBdr>
            <w:top w:val="none" w:sz="0" w:space="0" w:color="auto"/>
            <w:left w:val="none" w:sz="0" w:space="0" w:color="auto"/>
            <w:bottom w:val="none" w:sz="0" w:space="0" w:color="auto"/>
            <w:right w:val="none" w:sz="0" w:space="0" w:color="auto"/>
          </w:divBdr>
        </w:div>
        <w:div w:id="378476056">
          <w:marLeft w:val="640"/>
          <w:marRight w:val="0"/>
          <w:marTop w:val="0"/>
          <w:marBottom w:val="0"/>
          <w:divBdr>
            <w:top w:val="none" w:sz="0" w:space="0" w:color="auto"/>
            <w:left w:val="none" w:sz="0" w:space="0" w:color="auto"/>
            <w:bottom w:val="none" w:sz="0" w:space="0" w:color="auto"/>
            <w:right w:val="none" w:sz="0" w:space="0" w:color="auto"/>
          </w:divBdr>
        </w:div>
        <w:div w:id="382220838">
          <w:marLeft w:val="640"/>
          <w:marRight w:val="0"/>
          <w:marTop w:val="0"/>
          <w:marBottom w:val="0"/>
          <w:divBdr>
            <w:top w:val="none" w:sz="0" w:space="0" w:color="auto"/>
            <w:left w:val="none" w:sz="0" w:space="0" w:color="auto"/>
            <w:bottom w:val="none" w:sz="0" w:space="0" w:color="auto"/>
            <w:right w:val="none" w:sz="0" w:space="0" w:color="auto"/>
          </w:divBdr>
        </w:div>
        <w:div w:id="392194388">
          <w:marLeft w:val="640"/>
          <w:marRight w:val="0"/>
          <w:marTop w:val="0"/>
          <w:marBottom w:val="0"/>
          <w:divBdr>
            <w:top w:val="none" w:sz="0" w:space="0" w:color="auto"/>
            <w:left w:val="none" w:sz="0" w:space="0" w:color="auto"/>
            <w:bottom w:val="none" w:sz="0" w:space="0" w:color="auto"/>
            <w:right w:val="none" w:sz="0" w:space="0" w:color="auto"/>
          </w:divBdr>
        </w:div>
        <w:div w:id="412820430">
          <w:marLeft w:val="640"/>
          <w:marRight w:val="0"/>
          <w:marTop w:val="0"/>
          <w:marBottom w:val="0"/>
          <w:divBdr>
            <w:top w:val="none" w:sz="0" w:space="0" w:color="auto"/>
            <w:left w:val="none" w:sz="0" w:space="0" w:color="auto"/>
            <w:bottom w:val="none" w:sz="0" w:space="0" w:color="auto"/>
            <w:right w:val="none" w:sz="0" w:space="0" w:color="auto"/>
          </w:divBdr>
        </w:div>
        <w:div w:id="426583178">
          <w:marLeft w:val="640"/>
          <w:marRight w:val="0"/>
          <w:marTop w:val="0"/>
          <w:marBottom w:val="0"/>
          <w:divBdr>
            <w:top w:val="none" w:sz="0" w:space="0" w:color="auto"/>
            <w:left w:val="none" w:sz="0" w:space="0" w:color="auto"/>
            <w:bottom w:val="none" w:sz="0" w:space="0" w:color="auto"/>
            <w:right w:val="none" w:sz="0" w:space="0" w:color="auto"/>
          </w:divBdr>
        </w:div>
        <w:div w:id="444348734">
          <w:marLeft w:val="640"/>
          <w:marRight w:val="0"/>
          <w:marTop w:val="0"/>
          <w:marBottom w:val="0"/>
          <w:divBdr>
            <w:top w:val="none" w:sz="0" w:space="0" w:color="auto"/>
            <w:left w:val="none" w:sz="0" w:space="0" w:color="auto"/>
            <w:bottom w:val="none" w:sz="0" w:space="0" w:color="auto"/>
            <w:right w:val="none" w:sz="0" w:space="0" w:color="auto"/>
          </w:divBdr>
        </w:div>
        <w:div w:id="455828974">
          <w:marLeft w:val="640"/>
          <w:marRight w:val="0"/>
          <w:marTop w:val="0"/>
          <w:marBottom w:val="0"/>
          <w:divBdr>
            <w:top w:val="none" w:sz="0" w:space="0" w:color="auto"/>
            <w:left w:val="none" w:sz="0" w:space="0" w:color="auto"/>
            <w:bottom w:val="none" w:sz="0" w:space="0" w:color="auto"/>
            <w:right w:val="none" w:sz="0" w:space="0" w:color="auto"/>
          </w:divBdr>
        </w:div>
        <w:div w:id="525486588">
          <w:marLeft w:val="640"/>
          <w:marRight w:val="0"/>
          <w:marTop w:val="0"/>
          <w:marBottom w:val="0"/>
          <w:divBdr>
            <w:top w:val="none" w:sz="0" w:space="0" w:color="auto"/>
            <w:left w:val="none" w:sz="0" w:space="0" w:color="auto"/>
            <w:bottom w:val="none" w:sz="0" w:space="0" w:color="auto"/>
            <w:right w:val="none" w:sz="0" w:space="0" w:color="auto"/>
          </w:divBdr>
        </w:div>
        <w:div w:id="577909949">
          <w:marLeft w:val="640"/>
          <w:marRight w:val="0"/>
          <w:marTop w:val="0"/>
          <w:marBottom w:val="0"/>
          <w:divBdr>
            <w:top w:val="none" w:sz="0" w:space="0" w:color="auto"/>
            <w:left w:val="none" w:sz="0" w:space="0" w:color="auto"/>
            <w:bottom w:val="none" w:sz="0" w:space="0" w:color="auto"/>
            <w:right w:val="none" w:sz="0" w:space="0" w:color="auto"/>
          </w:divBdr>
        </w:div>
        <w:div w:id="663896065">
          <w:marLeft w:val="640"/>
          <w:marRight w:val="0"/>
          <w:marTop w:val="0"/>
          <w:marBottom w:val="0"/>
          <w:divBdr>
            <w:top w:val="none" w:sz="0" w:space="0" w:color="auto"/>
            <w:left w:val="none" w:sz="0" w:space="0" w:color="auto"/>
            <w:bottom w:val="none" w:sz="0" w:space="0" w:color="auto"/>
            <w:right w:val="none" w:sz="0" w:space="0" w:color="auto"/>
          </w:divBdr>
        </w:div>
        <w:div w:id="749893107">
          <w:marLeft w:val="640"/>
          <w:marRight w:val="0"/>
          <w:marTop w:val="0"/>
          <w:marBottom w:val="0"/>
          <w:divBdr>
            <w:top w:val="none" w:sz="0" w:space="0" w:color="auto"/>
            <w:left w:val="none" w:sz="0" w:space="0" w:color="auto"/>
            <w:bottom w:val="none" w:sz="0" w:space="0" w:color="auto"/>
            <w:right w:val="none" w:sz="0" w:space="0" w:color="auto"/>
          </w:divBdr>
        </w:div>
        <w:div w:id="800391771">
          <w:marLeft w:val="640"/>
          <w:marRight w:val="0"/>
          <w:marTop w:val="0"/>
          <w:marBottom w:val="0"/>
          <w:divBdr>
            <w:top w:val="none" w:sz="0" w:space="0" w:color="auto"/>
            <w:left w:val="none" w:sz="0" w:space="0" w:color="auto"/>
            <w:bottom w:val="none" w:sz="0" w:space="0" w:color="auto"/>
            <w:right w:val="none" w:sz="0" w:space="0" w:color="auto"/>
          </w:divBdr>
        </w:div>
        <w:div w:id="803885044">
          <w:marLeft w:val="640"/>
          <w:marRight w:val="0"/>
          <w:marTop w:val="0"/>
          <w:marBottom w:val="0"/>
          <w:divBdr>
            <w:top w:val="none" w:sz="0" w:space="0" w:color="auto"/>
            <w:left w:val="none" w:sz="0" w:space="0" w:color="auto"/>
            <w:bottom w:val="none" w:sz="0" w:space="0" w:color="auto"/>
            <w:right w:val="none" w:sz="0" w:space="0" w:color="auto"/>
          </w:divBdr>
        </w:div>
        <w:div w:id="858660507">
          <w:marLeft w:val="640"/>
          <w:marRight w:val="0"/>
          <w:marTop w:val="0"/>
          <w:marBottom w:val="0"/>
          <w:divBdr>
            <w:top w:val="none" w:sz="0" w:space="0" w:color="auto"/>
            <w:left w:val="none" w:sz="0" w:space="0" w:color="auto"/>
            <w:bottom w:val="none" w:sz="0" w:space="0" w:color="auto"/>
            <w:right w:val="none" w:sz="0" w:space="0" w:color="auto"/>
          </w:divBdr>
        </w:div>
        <w:div w:id="947079858">
          <w:marLeft w:val="640"/>
          <w:marRight w:val="0"/>
          <w:marTop w:val="0"/>
          <w:marBottom w:val="0"/>
          <w:divBdr>
            <w:top w:val="none" w:sz="0" w:space="0" w:color="auto"/>
            <w:left w:val="none" w:sz="0" w:space="0" w:color="auto"/>
            <w:bottom w:val="none" w:sz="0" w:space="0" w:color="auto"/>
            <w:right w:val="none" w:sz="0" w:space="0" w:color="auto"/>
          </w:divBdr>
        </w:div>
        <w:div w:id="975912666">
          <w:marLeft w:val="640"/>
          <w:marRight w:val="0"/>
          <w:marTop w:val="0"/>
          <w:marBottom w:val="0"/>
          <w:divBdr>
            <w:top w:val="none" w:sz="0" w:space="0" w:color="auto"/>
            <w:left w:val="none" w:sz="0" w:space="0" w:color="auto"/>
            <w:bottom w:val="none" w:sz="0" w:space="0" w:color="auto"/>
            <w:right w:val="none" w:sz="0" w:space="0" w:color="auto"/>
          </w:divBdr>
        </w:div>
        <w:div w:id="983655864">
          <w:marLeft w:val="640"/>
          <w:marRight w:val="0"/>
          <w:marTop w:val="0"/>
          <w:marBottom w:val="0"/>
          <w:divBdr>
            <w:top w:val="none" w:sz="0" w:space="0" w:color="auto"/>
            <w:left w:val="none" w:sz="0" w:space="0" w:color="auto"/>
            <w:bottom w:val="none" w:sz="0" w:space="0" w:color="auto"/>
            <w:right w:val="none" w:sz="0" w:space="0" w:color="auto"/>
          </w:divBdr>
        </w:div>
        <w:div w:id="1020012200">
          <w:marLeft w:val="640"/>
          <w:marRight w:val="0"/>
          <w:marTop w:val="0"/>
          <w:marBottom w:val="0"/>
          <w:divBdr>
            <w:top w:val="none" w:sz="0" w:space="0" w:color="auto"/>
            <w:left w:val="none" w:sz="0" w:space="0" w:color="auto"/>
            <w:bottom w:val="none" w:sz="0" w:space="0" w:color="auto"/>
            <w:right w:val="none" w:sz="0" w:space="0" w:color="auto"/>
          </w:divBdr>
        </w:div>
        <w:div w:id="1071389858">
          <w:marLeft w:val="640"/>
          <w:marRight w:val="0"/>
          <w:marTop w:val="0"/>
          <w:marBottom w:val="0"/>
          <w:divBdr>
            <w:top w:val="none" w:sz="0" w:space="0" w:color="auto"/>
            <w:left w:val="none" w:sz="0" w:space="0" w:color="auto"/>
            <w:bottom w:val="none" w:sz="0" w:space="0" w:color="auto"/>
            <w:right w:val="none" w:sz="0" w:space="0" w:color="auto"/>
          </w:divBdr>
        </w:div>
        <w:div w:id="1085416246">
          <w:marLeft w:val="640"/>
          <w:marRight w:val="0"/>
          <w:marTop w:val="0"/>
          <w:marBottom w:val="0"/>
          <w:divBdr>
            <w:top w:val="none" w:sz="0" w:space="0" w:color="auto"/>
            <w:left w:val="none" w:sz="0" w:space="0" w:color="auto"/>
            <w:bottom w:val="none" w:sz="0" w:space="0" w:color="auto"/>
            <w:right w:val="none" w:sz="0" w:space="0" w:color="auto"/>
          </w:divBdr>
        </w:div>
        <w:div w:id="1122572363">
          <w:marLeft w:val="640"/>
          <w:marRight w:val="0"/>
          <w:marTop w:val="0"/>
          <w:marBottom w:val="0"/>
          <w:divBdr>
            <w:top w:val="none" w:sz="0" w:space="0" w:color="auto"/>
            <w:left w:val="none" w:sz="0" w:space="0" w:color="auto"/>
            <w:bottom w:val="none" w:sz="0" w:space="0" w:color="auto"/>
            <w:right w:val="none" w:sz="0" w:space="0" w:color="auto"/>
          </w:divBdr>
        </w:div>
        <w:div w:id="1136919088">
          <w:marLeft w:val="640"/>
          <w:marRight w:val="0"/>
          <w:marTop w:val="0"/>
          <w:marBottom w:val="0"/>
          <w:divBdr>
            <w:top w:val="none" w:sz="0" w:space="0" w:color="auto"/>
            <w:left w:val="none" w:sz="0" w:space="0" w:color="auto"/>
            <w:bottom w:val="none" w:sz="0" w:space="0" w:color="auto"/>
            <w:right w:val="none" w:sz="0" w:space="0" w:color="auto"/>
          </w:divBdr>
        </w:div>
        <w:div w:id="1137717794">
          <w:marLeft w:val="640"/>
          <w:marRight w:val="0"/>
          <w:marTop w:val="0"/>
          <w:marBottom w:val="0"/>
          <w:divBdr>
            <w:top w:val="none" w:sz="0" w:space="0" w:color="auto"/>
            <w:left w:val="none" w:sz="0" w:space="0" w:color="auto"/>
            <w:bottom w:val="none" w:sz="0" w:space="0" w:color="auto"/>
            <w:right w:val="none" w:sz="0" w:space="0" w:color="auto"/>
          </w:divBdr>
        </w:div>
        <w:div w:id="1159073713">
          <w:marLeft w:val="640"/>
          <w:marRight w:val="0"/>
          <w:marTop w:val="0"/>
          <w:marBottom w:val="0"/>
          <w:divBdr>
            <w:top w:val="none" w:sz="0" w:space="0" w:color="auto"/>
            <w:left w:val="none" w:sz="0" w:space="0" w:color="auto"/>
            <w:bottom w:val="none" w:sz="0" w:space="0" w:color="auto"/>
            <w:right w:val="none" w:sz="0" w:space="0" w:color="auto"/>
          </w:divBdr>
        </w:div>
        <w:div w:id="1217358595">
          <w:marLeft w:val="640"/>
          <w:marRight w:val="0"/>
          <w:marTop w:val="0"/>
          <w:marBottom w:val="0"/>
          <w:divBdr>
            <w:top w:val="none" w:sz="0" w:space="0" w:color="auto"/>
            <w:left w:val="none" w:sz="0" w:space="0" w:color="auto"/>
            <w:bottom w:val="none" w:sz="0" w:space="0" w:color="auto"/>
            <w:right w:val="none" w:sz="0" w:space="0" w:color="auto"/>
          </w:divBdr>
        </w:div>
        <w:div w:id="1222207752">
          <w:marLeft w:val="640"/>
          <w:marRight w:val="0"/>
          <w:marTop w:val="0"/>
          <w:marBottom w:val="0"/>
          <w:divBdr>
            <w:top w:val="none" w:sz="0" w:space="0" w:color="auto"/>
            <w:left w:val="none" w:sz="0" w:space="0" w:color="auto"/>
            <w:bottom w:val="none" w:sz="0" w:space="0" w:color="auto"/>
            <w:right w:val="none" w:sz="0" w:space="0" w:color="auto"/>
          </w:divBdr>
        </w:div>
        <w:div w:id="1256984849">
          <w:marLeft w:val="640"/>
          <w:marRight w:val="0"/>
          <w:marTop w:val="0"/>
          <w:marBottom w:val="0"/>
          <w:divBdr>
            <w:top w:val="none" w:sz="0" w:space="0" w:color="auto"/>
            <w:left w:val="none" w:sz="0" w:space="0" w:color="auto"/>
            <w:bottom w:val="none" w:sz="0" w:space="0" w:color="auto"/>
            <w:right w:val="none" w:sz="0" w:space="0" w:color="auto"/>
          </w:divBdr>
        </w:div>
        <w:div w:id="1281571956">
          <w:marLeft w:val="640"/>
          <w:marRight w:val="0"/>
          <w:marTop w:val="0"/>
          <w:marBottom w:val="0"/>
          <w:divBdr>
            <w:top w:val="none" w:sz="0" w:space="0" w:color="auto"/>
            <w:left w:val="none" w:sz="0" w:space="0" w:color="auto"/>
            <w:bottom w:val="none" w:sz="0" w:space="0" w:color="auto"/>
            <w:right w:val="none" w:sz="0" w:space="0" w:color="auto"/>
          </w:divBdr>
        </w:div>
        <w:div w:id="1297181428">
          <w:marLeft w:val="640"/>
          <w:marRight w:val="0"/>
          <w:marTop w:val="0"/>
          <w:marBottom w:val="0"/>
          <w:divBdr>
            <w:top w:val="none" w:sz="0" w:space="0" w:color="auto"/>
            <w:left w:val="none" w:sz="0" w:space="0" w:color="auto"/>
            <w:bottom w:val="none" w:sz="0" w:space="0" w:color="auto"/>
            <w:right w:val="none" w:sz="0" w:space="0" w:color="auto"/>
          </w:divBdr>
        </w:div>
        <w:div w:id="1331759276">
          <w:marLeft w:val="640"/>
          <w:marRight w:val="0"/>
          <w:marTop w:val="0"/>
          <w:marBottom w:val="0"/>
          <w:divBdr>
            <w:top w:val="none" w:sz="0" w:space="0" w:color="auto"/>
            <w:left w:val="none" w:sz="0" w:space="0" w:color="auto"/>
            <w:bottom w:val="none" w:sz="0" w:space="0" w:color="auto"/>
            <w:right w:val="none" w:sz="0" w:space="0" w:color="auto"/>
          </w:divBdr>
        </w:div>
        <w:div w:id="1363089492">
          <w:marLeft w:val="640"/>
          <w:marRight w:val="0"/>
          <w:marTop w:val="0"/>
          <w:marBottom w:val="0"/>
          <w:divBdr>
            <w:top w:val="none" w:sz="0" w:space="0" w:color="auto"/>
            <w:left w:val="none" w:sz="0" w:space="0" w:color="auto"/>
            <w:bottom w:val="none" w:sz="0" w:space="0" w:color="auto"/>
            <w:right w:val="none" w:sz="0" w:space="0" w:color="auto"/>
          </w:divBdr>
        </w:div>
        <w:div w:id="1378360276">
          <w:marLeft w:val="640"/>
          <w:marRight w:val="0"/>
          <w:marTop w:val="0"/>
          <w:marBottom w:val="0"/>
          <w:divBdr>
            <w:top w:val="none" w:sz="0" w:space="0" w:color="auto"/>
            <w:left w:val="none" w:sz="0" w:space="0" w:color="auto"/>
            <w:bottom w:val="none" w:sz="0" w:space="0" w:color="auto"/>
            <w:right w:val="none" w:sz="0" w:space="0" w:color="auto"/>
          </w:divBdr>
        </w:div>
        <w:div w:id="1385906375">
          <w:marLeft w:val="640"/>
          <w:marRight w:val="0"/>
          <w:marTop w:val="0"/>
          <w:marBottom w:val="0"/>
          <w:divBdr>
            <w:top w:val="none" w:sz="0" w:space="0" w:color="auto"/>
            <w:left w:val="none" w:sz="0" w:space="0" w:color="auto"/>
            <w:bottom w:val="none" w:sz="0" w:space="0" w:color="auto"/>
            <w:right w:val="none" w:sz="0" w:space="0" w:color="auto"/>
          </w:divBdr>
        </w:div>
        <w:div w:id="1403716965">
          <w:marLeft w:val="640"/>
          <w:marRight w:val="0"/>
          <w:marTop w:val="0"/>
          <w:marBottom w:val="0"/>
          <w:divBdr>
            <w:top w:val="none" w:sz="0" w:space="0" w:color="auto"/>
            <w:left w:val="none" w:sz="0" w:space="0" w:color="auto"/>
            <w:bottom w:val="none" w:sz="0" w:space="0" w:color="auto"/>
            <w:right w:val="none" w:sz="0" w:space="0" w:color="auto"/>
          </w:divBdr>
        </w:div>
        <w:div w:id="1433353040">
          <w:marLeft w:val="640"/>
          <w:marRight w:val="0"/>
          <w:marTop w:val="0"/>
          <w:marBottom w:val="0"/>
          <w:divBdr>
            <w:top w:val="none" w:sz="0" w:space="0" w:color="auto"/>
            <w:left w:val="none" w:sz="0" w:space="0" w:color="auto"/>
            <w:bottom w:val="none" w:sz="0" w:space="0" w:color="auto"/>
            <w:right w:val="none" w:sz="0" w:space="0" w:color="auto"/>
          </w:divBdr>
        </w:div>
        <w:div w:id="1463496074">
          <w:marLeft w:val="640"/>
          <w:marRight w:val="0"/>
          <w:marTop w:val="0"/>
          <w:marBottom w:val="0"/>
          <w:divBdr>
            <w:top w:val="none" w:sz="0" w:space="0" w:color="auto"/>
            <w:left w:val="none" w:sz="0" w:space="0" w:color="auto"/>
            <w:bottom w:val="none" w:sz="0" w:space="0" w:color="auto"/>
            <w:right w:val="none" w:sz="0" w:space="0" w:color="auto"/>
          </w:divBdr>
        </w:div>
        <w:div w:id="1525748058">
          <w:marLeft w:val="640"/>
          <w:marRight w:val="0"/>
          <w:marTop w:val="0"/>
          <w:marBottom w:val="0"/>
          <w:divBdr>
            <w:top w:val="none" w:sz="0" w:space="0" w:color="auto"/>
            <w:left w:val="none" w:sz="0" w:space="0" w:color="auto"/>
            <w:bottom w:val="none" w:sz="0" w:space="0" w:color="auto"/>
            <w:right w:val="none" w:sz="0" w:space="0" w:color="auto"/>
          </w:divBdr>
        </w:div>
        <w:div w:id="1553927997">
          <w:marLeft w:val="640"/>
          <w:marRight w:val="0"/>
          <w:marTop w:val="0"/>
          <w:marBottom w:val="0"/>
          <w:divBdr>
            <w:top w:val="none" w:sz="0" w:space="0" w:color="auto"/>
            <w:left w:val="none" w:sz="0" w:space="0" w:color="auto"/>
            <w:bottom w:val="none" w:sz="0" w:space="0" w:color="auto"/>
            <w:right w:val="none" w:sz="0" w:space="0" w:color="auto"/>
          </w:divBdr>
        </w:div>
        <w:div w:id="1563325086">
          <w:marLeft w:val="640"/>
          <w:marRight w:val="0"/>
          <w:marTop w:val="0"/>
          <w:marBottom w:val="0"/>
          <w:divBdr>
            <w:top w:val="none" w:sz="0" w:space="0" w:color="auto"/>
            <w:left w:val="none" w:sz="0" w:space="0" w:color="auto"/>
            <w:bottom w:val="none" w:sz="0" w:space="0" w:color="auto"/>
            <w:right w:val="none" w:sz="0" w:space="0" w:color="auto"/>
          </w:divBdr>
        </w:div>
        <w:div w:id="1603538490">
          <w:marLeft w:val="640"/>
          <w:marRight w:val="0"/>
          <w:marTop w:val="0"/>
          <w:marBottom w:val="0"/>
          <w:divBdr>
            <w:top w:val="none" w:sz="0" w:space="0" w:color="auto"/>
            <w:left w:val="none" w:sz="0" w:space="0" w:color="auto"/>
            <w:bottom w:val="none" w:sz="0" w:space="0" w:color="auto"/>
            <w:right w:val="none" w:sz="0" w:space="0" w:color="auto"/>
          </w:divBdr>
        </w:div>
        <w:div w:id="1641812021">
          <w:marLeft w:val="640"/>
          <w:marRight w:val="0"/>
          <w:marTop w:val="0"/>
          <w:marBottom w:val="0"/>
          <w:divBdr>
            <w:top w:val="none" w:sz="0" w:space="0" w:color="auto"/>
            <w:left w:val="none" w:sz="0" w:space="0" w:color="auto"/>
            <w:bottom w:val="none" w:sz="0" w:space="0" w:color="auto"/>
            <w:right w:val="none" w:sz="0" w:space="0" w:color="auto"/>
          </w:divBdr>
        </w:div>
        <w:div w:id="1663310347">
          <w:marLeft w:val="640"/>
          <w:marRight w:val="0"/>
          <w:marTop w:val="0"/>
          <w:marBottom w:val="0"/>
          <w:divBdr>
            <w:top w:val="none" w:sz="0" w:space="0" w:color="auto"/>
            <w:left w:val="none" w:sz="0" w:space="0" w:color="auto"/>
            <w:bottom w:val="none" w:sz="0" w:space="0" w:color="auto"/>
            <w:right w:val="none" w:sz="0" w:space="0" w:color="auto"/>
          </w:divBdr>
        </w:div>
        <w:div w:id="1678076149">
          <w:marLeft w:val="640"/>
          <w:marRight w:val="0"/>
          <w:marTop w:val="0"/>
          <w:marBottom w:val="0"/>
          <w:divBdr>
            <w:top w:val="none" w:sz="0" w:space="0" w:color="auto"/>
            <w:left w:val="none" w:sz="0" w:space="0" w:color="auto"/>
            <w:bottom w:val="none" w:sz="0" w:space="0" w:color="auto"/>
            <w:right w:val="none" w:sz="0" w:space="0" w:color="auto"/>
          </w:divBdr>
        </w:div>
        <w:div w:id="1698042115">
          <w:marLeft w:val="640"/>
          <w:marRight w:val="0"/>
          <w:marTop w:val="0"/>
          <w:marBottom w:val="0"/>
          <w:divBdr>
            <w:top w:val="none" w:sz="0" w:space="0" w:color="auto"/>
            <w:left w:val="none" w:sz="0" w:space="0" w:color="auto"/>
            <w:bottom w:val="none" w:sz="0" w:space="0" w:color="auto"/>
            <w:right w:val="none" w:sz="0" w:space="0" w:color="auto"/>
          </w:divBdr>
        </w:div>
        <w:div w:id="1726946218">
          <w:marLeft w:val="640"/>
          <w:marRight w:val="0"/>
          <w:marTop w:val="0"/>
          <w:marBottom w:val="0"/>
          <w:divBdr>
            <w:top w:val="none" w:sz="0" w:space="0" w:color="auto"/>
            <w:left w:val="none" w:sz="0" w:space="0" w:color="auto"/>
            <w:bottom w:val="none" w:sz="0" w:space="0" w:color="auto"/>
            <w:right w:val="none" w:sz="0" w:space="0" w:color="auto"/>
          </w:divBdr>
        </w:div>
        <w:div w:id="1784882612">
          <w:marLeft w:val="640"/>
          <w:marRight w:val="0"/>
          <w:marTop w:val="0"/>
          <w:marBottom w:val="0"/>
          <w:divBdr>
            <w:top w:val="none" w:sz="0" w:space="0" w:color="auto"/>
            <w:left w:val="none" w:sz="0" w:space="0" w:color="auto"/>
            <w:bottom w:val="none" w:sz="0" w:space="0" w:color="auto"/>
            <w:right w:val="none" w:sz="0" w:space="0" w:color="auto"/>
          </w:divBdr>
        </w:div>
        <w:div w:id="1785155035">
          <w:marLeft w:val="640"/>
          <w:marRight w:val="0"/>
          <w:marTop w:val="0"/>
          <w:marBottom w:val="0"/>
          <w:divBdr>
            <w:top w:val="none" w:sz="0" w:space="0" w:color="auto"/>
            <w:left w:val="none" w:sz="0" w:space="0" w:color="auto"/>
            <w:bottom w:val="none" w:sz="0" w:space="0" w:color="auto"/>
            <w:right w:val="none" w:sz="0" w:space="0" w:color="auto"/>
          </w:divBdr>
        </w:div>
        <w:div w:id="1799252071">
          <w:marLeft w:val="640"/>
          <w:marRight w:val="0"/>
          <w:marTop w:val="0"/>
          <w:marBottom w:val="0"/>
          <w:divBdr>
            <w:top w:val="none" w:sz="0" w:space="0" w:color="auto"/>
            <w:left w:val="none" w:sz="0" w:space="0" w:color="auto"/>
            <w:bottom w:val="none" w:sz="0" w:space="0" w:color="auto"/>
            <w:right w:val="none" w:sz="0" w:space="0" w:color="auto"/>
          </w:divBdr>
        </w:div>
        <w:div w:id="1834950662">
          <w:marLeft w:val="640"/>
          <w:marRight w:val="0"/>
          <w:marTop w:val="0"/>
          <w:marBottom w:val="0"/>
          <w:divBdr>
            <w:top w:val="none" w:sz="0" w:space="0" w:color="auto"/>
            <w:left w:val="none" w:sz="0" w:space="0" w:color="auto"/>
            <w:bottom w:val="none" w:sz="0" w:space="0" w:color="auto"/>
            <w:right w:val="none" w:sz="0" w:space="0" w:color="auto"/>
          </w:divBdr>
        </w:div>
        <w:div w:id="1856847367">
          <w:marLeft w:val="640"/>
          <w:marRight w:val="0"/>
          <w:marTop w:val="0"/>
          <w:marBottom w:val="0"/>
          <w:divBdr>
            <w:top w:val="none" w:sz="0" w:space="0" w:color="auto"/>
            <w:left w:val="none" w:sz="0" w:space="0" w:color="auto"/>
            <w:bottom w:val="none" w:sz="0" w:space="0" w:color="auto"/>
            <w:right w:val="none" w:sz="0" w:space="0" w:color="auto"/>
          </w:divBdr>
        </w:div>
        <w:div w:id="1929150309">
          <w:marLeft w:val="640"/>
          <w:marRight w:val="0"/>
          <w:marTop w:val="0"/>
          <w:marBottom w:val="0"/>
          <w:divBdr>
            <w:top w:val="none" w:sz="0" w:space="0" w:color="auto"/>
            <w:left w:val="none" w:sz="0" w:space="0" w:color="auto"/>
            <w:bottom w:val="none" w:sz="0" w:space="0" w:color="auto"/>
            <w:right w:val="none" w:sz="0" w:space="0" w:color="auto"/>
          </w:divBdr>
        </w:div>
        <w:div w:id="1935436941">
          <w:marLeft w:val="640"/>
          <w:marRight w:val="0"/>
          <w:marTop w:val="0"/>
          <w:marBottom w:val="0"/>
          <w:divBdr>
            <w:top w:val="none" w:sz="0" w:space="0" w:color="auto"/>
            <w:left w:val="none" w:sz="0" w:space="0" w:color="auto"/>
            <w:bottom w:val="none" w:sz="0" w:space="0" w:color="auto"/>
            <w:right w:val="none" w:sz="0" w:space="0" w:color="auto"/>
          </w:divBdr>
        </w:div>
        <w:div w:id="1942226470">
          <w:marLeft w:val="640"/>
          <w:marRight w:val="0"/>
          <w:marTop w:val="0"/>
          <w:marBottom w:val="0"/>
          <w:divBdr>
            <w:top w:val="none" w:sz="0" w:space="0" w:color="auto"/>
            <w:left w:val="none" w:sz="0" w:space="0" w:color="auto"/>
            <w:bottom w:val="none" w:sz="0" w:space="0" w:color="auto"/>
            <w:right w:val="none" w:sz="0" w:space="0" w:color="auto"/>
          </w:divBdr>
        </w:div>
        <w:div w:id="1945376365">
          <w:marLeft w:val="640"/>
          <w:marRight w:val="0"/>
          <w:marTop w:val="0"/>
          <w:marBottom w:val="0"/>
          <w:divBdr>
            <w:top w:val="none" w:sz="0" w:space="0" w:color="auto"/>
            <w:left w:val="none" w:sz="0" w:space="0" w:color="auto"/>
            <w:bottom w:val="none" w:sz="0" w:space="0" w:color="auto"/>
            <w:right w:val="none" w:sz="0" w:space="0" w:color="auto"/>
          </w:divBdr>
        </w:div>
        <w:div w:id="1952544318">
          <w:marLeft w:val="640"/>
          <w:marRight w:val="0"/>
          <w:marTop w:val="0"/>
          <w:marBottom w:val="0"/>
          <w:divBdr>
            <w:top w:val="none" w:sz="0" w:space="0" w:color="auto"/>
            <w:left w:val="none" w:sz="0" w:space="0" w:color="auto"/>
            <w:bottom w:val="none" w:sz="0" w:space="0" w:color="auto"/>
            <w:right w:val="none" w:sz="0" w:space="0" w:color="auto"/>
          </w:divBdr>
        </w:div>
        <w:div w:id="1976374242">
          <w:marLeft w:val="640"/>
          <w:marRight w:val="0"/>
          <w:marTop w:val="0"/>
          <w:marBottom w:val="0"/>
          <w:divBdr>
            <w:top w:val="none" w:sz="0" w:space="0" w:color="auto"/>
            <w:left w:val="none" w:sz="0" w:space="0" w:color="auto"/>
            <w:bottom w:val="none" w:sz="0" w:space="0" w:color="auto"/>
            <w:right w:val="none" w:sz="0" w:space="0" w:color="auto"/>
          </w:divBdr>
        </w:div>
        <w:div w:id="2000649270">
          <w:marLeft w:val="640"/>
          <w:marRight w:val="0"/>
          <w:marTop w:val="0"/>
          <w:marBottom w:val="0"/>
          <w:divBdr>
            <w:top w:val="none" w:sz="0" w:space="0" w:color="auto"/>
            <w:left w:val="none" w:sz="0" w:space="0" w:color="auto"/>
            <w:bottom w:val="none" w:sz="0" w:space="0" w:color="auto"/>
            <w:right w:val="none" w:sz="0" w:space="0" w:color="auto"/>
          </w:divBdr>
        </w:div>
        <w:div w:id="2039887641">
          <w:marLeft w:val="640"/>
          <w:marRight w:val="0"/>
          <w:marTop w:val="0"/>
          <w:marBottom w:val="0"/>
          <w:divBdr>
            <w:top w:val="none" w:sz="0" w:space="0" w:color="auto"/>
            <w:left w:val="none" w:sz="0" w:space="0" w:color="auto"/>
            <w:bottom w:val="none" w:sz="0" w:space="0" w:color="auto"/>
            <w:right w:val="none" w:sz="0" w:space="0" w:color="auto"/>
          </w:divBdr>
        </w:div>
      </w:divsChild>
    </w:div>
    <w:div w:id="466170265">
      <w:marLeft w:val="640"/>
      <w:marRight w:val="0"/>
      <w:marTop w:val="0"/>
      <w:marBottom w:val="0"/>
      <w:divBdr>
        <w:top w:val="none" w:sz="0" w:space="0" w:color="auto"/>
        <w:left w:val="none" w:sz="0" w:space="0" w:color="auto"/>
        <w:bottom w:val="none" w:sz="0" w:space="0" w:color="auto"/>
        <w:right w:val="none" w:sz="0" w:space="0" w:color="auto"/>
      </w:divBdr>
    </w:div>
    <w:div w:id="466356413">
      <w:marLeft w:val="640"/>
      <w:marRight w:val="0"/>
      <w:marTop w:val="0"/>
      <w:marBottom w:val="0"/>
      <w:divBdr>
        <w:top w:val="none" w:sz="0" w:space="0" w:color="auto"/>
        <w:left w:val="none" w:sz="0" w:space="0" w:color="auto"/>
        <w:bottom w:val="none" w:sz="0" w:space="0" w:color="auto"/>
        <w:right w:val="none" w:sz="0" w:space="0" w:color="auto"/>
      </w:divBdr>
    </w:div>
    <w:div w:id="466944500">
      <w:marLeft w:val="640"/>
      <w:marRight w:val="0"/>
      <w:marTop w:val="0"/>
      <w:marBottom w:val="0"/>
      <w:divBdr>
        <w:top w:val="none" w:sz="0" w:space="0" w:color="auto"/>
        <w:left w:val="none" w:sz="0" w:space="0" w:color="auto"/>
        <w:bottom w:val="none" w:sz="0" w:space="0" w:color="auto"/>
        <w:right w:val="none" w:sz="0" w:space="0" w:color="auto"/>
      </w:divBdr>
    </w:div>
    <w:div w:id="467360035">
      <w:marLeft w:val="640"/>
      <w:marRight w:val="0"/>
      <w:marTop w:val="0"/>
      <w:marBottom w:val="0"/>
      <w:divBdr>
        <w:top w:val="none" w:sz="0" w:space="0" w:color="auto"/>
        <w:left w:val="none" w:sz="0" w:space="0" w:color="auto"/>
        <w:bottom w:val="none" w:sz="0" w:space="0" w:color="auto"/>
        <w:right w:val="none" w:sz="0" w:space="0" w:color="auto"/>
      </w:divBdr>
    </w:div>
    <w:div w:id="467364362">
      <w:marLeft w:val="640"/>
      <w:marRight w:val="0"/>
      <w:marTop w:val="0"/>
      <w:marBottom w:val="0"/>
      <w:divBdr>
        <w:top w:val="none" w:sz="0" w:space="0" w:color="auto"/>
        <w:left w:val="none" w:sz="0" w:space="0" w:color="auto"/>
        <w:bottom w:val="none" w:sz="0" w:space="0" w:color="auto"/>
        <w:right w:val="none" w:sz="0" w:space="0" w:color="auto"/>
      </w:divBdr>
    </w:div>
    <w:div w:id="467402823">
      <w:marLeft w:val="640"/>
      <w:marRight w:val="0"/>
      <w:marTop w:val="0"/>
      <w:marBottom w:val="0"/>
      <w:divBdr>
        <w:top w:val="none" w:sz="0" w:space="0" w:color="auto"/>
        <w:left w:val="none" w:sz="0" w:space="0" w:color="auto"/>
        <w:bottom w:val="none" w:sz="0" w:space="0" w:color="auto"/>
        <w:right w:val="none" w:sz="0" w:space="0" w:color="auto"/>
      </w:divBdr>
    </w:div>
    <w:div w:id="467556743">
      <w:marLeft w:val="640"/>
      <w:marRight w:val="0"/>
      <w:marTop w:val="0"/>
      <w:marBottom w:val="0"/>
      <w:divBdr>
        <w:top w:val="none" w:sz="0" w:space="0" w:color="auto"/>
        <w:left w:val="none" w:sz="0" w:space="0" w:color="auto"/>
        <w:bottom w:val="none" w:sz="0" w:space="0" w:color="auto"/>
        <w:right w:val="none" w:sz="0" w:space="0" w:color="auto"/>
      </w:divBdr>
    </w:div>
    <w:div w:id="467670576">
      <w:marLeft w:val="640"/>
      <w:marRight w:val="0"/>
      <w:marTop w:val="0"/>
      <w:marBottom w:val="0"/>
      <w:divBdr>
        <w:top w:val="none" w:sz="0" w:space="0" w:color="auto"/>
        <w:left w:val="none" w:sz="0" w:space="0" w:color="auto"/>
        <w:bottom w:val="none" w:sz="0" w:space="0" w:color="auto"/>
        <w:right w:val="none" w:sz="0" w:space="0" w:color="auto"/>
      </w:divBdr>
    </w:div>
    <w:div w:id="467941681">
      <w:marLeft w:val="640"/>
      <w:marRight w:val="0"/>
      <w:marTop w:val="0"/>
      <w:marBottom w:val="0"/>
      <w:divBdr>
        <w:top w:val="none" w:sz="0" w:space="0" w:color="auto"/>
        <w:left w:val="none" w:sz="0" w:space="0" w:color="auto"/>
        <w:bottom w:val="none" w:sz="0" w:space="0" w:color="auto"/>
        <w:right w:val="none" w:sz="0" w:space="0" w:color="auto"/>
      </w:divBdr>
    </w:div>
    <w:div w:id="468398597">
      <w:marLeft w:val="640"/>
      <w:marRight w:val="0"/>
      <w:marTop w:val="0"/>
      <w:marBottom w:val="0"/>
      <w:divBdr>
        <w:top w:val="none" w:sz="0" w:space="0" w:color="auto"/>
        <w:left w:val="none" w:sz="0" w:space="0" w:color="auto"/>
        <w:bottom w:val="none" w:sz="0" w:space="0" w:color="auto"/>
        <w:right w:val="none" w:sz="0" w:space="0" w:color="auto"/>
      </w:divBdr>
    </w:div>
    <w:div w:id="468863953">
      <w:marLeft w:val="640"/>
      <w:marRight w:val="0"/>
      <w:marTop w:val="0"/>
      <w:marBottom w:val="0"/>
      <w:divBdr>
        <w:top w:val="none" w:sz="0" w:space="0" w:color="auto"/>
        <w:left w:val="none" w:sz="0" w:space="0" w:color="auto"/>
        <w:bottom w:val="none" w:sz="0" w:space="0" w:color="auto"/>
        <w:right w:val="none" w:sz="0" w:space="0" w:color="auto"/>
      </w:divBdr>
    </w:div>
    <w:div w:id="469370934">
      <w:marLeft w:val="640"/>
      <w:marRight w:val="0"/>
      <w:marTop w:val="0"/>
      <w:marBottom w:val="0"/>
      <w:divBdr>
        <w:top w:val="none" w:sz="0" w:space="0" w:color="auto"/>
        <w:left w:val="none" w:sz="0" w:space="0" w:color="auto"/>
        <w:bottom w:val="none" w:sz="0" w:space="0" w:color="auto"/>
        <w:right w:val="none" w:sz="0" w:space="0" w:color="auto"/>
      </w:divBdr>
    </w:div>
    <w:div w:id="469445758">
      <w:marLeft w:val="640"/>
      <w:marRight w:val="0"/>
      <w:marTop w:val="0"/>
      <w:marBottom w:val="0"/>
      <w:divBdr>
        <w:top w:val="none" w:sz="0" w:space="0" w:color="auto"/>
        <w:left w:val="none" w:sz="0" w:space="0" w:color="auto"/>
        <w:bottom w:val="none" w:sz="0" w:space="0" w:color="auto"/>
        <w:right w:val="none" w:sz="0" w:space="0" w:color="auto"/>
      </w:divBdr>
    </w:div>
    <w:div w:id="469517213">
      <w:bodyDiv w:val="1"/>
      <w:marLeft w:val="0"/>
      <w:marRight w:val="0"/>
      <w:marTop w:val="0"/>
      <w:marBottom w:val="0"/>
      <w:divBdr>
        <w:top w:val="none" w:sz="0" w:space="0" w:color="auto"/>
        <w:left w:val="none" w:sz="0" w:space="0" w:color="auto"/>
        <w:bottom w:val="none" w:sz="0" w:space="0" w:color="auto"/>
        <w:right w:val="none" w:sz="0" w:space="0" w:color="auto"/>
      </w:divBdr>
      <w:divsChild>
        <w:div w:id="16393110">
          <w:marLeft w:val="640"/>
          <w:marRight w:val="0"/>
          <w:marTop w:val="0"/>
          <w:marBottom w:val="0"/>
          <w:divBdr>
            <w:top w:val="none" w:sz="0" w:space="0" w:color="auto"/>
            <w:left w:val="none" w:sz="0" w:space="0" w:color="auto"/>
            <w:bottom w:val="none" w:sz="0" w:space="0" w:color="auto"/>
            <w:right w:val="none" w:sz="0" w:space="0" w:color="auto"/>
          </w:divBdr>
        </w:div>
        <w:div w:id="77410291">
          <w:marLeft w:val="640"/>
          <w:marRight w:val="0"/>
          <w:marTop w:val="0"/>
          <w:marBottom w:val="0"/>
          <w:divBdr>
            <w:top w:val="none" w:sz="0" w:space="0" w:color="auto"/>
            <w:left w:val="none" w:sz="0" w:space="0" w:color="auto"/>
            <w:bottom w:val="none" w:sz="0" w:space="0" w:color="auto"/>
            <w:right w:val="none" w:sz="0" w:space="0" w:color="auto"/>
          </w:divBdr>
        </w:div>
        <w:div w:id="129566074">
          <w:marLeft w:val="640"/>
          <w:marRight w:val="0"/>
          <w:marTop w:val="0"/>
          <w:marBottom w:val="0"/>
          <w:divBdr>
            <w:top w:val="none" w:sz="0" w:space="0" w:color="auto"/>
            <w:left w:val="none" w:sz="0" w:space="0" w:color="auto"/>
            <w:bottom w:val="none" w:sz="0" w:space="0" w:color="auto"/>
            <w:right w:val="none" w:sz="0" w:space="0" w:color="auto"/>
          </w:divBdr>
        </w:div>
        <w:div w:id="138349825">
          <w:marLeft w:val="640"/>
          <w:marRight w:val="0"/>
          <w:marTop w:val="0"/>
          <w:marBottom w:val="0"/>
          <w:divBdr>
            <w:top w:val="none" w:sz="0" w:space="0" w:color="auto"/>
            <w:left w:val="none" w:sz="0" w:space="0" w:color="auto"/>
            <w:bottom w:val="none" w:sz="0" w:space="0" w:color="auto"/>
            <w:right w:val="none" w:sz="0" w:space="0" w:color="auto"/>
          </w:divBdr>
        </w:div>
        <w:div w:id="145435846">
          <w:marLeft w:val="640"/>
          <w:marRight w:val="0"/>
          <w:marTop w:val="0"/>
          <w:marBottom w:val="0"/>
          <w:divBdr>
            <w:top w:val="none" w:sz="0" w:space="0" w:color="auto"/>
            <w:left w:val="none" w:sz="0" w:space="0" w:color="auto"/>
            <w:bottom w:val="none" w:sz="0" w:space="0" w:color="auto"/>
            <w:right w:val="none" w:sz="0" w:space="0" w:color="auto"/>
          </w:divBdr>
        </w:div>
        <w:div w:id="152919146">
          <w:marLeft w:val="640"/>
          <w:marRight w:val="0"/>
          <w:marTop w:val="0"/>
          <w:marBottom w:val="0"/>
          <w:divBdr>
            <w:top w:val="none" w:sz="0" w:space="0" w:color="auto"/>
            <w:left w:val="none" w:sz="0" w:space="0" w:color="auto"/>
            <w:bottom w:val="none" w:sz="0" w:space="0" w:color="auto"/>
            <w:right w:val="none" w:sz="0" w:space="0" w:color="auto"/>
          </w:divBdr>
        </w:div>
        <w:div w:id="197933726">
          <w:marLeft w:val="640"/>
          <w:marRight w:val="0"/>
          <w:marTop w:val="0"/>
          <w:marBottom w:val="0"/>
          <w:divBdr>
            <w:top w:val="none" w:sz="0" w:space="0" w:color="auto"/>
            <w:left w:val="none" w:sz="0" w:space="0" w:color="auto"/>
            <w:bottom w:val="none" w:sz="0" w:space="0" w:color="auto"/>
            <w:right w:val="none" w:sz="0" w:space="0" w:color="auto"/>
          </w:divBdr>
        </w:div>
        <w:div w:id="243077947">
          <w:marLeft w:val="640"/>
          <w:marRight w:val="0"/>
          <w:marTop w:val="0"/>
          <w:marBottom w:val="0"/>
          <w:divBdr>
            <w:top w:val="none" w:sz="0" w:space="0" w:color="auto"/>
            <w:left w:val="none" w:sz="0" w:space="0" w:color="auto"/>
            <w:bottom w:val="none" w:sz="0" w:space="0" w:color="auto"/>
            <w:right w:val="none" w:sz="0" w:space="0" w:color="auto"/>
          </w:divBdr>
        </w:div>
        <w:div w:id="264657322">
          <w:marLeft w:val="640"/>
          <w:marRight w:val="0"/>
          <w:marTop w:val="0"/>
          <w:marBottom w:val="0"/>
          <w:divBdr>
            <w:top w:val="none" w:sz="0" w:space="0" w:color="auto"/>
            <w:left w:val="none" w:sz="0" w:space="0" w:color="auto"/>
            <w:bottom w:val="none" w:sz="0" w:space="0" w:color="auto"/>
            <w:right w:val="none" w:sz="0" w:space="0" w:color="auto"/>
          </w:divBdr>
        </w:div>
        <w:div w:id="284623951">
          <w:marLeft w:val="640"/>
          <w:marRight w:val="0"/>
          <w:marTop w:val="0"/>
          <w:marBottom w:val="0"/>
          <w:divBdr>
            <w:top w:val="none" w:sz="0" w:space="0" w:color="auto"/>
            <w:left w:val="none" w:sz="0" w:space="0" w:color="auto"/>
            <w:bottom w:val="none" w:sz="0" w:space="0" w:color="auto"/>
            <w:right w:val="none" w:sz="0" w:space="0" w:color="auto"/>
          </w:divBdr>
        </w:div>
        <w:div w:id="315306895">
          <w:marLeft w:val="640"/>
          <w:marRight w:val="0"/>
          <w:marTop w:val="0"/>
          <w:marBottom w:val="0"/>
          <w:divBdr>
            <w:top w:val="none" w:sz="0" w:space="0" w:color="auto"/>
            <w:left w:val="none" w:sz="0" w:space="0" w:color="auto"/>
            <w:bottom w:val="none" w:sz="0" w:space="0" w:color="auto"/>
            <w:right w:val="none" w:sz="0" w:space="0" w:color="auto"/>
          </w:divBdr>
        </w:div>
        <w:div w:id="316492848">
          <w:marLeft w:val="640"/>
          <w:marRight w:val="0"/>
          <w:marTop w:val="0"/>
          <w:marBottom w:val="0"/>
          <w:divBdr>
            <w:top w:val="none" w:sz="0" w:space="0" w:color="auto"/>
            <w:left w:val="none" w:sz="0" w:space="0" w:color="auto"/>
            <w:bottom w:val="none" w:sz="0" w:space="0" w:color="auto"/>
            <w:right w:val="none" w:sz="0" w:space="0" w:color="auto"/>
          </w:divBdr>
        </w:div>
        <w:div w:id="346369366">
          <w:marLeft w:val="640"/>
          <w:marRight w:val="0"/>
          <w:marTop w:val="0"/>
          <w:marBottom w:val="0"/>
          <w:divBdr>
            <w:top w:val="none" w:sz="0" w:space="0" w:color="auto"/>
            <w:left w:val="none" w:sz="0" w:space="0" w:color="auto"/>
            <w:bottom w:val="none" w:sz="0" w:space="0" w:color="auto"/>
            <w:right w:val="none" w:sz="0" w:space="0" w:color="auto"/>
          </w:divBdr>
        </w:div>
        <w:div w:id="354382546">
          <w:marLeft w:val="640"/>
          <w:marRight w:val="0"/>
          <w:marTop w:val="0"/>
          <w:marBottom w:val="0"/>
          <w:divBdr>
            <w:top w:val="none" w:sz="0" w:space="0" w:color="auto"/>
            <w:left w:val="none" w:sz="0" w:space="0" w:color="auto"/>
            <w:bottom w:val="none" w:sz="0" w:space="0" w:color="auto"/>
            <w:right w:val="none" w:sz="0" w:space="0" w:color="auto"/>
          </w:divBdr>
        </w:div>
        <w:div w:id="466706537">
          <w:marLeft w:val="640"/>
          <w:marRight w:val="0"/>
          <w:marTop w:val="0"/>
          <w:marBottom w:val="0"/>
          <w:divBdr>
            <w:top w:val="none" w:sz="0" w:space="0" w:color="auto"/>
            <w:left w:val="none" w:sz="0" w:space="0" w:color="auto"/>
            <w:bottom w:val="none" w:sz="0" w:space="0" w:color="auto"/>
            <w:right w:val="none" w:sz="0" w:space="0" w:color="auto"/>
          </w:divBdr>
        </w:div>
        <w:div w:id="470248400">
          <w:marLeft w:val="640"/>
          <w:marRight w:val="0"/>
          <w:marTop w:val="0"/>
          <w:marBottom w:val="0"/>
          <w:divBdr>
            <w:top w:val="none" w:sz="0" w:space="0" w:color="auto"/>
            <w:left w:val="none" w:sz="0" w:space="0" w:color="auto"/>
            <w:bottom w:val="none" w:sz="0" w:space="0" w:color="auto"/>
            <w:right w:val="none" w:sz="0" w:space="0" w:color="auto"/>
          </w:divBdr>
        </w:div>
        <w:div w:id="471141814">
          <w:marLeft w:val="640"/>
          <w:marRight w:val="0"/>
          <w:marTop w:val="0"/>
          <w:marBottom w:val="0"/>
          <w:divBdr>
            <w:top w:val="none" w:sz="0" w:space="0" w:color="auto"/>
            <w:left w:val="none" w:sz="0" w:space="0" w:color="auto"/>
            <w:bottom w:val="none" w:sz="0" w:space="0" w:color="auto"/>
            <w:right w:val="none" w:sz="0" w:space="0" w:color="auto"/>
          </w:divBdr>
        </w:div>
        <w:div w:id="512569041">
          <w:marLeft w:val="640"/>
          <w:marRight w:val="0"/>
          <w:marTop w:val="0"/>
          <w:marBottom w:val="0"/>
          <w:divBdr>
            <w:top w:val="none" w:sz="0" w:space="0" w:color="auto"/>
            <w:left w:val="none" w:sz="0" w:space="0" w:color="auto"/>
            <w:bottom w:val="none" w:sz="0" w:space="0" w:color="auto"/>
            <w:right w:val="none" w:sz="0" w:space="0" w:color="auto"/>
          </w:divBdr>
        </w:div>
        <w:div w:id="539630731">
          <w:marLeft w:val="640"/>
          <w:marRight w:val="0"/>
          <w:marTop w:val="0"/>
          <w:marBottom w:val="0"/>
          <w:divBdr>
            <w:top w:val="none" w:sz="0" w:space="0" w:color="auto"/>
            <w:left w:val="none" w:sz="0" w:space="0" w:color="auto"/>
            <w:bottom w:val="none" w:sz="0" w:space="0" w:color="auto"/>
            <w:right w:val="none" w:sz="0" w:space="0" w:color="auto"/>
          </w:divBdr>
        </w:div>
        <w:div w:id="591279308">
          <w:marLeft w:val="640"/>
          <w:marRight w:val="0"/>
          <w:marTop w:val="0"/>
          <w:marBottom w:val="0"/>
          <w:divBdr>
            <w:top w:val="none" w:sz="0" w:space="0" w:color="auto"/>
            <w:left w:val="none" w:sz="0" w:space="0" w:color="auto"/>
            <w:bottom w:val="none" w:sz="0" w:space="0" w:color="auto"/>
            <w:right w:val="none" w:sz="0" w:space="0" w:color="auto"/>
          </w:divBdr>
        </w:div>
        <w:div w:id="622200767">
          <w:marLeft w:val="640"/>
          <w:marRight w:val="0"/>
          <w:marTop w:val="0"/>
          <w:marBottom w:val="0"/>
          <w:divBdr>
            <w:top w:val="none" w:sz="0" w:space="0" w:color="auto"/>
            <w:left w:val="none" w:sz="0" w:space="0" w:color="auto"/>
            <w:bottom w:val="none" w:sz="0" w:space="0" w:color="auto"/>
            <w:right w:val="none" w:sz="0" w:space="0" w:color="auto"/>
          </w:divBdr>
        </w:div>
        <w:div w:id="637537728">
          <w:marLeft w:val="640"/>
          <w:marRight w:val="0"/>
          <w:marTop w:val="0"/>
          <w:marBottom w:val="0"/>
          <w:divBdr>
            <w:top w:val="none" w:sz="0" w:space="0" w:color="auto"/>
            <w:left w:val="none" w:sz="0" w:space="0" w:color="auto"/>
            <w:bottom w:val="none" w:sz="0" w:space="0" w:color="auto"/>
            <w:right w:val="none" w:sz="0" w:space="0" w:color="auto"/>
          </w:divBdr>
        </w:div>
        <w:div w:id="652296082">
          <w:marLeft w:val="640"/>
          <w:marRight w:val="0"/>
          <w:marTop w:val="0"/>
          <w:marBottom w:val="0"/>
          <w:divBdr>
            <w:top w:val="none" w:sz="0" w:space="0" w:color="auto"/>
            <w:left w:val="none" w:sz="0" w:space="0" w:color="auto"/>
            <w:bottom w:val="none" w:sz="0" w:space="0" w:color="auto"/>
            <w:right w:val="none" w:sz="0" w:space="0" w:color="auto"/>
          </w:divBdr>
        </w:div>
        <w:div w:id="668752117">
          <w:marLeft w:val="640"/>
          <w:marRight w:val="0"/>
          <w:marTop w:val="0"/>
          <w:marBottom w:val="0"/>
          <w:divBdr>
            <w:top w:val="none" w:sz="0" w:space="0" w:color="auto"/>
            <w:left w:val="none" w:sz="0" w:space="0" w:color="auto"/>
            <w:bottom w:val="none" w:sz="0" w:space="0" w:color="auto"/>
            <w:right w:val="none" w:sz="0" w:space="0" w:color="auto"/>
          </w:divBdr>
        </w:div>
        <w:div w:id="693115859">
          <w:marLeft w:val="640"/>
          <w:marRight w:val="0"/>
          <w:marTop w:val="0"/>
          <w:marBottom w:val="0"/>
          <w:divBdr>
            <w:top w:val="none" w:sz="0" w:space="0" w:color="auto"/>
            <w:left w:val="none" w:sz="0" w:space="0" w:color="auto"/>
            <w:bottom w:val="none" w:sz="0" w:space="0" w:color="auto"/>
            <w:right w:val="none" w:sz="0" w:space="0" w:color="auto"/>
          </w:divBdr>
        </w:div>
        <w:div w:id="737289462">
          <w:marLeft w:val="640"/>
          <w:marRight w:val="0"/>
          <w:marTop w:val="0"/>
          <w:marBottom w:val="0"/>
          <w:divBdr>
            <w:top w:val="none" w:sz="0" w:space="0" w:color="auto"/>
            <w:left w:val="none" w:sz="0" w:space="0" w:color="auto"/>
            <w:bottom w:val="none" w:sz="0" w:space="0" w:color="auto"/>
            <w:right w:val="none" w:sz="0" w:space="0" w:color="auto"/>
          </w:divBdr>
        </w:div>
        <w:div w:id="756488761">
          <w:marLeft w:val="640"/>
          <w:marRight w:val="0"/>
          <w:marTop w:val="0"/>
          <w:marBottom w:val="0"/>
          <w:divBdr>
            <w:top w:val="none" w:sz="0" w:space="0" w:color="auto"/>
            <w:left w:val="none" w:sz="0" w:space="0" w:color="auto"/>
            <w:bottom w:val="none" w:sz="0" w:space="0" w:color="auto"/>
            <w:right w:val="none" w:sz="0" w:space="0" w:color="auto"/>
          </w:divBdr>
        </w:div>
        <w:div w:id="775178768">
          <w:marLeft w:val="640"/>
          <w:marRight w:val="0"/>
          <w:marTop w:val="0"/>
          <w:marBottom w:val="0"/>
          <w:divBdr>
            <w:top w:val="none" w:sz="0" w:space="0" w:color="auto"/>
            <w:left w:val="none" w:sz="0" w:space="0" w:color="auto"/>
            <w:bottom w:val="none" w:sz="0" w:space="0" w:color="auto"/>
            <w:right w:val="none" w:sz="0" w:space="0" w:color="auto"/>
          </w:divBdr>
        </w:div>
        <w:div w:id="855190280">
          <w:marLeft w:val="640"/>
          <w:marRight w:val="0"/>
          <w:marTop w:val="0"/>
          <w:marBottom w:val="0"/>
          <w:divBdr>
            <w:top w:val="none" w:sz="0" w:space="0" w:color="auto"/>
            <w:left w:val="none" w:sz="0" w:space="0" w:color="auto"/>
            <w:bottom w:val="none" w:sz="0" w:space="0" w:color="auto"/>
            <w:right w:val="none" w:sz="0" w:space="0" w:color="auto"/>
          </w:divBdr>
        </w:div>
        <w:div w:id="875048650">
          <w:marLeft w:val="640"/>
          <w:marRight w:val="0"/>
          <w:marTop w:val="0"/>
          <w:marBottom w:val="0"/>
          <w:divBdr>
            <w:top w:val="none" w:sz="0" w:space="0" w:color="auto"/>
            <w:left w:val="none" w:sz="0" w:space="0" w:color="auto"/>
            <w:bottom w:val="none" w:sz="0" w:space="0" w:color="auto"/>
            <w:right w:val="none" w:sz="0" w:space="0" w:color="auto"/>
          </w:divBdr>
        </w:div>
        <w:div w:id="881016841">
          <w:marLeft w:val="640"/>
          <w:marRight w:val="0"/>
          <w:marTop w:val="0"/>
          <w:marBottom w:val="0"/>
          <w:divBdr>
            <w:top w:val="none" w:sz="0" w:space="0" w:color="auto"/>
            <w:left w:val="none" w:sz="0" w:space="0" w:color="auto"/>
            <w:bottom w:val="none" w:sz="0" w:space="0" w:color="auto"/>
            <w:right w:val="none" w:sz="0" w:space="0" w:color="auto"/>
          </w:divBdr>
        </w:div>
        <w:div w:id="883056661">
          <w:marLeft w:val="640"/>
          <w:marRight w:val="0"/>
          <w:marTop w:val="0"/>
          <w:marBottom w:val="0"/>
          <w:divBdr>
            <w:top w:val="none" w:sz="0" w:space="0" w:color="auto"/>
            <w:left w:val="none" w:sz="0" w:space="0" w:color="auto"/>
            <w:bottom w:val="none" w:sz="0" w:space="0" w:color="auto"/>
            <w:right w:val="none" w:sz="0" w:space="0" w:color="auto"/>
          </w:divBdr>
        </w:div>
        <w:div w:id="893735678">
          <w:marLeft w:val="640"/>
          <w:marRight w:val="0"/>
          <w:marTop w:val="0"/>
          <w:marBottom w:val="0"/>
          <w:divBdr>
            <w:top w:val="none" w:sz="0" w:space="0" w:color="auto"/>
            <w:left w:val="none" w:sz="0" w:space="0" w:color="auto"/>
            <w:bottom w:val="none" w:sz="0" w:space="0" w:color="auto"/>
            <w:right w:val="none" w:sz="0" w:space="0" w:color="auto"/>
          </w:divBdr>
        </w:div>
        <w:div w:id="914358633">
          <w:marLeft w:val="640"/>
          <w:marRight w:val="0"/>
          <w:marTop w:val="0"/>
          <w:marBottom w:val="0"/>
          <w:divBdr>
            <w:top w:val="none" w:sz="0" w:space="0" w:color="auto"/>
            <w:left w:val="none" w:sz="0" w:space="0" w:color="auto"/>
            <w:bottom w:val="none" w:sz="0" w:space="0" w:color="auto"/>
            <w:right w:val="none" w:sz="0" w:space="0" w:color="auto"/>
          </w:divBdr>
        </w:div>
        <w:div w:id="914362975">
          <w:marLeft w:val="640"/>
          <w:marRight w:val="0"/>
          <w:marTop w:val="0"/>
          <w:marBottom w:val="0"/>
          <w:divBdr>
            <w:top w:val="none" w:sz="0" w:space="0" w:color="auto"/>
            <w:left w:val="none" w:sz="0" w:space="0" w:color="auto"/>
            <w:bottom w:val="none" w:sz="0" w:space="0" w:color="auto"/>
            <w:right w:val="none" w:sz="0" w:space="0" w:color="auto"/>
          </w:divBdr>
        </w:div>
        <w:div w:id="926381458">
          <w:marLeft w:val="640"/>
          <w:marRight w:val="0"/>
          <w:marTop w:val="0"/>
          <w:marBottom w:val="0"/>
          <w:divBdr>
            <w:top w:val="none" w:sz="0" w:space="0" w:color="auto"/>
            <w:left w:val="none" w:sz="0" w:space="0" w:color="auto"/>
            <w:bottom w:val="none" w:sz="0" w:space="0" w:color="auto"/>
            <w:right w:val="none" w:sz="0" w:space="0" w:color="auto"/>
          </w:divBdr>
        </w:div>
        <w:div w:id="965162841">
          <w:marLeft w:val="640"/>
          <w:marRight w:val="0"/>
          <w:marTop w:val="0"/>
          <w:marBottom w:val="0"/>
          <w:divBdr>
            <w:top w:val="none" w:sz="0" w:space="0" w:color="auto"/>
            <w:left w:val="none" w:sz="0" w:space="0" w:color="auto"/>
            <w:bottom w:val="none" w:sz="0" w:space="0" w:color="auto"/>
            <w:right w:val="none" w:sz="0" w:space="0" w:color="auto"/>
          </w:divBdr>
        </w:div>
        <w:div w:id="987366952">
          <w:marLeft w:val="640"/>
          <w:marRight w:val="0"/>
          <w:marTop w:val="0"/>
          <w:marBottom w:val="0"/>
          <w:divBdr>
            <w:top w:val="none" w:sz="0" w:space="0" w:color="auto"/>
            <w:left w:val="none" w:sz="0" w:space="0" w:color="auto"/>
            <w:bottom w:val="none" w:sz="0" w:space="0" w:color="auto"/>
            <w:right w:val="none" w:sz="0" w:space="0" w:color="auto"/>
          </w:divBdr>
        </w:div>
        <w:div w:id="1007751432">
          <w:marLeft w:val="640"/>
          <w:marRight w:val="0"/>
          <w:marTop w:val="0"/>
          <w:marBottom w:val="0"/>
          <w:divBdr>
            <w:top w:val="none" w:sz="0" w:space="0" w:color="auto"/>
            <w:left w:val="none" w:sz="0" w:space="0" w:color="auto"/>
            <w:bottom w:val="none" w:sz="0" w:space="0" w:color="auto"/>
            <w:right w:val="none" w:sz="0" w:space="0" w:color="auto"/>
          </w:divBdr>
        </w:div>
        <w:div w:id="1018506448">
          <w:marLeft w:val="640"/>
          <w:marRight w:val="0"/>
          <w:marTop w:val="0"/>
          <w:marBottom w:val="0"/>
          <w:divBdr>
            <w:top w:val="none" w:sz="0" w:space="0" w:color="auto"/>
            <w:left w:val="none" w:sz="0" w:space="0" w:color="auto"/>
            <w:bottom w:val="none" w:sz="0" w:space="0" w:color="auto"/>
            <w:right w:val="none" w:sz="0" w:space="0" w:color="auto"/>
          </w:divBdr>
        </w:div>
        <w:div w:id="1048341308">
          <w:marLeft w:val="640"/>
          <w:marRight w:val="0"/>
          <w:marTop w:val="0"/>
          <w:marBottom w:val="0"/>
          <w:divBdr>
            <w:top w:val="none" w:sz="0" w:space="0" w:color="auto"/>
            <w:left w:val="none" w:sz="0" w:space="0" w:color="auto"/>
            <w:bottom w:val="none" w:sz="0" w:space="0" w:color="auto"/>
            <w:right w:val="none" w:sz="0" w:space="0" w:color="auto"/>
          </w:divBdr>
        </w:div>
        <w:div w:id="1061828854">
          <w:marLeft w:val="640"/>
          <w:marRight w:val="0"/>
          <w:marTop w:val="0"/>
          <w:marBottom w:val="0"/>
          <w:divBdr>
            <w:top w:val="none" w:sz="0" w:space="0" w:color="auto"/>
            <w:left w:val="none" w:sz="0" w:space="0" w:color="auto"/>
            <w:bottom w:val="none" w:sz="0" w:space="0" w:color="auto"/>
            <w:right w:val="none" w:sz="0" w:space="0" w:color="auto"/>
          </w:divBdr>
        </w:div>
        <w:div w:id="1062755962">
          <w:marLeft w:val="640"/>
          <w:marRight w:val="0"/>
          <w:marTop w:val="0"/>
          <w:marBottom w:val="0"/>
          <w:divBdr>
            <w:top w:val="none" w:sz="0" w:space="0" w:color="auto"/>
            <w:left w:val="none" w:sz="0" w:space="0" w:color="auto"/>
            <w:bottom w:val="none" w:sz="0" w:space="0" w:color="auto"/>
            <w:right w:val="none" w:sz="0" w:space="0" w:color="auto"/>
          </w:divBdr>
        </w:div>
        <w:div w:id="1138455798">
          <w:marLeft w:val="640"/>
          <w:marRight w:val="0"/>
          <w:marTop w:val="0"/>
          <w:marBottom w:val="0"/>
          <w:divBdr>
            <w:top w:val="none" w:sz="0" w:space="0" w:color="auto"/>
            <w:left w:val="none" w:sz="0" w:space="0" w:color="auto"/>
            <w:bottom w:val="none" w:sz="0" w:space="0" w:color="auto"/>
            <w:right w:val="none" w:sz="0" w:space="0" w:color="auto"/>
          </w:divBdr>
        </w:div>
        <w:div w:id="1165510150">
          <w:marLeft w:val="640"/>
          <w:marRight w:val="0"/>
          <w:marTop w:val="0"/>
          <w:marBottom w:val="0"/>
          <w:divBdr>
            <w:top w:val="none" w:sz="0" w:space="0" w:color="auto"/>
            <w:left w:val="none" w:sz="0" w:space="0" w:color="auto"/>
            <w:bottom w:val="none" w:sz="0" w:space="0" w:color="auto"/>
            <w:right w:val="none" w:sz="0" w:space="0" w:color="auto"/>
          </w:divBdr>
        </w:div>
        <w:div w:id="1197154392">
          <w:marLeft w:val="640"/>
          <w:marRight w:val="0"/>
          <w:marTop w:val="0"/>
          <w:marBottom w:val="0"/>
          <w:divBdr>
            <w:top w:val="none" w:sz="0" w:space="0" w:color="auto"/>
            <w:left w:val="none" w:sz="0" w:space="0" w:color="auto"/>
            <w:bottom w:val="none" w:sz="0" w:space="0" w:color="auto"/>
            <w:right w:val="none" w:sz="0" w:space="0" w:color="auto"/>
          </w:divBdr>
        </w:div>
        <w:div w:id="1199734776">
          <w:marLeft w:val="640"/>
          <w:marRight w:val="0"/>
          <w:marTop w:val="0"/>
          <w:marBottom w:val="0"/>
          <w:divBdr>
            <w:top w:val="none" w:sz="0" w:space="0" w:color="auto"/>
            <w:left w:val="none" w:sz="0" w:space="0" w:color="auto"/>
            <w:bottom w:val="none" w:sz="0" w:space="0" w:color="auto"/>
            <w:right w:val="none" w:sz="0" w:space="0" w:color="auto"/>
          </w:divBdr>
        </w:div>
        <w:div w:id="1219365149">
          <w:marLeft w:val="640"/>
          <w:marRight w:val="0"/>
          <w:marTop w:val="0"/>
          <w:marBottom w:val="0"/>
          <w:divBdr>
            <w:top w:val="none" w:sz="0" w:space="0" w:color="auto"/>
            <w:left w:val="none" w:sz="0" w:space="0" w:color="auto"/>
            <w:bottom w:val="none" w:sz="0" w:space="0" w:color="auto"/>
            <w:right w:val="none" w:sz="0" w:space="0" w:color="auto"/>
          </w:divBdr>
        </w:div>
        <w:div w:id="1228224552">
          <w:marLeft w:val="640"/>
          <w:marRight w:val="0"/>
          <w:marTop w:val="0"/>
          <w:marBottom w:val="0"/>
          <w:divBdr>
            <w:top w:val="none" w:sz="0" w:space="0" w:color="auto"/>
            <w:left w:val="none" w:sz="0" w:space="0" w:color="auto"/>
            <w:bottom w:val="none" w:sz="0" w:space="0" w:color="auto"/>
            <w:right w:val="none" w:sz="0" w:space="0" w:color="auto"/>
          </w:divBdr>
        </w:div>
        <w:div w:id="1232421205">
          <w:marLeft w:val="640"/>
          <w:marRight w:val="0"/>
          <w:marTop w:val="0"/>
          <w:marBottom w:val="0"/>
          <w:divBdr>
            <w:top w:val="none" w:sz="0" w:space="0" w:color="auto"/>
            <w:left w:val="none" w:sz="0" w:space="0" w:color="auto"/>
            <w:bottom w:val="none" w:sz="0" w:space="0" w:color="auto"/>
            <w:right w:val="none" w:sz="0" w:space="0" w:color="auto"/>
          </w:divBdr>
        </w:div>
        <w:div w:id="1258902568">
          <w:marLeft w:val="640"/>
          <w:marRight w:val="0"/>
          <w:marTop w:val="0"/>
          <w:marBottom w:val="0"/>
          <w:divBdr>
            <w:top w:val="none" w:sz="0" w:space="0" w:color="auto"/>
            <w:left w:val="none" w:sz="0" w:space="0" w:color="auto"/>
            <w:bottom w:val="none" w:sz="0" w:space="0" w:color="auto"/>
            <w:right w:val="none" w:sz="0" w:space="0" w:color="auto"/>
          </w:divBdr>
        </w:div>
        <w:div w:id="1266839254">
          <w:marLeft w:val="640"/>
          <w:marRight w:val="0"/>
          <w:marTop w:val="0"/>
          <w:marBottom w:val="0"/>
          <w:divBdr>
            <w:top w:val="none" w:sz="0" w:space="0" w:color="auto"/>
            <w:left w:val="none" w:sz="0" w:space="0" w:color="auto"/>
            <w:bottom w:val="none" w:sz="0" w:space="0" w:color="auto"/>
            <w:right w:val="none" w:sz="0" w:space="0" w:color="auto"/>
          </w:divBdr>
        </w:div>
        <w:div w:id="1320695244">
          <w:marLeft w:val="640"/>
          <w:marRight w:val="0"/>
          <w:marTop w:val="0"/>
          <w:marBottom w:val="0"/>
          <w:divBdr>
            <w:top w:val="none" w:sz="0" w:space="0" w:color="auto"/>
            <w:left w:val="none" w:sz="0" w:space="0" w:color="auto"/>
            <w:bottom w:val="none" w:sz="0" w:space="0" w:color="auto"/>
            <w:right w:val="none" w:sz="0" w:space="0" w:color="auto"/>
          </w:divBdr>
        </w:div>
        <w:div w:id="1349941264">
          <w:marLeft w:val="640"/>
          <w:marRight w:val="0"/>
          <w:marTop w:val="0"/>
          <w:marBottom w:val="0"/>
          <w:divBdr>
            <w:top w:val="none" w:sz="0" w:space="0" w:color="auto"/>
            <w:left w:val="none" w:sz="0" w:space="0" w:color="auto"/>
            <w:bottom w:val="none" w:sz="0" w:space="0" w:color="auto"/>
            <w:right w:val="none" w:sz="0" w:space="0" w:color="auto"/>
          </w:divBdr>
        </w:div>
        <w:div w:id="1409770558">
          <w:marLeft w:val="640"/>
          <w:marRight w:val="0"/>
          <w:marTop w:val="0"/>
          <w:marBottom w:val="0"/>
          <w:divBdr>
            <w:top w:val="none" w:sz="0" w:space="0" w:color="auto"/>
            <w:left w:val="none" w:sz="0" w:space="0" w:color="auto"/>
            <w:bottom w:val="none" w:sz="0" w:space="0" w:color="auto"/>
            <w:right w:val="none" w:sz="0" w:space="0" w:color="auto"/>
          </w:divBdr>
        </w:div>
        <w:div w:id="1425297070">
          <w:marLeft w:val="640"/>
          <w:marRight w:val="0"/>
          <w:marTop w:val="0"/>
          <w:marBottom w:val="0"/>
          <w:divBdr>
            <w:top w:val="none" w:sz="0" w:space="0" w:color="auto"/>
            <w:left w:val="none" w:sz="0" w:space="0" w:color="auto"/>
            <w:bottom w:val="none" w:sz="0" w:space="0" w:color="auto"/>
            <w:right w:val="none" w:sz="0" w:space="0" w:color="auto"/>
          </w:divBdr>
        </w:div>
        <w:div w:id="1427654945">
          <w:marLeft w:val="640"/>
          <w:marRight w:val="0"/>
          <w:marTop w:val="0"/>
          <w:marBottom w:val="0"/>
          <w:divBdr>
            <w:top w:val="none" w:sz="0" w:space="0" w:color="auto"/>
            <w:left w:val="none" w:sz="0" w:space="0" w:color="auto"/>
            <w:bottom w:val="none" w:sz="0" w:space="0" w:color="auto"/>
            <w:right w:val="none" w:sz="0" w:space="0" w:color="auto"/>
          </w:divBdr>
        </w:div>
        <w:div w:id="1458915751">
          <w:marLeft w:val="640"/>
          <w:marRight w:val="0"/>
          <w:marTop w:val="0"/>
          <w:marBottom w:val="0"/>
          <w:divBdr>
            <w:top w:val="none" w:sz="0" w:space="0" w:color="auto"/>
            <w:left w:val="none" w:sz="0" w:space="0" w:color="auto"/>
            <w:bottom w:val="none" w:sz="0" w:space="0" w:color="auto"/>
            <w:right w:val="none" w:sz="0" w:space="0" w:color="auto"/>
          </w:divBdr>
        </w:div>
        <w:div w:id="1511993578">
          <w:marLeft w:val="640"/>
          <w:marRight w:val="0"/>
          <w:marTop w:val="0"/>
          <w:marBottom w:val="0"/>
          <w:divBdr>
            <w:top w:val="none" w:sz="0" w:space="0" w:color="auto"/>
            <w:left w:val="none" w:sz="0" w:space="0" w:color="auto"/>
            <w:bottom w:val="none" w:sz="0" w:space="0" w:color="auto"/>
            <w:right w:val="none" w:sz="0" w:space="0" w:color="auto"/>
          </w:divBdr>
        </w:div>
        <w:div w:id="1524587615">
          <w:marLeft w:val="640"/>
          <w:marRight w:val="0"/>
          <w:marTop w:val="0"/>
          <w:marBottom w:val="0"/>
          <w:divBdr>
            <w:top w:val="none" w:sz="0" w:space="0" w:color="auto"/>
            <w:left w:val="none" w:sz="0" w:space="0" w:color="auto"/>
            <w:bottom w:val="none" w:sz="0" w:space="0" w:color="auto"/>
            <w:right w:val="none" w:sz="0" w:space="0" w:color="auto"/>
          </w:divBdr>
        </w:div>
        <w:div w:id="1551260724">
          <w:marLeft w:val="640"/>
          <w:marRight w:val="0"/>
          <w:marTop w:val="0"/>
          <w:marBottom w:val="0"/>
          <w:divBdr>
            <w:top w:val="none" w:sz="0" w:space="0" w:color="auto"/>
            <w:left w:val="none" w:sz="0" w:space="0" w:color="auto"/>
            <w:bottom w:val="none" w:sz="0" w:space="0" w:color="auto"/>
            <w:right w:val="none" w:sz="0" w:space="0" w:color="auto"/>
          </w:divBdr>
        </w:div>
        <w:div w:id="1577783623">
          <w:marLeft w:val="640"/>
          <w:marRight w:val="0"/>
          <w:marTop w:val="0"/>
          <w:marBottom w:val="0"/>
          <w:divBdr>
            <w:top w:val="none" w:sz="0" w:space="0" w:color="auto"/>
            <w:left w:val="none" w:sz="0" w:space="0" w:color="auto"/>
            <w:bottom w:val="none" w:sz="0" w:space="0" w:color="auto"/>
            <w:right w:val="none" w:sz="0" w:space="0" w:color="auto"/>
          </w:divBdr>
        </w:div>
        <w:div w:id="1591766809">
          <w:marLeft w:val="640"/>
          <w:marRight w:val="0"/>
          <w:marTop w:val="0"/>
          <w:marBottom w:val="0"/>
          <w:divBdr>
            <w:top w:val="none" w:sz="0" w:space="0" w:color="auto"/>
            <w:left w:val="none" w:sz="0" w:space="0" w:color="auto"/>
            <w:bottom w:val="none" w:sz="0" w:space="0" w:color="auto"/>
            <w:right w:val="none" w:sz="0" w:space="0" w:color="auto"/>
          </w:divBdr>
        </w:div>
        <w:div w:id="1617129463">
          <w:marLeft w:val="640"/>
          <w:marRight w:val="0"/>
          <w:marTop w:val="0"/>
          <w:marBottom w:val="0"/>
          <w:divBdr>
            <w:top w:val="none" w:sz="0" w:space="0" w:color="auto"/>
            <w:left w:val="none" w:sz="0" w:space="0" w:color="auto"/>
            <w:bottom w:val="none" w:sz="0" w:space="0" w:color="auto"/>
            <w:right w:val="none" w:sz="0" w:space="0" w:color="auto"/>
          </w:divBdr>
        </w:div>
        <w:div w:id="1696268933">
          <w:marLeft w:val="640"/>
          <w:marRight w:val="0"/>
          <w:marTop w:val="0"/>
          <w:marBottom w:val="0"/>
          <w:divBdr>
            <w:top w:val="none" w:sz="0" w:space="0" w:color="auto"/>
            <w:left w:val="none" w:sz="0" w:space="0" w:color="auto"/>
            <w:bottom w:val="none" w:sz="0" w:space="0" w:color="auto"/>
            <w:right w:val="none" w:sz="0" w:space="0" w:color="auto"/>
          </w:divBdr>
        </w:div>
        <w:div w:id="1727144434">
          <w:marLeft w:val="640"/>
          <w:marRight w:val="0"/>
          <w:marTop w:val="0"/>
          <w:marBottom w:val="0"/>
          <w:divBdr>
            <w:top w:val="none" w:sz="0" w:space="0" w:color="auto"/>
            <w:left w:val="none" w:sz="0" w:space="0" w:color="auto"/>
            <w:bottom w:val="none" w:sz="0" w:space="0" w:color="auto"/>
            <w:right w:val="none" w:sz="0" w:space="0" w:color="auto"/>
          </w:divBdr>
        </w:div>
        <w:div w:id="1736394600">
          <w:marLeft w:val="640"/>
          <w:marRight w:val="0"/>
          <w:marTop w:val="0"/>
          <w:marBottom w:val="0"/>
          <w:divBdr>
            <w:top w:val="none" w:sz="0" w:space="0" w:color="auto"/>
            <w:left w:val="none" w:sz="0" w:space="0" w:color="auto"/>
            <w:bottom w:val="none" w:sz="0" w:space="0" w:color="auto"/>
            <w:right w:val="none" w:sz="0" w:space="0" w:color="auto"/>
          </w:divBdr>
        </w:div>
        <w:div w:id="1782649509">
          <w:marLeft w:val="640"/>
          <w:marRight w:val="0"/>
          <w:marTop w:val="0"/>
          <w:marBottom w:val="0"/>
          <w:divBdr>
            <w:top w:val="none" w:sz="0" w:space="0" w:color="auto"/>
            <w:left w:val="none" w:sz="0" w:space="0" w:color="auto"/>
            <w:bottom w:val="none" w:sz="0" w:space="0" w:color="auto"/>
            <w:right w:val="none" w:sz="0" w:space="0" w:color="auto"/>
          </w:divBdr>
        </w:div>
        <w:div w:id="1799563724">
          <w:marLeft w:val="640"/>
          <w:marRight w:val="0"/>
          <w:marTop w:val="0"/>
          <w:marBottom w:val="0"/>
          <w:divBdr>
            <w:top w:val="none" w:sz="0" w:space="0" w:color="auto"/>
            <w:left w:val="none" w:sz="0" w:space="0" w:color="auto"/>
            <w:bottom w:val="none" w:sz="0" w:space="0" w:color="auto"/>
            <w:right w:val="none" w:sz="0" w:space="0" w:color="auto"/>
          </w:divBdr>
        </w:div>
        <w:div w:id="1804499043">
          <w:marLeft w:val="640"/>
          <w:marRight w:val="0"/>
          <w:marTop w:val="0"/>
          <w:marBottom w:val="0"/>
          <w:divBdr>
            <w:top w:val="none" w:sz="0" w:space="0" w:color="auto"/>
            <w:left w:val="none" w:sz="0" w:space="0" w:color="auto"/>
            <w:bottom w:val="none" w:sz="0" w:space="0" w:color="auto"/>
            <w:right w:val="none" w:sz="0" w:space="0" w:color="auto"/>
          </w:divBdr>
        </w:div>
        <w:div w:id="1826242229">
          <w:marLeft w:val="640"/>
          <w:marRight w:val="0"/>
          <w:marTop w:val="0"/>
          <w:marBottom w:val="0"/>
          <w:divBdr>
            <w:top w:val="none" w:sz="0" w:space="0" w:color="auto"/>
            <w:left w:val="none" w:sz="0" w:space="0" w:color="auto"/>
            <w:bottom w:val="none" w:sz="0" w:space="0" w:color="auto"/>
            <w:right w:val="none" w:sz="0" w:space="0" w:color="auto"/>
          </w:divBdr>
        </w:div>
        <w:div w:id="1841848606">
          <w:marLeft w:val="640"/>
          <w:marRight w:val="0"/>
          <w:marTop w:val="0"/>
          <w:marBottom w:val="0"/>
          <w:divBdr>
            <w:top w:val="none" w:sz="0" w:space="0" w:color="auto"/>
            <w:left w:val="none" w:sz="0" w:space="0" w:color="auto"/>
            <w:bottom w:val="none" w:sz="0" w:space="0" w:color="auto"/>
            <w:right w:val="none" w:sz="0" w:space="0" w:color="auto"/>
          </w:divBdr>
        </w:div>
        <w:div w:id="1847744209">
          <w:marLeft w:val="640"/>
          <w:marRight w:val="0"/>
          <w:marTop w:val="0"/>
          <w:marBottom w:val="0"/>
          <w:divBdr>
            <w:top w:val="none" w:sz="0" w:space="0" w:color="auto"/>
            <w:left w:val="none" w:sz="0" w:space="0" w:color="auto"/>
            <w:bottom w:val="none" w:sz="0" w:space="0" w:color="auto"/>
            <w:right w:val="none" w:sz="0" w:space="0" w:color="auto"/>
          </w:divBdr>
        </w:div>
        <w:div w:id="1876120318">
          <w:marLeft w:val="640"/>
          <w:marRight w:val="0"/>
          <w:marTop w:val="0"/>
          <w:marBottom w:val="0"/>
          <w:divBdr>
            <w:top w:val="none" w:sz="0" w:space="0" w:color="auto"/>
            <w:left w:val="none" w:sz="0" w:space="0" w:color="auto"/>
            <w:bottom w:val="none" w:sz="0" w:space="0" w:color="auto"/>
            <w:right w:val="none" w:sz="0" w:space="0" w:color="auto"/>
          </w:divBdr>
        </w:div>
        <w:div w:id="1893497986">
          <w:marLeft w:val="640"/>
          <w:marRight w:val="0"/>
          <w:marTop w:val="0"/>
          <w:marBottom w:val="0"/>
          <w:divBdr>
            <w:top w:val="none" w:sz="0" w:space="0" w:color="auto"/>
            <w:left w:val="none" w:sz="0" w:space="0" w:color="auto"/>
            <w:bottom w:val="none" w:sz="0" w:space="0" w:color="auto"/>
            <w:right w:val="none" w:sz="0" w:space="0" w:color="auto"/>
          </w:divBdr>
        </w:div>
        <w:div w:id="1902062426">
          <w:marLeft w:val="640"/>
          <w:marRight w:val="0"/>
          <w:marTop w:val="0"/>
          <w:marBottom w:val="0"/>
          <w:divBdr>
            <w:top w:val="none" w:sz="0" w:space="0" w:color="auto"/>
            <w:left w:val="none" w:sz="0" w:space="0" w:color="auto"/>
            <w:bottom w:val="none" w:sz="0" w:space="0" w:color="auto"/>
            <w:right w:val="none" w:sz="0" w:space="0" w:color="auto"/>
          </w:divBdr>
        </w:div>
        <w:div w:id="1976831068">
          <w:marLeft w:val="640"/>
          <w:marRight w:val="0"/>
          <w:marTop w:val="0"/>
          <w:marBottom w:val="0"/>
          <w:divBdr>
            <w:top w:val="none" w:sz="0" w:space="0" w:color="auto"/>
            <w:left w:val="none" w:sz="0" w:space="0" w:color="auto"/>
            <w:bottom w:val="none" w:sz="0" w:space="0" w:color="auto"/>
            <w:right w:val="none" w:sz="0" w:space="0" w:color="auto"/>
          </w:divBdr>
        </w:div>
        <w:div w:id="1978030089">
          <w:marLeft w:val="640"/>
          <w:marRight w:val="0"/>
          <w:marTop w:val="0"/>
          <w:marBottom w:val="0"/>
          <w:divBdr>
            <w:top w:val="none" w:sz="0" w:space="0" w:color="auto"/>
            <w:left w:val="none" w:sz="0" w:space="0" w:color="auto"/>
            <w:bottom w:val="none" w:sz="0" w:space="0" w:color="auto"/>
            <w:right w:val="none" w:sz="0" w:space="0" w:color="auto"/>
          </w:divBdr>
        </w:div>
      </w:divsChild>
    </w:div>
    <w:div w:id="470098231">
      <w:marLeft w:val="640"/>
      <w:marRight w:val="0"/>
      <w:marTop w:val="0"/>
      <w:marBottom w:val="0"/>
      <w:divBdr>
        <w:top w:val="none" w:sz="0" w:space="0" w:color="auto"/>
        <w:left w:val="none" w:sz="0" w:space="0" w:color="auto"/>
        <w:bottom w:val="none" w:sz="0" w:space="0" w:color="auto"/>
        <w:right w:val="none" w:sz="0" w:space="0" w:color="auto"/>
      </w:divBdr>
    </w:div>
    <w:div w:id="470365908">
      <w:marLeft w:val="640"/>
      <w:marRight w:val="0"/>
      <w:marTop w:val="0"/>
      <w:marBottom w:val="0"/>
      <w:divBdr>
        <w:top w:val="none" w:sz="0" w:space="0" w:color="auto"/>
        <w:left w:val="none" w:sz="0" w:space="0" w:color="auto"/>
        <w:bottom w:val="none" w:sz="0" w:space="0" w:color="auto"/>
        <w:right w:val="none" w:sz="0" w:space="0" w:color="auto"/>
      </w:divBdr>
    </w:div>
    <w:div w:id="470753807">
      <w:marLeft w:val="640"/>
      <w:marRight w:val="0"/>
      <w:marTop w:val="0"/>
      <w:marBottom w:val="0"/>
      <w:divBdr>
        <w:top w:val="none" w:sz="0" w:space="0" w:color="auto"/>
        <w:left w:val="none" w:sz="0" w:space="0" w:color="auto"/>
        <w:bottom w:val="none" w:sz="0" w:space="0" w:color="auto"/>
        <w:right w:val="none" w:sz="0" w:space="0" w:color="auto"/>
      </w:divBdr>
    </w:div>
    <w:div w:id="470831459">
      <w:marLeft w:val="640"/>
      <w:marRight w:val="0"/>
      <w:marTop w:val="0"/>
      <w:marBottom w:val="0"/>
      <w:divBdr>
        <w:top w:val="none" w:sz="0" w:space="0" w:color="auto"/>
        <w:left w:val="none" w:sz="0" w:space="0" w:color="auto"/>
        <w:bottom w:val="none" w:sz="0" w:space="0" w:color="auto"/>
        <w:right w:val="none" w:sz="0" w:space="0" w:color="auto"/>
      </w:divBdr>
    </w:div>
    <w:div w:id="471099098">
      <w:marLeft w:val="640"/>
      <w:marRight w:val="0"/>
      <w:marTop w:val="0"/>
      <w:marBottom w:val="0"/>
      <w:divBdr>
        <w:top w:val="none" w:sz="0" w:space="0" w:color="auto"/>
        <w:left w:val="none" w:sz="0" w:space="0" w:color="auto"/>
        <w:bottom w:val="none" w:sz="0" w:space="0" w:color="auto"/>
        <w:right w:val="none" w:sz="0" w:space="0" w:color="auto"/>
      </w:divBdr>
    </w:div>
    <w:div w:id="473177535">
      <w:marLeft w:val="640"/>
      <w:marRight w:val="0"/>
      <w:marTop w:val="0"/>
      <w:marBottom w:val="0"/>
      <w:divBdr>
        <w:top w:val="none" w:sz="0" w:space="0" w:color="auto"/>
        <w:left w:val="none" w:sz="0" w:space="0" w:color="auto"/>
        <w:bottom w:val="none" w:sz="0" w:space="0" w:color="auto"/>
        <w:right w:val="none" w:sz="0" w:space="0" w:color="auto"/>
      </w:divBdr>
    </w:div>
    <w:div w:id="474030273">
      <w:marLeft w:val="640"/>
      <w:marRight w:val="0"/>
      <w:marTop w:val="0"/>
      <w:marBottom w:val="0"/>
      <w:divBdr>
        <w:top w:val="none" w:sz="0" w:space="0" w:color="auto"/>
        <w:left w:val="none" w:sz="0" w:space="0" w:color="auto"/>
        <w:bottom w:val="none" w:sz="0" w:space="0" w:color="auto"/>
        <w:right w:val="none" w:sz="0" w:space="0" w:color="auto"/>
      </w:divBdr>
    </w:div>
    <w:div w:id="474371901">
      <w:marLeft w:val="640"/>
      <w:marRight w:val="0"/>
      <w:marTop w:val="0"/>
      <w:marBottom w:val="0"/>
      <w:divBdr>
        <w:top w:val="none" w:sz="0" w:space="0" w:color="auto"/>
        <w:left w:val="none" w:sz="0" w:space="0" w:color="auto"/>
        <w:bottom w:val="none" w:sz="0" w:space="0" w:color="auto"/>
        <w:right w:val="none" w:sz="0" w:space="0" w:color="auto"/>
      </w:divBdr>
    </w:div>
    <w:div w:id="474686776">
      <w:marLeft w:val="640"/>
      <w:marRight w:val="0"/>
      <w:marTop w:val="0"/>
      <w:marBottom w:val="0"/>
      <w:divBdr>
        <w:top w:val="none" w:sz="0" w:space="0" w:color="auto"/>
        <w:left w:val="none" w:sz="0" w:space="0" w:color="auto"/>
        <w:bottom w:val="none" w:sz="0" w:space="0" w:color="auto"/>
        <w:right w:val="none" w:sz="0" w:space="0" w:color="auto"/>
      </w:divBdr>
    </w:div>
    <w:div w:id="474957523">
      <w:marLeft w:val="640"/>
      <w:marRight w:val="0"/>
      <w:marTop w:val="0"/>
      <w:marBottom w:val="0"/>
      <w:divBdr>
        <w:top w:val="none" w:sz="0" w:space="0" w:color="auto"/>
        <w:left w:val="none" w:sz="0" w:space="0" w:color="auto"/>
        <w:bottom w:val="none" w:sz="0" w:space="0" w:color="auto"/>
        <w:right w:val="none" w:sz="0" w:space="0" w:color="auto"/>
      </w:divBdr>
    </w:div>
    <w:div w:id="475345081">
      <w:marLeft w:val="640"/>
      <w:marRight w:val="0"/>
      <w:marTop w:val="0"/>
      <w:marBottom w:val="0"/>
      <w:divBdr>
        <w:top w:val="none" w:sz="0" w:space="0" w:color="auto"/>
        <w:left w:val="none" w:sz="0" w:space="0" w:color="auto"/>
        <w:bottom w:val="none" w:sz="0" w:space="0" w:color="auto"/>
        <w:right w:val="none" w:sz="0" w:space="0" w:color="auto"/>
      </w:divBdr>
    </w:div>
    <w:div w:id="475681242">
      <w:marLeft w:val="640"/>
      <w:marRight w:val="0"/>
      <w:marTop w:val="0"/>
      <w:marBottom w:val="0"/>
      <w:divBdr>
        <w:top w:val="none" w:sz="0" w:space="0" w:color="auto"/>
        <w:left w:val="none" w:sz="0" w:space="0" w:color="auto"/>
        <w:bottom w:val="none" w:sz="0" w:space="0" w:color="auto"/>
        <w:right w:val="none" w:sz="0" w:space="0" w:color="auto"/>
      </w:divBdr>
    </w:div>
    <w:div w:id="475799228">
      <w:marLeft w:val="640"/>
      <w:marRight w:val="0"/>
      <w:marTop w:val="0"/>
      <w:marBottom w:val="0"/>
      <w:divBdr>
        <w:top w:val="none" w:sz="0" w:space="0" w:color="auto"/>
        <w:left w:val="none" w:sz="0" w:space="0" w:color="auto"/>
        <w:bottom w:val="none" w:sz="0" w:space="0" w:color="auto"/>
        <w:right w:val="none" w:sz="0" w:space="0" w:color="auto"/>
      </w:divBdr>
    </w:div>
    <w:div w:id="475949668">
      <w:marLeft w:val="640"/>
      <w:marRight w:val="0"/>
      <w:marTop w:val="0"/>
      <w:marBottom w:val="0"/>
      <w:divBdr>
        <w:top w:val="none" w:sz="0" w:space="0" w:color="auto"/>
        <w:left w:val="none" w:sz="0" w:space="0" w:color="auto"/>
        <w:bottom w:val="none" w:sz="0" w:space="0" w:color="auto"/>
        <w:right w:val="none" w:sz="0" w:space="0" w:color="auto"/>
      </w:divBdr>
    </w:div>
    <w:div w:id="476265779">
      <w:marLeft w:val="640"/>
      <w:marRight w:val="0"/>
      <w:marTop w:val="0"/>
      <w:marBottom w:val="0"/>
      <w:divBdr>
        <w:top w:val="none" w:sz="0" w:space="0" w:color="auto"/>
        <w:left w:val="none" w:sz="0" w:space="0" w:color="auto"/>
        <w:bottom w:val="none" w:sz="0" w:space="0" w:color="auto"/>
        <w:right w:val="none" w:sz="0" w:space="0" w:color="auto"/>
      </w:divBdr>
    </w:div>
    <w:div w:id="476461342">
      <w:marLeft w:val="640"/>
      <w:marRight w:val="0"/>
      <w:marTop w:val="0"/>
      <w:marBottom w:val="0"/>
      <w:divBdr>
        <w:top w:val="none" w:sz="0" w:space="0" w:color="auto"/>
        <w:left w:val="none" w:sz="0" w:space="0" w:color="auto"/>
        <w:bottom w:val="none" w:sz="0" w:space="0" w:color="auto"/>
        <w:right w:val="none" w:sz="0" w:space="0" w:color="auto"/>
      </w:divBdr>
    </w:div>
    <w:div w:id="476655730">
      <w:marLeft w:val="640"/>
      <w:marRight w:val="0"/>
      <w:marTop w:val="0"/>
      <w:marBottom w:val="0"/>
      <w:divBdr>
        <w:top w:val="none" w:sz="0" w:space="0" w:color="auto"/>
        <w:left w:val="none" w:sz="0" w:space="0" w:color="auto"/>
        <w:bottom w:val="none" w:sz="0" w:space="0" w:color="auto"/>
        <w:right w:val="none" w:sz="0" w:space="0" w:color="auto"/>
      </w:divBdr>
    </w:div>
    <w:div w:id="477309557">
      <w:marLeft w:val="640"/>
      <w:marRight w:val="0"/>
      <w:marTop w:val="0"/>
      <w:marBottom w:val="0"/>
      <w:divBdr>
        <w:top w:val="none" w:sz="0" w:space="0" w:color="auto"/>
        <w:left w:val="none" w:sz="0" w:space="0" w:color="auto"/>
        <w:bottom w:val="none" w:sz="0" w:space="0" w:color="auto"/>
        <w:right w:val="none" w:sz="0" w:space="0" w:color="auto"/>
      </w:divBdr>
    </w:div>
    <w:div w:id="477501574">
      <w:bodyDiv w:val="1"/>
      <w:marLeft w:val="0"/>
      <w:marRight w:val="0"/>
      <w:marTop w:val="0"/>
      <w:marBottom w:val="0"/>
      <w:divBdr>
        <w:top w:val="none" w:sz="0" w:space="0" w:color="auto"/>
        <w:left w:val="none" w:sz="0" w:space="0" w:color="auto"/>
        <w:bottom w:val="none" w:sz="0" w:space="0" w:color="auto"/>
        <w:right w:val="none" w:sz="0" w:space="0" w:color="auto"/>
      </w:divBdr>
      <w:divsChild>
        <w:div w:id="50732234">
          <w:marLeft w:val="640"/>
          <w:marRight w:val="0"/>
          <w:marTop w:val="0"/>
          <w:marBottom w:val="0"/>
          <w:divBdr>
            <w:top w:val="none" w:sz="0" w:space="0" w:color="auto"/>
            <w:left w:val="none" w:sz="0" w:space="0" w:color="auto"/>
            <w:bottom w:val="none" w:sz="0" w:space="0" w:color="auto"/>
            <w:right w:val="none" w:sz="0" w:space="0" w:color="auto"/>
          </w:divBdr>
        </w:div>
        <w:div w:id="105080705">
          <w:marLeft w:val="640"/>
          <w:marRight w:val="0"/>
          <w:marTop w:val="0"/>
          <w:marBottom w:val="0"/>
          <w:divBdr>
            <w:top w:val="none" w:sz="0" w:space="0" w:color="auto"/>
            <w:left w:val="none" w:sz="0" w:space="0" w:color="auto"/>
            <w:bottom w:val="none" w:sz="0" w:space="0" w:color="auto"/>
            <w:right w:val="none" w:sz="0" w:space="0" w:color="auto"/>
          </w:divBdr>
        </w:div>
        <w:div w:id="107969941">
          <w:marLeft w:val="640"/>
          <w:marRight w:val="0"/>
          <w:marTop w:val="0"/>
          <w:marBottom w:val="0"/>
          <w:divBdr>
            <w:top w:val="none" w:sz="0" w:space="0" w:color="auto"/>
            <w:left w:val="none" w:sz="0" w:space="0" w:color="auto"/>
            <w:bottom w:val="none" w:sz="0" w:space="0" w:color="auto"/>
            <w:right w:val="none" w:sz="0" w:space="0" w:color="auto"/>
          </w:divBdr>
        </w:div>
        <w:div w:id="111290034">
          <w:marLeft w:val="640"/>
          <w:marRight w:val="0"/>
          <w:marTop w:val="0"/>
          <w:marBottom w:val="0"/>
          <w:divBdr>
            <w:top w:val="none" w:sz="0" w:space="0" w:color="auto"/>
            <w:left w:val="none" w:sz="0" w:space="0" w:color="auto"/>
            <w:bottom w:val="none" w:sz="0" w:space="0" w:color="auto"/>
            <w:right w:val="none" w:sz="0" w:space="0" w:color="auto"/>
          </w:divBdr>
        </w:div>
        <w:div w:id="140775799">
          <w:marLeft w:val="640"/>
          <w:marRight w:val="0"/>
          <w:marTop w:val="0"/>
          <w:marBottom w:val="0"/>
          <w:divBdr>
            <w:top w:val="none" w:sz="0" w:space="0" w:color="auto"/>
            <w:left w:val="none" w:sz="0" w:space="0" w:color="auto"/>
            <w:bottom w:val="none" w:sz="0" w:space="0" w:color="auto"/>
            <w:right w:val="none" w:sz="0" w:space="0" w:color="auto"/>
          </w:divBdr>
        </w:div>
        <w:div w:id="143200316">
          <w:marLeft w:val="640"/>
          <w:marRight w:val="0"/>
          <w:marTop w:val="0"/>
          <w:marBottom w:val="0"/>
          <w:divBdr>
            <w:top w:val="none" w:sz="0" w:space="0" w:color="auto"/>
            <w:left w:val="none" w:sz="0" w:space="0" w:color="auto"/>
            <w:bottom w:val="none" w:sz="0" w:space="0" w:color="auto"/>
            <w:right w:val="none" w:sz="0" w:space="0" w:color="auto"/>
          </w:divBdr>
        </w:div>
        <w:div w:id="166749306">
          <w:marLeft w:val="640"/>
          <w:marRight w:val="0"/>
          <w:marTop w:val="0"/>
          <w:marBottom w:val="0"/>
          <w:divBdr>
            <w:top w:val="none" w:sz="0" w:space="0" w:color="auto"/>
            <w:left w:val="none" w:sz="0" w:space="0" w:color="auto"/>
            <w:bottom w:val="none" w:sz="0" w:space="0" w:color="auto"/>
            <w:right w:val="none" w:sz="0" w:space="0" w:color="auto"/>
          </w:divBdr>
        </w:div>
        <w:div w:id="186140831">
          <w:marLeft w:val="640"/>
          <w:marRight w:val="0"/>
          <w:marTop w:val="0"/>
          <w:marBottom w:val="0"/>
          <w:divBdr>
            <w:top w:val="none" w:sz="0" w:space="0" w:color="auto"/>
            <w:left w:val="none" w:sz="0" w:space="0" w:color="auto"/>
            <w:bottom w:val="none" w:sz="0" w:space="0" w:color="auto"/>
            <w:right w:val="none" w:sz="0" w:space="0" w:color="auto"/>
          </w:divBdr>
        </w:div>
        <w:div w:id="206378709">
          <w:marLeft w:val="640"/>
          <w:marRight w:val="0"/>
          <w:marTop w:val="0"/>
          <w:marBottom w:val="0"/>
          <w:divBdr>
            <w:top w:val="none" w:sz="0" w:space="0" w:color="auto"/>
            <w:left w:val="none" w:sz="0" w:space="0" w:color="auto"/>
            <w:bottom w:val="none" w:sz="0" w:space="0" w:color="auto"/>
            <w:right w:val="none" w:sz="0" w:space="0" w:color="auto"/>
          </w:divBdr>
        </w:div>
        <w:div w:id="250163455">
          <w:marLeft w:val="640"/>
          <w:marRight w:val="0"/>
          <w:marTop w:val="0"/>
          <w:marBottom w:val="0"/>
          <w:divBdr>
            <w:top w:val="none" w:sz="0" w:space="0" w:color="auto"/>
            <w:left w:val="none" w:sz="0" w:space="0" w:color="auto"/>
            <w:bottom w:val="none" w:sz="0" w:space="0" w:color="auto"/>
            <w:right w:val="none" w:sz="0" w:space="0" w:color="auto"/>
          </w:divBdr>
        </w:div>
        <w:div w:id="263803294">
          <w:marLeft w:val="640"/>
          <w:marRight w:val="0"/>
          <w:marTop w:val="0"/>
          <w:marBottom w:val="0"/>
          <w:divBdr>
            <w:top w:val="none" w:sz="0" w:space="0" w:color="auto"/>
            <w:left w:val="none" w:sz="0" w:space="0" w:color="auto"/>
            <w:bottom w:val="none" w:sz="0" w:space="0" w:color="auto"/>
            <w:right w:val="none" w:sz="0" w:space="0" w:color="auto"/>
          </w:divBdr>
        </w:div>
        <w:div w:id="286015319">
          <w:marLeft w:val="640"/>
          <w:marRight w:val="0"/>
          <w:marTop w:val="0"/>
          <w:marBottom w:val="0"/>
          <w:divBdr>
            <w:top w:val="none" w:sz="0" w:space="0" w:color="auto"/>
            <w:left w:val="none" w:sz="0" w:space="0" w:color="auto"/>
            <w:bottom w:val="none" w:sz="0" w:space="0" w:color="auto"/>
            <w:right w:val="none" w:sz="0" w:space="0" w:color="auto"/>
          </w:divBdr>
        </w:div>
        <w:div w:id="293565057">
          <w:marLeft w:val="640"/>
          <w:marRight w:val="0"/>
          <w:marTop w:val="0"/>
          <w:marBottom w:val="0"/>
          <w:divBdr>
            <w:top w:val="none" w:sz="0" w:space="0" w:color="auto"/>
            <w:left w:val="none" w:sz="0" w:space="0" w:color="auto"/>
            <w:bottom w:val="none" w:sz="0" w:space="0" w:color="auto"/>
            <w:right w:val="none" w:sz="0" w:space="0" w:color="auto"/>
          </w:divBdr>
        </w:div>
        <w:div w:id="296566278">
          <w:marLeft w:val="640"/>
          <w:marRight w:val="0"/>
          <w:marTop w:val="0"/>
          <w:marBottom w:val="0"/>
          <w:divBdr>
            <w:top w:val="none" w:sz="0" w:space="0" w:color="auto"/>
            <w:left w:val="none" w:sz="0" w:space="0" w:color="auto"/>
            <w:bottom w:val="none" w:sz="0" w:space="0" w:color="auto"/>
            <w:right w:val="none" w:sz="0" w:space="0" w:color="auto"/>
          </w:divBdr>
        </w:div>
        <w:div w:id="303895865">
          <w:marLeft w:val="640"/>
          <w:marRight w:val="0"/>
          <w:marTop w:val="0"/>
          <w:marBottom w:val="0"/>
          <w:divBdr>
            <w:top w:val="none" w:sz="0" w:space="0" w:color="auto"/>
            <w:left w:val="none" w:sz="0" w:space="0" w:color="auto"/>
            <w:bottom w:val="none" w:sz="0" w:space="0" w:color="auto"/>
            <w:right w:val="none" w:sz="0" w:space="0" w:color="auto"/>
          </w:divBdr>
        </w:div>
        <w:div w:id="335421336">
          <w:marLeft w:val="640"/>
          <w:marRight w:val="0"/>
          <w:marTop w:val="0"/>
          <w:marBottom w:val="0"/>
          <w:divBdr>
            <w:top w:val="none" w:sz="0" w:space="0" w:color="auto"/>
            <w:left w:val="none" w:sz="0" w:space="0" w:color="auto"/>
            <w:bottom w:val="none" w:sz="0" w:space="0" w:color="auto"/>
            <w:right w:val="none" w:sz="0" w:space="0" w:color="auto"/>
          </w:divBdr>
        </w:div>
        <w:div w:id="338969274">
          <w:marLeft w:val="640"/>
          <w:marRight w:val="0"/>
          <w:marTop w:val="0"/>
          <w:marBottom w:val="0"/>
          <w:divBdr>
            <w:top w:val="none" w:sz="0" w:space="0" w:color="auto"/>
            <w:left w:val="none" w:sz="0" w:space="0" w:color="auto"/>
            <w:bottom w:val="none" w:sz="0" w:space="0" w:color="auto"/>
            <w:right w:val="none" w:sz="0" w:space="0" w:color="auto"/>
          </w:divBdr>
        </w:div>
        <w:div w:id="341055942">
          <w:marLeft w:val="640"/>
          <w:marRight w:val="0"/>
          <w:marTop w:val="0"/>
          <w:marBottom w:val="0"/>
          <w:divBdr>
            <w:top w:val="none" w:sz="0" w:space="0" w:color="auto"/>
            <w:left w:val="none" w:sz="0" w:space="0" w:color="auto"/>
            <w:bottom w:val="none" w:sz="0" w:space="0" w:color="auto"/>
            <w:right w:val="none" w:sz="0" w:space="0" w:color="auto"/>
          </w:divBdr>
        </w:div>
        <w:div w:id="345593455">
          <w:marLeft w:val="640"/>
          <w:marRight w:val="0"/>
          <w:marTop w:val="0"/>
          <w:marBottom w:val="0"/>
          <w:divBdr>
            <w:top w:val="none" w:sz="0" w:space="0" w:color="auto"/>
            <w:left w:val="none" w:sz="0" w:space="0" w:color="auto"/>
            <w:bottom w:val="none" w:sz="0" w:space="0" w:color="auto"/>
            <w:right w:val="none" w:sz="0" w:space="0" w:color="auto"/>
          </w:divBdr>
        </w:div>
        <w:div w:id="391000572">
          <w:marLeft w:val="640"/>
          <w:marRight w:val="0"/>
          <w:marTop w:val="0"/>
          <w:marBottom w:val="0"/>
          <w:divBdr>
            <w:top w:val="none" w:sz="0" w:space="0" w:color="auto"/>
            <w:left w:val="none" w:sz="0" w:space="0" w:color="auto"/>
            <w:bottom w:val="none" w:sz="0" w:space="0" w:color="auto"/>
            <w:right w:val="none" w:sz="0" w:space="0" w:color="auto"/>
          </w:divBdr>
        </w:div>
        <w:div w:id="391389480">
          <w:marLeft w:val="640"/>
          <w:marRight w:val="0"/>
          <w:marTop w:val="0"/>
          <w:marBottom w:val="0"/>
          <w:divBdr>
            <w:top w:val="none" w:sz="0" w:space="0" w:color="auto"/>
            <w:left w:val="none" w:sz="0" w:space="0" w:color="auto"/>
            <w:bottom w:val="none" w:sz="0" w:space="0" w:color="auto"/>
            <w:right w:val="none" w:sz="0" w:space="0" w:color="auto"/>
          </w:divBdr>
        </w:div>
        <w:div w:id="398938708">
          <w:marLeft w:val="640"/>
          <w:marRight w:val="0"/>
          <w:marTop w:val="0"/>
          <w:marBottom w:val="0"/>
          <w:divBdr>
            <w:top w:val="none" w:sz="0" w:space="0" w:color="auto"/>
            <w:left w:val="none" w:sz="0" w:space="0" w:color="auto"/>
            <w:bottom w:val="none" w:sz="0" w:space="0" w:color="auto"/>
            <w:right w:val="none" w:sz="0" w:space="0" w:color="auto"/>
          </w:divBdr>
        </w:div>
        <w:div w:id="445927582">
          <w:marLeft w:val="640"/>
          <w:marRight w:val="0"/>
          <w:marTop w:val="0"/>
          <w:marBottom w:val="0"/>
          <w:divBdr>
            <w:top w:val="none" w:sz="0" w:space="0" w:color="auto"/>
            <w:left w:val="none" w:sz="0" w:space="0" w:color="auto"/>
            <w:bottom w:val="none" w:sz="0" w:space="0" w:color="auto"/>
            <w:right w:val="none" w:sz="0" w:space="0" w:color="auto"/>
          </w:divBdr>
        </w:div>
        <w:div w:id="450442074">
          <w:marLeft w:val="640"/>
          <w:marRight w:val="0"/>
          <w:marTop w:val="0"/>
          <w:marBottom w:val="0"/>
          <w:divBdr>
            <w:top w:val="none" w:sz="0" w:space="0" w:color="auto"/>
            <w:left w:val="none" w:sz="0" w:space="0" w:color="auto"/>
            <w:bottom w:val="none" w:sz="0" w:space="0" w:color="auto"/>
            <w:right w:val="none" w:sz="0" w:space="0" w:color="auto"/>
          </w:divBdr>
        </w:div>
        <w:div w:id="454325248">
          <w:marLeft w:val="640"/>
          <w:marRight w:val="0"/>
          <w:marTop w:val="0"/>
          <w:marBottom w:val="0"/>
          <w:divBdr>
            <w:top w:val="none" w:sz="0" w:space="0" w:color="auto"/>
            <w:left w:val="none" w:sz="0" w:space="0" w:color="auto"/>
            <w:bottom w:val="none" w:sz="0" w:space="0" w:color="auto"/>
            <w:right w:val="none" w:sz="0" w:space="0" w:color="auto"/>
          </w:divBdr>
        </w:div>
        <w:div w:id="494959732">
          <w:marLeft w:val="640"/>
          <w:marRight w:val="0"/>
          <w:marTop w:val="0"/>
          <w:marBottom w:val="0"/>
          <w:divBdr>
            <w:top w:val="none" w:sz="0" w:space="0" w:color="auto"/>
            <w:left w:val="none" w:sz="0" w:space="0" w:color="auto"/>
            <w:bottom w:val="none" w:sz="0" w:space="0" w:color="auto"/>
            <w:right w:val="none" w:sz="0" w:space="0" w:color="auto"/>
          </w:divBdr>
        </w:div>
        <w:div w:id="513107708">
          <w:marLeft w:val="640"/>
          <w:marRight w:val="0"/>
          <w:marTop w:val="0"/>
          <w:marBottom w:val="0"/>
          <w:divBdr>
            <w:top w:val="none" w:sz="0" w:space="0" w:color="auto"/>
            <w:left w:val="none" w:sz="0" w:space="0" w:color="auto"/>
            <w:bottom w:val="none" w:sz="0" w:space="0" w:color="auto"/>
            <w:right w:val="none" w:sz="0" w:space="0" w:color="auto"/>
          </w:divBdr>
        </w:div>
        <w:div w:id="522015454">
          <w:marLeft w:val="640"/>
          <w:marRight w:val="0"/>
          <w:marTop w:val="0"/>
          <w:marBottom w:val="0"/>
          <w:divBdr>
            <w:top w:val="none" w:sz="0" w:space="0" w:color="auto"/>
            <w:left w:val="none" w:sz="0" w:space="0" w:color="auto"/>
            <w:bottom w:val="none" w:sz="0" w:space="0" w:color="auto"/>
            <w:right w:val="none" w:sz="0" w:space="0" w:color="auto"/>
          </w:divBdr>
        </w:div>
        <w:div w:id="570846823">
          <w:marLeft w:val="640"/>
          <w:marRight w:val="0"/>
          <w:marTop w:val="0"/>
          <w:marBottom w:val="0"/>
          <w:divBdr>
            <w:top w:val="none" w:sz="0" w:space="0" w:color="auto"/>
            <w:left w:val="none" w:sz="0" w:space="0" w:color="auto"/>
            <w:bottom w:val="none" w:sz="0" w:space="0" w:color="auto"/>
            <w:right w:val="none" w:sz="0" w:space="0" w:color="auto"/>
          </w:divBdr>
        </w:div>
        <w:div w:id="591664337">
          <w:marLeft w:val="640"/>
          <w:marRight w:val="0"/>
          <w:marTop w:val="0"/>
          <w:marBottom w:val="0"/>
          <w:divBdr>
            <w:top w:val="none" w:sz="0" w:space="0" w:color="auto"/>
            <w:left w:val="none" w:sz="0" w:space="0" w:color="auto"/>
            <w:bottom w:val="none" w:sz="0" w:space="0" w:color="auto"/>
            <w:right w:val="none" w:sz="0" w:space="0" w:color="auto"/>
          </w:divBdr>
        </w:div>
        <w:div w:id="595746374">
          <w:marLeft w:val="640"/>
          <w:marRight w:val="0"/>
          <w:marTop w:val="0"/>
          <w:marBottom w:val="0"/>
          <w:divBdr>
            <w:top w:val="none" w:sz="0" w:space="0" w:color="auto"/>
            <w:left w:val="none" w:sz="0" w:space="0" w:color="auto"/>
            <w:bottom w:val="none" w:sz="0" w:space="0" w:color="auto"/>
            <w:right w:val="none" w:sz="0" w:space="0" w:color="auto"/>
          </w:divBdr>
        </w:div>
        <w:div w:id="628127106">
          <w:marLeft w:val="640"/>
          <w:marRight w:val="0"/>
          <w:marTop w:val="0"/>
          <w:marBottom w:val="0"/>
          <w:divBdr>
            <w:top w:val="none" w:sz="0" w:space="0" w:color="auto"/>
            <w:left w:val="none" w:sz="0" w:space="0" w:color="auto"/>
            <w:bottom w:val="none" w:sz="0" w:space="0" w:color="auto"/>
            <w:right w:val="none" w:sz="0" w:space="0" w:color="auto"/>
          </w:divBdr>
        </w:div>
        <w:div w:id="647783881">
          <w:marLeft w:val="640"/>
          <w:marRight w:val="0"/>
          <w:marTop w:val="0"/>
          <w:marBottom w:val="0"/>
          <w:divBdr>
            <w:top w:val="none" w:sz="0" w:space="0" w:color="auto"/>
            <w:left w:val="none" w:sz="0" w:space="0" w:color="auto"/>
            <w:bottom w:val="none" w:sz="0" w:space="0" w:color="auto"/>
            <w:right w:val="none" w:sz="0" w:space="0" w:color="auto"/>
          </w:divBdr>
        </w:div>
        <w:div w:id="674454790">
          <w:marLeft w:val="640"/>
          <w:marRight w:val="0"/>
          <w:marTop w:val="0"/>
          <w:marBottom w:val="0"/>
          <w:divBdr>
            <w:top w:val="none" w:sz="0" w:space="0" w:color="auto"/>
            <w:left w:val="none" w:sz="0" w:space="0" w:color="auto"/>
            <w:bottom w:val="none" w:sz="0" w:space="0" w:color="auto"/>
            <w:right w:val="none" w:sz="0" w:space="0" w:color="auto"/>
          </w:divBdr>
        </w:div>
        <w:div w:id="693194423">
          <w:marLeft w:val="640"/>
          <w:marRight w:val="0"/>
          <w:marTop w:val="0"/>
          <w:marBottom w:val="0"/>
          <w:divBdr>
            <w:top w:val="none" w:sz="0" w:space="0" w:color="auto"/>
            <w:left w:val="none" w:sz="0" w:space="0" w:color="auto"/>
            <w:bottom w:val="none" w:sz="0" w:space="0" w:color="auto"/>
            <w:right w:val="none" w:sz="0" w:space="0" w:color="auto"/>
          </w:divBdr>
        </w:div>
        <w:div w:id="743599735">
          <w:marLeft w:val="640"/>
          <w:marRight w:val="0"/>
          <w:marTop w:val="0"/>
          <w:marBottom w:val="0"/>
          <w:divBdr>
            <w:top w:val="none" w:sz="0" w:space="0" w:color="auto"/>
            <w:left w:val="none" w:sz="0" w:space="0" w:color="auto"/>
            <w:bottom w:val="none" w:sz="0" w:space="0" w:color="auto"/>
            <w:right w:val="none" w:sz="0" w:space="0" w:color="auto"/>
          </w:divBdr>
        </w:div>
        <w:div w:id="783159263">
          <w:marLeft w:val="640"/>
          <w:marRight w:val="0"/>
          <w:marTop w:val="0"/>
          <w:marBottom w:val="0"/>
          <w:divBdr>
            <w:top w:val="none" w:sz="0" w:space="0" w:color="auto"/>
            <w:left w:val="none" w:sz="0" w:space="0" w:color="auto"/>
            <w:bottom w:val="none" w:sz="0" w:space="0" w:color="auto"/>
            <w:right w:val="none" w:sz="0" w:space="0" w:color="auto"/>
          </w:divBdr>
        </w:div>
        <w:div w:id="788815470">
          <w:marLeft w:val="640"/>
          <w:marRight w:val="0"/>
          <w:marTop w:val="0"/>
          <w:marBottom w:val="0"/>
          <w:divBdr>
            <w:top w:val="none" w:sz="0" w:space="0" w:color="auto"/>
            <w:left w:val="none" w:sz="0" w:space="0" w:color="auto"/>
            <w:bottom w:val="none" w:sz="0" w:space="0" w:color="auto"/>
            <w:right w:val="none" w:sz="0" w:space="0" w:color="auto"/>
          </w:divBdr>
        </w:div>
        <w:div w:id="791435685">
          <w:marLeft w:val="640"/>
          <w:marRight w:val="0"/>
          <w:marTop w:val="0"/>
          <w:marBottom w:val="0"/>
          <w:divBdr>
            <w:top w:val="none" w:sz="0" w:space="0" w:color="auto"/>
            <w:left w:val="none" w:sz="0" w:space="0" w:color="auto"/>
            <w:bottom w:val="none" w:sz="0" w:space="0" w:color="auto"/>
            <w:right w:val="none" w:sz="0" w:space="0" w:color="auto"/>
          </w:divBdr>
        </w:div>
        <w:div w:id="802583090">
          <w:marLeft w:val="640"/>
          <w:marRight w:val="0"/>
          <w:marTop w:val="0"/>
          <w:marBottom w:val="0"/>
          <w:divBdr>
            <w:top w:val="none" w:sz="0" w:space="0" w:color="auto"/>
            <w:left w:val="none" w:sz="0" w:space="0" w:color="auto"/>
            <w:bottom w:val="none" w:sz="0" w:space="0" w:color="auto"/>
            <w:right w:val="none" w:sz="0" w:space="0" w:color="auto"/>
          </w:divBdr>
        </w:div>
        <w:div w:id="809319872">
          <w:marLeft w:val="640"/>
          <w:marRight w:val="0"/>
          <w:marTop w:val="0"/>
          <w:marBottom w:val="0"/>
          <w:divBdr>
            <w:top w:val="none" w:sz="0" w:space="0" w:color="auto"/>
            <w:left w:val="none" w:sz="0" w:space="0" w:color="auto"/>
            <w:bottom w:val="none" w:sz="0" w:space="0" w:color="auto"/>
            <w:right w:val="none" w:sz="0" w:space="0" w:color="auto"/>
          </w:divBdr>
        </w:div>
        <w:div w:id="869495460">
          <w:marLeft w:val="640"/>
          <w:marRight w:val="0"/>
          <w:marTop w:val="0"/>
          <w:marBottom w:val="0"/>
          <w:divBdr>
            <w:top w:val="none" w:sz="0" w:space="0" w:color="auto"/>
            <w:left w:val="none" w:sz="0" w:space="0" w:color="auto"/>
            <w:bottom w:val="none" w:sz="0" w:space="0" w:color="auto"/>
            <w:right w:val="none" w:sz="0" w:space="0" w:color="auto"/>
          </w:divBdr>
        </w:div>
        <w:div w:id="909071920">
          <w:marLeft w:val="640"/>
          <w:marRight w:val="0"/>
          <w:marTop w:val="0"/>
          <w:marBottom w:val="0"/>
          <w:divBdr>
            <w:top w:val="none" w:sz="0" w:space="0" w:color="auto"/>
            <w:left w:val="none" w:sz="0" w:space="0" w:color="auto"/>
            <w:bottom w:val="none" w:sz="0" w:space="0" w:color="auto"/>
            <w:right w:val="none" w:sz="0" w:space="0" w:color="auto"/>
          </w:divBdr>
        </w:div>
        <w:div w:id="924069761">
          <w:marLeft w:val="640"/>
          <w:marRight w:val="0"/>
          <w:marTop w:val="0"/>
          <w:marBottom w:val="0"/>
          <w:divBdr>
            <w:top w:val="none" w:sz="0" w:space="0" w:color="auto"/>
            <w:left w:val="none" w:sz="0" w:space="0" w:color="auto"/>
            <w:bottom w:val="none" w:sz="0" w:space="0" w:color="auto"/>
            <w:right w:val="none" w:sz="0" w:space="0" w:color="auto"/>
          </w:divBdr>
        </w:div>
        <w:div w:id="968123468">
          <w:marLeft w:val="640"/>
          <w:marRight w:val="0"/>
          <w:marTop w:val="0"/>
          <w:marBottom w:val="0"/>
          <w:divBdr>
            <w:top w:val="none" w:sz="0" w:space="0" w:color="auto"/>
            <w:left w:val="none" w:sz="0" w:space="0" w:color="auto"/>
            <w:bottom w:val="none" w:sz="0" w:space="0" w:color="auto"/>
            <w:right w:val="none" w:sz="0" w:space="0" w:color="auto"/>
          </w:divBdr>
        </w:div>
        <w:div w:id="976446698">
          <w:marLeft w:val="640"/>
          <w:marRight w:val="0"/>
          <w:marTop w:val="0"/>
          <w:marBottom w:val="0"/>
          <w:divBdr>
            <w:top w:val="none" w:sz="0" w:space="0" w:color="auto"/>
            <w:left w:val="none" w:sz="0" w:space="0" w:color="auto"/>
            <w:bottom w:val="none" w:sz="0" w:space="0" w:color="auto"/>
            <w:right w:val="none" w:sz="0" w:space="0" w:color="auto"/>
          </w:divBdr>
        </w:div>
        <w:div w:id="987326152">
          <w:marLeft w:val="640"/>
          <w:marRight w:val="0"/>
          <w:marTop w:val="0"/>
          <w:marBottom w:val="0"/>
          <w:divBdr>
            <w:top w:val="none" w:sz="0" w:space="0" w:color="auto"/>
            <w:left w:val="none" w:sz="0" w:space="0" w:color="auto"/>
            <w:bottom w:val="none" w:sz="0" w:space="0" w:color="auto"/>
            <w:right w:val="none" w:sz="0" w:space="0" w:color="auto"/>
          </w:divBdr>
        </w:div>
        <w:div w:id="1021317739">
          <w:marLeft w:val="640"/>
          <w:marRight w:val="0"/>
          <w:marTop w:val="0"/>
          <w:marBottom w:val="0"/>
          <w:divBdr>
            <w:top w:val="none" w:sz="0" w:space="0" w:color="auto"/>
            <w:left w:val="none" w:sz="0" w:space="0" w:color="auto"/>
            <w:bottom w:val="none" w:sz="0" w:space="0" w:color="auto"/>
            <w:right w:val="none" w:sz="0" w:space="0" w:color="auto"/>
          </w:divBdr>
        </w:div>
        <w:div w:id="1032538479">
          <w:marLeft w:val="640"/>
          <w:marRight w:val="0"/>
          <w:marTop w:val="0"/>
          <w:marBottom w:val="0"/>
          <w:divBdr>
            <w:top w:val="none" w:sz="0" w:space="0" w:color="auto"/>
            <w:left w:val="none" w:sz="0" w:space="0" w:color="auto"/>
            <w:bottom w:val="none" w:sz="0" w:space="0" w:color="auto"/>
            <w:right w:val="none" w:sz="0" w:space="0" w:color="auto"/>
          </w:divBdr>
        </w:div>
        <w:div w:id="1065493995">
          <w:marLeft w:val="640"/>
          <w:marRight w:val="0"/>
          <w:marTop w:val="0"/>
          <w:marBottom w:val="0"/>
          <w:divBdr>
            <w:top w:val="none" w:sz="0" w:space="0" w:color="auto"/>
            <w:left w:val="none" w:sz="0" w:space="0" w:color="auto"/>
            <w:bottom w:val="none" w:sz="0" w:space="0" w:color="auto"/>
            <w:right w:val="none" w:sz="0" w:space="0" w:color="auto"/>
          </w:divBdr>
        </w:div>
        <w:div w:id="1082986660">
          <w:marLeft w:val="640"/>
          <w:marRight w:val="0"/>
          <w:marTop w:val="0"/>
          <w:marBottom w:val="0"/>
          <w:divBdr>
            <w:top w:val="none" w:sz="0" w:space="0" w:color="auto"/>
            <w:left w:val="none" w:sz="0" w:space="0" w:color="auto"/>
            <w:bottom w:val="none" w:sz="0" w:space="0" w:color="auto"/>
            <w:right w:val="none" w:sz="0" w:space="0" w:color="auto"/>
          </w:divBdr>
        </w:div>
        <w:div w:id="1088120132">
          <w:marLeft w:val="640"/>
          <w:marRight w:val="0"/>
          <w:marTop w:val="0"/>
          <w:marBottom w:val="0"/>
          <w:divBdr>
            <w:top w:val="none" w:sz="0" w:space="0" w:color="auto"/>
            <w:left w:val="none" w:sz="0" w:space="0" w:color="auto"/>
            <w:bottom w:val="none" w:sz="0" w:space="0" w:color="auto"/>
            <w:right w:val="none" w:sz="0" w:space="0" w:color="auto"/>
          </w:divBdr>
        </w:div>
        <w:div w:id="1109348027">
          <w:marLeft w:val="640"/>
          <w:marRight w:val="0"/>
          <w:marTop w:val="0"/>
          <w:marBottom w:val="0"/>
          <w:divBdr>
            <w:top w:val="none" w:sz="0" w:space="0" w:color="auto"/>
            <w:left w:val="none" w:sz="0" w:space="0" w:color="auto"/>
            <w:bottom w:val="none" w:sz="0" w:space="0" w:color="auto"/>
            <w:right w:val="none" w:sz="0" w:space="0" w:color="auto"/>
          </w:divBdr>
        </w:div>
        <w:div w:id="1111362201">
          <w:marLeft w:val="640"/>
          <w:marRight w:val="0"/>
          <w:marTop w:val="0"/>
          <w:marBottom w:val="0"/>
          <w:divBdr>
            <w:top w:val="none" w:sz="0" w:space="0" w:color="auto"/>
            <w:left w:val="none" w:sz="0" w:space="0" w:color="auto"/>
            <w:bottom w:val="none" w:sz="0" w:space="0" w:color="auto"/>
            <w:right w:val="none" w:sz="0" w:space="0" w:color="auto"/>
          </w:divBdr>
        </w:div>
        <w:div w:id="1140339767">
          <w:marLeft w:val="640"/>
          <w:marRight w:val="0"/>
          <w:marTop w:val="0"/>
          <w:marBottom w:val="0"/>
          <w:divBdr>
            <w:top w:val="none" w:sz="0" w:space="0" w:color="auto"/>
            <w:left w:val="none" w:sz="0" w:space="0" w:color="auto"/>
            <w:bottom w:val="none" w:sz="0" w:space="0" w:color="auto"/>
            <w:right w:val="none" w:sz="0" w:space="0" w:color="auto"/>
          </w:divBdr>
        </w:div>
        <w:div w:id="1145778184">
          <w:marLeft w:val="640"/>
          <w:marRight w:val="0"/>
          <w:marTop w:val="0"/>
          <w:marBottom w:val="0"/>
          <w:divBdr>
            <w:top w:val="none" w:sz="0" w:space="0" w:color="auto"/>
            <w:left w:val="none" w:sz="0" w:space="0" w:color="auto"/>
            <w:bottom w:val="none" w:sz="0" w:space="0" w:color="auto"/>
            <w:right w:val="none" w:sz="0" w:space="0" w:color="auto"/>
          </w:divBdr>
        </w:div>
        <w:div w:id="1216815277">
          <w:marLeft w:val="640"/>
          <w:marRight w:val="0"/>
          <w:marTop w:val="0"/>
          <w:marBottom w:val="0"/>
          <w:divBdr>
            <w:top w:val="none" w:sz="0" w:space="0" w:color="auto"/>
            <w:left w:val="none" w:sz="0" w:space="0" w:color="auto"/>
            <w:bottom w:val="none" w:sz="0" w:space="0" w:color="auto"/>
            <w:right w:val="none" w:sz="0" w:space="0" w:color="auto"/>
          </w:divBdr>
        </w:div>
        <w:div w:id="1245724151">
          <w:marLeft w:val="640"/>
          <w:marRight w:val="0"/>
          <w:marTop w:val="0"/>
          <w:marBottom w:val="0"/>
          <w:divBdr>
            <w:top w:val="none" w:sz="0" w:space="0" w:color="auto"/>
            <w:left w:val="none" w:sz="0" w:space="0" w:color="auto"/>
            <w:bottom w:val="none" w:sz="0" w:space="0" w:color="auto"/>
            <w:right w:val="none" w:sz="0" w:space="0" w:color="auto"/>
          </w:divBdr>
        </w:div>
        <w:div w:id="1295138414">
          <w:marLeft w:val="640"/>
          <w:marRight w:val="0"/>
          <w:marTop w:val="0"/>
          <w:marBottom w:val="0"/>
          <w:divBdr>
            <w:top w:val="none" w:sz="0" w:space="0" w:color="auto"/>
            <w:left w:val="none" w:sz="0" w:space="0" w:color="auto"/>
            <w:bottom w:val="none" w:sz="0" w:space="0" w:color="auto"/>
            <w:right w:val="none" w:sz="0" w:space="0" w:color="auto"/>
          </w:divBdr>
        </w:div>
        <w:div w:id="1306542556">
          <w:marLeft w:val="640"/>
          <w:marRight w:val="0"/>
          <w:marTop w:val="0"/>
          <w:marBottom w:val="0"/>
          <w:divBdr>
            <w:top w:val="none" w:sz="0" w:space="0" w:color="auto"/>
            <w:left w:val="none" w:sz="0" w:space="0" w:color="auto"/>
            <w:bottom w:val="none" w:sz="0" w:space="0" w:color="auto"/>
            <w:right w:val="none" w:sz="0" w:space="0" w:color="auto"/>
          </w:divBdr>
        </w:div>
        <w:div w:id="1311599341">
          <w:marLeft w:val="640"/>
          <w:marRight w:val="0"/>
          <w:marTop w:val="0"/>
          <w:marBottom w:val="0"/>
          <w:divBdr>
            <w:top w:val="none" w:sz="0" w:space="0" w:color="auto"/>
            <w:left w:val="none" w:sz="0" w:space="0" w:color="auto"/>
            <w:bottom w:val="none" w:sz="0" w:space="0" w:color="auto"/>
            <w:right w:val="none" w:sz="0" w:space="0" w:color="auto"/>
          </w:divBdr>
        </w:div>
        <w:div w:id="1328903535">
          <w:marLeft w:val="640"/>
          <w:marRight w:val="0"/>
          <w:marTop w:val="0"/>
          <w:marBottom w:val="0"/>
          <w:divBdr>
            <w:top w:val="none" w:sz="0" w:space="0" w:color="auto"/>
            <w:left w:val="none" w:sz="0" w:space="0" w:color="auto"/>
            <w:bottom w:val="none" w:sz="0" w:space="0" w:color="auto"/>
            <w:right w:val="none" w:sz="0" w:space="0" w:color="auto"/>
          </w:divBdr>
        </w:div>
        <w:div w:id="1372921955">
          <w:marLeft w:val="640"/>
          <w:marRight w:val="0"/>
          <w:marTop w:val="0"/>
          <w:marBottom w:val="0"/>
          <w:divBdr>
            <w:top w:val="none" w:sz="0" w:space="0" w:color="auto"/>
            <w:left w:val="none" w:sz="0" w:space="0" w:color="auto"/>
            <w:bottom w:val="none" w:sz="0" w:space="0" w:color="auto"/>
            <w:right w:val="none" w:sz="0" w:space="0" w:color="auto"/>
          </w:divBdr>
        </w:div>
        <w:div w:id="1394885429">
          <w:marLeft w:val="640"/>
          <w:marRight w:val="0"/>
          <w:marTop w:val="0"/>
          <w:marBottom w:val="0"/>
          <w:divBdr>
            <w:top w:val="none" w:sz="0" w:space="0" w:color="auto"/>
            <w:left w:val="none" w:sz="0" w:space="0" w:color="auto"/>
            <w:bottom w:val="none" w:sz="0" w:space="0" w:color="auto"/>
            <w:right w:val="none" w:sz="0" w:space="0" w:color="auto"/>
          </w:divBdr>
        </w:div>
        <w:div w:id="1395398457">
          <w:marLeft w:val="640"/>
          <w:marRight w:val="0"/>
          <w:marTop w:val="0"/>
          <w:marBottom w:val="0"/>
          <w:divBdr>
            <w:top w:val="none" w:sz="0" w:space="0" w:color="auto"/>
            <w:left w:val="none" w:sz="0" w:space="0" w:color="auto"/>
            <w:bottom w:val="none" w:sz="0" w:space="0" w:color="auto"/>
            <w:right w:val="none" w:sz="0" w:space="0" w:color="auto"/>
          </w:divBdr>
        </w:div>
        <w:div w:id="1448498740">
          <w:marLeft w:val="640"/>
          <w:marRight w:val="0"/>
          <w:marTop w:val="0"/>
          <w:marBottom w:val="0"/>
          <w:divBdr>
            <w:top w:val="none" w:sz="0" w:space="0" w:color="auto"/>
            <w:left w:val="none" w:sz="0" w:space="0" w:color="auto"/>
            <w:bottom w:val="none" w:sz="0" w:space="0" w:color="auto"/>
            <w:right w:val="none" w:sz="0" w:space="0" w:color="auto"/>
          </w:divBdr>
        </w:div>
        <w:div w:id="1454248048">
          <w:marLeft w:val="640"/>
          <w:marRight w:val="0"/>
          <w:marTop w:val="0"/>
          <w:marBottom w:val="0"/>
          <w:divBdr>
            <w:top w:val="none" w:sz="0" w:space="0" w:color="auto"/>
            <w:left w:val="none" w:sz="0" w:space="0" w:color="auto"/>
            <w:bottom w:val="none" w:sz="0" w:space="0" w:color="auto"/>
            <w:right w:val="none" w:sz="0" w:space="0" w:color="auto"/>
          </w:divBdr>
        </w:div>
        <w:div w:id="1471627286">
          <w:marLeft w:val="640"/>
          <w:marRight w:val="0"/>
          <w:marTop w:val="0"/>
          <w:marBottom w:val="0"/>
          <w:divBdr>
            <w:top w:val="none" w:sz="0" w:space="0" w:color="auto"/>
            <w:left w:val="none" w:sz="0" w:space="0" w:color="auto"/>
            <w:bottom w:val="none" w:sz="0" w:space="0" w:color="auto"/>
            <w:right w:val="none" w:sz="0" w:space="0" w:color="auto"/>
          </w:divBdr>
        </w:div>
        <w:div w:id="1535577903">
          <w:marLeft w:val="640"/>
          <w:marRight w:val="0"/>
          <w:marTop w:val="0"/>
          <w:marBottom w:val="0"/>
          <w:divBdr>
            <w:top w:val="none" w:sz="0" w:space="0" w:color="auto"/>
            <w:left w:val="none" w:sz="0" w:space="0" w:color="auto"/>
            <w:bottom w:val="none" w:sz="0" w:space="0" w:color="auto"/>
            <w:right w:val="none" w:sz="0" w:space="0" w:color="auto"/>
          </w:divBdr>
        </w:div>
        <w:div w:id="1577277767">
          <w:marLeft w:val="640"/>
          <w:marRight w:val="0"/>
          <w:marTop w:val="0"/>
          <w:marBottom w:val="0"/>
          <w:divBdr>
            <w:top w:val="none" w:sz="0" w:space="0" w:color="auto"/>
            <w:left w:val="none" w:sz="0" w:space="0" w:color="auto"/>
            <w:bottom w:val="none" w:sz="0" w:space="0" w:color="auto"/>
            <w:right w:val="none" w:sz="0" w:space="0" w:color="auto"/>
          </w:divBdr>
        </w:div>
        <w:div w:id="1595092060">
          <w:marLeft w:val="640"/>
          <w:marRight w:val="0"/>
          <w:marTop w:val="0"/>
          <w:marBottom w:val="0"/>
          <w:divBdr>
            <w:top w:val="none" w:sz="0" w:space="0" w:color="auto"/>
            <w:left w:val="none" w:sz="0" w:space="0" w:color="auto"/>
            <w:bottom w:val="none" w:sz="0" w:space="0" w:color="auto"/>
            <w:right w:val="none" w:sz="0" w:space="0" w:color="auto"/>
          </w:divBdr>
        </w:div>
        <w:div w:id="1604222737">
          <w:marLeft w:val="640"/>
          <w:marRight w:val="0"/>
          <w:marTop w:val="0"/>
          <w:marBottom w:val="0"/>
          <w:divBdr>
            <w:top w:val="none" w:sz="0" w:space="0" w:color="auto"/>
            <w:left w:val="none" w:sz="0" w:space="0" w:color="auto"/>
            <w:bottom w:val="none" w:sz="0" w:space="0" w:color="auto"/>
            <w:right w:val="none" w:sz="0" w:space="0" w:color="auto"/>
          </w:divBdr>
        </w:div>
        <w:div w:id="1623537573">
          <w:marLeft w:val="640"/>
          <w:marRight w:val="0"/>
          <w:marTop w:val="0"/>
          <w:marBottom w:val="0"/>
          <w:divBdr>
            <w:top w:val="none" w:sz="0" w:space="0" w:color="auto"/>
            <w:left w:val="none" w:sz="0" w:space="0" w:color="auto"/>
            <w:bottom w:val="none" w:sz="0" w:space="0" w:color="auto"/>
            <w:right w:val="none" w:sz="0" w:space="0" w:color="auto"/>
          </w:divBdr>
        </w:div>
        <w:div w:id="1686054964">
          <w:marLeft w:val="640"/>
          <w:marRight w:val="0"/>
          <w:marTop w:val="0"/>
          <w:marBottom w:val="0"/>
          <w:divBdr>
            <w:top w:val="none" w:sz="0" w:space="0" w:color="auto"/>
            <w:left w:val="none" w:sz="0" w:space="0" w:color="auto"/>
            <w:bottom w:val="none" w:sz="0" w:space="0" w:color="auto"/>
            <w:right w:val="none" w:sz="0" w:space="0" w:color="auto"/>
          </w:divBdr>
        </w:div>
        <w:div w:id="1712456771">
          <w:marLeft w:val="640"/>
          <w:marRight w:val="0"/>
          <w:marTop w:val="0"/>
          <w:marBottom w:val="0"/>
          <w:divBdr>
            <w:top w:val="none" w:sz="0" w:space="0" w:color="auto"/>
            <w:left w:val="none" w:sz="0" w:space="0" w:color="auto"/>
            <w:bottom w:val="none" w:sz="0" w:space="0" w:color="auto"/>
            <w:right w:val="none" w:sz="0" w:space="0" w:color="auto"/>
          </w:divBdr>
        </w:div>
        <w:div w:id="1719279161">
          <w:marLeft w:val="640"/>
          <w:marRight w:val="0"/>
          <w:marTop w:val="0"/>
          <w:marBottom w:val="0"/>
          <w:divBdr>
            <w:top w:val="none" w:sz="0" w:space="0" w:color="auto"/>
            <w:left w:val="none" w:sz="0" w:space="0" w:color="auto"/>
            <w:bottom w:val="none" w:sz="0" w:space="0" w:color="auto"/>
            <w:right w:val="none" w:sz="0" w:space="0" w:color="auto"/>
          </w:divBdr>
        </w:div>
        <w:div w:id="1812091402">
          <w:marLeft w:val="640"/>
          <w:marRight w:val="0"/>
          <w:marTop w:val="0"/>
          <w:marBottom w:val="0"/>
          <w:divBdr>
            <w:top w:val="none" w:sz="0" w:space="0" w:color="auto"/>
            <w:left w:val="none" w:sz="0" w:space="0" w:color="auto"/>
            <w:bottom w:val="none" w:sz="0" w:space="0" w:color="auto"/>
            <w:right w:val="none" w:sz="0" w:space="0" w:color="auto"/>
          </w:divBdr>
        </w:div>
        <w:div w:id="1831480116">
          <w:marLeft w:val="640"/>
          <w:marRight w:val="0"/>
          <w:marTop w:val="0"/>
          <w:marBottom w:val="0"/>
          <w:divBdr>
            <w:top w:val="none" w:sz="0" w:space="0" w:color="auto"/>
            <w:left w:val="none" w:sz="0" w:space="0" w:color="auto"/>
            <w:bottom w:val="none" w:sz="0" w:space="0" w:color="auto"/>
            <w:right w:val="none" w:sz="0" w:space="0" w:color="auto"/>
          </w:divBdr>
        </w:div>
        <w:div w:id="1862235753">
          <w:marLeft w:val="640"/>
          <w:marRight w:val="0"/>
          <w:marTop w:val="0"/>
          <w:marBottom w:val="0"/>
          <w:divBdr>
            <w:top w:val="none" w:sz="0" w:space="0" w:color="auto"/>
            <w:left w:val="none" w:sz="0" w:space="0" w:color="auto"/>
            <w:bottom w:val="none" w:sz="0" w:space="0" w:color="auto"/>
            <w:right w:val="none" w:sz="0" w:space="0" w:color="auto"/>
          </w:divBdr>
        </w:div>
        <w:div w:id="1864245037">
          <w:marLeft w:val="640"/>
          <w:marRight w:val="0"/>
          <w:marTop w:val="0"/>
          <w:marBottom w:val="0"/>
          <w:divBdr>
            <w:top w:val="none" w:sz="0" w:space="0" w:color="auto"/>
            <w:left w:val="none" w:sz="0" w:space="0" w:color="auto"/>
            <w:bottom w:val="none" w:sz="0" w:space="0" w:color="auto"/>
            <w:right w:val="none" w:sz="0" w:space="0" w:color="auto"/>
          </w:divBdr>
        </w:div>
        <w:div w:id="1871382148">
          <w:marLeft w:val="640"/>
          <w:marRight w:val="0"/>
          <w:marTop w:val="0"/>
          <w:marBottom w:val="0"/>
          <w:divBdr>
            <w:top w:val="none" w:sz="0" w:space="0" w:color="auto"/>
            <w:left w:val="none" w:sz="0" w:space="0" w:color="auto"/>
            <w:bottom w:val="none" w:sz="0" w:space="0" w:color="auto"/>
            <w:right w:val="none" w:sz="0" w:space="0" w:color="auto"/>
          </w:divBdr>
        </w:div>
        <w:div w:id="1912815542">
          <w:marLeft w:val="640"/>
          <w:marRight w:val="0"/>
          <w:marTop w:val="0"/>
          <w:marBottom w:val="0"/>
          <w:divBdr>
            <w:top w:val="none" w:sz="0" w:space="0" w:color="auto"/>
            <w:left w:val="none" w:sz="0" w:space="0" w:color="auto"/>
            <w:bottom w:val="none" w:sz="0" w:space="0" w:color="auto"/>
            <w:right w:val="none" w:sz="0" w:space="0" w:color="auto"/>
          </w:divBdr>
        </w:div>
        <w:div w:id="1921866106">
          <w:marLeft w:val="640"/>
          <w:marRight w:val="0"/>
          <w:marTop w:val="0"/>
          <w:marBottom w:val="0"/>
          <w:divBdr>
            <w:top w:val="none" w:sz="0" w:space="0" w:color="auto"/>
            <w:left w:val="none" w:sz="0" w:space="0" w:color="auto"/>
            <w:bottom w:val="none" w:sz="0" w:space="0" w:color="auto"/>
            <w:right w:val="none" w:sz="0" w:space="0" w:color="auto"/>
          </w:divBdr>
        </w:div>
        <w:div w:id="1952396988">
          <w:marLeft w:val="640"/>
          <w:marRight w:val="0"/>
          <w:marTop w:val="0"/>
          <w:marBottom w:val="0"/>
          <w:divBdr>
            <w:top w:val="none" w:sz="0" w:space="0" w:color="auto"/>
            <w:left w:val="none" w:sz="0" w:space="0" w:color="auto"/>
            <w:bottom w:val="none" w:sz="0" w:space="0" w:color="auto"/>
            <w:right w:val="none" w:sz="0" w:space="0" w:color="auto"/>
          </w:divBdr>
        </w:div>
        <w:div w:id="1953586782">
          <w:marLeft w:val="640"/>
          <w:marRight w:val="0"/>
          <w:marTop w:val="0"/>
          <w:marBottom w:val="0"/>
          <w:divBdr>
            <w:top w:val="none" w:sz="0" w:space="0" w:color="auto"/>
            <w:left w:val="none" w:sz="0" w:space="0" w:color="auto"/>
            <w:bottom w:val="none" w:sz="0" w:space="0" w:color="auto"/>
            <w:right w:val="none" w:sz="0" w:space="0" w:color="auto"/>
          </w:divBdr>
        </w:div>
        <w:div w:id="1963609348">
          <w:marLeft w:val="640"/>
          <w:marRight w:val="0"/>
          <w:marTop w:val="0"/>
          <w:marBottom w:val="0"/>
          <w:divBdr>
            <w:top w:val="none" w:sz="0" w:space="0" w:color="auto"/>
            <w:left w:val="none" w:sz="0" w:space="0" w:color="auto"/>
            <w:bottom w:val="none" w:sz="0" w:space="0" w:color="auto"/>
            <w:right w:val="none" w:sz="0" w:space="0" w:color="auto"/>
          </w:divBdr>
        </w:div>
        <w:div w:id="1997877417">
          <w:marLeft w:val="640"/>
          <w:marRight w:val="0"/>
          <w:marTop w:val="0"/>
          <w:marBottom w:val="0"/>
          <w:divBdr>
            <w:top w:val="none" w:sz="0" w:space="0" w:color="auto"/>
            <w:left w:val="none" w:sz="0" w:space="0" w:color="auto"/>
            <w:bottom w:val="none" w:sz="0" w:space="0" w:color="auto"/>
            <w:right w:val="none" w:sz="0" w:space="0" w:color="auto"/>
          </w:divBdr>
        </w:div>
        <w:div w:id="2043435566">
          <w:marLeft w:val="640"/>
          <w:marRight w:val="0"/>
          <w:marTop w:val="0"/>
          <w:marBottom w:val="0"/>
          <w:divBdr>
            <w:top w:val="none" w:sz="0" w:space="0" w:color="auto"/>
            <w:left w:val="none" w:sz="0" w:space="0" w:color="auto"/>
            <w:bottom w:val="none" w:sz="0" w:space="0" w:color="auto"/>
            <w:right w:val="none" w:sz="0" w:space="0" w:color="auto"/>
          </w:divBdr>
        </w:div>
        <w:div w:id="2060089969">
          <w:marLeft w:val="640"/>
          <w:marRight w:val="0"/>
          <w:marTop w:val="0"/>
          <w:marBottom w:val="0"/>
          <w:divBdr>
            <w:top w:val="none" w:sz="0" w:space="0" w:color="auto"/>
            <w:left w:val="none" w:sz="0" w:space="0" w:color="auto"/>
            <w:bottom w:val="none" w:sz="0" w:space="0" w:color="auto"/>
            <w:right w:val="none" w:sz="0" w:space="0" w:color="auto"/>
          </w:divBdr>
        </w:div>
      </w:divsChild>
    </w:div>
    <w:div w:id="478038080">
      <w:marLeft w:val="640"/>
      <w:marRight w:val="0"/>
      <w:marTop w:val="0"/>
      <w:marBottom w:val="0"/>
      <w:divBdr>
        <w:top w:val="none" w:sz="0" w:space="0" w:color="auto"/>
        <w:left w:val="none" w:sz="0" w:space="0" w:color="auto"/>
        <w:bottom w:val="none" w:sz="0" w:space="0" w:color="auto"/>
        <w:right w:val="none" w:sz="0" w:space="0" w:color="auto"/>
      </w:divBdr>
    </w:div>
    <w:div w:id="478614142">
      <w:marLeft w:val="640"/>
      <w:marRight w:val="0"/>
      <w:marTop w:val="0"/>
      <w:marBottom w:val="0"/>
      <w:divBdr>
        <w:top w:val="none" w:sz="0" w:space="0" w:color="auto"/>
        <w:left w:val="none" w:sz="0" w:space="0" w:color="auto"/>
        <w:bottom w:val="none" w:sz="0" w:space="0" w:color="auto"/>
        <w:right w:val="none" w:sz="0" w:space="0" w:color="auto"/>
      </w:divBdr>
    </w:div>
    <w:div w:id="478958484">
      <w:marLeft w:val="640"/>
      <w:marRight w:val="0"/>
      <w:marTop w:val="0"/>
      <w:marBottom w:val="0"/>
      <w:divBdr>
        <w:top w:val="none" w:sz="0" w:space="0" w:color="auto"/>
        <w:left w:val="none" w:sz="0" w:space="0" w:color="auto"/>
        <w:bottom w:val="none" w:sz="0" w:space="0" w:color="auto"/>
        <w:right w:val="none" w:sz="0" w:space="0" w:color="auto"/>
      </w:divBdr>
    </w:div>
    <w:div w:id="479151306">
      <w:marLeft w:val="640"/>
      <w:marRight w:val="0"/>
      <w:marTop w:val="0"/>
      <w:marBottom w:val="0"/>
      <w:divBdr>
        <w:top w:val="none" w:sz="0" w:space="0" w:color="auto"/>
        <w:left w:val="none" w:sz="0" w:space="0" w:color="auto"/>
        <w:bottom w:val="none" w:sz="0" w:space="0" w:color="auto"/>
        <w:right w:val="none" w:sz="0" w:space="0" w:color="auto"/>
      </w:divBdr>
    </w:div>
    <w:div w:id="479612758">
      <w:marLeft w:val="640"/>
      <w:marRight w:val="0"/>
      <w:marTop w:val="0"/>
      <w:marBottom w:val="0"/>
      <w:divBdr>
        <w:top w:val="none" w:sz="0" w:space="0" w:color="auto"/>
        <w:left w:val="none" w:sz="0" w:space="0" w:color="auto"/>
        <w:bottom w:val="none" w:sz="0" w:space="0" w:color="auto"/>
        <w:right w:val="none" w:sz="0" w:space="0" w:color="auto"/>
      </w:divBdr>
    </w:div>
    <w:div w:id="480148798">
      <w:marLeft w:val="640"/>
      <w:marRight w:val="0"/>
      <w:marTop w:val="0"/>
      <w:marBottom w:val="0"/>
      <w:divBdr>
        <w:top w:val="none" w:sz="0" w:space="0" w:color="auto"/>
        <w:left w:val="none" w:sz="0" w:space="0" w:color="auto"/>
        <w:bottom w:val="none" w:sz="0" w:space="0" w:color="auto"/>
        <w:right w:val="none" w:sz="0" w:space="0" w:color="auto"/>
      </w:divBdr>
    </w:div>
    <w:div w:id="480656321">
      <w:marLeft w:val="640"/>
      <w:marRight w:val="0"/>
      <w:marTop w:val="0"/>
      <w:marBottom w:val="0"/>
      <w:divBdr>
        <w:top w:val="none" w:sz="0" w:space="0" w:color="auto"/>
        <w:left w:val="none" w:sz="0" w:space="0" w:color="auto"/>
        <w:bottom w:val="none" w:sz="0" w:space="0" w:color="auto"/>
        <w:right w:val="none" w:sz="0" w:space="0" w:color="auto"/>
      </w:divBdr>
    </w:div>
    <w:div w:id="480731868">
      <w:marLeft w:val="640"/>
      <w:marRight w:val="0"/>
      <w:marTop w:val="0"/>
      <w:marBottom w:val="0"/>
      <w:divBdr>
        <w:top w:val="none" w:sz="0" w:space="0" w:color="auto"/>
        <w:left w:val="none" w:sz="0" w:space="0" w:color="auto"/>
        <w:bottom w:val="none" w:sz="0" w:space="0" w:color="auto"/>
        <w:right w:val="none" w:sz="0" w:space="0" w:color="auto"/>
      </w:divBdr>
    </w:div>
    <w:div w:id="480925096">
      <w:marLeft w:val="640"/>
      <w:marRight w:val="0"/>
      <w:marTop w:val="0"/>
      <w:marBottom w:val="0"/>
      <w:divBdr>
        <w:top w:val="none" w:sz="0" w:space="0" w:color="auto"/>
        <w:left w:val="none" w:sz="0" w:space="0" w:color="auto"/>
        <w:bottom w:val="none" w:sz="0" w:space="0" w:color="auto"/>
        <w:right w:val="none" w:sz="0" w:space="0" w:color="auto"/>
      </w:divBdr>
    </w:div>
    <w:div w:id="481700585">
      <w:marLeft w:val="640"/>
      <w:marRight w:val="0"/>
      <w:marTop w:val="0"/>
      <w:marBottom w:val="0"/>
      <w:divBdr>
        <w:top w:val="none" w:sz="0" w:space="0" w:color="auto"/>
        <w:left w:val="none" w:sz="0" w:space="0" w:color="auto"/>
        <w:bottom w:val="none" w:sz="0" w:space="0" w:color="auto"/>
        <w:right w:val="none" w:sz="0" w:space="0" w:color="auto"/>
      </w:divBdr>
    </w:div>
    <w:div w:id="481971298">
      <w:bodyDiv w:val="1"/>
      <w:marLeft w:val="0"/>
      <w:marRight w:val="0"/>
      <w:marTop w:val="0"/>
      <w:marBottom w:val="0"/>
      <w:divBdr>
        <w:top w:val="none" w:sz="0" w:space="0" w:color="auto"/>
        <w:left w:val="none" w:sz="0" w:space="0" w:color="auto"/>
        <w:bottom w:val="none" w:sz="0" w:space="0" w:color="auto"/>
        <w:right w:val="none" w:sz="0" w:space="0" w:color="auto"/>
      </w:divBdr>
      <w:divsChild>
        <w:div w:id="12267966">
          <w:marLeft w:val="640"/>
          <w:marRight w:val="0"/>
          <w:marTop w:val="0"/>
          <w:marBottom w:val="0"/>
          <w:divBdr>
            <w:top w:val="none" w:sz="0" w:space="0" w:color="auto"/>
            <w:left w:val="none" w:sz="0" w:space="0" w:color="auto"/>
            <w:bottom w:val="none" w:sz="0" w:space="0" w:color="auto"/>
            <w:right w:val="none" w:sz="0" w:space="0" w:color="auto"/>
          </w:divBdr>
        </w:div>
        <w:div w:id="29036962">
          <w:marLeft w:val="640"/>
          <w:marRight w:val="0"/>
          <w:marTop w:val="0"/>
          <w:marBottom w:val="0"/>
          <w:divBdr>
            <w:top w:val="none" w:sz="0" w:space="0" w:color="auto"/>
            <w:left w:val="none" w:sz="0" w:space="0" w:color="auto"/>
            <w:bottom w:val="none" w:sz="0" w:space="0" w:color="auto"/>
            <w:right w:val="none" w:sz="0" w:space="0" w:color="auto"/>
          </w:divBdr>
        </w:div>
        <w:div w:id="67926567">
          <w:marLeft w:val="640"/>
          <w:marRight w:val="0"/>
          <w:marTop w:val="0"/>
          <w:marBottom w:val="0"/>
          <w:divBdr>
            <w:top w:val="none" w:sz="0" w:space="0" w:color="auto"/>
            <w:left w:val="none" w:sz="0" w:space="0" w:color="auto"/>
            <w:bottom w:val="none" w:sz="0" w:space="0" w:color="auto"/>
            <w:right w:val="none" w:sz="0" w:space="0" w:color="auto"/>
          </w:divBdr>
        </w:div>
        <w:div w:id="81726926">
          <w:marLeft w:val="640"/>
          <w:marRight w:val="0"/>
          <w:marTop w:val="0"/>
          <w:marBottom w:val="0"/>
          <w:divBdr>
            <w:top w:val="none" w:sz="0" w:space="0" w:color="auto"/>
            <w:left w:val="none" w:sz="0" w:space="0" w:color="auto"/>
            <w:bottom w:val="none" w:sz="0" w:space="0" w:color="auto"/>
            <w:right w:val="none" w:sz="0" w:space="0" w:color="auto"/>
          </w:divBdr>
        </w:div>
        <w:div w:id="152337125">
          <w:marLeft w:val="640"/>
          <w:marRight w:val="0"/>
          <w:marTop w:val="0"/>
          <w:marBottom w:val="0"/>
          <w:divBdr>
            <w:top w:val="none" w:sz="0" w:space="0" w:color="auto"/>
            <w:left w:val="none" w:sz="0" w:space="0" w:color="auto"/>
            <w:bottom w:val="none" w:sz="0" w:space="0" w:color="auto"/>
            <w:right w:val="none" w:sz="0" w:space="0" w:color="auto"/>
          </w:divBdr>
        </w:div>
        <w:div w:id="169805490">
          <w:marLeft w:val="640"/>
          <w:marRight w:val="0"/>
          <w:marTop w:val="0"/>
          <w:marBottom w:val="0"/>
          <w:divBdr>
            <w:top w:val="none" w:sz="0" w:space="0" w:color="auto"/>
            <w:left w:val="none" w:sz="0" w:space="0" w:color="auto"/>
            <w:bottom w:val="none" w:sz="0" w:space="0" w:color="auto"/>
            <w:right w:val="none" w:sz="0" w:space="0" w:color="auto"/>
          </w:divBdr>
        </w:div>
        <w:div w:id="200631602">
          <w:marLeft w:val="640"/>
          <w:marRight w:val="0"/>
          <w:marTop w:val="0"/>
          <w:marBottom w:val="0"/>
          <w:divBdr>
            <w:top w:val="none" w:sz="0" w:space="0" w:color="auto"/>
            <w:left w:val="none" w:sz="0" w:space="0" w:color="auto"/>
            <w:bottom w:val="none" w:sz="0" w:space="0" w:color="auto"/>
            <w:right w:val="none" w:sz="0" w:space="0" w:color="auto"/>
          </w:divBdr>
        </w:div>
        <w:div w:id="224952302">
          <w:marLeft w:val="640"/>
          <w:marRight w:val="0"/>
          <w:marTop w:val="0"/>
          <w:marBottom w:val="0"/>
          <w:divBdr>
            <w:top w:val="none" w:sz="0" w:space="0" w:color="auto"/>
            <w:left w:val="none" w:sz="0" w:space="0" w:color="auto"/>
            <w:bottom w:val="none" w:sz="0" w:space="0" w:color="auto"/>
            <w:right w:val="none" w:sz="0" w:space="0" w:color="auto"/>
          </w:divBdr>
        </w:div>
        <w:div w:id="263853654">
          <w:marLeft w:val="640"/>
          <w:marRight w:val="0"/>
          <w:marTop w:val="0"/>
          <w:marBottom w:val="0"/>
          <w:divBdr>
            <w:top w:val="none" w:sz="0" w:space="0" w:color="auto"/>
            <w:left w:val="none" w:sz="0" w:space="0" w:color="auto"/>
            <w:bottom w:val="none" w:sz="0" w:space="0" w:color="auto"/>
            <w:right w:val="none" w:sz="0" w:space="0" w:color="auto"/>
          </w:divBdr>
        </w:div>
        <w:div w:id="271254115">
          <w:marLeft w:val="640"/>
          <w:marRight w:val="0"/>
          <w:marTop w:val="0"/>
          <w:marBottom w:val="0"/>
          <w:divBdr>
            <w:top w:val="none" w:sz="0" w:space="0" w:color="auto"/>
            <w:left w:val="none" w:sz="0" w:space="0" w:color="auto"/>
            <w:bottom w:val="none" w:sz="0" w:space="0" w:color="auto"/>
            <w:right w:val="none" w:sz="0" w:space="0" w:color="auto"/>
          </w:divBdr>
        </w:div>
        <w:div w:id="271472086">
          <w:marLeft w:val="640"/>
          <w:marRight w:val="0"/>
          <w:marTop w:val="0"/>
          <w:marBottom w:val="0"/>
          <w:divBdr>
            <w:top w:val="none" w:sz="0" w:space="0" w:color="auto"/>
            <w:left w:val="none" w:sz="0" w:space="0" w:color="auto"/>
            <w:bottom w:val="none" w:sz="0" w:space="0" w:color="auto"/>
            <w:right w:val="none" w:sz="0" w:space="0" w:color="auto"/>
          </w:divBdr>
        </w:div>
        <w:div w:id="282660283">
          <w:marLeft w:val="640"/>
          <w:marRight w:val="0"/>
          <w:marTop w:val="0"/>
          <w:marBottom w:val="0"/>
          <w:divBdr>
            <w:top w:val="none" w:sz="0" w:space="0" w:color="auto"/>
            <w:left w:val="none" w:sz="0" w:space="0" w:color="auto"/>
            <w:bottom w:val="none" w:sz="0" w:space="0" w:color="auto"/>
            <w:right w:val="none" w:sz="0" w:space="0" w:color="auto"/>
          </w:divBdr>
        </w:div>
        <w:div w:id="301614631">
          <w:marLeft w:val="640"/>
          <w:marRight w:val="0"/>
          <w:marTop w:val="0"/>
          <w:marBottom w:val="0"/>
          <w:divBdr>
            <w:top w:val="none" w:sz="0" w:space="0" w:color="auto"/>
            <w:left w:val="none" w:sz="0" w:space="0" w:color="auto"/>
            <w:bottom w:val="none" w:sz="0" w:space="0" w:color="auto"/>
            <w:right w:val="none" w:sz="0" w:space="0" w:color="auto"/>
          </w:divBdr>
        </w:div>
        <w:div w:id="362171010">
          <w:marLeft w:val="640"/>
          <w:marRight w:val="0"/>
          <w:marTop w:val="0"/>
          <w:marBottom w:val="0"/>
          <w:divBdr>
            <w:top w:val="none" w:sz="0" w:space="0" w:color="auto"/>
            <w:left w:val="none" w:sz="0" w:space="0" w:color="auto"/>
            <w:bottom w:val="none" w:sz="0" w:space="0" w:color="auto"/>
            <w:right w:val="none" w:sz="0" w:space="0" w:color="auto"/>
          </w:divBdr>
        </w:div>
        <w:div w:id="391274272">
          <w:marLeft w:val="640"/>
          <w:marRight w:val="0"/>
          <w:marTop w:val="0"/>
          <w:marBottom w:val="0"/>
          <w:divBdr>
            <w:top w:val="none" w:sz="0" w:space="0" w:color="auto"/>
            <w:left w:val="none" w:sz="0" w:space="0" w:color="auto"/>
            <w:bottom w:val="none" w:sz="0" w:space="0" w:color="auto"/>
            <w:right w:val="none" w:sz="0" w:space="0" w:color="auto"/>
          </w:divBdr>
        </w:div>
        <w:div w:id="396637847">
          <w:marLeft w:val="640"/>
          <w:marRight w:val="0"/>
          <w:marTop w:val="0"/>
          <w:marBottom w:val="0"/>
          <w:divBdr>
            <w:top w:val="none" w:sz="0" w:space="0" w:color="auto"/>
            <w:left w:val="none" w:sz="0" w:space="0" w:color="auto"/>
            <w:bottom w:val="none" w:sz="0" w:space="0" w:color="auto"/>
            <w:right w:val="none" w:sz="0" w:space="0" w:color="auto"/>
          </w:divBdr>
        </w:div>
        <w:div w:id="420218412">
          <w:marLeft w:val="640"/>
          <w:marRight w:val="0"/>
          <w:marTop w:val="0"/>
          <w:marBottom w:val="0"/>
          <w:divBdr>
            <w:top w:val="none" w:sz="0" w:space="0" w:color="auto"/>
            <w:left w:val="none" w:sz="0" w:space="0" w:color="auto"/>
            <w:bottom w:val="none" w:sz="0" w:space="0" w:color="auto"/>
            <w:right w:val="none" w:sz="0" w:space="0" w:color="auto"/>
          </w:divBdr>
        </w:div>
        <w:div w:id="443228224">
          <w:marLeft w:val="640"/>
          <w:marRight w:val="0"/>
          <w:marTop w:val="0"/>
          <w:marBottom w:val="0"/>
          <w:divBdr>
            <w:top w:val="none" w:sz="0" w:space="0" w:color="auto"/>
            <w:left w:val="none" w:sz="0" w:space="0" w:color="auto"/>
            <w:bottom w:val="none" w:sz="0" w:space="0" w:color="auto"/>
            <w:right w:val="none" w:sz="0" w:space="0" w:color="auto"/>
          </w:divBdr>
        </w:div>
        <w:div w:id="446118115">
          <w:marLeft w:val="640"/>
          <w:marRight w:val="0"/>
          <w:marTop w:val="0"/>
          <w:marBottom w:val="0"/>
          <w:divBdr>
            <w:top w:val="none" w:sz="0" w:space="0" w:color="auto"/>
            <w:left w:val="none" w:sz="0" w:space="0" w:color="auto"/>
            <w:bottom w:val="none" w:sz="0" w:space="0" w:color="auto"/>
            <w:right w:val="none" w:sz="0" w:space="0" w:color="auto"/>
          </w:divBdr>
        </w:div>
        <w:div w:id="513763750">
          <w:marLeft w:val="640"/>
          <w:marRight w:val="0"/>
          <w:marTop w:val="0"/>
          <w:marBottom w:val="0"/>
          <w:divBdr>
            <w:top w:val="none" w:sz="0" w:space="0" w:color="auto"/>
            <w:left w:val="none" w:sz="0" w:space="0" w:color="auto"/>
            <w:bottom w:val="none" w:sz="0" w:space="0" w:color="auto"/>
            <w:right w:val="none" w:sz="0" w:space="0" w:color="auto"/>
          </w:divBdr>
        </w:div>
        <w:div w:id="528372340">
          <w:marLeft w:val="640"/>
          <w:marRight w:val="0"/>
          <w:marTop w:val="0"/>
          <w:marBottom w:val="0"/>
          <w:divBdr>
            <w:top w:val="none" w:sz="0" w:space="0" w:color="auto"/>
            <w:left w:val="none" w:sz="0" w:space="0" w:color="auto"/>
            <w:bottom w:val="none" w:sz="0" w:space="0" w:color="auto"/>
            <w:right w:val="none" w:sz="0" w:space="0" w:color="auto"/>
          </w:divBdr>
        </w:div>
        <w:div w:id="535394181">
          <w:marLeft w:val="640"/>
          <w:marRight w:val="0"/>
          <w:marTop w:val="0"/>
          <w:marBottom w:val="0"/>
          <w:divBdr>
            <w:top w:val="none" w:sz="0" w:space="0" w:color="auto"/>
            <w:left w:val="none" w:sz="0" w:space="0" w:color="auto"/>
            <w:bottom w:val="none" w:sz="0" w:space="0" w:color="auto"/>
            <w:right w:val="none" w:sz="0" w:space="0" w:color="auto"/>
          </w:divBdr>
        </w:div>
        <w:div w:id="540172464">
          <w:marLeft w:val="640"/>
          <w:marRight w:val="0"/>
          <w:marTop w:val="0"/>
          <w:marBottom w:val="0"/>
          <w:divBdr>
            <w:top w:val="none" w:sz="0" w:space="0" w:color="auto"/>
            <w:left w:val="none" w:sz="0" w:space="0" w:color="auto"/>
            <w:bottom w:val="none" w:sz="0" w:space="0" w:color="auto"/>
            <w:right w:val="none" w:sz="0" w:space="0" w:color="auto"/>
          </w:divBdr>
        </w:div>
        <w:div w:id="547491657">
          <w:marLeft w:val="640"/>
          <w:marRight w:val="0"/>
          <w:marTop w:val="0"/>
          <w:marBottom w:val="0"/>
          <w:divBdr>
            <w:top w:val="none" w:sz="0" w:space="0" w:color="auto"/>
            <w:left w:val="none" w:sz="0" w:space="0" w:color="auto"/>
            <w:bottom w:val="none" w:sz="0" w:space="0" w:color="auto"/>
            <w:right w:val="none" w:sz="0" w:space="0" w:color="auto"/>
          </w:divBdr>
        </w:div>
        <w:div w:id="569274591">
          <w:marLeft w:val="640"/>
          <w:marRight w:val="0"/>
          <w:marTop w:val="0"/>
          <w:marBottom w:val="0"/>
          <w:divBdr>
            <w:top w:val="none" w:sz="0" w:space="0" w:color="auto"/>
            <w:left w:val="none" w:sz="0" w:space="0" w:color="auto"/>
            <w:bottom w:val="none" w:sz="0" w:space="0" w:color="auto"/>
            <w:right w:val="none" w:sz="0" w:space="0" w:color="auto"/>
          </w:divBdr>
        </w:div>
        <w:div w:id="604849402">
          <w:marLeft w:val="640"/>
          <w:marRight w:val="0"/>
          <w:marTop w:val="0"/>
          <w:marBottom w:val="0"/>
          <w:divBdr>
            <w:top w:val="none" w:sz="0" w:space="0" w:color="auto"/>
            <w:left w:val="none" w:sz="0" w:space="0" w:color="auto"/>
            <w:bottom w:val="none" w:sz="0" w:space="0" w:color="auto"/>
            <w:right w:val="none" w:sz="0" w:space="0" w:color="auto"/>
          </w:divBdr>
        </w:div>
        <w:div w:id="606237040">
          <w:marLeft w:val="640"/>
          <w:marRight w:val="0"/>
          <w:marTop w:val="0"/>
          <w:marBottom w:val="0"/>
          <w:divBdr>
            <w:top w:val="none" w:sz="0" w:space="0" w:color="auto"/>
            <w:left w:val="none" w:sz="0" w:space="0" w:color="auto"/>
            <w:bottom w:val="none" w:sz="0" w:space="0" w:color="auto"/>
            <w:right w:val="none" w:sz="0" w:space="0" w:color="auto"/>
          </w:divBdr>
        </w:div>
        <w:div w:id="630021675">
          <w:marLeft w:val="640"/>
          <w:marRight w:val="0"/>
          <w:marTop w:val="0"/>
          <w:marBottom w:val="0"/>
          <w:divBdr>
            <w:top w:val="none" w:sz="0" w:space="0" w:color="auto"/>
            <w:left w:val="none" w:sz="0" w:space="0" w:color="auto"/>
            <w:bottom w:val="none" w:sz="0" w:space="0" w:color="auto"/>
            <w:right w:val="none" w:sz="0" w:space="0" w:color="auto"/>
          </w:divBdr>
        </w:div>
        <w:div w:id="649677858">
          <w:marLeft w:val="640"/>
          <w:marRight w:val="0"/>
          <w:marTop w:val="0"/>
          <w:marBottom w:val="0"/>
          <w:divBdr>
            <w:top w:val="none" w:sz="0" w:space="0" w:color="auto"/>
            <w:left w:val="none" w:sz="0" w:space="0" w:color="auto"/>
            <w:bottom w:val="none" w:sz="0" w:space="0" w:color="auto"/>
            <w:right w:val="none" w:sz="0" w:space="0" w:color="auto"/>
          </w:divBdr>
        </w:div>
        <w:div w:id="669259434">
          <w:marLeft w:val="640"/>
          <w:marRight w:val="0"/>
          <w:marTop w:val="0"/>
          <w:marBottom w:val="0"/>
          <w:divBdr>
            <w:top w:val="none" w:sz="0" w:space="0" w:color="auto"/>
            <w:left w:val="none" w:sz="0" w:space="0" w:color="auto"/>
            <w:bottom w:val="none" w:sz="0" w:space="0" w:color="auto"/>
            <w:right w:val="none" w:sz="0" w:space="0" w:color="auto"/>
          </w:divBdr>
        </w:div>
        <w:div w:id="689071005">
          <w:marLeft w:val="640"/>
          <w:marRight w:val="0"/>
          <w:marTop w:val="0"/>
          <w:marBottom w:val="0"/>
          <w:divBdr>
            <w:top w:val="none" w:sz="0" w:space="0" w:color="auto"/>
            <w:left w:val="none" w:sz="0" w:space="0" w:color="auto"/>
            <w:bottom w:val="none" w:sz="0" w:space="0" w:color="auto"/>
            <w:right w:val="none" w:sz="0" w:space="0" w:color="auto"/>
          </w:divBdr>
        </w:div>
        <w:div w:id="696852222">
          <w:marLeft w:val="640"/>
          <w:marRight w:val="0"/>
          <w:marTop w:val="0"/>
          <w:marBottom w:val="0"/>
          <w:divBdr>
            <w:top w:val="none" w:sz="0" w:space="0" w:color="auto"/>
            <w:left w:val="none" w:sz="0" w:space="0" w:color="auto"/>
            <w:bottom w:val="none" w:sz="0" w:space="0" w:color="auto"/>
            <w:right w:val="none" w:sz="0" w:space="0" w:color="auto"/>
          </w:divBdr>
        </w:div>
        <w:div w:id="765275178">
          <w:marLeft w:val="640"/>
          <w:marRight w:val="0"/>
          <w:marTop w:val="0"/>
          <w:marBottom w:val="0"/>
          <w:divBdr>
            <w:top w:val="none" w:sz="0" w:space="0" w:color="auto"/>
            <w:left w:val="none" w:sz="0" w:space="0" w:color="auto"/>
            <w:bottom w:val="none" w:sz="0" w:space="0" w:color="auto"/>
            <w:right w:val="none" w:sz="0" w:space="0" w:color="auto"/>
          </w:divBdr>
        </w:div>
        <w:div w:id="766971804">
          <w:marLeft w:val="640"/>
          <w:marRight w:val="0"/>
          <w:marTop w:val="0"/>
          <w:marBottom w:val="0"/>
          <w:divBdr>
            <w:top w:val="none" w:sz="0" w:space="0" w:color="auto"/>
            <w:left w:val="none" w:sz="0" w:space="0" w:color="auto"/>
            <w:bottom w:val="none" w:sz="0" w:space="0" w:color="auto"/>
            <w:right w:val="none" w:sz="0" w:space="0" w:color="auto"/>
          </w:divBdr>
        </w:div>
        <w:div w:id="817649077">
          <w:marLeft w:val="640"/>
          <w:marRight w:val="0"/>
          <w:marTop w:val="0"/>
          <w:marBottom w:val="0"/>
          <w:divBdr>
            <w:top w:val="none" w:sz="0" w:space="0" w:color="auto"/>
            <w:left w:val="none" w:sz="0" w:space="0" w:color="auto"/>
            <w:bottom w:val="none" w:sz="0" w:space="0" w:color="auto"/>
            <w:right w:val="none" w:sz="0" w:space="0" w:color="auto"/>
          </w:divBdr>
        </w:div>
        <w:div w:id="823282258">
          <w:marLeft w:val="640"/>
          <w:marRight w:val="0"/>
          <w:marTop w:val="0"/>
          <w:marBottom w:val="0"/>
          <w:divBdr>
            <w:top w:val="none" w:sz="0" w:space="0" w:color="auto"/>
            <w:left w:val="none" w:sz="0" w:space="0" w:color="auto"/>
            <w:bottom w:val="none" w:sz="0" w:space="0" w:color="auto"/>
            <w:right w:val="none" w:sz="0" w:space="0" w:color="auto"/>
          </w:divBdr>
        </w:div>
        <w:div w:id="829098082">
          <w:marLeft w:val="640"/>
          <w:marRight w:val="0"/>
          <w:marTop w:val="0"/>
          <w:marBottom w:val="0"/>
          <w:divBdr>
            <w:top w:val="none" w:sz="0" w:space="0" w:color="auto"/>
            <w:left w:val="none" w:sz="0" w:space="0" w:color="auto"/>
            <w:bottom w:val="none" w:sz="0" w:space="0" w:color="auto"/>
            <w:right w:val="none" w:sz="0" w:space="0" w:color="auto"/>
          </w:divBdr>
        </w:div>
        <w:div w:id="848177117">
          <w:marLeft w:val="640"/>
          <w:marRight w:val="0"/>
          <w:marTop w:val="0"/>
          <w:marBottom w:val="0"/>
          <w:divBdr>
            <w:top w:val="none" w:sz="0" w:space="0" w:color="auto"/>
            <w:left w:val="none" w:sz="0" w:space="0" w:color="auto"/>
            <w:bottom w:val="none" w:sz="0" w:space="0" w:color="auto"/>
            <w:right w:val="none" w:sz="0" w:space="0" w:color="auto"/>
          </w:divBdr>
        </w:div>
        <w:div w:id="856623858">
          <w:marLeft w:val="640"/>
          <w:marRight w:val="0"/>
          <w:marTop w:val="0"/>
          <w:marBottom w:val="0"/>
          <w:divBdr>
            <w:top w:val="none" w:sz="0" w:space="0" w:color="auto"/>
            <w:left w:val="none" w:sz="0" w:space="0" w:color="auto"/>
            <w:bottom w:val="none" w:sz="0" w:space="0" w:color="auto"/>
            <w:right w:val="none" w:sz="0" w:space="0" w:color="auto"/>
          </w:divBdr>
        </w:div>
        <w:div w:id="901529213">
          <w:marLeft w:val="640"/>
          <w:marRight w:val="0"/>
          <w:marTop w:val="0"/>
          <w:marBottom w:val="0"/>
          <w:divBdr>
            <w:top w:val="none" w:sz="0" w:space="0" w:color="auto"/>
            <w:left w:val="none" w:sz="0" w:space="0" w:color="auto"/>
            <w:bottom w:val="none" w:sz="0" w:space="0" w:color="auto"/>
            <w:right w:val="none" w:sz="0" w:space="0" w:color="auto"/>
          </w:divBdr>
        </w:div>
        <w:div w:id="920917839">
          <w:marLeft w:val="640"/>
          <w:marRight w:val="0"/>
          <w:marTop w:val="0"/>
          <w:marBottom w:val="0"/>
          <w:divBdr>
            <w:top w:val="none" w:sz="0" w:space="0" w:color="auto"/>
            <w:left w:val="none" w:sz="0" w:space="0" w:color="auto"/>
            <w:bottom w:val="none" w:sz="0" w:space="0" w:color="auto"/>
            <w:right w:val="none" w:sz="0" w:space="0" w:color="auto"/>
          </w:divBdr>
        </w:div>
        <w:div w:id="927924964">
          <w:marLeft w:val="640"/>
          <w:marRight w:val="0"/>
          <w:marTop w:val="0"/>
          <w:marBottom w:val="0"/>
          <w:divBdr>
            <w:top w:val="none" w:sz="0" w:space="0" w:color="auto"/>
            <w:left w:val="none" w:sz="0" w:space="0" w:color="auto"/>
            <w:bottom w:val="none" w:sz="0" w:space="0" w:color="auto"/>
            <w:right w:val="none" w:sz="0" w:space="0" w:color="auto"/>
          </w:divBdr>
        </w:div>
        <w:div w:id="948661047">
          <w:marLeft w:val="640"/>
          <w:marRight w:val="0"/>
          <w:marTop w:val="0"/>
          <w:marBottom w:val="0"/>
          <w:divBdr>
            <w:top w:val="none" w:sz="0" w:space="0" w:color="auto"/>
            <w:left w:val="none" w:sz="0" w:space="0" w:color="auto"/>
            <w:bottom w:val="none" w:sz="0" w:space="0" w:color="auto"/>
            <w:right w:val="none" w:sz="0" w:space="0" w:color="auto"/>
          </w:divBdr>
        </w:div>
        <w:div w:id="957760972">
          <w:marLeft w:val="640"/>
          <w:marRight w:val="0"/>
          <w:marTop w:val="0"/>
          <w:marBottom w:val="0"/>
          <w:divBdr>
            <w:top w:val="none" w:sz="0" w:space="0" w:color="auto"/>
            <w:left w:val="none" w:sz="0" w:space="0" w:color="auto"/>
            <w:bottom w:val="none" w:sz="0" w:space="0" w:color="auto"/>
            <w:right w:val="none" w:sz="0" w:space="0" w:color="auto"/>
          </w:divBdr>
        </w:div>
        <w:div w:id="970398804">
          <w:marLeft w:val="640"/>
          <w:marRight w:val="0"/>
          <w:marTop w:val="0"/>
          <w:marBottom w:val="0"/>
          <w:divBdr>
            <w:top w:val="none" w:sz="0" w:space="0" w:color="auto"/>
            <w:left w:val="none" w:sz="0" w:space="0" w:color="auto"/>
            <w:bottom w:val="none" w:sz="0" w:space="0" w:color="auto"/>
            <w:right w:val="none" w:sz="0" w:space="0" w:color="auto"/>
          </w:divBdr>
        </w:div>
        <w:div w:id="996803084">
          <w:marLeft w:val="640"/>
          <w:marRight w:val="0"/>
          <w:marTop w:val="0"/>
          <w:marBottom w:val="0"/>
          <w:divBdr>
            <w:top w:val="none" w:sz="0" w:space="0" w:color="auto"/>
            <w:left w:val="none" w:sz="0" w:space="0" w:color="auto"/>
            <w:bottom w:val="none" w:sz="0" w:space="0" w:color="auto"/>
            <w:right w:val="none" w:sz="0" w:space="0" w:color="auto"/>
          </w:divBdr>
        </w:div>
        <w:div w:id="1001931755">
          <w:marLeft w:val="640"/>
          <w:marRight w:val="0"/>
          <w:marTop w:val="0"/>
          <w:marBottom w:val="0"/>
          <w:divBdr>
            <w:top w:val="none" w:sz="0" w:space="0" w:color="auto"/>
            <w:left w:val="none" w:sz="0" w:space="0" w:color="auto"/>
            <w:bottom w:val="none" w:sz="0" w:space="0" w:color="auto"/>
            <w:right w:val="none" w:sz="0" w:space="0" w:color="auto"/>
          </w:divBdr>
        </w:div>
        <w:div w:id="1035420577">
          <w:marLeft w:val="640"/>
          <w:marRight w:val="0"/>
          <w:marTop w:val="0"/>
          <w:marBottom w:val="0"/>
          <w:divBdr>
            <w:top w:val="none" w:sz="0" w:space="0" w:color="auto"/>
            <w:left w:val="none" w:sz="0" w:space="0" w:color="auto"/>
            <w:bottom w:val="none" w:sz="0" w:space="0" w:color="auto"/>
            <w:right w:val="none" w:sz="0" w:space="0" w:color="auto"/>
          </w:divBdr>
        </w:div>
        <w:div w:id="1049844952">
          <w:marLeft w:val="640"/>
          <w:marRight w:val="0"/>
          <w:marTop w:val="0"/>
          <w:marBottom w:val="0"/>
          <w:divBdr>
            <w:top w:val="none" w:sz="0" w:space="0" w:color="auto"/>
            <w:left w:val="none" w:sz="0" w:space="0" w:color="auto"/>
            <w:bottom w:val="none" w:sz="0" w:space="0" w:color="auto"/>
            <w:right w:val="none" w:sz="0" w:space="0" w:color="auto"/>
          </w:divBdr>
        </w:div>
        <w:div w:id="1056859079">
          <w:marLeft w:val="640"/>
          <w:marRight w:val="0"/>
          <w:marTop w:val="0"/>
          <w:marBottom w:val="0"/>
          <w:divBdr>
            <w:top w:val="none" w:sz="0" w:space="0" w:color="auto"/>
            <w:left w:val="none" w:sz="0" w:space="0" w:color="auto"/>
            <w:bottom w:val="none" w:sz="0" w:space="0" w:color="auto"/>
            <w:right w:val="none" w:sz="0" w:space="0" w:color="auto"/>
          </w:divBdr>
        </w:div>
        <w:div w:id="1096366399">
          <w:marLeft w:val="640"/>
          <w:marRight w:val="0"/>
          <w:marTop w:val="0"/>
          <w:marBottom w:val="0"/>
          <w:divBdr>
            <w:top w:val="none" w:sz="0" w:space="0" w:color="auto"/>
            <w:left w:val="none" w:sz="0" w:space="0" w:color="auto"/>
            <w:bottom w:val="none" w:sz="0" w:space="0" w:color="auto"/>
            <w:right w:val="none" w:sz="0" w:space="0" w:color="auto"/>
          </w:divBdr>
        </w:div>
        <w:div w:id="1118835402">
          <w:marLeft w:val="640"/>
          <w:marRight w:val="0"/>
          <w:marTop w:val="0"/>
          <w:marBottom w:val="0"/>
          <w:divBdr>
            <w:top w:val="none" w:sz="0" w:space="0" w:color="auto"/>
            <w:left w:val="none" w:sz="0" w:space="0" w:color="auto"/>
            <w:bottom w:val="none" w:sz="0" w:space="0" w:color="auto"/>
            <w:right w:val="none" w:sz="0" w:space="0" w:color="auto"/>
          </w:divBdr>
        </w:div>
        <w:div w:id="1183125988">
          <w:marLeft w:val="640"/>
          <w:marRight w:val="0"/>
          <w:marTop w:val="0"/>
          <w:marBottom w:val="0"/>
          <w:divBdr>
            <w:top w:val="none" w:sz="0" w:space="0" w:color="auto"/>
            <w:left w:val="none" w:sz="0" w:space="0" w:color="auto"/>
            <w:bottom w:val="none" w:sz="0" w:space="0" w:color="auto"/>
            <w:right w:val="none" w:sz="0" w:space="0" w:color="auto"/>
          </w:divBdr>
        </w:div>
        <w:div w:id="1191842560">
          <w:marLeft w:val="640"/>
          <w:marRight w:val="0"/>
          <w:marTop w:val="0"/>
          <w:marBottom w:val="0"/>
          <w:divBdr>
            <w:top w:val="none" w:sz="0" w:space="0" w:color="auto"/>
            <w:left w:val="none" w:sz="0" w:space="0" w:color="auto"/>
            <w:bottom w:val="none" w:sz="0" w:space="0" w:color="auto"/>
            <w:right w:val="none" w:sz="0" w:space="0" w:color="auto"/>
          </w:divBdr>
        </w:div>
        <w:div w:id="1222254219">
          <w:marLeft w:val="640"/>
          <w:marRight w:val="0"/>
          <w:marTop w:val="0"/>
          <w:marBottom w:val="0"/>
          <w:divBdr>
            <w:top w:val="none" w:sz="0" w:space="0" w:color="auto"/>
            <w:left w:val="none" w:sz="0" w:space="0" w:color="auto"/>
            <w:bottom w:val="none" w:sz="0" w:space="0" w:color="auto"/>
            <w:right w:val="none" w:sz="0" w:space="0" w:color="auto"/>
          </w:divBdr>
        </w:div>
        <w:div w:id="1225532179">
          <w:marLeft w:val="640"/>
          <w:marRight w:val="0"/>
          <w:marTop w:val="0"/>
          <w:marBottom w:val="0"/>
          <w:divBdr>
            <w:top w:val="none" w:sz="0" w:space="0" w:color="auto"/>
            <w:left w:val="none" w:sz="0" w:space="0" w:color="auto"/>
            <w:bottom w:val="none" w:sz="0" w:space="0" w:color="auto"/>
            <w:right w:val="none" w:sz="0" w:space="0" w:color="auto"/>
          </w:divBdr>
        </w:div>
        <w:div w:id="1290698709">
          <w:marLeft w:val="640"/>
          <w:marRight w:val="0"/>
          <w:marTop w:val="0"/>
          <w:marBottom w:val="0"/>
          <w:divBdr>
            <w:top w:val="none" w:sz="0" w:space="0" w:color="auto"/>
            <w:left w:val="none" w:sz="0" w:space="0" w:color="auto"/>
            <w:bottom w:val="none" w:sz="0" w:space="0" w:color="auto"/>
            <w:right w:val="none" w:sz="0" w:space="0" w:color="auto"/>
          </w:divBdr>
        </w:div>
        <w:div w:id="1313949281">
          <w:marLeft w:val="640"/>
          <w:marRight w:val="0"/>
          <w:marTop w:val="0"/>
          <w:marBottom w:val="0"/>
          <w:divBdr>
            <w:top w:val="none" w:sz="0" w:space="0" w:color="auto"/>
            <w:left w:val="none" w:sz="0" w:space="0" w:color="auto"/>
            <w:bottom w:val="none" w:sz="0" w:space="0" w:color="auto"/>
            <w:right w:val="none" w:sz="0" w:space="0" w:color="auto"/>
          </w:divBdr>
        </w:div>
        <w:div w:id="1393773905">
          <w:marLeft w:val="640"/>
          <w:marRight w:val="0"/>
          <w:marTop w:val="0"/>
          <w:marBottom w:val="0"/>
          <w:divBdr>
            <w:top w:val="none" w:sz="0" w:space="0" w:color="auto"/>
            <w:left w:val="none" w:sz="0" w:space="0" w:color="auto"/>
            <w:bottom w:val="none" w:sz="0" w:space="0" w:color="auto"/>
            <w:right w:val="none" w:sz="0" w:space="0" w:color="auto"/>
          </w:divBdr>
        </w:div>
        <w:div w:id="1413241099">
          <w:marLeft w:val="640"/>
          <w:marRight w:val="0"/>
          <w:marTop w:val="0"/>
          <w:marBottom w:val="0"/>
          <w:divBdr>
            <w:top w:val="none" w:sz="0" w:space="0" w:color="auto"/>
            <w:left w:val="none" w:sz="0" w:space="0" w:color="auto"/>
            <w:bottom w:val="none" w:sz="0" w:space="0" w:color="auto"/>
            <w:right w:val="none" w:sz="0" w:space="0" w:color="auto"/>
          </w:divBdr>
        </w:div>
        <w:div w:id="1433436151">
          <w:marLeft w:val="640"/>
          <w:marRight w:val="0"/>
          <w:marTop w:val="0"/>
          <w:marBottom w:val="0"/>
          <w:divBdr>
            <w:top w:val="none" w:sz="0" w:space="0" w:color="auto"/>
            <w:left w:val="none" w:sz="0" w:space="0" w:color="auto"/>
            <w:bottom w:val="none" w:sz="0" w:space="0" w:color="auto"/>
            <w:right w:val="none" w:sz="0" w:space="0" w:color="auto"/>
          </w:divBdr>
        </w:div>
        <w:div w:id="1454983468">
          <w:marLeft w:val="640"/>
          <w:marRight w:val="0"/>
          <w:marTop w:val="0"/>
          <w:marBottom w:val="0"/>
          <w:divBdr>
            <w:top w:val="none" w:sz="0" w:space="0" w:color="auto"/>
            <w:left w:val="none" w:sz="0" w:space="0" w:color="auto"/>
            <w:bottom w:val="none" w:sz="0" w:space="0" w:color="auto"/>
            <w:right w:val="none" w:sz="0" w:space="0" w:color="auto"/>
          </w:divBdr>
        </w:div>
        <w:div w:id="1491679236">
          <w:marLeft w:val="640"/>
          <w:marRight w:val="0"/>
          <w:marTop w:val="0"/>
          <w:marBottom w:val="0"/>
          <w:divBdr>
            <w:top w:val="none" w:sz="0" w:space="0" w:color="auto"/>
            <w:left w:val="none" w:sz="0" w:space="0" w:color="auto"/>
            <w:bottom w:val="none" w:sz="0" w:space="0" w:color="auto"/>
            <w:right w:val="none" w:sz="0" w:space="0" w:color="auto"/>
          </w:divBdr>
        </w:div>
        <w:div w:id="1504587731">
          <w:marLeft w:val="640"/>
          <w:marRight w:val="0"/>
          <w:marTop w:val="0"/>
          <w:marBottom w:val="0"/>
          <w:divBdr>
            <w:top w:val="none" w:sz="0" w:space="0" w:color="auto"/>
            <w:left w:val="none" w:sz="0" w:space="0" w:color="auto"/>
            <w:bottom w:val="none" w:sz="0" w:space="0" w:color="auto"/>
            <w:right w:val="none" w:sz="0" w:space="0" w:color="auto"/>
          </w:divBdr>
        </w:div>
        <w:div w:id="1505124333">
          <w:marLeft w:val="640"/>
          <w:marRight w:val="0"/>
          <w:marTop w:val="0"/>
          <w:marBottom w:val="0"/>
          <w:divBdr>
            <w:top w:val="none" w:sz="0" w:space="0" w:color="auto"/>
            <w:left w:val="none" w:sz="0" w:space="0" w:color="auto"/>
            <w:bottom w:val="none" w:sz="0" w:space="0" w:color="auto"/>
            <w:right w:val="none" w:sz="0" w:space="0" w:color="auto"/>
          </w:divBdr>
        </w:div>
        <w:div w:id="1519807453">
          <w:marLeft w:val="640"/>
          <w:marRight w:val="0"/>
          <w:marTop w:val="0"/>
          <w:marBottom w:val="0"/>
          <w:divBdr>
            <w:top w:val="none" w:sz="0" w:space="0" w:color="auto"/>
            <w:left w:val="none" w:sz="0" w:space="0" w:color="auto"/>
            <w:bottom w:val="none" w:sz="0" w:space="0" w:color="auto"/>
            <w:right w:val="none" w:sz="0" w:space="0" w:color="auto"/>
          </w:divBdr>
        </w:div>
        <w:div w:id="1522864418">
          <w:marLeft w:val="640"/>
          <w:marRight w:val="0"/>
          <w:marTop w:val="0"/>
          <w:marBottom w:val="0"/>
          <w:divBdr>
            <w:top w:val="none" w:sz="0" w:space="0" w:color="auto"/>
            <w:left w:val="none" w:sz="0" w:space="0" w:color="auto"/>
            <w:bottom w:val="none" w:sz="0" w:space="0" w:color="auto"/>
            <w:right w:val="none" w:sz="0" w:space="0" w:color="auto"/>
          </w:divBdr>
        </w:div>
        <w:div w:id="1553425936">
          <w:marLeft w:val="640"/>
          <w:marRight w:val="0"/>
          <w:marTop w:val="0"/>
          <w:marBottom w:val="0"/>
          <w:divBdr>
            <w:top w:val="none" w:sz="0" w:space="0" w:color="auto"/>
            <w:left w:val="none" w:sz="0" w:space="0" w:color="auto"/>
            <w:bottom w:val="none" w:sz="0" w:space="0" w:color="auto"/>
            <w:right w:val="none" w:sz="0" w:space="0" w:color="auto"/>
          </w:divBdr>
        </w:div>
        <w:div w:id="1553804069">
          <w:marLeft w:val="640"/>
          <w:marRight w:val="0"/>
          <w:marTop w:val="0"/>
          <w:marBottom w:val="0"/>
          <w:divBdr>
            <w:top w:val="none" w:sz="0" w:space="0" w:color="auto"/>
            <w:left w:val="none" w:sz="0" w:space="0" w:color="auto"/>
            <w:bottom w:val="none" w:sz="0" w:space="0" w:color="auto"/>
            <w:right w:val="none" w:sz="0" w:space="0" w:color="auto"/>
          </w:divBdr>
        </w:div>
        <w:div w:id="1560748152">
          <w:marLeft w:val="640"/>
          <w:marRight w:val="0"/>
          <w:marTop w:val="0"/>
          <w:marBottom w:val="0"/>
          <w:divBdr>
            <w:top w:val="none" w:sz="0" w:space="0" w:color="auto"/>
            <w:left w:val="none" w:sz="0" w:space="0" w:color="auto"/>
            <w:bottom w:val="none" w:sz="0" w:space="0" w:color="auto"/>
            <w:right w:val="none" w:sz="0" w:space="0" w:color="auto"/>
          </w:divBdr>
        </w:div>
        <w:div w:id="1604336127">
          <w:marLeft w:val="640"/>
          <w:marRight w:val="0"/>
          <w:marTop w:val="0"/>
          <w:marBottom w:val="0"/>
          <w:divBdr>
            <w:top w:val="none" w:sz="0" w:space="0" w:color="auto"/>
            <w:left w:val="none" w:sz="0" w:space="0" w:color="auto"/>
            <w:bottom w:val="none" w:sz="0" w:space="0" w:color="auto"/>
            <w:right w:val="none" w:sz="0" w:space="0" w:color="auto"/>
          </w:divBdr>
        </w:div>
        <w:div w:id="1652522225">
          <w:marLeft w:val="640"/>
          <w:marRight w:val="0"/>
          <w:marTop w:val="0"/>
          <w:marBottom w:val="0"/>
          <w:divBdr>
            <w:top w:val="none" w:sz="0" w:space="0" w:color="auto"/>
            <w:left w:val="none" w:sz="0" w:space="0" w:color="auto"/>
            <w:bottom w:val="none" w:sz="0" w:space="0" w:color="auto"/>
            <w:right w:val="none" w:sz="0" w:space="0" w:color="auto"/>
          </w:divBdr>
        </w:div>
        <w:div w:id="1689600275">
          <w:marLeft w:val="640"/>
          <w:marRight w:val="0"/>
          <w:marTop w:val="0"/>
          <w:marBottom w:val="0"/>
          <w:divBdr>
            <w:top w:val="none" w:sz="0" w:space="0" w:color="auto"/>
            <w:left w:val="none" w:sz="0" w:space="0" w:color="auto"/>
            <w:bottom w:val="none" w:sz="0" w:space="0" w:color="auto"/>
            <w:right w:val="none" w:sz="0" w:space="0" w:color="auto"/>
          </w:divBdr>
        </w:div>
        <w:div w:id="1692141913">
          <w:marLeft w:val="640"/>
          <w:marRight w:val="0"/>
          <w:marTop w:val="0"/>
          <w:marBottom w:val="0"/>
          <w:divBdr>
            <w:top w:val="none" w:sz="0" w:space="0" w:color="auto"/>
            <w:left w:val="none" w:sz="0" w:space="0" w:color="auto"/>
            <w:bottom w:val="none" w:sz="0" w:space="0" w:color="auto"/>
            <w:right w:val="none" w:sz="0" w:space="0" w:color="auto"/>
          </w:divBdr>
        </w:div>
        <w:div w:id="1695569832">
          <w:marLeft w:val="640"/>
          <w:marRight w:val="0"/>
          <w:marTop w:val="0"/>
          <w:marBottom w:val="0"/>
          <w:divBdr>
            <w:top w:val="none" w:sz="0" w:space="0" w:color="auto"/>
            <w:left w:val="none" w:sz="0" w:space="0" w:color="auto"/>
            <w:bottom w:val="none" w:sz="0" w:space="0" w:color="auto"/>
            <w:right w:val="none" w:sz="0" w:space="0" w:color="auto"/>
          </w:divBdr>
        </w:div>
        <w:div w:id="1760173720">
          <w:marLeft w:val="640"/>
          <w:marRight w:val="0"/>
          <w:marTop w:val="0"/>
          <w:marBottom w:val="0"/>
          <w:divBdr>
            <w:top w:val="none" w:sz="0" w:space="0" w:color="auto"/>
            <w:left w:val="none" w:sz="0" w:space="0" w:color="auto"/>
            <w:bottom w:val="none" w:sz="0" w:space="0" w:color="auto"/>
            <w:right w:val="none" w:sz="0" w:space="0" w:color="auto"/>
          </w:divBdr>
        </w:div>
        <w:div w:id="1785078608">
          <w:marLeft w:val="640"/>
          <w:marRight w:val="0"/>
          <w:marTop w:val="0"/>
          <w:marBottom w:val="0"/>
          <w:divBdr>
            <w:top w:val="none" w:sz="0" w:space="0" w:color="auto"/>
            <w:left w:val="none" w:sz="0" w:space="0" w:color="auto"/>
            <w:bottom w:val="none" w:sz="0" w:space="0" w:color="auto"/>
            <w:right w:val="none" w:sz="0" w:space="0" w:color="auto"/>
          </w:divBdr>
        </w:div>
        <w:div w:id="1828740048">
          <w:marLeft w:val="640"/>
          <w:marRight w:val="0"/>
          <w:marTop w:val="0"/>
          <w:marBottom w:val="0"/>
          <w:divBdr>
            <w:top w:val="none" w:sz="0" w:space="0" w:color="auto"/>
            <w:left w:val="none" w:sz="0" w:space="0" w:color="auto"/>
            <w:bottom w:val="none" w:sz="0" w:space="0" w:color="auto"/>
            <w:right w:val="none" w:sz="0" w:space="0" w:color="auto"/>
          </w:divBdr>
        </w:div>
        <w:div w:id="1899051796">
          <w:marLeft w:val="640"/>
          <w:marRight w:val="0"/>
          <w:marTop w:val="0"/>
          <w:marBottom w:val="0"/>
          <w:divBdr>
            <w:top w:val="none" w:sz="0" w:space="0" w:color="auto"/>
            <w:left w:val="none" w:sz="0" w:space="0" w:color="auto"/>
            <w:bottom w:val="none" w:sz="0" w:space="0" w:color="auto"/>
            <w:right w:val="none" w:sz="0" w:space="0" w:color="auto"/>
          </w:divBdr>
        </w:div>
        <w:div w:id="1973366210">
          <w:marLeft w:val="640"/>
          <w:marRight w:val="0"/>
          <w:marTop w:val="0"/>
          <w:marBottom w:val="0"/>
          <w:divBdr>
            <w:top w:val="none" w:sz="0" w:space="0" w:color="auto"/>
            <w:left w:val="none" w:sz="0" w:space="0" w:color="auto"/>
            <w:bottom w:val="none" w:sz="0" w:space="0" w:color="auto"/>
            <w:right w:val="none" w:sz="0" w:space="0" w:color="auto"/>
          </w:divBdr>
        </w:div>
        <w:div w:id="2008245543">
          <w:marLeft w:val="640"/>
          <w:marRight w:val="0"/>
          <w:marTop w:val="0"/>
          <w:marBottom w:val="0"/>
          <w:divBdr>
            <w:top w:val="none" w:sz="0" w:space="0" w:color="auto"/>
            <w:left w:val="none" w:sz="0" w:space="0" w:color="auto"/>
            <w:bottom w:val="none" w:sz="0" w:space="0" w:color="auto"/>
            <w:right w:val="none" w:sz="0" w:space="0" w:color="auto"/>
          </w:divBdr>
        </w:div>
        <w:div w:id="2017420880">
          <w:marLeft w:val="640"/>
          <w:marRight w:val="0"/>
          <w:marTop w:val="0"/>
          <w:marBottom w:val="0"/>
          <w:divBdr>
            <w:top w:val="none" w:sz="0" w:space="0" w:color="auto"/>
            <w:left w:val="none" w:sz="0" w:space="0" w:color="auto"/>
            <w:bottom w:val="none" w:sz="0" w:space="0" w:color="auto"/>
            <w:right w:val="none" w:sz="0" w:space="0" w:color="auto"/>
          </w:divBdr>
        </w:div>
        <w:div w:id="2049602134">
          <w:marLeft w:val="640"/>
          <w:marRight w:val="0"/>
          <w:marTop w:val="0"/>
          <w:marBottom w:val="0"/>
          <w:divBdr>
            <w:top w:val="none" w:sz="0" w:space="0" w:color="auto"/>
            <w:left w:val="none" w:sz="0" w:space="0" w:color="auto"/>
            <w:bottom w:val="none" w:sz="0" w:space="0" w:color="auto"/>
            <w:right w:val="none" w:sz="0" w:space="0" w:color="auto"/>
          </w:divBdr>
        </w:div>
        <w:div w:id="2058240887">
          <w:marLeft w:val="640"/>
          <w:marRight w:val="0"/>
          <w:marTop w:val="0"/>
          <w:marBottom w:val="0"/>
          <w:divBdr>
            <w:top w:val="none" w:sz="0" w:space="0" w:color="auto"/>
            <w:left w:val="none" w:sz="0" w:space="0" w:color="auto"/>
            <w:bottom w:val="none" w:sz="0" w:space="0" w:color="auto"/>
            <w:right w:val="none" w:sz="0" w:space="0" w:color="auto"/>
          </w:divBdr>
        </w:div>
      </w:divsChild>
    </w:div>
    <w:div w:id="482700887">
      <w:marLeft w:val="640"/>
      <w:marRight w:val="0"/>
      <w:marTop w:val="0"/>
      <w:marBottom w:val="0"/>
      <w:divBdr>
        <w:top w:val="none" w:sz="0" w:space="0" w:color="auto"/>
        <w:left w:val="none" w:sz="0" w:space="0" w:color="auto"/>
        <w:bottom w:val="none" w:sz="0" w:space="0" w:color="auto"/>
        <w:right w:val="none" w:sz="0" w:space="0" w:color="auto"/>
      </w:divBdr>
    </w:div>
    <w:div w:id="482821368">
      <w:marLeft w:val="640"/>
      <w:marRight w:val="0"/>
      <w:marTop w:val="0"/>
      <w:marBottom w:val="0"/>
      <w:divBdr>
        <w:top w:val="none" w:sz="0" w:space="0" w:color="auto"/>
        <w:left w:val="none" w:sz="0" w:space="0" w:color="auto"/>
        <w:bottom w:val="none" w:sz="0" w:space="0" w:color="auto"/>
        <w:right w:val="none" w:sz="0" w:space="0" w:color="auto"/>
      </w:divBdr>
    </w:div>
    <w:div w:id="482895545">
      <w:marLeft w:val="640"/>
      <w:marRight w:val="0"/>
      <w:marTop w:val="0"/>
      <w:marBottom w:val="0"/>
      <w:divBdr>
        <w:top w:val="none" w:sz="0" w:space="0" w:color="auto"/>
        <w:left w:val="none" w:sz="0" w:space="0" w:color="auto"/>
        <w:bottom w:val="none" w:sz="0" w:space="0" w:color="auto"/>
        <w:right w:val="none" w:sz="0" w:space="0" w:color="auto"/>
      </w:divBdr>
    </w:div>
    <w:div w:id="482966181">
      <w:marLeft w:val="640"/>
      <w:marRight w:val="0"/>
      <w:marTop w:val="0"/>
      <w:marBottom w:val="0"/>
      <w:divBdr>
        <w:top w:val="none" w:sz="0" w:space="0" w:color="auto"/>
        <w:left w:val="none" w:sz="0" w:space="0" w:color="auto"/>
        <w:bottom w:val="none" w:sz="0" w:space="0" w:color="auto"/>
        <w:right w:val="none" w:sz="0" w:space="0" w:color="auto"/>
      </w:divBdr>
    </w:div>
    <w:div w:id="483545819">
      <w:marLeft w:val="640"/>
      <w:marRight w:val="0"/>
      <w:marTop w:val="0"/>
      <w:marBottom w:val="0"/>
      <w:divBdr>
        <w:top w:val="none" w:sz="0" w:space="0" w:color="auto"/>
        <w:left w:val="none" w:sz="0" w:space="0" w:color="auto"/>
        <w:bottom w:val="none" w:sz="0" w:space="0" w:color="auto"/>
        <w:right w:val="none" w:sz="0" w:space="0" w:color="auto"/>
      </w:divBdr>
    </w:div>
    <w:div w:id="484395347">
      <w:marLeft w:val="640"/>
      <w:marRight w:val="0"/>
      <w:marTop w:val="0"/>
      <w:marBottom w:val="0"/>
      <w:divBdr>
        <w:top w:val="none" w:sz="0" w:space="0" w:color="auto"/>
        <w:left w:val="none" w:sz="0" w:space="0" w:color="auto"/>
        <w:bottom w:val="none" w:sz="0" w:space="0" w:color="auto"/>
        <w:right w:val="none" w:sz="0" w:space="0" w:color="auto"/>
      </w:divBdr>
    </w:div>
    <w:div w:id="484468120">
      <w:marLeft w:val="640"/>
      <w:marRight w:val="0"/>
      <w:marTop w:val="0"/>
      <w:marBottom w:val="0"/>
      <w:divBdr>
        <w:top w:val="none" w:sz="0" w:space="0" w:color="auto"/>
        <w:left w:val="none" w:sz="0" w:space="0" w:color="auto"/>
        <w:bottom w:val="none" w:sz="0" w:space="0" w:color="auto"/>
        <w:right w:val="none" w:sz="0" w:space="0" w:color="auto"/>
      </w:divBdr>
    </w:div>
    <w:div w:id="484664484">
      <w:marLeft w:val="640"/>
      <w:marRight w:val="0"/>
      <w:marTop w:val="0"/>
      <w:marBottom w:val="0"/>
      <w:divBdr>
        <w:top w:val="none" w:sz="0" w:space="0" w:color="auto"/>
        <w:left w:val="none" w:sz="0" w:space="0" w:color="auto"/>
        <w:bottom w:val="none" w:sz="0" w:space="0" w:color="auto"/>
        <w:right w:val="none" w:sz="0" w:space="0" w:color="auto"/>
      </w:divBdr>
    </w:div>
    <w:div w:id="484860505">
      <w:marLeft w:val="640"/>
      <w:marRight w:val="0"/>
      <w:marTop w:val="0"/>
      <w:marBottom w:val="0"/>
      <w:divBdr>
        <w:top w:val="none" w:sz="0" w:space="0" w:color="auto"/>
        <w:left w:val="none" w:sz="0" w:space="0" w:color="auto"/>
        <w:bottom w:val="none" w:sz="0" w:space="0" w:color="auto"/>
        <w:right w:val="none" w:sz="0" w:space="0" w:color="auto"/>
      </w:divBdr>
    </w:div>
    <w:div w:id="485391033">
      <w:marLeft w:val="640"/>
      <w:marRight w:val="0"/>
      <w:marTop w:val="0"/>
      <w:marBottom w:val="0"/>
      <w:divBdr>
        <w:top w:val="none" w:sz="0" w:space="0" w:color="auto"/>
        <w:left w:val="none" w:sz="0" w:space="0" w:color="auto"/>
        <w:bottom w:val="none" w:sz="0" w:space="0" w:color="auto"/>
        <w:right w:val="none" w:sz="0" w:space="0" w:color="auto"/>
      </w:divBdr>
    </w:div>
    <w:div w:id="485517736">
      <w:marLeft w:val="640"/>
      <w:marRight w:val="0"/>
      <w:marTop w:val="0"/>
      <w:marBottom w:val="0"/>
      <w:divBdr>
        <w:top w:val="none" w:sz="0" w:space="0" w:color="auto"/>
        <w:left w:val="none" w:sz="0" w:space="0" w:color="auto"/>
        <w:bottom w:val="none" w:sz="0" w:space="0" w:color="auto"/>
        <w:right w:val="none" w:sz="0" w:space="0" w:color="auto"/>
      </w:divBdr>
    </w:div>
    <w:div w:id="486018063">
      <w:marLeft w:val="640"/>
      <w:marRight w:val="0"/>
      <w:marTop w:val="0"/>
      <w:marBottom w:val="0"/>
      <w:divBdr>
        <w:top w:val="none" w:sz="0" w:space="0" w:color="auto"/>
        <w:left w:val="none" w:sz="0" w:space="0" w:color="auto"/>
        <w:bottom w:val="none" w:sz="0" w:space="0" w:color="auto"/>
        <w:right w:val="none" w:sz="0" w:space="0" w:color="auto"/>
      </w:divBdr>
    </w:div>
    <w:div w:id="486019096">
      <w:marLeft w:val="640"/>
      <w:marRight w:val="0"/>
      <w:marTop w:val="0"/>
      <w:marBottom w:val="0"/>
      <w:divBdr>
        <w:top w:val="none" w:sz="0" w:space="0" w:color="auto"/>
        <w:left w:val="none" w:sz="0" w:space="0" w:color="auto"/>
        <w:bottom w:val="none" w:sz="0" w:space="0" w:color="auto"/>
        <w:right w:val="none" w:sz="0" w:space="0" w:color="auto"/>
      </w:divBdr>
    </w:div>
    <w:div w:id="486169756">
      <w:marLeft w:val="640"/>
      <w:marRight w:val="0"/>
      <w:marTop w:val="0"/>
      <w:marBottom w:val="0"/>
      <w:divBdr>
        <w:top w:val="none" w:sz="0" w:space="0" w:color="auto"/>
        <w:left w:val="none" w:sz="0" w:space="0" w:color="auto"/>
        <w:bottom w:val="none" w:sz="0" w:space="0" w:color="auto"/>
        <w:right w:val="none" w:sz="0" w:space="0" w:color="auto"/>
      </w:divBdr>
    </w:div>
    <w:div w:id="486216010">
      <w:marLeft w:val="640"/>
      <w:marRight w:val="0"/>
      <w:marTop w:val="0"/>
      <w:marBottom w:val="0"/>
      <w:divBdr>
        <w:top w:val="none" w:sz="0" w:space="0" w:color="auto"/>
        <w:left w:val="none" w:sz="0" w:space="0" w:color="auto"/>
        <w:bottom w:val="none" w:sz="0" w:space="0" w:color="auto"/>
        <w:right w:val="none" w:sz="0" w:space="0" w:color="auto"/>
      </w:divBdr>
    </w:div>
    <w:div w:id="486363274">
      <w:marLeft w:val="640"/>
      <w:marRight w:val="0"/>
      <w:marTop w:val="0"/>
      <w:marBottom w:val="0"/>
      <w:divBdr>
        <w:top w:val="none" w:sz="0" w:space="0" w:color="auto"/>
        <w:left w:val="none" w:sz="0" w:space="0" w:color="auto"/>
        <w:bottom w:val="none" w:sz="0" w:space="0" w:color="auto"/>
        <w:right w:val="none" w:sz="0" w:space="0" w:color="auto"/>
      </w:divBdr>
    </w:div>
    <w:div w:id="486895889">
      <w:marLeft w:val="640"/>
      <w:marRight w:val="0"/>
      <w:marTop w:val="0"/>
      <w:marBottom w:val="0"/>
      <w:divBdr>
        <w:top w:val="none" w:sz="0" w:space="0" w:color="auto"/>
        <w:left w:val="none" w:sz="0" w:space="0" w:color="auto"/>
        <w:bottom w:val="none" w:sz="0" w:space="0" w:color="auto"/>
        <w:right w:val="none" w:sz="0" w:space="0" w:color="auto"/>
      </w:divBdr>
    </w:div>
    <w:div w:id="487290599">
      <w:bodyDiv w:val="1"/>
      <w:marLeft w:val="0"/>
      <w:marRight w:val="0"/>
      <w:marTop w:val="0"/>
      <w:marBottom w:val="0"/>
      <w:divBdr>
        <w:top w:val="none" w:sz="0" w:space="0" w:color="auto"/>
        <w:left w:val="none" w:sz="0" w:space="0" w:color="auto"/>
        <w:bottom w:val="none" w:sz="0" w:space="0" w:color="auto"/>
        <w:right w:val="none" w:sz="0" w:space="0" w:color="auto"/>
      </w:divBdr>
      <w:divsChild>
        <w:div w:id="59838129">
          <w:marLeft w:val="640"/>
          <w:marRight w:val="0"/>
          <w:marTop w:val="0"/>
          <w:marBottom w:val="0"/>
          <w:divBdr>
            <w:top w:val="none" w:sz="0" w:space="0" w:color="auto"/>
            <w:left w:val="none" w:sz="0" w:space="0" w:color="auto"/>
            <w:bottom w:val="none" w:sz="0" w:space="0" w:color="auto"/>
            <w:right w:val="none" w:sz="0" w:space="0" w:color="auto"/>
          </w:divBdr>
        </w:div>
        <w:div w:id="73212510">
          <w:marLeft w:val="640"/>
          <w:marRight w:val="0"/>
          <w:marTop w:val="0"/>
          <w:marBottom w:val="0"/>
          <w:divBdr>
            <w:top w:val="none" w:sz="0" w:space="0" w:color="auto"/>
            <w:left w:val="none" w:sz="0" w:space="0" w:color="auto"/>
            <w:bottom w:val="none" w:sz="0" w:space="0" w:color="auto"/>
            <w:right w:val="none" w:sz="0" w:space="0" w:color="auto"/>
          </w:divBdr>
        </w:div>
        <w:div w:id="90855001">
          <w:marLeft w:val="640"/>
          <w:marRight w:val="0"/>
          <w:marTop w:val="0"/>
          <w:marBottom w:val="0"/>
          <w:divBdr>
            <w:top w:val="none" w:sz="0" w:space="0" w:color="auto"/>
            <w:left w:val="none" w:sz="0" w:space="0" w:color="auto"/>
            <w:bottom w:val="none" w:sz="0" w:space="0" w:color="auto"/>
            <w:right w:val="none" w:sz="0" w:space="0" w:color="auto"/>
          </w:divBdr>
        </w:div>
        <w:div w:id="119689298">
          <w:marLeft w:val="640"/>
          <w:marRight w:val="0"/>
          <w:marTop w:val="0"/>
          <w:marBottom w:val="0"/>
          <w:divBdr>
            <w:top w:val="none" w:sz="0" w:space="0" w:color="auto"/>
            <w:left w:val="none" w:sz="0" w:space="0" w:color="auto"/>
            <w:bottom w:val="none" w:sz="0" w:space="0" w:color="auto"/>
            <w:right w:val="none" w:sz="0" w:space="0" w:color="auto"/>
          </w:divBdr>
        </w:div>
        <w:div w:id="157237872">
          <w:marLeft w:val="640"/>
          <w:marRight w:val="0"/>
          <w:marTop w:val="0"/>
          <w:marBottom w:val="0"/>
          <w:divBdr>
            <w:top w:val="none" w:sz="0" w:space="0" w:color="auto"/>
            <w:left w:val="none" w:sz="0" w:space="0" w:color="auto"/>
            <w:bottom w:val="none" w:sz="0" w:space="0" w:color="auto"/>
            <w:right w:val="none" w:sz="0" w:space="0" w:color="auto"/>
          </w:divBdr>
        </w:div>
        <w:div w:id="210464463">
          <w:marLeft w:val="640"/>
          <w:marRight w:val="0"/>
          <w:marTop w:val="0"/>
          <w:marBottom w:val="0"/>
          <w:divBdr>
            <w:top w:val="none" w:sz="0" w:space="0" w:color="auto"/>
            <w:left w:val="none" w:sz="0" w:space="0" w:color="auto"/>
            <w:bottom w:val="none" w:sz="0" w:space="0" w:color="auto"/>
            <w:right w:val="none" w:sz="0" w:space="0" w:color="auto"/>
          </w:divBdr>
        </w:div>
        <w:div w:id="288970945">
          <w:marLeft w:val="640"/>
          <w:marRight w:val="0"/>
          <w:marTop w:val="0"/>
          <w:marBottom w:val="0"/>
          <w:divBdr>
            <w:top w:val="none" w:sz="0" w:space="0" w:color="auto"/>
            <w:left w:val="none" w:sz="0" w:space="0" w:color="auto"/>
            <w:bottom w:val="none" w:sz="0" w:space="0" w:color="auto"/>
            <w:right w:val="none" w:sz="0" w:space="0" w:color="auto"/>
          </w:divBdr>
        </w:div>
        <w:div w:id="289631913">
          <w:marLeft w:val="640"/>
          <w:marRight w:val="0"/>
          <w:marTop w:val="0"/>
          <w:marBottom w:val="0"/>
          <w:divBdr>
            <w:top w:val="none" w:sz="0" w:space="0" w:color="auto"/>
            <w:left w:val="none" w:sz="0" w:space="0" w:color="auto"/>
            <w:bottom w:val="none" w:sz="0" w:space="0" w:color="auto"/>
            <w:right w:val="none" w:sz="0" w:space="0" w:color="auto"/>
          </w:divBdr>
        </w:div>
        <w:div w:id="291785154">
          <w:marLeft w:val="640"/>
          <w:marRight w:val="0"/>
          <w:marTop w:val="0"/>
          <w:marBottom w:val="0"/>
          <w:divBdr>
            <w:top w:val="none" w:sz="0" w:space="0" w:color="auto"/>
            <w:left w:val="none" w:sz="0" w:space="0" w:color="auto"/>
            <w:bottom w:val="none" w:sz="0" w:space="0" w:color="auto"/>
            <w:right w:val="none" w:sz="0" w:space="0" w:color="auto"/>
          </w:divBdr>
        </w:div>
        <w:div w:id="339888461">
          <w:marLeft w:val="640"/>
          <w:marRight w:val="0"/>
          <w:marTop w:val="0"/>
          <w:marBottom w:val="0"/>
          <w:divBdr>
            <w:top w:val="none" w:sz="0" w:space="0" w:color="auto"/>
            <w:left w:val="none" w:sz="0" w:space="0" w:color="auto"/>
            <w:bottom w:val="none" w:sz="0" w:space="0" w:color="auto"/>
            <w:right w:val="none" w:sz="0" w:space="0" w:color="auto"/>
          </w:divBdr>
        </w:div>
        <w:div w:id="375349451">
          <w:marLeft w:val="640"/>
          <w:marRight w:val="0"/>
          <w:marTop w:val="0"/>
          <w:marBottom w:val="0"/>
          <w:divBdr>
            <w:top w:val="none" w:sz="0" w:space="0" w:color="auto"/>
            <w:left w:val="none" w:sz="0" w:space="0" w:color="auto"/>
            <w:bottom w:val="none" w:sz="0" w:space="0" w:color="auto"/>
            <w:right w:val="none" w:sz="0" w:space="0" w:color="auto"/>
          </w:divBdr>
        </w:div>
        <w:div w:id="387799034">
          <w:marLeft w:val="640"/>
          <w:marRight w:val="0"/>
          <w:marTop w:val="0"/>
          <w:marBottom w:val="0"/>
          <w:divBdr>
            <w:top w:val="none" w:sz="0" w:space="0" w:color="auto"/>
            <w:left w:val="none" w:sz="0" w:space="0" w:color="auto"/>
            <w:bottom w:val="none" w:sz="0" w:space="0" w:color="auto"/>
            <w:right w:val="none" w:sz="0" w:space="0" w:color="auto"/>
          </w:divBdr>
        </w:div>
        <w:div w:id="544949033">
          <w:marLeft w:val="640"/>
          <w:marRight w:val="0"/>
          <w:marTop w:val="0"/>
          <w:marBottom w:val="0"/>
          <w:divBdr>
            <w:top w:val="none" w:sz="0" w:space="0" w:color="auto"/>
            <w:left w:val="none" w:sz="0" w:space="0" w:color="auto"/>
            <w:bottom w:val="none" w:sz="0" w:space="0" w:color="auto"/>
            <w:right w:val="none" w:sz="0" w:space="0" w:color="auto"/>
          </w:divBdr>
        </w:div>
        <w:div w:id="548953883">
          <w:marLeft w:val="640"/>
          <w:marRight w:val="0"/>
          <w:marTop w:val="0"/>
          <w:marBottom w:val="0"/>
          <w:divBdr>
            <w:top w:val="none" w:sz="0" w:space="0" w:color="auto"/>
            <w:left w:val="none" w:sz="0" w:space="0" w:color="auto"/>
            <w:bottom w:val="none" w:sz="0" w:space="0" w:color="auto"/>
            <w:right w:val="none" w:sz="0" w:space="0" w:color="auto"/>
          </w:divBdr>
        </w:div>
        <w:div w:id="559053859">
          <w:marLeft w:val="640"/>
          <w:marRight w:val="0"/>
          <w:marTop w:val="0"/>
          <w:marBottom w:val="0"/>
          <w:divBdr>
            <w:top w:val="none" w:sz="0" w:space="0" w:color="auto"/>
            <w:left w:val="none" w:sz="0" w:space="0" w:color="auto"/>
            <w:bottom w:val="none" w:sz="0" w:space="0" w:color="auto"/>
            <w:right w:val="none" w:sz="0" w:space="0" w:color="auto"/>
          </w:divBdr>
        </w:div>
        <w:div w:id="579828559">
          <w:marLeft w:val="640"/>
          <w:marRight w:val="0"/>
          <w:marTop w:val="0"/>
          <w:marBottom w:val="0"/>
          <w:divBdr>
            <w:top w:val="none" w:sz="0" w:space="0" w:color="auto"/>
            <w:left w:val="none" w:sz="0" w:space="0" w:color="auto"/>
            <w:bottom w:val="none" w:sz="0" w:space="0" w:color="auto"/>
            <w:right w:val="none" w:sz="0" w:space="0" w:color="auto"/>
          </w:divBdr>
        </w:div>
        <w:div w:id="607349522">
          <w:marLeft w:val="640"/>
          <w:marRight w:val="0"/>
          <w:marTop w:val="0"/>
          <w:marBottom w:val="0"/>
          <w:divBdr>
            <w:top w:val="none" w:sz="0" w:space="0" w:color="auto"/>
            <w:left w:val="none" w:sz="0" w:space="0" w:color="auto"/>
            <w:bottom w:val="none" w:sz="0" w:space="0" w:color="auto"/>
            <w:right w:val="none" w:sz="0" w:space="0" w:color="auto"/>
          </w:divBdr>
        </w:div>
        <w:div w:id="668025356">
          <w:marLeft w:val="640"/>
          <w:marRight w:val="0"/>
          <w:marTop w:val="0"/>
          <w:marBottom w:val="0"/>
          <w:divBdr>
            <w:top w:val="none" w:sz="0" w:space="0" w:color="auto"/>
            <w:left w:val="none" w:sz="0" w:space="0" w:color="auto"/>
            <w:bottom w:val="none" w:sz="0" w:space="0" w:color="auto"/>
            <w:right w:val="none" w:sz="0" w:space="0" w:color="auto"/>
          </w:divBdr>
        </w:div>
        <w:div w:id="722488759">
          <w:marLeft w:val="640"/>
          <w:marRight w:val="0"/>
          <w:marTop w:val="0"/>
          <w:marBottom w:val="0"/>
          <w:divBdr>
            <w:top w:val="none" w:sz="0" w:space="0" w:color="auto"/>
            <w:left w:val="none" w:sz="0" w:space="0" w:color="auto"/>
            <w:bottom w:val="none" w:sz="0" w:space="0" w:color="auto"/>
            <w:right w:val="none" w:sz="0" w:space="0" w:color="auto"/>
          </w:divBdr>
        </w:div>
        <w:div w:id="734668461">
          <w:marLeft w:val="640"/>
          <w:marRight w:val="0"/>
          <w:marTop w:val="0"/>
          <w:marBottom w:val="0"/>
          <w:divBdr>
            <w:top w:val="none" w:sz="0" w:space="0" w:color="auto"/>
            <w:left w:val="none" w:sz="0" w:space="0" w:color="auto"/>
            <w:bottom w:val="none" w:sz="0" w:space="0" w:color="auto"/>
            <w:right w:val="none" w:sz="0" w:space="0" w:color="auto"/>
          </w:divBdr>
        </w:div>
        <w:div w:id="749158190">
          <w:marLeft w:val="640"/>
          <w:marRight w:val="0"/>
          <w:marTop w:val="0"/>
          <w:marBottom w:val="0"/>
          <w:divBdr>
            <w:top w:val="none" w:sz="0" w:space="0" w:color="auto"/>
            <w:left w:val="none" w:sz="0" w:space="0" w:color="auto"/>
            <w:bottom w:val="none" w:sz="0" w:space="0" w:color="auto"/>
            <w:right w:val="none" w:sz="0" w:space="0" w:color="auto"/>
          </w:divBdr>
        </w:div>
        <w:div w:id="792216646">
          <w:marLeft w:val="640"/>
          <w:marRight w:val="0"/>
          <w:marTop w:val="0"/>
          <w:marBottom w:val="0"/>
          <w:divBdr>
            <w:top w:val="none" w:sz="0" w:space="0" w:color="auto"/>
            <w:left w:val="none" w:sz="0" w:space="0" w:color="auto"/>
            <w:bottom w:val="none" w:sz="0" w:space="0" w:color="auto"/>
            <w:right w:val="none" w:sz="0" w:space="0" w:color="auto"/>
          </w:divBdr>
        </w:div>
        <w:div w:id="934556598">
          <w:marLeft w:val="640"/>
          <w:marRight w:val="0"/>
          <w:marTop w:val="0"/>
          <w:marBottom w:val="0"/>
          <w:divBdr>
            <w:top w:val="none" w:sz="0" w:space="0" w:color="auto"/>
            <w:left w:val="none" w:sz="0" w:space="0" w:color="auto"/>
            <w:bottom w:val="none" w:sz="0" w:space="0" w:color="auto"/>
            <w:right w:val="none" w:sz="0" w:space="0" w:color="auto"/>
          </w:divBdr>
        </w:div>
        <w:div w:id="969744264">
          <w:marLeft w:val="640"/>
          <w:marRight w:val="0"/>
          <w:marTop w:val="0"/>
          <w:marBottom w:val="0"/>
          <w:divBdr>
            <w:top w:val="none" w:sz="0" w:space="0" w:color="auto"/>
            <w:left w:val="none" w:sz="0" w:space="0" w:color="auto"/>
            <w:bottom w:val="none" w:sz="0" w:space="0" w:color="auto"/>
            <w:right w:val="none" w:sz="0" w:space="0" w:color="auto"/>
          </w:divBdr>
        </w:div>
        <w:div w:id="977026573">
          <w:marLeft w:val="640"/>
          <w:marRight w:val="0"/>
          <w:marTop w:val="0"/>
          <w:marBottom w:val="0"/>
          <w:divBdr>
            <w:top w:val="none" w:sz="0" w:space="0" w:color="auto"/>
            <w:left w:val="none" w:sz="0" w:space="0" w:color="auto"/>
            <w:bottom w:val="none" w:sz="0" w:space="0" w:color="auto"/>
            <w:right w:val="none" w:sz="0" w:space="0" w:color="auto"/>
          </w:divBdr>
        </w:div>
        <w:div w:id="995260208">
          <w:marLeft w:val="640"/>
          <w:marRight w:val="0"/>
          <w:marTop w:val="0"/>
          <w:marBottom w:val="0"/>
          <w:divBdr>
            <w:top w:val="none" w:sz="0" w:space="0" w:color="auto"/>
            <w:left w:val="none" w:sz="0" w:space="0" w:color="auto"/>
            <w:bottom w:val="none" w:sz="0" w:space="0" w:color="auto"/>
            <w:right w:val="none" w:sz="0" w:space="0" w:color="auto"/>
          </w:divBdr>
        </w:div>
        <w:div w:id="999118826">
          <w:marLeft w:val="640"/>
          <w:marRight w:val="0"/>
          <w:marTop w:val="0"/>
          <w:marBottom w:val="0"/>
          <w:divBdr>
            <w:top w:val="none" w:sz="0" w:space="0" w:color="auto"/>
            <w:left w:val="none" w:sz="0" w:space="0" w:color="auto"/>
            <w:bottom w:val="none" w:sz="0" w:space="0" w:color="auto"/>
            <w:right w:val="none" w:sz="0" w:space="0" w:color="auto"/>
          </w:divBdr>
        </w:div>
        <w:div w:id="1034577832">
          <w:marLeft w:val="640"/>
          <w:marRight w:val="0"/>
          <w:marTop w:val="0"/>
          <w:marBottom w:val="0"/>
          <w:divBdr>
            <w:top w:val="none" w:sz="0" w:space="0" w:color="auto"/>
            <w:left w:val="none" w:sz="0" w:space="0" w:color="auto"/>
            <w:bottom w:val="none" w:sz="0" w:space="0" w:color="auto"/>
            <w:right w:val="none" w:sz="0" w:space="0" w:color="auto"/>
          </w:divBdr>
        </w:div>
        <w:div w:id="1089699286">
          <w:marLeft w:val="640"/>
          <w:marRight w:val="0"/>
          <w:marTop w:val="0"/>
          <w:marBottom w:val="0"/>
          <w:divBdr>
            <w:top w:val="none" w:sz="0" w:space="0" w:color="auto"/>
            <w:left w:val="none" w:sz="0" w:space="0" w:color="auto"/>
            <w:bottom w:val="none" w:sz="0" w:space="0" w:color="auto"/>
            <w:right w:val="none" w:sz="0" w:space="0" w:color="auto"/>
          </w:divBdr>
        </w:div>
        <w:div w:id="1093432392">
          <w:marLeft w:val="640"/>
          <w:marRight w:val="0"/>
          <w:marTop w:val="0"/>
          <w:marBottom w:val="0"/>
          <w:divBdr>
            <w:top w:val="none" w:sz="0" w:space="0" w:color="auto"/>
            <w:left w:val="none" w:sz="0" w:space="0" w:color="auto"/>
            <w:bottom w:val="none" w:sz="0" w:space="0" w:color="auto"/>
            <w:right w:val="none" w:sz="0" w:space="0" w:color="auto"/>
          </w:divBdr>
        </w:div>
        <w:div w:id="1110122783">
          <w:marLeft w:val="640"/>
          <w:marRight w:val="0"/>
          <w:marTop w:val="0"/>
          <w:marBottom w:val="0"/>
          <w:divBdr>
            <w:top w:val="none" w:sz="0" w:space="0" w:color="auto"/>
            <w:left w:val="none" w:sz="0" w:space="0" w:color="auto"/>
            <w:bottom w:val="none" w:sz="0" w:space="0" w:color="auto"/>
            <w:right w:val="none" w:sz="0" w:space="0" w:color="auto"/>
          </w:divBdr>
        </w:div>
        <w:div w:id="1118328459">
          <w:marLeft w:val="640"/>
          <w:marRight w:val="0"/>
          <w:marTop w:val="0"/>
          <w:marBottom w:val="0"/>
          <w:divBdr>
            <w:top w:val="none" w:sz="0" w:space="0" w:color="auto"/>
            <w:left w:val="none" w:sz="0" w:space="0" w:color="auto"/>
            <w:bottom w:val="none" w:sz="0" w:space="0" w:color="auto"/>
            <w:right w:val="none" w:sz="0" w:space="0" w:color="auto"/>
          </w:divBdr>
        </w:div>
        <w:div w:id="1140078748">
          <w:marLeft w:val="640"/>
          <w:marRight w:val="0"/>
          <w:marTop w:val="0"/>
          <w:marBottom w:val="0"/>
          <w:divBdr>
            <w:top w:val="none" w:sz="0" w:space="0" w:color="auto"/>
            <w:left w:val="none" w:sz="0" w:space="0" w:color="auto"/>
            <w:bottom w:val="none" w:sz="0" w:space="0" w:color="auto"/>
            <w:right w:val="none" w:sz="0" w:space="0" w:color="auto"/>
          </w:divBdr>
        </w:div>
        <w:div w:id="1160928290">
          <w:marLeft w:val="640"/>
          <w:marRight w:val="0"/>
          <w:marTop w:val="0"/>
          <w:marBottom w:val="0"/>
          <w:divBdr>
            <w:top w:val="none" w:sz="0" w:space="0" w:color="auto"/>
            <w:left w:val="none" w:sz="0" w:space="0" w:color="auto"/>
            <w:bottom w:val="none" w:sz="0" w:space="0" w:color="auto"/>
            <w:right w:val="none" w:sz="0" w:space="0" w:color="auto"/>
          </w:divBdr>
        </w:div>
        <w:div w:id="1167671506">
          <w:marLeft w:val="640"/>
          <w:marRight w:val="0"/>
          <w:marTop w:val="0"/>
          <w:marBottom w:val="0"/>
          <w:divBdr>
            <w:top w:val="none" w:sz="0" w:space="0" w:color="auto"/>
            <w:left w:val="none" w:sz="0" w:space="0" w:color="auto"/>
            <w:bottom w:val="none" w:sz="0" w:space="0" w:color="auto"/>
            <w:right w:val="none" w:sz="0" w:space="0" w:color="auto"/>
          </w:divBdr>
        </w:div>
        <w:div w:id="1184586562">
          <w:marLeft w:val="640"/>
          <w:marRight w:val="0"/>
          <w:marTop w:val="0"/>
          <w:marBottom w:val="0"/>
          <w:divBdr>
            <w:top w:val="none" w:sz="0" w:space="0" w:color="auto"/>
            <w:left w:val="none" w:sz="0" w:space="0" w:color="auto"/>
            <w:bottom w:val="none" w:sz="0" w:space="0" w:color="auto"/>
            <w:right w:val="none" w:sz="0" w:space="0" w:color="auto"/>
          </w:divBdr>
        </w:div>
        <w:div w:id="1269317041">
          <w:marLeft w:val="640"/>
          <w:marRight w:val="0"/>
          <w:marTop w:val="0"/>
          <w:marBottom w:val="0"/>
          <w:divBdr>
            <w:top w:val="none" w:sz="0" w:space="0" w:color="auto"/>
            <w:left w:val="none" w:sz="0" w:space="0" w:color="auto"/>
            <w:bottom w:val="none" w:sz="0" w:space="0" w:color="auto"/>
            <w:right w:val="none" w:sz="0" w:space="0" w:color="auto"/>
          </w:divBdr>
        </w:div>
        <w:div w:id="1334184050">
          <w:marLeft w:val="640"/>
          <w:marRight w:val="0"/>
          <w:marTop w:val="0"/>
          <w:marBottom w:val="0"/>
          <w:divBdr>
            <w:top w:val="none" w:sz="0" w:space="0" w:color="auto"/>
            <w:left w:val="none" w:sz="0" w:space="0" w:color="auto"/>
            <w:bottom w:val="none" w:sz="0" w:space="0" w:color="auto"/>
            <w:right w:val="none" w:sz="0" w:space="0" w:color="auto"/>
          </w:divBdr>
        </w:div>
        <w:div w:id="1340501765">
          <w:marLeft w:val="640"/>
          <w:marRight w:val="0"/>
          <w:marTop w:val="0"/>
          <w:marBottom w:val="0"/>
          <w:divBdr>
            <w:top w:val="none" w:sz="0" w:space="0" w:color="auto"/>
            <w:left w:val="none" w:sz="0" w:space="0" w:color="auto"/>
            <w:bottom w:val="none" w:sz="0" w:space="0" w:color="auto"/>
            <w:right w:val="none" w:sz="0" w:space="0" w:color="auto"/>
          </w:divBdr>
        </w:div>
        <w:div w:id="1379814057">
          <w:marLeft w:val="640"/>
          <w:marRight w:val="0"/>
          <w:marTop w:val="0"/>
          <w:marBottom w:val="0"/>
          <w:divBdr>
            <w:top w:val="none" w:sz="0" w:space="0" w:color="auto"/>
            <w:left w:val="none" w:sz="0" w:space="0" w:color="auto"/>
            <w:bottom w:val="none" w:sz="0" w:space="0" w:color="auto"/>
            <w:right w:val="none" w:sz="0" w:space="0" w:color="auto"/>
          </w:divBdr>
        </w:div>
        <w:div w:id="1393235258">
          <w:marLeft w:val="640"/>
          <w:marRight w:val="0"/>
          <w:marTop w:val="0"/>
          <w:marBottom w:val="0"/>
          <w:divBdr>
            <w:top w:val="none" w:sz="0" w:space="0" w:color="auto"/>
            <w:left w:val="none" w:sz="0" w:space="0" w:color="auto"/>
            <w:bottom w:val="none" w:sz="0" w:space="0" w:color="auto"/>
            <w:right w:val="none" w:sz="0" w:space="0" w:color="auto"/>
          </w:divBdr>
        </w:div>
        <w:div w:id="1487625211">
          <w:marLeft w:val="640"/>
          <w:marRight w:val="0"/>
          <w:marTop w:val="0"/>
          <w:marBottom w:val="0"/>
          <w:divBdr>
            <w:top w:val="none" w:sz="0" w:space="0" w:color="auto"/>
            <w:left w:val="none" w:sz="0" w:space="0" w:color="auto"/>
            <w:bottom w:val="none" w:sz="0" w:space="0" w:color="auto"/>
            <w:right w:val="none" w:sz="0" w:space="0" w:color="auto"/>
          </w:divBdr>
        </w:div>
        <w:div w:id="1496383835">
          <w:marLeft w:val="640"/>
          <w:marRight w:val="0"/>
          <w:marTop w:val="0"/>
          <w:marBottom w:val="0"/>
          <w:divBdr>
            <w:top w:val="none" w:sz="0" w:space="0" w:color="auto"/>
            <w:left w:val="none" w:sz="0" w:space="0" w:color="auto"/>
            <w:bottom w:val="none" w:sz="0" w:space="0" w:color="auto"/>
            <w:right w:val="none" w:sz="0" w:space="0" w:color="auto"/>
          </w:divBdr>
        </w:div>
        <w:div w:id="1498032300">
          <w:marLeft w:val="640"/>
          <w:marRight w:val="0"/>
          <w:marTop w:val="0"/>
          <w:marBottom w:val="0"/>
          <w:divBdr>
            <w:top w:val="none" w:sz="0" w:space="0" w:color="auto"/>
            <w:left w:val="none" w:sz="0" w:space="0" w:color="auto"/>
            <w:bottom w:val="none" w:sz="0" w:space="0" w:color="auto"/>
            <w:right w:val="none" w:sz="0" w:space="0" w:color="auto"/>
          </w:divBdr>
        </w:div>
        <w:div w:id="1543976001">
          <w:marLeft w:val="640"/>
          <w:marRight w:val="0"/>
          <w:marTop w:val="0"/>
          <w:marBottom w:val="0"/>
          <w:divBdr>
            <w:top w:val="none" w:sz="0" w:space="0" w:color="auto"/>
            <w:left w:val="none" w:sz="0" w:space="0" w:color="auto"/>
            <w:bottom w:val="none" w:sz="0" w:space="0" w:color="auto"/>
            <w:right w:val="none" w:sz="0" w:space="0" w:color="auto"/>
          </w:divBdr>
        </w:div>
        <w:div w:id="1614553437">
          <w:marLeft w:val="640"/>
          <w:marRight w:val="0"/>
          <w:marTop w:val="0"/>
          <w:marBottom w:val="0"/>
          <w:divBdr>
            <w:top w:val="none" w:sz="0" w:space="0" w:color="auto"/>
            <w:left w:val="none" w:sz="0" w:space="0" w:color="auto"/>
            <w:bottom w:val="none" w:sz="0" w:space="0" w:color="auto"/>
            <w:right w:val="none" w:sz="0" w:space="0" w:color="auto"/>
          </w:divBdr>
        </w:div>
        <w:div w:id="1621182010">
          <w:marLeft w:val="640"/>
          <w:marRight w:val="0"/>
          <w:marTop w:val="0"/>
          <w:marBottom w:val="0"/>
          <w:divBdr>
            <w:top w:val="none" w:sz="0" w:space="0" w:color="auto"/>
            <w:left w:val="none" w:sz="0" w:space="0" w:color="auto"/>
            <w:bottom w:val="none" w:sz="0" w:space="0" w:color="auto"/>
            <w:right w:val="none" w:sz="0" w:space="0" w:color="auto"/>
          </w:divBdr>
        </w:div>
        <w:div w:id="1628202151">
          <w:marLeft w:val="640"/>
          <w:marRight w:val="0"/>
          <w:marTop w:val="0"/>
          <w:marBottom w:val="0"/>
          <w:divBdr>
            <w:top w:val="none" w:sz="0" w:space="0" w:color="auto"/>
            <w:left w:val="none" w:sz="0" w:space="0" w:color="auto"/>
            <w:bottom w:val="none" w:sz="0" w:space="0" w:color="auto"/>
            <w:right w:val="none" w:sz="0" w:space="0" w:color="auto"/>
          </w:divBdr>
        </w:div>
        <w:div w:id="1639414378">
          <w:marLeft w:val="640"/>
          <w:marRight w:val="0"/>
          <w:marTop w:val="0"/>
          <w:marBottom w:val="0"/>
          <w:divBdr>
            <w:top w:val="none" w:sz="0" w:space="0" w:color="auto"/>
            <w:left w:val="none" w:sz="0" w:space="0" w:color="auto"/>
            <w:bottom w:val="none" w:sz="0" w:space="0" w:color="auto"/>
            <w:right w:val="none" w:sz="0" w:space="0" w:color="auto"/>
          </w:divBdr>
        </w:div>
        <w:div w:id="1750805367">
          <w:marLeft w:val="640"/>
          <w:marRight w:val="0"/>
          <w:marTop w:val="0"/>
          <w:marBottom w:val="0"/>
          <w:divBdr>
            <w:top w:val="none" w:sz="0" w:space="0" w:color="auto"/>
            <w:left w:val="none" w:sz="0" w:space="0" w:color="auto"/>
            <w:bottom w:val="none" w:sz="0" w:space="0" w:color="auto"/>
            <w:right w:val="none" w:sz="0" w:space="0" w:color="auto"/>
          </w:divBdr>
        </w:div>
        <w:div w:id="1783107583">
          <w:marLeft w:val="640"/>
          <w:marRight w:val="0"/>
          <w:marTop w:val="0"/>
          <w:marBottom w:val="0"/>
          <w:divBdr>
            <w:top w:val="none" w:sz="0" w:space="0" w:color="auto"/>
            <w:left w:val="none" w:sz="0" w:space="0" w:color="auto"/>
            <w:bottom w:val="none" w:sz="0" w:space="0" w:color="auto"/>
            <w:right w:val="none" w:sz="0" w:space="0" w:color="auto"/>
          </w:divBdr>
        </w:div>
        <w:div w:id="1786540761">
          <w:marLeft w:val="640"/>
          <w:marRight w:val="0"/>
          <w:marTop w:val="0"/>
          <w:marBottom w:val="0"/>
          <w:divBdr>
            <w:top w:val="none" w:sz="0" w:space="0" w:color="auto"/>
            <w:left w:val="none" w:sz="0" w:space="0" w:color="auto"/>
            <w:bottom w:val="none" w:sz="0" w:space="0" w:color="auto"/>
            <w:right w:val="none" w:sz="0" w:space="0" w:color="auto"/>
          </w:divBdr>
        </w:div>
        <w:div w:id="1796021740">
          <w:marLeft w:val="640"/>
          <w:marRight w:val="0"/>
          <w:marTop w:val="0"/>
          <w:marBottom w:val="0"/>
          <w:divBdr>
            <w:top w:val="none" w:sz="0" w:space="0" w:color="auto"/>
            <w:left w:val="none" w:sz="0" w:space="0" w:color="auto"/>
            <w:bottom w:val="none" w:sz="0" w:space="0" w:color="auto"/>
            <w:right w:val="none" w:sz="0" w:space="0" w:color="auto"/>
          </w:divBdr>
        </w:div>
        <w:div w:id="1796830227">
          <w:marLeft w:val="640"/>
          <w:marRight w:val="0"/>
          <w:marTop w:val="0"/>
          <w:marBottom w:val="0"/>
          <w:divBdr>
            <w:top w:val="none" w:sz="0" w:space="0" w:color="auto"/>
            <w:left w:val="none" w:sz="0" w:space="0" w:color="auto"/>
            <w:bottom w:val="none" w:sz="0" w:space="0" w:color="auto"/>
            <w:right w:val="none" w:sz="0" w:space="0" w:color="auto"/>
          </w:divBdr>
        </w:div>
        <w:div w:id="1809544782">
          <w:marLeft w:val="640"/>
          <w:marRight w:val="0"/>
          <w:marTop w:val="0"/>
          <w:marBottom w:val="0"/>
          <w:divBdr>
            <w:top w:val="none" w:sz="0" w:space="0" w:color="auto"/>
            <w:left w:val="none" w:sz="0" w:space="0" w:color="auto"/>
            <w:bottom w:val="none" w:sz="0" w:space="0" w:color="auto"/>
            <w:right w:val="none" w:sz="0" w:space="0" w:color="auto"/>
          </w:divBdr>
        </w:div>
        <w:div w:id="1838182361">
          <w:marLeft w:val="640"/>
          <w:marRight w:val="0"/>
          <w:marTop w:val="0"/>
          <w:marBottom w:val="0"/>
          <w:divBdr>
            <w:top w:val="none" w:sz="0" w:space="0" w:color="auto"/>
            <w:left w:val="none" w:sz="0" w:space="0" w:color="auto"/>
            <w:bottom w:val="none" w:sz="0" w:space="0" w:color="auto"/>
            <w:right w:val="none" w:sz="0" w:space="0" w:color="auto"/>
          </w:divBdr>
        </w:div>
        <w:div w:id="1840654428">
          <w:marLeft w:val="640"/>
          <w:marRight w:val="0"/>
          <w:marTop w:val="0"/>
          <w:marBottom w:val="0"/>
          <w:divBdr>
            <w:top w:val="none" w:sz="0" w:space="0" w:color="auto"/>
            <w:left w:val="none" w:sz="0" w:space="0" w:color="auto"/>
            <w:bottom w:val="none" w:sz="0" w:space="0" w:color="auto"/>
            <w:right w:val="none" w:sz="0" w:space="0" w:color="auto"/>
          </w:divBdr>
        </w:div>
        <w:div w:id="1922837810">
          <w:marLeft w:val="640"/>
          <w:marRight w:val="0"/>
          <w:marTop w:val="0"/>
          <w:marBottom w:val="0"/>
          <w:divBdr>
            <w:top w:val="none" w:sz="0" w:space="0" w:color="auto"/>
            <w:left w:val="none" w:sz="0" w:space="0" w:color="auto"/>
            <w:bottom w:val="none" w:sz="0" w:space="0" w:color="auto"/>
            <w:right w:val="none" w:sz="0" w:space="0" w:color="auto"/>
          </w:divBdr>
        </w:div>
        <w:div w:id="1929002717">
          <w:marLeft w:val="640"/>
          <w:marRight w:val="0"/>
          <w:marTop w:val="0"/>
          <w:marBottom w:val="0"/>
          <w:divBdr>
            <w:top w:val="none" w:sz="0" w:space="0" w:color="auto"/>
            <w:left w:val="none" w:sz="0" w:space="0" w:color="auto"/>
            <w:bottom w:val="none" w:sz="0" w:space="0" w:color="auto"/>
            <w:right w:val="none" w:sz="0" w:space="0" w:color="auto"/>
          </w:divBdr>
        </w:div>
        <w:div w:id="1945765108">
          <w:marLeft w:val="640"/>
          <w:marRight w:val="0"/>
          <w:marTop w:val="0"/>
          <w:marBottom w:val="0"/>
          <w:divBdr>
            <w:top w:val="none" w:sz="0" w:space="0" w:color="auto"/>
            <w:left w:val="none" w:sz="0" w:space="0" w:color="auto"/>
            <w:bottom w:val="none" w:sz="0" w:space="0" w:color="auto"/>
            <w:right w:val="none" w:sz="0" w:space="0" w:color="auto"/>
          </w:divBdr>
        </w:div>
        <w:div w:id="1948002474">
          <w:marLeft w:val="640"/>
          <w:marRight w:val="0"/>
          <w:marTop w:val="0"/>
          <w:marBottom w:val="0"/>
          <w:divBdr>
            <w:top w:val="none" w:sz="0" w:space="0" w:color="auto"/>
            <w:left w:val="none" w:sz="0" w:space="0" w:color="auto"/>
            <w:bottom w:val="none" w:sz="0" w:space="0" w:color="auto"/>
            <w:right w:val="none" w:sz="0" w:space="0" w:color="auto"/>
          </w:divBdr>
        </w:div>
        <w:div w:id="1948921749">
          <w:marLeft w:val="640"/>
          <w:marRight w:val="0"/>
          <w:marTop w:val="0"/>
          <w:marBottom w:val="0"/>
          <w:divBdr>
            <w:top w:val="none" w:sz="0" w:space="0" w:color="auto"/>
            <w:left w:val="none" w:sz="0" w:space="0" w:color="auto"/>
            <w:bottom w:val="none" w:sz="0" w:space="0" w:color="auto"/>
            <w:right w:val="none" w:sz="0" w:space="0" w:color="auto"/>
          </w:divBdr>
        </w:div>
        <w:div w:id="1958027883">
          <w:marLeft w:val="640"/>
          <w:marRight w:val="0"/>
          <w:marTop w:val="0"/>
          <w:marBottom w:val="0"/>
          <w:divBdr>
            <w:top w:val="none" w:sz="0" w:space="0" w:color="auto"/>
            <w:left w:val="none" w:sz="0" w:space="0" w:color="auto"/>
            <w:bottom w:val="none" w:sz="0" w:space="0" w:color="auto"/>
            <w:right w:val="none" w:sz="0" w:space="0" w:color="auto"/>
          </w:divBdr>
        </w:div>
        <w:div w:id="1977755821">
          <w:marLeft w:val="640"/>
          <w:marRight w:val="0"/>
          <w:marTop w:val="0"/>
          <w:marBottom w:val="0"/>
          <w:divBdr>
            <w:top w:val="none" w:sz="0" w:space="0" w:color="auto"/>
            <w:left w:val="none" w:sz="0" w:space="0" w:color="auto"/>
            <w:bottom w:val="none" w:sz="0" w:space="0" w:color="auto"/>
            <w:right w:val="none" w:sz="0" w:space="0" w:color="auto"/>
          </w:divBdr>
        </w:div>
        <w:div w:id="2011252423">
          <w:marLeft w:val="640"/>
          <w:marRight w:val="0"/>
          <w:marTop w:val="0"/>
          <w:marBottom w:val="0"/>
          <w:divBdr>
            <w:top w:val="none" w:sz="0" w:space="0" w:color="auto"/>
            <w:left w:val="none" w:sz="0" w:space="0" w:color="auto"/>
            <w:bottom w:val="none" w:sz="0" w:space="0" w:color="auto"/>
            <w:right w:val="none" w:sz="0" w:space="0" w:color="auto"/>
          </w:divBdr>
        </w:div>
        <w:div w:id="2016685841">
          <w:marLeft w:val="640"/>
          <w:marRight w:val="0"/>
          <w:marTop w:val="0"/>
          <w:marBottom w:val="0"/>
          <w:divBdr>
            <w:top w:val="none" w:sz="0" w:space="0" w:color="auto"/>
            <w:left w:val="none" w:sz="0" w:space="0" w:color="auto"/>
            <w:bottom w:val="none" w:sz="0" w:space="0" w:color="auto"/>
            <w:right w:val="none" w:sz="0" w:space="0" w:color="auto"/>
          </w:divBdr>
        </w:div>
        <w:div w:id="2059670255">
          <w:marLeft w:val="640"/>
          <w:marRight w:val="0"/>
          <w:marTop w:val="0"/>
          <w:marBottom w:val="0"/>
          <w:divBdr>
            <w:top w:val="none" w:sz="0" w:space="0" w:color="auto"/>
            <w:left w:val="none" w:sz="0" w:space="0" w:color="auto"/>
            <w:bottom w:val="none" w:sz="0" w:space="0" w:color="auto"/>
            <w:right w:val="none" w:sz="0" w:space="0" w:color="auto"/>
          </w:divBdr>
        </w:div>
      </w:divsChild>
    </w:div>
    <w:div w:id="487405999">
      <w:marLeft w:val="640"/>
      <w:marRight w:val="0"/>
      <w:marTop w:val="0"/>
      <w:marBottom w:val="0"/>
      <w:divBdr>
        <w:top w:val="none" w:sz="0" w:space="0" w:color="auto"/>
        <w:left w:val="none" w:sz="0" w:space="0" w:color="auto"/>
        <w:bottom w:val="none" w:sz="0" w:space="0" w:color="auto"/>
        <w:right w:val="none" w:sz="0" w:space="0" w:color="auto"/>
      </w:divBdr>
    </w:div>
    <w:div w:id="487790330">
      <w:bodyDiv w:val="1"/>
      <w:marLeft w:val="0"/>
      <w:marRight w:val="0"/>
      <w:marTop w:val="0"/>
      <w:marBottom w:val="0"/>
      <w:divBdr>
        <w:top w:val="none" w:sz="0" w:space="0" w:color="auto"/>
        <w:left w:val="none" w:sz="0" w:space="0" w:color="auto"/>
        <w:bottom w:val="none" w:sz="0" w:space="0" w:color="auto"/>
        <w:right w:val="none" w:sz="0" w:space="0" w:color="auto"/>
      </w:divBdr>
      <w:divsChild>
        <w:div w:id="10378848">
          <w:marLeft w:val="640"/>
          <w:marRight w:val="0"/>
          <w:marTop w:val="0"/>
          <w:marBottom w:val="0"/>
          <w:divBdr>
            <w:top w:val="none" w:sz="0" w:space="0" w:color="auto"/>
            <w:left w:val="none" w:sz="0" w:space="0" w:color="auto"/>
            <w:bottom w:val="none" w:sz="0" w:space="0" w:color="auto"/>
            <w:right w:val="none" w:sz="0" w:space="0" w:color="auto"/>
          </w:divBdr>
        </w:div>
        <w:div w:id="45689341">
          <w:marLeft w:val="640"/>
          <w:marRight w:val="0"/>
          <w:marTop w:val="0"/>
          <w:marBottom w:val="0"/>
          <w:divBdr>
            <w:top w:val="none" w:sz="0" w:space="0" w:color="auto"/>
            <w:left w:val="none" w:sz="0" w:space="0" w:color="auto"/>
            <w:bottom w:val="none" w:sz="0" w:space="0" w:color="auto"/>
            <w:right w:val="none" w:sz="0" w:space="0" w:color="auto"/>
          </w:divBdr>
        </w:div>
        <w:div w:id="65081654">
          <w:marLeft w:val="640"/>
          <w:marRight w:val="0"/>
          <w:marTop w:val="0"/>
          <w:marBottom w:val="0"/>
          <w:divBdr>
            <w:top w:val="none" w:sz="0" w:space="0" w:color="auto"/>
            <w:left w:val="none" w:sz="0" w:space="0" w:color="auto"/>
            <w:bottom w:val="none" w:sz="0" w:space="0" w:color="auto"/>
            <w:right w:val="none" w:sz="0" w:space="0" w:color="auto"/>
          </w:divBdr>
        </w:div>
        <w:div w:id="72968953">
          <w:marLeft w:val="640"/>
          <w:marRight w:val="0"/>
          <w:marTop w:val="0"/>
          <w:marBottom w:val="0"/>
          <w:divBdr>
            <w:top w:val="none" w:sz="0" w:space="0" w:color="auto"/>
            <w:left w:val="none" w:sz="0" w:space="0" w:color="auto"/>
            <w:bottom w:val="none" w:sz="0" w:space="0" w:color="auto"/>
            <w:right w:val="none" w:sz="0" w:space="0" w:color="auto"/>
          </w:divBdr>
        </w:div>
        <w:div w:id="93938205">
          <w:marLeft w:val="640"/>
          <w:marRight w:val="0"/>
          <w:marTop w:val="0"/>
          <w:marBottom w:val="0"/>
          <w:divBdr>
            <w:top w:val="none" w:sz="0" w:space="0" w:color="auto"/>
            <w:left w:val="none" w:sz="0" w:space="0" w:color="auto"/>
            <w:bottom w:val="none" w:sz="0" w:space="0" w:color="auto"/>
            <w:right w:val="none" w:sz="0" w:space="0" w:color="auto"/>
          </w:divBdr>
        </w:div>
        <w:div w:id="123936426">
          <w:marLeft w:val="640"/>
          <w:marRight w:val="0"/>
          <w:marTop w:val="0"/>
          <w:marBottom w:val="0"/>
          <w:divBdr>
            <w:top w:val="none" w:sz="0" w:space="0" w:color="auto"/>
            <w:left w:val="none" w:sz="0" w:space="0" w:color="auto"/>
            <w:bottom w:val="none" w:sz="0" w:space="0" w:color="auto"/>
            <w:right w:val="none" w:sz="0" w:space="0" w:color="auto"/>
          </w:divBdr>
        </w:div>
        <w:div w:id="137113485">
          <w:marLeft w:val="640"/>
          <w:marRight w:val="0"/>
          <w:marTop w:val="0"/>
          <w:marBottom w:val="0"/>
          <w:divBdr>
            <w:top w:val="none" w:sz="0" w:space="0" w:color="auto"/>
            <w:left w:val="none" w:sz="0" w:space="0" w:color="auto"/>
            <w:bottom w:val="none" w:sz="0" w:space="0" w:color="auto"/>
            <w:right w:val="none" w:sz="0" w:space="0" w:color="auto"/>
          </w:divBdr>
        </w:div>
        <w:div w:id="176963162">
          <w:marLeft w:val="640"/>
          <w:marRight w:val="0"/>
          <w:marTop w:val="0"/>
          <w:marBottom w:val="0"/>
          <w:divBdr>
            <w:top w:val="none" w:sz="0" w:space="0" w:color="auto"/>
            <w:left w:val="none" w:sz="0" w:space="0" w:color="auto"/>
            <w:bottom w:val="none" w:sz="0" w:space="0" w:color="auto"/>
            <w:right w:val="none" w:sz="0" w:space="0" w:color="auto"/>
          </w:divBdr>
        </w:div>
        <w:div w:id="278267666">
          <w:marLeft w:val="640"/>
          <w:marRight w:val="0"/>
          <w:marTop w:val="0"/>
          <w:marBottom w:val="0"/>
          <w:divBdr>
            <w:top w:val="none" w:sz="0" w:space="0" w:color="auto"/>
            <w:left w:val="none" w:sz="0" w:space="0" w:color="auto"/>
            <w:bottom w:val="none" w:sz="0" w:space="0" w:color="auto"/>
            <w:right w:val="none" w:sz="0" w:space="0" w:color="auto"/>
          </w:divBdr>
        </w:div>
        <w:div w:id="279842840">
          <w:marLeft w:val="640"/>
          <w:marRight w:val="0"/>
          <w:marTop w:val="0"/>
          <w:marBottom w:val="0"/>
          <w:divBdr>
            <w:top w:val="none" w:sz="0" w:space="0" w:color="auto"/>
            <w:left w:val="none" w:sz="0" w:space="0" w:color="auto"/>
            <w:bottom w:val="none" w:sz="0" w:space="0" w:color="auto"/>
            <w:right w:val="none" w:sz="0" w:space="0" w:color="auto"/>
          </w:divBdr>
        </w:div>
        <w:div w:id="318072040">
          <w:marLeft w:val="640"/>
          <w:marRight w:val="0"/>
          <w:marTop w:val="0"/>
          <w:marBottom w:val="0"/>
          <w:divBdr>
            <w:top w:val="none" w:sz="0" w:space="0" w:color="auto"/>
            <w:left w:val="none" w:sz="0" w:space="0" w:color="auto"/>
            <w:bottom w:val="none" w:sz="0" w:space="0" w:color="auto"/>
            <w:right w:val="none" w:sz="0" w:space="0" w:color="auto"/>
          </w:divBdr>
        </w:div>
        <w:div w:id="331300148">
          <w:marLeft w:val="640"/>
          <w:marRight w:val="0"/>
          <w:marTop w:val="0"/>
          <w:marBottom w:val="0"/>
          <w:divBdr>
            <w:top w:val="none" w:sz="0" w:space="0" w:color="auto"/>
            <w:left w:val="none" w:sz="0" w:space="0" w:color="auto"/>
            <w:bottom w:val="none" w:sz="0" w:space="0" w:color="auto"/>
            <w:right w:val="none" w:sz="0" w:space="0" w:color="auto"/>
          </w:divBdr>
        </w:div>
        <w:div w:id="343436040">
          <w:marLeft w:val="640"/>
          <w:marRight w:val="0"/>
          <w:marTop w:val="0"/>
          <w:marBottom w:val="0"/>
          <w:divBdr>
            <w:top w:val="none" w:sz="0" w:space="0" w:color="auto"/>
            <w:left w:val="none" w:sz="0" w:space="0" w:color="auto"/>
            <w:bottom w:val="none" w:sz="0" w:space="0" w:color="auto"/>
            <w:right w:val="none" w:sz="0" w:space="0" w:color="auto"/>
          </w:divBdr>
        </w:div>
        <w:div w:id="344406290">
          <w:marLeft w:val="640"/>
          <w:marRight w:val="0"/>
          <w:marTop w:val="0"/>
          <w:marBottom w:val="0"/>
          <w:divBdr>
            <w:top w:val="none" w:sz="0" w:space="0" w:color="auto"/>
            <w:left w:val="none" w:sz="0" w:space="0" w:color="auto"/>
            <w:bottom w:val="none" w:sz="0" w:space="0" w:color="auto"/>
            <w:right w:val="none" w:sz="0" w:space="0" w:color="auto"/>
          </w:divBdr>
        </w:div>
        <w:div w:id="357656611">
          <w:marLeft w:val="640"/>
          <w:marRight w:val="0"/>
          <w:marTop w:val="0"/>
          <w:marBottom w:val="0"/>
          <w:divBdr>
            <w:top w:val="none" w:sz="0" w:space="0" w:color="auto"/>
            <w:left w:val="none" w:sz="0" w:space="0" w:color="auto"/>
            <w:bottom w:val="none" w:sz="0" w:space="0" w:color="auto"/>
            <w:right w:val="none" w:sz="0" w:space="0" w:color="auto"/>
          </w:divBdr>
        </w:div>
        <w:div w:id="362099161">
          <w:marLeft w:val="640"/>
          <w:marRight w:val="0"/>
          <w:marTop w:val="0"/>
          <w:marBottom w:val="0"/>
          <w:divBdr>
            <w:top w:val="none" w:sz="0" w:space="0" w:color="auto"/>
            <w:left w:val="none" w:sz="0" w:space="0" w:color="auto"/>
            <w:bottom w:val="none" w:sz="0" w:space="0" w:color="auto"/>
            <w:right w:val="none" w:sz="0" w:space="0" w:color="auto"/>
          </w:divBdr>
        </w:div>
        <w:div w:id="450052989">
          <w:marLeft w:val="640"/>
          <w:marRight w:val="0"/>
          <w:marTop w:val="0"/>
          <w:marBottom w:val="0"/>
          <w:divBdr>
            <w:top w:val="none" w:sz="0" w:space="0" w:color="auto"/>
            <w:left w:val="none" w:sz="0" w:space="0" w:color="auto"/>
            <w:bottom w:val="none" w:sz="0" w:space="0" w:color="auto"/>
            <w:right w:val="none" w:sz="0" w:space="0" w:color="auto"/>
          </w:divBdr>
        </w:div>
        <w:div w:id="527986738">
          <w:marLeft w:val="640"/>
          <w:marRight w:val="0"/>
          <w:marTop w:val="0"/>
          <w:marBottom w:val="0"/>
          <w:divBdr>
            <w:top w:val="none" w:sz="0" w:space="0" w:color="auto"/>
            <w:left w:val="none" w:sz="0" w:space="0" w:color="auto"/>
            <w:bottom w:val="none" w:sz="0" w:space="0" w:color="auto"/>
            <w:right w:val="none" w:sz="0" w:space="0" w:color="auto"/>
          </w:divBdr>
        </w:div>
        <w:div w:id="699430062">
          <w:marLeft w:val="640"/>
          <w:marRight w:val="0"/>
          <w:marTop w:val="0"/>
          <w:marBottom w:val="0"/>
          <w:divBdr>
            <w:top w:val="none" w:sz="0" w:space="0" w:color="auto"/>
            <w:left w:val="none" w:sz="0" w:space="0" w:color="auto"/>
            <w:bottom w:val="none" w:sz="0" w:space="0" w:color="auto"/>
            <w:right w:val="none" w:sz="0" w:space="0" w:color="auto"/>
          </w:divBdr>
        </w:div>
        <w:div w:id="705834125">
          <w:marLeft w:val="640"/>
          <w:marRight w:val="0"/>
          <w:marTop w:val="0"/>
          <w:marBottom w:val="0"/>
          <w:divBdr>
            <w:top w:val="none" w:sz="0" w:space="0" w:color="auto"/>
            <w:left w:val="none" w:sz="0" w:space="0" w:color="auto"/>
            <w:bottom w:val="none" w:sz="0" w:space="0" w:color="auto"/>
            <w:right w:val="none" w:sz="0" w:space="0" w:color="auto"/>
          </w:divBdr>
        </w:div>
        <w:div w:id="759569376">
          <w:marLeft w:val="640"/>
          <w:marRight w:val="0"/>
          <w:marTop w:val="0"/>
          <w:marBottom w:val="0"/>
          <w:divBdr>
            <w:top w:val="none" w:sz="0" w:space="0" w:color="auto"/>
            <w:left w:val="none" w:sz="0" w:space="0" w:color="auto"/>
            <w:bottom w:val="none" w:sz="0" w:space="0" w:color="auto"/>
            <w:right w:val="none" w:sz="0" w:space="0" w:color="auto"/>
          </w:divBdr>
        </w:div>
        <w:div w:id="797575000">
          <w:marLeft w:val="640"/>
          <w:marRight w:val="0"/>
          <w:marTop w:val="0"/>
          <w:marBottom w:val="0"/>
          <w:divBdr>
            <w:top w:val="none" w:sz="0" w:space="0" w:color="auto"/>
            <w:left w:val="none" w:sz="0" w:space="0" w:color="auto"/>
            <w:bottom w:val="none" w:sz="0" w:space="0" w:color="auto"/>
            <w:right w:val="none" w:sz="0" w:space="0" w:color="auto"/>
          </w:divBdr>
        </w:div>
        <w:div w:id="836117407">
          <w:marLeft w:val="640"/>
          <w:marRight w:val="0"/>
          <w:marTop w:val="0"/>
          <w:marBottom w:val="0"/>
          <w:divBdr>
            <w:top w:val="none" w:sz="0" w:space="0" w:color="auto"/>
            <w:left w:val="none" w:sz="0" w:space="0" w:color="auto"/>
            <w:bottom w:val="none" w:sz="0" w:space="0" w:color="auto"/>
            <w:right w:val="none" w:sz="0" w:space="0" w:color="auto"/>
          </w:divBdr>
        </w:div>
        <w:div w:id="873732444">
          <w:marLeft w:val="640"/>
          <w:marRight w:val="0"/>
          <w:marTop w:val="0"/>
          <w:marBottom w:val="0"/>
          <w:divBdr>
            <w:top w:val="none" w:sz="0" w:space="0" w:color="auto"/>
            <w:left w:val="none" w:sz="0" w:space="0" w:color="auto"/>
            <w:bottom w:val="none" w:sz="0" w:space="0" w:color="auto"/>
            <w:right w:val="none" w:sz="0" w:space="0" w:color="auto"/>
          </w:divBdr>
        </w:div>
        <w:div w:id="909464095">
          <w:marLeft w:val="640"/>
          <w:marRight w:val="0"/>
          <w:marTop w:val="0"/>
          <w:marBottom w:val="0"/>
          <w:divBdr>
            <w:top w:val="none" w:sz="0" w:space="0" w:color="auto"/>
            <w:left w:val="none" w:sz="0" w:space="0" w:color="auto"/>
            <w:bottom w:val="none" w:sz="0" w:space="0" w:color="auto"/>
            <w:right w:val="none" w:sz="0" w:space="0" w:color="auto"/>
          </w:divBdr>
        </w:div>
        <w:div w:id="935944607">
          <w:marLeft w:val="640"/>
          <w:marRight w:val="0"/>
          <w:marTop w:val="0"/>
          <w:marBottom w:val="0"/>
          <w:divBdr>
            <w:top w:val="none" w:sz="0" w:space="0" w:color="auto"/>
            <w:left w:val="none" w:sz="0" w:space="0" w:color="auto"/>
            <w:bottom w:val="none" w:sz="0" w:space="0" w:color="auto"/>
            <w:right w:val="none" w:sz="0" w:space="0" w:color="auto"/>
          </w:divBdr>
        </w:div>
        <w:div w:id="954678650">
          <w:marLeft w:val="640"/>
          <w:marRight w:val="0"/>
          <w:marTop w:val="0"/>
          <w:marBottom w:val="0"/>
          <w:divBdr>
            <w:top w:val="none" w:sz="0" w:space="0" w:color="auto"/>
            <w:left w:val="none" w:sz="0" w:space="0" w:color="auto"/>
            <w:bottom w:val="none" w:sz="0" w:space="0" w:color="auto"/>
            <w:right w:val="none" w:sz="0" w:space="0" w:color="auto"/>
          </w:divBdr>
        </w:div>
        <w:div w:id="973876783">
          <w:marLeft w:val="640"/>
          <w:marRight w:val="0"/>
          <w:marTop w:val="0"/>
          <w:marBottom w:val="0"/>
          <w:divBdr>
            <w:top w:val="none" w:sz="0" w:space="0" w:color="auto"/>
            <w:left w:val="none" w:sz="0" w:space="0" w:color="auto"/>
            <w:bottom w:val="none" w:sz="0" w:space="0" w:color="auto"/>
            <w:right w:val="none" w:sz="0" w:space="0" w:color="auto"/>
          </w:divBdr>
        </w:div>
        <w:div w:id="983318131">
          <w:marLeft w:val="640"/>
          <w:marRight w:val="0"/>
          <w:marTop w:val="0"/>
          <w:marBottom w:val="0"/>
          <w:divBdr>
            <w:top w:val="none" w:sz="0" w:space="0" w:color="auto"/>
            <w:left w:val="none" w:sz="0" w:space="0" w:color="auto"/>
            <w:bottom w:val="none" w:sz="0" w:space="0" w:color="auto"/>
            <w:right w:val="none" w:sz="0" w:space="0" w:color="auto"/>
          </w:divBdr>
        </w:div>
        <w:div w:id="1074203715">
          <w:marLeft w:val="640"/>
          <w:marRight w:val="0"/>
          <w:marTop w:val="0"/>
          <w:marBottom w:val="0"/>
          <w:divBdr>
            <w:top w:val="none" w:sz="0" w:space="0" w:color="auto"/>
            <w:left w:val="none" w:sz="0" w:space="0" w:color="auto"/>
            <w:bottom w:val="none" w:sz="0" w:space="0" w:color="auto"/>
            <w:right w:val="none" w:sz="0" w:space="0" w:color="auto"/>
          </w:divBdr>
        </w:div>
        <w:div w:id="1086926533">
          <w:marLeft w:val="640"/>
          <w:marRight w:val="0"/>
          <w:marTop w:val="0"/>
          <w:marBottom w:val="0"/>
          <w:divBdr>
            <w:top w:val="none" w:sz="0" w:space="0" w:color="auto"/>
            <w:left w:val="none" w:sz="0" w:space="0" w:color="auto"/>
            <w:bottom w:val="none" w:sz="0" w:space="0" w:color="auto"/>
            <w:right w:val="none" w:sz="0" w:space="0" w:color="auto"/>
          </w:divBdr>
        </w:div>
        <w:div w:id="1099522489">
          <w:marLeft w:val="640"/>
          <w:marRight w:val="0"/>
          <w:marTop w:val="0"/>
          <w:marBottom w:val="0"/>
          <w:divBdr>
            <w:top w:val="none" w:sz="0" w:space="0" w:color="auto"/>
            <w:left w:val="none" w:sz="0" w:space="0" w:color="auto"/>
            <w:bottom w:val="none" w:sz="0" w:space="0" w:color="auto"/>
            <w:right w:val="none" w:sz="0" w:space="0" w:color="auto"/>
          </w:divBdr>
        </w:div>
        <w:div w:id="1101994405">
          <w:marLeft w:val="640"/>
          <w:marRight w:val="0"/>
          <w:marTop w:val="0"/>
          <w:marBottom w:val="0"/>
          <w:divBdr>
            <w:top w:val="none" w:sz="0" w:space="0" w:color="auto"/>
            <w:left w:val="none" w:sz="0" w:space="0" w:color="auto"/>
            <w:bottom w:val="none" w:sz="0" w:space="0" w:color="auto"/>
            <w:right w:val="none" w:sz="0" w:space="0" w:color="auto"/>
          </w:divBdr>
        </w:div>
        <w:div w:id="1106315267">
          <w:marLeft w:val="640"/>
          <w:marRight w:val="0"/>
          <w:marTop w:val="0"/>
          <w:marBottom w:val="0"/>
          <w:divBdr>
            <w:top w:val="none" w:sz="0" w:space="0" w:color="auto"/>
            <w:left w:val="none" w:sz="0" w:space="0" w:color="auto"/>
            <w:bottom w:val="none" w:sz="0" w:space="0" w:color="auto"/>
            <w:right w:val="none" w:sz="0" w:space="0" w:color="auto"/>
          </w:divBdr>
        </w:div>
        <w:div w:id="1152872880">
          <w:marLeft w:val="640"/>
          <w:marRight w:val="0"/>
          <w:marTop w:val="0"/>
          <w:marBottom w:val="0"/>
          <w:divBdr>
            <w:top w:val="none" w:sz="0" w:space="0" w:color="auto"/>
            <w:left w:val="none" w:sz="0" w:space="0" w:color="auto"/>
            <w:bottom w:val="none" w:sz="0" w:space="0" w:color="auto"/>
            <w:right w:val="none" w:sz="0" w:space="0" w:color="auto"/>
          </w:divBdr>
        </w:div>
        <w:div w:id="1164584768">
          <w:marLeft w:val="640"/>
          <w:marRight w:val="0"/>
          <w:marTop w:val="0"/>
          <w:marBottom w:val="0"/>
          <w:divBdr>
            <w:top w:val="none" w:sz="0" w:space="0" w:color="auto"/>
            <w:left w:val="none" w:sz="0" w:space="0" w:color="auto"/>
            <w:bottom w:val="none" w:sz="0" w:space="0" w:color="auto"/>
            <w:right w:val="none" w:sz="0" w:space="0" w:color="auto"/>
          </w:divBdr>
        </w:div>
        <w:div w:id="1185292530">
          <w:marLeft w:val="640"/>
          <w:marRight w:val="0"/>
          <w:marTop w:val="0"/>
          <w:marBottom w:val="0"/>
          <w:divBdr>
            <w:top w:val="none" w:sz="0" w:space="0" w:color="auto"/>
            <w:left w:val="none" w:sz="0" w:space="0" w:color="auto"/>
            <w:bottom w:val="none" w:sz="0" w:space="0" w:color="auto"/>
            <w:right w:val="none" w:sz="0" w:space="0" w:color="auto"/>
          </w:divBdr>
        </w:div>
        <w:div w:id="1189371159">
          <w:marLeft w:val="640"/>
          <w:marRight w:val="0"/>
          <w:marTop w:val="0"/>
          <w:marBottom w:val="0"/>
          <w:divBdr>
            <w:top w:val="none" w:sz="0" w:space="0" w:color="auto"/>
            <w:left w:val="none" w:sz="0" w:space="0" w:color="auto"/>
            <w:bottom w:val="none" w:sz="0" w:space="0" w:color="auto"/>
            <w:right w:val="none" w:sz="0" w:space="0" w:color="auto"/>
          </w:divBdr>
        </w:div>
        <w:div w:id="1190411095">
          <w:marLeft w:val="640"/>
          <w:marRight w:val="0"/>
          <w:marTop w:val="0"/>
          <w:marBottom w:val="0"/>
          <w:divBdr>
            <w:top w:val="none" w:sz="0" w:space="0" w:color="auto"/>
            <w:left w:val="none" w:sz="0" w:space="0" w:color="auto"/>
            <w:bottom w:val="none" w:sz="0" w:space="0" w:color="auto"/>
            <w:right w:val="none" w:sz="0" w:space="0" w:color="auto"/>
          </w:divBdr>
        </w:div>
        <w:div w:id="1228491542">
          <w:marLeft w:val="640"/>
          <w:marRight w:val="0"/>
          <w:marTop w:val="0"/>
          <w:marBottom w:val="0"/>
          <w:divBdr>
            <w:top w:val="none" w:sz="0" w:space="0" w:color="auto"/>
            <w:left w:val="none" w:sz="0" w:space="0" w:color="auto"/>
            <w:bottom w:val="none" w:sz="0" w:space="0" w:color="auto"/>
            <w:right w:val="none" w:sz="0" w:space="0" w:color="auto"/>
          </w:divBdr>
        </w:div>
        <w:div w:id="1261403170">
          <w:marLeft w:val="640"/>
          <w:marRight w:val="0"/>
          <w:marTop w:val="0"/>
          <w:marBottom w:val="0"/>
          <w:divBdr>
            <w:top w:val="none" w:sz="0" w:space="0" w:color="auto"/>
            <w:left w:val="none" w:sz="0" w:space="0" w:color="auto"/>
            <w:bottom w:val="none" w:sz="0" w:space="0" w:color="auto"/>
            <w:right w:val="none" w:sz="0" w:space="0" w:color="auto"/>
          </w:divBdr>
        </w:div>
        <w:div w:id="1266620710">
          <w:marLeft w:val="640"/>
          <w:marRight w:val="0"/>
          <w:marTop w:val="0"/>
          <w:marBottom w:val="0"/>
          <w:divBdr>
            <w:top w:val="none" w:sz="0" w:space="0" w:color="auto"/>
            <w:left w:val="none" w:sz="0" w:space="0" w:color="auto"/>
            <w:bottom w:val="none" w:sz="0" w:space="0" w:color="auto"/>
            <w:right w:val="none" w:sz="0" w:space="0" w:color="auto"/>
          </w:divBdr>
        </w:div>
        <w:div w:id="1337923553">
          <w:marLeft w:val="640"/>
          <w:marRight w:val="0"/>
          <w:marTop w:val="0"/>
          <w:marBottom w:val="0"/>
          <w:divBdr>
            <w:top w:val="none" w:sz="0" w:space="0" w:color="auto"/>
            <w:left w:val="none" w:sz="0" w:space="0" w:color="auto"/>
            <w:bottom w:val="none" w:sz="0" w:space="0" w:color="auto"/>
            <w:right w:val="none" w:sz="0" w:space="0" w:color="auto"/>
          </w:divBdr>
        </w:div>
        <w:div w:id="1341009627">
          <w:marLeft w:val="640"/>
          <w:marRight w:val="0"/>
          <w:marTop w:val="0"/>
          <w:marBottom w:val="0"/>
          <w:divBdr>
            <w:top w:val="none" w:sz="0" w:space="0" w:color="auto"/>
            <w:left w:val="none" w:sz="0" w:space="0" w:color="auto"/>
            <w:bottom w:val="none" w:sz="0" w:space="0" w:color="auto"/>
            <w:right w:val="none" w:sz="0" w:space="0" w:color="auto"/>
          </w:divBdr>
        </w:div>
        <w:div w:id="1358390450">
          <w:marLeft w:val="640"/>
          <w:marRight w:val="0"/>
          <w:marTop w:val="0"/>
          <w:marBottom w:val="0"/>
          <w:divBdr>
            <w:top w:val="none" w:sz="0" w:space="0" w:color="auto"/>
            <w:left w:val="none" w:sz="0" w:space="0" w:color="auto"/>
            <w:bottom w:val="none" w:sz="0" w:space="0" w:color="auto"/>
            <w:right w:val="none" w:sz="0" w:space="0" w:color="auto"/>
          </w:divBdr>
        </w:div>
        <w:div w:id="1414204122">
          <w:marLeft w:val="640"/>
          <w:marRight w:val="0"/>
          <w:marTop w:val="0"/>
          <w:marBottom w:val="0"/>
          <w:divBdr>
            <w:top w:val="none" w:sz="0" w:space="0" w:color="auto"/>
            <w:left w:val="none" w:sz="0" w:space="0" w:color="auto"/>
            <w:bottom w:val="none" w:sz="0" w:space="0" w:color="auto"/>
            <w:right w:val="none" w:sz="0" w:space="0" w:color="auto"/>
          </w:divBdr>
        </w:div>
        <w:div w:id="1426533862">
          <w:marLeft w:val="640"/>
          <w:marRight w:val="0"/>
          <w:marTop w:val="0"/>
          <w:marBottom w:val="0"/>
          <w:divBdr>
            <w:top w:val="none" w:sz="0" w:space="0" w:color="auto"/>
            <w:left w:val="none" w:sz="0" w:space="0" w:color="auto"/>
            <w:bottom w:val="none" w:sz="0" w:space="0" w:color="auto"/>
            <w:right w:val="none" w:sz="0" w:space="0" w:color="auto"/>
          </w:divBdr>
        </w:div>
        <w:div w:id="1440370630">
          <w:marLeft w:val="640"/>
          <w:marRight w:val="0"/>
          <w:marTop w:val="0"/>
          <w:marBottom w:val="0"/>
          <w:divBdr>
            <w:top w:val="none" w:sz="0" w:space="0" w:color="auto"/>
            <w:left w:val="none" w:sz="0" w:space="0" w:color="auto"/>
            <w:bottom w:val="none" w:sz="0" w:space="0" w:color="auto"/>
            <w:right w:val="none" w:sz="0" w:space="0" w:color="auto"/>
          </w:divBdr>
        </w:div>
        <w:div w:id="1450471934">
          <w:marLeft w:val="640"/>
          <w:marRight w:val="0"/>
          <w:marTop w:val="0"/>
          <w:marBottom w:val="0"/>
          <w:divBdr>
            <w:top w:val="none" w:sz="0" w:space="0" w:color="auto"/>
            <w:left w:val="none" w:sz="0" w:space="0" w:color="auto"/>
            <w:bottom w:val="none" w:sz="0" w:space="0" w:color="auto"/>
            <w:right w:val="none" w:sz="0" w:space="0" w:color="auto"/>
          </w:divBdr>
        </w:div>
        <w:div w:id="1474058493">
          <w:marLeft w:val="640"/>
          <w:marRight w:val="0"/>
          <w:marTop w:val="0"/>
          <w:marBottom w:val="0"/>
          <w:divBdr>
            <w:top w:val="none" w:sz="0" w:space="0" w:color="auto"/>
            <w:left w:val="none" w:sz="0" w:space="0" w:color="auto"/>
            <w:bottom w:val="none" w:sz="0" w:space="0" w:color="auto"/>
            <w:right w:val="none" w:sz="0" w:space="0" w:color="auto"/>
          </w:divBdr>
        </w:div>
        <w:div w:id="1477726078">
          <w:marLeft w:val="640"/>
          <w:marRight w:val="0"/>
          <w:marTop w:val="0"/>
          <w:marBottom w:val="0"/>
          <w:divBdr>
            <w:top w:val="none" w:sz="0" w:space="0" w:color="auto"/>
            <w:left w:val="none" w:sz="0" w:space="0" w:color="auto"/>
            <w:bottom w:val="none" w:sz="0" w:space="0" w:color="auto"/>
            <w:right w:val="none" w:sz="0" w:space="0" w:color="auto"/>
          </w:divBdr>
        </w:div>
        <w:div w:id="1527019965">
          <w:marLeft w:val="640"/>
          <w:marRight w:val="0"/>
          <w:marTop w:val="0"/>
          <w:marBottom w:val="0"/>
          <w:divBdr>
            <w:top w:val="none" w:sz="0" w:space="0" w:color="auto"/>
            <w:left w:val="none" w:sz="0" w:space="0" w:color="auto"/>
            <w:bottom w:val="none" w:sz="0" w:space="0" w:color="auto"/>
            <w:right w:val="none" w:sz="0" w:space="0" w:color="auto"/>
          </w:divBdr>
        </w:div>
        <w:div w:id="1539590259">
          <w:marLeft w:val="640"/>
          <w:marRight w:val="0"/>
          <w:marTop w:val="0"/>
          <w:marBottom w:val="0"/>
          <w:divBdr>
            <w:top w:val="none" w:sz="0" w:space="0" w:color="auto"/>
            <w:left w:val="none" w:sz="0" w:space="0" w:color="auto"/>
            <w:bottom w:val="none" w:sz="0" w:space="0" w:color="auto"/>
            <w:right w:val="none" w:sz="0" w:space="0" w:color="auto"/>
          </w:divBdr>
        </w:div>
        <w:div w:id="1547178176">
          <w:marLeft w:val="640"/>
          <w:marRight w:val="0"/>
          <w:marTop w:val="0"/>
          <w:marBottom w:val="0"/>
          <w:divBdr>
            <w:top w:val="none" w:sz="0" w:space="0" w:color="auto"/>
            <w:left w:val="none" w:sz="0" w:space="0" w:color="auto"/>
            <w:bottom w:val="none" w:sz="0" w:space="0" w:color="auto"/>
            <w:right w:val="none" w:sz="0" w:space="0" w:color="auto"/>
          </w:divBdr>
        </w:div>
        <w:div w:id="1621183912">
          <w:marLeft w:val="640"/>
          <w:marRight w:val="0"/>
          <w:marTop w:val="0"/>
          <w:marBottom w:val="0"/>
          <w:divBdr>
            <w:top w:val="none" w:sz="0" w:space="0" w:color="auto"/>
            <w:left w:val="none" w:sz="0" w:space="0" w:color="auto"/>
            <w:bottom w:val="none" w:sz="0" w:space="0" w:color="auto"/>
            <w:right w:val="none" w:sz="0" w:space="0" w:color="auto"/>
          </w:divBdr>
        </w:div>
        <w:div w:id="1654214652">
          <w:marLeft w:val="640"/>
          <w:marRight w:val="0"/>
          <w:marTop w:val="0"/>
          <w:marBottom w:val="0"/>
          <w:divBdr>
            <w:top w:val="none" w:sz="0" w:space="0" w:color="auto"/>
            <w:left w:val="none" w:sz="0" w:space="0" w:color="auto"/>
            <w:bottom w:val="none" w:sz="0" w:space="0" w:color="auto"/>
            <w:right w:val="none" w:sz="0" w:space="0" w:color="auto"/>
          </w:divBdr>
        </w:div>
        <w:div w:id="1661545964">
          <w:marLeft w:val="640"/>
          <w:marRight w:val="0"/>
          <w:marTop w:val="0"/>
          <w:marBottom w:val="0"/>
          <w:divBdr>
            <w:top w:val="none" w:sz="0" w:space="0" w:color="auto"/>
            <w:left w:val="none" w:sz="0" w:space="0" w:color="auto"/>
            <w:bottom w:val="none" w:sz="0" w:space="0" w:color="auto"/>
            <w:right w:val="none" w:sz="0" w:space="0" w:color="auto"/>
          </w:divBdr>
        </w:div>
        <w:div w:id="1667170414">
          <w:marLeft w:val="640"/>
          <w:marRight w:val="0"/>
          <w:marTop w:val="0"/>
          <w:marBottom w:val="0"/>
          <w:divBdr>
            <w:top w:val="none" w:sz="0" w:space="0" w:color="auto"/>
            <w:left w:val="none" w:sz="0" w:space="0" w:color="auto"/>
            <w:bottom w:val="none" w:sz="0" w:space="0" w:color="auto"/>
            <w:right w:val="none" w:sz="0" w:space="0" w:color="auto"/>
          </w:divBdr>
        </w:div>
        <w:div w:id="1682973598">
          <w:marLeft w:val="640"/>
          <w:marRight w:val="0"/>
          <w:marTop w:val="0"/>
          <w:marBottom w:val="0"/>
          <w:divBdr>
            <w:top w:val="none" w:sz="0" w:space="0" w:color="auto"/>
            <w:left w:val="none" w:sz="0" w:space="0" w:color="auto"/>
            <w:bottom w:val="none" w:sz="0" w:space="0" w:color="auto"/>
            <w:right w:val="none" w:sz="0" w:space="0" w:color="auto"/>
          </w:divBdr>
        </w:div>
        <w:div w:id="1727676415">
          <w:marLeft w:val="640"/>
          <w:marRight w:val="0"/>
          <w:marTop w:val="0"/>
          <w:marBottom w:val="0"/>
          <w:divBdr>
            <w:top w:val="none" w:sz="0" w:space="0" w:color="auto"/>
            <w:left w:val="none" w:sz="0" w:space="0" w:color="auto"/>
            <w:bottom w:val="none" w:sz="0" w:space="0" w:color="auto"/>
            <w:right w:val="none" w:sz="0" w:space="0" w:color="auto"/>
          </w:divBdr>
        </w:div>
        <w:div w:id="1732924944">
          <w:marLeft w:val="640"/>
          <w:marRight w:val="0"/>
          <w:marTop w:val="0"/>
          <w:marBottom w:val="0"/>
          <w:divBdr>
            <w:top w:val="none" w:sz="0" w:space="0" w:color="auto"/>
            <w:left w:val="none" w:sz="0" w:space="0" w:color="auto"/>
            <w:bottom w:val="none" w:sz="0" w:space="0" w:color="auto"/>
            <w:right w:val="none" w:sz="0" w:space="0" w:color="auto"/>
          </w:divBdr>
        </w:div>
        <w:div w:id="1740903427">
          <w:marLeft w:val="640"/>
          <w:marRight w:val="0"/>
          <w:marTop w:val="0"/>
          <w:marBottom w:val="0"/>
          <w:divBdr>
            <w:top w:val="none" w:sz="0" w:space="0" w:color="auto"/>
            <w:left w:val="none" w:sz="0" w:space="0" w:color="auto"/>
            <w:bottom w:val="none" w:sz="0" w:space="0" w:color="auto"/>
            <w:right w:val="none" w:sz="0" w:space="0" w:color="auto"/>
          </w:divBdr>
        </w:div>
        <w:div w:id="1761487818">
          <w:marLeft w:val="640"/>
          <w:marRight w:val="0"/>
          <w:marTop w:val="0"/>
          <w:marBottom w:val="0"/>
          <w:divBdr>
            <w:top w:val="none" w:sz="0" w:space="0" w:color="auto"/>
            <w:left w:val="none" w:sz="0" w:space="0" w:color="auto"/>
            <w:bottom w:val="none" w:sz="0" w:space="0" w:color="auto"/>
            <w:right w:val="none" w:sz="0" w:space="0" w:color="auto"/>
          </w:divBdr>
        </w:div>
        <w:div w:id="1806049025">
          <w:marLeft w:val="640"/>
          <w:marRight w:val="0"/>
          <w:marTop w:val="0"/>
          <w:marBottom w:val="0"/>
          <w:divBdr>
            <w:top w:val="none" w:sz="0" w:space="0" w:color="auto"/>
            <w:left w:val="none" w:sz="0" w:space="0" w:color="auto"/>
            <w:bottom w:val="none" w:sz="0" w:space="0" w:color="auto"/>
            <w:right w:val="none" w:sz="0" w:space="0" w:color="auto"/>
          </w:divBdr>
        </w:div>
        <w:div w:id="1834640100">
          <w:marLeft w:val="640"/>
          <w:marRight w:val="0"/>
          <w:marTop w:val="0"/>
          <w:marBottom w:val="0"/>
          <w:divBdr>
            <w:top w:val="none" w:sz="0" w:space="0" w:color="auto"/>
            <w:left w:val="none" w:sz="0" w:space="0" w:color="auto"/>
            <w:bottom w:val="none" w:sz="0" w:space="0" w:color="auto"/>
            <w:right w:val="none" w:sz="0" w:space="0" w:color="auto"/>
          </w:divBdr>
        </w:div>
        <w:div w:id="1906524247">
          <w:marLeft w:val="640"/>
          <w:marRight w:val="0"/>
          <w:marTop w:val="0"/>
          <w:marBottom w:val="0"/>
          <w:divBdr>
            <w:top w:val="none" w:sz="0" w:space="0" w:color="auto"/>
            <w:left w:val="none" w:sz="0" w:space="0" w:color="auto"/>
            <w:bottom w:val="none" w:sz="0" w:space="0" w:color="auto"/>
            <w:right w:val="none" w:sz="0" w:space="0" w:color="auto"/>
          </w:divBdr>
        </w:div>
        <w:div w:id="1931502638">
          <w:marLeft w:val="640"/>
          <w:marRight w:val="0"/>
          <w:marTop w:val="0"/>
          <w:marBottom w:val="0"/>
          <w:divBdr>
            <w:top w:val="none" w:sz="0" w:space="0" w:color="auto"/>
            <w:left w:val="none" w:sz="0" w:space="0" w:color="auto"/>
            <w:bottom w:val="none" w:sz="0" w:space="0" w:color="auto"/>
            <w:right w:val="none" w:sz="0" w:space="0" w:color="auto"/>
          </w:divBdr>
        </w:div>
        <w:div w:id="1949390139">
          <w:marLeft w:val="640"/>
          <w:marRight w:val="0"/>
          <w:marTop w:val="0"/>
          <w:marBottom w:val="0"/>
          <w:divBdr>
            <w:top w:val="none" w:sz="0" w:space="0" w:color="auto"/>
            <w:left w:val="none" w:sz="0" w:space="0" w:color="auto"/>
            <w:bottom w:val="none" w:sz="0" w:space="0" w:color="auto"/>
            <w:right w:val="none" w:sz="0" w:space="0" w:color="auto"/>
          </w:divBdr>
        </w:div>
        <w:div w:id="1950357689">
          <w:marLeft w:val="640"/>
          <w:marRight w:val="0"/>
          <w:marTop w:val="0"/>
          <w:marBottom w:val="0"/>
          <w:divBdr>
            <w:top w:val="none" w:sz="0" w:space="0" w:color="auto"/>
            <w:left w:val="none" w:sz="0" w:space="0" w:color="auto"/>
            <w:bottom w:val="none" w:sz="0" w:space="0" w:color="auto"/>
            <w:right w:val="none" w:sz="0" w:space="0" w:color="auto"/>
          </w:divBdr>
        </w:div>
        <w:div w:id="2022320812">
          <w:marLeft w:val="640"/>
          <w:marRight w:val="0"/>
          <w:marTop w:val="0"/>
          <w:marBottom w:val="0"/>
          <w:divBdr>
            <w:top w:val="none" w:sz="0" w:space="0" w:color="auto"/>
            <w:left w:val="none" w:sz="0" w:space="0" w:color="auto"/>
            <w:bottom w:val="none" w:sz="0" w:space="0" w:color="auto"/>
            <w:right w:val="none" w:sz="0" w:space="0" w:color="auto"/>
          </w:divBdr>
        </w:div>
        <w:div w:id="2043433867">
          <w:marLeft w:val="640"/>
          <w:marRight w:val="0"/>
          <w:marTop w:val="0"/>
          <w:marBottom w:val="0"/>
          <w:divBdr>
            <w:top w:val="none" w:sz="0" w:space="0" w:color="auto"/>
            <w:left w:val="none" w:sz="0" w:space="0" w:color="auto"/>
            <w:bottom w:val="none" w:sz="0" w:space="0" w:color="auto"/>
            <w:right w:val="none" w:sz="0" w:space="0" w:color="auto"/>
          </w:divBdr>
        </w:div>
      </w:divsChild>
    </w:div>
    <w:div w:id="487984640">
      <w:marLeft w:val="640"/>
      <w:marRight w:val="0"/>
      <w:marTop w:val="0"/>
      <w:marBottom w:val="0"/>
      <w:divBdr>
        <w:top w:val="none" w:sz="0" w:space="0" w:color="auto"/>
        <w:left w:val="none" w:sz="0" w:space="0" w:color="auto"/>
        <w:bottom w:val="none" w:sz="0" w:space="0" w:color="auto"/>
        <w:right w:val="none" w:sz="0" w:space="0" w:color="auto"/>
      </w:divBdr>
    </w:div>
    <w:div w:id="488134341">
      <w:marLeft w:val="640"/>
      <w:marRight w:val="0"/>
      <w:marTop w:val="0"/>
      <w:marBottom w:val="0"/>
      <w:divBdr>
        <w:top w:val="none" w:sz="0" w:space="0" w:color="auto"/>
        <w:left w:val="none" w:sz="0" w:space="0" w:color="auto"/>
        <w:bottom w:val="none" w:sz="0" w:space="0" w:color="auto"/>
        <w:right w:val="none" w:sz="0" w:space="0" w:color="auto"/>
      </w:divBdr>
    </w:div>
    <w:div w:id="488134594">
      <w:marLeft w:val="640"/>
      <w:marRight w:val="0"/>
      <w:marTop w:val="0"/>
      <w:marBottom w:val="0"/>
      <w:divBdr>
        <w:top w:val="none" w:sz="0" w:space="0" w:color="auto"/>
        <w:left w:val="none" w:sz="0" w:space="0" w:color="auto"/>
        <w:bottom w:val="none" w:sz="0" w:space="0" w:color="auto"/>
        <w:right w:val="none" w:sz="0" w:space="0" w:color="auto"/>
      </w:divBdr>
    </w:div>
    <w:div w:id="488402502">
      <w:marLeft w:val="640"/>
      <w:marRight w:val="0"/>
      <w:marTop w:val="0"/>
      <w:marBottom w:val="0"/>
      <w:divBdr>
        <w:top w:val="none" w:sz="0" w:space="0" w:color="auto"/>
        <w:left w:val="none" w:sz="0" w:space="0" w:color="auto"/>
        <w:bottom w:val="none" w:sz="0" w:space="0" w:color="auto"/>
        <w:right w:val="none" w:sz="0" w:space="0" w:color="auto"/>
      </w:divBdr>
    </w:div>
    <w:div w:id="488641675">
      <w:marLeft w:val="640"/>
      <w:marRight w:val="0"/>
      <w:marTop w:val="0"/>
      <w:marBottom w:val="0"/>
      <w:divBdr>
        <w:top w:val="none" w:sz="0" w:space="0" w:color="auto"/>
        <w:left w:val="none" w:sz="0" w:space="0" w:color="auto"/>
        <w:bottom w:val="none" w:sz="0" w:space="0" w:color="auto"/>
        <w:right w:val="none" w:sz="0" w:space="0" w:color="auto"/>
      </w:divBdr>
    </w:div>
    <w:div w:id="489374307">
      <w:marLeft w:val="640"/>
      <w:marRight w:val="0"/>
      <w:marTop w:val="0"/>
      <w:marBottom w:val="0"/>
      <w:divBdr>
        <w:top w:val="none" w:sz="0" w:space="0" w:color="auto"/>
        <w:left w:val="none" w:sz="0" w:space="0" w:color="auto"/>
        <w:bottom w:val="none" w:sz="0" w:space="0" w:color="auto"/>
        <w:right w:val="none" w:sz="0" w:space="0" w:color="auto"/>
      </w:divBdr>
    </w:div>
    <w:div w:id="490297103">
      <w:marLeft w:val="640"/>
      <w:marRight w:val="0"/>
      <w:marTop w:val="0"/>
      <w:marBottom w:val="0"/>
      <w:divBdr>
        <w:top w:val="none" w:sz="0" w:space="0" w:color="auto"/>
        <w:left w:val="none" w:sz="0" w:space="0" w:color="auto"/>
        <w:bottom w:val="none" w:sz="0" w:space="0" w:color="auto"/>
        <w:right w:val="none" w:sz="0" w:space="0" w:color="auto"/>
      </w:divBdr>
    </w:div>
    <w:div w:id="490633371">
      <w:marLeft w:val="640"/>
      <w:marRight w:val="0"/>
      <w:marTop w:val="0"/>
      <w:marBottom w:val="0"/>
      <w:divBdr>
        <w:top w:val="none" w:sz="0" w:space="0" w:color="auto"/>
        <w:left w:val="none" w:sz="0" w:space="0" w:color="auto"/>
        <w:bottom w:val="none" w:sz="0" w:space="0" w:color="auto"/>
        <w:right w:val="none" w:sz="0" w:space="0" w:color="auto"/>
      </w:divBdr>
    </w:div>
    <w:div w:id="491797815">
      <w:marLeft w:val="640"/>
      <w:marRight w:val="0"/>
      <w:marTop w:val="0"/>
      <w:marBottom w:val="0"/>
      <w:divBdr>
        <w:top w:val="none" w:sz="0" w:space="0" w:color="auto"/>
        <w:left w:val="none" w:sz="0" w:space="0" w:color="auto"/>
        <w:bottom w:val="none" w:sz="0" w:space="0" w:color="auto"/>
        <w:right w:val="none" w:sz="0" w:space="0" w:color="auto"/>
      </w:divBdr>
    </w:div>
    <w:div w:id="491913515">
      <w:bodyDiv w:val="1"/>
      <w:marLeft w:val="0"/>
      <w:marRight w:val="0"/>
      <w:marTop w:val="0"/>
      <w:marBottom w:val="0"/>
      <w:divBdr>
        <w:top w:val="none" w:sz="0" w:space="0" w:color="auto"/>
        <w:left w:val="none" w:sz="0" w:space="0" w:color="auto"/>
        <w:bottom w:val="none" w:sz="0" w:space="0" w:color="auto"/>
        <w:right w:val="none" w:sz="0" w:space="0" w:color="auto"/>
      </w:divBdr>
      <w:divsChild>
        <w:div w:id="4331334">
          <w:marLeft w:val="640"/>
          <w:marRight w:val="0"/>
          <w:marTop w:val="0"/>
          <w:marBottom w:val="0"/>
          <w:divBdr>
            <w:top w:val="none" w:sz="0" w:space="0" w:color="auto"/>
            <w:left w:val="none" w:sz="0" w:space="0" w:color="auto"/>
            <w:bottom w:val="none" w:sz="0" w:space="0" w:color="auto"/>
            <w:right w:val="none" w:sz="0" w:space="0" w:color="auto"/>
          </w:divBdr>
        </w:div>
        <w:div w:id="28772859">
          <w:marLeft w:val="640"/>
          <w:marRight w:val="0"/>
          <w:marTop w:val="0"/>
          <w:marBottom w:val="0"/>
          <w:divBdr>
            <w:top w:val="none" w:sz="0" w:space="0" w:color="auto"/>
            <w:left w:val="none" w:sz="0" w:space="0" w:color="auto"/>
            <w:bottom w:val="none" w:sz="0" w:space="0" w:color="auto"/>
            <w:right w:val="none" w:sz="0" w:space="0" w:color="auto"/>
          </w:divBdr>
        </w:div>
        <w:div w:id="43868960">
          <w:marLeft w:val="640"/>
          <w:marRight w:val="0"/>
          <w:marTop w:val="0"/>
          <w:marBottom w:val="0"/>
          <w:divBdr>
            <w:top w:val="none" w:sz="0" w:space="0" w:color="auto"/>
            <w:left w:val="none" w:sz="0" w:space="0" w:color="auto"/>
            <w:bottom w:val="none" w:sz="0" w:space="0" w:color="auto"/>
            <w:right w:val="none" w:sz="0" w:space="0" w:color="auto"/>
          </w:divBdr>
        </w:div>
        <w:div w:id="71313585">
          <w:marLeft w:val="640"/>
          <w:marRight w:val="0"/>
          <w:marTop w:val="0"/>
          <w:marBottom w:val="0"/>
          <w:divBdr>
            <w:top w:val="none" w:sz="0" w:space="0" w:color="auto"/>
            <w:left w:val="none" w:sz="0" w:space="0" w:color="auto"/>
            <w:bottom w:val="none" w:sz="0" w:space="0" w:color="auto"/>
            <w:right w:val="none" w:sz="0" w:space="0" w:color="auto"/>
          </w:divBdr>
        </w:div>
        <w:div w:id="117112947">
          <w:marLeft w:val="640"/>
          <w:marRight w:val="0"/>
          <w:marTop w:val="0"/>
          <w:marBottom w:val="0"/>
          <w:divBdr>
            <w:top w:val="none" w:sz="0" w:space="0" w:color="auto"/>
            <w:left w:val="none" w:sz="0" w:space="0" w:color="auto"/>
            <w:bottom w:val="none" w:sz="0" w:space="0" w:color="auto"/>
            <w:right w:val="none" w:sz="0" w:space="0" w:color="auto"/>
          </w:divBdr>
        </w:div>
        <w:div w:id="120273253">
          <w:marLeft w:val="640"/>
          <w:marRight w:val="0"/>
          <w:marTop w:val="0"/>
          <w:marBottom w:val="0"/>
          <w:divBdr>
            <w:top w:val="none" w:sz="0" w:space="0" w:color="auto"/>
            <w:left w:val="none" w:sz="0" w:space="0" w:color="auto"/>
            <w:bottom w:val="none" w:sz="0" w:space="0" w:color="auto"/>
            <w:right w:val="none" w:sz="0" w:space="0" w:color="auto"/>
          </w:divBdr>
        </w:div>
        <w:div w:id="149714962">
          <w:marLeft w:val="640"/>
          <w:marRight w:val="0"/>
          <w:marTop w:val="0"/>
          <w:marBottom w:val="0"/>
          <w:divBdr>
            <w:top w:val="none" w:sz="0" w:space="0" w:color="auto"/>
            <w:left w:val="none" w:sz="0" w:space="0" w:color="auto"/>
            <w:bottom w:val="none" w:sz="0" w:space="0" w:color="auto"/>
            <w:right w:val="none" w:sz="0" w:space="0" w:color="auto"/>
          </w:divBdr>
        </w:div>
        <w:div w:id="167410919">
          <w:marLeft w:val="640"/>
          <w:marRight w:val="0"/>
          <w:marTop w:val="0"/>
          <w:marBottom w:val="0"/>
          <w:divBdr>
            <w:top w:val="none" w:sz="0" w:space="0" w:color="auto"/>
            <w:left w:val="none" w:sz="0" w:space="0" w:color="auto"/>
            <w:bottom w:val="none" w:sz="0" w:space="0" w:color="auto"/>
            <w:right w:val="none" w:sz="0" w:space="0" w:color="auto"/>
          </w:divBdr>
        </w:div>
        <w:div w:id="200098651">
          <w:marLeft w:val="640"/>
          <w:marRight w:val="0"/>
          <w:marTop w:val="0"/>
          <w:marBottom w:val="0"/>
          <w:divBdr>
            <w:top w:val="none" w:sz="0" w:space="0" w:color="auto"/>
            <w:left w:val="none" w:sz="0" w:space="0" w:color="auto"/>
            <w:bottom w:val="none" w:sz="0" w:space="0" w:color="auto"/>
            <w:right w:val="none" w:sz="0" w:space="0" w:color="auto"/>
          </w:divBdr>
        </w:div>
        <w:div w:id="219875663">
          <w:marLeft w:val="640"/>
          <w:marRight w:val="0"/>
          <w:marTop w:val="0"/>
          <w:marBottom w:val="0"/>
          <w:divBdr>
            <w:top w:val="none" w:sz="0" w:space="0" w:color="auto"/>
            <w:left w:val="none" w:sz="0" w:space="0" w:color="auto"/>
            <w:bottom w:val="none" w:sz="0" w:space="0" w:color="auto"/>
            <w:right w:val="none" w:sz="0" w:space="0" w:color="auto"/>
          </w:divBdr>
        </w:div>
        <w:div w:id="287394703">
          <w:marLeft w:val="640"/>
          <w:marRight w:val="0"/>
          <w:marTop w:val="0"/>
          <w:marBottom w:val="0"/>
          <w:divBdr>
            <w:top w:val="none" w:sz="0" w:space="0" w:color="auto"/>
            <w:left w:val="none" w:sz="0" w:space="0" w:color="auto"/>
            <w:bottom w:val="none" w:sz="0" w:space="0" w:color="auto"/>
            <w:right w:val="none" w:sz="0" w:space="0" w:color="auto"/>
          </w:divBdr>
        </w:div>
        <w:div w:id="324016949">
          <w:marLeft w:val="640"/>
          <w:marRight w:val="0"/>
          <w:marTop w:val="0"/>
          <w:marBottom w:val="0"/>
          <w:divBdr>
            <w:top w:val="none" w:sz="0" w:space="0" w:color="auto"/>
            <w:left w:val="none" w:sz="0" w:space="0" w:color="auto"/>
            <w:bottom w:val="none" w:sz="0" w:space="0" w:color="auto"/>
            <w:right w:val="none" w:sz="0" w:space="0" w:color="auto"/>
          </w:divBdr>
        </w:div>
        <w:div w:id="333847328">
          <w:marLeft w:val="640"/>
          <w:marRight w:val="0"/>
          <w:marTop w:val="0"/>
          <w:marBottom w:val="0"/>
          <w:divBdr>
            <w:top w:val="none" w:sz="0" w:space="0" w:color="auto"/>
            <w:left w:val="none" w:sz="0" w:space="0" w:color="auto"/>
            <w:bottom w:val="none" w:sz="0" w:space="0" w:color="auto"/>
            <w:right w:val="none" w:sz="0" w:space="0" w:color="auto"/>
          </w:divBdr>
        </w:div>
        <w:div w:id="372996109">
          <w:marLeft w:val="640"/>
          <w:marRight w:val="0"/>
          <w:marTop w:val="0"/>
          <w:marBottom w:val="0"/>
          <w:divBdr>
            <w:top w:val="none" w:sz="0" w:space="0" w:color="auto"/>
            <w:left w:val="none" w:sz="0" w:space="0" w:color="auto"/>
            <w:bottom w:val="none" w:sz="0" w:space="0" w:color="auto"/>
            <w:right w:val="none" w:sz="0" w:space="0" w:color="auto"/>
          </w:divBdr>
        </w:div>
        <w:div w:id="450444205">
          <w:marLeft w:val="640"/>
          <w:marRight w:val="0"/>
          <w:marTop w:val="0"/>
          <w:marBottom w:val="0"/>
          <w:divBdr>
            <w:top w:val="none" w:sz="0" w:space="0" w:color="auto"/>
            <w:left w:val="none" w:sz="0" w:space="0" w:color="auto"/>
            <w:bottom w:val="none" w:sz="0" w:space="0" w:color="auto"/>
            <w:right w:val="none" w:sz="0" w:space="0" w:color="auto"/>
          </w:divBdr>
        </w:div>
        <w:div w:id="480923143">
          <w:marLeft w:val="640"/>
          <w:marRight w:val="0"/>
          <w:marTop w:val="0"/>
          <w:marBottom w:val="0"/>
          <w:divBdr>
            <w:top w:val="none" w:sz="0" w:space="0" w:color="auto"/>
            <w:left w:val="none" w:sz="0" w:space="0" w:color="auto"/>
            <w:bottom w:val="none" w:sz="0" w:space="0" w:color="auto"/>
            <w:right w:val="none" w:sz="0" w:space="0" w:color="auto"/>
          </w:divBdr>
        </w:div>
        <w:div w:id="495997369">
          <w:marLeft w:val="640"/>
          <w:marRight w:val="0"/>
          <w:marTop w:val="0"/>
          <w:marBottom w:val="0"/>
          <w:divBdr>
            <w:top w:val="none" w:sz="0" w:space="0" w:color="auto"/>
            <w:left w:val="none" w:sz="0" w:space="0" w:color="auto"/>
            <w:bottom w:val="none" w:sz="0" w:space="0" w:color="auto"/>
            <w:right w:val="none" w:sz="0" w:space="0" w:color="auto"/>
          </w:divBdr>
        </w:div>
        <w:div w:id="531116167">
          <w:marLeft w:val="640"/>
          <w:marRight w:val="0"/>
          <w:marTop w:val="0"/>
          <w:marBottom w:val="0"/>
          <w:divBdr>
            <w:top w:val="none" w:sz="0" w:space="0" w:color="auto"/>
            <w:left w:val="none" w:sz="0" w:space="0" w:color="auto"/>
            <w:bottom w:val="none" w:sz="0" w:space="0" w:color="auto"/>
            <w:right w:val="none" w:sz="0" w:space="0" w:color="auto"/>
          </w:divBdr>
        </w:div>
        <w:div w:id="556431111">
          <w:marLeft w:val="640"/>
          <w:marRight w:val="0"/>
          <w:marTop w:val="0"/>
          <w:marBottom w:val="0"/>
          <w:divBdr>
            <w:top w:val="none" w:sz="0" w:space="0" w:color="auto"/>
            <w:left w:val="none" w:sz="0" w:space="0" w:color="auto"/>
            <w:bottom w:val="none" w:sz="0" w:space="0" w:color="auto"/>
            <w:right w:val="none" w:sz="0" w:space="0" w:color="auto"/>
          </w:divBdr>
        </w:div>
        <w:div w:id="604771652">
          <w:marLeft w:val="640"/>
          <w:marRight w:val="0"/>
          <w:marTop w:val="0"/>
          <w:marBottom w:val="0"/>
          <w:divBdr>
            <w:top w:val="none" w:sz="0" w:space="0" w:color="auto"/>
            <w:left w:val="none" w:sz="0" w:space="0" w:color="auto"/>
            <w:bottom w:val="none" w:sz="0" w:space="0" w:color="auto"/>
            <w:right w:val="none" w:sz="0" w:space="0" w:color="auto"/>
          </w:divBdr>
        </w:div>
        <w:div w:id="618803364">
          <w:marLeft w:val="640"/>
          <w:marRight w:val="0"/>
          <w:marTop w:val="0"/>
          <w:marBottom w:val="0"/>
          <w:divBdr>
            <w:top w:val="none" w:sz="0" w:space="0" w:color="auto"/>
            <w:left w:val="none" w:sz="0" w:space="0" w:color="auto"/>
            <w:bottom w:val="none" w:sz="0" w:space="0" w:color="auto"/>
            <w:right w:val="none" w:sz="0" w:space="0" w:color="auto"/>
          </w:divBdr>
        </w:div>
        <w:div w:id="672683107">
          <w:marLeft w:val="640"/>
          <w:marRight w:val="0"/>
          <w:marTop w:val="0"/>
          <w:marBottom w:val="0"/>
          <w:divBdr>
            <w:top w:val="none" w:sz="0" w:space="0" w:color="auto"/>
            <w:left w:val="none" w:sz="0" w:space="0" w:color="auto"/>
            <w:bottom w:val="none" w:sz="0" w:space="0" w:color="auto"/>
            <w:right w:val="none" w:sz="0" w:space="0" w:color="auto"/>
          </w:divBdr>
        </w:div>
        <w:div w:id="689457090">
          <w:marLeft w:val="640"/>
          <w:marRight w:val="0"/>
          <w:marTop w:val="0"/>
          <w:marBottom w:val="0"/>
          <w:divBdr>
            <w:top w:val="none" w:sz="0" w:space="0" w:color="auto"/>
            <w:left w:val="none" w:sz="0" w:space="0" w:color="auto"/>
            <w:bottom w:val="none" w:sz="0" w:space="0" w:color="auto"/>
            <w:right w:val="none" w:sz="0" w:space="0" w:color="auto"/>
          </w:divBdr>
        </w:div>
        <w:div w:id="727412910">
          <w:marLeft w:val="640"/>
          <w:marRight w:val="0"/>
          <w:marTop w:val="0"/>
          <w:marBottom w:val="0"/>
          <w:divBdr>
            <w:top w:val="none" w:sz="0" w:space="0" w:color="auto"/>
            <w:left w:val="none" w:sz="0" w:space="0" w:color="auto"/>
            <w:bottom w:val="none" w:sz="0" w:space="0" w:color="auto"/>
            <w:right w:val="none" w:sz="0" w:space="0" w:color="auto"/>
          </w:divBdr>
        </w:div>
        <w:div w:id="741833534">
          <w:marLeft w:val="640"/>
          <w:marRight w:val="0"/>
          <w:marTop w:val="0"/>
          <w:marBottom w:val="0"/>
          <w:divBdr>
            <w:top w:val="none" w:sz="0" w:space="0" w:color="auto"/>
            <w:left w:val="none" w:sz="0" w:space="0" w:color="auto"/>
            <w:bottom w:val="none" w:sz="0" w:space="0" w:color="auto"/>
            <w:right w:val="none" w:sz="0" w:space="0" w:color="auto"/>
          </w:divBdr>
        </w:div>
        <w:div w:id="754395998">
          <w:marLeft w:val="640"/>
          <w:marRight w:val="0"/>
          <w:marTop w:val="0"/>
          <w:marBottom w:val="0"/>
          <w:divBdr>
            <w:top w:val="none" w:sz="0" w:space="0" w:color="auto"/>
            <w:left w:val="none" w:sz="0" w:space="0" w:color="auto"/>
            <w:bottom w:val="none" w:sz="0" w:space="0" w:color="auto"/>
            <w:right w:val="none" w:sz="0" w:space="0" w:color="auto"/>
          </w:divBdr>
        </w:div>
        <w:div w:id="822695549">
          <w:marLeft w:val="640"/>
          <w:marRight w:val="0"/>
          <w:marTop w:val="0"/>
          <w:marBottom w:val="0"/>
          <w:divBdr>
            <w:top w:val="none" w:sz="0" w:space="0" w:color="auto"/>
            <w:left w:val="none" w:sz="0" w:space="0" w:color="auto"/>
            <w:bottom w:val="none" w:sz="0" w:space="0" w:color="auto"/>
            <w:right w:val="none" w:sz="0" w:space="0" w:color="auto"/>
          </w:divBdr>
        </w:div>
        <w:div w:id="837310881">
          <w:marLeft w:val="640"/>
          <w:marRight w:val="0"/>
          <w:marTop w:val="0"/>
          <w:marBottom w:val="0"/>
          <w:divBdr>
            <w:top w:val="none" w:sz="0" w:space="0" w:color="auto"/>
            <w:left w:val="none" w:sz="0" w:space="0" w:color="auto"/>
            <w:bottom w:val="none" w:sz="0" w:space="0" w:color="auto"/>
            <w:right w:val="none" w:sz="0" w:space="0" w:color="auto"/>
          </w:divBdr>
        </w:div>
        <w:div w:id="861478661">
          <w:marLeft w:val="640"/>
          <w:marRight w:val="0"/>
          <w:marTop w:val="0"/>
          <w:marBottom w:val="0"/>
          <w:divBdr>
            <w:top w:val="none" w:sz="0" w:space="0" w:color="auto"/>
            <w:left w:val="none" w:sz="0" w:space="0" w:color="auto"/>
            <w:bottom w:val="none" w:sz="0" w:space="0" w:color="auto"/>
            <w:right w:val="none" w:sz="0" w:space="0" w:color="auto"/>
          </w:divBdr>
        </w:div>
        <w:div w:id="882131096">
          <w:marLeft w:val="640"/>
          <w:marRight w:val="0"/>
          <w:marTop w:val="0"/>
          <w:marBottom w:val="0"/>
          <w:divBdr>
            <w:top w:val="none" w:sz="0" w:space="0" w:color="auto"/>
            <w:left w:val="none" w:sz="0" w:space="0" w:color="auto"/>
            <w:bottom w:val="none" w:sz="0" w:space="0" w:color="auto"/>
            <w:right w:val="none" w:sz="0" w:space="0" w:color="auto"/>
          </w:divBdr>
        </w:div>
        <w:div w:id="916356868">
          <w:marLeft w:val="640"/>
          <w:marRight w:val="0"/>
          <w:marTop w:val="0"/>
          <w:marBottom w:val="0"/>
          <w:divBdr>
            <w:top w:val="none" w:sz="0" w:space="0" w:color="auto"/>
            <w:left w:val="none" w:sz="0" w:space="0" w:color="auto"/>
            <w:bottom w:val="none" w:sz="0" w:space="0" w:color="auto"/>
            <w:right w:val="none" w:sz="0" w:space="0" w:color="auto"/>
          </w:divBdr>
        </w:div>
        <w:div w:id="921525671">
          <w:marLeft w:val="640"/>
          <w:marRight w:val="0"/>
          <w:marTop w:val="0"/>
          <w:marBottom w:val="0"/>
          <w:divBdr>
            <w:top w:val="none" w:sz="0" w:space="0" w:color="auto"/>
            <w:left w:val="none" w:sz="0" w:space="0" w:color="auto"/>
            <w:bottom w:val="none" w:sz="0" w:space="0" w:color="auto"/>
            <w:right w:val="none" w:sz="0" w:space="0" w:color="auto"/>
          </w:divBdr>
        </w:div>
        <w:div w:id="945304695">
          <w:marLeft w:val="640"/>
          <w:marRight w:val="0"/>
          <w:marTop w:val="0"/>
          <w:marBottom w:val="0"/>
          <w:divBdr>
            <w:top w:val="none" w:sz="0" w:space="0" w:color="auto"/>
            <w:left w:val="none" w:sz="0" w:space="0" w:color="auto"/>
            <w:bottom w:val="none" w:sz="0" w:space="0" w:color="auto"/>
            <w:right w:val="none" w:sz="0" w:space="0" w:color="auto"/>
          </w:divBdr>
        </w:div>
        <w:div w:id="946086977">
          <w:marLeft w:val="640"/>
          <w:marRight w:val="0"/>
          <w:marTop w:val="0"/>
          <w:marBottom w:val="0"/>
          <w:divBdr>
            <w:top w:val="none" w:sz="0" w:space="0" w:color="auto"/>
            <w:left w:val="none" w:sz="0" w:space="0" w:color="auto"/>
            <w:bottom w:val="none" w:sz="0" w:space="0" w:color="auto"/>
            <w:right w:val="none" w:sz="0" w:space="0" w:color="auto"/>
          </w:divBdr>
        </w:div>
        <w:div w:id="954169222">
          <w:marLeft w:val="640"/>
          <w:marRight w:val="0"/>
          <w:marTop w:val="0"/>
          <w:marBottom w:val="0"/>
          <w:divBdr>
            <w:top w:val="none" w:sz="0" w:space="0" w:color="auto"/>
            <w:left w:val="none" w:sz="0" w:space="0" w:color="auto"/>
            <w:bottom w:val="none" w:sz="0" w:space="0" w:color="auto"/>
            <w:right w:val="none" w:sz="0" w:space="0" w:color="auto"/>
          </w:divBdr>
        </w:div>
        <w:div w:id="980766303">
          <w:marLeft w:val="640"/>
          <w:marRight w:val="0"/>
          <w:marTop w:val="0"/>
          <w:marBottom w:val="0"/>
          <w:divBdr>
            <w:top w:val="none" w:sz="0" w:space="0" w:color="auto"/>
            <w:left w:val="none" w:sz="0" w:space="0" w:color="auto"/>
            <w:bottom w:val="none" w:sz="0" w:space="0" w:color="auto"/>
            <w:right w:val="none" w:sz="0" w:space="0" w:color="auto"/>
          </w:divBdr>
        </w:div>
        <w:div w:id="1121849088">
          <w:marLeft w:val="640"/>
          <w:marRight w:val="0"/>
          <w:marTop w:val="0"/>
          <w:marBottom w:val="0"/>
          <w:divBdr>
            <w:top w:val="none" w:sz="0" w:space="0" w:color="auto"/>
            <w:left w:val="none" w:sz="0" w:space="0" w:color="auto"/>
            <w:bottom w:val="none" w:sz="0" w:space="0" w:color="auto"/>
            <w:right w:val="none" w:sz="0" w:space="0" w:color="auto"/>
          </w:divBdr>
        </w:div>
        <w:div w:id="1140151182">
          <w:marLeft w:val="640"/>
          <w:marRight w:val="0"/>
          <w:marTop w:val="0"/>
          <w:marBottom w:val="0"/>
          <w:divBdr>
            <w:top w:val="none" w:sz="0" w:space="0" w:color="auto"/>
            <w:left w:val="none" w:sz="0" w:space="0" w:color="auto"/>
            <w:bottom w:val="none" w:sz="0" w:space="0" w:color="auto"/>
            <w:right w:val="none" w:sz="0" w:space="0" w:color="auto"/>
          </w:divBdr>
        </w:div>
        <w:div w:id="1187601982">
          <w:marLeft w:val="640"/>
          <w:marRight w:val="0"/>
          <w:marTop w:val="0"/>
          <w:marBottom w:val="0"/>
          <w:divBdr>
            <w:top w:val="none" w:sz="0" w:space="0" w:color="auto"/>
            <w:left w:val="none" w:sz="0" w:space="0" w:color="auto"/>
            <w:bottom w:val="none" w:sz="0" w:space="0" w:color="auto"/>
            <w:right w:val="none" w:sz="0" w:space="0" w:color="auto"/>
          </w:divBdr>
        </w:div>
        <w:div w:id="1212382426">
          <w:marLeft w:val="640"/>
          <w:marRight w:val="0"/>
          <w:marTop w:val="0"/>
          <w:marBottom w:val="0"/>
          <w:divBdr>
            <w:top w:val="none" w:sz="0" w:space="0" w:color="auto"/>
            <w:left w:val="none" w:sz="0" w:space="0" w:color="auto"/>
            <w:bottom w:val="none" w:sz="0" w:space="0" w:color="auto"/>
            <w:right w:val="none" w:sz="0" w:space="0" w:color="auto"/>
          </w:divBdr>
        </w:div>
        <w:div w:id="1217934716">
          <w:marLeft w:val="640"/>
          <w:marRight w:val="0"/>
          <w:marTop w:val="0"/>
          <w:marBottom w:val="0"/>
          <w:divBdr>
            <w:top w:val="none" w:sz="0" w:space="0" w:color="auto"/>
            <w:left w:val="none" w:sz="0" w:space="0" w:color="auto"/>
            <w:bottom w:val="none" w:sz="0" w:space="0" w:color="auto"/>
            <w:right w:val="none" w:sz="0" w:space="0" w:color="auto"/>
          </w:divBdr>
        </w:div>
        <w:div w:id="1222714674">
          <w:marLeft w:val="640"/>
          <w:marRight w:val="0"/>
          <w:marTop w:val="0"/>
          <w:marBottom w:val="0"/>
          <w:divBdr>
            <w:top w:val="none" w:sz="0" w:space="0" w:color="auto"/>
            <w:left w:val="none" w:sz="0" w:space="0" w:color="auto"/>
            <w:bottom w:val="none" w:sz="0" w:space="0" w:color="auto"/>
            <w:right w:val="none" w:sz="0" w:space="0" w:color="auto"/>
          </w:divBdr>
        </w:div>
        <w:div w:id="1243642490">
          <w:marLeft w:val="640"/>
          <w:marRight w:val="0"/>
          <w:marTop w:val="0"/>
          <w:marBottom w:val="0"/>
          <w:divBdr>
            <w:top w:val="none" w:sz="0" w:space="0" w:color="auto"/>
            <w:left w:val="none" w:sz="0" w:space="0" w:color="auto"/>
            <w:bottom w:val="none" w:sz="0" w:space="0" w:color="auto"/>
            <w:right w:val="none" w:sz="0" w:space="0" w:color="auto"/>
          </w:divBdr>
        </w:div>
        <w:div w:id="1258707030">
          <w:marLeft w:val="640"/>
          <w:marRight w:val="0"/>
          <w:marTop w:val="0"/>
          <w:marBottom w:val="0"/>
          <w:divBdr>
            <w:top w:val="none" w:sz="0" w:space="0" w:color="auto"/>
            <w:left w:val="none" w:sz="0" w:space="0" w:color="auto"/>
            <w:bottom w:val="none" w:sz="0" w:space="0" w:color="auto"/>
            <w:right w:val="none" w:sz="0" w:space="0" w:color="auto"/>
          </w:divBdr>
        </w:div>
        <w:div w:id="1269046437">
          <w:marLeft w:val="640"/>
          <w:marRight w:val="0"/>
          <w:marTop w:val="0"/>
          <w:marBottom w:val="0"/>
          <w:divBdr>
            <w:top w:val="none" w:sz="0" w:space="0" w:color="auto"/>
            <w:left w:val="none" w:sz="0" w:space="0" w:color="auto"/>
            <w:bottom w:val="none" w:sz="0" w:space="0" w:color="auto"/>
            <w:right w:val="none" w:sz="0" w:space="0" w:color="auto"/>
          </w:divBdr>
        </w:div>
        <w:div w:id="1337030448">
          <w:marLeft w:val="640"/>
          <w:marRight w:val="0"/>
          <w:marTop w:val="0"/>
          <w:marBottom w:val="0"/>
          <w:divBdr>
            <w:top w:val="none" w:sz="0" w:space="0" w:color="auto"/>
            <w:left w:val="none" w:sz="0" w:space="0" w:color="auto"/>
            <w:bottom w:val="none" w:sz="0" w:space="0" w:color="auto"/>
            <w:right w:val="none" w:sz="0" w:space="0" w:color="auto"/>
          </w:divBdr>
        </w:div>
        <w:div w:id="1367827430">
          <w:marLeft w:val="640"/>
          <w:marRight w:val="0"/>
          <w:marTop w:val="0"/>
          <w:marBottom w:val="0"/>
          <w:divBdr>
            <w:top w:val="none" w:sz="0" w:space="0" w:color="auto"/>
            <w:left w:val="none" w:sz="0" w:space="0" w:color="auto"/>
            <w:bottom w:val="none" w:sz="0" w:space="0" w:color="auto"/>
            <w:right w:val="none" w:sz="0" w:space="0" w:color="auto"/>
          </w:divBdr>
        </w:div>
        <w:div w:id="1432041955">
          <w:marLeft w:val="640"/>
          <w:marRight w:val="0"/>
          <w:marTop w:val="0"/>
          <w:marBottom w:val="0"/>
          <w:divBdr>
            <w:top w:val="none" w:sz="0" w:space="0" w:color="auto"/>
            <w:left w:val="none" w:sz="0" w:space="0" w:color="auto"/>
            <w:bottom w:val="none" w:sz="0" w:space="0" w:color="auto"/>
            <w:right w:val="none" w:sz="0" w:space="0" w:color="auto"/>
          </w:divBdr>
        </w:div>
        <w:div w:id="1435979749">
          <w:marLeft w:val="640"/>
          <w:marRight w:val="0"/>
          <w:marTop w:val="0"/>
          <w:marBottom w:val="0"/>
          <w:divBdr>
            <w:top w:val="none" w:sz="0" w:space="0" w:color="auto"/>
            <w:left w:val="none" w:sz="0" w:space="0" w:color="auto"/>
            <w:bottom w:val="none" w:sz="0" w:space="0" w:color="auto"/>
            <w:right w:val="none" w:sz="0" w:space="0" w:color="auto"/>
          </w:divBdr>
        </w:div>
        <w:div w:id="1487278305">
          <w:marLeft w:val="640"/>
          <w:marRight w:val="0"/>
          <w:marTop w:val="0"/>
          <w:marBottom w:val="0"/>
          <w:divBdr>
            <w:top w:val="none" w:sz="0" w:space="0" w:color="auto"/>
            <w:left w:val="none" w:sz="0" w:space="0" w:color="auto"/>
            <w:bottom w:val="none" w:sz="0" w:space="0" w:color="auto"/>
            <w:right w:val="none" w:sz="0" w:space="0" w:color="auto"/>
          </w:divBdr>
        </w:div>
        <w:div w:id="1495992168">
          <w:marLeft w:val="640"/>
          <w:marRight w:val="0"/>
          <w:marTop w:val="0"/>
          <w:marBottom w:val="0"/>
          <w:divBdr>
            <w:top w:val="none" w:sz="0" w:space="0" w:color="auto"/>
            <w:left w:val="none" w:sz="0" w:space="0" w:color="auto"/>
            <w:bottom w:val="none" w:sz="0" w:space="0" w:color="auto"/>
            <w:right w:val="none" w:sz="0" w:space="0" w:color="auto"/>
          </w:divBdr>
        </w:div>
        <w:div w:id="1506241369">
          <w:marLeft w:val="640"/>
          <w:marRight w:val="0"/>
          <w:marTop w:val="0"/>
          <w:marBottom w:val="0"/>
          <w:divBdr>
            <w:top w:val="none" w:sz="0" w:space="0" w:color="auto"/>
            <w:left w:val="none" w:sz="0" w:space="0" w:color="auto"/>
            <w:bottom w:val="none" w:sz="0" w:space="0" w:color="auto"/>
            <w:right w:val="none" w:sz="0" w:space="0" w:color="auto"/>
          </w:divBdr>
        </w:div>
        <w:div w:id="1511137437">
          <w:marLeft w:val="640"/>
          <w:marRight w:val="0"/>
          <w:marTop w:val="0"/>
          <w:marBottom w:val="0"/>
          <w:divBdr>
            <w:top w:val="none" w:sz="0" w:space="0" w:color="auto"/>
            <w:left w:val="none" w:sz="0" w:space="0" w:color="auto"/>
            <w:bottom w:val="none" w:sz="0" w:space="0" w:color="auto"/>
            <w:right w:val="none" w:sz="0" w:space="0" w:color="auto"/>
          </w:divBdr>
        </w:div>
        <w:div w:id="1526864117">
          <w:marLeft w:val="640"/>
          <w:marRight w:val="0"/>
          <w:marTop w:val="0"/>
          <w:marBottom w:val="0"/>
          <w:divBdr>
            <w:top w:val="none" w:sz="0" w:space="0" w:color="auto"/>
            <w:left w:val="none" w:sz="0" w:space="0" w:color="auto"/>
            <w:bottom w:val="none" w:sz="0" w:space="0" w:color="auto"/>
            <w:right w:val="none" w:sz="0" w:space="0" w:color="auto"/>
          </w:divBdr>
        </w:div>
        <w:div w:id="1532262523">
          <w:marLeft w:val="640"/>
          <w:marRight w:val="0"/>
          <w:marTop w:val="0"/>
          <w:marBottom w:val="0"/>
          <w:divBdr>
            <w:top w:val="none" w:sz="0" w:space="0" w:color="auto"/>
            <w:left w:val="none" w:sz="0" w:space="0" w:color="auto"/>
            <w:bottom w:val="none" w:sz="0" w:space="0" w:color="auto"/>
            <w:right w:val="none" w:sz="0" w:space="0" w:color="auto"/>
          </w:divBdr>
        </w:div>
        <w:div w:id="1560479044">
          <w:marLeft w:val="640"/>
          <w:marRight w:val="0"/>
          <w:marTop w:val="0"/>
          <w:marBottom w:val="0"/>
          <w:divBdr>
            <w:top w:val="none" w:sz="0" w:space="0" w:color="auto"/>
            <w:left w:val="none" w:sz="0" w:space="0" w:color="auto"/>
            <w:bottom w:val="none" w:sz="0" w:space="0" w:color="auto"/>
            <w:right w:val="none" w:sz="0" w:space="0" w:color="auto"/>
          </w:divBdr>
        </w:div>
        <w:div w:id="1568998426">
          <w:marLeft w:val="640"/>
          <w:marRight w:val="0"/>
          <w:marTop w:val="0"/>
          <w:marBottom w:val="0"/>
          <w:divBdr>
            <w:top w:val="none" w:sz="0" w:space="0" w:color="auto"/>
            <w:left w:val="none" w:sz="0" w:space="0" w:color="auto"/>
            <w:bottom w:val="none" w:sz="0" w:space="0" w:color="auto"/>
            <w:right w:val="none" w:sz="0" w:space="0" w:color="auto"/>
          </w:divBdr>
        </w:div>
        <w:div w:id="1649898686">
          <w:marLeft w:val="640"/>
          <w:marRight w:val="0"/>
          <w:marTop w:val="0"/>
          <w:marBottom w:val="0"/>
          <w:divBdr>
            <w:top w:val="none" w:sz="0" w:space="0" w:color="auto"/>
            <w:left w:val="none" w:sz="0" w:space="0" w:color="auto"/>
            <w:bottom w:val="none" w:sz="0" w:space="0" w:color="auto"/>
            <w:right w:val="none" w:sz="0" w:space="0" w:color="auto"/>
          </w:divBdr>
        </w:div>
        <w:div w:id="1672752970">
          <w:marLeft w:val="640"/>
          <w:marRight w:val="0"/>
          <w:marTop w:val="0"/>
          <w:marBottom w:val="0"/>
          <w:divBdr>
            <w:top w:val="none" w:sz="0" w:space="0" w:color="auto"/>
            <w:left w:val="none" w:sz="0" w:space="0" w:color="auto"/>
            <w:bottom w:val="none" w:sz="0" w:space="0" w:color="auto"/>
            <w:right w:val="none" w:sz="0" w:space="0" w:color="auto"/>
          </w:divBdr>
        </w:div>
        <w:div w:id="1673532023">
          <w:marLeft w:val="640"/>
          <w:marRight w:val="0"/>
          <w:marTop w:val="0"/>
          <w:marBottom w:val="0"/>
          <w:divBdr>
            <w:top w:val="none" w:sz="0" w:space="0" w:color="auto"/>
            <w:left w:val="none" w:sz="0" w:space="0" w:color="auto"/>
            <w:bottom w:val="none" w:sz="0" w:space="0" w:color="auto"/>
            <w:right w:val="none" w:sz="0" w:space="0" w:color="auto"/>
          </w:divBdr>
        </w:div>
        <w:div w:id="1698039740">
          <w:marLeft w:val="640"/>
          <w:marRight w:val="0"/>
          <w:marTop w:val="0"/>
          <w:marBottom w:val="0"/>
          <w:divBdr>
            <w:top w:val="none" w:sz="0" w:space="0" w:color="auto"/>
            <w:left w:val="none" w:sz="0" w:space="0" w:color="auto"/>
            <w:bottom w:val="none" w:sz="0" w:space="0" w:color="auto"/>
            <w:right w:val="none" w:sz="0" w:space="0" w:color="auto"/>
          </w:divBdr>
        </w:div>
        <w:div w:id="1699234752">
          <w:marLeft w:val="640"/>
          <w:marRight w:val="0"/>
          <w:marTop w:val="0"/>
          <w:marBottom w:val="0"/>
          <w:divBdr>
            <w:top w:val="none" w:sz="0" w:space="0" w:color="auto"/>
            <w:left w:val="none" w:sz="0" w:space="0" w:color="auto"/>
            <w:bottom w:val="none" w:sz="0" w:space="0" w:color="auto"/>
            <w:right w:val="none" w:sz="0" w:space="0" w:color="auto"/>
          </w:divBdr>
        </w:div>
        <w:div w:id="1707949009">
          <w:marLeft w:val="640"/>
          <w:marRight w:val="0"/>
          <w:marTop w:val="0"/>
          <w:marBottom w:val="0"/>
          <w:divBdr>
            <w:top w:val="none" w:sz="0" w:space="0" w:color="auto"/>
            <w:left w:val="none" w:sz="0" w:space="0" w:color="auto"/>
            <w:bottom w:val="none" w:sz="0" w:space="0" w:color="auto"/>
            <w:right w:val="none" w:sz="0" w:space="0" w:color="auto"/>
          </w:divBdr>
        </w:div>
        <w:div w:id="1712728372">
          <w:marLeft w:val="640"/>
          <w:marRight w:val="0"/>
          <w:marTop w:val="0"/>
          <w:marBottom w:val="0"/>
          <w:divBdr>
            <w:top w:val="none" w:sz="0" w:space="0" w:color="auto"/>
            <w:left w:val="none" w:sz="0" w:space="0" w:color="auto"/>
            <w:bottom w:val="none" w:sz="0" w:space="0" w:color="auto"/>
            <w:right w:val="none" w:sz="0" w:space="0" w:color="auto"/>
          </w:divBdr>
        </w:div>
        <w:div w:id="1723015829">
          <w:marLeft w:val="640"/>
          <w:marRight w:val="0"/>
          <w:marTop w:val="0"/>
          <w:marBottom w:val="0"/>
          <w:divBdr>
            <w:top w:val="none" w:sz="0" w:space="0" w:color="auto"/>
            <w:left w:val="none" w:sz="0" w:space="0" w:color="auto"/>
            <w:bottom w:val="none" w:sz="0" w:space="0" w:color="auto"/>
            <w:right w:val="none" w:sz="0" w:space="0" w:color="auto"/>
          </w:divBdr>
        </w:div>
        <w:div w:id="1747800746">
          <w:marLeft w:val="640"/>
          <w:marRight w:val="0"/>
          <w:marTop w:val="0"/>
          <w:marBottom w:val="0"/>
          <w:divBdr>
            <w:top w:val="none" w:sz="0" w:space="0" w:color="auto"/>
            <w:left w:val="none" w:sz="0" w:space="0" w:color="auto"/>
            <w:bottom w:val="none" w:sz="0" w:space="0" w:color="auto"/>
            <w:right w:val="none" w:sz="0" w:space="0" w:color="auto"/>
          </w:divBdr>
        </w:div>
        <w:div w:id="1754816833">
          <w:marLeft w:val="640"/>
          <w:marRight w:val="0"/>
          <w:marTop w:val="0"/>
          <w:marBottom w:val="0"/>
          <w:divBdr>
            <w:top w:val="none" w:sz="0" w:space="0" w:color="auto"/>
            <w:left w:val="none" w:sz="0" w:space="0" w:color="auto"/>
            <w:bottom w:val="none" w:sz="0" w:space="0" w:color="auto"/>
            <w:right w:val="none" w:sz="0" w:space="0" w:color="auto"/>
          </w:divBdr>
        </w:div>
        <w:div w:id="1777018430">
          <w:marLeft w:val="640"/>
          <w:marRight w:val="0"/>
          <w:marTop w:val="0"/>
          <w:marBottom w:val="0"/>
          <w:divBdr>
            <w:top w:val="none" w:sz="0" w:space="0" w:color="auto"/>
            <w:left w:val="none" w:sz="0" w:space="0" w:color="auto"/>
            <w:bottom w:val="none" w:sz="0" w:space="0" w:color="auto"/>
            <w:right w:val="none" w:sz="0" w:space="0" w:color="auto"/>
          </w:divBdr>
        </w:div>
        <w:div w:id="1783768011">
          <w:marLeft w:val="640"/>
          <w:marRight w:val="0"/>
          <w:marTop w:val="0"/>
          <w:marBottom w:val="0"/>
          <w:divBdr>
            <w:top w:val="none" w:sz="0" w:space="0" w:color="auto"/>
            <w:left w:val="none" w:sz="0" w:space="0" w:color="auto"/>
            <w:bottom w:val="none" w:sz="0" w:space="0" w:color="auto"/>
            <w:right w:val="none" w:sz="0" w:space="0" w:color="auto"/>
          </w:divBdr>
        </w:div>
        <w:div w:id="1898394828">
          <w:marLeft w:val="640"/>
          <w:marRight w:val="0"/>
          <w:marTop w:val="0"/>
          <w:marBottom w:val="0"/>
          <w:divBdr>
            <w:top w:val="none" w:sz="0" w:space="0" w:color="auto"/>
            <w:left w:val="none" w:sz="0" w:space="0" w:color="auto"/>
            <w:bottom w:val="none" w:sz="0" w:space="0" w:color="auto"/>
            <w:right w:val="none" w:sz="0" w:space="0" w:color="auto"/>
          </w:divBdr>
        </w:div>
        <w:div w:id="1954436367">
          <w:marLeft w:val="640"/>
          <w:marRight w:val="0"/>
          <w:marTop w:val="0"/>
          <w:marBottom w:val="0"/>
          <w:divBdr>
            <w:top w:val="none" w:sz="0" w:space="0" w:color="auto"/>
            <w:left w:val="none" w:sz="0" w:space="0" w:color="auto"/>
            <w:bottom w:val="none" w:sz="0" w:space="0" w:color="auto"/>
            <w:right w:val="none" w:sz="0" w:space="0" w:color="auto"/>
          </w:divBdr>
        </w:div>
        <w:div w:id="1998538002">
          <w:marLeft w:val="640"/>
          <w:marRight w:val="0"/>
          <w:marTop w:val="0"/>
          <w:marBottom w:val="0"/>
          <w:divBdr>
            <w:top w:val="none" w:sz="0" w:space="0" w:color="auto"/>
            <w:left w:val="none" w:sz="0" w:space="0" w:color="auto"/>
            <w:bottom w:val="none" w:sz="0" w:space="0" w:color="auto"/>
            <w:right w:val="none" w:sz="0" w:space="0" w:color="auto"/>
          </w:divBdr>
        </w:div>
      </w:divsChild>
    </w:div>
    <w:div w:id="492110782">
      <w:marLeft w:val="640"/>
      <w:marRight w:val="0"/>
      <w:marTop w:val="0"/>
      <w:marBottom w:val="0"/>
      <w:divBdr>
        <w:top w:val="none" w:sz="0" w:space="0" w:color="auto"/>
        <w:left w:val="none" w:sz="0" w:space="0" w:color="auto"/>
        <w:bottom w:val="none" w:sz="0" w:space="0" w:color="auto"/>
        <w:right w:val="none" w:sz="0" w:space="0" w:color="auto"/>
      </w:divBdr>
    </w:div>
    <w:div w:id="492186202">
      <w:marLeft w:val="640"/>
      <w:marRight w:val="0"/>
      <w:marTop w:val="0"/>
      <w:marBottom w:val="0"/>
      <w:divBdr>
        <w:top w:val="none" w:sz="0" w:space="0" w:color="auto"/>
        <w:left w:val="none" w:sz="0" w:space="0" w:color="auto"/>
        <w:bottom w:val="none" w:sz="0" w:space="0" w:color="auto"/>
        <w:right w:val="none" w:sz="0" w:space="0" w:color="auto"/>
      </w:divBdr>
    </w:div>
    <w:div w:id="492374589">
      <w:bodyDiv w:val="1"/>
      <w:marLeft w:val="0"/>
      <w:marRight w:val="0"/>
      <w:marTop w:val="0"/>
      <w:marBottom w:val="0"/>
      <w:divBdr>
        <w:top w:val="none" w:sz="0" w:space="0" w:color="auto"/>
        <w:left w:val="none" w:sz="0" w:space="0" w:color="auto"/>
        <w:bottom w:val="none" w:sz="0" w:space="0" w:color="auto"/>
        <w:right w:val="none" w:sz="0" w:space="0" w:color="auto"/>
      </w:divBdr>
      <w:divsChild>
        <w:div w:id="3289395">
          <w:marLeft w:val="640"/>
          <w:marRight w:val="0"/>
          <w:marTop w:val="0"/>
          <w:marBottom w:val="0"/>
          <w:divBdr>
            <w:top w:val="none" w:sz="0" w:space="0" w:color="auto"/>
            <w:left w:val="none" w:sz="0" w:space="0" w:color="auto"/>
            <w:bottom w:val="none" w:sz="0" w:space="0" w:color="auto"/>
            <w:right w:val="none" w:sz="0" w:space="0" w:color="auto"/>
          </w:divBdr>
        </w:div>
        <w:div w:id="57634439">
          <w:marLeft w:val="640"/>
          <w:marRight w:val="0"/>
          <w:marTop w:val="0"/>
          <w:marBottom w:val="0"/>
          <w:divBdr>
            <w:top w:val="none" w:sz="0" w:space="0" w:color="auto"/>
            <w:left w:val="none" w:sz="0" w:space="0" w:color="auto"/>
            <w:bottom w:val="none" w:sz="0" w:space="0" w:color="auto"/>
            <w:right w:val="none" w:sz="0" w:space="0" w:color="auto"/>
          </w:divBdr>
        </w:div>
        <w:div w:id="65492262">
          <w:marLeft w:val="640"/>
          <w:marRight w:val="0"/>
          <w:marTop w:val="0"/>
          <w:marBottom w:val="0"/>
          <w:divBdr>
            <w:top w:val="none" w:sz="0" w:space="0" w:color="auto"/>
            <w:left w:val="none" w:sz="0" w:space="0" w:color="auto"/>
            <w:bottom w:val="none" w:sz="0" w:space="0" w:color="auto"/>
            <w:right w:val="none" w:sz="0" w:space="0" w:color="auto"/>
          </w:divBdr>
        </w:div>
        <w:div w:id="91515060">
          <w:marLeft w:val="640"/>
          <w:marRight w:val="0"/>
          <w:marTop w:val="0"/>
          <w:marBottom w:val="0"/>
          <w:divBdr>
            <w:top w:val="none" w:sz="0" w:space="0" w:color="auto"/>
            <w:left w:val="none" w:sz="0" w:space="0" w:color="auto"/>
            <w:bottom w:val="none" w:sz="0" w:space="0" w:color="auto"/>
            <w:right w:val="none" w:sz="0" w:space="0" w:color="auto"/>
          </w:divBdr>
        </w:div>
        <w:div w:id="109666273">
          <w:marLeft w:val="640"/>
          <w:marRight w:val="0"/>
          <w:marTop w:val="0"/>
          <w:marBottom w:val="0"/>
          <w:divBdr>
            <w:top w:val="none" w:sz="0" w:space="0" w:color="auto"/>
            <w:left w:val="none" w:sz="0" w:space="0" w:color="auto"/>
            <w:bottom w:val="none" w:sz="0" w:space="0" w:color="auto"/>
            <w:right w:val="none" w:sz="0" w:space="0" w:color="auto"/>
          </w:divBdr>
        </w:div>
        <w:div w:id="112991642">
          <w:marLeft w:val="640"/>
          <w:marRight w:val="0"/>
          <w:marTop w:val="0"/>
          <w:marBottom w:val="0"/>
          <w:divBdr>
            <w:top w:val="none" w:sz="0" w:space="0" w:color="auto"/>
            <w:left w:val="none" w:sz="0" w:space="0" w:color="auto"/>
            <w:bottom w:val="none" w:sz="0" w:space="0" w:color="auto"/>
            <w:right w:val="none" w:sz="0" w:space="0" w:color="auto"/>
          </w:divBdr>
        </w:div>
        <w:div w:id="131992834">
          <w:marLeft w:val="640"/>
          <w:marRight w:val="0"/>
          <w:marTop w:val="0"/>
          <w:marBottom w:val="0"/>
          <w:divBdr>
            <w:top w:val="none" w:sz="0" w:space="0" w:color="auto"/>
            <w:left w:val="none" w:sz="0" w:space="0" w:color="auto"/>
            <w:bottom w:val="none" w:sz="0" w:space="0" w:color="auto"/>
            <w:right w:val="none" w:sz="0" w:space="0" w:color="auto"/>
          </w:divBdr>
        </w:div>
        <w:div w:id="187720097">
          <w:marLeft w:val="640"/>
          <w:marRight w:val="0"/>
          <w:marTop w:val="0"/>
          <w:marBottom w:val="0"/>
          <w:divBdr>
            <w:top w:val="none" w:sz="0" w:space="0" w:color="auto"/>
            <w:left w:val="none" w:sz="0" w:space="0" w:color="auto"/>
            <w:bottom w:val="none" w:sz="0" w:space="0" w:color="auto"/>
            <w:right w:val="none" w:sz="0" w:space="0" w:color="auto"/>
          </w:divBdr>
        </w:div>
        <w:div w:id="199250891">
          <w:marLeft w:val="640"/>
          <w:marRight w:val="0"/>
          <w:marTop w:val="0"/>
          <w:marBottom w:val="0"/>
          <w:divBdr>
            <w:top w:val="none" w:sz="0" w:space="0" w:color="auto"/>
            <w:left w:val="none" w:sz="0" w:space="0" w:color="auto"/>
            <w:bottom w:val="none" w:sz="0" w:space="0" w:color="auto"/>
            <w:right w:val="none" w:sz="0" w:space="0" w:color="auto"/>
          </w:divBdr>
        </w:div>
        <w:div w:id="201090296">
          <w:marLeft w:val="640"/>
          <w:marRight w:val="0"/>
          <w:marTop w:val="0"/>
          <w:marBottom w:val="0"/>
          <w:divBdr>
            <w:top w:val="none" w:sz="0" w:space="0" w:color="auto"/>
            <w:left w:val="none" w:sz="0" w:space="0" w:color="auto"/>
            <w:bottom w:val="none" w:sz="0" w:space="0" w:color="auto"/>
            <w:right w:val="none" w:sz="0" w:space="0" w:color="auto"/>
          </w:divBdr>
        </w:div>
        <w:div w:id="213809299">
          <w:marLeft w:val="640"/>
          <w:marRight w:val="0"/>
          <w:marTop w:val="0"/>
          <w:marBottom w:val="0"/>
          <w:divBdr>
            <w:top w:val="none" w:sz="0" w:space="0" w:color="auto"/>
            <w:left w:val="none" w:sz="0" w:space="0" w:color="auto"/>
            <w:bottom w:val="none" w:sz="0" w:space="0" w:color="auto"/>
            <w:right w:val="none" w:sz="0" w:space="0" w:color="auto"/>
          </w:divBdr>
        </w:div>
        <w:div w:id="272172327">
          <w:marLeft w:val="640"/>
          <w:marRight w:val="0"/>
          <w:marTop w:val="0"/>
          <w:marBottom w:val="0"/>
          <w:divBdr>
            <w:top w:val="none" w:sz="0" w:space="0" w:color="auto"/>
            <w:left w:val="none" w:sz="0" w:space="0" w:color="auto"/>
            <w:bottom w:val="none" w:sz="0" w:space="0" w:color="auto"/>
            <w:right w:val="none" w:sz="0" w:space="0" w:color="auto"/>
          </w:divBdr>
        </w:div>
        <w:div w:id="298272211">
          <w:marLeft w:val="640"/>
          <w:marRight w:val="0"/>
          <w:marTop w:val="0"/>
          <w:marBottom w:val="0"/>
          <w:divBdr>
            <w:top w:val="none" w:sz="0" w:space="0" w:color="auto"/>
            <w:left w:val="none" w:sz="0" w:space="0" w:color="auto"/>
            <w:bottom w:val="none" w:sz="0" w:space="0" w:color="auto"/>
            <w:right w:val="none" w:sz="0" w:space="0" w:color="auto"/>
          </w:divBdr>
        </w:div>
        <w:div w:id="303118878">
          <w:marLeft w:val="640"/>
          <w:marRight w:val="0"/>
          <w:marTop w:val="0"/>
          <w:marBottom w:val="0"/>
          <w:divBdr>
            <w:top w:val="none" w:sz="0" w:space="0" w:color="auto"/>
            <w:left w:val="none" w:sz="0" w:space="0" w:color="auto"/>
            <w:bottom w:val="none" w:sz="0" w:space="0" w:color="auto"/>
            <w:right w:val="none" w:sz="0" w:space="0" w:color="auto"/>
          </w:divBdr>
        </w:div>
        <w:div w:id="308944604">
          <w:marLeft w:val="640"/>
          <w:marRight w:val="0"/>
          <w:marTop w:val="0"/>
          <w:marBottom w:val="0"/>
          <w:divBdr>
            <w:top w:val="none" w:sz="0" w:space="0" w:color="auto"/>
            <w:left w:val="none" w:sz="0" w:space="0" w:color="auto"/>
            <w:bottom w:val="none" w:sz="0" w:space="0" w:color="auto"/>
            <w:right w:val="none" w:sz="0" w:space="0" w:color="auto"/>
          </w:divBdr>
        </w:div>
        <w:div w:id="349112459">
          <w:marLeft w:val="640"/>
          <w:marRight w:val="0"/>
          <w:marTop w:val="0"/>
          <w:marBottom w:val="0"/>
          <w:divBdr>
            <w:top w:val="none" w:sz="0" w:space="0" w:color="auto"/>
            <w:left w:val="none" w:sz="0" w:space="0" w:color="auto"/>
            <w:bottom w:val="none" w:sz="0" w:space="0" w:color="auto"/>
            <w:right w:val="none" w:sz="0" w:space="0" w:color="auto"/>
          </w:divBdr>
        </w:div>
        <w:div w:id="353383132">
          <w:marLeft w:val="640"/>
          <w:marRight w:val="0"/>
          <w:marTop w:val="0"/>
          <w:marBottom w:val="0"/>
          <w:divBdr>
            <w:top w:val="none" w:sz="0" w:space="0" w:color="auto"/>
            <w:left w:val="none" w:sz="0" w:space="0" w:color="auto"/>
            <w:bottom w:val="none" w:sz="0" w:space="0" w:color="auto"/>
            <w:right w:val="none" w:sz="0" w:space="0" w:color="auto"/>
          </w:divBdr>
        </w:div>
        <w:div w:id="386532511">
          <w:marLeft w:val="640"/>
          <w:marRight w:val="0"/>
          <w:marTop w:val="0"/>
          <w:marBottom w:val="0"/>
          <w:divBdr>
            <w:top w:val="none" w:sz="0" w:space="0" w:color="auto"/>
            <w:left w:val="none" w:sz="0" w:space="0" w:color="auto"/>
            <w:bottom w:val="none" w:sz="0" w:space="0" w:color="auto"/>
            <w:right w:val="none" w:sz="0" w:space="0" w:color="auto"/>
          </w:divBdr>
        </w:div>
        <w:div w:id="405761876">
          <w:marLeft w:val="640"/>
          <w:marRight w:val="0"/>
          <w:marTop w:val="0"/>
          <w:marBottom w:val="0"/>
          <w:divBdr>
            <w:top w:val="none" w:sz="0" w:space="0" w:color="auto"/>
            <w:left w:val="none" w:sz="0" w:space="0" w:color="auto"/>
            <w:bottom w:val="none" w:sz="0" w:space="0" w:color="auto"/>
            <w:right w:val="none" w:sz="0" w:space="0" w:color="auto"/>
          </w:divBdr>
        </w:div>
        <w:div w:id="441144851">
          <w:marLeft w:val="640"/>
          <w:marRight w:val="0"/>
          <w:marTop w:val="0"/>
          <w:marBottom w:val="0"/>
          <w:divBdr>
            <w:top w:val="none" w:sz="0" w:space="0" w:color="auto"/>
            <w:left w:val="none" w:sz="0" w:space="0" w:color="auto"/>
            <w:bottom w:val="none" w:sz="0" w:space="0" w:color="auto"/>
            <w:right w:val="none" w:sz="0" w:space="0" w:color="auto"/>
          </w:divBdr>
        </w:div>
        <w:div w:id="509831841">
          <w:marLeft w:val="640"/>
          <w:marRight w:val="0"/>
          <w:marTop w:val="0"/>
          <w:marBottom w:val="0"/>
          <w:divBdr>
            <w:top w:val="none" w:sz="0" w:space="0" w:color="auto"/>
            <w:left w:val="none" w:sz="0" w:space="0" w:color="auto"/>
            <w:bottom w:val="none" w:sz="0" w:space="0" w:color="auto"/>
            <w:right w:val="none" w:sz="0" w:space="0" w:color="auto"/>
          </w:divBdr>
        </w:div>
        <w:div w:id="567113625">
          <w:marLeft w:val="640"/>
          <w:marRight w:val="0"/>
          <w:marTop w:val="0"/>
          <w:marBottom w:val="0"/>
          <w:divBdr>
            <w:top w:val="none" w:sz="0" w:space="0" w:color="auto"/>
            <w:left w:val="none" w:sz="0" w:space="0" w:color="auto"/>
            <w:bottom w:val="none" w:sz="0" w:space="0" w:color="auto"/>
            <w:right w:val="none" w:sz="0" w:space="0" w:color="auto"/>
          </w:divBdr>
        </w:div>
        <w:div w:id="580720984">
          <w:marLeft w:val="640"/>
          <w:marRight w:val="0"/>
          <w:marTop w:val="0"/>
          <w:marBottom w:val="0"/>
          <w:divBdr>
            <w:top w:val="none" w:sz="0" w:space="0" w:color="auto"/>
            <w:left w:val="none" w:sz="0" w:space="0" w:color="auto"/>
            <w:bottom w:val="none" w:sz="0" w:space="0" w:color="auto"/>
            <w:right w:val="none" w:sz="0" w:space="0" w:color="auto"/>
          </w:divBdr>
        </w:div>
        <w:div w:id="596407516">
          <w:marLeft w:val="640"/>
          <w:marRight w:val="0"/>
          <w:marTop w:val="0"/>
          <w:marBottom w:val="0"/>
          <w:divBdr>
            <w:top w:val="none" w:sz="0" w:space="0" w:color="auto"/>
            <w:left w:val="none" w:sz="0" w:space="0" w:color="auto"/>
            <w:bottom w:val="none" w:sz="0" w:space="0" w:color="auto"/>
            <w:right w:val="none" w:sz="0" w:space="0" w:color="auto"/>
          </w:divBdr>
        </w:div>
        <w:div w:id="597060285">
          <w:marLeft w:val="640"/>
          <w:marRight w:val="0"/>
          <w:marTop w:val="0"/>
          <w:marBottom w:val="0"/>
          <w:divBdr>
            <w:top w:val="none" w:sz="0" w:space="0" w:color="auto"/>
            <w:left w:val="none" w:sz="0" w:space="0" w:color="auto"/>
            <w:bottom w:val="none" w:sz="0" w:space="0" w:color="auto"/>
            <w:right w:val="none" w:sz="0" w:space="0" w:color="auto"/>
          </w:divBdr>
        </w:div>
        <w:div w:id="617685692">
          <w:marLeft w:val="640"/>
          <w:marRight w:val="0"/>
          <w:marTop w:val="0"/>
          <w:marBottom w:val="0"/>
          <w:divBdr>
            <w:top w:val="none" w:sz="0" w:space="0" w:color="auto"/>
            <w:left w:val="none" w:sz="0" w:space="0" w:color="auto"/>
            <w:bottom w:val="none" w:sz="0" w:space="0" w:color="auto"/>
            <w:right w:val="none" w:sz="0" w:space="0" w:color="auto"/>
          </w:divBdr>
        </w:div>
        <w:div w:id="643702874">
          <w:marLeft w:val="640"/>
          <w:marRight w:val="0"/>
          <w:marTop w:val="0"/>
          <w:marBottom w:val="0"/>
          <w:divBdr>
            <w:top w:val="none" w:sz="0" w:space="0" w:color="auto"/>
            <w:left w:val="none" w:sz="0" w:space="0" w:color="auto"/>
            <w:bottom w:val="none" w:sz="0" w:space="0" w:color="auto"/>
            <w:right w:val="none" w:sz="0" w:space="0" w:color="auto"/>
          </w:divBdr>
        </w:div>
        <w:div w:id="711466044">
          <w:marLeft w:val="640"/>
          <w:marRight w:val="0"/>
          <w:marTop w:val="0"/>
          <w:marBottom w:val="0"/>
          <w:divBdr>
            <w:top w:val="none" w:sz="0" w:space="0" w:color="auto"/>
            <w:left w:val="none" w:sz="0" w:space="0" w:color="auto"/>
            <w:bottom w:val="none" w:sz="0" w:space="0" w:color="auto"/>
            <w:right w:val="none" w:sz="0" w:space="0" w:color="auto"/>
          </w:divBdr>
        </w:div>
        <w:div w:id="820123126">
          <w:marLeft w:val="640"/>
          <w:marRight w:val="0"/>
          <w:marTop w:val="0"/>
          <w:marBottom w:val="0"/>
          <w:divBdr>
            <w:top w:val="none" w:sz="0" w:space="0" w:color="auto"/>
            <w:left w:val="none" w:sz="0" w:space="0" w:color="auto"/>
            <w:bottom w:val="none" w:sz="0" w:space="0" w:color="auto"/>
            <w:right w:val="none" w:sz="0" w:space="0" w:color="auto"/>
          </w:divBdr>
        </w:div>
        <w:div w:id="820392693">
          <w:marLeft w:val="640"/>
          <w:marRight w:val="0"/>
          <w:marTop w:val="0"/>
          <w:marBottom w:val="0"/>
          <w:divBdr>
            <w:top w:val="none" w:sz="0" w:space="0" w:color="auto"/>
            <w:left w:val="none" w:sz="0" w:space="0" w:color="auto"/>
            <w:bottom w:val="none" w:sz="0" w:space="0" w:color="auto"/>
            <w:right w:val="none" w:sz="0" w:space="0" w:color="auto"/>
          </w:divBdr>
        </w:div>
        <w:div w:id="835994727">
          <w:marLeft w:val="640"/>
          <w:marRight w:val="0"/>
          <w:marTop w:val="0"/>
          <w:marBottom w:val="0"/>
          <w:divBdr>
            <w:top w:val="none" w:sz="0" w:space="0" w:color="auto"/>
            <w:left w:val="none" w:sz="0" w:space="0" w:color="auto"/>
            <w:bottom w:val="none" w:sz="0" w:space="0" w:color="auto"/>
            <w:right w:val="none" w:sz="0" w:space="0" w:color="auto"/>
          </w:divBdr>
        </w:div>
        <w:div w:id="875389372">
          <w:marLeft w:val="640"/>
          <w:marRight w:val="0"/>
          <w:marTop w:val="0"/>
          <w:marBottom w:val="0"/>
          <w:divBdr>
            <w:top w:val="none" w:sz="0" w:space="0" w:color="auto"/>
            <w:left w:val="none" w:sz="0" w:space="0" w:color="auto"/>
            <w:bottom w:val="none" w:sz="0" w:space="0" w:color="auto"/>
            <w:right w:val="none" w:sz="0" w:space="0" w:color="auto"/>
          </w:divBdr>
        </w:div>
        <w:div w:id="891964715">
          <w:marLeft w:val="640"/>
          <w:marRight w:val="0"/>
          <w:marTop w:val="0"/>
          <w:marBottom w:val="0"/>
          <w:divBdr>
            <w:top w:val="none" w:sz="0" w:space="0" w:color="auto"/>
            <w:left w:val="none" w:sz="0" w:space="0" w:color="auto"/>
            <w:bottom w:val="none" w:sz="0" w:space="0" w:color="auto"/>
            <w:right w:val="none" w:sz="0" w:space="0" w:color="auto"/>
          </w:divBdr>
        </w:div>
        <w:div w:id="899052513">
          <w:marLeft w:val="640"/>
          <w:marRight w:val="0"/>
          <w:marTop w:val="0"/>
          <w:marBottom w:val="0"/>
          <w:divBdr>
            <w:top w:val="none" w:sz="0" w:space="0" w:color="auto"/>
            <w:left w:val="none" w:sz="0" w:space="0" w:color="auto"/>
            <w:bottom w:val="none" w:sz="0" w:space="0" w:color="auto"/>
            <w:right w:val="none" w:sz="0" w:space="0" w:color="auto"/>
          </w:divBdr>
        </w:div>
        <w:div w:id="920799850">
          <w:marLeft w:val="640"/>
          <w:marRight w:val="0"/>
          <w:marTop w:val="0"/>
          <w:marBottom w:val="0"/>
          <w:divBdr>
            <w:top w:val="none" w:sz="0" w:space="0" w:color="auto"/>
            <w:left w:val="none" w:sz="0" w:space="0" w:color="auto"/>
            <w:bottom w:val="none" w:sz="0" w:space="0" w:color="auto"/>
            <w:right w:val="none" w:sz="0" w:space="0" w:color="auto"/>
          </w:divBdr>
        </w:div>
        <w:div w:id="931159088">
          <w:marLeft w:val="640"/>
          <w:marRight w:val="0"/>
          <w:marTop w:val="0"/>
          <w:marBottom w:val="0"/>
          <w:divBdr>
            <w:top w:val="none" w:sz="0" w:space="0" w:color="auto"/>
            <w:left w:val="none" w:sz="0" w:space="0" w:color="auto"/>
            <w:bottom w:val="none" w:sz="0" w:space="0" w:color="auto"/>
            <w:right w:val="none" w:sz="0" w:space="0" w:color="auto"/>
          </w:divBdr>
        </w:div>
        <w:div w:id="962267754">
          <w:marLeft w:val="640"/>
          <w:marRight w:val="0"/>
          <w:marTop w:val="0"/>
          <w:marBottom w:val="0"/>
          <w:divBdr>
            <w:top w:val="none" w:sz="0" w:space="0" w:color="auto"/>
            <w:left w:val="none" w:sz="0" w:space="0" w:color="auto"/>
            <w:bottom w:val="none" w:sz="0" w:space="0" w:color="auto"/>
            <w:right w:val="none" w:sz="0" w:space="0" w:color="auto"/>
          </w:divBdr>
        </w:div>
        <w:div w:id="969939961">
          <w:marLeft w:val="640"/>
          <w:marRight w:val="0"/>
          <w:marTop w:val="0"/>
          <w:marBottom w:val="0"/>
          <w:divBdr>
            <w:top w:val="none" w:sz="0" w:space="0" w:color="auto"/>
            <w:left w:val="none" w:sz="0" w:space="0" w:color="auto"/>
            <w:bottom w:val="none" w:sz="0" w:space="0" w:color="auto"/>
            <w:right w:val="none" w:sz="0" w:space="0" w:color="auto"/>
          </w:divBdr>
        </w:div>
        <w:div w:id="1039475987">
          <w:marLeft w:val="640"/>
          <w:marRight w:val="0"/>
          <w:marTop w:val="0"/>
          <w:marBottom w:val="0"/>
          <w:divBdr>
            <w:top w:val="none" w:sz="0" w:space="0" w:color="auto"/>
            <w:left w:val="none" w:sz="0" w:space="0" w:color="auto"/>
            <w:bottom w:val="none" w:sz="0" w:space="0" w:color="auto"/>
            <w:right w:val="none" w:sz="0" w:space="0" w:color="auto"/>
          </w:divBdr>
        </w:div>
        <w:div w:id="1042947033">
          <w:marLeft w:val="640"/>
          <w:marRight w:val="0"/>
          <w:marTop w:val="0"/>
          <w:marBottom w:val="0"/>
          <w:divBdr>
            <w:top w:val="none" w:sz="0" w:space="0" w:color="auto"/>
            <w:left w:val="none" w:sz="0" w:space="0" w:color="auto"/>
            <w:bottom w:val="none" w:sz="0" w:space="0" w:color="auto"/>
            <w:right w:val="none" w:sz="0" w:space="0" w:color="auto"/>
          </w:divBdr>
        </w:div>
        <w:div w:id="1061754893">
          <w:marLeft w:val="640"/>
          <w:marRight w:val="0"/>
          <w:marTop w:val="0"/>
          <w:marBottom w:val="0"/>
          <w:divBdr>
            <w:top w:val="none" w:sz="0" w:space="0" w:color="auto"/>
            <w:left w:val="none" w:sz="0" w:space="0" w:color="auto"/>
            <w:bottom w:val="none" w:sz="0" w:space="0" w:color="auto"/>
            <w:right w:val="none" w:sz="0" w:space="0" w:color="auto"/>
          </w:divBdr>
        </w:div>
        <w:div w:id="1132554434">
          <w:marLeft w:val="640"/>
          <w:marRight w:val="0"/>
          <w:marTop w:val="0"/>
          <w:marBottom w:val="0"/>
          <w:divBdr>
            <w:top w:val="none" w:sz="0" w:space="0" w:color="auto"/>
            <w:left w:val="none" w:sz="0" w:space="0" w:color="auto"/>
            <w:bottom w:val="none" w:sz="0" w:space="0" w:color="auto"/>
            <w:right w:val="none" w:sz="0" w:space="0" w:color="auto"/>
          </w:divBdr>
        </w:div>
        <w:div w:id="1143428452">
          <w:marLeft w:val="640"/>
          <w:marRight w:val="0"/>
          <w:marTop w:val="0"/>
          <w:marBottom w:val="0"/>
          <w:divBdr>
            <w:top w:val="none" w:sz="0" w:space="0" w:color="auto"/>
            <w:left w:val="none" w:sz="0" w:space="0" w:color="auto"/>
            <w:bottom w:val="none" w:sz="0" w:space="0" w:color="auto"/>
            <w:right w:val="none" w:sz="0" w:space="0" w:color="auto"/>
          </w:divBdr>
        </w:div>
        <w:div w:id="1158302429">
          <w:marLeft w:val="640"/>
          <w:marRight w:val="0"/>
          <w:marTop w:val="0"/>
          <w:marBottom w:val="0"/>
          <w:divBdr>
            <w:top w:val="none" w:sz="0" w:space="0" w:color="auto"/>
            <w:left w:val="none" w:sz="0" w:space="0" w:color="auto"/>
            <w:bottom w:val="none" w:sz="0" w:space="0" w:color="auto"/>
            <w:right w:val="none" w:sz="0" w:space="0" w:color="auto"/>
          </w:divBdr>
        </w:div>
        <w:div w:id="1204252087">
          <w:marLeft w:val="640"/>
          <w:marRight w:val="0"/>
          <w:marTop w:val="0"/>
          <w:marBottom w:val="0"/>
          <w:divBdr>
            <w:top w:val="none" w:sz="0" w:space="0" w:color="auto"/>
            <w:left w:val="none" w:sz="0" w:space="0" w:color="auto"/>
            <w:bottom w:val="none" w:sz="0" w:space="0" w:color="auto"/>
            <w:right w:val="none" w:sz="0" w:space="0" w:color="auto"/>
          </w:divBdr>
        </w:div>
        <w:div w:id="1209876751">
          <w:marLeft w:val="640"/>
          <w:marRight w:val="0"/>
          <w:marTop w:val="0"/>
          <w:marBottom w:val="0"/>
          <w:divBdr>
            <w:top w:val="none" w:sz="0" w:space="0" w:color="auto"/>
            <w:left w:val="none" w:sz="0" w:space="0" w:color="auto"/>
            <w:bottom w:val="none" w:sz="0" w:space="0" w:color="auto"/>
            <w:right w:val="none" w:sz="0" w:space="0" w:color="auto"/>
          </w:divBdr>
        </w:div>
        <w:div w:id="1213300482">
          <w:marLeft w:val="640"/>
          <w:marRight w:val="0"/>
          <w:marTop w:val="0"/>
          <w:marBottom w:val="0"/>
          <w:divBdr>
            <w:top w:val="none" w:sz="0" w:space="0" w:color="auto"/>
            <w:left w:val="none" w:sz="0" w:space="0" w:color="auto"/>
            <w:bottom w:val="none" w:sz="0" w:space="0" w:color="auto"/>
            <w:right w:val="none" w:sz="0" w:space="0" w:color="auto"/>
          </w:divBdr>
        </w:div>
        <w:div w:id="1219364178">
          <w:marLeft w:val="640"/>
          <w:marRight w:val="0"/>
          <w:marTop w:val="0"/>
          <w:marBottom w:val="0"/>
          <w:divBdr>
            <w:top w:val="none" w:sz="0" w:space="0" w:color="auto"/>
            <w:left w:val="none" w:sz="0" w:space="0" w:color="auto"/>
            <w:bottom w:val="none" w:sz="0" w:space="0" w:color="auto"/>
            <w:right w:val="none" w:sz="0" w:space="0" w:color="auto"/>
          </w:divBdr>
        </w:div>
        <w:div w:id="1225599630">
          <w:marLeft w:val="640"/>
          <w:marRight w:val="0"/>
          <w:marTop w:val="0"/>
          <w:marBottom w:val="0"/>
          <w:divBdr>
            <w:top w:val="none" w:sz="0" w:space="0" w:color="auto"/>
            <w:left w:val="none" w:sz="0" w:space="0" w:color="auto"/>
            <w:bottom w:val="none" w:sz="0" w:space="0" w:color="auto"/>
            <w:right w:val="none" w:sz="0" w:space="0" w:color="auto"/>
          </w:divBdr>
        </w:div>
        <w:div w:id="1241981463">
          <w:marLeft w:val="640"/>
          <w:marRight w:val="0"/>
          <w:marTop w:val="0"/>
          <w:marBottom w:val="0"/>
          <w:divBdr>
            <w:top w:val="none" w:sz="0" w:space="0" w:color="auto"/>
            <w:left w:val="none" w:sz="0" w:space="0" w:color="auto"/>
            <w:bottom w:val="none" w:sz="0" w:space="0" w:color="auto"/>
            <w:right w:val="none" w:sz="0" w:space="0" w:color="auto"/>
          </w:divBdr>
        </w:div>
        <w:div w:id="1269511724">
          <w:marLeft w:val="640"/>
          <w:marRight w:val="0"/>
          <w:marTop w:val="0"/>
          <w:marBottom w:val="0"/>
          <w:divBdr>
            <w:top w:val="none" w:sz="0" w:space="0" w:color="auto"/>
            <w:left w:val="none" w:sz="0" w:space="0" w:color="auto"/>
            <w:bottom w:val="none" w:sz="0" w:space="0" w:color="auto"/>
            <w:right w:val="none" w:sz="0" w:space="0" w:color="auto"/>
          </w:divBdr>
        </w:div>
        <w:div w:id="1309557412">
          <w:marLeft w:val="640"/>
          <w:marRight w:val="0"/>
          <w:marTop w:val="0"/>
          <w:marBottom w:val="0"/>
          <w:divBdr>
            <w:top w:val="none" w:sz="0" w:space="0" w:color="auto"/>
            <w:left w:val="none" w:sz="0" w:space="0" w:color="auto"/>
            <w:bottom w:val="none" w:sz="0" w:space="0" w:color="auto"/>
            <w:right w:val="none" w:sz="0" w:space="0" w:color="auto"/>
          </w:divBdr>
        </w:div>
        <w:div w:id="1313028121">
          <w:marLeft w:val="640"/>
          <w:marRight w:val="0"/>
          <w:marTop w:val="0"/>
          <w:marBottom w:val="0"/>
          <w:divBdr>
            <w:top w:val="none" w:sz="0" w:space="0" w:color="auto"/>
            <w:left w:val="none" w:sz="0" w:space="0" w:color="auto"/>
            <w:bottom w:val="none" w:sz="0" w:space="0" w:color="auto"/>
            <w:right w:val="none" w:sz="0" w:space="0" w:color="auto"/>
          </w:divBdr>
        </w:div>
        <w:div w:id="1344090787">
          <w:marLeft w:val="640"/>
          <w:marRight w:val="0"/>
          <w:marTop w:val="0"/>
          <w:marBottom w:val="0"/>
          <w:divBdr>
            <w:top w:val="none" w:sz="0" w:space="0" w:color="auto"/>
            <w:left w:val="none" w:sz="0" w:space="0" w:color="auto"/>
            <w:bottom w:val="none" w:sz="0" w:space="0" w:color="auto"/>
            <w:right w:val="none" w:sz="0" w:space="0" w:color="auto"/>
          </w:divBdr>
        </w:div>
        <w:div w:id="1358192424">
          <w:marLeft w:val="640"/>
          <w:marRight w:val="0"/>
          <w:marTop w:val="0"/>
          <w:marBottom w:val="0"/>
          <w:divBdr>
            <w:top w:val="none" w:sz="0" w:space="0" w:color="auto"/>
            <w:left w:val="none" w:sz="0" w:space="0" w:color="auto"/>
            <w:bottom w:val="none" w:sz="0" w:space="0" w:color="auto"/>
            <w:right w:val="none" w:sz="0" w:space="0" w:color="auto"/>
          </w:divBdr>
        </w:div>
        <w:div w:id="1425028438">
          <w:marLeft w:val="640"/>
          <w:marRight w:val="0"/>
          <w:marTop w:val="0"/>
          <w:marBottom w:val="0"/>
          <w:divBdr>
            <w:top w:val="none" w:sz="0" w:space="0" w:color="auto"/>
            <w:left w:val="none" w:sz="0" w:space="0" w:color="auto"/>
            <w:bottom w:val="none" w:sz="0" w:space="0" w:color="auto"/>
            <w:right w:val="none" w:sz="0" w:space="0" w:color="auto"/>
          </w:divBdr>
        </w:div>
        <w:div w:id="1447189545">
          <w:marLeft w:val="640"/>
          <w:marRight w:val="0"/>
          <w:marTop w:val="0"/>
          <w:marBottom w:val="0"/>
          <w:divBdr>
            <w:top w:val="none" w:sz="0" w:space="0" w:color="auto"/>
            <w:left w:val="none" w:sz="0" w:space="0" w:color="auto"/>
            <w:bottom w:val="none" w:sz="0" w:space="0" w:color="auto"/>
            <w:right w:val="none" w:sz="0" w:space="0" w:color="auto"/>
          </w:divBdr>
        </w:div>
        <w:div w:id="1464232903">
          <w:marLeft w:val="640"/>
          <w:marRight w:val="0"/>
          <w:marTop w:val="0"/>
          <w:marBottom w:val="0"/>
          <w:divBdr>
            <w:top w:val="none" w:sz="0" w:space="0" w:color="auto"/>
            <w:left w:val="none" w:sz="0" w:space="0" w:color="auto"/>
            <w:bottom w:val="none" w:sz="0" w:space="0" w:color="auto"/>
            <w:right w:val="none" w:sz="0" w:space="0" w:color="auto"/>
          </w:divBdr>
        </w:div>
        <w:div w:id="1571577827">
          <w:marLeft w:val="640"/>
          <w:marRight w:val="0"/>
          <w:marTop w:val="0"/>
          <w:marBottom w:val="0"/>
          <w:divBdr>
            <w:top w:val="none" w:sz="0" w:space="0" w:color="auto"/>
            <w:left w:val="none" w:sz="0" w:space="0" w:color="auto"/>
            <w:bottom w:val="none" w:sz="0" w:space="0" w:color="auto"/>
            <w:right w:val="none" w:sz="0" w:space="0" w:color="auto"/>
          </w:divBdr>
        </w:div>
        <w:div w:id="1753623357">
          <w:marLeft w:val="640"/>
          <w:marRight w:val="0"/>
          <w:marTop w:val="0"/>
          <w:marBottom w:val="0"/>
          <w:divBdr>
            <w:top w:val="none" w:sz="0" w:space="0" w:color="auto"/>
            <w:left w:val="none" w:sz="0" w:space="0" w:color="auto"/>
            <w:bottom w:val="none" w:sz="0" w:space="0" w:color="auto"/>
            <w:right w:val="none" w:sz="0" w:space="0" w:color="auto"/>
          </w:divBdr>
        </w:div>
        <w:div w:id="1767923613">
          <w:marLeft w:val="640"/>
          <w:marRight w:val="0"/>
          <w:marTop w:val="0"/>
          <w:marBottom w:val="0"/>
          <w:divBdr>
            <w:top w:val="none" w:sz="0" w:space="0" w:color="auto"/>
            <w:left w:val="none" w:sz="0" w:space="0" w:color="auto"/>
            <w:bottom w:val="none" w:sz="0" w:space="0" w:color="auto"/>
            <w:right w:val="none" w:sz="0" w:space="0" w:color="auto"/>
          </w:divBdr>
        </w:div>
        <w:div w:id="1786071171">
          <w:marLeft w:val="640"/>
          <w:marRight w:val="0"/>
          <w:marTop w:val="0"/>
          <w:marBottom w:val="0"/>
          <w:divBdr>
            <w:top w:val="none" w:sz="0" w:space="0" w:color="auto"/>
            <w:left w:val="none" w:sz="0" w:space="0" w:color="auto"/>
            <w:bottom w:val="none" w:sz="0" w:space="0" w:color="auto"/>
            <w:right w:val="none" w:sz="0" w:space="0" w:color="auto"/>
          </w:divBdr>
        </w:div>
        <w:div w:id="1802190972">
          <w:marLeft w:val="640"/>
          <w:marRight w:val="0"/>
          <w:marTop w:val="0"/>
          <w:marBottom w:val="0"/>
          <w:divBdr>
            <w:top w:val="none" w:sz="0" w:space="0" w:color="auto"/>
            <w:left w:val="none" w:sz="0" w:space="0" w:color="auto"/>
            <w:bottom w:val="none" w:sz="0" w:space="0" w:color="auto"/>
            <w:right w:val="none" w:sz="0" w:space="0" w:color="auto"/>
          </w:divBdr>
        </w:div>
        <w:div w:id="1831286348">
          <w:marLeft w:val="640"/>
          <w:marRight w:val="0"/>
          <w:marTop w:val="0"/>
          <w:marBottom w:val="0"/>
          <w:divBdr>
            <w:top w:val="none" w:sz="0" w:space="0" w:color="auto"/>
            <w:left w:val="none" w:sz="0" w:space="0" w:color="auto"/>
            <w:bottom w:val="none" w:sz="0" w:space="0" w:color="auto"/>
            <w:right w:val="none" w:sz="0" w:space="0" w:color="auto"/>
          </w:divBdr>
        </w:div>
        <w:div w:id="1878154312">
          <w:marLeft w:val="640"/>
          <w:marRight w:val="0"/>
          <w:marTop w:val="0"/>
          <w:marBottom w:val="0"/>
          <w:divBdr>
            <w:top w:val="none" w:sz="0" w:space="0" w:color="auto"/>
            <w:left w:val="none" w:sz="0" w:space="0" w:color="auto"/>
            <w:bottom w:val="none" w:sz="0" w:space="0" w:color="auto"/>
            <w:right w:val="none" w:sz="0" w:space="0" w:color="auto"/>
          </w:divBdr>
        </w:div>
        <w:div w:id="1890995554">
          <w:marLeft w:val="640"/>
          <w:marRight w:val="0"/>
          <w:marTop w:val="0"/>
          <w:marBottom w:val="0"/>
          <w:divBdr>
            <w:top w:val="none" w:sz="0" w:space="0" w:color="auto"/>
            <w:left w:val="none" w:sz="0" w:space="0" w:color="auto"/>
            <w:bottom w:val="none" w:sz="0" w:space="0" w:color="auto"/>
            <w:right w:val="none" w:sz="0" w:space="0" w:color="auto"/>
          </w:divBdr>
        </w:div>
        <w:div w:id="1948077991">
          <w:marLeft w:val="640"/>
          <w:marRight w:val="0"/>
          <w:marTop w:val="0"/>
          <w:marBottom w:val="0"/>
          <w:divBdr>
            <w:top w:val="none" w:sz="0" w:space="0" w:color="auto"/>
            <w:left w:val="none" w:sz="0" w:space="0" w:color="auto"/>
            <w:bottom w:val="none" w:sz="0" w:space="0" w:color="auto"/>
            <w:right w:val="none" w:sz="0" w:space="0" w:color="auto"/>
          </w:divBdr>
        </w:div>
        <w:div w:id="1951938278">
          <w:marLeft w:val="640"/>
          <w:marRight w:val="0"/>
          <w:marTop w:val="0"/>
          <w:marBottom w:val="0"/>
          <w:divBdr>
            <w:top w:val="none" w:sz="0" w:space="0" w:color="auto"/>
            <w:left w:val="none" w:sz="0" w:space="0" w:color="auto"/>
            <w:bottom w:val="none" w:sz="0" w:space="0" w:color="auto"/>
            <w:right w:val="none" w:sz="0" w:space="0" w:color="auto"/>
          </w:divBdr>
        </w:div>
        <w:div w:id="1994487887">
          <w:marLeft w:val="640"/>
          <w:marRight w:val="0"/>
          <w:marTop w:val="0"/>
          <w:marBottom w:val="0"/>
          <w:divBdr>
            <w:top w:val="none" w:sz="0" w:space="0" w:color="auto"/>
            <w:left w:val="none" w:sz="0" w:space="0" w:color="auto"/>
            <w:bottom w:val="none" w:sz="0" w:space="0" w:color="auto"/>
            <w:right w:val="none" w:sz="0" w:space="0" w:color="auto"/>
          </w:divBdr>
        </w:div>
        <w:div w:id="2015066514">
          <w:marLeft w:val="640"/>
          <w:marRight w:val="0"/>
          <w:marTop w:val="0"/>
          <w:marBottom w:val="0"/>
          <w:divBdr>
            <w:top w:val="none" w:sz="0" w:space="0" w:color="auto"/>
            <w:left w:val="none" w:sz="0" w:space="0" w:color="auto"/>
            <w:bottom w:val="none" w:sz="0" w:space="0" w:color="auto"/>
            <w:right w:val="none" w:sz="0" w:space="0" w:color="auto"/>
          </w:divBdr>
        </w:div>
        <w:div w:id="2035108926">
          <w:marLeft w:val="640"/>
          <w:marRight w:val="0"/>
          <w:marTop w:val="0"/>
          <w:marBottom w:val="0"/>
          <w:divBdr>
            <w:top w:val="none" w:sz="0" w:space="0" w:color="auto"/>
            <w:left w:val="none" w:sz="0" w:space="0" w:color="auto"/>
            <w:bottom w:val="none" w:sz="0" w:space="0" w:color="auto"/>
            <w:right w:val="none" w:sz="0" w:space="0" w:color="auto"/>
          </w:divBdr>
        </w:div>
        <w:div w:id="2036735959">
          <w:marLeft w:val="640"/>
          <w:marRight w:val="0"/>
          <w:marTop w:val="0"/>
          <w:marBottom w:val="0"/>
          <w:divBdr>
            <w:top w:val="none" w:sz="0" w:space="0" w:color="auto"/>
            <w:left w:val="none" w:sz="0" w:space="0" w:color="auto"/>
            <w:bottom w:val="none" w:sz="0" w:space="0" w:color="auto"/>
            <w:right w:val="none" w:sz="0" w:space="0" w:color="auto"/>
          </w:divBdr>
        </w:div>
        <w:div w:id="2065055077">
          <w:marLeft w:val="640"/>
          <w:marRight w:val="0"/>
          <w:marTop w:val="0"/>
          <w:marBottom w:val="0"/>
          <w:divBdr>
            <w:top w:val="none" w:sz="0" w:space="0" w:color="auto"/>
            <w:left w:val="none" w:sz="0" w:space="0" w:color="auto"/>
            <w:bottom w:val="none" w:sz="0" w:space="0" w:color="auto"/>
            <w:right w:val="none" w:sz="0" w:space="0" w:color="auto"/>
          </w:divBdr>
        </w:div>
      </w:divsChild>
    </w:div>
    <w:div w:id="493031482">
      <w:marLeft w:val="640"/>
      <w:marRight w:val="0"/>
      <w:marTop w:val="0"/>
      <w:marBottom w:val="0"/>
      <w:divBdr>
        <w:top w:val="none" w:sz="0" w:space="0" w:color="auto"/>
        <w:left w:val="none" w:sz="0" w:space="0" w:color="auto"/>
        <w:bottom w:val="none" w:sz="0" w:space="0" w:color="auto"/>
        <w:right w:val="none" w:sz="0" w:space="0" w:color="auto"/>
      </w:divBdr>
    </w:div>
    <w:div w:id="493641649">
      <w:marLeft w:val="640"/>
      <w:marRight w:val="0"/>
      <w:marTop w:val="0"/>
      <w:marBottom w:val="0"/>
      <w:divBdr>
        <w:top w:val="none" w:sz="0" w:space="0" w:color="auto"/>
        <w:left w:val="none" w:sz="0" w:space="0" w:color="auto"/>
        <w:bottom w:val="none" w:sz="0" w:space="0" w:color="auto"/>
        <w:right w:val="none" w:sz="0" w:space="0" w:color="auto"/>
      </w:divBdr>
    </w:div>
    <w:div w:id="493761835">
      <w:marLeft w:val="640"/>
      <w:marRight w:val="0"/>
      <w:marTop w:val="0"/>
      <w:marBottom w:val="0"/>
      <w:divBdr>
        <w:top w:val="none" w:sz="0" w:space="0" w:color="auto"/>
        <w:left w:val="none" w:sz="0" w:space="0" w:color="auto"/>
        <w:bottom w:val="none" w:sz="0" w:space="0" w:color="auto"/>
        <w:right w:val="none" w:sz="0" w:space="0" w:color="auto"/>
      </w:divBdr>
    </w:div>
    <w:div w:id="494032363">
      <w:marLeft w:val="640"/>
      <w:marRight w:val="0"/>
      <w:marTop w:val="0"/>
      <w:marBottom w:val="0"/>
      <w:divBdr>
        <w:top w:val="none" w:sz="0" w:space="0" w:color="auto"/>
        <w:left w:val="none" w:sz="0" w:space="0" w:color="auto"/>
        <w:bottom w:val="none" w:sz="0" w:space="0" w:color="auto"/>
        <w:right w:val="none" w:sz="0" w:space="0" w:color="auto"/>
      </w:divBdr>
    </w:div>
    <w:div w:id="494223154">
      <w:marLeft w:val="640"/>
      <w:marRight w:val="0"/>
      <w:marTop w:val="0"/>
      <w:marBottom w:val="0"/>
      <w:divBdr>
        <w:top w:val="none" w:sz="0" w:space="0" w:color="auto"/>
        <w:left w:val="none" w:sz="0" w:space="0" w:color="auto"/>
        <w:bottom w:val="none" w:sz="0" w:space="0" w:color="auto"/>
        <w:right w:val="none" w:sz="0" w:space="0" w:color="auto"/>
      </w:divBdr>
    </w:div>
    <w:div w:id="494297675">
      <w:marLeft w:val="640"/>
      <w:marRight w:val="0"/>
      <w:marTop w:val="0"/>
      <w:marBottom w:val="0"/>
      <w:divBdr>
        <w:top w:val="none" w:sz="0" w:space="0" w:color="auto"/>
        <w:left w:val="none" w:sz="0" w:space="0" w:color="auto"/>
        <w:bottom w:val="none" w:sz="0" w:space="0" w:color="auto"/>
        <w:right w:val="none" w:sz="0" w:space="0" w:color="auto"/>
      </w:divBdr>
    </w:div>
    <w:div w:id="494953258">
      <w:marLeft w:val="640"/>
      <w:marRight w:val="0"/>
      <w:marTop w:val="0"/>
      <w:marBottom w:val="0"/>
      <w:divBdr>
        <w:top w:val="none" w:sz="0" w:space="0" w:color="auto"/>
        <w:left w:val="none" w:sz="0" w:space="0" w:color="auto"/>
        <w:bottom w:val="none" w:sz="0" w:space="0" w:color="auto"/>
        <w:right w:val="none" w:sz="0" w:space="0" w:color="auto"/>
      </w:divBdr>
    </w:div>
    <w:div w:id="494958473">
      <w:marLeft w:val="640"/>
      <w:marRight w:val="0"/>
      <w:marTop w:val="0"/>
      <w:marBottom w:val="0"/>
      <w:divBdr>
        <w:top w:val="none" w:sz="0" w:space="0" w:color="auto"/>
        <w:left w:val="none" w:sz="0" w:space="0" w:color="auto"/>
        <w:bottom w:val="none" w:sz="0" w:space="0" w:color="auto"/>
        <w:right w:val="none" w:sz="0" w:space="0" w:color="auto"/>
      </w:divBdr>
    </w:div>
    <w:div w:id="495192065">
      <w:marLeft w:val="640"/>
      <w:marRight w:val="0"/>
      <w:marTop w:val="0"/>
      <w:marBottom w:val="0"/>
      <w:divBdr>
        <w:top w:val="none" w:sz="0" w:space="0" w:color="auto"/>
        <w:left w:val="none" w:sz="0" w:space="0" w:color="auto"/>
        <w:bottom w:val="none" w:sz="0" w:space="0" w:color="auto"/>
        <w:right w:val="none" w:sz="0" w:space="0" w:color="auto"/>
      </w:divBdr>
    </w:div>
    <w:div w:id="495193899">
      <w:marLeft w:val="640"/>
      <w:marRight w:val="0"/>
      <w:marTop w:val="0"/>
      <w:marBottom w:val="0"/>
      <w:divBdr>
        <w:top w:val="none" w:sz="0" w:space="0" w:color="auto"/>
        <w:left w:val="none" w:sz="0" w:space="0" w:color="auto"/>
        <w:bottom w:val="none" w:sz="0" w:space="0" w:color="auto"/>
        <w:right w:val="none" w:sz="0" w:space="0" w:color="auto"/>
      </w:divBdr>
    </w:div>
    <w:div w:id="495877930">
      <w:marLeft w:val="640"/>
      <w:marRight w:val="0"/>
      <w:marTop w:val="0"/>
      <w:marBottom w:val="0"/>
      <w:divBdr>
        <w:top w:val="none" w:sz="0" w:space="0" w:color="auto"/>
        <w:left w:val="none" w:sz="0" w:space="0" w:color="auto"/>
        <w:bottom w:val="none" w:sz="0" w:space="0" w:color="auto"/>
        <w:right w:val="none" w:sz="0" w:space="0" w:color="auto"/>
      </w:divBdr>
    </w:div>
    <w:div w:id="496729101">
      <w:marLeft w:val="640"/>
      <w:marRight w:val="0"/>
      <w:marTop w:val="0"/>
      <w:marBottom w:val="0"/>
      <w:divBdr>
        <w:top w:val="none" w:sz="0" w:space="0" w:color="auto"/>
        <w:left w:val="none" w:sz="0" w:space="0" w:color="auto"/>
        <w:bottom w:val="none" w:sz="0" w:space="0" w:color="auto"/>
        <w:right w:val="none" w:sz="0" w:space="0" w:color="auto"/>
      </w:divBdr>
    </w:div>
    <w:div w:id="497501017">
      <w:marLeft w:val="640"/>
      <w:marRight w:val="0"/>
      <w:marTop w:val="0"/>
      <w:marBottom w:val="0"/>
      <w:divBdr>
        <w:top w:val="none" w:sz="0" w:space="0" w:color="auto"/>
        <w:left w:val="none" w:sz="0" w:space="0" w:color="auto"/>
        <w:bottom w:val="none" w:sz="0" w:space="0" w:color="auto"/>
        <w:right w:val="none" w:sz="0" w:space="0" w:color="auto"/>
      </w:divBdr>
    </w:div>
    <w:div w:id="497577267">
      <w:marLeft w:val="640"/>
      <w:marRight w:val="0"/>
      <w:marTop w:val="0"/>
      <w:marBottom w:val="0"/>
      <w:divBdr>
        <w:top w:val="none" w:sz="0" w:space="0" w:color="auto"/>
        <w:left w:val="none" w:sz="0" w:space="0" w:color="auto"/>
        <w:bottom w:val="none" w:sz="0" w:space="0" w:color="auto"/>
        <w:right w:val="none" w:sz="0" w:space="0" w:color="auto"/>
      </w:divBdr>
    </w:div>
    <w:div w:id="498274274">
      <w:marLeft w:val="640"/>
      <w:marRight w:val="0"/>
      <w:marTop w:val="0"/>
      <w:marBottom w:val="0"/>
      <w:divBdr>
        <w:top w:val="none" w:sz="0" w:space="0" w:color="auto"/>
        <w:left w:val="none" w:sz="0" w:space="0" w:color="auto"/>
        <w:bottom w:val="none" w:sz="0" w:space="0" w:color="auto"/>
        <w:right w:val="none" w:sz="0" w:space="0" w:color="auto"/>
      </w:divBdr>
    </w:div>
    <w:div w:id="498423449">
      <w:marLeft w:val="640"/>
      <w:marRight w:val="0"/>
      <w:marTop w:val="0"/>
      <w:marBottom w:val="0"/>
      <w:divBdr>
        <w:top w:val="none" w:sz="0" w:space="0" w:color="auto"/>
        <w:left w:val="none" w:sz="0" w:space="0" w:color="auto"/>
        <w:bottom w:val="none" w:sz="0" w:space="0" w:color="auto"/>
        <w:right w:val="none" w:sz="0" w:space="0" w:color="auto"/>
      </w:divBdr>
    </w:div>
    <w:div w:id="498885595">
      <w:marLeft w:val="640"/>
      <w:marRight w:val="0"/>
      <w:marTop w:val="0"/>
      <w:marBottom w:val="0"/>
      <w:divBdr>
        <w:top w:val="none" w:sz="0" w:space="0" w:color="auto"/>
        <w:left w:val="none" w:sz="0" w:space="0" w:color="auto"/>
        <w:bottom w:val="none" w:sz="0" w:space="0" w:color="auto"/>
        <w:right w:val="none" w:sz="0" w:space="0" w:color="auto"/>
      </w:divBdr>
    </w:div>
    <w:div w:id="500005812">
      <w:marLeft w:val="640"/>
      <w:marRight w:val="0"/>
      <w:marTop w:val="0"/>
      <w:marBottom w:val="0"/>
      <w:divBdr>
        <w:top w:val="none" w:sz="0" w:space="0" w:color="auto"/>
        <w:left w:val="none" w:sz="0" w:space="0" w:color="auto"/>
        <w:bottom w:val="none" w:sz="0" w:space="0" w:color="auto"/>
        <w:right w:val="none" w:sz="0" w:space="0" w:color="auto"/>
      </w:divBdr>
    </w:div>
    <w:div w:id="500126734">
      <w:marLeft w:val="640"/>
      <w:marRight w:val="0"/>
      <w:marTop w:val="0"/>
      <w:marBottom w:val="0"/>
      <w:divBdr>
        <w:top w:val="none" w:sz="0" w:space="0" w:color="auto"/>
        <w:left w:val="none" w:sz="0" w:space="0" w:color="auto"/>
        <w:bottom w:val="none" w:sz="0" w:space="0" w:color="auto"/>
        <w:right w:val="none" w:sz="0" w:space="0" w:color="auto"/>
      </w:divBdr>
    </w:div>
    <w:div w:id="500396441">
      <w:marLeft w:val="640"/>
      <w:marRight w:val="0"/>
      <w:marTop w:val="0"/>
      <w:marBottom w:val="0"/>
      <w:divBdr>
        <w:top w:val="none" w:sz="0" w:space="0" w:color="auto"/>
        <w:left w:val="none" w:sz="0" w:space="0" w:color="auto"/>
        <w:bottom w:val="none" w:sz="0" w:space="0" w:color="auto"/>
        <w:right w:val="none" w:sz="0" w:space="0" w:color="auto"/>
      </w:divBdr>
    </w:div>
    <w:div w:id="501044145">
      <w:marLeft w:val="640"/>
      <w:marRight w:val="0"/>
      <w:marTop w:val="0"/>
      <w:marBottom w:val="0"/>
      <w:divBdr>
        <w:top w:val="none" w:sz="0" w:space="0" w:color="auto"/>
        <w:left w:val="none" w:sz="0" w:space="0" w:color="auto"/>
        <w:bottom w:val="none" w:sz="0" w:space="0" w:color="auto"/>
        <w:right w:val="none" w:sz="0" w:space="0" w:color="auto"/>
      </w:divBdr>
    </w:div>
    <w:div w:id="501310698">
      <w:marLeft w:val="640"/>
      <w:marRight w:val="0"/>
      <w:marTop w:val="0"/>
      <w:marBottom w:val="0"/>
      <w:divBdr>
        <w:top w:val="none" w:sz="0" w:space="0" w:color="auto"/>
        <w:left w:val="none" w:sz="0" w:space="0" w:color="auto"/>
        <w:bottom w:val="none" w:sz="0" w:space="0" w:color="auto"/>
        <w:right w:val="none" w:sz="0" w:space="0" w:color="auto"/>
      </w:divBdr>
    </w:div>
    <w:div w:id="501358749">
      <w:marLeft w:val="640"/>
      <w:marRight w:val="0"/>
      <w:marTop w:val="0"/>
      <w:marBottom w:val="0"/>
      <w:divBdr>
        <w:top w:val="none" w:sz="0" w:space="0" w:color="auto"/>
        <w:left w:val="none" w:sz="0" w:space="0" w:color="auto"/>
        <w:bottom w:val="none" w:sz="0" w:space="0" w:color="auto"/>
        <w:right w:val="none" w:sz="0" w:space="0" w:color="auto"/>
      </w:divBdr>
    </w:div>
    <w:div w:id="502431402">
      <w:marLeft w:val="640"/>
      <w:marRight w:val="0"/>
      <w:marTop w:val="0"/>
      <w:marBottom w:val="0"/>
      <w:divBdr>
        <w:top w:val="none" w:sz="0" w:space="0" w:color="auto"/>
        <w:left w:val="none" w:sz="0" w:space="0" w:color="auto"/>
        <w:bottom w:val="none" w:sz="0" w:space="0" w:color="auto"/>
        <w:right w:val="none" w:sz="0" w:space="0" w:color="auto"/>
      </w:divBdr>
    </w:div>
    <w:div w:id="502624321">
      <w:marLeft w:val="640"/>
      <w:marRight w:val="0"/>
      <w:marTop w:val="0"/>
      <w:marBottom w:val="0"/>
      <w:divBdr>
        <w:top w:val="none" w:sz="0" w:space="0" w:color="auto"/>
        <w:left w:val="none" w:sz="0" w:space="0" w:color="auto"/>
        <w:bottom w:val="none" w:sz="0" w:space="0" w:color="auto"/>
        <w:right w:val="none" w:sz="0" w:space="0" w:color="auto"/>
      </w:divBdr>
    </w:div>
    <w:div w:id="502741229">
      <w:marLeft w:val="640"/>
      <w:marRight w:val="0"/>
      <w:marTop w:val="0"/>
      <w:marBottom w:val="0"/>
      <w:divBdr>
        <w:top w:val="none" w:sz="0" w:space="0" w:color="auto"/>
        <w:left w:val="none" w:sz="0" w:space="0" w:color="auto"/>
        <w:bottom w:val="none" w:sz="0" w:space="0" w:color="auto"/>
        <w:right w:val="none" w:sz="0" w:space="0" w:color="auto"/>
      </w:divBdr>
    </w:div>
    <w:div w:id="503133580">
      <w:marLeft w:val="640"/>
      <w:marRight w:val="0"/>
      <w:marTop w:val="0"/>
      <w:marBottom w:val="0"/>
      <w:divBdr>
        <w:top w:val="none" w:sz="0" w:space="0" w:color="auto"/>
        <w:left w:val="none" w:sz="0" w:space="0" w:color="auto"/>
        <w:bottom w:val="none" w:sz="0" w:space="0" w:color="auto"/>
        <w:right w:val="none" w:sz="0" w:space="0" w:color="auto"/>
      </w:divBdr>
    </w:div>
    <w:div w:id="503321959">
      <w:marLeft w:val="640"/>
      <w:marRight w:val="0"/>
      <w:marTop w:val="0"/>
      <w:marBottom w:val="0"/>
      <w:divBdr>
        <w:top w:val="none" w:sz="0" w:space="0" w:color="auto"/>
        <w:left w:val="none" w:sz="0" w:space="0" w:color="auto"/>
        <w:bottom w:val="none" w:sz="0" w:space="0" w:color="auto"/>
        <w:right w:val="none" w:sz="0" w:space="0" w:color="auto"/>
      </w:divBdr>
    </w:div>
    <w:div w:id="503983081">
      <w:marLeft w:val="640"/>
      <w:marRight w:val="0"/>
      <w:marTop w:val="0"/>
      <w:marBottom w:val="0"/>
      <w:divBdr>
        <w:top w:val="none" w:sz="0" w:space="0" w:color="auto"/>
        <w:left w:val="none" w:sz="0" w:space="0" w:color="auto"/>
        <w:bottom w:val="none" w:sz="0" w:space="0" w:color="auto"/>
        <w:right w:val="none" w:sz="0" w:space="0" w:color="auto"/>
      </w:divBdr>
    </w:div>
    <w:div w:id="504168486">
      <w:bodyDiv w:val="1"/>
      <w:marLeft w:val="0"/>
      <w:marRight w:val="0"/>
      <w:marTop w:val="0"/>
      <w:marBottom w:val="0"/>
      <w:divBdr>
        <w:top w:val="none" w:sz="0" w:space="0" w:color="auto"/>
        <w:left w:val="none" w:sz="0" w:space="0" w:color="auto"/>
        <w:bottom w:val="none" w:sz="0" w:space="0" w:color="auto"/>
        <w:right w:val="none" w:sz="0" w:space="0" w:color="auto"/>
      </w:divBdr>
      <w:divsChild>
        <w:div w:id="32730758">
          <w:marLeft w:val="640"/>
          <w:marRight w:val="0"/>
          <w:marTop w:val="0"/>
          <w:marBottom w:val="0"/>
          <w:divBdr>
            <w:top w:val="none" w:sz="0" w:space="0" w:color="auto"/>
            <w:left w:val="none" w:sz="0" w:space="0" w:color="auto"/>
            <w:bottom w:val="none" w:sz="0" w:space="0" w:color="auto"/>
            <w:right w:val="none" w:sz="0" w:space="0" w:color="auto"/>
          </w:divBdr>
        </w:div>
        <w:div w:id="183175546">
          <w:marLeft w:val="640"/>
          <w:marRight w:val="0"/>
          <w:marTop w:val="0"/>
          <w:marBottom w:val="0"/>
          <w:divBdr>
            <w:top w:val="none" w:sz="0" w:space="0" w:color="auto"/>
            <w:left w:val="none" w:sz="0" w:space="0" w:color="auto"/>
            <w:bottom w:val="none" w:sz="0" w:space="0" w:color="auto"/>
            <w:right w:val="none" w:sz="0" w:space="0" w:color="auto"/>
          </w:divBdr>
        </w:div>
        <w:div w:id="192111349">
          <w:marLeft w:val="640"/>
          <w:marRight w:val="0"/>
          <w:marTop w:val="0"/>
          <w:marBottom w:val="0"/>
          <w:divBdr>
            <w:top w:val="none" w:sz="0" w:space="0" w:color="auto"/>
            <w:left w:val="none" w:sz="0" w:space="0" w:color="auto"/>
            <w:bottom w:val="none" w:sz="0" w:space="0" w:color="auto"/>
            <w:right w:val="none" w:sz="0" w:space="0" w:color="auto"/>
          </w:divBdr>
        </w:div>
        <w:div w:id="233591475">
          <w:marLeft w:val="640"/>
          <w:marRight w:val="0"/>
          <w:marTop w:val="0"/>
          <w:marBottom w:val="0"/>
          <w:divBdr>
            <w:top w:val="none" w:sz="0" w:space="0" w:color="auto"/>
            <w:left w:val="none" w:sz="0" w:space="0" w:color="auto"/>
            <w:bottom w:val="none" w:sz="0" w:space="0" w:color="auto"/>
            <w:right w:val="none" w:sz="0" w:space="0" w:color="auto"/>
          </w:divBdr>
        </w:div>
        <w:div w:id="249704056">
          <w:marLeft w:val="640"/>
          <w:marRight w:val="0"/>
          <w:marTop w:val="0"/>
          <w:marBottom w:val="0"/>
          <w:divBdr>
            <w:top w:val="none" w:sz="0" w:space="0" w:color="auto"/>
            <w:left w:val="none" w:sz="0" w:space="0" w:color="auto"/>
            <w:bottom w:val="none" w:sz="0" w:space="0" w:color="auto"/>
            <w:right w:val="none" w:sz="0" w:space="0" w:color="auto"/>
          </w:divBdr>
        </w:div>
        <w:div w:id="276183675">
          <w:marLeft w:val="640"/>
          <w:marRight w:val="0"/>
          <w:marTop w:val="0"/>
          <w:marBottom w:val="0"/>
          <w:divBdr>
            <w:top w:val="none" w:sz="0" w:space="0" w:color="auto"/>
            <w:left w:val="none" w:sz="0" w:space="0" w:color="auto"/>
            <w:bottom w:val="none" w:sz="0" w:space="0" w:color="auto"/>
            <w:right w:val="none" w:sz="0" w:space="0" w:color="auto"/>
          </w:divBdr>
        </w:div>
        <w:div w:id="297882150">
          <w:marLeft w:val="640"/>
          <w:marRight w:val="0"/>
          <w:marTop w:val="0"/>
          <w:marBottom w:val="0"/>
          <w:divBdr>
            <w:top w:val="none" w:sz="0" w:space="0" w:color="auto"/>
            <w:left w:val="none" w:sz="0" w:space="0" w:color="auto"/>
            <w:bottom w:val="none" w:sz="0" w:space="0" w:color="auto"/>
            <w:right w:val="none" w:sz="0" w:space="0" w:color="auto"/>
          </w:divBdr>
        </w:div>
        <w:div w:id="360282846">
          <w:marLeft w:val="640"/>
          <w:marRight w:val="0"/>
          <w:marTop w:val="0"/>
          <w:marBottom w:val="0"/>
          <w:divBdr>
            <w:top w:val="none" w:sz="0" w:space="0" w:color="auto"/>
            <w:left w:val="none" w:sz="0" w:space="0" w:color="auto"/>
            <w:bottom w:val="none" w:sz="0" w:space="0" w:color="auto"/>
            <w:right w:val="none" w:sz="0" w:space="0" w:color="auto"/>
          </w:divBdr>
        </w:div>
        <w:div w:id="372849387">
          <w:marLeft w:val="640"/>
          <w:marRight w:val="0"/>
          <w:marTop w:val="0"/>
          <w:marBottom w:val="0"/>
          <w:divBdr>
            <w:top w:val="none" w:sz="0" w:space="0" w:color="auto"/>
            <w:left w:val="none" w:sz="0" w:space="0" w:color="auto"/>
            <w:bottom w:val="none" w:sz="0" w:space="0" w:color="auto"/>
            <w:right w:val="none" w:sz="0" w:space="0" w:color="auto"/>
          </w:divBdr>
        </w:div>
        <w:div w:id="469859012">
          <w:marLeft w:val="640"/>
          <w:marRight w:val="0"/>
          <w:marTop w:val="0"/>
          <w:marBottom w:val="0"/>
          <w:divBdr>
            <w:top w:val="none" w:sz="0" w:space="0" w:color="auto"/>
            <w:left w:val="none" w:sz="0" w:space="0" w:color="auto"/>
            <w:bottom w:val="none" w:sz="0" w:space="0" w:color="auto"/>
            <w:right w:val="none" w:sz="0" w:space="0" w:color="auto"/>
          </w:divBdr>
        </w:div>
        <w:div w:id="523860161">
          <w:marLeft w:val="640"/>
          <w:marRight w:val="0"/>
          <w:marTop w:val="0"/>
          <w:marBottom w:val="0"/>
          <w:divBdr>
            <w:top w:val="none" w:sz="0" w:space="0" w:color="auto"/>
            <w:left w:val="none" w:sz="0" w:space="0" w:color="auto"/>
            <w:bottom w:val="none" w:sz="0" w:space="0" w:color="auto"/>
            <w:right w:val="none" w:sz="0" w:space="0" w:color="auto"/>
          </w:divBdr>
        </w:div>
        <w:div w:id="530580615">
          <w:marLeft w:val="640"/>
          <w:marRight w:val="0"/>
          <w:marTop w:val="0"/>
          <w:marBottom w:val="0"/>
          <w:divBdr>
            <w:top w:val="none" w:sz="0" w:space="0" w:color="auto"/>
            <w:left w:val="none" w:sz="0" w:space="0" w:color="auto"/>
            <w:bottom w:val="none" w:sz="0" w:space="0" w:color="auto"/>
            <w:right w:val="none" w:sz="0" w:space="0" w:color="auto"/>
          </w:divBdr>
        </w:div>
        <w:div w:id="539248536">
          <w:marLeft w:val="640"/>
          <w:marRight w:val="0"/>
          <w:marTop w:val="0"/>
          <w:marBottom w:val="0"/>
          <w:divBdr>
            <w:top w:val="none" w:sz="0" w:space="0" w:color="auto"/>
            <w:left w:val="none" w:sz="0" w:space="0" w:color="auto"/>
            <w:bottom w:val="none" w:sz="0" w:space="0" w:color="auto"/>
            <w:right w:val="none" w:sz="0" w:space="0" w:color="auto"/>
          </w:divBdr>
        </w:div>
        <w:div w:id="554438526">
          <w:marLeft w:val="640"/>
          <w:marRight w:val="0"/>
          <w:marTop w:val="0"/>
          <w:marBottom w:val="0"/>
          <w:divBdr>
            <w:top w:val="none" w:sz="0" w:space="0" w:color="auto"/>
            <w:left w:val="none" w:sz="0" w:space="0" w:color="auto"/>
            <w:bottom w:val="none" w:sz="0" w:space="0" w:color="auto"/>
            <w:right w:val="none" w:sz="0" w:space="0" w:color="auto"/>
          </w:divBdr>
        </w:div>
        <w:div w:id="564148555">
          <w:marLeft w:val="640"/>
          <w:marRight w:val="0"/>
          <w:marTop w:val="0"/>
          <w:marBottom w:val="0"/>
          <w:divBdr>
            <w:top w:val="none" w:sz="0" w:space="0" w:color="auto"/>
            <w:left w:val="none" w:sz="0" w:space="0" w:color="auto"/>
            <w:bottom w:val="none" w:sz="0" w:space="0" w:color="auto"/>
            <w:right w:val="none" w:sz="0" w:space="0" w:color="auto"/>
          </w:divBdr>
        </w:div>
        <w:div w:id="590285297">
          <w:marLeft w:val="640"/>
          <w:marRight w:val="0"/>
          <w:marTop w:val="0"/>
          <w:marBottom w:val="0"/>
          <w:divBdr>
            <w:top w:val="none" w:sz="0" w:space="0" w:color="auto"/>
            <w:left w:val="none" w:sz="0" w:space="0" w:color="auto"/>
            <w:bottom w:val="none" w:sz="0" w:space="0" w:color="auto"/>
            <w:right w:val="none" w:sz="0" w:space="0" w:color="auto"/>
          </w:divBdr>
        </w:div>
        <w:div w:id="590512076">
          <w:marLeft w:val="640"/>
          <w:marRight w:val="0"/>
          <w:marTop w:val="0"/>
          <w:marBottom w:val="0"/>
          <w:divBdr>
            <w:top w:val="none" w:sz="0" w:space="0" w:color="auto"/>
            <w:left w:val="none" w:sz="0" w:space="0" w:color="auto"/>
            <w:bottom w:val="none" w:sz="0" w:space="0" w:color="auto"/>
            <w:right w:val="none" w:sz="0" w:space="0" w:color="auto"/>
          </w:divBdr>
        </w:div>
        <w:div w:id="631056092">
          <w:marLeft w:val="640"/>
          <w:marRight w:val="0"/>
          <w:marTop w:val="0"/>
          <w:marBottom w:val="0"/>
          <w:divBdr>
            <w:top w:val="none" w:sz="0" w:space="0" w:color="auto"/>
            <w:left w:val="none" w:sz="0" w:space="0" w:color="auto"/>
            <w:bottom w:val="none" w:sz="0" w:space="0" w:color="auto"/>
            <w:right w:val="none" w:sz="0" w:space="0" w:color="auto"/>
          </w:divBdr>
        </w:div>
        <w:div w:id="736635594">
          <w:marLeft w:val="640"/>
          <w:marRight w:val="0"/>
          <w:marTop w:val="0"/>
          <w:marBottom w:val="0"/>
          <w:divBdr>
            <w:top w:val="none" w:sz="0" w:space="0" w:color="auto"/>
            <w:left w:val="none" w:sz="0" w:space="0" w:color="auto"/>
            <w:bottom w:val="none" w:sz="0" w:space="0" w:color="auto"/>
            <w:right w:val="none" w:sz="0" w:space="0" w:color="auto"/>
          </w:divBdr>
        </w:div>
        <w:div w:id="856190029">
          <w:marLeft w:val="640"/>
          <w:marRight w:val="0"/>
          <w:marTop w:val="0"/>
          <w:marBottom w:val="0"/>
          <w:divBdr>
            <w:top w:val="none" w:sz="0" w:space="0" w:color="auto"/>
            <w:left w:val="none" w:sz="0" w:space="0" w:color="auto"/>
            <w:bottom w:val="none" w:sz="0" w:space="0" w:color="auto"/>
            <w:right w:val="none" w:sz="0" w:space="0" w:color="auto"/>
          </w:divBdr>
        </w:div>
        <w:div w:id="925847294">
          <w:marLeft w:val="640"/>
          <w:marRight w:val="0"/>
          <w:marTop w:val="0"/>
          <w:marBottom w:val="0"/>
          <w:divBdr>
            <w:top w:val="none" w:sz="0" w:space="0" w:color="auto"/>
            <w:left w:val="none" w:sz="0" w:space="0" w:color="auto"/>
            <w:bottom w:val="none" w:sz="0" w:space="0" w:color="auto"/>
            <w:right w:val="none" w:sz="0" w:space="0" w:color="auto"/>
          </w:divBdr>
        </w:div>
        <w:div w:id="982587562">
          <w:marLeft w:val="640"/>
          <w:marRight w:val="0"/>
          <w:marTop w:val="0"/>
          <w:marBottom w:val="0"/>
          <w:divBdr>
            <w:top w:val="none" w:sz="0" w:space="0" w:color="auto"/>
            <w:left w:val="none" w:sz="0" w:space="0" w:color="auto"/>
            <w:bottom w:val="none" w:sz="0" w:space="0" w:color="auto"/>
            <w:right w:val="none" w:sz="0" w:space="0" w:color="auto"/>
          </w:divBdr>
        </w:div>
        <w:div w:id="996029867">
          <w:marLeft w:val="640"/>
          <w:marRight w:val="0"/>
          <w:marTop w:val="0"/>
          <w:marBottom w:val="0"/>
          <w:divBdr>
            <w:top w:val="none" w:sz="0" w:space="0" w:color="auto"/>
            <w:left w:val="none" w:sz="0" w:space="0" w:color="auto"/>
            <w:bottom w:val="none" w:sz="0" w:space="0" w:color="auto"/>
            <w:right w:val="none" w:sz="0" w:space="0" w:color="auto"/>
          </w:divBdr>
        </w:div>
        <w:div w:id="999385604">
          <w:marLeft w:val="640"/>
          <w:marRight w:val="0"/>
          <w:marTop w:val="0"/>
          <w:marBottom w:val="0"/>
          <w:divBdr>
            <w:top w:val="none" w:sz="0" w:space="0" w:color="auto"/>
            <w:left w:val="none" w:sz="0" w:space="0" w:color="auto"/>
            <w:bottom w:val="none" w:sz="0" w:space="0" w:color="auto"/>
            <w:right w:val="none" w:sz="0" w:space="0" w:color="auto"/>
          </w:divBdr>
        </w:div>
        <w:div w:id="1028607364">
          <w:marLeft w:val="640"/>
          <w:marRight w:val="0"/>
          <w:marTop w:val="0"/>
          <w:marBottom w:val="0"/>
          <w:divBdr>
            <w:top w:val="none" w:sz="0" w:space="0" w:color="auto"/>
            <w:left w:val="none" w:sz="0" w:space="0" w:color="auto"/>
            <w:bottom w:val="none" w:sz="0" w:space="0" w:color="auto"/>
            <w:right w:val="none" w:sz="0" w:space="0" w:color="auto"/>
          </w:divBdr>
        </w:div>
        <w:div w:id="1058750157">
          <w:marLeft w:val="640"/>
          <w:marRight w:val="0"/>
          <w:marTop w:val="0"/>
          <w:marBottom w:val="0"/>
          <w:divBdr>
            <w:top w:val="none" w:sz="0" w:space="0" w:color="auto"/>
            <w:left w:val="none" w:sz="0" w:space="0" w:color="auto"/>
            <w:bottom w:val="none" w:sz="0" w:space="0" w:color="auto"/>
            <w:right w:val="none" w:sz="0" w:space="0" w:color="auto"/>
          </w:divBdr>
        </w:div>
        <w:div w:id="1067530599">
          <w:marLeft w:val="640"/>
          <w:marRight w:val="0"/>
          <w:marTop w:val="0"/>
          <w:marBottom w:val="0"/>
          <w:divBdr>
            <w:top w:val="none" w:sz="0" w:space="0" w:color="auto"/>
            <w:left w:val="none" w:sz="0" w:space="0" w:color="auto"/>
            <w:bottom w:val="none" w:sz="0" w:space="0" w:color="auto"/>
            <w:right w:val="none" w:sz="0" w:space="0" w:color="auto"/>
          </w:divBdr>
        </w:div>
        <w:div w:id="1105921257">
          <w:marLeft w:val="640"/>
          <w:marRight w:val="0"/>
          <w:marTop w:val="0"/>
          <w:marBottom w:val="0"/>
          <w:divBdr>
            <w:top w:val="none" w:sz="0" w:space="0" w:color="auto"/>
            <w:left w:val="none" w:sz="0" w:space="0" w:color="auto"/>
            <w:bottom w:val="none" w:sz="0" w:space="0" w:color="auto"/>
            <w:right w:val="none" w:sz="0" w:space="0" w:color="auto"/>
          </w:divBdr>
        </w:div>
        <w:div w:id="1131362339">
          <w:marLeft w:val="640"/>
          <w:marRight w:val="0"/>
          <w:marTop w:val="0"/>
          <w:marBottom w:val="0"/>
          <w:divBdr>
            <w:top w:val="none" w:sz="0" w:space="0" w:color="auto"/>
            <w:left w:val="none" w:sz="0" w:space="0" w:color="auto"/>
            <w:bottom w:val="none" w:sz="0" w:space="0" w:color="auto"/>
            <w:right w:val="none" w:sz="0" w:space="0" w:color="auto"/>
          </w:divBdr>
        </w:div>
        <w:div w:id="1136142708">
          <w:marLeft w:val="640"/>
          <w:marRight w:val="0"/>
          <w:marTop w:val="0"/>
          <w:marBottom w:val="0"/>
          <w:divBdr>
            <w:top w:val="none" w:sz="0" w:space="0" w:color="auto"/>
            <w:left w:val="none" w:sz="0" w:space="0" w:color="auto"/>
            <w:bottom w:val="none" w:sz="0" w:space="0" w:color="auto"/>
            <w:right w:val="none" w:sz="0" w:space="0" w:color="auto"/>
          </w:divBdr>
        </w:div>
        <w:div w:id="1159930404">
          <w:marLeft w:val="640"/>
          <w:marRight w:val="0"/>
          <w:marTop w:val="0"/>
          <w:marBottom w:val="0"/>
          <w:divBdr>
            <w:top w:val="none" w:sz="0" w:space="0" w:color="auto"/>
            <w:left w:val="none" w:sz="0" w:space="0" w:color="auto"/>
            <w:bottom w:val="none" w:sz="0" w:space="0" w:color="auto"/>
            <w:right w:val="none" w:sz="0" w:space="0" w:color="auto"/>
          </w:divBdr>
        </w:div>
        <w:div w:id="1161626824">
          <w:marLeft w:val="640"/>
          <w:marRight w:val="0"/>
          <w:marTop w:val="0"/>
          <w:marBottom w:val="0"/>
          <w:divBdr>
            <w:top w:val="none" w:sz="0" w:space="0" w:color="auto"/>
            <w:left w:val="none" w:sz="0" w:space="0" w:color="auto"/>
            <w:bottom w:val="none" w:sz="0" w:space="0" w:color="auto"/>
            <w:right w:val="none" w:sz="0" w:space="0" w:color="auto"/>
          </w:divBdr>
        </w:div>
        <w:div w:id="1215773552">
          <w:marLeft w:val="640"/>
          <w:marRight w:val="0"/>
          <w:marTop w:val="0"/>
          <w:marBottom w:val="0"/>
          <w:divBdr>
            <w:top w:val="none" w:sz="0" w:space="0" w:color="auto"/>
            <w:left w:val="none" w:sz="0" w:space="0" w:color="auto"/>
            <w:bottom w:val="none" w:sz="0" w:space="0" w:color="auto"/>
            <w:right w:val="none" w:sz="0" w:space="0" w:color="auto"/>
          </w:divBdr>
        </w:div>
        <w:div w:id="1227498063">
          <w:marLeft w:val="640"/>
          <w:marRight w:val="0"/>
          <w:marTop w:val="0"/>
          <w:marBottom w:val="0"/>
          <w:divBdr>
            <w:top w:val="none" w:sz="0" w:space="0" w:color="auto"/>
            <w:left w:val="none" w:sz="0" w:space="0" w:color="auto"/>
            <w:bottom w:val="none" w:sz="0" w:space="0" w:color="auto"/>
            <w:right w:val="none" w:sz="0" w:space="0" w:color="auto"/>
          </w:divBdr>
        </w:div>
        <w:div w:id="1229153904">
          <w:marLeft w:val="640"/>
          <w:marRight w:val="0"/>
          <w:marTop w:val="0"/>
          <w:marBottom w:val="0"/>
          <w:divBdr>
            <w:top w:val="none" w:sz="0" w:space="0" w:color="auto"/>
            <w:left w:val="none" w:sz="0" w:space="0" w:color="auto"/>
            <w:bottom w:val="none" w:sz="0" w:space="0" w:color="auto"/>
            <w:right w:val="none" w:sz="0" w:space="0" w:color="auto"/>
          </w:divBdr>
        </w:div>
        <w:div w:id="1248416102">
          <w:marLeft w:val="640"/>
          <w:marRight w:val="0"/>
          <w:marTop w:val="0"/>
          <w:marBottom w:val="0"/>
          <w:divBdr>
            <w:top w:val="none" w:sz="0" w:space="0" w:color="auto"/>
            <w:left w:val="none" w:sz="0" w:space="0" w:color="auto"/>
            <w:bottom w:val="none" w:sz="0" w:space="0" w:color="auto"/>
            <w:right w:val="none" w:sz="0" w:space="0" w:color="auto"/>
          </w:divBdr>
        </w:div>
        <w:div w:id="1254895578">
          <w:marLeft w:val="640"/>
          <w:marRight w:val="0"/>
          <w:marTop w:val="0"/>
          <w:marBottom w:val="0"/>
          <w:divBdr>
            <w:top w:val="none" w:sz="0" w:space="0" w:color="auto"/>
            <w:left w:val="none" w:sz="0" w:space="0" w:color="auto"/>
            <w:bottom w:val="none" w:sz="0" w:space="0" w:color="auto"/>
            <w:right w:val="none" w:sz="0" w:space="0" w:color="auto"/>
          </w:divBdr>
        </w:div>
        <w:div w:id="1256792306">
          <w:marLeft w:val="640"/>
          <w:marRight w:val="0"/>
          <w:marTop w:val="0"/>
          <w:marBottom w:val="0"/>
          <w:divBdr>
            <w:top w:val="none" w:sz="0" w:space="0" w:color="auto"/>
            <w:left w:val="none" w:sz="0" w:space="0" w:color="auto"/>
            <w:bottom w:val="none" w:sz="0" w:space="0" w:color="auto"/>
            <w:right w:val="none" w:sz="0" w:space="0" w:color="auto"/>
          </w:divBdr>
        </w:div>
        <w:div w:id="1265728516">
          <w:marLeft w:val="640"/>
          <w:marRight w:val="0"/>
          <w:marTop w:val="0"/>
          <w:marBottom w:val="0"/>
          <w:divBdr>
            <w:top w:val="none" w:sz="0" w:space="0" w:color="auto"/>
            <w:left w:val="none" w:sz="0" w:space="0" w:color="auto"/>
            <w:bottom w:val="none" w:sz="0" w:space="0" w:color="auto"/>
            <w:right w:val="none" w:sz="0" w:space="0" w:color="auto"/>
          </w:divBdr>
        </w:div>
        <w:div w:id="1274940914">
          <w:marLeft w:val="640"/>
          <w:marRight w:val="0"/>
          <w:marTop w:val="0"/>
          <w:marBottom w:val="0"/>
          <w:divBdr>
            <w:top w:val="none" w:sz="0" w:space="0" w:color="auto"/>
            <w:left w:val="none" w:sz="0" w:space="0" w:color="auto"/>
            <w:bottom w:val="none" w:sz="0" w:space="0" w:color="auto"/>
            <w:right w:val="none" w:sz="0" w:space="0" w:color="auto"/>
          </w:divBdr>
        </w:div>
        <w:div w:id="1340353001">
          <w:marLeft w:val="640"/>
          <w:marRight w:val="0"/>
          <w:marTop w:val="0"/>
          <w:marBottom w:val="0"/>
          <w:divBdr>
            <w:top w:val="none" w:sz="0" w:space="0" w:color="auto"/>
            <w:left w:val="none" w:sz="0" w:space="0" w:color="auto"/>
            <w:bottom w:val="none" w:sz="0" w:space="0" w:color="auto"/>
            <w:right w:val="none" w:sz="0" w:space="0" w:color="auto"/>
          </w:divBdr>
        </w:div>
        <w:div w:id="1392730866">
          <w:marLeft w:val="640"/>
          <w:marRight w:val="0"/>
          <w:marTop w:val="0"/>
          <w:marBottom w:val="0"/>
          <w:divBdr>
            <w:top w:val="none" w:sz="0" w:space="0" w:color="auto"/>
            <w:left w:val="none" w:sz="0" w:space="0" w:color="auto"/>
            <w:bottom w:val="none" w:sz="0" w:space="0" w:color="auto"/>
            <w:right w:val="none" w:sz="0" w:space="0" w:color="auto"/>
          </w:divBdr>
        </w:div>
        <w:div w:id="1467045289">
          <w:marLeft w:val="640"/>
          <w:marRight w:val="0"/>
          <w:marTop w:val="0"/>
          <w:marBottom w:val="0"/>
          <w:divBdr>
            <w:top w:val="none" w:sz="0" w:space="0" w:color="auto"/>
            <w:left w:val="none" w:sz="0" w:space="0" w:color="auto"/>
            <w:bottom w:val="none" w:sz="0" w:space="0" w:color="auto"/>
            <w:right w:val="none" w:sz="0" w:space="0" w:color="auto"/>
          </w:divBdr>
        </w:div>
        <w:div w:id="1502769009">
          <w:marLeft w:val="640"/>
          <w:marRight w:val="0"/>
          <w:marTop w:val="0"/>
          <w:marBottom w:val="0"/>
          <w:divBdr>
            <w:top w:val="none" w:sz="0" w:space="0" w:color="auto"/>
            <w:left w:val="none" w:sz="0" w:space="0" w:color="auto"/>
            <w:bottom w:val="none" w:sz="0" w:space="0" w:color="auto"/>
            <w:right w:val="none" w:sz="0" w:space="0" w:color="auto"/>
          </w:divBdr>
        </w:div>
        <w:div w:id="1526793129">
          <w:marLeft w:val="640"/>
          <w:marRight w:val="0"/>
          <w:marTop w:val="0"/>
          <w:marBottom w:val="0"/>
          <w:divBdr>
            <w:top w:val="none" w:sz="0" w:space="0" w:color="auto"/>
            <w:left w:val="none" w:sz="0" w:space="0" w:color="auto"/>
            <w:bottom w:val="none" w:sz="0" w:space="0" w:color="auto"/>
            <w:right w:val="none" w:sz="0" w:space="0" w:color="auto"/>
          </w:divBdr>
        </w:div>
        <w:div w:id="1545480669">
          <w:marLeft w:val="640"/>
          <w:marRight w:val="0"/>
          <w:marTop w:val="0"/>
          <w:marBottom w:val="0"/>
          <w:divBdr>
            <w:top w:val="none" w:sz="0" w:space="0" w:color="auto"/>
            <w:left w:val="none" w:sz="0" w:space="0" w:color="auto"/>
            <w:bottom w:val="none" w:sz="0" w:space="0" w:color="auto"/>
            <w:right w:val="none" w:sz="0" w:space="0" w:color="auto"/>
          </w:divBdr>
        </w:div>
        <w:div w:id="1565530637">
          <w:marLeft w:val="640"/>
          <w:marRight w:val="0"/>
          <w:marTop w:val="0"/>
          <w:marBottom w:val="0"/>
          <w:divBdr>
            <w:top w:val="none" w:sz="0" w:space="0" w:color="auto"/>
            <w:left w:val="none" w:sz="0" w:space="0" w:color="auto"/>
            <w:bottom w:val="none" w:sz="0" w:space="0" w:color="auto"/>
            <w:right w:val="none" w:sz="0" w:space="0" w:color="auto"/>
          </w:divBdr>
        </w:div>
        <w:div w:id="1629165775">
          <w:marLeft w:val="640"/>
          <w:marRight w:val="0"/>
          <w:marTop w:val="0"/>
          <w:marBottom w:val="0"/>
          <w:divBdr>
            <w:top w:val="none" w:sz="0" w:space="0" w:color="auto"/>
            <w:left w:val="none" w:sz="0" w:space="0" w:color="auto"/>
            <w:bottom w:val="none" w:sz="0" w:space="0" w:color="auto"/>
            <w:right w:val="none" w:sz="0" w:space="0" w:color="auto"/>
          </w:divBdr>
        </w:div>
        <w:div w:id="1661082835">
          <w:marLeft w:val="640"/>
          <w:marRight w:val="0"/>
          <w:marTop w:val="0"/>
          <w:marBottom w:val="0"/>
          <w:divBdr>
            <w:top w:val="none" w:sz="0" w:space="0" w:color="auto"/>
            <w:left w:val="none" w:sz="0" w:space="0" w:color="auto"/>
            <w:bottom w:val="none" w:sz="0" w:space="0" w:color="auto"/>
            <w:right w:val="none" w:sz="0" w:space="0" w:color="auto"/>
          </w:divBdr>
        </w:div>
        <w:div w:id="1713337389">
          <w:marLeft w:val="640"/>
          <w:marRight w:val="0"/>
          <w:marTop w:val="0"/>
          <w:marBottom w:val="0"/>
          <w:divBdr>
            <w:top w:val="none" w:sz="0" w:space="0" w:color="auto"/>
            <w:left w:val="none" w:sz="0" w:space="0" w:color="auto"/>
            <w:bottom w:val="none" w:sz="0" w:space="0" w:color="auto"/>
            <w:right w:val="none" w:sz="0" w:space="0" w:color="auto"/>
          </w:divBdr>
        </w:div>
        <w:div w:id="1715160346">
          <w:marLeft w:val="640"/>
          <w:marRight w:val="0"/>
          <w:marTop w:val="0"/>
          <w:marBottom w:val="0"/>
          <w:divBdr>
            <w:top w:val="none" w:sz="0" w:space="0" w:color="auto"/>
            <w:left w:val="none" w:sz="0" w:space="0" w:color="auto"/>
            <w:bottom w:val="none" w:sz="0" w:space="0" w:color="auto"/>
            <w:right w:val="none" w:sz="0" w:space="0" w:color="auto"/>
          </w:divBdr>
        </w:div>
        <w:div w:id="1753350845">
          <w:marLeft w:val="640"/>
          <w:marRight w:val="0"/>
          <w:marTop w:val="0"/>
          <w:marBottom w:val="0"/>
          <w:divBdr>
            <w:top w:val="none" w:sz="0" w:space="0" w:color="auto"/>
            <w:left w:val="none" w:sz="0" w:space="0" w:color="auto"/>
            <w:bottom w:val="none" w:sz="0" w:space="0" w:color="auto"/>
            <w:right w:val="none" w:sz="0" w:space="0" w:color="auto"/>
          </w:divBdr>
        </w:div>
        <w:div w:id="1764109511">
          <w:marLeft w:val="640"/>
          <w:marRight w:val="0"/>
          <w:marTop w:val="0"/>
          <w:marBottom w:val="0"/>
          <w:divBdr>
            <w:top w:val="none" w:sz="0" w:space="0" w:color="auto"/>
            <w:left w:val="none" w:sz="0" w:space="0" w:color="auto"/>
            <w:bottom w:val="none" w:sz="0" w:space="0" w:color="auto"/>
            <w:right w:val="none" w:sz="0" w:space="0" w:color="auto"/>
          </w:divBdr>
        </w:div>
        <w:div w:id="1808352929">
          <w:marLeft w:val="640"/>
          <w:marRight w:val="0"/>
          <w:marTop w:val="0"/>
          <w:marBottom w:val="0"/>
          <w:divBdr>
            <w:top w:val="none" w:sz="0" w:space="0" w:color="auto"/>
            <w:left w:val="none" w:sz="0" w:space="0" w:color="auto"/>
            <w:bottom w:val="none" w:sz="0" w:space="0" w:color="auto"/>
            <w:right w:val="none" w:sz="0" w:space="0" w:color="auto"/>
          </w:divBdr>
        </w:div>
        <w:div w:id="1826508270">
          <w:marLeft w:val="640"/>
          <w:marRight w:val="0"/>
          <w:marTop w:val="0"/>
          <w:marBottom w:val="0"/>
          <w:divBdr>
            <w:top w:val="none" w:sz="0" w:space="0" w:color="auto"/>
            <w:left w:val="none" w:sz="0" w:space="0" w:color="auto"/>
            <w:bottom w:val="none" w:sz="0" w:space="0" w:color="auto"/>
            <w:right w:val="none" w:sz="0" w:space="0" w:color="auto"/>
          </w:divBdr>
        </w:div>
        <w:div w:id="1827477683">
          <w:marLeft w:val="640"/>
          <w:marRight w:val="0"/>
          <w:marTop w:val="0"/>
          <w:marBottom w:val="0"/>
          <w:divBdr>
            <w:top w:val="none" w:sz="0" w:space="0" w:color="auto"/>
            <w:left w:val="none" w:sz="0" w:space="0" w:color="auto"/>
            <w:bottom w:val="none" w:sz="0" w:space="0" w:color="auto"/>
            <w:right w:val="none" w:sz="0" w:space="0" w:color="auto"/>
          </w:divBdr>
        </w:div>
        <w:div w:id="1863935735">
          <w:marLeft w:val="640"/>
          <w:marRight w:val="0"/>
          <w:marTop w:val="0"/>
          <w:marBottom w:val="0"/>
          <w:divBdr>
            <w:top w:val="none" w:sz="0" w:space="0" w:color="auto"/>
            <w:left w:val="none" w:sz="0" w:space="0" w:color="auto"/>
            <w:bottom w:val="none" w:sz="0" w:space="0" w:color="auto"/>
            <w:right w:val="none" w:sz="0" w:space="0" w:color="auto"/>
          </w:divBdr>
        </w:div>
        <w:div w:id="1883328348">
          <w:marLeft w:val="640"/>
          <w:marRight w:val="0"/>
          <w:marTop w:val="0"/>
          <w:marBottom w:val="0"/>
          <w:divBdr>
            <w:top w:val="none" w:sz="0" w:space="0" w:color="auto"/>
            <w:left w:val="none" w:sz="0" w:space="0" w:color="auto"/>
            <w:bottom w:val="none" w:sz="0" w:space="0" w:color="auto"/>
            <w:right w:val="none" w:sz="0" w:space="0" w:color="auto"/>
          </w:divBdr>
        </w:div>
        <w:div w:id="1910385750">
          <w:marLeft w:val="640"/>
          <w:marRight w:val="0"/>
          <w:marTop w:val="0"/>
          <w:marBottom w:val="0"/>
          <w:divBdr>
            <w:top w:val="none" w:sz="0" w:space="0" w:color="auto"/>
            <w:left w:val="none" w:sz="0" w:space="0" w:color="auto"/>
            <w:bottom w:val="none" w:sz="0" w:space="0" w:color="auto"/>
            <w:right w:val="none" w:sz="0" w:space="0" w:color="auto"/>
          </w:divBdr>
        </w:div>
        <w:div w:id="1931163236">
          <w:marLeft w:val="640"/>
          <w:marRight w:val="0"/>
          <w:marTop w:val="0"/>
          <w:marBottom w:val="0"/>
          <w:divBdr>
            <w:top w:val="none" w:sz="0" w:space="0" w:color="auto"/>
            <w:left w:val="none" w:sz="0" w:space="0" w:color="auto"/>
            <w:bottom w:val="none" w:sz="0" w:space="0" w:color="auto"/>
            <w:right w:val="none" w:sz="0" w:space="0" w:color="auto"/>
          </w:divBdr>
        </w:div>
        <w:div w:id="1934901073">
          <w:marLeft w:val="640"/>
          <w:marRight w:val="0"/>
          <w:marTop w:val="0"/>
          <w:marBottom w:val="0"/>
          <w:divBdr>
            <w:top w:val="none" w:sz="0" w:space="0" w:color="auto"/>
            <w:left w:val="none" w:sz="0" w:space="0" w:color="auto"/>
            <w:bottom w:val="none" w:sz="0" w:space="0" w:color="auto"/>
            <w:right w:val="none" w:sz="0" w:space="0" w:color="auto"/>
          </w:divBdr>
        </w:div>
        <w:div w:id="1971813125">
          <w:marLeft w:val="640"/>
          <w:marRight w:val="0"/>
          <w:marTop w:val="0"/>
          <w:marBottom w:val="0"/>
          <w:divBdr>
            <w:top w:val="none" w:sz="0" w:space="0" w:color="auto"/>
            <w:left w:val="none" w:sz="0" w:space="0" w:color="auto"/>
            <w:bottom w:val="none" w:sz="0" w:space="0" w:color="auto"/>
            <w:right w:val="none" w:sz="0" w:space="0" w:color="auto"/>
          </w:divBdr>
        </w:div>
        <w:div w:id="1982227949">
          <w:marLeft w:val="640"/>
          <w:marRight w:val="0"/>
          <w:marTop w:val="0"/>
          <w:marBottom w:val="0"/>
          <w:divBdr>
            <w:top w:val="none" w:sz="0" w:space="0" w:color="auto"/>
            <w:left w:val="none" w:sz="0" w:space="0" w:color="auto"/>
            <w:bottom w:val="none" w:sz="0" w:space="0" w:color="auto"/>
            <w:right w:val="none" w:sz="0" w:space="0" w:color="auto"/>
          </w:divBdr>
        </w:div>
        <w:div w:id="1989282740">
          <w:marLeft w:val="640"/>
          <w:marRight w:val="0"/>
          <w:marTop w:val="0"/>
          <w:marBottom w:val="0"/>
          <w:divBdr>
            <w:top w:val="none" w:sz="0" w:space="0" w:color="auto"/>
            <w:left w:val="none" w:sz="0" w:space="0" w:color="auto"/>
            <w:bottom w:val="none" w:sz="0" w:space="0" w:color="auto"/>
            <w:right w:val="none" w:sz="0" w:space="0" w:color="auto"/>
          </w:divBdr>
        </w:div>
        <w:div w:id="2021814702">
          <w:marLeft w:val="640"/>
          <w:marRight w:val="0"/>
          <w:marTop w:val="0"/>
          <w:marBottom w:val="0"/>
          <w:divBdr>
            <w:top w:val="none" w:sz="0" w:space="0" w:color="auto"/>
            <w:left w:val="none" w:sz="0" w:space="0" w:color="auto"/>
            <w:bottom w:val="none" w:sz="0" w:space="0" w:color="auto"/>
            <w:right w:val="none" w:sz="0" w:space="0" w:color="auto"/>
          </w:divBdr>
        </w:div>
        <w:div w:id="2030448521">
          <w:marLeft w:val="640"/>
          <w:marRight w:val="0"/>
          <w:marTop w:val="0"/>
          <w:marBottom w:val="0"/>
          <w:divBdr>
            <w:top w:val="none" w:sz="0" w:space="0" w:color="auto"/>
            <w:left w:val="none" w:sz="0" w:space="0" w:color="auto"/>
            <w:bottom w:val="none" w:sz="0" w:space="0" w:color="auto"/>
            <w:right w:val="none" w:sz="0" w:space="0" w:color="auto"/>
          </w:divBdr>
        </w:div>
        <w:div w:id="2041588643">
          <w:marLeft w:val="640"/>
          <w:marRight w:val="0"/>
          <w:marTop w:val="0"/>
          <w:marBottom w:val="0"/>
          <w:divBdr>
            <w:top w:val="none" w:sz="0" w:space="0" w:color="auto"/>
            <w:left w:val="none" w:sz="0" w:space="0" w:color="auto"/>
            <w:bottom w:val="none" w:sz="0" w:space="0" w:color="auto"/>
            <w:right w:val="none" w:sz="0" w:space="0" w:color="auto"/>
          </w:divBdr>
        </w:div>
        <w:div w:id="2042657767">
          <w:marLeft w:val="640"/>
          <w:marRight w:val="0"/>
          <w:marTop w:val="0"/>
          <w:marBottom w:val="0"/>
          <w:divBdr>
            <w:top w:val="none" w:sz="0" w:space="0" w:color="auto"/>
            <w:left w:val="none" w:sz="0" w:space="0" w:color="auto"/>
            <w:bottom w:val="none" w:sz="0" w:space="0" w:color="auto"/>
            <w:right w:val="none" w:sz="0" w:space="0" w:color="auto"/>
          </w:divBdr>
        </w:div>
        <w:div w:id="2046558544">
          <w:marLeft w:val="640"/>
          <w:marRight w:val="0"/>
          <w:marTop w:val="0"/>
          <w:marBottom w:val="0"/>
          <w:divBdr>
            <w:top w:val="none" w:sz="0" w:space="0" w:color="auto"/>
            <w:left w:val="none" w:sz="0" w:space="0" w:color="auto"/>
            <w:bottom w:val="none" w:sz="0" w:space="0" w:color="auto"/>
            <w:right w:val="none" w:sz="0" w:space="0" w:color="auto"/>
          </w:divBdr>
        </w:div>
        <w:div w:id="2063015416">
          <w:marLeft w:val="640"/>
          <w:marRight w:val="0"/>
          <w:marTop w:val="0"/>
          <w:marBottom w:val="0"/>
          <w:divBdr>
            <w:top w:val="none" w:sz="0" w:space="0" w:color="auto"/>
            <w:left w:val="none" w:sz="0" w:space="0" w:color="auto"/>
            <w:bottom w:val="none" w:sz="0" w:space="0" w:color="auto"/>
            <w:right w:val="none" w:sz="0" w:space="0" w:color="auto"/>
          </w:divBdr>
        </w:div>
      </w:divsChild>
    </w:div>
    <w:div w:id="504252349">
      <w:marLeft w:val="640"/>
      <w:marRight w:val="0"/>
      <w:marTop w:val="0"/>
      <w:marBottom w:val="0"/>
      <w:divBdr>
        <w:top w:val="none" w:sz="0" w:space="0" w:color="auto"/>
        <w:left w:val="none" w:sz="0" w:space="0" w:color="auto"/>
        <w:bottom w:val="none" w:sz="0" w:space="0" w:color="auto"/>
        <w:right w:val="none" w:sz="0" w:space="0" w:color="auto"/>
      </w:divBdr>
    </w:div>
    <w:div w:id="504588431">
      <w:marLeft w:val="640"/>
      <w:marRight w:val="0"/>
      <w:marTop w:val="0"/>
      <w:marBottom w:val="0"/>
      <w:divBdr>
        <w:top w:val="none" w:sz="0" w:space="0" w:color="auto"/>
        <w:left w:val="none" w:sz="0" w:space="0" w:color="auto"/>
        <w:bottom w:val="none" w:sz="0" w:space="0" w:color="auto"/>
        <w:right w:val="none" w:sz="0" w:space="0" w:color="auto"/>
      </w:divBdr>
    </w:div>
    <w:div w:id="504976958">
      <w:marLeft w:val="640"/>
      <w:marRight w:val="0"/>
      <w:marTop w:val="0"/>
      <w:marBottom w:val="0"/>
      <w:divBdr>
        <w:top w:val="none" w:sz="0" w:space="0" w:color="auto"/>
        <w:left w:val="none" w:sz="0" w:space="0" w:color="auto"/>
        <w:bottom w:val="none" w:sz="0" w:space="0" w:color="auto"/>
        <w:right w:val="none" w:sz="0" w:space="0" w:color="auto"/>
      </w:divBdr>
    </w:div>
    <w:div w:id="505091889">
      <w:marLeft w:val="640"/>
      <w:marRight w:val="0"/>
      <w:marTop w:val="0"/>
      <w:marBottom w:val="0"/>
      <w:divBdr>
        <w:top w:val="none" w:sz="0" w:space="0" w:color="auto"/>
        <w:left w:val="none" w:sz="0" w:space="0" w:color="auto"/>
        <w:bottom w:val="none" w:sz="0" w:space="0" w:color="auto"/>
        <w:right w:val="none" w:sz="0" w:space="0" w:color="auto"/>
      </w:divBdr>
    </w:div>
    <w:div w:id="505679134">
      <w:bodyDiv w:val="1"/>
      <w:marLeft w:val="0"/>
      <w:marRight w:val="0"/>
      <w:marTop w:val="0"/>
      <w:marBottom w:val="0"/>
      <w:divBdr>
        <w:top w:val="none" w:sz="0" w:space="0" w:color="auto"/>
        <w:left w:val="none" w:sz="0" w:space="0" w:color="auto"/>
        <w:bottom w:val="none" w:sz="0" w:space="0" w:color="auto"/>
        <w:right w:val="none" w:sz="0" w:space="0" w:color="auto"/>
      </w:divBdr>
      <w:divsChild>
        <w:div w:id="1054271">
          <w:marLeft w:val="640"/>
          <w:marRight w:val="0"/>
          <w:marTop w:val="0"/>
          <w:marBottom w:val="0"/>
          <w:divBdr>
            <w:top w:val="none" w:sz="0" w:space="0" w:color="auto"/>
            <w:left w:val="none" w:sz="0" w:space="0" w:color="auto"/>
            <w:bottom w:val="none" w:sz="0" w:space="0" w:color="auto"/>
            <w:right w:val="none" w:sz="0" w:space="0" w:color="auto"/>
          </w:divBdr>
        </w:div>
        <w:div w:id="20405208">
          <w:marLeft w:val="640"/>
          <w:marRight w:val="0"/>
          <w:marTop w:val="0"/>
          <w:marBottom w:val="0"/>
          <w:divBdr>
            <w:top w:val="none" w:sz="0" w:space="0" w:color="auto"/>
            <w:left w:val="none" w:sz="0" w:space="0" w:color="auto"/>
            <w:bottom w:val="none" w:sz="0" w:space="0" w:color="auto"/>
            <w:right w:val="none" w:sz="0" w:space="0" w:color="auto"/>
          </w:divBdr>
        </w:div>
        <w:div w:id="59712602">
          <w:marLeft w:val="640"/>
          <w:marRight w:val="0"/>
          <w:marTop w:val="0"/>
          <w:marBottom w:val="0"/>
          <w:divBdr>
            <w:top w:val="none" w:sz="0" w:space="0" w:color="auto"/>
            <w:left w:val="none" w:sz="0" w:space="0" w:color="auto"/>
            <w:bottom w:val="none" w:sz="0" w:space="0" w:color="auto"/>
            <w:right w:val="none" w:sz="0" w:space="0" w:color="auto"/>
          </w:divBdr>
        </w:div>
        <w:div w:id="63723717">
          <w:marLeft w:val="640"/>
          <w:marRight w:val="0"/>
          <w:marTop w:val="0"/>
          <w:marBottom w:val="0"/>
          <w:divBdr>
            <w:top w:val="none" w:sz="0" w:space="0" w:color="auto"/>
            <w:left w:val="none" w:sz="0" w:space="0" w:color="auto"/>
            <w:bottom w:val="none" w:sz="0" w:space="0" w:color="auto"/>
            <w:right w:val="none" w:sz="0" w:space="0" w:color="auto"/>
          </w:divBdr>
        </w:div>
        <w:div w:id="166406531">
          <w:marLeft w:val="640"/>
          <w:marRight w:val="0"/>
          <w:marTop w:val="0"/>
          <w:marBottom w:val="0"/>
          <w:divBdr>
            <w:top w:val="none" w:sz="0" w:space="0" w:color="auto"/>
            <w:left w:val="none" w:sz="0" w:space="0" w:color="auto"/>
            <w:bottom w:val="none" w:sz="0" w:space="0" w:color="auto"/>
            <w:right w:val="none" w:sz="0" w:space="0" w:color="auto"/>
          </w:divBdr>
        </w:div>
        <w:div w:id="205676607">
          <w:marLeft w:val="640"/>
          <w:marRight w:val="0"/>
          <w:marTop w:val="0"/>
          <w:marBottom w:val="0"/>
          <w:divBdr>
            <w:top w:val="none" w:sz="0" w:space="0" w:color="auto"/>
            <w:left w:val="none" w:sz="0" w:space="0" w:color="auto"/>
            <w:bottom w:val="none" w:sz="0" w:space="0" w:color="auto"/>
            <w:right w:val="none" w:sz="0" w:space="0" w:color="auto"/>
          </w:divBdr>
        </w:div>
        <w:div w:id="226914430">
          <w:marLeft w:val="640"/>
          <w:marRight w:val="0"/>
          <w:marTop w:val="0"/>
          <w:marBottom w:val="0"/>
          <w:divBdr>
            <w:top w:val="none" w:sz="0" w:space="0" w:color="auto"/>
            <w:left w:val="none" w:sz="0" w:space="0" w:color="auto"/>
            <w:bottom w:val="none" w:sz="0" w:space="0" w:color="auto"/>
            <w:right w:val="none" w:sz="0" w:space="0" w:color="auto"/>
          </w:divBdr>
        </w:div>
        <w:div w:id="236400284">
          <w:marLeft w:val="640"/>
          <w:marRight w:val="0"/>
          <w:marTop w:val="0"/>
          <w:marBottom w:val="0"/>
          <w:divBdr>
            <w:top w:val="none" w:sz="0" w:space="0" w:color="auto"/>
            <w:left w:val="none" w:sz="0" w:space="0" w:color="auto"/>
            <w:bottom w:val="none" w:sz="0" w:space="0" w:color="auto"/>
            <w:right w:val="none" w:sz="0" w:space="0" w:color="auto"/>
          </w:divBdr>
        </w:div>
        <w:div w:id="245380095">
          <w:marLeft w:val="640"/>
          <w:marRight w:val="0"/>
          <w:marTop w:val="0"/>
          <w:marBottom w:val="0"/>
          <w:divBdr>
            <w:top w:val="none" w:sz="0" w:space="0" w:color="auto"/>
            <w:left w:val="none" w:sz="0" w:space="0" w:color="auto"/>
            <w:bottom w:val="none" w:sz="0" w:space="0" w:color="auto"/>
            <w:right w:val="none" w:sz="0" w:space="0" w:color="auto"/>
          </w:divBdr>
        </w:div>
        <w:div w:id="269319746">
          <w:marLeft w:val="640"/>
          <w:marRight w:val="0"/>
          <w:marTop w:val="0"/>
          <w:marBottom w:val="0"/>
          <w:divBdr>
            <w:top w:val="none" w:sz="0" w:space="0" w:color="auto"/>
            <w:left w:val="none" w:sz="0" w:space="0" w:color="auto"/>
            <w:bottom w:val="none" w:sz="0" w:space="0" w:color="auto"/>
            <w:right w:val="none" w:sz="0" w:space="0" w:color="auto"/>
          </w:divBdr>
        </w:div>
        <w:div w:id="270819279">
          <w:marLeft w:val="640"/>
          <w:marRight w:val="0"/>
          <w:marTop w:val="0"/>
          <w:marBottom w:val="0"/>
          <w:divBdr>
            <w:top w:val="none" w:sz="0" w:space="0" w:color="auto"/>
            <w:left w:val="none" w:sz="0" w:space="0" w:color="auto"/>
            <w:bottom w:val="none" w:sz="0" w:space="0" w:color="auto"/>
            <w:right w:val="none" w:sz="0" w:space="0" w:color="auto"/>
          </w:divBdr>
        </w:div>
        <w:div w:id="304627824">
          <w:marLeft w:val="640"/>
          <w:marRight w:val="0"/>
          <w:marTop w:val="0"/>
          <w:marBottom w:val="0"/>
          <w:divBdr>
            <w:top w:val="none" w:sz="0" w:space="0" w:color="auto"/>
            <w:left w:val="none" w:sz="0" w:space="0" w:color="auto"/>
            <w:bottom w:val="none" w:sz="0" w:space="0" w:color="auto"/>
            <w:right w:val="none" w:sz="0" w:space="0" w:color="auto"/>
          </w:divBdr>
        </w:div>
        <w:div w:id="309289973">
          <w:marLeft w:val="640"/>
          <w:marRight w:val="0"/>
          <w:marTop w:val="0"/>
          <w:marBottom w:val="0"/>
          <w:divBdr>
            <w:top w:val="none" w:sz="0" w:space="0" w:color="auto"/>
            <w:left w:val="none" w:sz="0" w:space="0" w:color="auto"/>
            <w:bottom w:val="none" w:sz="0" w:space="0" w:color="auto"/>
            <w:right w:val="none" w:sz="0" w:space="0" w:color="auto"/>
          </w:divBdr>
        </w:div>
        <w:div w:id="361252429">
          <w:marLeft w:val="640"/>
          <w:marRight w:val="0"/>
          <w:marTop w:val="0"/>
          <w:marBottom w:val="0"/>
          <w:divBdr>
            <w:top w:val="none" w:sz="0" w:space="0" w:color="auto"/>
            <w:left w:val="none" w:sz="0" w:space="0" w:color="auto"/>
            <w:bottom w:val="none" w:sz="0" w:space="0" w:color="auto"/>
            <w:right w:val="none" w:sz="0" w:space="0" w:color="auto"/>
          </w:divBdr>
        </w:div>
        <w:div w:id="379742631">
          <w:marLeft w:val="640"/>
          <w:marRight w:val="0"/>
          <w:marTop w:val="0"/>
          <w:marBottom w:val="0"/>
          <w:divBdr>
            <w:top w:val="none" w:sz="0" w:space="0" w:color="auto"/>
            <w:left w:val="none" w:sz="0" w:space="0" w:color="auto"/>
            <w:bottom w:val="none" w:sz="0" w:space="0" w:color="auto"/>
            <w:right w:val="none" w:sz="0" w:space="0" w:color="auto"/>
          </w:divBdr>
        </w:div>
        <w:div w:id="382172912">
          <w:marLeft w:val="640"/>
          <w:marRight w:val="0"/>
          <w:marTop w:val="0"/>
          <w:marBottom w:val="0"/>
          <w:divBdr>
            <w:top w:val="none" w:sz="0" w:space="0" w:color="auto"/>
            <w:left w:val="none" w:sz="0" w:space="0" w:color="auto"/>
            <w:bottom w:val="none" w:sz="0" w:space="0" w:color="auto"/>
            <w:right w:val="none" w:sz="0" w:space="0" w:color="auto"/>
          </w:divBdr>
        </w:div>
        <w:div w:id="397634844">
          <w:marLeft w:val="640"/>
          <w:marRight w:val="0"/>
          <w:marTop w:val="0"/>
          <w:marBottom w:val="0"/>
          <w:divBdr>
            <w:top w:val="none" w:sz="0" w:space="0" w:color="auto"/>
            <w:left w:val="none" w:sz="0" w:space="0" w:color="auto"/>
            <w:bottom w:val="none" w:sz="0" w:space="0" w:color="auto"/>
            <w:right w:val="none" w:sz="0" w:space="0" w:color="auto"/>
          </w:divBdr>
        </w:div>
        <w:div w:id="422141549">
          <w:marLeft w:val="640"/>
          <w:marRight w:val="0"/>
          <w:marTop w:val="0"/>
          <w:marBottom w:val="0"/>
          <w:divBdr>
            <w:top w:val="none" w:sz="0" w:space="0" w:color="auto"/>
            <w:left w:val="none" w:sz="0" w:space="0" w:color="auto"/>
            <w:bottom w:val="none" w:sz="0" w:space="0" w:color="auto"/>
            <w:right w:val="none" w:sz="0" w:space="0" w:color="auto"/>
          </w:divBdr>
        </w:div>
        <w:div w:id="426735281">
          <w:marLeft w:val="640"/>
          <w:marRight w:val="0"/>
          <w:marTop w:val="0"/>
          <w:marBottom w:val="0"/>
          <w:divBdr>
            <w:top w:val="none" w:sz="0" w:space="0" w:color="auto"/>
            <w:left w:val="none" w:sz="0" w:space="0" w:color="auto"/>
            <w:bottom w:val="none" w:sz="0" w:space="0" w:color="auto"/>
            <w:right w:val="none" w:sz="0" w:space="0" w:color="auto"/>
          </w:divBdr>
        </w:div>
        <w:div w:id="477576643">
          <w:marLeft w:val="640"/>
          <w:marRight w:val="0"/>
          <w:marTop w:val="0"/>
          <w:marBottom w:val="0"/>
          <w:divBdr>
            <w:top w:val="none" w:sz="0" w:space="0" w:color="auto"/>
            <w:left w:val="none" w:sz="0" w:space="0" w:color="auto"/>
            <w:bottom w:val="none" w:sz="0" w:space="0" w:color="auto"/>
            <w:right w:val="none" w:sz="0" w:space="0" w:color="auto"/>
          </w:divBdr>
        </w:div>
        <w:div w:id="497773619">
          <w:marLeft w:val="640"/>
          <w:marRight w:val="0"/>
          <w:marTop w:val="0"/>
          <w:marBottom w:val="0"/>
          <w:divBdr>
            <w:top w:val="none" w:sz="0" w:space="0" w:color="auto"/>
            <w:left w:val="none" w:sz="0" w:space="0" w:color="auto"/>
            <w:bottom w:val="none" w:sz="0" w:space="0" w:color="auto"/>
            <w:right w:val="none" w:sz="0" w:space="0" w:color="auto"/>
          </w:divBdr>
        </w:div>
        <w:div w:id="502284103">
          <w:marLeft w:val="640"/>
          <w:marRight w:val="0"/>
          <w:marTop w:val="0"/>
          <w:marBottom w:val="0"/>
          <w:divBdr>
            <w:top w:val="none" w:sz="0" w:space="0" w:color="auto"/>
            <w:left w:val="none" w:sz="0" w:space="0" w:color="auto"/>
            <w:bottom w:val="none" w:sz="0" w:space="0" w:color="auto"/>
            <w:right w:val="none" w:sz="0" w:space="0" w:color="auto"/>
          </w:divBdr>
        </w:div>
        <w:div w:id="528495510">
          <w:marLeft w:val="640"/>
          <w:marRight w:val="0"/>
          <w:marTop w:val="0"/>
          <w:marBottom w:val="0"/>
          <w:divBdr>
            <w:top w:val="none" w:sz="0" w:space="0" w:color="auto"/>
            <w:left w:val="none" w:sz="0" w:space="0" w:color="auto"/>
            <w:bottom w:val="none" w:sz="0" w:space="0" w:color="auto"/>
            <w:right w:val="none" w:sz="0" w:space="0" w:color="auto"/>
          </w:divBdr>
        </w:div>
        <w:div w:id="535966649">
          <w:marLeft w:val="640"/>
          <w:marRight w:val="0"/>
          <w:marTop w:val="0"/>
          <w:marBottom w:val="0"/>
          <w:divBdr>
            <w:top w:val="none" w:sz="0" w:space="0" w:color="auto"/>
            <w:left w:val="none" w:sz="0" w:space="0" w:color="auto"/>
            <w:bottom w:val="none" w:sz="0" w:space="0" w:color="auto"/>
            <w:right w:val="none" w:sz="0" w:space="0" w:color="auto"/>
          </w:divBdr>
        </w:div>
        <w:div w:id="631906166">
          <w:marLeft w:val="640"/>
          <w:marRight w:val="0"/>
          <w:marTop w:val="0"/>
          <w:marBottom w:val="0"/>
          <w:divBdr>
            <w:top w:val="none" w:sz="0" w:space="0" w:color="auto"/>
            <w:left w:val="none" w:sz="0" w:space="0" w:color="auto"/>
            <w:bottom w:val="none" w:sz="0" w:space="0" w:color="auto"/>
            <w:right w:val="none" w:sz="0" w:space="0" w:color="auto"/>
          </w:divBdr>
        </w:div>
        <w:div w:id="650449841">
          <w:marLeft w:val="640"/>
          <w:marRight w:val="0"/>
          <w:marTop w:val="0"/>
          <w:marBottom w:val="0"/>
          <w:divBdr>
            <w:top w:val="none" w:sz="0" w:space="0" w:color="auto"/>
            <w:left w:val="none" w:sz="0" w:space="0" w:color="auto"/>
            <w:bottom w:val="none" w:sz="0" w:space="0" w:color="auto"/>
            <w:right w:val="none" w:sz="0" w:space="0" w:color="auto"/>
          </w:divBdr>
        </w:div>
        <w:div w:id="678239279">
          <w:marLeft w:val="640"/>
          <w:marRight w:val="0"/>
          <w:marTop w:val="0"/>
          <w:marBottom w:val="0"/>
          <w:divBdr>
            <w:top w:val="none" w:sz="0" w:space="0" w:color="auto"/>
            <w:left w:val="none" w:sz="0" w:space="0" w:color="auto"/>
            <w:bottom w:val="none" w:sz="0" w:space="0" w:color="auto"/>
            <w:right w:val="none" w:sz="0" w:space="0" w:color="auto"/>
          </w:divBdr>
        </w:div>
        <w:div w:id="678504477">
          <w:marLeft w:val="640"/>
          <w:marRight w:val="0"/>
          <w:marTop w:val="0"/>
          <w:marBottom w:val="0"/>
          <w:divBdr>
            <w:top w:val="none" w:sz="0" w:space="0" w:color="auto"/>
            <w:left w:val="none" w:sz="0" w:space="0" w:color="auto"/>
            <w:bottom w:val="none" w:sz="0" w:space="0" w:color="auto"/>
            <w:right w:val="none" w:sz="0" w:space="0" w:color="auto"/>
          </w:divBdr>
        </w:div>
        <w:div w:id="705259744">
          <w:marLeft w:val="640"/>
          <w:marRight w:val="0"/>
          <w:marTop w:val="0"/>
          <w:marBottom w:val="0"/>
          <w:divBdr>
            <w:top w:val="none" w:sz="0" w:space="0" w:color="auto"/>
            <w:left w:val="none" w:sz="0" w:space="0" w:color="auto"/>
            <w:bottom w:val="none" w:sz="0" w:space="0" w:color="auto"/>
            <w:right w:val="none" w:sz="0" w:space="0" w:color="auto"/>
          </w:divBdr>
        </w:div>
        <w:div w:id="710883139">
          <w:marLeft w:val="640"/>
          <w:marRight w:val="0"/>
          <w:marTop w:val="0"/>
          <w:marBottom w:val="0"/>
          <w:divBdr>
            <w:top w:val="none" w:sz="0" w:space="0" w:color="auto"/>
            <w:left w:val="none" w:sz="0" w:space="0" w:color="auto"/>
            <w:bottom w:val="none" w:sz="0" w:space="0" w:color="auto"/>
            <w:right w:val="none" w:sz="0" w:space="0" w:color="auto"/>
          </w:divBdr>
        </w:div>
        <w:div w:id="719088537">
          <w:marLeft w:val="640"/>
          <w:marRight w:val="0"/>
          <w:marTop w:val="0"/>
          <w:marBottom w:val="0"/>
          <w:divBdr>
            <w:top w:val="none" w:sz="0" w:space="0" w:color="auto"/>
            <w:left w:val="none" w:sz="0" w:space="0" w:color="auto"/>
            <w:bottom w:val="none" w:sz="0" w:space="0" w:color="auto"/>
            <w:right w:val="none" w:sz="0" w:space="0" w:color="auto"/>
          </w:divBdr>
        </w:div>
        <w:div w:id="737560172">
          <w:marLeft w:val="640"/>
          <w:marRight w:val="0"/>
          <w:marTop w:val="0"/>
          <w:marBottom w:val="0"/>
          <w:divBdr>
            <w:top w:val="none" w:sz="0" w:space="0" w:color="auto"/>
            <w:left w:val="none" w:sz="0" w:space="0" w:color="auto"/>
            <w:bottom w:val="none" w:sz="0" w:space="0" w:color="auto"/>
            <w:right w:val="none" w:sz="0" w:space="0" w:color="auto"/>
          </w:divBdr>
        </w:div>
        <w:div w:id="801725595">
          <w:marLeft w:val="640"/>
          <w:marRight w:val="0"/>
          <w:marTop w:val="0"/>
          <w:marBottom w:val="0"/>
          <w:divBdr>
            <w:top w:val="none" w:sz="0" w:space="0" w:color="auto"/>
            <w:left w:val="none" w:sz="0" w:space="0" w:color="auto"/>
            <w:bottom w:val="none" w:sz="0" w:space="0" w:color="auto"/>
            <w:right w:val="none" w:sz="0" w:space="0" w:color="auto"/>
          </w:divBdr>
        </w:div>
        <w:div w:id="804158762">
          <w:marLeft w:val="640"/>
          <w:marRight w:val="0"/>
          <w:marTop w:val="0"/>
          <w:marBottom w:val="0"/>
          <w:divBdr>
            <w:top w:val="none" w:sz="0" w:space="0" w:color="auto"/>
            <w:left w:val="none" w:sz="0" w:space="0" w:color="auto"/>
            <w:bottom w:val="none" w:sz="0" w:space="0" w:color="auto"/>
            <w:right w:val="none" w:sz="0" w:space="0" w:color="auto"/>
          </w:divBdr>
        </w:div>
        <w:div w:id="817301389">
          <w:marLeft w:val="640"/>
          <w:marRight w:val="0"/>
          <w:marTop w:val="0"/>
          <w:marBottom w:val="0"/>
          <w:divBdr>
            <w:top w:val="none" w:sz="0" w:space="0" w:color="auto"/>
            <w:left w:val="none" w:sz="0" w:space="0" w:color="auto"/>
            <w:bottom w:val="none" w:sz="0" w:space="0" w:color="auto"/>
            <w:right w:val="none" w:sz="0" w:space="0" w:color="auto"/>
          </w:divBdr>
        </w:div>
        <w:div w:id="845242155">
          <w:marLeft w:val="640"/>
          <w:marRight w:val="0"/>
          <w:marTop w:val="0"/>
          <w:marBottom w:val="0"/>
          <w:divBdr>
            <w:top w:val="none" w:sz="0" w:space="0" w:color="auto"/>
            <w:left w:val="none" w:sz="0" w:space="0" w:color="auto"/>
            <w:bottom w:val="none" w:sz="0" w:space="0" w:color="auto"/>
            <w:right w:val="none" w:sz="0" w:space="0" w:color="auto"/>
          </w:divBdr>
        </w:div>
        <w:div w:id="875966461">
          <w:marLeft w:val="640"/>
          <w:marRight w:val="0"/>
          <w:marTop w:val="0"/>
          <w:marBottom w:val="0"/>
          <w:divBdr>
            <w:top w:val="none" w:sz="0" w:space="0" w:color="auto"/>
            <w:left w:val="none" w:sz="0" w:space="0" w:color="auto"/>
            <w:bottom w:val="none" w:sz="0" w:space="0" w:color="auto"/>
            <w:right w:val="none" w:sz="0" w:space="0" w:color="auto"/>
          </w:divBdr>
        </w:div>
        <w:div w:id="891190128">
          <w:marLeft w:val="640"/>
          <w:marRight w:val="0"/>
          <w:marTop w:val="0"/>
          <w:marBottom w:val="0"/>
          <w:divBdr>
            <w:top w:val="none" w:sz="0" w:space="0" w:color="auto"/>
            <w:left w:val="none" w:sz="0" w:space="0" w:color="auto"/>
            <w:bottom w:val="none" w:sz="0" w:space="0" w:color="auto"/>
            <w:right w:val="none" w:sz="0" w:space="0" w:color="auto"/>
          </w:divBdr>
        </w:div>
        <w:div w:id="920482615">
          <w:marLeft w:val="640"/>
          <w:marRight w:val="0"/>
          <w:marTop w:val="0"/>
          <w:marBottom w:val="0"/>
          <w:divBdr>
            <w:top w:val="none" w:sz="0" w:space="0" w:color="auto"/>
            <w:left w:val="none" w:sz="0" w:space="0" w:color="auto"/>
            <w:bottom w:val="none" w:sz="0" w:space="0" w:color="auto"/>
            <w:right w:val="none" w:sz="0" w:space="0" w:color="auto"/>
          </w:divBdr>
        </w:div>
        <w:div w:id="921986098">
          <w:marLeft w:val="640"/>
          <w:marRight w:val="0"/>
          <w:marTop w:val="0"/>
          <w:marBottom w:val="0"/>
          <w:divBdr>
            <w:top w:val="none" w:sz="0" w:space="0" w:color="auto"/>
            <w:left w:val="none" w:sz="0" w:space="0" w:color="auto"/>
            <w:bottom w:val="none" w:sz="0" w:space="0" w:color="auto"/>
            <w:right w:val="none" w:sz="0" w:space="0" w:color="auto"/>
          </w:divBdr>
        </w:div>
        <w:div w:id="976910153">
          <w:marLeft w:val="640"/>
          <w:marRight w:val="0"/>
          <w:marTop w:val="0"/>
          <w:marBottom w:val="0"/>
          <w:divBdr>
            <w:top w:val="none" w:sz="0" w:space="0" w:color="auto"/>
            <w:left w:val="none" w:sz="0" w:space="0" w:color="auto"/>
            <w:bottom w:val="none" w:sz="0" w:space="0" w:color="auto"/>
            <w:right w:val="none" w:sz="0" w:space="0" w:color="auto"/>
          </w:divBdr>
        </w:div>
        <w:div w:id="981619066">
          <w:marLeft w:val="640"/>
          <w:marRight w:val="0"/>
          <w:marTop w:val="0"/>
          <w:marBottom w:val="0"/>
          <w:divBdr>
            <w:top w:val="none" w:sz="0" w:space="0" w:color="auto"/>
            <w:left w:val="none" w:sz="0" w:space="0" w:color="auto"/>
            <w:bottom w:val="none" w:sz="0" w:space="0" w:color="auto"/>
            <w:right w:val="none" w:sz="0" w:space="0" w:color="auto"/>
          </w:divBdr>
        </w:div>
        <w:div w:id="986513823">
          <w:marLeft w:val="640"/>
          <w:marRight w:val="0"/>
          <w:marTop w:val="0"/>
          <w:marBottom w:val="0"/>
          <w:divBdr>
            <w:top w:val="none" w:sz="0" w:space="0" w:color="auto"/>
            <w:left w:val="none" w:sz="0" w:space="0" w:color="auto"/>
            <w:bottom w:val="none" w:sz="0" w:space="0" w:color="auto"/>
            <w:right w:val="none" w:sz="0" w:space="0" w:color="auto"/>
          </w:divBdr>
        </w:div>
        <w:div w:id="1004817871">
          <w:marLeft w:val="640"/>
          <w:marRight w:val="0"/>
          <w:marTop w:val="0"/>
          <w:marBottom w:val="0"/>
          <w:divBdr>
            <w:top w:val="none" w:sz="0" w:space="0" w:color="auto"/>
            <w:left w:val="none" w:sz="0" w:space="0" w:color="auto"/>
            <w:bottom w:val="none" w:sz="0" w:space="0" w:color="auto"/>
            <w:right w:val="none" w:sz="0" w:space="0" w:color="auto"/>
          </w:divBdr>
        </w:div>
        <w:div w:id="1017387862">
          <w:marLeft w:val="640"/>
          <w:marRight w:val="0"/>
          <w:marTop w:val="0"/>
          <w:marBottom w:val="0"/>
          <w:divBdr>
            <w:top w:val="none" w:sz="0" w:space="0" w:color="auto"/>
            <w:left w:val="none" w:sz="0" w:space="0" w:color="auto"/>
            <w:bottom w:val="none" w:sz="0" w:space="0" w:color="auto"/>
            <w:right w:val="none" w:sz="0" w:space="0" w:color="auto"/>
          </w:divBdr>
        </w:div>
        <w:div w:id="1031149834">
          <w:marLeft w:val="640"/>
          <w:marRight w:val="0"/>
          <w:marTop w:val="0"/>
          <w:marBottom w:val="0"/>
          <w:divBdr>
            <w:top w:val="none" w:sz="0" w:space="0" w:color="auto"/>
            <w:left w:val="none" w:sz="0" w:space="0" w:color="auto"/>
            <w:bottom w:val="none" w:sz="0" w:space="0" w:color="auto"/>
            <w:right w:val="none" w:sz="0" w:space="0" w:color="auto"/>
          </w:divBdr>
        </w:div>
        <w:div w:id="1057516015">
          <w:marLeft w:val="640"/>
          <w:marRight w:val="0"/>
          <w:marTop w:val="0"/>
          <w:marBottom w:val="0"/>
          <w:divBdr>
            <w:top w:val="none" w:sz="0" w:space="0" w:color="auto"/>
            <w:left w:val="none" w:sz="0" w:space="0" w:color="auto"/>
            <w:bottom w:val="none" w:sz="0" w:space="0" w:color="auto"/>
            <w:right w:val="none" w:sz="0" w:space="0" w:color="auto"/>
          </w:divBdr>
        </w:div>
        <w:div w:id="1062756966">
          <w:marLeft w:val="640"/>
          <w:marRight w:val="0"/>
          <w:marTop w:val="0"/>
          <w:marBottom w:val="0"/>
          <w:divBdr>
            <w:top w:val="none" w:sz="0" w:space="0" w:color="auto"/>
            <w:left w:val="none" w:sz="0" w:space="0" w:color="auto"/>
            <w:bottom w:val="none" w:sz="0" w:space="0" w:color="auto"/>
            <w:right w:val="none" w:sz="0" w:space="0" w:color="auto"/>
          </w:divBdr>
        </w:div>
        <w:div w:id="1069039661">
          <w:marLeft w:val="640"/>
          <w:marRight w:val="0"/>
          <w:marTop w:val="0"/>
          <w:marBottom w:val="0"/>
          <w:divBdr>
            <w:top w:val="none" w:sz="0" w:space="0" w:color="auto"/>
            <w:left w:val="none" w:sz="0" w:space="0" w:color="auto"/>
            <w:bottom w:val="none" w:sz="0" w:space="0" w:color="auto"/>
            <w:right w:val="none" w:sz="0" w:space="0" w:color="auto"/>
          </w:divBdr>
        </w:div>
        <w:div w:id="1071655554">
          <w:marLeft w:val="640"/>
          <w:marRight w:val="0"/>
          <w:marTop w:val="0"/>
          <w:marBottom w:val="0"/>
          <w:divBdr>
            <w:top w:val="none" w:sz="0" w:space="0" w:color="auto"/>
            <w:left w:val="none" w:sz="0" w:space="0" w:color="auto"/>
            <w:bottom w:val="none" w:sz="0" w:space="0" w:color="auto"/>
            <w:right w:val="none" w:sz="0" w:space="0" w:color="auto"/>
          </w:divBdr>
        </w:div>
        <w:div w:id="1081565238">
          <w:marLeft w:val="640"/>
          <w:marRight w:val="0"/>
          <w:marTop w:val="0"/>
          <w:marBottom w:val="0"/>
          <w:divBdr>
            <w:top w:val="none" w:sz="0" w:space="0" w:color="auto"/>
            <w:left w:val="none" w:sz="0" w:space="0" w:color="auto"/>
            <w:bottom w:val="none" w:sz="0" w:space="0" w:color="auto"/>
            <w:right w:val="none" w:sz="0" w:space="0" w:color="auto"/>
          </w:divBdr>
        </w:div>
        <w:div w:id="1092817170">
          <w:marLeft w:val="640"/>
          <w:marRight w:val="0"/>
          <w:marTop w:val="0"/>
          <w:marBottom w:val="0"/>
          <w:divBdr>
            <w:top w:val="none" w:sz="0" w:space="0" w:color="auto"/>
            <w:left w:val="none" w:sz="0" w:space="0" w:color="auto"/>
            <w:bottom w:val="none" w:sz="0" w:space="0" w:color="auto"/>
            <w:right w:val="none" w:sz="0" w:space="0" w:color="auto"/>
          </w:divBdr>
        </w:div>
        <w:div w:id="1107387046">
          <w:marLeft w:val="640"/>
          <w:marRight w:val="0"/>
          <w:marTop w:val="0"/>
          <w:marBottom w:val="0"/>
          <w:divBdr>
            <w:top w:val="none" w:sz="0" w:space="0" w:color="auto"/>
            <w:left w:val="none" w:sz="0" w:space="0" w:color="auto"/>
            <w:bottom w:val="none" w:sz="0" w:space="0" w:color="auto"/>
            <w:right w:val="none" w:sz="0" w:space="0" w:color="auto"/>
          </w:divBdr>
        </w:div>
        <w:div w:id="1120611228">
          <w:marLeft w:val="640"/>
          <w:marRight w:val="0"/>
          <w:marTop w:val="0"/>
          <w:marBottom w:val="0"/>
          <w:divBdr>
            <w:top w:val="none" w:sz="0" w:space="0" w:color="auto"/>
            <w:left w:val="none" w:sz="0" w:space="0" w:color="auto"/>
            <w:bottom w:val="none" w:sz="0" w:space="0" w:color="auto"/>
            <w:right w:val="none" w:sz="0" w:space="0" w:color="auto"/>
          </w:divBdr>
        </w:div>
        <w:div w:id="1195583707">
          <w:marLeft w:val="640"/>
          <w:marRight w:val="0"/>
          <w:marTop w:val="0"/>
          <w:marBottom w:val="0"/>
          <w:divBdr>
            <w:top w:val="none" w:sz="0" w:space="0" w:color="auto"/>
            <w:left w:val="none" w:sz="0" w:space="0" w:color="auto"/>
            <w:bottom w:val="none" w:sz="0" w:space="0" w:color="auto"/>
            <w:right w:val="none" w:sz="0" w:space="0" w:color="auto"/>
          </w:divBdr>
        </w:div>
        <w:div w:id="1210992169">
          <w:marLeft w:val="640"/>
          <w:marRight w:val="0"/>
          <w:marTop w:val="0"/>
          <w:marBottom w:val="0"/>
          <w:divBdr>
            <w:top w:val="none" w:sz="0" w:space="0" w:color="auto"/>
            <w:left w:val="none" w:sz="0" w:space="0" w:color="auto"/>
            <w:bottom w:val="none" w:sz="0" w:space="0" w:color="auto"/>
            <w:right w:val="none" w:sz="0" w:space="0" w:color="auto"/>
          </w:divBdr>
        </w:div>
        <w:div w:id="1233614900">
          <w:marLeft w:val="640"/>
          <w:marRight w:val="0"/>
          <w:marTop w:val="0"/>
          <w:marBottom w:val="0"/>
          <w:divBdr>
            <w:top w:val="none" w:sz="0" w:space="0" w:color="auto"/>
            <w:left w:val="none" w:sz="0" w:space="0" w:color="auto"/>
            <w:bottom w:val="none" w:sz="0" w:space="0" w:color="auto"/>
            <w:right w:val="none" w:sz="0" w:space="0" w:color="auto"/>
          </w:divBdr>
        </w:div>
        <w:div w:id="1303733462">
          <w:marLeft w:val="640"/>
          <w:marRight w:val="0"/>
          <w:marTop w:val="0"/>
          <w:marBottom w:val="0"/>
          <w:divBdr>
            <w:top w:val="none" w:sz="0" w:space="0" w:color="auto"/>
            <w:left w:val="none" w:sz="0" w:space="0" w:color="auto"/>
            <w:bottom w:val="none" w:sz="0" w:space="0" w:color="auto"/>
            <w:right w:val="none" w:sz="0" w:space="0" w:color="auto"/>
          </w:divBdr>
        </w:div>
        <w:div w:id="1389114616">
          <w:marLeft w:val="640"/>
          <w:marRight w:val="0"/>
          <w:marTop w:val="0"/>
          <w:marBottom w:val="0"/>
          <w:divBdr>
            <w:top w:val="none" w:sz="0" w:space="0" w:color="auto"/>
            <w:left w:val="none" w:sz="0" w:space="0" w:color="auto"/>
            <w:bottom w:val="none" w:sz="0" w:space="0" w:color="auto"/>
            <w:right w:val="none" w:sz="0" w:space="0" w:color="auto"/>
          </w:divBdr>
        </w:div>
        <w:div w:id="1401639291">
          <w:marLeft w:val="640"/>
          <w:marRight w:val="0"/>
          <w:marTop w:val="0"/>
          <w:marBottom w:val="0"/>
          <w:divBdr>
            <w:top w:val="none" w:sz="0" w:space="0" w:color="auto"/>
            <w:left w:val="none" w:sz="0" w:space="0" w:color="auto"/>
            <w:bottom w:val="none" w:sz="0" w:space="0" w:color="auto"/>
            <w:right w:val="none" w:sz="0" w:space="0" w:color="auto"/>
          </w:divBdr>
        </w:div>
        <w:div w:id="1412967052">
          <w:marLeft w:val="640"/>
          <w:marRight w:val="0"/>
          <w:marTop w:val="0"/>
          <w:marBottom w:val="0"/>
          <w:divBdr>
            <w:top w:val="none" w:sz="0" w:space="0" w:color="auto"/>
            <w:left w:val="none" w:sz="0" w:space="0" w:color="auto"/>
            <w:bottom w:val="none" w:sz="0" w:space="0" w:color="auto"/>
            <w:right w:val="none" w:sz="0" w:space="0" w:color="auto"/>
          </w:divBdr>
        </w:div>
        <w:div w:id="1426614561">
          <w:marLeft w:val="640"/>
          <w:marRight w:val="0"/>
          <w:marTop w:val="0"/>
          <w:marBottom w:val="0"/>
          <w:divBdr>
            <w:top w:val="none" w:sz="0" w:space="0" w:color="auto"/>
            <w:left w:val="none" w:sz="0" w:space="0" w:color="auto"/>
            <w:bottom w:val="none" w:sz="0" w:space="0" w:color="auto"/>
            <w:right w:val="none" w:sz="0" w:space="0" w:color="auto"/>
          </w:divBdr>
        </w:div>
        <w:div w:id="1428581779">
          <w:marLeft w:val="640"/>
          <w:marRight w:val="0"/>
          <w:marTop w:val="0"/>
          <w:marBottom w:val="0"/>
          <w:divBdr>
            <w:top w:val="none" w:sz="0" w:space="0" w:color="auto"/>
            <w:left w:val="none" w:sz="0" w:space="0" w:color="auto"/>
            <w:bottom w:val="none" w:sz="0" w:space="0" w:color="auto"/>
            <w:right w:val="none" w:sz="0" w:space="0" w:color="auto"/>
          </w:divBdr>
        </w:div>
        <w:div w:id="1429303755">
          <w:marLeft w:val="640"/>
          <w:marRight w:val="0"/>
          <w:marTop w:val="0"/>
          <w:marBottom w:val="0"/>
          <w:divBdr>
            <w:top w:val="none" w:sz="0" w:space="0" w:color="auto"/>
            <w:left w:val="none" w:sz="0" w:space="0" w:color="auto"/>
            <w:bottom w:val="none" w:sz="0" w:space="0" w:color="auto"/>
            <w:right w:val="none" w:sz="0" w:space="0" w:color="auto"/>
          </w:divBdr>
        </w:div>
        <w:div w:id="1446580020">
          <w:marLeft w:val="640"/>
          <w:marRight w:val="0"/>
          <w:marTop w:val="0"/>
          <w:marBottom w:val="0"/>
          <w:divBdr>
            <w:top w:val="none" w:sz="0" w:space="0" w:color="auto"/>
            <w:left w:val="none" w:sz="0" w:space="0" w:color="auto"/>
            <w:bottom w:val="none" w:sz="0" w:space="0" w:color="auto"/>
            <w:right w:val="none" w:sz="0" w:space="0" w:color="auto"/>
          </w:divBdr>
        </w:div>
        <w:div w:id="1459105834">
          <w:marLeft w:val="640"/>
          <w:marRight w:val="0"/>
          <w:marTop w:val="0"/>
          <w:marBottom w:val="0"/>
          <w:divBdr>
            <w:top w:val="none" w:sz="0" w:space="0" w:color="auto"/>
            <w:left w:val="none" w:sz="0" w:space="0" w:color="auto"/>
            <w:bottom w:val="none" w:sz="0" w:space="0" w:color="auto"/>
            <w:right w:val="none" w:sz="0" w:space="0" w:color="auto"/>
          </w:divBdr>
        </w:div>
        <w:div w:id="1469590871">
          <w:marLeft w:val="640"/>
          <w:marRight w:val="0"/>
          <w:marTop w:val="0"/>
          <w:marBottom w:val="0"/>
          <w:divBdr>
            <w:top w:val="none" w:sz="0" w:space="0" w:color="auto"/>
            <w:left w:val="none" w:sz="0" w:space="0" w:color="auto"/>
            <w:bottom w:val="none" w:sz="0" w:space="0" w:color="auto"/>
            <w:right w:val="none" w:sz="0" w:space="0" w:color="auto"/>
          </w:divBdr>
        </w:div>
        <w:div w:id="1483160777">
          <w:marLeft w:val="640"/>
          <w:marRight w:val="0"/>
          <w:marTop w:val="0"/>
          <w:marBottom w:val="0"/>
          <w:divBdr>
            <w:top w:val="none" w:sz="0" w:space="0" w:color="auto"/>
            <w:left w:val="none" w:sz="0" w:space="0" w:color="auto"/>
            <w:bottom w:val="none" w:sz="0" w:space="0" w:color="auto"/>
            <w:right w:val="none" w:sz="0" w:space="0" w:color="auto"/>
          </w:divBdr>
        </w:div>
        <w:div w:id="1555510630">
          <w:marLeft w:val="640"/>
          <w:marRight w:val="0"/>
          <w:marTop w:val="0"/>
          <w:marBottom w:val="0"/>
          <w:divBdr>
            <w:top w:val="none" w:sz="0" w:space="0" w:color="auto"/>
            <w:left w:val="none" w:sz="0" w:space="0" w:color="auto"/>
            <w:bottom w:val="none" w:sz="0" w:space="0" w:color="auto"/>
            <w:right w:val="none" w:sz="0" w:space="0" w:color="auto"/>
          </w:divBdr>
        </w:div>
        <w:div w:id="1593588800">
          <w:marLeft w:val="640"/>
          <w:marRight w:val="0"/>
          <w:marTop w:val="0"/>
          <w:marBottom w:val="0"/>
          <w:divBdr>
            <w:top w:val="none" w:sz="0" w:space="0" w:color="auto"/>
            <w:left w:val="none" w:sz="0" w:space="0" w:color="auto"/>
            <w:bottom w:val="none" w:sz="0" w:space="0" w:color="auto"/>
            <w:right w:val="none" w:sz="0" w:space="0" w:color="auto"/>
          </w:divBdr>
        </w:div>
        <w:div w:id="1624536177">
          <w:marLeft w:val="640"/>
          <w:marRight w:val="0"/>
          <w:marTop w:val="0"/>
          <w:marBottom w:val="0"/>
          <w:divBdr>
            <w:top w:val="none" w:sz="0" w:space="0" w:color="auto"/>
            <w:left w:val="none" w:sz="0" w:space="0" w:color="auto"/>
            <w:bottom w:val="none" w:sz="0" w:space="0" w:color="auto"/>
            <w:right w:val="none" w:sz="0" w:space="0" w:color="auto"/>
          </w:divBdr>
        </w:div>
        <w:div w:id="1633560912">
          <w:marLeft w:val="640"/>
          <w:marRight w:val="0"/>
          <w:marTop w:val="0"/>
          <w:marBottom w:val="0"/>
          <w:divBdr>
            <w:top w:val="none" w:sz="0" w:space="0" w:color="auto"/>
            <w:left w:val="none" w:sz="0" w:space="0" w:color="auto"/>
            <w:bottom w:val="none" w:sz="0" w:space="0" w:color="auto"/>
            <w:right w:val="none" w:sz="0" w:space="0" w:color="auto"/>
          </w:divBdr>
        </w:div>
        <w:div w:id="1653215507">
          <w:marLeft w:val="640"/>
          <w:marRight w:val="0"/>
          <w:marTop w:val="0"/>
          <w:marBottom w:val="0"/>
          <w:divBdr>
            <w:top w:val="none" w:sz="0" w:space="0" w:color="auto"/>
            <w:left w:val="none" w:sz="0" w:space="0" w:color="auto"/>
            <w:bottom w:val="none" w:sz="0" w:space="0" w:color="auto"/>
            <w:right w:val="none" w:sz="0" w:space="0" w:color="auto"/>
          </w:divBdr>
        </w:div>
        <w:div w:id="1690450723">
          <w:marLeft w:val="640"/>
          <w:marRight w:val="0"/>
          <w:marTop w:val="0"/>
          <w:marBottom w:val="0"/>
          <w:divBdr>
            <w:top w:val="none" w:sz="0" w:space="0" w:color="auto"/>
            <w:left w:val="none" w:sz="0" w:space="0" w:color="auto"/>
            <w:bottom w:val="none" w:sz="0" w:space="0" w:color="auto"/>
            <w:right w:val="none" w:sz="0" w:space="0" w:color="auto"/>
          </w:divBdr>
        </w:div>
        <w:div w:id="1770159669">
          <w:marLeft w:val="640"/>
          <w:marRight w:val="0"/>
          <w:marTop w:val="0"/>
          <w:marBottom w:val="0"/>
          <w:divBdr>
            <w:top w:val="none" w:sz="0" w:space="0" w:color="auto"/>
            <w:left w:val="none" w:sz="0" w:space="0" w:color="auto"/>
            <w:bottom w:val="none" w:sz="0" w:space="0" w:color="auto"/>
            <w:right w:val="none" w:sz="0" w:space="0" w:color="auto"/>
          </w:divBdr>
        </w:div>
        <w:div w:id="1780026386">
          <w:marLeft w:val="640"/>
          <w:marRight w:val="0"/>
          <w:marTop w:val="0"/>
          <w:marBottom w:val="0"/>
          <w:divBdr>
            <w:top w:val="none" w:sz="0" w:space="0" w:color="auto"/>
            <w:left w:val="none" w:sz="0" w:space="0" w:color="auto"/>
            <w:bottom w:val="none" w:sz="0" w:space="0" w:color="auto"/>
            <w:right w:val="none" w:sz="0" w:space="0" w:color="auto"/>
          </w:divBdr>
        </w:div>
        <w:div w:id="1845826968">
          <w:marLeft w:val="640"/>
          <w:marRight w:val="0"/>
          <w:marTop w:val="0"/>
          <w:marBottom w:val="0"/>
          <w:divBdr>
            <w:top w:val="none" w:sz="0" w:space="0" w:color="auto"/>
            <w:left w:val="none" w:sz="0" w:space="0" w:color="auto"/>
            <w:bottom w:val="none" w:sz="0" w:space="0" w:color="auto"/>
            <w:right w:val="none" w:sz="0" w:space="0" w:color="auto"/>
          </w:divBdr>
        </w:div>
        <w:div w:id="1893037267">
          <w:marLeft w:val="640"/>
          <w:marRight w:val="0"/>
          <w:marTop w:val="0"/>
          <w:marBottom w:val="0"/>
          <w:divBdr>
            <w:top w:val="none" w:sz="0" w:space="0" w:color="auto"/>
            <w:left w:val="none" w:sz="0" w:space="0" w:color="auto"/>
            <w:bottom w:val="none" w:sz="0" w:space="0" w:color="auto"/>
            <w:right w:val="none" w:sz="0" w:space="0" w:color="auto"/>
          </w:divBdr>
        </w:div>
        <w:div w:id="1924800655">
          <w:marLeft w:val="640"/>
          <w:marRight w:val="0"/>
          <w:marTop w:val="0"/>
          <w:marBottom w:val="0"/>
          <w:divBdr>
            <w:top w:val="none" w:sz="0" w:space="0" w:color="auto"/>
            <w:left w:val="none" w:sz="0" w:space="0" w:color="auto"/>
            <w:bottom w:val="none" w:sz="0" w:space="0" w:color="auto"/>
            <w:right w:val="none" w:sz="0" w:space="0" w:color="auto"/>
          </w:divBdr>
        </w:div>
        <w:div w:id="1929725543">
          <w:marLeft w:val="640"/>
          <w:marRight w:val="0"/>
          <w:marTop w:val="0"/>
          <w:marBottom w:val="0"/>
          <w:divBdr>
            <w:top w:val="none" w:sz="0" w:space="0" w:color="auto"/>
            <w:left w:val="none" w:sz="0" w:space="0" w:color="auto"/>
            <w:bottom w:val="none" w:sz="0" w:space="0" w:color="auto"/>
            <w:right w:val="none" w:sz="0" w:space="0" w:color="auto"/>
          </w:divBdr>
        </w:div>
        <w:div w:id="1943416032">
          <w:marLeft w:val="640"/>
          <w:marRight w:val="0"/>
          <w:marTop w:val="0"/>
          <w:marBottom w:val="0"/>
          <w:divBdr>
            <w:top w:val="none" w:sz="0" w:space="0" w:color="auto"/>
            <w:left w:val="none" w:sz="0" w:space="0" w:color="auto"/>
            <w:bottom w:val="none" w:sz="0" w:space="0" w:color="auto"/>
            <w:right w:val="none" w:sz="0" w:space="0" w:color="auto"/>
          </w:divBdr>
        </w:div>
        <w:div w:id="1947035850">
          <w:marLeft w:val="640"/>
          <w:marRight w:val="0"/>
          <w:marTop w:val="0"/>
          <w:marBottom w:val="0"/>
          <w:divBdr>
            <w:top w:val="none" w:sz="0" w:space="0" w:color="auto"/>
            <w:left w:val="none" w:sz="0" w:space="0" w:color="auto"/>
            <w:bottom w:val="none" w:sz="0" w:space="0" w:color="auto"/>
            <w:right w:val="none" w:sz="0" w:space="0" w:color="auto"/>
          </w:divBdr>
        </w:div>
        <w:div w:id="1958750744">
          <w:marLeft w:val="640"/>
          <w:marRight w:val="0"/>
          <w:marTop w:val="0"/>
          <w:marBottom w:val="0"/>
          <w:divBdr>
            <w:top w:val="none" w:sz="0" w:space="0" w:color="auto"/>
            <w:left w:val="none" w:sz="0" w:space="0" w:color="auto"/>
            <w:bottom w:val="none" w:sz="0" w:space="0" w:color="auto"/>
            <w:right w:val="none" w:sz="0" w:space="0" w:color="auto"/>
          </w:divBdr>
        </w:div>
        <w:div w:id="1962808715">
          <w:marLeft w:val="640"/>
          <w:marRight w:val="0"/>
          <w:marTop w:val="0"/>
          <w:marBottom w:val="0"/>
          <w:divBdr>
            <w:top w:val="none" w:sz="0" w:space="0" w:color="auto"/>
            <w:left w:val="none" w:sz="0" w:space="0" w:color="auto"/>
            <w:bottom w:val="none" w:sz="0" w:space="0" w:color="auto"/>
            <w:right w:val="none" w:sz="0" w:space="0" w:color="auto"/>
          </w:divBdr>
        </w:div>
        <w:div w:id="1998923894">
          <w:marLeft w:val="640"/>
          <w:marRight w:val="0"/>
          <w:marTop w:val="0"/>
          <w:marBottom w:val="0"/>
          <w:divBdr>
            <w:top w:val="none" w:sz="0" w:space="0" w:color="auto"/>
            <w:left w:val="none" w:sz="0" w:space="0" w:color="auto"/>
            <w:bottom w:val="none" w:sz="0" w:space="0" w:color="auto"/>
            <w:right w:val="none" w:sz="0" w:space="0" w:color="auto"/>
          </w:divBdr>
        </w:div>
        <w:div w:id="2027976958">
          <w:marLeft w:val="640"/>
          <w:marRight w:val="0"/>
          <w:marTop w:val="0"/>
          <w:marBottom w:val="0"/>
          <w:divBdr>
            <w:top w:val="none" w:sz="0" w:space="0" w:color="auto"/>
            <w:left w:val="none" w:sz="0" w:space="0" w:color="auto"/>
            <w:bottom w:val="none" w:sz="0" w:space="0" w:color="auto"/>
            <w:right w:val="none" w:sz="0" w:space="0" w:color="auto"/>
          </w:divBdr>
        </w:div>
        <w:div w:id="2031376522">
          <w:marLeft w:val="640"/>
          <w:marRight w:val="0"/>
          <w:marTop w:val="0"/>
          <w:marBottom w:val="0"/>
          <w:divBdr>
            <w:top w:val="none" w:sz="0" w:space="0" w:color="auto"/>
            <w:left w:val="none" w:sz="0" w:space="0" w:color="auto"/>
            <w:bottom w:val="none" w:sz="0" w:space="0" w:color="auto"/>
            <w:right w:val="none" w:sz="0" w:space="0" w:color="auto"/>
          </w:divBdr>
        </w:div>
      </w:divsChild>
    </w:div>
    <w:div w:id="506098566">
      <w:marLeft w:val="640"/>
      <w:marRight w:val="0"/>
      <w:marTop w:val="0"/>
      <w:marBottom w:val="0"/>
      <w:divBdr>
        <w:top w:val="none" w:sz="0" w:space="0" w:color="auto"/>
        <w:left w:val="none" w:sz="0" w:space="0" w:color="auto"/>
        <w:bottom w:val="none" w:sz="0" w:space="0" w:color="auto"/>
        <w:right w:val="none" w:sz="0" w:space="0" w:color="auto"/>
      </w:divBdr>
    </w:div>
    <w:div w:id="506479358">
      <w:marLeft w:val="640"/>
      <w:marRight w:val="0"/>
      <w:marTop w:val="0"/>
      <w:marBottom w:val="0"/>
      <w:divBdr>
        <w:top w:val="none" w:sz="0" w:space="0" w:color="auto"/>
        <w:left w:val="none" w:sz="0" w:space="0" w:color="auto"/>
        <w:bottom w:val="none" w:sz="0" w:space="0" w:color="auto"/>
        <w:right w:val="none" w:sz="0" w:space="0" w:color="auto"/>
      </w:divBdr>
    </w:div>
    <w:div w:id="506599234">
      <w:marLeft w:val="640"/>
      <w:marRight w:val="0"/>
      <w:marTop w:val="0"/>
      <w:marBottom w:val="0"/>
      <w:divBdr>
        <w:top w:val="none" w:sz="0" w:space="0" w:color="auto"/>
        <w:left w:val="none" w:sz="0" w:space="0" w:color="auto"/>
        <w:bottom w:val="none" w:sz="0" w:space="0" w:color="auto"/>
        <w:right w:val="none" w:sz="0" w:space="0" w:color="auto"/>
      </w:divBdr>
    </w:div>
    <w:div w:id="506750709">
      <w:marLeft w:val="640"/>
      <w:marRight w:val="0"/>
      <w:marTop w:val="0"/>
      <w:marBottom w:val="0"/>
      <w:divBdr>
        <w:top w:val="none" w:sz="0" w:space="0" w:color="auto"/>
        <w:left w:val="none" w:sz="0" w:space="0" w:color="auto"/>
        <w:bottom w:val="none" w:sz="0" w:space="0" w:color="auto"/>
        <w:right w:val="none" w:sz="0" w:space="0" w:color="auto"/>
      </w:divBdr>
    </w:div>
    <w:div w:id="507058998">
      <w:marLeft w:val="640"/>
      <w:marRight w:val="0"/>
      <w:marTop w:val="0"/>
      <w:marBottom w:val="0"/>
      <w:divBdr>
        <w:top w:val="none" w:sz="0" w:space="0" w:color="auto"/>
        <w:left w:val="none" w:sz="0" w:space="0" w:color="auto"/>
        <w:bottom w:val="none" w:sz="0" w:space="0" w:color="auto"/>
        <w:right w:val="none" w:sz="0" w:space="0" w:color="auto"/>
      </w:divBdr>
    </w:div>
    <w:div w:id="507259037">
      <w:marLeft w:val="640"/>
      <w:marRight w:val="0"/>
      <w:marTop w:val="0"/>
      <w:marBottom w:val="0"/>
      <w:divBdr>
        <w:top w:val="none" w:sz="0" w:space="0" w:color="auto"/>
        <w:left w:val="none" w:sz="0" w:space="0" w:color="auto"/>
        <w:bottom w:val="none" w:sz="0" w:space="0" w:color="auto"/>
        <w:right w:val="none" w:sz="0" w:space="0" w:color="auto"/>
      </w:divBdr>
    </w:div>
    <w:div w:id="507407261">
      <w:marLeft w:val="640"/>
      <w:marRight w:val="0"/>
      <w:marTop w:val="0"/>
      <w:marBottom w:val="0"/>
      <w:divBdr>
        <w:top w:val="none" w:sz="0" w:space="0" w:color="auto"/>
        <w:left w:val="none" w:sz="0" w:space="0" w:color="auto"/>
        <w:bottom w:val="none" w:sz="0" w:space="0" w:color="auto"/>
        <w:right w:val="none" w:sz="0" w:space="0" w:color="auto"/>
      </w:divBdr>
    </w:div>
    <w:div w:id="507410869">
      <w:marLeft w:val="640"/>
      <w:marRight w:val="0"/>
      <w:marTop w:val="0"/>
      <w:marBottom w:val="0"/>
      <w:divBdr>
        <w:top w:val="none" w:sz="0" w:space="0" w:color="auto"/>
        <w:left w:val="none" w:sz="0" w:space="0" w:color="auto"/>
        <w:bottom w:val="none" w:sz="0" w:space="0" w:color="auto"/>
        <w:right w:val="none" w:sz="0" w:space="0" w:color="auto"/>
      </w:divBdr>
    </w:div>
    <w:div w:id="507603355">
      <w:marLeft w:val="640"/>
      <w:marRight w:val="0"/>
      <w:marTop w:val="0"/>
      <w:marBottom w:val="0"/>
      <w:divBdr>
        <w:top w:val="none" w:sz="0" w:space="0" w:color="auto"/>
        <w:left w:val="none" w:sz="0" w:space="0" w:color="auto"/>
        <w:bottom w:val="none" w:sz="0" w:space="0" w:color="auto"/>
        <w:right w:val="none" w:sz="0" w:space="0" w:color="auto"/>
      </w:divBdr>
    </w:div>
    <w:div w:id="507715453">
      <w:marLeft w:val="640"/>
      <w:marRight w:val="0"/>
      <w:marTop w:val="0"/>
      <w:marBottom w:val="0"/>
      <w:divBdr>
        <w:top w:val="none" w:sz="0" w:space="0" w:color="auto"/>
        <w:left w:val="none" w:sz="0" w:space="0" w:color="auto"/>
        <w:bottom w:val="none" w:sz="0" w:space="0" w:color="auto"/>
        <w:right w:val="none" w:sz="0" w:space="0" w:color="auto"/>
      </w:divBdr>
    </w:div>
    <w:div w:id="507906794">
      <w:marLeft w:val="640"/>
      <w:marRight w:val="0"/>
      <w:marTop w:val="0"/>
      <w:marBottom w:val="0"/>
      <w:divBdr>
        <w:top w:val="none" w:sz="0" w:space="0" w:color="auto"/>
        <w:left w:val="none" w:sz="0" w:space="0" w:color="auto"/>
        <w:bottom w:val="none" w:sz="0" w:space="0" w:color="auto"/>
        <w:right w:val="none" w:sz="0" w:space="0" w:color="auto"/>
      </w:divBdr>
    </w:div>
    <w:div w:id="508523791">
      <w:marLeft w:val="640"/>
      <w:marRight w:val="0"/>
      <w:marTop w:val="0"/>
      <w:marBottom w:val="0"/>
      <w:divBdr>
        <w:top w:val="none" w:sz="0" w:space="0" w:color="auto"/>
        <w:left w:val="none" w:sz="0" w:space="0" w:color="auto"/>
        <w:bottom w:val="none" w:sz="0" w:space="0" w:color="auto"/>
        <w:right w:val="none" w:sz="0" w:space="0" w:color="auto"/>
      </w:divBdr>
    </w:div>
    <w:div w:id="508642855">
      <w:marLeft w:val="640"/>
      <w:marRight w:val="0"/>
      <w:marTop w:val="0"/>
      <w:marBottom w:val="0"/>
      <w:divBdr>
        <w:top w:val="none" w:sz="0" w:space="0" w:color="auto"/>
        <w:left w:val="none" w:sz="0" w:space="0" w:color="auto"/>
        <w:bottom w:val="none" w:sz="0" w:space="0" w:color="auto"/>
        <w:right w:val="none" w:sz="0" w:space="0" w:color="auto"/>
      </w:divBdr>
    </w:div>
    <w:div w:id="509149315">
      <w:marLeft w:val="640"/>
      <w:marRight w:val="0"/>
      <w:marTop w:val="0"/>
      <w:marBottom w:val="0"/>
      <w:divBdr>
        <w:top w:val="none" w:sz="0" w:space="0" w:color="auto"/>
        <w:left w:val="none" w:sz="0" w:space="0" w:color="auto"/>
        <w:bottom w:val="none" w:sz="0" w:space="0" w:color="auto"/>
        <w:right w:val="none" w:sz="0" w:space="0" w:color="auto"/>
      </w:divBdr>
    </w:div>
    <w:div w:id="509177586">
      <w:marLeft w:val="640"/>
      <w:marRight w:val="0"/>
      <w:marTop w:val="0"/>
      <w:marBottom w:val="0"/>
      <w:divBdr>
        <w:top w:val="none" w:sz="0" w:space="0" w:color="auto"/>
        <w:left w:val="none" w:sz="0" w:space="0" w:color="auto"/>
        <w:bottom w:val="none" w:sz="0" w:space="0" w:color="auto"/>
        <w:right w:val="none" w:sz="0" w:space="0" w:color="auto"/>
      </w:divBdr>
    </w:div>
    <w:div w:id="509375855">
      <w:marLeft w:val="640"/>
      <w:marRight w:val="0"/>
      <w:marTop w:val="0"/>
      <w:marBottom w:val="0"/>
      <w:divBdr>
        <w:top w:val="none" w:sz="0" w:space="0" w:color="auto"/>
        <w:left w:val="none" w:sz="0" w:space="0" w:color="auto"/>
        <w:bottom w:val="none" w:sz="0" w:space="0" w:color="auto"/>
        <w:right w:val="none" w:sz="0" w:space="0" w:color="auto"/>
      </w:divBdr>
    </w:div>
    <w:div w:id="509951689">
      <w:marLeft w:val="640"/>
      <w:marRight w:val="0"/>
      <w:marTop w:val="0"/>
      <w:marBottom w:val="0"/>
      <w:divBdr>
        <w:top w:val="none" w:sz="0" w:space="0" w:color="auto"/>
        <w:left w:val="none" w:sz="0" w:space="0" w:color="auto"/>
        <w:bottom w:val="none" w:sz="0" w:space="0" w:color="auto"/>
        <w:right w:val="none" w:sz="0" w:space="0" w:color="auto"/>
      </w:divBdr>
    </w:div>
    <w:div w:id="510410376">
      <w:marLeft w:val="640"/>
      <w:marRight w:val="0"/>
      <w:marTop w:val="0"/>
      <w:marBottom w:val="0"/>
      <w:divBdr>
        <w:top w:val="none" w:sz="0" w:space="0" w:color="auto"/>
        <w:left w:val="none" w:sz="0" w:space="0" w:color="auto"/>
        <w:bottom w:val="none" w:sz="0" w:space="0" w:color="auto"/>
        <w:right w:val="none" w:sz="0" w:space="0" w:color="auto"/>
      </w:divBdr>
    </w:div>
    <w:div w:id="510418676">
      <w:marLeft w:val="640"/>
      <w:marRight w:val="0"/>
      <w:marTop w:val="0"/>
      <w:marBottom w:val="0"/>
      <w:divBdr>
        <w:top w:val="none" w:sz="0" w:space="0" w:color="auto"/>
        <w:left w:val="none" w:sz="0" w:space="0" w:color="auto"/>
        <w:bottom w:val="none" w:sz="0" w:space="0" w:color="auto"/>
        <w:right w:val="none" w:sz="0" w:space="0" w:color="auto"/>
      </w:divBdr>
    </w:div>
    <w:div w:id="511147478">
      <w:marLeft w:val="640"/>
      <w:marRight w:val="0"/>
      <w:marTop w:val="0"/>
      <w:marBottom w:val="0"/>
      <w:divBdr>
        <w:top w:val="none" w:sz="0" w:space="0" w:color="auto"/>
        <w:left w:val="none" w:sz="0" w:space="0" w:color="auto"/>
        <w:bottom w:val="none" w:sz="0" w:space="0" w:color="auto"/>
        <w:right w:val="none" w:sz="0" w:space="0" w:color="auto"/>
      </w:divBdr>
    </w:div>
    <w:div w:id="511259657">
      <w:marLeft w:val="640"/>
      <w:marRight w:val="0"/>
      <w:marTop w:val="0"/>
      <w:marBottom w:val="0"/>
      <w:divBdr>
        <w:top w:val="none" w:sz="0" w:space="0" w:color="auto"/>
        <w:left w:val="none" w:sz="0" w:space="0" w:color="auto"/>
        <w:bottom w:val="none" w:sz="0" w:space="0" w:color="auto"/>
        <w:right w:val="none" w:sz="0" w:space="0" w:color="auto"/>
      </w:divBdr>
    </w:div>
    <w:div w:id="511460178">
      <w:marLeft w:val="640"/>
      <w:marRight w:val="0"/>
      <w:marTop w:val="0"/>
      <w:marBottom w:val="0"/>
      <w:divBdr>
        <w:top w:val="none" w:sz="0" w:space="0" w:color="auto"/>
        <w:left w:val="none" w:sz="0" w:space="0" w:color="auto"/>
        <w:bottom w:val="none" w:sz="0" w:space="0" w:color="auto"/>
        <w:right w:val="none" w:sz="0" w:space="0" w:color="auto"/>
      </w:divBdr>
    </w:div>
    <w:div w:id="511603077">
      <w:marLeft w:val="640"/>
      <w:marRight w:val="0"/>
      <w:marTop w:val="0"/>
      <w:marBottom w:val="0"/>
      <w:divBdr>
        <w:top w:val="none" w:sz="0" w:space="0" w:color="auto"/>
        <w:left w:val="none" w:sz="0" w:space="0" w:color="auto"/>
        <w:bottom w:val="none" w:sz="0" w:space="0" w:color="auto"/>
        <w:right w:val="none" w:sz="0" w:space="0" w:color="auto"/>
      </w:divBdr>
    </w:div>
    <w:div w:id="511723048">
      <w:marLeft w:val="640"/>
      <w:marRight w:val="0"/>
      <w:marTop w:val="0"/>
      <w:marBottom w:val="0"/>
      <w:divBdr>
        <w:top w:val="none" w:sz="0" w:space="0" w:color="auto"/>
        <w:left w:val="none" w:sz="0" w:space="0" w:color="auto"/>
        <w:bottom w:val="none" w:sz="0" w:space="0" w:color="auto"/>
        <w:right w:val="none" w:sz="0" w:space="0" w:color="auto"/>
      </w:divBdr>
    </w:div>
    <w:div w:id="511843479">
      <w:bodyDiv w:val="1"/>
      <w:marLeft w:val="0"/>
      <w:marRight w:val="0"/>
      <w:marTop w:val="0"/>
      <w:marBottom w:val="0"/>
      <w:divBdr>
        <w:top w:val="none" w:sz="0" w:space="0" w:color="auto"/>
        <w:left w:val="none" w:sz="0" w:space="0" w:color="auto"/>
        <w:bottom w:val="none" w:sz="0" w:space="0" w:color="auto"/>
        <w:right w:val="none" w:sz="0" w:space="0" w:color="auto"/>
      </w:divBdr>
      <w:divsChild>
        <w:div w:id="25982192">
          <w:marLeft w:val="640"/>
          <w:marRight w:val="0"/>
          <w:marTop w:val="0"/>
          <w:marBottom w:val="0"/>
          <w:divBdr>
            <w:top w:val="none" w:sz="0" w:space="0" w:color="auto"/>
            <w:left w:val="none" w:sz="0" w:space="0" w:color="auto"/>
            <w:bottom w:val="none" w:sz="0" w:space="0" w:color="auto"/>
            <w:right w:val="none" w:sz="0" w:space="0" w:color="auto"/>
          </w:divBdr>
        </w:div>
        <w:div w:id="66809190">
          <w:marLeft w:val="640"/>
          <w:marRight w:val="0"/>
          <w:marTop w:val="0"/>
          <w:marBottom w:val="0"/>
          <w:divBdr>
            <w:top w:val="none" w:sz="0" w:space="0" w:color="auto"/>
            <w:left w:val="none" w:sz="0" w:space="0" w:color="auto"/>
            <w:bottom w:val="none" w:sz="0" w:space="0" w:color="auto"/>
            <w:right w:val="none" w:sz="0" w:space="0" w:color="auto"/>
          </w:divBdr>
        </w:div>
        <w:div w:id="110784755">
          <w:marLeft w:val="640"/>
          <w:marRight w:val="0"/>
          <w:marTop w:val="0"/>
          <w:marBottom w:val="0"/>
          <w:divBdr>
            <w:top w:val="none" w:sz="0" w:space="0" w:color="auto"/>
            <w:left w:val="none" w:sz="0" w:space="0" w:color="auto"/>
            <w:bottom w:val="none" w:sz="0" w:space="0" w:color="auto"/>
            <w:right w:val="none" w:sz="0" w:space="0" w:color="auto"/>
          </w:divBdr>
        </w:div>
        <w:div w:id="122584609">
          <w:marLeft w:val="640"/>
          <w:marRight w:val="0"/>
          <w:marTop w:val="0"/>
          <w:marBottom w:val="0"/>
          <w:divBdr>
            <w:top w:val="none" w:sz="0" w:space="0" w:color="auto"/>
            <w:left w:val="none" w:sz="0" w:space="0" w:color="auto"/>
            <w:bottom w:val="none" w:sz="0" w:space="0" w:color="auto"/>
            <w:right w:val="none" w:sz="0" w:space="0" w:color="auto"/>
          </w:divBdr>
        </w:div>
        <w:div w:id="135152147">
          <w:marLeft w:val="640"/>
          <w:marRight w:val="0"/>
          <w:marTop w:val="0"/>
          <w:marBottom w:val="0"/>
          <w:divBdr>
            <w:top w:val="none" w:sz="0" w:space="0" w:color="auto"/>
            <w:left w:val="none" w:sz="0" w:space="0" w:color="auto"/>
            <w:bottom w:val="none" w:sz="0" w:space="0" w:color="auto"/>
            <w:right w:val="none" w:sz="0" w:space="0" w:color="auto"/>
          </w:divBdr>
        </w:div>
        <w:div w:id="135924652">
          <w:marLeft w:val="640"/>
          <w:marRight w:val="0"/>
          <w:marTop w:val="0"/>
          <w:marBottom w:val="0"/>
          <w:divBdr>
            <w:top w:val="none" w:sz="0" w:space="0" w:color="auto"/>
            <w:left w:val="none" w:sz="0" w:space="0" w:color="auto"/>
            <w:bottom w:val="none" w:sz="0" w:space="0" w:color="auto"/>
            <w:right w:val="none" w:sz="0" w:space="0" w:color="auto"/>
          </w:divBdr>
        </w:div>
        <w:div w:id="140853795">
          <w:marLeft w:val="640"/>
          <w:marRight w:val="0"/>
          <w:marTop w:val="0"/>
          <w:marBottom w:val="0"/>
          <w:divBdr>
            <w:top w:val="none" w:sz="0" w:space="0" w:color="auto"/>
            <w:left w:val="none" w:sz="0" w:space="0" w:color="auto"/>
            <w:bottom w:val="none" w:sz="0" w:space="0" w:color="auto"/>
            <w:right w:val="none" w:sz="0" w:space="0" w:color="auto"/>
          </w:divBdr>
        </w:div>
        <w:div w:id="196234413">
          <w:marLeft w:val="640"/>
          <w:marRight w:val="0"/>
          <w:marTop w:val="0"/>
          <w:marBottom w:val="0"/>
          <w:divBdr>
            <w:top w:val="none" w:sz="0" w:space="0" w:color="auto"/>
            <w:left w:val="none" w:sz="0" w:space="0" w:color="auto"/>
            <w:bottom w:val="none" w:sz="0" w:space="0" w:color="auto"/>
            <w:right w:val="none" w:sz="0" w:space="0" w:color="auto"/>
          </w:divBdr>
        </w:div>
        <w:div w:id="209659166">
          <w:marLeft w:val="640"/>
          <w:marRight w:val="0"/>
          <w:marTop w:val="0"/>
          <w:marBottom w:val="0"/>
          <w:divBdr>
            <w:top w:val="none" w:sz="0" w:space="0" w:color="auto"/>
            <w:left w:val="none" w:sz="0" w:space="0" w:color="auto"/>
            <w:bottom w:val="none" w:sz="0" w:space="0" w:color="auto"/>
            <w:right w:val="none" w:sz="0" w:space="0" w:color="auto"/>
          </w:divBdr>
        </w:div>
        <w:div w:id="213396355">
          <w:marLeft w:val="640"/>
          <w:marRight w:val="0"/>
          <w:marTop w:val="0"/>
          <w:marBottom w:val="0"/>
          <w:divBdr>
            <w:top w:val="none" w:sz="0" w:space="0" w:color="auto"/>
            <w:left w:val="none" w:sz="0" w:space="0" w:color="auto"/>
            <w:bottom w:val="none" w:sz="0" w:space="0" w:color="auto"/>
            <w:right w:val="none" w:sz="0" w:space="0" w:color="auto"/>
          </w:divBdr>
        </w:div>
        <w:div w:id="239755298">
          <w:marLeft w:val="640"/>
          <w:marRight w:val="0"/>
          <w:marTop w:val="0"/>
          <w:marBottom w:val="0"/>
          <w:divBdr>
            <w:top w:val="none" w:sz="0" w:space="0" w:color="auto"/>
            <w:left w:val="none" w:sz="0" w:space="0" w:color="auto"/>
            <w:bottom w:val="none" w:sz="0" w:space="0" w:color="auto"/>
            <w:right w:val="none" w:sz="0" w:space="0" w:color="auto"/>
          </w:divBdr>
        </w:div>
        <w:div w:id="300886166">
          <w:marLeft w:val="640"/>
          <w:marRight w:val="0"/>
          <w:marTop w:val="0"/>
          <w:marBottom w:val="0"/>
          <w:divBdr>
            <w:top w:val="none" w:sz="0" w:space="0" w:color="auto"/>
            <w:left w:val="none" w:sz="0" w:space="0" w:color="auto"/>
            <w:bottom w:val="none" w:sz="0" w:space="0" w:color="auto"/>
            <w:right w:val="none" w:sz="0" w:space="0" w:color="auto"/>
          </w:divBdr>
        </w:div>
        <w:div w:id="311759764">
          <w:marLeft w:val="640"/>
          <w:marRight w:val="0"/>
          <w:marTop w:val="0"/>
          <w:marBottom w:val="0"/>
          <w:divBdr>
            <w:top w:val="none" w:sz="0" w:space="0" w:color="auto"/>
            <w:left w:val="none" w:sz="0" w:space="0" w:color="auto"/>
            <w:bottom w:val="none" w:sz="0" w:space="0" w:color="auto"/>
            <w:right w:val="none" w:sz="0" w:space="0" w:color="auto"/>
          </w:divBdr>
        </w:div>
        <w:div w:id="513736969">
          <w:marLeft w:val="640"/>
          <w:marRight w:val="0"/>
          <w:marTop w:val="0"/>
          <w:marBottom w:val="0"/>
          <w:divBdr>
            <w:top w:val="none" w:sz="0" w:space="0" w:color="auto"/>
            <w:left w:val="none" w:sz="0" w:space="0" w:color="auto"/>
            <w:bottom w:val="none" w:sz="0" w:space="0" w:color="auto"/>
            <w:right w:val="none" w:sz="0" w:space="0" w:color="auto"/>
          </w:divBdr>
        </w:div>
        <w:div w:id="550268488">
          <w:marLeft w:val="640"/>
          <w:marRight w:val="0"/>
          <w:marTop w:val="0"/>
          <w:marBottom w:val="0"/>
          <w:divBdr>
            <w:top w:val="none" w:sz="0" w:space="0" w:color="auto"/>
            <w:left w:val="none" w:sz="0" w:space="0" w:color="auto"/>
            <w:bottom w:val="none" w:sz="0" w:space="0" w:color="auto"/>
            <w:right w:val="none" w:sz="0" w:space="0" w:color="auto"/>
          </w:divBdr>
        </w:div>
        <w:div w:id="567107254">
          <w:marLeft w:val="640"/>
          <w:marRight w:val="0"/>
          <w:marTop w:val="0"/>
          <w:marBottom w:val="0"/>
          <w:divBdr>
            <w:top w:val="none" w:sz="0" w:space="0" w:color="auto"/>
            <w:left w:val="none" w:sz="0" w:space="0" w:color="auto"/>
            <w:bottom w:val="none" w:sz="0" w:space="0" w:color="auto"/>
            <w:right w:val="none" w:sz="0" w:space="0" w:color="auto"/>
          </w:divBdr>
        </w:div>
        <w:div w:id="641738964">
          <w:marLeft w:val="640"/>
          <w:marRight w:val="0"/>
          <w:marTop w:val="0"/>
          <w:marBottom w:val="0"/>
          <w:divBdr>
            <w:top w:val="none" w:sz="0" w:space="0" w:color="auto"/>
            <w:left w:val="none" w:sz="0" w:space="0" w:color="auto"/>
            <w:bottom w:val="none" w:sz="0" w:space="0" w:color="auto"/>
            <w:right w:val="none" w:sz="0" w:space="0" w:color="auto"/>
          </w:divBdr>
        </w:div>
        <w:div w:id="676467918">
          <w:marLeft w:val="640"/>
          <w:marRight w:val="0"/>
          <w:marTop w:val="0"/>
          <w:marBottom w:val="0"/>
          <w:divBdr>
            <w:top w:val="none" w:sz="0" w:space="0" w:color="auto"/>
            <w:left w:val="none" w:sz="0" w:space="0" w:color="auto"/>
            <w:bottom w:val="none" w:sz="0" w:space="0" w:color="auto"/>
            <w:right w:val="none" w:sz="0" w:space="0" w:color="auto"/>
          </w:divBdr>
        </w:div>
        <w:div w:id="680746104">
          <w:marLeft w:val="640"/>
          <w:marRight w:val="0"/>
          <w:marTop w:val="0"/>
          <w:marBottom w:val="0"/>
          <w:divBdr>
            <w:top w:val="none" w:sz="0" w:space="0" w:color="auto"/>
            <w:left w:val="none" w:sz="0" w:space="0" w:color="auto"/>
            <w:bottom w:val="none" w:sz="0" w:space="0" w:color="auto"/>
            <w:right w:val="none" w:sz="0" w:space="0" w:color="auto"/>
          </w:divBdr>
        </w:div>
        <w:div w:id="682437400">
          <w:marLeft w:val="640"/>
          <w:marRight w:val="0"/>
          <w:marTop w:val="0"/>
          <w:marBottom w:val="0"/>
          <w:divBdr>
            <w:top w:val="none" w:sz="0" w:space="0" w:color="auto"/>
            <w:left w:val="none" w:sz="0" w:space="0" w:color="auto"/>
            <w:bottom w:val="none" w:sz="0" w:space="0" w:color="auto"/>
            <w:right w:val="none" w:sz="0" w:space="0" w:color="auto"/>
          </w:divBdr>
        </w:div>
        <w:div w:id="782502627">
          <w:marLeft w:val="640"/>
          <w:marRight w:val="0"/>
          <w:marTop w:val="0"/>
          <w:marBottom w:val="0"/>
          <w:divBdr>
            <w:top w:val="none" w:sz="0" w:space="0" w:color="auto"/>
            <w:left w:val="none" w:sz="0" w:space="0" w:color="auto"/>
            <w:bottom w:val="none" w:sz="0" w:space="0" w:color="auto"/>
            <w:right w:val="none" w:sz="0" w:space="0" w:color="auto"/>
          </w:divBdr>
        </w:div>
        <w:div w:id="783426001">
          <w:marLeft w:val="640"/>
          <w:marRight w:val="0"/>
          <w:marTop w:val="0"/>
          <w:marBottom w:val="0"/>
          <w:divBdr>
            <w:top w:val="none" w:sz="0" w:space="0" w:color="auto"/>
            <w:left w:val="none" w:sz="0" w:space="0" w:color="auto"/>
            <w:bottom w:val="none" w:sz="0" w:space="0" w:color="auto"/>
            <w:right w:val="none" w:sz="0" w:space="0" w:color="auto"/>
          </w:divBdr>
        </w:div>
        <w:div w:id="811600842">
          <w:marLeft w:val="640"/>
          <w:marRight w:val="0"/>
          <w:marTop w:val="0"/>
          <w:marBottom w:val="0"/>
          <w:divBdr>
            <w:top w:val="none" w:sz="0" w:space="0" w:color="auto"/>
            <w:left w:val="none" w:sz="0" w:space="0" w:color="auto"/>
            <w:bottom w:val="none" w:sz="0" w:space="0" w:color="auto"/>
            <w:right w:val="none" w:sz="0" w:space="0" w:color="auto"/>
          </w:divBdr>
        </w:div>
        <w:div w:id="830948578">
          <w:marLeft w:val="640"/>
          <w:marRight w:val="0"/>
          <w:marTop w:val="0"/>
          <w:marBottom w:val="0"/>
          <w:divBdr>
            <w:top w:val="none" w:sz="0" w:space="0" w:color="auto"/>
            <w:left w:val="none" w:sz="0" w:space="0" w:color="auto"/>
            <w:bottom w:val="none" w:sz="0" w:space="0" w:color="auto"/>
            <w:right w:val="none" w:sz="0" w:space="0" w:color="auto"/>
          </w:divBdr>
        </w:div>
        <w:div w:id="837504360">
          <w:marLeft w:val="640"/>
          <w:marRight w:val="0"/>
          <w:marTop w:val="0"/>
          <w:marBottom w:val="0"/>
          <w:divBdr>
            <w:top w:val="none" w:sz="0" w:space="0" w:color="auto"/>
            <w:left w:val="none" w:sz="0" w:space="0" w:color="auto"/>
            <w:bottom w:val="none" w:sz="0" w:space="0" w:color="auto"/>
            <w:right w:val="none" w:sz="0" w:space="0" w:color="auto"/>
          </w:divBdr>
        </w:div>
        <w:div w:id="838037991">
          <w:marLeft w:val="640"/>
          <w:marRight w:val="0"/>
          <w:marTop w:val="0"/>
          <w:marBottom w:val="0"/>
          <w:divBdr>
            <w:top w:val="none" w:sz="0" w:space="0" w:color="auto"/>
            <w:left w:val="none" w:sz="0" w:space="0" w:color="auto"/>
            <w:bottom w:val="none" w:sz="0" w:space="0" w:color="auto"/>
            <w:right w:val="none" w:sz="0" w:space="0" w:color="auto"/>
          </w:divBdr>
        </w:div>
        <w:div w:id="846287565">
          <w:marLeft w:val="640"/>
          <w:marRight w:val="0"/>
          <w:marTop w:val="0"/>
          <w:marBottom w:val="0"/>
          <w:divBdr>
            <w:top w:val="none" w:sz="0" w:space="0" w:color="auto"/>
            <w:left w:val="none" w:sz="0" w:space="0" w:color="auto"/>
            <w:bottom w:val="none" w:sz="0" w:space="0" w:color="auto"/>
            <w:right w:val="none" w:sz="0" w:space="0" w:color="auto"/>
          </w:divBdr>
        </w:div>
        <w:div w:id="869757800">
          <w:marLeft w:val="640"/>
          <w:marRight w:val="0"/>
          <w:marTop w:val="0"/>
          <w:marBottom w:val="0"/>
          <w:divBdr>
            <w:top w:val="none" w:sz="0" w:space="0" w:color="auto"/>
            <w:left w:val="none" w:sz="0" w:space="0" w:color="auto"/>
            <w:bottom w:val="none" w:sz="0" w:space="0" w:color="auto"/>
            <w:right w:val="none" w:sz="0" w:space="0" w:color="auto"/>
          </w:divBdr>
        </w:div>
        <w:div w:id="875314642">
          <w:marLeft w:val="640"/>
          <w:marRight w:val="0"/>
          <w:marTop w:val="0"/>
          <w:marBottom w:val="0"/>
          <w:divBdr>
            <w:top w:val="none" w:sz="0" w:space="0" w:color="auto"/>
            <w:left w:val="none" w:sz="0" w:space="0" w:color="auto"/>
            <w:bottom w:val="none" w:sz="0" w:space="0" w:color="auto"/>
            <w:right w:val="none" w:sz="0" w:space="0" w:color="auto"/>
          </w:divBdr>
        </w:div>
        <w:div w:id="913200897">
          <w:marLeft w:val="640"/>
          <w:marRight w:val="0"/>
          <w:marTop w:val="0"/>
          <w:marBottom w:val="0"/>
          <w:divBdr>
            <w:top w:val="none" w:sz="0" w:space="0" w:color="auto"/>
            <w:left w:val="none" w:sz="0" w:space="0" w:color="auto"/>
            <w:bottom w:val="none" w:sz="0" w:space="0" w:color="auto"/>
            <w:right w:val="none" w:sz="0" w:space="0" w:color="auto"/>
          </w:divBdr>
        </w:div>
        <w:div w:id="955215024">
          <w:marLeft w:val="640"/>
          <w:marRight w:val="0"/>
          <w:marTop w:val="0"/>
          <w:marBottom w:val="0"/>
          <w:divBdr>
            <w:top w:val="none" w:sz="0" w:space="0" w:color="auto"/>
            <w:left w:val="none" w:sz="0" w:space="0" w:color="auto"/>
            <w:bottom w:val="none" w:sz="0" w:space="0" w:color="auto"/>
            <w:right w:val="none" w:sz="0" w:space="0" w:color="auto"/>
          </w:divBdr>
        </w:div>
        <w:div w:id="970358631">
          <w:marLeft w:val="640"/>
          <w:marRight w:val="0"/>
          <w:marTop w:val="0"/>
          <w:marBottom w:val="0"/>
          <w:divBdr>
            <w:top w:val="none" w:sz="0" w:space="0" w:color="auto"/>
            <w:left w:val="none" w:sz="0" w:space="0" w:color="auto"/>
            <w:bottom w:val="none" w:sz="0" w:space="0" w:color="auto"/>
            <w:right w:val="none" w:sz="0" w:space="0" w:color="auto"/>
          </w:divBdr>
        </w:div>
        <w:div w:id="990599870">
          <w:marLeft w:val="640"/>
          <w:marRight w:val="0"/>
          <w:marTop w:val="0"/>
          <w:marBottom w:val="0"/>
          <w:divBdr>
            <w:top w:val="none" w:sz="0" w:space="0" w:color="auto"/>
            <w:left w:val="none" w:sz="0" w:space="0" w:color="auto"/>
            <w:bottom w:val="none" w:sz="0" w:space="0" w:color="auto"/>
            <w:right w:val="none" w:sz="0" w:space="0" w:color="auto"/>
          </w:divBdr>
        </w:div>
        <w:div w:id="1041709587">
          <w:marLeft w:val="640"/>
          <w:marRight w:val="0"/>
          <w:marTop w:val="0"/>
          <w:marBottom w:val="0"/>
          <w:divBdr>
            <w:top w:val="none" w:sz="0" w:space="0" w:color="auto"/>
            <w:left w:val="none" w:sz="0" w:space="0" w:color="auto"/>
            <w:bottom w:val="none" w:sz="0" w:space="0" w:color="auto"/>
            <w:right w:val="none" w:sz="0" w:space="0" w:color="auto"/>
          </w:divBdr>
        </w:div>
        <w:div w:id="1053504216">
          <w:marLeft w:val="640"/>
          <w:marRight w:val="0"/>
          <w:marTop w:val="0"/>
          <w:marBottom w:val="0"/>
          <w:divBdr>
            <w:top w:val="none" w:sz="0" w:space="0" w:color="auto"/>
            <w:left w:val="none" w:sz="0" w:space="0" w:color="auto"/>
            <w:bottom w:val="none" w:sz="0" w:space="0" w:color="auto"/>
            <w:right w:val="none" w:sz="0" w:space="0" w:color="auto"/>
          </w:divBdr>
        </w:div>
        <w:div w:id="1053581078">
          <w:marLeft w:val="640"/>
          <w:marRight w:val="0"/>
          <w:marTop w:val="0"/>
          <w:marBottom w:val="0"/>
          <w:divBdr>
            <w:top w:val="none" w:sz="0" w:space="0" w:color="auto"/>
            <w:left w:val="none" w:sz="0" w:space="0" w:color="auto"/>
            <w:bottom w:val="none" w:sz="0" w:space="0" w:color="auto"/>
            <w:right w:val="none" w:sz="0" w:space="0" w:color="auto"/>
          </w:divBdr>
        </w:div>
        <w:div w:id="1079867932">
          <w:marLeft w:val="640"/>
          <w:marRight w:val="0"/>
          <w:marTop w:val="0"/>
          <w:marBottom w:val="0"/>
          <w:divBdr>
            <w:top w:val="none" w:sz="0" w:space="0" w:color="auto"/>
            <w:left w:val="none" w:sz="0" w:space="0" w:color="auto"/>
            <w:bottom w:val="none" w:sz="0" w:space="0" w:color="auto"/>
            <w:right w:val="none" w:sz="0" w:space="0" w:color="auto"/>
          </w:divBdr>
        </w:div>
        <w:div w:id="1134449278">
          <w:marLeft w:val="640"/>
          <w:marRight w:val="0"/>
          <w:marTop w:val="0"/>
          <w:marBottom w:val="0"/>
          <w:divBdr>
            <w:top w:val="none" w:sz="0" w:space="0" w:color="auto"/>
            <w:left w:val="none" w:sz="0" w:space="0" w:color="auto"/>
            <w:bottom w:val="none" w:sz="0" w:space="0" w:color="auto"/>
            <w:right w:val="none" w:sz="0" w:space="0" w:color="auto"/>
          </w:divBdr>
        </w:div>
        <w:div w:id="1164005974">
          <w:marLeft w:val="640"/>
          <w:marRight w:val="0"/>
          <w:marTop w:val="0"/>
          <w:marBottom w:val="0"/>
          <w:divBdr>
            <w:top w:val="none" w:sz="0" w:space="0" w:color="auto"/>
            <w:left w:val="none" w:sz="0" w:space="0" w:color="auto"/>
            <w:bottom w:val="none" w:sz="0" w:space="0" w:color="auto"/>
            <w:right w:val="none" w:sz="0" w:space="0" w:color="auto"/>
          </w:divBdr>
        </w:div>
        <w:div w:id="1190876498">
          <w:marLeft w:val="640"/>
          <w:marRight w:val="0"/>
          <w:marTop w:val="0"/>
          <w:marBottom w:val="0"/>
          <w:divBdr>
            <w:top w:val="none" w:sz="0" w:space="0" w:color="auto"/>
            <w:left w:val="none" w:sz="0" w:space="0" w:color="auto"/>
            <w:bottom w:val="none" w:sz="0" w:space="0" w:color="auto"/>
            <w:right w:val="none" w:sz="0" w:space="0" w:color="auto"/>
          </w:divBdr>
        </w:div>
        <w:div w:id="1220285512">
          <w:marLeft w:val="640"/>
          <w:marRight w:val="0"/>
          <w:marTop w:val="0"/>
          <w:marBottom w:val="0"/>
          <w:divBdr>
            <w:top w:val="none" w:sz="0" w:space="0" w:color="auto"/>
            <w:left w:val="none" w:sz="0" w:space="0" w:color="auto"/>
            <w:bottom w:val="none" w:sz="0" w:space="0" w:color="auto"/>
            <w:right w:val="none" w:sz="0" w:space="0" w:color="auto"/>
          </w:divBdr>
        </w:div>
        <w:div w:id="1224873395">
          <w:marLeft w:val="640"/>
          <w:marRight w:val="0"/>
          <w:marTop w:val="0"/>
          <w:marBottom w:val="0"/>
          <w:divBdr>
            <w:top w:val="none" w:sz="0" w:space="0" w:color="auto"/>
            <w:left w:val="none" w:sz="0" w:space="0" w:color="auto"/>
            <w:bottom w:val="none" w:sz="0" w:space="0" w:color="auto"/>
            <w:right w:val="none" w:sz="0" w:space="0" w:color="auto"/>
          </w:divBdr>
        </w:div>
        <w:div w:id="1262450798">
          <w:marLeft w:val="640"/>
          <w:marRight w:val="0"/>
          <w:marTop w:val="0"/>
          <w:marBottom w:val="0"/>
          <w:divBdr>
            <w:top w:val="none" w:sz="0" w:space="0" w:color="auto"/>
            <w:left w:val="none" w:sz="0" w:space="0" w:color="auto"/>
            <w:bottom w:val="none" w:sz="0" w:space="0" w:color="auto"/>
            <w:right w:val="none" w:sz="0" w:space="0" w:color="auto"/>
          </w:divBdr>
        </w:div>
        <w:div w:id="1265379136">
          <w:marLeft w:val="640"/>
          <w:marRight w:val="0"/>
          <w:marTop w:val="0"/>
          <w:marBottom w:val="0"/>
          <w:divBdr>
            <w:top w:val="none" w:sz="0" w:space="0" w:color="auto"/>
            <w:left w:val="none" w:sz="0" w:space="0" w:color="auto"/>
            <w:bottom w:val="none" w:sz="0" w:space="0" w:color="auto"/>
            <w:right w:val="none" w:sz="0" w:space="0" w:color="auto"/>
          </w:divBdr>
        </w:div>
        <w:div w:id="1273397055">
          <w:marLeft w:val="640"/>
          <w:marRight w:val="0"/>
          <w:marTop w:val="0"/>
          <w:marBottom w:val="0"/>
          <w:divBdr>
            <w:top w:val="none" w:sz="0" w:space="0" w:color="auto"/>
            <w:left w:val="none" w:sz="0" w:space="0" w:color="auto"/>
            <w:bottom w:val="none" w:sz="0" w:space="0" w:color="auto"/>
            <w:right w:val="none" w:sz="0" w:space="0" w:color="auto"/>
          </w:divBdr>
        </w:div>
        <w:div w:id="1313100503">
          <w:marLeft w:val="640"/>
          <w:marRight w:val="0"/>
          <w:marTop w:val="0"/>
          <w:marBottom w:val="0"/>
          <w:divBdr>
            <w:top w:val="none" w:sz="0" w:space="0" w:color="auto"/>
            <w:left w:val="none" w:sz="0" w:space="0" w:color="auto"/>
            <w:bottom w:val="none" w:sz="0" w:space="0" w:color="auto"/>
            <w:right w:val="none" w:sz="0" w:space="0" w:color="auto"/>
          </w:divBdr>
        </w:div>
        <w:div w:id="1334407513">
          <w:marLeft w:val="640"/>
          <w:marRight w:val="0"/>
          <w:marTop w:val="0"/>
          <w:marBottom w:val="0"/>
          <w:divBdr>
            <w:top w:val="none" w:sz="0" w:space="0" w:color="auto"/>
            <w:left w:val="none" w:sz="0" w:space="0" w:color="auto"/>
            <w:bottom w:val="none" w:sz="0" w:space="0" w:color="auto"/>
            <w:right w:val="none" w:sz="0" w:space="0" w:color="auto"/>
          </w:divBdr>
        </w:div>
        <w:div w:id="1338583358">
          <w:marLeft w:val="640"/>
          <w:marRight w:val="0"/>
          <w:marTop w:val="0"/>
          <w:marBottom w:val="0"/>
          <w:divBdr>
            <w:top w:val="none" w:sz="0" w:space="0" w:color="auto"/>
            <w:left w:val="none" w:sz="0" w:space="0" w:color="auto"/>
            <w:bottom w:val="none" w:sz="0" w:space="0" w:color="auto"/>
            <w:right w:val="none" w:sz="0" w:space="0" w:color="auto"/>
          </w:divBdr>
        </w:div>
        <w:div w:id="1394888537">
          <w:marLeft w:val="640"/>
          <w:marRight w:val="0"/>
          <w:marTop w:val="0"/>
          <w:marBottom w:val="0"/>
          <w:divBdr>
            <w:top w:val="none" w:sz="0" w:space="0" w:color="auto"/>
            <w:left w:val="none" w:sz="0" w:space="0" w:color="auto"/>
            <w:bottom w:val="none" w:sz="0" w:space="0" w:color="auto"/>
            <w:right w:val="none" w:sz="0" w:space="0" w:color="auto"/>
          </w:divBdr>
        </w:div>
        <w:div w:id="1434745360">
          <w:marLeft w:val="640"/>
          <w:marRight w:val="0"/>
          <w:marTop w:val="0"/>
          <w:marBottom w:val="0"/>
          <w:divBdr>
            <w:top w:val="none" w:sz="0" w:space="0" w:color="auto"/>
            <w:left w:val="none" w:sz="0" w:space="0" w:color="auto"/>
            <w:bottom w:val="none" w:sz="0" w:space="0" w:color="auto"/>
            <w:right w:val="none" w:sz="0" w:space="0" w:color="auto"/>
          </w:divBdr>
        </w:div>
        <w:div w:id="1486585763">
          <w:marLeft w:val="640"/>
          <w:marRight w:val="0"/>
          <w:marTop w:val="0"/>
          <w:marBottom w:val="0"/>
          <w:divBdr>
            <w:top w:val="none" w:sz="0" w:space="0" w:color="auto"/>
            <w:left w:val="none" w:sz="0" w:space="0" w:color="auto"/>
            <w:bottom w:val="none" w:sz="0" w:space="0" w:color="auto"/>
            <w:right w:val="none" w:sz="0" w:space="0" w:color="auto"/>
          </w:divBdr>
        </w:div>
        <w:div w:id="1606695924">
          <w:marLeft w:val="640"/>
          <w:marRight w:val="0"/>
          <w:marTop w:val="0"/>
          <w:marBottom w:val="0"/>
          <w:divBdr>
            <w:top w:val="none" w:sz="0" w:space="0" w:color="auto"/>
            <w:left w:val="none" w:sz="0" w:space="0" w:color="auto"/>
            <w:bottom w:val="none" w:sz="0" w:space="0" w:color="auto"/>
            <w:right w:val="none" w:sz="0" w:space="0" w:color="auto"/>
          </w:divBdr>
        </w:div>
        <w:div w:id="1633361212">
          <w:marLeft w:val="640"/>
          <w:marRight w:val="0"/>
          <w:marTop w:val="0"/>
          <w:marBottom w:val="0"/>
          <w:divBdr>
            <w:top w:val="none" w:sz="0" w:space="0" w:color="auto"/>
            <w:left w:val="none" w:sz="0" w:space="0" w:color="auto"/>
            <w:bottom w:val="none" w:sz="0" w:space="0" w:color="auto"/>
            <w:right w:val="none" w:sz="0" w:space="0" w:color="auto"/>
          </w:divBdr>
        </w:div>
        <w:div w:id="1669139242">
          <w:marLeft w:val="640"/>
          <w:marRight w:val="0"/>
          <w:marTop w:val="0"/>
          <w:marBottom w:val="0"/>
          <w:divBdr>
            <w:top w:val="none" w:sz="0" w:space="0" w:color="auto"/>
            <w:left w:val="none" w:sz="0" w:space="0" w:color="auto"/>
            <w:bottom w:val="none" w:sz="0" w:space="0" w:color="auto"/>
            <w:right w:val="none" w:sz="0" w:space="0" w:color="auto"/>
          </w:divBdr>
        </w:div>
        <w:div w:id="1691056391">
          <w:marLeft w:val="640"/>
          <w:marRight w:val="0"/>
          <w:marTop w:val="0"/>
          <w:marBottom w:val="0"/>
          <w:divBdr>
            <w:top w:val="none" w:sz="0" w:space="0" w:color="auto"/>
            <w:left w:val="none" w:sz="0" w:space="0" w:color="auto"/>
            <w:bottom w:val="none" w:sz="0" w:space="0" w:color="auto"/>
            <w:right w:val="none" w:sz="0" w:space="0" w:color="auto"/>
          </w:divBdr>
        </w:div>
        <w:div w:id="1694111902">
          <w:marLeft w:val="640"/>
          <w:marRight w:val="0"/>
          <w:marTop w:val="0"/>
          <w:marBottom w:val="0"/>
          <w:divBdr>
            <w:top w:val="none" w:sz="0" w:space="0" w:color="auto"/>
            <w:left w:val="none" w:sz="0" w:space="0" w:color="auto"/>
            <w:bottom w:val="none" w:sz="0" w:space="0" w:color="auto"/>
            <w:right w:val="none" w:sz="0" w:space="0" w:color="auto"/>
          </w:divBdr>
        </w:div>
        <w:div w:id="1700006563">
          <w:marLeft w:val="640"/>
          <w:marRight w:val="0"/>
          <w:marTop w:val="0"/>
          <w:marBottom w:val="0"/>
          <w:divBdr>
            <w:top w:val="none" w:sz="0" w:space="0" w:color="auto"/>
            <w:left w:val="none" w:sz="0" w:space="0" w:color="auto"/>
            <w:bottom w:val="none" w:sz="0" w:space="0" w:color="auto"/>
            <w:right w:val="none" w:sz="0" w:space="0" w:color="auto"/>
          </w:divBdr>
        </w:div>
        <w:div w:id="1784421874">
          <w:marLeft w:val="640"/>
          <w:marRight w:val="0"/>
          <w:marTop w:val="0"/>
          <w:marBottom w:val="0"/>
          <w:divBdr>
            <w:top w:val="none" w:sz="0" w:space="0" w:color="auto"/>
            <w:left w:val="none" w:sz="0" w:space="0" w:color="auto"/>
            <w:bottom w:val="none" w:sz="0" w:space="0" w:color="auto"/>
            <w:right w:val="none" w:sz="0" w:space="0" w:color="auto"/>
          </w:divBdr>
        </w:div>
        <w:div w:id="1840190772">
          <w:marLeft w:val="640"/>
          <w:marRight w:val="0"/>
          <w:marTop w:val="0"/>
          <w:marBottom w:val="0"/>
          <w:divBdr>
            <w:top w:val="none" w:sz="0" w:space="0" w:color="auto"/>
            <w:left w:val="none" w:sz="0" w:space="0" w:color="auto"/>
            <w:bottom w:val="none" w:sz="0" w:space="0" w:color="auto"/>
            <w:right w:val="none" w:sz="0" w:space="0" w:color="auto"/>
          </w:divBdr>
        </w:div>
        <w:div w:id="1869834853">
          <w:marLeft w:val="640"/>
          <w:marRight w:val="0"/>
          <w:marTop w:val="0"/>
          <w:marBottom w:val="0"/>
          <w:divBdr>
            <w:top w:val="none" w:sz="0" w:space="0" w:color="auto"/>
            <w:left w:val="none" w:sz="0" w:space="0" w:color="auto"/>
            <w:bottom w:val="none" w:sz="0" w:space="0" w:color="auto"/>
            <w:right w:val="none" w:sz="0" w:space="0" w:color="auto"/>
          </w:divBdr>
        </w:div>
        <w:div w:id="1914579181">
          <w:marLeft w:val="640"/>
          <w:marRight w:val="0"/>
          <w:marTop w:val="0"/>
          <w:marBottom w:val="0"/>
          <w:divBdr>
            <w:top w:val="none" w:sz="0" w:space="0" w:color="auto"/>
            <w:left w:val="none" w:sz="0" w:space="0" w:color="auto"/>
            <w:bottom w:val="none" w:sz="0" w:space="0" w:color="auto"/>
            <w:right w:val="none" w:sz="0" w:space="0" w:color="auto"/>
          </w:divBdr>
        </w:div>
        <w:div w:id="1946495095">
          <w:marLeft w:val="640"/>
          <w:marRight w:val="0"/>
          <w:marTop w:val="0"/>
          <w:marBottom w:val="0"/>
          <w:divBdr>
            <w:top w:val="none" w:sz="0" w:space="0" w:color="auto"/>
            <w:left w:val="none" w:sz="0" w:space="0" w:color="auto"/>
            <w:bottom w:val="none" w:sz="0" w:space="0" w:color="auto"/>
            <w:right w:val="none" w:sz="0" w:space="0" w:color="auto"/>
          </w:divBdr>
        </w:div>
        <w:div w:id="1947424520">
          <w:marLeft w:val="640"/>
          <w:marRight w:val="0"/>
          <w:marTop w:val="0"/>
          <w:marBottom w:val="0"/>
          <w:divBdr>
            <w:top w:val="none" w:sz="0" w:space="0" w:color="auto"/>
            <w:left w:val="none" w:sz="0" w:space="0" w:color="auto"/>
            <w:bottom w:val="none" w:sz="0" w:space="0" w:color="auto"/>
            <w:right w:val="none" w:sz="0" w:space="0" w:color="auto"/>
          </w:divBdr>
        </w:div>
        <w:div w:id="1952584220">
          <w:marLeft w:val="640"/>
          <w:marRight w:val="0"/>
          <w:marTop w:val="0"/>
          <w:marBottom w:val="0"/>
          <w:divBdr>
            <w:top w:val="none" w:sz="0" w:space="0" w:color="auto"/>
            <w:left w:val="none" w:sz="0" w:space="0" w:color="auto"/>
            <w:bottom w:val="none" w:sz="0" w:space="0" w:color="auto"/>
            <w:right w:val="none" w:sz="0" w:space="0" w:color="auto"/>
          </w:divBdr>
        </w:div>
        <w:div w:id="1992054471">
          <w:marLeft w:val="640"/>
          <w:marRight w:val="0"/>
          <w:marTop w:val="0"/>
          <w:marBottom w:val="0"/>
          <w:divBdr>
            <w:top w:val="none" w:sz="0" w:space="0" w:color="auto"/>
            <w:left w:val="none" w:sz="0" w:space="0" w:color="auto"/>
            <w:bottom w:val="none" w:sz="0" w:space="0" w:color="auto"/>
            <w:right w:val="none" w:sz="0" w:space="0" w:color="auto"/>
          </w:divBdr>
        </w:div>
        <w:div w:id="2047288236">
          <w:marLeft w:val="640"/>
          <w:marRight w:val="0"/>
          <w:marTop w:val="0"/>
          <w:marBottom w:val="0"/>
          <w:divBdr>
            <w:top w:val="none" w:sz="0" w:space="0" w:color="auto"/>
            <w:left w:val="none" w:sz="0" w:space="0" w:color="auto"/>
            <w:bottom w:val="none" w:sz="0" w:space="0" w:color="auto"/>
            <w:right w:val="none" w:sz="0" w:space="0" w:color="auto"/>
          </w:divBdr>
        </w:div>
        <w:div w:id="2064016664">
          <w:marLeft w:val="640"/>
          <w:marRight w:val="0"/>
          <w:marTop w:val="0"/>
          <w:marBottom w:val="0"/>
          <w:divBdr>
            <w:top w:val="none" w:sz="0" w:space="0" w:color="auto"/>
            <w:left w:val="none" w:sz="0" w:space="0" w:color="auto"/>
            <w:bottom w:val="none" w:sz="0" w:space="0" w:color="auto"/>
            <w:right w:val="none" w:sz="0" w:space="0" w:color="auto"/>
          </w:divBdr>
        </w:div>
      </w:divsChild>
    </w:div>
    <w:div w:id="511920193">
      <w:marLeft w:val="640"/>
      <w:marRight w:val="0"/>
      <w:marTop w:val="0"/>
      <w:marBottom w:val="0"/>
      <w:divBdr>
        <w:top w:val="none" w:sz="0" w:space="0" w:color="auto"/>
        <w:left w:val="none" w:sz="0" w:space="0" w:color="auto"/>
        <w:bottom w:val="none" w:sz="0" w:space="0" w:color="auto"/>
        <w:right w:val="none" w:sz="0" w:space="0" w:color="auto"/>
      </w:divBdr>
    </w:div>
    <w:div w:id="511991581">
      <w:marLeft w:val="640"/>
      <w:marRight w:val="0"/>
      <w:marTop w:val="0"/>
      <w:marBottom w:val="0"/>
      <w:divBdr>
        <w:top w:val="none" w:sz="0" w:space="0" w:color="auto"/>
        <w:left w:val="none" w:sz="0" w:space="0" w:color="auto"/>
        <w:bottom w:val="none" w:sz="0" w:space="0" w:color="auto"/>
        <w:right w:val="none" w:sz="0" w:space="0" w:color="auto"/>
      </w:divBdr>
    </w:div>
    <w:div w:id="512109441">
      <w:marLeft w:val="640"/>
      <w:marRight w:val="0"/>
      <w:marTop w:val="0"/>
      <w:marBottom w:val="0"/>
      <w:divBdr>
        <w:top w:val="none" w:sz="0" w:space="0" w:color="auto"/>
        <w:left w:val="none" w:sz="0" w:space="0" w:color="auto"/>
        <w:bottom w:val="none" w:sz="0" w:space="0" w:color="auto"/>
        <w:right w:val="none" w:sz="0" w:space="0" w:color="auto"/>
      </w:divBdr>
    </w:div>
    <w:div w:id="512309062">
      <w:marLeft w:val="640"/>
      <w:marRight w:val="0"/>
      <w:marTop w:val="0"/>
      <w:marBottom w:val="0"/>
      <w:divBdr>
        <w:top w:val="none" w:sz="0" w:space="0" w:color="auto"/>
        <w:left w:val="none" w:sz="0" w:space="0" w:color="auto"/>
        <w:bottom w:val="none" w:sz="0" w:space="0" w:color="auto"/>
        <w:right w:val="none" w:sz="0" w:space="0" w:color="auto"/>
      </w:divBdr>
    </w:div>
    <w:div w:id="512378561">
      <w:marLeft w:val="640"/>
      <w:marRight w:val="0"/>
      <w:marTop w:val="0"/>
      <w:marBottom w:val="0"/>
      <w:divBdr>
        <w:top w:val="none" w:sz="0" w:space="0" w:color="auto"/>
        <w:left w:val="none" w:sz="0" w:space="0" w:color="auto"/>
        <w:bottom w:val="none" w:sz="0" w:space="0" w:color="auto"/>
        <w:right w:val="none" w:sz="0" w:space="0" w:color="auto"/>
      </w:divBdr>
    </w:div>
    <w:div w:id="512653163">
      <w:marLeft w:val="640"/>
      <w:marRight w:val="0"/>
      <w:marTop w:val="0"/>
      <w:marBottom w:val="0"/>
      <w:divBdr>
        <w:top w:val="none" w:sz="0" w:space="0" w:color="auto"/>
        <w:left w:val="none" w:sz="0" w:space="0" w:color="auto"/>
        <w:bottom w:val="none" w:sz="0" w:space="0" w:color="auto"/>
        <w:right w:val="none" w:sz="0" w:space="0" w:color="auto"/>
      </w:divBdr>
    </w:div>
    <w:div w:id="512958944">
      <w:marLeft w:val="640"/>
      <w:marRight w:val="0"/>
      <w:marTop w:val="0"/>
      <w:marBottom w:val="0"/>
      <w:divBdr>
        <w:top w:val="none" w:sz="0" w:space="0" w:color="auto"/>
        <w:left w:val="none" w:sz="0" w:space="0" w:color="auto"/>
        <w:bottom w:val="none" w:sz="0" w:space="0" w:color="auto"/>
        <w:right w:val="none" w:sz="0" w:space="0" w:color="auto"/>
      </w:divBdr>
    </w:div>
    <w:div w:id="512959816">
      <w:marLeft w:val="640"/>
      <w:marRight w:val="0"/>
      <w:marTop w:val="0"/>
      <w:marBottom w:val="0"/>
      <w:divBdr>
        <w:top w:val="none" w:sz="0" w:space="0" w:color="auto"/>
        <w:left w:val="none" w:sz="0" w:space="0" w:color="auto"/>
        <w:bottom w:val="none" w:sz="0" w:space="0" w:color="auto"/>
        <w:right w:val="none" w:sz="0" w:space="0" w:color="auto"/>
      </w:divBdr>
    </w:div>
    <w:div w:id="513492500">
      <w:bodyDiv w:val="1"/>
      <w:marLeft w:val="0"/>
      <w:marRight w:val="0"/>
      <w:marTop w:val="0"/>
      <w:marBottom w:val="0"/>
      <w:divBdr>
        <w:top w:val="none" w:sz="0" w:space="0" w:color="auto"/>
        <w:left w:val="none" w:sz="0" w:space="0" w:color="auto"/>
        <w:bottom w:val="none" w:sz="0" w:space="0" w:color="auto"/>
        <w:right w:val="none" w:sz="0" w:space="0" w:color="auto"/>
      </w:divBdr>
      <w:divsChild>
        <w:div w:id="5989387">
          <w:marLeft w:val="640"/>
          <w:marRight w:val="0"/>
          <w:marTop w:val="0"/>
          <w:marBottom w:val="0"/>
          <w:divBdr>
            <w:top w:val="none" w:sz="0" w:space="0" w:color="auto"/>
            <w:left w:val="none" w:sz="0" w:space="0" w:color="auto"/>
            <w:bottom w:val="none" w:sz="0" w:space="0" w:color="auto"/>
            <w:right w:val="none" w:sz="0" w:space="0" w:color="auto"/>
          </w:divBdr>
        </w:div>
        <w:div w:id="14889503">
          <w:marLeft w:val="640"/>
          <w:marRight w:val="0"/>
          <w:marTop w:val="0"/>
          <w:marBottom w:val="0"/>
          <w:divBdr>
            <w:top w:val="none" w:sz="0" w:space="0" w:color="auto"/>
            <w:left w:val="none" w:sz="0" w:space="0" w:color="auto"/>
            <w:bottom w:val="none" w:sz="0" w:space="0" w:color="auto"/>
            <w:right w:val="none" w:sz="0" w:space="0" w:color="auto"/>
          </w:divBdr>
        </w:div>
        <w:div w:id="22950037">
          <w:marLeft w:val="640"/>
          <w:marRight w:val="0"/>
          <w:marTop w:val="0"/>
          <w:marBottom w:val="0"/>
          <w:divBdr>
            <w:top w:val="none" w:sz="0" w:space="0" w:color="auto"/>
            <w:left w:val="none" w:sz="0" w:space="0" w:color="auto"/>
            <w:bottom w:val="none" w:sz="0" w:space="0" w:color="auto"/>
            <w:right w:val="none" w:sz="0" w:space="0" w:color="auto"/>
          </w:divBdr>
        </w:div>
        <w:div w:id="33970844">
          <w:marLeft w:val="640"/>
          <w:marRight w:val="0"/>
          <w:marTop w:val="0"/>
          <w:marBottom w:val="0"/>
          <w:divBdr>
            <w:top w:val="none" w:sz="0" w:space="0" w:color="auto"/>
            <w:left w:val="none" w:sz="0" w:space="0" w:color="auto"/>
            <w:bottom w:val="none" w:sz="0" w:space="0" w:color="auto"/>
            <w:right w:val="none" w:sz="0" w:space="0" w:color="auto"/>
          </w:divBdr>
        </w:div>
        <w:div w:id="36198856">
          <w:marLeft w:val="640"/>
          <w:marRight w:val="0"/>
          <w:marTop w:val="0"/>
          <w:marBottom w:val="0"/>
          <w:divBdr>
            <w:top w:val="none" w:sz="0" w:space="0" w:color="auto"/>
            <w:left w:val="none" w:sz="0" w:space="0" w:color="auto"/>
            <w:bottom w:val="none" w:sz="0" w:space="0" w:color="auto"/>
            <w:right w:val="none" w:sz="0" w:space="0" w:color="auto"/>
          </w:divBdr>
        </w:div>
        <w:div w:id="36273144">
          <w:marLeft w:val="640"/>
          <w:marRight w:val="0"/>
          <w:marTop w:val="0"/>
          <w:marBottom w:val="0"/>
          <w:divBdr>
            <w:top w:val="none" w:sz="0" w:space="0" w:color="auto"/>
            <w:left w:val="none" w:sz="0" w:space="0" w:color="auto"/>
            <w:bottom w:val="none" w:sz="0" w:space="0" w:color="auto"/>
            <w:right w:val="none" w:sz="0" w:space="0" w:color="auto"/>
          </w:divBdr>
        </w:div>
        <w:div w:id="45882741">
          <w:marLeft w:val="640"/>
          <w:marRight w:val="0"/>
          <w:marTop w:val="0"/>
          <w:marBottom w:val="0"/>
          <w:divBdr>
            <w:top w:val="none" w:sz="0" w:space="0" w:color="auto"/>
            <w:left w:val="none" w:sz="0" w:space="0" w:color="auto"/>
            <w:bottom w:val="none" w:sz="0" w:space="0" w:color="auto"/>
            <w:right w:val="none" w:sz="0" w:space="0" w:color="auto"/>
          </w:divBdr>
        </w:div>
        <w:div w:id="55592183">
          <w:marLeft w:val="640"/>
          <w:marRight w:val="0"/>
          <w:marTop w:val="0"/>
          <w:marBottom w:val="0"/>
          <w:divBdr>
            <w:top w:val="none" w:sz="0" w:space="0" w:color="auto"/>
            <w:left w:val="none" w:sz="0" w:space="0" w:color="auto"/>
            <w:bottom w:val="none" w:sz="0" w:space="0" w:color="auto"/>
            <w:right w:val="none" w:sz="0" w:space="0" w:color="auto"/>
          </w:divBdr>
        </w:div>
        <w:div w:id="197476353">
          <w:marLeft w:val="640"/>
          <w:marRight w:val="0"/>
          <w:marTop w:val="0"/>
          <w:marBottom w:val="0"/>
          <w:divBdr>
            <w:top w:val="none" w:sz="0" w:space="0" w:color="auto"/>
            <w:left w:val="none" w:sz="0" w:space="0" w:color="auto"/>
            <w:bottom w:val="none" w:sz="0" w:space="0" w:color="auto"/>
            <w:right w:val="none" w:sz="0" w:space="0" w:color="auto"/>
          </w:divBdr>
        </w:div>
        <w:div w:id="216019200">
          <w:marLeft w:val="640"/>
          <w:marRight w:val="0"/>
          <w:marTop w:val="0"/>
          <w:marBottom w:val="0"/>
          <w:divBdr>
            <w:top w:val="none" w:sz="0" w:space="0" w:color="auto"/>
            <w:left w:val="none" w:sz="0" w:space="0" w:color="auto"/>
            <w:bottom w:val="none" w:sz="0" w:space="0" w:color="auto"/>
            <w:right w:val="none" w:sz="0" w:space="0" w:color="auto"/>
          </w:divBdr>
        </w:div>
        <w:div w:id="219023950">
          <w:marLeft w:val="640"/>
          <w:marRight w:val="0"/>
          <w:marTop w:val="0"/>
          <w:marBottom w:val="0"/>
          <w:divBdr>
            <w:top w:val="none" w:sz="0" w:space="0" w:color="auto"/>
            <w:left w:val="none" w:sz="0" w:space="0" w:color="auto"/>
            <w:bottom w:val="none" w:sz="0" w:space="0" w:color="auto"/>
            <w:right w:val="none" w:sz="0" w:space="0" w:color="auto"/>
          </w:divBdr>
        </w:div>
        <w:div w:id="225649855">
          <w:marLeft w:val="640"/>
          <w:marRight w:val="0"/>
          <w:marTop w:val="0"/>
          <w:marBottom w:val="0"/>
          <w:divBdr>
            <w:top w:val="none" w:sz="0" w:space="0" w:color="auto"/>
            <w:left w:val="none" w:sz="0" w:space="0" w:color="auto"/>
            <w:bottom w:val="none" w:sz="0" w:space="0" w:color="auto"/>
            <w:right w:val="none" w:sz="0" w:space="0" w:color="auto"/>
          </w:divBdr>
        </w:div>
        <w:div w:id="230779332">
          <w:marLeft w:val="640"/>
          <w:marRight w:val="0"/>
          <w:marTop w:val="0"/>
          <w:marBottom w:val="0"/>
          <w:divBdr>
            <w:top w:val="none" w:sz="0" w:space="0" w:color="auto"/>
            <w:left w:val="none" w:sz="0" w:space="0" w:color="auto"/>
            <w:bottom w:val="none" w:sz="0" w:space="0" w:color="auto"/>
            <w:right w:val="none" w:sz="0" w:space="0" w:color="auto"/>
          </w:divBdr>
        </w:div>
        <w:div w:id="244384623">
          <w:marLeft w:val="640"/>
          <w:marRight w:val="0"/>
          <w:marTop w:val="0"/>
          <w:marBottom w:val="0"/>
          <w:divBdr>
            <w:top w:val="none" w:sz="0" w:space="0" w:color="auto"/>
            <w:left w:val="none" w:sz="0" w:space="0" w:color="auto"/>
            <w:bottom w:val="none" w:sz="0" w:space="0" w:color="auto"/>
            <w:right w:val="none" w:sz="0" w:space="0" w:color="auto"/>
          </w:divBdr>
        </w:div>
        <w:div w:id="265965025">
          <w:marLeft w:val="640"/>
          <w:marRight w:val="0"/>
          <w:marTop w:val="0"/>
          <w:marBottom w:val="0"/>
          <w:divBdr>
            <w:top w:val="none" w:sz="0" w:space="0" w:color="auto"/>
            <w:left w:val="none" w:sz="0" w:space="0" w:color="auto"/>
            <w:bottom w:val="none" w:sz="0" w:space="0" w:color="auto"/>
            <w:right w:val="none" w:sz="0" w:space="0" w:color="auto"/>
          </w:divBdr>
        </w:div>
        <w:div w:id="309871815">
          <w:marLeft w:val="640"/>
          <w:marRight w:val="0"/>
          <w:marTop w:val="0"/>
          <w:marBottom w:val="0"/>
          <w:divBdr>
            <w:top w:val="none" w:sz="0" w:space="0" w:color="auto"/>
            <w:left w:val="none" w:sz="0" w:space="0" w:color="auto"/>
            <w:bottom w:val="none" w:sz="0" w:space="0" w:color="auto"/>
            <w:right w:val="none" w:sz="0" w:space="0" w:color="auto"/>
          </w:divBdr>
        </w:div>
        <w:div w:id="345208470">
          <w:marLeft w:val="640"/>
          <w:marRight w:val="0"/>
          <w:marTop w:val="0"/>
          <w:marBottom w:val="0"/>
          <w:divBdr>
            <w:top w:val="none" w:sz="0" w:space="0" w:color="auto"/>
            <w:left w:val="none" w:sz="0" w:space="0" w:color="auto"/>
            <w:bottom w:val="none" w:sz="0" w:space="0" w:color="auto"/>
            <w:right w:val="none" w:sz="0" w:space="0" w:color="auto"/>
          </w:divBdr>
        </w:div>
        <w:div w:id="356471106">
          <w:marLeft w:val="640"/>
          <w:marRight w:val="0"/>
          <w:marTop w:val="0"/>
          <w:marBottom w:val="0"/>
          <w:divBdr>
            <w:top w:val="none" w:sz="0" w:space="0" w:color="auto"/>
            <w:left w:val="none" w:sz="0" w:space="0" w:color="auto"/>
            <w:bottom w:val="none" w:sz="0" w:space="0" w:color="auto"/>
            <w:right w:val="none" w:sz="0" w:space="0" w:color="auto"/>
          </w:divBdr>
        </w:div>
        <w:div w:id="358548120">
          <w:marLeft w:val="640"/>
          <w:marRight w:val="0"/>
          <w:marTop w:val="0"/>
          <w:marBottom w:val="0"/>
          <w:divBdr>
            <w:top w:val="none" w:sz="0" w:space="0" w:color="auto"/>
            <w:left w:val="none" w:sz="0" w:space="0" w:color="auto"/>
            <w:bottom w:val="none" w:sz="0" w:space="0" w:color="auto"/>
            <w:right w:val="none" w:sz="0" w:space="0" w:color="auto"/>
          </w:divBdr>
        </w:div>
        <w:div w:id="382339085">
          <w:marLeft w:val="640"/>
          <w:marRight w:val="0"/>
          <w:marTop w:val="0"/>
          <w:marBottom w:val="0"/>
          <w:divBdr>
            <w:top w:val="none" w:sz="0" w:space="0" w:color="auto"/>
            <w:left w:val="none" w:sz="0" w:space="0" w:color="auto"/>
            <w:bottom w:val="none" w:sz="0" w:space="0" w:color="auto"/>
            <w:right w:val="none" w:sz="0" w:space="0" w:color="auto"/>
          </w:divBdr>
        </w:div>
        <w:div w:id="398791035">
          <w:marLeft w:val="640"/>
          <w:marRight w:val="0"/>
          <w:marTop w:val="0"/>
          <w:marBottom w:val="0"/>
          <w:divBdr>
            <w:top w:val="none" w:sz="0" w:space="0" w:color="auto"/>
            <w:left w:val="none" w:sz="0" w:space="0" w:color="auto"/>
            <w:bottom w:val="none" w:sz="0" w:space="0" w:color="auto"/>
            <w:right w:val="none" w:sz="0" w:space="0" w:color="auto"/>
          </w:divBdr>
        </w:div>
        <w:div w:id="449936991">
          <w:marLeft w:val="640"/>
          <w:marRight w:val="0"/>
          <w:marTop w:val="0"/>
          <w:marBottom w:val="0"/>
          <w:divBdr>
            <w:top w:val="none" w:sz="0" w:space="0" w:color="auto"/>
            <w:left w:val="none" w:sz="0" w:space="0" w:color="auto"/>
            <w:bottom w:val="none" w:sz="0" w:space="0" w:color="auto"/>
            <w:right w:val="none" w:sz="0" w:space="0" w:color="auto"/>
          </w:divBdr>
        </w:div>
        <w:div w:id="578446464">
          <w:marLeft w:val="640"/>
          <w:marRight w:val="0"/>
          <w:marTop w:val="0"/>
          <w:marBottom w:val="0"/>
          <w:divBdr>
            <w:top w:val="none" w:sz="0" w:space="0" w:color="auto"/>
            <w:left w:val="none" w:sz="0" w:space="0" w:color="auto"/>
            <w:bottom w:val="none" w:sz="0" w:space="0" w:color="auto"/>
            <w:right w:val="none" w:sz="0" w:space="0" w:color="auto"/>
          </w:divBdr>
        </w:div>
        <w:div w:id="607855808">
          <w:marLeft w:val="640"/>
          <w:marRight w:val="0"/>
          <w:marTop w:val="0"/>
          <w:marBottom w:val="0"/>
          <w:divBdr>
            <w:top w:val="none" w:sz="0" w:space="0" w:color="auto"/>
            <w:left w:val="none" w:sz="0" w:space="0" w:color="auto"/>
            <w:bottom w:val="none" w:sz="0" w:space="0" w:color="auto"/>
            <w:right w:val="none" w:sz="0" w:space="0" w:color="auto"/>
          </w:divBdr>
        </w:div>
        <w:div w:id="619992360">
          <w:marLeft w:val="640"/>
          <w:marRight w:val="0"/>
          <w:marTop w:val="0"/>
          <w:marBottom w:val="0"/>
          <w:divBdr>
            <w:top w:val="none" w:sz="0" w:space="0" w:color="auto"/>
            <w:left w:val="none" w:sz="0" w:space="0" w:color="auto"/>
            <w:bottom w:val="none" w:sz="0" w:space="0" w:color="auto"/>
            <w:right w:val="none" w:sz="0" w:space="0" w:color="auto"/>
          </w:divBdr>
        </w:div>
        <w:div w:id="655261205">
          <w:marLeft w:val="640"/>
          <w:marRight w:val="0"/>
          <w:marTop w:val="0"/>
          <w:marBottom w:val="0"/>
          <w:divBdr>
            <w:top w:val="none" w:sz="0" w:space="0" w:color="auto"/>
            <w:left w:val="none" w:sz="0" w:space="0" w:color="auto"/>
            <w:bottom w:val="none" w:sz="0" w:space="0" w:color="auto"/>
            <w:right w:val="none" w:sz="0" w:space="0" w:color="auto"/>
          </w:divBdr>
        </w:div>
        <w:div w:id="677779202">
          <w:marLeft w:val="640"/>
          <w:marRight w:val="0"/>
          <w:marTop w:val="0"/>
          <w:marBottom w:val="0"/>
          <w:divBdr>
            <w:top w:val="none" w:sz="0" w:space="0" w:color="auto"/>
            <w:left w:val="none" w:sz="0" w:space="0" w:color="auto"/>
            <w:bottom w:val="none" w:sz="0" w:space="0" w:color="auto"/>
            <w:right w:val="none" w:sz="0" w:space="0" w:color="auto"/>
          </w:divBdr>
        </w:div>
        <w:div w:id="733311846">
          <w:marLeft w:val="640"/>
          <w:marRight w:val="0"/>
          <w:marTop w:val="0"/>
          <w:marBottom w:val="0"/>
          <w:divBdr>
            <w:top w:val="none" w:sz="0" w:space="0" w:color="auto"/>
            <w:left w:val="none" w:sz="0" w:space="0" w:color="auto"/>
            <w:bottom w:val="none" w:sz="0" w:space="0" w:color="auto"/>
            <w:right w:val="none" w:sz="0" w:space="0" w:color="auto"/>
          </w:divBdr>
        </w:div>
        <w:div w:id="738752349">
          <w:marLeft w:val="640"/>
          <w:marRight w:val="0"/>
          <w:marTop w:val="0"/>
          <w:marBottom w:val="0"/>
          <w:divBdr>
            <w:top w:val="none" w:sz="0" w:space="0" w:color="auto"/>
            <w:left w:val="none" w:sz="0" w:space="0" w:color="auto"/>
            <w:bottom w:val="none" w:sz="0" w:space="0" w:color="auto"/>
            <w:right w:val="none" w:sz="0" w:space="0" w:color="auto"/>
          </w:divBdr>
        </w:div>
        <w:div w:id="740982193">
          <w:marLeft w:val="640"/>
          <w:marRight w:val="0"/>
          <w:marTop w:val="0"/>
          <w:marBottom w:val="0"/>
          <w:divBdr>
            <w:top w:val="none" w:sz="0" w:space="0" w:color="auto"/>
            <w:left w:val="none" w:sz="0" w:space="0" w:color="auto"/>
            <w:bottom w:val="none" w:sz="0" w:space="0" w:color="auto"/>
            <w:right w:val="none" w:sz="0" w:space="0" w:color="auto"/>
          </w:divBdr>
        </w:div>
        <w:div w:id="758332106">
          <w:marLeft w:val="640"/>
          <w:marRight w:val="0"/>
          <w:marTop w:val="0"/>
          <w:marBottom w:val="0"/>
          <w:divBdr>
            <w:top w:val="none" w:sz="0" w:space="0" w:color="auto"/>
            <w:left w:val="none" w:sz="0" w:space="0" w:color="auto"/>
            <w:bottom w:val="none" w:sz="0" w:space="0" w:color="auto"/>
            <w:right w:val="none" w:sz="0" w:space="0" w:color="auto"/>
          </w:divBdr>
        </w:div>
        <w:div w:id="774667085">
          <w:marLeft w:val="640"/>
          <w:marRight w:val="0"/>
          <w:marTop w:val="0"/>
          <w:marBottom w:val="0"/>
          <w:divBdr>
            <w:top w:val="none" w:sz="0" w:space="0" w:color="auto"/>
            <w:left w:val="none" w:sz="0" w:space="0" w:color="auto"/>
            <w:bottom w:val="none" w:sz="0" w:space="0" w:color="auto"/>
            <w:right w:val="none" w:sz="0" w:space="0" w:color="auto"/>
          </w:divBdr>
        </w:div>
        <w:div w:id="774981636">
          <w:marLeft w:val="640"/>
          <w:marRight w:val="0"/>
          <w:marTop w:val="0"/>
          <w:marBottom w:val="0"/>
          <w:divBdr>
            <w:top w:val="none" w:sz="0" w:space="0" w:color="auto"/>
            <w:left w:val="none" w:sz="0" w:space="0" w:color="auto"/>
            <w:bottom w:val="none" w:sz="0" w:space="0" w:color="auto"/>
            <w:right w:val="none" w:sz="0" w:space="0" w:color="auto"/>
          </w:divBdr>
        </w:div>
        <w:div w:id="786042383">
          <w:marLeft w:val="640"/>
          <w:marRight w:val="0"/>
          <w:marTop w:val="0"/>
          <w:marBottom w:val="0"/>
          <w:divBdr>
            <w:top w:val="none" w:sz="0" w:space="0" w:color="auto"/>
            <w:left w:val="none" w:sz="0" w:space="0" w:color="auto"/>
            <w:bottom w:val="none" w:sz="0" w:space="0" w:color="auto"/>
            <w:right w:val="none" w:sz="0" w:space="0" w:color="auto"/>
          </w:divBdr>
        </w:div>
        <w:div w:id="823354035">
          <w:marLeft w:val="640"/>
          <w:marRight w:val="0"/>
          <w:marTop w:val="0"/>
          <w:marBottom w:val="0"/>
          <w:divBdr>
            <w:top w:val="none" w:sz="0" w:space="0" w:color="auto"/>
            <w:left w:val="none" w:sz="0" w:space="0" w:color="auto"/>
            <w:bottom w:val="none" w:sz="0" w:space="0" w:color="auto"/>
            <w:right w:val="none" w:sz="0" w:space="0" w:color="auto"/>
          </w:divBdr>
        </w:div>
        <w:div w:id="841160630">
          <w:marLeft w:val="640"/>
          <w:marRight w:val="0"/>
          <w:marTop w:val="0"/>
          <w:marBottom w:val="0"/>
          <w:divBdr>
            <w:top w:val="none" w:sz="0" w:space="0" w:color="auto"/>
            <w:left w:val="none" w:sz="0" w:space="0" w:color="auto"/>
            <w:bottom w:val="none" w:sz="0" w:space="0" w:color="auto"/>
            <w:right w:val="none" w:sz="0" w:space="0" w:color="auto"/>
          </w:divBdr>
        </w:div>
        <w:div w:id="854463379">
          <w:marLeft w:val="640"/>
          <w:marRight w:val="0"/>
          <w:marTop w:val="0"/>
          <w:marBottom w:val="0"/>
          <w:divBdr>
            <w:top w:val="none" w:sz="0" w:space="0" w:color="auto"/>
            <w:left w:val="none" w:sz="0" w:space="0" w:color="auto"/>
            <w:bottom w:val="none" w:sz="0" w:space="0" w:color="auto"/>
            <w:right w:val="none" w:sz="0" w:space="0" w:color="auto"/>
          </w:divBdr>
        </w:div>
        <w:div w:id="859702275">
          <w:marLeft w:val="640"/>
          <w:marRight w:val="0"/>
          <w:marTop w:val="0"/>
          <w:marBottom w:val="0"/>
          <w:divBdr>
            <w:top w:val="none" w:sz="0" w:space="0" w:color="auto"/>
            <w:left w:val="none" w:sz="0" w:space="0" w:color="auto"/>
            <w:bottom w:val="none" w:sz="0" w:space="0" w:color="auto"/>
            <w:right w:val="none" w:sz="0" w:space="0" w:color="auto"/>
          </w:divBdr>
        </w:div>
        <w:div w:id="889921118">
          <w:marLeft w:val="640"/>
          <w:marRight w:val="0"/>
          <w:marTop w:val="0"/>
          <w:marBottom w:val="0"/>
          <w:divBdr>
            <w:top w:val="none" w:sz="0" w:space="0" w:color="auto"/>
            <w:left w:val="none" w:sz="0" w:space="0" w:color="auto"/>
            <w:bottom w:val="none" w:sz="0" w:space="0" w:color="auto"/>
            <w:right w:val="none" w:sz="0" w:space="0" w:color="auto"/>
          </w:divBdr>
        </w:div>
        <w:div w:id="896863809">
          <w:marLeft w:val="640"/>
          <w:marRight w:val="0"/>
          <w:marTop w:val="0"/>
          <w:marBottom w:val="0"/>
          <w:divBdr>
            <w:top w:val="none" w:sz="0" w:space="0" w:color="auto"/>
            <w:left w:val="none" w:sz="0" w:space="0" w:color="auto"/>
            <w:bottom w:val="none" w:sz="0" w:space="0" w:color="auto"/>
            <w:right w:val="none" w:sz="0" w:space="0" w:color="auto"/>
          </w:divBdr>
        </w:div>
        <w:div w:id="922107887">
          <w:marLeft w:val="640"/>
          <w:marRight w:val="0"/>
          <w:marTop w:val="0"/>
          <w:marBottom w:val="0"/>
          <w:divBdr>
            <w:top w:val="none" w:sz="0" w:space="0" w:color="auto"/>
            <w:left w:val="none" w:sz="0" w:space="0" w:color="auto"/>
            <w:bottom w:val="none" w:sz="0" w:space="0" w:color="auto"/>
            <w:right w:val="none" w:sz="0" w:space="0" w:color="auto"/>
          </w:divBdr>
        </w:div>
        <w:div w:id="930940926">
          <w:marLeft w:val="640"/>
          <w:marRight w:val="0"/>
          <w:marTop w:val="0"/>
          <w:marBottom w:val="0"/>
          <w:divBdr>
            <w:top w:val="none" w:sz="0" w:space="0" w:color="auto"/>
            <w:left w:val="none" w:sz="0" w:space="0" w:color="auto"/>
            <w:bottom w:val="none" w:sz="0" w:space="0" w:color="auto"/>
            <w:right w:val="none" w:sz="0" w:space="0" w:color="auto"/>
          </w:divBdr>
        </w:div>
        <w:div w:id="933637298">
          <w:marLeft w:val="640"/>
          <w:marRight w:val="0"/>
          <w:marTop w:val="0"/>
          <w:marBottom w:val="0"/>
          <w:divBdr>
            <w:top w:val="none" w:sz="0" w:space="0" w:color="auto"/>
            <w:left w:val="none" w:sz="0" w:space="0" w:color="auto"/>
            <w:bottom w:val="none" w:sz="0" w:space="0" w:color="auto"/>
            <w:right w:val="none" w:sz="0" w:space="0" w:color="auto"/>
          </w:divBdr>
        </w:div>
        <w:div w:id="1008365611">
          <w:marLeft w:val="640"/>
          <w:marRight w:val="0"/>
          <w:marTop w:val="0"/>
          <w:marBottom w:val="0"/>
          <w:divBdr>
            <w:top w:val="none" w:sz="0" w:space="0" w:color="auto"/>
            <w:left w:val="none" w:sz="0" w:space="0" w:color="auto"/>
            <w:bottom w:val="none" w:sz="0" w:space="0" w:color="auto"/>
            <w:right w:val="none" w:sz="0" w:space="0" w:color="auto"/>
          </w:divBdr>
        </w:div>
        <w:div w:id="1009138462">
          <w:marLeft w:val="640"/>
          <w:marRight w:val="0"/>
          <w:marTop w:val="0"/>
          <w:marBottom w:val="0"/>
          <w:divBdr>
            <w:top w:val="none" w:sz="0" w:space="0" w:color="auto"/>
            <w:left w:val="none" w:sz="0" w:space="0" w:color="auto"/>
            <w:bottom w:val="none" w:sz="0" w:space="0" w:color="auto"/>
            <w:right w:val="none" w:sz="0" w:space="0" w:color="auto"/>
          </w:divBdr>
        </w:div>
        <w:div w:id="1018195330">
          <w:marLeft w:val="640"/>
          <w:marRight w:val="0"/>
          <w:marTop w:val="0"/>
          <w:marBottom w:val="0"/>
          <w:divBdr>
            <w:top w:val="none" w:sz="0" w:space="0" w:color="auto"/>
            <w:left w:val="none" w:sz="0" w:space="0" w:color="auto"/>
            <w:bottom w:val="none" w:sz="0" w:space="0" w:color="auto"/>
            <w:right w:val="none" w:sz="0" w:space="0" w:color="auto"/>
          </w:divBdr>
        </w:div>
        <w:div w:id="1069227608">
          <w:marLeft w:val="640"/>
          <w:marRight w:val="0"/>
          <w:marTop w:val="0"/>
          <w:marBottom w:val="0"/>
          <w:divBdr>
            <w:top w:val="none" w:sz="0" w:space="0" w:color="auto"/>
            <w:left w:val="none" w:sz="0" w:space="0" w:color="auto"/>
            <w:bottom w:val="none" w:sz="0" w:space="0" w:color="auto"/>
            <w:right w:val="none" w:sz="0" w:space="0" w:color="auto"/>
          </w:divBdr>
        </w:div>
        <w:div w:id="1086146139">
          <w:marLeft w:val="640"/>
          <w:marRight w:val="0"/>
          <w:marTop w:val="0"/>
          <w:marBottom w:val="0"/>
          <w:divBdr>
            <w:top w:val="none" w:sz="0" w:space="0" w:color="auto"/>
            <w:left w:val="none" w:sz="0" w:space="0" w:color="auto"/>
            <w:bottom w:val="none" w:sz="0" w:space="0" w:color="auto"/>
            <w:right w:val="none" w:sz="0" w:space="0" w:color="auto"/>
          </w:divBdr>
        </w:div>
        <w:div w:id="1122191478">
          <w:marLeft w:val="640"/>
          <w:marRight w:val="0"/>
          <w:marTop w:val="0"/>
          <w:marBottom w:val="0"/>
          <w:divBdr>
            <w:top w:val="none" w:sz="0" w:space="0" w:color="auto"/>
            <w:left w:val="none" w:sz="0" w:space="0" w:color="auto"/>
            <w:bottom w:val="none" w:sz="0" w:space="0" w:color="auto"/>
            <w:right w:val="none" w:sz="0" w:space="0" w:color="auto"/>
          </w:divBdr>
        </w:div>
        <w:div w:id="1235315259">
          <w:marLeft w:val="640"/>
          <w:marRight w:val="0"/>
          <w:marTop w:val="0"/>
          <w:marBottom w:val="0"/>
          <w:divBdr>
            <w:top w:val="none" w:sz="0" w:space="0" w:color="auto"/>
            <w:left w:val="none" w:sz="0" w:space="0" w:color="auto"/>
            <w:bottom w:val="none" w:sz="0" w:space="0" w:color="auto"/>
            <w:right w:val="none" w:sz="0" w:space="0" w:color="auto"/>
          </w:divBdr>
        </w:div>
        <w:div w:id="1242327682">
          <w:marLeft w:val="640"/>
          <w:marRight w:val="0"/>
          <w:marTop w:val="0"/>
          <w:marBottom w:val="0"/>
          <w:divBdr>
            <w:top w:val="none" w:sz="0" w:space="0" w:color="auto"/>
            <w:left w:val="none" w:sz="0" w:space="0" w:color="auto"/>
            <w:bottom w:val="none" w:sz="0" w:space="0" w:color="auto"/>
            <w:right w:val="none" w:sz="0" w:space="0" w:color="auto"/>
          </w:divBdr>
        </w:div>
        <w:div w:id="1248274329">
          <w:marLeft w:val="640"/>
          <w:marRight w:val="0"/>
          <w:marTop w:val="0"/>
          <w:marBottom w:val="0"/>
          <w:divBdr>
            <w:top w:val="none" w:sz="0" w:space="0" w:color="auto"/>
            <w:left w:val="none" w:sz="0" w:space="0" w:color="auto"/>
            <w:bottom w:val="none" w:sz="0" w:space="0" w:color="auto"/>
            <w:right w:val="none" w:sz="0" w:space="0" w:color="auto"/>
          </w:divBdr>
        </w:div>
        <w:div w:id="1269579554">
          <w:marLeft w:val="640"/>
          <w:marRight w:val="0"/>
          <w:marTop w:val="0"/>
          <w:marBottom w:val="0"/>
          <w:divBdr>
            <w:top w:val="none" w:sz="0" w:space="0" w:color="auto"/>
            <w:left w:val="none" w:sz="0" w:space="0" w:color="auto"/>
            <w:bottom w:val="none" w:sz="0" w:space="0" w:color="auto"/>
            <w:right w:val="none" w:sz="0" w:space="0" w:color="auto"/>
          </w:divBdr>
        </w:div>
        <w:div w:id="1276249373">
          <w:marLeft w:val="640"/>
          <w:marRight w:val="0"/>
          <w:marTop w:val="0"/>
          <w:marBottom w:val="0"/>
          <w:divBdr>
            <w:top w:val="none" w:sz="0" w:space="0" w:color="auto"/>
            <w:left w:val="none" w:sz="0" w:space="0" w:color="auto"/>
            <w:bottom w:val="none" w:sz="0" w:space="0" w:color="auto"/>
            <w:right w:val="none" w:sz="0" w:space="0" w:color="auto"/>
          </w:divBdr>
        </w:div>
        <w:div w:id="1305156064">
          <w:marLeft w:val="640"/>
          <w:marRight w:val="0"/>
          <w:marTop w:val="0"/>
          <w:marBottom w:val="0"/>
          <w:divBdr>
            <w:top w:val="none" w:sz="0" w:space="0" w:color="auto"/>
            <w:left w:val="none" w:sz="0" w:space="0" w:color="auto"/>
            <w:bottom w:val="none" w:sz="0" w:space="0" w:color="auto"/>
            <w:right w:val="none" w:sz="0" w:space="0" w:color="auto"/>
          </w:divBdr>
        </w:div>
        <w:div w:id="1323972171">
          <w:marLeft w:val="640"/>
          <w:marRight w:val="0"/>
          <w:marTop w:val="0"/>
          <w:marBottom w:val="0"/>
          <w:divBdr>
            <w:top w:val="none" w:sz="0" w:space="0" w:color="auto"/>
            <w:left w:val="none" w:sz="0" w:space="0" w:color="auto"/>
            <w:bottom w:val="none" w:sz="0" w:space="0" w:color="auto"/>
            <w:right w:val="none" w:sz="0" w:space="0" w:color="auto"/>
          </w:divBdr>
        </w:div>
        <w:div w:id="1329748627">
          <w:marLeft w:val="640"/>
          <w:marRight w:val="0"/>
          <w:marTop w:val="0"/>
          <w:marBottom w:val="0"/>
          <w:divBdr>
            <w:top w:val="none" w:sz="0" w:space="0" w:color="auto"/>
            <w:left w:val="none" w:sz="0" w:space="0" w:color="auto"/>
            <w:bottom w:val="none" w:sz="0" w:space="0" w:color="auto"/>
            <w:right w:val="none" w:sz="0" w:space="0" w:color="auto"/>
          </w:divBdr>
        </w:div>
        <w:div w:id="1410033119">
          <w:marLeft w:val="640"/>
          <w:marRight w:val="0"/>
          <w:marTop w:val="0"/>
          <w:marBottom w:val="0"/>
          <w:divBdr>
            <w:top w:val="none" w:sz="0" w:space="0" w:color="auto"/>
            <w:left w:val="none" w:sz="0" w:space="0" w:color="auto"/>
            <w:bottom w:val="none" w:sz="0" w:space="0" w:color="auto"/>
            <w:right w:val="none" w:sz="0" w:space="0" w:color="auto"/>
          </w:divBdr>
        </w:div>
        <w:div w:id="1415276679">
          <w:marLeft w:val="640"/>
          <w:marRight w:val="0"/>
          <w:marTop w:val="0"/>
          <w:marBottom w:val="0"/>
          <w:divBdr>
            <w:top w:val="none" w:sz="0" w:space="0" w:color="auto"/>
            <w:left w:val="none" w:sz="0" w:space="0" w:color="auto"/>
            <w:bottom w:val="none" w:sz="0" w:space="0" w:color="auto"/>
            <w:right w:val="none" w:sz="0" w:space="0" w:color="auto"/>
          </w:divBdr>
        </w:div>
        <w:div w:id="1432429139">
          <w:marLeft w:val="640"/>
          <w:marRight w:val="0"/>
          <w:marTop w:val="0"/>
          <w:marBottom w:val="0"/>
          <w:divBdr>
            <w:top w:val="none" w:sz="0" w:space="0" w:color="auto"/>
            <w:left w:val="none" w:sz="0" w:space="0" w:color="auto"/>
            <w:bottom w:val="none" w:sz="0" w:space="0" w:color="auto"/>
            <w:right w:val="none" w:sz="0" w:space="0" w:color="auto"/>
          </w:divBdr>
        </w:div>
        <w:div w:id="1509910313">
          <w:marLeft w:val="640"/>
          <w:marRight w:val="0"/>
          <w:marTop w:val="0"/>
          <w:marBottom w:val="0"/>
          <w:divBdr>
            <w:top w:val="none" w:sz="0" w:space="0" w:color="auto"/>
            <w:left w:val="none" w:sz="0" w:space="0" w:color="auto"/>
            <w:bottom w:val="none" w:sz="0" w:space="0" w:color="auto"/>
            <w:right w:val="none" w:sz="0" w:space="0" w:color="auto"/>
          </w:divBdr>
        </w:div>
        <w:div w:id="1584952910">
          <w:marLeft w:val="640"/>
          <w:marRight w:val="0"/>
          <w:marTop w:val="0"/>
          <w:marBottom w:val="0"/>
          <w:divBdr>
            <w:top w:val="none" w:sz="0" w:space="0" w:color="auto"/>
            <w:left w:val="none" w:sz="0" w:space="0" w:color="auto"/>
            <w:bottom w:val="none" w:sz="0" w:space="0" w:color="auto"/>
            <w:right w:val="none" w:sz="0" w:space="0" w:color="auto"/>
          </w:divBdr>
        </w:div>
        <w:div w:id="1614822188">
          <w:marLeft w:val="640"/>
          <w:marRight w:val="0"/>
          <w:marTop w:val="0"/>
          <w:marBottom w:val="0"/>
          <w:divBdr>
            <w:top w:val="none" w:sz="0" w:space="0" w:color="auto"/>
            <w:left w:val="none" w:sz="0" w:space="0" w:color="auto"/>
            <w:bottom w:val="none" w:sz="0" w:space="0" w:color="auto"/>
            <w:right w:val="none" w:sz="0" w:space="0" w:color="auto"/>
          </w:divBdr>
        </w:div>
        <w:div w:id="1615677102">
          <w:marLeft w:val="640"/>
          <w:marRight w:val="0"/>
          <w:marTop w:val="0"/>
          <w:marBottom w:val="0"/>
          <w:divBdr>
            <w:top w:val="none" w:sz="0" w:space="0" w:color="auto"/>
            <w:left w:val="none" w:sz="0" w:space="0" w:color="auto"/>
            <w:bottom w:val="none" w:sz="0" w:space="0" w:color="auto"/>
            <w:right w:val="none" w:sz="0" w:space="0" w:color="auto"/>
          </w:divBdr>
        </w:div>
        <w:div w:id="1634406095">
          <w:marLeft w:val="640"/>
          <w:marRight w:val="0"/>
          <w:marTop w:val="0"/>
          <w:marBottom w:val="0"/>
          <w:divBdr>
            <w:top w:val="none" w:sz="0" w:space="0" w:color="auto"/>
            <w:left w:val="none" w:sz="0" w:space="0" w:color="auto"/>
            <w:bottom w:val="none" w:sz="0" w:space="0" w:color="auto"/>
            <w:right w:val="none" w:sz="0" w:space="0" w:color="auto"/>
          </w:divBdr>
        </w:div>
        <w:div w:id="1636327431">
          <w:marLeft w:val="640"/>
          <w:marRight w:val="0"/>
          <w:marTop w:val="0"/>
          <w:marBottom w:val="0"/>
          <w:divBdr>
            <w:top w:val="none" w:sz="0" w:space="0" w:color="auto"/>
            <w:left w:val="none" w:sz="0" w:space="0" w:color="auto"/>
            <w:bottom w:val="none" w:sz="0" w:space="0" w:color="auto"/>
            <w:right w:val="none" w:sz="0" w:space="0" w:color="auto"/>
          </w:divBdr>
        </w:div>
        <w:div w:id="1668095869">
          <w:marLeft w:val="640"/>
          <w:marRight w:val="0"/>
          <w:marTop w:val="0"/>
          <w:marBottom w:val="0"/>
          <w:divBdr>
            <w:top w:val="none" w:sz="0" w:space="0" w:color="auto"/>
            <w:left w:val="none" w:sz="0" w:space="0" w:color="auto"/>
            <w:bottom w:val="none" w:sz="0" w:space="0" w:color="auto"/>
            <w:right w:val="none" w:sz="0" w:space="0" w:color="auto"/>
          </w:divBdr>
        </w:div>
        <w:div w:id="1674990946">
          <w:marLeft w:val="640"/>
          <w:marRight w:val="0"/>
          <w:marTop w:val="0"/>
          <w:marBottom w:val="0"/>
          <w:divBdr>
            <w:top w:val="none" w:sz="0" w:space="0" w:color="auto"/>
            <w:left w:val="none" w:sz="0" w:space="0" w:color="auto"/>
            <w:bottom w:val="none" w:sz="0" w:space="0" w:color="auto"/>
            <w:right w:val="none" w:sz="0" w:space="0" w:color="auto"/>
          </w:divBdr>
        </w:div>
        <w:div w:id="1687096729">
          <w:marLeft w:val="640"/>
          <w:marRight w:val="0"/>
          <w:marTop w:val="0"/>
          <w:marBottom w:val="0"/>
          <w:divBdr>
            <w:top w:val="none" w:sz="0" w:space="0" w:color="auto"/>
            <w:left w:val="none" w:sz="0" w:space="0" w:color="auto"/>
            <w:bottom w:val="none" w:sz="0" w:space="0" w:color="auto"/>
            <w:right w:val="none" w:sz="0" w:space="0" w:color="auto"/>
          </w:divBdr>
        </w:div>
        <w:div w:id="1726221859">
          <w:marLeft w:val="640"/>
          <w:marRight w:val="0"/>
          <w:marTop w:val="0"/>
          <w:marBottom w:val="0"/>
          <w:divBdr>
            <w:top w:val="none" w:sz="0" w:space="0" w:color="auto"/>
            <w:left w:val="none" w:sz="0" w:space="0" w:color="auto"/>
            <w:bottom w:val="none" w:sz="0" w:space="0" w:color="auto"/>
            <w:right w:val="none" w:sz="0" w:space="0" w:color="auto"/>
          </w:divBdr>
        </w:div>
        <w:div w:id="1751151410">
          <w:marLeft w:val="640"/>
          <w:marRight w:val="0"/>
          <w:marTop w:val="0"/>
          <w:marBottom w:val="0"/>
          <w:divBdr>
            <w:top w:val="none" w:sz="0" w:space="0" w:color="auto"/>
            <w:left w:val="none" w:sz="0" w:space="0" w:color="auto"/>
            <w:bottom w:val="none" w:sz="0" w:space="0" w:color="auto"/>
            <w:right w:val="none" w:sz="0" w:space="0" w:color="auto"/>
          </w:divBdr>
        </w:div>
        <w:div w:id="1792165506">
          <w:marLeft w:val="640"/>
          <w:marRight w:val="0"/>
          <w:marTop w:val="0"/>
          <w:marBottom w:val="0"/>
          <w:divBdr>
            <w:top w:val="none" w:sz="0" w:space="0" w:color="auto"/>
            <w:left w:val="none" w:sz="0" w:space="0" w:color="auto"/>
            <w:bottom w:val="none" w:sz="0" w:space="0" w:color="auto"/>
            <w:right w:val="none" w:sz="0" w:space="0" w:color="auto"/>
          </w:divBdr>
        </w:div>
        <w:div w:id="1793085497">
          <w:marLeft w:val="640"/>
          <w:marRight w:val="0"/>
          <w:marTop w:val="0"/>
          <w:marBottom w:val="0"/>
          <w:divBdr>
            <w:top w:val="none" w:sz="0" w:space="0" w:color="auto"/>
            <w:left w:val="none" w:sz="0" w:space="0" w:color="auto"/>
            <w:bottom w:val="none" w:sz="0" w:space="0" w:color="auto"/>
            <w:right w:val="none" w:sz="0" w:space="0" w:color="auto"/>
          </w:divBdr>
        </w:div>
        <w:div w:id="1883443459">
          <w:marLeft w:val="640"/>
          <w:marRight w:val="0"/>
          <w:marTop w:val="0"/>
          <w:marBottom w:val="0"/>
          <w:divBdr>
            <w:top w:val="none" w:sz="0" w:space="0" w:color="auto"/>
            <w:left w:val="none" w:sz="0" w:space="0" w:color="auto"/>
            <w:bottom w:val="none" w:sz="0" w:space="0" w:color="auto"/>
            <w:right w:val="none" w:sz="0" w:space="0" w:color="auto"/>
          </w:divBdr>
        </w:div>
        <w:div w:id="1893419088">
          <w:marLeft w:val="640"/>
          <w:marRight w:val="0"/>
          <w:marTop w:val="0"/>
          <w:marBottom w:val="0"/>
          <w:divBdr>
            <w:top w:val="none" w:sz="0" w:space="0" w:color="auto"/>
            <w:left w:val="none" w:sz="0" w:space="0" w:color="auto"/>
            <w:bottom w:val="none" w:sz="0" w:space="0" w:color="auto"/>
            <w:right w:val="none" w:sz="0" w:space="0" w:color="auto"/>
          </w:divBdr>
        </w:div>
        <w:div w:id="1908415843">
          <w:marLeft w:val="640"/>
          <w:marRight w:val="0"/>
          <w:marTop w:val="0"/>
          <w:marBottom w:val="0"/>
          <w:divBdr>
            <w:top w:val="none" w:sz="0" w:space="0" w:color="auto"/>
            <w:left w:val="none" w:sz="0" w:space="0" w:color="auto"/>
            <w:bottom w:val="none" w:sz="0" w:space="0" w:color="auto"/>
            <w:right w:val="none" w:sz="0" w:space="0" w:color="auto"/>
          </w:divBdr>
        </w:div>
        <w:div w:id="2035501359">
          <w:marLeft w:val="640"/>
          <w:marRight w:val="0"/>
          <w:marTop w:val="0"/>
          <w:marBottom w:val="0"/>
          <w:divBdr>
            <w:top w:val="none" w:sz="0" w:space="0" w:color="auto"/>
            <w:left w:val="none" w:sz="0" w:space="0" w:color="auto"/>
            <w:bottom w:val="none" w:sz="0" w:space="0" w:color="auto"/>
            <w:right w:val="none" w:sz="0" w:space="0" w:color="auto"/>
          </w:divBdr>
        </w:div>
      </w:divsChild>
    </w:div>
    <w:div w:id="513570858">
      <w:marLeft w:val="640"/>
      <w:marRight w:val="0"/>
      <w:marTop w:val="0"/>
      <w:marBottom w:val="0"/>
      <w:divBdr>
        <w:top w:val="none" w:sz="0" w:space="0" w:color="auto"/>
        <w:left w:val="none" w:sz="0" w:space="0" w:color="auto"/>
        <w:bottom w:val="none" w:sz="0" w:space="0" w:color="auto"/>
        <w:right w:val="none" w:sz="0" w:space="0" w:color="auto"/>
      </w:divBdr>
    </w:div>
    <w:div w:id="514271860">
      <w:marLeft w:val="640"/>
      <w:marRight w:val="0"/>
      <w:marTop w:val="0"/>
      <w:marBottom w:val="0"/>
      <w:divBdr>
        <w:top w:val="none" w:sz="0" w:space="0" w:color="auto"/>
        <w:left w:val="none" w:sz="0" w:space="0" w:color="auto"/>
        <w:bottom w:val="none" w:sz="0" w:space="0" w:color="auto"/>
        <w:right w:val="none" w:sz="0" w:space="0" w:color="auto"/>
      </w:divBdr>
    </w:div>
    <w:div w:id="514534317">
      <w:marLeft w:val="640"/>
      <w:marRight w:val="0"/>
      <w:marTop w:val="0"/>
      <w:marBottom w:val="0"/>
      <w:divBdr>
        <w:top w:val="none" w:sz="0" w:space="0" w:color="auto"/>
        <w:left w:val="none" w:sz="0" w:space="0" w:color="auto"/>
        <w:bottom w:val="none" w:sz="0" w:space="0" w:color="auto"/>
        <w:right w:val="none" w:sz="0" w:space="0" w:color="auto"/>
      </w:divBdr>
    </w:div>
    <w:div w:id="514536323">
      <w:marLeft w:val="640"/>
      <w:marRight w:val="0"/>
      <w:marTop w:val="0"/>
      <w:marBottom w:val="0"/>
      <w:divBdr>
        <w:top w:val="none" w:sz="0" w:space="0" w:color="auto"/>
        <w:left w:val="none" w:sz="0" w:space="0" w:color="auto"/>
        <w:bottom w:val="none" w:sz="0" w:space="0" w:color="auto"/>
        <w:right w:val="none" w:sz="0" w:space="0" w:color="auto"/>
      </w:divBdr>
    </w:div>
    <w:div w:id="515383879">
      <w:marLeft w:val="640"/>
      <w:marRight w:val="0"/>
      <w:marTop w:val="0"/>
      <w:marBottom w:val="0"/>
      <w:divBdr>
        <w:top w:val="none" w:sz="0" w:space="0" w:color="auto"/>
        <w:left w:val="none" w:sz="0" w:space="0" w:color="auto"/>
        <w:bottom w:val="none" w:sz="0" w:space="0" w:color="auto"/>
        <w:right w:val="none" w:sz="0" w:space="0" w:color="auto"/>
      </w:divBdr>
    </w:div>
    <w:div w:id="515384561">
      <w:marLeft w:val="640"/>
      <w:marRight w:val="0"/>
      <w:marTop w:val="0"/>
      <w:marBottom w:val="0"/>
      <w:divBdr>
        <w:top w:val="none" w:sz="0" w:space="0" w:color="auto"/>
        <w:left w:val="none" w:sz="0" w:space="0" w:color="auto"/>
        <w:bottom w:val="none" w:sz="0" w:space="0" w:color="auto"/>
        <w:right w:val="none" w:sz="0" w:space="0" w:color="auto"/>
      </w:divBdr>
    </w:div>
    <w:div w:id="516699738">
      <w:marLeft w:val="640"/>
      <w:marRight w:val="0"/>
      <w:marTop w:val="0"/>
      <w:marBottom w:val="0"/>
      <w:divBdr>
        <w:top w:val="none" w:sz="0" w:space="0" w:color="auto"/>
        <w:left w:val="none" w:sz="0" w:space="0" w:color="auto"/>
        <w:bottom w:val="none" w:sz="0" w:space="0" w:color="auto"/>
        <w:right w:val="none" w:sz="0" w:space="0" w:color="auto"/>
      </w:divBdr>
    </w:div>
    <w:div w:id="516887878">
      <w:marLeft w:val="640"/>
      <w:marRight w:val="0"/>
      <w:marTop w:val="0"/>
      <w:marBottom w:val="0"/>
      <w:divBdr>
        <w:top w:val="none" w:sz="0" w:space="0" w:color="auto"/>
        <w:left w:val="none" w:sz="0" w:space="0" w:color="auto"/>
        <w:bottom w:val="none" w:sz="0" w:space="0" w:color="auto"/>
        <w:right w:val="none" w:sz="0" w:space="0" w:color="auto"/>
      </w:divBdr>
    </w:div>
    <w:div w:id="517696795">
      <w:marLeft w:val="640"/>
      <w:marRight w:val="0"/>
      <w:marTop w:val="0"/>
      <w:marBottom w:val="0"/>
      <w:divBdr>
        <w:top w:val="none" w:sz="0" w:space="0" w:color="auto"/>
        <w:left w:val="none" w:sz="0" w:space="0" w:color="auto"/>
        <w:bottom w:val="none" w:sz="0" w:space="0" w:color="auto"/>
        <w:right w:val="none" w:sz="0" w:space="0" w:color="auto"/>
      </w:divBdr>
    </w:div>
    <w:div w:id="518467445">
      <w:marLeft w:val="640"/>
      <w:marRight w:val="0"/>
      <w:marTop w:val="0"/>
      <w:marBottom w:val="0"/>
      <w:divBdr>
        <w:top w:val="none" w:sz="0" w:space="0" w:color="auto"/>
        <w:left w:val="none" w:sz="0" w:space="0" w:color="auto"/>
        <w:bottom w:val="none" w:sz="0" w:space="0" w:color="auto"/>
        <w:right w:val="none" w:sz="0" w:space="0" w:color="auto"/>
      </w:divBdr>
    </w:div>
    <w:div w:id="518548420">
      <w:marLeft w:val="640"/>
      <w:marRight w:val="0"/>
      <w:marTop w:val="0"/>
      <w:marBottom w:val="0"/>
      <w:divBdr>
        <w:top w:val="none" w:sz="0" w:space="0" w:color="auto"/>
        <w:left w:val="none" w:sz="0" w:space="0" w:color="auto"/>
        <w:bottom w:val="none" w:sz="0" w:space="0" w:color="auto"/>
        <w:right w:val="none" w:sz="0" w:space="0" w:color="auto"/>
      </w:divBdr>
    </w:div>
    <w:div w:id="518587604">
      <w:marLeft w:val="640"/>
      <w:marRight w:val="0"/>
      <w:marTop w:val="0"/>
      <w:marBottom w:val="0"/>
      <w:divBdr>
        <w:top w:val="none" w:sz="0" w:space="0" w:color="auto"/>
        <w:left w:val="none" w:sz="0" w:space="0" w:color="auto"/>
        <w:bottom w:val="none" w:sz="0" w:space="0" w:color="auto"/>
        <w:right w:val="none" w:sz="0" w:space="0" w:color="auto"/>
      </w:divBdr>
    </w:div>
    <w:div w:id="518662164">
      <w:marLeft w:val="640"/>
      <w:marRight w:val="0"/>
      <w:marTop w:val="0"/>
      <w:marBottom w:val="0"/>
      <w:divBdr>
        <w:top w:val="none" w:sz="0" w:space="0" w:color="auto"/>
        <w:left w:val="none" w:sz="0" w:space="0" w:color="auto"/>
        <w:bottom w:val="none" w:sz="0" w:space="0" w:color="auto"/>
        <w:right w:val="none" w:sz="0" w:space="0" w:color="auto"/>
      </w:divBdr>
    </w:div>
    <w:div w:id="518736890">
      <w:marLeft w:val="640"/>
      <w:marRight w:val="0"/>
      <w:marTop w:val="0"/>
      <w:marBottom w:val="0"/>
      <w:divBdr>
        <w:top w:val="none" w:sz="0" w:space="0" w:color="auto"/>
        <w:left w:val="none" w:sz="0" w:space="0" w:color="auto"/>
        <w:bottom w:val="none" w:sz="0" w:space="0" w:color="auto"/>
        <w:right w:val="none" w:sz="0" w:space="0" w:color="auto"/>
      </w:divBdr>
    </w:div>
    <w:div w:id="518931333">
      <w:marLeft w:val="640"/>
      <w:marRight w:val="0"/>
      <w:marTop w:val="0"/>
      <w:marBottom w:val="0"/>
      <w:divBdr>
        <w:top w:val="none" w:sz="0" w:space="0" w:color="auto"/>
        <w:left w:val="none" w:sz="0" w:space="0" w:color="auto"/>
        <w:bottom w:val="none" w:sz="0" w:space="0" w:color="auto"/>
        <w:right w:val="none" w:sz="0" w:space="0" w:color="auto"/>
      </w:divBdr>
    </w:div>
    <w:div w:id="519586424">
      <w:marLeft w:val="640"/>
      <w:marRight w:val="0"/>
      <w:marTop w:val="0"/>
      <w:marBottom w:val="0"/>
      <w:divBdr>
        <w:top w:val="none" w:sz="0" w:space="0" w:color="auto"/>
        <w:left w:val="none" w:sz="0" w:space="0" w:color="auto"/>
        <w:bottom w:val="none" w:sz="0" w:space="0" w:color="auto"/>
        <w:right w:val="none" w:sz="0" w:space="0" w:color="auto"/>
      </w:divBdr>
    </w:div>
    <w:div w:id="519777033">
      <w:marLeft w:val="640"/>
      <w:marRight w:val="0"/>
      <w:marTop w:val="0"/>
      <w:marBottom w:val="0"/>
      <w:divBdr>
        <w:top w:val="none" w:sz="0" w:space="0" w:color="auto"/>
        <w:left w:val="none" w:sz="0" w:space="0" w:color="auto"/>
        <w:bottom w:val="none" w:sz="0" w:space="0" w:color="auto"/>
        <w:right w:val="none" w:sz="0" w:space="0" w:color="auto"/>
      </w:divBdr>
    </w:div>
    <w:div w:id="519785920">
      <w:bodyDiv w:val="1"/>
      <w:marLeft w:val="0"/>
      <w:marRight w:val="0"/>
      <w:marTop w:val="0"/>
      <w:marBottom w:val="0"/>
      <w:divBdr>
        <w:top w:val="none" w:sz="0" w:space="0" w:color="auto"/>
        <w:left w:val="none" w:sz="0" w:space="0" w:color="auto"/>
        <w:bottom w:val="none" w:sz="0" w:space="0" w:color="auto"/>
        <w:right w:val="none" w:sz="0" w:space="0" w:color="auto"/>
      </w:divBdr>
    </w:div>
    <w:div w:id="519978990">
      <w:marLeft w:val="640"/>
      <w:marRight w:val="0"/>
      <w:marTop w:val="0"/>
      <w:marBottom w:val="0"/>
      <w:divBdr>
        <w:top w:val="none" w:sz="0" w:space="0" w:color="auto"/>
        <w:left w:val="none" w:sz="0" w:space="0" w:color="auto"/>
        <w:bottom w:val="none" w:sz="0" w:space="0" w:color="auto"/>
        <w:right w:val="none" w:sz="0" w:space="0" w:color="auto"/>
      </w:divBdr>
    </w:div>
    <w:div w:id="520096009">
      <w:marLeft w:val="640"/>
      <w:marRight w:val="0"/>
      <w:marTop w:val="0"/>
      <w:marBottom w:val="0"/>
      <w:divBdr>
        <w:top w:val="none" w:sz="0" w:space="0" w:color="auto"/>
        <w:left w:val="none" w:sz="0" w:space="0" w:color="auto"/>
        <w:bottom w:val="none" w:sz="0" w:space="0" w:color="auto"/>
        <w:right w:val="none" w:sz="0" w:space="0" w:color="auto"/>
      </w:divBdr>
    </w:div>
    <w:div w:id="520322180">
      <w:marLeft w:val="640"/>
      <w:marRight w:val="0"/>
      <w:marTop w:val="0"/>
      <w:marBottom w:val="0"/>
      <w:divBdr>
        <w:top w:val="none" w:sz="0" w:space="0" w:color="auto"/>
        <w:left w:val="none" w:sz="0" w:space="0" w:color="auto"/>
        <w:bottom w:val="none" w:sz="0" w:space="0" w:color="auto"/>
        <w:right w:val="none" w:sz="0" w:space="0" w:color="auto"/>
      </w:divBdr>
    </w:div>
    <w:div w:id="520709629">
      <w:bodyDiv w:val="1"/>
      <w:marLeft w:val="0"/>
      <w:marRight w:val="0"/>
      <w:marTop w:val="0"/>
      <w:marBottom w:val="0"/>
      <w:divBdr>
        <w:top w:val="none" w:sz="0" w:space="0" w:color="auto"/>
        <w:left w:val="none" w:sz="0" w:space="0" w:color="auto"/>
        <w:bottom w:val="none" w:sz="0" w:space="0" w:color="auto"/>
        <w:right w:val="none" w:sz="0" w:space="0" w:color="auto"/>
      </w:divBdr>
      <w:divsChild>
        <w:div w:id="13385581">
          <w:marLeft w:val="640"/>
          <w:marRight w:val="0"/>
          <w:marTop w:val="0"/>
          <w:marBottom w:val="0"/>
          <w:divBdr>
            <w:top w:val="none" w:sz="0" w:space="0" w:color="auto"/>
            <w:left w:val="none" w:sz="0" w:space="0" w:color="auto"/>
            <w:bottom w:val="none" w:sz="0" w:space="0" w:color="auto"/>
            <w:right w:val="none" w:sz="0" w:space="0" w:color="auto"/>
          </w:divBdr>
        </w:div>
        <w:div w:id="17781944">
          <w:marLeft w:val="640"/>
          <w:marRight w:val="0"/>
          <w:marTop w:val="0"/>
          <w:marBottom w:val="0"/>
          <w:divBdr>
            <w:top w:val="none" w:sz="0" w:space="0" w:color="auto"/>
            <w:left w:val="none" w:sz="0" w:space="0" w:color="auto"/>
            <w:bottom w:val="none" w:sz="0" w:space="0" w:color="auto"/>
            <w:right w:val="none" w:sz="0" w:space="0" w:color="auto"/>
          </w:divBdr>
        </w:div>
        <w:div w:id="20281756">
          <w:marLeft w:val="640"/>
          <w:marRight w:val="0"/>
          <w:marTop w:val="0"/>
          <w:marBottom w:val="0"/>
          <w:divBdr>
            <w:top w:val="none" w:sz="0" w:space="0" w:color="auto"/>
            <w:left w:val="none" w:sz="0" w:space="0" w:color="auto"/>
            <w:bottom w:val="none" w:sz="0" w:space="0" w:color="auto"/>
            <w:right w:val="none" w:sz="0" w:space="0" w:color="auto"/>
          </w:divBdr>
        </w:div>
        <w:div w:id="70320302">
          <w:marLeft w:val="640"/>
          <w:marRight w:val="0"/>
          <w:marTop w:val="0"/>
          <w:marBottom w:val="0"/>
          <w:divBdr>
            <w:top w:val="none" w:sz="0" w:space="0" w:color="auto"/>
            <w:left w:val="none" w:sz="0" w:space="0" w:color="auto"/>
            <w:bottom w:val="none" w:sz="0" w:space="0" w:color="auto"/>
            <w:right w:val="none" w:sz="0" w:space="0" w:color="auto"/>
          </w:divBdr>
        </w:div>
        <w:div w:id="215825319">
          <w:marLeft w:val="640"/>
          <w:marRight w:val="0"/>
          <w:marTop w:val="0"/>
          <w:marBottom w:val="0"/>
          <w:divBdr>
            <w:top w:val="none" w:sz="0" w:space="0" w:color="auto"/>
            <w:left w:val="none" w:sz="0" w:space="0" w:color="auto"/>
            <w:bottom w:val="none" w:sz="0" w:space="0" w:color="auto"/>
            <w:right w:val="none" w:sz="0" w:space="0" w:color="auto"/>
          </w:divBdr>
        </w:div>
        <w:div w:id="262151836">
          <w:marLeft w:val="640"/>
          <w:marRight w:val="0"/>
          <w:marTop w:val="0"/>
          <w:marBottom w:val="0"/>
          <w:divBdr>
            <w:top w:val="none" w:sz="0" w:space="0" w:color="auto"/>
            <w:left w:val="none" w:sz="0" w:space="0" w:color="auto"/>
            <w:bottom w:val="none" w:sz="0" w:space="0" w:color="auto"/>
            <w:right w:val="none" w:sz="0" w:space="0" w:color="auto"/>
          </w:divBdr>
        </w:div>
        <w:div w:id="280457594">
          <w:marLeft w:val="640"/>
          <w:marRight w:val="0"/>
          <w:marTop w:val="0"/>
          <w:marBottom w:val="0"/>
          <w:divBdr>
            <w:top w:val="none" w:sz="0" w:space="0" w:color="auto"/>
            <w:left w:val="none" w:sz="0" w:space="0" w:color="auto"/>
            <w:bottom w:val="none" w:sz="0" w:space="0" w:color="auto"/>
            <w:right w:val="none" w:sz="0" w:space="0" w:color="auto"/>
          </w:divBdr>
        </w:div>
        <w:div w:id="295643295">
          <w:marLeft w:val="640"/>
          <w:marRight w:val="0"/>
          <w:marTop w:val="0"/>
          <w:marBottom w:val="0"/>
          <w:divBdr>
            <w:top w:val="none" w:sz="0" w:space="0" w:color="auto"/>
            <w:left w:val="none" w:sz="0" w:space="0" w:color="auto"/>
            <w:bottom w:val="none" w:sz="0" w:space="0" w:color="auto"/>
            <w:right w:val="none" w:sz="0" w:space="0" w:color="auto"/>
          </w:divBdr>
        </w:div>
        <w:div w:id="356195310">
          <w:marLeft w:val="640"/>
          <w:marRight w:val="0"/>
          <w:marTop w:val="0"/>
          <w:marBottom w:val="0"/>
          <w:divBdr>
            <w:top w:val="none" w:sz="0" w:space="0" w:color="auto"/>
            <w:left w:val="none" w:sz="0" w:space="0" w:color="auto"/>
            <w:bottom w:val="none" w:sz="0" w:space="0" w:color="auto"/>
            <w:right w:val="none" w:sz="0" w:space="0" w:color="auto"/>
          </w:divBdr>
        </w:div>
        <w:div w:id="374165158">
          <w:marLeft w:val="640"/>
          <w:marRight w:val="0"/>
          <w:marTop w:val="0"/>
          <w:marBottom w:val="0"/>
          <w:divBdr>
            <w:top w:val="none" w:sz="0" w:space="0" w:color="auto"/>
            <w:left w:val="none" w:sz="0" w:space="0" w:color="auto"/>
            <w:bottom w:val="none" w:sz="0" w:space="0" w:color="auto"/>
            <w:right w:val="none" w:sz="0" w:space="0" w:color="auto"/>
          </w:divBdr>
        </w:div>
        <w:div w:id="386681558">
          <w:marLeft w:val="640"/>
          <w:marRight w:val="0"/>
          <w:marTop w:val="0"/>
          <w:marBottom w:val="0"/>
          <w:divBdr>
            <w:top w:val="none" w:sz="0" w:space="0" w:color="auto"/>
            <w:left w:val="none" w:sz="0" w:space="0" w:color="auto"/>
            <w:bottom w:val="none" w:sz="0" w:space="0" w:color="auto"/>
            <w:right w:val="none" w:sz="0" w:space="0" w:color="auto"/>
          </w:divBdr>
        </w:div>
        <w:div w:id="405300473">
          <w:marLeft w:val="640"/>
          <w:marRight w:val="0"/>
          <w:marTop w:val="0"/>
          <w:marBottom w:val="0"/>
          <w:divBdr>
            <w:top w:val="none" w:sz="0" w:space="0" w:color="auto"/>
            <w:left w:val="none" w:sz="0" w:space="0" w:color="auto"/>
            <w:bottom w:val="none" w:sz="0" w:space="0" w:color="auto"/>
            <w:right w:val="none" w:sz="0" w:space="0" w:color="auto"/>
          </w:divBdr>
        </w:div>
        <w:div w:id="408380994">
          <w:marLeft w:val="640"/>
          <w:marRight w:val="0"/>
          <w:marTop w:val="0"/>
          <w:marBottom w:val="0"/>
          <w:divBdr>
            <w:top w:val="none" w:sz="0" w:space="0" w:color="auto"/>
            <w:left w:val="none" w:sz="0" w:space="0" w:color="auto"/>
            <w:bottom w:val="none" w:sz="0" w:space="0" w:color="auto"/>
            <w:right w:val="none" w:sz="0" w:space="0" w:color="auto"/>
          </w:divBdr>
        </w:div>
        <w:div w:id="433016185">
          <w:marLeft w:val="640"/>
          <w:marRight w:val="0"/>
          <w:marTop w:val="0"/>
          <w:marBottom w:val="0"/>
          <w:divBdr>
            <w:top w:val="none" w:sz="0" w:space="0" w:color="auto"/>
            <w:left w:val="none" w:sz="0" w:space="0" w:color="auto"/>
            <w:bottom w:val="none" w:sz="0" w:space="0" w:color="auto"/>
            <w:right w:val="none" w:sz="0" w:space="0" w:color="auto"/>
          </w:divBdr>
        </w:div>
        <w:div w:id="444077451">
          <w:marLeft w:val="640"/>
          <w:marRight w:val="0"/>
          <w:marTop w:val="0"/>
          <w:marBottom w:val="0"/>
          <w:divBdr>
            <w:top w:val="none" w:sz="0" w:space="0" w:color="auto"/>
            <w:left w:val="none" w:sz="0" w:space="0" w:color="auto"/>
            <w:bottom w:val="none" w:sz="0" w:space="0" w:color="auto"/>
            <w:right w:val="none" w:sz="0" w:space="0" w:color="auto"/>
          </w:divBdr>
        </w:div>
        <w:div w:id="447699854">
          <w:marLeft w:val="640"/>
          <w:marRight w:val="0"/>
          <w:marTop w:val="0"/>
          <w:marBottom w:val="0"/>
          <w:divBdr>
            <w:top w:val="none" w:sz="0" w:space="0" w:color="auto"/>
            <w:left w:val="none" w:sz="0" w:space="0" w:color="auto"/>
            <w:bottom w:val="none" w:sz="0" w:space="0" w:color="auto"/>
            <w:right w:val="none" w:sz="0" w:space="0" w:color="auto"/>
          </w:divBdr>
        </w:div>
        <w:div w:id="454909871">
          <w:marLeft w:val="640"/>
          <w:marRight w:val="0"/>
          <w:marTop w:val="0"/>
          <w:marBottom w:val="0"/>
          <w:divBdr>
            <w:top w:val="none" w:sz="0" w:space="0" w:color="auto"/>
            <w:left w:val="none" w:sz="0" w:space="0" w:color="auto"/>
            <w:bottom w:val="none" w:sz="0" w:space="0" w:color="auto"/>
            <w:right w:val="none" w:sz="0" w:space="0" w:color="auto"/>
          </w:divBdr>
        </w:div>
        <w:div w:id="484517548">
          <w:marLeft w:val="640"/>
          <w:marRight w:val="0"/>
          <w:marTop w:val="0"/>
          <w:marBottom w:val="0"/>
          <w:divBdr>
            <w:top w:val="none" w:sz="0" w:space="0" w:color="auto"/>
            <w:left w:val="none" w:sz="0" w:space="0" w:color="auto"/>
            <w:bottom w:val="none" w:sz="0" w:space="0" w:color="auto"/>
            <w:right w:val="none" w:sz="0" w:space="0" w:color="auto"/>
          </w:divBdr>
        </w:div>
        <w:div w:id="502280312">
          <w:marLeft w:val="640"/>
          <w:marRight w:val="0"/>
          <w:marTop w:val="0"/>
          <w:marBottom w:val="0"/>
          <w:divBdr>
            <w:top w:val="none" w:sz="0" w:space="0" w:color="auto"/>
            <w:left w:val="none" w:sz="0" w:space="0" w:color="auto"/>
            <w:bottom w:val="none" w:sz="0" w:space="0" w:color="auto"/>
            <w:right w:val="none" w:sz="0" w:space="0" w:color="auto"/>
          </w:divBdr>
        </w:div>
        <w:div w:id="563838381">
          <w:marLeft w:val="640"/>
          <w:marRight w:val="0"/>
          <w:marTop w:val="0"/>
          <w:marBottom w:val="0"/>
          <w:divBdr>
            <w:top w:val="none" w:sz="0" w:space="0" w:color="auto"/>
            <w:left w:val="none" w:sz="0" w:space="0" w:color="auto"/>
            <w:bottom w:val="none" w:sz="0" w:space="0" w:color="auto"/>
            <w:right w:val="none" w:sz="0" w:space="0" w:color="auto"/>
          </w:divBdr>
        </w:div>
        <w:div w:id="586962564">
          <w:marLeft w:val="640"/>
          <w:marRight w:val="0"/>
          <w:marTop w:val="0"/>
          <w:marBottom w:val="0"/>
          <w:divBdr>
            <w:top w:val="none" w:sz="0" w:space="0" w:color="auto"/>
            <w:left w:val="none" w:sz="0" w:space="0" w:color="auto"/>
            <w:bottom w:val="none" w:sz="0" w:space="0" w:color="auto"/>
            <w:right w:val="none" w:sz="0" w:space="0" w:color="auto"/>
          </w:divBdr>
        </w:div>
        <w:div w:id="624893422">
          <w:marLeft w:val="640"/>
          <w:marRight w:val="0"/>
          <w:marTop w:val="0"/>
          <w:marBottom w:val="0"/>
          <w:divBdr>
            <w:top w:val="none" w:sz="0" w:space="0" w:color="auto"/>
            <w:left w:val="none" w:sz="0" w:space="0" w:color="auto"/>
            <w:bottom w:val="none" w:sz="0" w:space="0" w:color="auto"/>
            <w:right w:val="none" w:sz="0" w:space="0" w:color="auto"/>
          </w:divBdr>
        </w:div>
        <w:div w:id="628050333">
          <w:marLeft w:val="640"/>
          <w:marRight w:val="0"/>
          <w:marTop w:val="0"/>
          <w:marBottom w:val="0"/>
          <w:divBdr>
            <w:top w:val="none" w:sz="0" w:space="0" w:color="auto"/>
            <w:left w:val="none" w:sz="0" w:space="0" w:color="auto"/>
            <w:bottom w:val="none" w:sz="0" w:space="0" w:color="auto"/>
            <w:right w:val="none" w:sz="0" w:space="0" w:color="auto"/>
          </w:divBdr>
        </w:div>
        <w:div w:id="664631779">
          <w:marLeft w:val="640"/>
          <w:marRight w:val="0"/>
          <w:marTop w:val="0"/>
          <w:marBottom w:val="0"/>
          <w:divBdr>
            <w:top w:val="none" w:sz="0" w:space="0" w:color="auto"/>
            <w:left w:val="none" w:sz="0" w:space="0" w:color="auto"/>
            <w:bottom w:val="none" w:sz="0" w:space="0" w:color="auto"/>
            <w:right w:val="none" w:sz="0" w:space="0" w:color="auto"/>
          </w:divBdr>
        </w:div>
        <w:div w:id="673873741">
          <w:marLeft w:val="640"/>
          <w:marRight w:val="0"/>
          <w:marTop w:val="0"/>
          <w:marBottom w:val="0"/>
          <w:divBdr>
            <w:top w:val="none" w:sz="0" w:space="0" w:color="auto"/>
            <w:left w:val="none" w:sz="0" w:space="0" w:color="auto"/>
            <w:bottom w:val="none" w:sz="0" w:space="0" w:color="auto"/>
            <w:right w:val="none" w:sz="0" w:space="0" w:color="auto"/>
          </w:divBdr>
        </w:div>
        <w:div w:id="785539064">
          <w:marLeft w:val="640"/>
          <w:marRight w:val="0"/>
          <w:marTop w:val="0"/>
          <w:marBottom w:val="0"/>
          <w:divBdr>
            <w:top w:val="none" w:sz="0" w:space="0" w:color="auto"/>
            <w:left w:val="none" w:sz="0" w:space="0" w:color="auto"/>
            <w:bottom w:val="none" w:sz="0" w:space="0" w:color="auto"/>
            <w:right w:val="none" w:sz="0" w:space="0" w:color="auto"/>
          </w:divBdr>
        </w:div>
        <w:div w:id="803161844">
          <w:marLeft w:val="640"/>
          <w:marRight w:val="0"/>
          <w:marTop w:val="0"/>
          <w:marBottom w:val="0"/>
          <w:divBdr>
            <w:top w:val="none" w:sz="0" w:space="0" w:color="auto"/>
            <w:left w:val="none" w:sz="0" w:space="0" w:color="auto"/>
            <w:bottom w:val="none" w:sz="0" w:space="0" w:color="auto"/>
            <w:right w:val="none" w:sz="0" w:space="0" w:color="auto"/>
          </w:divBdr>
        </w:div>
        <w:div w:id="805506483">
          <w:marLeft w:val="640"/>
          <w:marRight w:val="0"/>
          <w:marTop w:val="0"/>
          <w:marBottom w:val="0"/>
          <w:divBdr>
            <w:top w:val="none" w:sz="0" w:space="0" w:color="auto"/>
            <w:left w:val="none" w:sz="0" w:space="0" w:color="auto"/>
            <w:bottom w:val="none" w:sz="0" w:space="0" w:color="auto"/>
            <w:right w:val="none" w:sz="0" w:space="0" w:color="auto"/>
          </w:divBdr>
        </w:div>
        <w:div w:id="816455668">
          <w:marLeft w:val="640"/>
          <w:marRight w:val="0"/>
          <w:marTop w:val="0"/>
          <w:marBottom w:val="0"/>
          <w:divBdr>
            <w:top w:val="none" w:sz="0" w:space="0" w:color="auto"/>
            <w:left w:val="none" w:sz="0" w:space="0" w:color="auto"/>
            <w:bottom w:val="none" w:sz="0" w:space="0" w:color="auto"/>
            <w:right w:val="none" w:sz="0" w:space="0" w:color="auto"/>
          </w:divBdr>
        </w:div>
        <w:div w:id="825164769">
          <w:marLeft w:val="640"/>
          <w:marRight w:val="0"/>
          <w:marTop w:val="0"/>
          <w:marBottom w:val="0"/>
          <w:divBdr>
            <w:top w:val="none" w:sz="0" w:space="0" w:color="auto"/>
            <w:left w:val="none" w:sz="0" w:space="0" w:color="auto"/>
            <w:bottom w:val="none" w:sz="0" w:space="0" w:color="auto"/>
            <w:right w:val="none" w:sz="0" w:space="0" w:color="auto"/>
          </w:divBdr>
        </w:div>
        <w:div w:id="842166138">
          <w:marLeft w:val="640"/>
          <w:marRight w:val="0"/>
          <w:marTop w:val="0"/>
          <w:marBottom w:val="0"/>
          <w:divBdr>
            <w:top w:val="none" w:sz="0" w:space="0" w:color="auto"/>
            <w:left w:val="none" w:sz="0" w:space="0" w:color="auto"/>
            <w:bottom w:val="none" w:sz="0" w:space="0" w:color="auto"/>
            <w:right w:val="none" w:sz="0" w:space="0" w:color="auto"/>
          </w:divBdr>
        </w:div>
        <w:div w:id="872032487">
          <w:marLeft w:val="640"/>
          <w:marRight w:val="0"/>
          <w:marTop w:val="0"/>
          <w:marBottom w:val="0"/>
          <w:divBdr>
            <w:top w:val="none" w:sz="0" w:space="0" w:color="auto"/>
            <w:left w:val="none" w:sz="0" w:space="0" w:color="auto"/>
            <w:bottom w:val="none" w:sz="0" w:space="0" w:color="auto"/>
            <w:right w:val="none" w:sz="0" w:space="0" w:color="auto"/>
          </w:divBdr>
        </w:div>
        <w:div w:id="873880238">
          <w:marLeft w:val="640"/>
          <w:marRight w:val="0"/>
          <w:marTop w:val="0"/>
          <w:marBottom w:val="0"/>
          <w:divBdr>
            <w:top w:val="none" w:sz="0" w:space="0" w:color="auto"/>
            <w:left w:val="none" w:sz="0" w:space="0" w:color="auto"/>
            <w:bottom w:val="none" w:sz="0" w:space="0" w:color="auto"/>
            <w:right w:val="none" w:sz="0" w:space="0" w:color="auto"/>
          </w:divBdr>
        </w:div>
        <w:div w:id="890649527">
          <w:marLeft w:val="640"/>
          <w:marRight w:val="0"/>
          <w:marTop w:val="0"/>
          <w:marBottom w:val="0"/>
          <w:divBdr>
            <w:top w:val="none" w:sz="0" w:space="0" w:color="auto"/>
            <w:left w:val="none" w:sz="0" w:space="0" w:color="auto"/>
            <w:bottom w:val="none" w:sz="0" w:space="0" w:color="auto"/>
            <w:right w:val="none" w:sz="0" w:space="0" w:color="auto"/>
          </w:divBdr>
        </w:div>
        <w:div w:id="910114530">
          <w:marLeft w:val="640"/>
          <w:marRight w:val="0"/>
          <w:marTop w:val="0"/>
          <w:marBottom w:val="0"/>
          <w:divBdr>
            <w:top w:val="none" w:sz="0" w:space="0" w:color="auto"/>
            <w:left w:val="none" w:sz="0" w:space="0" w:color="auto"/>
            <w:bottom w:val="none" w:sz="0" w:space="0" w:color="auto"/>
            <w:right w:val="none" w:sz="0" w:space="0" w:color="auto"/>
          </w:divBdr>
        </w:div>
        <w:div w:id="918560451">
          <w:marLeft w:val="640"/>
          <w:marRight w:val="0"/>
          <w:marTop w:val="0"/>
          <w:marBottom w:val="0"/>
          <w:divBdr>
            <w:top w:val="none" w:sz="0" w:space="0" w:color="auto"/>
            <w:left w:val="none" w:sz="0" w:space="0" w:color="auto"/>
            <w:bottom w:val="none" w:sz="0" w:space="0" w:color="auto"/>
            <w:right w:val="none" w:sz="0" w:space="0" w:color="auto"/>
          </w:divBdr>
        </w:div>
        <w:div w:id="918833180">
          <w:marLeft w:val="640"/>
          <w:marRight w:val="0"/>
          <w:marTop w:val="0"/>
          <w:marBottom w:val="0"/>
          <w:divBdr>
            <w:top w:val="none" w:sz="0" w:space="0" w:color="auto"/>
            <w:left w:val="none" w:sz="0" w:space="0" w:color="auto"/>
            <w:bottom w:val="none" w:sz="0" w:space="0" w:color="auto"/>
            <w:right w:val="none" w:sz="0" w:space="0" w:color="auto"/>
          </w:divBdr>
        </w:div>
        <w:div w:id="933052793">
          <w:marLeft w:val="640"/>
          <w:marRight w:val="0"/>
          <w:marTop w:val="0"/>
          <w:marBottom w:val="0"/>
          <w:divBdr>
            <w:top w:val="none" w:sz="0" w:space="0" w:color="auto"/>
            <w:left w:val="none" w:sz="0" w:space="0" w:color="auto"/>
            <w:bottom w:val="none" w:sz="0" w:space="0" w:color="auto"/>
            <w:right w:val="none" w:sz="0" w:space="0" w:color="auto"/>
          </w:divBdr>
        </w:div>
        <w:div w:id="942414870">
          <w:marLeft w:val="640"/>
          <w:marRight w:val="0"/>
          <w:marTop w:val="0"/>
          <w:marBottom w:val="0"/>
          <w:divBdr>
            <w:top w:val="none" w:sz="0" w:space="0" w:color="auto"/>
            <w:left w:val="none" w:sz="0" w:space="0" w:color="auto"/>
            <w:bottom w:val="none" w:sz="0" w:space="0" w:color="auto"/>
            <w:right w:val="none" w:sz="0" w:space="0" w:color="auto"/>
          </w:divBdr>
        </w:div>
        <w:div w:id="1009792539">
          <w:marLeft w:val="640"/>
          <w:marRight w:val="0"/>
          <w:marTop w:val="0"/>
          <w:marBottom w:val="0"/>
          <w:divBdr>
            <w:top w:val="none" w:sz="0" w:space="0" w:color="auto"/>
            <w:left w:val="none" w:sz="0" w:space="0" w:color="auto"/>
            <w:bottom w:val="none" w:sz="0" w:space="0" w:color="auto"/>
            <w:right w:val="none" w:sz="0" w:space="0" w:color="auto"/>
          </w:divBdr>
        </w:div>
        <w:div w:id="1015690002">
          <w:marLeft w:val="640"/>
          <w:marRight w:val="0"/>
          <w:marTop w:val="0"/>
          <w:marBottom w:val="0"/>
          <w:divBdr>
            <w:top w:val="none" w:sz="0" w:space="0" w:color="auto"/>
            <w:left w:val="none" w:sz="0" w:space="0" w:color="auto"/>
            <w:bottom w:val="none" w:sz="0" w:space="0" w:color="auto"/>
            <w:right w:val="none" w:sz="0" w:space="0" w:color="auto"/>
          </w:divBdr>
        </w:div>
        <w:div w:id="1079592832">
          <w:marLeft w:val="640"/>
          <w:marRight w:val="0"/>
          <w:marTop w:val="0"/>
          <w:marBottom w:val="0"/>
          <w:divBdr>
            <w:top w:val="none" w:sz="0" w:space="0" w:color="auto"/>
            <w:left w:val="none" w:sz="0" w:space="0" w:color="auto"/>
            <w:bottom w:val="none" w:sz="0" w:space="0" w:color="auto"/>
            <w:right w:val="none" w:sz="0" w:space="0" w:color="auto"/>
          </w:divBdr>
        </w:div>
        <w:div w:id="1147667926">
          <w:marLeft w:val="640"/>
          <w:marRight w:val="0"/>
          <w:marTop w:val="0"/>
          <w:marBottom w:val="0"/>
          <w:divBdr>
            <w:top w:val="none" w:sz="0" w:space="0" w:color="auto"/>
            <w:left w:val="none" w:sz="0" w:space="0" w:color="auto"/>
            <w:bottom w:val="none" w:sz="0" w:space="0" w:color="auto"/>
            <w:right w:val="none" w:sz="0" w:space="0" w:color="auto"/>
          </w:divBdr>
        </w:div>
        <w:div w:id="1150361833">
          <w:marLeft w:val="640"/>
          <w:marRight w:val="0"/>
          <w:marTop w:val="0"/>
          <w:marBottom w:val="0"/>
          <w:divBdr>
            <w:top w:val="none" w:sz="0" w:space="0" w:color="auto"/>
            <w:left w:val="none" w:sz="0" w:space="0" w:color="auto"/>
            <w:bottom w:val="none" w:sz="0" w:space="0" w:color="auto"/>
            <w:right w:val="none" w:sz="0" w:space="0" w:color="auto"/>
          </w:divBdr>
        </w:div>
        <w:div w:id="1152673574">
          <w:marLeft w:val="640"/>
          <w:marRight w:val="0"/>
          <w:marTop w:val="0"/>
          <w:marBottom w:val="0"/>
          <w:divBdr>
            <w:top w:val="none" w:sz="0" w:space="0" w:color="auto"/>
            <w:left w:val="none" w:sz="0" w:space="0" w:color="auto"/>
            <w:bottom w:val="none" w:sz="0" w:space="0" w:color="auto"/>
            <w:right w:val="none" w:sz="0" w:space="0" w:color="auto"/>
          </w:divBdr>
        </w:div>
        <w:div w:id="1153793639">
          <w:marLeft w:val="640"/>
          <w:marRight w:val="0"/>
          <w:marTop w:val="0"/>
          <w:marBottom w:val="0"/>
          <w:divBdr>
            <w:top w:val="none" w:sz="0" w:space="0" w:color="auto"/>
            <w:left w:val="none" w:sz="0" w:space="0" w:color="auto"/>
            <w:bottom w:val="none" w:sz="0" w:space="0" w:color="auto"/>
            <w:right w:val="none" w:sz="0" w:space="0" w:color="auto"/>
          </w:divBdr>
        </w:div>
        <w:div w:id="1157964411">
          <w:marLeft w:val="640"/>
          <w:marRight w:val="0"/>
          <w:marTop w:val="0"/>
          <w:marBottom w:val="0"/>
          <w:divBdr>
            <w:top w:val="none" w:sz="0" w:space="0" w:color="auto"/>
            <w:left w:val="none" w:sz="0" w:space="0" w:color="auto"/>
            <w:bottom w:val="none" w:sz="0" w:space="0" w:color="auto"/>
            <w:right w:val="none" w:sz="0" w:space="0" w:color="auto"/>
          </w:divBdr>
        </w:div>
        <w:div w:id="1163936265">
          <w:marLeft w:val="640"/>
          <w:marRight w:val="0"/>
          <w:marTop w:val="0"/>
          <w:marBottom w:val="0"/>
          <w:divBdr>
            <w:top w:val="none" w:sz="0" w:space="0" w:color="auto"/>
            <w:left w:val="none" w:sz="0" w:space="0" w:color="auto"/>
            <w:bottom w:val="none" w:sz="0" w:space="0" w:color="auto"/>
            <w:right w:val="none" w:sz="0" w:space="0" w:color="auto"/>
          </w:divBdr>
        </w:div>
        <w:div w:id="1314605496">
          <w:marLeft w:val="640"/>
          <w:marRight w:val="0"/>
          <w:marTop w:val="0"/>
          <w:marBottom w:val="0"/>
          <w:divBdr>
            <w:top w:val="none" w:sz="0" w:space="0" w:color="auto"/>
            <w:left w:val="none" w:sz="0" w:space="0" w:color="auto"/>
            <w:bottom w:val="none" w:sz="0" w:space="0" w:color="auto"/>
            <w:right w:val="none" w:sz="0" w:space="0" w:color="auto"/>
          </w:divBdr>
        </w:div>
        <w:div w:id="1346323543">
          <w:marLeft w:val="640"/>
          <w:marRight w:val="0"/>
          <w:marTop w:val="0"/>
          <w:marBottom w:val="0"/>
          <w:divBdr>
            <w:top w:val="none" w:sz="0" w:space="0" w:color="auto"/>
            <w:left w:val="none" w:sz="0" w:space="0" w:color="auto"/>
            <w:bottom w:val="none" w:sz="0" w:space="0" w:color="auto"/>
            <w:right w:val="none" w:sz="0" w:space="0" w:color="auto"/>
          </w:divBdr>
        </w:div>
        <w:div w:id="1372463518">
          <w:marLeft w:val="640"/>
          <w:marRight w:val="0"/>
          <w:marTop w:val="0"/>
          <w:marBottom w:val="0"/>
          <w:divBdr>
            <w:top w:val="none" w:sz="0" w:space="0" w:color="auto"/>
            <w:left w:val="none" w:sz="0" w:space="0" w:color="auto"/>
            <w:bottom w:val="none" w:sz="0" w:space="0" w:color="auto"/>
            <w:right w:val="none" w:sz="0" w:space="0" w:color="auto"/>
          </w:divBdr>
        </w:div>
        <w:div w:id="1381635857">
          <w:marLeft w:val="640"/>
          <w:marRight w:val="0"/>
          <w:marTop w:val="0"/>
          <w:marBottom w:val="0"/>
          <w:divBdr>
            <w:top w:val="none" w:sz="0" w:space="0" w:color="auto"/>
            <w:left w:val="none" w:sz="0" w:space="0" w:color="auto"/>
            <w:bottom w:val="none" w:sz="0" w:space="0" w:color="auto"/>
            <w:right w:val="none" w:sz="0" w:space="0" w:color="auto"/>
          </w:divBdr>
        </w:div>
        <w:div w:id="1386105693">
          <w:marLeft w:val="640"/>
          <w:marRight w:val="0"/>
          <w:marTop w:val="0"/>
          <w:marBottom w:val="0"/>
          <w:divBdr>
            <w:top w:val="none" w:sz="0" w:space="0" w:color="auto"/>
            <w:left w:val="none" w:sz="0" w:space="0" w:color="auto"/>
            <w:bottom w:val="none" w:sz="0" w:space="0" w:color="auto"/>
            <w:right w:val="none" w:sz="0" w:space="0" w:color="auto"/>
          </w:divBdr>
        </w:div>
        <w:div w:id="1409841341">
          <w:marLeft w:val="640"/>
          <w:marRight w:val="0"/>
          <w:marTop w:val="0"/>
          <w:marBottom w:val="0"/>
          <w:divBdr>
            <w:top w:val="none" w:sz="0" w:space="0" w:color="auto"/>
            <w:left w:val="none" w:sz="0" w:space="0" w:color="auto"/>
            <w:bottom w:val="none" w:sz="0" w:space="0" w:color="auto"/>
            <w:right w:val="none" w:sz="0" w:space="0" w:color="auto"/>
          </w:divBdr>
        </w:div>
        <w:div w:id="1411849633">
          <w:marLeft w:val="640"/>
          <w:marRight w:val="0"/>
          <w:marTop w:val="0"/>
          <w:marBottom w:val="0"/>
          <w:divBdr>
            <w:top w:val="none" w:sz="0" w:space="0" w:color="auto"/>
            <w:left w:val="none" w:sz="0" w:space="0" w:color="auto"/>
            <w:bottom w:val="none" w:sz="0" w:space="0" w:color="auto"/>
            <w:right w:val="none" w:sz="0" w:space="0" w:color="auto"/>
          </w:divBdr>
        </w:div>
        <w:div w:id="1424455680">
          <w:marLeft w:val="640"/>
          <w:marRight w:val="0"/>
          <w:marTop w:val="0"/>
          <w:marBottom w:val="0"/>
          <w:divBdr>
            <w:top w:val="none" w:sz="0" w:space="0" w:color="auto"/>
            <w:left w:val="none" w:sz="0" w:space="0" w:color="auto"/>
            <w:bottom w:val="none" w:sz="0" w:space="0" w:color="auto"/>
            <w:right w:val="none" w:sz="0" w:space="0" w:color="auto"/>
          </w:divBdr>
        </w:div>
        <w:div w:id="1446273578">
          <w:marLeft w:val="640"/>
          <w:marRight w:val="0"/>
          <w:marTop w:val="0"/>
          <w:marBottom w:val="0"/>
          <w:divBdr>
            <w:top w:val="none" w:sz="0" w:space="0" w:color="auto"/>
            <w:left w:val="none" w:sz="0" w:space="0" w:color="auto"/>
            <w:bottom w:val="none" w:sz="0" w:space="0" w:color="auto"/>
            <w:right w:val="none" w:sz="0" w:space="0" w:color="auto"/>
          </w:divBdr>
        </w:div>
        <w:div w:id="1503743152">
          <w:marLeft w:val="640"/>
          <w:marRight w:val="0"/>
          <w:marTop w:val="0"/>
          <w:marBottom w:val="0"/>
          <w:divBdr>
            <w:top w:val="none" w:sz="0" w:space="0" w:color="auto"/>
            <w:left w:val="none" w:sz="0" w:space="0" w:color="auto"/>
            <w:bottom w:val="none" w:sz="0" w:space="0" w:color="auto"/>
            <w:right w:val="none" w:sz="0" w:space="0" w:color="auto"/>
          </w:divBdr>
        </w:div>
        <w:div w:id="1510438202">
          <w:marLeft w:val="640"/>
          <w:marRight w:val="0"/>
          <w:marTop w:val="0"/>
          <w:marBottom w:val="0"/>
          <w:divBdr>
            <w:top w:val="none" w:sz="0" w:space="0" w:color="auto"/>
            <w:left w:val="none" w:sz="0" w:space="0" w:color="auto"/>
            <w:bottom w:val="none" w:sz="0" w:space="0" w:color="auto"/>
            <w:right w:val="none" w:sz="0" w:space="0" w:color="auto"/>
          </w:divBdr>
        </w:div>
        <w:div w:id="1655601144">
          <w:marLeft w:val="640"/>
          <w:marRight w:val="0"/>
          <w:marTop w:val="0"/>
          <w:marBottom w:val="0"/>
          <w:divBdr>
            <w:top w:val="none" w:sz="0" w:space="0" w:color="auto"/>
            <w:left w:val="none" w:sz="0" w:space="0" w:color="auto"/>
            <w:bottom w:val="none" w:sz="0" w:space="0" w:color="auto"/>
            <w:right w:val="none" w:sz="0" w:space="0" w:color="auto"/>
          </w:divBdr>
        </w:div>
        <w:div w:id="1671373828">
          <w:marLeft w:val="640"/>
          <w:marRight w:val="0"/>
          <w:marTop w:val="0"/>
          <w:marBottom w:val="0"/>
          <w:divBdr>
            <w:top w:val="none" w:sz="0" w:space="0" w:color="auto"/>
            <w:left w:val="none" w:sz="0" w:space="0" w:color="auto"/>
            <w:bottom w:val="none" w:sz="0" w:space="0" w:color="auto"/>
            <w:right w:val="none" w:sz="0" w:space="0" w:color="auto"/>
          </w:divBdr>
        </w:div>
        <w:div w:id="1712879397">
          <w:marLeft w:val="640"/>
          <w:marRight w:val="0"/>
          <w:marTop w:val="0"/>
          <w:marBottom w:val="0"/>
          <w:divBdr>
            <w:top w:val="none" w:sz="0" w:space="0" w:color="auto"/>
            <w:left w:val="none" w:sz="0" w:space="0" w:color="auto"/>
            <w:bottom w:val="none" w:sz="0" w:space="0" w:color="auto"/>
            <w:right w:val="none" w:sz="0" w:space="0" w:color="auto"/>
          </w:divBdr>
        </w:div>
        <w:div w:id="1730766961">
          <w:marLeft w:val="640"/>
          <w:marRight w:val="0"/>
          <w:marTop w:val="0"/>
          <w:marBottom w:val="0"/>
          <w:divBdr>
            <w:top w:val="none" w:sz="0" w:space="0" w:color="auto"/>
            <w:left w:val="none" w:sz="0" w:space="0" w:color="auto"/>
            <w:bottom w:val="none" w:sz="0" w:space="0" w:color="auto"/>
            <w:right w:val="none" w:sz="0" w:space="0" w:color="auto"/>
          </w:divBdr>
        </w:div>
        <w:div w:id="1764107208">
          <w:marLeft w:val="640"/>
          <w:marRight w:val="0"/>
          <w:marTop w:val="0"/>
          <w:marBottom w:val="0"/>
          <w:divBdr>
            <w:top w:val="none" w:sz="0" w:space="0" w:color="auto"/>
            <w:left w:val="none" w:sz="0" w:space="0" w:color="auto"/>
            <w:bottom w:val="none" w:sz="0" w:space="0" w:color="auto"/>
            <w:right w:val="none" w:sz="0" w:space="0" w:color="auto"/>
          </w:divBdr>
        </w:div>
        <w:div w:id="1780220229">
          <w:marLeft w:val="640"/>
          <w:marRight w:val="0"/>
          <w:marTop w:val="0"/>
          <w:marBottom w:val="0"/>
          <w:divBdr>
            <w:top w:val="none" w:sz="0" w:space="0" w:color="auto"/>
            <w:left w:val="none" w:sz="0" w:space="0" w:color="auto"/>
            <w:bottom w:val="none" w:sz="0" w:space="0" w:color="auto"/>
            <w:right w:val="none" w:sz="0" w:space="0" w:color="auto"/>
          </w:divBdr>
        </w:div>
        <w:div w:id="1814592066">
          <w:marLeft w:val="640"/>
          <w:marRight w:val="0"/>
          <w:marTop w:val="0"/>
          <w:marBottom w:val="0"/>
          <w:divBdr>
            <w:top w:val="none" w:sz="0" w:space="0" w:color="auto"/>
            <w:left w:val="none" w:sz="0" w:space="0" w:color="auto"/>
            <w:bottom w:val="none" w:sz="0" w:space="0" w:color="auto"/>
            <w:right w:val="none" w:sz="0" w:space="0" w:color="auto"/>
          </w:divBdr>
        </w:div>
        <w:div w:id="1842041497">
          <w:marLeft w:val="640"/>
          <w:marRight w:val="0"/>
          <w:marTop w:val="0"/>
          <w:marBottom w:val="0"/>
          <w:divBdr>
            <w:top w:val="none" w:sz="0" w:space="0" w:color="auto"/>
            <w:left w:val="none" w:sz="0" w:space="0" w:color="auto"/>
            <w:bottom w:val="none" w:sz="0" w:space="0" w:color="auto"/>
            <w:right w:val="none" w:sz="0" w:space="0" w:color="auto"/>
          </w:divBdr>
        </w:div>
        <w:div w:id="1860046816">
          <w:marLeft w:val="640"/>
          <w:marRight w:val="0"/>
          <w:marTop w:val="0"/>
          <w:marBottom w:val="0"/>
          <w:divBdr>
            <w:top w:val="none" w:sz="0" w:space="0" w:color="auto"/>
            <w:left w:val="none" w:sz="0" w:space="0" w:color="auto"/>
            <w:bottom w:val="none" w:sz="0" w:space="0" w:color="auto"/>
            <w:right w:val="none" w:sz="0" w:space="0" w:color="auto"/>
          </w:divBdr>
        </w:div>
        <w:div w:id="1940598739">
          <w:marLeft w:val="640"/>
          <w:marRight w:val="0"/>
          <w:marTop w:val="0"/>
          <w:marBottom w:val="0"/>
          <w:divBdr>
            <w:top w:val="none" w:sz="0" w:space="0" w:color="auto"/>
            <w:left w:val="none" w:sz="0" w:space="0" w:color="auto"/>
            <w:bottom w:val="none" w:sz="0" w:space="0" w:color="auto"/>
            <w:right w:val="none" w:sz="0" w:space="0" w:color="auto"/>
          </w:divBdr>
        </w:div>
        <w:div w:id="1958565274">
          <w:marLeft w:val="640"/>
          <w:marRight w:val="0"/>
          <w:marTop w:val="0"/>
          <w:marBottom w:val="0"/>
          <w:divBdr>
            <w:top w:val="none" w:sz="0" w:space="0" w:color="auto"/>
            <w:left w:val="none" w:sz="0" w:space="0" w:color="auto"/>
            <w:bottom w:val="none" w:sz="0" w:space="0" w:color="auto"/>
            <w:right w:val="none" w:sz="0" w:space="0" w:color="auto"/>
          </w:divBdr>
        </w:div>
      </w:divsChild>
    </w:div>
    <w:div w:id="521019809">
      <w:marLeft w:val="640"/>
      <w:marRight w:val="0"/>
      <w:marTop w:val="0"/>
      <w:marBottom w:val="0"/>
      <w:divBdr>
        <w:top w:val="none" w:sz="0" w:space="0" w:color="auto"/>
        <w:left w:val="none" w:sz="0" w:space="0" w:color="auto"/>
        <w:bottom w:val="none" w:sz="0" w:space="0" w:color="auto"/>
        <w:right w:val="none" w:sz="0" w:space="0" w:color="auto"/>
      </w:divBdr>
    </w:div>
    <w:div w:id="521093803">
      <w:marLeft w:val="640"/>
      <w:marRight w:val="0"/>
      <w:marTop w:val="0"/>
      <w:marBottom w:val="0"/>
      <w:divBdr>
        <w:top w:val="none" w:sz="0" w:space="0" w:color="auto"/>
        <w:left w:val="none" w:sz="0" w:space="0" w:color="auto"/>
        <w:bottom w:val="none" w:sz="0" w:space="0" w:color="auto"/>
        <w:right w:val="none" w:sz="0" w:space="0" w:color="auto"/>
      </w:divBdr>
    </w:div>
    <w:div w:id="521358106">
      <w:marLeft w:val="640"/>
      <w:marRight w:val="0"/>
      <w:marTop w:val="0"/>
      <w:marBottom w:val="0"/>
      <w:divBdr>
        <w:top w:val="none" w:sz="0" w:space="0" w:color="auto"/>
        <w:left w:val="none" w:sz="0" w:space="0" w:color="auto"/>
        <w:bottom w:val="none" w:sz="0" w:space="0" w:color="auto"/>
        <w:right w:val="none" w:sz="0" w:space="0" w:color="auto"/>
      </w:divBdr>
    </w:div>
    <w:div w:id="521406364">
      <w:marLeft w:val="640"/>
      <w:marRight w:val="0"/>
      <w:marTop w:val="0"/>
      <w:marBottom w:val="0"/>
      <w:divBdr>
        <w:top w:val="none" w:sz="0" w:space="0" w:color="auto"/>
        <w:left w:val="none" w:sz="0" w:space="0" w:color="auto"/>
        <w:bottom w:val="none" w:sz="0" w:space="0" w:color="auto"/>
        <w:right w:val="none" w:sz="0" w:space="0" w:color="auto"/>
      </w:divBdr>
    </w:div>
    <w:div w:id="522091536">
      <w:marLeft w:val="640"/>
      <w:marRight w:val="0"/>
      <w:marTop w:val="0"/>
      <w:marBottom w:val="0"/>
      <w:divBdr>
        <w:top w:val="none" w:sz="0" w:space="0" w:color="auto"/>
        <w:left w:val="none" w:sz="0" w:space="0" w:color="auto"/>
        <w:bottom w:val="none" w:sz="0" w:space="0" w:color="auto"/>
        <w:right w:val="none" w:sz="0" w:space="0" w:color="auto"/>
      </w:divBdr>
    </w:div>
    <w:div w:id="522128913">
      <w:marLeft w:val="640"/>
      <w:marRight w:val="0"/>
      <w:marTop w:val="0"/>
      <w:marBottom w:val="0"/>
      <w:divBdr>
        <w:top w:val="none" w:sz="0" w:space="0" w:color="auto"/>
        <w:left w:val="none" w:sz="0" w:space="0" w:color="auto"/>
        <w:bottom w:val="none" w:sz="0" w:space="0" w:color="auto"/>
        <w:right w:val="none" w:sz="0" w:space="0" w:color="auto"/>
      </w:divBdr>
    </w:div>
    <w:div w:id="522519616">
      <w:marLeft w:val="640"/>
      <w:marRight w:val="0"/>
      <w:marTop w:val="0"/>
      <w:marBottom w:val="0"/>
      <w:divBdr>
        <w:top w:val="none" w:sz="0" w:space="0" w:color="auto"/>
        <w:left w:val="none" w:sz="0" w:space="0" w:color="auto"/>
        <w:bottom w:val="none" w:sz="0" w:space="0" w:color="auto"/>
        <w:right w:val="none" w:sz="0" w:space="0" w:color="auto"/>
      </w:divBdr>
    </w:div>
    <w:div w:id="522793223">
      <w:marLeft w:val="640"/>
      <w:marRight w:val="0"/>
      <w:marTop w:val="0"/>
      <w:marBottom w:val="0"/>
      <w:divBdr>
        <w:top w:val="none" w:sz="0" w:space="0" w:color="auto"/>
        <w:left w:val="none" w:sz="0" w:space="0" w:color="auto"/>
        <w:bottom w:val="none" w:sz="0" w:space="0" w:color="auto"/>
        <w:right w:val="none" w:sz="0" w:space="0" w:color="auto"/>
      </w:divBdr>
    </w:div>
    <w:div w:id="522984984">
      <w:marLeft w:val="640"/>
      <w:marRight w:val="0"/>
      <w:marTop w:val="0"/>
      <w:marBottom w:val="0"/>
      <w:divBdr>
        <w:top w:val="none" w:sz="0" w:space="0" w:color="auto"/>
        <w:left w:val="none" w:sz="0" w:space="0" w:color="auto"/>
        <w:bottom w:val="none" w:sz="0" w:space="0" w:color="auto"/>
        <w:right w:val="none" w:sz="0" w:space="0" w:color="auto"/>
      </w:divBdr>
    </w:div>
    <w:div w:id="523204479">
      <w:marLeft w:val="640"/>
      <w:marRight w:val="0"/>
      <w:marTop w:val="0"/>
      <w:marBottom w:val="0"/>
      <w:divBdr>
        <w:top w:val="none" w:sz="0" w:space="0" w:color="auto"/>
        <w:left w:val="none" w:sz="0" w:space="0" w:color="auto"/>
        <w:bottom w:val="none" w:sz="0" w:space="0" w:color="auto"/>
        <w:right w:val="none" w:sz="0" w:space="0" w:color="auto"/>
      </w:divBdr>
    </w:div>
    <w:div w:id="523638007">
      <w:marLeft w:val="640"/>
      <w:marRight w:val="0"/>
      <w:marTop w:val="0"/>
      <w:marBottom w:val="0"/>
      <w:divBdr>
        <w:top w:val="none" w:sz="0" w:space="0" w:color="auto"/>
        <w:left w:val="none" w:sz="0" w:space="0" w:color="auto"/>
        <w:bottom w:val="none" w:sz="0" w:space="0" w:color="auto"/>
        <w:right w:val="none" w:sz="0" w:space="0" w:color="auto"/>
      </w:divBdr>
    </w:div>
    <w:div w:id="523638467">
      <w:marLeft w:val="640"/>
      <w:marRight w:val="0"/>
      <w:marTop w:val="0"/>
      <w:marBottom w:val="0"/>
      <w:divBdr>
        <w:top w:val="none" w:sz="0" w:space="0" w:color="auto"/>
        <w:left w:val="none" w:sz="0" w:space="0" w:color="auto"/>
        <w:bottom w:val="none" w:sz="0" w:space="0" w:color="auto"/>
        <w:right w:val="none" w:sz="0" w:space="0" w:color="auto"/>
      </w:divBdr>
    </w:div>
    <w:div w:id="523829695">
      <w:marLeft w:val="640"/>
      <w:marRight w:val="0"/>
      <w:marTop w:val="0"/>
      <w:marBottom w:val="0"/>
      <w:divBdr>
        <w:top w:val="none" w:sz="0" w:space="0" w:color="auto"/>
        <w:left w:val="none" w:sz="0" w:space="0" w:color="auto"/>
        <w:bottom w:val="none" w:sz="0" w:space="0" w:color="auto"/>
        <w:right w:val="none" w:sz="0" w:space="0" w:color="auto"/>
      </w:divBdr>
    </w:div>
    <w:div w:id="524829228">
      <w:marLeft w:val="640"/>
      <w:marRight w:val="0"/>
      <w:marTop w:val="0"/>
      <w:marBottom w:val="0"/>
      <w:divBdr>
        <w:top w:val="none" w:sz="0" w:space="0" w:color="auto"/>
        <w:left w:val="none" w:sz="0" w:space="0" w:color="auto"/>
        <w:bottom w:val="none" w:sz="0" w:space="0" w:color="auto"/>
        <w:right w:val="none" w:sz="0" w:space="0" w:color="auto"/>
      </w:divBdr>
    </w:div>
    <w:div w:id="525142713">
      <w:marLeft w:val="640"/>
      <w:marRight w:val="0"/>
      <w:marTop w:val="0"/>
      <w:marBottom w:val="0"/>
      <w:divBdr>
        <w:top w:val="none" w:sz="0" w:space="0" w:color="auto"/>
        <w:left w:val="none" w:sz="0" w:space="0" w:color="auto"/>
        <w:bottom w:val="none" w:sz="0" w:space="0" w:color="auto"/>
        <w:right w:val="none" w:sz="0" w:space="0" w:color="auto"/>
      </w:divBdr>
    </w:div>
    <w:div w:id="525481655">
      <w:marLeft w:val="640"/>
      <w:marRight w:val="0"/>
      <w:marTop w:val="0"/>
      <w:marBottom w:val="0"/>
      <w:divBdr>
        <w:top w:val="none" w:sz="0" w:space="0" w:color="auto"/>
        <w:left w:val="none" w:sz="0" w:space="0" w:color="auto"/>
        <w:bottom w:val="none" w:sz="0" w:space="0" w:color="auto"/>
        <w:right w:val="none" w:sz="0" w:space="0" w:color="auto"/>
      </w:divBdr>
    </w:div>
    <w:div w:id="525753226">
      <w:marLeft w:val="640"/>
      <w:marRight w:val="0"/>
      <w:marTop w:val="0"/>
      <w:marBottom w:val="0"/>
      <w:divBdr>
        <w:top w:val="none" w:sz="0" w:space="0" w:color="auto"/>
        <w:left w:val="none" w:sz="0" w:space="0" w:color="auto"/>
        <w:bottom w:val="none" w:sz="0" w:space="0" w:color="auto"/>
        <w:right w:val="none" w:sz="0" w:space="0" w:color="auto"/>
      </w:divBdr>
    </w:div>
    <w:div w:id="525826455">
      <w:marLeft w:val="640"/>
      <w:marRight w:val="0"/>
      <w:marTop w:val="0"/>
      <w:marBottom w:val="0"/>
      <w:divBdr>
        <w:top w:val="none" w:sz="0" w:space="0" w:color="auto"/>
        <w:left w:val="none" w:sz="0" w:space="0" w:color="auto"/>
        <w:bottom w:val="none" w:sz="0" w:space="0" w:color="auto"/>
        <w:right w:val="none" w:sz="0" w:space="0" w:color="auto"/>
      </w:divBdr>
    </w:div>
    <w:div w:id="525827654">
      <w:bodyDiv w:val="1"/>
      <w:marLeft w:val="0"/>
      <w:marRight w:val="0"/>
      <w:marTop w:val="0"/>
      <w:marBottom w:val="0"/>
      <w:divBdr>
        <w:top w:val="none" w:sz="0" w:space="0" w:color="auto"/>
        <w:left w:val="none" w:sz="0" w:space="0" w:color="auto"/>
        <w:bottom w:val="none" w:sz="0" w:space="0" w:color="auto"/>
        <w:right w:val="none" w:sz="0" w:space="0" w:color="auto"/>
      </w:divBdr>
      <w:divsChild>
        <w:div w:id="42020272">
          <w:marLeft w:val="640"/>
          <w:marRight w:val="0"/>
          <w:marTop w:val="0"/>
          <w:marBottom w:val="0"/>
          <w:divBdr>
            <w:top w:val="none" w:sz="0" w:space="0" w:color="auto"/>
            <w:left w:val="none" w:sz="0" w:space="0" w:color="auto"/>
            <w:bottom w:val="none" w:sz="0" w:space="0" w:color="auto"/>
            <w:right w:val="none" w:sz="0" w:space="0" w:color="auto"/>
          </w:divBdr>
        </w:div>
        <w:div w:id="65349694">
          <w:marLeft w:val="640"/>
          <w:marRight w:val="0"/>
          <w:marTop w:val="0"/>
          <w:marBottom w:val="0"/>
          <w:divBdr>
            <w:top w:val="none" w:sz="0" w:space="0" w:color="auto"/>
            <w:left w:val="none" w:sz="0" w:space="0" w:color="auto"/>
            <w:bottom w:val="none" w:sz="0" w:space="0" w:color="auto"/>
            <w:right w:val="none" w:sz="0" w:space="0" w:color="auto"/>
          </w:divBdr>
        </w:div>
        <w:div w:id="70856215">
          <w:marLeft w:val="640"/>
          <w:marRight w:val="0"/>
          <w:marTop w:val="0"/>
          <w:marBottom w:val="0"/>
          <w:divBdr>
            <w:top w:val="none" w:sz="0" w:space="0" w:color="auto"/>
            <w:left w:val="none" w:sz="0" w:space="0" w:color="auto"/>
            <w:bottom w:val="none" w:sz="0" w:space="0" w:color="auto"/>
            <w:right w:val="none" w:sz="0" w:space="0" w:color="auto"/>
          </w:divBdr>
        </w:div>
        <w:div w:id="155266572">
          <w:marLeft w:val="640"/>
          <w:marRight w:val="0"/>
          <w:marTop w:val="0"/>
          <w:marBottom w:val="0"/>
          <w:divBdr>
            <w:top w:val="none" w:sz="0" w:space="0" w:color="auto"/>
            <w:left w:val="none" w:sz="0" w:space="0" w:color="auto"/>
            <w:bottom w:val="none" w:sz="0" w:space="0" w:color="auto"/>
            <w:right w:val="none" w:sz="0" w:space="0" w:color="auto"/>
          </w:divBdr>
        </w:div>
        <w:div w:id="178740628">
          <w:marLeft w:val="640"/>
          <w:marRight w:val="0"/>
          <w:marTop w:val="0"/>
          <w:marBottom w:val="0"/>
          <w:divBdr>
            <w:top w:val="none" w:sz="0" w:space="0" w:color="auto"/>
            <w:left w:val="none" w:sz="0" w:space="0" w:color="auto"/>
            <w:bottom w:val="none" w:sz="0" w:space="0" w:color="auto"/>
            <w:right w:val="none" w:sz="0" w:space="0" w:color="auto"/>
          </w:divBdr>
        </w:div>
        <w:div w:id="208691875">
          <w:marLeft w:val="640"/>
          <w:marRight w:val="0"/>
          <w:marTop w:val="0"/>
          <w:marBottom w:val="0"/>
          <w:divBdr>
            <w:top w:val="none" w:sz="0" w:space="0" w:color="auto"/>
            <w:left w:val="none" w:sz="0" w:space="0" w:color="auto"/>
            <w:bottom w:val="none" w:sz="0" w:space="0" w:color="auto"/>
            <w:right w:val="none" w:sz="0" w:space="0" w:color="auto"/>
          </w:divBdr>
        </w:div>
        <w:div w:id="235164665">
          <w:marLeft w:val="640"/>
          <w:marRight w:val="0"/>
          <w:marTop w:val="0"/>
          <w:marBottom w:val="0"/>
          <w:divBdr>
            <w:top w:val="none" w:sz="0" w:space="0" w:color="auto"/>
            <w:left w:val="none" w:sz="0" w:space="0" w:color="auto"/>
            <w:bottom w:val="none" w:sz="0" w:space="0" w:color="auto"/>
            <w:right w:val="none" w:sz="0" w:space="0" w:color="auto"/>
          </w:divBdr>
        </w:div>
        <w:div w:id="277181283">
          <w:marLeft w:val="640"/>
          <w:marRight w:val="0"/>
          <w:marTop w:val="0"/>
          <w:marBottom w:val="0"/>
          <w:divBdr>
            <w:top w:val="none" w:sz="0" w:space="0" w:color="auto"/>
            <w:left w:val="none" w:sz="0" w:space="0" w:color="auto"/>
            <w:bottom w:val="none" w:sz="0" w:space="0" w:color="auto"/>
            <w:right w:val="none" w:sz="0" w:space="0" w:color="auto"/>
          </w:divBdr>
        </w:div>
        <w:div w:id="288055980">
          <w:marLeft w:val="640"/>
          <w:marRight w:val="0"/>
          <w:marTop w:val="0"/>
          <w:marBottom w:val="0"/>
          <w:divBdr>
            <w:top w:val="none" w:sz="0" w:space="0" w:color="auto"/>
            <w:left w:val="none" w:sz="0" w:space="0" w:color="auto"/>
            <w:bottom w:val="none" w:sz="0" w:space="0" w:color="auto"/>
            <w:right w:val="none" w:sz="0" w:space="0" w:color="auto"/>
          </w:divBdr>
        </w:div>
        <w:div w:id="373041213">
          <w:marLeft w:val="640"/>
          <w:marRight w:val="0"/>
          <w:marTop w:val="0"/>
          <w:marBottom w:val="0"/>
          <w:divBdr>
            <w:top w:val="none" w:sz="0" w:space="0" w:color="auto"/>
            <w:left w:val="none" w:sz="0" w:space="0" w:color="auto"/>
            <w:bottom w:val="none" w:sz="0" w:space="0" w:color="auto"/>
            <w:right w:val="none" w:sz="0" w:space="0" w:color="auto"/>
          </w:divBdr>
        </w:div>
        <w:div w:id="383024811">
          <w:marLeft w:val="640"/>
          <w:marRight w:val="0"/>
          <w:marTop w:val="0"/>
          <w:marBottom w:val="0"/>
          <w:divBdr>
            <w:top w:val="none" w:sz="0" w:space="0" w:color="auto"/>
            <w:left w:val="none" w:sz="0" w:space="0" w:color="auto"/>
            <w:bottom w:val="none" w:sz="0" w:space="0" w:color="auto"/>
            <w:right w:val="none" w:sz="0" w:space="0" w:color="auto"/>
          </w:divBdr>
        </w:div>
        <w:div w:id="401372293">
          <w:marLeft w:val="640"/>
          <w:marRight w:val="0"/>
          <w:marTop w:val="0"/>
          <w:marBottom w:val="0"/>
          <w:divBdr>
            <w:top w:val="none" w:sz="0" w:space="0" w:color="auto"/>
            <w:left w:val="none" w:sz="0" w:space="0" w:color="auto"/>
            <w:bottom w:val="none" w:sz="0" w:space="0" w:color="auto"/>
            <w:right w:val="none" w:sz="0" w:space="0" w:color="auto"/>
          </w:divBdr>
        </w:div>
        <w:div w:id="463427812">
          <w:marLeft w:val="640"/>
          <w:marRight w:val="0"/>
          <w:marTop w:val="0"/>
          <w:marBottom w:val="0"/>
          <w:divBdr>
            <w:top w:val="none" w:sz="0" w:space="0" w:color="auto"/>
            <w:left w:val="none" w:sz="0" w:space="0" w:color="auto"/>
            <w:bottom w:val="none" w:sz="0" w:space="0" w:color="auto"/>
            <w:right w:val="none" w:sz="0" w:space="0" w:color="auto"/>
          </w:divBdr>
        </w:div>
        <w:div w:id="514199459">
          <w:marLeft w:val="640"/>
          <w:marRight w:val="0"/>
          <w:marTop w:val="0"/>
          <w:marBottom w:val="0"/>
          <w:divBdr>
            <w:top w:val="none" w:sz="0" w:space="0" w:color="auto"/>
            <w:left w:val="none" w:sz="0" w:space="0" w:color="auto"/>
            <w:bottom w:val="none" w:sz="0" w:space="0" w:color="auto"/>
            <w:right w:val="none" w:sz="0" w:space="0" w:color="auto"/>
          </w:divBdr>
        </w:div>
        <w:div w:id="546919183">
          <w:marLeft w:val="640"/>
          <w:marRight w:val="0"/>
          <w:marTop w:val="0"/>
          <w:marBottom w:val="0"/>
          <w:divBdr>
            <w:top w:val="none" w:sz="0" w:space="0" w:color="auto"/>
            <w:left w:val="none" w:sz="0" w:space="0" w:color="auto"/>
            <w:bottom w:val="none" w:sz="0" w:space="0" w:color="auto"/>
            <w:right w:val="none" w:sz="0" w:space="0" w:color="auto"/>
          </w:divBdr>
        </w:div>
        <w:div w:id="558829199">
          <w:marLeft w:val="640"/>
          <w:marRight w:val="0"/>
          <w:marTop w:val="0"/>
          <w:marBottom w:val="0"/>
          <w:divBdr>
            <w:top w:val="none" w:sz="0" w:space="0" w:color="auto"/>
            <w:left w:val="none" w:sz="0" w:space="0" w:color="auto"/>
            <w:bottom w:val="none" w:sz="0" w:space="0" w:color="auto"/>
            <w:right w:val="none" w:sz="0" w:space="0" w:color="auto"/>
          </w:divBdr>
        </w:div>
        <w:div w:id="584727576">
          <w:marLeft w:val="640"/>
          <w:marRight w:val="0"/>
          <w:marTop w:val="0"/>
          <w:marBottom w:val="0"/>
          <w:divBdr>
            <w:top w:val="none" w:sz="0" w:space="0" w:color="auto"/>
            <w:left w:val="none" w:sz="0" w:space="0" w:color="auto"/>
            <w:bottom w:val="none" w:sz="0" w:space="0" w:color="auto"/>
            <w:right w:val="none" w:sz="0" w:space="0" w:color="auto"/>
          </w:divBdr>
        </w:div>
        <w:div w:id="589239686">
          <w:marLeft w:val="640"/>
          <w:marRight w:val="0"/>
          <w:marTop w:val="0"/>
          <w:marBottom w:val="0"/>
          <w:divBdr>
            <w:top w:val="none" w:sz="0" w:space="0" w:color="auto"/>
            <w:left w:val="none" w:sz="0" w:space="0" w:color="auto"/>
            <w:bottom w:val="none" w:sz="0" w:space="0" w:color="auto"/>
            <w:right w:val="none" w:sz="0" w:space="0" w:color="auto"/>
          </w:divBdr>
        </w:div>
        <w:div w:id="591284799">
          <w:marLeft w:val="640"/>
          <w:marRight w:val="0"/>
          <w:marTop w:val="0"/>
          <w:marBottom w:val="0"/>
          <w:divBdr>
            <w:top w:val="none" w:sz="0" w:space="0" w:color="auto"/>
            <w:left w:val="none" w:sz="0" w:space="0" w:color="auto"/>
            <w:bottom w:val="none" w:sz="0" w:space="0" w:color="auto"/>
            <w:right w:val="none" w:sz="0" w:space="0" w:color="auto"/>
          </w:divBdr>
        </w:div>
        <w:div w:id="596060313">
          <w:marLeft w:val="640"/>
          <w:marRight w:val="0"/>
          <w:marTop w:val="0"/>
          <w:marBottom w:val="0"/>
          <w:divBdr>
            <w:top w:val="none" w:sz="0" w:space="0" w:color="auto"/>
            <w:left w:val="none" w:sz="0" w:space="0" w:color="auto"/>
            <w:bottom w:val="none" w:sz="0" w:space="0" w:color="auto"/>
            <w:right w:val="none" w:sz="0" w:space="0" w:color="auto"/>
          </w:divBdr>
        </w:div>
        <w:div w:id="609170782">
          <w:marLeft w:val="640"/>
          <w:marRight w:val="0"/>
          <w:marTop w:val="0"/>
          <w:marBottom w:val="0"/>
          <w:divBdr>
            <w:top w:val="none" w:sz="0" w:space="0" w:color="auto"/>
            <w:left w:val="none" w:sz="0" w:space="0" w:color="auto"/>
            <w:bottom w:val="none" w:sz="0" w:space="0" w:color="auto"/>
            <w:right w:val="none" w:sz="0" w:space="0" w:color="auto"/>
          </w:divBdr>
        </w:div>
        <w:div w:id="631062014">
          <w:marLeft w:val="640"/>
          <w:marRight w:val="0"/>
          <w:marTop w:val="0"/>
          <w:marBottom w:val="0"/>
          <w:divBdr>
            <w:top w:val="none" w:sz="0" w:space="0" w:color="auto"/>
            <w:left w:val="none" w:sz="0" w:space="0" w:color="auto"/>
            <w:bottom w:val="none" w:sz="0" w:space="0" w:color="auto"/>
            <w:right w:val="none" w:sz="0" w:space="0" w:color="auto"/>
          </w:divBdr>
        </w:div>
        <w:div w:id="721634104">
          <w:marLeft w:val="640"/>
          <w:marRight w:val="0"/>
          <w:marTop w:val="0"/>
          <w:marBottom w:val="0"/>
          <w:divBdr>
            <w:top w:val="none" w:sz="0" w:space="0" w:color="auto"/>
            <w:left w:val="none" w:sz="0" w:space="0" w:color="auto"/>
            <w:bottom w:val="none" w:sz="0" w:space="0" w:color="auto"/>
            <w:right w:val="none" w:sz="0" w:space="0" w:color="auto"/>
          </w:divBdr>
        </w:div>
        <w:div w:id="750002141">
          <w:marLeft w:val="640"/>
          <w:marRight w:val="0"/>
          <w:marTop w:val="0"/>
          <w:marBottom w:val="0"/>
          <w:divBdr>
            <w:top w:val="none" w:sz="0" w:space="0" w:color="auto"/>
            <w:left w:val="none" w:sz="0" w:space="0" w:color="auto"/>
            <w:bottom w:val="none" w:sz="0" w:space="0" w:color="auto"/>
            <w:right w:val="none" w:sz="0" w:space="0" w:color="auto"/>
          </w:divBdr>
        </w:div>
        <w:div w:id="853345352">
          <w:marLeft w:val="640"/>
          <w:marRight w:val="0"/>
          <w:marTop w:val="0"/>
          <w:marBottom w:val="0"/>
          <w:divBdr>
            <w:top w:val="none" w:sz="0" w:space="0" w:color="auto"/>
            <w:left w:val="none" w:sz="0" w:space="0" w:color="auto"/>
            <w:bottom w:val="none" w:sz="0" w:space="0" w:color="auto"/>
            <w:right w:val="none" w:sz="0" w:space="0" w:color="auto"/>
          </w:divBdr>
        </w:div>
        <w:div w:id="862742248">
          <w:marLeft w:val="640"/>
          <w:marRight w:val="0"/>
          <w:marTop w:val="0"/>
          <w:marBottom w:val="0"/>
          <w:divBdr>
            <w:top w:val="none" w:sz="0" w:space="0" w:color="auto"/>
            <w:left w:val="none" w:sz="0" w:space="0" w:color="auto"/>
            <w:bottom w:val="none" w:sz="0" w:space="0" w:color="auto"/>
            <w:right w:val="none" w:sz="0" w:space="0" w:color="auto"/>
          </w:divBdr>
        </w:div>
        <w:div w:id="885339518">
          <w:marLeft w:val="640"/>
          <w:marRight w:val="0"/>
          <w:marTop w:val="0"/>
          <w:marBottom w:val="0"/>
          <w:divBdr>
            <w:top w:val="none" w:sz="0" w:space="0" w:color="auto"/>
            <w:left w:val="none" w:sz="0" w:space="0" w:color="auto"/>
            <w:bottom w:val="none" w:sz="0" w:space="0" w:color="auto"/>
            <w:right w:val="none" w:sz="0" w:space="0" w:color="auto"/>
          </w:divBdr>
        </w:div>
        <w:div w:id="894317569">
          <w:marLeft w:val="640"/>
          <w:marRight w:val="0"/>
          <w:marTop w:val="0"/>
          <w:marBottom w:val="0"/>
          <w:divBdr>
            <w:top w:val="none" w:sz="0" w:space="0" w:color="auto"/>
            <w:left w:val="none" w:sz="0" w:space="0" w:color="auto"/>
            <w:bottom w:val="none" w:sz="0" w:space="0" w:color="auto"/>
            <w:right w:val="none" w:sz="0" w:space="0" w:color="auto"/>
          </w:divBdr>
        </w:div>
        <w:div w:id="908150119">
          <w:marLeft w:val="640"/>
          <w:marRight w:val="0"/>
          <w:marTop w:val="0"/>
          <w:marBottom w:val="0"/>
          <w:divBdr>
            <w:top w:val="none" w:sz="0" w:space="0" w:color="auto"/>
            <w:left w:val="none" w:sz="0" w:space="0" w:color="auto"/>
            <w:bottom w:val="none" w:sz="0" w:space="0" w:color="auto"/>
            <w:right w:val="none" w:sz="0" w:space="0" w:color="auto"/>
          </w:divBdr>
        </w:div>
        <w:div w:id="922027936">
          <w:marLeft w:val="640"/>
          <w:marRight w:val="0"/>
          <w:marTop w:val="0"/>
          <w:marBottom w:val="0"/>
          <w:divBdr>
            <w:top w:val="none" w:sz="0" w:space="0" w:color="auto"/>
            <w:left w:val="none" w:sz="0" w:space="0" w:color="auto"/>
            <w:bottom w:val="none" w:sz="0" w:space="0" w:color="auto"/>
            <w:right w:val="none" w:sz="0" w:space="0" w:color="auto"/>
          </w:divBdr>
        </w:div>
        <w:div w:id="922379819">
          <w:marLeft w:val="640"/>
          <w:marRight w:val="0"/>
          <w:marTop w:val="0"/>
          <w:marBottom w:val="0"/>
          <w:divBdr>
            <w:top w:val="none" w:sz="0" w:space="0" w:color="auto"/>
            <w:left w:val="none" w:sz="0" w:space="0" w:color="auto"/>
            <w:bottom w:val="none" w:sz="0" w:space="0" w:color="auto"/>
            <w:right w:val="none" w:sz="0" w:space="0" w:color="auto"/>
          </w:divBdr>
        </w:div>
        <w:div w:id="961572911">
          <w:marLeft w:val="640"/>
          <w:marRight w:val="0"/>
          <w:marTop w:val="0"/>
          <w:marBottom w:val="0"/>
          <w:divBdr>
            <w:top w:val="none" w:sz="0" w:space="0" w:color="auto"/>
            <w:left w:val="none" w:sz="0" w:space="0" w:color="auto"/>
            <w:bottom w:val="none" w:sz="0" w:space="0" w:color="auto"/>
            <w:right w:val="none" w:sz="0" w:space="0" w:color="auto"/>
          </w:divBdr>
        </w:div>
        <w:div w:id="995376616">
          <w:marLeft w:val="640"/>
          <w:marRight w:val="0"/>
          <w:marTop w:val="0"/>
          <w:marBottom w:val="0"/>
          <w:divBdr>
            <w:top w:val="none" w:sz="0" w:space="0" w:color="auto"/>
            <w:left w:val="none" w:sz="0" w:space="0" w:color="auto"/>
            <w:bottom w:val="none" w:sz="0" w:space="0" w:color="auto"/>
            <w:right w:val="none" w:sz="0" w:space="0" w:color="auto"/>
          </w:divBdr>
        </w:div>
        <w:div w:id="1005977819">
          <w:marLeft w:val="640"/>
          <w:marRight w:val="0"/>
          <w:marTop w:val="0"/>
          <w:marBottom w:val="0"/>
          <w:divBdr>
            <w:top w:val="none" w:sz="0" w:space="0" w:color="auto"/>
            <w:left w:val="none" w:sz="0" w:space="0" w:color="auto"/>
            <w:bottom w:val="none" w:sz="0" w:space="0" w:color="auto"/>
            <w:right w:val="none" w:sz="0" w:space="0" w:color="auto"/>
          </w:divBdr>
        </w:div>
        <w:div w:id="1007563286">
          <w:marLeft w:val="640"/>
          <w:marRight w:val="0"/>
          <w:marTop w:val="0"/>
          <w:marBottom w:val="0"/>
          <w:divBdr>
            <w:top w:val="none" w:sz="0" w:space="0" w:color="auto"/>
            <w:left w:val="none" w:sz="0" w:space="0" w:color="auto"/>
            <w:bottom w:val="none" w:sz="0" w:space="0" w:color="auto"/>
            <w:right w:val="none" w:sz="0" w:space="0" w:color="auto"/>
          </w:divBdr>
        </w:div>
        <w:div w:id="1014108040">
          <w:marLeft w:val="640"/>
          <w:marRight w:val="0"/>
          <w:marTop w:val="0"/>
          <w:marBottom w:val="0"/>
          <w:divBdr>
            <w:top w:val="none" w:sz="0" w:space="0" w:color="auto"/>
            <w:left w:val="none" w:sz="0" w:space="0" w:color="auto"/>
            <w:bottom w:val="none" w:sz="0" w:space="0" w:color="auto"/>
            <w:right w:val="none" w:sz="0" w:space="0" w:color="auto"/>
          </w:divBdr>
        </w:div>
        <w:div w:id="1045369139">
          <w:marLeft w:val="640"/>
          <w:marRight w:val="0"/>
          <w:marTop w:val="0"/>
          <w:marBottom w:val="0"/>
          <w:divBdr>
            <w:top w:val="none" w:sz="0" w:space="0" w:color="auto"/>
            <w:left w:val="none" w:sz="0" w:space="0" w:color="auto"/>
            <w:bottom w:val="none" w:sz="0" w:space="0" w:color="auto"/>
            <w:right w:val="none" w:sz="0" w:space="0" w:color="auto"/>
          </w:divBdr>
        </w:div>
        <w:div w:id="1153449963">
          <w:marLeft w:val="640"/>
          <w:marRight w:val="0"/>
          <w:marTop w:val="0"/>
          <w:marBottom w:val="0"/>
          <w:divBdr>
            <w:top w:val="none" w:sz="0" w:space="0" w:color="auto"/>
            <w:left w:val="none" w:sz="0" w:space="0" w:color="auto"/>
            <w:bottom w:val="none" w:sz="0" w:space="0" w:color="auto"/>
            <w:right w:val="none" w:sz="0" w:space="0" w:color="auto"/>
          </w:divBdr>
        </w:div>
        <w:div w:id="1160462365">
          <w:marLeft w:val="640"/>
          <w:marRight w:val="0"/>
          <w:marTop w:val="0"/>
          <w:marBottom w:val="0"/>
          <w:divBdr>
            <w:top w:val="none" w:sz="0" w:space="0" w:color="auto"/>
            <w:left w:val="none" w:sz="0" w:space="0" w:color="auto"/>
            <w:bottom w:val="none" w:sz="0" w:space="0" w:color="auto"/>
            <w:right w:val="none" w:sz="0" w:space="0" w:color="auto"/>
          </w:divBdr>
        </w:div>
        <w:div w:id="1161118851">
          <w:marLeft w:val="640"/>
          <w:marRight w:val="0"/>
          <w:marTop w:val="0"/>
          <w:marBottom w:val="0"/>
          <w:divBdr>
            <w:top w:val="none" w:sz="0" w:space="0" w:color="auto"/>
            <w:left w:val="none" w:sz="0" w:space="0" w:color="auto"/>
            <w:bottom w:val="none" w:sz="0" w:space="0" w:color="auto"/>
            <w:right w:val="none" w:sz="0" w:space="0" w:color="auto"/>
          </w:divBdr>
        </w:div>
        <w:div w:id="1165826375">
          <w:marLeft w:val="640"/>
          <w:marRight w:val="0"/>
          <w:marTop w:val="0"/>
          <w:marBottom w:val="0"/>
          <w:divBdr>
            <w:top w:val="none" w:sz="0" w:space="0" w:color="auto"/>
            <w:left w:val="none" w:sz="0" w:space="0" w:color="auto"/>
            <w:bottom w:val="none" w:sz="0" w:space="0" w:color="auto"/>
            <w:right w:val="none" w:sz="0" w:space="0" w:color="auto"/>
          </w:divBdr>
        </w:div>
        <w:div w:id="1186021068">
          <w:marLeft w:val="640"/>
          <w:marRight w:val="0"/>
          <w:marTop w:val="0"/>
          <w:marBottom w:val="0"/>
          <w:divBdr>
            <w:top w:val="none" w:sz="0" w:space="0" w:color="auto"/>
            <w:left w:val="none" w:sz="0" w:space="0" w:color="auto"/>
            <w:bottom w:val="none" w:sz="0" w:space="0" w:color="auto"/>
            <w:right w:val="none" w:sz="0" w:space="0" w:color="auto"/>
          </w:divBdr>
        </w:div>
        <w:div w:id="1247764419">
          <w:marLeft w:val="640"/>
          <w:marRight w:val="0"/>
          <w:marTop w:val="0"/>
          <w:marBottom w:val="0"/>
          <w:divBdr>
            <w:top w:val="none" w:sz="0" w:space="0" w:color="auto"/>
            <w:left w:val="none" w:sz="0" w:space="0" w:color="auto"/>
            <w:bottom w:val="none" w:sz="0" w:space="0" w:color="auto"/>
            <w:right w:val="none" w:sz="0" w:space="0" w:color="auto"/>
          </w:divBdr>
        </w:div>
        <w:div w:id="1272278550">
          <w:marLeft w:val="640"/>
          <w:marRight w:val="0"/>
          <w:marTop w:val="0"/>
          <w:marBottom w:val="0"/>
          <w:divBdr>
            <w:top w:val="none" w:sz="0" w:space="0" w:color="auto"/>
            <w:left w:val="none" w:sz="0" w:space="0" w:color="auto"/>
            <w:bottom w:val="none" w:sz="0" w:space="0" w:color="auto"/>
            <w:right w:val="none" w:sz="0" w:space="0" w:color="auto"/>
          </w:divBdr>
        </w:div>
        <w:div w:id="1275405596">
          <w:marLeft w:val="640"/>
          <w:marRight w:val="0"/>
          <w:marTop w:val="0"/>
          <w:marBottom w:val="0"/>
          <w:divBdr>
            <w:top w:val="none" w:sz="0" w:space="0" w:color="auto"/>
            <w:left w:val="none" w:sz="0" w:space="0" w:color="auto"/>
            <w:bottom w:val="none" w:sz="0" w:space="0" w:color="auto"/>
            <w:right w:val="none" w:sz="0" w:space="0" w:color="auto"/>
          </w:divBdr>
        </w:div>
        <w:div w:id="1288896661">
          <w:marLeft w:val="640"/>
          <w:marRight w:val="0"/>
          <w:marTop w:val="0"/>
          <w:marBottom w:val="0"/>
          <w:divBdr>
            <w:top w:val="none" w:sz="0" w:space="0" w:color="auto"/>
            <w:left w:val="none" w:sz="0" w:space="0" w:color="auto"/>
            <w:bottom w:val="none" w:sz="0" w:space="0" w:color="auto"/>
            <w:right w:val="none" w:sz="0" w:space="0" w:color="auto"/>
          </w:divBdr>
        </w:div>
        <w:div w:id="1302881942">
          <w:marLeft w:val="640"/>
          <w:marRight w:val="0"/>
          <w:marTop w:val="0"/>
          <w:marBottom w:val="0"/>
          <w:divBdr>
            <w:top w:val="none" w:sz="0" w:space="0" w:color="auto"/>
            <w:left w:val="none" w:sz="0" w:space="0" w:color="auto"/>
            <w:bottom w:val="none" w:sz="0" w:space="0" w:color="auto"/>
            <w:right w:val="none" w:sz="0" w:space="0" w:color="auto"/>
          </w:divBdr>
        </w:div>
        <w:div w:id="1309939081">
          <w:marLeft w:val="640"/>
          <w:marRight w:val="0"/>
          <w:marTop w:val="0"/>
          <w:marBottom w:val="0"/>
          <w:divBdr>
            <w:top w:val="none" w:sz="0" w:space="0" w:color="auto"/>
            <w:left w:val="none" w:sz="0" w:space="0" w:color="auto"/>
            <w:bottom w:val="none" w:sz="0" w:space="0" w:color="auto"/>
            <w:right w:val="none" w:sz="0" w:space="0" w:color="auto"/>
          </w:divBdr>
        </w:div>
        <w:div w:id="1352301444">
          <w:marLeft w:val="640"/>
          <w:marRight w:val="0"/>
          <w:marTop w:val="0"/>
          <w:marBottom w:val="0"/>
          <w:divBdr>
            <w:top w:val="none" w:sz="0" w:space="0" w:color="auto"/>
            <w:left w:val="none" w:sz="0" w:space="0" w:color="auto"/>
            <w:bottom w:val="none" w:sz="0" w:space="0" w:color="auto"/>
            <w:right w:val="none" w:sz="0" w:space="0" w:color="auto"/>
          </w:divBdr>
        </w:div>
        <w:div w:id="1357466165">
          <w:marLeft w:val="640"/>
          <w:marRight w:val="0"/>
          <w:marTop w:val="0"/>
          <w:marBottom w:val="0"/>
          <w:divBdr>
            <w:top w:val="none" w:sz="0" w:space="0" w:color="auto"/>
            <w:left w:val="none" w:sz="0" w:space="0" w:color="auto"/>
            <w:bottom w:val="none" w:sz="0" w:space="0" w:color="auto"/>
            <w:right w:val="none" w:sz="0" w:space="0" w:color="auto"/>
          </w:divBdr>
        </w:div>
        <w:div w:id="1377851046">
          <w:marLeft w:val="640"/>
          <w:marRight w:val="0"/>
          <w:marTop w:val="0"/>
          <w:marBottom w:val="0"/>
          <w:divBdr>
            <w:top w:val="none" w:sz="0" w:space="0" w:color="auto"/>
            <w:left w:val="none" w:sz="0" w:space="0" w:color="auto"/>
            <w:bottom w:val="none" w:sz="0" w:space="0" w:color="auto"/>
            <w:right w:val="none" w:sz="0" w:space="0" w:color="auto"/>
          </w:divBdr>
        </w:div>
        <w:div w:id="1403092076">
          <w:marLeft w:val="640"/>
          <w:marRight w:val="0"/>
          <w:marTop w:val="0"/>
          <w:marBottom w:val="0"/>
          <w:divBdr>
            <w:top w:val="none" w:sz="0" w:space="0" w:color="auto"/>
            <w:left w:val="none" w:sz="0" w:space="0" w:color="auto"/>
            <w:bottom w:val="none" w:sz="0" w:space="0" w:color="auto"/>
            <w:right w:val="none" w:sz="0" w:space="0" w:color="auto"/>
          </w:divBdr>
        </w:div>
        <w:div w:id="1406562620">
          <w:marLeft w:val="640"/>
          <w:marRight w:val="0"/>
          <w:marTop w:val="0"/>
          <w:marBottom w:val="0"/>
          <w:divBdr>
            <w:top w:val="none" w:sz="0" w:space="0" w:color="auto"/>
            <w:left w:val="none" w:sz="0" w:space="0" w:color="auto"/>
            <w:bottom w:val="none" w:sz="0" w:space="0" w:color="auto"/>
            <w:right w:val="none" w:sz="0" w:space="0" w:color="auto"/>
          </w:divBdr>
        </w:div>
        <w:div w:id="1532110913">
          <w:marLeft w:val="640"/>
          <w:marRight w:val="0"/>
          <w:marTop w:val="0"/>
          <w:marBottom w:val="0"/>
          <w:divBdr>
            <w:top w:val="none" w:sz="0" w:space="0" w:color="auto"/>
            <w:left w:val="none" w:sz="0" w:space="0" w:color="auto"/>
            <w:bottom w:val="none" w:sz="0" w:space="0" w:color="auto"/>
            <w:right w:val="none" w:sz="0" w:space="0" w:color="auto"/>
          </w:divBdr>
        </w:div>
        <w:div w:id="1545020383">
          <w:marLeft w:val="640"/>
          <w:marRight w:val="0"/>
          <w:marTop w:val="0"/>
          <w:marBottom w:val="0"/>
          <w:divBdr>
            <w:top w:val="none" w:sz="0" w:space="0" w:color="auto"/>
            <w:left w:val="none" w:sz="0" w:space="0" w:color="auto"/>
            <w:bottom w:val="none" w:sz="0" w:space="0" w:color="auto"/>
            <w:right w:val="none" w:sz="0" w:space="0" w:color="auto"/>
          </w:divBdr>
        </w:div>
        <w:div w:id="1600943152">
          <w:marLeft w:val="640"/>
          <w:marRight w:val="0"/>
          <w:marTop w:val="0"/>
          <w:marBottom w:val="0"/>
          <w:divBdr>
            <w:top w:val="none" w:sz="0" w:space="0" w:color="auto"/>
            <w:left w:val="none" w:sz="0" w:space="0" w:color="auto"/>
            <w:bottom w:val="none" w:sz="0" w:space="0" w:color="auto"/>
            <w:right w:val="none" w:sz="0" w:space="0" w:color="auto"/>
          </w:divBdr>
        </w:div>
        <w:div w:id="1630815586">
          <w:marLeft w:val="640"/>
          <w:marRight w:val="0"/>
          <w:marTop w:val="0"/>
          <w:marBottom w:val="0"/>
          <w:divBdr>
            <w:top w:val="none" w:sz="0" w:space="0" w:color="auto"/>
            <w:left w:val="none" w:sz="0" w:space="0" w:color="auto"/>
            <w:bottom w:val="none" w:sz="0" w:space="0" w:color="auto"/>
            <w:right w:val="none" w:sz="0" w:space="0" w:color="auto"/>
          </w:divBdr>
        </w:div>
        <w:div w:id="1631935142">
          <w:marLeft w:val="640"/>
          <w:marRight w:val="0"/>
          <w:marTop w:val="0"/>
          <w:marBottom w:val="0"/>
          <w:divBdr>
            <w:top w:val="none" w:sz="0" w:space="0" w:color="auto"/>
            <w:left w:val="none" w:sz="0" w:space="0" w:color="auto"/>
            <w:bottom w:val="none" w:sz="0" w:space="0" w:color="auto"/>
            <w:right w:val="none" w:sz="0" w:space="0" w:color="auto"/>
          </w:divBdr>
        </w:div>
        <w:div w:id="1642495146">
          <w:marLeft w:val="640"/>
          <w:marRight w:val="0"/>
          <w:marTop w:val="0"/>
          <w:marBottom w:val="0"/>
          <w:divBdr>
            <w:top w:val="none" w:sz="0" w:space="0" w:color="auto"/>
            <w:left w:val="none" w:sz="0" w:space="0" w:color="auto"/>
            <w:bottom w:val="none" w:sz="0" w:space="0" w:color="auto"/>
            <w:right w:val="none" w:sz="0" w:space="0" w:color="auto"/>
          </w:divBdr>
        </w:div>
        <w:div w:id="1693677548">
          <w:marLeft w:val="640"/>
          <w:marRight w:val="0"/>
          <w:marTop w:val="0"/>
          <w:marBottom w:val="0"/>
          <w:divBdr>
            <w:top w:val="none" w:sz="0" w:space="0" w:color="auto"/>
            <w:left w:val="none" w:sz="0" w:space="0" w:color="auto"/>
            <w:bottom w:val="none" w:sz="0" w:space="0" w:color="auto"/>
            <w:right w:val="none" w:sz="0" w:space="0" w:color="auto"/>
          </w:divBdr>
        </w:div>
        <w:div w:id="1721124967">
          <w:marLeft w:val="640"/>
          <w:marRight w:val="0"/>
          <w:marTop w:val="0"/>
          <w:marBottom w:val="0"/>
          <w:divBdr>
            <w:top w:val="none" w:sz="0" w:space="0" w:color="auto"/>
            <w:left w:val="none" w:sz="0" w:space="0" w:color="auto"/>
            <w:bottom w:val="none" w:sz="0" w:space="0" w:color="auto"/>
            <w:right w:val="none" w:sz="0" w:space="0" w:color="auto"/>
          </w:divBdr>
        </w:div>
        <w:div w:id="1739666959">
          <w:marLeft w:val="640"/>
          <w:marRight w:val="0"/>
          <w:marTop w:val="0"/>
          <w:marBottom w:val="0"/>
          <w:divBdr>
            <w:top w:val="none" w:sz="0" w:space="0" w:color="auto"/>
            <w:left w:val="none" w:sz="0" w:space="0" w:color="auto"/>
            <w:bottom w:val="none" w:sz="0" w:space="0" w:color="auto"/>
            <w:right w:val="none" w:sz="0" w:space="0" w:color="auto"/>
          </w:divBdr>
        </w:div>
        <w:div w:id="1751921111">
          <w:marLeft w:val="640"/>
          <w:marRight w:val="0"/>
          <w:marTop w:val="0"/>
          <w:marBottom w:val="0"/>
          <w:divBdr>
            <w:top w:val="none" w:sz="0" w:space="0" w:color="auto"/>
            <w:left w:val="none" w:sz="0" w:space="0" w:color="auto"/>
            <w:bottom w:val="none" w:sz="0" w:space="0" w:color="auto"/>
            <w:right w:val="none" w:sz="0" w:space="0" w:color="auto"/>
          </w:divBdr>
        </w:div>
        <w:div w:id="1804997944">
          <w:marLeft w:val="640"/>
          <w:marRight w:val="0"/>
          <w:marTop w:val="0"/>
          <w:marBottom w:val="0"/>
          <w:divBdr>
            <w:top w:val="none" w:sz="0" w:space="0" w:color="auto"/>
            <w:left w:val="none" w:sz="0" w:space="0" w:color="auto"/>
            <w:bottom w:val="none" w:sz="0" w:space="0" w:color="auto"/>
            <w:right w:val="none" w:sz="0" w:space="0" w:color="auto"/>
          </w:divBdr>
        </w:div>
        <w:div w:id="1899391566">
          <w:marLeft w:val="640"/>
          <w:marRight w:val="0"/>
          <w:marTop w:val="0"/>
          <w:marBottom w:val="0"/>
          <w:divBdr>
            <w:top w:val="none" w:sz="0" w:space="0" w:color="auto"/>
            <w:left w:val="none" w:sz="0" w:space="0" w:color="auto"/>
            <w:bottom w:val="none" w:sz="0" w:space="0" w:color="auto"/>
            <w:right w:val="none" w:sz="0" w:space="0" w:color="auto"/>
          </w:divBdr>
        </w:div>
        <w:div w:id="1908345566">
          <w:marLeft w:val="640"/>
          <w:marRight w:val="0"/>
          <w:marTop w:val="0"/>
          <w:marBottom w:val="0"/>
          <w:divBdr>
            <w:top w:val="none" w:sz="0" w:space="0" w:color="auto"/>
            <w:left w:val="none" w:sz="0" w:space="0" w:color="auto"/>
            <w:bottom w:val="none" w:sz="0" w:space="0" w:color="auto"/>
            <w:right w:val="none" w:sz="0" w:space="0" w:color="auto"/>
          </w:divBdr>
        </w:div>
        <w:div w:id="1931966478">
          <w:marLeft w:val="640"/>
          <w:marRight w:val="0"/>
          <w:marTop w:val="0"/>
          <w:marBottom w:val="0"/>
          <w:divBdr>
            <w:top w:val="none" w:sz="0" w:space="0" w:color="auto"/>
            <w:left w:val="none" w:sz="0" w:space="0" w:color="auto"/>
            <w:bottom w:val="none" w:sz="0" w:space="0" w:color="auto"/>
            <w:right w:val="none" w:sz="0" w:space="0" w:color="auto"/>
          </w:divBdr>
        </w:div>
        <w:div w:id="1948997143">
          <w:marLeft w:val="640"/>
          <w:marRight w:val="0"/>
          <w:marTop w:val="0"/>
          <w:marBottom w:val="0"/>
          <w:divBdr>
            <w:top w:val="none" w:sz="0" w:space="0" w:color="auto"/>
            <w:left w:val="none" w:sz="0" w:space="0" w:color="auto"/>
            <w:bottom w:val="none" w:sz="0" w:space="0" w:color="auto"/>
            <w:right w:val="none" w:sz="0" w:space="0" w:color="auto"/>
          </w:divBdr>
        </w:div>
        <w:div w:id="1967932987">
          <w:marLeft w:val="640"/>
          <w:marRight w:val="0"/>
          <w:marTop w:val="0"/>
          <w:marBottom w:val="0"/>
          <w:divBdr>
            <w:top w:val="none" w:sz="0" w:space="0" w:color="auto"/>
            <w:left w:val="none" w:sz="0" w:space="0" w:color="auto"/>
            <w:bottom w:val="none" w:sz="0" w:space="0" w:color="auto"/>
            <w:right w:val="none" w:sz="0" w:space="0" w:color="auto"/>
          </w:divBdr>
        </w:div>
        <w:div w:id="1970889579">
          <w:marLeft w:val="640"/>
          <w:marRight w:val="0"/>
          <w:marTop w:val="0"/>
          <w:marBottom w:val="0"/>
          <w:divBdr>
            <w:top w:val="none" w:sz="0" w:space="0" w:color="auto"/>
            <w:left w:val="none" w:sz="0" w:space="0" w:color="auto"/>
            <w:bottom w:val="none" w:sz="0" w:space="0" w:color="auto"/>
            <w:right w:val="none" w:sz="0" w:space="0" w:color="auto"/>
          </w:divBdr>
        </w:div>
        <w:div w:id="2000763807">
          <w:marLeft w:val="640"/>
          <w:marRight w:val="0"/>
          <w:marTop w:val="0"/>
          <w:marBottom w:val="0"/>
          <w:divBdr>
            <w:top w:val="none" w:sz="0" w:space="0" w:color="auto"/>
            <w:left w:val="none" w:sz="0" w:space="0" w:color="auto"/>
            <w:bottom w:val="none" w:sz="0" w:space="0" w:color="auto"/>
            <w:right w:val="none" w:sz="0" w:space="0" w:color="auto"/>
          </w:divBdr>
        </w:div>
        <w:div w:id="2018846320">
          <w:marLeft w:val="640"/>
          <w:marRight w:val="0"/>
          <w:marTop w:val="0"/>
          <w:marBottom w:val="0"/>
          <w:divBdr>
            <w:top w:val="none" w:sz="0" w:space="0" w:color="auto"/>
            <w:left w:val="none" w:sz="0" w:space="0" w:color="auto"/>
            <w:bottom w:val="none" w:sz="0" w:space="0" w:color="auto"/>
            <w:right w:val="none" w:sz="0" w:space="0" w:color="auto"/>
          </w:divBdr>
        </w:div>
        <w:div w:id="2036032592">
          <w:marLeft w:val="640"/>
          <w:marRight w:val="0"/>
          <w:marTop w:val="0"/>
          <w:marBottom w:val="0"/>
          <w:divBdr>
            <w:top w:val="none" w:sz="0" w:space="0" w:color="auto"/>
            <w:left w:val="none" w:sz="0" w:space="0" w:color="auto"/>
            <w:bottom w:val="none" w:sz="0" w:space="0" w:color="auto"/>
            <w:right w:val="none" w:sz="0" w:space="0" w:color="auto"/>
          </w:divBdr>
        </w:div>
      </w:divsChild>
    </w:div>
    <w:div w:id="527110499">
      <w:marLeft w:val="640"/>
      <w:marRight w:val="0"/>
      <w:marTop w:val="0"/>
      <w:marBottom w:val="0"/>
      <w:divBdr>
        <w:top w:val="none" w:sz="0" w:space="0" w:color="auto"/>
        <w:left w:val="none" w:sz="0" w:space="0" w:color="auto"/>
        <w:bottom w:val="none" w:sz="0" w:space="0" w:color="auto"/>
        <w:right w:val="none" w:sz="0" w:space="0" w:color="auto"/>
      </w:divBdr>
    </w:div>
    <w:div w:id="527723351">
      <w:marLeft w:val="640"/>
      <w:marRight w:val="0"/>
      <w:marTop w:val="0"/>
      <w:marBottom w:val="0"/>
      <w:divBdr>
        <w:top w:val="none" w:sz="0" w:space="0" w:color="auto"/>
        <w:left w:val="none" w:sz="0" w:space="0" w:color="auto"/>
        <w:bottom w:val="none" w:sz="0" w:space="0" w:color="auto"/>
        <w:right w:val="none" w:sz="0" w:space="0" w:color="auto"/>
      </w:divBdr>
    </w:div>
    <w:div w:id="527912319">
      <w:marLeft w:val="640"/>
      <w:marRight w:val="0"/>
      <w:marTop w:val="0"/>
      <w:marBottom w:val="0"/>
      <w:divBdr>
        <w:top w:val="none" w:sz="0" w:space="0" w:color="auto"/>
        <w:left w:val="none" w:sz="0" w:space="0" w:color="auto"/>
        <w:bottom w:val="none" w:sz="0" w:space="0" w:color="auto"/>
        <w:right w:val="none" w:sz="0" w:space="0" w:color="auto"/>
      </w:divBdr>
    </w:div>
    <w:div w:id="528227856">
      <w:marLeft w:val="640"/>
      <w:marRight w:val="0"/>
      <w:marTop w:val="0"/>
      <w:marBottom w:val="0"/>
      <w:divBdr>
        <w:top w:val="none" w:sz="0" w:space="0" w:color="auto"/>
        <w:left w:val="none" w:sz="0" w:space="0" w:color="auto"/>
        <w:bottom w:val="none" w:sz="0" w:space="0" w:color="auto"/>
        <w:right w:val="none" w:sz="0" w:space="0" w:color="auto"/>
      </w:divBdr>
    </w:div>
    <w:div w:id="528880616">
      <w:marLeft w:val="640"/>
      <w:marRight w:val="0"/>
      <w:marTop w:val="0"/>
      <w:marBottom w:val="0"/>
      <w:divBdr>
        <w:top w:val="none" w:sz="0" w:space="0" w:color="auto"/>
        <w:left w:val="none" w:sz="0" w:space="0" w:color="auto"/>
        <w:bottom w:val="none" w:sz="0" w:space="0" w:color="auto"/>
        <w:right w:val="none" w:sz="0" w:space="0" w:color="auto"/>
      </w:divBdr>
    </w:div>
    <w:div w:id="528959562">
      <w:bodyDiv w:val="1"/>
      <w:marLeft w:val="0"/>
      <w:marRight w:val="0"/>
      <w:marTop w:val="0"/>
      <w:marBottom w:val="0"/>
      <w:divBdr>
        <w:top w:val="none" w:sz="0" w:space="0" w:color="auto"/>
        <w:left w:val="none" w:sz="0" w:space="0" w:color="auto"/>
        <w:bottom w:val="none" w:sz="0" w:space="0" w:color="auto"/>
        <w:right w:val="none" w:sz="0" w:space="0" w:color="auto"/>
      </w:divBdr>
      <w:divsChild>
        <w:div w:id="18745858">
          <w:marLeft w:val="640"/>
          <w:marRight w:val="0"/>
          <w:marTop w:val="0"/>
          <w:marBottom w:val="0"/>
          <w:divBdr>
            <w:top w:val="none" w:sz="0" w:space="0" w:color="auto"/>
            <w:left w:val="none" w:sz="0" w:space="0" w:color="auto"/>
            <w:bottom w:val="none" w:sz="0" w:space="0" w:color="auto"/>
            <w:right w:val="none" w:sz="0" w:space="0" w:color="auto"/>
          </w:divBdr>
        </w:div>
        <w:div w:id="46148775">
          <w:marLeft w:val="640"/>
          <w:marRight w:val="0"/>
          <w:marTop w:val="0"/>
          <w:marBottom w:val="0"/>
          <w:divBdr>
            <w:top w:val="none" w:sz="0" w:space="0" w:color="auto"/>
            <w:left w:val="none" w:sz="0" w:space="0" w:color="auto"/>
            <w:bottom w:val="none" w:sz="0" w:space="0" w:color="auto"/>
            <w:right w:val="none" w:sz="0" w:space="0" w:color="auto"/>
          </w:divBdr>
        </w:div>
        <w:div w:id="56243766">
          <w:marLeft w:val="640"/>
          <w:marRight w:val="0"/>
          <w:marTop w:val="0"/>
          <w:marBottom w:val="0"/>
          <w:divBdr>
            <w:top w:val="none" w:sz="0" w:space="0" w:color="auto"/>
            <w:left w:val="none" w:sz="0" w:space="0" w:color="auto"/>
            <w:bottom w:val="none" w:sz="0" w:space="0" w:color="auto"/>
            <w:right w:val="none" w:sz="0" w:space="0" w:color="auto"/>
          </w:divBdr>
        </w:div>
        <w:div w:id="90710145">
          <w:marLeft w:val="640"/>
          <w:marRight w:val="0"/>
          <w:marTop w:val="0"/>
          <w:marBottom w:val="0"/>
          <w:divBdr>
            <w:top w:val="none" w:sz="0" w:space="0" w:color="auto"/>
            <w:left w:val="none" w:sz="0" w:space="0" w:color="auto"/>
            <w:bottom w:val="none" w:sz="0" w:space="0" w:color="auto"/>
            <w:right w:val="none" w:sz="0" w:space="0" w:color="auto"/>
          </w:divBdr>
        </w:div>
        <w:div w:id="92432705">
          <w:marLeft w:val="640"/>
          <w:marRight w:val="0"/>
          <w:marTop w:val="0"/>
          <w:marBottom w:val="0"/>
          <w:divBdr>
            <w:top w:val="none" w:sz="0" w:space="0" w:color="auto"/>
            <w:left w:val="none" w:sz="0" w:space="0" w:color="auto"/>
            <w:bottom w:val="none" w:sz="0" w:space="0" w:color="auto"/>
            <w:right w:val="none" w:sz="0" w:space="0" w:color="auto"/>
          </w:divBdr>
        </w:div>
        <w:div w:id="132330125">
          <w:marLeft w:val="640"/>
          <w:marRight w:val="0"/>
          <w:marTop w:val="0"/>
          <w:marBottom w:val="0"/>
          <w:divBdr>
            <w:top w:val="none" w:sz="0" w:space="0" w:color="auto"/>
            <w:left w:val="none" w:sz="0" w:space="0" w:color="auto"/>
            <w:bottom w:val="none" w:sz="0" w:space="0" w:color="auto"/>
            <w:right w:val="none" w:sz="0" w:space="0" w:color="auto"/>
          </w:divBdr>
        </w:div>
        <w:div w:id="142620328">
          <w:marLeft w:val="640"/>
          <w:marRight w:val="0"/>
          <w:marTop w:val="0"/>
          <w:marBottom w:val="0"/>
          <w:divBdr>
            <w:top w:val="none" w:sz="0" w:space="0" w:color="auto"/>
            <w:left w:val="none" w:sz="0" w:space="0" w:color="auto"/>
            <w:bottom w:val="none" w:sz="0" w:space="0" w:color="auto"/>
            <w:right w:val="none" w:sz="0" w:space="0" w:color="auto"/>
          </w:divBdr>
        </w:div>
        <w:div w:id="174618489">
          <w:marLeft w:val="640"/>
          <w:marRight w:val="0"/>
          <w:marTop w:val="0"/>
          <w:marBottom w:val="0"/>
          <w:divBdr>
            <w:top w:val="none" w:sz="0" w:space="0" w:color="auto"/>
            <w:left w:val="none" w:sz="0" w:space="0" w:color="auto"/>
            <w:bottom w:val="none" w:sz="0" w:space="0" w:color="auto"/>
            <w:right w:val="none" w:sz="0" w:space="0" w:color="auto"/>
          </w:divBdr>
        </w:div>
        <w:div w:id="195002205">
          <w:marLeft w:val="640"/>
          <w:marRight w:val="0"/>
          <w:marTop w:val="0"/>
          <w:marBottom w:val="0"/>
          <w:divBdr>
            <w:top w:val="none" w:sz="0" w:space="0" w:color="auto"/>
            <w:left w:val="none" w:sz="0" w:space="0" w:color="auto"/>
            <w:bottom w:val="none" w:sz="0" w:space="0" w:color="auto"/>
            <w:right w:val="none" w:sz="0" w:space="0" w:color="auto"/>
          </w:divBdr>
        </w:div>
        <w:div w:id="202834591">
          <w:marLeft w:val="640"/>
          <w:marRight w:val="0"/>
          <w:marTop w:val="0"/>
          <w:marBottom w:val="0"/>
          <w:divBdr>
            <w:top w:val="none" w:sz="0" w:space="0" w:color="auto"/>
            <w:left w:val="none" w:sz="0" w:space="0" w:color="auto"/>
            <w:bottom w:val="none" w:sz="0" w:space="0" w:color="auto"/>
            <w:right w:val="none" w:sz="0" w:space="0" w:color="auto"/>
          </w:divBdr>
        </w:div>
        <w:div w:id="210114979">
          <w:marLeft w:val="640"/>
          <w:marRight w:val="0"/>
          <w:marTop w:val="0"/>
          <w:marBottom w:val="0"/>
          <w:divBdr>
            <w:top w:val="none" w:sz="0" w:space="0" w:color="auto"/>
            <w:left w:val="none" w:sz="0" w:space="0" w:color="auto"/>
            <w:bottom w:val="none" w:sz="0" w:space="0" w:color="auto"/>
            <w:right w:val="none" w:sz="0" w:space="0" w:color="auto"/>
          </w:divBdr>
        </w:div>
        <w:div w:id="214657724">
          <w:marLeft w:val="640"/>
          <w:marRight w:val="0"/>
          <w:marTop w:val="0"/>
          <w:marBottom w:val="0"/>
          <w:divBdr>
            <w:top w:val="none" w:sz="0" w:space="0" w:color="auto"/>
            <w:left w:val="none" w:sz="0" w:space="0" w:color="auto"/>
            <w:bottom w:val="none" w:sz="0" w:space="0" w:color="auto"/>
            <w:right w:val="none" w:sz="0" w:space="0" w:color="auto"/>
          </w:divBdr>
        </w:div>
        <w:div w:id="225923441">
          <w:marLeft w:val="640"/>
          <w:marRight w:val="0"/>
          <w:marTop w:val="0"/>
          <w:marBottom w:val="0"/>
          <w:divBdr>
            <w:top w:val="none" w:sz="0" w:space="0" w:color="auto"/>
            <w:left w:val="none" w:sz="0" w:space="0" w:color="auto"/>
            <w:bottom w:val="none" w:sz="0" w:space="0" w:color="auto"/>
            <w:right w:val="none" w:sz="0" w:space="0" w:color="auto"/>
          </w:divBdr>
        </w:div>
        <w:div w:id="237448904">
          <w:marLeft w:val="640"/>
          <w:marRight w:val="0"/>
          <w:marTop w:val="0"/>
          <w:marBottom w:val="0"/>
          <w:divBdr>
            <w:top w:val="none" w:sz="0" w:space="0" w:color="auto"/>
            <w:left w:val="none" w:sz="0" w:space="0" w:color="auto"/>
            <w:bottom w:val="none" w:sz="0" w:space="0" w:color="auto"/>
            <w:right w:val="none" w:sz="0" w:space="0" w:color="auto"/>
          </w:divBdr>
        </w:div>
        <w:div w:id="279412020">
          <w:marLeft w:val="640"/>
          <w:marRight w:val="0"/>
          <w:marTop w:val="0"/>
          <w:marBottom w:val="0"/>
          <w:divBdr>
            <w:top w:val="none" w:sz="0" w:space="0" w:color="auto"/>
            <w:left w:val="none" w:sz="0" w:space="0" w:color="auto"/>
            <w:bottom w:val="none" w:sz="0" w:space="0" w:color="auto"/>
            <w:right w:val="none" w:sz="0" w:space="0" w:color="auto"/>
          </w:divBdr>
        </w:div>
        <w:div w:id="287204676">
          <w:marLeft w:val="640"/>
          <w:marRight w:val="0"/>
          <w:marTop w:val="0"/>
          <w:marBottom w:val="0"/>
          <w:divBdr>
            <w:top w:val="none" w:sz="0" w:space="0" w:color="auto"/>
            <w:left w:val="none" w:sz="0" w:space="0" w:color="auto"/>
            <w:bottom w:val="none" w:sz="0" w:space="0" w:color="auto"/>
            <w:right w:val="none" w:sz="0" w:space="0" w:color="auto"/>
          </w:divBdr>
        </w:div>
        <w:div w:id="311760896">
          <w:marLeft w:val="640"/>
          <w:marRight w:val="0"/>
          <w:marTop w:val="0"/>
          <w:marBottom w:val="0"/>
          <w:divBdr>
            <w:top w:val="none" w:sz="0" w:space="0" w:color="auto"/>
            <w:left w:val="none" w:sz="0" w:space="0" w:color="auto"/>
            <w:bottom w:val="none" w:sz="0" w:space="0" w:color="auto"/>
            <w:right w:val="none" w:sz="0" w:space="0" w:color="auto"/>
          </w:divBdr>
        </w:div>
        <w:div w:id="315576722">
          <w:marLeft w:val="640"/>
          <w:marRight w:val="0"/>
          <w:marTop w:val="0"/>
          <w:marBottom w:val="0"/>
          <w:divBdr>
            <w:top w:val="none" w:sz="0" w:space="0" w:color="auto"/>
            <w:left w:val="none" w:sz="0" w:space="0" w:color="auto"/>
            <w:bottom w:val="none" w:sz="0" w:space="0" w:color="auto"/>
            <w:right w:val="none" w:sz="0" w:space="0" w:color="auto"/>
          </w:divBdr>
        </w:div>
        <w:div w:id="378363892">
          <w:marLeft w:val="640"/>
          <w:marRight w:val="0"/>
          <w:marTop w:val="0"/>
          <w:marBottom w:val="0"/>
          <w:divBdr>
            <w:top w:val="none" w:sz="0" w:space="0" w:color="auto"/>
            <w:left w:val="none" w:sz="0" w:space="0" w:color="auto"/>
            <w:bottom w:val="none" w:sz="0" w:space="0" w:color="auto"/>
            <w:right w:val="none" w:sz="0" w:space="0" w:color="auto"/>
          </w:divBdr>
        </w:div>
        <w:div w:id="383142794">
          <w:marLeft w:val="640"/>
          <w:marRight w:val="0"/>
          <w:marTop w:val="0"/>
          <w:marBottom w:val="0"/>
          <w:divBdr>
            <w:top w:val="none" w:sz="0" w:space="0" w:color="auto"/>
            <w:left w:val="none" w:sz="0" w:space="0" w:color="auto"/>
            <w:bottom w:val="none" w:sz="0" w:space="0" w:color="auto"/>
            <w:right w:val="none" w:sz="0" w:space="0" w:color="auto"/>
          </w:divBdr>
        </w:div>
        <w:div w:id="402918335">
          <w:marLeft w:val="640"/>
          <w:marRight w:val="0"/>
          <w:marTop w:val="0"/>
          <w:marBottom w:val="0"/>
          <w:divBdr>
            <w:top w:val="none" w:sz="0" w:space="0" w:color="auto"/>
            <w:left w:val="none" w:sz="0" w:space="0" w:color="auto"/>
            <w:bottom w:val="none" w:sz="0" w:space="0" w:color="auto"/>
            <w:right w:val="none" w:sz="0" w:space="0" w:color="auto"/>
          </w:divBdr>
        </w:div>
        <w:div w:id="450057485">
          <w:marLeft w:val="640"/>
          <w:marRight w:val="0"/>
          <w:marTop w:val="0"/>
          <w:marBottom w:val="0"/>
          <w:divBdr>
            <w:top w:val="none" w:sz="0" w:space="0" w:color="auto"/>
            <w:left w:val="none" w:sz="0" w:space="0" w:color="auto"/>
            <w:bottom w:val="none" w:sz="0" w:space="0" w:color="auto"/>
            <w:right w:val="none" w:sz="0" w:space="0" w:color="auto"/>
          </w:divBdr>
        </w:div>
        <w:div w:id="504517783">
          <w:marLeft w:val="640"/>
          <w:marRight w:val="0"/>
          <w:marTop w:val="0"/>
          <w:marBottom w:val="0"/>
          <w:divBdr>
            <w:top w:val="none" w:sz="0" w:space="0" w:color="auto"/>
            <w:left w:val="none" w:sz="0" w:space="0" w:color="auto"/>
            <w:bottom w:val="none" w:sz="0" w:space="0" w:color="auto"/>
            <w:right w:val="none" w:sz="0" w:space="0" w:color="auto"/>
          </w:divBdr>
        </w:div>
        <w:div w:id="560601770">
          <w:marLeft w:val="640"/>
          <w:marRight w:val="0"/>
          <w:marTop w:val="0"/>
          <w:marBottom w:val="0"/>
          <w:divBdr>
            <w:top w:val="none" w:sz="0" w:space="0" w:color="auto"/>
            <w:left w:val="none" w:sz="0" w:space="0" w:color="auto"/>
            <w:bottom w:val="none" w:sz="0" w:space="0" w:color="auto"/>
            <w:right w:val="none" w:sz="0" w:space="0" w:color="auto"/>
          </w:divBdr>
        </w:div>
        <w:div w:id="612398202">
          <w:marLeft w:val="640"/>
          <w:marRight w:val="0"/>
          <w:marTop w:val="0"/>
          <w:marBottom w:val="0"/>
          <w:divBdr>
            <w:top w:val="none" w:sz="0" w:space="0" w:color="auto"/>
            <w:left w:val="none" w:sz="0" w:space="0" w:color="auto"/>
            <w:bottom w:val="none" w:sz="0" w:space="0" w:color="auto"/>
            <w:right w:val="none" w:sz="0" w:space="0" w:color="auto"/>
          </w:divBdr>
        </w:div>
        <w:div w:id="626396779">
          <w:marLeft w:val="640"/>
          <w:marRight w:val="0"/>
          <w:marTop w:val="0"/>
          <w:marBottom w:val="0"/>
          <w:divBdr>
            <w:top w:val="none" w:sz="0" w:space="0" w:color="auto"/>
            <w:left w:val="none" w:sz="0" w:space="0" w:color="auto"/>
            <w:bottom w:val="none" w:sz="0" w:space="0" w:color="auto"/>
            <w:right w:val="none" w:sz="0" w:space="0" w:color="auto"/>
          </w:divBdr>
        </w:div>
        <w:div w:id="630668092">
          <w:marLeft w:val="640"/>
          <w:marRight w:val="0"/>
          <w:marTop w:val="0"/>
          <w:marBottom w:val="0"/>
          <w:divBdr>
            <w:top w:val="none" w:sz="0" w:space="0" w:color="auto"/>
            <w:left w:val="none" w:sz="0" w:space="0" w:color="auto"/>
            <w:bottom w:val="none" w:sz="0" w:space="0" w:color="auto"/>
            <w:right w:val="none" w:sz="0" w:space="0" w:color="auto"/>
          </w:divBdr>
        </w:div>
        <w:div w:id="650451182">
          <w:marLeft w:val="640"/>
          <w:marRight w:val="0"/>
          <w:marTop w:val="0"/>
          <w:marBottom w:val="0"/>
          <w:divBdr>
            <w:top w:val="none" w:sz="0" w:space="0" w:color="auto"/>
            <w:left w:val="none" w:sz="0" w:space="0" w:color="auto"/>
            <w:bottom w:val="none" w:sz="0" w:space="0" w:color="auto"/>
            <w:right w:val="none" w:sz="0" w:space="0" w:color="auto"/>
          </w:divBdr>
        </w:div>
        <w:div w:id="661589307">
          <w:marLeft w:val="640"/>
          <w:marRight w:val="0"/>
          <w:marTop w:val="0"/>
          <w:marBottom w:val="0"/>
          <w:divBdr>
            <w:top w:val="none" w:sz="0" w:space="0" w:color="auto"/>
            <w:left w:val="none" w:sz="0" w:space="0" w:color="auto"/>
            <w:bottom w:val="none" w:sz="0" w:space="0" w:color="auto"/>
            <w:right w:val="none" w:sz="0" w:space="0" w:color="auto"/>
          </w:divBdr>
        </w:div>
        <w:div w:id="685254563">
          <w:marLeft w:val="640"/>
          <w:marRight w:val="0"/>
          <w:marTop w:val="0"/>
          <w:marBottom w:val="0"/>
          <w:divBdr>
            <w:top w:val="none" w:sz="0" w:space="0" w:color="auto"/>
            <w:left w:val="none" w:sz="0" w:space="0" w:color="auto"/>
            <w:bottom w:val="none" w:sz="0" w:space="0" w:color="auto"/>
            <w:right w:val="none" w:sz="0" w:space="0" w:color="auto"/>
          </w:divBdr>
        </w:div>
        <w:div w:id="771629946">
          <w:marLeft w:val="640"/>
          <w:marRight w:val="0"/>
          <w:marTop w:val="0"/>
          <w:marBottom w:val="0"/>
          <w:divBdr>
            <w:top w:val="none" w:sz="0" w:space="0" w:color="auto"/>
            <w:left w:val="none" w:sz="0" w:space="0" w:color="auto"/>
            <w:bottom w:val="none" w:sz="0" w:space="0" w:color="auto"/>
            <w:right w:val="none" w:sz="0" w:space="0" w:color="auto"/>
          </w:divBdr>
        </w:div>
        <w:div w:id="776171927">
          <w:marLeft w:val="640"/>
          <w:marRight w:val="0"/>
          <w:marTop w:val="0"/>
          <w:marBottom w:val="0"/>
          <w:divBdr>
            <w:top w:val="none" w:sz="0" w:space="0" w:color="auto"/>
            <w:left w:val="none" w:sz="0" w:space="0" w:color="auto"/>
            <w:bottom w:val="none" w:sz="0" w:space="0" w:color="auto"/>
            <w:right w:val="none" w:sz="0" w:space="0" w:color="auto"/>
          </w:divBdr>
        </w:div>
        <w:div w:id="808935566">
          <w:marLeft w:val="640"/>
          <w:marRight w:val="0"/>
          <w:marTop w:val="0"/>
          <w:marBottom w:val="0"/>
          <w:divBdr>
            <w:top w:val="none" w:sz="0" w:space="0" w:color="auto"/>
            <w:left w:val="none" w:sz="0" w:space="0" w:color="auto"/>
            <w:bottom w:val="none" w:sz="0" w:space="0" w:color="auto"/>
            <w:right w:val="none" w:sz="0" w:space="0" w:color="auto"/>
          </w:divBdr>
        </w:div>
        <w:div w:id="812215200">
          <w:marLeft w:val="640"/>
          <w:marRight w:val="0"/>
          <w:marTop w:val="0"/>
          <w:marBottom w:val="0"/>
          <w:divBdr>
            <w:top w:val="none" w:sz="0" w:space="0" w:color="auto"/>
            <w:left w:val="none" w:sz="0" w:space="0" w:color="auto"/>
            <w:bottom w:val="none" w:sz="0" w:space="0" w:color="auto"/>
            <w:right w:val="none" w:sz="0" w:space="0" w:color="auto"/>
          </w:divBdr>
        </w:div>
        <w:div w:id="827745899">
          <w:marLeft w:val="640"/>
          <w:marRight w:val="0"/>
          <w:marTop w:val="0"/>
          <w:marBottom w:val="0"/>
          <w:divBdr>
            <w:top w:val="none" w:sz="0" w:space="0" w:color="auto"/>
            <w:left w:val="none" w:sz="0" w:space="0" w:color="auto"/>
            <w:bottom w:val="none" w:sz="0" w:space="0" w:color="auto"/>
            <w:right w:val="none" w:sz="0" w:space="0" w:color="auto"/>
          </w:divBdr>
        </w:div>
        <w:div w:id="832793693">
          <w:marLeft w:val="640"/>
          <w:marRight w:val="0"/>
          <w:marTop w:val="0"/>
          <w:marBottom w:val="0"/>
          <w:divBdr>
            <w:top w:val="none" w:sz="0" w:space="0" w:color="auto"/>
            <w:left w:val="none" w:sz="0" w:space="0" w:color="auto"/>
            <w:bottom w:val="none" w:sz="0" w:space="0" w:color="auto"/>
            <w:right w:val="none" w:sz="0" w:space="0" w:color="auto"/>
          </w:divBdr>
        </w:div>
        <w:div w:id="872965950">
          <w:marLeft w:val="640"/>
          <w:marRight w:val="0"/>
          <w:marTop w:val="0"/>
          <w:marBottom w:val="0"/>
          <w:divBdr>
            <w:top w:val="none" w:sz="0" w:space="0" w:color="auto"/>
            <w:left w:val="none" w:sz="0" w:space="0" w:color="auto"/>
            <w:bottom w:val="none" w:sz="0" w:space="0" w:color="auto"/>
            <w:right w:val="none" w:sz="0" w:space="0" w:color="auto"/>
          </w:divBdr>
        </w:div>
        <w:div w:id="914825907">
          <w:marLeft w:val="640"/>
          <w:marRight w:val="0"/>
          <w:marTop w:val="0"/>
          <w:marBottom w:val="0"/>
          <w:divBdr>
            <w:top w:val="none" w:sz="0" w:space="0" w:color="auto"/>
            <w:left w:val="none" w:sz="0" w:space="0" w:color="auto"/>
            <w:bottom w:val="none" w:sz="0" w:space="0" w:color="auto"/>
            <w:right w:val="none" w:sz="0" w:space="0" w:color="auto"/>
          </w:divBdr>
        </w:div>
        <w:div w:id="947277854">
          <w:marLeft w:val="640"/>
          <w:marRight w:val="0"/>
          <w:marTop w:val="0"/>
          <w:marBottom w:val="0"/>
          <w:divBdr>
            <w:top w:val="none" w:sz="0" w:space="0" w:color="auto"/>
            <w:left w:val="none" w:sz="0" w:space="0" w:color="auto"/>
            <w:bottom w:val="none" w:sz="0" w:space="0" w:color="auto"/>
            <w:right w:val="none" w:sz="0" w:space="0" w:color="auto"/>
          </w:divBdr>
        </w:div>
        <w:div w:id="960264836">
          <w:marLeft w:val="640"/>
          <w:marRight w:val="0"/>
          <w:marTop w:val="0"/>
          <w:marBottom w:val="0"/>
          <w:divBdr>
            <w:top w:val="none" w:sz="0" w:space="0" w:color="auto"/>
            <w:left w:val="none" w:sz="0" w:space="0" w:color="auto"/>
            <w:bottom w:val="none" w:sz="0" w:space="0" w:color="auto"/>
            <w:right w:val="none" w:sz="0" w:space="0" w:color="auto"/>
          </w:divBdr>
        </w:div>
        <w:div w:id="964651547">
          <w:marLeft w:val="640"/>
          <w:marRight w:val="0"/>
          <w:marTop w:val="0"/>
          <w:marBottom w:val="0"/>
          <w:divBdr>
            <w:top w:val="none" w:sz="0" w:space="0" w:color="auto"/>
            <w:left w:val="none" w:sz="0" w:space="0" w:color="auto"/>
            <w:bottom w:val="none" w:sz="0" w:space="0" w:color="auto"/>
            <w:right w:val="none" w:sz="0" w:space="0" w:color="auto"/>
          </w:divBdr>
        </w:div>
        <w:div w:id="968974377">
          <w:marLeft w:val="640"/>
          <w:marRight w:val="0"/>
          <w:marTop w:val="0"/>
          <w:marBottom w:val="0"/>
          <w:divBdr>
            <w:top w:val="none" w:sz="0" w:space="0" w:color="auto"/>
            <w:left w:val="none" w:sz="0" w:space="0" w:color="auto"/>
            <w:bottom w:val="none" w:sz="0" w:space="0" w:color="auto"/>
            <w:right w:val="none" w:sz="0" w:space="0" w:color="auto"/>
          </w:divBdr>
        </w:div>
        <w:div w:id="980689389">
          <w:marLeft w:val="640"/>
          <w:marRight w:val="0"/>
          <w:marTop w:val="0"/>
          <w:marBottom w:val="0"/>
          <w:divBdr>
            <w:top w:val="none" w:sz="0" w:space="0" w:color="auto"/>
            <w:left w:val="none" w:sz="0" w:space="0" w:color="auto"/>
            <w:bottom w:val="none" w:sz="0" w:space="0" w:color="auto"/>
            <w:right w:val="none" w:sz="0" w:space="0" w:color="auto"/>
          </w:divBdr>
        </w:div>
        <w:div w:id="980768290">
          <w:marLeft w:val="640"/>
          <w:marRight w:val="0"/>
          <w:marTop w:val="0"/>
          <w:marBottom w:val="0"/>
          <w:divBdr>
            <w:top w:val="none" w:sz="0" w:space="0" w:color="auto"/>
            <w:left w:val="none" w:sz="0" w:space="0" w:color="auto"/>
            <w:bottom w:val="none" w:sz="0" w:space="0" w:color="auto"/>
            <w:right w:val="none" w:sz="0" w:space="0" w:color="auto"/>
          </w:divBdr>
        </w:div>
        <w:div w:id="1028139370">
          <w:marLeft w:val="640"/>
          <w:marRight w:val="0"/>
          <w:marTop w:val="0"/>
          <w:marBottom w:val="0"/>
          <w:divBdr>
            <w:top w:val="none" w:sz="0" w:space="0" w:color="auto"/>
            <w:left w:val="none" w:sz="0" w:space="0" w:color="auto"/>
            <w:bottom w:val="none" w:sz="0" w:space="0" w:color="auto"/>
            <w:right w:val="none" w:sz="0" w:space="0" w:color="auto"/>
          </w:divBdr>
        </w:div>
        <w:div w:id="1068502805">
          <w:marLeft w:val="640"/>
          <w:marRight w:val="0"/>
          <w:marTop w:val="0"/>
          <w:marBottom w:val="0"/>
          <w:divBdr>
            <w:top w:val="none" w:sz="0" w:space="0" w:color="auto"/>
            <w:left w:val="none" w:sz="0" w:space="0" w:color="auto"/>
            <w:bottom w:val="none" w:sz="0" w:space="0" w:color="auto"/>
            <w:right w:val="none" w:sz="0" w:space="0" w:color="auto"/>
          </w:divBdr>
        </w:div>
        <w:div w:id="1084493351">
          <w:marLeft w:val="640"/>
          <w:marRight w:val="0"/>
          <w:marTop w:val="0"/>
          <w:marBottom w:val="0"/>
          <w:divBdr>
            <w:top w:val="none" w:sz="0" w:space="0" w:color="auto"/>
            <w:left w:val="none" w:sz="0" w:space="0" w:color="auto"/>
            <w:bottom w:val="none" w:sz="0" w:space="0" w:color="auto"/>
            <w:right w:val="none" w:sz="0" w:space="0" w:color="auto"/>
          </w:divBdr>
        </w:div>
        <w:div w:id="1141456325">
          <w:marLeft w:val="640"/>
          <w:marRight w:val="0"/>
          <w:marTop w:val="0"/>
          <w:marBottom w:val="0"/>
          <w:divBdr>
            <w:top w:val="none" w:sz="0" w:space="0" w:color="auto"/>
            <w:left w:val="none" w:sz="0" w:space="0" w:color="auto"/>
            <w:bottom w:val="none" w:sz="0" w:space="0" w:color="auto"/>
            <w:right w:val="none" w:sz="0" w:space="0" w:color="auto"/>
          </w:divBdr>
        </w:div>
        <w:div w:id="1176922873">
          <w:marLeft w:val="640"/>
          <w:marRight w:val="0"/>
          <w:marTop w:val="0"/>
          <w:marBottom w:val="0"/>
          <w:divBdr>
            <w:top w:val="none" w:sz="0" w:space="0" w:color="auto"/>
            <w:left w:val="none" w:sz="0" w:space="0" w:color="auto"/>
            <w:bottom w:val="none" w:sz="0" w:space="0" w:color="auto"/>
            <w:right w:val="none" w:sz="0" w:space="0" w:color="auto"/>
          </w:divBdr>
        </w:div>
        <w:div w:id="1202548249">
          <w:marLeft w:val="640"/>
          <w:marRight w:val="0"/>
          <w:marTop w:val="0"/>
          <w:marBottom w:val="0"/>
          <w:divBdr>
            <w:top w:val="none" w:sz="0" w:space="0" w:color="auto"/>
            <w:left w:val="none" w:sz="0" w:space="0" w:color="auto"/>
            <w:bottom w:val="none" w:sz="0" w:space="0" w:color="auto"/>
            <w:right w:val="none" w:sz="0" w:space="0" w:color="auto"/>
          </w:divBdr>
        </w:div>
        <w:div w:id="1206141860">
          <w:marLeft w:val="640"/>
          <w:marRight w:val="0"/>
          <w:marTop w:val="0"/>
          <w:marBottom w:val="0"/>
          <w:divBdr>
            <w:top w:val="none" w:sz="0" w:space="0" w:color="auto"/>
            <w:left w:val="none" w:sz="0" w:space="0" w:color="auto"/>
            <w:bottom w:val="none" w:sz="0" w:space="0" w:color="auto"/>
            <w:right w:val="none" w:sz="0" w:space="0" w:color="auto"/>
          </w:divBdr>
        </w:div>
        <w:div w:id="1219365868">
          <w:marLeft w:val="640"/>
          <w:marRight w:val="0"/>
          <w:marTop w:val="0"/>
          <w:marBottom w:val="0"/>
          <w:divBdr>
            <w:top w:val="none" w:sz="0" w:space="0" w:color="auto"/>
            <w:left w:val="none" w:sz="0" w:space="0" w:color="auto"/>
            <w:bottom w:val="none" w:sz="0" w:space="0" w:color="auto"/>
            <w:right w:val="none" w:sz="0" w:space="0" w:color="auto"/>
          </w:divBdr>
        </w:div>
        <w:div w:id="1224023914">
          <w:marLeft w:val="640"/>
          <w:marRight w:val="0"/>
          <w:marTop w:val="0"/>
          <w:marBottom w:val="0"/>
          <w:divBdr>
            <w:top w:val="none" w:sz="0" w:space="0" w:color="auto"/>
            <w:left w:val="none" w:sz="0" w:space="0" w:color="auto"/>
            <w:bottom w:val="none" w:sz="0" w:space="0" w:color="auto"/>
            <w:right w:val="none" w:sz="0" w:space="0" w:color="auto"/>
          </w:divBdr>
        </w:div>
        <w:div w:id="1241790584">
          <w:marLeft w:val="640"/>
          <w:marRight w:val="0"/>
          <w:marTop w:val="0"/>
          <w:marBottom w:val="0"/>
          <w:divBdr>
            <w:top w:val="none" w:sz="0" w:space="0" w:color="auto"/>
            <w:left w:val="none" w:sz="0" w:space="0" w:color="auto"/>
            <w:bottom w:val="none" w:sz="0" w:space="0" w:color="auto"/>
            <w:right w:val="none" w:sz="0" w:space="0" w:color="auto"/>
          </w:divBdr>
        </w:div>
        <w:div w:id="1302080919">
          <w:marLeft w:val="640"/>
          <w:marRight w:val="0"/>
          <w:marTop w:val="0"/>
          <w:marBottom w:val="0"/>
          <w:divBdr>
            <w:top w:val="none" w:sz="0" w:space="0" w:color="auto"/>
            <w:left w:val="none" w:sz="0" w:space="0" w:color="auto"/>
            <w:bottom w:val="none" w:sz="0" w:space="0" w:color="auto"/>
            <w:right w:val="none" w:sz="0" w:space="0" w:color="auto"/>
          </w:divBdr>
        </w:div>
        <w:div w:id="1324621612">
          <w:marLeft w:val="640"/>
          <w:marRight w:val="0"/>
          <w:marTop w:val="0"/>
          <w:marBottom w:val="0"/>
          <w:divBdr>
            <w:top w:val="none" w:sz="0" w:space="0" w:color="auto"/>
            <w:left w:val="none" w:sz="0" w:space="0" w:color="auto"/>
            <w:bottom w:val="none" w:sz="0" w:space="0" w:color="auto"/>
            <w:right w:val="none" w:sz="0" w:space="0" w:color="auto"/>
          </w:divBdr>
        </w:div>
        <w:div w:id="1342388090">
          <w:marLeft w:val="640"/>
          <w:marRight w:val="0"/>
          <w:marTop w:val="0"/>
          <w:marBottom w:val="0"/>
          <w:divBdr>
            <w:top w:val="none" w:sz="0" w:space="0" w:color="auto"/>
            <w:left w:val="none" w:sz="0" w:space="0" w:color="auto"/>
            <w:bottom w:val="none" w:sz="0" w:space="0" w:color="auto"/>
            <w:right w:val="none" w:sz="0" w:space="0" w:color="auto"/>
          </w:divBdr>
        </w:div>
        <w:div w:id="1346633896">
          <w:marLeft w:val="640"/>
          <w:marRight w:val="0"/>
          <w:marTop w:val="0"/>
          <w:marBottom w:val="0"/>
          <w:divBdr>
            <w:top w:val="none" w:sz="0" w:space="0" w:color="auto"/>
            <w:left w:val="none" w:sz="0" w:space="0" w:color="auto"/>
            <w:bottom w:val="none" w:sz="0" w:space="0" w:color="auto"/>
            <w:right w:val="none" w:sz="0" w:space="0" w:color="auto"/>
          </w:divBdr>
        </w:div>
        <w:div w:id="1348369959">
          <w:marLeft w:val="640"/>
          <w:marRight w:val="0"/>
          <w:marTop w:val="0"/>
          <w:marBottom w:val="0"/>
          <w:divBdr>
            <w:top w:val="none" w:sz="0" w:space="0" w:color="auto"/>
            <w:left w:val="none" w:sz="0" w:space="0" w:color="auto"/>
            <w:bottom w:val="none" w:sz="0" w:space="0" w:color="auto"/>
            <w:right w:val="none" w:sz="0" w:space="0" w:color="auto"/>
          </w:divBdr>
        </w:div>
        <w:div w:id="1379284870">
          <w:marLeft w:val="640"/>
          <w:marRight w:val="0"/>
          <w:marTop w:val="0"/>
          <w:marBottom w:val="0"/>
          <w:divBdr>
            <w:top w:val="none" w:sz="0" w:space="0" w:color="auto"/>
            <w:left w:val="none" w:sz="0" w:space="0" w:color="auto"/>
            <w:bottom w:val="none" w:sz="0" w:space="0" w:color="auto"/>
            <w:right w:val="none" w:sz="0" w:space="0" w:color="auto"/>
          </w:divBdr>
        </w:div>
        <w:div w:id="1379939079">
          <w:marLeft w:val="640"/>
          <w:marRight w:val="0"/>
          <w:marTop w:val="0"/>
          <w:marBottom w:val="0"/>
          <w:divBdr>
            <w:top w:val="none" w:sz="0" w:space="0" w:color="auto"/>
            <w:left w:val="none" w:sz="0" w:space="0" w:color="auto"/>
            <w:bottom w:val="none" w:sz="0" w:space="0" w:color="auto"/>
            <w:right w:val="none" w:sz="0" w:space="0" w:color="auto"/>
          </w:divBdr>
        </w:div>
        <w:div w:id="1400178437">
          <w:marLeft w:val="640"/>
          <w:marRight w:val="0"/>
          <w:marTop w:val="0"/>
          <w:marBottom w:val="0"/>
          <w:divBdr>
            <w:top w:val="none" w:sz="0" w:space="0" w:color="auto"/>
            <w:left w:val="none" w:sz="0" w:space="0" w:color="auto"/>
            <w:bottom w:val="none" w:sz="0" w:space="0" w:color="auto"/>
            <w:right w:val="none" w:sz="0" w:space="0" w:color="auto"/>
          </w:divBdr>
        </w:div>
        <w:div w:id="1403022349">
          <w:marLeft w:val="640"/>
          <w:marRight w:val="0"/>
          <w:marTop w:val="0"/>
          <w:marBottom w:val="0"/>
          <w:divBdr>
            <w:top w:val="none" w:sz="0" w:space="0" w:color="auto"/>
            <w:left w:val="none" w:sz="0" w:space="0" w:color="auto"/>
            <w:bottom w:val="none" w:sz="0" w:space="0" w:color="auto"/>
            <w:right w:val="none" w:sz="0" w:space="0" w:color="auto"/>
          </w:divBdr>
        </w:div>
        <w:div w:id="1412703223">
          <w:marLeft w:val="640"/>
          <w:marRight w:val="0"/>
          <w:marTop w:val="0"/>
          <w:marBottom w:val="0"/>
          <w:divBdr>
            <w:top w:val="none" w:sz="0" w:space="0" w:color="auto"/>
            <w:left w:val="none" w:sz="0" w:space="0" w:color="auto"/>
            <w:bottom w:val="none" w:sz="0" w:space="0" w:color="auto"/>
            <w:right w:val="none" w:sz="0" w:space="0" w:color="auto"/>
          </w:divBdr>
        </w:div>
        <w:div w:id="1436903793">
          <w:marLeft w:val="640"/>
          <w:marRight w:val="0"/>
          <w:marTop w:val="0"/>
          <w:marBottom w:val="0"/>
          <w:divBdr>
            <w:top w:val="none" w:sz="0" w:space="0" w:color="auto"/>
            <w:left w:val="none" w:sz="0" w:space="0" w:color="auto"/>
            <w:bottom w:val="none" w:sz="0" w:space="0" w:color="auto"/>
            <w:right w:val="none" w:sz="0" w:space="0" w:color="auto"/>
          </w:divBdr>
        </w:div>
        <w:div w:id="1478644651">
          <w:marLeft w:val="640"/>
          <w:marRight w:val="0"/>
          <w:marTop w:val="0"/>
          <w:marBottom w:val="0"/>
          <w:divBdr>
            <w:top w:val="none" w:sz="0" w:space="0" w:color="auto"/>
            <w:left w:val="none" w:sz="0" w:space="0" w:color="auto"/>
            <w:bottom w:val="none" w:sz="0" w:space="0" w:color="auto"/>
            <w:right w:val="none" w:sz="0" w:space="0" w:color="auto"/>
          </w:divBdr>
        </w:div>
        <w:div w:id="1493986801">
          <w:marLeft w:val="640"/>
          <w:marRight w:val="0"/>
          <w:marTop w:val="0"/>
          <w:marBottom w:val="0"/>
          <w:divBdr>
            <w:top w:val="none" w:sz="0" w:space="0" w:color="auto"/>
            <w:left w:val="none" w:sz="0" w:space="0" w:color="auto"/>
            <w:bottom w:val="none" w:sz="0" w:space="0" w:color="auto"/>
            <w:right w:val="none" w:sz="0" w:space="0" w:color="auto"/>
          </w:divBdr>
        </w:div>
        <w:div w:id="1503544888">
          <w:marLeft w:val="640"/>
          <w:marRight w:val="0"/>
          <w:marTop w:val="0"/>
          <w:marBottom w:val="0"/>
          <w:divBdr>
            <w:top w:val="none" w:sz="0" w:space="0" w:color="auto"/>
            <w:left w:val="none" w:sz="0" w:space="0" w:color="auto"/>
            <w:bottom w:val="none" w:sz="0" w:space="0" w:color="auto"/>
            <w:right w:val="none" w:sz="0" w:space="0" w:color="auto"/>
          </w:divBdr>
        </w:div>
        <w:div w:id="1511020360">
          <w:marLeft w:val="640"/>
          <w:marRight w:val="0"/>
          <w:marTop w:val="0"/>
          <w:marBottom w:val="0"/>
          <w:divBdr>
            <w:top w:val="none" w:sz="0" w:space="0" w:color="auto"/>
            <w:left w:val="none" w:sz="0" w:space="0" w:color="auto"/>
            <w:bottom w:val="none" w:sz="0" w:space="0" w:color="auto"/>
            <w:right w:val="none" w:sz="0" w:space="0" w:color="auto"/>
          </w:divBdr>
        </w:div>
        <w:div w:id="1600212524">
          <w:marLeft w:val="640"/>
          <w:marRight w:val="0"/>
          <w:marTop w:val="0"/>
          <w:marBottom w:val="0"/>
          <w:divBdr>
            <w:top w:val="none" w:sz="0" w:space="0" w:color="auto"/>
            <w:left w:val="none" w:sz="0" w:space="0" w:color="auto"/>
            <w:bottom w:val="none" w:sz="0" w:space="0" w:color="auto"/>
            <w:right w:val="none" w:sz="0" w:space="0" w:color="auto"/>
          </w:divBdr>
        </w:div>
        <w:div w:id="1622028666">
          <w:marLeft w:val="640"/>
          <w:marRight w:val="0"/>
          <w:marTop w:val="0"/>
          <w:marBottom w:val="0"/>
          <w:divBdr>
            <w:top w:val="none" w:sz="0" w:space="0" w:color="auto"/>
            <w:left w:val="none" w:sz="0" w:space="0" w:color="auto"/>
            <w:bottom w:val="none" w:sz="0" w:space="0" w:color="auto"/>
            <w:right w:val="none" w:sz="0" w:space="0" w:color="auto"/>
          </w:divBdr>
        </w:div>
        <w:div w:id="1656372287">
          <w:marLeft w:val="640"/>
          <w:marRight w:val="0"/>
          <w:marTop w:val="0"/>
          <w:marBottom w:val="0"/>
          <w:divBdr>
            <w:top w:val="none" w:sz="0" w:space="0" w:color="auto"/>
            <w:left w:val="none" w:sz="0" w:space="0" w:color="auto"/>
            <w:bottom w:val="none" w:sz="0" w:space="0" w:color="auto"/>
            <w:right w:val="none" w:sz="0" w:space="0" w:color="auto"/>
          </w:divBdr>
        </w:div>
        <w:div w:id="1820263461">
          <w:marLeft w:val="640"/>
          <w:marRight w:val="0"/>
          <w:marTop w:val="0"/>
          <w:marBottom w:val="0"/>
          <w:divBdr>
            <w:top w:val="none" w:sz="0" w:space="0" w:color="auto"/>
            <w:left w:val="none" w:sz="0" w:space="0" w:color="auto"/>
            <w:bottom w:val="none" w:sz="0" w:space="0" w:color="auto"/>
            <w:right w:val="none" w:sz="0" w:space="0" w:color="auto"/>
          </w:divBdr>
          <w:divsChild>
            <w:div w:id="1704403198">
              <w:marLeft w:val="0"/>
              <w:marRight w:val="0"/>
              <w:marTop w:val="0"/>
              <w:marBottom w:val="0"/>
              <w:divBdr>
                <w:top w:val="none" w:sz="0" w:space="0" w:color="auto"/>
                <w:left w:val="none" w:sz="0" w:space="0" w:color="auto"/>
                <w:bottom w:val="none" w:sz="0" w:space="0" w:color="auto"/>
                <w:right w:val="none" w:sz="0" w:space="0" w:color="auto"/>
              </w:divBdr>
              <w:divsChild>
                <w:div w:id="16077703">
                  <w:marLeft w:val="640"/>
                  <w:marRight w:val="0"/>
                  <w:marTop w:val="0"/>
                  <w:marBottom w:val="0"/>
                  <w:divBdr>
                    <w:top w:val="none" w:sz="0" w:space="0" w:color="auto"/>
                    <w:left w:val="none" w:sz="0" w:space="0" w:color="auto"/>
                    <w:bottom w:val="none" w:sz="0" w:space="0" w:color="auto"/>
                    <w:right w:val="none" w:sz="0" w:space="0" w:color="auto"/>
                  </w:divBdr>
                </w:div>
                <w:div w:id="38213192">
                  <w:marLeft w:val="640"/>
                  <w:marRight w:val="0"/>
                  <w:marTop w:val="0"/>
                  <w:marBottom w:val="0"/>
                  <w:divBdr>
                    <w:top w:val="none" w:sz="0" w:space="0" w:color="auto"/>
                    <w:left w:val="none" w:sz="0" w:space="0" w:color="auto"/>
                    <w:bottom w:val="none" w:sz="0" w:space="0" w:color="auto"/>
                    <w:right w:val="none" w:sz="0" w:space="0" w:color="auto"/>
                  </w:divBdr>
                </w:div>
                <w:div w:id="65417337">
                  <w:marLeft w:val="640"/>
                  <w:marRight w:val="0"/>
                  <w:marTop w:val="0"/>
                  <w:marBottom w:val="0"/>
                  <w:divBdr>
                    <w:top w:val="none" w:sz="0" w:space="0" w:color="auto"/>
                    <w:left w:val="none" w:sz="0" w:space="0" w:color="auto"/>
                    <w:bottom w:val="none" w:sz="0" w:space="0" w:color="auto"/>
                    <w:right w:val="none" w:sz="0" w:space="0" w:color="auto"/>
                  </w:divBdr>
                </w:div>
                <w:div w:id="124350202">
                  <w:marLeft w:val="640"/>
                  <w:marRight w:val="0"/>
                  <w:marTop w:val="0"/>
                  <w:marBottom w:val="0"/>
                  <w:divBdr>
                    <w:top w:val="none" w:sz="0" w:space="0" w:color="auto"/>
                    <w:left w:val="none" w:sz="0" w:space="0" w:color="auto"/>
                    <w:bottom w:val="none" w:sz="0" w:space="0" w:color="auto"/>
                    <w:right w:val="none" w:sz="0" w:space="0" w:color="auto"/>
                  </w:divBdr>
                </w:div>
                <w:div w:id="128669735">
                  <w:marLeft w:val="640"/>
                  <w:marRight w:val="0"/>
                  <w:marTop w:val="0"/>
                  <w:marBottom w:val="0"/>
                  <w:divBdr>
                    <w:top w:val="none" w:sz="0" w:space="0" w:color="auto"/>
                    <w:left w:val="none" w:sz="0" w:space="0" w:color="auto"/>
                    <w:bottom w:val="none" w:sz="0" w:space="0" w:color="auto"/>
                    <w:right w:val="none" w:sz="0" w:space="0" w:color="auto"/>
                  </w:divBdr>
                </w:div>
                <w:div w:id="132985053">
                  <w:marLeft w:val="640"/>
                  <w:marRight w:val="0"/>
                  <w:marTop w:val="0"/>
                  <w:marBottom w:val="0"/>
                  <w:divBdr>
                    <w:top w:val="none" w:sz="0" w:space="0" w:color="auto"/>
                    <w:left w:val="none" w:sz="0" w:space="0" w:color="auto"/>
                    <w:bottom w:val="none" w:sz="0" w:space="0" w:color="auto"/>
                    <w:right w:val="none" w:sz="0" w:space="0" w:color="auto"/>
                  </w:divBdr>
                </w:div>
                <w:div w:id="181165290">
                  <w:marLeft w:val="640"/>
                  <w:marRight w:val="0"/>
                  <w:marTop w:val="0"/>
                  <w:marBottom w:val="0"/>
                  <w:divBdr>
                    <w:top w:val="none" w:sz="0" w:space="0" w:color="auto"/>
                    <w:left w:val="none" w:sz="0" w:space="0" w:color="auto"/>
                    <w:bottom w:val="none" w:sz="0" w:space="0" w:color="auto"/>
                    <w:right w:val="none" w:sz="0" w:space="0" w:color="auto"/>
                  </w:divBdr>
                </w:div>
                <w:div w:id="202211252">
                  <w:marLeft w:val="640"/>
                  <w:marRight w:val="0"/>
                  <w:marTop w:val="0"/>
                  <w:marBottom w:val="0"/>
                  <w:divBdr>
                    <w:top w:val="none" w:sz="0" w:space="0" w:color="auto"/>
                    <w:left w:val="none" w:sz="0" w:space="0" w:color="auto"/>
                    <w:bottom w:val="none" w:sz="0" w:space="0" w:color="auto"/>
                    <w:right w:val="none" w:sz="0" w:space="0" w:color="auto"/>
                  </w:divBdr>
                </w:div>
                <w:div w:id="222108677">
                  <w:marLeft w:val="640"/>
                  <w:marRight w:val="0"/>
                  <w:marTop w:val="0"/>
                  <w:marBottom w:val="0"/>
                  <w:divBdr>
                    <w:top w:val="none" w:sz="0" w:space="0" w:color="auto"/>
                    <w:left w:val="none" w:sz="0" w:space="0" w:color="auto"/>
                    <w:bottom w:val="none" w:sz="0" w:space="0" w:color="auto"/>
                    <w:right w:val="none" w:sz="0" w:space="0" w:color="auto"/>
                  </w:divBdr>
                </w:div>
                <w:div w:id="242179278">
                  <w:marLeft w:val="640"/>
                  <w:marRight w:val="0"/>
                  <w:marTop w:val="0"/>
                  <w:marBottom w:val="0"/>
                  <w:divBdr>
                    <w:top w:val="none" w:sz="0" w:space="0" w:color="auto"/>
                    <w:left w:val="none" w:sz="0" w:space="0" w:color="auto"/>
                    <w:bottom w:val="none" w:sz="0" w:space="0" w:color="auto"/>
                    <w:right w:val="none" w:sz="0" w:space="0" w:color="auto"/>
                  </w:divBdr>
                </w:div>
                <w:div w:id="282618005">
                  <w:marLeft w:val="640"/>
                  <w:marRight w:val="0"/>
                  <w:marTop w:val="0"/>
                  <w:marBottom w:val="0"/>
                  <w:divBdr>
                    <w:top w:val="none" w:sz="0" w:space="0" w:color="auto"/>
                    <w:left w:val="none" w:sz="0" w:space="0" w:color="auto"/>
                    <w:bottom w:val="none" w:sz="0" w:space="0" w:color="auto"/>
                    <w:right w:val="none" w:sz="0" w:space="0" w:color="auto"/>
                  </w:divBdr>
                </w:div>
                <w:div w:id="311449623">
                  <w:marLeft w:val="640"/>
                  <w:marRight w:val="0"/>
                  <w:marTop w:val="0"/>
                  <w:marBottom w:val="0"/>
                  <w:divBdr>
                    <w:top w:val="none" w:sz="0" w:space="0" w:color="auto"/>
                    <w:left w:val="none" w:sz="0" w:space="0" w:color="auto"/>
                    <w:bottom w:val="none" w:sz="0" w:space="0" w:color="auto"/>
                    <w:right w:val="none" w:sz="0" w:space="0" w:color="auto"/>
                  </w:divBdr>
                </w:div>
                <w:div w:id="344596554">
                  <w:marLeft w:val="640"/>
                  <w:marRight w:val="0"/>
                  <w:marTop w:val="0"/>
                  <w:marBottom w:val="0"/>
                  <w:divBdr>
                    <w:top w:val="none" w:sz="0" w:space="0" w:color="auto"/>
                    <w:left w:val="none" w:sz="0" w:space="0" w:color="auto"/>
                    <w:bottom w:val="none" w:sz="0" w:space="0" w:color="auto"/>
                    <w:right w:val="none" w:sz="0" w:space="0" w:color="auto"/>
                  </w:divBdr>
                </w:div>
                <w:div w:id="354236456">
                  <w:marLeft w:val="640"/>
                  <w:marRight w:val="0"/>
                  <w:marTop w:val="0"/>
                  <w:marBottom w:val="0"/>
                  <w:divBdr>
                    <w:top w:val="none" w:sz="0" w:space="0" w:color="auto"/>
                    <w:left w:val="none" w:sz="0" w:space="0" w:color="auto"/>
                    <w:bottom w:val="none" w:sz="0" w:space="0" w:color="auto"/>
                    <w:right w:val="none" w:sz="0" w:space="0" w:color="auto"/>
                  </w:divBdr>
                </w:div>
                <w:div w:id="370114389">
                  <w:marLeft w:val="640"/>
                  <w:marRight w:val="0"/>
                  <w:marTop w:val="0"/>
                  <w:marBottom w:val="0"/>
                  <w:divBdr>
                    <w:top w:val="none" w:sz="0" w:space="0" w:color="auto"/>
                    <w:left w:val="none" w:sz="0" w:space="0" w:color="auto"/>
                    <w:bottom w:val="none" w:sz="0" w:space="0" w:color="auto"/>
                    <w:right w:val="none" w:sz="0" w:space="0" w:color="auto"/>
                  </w:divBdr>
                </w:div>
                <w:div w:id="414520064">
                  <w:marLeft w:val="640"/>
                  <w:marRight w:val="0"/>
                  <w:marTop w:val="0"/>
                  <w:marBottom w:val="0"/>
                  <w:divBdr>
                    <w:top w:val="none" w:sz="0" w:space="0" w:color="auto"/>
                    <w:left w:val="none" w:sz="0" w:space="0" w:color="auto"/>
                    <w:bottom w:val="none" w:sz="0" w:space="0" w:color="auto"/>
                    <w:right w:val="none" w:sz="0" w:space="0" w:color="auto"/>
                  </w:divBdr>
                </w:div>
                <w:div w:id="419760021">
                  <w:marLeft w:val="640"/>
                  <w:marRight w:val="0"/>
                  <w:marTop w:val="0"/>
                  <w:marBottom w:val="0"/>
                  <w:divBdr>
                    <w:top w:val="none" w:sz="0" w:space="0" w:color="auto"/>
                    <w:left w:val="none" w:sz="0" w:space="0" w:color="auto"/>
                    <w:bottom w:val="none" w:sz="0" w:space="0" w:color="auto"/>
                    <w:right w:val="none" w:sz="0" w:space="0" w:color="auto"/>
                  </w:divBdr>
                </w:div>
                <w:div w:id="422839576">
                  <w:marLeft w:val="640"/>
                  <w:marRight w:val="0"/>
                  <w:marTop w:val="0"/>
                  <w:marBottom w:val="0"/>
                  <w:divBdr>
                    <w:top w:val="none" w:sz="0" w:space="0" w:color="auto"/>
                    <w:left w:val="none" w:sz="0" w:space="0" w:color="auto"/>
                    <w:bottom w:val="none" w:sz="0" w:space="0" w:color="auto"/>
                    <w:right w:val="none" w:sz="0" w:space="0" w:color="auto"/>
                  </w:divBdr>
                </w:div>
                <w:div w:id="423302492">
                  <w:marLeft w:val="640"/>
                  <w:marRight w:val="0"/>
                  <w:marTop w:val="0"/>
                  <w:marBottom w:val="0"/>
                  <w:divBdr>
                    <w:top w:val="none" w:sz="0" w:space="0" w:color="auto"/>
                    <w:left w:val="none" w:sz="0" w:space="0" w:color="auto"/>
                    <w:bottom w:val="none" w:sz="0" w:space="0" w:color="auto"/>
                    <w:right w:val="none" w:sz="0" w:space="0" w:color="auto"/>
                  </w:divBdr>
                </w:div>
                <w:div w:id="566843349">
                  <w:marLeft w:val="640"/>
                  <w:marRight w:val="0"/>
                  <w:marTop w:val="0"/>
                  <w:marBottom w:val="0"/>
                  <w:divBdr>
                    <w:top w:val="none" w:sz="0" w:space="0" w:color="auto"/>
                    <w:left w:val="none" w:sz="0" w:space="0" w:color="auto"/>
                    <w:bottom w:val="none" w:sz="0" w:space="0" w:color="auto"/>
                    <w:right w:val="none" w:sz="0" w:space="0" w:color="auto"/>
                  </w:divBdr>
                </w:div>
                <w:div w:id="585960148">
                  <w:marLeft w:val="640"/>
                  <w:marRight w:val="0"/>
                  <w:marTop w:val="0"/>
                  <w:marBottom w:val="0"/>
                  <w:divBdr>
                    <w:top w:val="none" w:sz="0" w:space="0" w:color="auto"/>
                    <w:left w:val="none" w:sz="0" w:space="0" w:color="auto"/>
                    <w:bottom w:val="none" w:sz="0" w:space="0" w:color="auto"/>
                    <w:right w:val="none" w:sz="0" w:space="0" w:color="auto"/>
                  </w:divBdr>
                </w:div>
                <w:div w:id="592470788">
                  <w:marLeft w:val="640"/>
                  <w:marRight w:val="0"/>
                  <w:marTop w:val="0"/>
                  <w:marBottom w:val="0"/>
                  <w:divBdr>
                    <w:top w:val="none" w:sz="0" w:space="0" w:color="auto"/>
                    <w:left w:val="none" w:sz="0" w:space="0" w:color="auto"/>
                    <w:bottom w:val="none" w:sz="0" w:space="0" w:color="auto"/>
                    <w:right w:val="none" w:sz="0" w:space="0" w:color="auto"/>
                  </w:divBdr>
                </w:div>
                <w:div w:id="600800876">
                  <w:marLeft w:val="640"/>
                  <w:marRight w:val="0"/>
                  <w:marTop w:val="0"/>
                  <w:marBottom w:val="0"/>
                  <w:divBdr>
                    <w:top w:val="none" w:sz="0" w:space="0" w:color="auto"/>
                    <w:left w:val="none" w:sz="0" w:space="0" w:color="auto"/>
                    <w:bottom w:val="none" w:sz="0" w:space="0" w:color="auto"/>
                    <w:right w:val="none" w:sz="0" w:space="0" w:color="auto"/>
                  </w:divBdr>
                </w:div>
                <w:div w:id="609552994">
                  <w:marLeft w:val="640"/>
                  <w:marRight w:val="0"/>
                  <w:marTop w:val="0"/>
                  <w:marBottom w:val="0"/>
                  <w:divBdr>
                    <w:top w:val="none" w:sz="0" w:space="0" w:color="auto"/>
                    <w:left w:val="none" w:sz="0" w:space="0" w:color="auto"/>
                    <w:bottom w:val="none" w:sz="0" w:space="0" w:color="auto"/>
                    <w:right w:val="none" w:sz="0" w:space="0" w:color="auto"/>
                  </w:divBdr>
                </w:div>
                <w:div w:id="614097982">
                  <w:marLeft w:val="640"/>
                  <w:marRight w:val="0"/>
                  <w:marTop w:val="0"/>
                  <w:marBottom w:val="0"/>
                  <w:divBdr>
                    <w:top w:val="none" w:sz="0" w:space="0" w:color="auto"/>
                    <w:left w:val="none" w:sz="0" w:space="0" w:color="auto"/>
                    <w:bottom w:val="none" w:sz="0" w:space="0" w:color="auto"/>
                    <w:right w:val="none" w:sz="0" w:space="0" w:color="auto"/>
                  </w:divBdr>
                </w:div>
                <w:div w:id="615985354">
                  <w:marLeft w:val="640"/>
                  <w:marRight w:val="0"/>
                  <w:marTop w:val="0"/>
                  <w:marBottom w:val="0"/>
                  <w:divBdr>
                    <w:top w:val="none" w:sz="0" w:space="0" w:color="auto"/>
                    <w:left w:val="none" w:sz="0" w:space="0" w:color="auto"/>
                    <w:bottom w:val="none" w:sz="0" w:space="0" w:color="auto"/>
                    <w:right w:val="none" w:sz="0" w:space="0" w:color="auto"/>
                  </w:divBdr>
                </w:div>
                <w:div w:id="638724631">
                  <w:marLeft w:val="640"/>
                  <w:marRight w:val="0"/>
                  <w:marTop w:val="0"/>
                  <w:marBottom w:val="0"/>
                  <w:divBdr>
                    <w:top w:val="none" w:sz="0" w:space="0" w:color="auto"/>
                    <w:left w:val="none" w:sz="0" w:space="0" w:color="auto"/>
                    <w:bottom w:val="none" w:sz="0" w:space="0" w:color="auto"/>
                    <w:right w:val="none" w:sz="0" w:space="0" w:color="auto"/>
                  </w:divBdr>
                </w:div>
                <w:div w:id="662241664">
                  <w:marLeft w:val="640"/>
                  <w:marRight w:val="0"/>
                  <w:marTop w:val="0"/>
                  <w:marBottom w:val="0"/>
                  <w:divBdr>
                    <w:top w:val="none" w:sz="0" w:space="0" w:color="auto"/>
                    <w:left w:val="none" w:sz="0" w:space="0" w:color="auto"/>
                    <w:bottom w:val="none" w:sz="0" w:space="0" w:color="auto"/>
                    <w:right w:val="none" w:sz="0" w:space="0" w:color="auto"/>
                  </w:divBdr>
                </w:div>
                <w:div w:id="671614612">
                  <w:marLeft w:val="640"/>
                  <w:marRight w:val="0"/>
                  <w:marTop w:val="0"/>
                  <w:marBottom w:val="0"/>
                  <w:divBdr>
                    <w:top w:val="none" w:sz="0" w:space="0" w:color="auto"/>
                    <w:left w:val="none" w:sz="0" w:space="0" w:color="auto"/>
                    <w:bottom w:val="none" w:sz="0" w:space="0" w:color="auto"/>
                    <w:right w:val="none" w:sz="0" w:space="0" w:color="auto"/>
                  </w:divBdr>
                </w:div>
                <w:div w:id="687491741">
                  <w:marLeft w:val="640"/>
                  <w:marRight w:val="0"/>
                  <w:marTop w:val="0"/>
                  <w:marBottom w:val="0"/>
                  <w:divBdr>
                    <w:top w:val="none" w:sz="0" w:space="0" w:color="auto"/>
                    <w:left w:val="none" w:sz="0" w:space="0" w:color="auto"/>
                    <w:bottom w:val="none" w:sz="0" w:space="0" w:color="auto"/>
                    <w:right w:val="none" w:sz="0" w:space="0" w:color="auto"/>
                  </w:divBdr>
                </w:div>
                <w:div w:id="696006389">
                  <w:marLeft w:val="640"/>
                  <w:marRight w:val="0"/>
                  <w:marTop w:val="0"/>
                  <w:marBottom w:val="0"/>
                  <w:divBdr>
                    <w:top w:val="none" w:sz="0" w:space="0" w:color="auto"/>
                    <w:left w:val="none" w:sz="0" w:space="0" w:color="auto"/>
                    <w:bottom w:val="none" w:sz="0" w:space="0" w:color="auto"/>
                    <w:right w:val="none" w:sz="0" w:space="0" w:color="auto"/>
                  </w:divBdr>
                </w:div>
                <w:div w:id="742916542">
                  <w:marLeft w:val="640"/>
                  <w:marRight w:val="0"/>
                  <w:marTop w:val="0"/>
                  <w:marBottom w:val="0"/>
                  <w:divBdr>
                    <w:top w:val="none" w:sz="0" w:space="0" w:color="auto"/>
                    <w:left w:val="none" w:sz="0" w:space="0" w:color="auto"/>
                    <w:bottom w:val="none" w:sz="0" w:space="0" w:color="auto"/>
                    <w:right w:val="none" w:sz="0" w:space="0" w:color="auto"/>
                  </w:divBdr>
                </w:div>
                <w:div w:id="743264197">
                  <w:marLeft w:val="640"/>
                  <w:marRight w:val="0"/>
                  <w:marTop w:val="0"/>
                  <w:marBottom w:val="0"/>
                  <w:divBdr>
                    <w:top w:val="none" w:sz="0" w:space="0" w:color="auto"/>
                    <w:left w:val="none" w:sz="0" w:space="0" w:color="auto"/>
                    <w:bottom w:val="none" w:sz="0" w:space="0" w:color="auto"/>
                    <w:right w:val="none" w:sz="0" w:space="0" w:color="auto"/>
                  </w:divBdr>
                </w:div>
                <w:div w:id="762916284">
                  <w:marLeft w:val="640"/>
                  <w:marRight w:val="0"/>
                  <w:marTop w:val="0"/>
                  <w:marBottom w:val="0"/>
                  <w:divBdr>
                    <w:top w:val="none" w:sz="0" w:space="0" w:color="auto"/>
                    <w:left w:val="none" w:sz="0" w:space="0" w:color="auto"/>
                    <w:bottom w:val="none" w:sz="0" w:space="0" w:color="auto"/>
                    <w:right w:val="none" w:sz="0" w:space="0" w:color="auto"/>
                  </w:divBdr>
                </w:div>
                <w:div w:id="775518690">
                  <w:marLeft w:val="640"/>
                  <w:marRight w:val="0"/>
                  <w:marTop w:val="0"/>
                  <w:marBottom w:val="0"/>
                  <w:divBdr>
                    <w:top w:val="none" w:sz="0" w:space="0" w:color="auto"/>
                    <w:left w:val="none" w:sz="0" w:space="0" w:color="auto"/>
                    <w:bottom w:val="none" w:sz="0" w:space="0" w:color="auto"/>
                    <w:right w:val="none" w:sz="0" w:space="0" w:color="auto"/>
                  </w:divBdr>
                </w:div>
                <w:div w:id="788398722">
                  <w:marLeft w:val="640"/>
                  <w:marRight w:val="0"/>
                  <w:marTop w:val="0"/>
                  <w:marBottom w:val="0"/>
                  <w:divBdr>
                    <w:top w:val="none" w:sz="0" w:space="0" w:color="auto"/>
                    <w:left w:val="none" w:sz="0" w:space="0" w:color="auto"/>
                    <w:bottom w:val="none" w:sz="0" w:space="0" w:color="auto"/>
                    <w:right w:val="none" w:sz="0" w:space="0" w:color="auto"/>
                  </w:divBdr>
                </w:div>
                <w:div w:id="817919835">
                  <w:marLeft w:val="640"/>
                  <w:marRight w:val="0"/>
                  <w:marTop w:val="0"/>
                  <w:marBottom w:val="0"/>
                  <w:divBdr>
                    <w:top w:val="none" w:sz="0" w:space="0" w:color="auto"/>
                    <w:left w:val="none" w:sz="0" w:space="0" w:color="auto"/>
                    <w:bottom w:val="none" w:sz="0" w:space="0" w:color="auto"/>
                    <w:right w:val="none" w:sz="0" w:space="0" w:color="auto"/>
                  </w:divBdr>
                </w:div>
                <w:div w:id="843977800">
                  <w:marLeft w:val="640"/>
                  <w:marRight w:val="0"/>
                  <w:marTop w:val="0"/>
                  <w:marBottom w:val="0"/>
                  <w:divBdr>
                    <w:top w:val="none" w:sz="0" w:space="0" w:color="auto"/>
                    <w:left w:val="none" w:sz="0" w:space="0" w:color="auto"/>
                    <w:bottom w:val="none" w:sz="0" w:space="0" w:color="auto"/>
                    <w:right w:val="none" w:sz="0" w:space="0" w:color="auto"/>
                  </w:divBdr>
                </w:div>
                <w:div w:id="852650840">
                  <w:marLeft w:val="640"/>
                  <w:marRight w:val="0"/>
                  <w:marTop w:val="0"/>
                  <w:marBottom w:val="0"/>
                  <w:divBdr>
                    <w:top w:val="none" w:sz="0" w:space="0" w:color="auto"/>
                    <w:left w:val="none" w:sz="0" w:space="0" w:color="auto"/>
                    <w:bottom w:val="none" w:sz="0" w:space="0" w:color="auto"/>
                    <w:right w:val="none" w:sz="0" w:space="0" w:color="auto"/>
                  </w:divBdr>
                </w:div>
                <w:div w:id="854923138">
                  <w:marLeft w:val="640"/>
                  <w:marRight w:val="0"/>
                  <w:marTop w:val="0"/>
                  <w:marBottom w:val="0"/>
                  <w:divBdr>
                    <w:top w:val="none" w:sz="0" w:space="0" w:color="auto"/>
                    <w:left w:val="none" w:sz="0" w:space="0" w:color="auto"/>
                    <w:bottom w:val="none" w:sz="0" w:space="0" w:color="auto"/>
                    <w:right w:val="none" w:sz="0" w:space="0" w:color="auto"/>
                  </w:divBdr>
                </w:div>
                <w:div w:id="858931688">
                  <w:marLeft w:val="640"/>
                  <w:marRight w:val="0"/>
                  <w:marTop w:val="0"/>
                  <w:marBottom w:val="0"/>
                  <w:divBdr>
                    <w:top w:val="none" w:sz="0" w:space="0" w:color="auto"/>
                    <w:left w:val="none" w:sz="0" w:space="0" w:color="auto"/>
                    <w:bottom w:val="none" w:sz="0" w:space="0" w:color="auto"/>
                    <w:right w:val="none" w:sz="0" w:space="0" w:color="auto"/>
                  </w:divBdr>
                </w:div>
                <w:div w:id="874930905">
                  <w:marLeft w:val="640"/>
                  <w:marRight w:val="0"/>
                  <w:marTop w:val="0"/>
                  <w:marBottom w:val="0"/>
                  <w:divBdr>
                    <w:top w:val="none" w:sz="0" w:space="0" w:color="auto"/>
                    <w:left w:val="none" w:sz="0" w:space="0" w:color="auto"/>
                    <w:bottom w:val="none" w:sz="0" w:space="0" w:color="auto"/>
                    <w:right w:val="none" w:sz="0" w:space="0" w:color="auto"/>
                  </w:divBdr>
                </w:div>
                <w:div w:id="880362525">
                  <w:marLeft w:val="640"/>
                  <w:marRight w:val="0"/>
                  <w:marTop w:val="0"/>
                  <w:marBottom w:val="0"/>
                  <w:divBdr>
                    <w:top w:val="none" w:sz="0" w:space="0" w:color="auto"/>
                    <w:left w:val="none" w:sz="0" w:space="0" w:color="auto"/>
                    <w:bottom w:val="none" w:sz="0" w:space="0" w:color="auto"/>
                    <w:right w:val="none" w:sz="0" w:space="0" w:color="auto"/>
                  </w:divBdr>
                </w:div>
                <w:div w:id="926351787">
                  <w:marLeft w:val="640"/>
                  <w:marRight w:val="0"/>
                  <w:marTop w:val="0"/>
                  <w:marBottom w:val="0"/>
                  <w:divBdr>
                    <w:top w:val="none" w:sz="0" w:space="0" w:color="auto"/>
                    <w:left w:val="none" w:sz="0" w:space="0" w:color="auto"/>
                    <w:bottom w:val="none" w:sz="0" w:space="0" w:color="auto"/>
                    <w:right w:val="none" w:sz="0" w:space="0" w:color="auto"/>
                  </w:divBdr>
                </w:div>
                <w:div w:id="964195809">
                  <w:marLeft w:val="640"/>
                  <w:marRight w:val="0"/>
                  <w:marTop w:val="0"/>
                  <w:marBottom w:val="0"/>
                  <w:divBdr>
                    <w:top w:val="none" w:sz="0" w:space="0" w:color="auto"/>
                    <w:left w:val="none" w:sz="0" w:space="0" w:color="auto"/>
                    <w:bottom w:val="none" w:sz="0" w:space="0" w:color="auto"/>
                    <w:right w:val="none" w:sz="0" w:space="0" w:color="auto"/>
                  </w:divBdr>
                </w:div>
                <w:div w:id="1013843952">
                  <w:marLeft w:val="640"/>
                  <w:marRight w:val="0"/>
                  <w:marTop w:val="0"/>
                  <w:marBottom w:val="0"/>
                  <w:divBdr>
                    <w:top w:val="none" w:sz="0" w:space="0" w:color="auto"/>
                    <w:left w:val="none" w:sz="0" w:space="0" w:color="auto"/>
                    <w:bottom w:val="none" w:sz="0" w:space="0" w:color="auto"/>
                    <w:right w:val="none" w:sz="0" w:space="0" w:color="auto"/>
                  </w:divBdr>
                </w:div>
                <w:div w:id="1018894125">
                  <w:marLeft w:val="640"/>
                  <w:marRight w:val="0"/>
                  <w:marTop w:val="0"/>
                  <w:marBottom w:val="0"/>
                  <w:divBdr>
                    <w:top w:val="none" w:sz="0" w:space="0" w:color="auto"/>
                    <w:left w:val="none" w:sz="0" w:space="0" w:color="auto"/>
                    <w:bottom w:val="none" w:sz="0" w:space="0" w:color="auto"/>
                    <w:right w:val="none" w:sz="0" w:space="0" w:color="auto"/>
                  </w:divBdr>
                </w:div>
                <w:div w:id="1024330386">
                  <w:marLeft w:val="640"/>
                  <w:marRight w:val="0"/>
                  <w:marTop w:val="0"/>
                  <w:marBottom w:val="0"/>
                  <w:divBdr>
                    <w:top w:val="none" w:sz="0" w:space="0" w:color="auto"/>
                    <w:left w:val="none" w:sz="0" w:space="0" w:color="auto"/>
                    <w:bottom w:val="none" w:sz="0" w:space="0" w:color="auto"/>
                    <w:right w:val="none" w:sz="0" w:space="0" w:color="auto"/>
                  </w:divBdr>
                </w:div>
                <w:div w:id="1051265887">
                  <w:marLeft w:val="640"/>
                  <w:marRight w:val="0"/>
                  <w:marTop w:val="0"/>
                  <w:marBottom w:val="0"/>
                  <w:divBdr>
                    <w:top w:val="none" w:sz="0" w:space="0" w:color="auto"/>
                    <w:left w:val="none" w:sz="0" w:space="0" w:color="auto"/>
                    <w:bottom w:val="none" w:sz="0" w:space="0" w:color="auto"/>
                    <w:right w:val="none" w:sz="0" w:space="0" w:color="auto"/>
                  </w:divBdr>
                </w:div>
                <w:div w:id="1055206072">
                  <w:marLeft w:val="640"/>
                  <w:marRight w:val="0"/>
                  <w:marTop w:val="0"/>
                  <w:marBottom w:val="0"/>
                  <w:divBdr>
                    <w:top w:val="none" w:sz="0" w:space="0" w:color="auto"/>
                    <w:left w:val="none" w:sz="0" w:space="0" w:color="auto"/>
                    <w:bottom w:val="none" w:sz="0" w:space="0" w:color="auto"/>
                    <w:right w:val="none" w:sz="0" w:space="0" w:color="auto"/>
                  </w:divBdr>
                </w:div>
                <w:div w:id="1061565057">
                  <w:marLeft w:val="640"/>
                  <w:marRight w:val="0"/>
                  <w:marTop w:val="0"/>
                  <w:marBottom w:val="0"/>
                  <w:divBdr>
                    <w:top w:val="none" w:sz="0" w:space="0" w:color="auto"/>
                    <w:left w:val="none" w:sz="0" w:space="0" w:color="auto"/>
                    <w:bottom w:val="none" w:sz="0" w:space="0" w:color="auto"/>
                    <w:right w:val="none" w:sz="0" w:space="0" w:color="auto"/>
                  </w:divBdr>
                </w:div>
                <w:div w:id="1078482286">
                  <w:marLeft w:val="640"/>
                  <w:marRight w:val="0"/>
                  <w:marTop w:val="0"/>
                  <w:marBottom w:val="0"/>
                  <w:divBdr>
                    <w:top w:val="none" w:sz="0" w:space="0" w:color="auto"/>
                    <w:left w:val="none" w:sz="0" w:space="0" w:color="auto"/>
                    <w:bottom w:val="none" w:sz="0" w:space="0" w:color="auto"/>
                    <w:right w:val="none" w:sz="0" w:space="0" w:color="auto"/>
                  </w:divBdr>
                </w:div>
                <w:div w:id="1110660724">
                  <w:marLeft w:val="640"/>
                  <w:marRight w:val="0"/>
                  <w:marTop w:val="0"/>
                  <w:marBottom w:val="0"/>
                  <w:divBdr>
                    <w:top w:val="none" w:sz="0" w:space="0" w:color="auto"/>
                    <w:left w:val="none" w:sz="0" w:space="0" w:color="auto"/>
                    <w:bottom w:val="none" w:sz="0" w:space="0" w:color="auto"/>
                    <w:right w:val="none" w:sz="0" w:space="0" w:color="auto"/>
                  </w:divBdr>
                </w:div>
                <w:div w:id="1125537180">
                  <w:marLeft w:val="640"/>
                  <w:marRight w:val="0"/>
                  <w:marTop w:val="0"/>
                  <w:marBottom w:val="0"/>
                  <w:divBdr>
                    <w:top w:val="none" w:sz="0" w:space="0" w:color="auto"/>
                    <w:left w:val="none" w:sz="0" w:space="0" w:color="auto"/>
                    <w:bottom w:val="none" w:sz="0" w:space="0" w:color="auto"/>
                    <w:right w:val="none" w:sz="0" w:space="0" w:color="auto"/>
                  </w:divBdr>
                </w:div>
                <w:div w:id="1194030553">
                  <w:marLeft w:val="640"/>
                  <w:marRight w:val="0"/>
                  <w:marTop w:val="0"/>
                  <w:marBottom w:val="0"/>
                  <w:divBdr>
                    <w:top w:val="none" w:sz="0" w:space="0" w:color="auto"/>
                    <w:left w:val="none" w:sz="0" w:space="0" w:color="auto"/>
                    <w:bottom w:val="none" w:sz="0" w:space="0" w:color="auto"/>
                    <w:right w:val="none" w:sz="0" w:space="0" w:color="auto"/>
                  </w:divBdr>
                </w:div>
                <w:div w:id="1228954275">
                  <w:marLeft w:val="640"/>
                  <w:marRight w:val="0"/>
                  <w:marTop w:val="0"/>
                  <w:marBottom w:val="0"/>
                  <w:divBdr>
                    <w:top w:val="none" w:sz="0" w:space="0" w:color="auto"/>
                    <w:left w:val="none" w:sz="0" w:space="0" w:color="auto"/>
                    <w:bottom w:val="none" w:sz="0" w:space="0" w:color="auto"/>
                    <w:right w:val="none" w:sz="0" w:space="0" w:color="auto"/>
                  </w:divBdr>
                </w:div>
                <w:div w:id="1239485065">
                  <w:marLeft w:val="640"/>
                  <w:marRight w:val="0"/>
                  <w:marTop w:val="0"/>
                  <w:marBottom w:val="0"/>
                  <w:divBdr>
                    <w:top w:val="none" w:sz="0" w:space="0" w:color="auto"/>
                    <w:left w:val="none" w:sz="0" w:space="0" w:color="auto"/>
                    <w:bottom w:val="none" w:sz="0" w:space="0" w:color="auto"/>
                    <w:right w:val="none" w:sz="0" w:space="0" w:color="auto"/>
                  </w:divBdr>
                </w:div>
                <w:div w:id="1250775595">
                  <w:marLeft w:val="640"/>
                  <w:marRight w:val="0"/>
                  <w:marTop w:val="0"/>
                  <w:marBottom w:val="0"/>
                  <w:divBdr>
                    <w:top w:val="none" w:sz="0" w:space="0" w:color="auto"/>
                    <w:left w:val="none" w:sz="0" w:space="0" w:color="auto"/>
                    <w:bottom w:val="none" w:sz="0" w:space="0" w:color="auto"/>
                    <w:right w:val="none" w:sz="0" w:space="0" w:color="auto"/>
                  </w:divBdr>
                </w:div>
                <w:div w:id="1326205050">
                  <w:marLeft w:val="640"/>
                  <w:marRight w:val="0"/>
                  <w:marTop w:val="0"/>
                  <w:marBottom w:val="0"/>
                  <w:divBdr>
                    <w:top w:val="none" w:sz="0" w:space="0" w:color="auto"/>
                    <w:left w:val="none" w:sz="0" w:space="0" w:color="auto"/>
                    <w:bottom w:val="none" w:sz="0" w:space="0" w:color="auto"/>
                    <w:right w:val="none" w:sz="0" w:space="0" w:color="auto"/>
                  </w:divBdr>
                </w:div>
                <w:div w:id="1367099335">
                  <w:marLeft w:val="640"/>
                  <w:marRight w:val="0"/>
                  <w:marTop w:val="0"/>
                  <w:marBottom w:val="0"/>
                  <w:divBdr>
                    <w:top w:val="none" w:sz="0" w:space="0" w:color="auto"/>
                    <w:left w:val="none" w:sz="0" w:space="0" w:color="auto"/>
                    <w:bottom w:val="none" w:sz="0" w:space="0" w:color="auto"/>
                    <w:right w:val="none" w:sz="0" w:space="0" w:color="auto"/>
                  </w:divBdr>
                </w:div>
                <w:div w:id="1454448557">
                  <w:marLeft w:val="640"/>
                  <w:marRight w:val="0"/>
                  <w:marTop w:val="0"/>
                  <w:marBottom w:val="0"/>
                  <w:divBdr>
                    <w:top w:val="none" w:sz="0" w:space="0" w:color="auto"/>
                    <w:left w:val="none" w:sz="0" w:space="0" w:color="auto"/>
                    <w:bottom w:val="none" w:sz="0" w:space="0" w:color="auto"/>
                    <w:right w:val="none" w:sz="0" w:space="0" w:color="auto"/>
                  </w:divBdr>
                </w:div>
                <w:div w:id="1484733784">
                  <w:marLeft w:val="640"/>
                  <w:marRight w:val="0"/>
                  <w:marTop w:val="0"/>
                  <w:marBottom w:val="0"/>
                  <w:divBdr>
                    <w:top w:val="none" w:sz="0" w:space="0" w:color="auto"/>
                    <w:left w:val="none" w:sz="0" w:space="0" w:color="auto"/>
                    <w:bottom w:val="none" w:sz="0" w:space="0" w:color="auto"/>
                    <w:right w:val="none" w:sz="0" w:space="0" w:color="auto"/>
                  </w:divBdr>
                </w:div>
                <w:div w:id="1489636853">
                  <w:marLeft w:val="640"/>
                  <w:marRight w:val="0"/>
                  <w:marTop w:val="0"/>
                  <w:marBottom w:val="0"/>
                  <w:divBdr>
                    <w:top w:val="none" w:sz="0" w:space="0" w:color="auto"/>
                    <w:left w:val="none" w:sz="0" w:space="0" w:color="auto"/>
                    <w:bottom w:val="none" w:sz="0" w:space="0" w:color="auto"/>
                    <w:right w:val="none" w:sz="0" w:space="0" w:color="auto"/>
                  </w:divBdr>
                </w:div>
                <w:div w:id="1519154347">
                  <w:marLeft w:val="640"/>
                  <w:marRight w:val="0"/>
                  <w:marTop w:val="0"/>
                  <w:marBottom w:val="0"/>
                  <w:divBdr>
                    <w:top w:val="none" w:sz="0" w:space="0" w:color="auto"/>
                    <w:left w:val="none" w:sz="0" w:space="0" w:color="auto"/>
                    <w:bottom w:val="none" w:sz="0" w:space="0" w:color="auto"/>
                    <w:right w:val="none" w:sz="0" w:space="0" w:color="auto"/>
                  </w:divBdr>
                </w:div>
                <w:div w:id="1522357181">
                  <w:marLeft w:val="640"/>
                  <w:marRight w:val="0"/>
                  <w:marTop w:val="0"/>
                  <w:marBottom w:val="0"/>
                  <w:divBdr>
                    <w:top w:val="none" w:sz="0" w:space="0" w:color="auto"/>
                    <w:left w:val="none" w:sz="0" w:space="0" w:color="auto"/>
                    <w:bottom w:val="none" w:sz="0" w:space="0" w:color="auto"/>
                    <w:right w:val="none" w:sz="0" w:space="0" w:color="auto"/>
                  </w:divBdr>
                </w:div>
                <w:div w:id="1538735609">
                  <w:marLeft w:val="640"/>
                  <w:marRight w:val="0"/>
                  <w:marTop w:val="0"/>
                  <w:marBottom w:val="0"/>
                  <w:divBdr>
                    <w:top w:val="none" w:sz="0" w:space="0" w:color="auto"/>
                    <w:left w:val="none" w:sz="0" w:space="0" w:color="auto"/>
                    <w:bottom w:val="none" w:sz="0" w:space="0" w:color="auto"/>
                    <w:right w:val="none" w:sz="0" w:space="0" w:color="auto"/>
                  </w:divBdr>
                </w:div>
                <w:div w:id="1581670777">
                  <w:marLeft w:val="640"/>
                  <w:marRight w:val="0"/>
                  <w:marTop w:val="0"/>
                  <w:marBottom w:val="0"/>
                  <w:divBdr>
                    <w:top w:val="none" w:sz="0" w:space="0" w:color="auto"/>
                    <w:left w:val="none" w:sz="0" w:space="0" w:color="auto"/>
                    <w:bottom w:val="none" w:sz="0" w:space="0" w:color="auto"/>
                    <w:right w:val="none" w:sz="0" w:space="0" w:color="auto"/>
                  </w:divBdr>
                </w:div>
                <w:div w:id="1594237770">
                  <w:marLeft w:val="640"/>
                  <w:marRight w:val="0"/>
                  <w:marTop w:val="0"/>
                  <w:marBottom w:val="0"/>
                  <w:divBdr>
                    <w:top w:val="none" w:sz="0" w:space="0" w:color="auto"/>
                    <w:left w:val="none" w:sz="0" w:space="0" w:color="auto"/>
                    <w:bottom w:val="none" w:sz="0" w:space="0" w:color="auto"/>
                    <w:right w:val="none" w:sz="0" w:space="0" w:color="auto"/>
                  </w:divBdr>
                </w:div>
                <w:div w:id="1609892770">
                  <w:marLeft w:val="640"/>
                  <w:marRight w:val="0"/>
                  <w:marTop w:val="0"/>
                  <w:marBottom w:val="0"/>
                  <w:divBdr>
                    <w:top w:val="none" w:sz="0" w:space="0" w:color="auto"/>
                    <w:left w:val="none" w:sz="0" w:space="0" w:color="auto"/>
                    <w:bottom w:val="none" w:sz="0" w:space="0" w:color="auto"/>
                    <w:right w:val="none" w:sz="0" w:space="0" w:color="auto"/>
                  </w:divBdr>
                </w:div>
                <w:div w:id="1654335230">
                  <w:marLeft w:val="640"/>
                  <w:marRight w:val="0"/>
                  <w:marTop w:val="0"/>
                  <w:marBottom w:val="0"/>
                  <w:divBdr>
                    <w:top w:val="none" w:sz="0" w:space="0" w:color="auto"/>
                    <w:left w:val="none" w:sz="0" w:space="0" w:color="auto"/>
                    <w:bottom w:val="none" w:sz="0" w:space="0" w:color="auto"/>
                    <w:right w:val="none" w:sz="0" w:space="0" w:color="auto"/>
                  </w:divBdr>
                </w:div>
                <w:div w:id="1696662155">
                  <w:marLeft w:val="640"/>
                  <w:marRight w:val="0"/>
                  <w:marTop w:val="0"/>
                  <w:marBottom w:val="0"/>
                  <w:divBdr>
                    <w:top w:val="none" w:sz="0" w:space="0" w:color="auto"/>
                    <w:left w:val="none" w:sz="0" w:space="0" w:color="auto"/>
                    <w:bottom w:val="none" w:sz="0" w:space="0" w:color="auto"/>
                    <w:right w:val="none" w:sz="0" w:space="0" w:color="auto"/>
                  </w:divBdr>
                </w:div>
                <w:div w:id="1706636237">
                  <w:marLeft w:val="640"/>
                  <w:marRight w:val="0"/>
                  <w:marTop w:val="0"/>
                  <w:marBottom w:val="0"/>
                  <w:divBdr>
                    <w:top w:val="none" w:sz="0" w:space="0" w:color="auto"/>
                    <w:left w:val="none" w:sz="0" w:space="0" w:color="auto"/>
                    <w:bottom w:val="none" w:sz="0" w:space="0" w:color="auto"/>
                    <w:right w:val="none" w:sz="0" w:space="0" w:color="auto"/>
                  </w:divBdr>
                </w:div>
                <w:div w:id="1713571948">
                  <w:marLeft w:val="640"/>
                  <w:marRight w:val="0"/>
                  <w:marTop w:val="0"/>
                  <w:marBottom w:val="0"/>
                  <w:divBdr>
                    <w:top w:val="none" w:sz="0" w:space="0" w:color="auto"/>
                    <w:left w:val="none" w:sz="0" w:space="0" w:color="auto"/>
                    <w:bottom w:val="none" w:sz="0" w:space="0" w:color="auto"/>
                    <w:right w:val="none" w:sz="0" w:space="0" w:color="auto"/>
                  </w:divBdr>
                </w:div>
                <w:div w:id="1714039865">
                  <w:marLeft w:val="640"/>
                  <w:marRight w:val="0"/>
                  <w:marTop w:val="0"/>
                  <w:marBottom w:val="0"/>
                  <w:divBdr>
                    <w:top w:val="none" w:sz="0" w:space="0" w:color="auto"/>
                    <w:left w:val="none" w:sz="0" w:space="0" w:color="auto"/>
                    <w:bottom w:val="none" w:sz="0" w:space="0" w:color="auto"/>
                    <w:right w:val="none" w:sz="0" w:space="0" w:color="auto"/>
                  </w:divBdr>
                </w:div>
                <w:div w:id="1719546097">
                  <w:marLeft w:val="640"/>
                  <w:marRight w:val="0"/>
                  <w:marTop w:val="0"/>
                  <w:marBottom w:val="0"/>
                  <w:divBdr>
                    <w:top w:val="none" w:sz="0" w:space="0" w:color="auto"/>
                    <w:left w:val="none" w:sz="0" w:space="0" w:color="auto"/>
                    <w:bottom w:val="none" w:sz="0" w:space="0" w:color="auto"/>
                    <w:right w:val="none" w:sz="0" w:space="0" w:color="auto"/>
                  </w:divBdr>
                </w:div>
                <w:div w:id="1780877909">
                  <w:marLeft w:val="640"/>
                  <w:marRight w:val="0"/>
                  <w:marTop w:val="0"/>
                  <w:marBottom w:val="0"/>
                  <w:divBdr>
                    <w:top w:val="none" w:sz="0" w:space="0" w:color="auto"/>
                    <w:left w:val="none" w:sz="0" w:space="0" w:color="auto"/>
                    <w:bottom w:val="none" w:sz="0" w:space="0" w:color="auto"/>
                    <w:right w:val="none" w:sz="0" w:space="0" w:color="auto"/>
                  </w:divBdr>
                </w:div>
                <w:div w:id="1835679413">
                  <w:marLeft w:val="640"/>
                  <w:marRight w:val="0"/>
                  <w:marTop w:val="0"/>
                  <w:marBottom w:val="0"/>
                  <w:divBdr>
                    <w:top w:val="none" w:sz="0" w:space="0" w:color="auto"/>
                    <w:left w:val="none" w:sz="0" w:space="0" w:color="auto"/>
                    <w:bottom w:val="none" w:sz="0" w:space="0" w:color="auto"/>
                    <w:right w:val="none" w:sz="0" w:space="0" w:color="auto"/>
                  </w:divBdr>
                </w:div>
                <w:div w:id="1865167707">
                  <w:marLeft w:val="640"/>
                  <w:marRight w:val="0"/>
                  <w:marTop w:val="0"/>
                  <w:marBottom w:val="0"/>
                  <w:divBdr>
                    <w:top w:val="none" w:sz="0" w:space="0" w:color="auto"/>
                    <w:left w:val="none" w:sz="0" w:space="0" w:color="auto"/>
                    <w:bottom w:val="none" w:sz="0" w:space="0" w:color="auto"/>
                    <w:right w:val="none" w:sz="0" w:space="0" w:color="auto"/>
                  </w:divBdr>
                </w:div>
                <w:div w:id="1870725555">
                  <w:marLeft w:val="640"/>
                  <w:marRight w:val="0"/>
                  <w:marTop w:val="0"/>
                  <w:marBottom w:val="0"/>
                  <w:divBdr>
                    <w:top w:val="none" w:sz="0" w:space="0" w:color="auto"/>
                    <w:left w:val="none" w:sz="0" w:space="0" w:color="auto"/>
                    <w:bottom w:val="none" w:sz="0" w:space="0" w:color="auto"/>
                    <w:right w:val="none" w:sz="0" w:space="0" w:color="auto"/>
                  </w:divBdr>
                </w:div>
                <w:div w:id="1903981613">
                  <w:marLeft w:val="640"/>
                  <w:marRight w:val="0"/>
                  <w:marTop w:val="0"/>
                  <w:marBottom w:val="0"/>
                  <w:divBdr>
                    <w:top w:val="none" w:sz="0" w:space="0" w:color="auto"/>
                    <w:left w:val="none" w:sz="0" w:space="0" w:color="auto"/>
                    <w:bottom w:val="none" w:sz="0" w:space="0" w:color="auto"/>
                    <w:right w:val="none" w:sz="0" w:space="0" w:color="auto"/>
                  </w:divBdr>
                </w:div>
                <w:div w:id="1948154655">
                  <w:marLeft w:val="640"/>
                  <w:marRight w:val="0"/>
                  <w:marTop w:val="0"/>
                  <w:marBottom w:val="0"/>
                  <w:divBdr>
                    <w:top w:val="none" w:sz="0" w:space="0" w:color="auto"/>
                    <w:left w:val="none" w:sz="0" w:space="0" w:color="auto"/>
                    <w:bottom w:val="none" w:sz="0" w:space="0" w:color="auto"/>
                    <w:right w:val="none" w:sz="0" w:space="0" w:color="auto"/>
                  </w:divBdr>
                </w:div>
                <w:div w:id="1979064291">
                  <w:marLeft w:val="640"/>
                  <w:marRight w:val="0"/>
                  <w:marTop w:val="0"/>
                  <w:marBottom w:val="0"/>
                  <w:divBdr>
                    <w:top w:val="none" w:sz="0" w:space="0" w:color="auto"/>
                    <w:left w:val="none" w:sz="0" w:space="0" w:color="auto"/>
                    <w:bottom w:val="none" w:sz="0" w:space="0" w:color="auto"/>
                    <w:right w:val="none" w:sz="0" w:space="0" w:color="auto"/>
                  </w:divBdr>
                </w:div>
                <w:div w:id="2010214303">
                  <w:marLeft w:val="640"/>
                  <w:marRight w:val="0"/>
                  <w:marTop w:val="0"/>
                  <w:marBottom w:val="0"/>
                  <w:divBdr>
                    <w:top w:val="none" w:sz="0" w:space="0" w:color="auto"/>
                    <w:left w:val="none" w:sz="0" w:space="0" w:color="auto"/>
                    <w:bottom w:val="none" w:sz="0" w:space="0" w:color="auto"/>
                    <w:right w:val="none" w:sz="0" w:space="0" w:color="auto"/>
                  </w:divBdr>
                </w:div>
                <w:div w:id="2035689589">
                  <w:marLeft w:val="640"/>
                  <w:marRight w:val="0"/>
                  <w:marTop w:val="0"/>
                  <w:marBottom w:val="0"/>
                  <w:divBdr>
                    <w:top w:val="none" w:sz="0" w:space="0" w:color="auto"/>
                    <w:left w:val="none" w:sz="0" w:space="0" w:color="auto"/>
                    <w:bottom w:val="none" w:sz="0" w:space="0" w:color="auto"/>
                    <w:right w:val="none" w:sz="0" w:space="0" w:color="auto"/>
                  </w:divBdr>
                </w:div>
                <w:div w:id="2050953692">
                  <w:marLeft w:val="640"/>
                  <w:marRight w:val="0"/>
                  <w:marTop w:val="0"/>
                  <w:marBottom w:val="0"/>
                  <w:divBdr>
                    <w:top w:val="none" w:sz="0" w:space="0" w:color="auto"/>
                    <w:left w:val="none" w:sz="0" w:space="0" w:color="auto"/>
                    <w:bottom w:val="none" w:sz="0" w:space="0" w:color="auto"/>
                    <w:right w:val="none" w:sz="0" w:space="0" w:color="auto"/>
                  </w:divBdr>
                </w:div>
                <w:div w:id="205627274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21539503">
          <w:marLeft w:val="640"/>
          <w:marRight w:val="0"/>
          <w:marTop w:val="0"/>
          <w:marBottom w:val="0"/>
          <w:divBdr>
            <w:top w:val="none" w:sz="0" w:space="0" w:color="auto"/>
            <w:left w:val="none" w:sz="0" w:space="0" w:color="auto"/>
            <w:bottom w:val="none" w:sz="0" w:space="0" w:color="auto"/>
            <w:right w:val="none" w:sz="0" w:space="0" w:color="auto"/>
          </w:divBdr>
        </w:div>
        <w:div w:id="1832478642">
          <w:marLeft w:val="640"/>
          <w:marRight w:val="0"/>
          <w:marTop w:val="0"/>
          <w:marBottom w:val="0"/>
          <w:divBdr>
            <w:top w:val="none" w:sz="0" w:space="0" w:color="auto"/>
            <w:left w:val="none" w:sz="0" w:space="0" w:color="auto"/>
            <w:bottom w:val="none" w:sz="0" w:space="0" w:color="auto"/>
            <w:right w:val="none" w:sz="0" w:space="0" w:color="auto"/>
          </w:divBdr>
        </w:div>
        <w:div w:id="1844856218">
          <w:marLeft w:val="640"/>
          <w:marRight w:val="0"/>
          <w:marTop w:val="0"/>
          <w:marBottom w:val="0"/>
          <w:divBdr>
            <w:top w:val="none" w:sz="0" w:space="0" w:color="auto"/>
            <w:left w:val="none" w:sz="0" w:space="0" w:color="auto"/>
            <w:bottom w:val="none" w:sz="0" w:space="0" w:color="auto"/>
            <w:right w:val="none" w:sz="0" w:space="0" w:color="auto"/>
          </w:divBdr>
        </w:div>
        <w:div w:id="1865052556">
          <w:marLeft w:val="640"/>
          <w:marRight w:val="0"/>
          <w:marTop w:val="0"/>
          <w:marBottom w:val="0"/>
          <w:divBdr>
            <w:top w:val="none" w:sz="0" w:space="0" w:color="auto"/>
            <w:left w:val="none" w:sz="0" w:space="0" w:color="auto"/>
            <w:bottom w:val="none" w:sz="0" w:space="0" w:color="auto"/>
            <w:right w:val="none" w:sz="0" w:space="0" w:color="auto"/>
          </w:divBdr>
        </w:div>
        <w:div w:id="1872910342">
          <w:marLeft w:val="640"/>
          <w:marRight w:val="0"/>
          <w:marTop w:val="0"/>
          <w:marBottom w:val="0"/>
          <w:divBdr>
            <w:top w:val="none" w:sz="0" w:space="0" w:color="auto"/>
            <w:left w:val="none" w:sz="0" w:space="0" w:color="auto"/>
            <w:bottom w:val="none" w:sz="0" w:space="0" w:color="auto"/>
            <w:right w:val="none" w:sz="0" w:space="0" w:color="auto"/>
          </w:divBdr>
        </w:div>
        <w:div w:id="1875118949">
          <w:marLeft w:val="640"/>
          <w:marRight w:val="0"/>
          <w:marTop w:val="0"/>
          <w:marBottom w:val="0"/>
          <w:divBdr>
            <w:top w:val="none" w:sz="0" w:space="0" w:color="auto"/>
            <w:left w:val="none" w:sz="0" w:space="0" w:color="auto"/>
            <w:bottom w:val="none" w:sz="0" w:space="0" w:color="auto"/>
            <w:right w:val="none" w:sz="0" w:space="0" w:color="auto"/>
          </w:divBdr>
        </w:div>
        <w:div w:id="1929774121">
          <w:marLeft w:val="640"/>
          <w:marRight w:val="0"/>
          <w:marTop w:val="0"/>
          <w:marBottom w:val="0"/>
          <w:divBdr>
            <w:top w:val="none" w:sz="0" w:space="0" w:color="auto"/>
            <w:left w:val="none" w:sz="0" w:space="0" w:color="auto"/>
            <w:bottom w:val="none" w:sz="0" w:space="0" w:color="auto"/>
            <w:right w:val="none" w:sz="0" w:space="0" w:color="auto"/>
          </w:divBdr>
        </w:div>
        <w:div w:id="1934388104">
          <w:marLeft w:val="640"/>
          <w:marRight w:val="0"/>
          <w:marTop w:val="0"/>
          <w:marBottom w:val="0"/>
          <w:divBdr>
            <w:top w:val="none" w:sz="0" w:space="0" w:color="auto"/>
            <w:left w:val="none" w:sz="0" w:space="0" w:color="auto"/>
            <w:bottom w:val="none" w:sz="0" w:space="0" w:color="auto"/>
            <w:right w:val="none" w:sz="0" w:space="0" w:color="auto"/>
          </w:divBdr>
        </w:div>
        <w:div w:id="1937908558">
          <w:marLeft w:val="640"/>
          <w:marRight w:val="0"/>
          <w:marTop w:val="0"/>
          <w:marBottom w:val="0"/>
          <w:divBdr>
            <w:top w:val="none" w:sz="0" w:space="0" w:color="auto"/>
            <w:left w:val="none" w:sz="0" w:space="0" w:color="auto"/>
            <w:bottom w:val="none" w:sz="0" w:space="0" w:color="auto"/>
            <w:right w:val="none" w:sz="0" w:space="0" w:color="auto"/>
          </w:divBdr>
        </w:div>
        <w:div w:id="1972705069">
          <w:marLeft w:val="640"/>
          <w:marRight w:val="0"/>
          <w:marTop w:val="0"/>
          <w:marBottom w:val="0"/>
          <w:divBdr>
            <w:top w:val="none" w:sz="0" w:space="0" w:color="auto"/>
            <w:left w:val="none" w:sz="0" w:space="0" w:color="auto"/>
            <w:bottom w:val="none" w:sz="0" w:space="0" w:color="auto"/>
            <w:right w:val="none" w:sz="0" w:space="0" w:color="auto"/>
          </w:divBdr>
        </w:div>
        <w:div w:id="2005737391">
          <w:marLeft w:val="640"/>
          <w:marRight w:val="0"/>
          <w:marTop w:val="0"/>
          <w:marBottom w:val="0"/>
          <w:divBdr>
            <w:top w:val="none" w:sz="0" w:space="0" w:color="auto"/>
            <w:left w:val="none" w:sz="0" w:space="0" w:color="auto"/>
            <w:bottom w:val="none" w:sz="0" w:space="0" w:color="auto"/>
            <w:right w:val="none" w:sz="0" w:space="0" w:color="auto"/>
          </w:divBdr>
        </w:div>
        <w:div w:id="2013412785">
          <w:marLeft w:val="640"/>
          <w:marRight w:val="0"/>
          <w:marTop w:val="0"/>
          <w:marBottom w:val="0"/>
          <w:divBdr>
            <w:top w:val="none" w:sz="0" w:space="0" w:color="auto"/>
            <w:left w:val="none" w:sz="0" w:space="0" w:color="auto"/>
            <w:bottom w:val="none" w:sz="0" w:space="0" w:color="auto"/>
            <w:right w:val="none" w:sz="0" w:space="0" w:color="auto"/>
          </w:divBdr>
        </w:div>
        <w:div w:id="2013874892">
          <w:marLeft w:val="640"/>
          <w:marRight w:val="0"/>
          <w:marTop w:val="0"/>
          <w:marBottom w:val="0"/>
          <w:divBdr>
            <w:top w:val="none" w:sz="0" w:space="0" w:color="auto"/>
            <w:left w:val="none" w:sz="0" w:space="0" w:color="auto"/>
            <w:bottom w:val="none" w:sz="0" w:space="0" w:color="auto"/>
            <w:right w:val="none" w:sz="0" w:space="0" w:color="auto"/>
          </w:divBdr>
        </w:div>
        <w:div w:id="2035181174">
          <w:marLeft w:val="640"/>
          <w:marRight w:val="0"/>
          <w:marTop w:val="0"/>
          <w:marBottom w:val="0"/>
          <w:divBdr>
            <w:top w:val="none" w:sz="0" w:space="0" w:color="auto"/>
            <w:left w:val="none" w:sz="0" w:space="0" w:color="auto"/>
            <w:bottom w:val="none" w:sz="0" w:space="0" w:color="auto"/>
            <w:right w:val="none" w:sz="0" w:space="0" w:color="auto"/>
          </w:divBdr>
        </w:div>
        <w:div w:id="2041123284">
          <w:marLeft w:val="640"/>
          <w:marRight w:val="0"/>
          <w:marTop w:val="0"/>
          <w:marBottom w:val="0"/>
          <w:divBdr>
            <w:top w:val="none" w:sz="0" w:space="0" w:color="auto"/>
            <w:left w:val="none" w:sz="0" w:space="0" w:color="auto"/>
            <w:bottom w:val="none" w:sz="0" w:space="0" w:color="auto"/>
            <w:right w:val="none" w:sz="0" w:space="0" w:color="auto"/>
          </w:divBdr>
        </w:div>
        <w:div w:id="2053846133">
          <w:marLeft w:val="640"/>
          <w:marRight w:val="0"/>
          <w:marTop w:val="0"/>
          <w:marBottom w:val="0"/>
          <w:divBdr>
            <w:top w:val="none" w:sz="0" w:space="0" w:color="auto"/>
            <w:left w:val="none" w:sz="0" w:space="0" w:color="auto"/>
            <w:bottom w:val="none" w:sz="0" w:space="0" w:color="auto"/>
            <w:right w:val="none" w:sz="0" w:space="0" w:color="auto"/>
          </w:divBdr>
        </w:div>
      </w:divsChild>
    </w:div>
    <w:div w:id="529295646">
      <w:marLeft w:val="640"/>
      <w:marRight w:val="0"/>
      <w:marTop w:val="0"/>
      <w:marBottom w:val="0"/>
      <w:divBdr>
        <w:top w:val="none" w:sz="0" w:space="0" w:color="auto"/>
        <w:left w:val="none" w:sz="0" w:space="0" w:color="auto"/>
        <w:bottom w:val="none" w:sz="0" w:space="0" w:color="auto"/>
        <w:right w:val="none" w:sz="0" w:space="0" w:color="auto"/>
      </w:divBdr>
    </w:div>
    <w:div w:id="529880435">
      <w:bodyDiv w:val="1"/>
      <w:marLeft w:val="0"/>
      <w:marRight w:val="0"/>
      <w:marTop w:val="0"/>
      <w:marBottom w:val="0"/>
      <w:divBdr>
        <w:top w:val="none" w:sz="0" w:space="0" w:color="auto"/>
        <w:left w:val="none" w:sz="0" w:space="0" w:color="auto"/>
        <w:bottom w:val="none" w:sz="0" w:space="0" w:color="auto"/>
        <w:right w:val="none" w:sz="0" w:space="0" w:color="auto"/>
      </w:divBdr>
    </w:div>
    <w:div w:id="529994791">
      <w:marLeft w:val="640"/>
      <w:marRight w:val="0"/>
      <w:marTop w:val="0"/>
      <w:marBottom w:val="0"/>
      <w:divBdr>
        <w:top w:val="none" w:sz="0" w:space="0" w:color="auto"/>
        <w:left w:val="none" w:sz="0" w:space="0" w:color="auto"/>
        <w:bottom w:val="none" w:sz="0" w:space="0" w:color="auto"/>
        <w:right w:val="none" w:sz="0" w:space="0" w:color="auto"/>
      </w:divBdr>
    </w:div>
    <w:div w:id="531455170">
      <w:marLeft w:val="640"/>
      <w:marRight w:val="0"/>
      <w:marTop w:val="0"/>
      <w:marBottom w:val="0"/>
      <w:divBdr>
        <w:top w:val="none" w:sz="0" w:space="0" w:color="auto"/>
        <w:left w:val="none" w:sz="0" w:space="0" w:color="auto"/>
        <w:bottom w:val="none" w:sz="0" w:space="0" w:color="auto"/>
        <w:right w:val="none" w:sz="0" w:space="0" w:color="auto"/>
      </w:divBdr>
    </w:div>
    <w:div w:id="532033320">
      <w:marLeft w:val="640"/>
      <w:marRight w:val="0"/>
      <w:marTop w:val="0"/>
      <w:marBottom w:val="0"/>
      <w:divBdr>
        <w:top w:val="none" w:sz="0" w:space="0" w:color="auto"/>
        <w:left w:val="none" w:sz="0" w:space="0" w:color="auto"/>
        <w:bottom w:val="none" w:sz="0" w:space="0" w:color="auto"/>
        <w:right w:val="none" w:sz="0" w:space="0" w:color="auto"/>
      </w:divBdr>
    </w:div>
    <w:div w:id="532157023">
      <w:marLeft w:val="640"/>
      <w:marRight w:val="0"/>
      <w:marTop w:val="0"/>
      <w:marBottom w:val="0"/>
      <w:divBdr>
        <w:top w:val="none" w:sz="0" w:space="0" w:color="auto"/>
        <w:left w:val="none" w:sz="0" w:space="0" w:color="auto"/>
        <w:bottom w:val="none" w:sz="0" w:space="0" w:color="auto"/>
        <w:right w:val="none" w:sz="0" w:space="0" w:color="auto"/>
      </w:divBdr>
    </w:div>
    <w:div w:id="532157776">
      <w:marLeft w:val="640"/>
      <w:marRight w:val="0"/>
      <w:marTop w:val="0"/>
      <w:marBottom w:val="0"/>
      <w:divBdr>
        <w:top w:val="none" w:sz="0" w:space="0" w:color="auto"/>
        <w:left w:val="none" w:sz="0" w:space="0" w:color="auto"/>
        <w:bottom w:val="none" w:sz="0" w:space="0" w:color="auto"/>
        <w:right w:val="none" w:sz="0" w:space="0" w:color="auto"/>
      </w:divBdr>
    </w:div>
    <w:div w:id="532885131">
      <w:marLeft w:val="640"/>
      <w:marRight w:val="0"/>
      <w:marTop w:val="0"/>
      <w:marBottom w:val="0"/>
      <w:divBdr>
        <w:top w:val="none" w:sz="0" w:space="0" w:color="auto"/>
        <w:left w:val="none" w:sz="0" w:space="0" w:color="auto"/>
        <w:bottom w:val="none" w:sz="0" w:space="0" w:color="auto"/>
        <w:right w:val="none" w:sz="0" w:space="0" w:color="auto"/>
      </w:divBdr>
    </w:div>
    <w:div w:id="532961825">
      <w:marLeft w:val="640"/>
      <w:marRight w:val="0"/>
      <w:marTop w:val="0"/>
      <w:marBottom w:val="0"/>
      <w:divBdr>
        <w:top w:val="none" w:sz="0" w:space="0" w:color="auto"/>
        <w:left w:val="none" w:sz="0" w:space="0" w:color="auto"/>
        <w:bottom w:val="none" w:sz="0" w:space="0" w:color="auto"/>
        <w:right w:val="none" w:sz="0" w:space="0" w:color="auto"/>
      </w:divBdr>
    </w:div>
    <w:div w:id="533928528">
      <w:marLeft w:val="640"/>
      <w:marRight w:val="0"/>
      <w:marTop w:val="0"/>
      <w:marBottom w:val="0"/>
      <w:divBdr>
        <w:top w:val="none" w:sz="0" w:space="0" w:color="auto"/>
        <w:left w:val="none" w:sz="0" w:space="0" w:color="auto"/>
        <w:bottom w:val="none" w:sz="0" w:space="0" w:color="auto"/>
        <w:right w:val="none" w:sz="0" w:space="0" w:color="auto"/>
      </w:divBdr>
    </w:div>
    <w:div w:id="534076835">
      <w:marLeft w:val="640"/>
      <w:marRight w:val="0"/>
      <w:marTop w:val="0"/>
      <w:marBottom w:val="0"/>
      <w:divBdr>
        <w:top w:val="none" w:sz="0" w:space="0" w:color="auto"/>
        <w:left w:val="none" w:sz="0" w:space="0" w:color="auto"/>
        <w:bottom w:val="none" w:sz="0" w:space="0" w:color="auto"/>
        <w:right w:val="none" w:sz="0" w:space="0" w:color="auto"/>
      </w:divBdr>
    </w:div>
    <w:div w:id="534122586">
      <w:marLeft w:val="640"/>
      <w:marRight w:val="0"/>
      <w:marTop w:val="0"/>
      <w:marBottom w:val="0"/>
      <w:divBdr>
        <w:top w:val="none" w:sz="0" w:space="0" w:color="auto"/>
        <w:left w:val="none" w:sz="0" w:space="0" w:color="auto"/>
        <w:bottom w:val="none" w:sz="0" w:space="0" w:color="auto"/>
        <w:right w:val="none" w:sz="0" w:space="0" w:color="auto"/>
      </w:divBdr>
    </w:div>
    <w:div w:id="534277103">
      <w:marLeft w:val="640"/>
      <w:marRight w:val="0"/>
      <w:marTop w:val="0"/>
      <w:marBottom w:val="0"/>
      <w:divBdr>
        <w:top w:val="none" w:sz="0" w:space="0" w:color="auto"/>
        <w:left w:val="none" w:sz="0" w:space="0" w:color="auto"/>
        <w:bottom w:val="none" w:sz="0" w:space="0" w:color="auto"/>
        <w:right w:val="none" w:sz="0" w:space="0" w:color="auto"/>
      </w:divBdr>
    </w:div>
    <w:div w:id="534512217">
      <w:marLeft w:val="640"/>
      <w:marRight w:val="0"/>
      <w:marTop w:val="0"/>
      <w:marBottom w:val="0"/>
      <w:divBdr>
        <w:top w:val="none" w:sz="0" w:space="0" w:color="auto"/>
        <w:left w:val="none" w:sz="0" w:space="0" w:color="auto"/>
        <w:bottom w:val="none" w:sz="0" w:space="0" w:color="auto"/>
        <w:right w:val="none" w:sz="0" w:space="0" w:color="auto"/>
      </w:divBdr>
    </w:div>
    <w:div w:id="535310841">
      <w:marLeft w:val="640"/>
      <w:marRight w:val="0"/>
      <w:marTop w:val="0"/>
      <w:marBottom w:val="0"/>
      <w:divBdr>
        <w:top w:val="none" w:sz="0" w:space="0" w:color="auto"/>
        <w:left w:val="none" w:sz="0" w:space="0" w:color="auto"/>
        <w:bottom w:val="none" w:sz="0" w:space="0" w:color="auto"/>
        <w:right w:val="none" w:sz="0" w:space="0" w:color="auto"/>
      </w:divBdr>
    </w:div>
    <w:div w:id="535392152">
      <w:marLeft w:val="640"/>
      <w:marRight w:val="0"/>
      <w:marTop w:val="0"/>
      <w:marBottom w:val="0"/>
      <w:divBdr>
        <w:top w:val="none" w:sz="0" w:space="0" w:color="auto"/>
        <w:left w:val="none" w:sz="0" w:space="0" w:color="auto"/>
        <w:bottom w:val="none" w:sz="0" w:space="0" w:color="auto"/>
        <w:right w:val="none" w:sz="0" w:space="0" w:color="auto"/>
      </w:divBdr>
    </w:div>
    <w:div w:id="535657122">
      <w:marLeft w:val="640"/>
      <w:marRight w:val="0"/>
      <w:marTop w:val="0"/>
      <w:marBottom w:val="0"/>
      <w:divBdr>
        <w:top w:val="none" w:sz="0" w:space="0" w:color="auto"/>
        <w:left w:val="none" w:sz="0" w:space="0" w:color="auto"/>
        <w:bottom w:val="none" w:sz="0" w:space="0" w:color="auto"/>
        <w:right w:val="none" w:sz="0" w:space="0" w:color="auto"/>
      </w:divBdr>
    </w:div>
    <w:div w:id="535701805">
      <w:marLeft w:val="640"/>
      <w:marRight w:val="0"/>
      <w:marTop w:val="0"/>
      <w:marBottom w:val="0"/>
      <w:divBdr>
        <w:top w:val="none" w:sz="0" w:space="0" w:color="auto"/>
        <w:left w:val="none" w:sz="0" w:space="0" w:color="auto"/>
        <w:bottom w:val="none" w:sz="0" w:space="0" w:color="auto"/>
        <w:right w:val="none" w:sz="0" w:space="0" w:color="auto"/>
      </w:divBdr>
    </w:div>
    <w:div w:id="536426972">
      <w:marLeft w:val="640"/>
      <w:marRight w:val="0"/>
      <w:marTop w:val="0"/>
      <w:marBottom w:val="0"/>
      <w:divBdr>
        <w:top w:val="none" w:sz="0" w:space="0" w:color="auto"/>
        <w:left w:val="none" w:sz="0" w:space="0" w:color="auto"/>
        <w:bottom w:val="none" w:sz="0" w:space="0" w:color="auto"/>
        <w:right w:val="none" w:sz="0" w:space="0" w:color="auto"/>
      </w:divBdr>
    </w:div>
    <w:div w:id="536433307">
      <w:marLeft w:val="640"/>
      <w:marRight w:val="0"/>
      <w:marTop w:val="0"/>
      <w:marBottom w:val="0"/>
      <w:divBdr>
        <w:top w:val="none" w:sz="0" w:space="0" w:color="auto"/>
        <w:left w:val="none" w:sz="0" w:space="0" w:color="auto"/>
        <w:bottom w:val="none" w:sz="0" w:space="0" w:color="auto"/>
        <w:right w:val="none" w:sz="0" w:space="0" w:color="auto"/>
      </w:divBdr>
    </w:div>
    <w:div w:id="536621967">
      <w:marLeft w:val="640"/>
      <w:marRight w:val="0"/>
      <w:marTop w:val="0"/>
      <w:marBottom w:val="0"/>
      <w:divBdr>
        <w:top w:val="none" w:sz="0" w:space="0" w:color="auto"/>
        <w:left w:val="none" w:sz="0" w:space="0" w:color="auto"/>
        <w:bottom w:val="none" w:sz="0" w:space="0" w:color="auto"/>
        <w:right w:val="none" w:sz="0" w:space="0" w:color="auto"/>
      </w:divBdr>
    </w:div>
    <w:div w:id="537011190">
      <w:marLeft w:val="640"/>
      <w:marRight w:val="0"/>
      <w:marTop w:val="0"/>
      <w:marBottom w:val="0"/>
      <w:divBdr>
        <w:top w:val="none" w:sz="0" w:space="0" w:color="auto"/>
        <w:left w:val="none" w:sz="0" w:space="0" w:color="auto"/>
        <w:bottom w:val="none" w:sz="0" w:space="0" w:color="auto"/>
        <w:right w:val="none" w:sz="0" w:space="0" w:color="auto"/>
      </w:divBdr>
    </w:div>
    <w:div w:id="539586225">
      <w:marLeft w:val="640"/>
      <w:marRight w:val="0"/>
      <w:marTop w:val="0"/>
      <w:marBottom w:val="0"/>
      <w:divBdr>
        <w:top w:val="none" w:sz="0" w:space="0" w:color="auto"/>
        <w:left w:val="none" w:sz="0" w:space="0" w:color="auto"/>
        <w:bottom w:val="none" w:sz="0" w:space="0" w:color="auto"/>
        <w:right w:val="none" w:sz="0" w:space="0" w:color="auto"/>
      </w:divBdr>
    </w:div>
    <w:div w:id="539827771">
      <w:marLeft w:val="640"/>
      <w:marRight w:val="0"/>
      <w:marTop w:val="0"/>
      <w:marBottom w:val="0"/>
      <w:divBdr>
        <w:top w:val="none" w:sz="0" w:space="0" w:color="auto"/>
        <w:left w:val="none" w:sz="0" w:space="0" w:color="auto"/>
        <w:bottom w:val="none" w:sz="0" w:space="0" w:color="auto"/>
        <w:right w:val="none" w:sz="0" w:space="0" w:color="auto"/>
      </w:divBdr>
    </w:div>
    <w:div w:id="540245545">
      <w:marLeft w:val="640"/>
      <w:marRight w:val="0"/>
      <w:marTop w:val="0"/>
      <w:marBottom w:val="0"/>
      <w:divBdr>
        <w:top w:val="none" w:sz="0" w:space="0" w:color="auto"/>
        <w:left w:val="none" w:sz="0" w:space="0" w:color="auto"/>
        <w:bottom w:val="none" w:sz="0" w:space="0" w:color="auto"/>
        <w:right w:val="none" w:sz="0" w:space="0" w:color="auto"/>
      </w:divBdr>
    </w:div>
    <w:div w:id="540746151">
      <w:marLeft w:val="640"/>
      <w:marRight w:val="0"/>
      <w:marTop w:val="0"/>
      <w:marBottom w:val="0"/>
      <w:divBdr>
        <w:top w:val="none" w:sz="0" w:space="0" w:color="auto"/>
        <w:left w:val="none" w:sz="0" w:space="0" w:color="auto"/>
        <w:bottom w:val="none" w:sz="0" w:space="0" w:color="auto"/>
        <w:right w:val="none" w:sz="0" w:space="0" w:color="auto"/>
      </w:divBdr>
    </w:div>
    <w:div w:id="540748799">
      <w:marLeft w:val="640"/>
      <w:marRight w:val="0"/>
      <w:marTop w:val="0"/>
      <w:marBottom w:val="0"/>
      <w:divBdr>
        <w:top w:val="none" w:sz="0" w:space="0" w:color="auto"/>
        <w:left w:val="none" w:sz="0" w:space="0" w:color="auto"/>
        <w:bottom w:val="none" w:sz="0" w:space="0" w:color="auto"/>
        <w:right w:val="none" w:sz="0" w:space="0" w:color="auto"/>
      </w:divBdr>
    </w:div>
    <w:div w:id="541018686">
      <w:marLeft w:val="640"/>
      <w:marRight w:val="0"/>
      <w:marTop w:val="0"/>
      <w:marBottom w:val="0"/>
      <w:divBdr>
        <w:top w:val="none" w:sz="0" w:space="0" w:color="auto"/>
        <w:left w:val="none" w:sz="0" w:space="0" w:color="auto"/>
        <w:bottom w:val="none" w:sz="0" w:space="0" w:color="auto"/>
        <w:right w:val="none" w:sz="0" w:space="0" w:color="auto"/>
      </w:divBdr>
    </w:div>
    <w:div w:id="541289681">
      <w:marLeft w:val="640"/>
      <w:marRight w:val="0"/>
      <w:marTop w:val="0"/>
      <w:marBottom w:val="0"/>
      <w:divBdr>
        <w:top w:val="none" w:sz="0" w:space="0" w:color="auto"/>
        <w:left w:val="none" w:sz="0" w:space="0" w:color="auto"/>
        <w:bottom w:val="none" w:sz="0" w:space="0" w:color="auto"/>
        <w:right w:val="none" w:sz="0" w:space="0" w:color="auto"/>
      </w:divBdr>
    </w:div>
    <w:div w:id="542333563">
      <w:marLeft w:val="640"/>
      <w:marRight w:val="0"/>
      <w:marTop w:val="0"/>
      <w:marBottom w:val="0"/>
      <w:divBdr>
        <w:top w:val="none" w:sz="0" w:space="0" w:color="auto"/>
        <w:left w:val="none" w:sz="0" w:space="0" w:color="auto"/>
        <w:bottom w:val="none" w:sz="0" w:space="0" w:color="auto"/>
        <w:right w:val="none" w:sz="0" w:space="0" w:color="auto"/>
      </w:divBdr>
    </w:div>
    <w:div w:id="543054857">
      <w:marLeft w:val="640"/>
      <w:marRight w:val="0"/>
      <w:marTop w:val="0"/>
      <w:marBottom w:val="0"/>
      <w:divBdr>
        <w:top w:val="none" w:sz="0" w:space="0" w:color="auto"/>
        <w:left w:val="none" w:sz="0" w:space="0" w:color="auto"/>
        <w:bottom w:val="none" w:sz="0" w:space="0" w:color="auto"/>
        <w:right w:val="none" w:sz="0" w:space="0" w:color="auto"/>
      </w:divBdr>
    </w:div>
    <w:div w:id="543056544">
      <w:marLeft w:val="640"/>
      <w:marRight w:val="0"/>
      <w:marTop w:val="0"/>
      <w:marBottom w:val="0"/>
      <w:divBdr>
        <w:top w:val="none" w:sz="0" w:space="0" w:color="auto"/>
        <w:left w:val="none" w:sz="0" w:space="0" w:color="auto"/>
        <w:bottom w:val="none" w:sz="0" w:space="0" w:color="auto"/>
        <w:right w:val="none" w:sz="0" w:space="0" w:color="auto"/>
      </w:divBdr>
    </w:div>
    <w:div w:id="543251966">
      <w:marLeft w:val="640"/>
      <w:marRight w:val="0"/>
      <w:marTop w:val="0"/>
      <w:marBottom w:val="0"/>
      <w:divBdr>
        <w:top w:val="none" w:sz="0" w:space="0" w:color="auto"/>
        <w:left w:val="none" w:sz="0" w:space="0" w:color="auto"/>
        <w:bottom w:val="none" w:sz="0" w:space="0" w:color="auto"/>
        <w:right w:val="none" w:sz="0" w:space="0" w:color="auto"/>
      </w:divBdr>
    </w:div>
    <w:div w:id="543642045">
      <w:bodyDiv w:val="1"/>
      <w:marLeft w:val="0"/>
      <w:marRight w:val="0"/>
      <w:marTop w:val="0"/>
      <w:marBottom w:val="0"/>
      <w:divBdr>
        <w:top w:val="none" w:sz="0" w:space="0" w:color="auto"/>
        <w:left w:val="none" w:sz="0" w:space="0" w:color="auto"/>
        <w:bottom w:val="none" w:sz="0" w:space="0" w:color="auto"/>
        <w:right w:val="none" w:sz="0" w:space="0" w:color="auto"/>
      </w:divBdr>
    </w:div>
    <w:div w:id="544216330">
      <w:marLeft w:val="640"/>
      <w:marRight w:val="0"/>
      <w:marTop w:val="0"/>
      <w:marBottom w:val="0"/>
      <w:divBdr>
        <w:top w:val="none" w:sz="0" w:space="0" w:color="auto"/>
        <w:left w:val="none" w:sz="0" w:space="0" w:color="auto"/>
        <w:bottom w:val="none" w:sz="0" w:space="0" w:color="auto"/>
        <w:right w:val="none" w:sz="0" w:space="0" w:color="auto"/>
      </w:divBdr>
    </w:div>
    <w:div w:id="544223614">
      <w:marLeft w:val="640"/>
      <w:marRight w:val="0"/>
      <w:marTop w:val="0"/>
      <w:marBottom w:val="0"/>
      <w:divBdr>
        <w:top w:val="none" w:sz="0" w:space="0" w:color="auto"/>
        <w:left w:val="none" w:sz="0" w:space="0" w:color="auto"/>
        <w:bottom w:val="none" w:sz="0" w:space="0" w:color="auto"/>
        <w:right w:val="none" w:sz="0" w:space="0" w:color="auto"/>
      </w:divBdr>
    </w:div>
    <w:div w:id="544413182">
      <w:marLeft w:val="640"/>
      <w:marRight w:val="0"/>
      <w:marTop w:val="0"/>
      <w:marBottom w:val="0"/>
      <w:divBdr>
        <w:top w:val="none" w:sz="0" w:space="0" w:color="auto"/>
        <w:left w:val="none" w:sz="0" w:space="0" w:color="auto"/>
        <w:bottom w:val="none" w:sz="0" w:space="0" w:color="auto"/>
        <w:right w:val="none" w:sz="0" w:space="0" w:color="auto"/>
      </w:divBdr>
    </w:div>
    <w:div w:id="544606621">
      <w:marLeft w:val="640"/>
      <w:marRight w:val="0"/>
      <w:marTop w:val="0"/>
      <w:marBottom w:val="0"/>
      <w:divBdr>
        <w:top w:val="none" w:sz="0" w:space="0" w:color="auto"/>
        <w:left w:val="none" w:sz="0" w:space="0" w:color="auto"/>
        <w:bottom w:val="none" w:sz="0" w:space="0" w:color="auto"/>
        <w:right w:val="none" w:sz="0" w:space="0" w:color="auto"/>
      </w:divBdr>
    </w:div>
    <w:div w:id="545026288">
      <w:marLeft w:val="640"/>
      <w:marRight w:val="0"/>
      <w:marTop w:val="0"/>
      <w:marBottom w:val="0"/>
      <w:divBdr>
        <w:top w:val="none" w:sz="0" w:space="0" w:color="auto"/>
        <w:left w:val="none" w:sz="0" w:space="0" w:color="auto"/>
        <w:bottom w:val="none" w:sz="0" w:space="0" w:color="auto"/>
        <w:right w:val="none" w:sz="0" w:space="0" w:color="auto"/>
      </w:divBdr>
    </w:div>
    <w:div w:id="545219327">
      <w:marLeft w:val="640"/>
      <w:marRight w:val="0"/>
      <w:marTop w:val="0"/>
      <w:marBottom w:val="0"/>
      <w:divBdr>
        <w:top w:val="none" w:sz="0" w:space="0" w:color="auto"/>
        <w:left w:val="none" w:sz="0" w:space="0" w:color="auto"/>
        <w:bottom w:val="none" w:sz="0" w:space="0" w:color="auto"/>
        <w:right w:val="none" w:sz="0" w:space="0" w:color="auto"/>
      </w:divBdr>
    </w:div>
    <w:div w:id="545291170">
      <w:marLeft w:val="640"/>
      <w:marRight w:val="0"/>
      <w:marTop w:val="0"/>
      <w:marBottom w:val="0"/>
      <w:divBdr>
        <w:top w:val="none" w:sz="0" w:space="0" w:color="auto"/>
        <w:left w:val="none" w:sz="0" w:space="0" w:color="auto"/>
        <w:bottom w:val="none" w:sz="0" w:space="0" w:color="auto"/>
        <w:right w:val="none" w:sz="0" w:space="0" w:color="auto"/>
      </w:divBdr>
    </w:div>
    <w:div w:id="545994533">
      <w:marLeft w:val="640"/>
      <w:marRight w:val="0"/>
      <w:marTop w:val="0"/>
      <w:marBottom w:val="0"/>
      <w:divBdr>
        <w:top w:val="none" w:sz="0" w:space="0" w:color="auto"/>
        <w:left w:val="none" w:sz="0" w:space="0" w:color="auto"/>
        <w:bottom w:val="none" w:sz="0" w:space="0" w:color="auto"/>
        <w:right w:val="none" w:sz="0" w:space="0" w:color="auto"/>
      </w:divBdr>
    </w:div>
    <w:div w:id="546182603">
      <w:bodyDiv w:val="1"/>
      <w:marLeft w:val="0"/>
      <w:marRight w:val="0"/>
      <w:marTop w:val="0"/>
      <w:marBottom w:val="0"/>
      <w:divBdr>
        <w:top w:val="none" w:sz="0" w:space="0" w:color="auto"/>
        <w:left w:val="none" w:sz="0" w:space="0" w:color="auto"/>
        <w:bottom w:val="none" w:sz="0" w:space="0" w:color="auto"/>
        <w:right w:val="none" w:sz="0" w:space="0" w:color="auto"/>
      </w:divBdr>
      <w:divsChild>
        <w:div w:id="59792486">
          <w:marLeft w:val="640"/>
          <w:marRight w:val="0"/>
          <w:marTop w:val="0"/>
          <w:marBottom w:val="0"/>
          <w:divBdr>
            <w:top w:val="none" w:sz="0" w:space="0" w:color="auto"/>
            <w:left w:val="none" w:sz="0" w:space="0" w:color="auto"/>
            <w:bottom w:val="none" w:sz="0" w:space="0" w:color="auto"/>
            <w:right w:val="none" w:sz="0" w:space="0" w:color="auto"/>
          </w:divBdr>
        </w:div>
        <w:div w:id="83114185">
          <w:marLeft w:val="640"/>
          <w:marRight w:val="0"/>
          <w:marTop w:val="0"/>
          <w:marBottom w:val="0"/>
          <w:divBdr>
            <w:top w:val="none" w:sz="0" w:space="0" w:color="auto"/>
            <w:left w:val="none" w:sz="0" w:space="0" w:color="auto"/>
            <w:bottom w:val="none" w:sz="0" w:space="0" w:color="auto"/>
            <w:right w:val="none" w:sz="0" w:space="0" w:color="auto"/>
          </w:divBdr>
        </w:div>
        <w:div w:id="97801273">
          <w:marLeft w:val="640"/>
          <w:marRight w:val="0"/>
          <w:marTop w:val="0"/>
          <w:marBottom w:val="0"/>
          <w:divBdr>
            <w:top w:val="none" w:sz="0" w:space="0" w:color="auto"/>
            <w:left w:val="none" w:sz="0" w:space="0" w:color="auto"/>
            <w:bottom w:val="none" w:sz="0" w:space="0" w:color="auto"/>
            <w:right w:val="none" w:sz="0" w:space="0" w:color="auto"/>
          </w:divBdr>
        </w:div>
        <w:div w:id="116678366">
          <w:marLeft w:val="640"/>
          <w:marRight w:val="0"/>
          <w:marTop w:val="0"/>
          <w:marBottom w:val="0"/>
          <w:divBdr>
            <w:top w:val="none" w:sz="0" w:space="0" w:color="auto"/>
            <w:left w:val="none" w:sz="0" w:space="0" w:color="auto"/>
            <w:bottom w:val="none" w:sz="0" w:space="0" w:color="auto"/>
            <w:right w:val="none" w:sz="0" w:space="0" w:color="auto"/>
          </w:divBdr>
        </w:div>
        <w:div w:id="117770951">
          <w:marLeft w:val="640"/>
          <w:marRight w:val="0"/>
          <w:marTop w:val="0"/>
          <w:marBottom w:val="0"/>
          <w:divBdr>
            <w:top w:val="none" w:sz="0" w:space="0" w:color="auto"/>
            <w:left w:val="none" w:sz="0" w:space="0" w:color="auto"/>
            <w:bottom w:val="none" w:sz="0" w:space="0" w:color="auto"/>
            <w:right w:val="none" w:sz="0" w:space="0" w:color="auto"/>
          </w:divBdr>
        </w:div>
        <w:div w:id="138614007">
          <w:marLeft w:val="640"/>
          <w:marRight w:val="0"/>
          <w:marTop w:val="0"/>
          <w:marBottom w:val="0"/>
          <w:divBdr>
            <w:top w:val="none" w:sz="0" w:space="0" w:color="auto"/>
            <w:left w:val="none" w:sz="0" w:space="0" w:color="auto"/>
            <w:bottom w:val="none" w:sz="0" w:space="0" w:color="auto"/>
            <w:right w:val="none" w:sz="0" w:space="0" w:color="auto"/>
          </w:divBdr>
        </w:div>
        <w:div w:id="180508019">
          <w:marLeft w:val="640"/>
          <w:marRight w:val="0"/>
          <w:marTop w:val="0"/>
          <w:marBottom w:val="0"/>
          <w:divBdr>
            <w:top w:val="none" w:sz="0" w:space="0" w:color="auto"/>
            <w:left w:val="none" w:sz="0" w:space="0" w:color="auto"/>
            <w:bottom w:val="none" w:sz="0" w:space="0" w:color="auto"/>
            <w:right w:val="none" w:sz="0" w:space="0" w:color="auto"/>
          </w:divBdr>
        </w:div>
        <w:div w:id="188765608">
          <w:marLeft w:val="640"/>
          <w:marRight w:val="0"/>
          <w:marTop w:val="0"/>
          <w:marBottom w:val="0"/>
          <w:divBdr>
            <w:top w:val="none" w:sz="0" w:space="0" w:color="auto"/>
            <w:left w:val="none" w:sz="0" w:space="0" w:color="auto"/>
            <w:bottom w:val="none" w:sz="0" w:space="0" w:color="auto"/>
            <w:right w:val="none" w:sz="0" w:space="0" w:color="auto"/>
          </w:divBdr>
        </w:div>
        <w:div w:id="191188001">
          <w:marLeft w:val="640"/>
          <w:marRight w:val="0"/>
          <w:marTop w:val="0"/>
          <w:marBottom w:val="0"/>
          <w:divBdr>
            <w:top w:val="none" w:sz="0" w:space="0" w:color="auto"/>
            <w:left w:val="none" w:sz="0" w:space="0" w:color="auto"/>
            <w:bottom w:val="none" w:sz="0" w:space="0" w:color="auto"/>
            <w:right w:val="none" w:sz="0" w:space="0" w:color="auto"/>
          </w:divBdr>
        </w:div>
        <w:div w:id="193812683">
          <w:marLeft w:val="640"/>
          <w:marRight w:val="0"/>
          <w:marTop w:val="0"/>
          <w:marBottom w:val="0"/>
          <w:divBdr>
            <w:top w:val="none" w:sz="0" w:space="0" w:color="auto"/>
            <w:left w:val="none" w:sz="0" w:space="0" w:color="auto"/>
            <w:bottom w:val="none" w:sz="0" w:space="0" w:color="auto"/>
            <w:right w:val="none" w:sz="0" w:space="0" w:color="auto"/>
          </w:divBdr>
        </w:div>
        <w:div w:id="208077110">
          <w:marLeft w:val="640"/>
          <w:marRight w:val="0"/>
          <w:marTop w:val="0"/>
          <w:marBottom w:val="0"/>
          <w:divBdr>
            <w:top w:val="none" w:sz="0" w:space="0" w:color="auto"/>
            <w:left w:val="none" w:sz="0" w:space="0" w:color="auto"/>
            <w:bottom w:val="none" w:sz="0" w:space="0" w:color="auto"/>
            <w:right w:val="none" w:sz="0" w:space="0" w:color="auto"/>
          </w:divBdr>
        </w:div>
        <w:div w:id="221478745">
          <w:marLeft w:val="640"/>
          <w:marRight w:val="0"/>
          <w:marTop w:val="0"/>
          <w:marBottom w:val="0"/>
          <w:divBdr>
            <w:top w:val="none" w:sz="0" w:space="0" w:color="auto"/>
            <w:left w:val="none" w:sz="0" w:space="0" w:color="auto"/>
            <w:bottom w:val="none" w:sz="0" w:space="0" w:color="auto"/>
            <w:right w:val="none" w:sz="0" w:space="0" w:color="auto"/>
          </w:divBdr>
        </w:div>
        <w:div w:id="226065974">
          <w:marLeft w:val="640"/>
          <w:marRight w:val="0"/>
          <w:marTop w:val="0"/>
          <w:marBottom w:val="0"/>
          <w:divBdr>
            <w:top w:val="none" w:sz="0" w:space="0" w:color="auto"/>
            <w:left w:val="none" w:sz="0" w:space="0" w:color="auto"/>
            <w:bottom w:val="none" w:sz="0" w:space="0" w:color="auto"/>
            <w:right w:val="none" w:sz="0" w:space="0" w:color="auto"/>
          </w:divBdr>
        </w:div>
        <w:div w:id="245765951">
          <w:marLeft w:val="640"/>
          <w:marRight w:val="0"/>
          <w:marTop w:val="0"/>
          <w:marBottom w:val="0"/>
          <w:divBdr>
            <w:top w:val="none" w:sz="0" w:space="0" w:color="auto"/>
            <w:left w:val="none" w:sz="0" w:space="0" w:color="auto"/>
            <w:bottom w:val="none" w:sz="0" w:space="0" w:color="auto"/>
            <w:right w:val="none" w:sz="0" w:space="0" w:color="auto"/>
          </w:divBdr>
        </w:div>
        <w:div w:id="260259139">
          <w:marLeft w:val="640"/>
          <w:marRight w:val="0"/>
          <w:marTop w:val="0"/>
          <w:marBottom w:val="0"/>
          <w:divBdr>
            <w:top w:val="none" w:sz="0" w:space="0" w:color="auto"/>
            <w:left w:val="none" w:sz="0" w:space="0" w:color="auto"/>
            <w:bottom w:val="none" w:sz="0" w:space="0" w:color="auto"/>
            <w:right w:val="none" w:sz="0" w:space="0" w:color="auto"/>
          </w:divBdr>
        </w:div>
        <w:div w:id="283465979">
          <w:marLeft w:val="640"/>
          <w:marRight w:val="0"/>
          <w:marTop w:val="0"/>
          <w:marBottom w:val="0"/>
          <w:divBdr>
            <w:top w:val="none" w:sz="0" w:space="0" w:color="auto"/>
            <w:left w:val="none" w:sz="0" w:space="0" w:color="auto"/>
            <w:bottom w:val="none" w:sz="0" w:space="0" w:color="auto"/>
            <w:right w:val="none" w:sz="0" w:space="0" w:color="auto"/>
          </w:divBdr>
        </w:div>
        <w:div w:id="298271676">
          <w:marLeft w:val="640"/>
          <w:marRight w:val="0"/>
          <w:marTop w:val="0"/>
          <w:marBottom w:val="0"/>
          <w:divBdr>
            <w:top w:val="none" w:sz="0" w:space="0" w:color="auto"/>
            <w:left w:val="none" w:sz="0" w:space="0" w:color="auto"/>
            <w:bottom w:val="none" w:sz="0" w:space="0" w:color="auto"/>
            <w:right w:val="none" w:sz="0" w:space="0" w:color="auto"/>
          </w:divBdr>
        </w:div>
        <w:div w:id="315106466">
          <w:marLeft w:val="640"/>
          <w:marRight w:val="0"/>
          <w:marTop w:val="0"/>
          <w:marBottom w:val="0"/>
          <w:divBdr>
            <w:top w:val="none" w:sz="0" w:space="0" w:color="auto"/>
            <w:left w:val="none" w:sz="0" w:space="0" w:color="auto"/>
            <w:bottom w:val="none" w:sz="0" w:space="0" w:color="auto"/>
            <w:right w:val="none" w:sz="0" w:space="0" w:color="auto"/>
          </w:divBdr>
        </w:div>
        <w:div w:id="347954547">
          <w:marLeft w:val="640"/>
          <w:marRight w:val="0"/>
          <w:marTop w:val="0"/>
          <w:marBottom w:val="0"/>
          <w:divBdr>
            <w:top w:val="none" w:sz="0" w:space="0" w:color="auto"/>
            <w:left w:val="none" w:sz="0" w:space="0" w:color="auto"/>
            <w:bottom w:val="none" w:sz="0" w:space="0" w:color="auto"/>
            <w:right w:val="none" w:sz="0" w:space="0" w:color="auto"/>
          </w:divBdr>
        </w:div>
        <w:div w:id="361517096">
          <w:marLeft w:val="640"/>
          <w:marRight w:val="0"/>
          <w:marTop w:val="0"/>
          <w:marBottom w:val="0"/>
          <w:divBdr>
            <w:top w:val="none" w:sz="0" w:space="0" w:color="auto"/>
            <w:left w:val="none" w:sz="0" w:space="0" w:color="auto"/>
            <w:bottom w:val="none" w:sz="0" w:space="0" w:color="auto"/>
            <w:right w:val="none" w:sz="0" w:space="0" w:color="auto"/>
          </w:divBdr>
        </w:div>
        <w:div w:id="392700648">
          <w:marLeft w:val="640"/>
          <w:marRight w:val="0"/>
          <w:marTop w:val="0"/>
          <w:marBottom w:val="0"/>
          <w:divBdr>
            <w:top w:val="none" w:sz="0" w:space="0" w:color="auto"/>
            <w:left w:val="none" w:sz="0" w:space="0" w:color="auto"/>
            <w:bottom w:val="none" w:sz="0" w:space="0" w:color="auto"/>
            <w:right w:val="none" w:sz="0" w:space="0" w:color="auto"/>
          </w:divBdr>
        </w:div>
        <w:div w:id="407189027">
          <w:marLeft w:val="640"/>
          <w:marRight w:val="0"/>
          <w:marTop w:val="0"/>
          <w:marBottom w:val="0"/>
          <w:divBdr>
            <w:top w:val="none" w:sz="0" w:space="0" w:color="auto"/>
            <w:left w:val="none" w:sz="0" w:space="0" w:color="auto"/>
            <w:bottom w:val="none" w:sz="0" w:space="0" w:color="auto"/>
            <w:right w:val="none" w:sz="0" w:space="0" w:color="auto"/>
          </w:divBdr>
        </w:div>
        <w:div w:id="443161761">
          <w:marLeft w:val="640"/>
          <w:marRight w:val="0"/>
          <w:marTop w:val="0"/>
          <w:marBottom w:val="0"/>
          <w:divBdr>
            <w:top w:val="none" w:sz="0" w:space="0" w:color="auto"/>
            <w:left w:val="none" w:sz="0" w:space="0" w:color="auto"/>
            <w:bottom w:val="none" w:sz="0" w:space="0" w:color="auto"/>
            <w:right w:val="none" w:sz="0" w:space="0" w:color="auto"/>
          </w:divBdr>
        </w:div>
        <w:div w:id="443378663">
          <w:marLeft w:val="640"/>
          <w:marRight w:val="0"/>
          <w:marTop w:val="0"/>
          <w:marBottom w:val="0"/>
          <w:divBdr>
            <w:top w:val="none" w:sz="0" w:space="0" w:color="auto"/>
            <w:left w:val="none" w:sz="0" w:space="0" w:color="auto"/>
            <w:bottom w:val="none" w:sz="0" w:space="0" w:color="auto"/>
            <w:right w:val="none" w:sz="0" w:space="0" w:color="auto"/>
          </w:divBdr>
        </w:div>
        <w:div w:id="470444432">
          <w:marLeft w:val="640"/>
          <w:marRight w:val="0"/>
          <w:marTop w:val="0"/>
          <w:marBottom w:val="0"/>
          <w:divBdr>
            <w:top w:val="none" w:sz="0" w:space="0" w:color="auto"/>
            <w:left w:val="none" w:sz="0" w:space="0" w:color="auto"/>
            <w:bottom w:val="none" w:sz="0" w:space="0" w:color="auto"/>
            <w:right w:val="none" w:sz="0" w:space="0" w:color="auto"/>
          </w:divBdr>
        </w:div>
        <w:div w:id="475799833">
          <w:marLeft w:val="640"/>
          <w:marRight w:val="0"/>
          <w:marTop w:val="0"/>
          <w:marBottom w:val="0"/>
          <w:divBdr>
            <w:top w:val="none" w:sz="0" w:space="0" w:color="auto"/>
            <w:left w:val="none" w:sz="0" w:space="0" w:color="auto"/>
            <w:bottom w:val="none" w:sz="0" w:space="0" w:color="auto"/>
            <w:right w:val="none" w:sz="0" w:space="0" w:color="auto"/>
          </w:divBdr>
        </w:div>
        <w:div w:id="500198735">
          <w:marLeft w:val="640"/>
          <w:marRight w:val="0"/>
          <w:marTop w:val="0"/>
          <w:marBottom w:val="0"/>
          <w:divBdr>
            <w:top w:val="none" w:sz="0" w:space="0" w:color="auto"/>
            <w:left w:val="none" w:sz="0" w:space="0" w:color="auto"/>
            <w:bottom w:val="none" w:sz="0" w:space="0" w:color="auto"/>
            <w:right w:val="none" w:sz="0" w:space="0" w:color="auto"/>
          </w:divBdr>
        </w:div>
        <w:div w:id="512039910">
          <w:marLeft w:val="640"/>
          <w:marRight w:val="0"/>
          <w:marTop w:val="0"/>
          <w:marBottom w:val="0"/>
          <w:divBdr>
            <w:top w:val="none" w:sz="0" w:space="0" w:color="auto"/>
            <w:left w:val="none" w:sz="0" w:space="0" w:color="auto"/>
            <w:bottom w:val="none" w:sz="0" w:space="0" w:color="auto"/>
            <w:right w:val="none" w:sz="0" w:space="0" w:color="auto"/>
          </w:divBdr>
        </w:div>
        <w:div w:id="557480122">
          <w:marLeft w:val="640"/>
          <w:marRight w:val="0"/>
          <w:marTop w:val="0"/>
          <w:marBottom w:val="0"/>
          <w:divBdr>
            <w:top w:val="none" w:sz="0" w:space="0" w:color="auto"/>
            <w:left w:val="none" w:sz="0" w:space="0" w:color="auto"/>
            <w:bottom w:val="none" w:sz="0" w:space="0" w:color="auto"/>
            <w:right w:val="none" w:sz="0" w:space="0" w:color="auto"/>
          </w:divBdr>
        </w:div>
        <w:div w:id="562757940">
          <w:marLeft w:val="640"/>
          <w:marRight w:val="0"/>
          <w:marTop w:val="0"/>
          <w:marBottom w:val="0"/>
          <w:divBdr>
            <w:top w:val="none" w:sz="0" w:space="0" w:color="auto"/>
            <w:left w:val="none" w:sz="0" w:space="0" w:color="auto"/>
            <w:bottom w:val="none" w:sz="0" w:space="0" w:color="auto"/>
            <w:right w:val="none" w:sz="0" w:space="0" w:color="auto"/>
          </w:divBdr>
        </w:div>
        <w:div w:id="637804417">
          <w:marLeft w:val="640"/>
          <w:marRight w:val="0"/>
          <w:marTop w:val="0"/>
          <w:marBottom w:val="0"/>
          <w:divBdr>
            <w:top w:val="none" w:sz="0" w:space="0" w:color="auto"/>
            <w:left w:val="none" w:sz="0" w:space="0" w:color="auto"/>
            <w:bottom w:val="none" w:sz="0" w:space="0" w:color="auto"/>
            <w:right w:val="none" w:sz="0" w:space="0" w:color="auto"/>
          </w:divBdr>
        </w:div>
        <w:div w:id="649866225">
          <w:marLeft w:val="640"/>
          <w:marRight w:val="0"/>
          <w:marTop w:val="0"/>
          <w:marBottom w:val="0"/>
          <w:divBdr>
            <w:top w:val="none" w:sz="0" w:space="0" w:color="auto"/>
            <w:left w:val="none" w:sz="0" w:space="0" w:color="auto"/>
            <w:bottom w:val="none" w:sz="0" w:space="0" w:color="auto"/>
            <w:right w:val="none" w:sz="0" w:space="0" w:color="auto"/>
          </w:divBdr>
        </w:div>
        <w:div w:id="687871594">
          <w:marLeft w:val="640"/>
          <w:marRight w:val="0"/>
          <w:marTop w:val="0"/>
          <w:marBottom w:val="0"/>
          <w:divBdr>
            <w:top w:val="none" w:sz="0" w:space="0" w:color="auto"/>
            <w:left w:val="none" w:sz="0" w:space="0" w:color="auto"/>
            <w:bottom w:val="none" w:sz="0" w:space="0" w:color="auto"/>
            <w:right w:val="none" w:sz="0" w:space="0" w:color="auto"/>
          </w:divBdr>
        </w:div>
        <w:div w:id="724064504">
          <w:marLeft w:val="640"/>
          <w:marRight w:val="0"/>
          <w:marTop w:val="0"/>
          <w:marBottom w:val="0"/>
          <w:divBdr>
            <w:top w:val="none" w:sz="0" w:space="0" w:color="auto"/>
            <w:left w:val="none" w:sz="0" w:space="0" w:color="auto"/>
            <w:bottom w:val="none" w:sz="0" w:space="0" w:color="auto"/>
            <w:right w:val="none" w:sz="0" w:space="0" w:color="auto"/>
          </w:divBdr>
        </w:div>
        <w:div w:id="738359519">
          <w:marLeft w:val="640"/>
          <w:marRight w:val="0"/>
          <w:marTop w:val="0"/>
          <w:marBottom w:val="0"/>
          <w:divBdr>
            <w:top w:val="none" w:sz="0" w:space="0" w:color="auto"/>
            <w:left w:val="none" w:sz="0" w:space="0" w:color="auto"/>
            <w:bottom w:val="none" w:sz="0" w:space="0" w:color="auto"/>
            <w:right w:val="none" w:sz="0" w:space="0" w:color="auto"/>
          </w:divBdr>
        </w:div>
        <w:div w:id="758142479">
          <w:marLeft w:val="640"/>
          <w:marRight w:val="0"/>
          <w:marTop w:val="0"/>
          <w:marBottom w:val="0"/>
          <w:divBdr>
            <w:top w:val="none" w:sz="0" w:space="0" w:color="auto"/>
            <w:left w:val="none" w:sz="0" w:space="0" w:color="auto"/>
            <w:bottom w:val="none" w:sz="0" w:space="0" w:color="auto"/>
            <w:right w:val="none" w:sz="0" w:space="0" w:color="auto"/>
          </w:divBdr>
        </w:div>
        <w:div w:id="779422738">
          <w:marLeft w:val="640"/>
          <w:marRight w:val="0"/>
          <w:marTop w:val="0"/>
          <w:marBottom w:val="0"/>
          <w:divBdr>
            <w:top w:val="none" w:sz="0" w:space="0" w:color="auto"/>
            <w:left w:val="none" w:sz="0" w:space="0" w:color="auto"/>
            <w:bottom w:val="none" w:sz="0" w:space="0" w:color="auto"/>
            <w:right w:val="none" w:sz="0" w:space="0" w:color="auto"/>
          </w:divBdr>
        </w:div>
        <w:div w:id="784427643">
          <w:marLeft w:val="640"/>
          <w:marRight w:val="0"/>
          <w:marTop w:val="0"/>
          <w:marBottom w:val="0"/>
          <w:divBdr>
            <w:top w:val="none" w:sz="0" w:space="0" w:color="auto"/>
            <w:left w:val="none" w:sz="0" w:space="0" w:color="auto"/>
            <w:bottom w:val="none" w:sz="0" w:space="0" w:color="auto"/>
            <w:right w:val="none" w:sz="0" w:space="0" w:color="auto"/>
          </w:divBdr>
        </w:div>
        <w:div w:id="806968880">
          <w:marLeft w:val="640"/>
          <w:marRight w:val="0"/>
          <w:marTop w:val="0"/>
          <w:marBottom w:val="0"/>
          <w:divBdr>
            <w:top w:val="none" w:sz="0" w:space="0" w:color="auto"/>
            <w:left w:val="none" w:sz="0" w:space="0" w:color="auto"/>
            <w:bottom w:val="none" w:sz="0" w:space="0" w:color="auto"/>
            <w:right w:val="none" w:sz="0" w:space="0" w:color="auto"/>
          </w:divBdr>
        </w:div>
        <w:div w:id="856231731">
          <w:marLeft w:val="640"/>
          <w:marRight w:val="0"/>
          <w:marTop w:val="0"/>
          <w:marBottom w:val="0"/>
          <w:divBdr>
            <w:top w:val="none" w:sz="0" w:space="0" w:color="auto"/>
            <w:left w:val="none" w:sz="0" w:space="0" w:color="auto"/>
            <w:bottom w:val="none" w:sz="0" w:space="0" w:color="auto"/>
            <w:right w:val="none" w:sz="0" w:space="0" w:color="auto"/>
          </w:divBdr>
        </w:div>
        <w:div w:id="856426517">
          <w:marLeft w:val="640"/>
          <w:marRight w:val="0"/>
          <w:marTop w:val="0"/>
          <w:marBottom w:val="0"/>
          <w:divBdr>
            <w:top w:val="none" w:sz="0" w:space="0" w:color="auto"/>
            <w:left w:val="none" w:sz="0" w:space="0" w:color="auto"/>
            <w:bottom w:val="none" w:sz="0" w:space="0" w:color="auto"/>
            <w:right w:val="none" w:sz="0" w:space="0" w:color="auto"/>
          </w:divBdr>
        </w:div>
        <w:div w:id="876041532">
          <w:marLeft w:val="640"/>
          <w:marRight w:val="0"/>
          <w:marTop w:val="0"/>
          <w:marBottom w:val="0"/>
          <w:divBdr>
            <w:top w:val="none" w:sz="0" w:space="0" w:color="auto"/>
            <w:left w:val="none" w:sz="0" w:space="0" w:color="auto"/>
            <w:bottom w:val="none" w:sz="0" w:space="0" w:color="auto"/>
            <w:right w:val="none" w:sz="0" w:space="0" w:color="auto"/>
          </w:divBdr>
        </w:div>
        <w:div w:id="966396594">
          <w:marLeft w:val="640"/>
          <w:marRight w:val="0"/>
          <w:marTop w:val="0"/>
          <w:marBottom w:val="0"/>
          <w:divBdr>
            <w:top w:val="none" w:sz="0" w:space="0" w:color="auto"/>
            <w:left w:val="none" w:sz="0" w:space="0" w:color="auto"/>
            <w:bottom w:val="none" w:sz="0" w:space="0" w:color="auto"/>
            <w:right w:val="none" w:sz="0" w:space="0" w:color="auto"/>
          </w:divBdr>
        </w:div>
        <w:div w:id="1001545421">
          <w:marLeft w:val="640"/>
          <w:marRight w:val="0"/>
          <w:marTop w:val="0"/>
          <w:marBottom w:val="0"/>
          <w:divBdr>
            <w:top w:val="none" w:sz="0" w:space="0" w:color="auto"/>
            <w:left w:val="none" w:sz="0" w:space="0" w:color="auto"/>
            <w:bottom w:val="none" w:sz="0" w:space="0" w:color="auto"/>
            <w:right w:val="none" w:sz="0" w:space="0" w:color="auto"/>
          </w:divBdr>
        </w:div>
        <w:div w:id="1115444601">
          <w:marLeft w:val="640"/>
          <w:marRight w:val="0"/>
          <w:marTop w:val="0"/>
          <w:marBottom w:val="0"/>
          <w:divBdr>
            <w:top w:val="none" w:sz="0" w:space="0" w:color="auto"/>
            <w:left w:val="none" w:sz="0" w:space="0" w:color="auto"/>
            <w:bottom w:val="none" w:sz="0" w:space="0" w:color="auto"/>
            <w:right w:val="none" w:sz="0" w:space="0" w:color="auto"/>
          </w:divBdr>
        </w:div>
        <w:div w:id="1123889088">
          <w:marLeft w:val="640"/>
          <w:marRight w:val="0"/>
          <w:marTop w:val="0"/>
          <w:marBottom w:val="0"/>
          <w:divBdr>
            <w:top w:val="none" w:sz="0" w:space="0" w:color="auto"/>
            <w:left w:val="none" w:sz="0" w:space="0" w:color="auto"/>
            <w:bottom w:val="none" w:sz="0" w:space="0" w:color="auto"/>
            <w:right w:val="none" w:sz="0" w:space="0" w:color="auto"/>
          </w:divBdr>
        </w:div>
        <w:div w:id="1162820397">
          <w:marLeft w:val="640"/>
          <w:marRight w:val="0"/>
          <w:marTop w:val="0"/>
          <w:marBottom w:val="0"/>
          <w:divBdr>
            <w:top w:val="none" w:sz="0" w:space="0" w:color="auto"/>
            <w:left w:val="none" w:sz="0" w:space="0" w:color="auto"/>
            <w:bottom w:val="none" w:sz="0" w:space="0" w:color="auto"/>
            <w:right w:val="none" w:sz="0" w:space="0" w:color="auto"/>
          </w:divBdr>
        </w:div>
        <w:div w:id="1186334248">
          <w:marLeft w:val="640"/>
          <w:marRight w:val="0"/>
          <w:marTop w:val="0"/>
          <w:marBottom w:val="0"/>
          <w:divBdr>
            <w:top w:val="none" w:sz="0" w:space="0" w:color="auto"/>
            <w:left w:val="none" w:sz="0" w:space="0" w:color="auto"/>
            <w:bottom w:val="none" w:sz="0" w:space="0" w:color="auto"/>
            <w:right w:val="none" w:sz="0" w:space="0" w:color="auto"/>
          </w:divBdr>
        </w:div>
        <w:div w:id="1197700595">
          <w:marLeft w:val="640"/>
          <w:marRight w:val="0"/>
          <w:marTop w:val="0"/>
          <w:marBottom w:val="0"/>
          <w:divBdr>
            <w:top w:val="none" w:sz="0" w:space="0" w:color="auto"/>
            <w:left w:val="none" w:sz="0" w:space="0" w:color="auto"/>
            <w:bottom w:val="none" w:sz="0" w:space="0" w:color="auto"/>
            <w:right w:val="none" w:sz="0" w:space="0" w:color="auto"/>
          </w:divBdr>
        </w:div>
        <w:div w:id="1242833487">
          <w:marLeft w:val="640"/>
          <w:marRight w:val="0"/>
          <w:marTop w:val="0"/>
          <w:marBottom w:val="0"/>
          <w:divBdr>
            <w:top w:val="none" w:sz="0" w:space="0" w:color="auto"/>
            <w:left w:val="none" w:sz="0" w:space="0" w:color="auto"/>
            <w:bottom w:val="none" w:sz="0" w:space="0" w:color="auto"/>
            <w:right w:val="none" w:sz="0" w:space="0" w:color="auto"/>
          </w:divBdr>
        </w:div>
        <w:div w:id="1249658675">
          <w:marLeft w:val="640"/>
          <w:marRight w:val="0"/>
          <w:marTop w:val="0"/>
          <w:marBottom w:val="0"/>
          <w:divBdr>
            <w:top w:val="none" w:sz="0" w:space="0" w:color="auto"/>
            <w:left w:val="none" w:sz="0" w:space="0" w:color="auto"/>
            <w:bottom w:val="none" w:sz="0" w:space="0" w:color="auto"/>
            <w:right w:val="none" w:sz="0" w:space="0" w:color="auto"/>
          </w:divBdr>
        </w:div>
        <w:div w:id="1256475805">
          <w:marLeft w:val="640"/>
          <w:marRight w:val="0"/>
          <w:marTop w:val="0"/>
          <w:marBottom w:val="0"/>
          <w:divBdr>
            <w:top w:val="none" w:sz="0" w:space="0" w:color="auto"/>
            <w:left w:val="none" w:sz="0" w:space="0" w:color="auto"/>
            <w:bottom w:val="none" w:sz="0" w:space="0" w:color="auto"/>
            <w:right w:val="none" w:sz="0" w:space="0" w:color="auto"/>
          </w:divBdr>
        </w:div>
        <w:div w:id="1268808783">
          <w:marLeft w:val="640"/>
          <w:marRight w:val="0"/>
          <w:marTop w:val="0"/>
          <w:marBottom w:val="0"/>
          <w:divBdr>
            <w:top w:val="none" w:sz="0" w:space="0" w:color="auto"/>
            <w:left w:val="none" w:sz="0" w:space="0" w:color="auto"/>
            <w:bottom w:val="none" w:sz="0" w:space="0" w:color="auto"/>
            <w:right w:val="none" w:sz="0" w:space="0" w:color="auto"/>
          </w:divBdr>
        </w:div>
        <w:div w:id="1271666822">
          <w:marLeft w:val="640"/>
          <w:marRight w:val="0"/>
          <w:marTop w:val="0"/>
          <w:marBottom w:val="0"/>
          <w:divBdr>
            <w:top w:val="none" w:sz="0" w:space="0" w:color="auto"/>
            <w:left w:val="none" w:sz="0" w:space="0" w:color="auto"/>
            <w:bottom w:val="none" w:sz="0" w:space="0" w:color="auto"/>
            <w:right w:val="none" w:sz="0" w:space="0" w:color="auto"/>
          </w:divBdr>
        </w:div>
        <w:div w:id="1277445956">
          <w:marLeft w:val="640"/>
          <w:marRight w:val="0"/>
          <w:marTop w:val="0"/>
          <w:marBottom w:val="0"/>
          <w:divBdr>
            <w:top w:val="none" w:sz="0" w:space="0" w:color="auto"/>
            <w:left w:val="none" w:sz="0" w:space="0" w:color="auto"/>
            <w:bottom w:val="none" w:sz="0" w:space="0" w:color="auto"/>
            <w:right w:val="none" w:sz="0" w:space="0" w:color="auto"/>
          </w:divBdr>
        </w:div>
        <w:div w:id="1322151140">
          <w:marLeft w:val="640"/>
          <w:marRight w:val="0"/>
          <w:marTop w:val="0"/>
          <w:marBottom w:val="0"/>
          <w:divBdr>
            <w:top w:val="none" w:sz="0" w:space="0" w:color="auto"/>
            <w:left w:val="none" w:sz="0" w:space="0" w:color="auto"/>
            <w:bottom w:val="none" w:sz="0" w:space="0" w:color="auto"/>
            <w:right w:val="none" w:sz="0" w:space="0" w:color="auto"/>
          </w:divBdr>
        </w:div>
        <w:div w:id="1334333337">
          <w:marLeft w:val="640"/>
          <w:marRight w:val="0"/>
          <w:marTop w:val="0"/>
          <w:marBottom w:val="0"/>
          <w:divBdr>
            <w:top w:val="none" w:sz="0" w:space="0" w:color="auto"/>
            <w:left w:val="none" w:sz="0" w:space="0" w:color="auto"/>
            <w:bottom w:val="none" w:sz="0" w:space="0" w:color="auto"/>
            <w:right w:val="none" w:sz="0" w:space="0" w:color="auto"/>
          </w:divBdr>
        </w:div>
        <w:div w:id="1536192409">
          <w:marLeft w:val="640"/>
          <w:marRight w:val="0"/>
          <w:marTop w:val="0"/>
          <w:marBottom w:val="0"/>
          <w:divBdr>
            <w:top w:val="none" w:sz="0" w:space="0" w:color="auto"/>
            <w:left w:val="none" w:sz="0" w:space="0" w:color="auto"/>
            <w:bottom w:val="none" w:sz="0" w:space="0" w:color="auto"/>
            <w:right w:val="none" w:sz="0" w:space="0" w:color="auto"/>
          </w:divBdr>
        </w:div>
        <w:div w:id="1549605179">
          <w:marLeft w:val="640"/>
          <w:marRight w:val="0"/>
          <w:marTop w:val="0"/>
          <w:marBottom w:val="0"/>
          <w:divBdr>
            <w:top w:val="none" w:sz="0" w:space="0" w:color="auto"/>
            <w:left w:val="none" w:sz="0" w:space="0" w:color="auto"/>
            <w:bottom w:val="none" w:sz="0" w:space="0" w:color="auto"/>
            <w:right w:val="none" w:sz="0" w:space="0" w:color="auto"/>
          </w:divBdr>
        </w:div>
        <w:div w:id="1613634585">
          <w:marLeft w:val="640"/>
          <w:marRight w:val="0"/>
          <w:marTop w:val="0"/>
          <w:marBottom w:val="0"/>
          <w:divBdr>
            <w:top w:val="none" w:sz="0" w:space="0" w:color="auto"/>
            <w:left w:val="none" w:sz="0" w:space="0" w:color="auto"/>
            <w:bottom w:val="none" w:sz="0" w:space="0" w:color="auto"/>
            <w:right w:val="none" w:sz="0" w:space="0" w:color="auto"/>
          </w:divBdr>
        </w:div>
        <w:div w:id="1706364570">
          <w:marLeft w:val="640"/>
          <w:marRight w:val="0"/>
          <w:marTop w:val="0"/>
          <w:marBottom w:val="0"/>
          <w:divBdr>
            <w:top w:val="none" w:sz="0" w:space="0" w:color="auto"/>
            <w:left w:val="none" w:sz="0" w:space="0" w:color="auto"/>
            <w:bottom w:val="none" w:sz="0" w:space="0" w:color="auto"/>
            <w:right w:val="none" w:sz="0" w:space="0" w:color="auto"/>
          </w:divBdr>
        </w:div>
        <w:div w:id="1709380234">
          <w:marLeft w:val="640"/>
          <w:marRight w:val="0"/>
          <w:marTop w:val="0"/>
          <w:marBottom w:val="0"/>
          <w:divBdr>
            <w:top w:val="none" w:sz="0" w:space="0" w:color="auto"/>
            <w:left w:val="none" w:sz="0" w:space="0" w:color="auto"/>
            <w:bottom w:val="none" w:sz="0" w:space="0" w:color="auto"/>
            <w:right w:val="none" w:sz="0" w:space="0" w:color="auto"/>
          </w:divBdr>
        </w:div>
        <w:div w:id="1710690812">
          <w:marLeft w:val="640"/>
          <w:marRight w:val="0"/>
          <w:marTop w:val="0"/>
          <w:marBottom w:val="0"/>
          <w:divBdr>
            <w:top w:val="none" w:sz="0" w:space="0" w:color="auto"/>
            <w:left w:val="none" w:sz="0" w:space="0" w:color="auto"/>
            <w:bottom w:val="none" w:sz="0" w:space="0" w:color="auto"/>
            <w:right w:val="none" w:sz="0" w:space="0" w:color="auto"/>
          </w:divBdr>
        </w:div>
        <w:div w:id="1726098851">
          <w:marLeft w:val="640"/>
          <w:marRight w:val="0"/>
          <w:marTop w:val="0"/>
          <w:marBottom w:val="0"/>
          <w:divBdr>
            <w:top w:val="none" w:sz="0" w:space="0" w:color="auto"/>
            <w:left w:val="none" w:sz="0" w:space="0" w:color="auto"/>
            <w:bottom w:val="none" w:sz="0" w:space="0" w:color="auto"/>
            <w:right w:val="none" w:sz="0" w:space="0" w:color="auto"/>
          </w:divBdr>
        </w:div>
        <w:div w:id="1742677454">
          <w:marLeft w:val="640"/>
          <w:marRight w:val="0"/>
          <w:marTop w:val="0"/>
          <w:marBottom w:val="0"/>
          <w:divBdr>
            <w:top w:val="none" w:sz="0" w:space="0" w:color="auto"/>
            <w:left w:val="none" w:sz="0" w:space="0" w:color="auto"/>
            <w:bottom w:val="none" w:sz="0" w:space="0" w:color="auto"/>
            <w:right w:val="none" w:sz="0" w:space="0" w:color="auto"/>
          </w:divBdr>
        </w:div>
        <w:div w:id="1760565497">
          <w:marLeft w:val="640"/>
          <w:marRight w:val="0"/>
          <w:marTop w:val="0"/>
          <w:marBottom w:val="0"/>
          <w:divBdr>
            <w:top w:val="none" w:sz="0" w:space="0" w:color="auto"/>
            <w:left w:val="none" w:sz="0" w:space="0" w:color="auto"/>
            <w:bottom w:val="none" w:sz="0" w:space="0" w:color="auto"/>
            <w:right w:val="none" w:sz="0" w:space="0" w:color="auto"/>
          </w:divBdr>
        </w:div>
        <w:div w:id="1762412842">
          <w:marLeft w:val="640"/>
          <w:marRight w:val="0"/>
          <w:marTop w:val="0"/>
          <w:marBottom w:val="0"/>
          <w:divBdr>
            <w:top w:val="none" w:sz="0" w:space="0" w:color="auto"/>
            <w:left w:val="none" w:sz="0" w:space="0" w:color="auto"/>
            <w:bottom w:val="none" w:sz="0" w:space="0" w:color="auto"/>
            <w:right w:val="none" w:sz="0" w:space="0" w:color="auto"/>
          </w:divBdr>
        </w:div>
        <w:div w:id="1769345436">
          <w:marLeft w:val="640"/>
          <w:marRight w:val="0"/>
          <w:marTop w:val="0"/>
          <w:marBottom w:val="0"/>
          <w:divBdr>
            <w:top w:val="none" w:sz="0" w:space="0" w:color="auto"/>
            <w:left w:val="none" w:sz="0" w:space="0" w:color="auto"/>
            <w:bottom w:val="none" w:sz="0" w:space="0" w:color="auto"/>
            <w:right w:val="none" w:sz="0" w:space="0" w:color="auto"/>
          </w:divBdr>
        </w:div>
        <w:div w:id="1849246240">
          <w:marLeft w:val="640"/>
          <w:marRight w:val="0"/>
          <w:marTop w:val="0"/>
          <w:marBottom w:val="0"/>
          <w:divBdr>
            <w:top w:val="none" w:sz="0" w:space="0" w:color="auto"/>
            <w:left w:val="none" w:sz="0" w:space="0" w:color="auto"/>
            <w:bottom w:val="none" w:sz="0" w:space="0" w:color="auto"/>
            <w:right w:val="none" w:sz="0" w:space="0" w:color="auto"/>
          </w:divBdr>
        </w:div>
        <w:div w:id="1854299240">
          <w:marLeft w:val="640"/>
          <w:marRight w:val="0"/>
          <w:marTop w:val="0"/>
          <w:marBottom w:val="0"/>
          <w:divBdr>
            <w:top w:val="none" w:sz="0" w:space="0" w:color="auto"/>
            <w:left w:val="none" w:sz="0" w:space="0" w:color="auto"/>
            <w:bottom w:val="none" w:sz="0" w:space="0" w:color="auto"/>
            <w:right w:val="none" w:sz="0" w:space="0" w:color="auto"/>
          </w:divBdr>
        </w:div>
        <w:div w:id="1854755978">
          <w:marLeft w:val="640"/>
          <w:marRight w:val="0"/>
          <w:marTop w:val="0"/>
          <w:marBottom w:val="0"/>
          <w:divBdr>
            <w:top w:val="none" w:sz="0" w:space="0" w:color="auto"/>
            <w:left w:val="none" w:sz="0" w:space="0" w:color="auto"/>
            <w:bottom w:val="none" w:sz="0" w:space="0" w:color="auto"/>
            <w:right w:val="none" w:sz="0" w:space="0" w:color="auto"/>
          </w:divBdr>
        </w:div>
        <w:div w:id="1857648110">
          <w:marLeft w:val="640"/>
          <w:marRight w:val="0"/>
          <w:marTop w:val="0"/>
          <w:marBottom w:val="0"/>
          <w:divBdr>
            <w:top w:val="none" w:sz="0" w:space="0" w:color="auto"/>
            <w:left w:val="none" w:sz="0" w:space="0" w:color="auto"/>
            <w:bottom w:val="none" w:sz="0" w:space="0" w:color="auto"/>
            <w:right w:val="none" w:sz="0" w:space="0" w:color="auto"/>
          </w:divBdr>
        </w:div>
        <w:div w:id="1862206074">
          <w:marLeft w:val="640"/>
          <w:marRight w:val="0"/>
          <w:marTop w:val="0"/>
          <w:marBottom w:val="0"/>
          <w:divBdr>
            <w:top w:val="none" w:sz="0" w:space="0" w:color="auto"/>
            <w:left w:val="none" w:sz="0" w:space="0" w:color="auto"/>
            <w:bottom w:val="none" w:sz="0" w:space="0" w:color="auto"/>
            <w:right w:val="none" w:sz="0" w:space="0" w:color="auto"/>
          </w:divBdr>
        </w:div>
        <w:div w:id="1866793460">
          <w:marLeft w:val="640"/>
          <w:marRight w:val="0"/>
          <w:marTop w:val="0"/>
          <w:marBottom w:val="0"/>
          <w:divBdr>
            <w:top w:val="none" w:sz="0" w:space="0" w:color="auto"/>
            <w:left w:val="none" w:sz="0" w:space="0" w:color="auto"/>
            <w:bottom w:val="none" w:sz="0" w:space="0" w:color="auto"/>
            <w:right w:val="none" w:sz="0" w:space="0" w:color="auto"/>
          </w:divBdr>
        </w:div>
        <w:div w:id="1872451415">
          <w:marLeft w:val="640"/>
          <w:marRight w:val="0"/>
          <w:marTop w:val="0"/>
          <w:marBottom w:val="0"/>
          <w:divBdr>
            <w:top w:val="none" w:sz="0" w:space="0" w:color="auto"/>
            <w:left w:val="none" w:sz="0" w:space="0" w:color="auto"/>
            <w:bottom w:val="none" w:sz="0" w:space="0" w:color="auto"/>
            <w:right w:val="none" w:sz="0" w:space="0" w:color="auto"/>
          </w:divBdr>
        </w:div>
        <w:div w:id="1876232125">
          <w:marLeft w:val="640"/>
          <w:marRight w:val="0"/>
          <w:marTop w:val="0"/>
          <w:marBottom w:val="0"/>
          <w:divBdr>
            <w:top w:val="none" w:sz="0" w:space="0" w:color="auto"/>
            <w:left w:val="none" w:sz="0" w:space="0" w:color="auto"/>
            <w:bottom w:val="none" w:sz="0" w:space="0" w:color="auto"/>
            <w:right w:val="none" w:sz="0" w:space="0" w:color="auto"/>
          </w:divBdr>
        </w:div>
        <w:div w:id="1877351791">
          <w:marLeft w:val="640"/>
          <w:marRight w:val="0"/>
          <w:marTop w:val="0"/>
          <w:marBottom w:val="0"/>
          <w:divBdr>
            <w:top w:val="none" w:sz="0" w:space="0" w:color="auto"/>
            <w:left w:val="none" w:sz="0" w:space="0" w:color="auto"/>
            <w:bottom w:val="none" w:sz="0" w:space="0" w:color="auto"/>
            <w:right w:val="none" w:sz="0" w:space="0" w:color="auto"/>
          </w:divBdr>
        </w:div>
        <w:div w:id="1891459128">
          <w:marLeft w:val="640"/>
          <w:marRight w:val="0"/>
          <w:marTop w:val="0"/>
          <w:marBottom w:val="0"/>
          <w:divBdr>
            <w:top w:val="none" w:sz="0" w:space="0" w:color="auto"/>
            <w:left w:val="none" w:sz="0" w:space="0" w:color="auto"/>
            <w:bottom w:val="none" w:sz="0" w:space="0" w:color="auto"/>
            <w:right w:val="none" w:sz="0" w:space="0" w:color="auto"/>
          </w:divBdr>
        </w:div>
        <w:div w:id="1903057402">
          <w:marLeft w:val="640"/>
          <w:marRight w:val="0"/>
          <w:marTop w:val="0"/>
          <w:marBottom w:val="0"/>
          <w:divBdr>
            <w:top w:val="none" w:sz="0" w:space="0" w:color="auto"/>
            <w:left w:val="none" w:sz="0" w:space="0" w:color="auto"/>
            <w:bottom w:val="none" w:sz="0" w:space="0" w:color="auto"/>
            <w:right w:val="none" w:sz="0" w:space="0" w:color="auto"/>
          </w:divBdr>
        </w:div>
        <w:div w:id="1915504513">
          <w:marLeft w:val="640"/>
          <w:marRight w:val="0"/>
          <w:marTop w:val="0"/>
          <w:marBottom w:val="0"/>
          <w:divBdr>
            <w:top w:val="none" w:sz="0" w:space="0" w:color="auto"/>
            <w:left w:val="none" w:sz="0" w:space="0" w:color="auto"/>
            <w:bottom w:val="none" w:sz="0" w:space="0" w:color="auto"/>
            <w:right w:val="none" w:sz="0" w:space="0" w:color="auto"/>
          </w:divBdr>
        </w:div>
        <w:div w:id="1957179926">
          <w:marLeft w:val="640"/>
          <w:marRight w:val="0"/>
          <w:marTop w:val="0"/>
          <w:marBottom w:val="0"/>
          <w:divBdr>
            <w:top w:val="none" w:sz="0" w:space="0" w:color="auto"/>
            <w:left w:val="none" w:sz="0" w:space="0" w:color="auto"/>
            <w:bottom w:val="none" w:sz="0" w:space="0" w:color="auto"/>
            <w:right w:val="none" w:sz="0" w:space="0" w:color="auto"/>
          </w:divBdr>
        </w:div>
        <w:div w:id="1960336888">
          <w:marLeft w:val="640"/>
          <w:marRight w:val="0"/>
          <w:marTop w:val="0"/>
          <w:marBottom w:val="0"/>
          <w:divBdr>
            <w:top w:val="none" w:sz="0" w:space="0" w:color="auto"/>
            <w:left w:val="none" w:sz="0" w:space="0" w:color="auto"/>
            <w:bottom w:val="none" w:sz="0" w:space="0" w:color="auto"/>
            <w:right w:val="none" w:sz="0" w:space="0" w:color="auto"/>
          </w:divBdr>
        </w:div>
        <w:div w:id="1966740482">
          <w:marLeft w:val="640"/>
          <w:marRight w:val="0"/>
          <w:marTop w:val="0"/>
          <w:marBottom w:val="0"/>
          <w:divBdr>
            <w:top w:val="none" w:sz="0" w:space="0" w:color="auto"/>
            <w:left w:val="none" w:sz="0" w:space="0" w:color="auto"/>
            <w:bottom w:val="none" w:sz="0" w:space="0" w:color="auto"/>
            <w:right w:val="none" w:sz="0" w:space="0" w:color="auto"/>
          </w:divBdr>
        </w:div>
        <w:div w:id="2015186348">
          <w:marLeft w:val="640"/>
          <w:marRight w:val="0"/>
          <w:marTop w:val="0"/>
          <w:marBottom w:val="0"/>
          <w:divBdr>
            <w:top w:val="none" w:sz="0" w:space="0" w:color="auto"/>
            <w:left w:val="none" w:sz="0" w:space="0" w:color="auto"/>
            <w:bottom w:val="none" w:sz="0" w:space="0" w:color="auto"/>
            <w:right w:val="none" w:sz="0" w:space="0" w:color="auto"/>
          </w:divBdr>
        </w:div>
      </w:divsChild>
    </w:div>
    <w:div w:id="546382248">
      <w:marLeft w:val="640"/>
      <w:marRight w:val="0"/>
      <w:marTop w:val="0"/>
      <w:marBottom w:val="0"/>
      <w:divBdr>
        <w:top w:val="none" w:sz="0" w:space="0" w:color="auto"/>
        <w:left w:val="none" w:sz="0" w:space="0" w:color="auto"/>
        <w:bottom w:val="none" w:sz="0" w:space="0" w:color="auto"/>
        <w:right w:val="none" w:sz="0" w:space="0" w:color="auto"/>
      </w:divBdr>
    </w:div>
    <w:div w:id="546717911">
      <w:marLeft w:val="640"/>
      <w:marRight w:val="0"/>
      <w:marTop w:val="0"/>
      <w:marBottom w:val="0"/>
      <w:divBdr>
        <w:top w:val="none" w:sz="0" w:space="0" w:color="auto"/>
        <w:left w:val="none" w:sz="0" w:space="0" w:color="auto"/>
        <w:bottom w:val="none" w:sz="0" w:space="0" w:color="auto"/>
        <w:right w:val="none" w:sz="0" w:space="0" w:color="auto"/>
      </w:divBdr>
    </w:div>
    <w:div w:id="547574496">
      <w:marLeft w:val="640"/>
      <w:marRight w:val="0"/>
      <w:marTop w:val="0"/>
      <w:marBottom w:val="0"/>
      <w:divBdr>
        <w:top w:val="none" w:sz="0" w:space="0" w:color="auto"/>
        <w:left w:val="none" w:sz="0" w:space="0" w:color="auto"/>
        <w:bottom w:val="none" w:sz="0" w:space="0" w:color="auto"/>
        <w:right w:val="none" w:sz="0" w:space="0" w:color="auto"/>
      </w:divBdr>
    </w:div>
    <w:div w:id="547836576">
      <w:marLeft w:val="640"/>
      <w:marRight w:val="0"/>
      <w:marTop w:val="0"/>
      <w:marBottom w:val="0"/>
      <w:divBdr>
        <w:top w:val="none" w:sz="0" w:space="0" w:color="auto"/>
        <w:left w:val="none" w:sz="0" w:space="0" w:color="auto"/>
        <w:bottom w:val="none" w:sz="0" w:space="0" w:color="auto"/>
        <w:right w:val="none" w:sz="0" w:space="0" w:color="auto"/>
      </w:divBdr>
    </w:div>
    <w:div w:id="547838565">
      <w:marLeft w:val="640"/>
      <w:marRight w:val="0"/>
      <w:marTop w:val="0"/>
      <w:marBottom w:val="0"/>
      <w:divBdr>
        <w:top w:val="none" w:sz="0" w:space="0" w:color="auto"/>
        <w:left w:val="none" w:sz="0" w:space="0" w:color="auto"/>
        <w:bottom w:val="none" w:sz="0" w:space="0" w:color="auto"/>
        <w:right w:val="none" w:sz="0" w:space="0" w:color="auto"/>
      </w:divBdr>
    </w:div>
    <w:div w:id="548340140">
      <w:marLeft w:val="640"/>
      <w:marRight w:val="0"/>
      <w:marTop w:val="0"/>
      <w:marBottom w:val="0"/>
      <w:divBdr>
        <w:top w:val="none" w:sz="0" w:space="0" w:color="auto"/>
        <w:left w:val="none" w:sz="0" w:space="0" w:color="auto"/>
        <w:bottom w:val="none" w:sz="0" w:space="0" w:color="auto"/>
        <w:right w:val="none" w:sz="0" w:space="0" w:color="auto"/>
      </w:divBdr>
    </w:div>
    <w:div w:id="548423191">
      <w:marLeft w:val="640"/>
      <w:marRight w:val="0"/>
      <w:marTop w:val="0"/>
      <w:marBottom w:val="0"/>
      <w:divBdr>
        <w:top w:val="none" w:sz="0" w:space="0" w:color="auto"/>
        <w:left w:val="none" w:sz="0" w:space="0" w:color="auto"/>
        <w:bottom w:val="none" w:sz="0" w:space="0" w:color="auto"/>
        <w:right w:val="none" w:sz="0" w:space="0" w:color="auto"/>
      </w:divBdr>
    </w:div>
    <w:div w:id="548998617">
      <w:marLeft w:val="640"/>
      <w:marRight w:val="0"/>
      <w:marTop w:val="0"/>
      <w:marBottom w:val="0"/>
      <w:divBdr>
        <w:top w:val="none" w:sz="0" w:space="0" w:color="auto"/>
        <w:left w:val="none" w:sz="0" w:space="0" w:color="auto"/>
        <w:bottom w:val="none" w:sz="0" w:space="0" w:color="auto"/>
        <w:right w:val="none" w:sz="0" w:space="0" w:color="auto"/>
      </w:divBdr>
    </w:div>
    <w:div w:id="549147087">
      <w:marLeft w:val="640"/>
      <w:marRight w:val="0"/>
      <w:marTop w:val="0"/>
      <w:marBottom w:val="0"/>
      <w:divBdr>
        <w:top w:val="none" w:sz="0" w:space="0" w:color="auto"/>
        <w:left w:val="none" w:sz="0" w:space="0" w:color="auto"/>
        <w:bottom w:val="none" w:sz="0" w:space="0" w:color="auto"/>
        <w:right w:val="none" w:sz="0" w:space="0" w:color="auto"/>
      </w:divBdr>
    </w:div>
    <w:div w:id="549267622">
      <w:marLeft w:val="640"/>
      <w:marRight w:val="0"/>
      <w:marTop w:val="0"/>
      <w:marBottom w:val="0"/>
      <w:divBdr>
        <w:top w:val="none" w:sz="0" w:space="0" w:color="auto"/>
        <w:left w:val="none" w:sz="0" w:space="0" w:color="auto"/>
        <w:bottom w:val="none" w:sz="0" w:space="0" w:color="auto"/>
        <w:right w:val="none" w:sz="0" w:space="0" w:color="auto"/>
      </w:divBdr>
    </w:div>
    <w:div w:id="549267628">
      <w:marLeft w:val="640"/>
      <w:marRight w:val="0"/>
      <w:marTop w:val="0"/>
      <w:marBottom w:val="0"/>
      <w:divBdr>
        <w:top w:val="none" w:sz="0" w:space="0" w:color="auto"/>
        <w:left w:val="none" w:sz="0" w:space="0" w:color="auto"/>
        <w:bottom w:val="none" w:sz="0" w:space="0" w:color="auto"/>
        <w:right w:val="none" w:sz="0" w:space="0" w:color="auto"/>
      </w:divBdr>
    </w:div>
    <w:div w:id="549269658">
      <w:marLeft w:val="640"/>
      <w:marRight w:val="0"/>
      <w:marTop w:val="0"/>
      <w:marBottom w:val="0"/>
      <w:divBdr>
        <w:top w:val="none" w:sz="0" w:space="0" w:color="auto"/>
        <w:left w:val="none" w:sz="0" w:space="0" w:color="auto"/>
        <w:bottom w:val="none" w:sz="0" w:space="0" w:color="auto"/>
        <w:right w:val="none" w:sz="0" w:space="0" w:color="auto"/>
      </w:divBdr>
    </w:div>
    <w:div w:id="549536947">
      <w:bodyDiv w:val="1"/>
      <w:marLeft w:val="0"/>
      <w:marRight w:val="0"/>
      <w:marTop w:val="0"/>
      <w:marBottom w:val="0"/>
      <w:divBdr>
        <w:top w:val="none" w:sz="0" w:space="0" w:color="auto"/>
        <w:left w:val="none" w:sz="0" w:space="0" w:color="auto"/>
        <w:bottom w:val="none" w:sz="0" w:space="0" w:color="auto"/>
        <w:right w:val="none" w:sz="0" w:space="0" w:color="auto"/>
      </w:divBdr>
      <w:divsChild>
        <w:div w:id="547338">
          <w:marLeft w:val="640"/>
          <w:marRight w:val="0"/>
          <w:marTop w:val="0"/>
          <w:marBottom w:val="0"/>
          <w:divBdr>
            <w:top w:val="none" w:sz="0" w:space="0" w:color="auto"/>
            <w:left w:val="none" w:sz="0" w:space="0" w:color="auto"/>
            <w:bottom w:val="none" w:sz="0" w:space="0" w:color="auto"/>
            <w:right w:val="none" w:sz="0" w:space="0" w:color="auto"/>
          </w:divBdr>
        </w:div>
        <w:div w:id="1782524">
          <w:marLeft w:val="640"/>
          <w:marRight w:val="0"/>
          <w:marTop w:val="0"/>
          <w:marBottom w:val="0"/>
          <w:divBdr>
            <w:top w:val="none" w:sz="0" w:space="0" w:color="auto"/>
            <w:left w:val="none" w:sz="0" w:space="0" w:color="auto"/>
            <w:bottom w:val="none" w:sz="0" w:space="0" w:color="auto"/>
            <w:right w:val="none" w:sz="0" w:space="0" w:color="auto"/>
          </w:divBdr>
        </w:div>
        <w:div w:id="6256486">
          <w:marLeft w:val="640"/>
          <w:marRight w:val="0"/>
          <w:marTop w:val="0"/>
          <w:marBottom w:val="0"/>
          <w:divBdr>
            <w:top w:val="none" w:sz="0" w:space="0" w:color="auto"/>
            <w:left w:val="none" w:sz="0" w:space="0" w:color="auto"/>
            <w:bottom w:val="none" w:sz="0" w:space="0" w:color="auto"/>
            <w:right w:val="none" w:sz="0" w:space="0" w:color="auto"/>
          </w:divBdr>
        </w:div>
        <w:div w:id="14356012">
          <w:marLeft w:val="640"/>
          <w:marRight w:val="0"/>
          <w:marTop w:val="0"/>
          <w:marBottom w:val="0"/>
          <w:divBdr>
            <w:top w:val="none" w:sz="0" w:space="0" w:color="auto"/>
            <w:left w:val="none" w:sz="0" w:space="0" w:color="auto"/>
            <w:bottom w:val="none" w:sz="0" w:space="0" w:color="auto"/>
            <w:right w:val="none" w:sz="0" w:space="0" w:color="auto"/>
          </w:divBdr>
        </w:div>
        <w:div w:id="25764142">
          <w:marLeft w:val="640"/>
          <w:marRight w:val="0"/>
          <w:marTop w:val="0"/>
          <w:marBottom w:val="0"/>
          <w:divBdr>
            <w:top w:val="none" w:sz="0" w:space="0" w:color="auto"/>
            <w:left w:val="none" w:sz="0" w:space="0" w:color="auto"/>
            <w:bottom w:val="none" w:sz="0" w:space="0" w:color="auto"/>
            <w:right w:val="none" w:sz="0" w:space="0" w:color="auto"/>
          </w:divBdr>
        </w:div>
        <w:div w:id="29457824">
          <w:marLeft w:val="640"/>
          <w:marRight w:val="0"/>
          <w:marTop w:val="0"/>
          <w:marBottom w:val="0"/>
          <w:divBdr>
            <w:top w:val="none" w:sz="0" w:space="0" w:color="auto"/>
            <w:left w:val="none" w:sz="0" w:space="0" w:color="auto"/>
            <w:bottom w:val="none" w:sz="0" w:space="0" w:color="auto"/>
            <w:right w:val="none" w:sz="0" w:space="0" w:color="auto"/>
          </w:divBdr>
        </w:div>
        <w:div w:id="58674888">
          <w:marLeft w:val="640"/>
          <w:marRight w:val="0"/>
          <w:marTop w:val="0"/>
          <w:marBottom w:val="0"/>
          <w:divBdr>
            <w:top w:val="none" w:sz="0" w:space="0" w:color="auto"/>
            <w:left w:val="none" w:sz="0" w:space="0" w:color="auto"/>
            <w:bottom w:val="none" w:sz="0" w:space="0" w:color="auto"/>
            <w:right w:val="none" w:sz="0" w:space="0" w:color="auto"/>
          </w:divBdr>
        </w:div>
        <w:div w:id="86972521">
          <w:marLeft w:val="640"/>
          <w:marRight w:val="0"/>
          <w:marTop w:val="0"/>
          <w:marBottom w:val="0"/>
          <w:divBdr>
            <w:top w:val="none" w:sz="0" w:space="0" w:color="auto"/>
            <w:left w:val="none" w:sz="0" w:space="0" w:color="auto"/>
            <w:bottom w:val="none" w:sz="0" w:space="0" w:color="auto"/>
            <w:right w:val="none" w:sz="0" w:space="0" w:color="auto"/>
          </w:divBdr>
        </w:div>
        <w:div w:id="104161752">
          <w:marLeft w:val="640"/>
          <w:marRight w:val="0"/>
          <w:marTop w:val="0"/>
          <w:marBottom w:val="0"/>
          <w:divBdr>
            <w:top w:val="none" w:sz="0" w:space="0" w:color="auto"/>
            <w:left w:val="none" w:sz="0" w:space="0" w:color="auto"/>
            <w:bottom w:val="none" w:sz="0" w:space="0" w:color="auto"/>
            <w:right w:val="none" w:sz="0" w:space="0" w:color="auto"/>
          </w:divBdr>
        </w:div>
        <w:div w:id="138960169">
          <w:marLeft w:val="640"/>
          <w:marRight w:val="0"/>
          <w:marTop w:val="0"/>
          <w:marBottom w:val="0"/>
          <w:divBdr>
            <w:top w:val="none" w:sz="0" w:space="0" w:color="auto"/>
            <w:left w:val="none" w:sz="0" w:space="0" w:color="auto"/>
            <w:bottom w:val="none" w:sz="0" w:space="0" w:color="auto"/>
            <w:right w:val="none" w:sz="0" w:space="0" w:color="auto"/>
          </w:divBdr>
        </w:div>
        <w:div w:id="141050052">
          <w:marLeft w:val="640"/>
          <w:marRight w:val="0"/>
          <w:marTop w:val="0"/>
          <w:marBottom w:val="0"/>
          <w:divBdr>
            <w:top w:val="none" w:sz="0" w:space="0" w:color="auto"/>
            <w:left w:val="none" w:sz="0" w:space="0" w:color="auto"/>
            <w:bottom w:val="none" w:sz="0" w:space="0" w:color="auto"/>
            <w:right w:val="none" w:sz="0" w:space="0" w:color="auto"/>
          </w:divBdr>
        </w:div>
        <w:div w:id="143089440">
          <w:marLeft w:val="640"/>
          <w:marRight w:val="0"/>
          <w:marTop w:val="0"/>
          <w:marBottom w:val="0"/>
          <w:divBdr>
            <w:top w:val="none" w:sz="0" w:space="0" w:color="auto"/>
            <w:left w:val="none" w:sz="0" w:space="0" w:color="auto"/>
            <w:bottom w:val="none" w:sz="0" w:space="0" w:color="auto"/>
            <w:right w:val="none" w:sz="0" w:space="0" w:color="auto"/>
          </w:divBdr>
        </w:div>
        <w:div w:id="146628432">
          <w:marLeft w:val="640"/>
          <w:marRight w:val="0"/>
          <w:marTop w:val="0"/>
          <w:marBottom w:val="0"/>
          <w:divBdr>
            <w:top w:val="none" w:sz="0" w:space="0" w:color="auto"/>
            <w:left w:val="none" w:sz="0" w:space="0" w:color="auto"/>
            <w:bottom w:val="none" w:sz="0" w:space="0" w:color="auto"/>
            <w:right w:val="none" w:sz="0" w:space="0" w:color="auto"/>
          </w:divBdr>
        </w:div>
        <w:div w:id="160973366">
          <w:marLeft w:val="640"/>
          <w:marRight w:val="0"/>
          <w:marTop w:val="0"/>
          <w:marBottom w:val="0"/>
          <w:divBdr>
            <w:top w:val="none" w:sz="0" w:space="0" w:color="auto"/>
            <w:left w:val="none" w:sz="0" w:space="0" w:color="auto"/>
            <w:bottom w:val="none" w:sz="0" w:space="0" w:color="auto"/>
            <w:right w:val="none" w:sz="0" w:space="0" w:color="auto"/>
          </w:divBdr>
        </w:div>
        <w:div w:id="205719114">
          <w:marLeft w:val="640"/>
          <w:marRight w:val="0"/>
          <w:marTop w:val="0"/>
          <w:marBottom w:val="0"/>
          <w:divBdr>
            <w:top w:val="none" w:sz="0" w:space="0" w:color="auto"/>
            <w:left w:val="none" w:sz="0" w:space="0" w:color="auto"/>
            <w:bottom w:val="none" w:sz="0" w:space="0" w:color="auto"/>
            <w:right w:val="none" w:sz="0" w:space="0" w:color="auto"/>
          </w:divBdr>
        </w:div>
        <w:div w:id="206259776">
          <w:marLeft w:val="640"/>
          <w:marRight w:val="0"/>
          <w:marTop w:val="0"/>
          <w:marBottom w:val="0"/>
          <w:divBdr>
            <w:top w:val="none" w:sz="0" w:space="0" w:color="auto"/>
            <w:left w:val="none" w:sz="0" w:space="0" w:color="auto"/>
            <w:bottom w:val="none" w:sz="0" w:space="0" w:color="auto"/>
            <w:right w:val="none" w:sz="0" w:space="0" w:color="auto"/>
          </w:divBdr>
        </w:div>
        <w:div w:id="231698856">
          <w:marLeft w:val="640"/>
          <w:marRight w:val="0"/>
          <w:marTop w:val="0"/>
          <w:marBottom w:val="0"/>
          <w:divBdr>
            <w:top w:val="none" w:sz="0" w:space="0" w:color="auto"/>
            <w:left w:val="none" w:sz="0" w:space="0" w:color="auto"/>
            <w:bottom w:val="none" w:sz="0" w:space="0" w:color="auto"/>
            <w:right w:val="none" w:sz="0" w:space="0" w:color="auto"/>
          </w:divBdr>
        </w:div>
        <w:div w:id="283343769">
          <w:marLeft w:val="640"/>
          <w:marRight w:val="0"/>
          <w:marTop w:val="0"/>
          <w:marBottom w:val="0"/>
          <w:divBdr>
            <w:top w:val="none" w:sz="0" w:space="0" w:color="auto"/>
            <w:left w:val="none" w:sz="0" w:space="0" w:color="auto"/>
            <w:bottom w:val="none" w:sz="0" w:space="0" w:color="auto"/>
            <w:right w:val="none" w:sz="0" w:space="0" w:color="auto"/>
          </w:divBdr>
        </w:div>
        <w:div w:id="304119326">
          <w:marLeft w:val="640"/>
          <w:marRight w:val="0"/>
          <w:marTop w:val="0"/>
          <w:marBottom w:val="0"/>
          <w:divBdr>
            <w:top w:val="none" w:sz="0" w:space="0" w:color="auto"/>
            <w:left w:val="none" w:sz="0" w:space="0" w:color="auto"/>
            <w:bottom w:val="none" w:sz="0" w:space="0" w:color="auto"/>
            <w:right w:val="none" w:sz="0" w:space="0" w:color="auto"/>
          </w:divBdr>
        </w:div>
        <w:div w:id="312948466">
          <w:marLeft w:val="640"/>
          <w:marRight w:val="0"/>
          <w:marTop w:val="0"/>
          <w:marBottom w:val="0"/>
          <w:divBdr>
            <w:top w:val="none" w:sz="0" w:space="0" w:color="auto"/>
            <w:left w:val="none" w:sz="0" w:space="0" w:color="auto"/>
            <w:bottom w:val="none" w:sz="0" w:space="0" w:color="auto"/>
            <w:right w:val="none" w:sz="0" w:space="0" w:color="auto"/>
          </w:divBdr>
        </w:div>
        <w:div w:id="314457652">
          <w:marLeft w:val="640"/>
          <w:marRight w:val="0"/>
          <w:marTop w:val="0"/>
          <w:marBottom w:val="0"/>
          <w:divBdr>
            <w:top w:val="none" w:sz="0" w:space="0" w:color="auto"/>
            <w:left w:val="none" w:sz="0" w:space="0" w:color="auto"/>
            <w:bottom w:val="none" w:sz="0" w:space="0" w:color="auto"/>
            <w:right w:val="none" w:sz="0" w:space="0" w:color="auto"/>
          </w:divBdr>
        </w:div>
        <w:div w:id="337469695">
          <w:marLeft w:val="640"/>
          <w:marRight w:val="0"/>
          <w:marTop w:val="0"/>
          <w:marBottom w:val="0"/>
          <w:divBdr>
            <w:top w:val="none" w:sz="0" w:space="0" w:color="auto"/>
            <w:left w:val="none" w:sz="0" w:space="0" w:color="auto"/>
            <w:bottom w:val="none" w:sz="0" w:space="0" w:color="auto"/>
            <w:right w:val="none" w:sz="0" w:space="0" w:color="auto"/>
          </w:divBdr>
        </w:div>
        <w:div w:id="363676773">
          <w:marLeft w:val="640"/>
          <w:marRight w:val="0"/>
          <w:marTop w:val="0"/>
          <w:marBottom w:val="0"/>
          <w:divBdr>
            <w:top w:val="none" w:sz="0" w:space="0" w:color="auto"/>
            <w:left w:val="none" w:sz="0" w:space="0" w:color="auto"/>
            <w:bottom w:val="none" w:sz="0" w:space="0" w:color="auto"/>
            <w:right w:val="none" w:sz="0" w:space="0" w:color="auto"/>
          </w:divBdr>
        </w:div>
        <w:div w:id="377781237">
          <w:marLeft w:val="640"/>
          <w:marRight w:val="0"/>
          <w:marTop w:val="0"/>
          <w:marBottom w:val="0"/>
          <w:divBdr>
            <w:top w:val="none" w:sz="0" w:space="0" w:color="auto"/>
            <w:left w:val="none" w:sz="0" w:space="0" w:color="auto"/>
            <w:bottom w:val="none" w:sz="0" w:space="0" w:color="auto"/>
            <w:right w:val="none" w:sz="0" w:space="0" w:color="auto"/>
          </w:divBdr>
        </w:div>
        <w:div w:id="402148688">
          <w:marLeft w:val="640"/>
          <w:marRight w:val="0"/>
          <w:marTop w:val="0"/>
          <w:marBottom w:val="0"/>
          <w:divBdr>
            <w:top w:val="none" w:sz="0" w:space="0" w:color="auto"/>
            <w:left w:val="none" w:sz="0" w:space="0" w:color="auto"/>
            <w:bottom w:val="none" w:sz="0" w:space="0" w:color="auto"/>
            <w:right w:val="none" w:sz="0" w:space="0" w:color="auto"/>
          </w:divBdr>
        </w:div>
        <w:div w:id="432022323">
          <w:marLeft w:val="640"/>
          <w:marRight w:val="0"/>
          <w:marTop w:val="0"/>
          <w:marBottom w:val="0"/>
          <w:divBdr>
            <w:top w:val="none" w:sz="0" w:space="0" w:color="auto"/>
            <w:left w:val="none" w:sz="0" w:space="0" w:color="auto"/>
            <w:bottom w:val="none" w:sz="0" w:space="0" w:color="auto"/>
            <w:right w:val="none" w:sz="0" w:space="0" w:color="auto"/>
          </w:divBdr>
        </w:div>
        <w:div w:id="451902270">
          <w:marLeft w:val="640"/>
          <w:marRight w:val="0"/>
          <w:marTop w:val="0"/>
          <w:marBottom w:val="0"/>
          <w:divBdr>
            <w:top w:val="none" w:sz="0" w:space="0" w:color="auto"/>
            <w:left w:val="none" w:sz="0" w:space="0" w:color="auto"/>
            <w:bottom w:val="none" w:sz="0" w:space="0" w:color="auto"/>
            <w:right w:val="none" w:sz="0" w:space="0" w:color="auto"/>
          </w:divBdr>
        </w:div>
        <w:div w:id="487524284">
          <w:marLeft w:val="640"/>
          <w:marRight w:val="0"/>
          <w:marTop w:val="0"/>
          <w:marBottom w:val="0"/>
          <w:divBdr>
            <w:top w:val="none" w:sz="0" w:space="0" w:color="auto"/>
            <w:left w:val="none" w:sz="0" w:space="0" w:color="auto"/>
            <w:bottom w:val="none" w:sz="0" w:space="0" w:color="auto"/>
            <w:right w:val="none" w:sz="0" w:space="0" w:color="auto"/>
          </w:divBdr>
        </w:div>
        <w:div w:id="502624940">
          <w:marLeft w:val="640"/>
          <w:marRight w:val="0"/>
          <w:marTop w:val="0"/>
          <w:marBottom w:val="0"/>
          <w:divBdr>
            <w:top w:val="none" w:sz="0" w:space="0" w:color="auto"/>
            <w:left w:val="none" w:sz="0" w:space="0" w:color="auto"/>
            <w:bottom w:val="none" w:sz="0" w:space="0" w:color="auto"/>
            <w:right w:val="none" w:sz="0" w:space="0" w:color="auto"/>
          </w:divBdr>
        </w:div>
        <w:div w:id="504396651">
          <w:marLeft w:val="640"/>
          <w:marRight w:val="0"/>
          <w:marTop w:val="0"/>
          <w:marBottom w:val="0"/>
          <w:divBdr>
            <w:top w:val="none" w:sz="0" w:space="0" w:color="auto"/>
            <w:left w:val="none" w:sz="0" w:space="0" w:color="auto"/>
            <w:bottom w:val="none" w:sz="0" w:space="0" w:color="auto"/>
            <w:right w:val="none" w:sz="0" w:space="0" w:color="auto"/>
          </w:divBdr>
        </w:div>
        <w:div w:id="538444423">
          <w:marLeft w:val="640"/>
          <w:marRight w:val="0"/>
          <w:marTop w:val="0"/>
          <w:marBottom w:val="0"/>
          <w:divBdr>
            <w:top w:val="none" w:sz="0" w:space="0" w:color="auto"/>
            <w:left w:val="none" w:sz="0" w:space="0" w:color="auto"/>
            <w:bottom w:val="none" w:sz="0" w:space="0" w:color="auto"/>
            <w:right w:val="none" w:sz="0" w:space="0" w:color="auto"/>
          </w:divBdr>
        </w:div>
        <w:div w:id="547837623">
          <w:marLeft w:val="640"/>
          <w:marRight w:val="0"/>
          <w:marTop w:val="0"/>
          <w:marBottom w:val="0"/>
          <w:divBdr>
            <w:top w:val="none" w:sz="0" w:space="0" w:color="auto"/>
            <w:left w:val="none" w:sz="0" w:space="0" w:color="auto"/>
            <w:bottom w:val="none" w:sz="0" w:space="0" w:color="auto"/>
            <w:right w:val="none" w:sz="0" w:space="0" w:color="auto"/>
          </w:divBdr>
        </w:div>
        <w:div w:id="548421167">
          <w:marLeft w:val="640"/>
          <w:marRight w:val="0"/>
          <w:marTop w:val="0"/>
          <w:marBottom w:val="0"/>
          <w:divBdr>
            <w:top w:val="none" w:sz="0" w:space="0" w:color="auto"/>
            <w:left w:val="none" w:sz="0" w:space="0" w:color="auto"/>
            <w:bottom w:val="none" w:sz="0" w:space="0" w:color="auto"/>
            <w:right w:val="none" w:sz="0" w:space="0" w:color="auto"/>
          </w:divBdr>
        </w:div>
        <w:div w:id="560486261">
          <w:marLeft w:val="640"/>
          <w:marRight w:val="0"/>
          <w:marTop w:val="0"/>
          <w:marBottom w:val="0"/>
          <w:divBdr>
            <w:top w:val="none" w:sz="0" w:space="0" w:color="auto"/>
            <w:left w:val="none" w:sz="0" w:space="0" w:color="auto"/>
            <w:bottom w:val="none" w:sz="0" w:space="0" w:color="auto"/>
            <w:right w:val="none" w:sz="0" w:space="0" w:color="auto"/>
          </w:divBdr>
        </w:div>
        <w:div w:id="562957992">
          <w:marLeft w:val="640"/>
          <w:marRight w:val="0"/>
          <w:marTop w:val="0"/>
          <w:marBottom w:val="0"/>
          <w:divBdr>
            <w:top w:val="none" w:sz="0" w:space="0" w:color="auto"/>
            <w:left w:val="none" w:sz="0" w:space="0" w:color="auto"/>
            <w:bottom w:val="none" w:sz="0" w:space="0" w:color="auto"/>
            <w:right w:val="none" w:sz="0" w:space="0" w:color="auto"/>
          </w:divBdr>
        </w:div>
        <w:div w:id="566769712">
          <w:marLeft w:val="640"/>
          <w:marRight w:val="0"/>
          <w:marTop w:val="0"/>
          <w:marBottom w:val="0"/>
          <w:divBdr>
            <w:top w:val="none" w:sz="0" w:space="0" w:color="auto"/>
            <w:left w:val="none" w:sz="0" w:space="0" w:color="auto"/>
            <w:bottom w:val="none" w:sz="0" w:space="0" w:color="auto"/>
            <w:right w:val="none" w:sz="0" w:space="0" w:color="auto"/>
          </w:divBdr>
        </w:div>
        <w:div w:id="602150128">
          <w:marLeft w:val="640"/>
          <w:marRight w:val="0"/>
          <w:marTop w:val="0"/>
          <w:marBottom w:val="0"/>
          <w:divBdr>
            <w:top w:val="none" w:sz="0" w:space="0" w:color="auto"/>
            <w:left w:val="none" w:sz="0" w:space="0" w:color="auto"/>
            <w:bottom w:val="none" w:sz="0" w:space="0" w:color="auto"/>
            <w:right w:val="none" w:sz="0" w:space="0" w:color="auto"/>
          </w:divBdr>
        </w:div>
        <w:div w:id="604075573">
          <w:marLeft w:val="640"/>
          <w:marRight w:val="0"/>
          <w:marTop w:val="0"/>
          <w:marBottom w:val="0"/>
          <w:divBdr>
            <w:top w:val="none" w:sz="0" w:space="0" w:color="auto"/>
            <w:left w:val="none" w:sz="0" w:space="0" w:color="auto"/>
            <w:bottom w:val="none" w:sz="0" w:space="0" w:color="auto"/>
            <w:right w:val="none" w:sz="0" w:space="0" w:color="auto"/>
          </w:divBdr>
        </w:div>
        <w:div w:id="627975492">
          <w:marLeft w:val="640"/>
          <w:marRight w:val="0"/>
          <w:marTop w:val="0"/>
          <w:marBottom w:val="0"/>
          <w:divBdr>
            <w:top w:val="none" w:sz="0" w:space="0" w:color="auto"/>
            <w:left w:val="none" w:sz="0" w:space="0" w:color="auto"/>
            <w:bottom w:val="none" w:sz="0" w:space="0" w:color="auto"/>
            <w:right w:val="none" w:sz="0" w:space="0" w:color="auto"/>
          </w:divBdr>
        </w:div>
        <w:div w:id="649864592">
          <w:marLeft w:val="640"/>
          <w:marRight w:val="0"/>
          <w:marTop w:val="0"/>
          <w:marBottom w:val="0"/>
          <w:divBdr>
            <w:top w:val="none" w:sz="0" w:space="0" w:color="auto"/>
            <w:left w:val="none" w:sz="0" w:space="0" w:color="auto"/>
            <w:bottom w:val="none" w:sz="0" w:space="0" w:color="auto"/>
            <w:right w:val="none" w:sz="0" w:space="0" w:color="auto"/>
          </w:divBdr>
        </w:div>
        <w:div w:id="662315462">
          <w:marLeft w:val="640"/>
          <w:marRight w:val="0"/>
          <w:marTop w:val="0"/>
          <w:marBottom w:val="0"/>
          <w:divBdr>
            <w:top w:val="none" w:sz="0" w:space="0" w:color="auto"/>
            <w:left w:val="none" w:sz="0" w:space="0" w:color="auto"/>
            <w:bottom w:val="none" w:sz="0" w:space="0" w:color="auto"/>
            <w:right w:val="none" w:sz="0" w:space="0" w:color="auto"/>
          </w:divBdr>
        </w:div>
        <w:div w:id="675956697">
          <w:marLeft w:val="640"/>
          <w:marRight w:val="0"/>
          <w:marTop w:val="0"/>
          <w:marBottom w:val="0"/>
          <w:divBdr>
            <w:top w:val="none" w:sz="0" w:space="0" w:color="auto"/>
            <w:left w:val="none" w:sz="0" w:space="0" w:color="auto"/>
            <w:bottom w:val="none" w:sz="0" w:space="0" w:color="auto"/>
            <w:right w:val="none" w:sz="0" w:space="0" w:color="auto"/>
          </w:divBdr>
        </w:div>
        <w:div w:id="688141504">
          <w:marLeft w:val="640"/>
          <w:marRight w:val="0"/>
          <w:marTop w:val="0"/>
          <w:marBottom w:val="0"/>
          <w:divBdr>
            <w:top w:val="none" w:sz="0" w:space="0" w:color="auto"/>
            <w:left w:val="none" w:sz="0" w:space="0" w:color="auto"/>
            <w:bottom w:val="none" w:sz="0" w:space="0" w:color="auto"/>
            <w:right w:val="none" w:sz="0" w:space="0" w:color="auto"/>
          </w:divBdr>
        </w:div>
        <w:div w:id="689724513">
          <w:marLeft w:val="640"/>
          <w:marRight w:val="0"/>
          <w:marTop w:val="0"/>
          <w:marBottom w:val="0"/>
          <w:divBdr>
            <w:top w:val="none" w:sz="0" w:space="0" w:color="auto"/>
            <w:left w:val="none" w:sz="0" w:space="0" w:color="auto"/>
            <w:bottom w:val="none" w:sz="0" w:space="0" w:color="auto"/>
            <w:right w:val="none" w:sz="0" w:space="0" w:color="auto"/>
          </w:divBdr>
        </w:div>
        <w:div w:id="710616053">
          <w:marLeft w:val="640"/>
          <w:marRight w:val="0"/>
          <w:marTop w:val="0"/>
          <w:marBottom w:val="0"/>
          <w:divBdr>
            <w:top w:val="none" w:sz="0" w:space="0" w:color="auto"/>
            <w:left w:val="none" w:sz="0" w:space="0" w:color="auto"/>
            <w:bottom w:val="none" w:sz="0" w:space="0" w:color="auto"/>
            <w:right w:val="none" w:sz="0" w:space="0" w:color="auto"/>
          </w:divBdr>
        </w:div>
        <w:div w:id="711616799">
          <w:marLeft w:val="640"/>
          <w:marRight w:val="0"/>
          <w:marTop w:val="0"/>
          <w:marBottom w:val="0"/>
          <w:divBdr>
            <w:top w:val="none" w:sz="0" w:space="0" w:color="auto"/>
            <w:left w:val="none" w:sz="0" w:space="0" w:color="auto"/>
            <w:bottom w:val="none" w:sz="0" w:space="0" w:color="auto"/>
            <w:right w:val="none" w:sz="0" w:space="0" w:color="auto"/>
          </w:divBdr>
        </w:div>
        <w:div w:id="740374003">
          <w:marLeft w:val="640"/>
          <w:marRight w:val="0"/>
          <w:marTop w:val="0"/>
          <w:marBottom w:val="0"/>
          <w:divBdr>
            <w:top w:val="none" w:sz="0" w:space="0" w:color="auto"/>
            <w:left w:val="none" w:sz="0" w:space="0" w:color="auto"/>
            <w:bottom w:val="none" w:sz="0" w:space="0" w:color="auto"/>
            <w:right w:val="none" w:sz="0" w:space="0" w:color="auto"/>
          </w:divBdr>
        </w:div>
        <w:div w:id="763955788">
          <w:marLeft w:val="640"/>
          <w:marRight w:val="0"/>
          <w:marTop w:val="0"/>
          <w:marBottom w:val="0"/>
          <w:divBdr>
            <w:top w:val="none" w:sz="0" w:space="0" w:color="auto"/>
            <w:left w:val="none" w:sz="0" w:space="0" w:color="auto"/>
            <w:bottom w:val="none" w:sz="0" w:space="0" w:color="auto"/>
            <w:right w:val="none" w:sz="0" w:space="0" w:color="auto"/>
          </w:divBdr>
        </w:div>
        <w:div w:id="793449341">
          <w:marLeft w:val="640"/>
          <w:marRight w:val="0"/>
          <w:marTop w:val="0"/>
          <w:marBottom w:val="0"/>
          <w:divBdr>
            <w:top w:val="none" w:sz="0" w:space="0" w:color="auto"/>
            <w:left w:val="none" w:sz="0" w:space="0" w:color="auto"/>
            <w:bottom w:val="none" w:sz="0" w:space="0" w:color="auto"/>
            <w:right w:val="none" w:sz="0" w:space="0" w:color="auto"/>
          </w:divBdr>
        </w:div>
        <w:div w:id="833960832">
          <w:marLeft w:val="640"/>
          <w:marRight w:val="0"/>
          <w:marTop w:val="0"/>
          <w:marBottom w:val="0"/>
          <w:divBdr>
            <w:top w:val="none" w:sz="0" w:space="0" w:color="auto"/>
            <w:left w:val="none" w:sz="0" w:space="0" w:color="auto"/>
            <w:bottom w:val="none" w:sz="0" w:space="0" w:color="auto"/>
            <w:right w:val="none" w:sz="0" w:space="0" w:color="auto"/>
          </w:divBdr>
        </w:div>
        <w:div w:id="868958283">
          <w:marLeft w:val="640"/>
          <w:marRight w:val="0"/>
          <w:marTop w:val="0"/>
          <w:marBottom w:val="0"/>
          <w:divBdr>
            <w:top w:val="none" w:sz="0" w:space="0" w:color="auto"/>
            <w:left w:val="none" w:sz="0" w:space="0" w:color="auto"/>
            <w:bottom w:val="none" w:sz="0" w:space="0" w:color="auto"/>
            <w:right w:val="none" w:sz="0" w:space="0" w:color="auto"/>
          </w:divBdr>
        </w:div>
        <w:div w:id="907880218">
          <w:marLeft w:val="640"/>
          <w:marRight w:val="0"/>
          <w:marTop w:val="0"/>
          <w:marBottom w:val="0"/>
          <w:divBdr>
            <w:top w:val="none" w:sz="0" w:space="0" w:color="auto"/>
            <w:left w:val="none" w:sz="0" w:space="0" w:color="auto"/>
            <w:bottom w:val="none" w:sz="0" w:space="0" w:color="auto"/>
            <w:right w:val="none" w:sz="0" w:space="0" w:color="auto"/>
          </w:divBdr>
        </w:div>
        <w:div w:id="917443480">
          <w:marLeft w:val="640"/>
          <w:marRight w:val="0"/>
          <w:marTop w:val="0"/>
          <w:marBottom w:val="0"/>
          <w:divBdr>
            <w:top w:val="none" w:sz="0" w:space="0" w:color="auto"/>
            <w:left w:val="none" w:sz="0" w:space="0" w:color="auto"/>
            <w:bottom w:val="none" w:sz="0" w:space="0" w:color="auto"/>
            <w:right w:val="none" w:sz="0" w:space="0" w:color="auto"/>
          </w:divBdr>
        </w:div>
        <w:div w:id="922302611">
          <w:marLeft w:val="640"/>
          <w:marRight w:val="0"/>
          <w:marTop w:val="0"/>
          <w:marBottom w:val="0"/>
          <w:divBdr>
            <w:top w:val="none" w:sz="0" w:space="0" w:color="auto"/>
            <w:left w:val="none" w:sz="0" w:space="0" w:color="auto"/>
            <w:bottom w:val="none" w:sz="0" w:space="0" w:color="auto"/>
            <w:right w:val="none" w:sz="0" w:space="0" w:color="auto"/>
          </w:divBdr>
        </w:div>
        <w:div w:id="923077107">
          <w:marLeft w:val="640"/>
          <w:marRight w:val="0"/>
          <w:marTop w:val="0"/>
          <w:marBottom w:val="0"/>
          <w:divBdr>
            <w:top w:val="none" w:sz="0" w:space="0" w:color="auto"/>
            <w:left w:val="none" w:sz="0" w:space="0" w:color="auto"/>
            <w:bottom w:val="none" w:sz="0" w:space="0" w:color="auto"/>
            <w:right w:val="none" w:sz="0" w:space="0" w:color="auto"/>
          </w:divBdr>
        </w:div>
        <w:div w:id="939145235">
          <w:marLeft w:val="640"/>
          <w:marRight w:val="0"/>
          <w:marTop w:val="0"/>
          <w:marBottom w:val="0"/>
          <w:divBdr>
            <w:top w:val="none" w:sz="0" w:space="0" w:color="auto"/>
            <w:left w:val="none" w:sz="0" w:space="0" w:color="auto"/>
            <w:bottom w:val="none" w:sz="0" w:space="0" w:color="auto"/>
            <w:right w:val="none" w:sz="0" w:space="0" w:color="auto"/>
          </w:divBdr>
        </w:div>
        <w:div w:id="952635548">
          <w:marLeft w:val="640"/>
          <w:marRight w:val="0"/>
          <w:marTop w:val="0"/>
          <w:marBottom w:val="0"/>
          <w:divBdr>
            <w:top w:val="none" w:sz="0" w:space="0" w:color="auto"/>
            <w:left w:val="none" w:sz="0" w:space="0" w:color="auto"/>
            <w:bottom w:val="none" w:sz="0" w:space="0" w:color="auto"/>
            <w:right w:val="none" w:sz="0" w:space="0" w:color="auto"/>
          </w:divBdr>
        </w:div>
        <w:div w:id="999577201">
          <w:marLeft w:val="640"/>
          <w:marRight w:val="0"/>
          <w:marTop w:val="0"/>
          <w:marBottom w:val="0"/>
          <w:divBdr>
            <w:top w:val="none" w:sz="0" w:space="0" w:color="auto"/>
            <w:left w:val="none" w:sz="0" w:space="0" w:color="auto"/>
            <w:bottom w:val="none" w:sz="0" w:space="0" w:color="auto"/>
            <w:right w:val="none" w:sz="0" w:space="0" w:color="auto"/>
          </w:divBdr>
        </w:div>
        <w:div w:id="1052465378">
          <w:marLeft w:val="640"/>
          <w:marRight w:val="0"/>
          <w:marTop w:val="0"/>
          <w:marBottom w:val="0"/>
          <w:divBdr>
            <w:top w:val="none" w:sz="0" w:space="0" w:color="auto"/>
            <w:left w:val="none" w:sz="0" w:space="0" w:color="auto"/>
            <w:bottom w:val="none" w:sz="0" w:space="0" w:color="auto"/>
            <w:right w:val="none" w:sz="0" w:space="0" w:color="auto"/>
          </w:divBdr>
        </w:div>
        <w:div w:id="1057585499">
          <w:marLeft w:val="640"/>
          <w:marRight w:val="0"/>
          <w:marTop w:val="0"/>
          <w:marBottom w:val="0"/>
          <w:divBdr>
            <w:top w:val="none" w:sz="0" w:space="0" w:color="auto"/>
            <w:left w:val="none" w:sz="0" w:space="0" w:color="auto"/>
            <w:bottom w:val="none" w:sz="0" w:space="0" w:color="auto"/>
            <w:right w:val="none" w:sz="0" w:space="0" w:color="auto"/>
          </w:divBdr>
        </w:div>
        <w:div w:id="1109087495">
          <w:marLeft w:val="640"/>
          <w:marRight w:val="0"/>
          <w:marTop w:val="0"/>
          <w:marBottom w:val="0"/>
          <w:divBdr>
            <w:top w:val="none" w:sz="0" w:space="0" w:color="auto"/>
            <w:left w:val="none" w:sz="0" w:space="0" w:color="auto"/>
            <w:bottom w:val="none" w:sz="0" w:space="0" w:color="auto"/>
            <w:right w:val="none" w:sz="0" w:space="0" w:color="auto"/>
          </w:divBdr>
        </w:div>
        <w:div w:id="1110012061">
          <w:marLeft w:val="640"/>
          <w:marRight w:val="0"/>
          <w:marTop w:val="0"/>
          <w:marBottom w:val="0"/>
          <w:divBdr>
            <w:top w:val="none" w:sz="0" w:space="0" w:color="auto"/>
            <w:left w:val="none" w:sz="0" w:space="0" w:color="auto"/>
            <w:bottom w:val="none" w:sz="0" w:space="0" w:color="auto"/>
            <w:right w:val="none" w:sz="0" w:space="0" w:color="auto"/>
          </w:divBdr>
        </w:div>
        <w:div w:id="1126512377">
          <w:marLeft w:val="640"/>
          <w:marRight w:val="0"/>
          <w:marTop w:val="0"/>
          <w:marBottom w:val="0"/>
          <w:divBdr>
            <w:top w:val="none" w:sz="0" w:space="0" w:color="auto"/>
            <w:left w:val="none" w:sz="0" w:space="0" w:color="auto"/>
            <w:bottom w:val="none" w:sz="0" w:space="0" w:color="auto"/>
            <w:right w:val="none" w:sz="0" w:space="0" w:color="auto"/>
          </w:divBdr>
        </w:div>
        <w:div w:id="1127703605">
          <w:marLeft w:val="640"/>
          <w:marRight w:val="0"/>
          <w:marTop w:val="0"/>
          <w:marBottom w:val="0"/>
          <w:divBdr>
            <w:top w:val="none" w:sz="0" w:space="0" w:color="auto"/>
            <w:left w:val="none" w:sz="0" w:space="0" w:color="auto"/>
            <w:bottom w:val="none" w:sz="0" w:space="0" w:color="auto"/>
            <w:right w:val="none" w:sz="0" w:space="0" w:color="auto"/>
          </w:divBdr>
        </w:div>
        <w:div w:id="1130783188">
          <w:marLeft w:val="640"/>
          <w:marRight w:val="0"/>
          <w:marTop w:val="0"/>
          <w:marBottom w:val="0"/>
          <w:divBdr>
            <w:top w:val="none" w:sz="0" w:space="0" w:color="auto"/>
            <w:left w:val="none" w:sz="0" w:space="0" w:color="auto"/>
            <w:bottom w:val="none" w:sz="0" w:space="0" w:color="auto"/>
            <w:right w:val="none" w:sz="0" w:space="0" w:color="auto"/>
          </w:divBdr>
        </w:div>
        <w:div w:id="1137451934">
          <w:marLeft w:val="640"/>
          <w:marRight w:val="0"/>
          <w:marTop w:val="0"/>
          <w:marBottom w:val="0"/>
          <w:divBdr>
            <w:top w:val="none" w:sz="0" w:space="0" w:color="auto"/>
            <w:left w:val="none" w:sz="0" w:space="0" w:color="auto"/>
            <w:bottom w:val="none" w:sz="0" w:space="0" w:color="auto"/>
            <w:right w:val="none" w:sz="0" w:space="0" w:color="auto"/>
          </w:divBdr>
        </w:div>
        <w:div w:id="1143817682">
          <w:marLeft w:val="640"/>
          <w:marRight w:val="0"/>
          <w:marTop w:val="0"/>
          <w:marBottom w:val="0"/>
          <w:divBdr>
            <w:top w:val="none" w:sz="0" w:space="0" w:color="auto"/>
            <w:left w:val="none" w:sz="0" w:space="0" w:color="auto"/>
            <w:bottom w:val="none" w:sz="0" w:space="0" w:color="auto"/>
            <w:right w:val="none" w:sz="0" w:space="0" w:color="auto"/>
          </w:divBdr>
        </w:div>
        <w:div w:id="1148287163">
          <w:marLeft w:val="640"/>
          <w:marRight w:val="0"/>
          <w:marTop w:val="0"/>
          <w:marBottom w:val="0"/>
          <w:divBdr>
            <w:top w:val="none" w:sz="0" w:space="0" w:color="auto"/>
            <w:left w:val="none" w:sz="0" w:space="0" w:color="auto"/>
            <w:bottom w:val="none" w:sz="0" w:space="0" w:color="auto"/>
            <w:right w:val="none" w:sz="0" w:space="0" w:color="auto"/>
          </w:divBdr>
        </w:div>
        <w:div w:id="1149323828">
          <w:marLeft w:val="640"/>
          <w:marRight w:val="0"/>
          <w:marTop w:val="0"/>
          <w:marBottom w:val="0"/>
          <w:divBdr>
            <w:top w:val="none" w:sz="0" w:space="0" w:color="auto"/>
            <w:left w:val="none" w:sz="0" w:space="0" w:color="auto"/>
            <w:bottom w:val="none" w:sz="0" w:space="0" w:color="auto"/>
            <w:right w:val="none" w:sz="0" w:space="0" w:color="auto"/>
          </w:divBdr>
        </w:div>
        <w:div w:id="1177429027">
          <w:marLeft w:val="640"/>
          <w:marRight w:val="0"/>
          <w:marTop w:val="0"/>
          <w:marBottom w:val="0"/>
          <w:divBdr>
            <w:top w:val="none" w:sz="0" w:space="0" w:color="auto"/>
            <w:left w:val="none" w:sz="0" w:space="0" w:color="auto"/>
            <w:bottom w:val="none" w:sz="0" w:space="0" w:color="auto"/>
            <w:right w:val="none" w:sz="0" w:space="0" w:color="auto"/>
          </w:divBdr>
        </w:div>
        <w:div w:id="1183477704">
          <w:marLeft w:val="640"/>
          <w:marRight w:val="0"/>
          <w:marTop w:val="0"/>
          <w:marBottom w:val="0"/>
          <w:divBdr>
            <w:top w:val="none" w:sz="0" w:space="0" w:color="auto"/>
            <w:left w:val="none" w:sz="0" w:space="0" w:color="auto"/>
            <w:bottom w:val="none" w:sz="0" w:space="0" w:color="auto"/>
            <w:right w:val="none" w:sz="0" w:space="0" w:color="auto"/>
          </w:divBdr>
        </w:div>
        <w:div w:id="1185748243">
          <w:marLeft w:val="640"/>
          <w:marRight w:val="0"/>
          <w:marTop w:val="0"/>
          <w:marBottom w:val="0"/>
          <w:divBdr>
            <w:top w:val="none" w:sz="0" w:space="0" w:color="auto"/>
            <w:left w:val="none" w:sz="0" w:space="0" w:color="auto"/>
            <w:bottom w:val="none" w:sz="0" w:space="0" w:color="auto"/>
            <w:right w:val="none" w:sz="0" w:space="0" w:color="auto"/>
          </w:divBdr>
        </w:div>
        <w:div w:id="1197541663">
          <w:marLeft w:val="640"/>
          <w:marRight w:val="0"/>
          <w:marTop w:val="0"/>
          <w:marBottom w:val="0"/>
          <w:divBdr>
            <w:top w:val="none" w:sz="0" w:space="0" w:color="auto"/>
            <w:left w:val="none" w:sz="0" w:space="0" w:color="auto"/>
            <w:bottom w:val="none" w:sz="0" w:space="0" w:color="auto"/>
            <w:right w:val="none" w:sz="0" w:space="0" w:color="auto"/>
          </w:divBdr>
        </w:div>
        <w:div w:id="1304118873">
          <w:marLeft w:val="640"/>
          <w:marRight w:val="0"/>
          <w:marTop w:val="0"/>
          <w:marBottom w:val="0"/>
          <w:divBdr>
            <w:top w:val="none" w:sz="0" w:space="0" w:color="auto"/>
            <w:left w:val="none" w:sz="0" w:space="0" w:color="auto"/>
            <w:bottom w:val="none" w:sz="0" w:space="0" w:color="auto"/>
            <w:right w:val="none" w:sz="0" w:space="0" w:color="auto"/>
          </w:divBdr>
        </w:div>
        <w:div w:id="1307011277">
          <w:marLeft w:val="640"/>
          <w:marRight w:val="0"/>
          <w:marTop w:val="0"/>
          <w:marBottom w:val="0"/>
          <w:divBdr>
            <w:top w:val="none" w:sz="0" w:space="0" w:color="auto"/>
            <w:left w:val="none" w:sz="0" w:space="0" w:color="auto"/>
            <w:bottom w:val="none" w:sz="0" w:space="0" w:color="auto"/>
            <w:right w:val="none" w:sz="0" w:space="0" w:color="auto"/>
          </w:divBdr>
        </w:div>
        <w:div w:id="1335262362">
          <w:marLeft w:val="640"/>
          <w:marRight w:val="0"/>
          <w:marTop w:val="0"/>
          <w:marBottom w:val="0"/>
          <w:divBdr>
            <w:top w:val="none" w:sz="0" w:space="0" w:color="auto"/>
            <w:left w:val="none" w:sz="0" w:space="0" w:color="auto"/>
            <w:bottom w:val="none" w:sz="0" w:space="0" w:color="auto"/>
            <w:right w:val="none" w:sz="0" w:space="0" w:color="auto"/>
          </w:divBdr>
        </w:div>
        <w:div w:id="1338774033">
          <w:marLeft w:val="640"/>
          <w:marRight w:val="0"/>
          <w:marTop w:val="0"/>
          <w:marBottom w:val="0"/>
          <w:divBdr>
            <w:top w:val="none" w:sz="0" w:space="0" w:color="auto"/>
            <w:left w:val="none" w:sz="0" w:space="0" w:color="auto"/>
            <w:bottom w:val="none" w:sz="0" w:space="0" w:color="auto"/>
            <w:right w:val="none" w:sz="0" w:space="0" w:color="auto"/>
          </w:divBdr>
        </w:div>
        <w:div w:id="1353264720">
          <w:marLeft w:val="640"/>
          <w:marRight w:val="0"/>
          <w:marTop w:val="0"/>
          <w:marBottom w:val="0"/>
          <w:divBdr>
            <w:top w:val="none" w:sz="0" w:space="0" w:color="auto"/>
            <w:left w:val="none" w:sz="0" w:space="0" w:color="auto"/>
            <w:bottom w:val="none" w:sz="0" w:space="0" w:color="auto"/>
            <w:right w:val="none" w:sz="0" w:space="0" w:color="auto"/>
          </w:divBdr>
        </w:div>
        <w:div w:id="1374648135">
          <w:marLeft w:val="640"/>
          <w:marRight w:val="0"/>
          <w:marTop w:val="0"/>
          <w:marBottom w:val="0"/>
          <w:divBdr>
            <w:top w:val="none" w:sz="0" w:space="0" w:color="auto"/>
            <w:left w:val="none" w:sz="0" w:space="0" w:color="auto"/>
            <w:bottom w:val="none" w:sz="0" w:space="0" w:color="auto"/>
            <w:right w:val="none" w:sz="0" w:space="0" w:color="auto"/>
          </w:divBdr>
        </w:div>
        <w:div w:id="1392970665">
          <w:marLeft w:val="640"/>
          <w:marRight w:val="0"/>
          <w:marTop w:val="0"/>
          <w:marBottom w:val="0"/>
          <w:divBdr>
            <w:top w:val="none" w:sz="0" w:space="0" w:color="auto"/>
            <w:left w:val="none" w:sz="0" w:space="0" w:color="auto"/>
            <w:bottom w:val="none" w:sz="0" w:space="0" w:color="auto"/>
            <w:right w:val="none" w:sz="0" w:space="0" w:color="auto"/>
          </w:divBdr>
        </w:div>
        <w:div w:id="1442334414">
          <w:marLeft w:val="640"/>
          <w:marRight w:val="0"/>
          <w:marTop w:val="0"/>
          <w:marBottom w:val="0"/>
          <w:divBdr>
            <w:top w:val="none" w:sz="0" w:space="0" w:color="auto"/>
            <w:left w:val="none" w:sz="0" w:space="0" w:color="auto"/>
            <w:bottom w:val="none" w:sz="0" w:space="0" w:color="auto"/>
            <w:right w:val="none" w:sz="0" w:space="0" w:color="auto"/>
          </w:divBdr>
        </w:div>
        <w:div w:id="1470395489">
          <w:marLeft w:val="640"/>
          <w:marRight w:val="0"/>
          <w:marTop w:val="0"/>
          <w:marBottom w:val="0"/>
          <w:divBdr>
            <w:top w:val="none" w:sz="0" w:space="0" w:color="auto"/>
            <w:left w:val="none" w:sz="0" w:space="0" w:color="auto"/>
            <w:bottom w:val="none" w:sz="0" w:space="0" w:color="auto"/>
            <w:right w:val="none" w:sz="0" w:space="0" w:color="auto"/>
          </w:divBdr>
        </w:div>
        <w:div w:id="1492403261">
          <w:marLeft w:val="640"/>
          <w:marRight w:val="0"/>
          <w:marTop w:val="0"/>
          <w:marBottom w:val="0"/>
          <w:divBdr>
            <w:top w:val="none" w:sz="0" w:space="0" w:color="auto"/>
            <w:left w:val="none" w:sz="0" w:space="0" w:color="auto"/>
            <w:bottom w:val="none" w:sz="0" w:space="0" w:color="auto"/>
            <w:right w:val="none" w:sz="0" w:space="0" w:color="auto"/>
          </w:divBdr>
        </w:div>
        <w:div w:id="1508326929">
          <w:marLeft w:val="640"/>
          <w:marRight w:val="0"/>
          <w:marTop w:val="0"/>
          <w:marBottom w:val="0"/>
          <w:divBdr>
            <w:top w:val="none" w:sz="0" w:space="0" w:color="auto"/>
            <w:left w:val="none" w:sz="0" w:space="0" w:color="auto"/>
            <w:bottom w:val="none" w:sz="0" w:space="0" w:color="auto"/>
            <w:right w:val="none" w:sz="0" w:space="0" w:color="auto"/>
          </w:divBdr>
        </w:div>
        <w:div w:id="1608733493">
          <w:marLeft w:val="640"/>
          <w:marRight w:val="0"/>
          <w:marTop w:val="0"/>
          <w:marBottom w:val="0"/>
          <w:divBdr>
            <w:top w:val="none" w:sz="0" w:space="0" w:color="auto"/>
            <w:left w:val="none" w:sz="0" w:space="0" w:color="auto"/>
            <w:bottom w:val="none" w:sz="0" w:space="0" w:color="auto"/>
            <w:right w:val="none" w:sz="0" w:space="0" w:color="auto"/>
          </w:divBdr>
        </w:div>
        <w:div w:id="1659916534">
          <w:marLeft w:val="640"/>
          <w:marRight w:val="0"/>
          <w:marTop w:val="0"/>
          <w:marBottom w:val="0"/>
          <w:divBdr>
            <w:top w:val="none" w:sz="0" w:space="0" w:color="auto"/>
            <w:left w:val="none" w:sz="0" w:space="0" w:color="auto"/>
            <w:bottom w:val="none" w:sz="0" w:space="0" w:color="auto"/>
            <w:right w:val="none" w:sz="0" w:space="0" w:color="auto"/>
          </w:divBdr>
        </w:div>
        <w:div w:id="1668367555">
          <w:marLeft w:val="640"/>
          <w:marRight w:val="0"/>
          <w:marTop w:val="0"/>
          <w:marBottom w:val="0"/>
          <w:divBdr>
            <w:top w:val="none" w:sz="0" w:space="0" w:color="auto"/>
            <w:left w:val="none" w:sz="0" w:space="0" w:color="auto"/>
            <w:bottom w:val="none" w:sz="0" w:space="0" w:color="auto"/>
            <w:right w:val="none" w:sz="0" w:space="0" w:color="auto"/>
          </w:divBdr>
        </w:div>
        <w:div w:id="1703507100">
          <w:marLeft w:val="640"/>
          <w:marRight w:val="0"/>
          <w:marTop w:val="0"/>
          <w:marBottom w:val="0"/>
          <w:divBdr>
            <w:top w:val="none" w:sz="0" w:space="0" w:color="auto"/>
            <w:left w:val="none" w:sz="0" w:space="0" w:color="auto"/>
            <w:bottom w:val="none" w:sz="0" w:space="0" w:color="auto"/>
            <w:right w:val="none" w:sz="0" w:space="0" w:color="auto"/>
          </w:divBdr>
        </w:div>
        <w:div w:id="1722097725">
          <w:marLeft w:val="640"/>
          <w:marRight w:val="0"/>
          <w:marTop w:val="0"/>
          <w:marBottom w:val="0"/>
          <w:divBdr>
            <w:top w:val="none" w:sz="0" w:space="0" w:color="auto"/>
            <w:left w:val="none" w:sz="0" w:space="0" w:color="auto"/>
            <w:bottom w:val="none" w:sz="0" w:space="0" w:color="auto"/>
            <w:right w:val="none" w:sz="0" w:space="0" w:color="auto"/>
          </w:divBdr>
        </w:div>
        <w:div w:id="1755860812">
          <w:marLeft w:val="640"/>
          <w:marRight w:val="0"/>
          <w:marTop w:val="0"/>
          <w:marBottom w:val="0"/>
          <w:divBdr>
            <w:top w:val="none" w:sz="0" w:space="0" w:color="auto"/>
            <w:left w:val="none" w:sz="0" w:space="0" w:color="auto"/>
            <w:bottom w:val="none" w:sz="0" w:space="0" w:color="auto"/>
            <w:right w:val="none" w:sz="0" w:space="0" w:color="auto"/>
          </w:divBdr>
        </w:div>
        <w:div w:id="1785231455">
          <w:marLeft w:val="640"/>
          <w:marRight w:val="0"/>
          <w:marTop w:val="0"/>
          <w:marBottom w:val="0"/>
          <w:divBdr>
            <w:top w:val="none" w:sz="0" w:space="0" w:color="auto"/>
            <w:left w:val="none" w:sz="0" w:space="0" w:color="auto"/>
            <w:bottom w:val="none" w:sz="0" w:space="0" w:color="auto"/>
            <w:right w:val="none" w:sz="0" w:space="0" w:color="auto"/>
          </w:divBdr>
        </w:div>
        <w:div w:id="1801336991">
          <w:marLeft w:val="640"/>
          <w:marRight w:val="0"/>
          <w:marTop w:val="0"/>
          <w:marBottom w:val="0"/>
          <w:divBdr>
            <w:top w:val="none" w:sz="0" w:space="0" w:color="auto"/>
            <w:left w:val="none" w:sz="0" w:space="0" w:color="auto"/>
            <w:bottom w:val="none" w:sz="0" w:space="0" w:color="auto"/>
            <w:right w:val="none" w:sz="0" w:space="0" w:color="auto"/>
          </w:divBdr>
        </w:div>
        <w:div w:id="1804611466">
          <w:marLeft w:val="640"/>
          <w:marRight w:val="0"/>
          <w:marTop w:val="0"/>
          <w:marBottom w:val="0"/>
          <w:divBdr>
            <w:top w:val="none" w:sz="0" w:space="0" w:color="auto"/>
            <w:left w:val="none" w:sz="0" w:space="0" w:color="auto"/>
            <w:bottom w:val="none" w:sz="0" w:space="0" w:color="auto"/>
            <w:right w:val="none" w:sz="0" w:space="0" w:color="auto"/>
          </w:divBdr>
        </w:div>
        <w:div w:id="1820726802">
          <w:marLeft w:val="640"/>
          <w:marRight w:val="0"/>
          <w:marTop w:val="0"/>
          <w:marBottom w:val="0"/>
          <w:divBdr>
            <w:top w:val="none" w:sz="0" w:space="0" w:color="auto"/>
            <w:left w:val="none" w:sz="0" w:space="0" w:color="auto"/>
            <w:bottom w:val="none" w:sz="0" w:space="0" w:color="auto"/>
            <w:right w:val="none" w:sz="0" w:space="0" w:color="auto"/>
          </w:divBdr>
        </w:div>
        <w:div w:id="1839270755">
          <w:marLeft w:val="640"/>
          <w:marRight w:val="0"/>
          <w:marTop w:val="0"/>
          <w:marBottom w:val="0"/>
          <w:divBdr>
            <w:top w:val="none" w:sz="0" w:space="0" w:color="auto"/>
            <w:left w:val="none" w:sz="0" w:space="0" w:color="auto"/>
            <w:bottom w:val="none" w:sz="0" w:space="0" w:color="auto"/>
            <w:right w:val="none" w:sz="0" w:space="0" w:color="auto"/>
          </w:divBdr>
        </w:div>
        <w:div w:id="1850367122">
          <w:marLeft w:val="640"/>
          <w:marRight w:val="0"/>
          <w:marTop w:val="0"/>
          <w:marBottom w:val="0"/>
          <w:divBdr>
            <w:top w:val="none" w:sz="0" w:space="0" w:color="auto"/>
            <w:left w:val="none" w:sz="0" w:space="0" w:color="auto"/>
            <w:bottom w:val="none" w:sz="0" w:space="0" w:color="auto"/>
            <w:right w:val="none" w:sz="0" w:space="0" w:color="auto"/>
          </w:divBdr>
        </w:div>
        <w:div w:id="1857380157">
          <w:marLeft w:val="640"/>
          <w:marRight w:val="0"/>
          <w:marTop w:val="0"/>
          <w:marBottom w:val="0"/>
          <w:divBdr>
            <w:top w:val="none" w:sz="0" w:space="0" w:color="auto"/>
            <w:left w:val="none" w:sz="0" w:space="0" w:color="auto"/>
            <w:bottom w:val="none" w:sz="0" w:space="0" w:color="auto"/>
            <w:right w:val="none" w:sz="0" w:space="0" w:color="auto"/>
          </w:divBdr>
        </w:div>
        <w:div w:id="1875270621">
          <w:marLeft w:val="640"/>
          <w:marRight w:val="0"/>
          <w:marTop w:val="0"/>
          <w:marBottom w:val="0"/>
          <w:divBdr>
            <w:top w:val="none" w:sz="0" w:space="0" w:color="auto"/>
            <w:left w:val="none" w:sz="0" w:space="0" w:color="auto"/>
            <w:bottom w:val="none" w:sz="0" w:space="0" w:color="auto"/>
            <w:right w:val="none" w:sz="0" w:space="0" w:color="auto"/>
          </w:divBdr>
        </w:div>
        <w:div w:id="1910575598">
          <w:marLeft w:val="640"/>
          <w:marRight w:val="0"/>
          <w:marTop w:val="0"/>
          <w:marBottom w:val="0"/>
          <w:divBdr>
            <w:top w:val="none" w:sz="0" w:space="0" w:color="auto"/>
            <w:left w:val="none" w:sz="0" w:space="0" w:color="auto"/>
            <w:bottom w:val="none" w:sz="0" w:space="0" w:color="auto"/>
            <w:right w:val="none" w:sz="0" w:space="0" w:color="auto"/>
          </w:divBdr>
        </w:div>
        <w:div w:id="1913419851">
          <w:marLeft w:val="640"/>
          <w:marRight w:val="0"/>
          <w:marTop w:val="0"/>
          <w:marBottom w:val="0"/>
          <w:divBdr>
            <w:top w:val="none" w:sz="0" w:space="0" w:color="auto"/>
            <w:left w:val="none" w:sz="0" w:space="0" w:color="auto"/>
            <w:bottom w:val="none" w:sz="0" w:space="0" w:color="auto"/>
            <w:right w:val="none" w:sz="0" w:space="0" w:color="auto"/>
          </w:divBdr>
        </w:div>
        <w:div w:id="1915507470">
          <w:marLeft w:val="640"/>
          <w:marRight w:val="0"/>
          <w:marTop w:val="0"/>
          <w:marBottom w:val="0"/>
          <w:divBdr>
            <w:top w:val="none" w:sz="0" w:space="0" w:color="auto"/>
            <w:left w:val="none" w:sz="0" w:space="0" w:color="auto"/>
            <w:bottom w:val="none" w:sz="0" w:space="0" w:color="auto"/>
            <w:right w:val="none" w:sz="0" w:space="0" w:color="auto"/>
          </w:divBdr>
        </w:div>
        <w:div w:id="1952281470">
          <w:marLeft w:val="640"/>
          <w:marRight w:val="0"/>
          <w:marTop w:val="0"/>
          <w:marBottom w:val="0"/>
          <w:divBdr>
            <w:top w:val="none" w:sz="0" w:space="0" w:color="auto"/>
            <w:left w:val="none" w:sz="0" w:space="0" w:color="auto"/>
            <w:bottom w:val="none" w:sz="0" w:space="0" w:color="auto"/>
            <w:right w:val="none" w:sz="0" w:space="0" w:color="auto"/>
          </w:divBdr>
        </w:div>
        <w:div w:id="1987929876">
          <w:marLeft w:val="640"/>
          <w:marRight w:val="0"/>
          <w:marTop w:val="0"/>
          <w:marBottom w:val="0"/>
          <w:divBdr>
            <w:top w:val="none" w:sz="0" w:space="0" w:color="auto"/>
            <w:left w:val="none" w:sz="0" w:space="0" w:color="auto"/>
            <w:bottom w:val="none" w:sz="0" w:space="0" w:color="auto"/>
            <w:right w:val="none" w:sz="0" w:space="0" w:color="auto"/>
          </w:divBdr>
        </w:div>
        <w:div w:id="2007631667">
          <w:marLeft w:val="640"/>
          <w:marRight w:val="0"/>
          <w:marTop w:val="0"/>
          <w:marBottom w:val="0"/>
          <w:divBdr>
            <w:top w:val="none" w:sz="0" w:space="0" w:color="auto"/>
            <w:left w:val="none" w:sz="0" w:space="0" w:color="auto"/>
            <w:bottom w:val="none" w:sz="0" w:space="0" w:color="auto"/>
            <w:right w:val="none" w:sz="0" w:space="0" w:color="auto"/>
          </w:divBdr>
        </w:div>
        <w:div w:id="2035226374">
          <w:marLeft w:val="640"/>
          <w:marRight w:val="0"/>
          <w:marTop w:val="0"/>
          <w:marBottom w:val="0"/>
          <w:divBdr>
            <w:top w:val="none" w:sz="0" w:space="0" w:color="auto"/>
            <w:left w:val="none" w:sz="0" w:space="0" w:color="auto"/>
            <w:bottom w:val="none" w:sz="0" w:space="0" w:color="auto"/>
            <w:right w:val="none" w:sz="0" w:space="0" w:color="auto"/>
          </w:divBdr>
        </w:div>
        <w:div w:id="2053311163">
          <w:marLeft w:val="640"/>
          <w:marRight w:val="0"/>
          <w:marTop w:val="0"/>
          <w:marBottom w:val="0"/>
          <w:divBdr>
            <w:top w:val="none" w:sz="0" w:space="0" w:color="auto"/>
            <w:left w:val="none" w:sz="0" w:space="0" w:color="auto"/>
            <w:bottom w:val="none" w:sz="0" w:space="0" w:color="auto"/>
            <w:right w:val="none" w:sz="0" w:space="0" w:color="auto"/>
          </w:divBdr>
        </w:div>
        <w:div w:id="2061007711">
          <w:marLeft w:val="640"/>
          <w:marRight w:val="0"/>
          <w:marTop w:val="0"/>
          <w:marBottom w:val="0"/>
          <w:divBdr>
            <w:top w:val="none" w:sz="0" w:space="0" w:color="auto"/>
            <w:left w:val="none" w:sz="0" w:space="0" w:color="auto"/>
            <w:bottom w:val="none" w:sz="0" w:space="0" w:color="auto"/>
            <w:right w:val="none" w:sz="0" w:space="0" w:color="auto"/>
          </w:divBdr>
        </w:div>
      </w:divsChild>
    </w:div>
    <w:div w:id="550045220">
      <w:bodyDiv w:val="1"/>
      <w:marLeft w:val="0"/>
      <w:marRight w:val="0"/>
      <w:marTop w:val="0"/>
      <w:marBottom w:val="0"/>
      <w:divBdr>
        <w:top w:val="none" w:sz="0" w:space="0" w:color="auto"/>
        <w:left w:val="none" w:sz="0" w:space="0" w:color="auto"/>
        <w:bottom w:val="none" w:sz="0" w:space="0" w:color="auto"/>
        <w:right w:val="none" w:sz="0" w:space="0" w:color="auto"/>
      </w:divBdr>
      <w:divsChild>
        <w:div w:id="45875852">
          <w:marLeft w:val="640"/>
          <w:marRight w:val="0"/>
          <w:marTop w:val="0"/>
          <w:marBottom w:val="0"/>
          <w:divBdr>
            <w:top w:val="none" w:sz="0" w:space="0" w:color="auto"/>
            <w:left w:val="none" w:sz="0" w:space="0" w:color="auto"/>
            <w:bottom w:val="none" w:sz="0" w:space="0" w:color="auto"/>
            <w:right w:val="none" w:sz="0" w:space="0" w:color="auto"/>
          </w:divBdr>
        </w:div>
        <w:div w:id="80227025">
          <w:marLeft w:val="640"/>
          <w:marRight w:val="0"/>
          <w:marTop w:val="0"/>
          <w:marBottom w:val="0"/>
          <w:divBdr>
            <w:top w:val="none" w:sz="0" w:space="0" w:color="auto"/>
            <w:left w:val="none" w:sz="0" w:space="0" w:color="auto"/>
            <w:bottom w:val="none" w:sz="0" w:space="0" w:color="auto"/>
            <w:right w:val="none" w:sz="0" w:space="0" w:color="auto"/>
          </w:divBdr>
        </w:div>
        <w:div w:id="80640688">
          <w:marLeft w:val="640"/>
          <w:marRight w:val="0"/>
          <w:marTop w:val="0"/>
          <w:marBottom w:val="0"/>
          <w:divBdr>
            <w:top w:val="none" w:sz="0" w:space="0" w:color="auto"/>
            <w:left w:val="none" w:sz="0" w:space="0" w:color="auto"/>
            <w:bottom w:val="none" w:sz="0" w:space="0" w:color="auto"/>
            <w:right w:val="none" w:sz="0" w:space="0" w:color="auto"/>
          </w:divBdr>
        </w:div>
        <w:div w:id="89203857">
          <w:marLeft w:val="640"/>
          <w:marRight w:val="0"/>
          <w:marTop w:val="0"/>
          <w:marBottom w:val="0"/>
          <w:divBdr>
            <w:top w:val="none" w:sz="0" w:space="0" w:color="auto"/>
            <w:left w:val="none" w:sz="0" w:space="0" w:color="auto"/>
            <w:bottom w:val="none" w:sz="0" w:space="0" w:color="auto"/>
            <w:right w:val="none" w:sz="0" w:space="0" w:color="auto"/>
          </w:divBdr>
        </w:div>
        <w:div w:id="89785922">
          <w:marLeft w:val="640"/>
          <w:marRight w:val="0"/>
          <w:marTop w:val="0"/>
          <w:marBottom w:val="0"/>
          <w:divBdr>
            <w:top w:val="none" w:sz="0" w:space="0" w:color="auto"/>
            <w:left w:val="none" w:sz="0" w:space="0" w:color="auto"/>
            <w:bottom w:val="none" w:sz="0" w:space="0" w:color="auto"/>
            <w:right w:val="none" w:sz="0" w:space="0" w:color="auto"/>
          </w:divBdr>
        </w:div>
        <w:div w:id="98304077">
          <w:marLeft w:val="640"/>
          <w:marRight w:val="0"/>
          <w:marTop w:val="0"/>
          <w:marBottom w:val="0"/>
          <w:divBdr>
            <w:top w:val="none" w:sz="0" w:space="0" w:color="auto"/>
            <w:left w:val="none" w:sz="0" w:space="0" w:color="auto"/>
            <w:bottom w:val="none" w:sz="0" w:space="0" w:color="auto"/>
            <w:right w:val="none" w:sz="0" w:space="0" w:color="auto"/>
          </w:divBdr>
        </w:div>
        <w:div w:id="99110896">
          <w:marLeft w:val="640"/>
          <w:marRight w:val="0"/>
          <w:marTop w:val="0"/>
          <w:marBottom w:val="0"/>
          <w:divBdr>
            <w:top w:val="none" w:sz="0" w:space="0" w:color="auto"/>
            <w:left w:val="none" w:sz="0" w:space="0" w:color="auto"/>
            <w:bottom w:val="none" w:sz="0" w:space="0" w:color="auto"/>
            <w:right w:val="none" w:sz="0" w:space="0" w:color="auto"/>
          </w:divBdr>
        </w:div>
        <w:div w:id="153376478">
          <w:marLeft w:val="640"/>
          <w:marRight w:val="0"/>
          <w:marTop w:val="0"/>
          <w:marBottom w:val="0"/>
          <w:divBdr>
            <w:top w:val="none" w:sz="0" w:space="0" w:color="auto"/>
            <w:left w:val="none" w:sz="0" w:space="0" w:color="auto"/>
            <w:bottom w:val="none" w:sz="0" w:space="0" w:color="auto"/>
            <w:right w:val="none" w:sz="0" w:space="0" w:color="auto"/>
          </w:divBdr>
        </w:div>
        <w:div w:id="160856443">
          <w:marLeft w:val="640"/>
          <w:marRight w:val="0"/>
          <w:marTop w:val="0"/>
          <w:marBottom w:val="0"/>
          <w:divBdr>
            <w:top w:val="none" w:sz="0" w:space="0" w:color="auto"/>
            <w:left w:val="none" w:sz="0" w:space="0" w:color="auto"/>
            <w:bottom w:val="none" w:sz="0" w:space="0" w:color="auto"/>
            <w:right w:val="none" w:sz="0" w:space="0" w:color="auto"/>
          </w:divBdr>
        </w:div>
        <w:div w:id="199175301">
          <w:marLeft w:val="640"/>
          <w:marRight w:val="0"/>
          <w:marTop w:val="0"/>
          <w:marBottom w:val="0"/>
          <w:divBdr>
            <w:top w:val="none" w:sz="0" w:space="0" w:color="auto"/>
            <w:left w:val="none" w:sz="0" w:space="0" w:color="auto"/>
            <w:bottom w:val="none" w:sz="0" w:space="0" w:color="auto"/>
            <w:right w:val="none" w:sz="0" w:space="0" w:color="auto"/>
          </w:divBdr>
        </w:div>
        <w:div w:id="229929701">
          <w:marLeft w:val="640"/>
          <w:marRight w:val="0"/>
          <w:marTop w:val="0"/>
          <w:marBottom w:val="0"/>
          <w:divBdr>
            <w:top w:val="none" w:sz="0" w:space="0" w:color="auto"/>
            <w:left w:val="none" w:sz="0" w:space="0" w:color="auto"/>
            <w:bottom w:val="none" w:sz="0" w:space="0" w:color="auto"/>
            <w:right w:val="none" w:sz="0" w:space="0" w:color="auto"/>
          </w:divBdr>
        </w:div>
        <w:div w:id="236864382">
          <w:marLeft w:val="640"/>
          <w:marRight w:val="0"/>
          <w:marTop w:val="0"/>
          <w:marBottom w:val="0"/>
          <w:divBdr>
            <w:top w:val="none" w:sz="0" w:space="0" w:color="auto"/>
            <w:left w:val="none" w:sz="0" w:space="0" w:color="auto"/>
            <w:bottom w:val="none" w:sz="0" w:space="0" w:color="auto"/>
            <w:right w:val="none" w:sz="0" w:space="0" w:color="auto"/>
          </w:divBdr>
        </w:div>
        <w:div w:id="244269611">
          <w:marLeft w:val="640"/>
          <w:marRight w:val="0"/>
          <w:marTop w:val="0"/>
          <w:marBottom w:val="0"/>
          <w:divBdr>
            <w:top w:val="none" w:sz="0" w:space="0" w:color="auto"/>
            <w:left w:val="none" w:sz="0" w:space="0" w:color="auto"/>
            <w:bottom w:val="none" w:sz="0" w:space="0" w:color="auto"/>
            <w:right w:val="none" w:sz="0" w:space="0" w:color="auto"/>
          </w:divBdr>
        </w:div>
        <w:div w:id="269581434">
          <w:marLeft w:val="640"/>
          <w:marRight w:val="0"/>
          <w:marTop w:val="0"/>
          <w:marBottom w:val="0"/>
          <w:divBdr>
            <w:top w:val="none" w:sz="0" w:space="0" w:color="auto"/>
            <w:left w:val="none" w:sz="0" w:space="0" w:color="auto"/>
            <w:bottom w:val="none" w:sz="0" w:space="0" w:color="auto"/>
            <w:right w:val="none" w:sz="0" w:space="0" w:color="auto"/>
          </w:divBdr>
        </w:div>
        <w:div w:id="287008091">
          <w:marLeft w:val="640"/>
          <w:marRight w:val="0"/>
          <w:marTop w:val="0"/>
          <w:marBottom w:val="0"/>
          <w:divBdr>
            <w:top w:val="none" w:sz="0" w:space="0" w:color="auto"/>
            <w:left w:val="none" w:sz="0" w:space="0" w:color="auto"/>
            <w:bottom w:val="none" w:sz="0" w:space="0" w:color="auto"/>
            <w:right w:val="none" w:sz="0" w:space="0" w:color="auto"/>
          </w:divBdr>
        </w:div>
        <w:div w:id="298922817">
          <w:marLeft w:val="640"/>
          <w:marRight w:val="0"/>
          <w:marTop w:val="0"/>
          <w:marBottom w:val="0"/>
          <w:divBdr>
            <w:top w:val="none" w:sz="0" w:space="0" w:color="auto"/>
            <w:left w:val="none" w:sz="0" w:space="0" w:color="auto"/>
            <w:bottom w:val="none" w:sz="0" w:space="0" w:color="auto"/>
            <w:right w:val="none" w:sz="0" w:space="0" w:color="auto"/>
          </w:divBdr>
        </w:div>
        <w:div w:id="303196371">
          <w:marLeft w:val="640"/>
          <w:marRight w:val="0"/>
          <w:marTop w:val="0"/>
          <w:marBottom w:val="0"/>
          <w:divBdr>
            <w:top w:val="none" w:sz="0" w:space="0" w:color="auto"/>
            <w:left w:val="none" w:sz="0" w:space="0" w:color="auto"/>
            <w:bottom w:val="none" w:sz="0" w:space="0" w:color="auto"/>
            <w:right w:val="none" w:sz="0" w:space="0" w:color="auto"/>
          </w:divBdr>
        </w:div>
        <w:div w:id="319650855">
          <w:marLeft w:val="640"/>
          <w:marRight w:val="0"/>
          <w:marTop w:val="0"/>
          <w:marBottom w:val="0"/>
          <w:divBdr>
            <w:top w:val="none" w:sz="0" w:space="0" w:color="auto"/>
            <w:left w:val="none" w:sz="0" w:space="0" w:color="auto"/>
            <w:bottom w:val="none" w:sz="0" w:space="0" w:color="auto"/>
            <w:right w:val="none" w:sz="0" w:space="0" w:color="auto"/>
          </w:divBdr>
        </w:div>
        <w:div w:id="341474450">
          <w:marLeft w:val="640"/>
          <w:marRight w:val="0"/>
          <w:marTop w:val="0"/>
          <w:marBottom w:val="0"/>
          <w:divBdr>
            <w:top w:val="none" w:sz="0" w:space="0" w:color="auto"/>
            <w:left w:val="none" w:sz="0" w:space="0" w:color="auto"/>
            <w:bottom w:val="none" w:sz="0" w:space="0" w:color="auto"/>
            <w:right w:val="none" w:sz="0" w:space="0" w:color="auto"/>
          </w:divBdr>
        </w:div>
        <w:div w:id="369496756">
          <w:marLeft w:val="640"/>
          <w:marRight w:val="0"/>
          <w:marTop w:val="0"/>
          <w:marBottom w:val="0"/>
          <w:divBdr>
            <w:top w:val="none" w:sz="0" w:space="0" w:color="auto"/>
            <w:left w:val="none" w:sz="0" w:space="0" w:color="auto"/>
            <w:bottom w:val="none" w:sz="0" w:space="0" w:color="auto"/>
            <w:right w:val="none" w:sz="0" w:space="0" w:color="auto"/>
          </w:divBdr>
        </w:div>
        <w:div w:id="439835612">
          <w:marLeft w:val="640"/>
          <w:marRight w:val="0"/>
          <w:marTop w:val="0"/>
          <w:marBottom w:val="0"/>
          <w:divBdr>
            <w:top w:val="none" w:sz="0" w:space="0" w:color="auto"/>
            <w:left w:val="none" w:sz="0" w:space="0" w:color="auto"/>
            <w:bottom w:val="none" w:sz="0" w:space="0" w:color="auto"/>
            <w:right w:val="none" w:sz="0" w:space="0" w:color="auto"/>
          </w:divBdr>
        </w:div>
        <w:div w:id="581570581">
          <w:marLeft w:val="640"/>
          <w:marRight w:val="0"/>
          <w:marTop w:val="0"/>
          <w:marBottom w:val="0"/>
          <w:divBdr>
            <w:top w:val="none" w:sz="0" w:space="0" w:color="auto"/>
            <w:left w:val="none" w:sz="0" w:space="0" w:color="auto"/>
            <w:bottom w:val="none" w:sz="0" w:space="0" w:color="auto"/>
            <w:right w:val="none" w:sz="0" w:space="0" w:color="auto"/>
          </w:divBdr>
        </w:div>
        <w:div w:id="627515364">
          <w:marLeft w:val="640"/>
          <w:marRight w:val="0"/>
          <w:marTop w:val="0"/>
          <w:marBottom w:val="0"/>
          <w:divBdr>
            <w:top w:val="none" w:sz="0" w:space="0" w:color="auto"/>
            <w:left w:val="none" w:sz="0" w:space="0" w:color="auto"/>
            <w:bottom w:val="none" w:sz="0" w:space="0" w:color="auto"/>
            <w:right w:val="none" w:sz="0" w:space="0" w:color="auto"/>
          </w:divBdr>
        </w:div>
        <w:div w:id="634410028">
          <w:marLeft w:val="640"/>
          <w:marRight w:val="0"/>
          <w:marTop w:val="0"/>
          <w:marBottom w:val="0"/>
          <w:divBdr>
            <w:top w:val="none" w:sz="0" w:space="0" w:color="auto"/>
            <w:left w:val="none" w:sz="0" w:space="0" w:color="auto"/>
            <w:bottom w:val="none" w:sz="0" w:space="0" w:color="auto"/>
            <w:right w:val="none" w:sz="0" w:space="0" w:color="auto"/>
          </w:divBdr>
        </w:div>
        <w:div w:id="641691328">
          <w:marLeft w:val="640"/>
          <w:marRight w:val="0"/>
          <w:marTop w:val="0"/>
          <w:marBottom w:val="0"/>
          <w:divBdr>
            <w:top w:val="none" w:sz="0" w:space="0" w:color="auto"/>
            <w:left w:val="none" w:sz="0" w:space="0" w:color="auto"/>
            <w:bottom w:val="none" w:sz="0" w:space="0" w:color="auto"/>
            <w:right w:val="none" w:sz="0" w:space="0" w:color="auto"/>
          </w:divBdr>
        </w:div>
        <w:div w:id="654920169">
          <w:marLeft w:val="640"/>
          <w:marRight w:val="0"/>
          <w:marTop w:val="0"/>
          <w:marBottom w:val="0"/>
          <w:divBdr>
            <w:top w:val="none" w:sz="0" w:space="0" w:color="auto"/>
            <w:left w:val="none" w:sz="0" w:space="0" w:color="auto"/>
            <w:bottom w:val="none" w:sz="0" w:space="0" w:color="auto"/>
            <w:right w:val="none" w:sz="0" w:space="0" w:color="auto"/>
          </w:divBdr>
        </w:div>
        <w:div w:id="661200354">
          <w:marLeft w:val="640"/>
          <w:marRight w:val="0"/>
          <w:marTop w:val="0"/>
          <w:marBottom w:val="0"/>
          <w:divBdr>
            <w:top w:val="none" w:sz="0" w:space="0" w:color="auto"/>
            <w:left w:val="none" w:sz="0" w:space="0" w:color="auto"/>
            <w:bottom w:val="none" w:sz="0" w:space="0" w:color="auto"/>
            <w:right w:val="none" w:sz="0" w:space="0" w:color="auto"/>
          </w:divBdr>
        </w:div>
        <w:div w:id="663506377">
          <w:marLeft w:val="640"/>
          <w:marRight w:val="0"/>
          <w:marTop w:val="0"/>
          <w:marBottom w:val="0"/>
          <w:divBdr>
            <w:top w:val="none" w:sz="0" w:space="0" w:color="auto"/>
            <w:left w:val="none" w:sz="0" w:space="0" w:color="auto"/>
            <w:bottom w:val="none" w:sz="0" w:space="0" w:color="auto"/>
            <w:right w:val="none" w:sz="0" w:space="0" w:color="auto"/>
          </w:divBdr>
        </w:div>
        <w:div w:id="680401258">
          <w:marLeft w:val="640"/>
          <w:marRight w:val="0"/>
          <w:marTop w:val="0"/>
          <w:marBottom w:val="0"/>
          <w:divBdr>
            <w:top w:val="none" w:sz="0" w:space="0" w:color="auto"/>
            <w:left w:val="none" w:sz="0" w:space="0" w:color="auto"/>
            <w:bottom w:val="none" w:sz="0" w:space="0" w:color="auto"/>
            <w:right w:val="none" w:sz="0" w:space="0" w:color="auto"/>
          </w:divBdr>
        </w:div>
        <w:div w:id="707293819">
          <w:marLeft w:val="640"/>
          <w:marRight w:val="0"/>
          <w:marTop w:val="0"/>
          <w:marBottom w:val="0"/>
          <w:divBdr>
            <w:top w:val="none" w:sz="0" w:space="0" w:color="auto"/>
            <w:left w:val="none" w:sz="0" w:space="0" w:color="auto"/>
            <w:bottom w:val="none" w:sz="0" w:space="0" w:color="auto"/>
            <w:right w:val="none" w:sz="0" w:space="0" w:color="auto"/>
          </w:divBdr>
        </w:div>
        <w:div w:id="724762765">
          <w:marLeft w:val="640"/>
          <w:marRight w:val="0"/>
          <w:marTop w:val="0"/>
          <w:marBottom w:val="0"/>
          <w:divBdr>
            <w:top w:val="none" w:sz="0" w:space="0" w:color="auto"/>
            <w:left w:val="none" w:sz="0" w:space="0" w:color="auto"/>
            <w:bottom w:val="none" w:sz="0" w:space="0" w:color="auto"/>
            <w:right w:val="none" w:sz="0" w:space="0" w:color="auto"/>
          </w:divBdr>
        </w:div>
        <w:div w:id="742602129">
          <w:marLeft w:val="640"/>
          <w:marRight w:val="0"/>
          <w:marTop w:val="0"/>
          <w:marBottom w:val="0"/>
          <w:divBdr>
            <w:top w:val="none" w:sz="0" w:space="0" w:color="auto"/>
            <w:left w:val="none" w:sz="0" w:space="0" w:color="auto"/>
            <w:bottom w:val="none" w:sz="0" w:space="0" w:color="auto"/>
            <w:right w:val="none" w:sz="0" w:space="0" w:color="auto"/>
          </w:divBdr>
        </w:div>
        <w:div w:id="775291207">
          <w:marLeft w:val="640"/>
          <w:marRight w:val="0"/>
          <w:marTop w:val="0"/>
          <w:marBottom w:val="0"/>
          <w:divBdr>
            <w:top w:val="none" w:sz="0" w:space="0" w:color="auto"/>
            <w:left w:val="none" w:sz="0" w:space="0" w:color="auto"/>
            <w:bottom w:val="none" w:sz="0" w:space="0" w:color="auto"/>
            <w:right w:val="none" w:sz="0" w:space="0" w:color="auto"/>
          </w:divBdr>
        </w:div>
        <w:div w:id="898707088">
          <w:marLeft w:val="640"/>
          <w:marRight w:val="0"/>
          <w:marTop w:val="0"/>
          <w:marBottom w:val="0"/>
          <w:divBdr>
            <w:top w:val="none" w:sz="0" w:space="0" w:color="auto"/>
            <w:left w:val="none" w:sz="0" w:space="0" w:color="auto"/>
            <w:bottom w:val="none" w:sz="0" w:space="0" w:color="auto"/>
            <w:right w:val="none" w:sz="0" w:space="0" w:color="auto"/>
          </w:divBdr>
        </w:div>
        <w:div w:id="925920203">
          <w:marLeft w:val="640"/>
          <w:marRight w:val="0"/>
          <w:marTop w:val="0"/>
          <w:marBottom w:val="0"/>
          <w:divBdr>
            <w:top w:val="none" w:sz="0" w:space="0" w:color="auto"/>
            <w:left w:val="none" w:sz="0" w:space="0" w:color="auto"/>
            <w:bottom w:val="none" w:sz="0" w:space="0" w:color="auto"/>
            <w:right w:val="none" w:sz="0" w:space="0" w:color="auto"/>
          </w:divBdr>
        </w:div>
        <w:div w:id="932981513">
          <w:marLeft w:val="640"/>
          <w:marRight w:val="0"/>
          <w:marTop w:val="0"/>
          <w:marBottom w:val="0"/>
          <w:divBdr>
            <w:top w:val="none" w:sz="0" w:space="0" w:color="auto"/>
            <w:left w:val="none" w:sz="0" w:space="0" w:color="auto"/>
            <w:bottom w:val="none" w:sz="0" w:space="0" w:color="auto"/>
            <w:right w:val="none" w:sz="0" w:space="0" w:color="auto"/>
          </w:divBdr>
        </w:div>
        <w:div w:id="998263494">
          <w:marLeft w:val="640"/>
          <w:marRight w:val="0"/>
          <w:marTop w:val="0"/>
          <w:marBottom w:val="0"/>
          <w:divBdr>
            <w:top w:val="none" w:sz="0" w:space="0" w:color="auto"/>
            <w:left w:val="none" w:sz="0" w:space="0" w:color="auto"/>
            <w:bottom w:val="none" w:sz="0" w:space="0" w:color="auto"/>
            <w:right w:val="none" w:sz="0" w:space="0" w:color="auto"/>
          </w:divBdr>
        </w:div>
        <w:div w:id="1000739339">
          <w:marLeft w:val="640"/>
          <w:marRight w:val="0"/>
          <w:marTop w:val="0"/>
          <w:marBottom w:val="0"/>
          <w:divBdr>
            <w:top w:val="none" w:sz="0" w:space="0" w:color="auto"/>
            <w:left w:val="none" w:sz="0" w:space="0" w:color="auto"/>
            <w:bottom w:val="none" w:sz="0" w:space="0" w:color="auto"/>
            <w:right w:val="none" w:sz="0" w:space="0" w:color="auto"/>
          </w:divBdr>
        </w:div>
        <w:div w:id="1016342762">
          <w:marLeft w:val="640"/>
          <w:marRight w:val="0"/>
          <w:marTop w:val="0"/>
          <w:marBottom w:val="0"/>
          <w:divBdr>
            <w:top w:val="none" w:sz="0" w:space="0" w:color="auto"/>
            <w:left w:val="none" w:sz="0" w:space="0" w:color="auto"/>
            <w:bottom w:val="none" w:sz="0" w:space="0" w:color="auto"/>
            <w:right w:val="none" w:sz="0" w:space="0" w:color="auto"/>
          </w:divBdr>
        </w:div>
        <w:div w:id="1042248718">
          <w:marLeft w:val="640"/>
          <w:marRight w:val="0"/>
          <w:marTop w:val="0"/>
          <w:marBottom w:val="0"/>
          <w:divBdr>
            <w:top w:val="none" w:sz="0" w:space="0" w:color="auto"/>
            <w:left w:val="none" w:sz="0" w:space="0" w:color="auto"/>
            <w:bottom w:val="none" w:sz="0" w:space="0" w:color="auto"/>
            <w:right w:val="none" w:sz="0" w:space="0" w:color="auto"/>
          </w:divBdr>
        </w:div>
        <w:div w:id="1058939671">
          <w:marLeft w:val="640"/>
          <w:marRight w:val="0"/>
          <w:marTop w:val="0"/>
          <w:marBottom w:val="0"/>
          <w:divBdr>
            <w:top w:val="none" w:sz="0" w:space="0" w:color="auto"/>
            <w:left w:val="none" w:sz="0" w:space="0" w:color="auto"/>
            <w:bottom w:val="none" w:sz="0" w:space="0" w:color="auto"/>
            <w:right w:val="none" w:sz="0" w:space="0" w:color="auto"/>
          </w:divBdr>
        </w:div>
        <w:div w:id="1074736968">
          <w:marLeft w:val="640"/>
          <w:marRight w:val="0"/>
          <w:marTop w:val="0"/>
          <w:marBottom w:val="0"/>
          <w:divBdr>
            <w:top w:val="none" w:sz="0" w:space="0" w:color="auto"/>
            <w:left w:val="none" w:sz="0" w:space="0" w:color="auto"/>
            <w:bottom w:val="none" w:sz="0" w:space="0" w:color="auto"/>
            <w:right w:val="none" w:sz="0" w:space="0" w:color="auto"/>
          </w:divBdr>
        </w:div>
        <w:div w:id="1086226293">
          <w:marLeft w:val="640"/>
          <w:marRight w:val="0"/>
          <w:marTop w:val="0"/>
          <w:marBottom w:val="0"/>
          <w:divBdr>
            <w:top w:val="none" w:sz="0" w:space="0" w:color="auto"/>
            <w:left w:val="none" w:sz="0" w:space="0" w:color="auto"/>
            <w:bottom w:val="none" w:sz="0" w:space="0" w:color="auto"/>
            <w:right w:val="none" w:sz="0" w:space="0" w:color="auto"/>
          </w:divBdr>
        </w:div>
        <w:div w:id="1090931456">
          <w:marLeft w:val="640"/>
          <w:marRight w:val="0"/>
          <w:marTop w:val="0"/>
          <w:marBottom w:val="0"/>
          <w:divBdr>
            <w:top w:val="none" w:sz="0" w:space="0" w:color="auto"/>
            <w:left w:val="none" w:sz="0" w:space="0" w:color="auto"/>
            <w:bottom w:val="none" w:sz="0" w:space="0" w:color="auto"/>
            <w:right w:val="none" w:sz="0" w:space="0" w:color="auto"/>
          </w:divBdr>
        </w:div>
        <w:div w:id="1101340178">
          <w:marLeft w:val="640"/>
          <w:marRight w:val="0"/>
          <w:marTop w:val="0"/>
          <w:marBottom w:val="0"/>
          <w:divBdr>
            <w:top w:val="none" w:sz="0" w:space="0" w:color="auto"/>
            <w:left w:val="none" w:sz="0" w:space="0" w:color="auto"/>
            <w:bottom w:val="none" w:sz="0" w:space="0" w:color="auto"/>
            <w:right w:val="none" w:sz="0" w:space="0" w:color="auto"/>
          </w:divBdr>
        </w:div>
        <w:div w:id="1125007074">
          <w:marLeft w:val="640"/>
          <w:marRight w:val="0"/>
          <w:marTop w:val="0"/>
          <w:marBottom w:val="0"/>
          <w:divBdr>
            <w:top w:val="none" w:sz="0" w:space="0" w:color="auto"/>
            <w:left w:val="none" w:sz="0" w:space="0" w:color="auto"/>
            <w:bottom w:val="none" w:sz="0" w:space="0" w:color="auto"/>
            <w:right w:val="none" w:sz="0" w:space="0" w:color="auto"/>
          </w:divBdr>
        </w:div>
        <w:div w:id="1176504894">
          <w:marLeft w:val="640"/>
          <w:marRight w:val="0"/>
          <w:marTop w:val="0"/>
          <w:marBottom w:val="0"/>
          <w:divBdr>
            <w:top w:val="none" w:sz="0" w:space="0" w:color="auto"/>
            <w:left w:val="none" w:sz="0" w:space="0" w:color="auto"/>
            <w:bottom w:val="none" w:sz="0" w:space="0" w:color="auto"/>
            <w:right w:val="none" w:sz="0" w:space="0" w:color="auto"/>
          </w:divBdr>
        </w:div>
        <w:div w:id="1199852669">
          <w:marLeft w:val="640"/>
          <w:marRight w:val="0"/>
          <w:marTop w:val="0"/>
          <w:marBottom w:val="0"/>
          <w:divBdr>
            <w:top w:val="none" w:sz="0" w:space="0" w:color="auto"/>
            <w:left w:val="none" w:sz="0" w:space="0" w:color="auto"/>
            <w:bottom w:val="none" w:sz="0" w:space="0" w:color="auto"/>
            <w:right w:val="none" w:sz="0" w:space="0" w:color="auto"/>
          </w:divBdr>
        </w:div>
        <w:div w:id="1218738989">
          <w:marLeft w:val="640"/>
          <w:marRight w:val="0"/>
          <w:marTop w:val="0"/>
          <w:marBottom w:val="0"/>
          <w:divBdr>
            <w:top w:val="none" w:sz="0" w:space="0" w:color="auto"/>
            <w:left w:val="none" w:sz="0" w:space="0" w:color="auto"/>
            <w:bottom w:val="none" w:sz="0" w:space="0" w:color="auto"/>
            <w:right w:val="none" w:sz="0" w:space="0" w:color="auto"/>
          </w:divBdr>
        </w:div>
        <w:div w:id="1224638016">
          <w:marLeft w:val="640"/>
          <w:marRight w:val="0"/>
          <w:marTop w:val="0"/>
          <w:marBottom w:val="0"/>
          <w:divBdr>
            <w:top w:val="none" w:sz="0" w:space="0" w:color="auto"/>
            <w:left w:val="none" w:sz="0" w:space="0" w:color="auto"/>
            <w:bottom w:val="none" w:sz="0" w:space="0" w:color="auto"/>
            <w:right w:val="none" w:sz="0" w:space="0" w:color="auto"/>
          </w:divBdr>
        </w:div>
        <w:div w:id="1233196635">
          <w:marLeft w:val="640"/>
          <w:marRight w:val="0"/>
          <w:marTop w:val="0"/>
          <w:marBottom w:val="0"/>
          <w:divBdr>
            <w:top w:val="none" w:sz="0" w:space="0" w:color="auto"/>
            <w:left w:val="none" w:sz="0" w:space="0" w:color="auto"/>
            <w:bottom w:val="none" w:sz="0" w:space="0" w:color="auto"/>
            <w:right w:val="none" w:sz="0" w:space="0" w:color="auto"/>
          </w:divBdr>
        </w:div>
        <w:div w:id="1251961135">
          <w:marLeft w:val="640"/>
          <w:marRight w:val="0"/>
          <w:marTop w:val="0"/>
          <w:marBottom w:val="0"/>
          <w:divBdr>
            <w:top w:val="none" w:sz="0" w:space="0" w:color="auto"/>
            <w:left w:val="none" w:sz="0" w:space="0" w:color="auto"/>
            <w:bottom w:val="none" w:sz="0" w:space="0" w:color="auto"/>
            <w:right w:val="none" w:sz="0" w:space="0" w:color="auto"/>
          </w:divBdr>
        </w:div>
        <w:div w:id="1275014623">
          <w:marLeft w:val="640"/>
          <w:marRight w:val="0"/>
          <w:marTop w:val="0"/>
          <w:marBottom w:val="0"/>
          <w:divBdr>
            <w:top w:val="none" w:sz="0" w:space="0" w:color="auto"/>
            <w:left w:val="none" w:sz="0" w:space="0" w:color="auto"/>
            <w:bottom w:val="none" w:sz="0" w:space="0" w:color="auto"/>
            <w:right w:val="none" w:sz="0" w:space="0" w:color="auto"/>
          </w:divBdr>
        </w:div>
        <w:div w:id="1280339031">
          <w:marLeft w:val="640"/>
          <w:marRight w:val="0"/>
          <w:marTop w:val="0"/>
          <w:marBottom w:val="0"/>
          <w:divBdr>
            <w:top w:val="none" w:sz="0" w:space="0" w:color="auto"/>
            <w:left w:val="none" w:sz="0" w:space="0" w:color="auto"/>
            <w:bottom w:val="none" w:sz="0" w:space="0" w:color="auto"/>
            <w:right w:val="none" w:sz="0" w:space="0" w:color="auto"/>
          </w:divBdr>
        </w:div>
        <w:div w:id="1299066014">
          <w:marLeft w:val="640"/>
          <w:marRight w:val="0"/>
          <w:marTop w:val="0"/>
          <w:marBottom w:val="0"/>
          <w:divBdr>
            <w:top w:val="none" w:sz="0" w:space="0" w:color="auto"/>
            <w:left w:val="none" w:sz="0" w:space="0" w:color="auto"/>
            <w:bottom w:val="none" w:sz="0" w:space="0" w:color="auto"/>
            <w:right w:val="none" w:sz="0" w:space="0" w:color="auto"/>
          </w:divBdr>
        </w:div>
        <w:div w:id="1319308684">
          <w:marLeft w:val="640"/>
          <w:marRight w:val="0"/>
          <w:marTop w:val="0"/>
          <w:marBottom w:val="0"/>
          <w:divBdr>
            <w:top w:val="none" w:sz="0" w:space="0" w:color="auto"/>
            <w:left w:val="none" w:sz="0" w:space="0" w:color="auto"/>
            <w:bottom w:val="none" w:sz="0" w:space="0" w:color="auto"/>
            <w:right w:val="none" w:sz="0" w:space="0" w:color="auto"/>
          </w:divBdr>
        </w:div>
        <w:div w:id="1325549181">
          <w:marLeft w:val="640"/>
          <w:marRight w:val="0"/>
          <w:marTop w:val="0"/>
          <w:marBottom w:val="0"/>
          <w:divBdr>
            <w:top w:val="none" w:sz="0" w:space="0" w:color="auto"/>
            <w:left w:val="none" w:sz="0" w:space="0" w:color="auto"/>
            <w:bottom w:val="none" w:sz="0" w:space="0" w:color="auto"/>
            <w:right w:val="none" w:sz="0" w:space="0" w:color="auto"/>
          </w:divBdr>
        </w:div>
        <w:div w:id="1383870586">
          <w:marLeft w:val="640"/>
          <w:marRight w:val="0"/>
          <w:marTop w:val="0"/>
          <w:marBottom w:val="0"/>
          <w:divBdr>
            <w:top w:val="none" w:sz="0" w:space="0" w:color="auto"/>
            <w:left w:val="none" w:sz="0" w:space="0" w:color="auto"/>
            <w:bottom w:val="none" w:sz="0" w:space="0" w:color="auto"/>
            <w:right w:val="none" w:sz="0" w:space="0" w:color="auto"/>
          </w:divBdr>
        </w:div>
        <w:div w:id="1411192306">
          <w:marLeft w:val="640"/>
          <w:marRight w:val="0"/>
          <w:marTop w:val="0"/>
          <w:marBottom w:val="0"/>
          <w:divBdr>
            <w:top w:val="none" w:sz="0" w:space="0" w:color="auto"/>
            <w:left w:val="none" w:sz="0" w:space="0" w:color="auto"/>
            <w:bottom w:val="none" w:sz="0" w:space="0" w:color="auto"/>
            <w:right w:val="none" w:sz="0" w:space="0" w:color="auto"/>
          </w:divBdr>
        </w:div>
        <w:div w:id="1423183722">
          <w:marLeft w:val="640"/>
          <w:marRight w:val="0"/>
          <w:marTop w:val="0"/>
          <w:marBottom w:val="0"/>
          <w:divBdr>
            <w:top w:val="none" w:sz="0" w:space="0" w:color="auto"/>
            <w:left w:val="none" w:sz="0" w:space="0" w:color="auto"/>
            <w:bottom w:val="none" w:sz="0" w:space="0" w:color="auto"/>
            <w:right w:val="none" w:sz="0" w:space="0" w:color="auto"/>
          </w:divBdr>
        </w:div>
        <w:div w:id="1424448492">
          <w:marLeft w:val="640"/>
          <w:marRight w:val="0"/>
          <w:marTop w:val="0"/>
          <w:marBottom w:val="0"/>
          <w:divBdr>
            <w:top w:val="none" w:sz="0" w:space="0" w:color="auto"/>
            <w:left w:val="none" w:sz="0" w:space="0" w:color="auto"/>
            <w:bottom w:val="none" w:sz="0" w:space="0" w:color="auto"/>
            <w:right w:val="none" w:sz="0" w:space="0" w:color="auto"/>
          </w:divBdr>
        </w:div>
        <w:div w:id="1432432694">
          <w:marLeft w:val="640"/>
          <w:marRight w:val="0"/>
          <w:marTop w:val="0"/>
          <w:marBottom w:val="0"/>
          <w:divBdr>
            <w:top w:val="none" w:sz="0" w:space="0" w:color="auto"/>
            <w:left w:val="none" w:sz="0" w:space="0" w:color="auto"/>
            <w:bottom w:val="none" w:sz="0" w:space="0" w:color="auto"/>
            <w:right w:val="none" w:sz="0" w:space="0" w:color="auto"/>
          </w:divBdr>
        </w:div>
        <w:div w:id="1447120484">
          <w:marLeft w:val="640"/>
          <w:marRight w:val="0"/>
          <w:marTop w:val="0"/>
          <w:marBottom w:val="0"/>
          <w:divBdr>
            <w:top w:val="none" w:sz="0" w:space="0" w:color="auto"/>
            <w:left w:val="none" w:sz="0" w:space="0" w:color="auto"/>
            <w:bottom w:val="none" w:sz="0" w:space="0" w:color="auto"/>
            <w:right w:val="none" w:sz="0" w:space="0" w:color="auto"/>
          </w:divBdr>
        </w:div>
        <w:div w:id="1447768703">
          <w:marLeft w:val="640"/>
          <w:marRight w:val="0"/>
          <w:marTop w:val="0"/>
          <w:marBottom w:val="0"/>
          <w:divBdr>
            <w:top w:val="none" w:sz="0" w:space="0" w:color="auto"/>
            <w:left w:val="none" w:sz="0" w:space="0" w:color="auto"/>
            <w:bottom w:val="none" w:sz="0" w:space="0" w:color="auto"/>
            <w:right w:val="none" w:sz="0" w:space="0" w:color="auto"/>
          </w:divBdr>
        </w:div>
        <w:div w:id="1469975448">
          <w:marLeft w:val="640"/>
          <w:marRight w:val="0"/>
          <w:marTop w:val="0"/>
          <w:marBottom w:val="0"/>
          <w:divBdr>
            <w:top w:val="none" w:sz="0" w:space="0" w:color="auto"/>
            <w:left w:val="none" w:sz="0" w:space="0" w:color="auto"/>
            <w:bottom w:val="none" w:sz="0" w:space="0" w:color="auto"/>
            <w:right w:val="none" w:sz="0" w:space="0" w:color="auto"/>
          </w:divBdr>
        </w:div>
        <w:div w:id="1481388085">
          <w:marLeft w:val="640"/>
          <w:marRight w:val="0"/>
          <w:marTop w:val="0"/>
          <w:marBottom w:val="0"/>
          <w:divBdr>
            <w:top w:val="none" w:sz="0" w:space="0" w:color="auto"/>
            <w:left w:val="none" w:sz="0" w:space="0" w:color="auto"/>
            <w:bottom w:val="none" w:sz="0" w:space="0" w:color="auto"/>
            <w:right w:val="none" w:sz="0" w:space="0" w:color="auto"/>
          </w:divBdr>
        </w:div>
        <w:div w:id="1503741707">
          <w:marLeft w:val="640"/>
          <w:marRight w:val="0"/>
          <w:marTop w:val="0"/>
          <w:marBottom w:val="0"/>
          <w:divBdr>
            <w:top w:val="none" w:sz="0" w:space="0" w:color="auto"/>
            <w:left w:val="none" w:sz="0" w:space="0" w:color="auto"/>
            <w:bottom w:val="none" w:sz="0" w:space="0" w:color="auto"/>
            <w:right w:val="none" w:sz="0" w:space="0" w:color="auto"/>
          </w:divBdr>
        </w:div>
        <w:div w:id="1588227558">
          <w:marLeft w:val="640"/>
          <w:marRight w:val="0"/>
          <w:marTop w:val="0"/>
          <w:marBottom w:val="0"/>
          <w:divBdr>
            <w:top w:val="none" w:sz="0" w:space="0" w:color="auto"/>
            <w:left w:val="none" w:sz="0" w:space="0" w:color="auto"/>
            <w:bottom w:val="none" w:sz="0" w:space="0" w:color="auto"/>
            <w:right w:val="none" w:sz="0" w:space="0" w:color="auto"/>
          </w:divBdr>
        </w:div>
        <w:div w:id="1649281104">
          <w:marLeft w:val="640"/>
          <w:marRight w:val="0"/>
          <w:marTop w:val="0"/>
          <w:marBottom w:val="0"/>
          <w:divBdr>
            <w:top w:val="none" w:sz="0" w:space="0" w:color="auto"/>
            <w:left w:val="none" w:sz="0" w:space="0" w:color="auto"/>
            <w:bottom w:val="none" w:sz="0" w:space="0" w:color="auto"/>
            <w:right w:val="none" w:sz="0" w:space="0" w:color="auto"/>
          </w:divBdr>
        </w:div>
        <w:div w:id="1672415558">
          <w:marLeft w:val="640"/>
          <w:marRight w:val="0"/>
          <w:marTop w:val="0"/>
          <w:marBottom w:val="0"/>
          <w:divBdr>
            <w:top w:val="none" w:sz="0" w:space="0" w:color="auto"/>
            <w:left w:val="none" w:sz="0" w:space="0" w:color="auto"/>
            <w:bottom w:val="none" w:sz="0" w:space="0" w:color="auto"/>
            <w:right w:val="none" w:sz="0" w:space="0" w:color="auto"/>
          </w:divBdr>
        </w:div>
        <w:div w:id="1676376901">
          <w:marLeft w:val="640"/>
          <w:marRight w:val="0"/>
          <w:marTop w:val="0"/>
          <w:marBottom w:val="0"/>
          <w:divBdr>
            <w:top w:val="none" w:sz="0" w:space="0" w:color="auto"/>
            <w:left w:val="none" w:sz="0" w:space="0" w:color="auto"/>
            <w:bottom w:val="none" w:sz="0" w:space="0" w:color="auto"/>
            <w:right w:val="none" w:sz="0" w:space="0" w:color="auto"/>
          </w:divBdr>
        </w:div>
        <w:div w:id="1677684684">
          <w:marLeft w:val="640"/>
          <w:marRight w:val="0"/>
          <w:marTop w:val="0"/>
          <w:marBottom w:val="0"/>
          <w:divBdr>
            <w:top w:val="none" w:sz="0" w:space="0" w:color="auto"/>
            <w:left w:val="none" w:sz="0" w:space="0" w:color="auto"/>
            <w:bottom w:val="none" w:sz="0" w:space="0" w:color="auto"/>
            <w:right w:val="none" w:sz="0" w:space="0" w:color="auto"/>
          </w:divBdr>
        </w:div>
        <w:div w:id="1696879951">
          <w:marLeft w:val="640"/>
          <w:marRight w:val="0"/>
          <w:marTop w:val="0"/>
          <w:marBottom w:val="0"/>
          <w:divBdr>
            <w:top w:val="none" w:sz="0" w:space="0" w:color="auto"/>
            <w:left w:val="none" w:sz="0" w:space="0" w:color="auto"/>
            <w:bottom w:val="none" w:sz="0" w:space="0" w:color="auto"/>
            <w:right w:val="none" w:sz="0" w:space="0" w:color="auto"/>
          </w:divBdr>
        </w:div>
        <w:div w:id="1700473183">
          <w:marLeft w:val="640"/>
          <w:marRight w:val="0"/>
          <w:marTop w:val="0"/>
          <w:marBottom w:val="0"/>
          <w:divBdr>
            <w:top w:val="none" w:sz="0" w:space="0" w:color="auto"/>
            <w:left w:val="none" w:sz="0" w:space="0" w:color="auto"/>
            <w:bottom w:val="none" w:sz="0" w:space="0" w:color="auto"/>
            <w:right w:val="none" w:sz="0" w:space="0" w:color="auto"/>
          </w:divBdr>
        </w:div>
        <w:div w:id="1753237069">
          <w:marLeft w:val="640"/>
          <w:marRight w:val="0"/>
          <w:marTop w:val="0"/>
          <w:marBottom w:val="0"/>
          <w:divBdr>
            <w:top w:val="none" w:sz="0" w:space="0" w:color="auto"/>
            <w:left w:val="none" w:sz="0" w:space="0" w:color="auto"/>
            <w:bottom w:val="none" w:sz="0" w:space="0" w:color="auto"/>
            <w:right w:val="none" w:sz="0" w:space="0" w:color="auto"/>
          </w:divBdr>
        </w:div>
        <w:div w:id="1805540037">
          <w:marLeft w:val="640"/>
          <w:marRight w:val="0"/>
          <w:marTop w:val="0"/>
          <w:marBottom w:val="0"/>
          <w:divBdr>
            <w:top w:val="none" w:sz="0" w:space="0" w:color="auto"/>
            <w:left w:val="none" w:sz="0" w:space="0" w:color="auto"/>
            <w:bottom w:val="none" w:sz="0" w:space="0" w:color="auto"/>
            <w:right w:val="none" w:sz="0" w:space="0" w:color="auto"/>
          </w:divBdr>
        </w:div>
        <w:div w:id="1822844654">
          <w:marLeft w:val="640"/>
          <w:marRight w:val="0"/>
          <w:marTop w:val="0"/>
          <w:marBottom w:val="0"/>
          <w:divBdr>
            <w:top w:val="none" w:sz="0" w:space="0" w:color="auto"/>
            <w:left w:val="none" w:sz="0" w:space="0" w:color="auto"/>
            <w:bottom w:val="none" w:sz="0" w:space="0" w:color="auto"/>
            <w:right w:val="none" w:sz="0" w:space="0" w:color="auto"/>
          </w:divBdr>
        </w:div>
        <w:div w:id="1848517867">
          <w:marLeft w:val="640"/>
          <w:marRight w:val="0"/>
          <w:marTop w:val="0"/>
          <w:marBottom w:val="0"/>
          <w:divBdr>
            <w:top w:val="none" w:sz="0" w:space="0" w:color="auto"/>
            <w:left w:val="none" w:sz="0" w:space="0" w:color="auto"/>
            <w:bottom w:val="none" w:sz="0" w:space="0" w:color="auto"/>
            <w:right w:val="none" w:sz="0" w:space="0" w:color="auto"/>
          </w:divBdr>
        </w:div>
        <w:div w:id="1953707734">
          <w:marLeft w:val="640"/>
          <w:marRight w:val="0"/>
          <w:marTop w:val="0"/>
          <w:marBottom w:val="0"/>
          <w:divBdr>
            <w:top w:val="none" w:sz="0" w:space="0" w:color="auto"/>
            <w:left w:val="none" w:sz="0" w:space="0" w:color="auto"/>
            <w:bottom w:val="none" w:sz="0" w:space="0" w:color="auto"/>
            <w:right w:val="none" w:sz="0" w:space="0" w:color="auto"/>
          </w:divBdr>
        </w:div>
        <w:div w:id="1971394547">
          <w:marLeft w:val="640"/>
          <w:marRight w:val="0"/>
          <w:marTop w:val="0"/>
          <w:marBottom w:val="0"/>
          <w:divBdr>
            <w:top w:val="none" w:sz="0" w:space="0" w:color="auto"/>
            <w:left w:val="none" w:sz="0" w:space="0" w:color="auto"/>
            <w:bottom w:val="none" w:sz="0" w:space="0" w:color="auto"/>
            <w:right w:val="none" w:sz="0" w:space="0" w:color="auto"/>
          </w:divBdr>
        </w:div>
        <w:div w:id="1979147368">
          <w:marLeft w:val="640"/>
          <w:marRight w:val="0"/>
          <w:marTop w:val="0"/>
          <w:marBottom w:val="0"/>
          <w:divBdr>
            <w:top w:val="none" w:sz="0" w:space="0" w:color="auto"/>
            <w:left w:val="none" w:sz="0" w:space="0" w:color="auto"/>
            <w:bottom w:val="none" w:sz="0" w:space="0" w:color="auto"/>
            <w:right w:val="none" w:sz="0" w:space="0" w:color="auto"/>
          </w:divBdr>
        </w:div>
        <w:div w:id="1987776170">
          <w:marLeft w:val="640"/>
          <w:marRight w:val="0"/>
          <w:marTop w:val="0"/>
          <w:marBottom w:val="0"/>
          <w:divBdr>
            <w:top w:val="none" w:sz="0" w:space="0" w:color="auto"/>
            <w:left w:val="none" w:sz="0" w:space="0" w:color="auto"/>
            <w:bottom w:val="none" w:sz="0" w:space="0" w:color="auto"/>
            <w:right w:val="none" w:sz="0" w:space="0" w:color="auto"/>
          </w:divBdr>
        </w:div>
        <w:div w:id="1993832661">
          <w:marLeft w:val="640"/>
          <w:marRight w:val="0"/>
          <w:marTop w:val="0"/>
          <w:marBottom w:val="0"/>
          <w:divBdr>
            <w:top w:val="none" w:sz="0" w:space="0" w:color="auto"/>
            <w:left w:val="none" w:sz="0" w:space="0" w:color="auto"/>
            <w:bottom w:val="none" w:sz="0" w:space="0" w:color="auto"/>
            <w:right w:val="none" w:sz="0" w:space="0" w:color="auto"/>
          </w:divBdr>
        </w:div>
        <w:div w:id="2008286096">
          <w:marLeft w:val="640"/>
          <w:marRight w:val="0"/>
          <w:marTop w:val="0"/>
          <w:marBottom w:val="0"/>
          <w:divBdr>
            <w:top w:val="none" w:sz="0" w:space="0" w:color="auto"/>
            <w:left w:val="none" w:sz="0" w:space="0" w:color="auto"/>
            <w:bottom w:val="none" w:sz="0" w:space="0" w:color="auto"/>
            <w:right w:val="none" w:sz="0" w:space="0" w:color="auto"/>
          </w:divBdr>
        </w:div>
        <w:div w:id="2034649361">
          <w:marLeft w:val="640"/>
          <w:marRight w:val="0"/>
          <w:marTop w:val="0"/>
          <w:marBottom w:val="0"/>
          <w:divBdr>
            <w:top w:val="none" w:sz="0" w:space="0" w:color="auto"/>
            <w:left w:val="none" w:sz="0" w:space="0" w:color="auto"/>
            <w:bottom w:val="none" w:sz="0" w:space="0" w:color="auto"/>
            <w:right w:val="none" w:sz="0" w:space="0" w:color="auto"/>
          </w:divBdr>
        </w:div>
        <w:div w:id="2038657153">
          <w:marLeft w:val="640"/>
          <w:marRight w:val="0"/>
          <w:marTop w:val="0"/>
          <w:marBottom w:val="0"/>
          <w:divBdr>
            <w:top w:val="none" w:sz="0" w:space="0" w:color="auto"/>
            <w:left w:val="none" w:sz="0" w:space="0" w:color="auto"/>
            <w:bottom w:val="none" w:sz="0" w:space="0" w:color="auto"/>
            <w:right w:val="none" w:sz="0" w:space="0" w:color="auto"/>
          </w:divBdr>
        </w:div>
        <w:div w:id="2063366096">
          <w:marLeft w:val="640"/>
          <w:marRight w:val="0"/>
          <w:marTop w:val="0"/>
          <w:marBottom w:val="0"/>
          <w:divBdr>
            <w:top w:val="none" w:sz="0" w:space="0" w:color="auto"/>
            <w:left w:val="none" w:sz="0" w:space="0" w:color="auto"/>
            <w:bottom w:val="none" w:sz="0" w:space="0" w:color="auto"/>
            <w:right w:val="none" w:sz="0" w:space="0" w:color="auto"/>
          </w:divBdr>
        </w:div>
      </w:divsChild>
    </w:div>
    <w:div w:id="550070018">
      <w:marLeft w:val="640"/>
      <w:marRight w:val="0"/>
      <w:marTop w:val="0"/>
      <w:marBottom w:val="0"/>
      <w:divBdr>
        <w:top w:val="none" w:sz="0" w:space="0" w:color="auto"/>
        <w:left w:val="none" w:sz="0" w:space="0" w:color="auto"/>
        <w:bottom w:val="none" w:sz="0" w:space="0" w:color="auto"/>
        <w:right w:val="none" w:sz="0" w:space="0" w:color="auto"/>
      </w:divBdr>
    </w:div>
    <w:div w:id="550188186">
      <w:marLeft w:val="640"/>
      <w:marRight w:val="0"/>
      <w:marTop w:val="0"/>
      <w:marBottom w:val="0"/>
      <w:divBdr>
        <w:top w:val="none" w:sz="0" w:space="0" w:color="auto"/>
        <w:left w:val="none" w:sz="0" w:space="0" w:color="auto"/>
        <w:bottom w:val="none" w:sz="0" w:space="0" w:color="auto"/>
        <w:right w:val="none" w:sz="0" w:space="0" w:color="auto"/>
      </w:divBdr>
    </w:div>
    <w:div w:id="550769250">
      <w:marLeft w:val="640"/>
      <w:marRight w:val="0"/>
      <w:marTop w:val="0"/>
      <w:marBottom w:val="0"/>
      <w:divBdr>
        <w:top w:val="none" w:sz="0" w:space="0" w:color="auto"/>
        <w:left w:val="none" w:sz="0" w:space="0" w:color="auto"/>
        <w:bottom w:val="none" w:sz="0" w:space="0" w:color="auto"/>
        <w:right w:val="none" w:sz="0" w:space="0" w:color="auto"/>
      </w:divBdr>
    </w:div>
    <w:div w:id="550772900">
      <w:marLeft w:val="640"/>
      <w:marRight w:val="0"/>
      <w:marTop w:val="0"/>
      <w:marBottom w:val="0"/>
      <w:divBdr>
        <w:top w:val="none" w:sz="0" w:space="0" w:color="auto"/>
        <w:left w:val="none" w:sz="0" w:space="0" w:color="auto"/>
        <w:bottom w:val="none" w:sz="0" w:space="0" w:color="auto"/>
        <w:right w:val="none" w:sz="0" w:space="0" w:color="auto"/>
      </w:divBdr>
    </w:div>
    <w:div w:id="550919871">
      <w:marLeft w:val="640"/>
      <w:marRight w:val="0"/>
      <w:marTop w:val="0"/>
      <w:marBottom w:val="0"/>
      <w:divBdr>
        <w:top w:val="none" w:sz="0" w:space="0" w:color="auto"/>
        <w:left w:val="none" w:sz="0" w:space="0" w:color="auto"/>
        <w:bottom w:val="none" w:sz="0" w:space="0" w:color="auto"/>
        <w:right w:val="none" w:sz="0" w:space="0" w:color="auto"/>
      </w:divBdr>
    </w:div>
    <w:div w:id="551045081">
      <w:marLeft w:val="640"/>
      <w:marRight w:val="0"/>
      <w:marTop w:val="0"/>
      <w:marBottom w:val="0"/>
      <w:divBdr>
        <w:top w:val="none" w:sz="0" w:space="0" w:color="auto"/>
        <w:left w:val="none" w:sz="0" w:space="0" w:color="auto"/>
        <w:bottom w:val="none" w:sz="0" w:space="0" w:color="auto"/>
        <w:right w:val="none" w:sz="0" w:space="0" w:color="auto"/>
      </w:divBdr>
    </w:div>
    <w:div w:id="551187175">
      <w:marLeft w:val="640"/>
      <w:marRight w:val="0"/>
      <w:marTop w:val="0"/>
      <w:marBottom w:val="0"/>
      <w:divBdr>
        <w:top w:val="none" w:sz="0" w:space="0" w:color="auto"/>
        <w:left w:val="none" w:sz="0" w:space="0" w:color="auto"/>
        <w:bottom w:val="none" w:sz="0" w:space="0" w:color="auto"/>
        <w:right w:val="none" w:sz="0" w:space="0" w:color="auto"/>
      </w:divBdr>
    </w:div>
    <w:div w:id="551229179">
      <w:marLeft w:val="640"/>
      <w:marRight w:val="0"/>
      <w:marTop w:val="0"/>
      <w:marBottom w:val="0"/>
      <w:divBdr>
        <w:top w:val="none" w:sz="0" w:space="0" w:color="auto"/>
        <w:left w:val="none" w:sz="0" w:space="0" w:color="auto"/>
        <w:bottom w:val="none" w:sz="0" w:space="0" w:color="auto"/>
        <w:right w:val="none" w:sz="0" w:space="0" w:color="auto"/>
      </w:divBdr>
    </w:div>
    <w:div w:id="551423360">
      <w:marLeft w:val="640"/>
      <w:marRight w:val="0"/>
      <w:marTop w:val="0"/>
      <w:marBottom w:val="0"/>
      <w:divBdr>
        <w:top w:val="none" w:sz="0" w:space="0" w:color="auto"/>
        <w:left w:val="none" w:sz="0" w:space="0" w:color="auto"/>
        <w:bottom w:val="none" w:sz="0" w:space="0" w:color="auto"/>
        <w:right w:val="none" w:sz="0" w:space="0" w:color="auto"/>
      </w:divBdr>
    </w:div>
    <w:div w:id="552814394">
      <w:marLeft w:val="640"/>
      <w:marRight w:val="0"/>
      <w:marTop w:val="0"/>
      <w:marBottom w:val="0"/>
      <w:divBdr>
        <w:top w:val="none" w:sz="0" w:space="0" w:color="auto"/>
        <w:left w:val="none" w:sz="0" w:space="0" w:color="auto"/>
        <w:bottom w:val="none" w:sz="0" w:space="0" w:color="auto"/>
        <w:right w:val="none" w:sz="0" w:space="0" w:color="auto"/>
      </w:divBdr>
    </w:div>
    <w:div w:id="553010040">
      <w:marLeft w:val="640"/>
      <w:marRight w:val="0"/>
      <w:marTop w:val="0"/>
      <w:marBottom w:val="0"/>
      <w:divBdr>
        <w:top w:val="none" w:sz="0" w:space="0" w:color="auto"/>
        <w:left w:val="none" w:sz="0" w:space="0" w:color="auto"/>
        <w:bottom w:val="none" w:sz="0" w:space="0" w:color="auto"/>
        <w:right w:val="none" w:sz="0" w:space="0" w:color="auto"/>
      </w:divBdr>
    </w:div>
    <w:div w:id="553202400">
      <w:marLeft w:val="640"/>
      <w:marRight w:val="0"/>
      <w:marTop w:val="0"/>
      <w:marBottom w:val="0"/>
      <w:divBdr>
        <w:top w:val="none" w:sz="0" w:space="0" w:color="auto"/>
        <w:left w:val="none" w:sz="0" w:space="0" w:color="auto"/>
        <w:bottom w:val="none" w:sz="0" w:space="0" w:color="auto"/>
        <w:right w:val="none" w:sz="0" w:space="0" w:color="auto"/>
      </w:divBdr>
    </w:div>
    <w:div w:id="553397327">
      <w:marLeft w:val="640"/>
      <w:marRight w:val="0"/>
      <w:marTop w:val="0"/>
      <w:marBottom w:val="0"/>
      <w:divBdr>
        <w:top w:val="none" w:sz="0" w:space="0" w:color="auto"/>
        <w:left w:val="none" w:sz="0" w:space="0" w:color="auto"/>
        <w:bottom w:val="none" w:sz="0" w:space="0" w:color="auto"/>
        <w:right w:val="none" w:sz="0" w:space="0" w:color="auto"/>
      </w:divBdr>
    </w:div>
    <w:div w:id="554202588">
      <w:marLeft w:val="640"/>
      <w:marRight w:val="0"/>
      <w:marTop w:val="0"/>
      <w:marBottom w:val="0"/>
      <w:divBdr>
        <w:top w:val="none" w:sz="0" w:space="0" w:color="auto"/>
        <w:left w:val="none" w:sz="0" w:space="0" w:color="auto"/>
        <w:bottom w:val="none" w:sz="0" w:space="0" w:color="auto"/>
        <w:right w:val="none" w:sz="0" w:space="0" w:color="auto"/>
      </w:divBdr>
    </w:div>
    <w:div w:id="554661969">
      <w:marLeft w:val="640"/>
      <w:marRight w:val="0"/>
      <w:marTop w:val="0"/>
      <w:marBottom w:val="0"/>
      <w:divBdr>
        <w:top w:val="none" w:sz="0" w:space="0" w:color="auto"/>
        <w:left w:val="none" w:sz="0" w:space="0" w:color="auto"/>
        <w:bottom w:val="none" w:sz="0" w:space="0" w:color="auto"/>
        <w:right w:val="none" w:sz="0" w:space="0" w:color="auto"/>
      </w:divBdr>
    </w:div>
    <w:div w:id="555707150">
      <w:marLeft w:val="640"/>
      <w:marRight w:val="0"/>
      <w:marTop w:val="0"/>
      <w:marBottom w:val="0"/>
      <w:divBdr>
        <w:top w:val="none" w:sz="0" w:space="0" w:color="auto"/>
        <w:left w:val="none" w:sz="0" w:space="0" w:color="auto"/>
        <w:bottom w:val="none" w:sz="0" w:space="0" w:color="auto"/>
        <w:right w:val="none" w:sz="0" w:space="0" w:color="auto"/>
      </w:divBdr>
    </w:div>
    <w:div w:id="556357215">
      <w:marLeft w:val="640"/>
      <w:marRight w:val="0"/>
      <w:marTop w:val="0"/>
      <w:marBottom w:val="0"/>
      <w:divBdr>
        <w:top w:val="none" w:sz="0" w:space="0" w:color="auto"/>
        <w:left w:val="none" w:sz="0" w:space="0" w:color="auto"/>
        <w:bottom w:val="none" w:sz="0" w:space="0" w:color="auto"/>
        <w:right w:val="none" w:sz="0" w:space="0" w:color="auto"/>
      </w:divBdr>
    </w:div>
    <w:div w:id="556669374">
      <w:marLeft w:val="640"/>
      <w:marRight w:val="0"/>
      <w:marTop w:val="0"/>
      <w:marBottom w:val="0"/>
      <w:divBdr>
        <w:top w:val="none" w:sz="0" w:space="0" w:color="auto"/>
        <w:left w:val="none" w:sz="0" w:space="0" w:color="auto"/>
        <w:bottom w:val="none" w:sz="0" w:space="0" w:color="auto"/>
        <w:right w:val="none" w:sz="0" w:space="0" w:color="auto"/>
      </w:divBdr>
    </w:div>
    <w:div w:id="557128849">
      <w:marLeft w:val="640"/>
      <w:marRight w:val="0"/>
      <w:marTop w:val="0"/>
      <w:marBottom w:val="0"/>
      <w:divBdr>
        <w:top w:val="none" w:sz="0" w:space="0" w:color="auto"/>
        <w:left w:val="none" w:sz="0" w:space="0" w:color="auto"/>
        <w:bottom w:val="none" w:sz="0" w:space="0" w:color="auto"/>
        <w:right w:val="none" w:sz="0" w:space="0" w:color="auto"/>
      </w:divBdr>
    </w:div>
    <w:div w:id="557281471">
      <w:marLeft w:val="640"/>
      <w:marRight w:val="0"/>
      <w:marTop w:val="0"/>
      <w:marBottom w:val="0"/>
      <w:divBdr>
        <w:top w:val="none" w:sz="0" w:space="0" w:color="auto"/>
        <w:left w:val="none" w:sz="0" w:space="0" w:color="auto"/>
        <w:bottom w:val="none" w:sz="0" w:space="0" w:color="auto"/>
        <w:right w:val="none" w:sz="0" w:space="0" w:color="auto"/>
      </w:divBdr>
    </w:div>
    <w:div w:id="557521028">
      <w:marLeft w:val="640"/>
      <w:marRight w:val="0"/>
      <w:marTop w:val="0"/>
      <w:marBottom w:val="0"/>
      <w:divBdr>
        <w:top w:val="none" w:sz="0" w:space="0" w:color="auto"/>
        <w:left w:val="none" w:sz="0" w:space="0" w:color="auto"/>
        <w:bottom w:val="none" w:sz="0" w:space="0" w:color="auto"/>
        <w:right w:val="none" w:sz="0" w:space="0" w:color="auto"/>
      </w:divBdr>
    </w:div>
    <w:div w:id="557908908">
      <w:bodyDiv w:val="1"/>
      <w:marLeft w:val="0"/>
      <w:marRight w:val="0"/>
      <w:marTop w:val="0"/>
      <w:marBottom w:val="0"/>
      <w:divBdr>
        <w:top w:val="none" w:sz="0" w:space="0" w:color="auto"/>
        <w:left w:val="none" w:sz="0" w:space="0" w:color="auto"/>
        <w:bottom w:val="none" w:sz="0" w:space="0" w:color="auto"/>
        <w:right w:val="none" w:sz="0" w:space="0" w:color="auto"/>
      </w:divBdr>
      <w:divsChild>
        <w:div w:id="1204621">
          <w:marLeft w:val="640"/>
          <w:marRight w:val="0"/>
          <w:marTop w:val="0"/>
          <w:marBottom w:val="0"/>
          <w:divBdr>
            <w:top w:val="none" w:sz="0" w:space="0" w:color="auto"/>
            <w:left w:val="none" w:sz="0" w:space="0" w:color="auto"/>
            <w:bottom w:val="none" w:sz="0" w:space="0" w:color="auto"/>
            <w:right w:val="none" w:sz="0" w:space="0" w:color="auto"/>
          </w:divBdr>
        </w:div>
        <w:div w:id="14693961">
          <w:marLeft w:val="640"/>
          <w:marRight w:val="0"/>
          <w:marTop w:val="0"/>
          <w:marBottom w:val="0"/>
          <w:divBdr>
            <w:top w:val="none" w:sz="0" w:space="0" w:color="auto"/>
            <w:left w:val="none" w:sz="0" w:space="0" w:color="auto"/>
            <w:bottom w:val="none" w:sz="0" w:space="0" w:color="auto"/>
            <w:right w:val="none" w:sz="0" w:space="0" w:color="auto"/>
          </w:divBdr>
        </w:div>
        <w:div w:id="43141252">
          <w:marLeft w:val="640"/>
          <w:marRight w:val="0"/>
          <w:marTop w:val="0"/>
          <w:marBottom w:val="0"/>
          <w:divBdr>
            <w:top w:val="none" w:sz="0" w:space="0" w:color="auto"/>
            <w:left w:val="none" w:sz="0" w:space="0" w:color="auto"/>
            <w:bottom w:val="none" w:sz="0" w:space="0" w:color="auto"/>
            <w:right w:val="none" w:sz="0" w:space="0" w:color="auto"/>
          </w:divBdr>
        </w:div>
        <w:div w:id="46074204">
          <w:marLeft w:val="640"/>
          <w:marRight w:val="0"/>
          <w:marTop w:val="0"/>
          <w:marBottom w:val="0"/>
          <w:divBdr>
            <w:top w:val="none" w:sz="0" w:space="0" w:color="auto"/>
            <w:left w:val="none" w:sz="0" w:space="0" w:color="auto"/>
            <w:bottom w:val="none" w:sz="0" w:space="0" w:color="auto"/>
            <w:right w:val="none" w:sz="0" w:space="0" w:color="auto"/>
          </w:divBdr>
        </w:div>
        <w:div w:id="58212735">
          <w:marLeft w:val="640"/>
          <w:marRight w:val="0"/>
          <w:marTop w:val="0"/>
          <w:marBottom w:val="0"/>
          <w:divBdr>
            <w:top w:val="none" w:sz="0" w:space="0" w:color="auto"/>
            <w:left w:val="none" w:sz="0" w:space="0" w:color="auto"/>
            <w:bottom w:val="none" w:sz="0" w:space="0" w:color="auto"/>
            <w:right w:val="none" w:sz="0" w:space="0" w:color="auto"/>
          </w:divBdr>
        </w:div>
        <w:div w:id="77600679">
          <w:marLeft w:val="640"/>
          <w:marRight w:val="0"/>
          <w:marTop w:val="0"/>
          <w:marBottom w:val="0"/>
          <w:divBdr>
            <w:top w:val="none" w:sz="0" w:space="0" w:color="auto"/>
            <w:left w:val="none" w:sz="0" w:space="0" w:color="auto"/>
            <w:bottom w:val="none" w:sz="0" w:space="0" w:color="auto"/>
            <w:right w:val="none" w:sz="0" w:space="0" w:color="auto"/>
          </w:divBdr>
        </w:div>
        <w:div w:id="78866166">
          <w:marLeft w:val="640"/>
          <w:marRight w:val="0"/>
          <w:marTop w:val="0"/>
          <w:marBottom w:val="0"/>
          <w:divBdr>
            <w:top w:val="none" w:sz="0" w:space="0" w:color="auto"/>
            <w:left w:val="none" w:sz="0" w:space="0" w:color="auto"/>
            <w:bottom w:val="none" w:sz="0" w:space="0" w:color="auto"/>
            <w:right w:val="none" w:sz="0" w:space="0" w:color="auto"/>
          </w:divBdr>
        </w:div>
        <w:div w:id="80223426">
          <w:marLeft w:val="640"/>
          <w:marRight w:val="0"/>
          <w:marTop w:val="0"/>
          <w:marBottom w:val="0"/>
          <w:divBdr>
            <w:top w:val="none" w:sz="0" w:space="0" w:color="auto"/>
            <w:left w:val="none" w:sz="0" w:space="0" w:color="auto"/>
            <w:bottom w:val="none" w:sz="0" w:space="0" w:color="auto"/>
            <w:right w:val="none" w:sz="0" w:space="0" w:color="auto"/>
          </w:divBdr>
        </w:div>
        <w:div w:id="82605458">
          <w:marLeft w:val="640"/>
          <w:marRight w:val="0"/>
          <w:marTop w:val="0"/>
          <w:marBottom w:val="0"/>
          <w:divBdr>
            <w:top w:val="none" w:sz="0" w:space="0" w:color="auto"/>
            <w:left w:val="none" w:sz="0" w:space="0" w:color="auto"/>
            <w:bottom w:val="none" w:sz="0" w:space="0" w:color="auto"/>
            <w:right w:val="none" w:sz="0" w:space="0" w:color="auto"/>
          </w:divBdr>
        </w:div>
        <w:div w:id="84350789">
          <w:marLeft w:val="640"/>
          <w:marRight w:val="0"/>
          <w:marTop w:val="0"/>
          <w:marBottom w:val="0"/>
          <w:divBdr>
            <w:top w:val="none" w:sz="0" w:space="0" w:color="auto"/>
            <w:left w:val="none" w:sz="0" w:space="0" w:color="auto"/>
            <w:bottom w:val="none" w:sz="0" w:space="0" w:color="auto"/>
            <w:right w:val="none" w:sz="0" w:space="0" w:color="auto"/>
          </w:divBdr>
        </w:div>
        <w:div w:id="96758117">
          <w:marLeft w:val="640"/>
          <w:marRight w:val="0"/>
          <w:marTop w:val="0"/>
          <w:marBottom w:val="0"/>
          <w:divBdr>
            <w:top w:val="none" w:sz="0" w:space="0" w:color="auto"/>
            <w:left w:val="none" w:sz="0" w:space="0" w:color="auto"/>
            <w:bottom w:val="none" w:sz="0" w:space="0" w:color="auto"/>
            <w:right w:val="none" w:sz="0" w:space="0" w:color="auto"/>
          </w:divBdr>
        </w:div>
        <w:div w:id="106388401">
          <w:marLeft w:val="640"/>
          <w:marRight w:val="0"/>
          <w:marTop w:val="0"/>
          <w:marBottom w:val="0"/>
          <w:divBdr>
            <w:top w:val="none" w:sz="0" w:space="0" w:color="auto"/>
            <w:left w:val="none" w:sz="0" w:space="0" w:color="auto"/>
            <w:bottom w:val="none" w:sz="0" w:space="0" w:color="auto"/>
            <w:right w:val="none" w:sz="0" w:space="0" w:color="auto"/>
          </w:divBdr>
        </w:div>
        <w:div w:id="108597136">
          <w:marLeft w:val="640"/>
          <w:marRight w:val="0"/>
          <w:marTop w:val="0"/>
          <w:marBottom w:val="0"/>
          <w:divBdr>
            <w:top w:val="none" w:sz="0" w:space="0" w:color="auto"/>
            <w:left w:val="none" w:sz="0" w:space="0" w:color="auto"/>
            <w:bottom w:val="none" w:sz="0" w:space="0" w:color="auto"/>
            <w:right w:val="none" w:sz="0" w:space="0" w:color="auto"/>
          </w:divBdr>
        </w:div>
        <w:div w:id="121075494">
          <w:marLeft w:val="640"/>
          <w:marRight w:val="0"/>
          <w:marTop w:val="0"/>
          <w:marBottom w:val="0"/>
          <w:divBdr>
            <w:top w:val="none" w:sz="0" w:space="0" w:color="auto"/>
            <w:left w:val="none" w:sz="0" w:space="0" w:color="auto"/>
            <w:bottom w:val="none" w:sz="0" w:space="0" w:color="auto"/>
            <w:right w:val="none" w:sz="0" w:space="0" w:color="auto"/>
          </w:divBdr>
        </w:div>
        <w:div w:id="124125568">
          <w:marLeft w:val="640"/>
          <w:marRight w:val="0"/>
          <w:marTop w:val="0"/>
          <w:marBottom w:val="0"/>
          <w:divBdr>
            <w:top w:val="none" w:sz="0" w:space="0" w:color="auto"/>
            <w:left w:val="none" w:sz="0" w:space="0" w:color="auto"/>
            <w:bottom w:val="none" w:sz="0" w:space="0" w:color="auto"/>
            <w:right w:val="none" w:sz="0" w:space="0" w:color="auto"/>
          </w:divBdr>
        </w:div>
        <w:div w:id="131407308">
          <w:marLeft w:val="640"/>
          <w:marRight w:val="0"/>
          <w:marTop w:val="0"/>
          <w:marBottom w:val="0"/>
          <w:divBdr>
            <w:top w:val="none" w:sz="0" w:space="0" w:color="auto"/>
            <w:left w:val="none" w:sz="0" w:space="0" w:color="auto"/>
            <w:bottom w:val="none" w:sz="0" w:space="0" w:color="auto"/>
            <w:right w:val="none" w:sz="0" w:space="0" w:color="auto"/>
          </w:divBdr>
        </w:div>
        <w:div w:id="168371133">
          <w:marLeft w:val="640"/>
          <w:marRight w:val="0"/>
          <w:marTop w:val="0"/>
          <w:marBottom w:val="0"/>
          <w:divBdr>
            <w:top w:val="none" w:sz="0" w:space="0" w:color="auto"/>
            <w:left w:val="none" w:sz="0" w:space="0" w:color="auto"/>
            <w:bottom w:val="none" w:sz="0" w:space="0" w:color="auto"/>
            <w:right w:val="none" w:sz="0" w:space="0" w:color="auto"/>
          </w:divBdr>
        </w:div>
        <w:div w:id="269818746">
          <w:marLeft w:val="640"/>
          <w:marRight w:val="0"/>
          <w:marTop w:val="0"/>
          <w:marBottom w:val="0"/>
          <w:divBdr>
            <w:top w:val="none" w:sz="0" w:space="0" w:color="auto"/>
            <w:left w:val="none" w:sz="0" w:space="0" w:color="auto"/>
            <w:bottom w:val="none" w:sz="0" w:space="0" w:color="auto"/>
            <w:right w:val="none" w:sz="0" w:space="0" w:color="auto"/>
          </w:divBdr>
        </w:div>
        <w:div w:id="297565934">
          <w:marLeft w:val="640"/>
          <w:marRight w:val="0"/>
          <w:marTop w:val="0"/>
          <w:marBottom w:val="0"/>
          <w:divBdr>
            <w:top w:val="none" w:sz="0" w:space="0" w:color="auto"/>
            <w:left w:val="none" w:sz="0" w:space="0" w:color="auto"/>
            <w:bottom w:val="none" w:sz="0" w:space="0" w:color="auto"/>
            <w:right w:val="none" w:sz="0" w:space="0" w:color="auto"/>
          </w:divBdr>
        </w:div>
        <w:div w:id="305669911">
          <w:marLeft w:val="640"/>
          <w:marRight w:val="0"/>
          <w:marTop w:val="0"/>
          <w:marBottom w:val="0"/>
          <w:divBdr>
            <w:top w:val="none" w:sz="0" w:space="0" w:color="auto"/>
            <w:left w:val="none" w:sz="0" w:space="0" w:color="auto"/>
            <w:bottom w:val="none" w:sz="0" w:space="0" w:color="auto"/>
            <w:right w:val="none" w:sz="0" w:space="0" w:color="auto"/>
          </w:divBdr>
        </w:div>
        <w:div w:id="311100918">
          <w:marLeft w:val="640"/>
          <w:marRight w:val="0"/>
          <w:marTop w:val="0"/>
          <w:marBottom w:val="0"/>
          <w:divBdr>
            <w:top w:val="none" w:sz="0" w:space="0" w:color="auto"/>
            <w:left w:val="none" w:sz="0" w:space="0" w:color="auto"/>
            <w:bottom w:val="none" w:sz="0" w:space="0" w:color="auto"/>
            <w:right w:val="none" w:sz="0" w:space="0" w:color="auto"/>
          </w:divBdr>
        </w:div>
        <w:div w:id="316810476">
          <w:marLeft w:val="640"/>
          <w:marRight w:val="0"/>
          <w:marTop w:val="0"/>
          <w:marBottom w:val="0"/>
          <w:divBdr>
            <w:top w:val="none" w:sz="0" w:space="0" w:color="auto"/>
            <w:left w:val="none" w:sz="0" w:space="0" w:color="auto"/>
            <w:bottom w:val="none" w:sz="0" w:space="0" w:color="auto"/>
            <w:right w:val="none" w:sz="0" w:space="0" w:color="auto"/>
          </w:divBdr>
        </w:div>
        <w:div w:id="326322297">
          <w:marLeft w:val="640"/>
          <w:marRight w:val="0"/>
          <w:marTop w:val="0"/>
          <w:marBottom w:val="0"/>
          <w:divBdr>
            <w:top w:val="none" w:sz="0" w:space="0" w:color="auto"/>
            <w:left w:val="none" w:sz="0" w:space="0" w:color="auto"/>
            <w:bottom w:val="none" w:sz="0" w:space="0" w:color="auto"/>
            <w:right w:val="none" w:sz="0" w:space="0" w:color="auto"/>
          </w:divBdr>
        </w:div>
        <w:div w:id="331489864">
          <w:marLeft w:val="640"/>
          <w:marRight w:val="0"/>
          <w:marTop w:val="0"/>
          <w:marBottom w:val="0"/>
          <w:divBdr>
            <w:top w:val="none" w:sz="0" w:space="0" w:color="auto"/>
            <w:left w:val="none" w:sz="0" w:space="0" w:color="auto"/>
            <w:bottom w:val="none" w:sz="0" w:space="0" w:color="auto"/>
            <w:right w:val="none" w:sz="0" w:space="0" w:color="auto"/>
          </w:divBdr>
        </w:div>
        <w:div w:id="397167121">
          <w:marLeft w:val="640"/>
          <w:marRight w:val="0"/>
          <w:marTop w:val="0"/>
          <w:marBottom w:val="0"/>
          <w:divBdr>
            <w:top w:val="none" w:sz="0" w:space="0" w:color="auto"/>
            <w:left w:val="none" w:sz="0" w:space="0" w:color="auto"/>
            <w:bottom w:val="none" w:sz="0" w:space="0" w:color="auto"/>
            <w:right w:val="none" w:sz="0" w:space="0" w:color="auto"/>
          </w:divBdr>
        </w:div>
        <w:div w:id="414782490">
          <w:marLeft w:val="640"/>
          <w:marRight w:val="0"/>
          <w:marTop w:val="0"/>
          <w:marBottom w:val="0"/>
          <w:divBdr>
            <w:top w:val="none" w:sz="0" w:space="0" w:color="auto"/>
            <w:left w:val="none" w:sz="0" w:space="0" w:color="auto"/>
            <w:bottom w:val="none" w:sz="0" w:space="0" w:color="auto"/>
            <w:right w:val="none" w:sz="0" w:space="0" w:color="auto"/>
          </w:divBdr>
        </w:div>
        <w:div w:id="416481599">
          <w:marLeft w:val="640"/>
          <w:marRight w:val="0"/>
          <w:marTop w:val="0"/>
          <w:marBottom w:val="0"/>
          <w:divBdr>
            <w:top w:val="none" w:sz="0" w:space="0" w:color="auto"/>
            <w:left w:val="none" w:sz="0" w:space="0" w:color="auto"/>
            <w:bottom w:val="none" w:sz="0" w:space="0" w:color="auto"/>
            <w:right w:val="none" w:sz="0" w:space="0" w:color="auto"/>
          </w:divBdr>
        </w:div>
        <w:div w:id="446005076">
          <w:marLeft w:val="640"/>
          <w:marRight w:val="0"/>
          <w:marTop w:val="0"/>
          <w:marBottom w:val="0"/>
          <w:divBdr>
            <w:top w:val="none" w:sz="0" w:space="0" w:color="auto"/>
            <w:left w:val="none" w:sz="0" w:space="0" w:color="auto"/>
            <w:bottom w:val="none" w:sz="0" w:space="0" w:color="auto"/>
            <w:right w:val="none" w:sz="0" w:space="0" w:color="auto"/>
          </w:divBdr>
        </w:div>
        <w:div w:id="457718943">
          <w:marLeft w:val="640"/>
          <w:marRight w:val="0"/>
          <w:marTop w:val="0"/>
          <w:marBottom w:val="0"/>
          <w:divBdr>
            <w:top w:val="none" w:sz="0" w:space="0" w:color="auto"/>
            <w:left w:val="none" w:sz="0" w:space="0" w:color="auto"/>
            <w:bottom w:val="none" w:sz="0" w:space="0" w:color="auto"/>
            <w:right w:val="none" w:sz="0" w:space="0" w:color="auto"/>
          </w:divBdr>
        </w:div>
        <w:div w:id="464158558">
          <w:marLeft w:val="640"/>
          <w:marRight w:val="0"/>
          <w:marTop w:val="0"/>
          <w:marBottom w:val="0"/>
          <w:divBdr>
            <w:top w:val="none" w:sz="0" w:space="0" w:color="auto"/>
            <w:left w:val="none" w:sz="0" w:space="0" w:color="auto"/>
            <w:bottom w:val="none" w:sz="0" w:space="0" w:color="auto"/>
            <w:right w:val="none" w:sz="0" w:space="0" w:color="auto"/>
          </w:divBdr>
        </w:div>
        <w:div w:id="475992479">
          <w:marLeft w:val="640"/>
          <w:marRight w:val="0"/>
          <w:marTop w:val="0"/>
          <w:marBottom w:val="0"/>
          <w:divBdr>
            <w:top w:val="none" w:sz="0" w:space="0" w:color="auto"/>
            <w:left w:val="none" w:sz="0" w:space="0" w:color="auto"/>
            <w:bottom w:val="none" w:sz="0" w:space="0" w:color="auto"/>
            <w:right w:val="none" w:sz="0" w:space="0" w:color="auto"/>
          </w:divBdr>
        </w:div>
        <w:div w:id="480732962">
          <w:marLeft w:val="640"/>
          <w:marRight w:val="0"/>
          <w:marTop w:val="0"/>
          <w:marBottom w:val="0"/>
          <w:divBdr>
            <w:top w:val="none" w:sz="0" w:space="0" w:color="auto"/>
            <w:left w:val="none" w:sz="0" w:space="0" w:color="auto"/>
            <w:bottom w:val="none" w:sz="0" w:space="0" w:color="auto"/>
            <w:right w:val="none" w:sz="0" w:space="0" w:color="auto"/>
          </w:divBdr>
        </w:div>
        <w:div w:id="512771081">
          <w:marLeft w:val="640"/>
          <w:marRight w:val="0"/>
          <w:marTop w:val="0"/>
          <w:marBottom w:val="0"/>
          <w:divBdr>
            <w:top w:val="none" w:sz="0" w:space="0" w:color="auto"/>
            <w:left w:val="none" w:sz="0" w:space="0" w:color="auto"/>
            <w:bottom w:val="none" w:sz="0" w:space="0" w:color="auto"/>
            <w:right w:val="none" w:sz="0" w:space="0" w:color="auto"/>
          </w:divBdr>
        </w:div>
        <w:div w:id="527063708">
          <w:marLeft w:val="640"/>
          <w:marRight w:val="0"/>
          <w:marTop w:val="0"/>
          <w:marBottom w:val="0"/>
          <w:divBdr>
            <w:top w:val="none" w:sz="0" w:space="0" w:color="auto"/>
            <w:left w:val="none" w:sz="0" w:space="0" w:color="auto"/>
            <w:bottom w:val="none" w:sz="0" w:space="0" w:color="auto"/>
            <w:right w:val="none" w:sz="0" w:space="0" w:color="auto"/>
          </w:divBdr>
        </w:div>
        <w:div w:id="562181441">
          <w:marLeft w:val="640"/>
          <w:marRight w:val="0"/>
          <w:marTop w:val="0"/>
          <w:marBottom w:val="0"/>
          <w:divBdr>
            <w:top w:val="none" w:sz="0" w:space="0" w:color="auto"/>
            <w:left w:val="none" w:sz="0" w:space="0" w:color="auto"/>
            <w:bottom w:val="none" w:sz="0" w:space="0" w:color="auto"/>
            <w:right w:val="none" w:sz="0" w:space="0" w:color="auto"/>
          </w:divBdr>
        </w:div>
        <w:div w:id="588386336">
          <w:marLeft w:val="640"/>
          <w:marRight w:val="0"/>
          <w:marTop w:val="0"/>
          <w:marBottom w:val="0"/>
          <w:divBdr>
            <w:top w:val="none" w:sz="0" w:space="0" w:color="auto"/>
            <w:left w:val="none" w:sz="0" w:space="0" w:color="auto"/>
            <w:bottom w:val="none" w:sz="0" w:space="0" w:color="auto"/>
            <w:right w:val="none" w:sz="0" w:space="0" w:color="auto"/>
          </w:divBdr>
        </w:div>
        <w:div w:id="623274919">
          <w:marLeft w:val="640"/>
          <w:marRight w:val="0"/>
          <w:marTop w:val="0"/>
          <w:marBottom w:val="0"/>
          <w:divBdr>
            <w:top w:val="none" w:sz="0" w:space="0" w:color="auto"/>
            <w:left w:val="none" w:sz="0" w:space="0" w:color="auto"/>
            <w:bottom w:val="none" w:sz="0" w:space="0" w:color="auto"/>
            <w:right w:val="none" w:sz="0" w:space="0" w:color="auto"/>
          </w:divBdr>
        </w:div>
        <w:div w:id="627591669">
          <w:marLeft w:val="640"/>
          <w:marRight w:val="0"/>
          <w:marTop w:val="0"/>
          <w:marBottom w:val="0"/>
          <w:divBdr>
            <w:top w:val="none" w:sz="0" w:space="0" w:color="auto"/>
            <w:left w:val="none" w:sz="0" w:space="0" w:color="auto"/>
            <w:bottom w:val="none" w:sz="0" w:space="0" w:color="auto"/>
            <w:right w:val="none" w:sz="0" w:space="0" w:color="auto"/>
          </w:divBdr>
        </w:div>
        <w:div w:id="631248779">
          <w:marLeft w:val="640"/>
          <w:marRight w:val="0"/>
          <w:marTop w:val="0"/>
          <w:marBottom w:val="0"/>
          <w:divBdr>
            <w:top w:val="none" w:sz="0" w:space="0" w:color="auto"/>
            <w:left w:val="none" w:sz="0" w:space="0" w:color="auto"/>
            <w:bottom w:val="none" w:sz="0" w:space="0" w:color="auto"/>
            <w:right w:val="none" w:sz="0" w:space="0" w:color="auto"/>
          </w:divBdr>
        </w:div>
        <w:div w:id="708145597">
          <w:marLeft w:val="640"/>
          <w:marRight w:val="0"/>
          <w:marTop w:val="0"/>
          <w:marBottom w:val="0"/>
          <w:divBdr>
            <w:top w:val="none" w:sz="0" w:space="0" w:color="auto"/>
            <w:left w:val="none" w:sz="0" w:space="0" w:color="auto"/>
            <w:bottom w:val="none" w:sz="0" w:space="0" w:color="auto"/>
            <w:right w:val="none" w:sz="0" w:space="0" w:color="auto"/>
          </w:divBdr>
        </w:div>
        <w:div w:id="749690634">
          <w:marLeft w:val="640"/>
          <w:marRight w:val="0"/>
          <w:marTop w:val="0"/>
          <w:marBottom w:val="0"/>
          <w:divBdr>
            <w:top w:val="none" w:sz="0" w:space="0" w:color="auto"/>
            <w:left w:val="none" w:sz="0" w:space="0" w:color="auto"/>
            <w:bottom w:val="none" w:sz="0" w:space="0" w:color="auto"/>
            <w:right w:val="none" w:sz="0" w:space="0" w:color="auto"/>
          </w:divBdr>
        </w:div>
        <w:div w:id="761604261">
          <w:marLeft w:val="640"/>
          <w:marRight w:val="0"/>
          <w:marTop w:val="0"/>
          <w:marBottom w:val="0"/>
          <w:divBdr>
            <w:top w:val="none" w:sz="0" w:space="0" w:color="auto"/>
            <w:left w:val="none" w:sz="0" w:space="0" w:color="auto"/>
            <w:bottom w:val="none" w:sz="0" w:space="0" w:color="auto"/>
            <w:right w:val="none" w:sz="0" w:space="0" w:color="auto"/>
          </w:divBdr>
        </w:div>
        <w:div w:id="764230154">
          <w:marLeft w:val="640"/>
          <w:marRight w:val="0"/>
          <w:marTop w:val="0"/>
          <w:marBottom w:val="0"/>
          <w:divBdr>
            <w:top w:val="none" w:sz="0" w:space="0" w:color="auto"/>
            <w:left w:val="none" w:sz="0" w:space="0" w:color="auto"/>
            <w:bottom w:val="none" w:sz="0" w:space="0" w:color="auto"/>
            <w:right w:val="none" w:sz="0" w:space="0" w:color="auto"/>
          </w:divBdr>
        </w:div>
        <w:div w:id="771631897">
          <w:marLeft w:val="640"/>
          <w:marRight w:val="0"/>
          <w:marTop w:val="0"/>
          <w:marBottom w:val="0"/>
          <w:divBdr>
            <w:top w:val="none" w:sz="0" w:space="0" w:color="auto"/>
            <w:left w:val="none" w:sz="0" w:space="0" w:color="auto"/>
            <w:bottom w:val="none" w:sz="0" w:space="0" w:color="auto"/>
            <w:right w:val="none" w:sz="0" w:space="0" w:color="auto"/>
          </w:divBdr>
        </w:div>
        <w:div w:id="786772789">
          <w:marLeft w:val="640"/>
          <w:marRight w:val="0"/>
          <w:marTop w:val="0"/>
          <w:marBottom w:val="0"/>
          <w:divBdr>
            <w:top w:val="none" w:sz="0" w:space="0" w:color="auto"/>
            <w:left w:val="none" w:sz="0" w:space="0" w:color="auto"/>
            <w:bottom w:val="none" w:sz="0" w:space="0" w:color="auto"/>
            <w:right w:val="none" w:sz="0" w:space="0" w:color="auto"/>
          </w:divBdr>
        </w:div>
        <w:div w:id="805854263">
          <w:marLeft w:val="640"/>
          <w:marRight w:val="0"/>
          <w:marTop w:val="0"/>
          <w:marBottom w:val="0"/>
          <w:divBdr>
            <w:top w:val="none" w:sz="0" w:space="0" w:color="auto"/>
            <w:left w:val="none" w:sz="0" w:space="0" w:color="auto"/>
            <w:bottom w:val="none" w:sz="0" w:space="0" w:color="auto"/>
            <w:right w:val="none" w:sz="0" w:space="0" w:color="auto"/>
          </w:divBdr>
        </w:div>
        <w:div w:id="828521751">
          <w:marLeft w:val="640"/>
          <w:marRight w:val="0"/>
          <w:marTop w:val="0"/>
          <w:marBottom w:val="0"/>
          <w:divBdr>
            <w:top w:val="none" w:sz="0" w:space="0" w:color="auto"/>
            <w:left w:val="none" w:sz="0" w:space="0" w:color="auto"/>
            <w:bottom w:val="none" w:sz="0" w:space="0" w:color="auto"/>
            <w:right w:val="none" w:sz="0" w:space="0" w:color="auto"/>
          </w:divBdr>
        </w:div>
        <w:div w:id="831606185">
          <w:marLeft w:val="640"/>
          <w:marRight w:val="0"/>
          <w:marTop w:val="0"/>
          <w:marBottom w:val="0"/>
          <w:divBdr>
            <w:top w:val="none" w:sz="0" w:space="0" w:color="auto"/>
            <w:left w:val="none" w:sz="0" w:space="0" w:color="auto"/>
            <w:bottom w:val="none" w:sz="0" w:space="0" w:color="auto"/>
            <w:right w:val="none" w:sz="0" w:space="0" w:color="auto"/>
          </w:divBdr>
        </w:div>
        <w:div w:id="836922084">
          <w:marLeft w:val="640"/>
          <w:marRight w:val="0"/>
          <w:marTop w:val="0"/>
          <w:marBottom w:val="0"/>
          <w:divBdr>
            <w:top w:val="none" w:sz="0" w:space="0" w:color="auto"/>
            <w:left w:val="none" w:sz="0" w:space="0" w:color="auto"/>
            <w:bottom w:val="none" w:sz="0" w:space="0" w:color="auto"/>
            <w:right w:val="none" w:sz="0" w:space="0" w:color="auto"/>
          </w:divBdr>
        </w:div>
        <w:div w:id="847982716">
          <w:marLeft w:val="640"/>
          <w:marRight w:val="0"/>
          <w:marTop w:val="0"/>
          <w:marBottom w:val="0"/>
          <w:divBdr>
            <w:top w:val="none" w:sz="0" w:space="0" w:color="auto"/>
            <w:left w:val="none" w:sz="0" w:space="0" w:color="auto"/>
            <w:bottom w:val="none" w:sz="0" w:space="0" w:color="auto"/>
            <w:right w:val="none" w:sz="0" w:space="0" w:color="auto"/>
          </w:divBdr>
        </w:div>
        <w:div w:id="849106394">
          <w:marLeft w:val="640"/>
          <w:marRight w:val="0"/>
          <w:marTop w:val="0"/>
          <w:marBottom w:val="0"/>
          <w:divBdr>
            <w:top w:val="none" w:sz="0" w:space="0" w:color="auto"/>
            <w:left w:val="none" w:sz="0" w:space="0" w:color="auto"/>
            <w:bottom w:val="none" w:sz="0" w:space="0" w:color="auto"/>
            <w:right w:val="none" w:sz="0" w:space="0" w:color="auto"/>
          </w:divBdr>
        </w:div>
        <w:div w:id="863322991">
          <w:marLeft w:val="640"/>
          <w:marRight w:val="0"/>
          <w:marTop w:val="0"/>
          <w:marBottom w:val="0"/>
          <w:divBdr>
            <w:top w:val="none" w:sz="0" w:space="0" w:color="auto"/>
            <w:left w:val="none" w:sz="0" w:space="0" w:color="auto"/>
            <w:bottom w:val="none" w:sz="0" w:space="0" w:color="auto"/>
            <w:right w:val="none" w:sz="0" w:space="0" w:color="auto"/>
          </w:divBdr>
        </w:div>
        <w:div w:id="864439218">
          <w:marLeft w:val="640"/>
          <w:marRight w:val="0"/>
          <w:marTop w:val="0"/>
          <w:marBottom w:val="0"/>
          <w:divBdr>
            <w:top w:val="none" w:sz="0" w:space="0" w:color="auto"/>
            <w:left w:val="none" w:sz="0" w:space="0" w:color="auto"/>
            <w:bottom w:val="none" w:sz="0" w:space="0" w:color="auto"/>
            <w:right w:val="none" w:sz="0" w:space="0" w:color="auto"/>
          </w:divBdr>
        </w:div>
        <w:div w:id="870646484">
          <w:marLeft w:val="640"/>
          <w:marRight w:val="0"/>
          <w:marTop w:val="0"/>
          <w:marBottom w:val="0"/>
          <w:divBdr>
            <w:top w:val="none" w:sz="0" w:space="0" w:color="auto"/>
            <w:left w:val="none" w:sz="0" w:space="0" w:color="auto"/>
            <w:bottom w:val="none" w:sz="0" w:space="0" w:color="auto"/>
            <w:right w:val="none" w:sz="0" w:space="0" w:color="auto"/>
          </w:divBdr>
        </w:div>
        <w:div w:id="908198181">
          <w:marLeft w:val="640"/>
          <w:marRight w:val="0"/>
          <w:marTop w:val="0"/>
          <w:marBottom w:val="0"/>
          <w:divBdr>
            <w:top w:val="none" w:sz="0" w:space="0" w:color="auto"/>
            <w:left w:val="none" w:sz="0" w:space="0" w:color="auto"/>
            <w:bottom w:val="none" w:sz="0" w:space="0" w:color="auto"/>
            <w:right w:val="none" w:sz="0" w:space="0" w:color="auto"/>
          </w:divBdr>
        </w:div>
        <w:div w:id="955453609">
          <w:marLeft w:val="640"/>
          <w:marRight w:val="0"/>
          <w:marTop w:val="0"/>
          <w:marBottom w:val="0"/>
          <w:divBdr>
            <w:top w:val="none" w:sz="0" w:space="0" w:color="auto"/>
            <w:left w:val="none" w:sz="0" w:space="0" w:color="auto"/>
            <w:bottom w:val="none" w:sz="0" w:space="0" w:color="auto"/>
            <w:right w:val="none" w:sz="0" w:space="0" w:color="auto"/>
          </w:divBdr>
        </w:div>
        <w:div w:id="955676301">
          <w:marLeft w:val="640"/>
          <w:marRight w:val="0"/>
          <w:marTop w:val="0"/>
          <w:marBottom w:val="0"/>
          <w:divBdr>
            <w:top w:val="none" w:sz="0" w:space="0" w:color="auto"/>
            <w:left w:val="none" w:sz="0" w:space="0" w:color="auto"/>
            <w:bottom w:val="none" w:sz="0" w:space="0" w:color="auto"/>
            <w:right w:val="none" w:sz="0" w:space="0" w:color="auto"/>
          </w:divBdr>
        </w:div>
        <w:div w:id="997536422">
          <w:marLeft w:val="640"/>
          <w:marRight w:val="0"/>
          <w:marTop w:val="0"/>
          <w:marBottom w:val="0"/>
          <w:divBdr>
            <w:top w:val="none" w:sz="0" w:space="0" w:color="auto"/>
            <w:left w:val="none" w:sz="0" w:space="0" w:color="auto"/>
            <w:bottom w:val="none" w:sz="0" w:space="0" w:color="auto"/>
            <w:right w:val="none" w:sz="0" w:space="0" w:color="auto"/>
          </w:divBdr>
        </w:div>
        <w:div w:id="998922305">
          <w:marLeft w:val="640"/>
          <w:marRight w:val="0"/>
          <w:marTop w:val="0"/>
          <w:marBottom w:val="0"/>
          <w:divBdr>
            <w:top w:val="none" w:sz="0" w:space="0" w:color="auto"/>
            <w:left w:val="none" w:sz="0" w:space="0" w:color="auto"/>
            <w:bottom w:val="none" w:sz="0" w:space="0" w:color="auto"/>
            <w:right w:val="none" w:sz="0" w:space="0" w:color="auto"/>
          </w:divBdr>
        </w:div>
        <w:div w:id="1006133183">
          <w:marLeft w:val="640"/>
          <w:marRight w:val="0"/>
          <w:marTop w:val="0"/>
          <w:marBottom w:val="0"/>
          <w:divBdr>
            <w:top w:val="none" w:sz="0" w:space="0" w:color="auto"/>
            <w:left w:val="none" w:sz="0" w:space="0" w:color="auto"/>
            <w:bottom w:val="none" w:sz="0" w:space="0" w:color="auto"/>
            <w:right w:val="none" w:sz="0" w:space="0" w:color="auto"/>
          </w:divBdr>
        </w:div>
        <w:div w:id="1023436831">
          <w:marLeft w:val="640"/>
          <w:marRight w:val="0"/>
          <w:marTop w:val="0"/>
          <w:marBottom w:val="0"/>
          <w:divBdr>
            <w:top w:val="none" w:sz="0" w:space="0" w:color="auto"/>
            <w:left w:val="none" w:sz="0" w:space="0" w:color="auto"/>
            <w:bottom w:val="none" w:sz="0" w:space="0" w:color="auto"/>
            <w:right w:val="none" w:sz="0" w:space="0" w:color="auto"/>
          </w:divBdr>
        </w:div>
        <w:div w:id="1059789760">
          <w:marLeft w:val="640"/>
          <w:marRight w:val="0"/>
          <w:marTop w:val="0"/>
          <w:marBottom w:val="0"/>
          <w:divBdr>
            <w:top w:val="none" w:sz="0" w:space="0" w:color="auto"/>
            <w:left w:val="none" w:sz="0" w:space="0" w:color="auto"/>
            <w:bottom w:val="none" w:sz="0" w:space="0" w:color="auto"/>
            <w:right w:val="none" w:sz="0" w:space="0" w:color="auto"/>
          </w:divBdr>
        </w:div>
        <w:div w:id="1132284155">
          <w:marLeft w:val="640"/>
          <w:marRight w:val="0"/>
          <w:marTop w:val="0"/>
          <w:marBottom w:val="0"/>
          <w:divBdr>
            <w:top w:val="none" w:sz="0" w:space="0" w:color="auto"/>
            <w:left w:val="none" w:sz="0" w:space="0" w:color="auto"/>
            <w:bottom w:val="none" w:sz="0" w:space="0" w:color="auto"/>
            <w:right w:val="none" w:sz="0" w:space="0" w:color="auto"/>
          </w:divBdr>
        </w:div>
        <w:div w:id="1136215037">
          <w:marLeft w:val="640"/>
          <w:marRight w:val="0"/>
          <w:marTop w:val="0"/>
          <w:marBottom w:val="0"/>
          <w:divBdr>
            <w:top w:val="none" w:sz="0" w:space="0" w:color="auto"/>
            <w:left w:val="none" w:sz="0" w:space="0" w:color="auto"/>
            <w:bottom w:val="none" w:sz="0" w:space="0" w:color="auto"/>
            <w:right w:val="none" w:sz="0" w:space="0" w:color="auto"/>
          </w:divBdr>
        </w:div>
        <w:div w:id="1160734346">
          <w:marLeft w:val="640"/>
          <w:marRight w:val="0"/>
          <w:marTop w:val="0"/>
          <w:marBottom w:val="0"/>
          <w:divBdr>
            <w:top w:val="none" w:sz="0" w:space="0" w:color="auto"/>
            <w:left w:val="none" w:sz="0" w:space="0" w:color="auto"/>
            <w:bottom w:val="none" w:sz="0" w:space="0" w:color="auto"/>
            <w:right w:val="none" w:sz="0" w:space="0" w:color="auto"/>
          </w:divBdr>
        </w:div>
        <w:div w:id="1193810909">
          <w:marLeft w:val="640"/>
          <w:marRight w:val="0"/>
          <w:marTop w:val="0"/>
          <w:marBottom w:val="0"/>
          <w:divBdr>
            <w:top w:val="none" w:sz="0" w:space="0" w:color="auto"/>
            <w:left w:val="none" w:sz="0" w:space="0" w:color="auto"/>
            <w:bottom w:val="none" w:sz="0" w:space="0" w:color="auto"/>
            <w:right w:val="none" w:sz="0" w:space="0" w:color="auto"/>
          </w:divBdr>
        </w:div>
        <w:div w:id="1248005661">
          <w:marLeft w:val="640"/>
          <w:marRight w:val="0"/>
          <w:marTop w:val="0"/>
          <w:marBottom w:val="0"/>
          <w:divBdr>
            <w:top w:val="none" w:sz="0" w:space="0" w:color="auto"/>
            <w:left w:val="none" w:sz="0" w:space="0" w:color="auto"/>
            <w:bottom w:val="none" w:sz="0" w:space="0" w:color="auto"/>
            <w:right w:val="none" w:sz="0" w:space="0" w:color="auto"/>
          </w:divBdr>
        </w:div>
        <w:div w:id="1260138462">
          <w:marLeft w:val="640"/>
          <w:marRight w:val="0"/>
          <w:marTop w:val="0"/>
          <w:marBottom w:val="0"/>
          <w:divBdr>
            <w:top w:val="none" w:sz="0" w:space="0" w:color="auto"/>
            <w:left w:val="none" w:sz="0" w:space="0" w:color="auto"/>
            <w:bottom w:val="none" w:sz="0" w:space="0" w:color="auto"/>
            <w:right w:val="none" w:sz="0" w:space="0" w:color="auto"/>
          </w:divBdr>
        </w:div>
        <w:div w:id="1263997057">
          <w:marLeft w:val="640"/>
          <w:marRight w:val="0"/>
          <w:marTop w:val="0"/>
          <w:marBottom w:val="0"/>
          <w:divBdr>
            <w:top w:val="none" w:sz="0" w:space="0" w:color="auto"/>
            <w:left w:val="none" w:sz="0" w:space="0" w:color="auto"/>
            <w:bottom w:val="none" w:sz="0" w:space="0" w:color="auto"/>
            <w:right w:val="none" w:sz="0" w:space="0" w:color="auto"/>
          </w:divBdr>
        </w:div>
        <w:div w:id="1277449066">
          <w:marLeft w:val="640"/>
          <w:marRight w:val="0"/>
          <w:marTop w:val="0"/>
          <w:marBottom w:val="0"/>
          <w:divBdr>
            <w:top w:val="none" w:sz="0" w:space="0" w:color="auto"/>
            <w:left w:val="none" w:sz="0" w:space="0" w:color="auto"/>
            <w:bottom w:val="none" w:sz="0" w:space="0" w:color="auto"/>
            <w:right w:val="none" w:sz="0" w:space="0" w:color="auto"/>
          </w:divBdr>
        </w:div>
        <w:div w:id="1279293199">
          <w:marLeft w:val="640"/>
          <w:marRight w:val="0"/>
          <w:marTop w:val="0"/>
          <w:marBottom w:val="0"/>
          <w:divBdr>
            <w:top w:val="none" w:sz="0" w:space="0" w:color="auto"/>
            <w:left w:val="none" w:sz="0" w:space="0" w:color="auto"/>
            <w:bottom w:val="none" w:sz="0" w:space="0" w:color="auto"/>
            <w:right w:val="none" w:sz="0" w:space="0" w:color="auto"/>
          </w:divBdr>
        </w:div>
        <w:div w:id="1288046554">
          <w:marLeft w:val="640"/>
          <w:marRight w:val="0"/>
          <w:marTop w:val="0"/>
          <w:marBottom w:val="0"/>
          <w:divBdr>
            <w:top w:val="none" w:sz="0" w:space="0" w:color="auto"/>
            <w:left w:val="none" w:sz="0" w:space="0" w:color="auto"/>
            <w:bottom w:val="none" w:sz="0" w:space="0" w:color="auto"/>
            <w:right w:val="none" w:sz="0" w:space="0" w:color="auto"/>
          </w:divBdr>
        </w:div>
        <w:div w:id="1302081691">
          <w:marLeft w:val="640"/>
          <w:marRight w:val="0"/>
          <w:marTop w:val="0"/>
          <w:marBottom w:val="0"/>
          <w:divBdr>
            <w:top w:val="none" w:sz="0" w:space="0" w:color="auto"/>
            <w:left w:val="none" w:sz="0" w:space="0" w:color="auto"/>
            <w:bottom w:val="none" w:sz="0" w:space="0" w:color="auto"/>
            <w:right w:val="none" w:sz="0" w:space="0" w:color="auto"/>
          </w:divBdr>
        </w:div>
        <w:div w:id="1307855087">
          <w:marLeft w:val="640"/>
          <w:marRight w:val="0"/>
          <w:marTop w:val="0"/>
          <w:marBottom w:val="0"/>
          <w:divBdr>
            <w:top w:val="none" w:sz="0" w:space="0" w:color="auto"/>
            <w:left w:val="none" w:sz="0" w:space="0" w:color="auto"/>
            <w:bottom w:val="none" w:sz="0" w:space="0" w:color="auto"/>
            <w:right w:val="none" w:sz="0" w:space="0" w:color="auto"/>
          </w:divBdr>
        </w:div>
        <w:div w:id="1352099109">
          <w:marLeft w:val="640"/>
          <w:marRight w:val="0"/>
          <w:marTop w:val="0"/>
          <w:marBottom w:val="0"/>
          <w:divBdr>
            <w:top w:val="none" w:sz="0" w:space="0" w:color="auto"/>
            <w:left w:val="none" w:sz="0" w:space="0" w:color="auto"/>
            <w:bottom w:val="none" w:sz="0" w:space="0" w:color="auto"/>
            <w:right w:val="none" w:sz="0" w:space="0" w:color="auto"/>
          </w:divBdr>
        </w:div>
        <w:div w:id="1358503259">
          <w:marLeft w:val="640"/>
          <w:marRight w:val="0"/>
          <w:marTop w:val="0"/>
          <w:marBottom w:val="0"/>
          <w:divBdr>
            <w:top w:val="none" w:sz="0" w:space="0" w:color="auto"/>
            <w:left w:val="none" w:sz="0" w:space="0" w:color="auto"/>
            <w:bottom w:val="none" w:sz="0" w:space="0" w:color="auto"/>
            <w:right w:val="none" w:sz="0" w:space="0" w:color="auto"/>
          </w:divBdr>
        </w:div>
        <w:div w:id="1409107875">
          <w:marLeft w:val="640"/>
          <w:marRight w:val="0"/>
          <w:marTop w:val="0"/>
          <w:marBottom w:val="0"/>
          <w:divBdr>
            <w:top w:val="none" w:sz="0" w:space="0" w:color="auto"/>
            <w:left w:val="none" w:sz="0" w:space="0" w:color="auto"/>
            <w:bottom w:val="none" w:sz="0" w:space="0" w:color="auto"/>
            <w:right w:val="none" w:sz="0" w:space="0" w:color="auto"/>
          </w:divBdr>
        </w:div>
        <w:div w:id="1415586470">
          <w:marLeft w:val="640"/>
          <w:marRight w:val="0"/>
          <w:marTop w:val="0"/>
          <w:marBottom w:val="0"/>
          <w:divBdr>
            <w:top w:val="none" w:sz="0" w:space="0" w:color="auto"/>
            <w:left w:val="none" w:sz="0" w:space="0" w:color="auto"/>
            <w:bottom w:val="none" w:sz="0" w:space="0" w:color="auto"/>
            <w:right w:val="none" w:sz="0" w:space="0" w:color="auto"/>
          </w:divBdr>
        </w:div>
        <w:div w:id="1423841891">
          <w:marLeft w:val="640"/>
          <w:marRight w:val="0"/>
          <w:marTop w:val="0"/>
          <w:marBottom w:val="0"/>
          <w:divBdr>
            <w:top w:val="none" w:sz="0" w:space="0" w:color="auto"/>
            <w:left w:val="none" w:sz="0" w:space="0" w:color="auto"/>
            <w:bottom w:val="none" w:sz="0" w:space="0" w:color="auto"/>
            <w:right w:val="none" w:sz="0" w:space="0" w:color="auto"/>
          </w:divBdr>
        </w:div>
        <w:div w:id="1467359545">
          <w:marLeft w:val="640"/>
          <w:marRight w:val="0"/>
          <w:marTop w:val="0"/>
          <w:marBottom w:val="0"/>
          <w:divBdr>
            <w:top w:val="none" w:sz="0" w:space="0" w:color="auto"/>
            <w:left w:val="none" w:sz="0" w:space="0" w:color="auto"/>
            <w:bottom w:val="none" w:sz="0" w:space="0" w:color="auto"/>
            <w:right w:val="none" w:sz="0" w:space="0" w:color="auto"/>
          </w:divBdr>
        </w:div>
        <w:div w:id="1522355923">
          <w:marLeft w:val="640"/>
          <w:marRight w:val="0"/>
          <w:marTop w:val="0"/>
          <w:marBottom w:val="0"/>
          <w:divBdr>
            <w:top w:val="none" w:sz="0" w:space="0" w:color="auto"/>
            <w:left w:val="none" w:sz="0" w:space="0" w:color="auto"/>
            <w:bottom w:val="none" w:sz="0" w:space="0" w:color="auto"/>
            <w:right w:val="none" w:sz="0" w:space="0" w:color="auto"/>
          </w:divBdr>
        </w:div>
        <w:div w:id="1583950545">
          <w:marLeft w:val="640"/>
          <w:marRight w:val="0"/>
          <w:marTop w:val="0"/>
          <w:marBottom w:val="0"/>
          <w:divBdr>
            <w:top w:val="none" w:sz="0" w:space="0" w:color="auto"/>
            <w:left w:val="none" w:sz="0" w:space="0" w:color="auto"/>
            <w:bottom w:val="none" w:sz="0" w:space="0" w:color="auto"/>
            <w:right w:val="none" w:sz="0" w:space="0" w:color="auto"/>
          </w:divBdr>
        </w:div>
        <w:div w:id="1670644623">
          <w:marLeft w:val="640"/>
          <w:marRight w:val="0"/>
          <w:marTop w:val="0"/>
          <w:marBottom w:val="0"/>
          <w:divBdr>
            <w:top w:val="none" w:sz="0" w:space="0" w:color="auto"/>
            <w:left w:val="none" w:sz="0" w:space="0" w:color="auto"/>
            <w:bottom w:val="none" w:sz="0" w:space="0" w:color="auto"/>
            <w:right w:val="none" w:sz="0" w:space="0" w:color="auto"/>
          </w:divBdr>
        </w:div>
        <w:div w:id="1677465658">
          <w:marLeft w:val="640"/>
          <w:marRight w:val="0"/>
          <w:marTop w:val="0"/>
          <w:marBottom w:val="0"/>
          <w:divBdr>
            <w:top w:val="none" w:sz="0" w:space="0" w:color="auto"/>
            <w:left w:val="none" w:sz="0" w:space="0" w:color="auto"/>
            <w:bottom w:val="none" w:sz="0" w:space="0" w:color="auto"/>
            <w:right w:val="none" w:sz="0" w:space="0" w:color="auto"/>
          </w:divBdr>
        </w:div>
        <w:div w:id="1691491042">
          <w:marLeft w:val="640"/>
          <w:marRight w:val="0"/>
          <w:marTop w:val="0"/>
          <w:marBottom w:val="0"/>
          <w:divBdr>
            <w:top w:val="none" w:sz="0" w:space="0" w:color="auto"/>
            <w:left w:val="none" w:sz="0" w:space="0" w:color="auto"/>
            <w:bottom w:val="none" w:sz="0" w:space="0" w:color="auto"/>
            <w:right w:val="none" w:sz="0" w:space="0" w:color="auto"/>
          </w:divBdr>
        </w:div>
        <w:div w:id="1697735690">
          <w:marLeft w:val="640"/>
          <w:marRight w:val="0"/>
          <w:marTop w:val="0"/>
          <w:marBottom w:val="0"/>
          <w:divBdr>
            <w:top w:val="none" w:sz="0" w:space="0" w:color="auto"/>
            <w:left w:val="none" w:sz="0" w:space="0" w:color="auto"/>
            <w:bottom w:val="none" w:sz="0" w:space="0" w:color="auto"/>
            <w:right w:val="none" w:sz="0" w:space="0" w:color="auto"/>
          </w:divBdr>
        </w:div>
        <w:div w:id="1702167935">
          <w:marLeft w:val="640"/>
          <w:marRight w:val="0"/>
          <w:marTop w:val="0"/>
          <w:marBottom w:val="0"/>
          <w:divBdr>
            <w:top w:val="none" w:sz="0" w:space="0" w:color="auto"/>
            <w:left w:val="none" w:sz="0" w:space="0" w:color="auto"/>
            <w:bottom w:val="none" w:sz="0" w:space="0" w:color="auto"/>
            <w:right w:val="none" w:sz="0" w:space="0" w:color="auto"/>
          </w:divBdr>
        </w:div>
        <w:div w:id="1703048825">
          <w:marLeft w:val="640"/>
          <w:marRight w:val="0"/>
          <w:marTop w:val="0"/>
          <w:marBottom w:val="0"/>
          <w:divBdr>
            <w:top w:val="none" w:sz="0" w:space="0" w:color="auto"/>
            <w:left w:val="none" w:sz="0" w:space="0" w:color="auto"/>
            <w:bottom w:val="none" w:sz="0" w:space="0" w:color="auto"/>
            <w:right w:val="none" w:sz="0" w:space="0" w:color="auto"/>
          </w:divBdr>
        </w:div>
        <w:div w:id="1725637284">
          <w:marLeft w:val="640"/>
          <w:marRight w:val="0"/>
          <w:marTop w:val="0"/>
          <w:marBottom w:val="0"/>
          <w:divBdr>
            <w:top w:val="none" w:sz="0" w:space="0" w:color="auto"/>
            <w:left w:val="none" w:sz="0" w:space="0" w:color="auto"/>
            <w:bottom w:val="none" w:sz="0" w:space="0" w:color="auto"/>
            <w:right w:val="none" w:sz="0" w:space="0" w:color="auto"/>
          </w:divBdr>
        </w:div>
        <w:div w:id="1754621000">
          <w:marLeft w:val="640"/>
          <w:marRight w:val="0"/>
          <w:marTop w:val="0"/>
          <w:marBottom w:val="0"/>
          <w:divBdr>
            <w:top w:val="none" w:sz="0" w:space="0" w:color="auto"/>
            <w:left w:val="none" w:sz="0" w:space="0" w:color="auto"/>
            <w:bottom w:val="none" w:sz="0" w:space="0" w:color="auto"/>
            <w:right w:val="none" w:sz="0" w:space="0" w:color="auto"/>
          </w:divBdr>
        </w:div>
        <w:div w:id="1772431917">
          <w:marLeft w:val="640"/>
          <w:marRight w:val="0"/>
          <w:marTop w:val="0"/>
          <w:marBottom w:val="0"/>
          <w:divBdr>
            <w:top w:val="none" w:sz="0" w:space="0" w:color="auto"/>
            <w:left w:val="none" w:sz="0" w:space="0" w:color="auto"/>
            <w:bottom w:val="none" w:sz="0" w:space="0" w:color="auto"/>
            <w:right w:val="none" w:sz="0" w:space="0" w:color="auto"/>
          </w:divBdr>
        </w:div>
        <w:div w:id="1786463492">
          <w:marLeft w:val="640"/>
          <w:marRight w:val="0"/>
          <w:marTop w:val="0"/>
          <w:marBottom w:val="0"/>
          <w:divBdr>
            <w:top w:val="none" w:sz="0" w:space="0" w:color="auto"/>
            <w:left w:val="none" w:sz="0" w:space="0" w:color="auto"/>
            <w:bottom w:val="none" w:sz="0" w:space="0" w:color="auto"/>
            <w:right w:val="none" w:sz="0" w:space="0" w:color="auto"/>
          </w:divBdr>
        </w:div>
        <w:div w:id="1803186239">
          <w:marLeft w:val="640"/>
          <w:marRight w:val="0"/>
          <w:marTop w:val="0"/>
          <w:marBottom w:val="0"/>
          <w:divBdr>
            <w:top w:val="none" w:sz="0" w:space="0" w:color="auto"/>
            <w:left w:val="none" w:sz="0" w:space="0" w:color="auto"/>
            <w:bottom w:val="none" w:sz="0" w:space="0" w:color="auto"/>
            <w:right w:val="none" w:sz="0" w:space="0" w:color="auto"/>
          </w:divBdr>
        </w:div>
        <w:div w:id="1814373593">
          <w:marLeft w:val="640"/>
          <w:marRight w:val="0"/>
          <w:marTop w:val="0"/>
          <w:marBottom w:val="0"/>
          <w:divBdr>
            <w:top w:val="none" w:sz="0" w:space="0" w:color="auto"/>
            <w:left w:val="none" w:sz="0" w:space="0" w:color="auto"/>
            <w:bottom w:val="none" w:sz="0" w:space="0" w:color="auto"/>
            <w:right w:val="none" w:sz="0" w:space="0" w:color="auto"/>
          </w:divBdr>
        </w:div>
        <w:div w:id="1819612281">
          <w:marLeft w:val="640"/>
          <w:marRight w:val="0"/>
          <w:marTop w:val="0"/>
          <w:marBottom w:val="0"/>
          <w:divBdr>
            <w:top w:val="none" w:sz="0" w:space="0" w:color="auto"/>
            <w:left w:val="none" w:sz="0" w:space="0" w:color="auto"/>
            <w:bottom w:val="none" w:sz="0" w:space="0" w:color="auto"/>
            <w:right w:val="none" w:sz="0" w:space="0" w:color="auto"/>
          </w:divBdr>
        </w:div>
        <w:div w:id="1824658693">
          <w:marLeft w:val="640"/>
          <w:marRight w:val="0"/>
          <w:marTop w:val="0"/>
          <w:marBottom w:val="0"/>
          <w:divBdr>
            <w:top w:val="none" w:sz="0" w:space="0" w:color="auto"/>
            <w:left w:val="none" w:sz="0" w:space="0" w:color="auto"/>
            <w:bottom w:val="none" w:sz="0" w:space="0" w:color="auto"/>
            <w:right w:val="none" w:sz="0" w:space="0" w:color="auto"/>
          </w:divBdr>
        </w:div>
        <w:div w:id="1903170283">
          <w:marLeft w:val="640"/>
          <w:marRight w:val="0"/>
          <w:marTop w:val="0"/>
          <w:marBottom w:val="0"/>
          <w:divBdr>
            <w:top w:val="none" w:sz="0" w:space="0" w:color="auto"/>
            <w:left w:val="none" w:sz="0" w:space="0" w:color="auto"/>
            <w:bottom w:val="none" w:sz="0" w:space="0" w:color="auto"/>
            <w:right w:val="none" w:sz="0" w:space="0" w:color="auto"/>
          </w:divBdr>
        </w:div>
        <w:div w:id="1934630884">
          <w:marLeft w:val="640"/>
          <w:marRight w:val="0"/>
          <w:marTop w:val="0"/>
          <w:marBottom w:val="0"/>
          <w:divBdr>
            <w:top w:val="none" w:sz="0" w:space="0" w:color="auto"/>
            <w:left w:val="none" w:sz="0" w:space="0" w:color="auto"/>
            <w:bottom w:val="none" w:sz="0" w:space="0" w:color="auto"/>
            <w:right w:val="none" w:sz="0" w:space="0" w:color="auto"/>
          </w:divBdr>
        </w:div>
        <w:div w:id="1936548211">
          <w:marLeft w:val="640"/>
          <w:marRight w:val="0"/>
          <w:marTop w:val="0"/>
          <w:marBottom w:val="0"/>
          <w:divBdr>
            <w:top w:val="none" w:sz="0" w:space="0" w:color="auto"/>
            <w:left w:val="none" w:sz="0" w:space="0" w:color="auto"/>
            <w:bottom w:val="none" w:sz="0" w:space="0" w:color="auto"/>
            <w:right w:val="none" w:sz="0" w:space="0" w:color="auto"/>
          </w:divBdr>
        </w:div>
        <w:div w:id="1961833534">
          <w:marLeft w:val="640"/>
          <w:marRight w:val="0"/>
          <w:marTop w:val="0"/>
          <w:marBottom w:val="0"/>
          <w:divBdr>
            <w:top w:val="none" w:sz="0" w:space="0" w:color="auto"/>
            <w:left w:val="none" w:sz="0" w:space="0" w:color="auto"/>
            <w:bottom w:val="none" w:sz="0" w:space="0" w:color="auto"/>
            <w:right w:val="none" w:sz="0" w:space="0" w:color="auto"/>
          </w:divBdr>
        </w:div>
        <w:div w:id="1979065298">
          <w:marLeft w:val="640"/>
          <w:marRight w:val="0"/>
          <w:marTop w:val="0"/>
          <w:marBottom w:val="0"/>
          <w:divBdr>
            <w:top w:val="none" w:sz="0" w:space="0" w:color="auto"/>
            <w:left w:val="none" w:sz="0" w:space="0" w:color="auto"/>
            <w:bottom w:val="none" w:sz="0" w:space="0" w:color="auto"/>
            <w:right w:val="none" w:sz="0" w:space="0" w:color="auto"/>
          </w:divBdr>
        </w:div>
        <w:div w:id="1989556458">
          <w:marLeft w:val="640"/>
          <w:marRight w:val="0"/>
          <w:marTop w:val="0"/>
          <w:marBottom w:val="0"/>
          <w:divBdr>
            <w:top w:val="none" w:sz="0" w:space="0" w:color="auto"/>
            <w:left w:val="none" w:sz="0" w:space="0" w:color="auto"/>
            <w:bottom w:val="none" w:sz="0" w:space="0" w:color="auto"/>
            <w:right w:val="none" w:sz="0" w:space="0" w:color="auto"/>
          </w:divBdr>
        </w:div>
        <w:div w:id="2016574361">
          <w:marLeft w:val="640"/>
          <w:marRight w:val="0"/>
          <w:marTop w:val="0"/>
          <w:marBottom w:val="0"/>
          <w:divBdr>
            <w:top w:val="none" w:sz="0" w:space="0" w:color="auto"/>
            <w:left w:val="none" w:sz="0" w:space="0" w:color="auto"/>
            <w:bottom w:val="none" w:sz="0" w:space="0" w:color="auto"/>
            <w:right w:val="none" w:sz="0" w:space="0" w:color="auto"/>
          </w:divBdr>
        </w:div>
        <w:div w:id="2039699251">
          <w:marLeft w:val="640"/>
          <w:marRight w:val="0"/>
          <w:marTop w:val="0"/>
          <w:marBottom w:val="0"/>
          <w:divBdr>
            <w:top w:val="none" w:sz="0" w:space="0" w:color="auto"/>
            <w:left w:val="none" w:sz="0" w:space="0" w:color="auto"/>
            <w:bottom w:val="none" w:sz="0" w:space="0" w:color="auto"/>
            <w:right w:val="none" w:sz="0" w:space="0" w:color="auto"/>
          </w:divBdr>
        </w:div>
      </w:divsChild>
    </w:div>
    <w:div w:id="557935915">
      <w:marLeft w:val="640"/>
      <w:marRight w:val="0"/>
      <w:marTop w:val="0"/>
      <w:marBottom w:val="0"/>
      <w:divBdr>
        <w:top w:val="none" w:sz="0" w:space="0" w:color="auto"/>
        <w:left w:val="none" w:sz="0" w:space="0" w:color="auto"/>
        <w:bottom w:val="none" w:sz="0" w:space="0" w:color="auto"/>
        <w:right w:val="none" w:sz="0" w:space="0" w:color="auto"/>
      </w:divBdr>
    </w:div>
    <w:div w:id="558202553">
      <w:marLeft w:val="640"/>
      <w:marRight w:val="0"/>
      <w:marTop w:val="0"/>
      <w:marBottom w:val="0"/>
      <w:divBdr>
        <w:top w:val="none" w:sz="0" w:space="0" w:color="auto"/>
        <w:left w:val="none" w:sz="0" w:space="0" w:color="auto"/>
        <w:bottom w:val="none" w:sz="0" w:space="0" w:color="auto"/>
        <w:right w:val="none" w:sz="0" w:space="0" w:color="auto"/>
      </w:divBdr>
    </w:div>
    <w:div w:id="558637220">
      <w:marLeft w:val="640"/>
      <w:marRight w:val="0"/>
      <w:marTop w:val="0"/>
      <w:marBottom w:val="0"/>
      <w:divBdr>
        <w:top w:val="none" w:sz="0" w:space="0" w:color="auto"/>
        <w:left w:val="none" w:sz="0" w:space="0" w:color="auto"/>
        <w:bottom w:val="none" w:sz="0" w:space="0" w:color="auto"/>
        <w:right w:val="none" w:sz="0" w:space="0" w:color="auto"/>
      </w:divBdr>
    </w:div>
    <w:div w:id="558980406">
      <w:marLeft w:val="640"/>
      <w:marRight w:val="0"/>
      <w:marTop w:val="0"/>
      <w:marBottom w:val="0"/>
      <w:divBdr>
        <w:top w:val="none" w:sz="0" w:space="0" w:color="auto"/>
        <w:left w:val="none" w:sz="0" w:space="0" w:color="auto"/>
        <w:bottom w:val="none" w:sz="0" w:space="0" w:color="auto"/>
        <w:right w:val="none" w:sz="0" w:space="0" w:color="auto"/>
      </w:divBdr>
    </w:div>
    <w:div w:id="559365222">
      <w:marLeft w:val="640"/>
      <w:marRight w:val="0"/>
      <w:marTop w:val="0"/>
      <w:marBottom w:val="0"/>
      <w:divBdr>
        <w:top w:val="none" w:sz="0" w:space="0" w:color="auto"/>
        <w:left w:val="none" w:sz="0" w:space="0" w:color="auto"/>
        <w:bottom w:val="none" w:sz="0" w:space="0" w:color="auto"/>
        <w:right w:val="none" w:sz="0" w:space="0" w:color="auto"/>
      </w:divBdr>
    </w:div>
    <w:div w:id="559370185">
      <w:marLeft w:val="640"/>
      <w:marRight w:val="0"/>
      <w:marTop w:val="0"/>
      <w:marBottom w:val="0"/>
      <w:divBdr>
        <w:top w:val="none" w:sz="0" w:space="0" w:color="auto"/>
        <w:left w:val="none" w:sz="0" w:space="0" w:color="auto"/>
        <w:bottom w:val="none" w:sz="0" w:space="0" w:color="auto"/>
        <w:right w:val="none" w:sz="0" w:space="0" w:color="auto"/>
      </w:divBdr>
    </w:div>
    <w:div w:id="559437434">
      <w:marLeft w:val="640"/>
      <w:marRight w:val="0"/>
      <w:marTop w:val="0"/>
      <w:marBottom w:val="0"/>
      <w:divBdr>
        <w:top w:val="none" w:sz="0" w:space="0" w:color="auto"/>
        <w:left w:val="none" w:sz="0" w:space="0" w:color="auto"/>
        <w:bottom w:val="none" w:sz="0" w:space="0" w:color="auto"/>
        <w:right w:val="none" w:sz="0" w:space="0" w:color="auto"/>
      </w:divBdr>
    </w:div>
    <w:div w:id="559437713">
      <w:marLeft w:val="640"/>
      <w:marRight w:val="0"/>
      <w:marTop w:val="0"/>
      <w:marBottom w:val="0"/>
      <w:divBdr>
        <w:top w:val="none" w:sz="0" w:space="0" w:color="auto"/>
        <w:left w:val="none" w:sz="0" w:space="0" w:color="auto"/>
        <w:bottom w:val="none" w:sz="0" w:space="0" w:color="auto"/>
        <w:right w:val="none" w:sz="0" w:space="0" w:color="auto"/>
      </w:divBdr>
    </w:div>
    <w:div w:id="559441292">
      <w:marLeft w:val="640"/>
      <w:marRight w:val="0"/>
      <w:marTop w:val="0"/>
      <w:marBottom w:val="0"/>
      <w:divBdr>
        <w:top w:val="none" w:sz="0" w:space="0" w:color="auto"/>
        <w:left w:val="none" w:sz="0" w:space="0" w:color="auto"/>
        <w:bottom w:val="none" w:sz="0" w:space="0" w:color="auto"/>
        <w:right w:val="none" w:sz="0" w:space="0" w:color="auto"/>
      </w:divBdr>
    </w:div>
    <w:div w:id="559635613">
      <w:marLeft w:val="640"/>
      <w:marRight w:val="0"/>
      <w:marTop w:val="0"/>
      <w:marBottom w:val="0"/>
      <w:divBdr>
        <w:top w:val="none" w:sz="0" w:space="0" w:color="auto"/>
        <w:left w:val="none" w:sz="0" w:space="0" w:color="auto"/>
        <w:bottom w:val="none" w:sz="0" w:space="0" w:color="auto"/>
        <w:right w:val="none" w:sz="0" w:space="0" w:color="auto"/>
      </w:divBdr>
    </w:div>
    <w:div w:id="559753399">
      <w:marLeft w:val="640"/>
      <w:marRight w:val="0"/>
      <w:marTop w:val="0"/>
      <w:marBottom w:val="0"/>
      <w:divBdr>
        <w:top w:val="none" w:sz="0" w:space="0" w:color="auto"/>
        <w:left w:val="none" w:sz="0" w:space="0" w:color="auto"/>
        <w:bottom w:val="none" w:sz="0" w:space="0" w:color="auto"/>
        <w:right w:val="none" w:sz="0" w:space="0" w:color="auto"/>
      </w:divBdr>
    </w:div>
    <w:div w:id="560484387">
      <w:marLeft w:val="640"/>
      <w:marRight w:val="0"/>
      <w:marTop w:val="0"/>
      <w:marBottom w:val="0"/>
      <w:divBdr>
        <w:top w:val="none" w:sz="0" w:space="0" w:color="auto"/>
        <w:left w:val="none" w:sz="0" w:space="0" w:color="auto"/>
        <w:bottom w:val="none" w:sz="0" w:space="0" w:color="auto"/>
        <w:right w:val="none" w:sz="0" w:space="0" w:color="auto"/>
      </w:divBdr>
    </w:div>
    <w:div w:id="562060834">
      <w:marLeft w:val="640"/>
      <w:marRight w:val="0"/>
      <w:marTop w:val="0"/>
      <w:marBottom w:val="0"/>
      <w:divBdr>
        <w:top w:val="none" w:sz="0" w:space="0" w:color="auto"/>
        <w:left w:val="none" w:sz="0" w:space="0" w:color="auto"/>
        <w:bottom w:val="none" w:sz="0" w:space="0" w:color="auto"/>
        <w:right w:val="none" w:sz="0" w:space="0" w:color="auto"/>
      </w:divBdr>
    </w:div>
    <w:div w:id="562521521">
      <w:marLeft w:val="640"/>
      <w:marRight w:val="0"/>
      <w:marTop w:val="0"/>
      <w:marBottom w:val="0"/>
      <w:divBdr>
        <w:top w:val="none" w:sz="0" w:space="0" w:color="auto"/>
        <w:left w:val="none" w:sz="0" w:space="0" w:color="auto"/>
        <w:bottom w:val="none" w:sz="0" w:space="0" w:color="auto"/>
        <w:right w:val="none" w:sz="0" w:space="0" w:color="auto"/>
      </w:divBdr>
    </w:div>
    <w:div w:id="562526723">
      <w:marLeft w:val="640"/>
      <w:marRight w:val="0"/>
      <w:marTop w:val="0"/>
      <w:marBottom w:val="0"/>
      <w:divBdr>
        <w:top w:val="none" w:sz="0" w:space="0" w:color="auto"/>
        <w:left w:val="none" w:sz="0" w:space="0" w:color="auto"/>
        <w:bottom w:val="none" w:sz="0" w:space="0" w:color="auto"/>
        <w:right w:val="none" w:sz="0" w:space="0" w:color="auto"/>
      </w:divBdr>
    </w:div>
    <w:div w:id="563300662">
      <w:marLeft w:val="640"/>
      <w:marRight w:val="0"/>
      <w:marTop w:val="0"/>
      <w:marBottom w:val="0"/>
      <w:divBdr>
        <w:top w:val="none" w:sz="0" w:space="0" w:color="auto"/>
        <w:left w:val="none" w:sz="0" w:space="0" w:color="auto"/>
        <w:bottom w:val="none" w:sz="0" w:space="0" w:color="auto"/>
        <w:right w:val="none" w:sz="0" w:space="0" w:color="auto"/>
      </w:divBdr>
    </w:div>
    <w:div w:id="564416727">
      <w:bodyDiv w:val="1"/>
      <w:marLeft w:val="0"/>
      <w:marRight w:val="0"/>
      <w:marTop w:val="0"/>
      <w:marBottom w:val="0"/>
      <w:divBdr>
        <w:top w:val="none" w:sz="0" w:space="0" w:color="auto"/>
        <w:left w:val="none" w:sz="0" w:space="0" w:color="auto"/>
        <w:bottom w:val="none" w:sz="0" w:space="0" w:color="auto"/>
        <w:right w:val="none" w:sz="0" w:space="0" w:color="auto"/>
      </w:divBdr>
      <w:divsChild>
        <w:div w:id="16200335">
          <w:marLeft w:val="640"/>
          <w:marRight w:val="0"/>
          <w:marTop w:val="0"/>
          <w:marBottom w:val="0"/>
          <w:divBdr>
            <w:top w:val="none" w:sz="0" w:space="0" w:color="auto"/>
            <w:left w:val="none" w:sz="0" w:space="0" w:color="auto"/>
            <w:bottom w:val="none" w:sz="0" w:space="0" w:color="auto"/>
            <w:right w:val="none" w:sz="0" w:space="0" w:color="auto"/>
          </w:divBdr>
        </w:div>
        <w:div w:id="20127799">
          <w:marLeft w:val="640"/>
          <w:marRight w:val="0"/>
          <w:marTop w:val="0"/>
          <w:marBottom w:val="0"/>
          <w:divBdr>
            <w:top w:val="none" w:sz="0" w:space="0" w:color="auto"/>
            <w:left w:val="none" w:sz="0" w:space="0" w:color="auto"/>
            <w:bottom w:val="none" w:sz="0" w:space="0" w:color="auto"/>
            <w:right w:val="none" w:sz="0" w:space="0" w:color="auto"/>
          </w:divBdr>
        </w:div>
        <w:div w:id="36397226">
          <w:marLeft w:val="640"/>
          <w:marRight w:val="0"/>
          <w:marTop w:val="0"/>
          <w:marBottom w:val="0"/>
          <w:divBdr>
            <w:top w:val="none" w:sz="0" w:space="0" w:color="auto"/>
            <w:left w:val="none" w:sz="0" w:space="0" w:color="auto"/>
            <w:bottom w:val="none" w:sz="0" w:space="0" w:color="auto"/>
            <w:right w:val="none" w:sz="0" w:space="0" w:color="auto"/>
          </w:divBdr>
        </w:div>
        <w:div w:id="73205751">
          <w:marLeft w:val="640"/>
          <w:marRight w:val="0"/>
          <w:marTop w:val="0"/>
          <w:marBottom w:val="0"/>
          <w:divBdr>
            <w:top w:val="none" w:sz="0" w:space="0" w:color="auto"/>
            <w:left w:val="none" w:sz="0" w:space="0" w:color="auto"/>
            <w:bottom w:val="none" w:sz="0" w:space="0" w:color="auto"/>
            <w:right w:val="none" w:sz="0" w:space="0" w:color="auto"/>
          </w:divBdr>
        </w:div>
        <w:div w:id="92821713">
          <w:marLeft w:val="640"/>
          <w:marRight w:val="0"/>
          <w:marTop w:val="0"/>
          <w:marBottom w:val="0"/>
          <w:divBdr>
            <w:top w:val="none" w:sz="0" w:space="0" w:color="auto"/>
            <w:left w:val="none" w:sz="0" w:space="0" w:color="auto"/>
            <w:bottom w:val="none" w:sz="0" w:space="0" w:color="auto"/>
            <w:right w:val="none" w:sz="0" w:space="0" w:color="auto"/>
          </w:divBdr>
        </w:div>
        <w:div w:id="133957878">
          <w:marLeft w:val="640"/>
          <w:marRight w:val="0"/>
          <w:marTop w:val="0"/>
          <w:marBottom w:val="0"/>
          <w:divBdr>
            <w:top w:val="none" w:sz="0" w:space="0" w:color="auto"/>
            <w:left w:val="none" w:sz="0" w:space="0" w:color="auto"/>
            <w:bottom w:val="none" w:sz="0" w:space="0" w:color="auto"/>
            <w:right w:val="none" w:sz="0" w:space="0" w:color="auto"/>
          </w:divBdr>
        </w:div>
        <w:div w:id="134957591">
          <w:marLeft w:val="640"/>
          <w:marRight w:val="0"/>
          <w:marTop w:val="0"/>
          <w:marBottom w:val="0"/>
          <w:divBdr>
            <w:top w:val="none" w:sz="0" w:space="0" w:color="auto"/>
            <w:left w:val="none" w:sz="0" w:space="0" w:color="auto"/>
            <w:bottom w:val="none" w:sz="0" w:space="0" w:color="auto"/>
            <w:right w:val="none" w:sz="0" w:space="0" w:color="auto"/>
          </w:divBdr>
        </w:div>
        <w:div w:id="143276623">
          <w:marLeft w:val="640"/>
          <w:marRight w:val="0"/>
          <w:marTop w:val="0"/>
          <w:marBottom w:val="0"/>
          <w:divBdr>
            <w:top w:val="none" w:sz="0" w:space="0" w:color="auto"/>
            <w:left w:val="none" w:sz="0" w:space="0" w:color="auto"/>
            <w:bottom w:val="none" w:sz="0" w:space="0" w:color="auto"/>
            <w:right w:val="none" w:sz="0" w:space="0" w:color="auto"/>
          </w:divBdr>
        </w:div>
        <w:div w:id="177428335">
          <w:marLeft w:val="640"/>
          <w:marRight w:val="0"/>
          <w:marTop w:val="0"/>
          <w:marBottom w:val="0"/>
          <w:divBdr>
            <w:top w:val="none" w:sz="0" w:space="0" w:color="auto"/>
            <w:left w:val="none" w:sz="0" w:space="0" w:color="auto"/>
            <w:bottom w:val="none" w:sz="0" w:space="0" w:color="auto"/>
            <w:right w:val="none" w:sz="0" w:space="0" w:color="auto"/>
          </w:divBdr>
        </w:div>
        <w:div w:id="204026077">
          <w:marLeft w:val="640"/>
          <w:marRight w:val="0"/>
          <w:marTop w:val="0"/>
          <w:marBottom w:val="0"/>
          <w:divBdr>
            <w:top w:val="none" w:sz="0" w:space="0" w:color="auto"/>
            <w:left w:val="none" w:sz="0" w:space="0" w:color="auto"/>
            <w:bottom w:val="none" w:sz="0" w:space="0" w:color="auto"/>
            <w:right w:val="none" w:sz="0" w:space="0" w:color="auto"/>
          </w:divBdr>
        </w:div>
        <w:div w:id="214589960">
          <w:marLeft w:val="640"/>
          <w:marRight w:val="0"/>
          <w:marTop w:val="0"/>
          <w:marBottom w:val="0"/>
          <w:divBdr>
            <w:top w:val="none" w:sz="0" w:space="0" w:color="auto"/>
            <w:left w:val="none" w:sz="0" w:space="0" w:color="auto"/>
            <w:bottom w:val="none" w:sz="0" w:space="0" w:color="auto"/>
            <w:right w:val="none" w:sz="0" w:space="0" w:color="auto"/>
          </w:divBdr>
        </w:div>
        <w:div w:id="215316007">
          <w:marLeft w:val="640"/>
          <w:marRight w:val="0"/>
          <w:marTop w:val="0"/>
          <w:marBottom w:val="0"/>
          <w:divBdr>
            <w:top w:val="none" w:sz="0" w:space="0" w:color="auto"/>
            <w:left w:val="none" w:sz="0" w:space="0" w:color="auto"/>
            <w:bottom w:val="none" w:sz="0" w:space="0" w:color="auto"/>
            <w:right w:val="none" w:sz="0" w:space="0" w:color="auto"/>
          </w:divBdr>
        </w:div>
        <w:div w:id="283124293">
          <w:marLeft w:val="640"/>
          <w:marRight w:val="0"/>
          <w:marTop w:val="0"/>
          <w:marBottom w:val="0"/>
          <w:divBdr>
            <w:top w:val="none" w:sz="0" w:space="0" w:color="auto"/>
            <w:left w:val="none" w:sz="0" w:space="0" w:color="auto"/>
            <w:bottom w:val="none" w:sz="0" w:space="0" w:color="auto"/>
            <w:right w:val="none" w:sz="0" w:space="0" w:color="auto"/>
          </w:divBdr>
        </w:div>
        <w:div w:id="308748178">
          <w:marLeft w:val="640"/>
          <w:marRight w:val="0"/>
          <w:marTop w:val="0"/>
          <w:marBottom w:val="0"/>
          <w:divBdr>
            <w:top w:val="none" w:sz="0" w:space="0" w:color="auto"/>
            <w:left w:val="none" w:sz="0" w:space="0" w:color="auto"/>
            <w:bottom w:val="none" w:sz="0" w:space="0" w:color="auto"/>
            <w:right w:val="none" w:sz="0" w:space="0" w:color="auto"/>
          </w:divBdr>
        </w:div>
        <w:div w:id="310211022">
          <w:marLeft w:val="640"/>
          <w:marRight w:val="0"/>
          <w:marTop w:val="0"/>
          <w:marBottom w:val="0"/>
          <w:divBdr>
            <w:top w:val="none" w:sz="0" w:space="0" w:color="auto"/>
            <w:left w:val="none" w:sz="0" w:space="0" w:color="auto"/>
            <w:bottom w:val="none" w:sz="0" w:space="0" w:color="auto"/>
            <w:right w:val="none" w:sz="0" w:space="0" w:color="auto"/>
          </w:divBdr>
        </w:div>
        <w:div w:id="326205054">
          <w:marLeft w:val="640"/>
          <w:marRight w:val="0"/>
          <w:marTop w:val="0"/>
          <w:marBottom w:val="0"/>
          <w:divBdr>
            <w:top w:val="none" w:sz="0" w:space="0" w:color="auto"/>
            <w:left w:val="none" w:sz="0" w:space="0" w:color="auto"/>
            <w:bottom w:val="none" w:sz="0" w:space="0" w:color="auto"/>
            <w:right w:val="none" w:sz="0" w:space="0" w:color="auto"/>
          </w:divBdr>
        </w:div>
        <w:div w:id="345209235">
          <w:marLeft w:val="640"/>
          <w:marRight w:val="0"/>
          <w:marTop w:val="0"/>
          <w:marBottom w:val="0"/>
          <w:divBdr>
            <w:top w:val="none" w:sz="0" w:space="0" w:color="auto"/>
            <w:left w:val="none" w:sz="0" w:space="0" w:color="auto"/>
            <w:bottom w:val="none" w:sz="0" w:space="0" w:color="auto"/>
            <w:right w:val="none" w:sz="0" w:space="0" w:color="auto"/>
          </w:divBdr>
        </w:div>
        <w:div w:id="394013051">
          <w:marLeft w:val="640"/>
          <w:marRight w:val="0"/>
          <w:marTop w:val="0"/>
          <w:marBottom w:val="0"/>
          <w:divBdr>
            <w:top w:val="none" w:sz="0" w:space="0" w:color="auto"/>
            <w:left w:val="none" w:sz="0" w:space="0" w:color="auto"/>
            <w:bottom w:val="none" w:sz="0" w:space="0" w:color="auto"/>
            <w:right w:val="none" w:sz="0" w:space="0" w:color="auto"/>
          </w:divBdr>
        </w:div>
        <w:div w:id="420876169">
          <w:marLeft w:val="640"/>
          <w:marRight w:val="0"/>
          <w:marTop w:val="0"/>
          <w:marBottom w:val="0"/>
          <w:divBdr>
            <w:top w:val="none" w:sz="0" w:space="0" w:color="auto"/>
            <w:left w:val="none" w:sz="0" w:space="0" w:color="auto"/>
            <w:bottom w:val="none" w:sz="0" w:space="0" w:color="auto"/>
            <w:right w:val="none" w:sz="0" w:space="0" w:color="auto"/>
          </w:divBdr>
        </w:div>
        <w:div w:id="436676703">
          <w:marLeft w:val="640"/>
          <w:marRight w:val="0"/>
          <w:marTop w:val="0"/>
          <w:marBottom w:val="0"/>
          <w:divBdr>
            <w:top w:val="none" w:sz="0" w:space="0" w:color="auto"/>
            <w:left w:val="none" w:sz="0" w:space="0" w:color="auto"/>
            <w:bottom w:val="none" w:sz="0" w:space="0" w:color="auto"/>
            <w:right w:val="none" w:sz="0" w:space="0" w:color="auto"/>
          </w:divBdr>
        </w:div>
        <w:div w:id="444007243">
          <w:marLeft w:val="640"/>
          <w:marRight w:val="0"/>
          <w:marTop w:val="0"/>
          <w:marBottom w:val="0"/>
          <w:divBdr>
            <w:top w:val="none" w:sz="0" w:space="0" w:color="auto"/>
            <w:left w:val="none" w:sz="0" w:space="0" w:color="auto"/>
            <w:bottom w:val="none" w:sz="0" w:space="0" w:color="auto"/>
            <w:right w:val="none" w:sz="0" w:space="0" w:color="auto"/>
          </w:divBdr>
        </w:div>
        <w:div w:id="449209099">
          <w:marLeft w:val="640"/>
          <w:marRight w:val="0"/>
          <w:marTop w:val="0"/>
          <w:marBottom w:val="0"/>
          <w:divBdr>
            <w:top w:val="none" w:sz="0" w:space="0" w:color="auto"/>
            <w:left w:val="none" w:sz="0" w:space="0" w:color="auto"/>
            <w:bottom w:val="none" w:sz="0" w:space="0" w:color="auto"/>
            <w:right w:val="none" w:sz="0" w:space="0" w:color="auto"/>
          </w:divBdr>
        </w:div>
        <w:div w:id="453598934">
          <w:marLeft w:val="640"/>
          <w:marRight w:val="0"/>
          <w:marTop w:val="0"/>
          <w:marBottom w:val="0"/>
          <w:divBdr>
            <w:top w:val="none" w:sz="0" w:space="0" w:color="auto"/>
            <w:left w:val="none" w:sz="0" w:space="0" w:color="auto"/>
            <w:bottom w:val="none" w:sz="0" w:space="0" w:color="auto"/>
            <w:right w:val="none" w:sz="0" w:space="0" w:color="auto"/>
          </w:divBdr>
        </w:div>
        <w:div w:id="462693758">
          <w:marLeft w:val="640"/>
          <w:marRight w:val="0"/>
          <w:marTop w:val="0"/>
          <w:marBottom w:val="0"/>
          <w:divBdr>
            <w:top w:val="none" w:sz="0" w:space="0" w:color="auto"/>
            <w:left w:val="none" w:sz="0" w:space="0" w:color="auto"/>
            <w:bottom w:val="none" w:sz="0" w:space="0" w:color="auto"/>
            <w:right w:val="none" w:sz="0" w:space="0" w:color="auto"/>
          </w:divBdr>
        </w:div>
        <w:div w:id="466165444">
          <w:marLeft w:val="640"/>
          <w:marRight w:val="0"/>
          <w:marTop w:val="0"/>
          <w:marBottom w:val="0"/>
          <w:divBdr>
            <w:top w:val="none" w:sz="0" w:space="0" w:color="auto"/>
            <w:left w:val="none" w:sz="0" w:space="0" w:color="auto"/>
            <w:bottom w:val="none" w:sz="0" w:space="0" w:color="auto"/>
            <w:right w:val="none" w:sz="0" w:space="0" w:color="auto"/>
          </w:divBdr>
        </w:div>
        <w:div w:id="483812190">
          <w:marLeft w:val="640"/>
          <w:marRight w:val="0"/>
          <w:marTop w:val="0"/>
          <w:marBottom w:val="0"/>
          <w:divBdr>
            <w:top w:val="none" w:sz="0" w:space="0" w:color="auto"/>
            <w:left w:val="none" w:sz="0" w:space="0" w:color="auto"/>
            <w:bottom w:val="none" w:sz="0" w:space="0" w:color="auto"/>
            <w:right w:val="none" w:sz="0" w:space="0" w:color="auto"/>
          </w:divBdr>
        </w:div>
        <w:div w:id="522209673">
          <w:marLeft w:val="640"/>
          <w:marRight w:val="0"/>
          <w:marTop w:val="0"/>
          <w:marBottom w:val="0"/>
          <w:divBdr>
            <w:top w:val="none" w:sz="0" w:space="0" w:color="auto"/>
            <w:left w:val="none" w:sz="0" w:space="0" w:color="auto"/>
            <w:bottom w:val="none" w:sz="0" w:space="0" w:color="auto"/>
            <w:right w:val="none" w:sz="0" w:space="0" w:color="auto"/>
          </w:divBdr>
        </w:div>
        <w:div w:id="534512023">
          <w:marLeft w:val="640"/>
          <w:marRight w:val="0"/>
          <w:marTop w:val="0"/>
          <w:marBottom w:val="0"/>
          <w:divBdr>
            <w:top w:val="none" w:sz="0" w:space="0" w:color="auto"/>
            <w:left w:val="none" w:sz="0" w:space="0" w:color="auto"/>
            <w:bottom w:val="none" w:sz="0" w:space="0" w:color="auto"/>
            <w:right w:val="none" w:sz="0" w:space="0" w:color="auto"/>
          </w:divBdr>
        </w:div>
        <w:div w:id="546181580">
          <w:marLeft w:val="640"/>
          <w:marRight w:val="0"/>
          <w:marTop w:val="0"/>
          <w:marBottom w:val="0"/>
          <w:divBdr>
            <w:top w:val="none" w:sz="0" w:space="0" w:color="auto"/>
            <w:left w:val="none" w:sz="0" w:space="0" w:color="auto"/>
            <w:bottom w:val="none" w:sz="0" w:space="0" w:color="auto"/>
            <w:right w:val="none" w:sz="0" w:space="0" w:color="auto"/>
          </w:divBdr>
        </w:div>
        <w:div w:id="564603682">
          <w:marLeft w:val="640"/>
          <w:marRight w:val="0"/>
          <w:marTop w:val="0"/>
          <w:marBottom w:val="0"/>
          <w:divBdr>
            <w:top w:val="none" w:sz="0" w:space="0" w:color="auto"/>
            <w:left w:val="none" w:sz="0" w:space="0" w:color="auto"/>
            <w:bottom w:val="none" w:sz="0" w:space="0" w:color="auto"/>
            <w:right w:val="none" w:sz="0" w:space="0" w:color="auto"/>
          </w:divBdr>
        </w:div>
        <w:div w:id="576936140">
          <w:marLeft w:val="640"/>
          <w:marRight w:val="0"/>
          <w:marTop w:val="0"/>
          <w:marBottom w:val="0"/>
          <w:divBdr>
            <w:top w:val="none" w:sz="0" w:space="0" w:color="auto"/>
            <w:left w:val="none" w:sz="0" w:space="0" w:color="auto"/>
            <w:bottom w:val="none" w:sz="0" w:space="0" w:color="auto"/>
            <w:right w:val="none" w:sz="0" w:space="0" w:color="auto"/>
          </w:divBdr>
        </w:div>
        <w:div w:id="589584019">
          <w:marLeft w:val="640"/>
          <w:marRight w:val="0"/>
          <w:marTop w:val="0"/>
          <w:marBottom w:val="0"/>
          <w:divBdr>
            <w:top w:val="none" w:sz="0" w:space="0" w:color="auto"/>
            <w:left w:val="none" w:sz="0" w:space="0" w:color="auto"/>
            <w:bottom w:val="none" w:sz="0" w:space="0" w:color="auto"/>
            <w:right w:val="none" w:sz="0" w:space="0" w:color="auto"/>
          </w:divBdr>
        </w:div>
        <w:div w:id="591084068">
          <w:marLeft w:val="640"/>
          <w:marRight w:val="0"/>
          <w:marTop w:val="0"/>
          <w:marBottom w:val="0"/>
          <w:divBdr>
            <w:top w:val="none" w:sz="0" w:space="0" w:color="auto"/>
            <w:left w:val="none" w:sz="0" w:space="0" w:color="auto"/>
            <w:bottom w:val="none" w:sz="0" w:space="0" w:color="auto"/>
            <w:right w:val="none" w:sz="0" w:space="0" w:color="auto"/>
          </w:divBdr>
        </w:div>
        <w:div w:id="620380066">
          <w:marLeft w:val="640"/>
          <w:marRight w:val="0"/>
          <w:marTop w:val="0"/>
          <w:marBottom w:val="0"/>
          <w:divBdr>
            <w:top w:val="none" w:sz="0" w:space="0" w:color="auto"/>
            <w:left w:val="none" w:sz="0" w:space="0" w:color="auto"/>
            <w:bottom w:val="none" w:sz="0" w:space="0" w:color="auto"/>
            <w:right w:val="none" w:sz="0" w:space="0" w:color="auto"/>
          </w:divBdr>
        </w:div>
        <w:div w:id="644090086">
          <w:marLeft w:val="640"/>
          <w:marRight w:val="0"/>
          <w:marTop w:val="0"/>
          <w:marBottom w:val="0"/>
          <w:divBdr>
            <w:top w:val="none" w:sz="0" w:space="0" w:color="auto"/>
            <w:left w:val="none" w:sz="0" w:space="0" w:color="auto"/>
            <w:bottom w:val="none" w:sz="0" w:space="0" w:color="auto"/>
            <w:right w:val="none" w:sz="0" w:space="0" w:color="auto"/>
          </w:divBdr>
        </w:div>
        <w:div w:id="652216344">
          <w:marLeft w:val="640"/>
          <w:marRight w:val="0"/>
          <w:marTop w:val="0"/>
          <w:marBottom w:val="0"/>
          <w:divBdr>
            <w:top w:val="none" w:sz="0" w:space="0" w:color="auto"/>
            <w:left w:val="none" w:sz="0" w:space="0" w:color="auto"/>
            <w:bottom w:val="none" w:sz="0" w:space="0" w:color="auto"/>
            <w:right w:val="none" w:sz="0" w:space="0" w:color="auto"/>
          </w:divBdr>
        </w:div>
        <w:div w:id="655838441">
          <w:marLeft w:val="640"/>
          <w:marRight w:val="0"/>
          <w:marTop w:val="0"/>
          <w:marBottom w:val="0"/>
          <w:divBdr>
            <w:top w:val="none" w:sz="0" w:space="0" w:color="auto"/>
            <w:left w:val="none" w:sz="0" w:space="0" w:color="auto"/>
            <w:bottom w:val="none" w:sz="0" w:space="0" w:color="auto"/>
            <w:right w:val="none" w:sz="0" w:space="0" w:color="auto"/>
          </w:divBdr>
        </w:div>
        <w:div w:id="657731363">
          <w:marLeft w:val="640"/>
          <w:marRight w:val="0"/>
          <w:marTop w:val="0"/>
          <w:marBottom w:val="0"/>
          <w:divBdr>
            <w:top w:val="none" w:sz="0" w:space="0" w:color="auto"/>
            <w:left w:val="none" w:sz="0" w:space="0" w:color="auto"/>
            <w:bottom w:val="none" w:sz="0" w:space="0" w:color="auto"/>
            <w:right w:val="none" w:sz="0" w:space="0" w:color="auto"/>
          </w:divBdr>
        </w:div>
        <w:div w:id="686445346">
          <w:marLeft w:val="640"/>
          <w:marRight w:val="0"/>
          <w:marTop w:val="0"/>
          <w:marBottom w:val="0"/>
          <w:divBdr>
            <w:top w:val="none" w:sz="0" w:space="0" w:color="auto"/>
            <w:left w:val="none" w:sz="0" w:space="0" w:color="auto"/>
            <w:bottom w:val="none" w:sz="0" w:space="0" w:color="auto"/>
            <w:right w:val="none" w:sz="0" w:space="0" w:color="auto"/>
          </w:divBdr>
        </w:div>
        <w:div w:id="691607987">
          <w:marLeft w:val="640"/>
          <w:marRight w:val="0"/>
          <w:marTop w:val="0"/>
          <w:marBottom w:val="0"/>
          <w:divBdr>
            <w:top w:val="none" w:sz="0" w:space="0" w:color="auto"/>
            <w:left w:val="none" w:sz="0" w:space="0" w:color="auto"/>
            <w:bottom w:val="none" w:sz="0" w:space="0" w:color="auto"/>
            <w:right w:val="none" w:sz="0" w:space="0" w:color="auto"/>
          </w:divBdr>
        </w:div>
        <w:div w:id="702750664">
          <w:marLeft w:val="640"/>
          <w:marRight w:val="0"/>
          <w:marTop w:val="0"/>
          <w:marBottom w:val="0"/>
          <w:divBdr>
            <w:top w:val="none" w:sz="0" w:space="0" w:color="auto"/>
            <w:left w:val="none" w:sz="0" w:space="0" w:color="auto"/>
            <w:bottom w:val="none" w:sz="0" w:space="0" w:color="auto"/>
            <w:right w:val="none" w:sz="0" w:space="0" w:color="auto"/>
          </w:divBdr>
        </w:div>
        <w:div w:id="703990493">
          <w:marLeft w:val="640"/>
          <w:marRight w:val="0"/>
          <w:marTop w:val="0"/>
          <w:marBottom w:val="0"/>
          <w:divBdr>
            <w:top w:val="none" w:sz="0" w:space="0" w:color="auto"/>
            <w:left w:val="none" w:sz="0" w:space="0" w:color="auto"/>
            <w:bottom w:val="none" w:sz="0" w:space="0" w:color="auto"/>
            <w:right w:val="none" w:sz="0" w:space="0" w:color="auto"/>
          </w:divBdr>
        </w:div>
        <w:div w:id="731271462">
          <w:marLeft w:val="640"/>
          <w:marRight w:val="0"/>
          <w:marTop w:val="0"/>
          <w:marBottom w:val="0"/>
          <w:divBdr>
            <w:top w:val="none" w:sz="0" w:space="0" w:color="auto"/>
            <w:left w:val="none" w:sz="0" w:space="0" w:color="auto"/>
            <w:bottom w:val="none" w:sz="0" w:space="0" w:color="auto"/>
            <w:right w:val="none" w:sz="0" w:space="0" w:color="auto"/>
          </w:divBdr>
        </w:div>
        <w:div w:id="743112995">
          <w:marLeft w:val="640"/>
          <w:marRight w:val="0"/>
          <w:marTop w:val="0"/>
          <w:marBottom w:val="0"/>
          <w:divBdr>
            <w:top w:val="none" w:sz="0" w:space="0" w:color="auto"/>
            <w:left w:val="none" w:sz="0" w:space="0" w:color="auto"/>
            <w:bottom w:val="none" w:sz="0" w:space="0" w:color="auto"/>
            <w:right w:val="none" w:sz="0" w:space="0" w:color="auto"/>
          </w:divBdr>
        </w:div>
        <w:div w:id="754784463">
          <w:marLeft w:val="640"/>
          <w:marRight w:val="0"/>
          <w:marTop w:val="0"/>
          <w:marBottom w:val="0"/>
          <w:divBdr>
            <w:top w:val="none" w:sz="0" w:space="0" w:color="auto"/>
            <w:left w:val="none" w:sz="0" w:space="0" w:color="auto"/>
            <w:bottom w:val="none" w:sz="0" w:space="0" w:color="auto"/>
            <w:right w:val="none" w:sz="0" w:space="0" w:color="auto"/>
          </w:divBdr>
        </w:div>
        <w:div w:id="761532098">
          <w:marLeft w:val="640"/>
          <w:marRight w:val="0"/>
          <w:marTop w:val="0"/>
          <w:marBottom w:val="0"/>
          <w:divBdr>
            <w:top w:val="none" w:sz="0" w:space="0" w:color="auto"/>
            <w:left w:val="none" w:sz="0" w:space="0" w:color="auto"/>
            <w:bottom w:val="none" w:sz="0" w:space="0" w:color="auto"/>
            <w:right w:val="none" w:sz="0" w:space="0" w:color="auto"/>
          </w:divBdr>
        </w:div>
        <w:div w:id="784925143">
          <w:marLeft w:val="640"/>
          <w:marRight w:val="0"/>
          <w:marTop w:val="0"/>
          <w:marBottom w:val="0"/>
          <w:divBdr>
            <w:top w:val="none" w:sz="0" w:space="0" w:color="auto"/>
            <w:left w:val="none" w:sz="0" w:space="0" w:color="auto"/>
            <w:bottom w:val="none" w:sz="0" w:space="0" w:color="auto"/>
            <w:right w:val="none" w:sz="0" w:space="0" w:color="auto"/>
          </w:divBdr>
        </w:div>
        <w:div w:id="834995285">
          <w:marLeft w:val="640"/>
          <w:marRight w:val="0"/>
          <w:marTop w:val="0"/>
          <w:marBottom w:val="0"/>
          <w:divBdr>
            <w:top w:val="none" w:sz="0" w:space="0" w:color="auto"/>
            <w:left w:val="none" w:sz="0" w:space="0" w:color="auto"/>
            <w:bottom w:val="none" w:sz="0" w:space="0" w:color="auto"/>
            <w:right w:val="none" w:sz="0" w:space="0" w:color="auto"/>
          </w:divBdr>
        </w:div>
        <w:div w:id="861436709">
          <w:marLeft w:val="640"/>
          <w:marRight w:val="0"/>
          <w:marTop w:val="0"/>
          <w:marBottom w:val="0"/>
          <w:divBdr>
            <w:top w:val="none" w:sz="0" w:space="0" w:color="auto"/>
            <w:left w:val="none" w:sz="0" w:space="0" w:color="auto"/>
            <w:bottom w:val="none" w:sz="0" w:space="0" w:color="auto"/>
            <w:right w:val="none" w:sz="0" w:space="0" w:color="auto"/>
          </w:divBdr>
        </w:div>
        <w:div w:id="876352291">
          <w:marLeft w:val="640"/>
          <w:marRight w:val="0"/>
          <w:marTop w:val="0"/>
          <w:marBottom w:val="0"/>
          <w:divBdr>
            <w:top w:val="none" w:sz="0" w:space="0" w:color="auto"/>
            <w:left w:val="none" w:sz="0" w:space="0" w:color="auto"/>
            <w:bottom w:val="none" w:sz="0" w:space="0" w:color="auto"/>
            <w:right w:val="none" w:sz="0" w:space="0" w:color="auto"/>
          </w:divBdr>
        </w:div>
        <w:div w:id="888301430">
          <w:marLeft w:val="640"/>
          <w:marRight w:val="0"/>
          <w:marTop w:val="0"/>
          <w:marBottom w:val="0"/>
          <w:divBdr>
            <w:top w:val="none" w:sz="0" w:space="0" w:color="auto"/>
            <w:left w:val="none" w:sz="0" w:space="0" w:color="auto"/>
            <w:bottom w:val="none" w:sz="0" w:space="0" w:color="auto"/>
            <w:right w:val="none" w:sz="0" w:space="0" w:color="auto"/>
          </w:divBdr>
        </w:div>
        <w:div w:id="905266777">
          <w:marLeft w:val="640"/>
          <w:marRight w:val="0"/>
          <w:marTop w:val="0"/>
          <w:marBottom w:val="0"/>
          <w:divBdr>
            <w:top w:val="none" w:sz="0" w:space="0" w:color="auto"/>
            <w:left w:val="none" w:sz="0" w:space="0" w:color="auto"/>
            <w:bottom w:val="none" w:sz="0" w:space="0" w:color="auto"/>
            <w:right w:val="none" w:sz="0" w:space="0" w:color="auto"/>
          </w:divBdr>
        </w:div>
        <w:div w:id="939681952">
          <w:marLeft w:val="640"/>
          <w:marRight w:val="0"/>
          <w:marTop w:val="0"/>
          <w:marBottom w:val="0"/>
          <w:divBdr>
            <w:top w:val="none" w:sz="0" w:space="0" w:color="auto"/>
            <w:left w:val="none" w:sz="0" w:space="0" w:color="auto"/>
            <w:bottom w:val="none" w:sz="0" w:space="0" w:color="auto"/>
            <w:right w:val="none" w:sz="0" w:space="0" w:color="auto"/>
          </w:divBdr>
        </w:div>
        <w:div w:id="1026491900">
          <w:marLeft w:val="640"/>
          <w:marRight w:val="0"/>
          <w:marTop w:val="0"/>
          <w:marBottom w:val="0"/>
          <w:divBdr>
            <w:top w:val="none" w:sz="0" w:space="0" w:color="auto"/>
            <w:left w:val="none" w:sz="0" w:space="0" w:color="auto"/>
            <w:bottom w:val="none" w:sz="0" w:space="0" w:color="auto"/>
            <w:right w:val="none" w:sz="0" w:space="0" w:color="auto"/>
          </w:divBdr>
        </w:div>
        <w:div w:id="1071922528">
          <w:marLeft w:val="640"/>
          <w:marRight w:val="0"/>
          <w:marTop w:val="0"/>
          <w:marBottom w:val="0"/>
          <w:divBdr>
            <w:top w:val="none" w:sz="0" w:space="0" w:color="auto"/>
            <w:left w:val="none" w:sz="0" w:space="0" w:color="auto"/>
            <w:bottom w:val="none" w:sz="0" w:space="0" w:color="auto"/>
            <w:right w:val="none" w:sz="0" w:space="0" w:color="auto"/>
          </w:divBdr>
        </w:div>
        <w:div w:id="1082335411">
          <w:marLeft w:val="640"/>
          <w:marRight w:val="0"/>
          <w:marTop w:val="0"/>
          <w:marBottom w:val="0"/>
          <w:divBdr>
            <w:top w:val="none" w:sz="0" w:space="0" w:color="auto"/>
            <w:left w:val="none" w:sz="0" w:space="0" w:color="auto"/>
            <w:bottom w:val="none" w:sz="0" w:space="0" w:color="auto"/>
            <w:right w:val="none" w:sz="0" w:space="0" w:color="auto"/>
          </w:divBdr>
        </w:div>
        <w:div w:id="1099912827">
          <w:marLeft w:val="640"/>
          <w:marRight w:val="0"/>
          <w:marTop w:val="0"/>
          <w:marBottom w:val="0"/>
          <w:divBdr>
            <w:top w:val="none" w:sz="0" w:space="0" w:color="auto"/>
            <w:left w:val="none" w:sz="0" w:space="0" w:color="auto"/>
            <w:bottom w:val="none" w:sz="0" w:space="0" w:color="auto"/>
            <w:right w:val="none" w:sz="0" w:space="0" w:color="auto"/>
          </w:divBdr>
        </w:div>
        <w:div w:id="1155684795">
          <w:marLeft w:val="640"/>
          <w:marRight w:val="0"/>
          <w:marTop w:val="0"/>
          <w:marBottom w:val="0"/>
          <w:divBdr>
            <w:top w:val="none" w:sz="0" w:space="0" w:color="auto"/>
            <w:left w:val="none" w:sz="0" w:space="0" w:color="auto"/>
            <w:bottom w:val="none" w:sz="0" w:space="0" w:color="auto"/>
            <w:right w:val="none" w:sz="0" w:space="0" w:color="auto"/>
          </w:divBdr>
        </w:div>
        <w:div w:id="1198005813">
          <w:marLeft w:val="640"/>
          <w:marRight w:val="0"/>
          <w:marTop w:val="0"/>
          <w:marBottom w:val="0"/>
          <w:divBdr>
            <w:top w:val="none" w:sz="0" w:space="0" w:color="auto"/>
            <w:left w:val="none" w:sz="0" w:space="0" w:color="auto"/>
            <w:bottom w:val="none" w:sz="0" w:space="0" w:color="auto"/>
            <w:right w:val="none" w:sz="0" w:space="0" w:color="auto"/>
          </w:divBdr>
        </w:div>
        <w:div w:id="1202791231">
          <w:marLeft w:val="640"/>
          <w:marRight w:val="0"/>
          <w:marTop w:val="0"/>
          <w:marBottom w:val="0"/>
          <w:divBdr>
            <w:top w:val="none" w:sz="0" w:space="0" w:color="auto"/>
            <w:left w:val="none" w:sz="0" w:space="0" w:color="auto"/>
            <w:bottom w:val="none" w:sz="0" w:space="0" w:color="auto"/>
            <w:right w:val="none" w:sz="0" w:space="0" w:color="auto"/>
          </w:divBdr>
        </w:div>
        <w:div w:id="1236280787">
          <w:marLeft w:val="640"/>
          <w:marRight w:val="0"/>
          <w:marTop w:val="0"/>
          <w:marBottom w:val="0"/>
          <w:divBdr>
            <w:top w:val="none" w:sz="0" w:space="0" w:color="auto"/>
            <w:left w:val="none" w:sz="0" w:space="0" w:color="auto"/>
            <w:bottom w:val="none" w:sz="0" w:space="0" w:color="auto"/>
            <w:right w:val="none" w:sz="0" w:space="0" w:color="auto"/>
          </w:divBdr>
        </w:div>
        <w:div w:id="1236739486">
          <w:marLeft w:val="640"/>
          <w:marRight w:val="0"/>
          <w:marTop w:val="0"/>
          <w:marBottom w:val="0"/>
          <w:divBdr>
            <w:top w:val="none" w:sz="0" w:space="0" w:color="auto"/>
            <w:left w:val="none" w:sz="0" w:space="0" w:color="auto"/>
            <w:bottom w:val="none" w:sz="0" w:space="0" w:color="auto"/>
            <w:right w:val="none" w:sz="0" w:space="0" w:color="auto"/>
          </w:divBdr>
        </w:div>
        <w:div w:id="1251232690">
          <w:marLeft w:val="640"/>
          <w:marRight w:val="0"/>
          <w:marTop w:val="0"/>
          <w:marBottom w:val="0"/>
          <w:divBdr>
            <w:top w:val="none" w:sz="0" w:space="0" w:color="auto"/>
            <w:left w:val="none" w:sz="0" w:space="0" w:color="auto"/>
            <w:bottom w:val="none" w:sz="0" w:space="0" w:color="auto"/>
            <w:right w:val="none" w:sz="0" w:space="0" w:color="auto"/>
          </w:divBdr>
        </w:div>
        <w:div w:id="1252007017">
          <w:marLeft w:val="640"/>
          <w:marRight w:val="0"/>
          <w:marTop w:val="0"/>
          <w:marBottom w:val="0"/>
          <w:divBdr>
            <w:top w:val="none" w:sz="0" w:space="0" w:color="auto"/>
            <w:left w:val="none" w:sz="0" w:space="0" w:color="auto"/>
            <w:bottom w:val="none" w:sz="0" w:space="0" w:color="auto"/>
            <w:right w:val="none" w:sz="0" w:space="0" w:color="auto"/>
          </w:divBdr>
        </w:div>
        <w:div w:id="1321928082">
          <w:marLeft w:val="640"/>
          <w:marRight w:val="0"/>
          <w:marTop w:val="0"/>
          <w:marBottom w:val="0"/>
          <w:divBdr>
            <w:top w:val="none" w:sz="0" w:space="0" w:color="auto"/>
            <w:left w:val="none" w:sz="0" w:space="0" w:color="auto"/>
            <w:bottom w:val="none" w:sz="0" w:space="0" w:color="auto"/>
            <w:right w:val="none" w:sz="0" w:space="0" w:color="auto"/>
          </w:divBdr>
        </w:div>
        <w:div w:id="1374034104">
          <w:marLeft w:val="640"/>
          <w:marRight w:val="0"/>
          <w:marTop w:val="0"/>
          <w:marBottom w:val="0"/>
          <w:divBdr>
            <w:top w:val="none" w:sz="0" w:space="0" w:color="auto"/>
            <w:left w:val="none" w:sz="0" w:space="0" w:color="auto"/>
            <w:bottom w:val="none" w:sz="0" w:space="0" w:color="auto"/>
            <w:right w:val="none" w:sz="0" w:space="0" w:color="auto"/>
          </w:divBdr>
        </w:div>
        <w:div w:id="1376076229">
          <w:marLeft w:val="640"/>
          <w:marRight w:val="0"/>
          <w:marTop w:val="0"/>
          <w:marBottom w:val="0"/>
          <w:divBdr>
            <w:top w:val="none" w:sz="0" w:space="0" w:color="auto"/>
            <w:left w:val="none" w:sz="0" w:space="0" w:color="auto"/>
            <w:bottom w:val="none" w:sz="0" w:space="0" w:color="auto"/>
            <w:right w:val="none" w:sz="0" w:space="0" w:color="auto"/>
          </w:divBdr>
        </w:div>
        <w:div w:id="1383167182">
          <w:marLeft w:val="640"/>
          <w:marRight w:val="0"/>
          <w:marTop w:val="0"/>
          <w:marBottom w:val="0"/>
          <w:divBdr>
            <w:top w:val="none" w:sz="0" w:space="0" w:color="auto"/>
            <w:left w:val="none" w:sz="0" w:space="0" w:color="auto"/>
            <w:bottom w:val="none" w:sz="0" w:space="0" w:color="auto"/>
            <w:right w:val="none" w:sz="0" w:space="0" w:color="auto"/>
          </w:divBdr>
        </w:div>
        <w:div w:id="1407386692">
          <w:marLeft w:val="640"/>
          <w:marRight w:val="0"/>
          <w:marTop w:val="0"/>
          <w:marBottom w:val="0"/>
          <w:divBdr>
            <w:top w:val="none" w:sz="0" w:space="0" w:color="auto"/>
            <w:left w:val="none" w:sz="0" w:space="0" w:color="auto"/>
            <w:bottom w:val="none" w:sz="0" w:space="0" w:color="auto"/>
            <w:right w:val="none" w:sz="0" w:space="0" w:color="auto"/>
          </w:divBdr>
        </w:div>
        <w:div w:id="1441294031">
          <w:marLeft w:val="640"/>
          <w:marRight w:val="0"/>
          <w:marTop w:val="0"/>
          <w:marBottom w:val="0"/>
          <w:divBdr>
            <w:top w:val="none" w:sz="0" w:space="0" w:color="auto"/>
            <w:left w:val="none" w:sz="0" w:space="0" w:color="auto"/>
            <w:bottom w:val="none" w:sz="0" w:space="0" w:color="auto"/>
            <w:right w:val="none" w:sz="0" w:space="0" w:color="auto"/>
          </w:divBdr>
        </w:div>
        <w:div w:id="1516843718">
          <w:marLeft w:val="640"/>
          <w:marRight w:val="0"/>
          <w:marTop w:val="0"/>
          <w:marBottom w:val="0"/>
          <w:divBdr>
            <w:top w:val="none" w:sz="0" w:space="0" w:color="auto"/>
            <w:left w:val="none" w:sz="0" w:space="0" w:color="auto"/>
            <w:bottom w:val="none" w:sz="0" w:space="0" w:color="auto"/>
            <w:right w:val="none" w:sz="0" w:space="0" w:color="auto"/>
          </w:divBdr>
        </w:div>
        <w:div w:id="1583832735">
          <w:marLeft w:val="640"/>
          <w:marRight w:val="0"/>
          <w:marTop w:val="0"/>
          <w:marBottom w:val="0"/>
          <w:divBdr>
            <w:top w:val="none" w:sz="0" w:space="0" w:color="auto"/>
            <w:left w:val="none" w:sz="0" w:space="0" w:color="auto"/>
            <w:bottom w:val="none" w:sz="0" w:space="0" w:color="auto"/>
            <w:right w:val="none" w:sz="0" w:space="0" w:color="auto"/>
          </w:divBdr>
        </w:div>
        <w:div w:id="1640450530">
          <w:marLeft w:val="640"/>
          <w:marRight w:val="0"/>
          <w:marTop w:val="0"/>
          <w:marBottom w:val="0"/>
          <w:divBdr>
            <w:top w:val="none" w:sz="0" w:space="0" w:color="auto"/>
            <w:left w:val="none" w:sz="0" w:space="0" w:color="auto"/>
            <w:bottom w:val="none" w:sz="0" w:space="0" w:color="auto"/>
            <w:right w:val="none" w:sz="0" w:space="0" w:color="auto"/>
          </w:divBdr>
        </w:div>
        <w:div w:id="1668511871">
          <w:marLeft w:val="640"/>
          <w:marRight w:val="0"/>
          <w:marTop w:val="0"/>
          <w:marBottom w:val="0"/>
          <w:divBdr>
            <w:top w:val="none" w:sz="0" w:space="0" w:color="auto"/>
            <w:left w:val="none" w:sz="0" w:space="0" w:color="auto"/>
            <w:bottom w:val="none" w:sz="0" w:space="0" w:color="auto"/>
            <w:right w:val="none" w:sz="0" w:space="0" w:color="auto"/>
          </w:divBdr>
        </w:div>
        <w:div w:id="1722555655">
          <w:marLeft w:val="640"/>
          <w:marRight w:val="0"/>
          <w:marTop w:val="0"/>
          <w:marBottom w:val="0"/>
          <w:divBdr>
            <w:top w:val="none" w:sz="0" w:space="0" w:color="auto"/>
            <w:left w:val="none" w:sz="0" w:space="0" w:color="auto"/>
            <w:bottom w:val="none" w:sz="0" w:space="0" w:color="auto"/>
            <w:right w:val="none" w:sz="0" w:space="0" w:color="auto"/>
          </w:divBdr>
        </w:div>
        <w:div w:id="1802961440">
          <w:marLeft w:val="640"/>
          <w:marRight w:val="0"/>
          <w:marTop w:val="0"/>
          <w:marBottom w:val="0"/>
          <w:divBdr>
            <w:top w:val="none" w:sz="0" w:space="0" w:color="auto"/>
            <w:left w:val="none" w:sz="0" w:space="0" w:color="auto"/>
            <w:bottom w:val="none" w:sz="0" w:space="0" w:color="auto"/>
            <w:right w:val="none" w:sz="0" w:space="0" w:color="auto"/>
          </w:divBdr>
        </w:div>
        <w:div w:id="1829903798">
          <w:marLeft w:val="640"/>
          <w:marRight w:val="0"/>
          <w:marTop w:val="0"/>
          <w:marBottom w:val="0"/>
          <w:divBdr>
            <w:top w:val="none" w:sz="0" w:space="0" w:color="auto"/>
            <w:left w:val="none" w:sz="0" w:space="0" w:color="auto"/>
            <w:bottom w:val="none" w:sz="0" w:space="0" w:color="auto"/>
            <w:right w:val="none" w:sz="0" w:space="0" w:color="auto"/>
          </w:divBdr>
        </w:div>
        <w:div w:id="1856456734">
          <w:marLeft w:val="640"/>
          <w:marRight w:val="0"/>
          <w:marTop w:val="0"/>
          <w:marBottom w:val="0"/>
          <w:divBdr>
            <w:top w:val="none" w:sz="0" w:space="0" w:color="auto"/>
            <w:left w:val="none" w:sz="0" w:space="0" w:color="auto"/>
            <w:bottom w:val="none" w:sz="0" w:space="0" w:color="auto"/>
            <w:right w:val="none" w:sz="0" w:space="0" w:color="auto"/>
          </w:divBdr>
        </w:div>
        <w:div w:id="1874225072">
          <w:marLeft w:val="640"/>
          <w:marRight w:val="0"/>
          <w:marTop w:val="0"/>
          <w:marBottom w:val="0"/>
          <w:divBdr>
            <w:top w:val="none" w:sz="0" w:space="0" w:color="auto"/>
            <w:left w:val="none" w:sz="0" w:space="0" w:color="auto"/>
            <w:bottom w:val="none" w:sz="0" w:space="0" w:color="auto"/>
            <w:right w:val="none" w:sz="0" w:space="0" w:color="auto"/>
          </w:divBdr>
        </w:div>
        <w:div w:id="1876575966">
          <w:marLeft w:val="640"/>
          <w:marRight w:val="0"/>
          <w:marTop w:val="0"/>
          <w:marBottom w:val="0"/>
          <w:divBdr>
            <w:top w:val="none" w:sz="0" w:space="0" w:color="auto"/>
            <w:left w:val="none" w:sz="0" w:space="0" w:color="auto"/>
            <w:bottom w:val="none" w:sz="0" w:space="0" w:color="auto"/>
            <w:right w:val="none" w:sz="0" w:space="0" w:color="auto"/>
          </w:divBdr>
        </w:div>
        <w:div w:id="1887910843">
          <w:marLeft w:val="640"/>
          <w:marRight w:val="0"/>
          <w:marTop w:val="0"/>
          <w:marBottom w:val="0"/>
          <w:divBdr>
            <w:top w:val="none" w:sz="0" w:space="0" w:color="auto"/>
            <w:left w:val="none" w:sz="0" w:space="0" w:color="auto"/>
            <w:bottom w:val="none" w:sz="0" w:space="0" w:color="auto"/>
            <w:right w:val="none" w:sz="0" w:space="0" w:color="auto"/>
          </w:divBdr>
        </w:div>
        <w:div w:id="1901671309">
          <w:marLeft w:val="640"/>
          <w:marRight w:val="0"/>
          <w:marTop w:val="0"/>
          <w:marBottom w:val="0"/>
          <w:divBdr>
            <w:top w:val="none" w:sz="0" w:space="0" w:color="auto"/>
            <w:left w:val="none" w:sz="0" w:space="0" w:color="auto"/>
            <w:bottom w:val="none" w:sz="0" w:space="0" w:color="auto"/>
            <w:right w:val="none" w:sz="0" w:space="0" w:color="auto"/>
          </w:divBdr>
        </w:div>
        <w:div w:id="1918441312">
          <w:marLeft w:val="640"/>
          <w:marRight w:val="0"/>
          <w:marTop w:val="0"/>
          <w:marBottom w:val="0"/>
          <w:divBdr>
            <w:top w:val="none" w:sz="0" w:space="0" w:color="auto"/>
            <w:left w:val="none" w:sz="0" w:space="0" w:color="auto"/>
            <w:bottom w:val="none" w:sz="0" w:space="0" w:color="auto"/>
            <w:right w:val="none" w:sz="0" w:space="0" w:color="auto"/>
          </w:divBdr>
        </w:div>
        <w:div w:id="1926526458">
          <w:marLeft w:val="640"/>
          <w:marRight w:val="0"/>
          <w:marTop w:val="0"/>
          <w:marBottom w:val="0"/>
          <w:divBdr>
            <w:top w:val="none" w:sz="0" w:space="0" w:color="auto"/>
            <w:left w:val="none" w:sz="0" w:space="0" w:color="auto"/>
            <w:bottom w:val="none" w:sz="0" w:space="0" w:color="auto"/>
            <w:right w:val="none" w:sz="0" w:space="0" w:color="auto"/>
          </w:divBdr>
        </w:div>
        <w:div w:id="1926569299">
          <w:marLeft w:val="640"/>
          <w:marRight w:val="0"/>
          <w:marTop w:val="0"/>
          <w:marBottom w:val="0"/>
          <w:divBdr>
            <w:top w:val="none" w:sz="0" w:space="0" w:color="auto"/>
            <w:left w:val="none" w:sz="0" w:space="0" w:color="auto"/>
            <w:bottom w:val="none" w:sz="0" w:space="0" w:color="auto"/>
            <w:right w:val="none" w:sz="0" w:space="0" w:color="auto"/>
          </w:divBdr>
        </w:div>
        <w:div w:id="1942252563">
          <w:marLeft w:val="640"/>
          <w:marRight w:val="0"/>
          <w:marTop w:val="0"/>
          <w:marBottom w:val="0"/>
          <w:divBdr>
            <w:top w:val="none" w:sz="0" w:space="0" w:color="auto"/>
            <w:left w:val="none" w:sz="0" w:space="0" w:color="auto"/>
            <w:bottom w:val="none" w:sz="0" w:space="0" w:color="auto"/>
            <w:right w:val="none" w:sz="0" w:space="0" w:color="auto"/>
          </w:divBdr>
        </w:div>
        <w:div w:id="1955482302">
          <w:marLeft w:val="640"/>
          <w:marRight w:val="0"/>
          <w:marTop w:val="0"/>
          <w:marBottom w:val="0"/>
          <w:divBdr>
            <w:top w:val="none" w:sz="0" w:space="0" w:color="auto"/>
            <w:left w:val="none" w:sz="0" w:space="0" w:color="auto"/>
            <w:bottom w:val="none" w:sz="0" w:space="0" w:color="auto"/>
            <w:right w:val="none" w:sz="0" w:space="0" w:color="auto"/>
          </w:divBdr>
        </w:div>
        <w:div w:id="1973363269">
          <w:marLeft w:val="640"/>
          <w:marRight w:val="0"/>
          <w:marTop w:val="0"/>
          <w:marBottom w:val="0"/>
          <w:divBdr>
            <w:top w:val="none" w:sz="0" w:space="0" w:color="auto"/>
            <w:left w:val="none" w:sz="0" w:space="0" w:color="auto"/>
            <w:bottom w:val="none" w:sz="0" w:space="0" w:color="auto"/>
            <w:right w:val="none" w:sz="0" w:space="0" w:color="auto"/>
          </w:divBdr>
        </w:div>
        <w:div w:id="1981375666">
          <w:marLeft w:val="640"/>
          <w:marRight w:val="0"/>
          <w:marTop w:val="0"/>
          <w:marBottom w:val="0"/>
          <w:divBdr>
            <w:top w:val="none" w:sz="0" w:space="0" w:color="auto"/>
            <w:left w:val="none" w:sz="0" w:space="0" w:color="auto"/>
            <w:bottom w:val="none" w:sz="0" w:space="0" w:color="auto"/>
            <w:right w:val="none" w:sz="0" w:space="0" w:color="auto"/>
          </w:divBdr>
        </w:div>
      </w:divsChild>
    </w:div>
    <w:div w:id="564687847">
      <w:marLeft w:val="640"/>
      <w:marRight w:val="0"/>
      <w:marTop w:val="0"/>
      <w:marBottom w:val="0"/>
      <w:divBdr>
        <w:top w:val="none" w:sz="0" w:space="0" w:color="auto"/>
        <w:left w:val="none" w:sz="0" w:space="0" w:color="auto"/>
        <w:bottom w:val="none" w:sz="0" w:space="0" w:color="auto"/>
        <w:right w:val="none" w:sz="0" w:space="0" w:color="auto"/>
      </w:divBdr>
    </w:div>
    <w:div w:id="564728027">
      <w:marLeft w:val="640"/>
      <w:marRight w:val="0"/>
      <w:marTop w:val="0"/>
      <w:marBottom w:val="0"/>
      <w:divBdr>
        <w:top w:val="none" w:sz="0" w:space="0" w:color="auto"/>
        <w:left w:val="none" w:sz="0" w:space="0" w:color="auto"/>
        <w:bottom w:val="none" w:sz="0" w:space="0" w:color="auto"/>
        <w:right w:val="none" w:sz="0" w:space="0" w:color="auto"/>
      </w:divBdr>
    </w:div>
    <w:div w:id="565143941">
      <w:marLeft w:val="640"/>
      <w:marRight w:val="0"/>
      <w:marTop w:val="0"/>
      <w:marBottom w:val="0"/>
      <w:divBdr>
        <w:top w:val="none" w:sz="0" w:space="0" w:color="auto"/>
        <w:left w:val="none" w:sz="0" w:space="0" w:color="auto"/>
        <w:bottom w:val="none" w:sz="0" w:space="0" w:color="auto"/>
        <w:right w:val="none" w:sz="0" w:space="0" w:color="auto"/>
      </w:divBdr>
    </w:div>
    <w:div w:id="565576226">
      <w:marLeft w:val="640"/>
      <w:marRight w:val="0"/>
      <w:marTop w:val="0"/>
      <w:marBottom w:val="0"/>
      <w:divBdr>
        <w:top w:val="none" w:sz="0" w:space="0" w:color="auto"/>
        <w:left w:val="none" w:sz="0" w:space="0" w:color="auto"/>
        <w:bottom w:val="none" w:sz="0" w:space="0" w:color="auto"/>
        <w:right w:val="none" w:sz="0" w:space="0" w:color="auto"/>
      </w:divBdr>
    </w:div>
    <w:div w:id="565729689">
      <w:marLeft w:val="640"/>
      <w:marRight w:val="0"/>
      <w:marTop w:val="0"/>
      <w:marBottom w:val="0"/>
      <w:divBdr>
        <w:top w:val="none" w:sz="0" w:space="0" w:color="auto"/>
        <w:left w:val="none" w:sz="0" w:space="0" w:color="auto"/>
        <w:bottom w:val="none" w:sz="0" w:space="0" w:color="auto"/>
        <w:right w:val="none" w:sz="0" w:space="0" w:color="auto"/>
      </w:divBdr>
    </w:div>
    <w:div w:id="566378172">
      <w:marLeft w:val="640"/>
      <w:marRight w:val="0"/>
      <w:marTop w:val="0"/>
      <w:marBottom w:val="0"/>
      <w:divBdr>
        <w:top w:val="none" w:sz="0" w:space="0" w:color="auto"/>
        <w:left w:val="none" w:sz="0" w:space="0" w:color="auto"/>
        <w:bottom w:val="none" w:sz="0" w:space="0" w:color="auto"/>
        <w:right w:val="none" w:sz="0" w:space="0" w:color="auto"/>
      </w:divBdr>
    </w:div>
    <w:div w:id="566385061">
      <w:marLeft w:val="640"/>
      <w:marRight w:val="0"/>
      <w:marTop w:val="0"/>
      <w:marBottom w:val="0"/>
      <w:divBdr>
        <w:top w:val="none" w:sz="0" w:space="0" w:color="auto"/>
        <w:left w:val="none" w:sz="0" w:space="0" w:color="auto"/>
        <w:bottom w:val="none" w:sz="0" w:space="0" w:color="auto"/>
        <w:right w:val="none" w:sz="0" w:space="0" w:color="auto"/>
      </w:divBdr>
    </w:div>
    <w:div w:id="567495733">
      <w:marLeft w:val="640"/>
      <w:marRight w:val="0"/>
      <w:marTop w:val="0"/>
      <w:marBottom w:val="0"/>
      <w:divBdr>
        <w:top w:val="none" w:sz="0" w:space="0" w:color="auto"/>
        <w:left w:val="none" w:sz="0" w:space="0" w:color="auto"/>
        <w:bottom w:val="none" w:sz="0" w:space="0" w:color="auto"/>
        <w:right w:val="none" w:sz="0" w:space="0" w:color="auto"/>
      </w:divBdr>
    </w:div>
    <w:div w:id="567770246">
      <w:marLeft w:val="640"/>
      <w:marRight w:val="0"/>
      <w:marTop w:val="0"/>
      <w:marBottom w:val="0"/>
      <w:divBdr>
        <w:top w:val="none" w:sz="0" w:space="0" w:color="auto"/>
        <w:left w:val="none" w:sz="0" w:space="0" w:color="auto"/>
        <w:bottom w:val="none" w:sz="0" w:space="0" w:color="auto"/>
        <w:right w:val="none" w:sz="0" w:space="0" w:color="auto"/>
      </w:divBdr>
    </w:div>
    <w:div w:id="568225546">
      <w:marLeft w:val="640"/>
      <w:marRight w:val="0"/>
      <w:marTop w:val="0"/>
      <w:marBottom w:val="0"/>
      <w:divBdr>
        <w:top w:val="none" w:sz="0" w:space="0" w:color="auto"/>
        <w:left w:val="none" w:sz="0" w:space="0" w:color="auto"/>
        <w:bottom w:val="none" w:sz="0" w:space="0" w:color="auto"/>
        <w:right w:val="none" w:sz="0" w:space="0" w:color="auto"/>
      </w:divBdr>
    </w:div>
    <w:div w:id="568271632">
      <w:marLeft w:val="640"/>
      <w:marRight w:val="0"/>
      <w:marTop w:val="0"/>
      <w:marBottom w:val="0"/>
      <w:divBdr>
        <w:top w:val="none" w:sz="0" w:space="0" w:color="auto"/>
        <w:left w:val="none" w:sz="0" w:space="0" w:color="auto"/>
        <w:bottom w:val="none" w:sz="0" w:space="0" w:color="auto"/>
        <w:right w:val="none" w:sz="0" w:space="0" w:color="auto"/>
      </w:divBdr>
    </w:div>
    <w:div w:id="568736027">
      <w:bodyDiv w:val="1"/>
      <w:marLeft w:val="0"/>
      <w:marRight w:val="0"/>
      <w:marTop w:val="0"/>
      <w:marBottom w:val="0"/>
      <w:divBdr>
        <w:top w:val="none" w:sz="0" w:space="0" w:color="auto"/>
        <w:left w:val="none" w:sz="0" w:space="0" w:color="auto"/>
        <w:bottom w:val="none" w:sz="0" w:space="0" w:color="auto"/>
        <w:right w:val="none" w:sz="0" w:space="0" w:color="auto"/>
      </w:divBdr>
      <w:divsChild>
        <w:div w:id="7801240">
          <w:marLeft w:val="640"/>
          <w:marRight w:val="0"/>
          <w:marTop w:val="0"/>
          <w:marBottom w:val="0"/>
          <w:divBdr>
            <w:top w:val="none" w:sz="0" w:space="0" w:color="auto"/>
            <w:left w:val="none" w:sz="0" w:space="0" w:color="auto"/>
            <w:bottom w:val="none" w:sz="0" w:space="0" w:color="auto"/>
            <w:right w:val="none" w:sz="0" w:space="0" w:color="auto"/>
          </w:divBdr>
        </w:div>
        <w:div w:id="64039721">
          <w:marLeft w:val="640"/>
          <w:marRight w:val="0"/>
          <w:marTop w:val="0"/>
          <w:marBottom w:val="0"/>
          <w:divBdr>
            <w:top w:val="none" w:sz="0" w:space="0" w:color="auto"/>
            <w:left w:val="none" w:sz="0" w:space="0" w:color="auto"/>
            <w:bottom w:val="none" w:sz="0" w:space="0" w:color="auto"/>
            <w:right w:val="none" w:sz="0" w:space="0" w:color="auto"/>
          </w:divBdr>
        </w:div>
        <w:div w:id="68501268">
          <w:marLeft w:val="640"/>
          <w:marRight w:val="0"/>
          <w:marTop w:val="0"/>
          <w:marBottom w:val="0"/>
          <w:divBdr>
            <w:top w:val="none" w:sz="0" w:space="0" w:color="auto"/>
            <w:left w:val="none" w:sz="0" w:space="0" w:color="auto"/>
            <w:bottom w:val="none" w:sz="0" w:space="0" w:color="auto"/>
            <w:right w:val="none" w:sz="0" w:space="0" w:color="auto"/>
          </w:divBdr>
        </w:div>
        <w:div w:id="134876271">
          <w:marLeft w:val="640"/>
          <w:marRight w:val="0"/>
          <w:marTop w:val="0"/>
          <w:marBottom w:val="0"/>
          <w:divBdr>
            <w:top w:val="none" w:sz="0" w:space="0" w:color="auto"/>
            <w:left w:val="none" w:sz="0" w:space="0" w:color="auto"/>
            <w:bottom w:val="none" w:sz="0" w:space="0" w:color="auto"/>
            <w:right w:val="none" w:sz="0" w:space="0" w:color="auto"/>
          </w:divBdr>
        </w:div>
        <w:div w:id="170339913">
          <w:marLeft w:val="640"/>
          <w:marRight w:val="0"/>
          <w:marTop w:val="0"/>
          <w:marBottom w:val="0"/>
          <w:divBdr>
            <w:top w:val="none" w:sz="0" w:space="0" w:color="auto"/>
            <w:left w:val="none" w:sz="0" w:space="0" w:color="auto"/>
            <w:bottom w:val="none" w:sz="0" w:space="0" w:color="auto"/>
            <w:right w:val="none" w:sz="0" w:space="0" w:color="auto"/>
          </w:divBdr>
        </w:div>
        <w:div w:id="178587967">
          <w:marLeft w:val="640"/>
          <w:marRight w:val="0"/>
          <w:marTop w:val="0"/>
          <w:marBottom w:val="0"/>
          <w:divBdr>
            <w:top w:val="none" w:sz="0" w:space="0" w:color="auto"/>
            <w:left w:val="none" w:sz="0" w:space="0" w:color="auto"/>
            <w:bottom w:val="none" w:sz="0" w:space="0" w:color="auto"/>
            <w:right w:val="none" w:sz="0" w:space="0" w:color="auto"/>
          </w:divBdr>
        </w:div>
        <w:div w:id="183986289">
          <w:marLeft w:val="640"/>
          <w:marRight w:val="0"/>
          <w:marTop w:val="0"/>
          <w:marBottom w:val="0"/>
          <w:divBdr>
            <w:top w:val="none" w:sz="0" w:space="0" w:color="auto"/>
            <w:left w:val="none" w:sz="0" w:space="0" w:color="auto"/>
            <w:bottom w:val="none" w:sz="0" w:space="0" w:color="auto"/>
            <w:right w:val="none" w:sz="0" w:space="0" w:color="auto"/>
          </w:divBdr>
        </w:div>
        <w:div w:id="206451265">
          <w:marLeft w:val="640"/>
          <w:marRight w:val="0"/>
          <w:marTop w:val="0"/>
          <w:marBottom w:val="0"/>
          <w:divBdr>
            <w:top w:val="none" w:sz="0" w:space="0" w:color="auto"/>
            <w:left w:val="none" w:sz="0" w:space="0" w:color="auto"/>
            <w:bottom w:val="none" w:sz="0" w:space="0" w:color="auto"/>
            <w:right w:val="none" w:sz="0" w:space="0" w:color="auto"/>
          </w:divBdr>
        </w:div>
        <w:div w:id="231157785">
          <w:marLeft w:val="640"/>
          <w:marRight w:val="0"/>
          <w:marTop w:val="0"/>
          <w:marBottom w:val="0"/>
          <w:divBdr>
            <w:top w:val="none" w:sz="0" w:space="0" w:color="auto"/>
            <w:left w:val="none" w:sz="0" w:space="0" w:color="auto"/>
            <w:bottom w:val="none" w:sz="0" w:space="0" w:color="auto"/>
            <w:right w:val="none" w:sz="0" w:space="0" w:color="auto"/>
          </w:divBdr>
        </w:div>
        <w:div w:id="236331354">
          <w:marLeft w:val="640"/>
          <w:marRight w:val="0"/>
          <w:marTop w:val="0"/>
          <w:marBottom w:val="0"/>
          <w:divBdr>
            <w:top w:val="none" w:sz="0" w:space="0" w:color="auto"/>
            <w:left w:val="none" w:sz="0" w:space="0" w:color="auto"/>
            <w:bottom w:val="none" w:sz="0" w:space="0" w:color="auto"/>
            <w:right w:val="none" w:sz="0" w:space="0" w:color="auto"/>
          </w:divBdr>
        </w:div>
        <w:div w:id="310672763">
          <w:marLeft w:val="640"/>
          <w:marRight w:val="0"/>
          <w:marTop w:val="0"/>
          <w:marBottom w:val="0"/>
          <w:divBdr>
            <w:top w:val="none" w:sz="0" w:space="0" w:color="auto"/>
            <w:left w:val="none" w:sz="0" w:space="0" w:color="auto"/>
            <w:bottom w:val="none" w:sz="0" w:space="0" w:color="auto"/>
            <w:right w:val="none" w:sz="0" w:space="0" w:color="auto"/>
          </w:divBdr>
        </w:div>
        <w:div w:id="336347003">
          <w:marLeft w:val="640"/>
          <w:marRight w:val="0"/>
          <w:marTop w:val="0"/>
          <w:marBottom w:val="0"/>
          <w:divBdr>
            <w:top w:val="none" w:sz="0" w:space="0" w:color="auto"/>
            <w:left w:val="none" w:sz="0" w:space="0" w:color="auto"/>
            <w:bottom w:val="none" w:sz="0" w:space="0" w:color="auto"/>
            <w:right w:val="none" w:sz="0" w:space="0" w:color="auto"/>
          </w:divBdr>
        </w:div>
        <w:div w:id="339504764">
          <w:marLeft w:val="640"/>
          <w:marRight w:val="0"/>
          <w:marTop w:val="0"/>
          <w:marBottom w:val="0"/>
          <w:divBdr>
            <w:top w:val="none" w:sz="0" w:space="0" w:color="auto"/>
            <w:left w:val="none" w:sz="0" w:space="0" w:color="auto"/>
            <w:bottom w:val="none" w:sz="0" w:space="0" w:color="auto"/>
            <w:right w:val="none" w:sz="0" w:space="0" w:color="auto"/>
          </w:divBdr>
        </w:div>
        <w:div w:id="466437716">
          <w:marLeft w:val="640"/>
          <w:marRight w:val="0"/>
          <w:marTop w:val="0"/>
          <w:marBottom w:val="0"/>
          <w:divBdr>
            <w:top w:val="none" w:sz="0" w:space="0" w:color="auto"/>
            <w:left w:val="none" w:sz="0" w:space="0" w:color="auto"/>
            <w:bottom w:val="none" w:sz="0" w:space="0" w:color="auto"/>
            <w:right w:val="none" w:sz="0" w:space="0" w:color="auto"/>
          </w:divBdr>
        </w:div>
        <w:div w:id="471102647">
          <w:marLeft w:val="640"/>
          <w:marRight w:val="0"/>
          <w:marTop w:val="0"/>
          <w:marBottom w:val="0"/>
          <w:divBdr>
            <w:top w:val="none" w:sz="0" w:space="0" w:color="auto"/>
            <w:left w:val="none" w:sz="0" w:space="0" w:color="auto"/>
            <w:bottom w:val="none" w:sz="0" w:space="0" w:color="auto"/>
            <w:right w:val="none" w:sz="0" w:space="0" w:color="auto"/>
          </w:divBdr>
        </w:div>
        <w:div w:id="586884540">
          <w:marLeft w:val="640"/>
          <w:marRight w:val="0"/>
          <w:marTop w:val="0"/>
          <w:marBottom w:val="0"/>
          <w:divBdr>
            <w:top w:val="none" w:sz="0" w:space="0" w:color="auto"/>
            <w:left w:val="none" w:sz="0" w:space="0" w:color="auto"/>
            <w:bottom w:val="none" w:sz="0" w:space="0" w:color="auto"/>
            <w:right w:val="none" w:sz="0" w:space="0" w:color="auto"/>
          </w:divBdr>
        </w:div>
        <w:div w:id="651522149">
          <w:marLeft w:val="640"/>
          <w:marRight w:val="0"/>
          <w:marTop w:val="0"/>
          <w:marBottom w:val="0"/>
          <w:divBdr>
            <w:top w:val="none" w:sz="0" w:space="0" w:color="auto"/>
            <w:left w:val="none" w:sz="0" w:space="0" w:color="auto"/>
            <w:bottom w:val="none" w:sz="0" w:space="0" w:color="auto"/>
            <w:right w:val="none" w:sz="0" w:space="0" w:color="auto"/>
          </w:divBdr>
        </w:div>
        <w:div w:id="725565322">
          <w:marLeft w:val="640"/>
          <w:marRight w:val="0"/>
          <w:marTop w:val="0"/>
          <w:marBottom w:val="0"/>
          <w:divBdr>
            <w:top w:val="none" w:sz="0" w:space="0" w:color="auto"/>
            <w:left w:val="none" w:sz="0" w:space="0" w:color="auto"/>
            <w:bottom w:val="none" w:sz="0" w:space="0" w:color="auto"/>
            <w:right w:val="none" w:sz="0" w:space="0" w:color="auto"/>
          </w:divBdr>
        </w:div>
        <w:div w:id="748422925">
          <w:marLeft w:val="640"/>
          <w:marRight w:val="0"/>
          <w:marTop w:val="0"/>
          <w:marBottom w:val="0"/>
          <w:divBdr>
            <w:top w:val="none" w:sz="0" w:space="0" w:color="auto"/>
            <w:left w:val="none" w:sz="0" w:space="0" w:color="auto"/>
            <w:bottom w:val="none" w:sz="0" w:space="0" w:color="auto"/>
            <w:right w:val="none" w:sz="0" w:space="0" w:color="auto"/>
          </w:divBdr>
        </w:div>
        <w:div w:id="816339912">
          <w:marLeft w:val="640"/>
          <w:marRight w:val="0"/>
          <w:marTop w:val="0"/>
          <w:marBottom w:val="0"/>
          <w:divBdr>
            <w:top w:val="none" w:sz="0" w:space="0" w:color="auto"/>
            <w:left w:val="none" w:sz="0" w:space="0" w:color="auto"/>
            <w:bottom w:val="none" w:sz="0" w:space="0" w:color="auto"/>
            <w:right w:val="none" w:sz="0" w:space="0" w:color="auto"/>
          </w:divBdr>
        </w:div>
        <w:div w:id="830952278">
          <w:marLeft w:val="640"/>
          <w:marRight w:val="0"/>
          <w:marTop w:val="0"/>
          <w:marBottom w:val="0"/>
          <w:divBdr>
            <w:top w:val="none" w:sz="0" w:space="0" w:color="auto"/>
            <w:left w:val="none" w:sz="0" w:space="0" w:color="auto"/>
            <w:bottom w:val="none" w:sz="0" w:space="0" w:color="auto"/>
            <w:right w:val="none" w:sz="0" w:space="0" w:color="auto"/>
          </w:divBdr>
        </w:div>
        <w:div w:id="850218224">
          <w:marLeft w:val="640"/>
          <w:marRight w:val="0"/>
          <w:marTop w:val="0"/>
          <w:marBottom w:val="0"/>
          <w:divBdr>
            <w:top w:val="none" w:sz="0" w:space="0" w:color="auto"/>
            <w:left w:val="none" w:sz="0" w:space="0" w:color="auto"/>
            <w:bottom w:val="none" w:sz="0" w:space="0" w:color="auto"/>
            <w:right w:val="none" w:sz="0" w:space="0" w:color="auto"/>
          </w:divBdr>
        </w:div>
        <w:div w:id="851601915">
          <w:marLeft w:val="640"/>
          <w:marRight w:val="0"/>
          <w:marTop w:val="0"/>
          <w:marBottom w:val="0"/>
          <w:divBdr>
            <w:top w:val="none" w:sz="0" w:space="0" w:color="auto"/>
            <w:left w:val="none" w:sz="0" w:space="0" w:color="auto"/>
            <w:bottom w:val="none" w:sz="0" w:space="0" w:color="auto"/>
            <w:right w:val="none" w:sz="0" w:space="0" w:color="auto"/>
          </w:divBdr>
        </w:div>
        <w:div w:id="912353332">
          <w:marLeft w:val="640"/>
          <w:marRight w:val="0"/>
          <w:marTop w:val="0"/>
          <w:marBottom w:val="0"/>
          <w:divBdr>
            <w:top w:val="none" w:sz="0" w:space="0" w:color="auto"/>
            <w:left w:val="none" w:sz="0" w:space="0" w:color="auto"/>
            <w:bottom w:val="none" w:sz="0" w:space="0" w:color="auto"/>
            <w:right w:val="none" w:sz="0" w:space="0" w:color="auto"/>
          </w:divBdr>
        </w:div>
        <w:div w:id="913246838">
          <w:marLeft w:val="640"/>
          <w:marRight w:val="0"/>
          <w:marTop w:val="0"/>
          <w:marBottom w:val="0"/>
          <w:divBdr>
            <w:top w:val="none" w:sz="0" w:space="0" w:color="auto"/>
            <w:left w:val="none" w:sz="0" w:space="0" w:color="auto"/>
            <w:bottom w:val="none" w:sz="0" w:space="0" w:color="auto"/>
            <w:right w:val="none" w:sz="0" w:space="0" w:color="auto"/>
          </w:divBdr>
        </w:div>
        <w:div w:id="913975770">
          <w:marLeft w:val="640"/>
          <w:marRight w:val="0"/>
          <w:marTop w:val="0"/>
          <w:marBottom w:val="0"/>
          <w:divBdr>
            <w:top w:val="none" w:sz="0" w:space="0" w:color="auto"/>
            <w:left w:val="none" w:sz="0" w:space="0" w:color="auto"/>
            <w:bottom w:val="none" w:sz="0" w:space="0" w:color="auto"/>
            <w:right w:val="none" w:sz="0" w:space="0" w:color="auto"/>
          </w:divBdr>
        </w:div>
        <w:div w:id="931087449">
          <w:marLeft w:val="640"/>
          <w:marRight w:val="0"/>
          <w:marTop w:val="0"/>
          <w:marBottom w:val="0"/>
          <w:divBdr>
            <w:top w:val="none" w:sz="0" w:space="0" w:color="auto"/>
            <w:left w:val="none" w:sz="0" w:space="0" w:color="auto"/>
            <w:bottom w:val="none" w:sz="0" w:space="0" w:color="auto"/>
            <w:right w:val="none" w:sz="0" w:space="0" w:color="auto"/>
          </w:divBdr>
        </w:div>
        <w:div w:id="938877987">
          <w:marLeft w:val="640"/>
          <w:marRight w:val="0"/>
          <w:marTop w:val="0"/>
          <w:marBottom w:val="0"/>
          <w:divBdr>
            <w:top w:val="none" w:sz="0" w:space="0" w:color="auto"/>
            <w:left w:val="none" w:sz="0" w:space="0" w:color="auto"/>
            <w:bottom w:val="none" w:sz="0" w:space="0" w:color="auto"/>
            <w:right w:val="none" w:sz="0" w:space="0" w:color="auto"/>
          </w:divBdr>
        </w:div>
        <w:div w:id="1060637651">
          <w:marLeft w:val="640"/>
          <w:marRight w:val="0"/>
          <w:marTop w:val="0"/>
          <w:marBottom w:val="0"/>
          <w:divBdr>
            <w:top w:val="none" w:sz="0" w:space="0" w:color="auto"/>
            <w:left w:val="none" w:sz="0" w:space="0" w:color="auto"/>
            <w:bottom w:val="none" w:sz="0" w:space="0" w:color="auto"/>
            <w:right w:val="none" w:sz="0" w:space="0" w:color="auto"/>
          </w:divBdr>
        </w:div>
        <w:div w:id="1108234730">
          <w:marLeft w:val="640"/>
          <w:marRight w:val="0"/>
          <w:marTop w:val="0"/>
          <w:marBottom w:val="0"/>
          <w:divBdr>
            <w:top w:val="none" w:sz="0" w:space="0" w:color="auto"/>
            <w:left w:val="none" w:sz="0" w:space="0" w:color="auto"/>
            <w:bottom w:val="none" w:sz="0" w:space="0" w:color="auto"/>
            <w:right w:val="none" w:sz="0" w:space="0" w:color="auto"/>
          </w:divBdr>
        </w:div>
        <w:div w:id="1154878741">
          <w:marLeft w:val="640"/>
          <w:marRight w:val="0"/>
          <w:marTop w:val="0"/>
          <w:marBottom w:val="0"/>
          <w:divBdr>
            <w:top w:val="none" w:sz="0" w:space="0" w:color="auto"/>
            <w:left w:val="none" w:sz="0" w:space="0" w:color="auto"/>
            <w:bottom w:val="none" w:sz="0" w:space="0" w:color="auto"/>
            <w:right w:val="none" w:sz="0" w:space="0" w:color="auto"/>
          </w:divBdr>
        </w:div>
        <w:div w:id="1163354208">
          <w:marLeft w:val="640"/>
          <w:marRight w:val="0"/>
          <w:marTop w:val="0"/>
          <w:marBottom w:val="0"/>
          <w:divBdr>
            <w:top w:val="none" w:sz="0" w:space="0" w:color="auto"/>
            <w:left w:val="none" w:sz="0" w:space="0" w:color="auto"/>
            <w:bottom w:val="none" w:sz="0" w:space="0" w:color="auto"/>
            <w:right w:val="none" w:sz="0" w:space="0" w:color="auto"/>
          </w:divBdr>
        </w:div>
        <w:div w:id="1168985247">
          <w:marLeft w:val="640"/>
          <w:marRight w:val="0"/>
          <w:marTop w:val="0"/>
          <w:marBottom w:val="0"/>
          <w:divBdr>
            <w:top w:val="none" w:sz="0" w:space="0" w:color="auto"/>
            <w:left w:val="none" w:sz="0" w:space="0" w:color="auto"/>
            <w:bottom w:val="none" w:sz="0" w:space="0" w:color="auto"/>
            <w:right w:val="none" w:sz="0" w:space="0" w:color="auto"/>
          </w:divBdr>
        </w:div>
        <w:div w:id="1224486544">
          <w:marLeft w:val="640"/>
          <w:marRight w:val="0"/>
          <w:marTop w:val="0"/>
          <w:marBottom w:val="0"/>
          <w:divBdr>
            <w:top w:val="none" w:sz="0" w:space="0" w:color="auto"/>
            <w:left w:val="none" w:sz="0" w:space="0" w:color="auto"/>
            <w:bottom w:val="none" w:sz="0" w:space="0" w:color="auto"/>
            <w:right w:val="none" w:sz="0" w:space="0" w:color="auto"/>
          </w:divBdr>
        </w:div>
        <w:div w:id="1246577374">
          <w:marLeft w:val="640"/>
          <w:marRight w:val="0"/>
          <w:marTop w:val="0"/>
          <w:marBottom w:val="0"/>
          <w:divBdr>
            <w:top w:val="none" w:sz="0" w:space="0" w:color="auto"/>
            <w:left w:val="none" w:sz="0" w:space="0" w:color="auto"/>
            <w:bottom w:val="none" w:sz="0" w:space="0" w:color="auto"/>
            <w:right w:val="none" w:sz="0" w:space="0" w:color="auto"/>
          </w:divBdr>
        </w:div>
        <w:div w:id="1269317140">
          <w:marLeft w:val="640"/>
          <w:marRight w:val="0"/>
          <w:marTop w:val="0"/>
          <w:marBottom w:val="0"/>
          <w:divBdr>
            <w:top w:val="none" w:sz="0" w:space="0" w:color="auto"/>
            <w:left w:val="none" w:sz="0" w:space="0" w:color="auto"/>
            <w:bottom w:val="none" w:sz="0" w:space="0" w:color="auto"/>
            <w:right w:val="none" w:sz="0" w:space="0" w:color="auto"/>
          </w:divBdr>
        </w:div>
        <w:div w:id="1303270327">
          <w:marLeft w:val="640"/>
          <w:marRight w:val="0"/>
          <w:marTop w:val="0"/>
          <w:marBottom w:val="0"/>
          <w:divBdr>
            <w:top w:val="none" w:sz="0" w:space="0" w:color="auto"/>
            <w:left w:val="none" w:sz="0" w:space="0" w:color="auto"/>
            <w:bottom w:val="none" w:sz="0" w:space="0" w:color="auto"/>
            <w:right w:val="none" w:sz="0" w:space="0" w:color="auto"/>
          </w:divBdr>
        </w:div>
        <w:div w:id="1349790606">
          <w:marLeft w:val="640"/>
          <w:marRight w:val="0"/>
          <w:marTop w:val="0"/>
          <w:marBottom w:val="0"/>
          <w:divBdr>
            <w:top w:val="none" w:sz="0" w:space="0" w:color="auto"/>
            <w:left w:val="none" w:sz="0" w:space="0" w:color="auto"/>
            <w:bottom w:val="none" w:sz="0" w:space="0" w:color="auto"/>
            <w:right w:val="none" w:sz="0" w:space="0" w:color="auto"/>
          </w:divBdr>
        </w:div>
        <w:div w:id="1350445666">
          <w:marLeft w:val="640"/>
          <w:marRight w:val="0"/>
          <w:marTop w:val="0"/>
          <w:marBottom w:val="0"/>
          <w:divBdr>
            <w:top w:val="none" w:sz="0" w:space="0" w:color="auto"/>
            <w:left w:val="none" w:sz="0" w:space="0" w:color="auto"/>
            <w:bottom w:val="none" w:sz="0" w:space="0" w:color="auto"/>
            <w:right w:val="none" w:sz="0" w:space="0" w:color="auto"/>
          </w:divBdr>
        </w:div>
        <w:div w:id="1393119383">
          <w:marLeft w:val="640"/>
          <w:marRight w:val="0"/>
          <w:marTop w:val="0"/>
          <w:marBottom w:val="0"/>
          <w:divBdr>
            <w:top w:val="none" w:sz="0" w:space="0" w:color="auto"/>
            <w:left w:val="none" w:sz="0" w:space="0" w:color="auto"/>
            <w:bottom w:val="none" w:sz="0" w:space="0" w:color="auto"/>
            <w:right w:val="none" w:sz="0" w:space="0" w:color="auto"/>
          </w:divBdr>
        </w:div>
        <w:div w:id="1409570072">
          <w:marLeft w:val="640"/>
          <w:marRight w:val="0"/>
          <w:marTop w:val="0"/>
          <w:marBottom w:val="0"/>
          <w:divBdr>
            <w:top w:val="none" w:sz="0" w:space="0" w:color="auto"/>
            <w:left w:val="none" w:sz="0" w:space="0" w:color="auto"/>
            <w:bottom w:val="none" w:sz="0" w:space="0" w:color="auto"/>
            <w:right w:val="none" w:sz="0" w:space="0" w:color="auto"/>
          </w:divBdr>
        </w:div>
        <w:div w:id="1412657476">
          <w:marLeft w:val="640"/>
          <w:marRight w:val="0"/>
          <w:marTop w:val="0"/>
          <w:marBottom w:val="0"/>
          <w:divBdr>
            <w:top w:val="none" w:sz="0" w:space="0" w:color="auto"/>
            <w:left w:val="none" w:sz="0" w:space="0" w:color="auto"/>
            <w:bottom w:val="none" w:sz="0" w:space="0" w:color="auto"/>
            <w:right w:val="none" w:sz="0" w:space="0" w:color="auto"/>
          </w:divBdr>
        </w:div>
        <w:div w:id="1414935550">
          <w:marLeft w:val="640"/>
          <w:marRight w:val="0"/>
          <w:marTop w:val="0"/>
          <w:marBottom w:val="0"/>
          <w:divBdr>
            <w:top w:val="none" w:sz="0" w:space="0" w:color="auto"/>
            <w:left w:val="none" w:sz="0" w:space="0" w:color="auto"/>
            <w:bottom w:val="none" w:sz="0" w:space="0" w:color="auto"/>
            <w:right w:val="none" w:sz="0" w:space="0" w:color="auto"/>
          </w:divBdr>
        </w:div>
        <w:div w:id="1434016988">
          <w:marLeft w:val="640"/>
          <w:marRight w:val="0"/>
          <w:marTop w:val="0"/>
          <w:marBottom w:val="0"/>
          <w:divBdr>
            <w:top w:val="none" w:sz="0" w:space="0" w:color="auto"/>
            <w:left w:val="none" w:sz="0" w:space="0" w:color="auto"/>
            <w:bottom w:val="none" w:sz="0" w:space="0" w:color="auto"/>
            <w:right w:val="none" w:sz="0" w:space="0" w:color="auto"/>
          </w:divBdr>
        </w:div>
        <w:div w:id="1456557858">
          <w:marLeft w:val="640"/>
          <w:marRight w:val="0"/>
          <w:marTop w:val="0"/>
          <w:marBottom w:val="0"/>
          <w:divBdr>
            <w:top w:val="none" w:sz="0" w:space="0" w:color="auto"/>
            <w:left w:val="none" w:sz="0" w:space="0" w:color="auto"/>
            <w:bottom w:val="none" w:sz="0" w:space="0" w:color="auto"/>
            <w:right w:val="none" w:sz="0" w:space="0" w:color="auto"/>
          </w:divBdr>
        </w:div>
        <w:div w:id="1515604984">
          <w:marLeft w:val="640"/>
          <w:marRight w:val="0"/>
          <w:marTop w:val="0"/>
          <w:marBottom w:val="0"/>
          <w:divBdr>
            <w:top w:val="none" w:sz="0" w:space="0" w:color="auto"/>
            <w:left w:val="none" w:sz="0" w:space="0" w:color="auto"/>
            <w:bottom w:val="none" w:sz="0" w:space="0" w:color="auto"/>
            <w:right w:val="none" w:sz="0" w:space="0" w:color="auto"/>
          </w:divBdr>
        </w:div>
        <w:div w:id="1548643742">
          <w:marLeft w:val="640"/>
          <w:marRight w:val="0"/>
          <w:marTop w:val="0"/>
          <w:marBottom w:val="0"/>
          <w:divBdr>
            <w:top w:val="none" w:sz="0" w:space="0" w:color="auto"/>
            <w:left w:val="none" w:sz="0" w:space="0" w:color="auto"/>
            <w:bottom w:val="none" w:sz="0" w:space="0" w:color="auto"/>
            <w:right w:val="none" w:sz="0" w:space="0" w:color="auto"/>
          </w:divBdr>
        </w:div>
        <w:div w:id="1639989848">
          <w:marLeft w:val="640"/>
          <w:marRight w:val="0"/>
          <w:marTop w:val="0"/>
          <w:marBottom w:val="0"/>
          <w:divBdr>
            <w:top w:val="none" w:sz="0" w:space="0" w:color="auto"/>
            <w:left w:val="none" w:sz="0" w:space="0" w:color="auto"/>
            <w:bottom w:val="none" w:sz="0" w:space="0" w:color="auto"/>
            <w:right w:val="none" w:sz="0" w:space="0" w:color="auto"/>
          </w:divBdr>
        </w:div>
        <w:div w:id="1641307889">
          <w:marLeft w:val="640"/>
          <w:marRight w:val="0"/>
          <w:marTop w:val="0"/>
          <w:marBottom w:val="0"/>
          <w:divBdr>
            <w:top w:val="none" w:sz="0" w:space="0" w:color="auto"/>
            <w:left w:val="none" w:sz="0" w:space="0" w:color="auto"/>
            <w:bottom w:val="none" w:sz="0" w:space="0" w:color="auto"/>
            <w:right w:val="none" w:sz="0" w:space="0" w:color="auto"/>
          </w:divBdr>
        </w:div>
        <w:div w:id="1642031402">
          <w:marLeft w:val="640"/>
          <w:marRight w:val="0"/>
          <w:marTop w:val="0"/>
          <w:marBottom w:val="0"/>
          <w:divBdr>
            <w:top w:val="none" w:sz="0" w:space="0" w:color="auto"/>
            <w:left w:val="none" w:sz="0" w:space="0" w:color="auto"/>
            <w:bottom w:val="none" w:sz="0" w:space="0" w:color="auto"/>
            <w:right w:val="none" w:sz="0" w:space="0" w:color="auto"/>
          </w:divBdr>
        </w:div>
        <w:div w:id="1646855865">
          <w:marLeft w:val="640"/>
          <w:marRight w:val="0"/>
          <w:marTop w:val="0"/>
          <w:marBottom w:val="0"/>
          <w:divBdr>
            <w:top w:val="none" w:sz="0" w:space="0" w:color="auto"/>
            <w:left w:val="none" w:sz="0" w:space="0" w:color="auto"/>
            <w:bottom w:val="none" w:sz="0" w:space="0" w:color="auto"/>
            <w:right w:val="none" w:sz="0" w:space="0" w:color="auto"/>
          </w:divBdr>
        </w:div>
        <w:div w:id="1648364939">
          <w:marLeft w:val="640"/>
          <w:marRight w:val="0"/>
          <w:marTop w:val="0"/>
          <w:marBottom w:val="0"/>
          <w:divBdr>
            <w:top w:val="none" w:sz="0" w:space="0" w:color="auto"/>
            <w:left w:val="none" w:sz="0" w:space="0" w:color="auto"/>
            <w:bottom w:val="none" w:sz="0" w:space="0" w:color="auto"/>
            <w:right w:val="none" w:sz="0" w:space="0" w:color="auto"/>
          </w:divBdr>
        </w:div>
        <w:div w:id="1653868758">
          <w:marLeft w:val="640"/>
          <w:marRight w:val="0"/>
          <w:marTop w:val="0"/>
          <w:marBottom w:val="0"/>
          <w:divBdr>
            <w:top w:val="none" w:sz="0" w:space="0" w:color="auto"/>
            <w:left w:val="none" w:sz="0" w:space="0" w:color="auto"/>
            <w:bottom w:val="none" w:sz="0" w:space="0" w:color="auto"/>
            <w:right w:val="none" w:sz="0" w:space="0" w:color="auto"/>
          </w:divBdr>
        </w:div>
        <w:div w:id="1654410789">
          <w:marLeft w:val="640"/>
          <w:marRight w:val="0"/>
          <w:marTop w:val="0"/>
          <w:marBottom w:val="0"/>
          <w:divBdr>
            <w:top w:val="none" w:sz="0" w:space="0" w:color="auto"/>
            <w:left w:val="none" w:sz="0" w:space="0" w:color="auto"/>
            <w:bottom w:val="none" w:sz="0" w:space="0" w:color="auto"/>
            <w:right w:val="none" w:sz="0" w:space="0" w:color="auto"/>
          </w:divBdr>
        </w:div>
        <w:div w:id="1673996148">
          <w:marLeft w:val="640"/>
          <w:marRight w:val="0"/>
          <w:marTop w:val="0"/>
          <w:marBottom w:val="0"/>
          <w:divBdr>
            <w:top w:val="none" w:sz="0" w:space="0" w:color="auto"/>
            <w:left w:val="none" w:sz="0" w:space="0" w:color="auto"/>
            <w:bottom w:val="none" w:sz="0" w:space="0" w:color="auto"/>
            <w:right w:val="none" w:sz="0" w:space="0" w:color="auto"/>
          </w:divBdr>
        </w:div>
        <w:div w:id="1677340307">
          <w:marLeft w:val="640"/>
          <w:marRight w:val="0"/>
          <w:marTop w:val="0"/>
          <w:marBottom w:val="0"/>
          <w:divBdr>
            <w:top w:val="none" w:sz="0" w:space="0" w:color="auto"/>
            <w:left w:val="none" w:sz="0" w:space="0" w:color="auto"/>
            <w:bottom w:val="none" w:sz="0" w:space="0" w:color="auto"/>
            <w:right w:val="none" w:sz="0" w:space="0" w:color="auto"/>
          </w:divBdr>
        </w:div>
        <w:div w:id="1730956109">
          <w:marLeft w:val="640"/>
          <w:marRight w:val="0"/>
          <w:marTop w:val="0"/>
          <w:marBottom w:val="0"/>
          <w:divBdr>
            <w:top w:val="none" w:sz="0" w:space="0" w:color="auto"/>
            <w:left w:val="none" w:sz="0" w:space="0" w:color="auto"/>
            <w:bottom w:val="none" w:sz="0" w:space="0" w:color="auto"/>
            <w:right w:val="none" w:sz="0" w:space="0" w:color="auto"/>
          </w:divBdr>
        </w:div>
        <w:div w:id="1744137245">
          <w:marLeft w:val="640"/>
          <w:marRight w:val="0"/>
          <w:marTop w:val="0"/>
          <w:marBottom w:val="0"/>
          <w:divBdr>
            <w:top w:val="none" w:sz="0" w:space="0" w:color="auto"/>
            <w:left w:val="none" w:sz="0" w:space="0" w:color="auto"/>
            <w:bottom w:val="none" w:sz="0" w:space="0" w:color="auto"/>
            <w:right w:val="none" w:sz="0" w:space="0" w:color="auto"/>
          </w:divBdr>
        </w:div>
        <w:div w:id="1750035271">
          <w:marLeft w:val="640"/>
          <w:marRight w:val="0"/>
          <w:marTop w:val="0"/>
          <w:marBottom w:val="0"/>
          <w:divBdr>
            <w:top w:val="none" w:sz="0" w:space="0" w:color="auto"/>
            <w:left w:val="none" w:sz="0" w:space="0" w:color="auto"/>
            <w:bottom w:val="none" w:sz="0" w:space="0" w:color="auto"/>
            <w:right w:val="none" w:sz="0" w:space="0" w:color="auto"/>
          </w:divBdr>
        </w:div>
        <w:div w:id="1773428363">
          <w:marLeft w:val="640"/>
          <w:marRight w:val="0"/>
          <w:marTop w:val="0"/>
          <w:marBottom w:val="0"/>
          <w:divBdr>
            <w:top w:val="none" w:sz="0" w:space="0" w:color="auto"/>
            <w:left w:val="none" w:sz="0" w:space="0" w:color="auto"/>
            <w:bottom w:val="none" w:sz="0" w:space="0" w:color="auto"/>
            <w:right w:val="none" w:sz="0" w:space="0" w:color="auto"/>
          </w:divBdr>
        </w:div>
        <w:div w:id="1802460358">
          <w:marLeft w:val="640"/>
          <w:marRight w:val="0"/>
          <w:marTop w:val="0"/>
          <w:marBottom w:val="0"/>
          <w:divBdr>
            <w:top w:val="none" w:sz="0" w:space="0" w:color="auto"/>
            <w:left w:val="none" w:sz="0" w:space="0" w:color="auto"/>
            <w:bottom w:val="none" w:sz="0" w:space="0" w:color="auto"/>
            <w:right w:val="none" w:sz="0" w:space="0" w:color="auto"/>
          </w:divBdr>
        </w:div>
        <w:div w:id="1805999385">
          <w:marLeft w:val="640"/>
          <w:marRight w:val="0"/>
          <w:marTop w:val="0"/>
          <w:marBottom w:val="0"/>
          <w:divBdr>
            <w:top w:val="none" w:sz="0" w:space="0" w:color="auto"/>
            <w:left w:val="none" w:sz="0" w:space="0" w:color="auto"/>
            <w:bottom w:val="none" w:sz="0" w:space="0" w:color="auto"/>
            <w:right w:val="none" w:sz="0" w:space="0" w:color="auto"/>
          </w:divBdr>
        </w:div>
        <w:div w:id="1818451258">
          <w:marLeft w:val="640"/>
          <w:marRight w:val="0"/>
          <w:marTop w:val="0"/>
          <w:marBottom w:val="0"/>
          <w:divBdr>
            <w:top w:val="none" w:sz="0" w:space="0" w:color="auto"/>
            <w:left w:val="none" w:sz="0" w:space="0" w:color="auto"/>
            <w:bottom w:val="none" w:sz="0" w:space="0" w:color="auto"/>
            <w:right w:val="none" w:sz="0" w:space="0" w:color="auto"/>
          </w:divBdr>
        </w:div>
        <w:div w:id="1862473584">
          <w:marLeft w:val="640"/>
          <w:marRight w:val="0"/>
          <w:marTop w:val="0"/>
          <w:marBottom w:val="0"/>
          <w:divBdr>
            <w:top w:val="none" w:sz="0" w:space="0" w:color="auto"/>
            <w:left w:val="none" w:sz="0" w:space="0" w:color="auto"/>
            <w:bottom w:val="none" w:sz="0" w:space="0" w:color="auto"/>
            <w:right w:val="none" w:sz="0" w:space="0" w:color="auto"/>
          </w:divBdr>
        </w:div>
        <w:div w:id="1882592723">
          <w:marLeft w:val="640"/>
          <w:marRight w:val="0"/>
          <w:marTop w:val="0"/>
          <w:marBottom w:val="0"/>
          <w:divBdr>
            <w:top w:val="none" w:sz="0" w:space="0" w:color="auto"/>
            <w:left w:val="none" w:sz="0" w:space="0" w:color="auto"/>
            <w:bottom w:val="none" w:sz="0" w:space="0" w:color="auto"/>
            <w:right w:val="none" w:sz="0" w:space="0" w:color="auto"/>
          </w:divBdr>
        </w:div>
        <w:div w:id="1909684205">
          <w:marLeft w:val="640"/>
          <w:marRight w:val="0"/>
          <w:marTop w:val="0"/>
          <w:marBottom w:val="0"/>
          <w:divBdr>
            <w:top w:val="none" w:sz="0" w:space="0" w:color="auto"/>
            <w:left w:val="none" w:sz="0" w:space="0" w:color="auto"/>
            <w:bottom w:val="none" w:sz="0" w:space="0" w:color="auto"/>
            <w:right w:val="none" w:sz="0" w:space="0" w:color="auto"/>
          </w:divBdr>
        </w:div>
        <w:div w:id="1946963575">
          <w:marLeft w:val="640"/>
          <w:marRight w:val="0"/>
          <w:marTop w:val="0"/>
          <w:marBottom w:val="0"/>
          <w:divBdr>
            <w:top w:val="none" w:sz="0" w:space="0" w:color="auto"/>
            <w:left w:val="none" w:sz="0" w:space="0" w:color="auto"/>
            <w:bottom w:val="none" w:sz="0" w:space="0" w:color="auto"/>
            <w:right w:val="none" w:sz="0" w:space="0" w:color="auto"/>
          </w:divBdr>
        </w:div>
        <w:div w:id="1993558514">
          <w:marLeft w:val="640"/>
          <w:marRight w:val="0"/>
          <w:marTop w:val="0"/>
          <w:marBottom w:val="0"/>
          <w:divBdr>
            <w:top w:val="none" w:sz="0" w:space="0" w:color="auto"/>
            <w:left w:val="none" w:sz="0" w:space="0" w:color="auto"/>
            <w:bottom w:val="none" w:sz="0" w:space="0" w:color="auto"/>
            <w:right w:val="none" w:sz="0" w:space="0" w:color="auto"/>
          </w:divBdr>
        </w:div>
        <w:div w:id="2018145940">
          <w:marLeft w:val="640"/>
          <w:marRight w:val="0"/>
          <w:marTop w:val="0"/>
          <w:marBottom w:val="0"/>
          <w:divBdr>
            <w:top w:val="none" w:sz="0" w:space="0" w:color="auto"/>
            <w:left w:val="none" w:sz="0" w:space="0" w:color="auto"/>
            <w:bottom w:val="none" w:sz="0" w:space="0" w:color="auto"/>
            <w:right w:val="none" w:sz="0" w:space="0" w:color="auto"/>
          </w:divBdr>
        </w:div>
        <w:div w:id="2023894534">
          <w:marLeft w:val="640"/>
          <w:marRight w:val="0"/>
          <w:marTop w:val="0"/>
          <w:marBottom w:val="0"/>
          <w:divBdr>
            <w:top w:val="none" w:sz="0" w:space="0" w:color="auto"/>
            <w:left w:val="none" w:sz="0" w:space="0" w:color="auto"/>
            <w:bottom w:val="none" w:sz="0" w:space="0" w:color="auto"/>
            <w:right w:val="none" w:sz="0" w:space="0" w:color="auto"/>
          </w:divBdr>
        </w:div>
        <w:div w:id="2028605039">
          <w:marLeft w:val="640"/>
          <w:marRight w:val="0"/>
          <w:marTop w:val="0"/>
          <w:marBottom w:val="0"/>
          <w:divBdr>
            <w:top w:val="none" w:sz="0" w:space="0" w:color="auto"/>
            <w:left w:val="none" w:sz="0" w:space="0" w:color="auto"/>
            <w:bottom w:val="none" w:sz="0" w:space="0" w:color="auto"/>
            <w:right w:val="none" w:sz="0" w:space="0" w:color="auto"/>
          </w:divBdr>
        </w:div>
      </w:divsChild>
    </w:div>
    <w:div w:id="569509523">
      <w:marLeft w:val="640"/>
      <w:marRight w:val="0"/>
      <w:marTop w:val="0"/>
      <w:marBottom w:val="0"/>
      <w:divBdr>
        <w:top w:val="none" w:sz="0" w:space="0" w:color="auto"/>
        <w:left w:val="none" w:sz="0" w:space="0" w:color="auto"/>
        <w:bottom w:val="none" w:sz="0" w:space="0" w:color="auto"/>
        <w:right w:val="none" w:sz="0" w:space="0" w:color="auto"/>
      </w:divBdr>
    </w:div>
    <w:div w:id="569538547">
      <w:marLeft w:val="640"/>
      <w:marRight w:val="0"/>
      <w:marTop w:val="0"/>
      <w:marBottom w:val="0"/>
      <w:divBdr>
        <w:top w:val="none" w:sz="0" w:space="0" w:color="auto"/>
        <w:left w:val="none" w:sz="0" w:space="0" w:color="auto"/>
        <w:bottom w:val="none" w:sz="0" w:space="0" w:color="auto"/>
        <w:right w:val="none" w:sz="0" w:space="0" w:color="auto"/>
      </w:divBdr>
    </w:div>
    <w:div w:id="569577618">
      <w:marLeft w:val="640"/>
      <w:marRight w:val="0"/>
      <w:marTop w:val="0"/>
      <w:marBottom w:val="0"/>
      <w:divBdr>
        <w:top w:val="none" w:sz="0" w:space="0" w:color="auto"/>
        <w:left w:val="none" w:sz="0" w:space="0" w:color="auto"/>
        <w:bottom w:val="none" w:sz="0" w:space="0" w:color="auto"/>
        <w:right w:val="none" w:sz="0" w:space="0" w:color="auto"/>
      </w:divBdr>
    </w:div>
    <w:div w:id="569730629">
      <w:marLeft w:val="640"/>
      <w:marRight w:val="0"/>
      <w:marTop w:val="0"/>
      <w:marBottom w:val="0"/>
      <w:divBdr>
        <w:top w:val="none" w:sz="0" w:space="0" w:color="auto"/>
        <w:left w:val="none" w:sz="0" w:space="0" w:color="auto"/>
        <w:bottom w:val="none" w:sz="0" w:space="0" w:color="auto"/>
        <w:right w:val="none" w:sz="0" w:space="0" w:color="auto"/>
      </w:divBdr>
    </w:div>
    <w:div w:id="569770564">
      <w:marLeft w:val="640"/>
      <w:marRight w:val="0"/>
      <w:marTop w:val="0"/>
      <w:marBottom w:val="0"/>
      <w:divBdr>
        <w:top w:val="none" w:sz="0" w:space="0" w:color="auto"/>
        <w:left w:val="none" w:sz="0" w:space="0" w:color="auto"/>
        <w:bottom w:val="none" w:sz="0" w:space="0" w:color="auto"/>
        <w:right w:val="none" w:sz="0" w:space="0" w:color="auto"/>
      </w:divBdr>
    </w:div>
    <w:div w:id="569777336">
      <w:marLeft w:val="640"/>
      <w:marRight w:val="0"/>
      <w:marTop w:val="0"/>
      <w:marBottom w:val="0"/>
      <w:divBdr>
        <w:top w:val="none" w:sz="0" w:space="0" w:color="auto"/>
        <w:left w:val="none" w:sz="0" w:space="0" w:color="auto"/>
        <w:bottom w:val="none" w:sz="0" w:space="0" w:color="auto"/>
        <w:right w:val="none" w:sz="0" w:space="0" w:color="auto"/>
      </w:divBdr>
    </w:div>
    <w:div w:id="569848274">
      <w:marLeft w:val="640"/>
      <w:marRight w:val="0"/>
      <w:marTop w:val="0"/>
      <w:marBottom w:val="0"/>
      <w:divBdr>
        <w:top w:val="none" w:sz="0" w:space="0" w:color="auto"/>
        <w:left w:val="none" w:sz="0" w:space="0" w:color="auto"/>
        <w:bottom w:val="none" w:sz="0" w:space="0" w:color="auto"/>
        <w:right w:val="none" w:sz="0" w:space="0" w:color="auto"/>
      </w:divBdr>
    </w:div>
    <w:div w:id="570890794">
      <w:marLeft w:val="640"/>
      <w:marRight w:val="0"/>
      <w:marTop w:val="0"/>
      <w:marBottom w:val="0"/>
      <w:divBdr>
        <w:top w:val="none" w:sz="0" w:space="0" w:color="auto"/>
        <w:left w:val="none" w:sz="0" w:space="0" w:color="auto"/>
        <w:bottom w:val="none" w:sz="0" w:space="0" w:color="auto"/>
        <w:right w:val="none" w:sz="0" w:space="0" w:color="auto"/>
      </w:divBdr>
    </w:div>
    <w:div w:id="570967289">
      <w:marLeft w:val="640"/>
      <w:marRight w:val="0"/>
      <w:marTop w:val="0"/>
      <w:marBottom w:val="0"/>
      <w:divBdr>
        <w:top w:val="none" w:sz="0" w:space="0" w:color="auto"/>
        <w:left w:val="none" w:sz="0" w:space="0" w:color="auto"/>
        <w:bottom w:val="none" w:sz="0" w:space="0" w:color="auto"/>
        <w:right w:val="none" w:sz="0" w:space="0" w:color="auto"/>
      </w:divBdr>
    </w:div>
    <w:div w:id="571042513">
      <w:marLeft w:val="640"/>
      <w:marRight w:val="0"/>
      <w:marTop w:val="0"/>
      <w:marBottom w:val="0"/>
      <w:divBdr>
        <w:top w:val="none" w:sz="0" w:space="0" w:color="auto"/>
        <w:left w:val="none" w:sz="0" w:space="0" w:color="auto"/>
        <w:bottom w:val="none" w:sz="0" w:space="0" w:color="auto"/>
        <w:right w:val="none" w:sz="0" w:space="0" w:color="auto"/>
      </w:divBdr>
    </w:div>
    <w:div w:id="571432855">
      <w:marLeft w:val="640"/>
      <w:marRight w:val="0"/>
      <w:marTop w:val="0"/>
      <w:marBottom w:val="0"/>
      <w:divBdr>
        <w:top w:val="none" w:sz="0" w:space="0" w:color="auto"/>
        <w:left w:val="none" w:sz="0" w:space="0" w:color="auto"/>
        <w:bottom w:val="none" w:sz="0" w:space="0" w:color="auto"/>
        <w:right w:val="none" w:sz="0" w:space="0" w:color="auto"/>
      </w:divBdr>
    </w:div>
    <w:div w:id="572353514">
      <w:marLeft w:val="640"/>
      <w:marRight w:val="0"/>
      <w:marTop w:val="0"/>
      <w:marBottom w:val="0"/>
      <w:divBdr>
        <w:top w:val="none" w:sz="0" w:space="0" w:color="auto"/>
        <w:left w:val="none" w:sz="0" w:space="0" w:color="auto"/>
        <w:bottom w:val="none" w:sz="0" w:space="0" w:color="auto"/>
        <w:right w:val="none" w:sz="0" w:space="0" w:color="auto"/>
      </w:divBdr>
    </w:div>
    <w:div w:id="572542240">
      <w:marLeft w:val="640"/>
      <w:marRight w:val="0"/>
      <w:marTop w:val="0"/>
      <w:marBottom w:val="0"/>
      <w:divBdr>
        <w:top w:val="none" w:sz="0" w:space="0" w:color="auto"/>
        <w:left w:val="none" w:sz="0" w:space="0" w:color="auto"/>
        <w:bottom w:val="none" w:sz="0" w:space="0" w:color="auto"/>
        <w:right w:val="none" w:sz="0" w:space="0" w:color="auto"/>
      </w:divBdr>
    </w:div>
    <w:div w:id="572593465">
      <w:marLeft w:val="640"/>
      <w:marRight w:val="0"/>
      <w:marTop w:val="0"/>
      <w:marBottom w:val="0"/>
      <w:divBdr>
        <w:top w:val="none" w:sz="0" w:space="0" w:color="auto"/>
        <w:left w:val="none" w:sz="0" w:space="0" w:color="auto"/>
        <w:bottom w:val="none" w:sz="0" w:space="0" w:color="auto"/>
        <w:right w:val="none" w:sz="0" w:space="0" w:color="auto"/>
      </w:divBdr>
    </w:div>
    <w:div w:id="572663683">
      <w:marLeft w:val="640"/>
      <w:marRight w:val="0"/>
      <w:marTop w:val="0"/>
      <w:marBottom w:val="0"/>
      <w:divBdr>
        <w:top w:val="none" w:sz="0" w:space="0" w:color="auto"/>
        <w:left w:val="none" w:sz="0" w:space="0" w:color="auto"/>
        <w:bottom w:val="none" w:sz="0" w:space="0" w:color="auto"/>
        <w:right w:val="none" w:sz="0" w:space="0" w:color="auto"/>
      </w:divBdr>
    </w:div>
    <w:div w:id="572668816">
      <w:bodyDiv w:val="1"/>
      <w:marLeft w:val="0"/>
      <w:marRight w:val="0"/>
      <w:marTop w:val="0"/>
      <w:marBottom w:val="0"/>
      <w:divBdr>
        <w:top w:val="none" w:sz="0" w:space="0" w:color="auto"/>
        <w:left w:val="none" w:sz="0" w:space="0" w:color="auto"/>
        <w:bottom w:val="none" w:sz="0" w:space="0" w:color="auto"/>
        <w:right w:val="none" w:sz="0" w:space="0" w:color="auto"/>
      </w:divBdr>
      <w:divsChild>
        <w:div w:id="12614864">
          <w:marLeft w:val="640"/>
          <w:marRight w:val="0"/>
          <w:marTop w:val="0"/>
          <w:marBottom w:val="0"/>
          <w:divBdr>
            <w:top w:val="none" w:sz="0" w:space="0" w:color="auto"/>
            <w:left w:val="none" w:sz="0" w:space="0" w:color="auto"/>
            <w:bottom w:val="none" w:sz="0" w:space="0" w:color="auto"/>
            <w:right w:val="none" w:sz="0" w:space="0" w:color="auto"/>
          </w:divBdr>
        </w:div>
        <w:div w:id="36784377">
          <w:marLeft w:val="640"/>
          <w:marRight w:val="0"/>
          <w:marTop w:val="0"/>
          <w:marBottom w:val="0"/>
          <w:divBdr>
            <w:top w:val="none" w:sz="0" w:space="0" w:color="auto"/>
            <w:left w:val="none" w:sz="0" w:space="0" w:color="auto"/>
            <w:bottom w:val="none" w:sz="0" w:space="0" w:color="auto"/>
            <w:right w:val="none" w:sz="0" w:space="0" w:color="auto"/>
          </w:divBdr>
        </w:div>
        <w:div w:id="43913662">
          <w:marLeft w:val="640"/>
          <w:marRight w:val="0"/>
          <w:marTop w:val="0"/>
          <w:marBottom w:val="0"/>
          <w:divBdr>
            <w:top w:val="none" w:sz="0" w:space="0" w:color="auto"/>
            <w:left w:val="none" w:sz="0" w:space="0" w:color="auto"/>
            <w:bottom w:val="none" w:sz="0" w:space="0" w:color="auto"/>
            <w:right w:val="none" w:sz="0" w:space="0" w:color="auto"/>
          </w:divBdr>
        </w:div>
        <w:div w:id="62264602">
          <w:marLeft w:val="640"/>
          <w:marRight w:val="0"/>
          <w:marTop w:val="0"/>
          <w:marBottom w:val="0"/>
          <w:divBdr>
            <w:top w:val="none" w:sz="0" w:space="0" w:color="auto"/>
            <w:left w:val="none" w:sz="0" w:space="0" w:color="auto"/>
            <w:bottom w:val="none" w:sz="0" w:space="0" w:color="auto"/>
            <w:right w:val="none" w:sz="0" w:space="0" w:color="auto"/>
          </w:divBdr>
        </w:div>
        <w:div w:id="149180664">
          <w:marLeft w:val="640"/>
          <w:marRight w:val="0"/>
          <w:marTop w:val="0"/>
          <w:marBottom w:val="0"/>
          <w:divBdr>
            <w:top w:val="none" w:sz="0" w:space="0" w:color="auto"/>
            <w:left w:val="none" w:sz="0" w:space="0" w:color="auto"/>
            <w:bottom w:val="none" w:sz="0" w:space="0" w:color="auto"/>
            <w:right w:val="none" w:sz="0" w:space="0" w:color="auto"/>
          </w:divBdr>
        </w:div>
        <w:div w:id="163589834">
          <w:marLeft w:val="640"/>
          <w:marRight w:val="0"/>
          <w:marTop w:val="0"/>
          <w:marBottom w:val="0"/>
          <w:divBdr>
            <w:top w:val="none" w:sz="0" w:space="0" w:color="auto"/>
            <w:left w:val="none" w:sz="0" w:space="0" w:color="auto"/>
            <w:bottom w:val="none" w:sz="0" w:space="0" w:color="auto"/>
            <w:right w:val="none" w:sz="0" w:space="0" w:color="auto"/>
          </w:divBdr>
        </w:div>
        <w:div w:id="198976583">
          <w:marLeft w:val="640"/>
          <w:marRight w:val="0"/>
          <w:marTop w:val="0"/>
          <w:marBottom w:val="0"/>
          <w:divBdr>
            <w:top w:val="none" w:sz="0" w:space="0" w:color="auto"/>
            <w:left w:val="none" w:sz="0" w:space="0" w:color="auto"/>
            <w:bottom w:val="none" w:sz="0" w:space="0" w:color="auto"/>
            <w:right w:val="none" w:sz="0" w:space="0" w:color="auto"/>
          </w:divBdr>
        </w:div>
        <w:div w:id="302348579">
          <w:marLeft w:val="640"/>
          <w:marRight w:val="0"/>
          <w:marTop w:val="0"/>
          <w:marBottom w:val="0"/>
          <w:divBdr>
            <w:top w:val="none" w:sz="0" w:space="0" w:color="auto"/>
            <w:left w:val="none" w:sz="0" w:space="0" w:color="auto"/>
            <w:bottom w:val="none" w:sz="0" w:space="0" w:color="auto"/>
            <w:right w:val="none" w:sz="0" w:space="0" w:color="auto"/>
          </w:divBdr>
        </w:div>
        <w:div w:id="346445144">
          <w:marLeft w:val="640"/>
          <w:marRight w:val="0"/>
          <w:marTop w:val="0"/>
          <w:marBottom w:val="0"/>
          <w:divBdr>
            <w:top w:val="none" w:sz="0" w:space="0" w:color="auto"/>
            <w:left w:val="none" w:sz="0" w:space="0" w:color="auto"/>
            <w:bottom w:val="none" w:sz="0" w:space="0" w:color="auto"/>
            <w:right w:val="none" w:sz="0" w:space="0" w:color="auto"/>
          </w:divBdr>
        </w:div>
        <w:div w:id="390032946">
          <w:marLeft w:val="640"/>
          <w:marRight w:val="0"/>
          <w:marTop w:val="0"/>
          <w:marBottom w:val="0"/>
          <w:divBdr>
            <w:top w:val="none" w:sz="0" w:space="0" w:color="auto"/>
            <w:left w:val="none" w:sz="0" w:space="0" w:color="auto"/>
            <w:bottom w:val="none" w:sz="0" w:space="0" w:color="auto"/>
            <w:right w:val="none" w:sz="0" w:space="0" w:color="auto"/>
          </w:divBdr>
        </w:div>
        <w:div w:id="411514797">
          <w:marLeft w:val="640"/>
          <w:marRight w:val="0"/>
          <w:marTop w:val="0"/>
          <w:marBottom w:val="0"/>
          <w:divBdr>
            <w:top w:val="none" w:sz="0" w:space="0" w:color="auto"/>
            <w:left w:val="none" w:sz="0" w:space="0" w:color="auto"/>
            <w:bottom w:val="none" w:sz="0" w:space="0" w:color="auto"/>
            <w:right w:val="none" w:sz="0" w:space="0" w:color="auto"/>
          </w:divBdr>
        </w:div>
        <w:div w:id="436944332">
          <w:marLeft w:val="640"/>
          <w:marRight w:val="0"/>
          <w:marTop w:val="0"/>
          <w:marBottom w:val="0"/>
          <w:divBdr>
            <w:top w:val="none" w:sz="0" w:space="0" w:color="auto"/>
            <w:left w:val="none" w:sz="0" w:space="0" w:color="auto"/>
            <w:bottom w:val="none" w:sz="0" w:space="0" w:color="auto"/>
            <w:right w:val="none" w:sz="0" w:space="0" w:color="auto"/>
          </w:divBdr>
        </w:div>
        <w:div w:id="443185431">
          <w:marLeft w:val="640"/>
          <w:marRight w:val="0"/>
          <w:marTop w:val="0"/>
          <w:marBottom w:val="0"/>
          <w:divBdr>
            <w:top w:val="none" w:sz="0" w:space="0" w:color="auto"/>
            <w:left w:val="none" w:sz="0" w:space="0" w:color="auto"/>
            <w:bottom w:val="none" w:sz="0" w:space="0" w:color="auto"/>
            <w:right w:val="none" w:sz="0" w:space="0" w:color="auto"/>
          </w:divBdr>
        </w:div>
        <w:div w:id="508518794">
          <w:marLeft w:val="640"/>
          <w:marRight w:val="0"/>
          <w:marTop w:val="0"/>
          <w:marBottom w:val="0"/>
          <w:divBdr>
            <w:top w:val="none" w:sz="0" w:space="0" w:color="auto"/>
            <w:left w:val="none" w:sz="0" w:space="0" w:color="auto"/>
            <w:bottom w:val="none" w:sz="0" w:space="0" w:color="auto"/>
            <w:right w:val="none" w:sz="0" w:space="0" w:color="auto"/>
          </w:divBdr>
        </w:div>
        <w:div w:id="532423412">
          <w:marLeft w:val="640"/>
          <w:marRight w:val="0"/>
          <w:marTop w:val="0"/>
          <w:marBottom w:val="0"/>
          <w:divBdr>
            <w:top w:val="none" w:sz="0" w:space="0" w:color="auto"/>
            <w:left w:val="none" w:sz="0" w:space="0" w:color="auto"/>
            <w:bottom w:val="none" w:sz="0" w:space="0" w:color="auto"/>
            <w:right w:val="none" w:sz="0" w:space="0" w:color="auto"/>
          </w:divBdr>
        </w:div>
        <w:div w:id="535849669">
          <w:marLeft w:val="640"/>
          <w:marRight w:val="0"/>
          <w:marTop w:val="0"/>
          <w:marBottom w:val="0"/>
          <w:divBdr>
            <w:top w:val="none" w:sz="0" w:space="0" w:color="auto"/>
            <w:left w:val="none" w:sz="0" w:space="0" w:color="auto"/>
            <w:bottom w:val="none" w:sz="0" w:space="0" w:color="auto"/>
            <w:right w:val="none" w:sz="0" w:space="0" w:color="auto"/>
          </w:divBdr>
        </w:div>
        <w:div w:id="544173281">
          <w:marLeft w:val="640"/>
          <w:marRight w:val="0"/>
          <w:marTop w:val="0"/>
          <w:marBottom w:val="0"/>
          <w:divBdr>
            <w:top w:val="none" w:sz="0" w:space="0" w:color="auto"/>
            <w:left w:val="none" w:sz="0" w:space="0" w:color="auto"/>
            <w:bottom w:val="none" w:sz="0" w:space="0" w:color="auto"/>
            <w:right w:val="none" w:sz="0" w:space="0" w:color="auto"/>
          </w:divBdr>
        </w:div>
        <w:div w:id="555893807">
          <w:marLeft w:val="640"/>
          <w:marRight w:val="0"/>
          <w:marTop w:val="0"/>
          <w:marBottom w:val="0"/>
          <w:divBdr>
            <w:top w:val="none" w:sz="0" w:space="0" w:color="auto"/>
            <w:left w:val="none" w:sz="0" w:space="0" w:color="auto"/>
            <w:bottom w:val="none" w:sz="0" w:space="0" w:color="auto"/>
            <w:right w:val="none" w:sz="0" w:space="0" w:color="auto"/>
          </w:divBdr>
        </w:div>
        <w:div w:id="566768652">
          <w:marLeft w:val="640"/>
          <w:marRight w:val="0"/>
          <w:marTop w:val="0"/>
          <w:marBottom w:val="0"/>
          <w:divBdr>
            <w:top w:val="none" w:sz="0" w:space="0" w:color="auto"/>
            <w:left w:val="none" w:sz="0" w:space="0" w:color="auto"/>
            <w:bottom w:val="none" w:sz="0" w:space="0" w:color="auto"/>
            <w:right w:val="none" w:sz="0" w:space="0" w:color="auto"/>
          </w:divBdr>
        </w:div>
        <w:div w:id="601230299">
          <w:marLeft w:val="640"/>
          <w:marRight w:val="0"/>
          <w:marTop w:val="0"/>
          <w:marBottom w:val="0"/>
          <w:divBdr>
            <w:top w:val="none" w:sz="0" w:space="0" w:color="auto"/>
            <w:left w:val="none" w:sz="0" w:space="0" w:color="auto"/>
            <w:bottom w:val="none" w:sz="0" w:space="0" w:color="auto"/>
            <w:right w:val="none" w:sz="0" w:space="0" w:color="auto"/>
          </w:divBdr>
        </w:div>
        <w:div w:id="674723182">
          <w:marLeft w:val="640"/>
          <w:marRight w:val="0"/>
          <w:marTop w:val="0"/>
          <w:marBottom w:val="0"/>
          <w:divBdr>
            <w:top w:val="none" w:sz="0" w:space="0" w:color="auto"/>
            <w:left w:val="none" w:sz="0" w:space="0" w:color="auto"/>
            <w:bottom w:val="none" w:sz="0" w:space="0" w:color="auto"/>
            <w:right w:val="none" w:sz="0" w:space="0" w:color="auto"/>
          </w:divBdr>
        </w:div>
        <w:div w:id="696857897">
          <w:marLeft w:val="640"/>
          <w:marRight w:val="0"/>
          <w:marTop w:val="0"/>
          <w:marBottom w:val="0"/>
          <w:divBdr>
            <w:top w:val="none" w:sz="0" w:space="0" w:color="auto"/>
            <w:left w:val="none" w:sz="0" w:space="0" w:color="auto"/>
            <w:bottom w:val="none" w:sz="0" w:space="0" w:color="auto"/>
            <w:right w:val="none" w:sz="0" w:space="0" w:color="auto"/>
          </w:divBdr>
        </w:div>
        <w:div w:id="707998562">
          <w:marLeft w:val="640"/>
          <w:marRight w:val="0"/>
          <w:marTop w:val="0"/>
          <w:marBottom w:val="0"/>
          <w:divBdr>
            <w:top w:val="none" w:sz="0" w:space="0" w:color="auto"/>
            <w:left w:val="none" w:sz="0" w:space="0" w:color="auto"/>
            <w:bottom w:val="none" w:sz="0" w:space="0" w:color="auto"/>
            <w:right w:val="none" w:sz="0" w:space="0" w:color="auto"/>
          </w:divBdr>
        </w:div>
        <w:div w:id="708719793">
          <w:marLeft w:val="640"/>
          <w:marRight w:val="0"/>
          <w:marTop w:val="0"/>
          <w:marBottom w:val="0"/>
          <w:divBdr>
            <w:top w:val="none" w:sz="0" w:space="0" w:color="auto"/>
            <w:left w:val="none" w:sz="0" w:space="0" w:color="auto"/>
            <w:bottom w:val="none" w:sz="0" w:space="0" w:color="auto"/>
            <w:right w:val="none" w:sz="0" w:space="0" w:color="auto"/>
          </w:divBdr>
        </w:div>
        <w:div w:id="750587283">
          <w:marLeft w:val="640"/>
          <w:marRight w:val="0"/>
          <w:marTop w:val="0"/>
          <w:marBottom w:val="0"/>
          <w:divBdr>
            <w:top w:val="none" w:sz="0" w:space="0" w:color="auto"/>
            <w:left w:val="none" w:sz="0" w:space="0" w:color="auto"/>
            <w:bottom w:val="none" w:sz="0" w:space="0" w:color="auto"/>
            <w:right w:val="none" w:sz="0" w:space="0" w:color="auto"/>
          </w:divBdr>
        </w:div>
        <w:div w:id="766462746">
          <w:marLeft w:val="640"/>
          <w:marRight w:val="0"/>
          <w:marTop w:val="0"/>
          <w:marBottom w:val="0"/>
          <w:divBdr>
            <w:top w:val="none" w:sz="0" w:space="0" w:color="auto"/>
            <w:left w:val="none" w:sz="0" w:space="0" w:color="auto"/>
            <w:bottom w:val="none" w:sz="0" w:space="0" w:color="auto"/>
            <w:right w:val="none" w:sz="0" w:space="0" w:color="auto"/>
          </w:divBdr>
        </w:div>
        <w:div w:id="772287662">
          <w:marLeft w:val="640"/>
          <w:marRight w:val="0"/>
          <w:marTop w:val="0"/>
          <w:marBottom w:val="0"/>
          <w:divBdr>
            <w:top w:val="none" w:sz="0" w:space="0" w:color="auto"/>
            <w:left w:val="none" w:sz="0" w:space="0" w:color="auto"/>
            <w:bottom w:val="none" w:sz="0" w:space="0" w:color="auto"/>
            <w:right w:val="none" w:sz="0" w:space="0" w:color="auto"/>
          </w:divBdr>
        </w:div>
        <w:div w:id="808284909">
          <w:marLeft w:val="640"/>
          <w:marRight w:val="0"/>
          <w:marTop w:val="0"/>
          <w:marBottom w:val="0"/>
          <w:divBdr>
            <w:top w:val="none" w:sz="0" w:space="0" w:color="auto"/>
            <w:left w:val="none" w:sz="0" w:space="0" w:color="auto"/>
            <w:bottom w:val="none" w:sz="0" w:space="0" w:color="auto"/>
            <w:right w:val="none" w:sz="0" w:space="0" w:color="auto"/>
          </w:divBdr>
        </w:div>
        <w:div w:id="830564308">
          <w:marLeft w:val="640"/>
          <w:marRight w:val="0"/>
          <w:marTop w:val="0"/>
          <w:marBottom w:val="0"/>
          <w:divBdr>
            <w:top w:val="none" w:sz="0" w:space="0" w:color="auto"/>
            <w:left w:val="none" w:sz="0" w:space="0" w:color="auto"/>
            <w:bottom w:val="none" w:sz="0" w:space="0" w:color="auto"/>
            <w:right w:val="none" w:sz="0" w:space="0" w:color="auto"/>
          </w:divBdr>
        </w:div>
        <w:div w:id="885723205">
          <w:marLeft w:val="640"/>
          <w:marRight w:val="0"/>
          <w:marTop w:val="0"/>
          <w:marBottom w:val="0"/>
          <w:divBdr>
            <w:top w:val="none" w:sz="0" w:space="0" w:color="auto"/>
            <w:left w:val="none" w:sz="0" w:space="0" w:color="auto"/>
            <w:bottom w:val="none" w:sz="0" w:space="0" w:color="auto"/>
            <w:right w:val="none" w:sz="0" w:space="0" w:color="auto"/>
          </w:divBdr>
        </w:div>
        <w:div w:id="890725005">
          <w:marLeft w:val="640"/>
          <w:marRight w:val="0"/>
          <w:marTop w:val="0"/>
          <w:marBottom w:val="0"/>
          <w:divBdr>
            <w:top w:val="none" w:sz="0" w:space="0" w:color="auto"/>
            <w:left w:val="none" w:sz="0" w:space="0" w:color="auto"/>
            <w:bottom w:val="none" w:sz="0" w:space="0" w:color="auto"/>
            <w:right w:val="none" w:sz="0" w:space="0" w:color="auto"/>
          </w:divBdr>
        </w:div>
        <w:div w:id="964389422">
          <w:marLeft w:val="640"/>
          <w:marRight w:val="0"/>
          <w:marTop w:val="0"/>
          <w:marBottom w:val="0"/>
          <w:divBdr>
            <w:top w:val="none" w:sz="0" w:space="0" w:color="auto"/>
            <w:left w:val="none" w:sz="0" w:space="0" w:color="auto"/>
            <w:bottom w:val="none" w:sz="0" w:space="0" w:color="auto"/>
            <w:right w:val="none" w:sz="0" w:space="0" w:color="auto"/>
          </w:divBdr>
        </w:div>
        <w:div w:id="971788566">
          <w:marLeft w:val="640"/>
          <w:marRight w:val="0"/>
          <w:marTop w:val="0"/>
          <w:marBottom w:val="0"/>
          <w:divBdr>
            <w:top w:val="none" w:sz="0" w:space="0" w:color="auto"/>
            <w:left w:val="none" w:sz="0" w:space="0" w:color="auto"/>
            <w:bottom w:val="none" w:sz="0" w:space="0" w:color="auto"/>
            <w:right w:val="none" w:sz="0" w:space="0" w:color="auto"/>
          </w:divBdr>
        </w:div>
        <w:div w:id="986589583">
          <w:marLeft w:val="640"/>
          <w:marRight w:val="0"/>
          <w:marTop w:val="0"/>
          <w:marBottom w:val="0"/>
          <w:divBdr>
            <w:top w:val="none" w:sz="0" w:space="0" w:color="auto"/>
            <w:left w:val="none" w:sz="0" w:space="0" w:color="auto"/>
            <w:bottom w:val="none" w:sz="0" w:space="0" w:color="auto"/>
            <w:right w:val="none" w:sz="0" w:space="0" w:color="auto"/>
          </w:divBdr>
        </w:div>
        <w:div w:id="1028024595">
          <w:marLeft w:val="640"/>
          <w:marRight w:val="0"/>
          <w:marTop w:val="0"/>
          <w:marBottom w:val="0"/>
          <w:divBdr>
            <w:top w:val="none" w:sz="0" w:space="0" w:color="auto"/>
            <w:left w:val="none" w:sz="0" w:space="0" w:color="auto"/>
            <w:bottom w:val="none" w:sz="0" w:space="0" w:color="auto"/>
            <w:right w:val="none" w:sz="0" w:space="0" w:color="auto"/>
          </w:divBdr>
        </w:div>
        <w:div w:id="1033769456">
          <w:marLeft w:val="640"/>
          <w:marRight w:val="0"/>
          <w:marTop w:val="0"/>
          <w:marBottom w:val="0"/>
          <w:divBdr>
            <w:top w:val="none" w:sz="0" w:space="0" w:color="auto"/>
            <w:left w:val="none" w:sz="0" w:space="0" w:color="auto"/>
            <w:bottom w:val="none" w:sz="0" w:space="0" w:color="auto"/>
            <w:right w:val="none" w:sz="0" w:space="0" w:color="auto"/>
          </w:divBdr>
        </w:div>
        <w:div w:id="1056273706">
          <w:marLeft w:val="640"/>
          <w:marRight w:val="0"/>
          <w:marTop w:val="0"/>
          <w:marBottom w:val="0"/>
          <w:divBdr>
            <w:top w:val="none" w:sz="0" w:space="0" w:color="auto"/>
            <w:left w:val="none" w:sz="0" w:space="0" w:color="auto"/>
            <w:bottom w:val="none" w:sz="0" w:space="0" w:color="auto"/>
            <w:right w:val="none" w:sz="0" w:space="0" w:color="auto"/>
          </w:divBdr>
        </w:div>
        <w:div w:id="1079331100">
          <w:marLeft w:val="640"/>
          <w:marRight w:val="0"/>
          <w:marTop w:val="0"/>
          <w:marBottom w:val="0"/>
          <w:divBdr>
            <w:top w:val="none" w:sz="0" w:space="0" w:color="auto"/>
            <w:left w:val="none" w:sz="0" w:space="0" w:color="auto"/>
            <w:bottom w:val="none" w:sz="0" w:space="0" w:color="auto"/>
            <w:right w:val="none" w:sz="0" w:space="0" w:color="auto"/>
          </w:divBdr>
        </w:div>
        <w:div w:id="1112096677">
          <w:marLeft w:val="640"/>
          <w:marRight w:val="0"/>
          <w:marTop w:val="0"/>
          <w:marBottom w:val="0"/>
          <w:divBdr>
            <w:top w:val="none" w:sz="0" w:space="0" w:color="auto"/>
            <w:left w:val="none" w:sz="0" w:space="0" w:color="auto"/>
            <w:bottom w:val="none" w:sz="0" w:space="0" w:color="auto"/>
            <w:right w:val="none" w:sz="0" w:space="0" w:color="auto"/>
          </w:divBdr>
        </w:div>
        <w:div w:id="1127043848">
          <w:marLeft w:val="640"/>
          <w:marRight w:val="0"/>
          <w:marTop w:val="0"/>
          <w:marBottom w:val="0"/>
          <w:divBdr>
            <w:top w:val="none" w:sz="0" w:space="0" w:color="auto"/>
            <w:left w:val="none" w:sz="0" w:space="0" w:color="auto"/>
            <w:bottom w:val="none" w:sz="0" w:space="0" w:color="auto"/>
            <w:right w:val="none" w:sz="0" w:space="0" w:color="auto"/>
          </w:divBdr>
        </w:div>
        <w:div w:id="1132357871">
          <w:marLeft w:val="640"/>
          <w:marRight w:val="0"/>
          <w:marTop w:val="0"/>
          <w:marBottom w:val="0"/>
          <w:divBdr>
            <w:top w:val="none" w:sz="0" w:space="0" w:color="auto"/>
            <w:left w:val="none" w:sz="0" w:space="0" w:color="auto"/>
            <w:bottom w:val="none" w:sz="0" w:space="0" w:color="auto"/>
            <w:right w:val="none" w:sz="0" w:space="0" w:color="auto"/>
          </w:divBdr>
        </w:div>
        <w:div w:id="1138885642">
          <w:marLeft w:val="640"/>
          <w:marRight w:val="0"/>
          <w:marTop w:val="0"/>
          <w:marBottom w:val="0"/>
          <w:divBdr>
            <w:top w:val="none" w:sz="0" w:space="0" w:color="auto"/>
            <w:left w:val="none" w:sz="0" w:space="0" w:color="auto"/>
            <w:bottom w:val="none" w:sz="0" w:space="0" w:color="auto"/>
            <w:right w:val="none" w:sz="0" w:space="0" w:color="auto"/>
          </w:divBdr>
        </w:div>
        <w:div w:id="1178424546">
          <w:marLeft w:val="640"/>
          <w:marRight w:val="0"/>
          <w:marTop w:val="0"/>
          <w:marBottom w:val="0"/>
          <w:divBdr>
            <w:top w:val="none" w:sz="0" w:space="0" w:color="auto"/>
            <w:left w:val="none" w:sz="0" w:space="0" w:color="auto"/>
            <w:bottom w:val="none" w:sz="0" w:space="0" w:color="auto"/>
            <w:right w:val="none" w:sz="0" w:space="0" w:color="auto"/>
          </w:divBdr>
        </w:div>
        <w:div w:id="1223560141">
          <w:marLeft w:val="640"/>
          <w:marRight w:val="0"/>
          <w:marTop w:val="0"/>
          <w:marBottom w:val="0"/>
          <w:divBdr>
            <w:top w:val="none" w:sz="0" w:space="0" w:color="auto"/>
            <w:left w:val="none" w:sz="0" w:space="0" w:color="auto"/>
            <w:bottom w:val="none" w:sz="0" w:space="0" w:color="auto"/>
            <w:right w:val="none" w:sz="0" w:space="0" w:color="auto"/>
          </w:divBdr>
        </w:div>
        <w:div w:id="1251738494">
          <w:marLeft w:val="640"/>
          <w:marRight w:val="0"/>
          <w:marTop w:val="0"/>
          <w:marBottom w:val="0"/>
          <w:divBdr>
            <w:top w:val="none" w:sz="0" w:space="0" w:color="auto"/>
            <w:left w:val="none" w:sz="0" w:space="0" w:color="auto"/>
            <w:bottom w:val="none" w:sz="0" w:space="0" w:color="auto"/>
            <w:right w:val="none" w:sz="0" w:space="0" w:color="auto"/>
          </w:divBdr>
        </w:div>
        <w:div w:id="1266811641">
          <w:marLeft w:val="640"/>
          <w:marRight w:val="0"/>
          <w:marTop w:val="0"/>
          <w:marBottom w:val="0"/>
          <w:divBdr>
            <w:top w:val="none" w:sz="0" w:space="0" w:color="auto"/>
            <w:left w:val="none" w:sz="0" w:space="0" w:color="auto"/>
            <w:bottom w:val="none" w:sz="0" w:space="0" w:color="auto"/>
            <w:right w:val="none" w:sz="0" w:space="0" w:color="auto"/>
          </w:divBdr>
        </w:div>
        <w:div w:id="1275357392">
          <w:marLeft w:val="640"/>
          <w:marRight w:val="0"/>
          <w:marTop w:val="0"/>
          <w:marBottom w:val="0"/>
          <w:divBdr>
            <w:top w:val="none" w:sz="0" w:space="0" w:color="auto"/>
            <w:left w:val="none" w:sz="0" w:space="0" w:color="auto"/>
            <w:bottom w:val="none" w:sz="0" w:space="0" w:color="auto"/>
            <w:right w:val="none" w:sz="0" w:space="0" w:color="auto"/>
          </w:divBdr>
        </w:div>
        <w:div w:id="1280601657">
          <w:marLeft w:val="640"/>
          <w:marRight w:val="0"/>
          <w:marTop w:val="0"/>
          <w:marBottom w:val="0"/>
          <w:divBdr>
            <w:top w:val="none" w:sz="0" w:space="0" w:color="auto"/>
            <w:left w:val="none" w:sz="0" w:space="0" w:color="auto"/>
            <w:bottom w:val="none" w:sz="0" w:space="0" w:color="auto"/>
            <w:right w:val="none" w:sz="0" w:space="0" w:color="auto"/>
          </w:divBdr>
        </w:div>
        <w:div w:id="1302078064">
          <w:marLeft w:val="640"/>
          <w:marRight w:val="0"/>
          <w:marTop w:val="0"/>
          <w:marBottom w:val="0"/>
          <w:divBdr>
            <w:top w:val="none" w:sz="0" w:space="0" w:color="auto"/>
            <w:left w:val="none" w:sz="0" w:space="0" w:color="auto"/>
            <w:bottom w:val="none" w:sz="0" w:space="0" w:color="auto"/>
            <w:right w:val="none" w:sz="0" w:space="0" w:color="auto"/>
          </w:divBdr>
        </w:div>
        <w:div w:id="1321469656">
          <w:marLeft w:val="640"/>
          <w:marRight w:val="0"/>
          <w:marTop w:val="0"/>
          <w:marBottom w:val="0"/>
          <w:divBdr>
            <w:top w:val="none" w:sz="0" w:space="0" w:color="auto"/>
            <w:left w:val="none" w:sz="0" w:space="0" w:color="auto"/>
            <w:bottom w:val="none" w:sz="0" w:space="0" w:color="auto"/>
            <w:right w:val="none" w:sz="0" w:space="0" w:color="auto"/>
          </w:divBdr>
        </w:div>
        <w:div w:id="1421221825">
          <w:marLeft w:val="640"/>
          <w:marRight w:val="0"/>
          <w:marTop w:val="0"/>
          <w:marBottom w:val="0"/>
          <w:divBdr>
            <w:top w:val="none" w:sz="0" w:space="0" w:color="auto"/>
            <w:left w:val="none" w:sz="0" w:space="0" w:color="auto"/>
            <w:bottom w:val="none" w:sz="0" w:space="0" w:color="auto"/>
            <w:right w:val="none" w:sz="0" w:space="0" w:color="auto"/>
          </w:divBdr>
        </w:div>
        <w:div w:id="1426343676">
          <w:marLeft w:val="640"/>
          <w:marRight w:val="0"/>
          <w:marTop w:val="0"/>
          <w:marBottom w:val="0"/>
          <w:divBdr>
            <w:top w:val="none" w:sz="0" w:space="0" w:color="auto"/>
            <w:left w:val="none" w:sz="0" w:space="0" w:color="auto"/>
            <w:bottom w:val="none" w:sz="0" w:space="0" w:color="auto"/>
            <w:right w:val="none" w:sz="0" w:space="0" w:color="auto"/>
          </w:divBdr>
        </w:div>
        <w:div w:id="1453554273">
          <w:marLeft w:val="640"/>
          <w:marRight w:val="0"/>
          <w:marTop w:val="0"/>
          <w:marBottom w:val="0"/>
          <w:divBdr>
            <w:top w:val="none" w:sz="0" w:space="0" w:color="auto"/>
            <w:left w:val="none" w:sz="0" w:space="0" w:color="auto"/>
            <w:bottom w:val="none" w:sz="0" w:space="0" w:color="auto"/>
            <w:right w:val="none" w:sz="0" w:space="0" w:color="auto"/>
          </w:divBdr>
        </w:div>
        <w:div w:id="1457603114">
          <w:marLeft w:val="640"/>
          <w:marRight w:val="0"/>
          <w:marTop w:val="0"/>
          <w:marBottom w:val="0"/>
          <w:divBdr>
            <w:top w:val="none" w:sz="0" w:space="0" w:color="auto"/>
            <w:left w:val="none" w:sz="0" w:space="0" w:color="auto"/>
            <w:bottom w:val="none" w:sz="0" w:space="0" w:color="auto"/>
            <w:right w:val="none" w:sz="0" w:space="0" w:color="auto"/>
          </w:divBdr>
        </w:div>
        <w:div w:id="1511292006">
          <w:marLeft w:val="640"/>
          <w:marRight w:val="0"/>
          <w:marTop w:val="0"/>
          <w:marBottom w:val="0"/>
          <w:divBdr>
            <w:top w:val="none" w:sz="0" w:space="0" w:color="auto"/>
            <w:left w:val="none" w:sz="0" w:space="0" w:color="auto"/>
            <w:bottom w:val="none" w:sz="0" w:space="0" w:color="auto"/>
            <w:right w:val="none" w:sz="0" w:space="0" w:color="auto"/>
          </w:divBdr>
        </w:div>
        <w:div w:id="1538392695">
          <w:marLeft w:val="640"/>
          <w:marRight w:val="0"/>
          <w:marTop w:val="0"/>
          <w:marBottom w:val="0"/>
          <w:divBdr>
            <w:top w:val="none" w:sz="0" w:space="0" w:color="auto"/>
            <w:left w:val="none" w:sz="0" w:space="0" w:color="auto"/>
            <w:bottom w:val="none" w:sz="0" w:space="0" w:color="auto"/>
            <w:right w:val="none" w:sz="0" w:space="0" w:color="auto"/>
          </w:divBdr>
        </w:div>
        <w:div w:id="1635216009">
          <w:marLeft w:val="640"/>
          <w:marRight w:val="0"/>
          <w:marTop w:val="0"/>
          <w:marBottom w:val="0"/>
          <w:divBdr>
            <w:top w:val="none" w:sz="0" w:space="0" w:color="auto"/>
            <w:left w:val="none" w:sz="0" w:space="0" w:color="auto"/>
            <w:bottom w:val="none" w:sz="0" w:space="0" w:color="auto"/>
            <w:right w:val="none" w:sz="0" w:space="0" w:color="auto"/>
          </w:divBdr>
        </w:div>
        <w:div w:id="1637176492">
          <w:marLeft w:val="640"/>
          <w:marRight w:val="0"/>
          <w:marTop w:val="0"/>
          <w:marBottom w:val="0"/>
          <w:divBdr>
            <w:top w:val="none" w:sz="0" w:space="0" w:color="auto"/>
            <w:left w:val="none" w:sz="0" w:space="0" w:color="auto"/>
            <w:bottom w:val="none" w:sz="0" w:space="0" w:color="auto"/>
            <w:right w:val="none" w:sz="0" w:space="0" w:color="auto"/>
          </w:divBdr>
        </w:div>
        <w:div w:id="1661035514">
          <w:marLeft w:val="640"/>
          <w:marRight w:val="0"/>
          <w:marTop w:val="0"/>
          <w:marBottom w:val="0"/>
          <w:divBdr>
            <w:top w:val="none" w:sz="0" w:space="0" w:color="auto"/>
            <w:left w:val="none" w:sz="0" w:space="0" w:color="auto"/>
            <w:bottom w:val="none" w:sz="0" w:space="0" w:color="auto"/>
            <w:right w:val="none" w:sz="0" w:space="0" w:color="auto"/>
          </w:divBdr>
        </w:div>
        <w:div w:id="1698192633">
          <w:marLeft w:val="640"/>
          <w:marRight w:val="0"/>
          <w:marTop w:val="0"/>
          <w:marBottom w:val="0"/>
          <w:divBdr>
            <w:top w:val="none" w:sz="0" w:space="0" w:color="auto"/>
            <w:left w:val="none" w:sz="0" w:space="0" w:color="auto"/>
            <w:bottom w:val="none" w:sz="0" w:space="0" w:color="auto"/>
            <w:right w:val="none" w:sz="0" w:space="0" w:color="auto"/>
          </w:divBdr>
        </w:div>
        <w:div w:id="1777560080">
          <w:marLeft w:val="640"/>
          <w:marRight w:val="0"/>
          <w:marTop w:val="0"/>
          <w:marBottom w:val="0"/>
          <w:divBdr>
            <w:top w:val="none" w:sz="0" w:space="0" w:color="auto"/>
            <w:left w:val="none" w:sz="0" w:space="0" w:color="auto"/>
            <w:bottom w:val="none" w:sz="0" w:space="0" w:color="auto"/>
            <w:right w:val="none" w:sz="0" w:space="0" w:color="auto"/>
          </w:divBdr>
        </w:div>
        <w:div w:id="1795363383">
          <w:marLeft w:val="640"/>
          <w:marRight w:val="0"/>
          <w:marTop w:val="0"/>
          <w:marBottom w:val="0"/>
          <w:divBdr>
            <w:top w:val="none" w:sz="0" w:space="0" w:color="auto"/>
            <w:left w:val="none" w:sz="0" w:space="0" w:color="auto"/>
            <w:bottom w:val="none" w:sz="0" w:space="0" w:color="auto"/>
            <w:right w:val="none" w:sz="0" w:space="0" w:color="auto"/>
          </w:divBdr>
        </w:div>
        <w:div w:id="1891916931">
          <w:marLeft w:val="640"/>
          <w:marRight w:val="0"/>
          <w:marTop w:val="0"/>
          <w:marBottom w:val="0"/>
          <w:divBdr>
            <w:top w:val="none" w:sz="0" w:space="0" w:color="auto"/>
            <w:left w:val="none" w:sz="0" w:space="0" w:color="auto"/>
            <w:bottom w:val="none" w:sz="0" w:space="0" w:color="auto"/>
            <w:right w:val="none" w:sz="0" w:space="0" w:color="auto"/>
          </w:divBdr>
        </w:div>
        <w:div w:id="1901556998">
          <w:marLeft w:val="640"/>
          <w:marRight w:val="0"/>
          <w:marTop w:val="0"/>
          <w:marBottom w:val="0"/>
          <w:divBdr>
            <w:top w:val="none" w:sz="0" w:space="0" w:color="auto"/>
            <w:left w:val="none" w:sz="0" w:space="0" w:color="auto"/>
            <w:bottom w:val="none" w:sz="0" w:space="0" w:color="auto"/>
            <w:right w:val="none" w:sz="0" w:space="0" w:color="auto"/>
          </w:divBdr>
        </w:div>
        <w:div w:id="1917548774">
          <w:marLeft w:val="640"/>
          <w:marRight w:val="0"/>
          <w:marTop w:val="0"/>
          <w:marBottom w:val="0"/>
          <w:divBdr>
            <w:top w:val="none" w:sz="0" w:space="0" w:color="auto"/>
            <w:left w:val="none" w:sz="0" w:space="0" w:color="auto"/>
            <w:bottom w:val="none" w:sz="0" w:space="0" w:color="auto"/>
            <w:right w:val="none" w:sz="0" w:space="0" w:color="auto"/>
          </w:divBdr>
        </w:div>
        <w:div w:id="1961254525">
          <w:marLeft w:val="640"/>
          <w:marRight w:val="0"/>
          <w:marTop w:val="0"/>
          <w:marBottom w:val="0"/>
          <w:divBdr>
            <w:top w:val="none" w:sz="0" w:space="0" w:color="auto"/>
            <w:left w:val="none" w:sz="0" w:space="0" w:color="auto"/>
            <w:bottom w:val="none" w:sz="0" w:space="0" w:color="auto"/>
            <w:right w:val="none" w:sz="0" w:space="0" w:color="auto"/>
          </w:divBdr>
        </w:div>
        <w:div w:id="2010403125">
          <w:marLeft w:val="640"/>
          <w:marRight w:val="0"/>
          <w:marTop w:val="0"/>
          <w:marBottom w:val="0"/>
          <w:divBdr>
            <w:top w:val="none" w:sz="0" w:space="0" w:color="auto"/>
            <w:left w:val="none" w:sz="0" w:space="0" w:color="auto"/>
            <w:bottom w:val="none" w:sz="0" w:space="0" w:color="auto"/>
            <w:right w:val="none" w:sz="0" w:space="0" w:color="auto"/>
          </w:divBdr>
        </w:div>
        <w:div w:id="2052876491">
          <w:marLeft w:val="640"/>
          <w:marRight w:val="0"/>
          <w:marTop w:val="0"/>
          <w:marBottom w:val="0"/>
          <w:divBdr>
            <w:top w:val="none" w:sz="0" w:space="0" w:color="auto"/>
            <w:left w:val="none" w:sz="0" w:space="0" w:color="auto"/>
            <w:bottom w:val="none" w:sz="0" w:space="0" w:color="auto"/>
            <w:right w:val="none" w:sz="0" w:space="0" w:color="auto"/>
          </w:divBdr>
        </w:div>
      </w:divsChild>
    </w:div>
    <w:div w:id="572857001">
      <w:marLeft w:val="640"/>
      <w:marRight w:val="0"/>
      <w:marTop w:val="0"/>
      <w:marBottom w:val="0"/>
      <w:divBdr>
        <w:top w:val="none" w:sz="0" w:space="0" w:color="auto"/>
        <w:left w:val="none" w:sz="0" w:space="0" w:color="auto"/>
        <w:bottom w:val="none" w:sz="0" w:space="0" w:color="auto"/>
        <w:right w:val="none" w:sz="0" w:space="0" w:color="auto"/>
      </w:divBdr>
    </w:div>
    <w:div w:id="573465704">
      <w:marLeft w:val="640"/>
      <w:marRight w:val="0"/>
      <w:marTop w:val="0"/>
      <w:marBottom w:val="0"/>
      <w:divBdr>
        <w:top w:val="none" w:sz="0" w:space="0" w:color="auto"/>
        <w:left w:val="none" w:sz="0" w:space="0" w:color="auto"/>
        <w:bottom w:val="none" w:sz="0" w:space="0" w:color="auto"/>
        <w:right w:val="none" w:sz="0" w:space="0" w:color="auto"/>
      </w:divBdr>
    </w:div>
    <w:div w:id="574049724">
      <w:bodyDiv w:val="1"/>
      <w:marLeft w:val="0"/>
      <w:marRight w:val="0"/>
      <w:marTop w:val="0"/>
      <w:marBottom w:val="0"/>
      <w:divBdr>
        <w:top w:val="none" w:sz="0" w:space="0" w:color="auto"/>
        <w:left w:val="none" w:sz="0" w:space="0" w:color="auto"/>
        <w:bottom w:val="none" w:sz="0" w:space="0" w:color="auto"/>
        <w:right w:val="none" w:sz="0" w:space="0" w:color="auto"/>
      </w:divBdr>
      <w:divsChild>
        <w:div w:id="9180865">
          <w:marLeft w:val="640"/>
          <w:marRight w:val="0"/>
          <w:marTop w:val="0"/>
          <w:marBottom w:val="0"/>
          <w:divBdr>
            <w:top w:val="none" w:sz="0" w:space="0" w:color="auto"/>
            <w:left w:val="none" w:sz="0" w:space="0" w:color="auto"/>
            <w:bottom w:val="none" w:sz="0" w:space="0" w:color="auto"/>
            <w:right w:val="none" w:sz="0" w:space="0" w:color="auto"/>
          </w:divBdr>
        </w:div>
        <w:div w:id="15667667">
          <w:marLeft w:val="640"/>
          <w:marRight w:val="0"/>
          <w:marTop w:val="0"/>
          <w:marBottom w:val="0"/>
          <w:divBdr>
            <w:top w:val="none" w:sz="0" w:space="0" w:color="auto"/>
            <w:left w:val="none" w:sz="0" w:space="0" w:color="auto"/>
            <w:bottom w:val="none" w:sz="0" w:space="0" w:color="auto"/>
            <w:right w:val="none" w:sz="0" w:space="0" w:color="auto"/>
          </w:divBdr>
        </w:div>
        <w:div w:id="47074046">
          <w:marLeft w:val="640"/>
          <w:marRight w:val="0"/>
          <w:marTop w:val="0"/>
          <w:marBottom w:val="0"/>
          <w:divBdr>
            <w:top w:val="none" w:sz="0" w:space="0" w:color="auto"/>
            <w:left w:val="none" w:sz="0" w:space="0" w:color="auto"/>
            <w:bottom w:val="none" w:sz="0" w:space="0" w:color="auto"/>
            <w:right w:val="none" w:sz="0" w:space="0" w:color="auto"/>
          </w:divBdr>
        </w:div>
        <w:div w:id="71241895">
          <w:marLeft w:val="640"/>
          <w:marRight w:val="0"/>
          <w:marTop w:val="0"/>
          <w:marBottom w:val="0"/>
          <w:divBdr>
            <w:top w:val="none" w:sz="0" w:space="0" w:color="auto"/>
            <w:left w:val="none" w:sz="0" w:space="0" w:color="auto"/>
            <w:bottom w:val="none" w:sz="0" w:space="0" w:color="auto"/>
            <w:right w:val="none" w:sz="0" w:space="0" w:color="auto"/>
          </w:divBdr>
        </w:div>
        <w:div w:id="140925941">
          <w:marLeft w:val="640"/>
          <w:marRight w:val="0"/>
          <w:marTop w:val="0"/>
          <w:marBottom w:val="0"/>
          <w:divBdr>
            <w:top w:val="none" w:sz="0" w:space="0" w:color="auto"/>
            <w:left w:val="none" w:sz="0" w:space="0" w:color="auto"/>
            <w:bottom w:val="none" w:sz="0" w:space="0" w:color="auto"/>
            <w:right w:val="none" w:sz="0" w:space="0" w:color="auto"/>
          </w:divBdr>
        </w:div>
        <w:div w:id="143209003">
          <w:marLeft w:val="640"/>
          <w:marRight w:val="0"/>
          <w:marTop w:val="0"/>
          <w:marBottom w:val="0"/>
          <w:divBdr>
            <w:top w:val="none" w:sz="0" w:space="0" w:color="auto"/>
            <w:left w:val="none" w:sz="0" w:space="0" w:color="auto"/>
            <w:bottom w:val="none" w:sz="0" w:space="0" w:color="auto"/>
            <w:right w:val="none" w:sz="0" w:space="0" w:color="auto"/>
          </w:divBdr>
        </w:div>
        <w:div w:id="149566192">
          <w:marLeft w:val="640"/>
          <w:marRight w:val="0"/>
          <w:marTop w:val="0"/>
          <w:marBottom w:val="0"/>
          <w:divBdr>
            <w:top w:val="none" w:sz="0" w:space="0" w:color="auto"/>
            <w:left w:val="none" w:sz="0" w:space="0" w:color="auto"/>
            <w:bottom w:val="none" w:sz="0" w:space="0" w:color="auto"/>
            <w:right w:val="none" w:sz="0" w:space="0" w:color="auto"/>
          </w:divBdr>
        </w:div>
        <w:div w:id="174806818">
          <w:marLeft w:val="640"/>
          <w:marRight w:val="0"/>
          <w:marTop w:val="0"/>
          <w:marBottom w:val="0"/>
          <w:divBdr>
            <w:top w:val="none" w:sz="0" w:space="0" w:color="auto"/>
            <w:left w:val="none" w:sz="0" w:space="0" w:color="auto"/>
            <w:bottom w:val="none" w:sz="0" w:space="0" w:color="auto"/>
            <w:right w:val="none" w:sz="0" w:space="0" w:color="auto"/>
          </w:divBdr>
        </w:div>
        <w:div w:id="211425254">
          <w:marLeft w:val="640"/>
          <w:marRight w:val="0"/>
          <w:marTop w:val="0"/>
          <w:marBottom w:val="0"/>
          <w:divBdr>
            <w:top w:val="none" w:sz="0" w:space="0" w:color="auto"/>
            <w:left w:val="none" w:sz="0" w:space="0" w:color="auto"/>
            <w:bottom w:val="none" w:sz="0" w:space="0" w:color="auto"/>
            <w:right w:val="none" w:sz="0" w:space="0" w:color="auto"/>
          </w:divBdr>
        </w:div>
        <w:div w:id="218787512">
          <w:marLeft w:val="640"/>
          <w:marRight w:val="0"/>
          <w:marTop w:val="0"/>
          <w:marBottom w:val="0"/>
          <w:divBdr>
            <w:top w:val="none" w:sz="0" w:space="0" w:color="auto"/>
            <w:left w:val="none" w:sz="0" w:space="0" w:color="auto"/>
            <w:bottom w:val="none" w:sz="0" w:space="0" w:color="auto"/>
            <w:right w:val="none" w:sz="0" w:space="0" w:color="auto"/>
          </w:divBdr>
        </w:div>
        <w:div w:id="238293969">
          <w:marLeft w:val="640"/>
          <w:marRight w:val="0"/>
          <w:marTop w:val="0"/>
          <w:marBottom w:val="0"/>
          <w:divBdr>
            <w:top w:val="none" w:sz="0" w:space="0" w:color="auto"/>
            <w:left w:val="none" w:sz="0" w:space="0" w:color="auto"/>
            <w:bottom w:val="none" w:sz="0" w:space="0" w:color="auto"/>
            <w:right w:val="none" w:sz="0" w:space="0" w:color="auto"/>
          </w:divBdr>
        </w:div>
        <w:div w:id="274682231">
          <w:marLeft w:val="640"/>
          <w:marRight w:val="0"/>
          <w:marTop w:val="0"/>
          <w:marBottom w:val="0"/>
          <w:divBdr>
            <w:top w:val="none" w:sz="0" w:space="0" w:color="auto"/>
            <w:left w:val="none" w:sz="0" w:space="0" w:color="auto"/>
            <w:bottom w:val="none" w:sz="0" w:space="0" w:color="auto"/>
            <w:right w:val="none" w:sz="0" w:space="0" w:color="auto"/>
          </w:divBdr>
        </w:div>
        <w:div w:id="325717526">
          <w:marLeft w:val="640"/>
          <w:marRight w:val="0"/>
          <w:marTop w:val="0"/>
          <w:marBottom w:val="0"/>
          <w:divBdr>
            <w:top w:val="none" w:sz="0" w:space="0" w:color="auto"/>
            <w:left w:val="none" w:sz="0" w:space="0" w:color="auto"/>
            <w:bottom w:val="none" w:sz="0" w:space="0" w:color="auto"/>
            <w:right w:val="none" w:sz="0" w:space="0" w:color="auto"/>
          </w:divBdr>
        </w:div>
        <w:div w:id="349912663">
          <w:marLeft w:val="640"/>
          <w:marRight w:val="0"/>
          <w:marTop w:val="0"/>
          <w:marBottom w:val="0"/>
          <w:divBdr>
            <w:top w:val="none" w:sz="0" w:space="0" w:color="auto"/>
            <w:left w:val="none" w:sz="0" w:space="0" w:color="auto"/>
            <w:bottom w:val="none" w:sz="0" w:space="0" w:color="auto"/>
            <w:right w:val="none" w:sz="0" w:space="0" w:color="auto"/>
          </w:divBdr>
        </w:div>
        <w:div w:id="427849066">
          <w:marLeft w:val="640"/>
          <w:marRight w:val="0"/>
          <w:marTop w:val="0"/>
          <w:marBottom w:val="0"/>
          <w:divBdr>
            <w:top w:val="none" w:sz="0" w:space="0" w:color="auto"/>
            <w:left w:val="none" w:sz="0" w:space="0" w:color="auto"/>
            <w:bottom w:val="none" w:sz="0" w:space="0" w:color="auto"/>
            <w:right w:val="none" w:sz="0" w:space="0" w:color="auto"/>
          </w:divBdr>
        </w:div>
        <w:div w:id="430471549">
          <w:marLeft w:val="640"/>
          <w:marRight w:val="0"/>
          <w:marTop w:val="0"/>
          <w:marBottom w:val="0"/>
          <w:divBdr>
            <w:top w:val="none" w:sz="0" w:space="0" w:color="auto"/>
            <w:left w:val="none" w:sz="0" w:space="0" w:color="auto"/>
            <w:bottom w:val="none" w:sz="0" w:space="0" w:color="auto"/>
            <w:right w:val="none" w:sz="0" w:space="0" w:color="auto"/>
          </w:divBdr>
        </w:div>
        <w:div w:id="442265223">
          <w:marLeft w:val="640"/>
          <w:marRight w:val="0"/>
          <w:marTop w:val="0"/>
          <w:marBottom w:val="0"/>
          <w:divBdr>
            <w:top w:val="none" w:sz="0" w:space="0" w:color="auto"/>
            <w:left w:val="none" w:sz="0" w:space="0" w:color="auto"/>
            <w:bottom w:val="none" w:sz="0" w:space="0" w:color="auto"/>
            <w:right w:val="none" w:sz="0" w:space="0" w:color="auto"/>
          </w:divBdr>
        </w:div>
        <w:div w:id="538711255">
          <w:marLeft w:val="640"/>
          <w:marRight w:val="0"/>
          <w:marTop w:val="0"/>
          <w:marBottom w:val="0"/>
          <w:divBdr>
            <w:top w:val="none" w:sz="0" w:space="0" w:color="auto"/>
            <w:left w:val="none" w:sz="0" w:space="0" w:color="auto"/>
            <w:bottom w:val="none" w:sz="0" w:space="0" w:color="auto"/>
            <w:right w:val="none" w:sz="0" w:space="0" w:color="auto"/>
          </w:divBdr>
        </w:div>
        <w:div w:id="566185483">
          <w:marLeft w:val="640"/>
          <w:marRight w:val="0"/>
          <w:marTop w:val="0"/>
          <w:marBottom w:val="0"/>
          <w:divBdr>
            <w:top w:val="none" w:sz="0" w:space="0" w:color="auto"/>
            <w:left w:val="none" w:sz="0" w:space="0" w:color="auto"/>
            <w:bottom w:val="none" w:sz="0" w:space="0" w:color="auto"/>
            <w:right w:val="none" w:sz="0" w:space="0" w:color="auto"/>
          </w:divBdr>
        </w:div>
        <w:div w:id="574822597">
          <w:marLeft w:val="640"/>
          <w:marRight w:val="0"/>
          <w:marTop w:val="0"/>
          <w:marBottom w:val="0"/>
          <w:divBdr>
            <w:top w:val="none" w:sz="0" w:space="0" w:color="auto"/>
            <w:left w:val="none" w:sz="0" w:space="0" w:color="auto"/>
            <w:bottom w:val="none" w:sz="0" w:space="0" w:color="auto"/>
            <w:right w:val="none" w:sz="0" w:space="0" w:color="auto"/>
          </w:divBdr>
        </w:div>
        <w:div w:id="599486276">
          <w:marLeft w:val="640"/>
          <w:marRight w:val="0"/>
          <w:marTop w:val="0"/>
          <w:marBottom w:val="0"/>
          <w:divBdr>
            <w:top w:val="none" w:sz="0" w:space="0" w:color="auto"/>
            <w:left w:val="none" w:sz="0" w:space="0" w:color="auto"/>
            <w:bottom w:val="none" w:sz="0" w:space="0" w:color="auto"/>
            <w:right w:val="none" w:sz="0" w:space="0" w:color="auto"/>
          </w:divBdr>
        </w:div>
        <w:div w:id="617569853">
          <w:marLeft w:val="640"/>
          <w:marRight w:val="0"/>
          <w:marTop w:val="0"/>
          <w:marBottom w:val="0"/>
          <w:divBdr>
            <w:top w:val="none" w:sz="0" w:space="0" w:color="auto"/>
            <w:left w:val="none" w:sz="0" w:space="0" w:color="auto"/>
            <w:bottom w:val="none" w:sz="0" w:space="0" w:color="auto"/>
            <w:right w:val="none" w:sz="0" w:space="0" w:color="auto"/>
          </w:divBdr>
        </w:div>
        <w:div w:id="620956297">
          <w:marLeft w:val="640"/>
          <w:marRight w:val="0"/>
          <w:marTop w:val="0"/>
          <w:marBottom w:val="0"/>
          <w:divBdr>
            <w:top w:val="none" w:sz="0" w:space="0" w:color="auto"/>
            <w:left w:val="none" w:sz="0" w:space="0" w:color="auto"/>
            <w:bottom w:val="none" w:sz="0" w:space="0" w:color="auto"/>
            <w:right w:val="none" w:sz="0" w:space="0" w:color="auto"/>
          </w:divBdr>
        </w:div>
        <w:div w:id="626205893">
          <w:marLeft w:val="640"/>
          <w:marRight w:val="0"/>
          <w:marTop w:val="0"/>
          <w:marBottom w:val="0"/>
          <w:divBdr>
            <w:top w:val="none" w:sz="0" w:space="0" w:color="auto"/>
            <w:left w:val="none" w:sz="0" w:space="0" w:color="auto"/>
            <w:bottom w:val="none" w:sz="0" w:space="0" w:color="auto"/>
            <w:right w:val="none" w:sz="0" w:space="0" w:color="auto"/>
          </w:divBdr>
        </w:div>
        <w:div w:id="649482379">
          <w:marLeft w:val="640"/>
          <w:marRight w:val="0"/>
          <w:marTop w:val="0"/>
          <w:marBottom w:val="0"/>
          <w:divBdr>
            <w:top w:val="none" w:sz="0" w:space="0" w:color="auto"/>
            <w:left w:val="none" w:sz="0" w:space="0" w:color="auto"/>
            <w:bottom w:val="none" w:sz="0" w:space="0" w:color="auto"/>
            <w:right w:val="none" w:sz="0" w:space="0" w:color="auto"/>
          </w:divBdr>
        </w:div>
        <w:div w:id="756245264">
          <w:marLeft w:val="640"/>
          <w:marRight w:val="0"/>
          <w:marTop w:val="0"/>
          <w:marBottom w:val="0"/>
          <w:divBdr>
            <w:top w:val="none" w:sz="0" w:space="0" w:color="auto"/>
            <w:left w:val="none" w:sz="0" w:space="0" w:color="auto"/>
            <w:bottom w:val="none" w:sz="0" w:space="0" w:color="auto"/>
            <w:right w:val="none" w:sz="0" w:space="0" w:color="auto"/>
          </w:divBdr>
        </w:div>
        <w:div w:id="798257180">
          <w:marLeft w:val="640"/>
          <w:marRight w:val="0"/>
          <w:marTop w:val="0"/>
          <w:marBottom w:val="0"/>
          <w:divBdr>
            <w:top w:val="none" w:sz="0" w:space="0" w:color="auto"/>
            <w:left w:val="none" w:sz="0" w:space="0" w:color="auto"/>
            <w:bottom w:val="none" w:sz="0" w:space="0" w:color="auto"/>
            <w:right w:val="none" w:sz="0" w:space="0" w:color="auto"/>
          </w:divBdr>
        </w:div>
        <w:div w:id="812017888">
          <w:marLeft w:val="640"/>
          <w:marRight w:val="0"/>
          <w:marTop w:val="0"/>
          <w:marBottom w:val="0"/>
          <w:divBdr>
            <w:top w:val="none" w:sz="0" w:space="0" w:color="auto"/>
            <w:left w:val="none" w:sz="0" w:space="0" w:color="auto"/>
            <w:bottom w:val="none" w:sz="0" w:space="0" w:color="auto"/>
            <w:right w:val="none" w:sz="0" w:space="0" w:color="auto"/>
          </w:divBdr>
        </w:div>
        <w:div w:id="815800142">
          <w:marLeft w:val="640"/>
          <w:marRight w:val="0"/>
          <w:marTop w:val="0"/>
          <w:marBottom w:val="0"/>
          <w:divBdr>
            <w:top w:val="none" w:sz="0" w:space="0" w:color="auto"/>
            <w:left w:val="none" w:sz="0" w:space="0" w:color="auto"/>
            <w:bottom w:val="none" w:sz="0" w:space="0" w:color="auto"/>
            <w:right w:val="none" w:sz="0" w:space="0" w:color="auto"/>
          </w:divBdr>
        </w:div>
        <w:div w:id="820659063">
          <w:marLeft w:val="640"/>
          <w:marRight w:val="0"/>
          <w:marTop w:val="0"/>
          <w:marBottom w:val="0"/>
          <w:divBdr>
            <w:top w:val="none" w:sz="0" w:space="0" w:color="auto"/>
            <w:left w:val="none" w:sz="0" w:space="0" w:color="auto"/>
            <w:bottom w:val="none" w:sz="0" w:space="0" w:color="auto"/>
            <w:right w:val="none" w:sz="0" w:space="0" w:color="auto"/>
          </w:divBdr>
        </w:div>
        <w:div w:id="849492692">
          <w:marLeft w:val="640"/>
          <w:marRight w:val="0"/>
          <w:marTop w:val="0"/>
          <w:marBottom w:val="0"/>
          <w:divBdr>
            <w:top w:val="none" w:sz="0" w:space="0" w:color="auto"/>
            <w:left w:val="none" w:sz="0" w:space="0" w:color="auto"/>
            <w:bottom w:val="none" w:sz="0" w:space="0" w:color="auto"/>
            <w:right w:val="none" w:sz="0" w:space="0" w:color="auto"/>
          </w:divBdr>
        </w:div>
        <w:div w:id="915093333">
          <w:marLeft w:val="640"/>
          <w:marRight w:val="0"/>
          <w:marTop w:val="0"/>
          <w:marBottom w:val="0"/>
          <w:divBdr>
            <w:top w:val="none" w:sz="0" w:space="0" w:color="auto"/>
            <w:left w:val="none" w:sz="0" w:space="0" w:color="auto"/>
            <w:bottom w:val="none" w:sz="0" w:space="0" w:color="auto"/>
            <w:right w:val="none" w:sz="0" w:space="0" w:color="auto"/>
          </w:divBdr>
        </w:div>
        <w:div w:id="985085046">
          <w:marLeft w:val="640"/>
          <w:marRight w:val="0"/>
          <w:marTop w:val="0"/>
          <w:marBottom w:val="0"/>
          <w:divBdr>
            <w:top w:val="none" w:sz="0" w:space="0" w:color="auto"/>
            <w:left w:val="none" w:sz="0" w:space="0" w:color="auto"/>
            <w:bottom w:val="none" w:sz="0" w:space="0" w:color="auto"/>
            <w:right w:val="none" w:sz="0" w:space="0" w:color="auto"/>
          </w:divBdr>
        </w:div>
        <w:div w:id="991130858">
          <w:marLeft w:val="640"/>
          <w:marRight w:val="0"/>
          <w:marTop w:val="0"/>
          <w:marBottom w:val="0"/>
          <w:divBdr>
            <w:top w:val="none" w:sz="0" w:space="0" w:color="auto"/>
            <w:left w:val="none" w:sz="0" w:space="0" w:color="auto"/>
            <w:bottom w:val="none" w:sz="0" w:space="0" w:color="auto"/>
            <w:right w:val="none" w:sz="0" w:space="0" w:color="auto"/>
          </w:divBdr>
        </w:div>
        <w:div w:id="1008098164">
          <w:marLeft w:val="640"/>
          <w:marRight w:val="0"/>
          <w:marTop w:val="0"/>
          <w:marBottom w:val="0"/>
          <w:divBdr>
            <w:top w:val="none" w:sz="0" w:space="0" w:color="auto"/>
            <w:left w:val="none" w:sz="0" w:space="0" w:color="auto"/>
            <w:bottom w:val="none" w:sz="0" w:space="0" w:color="auto"/>
            <w:right w:val="none" w:sz="0" w:space="0" w:color="auto"/>
          </w:divBdr>
        </w:div>
        <w:div w:id="1065224856">
          <w:marLeft w:val="640"/>
          <w:marRight w:val="0"/>
          <w:marTop w:val="0"/>
          <w:marBottom w:val="0"/>
          <w:divBdr>
            <w:top w:val="none" w:sz="0" w:space="0" w:color="auto"/>
            <w:left w:val="none" w:sz="0" w:space="0" w:color="auto"/>
            <w:bottom w:val="none" w:sz="0" w:space="0" w:color="auto"/>
            <w:right w:val="none" w:sz="0" w:space="0" w:color="auto"/>
          </w:divBdr>
        </w:div>
        <w:div w:id="1126387759">
          <w:marLeft w:val="640"/>
          <w:marRight w:val="0"/>
          <w:marTop w:val="0"/>
          <w:marBottom w:val="0"/>
          <w:divBdr>
            <w:top w:val="none" w:sz="0" w:space="0" w:color="auto"/>
            <w:left w:val="none" w:sz="0" w:space="0" w:color="auto"/>
            <w:bottom w:val="none" w:sz="0" w:space="0" w:color="auto"/>
            <w:right w:val="none" w:sz="0" w:space="0" w:color="auto"/>
          </w:divBdr>
        </w:div>
        <w:div w:id="1201865966">
          <w:marLeft w:val="640"/>
          <w:marRight w:val="0"/>
          <w:marTop w:val="0"/>
          <w:marBottom w:val="0"/>
          <w:divBdr>
            <w:top w:val="none" w:sz="0" w:space="0" w:color="auto"/>
            <w:left w:val="none" w:sz="0" w:space="0" w:color="auto"/>
            <w:bottom w:val="none" w:sz="0" w:space="0" w:color="auto"/>
            <w:right w:val="none" w:sz="0" w:space="0" w:color="auto"/>
          </w:divBdr>
        </w:div>
        <w:div w:id="1217856784">
          <w:marLeft w:val="640"/>
          <w:marRight w:val="0"/>
          <w:marTop w:val="0"/>
          <w:marBottom w:val="0"/>
          <w:divBdr>
            <w:top w:val="none" w:sz="0" w:space="0" w:color="auto"/>
            <w:left w:val="none" w:sz="0" w:space="0" w:color="auto"/>
            <w:bottom w:val="none" w:sz="0" w:space="0" w:color="auto"/>
            <w:right w:val="none" w:sz="0" w:space="0" w:color="auto"/>
          </w:divBdr>
        </w:div>
        <w:div w:id="1226794735">
          <w:marLeft w:val="640"/>
          <w:marRight w:val="0"/>
          <w:marTop w:val="0"/>
          <w:marBottom w:val="0"/>
          <w:divBdr>
            <w:top w:val="none" w:sz="0" w:space="0" w:color="auto"/>
            <w:left w:val="none" w:sz="0" w:space="0" w:color="auto"/>
            <w:bottom w:val="none" w:sz="0" w:space="0" w:color="auto"/>
            <w:right w:val="none" w:sz="0" w:space="0" w:color="auto"/>
          </w:divBdr>
        </w:div>
        <w:div w:id="1262882330">
          <w:marLeft w:val="640"/>
          <w:marRight w:val="0"/>
          <w:marTop w:val="0"/>
          <w:marBottom w:val="0"/>
          <w:divBdr>
            <w:top w:val="none" w:sz="0" w:space="0" w:color="auto"/>
            <w:left w:val="none" w:sz="0" w:space="0" w:color="auto"/>
            <w:bottom w:val="none" w:sz="0" w:space="0" w:color="auto"/>
            <w:right w:val="none" w:sz="0" w:space="0" w:color="auto"/>
          </w:divBdr>
        </w:div>
        <w:div w:id="1269235838">
          <w:marLeft w:val="640"/>
          <w:marRight w:val="0"/>
          <w:marTop w:val="0"/>
          <w:marBottom w:val="0"/>
          <w:divBdr>
            <w:top w:val="none" w:sz="0" w:space="0" w:color="auto"/>
            <w:left w:val="none" w:sz="0" w:space="0" w:color="auto"/>
            <w:bottom w:val="none" w:sz="0" w:space="0" w:color="auto"/>
            <w:right w:val="none" w:sz="0" w:space="0" w:color="auto"/>
          </w:divBdr>
        </w:div>
        <w:div w:id="1270089472">
          <w:marLeft w:val="640"/>
          <w:marRight w:val="0"/>
          <w:marTop w:val="0"/>
          <w:marBottom w:val="0"/>
          <w:divBdr>
            <w:top w:val="none" w:sz="0" w:space="0" w:color="auto"/>
            <w:left w:val="none" w:sz="0" w:space="0" w:color="auto"/>
            <w:bottom w:val="none" w:sz="0" w:space="0" w:color="auto"/>
            <w:right w:val="none" w:sz="0" w:space="0" w:color="auto"/>
          </w:divBdr>
        </w:div>
        <w:div w:id="1281457361">
          <w:marLeft w:val="640"/>
          <w:marRight w:val="0"/>
          <w:marTop w:val="0"/>
          <w:marBottom w:val="0"/>
          <w:divBdr>
            <w:top w:val="none" w:sz="0" w:space="0" w:color="auto"/>
            <w:left w:val="none" w:sz="0" w:space="0" w:color="auto"/>
            <w:bottom w:val="none" w:sz="0" w:space="0" w:color="auto"/>
            <w:right w:val="none" w:sz="0" w:space="0" w:color="auto"/>
          </w:divBdr>
        </w:div>
        <w:div w:id="1366518139">
          <w:marLeft w:val="640"/>
          <w:marRight w:val="0"/>
          <w:marTop w:val="0"/>
          <w:marBottom w:val="0"/>
          <w:divBdr>
            <w:top w:val="none" w:sz="0" w:space="0" w:color="auto"/>
            <w:left w:val="none" w:sz="0" w:space="0" w:color="auto"/>
            <w:bottom w:val="none" w:sz="0" w:space="0" w:color="auto"/>
            <w:right w:val="none" w:sz="0" w:space="0" w:color="auto"/>
          </w:divBdr>
        </w:div>
        <w:div w:id="1370227238">
          <w:marLeft w:val="640"/>
          <w:marRight w:val="0"/>
          <w:marTop w:val="0"/>
          <w:marBottom w:val="0"/>
          <w:divBdr>
            <w:top w:val="none" w:sz="0" w:space="0" w:color="auto"/>
            <w:left w:val="none" w:sz="0" w:space="0" w:color="auto"/>
            <w:bottom w:val="none" w:sz="0" w:space="0" w:color="auto"/>
            <w:right w:val="none" w:sz="0" w:space="0" w:color="auto"/>
          </w:divBdr>
        </w:div>
        <w:div w:id="1375353468">
          <w:marLeft w:val="640"/>
          <w:marRight w:val="0"/>
          <w:marTop w:val="0"/>
          <w:marBottom w:val="0"/>
          <w:divBdr>
            <w:top w:val="none" w:sz="0" w:space="0" w:color="auto"/>
            <w:left w:val="none" w:sz="0" w:space="0" w:color="auto"/>
            <w:bottom w:val="none" w:sz="0" w:space="0" w:color="auto"/>
            <w:right w:val="none" w:sz="0" w:space="0" w:color="auto"/>
          </w:divBdr>
        </w:div>
        <w:div w:id="1387340182">
          <w:marLeft w:val="640"/>
          <w:marRight w:val="0"/>
          <w:marTop w:val="0"/>
          <w:marBottom w:val="0"/>
          <w:divBdr>
            <w:top w:val="none" w:sz="0" w:space="0" w:color="auto"/>
            <w:left w:val="none" w:sz="0" w:space="0" w:color="auto"/>
            <w:bottom w:val="none" w:sz="0" w:space="0" w:color="auto"/>
            <w:right w:val="none" w:sz="0" w:space="0" w:color="auto"/>
          </w:divBdr>
        </w:div>
        <w:div w:id="1404598799">
          <w:marLeft w:val="640"/>
          <w:marRight w:val="0"/>
          <w:marTop w:val="0"/>
          <w:marBottom w:val="0"/>
          <w:divBdr>
            <w:top w:val="none" w:sz="0" w:space="0" w:color="auto"/>
            <w:left w:val="none" w:sz="0" w:space="0" w:color="auto"/>
            <w:bottom w:val="none" w:sz="0" w:space="0" w:color="auto"/>
            <w:right w:val="none" w:sz="0" w:space="0" w:color="auto"/>
          </w:divBdr>
        </w:div>
        <w:div w:id="1406535058">
          <w:marLeft w:val="640"/>
          <w:marRight w:val="0"/>
          <w:marTop w:val="0"/>
          <w:marBottom w:val="0"/>
          <w:divBdr>
            <w:top w:val="none" w:sz="0" w:space="0" w:color="auto"/>
            <w:left w:val="none" w:sz="0" w:space="0" w:color="auto"/>
            <w:bottom w:val="none" w:sz="0" w:space="0" w:color="auto"/>
            <w:right w:val="none" w:sz="0" w:space="0" w:color="auto"/>
          </w:divBdr>
        </w:div>
        <w:div w:id="1435978074">
          <w:marLeft w:val="640"/>
          <w:marRight w:val="0"/>
          <w:marTop w:val="0"/>
          <w:marBottom w:val="0"/>
          <w:divBdr>
            <w:top w:val="none" w:sz="0" w:space="0" w:color="auto"/>
            <w:left w:val="none" w:sz="0" w:space="0" w:color="auto"/>
            <w:bottom w:val="none" w:sz="0" w:space="0" w:color="auto"/>
            <w:right w:val="none" w:sz="0" w:space="0" w:color="auto"/>
          </w:divBdr>
        </w:div>
        <w:div w:id="1453280434">
          <w:marLeft w:val="640"/>
          <w:marRight w:val="0"/>
          <w:marTop w:val="0"/>
          <w:marBottom w:val="0"/>
          <w:divBdr>
            <w:top w:val="none" w:sz="0" w:space="0" w:color="auto"/>
            <w:left w:val="none" w:sz="0" w:space="0" w:color="auto"/>
            <w:bottom w:val="none" w:sz="0" w:space="0" w:color="auto"/>
            <w:right w:val="none" w:sz="0" w:space="0" w:color="auto"/>
          </w:divBdr>
        </w:div>
        <w:div w:id="1458986273">
          <w:marLeft w:val="640"/>
          <w:marRight w:val="0"/>
          <w:marTop w:val="0"/>
          <w:marBottom w:val="0"/>
          <w:divBdr>
            <w:top w:val="none" w:sz="0" w:space="0" w:color="auto"/>
            <w:left w:val="none" w:sz="0" w:space="0" w:color="auto"/>
            <w:bottom w:val="none" w:sz="0" w:space="0" w:color="auto"/>
            <w:right w:val="none" w:sz="0" w:space="0" w:color="auto"/>
          </w:divBdr>
        </w:div>
        <w:div w:id="1461221113">
          <w:marLeft w:val="640"/>
          <w:marRight w:val="0"/>
          <w:marTop w:val="0"/>
          <w:marBottom w:val="0"/>
          <w:divBdr>
            <w:top w:val="none" w:sz="0" w:space="0" w:color="auto"/>
            <w:left w:val="none" w:sz="0" w:space="0" w:color="auto"/>
            <w:bottom w:val="none" w:sz="0" w:space="0" w:color="auto"/>
            <w:right w:val="none" w:sz="0" w:space="0" w:color="auto"/>
          </w:divBdr>
        </w:div>
        <w:div w:id="1507935851">
          <w:marLeft w:val="640"/>
          <w:marRight w:val="0"/>
          <w:marTop w:val="0"/>
          <w:marBottom w:val="0"/>
          <w:divBdr>
            <w:top w:val="none" w:sz="0" w:space="0" w:color="auto"/>
            <w:left w:val="none" w:sz="0" w:space="0" w:color="auto"/>
            <w:bottom w:val="none" w:sz="0" w:space="0" w:color="auto"/>
            <w:right w:val="none" w:sz="0" w:space="0" w:color="auto"/>
          </w:divBdr>
        </w:div>
        <w:div w:id="1525048196">
          <w:marLeft w:val="640"/>
          <w:marRight w:val="0"/>
          <w:marTop w:val="0"/>
          <w:marBottom w:val="0"/>
          <w:divBdr>
            <w:top w:val="none" w:sz="0" w:space="0" w:color="auto"/>
            <w:left w:val="none" w:sz="0" w:space="0" w:color="auto"/>
            <w:bottom w:val="none" w:sz="0" w:space="0" w:color="auto"/>
            <w:right w:val="none" w:sz="0" w:space="0" w:color="auto"/>
          </w:divBdr>
        </w:div>
        <w:div w:id="1537308722">
          <w:marLeft w:val="640"/>
          <w:marRight w:val="0"/>
          <w:marTop w:val="0"/>
          <w:marBottom w:val="0"/>
          <w:divBdr>
            <w:top w:val="none" w:sz="0" w:space="0" w:color="auto"/>
            <w:left w:val="none" w:sz="0" w:space="0" w:color="auto"/>
            <w:bottom w:val="none" w:sz="0" w:space="0" w:color="auto"/>
            <w:right w:val="none" w:sz="0" w:space="0" w:color="auto"/>
          </w:divBdr>
        </w:div>
        <w:div w:id="1542017521">
          <w:marLeft w:val="640"/>
          <w:marRight w:val="0"/>
          <w:marTop w:val="0"/>
          <w:marBottom w:val="0"/>
          <w:divBdr>
            <w:top w:val="none" w:sz="0" w:space="0" w:color="auto"/>
            <w:left w:val="none" w:sz="0" w:space="0" w:color="auto"/>
            <w:bottom w:val="none" w:sz="0" w:space="0" w:color="auto"/>
            <w:right w:val="none" w:sz="0" w:space="0" w:color="auto"/>
          </w:divBdr>
        </w:div>
        <w:div w:id="1579318701">
          <w:marLeft w:val="640"/>
          <w:marRight w:val="0"/>
          <w:marTop w:val="0"/>
          <w:marBottom w:val="0"/>
          <w:divBdr>
            <w:top w:val="none" w:sz="0" w:space="0" w:color="auto"/>
            <w:left w:val="none" w:sz="0" w:space="0" w:color="auto"/>
            <w:bottom w:val="none" w:sz="0" w:space="0" w:color="auto"/>
            <w:right w:val="none" w:sz="0" w:space="0" w:color="auto"/>
          </w:divBdr>
        </w:div>
        <w:div w:id="1586188971">
          <w:marLeft w:val="640"/>
          <w:marRight w:val="0"/>
          <w:marTop w:val="0"/>
          <w:marBottom w:val="0"/>
          <w:divBdr>
            <w:top w:val="none" w:sz="0" w:space="0" w:color="auto"/>
            <w:left w:val="none" w:sz="0" w:space="0" w:color="auto"/>
            <w:bottom w:val="none" w:sz="0" w:space="0" w:color="auto"/>
            <w:right w:val="none" w:sz="0" w:space="0" w:color="auto"/>
          </w:divBdr>
        </w:div>
        <w:div w:id="1604805588">
          <w:marLeft w:val="640"/>
          <w:marRight w:val="0"/>
          <w:marTop w:val="0"/>
          <w:marBottom w:val="0"/>
          <w:divBdr>
            <w:top w:val="none" w:sz="0" w:space="0" w:color="auto"/>
            <w:left w:val="none" w:sz="0" w:space="0" w:color="auto"/>
            <w:bottom w:val="none" w:sz="0" w:space="0" w:color="auto"/>
            <w:right w:val="none" w:sz="0" w:space="0" w:color="auto"/>
          </w:divBdr>
        </w:div>
        <w:div w:id="1632591285">
          <w:marLeft w:val="640"/>
          <w:marRight w:val="0"/>
          <w:marTop w:val="0"/>
          <w:marBottom w:val="0"/>
          <w:divBdr>
            <w:top w:val="none" w:sz="0" w:space="0" w:color="auto"/>
            <w:left w:val="none" w:sz="0" w:space="0" w:color="auto"/>
            <w:bottom w:val="none" w:sz="0" w:space="0" w:color="auto"/>
            <w:right w:val="none" w:sz="0" w:space="0" w:color="auto"/>
          </w:divBdr>
        </w:div>
        <w:div w:id="1643730100">
          <w:marLeft w:val="640"/>
          <w:marRight w:val="0"/>
          <w:marTop w:val="0"/>
          <w:marBottom w:val="0"/>
          <w:divBdr>
            <w:top w:val="none" w:sz="0" w:space="0" w:color="auto"/>
            <w:left w:val="none" w:sz="0" w:space="0" w:color="auto"/>
            <w:bottom w:val="none" w:sz="0" w:space="0" w:color="auto"/>
            <w:right w:val="none" w:sz="0" w:space="0" w:color="auto"/>
          </w:divBdr>
        </w:div>
        <w:div w:id="1666667699">
          <w:marLeft w:val="640"/>
          <w:marRight w:val="0"/>
          <w:marTop w:val="0"/>
          <w:marBottom w:val="0"/>
          <w:divBdr>
            <w:top w:val="none" w:sz="0" w:space="0" w:color="auto"/>
            <w:left w:val="none" w:sz="0" w:space="0" w:color="auto"/>
            <w:bottom w:val="none" w:sz="0" w:space="0" w:color="auto"/>
            <w:right w:val="none" w:sz="0" w:space="0" w:color="auto"/>
          </w:divBdr>
        </w:div>
        <w:div w:id="1761873142">
          <w:marLeft w:val="640"/>
          <w:marRight w:val="0"/>
          <w:marTop w:val="0"/>
          <w:marBottom w:val="0"/>
          <w:divBdr>
            <w:top w:val="none" w:sz="0" w:space="0" w:color="auto"/>
            <w:left w:val="none" w:sz="0" w:space="0" w:color="auto"/>
            <w:bottom w:val="none" w:sz="0" w:space="0" w:color="auto"/>
            <w:right w:val="none" w:sz="0" w:space="0" w:color="auto"/>
          </w:divBdr>
        </w:div>
        <w:div w:id="1774788533">
          <w:marLeft w:val="640"/>
          <w:marRight w:val="0"/>
          <w:marTop w:val="0"/>
          <w:marBottom w:val="0"/>
          <w:divBdr>
            <w:top w:val="none" w:sz="0" w:space="0" w:color="auto"/>
            <w:left w:val="none" w:sz="0" w:space="0" w:color="auto"/>
            <w:bottom w:val="none" w:sz="0" w:space="0" w:color="auto"/>
            <w:right w:val="none" w:sz="0" w:space="0" w:color="auto"/>
          </w:divBdr>
        </w:div>
        <w:div w:id="1776553389">
          <w:marLeft w:val="640"/>
          <w:marRight w:val="0"/>
          <w:marTop w:val="0"/>
          <w:marBottom w:val="0"/>
          <w:divBdr>
            <w:top w:val="none" w:sz="0" w:space="0" w:color="auto"/>
            <w:left w:val="none" w:sz="0" w:space="0" w:color="auto"/>
            <w:bottom w:val="none" w:sz="0" w:space="0" w:color="auto"/>
            <w:right w:val="none" w:sz="0" w:space="0" w:color="auto"/>
          </w:divBdr>
        </w:div>
        <w:div w:id="1780488860">
          <w:marLeft w:val="640"/>
          <w:marRight w:val="0"/>
          <w:marTop w:val="0"/>
          <w:marBottom w:val="0"/>
          <w:divBdr>
            <w:top w:val="none" w:sz="0" w:space="0" w:color="auto"/>
            <w:left w:val="none" w:sz="0" w:space="0" w:color="auto"/>
            <w:bottom w:val="none" w:sz="0" w:space="0" w:color="auto"/>
            <w:right w:val="none" w:sz="0" w:space="0" w:color="auto"/>
          </w:divBdr>
        </w:div>
        <w:div w:id="1786190513">
          <w:marLeft w:val="640"/>
          <w:marRight w:val="0"/>
          <w:marTop w:val="0"/>
          <w:marBottom w:val="0"/>
          <w:divBdr>
            <w:top w:val="none" w:sz="0" w:space="0" w:color="auto"/>
            <w:left w:val="none" w:sz="0" w:space="0" w:color="auto"/>
            <w:bottom w:val="none" w:sz="0" w:space="0" w:color="auto"/>
            <w:right w:val="none" w:sz="0" w:space="0" w:color="auto"/>
          </w:divBdr>
        </w:div>
        <w:div w:id="1793403132">
          <w:marLeft w:val="640"/>
          <w:marRight w:val="0"/>
          <w:marTop w:val="0"/>
          <w:marBottom w:val="0"/>
          <w:divBdr>
            <w:top w:val="none" w:sz="0" w:space="0" w:color="auto"/>
            <w:left w:val="none" w:sz="0" w:space="0" w:color="auto"/>
            <w:bottom w:val="none" w:sz="0" w:space="0" w:color="auto"/>
            <w:right w:val="none" w:sz="0" w:space="0" w:color="auto"/>
          </w:divBdr>
        </w:div>
        <w:div w:id="1836605022">
          <w:marLeft w:val="640"/>
          <w:marRight w:val="0"/>
          <w:marTop w:val="0"/>
          <w:marBottom w:val="0"/>
          <w:divBdr>
            <w:top w:val="none" w:sz="0" w:space="0" w:color="auto"/>
            <w:left w:val="none" w:sz="0" w:space="0" w:color="auto"/>
            <w:bottom w:val="none" w:sz="0" w:space="0" w:color="auto"/>
            <w:right w:val="none" w:sz="0" w:space="0" w:color="auto"/>
          </w:divBdr>
        </w:div>
        <w:div w:id="1901134797">
          <w:marLeft w:val="640"/>
          <w:marRight w:val="0"/>
          <w:marTop w:val="0"/>
          <w:marBottom w:val="0"/>
          <w:divBdr>
            <w:top w:val="none" w:sz="0" w:space="0" w:color="auto"/>
            <w:left w:val="none" w:sz="0" w:space="0" w:color="auto"/>
            <w:bottom w:val="none" w:sz="0" w:space="0" w:color="auto"/>
            <w:right w:val="none" w:sz="0" w:space="0" w:color="auto"/>
          </w:divBdr>
        </w:div>
        <w:div w:id="1946812931">
          <w:marLeft w:val="640"/>
          <w:marRight w:val="0"/>
          <w:marTop w:val="0"/>
          <w:marBottom w:val="0"/>
          <w:divBdr>
            <w:top w:val="none" w:sz="0" w:space="0" w:color="auto"/>
            <w:left w:val="none" w:sz="0" w:space="0" w:color="auto"/>
            <w:bottom w:val="none" w:sz="0" w:space="0" w:color="auto"/>
            <w:right w:val="none" w:sz="0" w:space="0" w:color="auto"/>
          </w:divBdr>
        </w:div>
        <w:div w:id="1949506920">
          <w:marLeft w:val="640"/>
          <w:marRight w:val="0"/>
          <w:marTop w:val="0"/>
          <w:marBottom w:val="0"/>
          <w:divBdr>
            <w:top w:val="none" w:sz="0" w:space="0" w:color="auto"/>
            <w:left w:val="none" w:sz="0" w:space="0" w:color="auto"/>
            <w:bottom w:val="none" w:sz="0" w:space="0" w:color="auto"/>
            <w:right w:val="none" w:sz="0" w:space="0" w:color="auto"/>
          </w:divBdr>
        </w:div>
        <w:div w:id="1975790029">
          <w:marLeft w:val="640"/>
          <w:marRight w:val="0"/>
          <w:marTop w:val="0"/>
          <w:marBottom w:val="0"/>
          <w:divBdr>
            <w:top w:val="none" w:sz="0" w:space="0" w:color="auto"/>
            <w:left w:val="none" w:sz="0" w:space="0" w:color="auto"/>
            <w:bottom w:val="none" w:sz="0" w:space="0" w:color="auto"/>
            <w:right w:val="none" w:sz="0" w:space="0" w:color="auto"/>
          </w:divBdr>
        </w:div>
        <w:div w:id="1997801180">
          <w:marLeft w:val="640"/>
          <w:marRight w:val="0"/>
          <w:marTop w:val="0"/>
          <w:marBottom w:val="0"/>
          <w:divBdr>
            <w:top w:val="none" w:sz="0" w:space="0" w:color="auto"/>
            <w:left w:val="none" w:sz="0" w:space="0" w:color="auto"/>
            <w:bottom w:val="none" w:sz="0" w:space="0" w:color="auto"/>
            <w:right w:val="none" w:sz="0" w:space="0" w:color="auto"/>
          </w:divBdr>
        </w:div>
        <w:div w:id="2003505486">
          <w:marLeft w:val="640"/>
          <w:marRight w:val="0"/>
          <w:marTop w:val="0"/>
          <w:marBottom w:val="0"/>
          <w:divBdr>
            <w:top w:val="none" w:sz="0" w:space="0" w:color="auto"/>
            <w:left w:val="none" w:sz="0" w:space="0" w:color="auto"/>
            <w:bottom w:val="none" w:sz="0" w:space="0" w:color="auto"/>
            <w:right w:val="none" w:sz="0" w:space="0" w:color="auto"/>
          </w:divBdr>
        </w:div>
        <w:div w:id="2013336664">
          <w:marLeft w:val="640"/>
          <w:marRight w:val="0"/>
          <w:marTop w:val="0"/>
          <w:marBottom w:val="0"/>
          <w:divBdr>
            <w:top w:val="none" w:sz="0" w:space="0" w:color="auto"/>
            <w:left w:val="none" w:sz="0" w:space="0" w:color="auto"/>
            <w:bottom w:val="none" w:sz="0" w:space="0" w:color="auto"/>
            <w:right w:val="none" w:sz="0" w:space="0" w:color="auto"/>
          </w:divBdr>
        </w:div>
      </w:divsChild>
    </w:div>
    <w:div w:id="574052102">
      <w:marLeft w:val="640"/>
      <w:marRight w:val="0"/>
      <w:marTop w:val="0"/>
      <w:marBottom w:val="0"/>
      <w:divBdr>
        <w:top w:val="none" w:sz="0" w:space="0" w:color="auto"/>
        <w:left w:val="none" w:sz="0" w:space="0" w:color="auto"/>
        <w:bottom w:val="none" w:sz="0" w:space="0" w:color="auto"/>
        <w:right w:val="none" w:sz="0" w:space="0" w:color="auto"/>
      </w:divBdr>
    </w:div>
    <w:div w:id="574319972">
      <w:marLeft w:val="640"/>
      <w:marRight w:val="0"/>
      <w:marTop w:val="0"/>
      <w:marBottom w:val="0"/>
      <w:divBdr>
        <w:top w:val="none" w:sz="0" w:space="0" w:color="auto"/>
        <w:left w:val="none" w:sz="0" w:space="0" w:color="auto"/>
        <w:bottom w:val="none" w:sz="0" w:space="0" w:color="auto"/>
        <w:right w:val="none" w:sz="0" w:space="0" w:color="auto"/>
      </w:divBdr>
    </w:div>
    <w:div w:id="574827809">
      <w:marLeft w:val="640"/>
      <w:marRight w:val="0"/>
      <w:marTop w:val="0"/>
      <w:marBottom w:val="0"/>
      <w:divBdr>
        <w:top w:val="none" w:sz="0" w:space="0" w:color="auto"/>
        <w:left w:val="none" w:sz="0" w:space="0" w:color="auto"/>
        <w:bottom w:val="none" w:sz="0" w:space="0" w:color="auto"/>
        <w:right w:val="none" w:sz="0" w:space="0" w:color="auto"/>
      </w:divBdr>
    </w:div>
    <w:div w:id="575093237">
      <w:marLeft w:val="640"/>
      <w:marRight w:val="0"/>
      <w:marTop w:val="0"/>
      <w:marBottom w:val="0"/>
      <w:divBdr>
        <w:top w:val="none" w:sz="0" w:space="0" w:color="auto"/>
        <w:left w:val="none" w:sz="0" w:space="0" w:color="auto"/>
        <w:bottom w:val="none" w:sz="0" w:space="0" w:color="auto"/>
        <w:right w:val="none" w:sz="0" w:space="0" w:color="auto"/>
      </w:divBdr>
    </w:div>
    <w:div w:id="575211774">
      <w:marLeft w:val="640"/>
      <w:marRight w:val="0"/>
      <w:marTop w:val="0"/>
      <w:marBottom w:val="0"/>
      <w:divBdr>
        <w:top w:val="none" w:sz="0" w:space="0" w:color="auto"/>
        <w:left w:val="none" w:sz="0" w:space="0" w:color="auto"/>
        <w:bottom w:val="none" w:sz="0" w:space="0" w:color="auto"/>
        <w:right w:val="none" w:sz="0" w:space="0" w:color="auto"/>
      </w:divBdr>
    </w:div>
    <w:div w:id="575242064">
      <w:marLeft w:val="640"/>
      <w:marRight w:val="0"/>
      <w:marTop w:val="0"/>
      <w:marBottom w:val="0"/>
      <w:divBdr>
        <w:top w:val="none" w:sz="0" w:space="0" w:color="auto"/>
        <w:left w:val="none" w:sz="0" w:space="0" w:color="auto"/>
        <w:bottom w:val="none" w:sz="0" w:space="0" w:color="auto"/>
        <w:right w:val="none" w:sz="0" w:space="0" w:color="auto"/>
      </w:divBdr>
    </w:div>
    <w:div w:id="575941961">
      <w:marLeft w:val="640"/>
      <w:marRight w:val="0"/>
      <w:marTop w:val="0"/>
      <w:marBottom w:val="0"/>
      <w:divBdr>
        <w:top w:val="none" w:sz="0" w:space="0" w:color="auto"/>
        <w:left w:val="none" w:sz="0" w:space="0" w:color="auto"/>
        <w:bottom w:val="none" w:sz="0" w:space="0" w:color="auto"/>
        <w:right w:val="none" w:sz="0" w:space="0" w:color="auto"/>
      </w:divBdr>
    </w:div>
    <w:div w:id="576287312">
      <w:marLeft w:val="640"/>
      <w:marRight w:val="0"/>
      <w:marTop w:val="0"/>
      <w:marBottom w:val="0"/>
      <w:divBdr>
        <w:top w:val="none" w:sz="0" w:space="0" w:color="auto"/>
        <w:left w:val="none" w:sz="0" w:space="0" w:color="auto"/>
        <w:bottom w:val="none" w:sz="0" w:space="0" w:color="auto"/>
        <w:right w:val="none" w:sz="0" w:space="0" w:color="auto"/>
      </w:divBdr>
    </w:div>
    <w:div w:id="576675304">
      <w:marLeft w:val="640"/>
      <w:marRight w:val="0"/>
      <w:marTop w:val="0"/>
      <w:marBottom w:val="0"/>
      <w:divBdr>
        <w:top w:val="none" w:sz="0" w:space="0" w:color="auto"/>
        <w:left w:val="none" w:sz="0" w:space="0" w:color="auto"/>
        <w:bottom w:val="none" w:sz="0" w:space="0" w:color="auto"/>
        <w:right w:val="none" w:sz="0" w:space="0" w:color="auto"/>
      </w:divBdr>
    </w:div>
    <w:div w:id="577061404">
      <w:marLeft w:val="640"/>
      <w:marRight w:val="0"/>
      <w:marTop w:val="0"/>
      <w:marBottom w:val="0"/>
      <w:divBdr>
        <w:top w:val="none" w:sz="0" w:space="0" w:color="auto"/>
        <w:left w:val="none" w:sz="0" w:space="0" w:color="auto"/>
        <w:bottom w:val="none" w:sz="0" w:space="0" w:color="auto"/>
        <w:right w:val="none" w:sz="0" w:space="0" w:color="auto"/>
      </w:divBdr>
    </w:div>
    <w:div w:id="577129015">
      <w:marLeft w:val="640"/>
      <w:marRight w:val="0"/>
      <w:marTop w:val="0"/>
      <w:marBottom w:val="0"/>
      <w:divBdr>
        <w:top w:val="none" w:sz="0" w:space="0" w:color="auto"/>
        <w:left w:val="none" w:sz="0" w:space="0" w:color="auto"/>
        <w:bottom w:val="none" w:sz="0" w:space="0" w:color="auto"/>
        <w:right w:val="none" w:sz="0" w:space="0" w:color="auto"/>
      </w:divBdr>
    </w:div>
    <w:div w:id="577251636">
      <w:marLeft w:val="640"/>
      <w:marRight w:val="0"/>
      <w:marTop w:val="0"/>
      <w:marBottom w:val="0"/>
      <w:divBdr>
        <w:top w:val="none" w:sz="0" w:space="0" w:color="auto"/>
        <w:left w:val="none" w:sz="0" w:space="0" w:color="auto"/>
        <w:bottom w:val="none" w:sz="0" w:space="0" w:color="auto"/>
        <w:right w:val="none" w:sz="0" w:space="0" w:color="auto"/>
      </w:divBdr>
    </w:div>
    <w:div w:id="577326524">
      <w:marLeft w:val="640"/>
      <w:marRight w:val="0"/>
      <w:marTop w:val="0"/>
      <w:marBottom w:val="0"/>
      <w:divBdr>
        <w:top w:val="none" w:sz="0" w:space="0" w:color="auto"/>
        <w:left w:val="none" w:sz="0" w:space="0" w:color="auto"/>
        <w:bottom w:val="none" w:sz="0" w:space="0" w:color="auto"/>
        <w:right w:val="none" w:sz="0" w:space="0" w:color="auto"/>
      </w:divBdr>
    </w:div>
    <w:div w:id="577640472">
      <w:marLeft w:val="640"/>
      <w:marRight w:val="0"/>
      <w:marTop w:val="0"/>
      <w:marBottom w:val="0"/>
      <w:divBdr>
        <w:top w:val="none" w:sz="0" w:space="0" w:color="auto"/>
        <w:left w:val="none" w:sz="0" w:space="0" w:color="auto"/>
        <w:bottom w:val="none" w:sz="0" w:space="0" w:color="auto"/>
        <w:right w:val="none" w:sz="0" w:space="0" w:color="auto"/>
      </w:divBdr>
    </w:div>
    <w:div w:id="578028288">
      <w:marLeft w:val="640"/>
      <w:marRight w:val="0"/>
      <w:marTop w:val="0"/>
      <w:marBottom w:val="0"/>
      <w:divBdr>
        <w:top w:val="none" w:sz="0" w:space="0" w:color="auto"/>
        <w:left w:val="none" w:sz="0" w:space="0" w:color="auto"/>
        <w:bottom w:val="none" w:sz="0" w:space="0" w:color="auto"/>
        <w:right w:val="none" w:sz="0" w:space="0" w:color="auto"/>
      </w:divBdr>
    </w:div>
    <w:div w:id="578103906">
      <w:marLeft w:val="640"/>
      <w:marRight w:val="0"/>
      <w:marTop w:val="0"/>
      <w:marBottom w:val="0"/>
      <w:divBdr>
        <w:top w:val="none" w:sz="0" w:space="0" w:color="auto"/>
        <w:left w:val="none" w:sz="0" w:space="0" w:color="auto"/>
        <w:bottom w:val="none" w:sz="0" w:space="0" w:color="auto"/>
        <w:right w:val="none" w:sz="0" w:space="0" w:color="auto"/>
      </w:divBdr>
    </w:div>
    <w:div w:id="578175211">
      <w:marLeft w:val="640"/>
      <w:marRight w:val="0"/>
      <w:marTop w:val="0"/>
      <w:marBottom w:val="0"/>
      <w:divBdr>
        <w:top w:val="none" w:sz="0" w:space="0" w:color="auto"/>
        <w:left w:val="none" w:sz="0" w:space="0" w:color="auto"/>
        <w:bottom w:val="none" w:sz="0" w:space="0" w:color="auto"/>
        <w:right w:val="none" w:sz="0" w:space="0" w:color="auto"/>
      </w:divBdr>
    </w:div>
    <w:div w:id="578490371">
      <w:bodyDiv w:val="1"/>
      <w:marLeft w:val="0"/>
      <w:marRight w:val="0"/>
      <w:marTop w:val="0"/>
      <w:marBottom w:val="0"/>
      <w:divBdr>
        <w:top w:val="none" w:sz="0" w:space="0" w:color="auto"/>
        <w:left w:val="none" w:sz="0" w:space="0" w:color="auto"/>
        <w:bottom w:val="none" w:sz="0" w:space="0" w:color="auto"/>
        <w:right w:val="none" w:sz="0" w:space="0" w:color="auto"/>
      </w:divBdr>
      <w:divsChild>
        <w:div w:id="40057925">
          <w:marLeft w:val="640"/>
          <w:marRight w:val="0"/>
          <w:marTop w:val="0"/>
          <w:marBottom w:val="0"/>
          <w:divBdr>
            <w:top w:val="none" w:sz="0" w:space="0" w:color="auto"/>
            <w:left w:val="none" w:sz="0" w:space="0" w:color="auto"/>
            <w:bottom w:val="none" w:sz="0" w:space="0" w:color="auto"/>
            <w:right w:val="none" w:sz="0" w:space="0" w:color="auto"/>
          </w:divBdr>
        </w:div>
        <w:div w:id="50462805">
          <w:marLeft w:val="640"/>
          <w:marRight w:val="0"/>
          <w:marTop w:val="0"/>
          <w:marBottom w:val="0"/>
          <w:divBdr>
            <w:top w:val="none" w:sz="0" w:space="0" w:color="auto"/>
            <w:left w:val="none" w:sz="0" w:space="0" w:color="auto"/>
            <w:bottom w:val="none" w:sz="0" w:space="0" w:color="auto"/>
            <w:right w:val="none" w:sz="0" w:space="0" w:color="auto"/>
          </w:divBdr>
        </w:div>
        <w:div w:id="65342343">
          <w:marLeft w:val="640"/>
          <w:marRight w:val="0"/>
          <w:marTop w:val="0"/>
          <w:marBottom w:val="0"/>
          <w:divBdr>
            <w:top w:val="none" w:sz="0" w:space="0" w:color="auto"/>
            <w:left w:val="none" w:sz="0" w:space="0" w:color="auto"/>
            <w:bottom w:val="none" w:sz="0" w:space="0" w:color="auto"/>
            <w:right w:val="none" w:sz="0" w:space="0" w:color="auto"/>
          </w:divBdr>
        </w:div>
        <w:div w:id="66342776">
          <w:marLeft w:val="640"/>
          <w:marRight w:val="0"/>
          <w:marTop w:val="0"/>
          <w:marBottom w:val="0"/>
          <w:divBdr>
            <w:top w:val="none" w:sz="0" w:space="0" w:color="auto"/>
            <w:left w:val="none" w:sz="0" w:space="0" w:color="auto"/>
            <w:bottom w:val="none" w:sz="0" w:space="0" w:color="auto"/>
            <w:right w:val="none" w:sz="0" w:space="0" w:color="auto"/>
          </w:divBdr>
        </w:div>
        <w:div w:id="101724574">
          <w:marLeft w:val="640"/>
          <w:marRight w:val="0"/>
          <w:marTop w:val="0"/>
          <w:marBottom w:val="0"/>
          <w:divBdr>
            <w:top w:val="none" w:sz="0" w:space="0" w:color="auto"/>
            <w:left w:val="none" w:sz="0" w:space="0" w:color="auto"/>
            <w:bottom w:val="none" w:sz="0" w:space="0" w:color="auto"/>
            <w:right w:val="none" w:sz="0" w:space="0" w:color="auto"/>
          </w:divBdr>
        </w:div>
        <w:div w:id="113452752">
          <w:marLeft w:val="640"/>
          <w:marRight w:val="0"/>
          <w:marTop w:val="0"/>
          <w:marBottom w:val="0"/>
          <w:divBdr>
            <w:top w:val="none" w:sz="0" w:space="0" w:color="auto"/>
            <w:left w:val="none" w:sz="0" w:space="0" w:color="auto"/>
            <w:bottom w:val="none" w:sz="0" w:space="0" w:color="auto"/>
            <w:right w:val="none" w:sz="0" w:space="0" w:color="auto"/>
          </w:divBdr>
        </w:div>
        <w:div w:id="140390247">
          <w:marLeft w:val="640"/>
          <w:marRight w:val="0"/>
          <w:marTop w:val="0"/>
          <w:marBottom w:val="0"/>
          <w:divBdr>
            <w:top w:val="none" w:sz="0" w:space="0" w:color="auto"/>
            <w:left w:val="none" w:sz="0" w:space="0" w:color="auto"/>
            <w:bottom w:val="none" w:sz="0" w:space="0" w:color="auto"/>
            <w:right w:val="none" w:sz="0" w:space="0" w:color="auto"/>
          </w:divBdr>
        </w:div>
        <w:div w:id="175847468">
          <w:marLeft w:val="640"/>
          <w:marRight w:val="0"/>
          <w:marTop w:val="0"/>
          <w:marBottom w:val="0"/>
          <w:divBdr>
            <w:top w:val="none" w:sz="0" w:space="0" w:color="auto"/>
            <w:left w:val="none" w:sz="0" w:space="0" w:color="auto"/>
            <w:bottom w:val="none" w:sz="0" w:space="0" w:color="auto"/>
            <w:right w:val="none" w:sz="0" w:space="0" w:color="auto"/>
          </w:divBdr>
        </w:div>
        <w:div w:id="176312466">
          <w:marLeft w:val="640"/>
          <w:marRight w:val="0"/>
          <w:marTop w:val="0"/>
          <w:marBottom w:val="0"/>
          <w:divBdr>
            <w:top w:val="none" w:sz="0" w:space="0" w:color="auto"/>
            <w:left w:val="none" w:sz="0" w:space="0" w:color="auto"/>
            <w:bottom w:val="none" w:sz="0" w:space="0" w:color="auto"/>
            <w:right w:val="none" w:sz="0" w:space="0" w:color="auto"/>
          </w:divBdr>
        </w:div>
        <w:div w:id="196240154">
          <w:marLeft w:val="640"/>
          <w:marRight w:val="0"/>
          <w:marTop w:val="0"/>
          <w:marBottom w:val="0"/>
          <w:divBdr>
            <w:top w:val="none" w:sz="0" w:space="0" w:color="auto"/>
            <w:left w:val="none" w:sz="0" w:space="0" w:color="auto"/>
            <w:bottom w:val="none" w:sz="0" w:space="0" w:color="auto"/>
            <w:right w:val="none" w:sz="0" w:space="0" w:color="auto"/>
          </w:divBdr>
        </w:div>
        <w:div w:id="198664085">
          <w:marLeft w:val="640"/>
          <w:marRight w:val="0"/>
          <w:marTop w:val="0"/>
          <w:marBottom w:val="0"/>
          <w:divBdr>
            <w:top w:val="none" w:sz="0" w:space="0" w:color="auto"/>
            <w:left w:val="none" w:sz="0" w:space="0" w:color="auto"/>
            <w:bottom w:val="none" w:sz="0" w:space="0" w:color="auto"/>
            <w:right w:val="none" w:sz="0" w:space="0" w:color="auto"/>
          </w:divBdr>
        </w:div>
        <w:div w:id="201090952">
          <w:marLeft w:val="640"/>
          <w:marRight w:val="0"/>
          <w:marTop w:val="0"/>
          <w:marBottom w:val="0"/>
          <w:divBdr>
            <w:top w:val="none" w:sz="0" w:space="0" w:color="auto"/>
            <w:left w:val="none" w:sz="0" w:space="0" w:color="auto"/>
            <w:bottom w:val="none" w:sz="0" w:space="0" w:color="auto"/>
            <w:right w:val="none" w:sz="0" w:space="0" w:color="auto"/>
          </w:divBdr>
        </w:div>
        <w:div w:id="333142415">
          <w:marLeft w:val="640"/>
          <w:marRight w:val="0"/>
          <w:marTop w:val="0"/>
          <w:marBottom w:val="0"/>
          <w:divBdr>
            <w:top w:val="none" w:sz="0" w:space="0" w:color="auto"/>
            <w:left w:val="none" w:sz="0" w:space="0" w:color="auto"/>
            <w:bottom w:val="none" w:sz="0" w:space="0" w:color="auto"/>
            <w:right w:val="none" w:sz="0" w:space="0" w:color="auto"/>
          </w:divBdr>
        </w:div>
        <w:div w:id="341129712">
          <w:marLeft w:val="640"/>
          <w:marRight w:val="0"/>
          <w:marTop w:val="0"/>
          <w:marBottom w:val="0"/>
          <w:divBdr>
            <w:top w:val="none" w:sz="0" w:space="0" w:color="auto"/>
            <w:left w:val="none" w:sz="0" w:space="0" w:color="auto"/>
            <w:bottom w:val="none" w:sz="0" w:space="0" w:color="auto"/>
            <w:right w:val="none" w:sz="0" w:space="0" w:color="auto"/>
          </w:divBdr>
        </w:div>
        <w:div w:id="345135512">
          <w:marLeft w:val="640"/>
          <w:marRight w:val="0"/>
          <w:marTop w:val="0"/>
          <w:marBottom w:val="0"/>
          <w:divBdr>
            <w:top w:val="none" w:sz="0" w:space="0" w:color="auto"/>
            <w:left w:val="none" w:sz="0" w:space="0" w:color="auto"/>
            <w:bottom w:val="none" w:sz="0" w:space="0" w:color="auto"/>
            <w:right w:val="none" w:sz="0" w:space="0" w:color="auto"/>
          </w:divBdr>
        </w:div>
        <w:div w:id="346947771">
          <w:marLeft w:val="640"/>
          <w:marRight w:val="0"/>
          <w:marTop w:val="0"/>
          <w:marBottom w:val="0"/>
          <w:divBdr>
            <w:top w:val="none" w:sz="0" w:space="0" w:color="auto"/>
            <w:left w:val="none" w:sz="0" w:space="0" w:color="auto"/>
            <w:bottom w:val="none" w:sz="0" w:space="0" w:color="auto"/>
            <w:right w:val="none" w:sz="0" w:space="0" w:color="auto"/>
          </w:divBdr>
        </w:div>
        <w:div w:id="371006283">
          <w:marLeft w:val="640"/>
          <w:marRight w:val="0"/>
          <w:marTop w:val="0"/>
          <w:marBottom w:val="0"/>
          <w:divBdr>
            <w:top w:val="none" w:sz="0" w:space="0" w:color="auto"/>
            <w:left w:val="none" w:sz="0" w:space="0" w:color="auto"/>
            <w:bottom w:val="none" w:sz="0" w:space="0" w:color="auto"/>
            <w:right w:val="none" w:sz="0" w:space="0" w:color="auto"/>
          </w:divBdr>
        </w:div>
        <w:div w:id="433984652">
          <w:marLeft w:val="640"/>
          <w:marRight w:val="0"/>
          <w:marTop w:val="0"/>
          <w:marBottom w:val="0"/>
          <w:divBdr>
            <w:top w:val="none" w:sz="0" w:space="0" w:color="auto"/>
            <w:left w:val="none" w:sz="0" w:space="0" w:color="auto"/>
            <w:bottom w:val="none" w:sz="0" w:space="0" w:color="auto"/>
            <w:right w:val="none" w:sz="0" w:space="0" w:color="auto"/>
          </w:divBdr>
        </w:div>
        <w:div w:id="440342689">
          <w:marLeft w:val="640"/>
          <w:marRight w:val="0"/>
          <w:marTop w:val="0"/>
          <w:marBottom w:val="0"/>
          <w:divBdr>
            <w:top w:val="none" w:sz="0" w:space="0" w:color="auto"/>
            <w:left w:val="none" w:sz="0" w:space="0" w:color="auto"/>
            <w:bottom w:val="none" w:sz="0" w:space="0" w:color="auto"/>
            <w:right w:val="none" w:sz="0" w:space="0" w:color="auto"/>
          </w:divBdr>
        </w:div>
        <w:div w:id="451755090">
          <w:marLeft w:val="640"/>
          <w:marRight w:val="0"/>
          <w:marTop w:val="0"/>
          <w:marBottom w:val="0"/>
          <w:divBdr>
            <w:top w:val="none" w:sz="0" w:space="0" w:color="auto"/>
            <w:left w:val="none" w:sz="0" w:space="0" w:color="auto"/>
            <w:bottom w:val="none" w:sz="0" w:space="0" w:color="auto"/>
            <w:right w:val="none" w:sz="0" w:space="0" w:color="auto"/>
          </w:divBdr>
        </w:div>
        <w:div w:id="467741762">
          <w:marLeft w:val="640"/>
          <w:marRight w:val="0"/>
          <w:marTop w:val="0"/>
          <w:marBottom w:val="0"/>
          <w:divBdr>
            <w:top w:val="none" w:sz="0" w:space="0" w:color="auto"/>
            <w:left w:val="none" w:sz="0" w:space="0" w:color="auto"/>
            <w:bottom w:val="none" w:sz="0" w:space="0" w:color="auto"/>
            <w:right w:val="none" w:sz="0" w:space="0" w:color="auto"/>
          </w:divBdr>
        </w:div>
        <w:div w:id="491410739">
          <w:marLeft w:val="640"/>
          <w:marRight w:val="0"/>
          <w:marTop w:val="0"/>
          <w:marBottom w:val="0"/>
          <w:divBdr>
            <w:top w:val="none" w:sz="0" w:space="0" w:color="auto"/>
            <w:left w:val="none" w:sz="0" w:space="0" w:color="auto"/>
            <w:bottom w:val="none" w:sz="0" w:space="0" w:color="auto"/>
            <w:right w:val="none" w:sz="0" w:space="0" w:color="auto"/>
          </w:divBdr>
        </w:div>
        <w:div w:id="498008960">
          <w:marLeft w:val="640"/>
          <w:marRight w:val="0"/>
          <w:marTop w:val="0"/>
          <w:marBottom w:val="0"/>
          <w:divBdr>
            <w:top w:val="none" w:sz="0" w:space="0" w:color="auto"/>
            <w:left w:val="none" w:sz="0" w:space="0" w:color="auto"/>
            <w:bottom w:val="none" w:sz="0" w:space="0" w:color="auto"/>
            <w:right w:val="none" w:sz="0" w:space="0" w:color="auto"/>
          </w:divBdr>
        </w:div>
        <w:div w:id="517936948">
          <w:marLeft w:val="640"/>
          <w:marRight w:val="0"/>
          <w:marTop w:val="0"/>
          <w:marBottom w:val="0"/>
          <w:divBdr>
            <w:top w:val="none" w:sz="0" w:space="0" w:color="auto"/>
            <w:left w:val="none" w:sz="0" w:space="0" w:color="auto"/>
            <w:bottom w:val="none" w:sz="0" w:space="0" w:color="auto"/>
            <w:right w:val="none" w:sz="0" w:space="0" w:color="auto"/>
          </w:divBdr>
        </w:div>
        <w:div w:id="580217729">
          <w:marLeft w:val="640"/>
          <w:marRight w:val="0"/>
          <w:marTop w:val="0"/>
          <w:marBottom w:val="0"/>
          <w:divBdr>
            <w:top w:val="none" w:sz="0" w:space="0" w:color="auto"/>
            <w:left w:val="none" w:sz="0" w:space="0" w:color="auto"/>
            <w:bottom w:val="none" w:sz="0" w:space="0" w:color="auto"/>
            <w:right w:val="none" w:sz="0" w:space="0" w:color="auto"/>
          </w:divBdr>
        </w:div>
        <w:div w:id="589196587">
          <w:marLeft w:val="640"/>
          <w:marRight w:val="0"/>
          <w:marTop w:val="0"/>
          <w:marBottom w:val="0"/>
          <w:divBdr>
            <w:top w:val="none" w:sz="0" w:space="0" w:color="auto"/>
            <w:left w:val="none" w:sz="0" w:space="0" w:color="auto"/>
            <w:bottom w:val="none" w:sz="0" w:space="0" w:color="auto"/>
            <w:right w:val="none" w:sz="0" w:space="0" w:color="auto"/>
          </w:divBdr>
        </w:div>
        <w:div w:id="590554717">
          <w:marLeft w:val="640"/>
          <w:marRight w:val="0"/>
          <w:marTop w:val="0"/>
          <w:marBottom w:val="0"/>
          <w:divBdr>
            <w:top w:val="none" w:sz="0" w:space="0" w:color="auto"/>
            <w:left w:val="none" w:sz="0" w:space="0" w:color="auto"/>
            <w:bottom w:val="none" w:sz="0" w:space="0" w:color="auto"/>
            <w:right w:val="none" w:sz="0" w:space="0" w:color="auto"/>
          </w:divBdr>
        </w:div>
        <w:div w:id="649091748">
          <w:marLeft w:val="640"/>
          <w:marRight w:val="0"/>
          <w:marTop w:val="0"/>
          <w:marBottom w:val="0"/>
          <w:divBdr>
            <w:top w:val="none" w:sz="0" w:space="0" w:color="auto"/>
            <w:left w:val="none" w:sz="0" w:space="0" w:color="auto"/>
            <w:bottom w:val="none" w:sz="0" w:space="0" w:color="auto"/>
            <w:right w:val="none" w:sz="0" w:space="0" w:color="auto"/>
          </w:divBdr>
        </w:div>
        <w:div w:id="717777189">
          <w:marLeft w:val="640"/>
          <w:marRight w:val="0"/>
          <w:marTop w:val="0"/>
          <w:marBottom w:val="0"/>
          <w:divBdr>
            <w:top w:val="none" w:sz="0" w:space="0" w:color="auto"/>
            <w:left w:val="none" w:sz="0" w:space="0" w:color="auto"/>
            <w:bottom w:val="none" w:sz="0" w:space="0" w:color="auto"/>
            <w:right w:val="none" w:sz="0" w:space="0" w:color="auto"/>
          </w:divBdr>
        </w:div>
        <w:div w:id="747770830">
          <w:marLeft w:val="640"/>
          <w:marRight w:val="0"/>
          <w:marTop w:val="0"/>
          <w:marBottom w:val="0"/>
          <w:divBdr>
            <w:top w:val="none" w:sz="0" w:space="0" w:color="auto"/>
            <w:left w:val="none" w:sz="0" w:space="0" w:color="auto"/>
            <w:bottom w:val="none" w:sz="0" w:space="0" w:color="auto"/>
            <w:right w:val="none" w:sz="0" w:space="0" w:color="auto"/>
          </w:divBdr>
        </w:div>
        <w:div w:id="751777884">
          <w:marLeft w:val="640"/>
          <w:marRight w:val="0"/>
          <w:marTop w:val="0"/>
          <w:marBottom w:val="0"/>
          <w:divBdr>
            <w:top w:val="none" w:sz="0" w:space="0" w:color="auto"/>
            <w:left w:val="none" w:sz="0" w:space="0" w:color="auto"/>
            <w:bottom w:val="none" w:sz="0" w:space="0" w:color="auto"/>
            <w:right w:val="none" w:sz="0" w:space="0" w:color="auto"/>
          </w:divBdr>
        </w:div>
        <w:div w:id="784615130">
          <w:marLeft w:val="640"/>
          <w:marRight w:val="0"/>
          <w:marTop w:val="0"/>
          <w:marBottom w:val="0"/>
          <w:divBdr>
            <w:top w:val="none" w:sz="0" w:space="0" w:color="auto"/>
            <w:left w:val="none" w:sz="0" w:space="0" w:color="auto"/>
            <w:bottom w:val="none" w:sz="0" w:space="0" w:color="auto"/>
            <w:right w:val="none" w:sz="0" w:space="0" w:color="auto"/>
          </w:divBdr>
        </w:div>
        <w:div w:id="786193330">
          <w:marLeft w:val="640"/>
          <w:marRight w:val="0"/>
          <w:marTop w:val="0"/>
          <w:marBottom w:val="0"/>
          <w:divBdr>
            <w:top w:val="none" w:sz="0" w:space="0" w:color="auto"/>
            <w:left w:val="none" w:sz="0" w:space="0" w:color="auto"/>
            <w:bottom w:val="none" w:sz="0" w:space="0" w:color="auto"/>
            <w:right w:val="none" w:sz="0" w:space="0" w:color="auto"/>
          </w:divBdr>
        </w:div>
        <w:div w:id="803625084">
          <w:marLeft w:val="640"/>
          <w:marRight w:val="0"/>
          <w:marTop w:val="0"/>
          <w:marBottom w:val="0"/>
          <w:divBdr>
            <w:top w:val="none" w:sz="0" w:space="0" w:color="auto"/>
            <w:left w:val="none" w:sz="0" w:space="0" w:color="auto"/>
            <w:bottom w:val="none" w:sz="0" w:space="0" w:color="auto"/>
            <w:right w:val="none" w:sz="0" w:space="0" w:color="auto"/>
          </w:divBdr>
        </w:div>
        <w:div w:id="818503391">
          <w:marLeft w:val="640"/>
          <w:marRight w:val="0"/>
          <w:marTop w:val="0"/>
          <w:marBottom w:val="0"/>
          <w:divBdr>
            <w:top w:val="none" w:sz="0" w:space="0" w:color="auto"/>
            <w:left w:val="none" w:sz="0" w:space="0" w:color="auto"/>
            <w:bottom w:val="none" w:sz="0" w:space="0" w:color="auto"/>
            <w:right w:val="none" w:sz="0" w:space="0" w:color="auto"/>
          </w:divBdr>
        </w:div>
        <w:div w:id="923104491">
          <w:marLeft w:val="640"/>
          <w:marRight w:val="0"/>
          <w:marTop w:val="0"/>
          <w:marBottom w:val="0"/>
          <w:divBdr>
            <w:top w:val="none" w:sz="0" w:space="0" w:color="auto"/>
            <w:left w:val="none" w:sz="0" w:space="0" w:color="auto"/>
            <w:bottom w:val="none" w:sz="0" w:space="0" w:color="auto"/>
            <w:right w:val="none" w:sz="0" w:space="0" w:color="auto"/>
          </w:divBdr>
        </w:div>
        <w:div w:id="992222167">
          <w:marLeft w:val="640"/>
          <w:marRight w:val="0"/>
          <w:marTop w:val="0"/>
          <w:marBottom w:val="0"/>
          <w:divBdr>
            <w:top w:val="none" w:sz="0" w:space="0" w:color="auto"/>
            <w:left w:val="none" w:sz="0" w:space="0" w:color="auto"/>
            <w:bottom w:val="none" w:sz="0" w:space="0" w:color="auto"/>
            <w:right w:val="none" w:sz="0" w:space="0" w:color="auto"/>
          </w:divBdr>
        </w:div>
        <w:div w:id="994071974">
          <w:marLeft w:val="640"/>
          <w:marRight w:val="0"/>
          <w:marTop w:val="0"/>
          <w:marBottom w:val="0"/>
          <w:divBdr>
            <w:top w:val="none" w:sz="0" w:space="0" w:color="auto"/>
            <w:left w:val="none" w:sz="0" w:space="0" w:color="auto"/>
            <w:bottom w:val="none" w:sz="0" w:space="0" w:color="auto"/>
            <w:right w:val="none" w:sz="0" w:space="0" w:color="auto"/>
          </w:divBdr>
        </w:div>
        <w:div w:id="998311788">
          <w:marLeft w:val="640"/>
          <w:marRight w:val="0"/>
          <w:marTop w:val="0"/>
          <w:marBottom w:val="0"/>
          <w:divBdr>
            <w:top w:val="none" w:sz="0" w:space="0" w:color="auto"/>
            <w:left w:val="none" w:sz="0" w:space="0" w:color="auto"/>
            <w:bottom w:val="none" w:sz="0" w:space="0" w:color="auto"/>
            <w:right w:val="none" w:sz="0" w:space="0" w:color="auto"/>
          </w:divBdr>
        </w:div>
        <w:div w:id="1008824725">
          <w:marLeft w:val="640"/>
          <w:marRight w:val="0"/>
          <w:marTop w:val="0"/>
          <w:marBottom w:val="0"/>
          <w:divBdr>
            <w:top w:val="none" w:sz="0" w:space="0" w:color="auto"/>
            <w:left w:val="none" w:sz="0" w:space="0" w:color="auto"/>
            <w:bottom w:val="none" w:sz="0" w:space="0" w:color="auto"/>
            <w:right w:val="none" w:sz="0" w:space="0" w:color="auto"/>
          </w:divBdr>
        </w:div>
        <w:div w:id="1014266132">
          <w:marLeft w:val="640"/>
          <w:marRight w:val="0"/>
          <w:marTop w:val="0"/>
          <w:marBottom w:val="0"/>
          <w:divBdr>
            <w:top w:val="none" w:sz="0" w:space="0" w:color="auto"/>
            <w:left w:val="none" w:sz="0" w:space="0" w:color="auto"/>
            <w:bottom w:val="none" w:sz="0" w:space="0" w:color="auto"/>
            <w:right w:val="none" w:sz="0" w:space="0" w:color="auto"/>
          </w:divBdr>
        </w:div>
        <w:div w:id="1030497503">
          <w:marLeft w:val="640"/>
          <w:marRight w:val="0"/>
          <w:marTop w:val="0"/>
          <w:marBottom w:val="0"/>
          <w:divBdr>
            <w:top w:val="none" w:sz="0" w:space="0" w:color="auto"/>
            <w:left w:val="none" w:sz="0" w:space="0" w:color="auto"/>
            <w:bottom w:val="none" w:sz="0" w:space="0" w:color="auto"/>
            <w:right w:val="none" w:sz="0" w:space="0" w:color="auto"/>
          </w:divBdr>
        </w:div>
        <w:div w:id="1039279345">
          <w:marLeft w:val="640"/>
          <w:marRight w:val="0"/>
          <w:marTop w:val="0"/>
          <w:marBottom w:val="0"/>
          <w:divBdr>
            <w:top w:val="none" w:sz="0" w:space="0" w:color="auto"/>
            <w:left w:val="none" w:sz="0" w:space="0" w:color="auto"/>
            <w:bottom w:val="none" w:sz="0" w:space="0" w:color="auto"/>
            <w:right w:val="none" w:sz="0" w:space="0" w:color="auto"/>
          </w:divBdr>
        </w:div>
        <w:div w:id="1043747613">
          <w:marLeft w:val="640"/>
          <w:marRight w:val="0"/>
          <w:marTop w:val="0"/>
          <w:marBottom w:val="0"/>
          <w:divBdr>
            <w:top w:val="none" w:sz="0" w:space="0" w:color="auto"/>
            <w:left w:val="none" w:sz="0" w:space="0" w:color="auto"/>
            <w:bottom w:val="none" w:sz="0" w:space="0" w:color="auto"/>
            <w:right w:val="none" w:sz="0" w:space="0" w:color="auto"/>
          </w:divBdr>
        </w:div>
        <w:div w:id="1067799513">
          <w:marLeft w:val="640"/>
          <w:marRight w:val="0"/>
          <w:marTop w:val="0"/>
          <w:marBottom w:val="0"/>
          <w:divBdr>
            <w:top w:val="none" w:sz="0" w:space="0" w:color="auto"/>
            <w:left w:val="none" w:sz="0" w:space="0" w:color="auto"/>
            <w:bottom w:val="none" w:sz="0" w:space="0" w:color="auto"/>
            <w:right w:val="none" w:sz="0" w:space="0" w:color="auto"/>
          </w:divBdr>
        </w:div>
        <w:div w:id="1077434285">
          <w:marLeft w:val="640"/>
          <w:marRight w:val="0"/>
          <w:marTop w:val="0"/>
          <w:marBottom w:val="0"/>
          <w:divBdr>
            <w:top w:val="none" w:sz="0" w:space="0" w:color="auto"/>
            <w:left w:val="none" w:sz="0" w:space="0" w:color="auto"/>
            <w:bottom w:val="none" w:sz="0" w:space="0" w:color="auto"/>
            <w:right w:val="none" w:sz="0" w:space="0" w:color="auto"/>
          </w:divBdr>
        </w:div>
        <w:div w:id="1095588845">
          <w:marLeft w:val="640"/>
          <w:marRight w:val="0"/>
          <w:marTop w:val="0"/>
          <w:marBottom w:val="0"/>
          <w:divBdr>
            <w:top w:val="none" w:sz="0" w:space="0" w:color="auto"/>
            <w:left w:val="none" w:sz="0" w:space="0" w:color="auto"/>
            <w:bottom w:val="none" w:sz="0" w:space="0" w:color="auto"/>
            <w:right w:val="none" w:sz="0" w:space="0" w:color="auto"/>
          </w:divBdr>
        </w:div>
        <w:div w:id="1117069953">
          <w:marLeft w:val="640"/>
          <w:marRight w:val="0"/>
          <w:marTop w:val="0"/>
          <w:marBottom w:val="0"/>
          <w:divBdr>
            <w:top w:val="none" w:sz="0" w:space="0" w:color="auto"/>
            <w:left w:val="none" w:sz="0" w:space="0" w:color="auto"/>
            <w:bottom w:val="none" w:sz="0" w:space="0" w:color="auto"/>
            <w:right w:val="none" w:sz="0" w:space="0" w:color="auto"/>
          </w:divBdr>
        </w:div>
        <w:div w:id="1141577208">
          <w:marLeft w:val="640"/>
          <w:marRight w:val="0"/>
          <w:marTop w:val="0"/>
          <w:marBottom w:val="0"/>
          <w:divBdr>
            <w:top w:val="none" w:sz="0" w:space="0" w:color="auto"/>
            <w:left w:val="none" w:sz="0" w:space="0" w:color="auto"/>
            <w:bottom w:val="none" w:sz="0" w:space="0" w:color="auto"/>
            <w:right w:val="none" w:sz="0" w:space="0" w:color="auto"/>
          </w:divBdr>
        </w:div>
        <w:div w:id="1156342636">
          <w:marLeft w:val="640"/>
          <w:marRight w:val="0"/>
          <w:marTop w:val="0"/>
          <w:marBottom w:val="0"/>
          <w:divBdr>
            <w:top w:val="none" w:sz="0" w:space="0" w:color="auto"/>
            <w:left w:val="none" w:sz="0" w:space="0" w:color="auto"/>
            <w:bottom w:val="none" w:sz="0" w:space="0" w:color="auto"/>
            <w:right w:val="none" w:sz="0" w:space="0" w:color="auto"/>
          </w:divBdr>
        </w:div>
        <w:div w:id="1160660942">
          <w:marLeft w:val="640"/>
          <w:marRight w:val="0"/>
          <w:marTop w:val="0"/>
          <w:marBottom w:val="0"/>
          <w:divBdr>
            <w:top w:val="none" w:sz="0" w:space="0" w:color="auto"/>
            <w:left w:val="none" w:sz="0" w:space="0" w:color="auto"/>
            <w:bottom w:val="none" w:sz="0" w:space="0" w:color="auto"/>
            <w:right w:val="none" w:sz="0" w:space="0" w:color="auto"/>
          </w:divBdr>
        </w:div>
        <w:div w:id="1161849010">
          <w:marLeft w:val="640"/>
          <w:marRight w:val="0"/>
          <w:marTop w:val="0"/>
          <w:marBottom w:val="0"/>
          <w:divBdr>
            <w:top w:val="none" w:sz="0" w:space="0" w:color="auto"/>
            <w:left w:val="none" w:sz="0" w:space="0" w:color="auto"/>
            <w:bottom w:val="none" w:sz="0" w:space="0" w:color="auto"/>
            <w:right w:val="none" w:sz="0" w:space="0" w:color="auto"/>
          </w:divBdr>
        </w:div>
        <w:div w:id="1190484490">
          <w:marLeft w:val="640"/>
          <w:marRight w:val="0"/>
          <w:marTop w:val="0"/>
          <w:marBottom w:val="0"/>
          <w:divBdr>
            <w:top w:val="none" w:sz="0" w:space="0" w:color="auto"/>
            <w:left w:val="none" w:sz="0" w:space="0" w:color="auto"/>
            <w:bottom w:val="none" w:sz="0" w:space="0" w:color="auto"/>
            <w:right w:val="none" w:sz="0" w:space="0" w:color="auto"/>
          </w:divBdr>
        </w:div>
        <w:div w:id="1215847044">
          <w:marLeft w:val="640"/>
          <w:marRight w:val="0"/>
          <w:marTop w:val="0"/>
          <w:marBottom w:val="0"/>
          <w:divBdr>
            <w:top w:val="none" w:sz="0" w:space="0" w:color="auto"/>
            <w:left w:val="none" w:sz="0" w:space="0" w:color="auto"/>
            <w:bottom w:val="none" w:sz="0" w:space="0" w:color="auto"/>
            <w:right w:val="none" w:sz="0" w:space="0" w:color="auto"/>
          </w:divBdr>
        </w:div>
        <w:div w:id="1250038405">
          <w:marLeft w:val="640"/>
          <w:marRight w:val="0"/>
          <w:marTop w:val="0"/>
          <w:marBottom w:val="0"/>
          <w:divBdr>
            <w:top w:val="none" w:sz="0" w:space="0" w:color="auto"/>
            <w:left w:val="none" w:sz="0" w:space="0" w:color="auto"/>
            <w:bottom w:val="none" w:sz="0" w:space="0" w:color="auto"/>
            <w:right w:val="none" w:sz="0" w:space="0" w:color="auto"/>
          </w:divBdr>
        </w:div>
        <w:div w:id="1276979056">
          <w:marLeft w:val="640"/>
          <w:marRight w:val="0"/>
          <w:marTop w:val="0"/>
          <w:marBottom w:val="0"/>
          <w:divBdr>
            <w:top w:val="none" w:sz="0" w:space="0" w:color="auto"/>
            <w:left w:val="none" w:sz="0" w:space="0" w:color="auto"/>
            <w:bottom w:val="none" w:sz="0" w:space="0" w:color="auto"/>
            <w:right w:val="none" w:sz="0" w:space="0" w:color="auto"/>
          </w:divBdr>
        </w:div>
        <w:div w:id="1284195319">
          <w:marLeft w:val="640"/>
          <w:marRight w:val="0"/>
          <w:marTop w:val="0"/>
          <w:marBottom w:val="0"/>
          <w:divBdr>
            <w:top w:val="none" w:sz="0" w:space="0" w:color="auto"/>
            <w:left w:val="none" w:sz="0" w:space="0" w:color="auto"/>
            <w:bottom w:val="none" w:sz="0" w:space="0" w:color="auto"/>
            <w:right w:val="none" w:sz="0" w:space="0" w:color="auto"/>
          </w:divBdr>
        </w:div>
        <w:div w:id="1285771498">
          <w:marLeft w:val="640"/>
          <w:marRight w:val="0"/>
          <w:marTop w:val="0"/>
          <w:marBottom w:val="0"/>
          <w:divBdr>
            <w:top w:val="none" w:sz="0" w:space="0" w:color="auto"/>
            <w:left w:val="none" w:sz="0" w:space="0" w:color="auto"/>
            <w:bottom w:val="none" w:sz="0" w:space="0" w:color="auto"/>
            <w:right w:val="none" w:sz="0" w:space="0" w:color="auto"/>
          </w:divBdr>
        </w:div>
        <w:div w:id="1291521263">
          <w:marLeft w:val="640"/>
          <w:marRight w:val="0"/>
          <w:marTop w:val="0"/>
          <w:marBottom w:val="0"/>
          <w:divBdr>
            <w:top w:val="none" w:sz="0" w:space="0" w:color="auto"/>
            <w:left w:val="none" w:sz="0" w:space="0" w:color="auto"/>
            <w:bottom w:val="none" w:sz="0" w:space="0" w:color="auto"/>
            <w:right w:val="none" w:sz="0" w:space="0" w:color="auto"/>
          </w:divBdr>
        </w:div>
        <w:div w:id="1392995846">
          <w:marLeft w:val="640"/>
          <w:marRight w:val="0"/>
          <w:marTop w:val="0"/>
          <w:marBottom w:val="0"/>
          <w:divBdr>
            <w:top w:val="none" w:sz="0" w:space="0" w:color="auto"/>
            <w:left w:val="none" w:sz="0" w:space="0" w:color="auto"/>
            <w:bottom w:val="none" w:sz="0" w:space="0" w:color="auto"/>
            <w:right w:val="none" w:sz="0" w:space="0" w:color="auto"/>
          </w:divBdr>
        </w:div>
        <w:div w:id="1432093874">
          <w:marLeft w:val="640"/>
          <w:marRight w:val="0"/>
          <w:marTop w:val="0"/>
          <w:marBottom w:val="0"/>
          <w:divBdr>
            <w:top w:val="none" w:sz="0" w:space="0" w:color="auto"/>
            <w:left w:val="none" w:sz="0" w:space="0" w:color="auto"/>
            <w:bottom w:val="none" w:sz="0" w:space="0" w:color="auto"/>
            <w:right w:val="none" w:sz="0" w:space="0" w:color="auto"/>
          </w:divBdr>
        </w:div>
        <w:div w:id="1441343023">
          <w:marLeft w:val="640"/>
          <w:marRight w:val="0"/>
          <w:marTop w:val="0"/>
          <w:marBottom w:val="0"/>
          <w:divBdr>
            <w:top w:val="none" w:sz="0" w:space="0" w:color="auto"/>
            <w:left w:val="none" w:sz="0" w:space="0" w:color="auto"/>
            <w:bottom w:val="none" w:sz="0" w:space="0" w:color="auto"/>
            <w:right w:val="none" w:sz="0" w:space="0" w:color="auto"/>
          </w:divBdr>
        </w:div>
        <w:div w:id="1454517576">
          <w:marLeft w:val="640"/>
          <w:marRight w:val="0"/>
          <w:marTop w:val="0"/>
          <w:marBottom w:val="0"/>
          <w:divBdr>
            <w:top w:val="none" w:sz="0" w:space="0" w:color="auto"/>
            <w:left w:val="none" w:sz="0" w:space="0" w:color="auto"/>
            <w:bottom w:val="none" w:sz="0" w:space="0" w:color="auto"/>
            <w:right w:val="none" w:sz="0" w:space="0" w:color="auto"/>
          </w:divBdr>
        </w:div>
        <w:div w:id="1508062001">
          <w:marLeft w:val="640"/>
          <w:marRight w:val="0"/>
          <w:marTop w:val="0"/>
          <w:marBottom w:val="0"/>
          <w:divBdr>
            <w:top w:val="none" w:sz="0" w:space="0" w:color="auto"/>
            <w:left w:val="none" w:sz="0" w:space="0" w:color="auto"/>
            <w:bottom w:val="none" w:sz="0" w:space="0" w:color="auto"/>
            <w:right w:val="none" w:sz="0" w:space="0" w:color="auto"/>
          </w:divBdr>
        </w:div>
        <w:div w:id="1522284372">
          <w:marLeft w:val="640"/>
          <w:marRight w:val="0"/>
          <w:marTop w:val="0"/>
          <w:marBottom w:val="0"/>
          <w:divBdr>
            <w:top w:val="none" w:sz="0" w:space="0" w:color="auto"/>
            <w:left w:val="none" w:sz="0" w:space="0" w:color="auto"/>
            <w:bottom w:val="none" w:sz="0" w:space="0" w:color="auto"/>
            <w:right w:val="none" w:sz="0" w:space="0" w:color="auto"/>
          </w:divBdr>
        </w:div>
        <w:div w:id="1523283735">
          <w:marLeft w:val="640"/>
          <w:marRight w:val="0"/>
          <w:marTop w:val="0"/>
          <w:marBottom w:val="0"/>
          <w:divBdr>
            <w:top w:val="none" w:sz="0" w:space="0" w:color="auto"/>
            <w:left w:val="none" w:sz="0" w:space="0" w:color="auto"/>
            <w:bottom w:val="none" w:sz="0" w:space="0" w:color="auto"/>
            <w:right w:val="none" w:sz="0" w:space="0" w:color="auto"/>
          </w:divBdr>
        </w:div>
        <w:div w:id="1525360212">
          <w:marLeft w:val="640"/>
          <w:marRight w:val="0"/>
          <w:marTop w:val="0"/>
          <w:marBottom w:val="0"/>
          <w:divBdr>
            <w:top w:val="none" w:sz="0" w:space="0" w:color="auto"/>
            <w:left w:val="none" w:sz="0" w:space="0" w:color="auto"/>
            <w:bottom w:val="none" w:sz="0" w:space="0" w:color="auto"/>
            <w:right w:val="none" w:sz="0" w:space="0" w:color="auto"/>
          </w:divBdr>
        </w:div>
        <w:div w:id="1526602025">
          <w:marLeft w:val="640"/>
          <w:marRight w:val="0"/>
          <w:marTop w:val="0"/>
          <w:marBottom w:val="0"/>
          <w:divBdr>
            <w:top w:val="none" w:sz="0" w:space="0" w:color="auto"/>
            <w:left w:val="none" w:sz="0" w:space="0" w:color="auto"/>
            <w:bottom w:val="none" w:sz="0" w:space="0" w:color="auto"/>
            <w:right w:val="none" w:sz="0" w:space="0" w:color="auto"/>
          </w:divBdr>
        </w:div>
        <w:div w:id="1579560763">
          <w:marLeft w:val="640"/>
          <w:marRight w:val="0"/>
          <w:marTop w:val="0"/>
          <w:marBottom w:val="0"/>
          <w:divBdr>
            <w:top w:val="none" w:sz="0" w:space="0" w:color="auto"/>
            <w:left w:val="none" w:sz="0" w:space="0" w:color="auto"/>
            <w:bottom w:val="none" w:sz="0" w:space="0" w:color="auto"/>
            <w:right w:val="none" w:sz="0" w:space="0" w:color="auto"/>
          </w:divBdr>
        </w:div>
        <w:div w:id="1728798836">
          <w:marLeft w:val="640"/>
          <w:marRight w:val="0"/>
          <w:marTop w:val="0"/>
          <w:marBottom w:val="0"/>
          <w:divBdr>
            <w:top w:val="none" w:sz="0" w:space="0" w:color="auto"/>
            <w:left w:val="none" w:sz="0" w:space="0" w:color="auto"/>
            <w:bottom w:val="none" w:sz="0" w:space="0" w:color="auto"/>
            <w:right w:val="none" w:sz="0" w:space="0" w:color="auto"/>
          </w:divBdr>
        </w:div>
        <w:div w:id="1741244386">
          <w:marLeft w:val="640"/>
          <w:marRight w:val="0"/>
          <w:marTop w:val="0"/>
          <w:marBottom w:val="0"/>
          <w:divBdr>
            <w:top w:val="none" w:sz="0" w:space="0" w:color="auto"/>
            <w:left w:val="none" w:sz="0" w:space="0" w:color="auto"/>
            <w:bottom w:val="none" w:sz="0" w:space="0" w:color="auto"/>
            <w:right w:val="none" w:sz="0" w:space="0" w:color="auto"/>
          </w:divBdr>
        </w:div>
        <w:div w:id="1763139607">
          <w:marLeft w:val="640"/>
          <w:marRight w:val="0"/>
          <w:marTop w:val="0"/>
          <w:marBottom w:val="0"/>
          <w:divBdr>
            <w:top w:val="none" w:sz="0" w:space="0" w:color="auto"/>
            <w:left w:val="none" w:sz="0" w:space="0" w:color="auto"/>
            <w:bottom w:val="none" w:sz="0" w:space="0" w:color="auto"/>
            <w:right w:val="none" w:sz="0" w:space="0" w:color="auto"/>
          </w:divBdr>
        </w:div>
        <w:div w:id="1767458738">
          <w:marLeft w:val="640"/>
          <w:marRight w:val="0"/>
          <w:marTop w:val="0"/>
          <w:marBottom w:val="0"/>
          <w:divBdr>
            <w:top w:val="none" w:sz="0" w:space="0" w:color="auto"/>
            <w:left w:val="none" w:sz="0" w:space="0" w:color="auto"/>
            <w:bottom w:val="none" w:sz="0" w:space="0" w:color="auto"/>
            <w:right w:val="none" w:sz="0" w:space="0" w:color="auto"/>
          </w:divBdr>
        </w:div>
        <w:div w:id="1774132232">
          <w:marLeft w:val="640"/>
          <w:marRight w:val="0"/>
          <w:marTop w:val="0"/>
          <w:marBottom w:val="0"/>
          <w:divBdr>
            <w:top w:val="none" w:sz="0" w:space="0" w:color="auto"/>
            <w:left w:val="none" w:sz="0" w:space="0" w:color="auto"/>
            <w:bottom w:val="none" w:sz="0" w:space="0" w:color="auto"/>
            <w:right w:val="none" w:sz="0" w:space="0" w:color="auto"/>
          </w:divBdr>
        </w:div>
        <w:div w:id="1782802140">
          <w:marLeft w:val="640"/>
          <w:marRight w:val="0"/>
          <w:marTop w:val="0"/>
          <w:marBottom w:val="0"/>
          <w:divBdr>
            <w:top w:val="none" w:sz="0" w:space="0" w:color="auto"/>
            <w:left w:val="none" w:sz="0" w:space="0" w:color="auto"/>
            <w:bottom w:val="none" w:sz="0" w:space="0" w:color="auto"/>
            <w:right w:val="none" w:sz="0" w:space="0" w:color="auto"/>
          </w:divBdr>
        </w:div>
        <w:div w:id="1793399767">
          <w:marLeft w:val="640"/>
          <w:marRight w:val="0"/>
          <w:marTop w:val="0"/>
          <w:marBottom w:val="0"/>
          <w:divBdr>
            <w:top w:val="none" w:sz="0" w:space="0" w:color="auto"/>
            <w:left w:val="none" w:sz="0" w:space="0" w:color="auto"/>
            <w:bottom w:val="none" w:sz="0" w:space="0" w:color="auto"/>
            <w:right w:val="none" w:sz="0" w:space="0" w:color="auto"/>
          </w:divBdr>
        </w:div>
        <w:div w:id="1871802334">
          <w:marLeft w:val="640"/>
          <w:marRight w:val="0"/>
          <w:marTop w:val="0"/>
          <w:marBottom w:val="0"/>
          <w:divBdr>
            <w:top w:val="none" w:sz="0" w:space="0" w:color="auto"/>
            <w:left w:val="none" w:sz="0" w:space="0" w:color="auto"/>
            <w:bottom w:val="none" w:sz="0" w:space="0" w:color="auto"/>
            <w:right w:val="none" w:sz="0" w:space="0" w:color="auto"/>
          </w:divBdr>
        </w:div>
        <w:div w:id="1896620532">
          <w:marLeft w:val="640"/>
          <w:marRight w:val="0"/>
          <w:marTop w:val="0"/>
          <w:marBottom w:val="0"/>
          <w:divBdr>
            <w:top w:val="none" w:sz="0" w:space="0" w:color="auto"/>
            <w:left w:val="none" w:sz="0" w:space="0" w:color="auto"/>
            <w:bottom w:val="none" w:sz="0" w:space="0" w:color="auto"/>
            <w:right w:val="none" w:sz="0" w:space="0" w:color="auto"/>
          </w:divBdr>
        </w:div>
        <w:div w:id="1931230068">
          <w:marLeft w:val="640"/>
          <w:marRight w:val="0"/>
          <w:marTop w:val="0"/>
          <w:marBottom w:val="0"/>
          <w:divBdr>
            <w:top w:val="none" w:sz="0" w:space="0" w:color="auto"/>
            <w:left w:val="none" w:sz="0" w:space="0" w:color="auto"/>
            <w:bottom w:val="none" w:sz="0" w:space="0" w:color="auto"/>
            <w:right w:val="none" w:sz="0" w:space="0" w:color="auto"/>
          </w:divBdr>
        </w:div>
        <w:div w:id="1938521417">
          <w:marLeft w:val="640"/>
          <w:marRight w:val="0"/>
          <w:marTop w:val="0"/>
          <w:marBottom w:val="0"/>
          <w:divBdr>
            <w:top w:val="none" w:sz="0" w:space="0" w:color="auto"/>
            <w:left w:val="none" w:sz="0" w:space="0" w:color="auto"/>
            <w:bottom w:val="none" w:sz="0" w:space="0" w:color="auto"/>
            <w:right w:val="none" w:sz="0" w:space="0" w:color="auto"/>
          </w:divBdr>
        </w:div>
        <w:div w:id="1956672579">
          <w:marLeft w:val="640"/>
          <w:marRight w:val="0"/>
          <w:marTop w:val="0"/>
          <w:marBottom w:val="0"/>
          <w:divBdr>
            <w:top w:val="none" w:sz="0" w:space="0" w:color="auto"/>
            <w:left w:val="none" w:sz="0" w:space="0" w:color="auto"/>
            <w:bottom w:val="none" w:sz="0" w:space="0" w:color="auto"/>
            <w:right w:val="none" w:sz="0" w:space="0" w:color="auto"/>
          </w:divBdr>
        </w:div>
        <w:div w:id="1960917227">
          <w:marLeft w:val="640"/>
          <w:marRight w:val="0"/>
          <w:marTop w:val="0"/>
          <w:marBottom w:val="0"/>
          <w:divBdr>
            <w:top w:val="none" w:sz="0" w:space="0" w:color="auto"/>
            <w:left w:val="none" w:sz="0" w:space="0" w:color="auto"/>
            <w:bottom w:val="none" w:sz="0" w:space="0" w:color="auto"/>
            <w:right w:val="none" w:sz="0" w:space="0" w:color="auto"/>
          </w:divBdr>
        </w:div>
        <w:div w:id="1964725616">
          <w:marLeft w:val="640"/>
          <w:marRight w:val="0"/>
          <w:marTop w:val="0"/>
          <w:marBottom w:val="0"/>
          <w:divBdr>
            <w:top w:val="none" w:sz="0" w:space="0" w:color="auto"/>
            <w:left w:val="none" w:sz="0" w:space="0" w:color="auto"/>
            <w:bottom w:val="none" w:sz="0" w:space="0" w:color="auto"/>
            <w:right w:val="none" w:sz="0" w:space="0" w:color="auto"/>
          </w:divBdr>
        </w:div>
        <w:div w:id="1997563668">
          <w:marLeft w:val="640"/>
          <w:marRight w:val="0"/>
          <w:marTop w:val="0"/>
          <w:marBottom w:val="0"/>
          <w:divBdr>
            <w:top w:val="none" w:sz="0" w:space="0" w:color="auto"/>
            <w:left w:val="none" w:sz="0" w:space="0" w:color="auto"/>
            <w:bottom w:val="none" w:sz="0" w:space="0" w:color="auto"/>
            <w:right w:val="none" w:sz="0" w:space="0" w:color="auto"/>
          </w:divBdr>
        </w:div>
        <w:div w:id="2005159169">
          <w:marLeft w:val="640"/>
          <w:marRight w:val="0"/>
          <w:marTop w:val="0"/>
          <w:marBottom w:val="0"/>
          <w:divBdr>
            <w:top w:val="none" w:sz="0" w:space="0" w:color="auto"/>
            <w:left w:val="none" w:sz="0" w:space="0" w:color="auto"/>
            <w:bottom w:val="none" w:sz="0" w:space="0" w:color="auto"/>
            <w:right w:val="none" w:sz="0" w:space="0" w:color="auto"/>
          </w:divBdr>
        </w:div>
        <w:div w:id="2046712671">
          <w:marLeft w:val="640"/>
          <w:marRight w:val="0"/>
          <w:marTop w:val="0"/>
          <w:marBottom w:val="0"/>
          <w:divBdr>
            <w:top w:val="none" w:sz="0" w:space="0" w:color="auto"/>
            <w:left w:val="none" w:sz="0" w:space="0" w:color="auto"/>
            <w:bottom w:val="none" w:sz="0" w:space="0" w:color="auto"/>
            <w:right w:val="none" w:sz="0" w:space="0" w:color="auto"/>
          </w:divBdr>
        </w:div>
      </w:divsChild>
    </w:div>
    <w:div w:id="579171857">
      <w:marLeft w:val="640"/>
      <w:marRight w:val="0"/>
      <w:marTop w:val="0"/>
      <w:marBottom w:val="0"/>
      <w:divBdr>
        <w:top w:val="none" w:sz="0" w:space="0" w:color="auto"/>
        <w:left w:val="none" w:sz="0" w:space="0" w:color="auto"/>
        <w:bottom w:val="none" w:sz="0" w:space="0" w:color="auto"/>
        <w:right w:val="none" w:sz="0" w:space="0" w:color="auto"/>
      </w:divBdr>
    </w:div>
    <w:div w:id="579414294">
      <w:marLeft w:val="640"/>
      <w:marRight w:val="0"/>
      <w:marTop w:val="0"/>
      <w:marBottom w:val="0"/>
      <w:divBdr>
        <w:top w:val="none" w:sz="0" w:space="0" w:color="auto"/>
        <w:left w:val="none" w:sz="0" w:space="0" w:color="auto"/>
        <w:bottom w:val="none" w:sz="0" w:space="0" w:color="auto"/>
        <w:right w:val="none" w:sz="0" w:space="0" w:color="auto"/>
      </w:divBdr>
    </w:div>
    <w:div w:id="579483784">
      <w:marLeft w:val="640"/>
      <w:marRight w:val="0"/>
      <w:marTop w:val="0"/>
      <w:marBottom w:val="0"/>
      <w:divBdr>
        <w:top w:val="none" w:sz="0" w:space="0" w:color="auto"/>
        <w:left w:val="none" w:sz="0" w:space="0" w:color="auto"/>
        <w:bottom w:val="none" w:sz="0" w:space="0" w:color="auto"/>
        <w:right w:val="none" w:sz="0" w:space="0" w:color="auto"/>
      </w:divBdr>
    </w:div>
    <w:div w:id="580070235">
      <w:marLeft w:val="640"/>
      <w:marRight w:val="0"/>
      <w:marTop w:val="0"/>
      <w:marBottom w:val="0"/>
      <w:divBdr>
        <w:top w:val="none" w:sz="0" w:space="0" w:color="auto"/>
        <w:left w:val="none" w:sz="0" w:space="0" w:color="auto"/>
        <w:bottom w:val="none" w:sz="0" w:space="0" w:color="auto"/>
        <w:right w:val="none" w:sz="0" w:space="0" w:color="auto"/>
      </w:divBdr>
    </w:div>
    <w:div w:id="580799613">
      <w:marLeft w:val="640"/>
      <w:marRight w:val="0"/>
      <w:marTop w:val="0"/>
      <w:marBottom w:val="0"/>
      <w:divBdr>
        <w:top w:val="none" w:sz="0" w:space="0" w:color="auto"/>
        <w:left w:val="none" w:sz="0" w:space="0" w:color="auto"/>
        <w:bottom w:val="none" w:sz="0" w:space="0" w:color="auto"/>
        <w:right w:val="none" w:sz="0" w:space="0" w:color="auto"/>
      </w:divBdr>
    </w:div>
    <w:div w:id="581571368">
      <w:marLeft w:val="640"/>
      <w:marRight w:val="0"/>
      <w:marTop w:val="0"/>
      <w:marBottom w:val="0"/>
      <w:divBdr>
        <w:top w:val="none" w:sz="0" w:space="0" w:color="auto"/>
        <w:left w:val="none" w:sz="0" w:space="0" w:color="auto"/>
        <w:bottom w:val="none" w:sz="0" w:space="0" w:color="auto"/>
        <w:right w:val="none" w:sz="0" w:space="0" w:color="auto"/>
      </w:divBdr>
    </w:div>
    <w:div w:id="581641244">
      <w:marLeft w:val="640"/>
      <w:marRight w:val="0"/>
      <w:marTop w:val="0"/>
      <w:marBottom w:val="0"/>
      <w:divBdr>
        <w:top w:val="none" w:sz="0" w:space="0" w:color="auto"/>
        <w:left w:val="none" w:sz="0" w:space="0" w:color="auto"/>
        <w:bottom w:val="none" w:sz="0" w:space="0" w:color="auto"/>
        <w:right w:val="none" w:sz="0" w:space="0" w:color="auto"/>
      </w:divBdr>
    </w:div>
    <w:div w:id="581794556">
      <w:marLeft w:val="640"/>
      <w:marRight w:val="0"/>
      <w:marTop w:val="0"/>
      <w:marBottom w:val="0"/>
      <w:divBdr>
        <w:top w:val="none" w:sz="0" w:space="0" w:color="auto"/>
        <w:left w:val="none" w:sz="0" w:space="0" w:color="auto"/>
        <w:bottom w:val="none" w:sz="0" w:space="0" w:color="auto"/>
        <w:right w:val="none" w:sz="0" w:space="0" w:color="auto"/>
      </w:divBdr>
    </w:div>
    <w:div w:id="582185532">
      <w:bodyDiv w:val="1"/>
      <w:marLeft w:val="0"/>
      <w:marRight w:val="0"/>
      <w:marTop w:val="0"/>
      <w:marBottom w:val="0"/>
      <w:divBdr>
        <w:top w:val="none" w:sz="0" w:space="0" w:color="auto"/>
        <w:left w:val="none" w:sz="0" w:space="0" w:color="auto"/>
        <w:bottom w:val="none" w:sz="0" w:space="0" w:color="auto"/>
        <w:right w:val="none" w:sz="0" w:space="0" w:color="auto"/>
      </w:divBdr>
      <w:divsChild>
        <w:div w:id="7368087">
          <w:marLeft w:val="640"/>
          <w:marRight w:val="0"/>
          <w:marTop w:val="0"/>
          <w:marBottom w:val="0"/>
          <w:divBdr>
            <w:top w:val="none" w:sz="0" w:space="0" w:color="auto"/>
            <w:left w:val="none" w:sz="0" w:space="0" w:color="auto"/>
            <w:bottom w:val="none" w:sz="0" w:space="0" w:color="auto"/>
            <w:right w:val="none" w:sz="0" w:space="0" w:color="auto"/>
          </w:divBdr>
        </w:div>
        <w:div w:id="17508698">
          <w:marLeft w:val="640"/>
          <w:marRight w:val="0"/>
          <w:marTop w:val="0"/>
          <w:marBottom w:val="0"/>
          <w:divBdr>
            <w:top w:val="none" w:sz="0" w:space="0" w:color="auto"/>
            <w:left w:val="none" w:sz="0" w:space="0" w:color="auto"/>
            <w:bottom w:val="none" w:sz="0" w:space="0" w:color="auto"/>
            <w:right w:val="none" w:sz="0" w:space="0" w:color="auto"/>
          </w:divBdr>
        </w:div>
        <w:div w:id="32971289">
          <w:marLeft w:val="640"/>
          <w:marRight w:val="0"/>
          <w:marTop w:val="0"/>
          <w:marBottom w:val="0"/>
          <w:divBdr>
            <w:top w:val="none" w:sz="0" w:space="0" w:color="auto"/>
            <w:left w:val="none" w:sz="0" w:space="0" w:color="auto"/>
            <w:bottom w:val="none" w:sz="0" w:space="0" w:color="auto"/>
            <w:right w:val="none" w:sz="0" w:space="0" w:color="auto"/>
          </w:divBdr>
        </w:div>
        <w:div w:id="52312570">
          <w:marLeft w:val="640"/>
          <w:marRight w:val="0"/>
          <w:marTop w:val="0"/>
          <w:marBottom w:val="0"/>
          <w:divBdr>
            <w:top w:val="none" w:sz="0" w:space="0" w:color="auto"/>
            <w:left w:val="none" w:sz="0" w:space="0" w:color="auto"/>
            <w:bottom w:val="none" w:sz="0" w:space="0" w:color="auto"/>
            <w:right w:val="none" w:sz="0" w:space="0" w:color="auto"/>
          </w:divBdr>
        </w:div>
        <w:div w:id="112486241">
          <w:marLeft w:val="640"/>
          <w:marRight w:val="0"/>
          <w:marTop w:val="0"/>
          <w:marBottom w:val="0"/>
          <w:divBdr>
            <w:top w:val="none" w:sz="0" w:space="0" w:color="auto"/>
            <w:left w:val="none" w:sz="0" w:space="0" w:color="auto"/>
            <w:bottom w:val="none" w:sz="0" w:space="0" w:color="auto"/>
            <w:right w:val="none" w:sz="0" w:space="0" w:color="auto"/>
          </w:divBdr>
        </w:div>
        <w:div w:id="155847840">
          <w:marLeft w:val="640"/>
          <w:marRight w:val="0"/>
          <w:marTop w:val="0"/>
          <w:marBottom w:val="0"/>
          <w:divBdr>
            <w:top w:val="none" w:sz="0" w:space="0" w:color="auto"/>
            <w:left w:val="none" w:sz="0" w:space="0" w:color="auto"/>
            <w:bottom w:val="none" w:sz="0" w:space="0" w:color="auto"/>
            <w:right w:val="none" w:sz="0" w:space="0" w:color="auto"/>
          </w:divBdr>
        </w:div>
        <w:div w:id="165828152">
          <w:marLeft w:val="640"/>
          <w:marRight w:val="0"/>
          <w:marTop w:val="0"/>
          <w:marBottom w:val="0"/>
          <w:divBdr>
            <w:top w:val="none" w:sz="0" w:space="0" w:color="auto"/>
            <w:left w:val="none" w:sz="0" w:space="0" w:color="auto"/>
            <w:bottom w:val="none" w:sz="0" w:space="0" w:color="auto"/>
            <w:right w:val="none" w:sz="0" w:space="0" w:color="auto"/>
          </w:divBdr>
        </w:div>
        <w:div w:id="174733229">
          <w:marLeft w:val="640"/>
          <w:marRight w:val="0"/>
          <w:marTop w:val="0"/>
          <w:marBottom w:val="0"/>
          <w:divBdr>
            <w:top w:val="none" w:sz="0" w:space="0" w:color="auto"/>
            <w:left w:val="none" w:sz="0" w:space="0" w:color="auto"/>
            <w:bottom w:val="none" w:sz="0" w:space="0" w:color="auto"/>
            <w:right w:val="none" w:sz="0" w:space="0" w:color="auto"/>
          </w:divBdr>
        </w:div>
        <w:div w:id="186918910">
          <w:marLeft w:val="640"/>
          <w:marRight w:val="0"/>
          <w:marTop w:val="0"/>
          <w:marBottom w:val="0"/>
          <w:divBdr>
            <w:top w:val="none" w:sz="0" w:space="0" w:color="auto"/>
            <w:left w:val="none" w:sz="0" w:space="0" w:color="auto"/>
            <w:bottom w:val="none" w:sz="0" w:space="0" w:color="auto"/>
            <w:right w:val="none" w:sz="0" w:space="0" w:color="auto"/>
          </w:divBdr>
        </w:div>
        <w:div w:id="226232953">
          <w:marLeft w:val="640"/>
          <w:marRight w:val="0"/>
          <w:marTop w:val="0"/>
          <w:marBottom w:val="0"/>
          <w:divBdr>
            <w:top w:val="none" w:sz="0" w:space="0" w:color="auto"/>
            <w:left w:val="none" w:sz="0" w:space="0" w:color="auto"/>
            <w:bottom w:val="none" w:sz="0" w:space="0" w:color="auto"/>
            <w:right w:val="none" w:sz="0" w:space="0" w:color="auto"/>
          </w:divBdr>
        </w:div>
        <w:div w:id="236406582">
          <w:marLeft w:val="640"/>
          <w:marRight w:val="0"/>
          <w:marTop w:val="0"/>
          <w:marBottom w:val="0"/>
          <w:divBdr>
            <w:top w:val="none" w:sz="0" w:space="0" w:color="auto"/>
            <w:left w:val="none" w:sz="0" w:space="0" w:color="auto"/>
            <w:bottom w:val="none" w:sz="0" w:space="0" w:color="auto"/>
            <w:right w:val="none" w:sz="0" w:space="0" w:color="auto"/>
          </w:divBdr>
        </w:div>
        <w:div w:id="247737138">
          <w:marLeft w:val="640"/>
          <w:marRight w:val="0"/>
          <w:marTop w:val="0"/>
          <w:marBottom w:val="0"/>
          <w:divBdr>
            <w:top w:val="none" w:sz="0" w:space="0" w:color="auto"/>
            <w:left w:val="none" w:sz="0" w:space="0" w:color="auto"/>
            <w:bottom w:val="none" w:sz="0" w:space="0" w:color="auto"/>
            <w:right w:val="none" w:sz="0" w:space="0" w:color="auto"/>
          </w:divBdr>
        </w:div>
        <w:div w:id="258371737">
          <w:marLeft w:val="640"/>
          <w:marRight w:val="0"/>
          <w:marTop w:val="0"/>
          <w:marBottom w:val="0"/>
          <w:divBdr>
            <w:top w:val="none" w:sz="0" w:space="0" w:color="auto"/>
            <w:left w:val="none" w:sz="0" w:space="0" w:color="auto"/>
            <w:bottom w:val="none" w:sz="0" w:space="0" w:color="auto"/>
            <w:right w:val="none" w:sz="0" w:space="0" w:color="auto"/>
          </w:divBdr>
        </w:div>
        <w:div w:id="271477262">
          <w:marLeft w:val="640"/>
          <w:marRight w:val="0"/>
          <w:marTop w:val="0"/>
          <w:marBottom w:val="0"/>
          <w:divBdr>
            <w:top w:val="none" w:sz="0" w:space="0" w:color="auto"/>
            <w:left w:val="none" w:sz="0" w:space="0" w:color="auto"/>
            <w:bottom w:val="none" w:sz="0" w:space="0" w:color="auto"/>
            <w:right w:val="none" w:sz="0" w:space="0" w:color="auto"/>
          </w:divBdr>
        </w:div>
        <w:div w:id="294868835">
          <w:marLeft w:val="640"/>
          <w:marRight w:val="0"/>
          <w:marTop w:val="0"/>
          <w:marBottom w:val="0"/>
          <w:divBdr>
            <w:top w:val="none" w:sz="0" w:space="0" w:color="auto"/>
            <w:left w:val="none" w:sz="0" w:space="0" w:color="auto"/>
            <w:bottom w:val="none" w:sz="0" w:space="0" w:color="auto"/>
            <w:right w:val="none" w:sz="0" w:space="0" w:color="auto"/>
          </w:divBdr>
        </w:div>
        <w:div w:id="306249818">
          <w:marLeft w:val="640"/>
          <w:marRight w:val="0"/>
          <w:marTop w:val="0"/>
          <w:marBottom w:val="0"/>
          <w:divBdr>
            <w:top w:val="none" w:sz="0" w:space="0" w:color="auto"/>
            <w:left w:val="none" w:sz="0" w:space="0" w:color="auto"/>
            <w:bottom w:val="none" w:sz="0" w:space="0" w:color="auto"/>
            <w:right w:val="none" w:sz="0" w:space="0" w:color="auto"/>
          </w:divBdr>
        </w:div>
        <w:div w:id="306668397">
          <w:marLeft w:val="640"/>
          <w:marRight w:val="0"/>
          <w:marTop w:val="0"/>
          <w:marBottom w:val="0"/>
          <w:divBdr>
            <w:top w:val="none" w:sz="0" w:space="0" w:color="auto"/>
            <w:left w:val="none" w:sz="0" w:space="0" w:color="auto"/>
            <w:bottom w:val="none" w:sz="0" w:space="0" w:color="auto"/>
            <w:right w:val="none" w:sz="0" w:space="0" w:color="auto"/>
          </w:divBdr>
        </w:div>
        <w:div w:id="317806883">
          <w:marLeft w:val="640"/>
          <w:marRight w:val="0"/>
          <w:marTop w:val="0"/>
          <w:marBottom w:val="0"/>
          <w:divBdr>
            <w:top w:val="none" w:sz="0" w:space="0" w:color="auto"/>
            <w:left w:val="none" w:sz="0" w:space="0" w:color="auto"/>
            <w:bottom w:val="none" w:sz="0" w:space="0" w:color="auto"/>
            <w:right w:val="none" w:sz="0" w:space="0" w:color="auto"/>
          </w:divBdr>
        </w:div>
        <w:div w:id="331105720">
          <w:marLeft w:val="640"/>
          <w:marRight w:val="0"/>
          <w:marTop w:val="0"/>
          <w:marBottom w:val="0"/>
          <w:divBdr>
            <w:top w:val="none" w:sz="0" w:space="0" w:color="auto"/>
            <w:left w:val="none" w:sz="0" w:space="0" w:color="auto"/>
            <w:bottom w:val="none" w:sz="0" w:space="0" w:color="auto"/>
            <w:right w:val="none" w:sz="0" w:space="0" w:color="auto"/>
          </w:divBdr>
        </w:div>
        <w:div w:id="400491641">
          <w:marLeft w:val="640"/>
          <w:marRight w:val="0"/>
          <w:marTop w:val="0"/>
          <w:marBottom w:val="0"/>
          <w:divBdr>
            <w:top w:val="none" w:sz="0" w:space="0" w:color="auto"/>
            <w:left w:val="none" w:sz="0" w:space="0" w:color="auto"/>
            <w:bottom w:val="none" w:sz="0" w:space="0" w:color="auto"/>
            <w:right w:val="none" w:sz="0" w:space="0" w:color="auto"/>
          </w:divBdr>
        </w:div>
        <w:div w:id="421221650">
          <w:marLeft w:val="640"/>
          <w:marRight w:val="0"/>
          <w:marTop w:val="0"/>
          <w:marBottom w:val="0"/>
          <w:divBdr>
            <w:top w:val="none" w:sz="0" w:space="0" w:color="auto"/>
            <w:left w:val="none" w:sz="0" w:space="0" w:color="auto"/>
            <w:bottom w:val="none" w:sz="0" w:space="0" w:color="auto"/>
            <w:right w:val="none" w:sz="0" w:space="0" w:color="auto"/>
          </w:divBdr>
        </w:div>
        <w:div w:id="426586952">
          <w:marLeft w:val="640"/>
          <w:marRight w:val="0"/>
          <w:marTop w:val="0"/>
          <w:marBottom w:val="0"/>
          <w:divBdr>
            <w:top w:val="none" w:sz="0" w:space="0" w:color="auto"/>
            <w:left w:val="none" w:sz="0" w:space="0" w:color="auto"/>
            <w:bottom w:val="none" w:sz="0" w:space="0" w:color="auto"/>
            <w:right w:val="none" w:sz="0" w:space="0" w:color="auto"/>
          </w:divBdr>
        </w:div>
        <w:div w:id="448283693">
          <w:marLeft w:val="640"/>
          <w:marRight w:val="0"/>
          <w:marTop w:val="0"/>
          <w:marBottom w:val="0"/>
          <w:divBdr>
            <w:top w:val="none" w:sz="0" w:space="0" w:color="auto"/>
            <w:left w:val="none" w:sz="0" w:space="0" w:color="auto"/>
            <w:bottom w:val="none" w:sz="0" w:space="0" w:color="auto"/>
            <w:right w:val="none" w:sz="0" w:space="0" w:color="auto"/>
          </w:divBdr>
        </w:div>
        <w:div w:id="460853089">
          <w:marLeft w:val="640"/>
          <w:marRight w:val="0"/>
          <w:marTop w:val="0"/>
          <w:marBottom w:val="0"/>
          <w:divBdr>
            <w:top w:val="none" w:sz="0" w:space="0" w:color="auto"/>
            <w:left w:val="none" w:sz="0" w:space="0" w:color="auto"/>
            <w:bottom w:val="none" w:sz="0" w:space="0" w:color="auto"/>
            <w:right w:val="none" w:sz="0" w:space="0" w:color="auto"/>
          </w:divBdr>
        </w:div>
        <w:div w:id="490947422">
          <w:marLeft w:val="640"/>
          <w:marRight w:val="0"/>
          <w:marTop w:val="0"/>
          <w:marBottom w:val="0"/>
          <w:divBdr>
            <w:top w:val="none" w:sz="0" w:space="0" w:color="auto"/>
            <w:left w:val="none" w:sz="0" w:space="0" w:color="auto"/>
            <w:bottom w:val="none" w:sz="0" w:space="0" w:color="auto"/>
            <w:right w:val="none" w:sz="0" w:space="0" w:color="auto"/>
          </w:divBdr>
        </w:div>
        <w:div w:id="496386613">
          <w:marLeft w:val="640"/>
          <w:marRight w:val="0"/>
          <w:marTop w:val="0"/>
          <w:marBottom w:val="0"/>
          <w:divBdr>
            <w:top w:val="none" w:sz="0" w:space="0" w:color="auto"/>
            <w:left w:val="none" w:sz="0" w:space="0" w:color="auto"/>
            <w:bottom w:val="none" w:sz="0" w:space="0" w:color="auto"/>
            <w:right w:val="none" w:sz="0" w:space="0" w:color="auto"/>
          </w:divBdr>
        </w:div>
        <w:div w:id="512453192">
          <w:marLeft w:val="640"/>
          <w:marRight w:val="0"/>
          <w:marTop w:val="0"/>
          <w:marBottom w:val="0"/>
          <w:divBdr>
            <w:top w:val="none" w:sz="0" w:space="0" w:color="auto"/>
            <w:left w:val="none" w:sz="0" w:space="0" w:color="auto"/>
            <w:bottom w:val="none" w:sz="0" w:space="0" w:color="auto"/>
            <w:right w:val="none" w:sz="0" w:space="0" w:color="auto"/>
          </w:divBdr>
        </w:div>
        <w:div w:id="517042233">
          <w:marLeft w:val="640"/>
          <w:marRight w:val="0"/>
          <w:marTop w:val="0"/>
          <w:marBottom w:val="0"/>
          <w:divBdr>
            <w:top w:val="none" w:sz="0" w:space="0" w:color="auto"/>
            <w:left w:val="none" w:sz="0" w:space="0" w:color="auto"/>
            <w:bottom w:val="none" w:sz="0" w:space="0" w:color="auto"/>
            <w:right w:val="none" w:sz="0" w:space="0" w:color="auto"/>
          </w:divBdr>
        </w:div>
        <w:div w:id="533732918">
          <w:marLeft w:val="640"/>
          <w:marRight w:val="0"/>
          <w:marTop w:val="0"/>
          <w:marBottom w:val="0"/>
          <w:divBdr>
            <w:top w:val="none" w:sz="0" w:space="0" w:color="auto"/>
            <w:left w:val="none" w:sz="0" w:space="0" w:color="auto"/>
            <w:bottom w:val="none" w:sz="0" w:space="0" w:color="auto"/>
            <w:right w:val="none" w:sz="0" w:space="0" w:color="auto"/>
          </w:divBdr>
        </w:div>
        <w:div w:id="538710500">
          <w:marLeft w:val="640"/>
          <w:marRight w:val="0"/>
          <w:marTop w:val="0"/>
          <w:marBottom w:val="0"/>
          <w:divBdr>
            <w:top w:val="none" w:sz="0" w:space="0" w:color="auto"/>
            <w:left w:val="none" w:sz="0" w:space="0" w:color="auto"/>
            <w:bottom w:val="none" w:sz="0" w:space="0" w:color="auto"/>
            <w:right w:val="none" w:sz="0" w:space="0" w:color="auto"/>
          </w:divBdr>
        </w:div>
        <w:div w:id="546334835">
          <w:marLeft w:val="640"/>
          <w:marRight w:val="0"/>
          <w:marTop w:val="0"/>
          <w:marBottom w:val="0"/>
          <w:divBdr>
            <w:top w:val="none" w:sz="0" w:space="0" w:color="auto"/>
            <w:left w:val="none" w:sz="0" w:space="0" w:color="auto"/>
            <w:bottom w:val="none" w:sz="0" w:space="0" w:color="auto"/>
            <w:right w:val="none" w:sz="0" w:space="0" w:color="auto"/>
          </w:divBdr>
        </w:div>
        <w:div w:id="587810318">
          <w:marLeft w:val="640"/>
          <w:marRight w:val="0"/>
          <w:marTop w:val="0"/>
          <w:marBottom w:val="0"/>
          <w:divBdr>
            <w:top w:val="none" w:sz="0" w:space="0" w:color="auto"/>
            <w:left w:val="none" w:sz="0" w:space="0" w:color="auto"/>
            <w:bottom w:val="none" w:sz="0" w:space="0" w:color="auto"/>
            <w:right w:val="none" w:sz="0" w:space="0" w:color="auto"/>
          </w:divBdr>
        </w:div>
        <w:div w:id="612827507">
          <w:marLeft w:val="640"/>
          <w:marRight w:val="0"/>
          <w:marTop w:val="0"/>
          <w:marBottom w:val="0"/>
          <w:divBdr>
            <w:top w:val="none" w:sz="0" w:space="0" w:color="auto"/>
            <w:left w:val="none" w:sz="0" w:space="0" w:color="auto"/>
            <w:bottom w:val="none" w:sz="0" w:space="0" w:color="auto"/>
            <w:right w:val="none" w:sz="0" w:space="0" w:color="auto"/>
          </w:divBdr>
        </w:div>
        <w:div w:id="658310626">
          <w:marLeft w:val="640"/>
          <w:marRight w:val="0"/>
          <w:marTop w:val="0"/>
          <w:marBottom w:val="0"/>
          <w:divBdr>
            <w:top w:val="none" w:sz="0" w:space="0" w:color="auto"/>
            <w:left w:val="none" w:sz="0" w:space="0" w:color="auto"/>
            <w:bottom w:val="none" w:sz="0" w:space="0" w:color="auto"/>
            <w:right w:val="none" w:sz="0" w:space="0" w:color="auto"/>
          </w:divBdr>
        </w:div>
        <w:div w:id="681515598">
          <w:marLeft w:val="640"/>
          <w:marRight w:val="0"/>
          <w:marTop w:val="0"/>
          <w:marBottom w:val="0"/>
          <w:divBdr>
            <w:top w:val="none" w:sz="0" w:space="0" w:color="auto"/>
            <w:left w:val="none" w:sz="0" w:space="0" w:color="auto"/>
            <w:bottom w:val="none" w:sz="0" w:space="0" w:color="auto"/>
            <w:right w:val="none" w:sz="0" w:space="0" w:color="auto"/>
          </w:divBdr>
        </w:div>
        <w:div w:id="735978424">
          <w:marLeft w:val="640"/>
          <w:marRight w:val="0"/>
          <w:marTop w:val="0"/>
          <w:marBottom w:val="0"/>
          <w:divBdr>
            <w:top w:val="none" w:sz="0" w:space="0" w:color="auto"/>
            <w:left w:val="none" w:sz="0" w:space="0" w:color="auto"/>
            <w:bottom w:val="none" w:sz="0" w:space="0" w:color="auto"/>
            <w:right w:val="none" w:sz="0" w:space="0" w:color="auto"/>
          </w:divBdr>
        </w:div>
        <w:div w:id="766853244">
          <w:marLeft w:val="640"/>
          <w:marRight w:val="0"/>
          <w:marTop w:val="0"/>
          <w:marBottom w:val="0"/>
          <w:divBdr>
            <w:top w:val="none" w:sz="0" w:space="0" w:color="auto"/>
            <w:left w:val="none" w:sz="0" w:space="0" w:color="auto"/>
            <w:bottom w:val="none" w:sz="0" w:space="0" w:color="auto"/>
            <w:right w:val="none" w:sz="0" w:space="0" w:color="auto"/>
          </w:divBdr>
        </w:div>
        <w:div w:id="839661192">
          <w:marLeft w:val="640"/>
          <w:marRight w:val="0"/>
          <w:marTop w:val="0"/>
          <w:marBottom w:val="0"/>
          <w:divBdr>
            <w:top w:val="none" w:sz="0" w:space="0" w:color="auto"/>
            <w:left w:val="none" w:sz="0" w:space="0" w:color="auto"/>
            <w:bottom w:val="none" w:sz="0" w:space="0" w:color="auto"/>
            <w:right w:val="none" w:sz="0" w:space="0" w:color="auto"/>
          </w:divBdr>
        </w:div>
        <w:div w:id="860702561">
          <w:marLeft w:val="640"/>
          <w:marRight w:val="0"/>
          <w:marTop w:val="0"/>
          <w:marBottom w:val="0"/>
          <w:divBdr>
            <w:top w:val="none" w:sz="0" w:space="0" w:color="auto"/>
            <w:left w:val="none" w:sz="0" w:space="0" w:color="auto"/>
            <w:bottom w:val="none" w:sz="0" w:space="0" w:color="auto"/>
            <w:right w:val="none" w:sz="0" w:space="0" w:color="auto"/>
          </w:divBdr>
        </w:div>
        <w:div w:id="913517303">
          <w:marLeft w:val="640"/>
          <w:marRight w:val="0"/>
          <w:marTop w:val="0"/>
          <w:marBottom w:val="0"/>
          <w:divBdr>
            <w:top w:val="none" w:sz="0" w:space="0" w:color="auto"/>
            <w:left w:val="none" w:sz="0" w:space="0" w:color="auto"/>
            <w:bottom w:val="none" w:sz="0" w:space="0" w:color="auto"/>
            <w:right w:val="none" w:sz="0" w:space="0" w:color="auto"/>
          </w:divBdr>
        </w:div>
        <w:div w:id="932200645">
          <w:marLeft w:val="640"/>
          <w:marRight w:val="0"/>
          <w:marTop w:val="0"/>
          <w:marBottom w:val="0"/>
          <w:divBdr>
            <w:top w:val="none" w:sz="0" w:space="0" w:color="auto"/>
            <w:left w:val="none" w:sz="0" w:space="0" w:color="auto"/>
            <w:bottom w:val="none" w:sz="0" w:space="0" w:color="auto"/>
            <w:right w:val="none" w:sz="0" w:space="0" w:color="auto"/>
          </w:divBdr>
        </w:div>
        <w:div w:id="932251440">
          <w:marLeft w:val="640"/>
          <w:marRight w:val="0"/>
          <w:marTop w:val="0"/>
          <w:marBottom w:val="0"/>
          <w:divBdr>
            <w:top w:val="none" w:sz="0" w:space="0" w:color="auto"/>
            <w:left w:val="none" w:sz="0" w:space="0" w:color="auto"/>
            <w:bottom w:val="none" w:sz="0" w:space="0" w:color="auto"/>
            <w:right w:val="none" w:sz="0" w:space="0" w:color="auto"/>
          </w:divBdr>
        </w:div>
        <w:div w:id="943001704">
          <w:marLeft w:val="640"/>
          <w:marRight w:val="0"/>
          <w:marTop w:val="0"/>
          <w:marBottom w:val="0"/>
          <w:divBdr>
            <w:top w:val="none" w:sz="0" w:space="0" w:color="auto"/>
            <w:left w:val="none" w:sz="0" w:space="0" w:color="auto"/>
            <w:bottom w:val="none" w:sz="0" w:space="0" w:color="auto"/>
            <w:right w:val="none" w:sz="0" w:space="0" w:color="auto"/>
          </w:divBdr>
        </w:div>
        <w:div w:id="947665179">
          <w:marLeft w:val="640"/>
          <w:marRight w:val="0"/>
          <w:marTop w:val="0"/>
          <w:marBottom w:val="0"/>
          <w:divBdr>
            <w:top w:val="none" w:sz="0" w:space="0" w:color="auto"/>
            <w:left w:val="none" w:sz="0" w:space="0" w:color="auto"/>
            <w:bottom w:val="none" w:sz="0" w:space="0" w:color="auto"/>
            <w:right w:val="none" w:sz="0" w:space="0" w:color="auto"/>
          </w:divBdr>
        </w:div>
        <w:div w:id="961039484">
          <w:marLeft w:val="640"/>
          <w:marRight w:val="0"/>
          <w:marTop w:val="0"/>
          <w:marBottom w:val="0"/>
          <w:divBdr>
            <w:top w:val="none" w:sz="0" w:space="0" w:color="auto"/>
            <w:left w:val="none" w:sz="0" w:space="0" w:color="auto"/>
            <w:bottom w:val="none" w:sz="0" w:space="0" w:color="auto"/>
            <w:right w:val="none" w:sz="0" w:space="0" w:color="auto"/>
          </w:divBdr>
        </w:div>
        <w:div w:id="1035469591">
          <w:marLeft w:val="640"/>
          <w:marRight w:val="0"/>
          <w:marTop w:val="0"/>
          <w:marBottom w:val="0"/>
          <w:divBdr>
            <w:top w:val="none" w:sz="0" w:space="0" w:color="auto"/>
            <w:left w:val="none" w:sz="0" w:space="0" w:color="auto"/>
            <w:bottom w:val="none" w:sz="0" w:space="0" w:color="auto"/>
            <w:right w:val="none" w:sz="0" w:space="0" w:color="auto"/>
          </w:divBdr>
        </w:div>
        <w:div w:id="1076321906">
          <w:marLeft w:val="640"/>
          <w:marRight w:val="0"/>
          <w:marTop w:val="0"/>
          <w:marBottom w:val="0"/>
          <w:divBdr>
            <w:top w:val="none" w:sz="0" w:space="0" w:color="auto"/>
            <w:left w:val="none" w:sz="0" w:space="0" w:color="auto"/>
            <w:bottom w:val="none" w:sz="0" w:space="0" w:color="auto"/>
            <w:right w:val="none" w:sz="0" w:space="0" w:color="auto"/>
          </w:divBdr>
        </w:div>
        <w:div w:id="1098790990">
          <w:marLeft w:val="640"/>
          <w:marRight w:val="0"/>
          <w:marTop w:val="0"/>
          <w:marBottom w:val="0"/>
          <w:divBdr>
            <w:top w:val="none" w:sz="0" w:space="0" w:color="auto"/>
            <w:left w:val="none" w:sz="0" w:space="0" w:color="auto"/>
            <w:bottom w:val="none" w:sz="0" w:space="0" w:color="auto"/>
            <w:right w:val="none" w:sz="0" w:space="0" w:color="auto"/>
          </w:divBdr>
        </w:div>
        <w:div w:id="1112477450">
          <w:marLeft w:val="640"/>
          <w:marRight w:val="0"/>
          <w:marTop w:val="0"/>
          <w:marBottom w:val="0"/>
          <w:divBdr>
            <w:top w:val="none" w:sz="0" w:space="0" w:color="auto"/>
            <w:left w:val="none" w:sz="0" w:space="0" w:color="auto"/>
            <w:bottom w:val="none" w:sz="0" w:space="0" w:color="auto"/>
            <w:right w:val="none" w:sz="0" w:space="0" w:color="auto"/>
          </w:divBdr>
        </w:div>
        <w:div w:id="1133671454">
          <w:marLeft w:val="640"/>
          <w:marRight w:val="0"/>
          <w:marTop w:val="0"/>
          <w:marBottom w:val="0"/>
          <w:divBdr>
            <w:top w:val="none" w:sz="0" w:space="0" w:color="auto"/>
            <w:left w:val="none" w:sz="0" w:space="0" w:color="auto"/>
            <w:bottom w:val="none" w:sz="0" w:space="0" w:color="auto"/>
            <w:right w:val="none" w:sz="0" w:space="0" w:color="auto"/>
          </w:divBdr>
        </w:div>
        <w:div w:id="1232697268">
          <w:marLeft w:val="640"/>
          <w:marRight w:val="0"/>
          <w:marTop w:val="0"/>
          <w:marBottom w:val="0"/>
          <w:divBdr>
            <w:top w:val="none" w:sz="0" w:space="0" w:color="auto"/>
            <w:left w:val="none" w:sz="0" w:space="0" w:color="auto"/>
            <w:bottom w:val="none" w:sz="0" w:space="0" w:color="auto"/>
            <w:right w:val="none" w:sz="0" w:space="0" w:color="auto"/>
          </w:divBdr>
        </w:div>
        <w:div w:id="1245723542">
          <w:marLeft w:val="640"/>
          <w:marRight w:val="0"/>
          <w:marTop w:val="0"/>
          <w:marBottom w:val="0"/>
          <w:divBdr>
            <w:top w:val="none" w:sz="0" w:space="0" w:color="auto"/>
            <w:left w:val="none" w:sz="0" w:space="0" w:color="auto"/>
            <w:bottom w:val="none" w:sz="0" w:space="0" w:color="auto"/>
            <w:right w:val="none" w:sz="0" w:space="0" w:color="auto"/>
          </w:divBdr>
        </w:div>
        <w:div w:id="1279600569">
          <w:marLeft w:val="640"/>
          <w:marRight w:val="0"/>
          <w:marTop w:val="0"/>
          <w:marBottom w:val="0"/>
          <w:divBdr>
            <w:top w:val="none" w:sz="0" w:space="0" w:color="auto"/>
            <w:left w:val="none" w:sz="0" w:space="0" w:color="auto"/>
            <w:bottom w:val="none" w:sz="0" w:space="0" w:color="auto"/>
            <w:right w:val="none" w:sz="0" w:space="0" w:color="auto"/>
          </w:divBdr>
        </w:div>
        <w:div w:id="1343047885">
          <w:marLeft w:val="640"/>
          <w:marRight w:val="0"/>
          <w:marTop w:val="0"/>
          <w:marBottom w:val="0"/>
          <w:divBdr>
            <w:top w:val="none" w:sz="0" w:space="0" w:color="auto"/>
            <w:left w:val="none" w:sz="0" w:space="0" w:color="auto"/>
            <w:bottom w:val="none" w:sz="0" w:space="0" w:color="auto"/>
            <w:right w:val="none" w:sz="0" w:space="0" w:color="auto"/>
          </w:divBdr>
        </w:div>
        <w:div w:id="1372219821">
          <w:marLeft w:val="640"/>
          <w:marRight w:val="0"/>
          <w:marTop w:val="0"/>
          <w:marBottom w:val="0"/>
          <w:divBdr>
            <w:top w:val="none" w:sz="0" w:space="0" w:color="auto"/>
            <w:left w:val="none" w:sz="0" w:space="0" w:color="auto"/>
            <w:bottom w:val="none" w:sz="0" w:space="0" w:color="auto"/>
            <w:right w:val="none" w:sz="0" w:space="0" w:color="auto"/>
          </w:divBdr>
        </w:div>
        <w:div w:id="1438479630">
          <w:marLeft w:val="640"/>
          <w:marRight w:val="0"/>
          <w:marTop w:val="0"/>
          <w:marBottom w:val="0"/>
          <w:divBdr>
            <w:top w:val="none" w:sz="0" w:space="0" w:color="auto"/>
            <w:left w:val="none" w:sz="0" w:space="0" w:color="auto"/>
            <w:bottom w:val="none" w:sz="0" w:space="0" w:color="auto"/>
            <w:right w:val="none" w:sz="0" w:space="0" w:color="auto"/>
          </w:divBdr>
        </w:div>
        <w:div w:id="1502230966">
          <w:marLeft w:val="640"/>
          <w:marRight w:val="0"/>
          <w:marTop w:val="0"/>
          <w:marBottom w:val="0"/>
          <w:divBdr>
            <w:top w:val="none" w:sz="0" w:space="0" w:color="auto"/>
            <w:left w:val="none" w:sz="0" w:space="0" w:color="auto"/>
            <w:bottom w:val="none" w:sz="0" w:space="0" w:color="auto"/>
            <w:right w:val="none" w:sz="0" w:space="0" w:color="auto"/>
          </w:divBdr>
        </w:div>
        <w:div w:id="1519545981">
          <w:marLeft w:val="640"/>
          <w:marRight w:val="0"/>
          <w:marTop w:val="0"/>
          <w:marBottom w:val="0"/>
          <w:divBdr>
            <w:top w:val="none" w:sz="0" w:space="0" w:color="auto"/>
            <w:left w:val="none" w:sz="0" w:space="0" w:color="auto"/>
            <w:bottom w:val="none" w:sz="0" w:space="0" w:color="auto"/>
            <w:right w:val="none" w:sz="0" w:space="0" w:color="auto"/>
          </w:divBdr>
        </w:div>
        <w:div w:id="1634292485">
          <w:marLeft w:val="640"/>
          <w:marRight w:val="0"/>
          <w:marTop w:val="0"/>
          <w:marBottom w:val="0"/>
          <w:divBdr>
            <w:top w:val="none" w:sz="0" w:space="0" w:color="auto"/>
            <w:left w:val="none" w:sz="0" w:space="0" w:color="auto"/>
            <w:bottom w:val="none" w:sz="0" w:space="0" w:color="auto"/>
            <w:right w:val="none" w:sz="0" w:space="0" w:color="auto"/>
          </w:divBdr>
        </w:div>
        <w:div w:id="1649941956">
          <w:marLeft w:val="640"/>
          <w:marRight w:val="0"/>
          <w:marTop w:val="0"/>
          <w:marBottom w:val="0"/>
          <w:divBdr>
            <w:top w:val="none" w:sz="0" w:space="0" w:color="auto"/>
            <w:left w:val="none" w:sz="0" w:space="0" w:color="auto"/>
            <w:bottom w:val="none" w:sz="0" w:space="0" w:color="auto"/>
            <w:right w:val="none" w:sz="0" w:space="0" w:color="auto"/>
          </w:divBdr>
        </w:div>
        <w:div w:id="1652515510">
          <w:marLeft w:val="640"/>
          <w:marRight w:val="0"/>
          <w:marTop w:val="0"/>
          <w:marBottom w:val="0"/>
          <w:divBdr>
            <w:top w:val="none" w:sz="0" w:space="0" w:color="auto"/>
            <w:left w:val="none" w:sz="0" w:space="0" w:color="auto"/>
            <w:bottom w:val="none" w:sz="0" w:space="0" w:color="auto"/>
            <w:right w:val="none" w:sz="0" w:space="0" w:color="auto"/>
          </w:divBdr>
        </w:div>
        <w:div w:id="1653287268">
          <w:marLeft w:val="640"/>
          <w:marRight w:val="0"/>
          <w:marTop w:val="0"/>
          <w:marBottom w:val="0"/>
          <w:divBdr>
            <w:top w:val="none" w:sz="0" w:space="0" w:color="auto"/>
            <w:left w:val="none" w:sz="0" w:space="0" w:color="auto"/>
            <w:bottom w:val="none" w:sz="0" w:space="0" w:color="auto"/>
            <w:right w:val="none" w:sz="0" w:space="0" w:color="auto"/>
          </w:divBdr>
        </w:div>
        <w:div w:id="1685475462">
          <w:marLeft w:val="640"/>
          <w:marRight w:val="0"/>
          <w:marTop w:val="0"/>
          <w:marBottom w:val="0"/>
          <w:divBdr>
            <w:top w:val="none" w:sz="0" w:space="0" w:color="auto"/>
            <w:left w:val="none" w:sz="0" w:space="0" w:color="auto"/>
            <w:bottom w:val="none" w:sz="0" w:space="0" w:color="auto"/>
            <w:right w:val="none" w:sz="0" w:space="0" w:color="auto"/>
          </w:divBdr>
        </w:div>
        <w:div w:id="1696923825">
          <w:marLeft w:val="640"/>
          <w:marRight w:val="0"/>
          <w:marTop w:val="0"/>
          <w:marBottom w:val="0"/>
          <w:divBdr>
            <w:top w:val="none" w:sz="0" w:space="0" w:color="auto"/>
            <w:left w:val="none" w:sz="0" w:space="0" w:color="auto"/>
            <w:bottom w:val="none" w:sz="0" w:space="0" w:color="auto"/>
            <w:right w:val="none" w:sz="0" w:space="0" w:color="auto"/>
          </w:divBdr>
        </w:div>
        <w:div w:id="1713731348">
          <w:marLeft w:val="640"/>
          <w:marRight w:val="0"/>
          <w:marTop w:val="0"/>
          <w:marBottom w:val="0"/>
          <w:divBdr>
            <w:top w:val="none" w:sz="0" w:space="0" w:color="auto"/>
            <w:left w:val="none" w:sz="0" w:space="0" w:color="auto"/>
            <w:bottom w:val="none" w:sz="0" w:space="0" w:color="auto"/>
            <w:right w:val="none" w:sz="0" w:space="0" w:color="auto"/>
          </w:divBdr>
        </w:div>
        <w:div w:id="1775175092">
          <w:marLeft w:val="640"/>
          <w:marRight w:val="0"/>
          <w:marTop w:val="0"/>
          <w:marBottom w:val="0"/>
          <w:divBdr>
            <w:top w:val="none" w:sz="0" w:space="0" w:color="auto"/>
            <w:left w:val="none" w:sz="0" w:space="0" w:color="auto"/>
            <w:bottom w:val="none" w:sz="0" w:space="0" w:color="auto"/>
            <w:right w:val="none" w:sz="0" w:space="0" w:color="auto"/>
          </w:divBdr>
        </w:div>
        <w:div w:id="1783764585">
          <w:marLeft w:val="640"/>
          <w:marRight w:val="0"/>
          <w:marTop w:val="0"/>
          <w:marBottom w:val="0"/>
          <w:divBdr>
            <w:top w:val="none" w:sz="0" w:space="0" w:color="auto"/>
            <w:left w:val="none" w:sz="0" w:space="0" w:color="auto"/>
            <w:bottom w:val="none" w:sz="0" w:space="0" w:color="auto"/>
            <w:right w:val="none" w:sz="0" w:space="0" w:color="auto"/>
          </w:divBdr>
        </w:div>
        <w:div w:id="1784306093">
          <w:marLeft w:val="640"/>
          <w:marRight w:val="0"/>
          <w:marTop w:val="0"/>
          <w:marBottom w:val="0"/>
          <w:divBdr>
            <w:top w:val="none" w:sz="0" w:space="0" w:color="auto"/>
            <w:left w:val="none" w:sz="0" w:space="0" w:color="auto"/>
            <w:bottom w:val="none" w:sz="0" w:space="0" w:color="auto"/>
            <w:right w:val="none" w:sz="0" w:space="0" w:color="auto"/>
          </w:divBdr>
        </w:div>
        <w:div w:id="1810131607">
          <w:marLeft w:val="640"/>
          <w:marRight w:val="0"/>
          <w:marTop w:val="0"/>
          <w:marBottom w:val="0"/>
          <w:divBdr>
            <w:top w:val="none" w:sz="0" w:space="0" w:color="auto"/>
            <w:left w:val="none" w:sz="0" w:space="0" w:color="auto"/>
            <w:bottom w:val="none" w:sz="0" w:space="0" w:color="auto"/>
            <w:right w:val="none" w:sz="0" w:space="0" w:color="auto"/>
          </w:divBdr>
        </w:div>
        <w:div w:id="1839534575">
          <w:marLeft w:val="640"/>
          <w:marRight w:val="0"/>
          <w:marTop w:val="0"/>
          <w:marBottom w:val="0"/>
          <w:divBdr>
            <w:top w:val="none" w:sz="0" w:space="0" w:color="auto"/>
            <w:left w:val="none" w:sz="0" w:space="0" w:color="auto"/>
            <w:bottom w:val="none" w:sz="0" w:space="0" w:color="auto"/>
            <w:right w:val="none" w:sz="0" w:space="0" w:color="auto"/>
          </w:divBdr>
        </w:div>
        <w:div w:id="1869685447">
          <w:marLeft w:val="640"/>
          <w:marRight w:val="0"/>
          <w:marTop w:val="0"/>
          <w:marBottom w:val="0"/>
          <w:divBdr>
            <w:top w:val="none" w:sz="0" w:space="0" w:color="auto"/>
            <w:left w:val="none" w:sz="0" w:space="0" w:color="auto"/>
            <w:bottom w:val="none" w:sz="0" w:space="0" w:color="auto"/>
            <w:right w:val="none" w:sz="0" w:space="0" w:color="auto"/>
          </w:divBdr>
        </w:div>
        <w:div w:id="1870410544">
          <w:marLeft w:val="640"/>
          <w:marRight w:val="0"/>
          <w:marTop w:val="0"/>
          <w:marBottom w:val="0"/>
          <w:divBdr>
            <w:top w:val="none" w:sz="0" w:space="0" w:color="auto"/>
            <w:left w:val="none" w:sz="0" w:space="0" w:color="auto"/>
            <w:bottom w:val="none" w:sz="0" w:space="0" w:color="auto"/>
            <w:right w:val="none" w:sz="0" w:space="0" w:color="auto"/>
          </w:divBdr>
        </w:div>
        <w:div w:id="1871532051">
          <w:marLeft w:val="640"/>
          <w:marRight w:val="0"/>
          <w:marTop w:val="0"/>
          <w:marBottom w:val="0"/>
          <w:divBdr>
            <w:top w:val="none" w:sz="0" w:space="0" w:color="auto"/>
            <w:left w:val="none" w:sz="0" w:space="0" w:color="auto"/>
            <w:bottom w:val="none" w:sz="0" w:space="0" w:color="auto"/>
            <w:right w:val="none" w:sz="0" w:space="0" w:color="auto"/>
          </w:divBdr>
        </w:div>
        <w:div w:id="1913924623">
          <w:marLeft w:val="640"/>
          <w:marRight w:val="0"/>
          <w:marTop w:val="0"/>
          <w:marBottom w:val="0"/>
          <w:divBdr>
            <w:top w:val="none" w:sz="0" w:space="0" w:color="auto"/>
            <w:left w:val="none" w:sz="0" w:space="0" w:color="auto"/>
            <w:bottom w:val="none" w:sz="0" w:space="0" w:color="auto"/>
            <w:right w:val="none" w:sz="0" w:space="0" w:color="auto"/>
          </w:divBdr>
        </w:div>
        <w:div w:id="1969506283">
          <w:marLeft w:val="640"/>
          <w:marRight w:val="0"/>
          <w:marTop w:val="0"/>
          <w:marBottom w:val="0"/>
          <w:divBdr>
            <w:top w:val="none" w:sz="0" w:space="0" w:color="auto"/>
            <w:left w:val="none" w:sz="0" w:space="0" w:color="auto"/>
            <w:bottom w:val="none" w:sz="0" w:space="0" w:color="auto"/>
            <w:right w:val="none" w:sz="0" w:space="0" w:color="auto"/>
          </w:divBdr>
        </w:div>
        <w:div w:id="1982953882">
          <w:marLeft w:val="640"/>
          <w:marRight w:val="0"/>
          <w:marTop w:val="0"/>
          <w:marBottom w:val="0"/>
          <w:divBdr>
            <w:top w:val="none" w:sz="0" w:space="0" w:color="auto"/>
            <w:left w:val="none" w:sz="0" w:space="0" w:color="auto"/>
            <w:bottom w:val="none" w:sz="0" w:space="0" w:color="auto"/>
            <w:right w:val="none" w:sz="0" w:space="0" w:color="auto"/>
          </w:divBdr>
        </w:div>
        <w:div w:id="2025133233">
          <w:marLeft w:val="640"/>
          <w:marRight w:val="0"/>
          <w:marTop w:val="0"/>
          <w:marBottom w:val="0"/>
          <w:divBdr>
            <w:top w:val="none" w:sz="0" w:space="0" w:color="auto"/>
            <w:left w:val="none" w:sz="0" w:space="0" w:color="auto"/>
            <w:bottom w:val="none" w:sz="0" w:space="0" w:color="auto"/>
            <w:right w:val="none" w:sz="0" w:space="0" w:color="auto"/>
          </w:divBdr>
        </w:div>
      </w:divsChild>
    </w:div>
    <w:div w:id="582295913">
      <w:marLeft w:val="640"/>
      <w:marRight w:val="0"/>
      <w:marTop w:val="0"/>
      <w:marBottom w:val="0"/>
      <w:divBdr>
        <w:top w:val="none" w:sz="0" w:space="0" w:color="auto"/>
        <w:left w:val="none" w:sz="0" w:space="0" w:color="auto"/>
        <w:bottom w:val="none" w:sz="0" w:space="0" w:color="auto"/>
        <w:right w:val="none" w:sz="0" w:space="0" w:color="auto"/>
      </w:divBdr>
    </w:div>
    <w:div w:id="582573712">
      <w:marLeft w:val="640"/>
      <w:marRight w:val="0"/>
      <w:marTop w:val="0"/>
      <w:marBottom w:val="0"/>
      <w:divBdr>
        <w:top w:val="none" w:sz="0" w:space="0" w:color="auto"/>
        <w:left w:val="none" w:sz="0" w:space="0" w:color="auto"/>
        <w:bottom w:val="none" w:sz="0" w:space="0" w:color="auto"/>
        <w:right w:val="none" w:sz="0" w:space="0" w:color="auto"/>
      </w:divBdr>
    </w:div>
    <w:div w:id="583077665">
      <w:marLeft w:val="640"/>
      <w:marRight w:val="0"/>
      <w:marTop w:val="0"/>
      <w:marBottom w:val="0"/>
      <w:divBdr>
        <w:top w:val="none" w:sz="0" w:space="0" w:color="auto"/>
        <w:left w:val="none" w:sz="0" w:space="0" w:color="auto"/>
        <w:bottom w:val="none" w:sz="0" w:space="0" w:color="auto"/>
        <w:right w:val="none" w:sz="0" w:space="0" w:color="auto"/>
      </w:divBdr>
    </w:div>
    <w:div w:id="583538179">
      <w:marLeft w:val="640"/>
      <w:marRight w:val="0"/>
      <w:marTop w:val="0"/>
      <w:marBottom w:val="0"/>
      <w:divBdr>
        <w:top w:val="none" w:sz="0" w:space="0" w:color="auto"/>
        <w:left w:val="none" w:sz="0" w:space="0" w:color="auto"/>
        <w:bottom w:val="none" w:sz="0" w:space="0" w:color="auto"/>
        <w:right w:val="none" w:sz="0" w:space="0" w:color="auto"/>
      </w:divBdr>
    </w:div>
    <w:div w:id="583997315">
      <w:marLeft w:val="640"/>
      <w:marRight w:val="0"/>
      <w:marTop w:val="0"/>
      <w:marBottom w:val="0"/>
      <w:divBdr>
        <w:top w:val="none" w:sz="0" w:space="0" w:color="auto"/>
        <w:left w:val="none" w:sz="0" w:space="0" w:color="auto"/>
        <w:bottom w:val="none" w:sz="0" w:space="0" w:color="auto"/>
        <w:right w:val="none" w:sz="0" w:space="0" w:color="auto"/>
      </w:divBdr>
    </w:div>
    <w:div w:id="583998824">
      <w:bodyDiv w:val="1"/>
      <w:marLeft w:val="0"/>
      <w:marRight w:val="0"/>
      <w:marTop w:val="0"/>
      <w:marBottom w:val="0"/>
      <w:divBdr>
        <w:top w:val="none" w:sz="0" w:space="0" w:color="auto"/>
        <w:left w:val="none" w:sz="0" w:space="0" w:color="auto"/>
        <w:bottom w:val="none" w:sz="0" w:space="0" w:color="auto"/>
        <w:right w:val="none" w:sz="0" w:space="0" w:color="auto"/>
      </w:divBdr>
      <w:divsChild>
        <w:div w:id="24331264">
          <w:marLeft w:val="640"/>
          <w:marRight w:val="0"/>
          <w:marTop w:val="0"/>
          <w:marBottom w:val="0"/>
          <w:divBdr>
            <w:top w:val="none" w:sz="0" w:space="0" w:color="auto"/>
            <w:left w:val="none" w:sz="0" w:space="0" w:color="auto"/>
            <w:bottom w:val="none" w:sz="0" w:space="0" w:color="auto"/>
            <w:right w:val="none" w:sz="0" w:space="0" w:color="auto"/>
          </w:divBdr>
        </w:div>
        <w:div w:id="36124053">
          <w:marLeft w:val="640"/>
          <w:marRight w:val="0"/>
          <w:marTop w:val="0"/>
          <w:marBottom w:val="0"/>
          <w:divBdr>
            <w:top w:val="none" w:sz="0" w:space="0" w:color="auto"/>
            <w:left w:val="none" w:sz="0" w:space="0" w:color="auto"/>
            <w:bottom w:val="none" w:sz="0" w:space="0" w:color="auto"/>
            <w:right w:val="none" w:sz="0" w:space="0" w:color="auto"/>
          </w:divBdr>
        </w:div>
        <w:div w:id="38475689">
          <w:marLeft w:val="640"/>
          <w:marRight w:val="0"/>
          <w:marTop w:val="0"/>
          <w:marBottom w:val="0"/>
          <w:divBdr>
            <w:top w:val="none" w:sz="0" w:space="0" w:color="auto"/>
            <w:left w:val="none" w:sz="0" w:space="0" w:color="auto"/>
            <w:bottom w:val="none" w:sz="0" w:space="0" w:color="auto"/>
            <w:right w:val="none" w:sz="0" w:space="0" w:color="auto"/>
          </w:divBdr>
        </w:div>
        <w:div w:id="69621443">
          <w:marLeft w:val="640"/>
          <w:marRight w:val="0"/>
          <w:marTop w:val="0"/>
          <w:marBottom w:val="0"/>
          <w:divBdr>
            <w:top w:val="none" w:sz="0" w:space="0" w:color="auto"/>
            <w:left w:val="none" w:sz="0" w:space="0" w:color="auto"/>
            <w:bottom w:val="none" w:sz="0" w:space="0" w:color="auto"/>
            <w:right w:val="none" w:sz="0" w:space="0" w:color="auto"/>
          </w:divBdr>
        </w:div>
        <w:div w:id="112481931">
          <w:marLeft w:val="640"/>
          <w:marRight w:val="0"/>
          <w:marTop w:val="0"/>
          <w:marBottom w:val="0"/>
          <w:divBdr>
            <w:top w:val="none" w:sz="0" w:space="0" w:color="auto"/>
            <w:left w:val="none" w:sz="0" w:space="0" w:color="auto"/>
            <w:bottom w:val="none" w:sz="0" w:space="0" w:color="auto"/>
            <w:right w:val="none" w:sz="0" w:space="0" w:color="auto"/>
          </w:divBdr>
        </w:div>
        <w:div w:id="117645583">
          <w:marLeft w:val="640"/>
          <w:marRight w:val="0"/>
          <w:marTop w:val="0"/>
          <w:marBottom w:val="0"/>
          <w:divBdr>
            <w:top w:val="none" w:sz="0" w:space="0" w:color="auto"/>
            <w:left w:val="none" w:sz="0" w:space="0" w:color="auto"/>
            <w:bottom w:val="none" w:sz="0" w:space="0" w:color="auto"/>
            <w:right w:val="none" w:sz="0" w:space="0" w:color="auto"/>
          </w:divBdr>
        </w:div>
        <w:div w:id="122895393">
          <w:marLeft w:val="640"/>
          <w:marRight w:val="0"/>
          <w:marTop w:val="0"/>
          <w:marBottom w:val="0"/>
          <w:divBdr>
            <w:top w:val="none" w:sz="0" w:space="0" w:color="auto"/>
            <w:left w:val="none" w:sz="0" w:space="0" w:color="auto"/>
            <w:bottom w:val="none" w:sz="0" w:space="0" w:color="auto"/>
            <w:right w:val="none" w:sz="0" w:space="0" w:color="auto"/>
          </w:divBdr>
        </w:div>
        <w:div w:id="127014129">
          <w:marLeft w:val="640"/>
          <w:marRight w:val="0"/>
          <w:marTop w:val="0"/>
          <w:marBottom w:val="0"/>
          <w:divBdr>
            <w:top w:val="none" w:sz="0" w:space="0" w:color="auto"/>
            <w:left w:val="none" w:sz="0" w:space="0" w:color="auto"/>
            <w:bottom w:val="none" w:sz="0" w:space="0" w:color="auto"/>
            <w:right w:val="none" w:sz="0" w:space="0" w:color="auto"/>
          </w:divBdr>
        </w:div>
        <w:div w:id="158813443">
          <w:marLeft w:val="640"/>
          <w:marRight w:val="0"/>
          <w:marTop w:val="0"/>
          <w:marBottom w:val="0"/>
          <w:divBdr>
            <w:top w:val="none" w:sz="0" w:space="0" w:color="auto"/>
            <w:left w:val="none" w:sz="0" w:space="0" w:color="auto"/>
            <w:bottom w:val="none" w:sz="0" w:space="0" w:color="auto"/>
            <w:right w:val="none" w:sz="0" w:space="0" w:color="auto"/>
          </w:divBdr>
        </w:div>
        <w:div w:id="226302868">
          <w:marLeft w:val="640"/>
          <w:marRight w:val="0"/>
          <w:marTop w:val="0"/>
          <w:marBottom w:val="0"/>
          <w:divBdr>
            <w:top w:val="none" w:sz="0" w:space="0" w:color="auto"/>
            <w:left w:val="none" w:sz="0" w:space="0" w:color="auto"/>
            <w:bottom w:val="none" w:sz="0" w:space="0" w:color="auto"/>
            <w:right w:val="none" w:sz="0" w:space="0" w:color="auto"/>
          </w:divBdr>
        </w:div>
        <w:div w:id="242227851">
          <w:marLeft w:val="640"/>
          <w:marRight w:val="0"/>
          <w:marTop w:val="0"/>
          <w:marBottom w:val="0"/>
          <w:divBdr>
            <w:top w:val="none" w:sz="0" w:space="0" w:color="auto"/>
            <w:left w:val="none" w:sz="0" w:space="0" w:color="auto"/>
            <w:bottom w:val="none" w:sz="0" w:space="0" w:color="auto"/>
            <w:right w:val="none" w:sz="0" w:space="0" w:color="auto"/>
          </w:divBdr>
        </w:div>
        <w:div w:id="256981825">
          <w:marLeft w:val="640"/>
          <w:marRight w:val="0"/>
          <w:marTop w:val="0"/>
          <w:marBottom w:val="0"/>
          <w:divBdr>
            <w:top w:val="none" w:sz="0" w:space="0" w:color="auto"/>
            <w:left w:val="none" w:sz="0" w:space="0" w:color="auto"/>
            <w:bottom w:val="none" w:sz="0" w:space="0" w:color="auto"/>
            <w:right w:val="none" w:sz="0" w:space="0" w:color="auto"/>
          </w:divBdr>
        </w:div>
        <w:div w:id="257445486">
          <w:marLeft w:val="640"/>
          <w:marRight w:val="0"/>
          <w:marTop w:val="0"/>
          <w:marBottom w:val="0"/>
          <w:divBdr>
            <w:top w:val="none" w:sz="0" w:space="0" w:color="auto"/>
            <w:left w:val="none" w:sz="0" w:space="0" w:color="auto"/>
            <w:bottom w:val="none" w:sz="0" w:space="0" w:color="auto"/>
            <w:right w:val="none" w:sz="0" w:space="0" w:color="auto"/>
          </w:divBdr>
        </w:div>
        <w:div w:id="261038022">
          <w:marLeft w:val="640"/>
          <w:marRight w:val="0"/>
          <w:marTop w:val="0"/>
          <w:marBottom w:val="0"/>
          <w:divBdr>
            <w:top w:val="none" w:sz="0" w:space="0" w:color="auto"/>
            <w:left w:val="none" w:sz="0" w:space="0" w:color="auto"/>
            <w:bottom w:val="none" w:sz="0" w:space="0" w:color="auto"/>
            <w:right w:val="none" w:sz="0" w:space="0" w:color="auto"/>
          </w:divBdr>
        </w:div>
        <w:div w:id="305399637">
          <w:marLeft w:val="640"/>
          <w:marRight w:val="0"/>
          <w:marTop w:val="0"/>
          <w:marBottom w:val="0"/>
          <w:divBdr>
            <w:top w:val="none" w:sz="0" w:space="0" w:color="auto"/>
            <w:left w:val="none" w:sz="0" w:space="0" w:color="auto"/>
            <w:bottom w:val="none" w:sz="0" w:space="0" w:color="auto"/>
            <w:right w:val="none" w:sz="0" w:space="0" w:color="auto"/>
          </w:divBdr>
        </w:div>
        <w:div w:id="311302169">
          <w:marLeft w:val="640"/>
          <w:marRight w:val="0"/>
          <w:marTop w:val="0"/>
          <w:marBottom w:val="0"/>
          <w:divBdr>
            <w:top w:val="none" w:sz="0" w:space="0" w:color="auto"/>
            <w:left w:val="none" w:sz="0" w:space="0" w:color="auto"/>
            <w:bottom w:val="none" w:sz="0" w:space="0" w:color="auto"/>
            <w:right w:val="none" w:sz="0" w:space="0" w:color="auto"/>
          </w:divBdr>
        </w:div>
        <w:div w:id="338895229">
          <w:marLeft w:val="640"/>
          <w:marRight w:val="0"/>
          <w:marTop w:val="0"/>
          <w:marBottom w:val="0"/>
          <w:divBdr>
            <w:top w:val="none" w:sz="0" w:space="0" w:color="auto"/>
            <w:left w:val="none" w:sz="0" w:space="0" w:color="auto"/>
            <w:bottom w:val="none" w:sz="0" w:space="0" w:color="auto"/>
            <w:right w:val="none" w:sz="0" w:space="0" w:color="auto"/>
          </w:divBdr>
        </w:div>
        <w:div w:id="339504931">
          <w:marLeft w:val="640"/>
          <w:marRight w:val="0"/>
          <w:marTop w:val="0"/>
          <w:marBottom w:val="0"/>
          <w:divBdr>
            <w:top w:val="none" w:sz="0" w:space="0" w:color="auto"/>
            <w:left w:val="none" w:sz="0" w:space="0" w:color="auto"/>
            <w:bottom w:val="none" w:sz="0" w:space="0" w:color="auto"/>
            <w:right w:val="none" w:sz="0" w:space="0" w:color="auto"/>
          </w:divBdr>
        </w:div>
        <w:div w:id="350647704">
          <w:marLeft w:val="640"/>
          <w:marRight w:val="0"/>
          <w:marTop w:val="0"/>
          <w:marBottom w:val="0"/>
          <w:divBdr>
            <w:top w:val="none" w:sz="0" w:space="0" w:color="auto"/>
            <w:left w:val="none" w:sz="0" w:space="0" w:color="auto"/>
            <w:bottom w:val="none" w:sz="0" w:space="0" w:color="auto"/>
            <w:right w:val="none" w:sz="0" w:space="0" w:color="auto"/>
          </w:divBdr>
        </w:div>
        <w:div w:id="363870182">
          <w:marLeft w:val="640"/>
          <w:marRight w:val="0"/>
          <w:marTop w:val="0"/>
          <w:marBottom w:val="0"/>
          <w:divBdr>
            <w:top w:val="none" w:sz="0" w:space="0" w:color="auto"/>
            <w:left w:val="none" w:sz="0" w:space="0" w:color="auto"/>
            <w:bottom w:val="none" w:sz="0" w:space="0" w:color="auto"/>
            <w:right w:val="none" w:sz="0" w:space="0" w:color="auto"/>
          </w:divBdr>
        </w:div>
        <w:div w:id="380789796">
          <w:marLeft w:val="640"/>
          <w:marRight w:val="0"/>
          <w:marTop w:val="0"/>
          <w:marBottom w:val="0"/>
          <w:divBdr>
            <w:top w:val="none" w:sz="0" w:space="0" w:color="auto"/>
            <w:left w:val="none" w:sz="0" w:space="0" w:color="auto"/>
            <w:bottom w:val="none" w:sz="0" w:space="0" w:color="auto"/>
            <w:right w:val="none" w:sz="0" w:space="0" w:color="auto"/>
          </w:divBdr>
        </w:div>
        <w:div w:id="385643640">
          <w:marLeft w:val="640"/>
          <w:marRight w:val="0"/>
          <w:marTop w:val="0"/>
          <w:marBottom w:val="0"/>
          <w:divBdr>
            <w:top w:val="none" w:sz="0" w:space="0" w:color="auto"/>
            <w:left w:val="none" w:sz="0" w:space="0" w:color="auto"/>
            <w:bottom w:val="none" w:sz="0" w:space="0" w:color="auto"/>
            <w:right w:val="none" w:sz="0" w:space="0" w:color="auto"/>
          </w:divBdr>
        </w:div>
        <w:div w:id="414982894">
          <w:marLeft w:val="640"/>
          <w:marRight w:val="0"/>
          <w:marTop w:val="0"/>
          <w:marBottom w:val="0"/>
          <w:divBdr>
            <w:top w:val="none" w:sz="0" w:space="0" w:color="auto"/>
            <w:left w:val="none" w:sz="0" w:space="0" w:color="auto"/>
            <w:bottom w:val="none" w:sz="0" w:space="0" w:color="auto"/>
            <w:right w:val="none" w:sz="0" w:space="0" w:color="auto"/>
          </w:divBdr>
        </w:div>
        <w:div w:id="448399079">
          <w:marLeft w:val="640"/>
          <w:marRight w:val="0"/>
          <w:marTop w:val="0"/>
          <w:marBottom w:val="0"/>
          <w:divBdr>
            <w:top w:val="none" w:sz="0" w:space="0" w:color="auto"/>
            <w:left w:val="none" w:sz="0" w:space="0" w:color="auto"/>
            <w:bottom w:val="none" w:sz="0" w:space="0" w:color="auto"/>
            <w:right w:val="none" w:sz="0" w:space="0" w:color="auto"/>
          </w:divBdr>
        </w:div>
        <w:div w:id="471410634">
          <w:marLeft w:val="640"/>
          <w:marRight w:val="0"/>
          <w:marTop w:val="0"/>
          <w:marBottom w:val="0"/>
          <w:divBdr>
            <w:top w:val="none" w:sz="0" w:space="0" w:color="auto"/>
            <w:left w:val="none" w:sz="0" w:space="0" w:color="auto"/>
            <w:bottom w:val="none" w:sz="0" w:space="0" w:color="auto"/>
            <w:right w:val="none" w:sz="0" w:space="0" w:color="auto"/>
          </w:divBdr>
        </w:div>
        <w:div w:id="499927607">
          <w:marLeft w:val="640"/>
          <w:marRight w:val="0"/>
          <w:marTop w:val="0"/>
          <w:marBottom w:val="0"/>
          <w:divBdr>
            <w:top w:val="none" w:sz="0" w:space="0" w:color="auto"/>
            <w:left w:val="none" w:sz="0" w:space="0" w:color="auto"/>
            <w:bottom w:val="none" w:sz="0" w:space="0" w:color="auto"/>
            <w:right w:val="none" w:sz="0" w:space="0" w:color="auto"/>
          </w:divBdr>
        </w:div>
        <w:div w:id="537663176">
          <w:marLeft w:val="640"/>
          <w:marRight w:val="0"/>
          <w:marTop w:val="0"/>
          <w:marBottom w:val="0"/>
          <w:divBdr>
            <w:top w:val="none" w:sz="0" w:space="0" w:color="auto"/>
            <w:left w:val="none" w:sz="0" w:space="0" w:color="auto"/>
            <w:bottom w:val="none" w:sz="0" w:space="0" w:color="auto"/>
            <w:right w:val="none" w:sz="0" w:space="0" w:color="auto"/>
          </w:divBdr>
        </w:div>
        <w:div w:id="560363183">
          <w:marLeft w:val="640"/>
          <w:marRight w:val="0"/>
          <w:marTop w:val="0"/>
          <w:marBottom w:val="0"/>
          <w:divBdr>
            <w:top w:val="none" w:sz="0" w:space="0" w:color="auto"/>
            <w:left w:val="none" w:sz="0" w:space="0" w:color="auto"/>
            <w:bottom w:val="none" w:sz="0" w:space="0" w:color="auto"/>
            <w:right w:val="none" w:sz="0" w:space="0" w:color="auto"/>
          </w:divBdr>
        </w:div>
        <w:div w:id="570963673">
          <w:marLeft w:val="640"/>
          <w:marRight w:val="0"/>
          <w:marTop w:val="0"/>
          <w:marBottom w:val="0"/>
          <w:divBdr>
            <w:top w:val="none" w:sz="0" w:space="0" w:color="auto"/>
            <w:left w:val="none" w:sz="0" w:space="0" w:color="auto"/>
            <w:bottom w:val="none" w:sz="0" w:space="0" w:color="auto"/>
            <w:right w:val="none" w:sz="0" w:space="0" w:color="auto"/>
          </w:divBdr>
        </w:div>
        <w:div w:id="578295721">
          <w:marLeft w:val="640"/>
          <w:marRight w:val="0"/>
          <w:marTop w:val="0"/>
          <w:marBottom w:val="0"/>
          <w:divBdr>
            <w:top w:val="none" w:sz="0" w:space="0" w:color="auto"/>
            <w:left w:val="none" w:sz="0" w:space="0" w:color="auto"/>
            <w:bottom w:val="none" w:sz="0" w:space="0" w:color="auto"/>
            <w:right w:val="none" w:sz="0" w:space="0" w:color="auto"/>
          </w:divBdr>
        </w:div>
        <w:div w:id="586427046">
          <w:marLeft w:val="640"/>
          <w:marRight w:val="0"/>
          <w:marTop w:val="0"/>
          <w:marBottom w:val="0"/>
          <w:divBdr>
            <w:top w:val="none" w:sz="0" w:space="0" w:color="auto"/>
            <w:left w:val="none" w:sz="0" w:space="0" w:color="auto"/>
            <w:bottom w:val="none" w:sz="0" w:space="0" w:color="auto"/>
            <w:right w:val="none" w:sz="0" w:space="0" w:color="auto"/>
          </w:divBdr>
        </w:div>
        <w:div w:id="621302132">
          <w:marLeft w:val="640"/>
          <w:marRight w:val="0"/>
          <w:marTop w:val="0"/>
          <w:marBottom w:val="0"/>
          <w:divBdr>
            <w:top w:val="none" w:sz="0" w:space="0" w:color="auto"/>
            <w:left w:val="none" w:sz="0" w:space="0" w:color="auto"/>
            <w:bottom w:val="none" w:sz="0" w:space="0" w:color="auto"/>
            <w:right w:val="none" w:sz="0" w:space="0" w:color="auto"/>
          </w:divBdr>
        </w:div>
        <w:div w:id="623459599">
          <w:marLeft w:val="640"/>
          <w:marRight w:val="0"/>
          <w:marTop w:val="0"/>
          <w:marBottom w:val="0"/>
          <w:divBdr>
            <w:top w:val="none" w:sz="0" w:space="0" w:color="auto"/>
            <w:left w:val="none" w:sz="0" w:space="0" w:color="auto"/>
            <w:bottom w:val="none" w:sz="0" w:space="0" w:color="auto"/>
            <w:right w:val="none" w:sz="0" w:space="0" w:color="auto"/>
          </w:divBdr>
        </w:div>
        <w:div w:id="631668247">
          <w:marLeft w:val="640"/>
          <w:marRight w:val="0"/>
          <w:marTop w:val="0"/>
          <w:marBottom w:val="0"/>
          <w:divBdr>
            <w:top w:val="none" w:sz="0" w:space="0" w:color="auto"/>
            <w:left w:val="none" w:sz="0" w:space="0" w:color="auto"/>
            <w:bottom w:val="none" w:sz="0" w:space="0" w:color="auto"/>
            <w:right w:val="none" w:sz="0" w:space="0" w:color="auto"/>
          </w:divBdr>
        </w:div>
        <w:div w:id="636178405">
          <w:marLeft w:val="640"/>
          <w:marRight w:val="0"/>
          <w:marTop w:val="0"/>
          <w:marBottom w:val="0"/>
          <w:divBdr>
            <w:top w:val="none" w:sz="0" w:space="0" w:color="auto"/>
            <w:left w:val="none" w:sz="0" w:space="0" w:color="auto"/>
            <w:bottom w:val="none" w:sz="0" w:space="0" w:color="auto"/>
            <w:right w:val="none" w:sz="0" w:space="0" w:color="auto"/>
          </w:divBdr>
        </w:div>
        <w:div w:id="636374593">
          <w:marLeft w:val="640"/>
          <w:marRight w:val="0"/>
          <w:marTop w:val="0"/>
          <w:marBottom w:val="0"/>
          <w:divBdr>
            <w:top w:val="none" w:sz="0" w:space="0" w:color="auto"/>
            <w:left w:val="none" w:sz="0" w:space="0" w:color="auto"/>
            <w:bottom w:val="none" w:sz="0" w:space="0" w:color="auto"/>
            <w:right w:val="none" w:sz="0" w:space="0" w:color="auto"/>
          </w:divBdr>
        </w:div>
        <w:div w:id="688530622">
          <w:marLeft w:val="640"/>
          <w:marRight w:val="0"/>
          <w:marTop w:val="0"/>
          <w:marBottom w:val="0"/>
          <w:divBdr>
            <w:top w:val="none" w:sz="0" w:space="0" w:color="auto"/>
            <w:left w:val="none" w:sz="0" w:space="0" w:color="auto"/>
            <w:bottom w:val="none" w:sz="0" w:space="0" w:color="auto"/>
            <w:right w:val="none" w:sz="0" w:space="0" w:color="auto"/>
          </w:divBdr>
        </w:div>
        <w:div w:id="711342576">
          <w:marLeft w:val="640"/>
          <w:marRight w:val="0"/>
          <w:marTop w:val="0"/>
          <w:marBottom w:val="0"/>
          <w:divBdr>
            <w:top w:val="none" w:sz="0" w:space="0" w:color="auto"/>
            <w:left w:val="none" w:sz="0" w:space="0" w:color="auto"/>
            <w:bottom w:val="none" w:sz="0" w:space="0" w:color="auto"/>
            <w:right w:val="none" w:sz="0" w:space="0" w:color="auto"/>
          </w:divBdr>
        </w:div>
        <w:div w:id="719979320">
          <w:marLeft w:val="640"/>
          <w:marRight w:val="0"/>
          <w:marTop w:val="0"/>
          <w:marBottom w:val="0"/>
          <w:divBdr>
            <w:top w:val="none" w:sz="0" w:space="0" w:color="auto"/>
            <w:left w:val="none" w:sz="0" w:space="0" w:color="auto"/>
            <w:bottom w:val="none" w:sz="0" w:space="0" w:color="auto"/>
            <w:right w:val="none" w:sz="0" w:space="0" w:color="auto"/>
          </w:divBdr>
        </w:div>
        <w:div w:id="724838985">
          <w:marLeft w:val="640"/>
          <w:marRight w:val="0"/>
          <w:marTop w:val="0"/>
          <w:marBottom w:val="0"/>
          <w:divBdr>
            <w:top w:val="none" w:sz="0" w:space="0" w:color="auto"/>
            <w:left w:val="none" w:sz="0" w:space="0" w:color="auto"/>
            <w:bottom w:val="none" w:sz="0" w:space="0" w:color="auto"/>
            <w:right w:val="none" w:sz="0" w:space="0" w:color="auto"/>
          </w:divBdr>
        </w:div>
        <w:div w:id="734666753">
          <w:marLeft w:val="640"/>
          <w:marRight w:val="0"/>
          <w:marTop w:val="0"/>
          <w:marBottom w:val="0"/>
          <w:divBdr>
            <w:top w:val="none" w:sz="0" w:space="0" w:color="auto"/>
            <w:left w:val="none" w:sz="0" w:space="0" w:color="auto"/>
            <w:bottom w:val="none" w:sz="0" w:space="0" w:color="auto"/>
            <w:right w:val="none" w:sz="0" w:space="0" w:color="auto"/>
          </w:divBdr>
        </w:div>
        <w:div w:id="737091104">
          <w:marLeft w:val="640"/>
          <w:marRight w:val="0"/>
          <w:marTop w:val="0"/>
          <w:marBottom w:val="0"/>
          <w:divBdr>
            <w:top w:val="none" w:sz="0" w:space="0" w:color="auto"/>
            <w:left w:val="none" w:sz="0" w:space="0" w:color="auto"/>
            <w:bottom w:val="none" w:sz="0" w:space="0" w:color="auto"/>
            <w:right w:val="none" w:sz="0" w:space="0" w:color="auto"/>
          </w:divBdr>
        </w:div>
        <w:div w:id="749932896">
          <w:marLeft w:val="640"/>
          <w:marRight w:val="0"/>
          <w:marTop w:val="0"/>
          <w:marBottom w:val="0"/>
          <w:divBdr>
            <w:top w:val="none" w:sz="0" w:space="0" w:color="auto"/>
            <w:left w:val="none" w:sz="0" w:space="0" w:color="auto"/>
            <w:bottom w:val="none" w:sz="0" w:space="0" w:color="auto"/>
            <w:right w:val="none" w:sz="0" w:space="0" w:color="auto"/>
          </w:divBdr>
        </w:div>
        <w:div w:id="757142839">
          <w:marLeft w:val="640"/>
          <w:marRight w:val="0"/>
          <w:marTop w:val="0"/>
          <w:marBottom w:val="0"/>
          <w:divBdr>
            <w:top w:val="none" w:sz="0" w:space="0" w:color="auto"/>
            <w:left w:val="none" w:sz="0" w:space="0" w:color="auto"/>
            <w:bottom w:val="none" w:sz="0" w:space="0" w:color="auto"/>
            <w:right w:val="none" w:sz="0" w:space="0" w:color="auto"/>
          </w:divBdr>
        </w:div>
        <w:div w:id="802621263">
          <w:marLeft w:val="640"/>
          <w:marRight w:val="0"/>
          <w:marTop w:val="0"/>
          <w:marBottom w:val="0"/>
          <w:divBdr>
            <w:top w:val="none" w:sz="0" w:space="0" w:color="auto"/>
            <w:left w:val="none" w:sz="0" w:space="0" w:color="auto"/>
            <w:bottom w:val="none" w:sz="0" w:space="0" w:color="auto"/>
            <w:right w:val="none" w:sz="0" w:space="0" w:color="auto"/>
          </w:divBdr>
        </w:div>
        <w:div w:id="804127828">
          <w:marLeft w:val="640"/>
          <w:marRight w:val="0"/>
          <w:marTop w:val="0"/>
          <w:marBottom w:val="0"/>
          <w:divBdr>
            <w:top w:val="none" w:sz="0" w:space="0" w:color="auto"/>
            <w:left w:val="none" w:sz="0" w:space="0" w:color="auto"/>
            <w:bottom w:val="none" w:sz="0" w:space="0" w:color="auto"/>
            <w:right w:val="none" w:sz="0" w:space="0" w:color="auto"/>
          </w:divBdr>
        </w:div>
        <w:div w:id="841244250">
          <w:marLeft w:val="640"/>
          <w:marRight w:val="0"/>
          <w:marTop w:val="0"/>
          <w:marBottom w:val="0"/>
          <w:divBdr>
            <w:top w:val="none" w:sz="0" w:space="0" w:color="auto"/>
            <w:left w:val="none" w:sz="0" w:space="0" w:color="auto"/>
            <w:bottom w:val="none" w:sz="0" w:space="0" w:color="auto"/>
            <w:right w:val="none" w:sz="0" w:space="0" w:color="auto"/>
          </w:divBdr>
        </w:div>
        <w:div w:id="851533120">
          <w:marLeft w:val="640"/>
          <w:marRight w:val="0"/>
          <w:marTop w:val="0"/>
          <w:marBottom w:val="0"/>
          <w:divBdr>
            <w:top w:val="none" w:sz="0" w:space="0" w:color="auto"/>
            <w:left w:val="none" w:sz="0" w:space="0" w:color="auto"/>
            <w:bottom w:val="none" w:sz="0" w:space="0" w:color="auto"/>
            <w:right w:val="none" w:sz="0" w:space="0" w:color="auto"/>
          </w:divBdr>
        </w:div>
        <w:div w:id="900752824">
          <w:marLeft w:val="640"/>
          <w:marRight w:val="0"/>
          <w:marTop w:val="0"/>
          <w:marBottom w:val="0"/>
          <w:divBdr>
            <w:top w:val="none" w:sz="0" w:space="0" w:color="auto"/>
            <w:left w:val="none" w:sz="0" w:space="0" w:color="auto"/>
            <w:bottom w:val="none" w:sz="0" w:space="0" w:color="auto"/>
            <w:right w:val="none" w:sz="0" w:space="0" w:color="auto"/>
          </w:divBdr>
        </w:div>
        <w:div w:id="912620048">
          <w:marLeft w:val="640"/>
          <w:marRight w:val="0"/>
          <w:marTop w:val="0"/>
          <w:marBottom w:val="0"/>
          <w:divBdr>
            <w:top w:val="none" w:sz="0" w:space="0" w:color="auto"/>
            <w:left w:val="none" w:sz="0" w:space="0" w:color="auto"/>
            <w:bottom w:val="none" w:sz="0" w:space="0" w:color="auto"/>
            <w:right w:val="none" w:sz="0" w:space="0" w:color="auto"/>
          </w:divBdr>
        </w:div>
        <w:div w:id="912667123">
          <w:marLeft w:val="640"/>
          <w:marRight w:val="0"/>
          <w:marTop w:val="0"/>
          <w:marBottom w:val="0"/>
          <w:divBdr>
            <w:top w:val="none" w:sz="0" w:space="0" w:color="auto"/>
            <w:left w:val="none" w:sz="0" w:space="0" w:color="auto"/>
            <w:bottom w:val="none" w:sz="0" w:space="0" w:color="auto"/>
            <w:right w:val="none" w:sz="0" w:space="0" w:color="auto"/>
          </w:divBdr>
        </w:div>
        <w:div w:id="932083131">
          <w:marLeft w:val="640"/>
          <w:marRight w:val="0"/>
          <w:marTop w:val="0"/>
          <w:marBottom w:val="0"/>
          <w:divBdr>
            <w:top w:val="none" w:sz="0" w:space="0" w:color="auto"/>
            <w:left w:val="none" w:sz="0" w:space="0" w:color="auto"/>
            <w:bottom w:val="none" w:sz="0" w:space="0" w:color="auto"/>
            <w:right w:val="none" w:sz="0" w:space="0" w:color="auto"/>
          </w:divBdr>
        </w:div>
        <w:div w:id="961375223">
          <w:marLeft w:val="640"/>
          <w:marRight w:val="0"/>
          <w:marTop w:val="0"/>
          <w:marBottom w:val="0"/>
          <w:divBdr>
            <w:top w:val="none" w:sz="0" w:space="0" w:color="auto"/>
            <w:left w:val="none" w:sz="0" w:space="0" w:color="auto"/>
            <w:bottom w:val="none" w:sz="0" w:space="0" w:color="auto"/>
            <w:right w:val="none" w:sz="0" w:space="0" w:color="auto"/>
          </w:divBdr>
        </w:div>
        <w:div w:id="982738968">
          <w:marLeft w:val="640"/>
          <w:marRight w:val="0"/>
          <w:marTop w:val="0"/>
          <w:marBottom w:val="0"/>
          <w:divBdr>
            <w:top w:val="none" w:sz="0" w:space="0" w:color="auto"/>
            <w:left w:val="none" w:sz="0" w:space="0" w:color="auto"/>
            <w:bottom w:val="none" w:sz="0" w:space="0" w:color="auto"/>
            <w:right w:val="none" w:sz="0" w:space="0" w:color="auto"/>
          </w:divBdr>
        </w:div>
        <w:div w:id="993726018">
          <w:marLeft w:val="640"/>
          <w:marRight w:val="0"/>
          <w:marTop w:val="0"/>
          <w:marBottom w:val="0"/>
          <w:divBdr>
            <w:top w:val="none" w:sz="0" w:space="0" w:color="auto"/>
            <w:left w:val="none" w:sz="0" w:space="0" w:color="auto"/>
            <w:bottom w:val="none" w:sz="0" w:space="0" w:color="auto"/>
            <w:right w:val="none" w:sz="0" w:space="0" w:color="auto"/>
          </w:divBdr>
        </w:div>
        <w:div w:id="1014459015">
          <w:marLeft w:val="640"/>
          <w:marRight w:val="0"/>
          <w:marTop w:val="0"/>
          <w:marBottom w:val="0"/>
          <w:divBdr>
            <w:top w:val="none" w:sz="0" w:space="0" w:color="auto"/>
            <w:left w:val="none" w:sz="0" w:space="0" w:color="auto"/>
            <w:bottom w:val="none" w:sz="0" w:space="0" w:color="auto"/>
            <w:right w:val="none" w:sz="0" w:space="0" w:color="auto"/>
          </w:divBdr>
        </w:div>
        <w:div w:id="1029530084">
          <w:marLeft w:val="640"/>
          <w:marRight w:val="0"/>
          <w:marTop w:val="0"/>
          <w:marBottom w:val="0"/>
          <w:divBdr>
            <w:top w:val="none" w:sz="0" w:space="0" w:color="auto"/>
            <w:left w:val="none" w:sz="0" w:space="0" w:color="auto"/>
            <w:bottom w:val="none" w:sz="0" w:space="0" w:color="auto"/>
            <w:right w:val="none" w:sz="0" w:space="0" w:color="auto"/>
          </w:divBdr>
        </w:div>
        <w:div w:id="1035469789">
          <w:marLeft w:val="640"/>
          <w:marRight w:val="0"/>
          <w:marTop w:val="0"/>
          <w:marBottom w:val="0"/>
          <w:divBdr>
            <w:top w:val="none" w:sz="0" w:space="0" w:color="auto"/>
            <w:left w:val="none" w:sz="0" w:space="0" w:color="auto"/>
            <w:bottom w:val="none" w:sz="0" w:space="0" w:color="auto"/>
            <w:right w:val="none" w:sz="0" w:space="0" w:color="auto"/>
          </w:divBdr>
        </w:div>
        <w:div w:id="1061174009">
          <w:marLeft w:val="640"/>
          <w:marRight w:val="0"/>
          <w:marTop w:val="0"/>
          <w:marBottom w:val="0"/>
          <w:divBdr>
            <w:top w:val="none" w:sz="0" w:space="0" w:color="auto"/>
            <w:left w:val="none" w:sz="0" w:space="0" w:color="auto"/>
            <w:bottom w:val="none" w:sz="0" w:space="0" w:color="auto"/>
            <w:right w:val="none" w:sz="0" w:space="0" w:color="auto"/>
          </w:divBdr>
        </w:div>
        <w:div w:id="1085762134">
          <w:marLeft w:val="640"/>
          <w:marRight w:val="0"/>
          <w:marTop w:val="0"/>
          <w:marBottom w:val="0"/>
          <w:divBdr>
            <w:top w:val="none" w:sz="0" w:space="0" w:color="auto"/>
            <w:left w:val="none" w:sz="0" w:space="0" w:color="auto"/>
            <w:bottom w:val="none" w:sz="0" w:space="0" w:color="auto"/>
            <w:right w:val="none" w:sz="0" w:space="0" w:color="auto"/>
          </w:divBdr>
        </w:div>
        <w:div w:id="1103955531">
          <w:marLeft w:val="640"/>
          <w:marRight w:val="0"/>
          <w:marTop w:val="0"/>
          <w:marBottom w:val="0"/>
          <w:divBdr>
            <w:top w:val="none" w:sz="0" w:space="0" w:color="auto"/>
            <w:left w:val="none" w:sz="0" w:space="0" w:color="auto"/>
            <w:bottom w:val="none" w:sz="0" w:space="0" w:color="auto"/>
            <w:right w:val="none" w:sz="0" w:space="0" w:color="auto"/>
          </w:divBdr>
        </w:div>
        <w:div w:id="1112017699">
          <w:marLeft w:val="640"/>
          <w:marRight w:val="0"/>
          <w:marTop w:val="0"/>
          <w:marBottom w:val="0"/>
          <w:divBdr>
            <w:top w:val="none" w:sz="0" w:space="0" w:color="auto"/>
            <w:left w:val="none" w:sz="0" w:space="0" w:color="auto"/>
            <w:bottom w:val="none" w:sz="0" w:space="0" w:color="auto"/>
            <w:right w:val="none" w:sz="0" w:space="0" w:color="auto"/>
          </w:divBdr>
        </w:div>
        <w:div w:id="1123034218">
          <w:marLeft w:val="640"/>
          <w:marRight w:val="0"/>
          <w:marTop w:val="0"/>
          <w:marBottom w:val="0"/>
          <w:divBdr>
            <w:top w:val="none" w:sz="0" w:space="0" w:color="auto"/>
            <w:left w:val="none" w:sz="0" w:space="0" w:color="auto"/>
            <w:bottom w:val="none" w:sz="0" w:space="0" w:color="auto"/>
            <w:right w:val="none" w:sz="0" w:space="0" w:color="auto"/>
          </w:divBdr>
        </w:div>
        <w:div w:id="1127159464">
          <w:marLeft w:val="640"/>
          <w:marRight w:val="0"/>
          <w:marTop w:val="0"/>
          <w:marBottom w:val="0"/>
          <w:divBdr>
            <w:top w:val="none" w:sz="0" w:space="0" w:color="auto"/>
            <w:left w:val="none" w:sz="0" w:space="0" w:color="auto"/>
            <w:bottom w:val="none" w:sz="0" w:space="0" w:color="auto"/>
            <w:right w:val="none" w:sz="0" w:space="0" w:color="auto"/>
          </w:divBdr>
        </w:div>
        <w:div w:id="1136263743">
          <w:marLeft w:val="640"/>
          <w:marRight w:val="0"/>
          <w:marTop w:val="0"/>
          <w:marBottom w:val="0"/>
          <w:divBdr>
            <w:top w:val="none" w:sz="0" w:space="0" w:color="auto"/>
            <w:left w:val="none" w:sz="0" w:space="0" w:color="auto"/>
            <w:bottom w:val="none" w:sz="0" w:space="0" w:color="auto"/>
            <w:right w:val="none" w:sz="0" w:space="0" w:color="auto"/>
          </w:divBdr>
        </w:div>
        <w:div w:id="1167212970">
          <w:marLeft w:val="640"/>
          <w:marRight w:val="0"/>
          <w:marTop w:val="0"/>
          <w:marBottom w:val="0"/>
          <w:divBdr>
            <w:top w:val="none" w:sz="0" w:space="0" w:color="auto"/>
            <w:left w:val="none" w:sz="0" w:space="0" w:color="auto"/>
            <w:bottom w:val="none" w:sz="0" w:space="0" w:color="auto"/>
            <w:right w:val="none" w:sz="0" w:space="0" w:color="auto"/>
          </w:divBdr>
        </w:div>
        <w:div w:id="1200821896">
          <w:marLeft w:val="640"/>
          <w:marRight w:val="0"/>
          <w:marTop w:val="0"/>
          <w:marBottom w:val="0"/>
          <w:divBdr>
            <w:top w:val="none" w:sz="0" w:space="0" w:color="auto"/>
            <w:left w:val="none" w:sz="0" w:space="0" w:color="auto"/>
            <w:bottom w:val="none" w:sz="0" w:space="0" w:color="auto"/>
            <w:right w:val="none" w:sz="0" w:space="0" w:color="auto"/>
          </w:divBdr>
        </w:div>
        <w:div w:id="1201474033">
          <w:marLeft w:val="640"/>
          <w:marRight w:val="0"/>
          <w:marTop w:val="0"/>
          <w:marBottom w:val="0"/>
          <w:divBdr>
            <w:top w:val="none" w:sz="0" w:space="0" w:color="auto"/>
            <w:left w:val="none" w:sz="0" w:space="0" w:color="auto"/>
            <w:bottom w:val="none" w:sz="0" w:space="0" w:color="auto"/>
            <w:right w:val="none" w:sz="0" w:space="0" w:color="auto"/>
          </w:divBdr>
        </w:div>
        <w:div w:id="1236745165">
          <w:marLeft w:val="640"/>
          <w:marRight w:val="0"/>
          <w:marTop w:val="0"/>
          <w:marBottom w:val="0"/>
          <w:divBdr>
            <w:top w:val="none" w:sz="0" w:space="0" w:color="auto"/>
            <w:left w:val="none" w:sz="0" w:space="0" w:color="auto"/>
            <w:bottom w:val="none" w:sz="0" w:space="0" w:color="auto"/>
            <w:right w:val="none" w:sz="0" w:space="0" w:color="auto"/>
          </w:divBdr>
        </w:div>
        <w:div w:id="1270507820">
          <w:marLeft w:val="640"/>
          <w:marRight w:val="0"/>
          <w:marTop w:val="0"/>
          <w:marBottom w:val="0"/>
          <w:divBdr>
            <w:top w:val="none" w:sz="0" w:space="0" w:color="auto"/>
            <w:left w:val="none" w:sz="0" w:space="0" w:color="auto"/>
            <w:bottom w:val="none" w:sz="0" w:space="0" w:color="auto"/>
            <w:right w:val="none" w:sz="0" w:space="0" w:color="auto"/>
          </w:divBdr>
        </w:div>
        <w:div w:id="1278609989">
          <w:marLeft w:val="640"/>
          <w:marRight w:val="0"/>
          <w:marTop w:val="0"/>
          <w:marBottom w:val="0"/>
          <w:divBdr>
            <w:top w:val="none" w:sz="0" w:space="0" w:color="auto"/>
            <w:left w:val="none" w:sz="0" w:space="0" w:color="auto"/>
            <w:bottom w:val="none" w:sz="0" w:space="0" w:color="auto"/>
            <w:right w:val="none" w:sz="0" w:space="0" w:color="auto"/>
          </w:divBdr>
        </w:div>
        <w:div w:id="1286351606">
          <w:marLeft w:val="640"/>
          <w:marRight w:val="0"/>
          <w:marTop w:val="0"/>
          <w:marBottom w:val="0"/>
          <w:divBdr>
            <w:top w:val="none" w:sz="0" w:space="0" w:color="auto"/>
            <w:left w:val="none" w:sz="0" w:space="0" w:color="auto"/>
            <w:bottom w:val="none" w:sz="0" w:space="0" w:color="auto"/>
            <w:right w:val="none" w:sz="0" w:space="0" w:color="auto"/>
          </w:divBdr>
        </w:div>
        <w:div w:id="1287587191">
          <w:marLeft w:val="640"/>
          <w:marRight w:val="0"/>
          <w:marTop w:val="0"/>
          <w:marBottom w:val="0"/>
          <w:divBdr>
            <w:top w:val="none" w:sz="0" w:space="0" w:color="auto"/>
            <w:left w:val="none" w:sz="0" w:space="0" w:color="auto"/>
            <w:bottom w:val="none" w:sz="0" w:space="0" w:color="auto"/>
            <w:right w:val="none" w:sz="0" w:space="0" w:color="auto"/>
          </w:divBdr>
        </w:div>
        <w:div w:id="1292664394">
          <w:marLeft w:val="640"/>
          <w:marRight w:val="0"/>
          <w:marTop w:val="0"/>
          <w:marBottom w:val="0"/>
          <w:divBdr>
            <w:top w:val="none" w:sz="0" w:space="0" w:color="auto"/>
            <w:left w:val="none" w:sz="0" w:space="0" w:color="auto"/>
            <w:bottom w:val="none" w:sz="0" w:space="0" w:color="auto"/>
            <w:right w:val="none" w:sz="0" w:space="0" w:color="auto"/>
          </w:divBdr>
        </w:div>
        <w:div w:id="1306667546">
          <w:marLeft w:val="640"/>
          <w:marRight w:val="0"/>
          <w:marTop w:val="0"/>
          <w:marBottom w:val="0"/>
          <w:divBdr>
            <w:top w:val="none" w:sz="0" w:space="0" w:color="auto"/>
            <w:left w:val="none" w:sz="0" w:space="0" w:color="auto"/>
            <w:bottom w:val="none" w:sz="0" w:space="0" w:color="auto"/>
            <w:right w:val="none" w:sz="0" w:space="0" w:color="auto"/>
          </w:divBdr>
        </w:div>
        <w:div w:id="1313869135">
          <w:marLeft w:val="640"/>
          <w:marRight w:val="0"/>
          <w:marTop w:val="0"/>
          <w:marBottom w:val="0"/>
          <w:divBdr>
            <w:top w:val="none" w:sz="0" w:space="0" w:color="auto"/>
            <w:left w:val="none" w:sz="0" w:space="0" w:color="auto"/>
            <w:bottom w:val="none" w:sz="0" w:space="0" w:color="auto"/>
            <w:right w:val="none" w:sz="0" w:space="0" w:color="auto"/>
          </w:divBdr>
        </w:div>
        <w:div w:id="1324236065">
          <w:marLeft w:val="640"/>
          <w:marRight w:val="0"/>
          <w:marTop w:val="0"/>
          <w:marBottom w:val="0"/>
          <w:divBdr>
            <w:top w:val="none" w:sz="0" w:space="0" w:color="auto"/>
            <w:left w:val="none" w:sz="0" w:space="0" w:color="auto"/>
            <w:bottom w:val="none" w:sz="0" w:space="0" w:color="auto"/>
            <w:right w:val="none" w:sz="0" w:space="0" w:color="auto"/>
          </w:divBdr>
        </w:div>
        <w:div w:id="1326861791">
          <w:marLeft w:val="640"/>
          <w:marRight w:val="0"/>
          <w:marTop w:val="0"/>
          <w:marBottom w:val="0"/>
          <w:divBdr>
            <w:top w:val="none" w:sz="0" w:space="0" w:color="auto"/>
            <w:left w:val="none" w:sz="0" w:space="0" w:color="auto"/>
            <w:bottom w:val="none" w:sz="0" w:space="0" w:color="auto"/>
            <w:right w:val="none" w:sz="0" w:space="0" w:color="auto"/>
          </w:divBdr>
        </w:div>
        <w:div w:id="1364016428">
          <w:marLeft w:val="640"/>
          <w:marRight w:val="0"/>
          <w:marTop w:val="0"/>
          <w:marBottom w:val="0"/>
          <w:divBdr>
            <w:top w:val="none" w:sz="0" w:space="0" w:color="auto"/>
            <w:left w:val="none" w:sz="0" w:space="0" w:color="auto"/>
            <w:bottom w:val="none" w:sz="0" w:space="0" w:color="auto"/>
            <w:right w:val="none" w:sz="0" w:space="0" w:color="auto"/>
          </w:divBdr>
        </w:div>
        <w:div w:id="1381444664">
          <w:marLeft w:val="640"/>
          <w:marRight w:val="0"/>
          <w:marTop w:val="0"/>
          <w:marBottom w:val="0"/>
          <w:divBdr>
            <w:top w:val="none" w:sz="0" w:space="0" w:color="auto"/>
            <w:left w:val="none" w:sz="0" w:space="0" w:color="auto"/>
            <w:bottom w:val="none" w:sz="0" w:space="0" w:color="auto"/>
            <w:right w:val="none" w:sz="0" w:space="0" w:color="auto"/>
          </w:divBdr>
        </w:div>
        <w:div w:id="1402290301">
          <w:marLeft w:val="640"/>
          <w:marRight w:val="0"/>
          <w:marTop w:val="0"/>
          <w:marBottom w:val="0"/>
          <w:divBdr>
            <w:top w:val="none" w:sz="0" w:space="0" w:color="auto"/>
            <w:left w:val="none" w:sz="0" w:space="0" w:color="auto"/>
            <w:bottom w:val="none" w:sz="0" w:space="0" w:color="auto"/>
            <w:right w:val="none" w:sz="0" w:space="0" w:color="auto"/>
          </w:divBdr>
        </w:div>
        <w:div w:id="1406949003">
          <w:marLeft w:val="640"/>
          <w:marRight w:val="0"/>
          <w:marTop w:val="0"/>
          <w:marBottom w:val="0"/>
          <w:divBdr>
            <w:top w:val="none" w:sz="0" w:space="0" w:color="auto"/>
            <w:left w:val="none" w:sz="0" w:space="0" w:color="auto"/>
            <w:bottom w:val="none" w:sz="0" w:space="0" w:color="auto"/>
            <w:right w:val="none" w:sz="0" w:space="0" w:color="auto"/>
          </w:divBdr>
        </w:div>
        <w:div w:id="1408578935">
          <w:marLeft w:val="640"/>
          <w:marRight w:val="0"/>
          <w:marTop w:val="0"/>
          <w:marBottom w:val="0"/>
          <w:divBdr>
            <w:top w:val="none" w:sz="0" w:space="0" w:color="auto"/>
            <w:left w:val="none" w:sz="0" w:space="0" w:color="auto"/>
            <w:bottom w:val="none" w:sz="0" w:space="0" w:color="auto"/>
            <w:right w:val="none" w:sz="0" w:space="0" w:color="auto"/>
          </w:divBdr>
        </w:div>
        <w:div w:id="1414861104">
          <w:marLeft w:val="640"/>
          <w:marRight w:val="0"/>
          <w:marTop w:val="0"/>
          <w:marBottom w:val="0"/>
          <w:divBdr>
            <w:top w:val="none" w:sz="0" w:space="0" w:color="auto"/>
            <w:left w:val="none" w:sz="0" w:space="0" w:color="auto"/>
            <w:bottom w:val="none" w:sz="0" w:space="0" w:color="auto"/>
            <w:right w:val="none" w:sz="0" w:space="0" w:color="auto"/>
          </w:divBdr>
        </w:div>
        <w:div w:id="1427460206">
          <w:marLeft w:val="640"/>
          <w:marRight w:val="0"/>
          <w:marTop w:val="0"/>
          <w:marBottom w:val="0"/>
          <w:divBdr>
            <w:top w:val="none" w:sz="0" w:space="0" w:color="auto"/>
            <w:left w:val="none" w:sz="0" w:space="0" w:color="auto"/>
            <w:bottom w:val="none" w:sz="0" w:space="0" w:color="auto"/>
            <w:right w:val="none" w:sz="0" w:space="0" w:color="auto"/>
          </w:divBdr>
        </w:div>
        <w:div w:id="1533111699">
          <w:marLeft w:val="640"/>
          <w:marRight w:val="0"/>
          <w:marTop w:val="0"/>
          <w:marBottom w:val="0"/>
          <w:divBdr>
            <w:top w:val="none" w:sz="0" w:space="0" w:color="auto"/>
            <w:left w:val="none" w:sz="0" w:space="0" w:color="auto"/>
            <w:bottom w:val="none" w:sz="0" w:space="0" w:color="auto"/>
            <w:right w:val="none" w:sz="0" w:space="0" w:color="auto"/>
          </w:divBdr>
        </w:div>
        <w:div w:id="1592279773">
          <w:marLeft w:val="640"/>
          <w:marRight w:val="0"/>
          <w:marTop w:val="0"/>
          <w:marBottom w:val="0"/>
          <w:divBdr>
            <w:top w:val="none" w:sz="0" w:space="0" w:color="auto"/>
            <w:left w:val="none" w:sz="0" w:space="0" w:color="auto"/>
            <w:bottom w:val="none" w:sz="0" w:space="0" w:color="auto"/>
            <w:right w:val="none" w:sz="0" w:space="0" w:color="auto"/>
          </w:divBdr>
        </w:div>
        <w:div w:id="1615163554">
          <w:marLeft w:val="640"/>
          <w:marRight w:val="0"/>
          <w:marTop w:val="0"/>
          <w:marBottom w:val="0"/>
          <w:divBdr>
            <w:top w:val="none" w:sz="0" w:space="0" w:color="auto"/>
            <w:left w:val="none" w:sz="0" w:space="0" w:color="auto"/>
            <w:bottom w:val="none" w:sz="0" w:space="0" w:color="auto"/>
            <w:right w:val="none" w:sz="0" w:space="0" w:color="auto"/>
          </w:divBdr>
        </w:div>
        <w:div w:id="1626347576">
          <w:marLeft w:val="640"/>
          <w:marRight w:val="0"/>
          <w:marTop w:val="0"/>
          <w:marBottom w:val="0"/>
          <w:divBdr>
            <w:top w:val="none" w:sz="0" w:space="0" w:color="auto"/>
            <w:left w:val="none" w:sz="0" w:space="0" w:color="auto"/>
            <w:bottom w:val="none" w:sz="0" w:space="0" w:color="auto"/>
            <w:right w:val="none" w:sz="0" w:space="0" w:color="auto"/>
          </w:divBdr>
        </w:div>
        <w:div w:id="1645308216">
          <w:marLeft w:val="640"/>
          <w:marRight w:val="0"/>
          <w:marTop w:val="0"/>
          <w:marBottom w:val="0"/>
          <w:divBdr>
            <w:top w:val="none" w:sz="0" w:space="0" w:color="auto"/>
            <w:left w:val="none" w:sz="0" w:space="0" w:color="auto"/>
            <w:bottom w:val="none" w:sz="0" w:space="0" w:color="auto"/>
            <w:right w:val="none" w:sz="0" w:space="0" w:color="auto"/>
          </w:divBdr>
        </w:div>
        <w:div w:id="1670979762">
          <w:marLeft w:val="640"/>
          <w:marRight w:val="0"/>
          <w:marTop w:val="0"/>
          <w:marBottom w:val="0"/>
          <w:divBdr>
            <w:top w:val="none" w:sz="0" w:space="0" w:color="auto"/>
            <w:left w:val="none" w:sz="0" w:space="0" w:color="auto"/>
            <w:bottom w:val="none" w:sz="0" w:space="0" w:color="auto"/>
            <w:right w:val="none" w:sz="0" w:space="0" w:color="auto"/>
          </w:divBdr>
        </w:div>
        <w:div w:id="1687629599">
          <w:marLeft w:val="640"/>
          <w:marRight w:val="0"/>
          <w:marTop w:val="0"/>
          <w:marBottom w:val="0"/>
          <w:divBdr>
            <w:top w:val="none" w:sz="0" w:space="0" w:color="auto"/>
            <w:left w:val="none" w:sz="0" w:space="0" w:color="auto"/>
            <w:bottom w:val="none" w:sz="0" w:space="0" w:color="auto"/>
            <w:right w:val="none" w:sz="0" w:space="0" w:color="auto"/>
          </w:divBdr>
        </w:div>
        <w:div w:id="1688214068">
          <w:marLeft w:val="640"/>
          <w:marRight w:val="0"/>
          <w:marTop w:val="0"/>
          <w:marBottom w:val="0"/>
          <w:divBdr>
            <w:top w:val="none" w:sz="0" w:space="0" w:color="auto"/>
            <w:left w:val="none" w:sz="0" w:space="0" w:color="auto"/>
            <w:bottom w:val="none" w:sz="0" w:space="0" w:color="auto"/>
            <w:right w:val="none" w:sz="0" w:space="0" w:color="auto"/>
          </w:divBdr>
        </w:div>
        <w:div w:id="1690060888">
          <w:marLeft w:val="640"/>
          <w:marRight w:val="0"/>
          <w:marTop w:val="0"/>
          <w:marBottom w:val="0"/>
          <w:divBdr>
            <w:top w:val="none" w:sz="0" w:space="0" w:color="auto"/>
            <w:left w:val="none" w:sz="0" w:space="0" w:color="auto"/>
            <w:bottom w:val="none" w:sz="0" w:space="0" w:color="auto"/>
            <w:right w:val="none" w:sz="0" w:space="0" w:color="auto"/>
          </w:divBdr>
        </w:div>
        <w:div w:id="1741323135">
          <w:marLeft w:val="640"/>
          <w:marRight w:val="0"/>
          <w:marTop w:val="0"/>
          <w:marBottom w:val="0"/>
          <w:divBdr>
            <w:top w:val="none" w:sz="0" w:space="0" w:color="auto"/>
            <w:left w:val="none" w:sz="0" w:space="0" w:color="auto"/>
            <w:bottom w:val="none" w:sz="0" w:space="0" w:color="auto"/>
            <w:right w:val="none" w:sz="0" w:space="0" w:color="auto"/>
          </w:divBdr>
        </w:div>
        <w:div w:id="1744794007">
          <w:marLeft w:val="640"/>
          <w:marRight w:val="0"/>
          <w:marTop w:val="0"/>
          <w:marBottom w:val="0"/>
          <w:divBdr>
            <w:top w:val="none" w:sz="0" w:space="0" w:color="auto"/>
            <w:left w:val="none" w:sz="0" w:space="0" w:color="auto"/>
            <w:bottom w:val="none" w:sz="0" w:space="0" w:color="auto"/>
            <w:right w:val="none" w:sz="0" w:space="0" w:color="auto"/>
          </w:divBdr>
        </w:div>
        <w:div w:id="1751192835">
          <w:marLeft w:val="640"/>
          <w:marRight w:val="0"/>
          <w:marTop w:val="0"/>
          <w:marBottom w:val="0"/>
          <w:divBdr>
            <w:top w:val="none" w:sz="0" w:space="0" w:color="auto"/>
            <w:left w:val="none" w:sz="0" w:space="0" w:color="auto"/>
            <w:bottom w:val="none" w:sz="0" w:space="0" w:color="auto"/>
            <w:right w:val="none" w:sz="0" w:space="0" w:color="auto"/>
          </w:divBdr>
        </w:div>
        <w:div w:id="1756516178">
          <w:marLeft w:val="640"/>
          <w:marRight w:val="0"/>
          <w:marTop w:val="0"/>
          <w:marBottom w:val="0"/>
          <w:divBdr>
            <w:top w:val="none" w:sz="0" w:space="0" w:color="auto"/>
            <w:left w:val="none" w:sz="0" w:space="0" w:color="auto"/>
            <w:bottom w:val="none" w:sz="0" w:space="0" w:color="auto"/>
            <w:right w:val="none" w:sz="0" w:space="0" w:color="auto"/>
          </w:divBdr>
        </w:div>
        <w:div w:id="1762722809">
          <w:marLeft w:val="640"/>
          <w:marRight w:val="0"/>
          <w:marTop w:val="0"/>
          <w:marBottom w:val="0"/>
          <w:divBdr>
            <w:top w:val="none" w:sz="0" w:space="0" w:color="auto"/>
            <w:left w:val="none" w:sz="0" w:space="0" w:color="auto"/>
            <w:bottom w:val="none" w:sz="0" w:space="0" w:color="auto"/>
            <w:right w:val="none" w:sz="0" w:space="0" w:color="auto"/>
          </w:divBdr>
        </w:div>
        <w:div w:id="1785266760">
          <w:marLeft w:val="640"/>
          <w:marRight w:val="0"/>
          <w:marTop w:val="0"/>
          <w:marBottom w:val="0"/>
          <w:divBdr>
            <w:top w:val="none" w:sz="0" w:space="0" w:color="auto"/>
            <w:left w:val="none" w:sz="0" w:space="0" w:color="auto"/>
            <w:bottom w:val="none" w:sz="0" w:space="0" w:color="auto"/>
            <w:right w:val="none" w:sz="0" w:space="0" w:color="auto"/>
          </w:divBdr>
        </w:div>
        <w:div w:id="1791165493">
          <w:marLeft w:val="640"/>
          <w:marRight w:val="0"/>
          <w:marTop w:val="0"/>
          <w:marBottom w:val="0"/>
          <w:divBdr>
            <w:top w:val="none" w:sz="0" w:space="0" w:color="auto"/>
            <w:left w:val="none" w:sz="0" w:space="0" w:color="auto"/>
            <w:bottom w:val="none" w:sz="0" w:space="0" w:color="auto"/>
            <w:right w:val="none" w:sz="0" w:space="0" w:color="auto"/>
          </w:divBdr>
        </w:div>
        <w:div w:id="1802189219">
          <w:marLeft w:val="640"/>
          <w:marRight w:val="0"/>
          <w:marTop w:val="0"/>
          <w:marBottom w:val="0"/>
          <w:divBdr>
            <w:top w:val="none" w:sz="0" w:space="0" w:color="auto"/>
            <w:left w:val="none" w:sz="0" w:space="0" w:color="auto"/>
            <w:bottom w:val="none" w:sz="0" w:space="0" w:color="auto"/>
            <w:right w:val="none" w:sz="0" w:space="0" w:color="auto"/>
          </w:divBdr>
        </w:div>
        <w:div w:id="1820923073">
          <w:marLeft w:val="640"/>
          <w:marRight w:val="0"/>
          <w:marTop w:val="0"/>
          <w:marBottom w:val="0"/>
          <w:divBdr>
            <w:top w:val="none" w:sz="0" w:space="0" w:color="auto"/>
            <w:left w:val="none" w:sz="0" w:space="0" w:color="auto"/>
            <w:bottom w:val="none" w:sz="0" w:space="0" w:color="auto"/>
            <w:right w:val="none" w:sz="0" w:space="0" w:color="auto"/>
          </w:divBdr>
        </w:div>
        <w:div w:id="1828397039">
          <w:marLeft w:val="640"/>
          <w:marRight w:val="0"/>
          <w:marTop w:val="0"/>
          <w:marBottom w:val="0"/>
          <w:divBdr>
            <w:top w:val="none" w:sz="0" w:space="0" w:color="auto"/>
            <w:left w:val="none" w:sz="0" w:space="0" w:color="auto"/>
            <w:bottom w:val="none" w:sz="0" w:space="0" w:color="auto"/>
            <w:right w:val="none" w:sz="0" w:space="0" w:color="auto"/>
          </w:divBdr>
        </w:div>
        <w:div w:id="1837259955">
          <w:marLeft w:val="640"/>
          <w:marRight w:val="0"/>
          <w:marTop w:val="0"/>
          <w:marBottom w:val="0"/>
          <w:divBdr>
            <w:top w:val="none" w:sz="0" w:space="0" w:color="auto"/>
            <w:left w:val="none" w:sz="0" w:space="0" w:color="auto"/>
            <w:bottom w:val="none" w:sz="0" w:space="0" w:color="auto"/>
            <w:right w:val="none" w:sz="0" w:space="0" w:color="auto"/>
          </w:divBdr>
        </w:div>
        <w:div w:id="1846237363">
          <w:marLeft w:val="640"/>
          <w:marRight w:val="0"/>
          <w:marTop w:val="0"/>
          <w:marBottom w:val="0"/>
          <w:divBdr>
            <w:top w:val="none" w:sz="0" w:space="0" w:color="auto"/>
            <w:left w:val="none" w:sz="0" w:space="0" w:color="auto"/>
            <w:bottom w:val="none" w:sz="0" w:space="0" w:color="auto"/>
            <w:right w:val="none" w:sz="0" w:space="0" w:color="auto"/>
          </w:divBdr>
        </w:div>
        <w:div w:id="1875381631">
          <w:marLeft w:val="640"/>
          <w:marRight w:val="0"/>
          <w:marTop w:val="0"/>
          <w:marBottom w:val="0"/>
          <w:divBdr>
            <w:top w:val="none" w:sz="0" w:space="0" w:color="auto"/>
            <w:left w:val="none" w:sz="0" w:space="0" w:color="auto"/>
            <w:bottom w:val="none" w:sz="0" w:space="0" w:color="auto"/>
            <w:right w:val="none" w:sz="0" w:space="0" w:color="auto"/>
          </w:divBdr>
        </w:div>
        <w:div w:id="1914124147">
          <w:marLeft w:val="640"/>
          <w:marRight w:val="0"/>
          <w:marTop w:val="0"/>
          <w:marBottom w:val="0"/>
          <w:divBdr>
            <w:top w:val="none" w:sz="0" w:space="0" w:color="auto"/>
            <w:left w:val="none" w:sz="0" w:space="0" w:color="auto"/>
            <w:bottom w:val="none" w:sz="0" w:space="0" w:color="auto"/>
            <w:right w:val="none" w:sz="0" w:space="0" w:color="auto"/>
          </w:divBdr>
        </w:div>
        <w:div w:id="1922644106">
          <w:marLeft w:val="640"/>
          <w:marRight w:val="0"/>
          <w:marTop w:val="0"/>
          <w:marBottom w:val="0"/>
          <w:divBdr>
            <w:top w:val="none" w:sz="0" w:space="0" w:color="auto"/>
            <w:left w:val="none" w:sz="0" w:space="0" w:color="auto"/>
            <w:bottom w:val="none" w:sz="0" w:space="0" w:color="auto"/>
            <w:right w:val="none" w:sz="0" w:space="0" w:color="auto"/>
          </w:divBdr>
        </w:div>
        <w:div w:id="1962026736">
          <w:marLeft w:val="640"/>
          <w:marRight w:val="0"/>
          <w:marTop w:val="0"/>
          <w:marBottom w:val="0"/>
          <w:divBdr>
            <w:top w:val="none" w:sz="0" w:space="0" w:color="auto"/>
            <w:left w:val="none" w:sz="0" w:space="0" w:color="auto"/>
            <w:bottom w:val="none" w:sz="0" w:space="0" w:color="auto"/>
            <w:right w:val="none" w:sz="0" w:space="0" w:color="auto"/>
          </w:divBdr>
        </w:div>
        <w:div w:id="1968579443">
          <w:marLeft w:val="640"/>
          <w:marRight w:val="0"/>
          <w:marTop w:val="0"/>
          <w:marBottom w:val="0"/>
          <w:divBdr>
            <w:top w:val="none" w:sz="0" w:space="0" w:color="auto"/>
            <w:left w:val="none" w:sz="0" w:space="0" w:color="auto"/>
            <w:bottom w:val="none" w:sz="0" w:space="0" w:color="auto"/>
            <w:right w:val="none" w:sz="0" w:space="0" w:color="auto"/>
          </w:divBdr>
        </w:div>
        <w:div w:id="1984188712">
          <w:marLeft w:val="640"/>
          <w:marRight w:val="0"/>
          <w:marTop w:val="0"/>
          <w:marBottom w:val="0"/>
          <w:divBdr>
            <w:top w:val="none" w:sz="0" w:space="0" w:color="auto"/>
            <w:left w:val="none" w:sz="0" w:space="0" w:color="auto"/>
            <w:bottom w:val="none" w:sz="0" w:space="0" w:color="auto"/>
            <w:right w:val="none" w:sz="0" w:space="0" w:color="auto"/>
          </w:divBdr>
        </w:div>
        <w:div w:id="2051030787">
          <w:marLeft w:val="640"/>
          <w:marRight w:val="0"/>
          <w:marTop w:val="0"/>
          <w:marBottom w:val="0"/>
          <w:divBdr>
            <w:top w:val="none" w:sz="0" w:space="0" w:color="auto"/>
            <w:left w:val="none" w:sz="0" w:space="0" w:color="auto"/>
            <w:bottom w:val="none" w:sz="0" w:space="0" w:color="auto"/>
            <w:right w:val="none" w:sz="0" w:space="0" w:color="auto"/>
          </w:divBdr>
        </w:div>
        <w:div w:id="2061201617">
          <w:marLeft w:val="640"/>
          <w:marRight w:val="0"/>
          <w:marTop w:val="0"/>
          <w:marBottom w:val="0"/>
          <w:divBdr>
            <w:top w:val="none" w:sz="0" w:space="0" w:color="auto"/>
            <w:left w:val="none" w:sz="0" w:space="0" w:color="auto"/>
            <w:bottom w:val="none" w:sz="0" w:space="0" w:color="auto"/>
            <w:right w:val="none" w:sz="0" w:space="0" w:color="auto"/>
          </w:divBdr>
        </w:div>
      </w:divsChild>
    </w:div>
    <w:div w:id="584151983">
      <w:marLeft w:val="640"/>
      <w:marRight w:val="0"/>
      <w:marTop w:val="0"/>
      <w:marBottom w:val="0"/>
      <w:divBdr>
        <w:top w:val="none" w:sz="0" w:space="0" w:color="auto"/>
        <w:left w:val="none" w:sz="0" w:space="0" w:color="auto"/>
        <w:bottom w:val="none" w:sz="0" w:space="0" w:color="auto"/>
        <w:right w:val="none" w:sz="0" w:space="0" w:color="auto"/>
      </w:divBdr>
    </w:div>
    <w:div w:id="584652486">
      <w:marLeft w:val="640"/>
      <w:marRight w:val="0"/>
      <w:marTop w:val="0"/>
      <w:marBottom w:val="0"/>
      <w:divBdr>
        <w:top w:val="none" w:sz="0" w:space="0" w:color="auto"/>
        <w:left w:val="none" w:sz="0" w:space="0" w:color="auto"/>
        <w:bottom w:val="none" w:sz="0" w:space="0" w:color="auto"/>
        <w:right w:val="none" w:sz="0" w:space="0" w:color="auto"/>
      </w:divBdr>
    </w:div>
    <w:div w:id="584803191">
      <w:marLeft w:val="640"/>
      <w:marRight w:val="0"/>
      <w:marTop w:val="0"/>
      <w:marBottom w:val="0"/>
      <w:divBdr>
        <w:top w:val="none" w:sz="0" w:space="0" w:color="auto"/>
        <w:left w:val="none" w:sz="0" w:space="0" w:color="auto"/>
        <w:bottom w:val="none" w:sz="0" w:space="0" w:color="auto"/>
        <w:right w:val="none" w:sz="0" w:space="0" w:color="auto"/>
      </w:divBdr>
    </w:div>
    <w:div w:id="585309577">
      <w:marLeft w:val="640"/>
      <w:marRight w:val="0"/>
      <w:marTop w:val="0"/>
      <w:marBottom w:val="0"/>
      <w:divBdr>
        <w:top w:val="none" w:sz="0" w:space="0" w:color="auto"/>
        <w:left w:val="none" w:sz="0" w:space="0" w:color="auto"/>
        <w:bottom w:val="none" w:sz="0" w:space="0" w:color="auto"/>
        <w:right w:val="none" w:sz="0" w:space="0" w:color="auto"/>
      </w:divBdr>
    </w:div>
    <w:div w:id="585500458">
      <w:marLeft w:val="640"/>
      <w:marRight w:val="0"/>
      <w:marTop w:val="0"/>
      <w:marBottom w:val="0"/>
      <w:divBdr>
        <w:top w:val="none" w:sz="0" w:space="0" w:color="auto"/>
        <w:left w:val="none" w:sz="0" w:space="0" w:color="auto"/>
        <w:bottom w:val="none" w:sz="0" w:space="0" w:color="auto"/>
        <w:right w:val="none" w:sz="0" w:space="0" w:color="auto"/>
      </w:divBdr>
    </w:div>
    <w:div w:id="585696181">
      <w:bodyDiv w:val="1"/>
      <w:marLeft w:val="0"/>
      <w:marRight w:val="0"/>
      <w:marTop w:val="0"/>
      <w:marBottom w:val="0"/>
      <w:divBdr>
        <w:top w:val="none" w:sz="0" w:space="0" w:color="auto"/>
        <w:left w:val="none" w:sz="0" w:space="0" w:color="auto"/>
        <w:bottom w:val="none" w:sz="0" w:space="0" w:color="auto"/>
        <w:right w:val="none" w:sz="0" w:space="0" w:color="auto"/>
      </w:divBdr>
      <w:divsChild>
        <w:div w:id="2829198">
          <w:marLeft w:val="640"/>
          <w:marRight w:val="0"/>
          <w:marTop w:val="0"/>
          <w:marBottom w:val="0"/>
          <w:divBdr>
            <w:top w:val="none" w:sz="0" w:space="0" w:color="auto"/>
            <w:left w:val="none" w:sz="0" w:space="0" w:color="auto"/>
            <w:bottom w:val="none" w:sz="0" w:space="0" w:color="auto"/>
            <w:right w:val="none" w:sz="0" w:space="0" w:color="auto"/>
          </w:divBdr>
        </w:div>
        <w:div w:id="15884505">
          <w:marLeft w:val="640"/>
          <w:marRight w:val="0"/>
          <w:marTop w:val="0"/>
          <w:marBottom w:val="0"/>
          <w:divBdr>
            <w:top w:val="none" w:sz="0" w:space="0" w:color="auto"/>
            <w:left w:val="none" w:sz="0" w:space="0" w:color="auto"/>
            <w:bottom w:val="none" w:sz="0" w:space="0" w:color="auto"/>
            <w:right w:val="none" w:sz="0" w:space="0" w:color="auto"/>
          </w:divBdr>
        </w:div>
        <w:div w:id="39785656">
          <w:marLeft w:val="640"/>
          <w:marRight w:val="0"/>
          <w:marTop w:val="0"/>
          <w:marBottom w:val="0"/>
          <w:divBdr>
            <w:top w:val="none" w:sz="0" w:space="0" w:color="auto"/>
            <w:left w:val="none" w:sz="0" w:space="0" w:color="auto"/>
            <w:bottom w:val="none" w:sz="0" w:space="0" w:color="auto"/>
            <w:right w:val="none" w:sz="0" w:space="0" w:color="auto"/>
          </w:divBdr>
        </w:div>
        <w:div w:id="51659652">
          <w:marLeft w:val="640"/>
          <w:marRight w:val="0"/>
          <w:marTop w:val="0"/>
          <w:marBottom w:val="0"/>
          <w:divBdr>
            <w:top w:val="none" w:sz="0" w:space="0" w:color="auto"/>
            <w:left w:val="none" w:sz="0" w:space="0" w:color="auto"/>
            <w:bottom w:val="none" w:sz="0" w:space="0" w:color="auto"/>
            <w:right w:val="none" w:sz="0" w:space="0" w:color="auto"/>
          </w:divBdr>
        </w:div>
        <w:div w:id="52510703">
          <w:marLeft w:val="640"/>
          <w:marRight w:val="0"/>
          <w:marTop w:val="0"/>
          <w:marBottom w:val="0"/>
          <w:divBdr>
            <w:top w:val="none" w:sz="0" w:space="0" w:color="auto"/>
            <w:left w:val="none" w:sz="0" w:space="0" w:color="auto"/>
            <w:bottom w:val="none" w:sz="0" w:space="0" w:color="auto"/>
            <w:right w:val="none" w:sz="0" w:space="0" w:color="auto"/>
          </w:divBdr>
        </w:div>
        <w:div w:id="85812061">
          <w:marLeft w:val="640"/>
          <w:marRight w:val="0"/>
          <w:marTop w:val="0"/>
          <w:marBottom w:val="0"/>
          <w:divBdr>
            <w:top w:val="none" w:sz="0" w:space="0" w:color="auto"/>
            <w:left w:val="none" w:sz="0" w:space="0" w:color="auto"/>
            <w:bottom w:val="none" w:sz="0" w:space="0" w:color="auto"/>
            <w:right w:val="none" w:sz="0" w:space="0" w:color="auto"/>
          </w:divBdr>
        </w:div>
        <w:div w:id="124859206">
          <w:marLeft w:val="640"/>
          <w:marRight w:val="0"/>
          <w:marTop w:val="0"/>
          <w:marBottom w:val="0"/>
          <w:divBdr>
            <w:top w:val="none" w:sz="0" w:space="0" w:color="auto"/>
            <w:left w:val="none" w:sz="0" w:space="0" w:color="auto"/>
            <w:bottom w:val="none" w:sz="0" w:space="0" w:color="auto"/>
            <w:right w:val="none" w:sz="0" w:space="0" w:color="auto"/>
          </w:divBdr>
        </w:div>
        <w:div w:id="147482173">
          <w:marLeft w:val="640"/>
          <w:marRight w:val="0"/>
          <w:marTop w:val="0"/>
          <w:marBottom w:val="0"/>
          <w:divBdr>
            <w:top w:val="none" w:sz="0" w:space="0" w:color="auto"/>
            <w:left w:val="none" w:sz="0" w:space="0" w:color="auto"/>
            <w:bottom w:val="none" w:sz="0" w:space="0" w:color="auto"/>
            <w:right w:val="none" w:sz="0" w:space="0" w:color="auto"/>
          </w:divBdr>
        </w:div>
        <w:div w:id="147866743">
          <w:marLeft w:val="640"/>
          <w:marRight w:val="0"/>
          <w:marTop w:val="0"/>
          <w:marBottom w:val="0"/>
          <w:divBdr>
            <w:top w:val="none" w:sz="0" w:space="0" w:color="auto"/>
            <w:left w:val="none" w:sz="0" w:space="0" w:color="auto"/>
            <w:bottom w:val="none" w:sz="0" w:space="0" w:color="auto"/>
            <w:right w:val="none" w:sz="0" w:space="0" w:color="auto"/>
          </w:divBdr>
        </w:div>
        <w:div w:id="148445932">
          <w:marLeft w:val="640"/>
          <w:marRight w:val="0"/>
          <w:marTop w:val="0"/>
          <w:marBottom w:val="0"/>
          <w:divBdr>
            <w:top w:val="none" w:sz="0" w:space="0" w:color="auto"/>
            <w:left w:val="none" w:sz="0" w:space="0" w:color="auto"/>
            <w:bottom w:val="none" w:sz="0" w:space="0" w:color="auto"/>
            <w:right w:val="none" w:sz="0" w:space="0" w:color="auto"/>
          </w:divBdr>
        </w:div>
        <w:div w:id="162207128">
          <w:marLeft w:val="640"/>
          <w:marRight w:val="0"/>
          <w:marTop w:val="0"/>
          <w:marBottom w:val="0"/>
          <w:divBdr>
            <w:top w:val="none" w:sz="0" w:space="0" w:color="auto"/>
            <w:left w:val="none" w:sz="0" w:space="0" w:color="auto"/>
            <w:bottom w:val="none" w:sz="0" w:space="0" w:color="auto"/>
            <w:right w:val="none" w:sz="0" w:space="0" w:color="auto"/>
          </w:divBdr>
        </w:div>
        <w:div w:id="209615593">
          <w:marLeft w:val="640"/>
          <w:marRight w:val="0"/>
          <w:marTop w:val="0"/>
          <w:marBottom w:val="0"/>
          <w:divBdr>
            <w:top w:val="none" w:sz="0" w:space="0" w:color="auto"/>
            <w:left w:val="none" w:sz="0" w:space="0" w:color="auto"/>
            <w:bottom w:val="none" w:sz="0" w:space="0" w:color="auto"/>
            <w:right w:val="none" w:sz="0" w:space="0" w:color="auto"/>
          </w:divBdr>
        </w:div>
        <w:div w:id="297952361">
          <w:marLeft w:val="640"/>
          <w:marRight w:val="0"/>
          <w:marTop w:val="0"/>
          <w:marBottom w:val="0"/>
          <w:divBdr>
            <w:top w:val="none" w:sz="0" w:space="0" w:color="auto"/>
            <w:left w:val="none" w:sz="0" w:space="0" w:color="auto"/>
            <w:bottom w:val="none" w:sz="0" w:space="0" w:color="auto"/>
            <w:right w:val="none" w:sz="0" w:space="0" w:color="auto"/>
          </w:divBdr>
        </w:div>
        <w:div w:id="366223614">
          <w:marLeft w:val="640"/>
          <w:marRight w:val="0"/>
          <w:marTop w:val="0"/>
          <w:marBottom w:val="0"/>
          <w:divBdr>
            <w:top w:val="none" w:sz="0" w:space="0" w:color="auto"/>
            <w:left w:val="none" w:sz="0" w:space="0" w:color="auto"/>
            <w:bottom w:val="none" w:sz="0" w:space="0" w:color="auto"/>
            <w:right w:val="none" w:sz="0" w:space="0" w:color="auto"/>
          </w:divBdr>
        </w:div>
        <w:div w:id="375158327">
          <w:marLeft w:val="640"/>
          <w:marRight w:val="0"/>
          <w:marTop w:val="0"/>
          <w:marBottom w:val="0"/>
          <w:divBdr>
            <w:top w:val="none" w:sz="0" w:space="0" w:color="auto"/>
            <w:left w:val="none" w:sz="0" w:space="0" w:color="auto"/>
            <w:bottom w:val="none" w:sz="0" w:space="0" w:color="auto"/>
            <w:right w:val="none" w:sz="0" w:space="0" w:color="auto"/>
          </w:divBdr>
        </w:div>
        <w:div w:id="381488188">
          <w:marLeft w:val="640"/>
          <w:marRight w:val="0"/>
          <w:marTop w:val="0"/>
          <w:marBottom w:val="0"/>
          <w:divBdr>
            <w:top w:val="none" w:sz="0" w:space="0" w:color="auto"/>
            <w:left w:val="none" w:sz="0" w:space="0" w:color="auto"/>
            <w:bottom w:val="none" w:sz="0" w:space="0" w:color="auto"/>
            <w:right w:val="none" w:sz="0" w:space="0" w:color="auto"/>
          </w:divBdr>
        </w:div>
        <w:div w:id="433133401">
          <w:marLeft w:val="640"/>
          <w:marRight w:val="0"/>
          <w:marTop w:val="0"/>
          <w:marBottom w:val="0"/>
          <w:divBdr>
            <w:top w:val="none" w:sz="0" w:space="0" w:color="auto"/>
            <w:left w:val="none" w:sz="0" w:space="0" w:color="auto"/>
            <w:bottom w:val="none" w:sz="0" w:space="0" w:color="auto"/>
            <w:right w:val="none" w:sz="0" w:space="0" w:color="auto"/>
          </w:divBdr>
        </w:div>
        <w:div w:id="455566577">
          <w:marLeft w:val="640"/>
          <w:marRight w:val="0"/>
          <w:marTop w:val="0"/>
          <w:marBottom w:val="0"/>
          <w:divBdr>
            <w:top w:val="none" w:sz="0" w:space="0" w:color="auto"/>
            <w:left w:val="none" w:sz="0" w:space="0" w:color="auto"/>
            <w:bottom w:val="none" w:sz="0" w:space="0" w:color="auto"/>
            <w:right w:val="none" w:sz="0" w:space="0" w:color="auto"/>
          </w:divBdr>
        </w:div>
        <w:div w:id="485166921">
          <w:marLeft w:val="640"/>
          <w:marRight w:val="0"/>
          <w:marTop w:val="0"/>
          <w:marBottom w:val="0"/>
          <w:divBdr>
            <w:top w:val="none" w:sz="0" w:space="0" w:color="auto"/>
            <w:left w:val="none" w:sz="0" w:space="0" w:color="auto"/>
            <w:bottom w:val="none" w:sz="0" w:space="0" w:color="auto"/>
            <w:right w:val="none" w:sz="0" w:space="0" w:color="auto"/>
          </w:divBdr>
        </w:div>
        <w:div w:id="592932408">
          <w:marLeft w:val="640"/>
          <w:marRight w:val="0"/>
          <w:marTop w:val="0"/>
          <w:marBottom w:val="0"/>
          <w:divBdr>
            <w:top w:val="none" w:sz="0" w:space="0" w:color="auto"/>
            <w:left w:val="none" w:sz="0" w:space="0" w:color="auto"/>
            <w:bottom w:val="none" w:sz="0" w:space="0" w:color="auto"/>
            <w:right w:val="none" w:sz="0" w:space="0" w:color="auto"/>
          </w:divBdr>
        </w:div>
        <w:div w:id="596211242">
          <w:marLeft w:val="640"/>
          <w:marRight w:val="0"/>
          <w:marTop w:val="0"/>
          <w:marBottom w:val="0"/>
          <w:divBdr>
            <w:top w:val="none" w:sz="0" w:space="0" w:color="auto"/>
            <w:left w:val="none" w:sz="0" w:space="0" w:color="auto"/>
            <w:bottom w:val="none" w:sz="0" w:space="0" w:color="auto"/>
            <w:right w:val="none" w:sz="0" w:space="0" w:color="auto"/>
          </w:divBdr>
        </w:div>
        <w:div w:id="608316719">
          <w:marLeft w:val="640"/>
          <w:marRight w:val="0"/>
          <w:marTop w:val="0"/>
          <w:marBottom w:val="0"/>
          <w:divBdr>
            <w:top w:val="none" w:sz="0" w:space="0" w:color="auto"/>
            <w:left w:val="none" w:sz="0" w:space="0" w:color="auto"/>
            <w:bottom w:val="none" w:sz="0" w:space="0" w:color="auto"/>
            <w:right w:val="none" w:sz="0" w:space="0" w:color="auto"/>
          </w:divBdr>
        </w:div>
        <w:div w:id="632173519">
          <w:marLeft w:val="640"/>
          <w:marRight w:val="0"/>
          <w:marTop w:val="0"/>
          <w:marBottom w:val="0"/>
          <w:divBdr>
            <w:top w:val="none" w:sz="0" w:space="0" w:color="auto"/>
            <w:left w:val="none" w:sz="0" w:space="0" w:color="auto"/>
            <w:bottom w:val="none" w:sz="0" w:space="0" w:color="auto"/>
            <w:right w:val="none" w:sz="0" w:space="0" w:color="auto"/>
          </w:divBdr>
        </w:div>
        <w:div w:id="669218865">
          <w:marLeft w:val="640"/>
          <w:marRight w:val="0"/>
          <w:marTop w:val="0"/>
          <w:marBottom w:val="0"/>
          <w:divBdr>
            <w:top w:val="none" w:sz="0" w:space="0" w:color="auto"/>
            <w:left w:val="none" w:sz="0" w:space="0" w:color="auto"/>
            <w:bottom w:val="none" w:sz="0" w:space="0" w:color="auto"/>
            <w:right w:val="none" w:sz="0" w:space="0" w:color="auto"/>
          </w:divBdr>
        </w:div>
        <w:div w:id="672491935">
          <w:marLeft w:val="640"/>
          <w:marRight w:val="0"/>
          <w:marTop w:val="0"/>
          <w:marBottom w:val="0"/>
          <w:divBdr>
            <w:top w:val="none" w:sz="0" w:space="0" w:color="auto"/>
            <w:left w:val="none" w:sz="0" w:space="0" w:color="auto"/>
            <w:bottom w:val="none" w:sz="0" w:space="0" w:color="auto"/>
            <w:right w:val="none" w:sz="0" w:space="0" w:color="auto"/>
          </w:divBdr>
        </w:div>
        <w:div w:id="715810713">
          <w:marLeft w:val="640"/>
          <w:marRight w:val="0"/>
          <w:marTop w:val="0"/>
          <w:marBottom w:val="0"/>
          <w:divBdr>
            <w:top w:val="none" w:sz="0" w:space="0" w:color="auto"/>
            <w:left w:val="none" w:sz="0" w:space="0" w:color="auto"/>
            <w:bottom w:val="none" w:sz="0" w:space="0" w:color="auto"/>
            <w:right w:val="none" w:sz="0" w:space="0" w:color="auto"/>
          </w:divBdr>
        </w:div>
        <w:div w:id="731928105">
          <w:marLeft w:val="640"/>
          <w:marRight w:val="0"/>
          <w:marTop w:val="0"/>
          <w:marBottom w:val="0"/>
          <w:divBdr>
            <w:top w:val="none" w:sz="0" w:space="0" w:color="auto"/>
            <w:left w:val="none" w:sz="0" w:space="0" w:color="auto"/>
            <w:bottom w:val="none" w:sz="0" w:space="0" w:color="auto"/>
            <w:right w:val="none" w:sz="0" w:space="0" w:color="auto"/>
          </w:divBdr>
        </w:div>
        <w:div w:id="738132146">
          <w:marLeft w:val="640"/>
          <w:marRight w:val="0"/>
          <w:marTop w:val="0"/>
          <w:marBottom w:val="0"/>
          <w:divBdr>
            <w:top w:val="none" w:sz="0" w:space="0" w:color="auto"/>
            <w:left w:val="none" w:sz="0" w:space="0" w:color="auto"/>
            <w:bottom w:val="none" w:sz="0" w:space="0" w:color="auto"/>
            <w:right w:val="none" w:sz="0" w:space="0" w:color="auto"/>
          </w:divBdr>
        </w:div>
        <w:div w:id="751005530">
          <w:marLeft w:val="640"/>
          <w:marRight w:val="0"/>
          <w:marTop w:val="0"/>
          <w:marBottom w:val="0"/>
          <w:divBdr>
            <w:top w:val="none" w:sz="0" w:space="0" w:color="auto"/>
            <w:left w:val="none" w:sz="0" w:space="0" w:color="auto"/>
            <w:bottom w:val="none" w:sz="0" w:space="0" w:color="auto"/>
            <w:right w:val="none" w:sz="0" w:space="0" w:color="auto"/>
          </w:divBdr>
        </w:div>
        <w:div w:id="764156399">
          <w:marLeft w:val="640"/>
          <w:marRight w:val="0"/>
          <w:marTop w:val="0"/>
          <w:marBottom w:val="0"/>
          <w:divBdr>
            <w:top w:val="none" w:sz="0" w:space="0" w:color="auto"/>
            <w:left w:val="none" w:sz="0" w:space="0" w:color="auto"/>
            <w:bottom w:val="none" w:sz="0" w:space="0" w:color="auto"/>
            <w:right w:val="none" w:sz="0" w:space="0" w:color="auto"/>
          </w:divBdr>
        </w:div>
        <w:div w:id="818040165">
          <w:marLeft w:val="640"/>
          <w:marRight w:val="0"/>
          <w:marTop w:val="0"/>
          <w:marBottom w:val="0"/>
          <w:divBdr>
            <w:top w:val="none" w:sz="0" w:space="0" w:color="auto"/>
            <w:left w:val="none" w:sz="0" w:space="0" w:color="auto"/>
            <w:bottom w:val="none" w:sz="0" w:space="0" w:color="auto"/>
            <w:right w:val="none" w:sz="0" w:space="0" w:color="auto"/>
          </w:divBdr>
        </w:div>
        <w:div w:id="830144597">
          <w:marLeft w:val="640"/>
          <w:marRight w:val="0"/>
          <w:marTop w:val="0"/>
          <w:marBottom w:val="0"/>
          <w:divBdr>
            <w:top w:val="none" w:sz="0" w:space="0" w:color="auto"/>
            <w:left w:val="none" w:sz="0" w:space="0" w:color="auto"/>
            <w:bottom w:val="none" w:sz="0" w:space="0" w:color="auto"/>
            <w:right w:val="none" w:sz="0" w:space="0" w:color="auto"/>
          </w:divBdr>
        </w:div>
        <w:div w:id="850224803">
          <w:marLeft w:val="640"/>
          <w:marRight w:val="0"/>
          <w:marTop w:val="0"/>
          <w:marBottom w:val="0"/>
          <w:divBdr>
            <w:top w:val="none" w:sz="0" w:space="0" w:color="auto"/>
            <w:left w:val="none" w:sz="0" w:space="0" w:color="auto"/>
            <w:bottom w:val="none" w:sz="0" w:space="0" w:color="auto"/>
            <w:right w:val="none" w:sz="0" w:space="0" w:color="auto"/>
          </w:divBdr>
        </w:div>
        <w:div w:id="864753036">
          <w:marLeft w:val="640"/>
          <w:marRight w:val="0"/>
          <w:marTop w:val="0"/>
          <w:marBottom w:val="0"/>
          <w:divBdr>
            <w:top w:val="none" w:sz="0" w:space="0" w:color="auto"/>
            <w:left w:val="none" w:sz="0" w:space="0" w:color="auto"/>
            <w:bottom w:val="none" w:sz="0" w:space="0" w:color="auto"/>
            <w:right w:val="none" w:sz="0" w:space="0" w:color="auto"/>
          </w:divBdr>
        </w:div>
        <w:div w:id="871384155">
          <w:marLeft w:val="640"/>
          <w:marRight w:val="0"/>
          <w:marTop w:val="0"/>
          <w:marBottom w:val="0"/>
          <w:divBdr>
            <w:top w:val="none" w:sz="0" w:space="0" w:color="auto"/>
            <w:left w:val="none" w:sz="0" w:space="0" w:color="auto"/>
            <w:bottom w:val="none" w:sz="0" w:space="0" w:color="auto"/>
            <w:right w:val="none" w:sz="0" w:space="0" w:color="auto"/>
          </w:divBdr>
        </w:div>
        <w:div w:id="919026874">
          <w:marLeft w:val="640"/>
          <w:marRight w:val="0"/>
          <w:marTop w:val="0"/>
          <w:marBottom w:val="0"/>
          <w:divBdr>
            <w:top w:val="none" w:sz="0" w:space="0" w:color="auto"/>
            <w:left w:val="none" w:sz="0" w:space="0" w:color="auto"/>
            <w:bottom w:val="none" w:sz="0" w:space="0" w:color="auto"/>
            <w:right w:val="none" w:sz="0" w:space="0" w:color="auto"/>
          </w:divBdr>
        </w:div>
        <w:div w:id="969827051">
          <w:marLeft w:val="640"/>
          <w:marRight w:val="0"/>
          <w:marTop w:val="0"/>
          <w:marBottom w:val="0"/>
          <w:divBdr>
            <w:top w:val="none" w:sz="0" w:space="0" w:color="auto"/>
            <w:left w:val="none" w:sz="0" w:space="0" w:color="auto"/>
            <w:bottom w:val="none" w:sz="0" w:space="0" w:color="auto"/>
            <w:right w:val="none" w:sz="0" w:space="0" w:color="auto"/>
          </w:divBdr>
        </w:div>
        <w:div w:id="978800824">
          <w:marLeft w:val="640"/>
          <w:marRight w:val="0"/>
          <w:marTop w:val="0"/>
          <w:marBottom w:val="0"/>
          <w:divBdr>
            <w:top w:val="none" w:sz="0" w:space="0" w:color="auto"/>
            <w:left w:val="none" w:sz="0" w:space="0" w:color="auto"/>
            <w:bottom w:val="none" w:sz="0" w:space="0" w:color="auto"/>
            <w:right w:val="none" w:sz="0" w:space="0" w:color="auto"/>
          </w:divBdr>
        </w:div>
        <w:div w:id="986907188">
          <w:marLeft w:val="640"/>
          <w:marRight w:val="0"/>
          <w:marTop w:val="0"/>
          <w:marBottom w:val="0"/>
          <w:divBdr>
            <w:top w:val="none" w:sz="0" w:space="0" w:color="auto"/>
            <w:left w:val="none" w:sz="0" w:space="0" w:color="auto"/>
            <w:bottom w:val="none" w:sz="0" w:space="0" w:color="auto"/>
            <w:right w:val="none" w:sz="0" w:space="0" w:color="auto"/>
          </w:divBdr>
        </w:div>
        <w:div w:id="1004934710">
          <w:marLeft w:val="640"/>
          <w:marRight w:val="0"/>
          <w:marTop w:val="0"/>
          <w:marBottom w:val="0"/>
          <w:divBdr>
            <w:top w:val="none" w:sz="0" w:space="0" w:color="auto"/>
            <w:left w:val="none" w:sz="0" w:space="0" w:color="auto"/>
            <w:bottom w:val="none" w:sz="0" w:space="0" w:color="auto"/>
            <w:right w:val="none" w:sz="0" w:space="0" w:color="auto"/>
          </w:divBdr>
        </w:div>
        <w:div w:id="1031952789">
          <w:marLeft w:val="640"/>
          <w:marRight w:val="0"/>
          <w:marTop w:val="0"/>
          <w:marBottom w:val="0"/>
          <w:divBdr>
            <w:top w:val="none" w:sz="0" w:space="0" w:color="auto"/>
            <w:left w:val="none" w:sz="0" w:space="0" w:color="auto"/>
            <w:bottom w:val="none" w:sz="0" w:space="0" w:color="auto"/>
            <w:right w:val="none" w:sz="0" w:space="0" w:color="auto"/>
          </w:divBdr>
        </w:div>
        <w:div w:id="1041245854">
          <w:marLeft w:val="640"/>
          <w:marRight w:val="0"/>
          <w:marTop w:val="0"/>
          <w:marBottom w:val="0"/>
          <w:divBdr>
            <w:top w:val="none" w:sz="0" w:space="0" w:color="auto"/>
            <w:left w:val="none" w:sz="0" w:space="0" w:color="auto"/>
            <w:bottom w:val="none" w:sz="0" w:space="0" w:color="auto"/>
            <w:right w:val="none" w:sz="0" w:space="0" w:color="auto"/>
          </w:divBdr>
        </w:div>
        <w:div w:id="1076904179">
          <w:marLeft w:val="640"/>
          <w:marRight w:val="0"/>
          <w:marTop w:val="0"/>
          <w:marBottom w:val="0"/>
          <w:divBdr>
            <w:top w:val="none" w:sz="0" w:space="0" w:color="auto"/>
            <w:left w:val="none" w:sz="0" w:space="0" w:color="auto"/>
            <w:bottom w:val="none" w:sz="0" w:space="0" w:color="auto"/>
            <w:right w:val="none" w:sz="0" w:space="0" w:color="auto"/>
          </w:divBdr>
        </w:div>
        <w:div w:id="1184325001">
          <w:marLeft w:val="640"/>
          <w:marRight w:val="0"/>
          <w:marTop w:val="0"/>
          <w:marBottom w:val="0"/>
          <w:divBdr>
            <w:top w:val="none" w:sz="0" w:space="0" w:color="auto"/>
            <w:left w:val="none" w:sz="0" w:space="0" w:color="auto"/>
            <w:bottom w:val="none" w:sz="0" w:space="0" w:color="auto"/>
            <w:right w:val="none" w:sz="0" w:space="0" w:color="auto"/>
          </w:divBdr>
        </w:div>
        <w:div w:id="1215966879">
          <w:marLeft w:val="640"/>
          <w:marRight w:val="0"/>
          <w:marTop w:val="0"/>
          <w:marBottom w:val="0"/>
          <w:divBdr>
            <w:top w:val="none" w:sz="0" w:space="0" w:color="auto"/>
            <w:left w:val="none" w:sz="0" w:space="0" w:color="auto"/>
            <w:bottom w:val="none" w:sz="0" w:space="0" w:color="auto"/>
            <w:right w:val="none" w:sz="0" w:space="0" w:color="auto"/>
          </w:divBdr>
        </w:div>
        <w:div w:id="1240284685">
          <w:marLeft w:val="640"/>
          <w:marRight w:val="0"/>
          <w:marTop w:val="0"/>
          <w:marBottom w:val="0"/>
          <w:divBdr>
            <w:top w:val="none" w:sz="0" w:space="0" w:color="auto"/>
            <w:left w:val="none" w:sz="0" w:space="0" w:color="auto"/>
            <w:bottom w:val="none" w:sz="0" w:space="0" w:color="auto"/>
            <w:right w:val="none" w:sz="0" w:space="0" w:color="auto"/>
          </w:divBdr>
        </w:div>
        <w:div w:id="1255750391">
          <w:marLeft w:val="640"/>
          <w:marRight w:val="0"/>
          <w:marTop w:val="0"/>
          <w:marBottom w:val="0"/>
          <w:divBdr>
            <w:top w:val="none" w:sz="0" w:space="0" w:color="auto"/>
            <w:left w:val="none" w:sz="0" w:space="0" w:color="auto"/>
            <w:bottom w:val="none" w:sz="0" w:space="0" w:color="auto"/>
            <w:right w:val="none" w:sz="0" w:space="0" w:color="auto"/>
          </w:divBdr>
        </w:div>
        <w:div w:id="1345860009">
          <w:marLeft w:val="640"/>
          <w:marRight w:val="0"/>
          <w:marTop w:val="0"/>
          <w:marBottom w:val="0"/>
          <w:divBdr>
            <w:top w:val="none" w:sz="0" w:space="0" w:color="auto"/>
            <w:left w:val="none" w:sz="0" w:space="0" w:color="auto"/>
            <w:bottom w:val="none" w:sz="0" w:space="0" w:color="auto"/>
            <w:right w:val="none" w:sz="0" w:space="0" w:color="auto"/>
          </w:divBdr>
        </w:div>
        <w:div w:id="1410887669">
          <w:marLeft w:val="640"/>
          <w:marRight w:val="0"/>
          <w:marTop w:val="0"/>
          <w:marBottom w:val="0"/>
          <w:divBdr>
            <w:top w:val="none" w:sz="0" w:space="0" w:color="auto"/>
            <w:left w:val="none" w:sz="0" w:space="0" w:color="auto"/>
            <w:bottom w:val="none" w:sz="0" w:space="0" w:color="auto"/>
            <w:right w:val="none" w:sz="0" w:space="0" w:color="auto"/>
          </w:divBdr>
        </w:div>
        <w:div w:id="1545678963">
          <w:marLeft w:val="640"/>
          <w:marRight w:val="0"/>
          <w:marTop w:val="0"/>
          <w:marBottom w:val="0"/>
          <w:divBdr>
            <w:top w:val="none" w:sz="0" w:space="0" w:color="auto"/>
            <w:left w:val="none" w:sz="0" w:space="0" w:color="auto"/>
            <w:bottom w:val="none" w:sz="0" w:space="0" w:color="auto"/>
            <w:right w:val="none" w:sz="0" w:space="0" w:color="auto"/>
          </w:divBdr>
        </w:div>
        <w:div w:id="1545868266">
          <w:marLeft w:val="640"/>
          <w:marRight w:val="0"/>
          <w:marTop w:val="0"/>
          <w:marBottom w:val="0"/>
          <w:divBdr>
            <w:top w:val="none" w:sz="0" w:space="0" w:color="auto"/>
            <w:left w:val="none" w:sz="0" w:space="0" w:color="auto"/>
            <w:bottom w:val="none" w:sz="0" w:space="0" w:color="auto"/>
            <w:right w:val="none" w:sz="0" w:space="0" w:color="auto"/>
          </w:divBdr>
        </w:div>
        <w:div w:id="1582762119">
          <w:marLeft w:val="640"/>
          <w:marRight w:val="0"/>
          <w:marTop w:val="0"/>
          <w:marBottom w:val="0"/>
          <w:divBdr>
            <w:top w:val="none" w:sz="0" w:space="0" w:color="auto"/>
            <w:left w:val="none" w:sz="0" w:space="0" w:color="auto"/>
            <w:bottom w:val="none" w:sz="0" w:space="0" w:color="auto"/>
            <w:right w:val="none" w:sz="0" w:space="0" w:color="auto"/>
          </w:divBdr>
        </w:div>
        <w:div w:id="1611012486">
          <w:marLeft w:val="640"/>
          <w:marRight w:val="0"/>
          <w:marTop w:val="0"/>
          <w:marBottom w:val="0"/>
          <w:divBdr>
            <w:top w:val="none" w:sz="0" w:space="0" w:color="auto"/>
            <w:left w:val="none" w:sz="0" w:space="0" w:color="auto"/>
            <w:bottom w:val="none" w:sz="0" w:space="0" w:color="auto"/>
            <w:right w:val="none" w:sz="0" w:space="0" w:color="auto"/>
          </w:divBdr>
        </w:div>
        <w:div w:id="1628850234">
          <w:marLeft w:val="640"/>
          <w:marRight w:val="0"/>
          <w:marTop w:val="0"/>
          <w:marBottom w:val="0"/>
          <w:divBdr>
            <w:top w:val="none" w:sz="0" w:space="0" w:color="auto"/>
            <w:left w:val="none" w:sz="0" w:space="0" w:color="auto"/>
            <w:bottom w:val="none" w:sz="0" w:space="0" w:color="auto"/>
            <w:right w:val="none" w:sz="0" w:space="0" w:color="auto"/>
          </w:divBdr>
        </w:div>
        <w:div w:id="1635255733">
          <w:marLeft w:val="640"/>
          <w:marRight w:val="0"/>
          <w:marTop w:val="0"/>
          <w:marBottom w:val="0"/>
          <w:divBdr>
            <w:top w:val="none" w:sz="0" w:space="0" w:color="auto"/>
            <w:left w:val="none" w:sz="0" w:space="0" w:color="auto"/>
            <w:bottom w:val="none" w:sz="0" w:space="0" w:color="auto"/>
            <w:right w:val="none" w:sz="0" w:space="0" w:color="auto"/>
          </w:divBdr>
        </w:div>
        <w:div w:id="1636065105">
          <w:marLeft w:val="640"/>
          <w:marRight w:val="0"/>
          <w:marTop w:val="0"/>
          <w:marBottom w:val="0"/>
          <w:divBdr>
            <w:top w:val="none" w:sz="0" w:space="0" w:color="auto"/>
            <w:left w:val="none" w:sz="0" w:space="0" w:color="auto"/>
            <w:bottom w:val="none" w:sz="0" w:space="0" w:color="auto"/>
            <w:right w:val="none" w:sz="0" w:space="0" w:color="auto"/>
          </w:divBdr>
        </w:div>
        <w:div w:id="1661346220">
          <w:marLeft w:val="640"/>
          <w:marRight w:val="0"/>
          <w:marTop w:val="0"/>
          <w:marBottom w:val="0"/>
          <w:divBdr>
            <w:top w:val="none" w:sz="0" w:space="0" w:color="auto"/>
            <w:left w:val="none" w:sz="0" w:space="0" w:color="auto"/>
            <w:bottom w:val="none" w:sz="0" w:space="0" w:color="auto"/>
            <w:right w:val="none" w:sz="0" w:space="0" w:color="auto"/>
          </w:divBdr>
        </w:div>
        <w:div w:id="1662350663">
          <w:marLeft w:val="640"/>
          <w:marRight w:val="0"/>
          <w:marTop w:val="0"/>
          <w:marBottom w:val="0"/>
          <w:divBdr>
            <w:top w:val="none" w:sz="0" w:space="0" w:color="auto"/>
            <w:left w:val="none" w:sz="0" w:space="0" w:color="auto"/>
            <w:bottom w:val="none" w:sz="0" w:space="0" w:color="auto"/>
            <w:right w:val="none" w:sz="0" w:space="0" w:color="auto"/>
          </w:divBdr>
        </w:div>
        <w:div w:id="1737314350">
          <w:marLeft w:val="640"/>
          <w:marRight w:val="0"/>
          <w:marTop w:val="0"/>
          <w:marBottom w:val="0"/>
          <w:divBdr>
            <w:top w:val="none" w:sz="0" w:space="0" w:color="auto"/>
            <w:left w:val="none" w:sz="0" w:space="0" w:color="auto"/>
            <w:bottom w:val="none" w:sz="0" w:space="0" w:color="auto"/>
            <w:right w:val="none" w:sz="0" w:space="0" w:color="auto"/>
          </w:divBdr>
        </w:div>
        <w:div w:id="1745100324">
          <w:marLeft w:val="640"/>
          <w:marRight w:val="0"/>
          <w:marTop w:val="0"/>
          <w:marBottom w:val="0"/>
          <w:divBdr>
            <w:top w:val="none" w:sz="0" w:space="0" w:color="auto"/>
            <w:left w:val="none" w:sz="0" w:space="0" w:color="auto"/>
            <w:bottom w:val="none" w:sz="0" w:space="0" w:color="auto"/>
            <w:right w:val="none" w:sz="0" w:space="0" w:color="auto"/>
          </w:divBdr>
        </w:div>
        <w:div w:id="1807820054">
          <w:marLeft w:val="640"/>
          <w:marRight w:val="0"/>
          <w:marTop w:val="0"/>
          <w:marBottom w:val="0"/>
          <w:divBdr>
            <w:top w:val="none" w:sz="0" w:space="0" w:color="auto"/>
            <w:left w:val="none" w:sz="0" w:space="0" w:color="auto"/>
            <w:bottom w:val="none" w:sz="0" w:space="0" w:color="auto"/>
            <w:right w:val="none" w:sz="0" w:space="0" w:color="auto"/>
          </w:divBdr>
        </w:div>
        <w:div w:id="1848448139">
          <w:marLeft w:val="640"/>
          <w:marRight w:val="0"/>
          <w:marTop w:val="0"/>
          <w:marBottom w:val="0"/>
          <w:divBdr>
            <w:top w:val="none" w:sz="0" w:space="0" w:color="auto"/>
            <w:left w:val="none" w:sz="0" w:space="0" w:color="auto"/>
            <w:bottom w:val="none" w:sz="0" w:space="0" w:color="auto"/>
            <w:right w:val="none" w:sz="0" w:space="0" w:color="auto"/>
          </w:divBdr>
        </w:div>
        <w:div w:id="1854414947">
          <w:marLeft w:val="640"/>
          <w:marRight w:val="0"/>
          <w:marTop w:val="0"/>
          <w:marBottom w:val="0"/>
          <w:divBdr>
            <w:top w:val="none" w:sz="0" w:space="0" w:color="auto"/>
            <w:left w:val="none" w:sz="0" w:space="0" w:color="auto"/>
            <w:bottom w:val="none" w:sz="0" w:space="0" w:color="auto"/>
            <w:right w:val="none" w:sz="0" w:space="0" w:color="auto"/>
          </w:divBdr>
        </w:div>
        <w:div w:id="1880168303">
          <w:marLeft w:val="640"/>
          <w:marRight w:val="0"/>
          <w:marTop w:val="0"/>
          <w:marBottom w:val="0"/>
          <w:divBdr>
            <w:top w:val="none" w:sz="0" w:space="0" w:color="auto"/>
            <w:left w:val="none" w:sz="0" w:space="0" w:color="auto"/>
            <w:bottom w:val="none" w:sz="0" w:space="0" w:color="auto"/>
            <w:right w:val="none" w:sz="0" w:space="0" w:color="auto"/>
          </w:divBdr>
        </w:div>
        <w:div w:id="1895266223">
          <w:marLeft w:val="640"/>
          <w:marRight w:val="0"/>
          <w:marTop w:val="0"/>
          <w:marBottom w:val="0"/>
          <w:divBdr>
            <w:top w:val="none" w:sz="0" w:space="0" w:color="auto"/>
            <w:left w:val="none" w:sz="0" w:space="0" w:color="auto"/>
            <w:bottom w:val="none" w:sz="0" w:space="0" w:color="auto"/>
            <w:right w:val="none" w:sz="0" w:space="0" w:color="auto"/>
          </w:divBdr>
        </w:div>
        <w:div w:id="1906993650">
          <w:marLeft w:val="640"/>
          <w:marRight w:val="0"/>
          <w:marTop w:val="0"/>
          <w:marBottom w:val="0"/>
          <w:divBdr>
            <w:top w:val="none" w:sz="0" w:space="0" w:color="auto"/>
            <w:left w:val="none" w:sz="0" w:space="0" w:color="auto"/>
            <w:bottom w:val="none" w:sz="0" w:space="0" w:color="auto"/>
            <w:right w:val="none" w:sz="0" w:space="0" w:color="auto"/>
          </w:divBdr>
        </w:div>
        <w:div w:id="1911844518">
          <w:marLeft w:val="640"/>
          <w:marRight w:val="0"/>
          <w:marTop w:val="0"/>
          <w:marBottom w:val="0"/>
          <w:divBdr>
            <w:top w:val="none" w:sz="0" w:space="0" w:color="auto"/>
            <w:left w:val="none" w:sz="0" w:space="0" w:color="auto"/>
            <w:bottom w:val="none" w:sz="0" w:space="0" w:color="auto"/>
            <w:right w:val="none" w:sz="0" w:space="0" w:color="auto"/>
          </w:divBdr>
        </w:div>
        <w:div w:id="1969167957">
          <w:marLeft w:val="640"/>
          <w:marRight w:val="0"/>
          <w:marTop w:val="0"/>
          <w:marBottom w:val="0"/>
          <w:divBdr>
            <w:top w:val="none" w:sz="0" w:space="0" w:color="auto"/>
            <w:left w:val="none" w:sz="0" w:space="0" w:color="auto"/>
            <w:bottom w:val="none" w:sz="0" w:space="0" w:color="auto"/>
            <w:right w:val="none" w:sz="0" w:space="0" w:color="auto"/>
          </w:divBdr>
        </w:div>
        <w:div w:id="1980569258">
          <w:marLeft w:val="640"/>
          <w:marRight w:val="0"/>
          <w:marTop w:val="0"/>
          <w:marBottom w:val="0"/>
          <w:divBdr>
            <w:top w:val="none" w:sz="0" w:space="0" w:color="auto"/>
            <w:left w:val="none" w:sz="0" w:space="0" w:color="auto"/>
            <w:bottom w:val="none" w:sz="0" w:space="0" w:color="auto"/>
            <w:right w:val="none" w:sz="0" w:space="0" w:color="auto"/>
          </w:divBdr>
        </w:div>
        <w:div w:id="1991665566">
          <w:marLeft w:val="640"/>
          <w:marRight w:val="0"/>
          <w:marTop w:val="0"/>
          <w:marBottom w:val="0"/>
          <w:divBdr>
            <w:top w:val="none" w:sz="0" w:space="0" w:color="auto"/>
            <w:left w:val="none" w:sz="0" w:space="0" w:color="auto"/>
            <w:bottom w:val="none" w:sz="0" w:space="0" w:color="auto"/>
            <w:right w:val="none" w:sz="0" w:space="0" w:color="auto"/>
          </w:divBdr>
        </w:div>
        <w:div w:id="2025470517">
          <w:marLeft w:val="640"/>
          <w:marRight w:val="0"/>
          <w:marTop w:val="0"/>
          <w:marBottom w:val="0"/>
          <w:divBdr>
            <w:top w:val="none" w:sz="0" w:space="0" w:color="auto"/>
            <w:left w:val="none" w:sz="0" w:space="0" w:color="auto"/>
            <w:bottom w:val="none" w:sz="0" w:space="0" w:color="auto"/>
            <w:right w:val="none" w:sz="0" w:space="0" w:color="auto"/>
          </w:divBdr>
        </w:div>
      </w:divsChild>
    </w:div>
    <w:div w:id="585774312">
      <w:marLeft w:val="640"/>
      <w:marRight w:val="0"/>
      <w:marTop w:val="0"/>
      <w:marBottom w:val="0"/>
      <w:divBdr>
        <w:top w:val="none" w:sz="0" w:space="0" w:color="auto"/>
        <w:left w:val="none" w:sz="0" w:space="0" w:color="auto"/>
        <w:bottom w:val="none" w:sz="0" w:space="0" w:color="auto"/>
        <w:right w:val="none" w:sz="0" w:space="0" w:color="auto"/>
      </w:divBdr>
    </w:div>
    <w:div w:id="585919367">
      <w:marLeft w:val="640"/>
      <w:marRight w:val="0"/>
      <w:marTop w:val="0"/>
      <w:marBottom w:val="0"/>
      <w:divBdr>
        <w:top w:val="none" w:sz="0" w:space="0" w:color="auto"/>
        <w:left w:val="none" w:sz="0" w:space="0" w:color="auto"/>
        <w:bottom w:val="none" w:sz="0" w:space="0" w:color="auto"/>
        <w:right w:val="none" w:sz="0" w:space="0" w:color="auto"/>
      </w:divBdr>
    </w:div>
    <w:div w:id="586382519">
      <w:marLeft w:val="640"/>
      <w:marRight w:val="0"/>
      <w:marTop w:val="0"/>
      <w:marBottom w:val="0"/>
      <w:divBdr>
        <w:top w:val="none" w:sz="0" w:space="0" w:color="auto"/>
        <w:left w:val="none" w:sz="0" w:space="0" w:color="auto"/>
        <w:bottom w:val="none" w:sz="0" w:space="0" w:color="auto"/>
        <w:right w:val="none" w:sz="0" w:space="0" w:color="auto"/>
      </w:divBdr>
    </w:div>
    <w:div w:id="586890248">
      <w:marLeft w:val="640"/>
      <w:marRight w:val="0"/>
      <w:marTop w:val="0"/>
      <w:marBottom w:val="0"/>
      <w:divBdr>
        <w:top w:val="none" w:sz="0" w:space="0" w:color="auto"/>
        <w:left w:val="none" w:sz="0" w:space="0" w:color="auto"/>
        <w:bottom w:val="none" w:sz="0" w:space="0" w:color="auto"/>
        <w:right w:val="none" w:sz="0" w:space="0" w:color="auto"/>
      </w:divBdr>
    </w:div>
    <w:div w:id="587614728">
      <w:marLeft w:val="640"/>
      <w:marRight w:val="0"/>
      <w:marTop w:val="0"/>
      <w:marBottom w:val="0"/>
      <w:divBdr>
        <w:top w:val="none" w:sz="0" w:space="0" w:color="auto"/>
        <w:left w:val="none" w:sz="0" w:space="0" w:color="auto"/>
        <w:bottom w:val="none" w:sz="0" w:space="0" w:color="auto"/>
        <w:right w:val="none" w:sz="0" w:space="0" w:color="auto"/>
      </w:divBdr>
    </w:div>
    <w:div w:id="587662334">
      <w:marLeft w:val="640"/>
      <w:marRight w:val="0"/>
      <w:marTop w:val="0"/>
      <w:marBottom w:val="0"/>
      <w:divBdr>
        <w:top w:val="none" w:sz="0" w:space="0" w:color="auto"/>
        <w:left w:val="none" w:sz="0" w:space="0" w:color="auto"/>
        <w:bottom w:val="none" w:sz="0" w:space="0" w:color="auto"/>
        <w:right w:val="none" w:sz="0" w:space="0" w:color="auto"/>
      </w:divBdr>
    </w:div>
    <w:div w:id="587809899">
      <w:marLeft w:val="640"/>
      <w:marRight w:val="0"/>
      <w:marTop w:val="0"/>
      <w:marBottom w:val="0"/>
      <w:divBdr>
        <w:top w:val="none" w:sz="0" w:space="0" w:color="auto"/>
        <w:left w:val="none" w:sz="0" w:space="0" w:color="auto"/>
        <w:bottom w:val="none" w:sz="0" w:space="0" w:color="auto"/>
        <w:right w:val="none" w:sz="0" w:space="0" w:color="auto"/>
      </w:divBdr>
    </w:div>
    <w:div w:id="588538142">
      <w:marLeft w:val="640"/>
      <w:marRight w:val="0"/>
      <w:marTop w:val="0"/>
      <w:marBottom w:val="0"/>
      <w:divBdr>
        <w:top w:val="none" w:sz="0" w:space="0" w:color="auto"/>
        <w:left w:val="none" w:sz="0" w:space="0" w:color="auto"/>
        <w:bottom w:val="none" w:sz="0" w:space="0" w:color="auto"/>
        <w:right w:val="none" w:sz="0" w:space="0" w:color="auto"/>
      </w:divBdr>
    </w:div>
    <w:div w:id="588580003">
      <w:marLeft w:val="640"/>
      <w:marRight w:val="0"/>
      <w:marTop w:val="0"/>
      <w:marBottom w:val="0"/>
      <w:divBdr>
        <w:top w:val="none" w:sz="0" w:space="0" w:color="auto"/>
        <w:left w:val="none" w:sz="0" w:space="0" w:color="auto"/>
        <w:bottom w:val="none" w:sz="0" w:space="0" w:color="auto"/>
        <w:right w:val="none" w:sz="0" w:space="0" w:color="auto"/>
      </w:divBdr>
    </w:div>
    <w:div w:id="588929477">
      <w:marLeft w:val="640"/>
      <w:marRight w:val="0"/>
      <w:marTop w:val="0"/>
      <w:marBottom w:val="0"/>
      <w:divBdr>
        <w:top w:val="none" w:sz="0" w:space="0" w:color="auto"/>
        <w:left w:val="none" w:sz="0" w:space="0" w:color="auto"/>
        <w:bottom w:val="none" w:sz="0" w:space="0" w:color="auto"/>
        <w:right w:val="none" w:sz="0" w:space="0" w:color="auto"/>
      </w:divBdr>
    </w:div>
    <w:div w:id="589631072">
      <w:marLeft w:val="640"/>
      <w:marRight w:val="0"/>
      <w:marTop w:val="0"/>
      <w:marBottom w:val="0"/>
      <w:divBdr>
        <w:top w:val="none" w:sz="0" w:space="0" w:color="auto"/>
        <w:left w:val="none" w:sz="0" w:space="0" w:color="auto"/>
        <w:bottom w:val="none" w:sz="0" w:space="0" w:color="auto"/>
        <w:right w:val="none" w:sz="0" w:space="0" w:color="auto"/>
      </w:divBdr>
    </w:div>
    <w:div w:id="589703429">
      <w:marLeft w:val="640"/>
      <w:marRight w:val="0"/>
      <w:marTop w:val="0"/>
      <w:marBottom w:val="0"/>
      <w:divBdr>
        <w:top w:val="none" w:sz="0" w:space="0" w:color="auto"/>
        <w:left w:val="none" w:sz="0" w:space="0" w:color="auto"/>
        <w:bottom w:val="none" w:sz="0" w:space="0" w:color="auto"/>
        <w:right w:val="none" w:sz="0" w:space="0" w:color="auto"/>
      </w:divBdr>
    </w:div>
    <w:div w:id="590236114">
      <w:marLeft w:val="640"/>
      <w:marRight w:val="0"/>
      <w:marTop w:val="0"/>
      <w:marBottom w:val="0"/>
      <w:divBdr>
        <w:top w:val="none" w:sz="0" w:space="0" w:color="auto"/>
        <w:left w:val="none" w:sz="0" w:space="0" w:color="auto"/>
        <w:bottom w:val="none" w:sz="0" w:space="0" w:color="auto"/>
        <w:right w:val="none" w:sz="0" w:space="0" w:color="auto"/>
      </w:divBdr>
    </w:div>
    <w:div w:id="590429710">
      <w:marLeft w:val="640"/>
      <w:marRight w:val="0"/>
      <w:marTop w:val="0"/>
      <w:marBottom w:val="0"/>
      <w:divBdr>
        <w:top w:val="none" w:sz="0" w:space="0" w:color="auto"/>
        <w:left w:val="none" w:sz="0" w:space="0" w:color="auto"/>
        <w:bottom w:val="none" w:sz="0" w:space="0" w:color="auto"/>
        <w:right w:val="none" w:sz="0" w:space="0" w:color="auto"/>
      </w:divBdr>
    </w:div>
    <w:div w:id="591158115">
      <w:marLeft w:val="640"/>
      <w:marRight w:val="0"/>
      <w:marTop w:val="0"/>
      <w:marBottom w:val="0"/>
      <w:divBdr>
        <w:top w:val="none" w:sz="0" w:space="0" w:color="auto"/>
        <w:left w:val="none" w:sz="0" w:space="0" w:color="auto"/>
        <w:bottom w:val="none" w:sz="0" w:space="0" w:color="auto"/>
        <w:right w:val="none" w:sz="0" w:space="0" w:color="auto"/>
      </w:divBdr>
    </w:div>
    <w:div w:id="591159745">
      <w:marLeft w:val="640"/>
      <w:marRight w:val="0"/>
      <w:marTop w:val="0"/>
      <w:marBottom w:val="0"/>
      <w:divBdr>
        <w:top w:val="none" w:sz="0" w:space="0" w:color="auto"/>
        <w:left w:val="none" w:sz="0" w:space="0" w:color="auto"/>
        <w:bottom w:val="none" w:sz="0" w:space="0" w:color="auto"/>
        <w:right w:val="none" w:sz="0" w:space="0" w:color="auto"/>
      </w:divBdr>
    </w:div>
    <w:div w:id="591622272">
      <w:marLeft w:val="640"/>
      <w:marRight w:val="0"/>
      <w:marTop w:val="0"/>
      <w:marBottom w:val="0"/>
      <w:divBdr>
        <w:top w:val="none" w:sz="0" w:space="0" w:color="auto"/>
        <w:left w:val="none" w:sz="0" w:space="0" w:color="auto"/>
        <w:bottom w:val="none" w:sz="0" w:space="0" w:color="auto"/>
        <w:right w:val="none" w:sz="0" w:space="0" w:color="auto"/>
      </w:divBdr>
    </w:div>
    <w:div w:id="592083811">
      <w:marLeft w:val="640"/>
      <w:marRight w:val="0"/>
      <w:marTop w:val="0"/>
      <w:marBottom w:val="0"/>
      <w:divBdr>
        <w:top w:val="none" w:sz="0" w:space="0" w:color="auto"/>
        <w:left w:val="none" w:sz="0" w:space="0" w:color="auto"/>
        <w:bottom w:val="none" w:sz="0" w:space="0" w:color="auto"/>
        <w:right w:val="none" w:sz="0" w:space="0" w:color="auto"/>
      </w:divBdr>
    </w:div>
    <w:div w:id="592133863">
      <w:marLeft w:val="640"/>
      <w:marRight w:val="0"/>
      <w:marTop w:val="0"/>
      <w:marBottom w:val="0"/>
      <w:divBdr>
        <w:top w:val="none" w:sz="0" w:space="0" w:color="auto"/>
        <w:left w:val="none" w:sz="0" w:space="0" w:color="auto"/>
        <w:bottom w:val="none" w:sz="0" w:space="0" w:color="auto"/>
        <w:right w:val="none" w:sz="0" w:space="0" w:color="auto"/>
      </w:divBdr>
    </w:div>
    <w:div w:id="592206670">
      <w:marLeft w:val="640"/>
      <w:marRight w:val="0"/>
      <w:marTop w:val="0"/>
      <w:marBottom w:val="0"/>
      <w:divBdr>
        <w:top w:val="none" w:sz="0" w:space="0" w:color="auto"/>
        <w:left w:val="none" w:sz="0" w:space="0" w:color="auto"/>
        <w:bottom w:val="none" w:sz="0" w:space="0" w:color="auto"/>
        <w:right w:val="none" w:sz="0" w:space="0" w:color="auto"/>
      </w:divBdr>
    </w:div>
    <w:div w:id="592587616">
      <w:marLeft w:val="640"/>
      <w:marRight w:val="0"/>
      <w:marTop w:val="0"/>
      <w:marBottom w:val="0"/>
      <w:divBdr>
        <w:top w:val="none" w:sz="0" w:space="0" w:color="auto"/>
        <w:left w:val="none" w:sz="0" w:space="0" w:color="auto"/>
        <w:bottom w:val="none" w:sz="0" w:space="0" w:color="auto"/>
        <w:right w:val="none" w:sz="0" w:space="0" w:color="auto"/>
      </w:divBdr>
    </w:div>
    <w:div w:id="592739851">
      <w:marLeft w:val="640"/>
      <w:marRight w:val="0"/>
      <w:marTop w:val="0"/>
      <w:marBottom w:val="0"/>
      <w:divBdr>
        <w:top w:val="none" w:sz="0" w:space="0" w:color="auto"/>
        <w:left w:val="none" w:sz="0" w:space="0" w:color="auto"/>
        <w:bottom w:val="none" w:sz="0" w:space="0" w:color="auto"/>
        <w:right w:val="none" w:sz="0" w:space="0" w:color="auto"/>
      </w:divBdr>
    </w:div>
    <w:div w:id="593246813">
      <w:marLeft w:val="640"/>
      <w:marRight w:val="0"/>
      <w:marTop w:val="0"/>
      <w:marBottom w:val="0"/>
      <w:divBdr>
        <w:top w:val="none" w:sz="0" w:space="0" w:color="auto"/>
        <w:left w:val="none" w:sz="0" w:space="0" w:color="auto"/>
        <w:bottom w:val="none" w:sz="0" w:space="0" w:color="auto"/>
        <w:right w:val="none" w:sz="0" w:space="0" w:color="auto"/>
      </w:divBdr>
    </w:div>
    <w:div w:id="595090047">
      <w:marLeft w:val="640"/>
      <w:marRight w:val="0"/>
      <w:marTop w:val="0"/>
      <w:marBottom w:val="0"/>
      <w:divBdr>
        <w:top w:val="none" w:sz="0" w:space="0" w:color="auto"/>
        <w:left w:val="none" w:sz="0" w:space="0" w:color="auto"/>
        <w:bottom w:val="none" w:sz="0" w:space="0" w:color="auto"/>
        <w:right w:val="none" w:sz="0" w:space="0" w:color="auto"/>
      </w:divBdr>
    </w:div>
    <w:div w:id="595405231">
      <w:marLeft w:val="640"/>
      <w:marRight w:val="0"/>
      <w:marTop w:val="0"/>
      <w:marBottom w:val="0"/>
      <w:divBdr>
        <w:top w:val="none" w:sz="0" w:space="0" w:color="auto"/>
        <w:left w:val="none" w:sz="0" w:space="0" w:color="auto"/>
        <w:bottom w:val="none" w:sz="0" w:space="0" w:color="auto"/>
        <w:right w:val="none" w:sz="0" w:space="0" w:color="auto"/>
      </w:divBdr>
    </w:div>
    <w:div w:id="595599516">
      <w:marLeft w:val="640"/>
      <w:marRight w:val="0"/>
      <w:marTop w:val="0"/>
      <w:marBottom w:val="0"/>
      <w:divBdr>
        <w:top w:val="none" w:sz="0" w:space="0" w:color="auto"/>
        <w:left w:val="none" w:sz="0" w:space="0" w:color="auto"/>
        <w:bottom w:val="none" w:sz="0" w:space="0" w:color="auto"/>
        <w:right w:val="none" w:sz="0" w:space="0" w:color="auto"/>
      </w:divBdr>
    </w:div>
    <w:div w:id="595747139">
      <w:marLeft w:val="640"/>
      <w:marRight w:val="0"/>
      <w:marTop w:val="0"/>
      <w:marBottom w:val="0"/>
      <w:divBdr>
        <w:top w:val="none" w:sz="0" w:space="0" w:color="auto"/>
        <w:left w:val="none" w:sz="0" w:space="0" w:color="auto"/>
        <w:bottom w:val="none" w:sz="0" w:space="0" w:color="auto"/>
        <w:right w:val="none" w:sz="0" w:space="0" w:color="auto"/>
      </w:divBdr>
    </w:div>
    <w:div w:id="595790989">
      <w:marLeft w:val="640"/>
      <w:marRight w:val="0"/>
      <w:marTop w:val="0"/>
      <w:marBottom w:val="0"/>
      <w:divBdr>
        <w:top w:val="none" w:sz="0" w:space="0" w:color="auto"/>
        <w:left w:val="none" w:sz="0" w:space="0" w:color="auto"/>
        <w:bottom w:val="none" w:sz="0" w:space="0" w:color="auto"/>
        <w:right w:val="none" w:sz="0" w:space="0" w:color="auto"/>
      </w:divBdr>
    </w:div>
    <w:div w:id="596015036">
      <w:marLeft w:val="640"/>
      <w:marRight w:val="0"/>
      <w:marTop w:val="0"/>
      <w:marBottom w:val="0"/>
      <w:divBdr>
        <w:top w:val="none" w:sz="0" w:space="0" w:color="auto"/>
        <w:left w:val="none" w:sz="0" w:space="0" w:color="auto"/>
        <w:bottom w:val="none" w:sz="0" w:space="0" w:color="auto"/>
        <w:right w:val="none" w:sz="0" w:space="0" w:color="auto"/>
      </w:divBdr>
    </w:div>
    <w:div w:id="596056059">
      <w:marLeft w:val="640"/>
      <w:marRight w:val="0"/>
      <w:marTop w:val="0"/>
      <w:marBottom w:val="0"/>
      <w:divBdr>
        <w:top w:val="none" w:sz="0" w:space="0" w:color="auto"/>
        <w:left w:val="none" w:sz="0" w:space="0" w:color="auto"/>
        <w:bottom w:val="none" w:sz="0" w:space="0" w:color="auto"/>
        <w:right w:val="none" w:sz="0" w:space="0" w:color="auto"/>
      </w:divBdr>
    </w:div>
    <w:div w:id="597102685">
      <w:marLeft w:val="640"/>
      <w:marRight w:val="0"/>
      <w:marTop w:val="0"/>
      <w:marBottom w:val="0"/>
      <w:divBdr>
        <w:top w:val="none" w:sz="0" w:space="0" w:color="auto"/>
        <w:left w:val="none" w:sz="0" w:space="0" w:color="auto"/>
        <w:bottom w:val="none" w:sz="0" w:space="0" w:color="auto"/>
        <w:right w:val="none" w:sz="0" w:space="0" w:color="auto"/>
      </w:divBdr>
    </w:div>
    <w:div w:id="598223578">
      <w:marLeft w:val="640"/>
      <w:marRight w:val="0"/>
      <w:marTop w:val="0"/>
      <w:marBottom w:val="0"/>
      <w:divBdr>
        <w:top w:val="none" w:sz="0" w:space="0" w:color="auto"/>
        <w:left w:val="none" w:sz="0" w:space="0" w:color="auto"/>
        <w:bottom w:val="none" w:sz="0" w:space="0" w:color="auto"/>
        <w:right w:val="none" w:sz="0" w:space="0" w:color="auto"/>
      </w:divBdr>
    </w:div>
    <w:div w:id="600526509">
      <w:marLeft w:val="640"/>
      <w:marRight w:val="0"/>
      <w:marTop w:val="0"/>
      <w:marBottom w:val="0"/>
      <w:divBdr>
        <w:top w:val="none" w:sz="0" w:space="0" w:color="auto"/>
        <w:left w:val="none" w:sz="0" w:space="0" w:color="auto"/>
        <w:bottom w:val="none" w:sz="0" w:space="0" w:color="auto"/>
        <w:right w:val="none" w:sz="0" w:space="0" w:color="auto"/>
      </w:divBdr>
    </w:div>
    <w:div w:id="600840653">
      <w:marLeft w:val="640"/>
      <w:marRight w:val="0"/>
      <w:marTop w:val="0"/>
      <w:marBottom w:val="0"/>
      <w:divBdr>
        <w:top w:val="none" w:sz="0" w:space="0" w:color="auto"/>
        <w:left w:val="none" w:sz="0" w:space="0" w:color="auto"/>
        <w:bottom w:val="none" w:sz="0" w:space="0" w:color="auto"/>
        <w:right w:val="none" w:sz="0" w:space="0" w:color="auto"/>
      </w:divBdr>
    </w:div>
    <w:div w:id="600843593">
      <w:marLeft w:val="640"/>
      <w:marRight w:val="0"/>
      <w:marTop w:val="0"/>
      <w:marBottom w:val="0"/>
      <w:divBdr>
        <w:top w:val="none" w:sz="0" w:space="0" w:color="auto"/>
        <w:left w:val="none" w:sz="0" w:space="0" w:color="auto"/>
        <w:bottom w:val="none" w:sz="0" w:space="0" w:color="auto"/>
        <w:right w:val="none" w:sz="0" w:space="0" w:color="auto"/>
      </w:divBdr>
    </w:div>
    <w:div w:id="601492675">
      <w:marLeft w:val="640"/>
      <w:marRight w:val="0"/>
      <w:marTop w:val="0"/>
      <w:marBottom w:val="0"/>
      <w:divBdr>
        <w:top w:val="none" w:sz="0" w:space="0" w:color="auto"/>
        <w:left w:val="none" w:sz="0" w:space="0" w:color="auto"/>
        <w:bottom w:val="none" w:sz="0" w:space="0" w:color="auto"/>
        <w:right w:val="none" w:sz="0" w:space="0" w:color="auto"/>
      </w:divBdr>
    </w:div>
    <w:div w:id="601761756">
      <w:marLeft w:val="640"/>
      <w:marRight w:val="0"/>
      <w:marTop w:val="0"/>
      <w:marBottom w:val="0"/>
      <w:divBdr>
        <w:top w:val="none" w:sz="0" w:space="0" w:color="auto"/>
        <w:left w:val="none" w:sz="0" w:space="0" w:color="auto"/>
        <w:bottom w:val="none" w:sz="0" w:space="0" w:color="auto"/>
        <w:right w:val="none" w:sz="0" w:space="0" w:color="auto"/>
      </w:divBdr>
    </w:div>
    <w:div w:id="601886415">
      <w:marLeft w:val="640"/>
      <w:marRight w:val="0"/>
      <w:marTop w:val="0"/>
      <w:marBottom w:val="0"/>
      <w:divBdr>
        <w:top w:val="none" w:sz="0" w:space="0" w:color="auto"/>
        <w:left w:val="none" w:sz="0" w:space="0" w:color="auto"/>
        <w:bottom w:val="none" w:sz="0" w:space="0" w:color="auto"/>
        <w:right w:val="none" w:sz="0" w:space="0" w:color="auto"/>
      </w:divBdr>
    </w:div>
    <w:div w:id="601956257">
      <w:marLeft w:val="640"/>
      <w:marRight w:val="0"/>
      <w:marTop w:val="0"/>
      <w:marBottom w:val="0"/>
      <w:divBdr>
        <w:top w:val="none" w:sz="0" w:space="0" w:color="auto"/>
        <w:left w:val="none" w:sz="0" w:space="0" w:color="auto"/>
        <w:bottom w:val="none" w:sz="0" w:space="0" w:color="auto"/>
        <w:right w:val="none" w:sz="0" w:space="0" w:color="auto"/>
      </w:divBdr>
    </w:div>
    <w:div w:id="602303800">
      <w:marLeft w:val="640"/>
      <w:marRight w:val="0"/>
      <w:marTop w:val="0"/>
      <w:marBottom w:val="0"/>
      <w:divBdr>
        <w:top w:val="none" w:sz="0" w:space="0" w:color="auto"/>
        <w:left w:val="none" w:sz="0" w:space="0" w:color="auto"/>
        <w:bottom w:val="none" w:sz="0" w:space="0" w:color="auto"/>
        <w:right w:val="none" w:sz="0" w:space="0" w:color="auto"/>
      </w:divBdr>
    </w:div>
    <w:div w:id="602304528">
      <w:marLeft w:val="640"/>
      <w:marRight w:val="0"/>
      <w:marTop w:val="0"/>
      <w:marBottom w:val="0"/>
      <w:divBdr>
        <w:top w:val="none" w:sz="0" w:space="0" w:color="auto"/>
        <w:left w:val="none" w:sz="0" w:space="0" w:color="auto"/>
        <w:bottom w:val="none" w:sz="0" w:space="0" w:color="auto"/>
        <w:right w:val="none" w:sz="0" w:space="0" w:color="auto"/>
      </w:divBdr>
    </w:div>
    <w:div w:id="603223422">
      <w:marLeft w:val="640"/>
      <w:marRight w:val="0"/>
      <w:marTop w:val="0"/>
      <w:marBottom w:val="0"/>
      <w:divBdr>
        <w:top w:val="none" w:sz="0" w:space="0" w:color="auto"/>
        <w:left w:val="none" w:sz="0" w:space="0" w:color="auto"/>
        <w:bottom w:val="none" w:sz="0" w:space="0" w:color="auto"/>
        <w:right w:val="none" w:sz="0" w:space="0" w:color="auto"/>
      </w:divBdr>
    </w:div>
    <w:div w:id="603658227">
      <w:marLeft w:val="640"/>
      <w:marRight w:val="0"/>
      <w:marTop w:val="0"/>
      <w:marBottom w:val="0"/>
      <w:divBdr>
        <w:top w:val="none" w:sz="0" w:space="0" w:color="auto"/>
        <w:left w:val="none" w:sz="0" w:space="0" w:color="auto"/>
        <w:bottom w:val="none" w:sz="0" w:space="0" w:color="auto"/>
        <w:right w:val="none" w:sz="0" w:space="0" w:color="auto"/>
      </w:divBdr>
    </w:div>
    <w:div w:id="604583029">
      <w:marLeft w:val="640"/>
      <w:marRight w:val="0"/>
      <w:marTop w:val="0"/>
      <w:marBottom w:val="0"/>
      <w:divBdr>
        <w:top w:val="none" w:sz="0" w:space="0" w:color="auto"/>
        <w:left w:val="none" w:sz="0" w:space="0" w:color="auto"/>
        <w:bottom w:val="none" w:sz="0" w:space="0" w:color="auto"/>
        <w:right w:val="none" w:sz="0" w:space="0" w:color="auto"/>
      </w:divBdr>
    </w:div>
    <w:div w:id="604926672">
      <w:marLeft w:val="640"/>
      <w:marRight w:val="0"/>
      <w:marTop w:val="0"/>
      <w:marBottom w:val="0"/>
      <w:divBdr>
        <w:top w:val="none" w:sz="0" w:space="0" w:color="auto"/>
        <w:left w:val="none" w:sz="0" w:space="0" w:color="auto"/>
        <w:bottom w:val="none" w:sz="0" w:space="0" w:color="auto"/>
        <w:right w:val="none" w:sz="0" w:space="0" w:color="auto"/>
      </w:divBdr>
    </w:div>
    <w:div w:id="605045936">
      <w:marLeft w:val="640"/>
      <w:marRight w:val="0"/>
      <w:marTop w:val="0"/>
      <w:marBottom w:val="0"/>
      <w:divBdr>
        <w:top w:val="none" w:sz="0" w:space="0" w:color="auto"/>
        <w:left w:val="none" w:sz="0" w:space="0" w:color="auto"/>
        <w:bottom w:val="none" w:sz="0" w:space="0" w:color="auto"/>
        <w:right w:val="none" w:sz="0" w:space="0" w:color="auto"/>
      </w:divBdr>
    </w:div>
    <w:div w:id="605187609">
      <w:marLeft w:val="640"/>
      <w:marRight w:val="0"/>
      <w:marTop w:val="0"/>
      <w:marBottom w:val="0"/>
      <w:divBdr>
        <w:top w:val="none" w:sz="0" w:space="0" w:color="auto"/>
        <w:left w:val="none" w:sz="0" w:space="0" w:color="auto"/>
        <w:bottom w:val="none" w:sz="0" w:space="0" w:color="auto"/>
        <w:right w:val="none" w:sz="0" w:space="0" w:color="auto"/>
      </w:divBdr>
    </w:div>
    <w:div w:id="605386191">
      <w:marLeft w:val="640"/>
      <w:marRight w:val="0"/>
      <w:marTop w:val="0"/>
      <w:marBottom w:val="0"/>
      <w:divBdr>
        <w:top w:val="none" w:sz="0" w:space="0" w:color="auto"/>
        <w:left w:val="none" w:sz="0" w:space="0" w:color="auto"/>
        <w:bottom w:val="none" w:sz="0" w:space="0" w:color="auto"/>
        <w:right w:val="none" w:sz="0" w:space="0" w:color="auto"/>
      </w:divBdr>
    </w:div>
    <w:div w:id="605619391">
      <w:bodyDiv w:val="1"/>
      <w:marLeft w:val="0"/>
      <w:marRight w:val="0"/>
      <w:marTop w:val="0"/>
      <w:marBottom w:val="0"/>
      <w:divBdr>
        <w:top w:val="none" w:sz="0" w:space="0" w:color="auto"/>
        <w:left w:val="none" w:sz="0" w:space="0" w:color="auto"/>
        <w:bottom w:val="none" w:sz="0" w:space="0" w:color="auto"/>
        <w:right w:val="none" w:sz="0" w:space="0" w:color="auto"/>
      </w:divBdr>
      <w:divsChild>
        <w:div w:id="10887404">
          <w:marLeft w:val="640"/>
          <w:marRight w:val="0"/>
          <w:marTop w:val="0"/>
          <w:marBottom w:val="0"/>
          <w:divBdr>
            <w:top w:val="none" w:sz="0" w:space="0" w:color="auto"/>
            <w:left w:val="none" w:sz="0" w:space="0" w:color="auto"/>
            <w:bottom w:val="none" w:sz="0" w:space="0" w:color="auto"/>
            <w:right w:val="none" w:sz="0" w:space="0" w:color="auto"/>
          </w:divBdr>
        </w:div>
        <w:div w:id="18748276">
          <w:marLeft w:val="640"/>
          <w:marRight w:val="0"/>
          <w:marTop w:val="0"/>
          <w:marBottom w:val="0"/>
          <w:divBdr>
            <w:top w:val="none" w:sz="0" w:space="0" w:color="auto"/>
            <w:left w:val="none" w:sz="0" w:space="0" w:color="auto"/>
            <w:bottom w:val="none" w:sz="0" w:space="0" w:color="auto"/>
            <w:right w:val="none" w:sz="0" w:space="0" w:color="auto"/>
          </w:divBdr>
        </w:div>
        <w:div w:id="22363234">
          <w:marLeft w:val="640"/>
          <w:marRight w:val="0"/>
          <w:marTop w:val="0"/>
          <w:marBottom w:val="0"/>
          <w:divBdr>
            <w:top w:val="none" w:sz="0" w:space="0" w:color="auto"/>
            <w:left w:val="none" w:sz="0" w:space="0" w:color="auto"/>
            <w:bottom w:val="none" w:sz="0" w:space="0" w:color="auto"/>
            <w:right w:val="none" w:sz="0" w:space="0" w:color="auto"/>
          </w:divBdr>
        </w:div>
        <w:div w:id="33239048">
          <w:marLeft w:val="640"/>
          <w:marRight w:val="0"/>
          <w:marTop w:val="0"/>
          <w:marBottom w:val="0"/>
          <w:divBdr>
            <w:top w:val="none" w:sz="0" w:space="0" w:color="auto"/>
            <w:left w:val="none" w:sz="0" w:space="0" w:color="auto"/>
            <w:bottom w:val="none" w:sz="0" w:space="0" w:color="auto"/>
            <w:right w:val="none" w:sz="0" w:space="0" w:color="auto"/>
          </w:divBdr>
        </w:div>
        <w:div w:id="72513425">
          <w:marLeft w:val="640"/>
          <w:marRight w:val="0"/>
          <w:marTop w:val="0"/>
          <w:marBottom w:val="0"/>
          <w:divBdr>
            <w:top w:val="none" w:sz="0" w:space="0" w:color="auto"/>
            <w:left w:val="none" w:sz="0" w:space="0" w:color="auto"/>
            <w:bottom w:val="none" w:sz="0" w:space="0" w:color="auto"/>
            <w:right w:val="none" w:sz="0" w:space="0" w:color="auto"/>
          </w:divBdr>
        </w:div>
        <w:div w:id="80106804">
          <w:marLeft w:val="640"/>
          <w:marRight w:val="0"/>
          <w:marTop w:val="0"/>
          <w:marBottom w:val="0"/>
          <w:divBdr>
            <w:top w:val="none" w:sz="0" w:space="0" w:color="auto"/>
            <w:left w:val="none" w:sz="0" w:space="0" w:color="auto"/>
            <w:bottom w:val="none" w:sz="0" w:space="0" w:color="auto"/>
            <w:right w:val="none" w:sz="0" w:space="0" w:color="auto"/>
          </w:divBdr>
        </w:div>
        <w:div w:id="87116347">
          <w:marLeft w:val="640"/>
          <w:marRight w:val="0"/>
          <w:marTop w:val="0"/>
          <w:marBottom w:val="0"/>
          <w:divBdr>
            <w:top w:val="none" w:sz="0" w:space="0" w:color="auto"/>
            <w:left w:val="none" w:sz="0" w:space="0" w:color="auto"/>
            <w:bottom w:val="none" w:sz="0" w:space="0" w:color="auto"/>
            <w:right w:val="none" w:sz="0" w:space="0" w:color="auto"/>
          </w:divBdr>
        </w:div>
        <w:div w:id="117920273">
          <w:marLeft w:val="640"/>
          <w:marRight w:val="0"/>
          <w:marTop w:val="0"/>
          <w:marBottom w:val="0"/>
          <w:divBdr>
            <w:top w:val="none" w:sz="0" w:space="0" w:color="auto"/>
            <w:left w:val="none" w:sz="0" w:space="0" w:color="auto"/>
            <w:bottom w:val="none" w:sz="0" w:space="0" w:color="auto"/>
            <w:right w:val="none" w:sz="0" w:space="0" w:color="auto"/>
          </w:divBdr>
        </w:div>
        <w:div w:id="118306467">
          <w:marLeft w:val="640"/>
          <w:marRight w:val="0"/>
          <w:marTop w:val="0"/>
          <w:marBottom w:val="0"/>
          <w:divBdr>
            <w:top w:val="none" w:sz="0" w:space="0" w:color="auto"/>
            <w:left w:val="none" w:sz="0" w:space="0" w:color="auto"/>
            <w:bottom w:val="none" w:sz="0" w:space="0" w:color="auto"/>
            <w:right w:val="none" w:sz="0" w:space="0" w:color="auto"/>
          </w:divBdr>
        </w:div>
        <w:div w:id="131021419">
          <w:marLeft w:val="640"/>
          <w:marRight w:val="0"/>
          <w:marTop w:val="0"/>
          <w:marBottom w:val="0"/>
          <w:divBdr>
            <w:top w:val="none" w:sz="0" w:space="0" w:color="auto"/>
            <w:left w:val="none" w:sz="0" w:space="0" w:color="auto"/>
            <w:bottom w:val="none" w:sz="0" w:space="0" w:color="auto"/>
            <w:right w:val="none" w:sz="0" w:space="0" w:color="auto"/>
          </w:divBdr>
        </w:div>
        <w:div w:id="143086698">
          <w:marLeft w:val="640"/>
          <w:marRight w:val="0"/>
          <w:marTop w:val="0"/>
          <w:marBottom w:val="0"/>
          <w:divBdr>
            <w:top w:val="none" w:sz="0" w:space="0" w:color="auto"/>
            <w:left w:val="none" w:sz="0" w:space="0" w:color="auto"/>
            <w:bottom w:val="none" w:sz="0" w:space="0" w:color="auto"/>
            <w:right w:val="none" w:sz="0" w:space="0" w:color="auto"/>
          </w:divBdr>
        </w:div>
        <w:div w:id="146824764">
          <w:marLeft w:val="640"/>
          <w:marRight w:val="0"/>
          <w:marTop w:val="0"/>
          <w:marBottom w:val="0"/>
          <w:divBdr>
            <w:top w:val="none" w:sz="0" w:space="0" w:color="auto"/>
            <w:left w:val="none" w:sz="0" w:space="0" w:color="auto"/>
            <w:bottom w:val="none" w:sz="0" w:space="0" w:color="auto"/>
            <w:right w:val="none" w:sz="0" w:space="0" w:color="auto"/>
          </w:divBdr>
        </w:div>
        <w:div w:id="164516686">
          <w:marLeft w:val="640"/>
          <w:marRight w:val="0"/>
          <w:marTop w:val="0"/>
          <w:marBottom w:val="0"/>
          <w:divBdr>
            <w:top w:val="none" w:sz="0" w:space="0" w:color="auto"/>
            <w:left w:val="none" w:sz="0" w:space="0" w:color="auto"/>
            <w:bottom w:val="none" w:sz="0" w:space="0" w:color="auto"/>
            <w:right w:val="none" w:sz="0" w:space="0" w:color="auto"/>
          </w:divBdr>
        </w:div>
        <w:div w:id="169024875">
          <w:marLeft w:val="640"/>
          <w:marRight w:val="0"/>
          <w:marTop w:val="0"/>
          <w:marBottom w:val="0"/>
          <w:divBdr>
            <w:top w:val="none" w:sz="0" w:space="0" w:color="auto"/>
            <w:left w:val="none" w:sz="0" w:space="0" w:color="auto"/>
            <w:bottom w:val="none" w:sz="0" w:space="0" w:color="auto"/>
            <w:right w:val="none" w:sz="0" w:space="0" w:color="auto"/>
          </w:divBdr>
        </w:div>
        <w:div w:id="179973659">
          <w:marLeft w:val="640"/>
          <w:marRight w:val="0"/>
          <w:marTop w:val="0"/>
          <w:marBottom w:val="0"/>
          <w:divBdr>
            <w:top w:val="none" w:sz="0" w:space="0" w:color="auto"/>
            <w:left w:val="none" w:sz="0" w:space="0" w:color="auto"/>
            <w:bottom w:val="none" w:sz="0" w:space="0" w:color="auto"/>
            <w:right w:val="none" w:sz="0" w:space="0" w:color="auto"/>
          </w:divBdr>
        </w:div>
        <w:div w:id="193152806">
          <w:marLeft w:val="640"/>
          <w:marRight w:val="0"/>
          <w:marTop w:val="0"/>
          <w:marBottom w:val="0"/>
          <w:divBdr>
            <w:top w:val="none" w:sz="0" w:space="0" w:color="auto"/>
            <w:left w:val="none" w:sz="0" w:space="0" w:color="auto"/>
            <w:bottom w:val="none" w:sz="0" w:space="0" w:color="auto"/>
            <w:right w:val="none" w:sz="0" w:space="0" w:color="auto"/>
          </w:divBdr>
        </w:div>
        <w:div w:id="199902852">
          <w:marLeft w:val="640"/>
          <w:marRight w:val="0"/>
          <w:marTop w:val="0"/>
          <w:marBottom w:val="0"/>
          <w:divBdr>
            <w:top w:val="none" w:sz="0" w:space="0" w:color="auto"/>
            <w:left w:val="none" w:sz="0" w:space="0" w:color="auto"/>
            <w:bottom w:val="none" w:sz="0" w:space="0" w:color="auto"/>
            <w:right w:val="none" w:sz="0" w:space="0" w:color="auto"/>
          </w:divBdr>
        </w:div>
        <w:div w:id="205070397">
          <w:marLeft w:val="640"/>
          <w:marRight w:val="0"/>
          <w:marTop w:val="0"/>
          <w:marBottom w:val="0"/>
          <w:divBdr>
            <w:top w:val="none" w:sz="0" w:space="0" w:color="auto"/>
            <w:left w:val="none" w:sz="0" w:space="0" w:color="auto"/>
            <w:bottom w:val="none" w:sz="0" w:space="0" w:color="auto"/>
            <w:right w:val="none" w:sz="0" w:space="0" w:color="auto"/>
          </w:divBdr>
        </w:div>
        <w:div w:id="229048789">
          <w:marLeft w:val="640"/>
          <w:marRight w:val="0"/>
          <w:marTop w:val="0"/>
          <w:marBottom w:val="0"/>
          <w:divBdr>
            <w:top w:val="none" w:sz="0" w:space="0" w:color="auto"/>
            <w:left w:val="none" w:sz="0" w:space="0" w:color="auto"/>
            <w:bottom w:val="none" w:sz="0" w:space="0" w:color="auto"/>
            <w:right w:val="none" w:sz="0" w:space="0" w:color="auto"/>
          </w:divBdr>
        </w:div>
        <w:div w:id="299769978">
          <w:marLeft w:val="640"/>
          <w:marRight w:val="0"/>
          <w:marTop w:val="0"/>
          <w:marBottom w:val="0"/>
          <w:divBdr>
            <w:top w:val="none" w:sz="0" w:space="0" w:color="auto"/>
            <w:left w:val="none" w:sz="0" w:space="0" w:color="auto"/>
            <w:bottom w:val="none" w:sz="0" w:space="0" w:color="auto"/>
            <w:right w:val="none" w:sz="0" w:space="0" w:color="auto"/>
          </w:divBdr>
        </w:div>
        <w:div w:id="315843046">
          <w:marLeft w:val="640"/>
          <w:marRight w:val="0"/>
          <w:marTop w:val="0"/>
          <w:marBottom w:val="0"/>
          <w:divBdr>
            <w:top w:val="none" w:sz="0" w:space="0" w:color="auto"/>
            <w:left w:val="none" w:sz="0" w:space="0" w:color="auto"/>
            <w:bottom w:val="none" w:sz="0" w:space="0" w:color="auto"/>
            <w:right w:val="none" w:sz="0" w:space="0" w:color="auto"/>
          </w:divBdr>
        </w:div>
        <w:div w:id="325861199">
          <w:marLeft w:val="640"/>
          <w:marRight w:val="0"/>
          <w:marTop w:val="0"/>
          <w:marBottom w:val="0"/>
          <w:divBdr>
            <w:top w:val="none" w:sz="0" w:space="0" w:color="auto"/>
            <w:left w:val="none" w:sz="0" w:space="0" w:color="auto"/>
            <w:bottom w:val="none" w:sz="0" w:space="0" w:color="auto"/>
            <w:right w:val="none" w:sz="0" w:space="0" w:color="auto"/>
          </w:divBdr>
        </w:div>
        <w:div w:id="347097953">
          <w:marLeft w:val="640"/>
          <w:marRight w:val="0"/>
          <w:marTop w:val="0"/>
          <w:marBottom w:val="0"/>
          <w:divBdr>
            <w:top w:val="none" w:sz="0" w:space="0" w:color="auto"/>
            <w:left w:val="none" w:sz="0" w:space="0" w:color="auto"/>
            <w:bottom w:val="none" w:sz="0" w:space="0" w:color="auto"/>
            <w:right w:val="none" w:sz="0" w:space="0" w:color="auto"/>
          </w:divBdr>
        </w:div>
        <w:div w:id="359549137">
          <w:marLeft w:val="640"/>
          <w:marRight w:val="0"/>
          <w:marTop w:val="0"/>
          <w:marBottom w:val="0"/>
          <w:divBdr>
            <w:top w:val="none" w:sz="0" w:space="0" w:color="auto"/>
            <w:left w:val="none" w:sz="0" w:space="0" w:color="auto"/>
            <w:bottom w:val="none" w:sz="0" w:space="0" w:color="auto"/>
            <w:right w:val="none" w:sz="0" w:space="0" w:color="auto"/>
          </w:divBdr>
        </w:div>
        <w:div w:id="369258749">
          <w:marLeft w:val="640"/>
          <w:marRight w:val="0"/>
          <w:marTop w:val="0"/>
          <w:marBottom w:val="0"/>
          <w:divBdr>
            <w:top w:val="none" w:sz="0" w:space="0" w:color="auto"/>
            <w:left w:val="none" w:sz="0" w:space="0" w:color="auto"/>
            <w:bottom w:val="none" w:sz="0" w:space="0" w:color="auto"/>
            <w:right w:val="none" w:sz="0" w:space="0" w:color="auto"/>
          </w:divBdr>
        </w:div>
        <w:div w:id="412824522">
          <w:marLeft w:val="640"/>
          <w:marRight w:val="0"/>
          <w:marTop w:val="0"/>
          <w:marBottom w:val="0"/>
          <w:divBdr>
            <w:top w:val="none" w:sz="0" w:space="0" w:color="auto"/>
            <w:left w:val="none" w:sz="0" w:space="0" w:color="auto"/>
            <w:bottom w:val="none" w:sz="0" w:space="0" w:color="auto"/>
            <w:right w:val="none" w:sz="0" w:space="0" w:color="auto"/>
          </w:divBdr>
        </w:div>
        <w:div w:id="422263965">
          <w:marLeft w:val="640"/>
          <w:marRight w:val="0"/>
          <w:marTop w:val="0"/>
          <w:marBottom w:val="0"/>
          <w:divBdr>
            <w:top w:val="none" w:sz="0" w:space="0" w:color="auto"/>
            <w:left w:val="none" w:sz="0" w:space="0" w:color="auto"/>
            <w:bottom w:val="none" w:sz="0" w:space="0" w:color="auto"/>
            <w:right w:val="none" w:sz="0" w:space="0" w:color="auto"/>
          </w:divBdr>
        </w:div>
        <w:div w:id="432826681">
          <w:marLeft w:val="640"/>
          <w:marRight w:val="0"/>
          <w:marTop w:val="0"/>
          <w:marBottom w:val="0"/>
          <w:divBdr>
            <w:top w:val="none" w:sz="0" w:space="0" w:color="auto"/>
            <w:left w:val="none" w:sz="0" w:space="0" w:color="auto"/>
            <w:bottom w:val="none" w:sz="0" w:space="0" w:color="auto"/>
            <w:right w:val="none" w:sz="0" w:space="0" w:color="auto"/>
          </w:divBdr>
        </w:div>
        <w:div w:id="453837390">
          <w:marLeft w:val="640"/>
          <w:marRight w:val="0"/>
          <w:marTop w:val="0"/>
          <w:marBottom w:val="0"/>
          <w:divBdr>
            <w:top w:val="none" w:sz="0" w:space="0" w:color="auto"/>
            <w:left w:val="none" w:sz="0" w:space="0" w:color="auto"/>
            <w:bottom w:val="none" w:sz="0" w:space="0" w:color="auto"/>
            <w:right w:val="none" w:sz="0" w:space="0" w:color="auto"/>
          </w:divBdr>
        </w:div>
        <w:div w:id="461462131">
          <w:marLeft w:val="640"/>
          <w:marRight w:val="0"/>
          <w:marTop w:val="0"/>
          <w:marBottom w:val="0"/>
          <w:divBdr>
            <w:top w:val="none" w:sz="0" w:space="0" w:color="auto"/>
            <w:left w:val="none" w:sz="0" w:space="0" w:color="auto"/>
            <w:bottom w:val="none" w:sz="0" w:space="0" w:color="auto"/>
            <w:right w:val="none" w:sz="0" w:space="0" w:color="auto"/>
          </w:divBdr>
        </w:div>
        <w:div w:id="463936817">
          <w:marLeft w:val="640"/>
          <w:marRight w:val="0"/>
          <w:marTop w:val="0"/>
          <w:marBottom w:val="0"/>
          <w:divBdr>
            <w:top w:val="none" w:sz="0" w:space="0" w:color="auto"/>
            <w:left w:val="none" w:sz="0" w:space="0" w:color="auto"/>
            <w:bottom w:val="none" w:sz="0" w:space="0" w:color="auto"/>
            <w:right w:val="none" w:sz="0" w:space="0" w:color="auto"/>
          </w:divBdr>
        </w:div>
        <w:div w:id="514928851">
          <w:marLeft w:val="640"/>
          <w:marRight w:val="0"/>
          <w:marTop w:val="0"/>
          <w:marBottom w:val="0"/>
          <w:divBdr>
            <w:top w:val="none" w:sz="0" w:space="0" w:color="auto"/>
            <w:left w:val="none" w:sz="0" w:space="0" w:color="auto"/>
            <w:bottom w:val="none" w:sz="0" w:space="0" w:color="auto"/>
            <w:right w:val="none" w:sz="0" w:space="0" w:color="auto"/>
          </w:divBdr>
        </w:div>
        <w:div w:id="556553126">
          <w:marLeft w:val="640"/>
          <w:marRight w:val="0"/>
          <w:marTop w:val="0"/>
          <w:marBottom w:val="0"/>
          <w:divBdr>
            <w:top w:val="none" w:sz="0" w:space="0" w:color="auto"/>
            <w:left w:val="none" w:sz="0" w:space="0" w:color="auto"/>
            <w:bottom w:val="none" w:sz="0" w:space="0" w:color="auto"/>
            <w:right w:val="none" w:sz="0" w:space="0" w:color="auto"/>
          </w:divBdr>
        </w:div>
        <w:div w:id="593561477">
          <w:marLeft w:val="640"/>
          <w:marRight w:val="0"/>
          <w:marTop w:val="0"/>
          <w:marBottom w:val="0"/>
          <w:divBdr>
            <w:top w:val="none" w:sz="0" w:space="0" w:color="auto"/>
            <w:left w:val="none" w:sz="0" w:space="0" w:color="auto"/>
            <w:bottom w:val="none" w:sz="0" w:space="0" w:color="auto"/>
            <w:right w:val="none" w:sz="0" w:space="0" w:color="auto"/>
          </w:divBdr>
        </w:div>
        <w:div w:id="603617489">
          <w:marLeft w:val="640"/>
          <w:marRight w:val="0"/>
          <w:marTop w:val="0"/>
          <w:marBottom w:val="0"/>
          <w:divBdr>
            <w:top w:val="none" w:sz="0" w:space="0" w:color="auto"/>
            <w:left w:val="none" w:sz="0" w:space="0" w:color="auto"/>
            <w:bottom w:val="none" w:sz="0" w:space="0" w:color="auto"/>
            <w:right w:val="none" w:sz="0" w:space="0" w:color="auto"/>
          </w:divBdr>
        </w:div>
        <w:div w:id="604536732">
          <w:marLeft w:val="640"/>
          <w:marRight w:val="0"/>
          <w:marTop w:val="0"/>
          <w:marBottom w:val="0"/>
          <w:divBdr>
            <w:top w:val="none" w:sz="0" w:space="0" w:color="auto"/>
            <w:left w:val="none" w:sz="0" w:space="0" w:color="auto"/>
            <w:bottom w:val="none" w:sz="0" w:space="0" w:color="auto"/>
            <w:right w:val="none" w:sz="0" w:space="0" w:color="auto"/>
          </w:divBdr>
        </w:div>
        <w:div w:id="616525889">
          <w:marLeft w:val="640"/>
          <w:marRight w:val="0"/>
          <w:marTop w:val="0"/>
          <w:marBottom w:val="0"/>
          <w:divBdr>
            <w:top w:val="none" w:sz="0" w:space="0" w:color="auto"/>
            <w:left w:val="none" w:sz="0" w:space="0" w:color="auto"/>
            <w:bottom w:val="none" w:sz="0" w:space="0" w:color="auto"/>
            <w:right w:val="none" w:sz="0" w:space="0" w:color="auto"/>
          </w:divBdr>
        </w:div>
        <w:div w:id="618607357">
          <w:marLeft w:val="640"/>
          <w:marRight w:val="0"/>
          <w:marTop w:val="0"/>
          <w:marBottom w:val="0"/>
          <w:divBdr>
            <w:top w:val="none" w:sz="0" w:space="0" w:color="auto"/>
            <w:left w:val="none" w:sz="0" w:space="0" w:color="auto"/>
            <w:bottom w:val="none" w:sz="0" w:space="0" w:color="auto"/>
            <w:right w:val="none" w:sz="0" w:space="0" w:color="auto"/>
          </w:divBdr>
        </w:div>
        <w:div w:id="629282387">
          <w:marLeft w:val="640"/>
          <w:marRight w:val="0"/>
          <w:marTop w:val="0"/>
          <w:marBottom w:val="0"/>
          <w:divBdr>
            <w:top w:val="none" w:sz="0" w:space="0" w:color="auto"/>
            <w:left w:val="none" w:sz="0" w:space="0" w:color="auto"/>
            <w:bottom w:val="none" w:sz="0" w:space="0" w:color="auto"/>
            <w:right w:val="none" w:sz="0" w:space="0" w:color="auto"/>
          </w:divBdr>
        </w:div>
        <w:div w:id="637302437">
          <w:marLeft w:val="640"/>
          <w:marRight w:val="0"/>
          <w:marTop w:val="0"/>
          <w:marBottom w:val="0"/>
          <w:divBdr>
            <w:top w:val="none" w:sz="0" w:space="0" w:color="auto"/>
            <w:left w:val="none" w:sz="0" w:space="0" w:color="auto"/>
            <w:bottom w:val="none" w:sz="0" w:space="0" w:color="auto"/>
            <w:right w:val="none" w:sz="0" w:space="0" w:color="auto"/>
          </w:divBdr>
        </w:div>
        <w:div w:id="644168370">
          <w:marLeft w:val="640"/>
          <w:marRight w:val="0"/>
          <w:marTop w:val="0"/>
          <w:marBottom w:val="0"/>
          <w:divBdr>
            <w:top w:val="none" w:sz="0" w:space="0" w:color="auto"/>
            <w:left w:val="none" w:sz="0" w:space="0" w:color="auto"/>
            <w:bottom w:val="none" w:sz="0" w:space="0" w:color="auto"/>
            <w:right w:val="none" w:sz="0" w:space="0" w:color="auto"/>
          </w:divBdr>
        </w:div>
        <w:div w:id="687415189">
          <w:marLeft w:val="640"/>
          <w:marRight w:val="0"/>
          <w:marTop w:val="0"/>
          <w:marBottom w:val="0"/>
          <w:divBdr>
            <w:top w:val="none" w:sz="0" w:space="0" w:color="auto"/>
            <w:left w:val="none" w:sz="0" w:space="0" w:color="auto"/>
            <w:bottom w:val="none" w:sz="0" w:space="0" w:color="auto"/>
            <w:right w:val="none" w:sz="0" w:space="0" w:color="auto"/>
          </w:divBdr>
        </w:div>
        <w:div w:id="707334565">
          <w:marLeft w:val="640"/>
          <w:marRight w:val="0"/>
          <w:marTop w:val="0"/>
          <w:marBottom w:val="0"/>
          <w:divBdr>
            <w:top w:val="none" w:sz="0" w:space="0" w:color="auto"/>
            <w:left w:val="none" w:sz="0" w:space="0" w:color="auto"/>
            <w:bottom w:val="none" w:sz="0" w:space="0" w:color="auto"/>
            <w:right w:val="none" w:sz="0" w:space="0" w:color="auto"/>
          </w:divBdr>
        </w:div>
        <w:div w:id="791745790">
          <w:marLeft w:val="640"/>
          <w:marRight w:val="0"/>
          <w:marTop w:val="0"/>
          <w:marBottom w:val="0"/>
          <w:divBdr>
            <w:top w:val="none" w:sz="0" w:space="0" w:color="auto"/>
            <w:left w:val="none" w:sz="0" w:space="0" w:color="auto"/>
            <w:bottom w:val="none" w:sz="0" w:space="0" w:color="auto"/>
            <w:right w:val="none" w:sz="0" w:space="0" w:color="auto"/>
          </w:divBdr>
        </w:div>
        <w:div w:id="806439522">
          <w:marLeft w:val="640"/>
          <w:marRight w:val="0"/>
          <w:marTop w:val="0"/>
          <w:marBottom w:val="0"/>
          <w:divBdr>
            <w:top w:val="none" w:sz="0" w:space="0" w:color="auto"/>
            <w:left w:val="none" w:sz="0" w:space="0" w:color="auto"/>
            <w:bottom w:val="none" w:sz="0" w:space="0" w:color="auto"/>
            <w:right w:val="none" w:sz="0" w:space="0" w:color="auto"/>
          </w:divBdr>
        </w:div>
        <w:div w:id="826702349">
          <w:marLeft w:val="640"/>
          <w:marRight w:val="0"/>
          <w:marTop w:val="0"/>
          <w:marBottom w:val="0"/>
          <w:divBdr>
            <w:top w:val="none" w:sz="0" w:space="0" w:color="auto"/>
            <w:left w:val="none" w:sz="0" w:space="0" w:color="auto"/>
            <w:bottom w:val="none" w:sz="0" w:space="0" w:color="auto"/>
            <w:right w:val="none" w:sz="0" w:space="0" w:color="auto"/>
          </w:divBdr>
        </w:div>
        <w:div w:id="832451711">
          <w:marLeft w:val="640"/>
          <w:marRight w:val="0"/>
          <w:marTop w:val="0"/>
          <w:marBottom w:val="0"/>
          <w:divBdr>
            <w:top w:val="none" w:sz="0" w:space="0" w:color="auto"/>
            <w:left w:val="none" w:sz="0" w:space="0" w:color="auto"/>
            <w:bottom w:val="none" w:sz="0" w:space="0" w:color="auto"/>
            <w:right w:val="none" w:sz="0" w:space="0" w:color="auto"/>
          </w:divBdr>
        </w:div>
        <w:div w:id="833762588">
          <w:marLeft w:val="640"/>
          <w:marRight w:val="0"/>
          <w:marTop w:val="0"/>
          <w:marBottom w:val="0"/>
          <w:divBdr>
            <w:top w:val="none" w:sz="0" w:space="0" w:color="auto"/>
            <w:left w:val="none" w:sz="0" w:space="0" w:color="auto"/>
            <w:bottom w:val="none" w:sz="0" w:space="0" w:color="auto"/>
            <w:right w:val="none" w:sz="0" w:space="0" w:color="auto"/>
          </w:divBdr>
        </w:div>
        <w:div w:id="845166908">
          <w:marLeft w:val="640"/>
          <w:marRight w:val="0"/>
          <w:marTop w:val="0"/>
          <w:marBottom w:val="0"/>
          <w:divBdr>
            <w:top w:val="none" w:sz="0" w:space="0" w:color="auto"/>
            <w:left w:val="none" w:sz="0" w:space="0" w:color="auto"/>
            <w:bottom w:val="none" w:sz="0" w:space="0" w:color="auto"/>
            <w:right w:val="none" w:sz="0" w:space="0" w:color="auto"/>
          </w:divBdr>
        </w:div>
        <w:div w:id="872496161">
          <w:marLeft w:val="640"/>
          <w:marRight w:val="0"/>
          <w:marTop w:val="0"/>
          <w:marBottom w:val="0"/>
          <w:divBdr>
            <w:top w:val="none" w:sz="0" w:space="0" w:color="auto"/>
            <w:left w:val="none" w:sz="0" w:space="0" w:color="auto"/>
            <w:bottom w:val="none" w:sz="0" w:space="0" w:color="auto"/>
            <w:right w:val="none" w:sz="0" w:space="0" w:color="auto"/>
          </w:divBdr>
        </w:div>
        <w:div w:id="887375295">
          <w:marLeft w:val="640"/>
          <w:marRight w:val="0"/>
          <w:marTop w:val="0"/>
          <w:marBottom w:val="0"/>
          <w:divBdr>
            <w:top w:val="none" w:sz="0" w:space="0" w:color="auto"/>
            <w:left w:val="none" w:sz="0" w:space="0" w:color="auto"/>
            <w:bottom w:val="none" w:sz="0" w:space="0" w:color="auto"/>
            <w:right w:val="none" w:sz="0" w:space="0" w:color="auto"/>
          </w:divBdr>
        </w:div>
        <w:div w:id="887955543">
          <w:marLeft w:val="640"/>
          <w:marRight w:val="0"/>
          <w:marTop w:val="0"/>
          <w:marBottom w:val="0"/>
          <w:divBdr>
            <w:top w:val="none" w:sz="0" w:space="0" w:color="auto"/>
            <w:left w:val="none" w:sz="0" w:space="0" w:color="auto"/>
            <w:bottom w:val="none" w:sz="0" w:space="0" w:color="auto"/>
            <w:right w:val="none" w:sz="0" w:space="0" w:color="auto"/>
          </w:divBdr>
        </w:div>
        <w:div w:id="888539619">
          <w:marLeft w:val="640"/>
          <w:marRight w:val="0"/>
          <w:marTop w:val="0"/>
          <w:marBottom w:val="0"/>
          <w:divBdr>
            <w:top w:val="none" w:sz="0" w:space="0" w:color="auto"/>
            <w:left w:val="none" w:sz="0" w:space="0" w:color="auto"/>
            <w:bottom w:val="none" w:sz="0" w:space="0" w:color="auto"/>
            <w:right w:val="none" w:sz="0" w:space="0" w:color="auto"/>
          </w:divBdr>
        </w:div>
        <w:div w:id="932932385">
          <w:marLeft w:val="640"/>
          <w:marRight w:val="0"/>
          <w:marTop w:val="0"/>
          <w:marBottom w:val="0"/>
          <w:divBdr>
            <w:top w:val="none" w:sz="0" w:space="0" w:color="auto"/>
            <w:left w:val="none" w:sz="0" w:space="0" w:color="auto"/>
            <w:bottom w:val="none" w:sz="0" w:space="0" w:color="auto"/>
            <w:right w:val="none" w:sz="0" w:space="0" w:color="auto"/>
          </w:divBdr>
        </w:div>
        <w:div w:id="940114362">
          <w:marLeft w:val="640"/>
          <w:marRight w:val="0"/>
          <w:marTop w:val="0"/>
          <w:marBottom w:val="0"/>
          <w:divBdr>
            <w:top w:val="none" w:sz="0" w:space="0" w:color="auto"/>
            <w:left w:val="none" w:sz="0" w:space="0" w:color="auto"/>
            <w:bottom w:val="none" w:sz="0" w:space="0" w:color="auto"/>
            <w:right w:val="none" w:sz="0" w:space="0" w:color="auto"/>
          </w:divBdr>
        </w:div>
        <w:div w:id="946929966">
          <w:marLeft w:val="640"/>
          <w:marRight w:val="0"/>
          <w:marTop w:val="0"/>
          <w:marBottom w:val="0"/>
          <w:divBdr>
            <w:top w:val="none" w:sz="0" w:space="0" w:color="auto"/>
            <w:left w:val="none" w:sz="0" w:space="0" w:color="auto"/>
            <w:bottom w:val="none" w:sz="0" w:space="0" w:color="auto"/>
            <w:right w:val="none" w:sz="0" w:space="0" w:color="auto"/>
          </w:divBdr>
        </w:div>
        <w:div w:id="947662027">
          <w:marLeft w:val="640"/>
          <w:marRight w:val="0"/>
          <w:marTop w:val="0"/>
          <w:marBottom w:val="0"/>
          <w:divBdr>
            <w:top w:val="none" w:sz="0" w:space="0" w:color="auto"/>
            <w:left w:val="none" w:sz="0" w:space="0" w:color="auto"/>
            <w:bottom w:val="none" w:sz="0" w:space="0" w:color="auto"/>
            <w:right w:val="none" w:sz="0" w:space="0" w:color="auto"/>
          </w:divBdr>
        </w:div>
        <w:div w:id="1022047274">
          <w:marLeft w:val="640"/>
          <w:marRight w:val="0"/>
          <w:marTop w:val="0"/>
          <w:marBottom w:val="0"/>
          <w:divBdr>
            <w:top w:val="none" w:sz="0" w:space="0" w:color="auto"/>
            <w:left w:val="none" w:sz="0" w:space="0" w:color="auto"/>
            <w:bottom w:val="none" w:sz="0" w:space="0" w:color="auto"/>
            <w:right w:val="none" w:sz="0" w:space="0" w:color="auto"/>
          </w:divBdr>
        </w:div>
        <w:div w:id="1051924397">
          <w:marLeft w:val="640"/>
          <w:marRight w:val="0"/>
          <w:marTop w:val="0"/>
          <w:marBottom w:val="0"/>
          <w:divBdr>
            <w:top w:val="none" w:sz="0" w:space="0" w:color="auto"/>
            <w:left w:val="none" w:sz="0" w:space="0" w:color="auto"/>
            <w:bottom w:val="none" w:sz="0" w:space="0" w:color="auto"/>
            <w:right w:val="none" w:sz="0" w:space="0" w:color="auto"/>
          </w:divBdr>
        </w:div>
        <w:div w:id="1067068615">
          <w:marLeft w:val="640"/>
          <w:marRight w:val="0"/>
          <w:marTop w:val="0"/>
          <w:marBottom w:val="0"/>
          <w:divBdr>
            <w:top w:val="none" w:sz="0" w:space="0" w:color="auto"/>
            <w:left w:val="none" w:sz="0" w:space="0" w:color="auto"/>
            <w:bottom w:val="none" w:sz="0" w:space="0" w:color="auto"/>
            <w:right w:val="none" w:sz="0" w:space="0" w:color="auto"/>
          </w:divBdr>
        </w:div>
        <w:div w:id="1157962121">
          <w:marLeft w:val="640"/>
          <w:marRight w:val="0"/>
          <w:marTop w:val="0"/>
          <w:marBottom w:val="0"/>
          <w:divBdr>
            <w:top w:val="none" w:sz="0" w:space="0" w:color="auto"/>
            <w:left w:val="none" w:sz="0" w:space="0" w:color="auto"/>
            <w:bottom w:val="none" w:sz="0" w:space="0" w:color="auto"/>
            <w:right w:val="none" w:sz="0" w:space="0" w:color="auto"/>
          </w:divBdr>
        </w:div>
        <w:div w:id="1202592999">
          <w:marLeft w:val="640"/>
          <w:marRight w:val="0"/>
          <w:marTop w:val="0"/>
          <w:marBottom w:val="0"/>
          <w:divBdr>
            <w:top w:val="none" w:sz="0" w:space="0" w:color="auto"/>
            <w:left w:val="none" w:sz="0" w:space="0" w:color="auto"/>
            <w:bottom w:val="none" w:sz="0" w:space="0" w:color="auto"/>
            <w:right w:val="none" w:sz="0" w:space="0" w:color="auto"/>
          </w:divBdr>
        </w:div>
        <w:div w:id="1202983054">
          <w:marLeft w:val="640"/>
          <w:marRight w:val="0"/>
          <w:marTop w:val="0"/>
          <w:marBottom w:val="0"/>
          <w:divBdr>
            <w:top w:val="none" w:sz="0" w:space="0" w:color="auto"/>
            <w:left w:val="none" w:sz="0" w:space="0" w:color="auto"/>
            <w:bottom w:val="none" w:sz="0" w:space="0" w:color="auto"/>
            <w:right w:val="none" w:sz="0" w:space="0" w:color="auto"/>
          </w:divBdr>
        </w:div>
        <w:div w:id="1206872416">
          <w:marLeft w:val="640"/>
          <w:marRight w:val="0"/>
          <w:marTop w:val="0"/>
          <w:marBottom w:val="0"/>
          <w:divBdr>
            <w:top w:val="none" w:sz="0" w:space="0" w:color="auto"/>
            <w:left w:val="none" w:sz="0" w:space="0" w:color="auto"/>
            <w:bottom w:val="none" w:sz="0" w:space="0" w:color="auto"/>
            <w:right w:val="none" w:sz="0" w:space="0" w:color="auto"/>
          </w:divBdr>
        </w:div>
        <w:div w:id="1237744490">
          <w:marLeft w:val="640"/>
          <w:marRight w:val="0"/>
          <w:marTop w:val="0"/>
          <w:marBottom w:val="0"/>
          <w:divBdr>
            <w:top w:val="none" w:sz="0" w:space="0" w:color="auto"/>
            <w:left w:val="none" w:sz="0" w:space="0" w:color="auto"/>
            <w:bottom w:val="none" w:sz="0" w:space="0" w:color="auto"/>
            <w:right w:val="none" w:sz="0" w:space="0" w:color="auto"/>
          </w:divBdr>
        </w:div>
        <w:div w:id="1311786314">
          <w:marLeft w:val="640"/>
          <w:marRight w:val="0"/>
          <w:marTop w:val="0"/>
          <w:marBottom w:val="0"/>
          <w:divBdr>
            <w:top w:val="none" w:sz="0" w:space="0" w:color="auto"/>
            <w:left w:val="none" w:sz="0" w:space="0" w:color="auto"/>
            <w:bottom w:val="none" w:sz="0" w:space="0" w:color="auto"/>
            <w:right w:val="none" w:sz="0" w:space="0" w:color="auto"/>
          </w:divBdr>
        </w:div>
        <w:div w:id="1389064882">
          <w:marLeft w:val="640"/>
          <w:marRight w:val="0"/>
          <w:marTop w:val="0"/>
          <w:marBottom w:val="0"/>
          <w:divBdr>
            <w:top w:val="none" w:sz="0" w:space="0" w:color="auto"/>
            <w:left w:val="none" w:sz="0" w:space="0" w:color="auto"/>
            <w:bottom w:val="none" w:sz="0" w:space="0" w:color="auto"/>
            <w:right w:val="none" w:sz="0" w:space="0" w:color="auto"/>
          </w:divBdr>
        </w:div>
        <w:div w:id="1407917344">
          <w:marLeft w:val="640"/>
          <w:marRight w:val="0"/>
          <w:marTop w:val="0"/>
          <w:marBottom w:val="0"/>
          <w:divBdr>
            <w:top w:val="none" w:sz="0" w:space="0" w:color="auto"/>
            <w:left w:val="none" w:sz="0" w:space="0" w:color="auto"/>
            <w:bottom w:val="none" w:sz="0" w:space="0" w:color="auto"/>
            <w:right w:val="none" w:sz="0" w:space="0" w:color="auto"/>
          </w:divBdr>
        </w:div>
        <w:div w:id="1409231067">
          <w:marLeft w:val="640"/>
          <w:marRight w:val="0"/>
          <w:marTop w:val="0"/>
          <w:marBottom w:val="0"/>
          <w:divBdr>
            <w:top w:val="none" w:sz="0" w:space="0" w:color="auto"/>
            <w:left w:val="none" w:sz="0" w:space="0" w:color="auto"/>
            <w:bottom w:val="none" w:sz="0" w:space="0" w:color="auto"/>
            <w:right w:val="none" w:sz="0" w:space="0" w:color="auto"/>
          </w:divBdr>
        </w:div>
        <w:div w:id="1438138203">
          <w:marLeft w:val="640"/>
          <w:marRight w:val="0"/>
          <w:marTop w:val="0"/>
          <w:marBottom w:val="0"/>
          <w:divBdr>
            <w:top w:val="none" w:sz="0" w:space="0" w:color="auto"/>
            <w:left w:val="none" w:sz="0" w:space="0" w:color="auto"/>
            <w:bottom w:val="none" w:sz="0" w:space="0" w:color="auto"/>
            <w:right w:val="none" w:sz="0" w:space="0" w:color="auto"/>
          </w:divBdr>
        </w:div>
        <w:div w:id="1439639602">
          <w:marLeft w:val="640"/>
          <w:marRight w:val="0"/>
          <w:marTop w:val="0"/>
          <w:marBottom w:val="0"/>
          <w:divBdr>
            <w:top w:val="none" w:sz="0" w:space="0" w:color="auto"/>
            <w:left w:val="none" w:sz="0" w:space="0" w:color="auto"/>
            <w:bottom w:val="none" w:sz="0" w:space="0" w:color="auto"/>
            <w:right w:val="none" w:sz="0" w:space="0" w:color="auto"/>
          </w:divBdr>
        </w:div>
        <w:div w:id="1440644391">
          <w:marLeft w:val="640"/>
          <w:marRight w:val="0"/>
          <w:marTop w:val="0"/>
          <w:marBottom w:val="0"/>
          <w:divBdr>
            <w:top w:val="none" w:sz="0" w:space="0" w:color="auto"/>
            <w:left w:val="none" w:sz="0" w:space="0" w:color="auto"/>
            <w:bottom w:val="none" w:sz="0" w:space="0" w:color="auto"/>
            <w:right w:val="none" w:sz="0" w:space="0" w:color="auto"/>
          </w:divBdr>
        </w:div>
        <w:div w:id="1470980944">
          <w:marLeft w:val="640"/>
          <w:marRight w:val="0"/>
          <w:marTop w:val="0"/>
          <w:marBottom w:val="0"/>
          <w:divBdr>
            <w:top w:val="none" w:sz="0" w:space="0" w:color="auto"/>
            <w:left w:val="none" w:sz="0" w:space="0" w:color="auto"/>
            <w:bottom w:val="none" w:sz="0" w:space="0" w:color="auto"/>
            <w:right w:val="none" w:sz="0" w:space="0" w:color="auto"/>
          </w:divBdr>
        </w:div>
        <w:div w:id="1513570665">
          <w:marLeft w:val="640"/>
          <w:marRight w:val="0"/>
          <w:marTop w:val="0"/>
          <w:marBottom w:val="0"/>
          <w:divBdr>
            <w:top w:val="none" w:sz="0" w:space="0" w:color="auto"/>
            <w:left w:val="none" w:sz="0" w:space="0" w:color="auto"/>
            <w:bottom w:val="none" w:sz="0" w:space="0" w:color="auto"/>
            <w:right w:val="none" w:sz="0" w:space="0" w:color="auto"/>
          </w:divBdr>
        </w:div>
        <w:div w:id="1526096898">
          <w:marLeft w:val="640"/>
          <w:marRight w:val="0"/>
          <w:marTop w:val="0"/>
          <w:marBottom w:val="0"/>
          <w:divBdr>
            <w:top w:val="none" w:sz="0" w:space="0" w:color="auto"/>
            <w:left w:val="none" w:sz="0" w:space="0" w:color="auto"/>
            <w:bottom w:val="none" w:sz="0" w:space="0" w:color="auto"/>
            <w:right w:val="none" w:sz="0" w:space="0" w:color="auto"/>
          </w:divBdr>
        </w:div>
        <w:div w:id="1534076453">
          <w:marLeft w:val="640"/>
          <w:marRight w:val="0"/>
          <w:marTop w:val="0"/>
          <w:marBottom w:val="0"/>
          <w:divBdr>
            <w:top w:val="none" w:sz="0" w:space="0" w:color="auto"/>
            <w:left w:val="none" w:sz="0" w:space="0" w:color="auto"/>
            <w:bottom w:val="none" w:sz="0" w:space="0" w:color="auto"/>
            <w:right w:val="none" w:sz="0" w:space="0" w:color="auto"/>
          </w:divBdr>
        </w:div>
        <w:div w:id="1546912919">
          <w:marLeft w:val="640"/>
          <w:marRight w:val="0"/>
          <w:marTop w:val="0"/>
          <w:marBottom w:val="0"/>
          <w:divBdr>
            <w:top w:val="none" w:sz="0" w:space="0" w:color="auto"/>
            <w:left w:val="none" w:sz="0" w:space="0" w:color="auto"/>
            <w:bottom w:val="none" w:sz="0" w:space="0" w:color="auto"/>
            <w:right w:val="none" w:sz="0" w:space="0" w:color="auto"/>
          </w:divBdr>
        </w:div>
        <w:div w:id="1603874151">
          <w:marLeft w:val="640"/>
          <w:marRight w:val="0"/>
          <w:marTop w:val="0"/>
          <w:marBottom w:val="0"/>
          <w:divBdr>
            <w:top w:val="none" w:sz="0" w:space="0" w:color="auto"/>
            <w:left w:val="none" w:sz="0" w:space="0" w:color="auto"/>
            <w:bottom w:val="none" w:sz="0" w:space="0" w:color="auto"/>
            <w:right w:val="none" w:sz="0" w:space="0" w:color="auto"/>
          </w:divBdr>
        </w:div>
        <w:div w:id="1616981976">
          <w:marLeft w:val="640"/>
          <w:marRight w:val="0"/>
          <w:marTop w:val="0"/>
          <w:marBottom w:val="0"/>
          <w:divBdr>
            <w:top w:val="none" w:sz="0" w:space="0" w:color="auto"/>
            <w:left w:val="none" w:sz="0" w:space="0" w:color="auto"/>
            <w:bottom w:val="none" w:sz="0" w:space="0" w:color="auto"/>
            <w:right w:val="none" w:sz="0" w:space="0" w:color="auto"/>
          </w:divBdr>
        </w:div>
        <w:div w:id="1647709103">
          <w:marLeft w:val="640"/>
          <w:marRight w:val="0"/>
          <w:marTop w:val="0"/>
          <w:marBottom w:val="0"/>
          <w:divBdr>
            <w:top w:val="none" w:sz="0" w:space="0" w:color="auto"/>
            <w:left w:val="none" w:sz="0" w:space="0" w:color="auto"/>
            <w:bottom w:val="none" w:sz="0" w:space="0" w:color="auto"/>
            <w:right w:val="none" w:sz="0" w:space="0" w:color="auto"/>
          </w:divBdr>
        </w:div>
        <w:div w:id="1654406300">
          <w:marLeft w:val="640"/>
          <w:marRight w:val="0"/>
          <w:marTop w:val="0"/>
          <w:marBottom w:val="0"/>
          <w:divBdr>
            <w:top w:val="none" w:sz="0" w:space="0" w:color="auto"/>
            <w:left w:val="none" w:sz="0" w:space="0" w:color="auto"/>
            <w:bottom w:val="none" w:sz="0" w:space="0" w:color="auto"/>
            <w:right w:val="none" w:sz="0" w:space="0" w:color="auto"/>
          </w:divBdr>
        </w:div>
        <w:div w:id="1664619734">
          <w:marLeft w:val="640"/>
          <w:marRight w:val="0"/>
          <w:marTop w:val="0"/>
          <w:marBottom w:val="0"/>
          <w:divBdr>
            <w:top w:val="none" w:sz="0" w:space="0" w:color="auto"/>
            <w:left w:val="none" w:sz="0" w:space="0" w:color="auto"/>
            <w:bottom w:val="none" w:sz="0" w:space="0" w:color="auto"/>
            <w:right w:val="none" w:sz="0" w:space="0" w:color="auto"/>
          </w:divBdr>
        </w:div>
        <w:div w:id="1679113154">
          <w:marLeft w:val="640"/>
          <w:marRight w:val="0"/>
          <w:marTop w:val="0"/>
          <w:marBottom w:val="0"/>
          <w:divBdr>
            <w:top w:val="none" w:sz="0" w:space="0" w:color="auto"/>
            <w:left w:val="none" w:sz="0" w:space="0" w:color="auto"/>
            <w:bottom w:val="none" w:sz="0" w:space="0" w:color="auto"/>
            <w:right w:val="none" w:sz="0" w:space="0" w:color="auto"/>
          </w:divBdr>
        </w:div>
        <w:div w:id="1683580596">
          <w:marLeft w:val="640"/>
          <w:marRight w:val="0"/>
          <w:marTop w:val="0"/>
          <w:marBottom w:val="0"/>
          <w:divBdr>
            <w:top w:val="none" w:sz="0" w:space="0" w:color="auto"/>
            <w:left w:val="none" w:sz="0" w:space="0" w:color="auto"/>
            <w:bottom w:val="none" w:sz="0" w:space="0" w:color="auto"/>
            <w:right w:val="none" w:sz="0" w:space="0" w:color="auto"/>
          </w:divBdr>
        </w:div>
        <w:div w:id="1710951996">
          <w:marLeft w:val="640"/>
          <w:marRight w:val="0"/>
          <w:marTop w:val="0"/>
          <w:marBottom w:val="0"/>
          <w:divBdr>
            <w:top w:val="none" w:sz="0" w:space="0" w:color="auto"/>
            <w:left w:val="none" w:sz="0" w:space="0" w:color="auto"/>
            <w:bottom w:val="none" w:sz="0" w:space="0" w:color="auto"/>
            <w:right w:val="none" w:sz="0" w:space="0" w:color="auto"/>
          </w:divBdr>
        </w:div>
        <w:div w:id="1712728884">
          <w:marLeft w:val="640"/>
          <w:marRight w:val="0"/>
          <w:marTop w:val="0"/>
          <w:marBottom w:val="0"/>
          <w:divBdr>
            <w:top w:val="none" w:sz="0" w:space="0" w:color="auto"/>
            <w:left w:val="none" w:sz="0" w:space="0" w:color="auto"/>
            <w:bottom w:val="none" w:sz="0" w:space="0" w:color="auto"/>
            <w:right w:val="none" w:sz="0" w:space="0" w:color="auto"/>
          </w:divBdr>
        </w:div>
        <w:div w:id="1753238875">
          <w:marLeft w:val="640"/>
          <w:marRight w:val="0"/>
          <w:marTop w:val="0"/>
          <w:marBottom w:val="0"/>
          <w:divBdr>
            <w:top w:val="none" w:sz="0" w:space="0" w:color="auto"/>
            <w:left w:val="none" w:sz="0" w:space="0" w:color="auto"/>
            <w:bottom w:val="none" w:sz="0" w:space="0" w:color="auto"/>
            <w:right w:val="none" w:sz="0" w:space="0" w:color="auto"/>
          </w:divBdr>
        </w:div>
        <w:div w:id="1778939340">
          <w:marLeft w:val="640"/>
          <w:marRight w:val="0"/>
          <w:marTop w:val="0"/>
          <w:marBottom w:val="0"/>
          <w:divBdr>
            <w:top w:val="none" w:sz="0" w:space="0" w:color="auto"/>
            <w:left w:val="none" w:sz="0" w:space="0" w:color="auto"/>
            <w:bottom w:val="none" w:sz="0" w:space="0" w:color="auto"/>
            <w:right w:val="none" w:sz="0" w:space="0" w:color="auto"/>
          </w:divBdr>
        </w:div>
        <w:div w:id="1781222995">
          <w:marLeft w:val="640"/>
          <w:marRight w:val="0"/>
          <w:marTop w:val="0"/>
          <w:marBottom w:val="0"/>
          <w:divBdr>
            <w:top w:val="none" w:sz="0" w:space="0" w:color="auto"/>
            <w:left w:val="none" w:sz="0" w:space="0" w:color="auto"/>
            <w:bottom w:val="none" w:sz="0" w:space="0" w:color="auto"/>
            <w:right w:val="none" w:sz="0" w:space="0" w:color="auto"/>
          </w:divBdr>
        </w:div>
        <w:div w:id="1792357142">
          <w:marLeft w:val="640"/>
          <w:marRight w:val="0"/>
          <w:marTop w:val="0"/>
          <w:marBottom w:val="0"/>
          <w:divBdr>
            <w:top w:val="none" w:sz="0" w:space="0" w:color="auto"/>
            <w:left w:val="none" w:sz="0" w:space="0" w:color="auto"/>
            <w:bottom w:val="none" w:sz="0" w:space="0" w:color="auto"/>
            <w:right w:val="none" w:sz="0" w:space="0" w:color="auto"/>
          </w:divBdr>
        </w:div>
        <w:div w:id="1827161091">
          <w:marLeft w:val="640"/>
          <w:marRight w:val="0"/>
          <w:marTop w:val="0"/>
          <w:marBottom w:val="0"/>
          <w:divBdr>
            <w:top w:val="none" w:sz="0" w:space="0" w:color="auto"/>
            <w:left w:val="none" w:sz="0" w:space="0" w:color="auto"/>
            <w:bottom w:val="none" w:sz="0" w:space="0" w:color="auto"/>
            <w:right w:val="none" w:sz="0" w:space="0" w:color="auto"/>
          </w:divBdr>
        </w:div>
        <w:div w:id="1856646842">
          <w:marLeft w:val="640"/>
          <w:marRight w:val="0"/>
          <w:marTop w:val="0"/>
          <w:marBottom w:val="0"/>
          <w:divBdr>
            <w:top w:val="none" w:sz="0" w:space="0" w:color="auto"/>
            <w:left w:val="none" w:sz="0" w:space="0" w:color="auto"/>
            <w:bottom w:val="none" w:sz="0" w:space="0" w:color="auto"/>
            <w:right w:val="none" w:sz="0" w:space="0" w:color="auto"/>
          </w:divBdr>
        </w:div>
        <w:div w:id="1875532250">
          <w:marLeft w:val="640"/>
          <w:marRight w:val="0"/>
          <w:marTop w:val="0"/>
          <w:marBottom w:val="0"/>
          <w:divBdr>
            <w:top w:val="none" w:sz="0" w:space="0" w:color="auto"/>
            <w:left w:val="none" w:sz="0" w:space="0" w:color="auto"/>
            <w:bottom w:val="none" w:sz="0" w:space="0" w:color="auto"/>
            <w:right w:val="none" w:sz="0" w:space="0" w:color="auto"/>
          </w:divBdr>
        </w:div>
        <w:div w:id="1881702363">
          <w:marLeft w:val="640"/>
          <w:marRight w:val="0"/>
          <w:marTop w:val="0"/>
          <w:marBottom w:val="0"/>
          <w:divBdr>
            <w:top w:val="none" w:sz="0" w:space="0" w:color="auto"/>
            <w:left w:val="none" w:sz="0" w:space="0" w:color="auto"/>
            <w:bottom w:val="none" w:sz="0" w:space="0" w:color="auto"/>
            <w:right w:val="none" w:sz="0" w:space="0" w:color="auto"/>
          </w:divBdr>
        </w:div>
        <w:div w:id="1892374758">
          <w:marLeft w:val="640"/>
          <w:marRight w:val="0"/>
          <w:marTop w:val="0"/>
          <w:marBottom w:val="0"/>
          <w:divBdr>
            <w:top w:val="none" w:sz="0" w:space="0" w:color="auto"/>
            <w:left w:val="none" w:sz="0" w:space="0" w:color="auto"/>
            <w:bottom w:val="none" w:sz="0" w:space="0" w:color="auto"/>
            <w:right w:val="none" w:sz="0" w:space="0" w:color="auto"/>
          </w:divBdr>
        </w:div>
        <w:div w:id="1907835437">
          <w:marLeft w:val="640"/>
          <w:marRight w:val="0"/>
          <w:marTop w:val="0"/>
          <w:marBottom w:val="0"/>
          <w:divBdr>
            <w:top w:val="none" w:sz="0" w:space="0" w:color="auto"/>
            <w:left w:val="none" w:sz="0" w:space="0" w:color="auto"/>
            <w:bottom w:val="none" w:sz="0" w:space="0" w:color="auto"/>
            <w:right w:val="none" w:sz="0" w:space="0" w:color="auto"/>
          </w:divBdr>
        </w:div>
        <w:div w:id="1992755763">
          <w:marLeft w:val="640"/>
          <w:marRight w:val="0"/>
          <w:marTop w:val="0"/>
          <w:marBottom w:val="0"/>
          <w:divBdr>
            <w:top w:val="none" w:sz="0" w:space="0" w:color="auto"/>
            <w:left w:val="none" w:sz="0" w:space="0" w:color="auto"/>
            <w:bottom w:val="none" w:sz="0" w:space="0" w:color="auto"/>
            <w:right w:val="none" w:sz="0" w:space="0" w:color="auto"/>
          </w:divBdr>
        </w:div>
        <w:div w:id="2024161180">
          <w:marLeft w:val="640"/>
          <w:marRight w:val="0"/>
          <w:marTop w:val="0"/>
          <w:marBottom w:val="0"/>
          <w:divBdr>
            <w:top w:val="none" w:sz="0" w:space="0" w:color="auto"/>
            <w:left w:val="none" w:sz="0" w:space="0" w:color="auto"/>
            <w:bottom w:val="none" w:sz="0" w:space="0" w:color="auto"/>
            <w:right w:val="none" w:sz="0" w:space="0" w:color="auto"/>
          </w:divBdr>
        </w:div>
        <w:div w:id="2051757483">
          <w:marLeft w:val="640"/>
          <w:marRight w:val="0"/>
          <w:marTop w:val="0"/>
          <w:marBottom w:val="0"/>
          <w:divBdr>
            <w:top w:val="none" w:sz="0" w:space="0" w:color="auto"/>
            <w:left w:val="none" w:sz="0" w:space="0" w:color="auto"/>
            <w:bottom w:val="none" w:sz="0" w:space="0" w:color="auto"/>
            <w:right w:val="none" w:sz="0" w:space="0" w:color="auto"/>
          </w:divBdr>
        </w:div>
        <w:div w:id="2065567170">
          <w:marLeft w:val="640"/>
          <w:marRight w:val="0"/>
          <w:marTop w:val="0"/>
          <w:marBottom w:val="0"/>
          <w:divBdr>
            <w:top w:val="none" w:sz="0" w:space="0" w:color="auto"/>
            <w:left w:val="none" w:sz="0" w:space="0" w:color="auto"/>
            <w:bottom w:val="none" w:sz="0" w:space="0" w:color="auto"/>
            <w:right w:val="none" w:sz="0" w:space="0" w:color="auto"/>
          </w:divBdr>
        </w:div>
      </w:divsChild>
    </w:div>
    <w:div w:id="606349398">
      <w:marLeft w:val="640"/>
      <w:marRight w:val="0"/>
      <w:marTop w:val="0"/>
      <w:marBottom w:val="0"/>
      <w:divBdr>
        <w:top w:val="none" w:sz="0" w:space="0" w:color="auto"/>
        <w:left w:val="none" w:sz="0" w:space="0" w:color="auto"/>
        <w:bottom w:val="none" w:sz="0" w:space="0" w:color="auto"/>
        <w:right w:val="none" w:sz="0" w:space="0" w:color="auto"/>
      </w:divBdr>
    </w:div>
    <w:div w:id="607204327">
      <w:marLeft w:val="640"/>
      <w:marRight w:val="0"/>
      <w:marTop w:val="0"/>
      <w:marBottom w:val="0"/>
      <w:divBdr>
        <w:top w:val="none" w:sz="0" w:space="0" w:color="auto"/>
        <w:left w:val="none" w:sz="0" w:space="0" w:color="auto"/>
        <w:bottom w:val="none" w:sz="0" w:space="0" w:color="auto"/>
        <w:right w:val="none" w:sz="0" w:space="0" w:color="auto"/>
      </w:divBdr>
    </w:div>
    <w:div w:id="607781034">
      <w:marLeft w:val="640"/>
      <w:marRight w:val="0"/>
      <w:marTop w:val="0"/>
      <w:marBottom w:val="0"/>
      <w:divBdr>
        <w:top w:val="none" w:sz="0" w:space="0" w:color="auto"/>
        <w:left w:val="none" w:sz="0" w:space="0" w:color="auto"/>
        <w:bottom w:val="none" w:sz="0" w:space="0" w:color="auto"/>
        <w:right w:val="none" w:sz="0" w:space="0" w:color="auto"/>
      </w:divBdr>
    </w:div>
    <w:div w:id="608120196">
      <w:marLeft w:val="640"/>
      <w:marRight w:val="0"/>
      <w:marTop w:val="0"/>
      <w:marBottom w:val="0"/>
      <w:divBdr>
        <w:top w:val="none" w:sz="0" w:space="0" w:color="auto"/>
        <w:left w:val="none" w:sz="0" w:space="0" w:color="auto"/>
        <w:bottom w:val="none" w:sz="0" w:space="0" w:color="auto"/>
        <w:right w:val="none" w:sz="0" w:space="0" w:color="auto"/>
      </w:divBdr>
    </w:div>
    <w:div w:id="609163545">
      <w:bodyDiv w:val="1"/>
      <w:marLeft w:val="0"/>
      <w:marRight w:val="0"/>
      <w:marTop w:val="0"/>
      <w:marBottom w:val="0"/>
      <w:divBdr>
        <w:top w:val="none" w:sz="0" w:space="0" w:color="auto"/>
        <w:left w:val="none" w:sz="0" w:space="0" w:color="auto"/>
        <w:bottom w:val="none" w:sz="0" w:space="0" w:color="auto"/>
        <w:right w:val="none" w:sz="0" w:space="0" w:color="auto"/>
      </w:divBdr>
      <w:divsChild>
        <w:div w:id="55010774">
          <w:marLeft w:val="640"/>
          <w:marRight w:val="0"/>
          <w:marTop w:val="0"/>
          <w:marBottom w:val="0"/>
          <w:divBdr>
            <w:top w:val="none" w:sz="0" w:space="0" w:color="auto"/>
            <w:left w:val="none" w:sz="0" w:space="0" w:color="auto"/>
            <w:bottom w:val="none" w:sz="0" w:space="0" w:color="auto"/>
            <w:right w:val="none" w:sz="0" w:space="0" w:color="auto"/>
          </w:divBdr>
        </w:div>
        <w:div w:id="83459582">
          <w:marLeft w:val="640"/>
          <w:marRight w:val="0"/>
          <w:marTop w:val="0"/>
          <w:marBottom w:val="0"/>
          <w:divBdr>
            <w:top w:val="none" w:sz="0" w:space="0" w:color="auto"/>
            <w:left w:val="none" w:sz="0" w:space="0" w:color="auto"/>
            <w:bottom w:val="none" w:sz="0" w:space="0" w:color="auto"/>
            <w:right w:val="none" w:sz="0" w:space="0" w:color="auto"/>
          </w:divBdr>
        </w:div>
        <w:div w:id="88550306">
          <w:marLeft w:val="640"/>
          <w:marRight w:val="0"/>
          <w:marTop w:val="0"/>
          <w:marBottom w:val="0"/>
          <w:divBdr>
            <w:top w:val="none" w:sz="0" w:space="0" w:color="auto"/>
            <w:left w:val="none" w:sz="0" w:space="0" w:color="auto"/>
            <w:bottom w:val="none" w:sz="0" w:space="0" w:color="auto"/>
            <w:right w:val="none" w:sz="0" w:space="0" w:color="auto"/>
          </w:divBdr>
        </w:div>
        <w:div w:id="116022929">
          <w:marLeft w:val="640"/>
          <w:marRight w:val="0"/>
          <w:marTop w:val="0"/>
          <w:marBottom w:val="0"/>
          <w:divBdr>
            <w:top w:val="none" w:sz="0" w:space="0" w:color="auto"/>
            <w:left w:val="none" w:sz="0" w:space="0" w:color="auto"/>
            <w:bottom w:val="none" w:sz="0" w:space="0" w:color="auto"/>
            <w:right w:val="none" w:sz="0" w:space="0" w:color="auto"/>
          </w:divBdr>
        </w:div>
        <w:div w:id="134836637">
          <w:marLeft w:val="640"/>
          <w:marRight w:val="0"/>
          <w:marTop w:val="0"/>
          <w:marBottom w:val="0"/>
          <w:divBdr>
            <w:top w:val="none" w:sz="0" w:space="0" w:color="auto"/>
            <w:left w:val="none" w:sz="0" w:space="0" w:color="auto"/>
            <w:bottom w:val="none" w:sz="0" w:space="0" w:color="auto"/>
            <w:right w:val="none" w:sz="0" w:space="0" w:color="auto"/>
          </w:divBdr>
        </w:div>
        <w:div w:id="159933437">
          <w:marLeft w:val="640"/>
          <w:marRight w:val="0"/>
          <w:marTop w:val="0"/>
          <w:marBottom w:val="0"/>
          <w:divBdr>
            <w:top w:val="none" w:sz="0" w:space="0" w:color="auto"/>
            <w:left w:val="none" w:sz="0" w:space="0" w:color="auto"/>
            <w:bottom w:val="none" w:sz="0" w:space="0" w:color="auto"/>
            <w:right w:val="none" w:sz="0" w:space="0" w:color="auto"/>
          </w:divBdr>
        </w:div>
        <w:div w:id="163665069">
          <w:marLeft w:val="640"/>
          <w:marRight w:val="0"/>
          <w:marTop w:val="0"/>
          <w:marBottom w:val="0"/>
          <w:divBdr>
            <w:top w:val="none" w:sz="0" w:space="0" w:color="auto"/>
            <w:left w:val="none" w:sz="0" w:space="0" w:color="auto"/>
            <w:bottom w:val="none" w:sz="0" w:space="0" w:color="auto"/>
            <w:right w:val="none" w:sz="0" w:space="0" w:color="auto"/>
          </w:divBdr>
        </w:div>
        <w:div w:id="181668526">
          <w:marLeft w:val="640"/>
          <w:marRight w:val="0"/>
          <w:marTop w:val="0"/>
          <w:marBottom w:val="0"/>
          <w:divBdr>
            <w:top w:val="none" w:sz="0" w:space="0" w:color="auto"/>
            <w:left w:val="none" w:sz="0" w:space="0" w:color="auto"/>
            <w:bottom w:val="none" w:sz="0" w:space="0" w:color="auto"/>
            <w:right w:val="none" w:sz="0" w:space="0" w:color="auto"/>
          </w:divBdr>
        </w:div>
        <w:div w:id="212234663">
          <w:marLeft w:val="640"/>
          <w:marRight w:val="0"/>
          <w:marTop w:val="0"/>
          <w:marBottom w:val="0"/>
          <w:divBdr>
            <w:top w:val="none" w:sz="0" w:space="0" w:color="auto"/>
            <w:left w:val="none" w:sz="0" w:space="0" w:color="auto"/>
            <w:bottom w:val="none" w:sz="0" w:space="0" w:color="auto"/>
            <w:right w:val="none" w:sz="0" w:space="0" w:color="auto"/>
          </w:divBdr>
        </w:div>
        <w:div w:id="221016620">
          <w:marLeft w:val="640"/>
          <w:marRight w:val="0"/>
          <w:marTop w:val="0"/>
          <w:marBottom w:val="0"/>
          <w:divBdr>
            <w:top w:val="none" w:sz="0" w:space="0" w:color="auto"/>
            <w:left w:val="none" w:sz="0" w:space="0" w:color="auto"/>
            <w:bottom w:val="none" w:sz="0" w:space="0" w:color="auto"/>
            <w:right w:val="none" w:sz="0" w:space="0" w:color="auto"/>
          </w:divBdr>
        </w:div>
        <w:div w:id="239296467">
          <w:marLeft w:val="640"/>
          <w:marRight w:val="0"/>
          <w:marTop w:val="0"/>
          <w:marBottom w:val="0"/>
          <w:divBdr>
            <w:top w:val="none" w:sz="0" w:space="0" w:color="auto"/>
            <w:left w:val="none" w:sz="0" w:space="0" w:color="auto"/>
            <w:bottom w:val="none" w:sz="0" w:space="0" w:color="auto"/>
            <w:right w:val="none" w:sz="0" w:space="0" w:color="auto"/>
          </w:divBdr>
        </w:div>
        <w:div w:id="240797842">
          <w:marLeft w:val="640"/>
          <w:marRight w:val="0"/>
          <w:marTop w:val="0"/>
          <w:marBottom w:val="0"/>
          <w:divBdr>
            <w:top w:val="none" w:sz="0" w:space="0" w:color="auto"/>
            <w:left w:val="none" w:sz="0" w:space="0" w:color="auto"/>
            <w:bottom w:val="none" w:sz="0" w:space="0" w:color="auto"/>
            <w:right w:val="none" w:sz="0" w:space="0" w:color="auto"/>
          </w:divBdr>
        </w:div>
        <w:div w:id="254435380">
          <w:marLeft w:val="640"/>
          <w:marRight w:val="0"/>
          <w:marTop w:val="0"/>
          <w:marBottom w:val="0"/>
          <w:divBdr>
            <w:top w:val="none" w:sz="0" w:space="0" w:color="auto"/>
            <w:left w:val="none" w:sz="0" w:space="0" w:color="auto"/>
            <w:bottom w:val="none" w:sz="0" w:space="0" w:color="auto"/>
            <w:right w:val="none" w:sz="0" w:space="0" w:color="auto"/>
          </w:divBdr>
        </w:div>
        <w:div w:id="271516802">
          <w:marLeft w:val="640"/>
          <w:marRight w:val="0"/>
          <w:marTop w:val="0"/>
          <w:marBottom w:val="0"/>
          <w:divBdr>
            <w:top w:val="none" w:sz="0" w:space="0" w:color="auto"/>
            <w:left w:val="none" w:sz="0" w:space="0" w:color="auto"/>
            <w:bottom w:val="none" w:sz="0" w:space="0" w:color="auto"/>
            <w:right w:val="none" w:sz="0" w:space="0" w:color="auto"/>
          </w:divBdr>
        </w:div>
        <w:div w:id="306204738">
          <w:marLeft w:val="640"/>
          <w:marRight w:val="0"/>
          <w:marTop w:val="0"/>
          <w:marBottom w:val="0"/>
          <w:divBdr>
            <w:top w:val="none" w:sz="0" w:space="0" w:color="auto"/>
            <w:left w:val="none" w:sz="0" w:space="0" w:color="auto"/>
            <w:bottom w:val="none" w:sz="0" w:space="0" w:color="auto"/>
            <w:right w:val="none" w:sz="0" w:space="0" w:color="auto"/>
          </w:divBdr>
        </w:div>
        <w:div w:id="323096078">
          <w:marLeft w:val="640"/>
          <w:marRight w:val="0"/>
          <w:marTop w:val="0"/>
          <w:marBottom w:val="0"/>
          <w:divBdr>
            <w:top w:val="none" w:sz="0" w:space="0" w:color="auto"/>
            <w:left w:val="none" w:sz="0" w:space="0" w:color="auto"/>
            <w:bottom w:val="none" w:sz="0" w:space="0" w:color="auto"/>
            <w:right w:val="none" w:sz="0" w:space="0" w:color="auto"/>
          </w:divBdr>
        </w:div>
        <w:div w:id="323433552">
          <w:marLeft w:val="640"/>
          <w:marRight w:val="0"/>
          <w:marTop w:val="0"/>
          <w:marBottom w:val="0"/>
          <w:divBdr>
            <w:top w:val="none" w:sz="0" w:space="0" w:color="auto"/>
            <w:left w:val="none" w:sz="0" w:space="0" w:color="auto"/>
            <w:bottom w:val="none" w:sz="0" w:space="0" w:color="auto"/>
            <w:right w:val="none" w:sz="0" w:space="0" w:color="auto"/>
          </w:divBdr>
        </w:div>
        <w:div w:id="332295217">
          <w:marLeft w:val="640"/>
          <w:marRight w:val="0"/>
          <w:marTop w:val="0"/>
          <w:marBottom w:val="0"/>
          <w:divBdr>
            <w:top w:val="none" w:sz="0" w:space="0" w:color="auto"/>
            <w:left w:val="none" w:sz="0" w:space="0" w:color="auto"/>
            <w:bottom w:val="none" w:sz="0" w:space="0" w:color="auto"/>
            <w:right w:val="none" w:sz="0" w:space="0" w:color="auto"/>
          </w:divBdr>
        </w:div>
        <w:div w:id="390542998">
          <w:marLeft w:val="640"/>
          <w:marRight w:val="0"/>
          <w:marTop w:val="0"/>
          <w:marBottom w:val="0"/>
          <w:divBdr>
            <w:top w:val="none" w:sz="0" w:space="0" w:color="auto"/>
            <w:left w:val="none" w:sz="0" w:space="0" w:color="auto"/>
            <w:bottom w:val="none" w:sz="0" w:space="0" w:color="auto"/>
            <w:right w:val="none" w:sz="0" w:space="0" w:color="auto"/>
          </w:divBdr>
        </w:div>
        <w:div w:id="395782968">
          <w:marLeft w:val="640"/>
          <w:marRight w:val="0"/>
          <w:marTop w:val="0"/>
          <w:marBottom w:val="0"/>
          <w:divBdr>
            <w:top w:val="none" w:sz="0" w:space="0" w:color="auto"/>
            <w:left w:val="none" w:sz="0" w:space="0" w:color="auto"/>
            <w:bottom w:val="none" w:sz="0" w:space="0" w:color="auto"/>
            <w:right w:val="none" w:sz="0" w:space="0" w:color="auto"/>
          </w:divBdr>
        </w:div>
        <w:div w:id="438716220">
          <w:marLeft w:val="640"/>
          <w:marRight w:val="0"/>
          <w:marTop w:val="0"/>
          <w:marBottom w:val="0"/>
          <w:divBdr>
            <w:top w:val="none" w:sz="0" w:space="0" w:color="auto"/>
            <w:left w:val="none" w:sz="0" w:space="0" w:color="auto"/>
            <w:bottom w:val="none" w:sz="0" w:space="0" w:color="auto"/>
            <w:right w:val="none" w:sz="0" w:space="0" w:color="auto"/>
          </w:divBdr>
        </w:div>
        <w:div w:id="494565962">
          <w:marLeft w:val="640"/>
          <w:marRight w:val="0"/>
          <w:marTop w:val="0"/>
          <w:marBottom w:val="0"/>
          <w:divBdr>
            <w:top w:val="none" w:sz="0" w:space="0" w:color="auto"/>
            <w:left w:val="none" w:sz="0" w:space="0" w:color="auto"/>
            <w:bottom w:val="none" w:sz="0" w:space="0" w:color="auto"/>
            <w:right w:val="none" w:sz="0" w:space="0" w:color="auto"/>
          </w:divBdr>
        </w:div>
        <w:div w:id="523591749">
          <w:marLeft w:val="640"/>
          <w:marRight w:val="0"/>
          <w:marTop w:val="0"/>
          <w:marBottom w:val="0"/>
          <w:divBdr>
            <w:top w:val="none" w:sz="0" w:space="0" w:color="auto"/>
            <w:left w:val="none" w:sz="0" w:space="0" w:color="auto"/>
            <w:bottom w:val="none" w:sz="0" w:space="0" w:color="auto"/>
            <w:right w:val="none" w:sz="0" w:space="0" w:color="auto"/>
          </w:divBdr>
        </w:div>
        <w:div w:id="551422903">
          <w:marLeft w:val="640"/>
          <w:marRight w:val="0"/>
          <w:marTop w:val="0"/>
          <w:marBottom w:val="0"/>
          <w:divBdr>
            <w:top w:val="none" w:sz="0" w:space="0" w:color="auto"/>
            <w:left w:val="none" w:sz="0" w:space="0" w:color="auto"/>
            <w:bottom w:val="none" w:sz="0" w:space="0" w:color="auto"/>
            <w:right w:val="none" w:sz="0" w:space="0" w:color="auto"/>
          </w:divBdr>
        </w:div>
        <w:div w:id="580607263">
          <w:marLeft w:val="640"/>
          <w:marRight w:val="0"/>
          <w:marTop w:val="0"/>
          <w:marBottom w:val="0"/>
          <w:divBdr>
            <w:top w:val="none" w:sz="0" w:space="0" w:color="auto"/>
            <w:left w:val="none" w:sz="0" w:space="0" w:color="auto"/>
            <w:bottom w:val="none" w:sz="0" w:space="0" w:color="auto"/>
            <w:right w:val="none" w:sz="0" w:space="0" w:color="auto"/>
          </w:divBdr>
        </w:div>
        <w:div w:id="590356165">
          <w:marLeft w:val="640"/>
          <w:marRight w:val="0"/>
          <w:marTop w:val="0"/>
          <w:marBottom w:val="0"/>
          <w:divBdr>
            <w:top w:val="none" w:sz="0" w:space="0" w:color="auto"/>
            <w:left w:val="none" w:sz="0" w:space="0" w:color="auto"/>
            <w:bottom w:val="none" w:sz="0" w:space="0" w:color="auto"/>
            <w:right w:val="none" w:sz="0" w:space="0" w:color="auto"/>
          </w:divBdr>
        </w:div>
        <w:div w:id="591670881">
          <w:marLeft w:val="640"/>
          <w:marRight w:val="0"/>
          <w:marTop w:val="0"/>
          <w:marBottom w:val="0"/>
          <w:divBdr>
            <w:top w:val="none" w:sz="0" w:space="0" w:color="auto"/>
            <w:left w:val="none" w:sz="0" w:space="0" w:color="auto"/>
            <w:bottom w:val="none" w:sz="0" w:space="0" w:color="auto"/>
            <w:right w:val="none" w:sz="0" w:space="0" w:color="auto"/>
          </w:divBdr>
        </w:div>
        <w:div w:id="594900539">
          <w:marLeft w:val="640"/>
          <w:marRight w:val="0"/>
          <w:marTop w:val="0"/>
          <w:marBottom w:val="0"/>
          <w:divBdr>
            <w:top w:val="none" w:sz="0" w:space="0" w:color="auto"/>
            <w:left w:val="none" w:sz="0" w:space="0" w:color="auto"/>
            <w:bottom w:val="none" w:sz="0" w:space="0" w:color="auto"/>
            <w:right w:val="none" w:sz="0" w:space="0" w:color="auto"/>
          </w:divBdr>
        </w:div>
        <w:div w:id="613288659">
          <w:marLeft w:val="640"/>
          <w:marRight w:val="0"/>
          <w:marTop w:val="0"/>
          <w:marBottom w:val="0"/>
          <w:divBdr>
            <w:top w:val="none" w:sz="0" w:space="0" w:color="auto"/>
            <w:left w:val="none" w:sz="0" w:space="0" w:color="auto"/>
            <w:bottom w:val="none" w:sz="0" w:space="0" w:color="auto"/>
            <w:right w:val="none" w:sz="0" w:space="0" w:color="auto"/>
          </w:divBdr>
        </w:div>
        <w:div w:id="637882067">
          <w:marLeft w:val="640"/>
          <w:marRight w:val="0"/>
          <w:marTop w:val="0"/>
          <w:marBottom w:val="0"/>
          <w:divBdr>
            <w:top w:val="none" w:sz="0" w:space="0" w:color="auto"/>
            <w:left w:val="none" w:sz="0" w:space="0" w:color="auto"/>
            <w:bottom w:val="none" w:sz="0" w:space="0" w:color="auto"/>
            <w:right w:val="none" w:sz="0" w:space="0" w:color="auto"/>
          </w:divBdr>
        </w:div>
        <w:div w:id="665747242">
          <w:marLeft w:val="640"/>
          <w:marRight w:val="0"/>
          <w:marTop w:val="0"/>
          <w:marBottom w:val="0"/>
          <w:divBdr>
            <w:top w:val="none" w:sz="0" w:space="0" w:color="auto"/>
            <w:left w:val="none" w:sz="0" w:space="0" w:color="auto"/>
            <w:bottom w:val="none" w:sz="0" w:space="0" w:color="auto"/>
            <w:right w:val="none" w:sz="0" w:space="0" w:color="auto"/>
          </w:divBdr>
        </w:div>
        <w:div w:id="672537808">
          <w:marLeft w:val="640"/>
          <w:marRight w:val="0"/>
          <w:marTop w:val="0"/>
          <w:marBottom w:val="0"/>
          <w:divBdr>
            <w:top w:val="none" w:sz="0" w:space="0" w:color="auto"/>
            <w:left w:val="none" w:sz="0" w:space="0" w:color="auto"/>
            <w:bottom w:val="none" w:sz="0" w:space="0" w:color="auto"/>
            <w:right w:val="none" w:sz="0" w:space="0" w:color="auto"/>
          </w:divBdr>
        </w:div>
        <w:div w:id="702678866">
          <w:marLeft w:val="640"/>
          <w:marRight w:val="0"/>
          <w:marTop w:val="0"/>
          <w:marBottom w:val="0"/>
          <w:divBdr>
            <w:top w:val="none" w:sz="0" w:space="0" w:color="auto"/>
            <w:left w:val="none" w:sz="0" w:space="0" w:color="auto"/>
            <w:bottom w:val="none" w:sz="0" w:space="0" w:color="auto"/>
            <w:right w:val="none" w:sz="0" w:space="0" w:color="auto"/>
          </w:divBdr>
        </w:div>
        <w:div w:id="801575906">
          <w:marLeft w:val="640"/>
          <w:marRight w:val="0"/>
          <w:marTop w:val="0"/>
          <w:marBottom w:val="0"/>
          <w:divBdr>
            <w:top w:val="none" w:sz="0" w:space="0" w:color="auto"/>
            <w:left w:val="none" w:sz="0" w:space="0" w:color="auto"/>
            <w:bottom w:val="none" w:sz="0" w:space="0" w:color="auto"/>
            <w:right w:val="none" w:sz="0" w:space="0" w:color="auto"/>
          </w:divBdr>
        </w:div>
        <w:div w:id="802846827">
          <w:marLeft w:val="640"/>
          <w:marRight w:val="0"/>
          <w:marTop w:val="0"/>
          <w:marBottom w:val="0"/>
          <w:divBdr>
            <w:top w:val="none" w:sz="0" w:space="0" w:color="auto"/>
            <w:left w:val="none" w:sz="0" w:space="0" w:color="auto"/>
            <w:bottom w:val="none" w:sz="0" w:space="0" w:color="auto"/>
            <w:right w:val="none" w:sz="0" w:space="0" w:color="auto"/>
          </w:divBdr>
        </w:div>
        <w:div w:id="817844877">
          <w:marLeft w:val="640"/>
          <w:marRight w:val="0"/>
          <w:marTop w:val="0"/>
          <w:marBottom w:val="0"/>
          <w:divBdr>
            <w:top w:val="none" w:sz="0" w:space="0" w:color="auto"/>
            <w:left w:val="none" w:sz="0" w:space="0" w:color="auto"/>
            <w:bottom w:val="none" w:sz="0" w:space="0" w:color="auto"/>
            <w:right w:val="none" w:sz="0" w:space="0" w:color="auto"/>
          </w:divBdr>
        </w:div>
        <w:div w:id="830605171">
          <w:marLeft w:val="640"/>
          <w:marRight w:val="0"/>
          <w:marTop w:val="0"/>
          <w:marBottom w:val="0"/>
          <w:divBdr>
            <w:top w:val="none" w:sz="0" w:space="0" w:color="auto"/>
            <w:left w:val="none" w:sz="0" w:space="0" w:color="auto"/>
            <w:bottom w:val="none" w:sz="0" w:space="0" w:color="auto"/>
            <w:right w:val="none" w:sz="0" w:space="0" w:color="auto"/>
          </w:divBdr>
        </w:div>
        <w:div w:id="950665503">
          <w:marLeft w:val="640"/>
          <w:marRight w:val="0"/>
          <w:marTop w:val="0"/>
          <w:marBottom w:val="0"/>
          <w:divBdr>
            <w:top w:val="none" w:sz="0" w:space="0" w:color="auto"/>
            <w:left w:val="none" w:sz="0" w:space="0" w:color="auto"/>
            <w:bottom w:val="none" w:sz="0" w:space="0" w:color="auto"/>
            <w:right w:val="none" w:sz="0" w:space="0" w:color="auto"/>
          </w:divBdr>
        </w:div>
        <w:div w:id="954865577">
          <w:marLeft w:val="640"/>
          <w:marRight w:val="0"/>
          <w:marTop w:val="0"/>
          <w:marBottom w:val="0"/>
          <w:divBdr>
            <w:top w:val="none" w:sz="0" w:space="0" w:color="auto"/>
            <w:left w:val="none" w:sz="0" w:space="0" w:color="auto"/>
            <w:bottom w:val="none" w:sz="0" w:space="0" w:color="auto"/>
            <w:right w:val="none" w:sz="0" w:space="0" w:color="auto"/>
          </w:divBdr>
        </w:div>
        <w:div w:id="962618954">
          <w:marLeft w:val="640"/>
          <w:marRight w:val="0"/>
          <w:marTop w:val="0"/>
          <w:marBottom w:val="0"/>
          <w:divBdr>
            <w:top w:val="none" w:sz="0" w:space="0" w:color="auto"/>
            <w:left w:val="none" w:sz="0" w:space="0" w:color="auto"/>
            <w:bottom w:val="none" w:sz="0" w:space="0" w:color="auto"/>
            <w:right w:val="none" w:sz="0" w:space="0" w:color="auto"/>
          </w:divBdr>
        </w:div>
        <w:div w:id="967853460">
          <w:marLeft w:val="640"/>
          <w:marRight w:val="0"/>
          <w:marTop w:val="0"/>
          <w:marBottom w:val="0"/>
          <w:divBdr>
            <w:top w:val="none" w:sz="0" w:space="0" w:color="auto"/>
            <w:left w:val="none" w:sz="0" w:space="0" w:color="auto"/>
            <w:bottom w:val="none" w:sz="0" w:space="0" w:color="auto"/>
            <w:right w:val="none" w:sz="0" w:space="0" w:color="auto"/>
          </w:divBdr>
        </w:div>
        <w:div w:id="1042825207">
          <w:marLeft w:val="640"/>
          <w:marRight w:val="0"/>
          <w:marTop w:val="0"/>
          <w:marBottom w:val="0"/>
          <w:divBdr>
            <w:top w:val="none" w:sz="0" w:space="0" w:color="auto"/>
            <w:left w:val="none" w:sz="0" w:space="0" w:color="auto"/>
            <w:bottom w:val="none" w:sz="0" w:space="0" w:color="auto"/>
            <w:right w:val="none" w:sz="0" w:space="0" w:color="auto"/>
          </w:divBdr>
        </w:div>
        <w:div w:id="1047029256">
          <w:marLeft w:val="640"/>
          <w:marRight w:val="0"/>
          <w:marTop w:val="0"/>
          <w:marBottom w:val="0"/>
          <w:divBdr>
            <w:top w:val="none" w:sz="0" w:space="0" w:color="auto"/>
            <w:left w:val="none" w:sz="0" w:space="0" w:color="auto"/>
            <w:bottom w:val="none" w:sz="0" w:space="0" w:color="auto"/>
            <w:right w:val="none" w:sz="0" w:space="0" w:color="auto"/>
          </w:divBdr>
        </w:div>
        <w:div w:id="1054693713">
          <w:marLeft w:val="640"/>
          <w:marRight w:val="0"/>
          <w:marTop w:val="0"/>
          <w:marBottom w:val="0"/>
          <w:divBdr>
            <w:top w:val="none" w:sz="0" w:space="0" w:color="auto"/>
            <w:left w:val="none" w:sz="0" w:space="0" w:color="auto"/>
            <w:bottom w:val="none" w:sz="0" w:space="0" w:color="auto"/>
            <w:right w:val="none" w:sz="0" w:space="0" w:color="auto"/>
          </w:divBdr>
        </w:div>
        <w:div w:id="1067613743">
          <w:marLeft w:val="640"/>
          <w:marRight w:val="0"/>
          <w:marTop w:val="0"/>
          <w:marBottom w:val="0"/>
          <w:divBdr>
            <w:top w:val="none" w:sz="0" w:space="0" w:color="auto"/>
            <w:left w:val="none" w:sz="0" w:space="0" w:color="auto"/>
            <w:bottom w:val="none" w:sz="0" w:space="0" w:color="auto"/>
            <w:right w:val="none" w:sz="0" w:space="0" w:color="auto"/>
          </w:divBdr>
        </w:div>
        <w:div w:id="1081826817">
          <w:marLeft w:val="640"/>
          <w:marRight w:val="0"/>
          <w:marTop w:val="0"/>
          <w:marBottom w:val="0"/>
          <w:divBdr>
            <w:top w:val="none" w:sz="0" w:space="0" w:color="auto"/>
            <w:left w:val="none" w:sz="0" w:space="0" w:color="auto"/>
            <w:bottom w:val="none" w:sz="0" w:space="0" w:color="auto"/>
            <w:right w:val="none" w:sz="0" w:space="0" w:color="auto"/>
          </w:divBdr>
        </w:div>
        <w:div w:id="1088623541">
          <w:marLeft w:val="640"/>
          <w:marRight w:val="0"/>
          <w:marTop w:val="0"/>
          <w:marBottom w:val="0"/>
          <w:divBdr>
            <w:top w:val="none" w:sz="0" w:space="0" w:color="auto"/>
            <w:left w:val="none" w:sz="0" w:space="0" w:color="auto"/>
            <w:bottom w:val="none" w:sz="0" w:space="0" w:color="auto"/>
            <w:right w:val="none" w:sz="0" w:space="0" w:color="auto"/>
          </w:divBdr>
        </w:div>
        <w:div w:id="1128666584">
          <w:marLeft w:val="640"/>
          <w:marRight w:val="0"/>
          <w:marTop w:val="0"/>
          <w:marBottom w:val="0"/>
          <w:divBdr>
            <w:top w:val="none" w:sz="0" w:space="0" w:color="auto"/>
            <w:left w:val="none" w:sz="0" w:space="0" w:color="auto"/>
            <w:bottom w:val="none" w:sz="0" w:space="0" w:color="auto"/>
            <w:right w:val="none" w:sz="0" w:space="0" w:color="auto"/>
          </w:divBdr>
        </w:div>
        <w:div w:id="1142769196">
          <w:marLeft w:val="640"/>
          <w:marRight w:val="0"/>
          <w:marTop w:val="0"/>
          <w:marBottom w:val="0"/>
          <w:divBdr>
            <w:top w:val="none" w:sz="0" w:space="0" w:color="auto"/>
            <w:left w:val="none" w:sz="0" w:space="0" w:color="auto"/>
            <w:bottom w:val="none" w:sz="0" w:space="0" w:color="auto"/>
            <w:right w:val="none" w:sz="0" w:space="0" w:color="auto"/>
          </w:divBdr>
        </w:div>
        <w:div w:id="1156803366">
          <w:marLeft w:val="640"/>
          <w:marRight w:val="0"/>
          <w:marTop w:val="0"/>
          <w:marBottom w:val="0"/>
          <w:divBdr>
            <w:top w:val="none" w:sz="0" w:space="0" w:color="auto"/>
            <w:left w:val="none" w:sz="0" w:space="0" w:color="auto"/>
            <w:bottom w:val="none" w:sz="0" w:space="0" w:color="auto"/>
            <w:right w:val="none" w:sz="0" w:space="0" w:color="auto"/>
          </w:divBdr>
        </w:div>
        <w:div w:id="1161461035">
          <w:marLeft w:val="640"/>
          <w:marRight w:val="0"/>
          <w:marTop w:val="0"/>
          <w:marBottom w:val="0"/>
          <w:divBdr>
            <w:top w:val="none" w:sz="0" w:space="0" w:color="auto"/>
            <w:left w:val="none" w:sz="0" w:space="0" w:color="auto"/>
            <w:bottom w:val="none" w:sz="0" w:space="0" w:color="auto"/>
            <w:right w:val="none" w:sz="0" w:space="0" w:color="auto"/>
          </w:divBdr>
        </w:div>
        <w:div w:id="1165243120">
          <w:marLeft w:val="640"/>
          <w:marRight w:val="0"/>
          <w:marTop w:val="0"/>
          <w:marBottom w:val="0"/>
          <w:divBdr>
            <w:top w:val="none" w:sz="0" w:space="0" w:color="auto"/>
            <w:left w:val="none" w:sz="0" w:space="0" w:color="auto"/>
            <w:bottom w:val="none" w:sz="0" w:space="0" w:color="auto"/>
            <w:right w:val="none" w:sz="0" w:space="0" w:color="auto"/>
          </w:divBdr>
        </w:div>
        <w:div w:id="1186554490">
          <w:marLeft w:val="640"/>
          <w:marRight w:val="0"/>
          <w:marTop w:val="0"/>
          <w:marBottom w:val="0"/>
          <w:divBdr>
            <w:top w:val="none" w:sz="0" w:space="0" w:color="auto"/>
            <w:left w:val="none" w:sz="0" w:space="0" w:color="auto"/>
            <w:bottom w:val="none" w:sz="0" w:space="0" w:color="auto"/>
            <w:right w:val="none" w:sz="0" w:space="0" w:color="auto"/>
          </w:divBdr>
        </w:div>
        <w:div w:id="1259368298">
          <w:marLeft w:val="640"/>
          <w:marRight w:val="0"/>
          <w:marTop w:val="0"/>
          <w:marBottom w:val="0"/>
          <w:divBdr>
            <w:top w:val="none" w:sz="0" w:space="0" w:color="auto"/>
            <w:left w:val="none" w:sz="0" w:space="0" w:color="auto"/>
            <w:bottom w:val="none" w:sz="0" w:space="0" w:color="auto"/>
            <w:right w:val="none" w:sz="0" w:space="0" w:color="auto"/>
          </w:divBdr>
        </w:div>
        <w:div w:id="1297176387">
          <w:marLeft w:val="640"/>
          <w:marRight w:val="0"/>
          <w:marTop w:val="0"/>
          <w:marBottom w:val="0"/>
          <w:divBdr>
            <w:top w:val="none" w:sz="0" w:space="0" w:color="auto"/>
            <w:left w:val="none" w:sz="0" w:space="0" w:color="auto"/>
            <w:bottom w:val="none" w:sz="0" w:space="0" w:color="auto"/>
            <w:right w:val="none" w:sz="0" w:space="0" w:color="auto"/>
          </w:divBdr>
        </w:div>
        <w:div w:id="1304386436">
          <w:marLeft w:val="640"/>
          <w:marRight w:val="0"/>
          <w:marTop w:val="0"/>
          <w:marBottom w:val="0"/>
          <w:divBdr>
            <w:top w:val="none" w:sz="0" w:space="0" w:color="auto"/>
            <w:left w:val="none" w:sz="0" w:space="0" w:color="auto"/>
            <w:bottom w:val="none" w:sz="0" w:space="0" w:color="auto"/>
            <w:right w:val="none" w:sz="0" w:space="0" w:color="auto"/>
          </w:divBdr>
        </w:div>
        <w:div w:id="1334062602">
          <w:marLeft w:val="640"/>
          <w:marRight w:val="0"/>
          <w:marTop w:val="0"/>
          <w:marBottom w:val="0"/>
          <w:divBdr>
            <w:top w:val="none" w:sz="0" w:space="0" w:color="auto"/>
            <w:left w:val="none" w:sz="0" w:space="0" w:color="auto"/>
            <w:bottom w:val="none" w:sz="0" w:space="0" w:color="auto"/>
            <w:right w:val="none" w:sz="0" w:space="0" w:color="auto"/>
          </w:divBdr>
        </w:div>
        <w:div w:id="1336030341">
          <w:marLeft w:val="640"/>
          <w:marRight w:val="0"/>
          <w:marTop w:val="0"/>
          <w:marBottom w:val="0"/>
          <w:divBdr>
            <w:top w:val="none" w:sz="0" w:space="0" w:color="auto"/>
            <w:left w:val="none" w:sz="0" w:space="0" w:color="auto"/>
            <w:bottom w:val="none" w:sz="0" w:space="0" w:color="auto"/>
            <w:right w:val="none" w:sz="0" w:space="0" w:color="auto"/>
          </w:divBdr>
        </w:div>
        <w:div w:id="1339892061">
          <w:marLeft w:val="640"/>
          <w:marRight w:val="0"/>
          <w:marTop w:val="0"/>
          <w:marBottom w:val="0"/>
          <w:divBdr>
            <w:top w:val="none" w:sz="0" w:space="0" w:color="auto"/>
            <w:left w:val="none" w:sz="0" w:space="0" w:color="auto"/>
            <w:bottom w:val="none" w:sz="0" w:space="0" w:color="auto"/>
            <w:right w:val="none" w:sz="0" w:space="0" w:color="auto"/>
          </w:divBdr>
        </w:div>
        <w:div w:id="1373382734">
          <w:marLeft w:val="640"/>
          <w:marRight w:val="0"/>
          <w:marTop w:val="0"/>
          <w:marBottom w:val="0"/>
          <w:divBdr>
            <w:top w:val="none" w:sz="0" w:space="0" w:color="auto"/>
            <w:left w:val="none" w:sz="0" w:space="0" w:color="auto"/>
            <w:bottom w:val="none" w:sz="0" w:space="0" w:color="auto"/>
            <w:right w:val="none" w:sz="0" w:space="0" w:color="auto"/>
          </w:divBdr>
        </w:div>
        <w:div w:id="1388527064">
          <w:marLeft w:val="640"/>
          <w:marRight w:val="0"/>
          <w:marTop w:val="0"/>
          <w:marBottom w:val="0"/>
          <w:divBdr>
            <w:top w:val="none" w:sz="0" w:space="0" w:color="auto"/>
            <w:left w:val="none" w:sz="0" w:space="0" w:color="auto"/>
            <w:bottom w:val="none" w:sz="0" w:space="0" w:color="auto"/>
            <w:right w:val="none" w:sz="0" w:space="0" w:color="auto"/>
          </w:divBdr>
        </w:div>
        <w:div w:id="1418676564">
          <w:marLeft w:val="640"/>
          <w:marRight w:val="0"/>
          <w:marTop w:val="0"/>
          <w:marBottom w:val="0"/>
          <w:divBdr>
            <w:top w:val="none" w:sz="0" w:space="0" w:color="auto"/>
            <w:left w:val="none" w:sz="0" w:space="0" w:color="auto"/>
            <w:bottom w:val="none" w:sz="0" w:space="0" w:color="auto"/>
            <w:right w:val="none" w:sz="0" w:space="0" w:color="auto"/>
          </w:divBdr>
        </w:div>
        <w:div w:id="1443963080">
          <w:marLeft w:val="640"/>
          <w:marRight w:val="0"/>
          <w:marTop w:val="0"/>
          <w:marBottom w:val="0"/>
          <w:divBdr>
            <w:top w:val="none" w:sz="0" w:space="0" w:color="auto"/>
            <w:left w:val="none" w:sz="0" w:space="0" w:color="auto"/>
            <w:bottom w:val="none" w:sz="0" w:space="0" w:color="auto"/>
            <w:right w:val="none" w:sz="0" w:space="0" w:color="auto"/>
          </w:divBdr>
        </w:div>
        <w:div w:id="1470781679">
          <w:marLeft w:val="640"/>
          <w:marRight w:val="0"/>
          <w:marTop w:val="0"/>
          <w:marBottom w:val="0"/>
          <w:divBdr>
            <w:top w:val="none" w:sz="0" w:space="0" w:color="auto"/>
            <w:left w:val="none" w:sz="0" w:space="0" w:color="auto"/>
            <w:bottom w:val="none" w:sz="0" w:space="0" w:color="auto"/>
            <w:right w:val="none" w:sz="0" w:space="0" w:color="auto"/>
          </w:divBdr>
        </w:div>
        <w:div w:id="1489401406">
          <w:marLeft w:val="640"/>
          <w:marRight w:val="0"/>
          <w:marTop w:val="0"/>
          <w:marBottom w:val="0"/>
          <w:divBdr>
            <w:top w:val="none" w:sz="0" w:space="0" w:color="auto"/>
            <w:left w:val="none" w:sz="0" w:space="0" w:color="auto"/>
            <w:bottom w:val="none" w:sz="0" w:space="0" w:color="auto"/>
            <w:right w:val="none" w:sz="0" w:space="0" w:color="auto"/>
          </w:divBdr>
        </w:div>
        <w:div w:id="1544168364">
          <w:marLeft w:val="640"/>
          <w:marRight w:val="0"/>
          <w:marTop w:val="0"/>
          <w:marBottom w:val="0"/>
          <w:divBdr>
            <w:top w:val="none" w:sz="0" w:space="0" w:color="auto"/>
            <w:left w:val="none" w:sz="0" w:space="0" w:color="auto"/>
            <w:bottom w:val="none" w:sz="0" w:space="0" w:color="auto"/>
            <w:right w:val="none" w:sz="0" w:space="0" w:color="auto"/>
          </w:divBdr>
        </w:div>
        <w:div w:id="1569222621">
          <w:marLeft w:val="640"/>
          <w:marRight w:val="0"/>
          <w:marTop w:val="0"/>
          <w:marBottom w:val="0"/>
          <w:divBdr>
            <w:top w:val="none" w:sz="0" w:space="0" w:color="auto"/>
            <w:left w:val="none" w:sz="0" w:space="0" w:color="auto"/>
            <w:bottom w:val="none" w:sz="0" w:space="0" w:color="auto"/>
            <w:right w:val="none" w:sz="0" w:space="0" w:color="auto"/>
          </w:divBdr>
        </w:div>
        <w:div w:id="1595741104">
          <w:marLeft w:val="640"/>
          <w:marRight w:val="0"/>
          <w:marTop w:val="0"/>
          <w:marBottom w:val="0"/>
          <w:divBdr>
            <w:top w:val="none" w:sz="0" w:space="0" w:color="auto"/>
            <w:left w:val="none" w:sz="0" w:space="0" w:color="auto"/>
            <w:bottom w:val="none" w:sz="0" w:space="0" w:color="auto"/>
            <w:right w:val="none" w:sz="0" w:space="0" w:color="auto"/>
          </w:divBdr>
        </w:div>
        <w:div w:id="1598169192">
          <w:marLeft w:val="640"/>
          <w:marRight w:val="0"/>
          <w:marTop w:val="0"/>
          <w:marBottom w:val="0"/>
          <w:divBdr>
            <w:top w:val="none" w:sz="0" w:space="0" w:color="auto"/>
            <w:left w:val="none" w:sz="0" w:space="0" w:color="auto"/>
            <w:bottom w:val="none" w:sz="0" w:space="0" w:color="auto"/>
            <w:right w:val="none" w:sz="0" w:space="0" w:color="auto"/>
          </w:divBdr>
        </w:div>
        <w:div w:id="1604342666">
          <w:marLeft w:val="640"/>
          <w:marRight w:val="0"/>
          <w:marTop w:val="0"/>
          <w:marBottom w:val="0"/>
          <w:divBdr>
            <w:top w:val="none" w:sz="0" w:space="0" w:color="auto"/>
            <w:left w:val="none" w:sz="0" w:space="0" w:color="auto"/>
            <w:bottom w:val="none" w:sz="0" w:space="0" w:color="auto"/>
            <w:right w:val="none" w:sz="0" w:space="0" w:color="auto"/>
          </w:divBdr>
        </w:div>
        <w:div w:id="1625579473">
          <w:marLeft w:val="640"/>
          <w:marRight w:val="0"/>
          <w:marTop w:val="0"/>
          <w:marBottom w:val="0"/>
          <w:divBdr>
            <w:top w:val="none" w:sz="0" w:space="0" w:color="auto"/>
            <w:left w:val="none" w:sz="0" w:space="0" w:color="auto"/>
            <w:bottom w:val="none" w:sz="0" w:space="0" w:color="auto"/>
            <w:right w:val="none" w:sz="0" w:space="0" w:color="auto"/>
          </w:divBdr>
        </w:div>
        <w:div w:id="1628390805">
          <w:marLeft w:val="640"/>
          <w:marRight w:val="0"/>
          <w:marTop w:val="0"/>
          <w:marBottom w:val="0"/>
          <w:divBdr>
            <w:top w:val="none" w:sz="0" w:space="0" w:color="auto"/>
            <w:left w:val="none" w:sz="0" w:space="0" w:color="auto"/>
            <w:bottom w:val="none" w:sz="0" w:space="0" w:color="auto"/>
            <w:right w:val="none" w:sz="0" w:space="0" w:color="auto"/>
          </w:divBdr>
        </w:div>
        <w:div w:id="1642802609">
          <w:marLeft w:val="640"/>
          <w:marRight w:val="0"/>
          <w:marTop w:val="0"/>
          <w:marBottom w:val="0"/>
          <w:divBdr>
            <w:top w:val="none" w:sz="0" w:space="0" w:color="auto"/>
            <w:left w:val="none" w:sz="0" w:space="0" w:color="auto"/>
            <w:bottom w:val="none" w:sz="0" w:space="0" w:color="auto"/>
            <w:right w:val="none" w:sz="0" w:space="0" w:color="auto"/>
          </w:divBdr>
        </w:div>
        <w:div w:id="1658730049">
          <w:marLeft w:val="640"/>
          <w:marRight w:val="0"/>
          <w:marTop w:val="0"/>
          <w:marBottom w:val="0"/>
          <w:divBdr>
            <w:top w:val="none" w:sz="0" w:space="0" w:color="auto"/>
            <w:left w:val="none" w:sz="0" w:space="0" w:color="auto"/>
            <w:bottom w:val="none" w:sz="0" w:space="0" w:color="auto"/>
            <w:right w:val="none" w:sz="0" w:space="0" w:color="auto"/>
          </w:divBdr>
        </w:div>
        <w:div w:id="1690175420">
          <w:marLeft w:val="640"/>
          <w:marRight w:val="0"/>
          <w:marTop w:val="0"/>
          <w:marBottom w:val="0"/>
          <w:divBdr>
            <w:top w:val="none" w:sz="0" w:space="0" w:color="auto"/>
            <w:left w:val="none" w:sz="0" w:space="0" w:color="auto"/>
            <w:bottom w:val="none" w:sz="0" w:space="0" w:color="auto"/>
            <w:right w:val="none" w:sz="0" w:space="0" w:color="auto"/>
          </w:divBdr>
        </w:div>
        <w:div w:id="1690990848">
          <w:marLeft w:val="640"/>
          <w:marRight w:val="0"/>
          <w:marTop w:val="0"/>
          <w:marBottom w:val="0"/>
          <w:divBdr>
            <w:top w:val="none" w:sz="0" w:space="0" w:color="auto"/>
            <w:left w:val="none" w:sz="0" w:space="0" w:color="auto"/>
            <w:bottom w:val="none" w:sz="0" w:space="0" w:color="auto"/>
            <w:right w:val="none" w:sz="0" w:space="0" w:color="auto"/>
          </w:divBdr>
        </w:div>
        <w:div w:id="1693993456">
          <w:marLeft w:val="640"/>
          <w:marRight w:val="0"/>
          <w:marTop w:val="0"/>
          <w:marBottom w:val="0"/>
          <w:divBdr>
            <w:top w:val="none" w:sz="0" w:space="0" w:color="auto"/>
            <w:left w:val="none" w:sz="0" w:space="0" w:color="auto"/>
            <w:bottom w:val="none" w:sz="0" w:space="0" w:color="auto"/>
            <w:right w:val="none" w:sz="0" w:space="0" w:color="auto"/>
          </w:divBdr>
        </w:div>
        <w:div w:id="1736665641">
          <w:marLeft w:val="640"/>
          <w:marRight w:val="0"/>
          <w:marTop w:val="0"/>
          <w:marBottom w:val="0"/>
          <w:divBdr>
            <w:top w:val="none" w:sz="0" w:space="0" w:color="auto"/>
            <w:left w:val="none" w:sz="0" w:space="0" w:color="auto"/>
            <w:bottom w:val="none" w:sz="0" w:space="0" w:color="auto"/>
            <w:right w:val="none" w:sz="0" w:space="0" w:color="auto"/>
          </w:divBdr>
        </w:div>
        <w:div w:id="1742294216">
          <w:marLeft w:val="640"/>
          <w:marRight w:val="0"/>
          <w:marTop w:val="0"/>
          <w:marBottom w:val="0"/>
          <w:divBdr>
            <w:top w:val="none" w:sz="0" w:space="0" w:color="auto"/>
            <w:left w:val="none" w:sz="0" w:space="0" w:color="auto"/>
            <w:bottom w:val="none" w:sz="0" w:space="0" w:color="auto"/>
            <w:right w:val="none" w:sz="0" w:space="0" w:color="auto"/>
          </w:divBdr>
        </w:div>
        <w:div w:id="1774670930">
          <w:marLeft w:val="640"/>
          <w:marRight w:val="0"/>
          <w:marTop w:val="0"/>
          <w:marBottom w:val="0"/>
          <w:divBdr>
            <w:top w:val="none" w:sz="0" w:space="0" w:color="auto"/>
            <w:left w:val="none" w:sz="0" w:space="0" w:color="auto"/>
            <w:bottom w:val="none" w:sz="0" w:space="0" w:color="auto"/>
            <w:right w:val="none" w:sz="0" w:space="0" w:color="auto"/>
          </w:divBdr>
        </w:div>
        <w:div w:id="1792288252">
          <w:marLeft w:val="640"/>
          <w:marRight w:val="0"/>
          <w:marTop w:val="0"/>
          <w:marBottom w:val="0"/>
          <w:divBdr>
            <w:top w:val="none" w:sz="0" w:space="0" w:color="auto"/>
            <w:left w:val="none" w:sz="0" w:space="0" w:color="auto"/>
            <w:bottom w:val="none" w:sz="0" w:space="0" w:color="auto"/>
            <w:right w:val="none" w:sz="0" w:space="0" w:color="auto"/>
          </w:divBdr>
        </w:div>
        <w:div w:id="1868759137">
          <w:marLeft w:val="640"/>
          <w:marRight w:val="0"/>
          <w:marTop w:val="0"/>
          <w:marBottom w:val="0"/>
          <w:divBdr>
            <w:top w:val="none" w:sz="0" w:space="0" w:color="auto"/>
            <w:left w:val="none" w:sz="0" w:space="0" w:color="auto"/>
            <w:bottom w:val="none" w:sz="0" w:space="0" w:color="auto"/>
            <w:right w:val="none" w:sz="0" w:space="0" w:color="auto"/>
          </w:divBdr>
        </w:div>
        <w:div w:id="1877426142">
          <w:marLeft w:val="640"/>
          <w:marRight w:val="0"/>
          <w:marTop w:val="0"/>
          <w:marBottom w:val="0"/>
          <w:divBdr>
            <w:top w:val="none" w:sz="0" w:space="0" w:color="auto"/>
            <w:left w:val="none" w:sz="0" w:space="0" w:color="auto"/>
            <w:bottom w:val="none" w:sz="0" w:space="0" w:color="auto"/>
            <w:right w:val="none" w:sz="0" w:space="0" w:color="auto"/>
          </w:divBdr>
        </w:div>
        <w:div w:id="1927108809">
          <w:marLeft w:val="640"/>
          <w:marRight w:val="0"/>
          <w:marTop w:val="0"/>
          <w:marBottom w:val="0"/>
          <w:divBdr>
            <w:top w:val="none" w:sz="0" w:space="0" w:color="auto"/>
            <w:left w:val="none" w:sz="0" w:space="0" w:color="auto"/>
            <w:bottom w:val="none" w:sz="0" w:space="0" w:color="auto"/>
            <w:right w:val="none" w:sz="0" w:space="0" w:color="auto"/>
          </w:divBdr>
        </w:div>
        <w:div w:id="1929002690">
          <w:marLeft w:val="640"/>
          <w:marRight w:val="0"/>
          <w:marTop w:val="0"/>
          <w:marBottom w:val="0"/>
          <w:divBdr>
            <w:top w:val="none" w:sz="0" w:space="0" w:color="auto"/>
            <w:left w:val="none" w:sz="0" w:space="0" w:color="auto"/>
            <w:bottom w:val="none" w:sz="0" w:space="0" w:color="auto"/>
            <w:right w:val="none" w:sz="0" w:space="0" w:color="auto"/>
          </w:divBdr>
        </w:div>
        <w:div w:id="1963656082">
          <w:marLeft w:val="640"/>
          <w:marRight w:val="0"/>
          <w:marTop w:val="0"/>
          <w:marBottom w:val="0"/>
          <w:divBdr>
            <w:top w:val="none" w:sz="0" w:space="0" w:color="auto"/>
            <w:left w:val="none" w:sz="0" w:space="0" w:color="auto"/>
            <w:bottom w:val="none" w:sz="0" w:space="0" w:color="auto"/>
            <w:right w:val="none" w:sz="0" w:space="0" w:color="auto"/>
          </w:divBdr>
        </w:div>
      </w:divsChild>
    </w:div>
    <w:div w:id="609243456">
      <w:marLeft w:val="640"/>
      <w:marRight w:val="0"/>
      <w:marTop w:val="0"/>
      <w:marBottom w:val="0"/>
      <w:divBdr>
        <w:top w:val="none" w:sz="0" w:space="0" w:color="auto"/>
        <w:left w:val="none" w:sz="0" w:space="0" w:color="auto"/>
        <w:bottom w:val="none" w:sz="0" w:space="0" w:color="auto"/>
        <w:right w:val="none" w:sz="0" w:space="0" w:color="auto"/>
      </w:divBdr>
    </w:div>
    <w:div w:id="609315922">
      <w:marLeft w:val="640"/>
      <w:marRight w:val="0"/>
      <w:marTop w:val="0"/>
      <w:marBottom w:val="0"/>
      <w:divBdr>
        <w:top w:val="none" w:sz="0" w:space="0" w:color="auto"/>
        <w:left w:val="none" w:sz="0" w:space="0" w:color="auto"/>
        <w:bottom w:val="none" w:sz="0" w:space="0" w:color="auto"/>
        <w:right w:val="none" w:sz="0" w:space="0" w:color="auto"/>
      </w:divBdr>
    </w:div>
    <w:div w:id="610550641">
      <w:marLeft w:val="640"/>
      <w:marRight w:val="0"/>
      <w:marTop w:val="0"/>
      <w:marBottom w:val="0"/>
      <w:divBdr>
        <w:top w:val="none" w:sz="0" w:space="0" w:color="auto"/>
        <w:left w:val="none" w:sz="0" w:space="0" w:color="auto"/>
        <w:bottom w:val="none" w:sz="0" w:space="0" w:color="auto"/>
        <w:right w:val="none" w:sz="0" w:space="0" w:color="auto"/>
      </w:divBdr>
    </w:div>
    <w:div w:id="610825347">
      <w:marLeft w:val="640"/>
      <w:marRight w:val="0"/>
      <w:marTop w:val="0"/>
      <w:marBottom w:val="0"/>
      <w:divBdr>
        <w:top w:val="none" w:sz="0" w:space="0" w:color="auto"/>
        <w:left w:val="none" w:sz="0" w:space="0" w:color="auto"/>
        <w:bottom w:val="none" w:sz="0" w:space="0" w:color="auto"/>
        <w:right w:val="none" w:sz="0" w:space="0" w:color="auto"/>
      </w:divBdr>
    </w:div>
    <w:div w:id="612827584">
      <w:marLeft w:val="640"/>
      <w:marRight w:val="0"/>
      <w:marTop w:val="0"/>
      <w:marBottom w:val="0"/>
      <w:divBdr>
        <w:top w:val="none" w:sz="0" w:space="0" w:color="auto"/>
        <w:left w:val="none" w:sz="0" w:space="0" w:color="auto"/>
        <w:bottom w:val="none" w:sz="0" w:space="0" w:color="auto"/>
        <w:right w:val="none" w:sz="0" w:space="0" w:color="auto"/>
      </w:divBdr>
    </w:div>
    <w:div w:id="613900058">
      <w:marLeft w:val="640"/>
      <w:marRight w:val="0"/>
      <w:marTop w:val="0"/>
      <w:marBottom w:val="0"/>
      <w:divBdr>
        <w:top w:val="none" w:sz="0" w:space="0" w:color="auto"/>
        <w:left w:val="none" w:sz="0" w:space="0" w:color="auto"/>
        <w:bottom w:val="none" w:sz="0" w:space="0" w:color="auto"/>
        <w:right w:val="none" w:sz="0" w:space="0" w:color="auto"/>
      </w:divBdr>
    </w:div>
    <w:div w:id="614363131">
      <w:marLeft w:val="640"/>
      <w:marRight w:val="0"/>
      <w:marTop w:val="0"/>
      <w:marBottom w:val="0"/>
      <w:divBdr>
        <w:top w:val="none" w:sz="0" w:space="0" w:color="auto"/>
        <w:left w:val="none" w:sz="0" w:space="0" w:color="auto"/>
        <w:bottom w:val="none" w:sz="0" w:space="0" w:color="auto"/>
        <w:right w:val="none" w:sz="0" w:space="0" w:color="auto"/>
      </w:divBdr>
    </w:div>
    <w:div w:id="614942069">
      <w:marLeft w:val="640"/>
      <w:marRight w:val="0"/>
      <w:marTop w:val="0"/>
      <w:marBottom w:val="0"/>
      <w:divBdr>
        <w:top w:val="none" w:sz="0" w:space="0" w:color="auto"/>
        <w:left w:val="none" w:sz="0" w:space="0" w:color="auto"/>
        <w:bottom w:val="none" w:sz="0" w:space="0" w:color="auto"/>
        <w:right w:val="none" w:sz="0" w:space="0" w:color="auto"/>
      </w:divBdr>
    </w:div>
    <w:div w:id="614942242">
      <w:marLeft w:val="640"/>
      <w:marRight w:val="0"/>
      <w:marTop w:val="0"/>
      <w:marBottom w:val="0"/>
      <w:divBdr>
        <w:top w:val="none" w:sz="0" w:space="0" w:color="auto"/>
        <w:left w:val="none" w:sz="0" w:space="0" w:color="auto"/>
        <w:bottom w:val="none" w:sz="0" w:space="0" w:color="auto"/>
        <w:right w:val="none" w:sz="0" w:space="0" w:color="auto"/>
      </w:divBdr>
    </w:div>
    <w:div w:id="615450720">
      <w:marLeft w:val="640"/>
      <w:marRight w:val="0"/>
      <w:marTop w:val="0"/>
      <w:marBottom w:val="0"/>
      <w:divBdr>
        <w:top w:val="none" w:sz="0" w:space="0" w:color="auto"/>
        <w:left w:val="none" w:sz="0" w:space="0" w:color="auto"/>
        <w:bottom w:val="none" w:sz="0" w:space="0" w:color="auto"/>
        <w:right w:val="none" w:sz="0" w:space="0" w:color="auto"/>
      </w:divBdr>
    </w:div>
    <w:div w:id="615480996">
      <w:bodyDiv w:val="1"/>
      <w:marLeft w:val="0"/>
      <w:marRight w:val="0"/>
      <w:marTop w:val="0"/>
      <w:marBottom w:val="0"/>
      <w:divBdr>
        <w:top w:val="none" w:sz="0" w:space="0" w:color="auto"/>
        <w:left w:val="none" w:sz="0" w:space="0" w:color="auto"/>
        <w:bottom w:val="none" w:sz="0" w:space="0" w:color="auto"/>
        <w:right w:val="none" w:sz="0" w:space="0" w:color="auto"/>
      </w:divBdr>
      <w:divsChild>
        <w:div w:id="23289116">
          <w:marLeft w:val="640"/>
          <w:marRight w:val="0"/>
          <w:marTop w:val="0"/>
          <w:marBottom w:val="0"/>
          <w:divBdr>
            <w:top w:val="none" w:sz="0" w:space="0" w:color="auto"/>
            <w:left w:val="none" w:sz="0" w:space="0" w:color="auto"/>
            <w:bottom w:val="none" w:sz="0" w:space="0" w:color="auto"/>
            <w:right w:val="none" w:sz="0" w:space="0" w:color="auto"/>
          </w:divBdr>
        </w:div>
        <w:div w:id="91322778">
          <w:marLeft w:val="640"/>
          <w:marRight w:val="0"/>
          <w:marTop w:val="0"/>
          <w:marBottom w:val="0"/>
          <w:divBdr>
            <w:top w:val="none" w:sz="0" w:space="0" w:color="auto"/>
            <w:left w:val="none" w:sz="0" w:space="0" w:color="auto"/>
            <w:bottom w:val="none" w:sz="0" w:space="0" w:color="auto"/>
            <w:right w:val="none" w:sz="0" w:space="0" w:color="auto"/>
          </w:divBdr>
        </w:div>
        <w:div w:id="159976844">
          <w:marLeft w:val="640"/>
          <w:marRight w:val="0"/>
          <w:marTop w:val="0"/>
          <w:marBottom w:val="0"/>
          <w:divBdr>
            <w:top w:val="none" w:sz="0" w:space="0" w:color="auto"/>
            <w:left w:val="none" w:sz="0" w:space="0" w:color="auto"/>
            <w:bottom w:val="none" w:sz="0" w:space="0" w:color="auto"/>
            <w:right w:val="none" w:sz="0" w:space="0" w:color="auto"/>
          </w:divBdr>
        </w:div>
        <w:div w:id="207106370">
          <w:marLeft w:val="640"/>
          <w:marRight w:val="0"/>
          <w:marTop w:val="0"/>
          <w:marBottom w:val="0"/>
          <w:divBdr>
            <w:top w:val="none" w:sz="0" w:space="0" w:color="auto"/>
            <w:left w:val="none" w:sz="0" w:space="0" w:color="auto"/>
            <w:bottom w:val="none" w:sz="0" w:space="0" w:color="auto"/>
            <w:right w:val="none" w:sz="0" w:space="0" w:color="auto"/>
          </w:divBdr>
        </w:div>
        <w:div w:id="223762953">
          <w:marLeft w:val="640"/>
          <w:marRight w:val="0"/>
          <w:marTop w:val="0"/>
          <w:marBottom w:val="0"/>
          <w:divBdr>
            <w:top w:val="none" w:sz="0" w:space="0" w:color="auto"/>
            <w:left w:val="none" w:sz="0" w:space="0" w:color="auto"/>
            <w:bottom w:val="none" w:sz="0" w:space="0" w:color="auto"/>
            <w:right w:val="none" w:sz="0" w:space="0" w:color="auto"/>
          </w:divBdr>
        </w:div>
        <w:div w:id="263997686">
          <w:marLeft w:val="640"/>
          <w:marRight w:val="0"/>
          <w:marTop w:val="0"/>
          <w:marBottom w:val="0"/>
          <w:divBdr>
            <w:top w:val="none" w:sz="0" w:space="0" w:color="auto"/>
            <w:left w:val="none" w:sz="0" w:space="0" w:color="auto"/>
            <w:bottom w:val="none" w:sz="0" w:space="0" w:color="auto"/>
            <w:right w:val="none" w:sz="0" w:space="0" w:color="auto"/>
          </w:divBdr>
        </w:div>
        <w:div w:id="306470933">
          <w:marLeft w:val="640"/>
          <w:marRight w:val="0"/>
          <w:marTop w:val="0"/>
          <w:marBottom w:val="0"/>
          <w:divBdr>
            <w:top w:val="none" w:sz="0" w:space="0" w:color="auto"/>
            <w:left w:val="none" w:sz="0" w:space="0" w:color="auto"/>
            <w:bottom w:val="none" w:sz="0" w:space="0" w:color="auto"/>
            <w:right w:val="none" w:sz="0" w:space="0" w:color="auto"/>
          </w:divBdr>
        </w:div>
        <w:div w:id="335159288">
          <w:marLeft w:val="640"/>
          <w:marRight w:val="0"/>
          <w:marTop w:val="0"/>
          <w:marBottom w:val="0"/>
          <w:divBdr>
            <w:top w:val="none" w:sz="0" w:space="0" w:color="auto"/>
            <w:left w:val="none" w:sz="0" w:space="0" w:color="auto"/>
            <w:bottom w:val="none" w:sz="0" w:space="0" w:color="auto"/>
            <w:right w:val="none" w:sz="0" w:space="0" w:color="auto"/>
          </w:divBdr>
        </w:div>
        <w:div w:id="351687545">
          <w:marLeft w:val="640"/>
          <w:marRight w:val="0"/>
          <w:marTop w:val="0"/>
          <w:marBottom w:val="0"/>
          <w:divBdr>
            <w:top w:val="none" w:sz="0" w:space="0" w:color="auto"/>
            <w:left w:val="none" w:sz="0" w:space="0" w:color="auto"/>
            <w:bottom w:val="none" w:sz="0" w:space="0" w:color="auto"/>
            <w:right w:val="none" w:sz="0" w:space="0" w:color="auto"/>
          </w:divBdr>
        </w:div>
        <w:div w:id="357320476">
          <w:marLeft w:val="640"/>
          <w:marRight w:val="0"/>
          <w:marTop w:val="0"/>
          <w:marBottom w:val="0"/>
          <w:divBdr>
            <w:top w:val="none" w:sz="0" w:space="0" w:color="auto"/>
            <w:left w:val="none" w:sz="0" w:space="0" w:color="auto"/>
            <w:bottom w:val="none" w:sz="0" w:space="0" w:color="auto"/>
            <w:right w:val="none" w:sz="0" w:space="0" w:color="auto"/>
          </w:divBdr>
        </w:div>
        <w:div w:id="363215998">
          <w:marLeft w:val="640"/>
          <w:marRight w:val="0"/>
          <w:marTop w:val="0"/>
          <w:marBottom w:val="0"/>
          <w:divBdr>
            <w:top w:val="none" w:sz="0" w:space="0" w:color="auto"/>
            <w:left w:val="none" w:sz="0" w:space="0" w:color="auto"/>
            <w:bottom w:val="none" w:sz="0" w:space="0" w:color="auto"/>
            <w:right w:val="none" w:sz="0" w:space="0" w:color="auto"/>
          </w:divBdr>
        </w:div>
        <w:div w:id="363411482">
          <w:marLeft w:val="640"/>
          <w:marRight w:val="0"/>
          <w:marTop w:val="0"/>
          <w:marBottom w:val="0"/>
          <w:divBdr>
            <w:top w:val="none" w:sz="0" w:space="0" w:color="auto"/>
            <w:left w:val="none" w:sz="0" w:space="0" w:color="auto"/>
            <w:bottom w:val="none" w:sz="0" w:space="0" w:color="auto"/>
            <w:right w:val="none" w:sz="0" w:space="0" w:color="auto"/>
          </w:divBdr>
        </w:div>
        <w:div w:id="396709448">
          <w:marLeft w:val="640"/>
          <w:marRight w:val="0"/>
          <w:marTop w:val="0"/>
          <w:marBottom w:val="0"/>
          <w:divBdr>
            <w:top w:val="none" w:sz="0" w:space="0" w:color="auto"/>
            <w:left w:val="none" w:sz="0" w:space="0" w:color="auto"/>
            <w:bottom w:val="none" w:sz="0" w:space="0" w:color="auto"/>
            <w:right w:val="none" w:sz="0" w:space="0" w:color="auto"/>
          </w:divBdr>
        </w:div>
        <w:div w:id="406271359">
          <w:marLeft w:val="640"/>
          <w:marRight w:val="0"/>
          <w:marTop w:val="0"/>
          <w:marBottom w:val="0"/>
          <w:divBdr>
            <w:top w:val="none" w:sz="0" w:space="0" w:color="auto"/>
            <w:left w:val="none" w:sz="0" w:space="0" w:color="auto"/>
            <w:bottom w:val="none" w:sz="0" w:space="0" w:color="auto"/>
            <w:right w:val="none" w:sz="0" w:space="0" w:color="auto"/>
          </w:divBdr>
        </w:div>
        <w:div w:id="419376321">
          <w:marLeft w:val="640"/>
          <w:marRight w:val="0"/>
          <w:marTop w:val="0"/>
          <w:marBottom w:val="0"/>
          <w:divBdr>
            <w:top w:val="none" w:sz="0" w:space="0" w:color="auto"/>
            <w:left w:val="none" w:sz="0" w:space="0" w:color="auto"/>
            <w:bottom w:val="none" w:sz="0" w:space="0" w:color="auto"/>
            <w:right w:val="none" w:sz="0" w:space="0" w:color="auto"/>
          </w:divBdr>
        </w:div>
        <w:div w:id="430661510">
          <w:marLeft w:val="640"/>
          <w:marRight w:val="0"/>
          <w:marTop w:val="0"/>
          <w:marBottom w:val="0"/>
          <w:divBdr>
            <w:top w:val="none" w:sz="0" w:space="0" w:color="auto"/>
            <w:left w:val="none" w:sz="0" w:space="0" w:color="auto"/>
            <w:bottom w:val="none" w:sz="0" w:space="0" w:color="auto"/>
            <w:right w:val="none" w:sz="0" w:space="0" w:color="auto"/>
          </w:divBdr>
        </w:div>
        <w:div w:id="469131479">
          <w:marLeft w:val="640"/>
          <w:marRight w:val="0"/>
          <w:marTop w:val="0"/>
          <w:marBottom w:val="0"/>
          <w:divBdr>
            <w:top w:val="none" w:sz="0" w:space="0" w:color="auto"/>
            <w:left w:val="none" w:sz="0" w:space="0" w:color="auto"/>
            <w:bottom w:val="none" w:sz="0" w:space="0" w:color="auto"/>
            <w:right w:val="none" w:sz="0" w:space="0" w:color="auto"/>
          </w:divBdr>
        </w:div>
        <w:div w:id="480928682">
          <w:marLeft w:val="640"/>
          <w:marRight w:val="0"/>
          <w:marTop w:val="0"/>
          <w:marBottom w:val="0"/>
          <w:divBdr>
            <w:top w:val="none" w:sz="0" w:space="0" w:color="auto"/>
            <w:left w:val="none" w:sz="0" w:space="0" w:color="auto"/>
            <w:bottom w:val="none" w:sz="0" w:space="0" w:color="auto"/>
            <w:right w:val="none" w:sz="0" w:space="0" w:color="auto"/>
          </w:divBdr>
        </w:div>
        <w:div w:id="512914607">
          <w:marLeft w:val="640"/>
          <w:marRight w:val="0"/>
          <w:marTop w:val="0"/>
          <w:marBottom w:val="0"/>
          <w:divBdr>
            <w:top w:val="none" w:sz="0" w:space="0" w:color="auto"/>
            <w:left w:val="none" w:sz="0" w:space="0" w:color="auto"/>
            <w:bottom w:val="none" w:sz="0" w:space="0" w:color="auto"/>
            <w:right w:val="none" w:sz="0" w:space="0" w:color="auto"/>
          </w:divBdr>
        </w:div>
        <w:div w:id="611596711">
          <w:marLeft w:val="640"/>
          <w:marRight w:val="0"/>
          <w:marTop w:val="0"/>
          <w:marBottom w:val="0"/>
          <w:divBdr>
            <w:top w:val="none" w:sz="0" w:space="0" w:color="auto"/>
            <w:left w:val="none" w:sz="0" w:space="0" w:color="auto"/>
            <w:bottom w:val="none" w:sz="0" w:space="0" w:color="auto"/>
            <w:right w:val="none" w:sz="0" w:space="0" w:color="auto"/>
          </w:divBdr>
        </w:div>
        <w:div w:id="651980096">
          <w:marLeft w:val="640"/>
          <w:marRight w:val="0"/>
          <w:marTop w:val="0"/>
          <w:marBottom w:val="0"/>
          <w:divBdr>
            <w:top w:val="none" w:sz="0" w:space="0" w:color="auto"/>
            <w:left w:val="none" w:sz="0" w:space="0" w:color="auto"/>
            <w:bottom w:val="none" w:sz="0" w:space="0" w:color="auto"/>
            <w:right w:val="none" w:sz="0" w:space="0" w:color="auto"/>
          </w:divBdr>
        </w:div>
        <w:div w:id="677583352">
          <w:marLeft w:val="640"/>
          <w:marRight w:val="0"/>
          <w:marTop w:val="0"/>
          <w:marBottom w:val="0"/>
          <w:divBdr>
            <w:top w:val="none" w:sz="0" w:space="0" w:color="auto"/>
            <w:left w:val="none" w:sz="0" w:space="0" w:color="auto"/>
            <w:bottom w:val="none" w:sz="0" w:space="0" w:color="auto"/>
            <w:right w:val="none" w:sz="0" w:space="0" w:color="auto"/>
          </w:divBdr>
        </w:div>
        <w:div w:id="692726597">
          <w:marLeft w:val="640"/>
          <w:marRight w:val="0"/>
          <w:marTop w:val="0"/>
          <w:marBottom w:val="0"/>
          <w:divBdr>
            <w:top w:val="none" w:sz="0" w:space="0" w:color="auto"/>
            <w:left w:val="none" w:sz="0" w:space="0" w:color="auto"/>
            <w:bottom w:val="none" w:sz="0" w:space="0" w:color="auto"/>
            <w:right w:val="none" w:sz="0" w:space="0" w:color="auto"/>
          </w:divBdr>
        </w:div>
        <w:div w:id="704210379">
          <w:marLeft w:val="640"/>
          <w:marRight w:val="0"/>
          <w:marTop w:val="0"/>
          <w:marBottom w:val="0"/>
          <w:divBdr>
            <w:top w:val="none" w:sz="0" w:space="0" w:color="auto"/>
            <w:left w:val="none" w:sz="0" w:space="0" w:color="auto"/>
            <w:bottom w:val="none" w:sz="0" w:space="0" w:color="auto"/>
            <w:right w:val="none" w:sz="0" w:space="0" w:color="auto"/>
          </w:divBdr>
        </w:div>
        <w:div w:id="730464893">
          <w:marLeft w:val="640"/>
          <w:marRight w:val="0"/>
          <w:marTop w:val="0"/>
          <w:marBottom w:val="0"/>
          <w:divBdr>
            <w:top w:val="none" w:sz="0" w:space="0" w:color="auto"/>
            <w:left w:val="none" w:sz="0" w:space="0" w:color="auto"/>
            <w:bottom w:val="none" w:sz="0" w:space="0" w:color="auto"/>
            <w:right w:val="none" w:sz="0" w:space="0" w:color="auto"/>
          </w:divBdr>
        </w:div>
        <w:div w:id="738792325">
          <w:marLeft w:val="640"/>
          <w:marRight w:val="0"/>
          <w:marTop w:val="0"/>
          <w:marBottom w:val="0"/>
          <w:divBdr>
            <w:top w:val="none" w:sz="0" w:space="0" w:color="auto"/>
            <w:left w:val="none" w:sz="0" w:space="0" w:color="auto"/>
            <w:bottom w:val="none" w:sz="0" w:space="0" w:color="auto"/>
            <w:right w:val="none" w:sz="0" w:space="0" w:color="auto"/>
          </w:divBdr>
        </w:div>
        <w:div w:id="749082796">
          <w:marLeft w:val="640"/>
          <w:marRight w:val="0"/>
          <w:marTop w:val="0"/>
          <w:marBottom w:val="0"/>
          <w:divBdr>
            <w:top w:val="none" w:sz="0" w:space="0" w:color="auto"/>
            <w:left w:val="none" w:sz="0" w:space="0" w:color="auto"/>
            <w:bottom w:val="none" w:sz="0" w:space="0" w:color="auto"/>
            <w:right w:val="none" w:sz="0" w:space="0" w:color="auto"/>
          </w:divBdr>
        </w:div>
        <w:div w:id="750732566">
          <w:marLeft w:val="640"/>
          <w:marRight w:val="0"/>
          <w:marTop w:val="0"/>
          <w:marBottom w:val="0"/>
          <w:divBdr>
            <w:top w:val="none" w:sz="0" w:space="0" w:color="auto"/>
            <w:left w:val="none" w:sz="0" w:space="0" w:color="auto"/>
            <w:bottom w:val="none" w:sz="0" w:space="0" w:color="auto"/>
            <w:right w:val="none" w:sz="0" w:space="0" w:color="auto"/>
          </w:divBdr>
        </w:div>
        <w:div w:id="824277833">
          <w:marLeft w:val="640"/>
          <w:marRight w:val="0"/>
          <w:marTop w:val="0"/>
          <w:marBottom w:val="0"/>
          <w:divBdr>
            <w:top w:val="none" w:sz="0" w:space="0" w:color="auto"/>
            <w:left w:val="none" w:sz="0" w:space="0" w:color="auto"/>
            <w:bottom w:val="none" w:sz="0" w:space="0" w:color="auto"/>
            <w:right w:val="none" w:sz="0" w:space="0" w:color="auto"/>
          </w:divBdr>
        </w:div>
        <w:div w:id="880895993">
          <w:marLeft w:val="640"/>
          <w:marRight w:val="0"/>
          <w:marTop w:val="0"/>
          <w:marBottom w:val="0"/>
          <w:divBdr>
            <w:top w:val="none" w:sz="0" w:space="0" w:color="auto"/>
            <w:left w:val="none" w:sz="0" w:space="0" w:color="auto"/>
            <w:bottom w:val="none" w:sz="0" w:space="0" w:color="auto"/>
            <w:right w:val="none" w:sz="0" w:space="0" w:color="auto"/>
          </w:divBdr>
        </w:div>
        <w:div w:id="940992586">
          <w:marLeft w:val="640"/>
          <w:marRight w:val="0"/>
          <w:marTop w:val="0"/>
          <w:marBottom w:val="0"/>
          <w:divBdr>
            <w:top w:val="none" w:sz="0" w:space="0" w:color="auto"/>
            <w:left w:val="none" w:sz="0" w:space="0" w:color="auto"/>
            <w:bottom w:val="none" w:sz="0" w:space="0" w:color="auto"/>
            <w:right w:val="none" w:sz="0" w:space="0" w:color="auto"/>
          </w:divBdr>
        </w:div>
        <w:div w:id="945188909">
          <w:marLeft w:val="640"/>
          <w:marRight w:val="0"/>
          <w:marTop w:val="0"/>
          <w:marBottom w:val="0"/>
          <w:divBdr>
            <w:top w:val="none" w:sz="0" w:space="0" w:color="auto"/>
            <w:left w:val="none" w:sz="0" w:space="0" w:color="auto"/>
            <w:bottom w:val="none" w:sz="0" w:space="0" w:color="auto"/>
            <w:right w:val="none" w:sz="0" w:space="0" w:color="auto"/>
          </w:divBdr>
        </w:div>
        <w:div w:id="954481361">
          <w:marLeft w:val="640"/>
          <w:marRight w:val="0"/>
          <w:marTop w:val="0"/>
          <w:marBottom w:val="0"/>
          <w:divBdr>
            <w:top w:val="none" w:sz="0" w:space="0" w:color="auto"/>
            <w:left w:val="none" w:sz="0" w:space="0" w:color="auto"/>
            <w:bottom w:val="none" w:sz="0" w:space="0" w:color="auto"/>
            <w:right w:val="none" w:sz="0" w:space="0" w:color="auto"/>
          </w:divBdr>
        </w:div>
        <w:div w:id="1003361809">
          <w:marLeft w:val="640"/>
          <w:marRight w:val="0"/>
          <w:marTop w:val="0"/>
          <w:marBottom w:val="0"/>
          <w:divBdr>
            <w:top w:val="none" w:sz="0" w:space="0" w:color="auto"/>
            <w:left w:val="none" w:sz="0" w:space="0" w:color="auto"/>
            <w:bottom w:val="none" w:sz="0" w:space="0" w:color="auto"/>
            <w:right w:val="none" w:sz="0" w:space="0" w:color="auto"/>
          </w:divBdr>
        </w:div>
        <w:div w:id="1016079119">
          <w:marLeft w:val="640"/>
          <w:marRight w:val="0"/>
          <w:marTop w:val="0"/>
          <w:marBottom w:val="0"/>
          <w:divBdr>
            <w:top w:val="none" w:sz="0" w:space="0" w:color="auto"/>
            <w:left w:val="none" w:sz="0" w:space="0" w:color="auto"/>
            <w:bottom w:val="none" w:sz="0" w:space="0" w:color="auto"/>
            <w:right w:val="none" w:sz="0" w:space="0" w:color="auto"/>
          </w:divBdr>
        </w:div>
        <w:div w:id="1032534778">
          <w:marLeft w:val="640"/>
          <w:marRight w:val="0"/>
          <w:marTop w:val="0"/>
          <w:marBottom w:val="0"/>
          <w:divBdr>
            <w:top w:val="none" w:sz="0" w:space="0" w:color="auto"/>
            <w:left w:val="none" w:sz="0" w:space="0" w:color="auto"/>
            <w:bottom w:val="none" w:sz="0" w:space="0" w:color="auto"/>
            <w:right w:val="none" w:sz="0" w:space="0" w:color="auto"/>
          </w:divBdr>
        </w:div>
        <w:div w:id="1044140210">
          <w:marLeft w:val="640"/>
          <w:marRight w:val="0"/>
          <w:marTop w:val="0"/>
          <w:marBottom w:val="0"/>
          <w:divBdr>
            <w:top w:val="none" w:sz="0" w:space="0" w:color="auto"/>
            <w:left w:val="none" w:sz="0" w:space="0" w:color="auto"/>
            <w:bottom w:val="none" w:sz="0" w:space="0" w:color="auto"/>
            <w:right w:val="none" w:sz="0" w:space="0" w:color="auto"/>
          </w:divBdr>
        </w:div>
        <w:div w:id="1096097248">
          <w:marLeft w:val="640"/>
          <w:marRight w:val="0"/>
          <w:marTop w:val="0"/>
          <w:marBottom w:val="0"/>
          <w:divBdr>
            <w:top w:val="none" w:sz="0" w:space="0" w:color="auto"/>
            <w:left w:val="none" w:sz="0" w:space="0" w:color="auto"/>
            <w:bottom w:val="none" w:sz="0" w:space="0" w:color="auto"/>
            <w:right w:val="none" w:sz="0" w:space="0" w:color="auto"/>
          </w:divBdr>
        </w:div>
        <w:div w:id="1175416952">
          <w:marLeft w:val="640"/>
          <w:marRight w:val="0"/>
          <w:marTop w:val="0"/>
          <w:marBottom w:val="0"/>
          <w:divBdr>
            <w:top w:val="none" w:sz="0" w:space="0" w:color="auto"/>
            <w:left w:val="none" w:sz="0" w:space="0" w:color="auto"/>
            <w:bottom w:val="none" w:sz="0" w:space="0" w:color="auto"/>
            <w:right w:val="none" w:sz="0" w:space="0" w:color="auto"/>
          </w:divBdr>
        </w:div>
        <w:div w:id="1195969652">
          <w:marLeft w:val="640"/>
          <w:marRight w:val="0"/>
          <w:marTop w:val="0"/>
          <w:marBottom w:val="0"/>
          <w:divBdr>
            <w:top w:val="none" w:sz="0" w:space="0" w:color="auto"/>
            <w:left w:val="none" w:sz="0" w:space="0" w:color="auto"/>
            <w:bottom w:val="none" w:sz="0" w:space="0" w:color="auto"/>
            <w:right w:val="none" w:sz="0" w:space="0" w:color="auto"/>
          </w:divBdr>
        </w:div>
        <w:div w:id="1200245999">
          <w:marLeft w:val="640"/>
          <w:marRight w:val="0"/>
          <w:marTop w:val="0"/>
          <w:marBottom w:val="0"/>
          <w:divBdr>
            <w:top w:val="none" w:sz="0" w:space="0" w:color="auto"/>
            <w:left w:val="none" w:sz="0" w:space="0" w:color="auto"/>
            <w:bottom w:val="none" w:sz="0" w:space="0" w:color="auto"/>
            <w:right w:val="none" w:sz="0" w:space="0" w:color="auto"/>
          </w:divBdr>
        </w:div>
        <w:div w:id="1227030890">
          <w:marLeft w:val="640"/>
          <w:marRight w:val="0"/>
          <w:marTop w:val="0"/>
          <w:marBottom w:val="0"/>
          <w:divBdr>
            <w:top w:val="none" w:sz="0" w:space="0" w:color="auto"/>
            <w:left w:val="none" w:sz="0" w:space="0" w:color="auto"/>
            <w:bottom w:val="none" w:sz="0" w:space="0" w:color="auto"/>
            <w:right w:val="none" w:sz="0" w:space="0" w:color="auto"/>
          </w:divBdr>
        </w:div>
        <w:div w:id="1258782526">
          <w:marLeft w:val="640"/>
          <w:marRight w:val="0"/>
          <w:marTop w:val="0"/>
          <w:marBottom w:val="0"/>
          <w:divBdr>
            <w:top w:val="none" w:sz="0" w:space="0" w:color="auto"/>
            <w:left w:val="none" w:sz="0" w:space="0" w:color="auto"/>
            <w:bottom w:val="none" w:sz="0" w:space="0" w:color="auto"/>
            <w:right w:val="none" w:sz="0" w:space="0" w:color="auto"/>
          </w:divBdr>
        </w:div>
        <w:div w:id="1323000996">
          <w:marLeft w:val="640"/>
          <w:marRight w:val="0"/>
          <w:marTop w:val="0"/>
          <w:marBottom w:val="0"/>
          <w:divBdr>
            <w:top w:val="none" w:sz="0" w:space="0" w:color="auto"/>
            <w:left w:val="none" w:sz="0" w:space="0" w:color="auto"/>
            <w:bottom w:val="none" w:sz="0" w:space="0" w:color="auto"/>
            <w:right w:val="none" w:sz="0" w:space="0" w:color="auto"/>
          </w:divBdr>
        </w:div>
        <w:div w:id="1337879403">
          <w:marLeft w:val="640"/>
          <w:marRight w:val="0"/>
          <w:marTop w:val="0"/>
          <w:marBottom w:val="0"/>
          <w:divBdr>
            <w:top w:val="none" w:sz="0" w:space="0" w:color="auto"/>
            <w:left w:val="none" w:sz="0" w:space="0" w:color="auto"/>
            <w:bottom w:val="none" w:sz="0" w:space="0" w:color="auto"/>
            <w:right w:val="none" w:sz="0" w:space="0" w:color="auto"/>
          </w:divBdr>
        </w:div>
        <w:div w:id="1340305095">
          <w:marLeft w:val="640"/>
          <w:marRight w:val="0"/>
          <w:marTop w:val="0"/>
          <w:marBottom w:val="0"/>
          <w:divBdr>
            <w:top w:val="none" w:sz="0" w:space="0" w:color="auto"/>
            <w:left w:val="none" w:sz="0" w:space="0" w:color="auto"/>
            <w:bottom w:val="none" w:sz="0" w:space="0" w:color="auto"/>
            <w:right w:val="none" w:sz="0" w:space="0" w:color="auto"/>
          </w:divBdr>
        </w:div>
        <w:div w:id="1385373355">
          <w:marLeft w:val="640"/>
          <w:marRight w:val="0"/>
          <w:marTop w:val="0"/>
          <w:marBottom w:val="0"/>
          <w:divBdr>
            <w:top w:val="none" w:sz="0" w:space="0" w:color="auto"/>
            <w:left w:val="none" w:sz="0" w:space="0" w:color="auto"/>
            <w:bottom w:val="none" w:sz="0" w:space="0" w:color="auto"/>
            <w:right w:val="none" w:sz="0" w:space="0" w:color="auto"/>
          </w:divBdr>
        </w:div>
        <w:div w:id="1403020054">
          <w:marLeft w:val="640"/>
          <w:marRight w:val="0"/>
          <w:marTop w:val="0"/>
          <w:marBottom w:val="0"/>
          <w:divBdr>
            <w:top w:val="none" w:sz="0" w:space="0" w:color="auto"/>
            <w:left w:val="none" w:sz="0" w:space="0" w:color="auto"/>
            <w:bottom w:val="none" w:sz="0" w:space="0" w:color="auto"/>
            <w:right w:val="none" w:sz="0" w:space="0" w:color="auto"/>
          </w:divBdr>
        </w:div>
        <w:div w:id="1409496550">
          <w:marLeft w:val="640"/>
          <w:marRight w:val="0"/>
          <w:marTop w:val="0"/>
          <w:marBottom w:val="0"/>
          <w:divBdr>
            <w:top w:val="none" w:sz="0" w:space="0" w:color="auto"/>
            <w:left w:val="none" w:sz="0" w:space="0" w:color="auto"/>
            <w:bottom w:val="none" w:sz="0" w:space="0" w:color="auto"/>
            <w:right w:val="none" w:sz="0" w:space="0" w:color="auto"/>
          </w:divBdr>
        </w:div>
        <w:div w:id="1466970452">
          <w:marLeft w:val="640"/>
          <w:marRight w:val="0"/>
          <w:marTop w:val="0"/>
          <w:marBottom w:val="0"/>
          <w:divBdr>
            <w:top w:val="none" w:sz="0" w:space="0" w:color="auto"/>
            <w:left w:val="none" w:sz="0" w:space="0" w:color="auto"/>
            <w:bottom w:val="none" w:sz="0" w:space="0" w:color="auto"/>
            <w:right w:val="none" w:sz="0" w:space="0" w:color="auto"/>
          </w:divBdr>
        </w:div>
        <w:div w:id="1485658077">
          <w:marLeft w:val="640"/>
          <w:marRight w:val="0"/>
          <w:marTop w:val="0"/>
          <w:marBottom w:val="0"/>
          <w:divBdr>
            <w:top w:val="none" w:sz="0" w:space="0" w:color="auto"/>
            <w:left w:val="none" w:sz="0" w:space="0" w:color="auto"/>
            <w:bottom w:val="none" w:sz="0" w:space="0" w:color="auto"/>
            <w:right w:val="none" w:sz="0" w:space="0" w:color="auto"/>
          </w:divBdr>
        </w:div>
        <w:div w:id="1527257968">
          <w:marLeft w:val="640"/>
          <w:marRight w:val="0"/>
          <w:marTop w:val="0"/>
          <w:marBottom w:val="0"/>
          <w:divBdr>
            <w:top w:val="none" w:sz="0" w:space="0" w:color="auto"/>
            <w:left w:val="none" w:sz="0" w:space="0" w:color="auto"/>
            <w:bottom w:val="none" w:sz="0" w:space="0" w:color="auto"/>
            <w:right w:val="none" w:sz="0" w:space="0" w:color="auto"/>
          </w:divBdr>
        </w:div>
        <w:div w:id="1537045061">
          <w:marLeft w:val="640"/>
          <w:marRight w:val="0"/>
          <w:marTop w:val="0"/>
          <w:marBottom w:val="0"/>
          <w:divBdr>
            <w:top w:val="none" w:sz="0" w:space="0" w:color="auto"/>
            <w:left w:val="none" w:sz="0" w:space="0" w:color="auto"/>
            <w:bottom w:val="none" w:sz="0" w:space="0" w:color="auto"/>
            <w:right w:val="none" w:sz="0" w:space="0" w:color="auto"/>
          </w:divBdr>
        </w:div>
        <w:div w:id="1620798079">
          <w:marLeft w:val="640"/>
          <w:marRight w:val="0"/>
          <w:marTop w:val="0"/>
          <w:marBottom w:val="0"/>
          <w:divBdr>
            <w:top w:val="none" w:sz="0" w:space="0" w:color="auto"/>
            <w:left w:val="none" w:sz="0" w:space="0" w:color="auto"/>
            <w:bottom w:val="none" w:sz="0" w:space="0" w:color="auto"/>
            <w:right w:val="none" w:sz="0" w:space="0" w:color="auto"/>
          </w:divBdr>
        </w:div>
        <w:div w:id="1659115965">
          <w:marLeft w:val="640"/>
          <w:marRight w:val="0"/>
          <w:marTop w:val="0"/>
          <w:marBottom w:val="0"/>
          <w:divBdr>
            <w:top w:val="none" w:sz="0" w:space="0" w:color="auto"/>
            <w:left w:val="none" w:sz="0" w:space="0" w:color="auto"/>
            <w:bottom w:val="none" w:sz="0" w:space="0" w:color="auto"/>
            <w:right w:val="none" w:sz="0" w:space="0" w:color="auto"/>
          </w:divBdr>
        </w:div>
        <w:div w:id="1672028359">
          <w:marLeft w:val="640"/>
          <w:marRight w:val="0"/>
          <w:marTop w:val="0"/>
          <w:marBottom w:val="0"/>
          <w:divBdr>
            <w:top w:val="none" w:sz="0" w:space="0" w:color="auto"/>
            <w:left w:val="none" w:sz="0" w:space="0" w:color="auto"/>
            <w:bottom w:val="none" w:sz="0" w:space="0" w:color="auto"/>
            <w:right w:val="none" w:sz="0" w:space="0" w:color="auto"/>
          </w:divBdr>
        </w:div>
        <w:div w:id="1684279212">
          <w:marLeft w:val="640"/>
          <w:marRight w:val="0"/>
          <w:marTop w:val="0"/>
          <w:marBottom w:val="0"/>
          <w:divBdr>
            <w:top w:val="none" w:sz="0" w:space="0" w:color="auto"/>
            <w:left w:val="none" w:sz="0" w:space="0" w:color="auto"/>
            <w:bottom w:val="none" w:sz="0" w:space="0" w:color="auto"/>
            <w:right w:val="none" w:sz="0" w:space="0" w:color="auto"/>
          </w:divBdr>
        </w:div>
        <w:div w:id="1718969005">
          <w:marLeft w:val="640"/>
          <w:marRight w:val="0"/>
          <w:marTop w:val="0"/>
          <w:marBottom w:val="0"/>
          <w:divBdr>
            <w:top w:val="none" w:sz="0" w:space="0" w:color="auto"/>
            <w:left w:val="none" w:sz="0" w:space="0" w:color="auto"/>
            <w:bottom w:val="none" w:sz="0" w:space="0" w:color="auto"/>
            <w:right w:val="none" w:sz="0" w:space="0" w:color="auto"/>
          </w:divBdr>
        </w:div>
        <w:div w:id="1732579818">
          <w:marLeft w:val="640"/>
          <w:marRight w:val="0"/>
          <w:marTop w:val="0"/>
          <w:marBottom w:val="0"/>
          <w:divBdr>
            <w:top w:val="none" w:sz="0" w:space="0" w:color="auto"/>
            <w:left w:val="none" w:sz="0" w:space="0" w:color="auto"/>
            <w:bottom w:val="none" w:sz="0" w:space="0" w:color="auto"/>
            <w:right w:val="none" w:sz="0" w:space="0" w:color="auto"/>
          </w:divBdr>
        </w:div>
        <w:div w:id="1868062494">
          <w:marLeft w:val="640"/>
          <w:marRight w:val="0"/>
          <w:marTop w:val="0"/>
          <w:marBottom w:val="0"/>
          <w:divBdr>
            <w:top w:val="none" w:sz="0" w:space="0" w:color="auto"/>
            <w:left w:val="none" w:sz="0" w:space="0" w:color="auto"/>
            <w:bottom w:val="none" w:sz="0" w:space="0" w:color="auto"/>
            <w:right w:val="none" w:sz="0" w:space="0" w:color="auto"/>
          </w:divBdr>
        </w:div>
        <w:div w:id="1890993484">
          <w:marLeft w:val="640"/>
          <w:marRight w:val="0"/>
          <w:marTop w:val="0"/>
          <w:marBottom w:val="0"/>
          <w:divBdr>
            <w:top w:val="none" w:sz="0" w:space="0" w:color="auto"/>
            <w:left w:val="none" w:sz="0" w:space="0" w:color="auto"/>
            <w:bottom w:val="none" w:sz="0" w:space="0" w:color="auto"/>
            <w:right w:val="none" w:sz="0" w:space="0" w:color="auto"/>
          </w:divBdr>
        </w:div>
        <w:div w:id="1891989369">
          <w:marLeft w:val="640"/>
          <w:marRight w:val="0"/>
          <w:marTop w:val="0"/>
          <w:marBottom w:val="0"/>
          <w:divBdr>
            <w:top w:val="none" w:sz="0" w:space="0" w:color="auto"/>
            <w:left w:val="none" w:sz="0" w:space="0" w:color="auto"/>
            <w:bottom w:val="none" w:sz="0" w:space="0" w:color="auto"/>
            <w:right w:val="none" w:sz="0" w:space="0" w:color="auto"/>
          </w:divBdr>
        </w:div>
        <w:div w:id="1918591905">
          <w:marLeft w:val="640"/>
          <w:marRight w:val="0"/>
          <w:marTop w:val="0"/>
          <w:marBottom w:val="0"/>
          <w:divBdr>
            <w:top w:val="none" w:sz="0" w:space="0" w:color="auto"/>
            <w:left w:val="none" w:sz="0" w:space="0" w:color="auto"/>
            <w:bottom w:val="none" w:sz="0" w:space="0" w:color="auto"/>
            <w:right w:val="none" w:sz="0" w:space="0" w:color="auto"/>
          </w:divBdr>
        </w:div>
        <w:div w:id="1919707318">
          <w:marLeft w:val="640"/>
          <w:marRight w:val="0"/>
          <w:marTop w:val="0"/>
          <w:marBottom w:val="0"/>
          <w:divBdr>
            <w:top w:val="none" w:sz="0" w:space="0" w:color="auto"/>
            <w:left w:val="none" w:sz="0" w:space="0" w:color="auto"/>
            <w:bottom w:val="none" w:sz="0" w:space="0" w:color="auto"/>
            <w:right w:val="none" w:sz="0" w:space="0" w:color="auto"/>
          </w:divBdr>
        </w:div>
        <w:div w:id="1922447927">
          <w:marLeft w:val="640"/>
          <w:marRight w:val="0"/>
          <w:marTop w:val="0"/>
          <w:marBottom w:val="0"/>
          <w:divBdr>
            <w:top w:val="none" w:sz="0" w:space="0" w:color="auto"/>
            <w:left w:val="none" w:sz="0" w:space="0" w:color="auto"/>
            <w:bottom w:val="none" w:sz="0" w:space="0" w:color="auto"/>
            <w:right w:val="none" w:sz="0" w:space="0" w:color="auto"/>
          </w:divBdr>
        </w:div>
        <w:div w:id="1971397501">
          <w:marLeft w:val="640"/>
          <w:marRight w:val="0"/>
          <w:marTop w:val="0"/>
          <w:marBottom w:val="0"/>
          <w:divBdr>
            <w:top w:val="none" w:sz="0" w:space="0" w:color="auto"/>
            <w:left w:val="none" w:sz="0" w:space="0" w:color="auto"/>
            <w:bottom w:val="none" w:sz="0" w:space="0" w:color="auto"/>
            <w:right w:val="none" w:sz="0" w:space="0" w:color="auto"/>
          </w:divBdr>
        </w:div>
        <w:div w:id="1989243403">
          <w:marLeft w:val="640"/>
          <w:marRight w:val="0"/>
          <w:marTop w:val="0"/>
          <w:marBottom w:val="0"/>
          <w:divBdr>
            <w:top w:val="none" w:sz="0" w:space="0" w:color="auto"/>
            <w:left w:val="none" w:sz="0" w:space="0" w:color="auto"/>
            <w:bottom w:val="none" w:sz="0" w:space="0" w:color="auto"/>
            <w:right w:val="none" w:sz="0" w:space="0" w:color="auto"/>
          </w:divBdr>
        </w:div>
        <w:div w:id="2019500394">
          <w:marLeft w:val="640"/>
          <w:marRight w:val="0"/>
          <w:marTop w:val="0"/>
          <w:marBottom w:val="0"/>
          <w:divBdr>
            <w:top w:val="none" w:sz="0" w:space="0" w:color="auto"/>
            <w:left w:val="none" w:sz="0" w:space="0" w:color="auto"/>
            <w:bottom w:val="none" w:sz="0" w:space="0" w:color="auto"/>
            <w:right w:val="none" w:sz="0" w:space="0" w:color="auto"/>
          </w:divBdr>
        </w:div>
        <w:div w:id="2061710469">
          <w:marLeft w:val="640"/>
          <w:marRight w:val="0"/>
          <w:marTop w:val="0"/>
          <w:marBottom w:val="0"/>
          <w:divBdr>
            <w:top w:val="none" w:sz="0" w:space="0" w:color="auto"/>
            <w:left w:val="none" w:sz="0" w:space="0" w:color="auto"/>
            <w:bottom w:val="none" w:sz="0" w:space="0" w:color="auto"/>
            <w:right w:val="none" w:sz="0" w:space="0" w:color="auto"/>
          </w:divBdr>
        </w:div>
      </w:divsChild>
    </w:div>
    <w:div w:id="615673800">
      <w:marLeft w:val="640"/>
      <w:marRight w:val="0"/>
      <w:marTop w:val="0"/>
      <w:marBottom w:val="0"/>
      <w:divBdr>
        <w:top w:val="none" w:sz="0" w:space="0" w:color="auto"/>
        <w:left w:val="none" w:sz="0" w:space="0" w:color="auto"/>
        <w:bottom w:val="none" w:sz="0" w:space="0" w:color="auto"/>
        <w:right w:val="none" w:sz="0" w:space="0" w:color="auto"/>
      </w:divBdr>
    </w:div>
    <w:div w:id="615723156">
      <w:marLeft w:val="640"/>
      <w:marRight w:val="0"/>
      <w:marTop w:val="0"/>
      <w:marBottom w:val="0"/>
      <w:divBdr>
        <w:top w:val="none" w:sz="0" w:space="0" w:color="auto"/>
        <w:left w:val="none" w:sz="0" w:space="0" w:color="auto"/>
        <w:bottom w:val="none" w:sz="0" w:space="0" w:color="auto"/>
        <w:right w:val="none" w:sz="0" w:space="0" w:color="auto"/>
      </w:divBdr>
    </w:div>
    <w:div w:id="615794929">
      <w:marLeft w:val="640"/>
      <w:marRight w:val="0"/>
      <w:marTop w:val="0"/>
      <w:marBottom w:val="0"/>
      <w:divBdr>
        <w:top w:val="none" w:sz="0" w:space="0" w:color="auto"/>
        <w:left w:val="none" w:sz="0" w:space="0" w:color="auto"/>
        <w:bottom w:val="none" w:sz="0" w:space="0" w:color="auto"/>
        <w:right w:val="none" w:sz="0" w:space="0" w:color="auto"/>
      </w:divBdr>
    </w:div>
    <w:div w:id="615990327">
      <w:marLeft w:val="640"/>
      <w:marRight w:val="0"/>
      <w:marTop w:val="0"/>
      <w:marBottom w:val="0"/>
      <w:divBdr>
        <w:top w:val="none" w:sz="0" w:space="0" w:color="auto"/>
        <w:left w:val="none" w:sz="0" w:space="0" w:color="auto"/>
        <w:bottom w:val="none" w:sz="0" w:space="0" w:color="auto"/>
        <w:right w:val="none" w:sz="0" w:space="0" w:color="auto"/>
      </w:divBdr>
    </w:div>
    <w:div w:id="616104537">
      <w:marLeft w:val="640"/>
      <w:marRight w:val="0"/>
      <w:marTop w:val="0"/>
      <w:marBottom w:val="0"/>
      <w:divBdr>
        <w:top w:val="none" w:sz="0" w:space="0" w:color="auto"/>
        <w:left w:val="none" w:sz="0" w:space="0" w:color="auto"/>
        <w:bottom w:val="none" w:sz="0" w:space="0" w:color="auto"/>
        <w:right w:val="none" w:sz="0" w:space="0" w:color="auto"/>
      </w:divBdr>
    </w:div>
    <w:div w:id="616521560">
      <w:marLeft w:val="640"/>
      <w:marRight w:val="0"/>
      <w:marTop w:val="0"/>
      <w:marBottom w:val="0"/>
      <w:divBdr>
        <w:top w:val="none" w:sz="0" w:space="0" w:color="auto"/>
        <w:left w:val="none" w:sz="0" w:space="0" w:color="auto"/>
        <w:bottom w:val="none" w:sz="0" w:space="0" w:color="auto"/>
        <w:right w:val="none" w:sz="0" w:space="0" w:color="auto"/>
      </w:divBdr>
    </w:div>
    <w:div w:id="616524507">
      <w:marLeft w:val="640"/>
      <w:marRight w:val="0"/>
      <w:marTop w:val="0"/>
      <w:marBottom w:val="0"/>
      <w:divBdr>
        <w:top w:val="none" w:sz="0" w:space="0" w:color="auto"/>
        <w:left w:val="none" w:sz="0" w:space="0" w:color="auto"/>
        <w:bottom w:val="none" w:sz="0" w:space="0" w:color="auto"/>
        <w:right w:val="none" w:sz="0" w:space="0" w:color="auto"/>
      </w:divBdr>
    </w:div>
    <w:div w:id="616837961">
      <w:marLeft w:val="640"/>
      <w:marRight w:val="0"/>
      <w:marTop w:val="0"/>
      <w:marBottom w:val="0"/>
      <w:divBdr>
        <w:top w:val="none" w:sz="0" w:space="0" w:color="auto"/>
        <w:left w:val="none" w:sz="0" w:space="0" w:color="auto"/>
        <w:bottom w:val="none" w:sz="0" w:space="0" w:color="auto"/>
        <w:right w:val="none" w:sz="0" w:space="0" w:color="auto"/>
      </w:divBdr>
    </w:div>
    <w:div w:id="618032075">
      <w:marLeft w:val="640"/>
      <w:marRight w:val="0"/>
      <w:marTop w:val="0"/>
      <w:marBottom w:val="0"/>
      <w:divBdr>
        <w:top w:val="none" w:sz="0" w:space="0" w:color="auto"/>
        <w:left w:val="none" w:sz="0" w:space="0" w:color="auto"/>
        <w:bottom w:val="none" w:sz="0" w:space="0" w:color="auto"/>
        <w:right w:val="none" w:sz="0" w:space="0" w:color="auto"/>
      </w:divBdr>
    </w:div>
    <w:div w:id="618073157">
      <w:marLeft w:val="640"/>
      <w:marRight w:val="0"/>
      <w:marTop w:val="0"/>
      <w:marBottom w:val="0"/>
      <w:divBdr>
        <w:top w:val="none" w:sz="0" w:space="0" w:color="auto"/>
        <w:left w:val="none" w:sz="0" w:space="0" w:color="auto"/>
        <w:bottom w:val="none" w:sz="0" w:space="0" w:color="auto"/>
        <w:right w:val="none" w:sz="0" w:space="0" w:color="auto"/>
      </w:divBdr>
    </w:div>
    <w:div w:id="618223463">
      <w:marLeft w:val="640"/>
      <w:marRight w:val="0"/>
      <w:marTop w:val="0"/>
      <w:marBottom w:val="0"/>
      <w:divBdr>
        <w:top w:val="none" w:sz="0" w:space="0" w:color="auto"/>
        <w:left w:val="none" w:sz="0" w:space="0" w:color="auto"/>
        <w:bottom w:val="none" w:sz="0" w:space="0" w:color="auto"/>
        <w:right w:val="none" w:sz="0" w:space="0" w:color="auto"/>
      </w:divBdr>
    </w:div>
    <w:div w:id="618534532">
      <w:marLeft w:val="640"/>
      <w:marRight w:val="0"/>
      <w:marTop w:val="0"/>
      <w:marBottom w:val="0"/>
      <w:divBdr>
        <w:top w:val="none" w:sz="0" w:space="0" w:color="auto"/>
        <w:left w:val="none" w:sz="0" w:space="0" w:color="auto"/>
        <w:bottom w:val="none" w:sz="0" w:space="0" w:color="auto"/>
        <w:right w:val="none" w:sz="0" w:space="0" w:color="auto"/>
      </w:divBdr>
    </w:div>
    <w:div w:id="618612383">
      <w:marLeft w:val="640"/>
      <w:marRight w:val="0"/>
      <w:marTop w:val="0"/>
      <w:marBottom w:val="0"/>
      <w:divBdr>
        <w:top w:val="none" w:sz="0" w:space="0" w:color="auto"/>
        <w:left w:val="none" w:sz="0" w:space="0" w:color="auto"/>
        <w:bottom w:val="none" w:sz="0" w:space="0" w:color="auto"/>
        <w:right w:val="none" w:sz="0" w:space="0" w:color="auto"/>
      </w:divBdr>
    </w:div>
    <w:div w:id="619216707">
      <w:marLeft w:val="640"/>
      <w:marRight w:val="0"/>
      <w:marTop w:val="0"/>
      <w:marBottom w:val="0"/>
      <w:divBdr>
        <w:top w:val="none" w:sz="0" w:space="0" w:color="auto"/>
        <w:left w:val="none" w:sz="0" w:space="0" w:color="auto"/>
        <w:bottom w:val="none" w:sz="0" w:space="0" w:color="auto"/>
        <w:right w:val="none" w:sz="0" w:space="0" w:color="auto"/>
      </w:divBdr>
    </w:div>
    <w:div w:id="619804324">
      <w:marLeft w:val="640"/>
      <w:marRight w:val="0"/>
      <w:marTop w:val="0"/>
      <w:marBottom w:val="0"/>
      <w:divBdr>
        <w:top w:val="none" w:sz="0" w:space="0" w:color="auto"/>
        <w:left w:val="none" w:sz="0" w:space="0" w:color="auto"/>
        <w:bottom w:val="none" w:sz="0" w:space="0" w:color="auto"/>
        <w:right w:val="none" w:sz="0" w:space="0" w:color="auto"/>
      </w:divBdr>
    </w:div>
    <w:div w:id="620116725">
      <w:marLeft w:val="640"/>
      <w:marRight w:val="0"/>
      <w:marTop w:val="0"/>
      <w:marBottom w:val="0"/>
      <w:divBdr>
        <w:top w:val="none" w:sz="0" w:space="0" w:color="auto"/>
        <w:left w:val="none" w:sz="0" w:space="0" w:color="auto"/>
        <w:bottom w:val="none" w:sz="0" w:space="0" w:color="auto"/>
        <w:right w:val="none" w:sz="0" w:space="0" w:color="auto"/>
      </w:divBdr>
    </w:div>
    <w:div w:id="620234760">
      <w:marLeft w:val="640"/>
      <w:marRight w:val="0"/>
      <w:marTop w:val="0"/>
      <w:marBottom w:val="0"/>
      <w:divBdr>
        <w:top w:val="none" w:sz="0" w:space="0" w:color="auto"/>
        <w:left w:val="none" w:sz="0" w:space="0" w:color="auto"/>
        <w:bottom w:val="none" w:sz="0" w:space="0" w:color="auto"/>
        <w:right w:val="none" w:sz="0" w:space="0" w:color="auto"/>
      </w:divBdr>
    </w:div>
    <w:div w:id="620501995">
      <w:marLeft w:val="640"/>
      <w:marRight w:val="0"/>
      <w:marTop w:val="0"/>
      <w:marBottom w:val="0"/>
      <w:divBdr>
        <w:top w:val="none" w:sz="0" w:space="0" w:color="auto"/>
        <w:left w:val="none" w:sz="0" w:space="0" w:color="auto"/>
        <w:bottom w:val="none" w:sz="0" w:space="0" w:color="auto"/>
        <w:right w:val="none" w:sz="0" w:space="0" w:color="auto"/>
      </w:divBdr>
    </w:div>
    <w:div w:id="620964088">
      <w:marLeft w:val="640"/>
      <w:marRight w:val="0"/>
      <w:marTop w:val="0"/>
      <w:marBottom w:val="0"/>
      <w:divBdr>
        <w:top w:val="none" w:sz="0" w:space="0" w:color="auto"/>
        <w:left w:val="none" w:sz="0" w:space="0" w:color="auto"/>
        <w:bottom w:val="none" w:sz="0" w:space="0" w:color="auto"/>
        <w:right w:val="none" w:sz="0" w:space="0" w:color="auto"/>
      </w:divBdr>
    </w:div>
    <w:div w:id="621543809">
      <w:marLeft w:val="640"/>
      <w:marRight w:val="0"/>
      <w:marTop w:val="0"/>
      <w:marBottom w:val="0"/>
      <w:divBdr>
        <w:top w:val="none" w:sz="0" w:space="0" w:color="auto"/>
        <w:left w:val="none" w:sz="0" w:space="0" w:color="auto"/>
        <w:bottom w:val="none" w:sz="0" w:space="0" w:color="auto"/>
        <w:right w:val="none" w:sz="0" w:space="0" w:color="auto"/>
      </w:divBdr>
    </w:div>
    <w:div w:id="622073946">
      <w:marLeft w:val="640"/>
      <w:marRight w:val="0"/>
      <w:marTop w:val="0"/>
      <w:marBottom w:val="0"/>
      <w:divBdr>
        <w:top w:val="none" w:sz="0" w:space="0" w:color="auto"/>
        <w:left w:val="none" w:sz="0" w:space="0" w:color="auto"/>
        <w:bottom w:val="none" w:sz="0" w:space="0" w:color="auto"/>
        <w:right w:val="none" w:sz="0" w:space="0" w:color="auto"/>
      </w:divBdr>
    </w:div>
    <w:div w:id="622344025">
      <w:bodyDiv w:val="1"/>
      <w:marLeft w:val="0"/>
      <w:marRight w:val="0"/>
      <w:marTop w:val="0"/>
      <w:marBottom w:val="0"/>
      <w:divBdr>
        <w:top w:val="none" w:sz="0" w:space="0" w:color="auto"/>
        <w:left w:val="none" w:sz="0" w:space="0" w:color="auto"/>
        <w:bottom w:val="none" w:sz="0" w:space="0" w:color="auto"/>
        <w:right w:val="none" w:sz="0" w:space="0" w:color="auto"/>
      </w:divBdr>
      <w:divsChild>
        <w:div w:id="4939392">
          <w:marLeft w:val="640"/>
          <w:marRight w:val="0"/>
          <w:marTop w:val="0"/>
          <w:marBottom w:val="0"/>
          <w:divBdr>
            <w:top w:val="none" w:sz="0" w:space="0" w:color="auto"/>
            <w:left w:val="none" w:sz="0" w:space="0" w:color="auto"/>
            <w:bottom w:val="none" w:sz="0" w:space="0" w:color="auto"/>
            <w:right w:val="none" w:sz="0" w:space="0" w:color="auto"/>
          </w:divBdr>
        </w:div>
        <w:div w:id="24604644">
          <w:marLeft w:val="640"/>
          <w:marRight w:val="0"/>
          <w:marTop w:val="0"/>
          <w:marBottom w:val="0"/>
          <w:divBdr>
            <w:top w:val="none" w:sz="0" w:space="0" w:color="auto"/>
            <w:left w:val="none" w:sz="0" w:space="0" w:color="auto"/>
            <w:bottom w:val="none" w:sz="0" w:space="0" w:color="auto"/>
            <w:right w:val="none" w:sz="0" w:space="0" w:color="auto"/>
          </w:divBdr>
        </w:div>
        <w:div w:id="41252462">
          <w:marLeft w:val="640"/>
          <w:marRight w:val="0"/>
          <w:marTop w:val="0"/>
          <w:marBottom w:val="0"/>
          <w:divBdr>
            <w:top w:val="none" w:sz="0" w:space="0" w:color="auto"/>
            <w:left w:val="none" w:sz="0" w:space="0" w:color="auto"/>
            <w:bottom w:val="none" w:sz="0" w:space="0" w:color="auto"/>
            <w:right w:val="none" w:sz="0" w:space="0" w:color="auto"/>
          </w:divBdr>
        </w:div>
        <w:div w:id="114831541">
          <w:marLeft w:val="640"/>
          <w:marRight w:val="0"/>
          <w:marTop w:val="0"/>
          <w:marBottom w:val="0"/>
          <w:divBdr>
            <w:top w:val="none" w:sz="0" w:space="0" w:color="auto"/>
            <w:left w:val="none" w:sz="0" w:space="0" w:color="auto"/>
            <w:bottom w:val="none" w:sz="0" w:space="0" w:color="auto"/>
            <w:right w:val="none" w:sz="0" w:space="0" w:color="auto"/>
          </w:divBdr>
        </w:div>
        <w:div w:id="142739936">
          <w:marLeft w:val="640"/>
          <w:marRight w:val="0"/>
          <w:marTop w:val="0"/>
          <w:marBottom w:val="0"/>
          <w:divBdr>
            <w:top w:val="none" w:sz="0" w:space="0" w:color="auto"/>
            <w:left w:val="none" w:sz="0" w:space="0" w:color="auto"/>
            <w:bottom w:val="none" w:sz="0" w:space="0" w:color="auto"/>
            <w:right w:val="none" w:sz="0" w:space="0" w:color="auto"/>
          </w:divBdr>
        </w:div>
        <w:div w:id="151065354">
          <w:marLeft w:val="640"/>
          <w:marRight w:val="0"/>
          <w:marTop w:val="0"/>
          <w:marBottom w:val="0"/>
          <w:divBdr>
            <w:top w:val="none" w:sz="0" w:space="0" w:color="auto"/>
            <w:left w:val="none" w:sz="0" w:space="0" w:color="auto"/>
            <w:bottom w:val="none" w:sz="0" w:space="0" w:color="auto"/>
            <w:right w:val="none" w:sz="0" w:space="0" w:color="auto"/>
          </w:divBdr>
        </w:div>
        <w:div w:id="182475720">
          <w:marLeft w:val="640"/>
          <w:marRight w:val="0"/>
          <w:marTop w:val="0"/>
          <w:marBottom w:val="0"/>
          <w:divBdr>
            <w:top w:val="none" w:sz="0" w:space="0" w:color="auto"/>
            <w:left w:val="none" w:sz="0" w:space="0" w:color="auto"/>
            <w:bottom w:val="none" w:sz="0" w:space="0" w:color="auto"/>
            <w:right w:val="none" w:sz="0" w:space="0" w:color="auto"/>
          </w:divBdr>
        </w:div>
        <w:div w:id="259680931">
          <w:marLeft w:val="640"/>
          <w:marRight w:val="0"/>
          <w:marTop w:val="0"/>
          <w:marBottom w:val="0"/>
          <w:divBdr>
            <w:top w:val="none" w:sz="0" w:space="0" w:color="auto"/>
            <w:left w:val="none" w:sz="0" w:space="0" w:color="auto"/>
            <w:bottom w:val="none" w:sz="0" w:space="0" w:color="auto"/>
            <w:right w:val="none" w:sz="0" w:space="0" w:color="auto"/>
          </w:divBdr>
        </w:div>
        <w:div w:id="261839023">
          <w:marLeft w:val="640"/>
          <w:marRight w:val="0"/>
          <w:marTop w:val="0"/>
          <w:marBottom w:val="0"/>
          <w:divBdr>
            <w:top w:val="none" w:sz="0" w:space="0" w:color="auto"/>
            <w:left w:val="none" w:sz="0" w:space="0" w:color="auto"/>
            <w:bottom w:val="none" w:sz="0" w:space="0" w:color="auto"/>
            <w:right w:val="none" w:sz="0" w:space="0" w:color="auto"/>
          </w:divBdr>
        </w:div>
        <w:div w:id="275648931">
          <w:marLeft w:val="640"/>
          <w:marRight w:val="0"/>
          <w:marTop w:val="0"/>
          <w:marBottom w:val="0"/>
          <w:divBdr>
            <w:top w:val="none" w:sz="0" w:space="0" w:color="auto"/>
            <w:left w:val="none" w:sz="0" w:space="0" w:color="auto"/>
            <w:bottom w:val="none" w:sz="0" w:space="0" w:color="auto"/>
            <w:right w:val="none" w:sz="0" w:space="0" w:color="auto"/>
          </w:divBdr>
        </w:div>
        <w:div w:id="326519913">
          <w:marLeft w:val="640"/>
          <w:marRight w:val="0"/>
          <w:marTop w:val="0"/>
          <w:marBottom w:val="0"/>
          <w:divBdr>
            <w:top w:val="none" w:sz="0" w:space="0" w:color="auto"/>
            <w:left w:val="none" w:sz="0" w:space="0" w:color="auto"/>
            <w:bottom w:val="none" w:sz="0" w:space="0" w:color="auto"/>
            <w:right w:val="none" w:sz="0" w:space="0" w:color="auto"/>
          </w:divBdr>
        </w:div>
        <w:div w:id="329598348">
          <w:marLeft w:val="640"/>
          <w:marRight w:val="0"/>
          <w:marTop w:val="0"/>
          <w:marBottom w:val="0"/>
          <w:divBdr>
            <w:top w:val="none" w:sz="0" w:space="0" w:color="auto"/>
            <w:left w:val="none" w:sz="0" w:space="0" w:color="auto"/>
            <w:bottom w:val="none" w:sz="0" w:space="0" w:color="auto"/>
            <w:right w:val="none" w:sz="0" w:space="0" w:color="auto"/>
          </w:divBdr>
        </w:div>
        <w:div w:id="348023749">
          <w:marLeft w:val="640"/>
          <w:marRight w:val="0"/>
          <w:marTop w:val="0"/>
          <w:marBottom w:val="0"/>
          <w:divBdr>
            <w:top w:val="none" w:sz="0" w:space="0" w:color="auto"/>
            <w:left w:val="none" w:sz="0" w:space="0" w:color="auto"/>
            <w:bottom w:val="none" w:sz="0" w:space="0" w:color="auto"/>
            <w:right w:val="none" w:sz="0" w:space="0" w:color="auto"/>
          </w:divBdr>
        </w:div>
        <w:div w:id="352919744">
          <w:marLeft w:val="640"/>
          <w:marRight w:val="0"/>
          <w:marTop w:val="0"/>
          <w:marBottom w:val="0"/>
          <w:divBdr>
            <w:top w:val="none" w:sz="0" w:space="0" w:color="auto"/>
            <w:left w:val="none" w:sz="0" w:space="0" w:color="auto"/>
            <w:bottom w:val="none" w:sz="0" w:space="0" w:color="auto"/>
            <w:right w:val="none" w:sz="0" w:space="0" w:color="auto"/>
          </w:divBdr>
        </w:div>
        <w:div w:id="361132387">
          <w:marLeft w:val="640"/>
          <w:marRight w:val="0"/>
          <w:marTop w:val="0"/>
          <w:marBottom w:val="0"/>
          <w:divBdr>
            <w:top w:val="none" w:sz="0" w:space="0" w:color="auto"/>
            <w:left w:val="none" w:sz="0" w:space="0" w:color="auto"/>
            <w:bottom w:val="none" w:sz="0" w:space="0" w:color="auto"/>
            <w:right w:val="none" w:sz="0" w:space="0" w:color="auto"/>
          </w:divBdr>
        </w:div>
        <w:div w:id="362749900">
          <w:marLeft w:val="640"/>
          <w:marRight w:val="0"/>
          <w:marTop w:val="0"/>
          <w:marBottom w:val="0"/>
          <w:divBdr>
            <w:top w:val="none" w:sz="0" w:space="0" w:color="auto"/>
            <w:left w:val="none" w:sz="0" w:space="0" w:color="auto"/>
            <w:bottom w:val="none" w:sz="0" w:space="0" w:color="auto"/>
            <w:right w:val="none" w:sz="0" w:space="0" w:color="auto"/>
          </w:divBdr>
        </w:div>
        <w:div w:id="381487501">
          <w:marLeft w:val="640"/>
          <w:marRight w:val="0"/>
          <w:marTop w:val="0"/>
          <w:marBottom w:val="0"/>
          <w:divBdr>
            <w:top w:val="none" w:sz="0" w:space="0" w:color="auto"/>
            <w:left w:val="none" w:sz="0" w:space="0" w:color="auto"/>
            <w:bottom w:val="none" w:sz="0" w:space="0" w:color="auto"/>
            <w:right w:val="none" w:sz="0" w:space="0" w:color="auto"/>
          </w:divBdr>
        </w:div>
        <w:div w:id="404955300">
          <w:marLeft w:val="640"/>
          <w:marRight w:val="0"/>
          <w:marTop w:val="0"/>
          <w:marBottom w:val="0"/>
          <w:divBdr>
            <w:top w:val="none" w:sz="0" w:space="0" w:color="auto"/>
            <w:left w:val="none" w:sz="0" w:space="0" w:color="auto"/>
            <w:bottom w:val="none" w:sz="0" w:space="0" w:color="auto"/>
            <w:right w:val="none" w:sz="0" w:space="0" w:color="auto"/>
          </w:divBdr>
        </w:div>
        <w:div w:id="411199531">
          <w:marLeft w:val="640"/>
          <w:marRight w:val="0"/>
          <w:marTop w:val="0"/>
          <w:marBottom w:val="0"/>
          <w:divBdr>
            <w:top w:val="none" w:sz="0" w:space="0" w:color="auto"/>
            <w:left w:val="none" w:sz="0" w:space="0" w:color="auto"/>
            <w:bottom w:val="none" w:sz="0" w:space="0" w:color="auto"/>
            <w:right w:val="none" w:sz="0" w:space="0" w:color="auto"/>
          </w:divBdr>
        </w:div>
        <w:div w:id="413481018">
          <w:marLeft w:val="640"/>
          <w:marRight w:val="0"/>
          <w:marTop w:val="0"/>
          <w:marBottom w:val="0"/>
          <w:divBdr>
            <w:top w:val="none" w:sz="0" w:space="0" w:color="auto"/>
            <w:left w:val="none" w:sz="0" w:space="0" w:color="auto"/>
            <w:bottom w:val="none" w:sz="0" w:space="0" w:color="auto"/>
            <w:right w:val="none" w:sz="0" w:space="0" w:color="auto"/>
          </w:divBdr>
        </w:div>
        <w:div w:id="416100097">
          <w:marLeft w:val="640"/>
          <w:marRight w:val="0"/>
          <w:marTop w:val="0"/>
          <w:marBottom w:val="0"/>
          <w:divBdr>
            <w:top w:val="none" w:sz="0" w:space="0" w:color="auto"/>
            <w:left w:val="none" w:sz="0" w:space="0" w:color="auto"/>
            <w:bottom w:val="none" w:sz="0" w:space="0" w:color="auto"/>
            <w:right w:val="none" w:sz="0" w:space="0" w:color="auto"/>
          </w:divBdr>
        </w:div>
        <w:div w:id="425424787">
          <w:marLeft w:val="640"/>
          <w:marRight w:val="0"/>
          <w:marTop w:val="0"/>
          <w:marBottom w:val="0"/>
          <w:divBdr>
            <w:top w:val="none" w:sz="0" w:space="0" w:color="auto"/>
            <w:left w:val="none" w:sz="0" w:space="0" w:color="auto"/>
            <w:bottom w:val="none" w:sz="0" w:space="0" w:color="auto"/>
            <w:right w:val="none" w:sz="0" w:space="0" w:color="auto"/>
          </w:divBdr>
        </w:div>
        <w:div w:id="437872784">
          <w:marLeft w:val="640"/>
          <w:marRight w:val="0"/>
          <w:marTop w:val="0"/>
          <w:marBottom w:val="0"/>
          <w:divBdr>
            <w:top w:val="none" w:sz="0" w:space="0" w:color="auto"/>
            <w:left w:val="none" w:sz="0" w:space="0" w:color="auto"/>
            <w:bottom w:val="none" w:sz="0" w:space="0" w:color="auto"/>
            <w:right w:val="none" w:sz="0" w:space="0" w:color="auto"/>
          </w:divBdr>
        </w:div>
        <w:div w:id="467748246">
          <w:marLeft w:val="640"/>
          <w:marRight w:val="0"/>
          <w:marTop w:val="0"/>
          <w:marBottom w:val="0"/>
          <w:divBdr>
            <w:top w:val="none" w:sz="0" w:space="0" w:color="auto"/>
            <w:left w:val="none" w:sz="0" w:space="0" w:color="auto"/>
            <w:bottom w:val="none" w:sz="0" w:space="0" w:color="auto"/>
            <w:right w:val="none" w:sz="0" w:space="0" w:color="auto"/>
          </w:divBdr>
        </w:div>
        <w:div w:id="484976755">
          <w:marLeft w:val="640"/>
          <w:marRight w:val="0"/>
          <w:marTop w:val="0"/>
          <w:marBottom w:val="0"/>
          <w:divBdr>
            <w:top w:val="none" w:sz="0" w:space="0" w:color="auto"/>
            <w:left w:val="none" w:sz="0" w:space="0" w:color="auto"/>
            <w:bottom w:val="none" w:sz="0" w:space="0" w:color="auto"/>
            <w:right w:val="none" w:sz="0" w:space="0" w:color="auto"/>
          </w:divBdr>
        </w:div>
        <w:div w:id="559441544">
          <w:marLeft w:val="640"/>
          <w:marRight w:val="0"/>
          <w:marTop w:val="0"/>
          <w:marBottom w:val="0"/>
          <w:divBdr>
            <w:top w:val="none" w:sz="0" w:space="0" w:color="auto"/>
            <w:left w:val="none" w:sz="0" w:space="0" w:color="auto"/>
            <w:bottom w:val="none" w:sz="0" w:space="0" w:color="auto"/>
            <w:right w:val="none" w:sz="0" w:space="0" w:color="auto"/>
          </w:divBdr>
        </w:div>
        <w:div w:id="645669039">
          <w:marLeft w:val="640"/>
          <w:marRight w:val="0"/>
          <w:marTop w:val="0"/>
          <w:marBottom w:val="0"/>
          <w:divBdr>
            <w:top w:val="none" w:sz="0" w:space="0" w:color="auto"/>
            <w:left w:val="none" w:sz="0" w:space="0" w:color="auto"/>
            <w:bottom w:val="none" w:sz="0" w:space="0" w:color="auto"/>
            <w:right w:val="none" w:sz="0" w:space="0" w:color="auto"/>
          </w:divBdr>
        </w:div>
        <w:div w:id="662664341">
          <w:marLeft w:val="640"/>
          <w:marRight w:val="0"/>
          <w:marTop w:val="0"/>
          <w:marBottom w:val="0"/>
          <w:divBdr>
            <w:top w:val="none" w:sz="0" w:space="0" w:color="auto"/>
            <w:left w:val="none" w:sz="0" w:space="0" w:color="auto"/>
            <w:bottom w:val="none" w:sz="0" w:space="0" w:color="auto"/>
            <w:right w:val="none" w:sz="0" w:space="0" w:color="auto"/>
          </w:divBdr>
        </w:div>
        <w:div w:id="665787645">
          <w:marLeft w:val="640"/>
          <w:marRight w:val="0"/>
          <w:marTop w:val="0"/>
          <w:marBottom w:val="0"/>
          <w:divBdr>
            <w:top w:val="none" w:sz="0" w:space="0" w:color="auto"/>
            <w:left w:val="none" w:sz="0" w:space="0" w:color="auto"/>
            <w:bottom w:val="none" w:sz="0" w:space="0" w:color="auto"/>
            <w:right w:val="none" w:sz="0" w:space="0" w:color="auto"/>
          </w:divBdr>
        </w:div>
        <w:div w:id="691998159">
          <w:marLeft w:val="640"/>
          <w:marRight w:val="0"/>
          <w:marTop w:val="0"/>
          <w:marBottom w:val="0"/>
          <w:divBdr>
            <w:top w:val="none" w:sz="0" w:space="0" w:color="auto"/>
            <w:left w:val="none" w:sz="0" w:space="0" w:color="auto"/>
            <w:bottom w:val="none" w:sz="0" w:space="0" w:color="auto"/>
            <w:right w:val="none" w:sz="0" w:space="0" w:color="auto"/>
          </w:divBdr>
        </w:div>
        <w:div w:id="698436437">
          <w:marLeft w:val="640"/>
          <w:marRight w:val="0"/>
          <w:marTop w:val="0"/>
          <w:marBottom w:val="0"/>
          <w:divBdr>
            <w:top w:val="none" w:sz="0" w:space="0" w:color="auto"/>
            <w:left w:val="none" w:sz="0" w:space="0" w:color="auto"/>
            <w:bottom w:val="none" w:sz="0" w:space="0" w:color="auto"/>
            <w:right w:val="none" w:sz="0" w:space="0" w:color="auto"/>
          </w:divBdr>
        </w:div>
        <w:div w:id="734209459">
          <w:marLeft w:val="640"/>
          <w:marRight w:val="0"/>
          <w:marTop w:val="0"/>
          <w:marBottom w:val="0"/>
          <w:divBdr>
            <w:top w:val="none" w:sz="0" w:space="0" w:color="auto"/>
            <w:left w:val="none" w:sz="0" w:space="0" w:color="auto"/>
            <w:bottom w:val="none" w:sz="0" w:space="0" w:color="auto"/>
            <w:right w:val="none" w:sz="0" w:space="0" w:color="auto"/>
          </w:divBdr>
        </w:div>
        <w:div w:id="822239707">
          <w:marLeft w:val="640"/>
          <w:marRight w:val="0"/>
          <w:marTop w:val="0"/>
          <w:marBottom w:val="0"/>
          <w:divBdr>
            <w:top w:val="none" w:sz="0" w:space="0" w:color="auto"/>
            <w:left w:val="none" w:sz="0" w:space="0" w:color="auto"/>
            <w:bottom w:val="none" w:sz="0" w:space="0" w:color="auto"/>
            <w:right w:val="none" w:sz="0" w:space="0" w:color="auto"/>
          </w:divBdr>
        </w:div>
        <w:div w:id="842741758">
          <w:marLeft w:val="640"/>
          <w:marRight w:val="0"/>
          <w:marTop w:val="0"/>
          <w:marBottom w:val="0"/>
          <w:divBdr>
            <w:top w:val="none" w:sz="0" w:space="0" w:color="auto"/>
            <w:left w:val="none" w:sz="0" w:space="0" w:color="auto"/>
            <w:bottom w:val="none" w:sz="0" w:space="0" w:color="auto"/>
            <w:right w:val="none" w:sz="0" w:space="0" w:color="auto"/>
          </w:divBdr>
        </w:div>
        <w:div w:id="849566757">
          <w:marLeft w:val="640"/>
          <w:marRight w:val="0"/>
          <w:marTop w:val="0"/>
          <w:marBottom w:val="0"/>
          <w:divBdr>
            <w:top w:val="none" w:sz="0" w:space="0" w:color="auto"/>
            <w:left w:val="none" w:sz="0" w:space="0" w:color="auto"/>
            <w:bottom w:val="none" w:sz="0" w:space="0" w:color="auto"/>
            <w:right w:val="none" w:sz="0" w:space="0" w:color="auto"/>
          </w:divBdr>
        </w:div>
        <w:div w:id="850267179">
          <w:marLeft w:val="640"/>
          <w:marRight w:val="0"/>
          <w:marTop w:val="0"/>
          <w:marBottom w:val="0"/>
          <w:divBdr>
            <w:top w:val="none" w:sz="0" w:space="0" w:color="auto"/>
            <w:left w:val="none" w:sz="0" w:space="0" w:color="auto"/>
            <w:bottom w:val="none" w:sz="0" w:space="0" w:color="auto"/>
            <w:right w:val="none" w:sz="0" w:space="0" w:color="auto"/>
          </w:divBdr>
        </w:div>
        <w:div w:id="869075878">
          <w:marLeft w:val="640"/>
          <w:marRight w:val="0"/>
          <w:marTop w:val="0"/>
          <w:marBottom w:val="0"/>
          <w:divBdr>
            <w:top w:val="none" w:sz="0" w:space="0" w:color="auto"/>
            <w:left w:val="none" w:sz="0" w:space="0" w:color="auto"/>
            <w:bottom w:val="none" w:sz="0" w:space="0" w:color="auto"/>
            <w:right w:val="none" w:sz="0" w:space="0" w:color="auto"/>
          </w:divBdr>
        </w:div>
        <w:div w:id="893463304">
          <w:marLeft w:val="640"/>
          <w:marRight w:val="0"/>
          <w:marTop w:val="0"/>
          <w:marBottom w:val="0"/>
          <w:divBdr>
            <w:top w:val="none" w:sz="0" w:space="0" w:color="auto"/>
            <w:left w:val="none" w:sz="0" w:space="0" w:color="auto"/>
            <w:bottom w:val="none" w:sz="0" w:space="0" w:color="auto"/>
            <w:right w:val="none" w:sz="0" w:space="0" w:color="auto"/>
          </w:divBdr>
        </w:div>
        <w:div w:id="921181482">
          <w:marLeft w:val="640"/>
          <w:marRight w:val="0"/>
          <w:marTop w:val="0"/>
          <w:marBottom w:val="0"/>
          <w:divBdr>
            <w:top w:val="none" w:sz="0" w:space="0" w:color="auto"/>
            <w:left w:val="none" w:sz="0" w:space="0" w:color="auto"/>
            <w:bottom w:val="none" w:sz="0" w:space="0" w:color="auto"/>
            <w:right w:val="none" w:sz="0" w:space="0" w:color="auto"/>
          </w:divBdr>
        </w:div>
        <w:div w:id="938484455">
          <w:marLeft w:val="640"/>
          <w:marRight w:val="0"/>
          <w:marTop w:val="0"/>
          <w:marBottom w:val="0"/>
          <w:divBdr>
            <w:top w:val="none" w:sz="0" w:space="0" w:color="auto"/>
            <w:left w:val="none" w:sz="0" w:space="0" w:color="auto"/>
            <w:bottom w:val="none" w:sz="0" w:space="0" w:color="auto"/>
            <w:right w:val="none" w:sz="0" w:space="0" w:color="auto"/>
          </w:divBdr>
        </w:div>
        <w:div w:id="941688022">
          <w:marLeft w:val="640"/>
          <w:marRight w:val="0"/>
          <w:marTop w:val="0"/>
          <w:marBottom w:val="0"/>
          <w:divBdr>
            <w:top w:val="none" w:sz="0" w:space="0" w:color="auto"/>
            <w:left w:val="none" w:sz="0" w:space="0" w:color="auto"/>
            <w:bottom w:val="none" w:sz="0" w:space="0" w:color="auto"/>
            <w:right w:val="none" w:sz="0" w:space="0" w:color="auto"/>
          </w:divBdr>
        </w:div>
        <w:div w:id="995109300">
          <w:marLeft w:val="640"/>
          <w:marRight w:val="0"/>
          <w:marTop w:val="0"/>
          <w:marBottom w:val="0"/>
          <w:divBdr>
            <w:top w:val="none" w:sz="0" w:space="0" w:color="auto"/>
            <w:left w:val="none" w:sz="0" w:space="0" w:color="auto"/>
            <w:bottom w:val="none" w:sz="0" w:space="0" w:color="auto"/>
            <w:right w:val="none" w:sz="0" w:space="0" w:color="auto"/>
          </w:divBdr>
        </w:div>
        <w:div w:id="1019702727">
          <w:marLeft w:val="640"/>
          <w:marRight w:val="0"/>
          <w:marTop w:val="0"/>
          <w:marBottom w:val="0"/>
          <w:divBdr>
            <w:top w:val="none" w:sz="0" w:space="0" w:color="auto"/>
            <w:left w:val="none" w:sz="0" w:space="0" w:color="auto"/>
            <w:bottom w:val="none" w:sz="0" w:space="0" w:color="auto"/>
            <w:right w:val="none" w:sz="0" w:space="0" w:color="auto"/>
          </w:divBdr>
        </w:div>
        <w:div w:id="1048995966">
          <w:marLeft w:val="640"/>
          <w:marRight w:val="0"/>
          <w:marTop w:val="0"/>
          <w:marBottom w:val="0"/>
          <w:divBdr>
            <w:top w:val="none" w:sz="0" w:space="0" w:color="auto"/>
            <w:left w:val="none" w:sz="0" w:space="0" w:color="auto"/>
            <w:bottom w:val="none" w:sz="0" w:space="0" w:color="auto"/>
            <w:right w:val="none" w:sz="0" w:space="0" w:color="auto"/>
          </w:divBdr>
        </w:div>
        <w:div w:id="1056397591">
          <w:marLeft w:val="640"/>
          <w:marRight w:val="0"/>
          <w:marTop w:val="0"/>
          <w:marBottom w:val="0"/>
          <w:divBdr>
            <w:top w:val="none" w:sz="0" w:space="0" w:color="auto"/>
            <w:left w:val="none" w:sz="0" w:space="0" w:color="auto"/>
            <w:bottom w:val="none" w:sz="0" w:space="0" w:color="auto"/>
            <w:right w:val="none" w:sz="0" w:space="0" w:color="auto"/>
          </w:divBdr>
        </w:div>
        <w:div w:id="1076247980">
          <w:marLeft w:val="640"/>
          <w:marRight w:val="0"/>
          <w:marTop w:val="0"/>
          <w:marBottom w:val="0"/>
          <w:divBdr>
            <w:top w:val="none" w:sz="0" w:space="0" w:color="auto"/>
            <w:left w:val="none" w:sz="0" w:space="0" w:color="auto"/>
            <w:bottom w:val="none" w:sz="0" w:space="0" w:color="auto"/>
            <w:right w:val="none" w:sz="0" w:space="0" w:color="auto"/>
          </w:divBdr>
        </w:div>
        <w:div w:id="1080106419">
          <w:marLeft w:val="640"/>
          <w:marRight w:val="0"/>
          <w:marTop w:val="0"/>
          <w:marBottom w:val="0"/>
          <w:divBdr>
            <w:top w:val="none" w:sz="0" w:space="0" w:color="auto"/>
            <w:left w:val="none" w:sz="0" w:space="0" w:color="auto"/>
            <w:bottom w:val="none" w:sz="0" w:space="0" w:color="auto"/>
            <w:right w:val="none" w:sz="0" w:space="0" w:color="auto"/>
          </w:divBdr>
        </w:div>
        <w:div w:id="1105923568">
          <w:marLeft w:val="640"/>
          <w:marRight w:val="0"/>
          <w:marTop w:val="0"/>
          <w:marBottom w:val="0"/>
          <w:divBdr>
            <w:top w:val="none" w:sz="0" w:space="0" w:color="auto"/>
            <w:left w:val="none" w:sz="0" w:space="0" w:color="auto"/>
            <w:bottom w:val="none" w:sz="0" w:space="0" w:color="auto"/>
            <w:right w:val="none" w:sz="0" w:space="0" w:color="auto"/>
          </w:divBdr>
        </w:div>
        <w:div w:id="1137064423">
          <w:marLeft w:val="640"/>
          <w:marRight w:val="0"/>
          <w:marTop w:val="0"/>
          <w:marBottom w:val="0"/>
          <w:divBdr>
            <w:top w:val="none" w:sz="0" w:space="0" w:color="auto"/>
            <w:left w:val="none" w:sz="0" w:space="0" w:color="auto"/>
            <w:bottom w:val="none" w:sz="0" w:space="0" w:color="auto"/>
            <w:right w:val="none" w:sz="0" w:space="0" w:color="auto"/>
          </w:divBdr>
        </w:div>
        <w:div w:id="1169325377">
          <w:marLeft w:val="640"/>
          <w:marRight w:val="0"/>
          <w:marTop w:val="0"/>
          <w:marBottom w:val="0"/>
          <w:divBdr>
            <w:top w:val="none" w:sz="0" w:space="0" w:color="auto"/>
            <w:left w:val="none" w:sz="0" w:space="0" w:color="auto"/>
            <w:bottom w:val="none" w:sz="0" w:space="0" w:color="auto"/>
            <w:right w:val="none" w:sz="0" w:space="0" w:color="auto"/>
          </w:divBdr>
        </w:div>
        <w:div w:id="1235824370">
          <w:marLeft w:val="640"/>
          <w:marRight w:val="0"/>
          <w:marTop w:val="0"/>
          <w:marBottom w:val="0"/>
          <w:divBdr>
            <w:top w:val="none" w:sz="0" w:space="0" w:color="auto"/>
            <w:left w:val="none" w:sz="0" w:space="0" w:color="auto"/>
            <w:bottom w:val="none" w:sz="0" w:space="0" w:color="auto"/>
            <w:right w:val="none" w:sz="0" w:space="0" w:color="auto"/>
          </w:divBdr>
        </w:div>
        <w:div w:id="1238591313">
          <w:marLeft w:val="640"/>
          <w:marRight w:val="0"/>
          <w:marTop w:val="0"/>
          <w:marBottom w:val="0"/>
          <w:divBdr>
            <w:top w:val="none" w:sz="0" w:space="0" w:color="auto"/>
            <w:left w:val="none" w:sz="0" w:space="0" w:color="auto"/>
            <w:bottom w:val="none" w:sz="0" w:space="0" w:color="auto"/>
            <w:right w:val="none" w:sz="0" w:space="0" w:color="auto"/>
          </w:divBdr>
        </w:div>
        <w:div w:id="1306856871">
          <w:marLeft w:val="640"/>
          <w:marRight w:val="0"/>
          <w:marTop w:val="0"/>
          <w:marBottom w:val="0"/>
          <w:divBdr>
            <w:top w:val="none" w:sz="0" w:space="0" w:color="auto"/>
            <w:left w:val="none" w:sz="0" w:space="0" w:color="auto"/>
            <w:bottom w:val="none" w:sz="0" w:space="0" w:color="auto"/>
            <w:right w:val="none" w:sz="0" w:space="0" w:color="auto"/>
          </w:divBdr>
        </w:div>
        <w:div w:id="1401099217">
          <w:marLeft w:val="640"/>
          <w:marRight w:val="0"/>
          <w:marTop w:val="0"/>
          <w:marBottom w:val="0"/>
          <w:divBdr>
            <w:top w:val="none" w:sz="0" w:space="0" w:color="auto"/>
            <w:left w:val="none" w:sz="0" w:space="0" w:color="auto"/>
            <w:bottom w:val="none" w:sz="0" w:space="0" w:color="auto"/>
            <w:right w:val="none" w:sz="0" w:space="0" w:color="auto"/>
          </w:divBdr>
        </w:div>
        <w:div w:id="1420180278">
          <w:marLeft w:val="640"/>
          <w:marRight w:val="0"/>
          <w:marTop w:val="0"/>
          <w:marBottom w:val="0"/>
          <w:divBdr>
            <w:top w:val="none" w:sz="0" w:space="0" w:color="auto"/>
            <w:left w:val="none" w:sz="0" w:space="0" w:color="auto"/>
            <w:bottom w:val="none" w:sz="0" w:space="0" w:color="auto"/>
            <w:right w:val="none" w:sz="0" w:space="0" w:color="auto"/>
          </w:divBdr>
        </w:div>
        <w:div w:id="1444377662">
          <w:marLeft w:val="640"/>
          <w:marRight w:val="0"/>
          <w:marTop w:val="0"/>
          <w:marBottom w:val="0"/>
          <w:divBdr>
            <w:top w:val="none" w:sz="0" w:space="0" w:color="auto"/>
            <w:left w:val="none" w:sz="0" w:space="0" w:color="auto"/>
            <w:bottom w:val="none" w:sz="0" w:space="0" w:color="auto"/>
            <w:right w:val="none" w:sz="0" w:space="0" w:color="auto"/>
          </w:divBdr>
        </w:div>
        <w:div w:id="1505821529">
          <w:marLeft w:val="640"/>
          <w:marRight w:val="0"/>
          <w:marTop w:val="0"/>
          <w:marBottom w:val="0"/>
          <w:divBdr>
            <w:top w:val="none" w:sz="0" w:space="0" w:color="auto"/>
            <w:left w:val="none" w:sz="0" w:space="0" w:color="auto"/>
            <w:bottom w:val="none" w:sz="0" w:space="0" w:color="auto"/>
            <w:right w:val="none" w:sz="0" w:space="0" w:color="auto"/>
          </w:divBdr>
        </w:div>
        <w:div w:id="1507285604">
          <w:marLeft w:val="640"/>
          <w:marRight w:val="0"/>
          <w:marTop w:val="0"/>
          <w:marBottom w:val="0"/>
          <w:divBdr>
            <w:top w:val="none" w:sz="0" w:space="0" w:color="auto"/>
            <w:left w:val="none" w:sz="0" w:space="0" w:color="auto"/>
            <w:bottom w:val="none" w:sz="0" w:space="0" w:color="auto"/>
            <w:right w:val="none" w:sz="0" w:space="0" w:color="auto"/>
          </w:divBdr>
        </w:div>
        <w:div w:id="1535578196">
          <w:marLeft w:val="640"/>
          <w:marRight w:val="0"/>
          <w:marTop w:val="0"/>
          <w:marBottom w:val="0"/>
          <w:divBdr>
            <w:top w:val="none" w:sz="0" w:space="0" w:color="auto"/>
            <w:left w:val="none" w:sz="0" w:space="0" w:color="auto"/>
            <w:bottom w:val="none" w:sz="0" w:space="0" w:color="auto"/>
            <w:right w:val="none" w:sz="0" w:space="0" w:color="auto"/>
          </w:divBdr>
        </w:div>
        <w:div w:id="1562903572">
          <w:marLeft w:val="640"/>
          <w:marRight w:val="0"/>
          <w:marTop w:val="0"/>
          <w:marBottom w:val="0"/>
          <w:divBdr>
            <w:top w:val="none" w:sz="0" w:space="0" w:color="auto"/>
            <w:left w:val="none" w:sz="0" w:space="0" w:color="auto"/>
            <w:bottom w:val="none" w:sz="0" w:space="0" w:color="auto"/>
            <w:right w:val="none" w:sz="0" w:space="0" w:color="auto"/>
          </w:divBdr>
        </w:div>
        <w:div w:id="1570113847">
          <w:marLeft w:val="640"/>
          <w:marRight w:val="0"/>
          <w:marTop w:val="0"/>
          <w:marBottom w:val="0"/>
          <w:divBdr>
            <w:top w:val="none" w:sz="0" w:space="0" w:color="auto"/>
            <w:left w:val="none" w:sz="0" w:space="0" w:color="auto"/>
            <w:bottom w:val="none" w:sz="0" w:space="0" w:color="auto"/>
            <w:right w:val="none" w:sz="0" w:space="0" w:color="auto"/>
          </w:divBdr>
        </w:div>
        <w:div w:id="1621720524">
          <w:marLeft w:val="640"/>
          <w:marRight w:val="0"/>
          <w:marTop w:val="0"/>
          <w:marBottom w:val="0"/>
          <w:divBdr>
            <w:top w:val="none" w:sz="0" w:space="0" w:color="auto"/>
            <w:left w:val="none" w:sz="0" w:space="0" w:color="auto"/>
            <w:bottom w:val="none" w:sz="0" w:space="0" w:color="auto"/>
            <w:right w:val="none" w:sz="0" w:space="0" w:color="auto"/>
          </w:divBdr>
        </w:div>
        <w:div w:id="1623420981">
          <w:marLeft w:val="640"/>
          <w:marRight w:val="0"/>
          <w:marTop w:val="0"/>
          <w:marBottom w:val="0"/>
          <w:divBdr>
            <w:top w:val="none" w:sz="0" w:space="0" w:color="auto"/>
            <w:left w:val="none" w:sz="0" w:space="0" w:color="auto"/>
            <w:bottom w:val="none" w:sz="0" w:space="0" w:color="auto"/>
            <w:right w:val="none" w:sz="0" w:space="0" w:color="auto"/>
          </w:divBdr>
        </w:div>
        <w:div w:id="1642689552">
          <w:marLeft w:val="640"/>
          <w:marRight w:val="0"/>
          <w:marTop w:val="0"/>
          <w:marBottom w:val="0"/>
          <w:divBdr>
            <w:top w:val="none" w:sz="0" w:space="0" w:color="auto"/>
            <w:left w:val="none" w:sz="0" w:space="0" w:color="auto"/>
            <w:bottom w:val="none" w:sz="0" w:space="0" w:color="auto"/>
            <w:right w:val="none" w:sz="0" w:space="0" w:color="auto"/>
          </w:divBdr>
        </w:div>
        <w:div w:id="1647474402">
          <w:marLeft w:val="640"/>
          <w:marRight w:val="0"/>
          <w:marTop w:val="0"/>
          <w:marBottom w:val="0"/>
          <w:divBdr>
            <w:top w:val="none" w:sz="0" w:space="0" w:color="auto"/>
            <w:left w:val="none" w:sz="0" w:space="0" w:color="auto"/>
            <w:bottom w:val="none" w:sz="0" w:space="0" w:color="auto"/>
            <w:right w:val="none" w:sz="0" w:space="0" w:color="auto"/>
          </w:divBdr>
        </w:div>
        <w:div w:id="1659075560">
          <w:marLeft w:val="640"/>
          <w:marRight w:val="0"/>
          <w:marTop w:val="0"/>
          <w:marBottom w:val="0"/>
          <w:divBdr>
            <w:top w:val="none" w:sz="0" w:space="0" w:color="auto"/>
            <w:left w:val="none" w:sz="0" w:space="0" w:color="auto"/>
            <w:bottom w:val="none" w:sz="0" w:space="0" w:color="auto"/>
            <w:right w:val="none" w:sz="0" w:space="0" w:color="auto"/>
          </w:divBdr>
        </w:div>
        <w:div w:id="1677220761">
          <w:marLeft w:val="640"/>
          <w:marRight w:val="0"/>
          <w:marTop w:val="0"/>
          <w:marBottom w:val="0"/>
          <w:divBdr>
            <w:top w:val="none" w:sz="0" w:space="0" w:color="auto"/>
            <w:left w:val="none" w:sz="0" w:space="0" w:color="auto"/>
            <w:bottom w:val="none" w:sz="0" w:space="0" w:color="auto"/>
            <w:right w:val="none" w:sz="0" w:space="0" w:color="auto"/>
          </w:divBdr>
        </w:div>
        <w:div w:id="1715109605">
          <w:marLeft w:val="640"/>
          <w:marRight w:val="0"/>
          <w:marTop w:val="0"/>
          <w:marBottom w:val="0"/>
          <w:divBdr>
            <w:top w:val="none" w:sz="0" w:space="0" w:color="auto"/>
            <w:left w:val="none" w:sz="0" w:space="0" w:color="auto"/>
            <w:bottom w:val="none" w:sz="0" w:space="0" w:color="auto"/>
            <w:right w:val="none" w:sz="0" w:space="0" w:color="auto"/>
          </w:divBdr>
        </w:div>
        <w:div w:id="1749228756">
          <w:marLeft w:val="640"/>
          <w:marRight w:val="0"/>
          <w:marTop w:val="0"/>
          <w:marBottom w:val="0"/>
          <w:divBdr>
            <w:top w:val="none" w:sz="0" w:space="0" w:color="auto"/>
            <w:left w:val="none" w:sz="0" w:space="0" w:color="auto"/>
            <w:bottom w:val="none" w:sz="0" w:space="0" w:color="auto"/>
            <w:right w:val="none" w:sz="0" w:space="0" w:color="auto"/>
          </w:divBdr>
        </w:div>
        <w:div w:id="1796098359">
          <w:marLeft w:val="640"/>
          <w:marRight w:val="0"/>
          <w:marTop w:val="0"/>
          <w:marBottom w:val="0"/>
          <w:divBdr>
            <w:top w:val="none" w:sz="0" w:space="0" w:color="auto"/>
            <w:left w:val="none" w:sz="0" w:space="0" w:color="auto"/>
            <w:bottom w:val="none" w:sz="0" w:space="0" w:color="auto"/>
            <w:right w:val="none" w:sz="0" w:space="0" w:color="auto"/>
          </w:divBdr>
        </w:div>
        <w:div w:id="1797605512">
          <w:marLeft w:val="640"/>
          <w:marRight w:val="0"/>
          <w:marTop w:val="0"/>
          <w:marBottom w:val="0"/>
          <w:divBdr>
            <w:top w:val="none" w:sz="0" w:space="0" w:color="auto"/>
            <w:left w:val="none" w:sz="0" w:space="0" w:color="auto"/>
            <w:bottom w:val="none" w:sz="0" w:space="0" w:color="auto"/>
            <w:right w:val="none" w:sz="0" w:space="0" w:color="auto"/>
          </w:divBdr>
        </w:div>
        <w:div w:id="1802720823">
          <w:marLeft w:val="640"/>
          <w:marRight w:val="0"/>
          <w:marTop w:val="0"/>
          <w:marBottom w:val="0"/>
          <w:divBdr>
            <w:top w:val="none" w:sz="0" w:space="0" w:color="auto"/>
            <w:left w:val="none" w:sz="0" w:space="0" w:color="auto"/>
            <w:bottom w:val="none" w:sz="0" w:space="0" w:color="auto"/>
            <w:right w:val="none" w:sz="0" w:space="0" w:color="auto"/>
          </w:divBdr>
        </w:div>
        <w:div w:id="1853451610">
          <w:marLeft w:val="640"/>
          <w:marRight w:val="0"/>
          <w:marTop w:val="0"/>
          <w:marBottom w:val="0"/>
          <w:divBdr>
            <w:top w:val="none" w:sz="0" w:space="0" w:color="auto"/>
            <w:left w:val="none" w:sz="0" w:space="0" w:color="auto"/>
            <w:bottom w:val="none" w:sz="0" w:space="0" w:color="auto"/>
            <w:right w:val="none" w:sz="0" w:space="0" w:color="auto"/>
          </w:divBdr>
        </w:div>
        <w:div w:id="1872456459">
          <w:marLeft w:val="640"/>
          <w:marRight w:val="0"/>
          <w:marTop w:val="0"/>
          <w:marBottom w:val="0"/>
          <w:divBdr>
            <w:top w:val="none" w:sz="0" w:space="0" w:color="auto"/>
            <w:left w:val="none" w:sz="0" w:space="0" w:color="auto"/>
            <w:bottom w:val="none" w:sz="0" w:space="0" w:color="auto"/>
            <w:right w:val="none" w:sz="0" w:space="0" w:color="auto"/>
          </w:divBdr>
        </w:div>
        <w:div w:id="1872837338">
          <w:marLeft w:val="640"/>
          <w:marRight w:val="0"/>
          <w:marTop w:val="0"/>
          <w:marBottom w:val="0"/>
          <w:divBdr>
            <w:top w:val="none" w:sz="0" w:space="0" w:color="auto"/>
            <w:left w:val="none" w:sz="0" w:space="0" w:color="auto"/>
            <w:bottom w:val="none" w:sz="0" w:space="0" w:color="auto"/>
            <w:right w:val="none" w:sz="0" w:space="0" w:color="auto"/>
          </w:divBdr>
        </w:div>
        <w:div w:id="1880244197">
          <w:marLeft w:val="640"/>
          <w:marRight w:val="0"/>
          <w:marTop w:val="0"/>
          <w:marBottom w:val="0"/>
          <w:divBdr>
            <w:top w:val="none" w:sz="0" w:space="0" w:color="auto"/>
            <w:left w:val="none" w:sz="0" w:space="0" w:color="auto"/>
            <w:bottom w:val="none" w:sz="0" w:space="0" w:color="auto"/>
            <w:right w:val="none" w:sz="0" w:space="0" w:color="auto"/>
          </w:divBdr>
        </w:div>
        <w:div w:id="1886021713">
          <w:marLeft w:val="640"/>
          <w:marRight w:val="0"/>
          <w:marTop w:val="0"/>
          <w:marBottom w:val="0"/>
          <w:divBdr>
            <w:top w:val="none" w:sz="0" w:space="0" w:color="auto"/>
            <w:left w:val="none" w:sz="0" w:space="0" w:color="auto"/>
            <w:bottom w:val="none" w:sz="0" w:space="0" w:color="auto"/>
            <w:right w:val="none" w:sz="0" w:space="0" w:color="auto"/>
          </w:divBdr>
        </w:div>
        <w:div w:id="1906525576">
          <w:marLeft w:val="640"/>
          <w:marRight w:val="0"/>
          <w:marTop w:val="0"/>
          <w:marBottom w:val="0"/>
          <w:divBdr>
            <w:top w:val="none" w:sz="0" w:space="0" w:color="auto"/>
            <w:left w:val="none" w:sz="0" w:space="0" w:color="auto"/>
            <w:bottom w:val="none" w:sz="0" w:space="0" w:color="auto"/>
            <w:right w:val="none" w:sz="0" w:space="0" w:color="auto"/>
          </w:divBdr>
        </w:div>
        <w:div w:id="1928032055">
          <w:marLeft w:val="640"/>
          <w:marRight w:val="0"/>
          <w:marTop w:val="0"/>
          <w:marBottom w:val="0"/>
          <w:divBdr>
            <w:top w:val="none" w:sz="0" w:space="0" w:color="auto"/>
            <w:left w:val="none" w:sz="0" w:space="0" w:color="auto"/>
            <w:bottom w:val="none" w:sz="0" w:space="0" w:color="auto"/>
            <w:right w:val="none" w:sz="0" w:space="0" w:color="auto"/>
          </w:divBdr>
        </w:div>
        <w:div w:id="1944528602">
          <w:marLeft w:val="640"/>
          <w:marRight w:val="0"/>
          <w:marTop w:val="0"/>
          <w:marBottom w:val="0"/>
          <w:divBdr>
            <w:top w:val="none" w:sz="0" w:space="0" w:color="auto"/>
            <w:left w:val="none" w:sz="0" w:space="0" w:color="auto"/>
            <w:bottom w:val="none" w:sz="0" w:space="0" w:color="auto"/>
            <w:right w:val="none" w:sz="0" w:space="0" w:color="auto"/>
          </w:divBdr>
        </w:div>
        <w:div w:id="1956056518">
          <w:marLeft w:val="640"/>
          <w:marRight w:val="0"/>
          <w:marTop w:val="0"/>
          <w:marBottom w:val="0"/>
          <w:divBdr>
            <w:top w:val="none" w:sz="0" w:space="0" w:color="auto"/>
            <w:left w:val="none" w:sz="0" w:space="0" w:color="auto"/>
            <w:bottom w:val="none" w:sz="0" w:space="0" w:color="auto"/>
            <w:right w:val="none" w:sz="0" w:space="0" w:color="auto"/>
          </w:divBdr>
        </w:div>
        <w:div w:id="1970823278">
          <w:marLeft w:val="640"/>
          <w:marRight w:val="0"/>
          <w:marTop w:val="0"/>
          <w:marBottom w:val="0"/>
          <w:divBdr>
            <w:top w:val="none" w:sz="0" w:space="0" w:color="auto"/>
            <w:left w:val="none" w:sz="0" w:space="0" w:color="auto"/>
            <w:bottom w:val="none" w:sz="0" w:space="0" w:color="auto"/>
            <w:right w:val="none" w:sz="0" w:space="0" w:color="auto"/>
          </w:divBdr>
        </w:div>
        <w:div w:id="1976643078">
          <w:marLeft w:val="640"/>
          <w:marRight w:val="0"/>
          <w:marTop w:val="0"/>
          <w:marBottom w:val="0"/>
          <w:divBdr>
            <w:top w:val="none" w:sz="0" w:space="0" w:color="auto"/>
            <w:left w:val="none" w:sz="0" w:space="0" w:color="auto"/>
            <w:bottom w:val="none" w:sz="0" w:space="0" w:color="auto"/>
            <w:right w:val="none" w:sz="0" w:space="0" w:color="auto"/>
          </w:divBdr>
        </w:div>
        <w:div w:id="1984193809">
          <w:marLeft w:val="640"/>
          <w:marRight w:val="0"/>
          <w:marTop w:val="0"/>
          <w:marBottom w:val="0"/>
          <w:divBdr>
            <w:top w:val="none" w:sz="0" w:space="0" w:color="auto"/>
            <w:left w:val="none" w:sz="0" w:space="0" w:color="auto"/>
            <w:bottom w:val="none" w:sz="0" w:space="0" w:color="auto"/>
            <w:right w:val="none" w:sz="0" w:space="0" w:color="auto"/>
          </w:divBdr>
        </w:div>
        <w:div w:id="1990742211">
          <w:marLeft w:val="640"/>
          <w:marRight w:val="0"/>
          <w:marTop w:val="0"/>
          <w:marBottom w:val="0"/>
          <w:divBdr>
            <w:top w:val="none" w:sz="0" w:space="0" w:color="auto"/>
            <w:left w:val="none" w:sz="0" w:space="0" w:color="auto"/>
            <w:bottom w:val="none" w:sz="0" w:space="0" w:color="auto"/>
            <w:right w:val="none" w:sz="0" w:space="0" w:color="auto"/>
          </w:divBdr>
        </w:div>
        <w:div w:id="1991397118">
          <w:marLeft w:val="640"/>
          <w:marRight w:val="0"/>
          <w:marTop w:val="0"/>
          <w:marBottom w:val="0"/>
          <w:divBdr>
            <w:top w:val="none" w:sz="0" w:space="0" w:color="auto"/>
            <w:left w:val="none" w:sz="0" w:space="0" w:color="auto"/>
            <w:bottom w:val="none" w:sz="0" w:space="0" w:color="auto"/>
            <w:right w:val="none" w:sz="0" w:space="0" w:color="auto"/>
          </w:divBdr>
        </w:div>
        <w:div w:id="2055496736">
          <w:marLeft w:val="640"/>
          <w:marRight w:val="0"/>
          <w:marTop w:val="0"/>
          <w:marBottom w:val="0"/>
          <w:divBdr>
            <w:top w:val="none" w:sz="0" w:space="0" w:color="auto"/>
            <w:left w:val="none" w:sz="0" w:space="0" w:color="auto"/>
            <w:bottom w:val="none" w:sz="0" w:space="0" w:color="auto"/>
            <w:right w:val="none" w:sz="0" w:space="0" w:color="auto"/>
          </w:divBdr>
        </w:div>
        <w:div w:id="2060745046">
          <w:marLeft w:val="640"/>
          <w:marRight w:val="0"/>
          <w:marTop w:val="0"/>
          <w:marBottom w:val="0"/>
          <w:divBdr>
            <w:top w:val="none" w:sz="0" w:space="0" w:color="auto"/>
            <w:left w:val="none" w:sz="0" w:space="0" w:color="auto"/>
            <w:bottom w:val="none" w:sz="0" w:space="0" w:color="auto"/>
            <w:right w:val="none" w:sz="0" w:space="0" w:color="auto"/>
          </w:divBdr>
        </w:div>
        <w:div w:id="2063361824">
          <w:marLeft w:val="640"/>
          <w:marRight w:val="0"/>
          <w:marTop w:val="0"/>
          <w:marBottom w:val="0"/>
          <w:divBdr>
            <w:top w:val="none" w:sz="0" w:space="0" w:color="auto"/>
            <w:left w:val="none" w:sz="0" w:space="0" w:color="auto"/>
            <w:bottom w:val="none" w:sz="0" w:space="0" w:color="auto"/>
            <w:right w:val="none" w:sz="0" w:space="0" w:color="auto"/>
          </w:divBdr>
        </w:div>
      </w:divsChild>
    </w:div>
    <w:div w:id="622344303">
      <w:marLeft w:val="640"/>
      <w:marRight w:val="0"/>
      <w:marTop w:val="0"/>
      <w:marBottom w:val="0"/>
      <w:divBdr>
        <w:top w:val="none" w:sz="0" w:space="0" w:color="auto"/>
        <w:left w:val="none" w:sz="0" w:space="0" w:color="auto"/>
        <w:bottom w:val="none" w:sz="0" w:space="0" w:color="auto"/>
        <w:right w:val="none" w:sz="0" w:space="0" w:color="auto"/>
      </w:divBdr>
    </w:div>
    <w:div w:id="622462985">
      <w:marLeft w:val="640"/>
      <w:marRight w:val="0"/>
      <w:marTop w:val="0"/>
      <w:marBottom w:val="0"/>
      <w:divBdr>
        <w:top w:val="none" w:sz="0" w:space="0" w:color="auto"/>
        <w:left w:val="none" w:sz="0" w:space="0" w:color="auto"/>
        <w:bottom w:val="none" w:sz="0" w:space="0" w:color="auto"/>
        <w:right w:val="none" w:sz="0" w:space="0" w:color="auto"/>
      </w:divBdr>
    </w:div>
    <w:div w:id="622543586">
      <w:marLeft w:val="640"/>
      <w:marRight w:val="0"/>
      <w:marTop w:val="0"/>
      <w:marBottom w:val="0"/>
      <w:divBdr>
        <w:top w:val="none" w:sz="0" w:space="0" w:color="auto"/>
        <w:left w:val="none" w:sz="0" w:space="0" w:color="auto"/>
        <w:bottom w:val="none" w:sz="0" w:space="0" w:color="auto"/>
        <w:right w:val="none" w:sz="0" w:space="0" w:color="auto"/>
      </w:divBdr>
    </w:div>
    <w:div w:id="622734435">
      <w:marLeft w:val="640"/>
      <w:marRight w:val="0"/>
      <w:marTop w:val="0"/>
      <w:marBottom w:val="0"/>
      <w:divBdr>
        <w:top w:val="none" w:sz="0" w:space="0" w:color="auto"/>
        <w:left w:val="none" w:sz="0" w:space="0" w:color="auto"/>
        <w:bottom w:val="none" w:sz="0" w:space="0" w:color="auto"/>
        <w:right w:val="none" w:sz="0" w:space="0" w:color="auto"/>
      </w:divBdr>
    </w:div>
    <w:div w:id="623078955">
      <w:marLeft w:val="640"/>
      <w:marRight w:val="0"/>
      <w:marTop w:val="0"/>
      <w:marBottom w:val="0"/>
      <w:divBdr>
        <w:top w:val="none" w:sz="0" w:space="0" w:color="auto"/>
        <w:left w:val="none" w:sz="0" w:space="0" w:color="auto"/>
        <w:bottom w:val="none" w:sz="0" w:space="0" w:color="auto"/>
        <w:right w:val="none" w:sz="0" w:space="0" w:color="auto"/>
      </w:divBdr>
    </w:div>
    <w:div w:id="624047441">
      <w:marLeft w:val="640"/>
      <w:marRight w:val="0"/>
      <w:marTop w:val="0"/>
      <w:marBottom w:val="0"/>
      <w:divBdr>
        <w:top w:val="none" w:sz="0" w:space="0" w:color="auto"/>
        <w:left w:val="none" w:sz="0" w:space="0" w:color="auto"/>
        <w:bottom w:val="none" w:sz="0" w:space="0" w:color="auto"/>
        <w:right w:val="none" w:sz="0" w:space="0" w:color="auto"/>
      </w:divBdr>
    </w:div>
    <w:div w:id="625163670">
      <w:marLeft w:val="640"/>
      <w:marRight w:val="0"/>
      <w:marTop w:val="0"/>
      <w:marBottom w:val="0"/>
      <w:divBdr>
        <w:top w:val="none" w:sz="0" w:space="0" w:color="auto"/>
        <w:left w:val="none" w:sz="0" w:space="0" w:color="auto"/>
        <w:bottom w:val="none" w:sz="0" w:space="0" w:color="auto"/>
        <w:right w:val="none" w:sz="0" w:space="0" w:color="auto"/>
      </w:divBdr>
    </w:div>
    <w:div w:id="626858115">
      <w:marLeft w:val="640"/>
      <w:marRight w:val="0"/>
      <w:marTop w:val="0"/>
      <w:marBottom w:val="0"/>
      <w:divBdr>
        <w:top w:val="none" w:sz="0" w:space="0" w:color="auto"/>
        <w:left w:val="none" w:sz="0" w:space="0" w:color="auto"/>
        <w:bottom w:val="none" w:sz="0" w:space="0" w:color="auto"/>
        <w:right w:val="none" w:sz="0" w:space="0" w:color="auto"/>
      </w:divBdr>
    </w:div>
    <w:div w:id="627593917">
      <w:marLeft w:val="640"/>
      <w:marRight w:val="0"/>
      <w:marTop w:val="0"/>
      <w:marBottom w:val="0"/>
      <w:divBdr>
        <w:top w:val="none" w:sz="0" w:space="0" w:color="auto"/>
        <w:left w:val="none" w:sz="0" w:space="0" w:color="auto"/>
        <w:bottom w:val="none" w:sz="0" w:space="0" w:color="auto"/>
        <w:right w:val="none" w:sz="0" w:space="0" w:color="auto"/>
      </w:divBdr>
    </w:div>
    <w:div w:id="628050841">
      <w:marLeft w:val="640"/>
      <w:marRight w:val="0"/>
      <w:marTop w:val="0"/>
      <w:marBottom w:val="0"/>
      <w:divBdr>
        <w:top w:val="none" w:sz="0" w:space="0" w:color="auto"/>
        <w:left w:val="none" w:sz="0" w:space="0" w:color="auto"/>
        <w:bottom w:val="none" w:sz="0" w:space="0" w:color="auto"/>
        <w:right w:val="none" w:sz="0" w:space="0" w:color="auto"/>
      </w:divBdr>
    </w:div>
    <w:div w:id="628824750">
      <w:marLeft w:val="640"/>
      <w:marRight w:val="0"/>
      <w:marTop w:val="0"/>
      <w:marBottom w:val="0"/>
      <w:divBdr>
        <w:top w:val="none" w:sz="0" w:space="0" w:color="auto"/>
        <w:left w:val="none" w:sz="0" w:space="0" w:color="auto"/>
        <w:bottom w:val="none" w:sz="0" w:space="0" w:color="auto"/>
        <w:right w:val="none" w:sz="0" w:space="0" w:color="auto"/>
      </w:divBdr>
    </w:div>
    <w:div w:id="629869627">
      <w:marLeft w:val="640"/>
      <w:marRight w:val="0"/>
      <w:marTop w:val="0"/>
      <w:marBottom w:val="0"/>
      <w:divBdr>
        <w:top w:val="none" w:sz="0" w:space="0" w:color="auto"/>
        <w:left w:val="none" w:sz="0" w:space="0" w:color="auto"/>
        <w:bottom w:val="none" w:sz="0" w:space="0" w:color="auto"/>
        <w:right w:val="none" w:sz="0" w:space="0" w:color="auto"/>
      </w:divBdr>
    </w:div>
    <w:div w:id="630016225">
      <w:marLeft w:val="640"/>
      <w:marRight w:val="0"/>
      <w:marTop w:val="0"/>
      <w:marBottom w:val="0"/>
      <w:divBdr>
        <w:top w:val="none" w:sz="0" w:space="0" w:color="auto"/>
        <w:left w:val="none" w:sz="0" w:space="0" w:color="auto"/>
        <w:bottom w:val="none" w:sz="0" w:space="0" w:color="auto"/>
        <w:right w:val="none" w:sz="0" w:space="0" w:color="auto"/>
      </w:divBdr>
    </w:div>
    <w:div w:id="630215034">
      <w:marLeft w:val="640"/>
      <w:marRight w:val="0"/>
      <w:marTop w:val="0"/>
      <w:marBottom w:val="0"/>
      <w:divBdr>
        <w:top w:val="none" w:sz="0" w:space="0" w:color="auto"/>
        <w:left w:val="none" w:sz="0" w:space="0" w:color="auto"/>
        <w:bottom w:val="none" w:sz="0" w:space="0" w:color="auto"/>
        <w:right w:val="none" w:sz="0" w:space="0" w:color="auto"/>
      </w:divBdr>
    </w:div>
    <w:div w:id="630284421">
      <w:marLeft w:val="640"/>
      <w:marRight w:val="0"/>
      <w:marTop w:val="0"/>
      <w:marBottom w:val="0"/>
      <w:divBdr>
        <w:top w:val="none" w:sz="0" w:space="0" w:color="auto"/>
        <w:left w:val="none" w:sz="0" w:space="0" w:color="auto"/>
        <w:bottom w:val="none" w:sz="0" w:space="0" w:color="auto"/>
        <w:right w:val="none" w:sz="0" w:space="0" w:color="auto"/>
      </w:divBdr>
    </w:div>
    <w:div w:id="630481226">
      <w:marLeft w:val="640"/>
      <w:marRight w:val="0"/>
      <w:marTop w:val="0"/>
      <w:marBottom w:val="0"/>
      <w:divBdr>
        <w:top w:val="none" w:sz="0" w:space="0" w:color="auto"/>
        <w:left w:val="none" w:sz="0" w:space="0" w:color="auto"/>
        <w:bottom w:val="none" w:sz="0" w:space="0" w:color="auto"/>
        <w:right w:val="none" w:sz="0" w:space="0" w:color="auto"/>
      </w:divBdr>
    </w:div>
    <w:div w:id="630594622">
      <w:marLeft w:val="640"/>
      <w:marRight w:val="0"/>
      <w:marTop w:val="0"/>
      <w:marBottom w:val="0"/>
      <w:divBdr>
        <w:top w:val="none" w:sz="0" w:space="0" w:color="auto"/>
        <w:left w:val="none" w:sz="0" w:space="0" w:color="auto"/>
        <w:bottom w:val="none" w:sz="0" w:space="0" w:color="auto"/>
        <w:right w:val="none" w:sz="0" w:space="0" w:color="auto"/>
      </w:divBdr>
    </w:div>
    <w:div w:id="631442694">
      <w:marLeft w:val="640"/>
      <w:marRight w:val="0"/>
      <w:marTop w:val="0"/>
      <w:marBottom w:val="0"/>
      <w:divBdr>
        <w:top w:val="none" w:sz="0" w:space="0" w:color="auto"/>
        <w:left w:val="none" w:sz="0" w:space="0" w:color="auto"/>
        <w:bottom w:val="none" w:sz="0" w:space="0" w:color="auto"/>
        <w:right w:val="none" w:sz="0" w:space="0" w:color="auto"/>
      </w:divBdr>
    </w:div>
    <w:div w:id="631639023">
      <w:marLeft w:val="640"/>
      <w:marRight w:val="0"/>
      <w:marTop w:val="0"/>
      <w:marBottom w:val="0"/>
      <w:divBdr>
        <w:top w:val="none" w:sz="0" w:space="0" w:color="auto"/>
        <w:left w:val="none" w:sz="0" w:space="0" w:color="auto"/>
        <w:bottom w:val="none" w:sz="0" w:space="0" w:color="auto"/>
        <w:right w:val="none" w:sz="0" w:space="0" w:color="auto"/>
      </w:divBdr>
    </w:div>
    <w:div w:id="631643596">
      <w:marLeft w:val="640"/>
      <w:marRight w:val="0"/>
      <w:marTop w:val="0"/>
      <w:marBottom w:val="0"/>
      <w:divBdr>
        <w:top w:val="none" w:sz="0" w:space="0" w:color="auto"/>
        <w:left w:val="none" w:sz="0" w:space="0" w:color="auto"/>
        <w:bottom w:val="none" w:sz="0" w:space="0" w:color="auto"/>
        <w:right w:val="none" w:sz="0" w:space="0" w:color="auto"/>
      </w:divBdr>
    </w:div>
    <w:div w:id="632097474">
      <w:marLeft w:val="640"/>
      <w:marRight w:val="0"/>
      <w:marTop w:val="0"/>
      <w:marBottom w:val="0"/>
      <w:divBdr>
        <w:top w:val="none" w:sz="0" w:space="0" w:color="auto"/>
        <w:left w:val="none" w:sz="0" w:space="0" w:color="auto"/>
        <w:bottom w:val="none" w:sz="0" w:space="0" w:color="auto"/>
        <w:right w:val="none" w:sz="0" w:space="0" w:color="auto"/>
      </w:divBdr>
    </w:div>
    <w:div w:id="632100629">
      <w:marLeft w:val="640"/>
      <w:marRight w:val="0"/>
      <w:marTop w:val="0"/>
      <w:marBottom w:val="0"/>
      <w:divBdr>
        <w:top w:val="none" w:sz="0" w:space="0" w:color="auto"/>
        <w:left w:val="none" w:sz="0" w:space="0" w:color="auto"/>
        <w:bottom w:val="none" w:sz="0" w:space="0" w:color="auto"/>
        <w:right w:val="none" w:sz="0" w:space="0" w:color="auto"/>
      </w:divBdr>
    </w:div>
    <w:div w:id="632488614">
      <w:marLeft w:val="640"/>
      <w:marRight w:val="0"/>
      <w:marTop w:val="0"/>
      <w:marBottom w:val="0"/>
      <w:divBdr>
        <w:top w:val="none" w:sz="0" w:space="0" w:color="auto"/>
        <w:left w:val="none" w:sz="0" w:space="0" w:color="auto"/>
        <w:bottom w:val="none" w:sz="0" w:space="0" w:color="auto"/>
        <w:right w:val="none" w:sz="0" w:space="0" w:color="auto"/>
      </w:divBdr>
    </w:div>
    <w:div w:id="632565384">
      <w:marLeft w:val="640"/>
      <w:marRight w:val="0"/>
      <w:marTop w:val="0"/>
      <w:marBottom w:val="0"/>
      <w:divBdr>
        <w:top w:val="none" w:sz="0" w:space="0" w:color="auto"/>
        <w:left w:val="none" w:sz="0" w:space="0" w:color="auto"/>
        <w:bottom w:val="none" w:sz="0" w:space="0" w:color="auto"/>
        <w:right w:val="none" w:sz="0" w:space="0" w:color="auto"/>
      </w:divBdr>
    </w:div>
    <w:div w:id="632709224">
      <w:marLeft w:val="640"/>
      <w:marRight w:val="0"/>
      <w:marTop w:val="0"/>
      <w:marBottom w:val="0"/>
      <w:divBdr>
        <w:top w:val="none" w:sz="0" w:space="0" w:color="auto"/>
        <w:left w:val="none" w:sz="0" w:space="0" w:color="auto"/>
        <w:bottom w:val="none" w:sz="0" w:space="0" w:color="auto"/>
        <w:right w:val="none" w:sz="0" w:space="0" w:color="auto"/>
      </w:divBdr>
    </w:div>
    <w:div w:id="633022618">
      <w:marLeft w:val="640"/>
      <w:marRight w:val="0"/>
      <w:marTop w:val="0"/>
      <w:marBottom w:val="0"/>
      <w:divBdr>
        <w:top w:val="none" w:sz="0" w:space="0" w:color="auto"/>
        <w:left w:val="none" w:sz="0" w:space="0" w:color="auto"/>
        <w:bottom w:val="none" w:sz="0" w:space="0" w:color="auto"/>
        <w:right w:val="none" w:sz="0" w:space="0" w:color="auto"/>
      </w:divBdr>
    </w:div>
    <w:div w:id="633372627">
      <w:marLeft w:val="640"/>
      <w:marRight w:val="0"/>
      <w:marTop w:val="0"/>
      <w:marBottom w:val="0"/>
      <w:divBdr>
        <w:top w:val="none" w:sz="0" w:space="0" w:color="auto"/>
        <w:left w:val="none" w:sz="0" w:space="0" w:color="auto"/>
        <w:bottom w:val="none" w:sz="0" w:space="0" w:color="auto"/>
        <w:right w:val="none" w:sz="0" w:space="0" w:color="auto"/>
      </w:divBdr>
    </w:div>
    <w:div w:id="633604939">
      <w:marLeft w:val="640"/>
      <w:marRight w:val="0"/>
      <w:marTop w:val="0"/>
      <w:marBottom w:val="0"/>
      <w:divBdr>
        <w:top w:val="none" w:sz="0" w:space="0" w:color="auto"/>
        <w:left w:val="none" w:sz="0" w:space="0" w:color="auto"/>
        <w:bottom w:val="none" w:sz="0" w:space="0" w:color="auto"/>
        <w:right w:val="none" w:sz="0" w:space="0" w:color="auto"/>
      </w:divBdr>
    </w:div>
    <w:div w:id="633681627">
      <w:marLeft w:val="640"/>
      <w:marRight w:val="0"/>
      <w:marTop w:val="0"/>
      <w:marBottom w:val="0"/>
      <w:divBdr>
        <w:top w:val="none" w:sz="0" w:space="0" w:color="auto"/>
        <w:left w:val="none" w:sz="0" w:space="0" w:color="auto"/>
        <w:bottom w:val="none" w:sz="0" w:space="0" w:color="auto"/>
        <w:right w:val="none" w:sz="0" w:space="0" w:color="auto"/>
      </w:divBdr>
    </w:div>
    <w:div w:id="633949741">
      <w:marLeft w:val="640"/>
      <w:marRight w:val="0"/>
      <w:marTop w:val="0"/>
      <w:marBottom w:val="0"/>
      <w:divBdr>
        <w:top w:val="none" w:sz="0" w:space="0" w:color="auto"/>
        <w:left w:val="none" w:sz="0" w:space="0" w:color="auto"/>
        <w:bottom w:val="none" w:sz="0" w:space="0" w:color="auto"/>
        <w:right w:val="none" w:sz="0" w:space="0" w:color="auto"/>
      </w:divBdr>
    </w:div>
    <w:div w:id="634337005">
      <w:marLeft w:val="640"/>
      <w:marRight w:val="0"/>
      <w:marTop w:val="0"/>
      <w:marBottom w:val="0"/>
      <w:divBdr>
        <w:top w:val="none" w:sz="0" w:space="0" w:color="auto"/>
        <w:left w:val="none" w:sz="0" w:space="0" w:color="auto"/>
        <w:bottom w:val="none" w:sz="0" w:space="0" w:color="auto"/>
        <w:right w:val="none" w:sz="0" w:space="0" w:color="auto"/>
      </w:divBdr>
    </w:div>
    <w:div w:id="634606899">
      <w:marLeft w:val="640"/>
      <w:marRight w:val="0"/>
      <w:marTop w:val="0"/>
      <w:marBottom w:val="0"/>
      <w:divBdr>
        <w:top w:val="none" w:sz="0" w:space="0" w:color="auto"/>
        <w:left w:val="none" w:sz="0" w:space="0" w:color="auto"/>
        <w:bottom w:val="none" w:sz="0" w:space="0" w:color="auto"/>
        <w:right w:val="none" w:sz="0" w:space="0" w:color="auto"/>
      </w:divBdr>
    </w:div>
    <w:div w:id="635255100">
      <w:marLeft w:val="640"/>
      <w:marRight w:val="0"/>
      <w:marTop w:val="0"/>
      <w:marBottom w:val="0"/>
      <w:divBdr>
        <w:top w:val="none" w:sz="0" w:space="0" w:color="auto"/>
        <w:left w:val="none" w:sz="0" w:space="0" w:color="auto"/>
        <w:bottom w:val="none" w:sz="0" w:space="0" w:color="auto"/>
        <w:right w:val="none" w:sz="0" w:space="0" w:color="auto"/>
      </w:divBdr>
    </w:div>
    <w:div w:id="635374621">
      <w:marLeft w:val="640"/>
      <w:marRight w:val="0"/>
      <w:marTop w:val="0"/>
      <w:marBottom w:val="0"/>
      <w:divBdr>
        <w:top w:val="none" w:sz="0" w:space="0" w:color="auto"/>
        <w:left w:val="none" w:sz="0" w:space="0" w:color="auto"/>
        <w:bottom w:val="none" w:sz="0" w:space="0" w:color="auto"/>
        <w:right w:val="none" w:sz="0" w:space="0" w:color="auto"/>
      </w:divBdr>
    </w:div>
    <w:div w:id="635455748">
      <w:marLeft w:val="640"/>
      <w:marRight w:val="0"/>
      <w:marTop w:val="0"/>
      <w:marBottom w:val="0"/>
      <w:divBdr>
        <w:top w:val="none" w:sz="0" w:space="0" w:color="auto"/>
        <w:left w:val="none" w:sz="0" w:space="0" w:color="auto"/>
        <w:bottom w:val="none" w:sz="0" w:space="0" w:color="auto"/>
        <w:right w:val="none" w:sz="0" w:space="0" w:color="auto"/>
      </w:divBdr>
    </w:div>
    <w:div w:id="635573007">
      <w:marLeft w:val="640"/>
      <w:marRight w:val="0"/>
      <w:marTop w:val="0"/>
      <w:marBottom w:val="0"/>
      <w:divBdr>
        <w:top w:val="none" w:sz="0" w:space="0" w:color="auto"/>
        <w:left w:val="none" w:sz="0" w:space="0" w:color="auto"/>
        <w:bottom w:val="none" w:sz="0" w:space="0" w:color="auto"/>
        <w:right w:val="none" w:sz="0" w:space="0" w:color="auto"/>
      </w:divBdr>
    </w:div>
    <w:div w:id="635718853">
      <w:marLeft w:val="640"/>
      <w:marRight w:val="0"/>
      <w:marTop w:val="0"/>
      <w:marBottom w:val="0"/>
      <w:divBdr>
        <w:top w:val="none" w:sz="0" w:space="0" w:color="auto"/>
        <w:left w:val="none" w:sz="0" w:space="0" w:color="auto"/>
        <w:bottom w:val="none" w:sz="0" w:space="0" w:color="auto"/>
        <w:right w:val="none" w:sz="0" w:space="0" w:color="auto"/>
      </w:divBdr>
    </w:div>
    <w:div w:id="636226335">
      <w:marLeft w:val="640"/>
      <w:marRight w:val="0"/>
      <w:marTop w:val="0"/>
      <w:marBottom w:val="0"/>
      <w:divBdr>
        <w:top w:val="none" w:sz="0" w:space="0" w:color="auto"/>
        <w:left w:val="none" w:sz="0" w:space="0" w:color="auto"/>
        <w:bottom w:val="none" w:sz="0" w:space="0" w:color="auto"/>
        <w:right w:val="none" w:sz="0" w:space="0" w:color="auto"/>
      </w:divBdr>
    </w:div>
    <w:div w:id="636765093">
      <w:marLeft w:val="640"/>
      <w:marRight w:val="0"/>
      <w:marTop w:val="0"/>
      <w:marBottom w:val="0"/>
      <w:divBdr>
        <w:top w:val="none" w:sz="0" w:space="0" w:color="auto"/>
        <w:left w:val="none" w:sz="0" w:space="0" w:color="auto"/>
        <w:bottom w:val="none" w:sz="0" w:space="0" w:color="auto"/>
        <w:right w:val="none" w:sz="0" w:space="0" w:color="auto"/>
      </w:divBdr>
    </w:div>
    <w:div w:id="637534825">
      <w:marLeft w:val="640"/>
      <w:marRight w:val="0"/>
      <w:marTop w:val="0"/>
      <w:marBottom w:val="0"/>
      <w:divBdr>
        <w:top w:val="none" w:sz="0" w:space="0" w:color="auto"/>
        <w:left w:val="none" w:sz="0" w:space="0" w:color="auto"/>
        <w:bottom w:val="none" w:sz="0" w:space="0" w:color="auto"/>
        <w:right w:val="none" w:sz="0" w:space="0" w:color="auto"/>
      </w:divBdr>
    </w:div>
    <w:div w:id="637999316">
      <w:marLeft w:val="640"/>
      <w:marRight w:val="0"/>
      <w:marTop w:val="0"/>
      <w:marBottom w:val="0"/>
      <w:divBdr>
        <w:top w:val="none" w:sz="0" w:space="0" w:color="auto"/>
        <w:left w:val="none" w:sz="0" w:space="0" w:color="auto"/>
        <w:bottom w:val="none" w:sz="0" w:space="0" w:color="auto"/>
        <w:right w:val="none" w:sz="0" w:space="0" w:color="auto"/>
      </w:divBdr>
    </w:div>
    <w:div w:id="638461863">
      <w:marLeft w:val="640"/>
      <w:marRight w:val="0"/>
      <w:marTop w:val="0"/>
      <w:marBottom w:val="0"/>
      <w:divBdr>
        <w:top w:val="none" w:sz="0" w:space="0" w:color="auto"/>
        <w:left w:val="none" w:sz="0" w:space="0" w:color="auto"/>
        <w:bottom w:val="none" w:sz="0" w:space="0" w:color="auto"/>
        <w:right w:val="none" w:sz="0" w:space="0" w:color="auto"/>
      </w:divBdr>
    </w:div>
    <w:div w:id="639118047">
      <w:marLeft w:val="640"/>
      <w:marRight w:val="0"/>
      <w:marTop w:val="0"/>
      <w:marBottom w:val="0"/>
      <w:divBdr>
        <w:top w:val="none" w:sz="0" w:space="0" w:color="auto"/>
        <w:left w:val="none" w:sz="0" w:space="0" w:color="auto"/>
        <w:bottom w:val="none" w:sz="0" w:space="0" w:color="auto"/>
        <w:right w:val="none" w:sz="0" w:space="0" w:color="auto"/>
      </w:divBdr>
    </w:div>
    <w:div w:id="640232689">
      <w:marLeft w:val="640"/>
      <w:marRight w:val="0"/>
      <w:marTop w:val="0"/>
      <w:marBottom w:val="0"/>
      <w:divBdr>
        <w:top w:val="none" w:sz="0" w:space="0" w:color="auto"/>
        <w:left w:val="none" w:sz="0" w:space="0" w:color="auto"/>
        <w:bottom w:val="none" w:sz="0" w:space="0" w:color="auto"/>
        <w:right w:val="none" w:sz="0" w:space="0" w:color="auto"/>
      </w:divBdr>
    </w:div>
    <w:div w:id="640502350">
      <w:marLeft w:val="640"/>
      <w:marRight w:val="0"/>
      <w:marTop w:val="0"/>
      <w:marBottom w:val="0"/>
      <w:divBdr>
        <w:top w:val="none" w:sz="0" w:space="0" w:color="auto"/>
        <w:left w:val="none" w:sz="0" w:space="0" w:color="auto"/>
        <w:bottom w:val="none" w:sz="0" w:space="0" w:color="auto"/>
        <w:right w:val="none" w:sz="0" w:space="0" w:color="auto"/>
      </w:divBdr>
    </w:div>
    <w:div w:id="641352120">
      <w:marLeft w:val="640"/>
      <w:marRight w:val="0"/>
      <w:marTop w:val="0"/>
      <w:marBottom w:val="0"/>
      <w:divBdr>
        <w:top w:val="none" w:sz="0" w:space="0" w:color="auto"/>
        <w:left w:val="none" w:sz="0" w:space="0" w:color="auto"/>
        <w:bottom w:val="none" w:sz="0" w:space="0" w:color="auto"/>
        <w:right w:val="none" w:sz="0" w:space="0" w:color="auto"/>
      </w:divBdr>
    </w:div>
    <w:div w:id="641888794">
      <w:marLeft w:val="640"/>
      <w:marRight w:val="0"/>
      <w:marTop w:val="0"/>
      <w:marBottom w:val="0"/>
      <w:divBdr>
        <w:top w:val="none" w:sz="0" w:space="0" w:color="auto"/>
        <w:left w:val="none" w:sz="0" w:space="0" w:color="auto"/>
        <w:bottom w:val="none" w:sz="0" w:space="0" w:color="auto"/>
        <w:right w:val="none" w:sz="0" w:space="0" w:color="auto"/>
      </w:divBdr>
    </w:div>
    <w:div w:id="642349946">
      <w:marLeft w:val="640"/>
      <w:marRight w:val="0"/>
      <w:marTop w:val="0"/>
      <w:marBottom w:val="0"/>
      <w:divBdr>
        <w:top w:val="none" w:sz="0" w:space="0" w:color="auto"/>
        <w:left w:val="none" w:sz="0" w:space="0" w:color="auto"/>
        <w:bottom w:val="none" w:sz="0" w:space="0" w:color="auto"/>
        <w:right w:val="none" w:sz="0" w:space="0" w:color="auto"/>
      </w:divBdr>
    </w:div>
    <w:div w:id="642394908">
      <w:marLeft w:val="640"/>
      <w:marRight w:val="0"/>
      <w:marTop w:val="0"/>
      <w:marBottom w:val="0"/>
      <w:divBdr>
        <w:top w:val="none" w:sz="0" w:space="0" w:color="auto"/>
        <w:left w:val="none" w:sz="0" w:space="0" w:color="auto"/>
        <w:bottom w:val="none" w:sz="0" w:space="0" w:color="auto"/>
        <w:right w:val="none" w:sz="0" w:space="0" w:color="auto"/>
      </w:divBdr>
    </w:div>
    <w:div w:id="642540383">
      <w:marLeft w:val="640"/>
      <w:marRight w:val="0"/>
      <w:marTop w:val="0"/>
      <w:marBottom w:val="0"/>
      <w:divBdr>
        <w:top w:val="none" w:sz="0" w:space="0" w:color="auto"/>
        <w:left w:val="none" w:sz="0" w:space="0" w:color="auto"/>
        <w:bottom w:val="none" w:sz="0" w:space="0" w:color="auto"/>
        <w:right w:val="none" w:sz="0" w:space="0" w:color="auto"/>
      </w:divBdr>
    </w:div>
    <w:div w:id="642586123">
      <w:marLeft w:val="640"/>
      <w:marRight w:val="0"/>
      <w:marTop w:val="0"/>
      <w:marBottom w:val="0"/>
      <w:divBdr>
        <w:top w:val="none" w:sz="0" w:space="0" w:color="auto"/>
        <w:left w:val="none" w:sz="0" w:space="0" w:color="auto"/>
        <w:bottom w:val="none" w:sz="0" w:space="0" w:color="auto"/>
        <w:right w:val="none" w:sz="0" w:space="0" w:color="auto"/>
      </w:divBdr>
    </w:div>
    <w:div w:id="643773486">
      <w:marLeft w:val="640"/>
      <w:marRight w:val="0"/>
      <w:marTop w:val="0"/>
      <w:marBottom w:val="0"/>
      <w:divBdr>
        <w:top w:val="none" w:sz="0" w:space="0" w:color="auto"/>
        <w:left w:val="none" w:sz="0" w:space="0" w:color="auto"/>
        <w:bottom w:val="none" w:sz="0" w:space="0" w:color="auto"/>
        <w:right w:val="none" w:sz="0" w:space="0" w:color="auto"/>
      </w:divBdr>
    </w:div>
    <w:div w:id="643895590">
      <w:bodyDiv w:val="1"/>
      <w:marLeft w:val="0"/>
      <w:marRight w:val="0"/>
      <w:marTop w:val="0"/>
      <w:marBottom w:val="0"/>
      <w:divBdr>
        <w:top w:val="none" w:sz="0" w:space="0" w:color="auto"/>
        <w:left w:val="none" w:sz="0" w:space="0" w:color="auto"/>
        <w:bottom w:val="none" w:sz="0" w:space="0" w:color="auto"/>
        <w:right w:val="none" w:sz="0" w:space="0" w:color="auto"/>
      </w:divBdr>
      <w:divsChild>
        <w:div w:id="1671092">
          <w:marLeft w:val="640"/>
          <w:marRight w:val="0"/>
          <w:marTop w:val="0"/>
          <w:marBottom w:val="0"/>
          <w:divBdr>
            <w:top w:val="none" w:sz="0" w:space="0" w:color="auto"/>
            <w:left w:val="none" w:sz="0" w:space="0" w:color="auto"/>
            <w:bottom w:val="none" w:sz="0" w:space="0" w:color="auto"/>
            <w:right w:val="none" w:sz="0" w:space="0" w:color="auto"/>
          </w:divBdr>
        </w:div>
        <w:div w:id="3091062">
          <w:marLeft w:val="640"/>
          <w:marRight w:val="0"/>
          <w:marTop w:val="0"/>
          <w:marBottom w:val="0"/>
          <w:divBdr>
            <w:top w:val="none" w:sz="0" w:space="0" w:color="auto"/>
            <w:left w:val="none" w:sz="0" w:space="0" w:color="auto"/>
            <w:bottom w:val="none" w:sz="0" w:space="0" w:color="auto"/>
            <w:right w:val="none" w:sz="0" w:space="0" w:color="auto"/>
          </w:divBdr>
        </w:div>
        <w:div w:id="71196936">
          <w:marLeft w:val="640"/>
          <w:marRight w:val="0"/>
          <w:marTop w:val="0"/>
          <w:marBottom w:val="0"/>
          <w:divBdr>
            <w:top w:val="none" w:sz="0" w:space="0" w:color="auto"/>
            <w:left w:val="none" w:sz="0" w:space="0" w:color="auto"/>
            <w:bottom w:val="none" w:sz="0" w:space="0" w:color="auto"/>
            <w:right w:val="none" w:sz="0" w:space="0" w:color="auto"/>
          </w:divBdr>
        </w:div>
        <w:div w:id="77555106">
          <w:marLeft w:val="640"/>
          <w:marRight w:val="0"/>
          <w:marTop w:val="0"/>
          <w:marBottom w:val="0"/>
          <w:divBdr>
            <w:top w:val="none" w:sz="0" w:space="0" w:color="auto"/>
            <w:left w:val="none" w:sz="0" w:space="0" w:color="auto"/>
            <w:bottom w:val="none" w:sz="0" w:space="0" w:color="auto"/>
            <w:right w:val="none" w:sz="0" w:space="0" w:color="auto"/>
          </w:divBdr>
        </w:div>
        <w:div w:id="109130137">
          <w:marLeft w:val="640"/>
          <w:marRight w:val="0"/>
          <w:marTop w:val="0"/>
          <w:marBottom w:val="0"/>
          <w:divBdr>
            <w:top w:val="none" w:sz="0" w:space="0" w:color="auto"/>
            <w:left w:val="none" w:sz="0" w:space="0" w:color="auto"/>
            <w:bottom w:val="none" w:sz="0" w:space="0" w:color="auto"/>
            <w:right w:val="none" w:sz="0" w:space="0" w:color="auto"/>
          </w:divBdr>
        </w:div>
        <w:div w:id="120419144">
          <w:marLeft w:val="640"/>
          <w:marRight w:val="0"/>
          <w:marTop w:val="0"/>
          <w:marBottom w:val="0"/>
          <w:divBdr>
            <w:top w:val="none" w:sz="0" w:space="0" w:color="auto"/>
            <w:left w:val="none" w:sz="0" w:space="0" w:color="auto"/>
            <w:bottom w:val="none" w:sz="0" w:space="0" w:color="auto"/>
            <w:right w:val="none" w:sz="0" w:space="0" w:color="auto"/>
          </w:divBdr>
        </w:div>
        <w:div w:id="160121062">
          <w:marLeft w:val="640"/>
          <w:marRight w:val="0"/>
          <w:marTop w:val="0"/>
          <w:marBottom w:val="0"/>
          <w:divBdr>
            <w:top w:val="none" w:sz="0" w:space="0" w:color="auto"/>
            <w:left w:val="none" w:sz="0" w:space="0" w:color="auto"/>
            <w:bottom w:val="none" w:sz="0" w:space="0" w:color="auto"/>
            <w:right w:val="none" w:sz="0" w:space="0" w:color="auto"/>
          </w:divBdr>
        </w:div>
        <w:div w:id="172064400">
          <w:marLeft w:val="640"/>
          <w:marRight w:val="0"/>
          <w:marTop w:val="0"/>
          <w:marBottom w:val="0"/>
          <w:divBdr>
            <w:top w:val="none" w:sz="0" w:space="0" w:color="auto"/>
            <w:left w:val="none" w:sz="0" w:space="0" w:color="auto"/>
            <w:bottom w:val="none" w:sz="0" w:space="0" w:color="auto"/>
            <w:right w:val="none" w:sz="0" w:space="0" w:color="auto"/>
          </w:divBdr>
        </w:div>
        <w:div w:id="185991215">
          <w:marLeft w:val="640"/>
          <w:marRight w:val="0"/>
          <w:marTop w:val="0"/>
          <w:marBottom w:val="0"/>
          <w:divBdr>
            <w:top w:val="none" w:sz="0" w:space="0" w:color="auto"/>
            <w:left w:val="none" w:sz="0" w:space="0" w:color="auto"/>
            <w:bottom w:val="none" w:sz="0" w:space="0" w:color="auto"/>
            <w:right w:val="none" w:sz="0" w:space="0" w:color="auto"/>
          </w:divBdr>
        </w:div>
        <w:div w:id="198517975">
          <w:marLeft w:val="640"/>
          <w:marRight w:val="0"/>
          <w:marTop w:val="0"/>
          <w:marBottom w:val="0"/>
          <w:divBdr>
            <w:top w:val="none" w:sz="0" w:space="0" w:color="auto"/>
            <w:left w:val="none" w:sz="0" w:space="0" w:color="auto"/>
            <w:bottom w:val="none" w:sz="0" w:space="0" w:color="auto"/>
            <w:right w:val="none" w:sz="0" w:space="0" w:color="auto"/>
          </w:divBdr>
        </w:div>
        <w:div w:id="207422150">
          <w:marLeft w:val="640"/>
          <w:marRight w:val="0"/>
          <w:marTop w:val="0"/>
          <w:marBottom w:val="0"/>
          <w:divBdr>
            <w:top w:val="none" w:sz="0" w:space="0" w:color="auto"/>
            <w:left w:val="none" w:sz="0" w:space="0" w:color="auto"/>
            <w:bottom w:val="none" w:sz="0" w:space="0" w:color="auto"/>
            <w:right w:val="none" w:sz="0" w:space="0" w:color="auto"/>
          </w:divBdr>
        </w:div>
        <w:div w:id="213540857">
          <w:marLeft w:val="640"/>
          <w:marRight w:val="0"/>
          <w:marTop w:val="0"/>
          <w:marBottom w:val="0"/>
          <w:divBdr>
            <w:top w:val="none" w:sz="0" w:space="0" w:color="auto"/>
            <w:left w:val="none" w:sz="0" w:space="0" w:color="auto"/>
            <w:bottom w:val="none" w:sz="0" w:space="0" w:color="auto"/>
            <w:right w:val="none" w:sz="0" w:space="0" w:color="auto"/>
          </w:divBdr>
        </w:div>
        <w:div w:id="241306377">
          <w:marLeft w:val="640"/>
          <w:marRight w:val="0"/>
          <w:marTop w:val="0"/>
          <w:marBottom w:val="0"/>
          <w:divBdr>
            <w:top w:val="none" w:sz="0" w:space="0" w:color="auto"/>
            <w:left w:val="none" w:sz="0" w:space="0" w:color="auto"/>
            <w:bottom w:val="none" w:sz="0" w:space="0" w:color="auto"/>
            <w:right w:val="none" w:sz="0" w:space="0" w:color="auto"/>
          </w:divBdr>
        </w:div>
        <w:div w:id="257521397">
          <w:marLeft w:val="640"/>
          <w:marRight w:val="0"/>
          <w:marTop w:val="0"/>
          <w:marBottom w:val="0"/>
          <w:divBdr>
            <w:top w:val="none" w:sz="0" w:space="0" w:color="auto"/>
            <w:left w:val="none" w:sz="0" w:space="0" w:color="auto"/>
            <w:bottom w:val="none" w:sz="0" w:space="0" w:color="auto"/>
            <w:right w:val="none" w:sz="0" w:space="0" w:color="auto"/>
          </w:divBdr>
        </w:div>
        <w:div w:id="308755302">
          <w:marLeft w:val="640"/>
          <w:marRight w:val="0"/>
          <w:marTop w:val="0"/>
          <w:marBottom w:val="0"/>
          <w:divBdr>
            <w:top w:val="none" w:sz="0" w:space="0" w:color="auto"/>
            <w:left w:val="none" w:sz="0" w:space="0" w:color="auto"/>
            <w:bottom w:val="none" w:sz="0" w:space="0" w:color="auto"/>
            <w:right w:val="none" w:sz="0" w:space="0" w:color="auto"/>
          </w:divBdr>
        </w:div>
        <w:div w:id="314846593">
          <w:marLeft w:val="640"/>
          <w:marRight w:val="0"/>
          <w:marTop w:val="0"/>
          <w:marBottom w:val="0"/>
          <w:divBdr>
            <w:top w:val="none" w:sz="0" w:space="0" w:color="auto"/>
            <w:left w:val="none" w:sz="0" w:space="0" w:color="auto"/>
            <w:bottom w:val="none" w:sz="0" w:space="0" w:color="auto"/>
            <w:right w:val="none" w:sz="0" w:space="0" w:color="auto"/>
          </w:divBdr>
        </w:div>
        <w:div w:id="318848527">
          <w:marLeft w:val="640"/>
          <w:marRight w:val="0"/>
          <w:marTop w:val="0"/>
          <w:marBottom w:val="0"/>
          <w:divBdr>
            <w:top w:val="none" w:sz="0" w:space="0" w:color="auto"/>
            <w:left w:val="none" w:sz="0" w:space="0" w:color="auto"/>
            <w:bottom w:val="none" w:sz="0" w:space="0" w:color="auto"/>
            <w:right w:val="none" w:sz="0" w:space="0" w:color="auto"/>
          </w:divBdr>
        </w:div>
        <w:div w:id="319896118">
          <w:marLeft w:val="640"/>
          <w:marRight w:val="0"/>
          <w:marTop w:val="0"/>
          <w:marBottom w:val="0"/>
          <w:divBdr>
            <w:top w:val="none" w:sz="0" w:space="0" w:color="auto"/>
            <w:left w:val="none" w:sz="0" w:space="0" w:color="auto"/>
            <w:bottom w:val="none" w:sz="0" w:space="0" w:color="auto"/>
            <w:right w:val="none" w:sz="0" w:space="0" w:color="auto"/>
          </w:divBdr>
        </w:div>
        <w:div w:id="329716587">
          <w:marLeft w:val="640"/>
          <w:marRight w:val="0"/>
          <w:marTop w:val="0"/>
          <w:marBottom w:val="0"/>
          <w:divBdr>
            <w:top w:val="none" w:sz="0" w:space="0" w:color="auto"/>
            <w:left w:val="none" w:sz="0" w:space="0" w:color="auto"/>
            <w:bottom w:val="none" w:sz="0" w:space="0" w:color="auto"/>
            <w:right w:val="none" w:sz="0" w:space="0" w:color="auto"/>
          </w:divBdr>
        </w:div>
        <w:div w:id="347877974">
          <w:marLeft w:val="640"/>
          <w:marRight w:val="0"/>
          <w:marTop w:val="0"/>
          <w:marBottom w:val="0"/>
          <w:divBdr>
            <w:top w:val="none" w:sz="0" w:space="0" w:color="auto"/>
            <w:left w:val="none" w:sz="0" w:space="0" w:color="auto"/>
            <w:bottom w:val="none" w:sz="0" w:space="0" w:color="auto"/>
            <w:right w:val="none" w:sz="0" w:space="0" w:color="auto"/>
          </w:divBdr>
        </w:div>
        <w:div w:id="353195050">
          <w:marLeft w:val="640"/>
          <w:marRight w:val="0"/>
          <w:marTop w:val="0"/>
          <w:marBottom w:val="0"/>
          <w:divBdr>
            <w:top w:val="none" w:sz="0" w:space="0" w:color="auto"/>
            <w:left w:val="none" w:sz="0" w:space="0" w:color="auto"/>
            <w:bottom w:val="none" w:sz="0" w:space="0" w:color="auto"/>
            <w:right w:val="none" w:sz="0" w:space="0" w:color="auto"/>
          </w:divBdr>
        </w:div>
        <w:div w:id="371735698">
          <w:marLeft w:val="640"/>
          <w:marRight w:val="0"/>
          <w:marTop w:val="0"/>
          <w:marBottom w:val="0"/>
          <w:divBdr>
            <w:top w:val="none" w:sz="0" w:space="0" w:color="auto"/>
            <w:left w:val="none" w:sz="0" w:space="0" w:color="auto"/>
            <w:bottom w:val="none" w:sz="0" w:space="0" w:color="auto"/>
            <w:right w:val="none" w:sz="0" w:space="0" w:color="auto"/>
          </w:divBdr>
        </w:div>
        <w:div w:id="397634647">
          <w:marLeft w:val="640"/>
          <w:marRight w:val="0"/>
          <w:marTop w:val="0"/>
          <w:marBottom w:val="0"/>
          <w:divBdr>
            <w:top w:val="none" w:sz="0" w:space="0" w:color="auto"/>
            <w:left w:val="none" w:sz="0" w:space="0" w:color="auto"/>
            <w:bottom w:val="none" w:sz="0" w:space="0" w:color="auto"/>
            <w:right w:val="none" w:sz="0" w:space="0" w:color="auto"/>
          </w:divBdr>
        </w:div>
        <w:div w:id="427971532">
          <w:marLeft w:val="640"/>
          <w:marRight w:val="0"/>
          <w:marTop w:val="0"/>
          <w:marBottom w:val="0"/>
          <w:divBdr>
            <w:top w:val="none" w:sz="0" w:space="0" w:color="auto"/>
            <w:left w:val="none" w:sz="0" w:space="0" w:color="auto"/>
            <w:bottom w:val="none" w:sz="0" w:space="0" w:color="auto"/>
            <w:right w:val="none" w:sz="0" w:space="0" w:color="auto"/>
          </w:divBdr>
        </w:div>
        <w:div w:id="432239133">
          <w:marLeft w:val="640"/>
          <w:marRight w:val="0"/>
          <w:marTop w:val="0"/>
          <w:marBottom w:val="0"/>
          <w:divBdr>
            <w:top w:val="none" w:sz="0" w:space="0" w:color="auto"/>
            <w:left w:val="none" w:sz="0" w:space="0" w:color="auto"/>
            <w:bottom w:val="none" w:sz="0" w:space="0" w:color="auto"/>
            <w:right w:val="none" w:sz="0" w:space="0" w:color="auto"/>
          </w:divBdr>
        </w:div>
        <w:div w:id="439181332">
          <w:marLeft w:val="640"/>
          <w:marRight w:val="0"/>
          <w:marTop w:val="0"/>
          <w:marBottom w:val="0"/>
          <w:divBdr>
            <w:top w:val="none" w:sz="0" w:space="0" w:color="auto"/>
            <w:left w:val="none" w:sz="0" w:space="0" w:color="auto"/>
            <w:bottom w:val="none" w:sz="0" w:space="0" w:color="auto"/>
            <w:right w:val="none" w:sz="0" w:space="0" w:color="auto"/>
          </w:divBdr>
        </w:div>
        <w:div w:id="441267841">
          <w:marLeft w:val="640"/>
          <w:marRight w:val="0"/>
          <w:marTop w:val="0"/>
          <w:marBottom w:val="0"/>
          <w:divBdr>
            <w:top w:val="none" w:sz="0" w:space="0" w:color="auto"/>
            <w:left w:val="none" w:sz="0" w:space="0" w:color="auto"/>
            <w:bottom w:val="none" w:sz="0" w:space="0" w:color="auto"/>
            <w:right w:val="none" w:sz="0" w:space="0" w:color="auto"/>
          </w:divBdr>
        </w:div>
        <w:div w:id="442960894">
          <w:marLeft w:val="640"/>
          <w:marRight w:val="0"/>
          <w:marTop w:val="0"/>
          <w:marBottom w:val="0"/>
          <w:divBdr>
            <w:top w:val="none" w:sz="0" w:space="0" w:color="auto"/>
            <w:left w:val="none" w:sz="0" w:space="0" w:color="auto"/>
            <w:bottom w:val="none" w:sz="0" w:space="0" w:color="auto"/>
            <w:right w:val="none" w:sz="0" w:space="0" w:color="auto"/>
          </w:divBdr>
        </w:div>
        <w:div w:id="448203170">
          <w:marLeft w:val="640"/>
          <w:marRight w:val="0"/>
          <w:marTop w:val="0"/>
          <w:marBottom w:val="0"/>
          <w:divBdr>
            <w:top w:val="none" w:sz="0" w:space="0" w:color="auto"/>
            <w:left w:val="none" w:sz="0" w:space="0" w:color="auto"/>
            <w:bottom w:val="none" w:sz="0" w:space="0" w:color="auto"/>
            <w:right w:val="none" w:sz="0" w:space="0" w:color="auto"/>
          </w:divBdr>
        </w:div>
        <w:div w:id="452481319">
          <w:marLeft w:val="640"/>
          <w:marRight w:val="0"/>
          <w:marTop w:val="0"/>
          <w:marBottom w:val="0"/>
          <w:divBdr>
            <w:top w:val="none" w:sz="0" w:space="0" w:color="auto"/>
            <w:left w:val="none" w:sz="0" w:space="0" w:color="auto"/>
            <w:bottom w:val="none" w:sz="0" w:space="0" w:color="auto"/>
            <w:right w:val="none" w:sz="0" w:space="0" w:color="auto"/>
          </w:divBdr>
        </w:div>
        <w:div w:id="457380896">
          <w:marLeft w:val="640"/>
          <w:marRight w:val="0"/>
          <w:marTop w:val="0"/>
          <w:marBottom w:val="0"/>
          <w:divBdr>
            <w:top w:val="none" w:sz="0" w:space="0" w:color="auto"/>
            <w:left w:val="none" w:sz="0" w:space="0" w:color="auto"/>
            <w:bottom w:val="none" w:sz="0" w:space="0" w:color="auto"/>
            <w:right w:val="none" w:sz="0" w:space="0" w:color="auto"/>
          </w:divBdr>
        </w:div>
        <w:div w:id="463696714">
          <w:marLeft w:val="640"/>
          <w:marRight w:val="0"/>
          <w:marTop w:val="0"/>
          <w:marBottom w:val="0"/>
          <w:divBdr>
            <w:top w:val="none" w:sz="0" w:space="0" w:color="auto"/>
            <w:left w:val="none" w:sz="0" w:space="0" w:color="auto"/>
            <w:bottom w:val="none" w:sz="0" w:space="0" w:color="auto"/>
            <w:right w:val="none" w:sz="0" w:space="0" w:color="auto"/>
          </w:divBdr>
        </w:div>
        <w:div w:id="468594317">
          <w:marLeft w:val="640"/>
          <w:marRight w:val="0"/>
          <w:marTop w:val="0"/>
          <w:marBottom w:val="0"/>
          <w:divBdr>
            <w:top w:val="none" w:sz="0" w:space="0" w:color="auto"/>
            <w:left w:val="none" w:sz="0" w:space="0" w:color="auto"/>
            <w:bottom w:val="none" w:sz="0" w:space="0" w:color="auto"/>
            <w:right w:val="none" w:sz="0" w:space="0" w:color="auto"/>
          </w:divBdr>
        </w:div>
        <w:div w:id="486408907">
          <w:marLeft w:val="640"/>
          <w:marRight w:val="0"/>
          <w:marTop w:val="0"/>
          <w:marBottom w:val="0"/>
          <w:divBdr>
            <w:top w:val="none" w:sz="0" w:space="0" w:color="auto"/>
            <w:left w:val="none" w:sz="0" w:space="0" w:color="auto"/>
            <w:bottom w:val="none" w:sz="0" w:space="0" w:color="auto"/>
            <w:right w:val="none" w:sz="0" w:space="0" w:color="auto"/>
          </w:divBdr>
        </w:div>
        <w:div w:id="486822766">
          <w:marLeft w:val="640"/>
          <w:marRight w:val="0"/>
          <w:marTop w:val="0"/>
          <w:marBottom w:val="0"/>
          <w:divBdr>
            <w:top w:val="none" w:sz="0" w:space="0" w:color="auto"/>
            <w:left w:val="none" w:sz="0" w:space="0" w:color="auto"/>
            <w:bottom w:val="none" w:sz="0" w:space="0" w:color="auto"/>
            <w:right w:val="none" w:sz="0" w:space="0" w:color="auto"/>
          </w:divBdr>
        </w:div>
        <w:div w:id="498663615">
          <w:marLeft w:val="640"/>
          <w:marRight w:val="0"/>
          <w:marTop w:val="0"/>
          <w:marBottom w:val="0"/>
          <w:divBdr>
            <w:top w:val="none" w:sz="0" w:space="0" w:color="auto"/>
            <w:left w:val="none" w:sz="0" w:space="0" w:color="auto"/>
            <w:bottom w:val="none" w:sz="0" w:space="0" w:color="auto"/>
            <w:right w:val="none" w:sz="0" w:space="0" w:color="auto"/>
          </w:divBdr>
        </w:div>
        <w:div w:id="520438159">
          <w:marLeft w:val="640"/>
          <w:marRight w:val="0"/>
          <w:marTop w:val="0"/>
          <w:marBottom w:val="0"/>
          <w:divBdr>
            <w:top w:val="none" w:sz="0" w:space="0" w:color="auto"/>
            <w:left w:val="none" w:sz="0" w:space="0" w:color="auto"/>
            <w:bottom w:val="none" w:sz="0" w:space="0" w:color="auto"/>
            <w:right w:val="none" w:sz="0" w:space="0" w:color="auto"/>
          </w:divBdr>
        </w:div>
        <w:div w:id="540559547">
          <w:marLeft w:val="640"/>
          <w:marRight w:val="0"/>
          <w:marTop w:val="0"/>
          <w:marBottom w:val="0"/>
          <w:divBdr>
            <w:top w:val="none" w:sz="0" w:space="0" w:color="auto"/>
            <w:left w:val="none" w:sz="0" w:space="0" w:color="auto"/>
            <w:bottom w:val="none" w:sz="0" w:space="0" w:color="auto"/>
            <w:right w:val="none" w:sz="0" w:space="0" w:color="auto"/>
          </w:divBdr>
        </w:div>
        <w:div w:id="581573964">
          <w:marLeft w:val="640"/>
          <w:marRight w:val="0"/>
          <w:marTop w:val="0"/>
          <w:marBottom w:val="0"/>
          <w:divBdr>
            <w:top w:val="none" w:sz="0" w:space="0" w:color="auto"/>
            <w:left w:val="none" w:sz="0" w:space="0" w:color="auto"/>
            <w:bottom w:val="none" w:sz="0" w:space="0" w:color="auto"/>
            <w:right w:val="none" w:sz="0" w:space="0" w:color="auto"/>
          </w:divBdr>
        </w:div>
        <w:div w:id="585765585">
          <w:marLeft w:val="640"/>
          <w:marRight w:val="0"/>
          <w:marTop w:val="0"/>
          <w:marBottom w:val="0"/>
          <w:divBdr>
            <w:top w:val="none" w:sz="0" w:space="0" w:color="auto"/>
            <w:left w:val="none" w:sz="0" w:space="0" w:color="auto"/>
            <w:bottom w:val="none" w:sz="0" w:space="0" w:color="auto"/>
            <w:right w:val="none" w:sz="0" w:space="0" w:color="auto"/>
          </w:divBdr>
        </w:div>
        <w:div w:id="599024178">
          <w:marLeft w:val="640"/>
          <w:marRight w:val="0"/>
          <w:marTop w:val="0"/>
          <w:marBottom w:val="0"/>
          <w:divBdr>
            <w:top w:val="none" w:sz="0" w:space="0" w:color="auto"/>
            <w:left w:val="none" w:sz="0" w:space="0" w:color="auto"/>
            <w:bottom w:val="none" w:sz="0" w:space="0" w:color="auto"/>
            <w:right w:val="none" w:sz="0" w:space="0" w:color="auto"/>
          </w:divBdr>
        </w:div>
        <w:div w:id="713238360">
          <w:marLeft w:val="640"/>
          <w:marRight w:val="0"/>
          <w:marTop w:val="0"/>
          <w:marBottom w:val="0"/>
          <w:divBdr>
            <w:top w:val="none" w:sz="0" w:space="0" w:color="auto"/>
            <w:left w:val="none" w:sz="0" w:space="0" w:color="auto"/>
            <w:bottom w:val="none" w:sz="0" w:space="0" w:color="auto"/>
            <w:right w:val="none" w:sz="0" w:space="0" w:color="auto"/>
          </w:divBdr>
        </w:div>
        <w:div w:id="766392070">
          <w:marLeft w:val="640"/>
          <w:marRight w:val="0"/>
          <w:marTop w:val="0"/>
          <w:marBottom w:val="0"/>
          <w:divBdr>
            <w:top w:val="none" w:sz="0" w:space="0" w:color="auto"/>
            <w:left w:val="none" w:sz="0" w:space="0" w:color="auto"/>
            <w:bottom w:val="none" w:sz="0" w:space="0" w:color="auto"/>
            <w:right w:val="none" w:sz="0" w:space="0" w:color="auto"/>
          </w:divBdr>
        </w:div>
        <w:div w:id="782113471">
          <w:marLeft w:val="640"/>
          <w:marRight w:val="0"/>
          <w:marTop w:val="0"/>
          <w:marBottom w:val="0"/>
          <w:divBdr>
            <w:top w:val="none" w:sz="0" w:space="0" w:color="auto"/>
            <w:left w:val="none" w:sz="0" w:space="0" w:color="auto"/>
            <w:bottom w:val="none" w:sz="0" w:space="0" w:color="auto"/>
            <w:right w:val="none" w:sz="0" w:space="0" w:color="auto"/>
          </w:divBdr>
        </w:div>
        <w:div w:id="800727629">
          <w:marLeft w:val="640"/>
          <w:marRight w:val="0"/>
          <w:marTop w:val="0"/>
          <w:marBottom w:val="0"/>
          <w:divBdr>
            <w:top w:val="none" w:sz="0" w:space="0" w:color="auto"/>
            <w:left w:val="none" w:sz="0" w:space="0" w:color="auto"/>
            <w:bottom w:val="none" w:sz="0" w:space="0" w:color="auto"/>
            <w:right w:val="none" w:sz="0" w:space="0" w:color="auto"/>
          </w:divBdr>
        </w:div>
        <w:div w:id="819927379">
          <w:marLeft w:val="640"/>
          <w:marRight w:val="0"/>
          <w:marTop w:val="0"/>
          <w:marBottom w:val="0"/>
          <w:divBdr>
            <w:top w:val="none" w:sz="0" w:space="0" w:color="auto"/>
            <w:left w:val="none" w:sz="0" w:space="0" w:color="auto"/>
            <w:bottom w:val="none" w:sz="0" w:space="0" w:color="auto"/>
            <w:right w:val="none" w:sz="0" w:space="0" w:color="auto"/>
          </w:divBdr>
        </w:div>
        <w:div w:id="851526071">
          <w:marLeft w:val="640"/>
          <w:marRight w:val="0"/>
          <w:marTop w:val="0"/>
          <w:marBottom w:val="0"/>
          <w:divBdr>
            <w:top w:val="none" w:sz="0" w:space="0" w:color="auto"/>
            <w:left w:val="none" w:sz="0" w:space="0" w:color="auto"/>
            <w:bottom w:val="none" w:sz="0" w:space="0" w:color="auto"/>
            <w:right w:val="none" w:sz="0" w:space="0" w:color="auto"/>
          </w:divBdr>
        </w:div>
        <w:div w:id="853812483">
          <w:marLeft w:val="640"/>
          <w:marRight w:val="0"/>
          <w:marTop w:val="0"/>
          <w:marBottom w:val="0"/>
          <w:divBdr>
            <w:top w:val="none" w:sz="0" w:space="0" w:color="auto"/>
            <w:left w:val="none" w:sz="0" w:space="0" w:color="auto"/>
            <w:bottom w:val="none" w:sz="0" w:space="0" w:color="auto"/>
            <w:right w:val="none" w:sz="0" w:space="0" w:color="auto"/>
          </w:divBdr>
        </w:div>
        <w:div w:id="864708942">
          <w:marLeft w:val="640"/>
          <w:marRight w:val="0"/>
          <w:marTop w:val="0"/>
          <w:marBottom w:val="0"/>
          <w:divBdr>
            <w:top w:val="none" w:sz="0" w:space="0" w:color="auto"/>
            <w:left w:val="none" w:sz="0" w:space="0" w:color="auto"/>
            <w:bottom w:val="none" w:sz="0" w:space="0" w:color="auto"/>
            <w:right w:val="none" w:sz="0" w:space="0" w:color="auto"/>
          </w:divBdr>
        </w:div>
        <w:div w:id="871529990">
          <w:marLeft w:val="640"/>
          <w:marRight w:val="0"/>
          <w:marTop w:val="0"/>
          <w:marBottom w:val="0"/>
          <w:divBdr>
            <w:top w:val="none" w:sz="0" w:space="0" w:color="auto"/>
            <w:left w:val="none" w:sz="0" w:space="0" w:color="auto"/>
            <w:bottom w:val="none" w:sz="0" w:space="0" w:color="auto"/>
            <w:right w:val="none" w:sz="0" w:space="0" w:color="auto"/>
          </w:divBdr>
        </w:div>
        <w:div w:id="881749124">
          <w:marLeft w:val="640"/>
          <w:marRight w:val="0"/>
          <w:marTop w:val="0"/>
          <w:marBottom w:val="0"/>
          <w:divBdr>
            <w:top w:val="none" w:sz="0" w:space="0" w:color="auto"/>
            <w:left w:val="none" w:sz="0" w:space="0" w:color="auto"/>
            <w:bottom w:val="none" w:sz="0" w:space="0" w:color="auto"/>
            <w:right w:val="none" w:sz="0" w:space="0" w:color="auto"/>
          </w:divBdr>
        </w:div>
        <w:div w:id="901792491">
          <w:marLeft w:val="640"/>
          <w:marRight w:val="0"/>
          <w:marTop w:val="0"/>
          <w:marBottom w:val="0"/>
          <w:divBdr>
            <w:top w:val="none" w:sz="0" w:space="0" w:color="auto"/>
            <w:left w:val="none" w:sz="0" w:space="0" w:color="auto"/>
            <w:bottom w:val="none" w:sz="0" w:space="0" w:color="auto"/>
            <w:right w:val="none" w:sz="0" w:space="0" w:color="auto"/>
          </w:divBdr>
        </w:div>
        <w:div w:id="947738534">
          <w:marLeft w:val="640"/>
          <w:marRight w:val="0"/>
          <w:marTop w:val="0"/>
          <w:marBottom w:val="0"/>
          <w:divBdr>
            <w:top w:val="none" w:sz="0" w:space="0" w:color="auto"/>
            <w:left w:val="none" w:sz="0" w:space="0" w:color="auto"/>
            <w:bottom w:val="none" w:sz="0" w:space="0" w:color="auto"/>
            <w:right w:val="none" w:sz="0" w:space="0" w:color="auto"/>
          </w:divBdr>
        </w:div>
        <w:div w:id="982470669">
          <w:marLeft w:val="640"/>
          <w:marRight w:val="0"/>
          <w:marTop w:val="0"/>
          <w:marBottom w:val="0"/>
          <w:divBdr>
            <w:top w:val="none" w:sz="0" w:space="0" w:color="auto"/>
            <w:left w:val="none" w:sz="0" w:space="0" w:color="auto"/>
            <w:bottom w:val="none" w:sz="0" w:space="0" w:color="auto"/>
            <w:right w:val="none" w:sz="0" w:space="0" w:color="auto"/>
          </w:divBdr>
        </w:div>
        <w:div w:id="982471306">
          <w:marLeft w:val="640"/>
          <w:marRight w:val="0"/>
          <w:marTop w:val="0"/>
          <w:marBottom w:val="0"/>
          <w:divBdr>
            <w:top w:val="none" w:sz="0" w:space="0" w:color="auto"/>
            <w:left w:val="none" w:sz="0" w:space="0" w:color="auto"/>
            <w:bottom w:val="none" w:sz="0" w:space="0" w:color="auto"/>
            <w:right w:val="none" w:sz="0" w:space="0" w:color="auto"/>
          </w:divBdr>
        </w:div>
        <w:div w:id="1028064223">
          <w:marLeft w:val="640"/>
          <w:marRight w:val="0"/>
          <w:marTop w:val="0"/>
          <w:marBottom w:val="0"/>
          <w:divBdr>
            <w:top w:val="none" w:sz="0" w:space="0" w:color="auto"/>
            <w:left w:val="none" w:sz="0" w:space="0" w:color="auto"/>
            <w:bottom w:val="none" w:sz="0" w:space="0" w:color="auto"/>
            <w:right w:val="none" w:sz="0" w:space="0" w:color="auto"/>
          </w:divBdr>
        </w:div>
        <w:div w:id="1045719165">
          <w:marLeft w:val="640"/>
          <w:marRight w:val="0"/>
          <w:marTop w:val="0"/>
          <w:marBottom w:val="0"/>
          <w:divBdr>
            <w:top w:val="none" w:sz="0" w:space="0" w:color="auto"/>
            <w:left w:val="none" w:sz="0" w:space="0" w:color="auto"/>
            <w:bottom w:val="none" w:sz="0" w:space="0" w:color="auto"/>
            <w:right w:val="none" w:sz="0" w:space="0" w:color="auto"/>
          </w:divBdr>
        </w:div>
        <w:div w:id="1048258019">
          <w:marLeft w:val="640"/>
          <w:marRight w:val="0"/>
          <w:marTop w:val="0"/>
          <w:marBottom w:val="0"/>
          <w:divBdr>
            <w:top w:val="none" w:sz="0" w:space="0" w:color="auto"/>
            <w:left w:val="none" w:sz="0" w:space="0" w:color="auto"/>
            <w:bottom w:val="none" w:sz="0" w:space="0" w:color="auto"/>
            <w:right w:val="none" w:sz="0" w:space="0" w:color="auto"/>
          </w:divBdr>
        </w:div>
        <w:div w:id="1070346117">
          <w:marLeft w:val="640"/>
          <w:marRight w:val="0"/>
          <w:marTop w:val="0"/>
          <w:marBottom w:val="0"/>
          <w:divBdr>
            <w:top w:val="none" w:sz="0" w:space="0" w:color="auto"/>
            <w:left w:val="none" w:sz="0" w:space="0" w:color="auto"/>
            <w:bottom w:val="none" w:sz="0" w:space="0" w:color="auto"/>
            <w:right w:val="none" w:sz="0" w:space="0" w:color="auto"/>
          </w:divBdr>
        </w:div>
        <w:div w:id="1116100512">
          <w:marLeft w:val="640"/>
          <w:marRight w:val="0"/>
          <w:marTop w:val="0"/>
          <w:marBottom w:val="0"/>
          <w:divBdr>
            <w:top w:val="none" w:sz="0" w:space="0" w:color="auto"/>
            <w:left w:val="none" w:sz="0" w:space="0" w:color="auto"/>
            <w:bottom w:val="none" w:sz="0" w:space="0" w:color="auto"/>
            <w:right w:val="none" w:sz="0" w:space="0" w:color="auto"/>
          </w:divBdr>
        </w:div>
        <w:div w:id="1148327290">
          <w:marLeft w:val="640"/>
          <w:marRight w:val="0"/>
          <w:marTop w:val="0"/>
          <w:marBottom w:val="0"/>
          <w:divBdr>
            <w:top w:val="none" w:sz="0" w:space="0" w:color="auto"/>
            <w:left w:val="none" w:sz="0" w:space="0" w:color="auto"/>
            <w:bottom w:val="none" w:sz="0" w:space="0" w:color="auto"/>
            <w:right w:val="none" w:sz="0" w:space="0" w:color="auto"/>
          </w:divBdr>
        </w:div>
        <w:div w:id="1161239032">
          <w:marLeft w:val="640"/>
          <w:marRight w:val="0"/>
          <w:marTop w:val="0"/>
          <w:marBottom w:val="0"/>
          <w:divBdr>
            <w:top w:val="none" w:sz="0" w:space="0" w:color="auto"/>
            <w:left w:val="none" w:sz="0" w:space="0" w:color="auto"/>
            <w:bottom w:val="none" w:sz="0" w:space="0" w:color="auto"/>
            <w:right w:val="none" w:sz="0" w:space="0" w:color="auto"/>
          </w:divBdr>
        </w:div>
        <w:div w:id="1169784083">
          <w:marLeft w:val="640"/>
          <w:marRight w:val="0"/>
          <w:marTop w:val="0"/>
          <w:marBottom w:val="0"/>
          <w:divBdr>
            <w:top w:val="none" w:sz="0" w:space="0" w:color="auto"/>
            <w:left w:val="none" w:sz="0" w:space="0" w:color="auto"/>
            <w:bottom w:val="none" w:sz="0" w:space="0" w:color="auto"/>
            <w:right w:val="none" w:sz="0" w:space="0" w:color="auto"/>
          </w:divBdr>
        </w:div>
        <w:div w:id="1193759628">
          <w:marLeft w:val="640"/>
          <w:marRight w:val="0"/>
          <w:marTop w:val="0"/>
          <w:marBottom w:val="0"/>
          <w:divBdr>
            <w:top w:val="none" w:sz="0" w:space="0" w:color="auto"/>
            <w:left w:val="none" w:sz="0" w:space="0" w:color="auto"/>
            <w:bottom w:val="none" w:sz="0" w:space="0" w:color="auto"/>
            <w:right w:val="none" w:sz="0" w:space="0" w:color="auto"/>
          </w:divBdr>
        </w:div>
        <w:div w:id="1197890330">
          <w:marLeft w:val="640"/>
          <w:marRight w:val="0"/>
          <w:marTop w:val="0"/>
          <w:marBottom w:val="0"/>
          <w:divBdr>
            <w:top w:val="none" w:sz="0" w:space="0" w:color="auto"/>
            <w:left w:val="none" w:sz="0" w:space="0" w:color="auto"/>
            <w:bottom w:val="none" w:sz="0" w:space="0" w:color="auto"/>
            <w:right w:val="none" w:sz="0" w:space="0" w:color="auto"/>
          </w:divBdr>
        </w:div>
        <w:div w:id="1204095905">
          <w:marLeft w:val="640"/>
          <w:marRight w:val="0"/>
          <w:marTop w:val="0"/>
          <w:marBottom w:val="0"/>
          <w:divBdr>
            <w:top w:val="none" w:sz="0" w:space="0" w:color="auto"/>
            <w:left w:val="none" w:sz="0" w:space="0" w:color="auto"/>
            <w:bottom w:val="none" w:sz="0" w:space="0" w:color="auto"/>
            <w:right w:val="none" w:sz="0" w:space="0" w:color="auto"/>
          </w:divBdr>
        </w:div>
        <w:div w:id="1244560536">
          <w:marLeft w:val="640"/>
          <w:marRight w:val="0"/>
          <w:marTop w:val="0"/>
          <w:marBottom w:val="0"/>
          <w:divBdr>
            <w:top w:val="none" w:sz="0" w:space="0" w:color="auto"/>
            <w:left w:val="none" w:sz="0" w:space="0" w:color="auto"/>
            <w:bottom w:val="none" w:sz="0" w:space="0" w:color="auto"/>
            <w:right w:val="none" w:sz="0" w:space="0" w:color="auto"/>
          </w:divBdr>
        </w:div>
        <w:div w:id="1256133925">
          <w:marLeft w:val="640"/>
          <w:marRight w:val="0"/>
          <w:marTop w:val="0"/>
          <w:marBottom w:val="0"/>
          <w:divBdr>
            <w:top w:val="none" w:sz="0" w:space="0" w:color="auto"/>
            <w:left w:val="none" w:sz="0" w:space="0" w:color="auto"/>
            <w:bottom w:val="none" w:sz="0" w:space="0" w:color="auto"/>
            <w:right w:val="none" w:sz="0" w:space="0" w:color="auto"/>
          </w:divBdr>
        </w:div>
        <w:div w:id="1265843442">
          <w:marLeft w:val="640"/>
          <w:marRight w:val="0"/>
          <w:marTop w:val="0"/>
          <w:marBottom w:val="0"/>
          <w:divBdr>
            <w:top w:val="none" w:sz="0" w:space="0" w:color="auto"/>
            <w:left w:val="none" w:sz="0" w:space="0" w:color="auto"/>
            <w:bottom w:val="none" w:sz="0" w:space="0" w:color="auto"/>
            <w:right w:val="none" w:sz="0" w:space="0" w:color="auto"/>
          </w:divBdr>
        </w:div>
        <w:div w:id="1269389338">
          <w:marLeft w:val="640"/>
          <w:marRight w:val="0"/>
          <w:marTop w:val="0"/>
          <w:marBottom w:val="0"/>
          <w:divBdr>
            <w:top w:val="none" w:sz="0" w:space="0" w:color="auto"/>
            <w:left w:val="none" w:sz="0" w:space="0" w:color="auto"/>
            <w:bottom w:val="none" w:sz="0" w:space="0" w:color="auto"/>
            <w:right w:val="none" w:sz="0" w:space="0" w:color="auto"/>
          </w:divBdr>
        </w:div>
        <w:div w:id="1269893077">
          <w:marLeft w:val="640"/>
          <w:marRight w:val="0"/>
          <w:marTop w:val="0"/>
          <w:marBottom w:val="0"/>
          <w:divBdr>
            <w:top w:val="none" w:sz="0" w:space="0" w:color="auto"/>
            <w:left w:val="none" w:sz="0" w:space="0" w:color="auto"/>
            <w:bottom w:val="none" w:sz="0" w:space="0" w:color="auto"/>
            <w:right w:val="none" w:sz="0" w:space="0" w:color="auto"/>
          </w:divBdr>
        </w:div>
        <w:div w:id="1277298802">
          <w:marLeft w:val="640"/>
          <w:marRight w:val="0"/>
          <w:marTop w:val="0"/>
          <w:marBottom w:val="0"/>
          <w:divBdr>
            <w:top w:val="none" w:sz="0" w:space="0" w:color="auto"/>
            <w:left w:val="none" w:sz="0" w:space="0" w:color="auto"/>
            <w:bottom w:val="none" w:sz="0" w:space="0" w:color="auto"/>
            <w:right w:val="none" w:sz="0" w:space="0" w:color="auto"/>
          </w:divBdr>
        </w:div>
        <w:div w:id="1281306435">
          <w:marLeft w:val="640"/>
          <w:marRight w:val="0"/>
          <w:marTop w:val="0"/>
          <w:marBottom w:val="0"/>
          <w:divBdr>
            <w:top w:val="none" w:sz="0" w:space="0" w:color="auto"/>
            <w:left w:val="none" w:sz="0" w:space="0" w:color="auto"/>
            <w:bottom w:val="none" w:sz="0" w:space="0" w:color="auto"/>
            <w:right w:val="none" w:sz="0" w:space="0" w:color="auto"/>
          </w:divBdr>
        </w:div>
        <w:div w:id="1282415532">
          <w:marLeft w:val="640"/>
          <w:marRight w:val="0"/>
          <w:marTop w:val="0"/>
          <w:marBottom w:val="0"/>
          <w:divBdr>
            <w:top w:val="none" w:sz="0" w:space="0" w:color="auto"/>
            <w:left w:val="none" w:sz="0" w:space="0" w:color="auto"/>
            <w:bottom w:val="none" w:sz="0" w:space="0" w:color="auto"/>
            <w:right w:val="none" w:sz="0" w:space="0" w:color="auto"/>
          </w:divBdr>
        </w:div>
        <w:div w:id="1366248343">
          <w:marLeft w:val="640"/>
          <w:marRight w:val="0"/>
          <w:marTop w:val="0"/>
          <w:marBottom w:val="0"/>
          <w:divBdr>
            <w:top w:val="none" w:sz="0" w:space="0" w:color="auto"/>
            <w:left w:val="none" w:sz="0" w:space="0" w:color="auto"/>
            <w:bottom w:val="none" w:sz="0" w:space="0" w:color="auto"/>
            <w:right w:val="none" w:sz="0" w:space="0" w:color="auto"/>
          </w:divBdr>
        </w:div>
        <w:div w:id="1377849182">
          <w:marLeft w:val="640"/>
          <w:marRight w:val="0"/>
          <w:marTop w:val="0"/>
          <w:marBottom w:val="0"/>
          <w:divBdr>
            <w:top w:val="none" w:sz="0" w:space="0" w:color="auto"/>
            <w:left w:val="none" w:sz="0" w:space="0" w:color="auto"/>
            <w:bottom w:val="none" w:sz="0" w:space="0" w:color="auto"/>
            <w:right w:val="none" w:sz="0" w:space="0" w:color="auto"/>
          </w:divBdr>
        </w:div>
        <w:div w:id="1433015472">
          <w:marLeft w:val="640"/>
          <w:marRight w:val="0"/>
          <w:marTop w:val="0"/>
          <w:marBottom w:val="0"/>
          <w:divBdr>
            <w:top w:val="none" w:sz="0" w:space="0" w:color="auto"/>
            <w:left w:val="none" w:sz="0" w:space="0" w:color="auto"/>
            <w:bottom w:val="none" w:sz="0" w:space="0" w:color="auto"/>
            <w:right w:val="none" w:sz="0" w:space="0" w:color="auto"/>
          </w:divBdr>
        </w:div>
        <w:div w:id="1481314126">
          <w:marLeft w:val="640"/>
          <w:marRight w:val="0"/>
          <w:marTop w:val="0"/>
          <w:marBottom w:val="0"/>
          <w:divBdr>
            <w:top w:val="none" w:sz="0" w:space="0" w:color="auto"/>
            <w:left w:val="none" w:sz="0" w:space="0" w:color="auto"/>
            <w:bottom w:val="none" w:sz="0" w:space="0" w:color="auto"/>
            <w:right w:val="none" w:sz="0" w:space="0" w:color="auto"/>
          </w:divBdr>
        </w:div>
        <w:div w:id="1496143474">
          <w:marLeft w:val="640"/>
          <w:marRight w:val="0"/>
          <w:marTop w:val="0"/>
          <w:marBottom w:val="0"/>
          <w:divBdr>
            <w:top w:val="none" w:sz="0" w:space="0" w:color="auto"/>
            <w:left w:val="none" w:sz="0" w:space="0" w:color="auto"/>
            <w:bottom w:val="none" w:sz="0" w:space="0" w:color="auto"/>
            <w:right w:val="none" w:sz="0" w:space="0" w:color="auto"/>
          </w:divBdr>
        </w:div>
        <w:div w:id="1508640639">
          <w:marLeft w:val="640"/>
          <w:marRight w:val="0"/>
          <w:marTop w:val="0"/>
          <w:marBottom w:val="0"/>
          <w:divBdr>
            <w:top w:val="none" w:sz="0" w:space="0" w:color="auto"/>
            <w:left w:val="none" w:sz="0" w:space="0" w:color="auto"/>
            <w:bottom w:val="none" w:sz="0" w:space="0" w:color="auto"/>
            <w:right w:val="none" w:sz="0" w:space="0" w:color="auto"/>
          </w:divBdr>
        </w:div>
        <w:div w:id="1513107962">
          <w:marLeft w:val="640"/>
          <w:marRight w:val="0"/>
          <w:marTop w:val="0"/>
          <w:marBottom w:val="0"/>
          <w:divBdr>
            <w:top w:val="none" w:sz="0" w:space="0" w:color="auto"/>
            <w:left w:val="none" w:sz="0" w:space="0" w:color="auto"/>
            <w:bottom w:val="none" w:sz="0" w:space="0" w:color="auto"/>
            <w:right w:val="none" w:sz="0" w:space="0" w:color="auto"/>
          </w:divBdr>
        </w:div>
        <w:div w:id="1569262392">
          <w:marLeft w:val="640"/>
          <w:marRight w:val="0"/>
          <w:marTop w:val="0"/>
          <w:marBottom w:val="0"/>
          <w:divBdr>
            <w:top w:val="none" w:sz="0" w:space="0" w:color="auto"/>
            <w:left w:val="none" w:sz="0" w:space="0" w:color="auto"/>
            <w:bottom w:val="none" w:sz="0" w:space="0" w:color="auto"/>
            <w:right w:val="none" w:sz="0" w:space="0" w:color="auto"/>
          </w:divBdr>
        </w:div>
        <w:div w:id="1581015285">
          <w:marLeft w:val="640"/>
          <w:marRight w:val="0"/>
          <w:marTop w:val="0"/>
          <w:marBottom w:val="0"/>
          <w:divBdr>
            <w:top w:val="none" w:sz="0" w:space="0" w:color="auto"/>
            <w:left w:val="none" w:sz="0" w:space="0" w:color="auto"/>
            <w:bottom w:val="none" w:sz="0" w:space="0" w:color="auto"/>
            <w:right w:val="none" w:sz="0" w:space="0" w:color="auto"/>
          </w:divBdr>
        </w:div>
        <w:div w:id="1612391482">
          <w:marLeft w:val="640"/>
          <w:marRight w:val="0"/>
          <w:marTop w:val="0"/>
          <w:marBottom w:val="0"/>
          <w:divBdr>
            <w:top w:val="none" w:sz="0" w:space="0" w:color="auto"/>
            <w:left w:val="none" w:sz="0" w:space="0" w:color="auto"/>
            <w:bottom w:val="none" w:sz="0" w:space="0" w:color="auto"/>
            <w:right w:val="none" w:sz="0" w:space="0" w:color="auto"/>
          </w:divBdr>
        </w:div>
        <w:div w:id="1627731710">
          <w:marLeft w:val="640"/>
          <w:marRight w:val="0"/>
          <w:marTop w:val="0"/>
          <w:marBottom w:val="0"/>
          <w:divBdr>
            <w:top w:val="none" w:sz="0" w:space="0" w:color="auto"/>
            <w:left w:val="none" w:sz="0" w:space="0" w:color="auto"/>
            <w:bottom w:val="none" w:sz="0" w:space="0" w:color="auto"/>
            <w:right w:val="none" w:sz="0" w:space="0" w:color="auto"/>
          </w:divBdr>
        </w:div>
        <w:div w:id="1658919602">
          <w:marLeft w:val="640"/>
          <w:marRight w:val="0"/>
          <w:marTop w:val="0"/>
          <w:marBottom w:val="0"/>
          <w:divBdr>
            <w:top w:val="none" w:sz="0" w:space="0" w:color="auto"/>
            <w:left w:val="none" w:sz="0" w:space="0" w:color="auto"/>
            <w:bottom w:val="none" w:sz="0" w:space="0" w:color="auto"/>
            <w:right w:val="none" w:sz="0" w:space="0" w:color="auto"/>
          </w:divBdr>
        </w:div>
        <w:div w:id="1659071359">
          <w:marLeft w:val="640"/>
          <w:marRight w:val="0"/>
          <w:marTop w:val="0"/>
          <w:marBottom w:val="0"/>
          <w:divBdr>
            <w:top w:val="none" w:sz="0" w:space="0" w:color="auto"/>
            <w:left w:val="none" w:sz="0" w:space="0" w:color="auto"/>
            <w:bottom w:val="none" w:sz="0" w:space="0" w:color="auto"/>
            <w:right w:val="none" w:sz="0" w:space="0" w:color="auto"/>
          </w:divBdr>
        </w:div>
        <w:div w:id="1674448920">
          <w:marLeft w:val="640"/>
          <w:marRight w:val="0"/>
          <w:marTop w:val="0"/>
          <w:marBottom w:val="0"/>
          <w:divBdr>
            <w:top w:val="none" w:sz="0" w:space="0" w:color="auto"/>
            <w:left w:val="none" w:sz="0" w:space="0" w:color="auto"/>
            <w:bottom w:val="none" w:sz="0" w:space="0" w:color="auto"/>
            <w:right w:val="none" w:sz="0" w:space="0" w:color="auto"/>
          </w:divBdr>
        </w:div>
        <w:div w:id="1674988412">
          <w:marLeft w:val="640"/>
          <w:marRight w:val="0"/>
          <w:marTop w:val="0"/>
          <w:marBottom w:val="0"/>
          <w:divBdr>
            <w:top w:val="none" w:sz="0" w:space="0" w:color="auto"/>
            <w:left w:val="none" w:sz="0" w:space="0" w:color="auto"/>
            <w:bottom w:val="none" w:sz="0" w:space="0" w:color="auto"/>
            <w:right w:val="none" w:sz="0" w:space="0" w:color="auto"/>
          </w:divBdr>
        </w:div>
        <w:div w:id="1695885074">
          <w:marLeft w:val="640"/>
          <w:marRight w:val="0"/>
          <w:marTop w:val="0"/>
          <w:marBottom w:val="0"/>
          <w:divBdr>
            <w:top w:val="none" w:sz="0" w:space="0" w:color="auto"/>
            <w:left w:val="none" w:sz="0" w:space="0" w:color="auto"/>
            <w:bottom w:val="none" w:sz="0" w:space="0" w:color="auto"/>
            <w:right w:val="none" w:sz="0" w:space="0" w:color="auto"/>
          </w:divBdr>
        </w:div>
        <w:div w:id="1696926705">
          <w:marLeft w:val="640"/>
          <w:marRight w:val="0"/>
          <w:marTop w:val="0"/>
          <w:marBottom w:val="0"/>
          <w:divBdr>
            <w:top w:val="none" w:sz="0" w:space="0" w:color="auto"/>
            <w:left w:val="none" w:sz="0" w:space="0" w:color="auto"/>
            <w:bottom w:val="none" w:sz="0" w:space="0" w:color="auto"/>
            <w:right w:val="none" w:sz="0" w:space="0" w:color="auto"/>
          </w:divBdr>
        </w:div>
        <w:div w:id="1736588503">
          <w:marLeft w:val="640"/>
          <w:marRight w:val="0"/>
          <w:marTop w:val="0"/>
          <w:marBottom w:val="0"/>
          <w:divBdr>
            <w:top w:val="none" w:sz="0" w:space="0" w:color="auto"/>
            <w:left w:val="none" w:sz="0" w:space="0" w:color="auto"/>
            <w:bottom w:val="none" w:sz="0" w:space="0" w:color="auto"/>
            <w:right w:val="none" w:sz="0" w:space="0" w:color="auto"/>
          </w:divBdr>
        </w:div>
        <w:div w:id="1782534345">
          <w:marLeft w:val="640"/>
          <w:marRight w:val="0"/>
          <w:marTop w:val="0"/>
          <w:marBottom w:val="0"/>
          <w:divBdr>
            <w:top w:val="none" w:sz="0" w:space="0" w:color="auto"/>
            <w:left w:val="none" w:sz="0" w:space="0" w:color="auto"/>
            <w:bottom w:val="none" w:sz="0" w:space="0" w:color="auto"/>
            <w:right w:val="none" w:sz="0" w:space="0" w:color="auto"/>
          </w:divBdr>
        </w:div>
        <w:div w:id="1790005851">
          <w:marLeft w:val="640"/>
          <w:marRight w:val="0"/>
          <w:marTop w:val="0"/>
          <w:marBottom w:val="0"/>
          <w:divBdr>
            <w:top w:val="none" w:sz="0" w:space="0" w:color="auto"/>
            <w:left w:val="none" w:sz="0" w:space="0" w:color="auto"/>
            <w:bottom w:val="none" w:sz="0" w:space="0" w:color="auto"/>
            <w:right w:val="none" w:sz="0" w:space="0" w:color="auto"/>
          </w:divBdr>
        </w:div>
        <w:div w:id="1811557178">
          <w:marLeft w:val="640"/>
          <w:marRight w:val="0"/>
          <w:marTop w:val="0"/>
          <w:marBottom w:val="0"/>
          <w:divBdr>
            <w:top w:val="none" w:sz="0" w:space="0" w:color="auto"/>
            <w:left w:val="none" w:sz="0" w:space="0" w:color="auto"/>
            <w:bottom w:val="none" w:sz="0" w:space="0" w:color="auto"/>
            <w:right w:val="none" w:sz="0" w:space="0" w:color="auto"/>
          </w:divBdr>
        </w:div>
        <w:div w:id="1868181145">
          <w:marLeft w:val="640"/>
          <w:marRight w:val="0"/>
          <w:marTop w:val="0"/>
          <w:marBottom w:val="0"/>
          <w:divBdr>
            <w:top w:val="none" w:sz="0" w:space="0" w:color="auto"/>
            <w:left w:val="none" w:sz="0" w:space="0" w:color="auto"/>
            <w:bottom w:val="none" w:sz="0" w:space="0" w:color="auto"/>
            <w:right w:val="none" w:sz="0" w:space="0" w:color="auto"/>
          </w:divBdr>
        </w:div>
        <w:div w:id="1876114055">
          <w:marLeft w:val="640"/>
          <w:marRight w:val="0"/>
          <w:marTop w:val="0"/>
          <w:marBottom w:val="0"/>
          <w:divBdr>
            <w:top w:val="none" w:sz="0" w:space="0" w:color="auto"/>
            <w:left w:val="none" w:sz="0" w:space="0" w:color="auto"/>
            <w:bottom w:val="none" w:sz="0" w:space="0" w:color="auto"/>
            <w:right w:val="none" w:sz="0" w:space="0" w:color="auto"/>
          </w:divBdr>
        </w:div>
        <w:div w:id="1882395880">
          <w:marLeft w:val="640"/>
          <w:marRight w:val="0"/>
          <w:marTop w:val="0"/>
          <w:marBottom w:val="0"/>
          <w:divBdr>
            <w:top w:val="none" w:sz="0" w:space="0" w:color="auto"/>
            <w:left w:val="none" w:sz="0" w:space="0" w:color="auto"/>
            <w:bottom w:val="none" w:sz="0" w:space="0" w:color="auto"/>
            <w:right w:val="none" w:sz="0" w:space="0" w:color="auto"/>
          </w:divBdr>
        </w:div>
        <w:div w:id="1918244320">
          <w:marLeft w:val="640"/>
          <w:marRight w:val="0"/>
          <w:marTop w:val="0"/>
          <w:marBottom w:val="0"/>
          <w:divBdr>
            <w:top w:val="none" w:sz="0" w:space="0" w:color="auto"/>
            <w:left w:val="none" w:sz="0" w:space="0" w:color="auto"/>
            <w:bottom w:val="none" w:sz="0" w:space="0" w:color="auto"/>
            <w:right w:val="none" w:sz="0" w:space="0" w:color="auto"/>
          </w:divBdr>
        </w:div>
        <w:div w:id="1925021026">
          <w:marLeft w:val="640"/>
          <w:marRight w:val="0"/>
          <w:marTop w:val="0"/>
          <w:marBottom w:val="0"/>
          <w:divBdr>
            <w:top w:val="none" w:sz="0" w:space="0" w:color="auto"/>
            <w:left w:val="none" w:sz="0" w:space="0" w:color="auto"/>
            <w:bottom w:val="none" w:sz="0" w:space="0" w:color="auto"/>
            <w:right w:val="none" w:sz="0" w:space="0" w:color="auto"/>
          </w:divBdr>
        </w:div>
        <w:div w:id="1932204025">
          <w:marLeft w:val="640"/>
          <w:marRight w:val="0"/>
          <w:marTop w:val="0"/>
          <w:marBottom w:val="0"/>
          <w:divBdr>
            <w:top w:val="none" w:sz="0" w:space="0" w:color="auto"/>
            <w:left w:val="none" w:sz="0" w:space="0" w:color="auto"/>
            <w:bottom w:val="none" w:sz="0" w:space="0" w:color="auto"/>
            <w:right w:val="none" w:sz="0" w:space="0" w:color="auto"/>
          </w:divBdr>
        </w:div>
        <w:div w:id="1940219047">
          <w:marLeft w:val="640"/>
          <w:marRight w:val="0"/>
          <w:marTop w:val="0"/>
          <w:marBottom w:val="0"/>
          <w:divBdr>
            <w:top w:val="none" w:sz="0" w:space="0" w:color="auto"/>
            <w:left w:val="none" w:sz="0" w:space="0" w:color="auto"/>
            <w:bottom w:val="none" w:sz="0" w:space="0" w:color="auto"/>
            <w:right w:val="none" w:sz="0" w:space="0" w:color="auto"/>
          </w:divBdr>
        </w:div>
        <w:div w:id="1952516263">
          <w:marLeft w:val="640"/>
          <w:marRight w:val="0"/>
          <w:marTop w:val="0"/>
          <w:marBottom w:val="0"/>
          <w:divBdr>
            <w:top w:val="none" w:sz="0" w:space="0" w:color="auto"/>
            <w:left w:val="none" w:sz="0" w:space="0" w:color="auto"/>
            <w:bottom w:val="none" w:sz="0" w:space="0" w:color="auto"/>
            <w:right w:val="none" w:sz="0" w:space="0" w:color="auto"/>
          </w:divBdr>
        </w:div>
        <w:div w:id="1968848246">
          <w:marLeft w:val="640"/>
          <w:marRight w:val="0"/>
          <w:marTop w:val="0"/>
          <w:marBottom w:val="0"/>
          <w:divBdr>
            <w:top w:val="none" w:sz="0" w:space="0" w:color="auto"/>
            <w:left w:val="none" w:sz="0" w:space="0" w:color="auto"/>
            <w:bottom w:val="none" w:sz="0" w:space="0" w:color="auto"/>
            <w:right w:val="none" w:sz="0" w:space="0" w:color="auto"/>
          </w:divBdr>
        </w:div>
        <w:div w:id="1976371181">
          <w:marLeft w:val="640"/>
          <w:marRight w:val="0"/>
          <w:marTop w:val="0"/>
          <w:marBottom w:val="0"/>
          <w:divBdr>
            <w:top w:val="none" w:sz="0" w:space="0" w:color="auto"/>
            <w:left w:val="none" w:sz="0" w:space="0" w:color="auto"/>
            <w:bottom w:val="none" w:sz="0" w:space="0" w:color="auto"/>
            <w:right w:val="none" w:sz="0" w:space="0" w:color="auto"/>
          </w:divBdr>
        </w:div>
        <w:div w:id="1998804091">
          <w:marLeft w:val="640"/>
          <w:marRight w:val="0"/>
          <w:marTop w:val="0"/>
          <w:marBottom w:val="0"/>
          <w:divBdr>
            <w:top w:val="none" w:sz="0" w:space="0" w:color="auto"/>
            <w:left w:val="none" w:sz="0" w:space="0" w:color="auto"/>
            <w:bottom w:val="none" w:sz="0" w:space="0" w:color="auto"/>
            <w:right w:val="none" w:sz="0" w:space="0" w:color="auto"/>
          </w:divBdr>
        </w:div>
        <w:div w:id="2037850815">
          <w:marLeft w:val="640"/>
          <w:marRight w:val="0"/>
          <w:marTop w:val="0"/>
          <w:marBottom w:val="0"/>
          <w:divBdr>
            <w:top w:val="none" w:sz="0" w:space="0" w:color="auto"/>
            <w:left w:val="none" w:sz="0" w:space="0" w:color="auto"/>
            <w:bottom w:val="none" w:sz="0" w:space="0" w:color="auto"/>
            <w:right w:val="none" w:sz="0" w:space="0" w:color="auto"/>
          </w:divBdr>
        </w:div>
        <w:div w:id="2050447889">
          <w:marLeft w:val="640"/>
          <w:marRight w:val="0"/>
          <w:marTop w:val="0"/>
          <w:marBottom w:val="0"/>
          <w:divBdr>
            <w:top w:val="none" w:sz="0" w:space="0" w:color="auto"/>
            <w:left w:val="none" w:sz="0" w:space="0" w:color="auto"/>
            <w:bottom w:val="none" w:sz="0" w:space="0" w:color="auto"/>
            <w:right w:val="none" w:sz="0" w:space="0" w:color="auto"/>
          </w:divBdr>
        </w:div>
        <w:div w:id="2063286057">
          <w:marLeft w:val="640"/>
          <w:marRight w:val="0"/>
          <w:marTop w:val="0"/>
          <w:marBottom w:val="0"/>
          <w:divBdr>
            <w:top w:val="none" w:sz="0" w:space="0" w:color="auto"/>
            <w:left w:val="none" w:sz="0" w:space="0" w:color="auto"/>
            <w:bottom w:val="none" w:sz="0" w:space="0" w:color="auto"/>
            <w:right w:val="none" w:sz="0" w:space="0" w:color="auto"/>
          </w:divBdr>
        </w:div>
      </w:divsChild>
    </w:div>
    <w:div w:id="644361631">
      <w:marLeft w:val="640"/>
      <w:marRight w:val="0"/>
      <w:marTop w:val="0"/>
      <w:marBottom w:val="0"/>
      <w:divBdr>
        <w:top w:val="none" w:sz="0" w:space="0" w:color="auto"/>
        <w:left w:val="none" w:sz="0" w:space="0" w:color="auto"/>
        <w:bottom w:val="none" w:sz="0" w:space="0" w:color="auto"/>
        <w:right w:val="none" w:sz="0" w:space="0" w:color="auto"/>
      </w:divBdr>
    </w:div>
    <w:div w:id="644705959">
      <w:marLeft w:val="640"/>
      <w:marRight w:val="0"/>
      <w:marTop w:val="0"/>
      <w:marBottom w:val="0"/>
      <w:divBdr>
        <w:top w:val="none" w:sz="0" w:space="0" w:color="auto"/>
        <w:left w:val="none" w:sz="0" w:space="0" w:color="auto"/>
        <w:bottom w:val="none" w:sz="0" w:space="0" w:color="auto"/>
        <w:right w:val="none" w:sz="0" w:space="0" w:color="auto"/>
      </w:divBdr>
    </w:div>
    <w:div w:id="644773664">
      <w:marLeft w:val="640"/>
      <w:marRight w:val="0"/>
      <w:marTop w:val="0"/>
      <w:marBottom w:val="0"/>
      <w:divBdr>
        <w:top w:val="none" w:sz="0" w:space="0" w:color="auto"/>
        <w:left w:val="none" w:sz="0" w:space="0" w:color="auto"/>
        <w:bottom w:val="none" w:sz="0" w:space="0" w:color="auto"/>
        <w:right w:val="none" w:sz="0" w:space="0" w:color="auto"/>
      </w:divBdr>
    </w:div>
    <w:div w:id="644890715">
      <w:marLeft w:val="640"/>
      <w:marRight w:val="0"/>
      <w:marTop w:val="0"/>
      <w:marBottom w:val="0"/>
      <w:divBdr>
        <w:top w:val="none" w:sz="0" w:space="0" w:color="auto"/>
        <w:left w:val="none" w:sz="0" w:space="0" w:color="auto"/>
        <w:bottom w:val="none" w:sz="0" w:space="0" w:color="auto"/>
        <w:right w:val="none" w:sz="0" w:space="0" w:color="auto"/>
      </w:divBdr>
    </w:div>
    <w:div w:id="644942314">
      <w:marLeft w:val="640"/>
      <w:marRight w:val="0"/>
      <w:marTop w:val="0"/>
      <w:marBottom w:val="0"/>
      <w:divBdr>
        <w:top w:val="none" w:sz="0" w:space="0" w:color="auto"/>
        <w:left w:val="none" w:sz="0" w:space="0" w:color="auto"/>
        <w:bottom w:val="none" w:sz="0" w:space="0" w:color="auto"/>
        <w:right w:val="none" w:sz="0" w:space="0" w:color="auto"/>
      </w:divBdr>
    </w:div>
    <w:div w:id="645748135">
      <w:marLeft w:val="640"/>
      <w:marRight w:val="0"/>
      <w:marTop w:val="0"/>
      <w:marBottom w:val="0"/>
      <w:divBdr>
        <w:top w:val="none" w:sz="0" w:space="0" w:color="auto"/>
        <w:left w:val="none" w:sz="0" w:space="0" w:color="auto"/>
        <w:bottom w:val="none" w:sz="0" w:space="0" w:color="auto"/>
        <w:right w:val="none" w:sz="0" w:space="0" w:color="auto"/>
      </w:divBdr>
    </w:div>
    <w:div w:id="646014608">
      <w:marLeft w:val="640"/>
      <w:marRight w:val="0"/>
      <w:marTop w:val="0"/>
      <w:marBottom w:val="0"/>
      <w:divBdr>
        <w:top w:val="none" w:sz="0" w:space="0" w:color="auto"/>
        <w:left w:val="none" w:sz="0" w:space="0" w:color="auto"/>
        <w:bottom w:val="none" w:sz="0" w:space="0" w:color="auto"/>
        <w:right w:val="none" w:sz="0" w:space="0" w:color="auto"/>
      </w:divBdr>
    </w:div>
    <w:div w:id="646056895">
      <w:marLeft w:val="640"/>
      <w:marRight w:val="0"/>
      <w:marTop w:val="0"/>
      <w:marBottom w:val="0"/>
      <w:divBdr>
        <w:top w:val="none" w:sz="0" w:space="0" w:color="auto"/>
        <w:left w:val="none" w:sz="0" w:space="0" w:color="auto"/>
        <w:bottom w:val="none" w:sz="0" w:space="0" w:color="auto"/>
        <w:right w:val="none" w:sz="0" w:space="0" w:color="auto"/>
      </w:divBdr>
    </w:div>
    <w:div w:id="646209264">
      <w:marLeft w:val="640"/>
      <w:marRight w:val="0"/>
      <w:marTop w:val="0"/>
      <w:marBottom w:val="0"/>
      <w:divBdr>
        <w:top w:val="none" w:sz="0" w:space="0" w:color="auto"/>
        <w:left w:val="none" w:sz="0" w:space="0" w:color="auto"/>
        <w:bottom w:val="none" w:sz="0" w:space="0" w:color="auto"/>
        <w:right w:val="none" w:sz="0" w:space="0" w:color="auto"/>
      </w:divBdr>
    </w:div>
    <w:div w:id="646323461">
      <w:bodyDiv w:val="1"/>
      <w:marLeft w:val="0"/>
      <w:marRight w:val="0"/>
      <w:marTop w:val="0"/>
      <w:marBottom w:val="0"/>
      <w:divBdr>
        <w:top w:val="none" w:sz="0" w:space="0" w:color="auto"/>
        <w:left w:val="none" w:sz="0" w:space="0" w:color="auto"/>
        <w:bottom w:val="none" w:sz="0" w:space="0" w:color="auto"/>
        <w:right w:val="none" w:sz="0" w:space="0" w:color="auto"/>
      </w:divBdr>
      <w:divsChild>
        <w:div w:id="5834182">
          <w:marLeft w:val="640"/>
          <w:marRight w:val="0"/>
          <w:marTop w:val="0"/>
          <w:marBottom w:val="0"/>
          <w:divBdr>
            <w:top w:val="none" w:sz="0" w:space="0" w:color="auto"/>
            <w:left w:val="none" w:sz="0" w:space="0" w:color="auto"/>
            <w:bottom w:val="none" w:sz="0" w:space="0" w:color="auto"/>
            <w:right w:val="none" w:sz="0" w:space="0" w:color="auto"/>
          </w:divBdr>
        </w:div>
        <w:div w:id="24722489">
          <w:marLeft w:val="640"/>
          <w:marRight w:val="0"/>
          <w:marTop w:val="0"/>
          <w:marBottom w:val="0"/>
          <w:divBdr>
            <w:top w:val="none" w:sz="0" w:space="0" w:color="auto"/>
            <w:left w:val="none" w:sz="0" w:space="0" w:color="auto"/>
            <w:bottom w:val="none" w:sz="0" w:space="0" w:color="auto"/>
            <w:right w:val="none" w:sz="0" w:space="0" w:color="auto"/>
          </w:divBdr>
        </w:div>
        <w:div w:id="25327844">
          <w:marLeft w:val="640"/>
          <w:marRight w:val="0"/>
          <w:marTop w:val="0"/>
          <w:marBottom w:val="0"/>
          <w:divBdr>
            <w:top w:val="none" w:sz="0" w:space="0" w:color="auto"/>
            <w:left w:val="none" w:sz="0" w:space="0" w:color="auto"/>
            <w:bottom w:val="none" w:sz="0" w:space="0" w:color="auto"/>
            <w:right w:val="none" w:sz="0" w:space="0" w:color="auto"/>
          </w:divBdr>
        </w:div>
        <w:div w:id="58090312">
          <w:marLeft w:val="640"/>
          <w:marRight w:val="0"/>
          <w:marTop w:val="0"/>
          <w:marBottom w:val="0"/>
          <w:divBdr>
            <w:top w:val="none" w:sz="0" w:space="0" w:color="auto"/>
            <w:left w:val="none" w:sz="0" w:space="0" w:color="auto"/>
            <w:bottom w:val="none" w:sz="0" w:space="0" w:color="auto"/>
            <w:right w:val="none" w:sz="0" w:space="0" w:color="auto"/>
          </w:divBdr>
        </w:div>
        <w:div w:id="97799875">
          <w:marLeft w:val="640"/>
          <w:marRight w:val="0"/>
          <w:marTop w:val="0"/>
          <w:marBottom w:val="0"/>
          <w:divBdr>
            <w:top w:val="none" w:sz="0" w:space="0" w:color="auto"/>
            <w:left w:val="none" w:sz="0" w:space="0" w:color="auto"/>
            <w:bottom w:val="none" w:sz="0" w:space="0" w:color="auto"/>
            <w:right w:val="none" w:sz="0" w:space="0" w:color="auto"/>
          </w:divBdr>
        </w:div>
        <w:div w:id="127287614">
          <w:marLeft w:val="640"/>
          <w:marRight w:val="0"/>
          <w:marTop w:val="0"/>
          <w:marBottom w:val="0"/>
          <w:divBdr>
            <w:top w:val="none" w:sz="0" w:space="0" w:color="auto"/>
            <w:left w:val="none" w:sz="0" w:space="0" w:color="auto"/>
            <w:bottom w:val="none" w:sz="0" w:space="0" w:color="auto"/>
            <w:right w:val="none" w:sz="0" w:space="0" w:color="auto"/>
          </w:divBdr>
        </w:div>
        <w:div w:id="135731188">
          <w:marLeft w:val="640"/>
          <w:marRight w:val="0"/>
          <w:marTop w:val="0"/>
          <w:marBottom w:val="0"/>
          <w:divBdr>
            <w:top w:val="none" w:sz="0" w:space="0" w:color="auto"/>
            <w:left w:val="none" w:sz="0" w:space="0" w:color="auto"/>
            <w:bottom w:val="none" w:sz="0" w:space="0" w:color="auto"/>
            <w:right w:val="none" w:sz="0" w:space="0" w:color="auto"/>
          </w:divBdr>
        </w:div>
        <w:div w:id="148255073">
          <w:marLeft w:val="640"/>
          <w:marRight w:val="0"/>
          <w:marTop w:val="0"/>
          <w:marBottom w:val="0"/>
          <w:divBdr>
            <w:top w:val="none" w:sz="0" w:space="0" w:color="auto"/>
            <w:left w:val="none" w:sz="0" w:space="0" w:color="auto"/>
            <w:bottom w:val="none" w:sz="0" w:space="0" w:color="auto"/>
            <w:right w:val="none" w:sz="0" w:space="0" w:color="auto"/>
          </w:divBdr>
        </w:div>
        <w:div w:id="151068812">
          <w:marLeft w:val="640"/>
          <w:marRight w:val="0"/>
          <w:marTop w:val="0"/>
          <w:marBottom w:val="0"/>
          <w:divBdr>
            <w:top w:val="none" w:sz="0" w:space="0" w:color="auto"/>
            <w:left w:val="none" w:sz="0" w:space="0" w:color="auto"/>
            <w:bottom w:val="none" w:sz="0" w:space="0" w:color="auto"/>
            <w:right w:val="none" w:sz="0" w:space="0" w:color="auto"/>
          </w:divBdr>
        </w:div>
        <w:div w:id="157964938">
          <w:marLeft w:val="640"/>
          <w:marRight w:val="0"/>
          <w:marTop w:val="0"/>
          <w:marBottom w:val="0"/>
          <w:divBdr>
            <w:top w:val="none" w:sz="0" w:space="0" w:color="auto"/>
            <w:left w:val="none" w:sz="0" w:space="0" w:color="auto"/>
            <w:bottom w:val="none" w:sz="0" w:space="0" w:color="auto"/>
            <w:right w:val="none" w:sz="0" w:space="0" w:color="auto"/>
          </w:divBdr>
        </w:div>
        <w:div w:id="180096107">
          <w:marLeft w:val="640"/>
          <w:marRight w:val="0"/>
          <w:marTop w:val="0"/>
          <w:marBottom w:val="0"/>
          <w:divBdr>
            <w:top w:val="none" w:sz="0" w:space="0" w:color="auto"/>
            <w:left w:val="none" w:sz="0" w:space="0" w:color="auto"/>
            <w:bottom w:val="none" w:sz="0" w:space="0" w:color="auto"/>
            <w:right w:val="none" w:sz="0" w:space="0" w:color="auto"/>
          </w:divBdr>
        </w:div>
        <w:div w:id="190386909">
          <w:marLeft w:val="640"/>
          <w:marRight w:val="0"/>
          <w:marTop w:val="0"/>
          <w:marBottom w:val="0"/>
          <w:divBdr>
            <w:top w:val="none" w:sz="0" w:space="0" w:color="auto"/>
            <w:left w:val="none" w:sz="0" w:space="0" w:color="auto"/>
            <w:bottom w:val="none" w:sz="0" w:space="0" w:color="auto"/>
            <w:right w:val="none" w:sz="0" w:space="0" w:color="auto"/>
          </w:divBdr>
        </w:div>
        <w:div w:id="211428214">
          <w:marLeft w:val="640"/>
          <w:marRight w:val="0"/>
          <w:marTop w:val="0"/>
          <w:marBottom w:val="0"/>
          <w:divBdr>
            <w:top w:val="none" w:sz="0" w:space="0" w:color="auto"/>
            <w:left w:val="none" w:sz="0" w:space="0" w:color="auto"/>
            <w:bottom w:val="none" w:sz="0" w:space="0" w:color="auto"/>
            <w:right w:val="none" w:sz="0" w:space="0" w:color="auto"/>
          </w:divBdr>
        </w:div>
        <w:div w:id="259264235">
          <w:marLeft w:val="640"/>
          <w:marRight w:val="0"/>
          <w:marTop w:val="0"/>
          <w:marBottom w:val="0"/>
          <w:divBdr>
            <w:top w:val="none" w:sz="0" w:space="0" w:color="auto"/>
            <w:left w:val="none" w:sz="0" w:space="0" w:color="auto"/>
            <w:bottom w:val="none" w:sz="0" w:space="0" w:color="auto"/>
            <w:right w:val="none" w:sz="0" w:space="0" w:color="auto"/>
          </w:divBdr>
        </w:div>
        <w:div w:id="268126337">
          <w:marLeft w:val="640"/>
          <w:marRight w:val="0"/>
          <w:marTop w:val="0"/>
          <w:marBottom w:val="0"/>
          <w:divBdr>
            <w:top w:val="none" w:sz="0" w:space="0" w:color="auto"/>
            <w:left w:val="none" w:sz="0" w:space="0" w:color="auto"/>
            <w:bottom w:val="none" w:sz="0" w:space="0" w:color="auto"/>
            <w:right w:val="none" w:sz="0" w:space="0" w:color="auto"/>
          </w:divBdr>
        </w:div>
        <w:div w:id="273170589">
          <w:marLeft w:val="640"/>
          <w:marRight w:val="0"/>
          <w:marTop w:val="0"/>
          <w:marBottom w:val="0"/>
          <w:divBdr>
            <w:top w:val="none" w:sz="0" w:space="0" w:color="auto"/>
            <w:left w:val="none" w:sz="0" w:space="0" w:color="auto"/>
            <w:bottom w:val="none" w:sz="0" w:space="0" w:color="auto"/>
            <w:right w:val="none" w:sz="0" w:space="0" w:color="auto"/>
          </w:divBdr>
        </w:div>
        <w:div w:id="289095277">
          <w:marLeft w:val="640"/>
          <w:marRight w:val="0"/>
          <w:marTop w:val="0"/>
          <w:marBottom w:val="0"/>
          <w:divBdr>
            <w:top w:val="none" w:sz="0" w:space="0" w:color="auto"/>
            <w:left w:val="none" w:sz="0" w:space="0" w:color="auto"/>
            <w:bottom w:val="none" w:sz="0" w:space="0" w:color="auto"/>
            <w:right w:val="none" w:sz="0" w:space="0" w:color="auto"/>
          </w:divBdr>
        </w:div>
        <w:div w:id="303244252">
          <w:marLeft w:val="640"/>
          <w:marRight w:val="0"/>
          <w:marTop w:val="0"/>
          <w:marBottom w:val="0"/>
          <w:divBdr>
            <w:top w:val="none" w:sz="0" w:space="0" w:color="auto"/>
            <w:left w:val="none" w:sz="0" w:space="0" w:color="auto"/>
            <w:bottom w:val="none" w:sz="0" w:space="0" w:color="auto"/>
            <w:right w:val="none" w:sz="0" w:space="0" w:color="auto"/>
          </w:divBdr>
        </w:div>
        <w:div w:id="314384014">
          <w:marLeft w:val="640"/>
          <w:marRight w:val="0"/>
          <w:marTop w:val="0"/>
          <w:marBottom w:val="0"/>
          <w:divBdr>
            <w:top w:val="none" w:sz="0" w:space="0" w:color="auto"/>
            <w:left w:val="none" w:sz="0" w:space="0" w:color="auto"/>
            <w:bottom w:val="none" w:sz="0" w:space="0" w:color="auto"/>
            <w:right w:val="none" w:sz="0" w:space="0" w:color="auto"/>
          </w:divBdr>
        </w:div>
        <w:div w:id="314915723">
          <w:marLeft w:val="640"/>
          <w:marRight w:val="0"/>
          <w:marTop w:val="0"/>
          <w:marBottom w:val="0"/>
          <w:divBdr>
            <w:top w:val="none" w:sz="0" w:space="0" w:color="auto"/>
            <w:left w:val="none" w:sz="0" w:space="0" w:color="auto"/>
            <w:bottom w:val="none" w:sz="0" w:space="0" w:color="auto"/>
            <w:right w:val="none" w:sz="0" w:space="0" w:color="auto"/>
          </w:divBdr>
        </w:div>
        <w:div w:id="315259630">
          <w:marLeft w:val="640"/>
          <w:marRight w:val="0"/>
          <w:marTop w:val="0"/>
          <w:marBottom w:val="0"/>
          <w:divBdr>
            <w:top w:val="none" w:sz="0" w:space="0" w:color="auto"/>
            <w:left w:val="none" w:sz="0" w:space="0" w:color="auto"/>
            <w:bottom w:val="none" w:sz="0" w:space="0" w:color="auto"/>
            <w:right w:val="none" w:sz="0" w:space="0" w:color="auto"/>
          </w:divBdr>
        </w:div>
        <w:div w:id="319696341">
          <w:marLeft w:val="640"/>
          <w:marRight w:val="0"/>
          <w:marTop w:val="0"/>
          <w:marBottom w:val="0"/>
          <w:divBdr>
            <w:top w:val="none" w:sz="0" w:space="0" w:color="auto"/>
            <w:left w:val="none" w:sz="0" w:space="0" w:color="auto"/>
            <w:bottom w:val="none" w:sz="0" w:space="0" w:color="auto"/>
            <w:right w:val="none" w:sz="0" w:space="0" w:color="auto"/>
          </w:divBdr>
        </w:div>
        <w:div w:id="361177147">
          <w:marLeft w:val="640"/>
          <w:marRight w:val="0"/>
          <w:marTop w:val="0"/>
          <w:marBottom w:val="0"/>
          <w:divBdr>
            <w:top w:val="none" w:sz="0" w:space="0" w:color="auto"/>
            <w:left w:val="none" w:sz="0" w:space="0" w:color="auto"/>
            <w:bottom w:val="none" w:sz="0" w:space="0" w:color="auto"/>
            <w:right w:val="none" w:sz="0" w:space="0" w:color="auto"/>
          </w:divBdr>
        </w:div>
        <w:div w:id="374084751">
          <w:marLeft w:val="640"/>
          <w:marRight w:val="0"/>
          <w:marTop w:val="0"/>
          <w:marBottom w:val="0"/>
          <w:divBdr>
            <w:top w:val="none" w:sz="0" w:space="0" w:color="auto"/>
            <w:left w:val="none" w:sz="0" w:space="0" w:color="auto"/>
            <w:bottom w:val="none" w:sz="0" w:space="0" w:color="auto"/>
            <w:right w:val="none" w:sz="0" w:space="0" w:color="auto"/>
          </w:divBdr>
        </w:div>
        <w:div w:id="404112676">
          <w:marLeft w:val="640"/>
          <w:marRight w:val="0"/>
          <w:marTop w:val="0"/>
          <w:marBottom w:val="0"/>
          <w:divBdr>
            <w:top w:val="none" w:sz="0" w:space="0" w:color="auto"/>
            <w:left w:val="none" w:sz="0" w:space="0" w:color="auto"/>
            <w:bottom w:val="none" w:sz="0" w:space="0" w:color="auto"/>
            <w:right w:val="none" w:sz="0" w:space="0" w:color="auto"/>
          </w:divBdr>
        </w:div>
        <w:div w:id="410543438">
          <w:marLeft w:val="640"/>
          <w:marRight w:val="0"/>
          <w:marTop w:val="0"/>
          <w:marBottom w:val="0"/>
          <w:divBdr>
            <w:top w:val="none" w:sz="0" w:space="0" w:color="auto"/>
            <w:left w:val="none" w:sz="0" w:space="0" w:color="auto"/>
            <w:bottom w:val="none" w:sz="0" w:space="0" w:color="auto"/>
            <w:right w:val="none" w:sz="0" w:space="0" w:color="auto"/>
          </w:divBdr>
        </w:div>
        <w:div w:id="459691751">
          <w:marLeft w:val="640"/>
          <w:marRight w:val="0"/>
          <w:marTop w:val="0"/>
          <w:marBottom w:val="0"/>
          <w:divBdr>
            <w:top w:val="none" w:sz="0" w:space="0" w:color="auto"/>
            <w:left w:val="none" w:sz="0" w:space="0" w:color="auto"/>
            <w:bottom w:val="none" w:sz="0" w:space="0" w:color="auto"/>
            <w:right w:val="none" w:sz="0" w:space="0" w:color="auto"/>
          </w:divBdr>
        </w:div>
        <w:div w:id="461458768">
          <w:marLeft w:val="640"/>
          <w:marRight w:val="0"/>
          <w:marTop w:val="0"/>
          <w:marBottom w:val="0"/>
          <w:divBdr>
            <w:top w:val="none" w:sz="0" w:space="0" w:color="auto"/>
            <w:left w:val="none" w:sz="0" w:space="0" w:color="auto"/>
            <w:bottom w:val="none" w:sz="0" w:space="0" w:color="auto"/>
            <w:right w:val="none" w:sz="0" w:space="0" w:color="auto"/>
          </w:divBdr>
        </w:div>
        <w:div w:id="464465066">
          <w:marLeft w:val="640"/>
          <w:marRight w:val="0"/>
          <w:marTop w:val="0"/>
          <w:marBottom w:val="0"/>
          <w:divBdr>
            <w:top w:val="none" w:sz="0" w:space="0" w:color="auto"/>
            <w:left w:val="none" w:sz="0" w:space="0" w:color="auto"/>
            <w:bottom w:val="none" w:sz="0" w:space="0" w:color="auto"/>
            <w:right w:val="none" w:sz="0" w:space="0" w:color="auto"/>
          </w:divBdr>
        </w:div>
        <w:div w:id="484127261">
          <w:marLeft w:val="640"/>
          <w:marRight w:val="0"/>
          <w:marTop w:val="0"/>
          <w:marBottom w:val="0"/>
          <w:divBdr>
            <w:top w:val="none" w:sz="0" w:space="0" w:color="auto"/>
            <w:left w:val="none" w:sz="0" w:space="0" w:color="auto"/>
            <w:bottom w:val="none" w:sz="0" w:space="0" w:color="auto"/>
            <w:right w:val="none" w:sz="0" w:space="0" w:color="auto"/>
          </w:divBdr>
        </w:div>
        <w:div w:id="539316666">
          <w:marLeft w:val="640"/>
          <w:marRight w:val="0"/>
          <w:marTop w:val="0"/>
          <w:marBottom w:val="0"/>
          <w:divBdr>
            <w:top w:val="none" w:sz="0" w:space="0" w:color="auto"/>
            <w:left w:val="none" w:sz="0" w:space="0" w:color="auto"/>
            <w:bottom w:val="none" w:sz="0" w:space="0" w:color="auto"/>
            <w:right w:val="none" w:sz="0" w:space="0" w:color="auto"/>
          </w:divBdr>
        </w:div>
        <w:div w:id="540825956">
          <w:marLeft w:val="640"/>
          <w:marRight w:val="0"/>
          <w:marTop w:val="0"/>
          <w:marBottom w:val="0"/>
          <w:divBdr>
            <w:top w:val="none" w:sz="0" w:space="0" w:color="auto"/>
            <w:left w:val="none" w:sz="0" w:space="0" w:color="auto"/>
            <w:bottom w:val="none" w:sz="0" w:space="0" w:color="auto"/>
            <w:right w:val="none" w:sz="0" w:space="0" w:color="auto"/>
          </w:divBdr>
        </w:div>
        <w:div w:id="568081750">
          <w:marLeft w:val="640"/>
          <w:marRight w:val="0"/>
          <w:marTop w:val="0"/>
          <w:marBottom w:val="0"/>
          <w:divBdr>
            <w:top w:val="none" w:sz="0" w:space="0" w:color="auto"/>
            <w:left w:val="none" w:sz="0" w:space="0" w:color="auto"/>
            <w:bottom w:val="none" w:sz="0" w:space="0" w:color="auto"/>
            <w:right w:val="none" w:sz="0" w:space="0" w:color="auto"/>
          </w:divBdr>
        </w:div>
        <w:div w:id="570387600">
          <w:marLeft w:val="640"/>
          <w:marRight w:val="0"/>
          <w:marTop w:val="0"/>
          <w:marBottom w:val="0"/>
          <w:divBdr>
            <w:top w:val="none" w:sz="0" w:space="0" w:color="auto"/>
            <w:left w:val="none" w:sz="0" w:space="0" w:color="auto"/>
            <w:bottom w:val="none" w:sz="0" w:space="0" w:color="auto"/>
            <w:right w:val="none" w:sz="0" w:space="0" w:color="auto"/>
          </w:divBdr>
        </w:div>
        <w:div w:id="610553170">
          <w:marLeft w:val="640"/>
          <w:marRight w:val="0"/>
          <w:marTop w:val="0"/>
          <w:marBottom w:val="0"/>
          <w:divBdr>
            <w:top w:val="none" w:sz="0" w:space="0" w:color="auto"/>
            <w:left w:val="none" w:sz="0" w:space="0" w:color="auto"/>
            <w:bottom w:val="none" w:sz="0" w:space="0" w:color="auto"/>
            <w:right w:val="none" w:sz="0" w:space="0" w:color="auto"/>
          </w:divBdr>
        </w:div>
        <w:div w:id="614096154">
          <w:marLeft w:val="640"/>
          <w:marRight w:val="0"/>
          <w:marTop w:val="0"/>
          <w:marBottom w:val="0"/>
          <w:divBdr>
            <w:top w:val="none" w:sz="0" w:space="0" w:color="auto"/>
            <w:left w:val="none" w:sz="0" w:space="0" w:color="auto"/>
            <w:bottom w:val="none" w:sz="0" w:space="0" w:color="auto"/>
            <w:right w:val="none" w:sz="0" w:space="0" w:color="auto"/>
          </w:divBdr>
        </w:div>
        <w:div w:id="616529777">
          <w:marLeft w:val="640"/>
          <w:marRight w:val="0"/>
          <w:marTop w:val="0"/>
          <w:marBottom w:val="0"/>
          <w:divBdr>
            <w:top w:val="none" w:sz="0" w:space="0" w:color="auto"/>
            <w:left w:val="none" w:sz="0" w:space="0" w:color="auto"/>
            <w:bottom w:val="none" w:sz="0" w:space="0" w:color="auto"/>
            <w:right w:val="none" w:sz="0" w:space="0" w:color="auto"/>
          </w:divBdr>
        </w:div>
        <w:div w:id="629165336">
          <w:marLeft w:val="640"/>
          <w:marRight w:val="0"/>
          <w:marTop w:val="0"/>
          <w:marBottom w:val="0"/>
          <w:divBdr>
            <w:top w:val="none" w:sz="0" w:space="0" w:color="auto"/>
            <w:left w:val="none" w:sz="0" w:space="0" w:color="auto"/>
            <w:bottom w:val="none" w:sz="0" w:space="0" w:color="auto"/>
            <w:right w:val="none" w:sz="0" w:space="0" w:color="auto"/>
          </w:divBdr>
        </w:div>
        <w:div w:id="654456263">
          <w:marLeft w:val="640"/>
          <w:marRight w:val="0"/>
          <w:marTop w:val="0"/>
          <w:marBottom w:val="0"/>
          <w:divBdr>
            <w:top w:val="none" w:sz="0" w:space="0" w:color="auto"/>
            <w:left w:val="none" w:sz="0" w:space="0" w:color="auto"/>
            <w:bottom w:val="none" w:sz="0" w:space="0" w:color="auto"/>
            <w:right w:val="none" w:sz="0" w:space="0" w:color="auto"/>
          </w:divBdr>
        </w:div>
        <w:div w:id="654534127">
          <w:marLeft w:val="640"/>
          <w:marRight w:val="0"/>
          <w:marTop w:val="0"/>
          <w:marBottom w:val="0"/>
          <w:divBdr>
            <w:top w:val="none" w:sz="0" w:space="0" w:color="auto"/>
            <w:left w:val="none" w:sz="0" w:space="0" w:color="auto"/>
            <w:bottom w:val="none" w:sz="0" w:space="0" w:color="auto"/>
            <w:right w:val="none" w:sz="0" w:space="0" w:color="auto"/>
          </w:divBdr>
        </w:div>
        <w:div w:id="656156490">
          <w:marLeft w:val="640"/>
          <w:marRight w:val="0"/>
          <w:marTop w:val="0"/>
          <w:marBottom w:val="0"/>
          <w:divBdr>
            <w:top w:val="none" w:sz="0" w:space="0" w:color="auto"/>
            <w:left w:val="none" w:sz="0" w:space="0" w:color="auto"/>
            <w:bottom w:val="none" w:sz="0" w:space="0" w:color="auto"/>
            <w:right w:val="none" w:sz="0" w:space="0" w:color="auto"/>
          </w:divBdr>
        </w:div>
        <w:div w:id="677852776">
          <w:marLeft w:val="640"/>
          <w:marRight w:val="0"/>
          <w:marTop w:val="0"/>
          <w:marBottom w:val="0"/>
          <w:divBdr>
            <w:top w:val="none" w:sz="0" w:space="0" w:color="auto"/>
            <w:left w:val="none" w:sz="0" w:space="0" w:color="auto"/>
            <w:bottom w:val="none" w:sz="0" w:space="0" w:color="auto"/>
            <w:right w:val="none" w:sz="0" w:space="0" w:color="auto"/>
          </w:divBdr>
        </w:div>
        <w:div w:id="787166531">
          <w:marLeft w:val="640"/>
          <w:marRight w:val="0"/>
          <w:marTop w:val="0"/>
          <w:marBottom w:val="0"/>
          <w:divBdr>
            <w:top w:val="none" w:sz="0" w:space="0" w:color="auto"/>
            <w:left w:val="none" w:sz="0" w:space="0" w:color="auto"/>
            <w:bottom w:val="none" w:sz="0" w:space="0" w:color="auto"/>
            <w:right w:val="none" w:sz="0" w:space="0" w:color="auto"/>
          </w:divBdr>
        </w:div>
        <w:div w:id="834686475">
          <w:marLeft w:val="640"/>
          <w:marRight w:val="0"/>
          <w:marTop w:val="0"/>
          <w:marBottom w:val="0"/>
          <w:divBdr>
            <w:top w:val="none" w:sz="0" w:space="0" w:color="auto"/>
            <w:left w:val="none" w:sz="0" w:space="0" w:color="auto"/>
            <w:bottom w:val="none" w:sz="0" w:space="0" w:color="auto"/>
            <w:right w:val="none" w:sz="0" w:space="0" w:color="auto"/>
          </w:divBdr>
        </w:div>
        <w:div w:id="859050491">
          <w:marLeft w:val="640"/>
          <w:marRight w:val="0"/>
          <w:marTop w:val="0"/>
          <w:marBottom w:val="0"/>
          <w:divBdr>
            <w:top w:val="none" w:sz="0" w:space="0" w:color="auto"/>
            <w:left w:val="none" w:sz="0" w:space="0" w:color="auto"/>
            <w:bottom w:val="none" w:sz="0" w:space="0" w:color="auto"/>
            <w:right w:val="none" w:sz="0" w:space="0" w:color="auto"/>
          </w:divBdr>
        </w:div>
        <w:div w:id="875891836">
          <w:marLeft w:val="640"/>
          <w:marRight w:val="0"/>
          <w:marTop w:val="0"/>
          <w:marBottom w:val="0"/>
          <w:divBdr>
            <w:top w:val="none" w:sz="0" w:space="0" w:color="auto"/>
            <w:left w:val="none" w:sz="0" w:space="0" w:color="auto"/>
            <w:bottom w:val="none" w:sz="0" w:space="0" w:color="auto"/>
            <w:right w:val="none" w:sz="0" w:space="0" w:color="auto"/>
          </w:divBdr>
        </w:div>
        <w:div w:id="915744786">
          <w:marLeft w:val="640"/>
          <w:marRight w:val="0"/>
          <w:marTop w:val="0"/>
          <w:marBottom w:val="0"/>
          <w:divBdr>
            <w:top w:val="none" w:sz="0" w:space="0" w:color="auto"/>
            <w:left w:val="none" w:sz="0" w:space="0" w:color="auto"/>
            <w:bottom w:val="none" w:sz="0" w:space="0" w:color="auto"/>
            <w:right w:val="none" w:sz="0" w:space="0" w:color="auto"/>
          </w:divBdr>
        </w:div>
        <w:div w:id="938295219">
          <w:marLeft w:val="640"/>
          <w:marRight w:val="0"/>
          <w:marTop w:val="0"/>
          <w:marBottom w:val="0"/>
          <w:divBdr>
            <w:top w:val="none" w:sz="0" w:space="0" w:color="auto"/>
            <w:left w:val="none" w:sz="0" w:space="0" w:color="auto"/>
            <w:bottom w:val="none" w:sz="0" w:space="0" w:color="auto"/>
            <w:right w:val="none" w:sz="0" w:space="0" w:color="auto"/>
          </w:divBdr>
        </w:div>
        <w:div w:id="947351379">
          <w:marLeft w:val="640"/>
          <w:marRight w:val="0"/>
          <w:marTop w:val="0"/>
          <w:marBottom w:val="0"/>
          <w:divBdr>
            <w:top w:val="none" w:sz="0" w:space="0" w:color="auto"/>
            <w:left w:val="none" w:sz="0" w:space="0" w:color="auto"/>
            <w:bottom w:val="none" w:sz="0" w:space="0" w:color="auto"/>
            <w:right w:val="none" w:sz="0" w:space="0" w:color="auto"/>
          </w:divBdr>
        </w:div>
        <w:div w:id="958952916">
          <w:marLeft w:val="640"/>
          <w:marRight w:val="0"/>
          <w:marTop w:val="0"/>
          <w:marBottom w:val="0"/>
          <w:divBdr>
            <w:top w:val="none" w:sz="0" w:space="0" w:color="auto"/>
            <w:left w:val="none" w:sz="0" w:space="0" w:color="auto"/>
            <w:bottom w:val="none" w:sz="0" w:space="0" w:color="auto"/>
            <w:right w:val="none" w:sz="0" w:space="0" w:color="auto"/>
          </w:divBdr>
        </w:div>
        <w:div w:id="959843146">
          <w:marLeft w:val="640"/>
          <w:marRight w:val="0"/>
          <w:marTop w:val="0"/>
          <w:marBottom w:val="0"/>
          <w:divBdr>
            <w:top w:val="none" w:sz="0" w:space="0" w:color="auto"/>
            <w:left w:val="none" w:sz="0" w:space="0" w:color="auto"/>
            <w:bottom w:val="none" w:sz="0" w:space="0" w:color="auto"/>
            <w:right w:val="none" w:sz="0" w:space="0" w:color="auto"/>
          </w:divBdr>
        </w:div>
        <w:div w:id="972491507">
          <w:marLeft w:val="640"/>
          <w:marRight w:val="0"/>
          <w:marTop w:val="0"/>
          <w:marBottom w:val="0"/>
          <w:divBdr>
            <w:top w:val="none" w:sz="0" w:space="0" w:color="auto"/>
            <w:left w:val="none" w:sz="0" w:space="0" w:color="auto"/>
            <w:bottom w:val="none" w:sz="0" w:space="0" w:color="auto"/>
            <w:right w:val="none" w:sz="0" w:space="0" w:color="auto"/>
          </w:divBdr>
        </w:div>
        <w:div w:id="988242437">
          <w:marLeft w:val="640"/>
          <w:marRight w:val="0"/>
          <w:marTop w:val="0"/>
          <w:marBottom w:val="0"/>
          <w:divBdr>
            <w:top w:val="none" w:sz="0" w:space="0" w:color="auto"/>
            <w:left w:val="none" w:sz="0" w:space="0" w:color="auto"/>
            <w:bottom w:val="none" w:sz="0" w:space="0" w:color="auto"/>
            <w:right w:val="none" w:sz="0" w:space="0" w:color="auto"/>
          </w:divBdr>
        </w:div>
        <w:div w:id="1003900770">
          <w:marLeft w:val="640"/>
          <w:marRight w:val="0"/>
          <w:marTop w:val="0"/>
          <w:marBottom w:val="0"/>
          <w:divBdr>
            <w:top w:val="none" w:sz="0" w:space="0" w:color="auto"/>
            <w:left w:val="none" w:sz="0" w:space="0" w:color="auto"/>
            <w:bottom w:val="none" w:sz="0" w:space="0" w:color="auto"/>
            <w:right w:val="none" w:sz="0" w:space="0" w:color="auto"/>
          </w:divBdr>
        </w:div>
        <w:div w:id="1009528218">
          <w:marLeft w:val="640"/>
          <w:marRight w:val="0"/>
          <w:marTop w:val="0"/>
          <w:marBottom w:val="0"/>
          <w:divBdr>
            <w:top w:val="none" w:sz="0" w:space="0" w:color="auto"/>
            <w:left w:val="none" w:sz="0" w:space="0" w:color="auto"/>
            <w:bottom w:val="none" w:sz="0" w:space="0" w:color="auto"/>
            <w:right w:val="none" w:sz="0" w:space="0" w:color="auto"/>
          </w:divBdr>
        </w:div>
        <w:div w:id="1071318441">
          <w:marLeft w:val="640"/>
          <w:marRight w:val="0"/>
          <w:marTop w:val="0"/>
          <w:marBottom w:val="0"/>
          <w:divBdr>
            <w:top w:val="none" w:sz="0" w:space="0" w:color="auto"/>
            <w:left w:val="none" w:sz="0" w:space="0" w:color="auto"/>
            <w:bottom w:val="none" w:sz="0" w:space="0" w:color="auto"/>
            <w:right w:val="none" w:sz="0" w:space="0" w:color="auto"/>
          </w:divBdr>
        </w:div>
        <w:div w:id="1094473171">
          <w:marLeft w:val="640"/>
          <w:marRight w:val="0"/>
          <w:marTop w:val="0"/>
          <w:marBottom w:val="0"/>
          <w:divBdr>
            <w:top w:val="none" w:sz="0" w:space="0" w:color="auto"/>
            <w:left w:val="none" w:sz="0" w:space="0" w:color="auto"/>
            <w:bottom w:val="none" w:sz="0" w:space="0" w:color="auto"/>
            <w:right w:val="none" w:sz="0" w:space="0" w:color="auto"/>
          </w:divBdr>
        </w:div>
        <w:div w:id="1192262386">
          <w:marLeft w:val="640"/>
          <w:marRight w:val="0"/>
          <w:marTop w:val="0"/>
          <w:marBottom w:val="0"/>
          <w:divBdr>
            <w:top w:val="none" w:sz="0" w:space="0" w:color="auto"/>
            <w:left w:val="none" w:sz="0" w:space="0" w:color="auto"/>
            <w:bottom w:val="none" w:sz="0" w:space="0" w:color="auto"/>
            <w:right w:val="none" w:sz="0" w:space="0" w:color="auto"/>
          </w:divBdr>
        </w:div>
        <w:div w:id="1247963254">
          <w:marLeft w:val="640"/>
          <w:marRight w:val="0"/>
          <w:marTop w:val="0"/>
          <w:marBottom w:val="0"/>
          <w:divBdr>
            <w:top w:val="none" w:sz="0" w:space="0" w:color="auto"/>
            <w:left w:val="none" w:sz="0" w:space="0" w:color="auto"/>
            <w:bottom w:val="none" w:sz="0" w:space="0" w:color="auto"/>
            <w:right w:val="none" w:sz="0" w:space="0" w:color="auto"/>
          </w:divBdr>
        </w:div>
        <w:div w:id="1256548749">
          <w:marLeft w:val="640"/>
          <w:marRight w:val="0"/>
          <w:marTop w:val="0"/>
          <w:marBottom w:val="0"/>
          <w:divBdr>
            <w:top w:val="none" w:sz="0" w:space="0" w:color="auto"/>
            <w:left w:val="none" w:sz="0" w:space="0" w:color="auto"/>
            <w:bottom w:val="none" w:sz="0" w:space="0" w:color="auto"/>
            <w:right w:val="none" w:sz="0" w:space="0" w:color="auto"/>
          </w:divBdr>
        </w:div>
        <w:div w:id="1260719269">
          <w:marLeft w:val="640"/>
          <w:marRight w:val="0"/>
          <w:marTop w:val="0"/>
          <w:marBottom w:val="0"/>
          <w:divBdr>
            <w:top w:val="none" w:sz="0" w:space="0" w:color="auto"/>
            <w:left w:val="none" w:sz="0" w:space="0" w:color="auto"/>
            <w:bottom w:val="none" w:sz="0" w:space="0" w:color="auto"/>
            <w:right w:val="none" w:sz="0" w:space="0" w:color="auto"/>
          </w:divBdr>
        </w:div>
        <w:div w:id="1275284874">
          <w:marLeft w:val="640"/>
          <w:marRight w:val="0"/>
          <w:marTop w:val="0"/>
          <w:marBottom w:val="0"/>
          <w:divBdr>
            <w:top w:val="none" w:sz="0" w:space="0" w:color="auto"/>
            <w:left w:val="none" w:sz="0" w:space="0" w:color="auto"/>
            <w:bottom w:val="none" w:sz="0" w:space="0" w:color="auto"/>
            <w:right w:val="none" w:sz="0" w:space="0" w:color="auto"/>
          </w:divBdr>
        </w:div>
        <w:div w:id="1292901178">
          <w:marLeft w:val="640"/>
          <w:marRight w:val="0"/>
          <w:marTop w:val="0"/>
          <w:marBottom w:val="0"/>
          <w:divBdr>
            <w:top w:val="none" w:sz="0" w:space="0" w:color="auto"/>
            <w:left w:val="none" w:sz="0" w:space="0" w:color="auto"/>
            <w:bottom w:val="none" w:sz="0" w:space="0" w:color="auto"/>
            <w:right w:val="none" w:sz="0" w:space="0" w:color="auto"/>
          </w:divBdr>
        </w:div>
        <w:div w:id="1307123147">
          <w:marLeft w:val="640"/>
          <w:marRight w:val="0"/>
          <w:marTop w:val="0"/>
          <w:marBottom w:val="0"/>
          <w:divBdr>
            <w:top w:val="none" w:sz="0" w:space="0" w:color="auto"/>
            <w:left w:val="none" w:sz="0" w:space="0" w:color="auto"/>
            <w:bottom w:val="none" w:sz="0" w:space="0" w:color="auto"/>
            <w:right w:val="none" w:sz="0" w:space="0" w:color="auto"/>
          </w:divBdr>
        </w:div>
        <w:div w:id="1309942613">
          <w:marLeft w:val="640"/>
          <w:marRight w:val="0"/>
          <w:marTop w:val="0"/>
          <w:marBottom w:val="0"/>
          <w:divBdr>
            <w:top w:val="none" w:sz="0" w:space="0" w:color="auto"/>
            <w:left w:val="none" w:sz="0" w:space="0" w:color="auto"/>
            <w:bottom w:val="none" w:sz="0" w:space="0" w:color="auto"/>
            <w:right w:val="none" w:sz="0" w:space="0" w:color="auto"/>
          </w:divBdr>
        </w:div>
        <w:div w:id="1321277300">
          <w:marLeft w:val="640"/>
          <w:marRight w:val="0"/>
          <w:marTop w:val="0"/>
          <w:marBottom w:val="0"/>
          <w:divBdr>
            <w:top w:val="none" w:sz="0" w:space="0" w:color="auto"/>
            <w:left w:val="none" w:sz="0" w:space="0" w:color="auto"/>
            <w:bottom w:val="none" w:sz="0" w:space="0" w:color="auto"/>
            <w:right w:val="none" w:sz="0" w:space="0" w:color="auto"/>
          </w:divBdr>
        </w:div>
        <w:div w:id="1330597474">
          <w:marLeft w:val="640"/>
          <w:marRight w:val="0"/>
          <w:marTop w:val="0"/>
          <w:marBottom w:val="0"/>
          <w:divBdr>
            <w:top w:val="none" w:sz="0" w:space="0" w:color="auto"/>
            <w:left w:val="none" w:sz="0" w:space="0" w:color="auto"/>
            <w:bottom w:val="none" w:sz="0" w:space="0" w:color="auto"/>
            <w:right w:val="none" w:sz="0" w:space="0" w:color="auto"/>
          </w:divBdr>
        </w:div>
        <w:div w:id="1339624441">
          <w:marLeft w:val="640"/>
          <w:marRight w:val="0"/>
          <w:marTop w:val="0"/>
          <w:marBottom w:val="0"/>
          <w:divBdr>
            <w:top w:val="none" w:sz="0" w:space="0" w:color="auto"/>
            <w:left w:val="none" w:sz="0" w:space="0" w:color="auto"/>
            <w:bottom w:val="none" w:sz="0" w:space="0" w:color="auto"/>
            <w:right w:val="none" w:sz="0" w:space="0" w:color="auto"/>
          </w:divBdr>
        </w:div>
        <w:div w:id="1360812836">
          <w:marLeft w:val="640"/>
          <w:marRight w:val="0"/>
          <w:marTop w:val="0"/>
          <w:marBottom w:val="0"/>
          <w:divBdr>
            <w:top w:val="none" w:sz="0" w:space="0" w:color="auto"/>
            <w:left w:val="none" w:sz="0" w:space="0" w:color="auto"/>
            <w:bottom w:val="none" w:sz="0" w:space="0" w:color="auto"/>
            <w:right w:val="none" w:sz="0" w:space="0" w:color="auto"/>
          </w:divBdr>
        </w:div>
        <w:div w:id="1368599847">
          <w:marLeft w:val="640"/>
          <w:marRight w:val="0"/>
          <w:marTop w:val="0"/>
          <w:marBottom w:val="0"/>
          <w:divBdr>
            <w:top w:val="none" w:sz="0" w:space="0" w:color="auto"/>
            <w:left w:val="none" w:sz="0" w:space="0" w:color="auto"/>
            <w:bottom w:val="none" w:sz="0" w:space="0" w:color="auto"/>
            <w:right w:val="none" w:sz="0" w:space="0" w:color="auto"/>
          </w:divBdr>
        </w:div>
        <w:div w:id="1413694972">
          <w:marLeft w:val="640"/>
          <w:marRight w:val="0"/>
          <w:marTop w:val="0"/>
          <w:marBottom w:val="0"/>
          <w:divBdr>
            <w:top w:val="none" w:sz="0" w:space="0" w:color="auto"/>
            <w:left w:val="none" w:sz="0" w:space="0" w:color="auto"/>
            <w:bottom w:val="none" w:sz="0" w:space="0" w:color="auto"/>
            <w:right w:val="none" w:sz="0" w:space="0" w:color="auto"/>
          </w:divBdr>
        </w:div>
        <w:div w:id="1475565267">
          <w:marLeft w:val="640"/>
          <w:marRight w:val="0"/>
          <w:marTop w:val="0"/>
          <w:marBottom w:val="0"/>
          <w:divBdr>
            <w:top w:val="none" w:sz="0" w:space="0" w:color="auto"/>
            <w:left w:val="none" w:sz="0" w:space="0" w:color="auto"/>
            <w:bottom w:val="none" w:sz="0" w:space="0" w:color="auto"/>
            <w:right w:val="none" w:sz="0" w:space="0" w:color="auto"/>
          </w:divBdr>
        </w:div>
        <w:div w:id="1481776511">
          <w:marLeft w:val="640"/>
          <w:marRight w:val="0"/>
          <w:marTop w:val="0"/>
          <w:marBottom w:val="0"/>
          <w:divBdr>
            <w:top w:val="none" w:sz="0" w:space="0" w:color="auto"/>
            <w:left w:val="none" w:sz="0" w:space="0" w:color="auto"/>
            <w:bottom w:val="none" w:sz="0" w:space="0" w:color="auto"/>
            <w:right w:val="none" w:sz="0" w:space="0" w:color="auto"/>
          </w:divBdr>
        </w:div>
        <w:div w:id="1498157567">
          <w:marLeft w:val="640"/>
          <w:marRight w:val="0"/>
          <w:marTop w:val="0"/>
          <w:marBottom w:val="0"/>
          <w:divBdr>
            <w:top w:val="none" w:sz="0" w:space="0" w:color="auto"/>
            <w:left w:val="none" w:sz="0" w:space="0" w:color="auto"/>
            <w:bottom w:val="none" w:sz="0" w:space="0" w:color="auto"/>
            <w:right w:val="none" w:sz="0" w:space="0" w:color="auto"/>
          </w:divBdr>
        </w:div>
        <w:div w:id="1547370688">
          <w:marLeft w:val="640"/>
          <w:marRight w:val="0"/>
          <w:marTop w:val="0"/>
          <w:marBottom w:val="0"/>
          <w:divBdr>
            <w:top w:val="none" w:sz="0" w:space="0" w:color="auto"/>
            <w:left w:val="none" w:sz="0" w:space="0" w:color="auto"/>
            <w:bottom w:val="none" w:sz="0" w:space="0" w:color="auto"/>
            <w:right w:val="none" w:sz="0" w:space="0" w:color="auto"/>
          </w:divBdr>
        </w:div>
        <w:div w:id="1592543779">
          <w:marLeft w:val="640"/>
          <w:marRight w:val="0"/>
          <w:marTop w:val="0"/>
          <w:marBottom w:val="0"/>
          <w:divBdr>
            <w:top w:val="none" w:sz="0" w:space="0" w:color="auto"/>
            <w:left w:val="none" w:sz="0" w:space="0" w:color="auto"/>
            <w:bottom w:val="none" w:sz="0" w:space="0" w:color="auto"/>
            <w:right w:val="none" w:sz="0" w:space="0" w:color="auto"/>
          </w:divBdr>
        </w:div>
        <w:div w:id="1595360108">
          <w:marLeft w:val="640"/>
          <w:marRight w:val="0"/>
          <w:marTop w:val="0"/>
          <w:marBottom w:val="0"/>
          <w:divBdr>
            <w:top w:val="none" w:sz="0" w:space="0" w:color="auto"/>
            <w:left w:val="none" w:sz="0" w:space="0" w:color="auto"/>
            <w:bottom w:val="none" w:sz="0" w:space="0" w:color="auto"/>
            <w:right w:val="none" w:sz="0" w:space="0" w:color="auto"/>
          </w:divBdr>
        </w:div>
        <w:div w:id="1605769934">
          <w:marLeft w:val="640"/>
          <w:marRight w:val="0"/>
          <w:marTop w:val="0"/>
          <w:marBottom w:val="0"/>
          <w:divBdr>
            <w:top w:val="none" w:sz="0" w:space="0" w:color="auto"/>
            <w:left w:val="none" w:sz="0" w:space="0" w:color="auto"/>
            <w:bottom w:val="none" w:sz="0" w:space="0" w:color="auto"/>
            <w:right w:val="none" w:sz="0" w:space="0" w:color="auto"/>
          </w:divBdr>
        </w:div>
        <w:div w:id="1609199829">
          <w:marLeft w:val="640"/>
          <w:marRight w:val="0"/>
          <w:marTop w:val="0"/>
          <w:marBottom w:val="0"/>
          <w:divBdr>
            <w:top w:val="none" w:sz="0" w:space="0" w:color="auto"/>
            <w:left w:val="none" w:sz="0" w:space="0" w:color="auto"/>
            <w:bottom w:val="none" w:sz="0" w:space="0" w:color="auto"/>
            <w:right w:val="none" w:sz="0" w:space="0" w:color="auto"/>
          </w:divBdr>
        </w:div>
        <w:div w:id="1614169664">
          <w:marLeft w:val="640"/>
          <w:marRight w:val="0"/>
          <w:marTop w:val="0"/>
          <w:marBottom w:val="0"/>
          <w:divBdr>
            <w:top w:val="none" w:sz="0" w:space="0" w:color="auto"/>
            <w:left w:val="none" w:sz="0" w:space="0" w:color="auto"/>
            <w:bottom w:val="none" w:sz="0" w:space="0" w:color="auto"/>
            <w:right w:val="none" w:sz="0" w:space="0" w:color="auto"/>
          </w:divBdr>
        </w:div>
        <w:div w:id="1628463443">
          <w:marLeft w:val="640"/>
          <w:marRight w:val="0"/>
          <w:marTop w:val="0"/>
          <w:marBottom w:val="0"/>
          <w:divBdr>
            <w:top w:val="none" w:sz="0" w:space="0" w:color="auto"/>
            <w:left w:val="none" w:sz="0" w:space="0" w:color="auto"/>
            <w:bottom w:val="none" w:sz="0" w:space="0" w:color="auto"/>
            <w:right w:val="none" w:sz="0" w:space="0" w:color="auto"/>
          </w:divBdr>
        </w:div>
        <w:div w:id="1635259947">
          <w:marLeft w:val="640"/>
          <w:marRight w:val="0"/>
          <w:marTop w:val="0"/>
          <w:marBottom w:val="0"/>
          <w:divBdr>
            <w:top w:val="none" w:sz="0" w:space="0" w:color="auto"/>
            <w:left w:val="none" w:sz="0" w:space="0" w:color="auto"/>
            <w:bottom w:val="none" w:sz="0" w:space="0" w:color="auto"/>
            <w:right w:val="none" w:sz="0" w:space="0" w:color="auto"/>
          </w:divBdr>
        </w:div>
        <w:div w:id="1665208823">
          <w:marLeft w:val="640"/>
          <w:marRight w:val="0"/>
          <w:marTop w:val="0"/>
          <w:marBottom w:val="0"/>
          <w:divBdr>
            <w:top w:val="none" w:sz="0" w:space="0" w:color="auto"/>
            <w:left w:val="none" w:sz="0" w:space="0" w:color="auto"/>
            <w:bottom w:val="none" w:sz="0" w:space="0" w:color="auto"/>
            <w:right w:val="none" w:sz="0" w:space="0" w:color="auto"/>
          </w:divBdr>
        </w:div>
        <w:div w:id="1667127915">
          <w:marLeft w:val="640"/>
          <w:marRight w:val="0"/>
          <w:marTop w:val="0"/>
          <w:marBottom w:val="0"/>
          <w:divBdr>
            <w:top w:val="none" w:sz="0" w:space="0" w:color="auto"/>
            <w:left w:val="none" w:sz="0" w:space="0" w:color="auto"/>
            <w:bottom w:val="none" w:sz="0" w:space="0" w:color="auto"/>
            <w:right w:val="none" w:sz="0" w:space="0" w:color="auto"/>
          </w:divBdr>
        </w:div>
        <w:div w:id="1686860893">
          <w:marLeft w:val="640"/>
          <w:marRight w:val="0"/>
          <w:marTop w:val="0"/>
          <w:marBottom w:val="0"/>
          <w:divBdr>
            <w:top w:val="none" w:sz="0" w:space="0" w:color="auto"/>
            <w:left w:val="none" w:sz="0" w:space="0" w:color="auto"/>
            <w:bottom w:val="none" w:sz="0" w:space="0" w:color="auto"/>
            <w:right w:val="none" w:sz="0" w:space="0" w:color="auto"/>
          </w:divBdr>
        </w:div>
        <w:div w:id="1696466890">
          <w:marLeft w:val="640"/>
          <w:marRight w:val="0"/>
          <w:marTop w:val="0"/>
          <w:marBottom w:val="0"/>
          <w:divBdr>
            <w:top w:val="none" w:sz="0" w:space="0" w:color="auto"/>
            <w:left w:val="none" w:sz="0" w:space="0" w:color="auto"/>
            <w:bottom w:val="none" w:sz="0" w:space="0" w:color="auto"/>
            <w:right w:val="none" w:sz="0" w:space="0" w:color="auto"/>
          </w:divBdr>
        </w:div>
        <w:div w:id="1707371551">
          <w:marLeft w:val="640"/>
          <w:marRight w:val="0"/>
          <w:marTop w:val="0"/>
          <w:marBottom w:val="0"/>
          <w:divBdr>
            <w:top w:val="none" w:sz="0" w:space="0" w:color="auto"/>
            <w:left w:val="none" w:sz="0" w:space="0" w:color="auto"/>
            <w:bottom w:val="none" w:sz="0" w:space="0" w:color="auto"/>
            <w:right w:val="none" w:sz="0" w:space="0" w:color="auto"/>
          </w:divBdr>
        </w:div>
        <w:div w:id="1717270724">
          <w:marLeft w:val="640"/>
          <w:marRight w:val="0"/>
          <w:marTop w:val="0"/>
          <w:marBottom w:val="0"/>
          <w:divBdr>
            <w:top w:val="none" w:sz="0" w:space="0" w:color="auto"/>
            <w:left w:val="none" w:sz="0" w:space="0" w:color="auto"/>
            <w:bottom w:val="none" w:sz="0" w:space="0" w:color="auto"/>
            <w:right w:val="none" w:sz="0" w:space="0" w:color="auto"/>
          </w:divBdr>
        </w:div>
        <w:div w:id="1723937895">
          <w:marLeft w:val="640"/>
          <w:marRight w:val="0"/>
          <w:marTop w:val="0"/>
          <w:marBottom w:val="0"/>
          <w:divBdr>
            <w:top w:val="none" w:sz="0" w:space="0" w:color="auto"/>
            <w:left w:val="none" w:sz="0" w:space="0" w:color="auto"/>
            <w:bottom w:val="none" w:sz="0" w:space="0" w:color="auto"/>
            <w:right w:val="none" w:sz="0" w:space="0" w:color="auto"/>
          </w:divBdr>
        </w:div>
        <w:div w:id="1762484720">
          <w:marLeft w:val="640"/>
          <w:marRight w:val="0"/>
          <w:marTop w:val="0"/>
          <w:marBottom w:val="0"/>
          <w:divBdr>
            <w:top w:val="none" w:sz="0" w:space="0" w:color="auto"/>
            <w:left w:val="none" w:sz="0" w:space="0" w:color="auto"/>
            <w:bottom w:val="none" w:sz="0" w:space="0" w:color="auto"/>
            <w:right w:val="none" w:sz="0" w:space="0" w:color="auto"/>
          </w:divBdr>
        </w:div>
        <w:div w:id="1765957962">
          <w:marLeft w:val="640"/>
          <w:marRight w:val="0"/>
          <w:marTop w:val="0"/>
          <w:marBottom w:val="0"/>
          <w:divBdr>
            <w:top w:val="none" w:sz="0" w:space="0" w:color="auto"/>
            <w:left w:val="none" w:sz="0" w:space="0" w:color="auto"/>
            <w:bottom w:val="none" w:sz="0" w:space="0" w:color="auto"/>
            <w:right w:val="none" w:sz="0" w:space="0" w:color="auto"/>
          </w:divBdr>
        </w:div>
        <w:div w:id="1793983401">
          <w:marLeft w:val="640"/>
          <w:marRight w:val="0"/>
          <w:marTop w:val="0"/>
          <w:marBottom w:val="0"/>
          <w:divBdr>
            <w:top w:val="none" w:sz="0" w:space="0" w:color="auto"/>
            <w:left w:val="none" w:sz="0" w:space="0" w:color="auto"/>
            <w:bottom w:val="none" w:sz="0" w:space="0" w:color="auto"/>
            <w:right w:val="none" w:sz="0" w:space="0" w:color="auto"/>
          </w:divBdr>
        </w:div>
        <w:div w:id="1797525204">
          <w:marLeft w:val="640"/>
          <w:marRight w:val="0"/>
          <w:marTop w:val="0"/>
          <w:marBottom w:val="0"/>
          <w:divBdr>
            <w:top w:val="none" w:sz="0" w:space="0" w:color="auto"/>
            <w:left w:val="none" w:sz="0" w:space="0" w:color="auto"/>
            <w:bottom w:val="none" w:sz="0" w:space="0" w:color="auto"/>
            <w:right w:val="none" w:sz="0" w:space="0" w:color="auto"/>
          </w:divBdr>
        </w:div>
        <w:div w:id="1805848167">
          <w:marLeft w:val="640"/>
          <w:marRight w:val="0"/>
          <w:marTop w:val="0"/>
          <w:marBottom w:val="0"/>
          <w:divBdr>
            <w:top w:val="none" w:sz="0" w:space="0" w:color="auto"/>
            <w:left w:val="none" w:sz="0" w:space="0" w:color="auto"/>
            <w:bottom w:val="none" w:sz="0" w:space="0" w:color="auto"/>
            <w:right w:val="none" w:sz="0" w:space="0" w:color="auto"/>
          </w:divBdr>
        </w:div>
        <w:div w:id="1837577382">
          <w:marLeft w:val="640"/>
          <w:marRight w:val="0"/>
          <w:marTop w:val="0"/>
          <w:marBottom w:val="0"/>
          <w:divBdr>
            <w:top w:val="none" w:sz="0" w:space="0" w:color="auto"/>
            <w:left w:val="none" w:sz="0" w:space="0" w:color="auto"/>
            <w:bottom w:val="none" w:sz="0" w:space="0" w:color="auto"/>
            <w:right w:val="none" w:sz="0" w:space="0" w:color="auto"/>
          </w:divBdr>
        </w:div>
        <w:div w:id="1846431918">
          <w:marLeft w:val="640"/>
          <w:marRight w:val="0"/>
          <w:marTop w:val="0"/>
          <w:marBottom w:val="0"/>
          <w:divBdr>
            <w:top w:val="none" w:sz="0" w:space="0" w:color="auto"/>
            <w:left w:val="none" w:sz="0" w:space="0" w:color="auto"/>
            <w:bottom w:val="none" w:sz="0" w:space="0" w:color="auto"/>
            <w:right w:val="none" w:sz="0" w:space="0" w:color="auto"/>
          </w:divBdr>
        </w:div>
        <w:div w:id="1848863737">
          <w:marLeft w:val="640"/>
          <w:marRight w:val="0"/>
          <w:marTop w:val="0"/>
          <w:marBottom w:val="0"/>
          <w:divBdr>
            <w:top w:val="none" w:sz="0" w:space="0" w:color="auto"/>
            <w:left w:val="none" w:sz="0" w:space="0" w:color="auto"/>
            <w:bottom w:val="none" w:sz="0" w:space="0" w:color="auto"/>
            <w:right w:val="none" w:sz="0" w:space="0" w:color="auto"/>
          </w:divBdr>
        </w:div>
        <w:div w:id="1853908812">
          <w:marLeft w:val="640"/>
          <w:marRight w:val="0"/>
          <w:marTop w:val="0"/>
          <w:marBottom w:val="0"/>
          <w:divBdr>
            <w:top w:val="none" w:sz="0" w:space="0" w:color="auto"/>
            <w:left w:val="none" w:sz="0" w:space="0" w:color="auto"/>
            <w:bottom w:val="none" w:sz="0" w:space="0" w:color="auto"/>
            <w:right w:val="none" w:sz="0" w:space="0" w:color="auto"/>
          </w:divBdr>
        </w:div>
        <w:div w:id="1887259853">
          <w:marLeft w:val="640"/>
          <w:marRight w:val="0"/>
          <w:marTop w:val="0"/>
          <w:marBottom w:val="0"/>
          <w:divBdr>
            <w:top w:val="none" w:sz="0" w:space="0" w:color="auto"/>
            <w:left w:val="none" w:sz="0" w:space="0" w:color="auto"/>
            <w:bottom w:val="none" w:sz="0" w:space="0" w:color="auto"/>
            <w:right w:val="none" w:sz="0" w:space="0" w:color="auto"/>
          </w:divBdr>
        </w:div>
        <w:div w:id="1896357240">
          <w:marLeft w:val="640"/>
          <w:marRight w:val="0"/>
          <w:marTop w:val="0"/>
          <w:marBottom w:val="0"/>
          <w:divBdr>
            <w:top w:val="none" w:sz="0" w:space="0" w:color="auto"/>
            <w:left w:val="none" w:sz="0" w:space="0" w:color="auto"/>
            <w:bottom w:val="none" w:sz="0" w:space="0" w:color="auto"/>
            <w:right w:val="none" w:sz="0" w:space="0" w:color="auto"/>
          </w:divBdr>
        </w:div>
        <w:div w:id="1907102102">
          <w:marLeft w:val="640"/>
          <w:marRight w:val="0"/>
          <w:marTop w:val="0"/>
          <w:marBottom w:val="0"/>
          <w:divBdr>
            <w:top w:val="none" w:sz="0" w:space="0" w:color="auto"/>
            <w:left w:val="none" w:sz="0" w:space="0" w:color="auto"/>
            <w:bottom w:val="none" w:sz="0" w:space="0" w:color="auto"/>
            <w:right w:val="none" w:sz="0" w:space="0" w:color="auto"/>
          </w:divBdr>
        </w:div>
        <w:div w:id="1940285791">
          <w:marLeft w:val="640"/>
          <w:marRight w:val="0"/>
          <w:marTop w:val="0"/>
          <w:marBottom w:val="0"/>
          <w:divBdr>
            <w:top w:val="none" w:sz="0" w:space="0" w:color="auto"/>
            <w:left w:val="none" w:sz="0" w:space="0" w:color="auto"/>
            <w:bottom w:val="none" w:sz="0" w:space="0" w:color="auto"/>
            <w:right w:val="none" w:sz="0" w:space="0" w:color="auto"/>
          </w:divBdr>
        </w:div>
        <w:div w:id="1977948276">
          <w:marLeft w:val="640"/>
          <w:marRight w:val="0"/>
          <w:marTop w:val="0"/>
          <w:marBottom w:val="0"/>
          <w:divBdr>
            <w:top w:val="none" w:sz="0" w:space="0" w:color="auto"/>
            <w:left w:val="none" w:sz="0" w:space="0" w:color="auto"/>
            <w:bottom w:val="none" w:sz="0" w:space="0" w:color="auto"/>
            <w:right w:val="none" w:sz="0" w:space="0" w:color="auto"/>
          </w:divBdr>
        </w:div>
        <w:div w:id="1980303913">
          <w:marLeft w:val="640"/>
          <w:marRight w:val="0"/>
          <w:marTop w:val="0"/>
          <w:marBottom w:val="0"/>
          <w:divBdr>
            <w:top w:val="none" w:sz="0" w:space="0" w:color="auto"/>
            <w:left w:val="none" w:sz="0" w:space="0" w:color="auto"/>
            <w:bottom w:val="none" w:sz="0" w:space="0" w:color="auto"/>
            <w:right w:val="none" w:sz="0" w:space="0" w:color="auto"/>
          </w:divBdr>
        </w:div>
        <w:div w:id="1980572449">
          <w:marLeft w:val="640"/>
          <w:marRight w:val="0"/>
          <w:marTop w:val="0"/>
          <w:marBottom w:val="0"/>
          <w:divBdr>
            <w:top w:val="none" w:sz="0" w:space="0" w:color="auto"/>
            <w:left w:val="none" w:sz="0" w:space="0" w:color="auto"/>
            <w:bottom w:val="none" w:sz="0" w:space="0" w:color="auto"/>
            <w:right w:val="none" w:sz="0" w:space="0" w:color="auto"/>
          </w:divBdr>
        </w:div>
        <w:div w:id="1980723959">
          <w:marLeft w:val="640"/>
          <w:marRight w:val="0"/>
          <w:marTop w:val="0"/>
          <w:marBottom w:val="0"/>
          <w:divBdr>
            <w:top w:val="none" w:sz="0" w:space="0" w:color="auto"/>
            <w:left w:val="none" w:sz="0" w:space="0" w:color="auto"/>
            <w:bottom w:val="none" w:sz="0" w:space="0" w:color="auto"/>
            <w:right w:val="none" w:sz="0" w:space="0" w:color="auto"/>
          </w:divBdr>
        </w:div>
        <w:div w:id="1998486116">
          <w:marLeft w:val="640"/>
          <w:marRight w:val="0"/>
          <w:marTop w:val="0"/>
          <w:marBottom w:val="0"/>
          <w:divBdr>
            <w:top w:val="none" w:sz="0" w:space="0" w:color="auto"/>
            <w:left w:val="none" w:sz="0" w:space="0" w:color="auto"/>
            <w:bottom w:val="none" w:sz="0" w:space="0" w:color="auto"/>
            <w:right w:val="none" w:sz="0" w:space="0" w:color="auto"/>
          </w:divBdr>
        </w:div>
        <w:div w:id="2005818365">
          <w:marLeft w:val="640"/>
          <w:marRight w:val="0"/>
          <w:marTop w:val="0"/>
          <w:marBottom w:val="0"/>
          <w:divBdr>
            <w:top w:val="none" w:sz="0" w:space="0" w:color="auto"/>
            <w:left w:val="none" w:sz="0" w:space="0" w:color="auto"/>
            <w:bottom w:val="none" w:sz="0" w:space="0" w:color="auto"/>
            <w:right w:val="none" w:sz="0" w:space="0" w:color="auto"/>
          </w:divBdr>
        </w:div>
        <w:div w:id="2006660456">
          <w:marLeft w:val="640"/>
          <w:marRight w:val="0"/>
          <w:marTop w:val="0"/>
          <w:marBottom w:val="0"/>
          <w:divBdr>
            <w:top w:val="none" w:sz="0" w:space="0" w:color="auto"/>
            <w:left w:val="none" w:sz="0" w:space="0" w:color="auto"/>
            <w:bottom w:val="none" w:sz="0" w:space="0" w:color="auto"/>
            <w:right w:val="none" w:sz="0" w:space="0" w:color="auto"/>
          </w:divBdr>
        </w:div>
        <w:div w:id="2028291375">
          <w:marLeft w:val="640"/>
          <w:marRight w:val="0"/>
          <w:marTop w:val="0"/>
          <w:marBottom w:val="0"/>
          <w:divBdr>
            <w:top w:val="none" w:sz="0" w:space="0" w:color="auto"/>
            <w:left w:val="none" w:sz="0" w:space="0" w:color="auto"/>
            <w:bottom w:val="none" w:sz="0" w:space="0" w:color="auto"/>
            <w:right w:val="none" w:sz="0" w:space="0" w:color="auto"/>
          </w:divBdr>
        </w:div>
        <w:div w:id="2039546242">
          <w:marLeft w:val="640"/>
          <w:marRight w:val="0"/>
          <w:marTop w:val="0"/>
          <w:marBottom w:val="0"/>
          <w:divBdr>
            <w:top w:val="none" w:sz="0" w:space="0" w:color="auto"/>
            <w:left w:val="none" w:sz="0" w:space="0" w:color="auto"/>
            <w:bottom w:val="none" w:sz="0" w:space="0" w:color="auto"/>
            <w:right w:val="none" w:sz="0" w:space="0" w:color="auto"/>
          </w:divBdr>
        </w:div>
        <w:div w:id="2065176833">
          <w:marLeft w:val="640"/>
          <w:marRight w:val="0"/>
          <w:marTop w:val="0"/>
          <w:marBottom w:val="0"/>
          <w:divBdr>
            <w:top w:val="none" w:sz="0" w:space="0" w:color="auto"/>
            <w:left w:val="none" w:sz="0" w:space="0" w:color="auto"/>
            <w:bottom w:val="none" w:sz="0" w:space="0" w:color="auto"/>
            <w:right w:val="none" w:sz="0" w:space="0" w:color="auto"/>
          </w:divBdr>
        </w:div>
      </w:divsChild>
    </w:div>
    <w:div w:id="647251749">
      <w:marLeft w:val="640"/>
      <w:marRight w:val="0"/>
      <w:marTop w:val="0"/>
      <w:marBottom w:val="0"/>
      <w:divBdr>
        <w:top w:val="none" w:sz="0" w:space="0" w:color="auto"/>
        <w:left w:val="none" w:sz="0" w:space="0" w:color="auto"/>
        <w:bottom w:val="none" w:sz="0" w:space="0" w:color="auto"/>
        <w:right w:val="none" w:sz="0" w:space="0" w:color="auto"/>
      </w:divBdr>
    </w:div>
    <w:div w:id="647710268">
      <w:bodyDiv w:val="1"/>
      <w:marLeft w:val="0"/>
      <w:marRight w:val="0"/>
      <w:marTop w:val="0"/>
      <w:marBottom w:val="0"/>
      <w:divBdr>
        <w:top w:val="none" w:sz="0" w:space="0" w:color="auto"/>
        <w:left w:val="none" w:sz="0" w:space="0" w:color="auto"/>
        <w:bottom w:val="none" w:sz="0" w:space="0" w:color="auto"/>
        <w:right w:val="none" w:sz="0" w:space="0" w:color="auto"/>
      </w:divBdr>
      <w:divsChild>
        <w:div w:id="71969957">
          <w:marLeft w:val="640"/>
          <w:marRight w:val="0"/>
          <w:marTop w:val="0"/>
          <w:marBottom w:val="0"/>
          <w:divBdr>
            <w:top w:val="none" w:sz="0" w:space="0" w:color="auto"/>
            <w:left w:val="none" w:sz="0" w:space="0" w:color="auto"/>
            <w:bottom w:val="none" w:sz="0" w:space="0" w:color="auto"/>
            <w:right w:val="none" w:sz="0" w:space="0" w:color="auto"/>
          </w:divBdr>
        </w:div>
        <w:div w:id="111099664">
          <w:marLeft w:val="640"/>
          <w:marRight w:val="0"/>
          <w:marTop w:val="0"/>
          <w:marBottom w:val="0"/>
          <w:divBdr>
            <w:top w:val="none" w:sz="0" w:space="0" w:color="auto"/>
            <w:left w:val="none" w:sz="0" w:space="0" w:color="auto"/>
            <w:bottom w:val="none" w:sz="0" w:space="0" w:color="auto"/>
            <w:right w:val="none" w:sz="0" w:space="0" w:color="auto"/>
          </w:divBdr>
        </w:div>
        <w:div w:id="152574126">
          <w:marLeft w:val="640"/>
          <w:marRight w:val="0"/>
          <w:marTop w:val="0"/>
          <w:marBottom w:val="0"/>
          <w:divBdr>
            <w:top w:val="none" w:sz="0" w:space="0" w:color="auto"/>
            <w:left w:val="none" w:sz="0" w:space="0" w:color="auto"/>
            <w:bottom w:val="none" w:sz="0" w:space="0" w:color="auto"/>
            <w:right w:val="none" w:sz="0" w:space="0" w:color="auto"/>
          </w:divBdr>
        </w:div>
        <w:div w:id="190336608">
          <w:marLeft w:val="640"/>
          <w:marRight w:val="0"/>
          <w:marTop w:val="0"/>
          <w:marBottom w:val="0"/>
          <w:divBdr>
            <w:top w:val="none" w:sz="0" w:space="0" w:color="auto"/>
            <w:left w:val="none" w:sz="0" w:space="0" w:color="auto"/>
            <w:bottom w:val="none" w:sz="0" w:space="0" w:color="auto"/>
            <w:right w:val="none" w:sz="0" w:space="0" w:color="auto"/>
          </w:divBdr>
        </w:div>
        <w:div w:id="218906095">
          <w:marLeft w:val="640"/>
          <w:marRight w:val="0"/>
          <w:marTop w:val="0"/>
          <w:marBottom w:val="0"/>
          <w:divBdr>
            <w:top w:val="none" w:sz="0" w:space="0" w:color="auto"/>
            <w:left w:val="none" w:sz="0" w:space="0" w:color="auto"/>
            <w:bottom w:val="none" w:sz="0" w:space="0" w:color="auto"/>
            <w:right w:val="none" w:sz="0" w:space="0" w:color="auto"/>
          </w:divBdr>
        </w:div>
        <w:div w:id="251621657">
          <w:marLeft w:val="640"/>
          <w:marRight w:val="0"/>
          <w:marTop w:val="0"/>
          <w:marBottom w:val="0"/>
          <w:divBdr>
            <w:top w:val="none" w:sz="0" w:space="0" w:color="auto"/>
            <w:left w:val="none" w:sz="0" w:space="0" w:color="auto"/>
            <w:bottom w:val="none" w:sz="0" w:space="0" w:color="auto"/>
            <w:right w:val="none" w:sz="0" w:space="0" w:color="auto"/>
          </w:divBdr>
        </w:div>
        <w:div w:id="288512765">
          <w:marLeft w:val="640"/>
          <w:marRight w:val="0"/>
          <w:marTop w:val="0"/>
          <w:marBottom w:val="0"/>
          <w:divBdr>
            <w:top w:val="none" w:sz="0" w:space="0" w:color="auto"/>
            <w:left w:val="none" w:sz="0" w:space="0" w:color="auto"/>
            <w:bottom w:val="none" w:sz="0" w:space="0" w:color="auto"/>
            <w:right w:val="none" w:sz="0" w:space="0" w:color="auto"/>
          </w:divBdr>
        </w:div>
        <w:div w:id="344095203">
          <w:marLeft w:val="640"/>
          <w:marRight w:val="0"/>
          <w:marTop w:val="0"/>
          <w:marBottom w:val="0"/>
          <w:divBdr>
            <w:top w:val="none" w:sz="0" w:space="0" w:color="auto"/>
            <w:left w:val="none" w:sz="0" w:space="0" w:color="auto"/>
            <w:bottom w:val="none" w:sz="0" w:space="0" w:color="auto"/>
            <w:right w:val="none" w:sz="0" w:space="0" w:color="auto"/>
          </w:divBdr>
        </w:div>
        <w:div w:id="374080483">
          <w:marLeft w:val="640"/>
          <w:marRight w:val="0"/>
          <w:marTop w:val="0"/>
          <w:marBottom w:val="0"/>
          <w:divBdr>
            <w:top w:val="none" w:sz="0" w:space="0" w:color="auto"/>
            <w:left w:val="none" w:sz="0" w:space="0" w:color="auto"/>
            <w:bottom w:val="none" w:sz="0" w:space="0" w:color="auto"/>
            <w:right w:val="none" w:sz="0" w:space="0" w:color="auto"/>
          </w:divBdr>
        </w:div>
        <w:div w:id="400830490">
          <w:marLeft w:val="640"/>
          <w:marRight w:val="0"/>
          <w:marTop w:val="0"/>
          <w:marBottom w:val="0"/>
          <w:divBdr>
            <w:top w:val="none" w:sz="0" w:space="0" w:color="auto"/>
            <w:left w:val="none" w:sz="0" w:space="0" w:color="auto"/>
            <w:bottom w:val="none" w:sz="0" w:space="0" w:color="auto"/>
            <w:right w:val="none" w:sz="0" w:space="0" w:color="auto"/>
          </w:divBdr>
        </w:div>
        <w:div w:id="474110058">
          <w:marLeft w:val="640"/>
          <w:marRight w:val="0"/>
          <w:marTop w:val="0"/>
          <w:marBottom w:val="0"/>
          <w:divBdr>
            <w:top w:val="none" w:sz="0" w:space="0" w:color="auto"/>
            <w:left w:val="none" w:sz="0" w:space="0" w:color="auto"/>
            <w:bottom w:val="none" w:sz="0" w:space="0" w:color="auto"/>
            <w:right w:val="none" w:sz="0" w:space="0" w:color="auto"/>
          </w:divBdr>
        </w:div>
        <w:div w:id="480271516">
          <w:marLeft w:val="640"/>
          <w:marRight w:val="0"/>
          <w:marTop w:val="0"/>
          <w:marBottom w:val="0"/>
          <w:divBdr>
            <w:top w:val="none" w:sz="0" w:space="0" w:color="auto"/>
            <w:left w:val="none" w:sz="0" w:space="0" w:color="auto"/>
            <w:bottom w:val="none" w:sz="0" w:space="0" w:color="auto"/>
            <w:right w:val="none" w:sz="0" w:space="0" w:color="auto"/>
          </w:divBdr>
        </w:div>
        <w:div w:id="490410577">
          <w:marLeft w:val="640"/>
          <w:marRight w:val="0"/>
          <w:marTop w:val="0"/>
          <w:marBottom w:val="0"/>
          <w:divBdr>
            <w:top w:val="none" w:sz="0" w:space="0" w:color="auto"/>
            <w:left w:val="none" w:sz="0" w:space="0" w:color="auto"/>
            <w:bottom w:val="none" w:sz="0" w:space="0" w:color="auto"/>
            <w:right w:val="none" w:sz="0" w:space="0" w:color="auto"/>
          </w:divBdr>
        </w:div>
        <w:div w:id="498734740">
          <w:marLeft w:val="640"/>
          <w:marRight w:val="0"/>
          <w:marTop w:val="0"/>
          <w:marBottom w:val="0"/>
          <w:divBdr>
            <w:top w:val="none" w:sz="0" w:space="0" w:color="auto"/>
            <w:left w:val="none" w:sz="0" w:space="0" w:color="auto"/>
            <w:bottom w:val="none" w:sz="0" w:space="0" w:color="auto"/>
            <w:right w:val="none" w:sz="0" w:space="0" w:color="auto"/>
          </w:divBdr>
        </w:div>
        <w:div w:id="520170897">
          <w:marLeft w:val="640"/>
          <w:marRight w:val="0"/>
          <w:marTop w:val="0"/>
          <w:marBottom w:val="0"/>
          <w:divBdr>
            <w:top w:val="none" w:sz="0" w:space="0" w:color="auto"/>
            <w:left w:val="none" w:sz="0" w:space="0" w:color="auto"/>
            <w:bottom w:val="none" w:sz="0" w:space="0" w:color="auto"/>
            <w:right w:val="none" w:sz="0" w:space="0" w:color="auto"/>
          </w:divBdr>
        </w:div>
        <w:div w:id="563031939">
          <w:marLeft w:val="640"/>
          <w:marRight w:val="0"/>
          <w:marTop w:val="0"/>
          <w:marBottom w:val="0"/>
          <w:divBdr>
            <w:top w:val="none" w:sz="0" w:space="0" w:color="auto"/>
            <w:left w:val="none" w:sz="0" w:space="0" w:color="auto"/>
            <w:bottom w:val="none" w:sz="0" w:space="0" w:color="auto"/>
            <w:right w:val="none" w:sz="0" w:space="0" w:color="auto"/>
          </w:divBdr>
        </w:div>
        <w:div w:id="568350567">
          <w:marLeft w:val="640"/>
          <w:marRight w:val="0"/>
          <w:marTop w:val="0"/>
          <w:marBottom w:val="0"/>
          <w:divBdr>
            <w:top w:val="none" w:sz="0" w:space="0" w:color="auto"/>
            <w:left w:val="none" w:sz="0" w:space="0" w:color="auto"/>
            <w:bottom w:val="none" w:sz="0" w:space="0" w:color="auto"/>
            <w:right w:val="none" w:sz="0" w:space="0" w:color="auto"/>
          </w:divBdr>
        </w:div>
        <w:div w:id="579674753">
          <w:marLeft w:val="640"/>
          <w:marRight w:val="0"/>
          <w:marTop w:val="0"/>
          <w:marBottom w:val="0"/>
          <w:divBdr>
            <w:top w:val="none" w:sz="0" w:space="0" w:color="auto"/>
            <w:left w:val="none" w:sz="0" w:space="0" w:color="auto"/>
            <w:bottom w:val="none" w:sz="0" w:space="0" w:color="auto"/>
            <w:right w:val="none" w:sz="0" w:space="0" w:color="auto"/>
          </w:divBdr>
        </w:div>
        <w:div w:id="589436507">
          <w:marLeft w:val="640"/>
          <w:marRight w:val="0"/>
          <w:marTop w:val="0"/>
          <w:marBottom w:val="0"/>
          <w:divBdr>
            <w:top w:val="none" w:sz="0" w:space="0" w:color="auto"/>
            <w:left w:val="none" w:sz="0" w:space="0" w:color="auto"/>
            <w:bottom w:val="none" w:sz="0" w:space="0" w:color="auto"/>
            <w:right w:val="none" w:sz="0" w:space="0" w:color="auto"/>
          </w:divBdr>
        </w:div>
        <w:div w:id="594679810">
          <w:marLeft w:val="640"/>
          <w:marRight w:val="0"/>
          <w:marTop w:val="0"/>
          <w:marBottom w:val="0"/>
          <w:divBdr>
            <w:top w:val="none" w:sz="0" w:space="0" w:color="auto"/>
            <w:left w:val="none" w:sz="0" w:space="0" w:color="auto"/>
            <w:bottom w:val="none" w:sz="0" w:space="0" w:color="auto"/>
            <w:right w:val="none" w:sz="0" w:space="0" w:color="auto"/>
          </w:divBdr>
        </w:div>
        <w:div w:id="713626284">
          <w:marLeft w:val="640"/>
          <w:marRight w:val="0"/>
          <w:marTop w:val="0"/>
          <w:marBottom w:val="0"/>
          <w:divBdr>
            <w:top w:val="none" w:sz="0" w:space="0" w:color="auto"/>
            <w:left w:val="none" w:sz="0" w:space="0" w:color="auto"/>
            <w:bottom w:val="none" w:sz="0" w:space="0" w:color="auto"/>
            <w:right w:val="none" w:sz="0" w:space="0" w:color="auto"/>
          </w:divBdr>
        </w:div>
        <w:div w:id="721639511">
          <w:marLeft w:val="640"/>
          <w:marRight w:val="0"/>
          <w:marTop w:val="0"/>
          <w:marBottom w:val="0"/>
          <w:divBdr>
            <w:top w:val="none" w:sz="0" w:space="0" w:color="auto"/>
            <w:left w:val="none" w:sz="0" w:space="0" w:color="auto"/>
            <w:bottom w:val="none" w:sz="0" w:space="0" w:color="auto"/>
            <w:right w:val="none" w:sz="0" w:space="0" w:color="auto"/>
          </w:divBdr>
        </w:div>
        <w:div w:id="768234232">
          <w:marLeft w:val="640"/>
          <w:marRight w:val="0"/>
          <w:marTop w:val="0"/>
          <w:marBottom w:val="0"/>
          <w:divBdr>
            <w:top w:val="none" w:sz="0" w:space="0" w:color="auto"/>
            <w:left w:val="none" w:sz="0" w:space="0" w:color="auto"/>
            <w:bottom w:val="none" w:sz="0" w:space="0" w:color="auto"/>
            <w:right w:val="none" w:sz="0" w:space="0" w:color="auto"/>
          </w:divBdr>
        </w:div>
        <w:div w:id="776561392">
          <w:marLeft w:val="640"/>
          <w:marRight w:val="0"/>
          <w:marTop w:val="0"/>
          <w:marBottom w:val="0"/>
          <w:divBdr>
            <w:top w:val="none" w:sz="0" w:space="0" w:color="auto"/>
            <w:left w:val="none" w:sz="0" w:space="0" w:color="auto"/>
            <w:bottom w:val="none" w:sz="0" w:space="0" w:color="auto"/>
            <w:right w:val="none" w:sz="0" w:space="0" w:color="auto"/>
          </w:divBdr>
        </w:div>
        <w:div w:id="783115702">
          <w:marLeft w:val="640"/>
          <w:marRight w:val="0"/>
          <w:marTop w:val="0"/>
          <w:marBottom w:val="0"/>
          <w:divBdr>
            <w:top w:val="none" w:sz="0" w:space="0" w:color="auto"/>
            <w:left w:val="none" w:sz="0" w:space="0" w:color="auto"/>
            <w:bottom w:val="none" w:sz="0" w:space="0" w:color="auto"/>
            <w:right w:val="none" w:sz="0" w:space="0" w:color="auto"/>
          </w:divBdr>
        </w:div>
        <w:div w:id="809858604">
          <w:marLeft w:val="640"/>
          <w:marRight w:val="0"/>
          <w:marTop w:val="0"/>
          <w:marBottom w:val="0"/>
          <w:divBdr>
            <w:top w:val="none" w:sz="0" w:space="0" w:color="auto"/>
            <w:left w:val="none" w:sz="0" w:space="0" w:color="auto"/>
            <w:bottom w:val="none" w:sz="0" w:space="0" w:color="auto"/>
            <w:right w:val="none" w:sz="0" w:space="0" w:color="auto"/>
          </w:divBdr>
        </w:div>
        <w:div w:id="864367838">
          <w:marLeft w:val="640"/>
          <w:marRight w:val="0"/>
          <w:marTop w:val="0"/>
          <w:marBottom w:val="0"/>
          <w:divBdr>
            <w:top w:val="none" w:sz="0" w:space="0" w:color="auto"/>
            <w:left w:val="none" w:sz="0" w:space="0" w:color="auto"/>
            <w:bottom w:val="none" w:sz="0" w:space="0" w:color="auto"/>
            <w:right w:val="none" w:sz="0" w:space="0" w:color="auto"/>
          </w:divBdr>
        </w:div>
        <w:div w:id="940794213">
          <w:marLeft w:val="640"/>
          <w:marRight w:val="0"/>
          <w:marTop w:val="0"/>
          <w:marBottom w:val="0"/>
          <w:divBdr>
            <w:top w:val="none" w:sz="0" w:space="0" w:color="auto"/>
            <w:left w:val="none" w:sz="0" w:space="0" w:color="auto"/>
            <w:bottom w:val="none" w:sz="0" w:space="0" w:color="auto"/>
            <w:right w:val="none" w:sz="0" w:space="0" w:color="auto"/>
          </w:divBdr>
        </w:div>
        <w:div w:id="968903657">
          <w:marLeft w:val="640"/>
          <w:marRight w:val="0"/>
          <w:marTop w:val="0"/>
          <w:marBottom w:val="0"/>
          <w:divBdr>
            <w:top w:val="none" w:sz="0" w:space="0" w:color="auto"/>
            <w:left w:val="none" w:sz="0" w:space="0" w:color="auto"/>
            <w:bottom w:val="none" w:sz="0" w:space="0" w:color="auto"/>
            <w:right w:val="none" w:sz="0" w:space="0" w:color="auto"/>
          </w:divBdr>
        </w:div>
        <w:div w:id="1005354259">
          <w:marLeft w:val="640"/>
          <w:marRight w:val="0"/>
          <w:marTop w:val="0"/>
          <w:marBottom w:val="0"/>
          <w:divBdr>
            <w:top w:val="none" w:sz="0" w:space="0" w:color="auto"/>
            <w:left w:val="none" w:sz="0" w:space="0" w:color="auto"/>
            <w:bottom w:val="none" w:sz="0" w:space="0" w:color="auto"/>
            <w:right w:val="none" w:sz="0" w:space="0" w:color="auto"/>
          </w:divBdr>
        </w:div>
        <w:div w:id="1019158340">
          <w:marLeft w:val="640"/>
          <w:marRight w:val="0"/>
          <w:marTop w:val="0"/>
          <w:marBottom w:val="0"/>
          <w:divBdr>
            <w:top w:val="none" w:sz="0" w:space="0" w:color="auto"/>
            <w:left w:val="none" w:sz="0" w:space="0" w:color="auto"/>
            <w:bottom w:val="none" w:sz="0" w:space="0" w:color="auto"/>
            <w:right w:val="none" w:sz="0" w:space="0" w:color="auto"/>
          </w:divBdr>
        </w:div>
        <w:div w:id="1021975480">
          <w:marLeft w:val="640"/>
          <w:marRight w:val="0"/>
          <w:marTop w:val="0"/>
          <w:marBottom w:val="0"/>
          <w:divBdr>
            <w:top w:val="none" w:sz="0" w:space="0" w:color="auto"/>
            <w:left w:val="none" w:sz="0" w:space="0" w:color="auto"/>
            <w:bottom w:val="none" w:sz="0" w:space="0" w:color="auto"/>
            <w:right w:val="none" w:sz="0" w:space="0" w:color="auto"/>
          </w:divBdr>
        </w:div>
        <w:div w:id="1039163238">
          <w:marLeft w:val="640"/>
          <w:marRight w:val="0"/>
          <w:marTop w:val="0"/>
          <w:marBottom w:val="0"/>
          <w:divBdr>
            <w:top w:val="none" w:sz="0" w:space="0" w:color="auto"/>
            <w:left w:val="none" w:sz="0" w:space="0" w:color="auto"/>
            <w:bottom w:val="none" w:sz="0" w:space="0" w:color="auto"/>
            <w:right w:val="none" w:sz="0" w:space="0" w:color="auto"/>
          </w:divBdr>
        </w:div>
        <w:div w:id="1047528646">
          <w:marLeft w:val="640"/>
          <w:marRight w:val="0"/>
          <w:marTop w:val="0"/>
          <w:marBottom w:val="0"/>
          <w:divBdr>
            <w:top w:val="none" w:sz="0" w:space="0" w:color="auto"/>
            <w:left w:val="none" w:sz="0" w:space="0" w:color="auto"/>
            <w:bottom w:val="none" w:sz="0" w:space="0" w:color="auto"/>
            <w:right w:val="none" w:sz="0" w:space="0" w:color="auto"/>
          </w:divBdr>
        </w:div>
        <w:div w:id="1055935268">
          <w:marLeft w:val="640"/>
          <w:marRight w:val="0"/>
          <w:marTop w:val="0"/>
          <w:marBottom w:val="0"/>
          <w:divBdr>
            <w:top w:val="none" w:sz="0" w:space="0" w:color="auto"/>
            <w:left w:val="none" w:sz="0" w:space="0" w:color="auto"/>
            <w:bottom w:val="none" w:sz="0" w:space="0" w:color="auto"/>
            <w:right w:val="none" w:sz="0" w:space="0" w:color="auto"/>
          </w:divBdr>
        </w:div>
        <w:div w:id="1069889602">
          <w:marLeft w:val="640"/>
          <w:marRight w:val="0"/>
          <w:marTop w:val="0"/>
          <w:marBottom w:val="0"/>
          <w:divBdr>
            <w:top w:val="none" w:sz="0" w:space="0" w:color="auto"/>
            <w:left w:val="none" w:sz="0" w:space="0" w:color="auto"/>
            <w:bottom w:val="none" w:sz="0" w:space="0" w:color="auto"/>
            <w:right w:val="none" w:sz="0" w:space="0" w:color="auto"/>
          </w:divBdr>
        </w:div>
        <w:div w:id="1136218208">
          <w:marLeft w:val="640"/>
          <w:marRight w:val="0"/>
          <w:marTop w:val="0"/>
          <w:marBottom w:val="0"/>
          <w:divBdr>
            <w:top w:val="none" w:sz="0" w:space="0" w:color="auto"/>
            <w:left w:val="none" w:sz="0" w:space="0" w:color="auto"/>
            <w:bottom w:val="none" w:sz="0" w:space="0" w:color="auto"/>
            <w:right w:val="none" w:sz="0" w:space="0" w:color="auto"/>
          </w:divBdr>
        </w:div>
        <w:div w:id="1145203187">
          <w:marLeft w:val="640"/>
          <w:marRight w:val="0"/>
          <w:marTop w:val="0"/>
          <w:marBottom w:val="0"/>
          <w:divBdr>
            <w:top w:val="none" w:sz="0" w:space="0" w:color="auto"/>
            <w:left w:val="none" w:sz="0" w:space="0" w:color="auto"/>
            <w:bottom w:val="none" w:sz="0" w:space="0" w:color="auto"/>
            <w:right w:val="none" w:sz="0" w:space="0" w:color="auto"/>
          </w:divBdr>
        </w:div>
        <w:div w:id="1156873820">
          <w:marLeft w:val="640"/>
          <w:marRight w:val="0"/>
          <w:marTop w:val="0"/>
          <w:marBottom w:val="0"/>
          <w:divBdr>
            <w:top w:val="none" w:sz="0" w:space="0" w:color="auto"/>
            <w:left w:val="none" w:sz="0" w:space="0" w:color="auto"/>
            <w:bottom w:val="none" w:sz="0" w:space="0" w:color="auto"/>
            <w:right w:val="none" w:sz="0" w:space="0" w:color="auto"/>
          </w:divBdr>
        </w:div>
        <w:div w:id="1178930332">
          <w:marLeft w:val="640"/>
          <w:marRight w:val="0"/>
          <w:marTop w:val="0"/>
          <w:marBottom w:val="0"/>
          <w:divBdr>
            <w:top w:val="none" w:sz="0" w:space="0" w:color="auto"/>
            <w:left w:val="none" w:sz="0" w:space="0" w:color="auto"/>
            <w:bottom w:val="none" w:sz="0" w:space="0" w:color="auto"/>
            <w:right w:val="none" w:sz="0" w:space="0" w:color="auto"/>
          </w:divBdr>
        </w:div>
        <w:div w:id="1190872309">
          <w:marLeft w:val="640"/>
          <w:marRight w:val="0"/>
          <w:marTop w:val="0"/>
          <w:marBottom w:val="0"/>
          <w:divBdr>
            <w:top w:val="none" w:sz="0" w:space="0" w:color="auto"/>
            <w:left w:val="none" w:sz="0" w:space="0" w:color="auto"/>
            <w:bottom w:val="none" w:sz="0" w:space="0" w:color="auto"/>
            <w:right w:val="none" w:sz="0" w:space="0" w:color="auto"/>
          </w:divBdr>
        </w:div>
        <w:div w:id="1193955436">
          <w:marLeft w:val="640"/>
          <w:marRight w:val="0"/>
          <w:marTop w:val="0"/>
          <w:marBottom w:val="0"/>
          <w:divBdr>
            <w:top w:val="none" w:sz="0" w:space="0" w:color="auto"/>
            <w:left w:val="none" w:sz="0" w:space="0" w:color="auto"/>
            <w:bottom w:val="none" w:sz="0" w:space="0" w:color="auto"/>
            <w:right w:val="none" w:sz="0" w:space="0" w:color="auto"/>
          </w:divBdr>
        </w:div>
        <w:div w:id="1201281993">
          <w:marLeft w:val="640"/>
          <w:marRight w:val="0"/>
          <w:marTop w:val="0"/>
          <w:marBottom w:val="0"/>
          <w:divBdr>
            <w:top w:val="none" w:sz="0" w:space="0" w:color="auto"/>
            <w:left w:val="none" w:sz="0" w:space="0" w:color="auto"/>
            <w:bottom w:val="none" w:sz="0" w:space="0" w:color="auto"/>
            <w:right w:val="none" w:sz="0" w:space="0" w:color="auto"/>
          </w:divBdr>
        </w:div>
        <w:div w:id="1207983344">
          <w:marLeft w:val="640"/>
          <w:marRight w:val="0"/>
          <w:marTop w:val="0"/>
          <w:marBottom w:val="0"/>
          <w:divBdr>
            <w:top w:val="none" w:sz="0" w:space="0" w:color="auto"/>
            <w:left w:val="none" w:sz="0" w:space="0" w:color="auto"/>
            <w:bottom w:val="none" w:sz="0" w:space="0" w:color="auto"/>
            <w:right w:val="none" w:sz="0" w:space="0" w:color="auto"/>
          </w:divBdr>
        </w:div>
        <w:div w:id="1257398695">
          <w:marLeft w:val="640"/>
          <w:marRight w:val="0"/>
          <w:marTop w:val="0"/>
          <w:marBottom w:val="0"/>
          <w:divBdr>
            <w:top w:val="none" w:sz="0" w:space="0" w:color="auto"/>
            <w:left w:val="none" w:sz="0" w:space="0" w:color="auto"/>
            <w:bottom w:val="none" w:sz="0" w:space="0" w:color="auto"/>
            <w:right w:val="none" w:sz="0" w:space="0" w:color="auto"/>
          </w:divBdr>
        </w:div>
        <w:div w:id="1276983428">
          <w:marLeft w:val="640"/>
          <w:marRight w:val="0"/>
          <w:marTop w:val="0"/>
          <w:marBottom w:val="0"/>
          <w:divBdr>
            <w:top w:val="none" w:sz="0" w:space="0" w:color="auto"/>
            <w:left w:val="none" w:sz="0" w:space="0" w:color="auto"/>
            <w:bottom w:val="none" w:sz="0" w:space="0" w:color="auto"/>
            <w:right w:val="none" w:sz="0" w:space="0" w:color="auto"/>
          </w:divBdr>
        </w:div>
        <w:div w:id="1287542588">
          <w:marLeft w:val="640"/>
          <w:marRight w:val="0"/>
          <w:marTop w:val="0"/>
          <w:marBottom w:val="0"/>
          <w:divBdr>
            <w:top w:val="none" w:sz="0" w:space="0" w:color="auto"/>
            <w:left w:val="none" w:sz="0" w:space="0" w:color="auto"/>
            <w:bottom w:val="none" w:sz="0" w:space="0" w:color="auto"/>
            <w:right w:val="none" w:sz="0" w:space="0" w:color="auto"/>
          </w:divBdr>
        </w:div>
        <w:div w:id="1338536448">
          <w:marLeft w:val="640"/>
          <w:marRight w:val="0"/>
          <w:marTop w:val="0"/>
          <w:marBottom w:val="0"/>
          <w:divBdr>
            <w:top w:val="none" w:sz="0" w:space="0" w:color="auto"/>
            <w:left w:val="none" w:sz="0" w:space="0" w:color="auto"/>
            <w:bottom w:val="none" w:sz="0" w:space="0" w:color="auto"/>
            <w:right w:val="none" w:sz="0" w:space="0" w:color="auto"/>
          </w:divBdr>
        </w:div>
        <w:div w:id="1389260388">
          <w:marLeft w:val="640"/>
          <w:marRight w:val="0"/>
          <w:marTop w:val="0"/>
          <w:marBottom w:val="0"/>
          <w:divBdr>
            <w:top w:val="none" w:sz="0" w:space="0" w:color="auto"/>
            <w:left w:val="none" w:sz="0" w:space="0" w:color="auto"/>
            <w:bottom w:val="none" w:sz="0" w:space="0" w:color="auto"/>
            <w:right w:val="none" w:sz="0" w:space="0" w:color="auto"/>
          </w:divBdr>
        </w:div>
        <w:div w:id="1417628350">
          <w:marLeft w:val="640"/>
          <w:marRight w:val="0"/>
          <w:marTop w:val="0"/>
          <w:marBottom w:val="0"/>
          <w:divBdr>
            <w:top w:val="none" w:sz="0" w:space="0" w:color="auto"/>
            <w:left w:val="none" w:sz="0" w:space="0" w:color="auto"/>
            <w:bottom w:val="none" w:sz="0" w:space="0" w:color="auto"/>
            <w:right w:val="none" w:sz="0" w:space="0" w:color="auto"/>
          </w:divBdr>
        </w:div>
        <w:div w:id="1433819268">
          <w:marLeft w:val="640"/>
          <w:marRight w:val="0"/>
          <w:marTop w:val="0"/>
          <w:marBottom w:val="0"/>
          <w:divBdr>
            <w:top w:val="none" w:sz="0" w:space="0" w:color="auto"/>
            <w:left w:val="none" w:sz="0" w:space="0" w:color="auto"/>
            <w:bottom w:val="none" w:sz="0" w:space="0" w:color="auto"/>
            <w:right w:val="none" w:sz="0" w:space="0" w:color="auto"/>
          </w:divBdr>
        </w:div>
        <w:div w:id="1449154327">
          <w:marLeft w:val="640"/>
          <w:marRight w:val="0"/>
          <w:marTop w:val="0"/>
          <w:marBottom w:val="0"/>
          <w:divBdr>
            <w:top w:val="none" w:sz="0" w:space="0" w:color="auto"/>
            <w:left w:val="none" w:sz="0" w:space="0" w:color="auto"/>
            <w:bottom w:val="none" w:sz="0" w:space="0" w:color="auto"/>
            <w:right w:val="none" w:sz="0" w:space="0" w:color="auto"/>
          </w:divBdr>
        </w:div>
        <w:div w:id="1467158456">
          <w:marLeft w:val="640"/>
          <w:marRight w:val="0"/>
          <w:marTop w:val="0"/>
          <w:marBottom w:val="0"/>
          <w:divBdr>
            <w:top w:val="none" w:sz="0" w:space="0" w:color="auto"/>
            <w:left w:val="none" w:sz="0" w:space="0" w:color="auto"/>
            <w:bottom w:val="none" w:sz="0" w:space="0" w:color="auto"/>
            <w:right w:val="none" w:sz="0" w:space="0" w:color="auto"/>
          </w:divBdr>
        </w:div>
        <w:div w:id="1477454804">
          <w:marLeft w:val="640"/>
          <w:marRight w:val="0"/>
          <w:marTop w:val="0"/>
          <w:marBottom w:val="0"/>
          <w:divBdr>
            <w:top w:val="none" w:sz="0" w:space="0" w:color="auto"/>
            <w:left w:val="none" w:sz="0" w:space="0" w:color="auto"/>
            <w:bottom w:val="none" w:sz="0" w:space="0" w:color="auto"/>
            <w:right w:val="none" w:sz="0" w:space="0" w:color="auto"/>
          </w:divBdr>
        </w:div>
        <w:div w:id="1506896763">
          <w:marLeft w:val="640"/>
          <w:marRight w:val="0"/>
          <w:marTop w:val="0"/>
          <w:marBottom w:val="0"/>
          <w:divBdr>
            <w:top w:val="none" w:sz="0" w:space="0" w:color="auto"/>
            <w:left w:val="none" w:sz="0" w:space="0" w:color="auto"/>
            <w:bottom w:val="none" w:sz="0" w:space="0" w:color="auto"/>
            <w:right w:val="none" w:sz="0" w:space="0" w:color="auto"/>
          </w:divBdr>
        </w:div>
        <w:div w:id="1527909766">
          <w:marLeft w:val="640"/>
          <w:marRight w:val="0"/>
          <w:marTop w:val="0"/>
          <w:marBottom w:val="0"/>
          <w:divBdr>
            <w:top w:val="none" w:sz="0" w:space="0" w:color="auto"/>
            <w:left w:val="none" w:sz="0" w:space="0" w:color="auto"/>
            <w:bottom w:val="none" w:sz="0" w:space="0" w:color="auto"/>
            <w:right w:val="none" w:sz="0" w:space="0" w:color="auto"/>
          </w:divBdr>
        </w:div>
        <w:div w:id="1557165180">
          <w:marLeft w:val="640"/>
          <w:marRight w:val="0"/>
          <w:marTop w:val="0"/>
          <w:marBottom w:val="0"/>
          <w:divBdr>
            <w:top w:val="none" w:sz="0" w:space="0" w:color="auto"/>
            <w:left w:val="none" w:sz="0" w:space="0" w:color="auto"/>
            <w:bottom w:val="none" w:sz="0" w:space="0" w:color="auto"/>
            <w:right w:val="none" w:sz="0" w:space="0" w:color="auto"/>
          </w:divBdr>
        </w:div>
        <w:div w:id="1561593469">
          <w:marLeft w:val="640"/>
          <w:marRight w:val="0"/>
          <w:marTop w:val="0"/>
          <w:marBottom w:val="0"/>
          <w:divBdr>
            <w:top w:val="none" w:sz="0" w:space="0" w:color="auto"/>
            <w:left w:val="none" w:sz="0" w:space="0" w:color="auto"/>
            <w:bottom w:val="none" w:sz="0" w:space="0" w:color="auto"/>
            <w:right w:val="none" w:sz="0" w:space="0" w:color="auto"/>
          </w:divBdr>
        </w:div>
        <w:div w:id="1605067080">
          <w:marLeft w:val="640"/>
          <w:marRight w:val="0"/>
          <w:marTop w:val="0"/>
          <w:marBottom w:val="0"/>
          <w:divBdr>
            <w:top w:val="none" w:sz="0" w:space="0" w:color="auto"/>
            <w:left w:val="none" w:sz="0" w:space="0" w:color="auto"/>
            <w:bottom w:val="none" w:sz="0" w:space="0" w:color="auto"/>
            <w:right w:val="none" w:sz="0" w:space="0" w:color="auto"/>
          </w:divBdr>
        </w:div>
        <w:div w:id="1706365839">
          <w:marLeft w:val="640"/>
          <w:marRight w:val="0"/>
          <w:marTop w:val="0"/>
          <w:marBottom w:val="0"/>
          <w:divBdr>
            <w:top w:val="none" w:sz="0" w:space="0" w:color="auto"/>
            <w:left w:val="none" w:sz="0" w:space="0" w:color="auto"/>
            <w:bottom w:val="none" w:sz="0" w:space="0" w:color="auto"/>
            <w:right w:val="none" w:sz="0" w:space="0" w:color="auto"/>
          </w:divBdr>
        </w:div>
        <w:div w:id="1713114934">
          <w:marLeft w:val="640"/>
          <w:marRight w:val="0"/>
          <w:marTop w:val="0"/>
          <w:marBottom w:val="0"/>
          <w:divBdr>
            <w:top w:val="none" w:sz="0" w:space="0" w:color="auto"/>
            <w:left w:val="none" w:sz="0" w:space="0" w:color="auto"/>
            <w:bottom w:val="none" w:sz="0" w:space="0" w:color="auto"/>
            <w:right w:val="none" w:sz="0" w:space="0" w:color="auto"/>
          </w:divBdr>
        </w:div>
        <w:div w:id="1752459328">
          <w:marLeft w:val="640"/>
          <w:marRight w:val="0"/>
          <w:marTop w:val="0"/>
          <w:marBottom w:val="0"/>
          <w:divBdr>
            <w:top w:val="none" w:sz="0" w:space="0" w:color="auto"/>
            <w:left w:val="none" w:sz="0" w:space="0" w:color="auto"/>
            <w:bottom w:val="none" w:sz="0" w:space="0" w:color="auto"/>
            <w:right w:val="none" w:sz="0" w:space="0" w:color="auto"/>
          </w:divBdr>
        </w:div>
        <w:div w:id="1752697551">
          <w:marLeft w:val="640"/>
          <w:marRight w:val="0"/>
          <w:marTop w:val="0"/>
          <w:marBottom w:val="0"/>
          <w:divBdr>
            <w:top w:val="none" w:sz="0" w:space="0" w:color="auto"/>
            <w:left w:val="none" w:sz="0" w:space="0" w:color="auto"/>
            <w:bottom w:val="none" w:sz="0" w:space="0" w:color="auto"/>
            <w:right w:val="none" w:sz="0" w:space="0" w:color="auto"/>
          </w:divBdr>
        </w:div>
        <w:div w:id="1757938040">
          <w:marLeft w:val="640"/>
          <w:marRight w:val="0"/>
          <w:marTop w:val="0"/>
          <w:marBottom w:val="0"/>
          <w:divBdr>
            <w:top w:val="none" w:sz="0" w:space="0" w:color="auto"/>
            <w:left w:val="none" w:sz="0" w:space="0" w:color="auto"/>
            <w:bottom w:val="none" w:sz="0" w:space="0" w:color="auto"/>
            <w:right w:val="none" w:sz="0" w:space="0" w:color="auto"/>
          </w:divBdr>
        </w:div>
        <w:div w:id="1838302802">
          <w:marLeft w:val="640"/>
          <w:marRight w:val="0"/>
          <w:marTop w:val="0"/>
          <w:marBottom w:val="0"/>
          <w:divBdr>
            <w:top w:val="none" w:sz="0" w:space="0" w:color="auto"/>
            <w:left w:val="none" w:sz="0" w:space="0" w:color="auto"/>
            <w:bottom w:val="none" w:sz="0" w:space="0" w:color="auto"/>
            <w:right w:val="none" w:sz="0" w:space="0" w:color="auto"/>
          </w:divBdr>
        </w:div>
        <w:div w:id="1868639181">
          <w:marLeft w:val="640"/>
          <w:marRight w:val="0"/>
          <w:marTop w:val="0"/>
          <w:marBottom w:val="0"/>
          <w:divBdr>
            <w:top w:val="none" w:sz="0" w:space="0" w:color="auto"/>
            <w:left w:val="none" w:sz="0" w:space="0" w:color="auto"/>
            <w:bottom w:val="none" w:sz="0" w:space="0" w:color="auto"/>
            <w:right w:val="none" w:sz="0" w:space="0" w:color="auto"/>
          </w:divBdr>
        </w:div>
        <w:div w:id="1875650314">
          <w:marLeft w:val="640"/>
          <w:marRight w:val="0"/>
          <w:marTop w:val="0"/>
          <w:marBottom w:val="0"/>
          <w:divBdr>
            <w:top w:val="none" w:sz="0" w:space="0" w:color="auto"/>
            <w:left w:val="none" w:sz="0" w:space="0" w:color="auto"/>
            <w:bottom w:val="none" w:sz="0" w:space="0" w:color="auto"/>
            <w:right w:val="none" w:sz="0" w:space="0" w:color="auto"/>
          </w:divBdr>
        </w:div>
        <w:div w:id="1896505878">
          <w:marLeft w:val="640"/>
          <w:marRight w:val="0"/>
          <w:marTop w:val="0"/>
          <w:marBottom w:val="0"/>
          <w:divBdr>
            <w:top w:val="none" w:sz="0" w:space="0" w:color="auto"/>
            <w:left w:val="none" w:sz="0" w:space="0" w:color="auto"/>
            <w:bottom w:val="none" w:sz="0" w:space="0" w:color="auto"/>
            <w:right w:val="none" w:sz="0" w:space="0" w:color="auto"/>
          </w:divBdr>
        </w:div>
        <w:div w:id="1952198345">
          <w:marLeft w:val="640"/>
          <w:marRight w:val="0"/>
          <w:marTop w:val="0"/>
          <w:marBottom w:val="0"/>
          <w:divBdr>
            <w:top w:val="none" w:sz="0" w:space="0" w:color="auto"/>
            <w:left w:val="none" w:sz="0" w:space="0" w:color="auto"/>
            <w:bottom w:val="none" w:sz="0" w:space="0" w:color="auto"/>
            <w:right w:val="none" w:sz="0" w:space="0" w:color="auto"/>
          </w:divBdr>
        </w:div>
        <w:div w:id="1964918297">
          <w:marLeft w:val="640"/>
          <w:marRight w:val="0"/>
          <w:marTop w:val="0"/>
          <w:marBottom w:val="0"/>
          <w:divBdr>
            <w:top w:val="none" w:sz="0" w:space="0" w:color="auto"/>
            <w:left w:val="none" w:sz="0" w:space="0" w:color="auto"/>
            <w:bottom w:val="none" w:sz="0" w:space="0" w:color="auto"/>
            <w:right w:val="none" w:sz="0" w:space="0" w:color="auto"/>
          </w:divBdr>
        </w:div>
        <w:div w:id="1997025421">
          <w:marLeft w:val="640"/>
          <w:marRight w:val="0"/>
          <w:marTop w:val="0"/>
          <w:marBottom w:val="0"/>
          <w:divBdr>
            <w:top w:val="none" w:sz="0" w:space="0" w:color="auto"/>
            <w:left w:val="none" w:sz="0" w:space="0" w:color="auto"/>
            <w:bottom w:val="none" w:sz="0" w:space="0" w:color="auto"/>
            <w:right w:val="none" w:sz="0" w:space="0" w:color="auto"/>
          </w:divBdr>
        </w:div>
        <w:div w:id="2000382393">
          <w:marLeft w:val="640"/>
          <w:marRight w:val="0"/>
          <w:marTop w:val="0"/>
          <w:marBottom w:val="0"/>
          <w:divBdr>
            <w:top w:val="none" w:sz="0" w:space="0" w:color="auto"/>
            <w:left w:val="none" w:sz="0" w:space="0" w:color="auto"/>
            <w:bottom w:val="none" w:sz="0" w:space="0" w:color="auto"/>
            <w:right w:val="none" w:sz="0" w:space="0" w:color="auto"/>
          </w:divBdr>
        </w:div>
        <w:div w:id="2002000778">
          <w:marLeft w:val="640"/>
          <w:marRight w:val="0"/>
          <w:marTop w:val="0"/>
          <w:marBottom w:val="0"/>
          <w:divBdr>
            <w:top w:val="none" w:sz="0" w:space="0" w:color="auto"/>
            <w:left w:val="none" w:sz="0" w:space="0" w:color="auto"/>
            <w:bottom w:val="none" w:sz="0" w:space="0" w:color="auto"/>
            <w:right w:val="none" w:sz="0" w:space="0" w:color="auto"/>
          </w:divBdr>
        </w:div>
        <w:div w:id="2061897657">
          <w:marLeft w:val="640"/>
          <w:marRight w:val="0"/>
          <w:marTop w:val="0"/>
          <w:marBottom w:val="0"/>
          <w:divBdr>
            <w:top w:val="none" w:sz="0" w:space="0" w:color="auto"/>
            <w:left w:val="none" w:sz="0" w:space="0" w:color="auto"/>
            <w:bottom w:val="none" w:sz="0" w:space="0" w:color="auto"/>
            <w:right w:val="none" w:sz="0" w:space="0" w:color="auto"/>
          </w:divBdr>
        </w:div>
      </w:divsChild>
    </w:div>
    <w:div w:id="647786609">
      <w:marLeft w:val="640"/>
      <w:marRight w:val="0"/>
      <w:marTop w:val="0"/>
      <w:marBottom w:val="0"/>
      <w:divBdr>
        <w:top w:val="none" w:sz="0" w:space="0" w:color="auto"/>
        <w:left w:val="none" w:sz="0" w:space="0" w:color="auto"/>
        <w:bottom w:val="none" w:sz="0" w:space="0" w:color="auto"/>
        <w:right w:val="none" w:sz="0" w:space="0" w:color="auto"/>
      </w:divBdr>
    </w:div>
    <w:div w:id="647904101">
      <w:marLeft w:val="640"/>
      <w:marRight w:val="0"/>
      <w:marTop w:val="0"/>
      <w:marBottom w:val="0"/>
      <w:divBdr>
        <w:top w:val="none" w:sz="0" w:space="0" w:color="auto"/>
        <w:left w:val="none" w:sz="0" w:space="0" w:color="auto"/>
        <w:bottom w:val="none" w:sz="0" w:space="0" w:color="auto"/>
        <w:right w:val="none" w:sz="0" w:space="0" w:color="auto"/>
      </w:divBdr>
    </w:div>
    <w:div w:id="648049121">
      <w:marLeft w:val="640"/>
      <w:marRight w:val="0"/>
      <w:marTop w:val="0"/>
      <w:marBottom w:val="0"/>
      <w:divBdr>
        <w:top w:val="none" w:sz="0" w:space="0" w:color="auto"/>
        <w:left w:val="none" w:sz="0" w:space="0" w:color="auto"/>
        <w:bottom w:val="none" w:sz="0" w:space="0" w:color="auto"/>
        <w:right w:val="none" w:sz="0" w:space="0" w:color="auto"/>
      </w:divBdr>
    </w:div>
    <w:div w:id="648440596">
      <w:marLeft w:val="640"/>
      <w:marRight w:val="0"/>
      <w:marTop w:val="0"/>
      <w:marBottom w:val="0"/>
      <w:divBdr>
        <w:top w:val="none" w:sz="0" w:space="0" w:color="auto"/>
        <w:left w:val="none" w:sz="0" w:space="0" w:color="auto"/>
        <w:bottom w:val="none" w:sz="0" w:space="0" w:color="auto"/>
        <w:right w:val="none" w:sz="0" w:space="0" w:color="auto"/>
      </w:divBdr>
    </w:div>
    <w:div w:id="650015462">
      <w:marLeft w:val="640"/>
      <w:marRight w:val="0"/>
      <w:marTop w:val="0"/>
      <w:marBottom w:val="0"/>
      <w:divBdr>
        <w:top w:val="none" w:sz="0" w:space="0" w:color="auto"/>
        <w:left w:val="none" w:sz="0" w:space="0" w:color="auto"/>
        <w:bottom w:val="none" w:sz="0" w:space="0" w:color="auto"/>
        <w:right w:val="none" w:sz="0" w:space="0" w:color="auto"/>
      </w:divBdr>
    </w:div>
    <w:div w:id="650064603">
      <w:marLeft w:val="640"/>
      <w:marRight w:val="0"/>
      <w:marTop w:val="0"/>
      <w:marBottom w:val="0"/>
      <w:divBdr>
        <w:top w:val="none" w:sz="0" w:space="0" w:color="auto"/>
        <w:left w:val="none" w:sz="0" w:space="0" w:color="auto"/>
        <w:bottom w:val="none" w:sz="0" w:space="0" w:color="auto"/>
        <w:right w:val="none" w:sz="0" w:space="0" w:color="auto"/>
      </w:divBdr>
    </w:div>
    <w:div w:id="650521875">
      <w:bodyDiv w:val="1"/>
      <w:marLeft w:val="0"/>
      <w:marRight w:val="0"/>
      <w:marTop w:val="0"/>
      <w:marBottom w:val="0"/>
      <w:divBdr>
        <w:top w:val="none" w:sz="0" w:space="0" w:color="auto"/>
        <w:left w:val="none" w:sz="0" w:space="0" w:color="auto"/>
        <w:bottom w:val="none" w:sz="0" w:space="0" w:color="auto"/>
        <w:right w:val="none" w:sz="0" w:space="0" w:color="auto"/>
      </w:divBdr>
      <w:divsChild>
        <w:div w:id="3477908">
          <w:marLeft w:val="640"/>
          <w:marRight w:val="0"/>
          <w:marTop w:val="0"/>
          <w:marBottom w:val="0"/>
          <w:divBdr>
            <w:top w:val="none" w:sz="0" w:space="0" w:color="auto"/>
            <w:left w:val="none" w:sz="0" w:space="0" w:color="auto"/>
            <w:bottom w:val="none" w:sz="0" w:space="0" w:color="auto"/>
            <w:right w:val="none" w:sz="0" w:space="0" w:color="auto"/>
          </w:divBdr>
        </w:div>
        <w:div w:id="27072883">
          <w:marLeft w:val="640"/>
          <w:marRight w:val="0"/>
          <w:marTop w:val="0"/>
          <w:marBottom w:val="0"/>
          <w:divBdr>
            <w:top w:val="none" w:sz="0" w:space="0" w:color="auto"/>
            <w:left w:val="none" w:sz="0" w:space="0" w:color="auto"/>
            <w:bottom w:val="none" w:sz="0" w:space="0" w:color="auto"/>
            <w:right w:val="none" w:sz="0" w:space="0" w:color="auto"/>
          </w:divBdr>
        </w:div>
        <w:div w:id="29041295">
          <w:marLeft w:val="640"/>
          <w:marRight w:val="0"/>
          <w:marTop w:val="0"/>
          <w:marBottom w:val="0"/>
          <w:divBdr>
            <w:top w:val="none" w:sz="0" w:space="0" w:color="auto"/>
            <w:left w:val="none" w:sz="0" w:space="0" w:color="auto"/>
            <w:bottom w:val="none" w:sz="0" w:space="0" w:color="auto"/>
            <w:right w:val="none" w:sz="0" w:space="0" w:color="auto"/>
          </w:divBdr>
        </w:div>
        <w:div w:id="38281594">
          <w:marLeft w:val="640"/>
          <w:marRight w:val="0"/>
          <w:marTop w:val="0"/>
          <w:marBottom w:val="0"/>
          <w:divBdr>
            <w:top w:val="none" w:sz="0" w:space="0" w:color="auto"/>
            <w:left w:val="none" w:sz="0" w:space="0" w:color="auto"/>
            <w:bottom w:val="none" w:sz="0" w:space="0" w:color="auto"/>
            <w:right w:val="none" w:sz="0" w:space="0" w:color="auto"/>
          </w:divBdr>
        </w:div>
        <w:div w:id="45645705">
          <w:marLeft w:val="640"/>
          <w:marRight w:val="0"/>
          <w:marTop w:val="0"/>
          <w:marBottom w:val="0"/>
          <w:divBdr>
            <w:top w:val="none" w:sz="0" w:space="0" w:color="auto"/>
            <w:left w:val="none" w:sz="0" w:space="0" w:color="auto"/>
            <w:bottom w:val="none" w:sz="0" w:space="0" w:color="auto"/>
            <w:right w:val="none" w:sz="0" w:space="0" w:color="auto"/>
          </w:divBdr>
        </w:div>
        <w:div w:id="73363932">
          <w:marLeft w:val="640"/>
          <w:marRight w:val="0"/>
          <w:marTop w:val="0"/>
          <w:marBottom w:val="0"/>
          <w:divBdr>
            <w:top w:val="none" w:sz="0" w:space="0" w:color="auto"/>
            <w:left w:val="none" w:sz="0" w:space="0" w:color="auto"/>
            <w:bottom w:val="none" w:sz="0" w:space="0" w:color="auto"/>
            <w:right w:val="none" w:sz="0" w:space="0" w:color="auto"/>
          </w:divBdr>
        </w:div>
        <w:div w:id="93213385">
          <w:marLeft w:val="640"/>
          <w:marRight w:val="0"/>
          <w:marTop w:val="0"/>
          <w:marBottom w:val="0"/>
          <w:divBdr>
            <w:top w:val="none" w:sz="0" w:space="0" w:color="auto"/>
            <w:left w:val="none" w:sz="0" w:space="0" w:color="auto"/>
            <w:bottom w:val="none" w:sz="0" w:space="0" w:color="auto"/>
            <w:right w:val="none" w:sz="0" w:space="0" w:color="auto"/>
          </w:divBdr>
        </w:div>
        <w:div w:id="93479623">
          <w:marLeft w:val="640"/>
          <w:marRight w:val="0"/>
          <w:marTop w:val="0"/>
          <w:marBottom w:val="0"/>
          <w:divBdr>
            <w:top w:val="none" w:sz="0" w:space="0" w:color="auto"/>
            <w:left w:val="none" w:sz="0" w:space="0" w:color="auto"/>
            <w:bottom w:val="none" w:sz="0" w:space="0" w:color="auto"/>
            <w:right w:val="none" w:sz="0" w:space="0" w:color="auto"/>
          </w:divBdr>
        </w:div>
        <w:div w:id="115418183">
          <w:marLeft w:val="640"/>
          <w:marRight w:val="0"/>
          <w:marTop w:val="0"/>
          <w:marBottom w:val="0"/>
          <w:divBdr>
            <w:top w:val="none" w:sz="0" w:space="0" w:color="auto"/>
            <w:left w:val="none" w:sz="0" w:space="0" w:color="auto"/>
            <w:bottom w:val="none" w:sz="0" w:space="0" w:color="auto"/>
            <w:right w:val="none" w:sz="0" w:space="0" w:color="auto"/>
          </w:divBdr>
        </w:div>
        <w:div w:id="122819024">
          <w:marLeft w:val="640"/>
          <w:marRight w:val="0"/>
          <w:marTop w:val="0"/>
          <w:marBottom w:val="0"/>
          <w:divBdr>
            <w:top w:val="none" w:sz="0" w:space="0" w:color="auto"/>
            <w:left w:val="none" w:sz="0" w:space="0" w:color="auto"/>
            <w:bottom w:val="none" w:sz="0" w:space="0" w:color="auto"/>
            <w:right w:val="none" w:sz="0" w:space="0" w:color="auto"/>
          </w:divBdr>
        </w:div>
        <w:div w:id="143396165">
          <w:marLeft w:val="640"/>
          <w:marRight w:val="0"/>
          <w:marTop w:val="0"/>
          <w:marBottom w:val="0"/>
          <w:divBdr>
            <w:top w:val="none" w:sz="0" w:space="0" w:color="auto"/>
            <w:left w:val="none" w:sz="0" w:space="0" w:color="auto"/>
            <w:bottom w:val="none" w:sz="0" w:space="0" w:color="auto"/>
            <w:right w:val="none" w:sz="0" w:space="0" w:color="auto"/>
          </w:divBdr>
        </w:div>
        <w:div w:id="172888389">
          <w:marLeft w:val="640"/>
          <w:marRight w:val="0"/>
          <w:marTop w:val="0"/>
          <w:marBottom w:val="0"/>
          <w:divBdr>
            <w:top w:val="none" w:sz="0" w:space="0" w:color="auto"/>
            <w:left w:val="none" w:sz="0" w:space="0" w:color="auto"/>
            <w:bottom w:val="none" w:sz="0" w:space="0" w:color="auto"/>
            <w:right w:val="none" w:sz="0" w:space="0" w:color="auto"/>
          </w:divBdr>
        </w:div>
        <w:div w:id="181287220">
          <w:marLeft w:val="640"/>
          <w:marRight w:val="0"/>
          <w:marTop w:val="0"/>
          <w:marBottom w:val="0"/>
          <w:divBdr>
            <w:top w:val="none" w:sz="0" w:space="0" w:color="auto"/>
            <w:left w:val="none" w:sz="0" w:space="0" w:color="auto"/>
            <w:bottom w:val="none" w:sz="0" w:space="0" w:color="auto"/>
            <w:right w:val="none" w:sz="0" w:space="0" w:color="auto"/>
          </w:divBdr>
        </w:div>
        <w:div w:id="215825444">
          <w:marLeft w:val="640"/>
          <w:marRight w:val="0"/>
          <w:marTop w:val="0"/>
          <w:marBottom w:val="0"/>
          <w:divBdr>
            <w:top w:val="none" w:sz="0" w:space="0" w:color="auto"/>
            <w:left w:val="none" w:sz="0" w:space="0" w:color="auto"/>
            <w:bottom w:val="none" w:sz="0" w:space="0" w:color="auto"/>
            <w:right w:val="none" w:sz="0" w:space="0" w:color="auto"/>
          </w:divBdr>
        </w:div>
        <w:div w:id="284851865">
          <w:marLeft w:val="640"/>
          <w:marRight w:val="0"/>
          <w:marTop w:val="0"/>
          <w:marBottom w:val="0"/>
          <w:divBdr>
            <w:top w:val="none" w:sz="0" w:space="0" w:color="auto"/>
            <w:left w:val="none" w:sz="0" w:space="0" w:color="auto"/>
            <w:bottom w:val="none" w:sz="0" w:space="0" w:color="auto"/>
            <w:right w:val="none" w:sz="0" w:space="0" w:color="auto"/>
          </w:divBdr>
        </w:div>
        <w:div w:id="290943893">
          <w:marLeft w:val="640"/>
          <w:marRight w:val="0"/>
          <w:marTop w:val="0"/>
          <w:marBottom w:val="0"/>
          <w:divBdr>
            <w:top w:val="none" w:sz="0" w:space="0" w:color="auto"/>
            <w:left w:val="none" w:sz="0" w:space="0" w:color="auto"/>
            <w:bottom w:val="none" w:sz="0" w:space="0" w:color="auto"/>
            <w:right w:val="none" w:sz="0" w:space="0" w:color="auto"/>
          </w:divBdr>
        </w:div>
        <w:div w:id="309215108">
          <w:marLeft w:val="640"/>
          <w:marRight w:val="0"/>
          <w:marTop w:val="0"/>
          <w:marBottom w:val="0"/>
          <w:divBdr>
            <w:top w:val="none" w:sz="0" w:space="0" w:color="auto"/>
            <w:left w:val="none" w:sz="0" w:space="0" w:color="auto"/>
            <w:bottom w:val="none" w:sz="0" w:space="0" w:color="auto"/>
            <w:right w:val="none" w:sz="0" w:space="0" w:color="auto"/>
          </w:divBdr>
        </w:div>
        <w:div w:id="313989527">
          <w:marLeft w:val="640"/>
          <w:marRight w:val="0"/>
          <w:marTop w:val="0"/>
          <w:marBottom w:val="0"/>
          <w:divBdr>
            <w:top w:val="none" w:sz="0" w:space="0" w:color="auto"/>
            <w:left w:val="none" w:sz="0" w:space="0" w:color="auto"/>
            <w:bottom w:val="none" w:sz="0" w:space="0" w:color="auto"/>
            <w:right w:val="none" w:sz="0" w:space="0" w:color="auto"/>
          </w:divBdr>
        </w:div>
        <w:div w:id="359938062">
          <w:marLeft w:val="640"/>
          <w:marRight w:val="0"/>
          <w:marTop w:val="0"/>
          <w:marBottom w:val="0"/>
          <w:divBdr>
            <w:top w:val="none" w:sz="0" w:space="0" w:color="auto"/>
            <w:left w:val="none" w:sz="0" w:space="0" w:color="auto"/>
            <w:bottom w:val="none" w:sz="0" w:space="0" w:color="auto"/>
            <w:right w:val="none" w:sz="0" w:space="0" w:color="auto"/>
          </w:divBdr>
        </w:div>
        <w:div w:id="392658769">
          <w:marLeft w:val="640"/>
          <w:marRight w:val="0"/>
          <w:marTop w:val="0"/>
          <w:marBottom w:val="0"/>
          <w:divBdr>
            <w:top w:val="none" w:sz="0" w:space="0" w:color="auto"/>
            <w:left w:val="none" w:sz="0" w:space="0" w:color="auto"/>
            <w:bottom w:val="none" w:sz="0" w:space="0" w:color="auto"/>
            <w:right w:val="none" w:sz="0" w:space="0" w:color="auto"/>
          </w:divBdr>
        </w:div>
        <w:div w:id="430206353">
          <w:marLeft w:val="640"/>
          <w:marRight w:val="0"/>
          <w:marTop w:val="0"/>
          <w:marBottom w:val="0"/>
          <w:divBdr>
            <w:top w:val="none" w:sz="0" w:space="0" w:color="auto"/>
            <w:left w:val="none" w:sz="0" w:space="0" w:color="auto"/>
            <w:bottom w:val="none" w:sz="0" w:space="0" w:color="auto"/>
            <w:right w:val="none" w:sz="0" w:space="0" w:color="auto"/>
          </w:divBdr>
        </w:div>
        <w:div w:id="480775117">
          <w:marLeft w:val="640"/>
          <w:marRight w:val="0"/>
          <w:marTop w:val="0"/>
          <w:marBottom w:val="0"/>
          <w:divBdr>
            <w:top w:val="none" w:sz="0" w:space="0" w:color="auto"/>
            <w:left w:val="none" w:sz="0" w:space="0" w:color="auto"/>
            <w:bottom w:val="none" w:sz="0" w:space="0" w:color="auto"/>
            <w:right w:val="none" w:sz="0" w:space="0" w:color="auto"/>
          </w:divBdr>
        </w:div>
        <w:div w:id="485248407">
          <w:marLeft w:val="640"/>
          <w:marRight w:val="0"/>
          <w:marTop w:val="0"/>
          <w:marBottom w:val="0"/>
          <w:divBdr>
            <w:top w:val="none" w:sz="0" w:space="0" w:color="auto"/>
            <w:left w:val="none" w:sz="0" w:space="0" w:color="auto"/>
            <w:bottom w:val="none" w:sz="0" w:space="0" w:color="auto"/>
            <w:right w:val="none" w:sz="0" w:space="0" w:color="auto"/>
          </w:divBdr>
        </w:div>
        <w:div w:id="530848679">
          <w:marLeft w:val="640"/>
          <w:marRight w:val="0"/>
          <w:marTop w:val="0"/>
          <w:marBottom w:val="0"/>
          <w:divBdr>
            <w:top w:val="none" w:sz="0" w:space="0" w:color="auto"/>
            <w:left w:val="none" w:sz="0" w:space="0" w:color="auto"/>
            <w:bottom w:val="none" w:sz="0" w:space="0" w:color="auto"/>
            <w:right w:val="none" w:sz="0" w:space="0" w:color="auto"/>
          </w:divBdr>
        </w:div>
        <w:div w:id="643199226">
          <w:marLeft w:val="640"/>
          <w:marRight w:val="0"/>
          <w:marTop w:val="0"/>
          <w:marBottom w:val="0"/>
          <w:divBdr>
            <w:top w:val="none" w:sz="0" w:space="0" w:color="auto"/>
            <w:left w:val="none" w:sz="0" w:space="0" w:color="auto"/>
            <w:bottom w:val="none" w:sz="0" w:space="0" w:color="auto"/>
            <w:right w:val="none" w:sz="0" w:space="0" w:color="auto"/>
          </w:divBdr>
        </w:div>
        <w:div w:id="663239074">
          <w:marLeft w:val="640"/>
          <w:marRight w:val="0"/>
          <w:marTop w:val="0"/>
          <w:marBottom w:val="0"/>
          <w:divBdr>
            <w:top w:val="none" w:sz="0" w:space="0" w:color="auto"/>
            <w:left w:val="none" w:sz="0" w:space="0" w:color="auto"/>
            <w:bottom w:val="none" w:sz="0" w:space="0" w:color="auto"/>
            <w:right w:val="none" w:sz="0" w:space="0" w:color="auto"/>
          </w:divBdr>
        </w:div>
        <w:div w:id="747314491">
          <w:marLeft w:val="640"/>
          <w:marRight w:val="0"/>
          <w:marTop w:val="0"/>
          <w:marBottom w:val="0"/>
          <w:divBdr>
            <w:top w:val="none" w:sz="0" w:space="0" w:color="auto"/>
            <w:left w:val="none" w:sz="0" w:space="0" w:color="auto"/>
            <w:bottom w:val="none" w:sz="0" w:space="0" w:color="auto"/>
            <w:right w:val="none" w:sz="0" w:space="0" w:color="auto"/>
          </w:divBdr>
        </w:div>
        <w:div w:id="751239783">
          <w:marLeft w:val="640"/>
          <w:marRight w:val="0"/>
          <w:marTop w:val="0"/>
          <w:marBottom w:val="0"/>
          <w:divBdr>
            <w:top w:val="none" w:sz="0" w:space="0" w:color="auto"/>
            <w:left w:val="none" w:sz="0" w:space="0" w:color="auto"/>
            <w:bottom w:val="none" w:sz="0" w:space="0" w:color="auto"/>
            <w:right w:val="none" w:sz="0" w:space="0" w:color="auto"/>
          </w:divBdr>
        </w:div>
        <w:div w:id="766929983">
          <w:marLeft w:val="640"/>
          <w:marRight w:val="0"/>
          <w:marTop w:val="0"/>
          <w:marBottom w:val="0"/>
          <w:divBdr>
            <w:top w:val="none" w:sz="0" w:space="0" w:color="auto"/>
            <w:left w:val="none" w:sz="0" w:space="0" w:color="auto"/>
            <w:bottom w:val="none" w:sz="0" w:space="0" w:color="auto"/>
            <w:right w:val="none" w:sz="0" w:space="0" w:color="auto"/>
          </w:divBdr>
        </w:div>
        <w:div w:id="770204725">
          <w:marLeft w:val="640"/>
          <w:marRight w:val="0"/>
          <w:marTop w:val="0"/>
          <w:marBottom w:val="0"/>
          <w:divBdr>
            <w:top w:val="none" w:sz="0" w:space="0" w:color="auto"/>
            <w:left w:val="none" w:sz="0" w:space="0" w:color="auto"/>
            <w:bottom w:val="none" w:sz="0" w:space="0" w:color="auto"/>
            <w:right w:val="none" w:sz="0" w:space="0" w:color="auto"/>
          </w:divBdr>
        </w:div>
        <w:div w:id="781805242">
          <w:marLeft w:val="640"/>
          <w:marRight w:val="0"/>
          <w:marTop w:val="0"/>
          <w:marBottom w:val="0"/>
          <w:divBdr>
            <w:top w:val="none" w:sz="0" w:space="0" w:color="auto"/>
            <w:left w:val="none" w:sz="0" w:space="0" w:color="auto"/>
            <w:bottom w:val="none" w:sz="0" w:space="0" w:color="auto"/>
            <w:right w:val="none" w:sz="0" w:space="0" w:color="auto"/>
          </w:divBdr>
        </w:div>
        <w:div w:id="833837414">
          <w:marLeft w:val="640"/>
          <w:marRight w:val="0"/>
          <w:marTop w:val="0"/>
          <w:marBottom w:val="0"/>
          <w:divBdr>
            <w:top w:val="none" w:sz="0" w:space="0" w:color="auto"/>
            <w:left w:val="none" w:sz="0" w:space="0" w:color="auto"/>
            <w:bottom w:val="none" w:sz="0" w:space="0" w:color="auto"/>
            <w:right w:val="none" w:sz="0" w:space="0" w:color="auto"/>
          </w:divBdr>
        </w:div>
        <w:div w:id="849371497">
          <w:marLeft w:val="640"/>
          <w:marRight w:val="0"/>
          <w:marTop w:val="0"/>
          <w:marBottom w:val="0"/>
          <w:divBdr>
            <w:top w:val="none" w:sz="0" w:space="0" w:color="auto"/>
            <w:left w:val="none" w:sz="0" w:space="0" w:color="auto"/>
            <w:bottom w:val="none" w:sz="0" w:space="0" w:color="auto"/>
            <w:right w:val="none" w:sz="0" w:space="0" w:color="auto"/>
          </w:divBdr>
        </w:div>
        <w:div w:id="869535393">
          <w:marLeft w:val="640"/>
          <w:marRight w:val="0"/>
          <w:marTop w:val="0"/>
          <w:marBottom w:val="0"/>
          <w:divBdr>
            <w:top w:val="none" w:sz="0" w:space="0" w:color="auto"/>
            <w:left w:val="none" w:sz="0" w:space="0" w:color="auto"/>
            <w:bottom w:val="none" w:sz="0" w:space="0" w:color="auto"/>
            <w:right w:val="none" w:sz="0" w:space="0" w:color="auto"/>
          </w:divBdr>
        </w:div>
        <w:div w:id="885416130">
          <w:marLeft w:val="640"/>
          <w:marRight w:val="0"/>
          <w:marTop w:val="0"/>
          <w:marBottom w:val="0"/>
          <w:divBdr>
            <w:top w:val="none" w:sz="0" w:space="0" w:color="auto"/>
            <w:left w:val="none" w:sz="0" w:space="0" w:color="auto"/>
            <w:bottom w:val="none" w:sz="0" w:space="0" w:color="auto"/>
            <w:right w:val="none" w:sz="0" w:space="0" w:color="auto"/>
          </w:divBdr>
        </w:div>
        <w:div w:id="898826660">
          <w:marLeft w:val="640"/>
          <w:marRight w:val="0"/>
          <w:marTop w:val="0"/>
          <w:marBottom w:val="0"/>
          <w:divBdr>
            <w:top w:val="none" w:sz="0" w:space="0" w:color="auto"/>
            <w:left w:val="none" w:sz="0" w:space="0" w:color="auto"/>
            <w:bottom w:val="none" w:sz="0" w:space="0" w:color="auto"/>
            <w:right w:val="none" w:sz="0" w:space="0" w:color="auto"/>
          </w:divBdr>
        </w:div>
        <w:div w:id="918901282">
          <w:marLeft w:val="640"/>
          <w:marRight w:val="0"/>
          <w:marTop w:val="0"/>
          <w:marBottom w:val="0"/>
          <w:divBdr>
            <w:top w:val="none" w:sz="0" w:space="0" w:color="auto"/>
            <w:left w:val="none" w:sz="0" w:space="0" w:color="auto"/>
            <w:bottom w:val="none" w:sz="0" w:space="0" w:color="auto"/>
            <w:right w:val="none" w:sz="0" w:space="0" w:color="auto"/>
          </w:divBdr>
        </w:div>
        <w:div w:id="1077551844">
          <w:marLeft w:val="640"/>
          <w:marRight w:val="0"/>
          <w:marTop w:val="0"/>
          <w:marBottom w:val="0"/>
          <w:divBdr>
            <w:top w:val="none" w:sz="0" w:space="0" w:color="auto"/>
            <w:left w:val="none" w:sz="0" w:space="0" w:color="auto"/>
            <w:bottom w:val="none" w:sz="0" w:space="0" w:color="auto"/>
            <w:right w:val="none" w:sz="0" w:space="0" w:color="auto"/>
          </w:divBdr>
        </w:div>
        <w:div w:id="1084297004">
          <w:marLeft w:val="640"/>
          <w:marRight w:val="0"/>
          <w:marTop w:val="0"/>
          <w:marBottom w:val="0"/>
          <w:divBdr>
            <w:top w:val="none" w:sz="0" w:space="0" w:color="auto"/>
            <w:left w:val="none" w:sz="0" w:space="0" w:color="auto"/>
            <w:bottom w:val="none" w:sz="0" w:space="0" w:color="auto"/>
            <w:right w:val="none" w:sz="0" w:space="0" w:color="auto"/>
          </w:divBdr>
        </w:div>
        <w:div w:id="1086925089">
          <w:marLeft w:val="640"/>
          <w:marRight w:val="0"/>
          <w:marTop w:val="0"/>
          <w:marBottom w:val="0"/>
          <w:divBdr>
            <w:top w:val="none" w:sz="0" w:space="0" w:color="auto"/>
            <w:left w:val="none" w:sz="0" w:space="0" w:color="auto"/>
            <w:bottom w:val="none" w:sz="0" w:space="0" w:color="auto"/>
            <w:right w:val="none" w:sz="0" w:space="0" w:color="auto"/>
          </w:divBdr>
        </w:div>
        <w:div w:id="1232732416">
          <w:marLeft w:val="640"/>
          <w:marRight w:val="0"/>
          <w:marTop w:val="0"/>
          <w:marBottom w:val="0"/>
          <w:divBdr>
            <w:top w:val="none" w:sz="0" w:space="0" w:color="auto"/>
            <w:left w:val="none" w:sz="0" w:space="0" w:color="auto"/>
            <w:bottom w:val="none" w:sz="0" w:space="0" w:color="auto"/>
            <w:right w:val="none" w:sz="0" w:space="0" w:color="auto"/>
          </w:divBdr>
        </w:div>
        <w:div w:id="1249848399">
          <w:marLeft w:val="640"/>
          <w:marRight w:val="0"/>
          <w:marTop w:val="0"/>
          <w:marBottom w:val="0"/>
          <w:divBdr>
            <w:top w:val="none" w:sz="0" w:space="0" w:color="auto"/>
            <w:left w:val="none" w:sz="0" w:space="0" w:color="auto"/>
            <w:bottom w:val="none" w:sz="0" w:space="0" w:color="auto"/>
            <w:right w:val="none" w:sz="0" w:space="0" w:color="auto"/>
          </w:divBdr>
        </w:div>
        <w:div w:id="1261837948">
          <w:marLeft w:val="640"/>
          <w:marRight w:val="0"/>
          <w:marTop w:val="0"/>
          <w:marBottom w:val="0"/>
          <w:divBdr>
            <w:top w:val="none" w:sz="0" w:space="0" w:color="auto"/>
            <w:left w:val="none" w:sz="0" w:space="0" w:color="auto"/>
            <w:bottom w:val="none" w:sz="0" w:space="0" w:color="auto"/>
            <w:right w:val="none" w:sz="0" w:space="0" w:color="auto"/>
          </w:divBdr>
        </w:div>
        <w:div w:id="1278374316">
          <w:marLeft w:val="640"/>
          <w:marRight w:val="0"/>
          <w:marTop w:val="0"/>
          <w:marBottom w:val="0"/>
          <w:divBdr>
            <w:top w:val="none" w:sz="0" w:space="0" w:color="auto"/>
            <w:left w:val="none" w:sz="0" w:space="0" w:color="auto"/>
            <w:bottom w:val="none" w:sz="0" w:space="0" w:color="auto"/>
            <w:right w:val="none" w:sz="0" w:space="0" w:color="auto"/>
          </w:divBdr>
        </w:div>
        <w:div w:id="1296443968">
          <w:marLeft w:val="640"/>
          <w:marRight w:val="0"/>
          <w:marTop w:val="0"/>
          <w:marBottom w:val="0"/>
          <w:divBdr>
            <w:top w:val="none" w:sz="0" w:space="0" w:color="auto"/>
            <w:left w:val="none" w:sz="0" w:space="0" w:color="auto"/>
            <w:bottom w:val="none" w:sz="0" w:space="0" w:color="auto"/>
            <w:right w:val="none" w:sz="0" w:space="0" w:color="auto"/>
          </w:divBdr>
        </w:div>
        <w:div w:id="1318610230">
          <w:marLeft w:val="640"/>
          <w:marRight w:val="0"/>
          <w:marTop w:val="0"/>
          <w:marBottom w:val="0"/>
          <w:divBdr>
            <w:top w:val="none" w:sz="0" w:space="0" w:color="auto"/>
            <w:left w:val="none" w:sz="0" w:space="0" w:color="auto"/>
            <w:bottom w:val="none" w:sz="0" w:space="0" w:color="auto"/>
            <w:right w:val="none" w:sz="0" w:space="0" w:color="auto"/>
          </w:divBdr>
        </w:div>
        <w:div w:id="1320426397">
          <w:marLeft w:val="640"/>
          <w:marRight w:val="0"/>
          <w:marTop w:val="0"/>
          <w:marBottom w:val="0"/>
          <w:divBdr>
            <w:top w:val="none" w:sz="0" w:space="0" w:color="auto"/>
            <w:left w:val="none" w:sz="0" w:space="0" w:color="auto"/>
            <w:bottom w:val="none" w:sz="0" w:space="0" w:color="auto"/>
            <w:right w:val="none" w:sz="0" w:space="0" w:color="auto"/>
          </w:divBdr>
        </w:div>
        <w:div w:id="1320688684">
          <w:marLeft w:val="640"/>
          <w:marRight w:val="0"/>
          <w:marTop w:val="0"/>
          <w:marBottom w:val="0"/>
          <w:divBdr>
            <w:top w:val="none" w:sz="0" w:space="0" w:color="auto"/>
            <w:left w:val="none" w:sz="0" w:space="0" w:color="auto"/>
            <w:bottom w:val="none" w:sz="0" w:space="0" w:color="auto"/>
            <w:right w:val="none" w:sz="0" w:space="0" w:color="auto"/>
          </w:divBdr>
        </w:div>
        <w:div w:id="1343974630">
          <w:marLeft w:val="640"/>
          <w:marRight w:val="0"/>
          <w:marTop w:val="0"/>
          <w:marBottom w:val="0"/>
          <w:divBdr>
            <w:top w:val="none" w:sz="0" w:space="0" w:color="auto"/>
            <w:left w:val="none" w:sz="0" w:space="0" w:color="auto"/>
            <w:bottom w:val="none" w:sz="0" w:space="0" w:color="auto"/>
            <w:right w:val="none" w:sz="0" w:space="0" w:color="auto"/>
          </w:divBdr>
        </w:div>
        <w:div w:id="1351372435">
          <w:marLeft w:val="640"/>
          <w:marRight w:val="0"/>
          <w:marTop w:val="0"/>
          <w:marBottom w:val="0"/>
          <w:divBdr>
            <w:top w:val="none" w:sz="0" w:space="0" w:color="auto"/>
            <w:left w:val="none" w:sz="0" w:space="0" w:color="auto"/>
            <w:bottom w:val="none" w:sz="0" w:space="0" w:color="auto"/>
            <w:right w:val="none" w:sz="0" w:space="0" w:color="auto"/>
          </w:divBdr>
        </w:div>
        <w:div w:id="1412504943">
          <w:marLeft w:val="640"/>
          <w:marRight w:val="0"/>
          <w:marTop w:val="0"/>
          <w:marBottom w:val="0"/>
          <w:divBdr>
            <w:top w:val="none" w:sz="0" w:space="0" w:color="auto"/>
            <w:left w:val="none" w:sz="0" w:space="0" w:color="auto"/>
            <w:bottom w:val="none" w:sz="0" w:space="0" w:color="auto"/>
            <w:right w:val="none" w:sz="0" w:space="0" w:color="auto"/>
          </w:divBdr>
        </w:div>
        <w:div w:id="1444417165">
          <w:marLeft w:val="640"/>
          <w:marRight w:val="0"/>
          <w:marTop w:val="0"/>
          <w:marBottom w:val="0"/>
          <w:divBdr>
            <w:top w:val="none" w:sz="0" w:space="0" w:color="auto"/>
            <w:left w:val="none" w:sz="0" w:space="0" w:color="auto"/>
            <w:bottom w:val="none" w:sz="0" w:space="0" w:color="auto"/>
            <w:right w:val="none" w:sz="0" w:space="0" w:color="auto"/>
          </w:divBdr>
        </w:div>
        <w:div w:id="1470901439">
          <w:marLeft w:val="640"/>
          <w:marRight w:val="0"/>
          <w:marTop w:val="0"/>
          <w:marBottom w:val="0"/>
          <w:divBdr>
            <w:top w:val="none" w:sz="0" w:space="0" w:color="auto"/>
            <w:left w:val="none" w:sz="0" w:space="0" w:color="auto"/>
            <w:bottom w:val="none" w:sz="0" w:space="0" w:color="auto"/>
            <w:right w:val="none" w:sz="0" w:space="0" w:color="auto"/>
          </w:divBdr>
        </w:div>
        <w:div w:id="1505705730">
          <w:marLeft w:val="640"/>
          <w:marRight w:val="0"/>
          <w:marTop w:val="0"/>
          <w:marBottom w:val="0"/>
          <w:divBdr>
            <w:top w:val="none" w:sz="0" w:space="0" w:color="auto"/>
            <w:left w:val="none" w:sz="0" w:space="0" w:color="auto"/>
            <w:bottom w:val="none" w:sz="0" w:space="0" w:color="auto"/>
            <w:right w:val="none" w:sz="0" w:space="0" w:color="auto"/>
          </w:divBdr>
        </w:div>
        <w:div w:id="1508254760">
          <w:marLeft w:val="640"/>
          <w:marRight w:val="0"/>
          <w:marTop w:val="0"/>
          <w:marBottom w:val="0"/>
          <w:divBdr>
            <w:top w:val="none" w:sz="0" w:space="0" w:color="auto"/>
            <w:left w:val="none" w:sz="0" w:space="0" w:color="auto"/>
            <w:bottom w:val="none" w:sz="0" w:space="0" w:color="auto"/>
            <w:right w:val="none" w:sz="0" w:space="0" w:color="auto"/>
          </w:divBdr>
        </w:div>
        <w:div w:id="1538274681">
          <w:marLeft w:val="640"/>
          <w:marRight w:val="0"/>
          <w:marTop w:val="0"/>
          <w:marBottom w:val="0"/>
          <w:divBdr>
            <w:top w:val="none" w:sz="0" w:space="0" w:color="auto"/>
            <w:left w:val="none" w:sz="0" w:space="0" w:color="auto"/>
            <w:bottom w:val="none" w:sz="0" w:space="0" w:color="auto"/>
            <w:right w:val="none" w:sz="0" w:space="0" w:color="auto"/>
          </w:divBdr>
        </w:div>
        <w:div w:id="1600748331">
          <w:marLeft w:val="640"/>
          <w:marRight w:val="0"/>
          <w:marTop w:val="0"/>
          <w:marBottom w:val="0"/>
          <w:divBdr>
            <w:top w:val="none" w:sz="0" w:space="0" w:color="auto"/>
            <w:left w:val="none" w:sz="0" w:space="0" w:color="auto"/>
            <w:bottom w:val="none" w:sz="0" w:space="0" w:color="auto"/>
            <w:right w:val="none" w:sz="0" w:space="0" w:color="auto"/>
          </w:divBdr>
        </w:div>
        <w:div w:id="1756317224">
          <w:marLeft w:val="640"/>
          <w:marRight w:val="0"/>
          <w:marTop w:val="0"/>
          <w:marBottom w:val="0"/>
          <w:divBdr>
            <w:top w:val="none" w:sz="0" w:space="0" w:color="auto"/>
            <w:left w:val="none" w:sz="0" w:space="0" w:color="auto"/>
            <w:bottom w:val="none" w:sz="0" w:space="0" w:color="auto"/>
            <w:right w:val="none" w:sz="0" w:space="0" w:color="auto"/>
          </w:divBdr>
        </w:div>
        <w:div w:id="1789660873">
          <w:marLeft w:val="640"/>
          <w:marRight w:val="0"/>
          <w:marTop w:val="0"/>
          <w:marBottom w:val="0"/>
          <w:divBdr>
            <w:top w:val="none" w:sz="0" w:space="0" w:color="auto"/>
            <w:left w:val="none" w:sz="0" w:space="0" w:color="auto"/>
            <w:bottom w:val="none" w:sz="0" w:space="0" w:color="auto"/>
            <w:right w:val="none" w:sz="0" w:space="0" w:color="auto"/>
          </w:divBdr>
        </w:div>
        <w:div w:id="1817918630">
          <w:marLeft w:val="640"/>
          <w:marRight w:val="0"/>
          <w:marTop w:val="0"/>
          <w:marBottom w:val="0"/>
          <w:divBdr>
            <w:top w:val="none" w:sz="0" w:space="0" w:color="auto"/>
            <w:left w:val="none" w:sz="0" w:space="0" w:color="auto"/>
            <w:bottom w:val="none" w:sz="0" w:space="0" w:color="auto"/>
            <w:right w:val="none" w:sz="0" w:space="0" w:color="auto"/>
          </w:divBdr>
        </w:div>
        <w:div w:id="1821724966">
          <w:marLeft w:val="640"/>
          <w:marRight w:val="0"/>
          <w:marTop w:val="0"/>
          <w:marBottom w:val="0"/>
          <w:divBdr>
            <w:top w:val="none" w:sz="0" w:space="0" w:color="auto"/>
            <w:left w:val="none" w:sz="0" w:space="0" w:color="auto"/>
            <w:bottom w:val="none" w:sz="0" w:space="0" w:color="auto"/>
            <w:right w:val="none" w:sz="0" w:space="0" w:color="auto"/>
          </w:divBdr>
        </w:div>
        <w:div w:id="1826556161">
          <w:marLeft w:val="640"/>
          <w:marRight w:val="0"/>
          <w:marTop w:val="0"/>
          <w:marBottom w:val="0"/>
          <w:divBdr>
            <w:top w:val="none" w:sz="0" w:space="0" w:color="auto"/>
            <w:left w:val="none" w:sz="0" w:space="0" w:color="auto"/>
            <w:bottom w:val="none" w:sz="0" w:space="0" w:color="auto"/>
            <w:right w:val="none" w:sz="0" w:space="0" w:color="auto"/>
          </w:divBdr>
        </w:div>
        <w:div w:id="1827546116">
          <w:marLeft w:val="640"/>
          <w:marRight w:val="0"/>
          <w:marTop w:val="0"/>
          <w:marBottom w:val="0"/>
          <w:divBdr>
            <w:top w:val="none" w:sz="0" w:space="0" w:color="auto"/>
            <w:left w:val="none" w:sz="0" w:space="0" w:color="auto"/>
            <w:bottom w:val="none" w:sz="0" w:space="0" w:color="auto"/>
            <w:right w:val="none" w:sz="0" w:space="0" w:color="auto"/>
          </w:divBdr>
        </w:div>
        <w:div w:id="1834444582">
          <w:marLeft w:val="640"/>
          <w:marRight w:val="0"/>
          <w:marTop w:val="0"/>
          <w:marBottom w:val="0"/>
          <w:divBdr>
            <w:top w:val="none" w:sz="0" w:space="0" w:color="auto"/>
            <w:left w:val="none" w:sz="0" w:space="0" w:color="auto"/>
            <w:bottom w:val="none" w:sz="0" w:space="0" w:color="auto"/>
            <w:right w:val="none" w:sz="0" w:space="0" w:color="auto"/>
          </w:divBdr>
        </w:div>
        <w:div w:id="1917980936">
          <w:marLeft w:val="640"/>
          <w:marRight w:val="0"/>
          <w:marTop w:val="0"/>
          <w:marBottom w:val="0"/>
          <w:divBdr>
            <w:top w:val="none" w:sz="0" w:space="0" w:color="auto"/>
            <w:left w:val="none" w:sz="0" w:space="0" w:color="auto"/>
            <w:bottom w:val="none" w:sz="0" w:space="0" w:color="auto"/>
            <w:right w:val="none" w:sz="0" w:space="0" w:color="auto"/>
          </w:divBdr>
        </w:div>
        <w:div w:id="2005010416">
          <w:marLeft w:val="640"/>
          <w:marRight w:val="0"/>
          <w:marTop w:val="0"/>
          <w:marBottom w:val="0"/>
          <w:divBdr>
            <w:top w:val="none" w:sz="0" w:space="0" w:color="auto"/>
            <w:left w:val="none" w:sz="0" w:space="0" w:color="auto"/>
            <w:bottom w:val="none" w:sz="0" w:space="0" w:color="auto"/>
            <w:right w:val="none" w:sz="0" w:space="0" w:color="auto"/>
          </w:divBdr>
        </w:div>
        <w:div w:id="2006200476">
          <w:marLeft w:val="640"/>
          <w:marRight w:val="0"/>
          <w:marTop w:val="0"/>
          <w:marBottom w:val="0"/>
          <w:divBdr>
            <w:top w:val="none" w:sz="0" w:space="0" w:color="auto"/>
            <w:left w:val="none" w:sz="0" w:space="0" w:color="auto"/>
            <w:bottom w:val="none" w:sz="0" w:space="0" w:color="auto"/>
            <w:right w:val="none" w:sz="0" w:space="0" w:color="auto"/>
          </w:divBdr>
        </w:div>
        <w:div w:id="2012567051">
          <w:marLeft w:val="640"/>
          <w:marRight w:val="0"/>
          <w:marTop w:val="0"/>
          <w:marBottom w:val="0"/>
          <w:divBdr>
            <w:top w:val="none" w:sz="0" w:space="0" w:color="auto"/>
            <w:left w:val="none" w:sz="0" w:space="0" w:color="auto"/>
            <w:bottom w:val="none" w:sz="0" w:space="0" w:color="auto"/>
            <w:right w:val="none" w:sz="0" w:space="0" w:color="auto"/>
          </w:divBdr>
        </w:div>
        <w:div w:id="2033219971">
          <w:marLeft w:val="640"/>
          <w:marRight w:val="0"/>
          <w:marTop w:val="0"/>
          <w:marBottom w:val="0"/>
          <w:divBdr>
            <w:top w:val="none" w:sz="0" w:space="0" w:color="auto"/>
            <w:left w:val="none" w:sz="0" w:space="0" w:color="auto"/>
            <w:bottom w:val="none" w:sz="0" w:space="0" w:color="auto"/>
            <w:right w:val="none" w:sz="0" w:space="0" w:color="auto"/>
          </w:divBdr>
        </w:div>
        <w:div w:id="2054379145">
          <w:marLeft w:val="640"/>
          <w:marRight w:val="0"/>
          <w:marTop w:val="0"/>
          <w:marBottom w:val="0"/>
          <w:divBdr>
            <w:top w:val="none" w:sz="0" w:space="0" w:color="auto"/>
            <w:left w:val="none" w:sz="0" w:space="0" w:color="auto"/>
            <w:bottom w:val="none" w:sz="0" w:space="0" w:color="auto"/>
            <w:right w:val="none" w:sz="0" w:space="0" w:color="auto"/>
          </w:divBdr>
        </w:div>
      </w:divsChild>
    </w:div>
    <w:div w:id="650526668">
      <w:marLeft w:val="640"/>
      <w:marRight w:val="0"/>
      <w:marTop w:val="0"/>
      <w:marBottom w:val="0"/>
      <w:divBdr>
        <w:top w:val="none" w:sz="0" w:space="0" w:color="auto"/>
        <w:left w:val="none" w:sz="0" w:space="0" w:color="auto"/>
        <w:bottom w:val="none" w:sz="0" w:space="0" w:color="auto"/>
        <w:right w:val="none" w:sz="0" w:space="0" w:color="auto"/>
      </w:divBdr>
    </w:div>
    <w:div w:id="650603695">
      <w:marLeft w:val="640"/>
      <w:marRight w:val="0"/>
      <w:marTop w:val="0"/>
      <w:marBottom w:val="0"/>
      <w:divBdr>
        <w:top w:val="none" w:sz="0" w:space="0" w:color="auto"/>
        <w:left w:val="none" w:sz="0" w:space="0" w:color="auto"/>
        <w:bottom w:val="none" w:sz="0" w:space="0" w:color="auto"/>
        <w:right w:val="none" w:sz="0" w:space="0" w:color="auto"/>
      </w:divBdr>
    </w:div>
    <w:div w:id="651371633">
      <w:marLeft w:val="640"/>
      <w:marRight w:val="0"/>
      <w:marTop w:val="0"/>
      <w:marBottom w:val="0"/>
      <w:divBdr>
        <w:top w:val="none" w:sz="0" w:space="0" w:color="auto"/>
        <w:left w:val="none" w:sz="0" w:space="0" w:color="auto"/>
        <w:bottom w:val="none" w:sz="0" w:space="0" w:color="auto"/>
        <w:right w:val="none" w:sz="0" w:space="0" w:color="auto"/>
      </w:divBdr>
    </w:div>
    <w:div w:id="651565905">
      <w:marLeft w:val="640"/>
      <w:marRight w:val="0"/>
      <w:marTop w:val="0"/>
      <w:marBottom w:val="0"/>
      <w:divBdr>
        <w:top w:val="none" w:sz="0" w:space="0" w:color="auto"/>
        <w:left w:val="none" w:sz="0" w:space="0" w:color="auto"/>
        <w:bottom w:val="none" w:sz="0" w:space="0" w:color="auto"/>
        <w:right w:val="none" w:sz="0" w:space="0" w:color="auto"/>
      </w:divBdr>
    </w:div>
    <w:div w:id="652023261">
      <w:bodyDiv w:val="1"/>
      <w:marLeft w:val="0"/>
      <w:marRight w:val="0"/>
      <w:marTop w:val="0"/>
      <w:marBottom w:val="0"/>
      <w:divBdr>
        <w:top w:val="none" w:sz="0" w:space="0" w:color="auto"/>
        <w:left w:val="none" w:sz="0" w:space="0" w:color="auto"/>
        <w:bottom w:val="none" w:sz="0" w:space="0" w:color="auto"/>
        <w:right w:val="none" w:sz="0" w:space="0" w:color="auto"/>
      </w:divBdr>
      <w:divsChild>
        <w:div w:id="14037789">
          <w:marLeft w:val="640"/>
          <w:marRight w:val="0"/>
          <w:marTop w:val="0"/>
          <w:marBottom w:val="0"/>
          <w:divBdr>
            <w:top w:val="none" w:sz="0" w:space="0" w:color="auto"/>
            <w:left w:val="none" w:sz="0" w:space="0" w:color="auto"/>
            <w:bottom w:val="none" w:sz="0" w:space="0" w:color="auto"/>
            <w:right w:val="none" w:sz="0" w:space="0" w:color="auto"/>
          </w:divBdr>
        </w:div>
        <w:div w:id="33773487">
          <w:marLeft w:val="640"/>
          <w:marRight w:val="0"/>
          <w:marTop w:val="0"/>
          <w:marBottom w:val="0"/>
          <w:divBdr>
            <w:top w:val="none" w:sz="0" w:space="0" w:color="auto"/>
            <w:left w:val="none" w:sz="0" w:space="0" w:color="auto"/>
            <w:bottom w:val="none" w:sz="0" w:space="0" w:color="auto"/>
            <w:right w:val="none" w:sz="0" w:space="0" w:color="auto"/>
          </w:divBdr>
        </w:div>
        <w:div w:id="53045057">
          <w:marLeft w:val="640"/>
          <w:marRight w:val="0"/>
          <w:marTop w:val="0"/>
          <w:marBottom w:val="0"/>
          <w:divBdr>
            <w:top w:val="none" w:sz="0" w:space="0" w:color="auto"/>
            <w:left w:val="none" w:sz="0" w:space="0" w:color="auto"/>
            <w:bottom w:val="none" w:sz="0" w:space="0" w:color="auto"/>
            <w:right w:val="none" w:sz="0" w:space="0" w:color="auto"/>
          </w:divBdr>
        </w:div>
        <w:div w:id="95293585">
          <w:marLeft w:val="640"/>
          <w:marRight w:val="0"/>
          <w:marTop w:val="0"/>
          <w:marBottom w:val="0"/>
          <w:divBdr>
            <w:top w:val="none" w:sz="0" w:space="0" w:color="auto"/>
            <w:left w:val="none" w:sz="0" w:space="0" w:color="auto"/>
            <w:bottom w:val="none" w:sz="0" w:space="0" w:color="auto"/>
            <w:right w:val="none" w:sz="0" w:space="0" w:color="auto"/>
          </w:divBdr>
        </w:div>
        <w:div w:id="107703587">
          <w:marLeft w:val="640"/>
          <w:marRight w:val="0"/>
          <w:marTop w:val="0"/>
          <w:marBottom w:val="0"/>
          <w:divBdr>
            <w:top w:val="none" w:sz="0" w:space="0" w:color="auto"/>
            <w:left w:val="none" w:sz="0" w:space="0" w:color="auto"/>
            <w:bottom w:val="none" w:sz="0" w:space="0" w:color="auto"/>
            <w:right w:val="none" w:sz="0" w:space="0" w:color="auto"/>
          </w:divBdr>
        </w:div>
        <w:div w:id="113795418">
          <w:marLeft w:val="640"/>
          <w:marRight w:val="0"/>
          <w:marTop w:val="0"/>
          <w:marBottom w:val="0"/>
          <w:divBdr>
            <w:top w:val="none" w:sz="0" w:space="0" w:color="auto"/>
            <w:left w:val="none" w:sz="0" w:space="0" w:color="auto"/>
            <w:bottom w:val="none" w:sz="0" w:space="0" w:color="auto"/>
            <w:right w:val="none" w:sz="0" w:space="0" w:color="auto"/>
          </w:divBdr>
        </w:div>
        <w:div w:id="163208425">
          <w:marLeft w:val="640"/>
          <w:marRight w:val="0"/>
          <w:marTop w:val="0"/>
          <w:marBottom w:val="0"/>
          <w:divBdr>
            <w:top w:val="none" w:sz="0" w:space="0" w:color="auto"/>
            <w:left w:val="none" w:sz="0" w:space="0" w:color="auto"/>
            <w:bottom w:val="none" w:sz="0" w:space="0" w:color="auto"/>
            <w:right w:val="none" w:sz="0" w:space="0" w:color="auto"/>
          </w:divBdr>
        </w:div>
        <w:div w:id="200096890">
          <w:marLeft w:val="640"/>
          <w:marRight w:val="0"/>
          <w:marTop w:val="0"/>
          <w:marBottom w:val="0"/>
          <w:divBdr>
            <w:top w:val="none" w:sz="0" w:space="0" w:color="auto"/>
            <w:left w:val="none" w:sz="0" w:space="0" w:color="auto"/>
            <w:bottom w:val="none" w:sz="0" w:space="0" w:color="auto"/>
            <w:right w:val="none" w:sz="0" w:space="0" w:color="auto"/>
          </w:divBdr>
        </w:div>
        <w:div w:id="238173682">
          <w:marLeft w:val="640"/>
          <w:marRight w:val="0"/>
          <w:marTop w:val="0"/>
          <w:marBottom w:val="0"/>
          <w:divBdr>
            <w:top w:val="none" w:sz="0" w:space="0" w:color="auto"/>
            <w:left w:val="none" w:sz="0" w:space="0" w:color="auto"/>
            <w:bottom w:val="none" w:sz="0" w:space="0" w:color="auto"/>
            <w:right w:val="none" w:sz="0" w:space="0" w:color="auto"/>
          </w:divBdr>
        </w:div>
        <w:div w:id="239566632">
          <w:marLeft w:val="640"/>
          <w:marRight w:val="0"/>
          <w:marTop w:val="0"/>
          <w:marBottom w:val="0"/>
          <w:divBdr>
            <w:top w:val="none" w:sz="0" w:space="0" w:color="auto"/>
            <w:left w:val="none" w:sz="0" w:space="0" w:color="auto"/>
            <w:bottom w:val="none" w:sz="0" w:space="0" w:color="auto"/>
            <w:right w:val="none" w:sz="0" w:space="0" w:color="auto"/>
          </w:divBdr>
        </w:div>
        <w:div w:id="313339978">
          <w:marLeft w:val="640"/>
          <w:marRight w:val="0"/>
          <w:marTop w:val="0"/>
          <w:marBottom w:val="0"/>
          <w:divBdr>
            <w:top w:val="none" w:sz="0" w:space="0" w:color="auto"/>
            <w:left w:val="none" w:sz="0" w:space="0" w:color="auto"/>
            <w:bottom w:val="none" w:sz="0" w:space="0" w:color="auto"/>
            <w:right w:val="none" w:sz="0" w:space="0" w:color="auto"/>
          </w:divBdr>
        </w:div>
        <w:div w:id="325477844">
          <w:marLeft w:val="640"/>
          <w:marRight w:val="0"/>
          <w:marTop w:val="0"/>
          <w:marBottom w:val="0"/>
          <w:divBdr>
            <w:top w:val="none" w:sz="0" w:space="0" w:color="auto"/>
            <w:left w:val="none" w:sz="0" w:space="0" w:color="auto"/>
            <w:bottom w:val="none" w:sz="0" w:space="0" w:color="auto"/>
            <w:right w:val="none" w:sz="0" w:space="0" w:color="auto"/>
          </w:divBdr>
        </w:div>
        <w:div w:id="341472895">
          <w:marLeft w:val="640"/>
          <w:marRight w:val="0"/>
          <w:marTop w:val="0"/>
          <w:marBottom w:val="0"/>
          <w:divBdr>
            <w:top w:val="none" w:sz="0" w:space="0" w:color="auto"/>
            <w:left w:val="none" w:sz="0" w:space="0" w:color="auto"/>
            <w:bottom w:val="none" w:sz="0" w:space="0" w:color="auto"/>
            <w:right w:val="none" w:sz="0" w:space="0" w:color="auto"/>
          </w:divBdr>
        </w:div>
        <w:div w:id="360087540">
          <w:marLeft w:val="640"/>
          <w:marRight w:val="0"/>
          <w:marTop w:val="0"/>
          <w:marBottom w:val="0"/>
          <w:divBdr>
            <w:top w:val="none" w:sz="0" w:space="0" w:color="auto"/>
            <w:left w:val="none" w:sz="0" w:space="0" w:color="auto"/>
            <w:bottom w:val="none" w:sz="0" w:space="0" w:color="auto"/>
            <w:right w:val="none" w:sz="0" w:space="0" w:color="auto"/>
          </w:divBdr>
        </w:div>
        <w:div w:id="367686573">
          <w:marLeft w:val="640"/>
          <w:marRight w:val="0"/>
          <w:marTop w:val="0"/>
          <w:marBottom w:val="0"/>
          <w:divBdr>
            <w:top w:val="none" w:sz="0" w:space="0" w:color="auto"/>
            <w:left w:val="none" w:sz="0" w:space="0" w:color="auto"/>
            <w:bottom w:val="none" w:sz="0" w:space="0" w:color="auto"/>
            <w:right w:val="none" w:sz="0" w:space="0" w:color="auto"/>
          </w:divBdr>
        </w:div>
        <w:div w:id="383675015">
          <w:marLeft w:val="640"/>
          <w:marRight w:val="0"/>
          <w:marTop w:val="0"/>
          <w:marBottom w:val="0"/>
          <w:divBdr>
            <w:top w:val="none" w:sz="0" w:space="0" w:color="auto"/>
            <w:left w:val="none" w:sz="0" w:space="0" w:color="auto"/>
            <w:bottom w:val="none" w:sz="0" w:space="0" w:color="auto"/>
            <w:right w:val="none" w:sz="0" w:space="0" w:color="auto"/>
          </w:divBdr>
        </w:div>
        <w:div w:id="384570102">
          <w:marLeft w:val="640"/>
          <w:marRight w:val="0"/>
          <w:marTop w:val="0"/>
          <w:marBottom w:val="0"/>
          <w:divBdr>
            <w:top w:val="none" w:sz="0" w:space="0" w:color="auto"/>
            <w:left w:val="none" w:sz="0" w:space="0" w:color="auto"/>
            <w:bottom w:val="none" w:sz="0" w:space="0" w:color="auto"/>
            <w:right w:val="none" w:sz="0" w:space="0" w:color="auto"/>
          </w:divBdr>
        </w:div>
        <w:div w:id="496388536">
          <w:marLeft w:val="640"/>
          <w:marRight w:val="0"/>
          <w:marTop w:val="0"/>
          <w:marBottom w:val="0"/>
          <w:divBdr>
            <w:top w:val="none" w:sz="0" w:space="0" w:color="auto"/>
            <w:left w:val="none" w:sz="0" w:space="0" w:color="auto"/>
            <w:bottom w:val="none" w:sz="0" w:space="0" w:color="auto"/>
            <w:right w:val="none" w:sz="0" w:space="0" w:color="auto"/>
          </w:divBdr>
        </w:div>
        <w:div w:id="507253345">
          <w:marLeft w:val="640"/>
          <w:marRight w:val="0"/>
          <w:marTop w:val="0"/>
          <w:marBottom w:val="0"/>
          <w:divBdr>
            <w:top w:val="none" w:sz="0" w:space="0" w:color="auto"/>
            <w:left w:val="none" w:sz="0" w:space="0" w:color="auto"/>
            <w:bottom w:val="none" w:sz="0" w:space="0" w:color="auto"/>
            <w:right w:val="none" w:sz="0" w:space="0" w:color="auto"/>
          </w:divBdr>
        </w:div>
        <w:div w:id="538206304">
          <w:marLeft w:val="640"/>
          <w:marRight w:val="0"/>
          <w:marTop w:val="0"/>
          <w:marBottom w:val="0"/>
          <w:divBdr>
            <w:top w:val="none" w:sz="0" w:space="0" w:color="auto"/>
            <w:left w:val="none" w:sz="0" w:space="0" w:color="auto"/>
            <w:bottom w:val="none" w:sz="0" w:space="0" w:color="auto"/>
            <w:right w:val="none" w:sz="0" w:space="0" w:color="auto"/>
          </w:divBdr>
        </w:div>
        <w:div w:id="552739214">
          <w:marLeft w:val="640"/>
          <w:marRight w:val="0"/>
          <w:marTop w:val="0"/>
          <w:marBottom w:val="0"/>
          <w:divBdr>
            <w:top w:val="none" w:sz="0" w:space="0" w:color="auto"/>
            <w:left w:val="none" w:sz="0" w:space="0" w:color="auto"/>
            <w:bottom w:val="none" w:sz="0" w:space="0" w:color="auto"/>
            <w:right w:val="none" w:sz="0" w:space="0" w:color="auto"/>
          </w:divBdr>
        </w:div>
        <w:div w:id="647829138">
          <w:marLeft w:val="640"/>
          <w:marRight w:val="0"/>
          <w:marTop w:val="0"/>
          <w:marBottom w:val="0"/>
          <w:divBdr>
            <w:top w:val="none" w:sz="0" w:space="0" w:color="auto"/>
            <w:left w:val="none" w:sz="0" w:space="0" w:color="auto"/>
            <w:bottom w:val="none" w:sz="0" w:space="0" w:color="auto"/>
            <w:right w:val="none" w:sz="0" w:space="0" w:color="auto"/>
          </w:divBdr>
        </w:div>
        <w:div w:id="671490723">
          <w:marLeft w:val="640"/>
          <w:marRight w:val="0"/>
          <w:marTop w:val="0"/>
          <w:marBottom w:val="0"/>
          <w:divBdr>
            <w:top w:val="none" w:sz="0" w:space="0" w:color="auto"/>
            <w:left w:val="none" w:sz="0" w:space="0" w:color="auto"/>
            <w:bottom w:val="none" w:sz="0" w:space="0" w:color="auto"/>
            <w:right w:val="none" w:sz="0" w:space="0" w:color="auto"/>
          </w:divBdr>
        </w:div>
        <w:div w:id="699549261">
          <w:marLeft w:val="640"/>
          <w:marRight w:val="0"/>
          <w:marTop w:val="0"/>
          <w:marBottom w:val="0"/>
          <w:divBdr>
            <w:top w:val="none" w:sz="0" w:space="0" w:color="auto"/>
            <w:left w:val="none" w:sz="0" w:space="0" w:color="auto"/>
            <w:bottom w:val="none" w:sz="0" w:space="0" w:color="auto"/>
            <w:right w:val="none" w:sz="0" w:space="0" w:color="auto"/>
          </w:divBdr>
        </w:div>
        <w:div w:id="749355226">
          <w:marLeft w:val="640"/>
          <w:marRight w:val="0"/>
          <w:marTop w:val="0"/>
          <w:marBottom w:val="0"/>
          <w:divBdr>
            <w:top w:val="none" w:sz="0" w:space="0" w:color="auto"/>
            <w:left w:val="none" w:sz="0" w:space="0" w:color="auto"/>
            <w:bottom w:val="none" w:sz="0" w:space="0" w:color="auto"/>
            <w:right w:val="none" w:sz="0" w:space="0" w:color="auto"/>
          </w:divBdr>
        </w:div>
        <w:div w:id="762069181">
          <w:marLeft w:val="640"/>
          <w:marRight w:val="0"/>
          <w:marTop w:val="0"/>
          <w:marBottom w:val="0"/>
          <w:divBdr>
            <w:top w:val="none" w:sz="0" w:space="0" w:color="auto"/>
            <w:left w:val="none" w:sz="0" w:space="0" w:color="auto"/>
            <w:bottom w:val="none" w:sz="0" w:space="0" w:color="auto"/>
            <w:right w:val="none" w:sz="0" w:space="0" w:color="auto"/>
          </w:divBdr>
        </w:div>
        <w:div w:id="815411706">
          <w:marLeft w:val="640"/>
          <w:marRight w:val="0"/>
          <w:marTop w:val="0"/>
          <w:marBottom w:val="0"/>
          <w:divBdr>
            <w:top w:val="none" w:sz="0" w:space="0" w:color="auto"/>
            <w:left w:val="none" w:sz="0" w:space="0" w:color="auto"/>
            <w:bottom w:val="none" w:sz="0" w:space="0" w:color="auto"/>
            <w:right w:val="none" w:sz="0" w:space="0" w:color="auto"/>
          </w:divBdr>
        </w:div>
        <w:div w:id="836921069">
          <w:marLeft w:val="640"/>
          <w:marRight w:val="0"/>
          <w:marTop w:val="0"/>
          <w:marBottom w:val="0"/>
          <w:divBdr>
            <w:top w:val="none" w:sz="0" w:space="0" w:color="auto"/>
            <w:left w:val="none" w:sz="0" w:space="0" w:color="auto"/>
            <w:bottom w:val="none" w:sz="0" w:space="0" w:color="auto"/>
            <w:right w:val="none" w:sz="0" w:space="0" w:color="auto"/>
          </w:divBdr>
        </w:div>
        <w:div w:id="852383942">
          <w:marLeft w:val="640"/>
          <w:marRight w:val="0"/>
          <w:marTop w:val="0"/>
          <w:marBottom w:val="0"/>
          <w:divBdr>
            <w:top w:val="none" w:sz="0" w:space="0" w:color="auto"/>
            <w:left w:val="none" w:sz="0" w:space="0" w:color="auto"/>
            <w:bottom w:val="none" w:sz="0" w:space="0" w:color="auto"/>
            <w:right w:val="none" w:sz="0" w:space="0" w:color="auto"/>
          </w:divBdr>
        </w:div>
        <w:div w:id="928122250">
          <w:marLeft w:val="640"/>
          <w:marRight w:val="0"/>
          <w:marTop w:val="0"/>
          <w:marBottom w:val="0"/>
          <w:divBdr>
            <w:top w:val="none" w:sz="0" w:space="0" w:color="auto"/>
            <w:left w:val="none" w:sz="0" w:space="0" w:color="auto"/>
            <w:bottom w:val="none" w:sz="0" w:space="0" w:color="auto"/>
            <w:right w:val="none" w:sz="0" w:space="0" w:color="auto"/>
          </w:divBdr>
        </w:div>
        <w:div w:id="933636825">
          <w:marLeft w:val="640"/>
          <w:marRight w:val="0"/>
          <w:marTop w:val="0"/>
          <w:marBottom w:val="0"/>
          <w:divBdr>
            <w:top w:val="none" w:sz="0" w:space="0" w:color="auto"/>
            <w:left w:val="none" w:sz="0" w:space="0" w:color="auto"/>
            <w:bottom w:val="none" w:sz="0" w:space="0" w:color="auto"/>
            <w:right w:val="none" w:sz="0" w:space="0" w:color="auto"/>
          </w:divBdr>
        </w:div>
        <w:div w:id="983193287">
          <w:marLeft w:val="640"/>
          <w:marRight w:val="0"/>
          <w:marTop w:val="0"/>
          <w:marBottom w:val="0"/>
          <w:divBdr>
            <w:top w:val="none" w:sz="0" w:space="0" w:color="auto"/>
            <w:left w:val="none" w:sz="0" w:space="0" w:color="auto"/>
            <w:bottom w:val="none" w:sz="0" w:space="0" w:color="auto"/>
            <w:right w:val="none" w:sz="0" w:space="0" w:color="auto"/>
          </w:divBdr>
        </w:div>
        <w:div w:id="999309386">
          <w:marLeft w:val="640"/>
          <w:marRight w:val="0"/>
          <w:marTop w:val="0"/>
          <w:marBottom w:val="0"/>
          <w:divBdr>
            <w:top w:val="none" w:sz="0" w:space="0" w:color="auto"/>
            <w:left w:val="none" w:sz="0" w:space="0" w:color="auto"/>
            <w:bottom w:val="none" w:sz="0" w:space="0" w:color="auto"/>
            <w:right w:val="none" w:sz="0" w:space="0" w:color="auto"/>
          </w:divBdr>
        </w:div>
        <w:div w:id="1005402478">
          <w:marLeft w:val="640"/>
          <w:marRight w:val="0"/>
          <w:marTop w:val="0"/>
          <w:marBottom w:val="0"/>
          <w:divBdr>
            <w:top w:val="none" w:sz="0" w:space="0" w:color="auto"/>
            <w:left w:val="none" w:sz="0" w:space="0" w:color="auto"/>
            <w:bottom w:val="none" w:sz="0" w:space="0" w:color="auto"/>
            <w:right w:val="none" w:sz="0" w:space="0" w:color="auto"/>
          </w:divBdr>
        </w:div>
        <w:div w:id="1040202966">
          <w:marLeft w:val="640"/>
          <w:marRight w:val="0"/>
          <w:marTop w:val="0"/>
          <w:marBottom w:val="0"/>
          <w:divBdr>
            <w:top w:val="none" w:sz="0" w:space="0" w:color="auto"/>
            <w:left w:val="none" w:sz="0" w:space="0" w:color="auto"/>
            <w:bottom w:val="none" w:sz="0" w:space="0" w:color="auto"/>
            <w:right w:val="none" w:sz="0" w:space="0" w:color="auto"/>
          </w:divBdr>
        </w:div>
        <w:div w:id="1052998638">
          <w:marLeft w:val="640"/>
          <w:marRight w:val="0"/>
          <w:marTop w:val="0"/>
          <w:marBottom w:val="0"/>
          <w:divBdr>
            <w:top w:val="none" w:sz="0" w:space="0" w:color="auto"/>
            <w:left w:val="none" w:sz="0" w:space="0" w:color="auto"/>
            <w:bottom w:val="none" w:sz="0" w:space="0" w:color="auto"/>
            <w:right w:val="none" w:sz="0" w:space="0" w:color="auto"/>
          </w:divBdr>
        </w:div>
        <w:div w:id="1083256780">
          <w:marLeft w:val="640"/>
          <w:marRight w:val="0"/>
          <w:marTop w:val="0"/>
          <w:marBottom w:val="0"/>
          <w:divBdr>
            <w:top w:val="none" w:sz="0" w:space="0" w:color="auto"/>
            <w:left w:val="none" w:sz="0" w:space="0" w:color="auto"/>
            <w:bottom w:val="none" w:sz="0" w:space="0" w:color="auto"/>
            <w:right w:val="none" w:sz="0" w:space="0" w:color="auto"/>
          </w:divBdr>
        </w:div>
        <w:div w:id="1093355914">
          <w:marLeft w:val="640"/>
          <w:marRight w:val="0"/>
          <w:marTop w:val="0"/>
          <w:marBottom w:val="0"/>
          <w:divBdr>
            <w:top w:val="none" w:sz="0" w:space="0" w:color="auto"/>
            <w:left w:val="none" w:sz="0" w:space="0" w:color="auto"/>
            <w:bottom w:val="none" w:sz="0" w:space="0" w:color="auto"/>
            <w:right w:val="none" w:sz="0" w:space="0" w:color="auto"/>
          </w:divBdr>
        </w:div>
        <w:div w:id="1112170547">
          <w:marLeft w:val="640"/>
          <w:marRight w:val="0"/>
          <w:marTop w:val="0"/>
          <w:marBottom w:val="0"/>
          <w:divBdr>
            <w:top w:val="none" w:sz="0" w:space="0" w:color="auto"/>
            <w:left w:val="none" w:sz="0" w:space="0" w:color="auto"/>
            <w:bottom w:val="none" w:sz="0" w:space="0" w:color="auto"/>
            <w:right w:val="none" w:sz="0" w:space="0" w:color="auto"/>
          </w:divBdr>
        </w:div>
        <w:div w:id="1156217928">
          <w:marLeft w:val="640"/>
          <w:marRight w:val="0"/>
          <w:marTop w:val="0"/>
          <w:marBottom w:val="0"/>
          <w:divBdr>
            <w:top w:val="none" w:sz="0" w:space="0" w:color="auto"/>
            <w:left w:val="none" w:sz="0" w:space="0" w:color="auto"/>
            <w:bottom w:val="none" w:sz="0" w:space="0" w:color="auto"/>
            <w:right w:val="none" w:sz="0" w:space="0" w:color="auto"/>
          </w:divBdr>
        </w:div>
        <w:div w:id="1175728497">
          <w:marLeft w:val="640"/>
          <w:marRight w:val="0"/>
          <w:marTop w:val="0"/>
          <w:marBottom w:val="0"/>
          <w:divBdr>
            <w:top w:val="none" w:sz="0" w:space="0" w:color="auto"/>
            <w:left w:val="none" w:sz="0" w:space="0" w:color="auto"/>
            <w:bottom w:val="none" w:sz="0" w:space="0" w:color="auto"/>
            <w:right w:val="none" w:sz="0" w:space="0" w:color="auto"/>
          </w:divBdr>
        </w:div>
        <w:div w:id="1215698368">
          <w:marLeft w:val="640"/>
          <w:marRight w:val="0"/>
          <w:marTop w:val="0"/>
          <w:marBottom w:val="0"/>
          <w:divBdr>
            <w:top w:val="none" w:sz="0" w:space="0" w:color="auto"/>
            <w:left w:val="none" w:sz="0" w:space="0" w:color="auto"/>
            <w:bottom w:val="none" w:sz="0" w:space="0" w:color="auto"/>
            <w:right w:val="none" w:sz="0" w:space="0" w:color="auto"/>
          </w:divBdr>
        </w:div>
        <w:div w:id="1245411914">
          <w:marLeft w:val="640"/>
          <w:marRight w:val="0"/>
          <w:marTop w:val="0"/>
          <w:marBottom w:val="0"/>
          <w:divBdr>
            <w:top w:val="none" w:sz="0" w:space="0" w:color="auto"/>
            <w:left w:val="none" w:sz="0" w:space="0" w:color="auto"/>
            <w:bottom w:val="none" w:sz="0" w:space="0" w:color="auto"/>
            <w:right w:val="none" w:sz="0" w:space="0" w:color="auto"/>
          </w:divBdr>
        </w:div>
        <w:div w:id="1247498184">
          <w:marLeft w:val="640"/>
          <w:marRight w:val="0"/>
          <w:marTop w:val="0"/>
          <w:marBottom w:val="0"/>
          <w:divBdr>
            <w:top w:val="none" w:sz="0" w:space="0" w:color="auto"/>
            <w:left w:val="none" w:sz="0" w:space="0" w:color="auto"/>
            <w:bottom w:val="none" w:sz="0" w:space="0" w:color="auto"/>
            <w:right w:val="none" w:sz="0" w:space="0" w:color="auto"/>
          </w:divBdr>
        </w:div>
        <w:div w:id="1253199761">
          <w:marLeft w:val="640"/>
          <w:marRight w:val="0"/>
          <w:marTop w:val="0"/>
          <w:marBottom w:val="0"/>
          <w:divBdr>
            <w:top w:val="none" w:sz="0" w:space="0" w:color="auto"/>
            <w:left w:val="none" w:sz="0" w:space="0" w:color="auto"/>
            <w:bottom w:val="none" w:sz="0" w:space="0" w:color="auto"/>
            <w:right w:val="none" w:sz="0" w:space="0" w:color="auto"/>
          </w:divBdr>
        </w:div>
        <w:div w:id="1258323842">
          <w:marLeft w:val="640"/>
          <w:marRight w:val="0"/>
          <w:marTop w:val="0"/>
          <w:marBottom w:val="0"/>
          <w:divBdr>
            <w:top w:val="none" w:sz="0" w:space="0" w:color="auto"/>
            <w:left w:val="none" w:sz="0" w:space="0" w:color="auto"/>
            <w:bottom w:val="none" w:sz="0" w:space="0" w:color="auto"/>
            <w:right w:val="none" w:sz="0" w:space="0" w:color="auto"/>
          </w:divBdr>
        </w:div>
        <w:div w:id="1304894081">
          <w:marLeft w:val="640"/>
          <w:marRight w:val="0"/>
          <w:marTop w:val="0"/>
          <w:marBottom w:val="0"/>
          <w:divBdr>
            <w:top w:val="none" w:sz="0" w:space="0" w:color="auto"/>
            <w:left w:val="none" w:sz="0" w:space="0" w:color="auto"/>
            <w:bottom w:val="none" w:sz="0" w:space="0" w:color="auto"/>
            <w:right w:val="none" w:sz="0" w:space="0" w:color="auto"/>
          </w:divBdr>
        </w:div>
        <w:div w:id="1320696487">
          <w:marLeft w:val="640"/>
          <w:marRight w:val="0"/>
          <w:marTop w:val="0"/>
          <w:marBottom w:val="0"/>
          <w:divBdr>
            <w:top w:val="none" w:sz="0" w:space="0" w:color="auto"/>
            <w:left w:val="none" w:sz="0" w:space="0" w:color="auto"/>
            <w:bottom w:val="none" w:sz="0" w:space="0" w:color="auto"/>
            <w:right w:val="none" w:sz="0" w:space="0" w:color="auto"/>
          </w:divBdr>
        </w:div>
        <w:div w:id="1329400834">
          <w:marLeft w:val="640"/>
          <w:marRight w:val="0"/>
          <w:marTop w:val="0"/>
          <w:marBottom w:val="0"/>
          <w:divBdr>
            <w:top w:val="none" w:sz="0" w:space="0" w:color="auto"/>
            <w:left w:val="none" w:sz="0" w:space="0" w:color="auto"/>
            <w:bottom w:val="none" w:sz="0" w:space="0" w:color="auto"/>
            <w:right w:val="none" w:sz="0" w:space="0" w:color="auto"/>
          </w:divBdr>
        </w:div>
        <w:div w:id="1473865001">
          <w:marLeft w:val="640"/>
          <w:marRight w:val="0"/>
          <w:marTop w:val="0"/>
          <w:marBottom w:val="0"/>
          <w:divBdr>
            <w:top w:val="none" w:sz="0" w:space="0" w:color="auto"/>
            <w:left w:val="none" w:sz="0" w:space="0" w:color="auto"/>
            <w:bottom w:val="none" w:sz="0" w:space="0" w:color="auto"/>
            <w:right w:val="none" w:sz="0" w:space="0" w:color="auto"/>
          </w:divBdr>
        </w:div>
        <w:div w:id="1529947529">
          <w:marLeft w:val="640"/>
          <w:marRight w:val="0"/>
          <w:marTop w:val="0"/>
          <w:marBottom w:val="0"/>
          <w:divBdr>
            <w:top w:val="none" w:sz="0" w:space="0" w:color="auto"/>
            <w:left w:val="none" w:sz="0" w:space="0" w:color="auto"/>
            <w:bottom w:val="none" w:sz="0" w:space="0" w:color="auto"/>
            <w:right w:val="none" w:sz="0" w:space="0" w:color="auto"/>
          </w:divBdr>
        </w:div>
        <w:div w:id="1542130203">
          <w:marLeft w:val="640"/>
          <w:marRight w:val="0"/>
          <w:marTop w:val="0"/>
          <w:marBottom w:val="0"/>
          <w:divBdr>
            <w:top w:val="none" w:sz="0" w:space="0" w:color="auto"/>
            <w:left w:val="none" w:sz="0" w:space="0" w:color="auto"/>
            <w:bottom w:val="none" w:sz="0" w:space="0" w:color="auto"/>
            <w:right w:val="none" w:sz="0" w:space="0" w:color="auto"/>
          </w:divBdr>
        </w:div>
        <w:div w:id="1568880793">
          <w:marLeft w:val="640"/>
          <w:marRight w:val="0"/>
          <w:marTop w:val="0"/>
          <w:marBottom w:val="0"/>
          <w:divBdr>
            <w:top w:val="none" w:sz="0" w:space="0" w:color="auto"/>
            <w:left w:val="none" w:sz="0" w:space="0" w:color="auto"/>
            <w:bottom w:val="none" w:sz="0" w:space="0" w:color="auto"/>
            <w:right w:val="none" w:sz="0" w:space="0" w:color="auto"/>
          </w:divBdr>
        </w:div>
        <w:div w:id="1634286789">
          <w:marLeft w:val="640"/>
          <w:marRight w:val="0"/>
          <w:marTop w:val="0"/>
          <w:marBottom w:val="0"/>
          <w:divBdr>
            <w:top w:val="none" w:sz="0" w:space="0" w:color="auto"/>
            <w:left w:val="none" w:sz="0" w:space="0" w:color="auto"/>
            <w:bottom w:val="none" w:sz="0" w:space="0" w:color="auto"/>
            <w:right w:val="none" w:sz="0" w:space="0" w:color="auto"/>
          </w:divBdr>
        </w:div>
        <w:div w:id="1636057270">
          <w:marLeft w:val="640"/>
          <w:marRight w:val="0"/>
          <w:marTop w:val="0"/>
          <w:marBottom w:val="0"/>
          <w:divBdr>
            <w:top w:val="none" w:sz="0" w:space="0" w:color="auto"/>
            <w:left w:val="none" w:sz="0" w:space="0" w:color="auto"/>
            <w:bottom w:val="none" w:sz="0" w:space="0" w:color="auto"/>
            <w:right w:val="none" w:sz="0" w:space="0" w:color="auto"/>
          </w:divBdr>
        </w:div>
        <w:div w:id="1663965953">
          <w:marLeft w:val="640"/>
          <w:marRight w:val="0"/>
          <w:marTop w:val="0"/>
          <w:marBottom w:val="0"/>
          <w:divBdr>
            <w:top w:val="none" w:sz="0" w:space="0" w:color="auto"/>
            <w:left w:val="none" w:sz="0" w:space="0" w:color="auto"/>
            <w:bottom w:val="none" w:sz="0" w:space="0" w:color="auto"/>
            <w:right w:val="none" w:sz="0" w:space="0" w:color="auto"/>
          </w:divBdr>
        </w:div>
        <w:div w:id="1711803203">
          <w:marLeft w:val="640"/>
          <w:marRight w:val="0"/>
          <w:marTop w:val="0"/>
          <w:marBottom w:val="0"/>
          <w:divBdr>
            <w:top w:val="none" w:sz="0" w:space="0" w:color="auto"/>
            <w:left w:val="none" w:sz="0" w:space="0" w:color="auto"/>
            <w:bottom w:val="none" w:sz="0" w:space="0" w:color="auto"/>
            <w:right w:val="none" w:sz="0" w:space="0" w:color="auto"/>
          </w:divBdr>
        </w:div>
        <w:div w:id="1716463197">
          <w:marLeft w:val="640"/>
          <w:marRight w:val="0"/>
          <w:marTop w:val="0"/>
          <w:marBottom w:val="0"/>
          <w:divBdr>
            <w:top w:val="none" w:sz="0" w:space="0" w:color="auto"/>
            <w:left w:val="none" w:sz="0" w:space="0" w:color="auto"/>
            <w:bottom w:val="none" w:sz="0" w:space="0" w:color="auto"/>
            <w:right w:val="none" w:sz="0" w:space="0" w:color="auto"/>
          </w:divBdr>
        </w:div>
        <w:div w:id="1723092070">
          <w:marLeft w:val="640"/>
          <w:marRight w:val="0"/>
          <w:marTop w:val="0"/>
          <w:marBottom w:val="0"/>
          <w:divBdr>
            <w:top w:val="none" w:sz="0" w:space="0" w:color="auto"/>
            <w:left w:val="none" w:sz="0" w:space="0" w:color="auto"/>
            <w:bottom w:val="none" w:sz="0" w:space="0" w:color="auto"/>
            <w:right w:val="none" w:sz="0" w:space="0" w:color="auto"/>
          </w:divBdr>
        </w:div>
        <w:div w:id="1732536498">
          <w:marLeft w:val="640"/>
          <w:marRight w:val="0"/>
          <w:marTop w:val="0"/>
          <w:marBottom w:val="0"/>
          <w:divBdr>
            <w:top w:val="none" w:sz="0" w:space="0" w:color="auto"/>
            <w:left w:val="none" w:sz="0" w:space="0" w:color="auto"/>
            <w:bottom w:val="none" w:sz="0" w:space="0" w:color="auto"/>
            <w:right w:val="none" w:sz="0" w:space="0" w:color="auto"/>
          </w:divBdr>
        </w:div>
        <w:div w:id="1745489979">
          <w:marLeft w:val="640"/>
          <w:marRight w:val="0"/>
          <w:marTop w:val="0"/>
          <w:marBottom w:val="0"/>
          <w:divBdr>
            <w:top w:val="none" w:sz="0" w:space="0" w:color="auto"/>
            <w:left w:val="none" w:sz="0" w:space="0" w:color="auto"/>
            <w:bottom w:val="none" w:sz="0" w:space="0" w:color="auto"/>
            <w:right w:val="none" w:sz="0" w:space="0" w:color="auto"/>
          </w:divBdr>
        </w:div>
        <w:div w:id="1760054999">
          <w:marLeft w:val="640"/>
          <w:marRight w:val="0"/>
          <w:marTop w:val="0"/>
          <w:marBottom w:val="0"/>
          <w:divBdr>
            <w:top w:val="none" w:sz="0" w:space="0" w:color="auto"/>
            <w:left w:val="none" w:sz="0" w:space="0" w:color="auto"/>
            <w:bottom w:val="none" w:sz="0" w:space="0" w:color="auto"/>
            <w:right w:val="none" w:sz="0" w:space="0" w:color="auto"/>
          </w:divBdr>
        </w:div>
        <w:div w:id="1773431772">
          <w:marLeft w:val="640"/>
          <w:marRight w:val="0"/>
          <w:marTop w:val="0"/>
          <w:marBottom w:val="0"/>
          <w:divBdr>
            <w:top w:val="none" w:sz="0" w:space="0" w:color="auto"/>
            <w:left w:val="none" w:sz="0" w:space="0" w:color="auto"/>
            <w:bottom w:val="none" w:sz="0" w:space="0" w:color="auto"/>
            <w:right w:val="none" w:sz="0" w:space="0" w:color="auto"/>
          </w:divBdr>
        </w:div>
        <w:div w:id="1810631030">
          <w:marLeft w:val="640"/>
          <w:marRight w:val="0"/>
          <w:marTop w:val="0"/>
          <w:marBottom w:val="0"/>
          <w:divBdr>
            <w:top w:val="none" w:sz="0" w:space="0" w:color="auto"/>
            <w:left w:val="none" w:sz="0" w:space="0" w:color="auto"/>
            <w:bottom w:val="none" w:sz="0" w:space="0" w:color="auto"/>
            <w:right w:val="none" w:sz="0" w:space="0" w:color="auto"/>
          </w:divBdr>
        </w:div>
        <w:div w:id="1818573060">
          <w:marLeft w:val="640"/>
          <w:marRight w:val="0"/>
          <w:marTop w:val="0"/>
          <w:marBottom w:val="0"/>
          <w:divBdr>
            <w:top w:val="none" w:sz="0" w:space="0" w:color="auto"/>
            <w:left w:val="none" w:sz="0" w:space="0" w:color="auto"/>
            <w:bottom w:val="none" w:sz="0" w:space="0" w:color="auto"/>
            <w:right w:val="none" w:sz="0" w:space="0" w:color="auto"/>
          </w:divBdr>
        </w:div>
        <w:div w:id="1854342568">
          <w:marLeft w:val="640"/>
          <w:marRight w:val="0"/>
          <w:marTop w:val="0"/>
          <w:marBottom w:val="0"/>
          <w:divBdr>
            <w:top w:val="none" w:sz="0" w:space="0" w:color="auto"/>
            <w:left w:val="none" w:sz="0" w:space="0" w:color="auto"/>
            <w:bottom w:val="none" w:sz="0" w:space="0" w:color="auto"/>
            <w:right w:val="none" w:sz="0" w:space="0" w:color="auto"/>
          </w:divBdr>
        </w:div>
        <w:div w:id="1881698226">
          <w:marLeft w:val="640"/>
          <w:marRight w:val="0"/>
          <w:marTop w:val="0"/>
          <w:marBottom w:val="0"/>
          <w:divBdr>
            <w:top w:val="none" w:sz="0" w:space="0" w:color="auto"/>
            <w:left w:val="none" w:sz="0" w:space="0" w:color="auto"/>
            <w:bottom w:val="none" w:sz="0" w:space="0" w:color="auto"/>
            <w:right w:val="none" w:sz="0" w:space="0" w:color="auto"/>
          </w:divBdr>
        </w:div>
        <w:div w:id="1904901621">
          <w:marLeft w:val="640"/>
          <w:marRight w:val="0"/>
          <w:marTop w:val="0"/>
          <w:marBottom w:val="0"/>
          <w:divBdr>
            <w:top w:val="none" w:sz="0" w:space="0" w:color="auto"/>
            <w:left w:val="none" w:sz="0" w:space="0" w:color="auto"/>
            <w:bottom w:val="none" w:sz="0" w:space="0" w:color="auto"/>
            <w:right w:val="none" w:sz="0" w:space="0" w:color="auto"/>
          </w:divBdr>
        </w:div>
        <w:div w:id="1940747976">
          <w:marLeft w:val="640"/>
          <w:marRight w:val="0"/>
          <w:marTop w:val="0"/>
          <w:marBottom w:val="0"/>
          <w:divBdr>
            <w:top w:val="none" w:sz="0" w:space="0" w:color="auto"/>
            <w:left w:val="none" w:sz="0" w:space="0" w:color="auto"/>
            <w:bottom w:val="none" w:sz="0" w:space="0" w:color="auto"/>
            <w:right w:val="none" w:sz="0" w:space="0" w:color="auto"/>
          </w:divBdr>
        </w:div>
        <w:div w:id="1947342812">
          <w:marLeft w:val="640"/>
          <w:marRight w:val="0"/>
          <w:marTop w:val="0"/>
          <w:marBottom w:val="0"/>
          <w:divBdr>
            <w:top w:val="none" w:sz="0" w:space="0" w:color="auto"/>
            <w:left w:val="none" w:sz="0" w:space="0" w:color="auto"/>
            <w:bottom w:val="none" w:sz="0" w:space="0" w:color="auto"/>
            <w:right w:val="none" w:sz="0" w:space="0" w:color="auto"/>
          </w:divBdr>
        </w:div>
        <w:div w:id="1954750404">
          <w:marLeft w:val="640"/>
          <w:marRight w:val="0"/>
          <w:marTop w:val="0"/>
          <w:marBottom w:val="0"/>
          <w:divBdr>
            <w:top w:val="none" w:sz="0" w:space="0" w:color="auto"/>
            <w:left w:val="none" w:sz="0" w:space="0" w:color="auto"/>
            <w:bottom w:val="none" w:sz="0" w:space="0" w:color="auto"/>
            <w:right w:val="none" w:sz="0" w:space="0" w:color="auto"/>
          </w:divBdr>
        </w:div>
        <w:div w:id="1973948581">
          <w:marLeft w:val="640"/>
          <w:marRight w:val="0"/>
          <w:marTop w:val="0"/>
          <w:marBottom w:val="0"/>
          <w:divBdr>
            <w:top w:val="none" w:sz="0" w:space="0" w:color="auto"/>
            <w:left w:val="none" w:sz="0" w:space="0" w:color="auto"/>
            <w:bottom w:val="none" w:sz="0" w:space="0" w:color="auto"/>
            <w:right w:val="none" w:sz="0" w:space="0" w:color="auto"/>
          </w:divBdr>
        </w:div>
        <w:div w:id="2035686895">
          <w:marLeft w:val="640"/>
          <w:marRight w:val="0"/>
          <w:marTop w:val="0"/>
          <w:marBottom w:val="0"/>
          <w:divBdr>
            <w:top w:val="none" w:sz="0" w:space="0" w:color="auto"/>
            <w:left w:val="none" w:sz="0" w:space="0" w:color="auto"/>
            <w:bottom w:val="none" w:sz="0" w:space="0" w:color="auto"/>
            <w:right w:val="none" w:sz="0" w:space="0" w:color="auto"/>
          </w:divBdr>
        </w:div>
        <w:div w:id="2041474578">
          <w:marLeft w:val="640"/>
          <w:marRight w:val="0"/>
          <w:marTop w:val="0"/>
          <w:marBottom w:val="0"/>
          <w:divBdr>
            <w:top w:val="none" w:sz="0" w:space="0" w:color="auto"/>
            <w:left w:val="none" w:sz="0" w:space="0" w:color="auto"/>
            <w:bottom w:val="none" w:sz="0" w:space="0" w:color="auto"/>
            <w:right w:val="none" w:sz="0" w:space="0" w:color="auto"/>
          </w:divBdr>
        </w:div>
        <w:div w:id="2053920287">
          <w:marLeft w:val="640"/>
          <w:marRight w:val="0"/>
          <w:marTop w:val="0"/>
          <w:marBottom w:val="0"/>
          <w:divBdr>
            <w:top w:val="none" w:sz="0" w:space="0" w:color="auto"/>
            <w:left w:val="none" w:sz="0" w:space="0" w:color="auto"/>
            <w:bottom w:val="none" w:sz="0" w:space="0" w:color="auto"/>
            <w:right w:val="none" w:sz="0" w:space="0" w:color="auto"/>
          </w:divBdr>
        </w:div>
      </w:divsChild>
    </w:div>
    <w:div w:id="652490228">
      <w:marLeft w:val="640"/>
      <w:marRight w:val="0"/>
      <w:marTop w:val="0"/>
      <w:marBottom w:val="0"/>
      <w:divBdr>
        <w:top w:val="none" w:sz="0" w:space="0" w:color="auto"/>
        <w:left w:val="none" w:sz="0" w:space="0" w:color="auto"/>
        <w:bottom w:val="none" w:sz="0" w:space="0" w:color="auto"/>
        <w:right w:val="none" w:sz="0" w:space="0" w:color="auto"/>
      </w:divBdr>
    </w:div>
    <w:div w:id="652875658">
      <w:marLeft w:val="640"/>
      <w:marRight w:val="0"/>
      <w:marTop w:val="0"/>
      <w:marBottom w:val="0"/>
      <w:divBdr>
        <w:top w:val="none" w:sz="0" w:space="0" w:color="auto"/>
        <w:left w:val="none" w:sz="0" w:space="0" w:color="auto"/>
        <w:bottom w:val="none" w:sz="0" w:space="0" w:color="auto"/>
        <w:right w:val="none" w:sz="0" w:space="0" w:color="auto"/>
      </w:divBdr>
    </w:div>
    <w:div w:id="653221488">
      <w:bodyDiv w:val="1"/>
      <w:marLeft w:val="0"/>
      <w:marRight w:val="0"/>
      <w:marTop w:val="0"/>
      <w:marBottom w:val="0"/>
      <w:divBdr>
        <w:top w:val="none" w:sz="0" w:space="0" w:color="auto"/>
        <w:left w:val="none" w:sz="0" w:space="0" w:color="auto"/>
        <w:bottom w:val="none" w:sz="0" w:space="0" w:color="auto"/>
        <w:right w:val="none" w:sz="0" w:space="0" w:color="auto"/>
      </w:divBdr>
    </w:div>
    <w:div w:id="653263798">
      <w:marLeft w:val="640"/>
      <w:marRight w:val="0"/>
      <w:marTop w:val="0"/>
      <w:marBottom w:val="0"/>
      <w:divBdr>
        <w:top w:val="none" w:sz="0" w:space="0" w:color="auto"/>
        <w:left w:val="none" w:sz="0" w:space="0" w:color="auto"/>
        <w:bottom w:val="none" w:sz="0" w:space="0" w:color="auto"/>
        <w:right w:val="none" w:sz="0" w:space="0" w:color="auto"/>
      </w:divBdr>
    </w:div>
    <w:div w:id="653490789">
      <w:marLeft w:val="640"/>
      <w:marRight w:val="0"/>
      <w:marTop w:val="0"/>
      <w:marBottom w:val="0"/>
      <w:divBdr>
        <w:top w:val="none" w:sz="0" w:space="0" w:color="auto"/>
        <w:left w:val="none" w:sz="0" w:space="0" w:color="auto"/>
        <w:bottom w:val="none" w:sz="0" w:space="0" w:color="auto"/>
        <w:right w:val="none" w:sz="0" w:space="0" w:color="auto"/>
      </w:divBdr>
    </w:div>
    <w:div w:id="653877300">
      <w:marLeft w:val="640"/>
      <w:marRight w:val="0"/>
      <w:marTop w:val="0"/>
      <w:marBottom w:val="0"/>
      <w:divBdr>
        <w:top w:val="none" w:sz="0" w:space="0" w:color="auto"/>
        <w:left w:val="none" w:sz="0" w:space="0" w:color="auto"/>
        <w:bottom w:val="none" w:sz="0" w:space="0" w:color="auto"/>
        <w:right w:val="none" w:sz="0" w:space="0" w:color="auto"/>
      </w:divBdr>
    </w:div>
    <w:div w:id="654115424">
      <w:marLeft w:val="640"/>
      <w:marRight w:val="0"/>
      <w:marTop w:val="0"/>
      <w:marBottom w:val="0"/>
      <w:divBdr>
        <w:top w:val="none" w:sz="0" w:space="0" w:color="auto"/>
        <w:left w:val="none" w:sz="0" w:space="0" w:color="auto"/>
        <w:bottom w:val="none" w:sz="0" w:space="0" w:color="auto"/>
        <w:right w:val="none" w:sz="0" w:space="0" w:color="auto"/>
      </w:divBdr>
    </w:div>
    <w:div w:id="654407870">
      <w:marLeft w:val="640"/>
      <w:marRight w:val="0"/>
      <w:marTop w:val="0"/>
      <w:marBottom w:val="0"/>
      <w:divBdr>
        <w:top w:val="none" w:sz="0" w:space="0" w:color="auto"/>
        <w:left w:val="none" w:sz="0" w:space="0" w:color="auto"/>
        <w:bottom w:val="none" w:sz="0" w:space="0" w:color="auto"/>
        <w:right w:val="none" w:sz="0" w:space="0" w:color="auto"/>
      </w:divBdr>
    </w:div>
    <w:div w:id="654723904">
      <w:marLeft w:val="640"/>
      <w:marRight w:val="0"/>
      <w:marTop w:val="0"/>
      <w:marBottom w:val="0"/>
      <w:divBdr>
        <w:top w:val="none" w:sz="0" w:space="0" w:color="auto"/>
        <w:left w:val="none" w:sz="0" w:space="0" w:color="auto"/>
        <w:bottom w:val="none" w:sz="0" w:space="0" w:color="auto"/>
        <w:right w:val="none" w:sz="0" w:space="0" w:color="auto"/>
      </w:divBdr>
    </w:div>
    <w:div w:id="655188015">
      <w:marLeft w:val="640"/>
      <w:marRight w:val="0"/>
      <w:marTop w:val="0"/>
      <w:marBottom w:val="0"/>
      <w:divBdr>
        <w:top w:val="none" w:sz="0" w:space="0" w:color="auto"/>
        <w:left w:val="none" w:sz="0" w:space="0" w:color="auto"/>
        <w:bottom w:val="none" w:sz="0" w:space="0" w:color="auto"/>
        <w:right w:val="none" w:sz="0" w:space="0" w:color="auto"/>
      </w:divBdr>
    </w:div>
    <w:div w:id="655453195">
      <w:marLeft w:val="640"/>
      <w:marRight w:val="0"/>
      <w:marTop w:val="0"/>
      <w:marBottom w:val="0"/>
      <w:divBdr>
        <w:top w:val="none" w:sz="0" w:space="0" w:color="auto"/>
        <w:left w:val="none" w:sz="0" w:space="0" w:color="auto"/>
        <w:bottom w:val="none" w:sz="0" w:space="0" w:color="auto"/>
        <w:right w:val="none" w:sz="0" w:space="0" w:color="auto"/>
      </w:divBdr>
    </w:div>
    <w:div w:id="655913567">
      <w:marLeft w:val="640"/>
      <w:marRight w:val="0"/>
      <w:marTop w:val="0"/>
      <w:marBottom w:val="0"/>
      <w:divBdr>
        <w:top w:val="none" w:sz="0" w:space="0" w:color="auto"/>
        <w:left w:val="none" w:sz="0" w:space="0" w:color="auto"/>
        <w:bottom w:val="none" w:sz="0" w:space="0" w:color="auto"/>
        <w:right w:val="none" w:sz="0" w:space="0" w:color="auto"/>
      </w:divBdr>
    </w:div>
    <w:div w:id="658267825">
      <w:marLeft w:val="640"/>
      <w:marRight w:val="0"/>
      <w:marTop w:val="0"/>
      <w:marBottom w:val="0"/>
      <w:divBdr>
        <w:top w:val="none" w:sz="0" w:space="0" w:color="auto"/>
        <w:left w:val="none" w:sz="0" w:space="0" w:color="auto"/>
        <w:bottom w:val="none" w:sz="0" w:space="0" w:color="auto"/>
        <w:right w:val="none" w:sz="0" w:space="0" w:color="auto"/>
      </w:divBdr>
    </w:div>
    <w:div w:id="658970947">
      <w:marLeft w:val="640"/>
      <w:marRight w:val="0"/>
      <w:marTop w:val="0"/>
      <w:marBottom w:val="0"/>
      <w:divBdr>
        <w:top w:val="none" w:sz="0" w:space="0" w:color="auto"/>
        <w:left w:val="none" w:sz="0" w:space="0" w:color="auto"/>
        <w:bottom w:val="none" w:sz="0" w:space="0" w:color="auto"/>
        <w:right w:val="none" w:sz="0" w:space="0" w:color="auto"/>
      </w:divBdr>
    </w:div>
    <w:div w:id="659424583">
      <w:marLeft w:val="640"/>
      <w:marRight w:val="0"/>
      <w:marTop w:val="0"/>
      <w:marBottom w:val="0"/>
      <w:divBdr>
        <w:top w:val="none" w:sz="0" w:space="0" w:color="auto"/>
        <w:left w:val="none" w:sz="0" w:space="0" w:color="auto"/>
        <w:bottom w:val="none" w:sz="0" w:space="0" w:color="auto"/>
        <w:right w:val="none" w:sz="0" w:space="0" w:color="auto"/>
      </w:divBdr>
    </w:div>
    <w:div w:id="659622352">
      <w:marLeft w:val="640"/>
      <w:marRight w:val="0"/>
      <w:marTop w:val="0"/>
      <w:marBottom w:val="0"/>
      <w:divBdr>
        <w:top w:val="none" w:sz="0" w:space="0" w:color="auto"/>
        <w:left w:val="none" w:sz="0" w:space="0" w:color="auto"/>
        <w:bottom w:val="none" w:sz="0" w:space="0" w:color="auto"/>
        <w:right w:val="none" w:sz="0" w:space="0" w:color="auto"/>
      </w:divBdr>
    </w:div>
    <w:div w:id="660278733">
      <w:marLeft w:val="640"/>
      <w:marRight w:val="0"/>
      <w:marTop w:val="0"/>
      <w:marBottom w:val="0"/>
      <w:divBdr>
        <w:top w:val="none" w:sz="0" w:space="0" w:color="auto"/>
        <w:left w:val="none" w:sz="0" w:space="0" w:color="auto"/>
        <w:bottom w:val="none" w:sz="0" w:space="0" w:color="auto"/>
        <w:right w:val="none" w:sz="0" w:space="0" w:color="auto"/>
      </w:divBdr>
    </w:div>
    <w:div w:id="661012004">
      <w:marLeft w:val="640"/>
      <w:marRight w:val="0"/>
      <w:marTop w:val="0"/>
      <w:marBottom w:val="0"/>
      <w:divBdr>
        <w:top w:val="none" w:sz="0" w:space="0" w:color="auto"/>
        <w:left w:val="none" w:sz="0" w:space="0" w:color="auto"/>
        <w:bottom w:val="none" w:sz="0" w:space="0" w:color="auto"/>
        <w:right w:val="none" w:sz="0" w:space="0" w:color="auto"/>
      </w:divBdr>
    </w:div>
    <w:div w:id="661665757">
      <w:marLeft w:val="640"/>
      <w:marRight w:val="0"/>
      <w:marTop w:val="0"/>
      <w:marBottom w:val="0"/>
      <w:divBdr>
        <w:top w:val="none" w:sz="0" w:space="0" w:color="auto"/>
        <w:left w:val="none" w:sz="0" w:space="0" w:color="auto"/>
        <w:bottom w:val="none" w:sz="0" w:space="0" w:color="auto"/>
        <w:right w:val="none" w:sz="0" w:space="0" w:color="auto"/>
      </w:divBdr>
    </w:div>
    <w:div w:id="662395965">
      <w:marLeft w:val="640"/>
      <w:marRight w:val="0"/>
      <w:marTop w:val="0"/>
      <w:marBottom w:val="0"/>
      <w:divBdr>
        <w:top w:val="none" w:sz="0" w:space="0" w:color="auto"/>
        <w:left w:val="none" w:sz="0" w:space="0" w:color="auto"/>
        <w:bottom w:val="none" w:sz="0" w:space="0" w:color="auto"/>
        <w:right w:val="none" w:sz="0" w:space="0" w:color="auto"/>
      </w:divBdr>
    </w:div>
    <w:div w:id="662513702">
      <w:marLeft w:val="640"/>
      <w:marRight w:val="0"/>
      <w:marTop w:val="0"/>
      <w:marBottom w:val="0"/>
      <w:divBdr>
        <w:top w:val="none" w:sz="0" w:space="0" w:color="auto"/>
        <w:left w:val="none" w:sz="0" w:space="0" w:color="auto"/>
        <w:bottom w:val="none" w:sz="0" w:space="0" w:color="auto"/>
        <w:right w:val="none" w:sz="0" w:space="0" w:color="auto"/>
      </w:divBdr>
    </w:div>
    <w:div w:id="663506935">
      <w:marLeft w:val="640"/>
      <w:marRight w:val="0"/>
      <w:marTop w:val="0"/>
      <w:marBottom w:val="0"/>
      <w:divBdr>
        <w:top w:val="none" w:sz="0" w:space="0" w:color="auto"/>
        <w:left w:val="none" w:sz="0" w:space="0" w:color="auto"/>
        <w:bottom w:val="none" w:sz="0" w:space="0" w:color="auto"/>
        <w:right w:val="none" w:sz="0" w:space="0" w:color="auto"/>
      </w:divBdr>
    </w:div>
    <w:div w:id="663555011">
      <w:marLeft w:val="640"/>
      <w:marRight w:val="0"/>
      <w:marTop w:val="0"/>
      <w:marBottom w:val="0"/>
      <w:divBdr>
        <w:top w:val="none" w:sz="0" w:space="0" w:color="auto"/>
        <w:left w:val="none" w:sz="0" w:space="0" w:color="auto"/>
        <w:bottom w:val="none" w:sz="0" w:space="0" w:color="auto"/>
        <w:right w:val="none" w:sz="0" w:space="0" w:color="auto"/>
      </w:divBdr>
    </w:div>
    <w:div w:id="663775383">
      <w:marLeft w:val="640"/>
      <w:marRight w:val="0"/>
      <w:marTop w:val="0"/>
      <w:marBottom w:val="0"/>
      <w:divBdr>
        <w:top w:val="none" w:sz="0" w:space="0" w:color="auto"/>
        <w:left w:val="none" w:sz="0" w:space="0" w:color="auto"/>
        <w:bottom w:val="none" w:sz="0" w:space="0" w:color="auto"/>
        <w:right w:val="none" w:sz="0" w:space="0" w:color="auto"/>
      </w:divBdr>
    </w:div>
    <w:div w:id="664086586">
      <w:marLeft w:val="640"/>
      <w:marRight w:val="0"/>
      <w:marTop w:val="0"/>
      <w:marBottom w:val="0"/>
      <w:divBdr>
        <w:top w:val="none" w:sz="0" w:space="0" w:color="auto"/>
        <w:left w:val="none" w:sz="0" w:space="0" w:color="auto"/>
        <w:bottom w:val="none" w:sz="0" w:space="0" w:color="auto"/>
        <w:right w:val="none" w:sz="0" w:space="0" w:color="auto"/>
      </w:divBdr>
    </w:div>
    <w:div w:id="664550196">
      <w:marLeft w:val="640"/>
      <w:marRight w:val="0"/>
      <w:marTop w:val="0"/>
      <w:marBottom w:val="0"/>
      <w:divBdr>
        <w:top w:val="none" w:sz="0" w:space="0" w:color="auto"/>
        <w:left w:val="none" w:sz="0" w:space="0" w:color="auto"/>
        <w:bottom w:val="none" w:sz="0" w:space="0" w:color="auto"/>
        <w:right w:val="none" w:sz="0" w:space="0" w:color="auto"/>
      </w:divBdr>
    </w:div>
    <w:div w:id="664823341">
      <w:marLeft w:val="640"/>
      <w:marRight w:val="0"/>
      <w:marTop w:val="0"/>
      <w:marBottom w:val="0"/>
      <w:divBdr>
        <w:top w:val="none" w:sz="0" w:space="0" w:color="auto"/>
        <w:left w:val="none" w:sz="0" w:space="0" w:color="auto"/>
        <w:bottom w:val="none" w:sz="0" w:space="0" w:color="auto"/>
        <w:right w:val="none" w:sz="0" w:space="0" w:color="auto"/>
      </w:divBdr>
    </w:div>
    <w:div w:id="665863843">
      <w:marLeft w:val="640"/>
      <w:marRight w:val="0"/>
      <w:marTop w:val="0"/>
      <w:marBottom w:val="0"/>
      <w:divBdr>
        <w:top w:val="none" w:sz="0" w:space="0" w:color="auto"/>
        <w:left w:val="none" w:sz="0" w:space="0" w:color="auto"/>
        <w:bottom w:val="none" w:sz="0" w:space="0" w:color="auto"/>
        <w:right w:val="none" w:sz="0" w:space="0" w:color="auto"/>
      </w:divBdr>
    </w:div>
    <w:div w:id="666859377">
      <w:marLeft w:val="640"/>
      <w:marRight w:val="0"/>
      <w:marTop w:val="0"/>
      <w:marBottom w:val="0"/>
      <w:divBdr>
        <w:top w:val="none" w:sz="0" w:space="0" w:color="auto"/>
        <w:left w:val="none" w:sz="0" w:space="0" w:color="auto"/>
        <w:bottom w:val="none" w:sz="0" w:space="0" w:color="auto"/>
        <w:right w:val="none" w:sz="0" w:space="0" w:color="auto"/>
      </w:divBdr>
    </w:div>
    <w:div w:id="667944545">
      <w:marLeft w:val="640"/>
      <w:marRight w:val="0"/>
      <w:marTop w:val="0"/>
      <w:marBottom w:val="0"/>
      <w:divBdr>
        <w:top w:val="none" w:sz="0" w:space="0" w:color="auto"/>
        <w:left w:val="none" w:sz="0" w:space="0" w:color="auto"/>
        <w:bottom w:val="none" w:sz="0" w:space="0" w:color="auto"/>
        <w:right w:val="none" w:sz="0" w:space="0" w:color="auto"/>
      </w:divBdr>
    </w:div>
    <w:div w:id="668288193">
      <w:marLeft w:val="640"/>
      <w:marRight w:val="0"/>
      <w:marTop w:val="0"/>
      <w:marBottom w:val="0"/>
      <w:divBdr>
        <w:top w:val="none" w:sz="0" w:space="0" w:color="auto"/>
        <w:left w:val="none" w:sz="0" w:space="0" w:color="auto"/>
        <w:bottom w:val="none" w:sz="0" w:space="0" w:color="auto"/>
        <w:right w:val="none" w:sz="0" w:space="0" w:color="auto"/>
      </w:divBdr>
    </w:div>
    <w:div w:id="668598769">
      <w:marLeft w:val="640"/>
      <w:marRight w:val="0"/>
      <w:marTop w:val="0"/>
      <w:marBottom w:val="0"/>
      <w:divBdr>
        <w:top w:val="none" w:sz="0" w:space="0" w:color="auto"/>
        <w:left w:val="none" w:sz="0" w:space="0" w:color="auto"/>
        <w:bottom w:val="none" w:sz="0" w:space="0" w:color="auto"/>
        <w:right w:val="none" w:sz="0" w:space="0" w:color="auto"/>
      </w:divBdr>
    </w:div>
    <w:div w:id="668755406">
      <w:marLeft w:val="640"/>
      <w:marRight w:val="0"/>
      <w:marTop w:val="0"/>
      <w:marBottom w:val="0"/>
      <w:divBdr>
        <w:top w:val="none" w:sz="0" w:space="0" w:color="auto"/>
        <w:left w:val="none" w:sz="0" w:space="0" w:color="auto"/>
        <w:bottom w:val="none" w:sz="0" w:space="0" w:color="auto"/>
        <w:right w:val="none" w:sz="0" w:space="0" w:color="auto"/>
      </w:divBdr>
    </w:div>
    <w:div w:id="669255082">
      <w:marLeft w:val="640"/>
      <w:marRight w:val="0"/>
      <w:marTop w:val="0"/>
      <w:marBottom w:val="0"/>
      <w:divBdr>
        <w:top w:val="none" w:sz="0" w:space="0" w:color="auto"/>
        <w:left w:val="none" w:sz="0" w:space="0" w:color="auto"/>
        <w:bottom w:val="none" w:sz="0" w:space="0" w:color="auto"/>
        <w:right w:val="none" w:sz="0" w:space="0" w:color="auto"/>
      </w:divBdr>
    </w:div>
    <w:div w:id="669259724">
      <w:marLeft w:val="640"/>
      <w:marRight w:val="0"/>
      <w:marTop w:val="0"/>
      <w:marBottom w:val="0"/>
      <w:divBdr>
        <w:top w:val="none" w:sz="0" w:space="0" w:color="auto"/>
        <w:left w:val="none" w:sz="0" w:space="0" w:color="auto"/>
        <w:bottom w:val="none" w:sz="0" w:space="0" w:color="auto"/>
        <w:right w:val="none" w:sz="0" w:space="0" w:color="auto"/>
      </w:divBdr>
    </w:div>
    <w:div w:id="669912061">
      <w:marLeft w:val="640"/>
      <w:marRight w:val="0"/>
      <w:marTop w:val="0"/>
      <w:marBottom w:val="0"/>
      <w:divBdr>
        <w:top w:val="none" w:sz="0" w:space="0" w:color="auto"/>
        <w:left w:val="none" w:sz="0" w:space="0" w:color="auto"/>
        <w:bottom w:val="none" w:sz="0" w:space="0" w:color="auto"/>
        <w:right w:val="none" w:sz="0" w:space="0" w:color="auto"/>
      </w:divBdr>
    </w:div>
    <w:div w:id="670059661">
      <w:marLeft w:val="640"/>
      <w:marRight w:val="0"/>
      <w:marTop w:val="0"/>
      <w:marBottom w:val="0"/>
      <w:divBdr>
        <w:top w:val="none" w:sz="0" w:space="0" w:color="auto"/>
        <w:left w:val="none" w:sz="0" w:space="0" w:color="auto"/>
        <w:bottom w:val="none" w:sz="0" w:space="0" w:color="auto"/>
        <w:right w:val="none" w:sz="0" w:space="0" w:color="auto"/>
      </w:divBdr>
    </w:div>
    <w:div w:id="670523424">
      <w:marLeft w:val="640"/>
      <w:marRight w:val="0"/>
      <w:marTop w:val="0"/>
      <w:marBottom w:val="0"/>
      <w:divBdr>
        <w:top w:val="none" w:sz="0" w:space="0" w:color="auto"/>
        <w:left w:val="none" w:sz="0" w:space="0" w:color="auto"/>
        <w:bottom w:val="none" w:sz="0" w:space="0" w:color="auto"/>
        <w:right w:val="none" w:sz="0" w:space="0" w:color="auto"/>
      </w:divBdr>
    </w:div>
    <w:div w:id="671028468">
      <w:marLeft w:val="640"/>
      <w:marRight w:val="0"/>
      <w:marTop w:val="0"/>
      <w:marBottom w:val="0"/>
      <w:divBdr>
        <w:top w:val="none" w:sz="0" w:space="0" w:color="auto"/>
        <w:left w:val="none" w:sz="0" w:space="0" w:color="auto"/>
        <w:bottom w:val="none" w:sz="0" w:space="0" w:color="auto"/>
        <w:right w:val="none" w:sz="0" w:space="0" w:color="auto"/>
      </w:divBdr>
    </w:div>
    <w:div w:id="671419799">
      <w:marLeft w:val="640"/>
      <w:marRight w:val="0"/>
      <w:marTop w:val="0"/>
      <w:marBottom w:val="0"/>
      <w:divBdr>
        <w:top w:val="none" w:sz="0" w:space="0" w:color="auto"/>
        <w:left w:val="none" w:sz="0" w:space="0" w:color="auto"/>
        <w:bottom w:val="none" w:sz="0" w:space="0" w:color="auto"/>
        <w:right w:val="none" w:sz="0" w:space="0" w:color="auto"/>
      </w:divBdr>
    </w:div>
    <w:div w:id="671875214">
      <w:bodyDiv w:val="1"/>
      <w:marLeft w:val="0"/>
      <w:marRight w:val="0"/>
      <w:marTop w:val="0"/>
      <w:marBottom w:val="0"/>
      <w:divBdr>
        <w:top w:val="none" w:sz="0" w:space="0" w:color="auto"/>
        <w:left w:val="none" w:sz="0" w:space="0" w:color="auto"/>
        <w:bottom w:val="none" w:sz="0" w:space="0" w:color="auto"/>
        <w:right w:val="none" w:sz="0" w:space="0" w:color="auto"/>
      </w:divBdr>
      <w:divsChild>
        <w:div w:id="7567359">
          <w:marLeft w:val="640"/>
          <w:marRight w:val="0"/>
          <w:marTop w:val="0"/>
          <w:marBottom w:val="0"/>
          <w:divBdr>
            <w:top w:val="none" w:sz="0" w:space="0" w:color="auto"/>
            <w:left w:val="none" w:sz="0" w:space="0" w:color="auto"/>
            <w:bottom w:val="none" w:sz="0" w:space="0" w:color="auto"/>
            <w:right w:val="none" w:sz="0" w:space="0" w:color="auto"/>
          </w:divBdr>
        </w:div>
        <w:div w:id="30612835">
          <w:marLeft w:val="640"/>
          <w:marRight w:val="0"/>
          <w:marTop w:val="0"/>
          <w:marBottom w:val="0"/>
          <w:divBdr>
            <w:top w:val="none" w:sz="0" w:space="0" w:color="auto"/>
            <w:left w:val="none" w:sz="0" w:space="0" w:color="auto"/>
            <w:bottom w:val="none" w:sz="0" w:space="0" w:color="auto"/>
            <w:right w:val="none" w:sz="0" w:space="0" w:color="auto"/>
          </w:divBdr>
        </w:div>
        <w:div w:id="81725833">
          <w:marLeft w:val="640"/>
          <w:marRight w:val="0"/>
          <w:marTop w:val="0"/>
          <w:marBottom w:val="0"/>
          <w:divBdr>
            <w:top w:val="none" w:sz="0" w:space="0" w:color="auto"/>
            <w:left w:val="none" w:sz="0" w:space="0" w:color="auto"/>
            <w:bottom w:val="none" w:sz="0" w:space="0" w:color="auto"/>
            <w:right w:val="none" w:sz="0" w:space="0" w:color="auto"/>
          </w:divBdr>
        </w:div>
        <w:div w:id="88896987">
          <w:marLeft w:val="640"/>
          <w:marRight w:val="0"/>
          <w:marTop w:val="0"/>
          <w:marBottom w:val="0"/>
          <w:divBdr>
            <w:top w:val="none" w:sz="0" w:space="0" w:color="auto"/>
            <w:left w:val="none" w:sz="0" w:space="0" w:color="auto"/>
            <w:bottom w:val="none" w:sz="0" w:space="0" w:color="auto"/>
            <w:right w:val="none" w:sz="0" w:space="0" w:color="auto"/>
          </w:divBdr>
        </w:div>
        <w:div w:id="94136624">
          <w:marLeft w:val="640"/>
          <w:marRight w:val="0"/>
          <w:marTop w:val="0"/>
          <w:marBottom w:val="0"/>
          <w:divBdr>
            <w:top w:val="none" w:sz="0" w:space="0" w:color="auto"/>
            <w:left w:val="none" w:sz="0" w:space="0" w:color="auto"/>
            <w:bottom w:val="none" w:sz="0" w:space="0" w:color="auto"/>
            <w:right w:val="none" w:sz="0" w:space="0" w:color="auto"/>
          </w:divBdr>
        </w:div>
        <w:div w:id="173568456">
          <w:marLeft w:val="640"/>
          <w:marRight w:val="0"/>
          <w:marTop w:val="0"/>
          <w:marBottom w:val="0"/>
          <w:divBdr>
            <w:top w:val="none" w:sz="0" w:space="0" w:color="auto"/>
            <w:left w:val="none" w:sz="0" w:space="0" w:color="auto"/>
            <w:bottom w:val="none" w:sz="0" w:space="0" w:color="auto"/>
            <w:right w:val="none" w:sz="0" w:space="0" w:color="auto"/>
          </w:divBdr>
        </w:div>
        <w:div w:id="221673889">
          <w:marLeft w:val="640"/>
          <w:marRight w:val="0"/>
          <w:marTop w:val="0"/>
          <w:marBottom w:val="0"/>
          <w:divBdr>
            <w:top w:val="none" w:sz="0" w:space="0" w:color="auto"/>
            <w:left w:val="none" w:sz="0" w:space="0" w:color="auto"/>
            <w:bottom w:val="none" w:sz="0" w:space="0" w:color="auto"/>
            <w:right w:val="none" w:sz="0" w:space="0" w:color="auto"/>
          </w:divBdr>
        </w:div>
        <w:div w:id="223181248">
          <w:marLeft w:val="640"/>
          <w:marRight w:val="0"/>
          <w:marTop w:val="0"/>
          <w:marBottom w:val="0"/>
          <w:divBdr>
            <w:top w:val="none" w:sz="0" w:space="0" w:color="auto"/>
            <w:left w:val="none" w:sz="0" w:space="0" w:color="auto"/>
            <w:bottom w:val="none" w:sz="0" w:space="0" w:color="auto"/>
            <w:right w:val="none" w:sz="0" w:space="0" w:color="auto"/>
          </w:divBdr>
        </w:div>
        <w:div w:id="261497075">
          <w:marLeft w:val="640"/>
          <w:marRight w:val="0"/>
          <w:marTop w:val="0"/>
          <w:marBottom w:val="0"/>
          <w:divBdr>
            <w:top w:val="none" w:sz="0" w:space="0" w:color="auto"/>
            <w:left w:val="none" w:sz="0" w:space="0" w:color="auto"/>
            <w:bottom w:val="none" w:sz="0" w:space="0" w:color="auto"/>
            <w:right w:val="none" w:sz="0" w:space="0" w:color="auto"/>
          </w:divBdr>
        </w:div>
        <w:div w:id="266160920">
          <w:marLeft w:val="640"/>
          <w:marRight w:val="0"/>
          <w:marTop w:val="0"/>
          <w:marBottom w:val="0"/>
          <w:divBdr>
            <w:top w:val="none" w:sz="0" w:space="0" w:color="auto"/>
            <w:left w:val="none" w:sz="0" w:space="0" w:color="auto"/>
            <w:bottom w:val="none" w:sz="0" w:space="0" w:color="auto"/>
            <w:right w:val="none" w:sz="0" w:space="0" w:color="auto"/>
          </w:divBdr>
        </w:div>
        <w:div w:id="276253364">
          <w:marLeft w:val="640"/>
          <w:marRight w:val="0"/>
          <w:marTop w:val="0"/>
          <w:marBottom w:val="0"/>
          <w:divBdr>
            <w:top w:val="none" w:sz="0" w:space="0" w:color="auto"/>
            <w:left w:val="none" w:sz="0" w:space="0" w:color="auto"/>
            <w:bottom w:val="none" w:sz="0" w:space="0" w:color="auto"/>
            <w:right w:val="none" w:sz="0" w:space="0" w:color="auto"/>
          </w:divBdr>
        </w:div>
        <w:div w:id="288436740">
          <w:marLeft w:val="640"/>
          <w:marRight w:val="0"/>
          <w:marTop w:val="0"/>
          <w:marBottom w:val="0"/>
          <w:divBdr>
            <w:top w:val="none" w:sz="0" w:space="0" w:color="auto"/>
            <w:left w:val="none" w:sz="0" w:space="0" w:color="auto"/>
            <w:bottom w:val="none" w:sz="0" w:space="0" w:color="auto"/>
            <w:right w:val="none" w:sz="0" w:space="0" w:color="auto"/>
          </w:divBdr>
        </w:div>
        <w:div w:id="335114046">
          <w:marLeft w:val="640"/>
          <w:marRight w:val="0"/>
          <w:marTop w:val="0"/>
          <w:marBottom w:val="0"/>
          <w:divBdr>
            <w:top w:val="none" w:sz="0" w:space="0" w:color="auto"/>
            <w:left w:val="none" w:sz="0" w:space="0" w:color="auto"/>
            <w:bottom w:val="none" w:sz="0" w:space="0" w:color="auto"/>
            <w:right w:val="none" w:sz="0" w:space="0" w:color="auto"/>
          </w:divBdr>
        </w:div>
        <w:div w:id="355811062">
          <w:marLeft w:val="640"/>
          <w:marRight w:val="0"/>
          <w:marTop w:val="0"/>
          <w:marBottom w:val="0"/>
          <w:divBdr>
            <w:top w:val="none" w:sz="0" w:space="0" w:color="auto"/>
            <w:left w:val="none" w:sz="0" w:space="0" w:color="auto"/>
            <w:bottom w:val="none" w:sz="0" w:space="0" w:color="auto"/>
            <w:right w:val="none" w:sz="0" w:space="0" w:color="auto"/>
          </w:divBdr>
        </w:div>
        <w:div w:id="371226730">
          <w:marLeft w:val="640"/>
          <w:marRight w:val="0"/>
          <w:marTop w:val="0"/>
          <w:marBottom w:val="0"/>
          <w:divBdr>
            <w:top w:val="none" w:sz="0" w:space="0" w:color="auto"/>
            <w:left w:val="none" w:sz="0" w:space="0" w:color="auto"/>
            <w:bottom w:val="none" w:sz="0" w:space="0" w:color="auto"/>
            <w:right w:val="none" w:sz="0" w:space="0" w:color="auto"/>
          </w:divBdr>
        </w:div>
        <w:div w:id="397748448">
          <w:marLeft w:val="640"/>
          <w:marRight w:val="0"/>
          <w:marTop w:val="0"/>
          <w:marBottom w:val="0"/>
          <w:divBdr>
            <w:top w:val="none" w:sz="0" w:space="0" w:color="auto"/>
            <w:left w:val="none" w:sz="0" w:space="0" w:color="auto"/>
            <w:bottom w:val="none" w:sz="0" w:space="0" w:color="auto"/>
            <w:right w:val="none" w:sz="0" w:space="0" w:color="auto"/>
          </w:divBdr>
        </w:div>
        <w:div w:id="408308296">
          <w:marLeft w:val="640"/>
          <w:marRight w:val="0"/>
          <w:marTop w:val="0"/>
          <w:marBottom w:val="0"/>
          <w:divBdr>
            <w:top w:val="none" w:sz="0" w:space="0" w:color="auto"/>
            <w:left w:val="none" w:sz="0" w:space="0" w:color="auto"/>
            <w:bottom w:val="none" w:sz="0" w:space="0" w:color="auto"/>
            <w:right w:val="none" w:sz="0" w:space="0" w:color="auto"/>
          </w:divBdr>
        </w:div>
        <w:div w:id="433092605">
          <w:marLeft w:val="640"/>
          <w:marRight w:val="0"/>
          <w:marTop w:val="0"/>
          <w:marBottom w:val="0"/>
          <w:divBdr>
            <w:top w:val="none" w:sz="0" w:space="0" w:color="auto"/>
            <w:left w:val="none" w:sz="0" w:space="0" w:color="auto"/>
            <w:bottom w:val="none" w:sz="0" w:space="0" w:color="auto"/>
            <w:right w:val="none" w:sz="0" w:space="0" w:color="auto"/>
          </w:divBdr>
        </w:div>
        <w:div w:id="433132988">
          <w:marLeft w:val="640"/>
          <w:marRight w:val="0"/>
          <w:marTop w:val="0"/>
          <w:marBottom w:val="0"/>
          <w:divBdr>
            <w:top w:val="none" w:sz="0" w:space="0" w:color="auto"/>
            <w:left w:val="none" w:sz="0" w:space="0" w:color="auto"/>
            <w:bottom w:val="none" w:sz="0" w:space="0" w:color="auto"/>
            <w:right w:val="none" w:sz="0" w:space="0" w:color="auto"/>
          </w:divBdr>
        </w:div>
        <w:div w:id="441261880">
          <w:marLeft w:val="640"/>
          <w:marRight w:val="0"/>
          <w:marTop w:val="0"/>
          <w:marBottom w:val="0"/>
          <w:divBdr>
            <w:top w:val="none" w:sz="0" w:space="0" w:color="auto"/>
            <w:left w:val="none" w:sz="0" w:space="0" w:color="auto"/>
            <w:bottom w:val="none" w:sz="0" w:space="0" w:color="auto"/>
            <w:right w:val="none" w:sz="0" w:space="0" w:color="auto"/>
          </w:divBdr>
        </w:div>
        <w:div w:id="501773716">
          <w:marLeft w:val="640"/>
          <w:marRight w:val="0"/>
          <w:marTop w:val="0"/>
          <w:marBottom w:val="0"/>
          <w:divBdr>
            <w:top w:val="none" w:sz="0" w:space="0" w:color="auto"/>
            <w:left w:val="none" w:sz="0" w:space="0" w:color="auto"/>
            <w:bottom w:val="none" w:sz="0" w:space="0" w:color="auto"/>
            <w:right w:val="none" w:sz="0" w:space="0" w:color="auto"/>
          </w:divBdr>
        </w:div>
        <w:div w:id="557670904">
          <w:marLeft w:val="640"/>
          <w:marRight w:val="0"/>
          <w:marTop w:val="0"/>
          <w:marBottom w:val="0"/>
          <w:divBdr>
            <w:top w:val="none" w:sz="0" w:space="0" w:color="auto"/>
            <w:left w:val="none" w:sz="0" w:space="0" w:color="auto"/>
            <w:bottom w:val="none" w:sz="0" w:space="0" w:color="auto"/>
            <w:right w:val="none" w:sz="0" w:space="0" w:color="auto"/>
          </w:divBdr>
        </w:div>
        <w:div w:id="570117333">
          <w:marLeft w:val="640"/>
          <w:marRight w:val="0"/>
          <w:marTop w:val="0"/>
          <w:marBottom w:val="0"/>
          <w:divBdr>
            <w:top w:val="none" w:sz="0" w:space="0" w:color="auto"/>
            <w:left w:val="none" w:sz="0" w:space="0" w:color="auto"/>
            <w:bottom w:val="none" w:sz="0" w:space="0" w:color="auto"/>
            <w:right w:val="none" w:sz="0" w:space="0" w:color="auto"/>
          </w:divBdr>
        </w:div>
        <w:div w:id="616302784">
          <w:marLeft w:val="640"/>
          <w:marRight w:val="0"/>
          <w:marTop w:val="0"/>
          <w:marBottom w:val="0"/>
          <w:divBdr>
            <w:top w:val="none" w:sz="0" w:space="0" w:color="auto"/>
            <w:left w:val="none" w:sz="0" w:space="0" w:color="auto"/>
            <w:bottom w:val="none" w:sz="0" w:space="0" w:color="auto"/>
            <w:right w:val="none" w:sz="0" w:space="0" w:color="auto"/>
          </w:divBdr>
        </w:div>
        <w:div w:id="658851631">
          <w:marLeft w:val="640"/>
          <w:marRight w:val="0"/>
          <w:marTop w:val="0"/>
          <w:marBottom w:val="0"/>
          <w:divBdr>
            <w:top w:val="none" w:sz="0" w:space="0" w:color="auto"/>
            <w:left w:val="none" w:sz="0" w:space="0" w:color="auto"/>
            <w:bottom w:val="none" w:sz="0" w:space="0" w:color="auto"/>
            <w:right w:val="none" w:sz="0" w:space="0" w:color="auto"/>
          </w:divBdr>
        </w:div>
        <w:div w:id="686716722">
          <w:marLeft w:val="640"/>
          <w:marRight w:val="0"/>
          <w:marTop w:val="0"/>
          <w:marBottom w:val="0"/>
          <w:divBdr>
            <w:top w:val="none" w:sz="0" w:space="0" w:color="auto"/>
            <w:left w:val="none" w:sz="0" w:space="0" w:color="auto"/>
            <w:bottom w:val="none" w:sz="0" w:space="0" w:color="auto"/>
            <w:right w:val="none" w:sz="0" w:space="0" w:color="auto"/>
          </w:divBdr>
        </w:div>
        <w:div w:id="718550080">
          <w:marLeft w:val="640"/>
          <w:marRight w:val="0"/>
          <w:marTop w:val="0"/>
          <w:marBottom w:val="0"/>
          <w:divBdr>
            <w:top w:val="none" w:sz="0" w:space="0" w:color="auto"/>
            <w:left w:val="none" w:sz="0" w:space="0" w:color="auto"/>
            <w:bottom w:val="none" w:sz="0" w:space="0" w:color="auto"/>
            <w:right w:val="none" w:sz="0" w:space="0" w:color="auto"/>
          </w:divBdr>
        </w:div>
        <w:div w:id="770055248">
          <w:marLeft w:val="640"/>
          <w:marRight w:val="0"/>
          <w:marTop w:val="0"/>
          <w:marBottom w:val="0"/>
          <w:divBdr>
            <w:top w:val="none" w:sz="0" w:space="0" w:color="auto"/>
            <w:left w:val="none" w:sz="0" w:space="0" w:color="auto"/>
            <w:bottom w:val="none" w:sz="0" w:space="0" w:color="auto"/>
            <w:right w:val="none" w:sz="0" w:space="0" w:color="auto"/>
          </w:divBdr>
        </w:div>
        <w:div w:id="783382763">
          <w:marLeft w:val="640"/>
          <w:marRight w:val="0"/>
          <w:marTop w:val="0"/>
          <w:marBottom w:val="0"/>
          <w:divBdr>
            <w:top w:val="none" w:sz="0" w:space="0" w:color="auto"/>
            <w:left w:val="none" w:sz="0" w:space="0" w:color="auto"/>
            <w:bottom w:val="none" w:sz="0" w:space="0" w:color="auto"/>
            <w:right w:val="none" w:sz="0" w:space="0" w:color="auto"/>
          </w:divBdr>
        </w:div>
        <w:div w:id="803962489">
          <w:marLeft w:val="640"/>
          <w:marRight w:val="0"/>
          <w:marTop w:val="0"/>
          <w:marBottom w:val="0"/>
          <w:divBdr>
            <w:top w:val="none" w:sz="0" w:space="0" w:color="auto"/>
            <w:left w:val="none" w:sz="0" w:space="0" w:color="auto"/>
            <w:bottom w:val="none" w:sz="0" w:space="0" w:color="auto"/>
            <w:right w:val="none" w:sz="0" w:space="0" w:color="auto"/>
          </w:divBdr>
        </w:div>
        <w:div w:id="810752767">
          <w:marLeft w:val="640"/>
          <w:marRight w:val="0"/>
          <w:marTop w:val="0"/>
          <w:marBottom w:val="0"/>
          <w:divBdr>
            <w:top w:val="none" w:sz="0" w:space="0" w:color="auto"/>
            <w:left w:val="none" w:sz="0" w:space="0" w:color="auto"/>
            <w:bottom w:val="none" w:sz="0" w:space="0" w:color="auto"/>
            <w:right w:val="none" w:sz="0" w:space="0" w:color="auto"/>
          </w:divBdr>
        </w:div>
        <w:div w:id="846098406">
          <w:marLeft w:val="640"/>
          <w:marRight w:val="0"/>
          <w:marTop w:val="0"/>
          <w:marBottom w:val="0"/>
          <w:divBdr>
            <w:top w:val="none" w:sz="0" w:space="0" w:color="auto"/>
            <w:left w:val="none" w:sz="0" w:space="0" w:color="auto"/>
            <w:bottom w:val="none" w:sz="0" w:space="0" w:color="auto"/>
            <w:right w:val="none" w:sz="0" w:space="0" w:color="auto"/>
          </w:divBdr>
        </w:div>
        <w:div w:id="878124314">
          <w:marLeft w:val="640"/>
          <w:marRight w:val="0"/>
          <w:marTop w:val="0"/>
          <w:marBottom w:val="0"/>
          <w:divBdr>
            <w:top w:val="none" w:sz="0" w:space="0" w:color="auto"/>
            <w:left w:val="none" w:sz="0" w:space="0" w:color="auto"/>
            <w:bottom w:val="none" w:sz="0" w:space="0" w:color="auto"/>
            <w:right w:val="none" w:sz="0" w:space="0" w:color="auto"/>
          </w:divBdr>
        </w:div>
        <w:div w:id="892350648">
          <w:marLeft w:val="640"/>
          <w:marRight w:val="0"/>
          <w:marTop w:val="0"/>
          <w:marBottom w:val="0"/>
          <w:divBdr>
            <w:top w:val="none" w:sz="0" w:space="0" w:color="auto"/>
            <w:left w:val="none" w:sz="0" w:space="0" w:color="auto"/>
            <w:bottom w:val="none" w:sz="0" w:space="0" w:color="auto"/>
            <w:right w:val="none" w:sz="0" w:space="0" w:color="auto"/>
          </w:divBdr>
        </w:div>
        <w:div w:id="913735027">
          <w:marLeft w:val="640"/>
          <w:marRight w:val="0"/>
          <w:marTop w:val="0"/>
          <w:marBottom w:val="0"/>
          <w:divBdr>
            <w:top w:val="none" w:sz="0" w:space="0" w:color="auto"/>
            <w:left w:val="none" w:sz="0" w:space="0" w:color="auto"/>
            <w:bottom w:val="none" w:sz="0" w:space="0" w:color="auto"/>
            <w:right w:val="none" w:sz="0" w:space="0" w:color="auto"/>
          </w:divBdr>
        </w:div>
        <w:div w:id="924144727">
          <w:marLeft w:val="640"/>
          <w:marRight w:val="0"/>
          <w:marTop w:val="0"/>
          <w:marBottom w:val="0"/>
          <w:divBdr>
            <w:top w:val="none" w:sz="0" w:space="0" w:color="auto"/>
            <w:left w:val="none" w:sz="0" w:space="0" w:color="auto"/>
            <w:bottom w:val="none" w:sz="0" w:space="0" w:color="auto"/>
            <w:right w:val="none" w:sz="0" w:space="0" w:color="auto"/>
          </w:divBdr>
        </w:div>
        <w:div w:id="964041819">
          <w:marLeft w:val="640"/>
          <w:marRight w:val="0"/>
          <w:marTop w:val="0"/>
          <w:marBottom w:val="0"/>
          <w:divBdr>
            <w:top w:val="none" w:sz="0" w:space="0" w:color="auto"/>
            <w:left w:val="none" w:sz="0" w:space="0" w:color="auto"/>
            <w:bottom w:val="none" w:sz="0" w:space="0" w:color="auto"/>
            <w:right w:val="none" w:sz="0" w:space="0" w:color="auto"/>
          </w:divBdr>
        </w:div>
        <w:div w:id="974141414">
          <w:marLeft w:val="640"/>
          <w:marRight w:val="0"/>
          <w:marTop w:val="0"/>
          <w:marBottom w:val="0"/>
          <w:divBdr>
            <w:top w:val="none" w:sz="0" w:space="0" w:color="auto"/>
            <w:left w:val="none" w:sz="0" w:space="0" w:color="auto"/>
            <w:bottom w:val="none" w:sz="0" w:space="0" w:color="auto"/>
            <w:right w:val="none" w:sz="0" w:space="0" w:color="auto"/>
          </w:divBdr>
        </w:div>
        <w:div w:id="983199310">
          <w:marLeft w:val="640"/>
          <w:marRight w:val="0"/>
          <w:marTop w:val="0"/>
          <w:marBottom w:val="0"/>
          <w:divBdr>
            <w:top w:val="none" w:sz="0" w:space="0" w:color="auto"/>
            <w:left w:val="none" w:sz="0" w:space="0" w:color="auto"/>
            <w:bottom w:val="none" w:sz="0" w:space="0" w:color="auto"/>
            <w:right w:val="none" w:sz="0" w:space="0" w:color="auto"/>
          </w:divBdr>
        </w:div>
        <w:div w:id="1111437458">
          <w:marLeft w:val="640"/>
          <w:marRight w:val="0"/>
          <w:marTop w:val="0"/>
          <w:marBottom w:val="0"/>
          <w:divBdr>
            <w:top w:val="none" w:sz="0" w:space="0" w:color="auto"/>
            <w:left w:val="none" w:sz="0" w:space="0" w:color="auto"/>
            <w:bottom w:val="none" w:sz="0" w:space="0" w:color="auto"/>
            <w:right w:val="none" w:sz="0" w:space="0" w:color="auto"/>
          </w:divBdr>
        </w:div>
        <w:div w:id="1143736683">
          <w:marLeft w:val="640"/>
          <w:marRight w:val="0"/>
          <w:marTop w:val="0"/>
          <w:marBottom w:val="0"/>
          <w:divBdr>
            <w:top w:val="none" w:sz="0" w:space="0" w:color="auto"/>
            <w:left w:val="none" w:sz="0" w:space="0" w:color="auto"/>
            <w:bottom w:val="none" w:sz="0" w:space="0" w:color="auto"/>
            <w:right w:val="none" w:sz="0" w:space="0" w:color="auto"/>
          </w:divBdr>
        </w:div>
        <w:div w:id="1147746720">
          <w:marLeft w:val="640"/>
          <w:marRight w:val="0"/>
          <w:marTop w:val="0"/>
          <w:marBottom w:val="0"/>
          <w:divBdr>
            <w:top w:val="none" w:sz="0" w:space="0" w:color="auto"/>
            <w:left w:val="none" w:sz="0" w:space="0" w:color="auto"/>
            <w:bottom w:val="none" w:sz="0" w:space="0" w:color="auto"/>
            <w:right w:val="none" w:sz="0" w:space="0" w:color="auto"/>
          </w:divBdr>
        </w:div>
        <w:div w:id="1152795269">
          <w:marLeft w:val="640"/>
          <w:marRight w:val="0"/>
          <w:marTop w:val="0"/>
          <w:marBottom w:val="0"/>
          <w:divBdr>
            <w:top w:val="none" w:sz="0" w:space="0" w:color="auto"/>
            <w:left w:val="none" w:sz="0" w:space="0" w:color="auto"/>
            <w:bottom w:val="none" w:sz="0" w:space="0" w:color="auto"/>
            <w:right w:val="none" w:sz="0" w:space="0" w:color="auto"/>
          </w:divBdr>
        </w:div>
        <w:div w:id="1158501139">
          <w:marLeft w:val="640"/>
          <w:marRight w:val="0"/>
          <w:marTop w:val="0"/>
          <w:marBottom w:val="0"/>
          <w:divBdr>
            <w:top w:val="none" w:sz="0" w:space="0" w:color="auto"/>
            <w:left w:val="none" w:sz="0" w:space="0" w:color="auto"/>
            <w:bottom w:val="none" w:sz="0" w:space="0" w:color="auto"/>
            <w:right w:val="none" w:sz="0" w:space="0" w:color="auto"/>
          </w:divBdr>
        </w:div>
        <w:div w:id="1182552853">
          <w:marLeft w:val="640"/>
          <w:marRight w:val="0"/>
          <w:marTop w:val="0"/>
          <w:marBottom w:val="0"/>
          <w:divBdr>
            <w:top w:val="none" w:sz="0" w:space="0" w:color="auto"/>
            <w:left w:val="none" w:sz="0" w:space="0" w:color="auto"/>
            <w:bottom w:val="none" w:sz="0" w:space="0" w:color="auto"/>
            <w:right w:val="none" w:sz="0" w:space="0" w:color="auto"/>
          </w:divBdr>
        </w:div>
        <w:div w:id="1186558018">
          <w:marLeft w:val="640"/>
          <w:marRight w:val="0"/>
          <w:marTop w:val="0"/>
          <w:marBottom w:val="0"/>
          <w:divBdr>
            <w:top w:val="none" w:sz="0" w:space="0" w:color="auto"/>
            <w:left w:val="none" w:sz="0" w:space="0" w:color="auto"/>
            <w:bottom w:val="none" w:sz="0" w:space="0" w:color="auto"/>
            <w:right w:val="none" w:sz="0" w:space="0" w:color="auto"/>
          </w:divBdr>
        </w:div>
        <w:div w:id="1192300359">
          <w:marLeft w:val="640"/>
          <w:marRight w:val="0"/>
          <w:marTop w:val="0"/>
          <w:marBottom w:val="0"/>
          <w:divBdr>
            <w:top w:val="none" w:sz="0" w:space="0" w:color="auto"/>
            <w:left w:val="none" w:sz="0" w:space="0" w:color="auto"/>
            <w:bottom w:val="none" w:sz="0" w:space="0" w:color="auto"/>
            <w:right w:val="none" w:sz="0" w:space="0" w:color="auto"/>
          </w:divBdr>
        </w:div>
        <w:div w:id="1196577295">
          <w:marLeft w:val="640"/>
          <w:marRight w:val="0"/>
          <w:marTop w:val="0"/>
          <w:marBottom w:val="0"/>
          <w:divBdr>
            <w:top w:val="none" w:sz="0" w:space="0" w:color="auto"/>
            <w:left w:val="none" w:sz="0" w:space="0" w:color="auto"/>
            <w:bottom w:val="none" w:sz="0" w:space="0" w:color="auto"/>
            <w:right w:val="none" w:sz="0" w:space="0" w:color="auto"/>
          </w:divBdr>
        </w:div>
        <w:div w:id="1216742451">
          <w:marLeft w:val="640"/>
          <w:marRight w:val="0"/>
          <w:marTop w:val="0"/>
          <w:marBottom w:val="0"/>
          <w:divBdr>
            <w:top w:val="none" w:sz="0" w:space="0" w:color="auto"/>
            <w:left w:val="none" w:sz="0" w:space="0" w:color="auto"/>
            <w:bottom w:val="none" w:sz="0" w:space="0" w:color="auto"/>
            <w:right w:val="none" w:sz="0" w:space="0" w:color="auto"/>
          </w:divBdr>
        </w:div>
        <w:div w:id="1289892622">
          <w:marLeft w:val="640"/>
          <w:marRight w:val="0"/>
          <w:marTop w:val="0"/>
          <w:marBottom w:val="0"/>
          <w:divBdr>
            <w:top w:val="none" w:sz="0" w:space="0" w:color="auto"/>
            <w:left w:val="none" w:sz="0" w:space="0" w:color="auto"/>
            <w:bottom w:val="none" w:sz="0" w:space="0" w:color="auto"/>
            <w:right w:val="none" w:sz="0" w:space="0" w:color="auto"/>
          </w:divBdr>
        </w:div>
        <w:div w:id="1291400275">
          <w:marLeft w:val="640"/>
          <w:marRight w:val="0"/>
          <w:marTop w:val="0"/>
          <w:marBottom w:val="0"/>
          <w:divBdr>
            <w:top w:val="none" w:sz="0" w:space="0" w:color="auto"/>
            <w:left w:val="none" w:sz="0" w:space="0" w:color="auto"/>
            <w:bottom w:val="none" w:sz="0" w:space="0" w:color="auto"/>
            <w:right w:val="none" w:sz="0" w:space="0" w:color="auto"/>
          </w:divBdr>
        </w:div>
        <w:div w:id="1298300506">
          <w:marLeft w:val="640"/>
          <w:marRight w:val="0"/>
          <w:marTop w:val="0"/>
          <w:marBottom w:val="0"/>
          <w:divBdr>
            <w:top w:val="none" w:sz="0" w:space="0" w:color="auto"/>
            <w:left w:val="none" w:sz="0" w:space="0" w:color="auto"/>
            <w:bottom w:val="none" w:sz="0" w:space="0" w:color="auto"/>
            <w:right w:val="none" w:sz="0" w:space="0" w:color="auto"/>
          </w:divBdr>
        </w:div>
        <w:div w:id="1360813379">
          <w:marLeft w:val="640"/>
          <w:marRight w:val="0"/>
          <w:marTop w:val="0"/>
          <w:marBottom w:val="0"/>
          <w:divBdr>
            <w:top w:val="none" w:sz="0" w:space="0" w:color="auto"/>
            <w:left w:val="none" w:sz="0" w:space="0" w:color="auto"/>
            <w:bottom w:val="none" w:sz="0" w:space="0" w:color="auto"/>
            <w:right w:val="none" w:sz="0" w:space="0" w:color="auto"/>
          </w:divBdr>
        </w:div>
        <w:div w:id="1440028251">
          <w:marLeft w:val="640"/>
          <w:marRight w:val="0"/>
          <w:marTop w:val="0"/>
          <w:marBottom w:val="0"/>
          <w:divBdr>
            <w:top w:val="none" w:sz="0" w:space="0" w:color="auto"/>
            <w:left w:val="none" w:sz="0" w:space="0" w:color="auto"/>
            <w:bottom w:val="none" w:sz="0" w:space="0" w:color="auto"/>
            <w:right w:val="none" w:sz="0" w:space="0" w:color="auto"/>
          </w:divBdr>
        </w:div>
        <w:div w:id="1461918770">
          <w:marLeft w:val="640"/>
          <w:marRight w:val="0"/>
          <w:marTop w:val="0"/>
          <w:marBottom w:val="0"/>
          <w:divBdr>
            <w:top w:val="none" w:sz="0" w:space="0" w:color="auto"/>
            <w:left w:val="none" w:sz="0" w:space="0" w:color="auto"/>
            <w:bottom w:val="none" w:sz="0" w:space="0" w:color="auto"/>
            <w:right w:val="none" w:sz="0" w:space="0" w:color="auto"/>
          </w:divBdr>
        </w:div>
        <w:div w:id="1470242290">
          <w:marLeft w:val="640"/>
          <w:marRight w:val="0"/>
          <w:marTop w:val="0"/>
          <w:marBottom w:val="0"/>
          <w:divBdr>
            <w:top w:val="none" w:sz="0" w:space="0" w:color="auto"/>
            <w:left w:val="none" w:sz="0" w:space="0" w:color="auto"/>
            <w:bottom w:val="none" w:sz="0" w:space="0" w:color="auto"/>
            <w:right w:val="none" w:sz="0" w:space="0" w:color="auto"/>
          </w:divBdr>
        </w:div>
        <w:div w:id="1548644896">
          <w:marLeft w:val="640"/>
          <w:marRight w:val="0"/>
          <w:marTop w:val="0"/>
          <w:marBottom w:val="0"/>
          <w:divBdr>
            <w:top w:val="none" w:sz="0" w:space="0" w:color="auto"/>
            <w:left w:val="none" w:sz="0" w:space="0" w:color="auto"/>
            <w:bottom w:val="none" w:sz="0" w:space="0" w:color="auto"/>
            <w:right w:val="none" w:sz="0" w:space="0" w:color="auto"/>
          </w:divBdr>
        </w:div>
        <w:div w:id="1588537970">
          <w:marLeft w:val="640"/>
          <w:marRight w:val="0"/>
          <w:marTop w:val="0"/>
          <w:marBottom w:val="0"/>
          <w:divBdr>
            <w:top w:val="none" w:sz="0" w:space="0" w:color="auto"/>
            <w:left w:val="none" w:sz="0" w:space="0" w:color="auto"/>
            <w:bottom w:val="none" w:sz="0" w:space="0" w:color="auto"/>
            <w:right w:val="none" w:sz="0" w:space="0" w:color="auto"/>
          </w:divBdr>
        </w:div>
        <w:div w:id="1596596789">
          <w:marLeft w:val="640"/>
          <w:marRight w:val="0"/>
          <w:marTop w:val="0"/>
          <w:marBottom w:val="0"/>
          <w:divBdr>
            <w:top w:val="none" w:sz="0" w:space="0" w:color="auto"/>
            <w:left w:val="none" w:sz="0" w:space="0" w:color="auto"/>
            <w:bottom w:val="none" w:sz="0" w:space="0" w:color="auto"/>
            <w:right w:val="none" w:sz="0" w:space="0" w:color="auto"/>
          </w:divBdr>
        </w:div>
        <w:div w:id="1610549380">
          <w:marLeft w:val="640"/>
          <w:marRight w:val="0"/>
          <w:marTop w:val="0"/>
          <w:marBottom w:val="0"/>
          <w:divBdr>
            <w:top w:val="none" w:sz="0" w:space="0" w:color="auto"/>
            <w:left w:val="none" w:sz="0" w:space="0" w:color="auto"/>
            <w:bottom w:val="none" w:sz="0" w:space="0" w:color="auto"/>
            <w:right w:val="none" w:sz="0" w:space="0" w:color="auto"/>
          </w:divBdr>
        </w:div>
        <w:div w:id="1611350727">
          <w:marLeft w:val="640"/>
          <w:marRight w:val="0"/>
          <w:marTop w:val="0"/>
          <w:marBottom w:val="0"/>
          <w:divBdr>
            <w:top w:val="none" w:sz="0" w:space="0" w:color="auto"/>
            <w:left w:val="none" w:sz="0" w:space="0" w:color="auto"/>
            <w:bottom w:val="none" w:sz="0" w:space="0" w:color="auto"/>
            <w:right w:val="none" w:sz="0" w:space="0" w:color="auto"/>
          </w:divBdr>
        </w:div>
        <w:div w:id="1622031977">
          <w:marLeft w:val="640"/>
          <w:marRight w:val="0"/>
          <w:marTop w:val="0"/>
          <w:marBottom w:val="0"/>
          <w:divBdr>
            <w:top w:val="none" w:sz="0" w:space="0" w:color="auto"/>
            <w:left w:val="none" w:sz="0" w:space="0" w:color="auto"/>
            <w:bottom w:val="none" w:sz="0" w:space="0" w:color="auto"/>
            <w:right w:val="none" w:sz="0" w:space="0" w:color="auto"/>
          </w:divBdr>
        </w:div>
        <w:div w:id="1624577413">
          <w:marLeft w:val="640"/>
          <w:marRight w:val="0"/>
          <w:marTop w:val="0"/>
          <w:marBottom w:val="0"/>
          <w:divBdr>
            <w:top w:val="none" w:sz="0" w:space="0" w:color="auto"/>
            <w:left w:val="none" w:sz="0" w:space="0" w:color="auto"/>
            <w:bottom w:val="none" w:sz="0" w:space="0" w:color="auto"/>
            <w:right w:val="none" w:sz="0" w:space="0" w:color="auto"/>
          </w:divBdr>
        </w:div>
        <w:div w:id="1638990752">
          <w:marLeft w:val="640"/>
          <w:marRight w:val="0"/>
          <w:marTop w:val="0"/>
          <w:marBottom w:val="0"/>
          <w:divBdr>
            <w:top w:val="none" w:sz="0" w:space="0" w:color="auto"/>
            <w:left w:val="none" w:sz="0" w:space="0" w:color="auto"/>
            <w:bottom w:val="none" w:sz="0" w:space="0" w:color="auto"/>
            <w:right w:val="none" w:sz="0" w:space="0" w:color="auto"/>
          </w:divBdr>
        </w:div>
        <w:div w:id="1661233777">
          <w:marLeft w:val="640"/>
          <w:marRight w:val="0"/>
          <w:marTop w:val="0"/>
          <w:marBottom w:val="0"/>
          <w:divBdr>
            <w:top w:val="none" w:sz="0" w:space="0" w:color="auto"/>
            <w:left w:val="none" w:sz="0" w:space="0" w:color="auto"/>
            <w:bottom w:val="none" w:sz="0" w:space="0" w:color="auto"/>
            <w:right w:val="none" w:sz="0" w:space="0" w:color="auto"/>
          </w:divBdr>
        </w:div>
        <w:div w:id="1709337036">
          <w:marLeft w:val="640"/>
          <w:marRight w:val="0"/>
          <w:marTop w:val="0"/>
          <w:marBottom w:val="0"/>
          <w:divBdr>
            <w:top w:val="none" w:sz="0" w:space="0" w:color="auto"/>
            <w:left w:val="none" w:sz="0" w:space="0" w:color="auto"/>
            <w:bottom w:val="none" w:sz="0" w:space="0" w:color="auto"/>
            <w:right w:val="none" w:sz="0" w:space="0" w:color="auto"/>
          </w:divBdr>
        </w:div>
        <w:div w:id="1711372600">
          <w:marLeft w:val="640"/>
          <w:marRight w:val="0"/>
          <w:marTop w:val="0"/>
          <w:marBottom w:val="0"/>
          <w:divBdr>
            <w:top w:val="none" w:sz="0" w:space="0" w:color="auto"/>
            <w:left w:val="none" w:sz="0" w:space="0" w:color="auto"/>
            <w:bottom w:val="none" w:sz="0" w:space="0" w:color="auto"/>
            <w:right w:val="none" w:sz="0" w:space="0" w:color="auto"/>
          </w:divBdr>
        </w:div>
        <w:div w:id="1753774430">
          <w:marLeft w:val="640"/>
          <w:marRight w:val="0"/>
          <w:marTop w:val="0"/>
          <w:marBottom w:val="0"/>
          <w:divBdr>
            <w:top w:val="none" w:sz="0" w:space="0" w:color="auto"/>
            <w:left w:val="none" w:sz="0" w:space="0" w:color="auto"/>
            <w:bottom w:val="none" w:sz="0" w:space="0" w:color="auto"/>
            <w:right w:val="none" w:sz="0" w:space="0" w:color="auto"/>
          </w:divBdr>
        </w:div>
        <w:div w:id="1770664058">
          <w:marLeft w:val="640"/>
          <w:marRight w:val="0"/>
          <w:marTop w:val="0"/>
          <w:marBottom w:val="0"/>
          <w:divBdr>
            <w:top w:val="none" w:sz="0" w:space="0" w:color="auto"/>
            <w:left w:val="none" w:sz="0" w:space="0" w:color="auto"/>
            <w:bottom w:val="none" w:sz="0" w:space="0" w:color="auto"/>
            <w:right w:val="none" w:sz="0" w:space="0" w:color="auto"/>
          </w:divBdr>
        </w:div>
        <w:div w:id="1780367431">
          <w:marLeft w:val="640"/>
          <w:marRight w:val="0"/>
          <w:marTop w:val="0"/>
          <w:marBottom w:val="0"/>
          <w:divBdr>
            <w:top w:val="none" w:sz="0" w:space="0" w:color="auto"/>
            <w:left w:val="none" w:sz="0" w:space="0" w:color="auto"/>
            <w:bottom w:val="none" w:sz="0" w:space="0" w:color="auto"/>
            <w:right w:val="none" w:sz="0" w:space="0" w:color="auto"/>
          </w:divBdr>
        </w:div>
        <w:div w:id="1790737968">
          <w:marLeft w:val="640"/>
          <w:marRight w:val="0"/>
          <w:marTop w:val="0"/>
          <w:marBottom w:val="0"/>
          <w:divBdr>
            <w:top w:val="none" w:sz="0" w:space="0" w:color="auto"/>
            <w:left w:val="none" w:sz="0" w:space="0" w:color="auto"/>
            <w:bottom w:val="none" w:sz="0" w:space="0" w:color="auto"/>
            <w:right w:val="none" w:sz="0" w:space="0" w:color="auto"/>
          </w:divBdr>
        </w:div>
        <w:div w:id="1819223253">
          <w:marLeft w:val="640"/>
          <w:marRight w:val="0"/>
          <w:marTop w:val="0"/>
          <w:marBottom w:val="0"/>
          <w:divBdr>
            <w:top w:val="none" w:sz="0" w:space="0" w:color="auto"/>
            <w:left w:val="none" w:sz="0" w:space="0" w:color="auto"/>
            <w:bottom w:val="none" w:sz="0" w:space="0" w:color="auto"/>
            <w:right w:val="none" w:sz="0" w:space="0" w:color="auto"/>
          </w:divBdr>
        </w:div>
        <w:div w:id="1826123498">
          <w:marLeft w:val="640"/>
          <w:marRight w:val="0"/>
          <w:marTop w:val="0"/>
          <w:marBottom w:val="0"/>
          <w:divBdr>
            <w:top w:val="none" w:sz="0" w:space="0" w:color="auto"/>
            <w:left w:val="none" w:sz="0" w:space="0" w:color="auto"/>
            <w:bottom w:val="none" w:sz="0" w:space="0" w:color="auto"/>
            <w:right w:val="none" w:sz="0" w:space="0" w:color="auto"/>
          </w:divBdr>
        </w:div>
        <w:div w:id="1848666825">
          <w:marLeft w:val="640"/>
          <w:marRight w:val="0"/>
          <w:marTop w:val="0"/>
          <w:marBottom w:val="0"/>
          <w:divBdr>
            <w:top w:val="none" w:sz="0" w:space="0" w:color="auto"/>
            <w:left w:val="none" w:sz="0" w:space="0" w:color="auto"/>
            <w:bottom w:val="none" w:sz="0" w:space="0" w:color="auto"/>
            <w:right w:val="none" w:sz="0" w:space="0" w:color="auto"/>
          </w:divBdr>
        </w:div>
        <w:div w:id="1850868397">
          <w:marLeft w:val="640"/>
          <w:marRight w:val="0"/>
          <w:marTop w:val="0"/>
          <w:marBottom w:val="0"/>
          <w:divBdr>
            <w:top w:val="none" w:sz="0" w:space="0" w:color="auto"/>
            <w:left w:val="none" w:sz="0" w:space="0" w:color="auto"/>
            <w:bottom w:val="none" w:sz="0" w:space="0" w:color="auto"/>
            <w:right w:val="none" w:sz="0" w:space="0" w:color="auto"/>
          </w:divBdr>
        </w:div>
        <w:div w:id="1865243474">
          <w:marLeft w:val="640"/>
          <w:marRight w:val="0"/>
          <w:marTop w:val="0"/>
          <w:marBottom w:val="0"/>
          <w:divBdr>
            <w:top w:val="none" w:sz="0" w:space="0" w:color="auto"/>
            <w:left w:val="none" w:sz="0" w:space="0" w:color="auto"/>
            <w:bottom w:val="none" w:sz="0" w:space="0" w:color="auto"/>
            <w:right w:val="none" w:sz="0" w:space="0" w:color="auto"/>
          </w:divBdr>
        </w:div>
        <w:div w:id="1897542295">
          <w:marLeft w:val="640"/>
          <w:marRight w:val="0"/>
          <w:marTop w:val="0"/>
          <w:marBottom w:val="0"/>
          <w:divBdr>
            <w:top w:val="none" w:sz="0" w:space="0" w:color="auto"/>
            <w:left w:val="none" w:sz="0" w:space="0" w:color="auto"/>
            <w:bottom w:val="none" w:sz="0" w:space="0" w:color="auto"/>
            <w:right w:val="none" w:sz="0" w:space="0" w:color="auto"/>
          </w:divBdr>
        </w:div>
        <w:div w:id="1921986341">
          <w:marLeft w:val="640"/>
          <w:marRight w:val="0"/>
          <w:marTop w:val="0"/>
          <w:marBottom w:val="0"/>
          <w:divBdr>
            <w:top w:val="none" w:sz="0" w:space="0" w:color="auto"/>
            <w:left w:val="none" w:sz="0" w:space="0" w:color="auto"/>
            <w:bottom w:val="none" w:sz="0" w:space="0" w:color="auto"/>
            <w:right w:val="none" w:sz="0" w:space="0" w:color="auto"/>
          </w:divBdr>
        </w:div>
        <w:div w:id="1924801604">
          <w:marLeft w:val="640"/>
          <w:marRight w:val="0"/>
          <w:marTop w:val="0"/>
          <w:marBottom w:val="0"/>
          <w:divBdr>
            <w:top w:val="none" w:sz="0" w:space="0" w:color="auto"/>
            <w:left w:val="none" w:sz="0" w:space="0" w:color="auto"/>
            <w:bottom w:val="none" w:sz="0" w:space="0" w:color="auto"/>
            <w:right w:val="none" w:sz="0" w:space="0" w:color="auto"/>
          </w:divBdr>
        </w:div>
        <w:div w:id="1940407506">
          <w:marLeft w:val="640"/>
          <w:marRight w:val="0"/>
          <w:marTop w:val="0"/>
          <w:marBottom w:val="0"/>
          <w:divBdr>
            <w:top w:val="none" w:sz="0" w:space="0" w:color="auto"/>
            <w:left w:val="none" w:sz="0" w:space="0" w:color="auto"/>
            <w:bottom w:val="none" w:sz="0" w:space="0" w:color="auto"/>
            <w:right w:val="none" w:sz="0" w:space="0" w:color="auto"/>
          </w:divBdr>
        </w:div>
        <w:div w:id="1957758493">
          <w:marLeft w:val="640"/>
          <w:marRight w:val="0"/>
          <w:marTop w:val="0"/>
          <w:marBottom w:val="0"/>
          <w:divBdr>
            <w:top w:val="none" w:sz="0" w:space="0" w:color="auto"/>
            <w:left w:val="none" w:sz="0" w:space="0" w:color="auto"/>
            <w:bottom w:val="none" w:sz="0" w:space="0" w:color="auto"/>
            <w:right w:val="none" w:sz="0" w:space="0" w:color="auto"/>
          </w:divBdr>
        </w:div>
        <w:div w:id="1977375635">
          <w:marLeft w:val="640"/>
          <w:marRight w:val="0"/>
          <w:marTop w:val="0"/>
          <w:marBottom w:val="0"/>
          <w:divBdr>
            <w:top w:val="none" w:sz="0" w:space="0" w:color="auto"/>
            <w:left w:val="none" w:sz="0" w:space="0" w:color="auto"/>
            <w:bottom w:val="none" w:sz="0" w:space="0" w:color="auto"/>
            <w:right w:val="none" w:sz="0" w:space="0" w:color="auto"/>
          </w:divBdr>
        </w:div>
        <w:div w:id="2033651818">
          <w:marLeft w:val="640"/>
          <w:marRight w:val="0"/>
          <w:marTop w:val="0"/>
          <w:marBottom w:val="0"/>
          <w:divBdr>
            <w:top w:val="none" w:sz="0" w:space="0" w:color="auto"/>
            <w:left w:val="none" w:sz="0" w:space="0" w:color="auto"/>
            <w:bottom w:val="none" w:sz="0" w:space="0" w:color="auto"/>
            <w:right w:val="none" w:sz="0" w:space="0" w:color="auto"/>
          </w:divBdr>
        </w:div>
        <w:div w:id="2065253394">
          <w:marLeft w:val="640"/>
          <w:marRight w:val="0"/>
          <w:marTop w:val="0"/>
          <w:marBottom w:val="0"/>
          <w:divBdr>
            <w:top w:val="none" w:sz="0" w:space="0" w:color="auto"/>
            <w:left w:val="none" w:sz="0" w:space="0" w:color="auto"/>
            <w:bottom w:val="none" w:sz="0" w:space="0" w:color="auto"/>
            <w:right w:val="none" w:sz="0" w:space="0" w:color="auto"/>
          </w:divBdr>
        </w:div>
      </w:divsChild>
    </w:div>
    <w:div w:id="671950783">
      <w:marLeft w:val="640"/>
      <w:marRight w:val="0"/>
      <w:marTop w:val="0"/>
      <w:marBottom w:val="0"/>
      <w:divBdr>
        <w:top w:val="none" w:sz="0" w:space="0" w:color="auto"/>
        <w:left w:val="none" w:sz="0" w:space="0" w:color="auto"/>
        <w:bottom w:val="none" w:sz="0" w:space="0" w:color="auto"/>
        <w:right w:val="none" w:sz="0" w:space="0" w:color="auto"/>
      </w:divBdr>
    </w:div>
    <w:div w:id="672413780">
      <w:marLeft w:val="640"/>
      <w:marRight w:val="0"/>
      <w:marTop w:val="0"/>
      <w:marBottom w:val="0"/>
      <w:divBdr>
        <w:top w:val="none" w:sz="0" w:space="0" w:color="auto"/>
        <w:left w:val="none" w:sz="0" w:space="0" w:color="auto"/>
        <w:bottom w:val="none" w:sz="0" w:space="0" w:color="auto"/>
        <w:right w:val="none" w:sz="0" w:space="0" w:color="auto"/>
      </w:divBdr>
    </w:div>
    <w:div w:id="672993682">
      <w:marLeft w:val="640"/>
      <w:marRight w:val="0"/>
      <w:marTop w:val="0"/>
      <w:marBottom w:val="0"/>
      <w:divBdr>
        <w:top w:val="none" w:sz="0" w:space="0" w:color="auto"/>
        <w:left w:val="none" w:sz="0" w:space="0" w:color="auto"/>
        <w:bottom w:val="none" w:sz="0" w:space="0" w:color="auto"/>
        <w:right w:val="none" w:sz="0" w:space="0" w:color="auto"/>
      </w:divBdr>
    </w:div>
    <w:div w:id="673194068">
      <w:marLeft w:val="640"/>
      <w:marRight w:val="0"/>
      <w:marTop w:val="0"/>
      <w:marBottom w:val="0"/>
      <w:divBdr>
        <w:top w:val="none" w:sz="0" w:space="0" w:color="auto"/>
        <w:left w:val="none" w:sz="0" w:space="0" w:color="auto"/>
        <w:bottom w:val="none" w:sz="0" w:space="0" w:color="auto"/>
        <w:right w:val="none" w:sz="0" w:space="0" w:color="auto"/>
      </w:divBdr>
    </w:div>
    <w:div w:id="673413105">
      <w:bodyDiv w:val="1"/>
      <w:marLeft w:val="0"/>
      <w:marRight w:val="0"/>
      <w:marTop w:val="0"/>
      <w:marBottom w:val="0"/>
      <w:divBdr>
        <w:top w:val="none" w:sz="0" w:space="0" w:color="auto"/>
        <w:left w:val="none" w:sz="0" w:space="0" w:color="auto"/>
        <w:bottom w:val="none" w:sz="0" w:space="0" w:color="auto"/>
        <w:right w:val="none" w:sz="0" w:space="0" w:color="auto"/>
      </w:divBdr>
      <w:divsChild>
        <w:div w:id="56901548">
          <w:marLeft w:val="640"/>
          <w:marRight w:val="0"/>
          <w:marTop w:val="0"/>
          <w:marBottom w:val="0"/>
          <w:divBdr>
            <w:top w:val="none" w:sz="0" w:space="0" w:color="auto"/>
            <w:left w:val="none" w:sz="0" w:space="0" w:color="auto"/>
            <w:bottom w:val="none" w:sz="0" w:space="0" w:color="auto"/>
            <w:right w:val="none" w:sz="0" w:space="0" w:color="auto"/>
          </w:divBdr>
        </w:div>
        <w:div w:id="65543007">
          <w:marLeft w:val="640"/>
          <w:marRight w:val="0"/>
          <w:marTop w:val="0"/>
          <w:marBottom w:val="0"/>
          <w:divBdr>
            <w:top w:val="none" w:sz="0" w:space="0" w:color="auto"/>
            <w:left w:val="none" w:sz="0" w:space="0" w:color="auto"/>
            <w:bottom w:val="none" w:sz="0" w:space="0" w:color="auto"/>
            <w:right w:val="none" w:sz="0" w:space="0" w:color="auto"/>
          </w:divBdr>
        </w:div>
        <w:div w:id="74398166">
          <w:marLeft w:val="640"/>
          <w:marRight w:val="0"/>
          <w:marTop w:val="0"/>
          <w:marBottom w:val="0"/>
          <w:divBdr>
            <w:top w:val="none" w:sz="0" w:space="0" w:color="auto"/>
            <w:left w:val="none" w:sz="0" w:space="0" w:color="auto"/>
            <w:bottom w:val="none" w:sz="0" w:space="0" w:color="auto"/>
            <w:right w:val="none" w:sz="0" w:space="0" w:color="auto"/>
          </w:divBdr>
        </w:div>
        <w:div w:id="74403271">
          <w:marLeft w:val="640"/>
          <w:marRight w:val="0"/>
          <w:marTop w:val="0"/>
          <w:marBottom w:val="0"/>
          <w:divBdr>
            <w:top w:val="none" w:sz="0" w:space="0" w:color="auto"/>
            <w:left w:val="none" w:sz="0" w:space="0" w:color="auto"/>
            <w:bottom w:val="none" w:sz="0" w:space="0" w:color="auto"/>
            <w:right w:val="none" w:sz="0" w:space="0" w:color="auto"/>
          </w:divBdr>
        </w:div>
        <w:div w:id="86317662">
          <w:marLeft w:val="640"/>
          <w:marRight w:val="0"/>
          <w:marTop w:val="0"/>
          <w:marBottom w:val="0"/>
          <w:divBdr>
            <w:top w:val="none" w:sz="0" w:space="0" w:color="auto"/>
            <w:left w:val="none" w:sz="0" w:space="0" w:color="auto"/>
            <w:bottom w:val="none" w:sz="0" w:space="0" w:color="auto"/>
            <w:right w:val="none" w:sz="0" w:space="0" w:color="auto"/>
          </w:divBdr>
        </w:div>
        <w:div w:id="102043671">
          <w:marLeft w:val="640"/>
          <w:marRight w:val="0"/>
          <w:marTop w:val="0"/>
          <w:marBottom w:val="0"/>
          <w:divBdr>
            <w:top w:val="none" w:sz="0" w:space="0" w:color="auto"/>
            <w:left w:val="none" w:sz="0" w:space="0" w:color="auto"/>
            <w:bottom w:val="none" w:sz="0" w:space="0" w:color="auto"/>
            <w:right w:val="none" w:sz="0" w:space="0" w:color="auto"/>
          </w:divBdr>
        </w:div>
        <w:div w:id="104277707">
          <w:marLeft w:val="640"/>
          <w:marRight w:val="0"/>
          <w:marTop w:val="0"/>
          <w:marBottom w:val="0"/>
          <w:divBdr>
            <w:top w:val="none" w:sz="0" w:space="0" w:color="auto"/>
            <w:left w:val="none" w:sz="0" w:space="0" w:color="auto"/>
            <w:bottom w:val="none" w:sz="0" w:space="0" w:color="auto"/>
            <w:right w:val="none" w:sz="0" w:space="0" w:color="auto"/>
          </w:divBdr>
        </w:div>
        <w:div w:id="111442660">
          <w:marLeft w:val="640"/>
          <w:marRight w:val="0"/>
          <w:marTop w:val="0"/>
          <w:marBottom w:val="0"/>
          <w:divBdr>
            <w:top w:val="none" w:sz="0" w:space="0" w:color="auto"/>
            <w:left w:val="none" w:sz="0" w:space="0" w:color="auto"/>
            <w:bottom w:val="none" w:sz="0" w:space="0" w:color="auto"/>
            <w:right w:val="none" w:sz="0" w:space="0" w:color="auto"/>
          </w:divBdr>
        </w:div>
        <w:div w:id="125129497">
          <w:marLeft w:val="640"/>
          <w:marRight w:val="0"/>
          <w:marTop w:val="0"/>
          <w:marBottom w:val="0"/>
          <w:divBdr>
            <w:top w:val="none" w:sz="0" w:space="0" w:color="auto"/>
            <w:left w:val="none" w:sz="0" w:space="0" w:color="auto"/>
            <w:bottom w:val="none" w:sz="0" w:space="0" w:color="auto"/>
            <w:right w:val="none" w:sz="0" w:space="0" w:color="auto"/>
          </w:divBdr>
        </w:div>
        <w:div w:id="134416606">
          <w:marLeft w:val="640"/>
          <w:marRight w:val="0"/>
          <w:marTop w:val="0"/>
          <w:marBottom w:val="0"/>
          <w:divBdr>
            <w:top w:val="none" w:sz="0" w:space="0" w:color="auto"/>
            <w:left w:val="none" w:sz="0" w:space="0" w:color="auto"/>
            <w:bottom w:val="none" w:sz="0" w:space="0" w:color="auto"/>
            <w:right w:val="none" w:sz="0" w:space="0" w:color="auto"/>
          </w:divBdr>
        </w:div>
        <w:div w:id="161237287">
          <w:marLeft w:val="640"/>
          <w:marRight w:val="0"/>
          <w:marTop w:val="0"/>
          <w:marBottom w:val="0"/>
          <w:divBdr>
            <w:top w:val="none" w:sz="0" w:space="0" w:color="auto"/>
            <w:left w:val="none" w:sz="0" w:space="0" w:color="auto"/>
            <w:bottom w:val="none" w:sz="0" w:space="0" w:color="auto"/>
            <w:right w:val="none" w:sz="0" w:space="0" w:color="auto"/>
          </w:divBdr>
        </w:div>
        <w:div w:id="169949727">
          <w:marLeft w:val="640"/>
          <w:marRight w:val="0"/>
          <w:marTop w:val="0"/>
          <w:marBottom w:val="0"/>
          <w:divBdr>
            <w:top w:val="none" w:sz="0" w:space="0" w:color="auto"/>
            <w:left w:val="none" w:sz="0" w:space="0" w:color="auto"/>
            <w:bottom w:val="none" w:sz="0" w:space="0" w:color="auto"/>
            <w:right w:val="none" w:sz="0" w:space="0" w:color="auto"/>
          </w:divBdr>
        </w:div>
        <w:div w:id="182979689">
          <w:marLeft w:val="640"/>
          <w:marRight w:val="0"/>
          <w:marTop w:val="0"/>
          <w:marBottom w:val="0"/>
          <w:divBdr>
            <w:top w:val="none" w:sz="0" w:space="0" w:color="auto"/>
            <w:left w:val="none" w:sz="0" w:space="0" w:color="auto"/>
            <w:bottom w:val="none" w:sz="0" w:space="0" w:color="auto"/>
            <w:right w:val="none" w:sz="0" w:space="0" w:color="auto"/>
          </w:divBdr>
        </w:div>
        <w:div w:id="184373199">
          <w:marLeft w:val="640"/>
          <w:marRight w:val="0"/>
          <w:marTop w:val="0"/>
          <w:marBottom w:val="0"/>
          <w:divBdr>
            <w:top w:val="none" w:sz="0" w:space="0" w:color="auto"/>
            <w:left w:val="none" w:sz="0" w:space="0" w:color="auto"/>
            <w:bottom w:val="none" w:sz="0" w:space="0" w:color="auto"/>
            <w:right w:val="none" w:sz="0" w:space="0" w:color="auto"/>
          </w:divBdr>
        </w:div>
        <w:div w:id="216360219">
          <w:marLeft w:val="640"/>
          <w:marRight w:val="0"/>
          <w:marTop w:val="0"/>
          <w:marBottom w:val="0"/>
          <w:divBdr>
            <w:top w:val="none" w:sz="0" w:space="0" w:color="auto"/>
            <w:left w:val="none" w:sz="0" w:space="0" w:color="auto"/>
            <w:bottom w:val="none" w:sz="0" w:space="0" w:color="auto"/>
            <w:right w:val="none" w:sz="0" w:space="0" w:color="auto"/>
          </w:divBdr>
        </w:div>
        <w:div w:id="226917076">
          <w:marLeft w:val="640"/>
          <w:marRight w:val="0"/>
          <w:marTop w:val="0"/>
          <w:marBottom w:val="0"/>
          <w:divBdr>
            <w:top w:val="none" w:sz="0" w:space="0" w:color="auto"/>
            <w:left w:val="none" w:sz="0" w:space="0" w:color="auto"/>
            <w:bottom w:val="none" w:sz="0" w:space="0" w:color="auto"/>
            <w:right w:val="none" w:sz="0" w:space="0" w:color="auto"/>
          </w:divBdr>
        </w:div>
        <w:div w:id="228855255">
          <w:marLeft w:val="640"/>
          <w:marRight w:val="0"/>
          <w:marTop w:val="0"/>
          <w:marBottom w:val="0"/>
          <w:divBdr>
            <w:top w:val="none" w:sz="0" w:space="0" w:color="auto"/>
            <w:left w:val="none" w:sz="0" w:space="0" w:color="auto"/>
            <w:bottom w:val="none" w:sz="0" w:space="0" w:color="auto"/>
            <w:right w:val="none" w:sz="0" w:space="0" w:color="auto"/>
          </w:divBdr>
        </w:div>
        <w:div w:id="229925207">
          <w:marLeft w:val="640"/>
          <w:marRight w:val="0"/>
          <w:marTop w:val="0"/>
          <w:marBottom w:val="0"/>
          <w:divBdr>
            <w:top w:val="none" w:sz="0" w:space="0" w:color="auto"/>
            <w:left w:val="none" w:sz="0" w:space="0" w:color="auto"/>
            <w:bottom w:val="none" w:sz="0" w:space="0" w:color="auto"/>
            <w:right w:val="none" w:sz="0" w:space="0" w:color="auto"/>
          </w:divBdr>
        </w:div>
        <w:div w:id="239290403">
          <w:marLeft w:val="640"/>
          <w:marRight w:val="0"/>
          <w:marTop w:val="0"/>
          <w:marBottom w:val="0"/>
          <w:divBdr>
            <w:top w:val="none" w:sz="0" w:space="0" w:color="auto"/>
            <w:left w:val="none" w:sz="0" w:space="0" w:color="auto"/>
            <w:bottom w:val="none" w:sz="0" w:space="0" w:color="auto"/>
            <w:right w:val="none" w:sz="0" w:space="0" w:color="auto"/>
          </w:divBdr>
        </w:div>
        <w:div w:id="256596706">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279653416">
          <w:marLeft w:val="640"/>
          <w:marRight w:val="0"/>
          <w:marTop w:val="0"/>
          <w:marBottom w:val="0"/>
          <w:divBdr>
            <w:top w:val="none" w:sz="0" w:space="0" w:color="auto"/>
            <w:left w:val="none" w:sz="0" w:space="0" w:color="auto"/>
            <w:bottom w:val="none" w:sz="0" w:space="0" w:color="auto"/>
            <w:right w:val="none" w:sz="0" w:space="0" w:color="auto"/>
          </w:divBdr>
        </w:div>
        <w:div w:id="334112828">
          <w:marLeft w:val="640"/>
          <w:marRight w:val="0"/>
          <w:marTop w:val="0"/>
          <w:marBottom w:val="0"/>
          <w:divBdr>
            <w:top w:val="none" w:sz="0" w:space="0" w:color="auto"/>
            <w:left w:val="none" w:sz="0" w:space="0" w:color="auto"/>
            <w:bottom w:val="none" w:sz="0" w:space="0" w:color="auto"/>
            <w:right w:val="none" w:sz="0" w:space="0" w:color="auto"/>
          </w:divBdr>
        </w:div>
        <w:div w:id="335614311">
          <w:marLeft w:val="640"/>
          <w:marRight w:val="0"/>
          <w:marTop w:val="0"/>
          <w:marBottom w:val="0"/>
          <w:divBdr>
            <w:top w:val="none" w:sz="0" w:space="0" w:color="auto"/>
            <w:left w:val="none" w:sz="0" w:space="0" w:color="auto"/>
            <w:bottom w:val="none" w:sz="0" w:space="0" w:color="auto"/>
            <w:right w:val="none" w:sz="0" w:space="0" w:color="auto"/>
          </w:divBdr>
        </w:div>
        <w:div w:id="343868104">
          <w:marLeft w:val="640"/>
          <w:marRight w:val="0"/>
          <w:marTop w:val="0"/>
          <w:marBottom w:val="0"/>
          <w:divBdr>
            <w:top w:val="none" w:sz="0" w:space="0" w:color="auto"/>
            <w:left w:val="none" w:sz="0" w:space="0" w:color="auto"/>
            <w:bottom w:val="none" w:sz="0" w:space="0" w:color="auto"/>
            <w:right w:val="none" w:sz="0" w:space="0" w:color="auto"/>
          </w:divBdr>
        </w:div>
        <w:div w:id="362681074">
          <w:marLeft w:val="640"/>
          <w:marRight w:val="0"/>
          <w:marTop w:val="0"/>
          <w:marBottom w:val="0"/>
          <w:divBdr>
            <w:top w:val="none" w:sz="0" w:space="0" w:color="auto"/>
            <w:left w:val="none" w:sz="0" w:space="0" w:color="auto"/>
            <w:bottom w:val="none" w:sz="0" w:space="0" w:color="auto"/>
            <w:right w:val="none" w:sz="0" w:space="0" w:color="auto"/>
          </w:divBdr>
        </w:div>
        <w:div w:id="368845709">
          <w:marLeft w:val="640"/>
          <w:marRight w:val="0"/>
          <w:marTop w:val="0"/>
          <w:marBottom w:val="0"/>
          <w:divBdr>
            <w:top w:val="none" w:sz="0" w:space="0" w:color="auto"/>
            <w:left w:val="none" w:sz="0" w:space="0" w:color="auto"/>
            <w:bottom w:val="none" w:sz="0" w:space="0" w:color="auto"/>
            <w:right w:val="none" w:sz="0" w:space="0" w:color="auto"/>
          </w:divBdr>
        </w:div>
        <w:div w:id="382414365">
          <w:marLeft w:val="640"/>
          <w:marRight w:val="0"/>
          <w:marTop w:val="0"/>
          <w:marBottom w:val="0"/>
          <w:divBdr>
            <w:top w:val="none" w:sz="0" w:space="0" w:color="auto"/>
            <w:left w:val="none" w:sz="0" w:space="0" w:color="auto"/>
            <w:bottom w:val="none" w:sz="0" w:space="0" w:color="auto"/>
            <w:right w:val="none" w:sz="0" w:space="0" w:color="auto"/>
          </w:divBdr>
        </w:div>
        <w:div w:id="393896952">
          <w:marLeft w:val="640"/>
          <w:marRight w:val="0"/>
          <w:marTop w:val="0"/>
          <w:marBottom w:val="0"/>
          <w:divBdr>
            <w:top w:val="none" w:sz="0" w:space="0" w:color="auto"/>
            <w:left w:val="none" w:sz="0" w:space="0" w:color="auto"/>
            <w:bottom w:val="none" w:sz="0" w:space="0" w:color="auto"/>
            <w:right w:val="none" w:sz="0" w:space="0" w:color="auto"/>
          </w:divBdr>
        </w:div>
        <w:div w:id="447504589">
          <w:marLeft w:val="640"/>
          <w:marRight w:val="0"/>
          <w:marTop w:val="0"/>
          <w:marBottom w:val="0"/>
          <w:divBdr>
            <w:top w:val="none" w:sz="0" w:space="0" w:color="auto"/>
            <w:left w:val="none" w:sz="0" w:space="0" w:color="auto"/>
            <w:bottom w:val="none" w:sz="0" w:space="0" w:color="auto"/>
            <w:right w:val="none" w:sz="0" w:space="0" w:color="auto"/>
          </w:divBdr>
        </w:div>
        <w:div w:id="448016976">
          <w:marLeft w:val="640"/>
          <w:marRight w:val="0"/>
          <w:marTop w:val="0"/>
          <w:marBottom w:val="0"/>
          <w:divBdr>
            <w:top w:val="none" w:sz="0" w:space="0" w:color="auto"/>
            <w:left w:val="none" w:sz="0" w:space="0" w:color="auto"/>
            <w:bottom w:val="none" w:sz="0" w:space="0" w:color="auto"/>
            <w:right w:val="none" w:sz="0" w:space="0" w:color="auto"/>
          </w:divBdr>
        </w:div>
        <w:div w:id="462893401">
          <w:marLeft w:val="640"/>
          <w:marRight w:val="0"/>
          <w:marTop w:val="0"/>
          <w:marBottom w:val="0"/>
          <w:divBdr>
            <w:top w:val="none" w:sz="0" w:space="0" w:color="auto"/>
            <w:left w:val="none" w:sz="0" w:space="0" w:color="auto"/>
            <w:bottom w:val="none" w:sz="0" w:space="0" w:color="auto"/>
            <w:right w:val="none" w:sz="0" w:space="0" w:color="auto"/>
          </w:divBdr>
        </w:div>
        <w:div w:id="502011196">
          <w:marLeft w:val="640"/>
          <w:marRight w:val="0"/>
          <w:marTop w:val="0"/>
          <w:marBottom w:val="0"/>
          <w:divBdr>
            <w:top w:val="none" w:sz="0" w:space="0" w:color="auto"/>
            <w:left w:val="none" w:sz="0" w:space="0" w:color="auto"/>
            <w:bottom w:val="none" w:sz="0" w:space="0" w:color="auto"/>
            <w:right w:val="none" w:sz="0" w:space="0" w:color="auto"/>
          </w:divBdr>
        </w:div>
        <w:div w:id="503203690">
          <w:marLeft w:val="640"/>
          <w:marRight w:val="0"/>
          <w:marTop w:val="0"/>
          <w:marBottom w:val="0"/>
          <w:divBdr>
            <w:top w:val="none" w:sz="0" w:space="0" w:color="auto"/>
            <w:left w:val="none" w:sz="0" w:space="0" w:color="auto"/>
            <w:bottom w:val="none" w:sz="0" w:space="0" w:color="auto"/>
            <w:right w:val="none" w:sz="0" w:space="0" w:color="auto"/>
          </w:divBdr>
        </w:div>
        <w:div w:id="529883006">
          <w:marLeft w:val="640"/>
          <w:marRight w:val="0"/>
          <w:marTop w:val="0"/>
          <w:marBottom w:val="0"/>
          <w:divBdr>
            <w:top w:val="none" w:sz="0" w:space="0" w:color="auto"/>
            <w:left w:val="none" w:sz="0" w:space="0" w:color="auto"/>
            <w:bottom w:val="none" w:sz="0" w:space="0" w:color="auto"/>
            <w:right w:val="none" w:sz="0" w:space="0" w:color="auto"/>
          </w:divBdr>
        </w:div>
        <w:div w:id="582647048">
          <w:marLeft w:val="640"/>
          <w:marRight w:val="0"/>
          <w:marTop w:val="0"/>
          <w:marBottom w:val="0"/>
          <w:divBdr>
            <w:top w:val="none" w:sz="0" w:space="0" w:color="auto"/>
            <w:left w:val="none" w:sz="0" w:space="0" w:color="auto"/>
            <w:bottom w:val="none" w:sz="0" w:space="0" w:color="auto"/>
            <w:right w:val="none" w:sz="0" w:space="0" w:color="auto"/>
          </w:divBdr>
        </w:div>
        <w:div w:id="583342593">
          <w:marLeft w:val="640"/>
          <w:marRight w:val="0"/>
          <w:marTop w:val="0"/>
          <w:marBottom w:val="0"/>
          <w:divBdr>
            <w:top w:val="none" w:sz="0" w:space="0" w:color="auto"/>
            <w:left w:val="none" w:sz="0" w:space="0" w:color="auto"/>
            <w:bottom w:val="none" w:sz="0" w:space="0" w:color="auto"/>
            <w:right w:val="none" w:sz="0" w:space="0" w:color="auto"/>
          </w:divBdr>
        </w:div>
        <w:div w:id="606429279">
          <w:marLeft w:val="640"/>
          <w:marRight w:val="0"/>
          <w:marTop w:val="0"/>
          <w:marBottom w:val="0"/>
          <w:divBdr>
            <w:top w:val="none" w:sz="0" w:space="0" w:color="auto"/>
            <w:left w:val="none" w:sz="0" w:space="0" w:color="auto"/>
            <w:bottom w:val="none" w:sz="0" w:space="0" w:color="auto"/>
            <w:right w:val="none" w:sz="0" w:space="0" w:color="auto"/>
          </w:divBdr>
        </w:div>
        <w:div w:id="626813362">
          <w:marLeft w:val="640"/>
          <w:marRight w:val="0"/>
          <w:marTop w:val="0"/>
          <w:marBottom w:val="0"/>
          <w:divBdr>
            <w:top w:val="none" w:sz="0" w:space="0" w:color="auto"/>
            <w:left w:val="none" w:sz="0" w:space="0" w:color="auto"/>
            <w:bottom w:val="none" w:sz="0" w:space="0" w:color="auto"/>
            <w:right w:val="none" w:sz="0" w:space="0" w:color="auto"/>
          </w:divBdr>
        </w:div>
        <w:div w:id="645663660">
          <w:marLeft w:val="640"/>
          <w:marRight w:val="0"/>
          <w:marTop w:val="0"/>
          <w:marBottom w:val="0"/>
          <w:divBdr>
            <w:top w:val="none" w:sz="0" w:space="0" w:color="auto"/>
            <w:left w:val="none" w:sz="0" w:space="0" w:color="auto"/>
            <w:bottom w:val="none" w:sz="0" w:space="0" w:color="auto"/>
            <w:right w:val="none" w:sz="0" w:space="0" w:color="auto"/>
          </w:divBdr>
        </w:div>
        <w:div w:id="650132583">
          <w:marLeft w:val="640"/>
          <w:marRight w:val="0"/>
          <w:marTop w:val="0"/>
          <w:marBottom w:val="0"/>
          <w:divBdr>
            <w:top w:val="none" w:sz="0" w:space="0" w:color="auto"/>
            <w:left w:val="none" w:sz="0" w:space="0" w:color="auto"/>
            <w:bottom w:val="none" w:sz="0" w:space="0" w:color="auto"/>
            <w:right w:val="none" w:sz="0" w:space="0" w:color="auto"/>
          </w:divBdr>
        </w:div>
        <w:div w:id="674265097">
          <w:marLeft w:val="640"/>
          <w:marRight w:val="0"/>
          <w:marTop w:val="0"/>
          <w:marBottom w:val="0"/>
          <w:divBdr>
            <w:top w:val="none" w:sz="0" w:space="0" w:color="auto"/>
            <w:left w:val="none" w:sz="0" w:space="0" w:color="auto"/>
            <w:bottom w:val="none" w:sz="0" w:space="0" w:color="auto"/>
            <w:right w:val="none" w:sz="0" w:space="0" w:color="auto"/>
          </w:divBdr>
        </w:div>
        <w:div w:id="683171830">
          <w:marLeft w:val="640"/>
          <w:marRight w:val="0"/>
          <w:marTop w:val="0"/>
          <w:marBottom w:val="0"/>
          <w:divBdr>
            <w:top w:val="none" w:sz="0" w:space="0" w:color="auto"/>
            <w:left w:val="none" w:sz="0" w:space="0" w:color="auto"/>
            <w:bottom w:val="none" w:sz="0" w:space="0" w:color="auto"/>
            <w:right w:val="none" w:sz="0" w:space="0" w:color="auto"/>
          </w:divBdr>
        </w:div>
        <w:div w:id="688339246">
          <w:marLeft w:val="640"/>
          <w:marRight w:val="0"/>
          <w:marTop w:val="0"/>
          <w:marBottom w:val="0"/>
          <w:divBdr>
            <w:top w:val="none" w:sz="0" w:space="0" w:color="auto"/>
            <w:left w:val="none" w:sz="0" w:space="0" w:color="auto"/>
            <w:bottom w:val="none" w:sz="0" w:space="0" w:color="auto"/>
            <w:right w:val="none" w:sz="0" w:space="0" w:color="auto"/>
          </w:divBdr>
        </w:div>
        <w:div w:id="710542551">
          <w:marLeft w:val="640"/>
          <w:marRight w:val="0"/>
          <w:marTop w:val="0"/>
          <w:marBottom w:val="0"/>
          <w:divBdr>
            <w:top w:val="none" w:sz="0" w:space="0" w:color="auto"/>
            <w:left w:val="none" w:sz="0" w:space="0" w:color="auto"/>
            <w:bottom w:val="none" w:sz="0" w:space="0" w:color="auto"/>
            <w:right w:val="none" w:sz="0" w:space="0" w:color="auto"/>
          </w:divBdr>
        </w:div>
        <w:div w:id="720250946">
          <w:marLeft w:val="640"/>
          <w:marRight w:val="0"/>
          <w:marTop w:val="0"/>
          <w:marBottom w:val="0"/>
          <w:divBdr>
            <w:top w:val="none" w:sz="0" w:space="0" w:color="auto"/>
            <w:left w:val="none" w:sz="0" w:space="0" w:color="auto"/>
            <w:bottom w:val="none" w:sz="0" w:space="0" w:color="auto"/>
            <w:right w:val="none" w:sz="0" w:space="0" w:color="auto"/>
          </w:divBdr>
        </w:div>
        <w:div w:id="750078393">
          <w:marLeft w:val="640"/>
          <w:marRight w:val="0"/>
          <w:marTop w:val="0"/>
          <w:marBottom w:val="0"/>
          <w:divBdr>
            <w:top w:val="none" w:sz="0" w:space="0" w:color="auto"/>
            <w:left w:val="none" w:sz="0" w:space="0" w:color="auto"/>
            <w:bottom w:val="none" w:sz="0" w:space="0" w:color="auto"/>
            <w:right w:val="none" w:sz="0" w:space="0" w:color="auto"/>
          </w:divBdr>
        </w:div>
        <w:div w:id="760302350">
          <w:marLeft w:val="640"/>
          <w:marRight w:val="0"/>
          <w:marTop w:val="0"/>
          <w:marBottom w:val="0"/>
          <w:divBdr>
            <w:top w:val="none" w:sz="0" w:space="0" w:color="auto"/>
            <w:left w:val="none" w:sz="0" w:space="0" w:color="auto"/>
            <w:bottom w:val="none" w:sz="0" w:space="0" w:color="auto"/>
            <w:right w:val="none" w:sz="0" w:space="0" w:color="auto"/>
          </w:divBdr>
        </w:div>
        <w:div w:id="765803742">
          <w:marLeft w:val="640"/>
          <w:marRight w:val="0"/>
          <w:marTop w:val="0"/>
          <w:marBottom w:val="0"/>
          <w:divBdr>
            <w:top w:val="none" w:sz="0" w:space="0" w:color="auto"/>
            <w:left w:val="none" w:sz="0" w:space="0" w:color="auto"/>
            <w:bottom w:val="none" w:sz="0" w:space="0" w:color="auto"/>
            <w:right w:val="none" w:sz="0" w:space="0" w:color="auto"/>
          </w:divBdr>
        </w:div>
        <w:div w:id="798373617">
          <w:marLeft w:val="640"/>
          <w:marRight w:val="0"/>
          <w:marTop w:val="0"/>
          <w:marBottom w:val="0"/>
          <w:divBdr>
            <w:top w:val="none" w:sz="0" w:space="0" w:color="auto"/>
            <w:left w:val="none" w:sz="0" w:space="0" w:color="auto"/>
            <w:bottom w:val="none" w:sz="0" w:space="0" w:color="auto"/>
            <w:right w:val="none" w:sz="0" w:space="0" w:color="auto"/>
          </w:divBdr>
        </w:div>
        <w:div w:id="807208831">
          <w:marLeft w:val="640"/>
          <w:marRight w:val="0"/>
          <w:marTop w:val="0"/>
          <w:marBottom w:val="0"/>
          <w:divBdr>
            <w:top w:val="none" w:sz="0" w:space="0" w:color="auto"/>
            <w:left w:val="none" w:sz="0" w:space="0" w:color="auto"/>
            <w:bottom w:val="none" w:sz="0" w:space="0" w:color="auto"/>
            <w:right w:val="none" w:sz="0" w:space="0" w:color="auto"/>
          </w:divBdr>
        </w:div>
        <w:div w:id="827015159">
          <w:marLeft w:val="640"/>
          <w:marRight w:val="0"/>
          <w:marTop w:val="0"/>
          <w:marBottom w:val="0"/>
          <w:divBdr>
            <w:top w:val="none" w:sz="0" w:space="0" w:color="auto"/>
            <w:left w:val="none" w:sz="0" w:space="0" w:color="auto"/>
            <w:bottom w:val="none" w:sz="0" w:space="0" w:color="auto"/>
            <w:right w:val="none" w:sz="0" w:space="0" w:color="auto"/>
          </w:divBdr>
        </w:div>
        <w:div w:id="833647056">
          <w:marLeft w:val="640"/>
          <w:marRight w:val="0"/>
          <w:marTop w:val="0"/>
          <w:marBottom w:val="0"/>
          <w:divBdr>
            <w:top w:val="none" w:sz="0" w:space="0" w:color="auto"/>
            <w:left w:val="none" w:sz="0" w:space="0" w:color="auto"/>
            <w:bottom w:val="none" w:sz="0" w:space="0" w:color="auto"/>
            <w:right w:val="none" w:sz="0" w:space="0" w:color="auto"/>
          </w:divBdr>
        </w:div>
        <w:div w:id="860168989">
          <w:marLeft w:val="640"/>
          <w:marRight w:val="0"/>
          <w:marTop w:val="0"/>
          <w:marBottom w:val="0"/>
          <w:divBdr>
            <w:top w:val="none" w:sz="0" w:space="0" w:color="auto"/>
            <w:left w:val="none" w:sz="0" w:space="0" w:color="auto"/>
            <w:bottom w:val="none" w:sz="0" w:space="0" w:color="auto"/>
            <w:right w:val="none" w:sz="0" w:space="0" w:color="auto"/>
          </w:divBdr>
        </w:div>
        <w:div w:id="867715329">
          <w:marLeft w:val="640"/>
          <w:marRight w:val="0"/>
          <w:marTop w:val="0"/>
          <w:marBottom w:val="0"/>
          <w:divBdr>
            <w:top w:val="none" w:sz="0" w:space="0" w:color="auto"/>
            <w:left w:val="none" w:sz="0" w:space="0" w:color="auto"/>
            <w:bottom w:val="none" w:sz="0" w:space="0" w:color="auto"/>
            <w:right w:val="none" w:sz="0" w:space="0" w:color="auto"/>
          </w:divBdr>
        </w:div>
        <w:div w:id="870847813">
          <w:marLeft w:val="640"/>
          <w:marRight w:val="0"/>
          <w:marTop w:val="0"/>
          <w:marBottom w:val="0"/>
          <w:divBdr>
            <w:top w:val="none" w:sz="0" w:space="0" w:color="auto"/>
            <w:left w:val="none" w:sz="0" w:space="0" w:color="auto"/>
            <w:bottom w:val="none" w:sz="0" w:space="0" w:color="auto"/>
            <w:right w:val="none" w:sz="0" w:space="0" w:color="auto"/>
          </w:divBdr>
        </w:div>
        <w:div w:id="914169420">
          <w:marLeft w:val="640"/>
          <w:marRight w:val="0"/>
          <w:marTop w:val="0"/>
          <w:marBottom w:val="0"/>
          <w:divBdr>
            <w:top w:val="none" w:sz="0" w:space="0" w:color="auto"/>
            <w:left w:val="none" w:sz="0" w:space="0" w:color="auto"/>
            <w:bottom w:val="none" w:sz="0" w:space="0" w:color="auto"/>
            <w:right w:val="none" w:sz="0" w:space="0" w:color="auto"/>
          </w:divBdr>
        </w:div>
        <w:div w:id="929315145">
          <w:marLeft w:val="640"/>
          <w:marRight w:val="0"/>
          <w:marTop w:val="0"/>
          <w:marBottom w:val="0"/>
          <w:divBdr>
            <w:top w:val="none" w:sz="0" w:space="0" w:color="auto"/>
            <w:left w:val="none" w:sz="0" w:space="0" w:color="auto"/>
            <w:bottom w:val="none" w:sz="0" w:space="0" w:color="auto"/>
            <w:right w:val="none" w:sz="0" w:space="0" w:color="auto"/>
          </w:divBdr>
        </w:div>
        <w:div w:id="937566039">
          <w:marLeft w:val="640"/>
          <w:marRight w:val="0"/>
          <w:marTop w:val="0"/>
          <w:marBottom w:val="0"/>
          <w:divBdr>
            <w:top w:val="none" w:sz="0" w:space="0" w:color="auto"/>
            <w:left w:val="none" w:sz="0" w:space="0" w:color="auto"/>
            <w:bottom w:val="none" w:sz="0" w:space="0" w:color="auto"/>
            <w:right w:val="none" w:sz="0" w:space="0" w:color="auto"/>
          </w:divBdr>
        </w:div>
        <w:div w:id="954023650">
          <w:marLeft w:val="640"/>
          <w:marRight w:val="0"/>
          <w:marTop w:val="0"/>
          <w:marBottom w:val="0"/>
          <w:divBdr>
            <w:top w:val="none" w:sz="0" w:space="0" w:color="auto"/>
            <w:left w:val="none" w:sz="0" w:space="0" w:color="auto"/>
            <w:bottom w:val="none" w:sz="0" w:space="0" w:color="auto"/>
            <w:right w:val="none" w:sz="0" w:space="0" w:color="auto"/>
          </w:divBdr>
        </w:div>
        <w:div w:id="959841378">
          <w:marLeft w:val="640"/>
          <w:marRight w:val="0"/>
          <w:marTop w:val="0"/>
          <w:marBottom w:val="0"/>
          <w:divBdr>
            <w:top w:val="none" w:sz="0" w:space="0" w:color="auto"/>
            <w:left w:val="none" w:sz="0" w:space="0" w:color="auto"/>
            <w:bottom w:val="none" w:sz="0" w:space="0" w:color="auto"/>
            <w:right w:val="none" w:sz="0" w:space="0" w:color="auto"/>
          </w:divBdr>
        </w:div>
        <w:div w:id="975722989">
          <w:marLeft w:val="640"/>
          <w:marRight w:val="0"/>
          <w:marTop w:val="0"/>
          <w:marBottom w:val="0"/>
          <w:divBdr>
            <w:top w:val="none" w:sz="0" w:space="0" w:color="auto"/>
            <w:left w:val="none" w:sz="0" w:space="0" w:color="auto"/>
            <w:bottom w:val="none" w:sz="0" w:space="0" w:color="auto"/>
            <w:right w:val="none" w:sz="0" w:space="0" w:color="auto"/>
          </w:divBdr>
        </w:div>
        <w:div w:id="977610813">
          <w:marLeft w:val="640"/>
          <w:marRight w:val="0"/>
          <w:marTop w:val="0"/>
          <w:marBottom w:val="0"/>
          <w:divBdr>
            <w:top w:val="none" w:sz="0" w:space="0" w:color="auto"/>
            <w:left w:val="none" w:sz="0" w:space="0" w:color="auto"/>
            <w:bottom w:val="none" w:sz="0" w:space="0" w:color="auto"/>
            <w:right w:val="none" w:sz="0" w:space="0" w:color="auto"/>
          </w:divBdr>
        </w:div>
        <w:div w:id="979263868">
          <w:marLeft w:val="640"/>
          <w:marRight w:val="0"/>
          <w:marTop w:val="0"/>
          <w:marBottom w:val="0"/>
          <w:divBdr>
            <w:top w:val="none" w:sz="0" w:space="0" w:color="auto"/>
            <w:left w:val="none" w:sz="0" w:space="0" w:color="auto"/>
            <w:bottom w:val="none" w:sz="0" w:space="0" w:color="auto"/>
            <w:right w:val="none" w:sz="0" w:space="0" w:color="auto"/>
          </w:divBdr>
        </w:div>
        <w:div w:id="996610235">
          <w:marLeft w:val="640"/>
          <w:marRight w:val="0"/>
          <w:marTop w:val="0"/>
          <w:marBottom w:val="0"/>
          <w:divBdr>
            <w:top w:val="none" w:sz="0" w:space="0" w:color="auto"/>
            <w:left w:val="none" w:sz="0" w:space="0" w:color="auto"/>
            <w:bottom w:val="none" w:sz="0" w:space="0" w:color="auto"/>
            <w:right w:val="none" w:sz="0" w:space="0" w:color="auto"/>
          </w:divBdr>
        </w:div>
        <w:div w:id="1013148258">
          <w:marLeft w:val="640"/>
          <w:marRight w:val="0"/>
          <w:marTop w:val="0"/>
          <w:marBottom w:val="0"/>
          <w:divBdr>
            <w:top w:val="none" w:sz="0" w:space="0" w:color="auto"/>
            <w:left w:val="none" w:sz="0" w:space="0" w:color="auto"/>
            <w:bottom w:val="none" w:sz="0" w:space="0" w:color="auto"/>
            <w:right w:val="none" w:sz="0" w:space="0" w:color="auto"/>
          </w:divBdr>
        </w:div>
        <w:div w:id="1094668290">
          <w:marLeft w:val="640"/>
          <w:marRight w:val="0"/>
          <w:marTop w:val="0"/>
          <w:marBottom w:val="0"/>
          <w:divBdr>
            <w:top w:val="none" w:sz="0" w:space="0" w:color="auto"/>
            <w:left w:val="none" w:sz="0" w:space="0" w:color="auto"/>
            <w:bottom w:val="none" w:sz="0" w:space="0" w:color="auto"/>
            <w:right w:val="none" w:sz="0" w:space="0" w:color="auto"/>
          </w:divBdr>
        </w:div>
        <w:div w:id="1100685973">
          <w:marLeft w:val="640"/>
          <w:marRight w:val="0"/>
          <w:marTop w:val="0"/>
          <w:marBottom w:val="0"/>
          <w:divBdr>
            <w:top w:val="none" w:sz="0" w:space="0" w:color="auto"/>
            <w:left w:val="none" w:sz="0" w:space="0" w:color="auto"/>
            <w:bottom w:val="none" w:sz="0" w:space="0" w:color="auto"/>
            <w:right w:val="none" w:sz="0" w:space="0" w:color="auto"/>
          </w:divBdr>
        </w:div>
        <w:div w:id="1101147146">
          <w:marLeft w:val="640"/>
          <w:marRight w:val="0"/>
          <w:marTop w:val="0"/>
          <w:marBottom w:val="0"/>
          <w:divBdr>
            <w:top w:val="none" w:sz="0" w:space="0" w:color="auto"/>
            <w:left w:val="none" w:sz="0" w:space="0" w:color="auto"/>
            <w:bottom w:val="none" w:sz="0" w:space="0" w:color="auto"/>
            <w:right w:val="none" w:sz="0" w:space="0" w:color="auto"/>
          </w:divBdr>
        </w:div>
        <w:div w:id="1122579372">
          <w:marLeft w:val="640"/>
          <w:marRight w:val="0"/>
          <w:marTop w:val="0"/>
          <w:marBottom w:val="0"/>
          <w:divBdr>
            <w:top w:val="none" w:sz="0" w:space="0" w:color="auto"/>
            <w:left w:val="none" w:sz="0" w:space="0" w:color="auto"/>
            <w:bottom w:val="none" w:sz="0" w:space="0" w:color="auto"/>
            <w:right w:val="none" w:sz="0" w:space="0" w:color="auto"/>
          </w:divBdr>
        </w:div>
        <w:div w:id="1151100372">
          <w:marLeft w:val="640"/>
          <w:marRight w:val="0"/>
          <w:marTop w:val="0"/>
          <w:marBottom w:val="0"/>
          <w:divBdr>
            <w:top w:val="none" w:sz="0" w:space="0" w:color="auto"/>
            <w:left w:val="none" w:sz="0" w:space="0" w:color="auto"/>
            <w:bottom w:val="none" w:sz="0" w:space="0" w:color="auto"/>
            <w:right w:val="none" w:sz="0" w:space="0" w:color="auto"/>
          </w:divBdr>
        </w:div>
        <w:div w:id="1170636756">
          <w:marLeft w:val="640"/>
          <w:marRight w:val="0"/>
          <w:marTop w:val="0"/>
          <w:marBottom w:val="0"/>
          <w:divBdr>
            <w:top w:val="none" w:sz="0" w:space="0" w:color="auto"/>
            <w:left w:val="none" w:sz="0" w:space="0" w:color="auto"/>
            <w:bottom w:val="none" w:sz="0" w:space="0" w:color="auto"/>
            <w:right w:val="none" w:sz="0" w:space="0" w:color="auto"/>
          </w:divBdr>
        </w:div>
        <w:div w:id="1171219834">
          <w:marLeft w:val="640"/>
          <w:marRight w:val="0"/>
          <w:marTop w:val="0"/>
          <w:marBottom w:val="0"/>
          <w:divBdr>
            <w:top w:val="none" w:sz="0" w:space="0" w:color="auto"/>
            <w:left w:val="none" w:sz="0" w:space="0" w:color="auto"/>
            <w:bottom w:val="none" w:sz="0" w:space="0" w:color="auto"/>
            <w:right w:val="none" w:sz="0" w:space="0" w:color="auto"/>
          </w:divBdr>
        </w:div>
        <w:div w:id="1208418696">
          <w:marLeft w:val="640"/>
          <w:marRight w:val="0"/>
          <w:marTop w:val="0"/>
          <w:marBottom w:val="0"/>
          <w:divBdr>
            <w:top w:val="none" w:sz="0" w:space="0" w:color="auto"/>
            <w:left w:val="none" w:sz="0" w:space="0" w:color="auto"/>
            <w:bottom w:val="none" w:sz="0" w:space="0" w:color="auto"/>
            <w:right w:val="none" w:sz="0" w:space="0" w:color="auto"/>
          </w:divBdr>
        </w:div>
        <w:div w:id="1208759632">
          <w:marLeft w:val="640"/>
          <w:marRight w:val="0"/>
          <w:marTop w:val="0"/>
          <w:marBottom w:val="0"/>
          <w:divBdr>
            <w:top w:val="none" w:sz="0" w:space="0" w:color="auto"/>
            <w:left w:val="none" w:sz="0" w:space="0" w:color="auto"/>
            <w:bottom w:val="none" w:sz="0" w:space="0" w:color="auto"/>
            <w:right w:val="none" w:sz="0" w:space="0" w:color="auto"/>
          </w:divBdr>
        </w:div>
        <w:div w:id="1212768958">
          <w:marLeft w:val="640"/>
          <w:marRight w:val="0"/>
          <w:marTop w:val="0"/>
          <w:marBottom w:val="0"/>
          <w:divBdr>
            <w:top w:val="none" w:sz="0" w:space="0" w:color="auto"/>
            <w:left w:val="none" w:sz="0" w:space="0" w:color="auto"/>
            <w:bottom w:val="none" w:sz="0" w:space="0" w:color="auto"/>
            <w:right w:val="none" w:sz="0" w:space="0" w:color="auto"/>
          </w:divBdr>
        </w:div>
        <w:div w:id="1231890451">
          <w:marLeft w:val="640"/>
          <w:marRight w:val="0"/>
          <w:marTop w:val="0"/>
          <w:marBottom w:val="0"/>
          <w:divBdr>
            <w:top w:val="none" w:sz="0" w:space="0" w:color="auto"/>
            <w:left w:val="none" w:sz="0" w:space="0" w:color="auto"/>
            <w:bottom w:val="none" w:sz="0" w:space="0" w:color="auto"/>
            <w:right w:val="none" w:sz="0" w:space="0" w:color="auto"/>
          </w:divBdr>
        </w:div>
        <w:div w:id="1237323734">
          <w:marLeft w:val="640"/>
          <w:marRight w:val="0"/>
          <w:marTop w:val="0"/>
          <w:marBottom w:val="0"/>
          <w:divBdr>
            <w:top w:val="none" w:sz="0" w:space="0" w:color="auto"/>
            <w:left w:val="none" w:sz="0" w:space="0" w:color="auto"/>
            <w:bottom w:val="none" w:sz="0" w:space="0" w:color="auto"/>
            <w:right w:val="none" w:sz="0" w:space="0" w:color="auto"/>
          </w:divBdr>
        </w:div>
        <w:div w:id="1239053339">
          <w:marLeft w:val="640"/>
          <w:marRight w:val="0"/>
          <w:marTop w:val="0"/>
          <w:marBottom w:val="0"/>
          <w:divBdr>
            <w:top w:val="none" w:sz="0" w:space="0" w:color="auto"/>
            <w:left w:val="none" w:sz="0" w:space="0" w:color="auto"/>
            <w:bottom w:val="none" w:sz="0" w:space="0" w:color="auto"/>
            <w:right w:val="none" w:sz="0" w:space="0" w:color="auto"/>
          </w:divBdr>
        </w:div>
        <w:div w:id="1294797972">
          <w:marLeft w:val="640"/>
          <w:marRight w:val="0"/>
          <w:marTop w:val="0"/>
          <w:marBottom w:val="0"/>
          <w:divBdr>
            <w:top w:val="none" w:sz="0" w:space="0" w:color="auto"/>
            <w:left w:val="none" w:sz="0" w:space="0" w:color="auto"/>
            <w:bottom w:val="none" w:sz="0" w:space="0" w:color="auto"/>
            <w:right w:val="none" w:sz="0" w:space="0" w:color="auto"/>
          </w:divBdr>
        </w:div>
        <w:div w:id="1369913521">
          <w:marLeft w:val="640"/>
          <w:marRight w:val="0"/>
          <w:marTop w:val="0"/>
          <w:marBottom w:val="0"/>
          <w:divBdr>
            <w:top w:val="none" w:sz="0" w:space="0" w:color="auto"/>
            <w:left w:val="none" w:sz="0" w:space="0" w:color="auto"/>
            <w:bottom w:val="none" w:sz="0" w:space="0" w:color="auto"/>
            <w:right w:val="none" w:sz="0" w:space="0" w:color="auto"/>
          </w:divBdr>
        </w:div>
        <w:div w:id="1381704605">
          <w:marLeft w:val="640"/>
          <w:marRight w:val="0"/>
          <w:marTop w:val="0"/>
          <w:marBottom w:val="0"/>
          <w:divBdr>
            <w:top w:val="none" w:sz="0" w:space="0" w:color="auto"/>
            <w:left w:val="none" w:sz="0" w:space="0" w:color="auto"/>
            <w:bottom w:val="none" w:sz="0" w:space="0" w:color="auto"/>
            <w:right w:val="none" w:sz="0" w:space="0" w:color="auto"/>
          </w:divBdr>
        </w:div>
        <w:div w:id="1388534728">
          <w:marLeft w:val="640"/>
          <w:marRight w:val="0"/>
          <w:marTop w:val="0"/>
          <w:marBottom w:val="0"/>
          <w:divBdr>
            <w:top w:val="none" w:sz="0" w:space="0" w:color="auto"/>
            <w:left w:val="none" w:sz="0" w:space="0" w:color="auto"/>
            <w:bottom w:val="none" w:sz="0" w:space="0" w:color="auto"/>
            <w:right w:val="none" w:sz="0" w:space="0" w:color="auto"/>
          </w:divBdr>
        </w:div>
        <w:div w:id="1393626462">
          <w:marLeft w:val="640"/>
          <w:marRight w:val="0"/>
          <w:marTop w:val="0"/>
          <w:marBottom w:val="0"/>
          <w:divBdr>
            <w:top w:val="none" w:sz="0" w:space="0" w:color="auto"/>
            <w:left w:val="none" w:sz="0" w:space="0" w:color="auto"/>
            <w:bottom w:val="none" w:sz="0" w:space="0" w:color="auto"/>
            <w:right w:val="none" w:sz="0" w:space="0" w:color="auto"/>
          </w:divBdr>
        </w:div>
        <w:div w:id="1398474597">
          <w:marLeft w:val="640"/>
          <w:marRight w:val="0"/>
          <w:marTop w:val="0"/>
          <w:marBottom w:val="0"/>
          <w:divBdr>
            <w:top w:val="none" w:sz="0" w:space="0" w:color="auto"/>
            <w:left w:val="none" w:sz="0" w:space="0" w:color="auto"/>
            <w:bottom w:val="none" w:sz="0" w:space="0" w:color="auto"/>
            <w:right w:val="none" w:sz="0" w:space="0" w:color="auto"/>
          </w:divBdr>
        </w:div>
        <w:div w:id="1400206729">
          <w:marLeft w:val="640"/>
          <w:marRight w:val="0"/>
          <w:marTop w:val="0"/>
          <w:marBottom w:val="0"/>
          <w:divBdr>
            <w:top w:val="none" w:sz="0" w:space="0" w:color="auto"/>
            <w:left w:val="none" w:sz="0" w:space="0" w:color="auto"/>
            <w:bottom w:val="none" w:sz="0" w:space="0" w:color="auto"/>
            <w:right w:val="none" w:sz="0" w:space="0" w:color="auto"/>
          </w:divBdr>
        </w:div>
        <w:div w:id="1401369394">
          <w:marLeft w:val="640"/>
          <w:marRight w:val="0"/>
          <w:marTop w:val="0"/>
          <w:marBottom w:val="0"/>
          <w:divBdr>
            <w:top w:val="none" w:sz="0" w:space="0" w:color="auto"/>
            <w:left w:val="none" w:sz="0" w:space="0" w:color="auto"/>
            <w:bottom w:val="none" w:sz="0" w:space="0" w:color="auto"/>
            <w:right w:val="none" w:sz="0" w:space="0" w:color="auto"/>
          </w:divBdr>
        </w:div>
        <w:div w:id="1402023990">
          <w:marLeft w:val="640"/>
          <w:marRight w:val="0"/>
          <w:marTop w:val="0"/>
          <w:marBottom w:val="0"/>
          <w:divBdr>
            <w:top w:val="none" w:sz="0" w:space="0" w:color="auto"/>
            <w:left w:val="none" w:sz="0" w:space="0" w:color="auto"/>
            <w:bottom w:val="none" w:sz="0" w:space="0" w:color="auto"/>
            <w:right w:val="none" w:sz="0" w:space="0" w:color="auto"/>
          </w:divBdr>
        </w:div>
        <w:div w:id="1404252588">
          <w:marLeft w:val="640"/>
          <w:marRight w:val="0"/>
          <w:marTop w:val="0"/>
          <w:marBottom w:val="0"/>
          <w:divBdr>
            <w:top w:val="none" w:sz="0" w:space="0" w:color="auto"/>
            <w:left w:val="none" w:sz="0" w:space="0" w:color="auto"/>
            <w:bottom w:val="none" w:sz="0" w:space="0" w:color="auto"/>
            <w:right w:val="none" w:sz="0" w:space="0" w:color="auto"/>
          </w:divBdr>
        </w:div>
        <w:div w:id="1436905023">
          <w:marLeft w:val="640"/>
          <w:marRight w:val="0"/>
          <w:marTop w:val="0"/>
          <w:marBottom w:val="0"/>
          <w:divBdr>
            <w:top w:val="none" w:sz="0" w:space="0" w:color="auto"/>
            <w:left w:val="none" w:sz="0" w:space="0" w:color="auto"/>
            <w:bottom w:val="none" w:sz="0" w:space="0" w:color="auto"/>
            <w:right w:val="none" w:sz="0" w:space="0" w:color="auto"/>
          </w:divBdr>
        </w:div>
        <w:div w:id="1444035624">
          <w:marLeft w:val="640"/>
          <w:marRight w:val="0"/>
          <w:marTop w:val="0"/>
          <w:marBottom w:val="0"/>
          <w:divBdr>
            <w:top w:val="none" w:sz="0" w:space="0" w:color="auto"/>
            <w:left w:val="none" w:sz="0" w:space="0" w:color="auto"/>
            <w:bottom w:val="none" w:sz="0" w:space="0" w:color="auto"/>
            <w:right w:val="none" w:sz="0" w:space="0" w:color="auto"/>
          </w:divBdr>
        </w:div>
        <w:div w:id="1456948917">
          <w:marLeft w:val="640"/>
          <w:marRight w:val="0"/>
          <w:marTop w:val="0"/>
          <w:marBottom w:val="0"/>
          <w:divBdr>
            <w:top w:val="none" w:sz="0" w:space="0" w:color="auto"/>
            <w:left w:val="none" w:sz="0" w:space="0" w:color="auto"/>
            <w:bottom w:val="none" w:sz="0" w:space="0" w:color="auto"/>
            <w:right w:val="none" w:sz="0" w:space="0" w:color="auto"/>
          </w:divBdr>
        </w:div>
        <w:div w:id="1469276154">
          <w:marLeft w:val="640"/>
          <w:marRight w:val="0"/>
          <w:marTop w:val="0"/>
          <w:marBottom w:val="0"/>
          <w:divBdr>
            <w:top w:val="none" w:sz="0" w:space="0" w:color="auto"/>
            <w:left w:val="none" w:sz="0" w:space="0" w:color="auto"/>
            <w:bottom w:val="none" w:sz="0" w:space="0" w:color="auto"/>
            <w:right w:val="none" w:sz="0" w:space="0" w:color="auto"/>
          </w:divBdr>
        </w:div>
        <w:div w:id="1490251874">
          <w:marLeft w:val="640"/>
          <w:marRight w:val="0"/>
          <w:marTop w:val="0"/>
          <w:marBottom w:val="0"/>
          <w:divBdr>
            <w:top w:val="none" w:sz="0" w:space="0" w:color="auto"/>
            <w:left w:val="none" w:sz="0" w:space="0" w:color="auto"/>
            <w:bottom w:val="none" w:sz="0" w:space="0" w:color="auto"/>
            <w:right w:val="none" w:sz="0" w:space="0" w:color="auto"/>
          </w:divBdr>
        </w:div>
        <w:div w:id="1503818600">
          <w:marLeft w:val="640"/>
          <w:marRight w:val="0"/>
          <w:marTop w:val="0"/>
          <w:marBottom w:val="0"/>
          <w:divBdr>
            <w:top w:val="none" w:sz="0" w:space="0" w:color="auto"/>
            <w:left w:val="none" w:sz="0" w:space="0" w:color="auto"/>
            <w:bottom w:val="none" w:sz="0" w:space="0" w:color="auto"/>
            <w:right w:val="none" w:sz="0" w:space="0" w:color="auto"/>
          </w:divBdr>
        </w:div>
        <w:div w:id="1505977612">
          <w:marLeft w:val="640"/>
          <w:marRight w:val="0"/>
          <w:marTop w:val="0"/>
          <w:marBottom w:val="0"/>
          <w:divBdr>
            <w:top w:val="none" w:sz="0" w:space="0" w:color="auto"/>
            <w:left w:val="none" w:sz="0" w:space="0" w:color="auto"/>
            <w:bottom w:val="none" w:sz="0" w:space="0" w:color="auto"/>
            <w:right w:val="none" w:sz="0" w:space="0" w:color="auto"/>
          </w:divBdr>
        </w:div>
        <w:div w:id="1513687838">
          <w:marLeft w:val="640"/>
          <w:marRight w:val="0"/>
          <w:marTop w:val="0"/>
          <w:marBottom w:val="0"/>
          <w:divBdr>
            <w:top w:val="none" w:sz="0" w:space="0" w:color="auto"/>
            <w:left w:val="none" w:sz="0" w:space="0" w:color="auto"/>
            <w:bottom w:val="none" w:sz="0" w:space="0" w:color="auto"/>
            <w:right w:val="none" w:sz="0" w:space="0" w:color="auto"/>
          </w:divBdr>
        </w:div>
        <w:div w:id="1534341507">
          <w:marLeft w:val="640"/>
          <w:marRight w:val="0"/>
          <w:marTop w:val="0"/>
          <w:marBottom w:val="0"/>
          <w:divBdr>
            <w:top w:val="none" w:sz="0" w:space="0" w:color="auto"/>
            <w:left w:val="none" w:sz="0" w:space="0" w:color="auto"/>
            <w:bottom w:val="none" w:sz="0" w:space="0" w:color="auto"/>
            <w:right w:val="none" w:sz="0" w:space="0" w:color="auto"/>
          </w:divBdr>
        </w:div>
        <w:div w:id="1551116429">
          <w:marLeft w:val="640"/>
          <w:marRight w:val="0"/>
          <w:marTop w:val="0"/>
          <w:marBottom w:val="0"/>
          <w:divBdr>
            <w:top w:val="none" w:sz="0" w:space="0" w:color="auto"/>
            <w:left w:val="none" w:sz="0" w:space="0" w:color="auto"/>
            <w:bottom w:val="none" w:sz="0" w:space="0" w:color="auto"/>
            <w:right w:val="none" w:sz="0" w:space="0" w:color="auto"/>
          </w:divBdr>
        </w:div>
        <w:div w:id="1561019074">
          <w:marLeft w:val="640"/>
          <w:marRight w:val="0"/>
          <w:marTop w:val="0"/>
          <w:marBottom w:val="0"/>
          <w:divBdr>
            <w:top w:val="none" w:sz="0" w:space="0" w:color="auto"/>
            <w:left w:val="none" w:sz="0" w:space="0" w:color="auto"/>
            <w:bottom w:val="none" w:sz="0" w:space="0" w:color="auto"/>
            <w:right w:val="none" w:sz="0" w:space="0" w:color="auto"/>
          </w:divBdr>
        </w:div>
        <w:div w:id="1624458803">
          <w:marLeft w:val="640"/>
          <w:marRight w:val="0"/>
          <w:marTop w:val="0"/>
          <w:marBottom w:val="0"/>
          <w:divBdr>
            <w:top w:val="none" w:sz="0" w:space="0" w:color="auto"/>
            <w:left w:val="none" w:sz="0" w:space="0" w:color="auto"/>
            <w:bottom w:val="none" w:sz="0" w:space="0" w:color="auto"/>
            <w:right w:val="none" w:sz="0" w:space="0" w:color="auto"/>
          </w:divBdr>
        </w:div>
        <w:div w:id="1629968126">
          <w:marLeft w:val="640"/>
          <w:marRight w:val="0"/>
          <w:marTop w:val="0"/>
          <w:marBottom w:val="0"/>
          <w:divBdr>
            <w:top w:val="none" w:sz="0" w:space="0" w:color="auto"/>
            <w:left w:val="none" w:sz="0" w:space="0" w:color="auto"/>
            <w:bottom w:val="none" w:sz="0" w:space="0" w:color="auto"/>
            <w:right w:val="none" w:sz="0" w:space="0" w:color="auto"/>
          </w:divBdr>
        </w:div>
        <w:div w:id="1684938779">
          <w:marLeft w:val="640"/>
          <w:marRight w:val="0"/>
          <w:marTop w:val="0"/>
          <w:marBottom w:val="0"/>
          <w:divBdr>
            <w:top w:val="none" w:sz="0" w:space="0" w:color="auto"/>
            <w:left w:val="none" w:sz="0" w:space="0" w:color="auto"/>
            <w:bottom w:val="none" w:sz="0" w:space="0" w:color="auto"/>
            <w:right w:val="none" w:sz="0" w:space="0" w:color="auto"/>
          </w:divBdr>
        </w:div>
        <w:div w:id="1723017033">
          <w:marLeft w:val="640"/>
          <w:marRight w:val="0"/>
          <w:marTop w:val="0"/>
          <w:marBottom w:val="0"/>
          <w:divBdr>
            <w:top w:val="none" w:sz="0" w:space="0" w:color="auto"/>
            <w:left w:val="none" w:sz="0" w:space="0" w:color="auto"/>
            <w:bottom w:val="none" w:sz="0" w:space="0" w:color="auto"/>
            <w:right w:val="none" w:sz="0" w:space="0" w:color="auto"/>
          </w:divBdr>
        </w:div>
        <w:div w:id="1726179886">
          <w:marLeft w:val="640"/>
          <w:marRight w:val="0"/>
          <w:marTop w:val="0"/>
          <w:marBottom w:val="0"/>
          <w:divBdr>
            <w:top w:val="none" w:sz="0" w:space="0" w:color="auto"/>
            <w:left w:val="none" w:sz="0" w:space="0" w:color="auto"/>
            <w:bottom w:val="none" w:sz="0" w:space="0" w:color="auto"/>
            <w:right w:val="none" w:sz="0" w:space="0" w:color="auto"/>
          </w:divBdr>
        </w:div>
        <w:div w:id="1729960087">
          <w:marLeft w:val="640"/>
          <w:marRight w:val="0"/>
          <w:marTop w:val="0"/>
          <w:marBottom w:val="0"/>
          <w:divBdr>
            <w:top w:val="none" w:sz="0" w:space="0" w:color="auto"/>
            <w:left w:val="none" w:sz="0" w:space="0" w:color="auto"/>
            <w:bottom w:val="none" w:sz="0" w:space="0" w:color="auto"/>
            <w:right w:val="none" w:sz="0" w:space="0" w:color="auto"/>
          </w:divBdr>
        </w:div>
        <w:div w:id="1749498166">
          <w:marLeft w:val="640"/>
          <w:marRight w:val="0"/>
          <w:marTop w:val="0"/>
          <w:marBottom w:val="0"/>
          <w:divBdr>
            <w:top w:val="none" w:sz="0" w:space="0" w:color="auto"/>
            <w:left w:val="none" w:sz="0" w:space="0" w:color="auto"/>
            <w:bottom w:val="none" w:sz="0" w:space="0" w:color="auto"/>
            <w:right w:val="none" w:sz="0" w:space="0" w:color="auto"/>
          </w:divBdr>
        </w:div>
        <w:div w:id="1764567343">
          <w:marLeft w:val="640"/>
          <w:marRight w:val="0"/>
          <w:marTop w:val="0"/>
          <w:marBottom w:val="0"/>
          <w:divBdr>
            <w:top w:val="none" w:sz="0" w:space="0" w:color="auto"/>
            <w:left w:val="none" w:sz="0" w:space="0" w:color="auto"/>
            <w:bottom w:val="none" w:sz="0" w:space="0" w:color="auto"/>
            <w:right w:val="none" w:sz="0" w:space="0" w:color="auto"/>
          </w:divBdr>
        </w:div>
        <w:div w:id="1901478690">
          <w:marLeft w:val="640"/>
          <w:marRight w:val="0"/>
          <w:marTop w:val="0"/>
          <w:marBottom w:val="0"/>
          <w:divBdr>
            <w:top w:val="none" w:sz="0" w:space="0" w:color="auto"/>
            <w:left w:val="none" w:sz="0" w:space="0" w:color="auto"/>
            <w:bottom w:val="none" w:sz="0" w:space="0" w:color="auto"/>
            <w:right w:val="none" w:sz="0" w:space="0" w:color="auto"/>
          </w:divBdr>
        </w:div>
        <w:div w:id="1931694168">
          <w:marLeft w:val="640"/>
          <w:marRight w:val="0"/>
          <w:marTop w:val="0"/>
          <w:marBottom w:val="0"/>
          <w:divBdr>
            <w:top w:val="none" w:sz="0" w:space="0" w:color="auto"/>
            <w:left w:val="none" w:sz="0" w:space="0" w:color="auto"/>
            <w:bottom w:val="none" w:sz="0" w:space="0" w:color="auto"/>
            <w:right w:val="none" w:sz="0" w:space="0" w:color="auto"/>
          </w:divBdr>
        </w:div>
        <w:div w:id="1961062021">
          <w:marLeft w:val="640"/>
          <w:marRight w:val="0"/>
          <w:marTop w:val="0"/>
          <w:marBottom w:val="0"/>
          <w:divBdr>
            <w:top w:val="none" w:sz="0" w:space="0" w:color="auto"/>
            <w:left w:val="none" w:sz="0" w:space="0" w:color="auto"/>
            <w:bottom w:val="none" w:sz="0" w:space="0" w:color="auto"/>
            <w:right w:val="none" w:sz="0" w:space="0" w:color="auto"/>
          </w:divBdr>
        </w:div>
        <w:div w:id="1987129225">
          <w:marLeft w:val="640"/>
          <w:marRight w:val="0"/>
          <w:marTop w:val="0"/>
          <w:marBottom w:val="0"/>
          <w:divBdr>
            <w:top w:val="none" w:sz="0" w:space="0" w:color="auto"/>
            <w:left w:val="none" w:sz="0" w:space="0" w:color="auto"/>
            <w:bottom w:val="none" w:sz="0" w:space="0" w:color="auto"/>
            <w:right w:val="none" w:sz="0" w:space="0" w:color="auto"/>
          </w:divBdr>
        </w:div>
        <w:div w:id="1987273178">
          <w:marLeft w:val="640"/>
          <w:marRight w:val="0"/>
          <w:marTop w:val="0"/>
          <w:marBottom w:val="0"/>
          <w:divBdr>
            <w:top w:val="none" w:sz="0" w:space="0" w:color="auto"/>
            <w:left w:val="none" w:sz="0" w:space="0" w:color="auto"/>
            <w:bottom w:val="none" w:sz="0" w:space="0" w:color="auto"/>
            <w:right w:val="none" w:sz="0" w:space="0" w:color="auto"/>
          </w:divBdr>
        </w:div>
        <w:div w:id="1999770989">
          <w:marLeft w:val="640"/>
          <w:marRight w:val="0"/>
          <w:marTop w:val="0"/>
          <w:marBottom w:val="0"/>
          <w:divBdr>
            <w:top w:val="none" w:sz="0" w:space="0" w:color="auto"/>
            <w:left w:val="none" w:sz="0" w:space="0" w:color="auto"/>
            <w:bottom w:val="none" w:sz="0" w:space="0" w:color="auto"/>
            <w:right w:val="none" w:sz="0" w:space="0" w:color="auto"/>
          </w:divBdr>
        </w:div>
        <w:div w:id="2037196491">
          <w:marLeft w:val="640"/>
          <w:marRight w:val="0"/>
          <w:marTop w:val="0"/>
          <w:marBottom w:val="0"/>
          <w:divBdr>
            <w:top w:val="none" w:sz="0" w:space="0" w:color="auto"/>
            <w:left w:val="none" w:sz="0" w:space="0" w:color="auto"/>
            <w:bottom w:val="none" w:sz="0" w:space="0" w:color="auto"/>
            <w:right w:val="none" w:sz="0" w:space="0" w:color="auto"/>
          </w:divBdr>
        </w:div>
      </w:divsChild>
    </w:div>
    <w:div w:id="673458313">
      <w:marLeft w:val="640"/>
      <w:marRight w:val="0"/>
      <w:marTop w:val="0"/>
      <w:marBottom w:val="0"/>
      <w:divBdr>
        <w:top w:val="none" w:sz="0" w:space="0" w:color="auto"/>
        <w:left w:val="none" w:sz="0" w:space="0" w:color="auto"/>
        <w:bottom w:val="none" w:sz="0" w:space="0" w:color="auto"/>
        <w:right w:val="none" w:sz="0" w:space="0" w:color="auto"/>
      </w:divBdr>
    </w:div>
    <w:div w:id="674497175">
      <w:marLeft w:val="640"/>
      <w:marRight w:val="0"/>
      <w:marTop w:val="0"/>
      <w:marBottom w:val="0"/>
      <w:divBdr>
        <w:top w:val="none" w:sz="0" w:space="0" w:color="auto"/>
        <w:left w:val="none" w:sz="0" w:space="0" w:color="auto"/>
        <w:bottom w:val="none" w:sz="0" w:space="0" w:color="auto"/>
        <w:right w:val="none" w:sz="0" w:space="0" w:color="auto"/>
      </w:divBdr>
    </w:div>
    <w:div w:id="674578665">
      <w:marLeft w:val="640"/>
      <w:marRight w:val="0"/>
      <w:marTop w:val="0"/>
      <w:marBottom w:val="0"/>
      <w:divBdr>
        <w:top w:val="none" w:sz="0" w:space="0" w:color="auto"/>
        <w:left w:val="none" w:sz="0" w:space="0" w:color="auto"/>
        <w:bottom w:val="none" w:sz="0" w:space="0" w:color="auto"/>
        <w:right w:val="none" w:sz="0" w:space="0" w:color="auto"/>
      </w:divBdr>
    </w:div>
    <w:div w:id="675107905">
      <w:marLeft w:val="640"/>
      <w:marRight w:val="0"/>
      <w:marTop w:val="0"/>
      <w:marBottom w:val="0"/>
      <w:divBdr>
        <w:top w:val="none" w:sz="0" w:space="0" w:color="auto"/>
        <w:left w:val="none" w:sz="0" w:space="0" w:color="auto"/>
        <w:bottom w:val="none" w:sz="0" w:space="0" w:color="auto"/>
        <w:right w:val="none" w:sz="0" w:space="0" w:color="auto"/>
      </w:divBdr>
    </w:div>
    <w:div w:id="675110197">
      <w:marLeft w:val="640"/>
      <w:marRight w:val="0"/>
      <w:marTop w:val="0"/>
      <w:marBottom w:val="0"/>
      <w:divBdr>
        <w:top w:val="none" w:sz="0" w:space="0" w:color="auto"/>
        <w:left w:val="none" w:sz="0" w:space="0" w:color="auto"/>
        <w:bottom w:val="none" w:sz="0" w:space="0" w:color="auto"/>
        <w:right w:val="none" w:sz="0" w:space="0" w:color="auto"/>
      </w:divBdr>
    </w:div>
    <w:div w:id="675697358">
      <w:marLeft w:val="640"/>
      <w:marRight w:val="0"/>
      <w:marTop w:val="0"/>
      <w:marBottom w:val="0"/>
      <w:divBdr>
        <w:top w:val="none" w:sz="0" w:space="0" w:color="auto"/>
        <w:left w:val="none" w:sz="0" w:space="0" w:color="auto"/>
        <w:bottom w:val="none" w:sz="0" w:space="0" w:color="auto"/>
        <w:right w:val="none" w:sz="0" w:space="0" w:color="auto"/>
      </w:divBdr>
    </w:div>
    <w:div w:id="675883903">
      <w:marLeft w:val="640"/>
      <w:marRight w:val="0"/>
      <w:marTop w:val="0"/>
      <w:marBottom w:val="0"/>
      <w:divBdr>
        <w:top w:val="none" w:sz="0" w:space="0" w:color="auto"/>
        <w:left w:val="none" w:sz="0" w:space="0" w:color="auto"/>
        <w:bottom w:val="none" w:sz="0" w:space="0" w:color="auto"/>
        <w:right w:val="none" w:sz="0" w:space="0" w:color="auto"/>
      </w:divBdr>
    </w:div>
    <w:div w:id="676200659">
      <w:marLeft w:val="640"/>
      <w:marRight w:val="0"/>
      <w:marTop w:val="0"/>
      <w:marBottom w:val="0"/>
      <w:divBdr>
        <w:top w:val="none" w:sz="0" w:space="0" w:color="auto"/>
        <w:left w:val="none" w:sz="0" w:space="0" w:color="auto"/>
        <w:bottom w:val="none" w:sz="0" w:space="0" w:color="auto"/>
        <w:right w:val="none" w:sz="0" w:space="0" w:color="auto"/>
      </w:divBdr>
    </w:div>
    <w:div w:id="678000668">
      <w:marLeft w:val="640"/>
      <w:marRight w:val="0"/>
      <w:marTop w:val="0"/>
      <w:marBottom w:val="0"/>
      <w:divBdr>
        <w:top w:val="none" w:sz="0" w:space="0" w:color="auto"/>
        <w:left w:val="none" w:sz="0" w:space="0" w:color="auto"/>
        <w:bottom w:val="none" w:sz="0" w:space="0" w:color="auto"/>
        <w:right w:val="none" w:sz="0" w:space="0" w:color="auto"/>
      </w:divBdr>
    </w:div>
    <w:div w:id="678430883">
      <w:marLeft w:val="640"/>
      <w:marRight w:val="0"/>
      <w:marTop w:val="0"/>
      <w:marBottom w:val="0"/>
      <w:divBdr>
        <w:top w:val="none" w:sz="0" w:space="0" w:color="auto"/>
        <w:left w:val="none" w:sz="0" w:space="0" w:color="auto"/>
        <w:bottom w:val="none" w:sz="0" w:space="0" w:color="auto"/>
        <w:right w:val="none" w:sz="0" w:space="0" w:color="auto"/>
      </w:divBdr>
    </w:div>
    <w:div w:id="679282497">
      <w:marLeft w:val="640"/>
      <w:marRight w:val="0"/>
      <w:marTop w:val="0"/>
      <w:marBottom w:val="0"/>
      <w:divBdr>
        <w:top w:val="none" w:sz="0" w:space="0" w:color="auto"/>
        <w:left w:val="none" w:sz="0" w:space="0" w:color="auto"/>
        <w:bottom w:val="none" w:sz="0" w:space="0" w:color="auto"/>
        <w:right w:val="none" w:sz="0" w:space="0" w:color="auto"/>
      </w:divBdr>
    </w:div>
    <w:div w:id="679352901">
      <w:marLeft w:val="640"/>
      <w:marRight w:val="0"/>
      <w:marTop w:val="0"/>
      <w:marBottom w:val="0"/>
      <w:divBdr>
        <w:top w:val="none" w:sz="0" w:space="0" w:color="auto"/>
        <w:left w:val="none" w:sz="0" w:space="0" w:color="auto"/>
        <w:bottom w:val="none" w:sz="0" w:space="0" w:color="auto"/>
        <w:right w:val="none" w:sz="0" w:space="0" w:color="auto"/>
      </w:divBdr>
    </w:div>
    <w:div w:id="679506466">
      <w:marLeft w:val="640"/>
      <w:marRight w:val="0"/>
      <w:marTop w:val="0"/>
      <w:marBottom w:val="0"/>
      <w:divBdr>
        <w:top w:val="none" w:sz="0" w:space="0" w:color="auto"/>
        <w:left w:val="none" w:sz="0" w:space="0" w:color="auto"/>
        <w:bottom w:val="none" w:sz="0" w:space="0" w:color="auto"/>
        <w:right w:val="none" w:sz="0" w:space="0" w:color="auto"/>
      </w:divBdr>
    </w:div>
    <w:div w:id="679814198">
      <w:marLeft w:val="640"/>
      <w:marRight w:val="0"/>
      <w:marTop w:val="0"/>
      <w:marBottom w:val="0"/>
      <w:divBdr>
        <w:top w:val="none" w:sz="0" w:space="0" w:color="auto"/>
        <w:left w:val="none" w:sz="0" w:space="0" w:color="auto"/>
        <w:bottom w:val="none" w:sz="0" w:space="0" w:color="auto"/>
        <w:right w:val="none" w:sz="0" w:space="0" w:color="auto"/>
      </w:divBdr>
    </w:div>
    <w:div w:id="679894166">
      <w:marLeft w:val="640"/>
      <w:marRight w:val="0"/>
      <w:marTop w:val="0"/>
      <w:marBottom w:val="0"/>
      <w:divBdr>
        <w:top w:val="none" w:sz="0" w:space="0" w:color="auto"/>
        <w:left w:val="none" w:sz="0" w:space="0" w:color="auto"/>
        <w:bottom w:val="none" w:sz="0" w:space="0" w:color="auto"/>
        <w:right w:val="none" w:sz="0" w:space="0" w:color="auto"/>
      </w:divBdr>
    </w:div>
    <w:div w:id="680012855">
      <w:marLeft w:val="640"/>
      <w:marRight w:val="0"/>
      <w:marTop w:val="0"/>
      <w:marBottom w:val="0"/>
      <w:divBdr>
        <w:top w:val="none" w:sz="0" w:space="0" w:color="auto"/>
        <w:left w:val="none" w:sz="0" w:space="0" w:color="auto"/>
        <w:bottom w:val="none" w:sz="0" w:space="0" w:color="auto"/>
        <w:right w:val="none" w:sz="0" w:space="0" w:color="auto"/>
      </w:divBdr>
    </w:div>
    <w:div w:id="680087651">
      <w:marLeft w:val="640"/>
      <w:marRight w:val="0"/>
      <w:marTop w:val="0"/>
      <w:marBottom w:val="0"/>
      <w:divBdr>
        <w:top w:val="none" w:sz="0" w:space="0" w:color="auto"/>
        <w:left w:val="none" w:sz="0" w:space="0" w:color="auto"/>
        <w:bottom w:val="none" w:sz="0" w:space="0" w:color="auto"/>
        <w:right w:val="none" w:sz="0" w:space="0" w:color="auto"/>
      </w:divBdr>
    </w:div>
    <w:div w:id="680276313">
      <w:marLeft w:val="640"/>
      <w:marRight w:val="0"/>
      <w:marTop w:val="0"/>
      <w:marBottom w:val="0"/>
      <w:divBdr>
        <w:top w:val="none" w:sz="0" w:space="0" w:color="auto"/>
        <w:left w:val="none" w:sz="0" w:space="0" w:color="auto"/>
        <w:bottom w:val="none" w:sz="0" w:space="0" w:color="auto"/>
        <w:right w:val="none" w:sz="0" w:space="0" w:color="auto"/>
      </w:divBdr>
    </w:div>
    <w:div w:id="681932974">
      <w:marLeft w:val="640"/>
      <w:marRight w:val="0"/>
      <w:marTop w:val="0"/>
      <w:marBottom w:val="0"/>
      <w:divBdr>
        <w:top w:val="none" w:sz="0" w:space="0" w:color="auto"/>
        <w:left w:val="none" w:sz="0" w:space="0" w:color="auto"/>
        <w:bottom w:val="none" w:sz="0" w:space="0" w:color="auto"/>
        <w:right w:val="none" w:sz="0" w:space="0" w:color="auto"/>
      </w:divBdr>
    </w:div>
    <w:div w:id="681976073">
      <w:marLeft w:val="640"/>
      <w:marRight w:val="0"/>
      <w:marTop w:val="0"/>
      <w:marBottom w:val="0"/>
      <w:divBdr>
        <w:top w:val="none" w:sz="0" w:space="0" w:color="auto"/>
        <w:left w:val="none" w:sz="0" w:space="0" w:color="auto"/>
        <w:bottom w:val="none" w:sz="0" w:space="0" w:color="auto"/>
        <w:right w:val="none" w:sz="0" w:space="0" w:color="auto"/>
      </w:divBdr>
    </w:div>
    <w:div w:id="682320058">
      <w:marLeft w:val="640"/>
      <w:marRight w:val="0"/>
      <w:marTop w:val="0"/>
      <w:marBottom w:val="0"/>
      <w:divBdr>
        <w:top w:val="none" w:sz="0" w:space="0" w:color="auto"/>
        <w:left w:val="none" w:sz="0" w:space="0" w:color="auto"/>
        <w:bottom w:val="none" w:sz="0" w:space="0" w:color="auto"/>
        <w:right w:val="none" w:sz="0" w:space="0" w:color="auto"/>
      </w:divBdr>
    </w:div>
    <w:div w:id="682510596">
      <w:marLeft w:val="640"/>
      <w:marRight w:val="0"/>
      <w:marTop w:val="0"/>
      <w:marBottom w:val="0"/>
      <w:divBdr>
        <w:top w:val="none" w:sz="0" w:space="0" w:color="auto"/>
        <w:left w:val="none" w:sz="0" w:space="0" w:color="auto"/>
        <w:bottom w:val="none" w:sz="0" w:space="0" w:color="auto"/>
        <w:right w:val="none" w:sz="0" w:space="0" w:color="auto"/>
      </w:divBdr>
    </w:div>
    <w:div w:id="682899055">
      <w:marLeft w:val="640"/>
      <w:marRight w:val="0"/>
      <w:marTop w:val="0"/>
      <w:marBottom w:val="0"/>
      <w:divBdr>
        <w:top w:val="none" w:sz="0" w:space="0" w:color="auto"/>
        <w:left w:val="none" w:sz="0" w:space="0" w:color="auto"/>
        <w:bottom w:val="none" w:sz="0" w:space="0" w:color="auto"/>
        <w:right w:val="none" w:sz="0" w:space="0" w:color="auto"/>
      </w:divBdr>
    </w:div>
    <w:div w:id="682901517">
      <w:marLeft w:val="640"/>
      <w:marRight w:val="0"/>
      <w:marTop w:val="0"/>
      <w:marBottom w:val="0"/>
      <w:divBdr>
        <w:top w:val="none" w:sz="0" w:space="0" w:color="auto"/>
        <w:left w:val="none" w:sz="0" w:space="0" w:color="auto"/>
        <w:bottom w:val="none" w:sz="0" w:space="0" w:color="auto"/>
        <w:right w:val="none" w:sz="0" w:space="0" w:color="auto"/>
      </w:divBdr>
    </w:div>
    <w:div w:id="683018311">
      <w:marLeft w:val="640"/>
      <w:marRight w:val="0"/>
      <w:marTop w:val="0"/>
      <w:marBottom w:val="0"/>
      <w:divBdr>
        <w:top w:val="none" w:sz="0" w:space="0" w:color="auto"/>
        <w:left w:val="none" w:sz="0" w:space="0" w:color="auto"/>
        <w:bottom w:val="none" w:sz="0" w:space="0" w:color="auto"/>
        <w:right w:val="none" w:sz="0" w:space="0" w:color="auto"/>
      </w:divBdr>
    </w:div>
    <w:div w:id="683018503">
      <w:marLeft w:val="640"/>
      <w:marRight w:val="0"/>
      <w:marTop w:val="0"/>
      <w:marBottom w:val="0"/>
      <w:divBdr>
        <w:top w:val="none" w:sz="0" w:space="0" w:color="auto"/>
        <w:left w:val="none" w:sz="0" w:space="0" w:color="auto"/>
        <w:bottom w:val="none" w:sz="0" w:space="0" w:color="auto"/>
        <w:right w:val="none" w:sz="0" w:space="0" w:color="auto"/>
      </w:divBdr>
    </w:div>
    <w:div w:id="683171864">
      <w:marLeft w:val="640"/>
      <w:marRight w:val="0"/>
      <w:marTop w:val="0"/>
      <w:marBottom w:val="0"/>
      <w:divBdr>
        <w:top w:val="none" w:sz="0" w:space="0" w:color="auto"/>
        <w:left w:val="none" w:sz="0" w:space="0" w:color="auto"/>
        <w:bottom w:val="none" w:sz="0" w:space="0" w:color="auto"/>
        <w:right w:val="none" w:sz="0" w:space="0" w:color="auto"/>
      </w:divBdr>
    </w:div>
    <w:div w:id="684553106">
      <w:marLeft w:val="640"/>
      <w:marRight w:val="0"/>
      <w:marTop w:val="0"/>
      <w:marBottom w:val="0"/>
      <w:divBdr>
        <w:top w:val="none" w:sz="0" w:space="0" w:color="auto"/>
        <w:left w:val="none" w:sz="0" w:space="0" w:color="auto"/>
        <w:bottom w:val="none" w:sz="0" w:space="0" w:color="auto"/>
        <w:right w:val="none" w:sz="0" w:space="0" w:color="auto"/>
      </w:divBdr>
    </w:div>
    <w:div w:id="685329259">
      <w:marLeft w:val="640"/>
      <w:marRight w:val="0"/>
      <w:marTop w:val="0"/>
      <w:marBottom w:val="0"/>
      <w:divBdr>
        <w:top w:val="none" w:sz="0" w:space="0" w:color="auto"/>
        <w:left w:val="none" w:sz="0" w:space="0" w:color="auto"/>
        <w:bottom w:val="none" w:sz="0" w:space="0" w:color="auto"/>
        <w:right w:val="none" w:sz="0" w:space="0" w:color="auto"/>
      </w:divBdr>
    </w:div>
    <w:div w:id="685525220">
      <w:marLeft w:val="640"/>
      <w:marRight w:val="0"/>
      <w:marTop w:val="0"/>
      <w:marBottom w:val="0"/>
      <w:divBdr>
        <w:top w:val="none" w:sz="0" w:space="0" w:color="auto"/>
        <w:left w:val="none" w:sz="0" w:space="0" w:color="auto"/>
        <w:bottom w:val="none" w:sz="0" w:space="0" w:color="auto"/>
        <w:right w:val="none" w:sz="0" w:space="0" w:color="auto"/>
      </w:divBdr>
    </w:div>
    <w:div w:id="685714677">
      <w:marLeft w:val="640"/>
      <w:marRight w:val="0"/>
      <w:marTop w:val="0"/>
      <w:marBottom w:val="0"/>
      <w:divBdr>
        <w:top w:val="none" w:sz="0" w:space="0" w:color="auto"/>
        <w:left w:val="none" w:sz="0" w:space="0" w:color="auto"/>
        <w:bottom w:val="none" w:sz="0" w:space="0" w:color="auto"/>
        <w:right w:val="none" w:sz="0" w:space="0" w:color="auto"/>
      </w:divBdr>
    </w:div>
    <w:div w:id="685794987">
      <w:marLeft w:val="640"/>
      <w:marRight w:val="0"/>
      <w:marTop w:val="0"/>
      <w:marBottom w:val="0"/>
      <w:divBdr>
        <w:top w:val="none" w:sz="0" w:space="0" w:color="auto"/>
        <w:left w:val="none" w:sz="0" w:space="0" w:color="auto"/>
        <w:bottom w:val="none" w:sz="0" w:space="0" w:color="auto"/>
        <w:right w:val="none" w:sz="0" w:space="0" w:color="auto"/>
      </w:divBdr>
    </w:div>
    <w:div w:id="685910417">
      <w:marLeft w:val="640"/>
      <w:marRight w:val="0"/>
      <w:marTop w:val="0"/>
      <w:marBottom w:val="0"/>
      <w:divBdr>
        <w:top w:val="none" w:sz="0" w:space="0" w:color="auto"/>
        <w:left w:val="none" w:sz="0" w:space="0" w:color="auto"/>
        <w:bottom w:val="none" w:sz="0" w:space="0" w:color="auto"/>
        <w:right w:val="none" w:sz="0" w:space="0" w:color="auto"/>
      </w:divBdr>
    </w:div>
    <w:div w:id="686642775">
      <w:marLeft w:val="640"/>
      <w:marRight w:val="0"/>
      <w:marTop w:val="0"/>
      <w:marBottom w:val="0"/>
      <w:divBdr>
        <w:top w:val="none" w:sz="0" w:space="0" w:color="auto"/>
        <w:left w:val="none" w:sz="0" w:space="0" w:color="auto"/>
        <w:bottom w:val="none" w:sz="0" w:space="0" w:color="auto"/>
        <w:right w:val="none" w:sz="0" w:space="0" w:color="auto"/>
      </w:divBdr>
    </w:div>
    <w:div w:id="686950381">
      <w:marLeft w:val="640"/>
      <w:marRight w:val="0"/>
      <w:marTop w:val="0"/>
      <w:marBottom w:val="0"/>
      <w:divBdr>
        <w:top w:val="none" w:sz="0" w:space="0" w:color="auto"/>
        <w:left w:val="none" w:sz="0" w:space="0" w:color="auto"/>
        <w:bottom w:val="none" w:sz="0" w:space="0" w:color="auto"/>
        <w:right w:val="none" w:sz="0" w:space="0" w:color="auto"/>
      </w:divBdr>
    </w:div>
    <w:div w:id="687407840">
      <w:marLeft w:val="640"/>
      <w:marRight w:val="0"/>
      <w:marTop w:val="0"/>
      <w:marBottom w:val="0"/>
      <w:divBdr>
        <w:top w:val="none" w:sz="0" w:space="0" w:color="auto"/>
        <w:left w:val="none" w:sz="0" w:space="0" w:color="auto"/>
        <w:bottom w:val="none" w:sz="0" w:space="0" w:color="auto"/>
        <w:right w:val="none" w:sz="0" w:space="0" w:color="auto"/>
      </w:divBdr>
    </w:div>
    <w:div w:id="687486760">
      <w:marLeft w:val="640"/>
      <w:marRight w:val="0"/>
      <w:marTop w:val="0"/>
      <w:marBottom w:val="0"/>
      <w:divBdr>
        <w:top w:val="none" w:sz="0" w:space="0" w:color="auto"/>
        <w:left w:val="none" w:sz="0" w:space="0" w:color="auto"/>
        <w:bottom w:val="none" w:sz="0" w:space="0" w:color="auto"/>
        <w:right w:val="none" w:sz="0" w:space="0" w:color="auto"/>
      </w:divBdr>
    </w:div>
    <w:div w:id="687558732">
      <w:marLeft w:val="640"/>
      <w:marRight w:val="0"/>
      <w:marTop w:val="0"/>
      <w:marBottom w:val="0"/>
      <w:divBdr>
        <w:top w:val="none" w:sz="0" w:space="0" w:color="auto"/>
        <w:left w:val="none" w:sz="0" w:space="0" w:color="auto"/>
        <w:bottom w:val="none" w:sz="0" w:space="0" w:color="auto"/>
        <w:right w:val="none" w:sz="0" w:space="0" w:color="auto"/>
      </w:divBdr>
    </w:div>
    <w:div w:id="688068030">
      <w:marLeft w:val="640"/>
      <w:marRight w:val="0"/>
      <w:marTop w:val="0"/>
      <w:marBottom w:val="0"/>
      <w:divBdr>
        <w:top w:val="none" w:sz="0" w:space="0" w:color="auto"/>
        <w:left w:val="none" w:sz="0" w:space="0" w:color="auto"/>
        <w:bottom w:val="none" w:sz="0" w:space="0" w:color="auto"/>
        <w:right w:val="none" w:sz="0" w:space="0" w:color="auto"/>
      </w:divBdr>
    </w:div>
    <w:div w:id="688677397">
      <w:bodyDiv w:val="1"/>
      <w:marLeft w:val="0"/>
      <w:marRight w:val="0"/>
      <w:marTop w:val="0"/>
      <w:marBottom w:val="0"/>
      <w:divBdr>
        <w:top w:val="none" w:sz="0" w:space="0" w:color="auto"/>
        <w:left w:val="none" w:sz="0" w:space="0" w:color="auto"/>
        <w:bottom w:val="none" w:sz="0" w:space="0" w:color="auto"/>
        <w:right w:val="none" w:sz="0" w:space="0" w:color="auto"/>
      </w:divBdr>
      <w:divsChild>
        <w:div w:id="37239621">
          <w:marLeft w:val="640"/>
          <w:marRight w:val="0"/>
          <w:marTop w:val="0"/>
          <w:marBottom w:val="0"/>
          <w:divBdr>
            <w:top w:val="none" w:sz="0" w:space="0" w:color="auto"/>
            <w:left w:val="none" w:sz="0" w:space="0" w:color="auto"/>
            <w:bottom w:val="none" w:sz="0" w:space="0" w:color="auto"/>
            <w:right w:val="none" w:sz="0" w:space="0" w:color="auto"/>
          </w:divBdr>
        </w:div>
        <w:div w:id="47148202">
          <w:marLeft w:val="640"/>
          <w:marRight w:val="0"/>
          <w:marTop w:val="0"/>
          <w:marBottom w:val="0"/>
          <w:divBdr>
            <w:top w:val="none" w:sz="0" w:space="0" w:color="auto"/>
            <w:left w:val="none" w:sz="0" w:space="0" w:color="auto"/>
            <w:bottom w:val="none" w:sz="0" w:space="0" w:color="auto"/>
            <w:right w:val="none" w:sz="0" w:space="0" w:color="auto"/>
          </w:divBdr>
        </w:div>
        <w:div w:id="51925392">
          <w:marLeft w:val="640"/>
          <w:marRight w:val="0"/>
          <w:marTop w:val="0"/>
          <w:marBottom w:val="0"/>
          <w:divBdr>
            <w:top w:val="none" w:sz="0" w:space="0" w:color="auto"/>
            <w:left w:val="none" w:sz="0" w:space="0" w:color="auto"/>
            <w:bottom w:val="none" w:sz="0" w:space="0" w:color="auto"/>
            <w:right w:val="none" w:sz="0" w:space="0" w:color="auto"/>
          </w:divBdr>
        </w:div>
        <w:div w:id="153104239">
          <w:marLeft w:val="640"/>
          <w:marRight w:val="0"/>
          <w:marTop w:val="0"/>
          <w:marBottom w:val="0"/>
          <w:divBdr>
            <w:top w:val="none" w:sz="0" w:space="0" w:color="auto"/>
            <w:left w:val="none" w:sz="0" w:space="0" w:color="auto"/>
            <w:bottom w:val="none" w:sz="0" w:space="0" w:color="auto"/>
            <w:right w:val="none" w:sz="0" w:space="0" w:color="auto"/>
          </w:divBdr>
        </w:div>
        <w:div w:id="201332982">
          <w:marLeft w:val="640"/>
          <w:marRight w:val="0"/>
          <w:marTop w:val="0"/>
          <w:marBottom w:val="0"/>
          <w:divBdr>
            <w:top w:val="none" w:sz="0" w:space="0" w:color="auto"/>
            <w:left w:val="none" w:sz="0" w:space="0" w:color="auto"/>
            <w:bottom w:val="none" w:sz="0" w:space="0" w:color="auto"/>
            <w:right w:val="none" w:sz="0" w:space="0" w:color="auto"/>
          </w:divBdr>
        </w:div>
        <w:div w:id="208420862">
          <w:marLeft w:val="640"/>
          <w:marRight w:val="0"/>
          <w:marTop w:val="0"/>
          <w:marBottom w:val="0"/>
          <w:divBdr>
            <w:top w:val="none" w:sz="0" w:space="0" w:color="auto"/>
            <w:left w:val="none" w:sz="0" w:space="0" w:color="auto"/>
            <w:bottom w:val="none" w:sz="0" w:space="0" w:color="auto"/>
            <w:right w:val="none" w:sz="0" w:space="0" w:color="auto"/>
          </w:divBdr>
        </w:div>
        <w:div w:id="224099918">
          <w:marLeft w:val="640"/>
          <w:marRight w:val="0"/>
          <w:marTop w:val="0"/>
          <w:marBottom w:val="0"/>
          <w:divBdr>
            <w:top w:val="none" w:sz="0" w:space="0" w:color="auto"/>
            <w:left w:val="none" w:sz="0" w:space="0" w:color="auto"/>
            <w:bottom w:val="none" w:sz="0" w:space="0" w:color="auto"/>
            <w:right w:val="none" w:sz="0" w:space="0" w:color="auto"/>
          </w:divBdr>
        </w:div>
        <w:div w:id="229734498">
          <w:marLeft w:val="640"/>
          <w:marRight w:val="0"/>
          <w:marTop w:val="0"/>
          <w:marBottom w:val="0"/>
          <w:divBdr>
            <w:top w:val="none" w:sz="0" w:space="0" w:color="auto"/>
            <w:left w:val="none" w:sz="0" w:space="0" w:color="auto"/>
            <w:bottom w:val="none" w:sz="0" w:space="0" w:color="auto"/>
            <w:right w:val="none" w:sz="0" w:space="0" w:color="auto"/>
          </w:divBdr>
        </w:div>
        <w:div w:id="241914732">
          <w:marLeft w:val="640"/>
          <w:marRight w:val="0"/>
          <w:marTop w:val="0"/>
          <w:marBottom w:val="0"/>
          <w:divBdr>
            <w:top w:val="none" w:sz="0" w:space="0" w:color="auto"/>
            <w:left w:val="none" w:sz="0" w:space="0" w:color="auto"/>
            <w:bottom w:val="none" w:sz="0" w:space="0" w:color="auto"/>
            <w:right w:val="none" w:sz="0" w:space="0" w:color="auto"/>
          </w:divBdr>
        </w:div>
        <w:div w:id="244149558">
          <w:marLeft w:val="640"/>
          <w:marRight w:val="0"/>
          <w:marTop w:val="0"/>
          <w:marBottom w:val="0"/>
          <w:divBdr>
            <w:top w:val="none" w:sz="0" w:space="0" w:color="auto"/>
            <w:left w:val="none" w:sz="0" w:space="0" w:color="auto"/>
            <w:bottom w:val="none" w:sz="0" w:space="0" w:color="auto"/>
            <w:right w:val="none" w:sz="0" w:space="0" w:color="auto"/>
          </w:divBdr>
        </w:div>
        <w:div w:id="296375382">
          <w:marLeft w:val="640"/>
          <w:marRight w:val="0"/>
          <w:marTop w:val="0"/>
          <w:marBottom w:val="0"/>
          <w:divBdr>
            <w:top w:val="none" w:sz="0" w:space="0" w:color="auto"/>
            <w:left w:val="none" w:sz="0" w:space="0" w:color="auto"/>
            <w:bottom w:val="none" w:sz="0" w:space="0" w:color="auto"/>
            <w:right w:val="none" w:sz="0" w:space="0" w:color="auto"/>
          </w:divBdr>
        </w:div>
        <w:div w:id="352192265">
          <w:marLeft w:val="640"/>
          <w:marRight w:val="0"/>
          <w:marTop w:val="0"/>
          <w:marBottom w:val="0"/>
          <w:divBdr>
            <w:top w:val="none" w:sz="0" w:space="0" w:color="auto"/>
            <w:left w:val="none" w:sz="0" w:space="0" w:color="auto"/>
            <w:bottom w:val="none" w:sz="0" w:space="0" w:color="auto"/>
            <w:right w:val="none" w:sz="0" w:space="0" w:color="auto"/>
          </w:divBdr>
        </w:div>
        <w:div w:id="371544418">
          <w:marLeft w:val="640"/>
          <w:marRight w:val="0"/>
          <w:marTop w:val="0"/>
          <w:marBottom w:val="0"/>
          <w:divBdr>
            <w:top w:val="none" w:sz="0" w:space="0" w:color="auto"/>
            <w:left w:val="none" w:sz="0" w:space="0" w:color="auto"/>
            <w:bottom w:val="none" w:sz="0" w:space="0" w:color="auto"/>
            <w:right w:val="none" w:sz="0" w:space="0" w:color="auto"/>
          </w:divBdr>
        </w:div>
        <w:div w:id="411662650">
          <w:marLeft w:val="640"/>
          <w:marRight w:val="0"/>
          <w:marTop w:val="0"/>
          <w:marBottom w:val="0"/>
          <w:divBdr>
            <w:top w:val="none" w:sz="0" w:space="0" w:color="auto"/>
            <w:left w:val="none" w:sz="0" w:space="0" w:color="auto"/>
            <w:bottom w:val="none" w:sz="0" w:space="0" w:color="auto"/>
            <w:right w:val="none" w:sz="0" w:space="0" w:color="auto"/>
          </w:divBdr>
        </w:div>
        <w:div w:id="491141690">
          <w:marLeft w:val="640"/>
          <w:marRight w:val="0"/>
          <w:marTop w:val="0"/>
          <w:marBottom w:val="0"/>
          <w:divBdr>
            <w:top w:val="none" w:sz="0" w:space="0" w:color="auto"/>
            <w:left w:val="none" w:sz="0" w:space="0" w:color="auto"/>
            <w:bottom w:val="none" w:sz="0" w:space="0" w:color="auto"/>
            <w:right w:val="none" w:sz="0" w:space="0" w:color="auto"/>
          </w:divBdr>
        </w:div>
        <w:div w:id="539588981">
          <w:marLeft w:val="640"/>
          <w:marRight w:val="0"/>
          <w:marTop w:val="0"/>
          <w:marBottom w:val="0"/>
          <w:divBdr>
            <w:top w:val="none" w:sz="0" w:space="0" w:color="auto"/>
            <w:left w:val="none" w:sz="0" w:space="0" w:color="auto"/>
            <w:bottom w:val="none" w:sz="0" w:space="0" w:color="auto"/>
            <w:right w:val="none" w:sz="0" w:space="0" w:color="auto"/>
          </w:divBdr>
        </w:div>
        <w:div w:id="562329110">
          <w:marLeft w:val="640"/>
          <w:marRight w:val="0"/>
          <w:marTop w:val="0"/>
          <w:marBottom w:val="0"/>
          <w:divBdr>
            <w:top w:val="none" w:sz="0" w:space="0" w:color="auto"/>
            <w:left w:val="none" w:sz="0" w:space="0" w:color="auto"/>
            <w:bottom w:val="none" w:sz="0" w:space="0" w:color="auto"/>
            <w:right w:val="none" w:sz="0" w:space="0" w:color="auto"/>
          </w:divBdr>
        </w:div>
        <w:div w:id="590697583">
          <w:marLeft w:val="640"/>
          <w:marRight w:val="0"/>
          <w:marTop w:val="0"/>
          <w:marBottom w:val="0"/>
          <w:divBdr>
            <w:top w:val="none" w:sz="0" w:space="0" w:color="auto"/>
            <w:left w:val="none" w:sz="0" w:space="0" w:color="auto"/>
            <w:bottom w:val="none" w:sz="0" w:space="0" w:color="auto"/>
            <w:right w:val="none" w:sz="0" w:space="0" w:color="auto"/>
          </w:divBdr>
        </w:div>
        <w:div w:id="595796228">
          <w:marLeft w:val="640"/>
          <w:marRight w:val="0"/>
          <w:marTop w:val="0"/>
          <w:marBottom w:val="0"/>
          <w:divBdr>
            <w:top w:val="none" w:sz="0" w:space="0" w:color="auto"/>
            <w:left w:val="none" w:sz="0" w:space="0" w:color="auto"/>
            <w:bottom w:val="none" w:sz="0" w:space="0" w:color="auto"/>
            <w:right w:val="none" w:sz="0" w:space="0" w:color="auto"/>
          </w:divBdr>
        </w:div>
        <w:div w:id="596987466">
          <w:marLeft w:val="640"/>
          <w:marRight w:val="0"/>
          <w:marTop w:val="0"/>
          <w:marBottom w:val="0"/>
          <w:divBdr>
            <w:top w:val="none" w:sz="0" w:space="0" w:color="auto"/>
            <w:left w:val="none" w:sz="0" w:space="0" w:color="auto"/>
            <w:bottom w:val="none" w:sz="0" w:space="0" w:color="auto"/>
            <w:right w:val="none" w:sz="0" w:space="0" w:color="auto"/>
          </w:divBdr>
        </w:div>
        <w:div w:id="614756827">
          <w:marLeft w:val="640"/>
          <w:marRight w:val="0"/>
          <w:marTop w:val="0"/>
          <w:marBottom w:val="0"/>
          <w:divBdr>
            <w:top w:val="none" w:sz="0" w:space="0" w:color="auto"/>
            <w:left w:val="none" w:sz="0" w:space="0" w:color="auto"/>
            <w:bottom w:val="none" w:sz="0" w:space="0" w:color="auto"/>
            <w:right w:val="none" w:sz="0" w:space="0" w:color="auto"/>
          </w:divBdr>
        </w:div>
        <w:div w:id="632254218">
          <w:marLeft w:val="640"/>
          <w:marRight w:val="0"/>
          <w:marTop w:val="0"/>
          <w:marBottom w:val="0"/>
          <w:divBdr>
            <w:top w:val="none" w:sz="0" w:space="0" w:color="auto"/>
            <w:left w:val="none" w:sz="0" w:space="0" w:color="auto"/>
            <w:bottom w:val="none" w:sz="0" w:space="0" w:color="auto"/>
            <w:right w:val="none" w:sz="0" w:space="0" w:color="auto"/>
          </w:divBdr>
        </w:div>
        <w:div w:id="674765221">
          <w:marLeft w:val="640"/>
          <w:marRight w:val="0"/>
          <w:marTop w:val="0"/>
          <w:marBottom w:val="0"/>
          <w:divBdr>
            <w:top w:val="none" w:sz="0" w:space="0" w:color="auto"/>
            <w:left w:val="none" w:sz="0" w:space="0" w:color="auto"/>
            <w:bottom w:val="none" w:sz="0" w:space="0" w:color="auto"/>
            <w:right w:val="none" w:sz="0" w:space="0" w:color="auto"/>
          </w:divBdr>
        </w:div>
        <w:div w:id="698815647">
          <w:marLeft w:val="640"/>
          <w:marRight w:val="0"/>
          <w:marTop w:val="0"/>
          <w:marBottom w:val="0"/>
          <w:divBdr>
            <w:top w:val="none" w:sz="0" w:space="0" w:color="auto"/>
            <w:left w:val="none" w:sz="0" w:space="0" w:color="auto"/>
            <w:bottom w:val="none" w:sz="0" w:space="0" w:color="auto"/>
            <w:right w:val="none" w:sz="0" w:space="0" w:color="auto"/>
          </w:divBdr>
        </w:div>
        <w:div w:id="862596404">
          <w:marLeft w:val="640"/>
          <w:marRight w:val="0"/>
          <w:marTop w:val="0"/>
          <w:marBottom w:val="0"/>
          <w:divBdr>
            <w:top w:val="none" w:sz="0" w:space="0" w:color="auto"/>
            <w:left w:val="none" w:sz="0" w:space="0" w:color="auto"/>
            <w:bottom w:val="none" w:sz="0" w:space="0" w:color="auto"/>
            <w:right w:val="none" w:sz="0" w:space="0" w:color="auto"/>
          </w:divBdr>
        </w:div>
        <w:div w:id="873232182">
          <w:marLeft w:val="640"/>
          <w:marRight w:val="0"/>
          <w:marTop w:val="0"/>
          <w:marBottom w:val="0"/>
          <w:divBdr>
            <w:top w:val="none" w:sz="0" w:space="0" w:color="auto"/>
            <w:left w:val="none" w:sz="0" w:space="0" w:color="auto"/>
            <w:bottom w:val="none" w:sz="0" w:space="0" w:color="auto"/>
            <w:right w:val="none" w:sz="0" w:space="0" w:color="auto"/>
          </w:divBdr>
        </w:div>
        <w:div w:id="949315753">
          <w:marLeft w:val="640"/>
          <w:marRight w:val="0"/>
          <w:marTop w:val="0"/>
          <w:marBottom w:val="0"/>
          <w:divBdr>
            <w:top w:val="none" w:sz="0" w:space="0" w:color="auto"/>
            <w:left w:val="none" w:sz="0" w:space="0" w:color="auto"/>
            <w:bottom w:val="none" w:sz="0" w:space="0" w:color="auto"/>
            <w:right w:val="none" w:sz="0" w:space="0" w:color="auto"/>
          </w:divBdr>
        </w:div>
        <w:div w:id="983581840">
          <w:marLeft w:val="640"/>
          <w:marRight w:val="0"/>
          <w:marTop w:val="0"/>
          <w:marBottom w:val="0"/>
          <w:divBdr>
            <w:top w:val="none" w:sz="0" w:space="0" w:color="auto"/>
            <w:left w:val="none" w:sz="0" w:space="0" w:color="auto"/>
            <w:bottom w:val="none" w:sz="0" w:space="0" w:color="auto"/>
            <w:right w:val="none" w:sz="0" w:space="0" w:color="auto"/>
          </w:divBdr>
        </w:div>
        <w:div w:id="984089537">
          <w:marLeft w:val="640"/>
          <w:marRight w:val="0"/>
          <w:marTop w:val="0"/>
          <w:marBottom w:val="0"/>
          <w:divBdr>
            <w:top w:val="none" w:sz="0" w:space="0" w:color="auto"/>
            <w:left w:val="none" w:sz="0" w:space="0" w:color="auto"/>
            <w:bottom w:val="none" w:sz="0" w:space="0" w:color="auto"/>
            <w:right w:val="none" w:sz="0" w:space="0" w:color="auto"/>
          </w:divBdr>
        </w:div>
        <w:div w:id="1091783122">
          <w:marLeft w:val="640"/>
          <w:marRight w:val="0"/>
          <w:marTop w:val="0"/>
          <w:marBottom w:val="0"/>
          <w:divBdr>
            <w:top w:val="none" w:sz="0" w:space="0" w:color="auto"/>
            <w:left w:val="none" w:sz="0" w:space="0" w:color="auto"/>
            <w:bottom w:val="none" w:sz="0" w:space="0" w:color="auto"/>
            <w:right w:val="none" w:sz="0" w:space="0" w:color="auto"/>
          </w:divBdr>
        </w:div>
        <w:div w:id="1134442787">
          <w:marLeft w:val="640"/>
          <w:marRight w:val="0"/>
          <w:marTop w:val="0"/>
          <w:marBottom w:val="0"/>
          <w:divBdr>
            <w:top w:val="none" w:sz="0" w:space="0" w:color="auto"/>
            <w:left w:val="none" w:sz="0" w:space="0" w:color="auto"/>
            <w:bottom w:val="none" w:sz="0" w:space="0" w:color="auto"/>
            <w:right w:val="none" w:sz="0" w:space="0" w:color="auto"/>
          </w:divBdr>
        </w:div>
        <w:div w:id="1142842138">
          <w:marLeft w:val="640"/>
          <w:marRight w:val="0"/>
          <w:marTop w:val="0"/>
          <w:marBottom w:val="0"/>
          <w:divBdr>
            <w:top w:val="none" w:sz="0" w:space="0" w:color="auto"/>
            <w:left w:val="none" w:sz="0" w:space="0" w:color="auto"/>
            <w:bottom w:val="none" w:sz="0" w:space="0" w:color="auto"/>
            <w:right w:val="none" w:sz="0" w:space="0" w:color="auto"/>
          </w:divBdr>
        </w:div>
        <w:div w:id="1149059345">
          <w:marLeft w:val="640"/>
          <w:marRight w:val="0"/>
          <w:marTop w:val="0"/>
          <w:marBottom w:val="0"/>
          <w:divBdr>
            <w:top w:val="none" w:sz="0" w:space="0" w:color="auto"/>
            <w:left w:val="none" w:sz="0" w:space="0" w:color="auto"/>
            <w:bottom w:val="none" w:sz="0" w:space="0" w:color="auto"/>
            <w:right w:val="none" w:sz="0" w:space="0" w:color="auto"/>
          </w:divBdr>
        </w:div>
        <w:div w:id="1218011361">
          <w:marLeft w:val="640"/>
          <w:marRight w:val="0"/>
          <w:marTop w:val="0"/>
          <w:marBottom w:val="0"/>
          <w:divBdr>
            <w:top w:val="none" w:sz="0" w:space="0" w:color="auto"/>
            <w:left w:val="none" w:sz="0" w:space="0" w:color="auto"/>
            <w:bottom w:val="none" w:sz="0" w:space="0" w:color="auto"/>
            <w:right w:val="none" w:sz="0" w:space="0" w:color="auto"/>
          </w:divBdr>
        </w:div>
        <w:div w:id="1219320355">
          <w:marLeft w:val="640"/>
          <w:marRight w:val="0"/>
          <w:marTop w:val="0"/>
          <w:marBottom w:val="0"/>
          <w:divBdr>
            <w:top w:val="none" w:sz="0" w:space="0" w:color="auto"/>
            <w:left w:val="none" w:sz="0" w:space="0" w:color="auto"/>
            <w:bottom w:val="none" w:sz="0" w:space="0" w:color="auto"/>
            <w:right w:val="none" w:sz="0" w:space="0" w:color="auto"/>
          </w:divBdr>
        </w:div>
        <w:div w:id="1292516732">
          <w:marLeft w:val="640"/>
          <w:marRight w:val="0"/>
          <w:marTop w:val="0"/>
          <w:marBottom w:val="0"/>
          <w:divBdr>
            <w:top w:val="none" w:sz="0" w:space="0" w:color="auto"/>
            <w:left w:val="none" w:sz="0" w:space="0" w:color="auto"/>
            <w:bottom w:val="none" w:sz="0" w:space="0" w:color="auto"/>
            <w:right w:val="none" w:sz="0" w:space="0" w:color="auto"/>
          </w:divBdr>
        </w:div>
        <w:div w:id="1324578903">
          <w:marLeft w:val="640"/>
          <w:marRight w:val="0"/>
          <w:marTop w:val="0"/>
          <w:marBottom w:val="0"/>
          <w:divBdr>
            <w:top w:val="none" w:sz="0" w:space="0" w:color="auto"/>
            <w:left w:val="none" w:sz="0" w:space="0" w:color="auto"/>
            <w:bottom w:val="none" w:sz="0" w:space="0" w:color="auto"/>
            <w:right w:val="none" w:sz="0" w:space="0" w:color="auto"/>
          </w:divBdr>
        </w:div>
        <w:div w:id="1422606760">
          <w:marLeft w:val="640"/>
          <w:marRight w:val="0"/>
          <w:marTop w:val="0"/>
          <w:marBottom w:val="0"/>
          <w:divBdr>
            <w:top w:val="none" w:sz="0" w:space="0" w:color="auto"/>
            <w:left w:val="none" w:sz="0" w:space="0" w:color="auto"/>
            <w:bottom w:val="none" w:sz="0" w:space="0" w:color="auto"/>
            <w:right w:val="none" w:sz="0" w:space="0" w:color="auto"/>
          </w:divBdr>
        </w:div>
        <w:div w:id="1448232138">
          <w:marLeft w:val="640"/>
          <w:marRight w:val="0"/>
          <w:marTop w:val="0"/>
          <w:marBottom w:val="0"/>
          <w:divBdr>
            <w:top w:val="none" w:sz="0" w:space="0" w:color="auto"/>
            <w:left w:val="none" w:sz="0" w:space="0" w:color="auto"/>
            <w:bottom w:val="none" w:sz="0" w:space="0" w:color="auto"/>
            <w:right w:val="none" w:sz="0" w:space="0" w:color="auto"/>
          </w:divBdr>
        </w:div>
        <w:div w:id="1473787420">
          <w:marLeft w:val="640"/>
          <w:marRight w:val="0"/>
          <w:marTop w:val="0"/>
          <w:marBottom w:val="0"/>
          <w:divBdr>
            <w:top w:val="none" w:sz="0" w:space="0" w:color="auto"/>
            <w:left w:val="none" w:sz="0" w:space="0" w:color="auto"/>
            <w:bottom w:val="none" w:sz="0" w:space="0" w:color="auto"/>
            <w:right w:val="none" w:sz="0" w:space="0" w:color="auto"/>
          </w:divBdr>
        </w:div>
        <w:div w:id="1489516363">
          <w:marLeft w:val="640"/>
          <w:marRight w:val="0"/>
          <w:marTop w:val="0"/>
          <w:marBottom w:val="0"/>
          <w:divBdr>
            <w:top w:val="none" w:sz="0" w:space="0" w:color="auto"/>
            <w:left w:val="none" w:sz="0" w:space="0" w:color="auto"/>
            <w:bottom w:val="none" w:sz="0" w:space="0" w:color="auto"/>
            <w:right w:val="none" w:sz="0" w:space="0" w:color="auto"/>
          </w:divBdr>
        </w:div>
        <w:div w:id="1530799052">
          <w:marLeft w:val="640"/>
          <w:marRight w:val="0"/>
          <w:marTop w:val="0"/>
          <w:marBottom w:val="0"/>
          <w:divBdr>
            <w:top w:val="none" w:sz="0" w:space="0" w:color="auto"/>
            <w:left w:val="none" w:sz="0" w:space="0" w:color="auto"/>
            <w:bottom w:val="none" w:sz="0" w:space="0" w:color="auto"/>
            <w:right w:val="none" w:sz="0" w:space="0" w:color="auto"/>
          </w:divBdr>
        </w:div>
        <w:div w:id="1535338862">
          <w:marLeft w:val="640"/>
          <w:marRight w:val="0"/>
          <w:marTop w:val="0"/>
          <w:marBottom w:val="0"/>
          <w:divBdr>
            <w:top w:val="none" w:sz="0" w:space="0" w:color="auto"/>
            <w:left w:val="none" w:sz="0" w:space="0" w:color="auto"/>
            <w:bottom w:val="none" w:sz="0" w:space="0" w:color="auto"/>
            <w:right w:val="none" w:sz="0" w:space="0" w:color="auto"/>
          </w:divBdr>
        </w:div>
        <w:div w:id="1591422903">
          <w:marLeft w:val="640"/>
          <w:marRight w:val="0"/>
          <w:marTop w:val="0"/>
          <w:marBottom w:val="0"/>
          <w:divBdr>
            <w:top w:val="none" w:sz="0" w:space="0" w:color="auto"/>
            <w:left w:val="none" w:sz="0" w:space="0" w:color="auto"/>
            <w:bottom w:val="none" w:sz="0" w:space="0" w:color="auto"/>
            <w:right w:val="none" w:sz="0" w:space="0" w:color="auto"/>
          </w:divBdr>
        </w:div>
        <w:div w:id="1603340987">
          <w:marLeft w:val="640"/>
          <w:marRight w:val="0"/>
          <w:marTop w:val="0"/>
          <w:marBottom w:val="0"/>
          <w:divBdr>
            <w:top w:val="none" w:sz="0" w:space="0" w:color="auto"/>
            <w:left w:val="none" w:sz="0" w:space="0" w:color="auto"/>
            <w:bottom w:val="none" w:sz="0" w:space="0" w:color="auto"/>
            <w:right w:val="none" w:sz="0" w:space="0" w:color="auto"/>
          </w:divBdr>
        </w:div>
        <w:div w:id="1605847823">
          <w:marLeft w:val="640"/>
          <w:marRight w:val="0"/>
          <w:marTop w:val="0"/>
          <w:marBottom w:val="0"/>
          <w:divBdr>
            <w:top w:val="none" w:sz="0" w:space="0" w:color="auto"/>
            <w:left w:val="none" w:sz="0" w:space="0" w:color="auto"/>
            <w:bottom w:val="none" w:sz="0" w:space="0" w:color="auto"/>
            <w:right w:val="none" w:sz="0" w:space="0" w:color="auto"/>
          </w:divBdr>
        </w:div>
        <w:div w:id="1621456511">
          <w:marLeft w:val="640"/>
          <w:marRight w:val="0"/>
          <w:marTop w:val="0"/>
          <w:marBottom w:val="0"/>
          <w:divBdr>
            <w:top w:val="none" w:sz="0" w:space="0" w:color="auto"/>
            <w:left w:val="none" w:sz="0" w:space="0" w:color="auto"/>
            <w:bottom w:val="none" w:sz="0" w:space="0" w:color="auto"/>
            <w:right w:val="none" w:sz="0" w:space="0" w:color="auto"/>
          </w:divBdr>
        </w:div>
        <w:div w:id="1666084198">
          <w:marLeft w:val="640"/>
          <w:marRight w:val="0"/>
          <w:marTop w:val="0"/>
          <w:marBottom w:val="0"/>
          <w:divBdr>
            <w:top w:val="none" w:sz="0" w:space="0" w:color="auto"/>
            <w:left w:val="none" w:sz="0" w:space="0" w:color="auto"/>
            <w:bottom w:val="none" w:sz="0" w:space="0" w:color="auto"/>
            <w:right w:val="none" w:sz="0" w:space="0" w:color="auto"/>
          </w:divBdr>
        </w:div>
        <w:div w:id="1671713819">
          <w:marLeft w:val="640"/>
          <w:marRight w:val="0"/>
          <w:marTop w:val="0"/>
          <w:marBottom w:val="0"/>
          <w:divBdr>
            <w:top w:val="none" w:sz="0" w:space="0" w:color="auto"/>
            <w:left w:val="none" w:sz="0" w:space="0" w:color="auto"/>
            <w:bottom w:val="none" w:sz="0" w:space="0" w:color="auto"/>
            <w:right w:val="none" w:sz="0" w:space="0" w:color="auto"/>
          </w:divBdr>
        </w:div>
        <w:div w:id="1679387756">
          <w:marLeft w:val="640"/>
          <w:marRight w:val="0"/>
          <w:marTop w:val="0"/>
          <w:marBottom w:val="0"/>
          <w:divBdr>
            <w:top w:val="none" w:sz="0" w:space="0" w:color="auto"/>
            <w:left w:val="none" w:sz="0" w:space="0" w:color="auto"/>
            <w:bottom w:val="none" w:sz="0" w:space="0" w:color="auto"/>
            <w:right w:val="none" w:sz="0" w:space="0" w:color="auto"/>
          </w:divBdr>
        </w:div>
        <w:div w:id="1683359687">
          <w:marLeft w:val="640"/>
          <w:marRight w:val="0"/>
          <w:marTop w:val="0"/>
          <w:marBottom w:val="0"/>
          <w:divBdr>
            <w:top w:val="none" w:sz="0" w:space="0" w:color="auto"/>
            <w:left w:val="none" w:sz="0" w:space="0" w:color="auto"/>
            <w:bottom w:val="none" w:sz="0" w:space="0" w:color="auto"/>
            <w:right w:val="none" w:sz="0" w:space="0" w:color="auto"/>
          </w:divBdr>
        </w:div>
        <w:div w:id="1728146265">
          <w:marLeft w:val="640"/>
          <w:marRight w:val="0"/>
          <w:marTop w:val="0"/>
          <w:marBottom w:val="0"/>
          <w:divBdr>
            <w:top w:val="none" w:sz="0" w:space="0" w:color="auto"/>
            <w:left w:val="none" w:sz="0" w:space="0" w:color="auto"/>
            <w:bottom w:val="none" w:sz="0" w:space="0" w:color="auto"/>
            <w:right w:val="none" w:sz="0" w:space="0" w:color="auto"/>
          </w:divBdr>
        </w:div>
        <w:div w:id="1736275729">
          <w:marLeft w:val="640"/>
          <w:marRight w:val="0"/>
          <w:marTop w:val="0"/>
          <w:marBottom w:val="0"/>
          <w:divBdr>
            <w:top w:val="none" w:sz="0" w:space="0" w:color="auto"/>
            <w:left w:val="none" w:sz="0" w:space="0" w:color="auto"/>
            <w:bottom w:val="none" w:sz="0" w:space="0" w:color="auto"/>
            <w:right w:val="none" w:sz="0" w:space="0" w:color="auto"/>
          </w:divBdr>
        </w:div>
        <w:div w:id="1749882222">
          <w:marLeft w:val="640"/>
          <w:marRight w:val="0"/>
          <w:marTop w:val="0"/>
          <w:marBottom w:val="0"/>
          <w:divBdr>
            <w:top w:val="none" w:sz="0" w:space="0" w:color="auto"/>
            <w:left w:val="none" w:sz="0" w:space="0" w:color="auto"/>
            <w:bottom w:val="none" w:sz="0" w:space="0" w:color="auto"/>
            <w:right w:val="none" w:sz="0" w:space="0" w:color="auto"/>
          </w:divBdr>
        </w:div>
        <w:div w:id="1787699518">
          <w:marLeft w:val="640"/>
          <w:marRight w:val="0"/>
          <w:marTop w:val="0"/>
          <w:marBottom w:val="0"/>
          <w:divBdr>
            <w:top w:val="none" w:sz="0" w:space="0" w:color="auto"/>
            <w:left w:val="none" w:sz="0" w:space="0" w:color="auto"/>
            <w:bottom w:val="none" w:sz="0" w:space="0" w:color="auto"/>
            <w:right w:val="none" w:sz="0" w:space="0" w:color="auto"/>
          </w:divBdr>
        </w:div>
        <w:div w:id="1796944745">
          <w:marLeft w:val="640"/>
          <w:marRight w:val="0"/>
          <w:marTop w:val="0"/>
          <w:marBottom w:val="0"/>
          <w:divBdr>
            <w:top w:val="none" w:sz="0" w:space="0" w:color="auto"/>
            <w:left w:val="none" w:sz="0" w:space="0" w:color="auto"/>
            <w:bottom w:val="none" w:sz="0" w:space="0" w:color="auto"/>
            <w:right w:val="none" w:sz="0" w:space="0" w:color="auto"/>
          </w:divBdr>
        </w:div>
        <w:div w:id="1803187923">
          <w:marLeft w:val="640"/>
          <w:marRight w:val="0"/>
          <w:marTop w:val="0"/>
          <w:marBottom w:val="0"/>
          <w:divBdr>
            <w:top w:val="none" w:sz="0" w:space="0" w:color="auto"/>
            <w:left w:val="none" w:sz="0" w:space="0" w:color="auto"/>
            <w:bottom w:val="none" w:sz="0" w:space="0" w:color="auto"/>
            <w:right w:val="none" w:sz="0" w:space="0" w:color="auto"/>
          </w:divBdr>
        </w:div>
        <w:div w:id="1824161166">
          <w:marLeft w:val="640"/>
          <w:marRight w:val="0"/>
          <w:marTop w:val="0"/>
          <w:marBottom w:val="0"/>
          <w:divBdr>
            <w:top w:val="none" w:sz="0" w:space="0" w:color="auto"/>
            <w:left w:val="none" w:sz="0" w:space="0" w:color="auto"/>
            <w:bottom w:val="none" w:sz="0" w:space="0" w:color="auto"/>
            <w:right w:val="none" w:sz="0" w:space="0" w:color="auto"/>
          </w:divBdr>
        </w:div>
        <w:div w:id="1838840966">
          <w:marLeft w:val="640"/>
          <w:marRight w:val="0"/>
          <w:marTop w:val="0"/>
          <w:marBottom w:val="0"/>
          <w:divBdr>
            <w:top w:val="none" w:sz="0" w:space="0" w:color="auto"/>
            <w:left w:val="none" w:sz="0" w:space="0" w:color="auto"/>
            <w:bottom w:val="none" w:sz="0" w:space="0" w:color="auto"/>
            <w:right w:val="none" w:sz="0" w:space="0" w:color="auto"/>
          </w:divBdr>
        </w:div>
        <w:div w:id="1899051470">
          <w:marLeft w:val="640"/>
          <w:marRight w:val="0"/>
          <w:marTop w:val="0"/>
          <w:marBottom w:val="0"/>
          <w:divBdr>
            <w:top w:val="none" w:sz="0" w:space="0" w:color="auto"/>
            <w:left w:val="none" w:sz="0" w:space="0" w:color="auto"/>
            <w:bottom w:val="none" w:sz="0" w:space="0" w:color="auto"/>
            <w:right w:val="none" w:sz="0" w:space="0" w:color="auto"/>
          </w:divBdr>
        </w:div>
        <w:div w:id="1920753837">
          <w:marLeft w:val="640"/>
          <w:marRight w:val="0"/>
          <w:marTop w:val="0"/>
          <w:marBottom w:val="0"/>
          <w:divBdr>
            <w:top w:val="none" w:sz="0" w:space="0" w:color="auto"/>
            <w:left w:val="none" w:sz="0" w:space="0" w:color="auto"/>
            <w:bottom w:val="none" w:sz="0" w:space="0" w:color="auto"/>
            <w:right w:val="none" w:sz="0" w:space="0" w:color="auto"/>
          </w:divBdr>
        </w:div>
        <w:div w:id="1931545690">
          <w:marLeft w:val="640"/>
          <w:marRight w:val="0"/>
          <w:marTop w:val="0"/>
          <w:marBottom w:val="0"/>
          <w:divBdr>
            <w:top w:val="none" w:sz="0" w:space="0" w:color="auto"/>
            <w:left w:val="none" w:sz="0" w:space="0" w:color="auto"/>
            <w:bottom w:val="none" w:sz="0" w:space="0" w:color="auto"/>
            <w:right w:val="none" w:sz="0" w:space="0" w:color="auto"/>
          </w:divBdr>
        </w:div>
        <w:div w:id="1936088160">
          <w:marLeft w:val="640"/>
          <w:marRight w:val="0"/>
          <w:marTop w:val="0"/>
          <w:marBottom w:val="0"/>
          <w:divBdr>
            <w:top w:val="none" w:sz="0" w:space="0" w:color="auto"/>
            <w:left w:val="none" w:sz="0" w:space="0" w:color="auto"/>
            <w:bottom w:val="none" w:sz="0" w:space="0" w:color="auto"/>
            <w:right w:val="none" w:sz="0" w:space="0" w:color="auto"/>
          </w:divBdr>
        </w:div>
        <w:div w:id="1945765682">
          <w:marLeft w:val="640"/>
          <w:marRight w:val="0"/>
          <w:marTop w:val="0"/>
          <w:marBottom w:val="0"/>
          <w:divBdr>
            <w:top w:val="none" w:sz="0" w:space="0" w:color="auto"/>
            <w:left w:val="none" w:sz="0" w:space="0" w:color="auto"/>
            <w:bottom w:val="none" w:sz="0" w:space="0" w:color="auto"/>
            <w:right w:val="none" w:sz="0" w:space="0" w:color="auto"/>
          </w:divBdr>
        </w:div>
        <w:div w:id="1972589390">
          <w:marLeft w:val="640"/>
          <w:marRight w:val="0"/>
          <w:marTop w:val="0"/>
          <w:marBottom w:val="0"/>
          <w:divBdr>
            <w:top w:val="none" w:sz="0" w:space="0" w:color="auto"/>
            <w:left w:val="none" w:sz="0" w:space="0" w:color="auto"/>
            <w:bottom w:val="none" w:sz="0" w:space="0" w:color="auto"/>
            <w:right w:val="none" w:sz="0" w:space="0" w:color="auto"/>
          </w:divBdr>
        </w:div>
        <w:div w:id="1988244183">
          <w:marLeft w:val="640"/>
          <w:marRight w:val="0"/>
          <w:marTop w:val="0"/>
          <w:marBottom w:val="0"/>
          <w:divBdr>
            <w:top w:val="none" w:sz="0" w:space="0" w:color="auto"/>
            <w:left w:val="none" w:sz="0" w:space="0" w:color="auto"/>
            <w:bottom w:val="none" w:sz="0" w:space="0" w:color="auto"/>
            <w:right w:val="none" w:sz="0" w:space="0" w:color="auto"/>
          </w:divBdr>
        </w:div>
        <w:div w:id="2048526093">
          <w:marLeft w:val="640"/>
          <w:marRight w:val="0"/>
          <w:marTop w:val="0"/>
          <w:marBottom w:val="0"/>
          <w:divBdr>
            <w:top w:val="none" w:sz="0" w:space="0" w:color="auto"/>
            <w:left w:val="none" w:sz="0" w:space="0" w:color="auto"/>
            <w:bottom w:val="none" w:sz="0" w:space="0" w:color="auto"/>
            <w:right w:val="none" w:sz="0" w:space="0" w:color="auto"/>
          </w:divBdr>
        </w:div>
        <w:div w:id="2058432889">
          <w:marLeft w:val="640"/>
          <w:marRight w:val="0"/>
          <w:marTop w:val="0"/>
          <w:marBottom w:val="0"/>
          <w:divBdr>
            <w:top w:val="none" w:sz="0" w:space="0" w:color="auto"/>
            <w:left w:val="none" w:sz="0" w:space="0" w:color="auto"/>
            <w:bottom w:val="none" w:sz="0" w:space="0" w:color="auto"/>
            <w:right w:val="none" w:sz="0" w:space="0" w:color="auto"/>
          </w:divBdr>
        </w:div>
      </w:divsChild>
    </w:div>
    <w:div w:id="689532474">
      <w:marLeft w:val="640"/>
      <w:marRight w:val="0"/>
      <w:marTop w:val="0"/>
      <w:marBottom w:val="0"/>
      <w:divBdr>
        <w:top w:val="none" w:sz="0" w:space="0" w:color="auto"/>
        <w:left w:val="none" w:sz="0" w:space="0" w:color="auto"/>
        <w:bottom w:val="none" w:sz="0" w:space="0" w:color="auto"/>
        <w:right w:val="none" w:sz="0" w:space="0" w:color="auto"/>
      </w:divBdr>
    </w:div>
    <w:div w:id="690910438">
      <w:marLeft w:val="640"/>
      <w:marRight w:val="0"/>
      <w:marTop w:val="0"/>
      <w:marBottom w:val="0"/>
      <w:divBdr>
        <w:top w:val="none" w:sz="0" w:space="0" w:color="auto"/>
        <w:left w:val="none" w:sz="0" w:space="0" w:color="auto"/>
        <w:bottom w:val="none" w:sz="0" w:space="0" w:color="auto"/>
        <w:right w:val="none" w:sz="0" w:space="0" w:color="auto"/>
      </w:divBdr>
    </w:div>
    <w:div w:id="691229085">
      <w:marLeft w:val="640"/>
      <w:marRight w:val="0"/>
      <w:marTop w:val="0"/>
      <w:marBottom w:val="0"/>
      <w:divBdr>
        <w:top w:val="none" w:sz="0" w:space="0" w:color="auto"/>
        <w:left w:val="none" w:sz="0" w:space="0" w:color="auto"/>
        <w:bottom w:val="none" w:sz="0" w:space="0" w:color="auto"/>
        <w:right w:val="none" w:sz="0" w:space="0" w:color="auto"/>
      </w:divBdr>
    </w:div>
    <w:div w:id="691762815">
      <w:bodyDiv w:val="1"/>
      <w:marLeft w:val="0"/>
      <w:marRight w:val="0"/>
      <w:marTop w:val="0"/>
      <w:marBottom w:val="0"/>
      <w:divBdr>
        <w:top w:val="none" w:sz="0" w:space="0" w:color="auto"/>
        <w:left w:val="none" w:sz="0" w:space="0" w:color="auto"/>
        <w:bottom w:val="none" w:sz="0" w:space="0" w:color="auto"/>
        <w:right w:val="none" w:sz="0" w:space="0" w:color="auto"/>
      </w:divBdr>
      <w:divsChild>
        <w:div w:id="2779038">
          <w:marLeft w:val="640"/>
          <w:marRight w:val="0"/>
          <w:marTop w:val="0"/>
          <w:marBottom w:val="0"/>
          <w:divBdr>
            <w:top w:val="none" w:sz="0" w:space="0" w:color="auto"/>
            <w:left w:val="none" w:sz="0" w:space="0" w:color="auto"/>
            <w:bottom w:val="none" w:sz="0" w:space="0" w:color="auto"/>
            <w:right w:val="none" w:sz="0" w:space="0" w:color="auto"/>
          </w:divBdr>
        </w:div>
        <w:div w:id="42944607">
          <w:marLeft w:val="640"/>
          <w:marRight w:val="0"/>
          <w:marTop w:val="0"/>
          <w:marBottom w:val="0"/>
          <w:divBdr>
            <w:top w:val="none" w:sz="0" w:space="0" w:color="auto"/>
            <w:left w:val="none" w:sz="0" w:space="0" w:color="auto"/>
            <w:bottom w:val="none" w:sz="0" w:space="0" w:color="auto"/>
            <w:right w:val="none" w:sz="0" w:space="0" w:color="auto"/>
          </w:divBdr>
        </w:div>
        <w:div w:id="63383008">
          <w:marLeft w:val="640"/>
          <w:marRight w:val="0"/>
          <w:marTop w:val="0"/>
          <w:marBottom w:val="0"/>
          <w:divBdr>
            <w:top w:val="none" w:sz="0" w:space="0" w:color="auto"/>
            <w:left w:val="none" w:sz="0" w:space="0" w:color="auto"/>
            <w:bottom w:val="none" w:sz="0" w:space="0" w:color="auto"/>
            <w:right w:val="none" w:sz="0" w:space="0" w:color="auto"/>
          </w:divBdr>
        </w:div>
        <w:div w:id="80301052">
          <w:marLeft w:val="640"/>
          <w:marRight w:val="0"/>
          <w:marTop w:val="0"/>
          <w:marBottom w:val="0"/>
          <w:divBdr>
            <w:top w:val="none" w:sz="0" w:space="0" w:color="auto"/>
            <w:left w:val="none" w:sz="0" w:space="0" w:color="auto"/>
            <w:bottom w:val="none" w:sz="0" w:space="0" w:color="auto"/>
            <w:right w:val="none" w:sz="0" w:space="0" w:color="auto"/>
          </w:divBdr>
        </w:div>
        <w:div w:id="121267335">
          <w:marLeft w:val="640"/>
          <w:marRight w:val="0"/>
          <w:marTop w:val="0"/>
          <w:marBottom w:val="0"/>
          <w:divBdr>
            <w:top w:val="none" w:sz="0" w:space="0" w:color="auto"/>
            <w:left w:val="none" w:sz="0" w:space="0" w:color="auto"/>
            <w:bottom w:val="none" w:sz="0" w:space="0" w:color="auto"/>
            <w:right w:val="none" w:sz="0" w:space="0" w:color="auto"/>
          </w:divBdr>
        </w:div>
        <w:div w:id="126050320">
          <w:marLeft w:val="640"/>
          <w:marRight w:val="0"/>
          <w:marTop w:val="0"/>
          <w:marBottom w:val="0"/>
          <w:divBdr>
            <w:top w:val="none" w:sz="0" w:space="0" w:color="auto"/>
            <w:left w:val="none" w:sz="0" w:space="0" w:color="auto"/>
            <w:bottom w:val="none" w:sz="0" w:space="0" w:color="auto"/>
            <w:right w:val="none" w:sz="0" w:space="0" w:color="auto"/>
          </w:divBdr>
        </w:div>
        <w:div w:id="131026216">
          <w:marLeft w:val="640"/>
          <w:marRight w:val="0"/>
          <w:marTop w:val="0"/>
          <w:marBottom w:val="0"/>
          <w:divBdr>
            <w:top w:val="none" w:sz="0" w:space="0" w:color="auto"/>
            <w:left w:val="none" w:sz="0" w:space="0" w:color="auto"/>
            <w:bottom w:val="none" w:sz="0" w:space="0" w:color="auto"/>
            <w:right w:val="none" w:sz="0" w:space="0" w:color="auto"/>
          </w:divBdr>
        </w:div>
        <w:div w:id="138232709">
          <w:marLeft w:val="640"/>
          <w:marRight w:val="0"/>
          <w:marTop w:val="0"/>
          <w:marBottom w:val="0"/>
          <w:divBdr>
            <w:top w:val="none" w:sz="0" w:space="0" w:color="auto"/>
            <w:left w:val="none" w:sz="0" w:space="0" w:color="auto"/>
            <w:bottom w:val="none" w:sz="0" w:space="0" w:color="auto"/>
            <w:right w:val="none" w:sz="0" w:space="0" w:color="auto"/>
          </w:divBdr>
        </w:div>
        <w:div w:id="159274314">
          <w:marLeft w:val="640"/>
          <w:marRight w:val="0"/>
          <w:marTop w:val="0"/>
          <w:marBottom w:val="0"/>
          <w:divBdr>
            <w:top w:val="none" w:sz="0" w:space="0" w:color="auto"/>
            <w:left w:val="none" w:sz="0" w:space="0" w:color="auto"/>
            <w:bottom w:val="none" w:sz="0" w:space="0" w:color="auto"/>
            <w:right w:val="none" w:sz="0" w:space="0" w:color="auto"/>
          </w:divBdr>
        </w:div>
        <w:div w:id="165096810">
          <w:marLeft w:val="640"/>
          <w:marRight w:val="0"/>
          <w:marTop w:val="0"/>
          <w:marBottom w:val="0"/>
          <w:divBdr>
            <w:top w:val="none" w:sz="0" w:space="0" w:color="auto"/>
            <w:left w:val="none" w:sz="0" w:space="0" w:color="auto"/>
            <w:bottom w:val="none" w:sz="0" w:space="0" w:color="auto"/>
            <w:right w:val="none" w:sz="0" w:space="0" w:color="auto"/>
          </w:divBdr>
        </w:div>
        <w:div w:id="167330276">
          <w:marLeft w:val="640"/>
          <w:marRight w:val="0"/>
          <w:marTop w:val="0"/>
          <w:marBottom w:val="0"/>
          <w:divBdr>
            <w:top w:val="none" w:sz="0" w:space="0" w:color="auto"/>
            <w:left w:val="none" w:sz="0" w:space="0" w:color="auto"/>
            <w:bottom w:val="none" w:sz="0" w:space="0" w:color="auto"/>
            <w:right w:val="none" w:sz="0" w:space="0" w:color="auto"/>
          </w:divBdr>
        </w:div>
        <w:div w:id="192116295">
          <w:marLeft w:val="640"/>
          <w:marRight w:val="0"/>
          <w:marTop w:val="0"/>
          <w:marBottom w:val="0"/>
          <w:divBdr>
            <w:top w:val="none" w:sz="0" w:space="0" w:color="auto"/>
            <w:left w:val="none" w:sz="0" w:space="0" w:color="auto"/>
            <w:bottom w:val="none" w:sz="0" w:space="0" w:color="auto"/>
            <w:right w:val="none" w:sz="0" w:space="0" w:color="auto"/>
          </w:divBdr>
        </w:div>
        <w:div w:id="202913517">
          <w:marLeft w:val="640"/>
          <w:marRight w:val="0"/>
          <w:marTop w:val="0"/>
          <w:marBottom w:val="0"/>
          <w:divBdr>
            <w:top w:val="none" w:sz="0" w:space="0" w:color="auto"/>
            <w:left w:val="none" w:sz="0" w:space="0" w:color="auto"/>
            <w:bottom w:val="none" w:sz="0" w:space="0" w:color="auto"/>
            <w:right w:val="none" w:sz="0" w:space="0" w:color="auto"/>
          </w:divBdr>
        </w:div>
        <w:div w:id="220749427">
          <w:marLeft w:val="640"/>
          <w:marRight w:val="0"/>
          <w:marTop w:val="0"/>
          <w:marBottom w:val="0"/>
          <w:divBdr>
            <w:top w:val="none" w:sz="0" w:space="0" w:color="auto"/>
            <w:left w:val="none" w:sz="0" w:space="0" w:color="auto"/>
            <w:bottom w:val="none" w:sz="0" w:space="0" w:color="auto"/>
            <w:right w:val="none" w:sz="0" w:space="0" w:color="auto"/>
          </w:divBdr>
        </w:div>
        <w:div w:id="244874843">
          <w:marLeft w:val="640"/>
          <w:marRight w:val="0"/>
          <w:marTop w:val="0"/>
          <w:marBottom w:val="0"/>
          <w:divBdr>
            <w:top w:val="none" w:sz="0" w:space="0" w:color="auto"/>
            <w:left w:val="none" w:sz="0" w:space="0" w:color="auto"/>
            <w:bottom w:val="none" w:sz="0" w:space="0" w:color="auto"/>
            <w:right w:val="none" w:sz="0" w:space="0" w:color="auto"/>
          </w:divBdr>
        </w:div>
        <w:div w:id="277755812">
          <w:marLeft w:val="640"/>
          <w:marRight w:val="0"/>
          <w:marTop w:val="0"/>
          <w:marBottom w:val="0"/>
          <w:divBdr>
            <w:top w:val="none" w:sz="0" w:space="0" w:color="auto"/>
            <w:left w:val="none" w:sz="0" w:space="0" w:color="auto"/>
            <w:bottom w:val="none" w:sz="0" w:space="0" w:color="auto"/>
            <w:right w:val="none" w:sz="0" w:space="0" w:color="auto"/>
          </w:divBdr>
        </w:div>
        <w:div w:id="279578902">
          <w:marLeft w:val="640"/>
          <w:marRight w:val="0"/>
          <w:marTop w:val="0"/>
          <w:marBottom w:val="0"/>
          <w:divBdr>
            <w:top w:val="none" w:sz="0" w:space="0" w:color="auto"/>
            <w:left w:val="none" w:sz="0" w:space="0" w:color="auto"/>
            <w:bottom w:val="none" w:sz="0" w:space="0" w:color="auto"/>
            <w:right w:val="none" w:sz="0" w:space="0" w:color="auto"/>
          </w:divBdr>
        </w:div>
        <w:div w:id="281040012">
          <w:marLeft w:val="640"/>
          <w:marRight w:val="0"/>
          <w:marTop w:val="0"/>
          <w:marBottom w:val="0"/>
          <w:divBdr>
            <w:top w:val="none" w:sz="0" w:space="0" w:color="auto"/>
            <w:left w:val="none" w:sz="0" w:space="0" w:color="auto"/>
            <w:bottom w:val="none" w:sz="0" w:space="0" w:color="auto"/>
            <w:right w:val="none" w:sz="0" w:space="0" w:color="auto"/>
          </w:divBdr>
        </w:div>
        <w:div w:id="297496868">
          <w:marLeft w:val="640"/>
          <w:marRight w:val="0"/>
          <w:marTop w:val="0"/>
          <w:marBottom w:val="0"/>
          <w:divBdr>
            <w:top w:val="none" w:sz="0" w:space="0" w:color="auto"/>
            <w:left w:val="none" w:sz="0" w:space="0" w:color="auto"/>
            <w:bottom w:val="none" w:sz="0" w:space="0" w:color="auto"/>
            <w:right w:val="none" w:sz="0" w:space="0" w:color="auto"/>
          </w:divBdr>
        </w:div>
        <w:div w:id="311258374">
          <w:marLeft w:val="640"/>
          <w:marRight w:val="0"/>
          <w:marTop w:val="0"/>
          <w:marBottom w:val="0"/>
          <w:divBdr>
            <w:top w:val="none" w:sz="0" w:space="0" w:color="auto"/>
            <w:left w:val="none" w:sz="0" w:space="0" w:color="auto"/>
            <w:bottom w:val="none" w:sz="0" w:space="0" w:color="auto"/>
            <w:right w:val="none" w:sz="0" w:space="0" w:color="auto"/>
          </w:divBdr>
        </w:div>
        <w:div w:id="314184397">
          <w:marLeft w:val="640"/>
          <w:marRight w:val="0"/>
          <w:marTop w:val="0"/>
          <w:marBottom w:val="0"/>
          <w:divBdr>
            <w:top w:val="none" w:sz="0" w:space="0" w:color="auto"/>
            <w:left w:val="none" w:sz="0" w:space="0" w:color="auto"/>
            <w:bottom w:val="none" w:sz="0" w:space="0" w:color="auto"/>
            <w:right w:val="none" w:sz="0" w:space="0" w:color="auto"/>
          </w:divBdr>
        </w:div>
        <w:div w:id="324936105">
          <w:marLeft w:val="640"/>
          <w:marRight w:val="0"/>
          <w:marTop w:val="0"/>
          <w:marBottom w:val="0"/>
          <w:divBdr>
            <w:top w:val="none" w:sz="0" w:space="0" w:color="auto"/>
            <w:left w:val="none" w:sz="0" w:space="0" w:color="auto"/>
            <w:bottom w:val="none" w:sz="0" w:space="0" w:color="auto"/>
            <w:right w:val="none" w:sz="0" w:space="0" w:color="auto"/>
          </w:divBdr>
        </w:div>
        <w:div w:id="349381101">
          <w:marLeft w:val="640"/>
          <w:marRight w:val="0"/>
          <w:marTop w:val="0"/>
          <w:marBottom w:val="0"/>
          <w:divBdr>
            <w:top w:val="none" w:sz="0" w:space="0" w:color="auto"/>
            <w:left w:val="none" w:sz="0" w:space="0" w:color="auto"/>
            <w:bottom w:val="none" w:sz="0" w:space="0" w:color="auto"/>
            <w:right w:val="none" w:sz="0" w:space="0" w:color="auto"/>
          </w:divBdr>
        </w:div>
        <w:div w:id="367528431">
          <w:marLeft w:val="640"/>
          <w:marRight w:val="0"/>
          <w:marTop w:val="0"/>
          <w:marBottom w:val="0"/>
          <w:divBdr>
            <w:top w:val="none" w:sz="0" w:space="0" w:color="auto"/>
            <w:left w:val="none" w:sz="0" w:space="0" w:color="auto"/>
            <w:bottom w:val="none" w:sz="0" w:space="0" w:color="auto"/>
            <w:right w:val="none" w:sz="0" w:space="0" w:color="auto"/>
          </w:divBdr>
        </w:div>
        <w:div w:id="431783557">
          <w:marLeft w:val="640"/>
          <w:marRight w:val="0"/>
          <w:marTop w:val="0"/>
          <w:marBottom w:val="0"/>
          <w:divBdr>
            <w:top w:val="none" w:sz="0" w:space="0" w:color="auto"/>
            <w:left w:val="none" w:sz="0" w:space="0" w:color="auto"/>
            <w:bottom w:val="none" w:sz="0" w:space="0" w:color="auto"/>
            <w:right w:val="none" w:sz="0" w:space="0" w:color="auto"/>
          </w:divBdr>
        </w:div>
        <w:div w:id="437716877">
          <w:marLeft w:val="640"/>
          <w:marRight w:val="0"/>
          <w:marTop w:val="0"/>
          <w:marBottom w:val="0"/>
          <w:divBdr>
            <w:top w:val="none" w:sz="0" w:space="0" w:color="auto"/>
            <w:left w:val="none" w:sz="0" w:space="0" w:color="auto"/>
            <w:bottom w:val="none" w:sz="0" w:space="0" w:color="auto"/>
            <w:right w:val="none" w:sz="0" w:space="0" w:color="auto"/>
          </w:divBdr>
        </w:div>
        <w:div w:id="440758608">
          <w:marLeft w:val="640"/>
          <w:marRight w:val="0"/>
          <w:marTop w:val="0"/>
          <w:marBottom w:val="0"/>
          <w:divBdr>
            <w:top w:val="none" w:sz="0" w:space="0" w:color="auto"/>
            <w:left w:val="none" w:sz="0" w:space="0" w:color="auto"/>
            <w:bottom w:val="none" w:sz="0" w:space="0" w:color="auto"/>
            <w:right w:val="none" w:sz="0" w:space="0" w:color="auto"/>
          </w:divBdr>
        </w:div>
        <w:div w:id="447430417">
          <w:marLeft w:val="640"/>
          <w:marRight w:val="0"/>
          <w:marTop w:val="0"/>
          <w:marBottom w:val="0"/>
          <w:divBdr>
            <w:top w:val="none" w:sz="0" w:space="0" w:color="auto"/>
            <w:left w:val="none" w:sz="0" w:space="0" w:color="auto"/>
            <w:bottom w:val="none" w:sz="0" w:space="0" w:color="auto"/>
            <w:right w:val="none" w:sz="0" w:space="0" w:color="auto"/>
          </w:divBdr>
        </w:div>
        <w:div w:id="458376379">
          <w:marLeft w:val="640"/>
          <w:marRight w:val="0"/>
          <w:marTop w:val="0"/>
          <w:marBottom w:val="0"/>
          <w:divBdr>
            <w:top w:val="none" w:sz="0" w:space="0" w:color="auto"/>
            <w:left w:val="none" w:sz="0" w:space="0" w:color="auto"/>
            <w:bottom w:val="none" w:sz="0" w:space="0" w:color="auto"/>
            <w:right w:val="none" w:sz="0" w:space="0" w:color="auto"/>
          </w:divBdr>
        </w:div>
        <w:div w:id="507059259">
          <w:marLeft w:val="640"/>
          <w:marRight w:val="0"/>
          <w:marTop w:val="0"/>
          <w:marBottom w:val="0"/>
          <w:divBdr>
            <w:top w:val="none" w:sz="0" w:space="0" w:color="auto"/>
            <w:left w:val="none" w:sz="0" w:space="0" w:color="auto"/>
            <w:bottom w:val="none" w:sz="0" w:space="0" w:color="auto"/>
            <w:right w:val="none" w:sz="0" w:space="0" w:color="auto"/>
          </w:divBdr>
        </w:div>
        <w:div w:id="520169738">
          <w:marLeft w:val="640"/>
          <w:marRight w:val="0"/>
          <w:marTop w:val="0"/>
          <w:marBottom w:val="0"/>
          <w:divBdr>
            <w:top w:val="none" w:sz="0" w:space="0" w:color="auto"/>
            <w:left w:val="none" w:sz="0" w:space="0" w:color="auto"/>
            <w:bottom w:val="none" w:sz="0" w:space="0" w:color="auto"/>
            <w:right w:val="none" w:sz="0" w:space="0" w:color="auto"/>
          </w:divBdr>
        </w:div>
        <w:div w:id="547572093">
          <w:marLeft w:val="640"/>
          <w:marRight w:val="0"/>
          <w:marTop w:val="0"/>
          <w:marBottom w:val="0"/>
          <w:divBdr>
            <w:top w:val="none" w:sz="0" w:space="0" w:color="auto"/>
            <w:left w:val="none" w:sz="0" w:space="0" w:color="auto"/>
            <w:bottom w:val="none" w:sz="0" w:space="0" w:color="auto"/>
            <w:right w:val="none" w:sz="0" w:space="0" w:color="auto"/>
          </w:divBdr>
        </w:div>
        <w:div w:id="549926004">
          <w:marLeft w:val="640"/>
          <w:marRight w:val="0"/>
          <w:marTop w:val="0"/>
          <w:marBottom w:val="0"/>
          <w:divBdr>
            <w:top w:val="none" w:sz="0" w:space="0" w:color="auto"/>
            <w:left w:val="none" w:sz="0" w:space="0" w:color="auto"/>
            <w:bottom w:val="none" w:sz="0" w:space="0" w:color="auto"/>
            <w:right w:val="none" w:sz="0" w:space="0" w:color="auto"/>
          </w:divBdr>
        </w:div>
        <w:div w:id="557937362">
          <w:marLeft w:val="640"/>
          <w:marRight w:val="0"/>
          <w:marTop w:val="0"/>
          <w:marBottom w:val="0"/>
          <w:divBdr>
            <w:top w:val="none" w:sz="0" w:space="0" w:color="auto"/>
            <w:left w:val="none" w:sz="0" w:space="0" w:color="auto"/>
            <w:bottom w:val="none" w:sz="0" w:space="0" w:color="auto"/>
            <w:right w:val="none" w:sz="0" w:space="0" w:color="auto"/>
          </w:divBdr>
        </w:div>
        <w:div w:id="560991947">
          <w:marLeft w:val="640"/>
          <w:marRight w:val="0"/>
          <w:marTop w:val="0"/>
          <w:marBottom w:val="0"/>
          <w:divBdr>
            <w:top w:val="none" w:sz="0" w:space="0" w:color="auto"/>
            <w:left w:val="none" w:sz="0" w:space="0" w:color="auto"/>
            <w:bottom w:val="none" w:sz="0" w:space="0" w:color="auto"/>
            <w:right w:val="none" w:sz="0" w:space="0" w:color="auto"/>
          </w:divBdr>
        </w:div>
        <w:div w:id="578247437">
          <w:marLeft w:val="640"/>
          <w:marRight w:val="0"/>
          <w:marTop w:val="0"/>
          <w:marBottom w:val="0"/>
          <w:divBdr>
            <w:top w:val="none" w:sz="0" w:space="0" w:color="auto"/>
            <w:left w:val="none" w:sz="0" w:space="0" w:color="auto"/>
            <w:bottom w:val="none" w:sz="0" w:space="0" w:color="auto"/>
            <w:right w:val="none" w:sz="0" w:space="0" w:color="auto"/>
          </w:divBdr>
        </w:div>
        <w:div w:id="578633070">
          <w:marLeft w:val="640"/>
          <w:marRight w:val="0"/>
          <w:marTop w:val="0"/>
          <w:marBottom w:val="0"/>
          <w:divBdr>
            <w:top w:val="none" w:sz="0" w:space="0" w:color="auto"/>
            <w:left w:val="none" w:sz="0" w:space="0" w:color="auto"/>
            <w:bottom w:val="none" w:sz="0" w:space="0" w:color="auto"/>
            <w:right w:val="none" w:sz="0" w:space="0" w:color="auto"/>
          </w:divBdr>
        </w:div>
        <w:div w:id="583102431">
          <w:marLeft w:val="640"/>
          <w:marRight w:val="0"/>
          <w:marTop w:val="0"/>
          <w:marBottom w:val="0"/>
          <w:divBdr>
            <w:top w:val="none" w:sz="0" w:space="0" w:color="auto"/>
            <w:left w:val="none" w:sz="0" w:space="0" w:color="auto"/>
            <w:bottom w:val="none" w:sz="0" w:space="0" w:color="auto"/>
            <w:right w:val="none" w:sz="0" w:space="0" w:color="auto"/>
          </w:divBdr>
        </w:div>
        <w:div w:id="589198039">
          <w:marLeft w:val="640"/>
          <w:marRight w:val="0"/>
          <w:marTop w:val="0"/>
          <w:marBottom w:val="0"/>
          <w:divBdr>
            <w:top w:val="none" w:sz="0" w:space="0" w:color="auto"/>
            <w:left w:val="none" w:sz="0" w:space="0" w:color="auto"/>
            <w:bottom w:val="none" w:sz="0" w:space="0" w:color="auto"/>
            <w:right w:val="none" w:sz="0" w:space="0" w:color="auto"/>
          </w:divBdr>
        </w:div>
        <w:div w:id="590091944">
          <w:marLeft w:val="640"/>
          <w:marRight w:val="0"/>
          <w:marTop w:val="0"/>
          <w:marBottom w:val="0"/>
          <w:divBdr>
            <w:top w:val="none" w:sz="0" w:space="0" w:color="auto"/>
            <w:left w:val="none" w:sz="0" w:space="0" w:color="auto"/>
            <w:bottom w:val="none" w:sz="0" w:space="0" w:color="auto"/>
            <w:right w:val="none" w:sz="0" w:space="0" w:color="auto"/>
          </w:divBdr>
        </w:div>
        <w:div w:id="620384083">
          <w:marLeft w:val="640"/>
          <w:marRight w:val="0"/>
          <w:marTop w:val="0"/>
          <w:marBottom w:val="0"/>
          <w:divBdr>
            <w:top w:val="none" w:sz="0" w:space="0" w:color="auto"/>
            <w:left w:val="none" w:sz="0" w:space="0" w:color="auto"/>
            <w:bottom w:val="none" w:sz="0" w:space="0" w:color="auto"/>
            <w:right w:val="none" w:sz="0" w:space="0" w:color="auto"/>
          </w:divBdr>
        </w:div>
        <w:div w:id="665984480">
          <w:marLeft w:val="640"/>
          <w:marRight w:val="0"/>
          <w:marTop w:val="0"/>
          <w:marBottom w:val="0"/>
          <w:divBdr>
            <w:top w:val="none" w:sz="0" w:space="0" w:color="auto"/>
            <w:left w:val="none" w:sz="0" w:space="0" w:color="auto"/>
            <w:bottom w:val="none" w:sz="0" w:space="0" w:color="auto"/>
            <w:right w:val="none" w:sz="0" w:space="0" w:color="auto"/>
          </w:divBdr>
        </w:div>
        <w:div w:id="675695999">
          <w:marLeft w:val="640"/>
          <w:marRight w:val="0"/>
          <w:marTop w:val="0"/>
          <w:marBottom w:val="0"/>
          <w:divBdr>
            <w:top w:val="none" w:sz="0" w:space="0" w:color="auto"/>
            <w:left w:val="none" w:sz="0" w:space="0" w:color="auto"/>
            <w:bottom w:val="none" w:sz="0" w:space="0" w:color="auto"/>
            <w:right w:val="none" w:sz="0" w:space="0" w:color="auto"/>
          </w:divBdr>
        </w:div>
        <w:div w:id="680006481">
          <w:marLeft w:val="640"/>
          <w:marRight w:val="0"/>
          <w:marTop w:val="0"/>
          <w:marBottom w:val="0"/>
          <w:divBdr>
            <w:top w:val="none" w:sz="0" w:space="0" w:color="auto"/>
            <w:left w:val="none" w:sz="0" w:space="0" w:color="auto"/>
            <w:bottom w:val="none" w:sz="0" w:space="0" w:color="auto"/>
            <w:right w:val="none" w:sz="0" w:space="0" w:color="auto"/>
          </w:divBdr>
        </w:div>
        <w:div w:id="693731271">
          <w:marLeft w:val="640"/>
          <w:marRight w:val="0"/>
          <w:marTop w:val="0"/>
          <w:marBottom w:val="0"/>
          <w:divBdr>
            <w:top w:val="none" w:sz="0" w:space="0" w:color="auto"/>
            <w:left w:val="none" w:sz="0" w:space="0" w:color="auto"/>
            <w:bottom w:val="none" w:sz="0" w:space="0" w:color="auto"/>
            <w:right w:val="none" w:sz="0" w:space="0" w:color="auto"/>
          </w:divBdr>
        </w:div>
        <w:div w:id="726415048">
          <w:marLeft w:val="640"/>
          <w:marRight w:val="0"/>
          <w:marTop w:val="0"/>
          <w:marBottom w:val="0"/>
          <w:divBdr>
            <w:top w:val="none" w:sz="0" w:space="0" w:color="auto"/>
            <w:left w:val="none" w:sz="0" w:space="0" w:color="auto"/>
            <w:bottom w:val="none" w:sz="0" w:space="0" w:color="auto"/>
            <w:right w:val="none" w:sz="0" w:space="0" w:color="auto"/>
          </w:divBdr>
        </w:div>
        <w:div w:id="726419592">
          <w:marLeft w:val="640"/>
          <w:marRight w:val="0"/>
          <w:marTop w:val="0"/>
          <w:marBottom w:val="0"/>
          <w:divBdr>
            <w:top w:val="none" w:sz="0" w:space="0" w:color="auto"/>
            <w:left w:val="none" w:sz="0" w:space="0" w:color="auto"/>
            <w:bottom w:val="none" w:sz="0" w:space="0" w:color="auto"/>
            <w:right w:val="none" w:sz="0" w:space="0" w:color="auto"/>
          </w:divBdr>
        </w:div>
        <w:div w:id="733894064">
          <w:marLeft w:val="640"/>
          <w:marRight w:val="0"/>
          <w:marTop w:val="0"/>
          <w:marBottom w:val="0"/>
          <w:divBdr>
            <w:top w:val="none" w:sz="0" w:space="0" w:color="auto"/>
            <w:left w:val="none" w:sz="0" w:space="0" w:color="auto"/>
            <w:bottom w:val="none" w:sz="0" w:space="0" w:color="auto"/>
            <w:right w:val="none" w:sz="0" w:space="0" w:color="auto"/>
          </w:divBdr>
        </w:div>
        <w:div w:id="737437377">
          <w:marLeft w:val="640"/>
          <w:marRight w:val="0"/>
          <w:marTop w:val="0"/>
          <w:marBottom w:val="0"/>
          <w:divBdr>
            <w:top w:val="none" w:sz="0" w:space="0" w:color="auto"/>
            <w:left w:val="none" w:sz="0" w:space="0" w:color="auto"/>
            <w:bottom w:val="none" w:sz="0" w:space="0" w:color="auto"/>
            <w:right w:val="none" w:sz="0" w:space="0" w:color="auto"/>
          </w:divBdr>
        </w:div>
        <w:div w:id="739790125">
          <w:marLeft w:val="640"/>
          <w:marRight w:val="0"/>
          <w:marTop w:val="0"/>
          <w:marBottom w:val="0"/>
          <w:divBdr>
            <w:top w:val="none" w:sz="0" w:space="0" w:color="auto"/>
            <w:left w:val="none" w:sz="0" w:space="0" w:color="auto"/>
            <w:bottom w:val="none" w:sz="0" w:space="0" w:color="auto"/>
            <w:right w:val="none" w:sz="0" w:space="0" w:color="auto"/>
          </w:divBdr>
        </w:div>
        <w:div w:id="743067197">
          <w:marLeft w:val="640"/>
          <w:marRight w:val="0"/>
          <w:marTop w:val="0"/>
          <w:marBottom w:val="0"/>
          <w:divBdr>
            <w:top w:val="none" w:sz="0" w:space="0" w:color="auto"/>
            <w:left w:val="none" w:sz="0" w:space="0" w:color="auto"/>
            <w:bottom w:val="none" w:sz="0" w:space="0" w:color="auto"/>
            <w:right w:val="none" w:sz="0" w:space="0" w:color="auto"/>
          </w:divBdr>
        </w:div>
        <w:div w:id="750353800">
          <w:marLeft w:val="640"/>
          <w:marRight w:val="0"/>
          <w:marTop w:val="0"/>
          <w:marBottom w:val="0"/>
          <w:divBdr>
            <w:top w:val="none" w:sz="0" w:space="0" w:color="auto"/>
            <w:left w:val="none" w:sz="0" w:space="0" w:color="auto"/>
            <w:bottom w:val="none" w:sz="0" w:space="0" w:color="auto"/>
            <w:right w:val="none" w:sz="0" w:space="0" w:color="auto"/>
          </w:divBdr>
        </w:div>
        <w:div w:id="777064164">
          <w:marLeft w:val="640"/>
          <w:marRight w:val="0"/>
          <w:marTop w:val="0"/>
          <w:marBottom w:val="0"/>
          <w:divBdr>
            <w:top w:val="none" w:sz="0" w:space="0" w:color="auto"/>
            <w:left w:val="none" w:sz="0" w:space="0" w:color="auto"/>
            <w:bottom w:val="none" w:sz="0" w:space="0" w:color="auto"/>
            <w:right w:val="none" w:sz="0" w:space="0" w:color="auto"/>
          </w:divBdr>
        </w:div>
        <w:div w:id="782727776">
          <w:marLeft w:val="640"/>
          <w:marRight w:val="0"/>
          <w:marTop w:val="0"/>
          <w:marBottom w:val="0"/>
          <w:divBdr>
            <w:top w:val="none" w:sz="0" w:space="0" w:color="auto"/>
            <w:left w:val="none" w:sz="0" w:space="0" w:color="auto"/>
            <w:bottom w:val="none" w:sz="0" w:space="0" w:color="auto"/>
            <w:right w:val="none" w:sz="0" w:space="0" w:color="auto"/>
          </w:divBdr>
        </w:div>
        <w:div w:id="793527620">
          <w:marLeft w:val="640"/>
          <w:marRight w:val="0"/>
          <w:marTop w:val="0"/>
          <w:marBottom w:val="0"/>
          <w:divBdr>
            <w:top w:val="none" w:sz="0" w:space="0" w:color="auto"/>
            <w:left w:val="none" w:sz="0" w:space="0" w:color="auto"/>
            <w:bottom w:val="none" w:sz="0" w:space="0" w:color="auto"/>
            <w:right w:val="none" w:sz="0" w:space="0" w:color="auto"/>
          </w:divBdr>
        </w:div>
        <w:div w:id="817234652">
          <w:marLeft w:val="640"/>
          <w:marRight w:val="0"/>
          <w:marTop w:val="0"/>
          <w:marBottom w:val="0"/>
          <w:divBdr>
            <w:top w:val="none" w:sz="0" w:space="0" w:color="auto"/>
            <w:left w:val="none" w:sz="0" w:space="0" w:color="auto"/>
            <w:bottom w:val="none" w:sz="0" w:space="0" w:color="auto"/>
            <w:right w:val="none" w:sz="0" w:space="0" w:color="auto"/>
          </w:divBdr>
        </w:div>
        <w:div w:id="847522777">
          <w:marLeft w:val="640"/>
          <w:marRight w:val="0"/>
          <w:marTop w:val="0"/>
          <w:marBottom w:val="0"/>
          <w:divBdr>
            <w:top w:val="none" w:sz="0" w:space="0" w:color="auto"/>
            <w:left w:val="none" w:sz="0" w:space="0" w:color="auto"/>
            <w:bottom w:val="none" w:sz="0" w:space="0" w:color="auto"/>
            <w:right w:val="none" w:sz="0" w:space="0" w:color="auto"/>
          </w:divBdr>
        </w:div>
        <w:div w:id="854727926">
          <w:marLeft w:val="640"/>
          <w:marRight w:val="0"/>
          <w:marTop w:val="0"/>
          <w:marBottom w:val="0"/>
          <w:divBdr>
            <w:top w:val="none" w:sz="0" w:space="0" w:color="auto"/>
            <w:left w:val="none" w:sz="0" w:space="0" w:color="auto"/>
            <w:bottom w:val="none" w:sz="0" w:space="0" w:color="auto"/>
            <w:right w:val="none" w:sz="0" w:space="0" w:color="auto"/>
          </w:divBdr>
        </w:div>
        <w:div w:id="867917260">
          <w:marLeft w:val="640"/>
          <w:marRight w:val="0"/>
          <w:marTop w:val="0"/>
          <w:marBottom w:val="0"/>
          <w:divBdr>
            <w:top w:val="none" w:sz="0" w:space="0" w:color="auto"/>
            <w:left w:val="none" w:sz="0" w:space="0" w:color="auto"/>
            <w:bottom w:val="none" w:sz="0" w:space="0" w:color="auto"/>
            <w:right w:val="none" w:sz="0" w:space="0" w:color="auto"/>
          </w:divBdr>
        </w:div>
        <w:div w:id="874123715">
          <w:marLeft w:val="640"/>
          <w:marRight w:val="0"/>
          <w:marTop w:val="0"/>
          <w:marBottom w:val="0"/>
          <w:divBdr>
            <w:top w:val="none" w:sz="0" w:space="0" w:color="auto"/>
            <w:left w:val="none" w:sz="0" w:space="0" w:color="auto"/>
            <w:bottom w:val="none" w:sz="0" w:space="0" w:color="auto"/>
            <w:right w:val="none" w:sz="0" w:space="0" w:color="auto"/>
          </w:divBdr>
        </w:div>
        <w:div w:id="875503743">
          <w:marLeft w:val="640"/>
          <w:marRight w:val="0"/>
          <w:marTop w:val="0"/>
          <w:marBottom w:val="0"/>
          <w:divBdr>
            <w:top w:val="none" w:sz="0" w:space="0" w:color="auto"/>
            <w:left w:val="none" w:sz="0" w:space="0" w:color="auto"/>
            <w:bottom w:val="none" w:sz="0" w:space="0" w:color="auto"/>
            <w:right w:val="none" w:sz="0" w:space="0" w:color="auto"/>
          </w:divBdr>
        </w:div>
        <w:div w:id="976296793">
          <w:marLeft w:val="640"/>
          <w:marRight w:val="0"/>
          <w:marTop w:val="0"/>
          <w:marBottom w:val="0"/>
          <w:divBdr>
            <w:top w:val="none" w:sz="0" w:space="0" w:color="auto"/>
            <w:left w:val="none" w:sz="0" w:space="0" w:color="auto"/>
            <w:bottom w:val="none" w:sz="0" w:space="0" w:color="auto"/>
            <w:right w:val="none" w:sz="0" w:space="0" w:color="auto"/>
          </w:divBdr>
        </w:div>
        <w:div w:id="987709911">
          <w:marLeft w:val="640"/>
          <w:marRight w:val="0"/>
          <w:marTop w:val="0"/>
          <w:marBottom w:val="0"/>
          <w:divBdr>
            <w:top w:val="none" w:sz="0" w:space="0" w:color="auto"/>
            <w:left w:val="none" w:sz="0" w:space="0" w:color="auto"/>
            <w:bottom w:val="none" w:sz="0" w:space="0" w:color="auto"/>
            <w:right w:val="none" w:sz="0" w:space="0" w:color="auto"/>
          </w:divBdr>
        </w:div>
        <w:div w:id="990596918">
          <w:marLeft w:val="640"/>
          <w:marRight w:val="0"/>
          <w:marTop w:val="0"/>
          <w:marBottom w:val="0"/>
          <w:divBdr>
            <w:top w:val="none" w:sz="0" w:space="0" w:color="auto"/>
            <w:left w:val="none" w:sz="0" w:space="0" w:color="auto"/>
            <w:bottom w:val="none" w:sz="0" w:space="0" w:color="auto"/>
            <w:right w:val="none" w:sz="0" w:space="0" w:color="auto"/>
          </w:divBdr>
        </w:div>
        <w:div w:id="1084258312">
          <w:marLeft w:val="640"/>
          <w:marRight w:val="0"/>
          <w:marTop w:val="0"/>
          <w:marBottom w:val="0"/>
          <w:divBdr>
            <w:top w:val="none" w:sz="0" w:space="0" w:color="auto"/>
            <w:left w:val="none" w:sz="0" w:space="0" w:color="auto"/>
            <w:bottom w:val="none" w:sz="0" w:space="0" w:color="auto"/>
            <w:right w:val="none" w:sz="0" w:space="0" w:color="auto"/>
          </w:divBdr>
        </w:div>
        <w:div w:id="1111898339">
          <w:marLeft w:val="640"/>
          <w:marRight w:val="0"/>
          <w:marTop w:val="0"/>
          <w:marBottom w:val="0"/>
          <w:divBdr>
            <w:top w:val="none" w:sz="0" w:space="0" w:color="auto"/>
            <w:left w:val="none" w:sz="0" w:space="0" w:color="auto"/>
            <w:bottom w:val="none" w:sz="0" w:space="0" w:color="auto"/>
            <w:right w:val="none" w:sz="0" w:space="0" w:color="auto"/>
          </w:divBdr>
        </w:div>
        <w:div w:id="1136752635">
          <w:marLeft w:val="640"/>
          <w:marRight w:val="0"/>
          <w:marTop w:val="0"/>
          <w:marBottom w:val="0"/>
          <w:divBdr>
            <w:top w:val="none" w:sz="0" w:space="0" w:color="auto"/>
            <w:left w:val="none" w:sz="0" w:space="0" w:color="auto"/>
            <w:bottom w:val="none" w:sz="0" w:space="0" w:color="auto"/>
            <w:right w:val="none" w:sz="0" w:space="0" w:color="auto"/>
          </w:divBdr>
        </w:div>
        <w:div w:id="1174346281">
          <w:marLeft w:val="640"/>
          <w:marRight w:val="0"/>
          <w:marTop w:val="0"/>
          <w:marBottom w:val="0"/>
          <w:divBdr>
            <w:top w:val="none" w:sz="0" w:space="0" w:color="auto"/>
            <w:left w:val="none" w:sz="0" w:space="0" w:color="auto"/>
            <w:bottom w:val="none" w:sz="0" w:space="0" w:color="auto"/>
            <w:right w:val="none" w:sz="0" w:space="0" w:color="auto"/>
          </w:divBdr>
        </w:div>
        <w:div w:id="1185095851">
          <w:marLeft w:val="640"/>
          <w:marRight w:val="0"/>
          <w:marTop w:val="0"/>
          <w:marBottom w:val="0"/>
          <w:divBdr>
            <w:top w:val="none" w:sz="0" w:space="0" w:color="auto"/>
            <w:left w:val="none" w:sz="0" w:space="0" w:color="auto"/>
            <w:bottom w:val="none" w:sz="0" w:space="0" w:color="auto"/>
            <w:right w:val="none" w:sz="0" w:space="0" w:color="auto"/>
          </w:divBdr>
        </w:div>
        <w:div w:id="1206721341">
          <w:marLeft w:val="640"/>
          <w:marRight w:val="0"/>
          <w:marTop w:val="0"/>
          <w:marBottom w:val="0"/>
          <w:divBdr>
            <w:top w:val="none" w:sz="0" w:space="0" w:color="auto"/>
            <w:left w:val="none" w:sz="0" w:space="0" w:color="auto"/>
            <w:bottom w:val="none" w:sz="0" w:space="0" w:color="auto"/>
            <w:right w:val="none" w:sz="0" w:space="0" w:color="auto"/>
          </w:divBdr>
        </w:div>
        <w:div w:id="1216745500">
          <w:marLeft w:val="640"/>
          <w:marRight w:val="0"/>
          <w:marTop w:val="0"/>
          <w:marBottom w:val="0"/>
          <w:divBdr>
            <w:top w:val="none" w:sz="0" w:space="0" w:color="auto"/>
            <w:left w:val="none" w:sz="0" w:space="0" w:color="auto"/>
            <w:bottom w:val="none" w:sz="0" w:space="0" w:color="auto"/>
            <w:right w:val="none" w:sz="0" w:space="0" w:color="auto"/>
          </w:divBdr>
        </w:div>
        <w:div w:id="1232033904">
          <w:marLeft w:val="640"/>
          <w:marRight w:val="0"/>
          <w:marTop w:val="0"/>
          <w:marBottom w:val="0"/>
          <w:divBdr>
            <w:top w:val="none" w:sz="0" w:space="0" w:color="auto"/>
            <w:left w:val="none" w:sz="0" w:space="0" w:color="auto"/>
            <w:bottom w:val="none" w:sz="0" w:space="0" w:color="auto"/>
            <w:right w:val="none" w:sz="0" w:space="0" w:color="auto"/>
          </w:divBdr>
        </w:div>
        <w:div w:id="1253127186">
          <w:marLeft w:val="640"/>
          <w:marRight w:val="0"/>
          <w:marTop w:val="0"/>
          <w:marBottom w:val="0"/>
          <w:divBdr>
            <w:top w:val="none" w:sz="0" w:space="0" w:color="auto"/>
            <w:left w:val="none" w:sz="0" w:space="0" w:color="auto"/>
            <w:bottom w:val="none" w:sz="0" w:space="0" w:color="auto"/>
            <w:right w:val="none" w:sz="0" w:space="0" w:color="auto"/>
          </w:divBdr>
        </w:div>
        <w:div w:id="1308901895">
          <w:marLeft w:val="640"/>
          <w:marRight w:val="0"/>
          <w:marTop w:val="0"/>
          <w:marBottom w:val="0"/>
          <w:divBdr>
            <w:top w:val="none" w:sz="0" w:space="0" w:color="auto"/>
            <w:left w:val="none" w:sz="0" w:space="0" w:color="auto"/>
            <w:bottom w:val="none" w:sz="0" w:space="0" w:color="auto"/>
            <w:right w:val="none" w:sz="0" w:space="0" w:color="auto"/>
          </w:divBdr>
        </w:div>
        <w:div w:id="1309624372">
          <w:marLeft w:val="640"/>
          <w:marRight w:val="0"/>
          <w:marTop w:val="0"/>
          <w:marBottom w:val="0"/>
          <w:divBdr>
            <w:top w:val="none" w:sz="0" w:space="0" w:color="auto"/>
            <w:left w:val="none" w:sz="0" w:space="0" w:color="auto"/>
            <w:bottom w:val="none" w:sz="0" w:space="0" w:color="auto"/>
            <w:right w:val="none" w:sz="0" w:space="0" w:color="auto"/>
          </w:divBdr>
        </w:div>
        <w:div w:id="1335258569">
          <w:marLeft w:val="640"/>
          <w:marRight w:val="0"/>
          <w:marTop w:val="0"/>
          <w:marBottom w:val="0"/>
          <w:divBdr>
            <w:top w:val="none" w:sz="0" w:space="0" w:color="auto"/>
            <w:left w:val="none" w:sz="0" w:space="0" w:color="auto"/>
            <w:bottom w:val="none" w:sz="0" w:space="0" w:color="auto"/>
            <w:right w:val="none" w:sz="0" w:space="0" w:color="auto"/>
          </w:divBdr>
        </w:div>
        <w:div w:id="1349988155">
          <w:marLeft w:val="640"/>
          <w:marRight w:val="0"/>
          <w:marTop w:val="0"/>
          <w:marBottom w:val="0"/>
          <w:divBdr>
            <w:top w:val="none" w:sz="0" w:space="0" w:color="auto"/>
            <w:left w:val="none" w:sz="0" w:space="0" w:color="auto"/>
            <w:bottom w:val="none" w:sz="0" w:space="0" w:color="auto"/>
            <w:right w:val="none" w:sz="0" w:space="0" w:color="auto"/>
          </w:divBdr>
        </w:div>
        <w:div w:id="1356923134">
          <w:marLeft w:val="640"/>
          <w:marRight w:val="0"/>
          <w:marTop w:val="0"/>
          <w:marBottom w:val="0"/>
          <w:divBdr>
            <w:top w:val="none" w:sz="0" w:space="0" w:color="auto"/>
            <w:left w:val="none" w:sz="0" w:space="0" w:color="auto"/>
            <w:bottom w:val="none" w:sz="0" w:space="0" w:color="auto"/>
            <w:right w:val="none" w:sz="0" w:space="0" w:color="auto"/>
          </w:divBdr>
        </w:div>
        <w:div w:id="1406762998">
          <w:marLeft w:val="640"/>
          <w:marRight w:val="0"/>
          <w:marTop w:val="0"/>
          <w:marBottom w:val="0"/>
          <w:divBdr>
            <w:top w:val="none" w:sz="0" w:space="0" w:color="auto"/>
            <w:left w:val="none" w:sz="0" w:space="0" w:color="auto"/>
            <w:bottom w:val="none" w:sz="0" w:space="0" w:color="auto"/>
            <w:right w:val="none" w:sz="0" w:space="0" w:color="auto"/>
          </w:divBdr>
        </w:div>
        <w:div w:id="1507357656">
          <w:marLeft w:val="640"/>
          <w:marRight w:val="0"/>
          <w:marTop w:val="0"/>
          <w:marBottom w:val="0"/>
          <w:divBdr>
            <w:top w:val="none" w:sz="0" w:space="0" w:color="auto"/>
            <w:left w:val="none" w:sz="0" w:space="0" w:color="auto"/>
            <w:bottom w:val="none" w:sz="0" w:space="0" w:color="auto"/>
            <w:right w:val="none" w:sz="0" w:space="0" w:color="auto"/>
          </w:divBdr>
        </w:div>
        <w:div w:id="1514806306">
          <w:marLeft w:val="640"/>
          <w:marRight w:val="0"/>
          <w:marTop w:val="0"/>
          <w:marBottom w:val="0"/>
          <w:divBdr>
            <w:top w:val="none" w:sz="0" w:space="0" w:color="auto"/>
            <w:left w:val="none" w:sz="0" w:space="0" w:color="auto"/>
            <w:bottom w:val="none" w:sz="0" w:space="0" w:color="auto"/>
            <w:right w:val="none" w:sz="0" w:space="0" w:color="auto"/>
          </w:divBdr>
        </w:div>
        <w:div w:id="1562669663">
          <w:marLeft w:val="640"/>
          <w:marRight w:val="0"/>
          <w:marTop w:val="0"/>
          <w:marBottom w:val="0"/>
          <w:divBdr>
            <w:top w:val="none" w:sz="0" w:space="0" w:color="auto"/>
            <w:left w:val="none" w:sz="0" w:space="0" w:color="auto"/>
            <w:bottom w:val="none" w:sz="0" w:space="0" w:color="auto"/>
            <w:right w:val="none" w:sz="0" w:space="0" w:color="auto"/>
          </w:divBdr>
        </w:div>
        <w:div w:id="1567762366">
          <w:marLeft w:val="640"/>
          <w:marRight w:val="0"/>
          <w:marTop w:val="0"/>
          <w:marBottom w:val="0"/>
          <w:divBdr>
            <w:top w:val="none" w:sz="0" w:space="0" w:color="auto"/>
            <w:left w:val="none" w:sz="0" w:space="0" w:color="auto"/>
            <w:bottom w:val="none" w:sz="0" w:space="0" w:color="auto"/>
            <w:right w:val="none" w:sz="0" w:space="0" w:color="auto"/>
          </w:divBdr>
        </w:div>
        <w:div w:id="1581450620">
          <w:marLeft w:val="640"/>
          <w:marRight w:val="0"/>
          <w:marTop w:val="0"/>
          <w:marBottom w:val="0"/>
          <w:divBdr>
            <w:top w:val="none" w:sz="0" w:space="0" w:color="auto"/>
            <w:left w:val="none" w:sz="0" w:space="0" w:color="auto"/>
            <w:bottom w:val="none" w:sz="0" w:space="0" w:color="auto"/>
            <w:right w:val="none" w:sz="0" w:space="0" w:color="auto"/>
          </w:divBdr>
        </w:div>
        <w:div w:id="1595161311">
          <w:marLeft w:val="640"/>
          <w:marRight w:val="0"/>
          <w:marTop w:val="0"/>
          <w:marBottom w:val="0"/>
          <w:divBdr>
            <w:top w:val="none" w:sz="0" w:space="0" w:color="auto"/>
            <w:left w:val="none" w:sz="0" w:space="0" w:color="auto"/>
            <w:bottom w:val="none" w:sz="0" w:space="0" w:color="auto"/>
            <w:right w:val="none" w:sz="0" w:space="0" w:color="auto"/>
          </w:divBdr>
        </w:div>
        <w:div w:id="1608538952">
          <w:marLeft w:val="640"/>
          <w:marRight w:val="0"/>
          <w:marTop w:val="0"/>
          <w:marBottom w:val="0"/>
          <w:divBdr>
            <w:top w:val="none" w:sz="0" w:space="0" w:color="auto"/>
            <w:left w:val="none" w:sz="0" w:space="0" w:color="auto"/>
            <w:bottom w:val="none" w:sz="0" w:space="0" w:color="auto"/>
            <w:right w:val="none" w:sz="0" w:space="0" w:color="auto"/>
          </w:divBdr>
        </w:div>
        <w:div w:id="1633363173">
          <w:marLeft w:val="640"/>
          <w:marRight w:val="0"/>
          <w:marTop w:val="0"/>
          <w:marBottom w:val="0"/>
          <w:divBdr>
            <w:top w:val="none" w:sz="0" w:space="0" w:color="auto"/>
            <w:left w:val="none" w:sz="0" w:space="0" w:color="auto"/>
            <w:bottom w:val="none" w:sz="0" w:space="0" w:color="auto"/>
            <w:right w:val="none" w:sz="0" w:space="0" w:color="auto"/>
          </w:divBdr>
        </w:div>
        <w:div w:id="1637445477">
          <w:marLeft w:val="640"/>
          <w:marRight w:val="0"/>
          <w:marTop w:val="0"/>
          <w:marBottom w:val="0"/>
          <w:divBdr>
            <w:top w:val="none" w:sz="0" w:space="0" w:color="auto"/>
            <w:left w:val="none" w:sz="0" w:space="0" w:color="auto"/>
            <w:bottom w:val="none" w:sz="0" w:space="0" w:color="auto"/>
            <w:right w:val="none" w:sz="0" w:space="0" w:color="auto"/>
          </w:divBdr>
        </w:div>
        <w:div w:id="1644233345">
          <w:marLeft w:val="640"/>
          <w:marRight w:val="0"/>
          <w:marTop w:val="0"/>
          <w:marBottom w:val="0"/>
          <w:divBdr>
            <w:top w:val="none" w:sz="0" w:space="0" w:color="auto"/>
            <w:left w:val="none" w:sz="0" w:space="0" w:color="auto"/>
            <w:bottom w:val="none" w:sz="0" w:space="0" w:color="auto"/>
            <w:right w:val="none" w:sz="0" w:space="0" w:color="auto"/>
          </w:divBdr>
        </w:div>
        <w:div w:id="1686862165">
          <w:marLeft w:val="640"/>
          <w:marRight w:val="0"/>
          <w:marTop w:val="0"/>
          <w:marBottom w:val="0"/>
          <w:divBdr>
            <w:top w:val="none" w:sz="0" w:space="0" w:color="auto"/>
            <w:left w:val="none" w:sz="0" w:space="0" w:color="auto"/>
            <w:bottom w:val="none" w:sz="0" w:space="0" w:color="auto"/>
            <w:right w:val="none" w:sz="0" w:space="0" w:color="auto"/>
          </w:divBdr>
        </w:div>
        <w:div w:id="1688174083">
          <w:marLeft w:val="640"/>
          <w:marRight w:val="0"/>
          <w:marTop w:val="0"/>
          <w:marBottom w:val="0"/>
          <w:divBdr>
            <w:top w:val="none" w:sz="0" w:space="0" w:color="auto"/>
            <w:left w:val="none" w:sz="0" w:space="0" w:color="auto"/>
            <w:bottom w:val="none" w:sz="0" w:space="0" w:color="auto"/>
            <w:right w:val="none" w:sz="0" w:space="0" w:color="auto"/>
          </w:divBdr>
        </w:div>
        <w:div w:id="1689287609">
          <w:marLeft w:val="640"/>
          <w:marRight w:val="0"/>
          <w:marTop w:val="0"/>
          <w:marBottom w:val="0"/>
          <w:divBdr>
            <w:top w:val="none" w:sz="0" w:space="0" w:color="auto"/>
            <w:left w:val="none" w:sz="0" w:space="0" w:color="auto"/>
            <w:bottom w:val="none" w:sz="0" w:space="0" w:color="auto"/>
            <w:right w:val="none" w:sz="0" w:space="0" w:color="auto"/>
          </w:divBdr>
        </w:div>
        <w:div w:id="1693461099">
          <w:marLeft w:val="640"/>
          <w:marRight w:val="0"/>
          <w:marTop w:val="0"/>
          <w:marBottom w:val="0"/>
          <w:divBdr>
            <w:top w:val="none" w:sz="0" w:space="0" w:color="auto"/>
            <w:left w:val="none" w:sz="0" w:space="0" w:color="auto"/>
            <w:bottom w:val="none" w:sz="0" w:space="0" w:color="auto"/>
            <w:right w:val="none" w:sz="0" w:space="0" w:color="auto"/>
          </w:divBdr>
        </w:div>
        <w:div w:id="1708599151">
          <w:marLeft w:val="640"/>
          <w:marRight w:val="0"/>
          <w:marTop w:val="0"/>
          <w:marBottom w:val="0"/>
          <w:divBdr>
            <w:top w:val="none" w:sz="0" w:space="0" w:color="auto"/>
            <w:left w:val="none" w:sz="0" w:space="0" w:color="auto"/>
            <w:bottom w:val="none" w:sz="0" w:space="0" w:color="auto"/>
            <w:right w:val="none" w:sz="0" w:space="0" w:color="auto"/>
          </w:divBdr>
        </w:div>
        <w:div w:id="1722245946">
          <w:marLeft w:val="640"/>
          <w:marRight w:val="0"/>
          <w:marTop w:val="0"/>
          <w:marBottom w:val="0"/>
          <w:divBdr>
            <w:top w:val="none" w:sz="0" w:space="0" w:color="auto"/>
            <w:left w:val="none" w:sz="0" w:space="0" w:color="auto"/>
            <w:bottom w:val="none" w:sz="0" w:space="0" w:color="auto"/>
            <w:right w:val="none" w:sz="0" w:space="0" w:color="auto"/>
          </w:divBdr>
        </w:div>
        <w:div w:id="1727296719">
          <w:marLeft w:val="640"/>
          <w:marRight w:val="0"/>
          <w:marTop w:val="0"/>
          <w:marBottom w:val="0"/>
          <w:divBdr>
            <w:top w:val="none" w:sz="0" w:space="0" w:color="auto"/>
            <w:left w:val="none" w:sz="0" w:space="0" w:color="auto"/>
            <w:bottom w:val="none" w:sz="0" w:space="0" w:color="auto"/>
            <w:right w:val="none" w:sz="0" w:space="0" w:color="auto"/>
          </w:divBdr>
        </w:div>
        <w:div w:id="1746997499">
          <w:marLeft w:val="640"/>
          <w:marRight w:val="0"/>
          <w:marTop w:val="0"/>
          <w:marBottom w:val="0"/>
          <w:divBdr>
            <w:top w:val="none" w:sz="0" w:space="0" w:color="auto"/>
            <w:left w:val="none" w:sz="0" w:space="0" w:color="auto"/>
            <w:bottom w:val="none" w:sz="0" w:space="0" w:color="auto"/>
            <w:right w:val="none" w:sz="0" w:space="0" w:color="auto"/>
          </w:divBdr>
        </w:div>
        <w:div w:id="1765299569">
          <w:marLeft w:val="640"/>
          <w:marRight w:val="0"/>
          <w:marTop w:val="0"/>
          <w:marBottom w:val="0"/>
          <w:divBdr>
            <w:top w:val="none" w:sz="0" w:space="0" w:color="auto"/>
            <w:left w:val="none" w:sz="0" w:space="0" w:color="auto"/>
            <w:bottom w:val="none" w:sz="0" w:space="0" w:color="auto"/>
            <w:right w:val="none" w:sz="0" w:space="0" w:color="auto"/>
          </w:divBdr>
        </w:div>
        <w:div w:id="1784687389">
          <w:marLeft w:val="640"/>
          <w:marRight w:val="0"/>
          <w:marTop w:val="0"/>
          <w:marBottom w:val="0"/>
          <w:divBdr>
            <w:top w:val="none" w:sz="0" w:space="0" w:color="auto"/>
            <w:left w:val="none" w:sz="0" w:space="0" w:color="auto"/>
            <w:bottom w:val="none" w:sz="0" w:space="0" w:color="auto"/>
            <w:right w:val="none" w:sz="0" w:space="0" w:color="auto"/>
          </w:divBdr>
        </w:div>
        <w:div w:id="1804886431">
          <w:marLeft w:val="640"/>
          <w:marRight w:val="0"/>
          <w:marTop w:val="0"/>
          <w:marBottom w:val="0"/>
          <w:divBdr>
            <w:top w:val="none" w:sz="0" w:space="0" w:color="auto"/>
            <w:left w:val="none" w:sz="0" w:space="0" w:color="auto"/>
            <w:bottom w:val="none" w:sz="0" w:space="0" w:color="auto"/>
            <w:right w:val="none" w:sz="0" w:space="0" w:color="auto"/>
          </w:divBdr>
        </w:div>
        <w:div w:id="1814836182">
          <w:marLeft w:val="640"/>
          <w:marRight w:val="0"/>
          <w:marTop w:val="0"/>
          <w:marBottom w:val="0"/>
          <w:divBdr>
            <w:top w:val="none" w:sz="0" w:space="0" w:color="auto"/>
            <w:left w:val="none" w:sz="0" w:space="0" w:color="auto"/>
            <w:bottom w:val="none" w:sz="0" w:space="0" w:color="auto"/>
            <w:right w:val="none" w:sz="0" w:space="0" w:color="auto"/>
          </w:divBdr>
        </w:div>
        <w:div w:id="1820688102">
          <w:marLeft w:val="640"/>
          <w:marRight w:val="0"/>
          <w:marTop w:val="0"/>
          <w:marBottom w:val="0"/>
          <w:divBdr>
            <w:top w:val="none" w:sz="0" w:space="0" w:color="auto"/>
            <w:left w:val="none" w:sz="0" w:space="0" w:color="auto"/>
            <w:bottom w:val="none" w:sz="0" w:space="0" w:color="auto"/>
            <w:right w:val="none" w:sz="0" w:space="0" w:color="auto"/>
          </w:divBdr>
        </w:div>
        <w:div w:id="1832136230">
          <w:marLeft w:val="640"/>
          <w:marRight w:val="0"/>
          <w:marTop w:val="0"/>
          <w:marBottom w:val="0"/>
          <w:divBdr>
            <w:top w:val="none" w:sz="0" w:space="0" w:color="auto"/>
            <w:left w:val="none" w:sz="0" w:space="0" w:color="auto"/>
            <w:bottom w:val="none" w:sz="0" w:space="0" w:color="auto"/>
            <w:right w:val="none" w:sz="0" w:space="0" w:color="auto"/>
          </w:divBdr>
        </w:div>
        <w:div w:id="1840735309">
          <w:marLeft w:val="640"/>
          <w:marRight w:val="0"/>
          <w:marTop w:val="0"/>
          <w:marBottom w:val="0"/>
          <w:divBdr>
            <w:top w:val="none" w:sz="0" w:space="0" w:color="auto"/>
            <w:left w:val="none" w:sz="0" w:space="0" w:color="auto"/>
            <w:bottom w:val="none" w:sz="0" w:space="0" w:color="auto"/>
            <w:right w:val="none" w:sz="0" w:space="0" w:color="auto"/>
          </w:divBdr>
        </w:div>
        <w:div w:id="1843203274">
          <w:marLeft w:val="640"/>
          <w:marRight w:val="0"/>
          <w:marTop w:val="0"/>
          <w:marBottom w:val="0"/>
          <w:divBdr>
            <w:top w:val="none" w:sz="0" w:space="0" w:color="auto"/>
            <w:left w:val="none" w:sz="0" w:space="0" w:color="auto"/>
            <w:bottom w:val="none" w:sz="0" w:space="0" w:color="auto"/>
            <w:right w:val="none" w:sz="0" w:space="0" w:color="auto"/>
          </w:divBdr>
        </w:div>
        <w:div w:id="1847554623">
          <w:marLeft w:val="640"/>
          <w:marRight w:val="0"/>
          <w:marTop w:val="0"/>
          <w:marBottom w:val="0"/>
          <w:divBdr>
            <w:top w:val="none" w:sz="0" w:space="0" w:color="auto"/>
            <w:left w:val="none" w:sz="0" w:space="0" w:color="auto"/>
            <w:bottom w:val="none" w:sz="0" w:space="0" w:color="auto"/>
            <w:right w:val="none" w:sz="0" w:space="0" w:color="auto"/>
          </w:divBdr>
        </w:div>
        <w:div w:id="1854997785">
          <w:marLeft w:val="640"/>
          <w:marRight w:val="0"/>
          <w:marTop w:val="0"/>
          <w:marBottom w:val="0"/>
          <w:divBdr>
            <w:top w:val="none" w:sz="0" w:space="0" w:color="auto"/>
            <w:left w:val="none" w:sz="0" w:space="0" w:color="auto"/>
            <w:bottom w:val="none" w:sz="0" w:space="0" w:color="auto"/>
            <w:right w:val="none" w:sz="0" w:space="0" w:color="auto"/>
          </w:divBdr>
        </w:div>
        <w:div w:id="1857691176">
          <w:marLeft w:val="640"/>
          <w:marRight w:val="0"/>
          <w:marTop w:val="0"/>
          <w:marBottom w:val="0"/>
          <w:divBdr>
            <w:top w:val="none" w:sz="0" w:space="0" w:color="auto"/>
            <w:left w:val="none" w:sz="0" w:space="0" w:color="auto"/>
            <w:bottom w:val="none" w:sz="0" w:space="0" w:color="auto"/>
            <w:right w:val="none" w:sz="0" w:space="0" w:color="auto"/>
          </w:divBdr>
        </w:div>
        <w:div w:id="1885100311">
          <w:marLeft w:val="640"/>
          <w:marRight w:val="0"/>
          <w:marTop w:val="0"/>
          <w:marBottom w:val="0"/>
          <w:divBdr>
            <w:top w:val="none" w:sz="0" w:space="0" w:color="auto"/>
            <w:left w:val="none" w:sz="0" w:space="0" w:color="auto"/>
            <w:bottom w:val="none" w:sz="0" w:space="0" w:color="auto"/>
            <w:right w:val="none" w:sz="0" w:space="0" w:color="auto"/>
          </w:divBdr>
        </w:div>
        <w:div w:id="1896775538">
          <w:marLeft w:val="640"/>
          <w:marRight w:val="0"/>
          <w:marTop w:val="0"/>
          <w:marBottom w:val="0"/>
          <w:divBdr>
            <w:top w:val="none" w:sz="0" w:space="0" w:color="auto"/>
            <w:left w:val="none" w:sz="0" w:space="0" w:color="auto"/>
            <w:bottom w:val="none" w:sz="0" w:space="0" w:color="auto"/>
            <w:right w:val="none" w:sz="0" w:space="0" w:color="auto"/>
          </w:divBdr>
        </w:div>
        <w:div w:id="1910530197">
          <w:marLeft w:val="640"/>
          <w:marRight w:val="0"/>
          <w:marTop w:val="0"/>
          <w:marBottom w:val="0"/>
          <w:divBdr>
            <w:top w:val="none" w:sz="0" w:space="0" w:color="auto"/>
            <w:left w:val="none" w:sz="0" w:space="0" w:color="auto"/>
            <w:bottom w:val="none" w:sz="0" w:space="0" w:color="auto"/>
            <w:right w:val="none" w:sz="0" w:space="0" w:color="auto"/>
          </w:divBdr>
        </w:div>
        <w:div w:id="1972520611">
          <w:marLeft w:val="640"/>
          <w:marRight w:val="0"/>
          <w:marTop w:val="0"/>
          <w:marBottom w:val="0"/>
          <w:divBdr>
            <w:top w:val="none" w:sz="0" w:space="0" w:color="auto"/>
            <w:left w:val="none" w:sz="0" w:space="0" w:color="auto"/>
            <w:bottom w:val="none" w:sz="0" w:space="0" w:color="auto"/>
            <w:right w:val="none" w:sz="0" w:space="0" w:color="auto"/>
          </w:divBdr>
        </w:div>
        <w:div w:id="1991128692">
          <w:marLeft w:val="640"/>
          <w:marRight w:val="0"/>
          <w:marTop w:val="0"/>
          <w:marBottom w:val="0"/>
          <w:divBdr>
            <w:top w:val="none" w:sz="0" w:space="0" w:color="auto"/>
            <w:left w:val="none" w:sz="0" w:space="0" w:color="auto"/>
            <w:bottom w:val="none" w:sz="0" w:space="0" w:color="auto"/>
            <w:right w:val="none" w:sz="0" w:space="0" w:color="auto"/>
          </w:divBdr>
        </w:div>
        <w:div w:id="2046640402">
          <w:marLeft w:val="640"/>
          <w:marRight w:val="0"/>
          <w:marTop w:val="0"/>
          <w:marBottom w:val="0"/>
          <w:divBdr>
            <w:top w:val="none" w:sz="0" w:space="0" w:color="auto"/>
            <w:left w:val="none" w:sz="0" w:space="0" w:color="auto"/>
            <w:bottom w:val="none" w:sz="0" w:space="0" w:color="auto"/>
            <w:right w:val="none" w:sz="0" w:space="0" w:color="auto"/>
          </w:divBdr>
        </w:div>
        <w:div w:id="2061202150">
          <w:marLeft w:val="640"/>
          <w:marRight w:val="0"/>
          <w:marTop w:val="0"/>
          <w:marBottom w:val="0"/>
          <w:divBdr>
            <w:top w:val="none" w:sz="0" w:space="0" w:color="auto"/>
            <w:left w:val="none" w:sz="0" w:space="0" w:color="auto"/>
            <w:bottom w:val="none" w:sz="0" w:space="0" w:color="auto"/>
            <w:right w:val="none" w:sz="0" w:space="0" w:color="auto"/>
          </w:divBdr>
        </w:div>
      </w:divsChild>
    </w:div>
    <w:div w:id="692263360">
      <w:marLeft w:val="640"/>
      <w:marRight w:val="0"/>
      <w:marTop w:val="0"/>
      <w:marBottom w:val="0"/>
      <w:divBdr>
        <w:top w:val="none" w:sz="0" w:space="0" w:color="auto"/>
        <w:left w:val="none" w:sz="0" w:space="0" w:color="auto"/>
        <w:bottom w:val="none" w:sz="0" w:space="0" w:color="auto"/>
        <w:right w:val="none" w:sz="0" w:space="0" w:color="auto"/>
      </w:divBdr>
    </w:div>
    <w:div w:id="692388837">
      <w:marLeft w:val="640"/>
      <w:marRight w:val="0"/>
      <w:marTop w:val="0"/>
      <w:marBottom w:val="0"/>
      <w:divBdr>
        <w:top w:val="none" w:sz="0" w:space="0" w:color="auto"/>
        <w:left w:val="none" w:sz="0" w:space="0" w:color="auto"/>
        <w:bottom w:val="none" w:sz="0" w:space="0" w:color="auto"/>
        <w:right w:val="none" w:sz="0" w:space="0" w:color="auto"/>
      </w:divBdr>
    </w:div>
    <w:div w:id="692850807">
      <w:marLeft w:val="640"/>
      <w:marRight w:val="0"/>
      <w:marTop w:val="0"/>
      <w:marBottom w:val="0"/>
      <w:divBdr>
        <w:top w:val="none" w:sz="0" w:space="0" w:color="auto"/>
        <w:left w:val="none" w:sz="0" w:space="0" w:color="auto"/>
        <w:bottom w:val="none" w:sz="0" w:space="0" w:color="auto"/>
        <w:right w:val="none" w:sz="0" w:space="0" w:color="auto"/>
      </w:divBdr>
    </w:div>
    <w:div w:id="693118580">
      <w:marLeft w:val="640"/>
      <w:marRight w:val="0"/>
      <w:marTop w:val="0"/>
      <w:marBottom w:val="0"/>
      <w:divBdr>
        <w:top w:val="none" w:sz="0" w:space="0" w:color="auto"/>
        <w:left w:val="none" w:sz="0" w:space="0" w:color="auto"/>
        <w:bottom w:val="none" w:sz="0" w:space="0" w:color="auto"/>
        <w:right w:val="none" w:sz="0" w:space="0" w:color="auto"/>
      </w:divBdr>
    </w:div>
    <w:div w:id="693271503">
      <w:marLeft w:val="640"/>
      <w:marRight w:val="0"/>
      <w:marTop w:val="0"/>
      <w:marBottom w:val="0"/>
      <w:divBdr>
        <w:top w:val="none" w:sz="0" w:space="0" w:color="auto"/>
        <w:left w:val="none" w:sz="0" w:space="0" w:color="auto"/>
        <w:bottom w:val="none" w:sz="0" w:space="0" w:color="auto"/>
        <w:right w:val="none" w:sz="0" w:space="0" w:color="auto"/>
      </w:divBdr>
    </w:div>
    <w:div w:id="693919305">
      <w:marLeft w:val="640"/>
      <w:marRight w:val="0"/>
      <w:marTop w:val="0"/>
      <w:marBottom w:val="0"/>
      <w:divBdr>
        <w:top w:val="none" w:sz="0" w:space="0" w:color="auto"/>
        <w:left w:val="none" w:sz="0" w:space="0" w:color="auto"/>
        <w:bottom w:val="none" w:sz="0" w:space="0" w:color="auto"/>
        <w:right w:val="none" w:sz="0" w:space="0" w:color="auto"/>
      </w:divBdr>
    </w:div>
    <w:div w:id="694691736">
      <w:marLeft w:val="640"/>
      <w:marRight w:val="0"/>
      <w:marTop w:val="0"/>
      <w:marBottom w:val="0"/>
      <w:divBdr>
        <w:top w:val="none" w:sz="0" w:space="0" w:color="auto"/>
        <w:left w:val="none" w:sz="0" w:space="0" w:color="auto"/>
        <w:bottom w:val="none" w:sz="0" w:space="0" w:color="auto"/>
        <w:right w:val="none" w:sz="0" w:space="0" w:color="auto"/>
      </w:divBdr>
    </w:div>
    <w:div w:id="694765853">
      <w:marLeft w:val="640"/>
      <w:marRight w:val="0"/>
      <w:marTop w:val="0"/>
      <w:marBottom w:val="0"/>
      <w:divBdr>
        <w:top w:val="none" w:sz="0" w:space="0" w:color="auto"/>
        <w:left w:val="none" w:sz="0" w:space="0" w:color="auto"/>
        <w:bottom w:val="none" w:sz="0" w:space="0" w:color="auto"/>
        <w:right w:val="none" w:sz="0" w:space="0" w:color="auto"/>
      </w:divBdr>
    </w:div>
    <w:div w:id="694892546">
      <w:marLeft w:val="640"/>
      <w:marRight w:val="0"/>
      <w:marTop w:val="0"/>
      <w:marBottom w:val="0"/>
      <w:divBdr>
        <w:top w:val="none" w:sz="0" w:space="0" w:color="auto"/>
        <w:left w:val="none" w:sz="0" w:space="0" w:color="auto"/>
        <w:bottom w:val="none" w:sz="0" w:space="0" w:color="auto"/>
        <w:right w:val="none" w:sz="0" w:space="0" w:color="auto"/>
      </w:divBdr>
    </w:div>
    <w:div w:id="694893223">
      <w:marLeft w:val="640"/>
      <w:marRight w:val="0"/>
      <w:marTop w:val="0"/>
      <w:marBottom w:val="0"/>
      <w:divBdr>
        <w:top w:val="none" w:sz="0" w:space="0" w:color="auto"/>
        <w:left w:val="none" w:sz="0" w:space="0" w:color="auto"/>
        <w:bottom w:val="none" w:sz="0" w:space="0" w:color="auto"/>
        <w:right w:val="none" w:sz="0" w:space="0" w:color="auto"/>
      </w:divBdr>
    </w:div>
    <w:div w:id="695500741">
      <w:marLeft w:val="640"/>
      <w:marRight w:val="0"/>
      <w:marTop w:val="0"/>
      <w:marBottom w:val="0"/>
      <w:divBdr>
        <w:top w:val="none" w:sz="0" w:space="0" w:color="auto"/>
        <w:left w:val="none" w:sz="0" w:space="0" w:color="auto"/>
        <w:bottom w:val="none" w:sz="0" w:space="0" w:color="auto"/>
        <w:right w:val="none" w:sz="0" w:space="0" w:color="auto"/>
      </w:divBdr>
    </w:div>
    <w:div w:id="695813307">
      <w:marLeft w:val="640"/>
      <w:marRight w:val="0"/>
      <w:marTop w:val="0"/>
      <w:marBottom w:val="0"/>
      <w:divBdr>
        <w:top w:val="none" w:sz="0" w:space="0" w:color="auto"/>
        <w:left w:val="none" w:sz="0" w:space="0" w:color="auto"/>
        <w:bottom w:val="none" w:sz="0" w:space="0" w:color="auto"/>
        <w:right w:val="none" w:sz="0" w:space="0" w:color="auto"/>
      </w:divBdr>
    </w:div>
    <w:div w:id="696195043">
      <w:marLeft w:val="640"/>
      <w:marRight w:val="0"/>
      <w:marTop w:val="0"/>
      <w:marBottom w:val="0"/>
      <w:divBdr>
        <w:top w:val="none" w:sz="0" w:space="0" w:color="auto"/>
        <w:left w:val="none" w:sz="0" w:space="0" w:color="auto"/>
        <w:bottom w:val="none" w:sz="0" w:space="0" w:color="auto"/>
        <w:right w:val="none" w:sz="0" w:space="0" w:color="auto"/>
      </w:divBdr>
    </w:div>
    <w:div w:id="696273289">
      <w:bodyDiv w:val="1"/>
      <w:marLeft w:val="0"/>
      <w:marRight w:val="0"/>
      <w:marTop w:val="0"/>
      <w:marBottom w:val="0"/>
      <w:divBdr>
        <w:top w:val="none" w:sz="0" w:space="0" w:color="auto"/>
        <w:left w:val="none" w:sz="0" w:space="0" w:color="auto"/>
        <w:bottom w:val="none" w:sz="0" w:space="0" w:color="auto"/>
        <w:right w:val="none" w:sz="0" w:space="0" w:color="auto"/>
      </w:divBdr>
    </w:div>
    <w:div w:id="696465488">
      <w:marLeft w:val="640"/>
      <w:marRight w:val="0"/>
      <w:marTop w:val="0"/>
      <w:marBottom w:val="0"/>
      <w:divBdr>
        <w:top w:val="none" w:sz="0" w:space="0" w:color="auto"/>
        <w:left w:val="none" w:sz="0" w:space="0" w:color="auto"/>
        <w:bottom w:val="none" w:sz="0" w:space="0" w:color="auto"/>
        <w:right w:val="none" w:sz="0" w:space="0" w:color="auto"/>
      </w:divBdr>
    </w:div>
    <w:div w:id="696780296">
      <w:marLeft w:val="640"/>
      <w:marRight w:val="0"/>
      <w:marTop w:val="0"/>
      <w:marBottom w:val="0"/>
      <w:divBdr>
        <w:top w:val="none" w:sz="0" w:space="0" w:color="auto"/>
        <w:left w:val="none" w:sz="0" w:space="0" w:color="auto"/>
        <w:bottom w:val="none" w:sz="0" w:space="0" w:color="auto"/>
        <w:right w:val="none" w:sz="0" w:space="0" w:color="auto"/>
      </w:divBdr>
    </w:div>
    <w:div w:id="696783275">
      <w:marLeft w:val="640"/>
      <w:marRight w:val="0"/>
      <w:marTop w:val="0"/>
      <w:marBottom w:val="0"/>
      <w:divBdr>
        <w:top w:val="none" w:sz="0" w:space="0" w:color="auto"/>
        <w:left w:val="none" w:sz="0" w:space="0" w:color="auto"/>
        <w:bottom w:val="none" w:sz="0" w:space="0" w:color="auto"/>
        <w:right w:val="none" w:sz="0" w:space="0" w:color="auto"/>
      </w:divBdr>
    </w:div>
    <w:div w:id="696930411">
      <w:marLeft w:val="640"/>
      <w:marRight w:val="0"/>
      <w:marTop w:val="0"/>
      <w:marBottom w:val="0"/>
      <w:divBdr>
        <w:top w:val="none" w:sz="0" w:space="0" w:color="auto"/>
        <w:left w:val="none" w:sz="0" w:space="0" w:color="auto"/>
        <w:bottom w:val="none" w:sz="0" w:space="0" w:color="auto"/>
        <w:right w:val="none" w:sz="0" w:space="0" w:color="auto"/>
      </w:divBdr>
    </w:div>
    <w:div w:id="696932922">
      <w:marLeft w:val="640"/>
      <w:marRight w:val="0"/>
      <w:marTop w:val="0"/>
      <w:marBottom w:val="0"/>
      <w:divBdr>
        <w:top w:val="none" w:sz="0" w:space="0" w:color="auto"/>
        <w:left w:val="none" w:sz="0" w:space="0" w:color="auto"/>
        <w:bottom w:val="none" w:sz="0" w:space="0" w:color="auto"/>
        <w:right w:val="none" w:sz="0" w:space="0" w:color="auto"/>
      </w:divBdr>
    </w:div>
    <w:div w:id="697042973">
      <w:marLeft w:val="640"/>
      <w:marRight w:val="0"/>
      <w:marTop w:val="0"/>
      <w:marBottom w:val="0"/>
      <w:divBdr>
        <w:top w:val="none" w:sz="0" w:space="0" w:color="auto"/>
        <w:left w:val="none" w:sz="0" w:space="0" w:color="auto"/>
        <w:bottom w:val="none" w:sz="0" w:space="0" w:color="auto"/>
        <w:right w:val="none" w:sz="0" w:space="0" w:color="auto"/>
      </w:divBdr>
    </w:div>
    <w:div w:id="697045374">
      <w:marLeft w:val="640"/>
      <w:marRight w:val="0"/>
      <w:marTop w:val="0"/>
      <w:marBottom w:val="0"/>
      <w:divBdr>
        <w:top w:val="none" w:sz="0" w:space="0" w:color="auto"/>
        <w:left w:val="none" w:sz="0" w:space="0" w:color="auto"/>
        <w:bottom w:val="none" w:sz="0" w:space="0" w:color="auto"/>
        <w:right w:val="none" w:sz="0" w:space="0" w:color="auto"/>
      </w:divBdr>
    </w:div>
    <w:div w:id="697392412">
      <w:marLeft w:val="640"/>
      <w:marRight w:val="0"/>
      <w:marTop w:val="0"/>
      <w:marBottom w:val="0"/>
      <w:divBdr>
        <w:top w:val="none" w:sz="0" w:space="0" w:color="auto"/>
        <w:left w:val="none" w:sz="0" w:space="0" w:color="auto"/>
        <w:bottom w:val="none" w:sz="0" w:space="0" w:color="auto"/>
        <w:right w:val="none" w:sz="0" w:space="0" w:color="auto"/>
      </w:divBdr>
    </w:div>
    <w:div w:id="697506525">
      <w:marLeft w:val="640"/>
      <w:marRight w:val="0"/>
      <w:marTop w:val="0"/>
      <w:marBottom w:val="0"/>
      <w:divBdr>
        <w:top w:val="none" w:sz="0" w:space="0" w:color="auto"/>
        <w:left w:val="none" w:sz="0" w:space="0" w:color="auto"/>
        <w:bottom w:val="none" w:sz="0" w:space="0" w:color="auto"/>
        <w:right w:val="none" w:sz="0" w:space="0" w:color="auto"/>
      </w:divBdr>
    </w:div>
    <w:div w:id="697511308">
      <w:marLeft w:val="640"/>
      <w:marRight w:val="0"/>
      <w:marTop w:val="0"/>
      <w:marBottom w:val="0"/>
      <w:divBdr>
        <w:top w:val="none" w:sz="0" w:space="0" w:color="auto"/>
        <w:left w:val="none" w:sz="0" w:space="0" w:color="auto"/>
        <w:bottom w:val="none" w:sz="0" w:space="0" w:color="auto"/>
        <w:right w:val="none" w:sz="0" w:space="0" w:color="auto"/>
      </w:divBdr>
    </w:div>
    <w:div w:id="697512115">
      <w:marLeft w:val="640"/>
      <w:marRight w:val="0"/>
      <w:marTop w:val="0"/>
      <w:marBottom w:val="0"/>
      <w:divBdr>
        <w:top w:val="none" w:sz="0" w:space="0" w:color="auto"/>
        <w:left w:val="none" w:sz="0" w:space="0" w:color="auto"/>
        <w:bottom w:val="none" w:sz="0" w:space="0" w:color="auto"/>
        <w:right w:val="none" w:sz="0" w:space="0" w:color="auto"/>
      </w:divBdr>
    </w:div>
    <w:div w:id="697700670">
      <w:marLeft w:val="640"/>
      <w:marRight w:val="0"/>
      <w:marTop w:val="0"/>
      <w:marBottom w:val="0"/>
      <w:divBdr>
        <w:top w:val="none" w:sz="0" w:space="0" w:color="auto"/>
        <w:left w:val="none" w:sz="0" w:space="0" w:color="auto"/>
        <w:bottom w:val="none" w:sz="0" w:space="0" w:color="auto"/>
        <w:right w:val="none" w:sz="0" w:space="0" w:color="auto"/>
      </w:divBdr>
    </w:div>
    <w:div w:id="698353985">
      <w:marLeft w:val="640"/>
      <w:marRight w:val="0"/>
      <w:marTop w:val="0"/>
      <w:marBottom w:val="0"/>
      <w:divBdr>
        <w:top w:val="none" w:sz="0" w:space="0" w:color="auto"/>
        <w:left w:val="none" w:sz="0" w:space="0" w:color="auto"/>
        <w:bottom w:val="none" w:sz="0" w:space="0" w:color="auto"/>
        <w:right w:val="none" w:sz="0" w:space="0" w:color="auto"/>
      </w:divBdr>
    </w:div>
    <w:div w:id="698433835">
      <w:marLeft w:val="640"/>
      <w:marRight w:val="0"/>
      <w:marTop w:val="0"/>
      <w:marBottom w:val="0"/>
      <w:divBdr>
        <w:top w:val="none" w:sz="0" w:space="0" w:color="auto"/>
        <w:left w:val="none" w:sz="0" w:space="0" w:color="auto"/>
        <w:bottom w:val="none" w:sz="0" w:space="0" w:color="auto"/>
        <w:right w:val="none" w:sz="0" w:space="0" w:color="auto"/>
      </w:divBdr>
    </w:div>
    <w:div w:id="698704660">
      <w:marLeft w:val="640"/>
      <w:marRight w:val="0"/>
      <w:marTop w:val="0"/>
      <w:marBottom w:val="0"/>
      <w:divBdr>
        <w:top w:val="none" w:sz="0" w:space="0" w:color="auto"/>
        <w:left w:val="none" w:sz="0" w:space="0" w:color="auto"/>
        <w:bottom w:val="none" w:sz="0" w:space="0" w:color="auto"/>
        <w:right w:val="none" w:sz="0" w:space="0" w:color="auto"/>
      </w:divBdr>
    </w:div>
    <w:div w:id="699280153">
      <w:marLeft w:val="640"/>
      <w:marRight w:val="0"/>
      <w:marTop w:val="0"/>
      <w:marBottom w:val="0"/>
      <w:divBdr>
        <w:top w:val="none" w:sz="0" w:space="0" w:color="auto"/>
        <w:left w:val="none" w:sz="0" w:space="0" w:color="auto"/>
        <w:bottom w:val="none" w:sz="0" w:space="0" w:color="auto"/>
        <w:right w:val="none" w:sz="0" w:space="0" w:color="auto"/>
      </w:divBdr>
    </w:div>
    <w:div w:id="699555566">
      <w:marLeft w:val="640"/>
      <w:marRight w:val="0"/>
      <w:marTop w:val="0"/>
      <w:marBottom w:val="0"/>
      <w:divBdr>
        <w:top w:val="none" w:sz="0" w:space="0" w:color="auto"/>
        <w:left w:val="none" w:sz="0" w:space="0" w:color="auto"/>
        <w:bottom w:val="none" w:sz="0" w:space="0" w:color="auto"/>
        <w:right w:val="none" w:sz="0" w:space="0" w:color="auto"/>
      </w:divBdr>
    </w:div>
    <w:div w:id="700008895">
      <w:marLeft w:val="640"/>
      <w:marRight w:val="0"/>
      <w:marTop w:val="0"/>
      <w:marBottom w:val="0"/>
      <w:divBdr>
        <w:top w:val="none" w:sz="0" w:space="0" w:color="auto"/>
        <w:left w:val="none" w:sz="0" w:space="0" w:color="auto"/>
        <w:bottom w:val="none" w:sz="0" w:space="0" w:color="auto"/>
        <w:right w:val="none" w:sz="0" w:space="0" w:color="auto"/>
      </w:divBdr>
    </w:div>
    <w:div w:id="700015272">
      <w:bodyDiv w:val="1"/>
      <w:marLeft w:val="0"/>
      <w:marRight w:val="0"/>
      <w:marTop w:val="0"/>
      <w:marBottom w:val="0"/>
      <w:divBdr>
        <w:top w:val="none" w:sz="0" w:space="0" w:color="auto"/>
        <w:left w:val="none" w:sz="0" w:space="0" w:color="auto"/>
        <w:bottom w:val="none" w:sz="0" w:space="0" w:color="auto"/>
        <w:right w:val="none" w:sz="0" w:space="0" w:color="auto"/>
      </w:divBdr>
      <w:divsChild>
        <w:div w:id="131792906">
          <w:marLeft w:val="640"/>
          <w:marRight w:val="0"/>
          <w:marTop w:val="0"/>
          <w:marBottom w:val="0"/>
          <w:divBdr>
            <w:top w:val="none" w:sz="0" w:space="0" w:color="auto"/>
            <w:left w:val="none" w:sz="0" w:space="0" w:color="auto"/>
            <w:bottom w:val="none" w:sz="0" w:space="0" w:color="auto"/>
            <w:right w:val="none" w:sz="0" w:space="0" w:color="auto"/>
          </w:divBdr>
        </w:div>
        <w:div w:id="157498492">
          <w:marLeft w:val="640"/>
          <w:marRight w:val="0"/>
          <w:marTop w:val="0"/>
          <w:marBottom w:val="0"/>
          <w:divBdr>
            <w:top w:val="none" w:sz="0" w:space="0" w:color="auto"/>
            <w:left w:val="none" w:sz="0" w:space="0" w:color="auto"/>
            <w:bottom w:val="none" w:sz="0" w:space="0" w:color="auto"/>
            <w:right w:val="none" w:sz="0" w:space="0" w:color="auto"/>
          </w:divBdr>
        </w:div>
        <w:div w:id="203173998">
          <w:marLeft w:val="640"/>
          <w:marRight w:val="0"/>
          <w:marTop w:val="0"/>
          <w:marBottom w:val="0"/>
          <w:divBdr>
            <w:top w:val="none" w:sz="0" w:space="0" w:color="auto"/>
            <w:left w:val="none" w:sz="0" w:space="0" w:color="auto"/>
            <w:bottom w:val="none" w:sz="0" w:space="0" w:color="auto"/>
            <w:right w:val="none" w:sz="0" w:space="0" w:color="auto"/>
          </w:divBdr>
        </w:div>
        <w:div w:id="228927836">
          <w:marLeft w:val="640"/>
          <w:marRight w:val="0"/>
          <w:marTop w:val="0"/>
          <w:marBottom w:val="0"/>
          <w:divBdr>
            <w:top w:val="none" w:sz="0" w:space="0" w:color="auto"/>
            <w:left w:val="none" w:sz="0" w:space="0" w:color="auto"/>
            <w:bottom w:val="none" w:sz="0" w:space="0" w:color="auto"/>
            <w:right w:val="none" w:sz="0" w:space="0" w:color="auto"/>
          </w:divBdr>
        </w:div>
        <w:div w:id="275410287">
          <w:marLeft w:val="640"/>
          <w:marRight w:val="0"/>
          <w:marTop w:val="0"/>
          <w:marBottom w:val="0"/>
          <w:divBdr>
            <w:top w:val="none" w:sz="0" w:space="0" w:color="auto"/>
            <w:left w:val="none" w:sz="0" w:space="0" w:color="auto"/>
            <w:bottom w:val="none" w:sz="0" w:space="0" w:color="auto"/>
            <w:right w:val="none" w:sz="0" w:space="0" w:color="auto"/>
          </w:divBdr>
        </w:div>
        <w:div w:id="288972275">
          <w:marLeft w:val="640"/>
          <w:marRight w:val="0"/>
          <w:marTop w:val="0"/>
          <w:marBottom w:val="0"/>
          <w:divBdr>
            <w:top w:val="none" w:sz="0" w:space="0" w:color="auto"/>
            <w:left w:val="none" w:sz="0" w:space="0" w:color="auto"/>
            <w:bottom w:val="none" w:sz="0" w:space="0" w:color="auto"/>
            <w:right w:val="none" w:sz="0" w:space="0" w:color="auto"/>
          </w:divBdr>
        </w:div>
        <w:div w:id="307708614">
          <w:marLeft w:val="640"/>
          <w:marRight w:val="0"/>
          <w:marTop w:val="0"/>
          <w:marBottom w:val="0"/>
          <w:divBdr>
            <w:top w:val="none" w:sz="0" w:space="0" w:color="auto"/>
            <w:left w:val="none" w:sz="0" w:space="0" w:color="auto"/>
            <w:bottom w:val="none" w:sz="0" w:space="0" w:color="auto"/>
            <w:right w:val="none" w:sz="0" w:space="0" w:color="auto"/>
          </w:divBdr>
        </w:div>
        <w:div w:id="309679000">
          <w:marLeft w:val="640"/>
          <w:marRight w:val="0"/>
          <w:marTop w:val="0"/>
          <w:marBottom w:val="0"/>
          <w:divBdr>
            <w:top w:val="none" w:sz="0" w:space="0" w:color="auto"/>
            <w:left w:val="none" w:sz="0" w:space="0" w:color="auto"/>
            <w:bottom w:val="none" w:sz="0" w:space="0" w:color="auto"/>
            <w:right w:val="none" w:sz="0" w:space="0" w:color="auto"/>
          </w:divBdr>
        </w:div>
        <w:div w:id="335497156">
          <w:marLeft w:val="640"/>
          <w:marRight w:val="0"/>
          <w:marTop w:val="0"/>
          <w:marBottom w:val="0"/>
          <w:divBdr>
            <w:top w:val="none" w:sz="0" w:space="0" w:color="auto"/>
            <w:left w:val="none" w:sz="0" w:space="0" w:color="auto"/>
            <w:bottom w:val="none" w:sz="0" w:space="0" w:color="auto"/>
            <w:right w:val="none" w:sz="0" w:space="0" w:color="auto"/>
          </w:divBdr>
        </w:div>
        <w:div w:id="337198462">
          <w:marLeft w:val="640"/>
          <w:marRight w:val="0"/>
          <w:marTop w:val="0"/>
          <w:marBottom w:val="0"/>
          <w:divBdr>
            <w:top w:val="none" w:sz="0" w:space="0" w:color="auto"/>
            <w:left w:val="none" w:sz="0" w:space="0" w:color="auto"/>
            <w:bottom w:val="none" w:sz="0" w:space="0" w:color="auto"/>
            <w:right w:val="none" w:sz="0" w:space="0" w:color="auto"/>
          </w:divBdr>
        </w:div>
        <w:div w:id="363872067">
          <w:marLeft w:val="640"/>
          <w:marRight w:val="0"/>
          <w:marTop w:val="0"/>
          <w:marBottom w:val="0"/>
          <w:divBdr>
            <w:top w:val="none" w:sz="0" w:space="0" w:color="auto"/>
            <w:left w:val="none" w:sz="0" w:space="0" w:color="auto"/>
            <w:bottom w:val="none" w:sz="0" w:space="0" w:color="auto"/>
            <w:right w:val="none" w:sz="0" w:space="0" w:color="auto"/>
          </w:divBdr>
        </w:div>
        <w:div w:id="421805940">
          <w:marLeft w:val="640"/>
          <w:marRight w:val="0"/>
          <w:marTop w:val="0"/>
          <w:marBottom w:val="0"/>
          <w:divBdr>
            <w:top w:val="none" w:sz="0" w:space="0" w:color="auto"/>
            <w:left w:val="none" w:sz="0" w:space="0" w:color="auto"/>
            <w:bottom w:val="none" w:sz="0" w:space="0" w:color="auto"/>
            <w:right w:val="none" w:sz="0" w:space="0" w:color="auto"/>
          </w:divBdr>
        </w:div>
        <w:div w:id="430319317">
          <w:marLeft w:val="640"/>
          <w:marRight w:val="0"/>
          <w:marTop w:val="0"/>
          <w:marBottom w:val="0"/>
          <w:divBdr>
            <w:top w:val="none" w:sz="0" w:space="0" w:color="auto"/>
            <w:left w:val="none" w:sz="0" w:space="0" w:color="auto"/>
            <w:bottom w:val="none" w:sz="0" w:space="0" w:color="auto"/>
            <w:right w:val="none" w:sz="0" w:space="0" w:color="auto"/>
          </w:divBdr>
        </w:div>
        <w:div w:id="447242383">
          <w:marLeft w:val="640"/>
          <w:marRight w:val="0"/>
          <w:marTop w:val="0"/>
          <w:marBottom w:val="0"/>
          <w:divBdr>
            <w:top w:val="none" w:sz="0" w:space="0" w:color="auto"/>
            <w:left w:val="none" w:sz="0" w:space="0" w:color="auto"/>
            <w:bottom w:val="none" w:sz="0" w:space="0" w:color="auto"/>
            <w:right w:val="none" w:sz="0" w:space="0" w:color="auto"/>
          </w:divBdr>
        </w:div>
        <w:div w:id="476536198">
          <w:marLeft w:val="640"/>
          <w:marRight w:val="0"/>
          <w:marTop w:val="0"/>
          <w:marBottom w:val="0"/>
          <w:divBdr>
            <w:top w:val="none" w:sz="0" w:space="0" w:color="auto"/>
            <w:left w:val="none" w:sz="0" w:space="0" w:color="auto"/>
            <w:bottom w:val="none" w:sz="0" w:space="0" w:color="auto"/>
            <w:right w:val="none" w:sz="0" w:space="0" w:color="auto"/>
          </w:divBdr>
        </w:div>
        <w:div w:id="489102373">
          <w:marLeft w:val="640"/>
          <w:marRight w:val="0"/>
          <w:marTop w:val="0"/>
          <w:marBottom w:val="0"/>
          <w:divBdr>
            <w:top w:val="none" w:sz="0" w:space="0" w:color="auto"/>
            <w:left w:val="none" w:sz="0" w:space="0" w:color="auto"/>
            <w:bottom w:val="none" w:sz="0" w:space="0" w:color="auto"/>
            <w:right w:val="none" w:sz="0" w:space="0" w:color="auto"/>
          </w:divBdr>
        </w:div>
        <w:div w:id="513417308">
          <w:marLeft w:val="640"/>
          <w:marRight w:val="0"/>
          <w:marTop w:val="0"/>
          <w:marBottom w:val="0"/>
          <w:divBdr>
            <w:top w:val="none" w:sz="0" w:space="0" w:color="auto"/>
            <w:left w:val="none" w:sz="0" w:space="0" w:color="auto"/>
            <w:bottom w:val="none" w:sz="0" w:space="0" w:color="auto"/>
            <w:right w:val="none" w:sz="0" w:space="0" w:color="auto"/>
          </w:divBdr>
        </w:div>
        <w:div w:id="519509373">
          <w:marLeft w:val="640"/>
          <w:marRight w:val="0"/>
          <w:marTop w:val="0"/>
          <w:marBottom w:val="0"/>
          <w:divBdr>
            <w:top w:val="none" w:sz="0" w:space="0" w:color="auto"/>
            <w:left w:val="none" w:sz="0" w:space="0" w:color="auto"/>
            <w:bottom w:val="none" w:sz="0" w:space="0" w:color="auto"/>
            <w:right w:val="none" w:sz="0" w:space="0" w:color="auto"/>
          </w:divBdr>
        </w:div>
        <w:div w:id="527136865">
          <w:marLeft w:val="640"/>
          <w:marRight w:val="0"/>
          <w:marTop w:val="0"/>
          <w:marBottom w:val="0"/>
          <w:divBdr>
            <w:top w:val="none" w:sz="0" w:space="0" w:color="auto"/>
            <w:left w:val="none" w:sz="0" w:space="0" w:color="auto"/>
            <w:bottom w:val="none" w:sz="0" w:space="0" w:color="auto"/>
            <w:right w:val="none" w:sz="0" w:space="0" w:color="auto"/>
          </w:divBdr>
        </w:div>
        <w:div w:id="543909808">
          <w:marLeft w:val="640"/>
          <w:marRight w:val="0"/>
          <w:marTop w:val="0"/>
          <w:marBottom w:val="0"/>
          <w:divBdr>
            <w:top w:val="none" w:sz="0" w:space="0" w:color="auto"/>
            <w:left w:val="none" w:sz="0" w:space="0" w:color="auto"/>
            <w:bottom w:val="none" w:sz="0" w:space="0" w:color="auto"/>
            <w:right w:val="none" w:sz="0" w:space="0" w:color="auto"/>
          </w:divBdr>
        </w:div>
        <w:div w:id="560023295">
          <w:marLeft w:val="640"/>
          <w:marRight w:val="0"/>
          <w:marTop w:val="0"/>
          <w:marBottom w:val="0"/>
          <w:divBdr>
            <w:top w:val="none" w:sz="0" w:space="0" w:color="auto"/>
            <w:left w:val="none" w:sz="0" w:space="0" w:color="auto"/>
            <w:bottom w:val="none" w:sz="0" w:space="0" w:color="auto"/>
            <w:right w:val="none" w:sz="0" w:space="0" w:color="auto"/>
          </w:divBdr>
        </w:div>
        <w:div w:id="565840826">
          <w:marLeft w:val="640"/>
          <w:marRight w:val="0"/>
          <w:marTop w:val="0"/>
          <w:marBottom w:val="0"/>
          <w:divBdr>
            <w:top w:val="none" w:sz="0" w:space="0" w:color="auto"/>
            <w:left w:val="none" w:sz="0" w:space="0" w:color="auto"/>
            <w:bottom w:val="none" w:sz="0" w:space="0" w:color="auto"/>
            <w:right w:val="none" w:sz="0" w:space="0" w:color="auto"/>
          </w:divBdr>
        </w:div>
        <w:div w:id="566494894">
          <w:marLeft w:val="640"/>
          <w:marRight w:val="0"/>
          <w:marTop w:val="0"/>
          <w:marBottom w:val="0"/>
          <w:divBdr>
            <w:top w:val="none" w:sz="0" w:space="0" w:color="auto"/>
            <w:left w:val="none" w:sz="0" w:space="0" w:color="auto"/>
            <w:bottom w:val="none" w:sz="0" w:space="0" w:color="auto"/>
            <w:right w:val="none" w:sz="0" w:space="0" w:color="auto"/>
          </w:divBdr>
        </w:div>
        <w:div w:id="576594604">
          <w:marLeft w:val="640"/>
          <w:marRight w:val="0"/>
          <w:marTop w:val="0"/>
          <w:marBottom w:val="0"/>
          <w:divBdr>
            <w:top w:val="none" w:sz="0" w:space="0" w:color="auto"/>
            <w:left w:val="none" w:sz="0" w:space="0" w:color="auto"/>
            <w:bottom w:val="none" w:sz="0" w:space="0" w:color="auto"/>
            <w:right w:val="none" w:sz="0" w:space="0" w:color="auto"/>
          </w:divBdr>
        </w:div>
        <w:div w:id="593364912">
          <w:marLeft w:val="640"/>
          <w:marRight w:val="0"/>
          <w:marTop w:val="0"/>
          <w:marBottom w:val="0"/>
          <w:divBdr>
            <w:top w:val="none" w:sz="0" w:space="0" w:color="auto"/>
            <w:left w:val="none" w:sz="0" w:space="0" w:color="auto"/>
            <w:bottom w:val="none" w:sz="0" w:space="0" w:color="auto"/>
            <w:right w:val="none" w:sz="0" w:space="0" w:color="auto"/>
          </w:divBdr>
        </w:div>
        <w:div w:id="638615377">
          <w:marLeft w:val="640"/>
          <w:marRight w:val="0"/>
          <w:marTop w:val="0"/>
          <w:marBottom w:val="0"/>
          <w:divBdr>
            <w:top w:val="none" w:sz="0" w:space="0" w:color="auto"/>
            <w:left w:val="none" w:sz="0" w:space="0" w:color="auto"/>
            <w:bottom w:val="none" w:sz="0" w:space="0" w:color="auto"/>
            <w:right w:val="none" w:sz="0" w:space="0" w:color="auto"/>
          </w:divBdr>
        </w:div>
        <w:div w:id="672954422">
          <w:marLeft w:val="640"/>
          <w:marRight w:val="0"/>
          <w:marTop w:val="0"/>
          <w:marBottom w:val="0"/>
          <w:divBdr>
            <w:top w:val="none" w:sz="0" w:space="0" w:color="auto"/>
            <w:left w:val="none" w:sz="0" w:space="0" w:color="auto"/>
            <w:bottom w:val="none" w:sz="0" w:space="0" w:color="auto"/>
            <w:right w:val="none" w:sz="0" w:space="0" w:color="auto"/>
          </w:divBdr>
        </w:div>
        <w:div w:id="706836519">
          <w:marLeft w:val="640"/>
          <w:marRight w:val="0"/>
          <w:marTop w:val="0"/>
          <w:marBottom w:val="0"/>
          <w:divBdr>
            <w:top w:val="none" w:sz="0" w:space="0" w:color="auto"/>
            <w:left w:val="none" w:sz="0" w:space="0" w:color="auto"/>
            <w:bottom w:val="none" w:sz="0" w:space="0" w:color="auto"/>
            <w:right w:val="none" w:sz="0" w:space="0" w:color="auto"/>
          </w:divBdr>
        </w:div>
        <w:div w:id="799112804">
          <w:marLeft w:val="640"/>
          <w:marRight w:val="0"/>
          <w:marTop w:val="0"/>
          <w:marBottom w:val="0"/>
          <w:divBdr>
            <w:top w:val="none" w:sz="0" w:space="0" w:color="auto"/>
            <w:left w:val="none" w:sz="0" w:space="0" w:color="auto"/>
            <w:bottom w:val="none" w:sz="0" w:space="0" w:color="auto"/>
            <w:right w:val="none" w:sz="0" w:space="0" w:color="auto"/>
          </w:divBdr>
        </w:div>
        <w:div w:id="861821990">
          <w:marLeft w:val="640"/>
          <w:marRight w:val="0"/>
          <w:marTop w:val="0"/>
          <w:marBottom w:val="0"/>
          <w:divBdr>
            <w:top w:val="none" w:sz="0" w:space="0" w:color="auto"/>
            <w:left w:val="none" w:sz="0" w:space="0" w:color="auto"/>
            <w:bottom w:val="none" w:sz="0" w:space="0" w:color="auto"/>
            <w:right w:val="none" w:sz="0" w:space="0" w:color="auto"/>
          </w:divBdr>
        </w:div>
        <w:div w:id="863905853">
          <w:marLeft w:val="640"/>
          <w:marRight w:val="0"/>
          <w:marTop w:val="0"/>
          <w:marBottom w:val="0"/>
          <w:divBdr>
            <w:top w:val="none" w:sz="0" w:space="0" w:color="auto"/>
            <w:left w:val="none" w:sz="0" w:space="0" w:color="auto"/>
            <w:bottom w:val="none" w:sz="0" w:space="0" w:color="auto"/>
            <w:right w:val="none" w:sz="0" w:space="0" w:color="auto"/>
          </w:divBdr>
        </w:div>
        <w:div w:id="897940635">
          <w:marLeft w:val="640"/>
          <w:marRight w:val="0"/>
          <w:marTop w:val="0"/>
          <w:marBottom w:val="0"/>
          <w:divBdr>
            <w:top w:val="none" w:sz="0" w:space="0" w:color="auto"/>
            <w:left w:val="none" w:sz="0" w:space="0" w:color="auto"/>
            <w:bottom w:val="none" w:sz="0" w:space="0" w:color="auto"/>
            <w:right w:val="none" w:sz="0" w:space="0" w:color="auto"/>
          </w:divBdr>
        </w:div>
        <w:div w:id="936013630">
          <w:marLeft w:val="640"/>
          <w:marRight w:val="0"/>
          <w:marTop w:val="0"/>
          <w:marBottom w:val="0"/>
          <w:divBdr>
            <w:top w:val="none" w:sz="0" w:space="0" w:color="auto"/>
            <w:left w:val="none" w:sz="0" w:space="0" w:color="auto"/>
            <w:bottom w:val="none" w:sz="0" w:space="0" w:color="auto"/>
            <w:right w:val="none" w:sz="0" w:space="0" w:color="auto"/>
          </w:divBdr>
        </w:div>
        <w:div w:id="957836372">
          <w:marLeft w:val="640"/>
          <w:marRight w:val="0"/>
          <w:marTop w:val="0"/>
          <w:marBottom w:val="0"/>
          <w:divBdr>
            <w:top w:val="none" w:sz="0" w:space="0" w:color="auto"/>
            <w:left w:val="none" w:sz="0" w:space="0" w:color="auto"/>
            <w:bottom w:val="none" w:sz="0" w:space="0" w:color="auto"/>
            <w:right w:val="none" w:sz="0" w:space="0" w:color="auto"/>
          </w:divBdr>
        </w:div>
        <w:div w:id="969281717">
          <w:marLeft w:val="640"/>
          <w:marRight w:val="0"/>
          <w:marTop w:val="0"/>
          <w:marBottom w:val="0"/>
          <w:divBdr>
            <w:top w:val="none" w:sz="0" w:space="0" w:color="auto"/>
            <w:left w:val="none" w:sz="0" w:space="0" w:color="auto"/>
            <w:bottom w:val="none" w:sz="0" w:space="0" w:color="auto"/>
            <w:right w:val="none" w:sz="0" w:space="0" w:color="auto"/>
          </w:divBdr>
        </w:div>
        <w:div w:id="975329433">
          <w:marLeft w:val="640"/>
          <w:marRight w:val="0"/>
          <w:marTop w:val="0"/>
          <w:marBottom w:val="0"/>
          <w:divBdr>
            <w:top w:val="none" w:sz="0" w:space="0" w:color="auto"/>
            <w:left w:val="none" w:sz="0" w:space="0" w:color="auto"/>
            <w:bottom w:val="none" w:sz="0" w:space="0" w:color="auto"/>
            <w:right w:val="none" w:sz="0" w:space="0" w:color="auto"/>
          </w:divBdr>
        </w:div>
        <w:div w:id="1016155951">
          <w:marLeft w:val="640"/>
          <w:marRight w:val="0"/>
          <w:marTop w:val="0"/>
          <w:marBottom w:val="0"/>
          <w:divBdr>
            <w:top w:val="none" w:sz="0" w:space="0" w:color="auto"/>
            <w:left w:val="none" w:sz="0" w:space="0" w:color="auto"/>
            <w:bottom w:val="none" w:sz="0" w:space="0" w:color="auto"/>
            <w:right w:val="none" w:sz="0" w:space="0" w:color="auto"/>
          </w:divBdr>
        </w:div>
        <w:div w:id="1048527348">
          <w:marLeft w:val="640"/>
          <w:marRight w:val="0"/>
          <w:marTop w:val="0"/>
          <w:marBottom w:val="0"/>
          <w:divBdr>
            <w:top w:val="none" w:sz="0" w:space="0" w:color="auto"/>
            <w:left w:val="none" w:sz="0" w:space="0" w:color="auto"/>
            <w:bottom w:val="none" w:sz="0" w:space="0" w:color="auto"/>
            <w:right w:val="none" w:sz="0" w:space="0" w:color="auto"/>
          </w:divBdr>
        </w:div>
        <w:div w:id="1055470890">
          <w:marLeft w:val="640"/>
          <w:marRight w:val="0"/>
          <w:marTop w:val="0"/>
          <w:marBottom w:val="0"/>
          <w:divBdr>
            <w:top w:val="none" w:sz="0" w:space="0" w:color="auto"/>
            <w:left w:val="none" w:sz="0" w:space="0" w:color="auto"/>
            <w:bottom w:val="none" w:sz="0" w:space="0" w:color="auto"/>
            <w:right w:val="none" w:sz="0" w:space="0" w:color="auto"/>
          </w:divBdr>
        </w:div>
        <w:div w:id="1065837785">
          <w:marLeft w:val="640"/>
          <w:marRight w:val="0"/>
          <w:marTop w:val="0"/>
          <w:marBottom w:val="0"/>
          <w:divBdr>
            <w:top w:val="none" w:sz="0" w:space="0" w:color="auto"/>
            <w:left w:val="none" w:sz="0" w:space="0" w:color="auto"/>
            <w:bottom w:val="none" w:sz="0" w:space="0" w:color="auto"/>
            <w:right w:val="none" w:sz="0" w:space="0" w:color="auto"/>
          </w:divBdr>
        </w:div>
        <w:div w:id="1113983929">
          <w:marLeft w:val="640"/>
          <w:marRight w:val="0"/>
          <w:marTop w:val="0"/>
          <w:marBottom w:val="0"/>
          <w:divBdr>
            <w:top w:val="none" w:sz="0" w:space="0" w:color="auto"/>
            <w:left w:val="none" w:sz="0" w:space="0" w:color="auto"/>
            <w:bottom w:val="none" w:sz="0" w:space="0" w:color="auto"/>
            <w:right w:val="none" w:sz="0" w:space="0" w:color="auto"/>
          </w:divBdr>
        </w:div>
        <w:div w:id="1153327289">
          <w:marLeft w:val="640"/>
          <w:marRight w:val="0"/>
          <w:marTop w:val="0"/>
          <w:marBottom w:val="0"/>
          <w:divBdr>
            <w:top w:val="none" w:sz="0" w:space="0" w:color="auto"/>
            <w:left w:val="none" w:sz="0" w:space="0" w:color="auto"/>
            <w:bottom w:val="none" w:sz="0" w:space="0" w:color="auto"/>
            <w:right w:val="none" w:sz="0" w:space="0" w:color="auto"/>
          </w:divBdr>
        </w:div>
        <w:div w:id="1163399806">
          <w:marLeft w:val="640"/>
          <w:marRight w:val="0"/>
          <w:marTop w:val="0"/>
          <w:marBottom w:val="0"/>
          <w:divBdr>
            <w:top w:val="none" w:sz="0" w:space="0" w:color="auto"/>
            <w:left w:val="none" w:sz="0" w:space="0" w:color="auto"/>
            <w:bottom w:val="none" w:sz="0" w:space="0" w:color="auto"/>
            <w:right w:val="none" w:sz="0" w:space="0" w:color="auto"/>
          </w:divBdr>
        </w:div>
        <w:div w:id="1210337737">
          <w:marLeft w:val="640"/>
          <w:marRight w:val="0"/>
          <w:marTop w:val="0"/>
          <w:marBottom w:val="0"/>
          <w:divBdr>
            <w:top w:val="none" w:sz="0" w:space="0" w:color="auto"/>
            <w:left w:val="none" w:sz="0" w:space="0" w:color="auto"/>
            <w:bottom w:val="none" w:sz="0" w:space="0" w:color="auto"/>
            <w:right w:val="none" w:sz="0" w:space="0" w:color="auto"/>
          </w:divBdr>
        </w:div>
        <w:div w:id="1232808484">
          <w:marLeft w:val="640"/>
          <w:marRight w:val="0"/>
          <w:marTop w:val="0"/>
          <w:marBottom w:val="0"/>
          <w:divBdr>
            <w:top w:val="none" w:sz="0" w:space="0" w:color="auto"/>
            <w:left w:val="none" w:sz="0" w:space="0" w:color="auto"/>
            <w:bottom w:val="none" w:sz="0" w:space="0" w:color="auto"/>
            <w:right w:val="none" w:sz="0" w:space="0" w:color="auto"/>
          </w:divBdr>
        </w:div>
        <w:div w:id="1250046511">
          <w:marLeft w:val="640"/>
          <w:marRight w:val="0"/>
          <w:marTop w:val="0"/>
          <w:marBottom w:val="0"/>
          <w:divBdr>
            <w:top w:val="none" w:sz="0" w:space="0" w:color="auto"/>
            <w:left w:val="none" w:sz="0" w:space="0" w:color="auto"/>
            <w:bottom w:val="none" w:sz="0" w:space="0" w:color="auto"/>
            <w:right w:val="none" w:sz="0" w:space="0" w:color="auto"/>
          </w:divBdr>
        </w:div>
        <w:div w:id="1252858980">
          <w:marLeft w:val="640"/>
          <w:marRight w:val="0"/>
          <w:marTop w:val="0"/>
          <w:marBottom w:val="0"/>
          <w:divBdr>
            <w:top w:val="none" w:sz="0" w:space="0" w:color="auto"/>
            <w:left w:val="none" w:sz="0" w:space="0" w:color="auto"/>
            <w:bottom w:val="none" w:sz="0" w:space="0" w:color="auto"/>
            <w:right w:val="none" w:sz="0" w:space="0" w:color="auto"/>
          </w:divBdr>
        </w:div>
        <w:div w:id="1261179126">
          <w:marLeft w:val="640"/>
          <w:marRight w:val="0"/>
          <w:marTop w:val="0"/>
          <w:marBottom w:val="0"/>
          <w:divBdr>
            <w:top w:val="none" w:sz="0" w:space="0" w:color="auto"/>
            <w:left w:val="none" w:sz="0" w:space="0" w:color="auto"/>
            <w:bottom w:val="none" w:sz="0" w:space="0" w:color="auto"/>
            <w:right w:val="none" w:sz="0" w:space="0" w:color="auto"/>
          </w:divBdr>
        </w:div>
        <w:div w:id="1276017327">
          <w:marLeft w:val="640"/>
          <w:marRight w:val="0"/>
          <w:marTop w:val="0"/>
          <w:marBottom w:val="0"/>
          <w:divBdr>
            <w:top w:val="none" w:sz="0" w:space="0" w:color="auto"/>
            <w:left w:val="none" w:sz="0" w:space="0" w:color="auto"/>
            <w:bottom w:val="none" w:sz="0" w:space="0" w:color="auto"/>
            <w:right w:val="none" w:sz="0" w:space="0" w:color="auto"/>
          </w:divBdr>
        </w:div>
        <w:div w:id="1280605015">
          <w:marLeft w:val="640"/>
          <w:marRight w:val="0"/>
          <w:marTop w:val="0"/>
          <w:marBottom w:val="0"/>
          <w:divBdr>
            <w:top w:val="none" w:sz="0" w:space="0" w:color="auto"/>
            <w:left w:val="none" w:sz="0" w:space="0" w:color="auto"/>
            <w:bottom w:val="none" w:sz="0" w:space="0" w:color="auto"/>
            <w:right w:val="none" w:sz="0" w:space="0" w:color="auto"/>
          </w:divBdr>
        </w:div>
        <w:div w:id="1376004213">
          <w:marLeft w:val="640"/>
          <w:marRight w:val="0"/>
          <w:marTop w:val="0"/>
          <w:marBottom w:val="0"/>
          <w:divBdr>
            <w:top w:val="none" w:sz="0" w:space="0" w:color="auto"/>
            <w:left w:val="none" w:sz="0" w:space="0" w:color="auto"/>
            <w:bottom w:val="none" w:sz="0" w:space="0" w:color="auto"/>
            <w:right w:val="none" w:sz="0" w:space="0" w:color="auto"/>
          </w:divBdr>
        </w:div>
        <w:div w:id="1419060573">
          <w:marLeft w:val="640"/>
          <w:marRight w:val="0"/>
          <w:marTop w:val="0"/>
          <w:marBottom w:val="0"/>
          <w:divBdr>
            <w:top w:val="none" w:sz="0" w:space="0" w:color="auto"/>
            <w:left w:val="none" w:sz="0" w:space="0" w:color="auto"/>
            <w:bottom w:val="none" w:sz="0" w:space="0" w:color="auto"/>
            <w:right w:val="none" w:sz="0" w:space="0" w:color="auto"/>
          </w:divBdr>
        </w:div>
        <w:div w:id="1433207049">
          <w:marLeft w:val="640"/>
          <w:marRight w:val="0"/>
          <w:marTop w:val="0"/>
          <w:marBottom w:val="0"/>
          <w:divBdr>
            <w:top w:val="none" w:sz="0" w:space="0" w:color="auto"/>
            <w:left w:val="none" w:sz="0" w:space="0" w:color="auto"/>
            <w:bottom w:val="none" w:sz="0" w:space="0" w:color="auto"/>
            <w:right w:val="none" w:sz="0" w:space="0" w:color="auto"/>
          </w:divBdr>
        </w:div>
        <w:div w:id="1514762423">
          <w:marLeft w:val="640"/>
          <w:marRight w:val="0"/>
          <w:marTop w:val="0"/>
          <w:marBottom w:val="0"/>
          <w:divBdr>
            <w:top w:val="none" w:sz="0" w:space="0" w:color="auto"/>
            <w:left w:val="none" w:sz="0" w:space="0" w:color="auto"/>
            <w:bottom w:val="none" w:sz="0" w:space="0" w:color="auto"/>
            <w:right w:val="none" w:sz="0" w:space="0" w:color="auto"/>
          </w:divBdr>
        </w:div>
        <w:div w:id="1547446696">
          <w:marLeft w:val="640"/>
          <w:marRight w:val="0"/>
          <w:marTop w:val="0"/>
          <w:marBottom w:val="0"/>
          <w:divBdr>
            <w:top w:val="none" w:sz="0" w:space="0" w:color="auto"/>
            <w:left w:val="none" w:sz="0" w:space="0" w:color="auto"/>
            <w:bottom w:val="none" w:sz="0" w:space="0" w:color="auto"/>
            <w:right w:val="none" w:sz="0" w:space="0" w:color="auto"/>
          </w:divBdr>
        </w:div>
        <w:div w:id="1589735152">
          <w:marLeft w:val="640"/>
          <w:marRight w:val="0"/>
          <w:marTop w:val="0"/>
          <w:marBottom w:val="0"/>
          <w:divBdr>
            <w:top w:val="none" w:sz="0" w:space="0" w:color="auto"/>
            <w:left w:val="none" w:sz="0" w:space="0" w:color="auto"/>
            <w:bottom w:val="none" w:sz="0" w:space="0" w:color="auto"/>
            <w:right w:val="none" w:sz="0" w:space="0" w:color="auto"/>
          </w:divBdr>
        </w:div>
        <w:div w:id="1610970641">
          <w:marLeft w:val="640"/>
          <w:marRight w:val="0"/>
          <w:marTop w:val="0"/>
          <w:marBottom w:val="0"/>
          <w:divBdr>
            <w:top w:val="none" w:sz="0" w:space="0" w:color="auto"/>
            <w:left w:val="none" w:sz="0" w:space="0" w:color="auto"/>
            <w:bottom w:val="none" w:sz="0" w:space="0" w:color="auto"/>
            <w:right w:val="none" w:sz="0" w:space="0" w:color="auto"/>
          </w:divBdr>
        </w:div>
        <w:div w:id="1655597240">
          <w:marLeft w:val="640"/>
          <w:marRight w:val="0"/>
          <w:marTop w:val="0"/>
          <w:marBottom w:val="0"/>
          <w:divBdr>
            <w:top w:val="none" w:sz="0" w:space="0" w:color="auto"/>
            <w:left w:val="none" w:sz="0" w:space="0" w:color="auto"/>
            <w:bottom w:val="none" w:sz="0" w:space="0" w:color="auto"/>
            <w:right w:val="none" w:sz="0" w:space="0" w:color="auto"/>
          </w:divBdr>
        </w:div>
        <w:div w:id="1664434950">
          <w:marLeft w:val="640"/>
          <w:marRight w:val="0"/>
          <w:marTop w:val="0"/>
          <w:marBottom w:val="0"/>
          <w:divBdr>
            <w:top w:val="none" w:sz="0" w:space="0" w:color="auto"/>
            <w:left w:val="none" w:sz="0" w:space="0" w:color="auto"/>
            <w:bottom w:val="none" w:sz="0" w:space="0" w:color="auto"/>
            <w:right w:val="none" w:sz="0" w:space="0" w:color="auto"/>
          </w:divBdr>
        </w:div>
        <w:div w:id="1665624459">
          <w:marLeft w:val="640"/>
          <w:marRight w:val="0"/>
          <w:marTop w:val="0"/>
          <w:marBottom w:val="0"/>
          <w:divBdr>
            <w:top w:val="none" w:sz="0" w:space="0" w:color="auto"/>
            <w:left w:val="none" w:sz="0" w:space="0" w:color="auto"/>
            <w:bottom w:val="none" w:sz="0" w:space="0" w:color="auto"/>
            <w:right w:val="none" w:sz="0" w:space="0" w:color="auto"/>
          </w:divBdr>
        </w:div>
        <w:div w:id="1700661411">
          <w:marLeft w:val="640"/>
          <w:marRight w:val="0"/>
          <w:marTop w:val="0"/>
          <w:marBottom w:val="0"/>
          <w:divBdr>
            <w:top w:val="none" w:sz="0" w:space="0" w:color="auto"/>
            <w:left w:val="none" w:sz="0" w:space="0" w:color="auto"/>
            <w:bottom w:val="none" w:sz="0" w:space="0" w:color="auto"/>
            <w:right w:val="none" w:sz="0" w:space="0" w:color="auto"/>
          </w:divBdr>
        </w:div>
        <w:div w:id="1723674186">
          <w:marLeft w:val="640"/>
          <w:marRight w:val="0"/>
          <w:marTop w:val="0"/>
          <w:marBottom w:val="0"/>
          <w:divBdr>
            <w:top w:val="none" w:sz="0" w:space="0" w:color="auto"/>
            <w:left w:val="none" w:sz="0" w:space="0" w:color="auto"/>
            <w:bottom w:val="none" w:sz="0" w:space="0" w:color="auto"/>
            <w:right w:val="none" w:sz="0" w:space="0" w:color="auto"/>
          </w:divBdr>
        </w:div>
        <w:div w:id="1758939018">
          <w:marLeft w:val="640"/>
          <w:marRight w:val="0"/>
          <w:marTop w:val="0"/>
          <w:marBottom w:val="0"/>
          <w:divBdr>
            <w:top w:val="none" w:sz="0" w:space="0" w:color="auto"/>
            <w:left w:val="none" w:sz="0" w:space="0" w:color="auto"/>
            <w:bottom w:val="none" w:sz="0" w:space="0" w:color="auto"/>
            <w:right w:val="none" w:sz="0" w:space="0" w:color="auto"/>
          </w:divBdr>
        </w:div>
        <w:div w:id="1769961268">
          <w:marLeft w:val="640"/>
          <w:marRight w:val="0"/>
          <w:marTop w:val="0"/>
          <w:marBottom w:val="0"/>
          <w:divBdr>
            <w:top w:val="none" w:sz="0" w:space="0" w:color="auto"/>
            <w:left w:val="none" w:sz="0" w:space="0" w:color="auto"/>
            <w:bottom w:val="none" w:sz="0" w:space="0" w:color="auto"/>
            <w:right w:val="none" w:sz="0" w:space="0" w:color="auto"/>
          </w:divBdr>
        </w:div>
        <w:div w:id="1817988743">
          <w:marLeft w:val="640"/>
          <w:marRight w:val="0"/>
          <w:marTop w:val="0"/>
          <w:marBottom w:val="0"/>
          <w:divBdr>
            <w:top w:val="none" w:sz="0" w:space="0" w:color="auto"/>
            <w:left w:val="none" w:sz="0" w:space="0" w:color="auto"/>
            <w:bottom w:val="none" w:sz="0" w:space="0" w:color="auto"/>
            <w:right w:val="none" w:sz="0" w:space="0" w:color="auto"/>
          </w:divBdr>
        </w:div>
        <w:div w:id="1829712110">
          <w:marLeft w:val="640"/>
          <w:marRight w:val="0"/>
          <w:marTop w:val="0"/>
          <w:marBottom w:val="0"/>
          <w:divBdr>
            <w:top w:val="none" w:sz="0" w:space="0" w:color="auto"/>
            <w:left w:val="none" w:sz="0" w:space="0" w:color="auto"/>
            <w:bottom w:val="none" w:sz="0" w:space="0" w:color="auto"/>
            <w:right w:val="none" w:sz="0" w:space="0" w:color="auto"/>
          </w:divBdr>
        </w:div>
        <w:div w:id="1913009037">
          <w:marLeft w:val="640"/>
          <w:marRight w:val="0"/>
          <w:marTop w:val="0"/>
          <w:marBottom w:val="0"/>
          <w:divBdr>
            <w:top w:val="none" w:sz="0" w:space="0" w:color="auto"/>
            <w:left w:val="none" w:sz="0" w:space="0" w:color="auto"/>
            <w:bottom w:val="none" w:sz="0" w:space="0" w:color="auto"/>
            <w:right w:val="none" w:sz="0" w:space="0" w:color="auto"/>
          </w:divBdr>
        </w:div>
        <w:div w:id="1924754802">
          <w:marLeft w:val="640"/>
          <w:marRight w:val="0"/>
          <w:marTop w:val="0"/>
          <w:marBottom w:val="0"/>
          <w:divBdr>
            <w:top w:val="none" w:sz="0" w:space="0" w:color="auto"/>
            <w:left w:val="none" w:sz="0" w:space="0" w:color="auto"/>
            <w:bottom w:val="none" w:sz="0" w:space="0" w:color="auto"/>
            <w:right w:val="none" w:sz="0" w:space="0" w:color="auto"/>
          </w:divBdr>
        </w:div>
        <w:div w:id="1938974907">
          <w:marLeft w:val="640"/>
          <w:marRight w:val="0"/>
          <w:marTop w:val="0"/>
          <w:marBottom w:val="0"/>
          <w:divBdr>
            <w:top w:val="none" w:sz="0" w:space="0" w:color="auto"/>
            <w:left w:val="none" w:sz="0" w:space="0" w:color="auto"/>
            <w:bottom w:val="none" w:sz="0" w:space="0" w:color="auto"/>
            <w:right w:val="none" w:sz="0" w:space="0" w:color="auto"/>
          </w:divBdr>
        </w:div>
        <w:div w:id="1974211741">
          <w:marLeft w:val="640"/>
          <w:marRight w:val="0"/>
          <w:marTop w:val="0"/>
          <w:marBottom w:val="0"/>
          <w:divBdr>
            <w:top w:val="none" w:sz="0" w:space="0" w:color="auto"/>
            <w:left w:val="none" w:sz="0" w:space="0" w:color="auto"/>
            <w:bottom w:val="none" w:sz="0" w:space="0" w:color="auto"/>
            <w:right w:val="none" w:sz="0" w:space="0" w:color="auto"/>
          </w:divBdr>
        </w:div>
        <w:div w:id="1979915883">
          <w:marLeft w:val="640"/>
          <w:marRight w:val="0"/>
          <w:marTop w:val="0"/>
          <w:marBottom w:val="0"/>
          <w:divBdr>
            <w:top w:val="none" w:sz="0" w:space="0" w:color="auto"/>
            <w:left w:val="none" w:sz="0" w:space="0" w:color="auto"/>
            <w:bottom w:val="none" w:sz="0" w:space="0" w:color="auto"/>
            <w:right w:val="none" w:sz="0" w:space="0" w:color="auto"/>
          </w:divBdr>
        </w:div>
        <w:div w:id="1987198333">
          <w:marLeft w:val="640"/>
          <w:marRight w:val="0"/>
          <w:marTop w:val="0"/>
          <w:marBottom w:val="0"/>
          <w:divBdr>
            <w:top w:val="none" w:sz="0" w:space="0" w:color="auto"/>
            <w:left w:val="none" w:sz="0" w:space="0" w:color="auto"/>
            <w:bottom w:val="none" w:sz="0" w:space="0" w:color="auto"/>
            <w:right w:val="none" w:sz="0" w:space="0" w:color="auto"/>
          </w:divBdr>
        </w:div>
        <w:div w:id="1995331317">
          <w:marLeft w:val="640"/>
          <w:marRight w:val="0"/>
          <w:marTop w:val="0"/>
          <w:marBottom w:val="0"/>
          <w:divBdr>
            <w:top w:val="none" w:sz="0" w:space="0" w:color="auto"/>
            <w:left w:val="none" w:sz="0" w:space="0" w:color="auto"/>
            <w:bottom w:val="none" w:sz="0" w:space="0" w:color="auto"/>
            <w:right w:val="none" w:sz="0" w:space="0" w:color="auto"/>
          </w:divBdr>
        </w:div>
        <w:div w:id="2035691567">
          <w:marLeft w:val="640"/>
          <w:marRight w:val="0"/>
          <w:marTop w:val="0"/>
          <w:marBottom w:val="0"/>
          <w:divBdr>
            <w:top w:val="none" w:sz="0" w:space="0" w:color="auto"/>
            <w:left w:val="none" w:sz="0" w:space="0" w:color="auto"/>
            <w:bottom w:val="none" w:sz="0" w:space="0" w:color="auto"/>
            <w:right w:val="none" w:sz="0" w:space="0" w:color="auto"/>
          </w:divBdr>
        </w:div>
        <w:div w:id="2046710878">
          <w:marLeft w:val="640"/>
          <w:marRight w:val="0"/>
          <w:marTop w:val="0"/>
          <w:marBottom w:val="0"/>
          <w:divBdr>
            <w:top w:val="none" w:sz="0" w:space="0" w:color="auto"/>
            <w:left w:val="none" w:sz="0" w:space="0" w:color="auto"/>
            <w:bottom w:val="none" w:sz="0" w:space="0" w:color="auto"/>
            <w:right w:val="none" w:sz="0" w:space="0" w:color="auto"/>
          </w:divBdr>
        </w:div>
        <w:div w:id="2052222614">
          <w:marLeft w:val="640"/>
          <w:marRight w:val="0"/>
          <w:marTop w:val="0"/>
          <w:marBottom w:val="0"/>
          <w:divBdr>
            <w:top w:val="none" w:sz="0" w:space="0" w:color="auto"/>
            <w:left w:val="none" w:sz="0" w:space="0" w:color="auto"/>
            <w:bottom w:val="none" w:sz="0" w:space="0" w:color="auto"/>
            <w:right w:val="none" w:sz="0" w:space="0" w:color="auto"/>
          </w:divBdr>
        </w:div>
        <w:div w:id="2059742376">
          <w:marLeft w:val="640"/>
          <w:marRight w:val="0"/>
          <w:marTop w:val="0"/>
          <w:marBottom w:val="0"/>
          <w:divBdr>
            <w:top w:val="none" w:sz="0" w:space="0" w:color="auto"/>
            <w:left w:val="none" w:sz="0" w:space="0" w:color="auto"/>
            <w:bottom w:val="none" w:sz="0" w:space="0" w:color="auto"/>
            <w:right w:val="none" w:sz="0" w:space="0" w:color="auto"/>
          </w:divBdr>
        </w:div>
        <w:div w:id="2060156797">
          <w:marLeft w:val="640"/>
          <w:marRight w:val="0"/>
          <w:marTop w:val="0"/>
          <w:marBottom w:val="0"/>
          <w:divBdr>
            <w:top w:val="none" w:sz="0" w:space="0" w:color="auto"/>
            <w:left w:val="none" w:sz="0" w:space="0" w:color="auto"/>
            <w:bottom w:val="none" w:sz="0" w:space="0" w:color="auto"/>
            <w:right w:val="none" w:sz="0" w:space="0" w:color="auto"/>
          </w:divBdr>
        </w:div>
      </w:divsChild>
    </w:div>
    <w:div w:id="700055795">
      <w:bodyDiv w:val="1"/>
      <w:marLeft w:val="0"/>
      <w:marRight w:val="0"/>
      <w:marTop w:val="0"/>
      <w:marBottom w:val="0"/>
      <w:divBdr>
        <w:top w:val="none" w:sz="0" w:space="0" w:color="auto"/>
        <w:left w:val="none" w:sz="0" w:space="0" w:color="auto"/>
        <w:bottom w:val="none" w:sz="0" w:space="0" w:color="auto"/>
        <w:right w:val="none" w:sz="0" w:space="0" w:color="auto"/>
      </w:divBdr>
      <w:divsChild>
        <w:div w:id="28922236">
          <w:marLeft w:val="640"/>
          <w:marRight w:val="0"/>
          <w:marTop w:val="0"/>
          <w:marBottom w:val="0"/>
          <w:divBdr>
            <w:top w:val="none" w:sz="0" w:space="0" w:color="auto"/>
            <w:left w:val="none" w:sz="0" w:space="0" w:color="auto"/>
            <w:bottom w:val="none" w:sz="0" w:space="0" w:color="auto"/>
            <w:right w:val="none" w:sz="0" w:space="0" w:color="auto"/>
          </w:divBdr>
        </w:div>
        <w:div w:id="61610968">
          <w:marLeft w:val="640"/>
          <w:marRight w:val="0"/>
          <w:marTop w:val="0"/>
          <w:marBottom w:val="0"/>
          <w:divBdr>
            <w:top w:val="none" w:sz="0" w:space="0" w:color="auto"/>
            <w:left w:val="none" w:sz="0" w:space="0" w:color="auto"/>
            <w:bottom w:val="none" w:sz="0" w:space="0" w:color="auto"/>
            <w:right w:val="none" w:sz="0" w:space="0" w:color="auto"/>
          </w:divBdr>
        </w:div>
        <w:div w:id="67580679">
          <w:marLeft w:val="640"/>
          <w:marRight w:val="0"/>
          <w:marTop w:val="0"/>
          <w:marBottom w:val="0"/>
          <w:divBdr>
            <w:top w:val="none" w:sz="0" w:space="0" w:color="auto"/>
            <w:left w:val="none" w:sz="0" w:space="0" w:color="auto"/>
            <w:bottom w:val="none" w:sz="0" w:space="0" w:color="auto"/>
            <w:right w:val="none" w:sz="0" w:space="0" w:color="auto"/>
          </w:divBdr>
        </w:div>
        <w:div w:id="96218644">
          <w:marLeft w:val="640"/>
          <w:marRight w:val="0"/>
          <w:marTop w:val="0"/>
          <w:marBottom w:val="0"/>
          <w:divBdr>
            <w:top w:val="none" w:sz="0" w:space="0" w:color="auto"/>
            <w:left w:val="none" w:sz="0" w:space="0" w:color="auto"/>
            <w:bottom w:val="none" w:sz="0" w:space="0" w:color="auto"/>
            <w:right w:val="none" w:sz="0" w:space="0" w:color="auto"/>
          </w:divBdr>
        </w:div>
        <w:div w:id="105006040">
          <w:marLeft w:val="640"/>
          <w:marRight w:val="0"/>
          <w:marTop w:val="0"/>
          <w:marBottom w:val="0"/>
          <w:divBdr>
            <w:top w:val="none" w:sz="0" w:space="0" w:color="auto"/>
            <w:left w:val="none" w:sz="0" w:space="0" w:color="auto"/>
            <w:bottom w:val="none" w:sz="0" w:space="0" w:color="auto"/>
            <w:right w:val="none" w:sz="0" w:space="0" w:color="auto"/>
          </w:divBdr>
        </w:div>
        <w:div w:id="134808600">
          <w:marLeft w:val="640"/>
          <w:marRight w:val="0"/>
          <w:marTop w:val="0"/>
          <w:marBottom w:val="0"/>
          <w:divBdr>
            <w:top w:val="none" w:sz="0" w:space="0" w:color="auto"/>
            <w:left w:val="none" w:sz="0" w:space="0" w:color="auto"/>
            <w:bottom w:val="none" w:sz="0" w:space="0" w:color="auto"/>
            <w:right w:val="none" w:sz="0" w:space="0" w:color="auto"/>
          </w:divBdr>
        </w:div>
        <w:div w:id="157579819">
          <w:marLeft w:val="640"/>
          <w:marRight w:val="0"/>
          <w:marTop w:val="0"/>
          <w:marBottom w:val="0"/>
          <w:divBdr>
            <w:top w:val="none" w:sz="0" w:space="0" w:color="auto"/>
            <w:left w:val="none" w:sz="0" w:space="0" w:color="auto"/>
            <w:bottom w:val="none" w:sz="0" w:space="0" w:color="auto"/>
            <w:right w:val="none" w:sz="0" w:space="0" w:color="auto"/>
          </w:divBdr>
        </w:div>
        <w:div w:id="171146797">
          <w:marLeft w:val="640"/>
          <w:marRight w:val="0"/>
          <w:marTop w:val="0"/>
          <w:marBottom w:val="0"/>
          <w:divBdr>
            <w:top w:val="none" w:sz="0" w:space="0" w:color="auto"/>
            <w:left w:val="none" w:sz="0" w:space="0" w:color="auto"/>
            <w:bottom w:val="none" w:sz="0" w:space="0" w:color="auto"/>
            <w:right w:val="none" w:sz="0" w:space="0" w:color="auto"/>
          </w:divBdr>
        </w:div>
        <w:div w:id="181211669">
          <w:marLeft w:val="640"/>
          <w:marRight w:val="0"/>
          <w:marTop w:val="0"/>
          <w:marBottom w:val="0"/>
          <w:divBdr>
            <w:top w:val="none" w:sz="0" w:space="0" w:color="auto"/>
            <w:left w:val="none" w:sz="0" w:space="0" w:color="auto"/>
            <w:bottom w:val="none" w:sz="0" w:space="0" w:color="auto"/>
            <w:right w:val="none" w:sz="0" w:space="0" w:color="auto"/>
          </w:divBdr>
        </w:div>
        <w:div w:id="223493309">
          <w:marLeft w:val="640"/>
          <w:marRight w:val="0"/>
          <w:marTop w:val="0"/>
          <w:marBottom w:val="0"/>
          <w:divBdr>
            <w:top w:val="none" w:sz="0" w:space="0" w:color="auto"/>
            <w:left w:val="none" w:sz="0" w:space="0" w:color="auto"/>
            <w:bottom w:val="none" w:sz="0" w:space="0" w:color="auto"/>
            <w:right w:val="none" w:sz="0" w:space="0" w:color="auto"/>
          </w:divBdr>
        </w:div>
        <w:div w:id="225796621">
          <w:marLeft w:val="640"/>
          <w:marRight w:val="0"/>
          <w:marTop w:val="0"/>
          <w:marBottom w:val="0"/>
          <w:divBdr>
            <w:top w:val="none" w:sz="0" w:space="0" w:color="auto"/>
            <w:left w:val="none" w:sz="0" w:space="0" w:color="auto"/>
            <w:bottom w:val="none" w:sz="0" w:space="0" w:color="auto"/>
            <w:right w:val="none" w:sz="0" w:space="0" w:color="auto"/>
          </w:divBdr>
        </w:div>
        <w:div w:id="260341683">
          <w:marLeft w:val="640"/>
          <w:marRight w:val="0"/>
          <w:marTop w:val="0"/>
          <w:marBottom w:val="0"/>
          <w:divBdr>
            <w:top w:val="none" w:sz="0" w:space="0" w:color="auto"/>
            <w:left w:val="none" w:sz="0" w:space="0" w:color="auto"/>
            <w:bottom w:val="none" w:sz="0" w:space="0" w:color="auto"/>
            <w:right w:val="none" w:sz="0" w:space="0" w:color="auto"/>
          </w:divBdr>
        </w:div>
        <w:div w:id="266353917">
          <w:marLeft w:val="640"/>
          <w:marRight w:val="0"/>
          <w:marTop w:val="0"/>
          <w:marBottom w:val="0"/>
          <w:divBdr>
            <w:top w:val="none" w:sz="0" w:space="0" w:color="auto"/>
            <w:left w:val="none" w:sz="0" w:space="0" w:color="auto"/>
            <w:bottom w:val="none" w:sz="0" w:space="0" w:color="auto"/>
            <w:right w:val="none" w:sz="0" w:space="0" w:color="auto"/>
          </w:divBdr>
        </w:div>
        <w:div w:id="277881974">
          <w:marLeft w:val="640"/>
          <w:marRight w:val="0"/>
          <w:marTop w:val="0"/>
          <w:marBottom w:val="0"/>
          <w:divBdr>
            <w:top w:val="none" w:sz="0" w:space="0" w:color="auto"/>
            <w:left w:val="none" w:sz="0" w:space="0" w:color="auto"/>
            <w:bottom w:val="none" w:sz="0" w:space="0" w:color="auto"/>
            <w:right w:val="none" w:sz="0" w:space="0" w:color="auto"/>
          </w:divBdr>
        </w:div>
        <w:div w:id="305403898">
          <w:marLeft w:val="640"/>
          <w:marRight w:val="0"/>
          <w:marTop w:val="0"/>
          <w:marBottom w:val="0"/>
          <w:divBdr>
            <w:top w:val="none" w:sz="0" w:space="0" w:color="auto"/>
            <w:left w:val="none" w:sz="0" w:space="0" w:color="auto"/>
            <w:bottom w:val="none" w:sz="0" w:space="0" w:color="auto"/>
            <w:right w:val="none" w:sz="0" w:space="0" w:color="auto"/>
          </w:divBdr>
        </w:div>
        <w:div w:id="320623782">
          <w:marLeft w:val="640"/>
          <w:marRight w:val="0"/>
          <w:marTop w:val="0"/>
          <w:marBottom w:val="0"/>
          <w:divBdr>
            <w:top w:val="none" w:sz="0" w:space="0" w:color="auto"/>
            <w:left w:val="none" w:sz="0" w:space="0" w:color="auto"/>
            <w:bottom w:val="none" w:sz="0" w:space="0" w:color="auto"/>
            <w:right w:val="none" w:sz="0" w:space="0" w:color="auto"/>
          </w:divBdr>
        </w:div>
        <w:div w:id="331221683">
          <w:marLeft w:val="640"/>
          <w:marRight w:val="0"/>
          <w:marTop w:val="0"/>
          <w:marBottom w:val="0"/>
          <w:divBdr>
            <w:top w:val="none" w:sz="0" w:space="0" w:color="auto"/>
            <w:left w:val="none" w:sz="0" w:space="0" w:color="auto"/>
            <w:bottom w:val="none" w:sz="0" w:space="0" w:color="auto"/>
            <w:right w:val="none" w:sz="0" w:space="0" w:color="auto"/>
          </w:divBdr>
        </w:div>
        <w:div w:id="332344731">
          <w:marLeft w:val="640"/>
          <w:marRight w:val="0"/>
          <w:marTop w:val="0"/>
          <w:marBottom w:val="0"/>
          <w:divBdr>
            <w:top w:val="none" w:sz="0" w:space="0" w:color="auto"/>
            <w:left w:val="none" w:sz="0" w:space="0" w:color="auto"/>
            <w:bottom w:val="none" w:sz="0" w:space="0" w:color="auto"/>
            <w:right w:val="none" w:sz="0" w:space="0" w:color="auto"/>
          </w:divBdr>
        </w:div>
        <w:div w:id="428896107">
          <w:marLeft w:val="640"/>
          <w:marRight w:val="0"/>
          <w:marTop w:val="0"/>
          <w:marBottom w:val="0"/>
          <w:divBdr>
            <w:top w:val="none" w:sz="0" w:space="0" w:color="auto"/>
            <w:left w:val="none" w:sz="0" w:space="0" w:color="auto"/>
            <w:bottom w:val="none" w:sz="0" w:space="0" w:color="auto"/>
            <w:right w:val="none" w:sz="0" w:space="0" w:color="auto"/>
          </w:divBdr>
        </w:div>
        <w:div w:id="440227573">
          <w:marLeft w:val="640"/>
          <w:marRight w:val="0"/>
          <w:marTop w:val="0"/>
          <w:marBottom w:val="0"/>
          <w:divBdr>
            <w:top w:val="none" w:sz="0" w:space="0" w:color="auto"/>
            <w:left w:val="none" w:sz="0" w:space="0" w:color="auto"/>
            <w:bottom w:val="none" w:sz="0" w:space="0" w:color="auto"/>
            <w:right w:val="none" w:sz="0" w:space="0" w:color="auto"/>
          </w:divBdr>
        </w:div>
        <w:div w:id="481391579">
          <w:marLeft w:val="640"/>
          <w:marRight w:val="0"/>
          <w:marTop w:val="0"/>
          <w:marBottom w:val="0"/>
          <w:divBdr>
            <w:top w:val="none" w:sz="0" w:space="0" w:color="auto"/>
            <w:left w:val="none" w:sz="0" w:space="0" w:color="auto"/>
            <w:bottom w:val="none" w:sz="0" w:space="0" w:color="auto"/>
            <w:right w:val="none" w:sz="0" w:space="0" w:color="auto"/>
          </w:divBdr>
        </w:div>
        <w:div w:id="521478309">
          <w:marLeft w:val="640"/>
          <w:marRight w:val="0"/>
          <w:marTop w:val="0"/>
          <w:marBottom w:val="0"/>
          <w:divBdr>
            <w:top w:val="none" w:sz="0" w:space="0" w:color="auto"/>
            <w:left w:val="none" w:sz="0" w:space="0" w:color="auto"/>
            <w:bottom w:val="none" w:sz="0" w:space="0" w:color="auto"/>
            <w:right w:val="none" w:sz="0" w:space="0" w:color="auto"/>
          </w:divBdr>
        </w:div>
        <w:div w:id="529949450">
          <w:marLeft w:val="640"/>
          <w:marRight w:val="0"/>
          <w:marTop w:val="0"/>
          <w:marBottom w:val="0"/>
          <w:divBdr>
            <w:top w:val="none" w:sz="0" w:space="0" w:color="auto"/>
            <w:left w:val="none" w:sz="0" w:space="0" w:color="auto"/>
            <w:bottom w:val="none" w:sz="0" w:space="0" w:color="auto"/>
            <w:right w:val="none" w:sz="0" w:space="0" w:color="auto"/>
          </w:divBdr>
        </w:div>
        <w:div w:id="533733244">
          <w:marLeft w:val="640"/>
          <w:marRight w:val="0"/>
          <w:marTop w:val="0"/>
          <w:marBottom w:val="0"/>
          <w:divBdr>
            <w:top w:val="none" w:sz="0" w:space="0" w:color="auto"/>
            <w:left w:val="none" w:sz="0" w:space="0" w:color="auto"/>
            <w:bottom w:val="none" w:sz="0" w:space="0" w:color="auto"/>
            <w:right w:val="none" w:sz="0" w:space="0" w:color="auto"/>
          </w:divBdr>
        </w:div>
        <w:div w:id="550920819">
          <w:marLeft w:val="640"/>
          <w:marRight w:val="0"/>
          <w:marTop w:val="0"/>
          <w:marBottom w:val="0"/>
          <w:divBdr>
            <w:top w:val="none" w:sz="0" w:space="0" w:color="auto"/>
            <w:left w:val="none" w:sz="0" w:space="0" w:color="auto"/>
            <w:bottom w:val="none" w:sz="0" w:space="0" w:color="auto"/>
            <w:right w:val="none" w:sz="0" w:space="0" w:color="auto"/>
          </w:divBdr>
        </w:div>
        <w:div w:id="572743086">
          <w:marLeft w:val="640"/>
          <w:marRight w:val="0"/>
          <w:marTop w:val="0"/>
          <w:marBottom w:val="0"/>
          <w:divBdr>
            <w:top w:val="none" w:sz="0" w:space="0" w:color="auto"/>
            <w:left w:val="none" w:sz="0" w:space="0" w:color="auto"/>
            <w:bottom w:val="none" w:sz="0" w:space="0" w:color="auto"/>
            <w:right w:val="none" w:sz="0" w:space="0" w:color="auto"/>
          </w:divBdr>
        </w:div>
        <w:div w:id="584069875">
          <w:marLeft w:val="640"/>
          <w:marRight w:val="0"/>
          <w:marTop w:val="0"/>
          <w:marBottom w:val="0"/>
          <w:divBdr>
            <w:top w:val="none" w:sz="0" w:space="0" w:color="auto"/>
            <w:left w:val="none" w:sz="0" w:space="0" w:color="auto"/>
            <w:bottom w:val="none" w:sz="0" w:space="0" w:color="auto"/>
            <w:right w:val="none" w:sz="0" w:space="0" w:color="auto"/>
          </w:divBdr>
        </w:div>
        <w:div w:id="629242806">
          <w:marLeft w:val="640"/>
          <w:marRight w:val="0"/>
          <w:marTop w:val="0"/>
          <w:marBottom w:val="0"/>
          <w:divBdr>
            <w:top w:val="none" w:sz="0" w:space="0" w:color="auto"/>
            <w:left w:val="none" w:sz="0" w:space="0" w:color="auto"/>
            <w:bottom w:val="none" w:sz="0" w:space="0" w:color="auto"/>
            <w:right w:val="none" w:sz="0" w:space="0" w:color="auto"/>
          </w:divBdr>
        </w:div>
        <w:div w:id="642777711">
          <w:marLeft w:val="640"/>
          <w:marRight w:val="0"/>
          <w:marTop w:val="0"/>
          <w:marBottom w:val="0"/>
          <w:divBdr>
            <w:top w:val="none" w:sz="0" w:space="0" w:color="auto"/>
            <w:left w:val="none" w:sz="0" w:space="0" w:color="auto"/>
            <w:bottom w:val="none" w:sz="0" w:space="0" w:color="auto"/>
            <w:right w:val="none" w:sz="0" w:space="0" w:color="auto"/>
          </w:divBdr>
        </w:div>
        <w:div w:id="660740441">
          <w:marLeft w:val="640"/>
          <w:marRight w:val="0"/>
          <w:marTop w:val="0"/>
          <w:marBottom w:val="0"/>
          <w:divBdr>
            <w:top w:val="none" w:sz="0" w:space="0" w:color="auto"/>
            <w:left w:val="none" w:sz="0" w:space="0" w:color="auto"/>
            <w:bottom w:val="none" w:sz="0" w:space="0" w:color="auto"/>
            <w:right w:val="none" w:sz="0" w:space="0" w:color="auto"/>
          </w:divBdr>
        </w:div>
        <w:div w:id="671421668">
          <w:marLeft w:val="640"/>
          <w:marRight w:val="0"/>
          <w:marTop w:val="0"/>
          <w:marBottom w:val="0"/>
          <w:divBdr>
            <w:top w:val="none" w:sz="0" w:space="0" w:color="auto"/>
            <w:left w:val="none" w:sz="0" w:space="0" w:color="auto"/>
            <w:bottom w:val="none" w:sz="0" w:space="0" w:color="auto"/>
            <w:right w:val="none" w:sz="0" w:space="0" w:color="auto"/>
          </w:divBdr>
        </w:div>
        <w:div w:id="685055178">
          <w:marLeft w:val="640"/>
          <w:marRight w:val="0"/>
          <w:marTop w:val="0"/>
          <w:marBottom w:val="0"/>
          <w:divBdr>
            <w:top w:val="none" w:sz="0" w:space="0" w:color="auto"/>
            <w:left w:val="none" w:sz="0" w:space="0" w:color="auto"/>
            <w:bottom w:val="none" w:sz="0" w:space="0" w:color="auto"/>
            <w:right w:val="none" w:sz="0" w:space="0" w:color="auto"/>
          </w:divBdr>
        </w:div>
        <w:div w:id="690373920">
          <w:marLeft w:val="640"/>
          <w:marRight w:val="0"/>
          <w:marTop w:val="0"/>
          <w:marBottom w:val="0"/>
          <w:divBdr>
            <w:top w:val="none" w:sz="0" w:space="0" w:color="auto"/>
            <w:left w:val="none" w:sz="0" w:space="0" w:color="auto"/>
            <w:bottom w:val="none" w:sz="0" w:space="0" w:color="auto"/>
            <w:right w:val="none" w:sz="0" w:space="0" w:color="auto"/>
          </w:divBdr>
        </w:div>
        <w:div w:id="715200307">
          <w:marLeft w:val="640"/>
          <w:marRight w:val="0"/>
          <w:marTop w:val="0"/>
          <w:marBottom w:val="0"/>
          <w:divBdr>
            <w:top w:val="none" w:sz="0" w:space="0" w:color="auto"/>
            <w:left w:val="none" w:sz="0" w:space="0" w:color="auto"/>
            <w:bottom w:val="none" w:sz="0" w:space="0" w:color="auto"/>
            <w:right w:val="none" w:sz="0" w:space="0" w:color="auto"/>
          </w:divBdr>
        </w:div>
        <w:div w:id="729695202">
          <w:marLeft w:val="640"/>
          <w:marRight w:val="0"/>
          <w:marTop w:val="0"/>
          <w:marBottom w:val="0"/>
          <w:divBdr>
            <w:top w:val="none" w:sz="0" w:space="0" w:color="auto"/>
            <w:left w:val="none" w:sz="0" w:space="0" w:color="auto"/>
            <w:bottom w:val="none" w:sz="0" w:space="0" w:color="auto"/>
            <w:right w:val="none" w:sz="0" w:space="0" w:color="auto"/>
          </w:divBdr>
        </w:div>
        <w:div w:id="730008701">
          <w:marLeft w:val="640"/>
          <w:marRight w:val="0"/>
          <w:marTop w:val="0"/>
          <w:marBottom w:val="0"/>
          <w:divBdr>
            <w:top w:val="none" w:sz="0" w:space="0" w:color="auto"/>
            <w:left w:val="none" w:sz="0" w:space="0" w:color="auto"/>
            <w:bottom w:val="none" w:sz="0" w:space="0" w:color="auto"/>
            <w:right w:val="none" w:sz="0" w:space="0" w:color="auto"/>
          </w:divBdr>
        </w:div>
        <w:div w:id="758336219">
          <w:marLeft w:val="640"/>
          <w:marRight w:val="0"/>
          <w:marTop w:val="0"/>
          <w:marBottom w:val="0"/>
          <w:divBdr>
            <w:top w:val="none" w:sz="0" w:space="0" w:color="auto"/>
            <w:left w:val="none" w:sz="0" w:space="0" w:color="auto"/>
            <w:bottom w:val="none" w:sz="0" w:space="0" w:color="auto"/>
            <w:right w:val="none" w:sz="0" w:space="0" w:color="auto"/>
          </w:divBdr>
        </w:div>
        <w:div w:id="767585683">
          <w:marLeft w:val="640"/>
          <w:marRight w:val="0"/>
          <w:marTop w:val="0"/>
          <w:marBottom w:val="0"/>
          <w:divBdr>
            <w:top w:val="none" w:sz="0" w:space="0" w:color="auto"/>
            <w:left w:val="none" w:sz="0" w:space="0" w:color="auto"/>
            <w:bottom w:val="none" w:sz="0" w:space="0" w:color="auto"/>
            <w:right w:val="none" w:sz="0" w:space="0" w:color="auto"/>
          </w:divBdr>
        </w:div>
        <w:div w:id="768933897">
          <w:marLeft w:val="640"/>
          <w:marRight w:val="0"/>
          <w:marTop w:val="0"/>
          <w:marBottom w:val="0"/>
          <w:divBdr>
            <w:top w:val="none" w:sz="0" w:space="0" w:color="auto"/>
            <w:left w:val="none" w:sz="0" w:space="0" w:color="auto"/>
            <w:bottom w:val="none" w:sz="0" w:space="0" w:color="auto"/>
            <w:right w:val="none" w:sz="0" w:space="0" w:color="auto"/>
          </w:divBdr>
        </w:div>
        <w:div w:id="782186898">
          <w:marLeft w:val="640"/>
          <w:marRight w:val="0"/>
          <w:marTop w:val="0"/>
          <w:marBottom w:val="0"/>
          <w:divBdr>
            <w:top w:val="none" w:sz="0" w:space="0" w:color="auto"/>
            <w:left w:val="none" w:sz="0" w:space="0" w:color="auto"/>
            <w:bottom w:val="none" w:sz="0" w:space="0" w:color="auto"/>
            <w:right w:val="none" w:sz="0" w:space="0" w:color="auto"/>
          </w:divBdr>
        </w:div>
        <w:div w:id="787431609">
          <w:marLeft w:val="640"/>
          <w:marRight w:val="0"/>
          <w:marTop w:val="0"/>
          <w:marBottom w:val="0"/>
          <w:divBdr>
            <w:top w:val="none" w:sz="0" w:space="0" w:color="auto"/>
            <w:left w:val="none" w:sz="0" w:space="0" w:color="auto"/>
            <w:bottom w:val="none" w:sz="0" w:space="0" w:color="auto"/>
            <w:right w:val="none" w:sz="0" w:space="0" w:color="auto"/>
          </w:divBdr>
        </w:div>
        <w:div w:id="941911428">
          <w:marLeft w:val="640"/>
          <w:marRight w:val="0"/>
          <w:marTop w:val="0"/>
          <w:marBottom w:val="0"/>
          <w:divBdr>
            <w:top w:val="none" w:sz="0" w:space="0" w:color="auto"/>
            <w:left w:val="none" w:sz="0" w:space="0" w:color="auto"/>
            <w:bottom w:val="none" w:sz="0" w:space="0" w:color="auto"/>
            <w:right w:val="none" w:sz="0" w:space="0" w:color="auto"/>
          </w:divBdr>
        </w:div>
        <w:div w:id="959141053">
          <w:marLeft w:val="640"/>
          <w:marRight w:val="0"/>
          <w:marTop w:val="0"/>
          <w:marBottom w:val="0"/>
          <w:divBdr>
            <w:top w:val="none" w:sz="0" w:space="0" w:color="auto"/>
            <w:left w:val="none" w:sz="0" w:space="0" w:color="auto"/>
            <w:bottom w:val="none" w:sz="0" w:space="0" w:color="auto"/>
            <w:right w:val="none" w:sz="0" w:space="0" w:color="auto"/>
          </w:divBdr>
        </w:div>
        <w:div w:id="966738811">
          <w:marLeft w:val="640"/>
          <w:marRight w:val="0"/>
          <w:marTop w:val="0"/>
          <w:marBottom w:val="0"/>
          <w:divBdr>
            <w:top w:val="none" w:sz="0" w:space="0" w:color="auto"/>
            <w:left w:val="none" w:sz="0" w:space="0" w:color="auto"/>
            <w:bottom w:val="none" w:sz="0" w:space="0" w:color="auto"/>
            <w:right w:val="none" w:sz="0" w:space="0" w:color="auto"/>
          </w:divBdr>
        </w:div>
        <w:div w:id="968587722">
          <w:marLeft w:val="640"/>
          <w:marRight w:val="0"/>
          <w:marTop w:val="0"/>
          <w:marBottom w:val="0"/>
          <w:divBdr>
            <w:top w:val="none" w:sz="0" w:space="0" w:color="auto"/>
            <w:left w:val="none" w:sz="0" w:space="0" w:color="auto"/>
            <w:bottom w:val="none" w:sz="0" w:space="0" w:color="auto"/>
            <w:right w:val="none" w:sz="0" w:space="0" w:color="auto"/>
          </w:divBdr>
        </w:div>
        <w:div w:id="1011564611">
          <w:marLeft w:val="640"/>
          <w:marRight w:val="0"/>
          <w:marTop w:val="0"/>
          <w:marBottom w:val="0"/>
          <w:divBdr>
            <w:top w:val="none" w:sz="0" w:space="0" w:color="auto"/>
            <w:left w:val="none" w:sz="0" w:space="0" w:color="auto"/>
            <w:bottom w:val="none" w:sz="0" w:space="0" w:color="auto"/>
            <w:right w:val="none" w:sz="0" w:space="0" w:color="auto"/>
          </w:divBdr>
        </w:div>
        <w:div w:id="1022170310">
          <w:marLeft w:val="640"/>
          <w:marRight w:val="0"/>
          <w:marTop w:val="0"/>
          <w:marBottom w:val="0"/>
          <w:divBdr>
            <w:top w:val="none" w:sz="0" w:space="0" w:color="auto"/>
            <w:left w:val="none" w:sz="0" w:space="0" w:color="auto"/>
            <w:bottom w:val="none" w:sz="0" w:space="0" w:color="auto"/>
            <w:right w:val="none" w:sz="0" w:space="0" w:color="auto"/>
          </w:divBdr>
        </w:div>
        <w:div w:id="1040056849">
          <w:marLeft w:val="640"/>
          <w:marRight w:val="0"/>
          <w:marTop w:val="0"/>
          <w:marBottom w:val="0"/>
          <w:divBdr>
            <w:top w:val="none" w:sz="0" w:space="0" w:color="auto"/>
            <w:left w:val="none" w:sz="0" w:space="0" w:color="auto"/>
            <w:bottom w:val="none" w:sz="0" w:space="0" w:color="auto"/>
            <w:right w:val="none" w:sz="0" w:space="0" w:color="auto"/>
          </w:divBdr>
        </w:div>
        <w:div w:id="1040596795">
          <w:marLeft w:val="640"/>
          <w:marRight w:val="0"/>
          <w:marTop w:val="0"/>
          <w:marBottom w:val="0"/>
          <w:divBdr>
            <w:top w:val="none" w:sz="0" w:space="0" w:color="auto"/>
            <w:left w:val="none" w:sz="0" w:space="0" w:color="auto"/>
            <w:bottom w:val="none" w:sz="0" w:space="0" w:color="auto"/>
            <w:right w:val="none" w:sz="0" w:space="0" w:color="auto"/>
          </w:divBdr>
        </w:div>
        <w:div w:id="1054738126">
          <w:marLeft w:val="640"/>
          <w:marRight w:val="0"/>
          <w:marTop w:val="0"/>
          <w:marBottom w:val="0"/>
          <w:divBdr>
            <w:top w:val="none" w:sz="0" w:space="0" w:color="auto"/>
            <w:left w:val="none" w:sz="0" w:space="0" w:color="auto"/>
            <w:bottom w:val="none" w:sz="0" w:space="0" w:color="auto"/>
            <w:right w:val="none" w:sz="0" w:space="0" w:color="auto"/>
          </w:divBdr>
        </w:div>
        <w:div w:id="1057119836">
          <w:marLeft w:val="640"/>
          <w:marRight w:val="0"/>
          <w:marTop w:val="0"/>
          <w:marBottom w:val="0"/>
          <w:divBdr>
            <w:top w:val="none" w:sz="0" w:space="0" w:color="auto"/>
            <w:left w:val="none" w:sz="0" w:space="0" w:color="auto"/>
            <w:bottom w:val="none" w:sz="0" w:space="0" w:color="auto"/>
            <w:right w:val="none" w:sz="0" w:space="0" w:color="auto"/>
          </w:divBdr>
        </w:div>
        <w:div w:id="1061827399">
          <w:marLeft w:val="640"/>
          <w:marRight w:val="0"/>
          <w:marTop w:val="0"/>
          <w:marBottom w:val="0"/>
          <w:divBdr>
            <w:top w:val="none" w:sz="0" w:space="0" w:color="auto"/>
            <w:left w:val="none" w:sz="0" w:space="0" w:color="auto"/>
            <w:bottom w:val="none" w:sz="0" w:space="0" w:color="auto"/>
            <w:right w:val="none" w:sz="0" w:space="0" w:color="auto"/>
          </w:divBdr>
        </w:div>
        <w:div w:id="1113746946">
          <w:marLeft w:val="640"/>
          <w:marRight w:val="0"/>
          <w:marTop w:val="0"/>
          <w:marBottom w:val="0"/>
          <w:divBdr>
            <w:top w:val="none" w:sz="0" w:space="0" w:color="auto"/>
            <w:left w:val="none" w:sz="0" w:space="0" w:color="auto"/>
            <w:bottom w:val="none" w:sz="0" w:space="0" w:color="auto"/>
            <w:right w:val="none" w:sz="0" w:space="0" w:color="auto"/>
          </w:divBdr>
        </w:div>
        <w:div w:id="1139760655">
          <w:marLeft w:val="640"/>
          <w:marRight w:val="0"/>
          <w:marTop w:val="0"/>
          <w:marBottom w:val="0"/>
          <w:divBdr>
            <w:top w:val="none" w:sz="0" w:space="0" w:color="auto"/>
            <w:left w:val="none" w:sz="0" w:space="0" w:color="auto"/>
            <w:bottom w:val="none" w:sz="0" w:space="0" w:color="auto"/>
            <w:right w:val="none" w:sz="0" w:space="0" w:color="auto"/>
          </w:divBdr>
        </w:div>
        <w:div w:id="1142507576">
          <w:marLeft w:val="640"/>
          <w:marRight w:val="0"/>
          <w:marTop w:val="0"/>
          <w:marBottom w:val="0"/>
          <w:divBdr>
            <w:top w:val="none" w:sz="0" w:space="0" w:color="auto"/>
            <w:left w:val="none" w:sz="0" w:space="0" w:color="auto"/>
            <w:bottom w:val="none" w:sz="0" w:space="0" w:color="auto"/>
            <w:right w:val="none" w:sz="0" w:space="0" w:color="auto"/>
          </w:divBdr>
        </w:div>
        <w:div w:id="1162889640">
          <w:marLeft w:val="640"/>
          <w:marRight w:val="0"/>
          <w:marTop w:val="0"/>
          <w:marBottom w:val="0"/>
          <w:divBdr>
            <w:top w:val="none" w:sz="0" w:space="0" w:color="auto"/>
            <w:left w:val="none" w:sz="0" w:space="0" w:color="auto"/>
            <w:bottom w:val="none" w:sz="0" w:space="0" w:color="auto"/>
            <w:right w:val="none" w:sz="0" w:space="0" w:color="auto"/>
          </w:divBdr>
        </w:div>
        <w:div w:id="1176262197">
          <w:marLeft w:val="640"/>
          <w:marRight w:val="0"/>
          <w:marTop w:val="0"/>
          <w:marBottom w:val="0"/>
          <w:divBdr>
            <w:top w:val="none" w:sz="0" w:space="0" w:color="auto"/>
            <w:left w:val="none" w:sz="0" w:space="0" w:color="auto"/>
            <w:bottom w:val="none" w:sz="0" w:space="0" w:color="auto"/>
            <w:right w:val="none" w:sz="0" w:space="0" w:color="auto"/>
          </w:divBdr>
        </w:div>
        <w:div w:id="1198394407">
          <w:marLeft w:val="640"/>
          <w:marRight w:val="0"/>
          <w:marTop w:val="0"/>
          <w:marBottom w:val="0"/>
          <w:divBdr>
            <w:top w:val="none" w:sz="0" w:space="0" w:color="auto"/>
            <w:left w:val="none" w:sz="0" w:space="0" w:color="auto"/>
            <w:bottom w:val="none" w:sz="0" w:space="0" w:color="auto"/>
            <w:right w:val="none" w:sz="0" w:space="0" w:color="auto"/>
          </w:divBdr>
        </w:div>
        <w:div w:id="1205288160">
          <w:marLeft w:val="640"/>
          <w:marRight w:val="0"/>
          <w:marTop w:val="0"/>
          <w:marBottom w:val="0"/>
          <w:divBdr>
            <w:top w:val="none" w:sz="0" w:space="0" w:color="auto"/>
            <w:left w:val="none" w:sz="0" w:space="0" w:color="auto"/>
            <w:bottom w:val="none" w:sz="0" w:space="0" w:color="auto"/>
            <w:right w:val="none" w:sz="0" w:space="0" w:color="auto"/>
          </w:divBdr>
        </w:div>
        <w:div w:id="1233198566">
          <w:marLeft w:val="640"/>
          <w:marRight w:val="0"/>
          <w:marTop w:val="0"/>
          <w:marBottom w:val="0"/>
          <w:divBdr>
            <w:top w:val="none" w:sz="0" w:space="0" w:color="auto"/>
            <w:left w:val="none" w:sz="0" w:space="0" w:color="auto"/>
            <w:bottom w:val="none" w:sz="0" w:space="0" w:color="auto"/>
            <w:right w:val="none" w:sz="0" w:space="0" w:color="auto"/>
          </w:divBdr>
        </w:div>
        <w:div w:id="1321272079">
          <w:marLeft w:val="640"/>
          <w:marRight w:val="0"/>
          <w:marTop w:val="0"/>
          <w:marBottom w:val="0"/>
          <w:divBdr>
            <w:top w:val="none" w:sz="0" w:space="0" w:color="auto"/>
            <w:left w:val="none" w:sz="0" w:space="0" w:color="auto"/>
            <w:bottom w:val="none" w:sz="0" w:space="0" w:color="auto"/>
            <w:right w:val="none" w:sz="0" w:space="0" w:color="auto"/>
          </w:divBdr>
        </w:div>
        <w:div w:id="1363169607">
          <w:marLeft w:val="640"/>
          <w:marRight w:val="0"/>
          <w:marTop w:val="0"/>
          <w:marBottom w:val="0"/>
          <w:divBdr>
            <w:top w:val="none" w:sz="0" w:space="0" w:color="auto"/>
            <w:left w:val="none" w:sz="0" w:space="0" w:color="auto"/>
            <w:bottom w:val="none" w:sz="0" w:space="0" w:color="auto"/>
            <w:right w:val="none" w:sz="0" w:space="0" w:color="auto"/>
          </w:divBdr>
        </w:div>
        <w:div w:id="1386297505">
          <w:marLeft w:val="640"/>
          <w:marRight w:val="0"/>
          <w:marTop w:val="0"/>
          <w:marBottom w:val="0"/>
          <w:divBdr>
            <w:top w:val="none" w:sz="0" w:space="0" w:color="auto"/>
            <w:left w:val="none" w:sz="0" w:space="0" w:color="auto"/>
            <w:bottom w:val="none" w:sz="0" w:space="0" w:color="auto"/>
            <w:right w:val="none" w:sz="0" w:space="0" w:color="auto"/>
          </w:divBdr>
        </w:div>
        <w:div w:id="1411657476">
          <w:marLeft w:val="640"/>
          <w:marRight w:val="0"/>
          <w:marTop w:val="0"/>
          <w:marBottom w:val="0"/>
          <w:divBdr>
            <w:top w:val="none" w:sz="0" w:space="0" w:color="auto"/>
            <w:left w:val="none" w:sz="0" w:space="0" w:color="auto"/>
            <w:bottom w:val="none" w:sz="0" w:space="0" w:color="auto"/>
            <w:right w:val="none" w:sz="0" w:space="0" w:color="auto"/>
          </w:divBdr>
        </w:div>
        <w:div w:id="1466896448">
          <w:marLeft w:val="640"/>
          <w:marRight w:val="0"/>
          <w:marTop w:val="0"/>
          <w:marBottom w:val="0"/>
          <w:divBdr>
            <w:top w:val="none" w:sz="0" w:space="0" w:color="auto"/>
            <w:left w:val="none" w:sz="0" w:space="0" w:color="auto"/>
            <w:bottom w:val="none" w:sz="0" w:space="0" w:color="auto"/>
            <w:right w:val="none" w:sz="0" w:space="0" w:color="auto"/>
          </w:divBdr>
        </w:div>
        <w:div w:id="1485387326">
          <w:marLeft w:val="640"/>
          <w:marRight w:val="0"/>
          <w:marTop w:val="0"/>
          <w:marBottom w:val="0"/>
          <w:divBdr>
            <w:top w:val="none" w:sz="0" w:space="0" w:color="auto"/>
            <w:left w:val="none" w:sz="0" w:space="0" w:color="auto"/>
            <w:bottom w:val="none" w:sz="0" w:space="0" w:color="auto"/>
            <w:right w:val="none" w:sz="0" w:space="0" w:color="auto"/>
          </w:divBdr>
        </w:div>
        <w:div w:id="1512187329">
          <w:marLeft w:val="640"/>
          <w:marRight w:val="0"/>
          <w:marTop w:val="0"/>
          <w:marBottom w:val="0"/>
          <w:divBdr>
            <w:top w:val="none" w:sz="0" w:space="0" w:color="auto"/>
            <w:left w:val="none" w:sz="0" w:space="0" w:color="auto"/>
            <w:bottom w:val="none" w:sz="0" w:space="0" w:color="auto"/>
            <w:right w:val="none" w:sz="0" w:space="0" w:color="auto"/>
          </w:divBdr>
        </w:div>
        <w:div w:id="1517962270">
          <w:marLeft w:val="640"/>
          <w:marRight w:val="0"/>
          <w:marTop w:val="0"/>
          <w:marBottom w:val="0"/>
          <w:divBdr>
            <w:top w:val="none" w:sz="0" w:space="0" w:color="auto"/>
            <w:left w:val="none" w:sz="0" w:space="0" w:color="auto"/>
            <w:bottom w:val="none" w:sz="0" w:space="0" w:color="auto"/>
            <w:right w:val="none" w:sz="0" w:space="0" w:color="auto"/>
          </w:divBdr>
        </w:div>
        <w:div w:id="1528981844">
          <w:marLeft w:val="640"/>
          <w:marRight w:val="0"/>
          <w:marTop w:val="0"/>
          <w:marBottom w:val="0"/>
          <w:divBdr>
            <w:top w:val="none" w:sz="0" w:space="0" w:color="auto"/>
            <w:left w:val="none" w:sz="0" w:space="0" w:color="auto"/>
            <w:bottom w:val="none" w:sz="0" w:space="0" w:color="auto"/>
            <w:right w:val="none" w:sz="0" w:space="0" w:color="auto"/>
          </w:divBdr>
        </w:div>
        <w:div w:id="1531916391">
          <w:marLeft w:val="640"/>
          <w:marRight w:val="0"/>
          <w:marTop w:val="0"/>
          <w:marBottom w:val="0"/>
          <w:divBdr>
            <w:top w:val="none" w:sz="0" w:space="0" w:color="auto"/>
            <w:left w:val="none" w:sz="0" w:space="0" w:color="auto"/>
            <w:bottom w:val="none" w:sz="0" w:space="0" w:color="auto"/>
            <w:right w:val="none" w:sz="0" w:space="0" w:color="auto"/>
          </w:divBdr>
        </w:div>
        <w:div w:id="1538615717">
          <w:marLeft w:val="640"/>
          <w:marRight w:val="0"/>
          <w:marTop w:val="0"/>
          <w:marBottom w:val="0"/>
          <w:divBdr>
            <w:top w:val="none" w:sz="0" w:space="0" w:color="auto"/>
            <w:left w:val="none" w:sz="0" w:space="0" w:color="auto"/>
            <w:bottom w:val="none" w:sz="0" w:space="0" w:color="auto"/>
            <w:right w:val="none" w:sz="0" w:space="0" w:color="auto"/>
          </w:divBdr>
        </w:div>
        <w:div w:id="1552421201">
          <w:marLeft w:val="640"/>
          <w:marRight w:val="0"/>
          <w:marTop w:val="0"/>
          <w:marBottom w:val="0"/>
          <w:divBdr>
            <w:top w:val="none" w:sz="0" w:space="0" w:color="auto"/>
            <w:left w:val="none" w:sz="0" w:space="0" w:color="auto"/>
            <w:bottom w:val="none" w:sz="0" w:space="0" w:color="auto"/>
            <w:right w:val="none" w:sz="0" w:space="0" w:color="auto"/>
          </w:divBdr>
        </w:div>
        <w:div w:id="1609659587">
          <w:marLeft w:val="640"/>
          <w:marRight w:val="0"/>
          <w:marTop w:val="0"/>
          <w:marBottom w:val="0"/>
          <w:divBdr>
            <w:top w:val="none" w:sz="0" w:space="0" w:color="auto"/>
            <w:left w:val="none" w:sz="0" w:space="0" w:color="auto"/>
            <w:bottom w:val="none" w:sz="0" w:space="0" w:color="auto"/>
            <w:right w:val="none" w:sz="0" w:space="0" w:color="auto"/>
          </w:divBdr>
        </w:div>
        <w:div w:id="1675301217">
          <w:marLeft w:val="640"/>
          <w:marRight w:val="0"/>
          <w:marTop w:val="0"/>
          <w:marBottom w:val="0"/>
          <w:divBdr>
            <w:top w:val="none" w:sz="0" w:space="0" w:color="auto"/>
            <w:left w:val="none" w:sz="0" w:space="0" w:color="auto"/>
            <w:bottom w:val="none" w:sz="0" w:space="0" w:color="auto"/>
            <w:right w:val="none" w:sz="0" w:space="0" w:color="auto"/>
          </w:divBdr>
        </w:div>
        <w:div w:id="1695879702">
          <w:marLeft w:val="640"/>
          <w:marRight w:val="0"/>
          <w:marTop w:val="0"/>
          <w:marBottom w:val="0"/>
          <w:divBdr>
            <w:top w:val="none" w:sz="0" w:space="0" w:color="auto"/>
            <w:left w:val="none" w:sz="0" w:space="0" w:color="auto"/>
            <w:bottom w:val="none" w:sz="0" w:space="0" w:color="auto"/>
            <w:right w:val="none" w:sz="0" w:space="0" w:color="auto"/>
          </w:divBdr>
        </w:div>
        <w:div w:id="1717003237">
          <w:marLeft w:val="640"/>
          <w:marRight w:val="0"/>
          <w:marTop w:val="0"/>
          <w:marBottom w:val="0"/>
          <w:divBdr>
            <w:top w:val="none" w:sz="0" w:space="0" w:color="auto"/>
            <w:left w:val="none" w:sz="0" w:space="0" w:color="auto"/>
            <w:bottom w:val="none" w:sz="0" w:space="0" w:color="auto"/>
            <w:right w:val="none" w:sz="0" w:space="0" w:color="auto"/>
          </w:divBdr>
        </w:div>
        <w:div w:id="1774327375">
          <w:marLeft w:val="640"/>
          <w:marRight w:val="0"/>
          <w:marTop w:val="0"/>
          <w:marBottom w:val="0"/>
          <w:divBdr>
            <w:top w:val="none" w:sz="0" w:space="0" w:color="auto"/>
            <w:left w:val="none" w:sz="0" w:space="0" w:color="auto"/>
            <w:bottom w:val="none" w:sz="0" w:space="0" w:color="auto"/>
            <w:right w:val="none" w:sz="0" w:space="0" w:color="auto"/>
          </w:divBdr>
        </w:div>
        <w:div w:id="1781608882">
          <w:marLeft w:val="640"/>
          <w:marRight w:val="0"/>
          <w:marTop w:val="0"/>
          <w:marBottom w:val="0"/>
          <w:divBdr>
            <w:top w:val="none" w:sz="0" w:space="0" w:color="auto"/>
            <w:left w:val="none" w:sz="0" w:space="0" w:color="auto"/>
            <w:bottom w:val="none" w:sz="0" w:space="0" w:color="auto"/>
            <w:right w:val="none" w:sz="0" w:space="0" w:color="auto"/>
          </w:divBdr>
        </w:div>
        <w:div w:id="1798333969">
          <w:marLeft w:val="640"/>
          <w:marRight w:val="0"/>
          <w:marTop w:val="0"/>
          <w:marBottom w:val="0"/>
          <w:divBdr>
            <w:top w:val="none" w:sz="0" w:space="0" w:color="auto"/>
            <w:left w:val="none" w:sz="0" w:space="0" w:color="auto"/>
            <w:bottom w:val="none" w:sz="0" w:space="0" w:color="auto"/>
            <w:right w:val="none" w:sz="0" w:space="0" w:color="auto"/>
          </w:divBdr>
        </w:div>
        <w:div w:id="1800295006">
          <w:marLeft w:val="640"/>
          <w:marRight w:val="0"/>
          <w:marTop w:val="0"/>
          <w:marBottom w:val="0"/>
          <w:divBdr>
            <w:top w:val="none" w:sz="0" w:space="0" w:color="auto"/>
            <w:left w:val="none" w:sz="0" w:space="0" w:color="auto"/>
            <w:bottom w:val="none" w:sz="0" w:space="0" w:color="auto"/>
            <w:right w:val="none" w:sz="0" w:space="0" w:color="auto"/>
          </w:divBdr>
        </w:div>
        <w:div w:id="1856310442">
          <w:marLeft w:val="640"/>
          <w:marRight w:val="0"/>
          <w:marTop w:val="0"/>
          <w:marBottom w:val="0"/>
          <w:divBdr>
            <w:top w:val="none" w:sz="0" w:space="0" w:color="auto"/>
            <w:left w:val="none" w:sz="0" w:space="0" w:color="auto"/>
            <w:bottom w:val="none" w:sz="0" w:space="0" w:color="auto"/>
            <w:right w:val="none" w:sz="0" w:space="0" w:color="auto"/>
          </w:divBdr>
        </w:div>
        <w:div w:id="1896621621">
          <w:marLeft w:val="640"/>
          <w:marRight w:val="0"/>
          <w:marTop w:val="0"/>
          <w:marBottom w:val="0"/>
          <w:divBdr>
            <w:top w:val="none" w:sz="0" w:space="0" w:color="auto"/>
            <w:left w:val="none" w:sz="0" w:space="0" w:color="auto"/>
            <w:bottom w:val="none" w:sz="0" w:space="0" w:color="auto"/>
            <w:right w:val="none" w:sz="0" w:space="0" w:color="auto"/>
          </w:divBdr>
        </w:div>
        <w:div w:id="1918902122">
          <w:marLeft w:val="640"/>
          <w:marRight w:val="0"/>
          <w:marTop w:val="0"/>
          <w:marBottom w:val="0"/>
          <w:divBdr>
            <w:top w:val="none" w:sz="0" w:space="0" w:color="auto"/>
            <w:left w:val="none" w:sz="0" w:space="0" w:color="auto"/>
            <w:bottom w:val="none" w:sz="0" w:space="0" w:color="auto"/>
            <w:right w:val="none" w:sz="0" w:space="0" w:color="auto"/>
          </w:divBdr>
        </w:div>
        <w:div w:id="1945108837">
          <w:marLeft w:val="640"/>
          <w:marRight w:val="0"/>
          <w:marTop w:val="0"/>
          <w:marBottom w:val="0"/>
          <w:divBdr>
            <w:top w:val="none" w:sz="0" w:space="0" w:color="auto"/>
            <w:left w:val="none" w:sz="0" w:space="0" w:color="auto"/>
            <w:bottom w:val="none" w:sz="0" w:space="0" w:color="auto"/>
            <w:right w:val="none" w:sz="0" w:space="0" w:color="auto"/>
          </w:divBdr>
        </w:div>
        <w:div w:id="1976443265">
          <w:marLeft w:val="640"/>
          <w:marRight w:val="0"/>
          <w:marTop w:val="0"/>
          <w:marBottom w:val="0"/>
          <w:divBdr>
            <w:top w:val="none" w:sz="0" w:space="0" w:color="auto"/>
            <w:left w:val="none" w:sz="0" w:space="0" w:color="auto"/>
            <w:bottom w:val="none" w:sz="0" w:space="0" w:color="auto"/>
            <w:right w:val="none" w:sz="0" w:space="0" w:color="auto"/>
          </w:divBdr>
        </w:div>
        <w:div w:id="2038894991">
          <w:marLeft w:val="640"/>
          <w:marRight w:val="0"/>
          <w:marTop w:val="0"/>
          <w:marBottom w:val="0"/>
          <w:divBdr>
            <w:top w:val="none" w:sz="0" w:space="0" w:color="auto"/>
            <w:left w:val="none" w:sz="0" w:space="0" w:color="auto"/>
            <w:bottom w:val="none" w:sz="0" w:space="0" w:color="auto"/>
            <w:right w:val="none" w:sz="0" w:space="0" w:color="auto"/>
          </w:divBdr>
        </w:div>
        <w:div w:id="2040665966">
          <w:marLeft w:val="640"/>
          <w:marRight w:val="0"/>
          <w:marTop w:val="0"/>
          <w:marBottom w:val="0"/>
          <w:divBdr>
            <w:top w:val="none" w:sz="0" w:space="0" w:color="auto"/>
            <w:left w:val="none" w:sz="0" w:space="0" w:color="auto"/>
            <w:bottom w:val="none" w:sz="0" w:space="0" w:color="auto"/>
            <w:right w:val="none" w:sz="0" w:space="0" w:color="auto"/>
          </w:divBdr>
        </w:div>
        <w:div w:id="2053918061">
          <w:marLeft w:val="640"/>
          <w:marRight w:val="0"/>
          <w:marTop w:val="0"/>
          <w:marBottom w:val="0"/>
          <w:divBdr>
            <w:top w:val="none" w:sz="0" w:space="0" w:color="auto"/>
            <w:left w:val="none" w:sz="0" w:space="0" w:color="auto"/>
            <w:bottom w:val="none" w:sz="0" w:space="0" w:color="auto"/>
            <w:right w:val="none" w:sz="0" w:space="0" w:color="auto"/>
          </w:divBdr>
        </w:div>
      </w:divsChild>
    </w:div>
    <w:div w:id="700210964">
      <w:marLeft w:val="640"/>
      <w:marRight w:val="0"/>
      <w:marTop w:val="0"/>
      <w:marBottom w:val="0"/>
      <w:divBdr>
        <w:top w:val="none" w:sz="0" w:space="0" w:color="auto"/>
        <w:left w:val="none" w:sz="0" w:space="0" w:color="auto"/>
        <w:bottom w:val="none" w:sz="0" w:space="0" w:color="auto"/>
        <w:right w:val="none" w:sz="0" w:space="0" w:color="auto"/>
      </w:divBdr>
    </w:div>
    <w:div w:id="700277029">
      <w:marLeft w:val="640"/>
      <w:marRight w:val="0"/>
      <w:marTop w:val="0"/>
      <w:marBottom w:val="0"/>
      <w:divBdr>
        <w:top w:val="none" w:sz="0" w:space="0" w:color="auto"/>
        <w:left w:val="none" w:sz="0" w:space="0" w:color="auto"/>
        <w:bottom w:val="none" w:sz="0" w:space="0" w:color="auto"/>
        <w:right w:val="none" w:sz="0" w:space="0" w:color="auto"/>
      </w:divBdr>
    </w:div>
    <w:div w:id="700781708">
      <w:marLeft w:val="640"/>
      <w:marRight w:val="0"/>
      <w:marTop w:val="0"/>
      <w:marBottom w:val="0"/>
      <w:divBdr>
        <w:top w:val="none" w:sz="0" w:space="0" w:color="auto"/>
        <w:left w:val="none" w:sz="0" w:space="0" w:color="auto"/>
        <w:bottom w:val="none" w:sz="0" w:space="0" w:color="auto"/>
        <w:right w:val="none" w:sz="0" w:space="0" w:color="auto"/>
      </w:divBdr>
    </w:div>
    <w:div w:id="701176370">
      <w:bodyDiv w:val="1"/>
      <w:marLeft w:val="0"/>
      <w:marRight w:val="0"/>
      <w:marTop w:val="0"/>
      <w:marBottom w:val="0"/>
      <w:divBdr>
        <w:top w:val="none" w:sz="0" w:space="0" w:color="auto"/>
        <w:left w:val="none" w:sz="0" w:space="0" w:color="auto"/>
        <w:bottom w:val="none" w:sz="0" w:space="0" w:color="auto"/>
        <w:right w:val="none" w:sz="0" w:space="0" w:color="auto"/>
      </w:divBdr>
      <w:divsChild>
        <w:div w:id="16397283">
          <w:marLeft w:val="640"/>
          <w:marRight w:val="0"/>
          <w:marTop w:val="0"/>
          <w:marBottom w:val="0"/>
          <w:divBdr>
            <w:top w:val="none" w:sz="0" w:space="0" w:color="auto"/>
            <w:left w:val="none" w:sz="0" w:space="0" w:color="auto"/>
            <w:bottom w:val="none" w:sz="0" w:space="0" w:color="auto"/>
            <w:right w:val="none" w:sz="0" w:space="0" w:color="auto"/>
          </w:divBdr>
        </w:div>
        <w:div w:id="102917533">
          <w:marLeft w:val="640"/>
          <w:marRight w:val="0"/>
          <w:marTop w:val="0"/>
          <w:marBottom w:val="0"/>
          <w:divBdr>
            <w:top w:val="none" w:sz="0" w:space="0" w:color="auto"/>
            <w:left w:val="none" w:sz="0" w:space="0" w:color="auto"/>
            <w:bottom w:val="none" w:sz="0" w:space="0" w:color="auto"/>
            <w:right w:val="none" w:sz="0" w:space="0" w:color="auto"/>
          </w:divBdr>
        </w:div>
        <w:div w:id="104351870">
          <w:marLeft w:val="640"/>
          <w:marRight w:val="0"/>
          <w:marTop w:val="0"/>
          <w:marBottom w:val="0"/>
          <w:divBdr>
            <w:top w:val="none" w:sz="0" w:space="0" w:color="auto"/>
            <w:left w:val="none" w:sz="0" w:space="0" w:color="auto"/>
            <w:bottom w:val="none" w:sz="0" w:space="0" w:color="auto"/>
            <w:right w:val="none" w:sz="0" w:space="0" w:color="auto"/>
          </w:divBdr>
        </w:div>
        <w:div w:id="114371823">
          <w:marLeft w:val="640"/>
          <w:marRight w:val="0"/>
          <w:marTop w:val="0"/>
          <w:marBottom w:val="0"/>
          <w:divBdr>
            <w:top w:val="none" w:sz="0" w:space="0" w:color="auto"/>
            <w:left w:val="none" w:sz="0" w:space="0" w:color="auto"/>
            <w:bottom w:val="none" w:sz="0" w:space="0" w:color="auto"/>
            <w:right w:val="none" w:sz="0" w:space="0" w:color="auto"/>
          </w:divBdr>
        </w:div>
        <w:div w:id="204485476">
          <w:marLeft w:val="640"/>
          <w:marRight w:val="0"/>
          <w:marTop w:val="0"/>
          <w:marBottom w:val="0"/>
          <w:divBdr>
            <w:top w:val="none" w:sz="0" w:space="0" w:color="auto"/>
            <w:left w:val="none" w:sz="0" w:space="0" w:color="auto"/>
            <w:bottom w:val="none" w:sz="0" w:space="0" w:color="auto"/>
            <w:right w:val="none" w:sz="0" w:space="0" w:color="auto"/>
          </w:divBdr>
        </w:div>
        <w:div w:id="214854541">
          <w:marLeft w:val="640"/>
          <w:marRight w:val="0"/>
          <w:marTop w:val="0"/>
          <w:marBottom w:val="0"/>
          <w:divBdr>
            <w:top w:val="none" w:sz="0" w:space="0" w:color="auto"/>
            <w:left w:val="none" w:sz="0" w:space="0" w:color="auto"/>
            <w:bottom w:val="none" w:sz="0" w:space="0" w:color="auto"/>
            <w:right w:val="none" w:sz="0" w:space="0" w:color="auto"/>
          </w:divBdr>
        </w:div>
        <w:div w:id="276718342">
          <w:marLeft w:val="640"/>
          <w:marRight w:val="0"/>
          <w:marTop w:val="0"/>
          <w:marBottom w:val="0"/>
          <w:divBdr>
            <w:top w:val="none" w:sz="0" w:space="0" w:color="auto"/>
            <w:left w:val="none" w:sz="0" w:space="0" w:color="auto"/>
            <w:bottom w:val="none" w:sz="0" w:space="0" w:color="auto"/>
            <w:right w:val="none" w:sz="0" w:space="0" w:color="auto"/>
          </w:divBdr>
        </w:div>
        <w:div w:id="280956932">
          <w:marLeft w:val="640"/>
          <w:marRight w:val="0"/>
          <w:marTop w:val="0"/>
          <w:marBottom w:val="0"/>
          <w:divBdr>
            <w:top w:val="none" w:sz="0" w:space="0" w:color="auto"/>
            <w:left w:val="none" w:sz="0" w:space="0" w:color="auto"/>
            <w:bottom w:val="none" w:sz="0" w:space="0" w:color="auto"/>
            <w:right w:val="none" w:sz="0" w:space="0" w:color="auto"/>
          </w:divBdr>
        </w:div>
        <w:div w:id="388696368">
          <w:marLeft w:val="640"/>
          <w:marRight w:val="0"/>
          <w:marTop w:val="0"/>
          <w:marBottom w:val="0"/>
          <w:divBdr>
            <w:top w:val="none" w:sz="0" w:space="0" w:color="auto"/>
            <w:left w:val="none" w:sz="0" w:space="0" w:color="auto"/>
            <w:bottom w:val="none" w:sz="0" w:space="0" w:color="auto"/>
            <w:right w:val="none" w:sz="0" w:space="0" w:color="auto"/>
          </w:divBdr>
        </w:div>
        <w:div w:id="399786630">
          <w:marLeft w:val="640"/>
          <w:marRight w:val="0"/>
          <w:marTop w:val="0"/>
          <w:marBottom w:val="0"/>
          <w:divBdr>
            <w:top w:val="none" w:sz="0" w:space="0" w:color="auto"/>
            <w:left w:val="none" w:sz="0" w:space="0" w:color="auto"/>
            <w:bottom w:val="none" w:sz="0" w:space="0" w:color="auto"/>
            <w:right w:val="none" w:sz="0" w:space="0" w:color="auto"/>
          </w:divBdr>
        </w:div>
        <w:div w:id="411703369">
          <w:marLeft w:val="640"/>
          <w:marRight w:val="0"/>
          <w:marTop w:val="0"/>
          <w:marBottom w:val="0"/>
          <w:divBdr>
            <w:top w:val="none" w:sz="0" w:space="0" w:color="auto"/>
            <w:left w:val="none" w:sz="0" w:space="0" w:color="auto"/>
            <w:bottom w:val="none" w:sz="0" w:space="0" w:color="auto"/>
            <w:right w:val="none" w:sz="0" w:space="0" w:color="auto"/>
          </w:divBdr>
        </w:div>
        <w:div w:id="467937943">
          <w:marLeft w:val="640"/>
          <w:marRight w:val="0"/>
          <w:marTop w:val="0"/>
          <w:marBottom w:val="0"/>
          <w:divBdr>
            <w:top w:val="none" w:sz="0" w:space="0" w:color="auto"/>
            <w:left w:val="none" w:sz="0" w:space="0" w:color="auto"/>
            <w:bottom w:val="none" w:sz="0" w:space="0" w:color="auto"/>
            <w:right w:val="none" w:sz="0" w:space="0" w:color="auto"/>
          </w:divBdr>
        </w:div>
        <w:div w:id="470027182">
          <w:marLeft w:val="640"/>
          <w:marRight w:val="0"/>
          <w:marTop w:val="0"/>
          <w:marBottom w:val="0"/>
          <w:divBdr>
            <w:top w:val="none" w:sz="0" w:space="0" w:color="auto"/>
            <w:left w:val="none" w:sz="0" w:space="0" w:color="auto"/>
            <w:bottom w:val="none" w:sz="0" w:space="0" w:color="auto"/>
            <w:right w:val="none" w:sz="0" w:space="0" w:color="auto"/>
          </w:divBdr>
        </w:div>
        <w:div w:id="482818919">
          <w:marLeft w:val="640"/>
          <w:marRight w:val="0"/>
          <w:marTop w:val="0"/>
          <w:marBottom w:val="0"/>
          <w:divBdr>
            <w:top w:val="none" w:sz="0" w:space="0" w:color="auto"/>
            <w:left w:val="none" w:sz="0" w:space="0" w:color="auto"/>
            <w:bottom w:val="none" w:sz="0" w:space="0" w:color="auto"/>
            <w:right w:val="none" w:sz="0" w:space="0" w:color="auto"/>
          </w:divBdr>
        </w:div>
        <w:div w:id="514266502">
          <w:marLeft w:val="640"/>
          <w:marRight w:val="0"/>
          <w:marTop w:val="0"/>
          <w:marBottom w:val="0"/>
          <w:divBdr>
            <w:top w:val="none" w:sz="0" w:space="0" w:color="auto"/>
            <w:left w:val="none" w:sz="0" w:space="0" w:color="auto"/>
            <w:bottom w:val="none" w:sz="0" w:space="0" w:color="auto"/>
            <w:right w:val="none" w:sz="0" w:space="0" w:color="auto"/>
          </w:divBdr>
        </w:div>
        <w:div w:id="552154091">
          <w:marLeft w:val="640"/>
          <w:marRight w:val="0"/>
          <w:marTop w:val="0"/>
          <w:marBottom w:val="0"/>
          <w:divBdr>
            <w:top w:val="none" w:sz="0" w:space="0" w:color="auto"/>
            <w:left w:val="none" w:sz="0" w:space="0" w:color="auto"/>
            <w:bottom w:val="none" w:sz="0" w:space="0" w:color="auto"/>
            <w:right w:val="none" w:sz="0" w:space="0" w:color="auto"/>
          </w:divBdr>
        </w:div>
        <w:div w:id="655109846">
          <w:marLeft w:val="640"/>
          <w:marRight w:val="0"/>
          <w:marTop w:val="0"/>
          <w:marBottom w:val="0"/>
          <w:divBdr>
            <w:top w:val="none" w:sz="0" w:space="0" w:color="auto"/>
            <w:left w:val="none" w:sz="0" w:space="0" w:color="auto"/>
            <w:bottom w:val="none" w:sz="0" w:space="0" w:color="auto"/>
            <w:right w:val="none" w:sz="0" w:space="0" w:color="auto"/>
          </w:divBdr>
        </w:div>
        <w:div w:id="658843977">
          <w:marLeft w:val="640"/>
          <w:marRight w:val="0"/>
          <w:marTop w:val="0"/>
          <w:marBottom w:val="0"/>
          <w:divBdr>
            <w:top w:val="none" w:sz="0" w:space="0" w:color="auto"/>
            <w:left w:val="none" w:sz="0" w:space="0" w:color="auto"/>
            <w:bottom w:val="none" w:sz="0" w:space="0" w:color="auto"/>
            <w:right w:val="none" w:sz="0" w:space="0" w:color="auto"/>
          </w:divBdr>
        </w:div>
        <w:div w:id="659235122">
          <w:marLeft w:val="640"/>
          <w:marRight w:val="0"/>
          <w:marTop w:val="0"/>
          <w:marBottom w:val="0"/>
          <w:divBdr>
            <w:top w:val="none" w:sz="0" w:space="0" w:color="auto"/>
            <w:left w:val="none" w:sz="0" w:space="0" w:color="auto"/>
            <w:bottom w:val="none" w:sz="0" w:space="0" w:color="auto"/>
            <w:right w:val="none" w:sz="0" w:space="0" w:color="auto"/>
          </w:divBdr>
        </w:div>
        <w:div w:id="682823443">
          <w:marLeft w:val="640"/>
          <w:marRight w:val="0"/>
          <w:marTop w:val="0"/>
          <w:marBottom w:val="0"/>
          <w:divBdr>
            <w:top w:val="none" w:sz="0" w:space="0" w:color="auto"/>
            <w:left w:val="none" w:sz="0" w:space="0" w:color="auto"/>
            <w:bottom w:val="none" w:sz="0" w:space="0" w:color="auto"/>
            <w:right w:val="none" w:sz="0" w:space="0" w:color="auto"/>
          </w:divBdr>
        </w:div>
        <w:div w:id="773207823">
          <w:marLeft w:val="640"/>
          <w:marRight w:val="0"/>
          <w:marTop w:val="0"/>
          <w:marBottom w:val="0"/>
          <w:divBdr>
            <w:top w:val="none" w:sz="0" w:space="0" w:color="auto"/>
            <w:left w:val="none" w:sz="0" w:space="0" w:color="auto"/>
            <w:bottom w:val="none" w:sz="0" w:space="0" w:color="auto"/>
            <w:right w:val="none" w:sz="0" w:space="0" w:color="auto"/>
          </w:divBdr>
        </w:div>
        <w:div w:id="807671998">
          <w:marLeft w:val="640"/>
          <w:marRight w:val="0"/>
          <w:marTop w:val="0"/>
          <w:marBottom w:val="0"/>
          <w:divBdr>
            <w:top w:val="none" w:sz="0" w:space="0" w:color="auto"/>
            <w:left w:val="none" w:sz="0" w:space="0" w:color="auto"/>
            <w:bottom w:val="none" w:sz="0" w:space="0" w:color="auto"/>
            <w:right w:val="none" w:sz="0" w:space="0" w:color="auto"/>
          </w:divBdr>
        </w:div>
        <w:div w:id="877862314">
          <w:marLeft w:val="640"/>
          <w:marRight w:val="0"/>
          <w:marTop w:val="0"/>
          <w:marBottom w:val="0"/>
          <w:divBdr>
            <w:top w:val="none" w:sz="0" w:space="0" w:color="auto"/>
            <w:left w:val="none" w:sz="0" w:space="0" w:color="auto"/>
            <w:bottom w:val="none" w:sz="0" w:space="0" w:color="auto"/>
            <w:right w:val="none" w:sz="0" w:space="0" w:color="auto"/>
          </w:divBdr>
        </w:div>
        <w:div w:id="891114854">
          <w:marLeft w:val="640"/>
          <w:marRight w:val="0"/>
          <w:marTop w:val="0"/>
          <w:marBottom w:val="0"/>
          <w:divBdr>
            <w:top w:val="none" w:sz="0" w:space="0" w:color="auto"/>
            <w:left w:val="none" w:sz="0" w:space="0" w:color="auto"/>
            <w:bottom w:val="none" w:sz="0" w:space="0" w:color="auto"/>
            <w:right w:val="none" w:sz="0" w:space="0" w:color="auto"/>
          </w:divBdr>
        </w:div>
        <w:div w:id="894124922">
          <w:marLeft w:val="640"/>
          <w:marRight w:val="0"/>
          <w:marTop w:val="0"/>
          <w:marBottom w:val="0"/>
          <w:divBdr>
            <w:top w:val="none" w:sz="0" w:space="0" w:color="auto"/>
            <w:left w:val="none" w:sz="0" w:space="0" w:color="auto"/>
            <w:bottom w:val="none" w:sz="0" w:space="0" w:color="auto"/>
            <w:right w:val="none" w:sz="0" w:space="0" w:color="auto"/>
          </w:divBdr>
        </w:div>
        <w:div w:id="919293997">
          <w:marLeft w:val="640"/>
          <w:marRight w:val="0"/>
          <w:marTop w:val="0"/>
          <w:marBottom w:val="0"/>
          <w:divBdr>
            <w:top w:val="none" w:sz="0" w:space="0" w:color="auto"/>
            <w:left w:val="none" w:sz="0" w:space="0" w:color="auto"/>
            <w:bottom w:val="none" w:sz="0" w:space="0" w:color="auto"/>
            <w:right w:val="none" w:sz="0" w:space="0" w:color="auto"/>
          </w:divBdr>
        </w:div>
        <w:div w:id="936403426">
          <w:marLeft w:val="640"/>
          <w:marRight w:val="0"/>
          <w:marTop w:val="0"/>
          <w:marBottom w:val="0"/>
          <w:divBdr>
            <w:top w:val="none" w:sz="0" w:space="0" w:color="auto"/>
            <w:left w:val="none" w:sz="0" w:space="0" w:color="auto"/>
            <w:bottom w:val="none" w:sz="0" w:space="0" w:color="auto"/>
            <w:right w:val="none" w:sz="0" w:space="0" w:color="auto"/>
          </w:divBdr>
        </w:div>
        <w:div w:id="943727323">
          <w:marLeft w:val="640"/>
          <w:marRight w:val="0"/>
          <w:marTop w:val="0"/>
          <w:marBottom w:val="0"/>
          <w:divBdr>
            <w:top w:val="none" w:sz="0" w:space="0" w:color="auto"/>
            <w:left w:val="none" w:sz="0" w:space="0" w:color="auto"/>
            <w:bottom w:val="none" w:sz="0" w:space="0" w:color="auto"/>
            <w:right w:val="none" w:sz="0" w:space="0" w:color="auto"/>
          </w:divBdr>
        </w:div>
        <w:div w:id="1003170080">
          <w:marLeft w:val="640"/>
          <w:marRight w:val="0"/>
          <w:marTop w:val="0"/>
          <w:marBottom w:val="0"/>
          <w:divBdr>
            <w:top w:val="none" w:sz="0" w:space="0" w:color="auto"/>
            <w:left w:val="none" w:sz="0" w:space="0" w:color="auto"/>
            <w:bottom w:val="none" w:sz="0" w:space="0" w:color="auto"/>
            <w:right w:val="none" w:sz="0" w:space="0" w:color="auto"/>
          </w:divBdr>
        </w:div>
        <w:div w:id="1050768530">
          <w:marLeft w:val="640"/>
          <w:marRight w:val="0"/>
          <w:marTop w:val="0"/>
          <w:marBottom w:val="0"/>
          <w:divBdr>
            <w:top w:val="none" w:sz="0" w:space="0" w:color="auto"/>
            <w:left w:val="none" w:sz="0" w:space="0" w:color="auto"/>
            <w:bottom w:val="none" w:sz="0" w:space="0" w:color="auto"/>
            <w:right w:val="none" w:sz="0" w:space="0" w:color="auto"/>
          </w:divBdr>
        </w:div>
        <w:div w:id="1061827109">
          <w:marLeft w:val="640"/>
          <w:marRight w:val="0"/>
          <w:marTop w:val="0"/>
          <w:marBottom w:val="0"/>
          <w:divBdr>
            <w:top w:val="none" w:sz="0" w:space="0" w:color="auto"/>
            <w:left w:val="none" w:sz="0" w:space="0" w:color="auto"/>
            <w:bottom w:val="none" w:sz="0" w:space="0" w:color="auto"/>
            <w:right w:val="none" w:sz="0" w:space="0" w:color="auto"/>
          </w:divBdr>
        </w:div>
        <w:div w:id="1080714761">
          <w:marLeft w:val="640"/>
          <w:marRight w:val="0"/>
          <w:marTop w:val="0"/>
          <w:marBottom w:val="0"/>
          <w:divBdr>
            <w:top w:val="none" w:sz="0" w:space="0" w:color="auto"/>
            <w:left w:val="none" w:sz="0" w:space="0" w:color="auto"/>
            <w:bottom w:val="none" w:sz="0" w:space="0" w:color="auto"/>
            <w:right w:val="none" w:sz="0" w:space="0" w:color="auto"/>
          </w:divBdr>
        </w:div>
        <w:div w:id="1129054760">
          <w:marLeft w:val="640"/>
          <w:marRight w:val="0"/>
          <w:marTop w:val="0"/>
          <w:marBottom w:val="0"/>
          <w:divBdr>
            <w:top w:val="none" w:sz="0" w:space="0" w:color="auto"/>
            <w:left w:val="none" w:sz="0" w:space="0" w:color="auto"/>
            <w:bottom w:val="none" w:sz="0" w:space="0" w:color="auto"/>
            <w:right w:val="none" w:sz="0" w:space="0" w:color="auto"/>
          </w:divBdr>
        </w:div>
        <w:div w:id="1129588687">
          <w:marLeft w:val="640"/>
          <w:marRight w:val="0"/>
          <w:marTop w:val="0"/>
          <w:marBottom w:val="0"/>
          <w:divBdr>
            <w:top w:val="none" w:sz="0" w:space="0" w:color="auto"/>
            <w:left w:val="none" w:sz="0" w:space="0" w:color="auto"/>
            <w:bottom w:val="none" w:sz="0" w:space="0" w:color="auto"/>
            <w:right w:val="none" w:sz="0" w:space="0" w:color="auto"/>
          </w:divBdr>
        </w:div>
        <w:div w:id="1198589312">
          <w:marLeft w:val="640"/>
          <w:marRight w:val="0"/>
          <w:marTop w:val="0"/>
          <w:marBottom w:val="0"/>
          <w:divBdr>
            <w:top w:val="none" w:sz="0" w:space="0" w:color="auto"/>
            <w:left w:val="none" w:sz="0" w:space="0" w:color="auto"/>
            <w:bottom w:val="none" w:sz="0" w:space="0" w:color="auto"/>
            <w:right w:val="none" w:sz="0" w:space="0" w:color="auto"/>
          </w:divBdr>
        </w:div>
        <w:div w:id="1219900892">
          <w:marLeft w:val="640"/>
          <w:marRight w:val="0"/>
          <w:marTop w:val="0"/>
          <w:marBottom w:val="0"/>
          <w:divBdr>
            <w:top w:val="none" w:sz="0" w:space="0" w:color="auto"/>
            <w:left w:val="none" w:sz="0" w:space="0" w:color="auto"/>
            <w:bottom w:val="none" w:sz="0" w:space="0" w:color="auto"/>
            <w:right w:val="none" w:sz="0" w:space="0" w:color="auto"/>
          </w:divBdr>
        </w:div>
        <w:div w:id="1227884020">
          <w:marLeft w:val="640"/>
          <w:marRight w:val="0"/>
          <w:marTop w:val="0"/>
          <w:marBottom w:val="0"/>
          <w:divBdr>
            <w:top w:val="none" w:sz="0" w:space="0" w:color="auto"/>
            <w:left w:val="none" w:sz="0" w:space="0" w:color="auto"/>
            <w:bottom w:val="none" w:sz="0" w:space="0" w:color="auto"/>
            <w:right w:val="none" w:sz="0" w:space="0" w:color="auto"/>
          </w:divBdr>
        </w:div>
        <w:div w:id="1281255492">
          <w:marLeft w:val="640"/>
          <w:marRight w:val="0"/>
          <w:marTop w:val="0"/>
          <w:marBottom w:val="0"/>
          <w:divBdr>
            <w:top w:val="none" w:sz="0" w:space="0" w:color="auto"/>
            <w:left w:val="none" w:sz="0" w:space="0" w:color="auto"/>
            <w:bottom w:val="none" w:sz="0" w:space="0" w:color="auto"/>
            <w:right w:val="none" w:sz="0" w:space="0" w:color="auto"/>
          </w:divBdr>
        </w:div>
        <w:div w:id="1294754797">
          <w:marLeft w:val="640"/>
          <w:marRight w:val="0"/>
          <w:marTop w:val="0"/>
          <w:marBottom w:val="0"/>
          <w:divBdr>
            <w:top w:val="none" w:sz="0" w:space="0" w:color="auto"/>
            <w:left w:val="none" w:sz="0" w:space="0" w:color="auto"/>
            <w:bottom w:val="none" w:sz="0" w:space="0" w:color="auto"/>
            <w:right w:val="none" w:sz="0" w:space="0" w:color="auto"/>
          </w:divBdr>
        </w:div>
        <w:div w:id="1317033182">
          <w:marLeft w:val="640"/>
          <w:marRight w:val="0"/>
          <w:marTop w:val="0"/>
          <w:marBottom w:val="0"/>
          <w:divBdr>
            <w:top w:val="none" w:sz="0" w:space="0" w:color="auto"/>
            <w:left w:val="none" w:sz="0" w:space="0" w:color="auto"/>
            <w:bottom w:val="none" w:sz="0" w:space="0" w:color="auto"/>
            <w:right w:val="none" w:sz="0" w:space="0" w:color="auto"/>
          </w:divBdr>
        </w:div>
        <w:div w:id="1319967435">
          <w:marLeft w:val="640"/>
          <w:marRight w:val="0"/>
          <w:marTop w:val="0"/>
          <w:marBottom w:val="0"/>
          <w:divBdr>
            <w:top w:val="none" w:sz="0" w:space="0" w:color="auto"/>
            <w:left w:val="none" w:sz="0" w:space="0" w:color="auto"/>
            <w:bottom w:val="none" w:sz="0" w:space="0" w:color="auto"/>
            <w:right w:val="none" w:sz="0" w:space="0" w:color="auto"/>
          </w:divBdr>
        </w:div>
        <w:div w:id="1333491153">
          <w:marLeft w:val="640"/>
          <w:marRight w:val="0"/>
          <w:marTop w:val="0"/>
          <w:marBottom w:val="0"/>
          <w:divBdr>
            <w:top w:val="none" w:sz="0" w:space="0" w:color="auto"/>
            <w:left w:val="none" w:sz="0" w:space="0" w:color="auto"/>
            <w:bottom w:val="none" w:sz="0" w:space="0" w:color="auto"/>
            <w:right w:val="none" w:sz="0" w:space="0" w:color="auto"/>
          </w:divBdr>
        </w:div>
        <w:div w:id="1344698334">
          <w:marLeft w:val="640"/>
          <w:marRight w:val="0"/>
          <w:marTop w:val="0"/>
          <w:marBottom w:val="0"/>
          <w:divBdr>
            <w:top w:val="none" w:sz="0" w:space="0" w:color="auto"/>
            <w:left w:val="none" w:sz="0" w:space="0" w:color="auto"/>
            <w:bottom w:val="none" w:sz="0" w:space="0" w:color="auto"/>
            <w:right w:val="none" w:sz="0" w:space="0" w:color="auto"/>
          </w:divBdr>
        </w:div>
        <w:div w:id="1402678275">
          <w:marLeft w:val="640"/>
          <w:marRight w:val="0"/>
          <w:marTop w:val="0"/>
          <w:marBottom w:val="0"/>
          <w:divBdr>
            <w:top w:val="none" w:sz="0" w:space="0" w:color="auto"/>
            <w:left w:val="none" w:sz="0" w:space="0" w:color="auto"/>
            <w:bottom w:val="none" w:sz="0" w:space="0" w:color="auto"/>
            <w:right w:val="none" w:sz="0" w:space="0" w:color="auto"/>
          </w:divBdr>
        </w:div>
        <w:div w:id="1404913800">
          <w:marLeft w:val="640"/>
          <w:marRight w:val="0"/>
          <w:marTop w:val="0"/>
          <w:marBottom w:val="0"/>
          <w:divBdr>
            <w:top w:val="none" w:sz="0" w:space="0" w:color="auto"/>
            <w:left w:val="none" w:sz="0" w:space="0" w:color="auto"/>
            <w:bottom w:val="none" w:sz="0" w:space="0" w:color="auto"/>
            <w:right w:val="none" w:sz="0" w:space="0" w:color="auto"/>
          </w:divBdr>
        </w:div>
        <w:div w:id="1424690940">
          <w:marLeft w:val="640"/>
          <w:marRight w:val="0"/>
          <w:marTop w:val="0"/>
          <w:marBottom w:val="0"/>
          <w:divBdr>
            <w:top w:val="none" w:sz="0" w:space="0" w:color="auto"/>
            <w:left w:val="none" w:sz="0" w:space="0" w:color="auto"/>
            <w:bottom w:val="none" w:sz="0" w:space="0" w:color="auto"/>
            <w:right w:val="none" w:sz="0" w:space="0" w:color="auto"/>
          </w:divBdr>
        </w:div>
        <w:div w:id="1432159947">
          <w:marLeft w:val="640"/>
          <w:marRight w:val="0"/>
          <w:marTop w:val="0"/>
          <w:marBottom w:val="0"/>
          <w:divBdr>
            <w:top w:val="none" w:sz="0" w:space="0" w:color="auto"/>
            <w:left w:val="none" w:sz="0" w:space="0" w:color="auto"/>
            <w:bottom w:val="none" w:sz="0" w:space="0" w:color="auto"/>
            <w:right w:val="none" w:sz="0" w:space="0" w:color="auto"/>
          </w:divBdr>
        </w:div>
        <w:div w:id="1451589529">
          <w:marLeft w:val="640"/>
          <w:marRight w:val="0"/>
          <w:marTop w:val="0"/>
          <w:marBottom w:val="0"/>
          <w:divBdr>
            <w:top w:val="none" w:sz="0" w:space="0" w:color="auto"/>
            <w:left w:val="none" w:sz="0" w:space="0" w:color="auto"/>
            <w:bottom w:val="none" w:sz="0" w:space="0" w:color="auto"/>
            <w:right w:val="none" w:sz="0" w:space="0" w:color="auto"/>
          </w:divBdr>
        </w:div>
        <w:div w:id="1453985734">
          <w:marLeft w:val="640"/>
          <w:marRight w:val="0"/>
          <w:marTop w:val="0"/>
          <w:marBottom w:val="0"/>
          <w:divBdr>
            <w:top w:val="none" w:sz="0" w:space="0" w:color="auto"/>
            <w:left w:val="none" w:sz="0" w:space="0" w:color="auto"/>
            <w:bottom w:val="none" w:sz="0" w:space="0" w:color="auto"/>
            <w:right w:val="none" w:sz="0" w:space="0" w:color="auto"/>
          </w:divBdr>
        </w:div>
        <w:div w:id="1458991730">
          <w:marLeft w:val="640"/>
          <w:marRight w:val="0"/>
          <w:marTop w:val="0"/>
          <w:marBottom w:val="0"/>
          <w:divBdr>
            <w:top w:val="none" w:sz="0" w:space="0" w:color="auto"/>
            <w:left w:val="none" w:sz="0" w:space="0" w:color="auto"/>
            <w:bottom w:val="none" w:sz="0" w:space="0" w:color="auto"/>
            <w:right w:val="none" w:sz="0" w:space="0" w:color="auto"/>
          </w:divBdr>
        </w:div>
        <w:div w:id="1476750907">
          <w:marLeft w:val="640"/>
          <w:marRight w:val="0"/>
          <w:marTop w:val="0"/>
          <w:marBottom w:val="0"/>
          <w:divBdr>
            <w:top w:val="none" w:sz="0" w:space="0" w:color="auto"/>
            <w:left w:val="none" w:sz="0" w:space="0" w:color="auto"/>
            <w:bottom w:val="none" w:sz="0" w:space="0" w:color="auto"/>
            <w:right w:val="none" w:sz="0" w:space="0" w:color="auto"/>
          </w:divBdr>
        </w:div>
        <w:div w:id="1515799427">
          <w:marLeft w:val="640"/>
          <w:marRight w:val="0"/>
          <w:marTop w:val="0"/>
          <w:marBottom w:val="0"/>
          <w:divBdr>
            <w:top w:val="none" w:sz="0" w:space="0" w:color="auto"/>
            <w:left w:val="none" w:sz="0" w:space="0" w:color="auto"/>
            <w:bottom w:val="none" w:sz="0" w:space="0" w:color="auto"/>
            <w:right w:val="none" w:sz="0" w:space="0" w:color="auto"/>
          </w:divBdr>
        </w:div>
        <w:div w:id="1520393342">
          <w:marLeft w:val="640"/>
          <w:marRight w:val="0"/>
          <w:marTop w:val="0"/>
          <w:marBottom w:val="0"/>
          <w:divBdr>
            <w:top w:val="none" w:sz="0" w:space="0" w:color="auto"/>
            <w:left w:val="none" w:sz="0" w:space="0" w:color="auto"/>
            <w:bottom w:val="none" w:sz="0" w:space="0" w:color="auto"/>
            <w:right w:val="none" w:sz="0" w:space="0" w:color="auto"/>
          </w:divBdr>
        </w:div>
        <w:div w:id="1595086703">
          <w:marLeft w:val="640"/>
          <w:marRight w:val="0"/>
          <w:marTop w:val="0"/>
          <w:marBottom w:val="0"/>
          <w:divBdr>
            <w:top w:val="none" w:sz="0" w:space="0" w:color="auto"/>
            <w:left w:val="none" w:sz="0" w:space="0" w:color="auto"/>
            <w:bottom w:val="none" w:sz="0" w:space="0" w:color="auto"/>
            <w:right w:val="none" w:sz="0" w:space="0" w:color="auto"/>
          </w:divBdr>
        </w:div>
        <w:div w:id="1611820581">
          <w:marLeft w:val="640"/>
          <w:marRight w:val="0"/>
          <w:marTop w:val="0"/>
          <w:marBottom w:val="0"/>
          <w:divBdr>
            <w:top w:val="none" w:sz="0" w:space="0" w:color="auto"/>
            <w:left w:val="none" w:sz="0" w:space="0" w:color="auto"/>
            <w:bottom w:val="none" w:sz="0" w:space="0" w:color="auto"/>
            <w:right w:val="none" w:sz="0" w:space="0" w:color="auto"/>
          </w:divBdr>
        </w:div>
        <w:div w:id="1645162588">
          <w:marLeft w:val="640"/>
          <w:marRight w:val="0"/>
          <w:marTop w:val="0"/>
          <w:marBottom w:val="0"/>
          <w:divBdr>
            <w:top w:val="none" w:sz="0" w:space="0" w:color="auto"/>
            <w:left w:val="none" w:sz="0" w:space="0" w:color="auto"/>
            <w:bottom w:val="none" w:sz="0" w:space="0" w:color="auto"/>
            <w:right w:val="none" w:sz="0" w:space="0" w:color="auto"/>
          </w:divBdr>
        </w:div>
        <w:div w:id="1657147854">
          <w:marLeft w:val="640"/>
          <w:marRight w:val="0"/>
          <w:marTop w:val="0"/>
          <w:marBottom w:val="0"/>
          <w:divBdr>
            <w:top w:val="none" w:sz="0" w:space="0" w:color="auto"/>
            <w:left w:val="none" w:sz="0" w:space="0" w:color="auto"/>
            <w:bottom w:val="none" w:sz="0" w:space="0" w:color="auto"/>
            <w:right w:val="none" w:sz="0" w:space="0" w:color="auto"/>
          </w:divBdr>
        </w:div>
        <w:div w:id="1711875820">
          <w:marLeft w:val="640"/>
          <w:marRight w:val="0"/>
          <w:marTop w:val="0"/>
          <w:marBottom w:val="0"/>
          <w:divBdr>
            <w:top w:val="none" w:sz="0" w:space="0" w:color="auto"/>
            <w:left w:val="none" w:sz="0" w:space="0" w:color="auto"/>
            <w:bottom w:val="none" w:sz="0" w:space="0" w:color="auto"/>
            <w:right w:val="none" w:sz="0" w:space="0" w:color="auto"/>
          </w:divBdr>
        </w:div>
        <w:div w:id="1805394249">
          <w:marLeft w:val="640"/>
          <w:marRight w:val="0"/>
          <w:marTop w:val="0"/>
          <w:marBottom w:val="0"/>
          <w:divBdr>
            <w:top w:val="none" w:sz="0" w:space="0" w:color="auto"/>
            <w:left w:val="none" w:sz="0" w:space="0" w:color="auto"/>
            <w:bottom w:val="none" w:sz="0" w:space="0" w:color="auto"/>
            <w:right w:val="none" w:sz="0" w:space="0" w:color="auto"/>
          </w:divBdr>
        </w:div>
        <w:div w:id="1838112720">
          <w:marLeft w:val="640"/>
          <w:marRight w:val="0"/>
          <w:marTop w:val="0"/>
          <w:marBottom w:val="0"/>
          <w:divBdr>
            <w:top w:val="none" w:sz="0" w:space="0" w:color="auto"/>
            <w:left w:val="none" w:sz="0" w:space="0" w:color="auto"/>
            <w:bottom w:val="none" w:sz="0" w:space="0" w:color="auto"/>
            <w:right w:val="none" w:sz="0" w:space="0" w:color="auto"/>
          </w:divBdr>
        </w:div>
        <w:div w:id="1893348749">
          <w:marLeft w:val="640"/>
          <w:marRight w:val="0"/>
          <w:marTop w:val="0"/>
          <w:marBottom w:val="0"/>
          <w:divBdr>
            <w:top w:val="none" w:sz="0" w:space="0" w:color="auto"/>
            <w:left w:val="none" w:sz="0" w:space="0" w:color="auto"/>
            <w:bottom w:val="none" w:sz="0" w:space="0" w:color="auto"/>
            <w:right w:val="none" w:sz="0" w:space="0" w:color="auto"/>
          </w:divBdr>
        </w:div>
        <w:div w:id="1902398392">
          <w:marLeft w:val="640"/>
          <w:marRight w:val="0"/>
          <w:marTop w:val="0"/>
          <w:marBottom w:val="0"/>
          <w:divBdr>
            <w:top w:val="none" w:sz="0" w:space="0" w:color="auto"/>
            <w:left w:val="none" w:sz="0" w:space="0" w:color="auto"/>
            <w:bottom w:val="none" w:sz="0" w:space="0" w:color="auto"/>
            <w:right w:val="none" w:sz="0" w:space="0" w:color="auto"/>
          </w:divBdr>
        </w:div>
        <w:div w:id="1914773608">
          <w:marLeft w:val="640"/>
          <w:marRight w:val="0"/>
          <w:marTop w:val="0"/>
          <w:marBottom w:val="0"/>
          <w:divBdr>
            <w:top w:val="none" w:sz="0" w:space="0" w:color="auto"/>
            <w:left w:val="none" w:sz="0" w:space="0" w:color="auto"/>
            <w:bottom w:val="none" w:sz="0" w:space="0" w:color="auto"/>
            <w:right w:val="none" w:sz="0" w:space="0" w:color="auto"/>
          </w:divBdr>
        </w:div>
        <w:div w:id="1926182473">
          <w:marLeft w:val="640"/>
          <w:marRight w:val="0"/>
          <w:marTop w:val="0"/>
          <w:marBottom w:val="0"/>
          <w:divBdr>
            <w:top w:val="none" w:sz="0" w:space="0" w:color="auto"/>
            <w:left w:val="none" w:sz="0" w:space="0" w:color="auto"/>
            <w:bottom w:val="none" w:sz="0" w:space="0" w:color="auto"/>
            <w:right w:val="none" w:sz="0" w:space="0" w:color="auto"/>
          </w:divBdr>
        </w:div>
        <w:div w:id="1962950678">
          <w:marLeft w:val="640"/>
          <w:marRight w:val="0"/>
          <w:marTop w:val="0"/>
          <w:marBottom w:val="0"/>
          <w:divBdr>
            <w:top w:val="none" w:sz="0" w:space="0" w:color="auto"/>
            <w:left w:val="none" w:sz="0" w:space="0" w:color="auto"/>
            <w:bottom w:val="none" w:sz="0" w:space="0" w:color="auto"/>
            <w:right w:val="none" w:sz="0" w:space="0" w:color="auto"/>
          </w:divBdr>
        </w:div>
        <w:div w:id="1970434198">
          <w:marLeft w:val="640"/>
          <w:marRight w:val="0"/>
          <w:marTop w:val="0"/>
          <w:marBottom w:val="0"/>
          <w:divBdr>
            <w:top w:val="none" w:sz="0" w:space="0" w:color="auto"/>
            <w:left w:val="none" w:sz="0" w:space="0" w:color="auto"/>
            <w:bottom w:val="none" w:sz="0" w:space="0" w:color="auto"/>
            <w:right w:val="none" w:sz="0" w:space="0" w:color="auto"/>
          </w:divBdr>
        </w:div>
        <w:div w:id="1973901150">
          <w:marLeft w:val="640"/>
          <w:marRight w:val="0"/>
          <w:marTop w:val="0"/>
          <w:marBottom w:val="0"/>
          <w:divBdr>
            <w:top w:val="none" w:sz="0" w:space="0" w:color="auto"/>
            <w:left w:val="none" w:sz="0" w:space="0" w:color="auto"/>
            <w:bottom w:val="none" w:sz="0" w:space="0" w:color="auto"/>
            <w:right w:val="none" w:sz="0" w:space="0" w:color="auto"/>
          </w:divBdr>
        </w:div>
        <w:div w:id="2035694895">
          <w:marLeft w:val="640"/>
          <w:marRight w:val="0"/>
          <w:marTop w:val="0"/>
          <w:marBottom w:val="0"/>
          <w:divBdr>
            <w:top w:val="none" w:sz="0" w:space="0" w:color="auto"/>
            <w:left w:val="none" w:sz="0" w:space="0" w:color="auto"/>
            <w:bottom w:val="none" w:sz="0" w:space="0" w:color="auto"/>
            <w:right w:val="none" w:sz="0" w:space="0" w:color="auto"/>
          </w:divBdr>
        </w:div>
        <w:div w:id="2061778607">
          <w:marLeft w:val="640"/>
          <w:marRight w:val="0"/>
          <w:marTop w:val="0"/>
          <w:marBottom w:val="0"/>
          <w:divBdr>
            <w:top w:val="none" w:sz="0" w:space="0" w:color="auto"/>
            <w:left w:val="none" w:sz="0" w:space="0" w:color="auto"/>
            <w:bottom w:val="none" w:sz="0" w:space="0" w:color="auto"/>
            <w:right w:val="none" w:sz="0" w:space="0" w:color="auto"/>
          </w:divBdr>
        </w:div>
      </w:divsChild>
    </w:div>
    <w:div w:id="701245913">
      <w:marLeft w:val="640"/>
      <w:marRight w:val="0"/>
      <w:marTop w:val="0"/>
      <w:marBottom w:val="0"/>
      <w:divBdr>
        <w:top w:val="none" w:sz="0" w:space="0" w:color="auto"/>
        <w:left w:val="none" w:sz="0" w:space="0" w:color="auto"/>
        <w:bottom w:val="none" w:sz="0" w:space="0" w:color="auto"/>
        <w:right w:val="none" w:sz="0" w:space="0" w:color="auto"/>
      </w:divBdr>
    </w:div>
    <w:div w:id="701248627">
      <w:marLeft w:val="640"/>
      <w:marRight w:val="0"/>
      <w:marTop w:val="0"/>
      <w:marBottom w:val="0"/>
      <w:divBdr>
        <w:top w:val="none" w:sz="0" w:space="0" w:color="auto"/>
        <w:left w:val="none" w:sz="0" w:space="0" w:color="auto"/>
        <w:bottom w:val="none" w:sz="0" w:space="0" w:color="auto"/>
        <w:right w:val="none" w:sz="0" w:space="0" w:color="auto"/>
      </w:divBdr>
    </w:div>
    <w:div w:id="701713631">
      <w:marLeft w:val="640"/>
      <w:marRight w:val="0"/>
      <w:marTop w:val="0"/>
      <w:marBottom w:val="0"/>
      <w:divBdr>
        <w:top w:val="none" w:sz="0" w:space="0" w:color="auto"/>
        <w:left w:val="none" w:sz="0" w:space="0" w:color="auto"/>
        <w:bottom w:val="none" w:sz="0" w:space="0" w:color="auto"/>
        <w:right w:val="none" w:sz="0" w:space="0" w:color="auto"/>
      </w:divBdr>
    </w:div>
    <w:div w:id="703408729">
      <w:marLeft w:val="640"/>
      <w:marRight w:val="0"/>
      <w:marTop w:val="0"/>
      <w:marBottom w:val="0"/>
      <w:divBdr>
        <w:top w:val="none" w:sz="0" w:space="0" w:color="auto"/>
        <w:left w:val="none" w:sz="0" w:space="0" w:color="auto"/>
        <w:bottom w:val="none" w:sz="0" w:space="0" w:color="auto"/>
        <w:right w:val="none" w:sz="0" w:space="0" w:color="auto"/>
      </w:divBdr>
    </w:div>
    <w:div w:id="703409014">
      <w:marLeft w:val="640"/>
      <w:marRight w:val="0"/>
      <w:marTop w:val="0"/>
      <w:marBottom w:val="0"/>
      <w:divBdr>
        <w:top w:val="none" w:sz="0" w:space="0" w:color="auto"/>
        <w:left w:val="none" w:sz="0" w:space="0" w:color="auto"/>
        <w:bottom w:val="none" w:sz="0" w:space="0" w:color="auto"/>
        <w:right w:val="none" w:sz="0" w:space="0" w:color="auto"/>
      </w:divBdr>
    </w:div>
    <w:div w:id="704015571">
      <w:marLeft w:val="640"/>
      <w:marRight w:val="0"/>
      <w:marTop w:val="0"/>
      <w:marBottom w:val="0"/>
      <w:divBdr>
        <w:top w:val="none" w:sz="0" w:space="0" w:color="auto"/>
        <w:left w:val="none" w:sz="0" w:space="0" w:color="auto"/>
        <w:bottom w:val="none" w:sz="0" w:space="0" w:color="auto"/>
        <w:right w:val="none" w:sz="0" w:space="0" w:color="auto"/>
      </w:divBdr>
    </w:div>
    <w:div w:id="705059856">
      <w:marLeft w:val="640"/>
      <w:marRight w:val="0"/>
      <w:marTop w:val="0"/>
      <w:marBottom w:val="0"/>
      <w:divBdr>
        <w:top w:val="none" w:sz="0" w:space="0" w:color="auto"/>
        <w:left w:val="none" w:sz="0" w:space="0" w:color="auto"/>
        <w:bottom w:val="none" w:sz="0" w:space="0" w:color="auto"/>
        <w:right w:val="none" w:sz="0" w:space="0" w:color="auto"/>
      </w:divBdr>
    </w:div>
    <w:div w:id="705175377">
      <w:marLeft w:val="640"/>
      <w:marRight w:val="0"/>
      <w:marTop w:val="0"/>
      <w:marBottom w:val="0"/>
      <w:divBdr>
        <w:top w:val="none" w:sz="0" w:space="0" w:color="auto"/>
        <w:left w:val="none" w:sz="0" w:space="0" w:color="auto"/>
        <w:bottom w:val="none" w:sz="0" w:space="0" w:color="auto"/>
        <w:right w:val="none" w:sz="0" w:space="0" w:color="auto"/>
      </w:divBdr>
    </w:div>
    <w:div w:id="705447125">
      <w:marLeft w:val="640"/>
      <w:marRight w:val="0"/>
      <w:marTop w:val="0"/>
      <w:marBottom w:val="0"/>
      <w:divBdr>
        <w:top w:val="none" w:sz="0" w:space="0" w:color="auto"/>
        <w:left w:val="none" w:sz="0" w:space="0" w:color="auto"/>
        <w:bottom w:val="none" w:sz="0" w:space="0" w:color="auto"/>
        <w:right w:val="none" w:sz="0" w:space="0" w:color="auto"/>
      </w:divBdr>
    </w:div>
    <w:div w:id="705568205">
      <w:marLeft w:val="640"/>
      <w:marRight w:val="0"/>
      <w:marTop w:val="0"/>
      <w:marBottom w:val="0"/>
      <w:divBdr>
        <w:top w:val="none" w:sz="0" w:space="0" w:color="auto"/>
        <w:left w:val="none" w:sz="0" w:space="0" w:color="auto"/>
        <w:bottom w:val="none" w:sz="0" w:space="0" w:color="auto"/>
        <w:right w:val="none" w:sz="0" w:space="0" w:color="auto"/>
      </w:divBdr>
    </w:div>
    <w:div w:id="705720761">
      <w:marLeft w:val="640"/>
      <w:marRight w:val="0"/>
      <w:marTop w:val="0"/>
      <w:marBottom w:val="0"/>
      <w:divBdr>
        <w:top w:val="none" w:sz="0" w:space="0" w:color="auto"/>
        <w:left w:val="none" w:sz="0" w:space="0" w:color="auto"/>
        <w:bottom w:val="none" w:sz="0" w:space="0" w:color="auto"/>
        <w:right w:val="none" w:sz="0" w:space="0" w:color="auto"/>
      </w:divBdr>
    </w:div>
    <w:div w:id="705838554">
      <w:marLeft w:val="640"/>
      <w:marRight w:val="0"/>
      <w:marTop w:val="0"/>
      <w:marBottom w:val="0"/>
      <w:divBdr>
        <w:top w:val="none" w:sz="0" w:space="0" w:color="auto"/>
        <w:left w:val="none" w:sz="0" w:space="0" w:color="auto"/>
        <w:bottom w:val="none" w:sz="0" w:space="0" w:color="auto"/>
        <w:right w:val="none" w:sz="0" w:space="0" w:color="auto"/>
      </w:divBdr>
    </w:div>
    <w:div w:id="706176167">
      <w:bodyDiv w:val="1"/>
      <w:marLeft w:val="0"/>
      <w:marRight w:val="0"/>
      <w:marTop w:val="0"/>
      <w:marBottom w:val="0"/>
      <w:divBdr>
        <w:top w:val="none" w:sz="0" w:space="0" w:color="auto"/>
        <w:left w:val="none" w:sz="0" w:space="0" w:color="auto"/>
        <w:bottom w:val="none" w:sz="0" w:space="0" w:color="auto"/>
        <w:right w:val="none" w:sz="0" w:space="0" w:color="auto"/>
      </w:divBdr>
      <w:divsChild>
        <w:div w:id="1399143">
          <w:marLeft w:val="640"/>
          <w:marRight w:val="0"/>
          <w:marTop w:val="0"/>
          <w:marBottom w:val="0"/>
          <w:divBdr>
            <w:top w:val="none" w:sz="0" w:space="0" w:color="auto"/>
            <w:left w:val="none" w:sz="0" w:space="0" w:color="auto"/>
            <w:bottom w:val="none" w:sz="0" w:space="0" w:color="auto"/>
            <w:right w:val="none" w:sz="0" w:space="0" w:color="auto"/>
          </w:divBdr>
        </w:div>
        <w:div w:id="5405242">
          <w:marLeft w:val="640"/>
          <w:marRight w:val="0"/>
          <w:marTop w:val="0"/>
          <w:marBottom w:val="0"/>
          <w:divBdr>
            <w:top w:val="none" w:sz="0" w:space="0" w:color="auto"/>
            <w:left w:val="none" w:sz="0" w:space="0" w:color="auto"/>
            <w:bottom w:val="none" w:sz="0" w:space="0" w:color="auto"/>
            <w:right w:val="none" w:sz="0" w:space="0" w:color="auto"/>
          </w:divBdr>
        </w:div>
        <w:div w:id="13003170">
          <w:marLeft w:val="640"/>
          <w:marRight w:val="0"/>
          <w:marTop w:val="0"/>
          <w:marBottom w:val="0"/>
          <w:divBdr>
            <w:top w:val="none" w:sz="0" w:space="0" w:color="auto"/>
            <w:left w:val="none" w:sz="0" w:space="0" w:color="auto"/>
            <w:bottom w:val="none" w:sz="0" w:space="0" w:color="auto"/>
            <w:right w:val="none" w:sz="0" w:space="0" w:color="auto"/>
          </w:divBdr>
        </w:div>
        <w:div w:id="42754150">
          <w:marLeft w:val="640"/>
          <w:marRight w:val="0"/>
          <w:marTop w:val="0"/>
          <w:marBottom w:val="0"/>
          <w:divBdr>
            <w:top w:val="none" w:sz="0" w:space="0" w:color="auto"/>
            <w:left w:val="none" w:sz="0" w:space="0" w:color="auto"/>
            <w:bottom w:val="none" w:sz="0" w:space="0" w:color="auto"/>
            <w:right w:val="none" w:sz="0" w:space="0" w:color="auto"/>
          </w:divBdr>
        </w:div>
        <w:div w:id="50429729">
          <w:marLeft w:val="640"/>
          <w:marRight w:val="0"/>
          <w:marTop w:val="0"/>
          <w:marBottom w:val="0"/>
          <w:divBdr>
            <w:top w:val="none" w:sz="0" w:space="0" w:color="auto"/>
            <w:left w:val="none" w:sz="0" w:space="0" w:color="auto"/>
            <w:bottom w:val="none" w:sz="0" w:space="0" w:color="auto"/>
            <w:right w:val="none" w:sz="0" w:space="0" w:color="auto"/>
          </w:divBdr>
        </w:div>
        <w:div w:id="84226420">
          <w:marLeft w:val="640"/>
          <w:marRight w:val="0"/>
          <w:marTop w:val="0"/>
          <w:marBottom w:val="0"/>
          <w:divBdr>
            <w:top w:val="none" w:sz="0" w:space="0" w:color="auto"/>
            <w:left w:val="none" w:sz="0" w:space="0" w:color="auto"/>
            <w:bottom w:val="none" w:sz="0" w:space="0" w:color="auto"/>
            <w:right w:val="none" w:sz="0" w:space="0" w:color="auto"/>
          </w:divBdr>
        </w:div>
        <w:div w:id="124012326">
          <w:marLeft w:val="640"/>
          <w:marRight w:val="0"/>
          <w:marTop w:val="0"/>
          <w:marBottom w:val="0"/>
          <w:divBdr>
            <w:top w:val="none" w:sz="0" w:space="0" w:color="auto"/>
            <w:left w:val="none" w:sz="0" w:space="0" w:color="auto"/>
            <w:bottom w:val="none" w:sz="0" w:space="0" w:color="auto"/>
            <w:right w:val="none" w:sz="0" w:space="0" w:color="auto"/>
          </w:divBdr>
        </w:div>
        <w:div w:id="147020339">
          <w:marLeft w:val="640"/>
          <w:marRight w:val="0"/>
          <w:marTop w:val="0"/>
          <w:marBottom w:val="0"/>
          <w:divBdr>
            <w:top w:val="none" w:sz="0" w:space="0" w:color="auto"/>
            <w:left w:val="none" w:sz="0" w:space="0" w:color="auto"/>
            <w:bottom w:val="none" w:sz="0" w:space="0" w:color="auto"/>
            <w:right w:val="none" w:sz="0" w:space="0" w:color="auto"/>
          </w:divBdr>
        </w:div>
        <w:div w:id="156649235">
          <w:marLeft w:val="640"/>
          <w:marRight w:val="0"/>
          <w:marTop w:val="0"/>
          <w:marBottom w:val="0"/>
          <w:divBdr>
            <w:top w:val="none" w:sz="0" w:space="0" w:color="auto"/>
            <w:left w:val="none" w:sz="0" w:space="0" w:color="auto"/>
            <w:bottom w:val="none" w:sz="0" w:space="0" w:color="auto"/>
            <w:right w:val="none" w:sz="0" w:space="0" w:color="auto"/>
          </w:divBdr>
        </w:div>
        <w:div w:id="195507122">
          <w:marLeft w:val="640"/>
          <w:marRight w:val="0"/>
          <w:marTop w:val="0"/>
          <w:marBottom w:val="0"/>
          <w:divBdr>
            <w:top w:val="none" w:sz="0" w:space="0" w:color="auto"/>
            <w:left w:val="none" w:sz="0" w:space="0" w:color="auto"/>
            <w:bottom w:val="none" w:sz="0" w:space="0" w:color="auto"/>
            <w:right w:val="none" w:sz="0" w:space="0" w:color="auto"/>
          </w:divBdr>
        </w:div>
        <w:div w:id="229460830">
          <w:marLeft w:val="640"/>
          <w:marRight w:val="0"/>
          <w:marTop w:val="0"/>
          <w:marBottom w:val="0"/>
          <w:divBdr>
            <w:top w:val="none" w:sz="0" w:space="0" w:color="auto"/>
            <w:left w:val="none" w:sz="0" w:space="0" w:color="auto"/>
            <w:bottom w:val="none" w:sz="0" w:space="0" w:color="auto"/>
            <w:right w:val="none" w:sz="0" w:space="0" w:color="auto"/>
          </w:divBdr>
        </w:div>
        <w:div w:id="240214733">
          <w:marLeft w:val="640"/>
          <w:marRight w:val="0"/>
          <w:marTop w:val="0"/>
          <w:marBottom w:val="0"/>
          <w:divBdr>
            <w:top w:val="none" w:sz="0" w:space="0" w:color="auto"/>
            <w:left w:val="none" w:sz="0" w:space="0" w:color="auto"/>
            <w:bottom w:val="none" w:sz="0" w:space="0" w:color="auto"/>
            <w:right w:val="none" w:sz="0" w:space="0" w:color="auto"/>
          </w:divBdr>
        </w:div>
        <w:div w:id="261651057">
          <w:marLeft w:val="640"/>
          <w:marRight w:val="0"/>
          <w:marTop w:val="0"/>
          <w:marBottom w:val="0"/>
          <w:divBdr>
            <w:top w:val="none" w:sz="0" w:space="0" w:color="auto"/>
            <w:left w:val="none" w:sz="0" w:space="0" w:color="auto"/>
            <w:bottom w:val="none" w:sz="0" w:space="0" w:color="auto"/>
            <w:right w:val="none" w:sz="0" w:space="0" w:color="auto"/>
          </w:divBdr>
        </w:div>
        <w:div w:id="262030192">
          <w:marLeft w:val="640"/>
          <w:marRight w:val="0"/>
          <w:marTop w:val="0"/>
          <w:marBottom w:val="0"/>
          <w:divBdr>
            <w:top w:val="none" w:sz="0" w:space="0" w:color="auto"/>
            <w:left w:val="none" w:sz="0" w:space="0" w:color="auto"/>
            <w:bottom w:val="none" w:sz="0" w:space="0" w:color="auto"/>
            <w:right w:val="none" w:sz="0" w:space="0" w:color="auto"/>
          </w:divBdr>
        </w:div>
        <w:div w:id="268120391">
          <w:marLeft w:val="640"/>
          <w:marRight w:val="0"/>
          <w:marTop w:val="0"/>
          <w:marBottom w:val="0"/>
          <w:divBdr>
            <w:top w:val="none" w:sz="0" w:space="0" w:color="auto"/>
            <w:left w:val="none" w:sz="0" w:space="0" w:color="auto"/>
            <w:bottom w:val="none" w:sz="0" w:space="0" w:color="auto"/>
            <w:right w:val="none" w:sz="0" w:space="0" w:color="auto"/>
          </w:divBdr>
        </w:div>
        <w:div w:id="323315089">
          <w:marLeft w:val="640"/>
          <w:marRight w:val="0"/>
          <w:marTop w:val="0"/>
          <w:marBottom w:val="0"/>
          <w:divBdr>
            <w:top w:val="none" w:sz="0" w:space="0" w:color="auto"/>
            <w:left w:val="none" w:sz="0" w:space="0" w:color="auto"/>
            <w:bottom w:val="none" w:sz="0" w:space="0" w:color="auto"/>
            <w:right w:val="none" w:sz="0" w:space="0" w:color="auto"/>
          </w:divBdr>
        </w:div>
        <w:div w:id="519899390">
          <w:marLeft w:val="640"/>
          <w:marRight w:val="0"/>
          <w:marTop w:val="0"/>
          <w:marBottom w:val="0"/>
          <w:divBdr>
            <w:top w:val="none" w:sz="0" w:space="0" w:color="auto"/>
            <w:left w:val="none" w:sz="0" w:space="0" w:color="auto"/>
            <w:bottom w:val="none" w:sz="0" w:space="0" w:color="auto"/>
            <w:right w:val="none" w:sz="0" w:space="0" w:color="auto"/>
          </w:divBdr>
        </w:div>
        <w:div w:id="532109415">
          <w:marLeft w:val="640"/>
          <w:marRight w:val="0"/>
          <w:marTop w:val="0"/>
          <w:marBottom w:val="0"/>
          <w:divBdr>
            <w:top w:val="none" w:sz="0" w:space="0" w:color="auto"/>
            <w:left w:val="none" w:sz="0" w:space="0" w:color="auto"/>
            <w:bottom w:val="none" w:sz="0" w:space="0" w:color="auto"/>
            <w:right w:val="none" w:sz="0" w:space="0" w:color="auto"/>
          </w:divBdr>
        </w:div>
        <w:div w:id="560748319">
          <w:marLeft w:val="640"/>
          <w:marRight w:val="0"/>
          <w:marTop w:val="0"/>
          <w:marBottom w:val="0"/>
          <w:divBdr>
            <w:top w:val="none" w:sz="0" w:space="0" w:color="auto"/>
            <w:left w:val="none" w:sz="0" w:space="0" w:color="auto"/>
            <w:bottom w:val="none" w:sz="0" w:space="0" w:color="auto"/>
            <w:right w:val="none" w:sz="0" w:space="0" w:color="auto"/>
          </w:divBdr>
        </w:div>
        <w:div w:id="586309820">
          <w:marLeft w:val="640"/>
          <w:marRight w:val="0"/>
          <w:marTop w:val="0"/>
          <w:marBottom w:val="0"/>
          <w:divBdr>
            <w:top w:val="none" w:sz="0" w:space="0" w:color="auto"/>
            <w:left w:val="none" w:sz="0" w:space="0" w:color="auto"/>
            <w:bottom w:val="none" w:sz="0" w:space="0" w:color="auto"/>
            <w:right w:val="none" w:sz="0" w:space="0" w:color="auto"/>
          </w:divBdr>
        </w:div>
        <w:div w:id="604197083">
          <w:marLeft w:val="640"/>
          <w:marRight w:val="0"/>
          <w:marTop w:val="0"/>
          <w:marBottom w:val="0"/>
          <w:divBdr>
            <w:top w:val="none" w:sz="0" w:space="0" w:color="auto"/>
            <w:left w:val="none" w:sz="0" w:space="0" w:color="auto"/>
            <w:bottom w:val="none" w:sz="0" w:space="0" w:color="auto"/>
            <w:right w:val="none" w:sz="0" w:space="0" w:color="auto"/>
          </w:divBdr>
        </w:div>
        <w:div w:id="624431424">
          <w:marLeft w:val="640"/>
          <w:marRight w:val="0"/>
          <w:marTop w:val="0"/>
          <w:marBottom w:val="0"/>
          <w:divBdr>
            <w:top w:val="none" w:sz="0" w:space="0" w:color="auto"/>
            <w:left w:val="none" w:sz="0" w:space="0" w:color="auto"/>
            <w:bottom w:val="none" w:sz="0" w:space="0" w:color="auto"/>
            <w:right w:val="none" w:sz="0" w:space="0" w:color="auto"/>
          </w:divBdr>
        </w:div>
        <w:div w:id="654381723">
          <w:marLeft w:val="640"/>
          <w:marRight w:val="0"/>
          <w:marTop w:val="0"/>
          <w:marBottom w:val="0"/>
          <w:divBdr>
            <w:top w:val="none" w:sz="0" w:space="0" w:color="auto"/>
            <w:left w:val="none" w:sz="0" w:space="0" w:color="auto"/>
            <w:bottom w:val="none" w:sz="0" w:space="0" w:color="auto"/>
            <w:right w:val="none" w:sz="0" w:space="0" w:color="auto"/>
          </w:divBdr>
        </w:div>
        <w:div w:id="680743606">
          <w:marLeft w:val="640"/>
          <w:marRight w:val="0"/>
          <w:marTop w:val="0"/>
          <w:marBottom w:val="0"/>
          <w:divBdr>
            <w:top w:val="none" w:sz="0" w:space="0" w:color="auto"/>
            <w:left w:val="none" w:sz="0" w:space="0" w:color="auto"/>
            <w:bottom w:val="none" w:sz="0" w:space="0" w:color="auto"/>
            <w:right w:val="none" w:sz="0" w:space="0" w:color="auto"/>
          </w:divBdr>
        </w:div>
        <w:div w:id="716245121">
          <w:marLeft w:val="640"/>
          <w:marRight w:val="0"/>
          <w:marTop w:val="0"/>
          <w:marBottom w:val="0"/>
          <w:divBdr>
            <w:top w:val="none" w:sz="0" w:space="0" w:color="auto"/>
            <w:left w:val="none" w:sz="0" w:space="0" w:color="auto"/>
            <w:bottom w:val="none" w:sz="0" w:space="0" w:color="auto"/>
            <w:right w:val="none" w:sz="0" w:space="0" w:color="auto"/>
          </w:divBdr>
        </w:div>
        <w:div w:id="719135926">
          <w:marLeft w:val="640"/>
          <w:marRight w:val="0"/>
          <w:marTop w:val="0"/>
          <w:marBottom w:val="0"/>
          <w:divBdr>
            <w:top w:val="none" w:sz="0" w:space="0" w:color="auto"/>
            <w:left w:val="none" w:sz="0" w:space="0" w:color="auto"/>
            <w:bottom w:val="none" w:sz="0" w:space="0" w:color="auto"/>
            <w:right w:val="none" w:sz="0" w:space="0" w:color="auto"/>
          </w:divBdr>
        </w:div>
        <w:div w:id="751899481">
          <w:marLeft w:val="640"/>
          <w:marRight w:val="0"/>
          <w:marTop w:val="0"/>
          <w:marBottom w:val="0"/>
          <w:divBdr>
            <w:top w:val="none" w:sz="0" w:space="0" w:color="auto"/>
            <w:left w:val="none" w:sz="0" w:space="0" w:color="auto"/>
            <w:bottom w:val="none" w:sz="0" w:space="0" w:color="auto"/>
            <w:right w:val="none" w:sz="0" w:space="0" w:color="auto"/>
          </w:divBdr>
        </w:div>
        <w:div w:id="760223317">
          <w:marLeft w:val="640"/>
          <w:marRight w:val="0"/>
          <w:marTop w:val="0"/>
          <w:marBottom w:val="0"/>
          <w:divBdr>
            <w:top w:val="none" w:sz="0" w:space="0" w:color="auto"/>
            <w:left w:val="none" w:sz="0" w:space="0" w:color="auto"/>
            <w:bottom w:val="none" w:sz="0" w:space="0" w:color="auto"/>
            <w:right w:val="none" w:sz="0" w:space="0" w:color="auto"/>
          </w:divBdr>
        </w:div>
        <w:div w:id="824128766">
          <w:marLeft w:val="640"/>
          <w:marRight w:val="0"/>
          <w:marTop w:val="0"/>
          <w:marBottom w:val="0"/>
          <w:divBdr>
            <w:top w:val="none" w:sz="0" w:space="0" w:color="auto"/>
            <w:left w:val="none" w:sz="0" w:space="0" w:color="auto"/>
            <w:bottom w:val="none" w:sz="0" w:space="0" w:color="auto"/>
            <w:right w:val="none" w:sz="0" w:space="0" w:color="auto"/>
          </w:divBdr>
        </w:div>
        <w:div w:id="850149403">
          <w:marLeft w:val="640"/>
          <w:marRight w:val="0"/>
          <w:marTop w:val="0"/>
          <w:marBottom w:val="0"/>
          <w:divBdr>
            <w:top w:val="none" w:sz="0" w:space="0" w:color="auto"/>
            <w:left w:val="none" w:sz="0" w:space="0" w:color="auto"/>
            <w:bottom w:val="none" w:sz="0" w:space="0" w:color="auto"/>
            <w:right w:val="none" w:sz="0" w:space="0" w:color="auto"/>
          </w:divBdr>
        </w:div>
        <w:div w:id="852573714">
          <w:marLeft w:val="640"/>
          <w:marRight w:val="0"/>
          <w:marTop w:val="0"/>
          <w:marBottom w:val="0"/>
          <w:divBdr>
            <w:top w:val="none" w:sz="0" w:space="0" w:color="auto"/>
            <w:left w:val="none" w:sz="0" w:space="0" w:color="auto"/>
            <w:bottom w:val="none" w:sz="0" w:space="0" w:color="auto"/>
            <w:right w:val="none" w:sz="0" w:space="0" w:color="auto"/>
          </w:divBdr>
        </w:div>
        <w:div w:id="872960982">
          <w:marLeft w:val="640"/>
          <w:marRight w:val="0"/>
          <w:marTop w:val="0"/>
          <w:marBottom w:val="0"/>
          <w:divBdr>
            <w:top w:val="none" w:sz="0" w:space="0" w:color="auto"/>
            <w:left w:val="none" w:sz="0" w:space="0" w:color="auto"/>
            <w:bottom w:val="none" w:sz="0" w:space="0" w:color="auto"/>
            <w:right w:val="none" w:sz="0" w:space="0" w:color="auto"/>
          </w:divBdr>
        </w:div>
        <w:div w:id="880166905">
          <w:marLeft w:val="640"/>
          <w:marRight w:val="0"/>
          <w:marTop w:val="0"/>
          <w:marBottom w:val="0"/>
          <w:divBdr>
            <w:top w:val="none" w:sz="0" w:space="0" w:color="auto"/>
            <w:left w:val="none" w:sz="0" w:space="0" w:color="auto"/>
            <w:bottom w:val="none" w:sz="0" w:space="0" w:color="auto"/>
            <w:right w:val="none" w:sz="0" w:space="0" w:color="auto"/>
          </w:divBdr>
        </w:div>
        <w:div w:id="909458777">
          <w:marLeft w:val="640"/>
          <w:marRight w:val="0"/>
          <w:marTop w:val="0"/>
          <w:marBottom w:val="0"/>
          <w:divBdr>
            <w:top w:val="none" w:sz="0" w:space="0" w:color="auto"/>
            <w:left w:val="none" w:sz="0" w:space="0" w:color="auto"/>
            <w:bottom w:val="none" w:sz="0" w:space="0" w:color="auto"/>
            <w:right w:val="none" w:sz="0" w:space="0" w:color="auto"/>
          </w:divBdr>
        </w:div>
        <w:div w:id="919288494">
          <w:marLeft w:val="640"/>
          <w:marRight w:val="0"/>
          <w:marTop w:val="0"/>
          <w:marBottom w:val="0"/>
          <w:divBdr>
            <w:top w:val="none" w:sz="0" w:space="0" w:color="auto"/>
            <w:left w:val="none" w:sz="0" w:space="0" w:color="auto"/>
            <w:bottom w:val="none" w:sz="0" w:space="0" w:color="auto"/>
            <w:right w:val="none" w:sz="0" w:space="0" w:color="auto"/>
          </w:divBdr>
        </w:div>
        <w:div w:id="958604808">
          <w:marLeft w:val="640"/>
          <w:marRight w:val="0"/>
          <w:marTop w:val="0"/>
          <w:marBottom w:val="0"/>
          <w:divBdr>
            <w:top w:val="none" w:sz="0" w:space="0" w:color="auto"/>
            <w:left w:val="none" w:sz="0" w:space="0" w:color="auto"/>
            <w:bottom w:val="none" w:sz="0" w:space="0" w:color="auto"/>
            <w:right w:val="none" w:sz="0" w:space="0" w:color="auto"/>
          </w:divBdr>
        </w:div>
        <w:div w:id="1047295921">
          <w:marLeft w:val="640"/>
          <w:marRight w:val="0"/>
          <w:marTop w:val="0"/>
          <w:marBottom w:val="0"/>
          <w:divBdr>
            <w:top w:val="none" w:sz="0" w:space="0" w:color="auto"/>
            <w:left w:val="none" w:sz="0" w:space="0" w:color="auto"/>
            <w:bottom w:val="none" w:sz="0" w:space="0" w:color="auto"/>
            <w:right w:val="none" w:sz="0" w:space="0" w:color="auto"/>
          </w:divBdr>
        </w:div>
        <w:div w:id="1065685795">
          <w:marLeft w:val="640"/>
          <w:marRight w:val="0"/>
          <w:marTop w:val="0"/>
          <w:marBottom w:val="0"/>
          <w:divBdr>
            <w:top w:val="none" w:sz="0" w:space="0" w:color="auto"/>
            <w:left w:val="none" w:sz="0" w:space="0" w:color="auto"/>
            <w:bottom w:val="none" w:sz="0" w:space="0" w:color="auto"/>
            <w:right w:val="none" w:sz="0" w:space="0" w:color="auto"/>
          </w:divBdr>
        </w:div>
        <w:div w:id="1104033414">
          <w:marLeft w:val="640"/>
          <w:marRight w:val="0"/>
          <w:marTop w:val="0"/>
          <w:marBottom w:val="0"/>
          <w:divBdr>
            <w:top w:val="none" w:sz="0" w:space="0" w:color="auto"/>
            <w:left w:val="none" w:sz="0" w:space="0" w:color="auto"/>
            <w:bottom w:val="none" w:sz="0" w:space="0" w:color="auto"/>
            <w:right w:val="none" w:sz="0" w:space="0" w:color="auto"/>
          </w:divBdr>
        </w:div>
        <w:div w:id="1115754479">
          <w:marLeft w:val="640"/>
          <w:marRight w:val="0"/>
          <w:marTop w:val="0"/>
          <w:marBottom w:val="0"/>
          <w:divBdr>
            <w:top w:val="none" w:sz="0" w:space="0" w:color="auto"/>
            <w:left w:val="none" w:sz="0" w:space="0" w:color="auto"/>
            <w:bottom w:val="none" w:sz="0" w:space="0" w:color="auto"/>
            <w:right w:val="none" w:sz="0" w:space="0" w:color="auto"/>
          </w:divBdr>
        </w:div>
        <w:div w:id="1158689358">
          <w:marLeft w:val="640"/>
          <w:marRight w:val="0"/>
          <w:marTop w:val="0"/>
          <w:marBottom w:val="0"/>
          <w:divBdr>
            <w:top w:val="none" w:sz="0" w:space="0" w:color="auto"/>
            <w:left w:val="none" w:sz="0" w:space="0" w:color="auto"/>
            <w:bottom w:val="none" w:sz="0" w:space="0" w:color="auto"/>
            <w:right w:val="none" w:sz="0" w:space="0" w:color="auto"/>
          </w:divBdr>
        </w:div>
        <w:div w:id="1174417625">
          <w:marLeft w:val="640"/>
          <w:marRight w:val="0"/>
          <w:marTop w:val="0"/>
          <w:marBottom w:val="0"/>
          <w:divBdr>
            <w:top w:val="none" w:sz="0" w:space="0" w:color="auto"/>
            <w:left w:val="none" w:sz="0" w:space="0" w:color="auto"/>
            <w:bottom w:val="none" w:sz="0" w:space="0" w:color="auto"/>
            <w:right w:val="none" w:sz="0" w:space="0" w:color="auto"/>
          </w:divBdr>
        </w:div>
        <w:div w:id="1195775185">
          <w:marLeft w:val="640"/>
          <w:marRight w:val="0"/>
          <w:marTop w:val="0"/>
          <w:marBottom w:val="0"/>
          <w:divBdr>
            <w:top w:val="none" w:sz="0" w:space="0" w:color="auto"/>
            <w:left w:val="none" w:sz="0" w:space="0" w:color="auto"/>
            <w:bottom w:val="none" w:sz="0" w:space="0" w:color="auto"/>
            <w:right w:val="none" w:sz="0" w:space="0" w:color="auto"/>
          </w:divBdr>
        </w:div>
        <w:div w:id="1217931027">
          <w:marLeft w:val="640"/>
          <w:marRight w:val="0"/>
          <w:marTop w:val="0"/>
          <w:marBottom w:val="0"/>
          <w:divBdr>
            <w:top w:val="none" w:sz="0" w:space="0" w:color="auto"/>
            <w:left w:val="none" w:sz="0" w:space="0" w:color="auto"/>
            <w:bottom w:val="none" w:sz="0" w:space="0" w:color="auto"/>
            <w:right w:val="none" w:sz="0" w:space="0" w:color="auto"/>
          </w:divBdr>
        </w:div>
        <w:div w:id="1249192114">
          <w:marLeft w:val="640"/>
          <w:marRight w:val="0"/>
          <w:marTop w:val="0"/>
          <w:marBottom w:val="0"/>
          <w:divBdr>
            <w:top w:val="none" w:sz="0" w:space="0" w:color="auto"/>
            <w:left w:val="none" w:sz="0" w:space="0" w:color="auto"/>
            <w:bottom w:val="none" w:sz="0" w:space="0" w:color="auto"/>
            <w:right w:val="none" w:sz="0" w:space="0" w:color="auto"/>
          </w:divBdr>
        </w:div>
        <w:div w:id="1294870442">
          <w:marLeft w:val="640"/>
          <w:marRight w:val="0"/>
          <w:marTop w:val="0"/>
          <w:marBottom w:val="0"/>
          <w:divBdr>
            <w:top w:val="none" w:sz="0" w:space="0" w:color="auto"/>
            <w:left w:val="none" w:sz="0" w:space="0" w:color="auto"/>
            <w:bottom w:val="none" w:sz="0" w:space="0" w:color="auto"/>
            <w:right w:val="none" w:sz="0" w:space="0" w:color="auto"/>
          </w:divBdr>
        </w:div>
        <w:div w:id="1306278926">
          <w:marLeft w:val="640"/>
          <w:marRight w:val="0"/>
          <w:marTop w:val="0"/>
          <w:marBottom w:val="0"/>
          <w:divBdr>
            <w:top w:val="none" w:sz="0" w:space="0" w:color="auto"/>
            <w:left w:val="none" w:sz="0" w:space="0" w:color="auto"/>
            <w:bottom w:val="none" w:sz="0" w:space="0" w:color="auto"/>
            <w:right w:val="none" w:sz="0" w:space="0" w:color="auto"/>
          </w:divBdr>
        </w:div>
        <w:div w:id="1398431930">
          <w:marLeft w:val="640"/>
          <w:marRight w:val="0"/>
          <w:marTop w:val="0"/>
          <w:marBottom w:val="0"/>
          <w:divBdr>
            <w:top w:val="none" w:sz="0" w:space="0" w:color="auto"/>
            <w:left w:val="none" w:sz="0" w:space="0" w:color="auto"/>
            <w:bottom w:val="none" w:sz="0" w:space="0" w:color="auto"/>
            <w:right w:val="none" w:sz="0" w:space="0" w:color="auto"/>
          </w:divBdr>
        </w:div>
        <w:div w:id="1438671254">
          <w:marLeft w:val="640"/>
          <w:marRight w:val="0"/>
          <w:marTop w:val="0"/>
          <w:marBottom w:val="0"/>
          <w:divBdr>
            <w:top w:val="none" w:sz="0" w:space="0" w:color="auto"/>
            <w:left w:val="none" w:sz="0" w:space="0" w:color="auto"/>
            <w:bottom w:val="none" w:sz="0" w:space="0" w:color="auto"/>
            <w:right w:val="none" w:sz="0" w:space="0" w:color="auto"/>
          </w:divBdr>
        </w:div>
        <w:div w:id="1443914015">
          <w:marLeft w:val="640"/>
          <w:marRight w:val="0"/>
          <w:marTop w:val="0"/>
          <w:marBottom w:val="0"/>
          <w:divBdr>
            <w:top w:val="none" w:sz="0" w:space="0" w:color="auto"/>
            <w:left w:val="none" w:sz="0" w:space="0" w:color="auto"/>
            <w:bottom w:val="none" w:sz="0" w:space="0" w:color="auto"/>
            <w:right w:val="none" w:sz="0" w:space="0" w:color="auto"/>
          </w:divBdr>
        </w:div>
        <w:div w:id="1486585366">
          <w:marLeft w:val="640"/>
          <w:marRight w:val="0"/>
          <w:marTop w:val="0"/>
          <w:marBottom w:val="0"/>
          <w:divBdr>
            <w:top w:val="none" w:sz="0" w:space="0" w:color="auto"/>
            <w:left w:val="none" w:sz="0" w:space="0" w:color="auto"/>
            <w:bottom w:val="none" w:sz="0" w:space="0" w:color="auto"/>
            <w:right w:val="none" w:sz="0" w:space="0" w:color="auto"/>
          </w:divBdr>
        </w:div>
        <w:div w:id="1536457653">
          <w:marLeft w:val="640"/>
          <w:marRight w:val="0"/>
          <w:marTop w:val="0"/>
          <w:marBottom w:val="0"/>
          <w:divBdr>
            <w:top w:val="none" w:sz="0" w:space="0" w:color="auto"/>
            <w:left w:val="none" w:sz="0" w:space="0" w:color="auto"/>
            <w:bottom w:val="none" w:sz="0" w:space="0" w:color="auto"/>
            <w:right w:val="none" w:sz="0" w:space="0" w:color="auto"/>
          </w:divBdr>
        </w:div>
        <w:div w:id="1618948537">
          <w:marLeft w:val="640"/>
          <w:marRight w:val="0"/>
          <w:marTop w:val="0"/>
          <w:marBottom w:val="0"/>
          <w:divBdr>
            <w:top w:val="none" w:sz="0" w:space="0" w:color="auto"/>
            <w:left w:val="none" w:sz="0" w:space="0" w:color="auto"/>
            <w:bottom w:val="none" w:sz="0" w:space="0" w:color="auto"/>
            <w:right w:val="none" w:sz="0" w:space="0" w:color="auto"/>
          </w:divBdr>
        </w:div>
        <w:div w:id="1637906947">
          <w:marLeft w:val="640"/>
          <w:marRight w:val="0"/>
          <w:marTop w:val="0"/>
          <w:marBottom w:val="0"/>
          <w:divBdr>
            <w:top w:val="none" w:sz="0" w:space="0" w:color="auto"/>
            <w:left w:val="none" w:sz="0" w:space="0" w:color="auto"/>
            <w:bottom w:val="none" w:sz="0" w:space="0" w:color="auto"/>
            <w:right w:val="none" w:sz="0" w:space="0" w:color="auto"/>
          </w:divBdr>
        </w:div>
        <w:div w:id="1668435589">
          <w:marLeft w:val="640"/>
          <w:marRight w:val="0"/>
          <w:marTop w:val="0"/>
          <w:marBottom w:val="0"/>
          <w:divBdr>
            <w:top w:val="none" w:sz="0" w:space="0" w:color="auto"/>
            <w:left w:val="none" w:sz="0" w:space="0" w:color="auto"/>
            <w:bottom w:val="none" w:sz="0" w:space="0" w:color="auto"/>
            <w:right w:val="none" w:sz="0" w:space="0" w:color="auto"/>
          </w:divBdr>
        </w:div>
        <w:div w:id="1693385463">
          <w:marLeft w:val="640"/>
          <w:marRight w:val="0"/>
          <w:marTop w:val="0"/>
          <w:marBottom w:val="0"/>
          <w:divBdr>
            <w:top w:val="none" w:sz="0" w:space="0" w:color="auto"/>
            <w:left w:val="none" w:sz="0" w:space="0" w:color="auto"/>
            <w:bottom w:val="none" w:sz="0" w:space="0" w:color="auto"/>
            <w:right w:val="none" w:sz="0" w:space="0" w:color="auto"/>
          </w:divBdr>
        </w:div>
        <w:div w:id="1696418411">
          <w:marLeft w:val="640"/>
          <w:marRight w:val="0"/>
          <w:marTop w:val="0"/>
          <w:marBottom w:val="0"/>
          <w:divBdr>
            <w:top w:val="none" w:sz="0" w:space="0" w:color="auto"/>
            <w:left w:val="none" w:sz="0" w:space="0" w:color="auto"/>
            <w:bottom w:val="none" w:sz="0" w:space="0" w:color="auto"/>
            <w:right w:val="none" w:sz="0" w:space="0" w:color="auto"/>
          </w:divBdr>
        </w:div>
        <w:div w:id="1707561395">
          <w:marLeft w:val="640"/>
          <w:marRight w:val="0"/>
          <w:marTop w:val="0"/>
          <w:marBottom w:val="0"/>
          <w:divBdr>
            <w:top w:val="none" w:sz="0" w:space="0" w:color="auto"/>
            <w:left w:val="none" w:sz="0" w:space="0" w:color="auto"/>
            <w:bottom w:val="none" w:sz="0" w:space="0" w:color="auto"/>
            <w:right w:val="none" w:sz="0" w:space="0" w:color="auto"/>
          </w:divBdr>
        </w:div>
        <w:div w:id="1739285689">
          <w:marLeft w:val="640"/>
          <w:marRight w:val="0"/>
          <w:marTop w:val="0"/>
          <w:marBottom w:val="0"/>
          <w:divBdr>
            <w:top w:val="none" w:sz="0" w:space="0" w:color="auto"/>
            <w:left w:val="none" w:sz="0" w:space="0" w:color="auto"/>
            <w:bottom w:val="none" w:sz="0" w:space="0" w:color="auto"/>
            <w:right w:val="none" w:sz="0" w:space="0" w:color="auto"/>
          </w:divBdr>
        </w:div>
        <w:div w:id="1770539212">
          <w:marLeft w:val="640"/>
          <w:marRight w:val="0"/>
          <w:marTop w:val="0"/>
          <w:marBottom w:val="0"/>
          <w:divBdr>
            <w:top w:val="none" w:sz="0" w:space="0" w:color="auto"/>
            <w:left w:val="none" w:sz="0" w:space="0" w:color="auto"/>
            <w:bottom w:val="none" w:sz="0" w:space="0" w:color="auto"/>
            <w:right w:val="none" w:sz="0" w:space="0" w:color="auto"/>
          </w:divBdr>
        </w:div>
        <w:div w:id="1837068379">
          <w:marLeft w:val="640"/>
          <w:marRight w:val="0"/>
          <w:marTop w:val="0"/>
          <w:marBottom w:val="0"/>
          <w:divBdr>
            <w:top w:val="none" w:sz="0" w:space="0" w:color="auto"/>
            <w:left w:val="none" w:sz="0" w:space="0" w:color="auto"/>
            <w:bottom w:val="none" w:sz="0" w:space="0" w:color="auto"/>
            <w:right w:val="none" w:sz="0" w:space="0" w:color="auto"/>
          </w:divBdr>
        </w:div>
        <w:div w:id="1845128543">
          <w:marLeft w:val="640"/>
          <w:marRight w:val="0"/>
          <w:marTop w:val="0"/>
          <w:marBottom w:val="0"/>
          <w:divBdr>
            <w:top w:val="none" w:sz="0" w:space="0" w:color="auto"/>
            <w:left w:val="none" w:sz="0" w:space="0" w:color="auto"/>
            <w:bottom w:val="none" w:sz="0" w:space="0" w:color="auto"/>
            <w:right w:val="none" w:sz="0" w:space="0" w:color="auto"/>
          </w:divBdr>
        </w:div>
        <w:div w:id="1905294366">
          <w:marLeft w:val="640"/>
          <w:marRight w:val="0"/>
          <w:marTop w:val="0"/>
          <w:marBottom w:val="0"/>
          <w:divBdr>
            <w:top w:val="none" w:sz="0" w:space="0" w:color="auto"/>
            <w:left w:val="none" w:sz="0" w:space="0" w:color="auto"/>
            <w:bottom w:val="none" w:sz="0" w:space="0" w:color="auto"/>
            <w:right w:val="none" w:sz="0" w:space="0" w:color="auto"/>
          </w:divBdr>
        </w:div>
        <w:div w:id="1916083428">
          <w:marLeft w:val="640"/>
          <w:marRight w:val="0"/>
          <w:marTop w:val="0"/>
          <w:marBottom w:val="0"/>
          <w:divBdr>
            <w:top w:val="none" w:sz="0" w:space="0" w:color="auto"/>
            <w:left w:val="none" w:sz="0" w:space="0" w:color="auto"/>
            <w:bottom w:val="none" w:sz="0" w:space="0" w:color="auto"/>
            <w:right w:val="none" w:sz="0" w:space="0" w:color="auto"/>
          </w:divBdr>
        </w:div>
        <w:div w:id="1933078878">
          <w:marLeft w:val="640"/>
          <w:marRight w:val="0"/>
          <w:marTop w:val="0"/>
          <w:marBottom w:val="0"/>
          <w:divBdr>
            <w:top w:val="none" w:sz="0" w:space="0" w:color="auto"/>
            <w:left w:val="none" w:sz="0" w:space="0" w:color="auto"/>
            <w:bottom w:val="none" w:sz="0" w:space="0" w:color="auto"/>
            <w:right w:val="none" w:sz="0" w:space="0" w:color="auto"/>
          </w:divBdr>
        </w:div>
        <w:div w:id="1955214557">
          <w:marLeft w:val="640"/>
          <w:marRight w:val="0"/>
          <w:marTop w:val="0"/>
          <w:marBottom w:val="0"/>
          <w:divBdr>
            <w:top w:val="none" w:sz="0" w:space="0" w:color="auto"/>
            <w:left w:val="none" w:sz="0" w:space="0" w:color="auto"/>
            <w:bottom w:val="none" w:sz="0" w:space="0" w:color="auto"/>
            <w:right w:val="none" w:sz="0" w:space="0" w:color="auto"/>
          </w:divBdr>
        </w:div>
        <w:div w:id="1973053132">
          <w:marLeft w:val="640"/>
          <w:marRight w:val="0"/>
          <w:marTop w:val="0"/>
          <w:marBottom w:val="0"/>
          <w:divBdr>
            <w:top w:val="none" w:sz="0" w:space="0" w:color="auto"/>
            <w:left w:val="none" w:sz="0" w:space="0" w:color="auto"/>
            <w:bottom w:val="none" w:sz="0" w:space="0" w:color="auto"/>
            <w:right w:val="none" w:sz="0" w:space="0" w:color="auto"/>
          </w:divBdr>
        </w:div>
        <w:div w:id="2006323026">
          <w:marLeft w:val="640"/>
          <w:marRight w:val="0"/>
          <w:marTop w:val="0"/>
          <w:marBottom w:val="0"/>
          <w:divBdr>
            <w:top w:val="none" w:sz="0" w:space="0" w:color="auto"/>
            <w:left w:val="none" w:sz="0" w:space="0" w:color="auto"/>
            <w:bottom w:val="none" w:sz="0" w:space="0" w:color="auto"/>
            <w:right w:val="none" w:sz="0" w:space="0" w:color="auto"/>
          </w:divBdr>
        </w:div>
        <w:div w:id="2043819350">
          <w:marLeft w:val="640"/>
          <w:marRight w:val="0"/>
          <w:marTop w:val="0"/>
          <w:marBottom w:val="0"/>
          <w:divBdr>
            <w:top w:val="none" w:sz="0" w:space="0" w:color="auto"/>
            <w:left w:val="none" w:sz="0" w:space="0" w:color="auto"/>
            <w:bottom w:val="none" w:sz="0" w:space="0" w:color="auto"/>
            <w:right w:val="none" w:sz="0" w:space="0" w:color="auto"/>
          </w:divBdr>
        </w:div>
        <w:div w:id="2056198601">
          <w:marLeft w:val="640"/>
          <w:marRight w:val="0"/>
          <w:marTop w:val="0"/>
          <w:marBottom w:val="0"/>
          <w:divBdr>
            <w:top w:val="none" w:sz="0" w:space="0" w:color="auto"/>
            <w:left w:val="none" w:sz="0" w:space="0" w:color="auto"/>
            <w:bottom w:val="none" w:sz="0" w:space="0" w:color="auto"/>
            <w:right w:val="none" w:sz="0" w:space="0" w:color="auto"/>
          </w:divBdr>
        </w:div>
        <w:div w:id="2063551619">
          <w:marLeft w:val="640"/>
          <w:marRight w:val="0"/>
          <w:marTop w:val="0"/>
          <w:marBottom w:val="0"/>
          <w:divBdr>
            <w:top w:val="none" w:sz="0" w:space="0" w:color="auto"/>
            <w:left w:val="none" w:sz="0" w:space="0" w:color="auto"/>
            <w:bottom w:val="none" w:sz="0" w:space="0" w:color="auto"/>
            <w:right w:val="none" w:sz="0" w:space="0" w:color="auto"/>
          </w:divBdr>
        </w:div>
      </w:divsChild>
    </w:div>
    <w:div w:id="706570356">
      <w:marLeft w:val="640"/>
      <w:marRight w:val="0"/>
      <w:marTop w:val="0"/>
      <w:marBottom w:val="0"/>
      <w:divBdr>
        <w:top w:val="none" w:sz="0" w:space="0" w:color="auto"/>
        <w:left w:val="none" w:sz="0" w:space="0" w:color="auto"/>
        <w:bottom w:val="none" w:sz="0" w:space="0" w:color="auto"/>
        <w:right w:val="none" w:sz="0" w:space="0" w:color="auto"/>
      </w:divBdr>
    </w:div>
    <w:div w:id="706679223">
      <w:marLeft w:val="640"/>
      <w:marRight w:val="0"/>
      <w:marTop w:val="0"/>
      <w:marBottom w:val="0"/>
      <w:divBdr>
        <w:top w:val="none" w:sz="0" w:space="0" w:color="auto"/>
        <w:left w:val="none" w:sz="0" w:space="0" w:color="auto"/>
        <w:bottom w:val="none" w:sz="0" w:space="0" w:color="auto"/>
        <w:right w:val="none" w:sz="0" w:space="0" w:color="auto"/>
      </w:divBdr>
    </w:div>
    <w:div w:id="706685538">
      <w:marLeft w:val="640"/>
      <w:marRight w:val="0"/>
      <w:marTop w:val="0"/>
      <w:marBottom w:val="0"/>
      <w:divBdr>
        <w:top w:val="none" w:sz="0" w:space="0" w:color="auto"/>
        <w:left w:val="none" w:sz="0" w:space="0" w:color="auto"/>
        <w:bottom w:val="none" w:sz="0" w:space="0" w:color="auto"/>
        <w:right w:val="none" w:sz="0" w:space="0" w:color="auto"/>
      </w:divBdr>
    </w:div>
    <w:div w:id="707409470">
      <w:marLeft w:val="640"/>
      <w:marRight w:val="0"/>
      <w:marTop w:val="0"/>
      <w:marBottom w:val="0"/>
      <w:divBdr>
        <w:top w:val="none" w:sz="0" w:space="0" w:color="auto"/>
        <w:left w:val="none" w:sz="0" w:space="0" w:color="auto"/>
        <w:bottom w:val="none" w:sz="0" w:space="0" w:color="auto"/>
        <w:right w:val="none" w:sz="0" w:space="0" w:color="auto"/>
      </w:divBdr>
    </w:div>
    <w:div w:id="708720155">
      <w:marLeft w:val="640"/>
      <w:marRight w:val="0"/>
      <w:marTop w:val="0"/>
      <w:marBottom w:val="0"/>
      <w:divBdr>
        <w:top w:val="none" w:sz="0" w:space="0" w:color="auto"/>
        <w:left w:val="none" w:sz="0" w:space="0" w:color="auto"/>
        <w:bottom w:val="none" w:sz="0" w:space="0" w:color="auto"/>
        <w:right w:val="none" w:sz="0" w:space="0" w:color="auto"/>
      </w:divBdr>
    </w:div>
    <w:div w:id="708722864">
      <w:bodyDiv w:val="1"/>
      <w:marLeft w:val="0"/>
      <w:marRight w:val="0"/>
      <w:marTop w:val="0"/>
      <w:marBottom w:val="0"/>
      <w:divBdr>
        <w:top w:val="none" w:sz="0" w:space="0" w:color="auto"/>
        <w:left w:val="none" w:sz="0" w:space="0" w:color="auto"/>
        <w:bottom w:val="none" w:sz="0" w:space="0" w:color="auto"/>
        <w:right w:val="none" w:sz="0" w:space="0" w:color="auto"/>
      </w:divBdr>
    </w:div>
    <w:div w:id="709188650">
      <w:marLeft w:val="640"/>
      <w:marRight w:val="0"/>
      <w:marTop w:val="0"/>
      <w:marBottom w:val="0"/>
      <w:divBdr>
        <w:top w:val="none" w:sz="0" w:space="0" w:color="auto"/>
        <w:left w:val="none" w:sz="0" w:space="0" w:color="auto"/>
        <w:bottom w:val="none" w:sz="0" w:space="0" w:color="auto"/>
        <w:right w:val="none" w:sz="0" w:space="0" w:color="auto"/>
      </w:divBdr>
    </w:div>
    <w:div w:id="709188657">
      <w:bodyDiv w:val="1"/>
      <w:marLeft w:val="0"/>
      <w:marRight w:val="0"/>
      <w:marTop w:val="0"/>
      <w:marBottom w:val="0"/>
      <w:divBdr>
        <w:top w:val="none" w:sz="0" w:space="0" w:color="auto"/>
        <w:left w:val="none" w:sz="0" w:space="0" w:color="auto"/>
        <w:bottom w:val="none" w:sz="0" w:space="0" w:color="auto"/>
        <w:right w:val="none" w:sz="0" w:space="0" w:color="auto"/>
      </w:divBdr>
    </w:div>
    <w:div w:id="709568440">
      <w:marLeft w:val="640"/>
      <w:marRight w:val="0"/>
      <w:marTop w:val="0"/>
      <w:marBottom w:val="0"/>
      <w:divBdr>
        <w:top w:val="none" w:sz="0" w:space="0" w:color="auto"/>
        <w:left w:val="none" w:sz="0" w:space="0" w:color="auto"/>
        <w:bottom w:val="none" w:sz="0" w:space="0" w:color="auto"/>
        <w:right w:val="none" w:sz="0" w:space="0" w:color="auto"/>
      </w:divBdr>
    </w:div>
    <w:div w:id="709651919">
      <w:marLeft w:val="640"/>
      <w:marRight w:val="0"/>
      <w:marTop w:val="0"/>
      <w:marBottom w:val="0"/>
      <w:divBdr>
        <w:top w:val="none" w:sz="0" w:space="0" w:color="auto"/>
        <w:left w:val="none" w:sz="0" w:space="0" w:color="auto"/>
        <w:bottom w:val="none" w:sz="0" w:space="0" w:color="auto"/>
        <w:right w:val="none" w:sz="0" w:space="0" w:color="auto"/>
      </w:divBdr>
    </w:div>
    <w:div w:id="709839453">
      <w:marLeft w:val="640"/>
      <w:marRight w:val="0"/>
      <w:marTop w:val="0"/>
      <w:marBottom w:val="0"/>
      <w:divBdr>
        <w:top w:val="none" w:sz="0" w:space="0" w:color="auto"/>
        <w:left w:val="none" w:sz="0" w:space="0" w:color="auto"/>
        <w:bottom w:val="none" w:sz="0" w:space="0" w:color="auto"/>
        <w:right w:val="none" w:sz="0" w:space="0" w:color="auto"/>
      </w:divBdr>
    </w:div>
    <w:div w:id="709960472">
      <w:marLeft w:val="640"/>
      <w:marRight w:val="0"/>
      <w:marTop w:val="0"/>
      <w:marBottom w:val="0"/>
      <w:divBdr>
        <w:top w:val="none" w:sz="0" w:space="0" w:color="auto"/>
        <w:left w:val="none" w:sz="0" w:space="0" w:color="auto"/>
        <w:bottom w:val="none" w:sz="0" w:space="0" w:color="auto"/>
        <w:right w:val="none" w:sz="0" w:space="0" w:color="auto"/>
      </w:divBdr>
    </w:div>
    <w:div w:id="710346011">
      <w:marLeft w:val="640"/>
      <w:marRight w:val="0"/>
      <w:marTop w:val="0"/>
      <w:marBottom w:val="0"/>
      <w:divBdr>
        <w:top w:val="none" w:sz="0" w:space="0" w:color="auto"/>
        <w:left w:val="none" w:sz="0" w:space="0" w:color="auto"/>
        <w:bottom w:val="none" w:sz="0" w:space="0" w:color="auto"/>
        <w:right w:val="none" w:sz="0" w:space="0" w:color="auto"/>
      </w:divBdr>
    </w:div>
    <w:div w:id="710962138">
      <w:marLeft w:val="640"/>
      <w:marRight w:val="0"/>
      <w:marTop w:val="0"/>
      <w:marBottom w:val="0"/>
      <w:divBdr>
        <w:top w:val="none" w:sz="0" w:space="0" w:color="auto"/>
        <w:left w:val="none" w:sz="0" w:space="0" w:color="auto"/>
        <w:bottom w:val="none" w:sz="0" w:space="0" w:color="auto"/>
        <w:right w:val="none" w:sz="0" w:space="0" w:color="auto"/>
      </w:divBdr>
    </w:div>
    <w:div w:id="711463808">
      <w:marLeft w:val="640"/>
      <w:marRight w:val="0"/>
      <w:marTop w:val="0"/>
      <w:marBottom w:val="0"/>
      <w:divBdr>
        <w:top w:val="none" w:sz="0" w:space="0" w:color="auto"/>
        <w:left w:val="none" w:sz="0" w:space="0" w:color="auto"/>
        <w:bottom w:val="none" w:sz="0" w:space="0" w:color="auto"/>
        <w:right w:val="none" w:sz="0" w:space="0" w:color="auto"/>
      </w:divBdr>
    </w:div>
    <w:div w:id="711610750">
      <w:marLeft w:val="640"/>
      <w:marRight w:val="0"/>
      <w:marTop w:val="0"/>
      <w:marBottom w:val="0"/>
      <w:divBdr>
        <w:top w:val="none" w:sz="0" w:space="0" w:color="auto"/>
        <w:left w:val="none" w:sz="0" w:space="0" w:color="auto"/>
        <w:bottom w:val="none" w:sz="0" w:space="0" w:color="auto"/>
        <w:right w:val="none" w:sz="0" w:space="0" w:color="auto"/>
      </w:divBdr>
    </w:div>
    <w:div w:id="712342200">
      <w:marLeft w:val="640"/>
      <w:marRight w:val="0"/>
      <w:marTop w:val="0"/>
      <w:marBottom w:val="0"/>
      <w:divBdr>
        <w:top w:val="none" w:sz="0" w:space="0" w:color="auto"/>
        <w:left w:val="none" w:sz="0" w:space="0" w:color="auto"/>
        <w:bottom w:val="none" w:sz="0" w:space="0" w:color="auto"/>
        <w:right w:val="none" w:sz="0" w:space="0" w:color="auto"/>
      </w:divBdr>
    </w:div>
    <w:div w:id="712777704">
      <w:marLeft w:val="640"/>
      <w:marRight w:val="0"/>
      <w:marTop w:val="0"/>
      <w:marBottom w:val="0"/>
      <w:divBdr>
        <w:top w:val="none" w:sz="0" w:space="0" w:color="auto"/>
        <w:left w:val="none" w:sz="0" w:space="0" w:color="auto"/>
        <w:bottom w:val="none" w:sz="0" w:space="0" w:color="auto"/>
        <w:right w:val="none" w:sz="0" w:space="0" w:color="auto"/>
      </w:divBdr>
    </w:div>
    <w:div w:id="713118000">
      <w:marLeft w:val="640"/>
      <w:marRight w:val="0"/>
      <w:marTop w:val="0"/>
      <w:marBottom w:val="0"/>
      <w:divBdr>
        <w:top w:val="none" w:sz="0" w:space="0" w:color="auto"/>
        <w:left w:val="none" w:sz="0" w:space="0" w:color="auto"/>
        <w:bottom w:val="none" w:sz="0" w:space="0" w:color="auto"/>
        <w:right w:val="none" w:sz="0" w:space="0" w:color="auto"/>
      </w:divBdr>
    </w:div>
    <w:div w:id="713119367">
      <w:marLeft w:val="640"/>
      <w:marRight w:val="0"/>
      <w:marTop w:val="0"/>
      <w:marBottom w:val="0"/>
      <w:divBdr>
        <w:top w:val="none" w:sz="0" w:space="0" w:color="auto"/>
        <w:left w:val="none" w:sz="0" w:space="0" w:color="auto"/>
        <w:bottom w:val="none" w:sz="0" w:space="0" w:color="auto"/>
        <w:right w:val="none" w:sz="0" w:space="0" w:color="auto"/>
      </w:divBdr>
    </w:div>
    <w:div w:id="713383793">
      <w:marLeft w:val="640"/>
      <w:marRight w:val="0"/>
      <w:marTop w:val="0"/>
      <w:marBottom w:val="0"/>
      <w:divBdr>
        <w:top w:val="none" w:sz="0" w:space="0" w:color="auto"/>
        <w:left w:val="none" w:sz="0" w:space="0" w:color="auto"/>
        <w:bottom w:val="none" w:sz="0" w:space="0" w:color="auto"/>
        <w:right w:val="none" w:sz="0" w:space="0" w:color="auto"/>
      </w:divBdr>
    </w:div>
    <w:div w:id="713387932">
      <w:marLeft w:val="640"/>
      <w:marRight w:val="0"/>
      <w:marTop w:val="0"/>
      <w:marBottom w:val="0"/>
      <w:divBdr>
        <w:top w:val="none" w:sz="0" w:space="0" w:color="auto"/>
        <w:left w:val="none" w:sz="0" w:space="0" w:color="auto"/>
        <w:bottom w:val="none" w:sz="0" w:space="0" w:color="auto"/>
        <w:right w:val="none" w:sz="0" w:space="0" w:color="auto"/>
      </w:divBdr>
    </w:div>
    <w:div w:id="714230880">
      <w:marLeft w:val="640"/>
      <w:marRight w:val="0"/>
      <w:marTop w:val="0"/>
      <w:marBottom w:val="0"/>
      <w:divBdr>
        <w:top w:val="none" w:sz="0" w:space="0" w:color="auto"/>
        <w:left w:val="none" w:sz="0" w:space="0" w:color="auto"/>
        <w:bottom w:val="none" w:sz="0" w:space="0" w:color="auto"/>
        <w:right w:val="none" w:sz="0" w:space="0" w:color="auto"/>
      </w:divBdr>
    </w:div>
    <w:div w:id="714427878">
      <w:marLeft w:val="640"/>
      <w:marRight w:val="0"/>
      <w:marTop w:val="0"/>
      <w:marBottom w:val="0"/>
      <w:divBdr>
        <w:top w:val="none" w:sz="0" w:space="0" w:color="auto"/>
        <w:left w:val="none" w:sz="0" w:space="0" w:color="auto"/>
        <w:bottom w:val="none" w:sz="0" w:space="0" w:color="auto"/>
        <w:right w:val="none" w:sz="0" w:space="0" w:color="auto"/>
      </w:divBdr>
    </w:div>
    <w:div w:id="714475165">
      <w:marLeft w:val="640"/>
      <w:marRight w:val="0"/>
      <w:marTop w:val="0"/>
      <w:marBottom w:val="0"/>
      <w:divBdr>
        <w:top w:val="none" w:sz="0" w:space="0" w:color="auto"/>
        <w:left w:val="none" w:sz="0" w:space="0" w:color="auto"/>
        <w:bottom w:val="none" w:sz="0" w:space="0" w:color="auto"/>
        <w:right w:val="none" w:sz="0" w:space="0" w:color="auto"/>
      </w:divBdr>
    </w:div>
    <w:div w:id="714547100">
      <w:marLeft w:val="640"/>
      <w:marRight w:val="0"/>
      <w:marTop w:val="0"/>
      <w:marBottom w:val="0"/>
      <w:divBdr>
        <w:top w:val="none" w:sz="0" w:space="0" w:color="auto"/>
        <w:left w:val="none" w:sz="0" w:space="0" w:color="auto"/>
        <w:bottom w:val="none" w:sz="0" w:space="0" w:color="auto"/>
        <w:right w:val="none" w:sz="0" w:space="0" w:color="auto"/>
      </w:divBdr>
    </w:div>
    <w:div w:id="715474067">
      <w:marLeft w:val="640"/>
      <w:marRight w:val="0"/>
      <w:marTop w:val="0"/>
      <w:marBottom w:val="0"/>
      <w:divBdr>
        <w:top w:val="none" w:sz="0" w:space="0" w:color="auto"/>
        <w:left w:val="none" w:sz="0" w:space="0" w:color="auto"/>
        <w:bottom w:val="none" w:sz="0" w:space="0" w:color="auto"/>
        <w:right w:val="none" w:sz="0" w:space="0" w:color="auto"/>
      </w:divBdr>
    </w:div>
    <w:div w:id="716128315">
      <w:marLeft w:val="640"/>
      <w:marRight w:val="0"/>
      <w:marTop w:val="0"/>
      <w:marBottom w:val="0"/>
      <w:divBdr>
        <w:top w:val="none" w:sz="0" w:space="0" w:color="auto"/>
        <w:left w:val="none" w:sz="0" w:space="0" w:color="auto"/>
        <w:bottom w:val="none" w:sz="0" w:space="0" w:color="auto"/>
        <w:right w:val="none" w:sz="0" w:space="0" w:color="auto"/>
      </w:divBdr>
    </w:div>
    <w:div w:id="716198864">
      <w:marLeft w:val="640"/>
      <w:marRight w:val="0"/>
      <w:marTop w:val="0"/>
      <w:marBottom w:val="0"/>
      <w:divBdr>
        <w:top w:val="none" w:sz="0" w:space="0" w:color="auto"/>
        <w:left w:val="none" w:sz="0" w:space="0" w:color="auto"/>
        <w:bottom w:val="none" w:sz="0" w:space="0" w:color="auto"/>
        <w:right w:val="none" w:sz="0" w:space="0" w:color="auto"/>
      </w:divBdr>
    </w:div>
    <w:div w:id="716314526">
      <w:marLeft w:val="640"/>
      <w:marRight w:val="0"/>
      <w:marTop w:val="0"/>
      <w:marBottom w:val="0"/>
      <w:divBdr>
        <w:top w:val="none" w:sz="0" w:space="0" w:color="auto"/>
        <w:left w:val="none" w:sz="0" w:space="0" w:color="auto"/>
        <w:bottom w:val="none" w:sz="0" w:space="0" w:color="auto"/>
        <w:right w:val="none" w:sz="0" w:space="0" w:color="auto"/>
      </w:divBdr>
    </w:div>
    <w:div w:id="716856175">
      <w:marLeft w:val="640"/>
      <w:marRight w:val="0"/>
      <w:marTop w:val="0"/>
      <w:marBottom w:val="0"/>
      <w:divBdr>
        <w:top w:val="none" w:sz="0" w:space="0" w:color="auto"/>
        <w:left w:val="none" w:sz="0" w:space="0" w:color="auto"/>
        <w:bottom w:val="none" w:sz="0" w:space="0" w:color="auto"/>
        <w:right w:val="none" w:sz="0" w:space="0" w:color="auto"/>
      </w:divBdr>
    </w:div>
    <w:div w:id="716902264">
      <w:marLeft w:val="640"/>
      <w:marRight w:val="0"/>
      <w:marTop w:val="0"/>
      <w:marBottom w:val="0"/>
      <w:divBdr>
        <w:top w:val="none" w:sz="0" w:space="0" w:color="auto"/>
        <w:left w:val="none" w:sz="0" w:space="0" w:color="auto"/>
        <w:bottom w:val="none" w:sz="0" w:space="0" w:color="auto"/>
        <w:right w:val="none" w:sz="0" w:space="0" w:color="auto"/>
      </w:divBdr>
    </w:div>
    <w:div w:id="716977516">
      <w:marLeft w:val="640"/>
      <w:marRight w:val="0"/>
      <w:marTop w:val="0"/>
      <w:marBottom w:val="0"/>
      <w:divBdr>
        <w:top w:val="none" w:sz="0" w:space="0" w:color="auto"/>
        <w:left w:val="none" w:sz="0" w:space="0" w:color="auto"/>
        <w:bottom w:val="none" w:sz="0" w:space="0" w:color="auto"/>
        <w:right w:val="none" w:sz="0" w:space="0" w:color="auto"/>
      </w:divBdr>
    </w:div>
    <w:div w:id="717361772">
      <w:marLeft w:val="640"/>
      <w:marRight w:val="0"/>
      <w:marTop w:val="0"/>
      <w:marBottom w:val="0"/>
      <w:divBdr>
        <w:top w:val="none" w:sz="0" w:space="0" w:color="auto"/>
        <w:left w:val="none" w:sz="0" w:space="0" w:color="auto"/>
        <w:bottom w:val="none" w:sz="0" w:space="0" w:color="auto"/>
        <w:right w:val="none" w:sz="0" w:space="0" w:color="auto"/>
      </w:divBdr>
    </w:div>
    <w:div w:id="717509695">
      <w:marLeft w:val="640"/>
      <w:marRight w:val="0"/>
      <w:marTop w:val="0"/>
      <w:marBottom w:val="0"/>
      <w:divBdr>
        <w:top w:val="none" w:sz="0" w:space="0" w:color="auto"/>
        <w:left w:val="none" w:sz="0" w:space="0" w:color="auto"/>
        <w:bottom w:val="none" w:sz="0" w:space="0" w:color="auto"/>
        <w:right w:val="none" w:sz="0" w:space="0" w:color="auto"/>
      </w:divBdr>
    </w:div>
    <w:div w:id="717554269">
      <w:marLeft w:val="640"/>
      <w:marRight w:val="0"/>
      <w:marTop w:val="0"/>
      <w:marBottom w:val="0"/>
      <w:divBdr>
        <w:top w:val="none" w:sz="0" w:space="0" w:color="auto"/>
        <w:left w:val="none" w:sz="0" w:space="0" w:color="auto"/>
        <w:bottom w:val="none" w:sz="0" w:space="0" w:color="auto"/>
        <w:right w:val="none" w:sz="0" w:space="0" w:color="auto"/>
      </w:divBdr>
    </w:div>
    <w:div w:id="718015947">
      <w:marLeft w:val="640"/>
      <w:marRight w:val="0"/>
      <w:marTop w:val="0"/>
      <w:marBottom w:val="0"/>
      <w:divBdr>
        <w:top w:val="none" w:sz="0" w:space="0" w:color="auto"/>
        <w:left w:val="none" w:sz="0" w:space="0" w:color="auto"/>
        <w:bottom w:val="none" w:sz="0" w:space="0" w:color="auto"/>
        <w:right w:val="none" w:sz="0" w:space="0" w:color="auto"/>
      </w:divBdr>
    </w:div>
    <w:div w:id="718624783">
      <w:marLeft w:val="640"/>
      <w:marRight w:val="0"/>
      <w:marTop w:val="0"/>
      <w:marBottom w:val="0"/>
      <w:divBdr>
        <w:top w:val="none" w:sz="0" w:space="0" w:color="auto"/>
        <w:left w:val="none" w:sz="0" w:space="0" w:color="auto"/>
        <w:bottom w:val="none" w:sz="0" w:space="0" w:color="auto"/>
        <w:right w:val="none" w:sz="0" w:space="0" w:color="auto"/>
      </w:divBdr>
    </w:div>
    <w:div w:id="718942262">
      <w:marLeft w:val="640"/>
      <w:marRight w:val="0"/>
      <w:marTop w:val="0"/>
      <w:marBottom w:val="0"/>
      <w:divBdr>
        <w:top w:val="none" w:sz="0" w:space="0" w:color="auto"/>
        <w:left w:val="none" w:sz="0" w:space="0" w:color="auto"/>
        <w:bottom w:val="none" w:sz="0" w:space="0" w:color="auto"/>
        <w:right w:val="none" w:sz="0" w:space="0" w:color="auto"/>
      </w:divBdr>
    </w:div>
    <w:div w:id="719016436">
      <w:marLeft w:val="640"/>
      <w:marRight w:val="0"/>
      <w:marTop w:val="0"/>
      <w:marBottom w:val="0"/>
      <w:divBdr>
        <w:top w:val="none" w:sz="0" w:space="0" w:color="auto"/>
        <w:left w:val="none" w:sz="0" w:space="0" w:color="auto"/>
        <w:bottom w:val="none" w:sz="0" w:space="0" w:color="auto"/>
        <w:right w:val="none" w:sz="0" w:space="0" w:color="auto"/>
      </w:divBdr>
    </w:div>
    <w:div w:id="719061094">
      <w:marLeft w:val="640"/>
      <w:marRight w:val="0"/>
      <w:marTop w:val="0"/>
      <w:marBottom w:val="0"/>
      <w:divBdr>
        <w:top w:val="none" w:sz="0" w:space="0" w:color="auto"/>
        <w:left w:val="none" w:sz="0" w:space="0" w:color="auto"/>
        <w:bottom w:val="none" w:sz="0" w:space="0" w:color="auto"/>
        <w:right w:val="none" w:sz="0" w:space="0" w:color="auto"/>
      </w:divBdr>
    </w:div>
    <w:div w:id="719284690">
      <w:bodyDiv w:val="1"/>
      <w:marLeft w:val="0"/>
      <w:marRight w:val="0"/>
      <w:marTop w:val="0"/>
      <w:marBottom w:val="0"/>
      <w:divBdr>
        <w:top w:val="none" w:sz="0" w:space="0" w:color="auto"/>
        <w:left w:val="none" w:sz="0" w:space="0" w:color="auto"/>
        <w:bottom w:val="none" w:sz="0" w:space="0" w:color="auto"/>
        <w:right w:val="none" w:sz="0" w:space="0" w:color="auto"/>
      </w:divBdr>
      <w:divsChild>
        <w:div w:id="29115714">
          <w:marLeft w:val="640"/>
          <w:marRight w:val="0"/>
          <w:marTop w:val="0"/>
          <w:marBottom w:val="0"/>
          <w:divBdr>
            <w:top w:val="none" w:sz="0" w:space="0" w:color="auto"/>
            <w:left w:val="none" w:sz="0" w:space="0" w:color="auto"/>
            <w:bottom w:val="none" w:sz="0" w:space="0" w:color="auto"/>
            <w:right w:val="none" w:sz="0" w:space="0" w:color="auto"/>
          </w:divBdr>
        </w:div>
        <w:div w:id="30958648">
          <w:marLeft w:val="640"/>
          <w:marRight w:val="0"/>
          <w:marTop w:val="0"/>
          <w:marBottom w:val="0"/>
          <w:divBdr>
            <w:top w:val="none" w:sz="0" w:space="0" w:color="auto"/>
            <w:left w:val="none" w:sz="0" w:space="0" w:color="auto"/>
            <w:bottom w:val="none" w:sz="0" w:space="0" w:color="auto"/>
            <w:right w:val="none" w:sz="0" w:space="0" w:color="auto"/>
          </w:divBdr>
        </w:div>
        <w:div w:id="40566872">
          <w:marLeft w:val="640"/>
          <w:marRight w:val="0"/>
          <w:marTop w:val="0"/>
          <w:marBottom w:val="0"/>
          <w:divBdr>
            <w:top w:val="none" w:sz="0" w:space="0" w:color="auto"/>
            <w:left w:val="none" w:sz="0" w:space="0" w:color="auto"/>
            <w:bottom w:val="none" w:sz="0" w:space="0" w:color="auto"/>
            <w:right w:val="none" w:sz="0" w:space="0" w:color="auto"/>
          </w:divBdr>
        </w:div>
        <w:div w:id="64576173">
          <w:marLeft w:val="640"/>
          <w:marRight w:val="0"/>
          <w:marTop w:val="0"/>
          <w:marBottom w:val="0"/>
          <w:divBdr>
            <w:top w:val="none" w:sz="0" w:space="0" w:color="auto"/>
            <w:left w:val="none" w:sz="0" w:space="0" w:color="auto"/>
            <w:bottom w:val="none" w:sz="0" w:space="0" w:color="auto"/>
            <w:right w:val="none" w:sz="0" w:space="0" w:color="auto"/>
          </w:divBdr>
        </w:div>
        <w:div w:id="65887596">
          <w:marLeft w:val="640"/>
          <w:marRight w:val="0"/>
          <w:marTop w:val="0"/>
          <w:marBottom w:val="0"/>
          <w:divBdr>
            <w:top w:val="none" w:sz="0" w:space="0" w:color="auto"/>
            <w:left w:val="none" w:sz="0" w:space="0" w:color="auto"/>
            <w:bottom w:val="none" w:sz="0" w:space="0" w:color="auto"/>
            <w:right w:val="none" w:sz="0" w:space="0" w:color="auto"/>
          </w:divBdr>
        </w:div>
        <w:div w:id="125316194">
          <w:marLeft w:val="640"/>
          <w:marRight w:val="0"/>
          <w:marTop w:val="0"/>
          <w:marBottom w:val="0"/>
          <w:divBdr>
            <w:top w:val="none" w:sz="0" w:space="0" w:color="auto"/>
            <w:left w:val="none" w:sz="0" w:space="0" w:color="auto"/>
            <w:bottom w:val="none" w:sz="0" w:space="0" w:color="auto"/>
            <w:right w:val="none" w:sz="0" w:space="0" w:color="auto"/>
          </w:divBdr>
        </w:div>
        <w:div w:id="130246931">
          <w:marLeft w:val="640"/>
          <w:marRight w:val="0"/>
          <w:marTop w:val="0"/>
          <w:marBottom w:val="0"/>
          <w:divBdr>
            <w:top w:val="none" w:sz="0" w:space="0" w:color="auto"/>
            <w:left w:val="none" w:sz="0" w:space="0" w:color="auto"/>
            <w:bottom w:val="none" w:sz="0" w:space="0" w:color="auto"/>
            <w:right w:val="none" w:sz="0" w:space="0" w:color="auto"/>
          </w:divBdr>
        </w:div>
        <w:div w:id="172306645">
          <w:marLeft w:val="640"/>
          <w:marRight w:val="0"/>
          <w:marTop w:val="0"/>
          <w:marBottom w:val="0"/>
          <w:divBdr>
            <w:top w:val="none" w:sz="0" w:space="0" w:color="auto"/>
            <w:left w:val="none" w:sz="0" w:space="0" w:color="auto"/>
            <w:bottom w:val="none" w:sz="0" w:space="0" w:color="auto"/>
            <w:right w:val="none" w:sz="0" w:space="0" w:color="auto"/>
          </w:divBdr>
        </w:div>
        <w:div w:id="173424367">
          <w:marLeft w:val="640"/>
          <w:marRight w:val="0"/>
          <w:marTop w:val="0"/>
          <w:marBottom w:val="0"/>
          <w:divBdr>
            <w:top w:val="none" w:sz="0" w:space="0" w:color="auto"/>
            <w:left w:val="none" w:sz="0" w:space="0" w:color="auto"/>
            <w:bottom w:val="none" w:sz="0" w:space="0" w:color="auto"/>
            <w:right w:val="none" w:sz="0" w:space="0" w:color="auto"/>
          </w:divBdr>
        </w:div>
        <w:div w:id="186140761">
          <w:marLeft w:val="640"/>
          <w:marRight w:val="0"/>
          <w:marTop w:val="0"/>
          <w:marBottom w:val="0"/>
          <w:divBdr>
            <w:top w:val="none" w:sz="0" w:space="0" w:color="auto"/>
            <w:left w:val="none" w:sz="0" w:space="0" w:color="auto"/>
            <w:bottom w:val="none" w:sz="0" w:space="0" w:color="auto"/>
            <w:right w:val="none" w:sz="0" w:space="0" w:color="auto"/>
          </w:divBdr>
        </w:div>
        <w:div w:id="189146114">
          <w:marLeft w:val="640"/>
          <w:marRight w:val="0"/>
          <w:marTop w:val="0"/>
          <w:marBottom w:val="0"/>
          <w:divBdr>
            <w:top w:val="none" w:sz="0" w:space="0" w:color="auto"/>
            <w:left w:val="none" w:sz="0" w:space="0" w:color="auto"/>
            <w:bottom w:val="none" w:sz="0" w:space="0" w:color="auto"/>
            <w:right w:val="none" w:sz="0" w:space="0" w:color="auto"/>
          </w:divBdr>
        </w:div>
        <w:div w:id="200482737">
          <w:marLeft w:val="640"/>
          <w:marRight w:val="0"/>
          <w:marTop w:val="0"/>
          <w:marBottom w:val="0"/>
          <w:divBdr>
            <w:top w:val="none" w:sz="0" w:space="0" w:color="auto"/>
            <w:left w:val="none" w:sz="0" w:space="0" w:color="auto"/>
            <w:bottom w:val="none" w:sz="0" w:space="0" w:color="auto"/>
            <w:right w:val="none" w:sz="0" w:space="0" w:color="auto"/>
          </w:divBdr>
        </w:div>
        <w:div w:id="248151446">
          <w:marLeft w:val="640"/>
          <w:marRight w:val="0"/>
          <w:marTop w:val="0"/>
          <w:marBottom w:val="0"/>
          <w:divBdr>
            <w:top w:val="none" w:sz="0" w:space="0" w:color="auto"/>
            <w:left w:val="none" w:sz="0" w:space="0" w:color="auto"/>
            <w:bottom w:val="none" w:sz="0" w:space="0" w:color="auto"/>
            <w:right w:val="none" w:sz="0" w:space="0" w:color="auto"/>
          </w:divBdr>
        </w:div>
        <w:div w:id="255556702">
          <w:marLeft w:val="640"/>
          <w:marRight w:val="0"/>
          <w:marTop w:val="0"/>
          <w:marBottom w:val="0"/>
          <w:divBdr>
            <w:top w:val="none" w:sz="0" w:space="0" w:color="auto"/>
            <w:left w:val="none" w:sz="0" w:space="0" w:color="auto"/>
            <w:bottom w:val="none" w:sz="0" w:space="0" w:color="auto"/>
            <w:right w:val="none" w:sz="0" w:space="0" w:color="auto"/>
          </w:divBdr>
        </w:div>
        <w:div w:id="273905630">
          <w:marLeft w:val="640"/>
          <w:marRight w:val="0"/>
          <w:marTop w:val="0"/>
          <w:marBottom w:val="0"/>
          <w:divBdr>
            <w:top w:val="none" w:sz="0" w:space="0" w:color="auto"/>
            <w:left w:val="none" w:sz="0" w:space="0" w:color="auto"/>
            <w:bottom w:val="none" w:sz="0" w:space="0" w:color="auto"/>
            <w:right w:val="none" w:sz="0" w:space="0" w:color="auto"/>
          </w:divBdr>
        </w:div>
        <w:div w:id="274680480">
          <w:marLeft w:val="640"/>
          <w:marRight w:val="0"/>
          <w:marTop w:val="0"/>
          <w:marBottom w:val="0"/>
          <w:divBdr>
            <w:top w:val="none" w:sz="0" w:space="0" w:color="auto"/>
            <w:left w:val="none" w:sz="0" w:space="0" w:color="auto"/>
            <w:bottom w:val="none" w:sz="0" w:space="0" w:color="auto"/>
            <w:right w:val="none" w:sz="0" w:space="0" w:color="auto"/>
          </w:divBdr>
        </w:div>
        <w:div w:id="318340647">
          <w:marLeft w:val="640"/>
          <w:marRight w:val="0"/>
          <w:marTop w:val="0"/>
          <w:marBottom w:val="0"/>
          <w:divBdr>
            <w:top w:val="none" w:sz="0" w:space="0" w:color="auto"/>
            <w:left w:val="none" w:sz="0" w:space="0" w:color="auto"/>
            <w:bottom w:val="none" w:sz="0" w:space="0" w:color="auto"/>
            <w:right w:val="none" w:sz="0" w:space="0" w:color="auto"/>
          </w:divBdr>
        </w:div>
        <w:div w:id="357900739">
          <w:marLeft w:val="640"/>
          <w:marRight w:val="0"/>
          <w:marTop w:val="0"/>
          <w:marBottom w:val="0"/>
          <w:divBdr>
            <w:top w:val="none" w:sz="0" w:space="0" w:color="auto"/>
            <w:left w:val="none" w:sz="0" w:space="0" w:color="auto"/>
            <w:bottom w:val="none" w:sz="0" w:space="0" w:color="auto"/>
            <w:right w:val="none" w:sz="0" w:space="0" w:color="auto"/>
          </w:divBdr>
        </w:div>
        <w:div w:id="383064737">
          <w:marLeft w:val="640"/>
          <w:marRight w:val="0"/>
          <w:marTop w:val="0"/>
          <w:marBottom w:val="0"/>
          <w:divBdr>
            <w:top w:val="none" w:sz="0" w:space="0" w:color="auto"/>
            <w:left w:val="none" w:sz="0" w:space="0" w:color="auto"/>
            <w:bottom w:val="none" w:sz="0" w:space="0" w:color="auto"/>
            <w:right w:val="none" w:sz="0" w:space="0" w:color="auto"/>
          </w:divBdr>
        </w:div>
        <w:div w:id="430009159">
          <w:marLeft w:val="640"/>
          <w:marRight w:val="0"/>
          <w:marTop w:val="0"/>
          <w:marBottom w:val="0"/>
          <w:divBdr>
            <w:top w:val="none" w:sz="0" w:space="0" w:color="auto"/>
            <w:left w:val="none" w:sz="0" w:space="0" w:color="auto"/>
            <w:bottom w:val="none" w:sz="0" w:space="0" w:color="auto"/>
            <w:right w:val="none" w:sz="0" w:space="0" w:color="auto"/>
          </w:divBdr>
        </w:div>
        <w:div w:id="432822328">
          <w:marLeft w:val="640"/>
          <w:marRight w:val="0"/>
          <w:marTop w:val="0"/>
          <w:marBottom w:val="0"/>
          <w:divBdr>
            <w:top w:val="none" w:sz="0" w:space="0" w:color="auto"/>
            <w:left w:val="none" w:sz="0" w:space="0" w:color="auto"/>
            <w:bottom w:val="none" w:sz="0" w:space="0" w:color="auto"/>
            <w:right w:val="none" w:sz="0" w:space="0" w:color="auto"/>
          </w:divBdr>
        </w:div>
        <w:div w:id="440075477">
          <w:marLeft w:val="640"/>
          <w:marRight w:val="0"/>
          <w:marTop w:val="0"/>
          <w:marBottom w:val="0"/>
          <w:divBdr>
            <w:top w:val="none" w:sz="0" w:space="0" w:color="auto"/>
            <w:left w:val="none" w:sz="0" w:space="0" w:color="auto"/>
            <w:bottom w:val="none" w:sz="0" w:space="0" w:color="auto"/>
            <w:right w:val="none" w:sz="0" w:space="0" w:color="auto"/>
          </w:divBdr>
        </w:div>
        <w:div w:id="466897191">
          <w:marLeft w:val="640"/>
          <w:marRight w:val="0"/>
          <w:marTop w:val="0"/>
          <w:marBottom w:val="0"/>
          <w:divBdr>
            <w:top w:val="none" w:sz="0" w:space="0" w:color="auto"/>
            <w:left w:val="none" w:sz="0" w:space="0" w:color="auto"/>
            <w:bottom w:val="none" w:sz="0" w:space="0" w:color="auto"/>
            <w:right w:val="none" w:sz="0" w:space="0" w:color="auto"/>
          </w:divBdr>
        </w:div>
        <w:div w:id="490752819">
          <w:marLeft w:val="640"/>
          <w:marRight w:val="0"/>
          <w:marTop w:val="0"/>
          <w:marBottom w:val="0"/>
          <w:divBdr>
            <w:top w:val="none" w:sz="0" w:space="0" w:color="auto"/>
            <w:left w:val="none" w:sz="0" w:space="0" w:color="auto"/>
            <w:bottom w:val="none" w:sz="0" w:space="0" w:color="auto"/>
            <w:right w:val="none" w:sz="0" w:space="0" w:color="auto"/>
          </w:divBdr>
        </w:div>
        <w:div w:id="495535679">
          <w:marLeft w:val="640"/>
          <w:marRight w:val="0"/>
          <w:marTop w:val="0"/>
          <w:marBottom w:val="0"/>
          <w:divBdr>
            <w:top w:val="none" w:sz="0" w:space="0" w:color="auto"/>
            <w:left w:val="none" w:sz="0" w:space="0" w:color="auto"/>
            <w:bottom w:val="none" w:sz="0" w:space="0" w:color="auto"/>
            <w:right w:val="none" w:sz="0" w:space="0" w:color="auto"/>
          </w:divBdr>
        </w:div>
        <w:div w:id="513692350">
          <w:marLeft w:val="640"/>
          <w:marRight w:val="0"/>
          <w:marTop w:val="0"/>
          <w:marBottom w:val="0"/>
          <w:divBdr>
            <w:top w:val="none" w:sz="0" w:space="0" w:color="auto"/>
            <w:left w:val="none" w:sz="0" w:space="0" w:color="auto"/>
            <w:bottom w:val="none" w:sz="0" w:space="0" w:color="auto"/>
            <w:right w:val="none" w:sz="0" w:space="0" w:color="auto"/>
          </w:divBdr>
        </w:div>
        <w:div w:id="562058147">
          <w:marLeft w:val="640"/>
          <w:marRight w:val="0"/>
          <w:marTop w:val="0"/>
          <w:marBottom w:val="0"/>
          <w:divBdr>
            <w:top w:val="none" w:sz="0" w:space="0" w:color="auto"/>
            <w:left w:val="none" w:sz="0" w:space="0" w:color="auto"/>
            <w:bottom w:val="none" w:sz="0" w:space="0" w:color="auto"/>
            <w:right w:val="none" w:sz="0" w:space="0" w:color="auto"/>
          </w:divBdr>
        </w:div>
        <w:div w:id="562063657">
          <w:marLeft w:val="640"/>
          <w:marRight w:val="0"/>
          <w:marTop w:val="0"/>
          <w:marBottom w:val="0"/>
          <w:divBdr>
            <w:top w:val="none" w:sz="0" w:space="0" w:color="auto"/>
            <w:left w:val="none" w:sz="0" w:space="0" w:color="auto"/>
            <w:bottom w:val="none" w:sz="0" w:space="0" w:color="auto"/>
            <w:right w:val="none" w:sz="0" w:space="0" w:color="auto"/>
          </w:divBdr>
        </w:div>
        <w:div w:id="596526344">
          <w:marLeft w:val="640"/>
          <w:marRight w:val="0"/>
          <w:marTop w:val="0"/>
          <w:marBottom w:val="0"/>
          <w:divBdr>
            <w:top w:val="none" w:sz="0" w:space="0" w:color="auto"/>
            <w:left w:val="none" w:sz="0" w:space="0" w:color="auto"/>
            <w:bottom w:val="none" w:sz="0" w:space="0" w:color="auto"/>
            <w:right w:val="none" w:sz="0" w:space="0" w:color="auto"/>
          </w:divBdr>
        </w:div>
        <w:div w:id="606079912">
          <w:marLeft w:val="640"/>
          <w:marRight w:val="0"/>
          <w:marTop w:val="0"/>
          <w:marBottom w:val="0"/>
          <w:divBdr>
            <w:top w:val="none" w:sz="0" w:space="0" w:color="auto"/>
            <w:left w:val="none" w:sz="0" w:space="0" w:color="auto"/>
            <w:bottom w:val="none" w:sz="0" w:space="0" w:color="auto"/>
            <w:right w:val="none" w:sz="0" w:space="0" w:color="auto"/>
          </w:divBdr>
        </w:div>
        <w:div w:id="716273188">
          <w:marLeft w:val="640"/>
          <w:marRight w:val="0"/>
          <w:marTop w:val="0"/>
          <w:marBottom w:val="0"/>
          <w:divBdr>
            <w:top w:val="none" w:sz="0" w:space="0" w:color="auto"/>
            <w:left w:val="none" w:sz="0" w:space="0" w:color="auto"/>
            <w:bottom w:val="none" w:sz="0" w:space="0" w:color="auto"/>
            <w:right w:val="none" w:sz="0" w:space="0" w:color="auto"/>
          </w:divBdr>
        </w:div>
        <w:div w:id="741369794">
          <w:marLeft w:val="640"/>
          <w:marRight w:val="0"/>
          <w:marTop w:val="0"/>
          <w:marBottom w:val="0"/>
          <w:divBdr>
            <w:top w:val="none" w:sz="0" w:space="0" w:color="auto"/>
            <w:left w:val="none" w:sz="0" w:space="0" w:color="auto"/>
            <w:bottom w:val="none" w:sz="0" w:space="0" w:color="auto"/>
            <w:right w:val="none" w:sz="0" w:space="0" w:color="auto"/>
          </w:divBdr>
        </w:div>
        <w:div w:id="747263555">
          <w:marLeft w:val="640"/>
          <w:marRight w:val="0"/>
          <w:marTop w:val="0"/>
          <w:marBottom w:val="0"/>
          <w:divBdr>
            <w:top w:val="none" w:sz="0" w:space="0" w:color="auto"/>
            <w:left w:val="none" w:sz="0" w:space="0" w:color="auto"/>
            <w:bottom w:val="none" w:sz="0" w:space="0" w:color="auto"/>
            <w:right w:val="none" w:sz="0" w:space="0" w:color="auto"/>
          </w:divBdr>
        </w:div>
        <w:div w:id="780807218">
          <w:marLeft w:val="640"/>
          <w:marRight w:val="0"/>
          <w:marTop w:val="0"/>
          <w:marBottom w:val="0"/>
          <w:divBdr>
            <w:top w:val="none" w:sz="0" w:space="0" w:color="auto"/>
            <w:left w:val="none" w:sz="0" w:space="0" w:color="auto"/>
            <w:bottom w:val="none" w:sz="0" w:space="0" w:color="auto"/>
            <w:right w:val="none" w:sz="0" w:space="0" w:color="auto"/>
          </w:divBdr>
        </w:div>
        <w:div w:id="785389775">
          <w:marLeft w:val="640"/>
          <w:marRight w:val="0"/>
          <w:marTop w:val="0"/>
          <w:marBottom w:val="0"/>
          <w:divBdr>
            <w:top w:val="none" w:sz="0" w:space="0" w:color="auto"/>
            <w:left w:val="none" w:sz="0" w:space="0" w:color="auto"/>
            <w:bottom w:val="none" w:sz="0" w:space="0" w:color="auto"/>
            <w:right w:val="none" w:sz="0" w:space="0" w:color="auto"/>
          </w:divBdr>
        </w:div>
        <w:div w:id="798260044">
          <w:marLeft w:val="640"/>
          <w:marRight w:val="0"/>
          <w:marTop w:val="0"/>
          <w:marBottom w:val="0"/>
          <w:divBdr>
            <w:top w:val="none" w:sz="0" w:space="0" w:color="auto"/>
            <w:left w:val="none" w:sz="0" w:space="0" w:color="auto"/>
            <w:bottom w:val="none" w:sz="0" w:space="0" w:color="auto"/>
            <w:right w:val="none" w:sz="0" w:space="0" w:color="auto"/>
          </w:divBdr>
        </w:div>
        <w:div w:id="806431170">
          <w:marLeft w:val="640"/>
          <w:marRight w:val="0"/>
          <w:marTop w:val="0"/>
          <w:marBottom w:val="0"/>
          <w:divBdr>
            <w:top w:val="none" w:sz="0" w:space="0" w:color="auto"/>
            <w:left w:val="none" w:sz="0" w:space="0" w:color="auto"/>
            <w:bottom w:val="none" w:sz="0" w:space="0" w:color="auto"/>
            <w:right w:val="none" w:sz="0" w:space="0" w:color="auto"/>
          </w:divBdr>
        </w:div>
        <w:div w:id="810175796">
          <w:marLeft w:val="640"/>
          <w:marRight w:val="0"/>
          <w:marTop w:val="0"/>
          <w:marBottom w:val="0"/>
          <w:divBdr>
            <w:top w:val="none" w:sz="0" w:space="0" w:color="auto"/>
            <w:left w:val="none" w:sz="0" w:space="0" w:color="auto"/>
            <w:bottom w:val="none" w:sz="0" w:space="0" w:color="auto"/>
            <w:right w:val="none" w:sz="0" w:space="0" w:color="auto"/>
          </w:divBdr>
        </w:div>
        <w:div w:id="811287914">
          <w:marLeft w:val="640"/>
          <w:marRight w:val="0"/>
          <w:marTop w:val="0"/>
          <w:marBottom w:val="0"/>
          <w:divBdr>
            <w:top w:val="none" w:sz="0" w:space="0" w:color="auto"/>
            <w:left w:val="none" w:sz="0" w:space="0" w:color="auto"/>
            <w:bottom w:val="none" w:sz="0" w:space="0" w:color="auto"/>
            <w:right w:val="none" w:sz="0" w:space="0" w:color="auto"/>
          </w:divBdr>
        </w:div>
        <w:div w:id="850871089">
          <w:marLeft w:val="640"/>
          <w:marRight w:val="0"/>
          <w:marTop w:val="0"/>
          <w:marBottom w:val="0"/>
          <w:divBdr>
            <w:top w:val="none" w:sz="0" w:space="0" w:color="auto"/>
            <w:left w:val="none" w:sz="0" w:space="0" w:color="auto"/>
            <w:bottom w:val="none" w:sz="0" w:space="0" w:color="auto"/>
            <w:right w:val="none" w:sz="0" w:space="0" w:color="auto"/>
          </w:divBdr>
        </w:div>
        <w:div w:id="858203700">
          <w:marLeft w:val="640"/>
          <w:marRight w:val="0"/>
          <w:marTop w:val="0"/>
          <w:marBottom w:val="0"/>
          <w:divBdr>
            <w:top w:val="none" w:sz="0" w:space="0" w:color="auto"/>
            <w:left w:val="none" w:sz="0" w:space="0" w:color="auto"/>
            <w:bottom w:val="none" w:sz="0" w:space="0" w:color="auto"/>
            <w:right w:val="none" w:sz="0" w:space="0" w:color="auto"/>
          </w:divBdr>
        </w:div>
        <w:div w:id="858616556">
          <w:marLeft w:val="640"/>
          <w:marRight w:val="0"/>
          <w:marTop w:val="0"/>
          <w:marBottom w:val="0"/>
          <w:divBdr>
            <w:top w:val="none" w:sz="0" w:space="0" w:color="auto"/>
            <w:left w:val="none" w:sz="0" w:space="0" w:color="auto"/>
            <w:bottom w:val="none" w:sz="0" w:space="0" w:color="auto"/>
            <w:right w:val="none" w:sz="0" w:space="0" w:color="auto"/>
          </w:divBdr>
        </w:div>
        <w:div w:id="869802178">
          <w:marLeft w:val="640"/>
          <w:marRight w:val="0"/>
          <w:marTop w:val="0"/>
          <w:marBottom w:val="0"/>
          <w:divBdr>
            <w:top w:val="none" w:sz="0" w:space="0" w:color="auto"/>
            <w:left w:val="none" w:sz="0" w:space="0" w:color="auto"/>
            <w:bottom w:val="none" w:sz="0" w:space="0" w:color="auto"/>
            <w:right w:val="none" w:sz="0" w:space="0" w:color="auto"/>
          </w:divBdr>
        </w:div>
        <w:div w:id="871041079">
          <w:marLeft w:val="640"/>
          <w:marRight w:val="0"/>
          <w:marTop w:val="0"/>
          <w:marBottom w:val="0"/>
          <w:divBdr>
            <w:top w:val="none" w:sz="0" w:space="0" w:color="auto"/>
            <w:left w:val="none" w:sz="0" w:space="0" w:color="auto"/>
            <w:bottom w:val="none" w:sz="0" w:space="0" w:color="auto"/>
            <w:right w:val="none" w:sz="0" w:space="0" w:color="auto"/>
          </w:divBdr>
        </w:div>
        <w:div w:id="911163556">
          <w:marLeft w:val="640"/>
          <w:marRight w:val="0"/>
          <w:marTop w:val="0"/>
          <w:marBottom w:val="0"/>
          <w:divBdr>
            <w:top w:val="none" w:sz="0" w:space="0" w:color="auto"/>
            <w:left w:val="none" w:sz="0" w:space="0" w:color="auto"/>
            <w:bottom w:val="none" w:sz="0" w:space="0" w:color="auto"/>
            <w:right w:val="none" w:sz="0" w:space="0" w:color="auto"/>
          </w:divBdr>
        </w:div>
        <w:div w:id="969744241">
          <w:marLeft w:val="640"/>
          <w:marRight w:val="0"/>
          <w:marTop w:val="0"/>
          <w:marBottom w:val="0"/>
          <w:divBdr>
            <w:top w:val="none" w:sz="0" w:space="0" w:color="auto"/>
            <w:left w:val="none" w:sz="0" w:space="0" w:color="auto"/>
            <w:bottom w:val="none" w:sz="0" w:space="0" w:color="auto"/>
            <w:right w:val="none" w:sz="0" w:space="0" w:color="auto"/>
          </w:divBdr>
        </w:div>
        <w:div w:id="970744991">
          <w:marLeft w:val="640"/>
          <w:marRight w:val="0"/>
          <w:marTop w:val="0"/>
          <w:marBottom w:val="0"/>
          <w:divBdr>
            <w:top w:val="none" w:sz="0" w:space="0" w:color="auto"/>
            <w:left w:val="none" w:sz="0" w:space="0" w:color="auto"/>
            <w:bottom w:val="none" w:sz="0" w:space="0" w:color="auto"/>
            <w:right w:val="none" w:sz="0" w:space="0" w:color="auto"/>
          </w:divBdr>
        </w:div>
        <w:div w:id="1055281042">
          <w:marLeft w:val="640"/>
          <w:marRight w:val="0"/>
          <w:marTop w:val="0"/>
          <w:marBottom w:val="0"/>
          <w:divBdr>
            <w:top w:val="none" w:sz="0" w:space="0" w:color="auto"/>
            <w:left w:val="none" w:sz="0" w:space="0" w:color="auto"/>
            <w:bottom w:val="none" w:sz="0" w:space="0" w:color="auto"/>
            <w:right w:val="none" w:sz="0" w:space="0" w:color="auto"/>
          </w:divBdr>
        </w:div>
        <w:div w:id="1072967473">
          <w:marLeft w:val="640"/>
          <w:marRight w:val="0"/>
          <w:marTop w:val="0"/>
          <w:marBottom w:val="0"/>
          <w:divBdr>
            <w:top w:val="none" w:sz="0" w:space="0" w:color="auto"/>
            <w:left w:val="none" w:sz="0" w:space="0" w:color="auto"/>
            <w:bottom w:val="none" w:sz="0" w:space="0" w:color="auto"/>
            <w:right w:val="none" w:sz="0" w:space="0" w:color="auto"/>
          </w:divBdr>
        </w:div>
        <w:div w:id="1073233120">
          <w:marLeft w:val="640"/>
          <w:marRight w:val="0"/>
          <w:marTop w:val="0"/>
          <w:marBottom w:val="0"/>
          <w:divBdr>
            <w:top w:val="none" w:sz="0" w:space="0" w:color="auto"/>
            <w:left w:val="none" w:sz="0" w:space="0" w:color="auto"/>
            <w:bottom w:val="none" w:sz="0" w:space="0" w:color="auto"/>
            <w:right w:val="none" w:sz="0" w:space="0" w:color="auto"/>
          </w:divBdr>
        </w:div>
        <w:div w:id="1080054205">
          <w:marLeft w:val="640"/>
          <w:marRight w:val="0"/>
          <w:marTop w:val="0"/>
          <w:marBottom w:val="0"/>
          <w:divBdr>
            <w:top w:val="none" w:sz="0" w:space="0" w:color="auto"/>
            <w:left w:val="none" w:sz="0" w:space="0" w:color="auto"/>
            <w:bottom w:val="none" w:sz="0" w:space="0" w:color="auto"/>
            <w:right w:val="none" w:sz="0" w:space="0" w:color="auto"/>
          </w:divBdr>
        </w:div>
        <w:div w:id="1099060080">
          <w:marLeft w:val="640"/>
          <w:marRight w:val="0"/>
          <w:marTop w:val="0"/>
          <w:marBottom w:val="0"/>
          <w:divBdr>
            <w:top w:val="none" w:sz="0" w:space="0" w:color="auto"/>
            <w:left w:val="none" w:sz="0" w:space="0" w:color="auto"/>
            <w:bottom w:val="none" w:sz="0" w:space="0" w:color="auto"/>
            <w:right w:val="none" w:sz="0" w:space="0" w:color="auto"/>
          </w:divBdr>
        </w:div>
        <w:div w:id="1127040545">
          <w:marLeft w:val="640"/>
          <w:marRight w:val="0"/>
          <w:marTop w:val="0"/>
          <w:marBottom w:val="0"/>
          <w:divBdr>
            <w:top w:val="none" w:sz="0" w:space="0" w:color="auto"/>
            <w:left w:val="none" w:sz="0" w:space="0" w:color="auto"/>
            <w:bottom w:val="none" w:sz="0" w:space="0" w:color="auto"/>
            <w:right w:val="none" w:sz="0" w:space="0" w:color="auto"/>
          </w:divBdr>
        </w:div>
        <w:div w:id="1156650281">
          <w:marLeft w:val="640"/>
          <w:marRight w:val="0"/>
          <w:marTop w:val="0"/>
          <w:marBottom w:val="0"/>
          <w:divBdr>
            <w:top w:val="none" w:sz="0" w:space="0" w:color="auto"/>
            <w:left w:val="none" w:sz="0" w:space="0" w:color="auto"/>
            <w:bottom w:val="none" w:sz="0" w:space="0" w:color="auto"/>
            <w:right w:val="none" w:sz="0" w:space="0" w:color="auto"/>
          </w:divBdr>
        </w:div>
        <w:div w:id="1175143799">
          <w:marLeft w:val="640"/>
          <w:marRight w:val="0"/>
          <w:marTop w:val="0"/>
          <w:marBottom w:val="0"/>
          <w:divBdr>
            <w:top w:val="none" w:sz="0" w:space="0" w:color="auto"/>
            <w:left w:val="none" w:sz="0" w:space="0" w:color="auto"/>
            <w:bottom w:val="none" w:sz="0" w:space="0" w:color="auto"/>
            <w:right w:val="none" w:sz="0" w:space="0" w:color="auto"/>
          </w:divBdr>
        </w:div>
        <w:div w:id="1188638891">
          <w:marLeft w:val="640"/>
          <w:marRight w:val="0"/>
          <w:marTop w:val="0"/>
          <w:marBottom w:val="0"/>
          <w:divBdr>
            <w:top w:val="none" w:sz="0" w:space="0" w:color="auto"/>
            <w:left w:val="none" w:sz="0" w:space="0" w:color="auto"/>
            <w:bottom w:val="none" w:sz="0" w:space="0" w:color="auto"/>
            <w:right w:val="none" w:sz="0" w:space="0" w:color="auto"/>
          </w:divBdr>
        </w:div>
        <w:div w:id="1195460612">
          <w:marLeft w:val="640"/>
          <w:marRight w:val="0"/>
          <w:marTop w:val="0"/>
          <w:marBottom w:val="0"/>
          <w:divBdr>
            <w:top w:val="none" w:sz="0" w:space="0" w:color="auto"/>
            <w:left w:val="none" w:sz="0" w:space="0" w:color="auto"/>
            <w:bottom w:val="none" w:sz="0" w:space="0" w:color="auto"/>
            <w:right w:val="none" w:sz="0" w:space="0" w:color="auto"/>
          </w:divBdr>
        </w:div>
        <w:div w:id="1311443295">
          <w:marLeft w:val="640"/>
          <w:marRight w:val="0"/>
          <w:marTop w:val="0"/>
          <w:marBottom w:val="0"/>
          <w:divBdr>
            <w:top w:val="none" w:sz="0" w:space="0" w:color="auto"/>
            <w:left w:val="none" w:sz="0" w:space="0" w:color="auto"/>
            <w:bottom w:val="none" w:sz="0" w:space="0" w:color="auto"/>
            <w:right w:val="none" w:sz="0" w:space="0" w:color="auto"/>
          </w:divBdr>
        </w:div>
        <w:div w:id="1314406205">
          <w:marLeft w:val="640"/>
          <w:marRight w:val="0"/>
          <w:marTop w:val="0"/>
          <w:marBottom w:val="0"/>
          <w:divBdr>
            <w:top w:val="none" w:sz="0" w:space="0" w:color="auto"/>
            <w:left w:val="none" w:sz="0" w:space="0" w:color="auto"/>
            <w:bottom w:val="none" w:sz="0" w:space="0" w:color="auto"/>
            <w:right w:val="none" w:sz="0" w:space="0" w:color="auto"/>
          </w:divBdr>
        </w:div>
        <w:div w:id="1438022076">
          <w:marLeft w:val="640"/>
          <w:marRight w:val="0"/>
          <w:marTop w:val="0"/>
          <w:marBottom w:val="0"/>
          <w:divBdr>
            <w:top w:val="none" w:sz="0" w:space="0" w:color="auto"/>
            <w:left w:val="none" w:sz="0" w:space="0" w:color="auto"/>
            <w:bottom w:val="none" w:sz="0" w:space="0" w:color="auto"/>
            <w:right w:val="none" w:sz="0" w:space="0" w:color="auto"/>
          </w:divBdr>
        </w:div>
        <w:div w:id="1485508209">
          <w:marLeft w:val="640"/>
          <w:marRight w:val="0"/>
          <w:marTop w:val="0"/>
          <w:marBottom w:val="0"/>
          <w:divBdr>
            <w:top w:val="none" w:sz="0" w:space="0" w:color="auto"/>
            <w:left w:val="none" w:sz="0" w:space="0" w:color="auto"/>
            <w:bottom w:val="none" w:sz="0" w:space="0" w:color="auto"/>
            <w:right w:val="none" w:sz="0" w:space="0" w:color="auto"/>
          </w:divBdr>
        </w:div>
        <w:div w:id="1493981808">
          <w:marLeft w:val="640"/>
          <w:marRight w:val="0"/>
          <w:marTop w:val="0"/>
          <w:marBottom w:val="0"/>
          <w:divBdr>
            <w:top w:val="none" w:sz="0" w:space="0" w:color="auto"/>
            <w:left w:val="none" w:sz="0" w:space="0" w:color="auto"/>
            <w:bottom w:val="none" w:sz="0" w:space="0" w:color="auto"/>
            <w:right w:val="none" w:sz="0" w:space="0" w:color="auto"/>
          </w:divBdr>
        </w:div>
        <w:div w:id="1507750790">
          <w:marLeft w:val="640"/>
          <w:marRight w:val="0"/>
          <w:marTop w:val="0"/>
          <w:marBottom w:val="0"/>
          <w:divBdr>
            <w:top w:val="none" w:sz="0" w:space="0" w:color="auto"/>
            <w:left w:val="none" w:sz="0" w:space="0" w:color="auto"/>
            <w:bottom w:val="none" w:sz="0" w:space="0" w:color="auto"/>
            <w:right w:val="none" w:sz="0" w:space="0" w:color="auto"/>
          </w:divBdr>
        </w:div>
        <w:div w:id="1549611372">
          <w:marLeft w:val="640"/>
          <w:marRight w:val="0"/>
          <w:marTop w:val="0"/>
          <w:marBottom w:val="0"/>
          <w:divBdr>
            <w:top w:val="none" w:sz="0" w:space="0" w:color="auto"/>
            <w:left w:val="none" w:sz="0" w:space="0" w:color="auto"/>
            <w:bottom w:val="none" w:sz="0" w:space="0" w:color="auto"/>
            <w:right w:val="none" w:sz="0" w:space="0" w:color="auto"/>
          </w:divBdr>
        </w:div>
        <w:div w:id="1561558405">
          <w:marLeft w:val="640"/>
          <w:marRight w:val="0"/>
          <w:marTop w:val="0"/>
          <w:marBottom w:val="0"/>
          <w:divBdr>
            <w:top w:val="none" w:sz="0" w:space="0" w:color="auto"/>
            <w:left w:val="none" w:sz="0" w:space="0" w:color="auto"/>
            <w:bottom w:val="none" w:sz="0" w:space="0" w:color="auto"/>
            <w:right w:val="none" w:sz="0" w:space="0" w:color="auto"/>
          </w:divBdr>
        </w:div>
        <w:div w:id="1578901848">
          <w:marLeft w:val="640"/>
          <w:marRight w:val="0"/>
          <w:marTop w:val="0"/>
          <w:marBottom w:val="0"/>
          <w:divBdr>
            <w:top w:val="none" w:sz="0" w:space="0" w:color="auto"/>
            <w:left w:val="none" w:sz="0" w:space="0" w:color="auto"/>
            <w:bottom w:val="none" w:sz="0" w:space="0" w:color="auto"/>
            <w:right w:val="none" w:sz="0" w:space="0" w:color="auto"/>
          </w:divBdr>
        </w:div>
        <w:div w:id="1614239945">
          <w:marLeft w:val="640"/>
          <w:marRight w:val="0"/>
          <w:marTop w:val="0"/>
          <w:marBottom w:val="0"/>
          <w:divBdr>
            <w:top w:val="none" w:sz="0" w:space="0" w:color="auto"/>
            <w:left w:val="none" w:sz="0" w:space="0" w:color="auto"/>
            <w:bottom w:val="none" w:sz="0" w:space="0" w:color="auto"/>
            <w:right w:val="none" w:sz="0" w:space="0" w:color="auto"/>
          </w:divBdr>
        </w:div>
        <w:div w:id="1626429756">
          <w:marLeft w:val="640"/>
          <w:marRight w:val="0"/>
          <w:marTop w:val="0"/>
          <w:marBottom w:val="0"/>
          <w:divBdr>
            <w:top w:val="none" w:sz="0" w:space="0" w:color="auto"/>
            <w:left w:val="none" w:sz="0" w:space="0" w:color="auto"/>
            <w:bottom w:val="none" w:sz="0" w:space="0" w:color="auto"/>
            <w:right w:val="none" w:sz="0" w:space="0" w:color="auto"/>
          </w:divBdr>
        </w:div>
        <w:div w:id="1654328735">
          <w:marLeft w:val="640"/>
          <w:marRight w:val="0"/>
          <w:marTop w:val="0"/>
          <w:marBottom w:val="0"/>
          <w:divBdr>
            <w:top w:val="none" w:sz="0" w:space="0" w:color="auto"/>
            <w:left w:val="none" w:sz="0" w:space="0" w:color="auto"/>
            <w:bottom w:val="none" w:sz="0" w:space="0" w:color="auto"/>
            <w:right w:val="none" w:sz="0" w:space="0" w:color="auto"/>
          </w:divBdr>
        </w:div>
        <w:div w:id="1658920785">
          <w:marLeft w:val="640"/>
          <w:marRight w:val="0"/>
          <w:marTop w:val="0"/>
          <w:marBottom w:val="0"/>
          <w:divBdr>
            <w:top w:val="none" w:sz="0" w:space="0" w:color="auto"/>
            <w:left w:val="none" w:sz="0" w:space="0" w:color="auto"/>
            <w:bottom w:val="none" w:sz="0" w:space="0" w:color="auto"/>
            <w:right w:val="none" w:sz="0" w:space="0" w:color="auto"/>
          </w:divBdr>
        </w:div>
        <w:div w:id="1661693194">
          <w:marLeft w:val="640"/>
          <w:marRight w:val="0"/>
          <w:marTop w:val="0"/>
          <w:marBottom w:val="0"/>
          <w:divBdr>
            <w:top w:val="none" w:sz="0" w:space="0" w:color="auto"/>
            <w:left w:val="none" w:sz="0" w:space="0" w:color="auto"/>
            <w:bottom w:val="none" w:sz="0" w:space="0" w:color="auto"/>
            <w:right w:val="none" w:sz="0" w:space="0" w:color="auto"/>
          </w:divBdr>
        </w:div>
        <w:div w:id="1671833602">
          <w:marLeft w:val="640"/>
          <w:marRight w:val="0"/>
          <w:marTop w:val="0"/>
          <w:marBottom w:val="0"/>
          <w:divBdr>
            <w:top w:val="none" w:sz="0" w:space="0" w:color="auto"/>
            <w:left w:val="none" w:sz="0" w:space="0" w:color="auto"/>
            <w:bottom w:val="none" w:sz="0" w:space="0" w:color="auto"/>
            <w:right w:val="none" w:sz="0" w:space="0" w:color="auto"/>
          </w:divBdr>
        </w:div>
        <w:div w:id="1690444915">
          <w:marLeft w:val="640"/>
          <w:marRight w:val="0"/>
          <w:marTop w:val="0"/>
          <w:marBottom w:val="0"/>
          <w:divBdr>
            <w:top w:val="none" w:sz="0" w:space="0" w:color="auto"/>
            <w:left w:val="none" w:sz="0" w:space="0" w:color="auto"/>
            <w:bottom w:val="none" w:sz="0" w:space="0" w:color="auto"/>
            <w:right w:val="none" w:sz="0" w:space="0" w:color="auto"/>
          </w:divBdr>
        </w:div>
        <w:div w:id="1790077511">
          <w:marLeft w:val="640"/>
          <w:marRight w:val="0"/>
          <w:marTop w:val="0"/>
          <w:marBottom w:val="0"/>
          <w:divBdr>
            <w:top w:val="none" w:sz="0" w:space="0" w:color="auto"/>
            <w:left w:val="none" w:sz="0" w:space="0" w:color="auto"/>
            <w:bottom w:val="none" w:sz="0" w:space="0" w:color="auto"/>
            <w:right w:val="none" w:sz="0" w:space="0" w:color="auto"/>
          </w:divBdr>
        </w:div>
        <w:div w:id="1820800914">
          <w:marLeft w:val="640"/>
          <w:marRight w:val="0"/>
          <w:marTop w:val="0"/>
          <w:marBottom w:val="0"/>
          <w:divBdr>
            <w:top w:val="none" w:sz="0" w:space="0" w:color="auto"/>
            <w:left w:val="none" w:sz="0" w:space="0" w:color="auto"/>
            <w:bottom w:val="none" w:sz="0" w:space="0" w:color="auto"/>
            <w:right w:val="none" w:sz="0" w:space="0" w:color="auto"/>
          </w:divBdr>
        </w:div>
        <w:div w:id="1823814400">
          <w:marLeft w:val="640"/>
          <w:marRight w:val="0"/>
          <w:marTop w:val="0"/>
          <w:marBottom w:val="0"/>
          <w:divBdr>
            <w:top w:val="none" w:sz="0" w:space="0" w:color="auto"/>
            <w:left w:val="none" w:sz="0" w:space="0" w:color="auto"/>
            <w:bottom w:val="none" w:sz="0" w:space="0" w:color="auto"/>
            <w:right w:val="none" w:sz="0" w:space="0" w:color="auto"/>
          </w:divBdr>
        </w:div>
        <w:div w:id="1855338320">
          <w:marLeft w:val="640"/>
          <w:marRight w:val="0"/>
          <w:marTop w:val="0"/>
          <w:marBottom w:val="0"/>
          <w:divBdr>
            <w:top w:val="none" w:sz="0" w:space="0" w:color="auto"/>
            <w:left w:val="none" w:sz="0" w:space="0" w:color="auto"/>
            <w:bottom w:val="none" w:sz="0" w:space="0" w:color="auto"/>
            <w:right w:val="none" w:sz="0" w:space="0" w:color="auto"/>
          </w:divBdr>
        </w:div>
        <w:div w:id="1861238548">
          <w:marLeft w:val="640"/>
          <w:marRight w:val="0"/>
          <w:marTop w:val="0"/>
          <w:marBottom w:val="0"/>
          <w:divBdr>
            <w:top w:val="none" w:sz="0" w:space="0" w:color="auto"/>
            <w:left w:val="none" w:sz="0" w:space="0" w:color="auto"/>
            <w:bottom w:val="none" w:sz="0" w:space="0" w:color="auto"/>
            <w:right w:val="none" w:sz="0" w:space="0" w:color="auto"/>
          </w:divBdr>
        </w:div>
        <w:div w:id="1883177123">
          <w:marLeft w:val="640"/>
          <w:marRight w:val="0"/>
          <w:marTop w:val="0"/>
          <w:marBottom w:val="0"/>
          <w:divBdr>
            <w:top w:val="none" w:sz="0" w:space="0" w:color="auto"/>
            <w:left w:val="none" w:sz="0" w:space="0" w:color="auto"/>
            <w:bottom w:val="none" w:sz="0" w:space="0" w:color="auto"/>
            <w:right w:val="none" w:sz="0" w:space="0" w:color="auto"/>
          </w:divBdr>
        </w:div>
        <w:div w:id="1925995503">
          <w:marLeft w:val="640"/>
          <w:marRight w:val="0"/>
          <w:marTop w:val="0"/>
          <w:marBottom w:val="0"/>
          <w:divBdr>
            <w:top w:val="none" w:sz="0" w:space="0" w:color="auto"/>
            <w:left w:val="none" w:sz="0" w:space="0" w:color="auto"/>
            <w:bottom w:val="none" w:sz="0" w:space="0" w:color="auto"/>
            <w:right w:val="none" w:sz="0" w:space="0" w:color="auto"/>
          </w:divBdr>
        </w:div>
        <w:div w:id="1987709543">
          <w:marLeft w:val="640"/>
          <w:marRight w:val="0"/>
          <w:marTop w:val="0"/>
          <w:marBottom w:val="0"/>
          <w:divBdr>
            <w:top w:val="none" w:sz="0" w:space="0" w:color="auto"/>
            <w:left w:val="none" w:sz="0" w:space="0" w:color="auto"/>
            <w:bottom w:val="none" w:sz="0" w:space="0" w:color="auto"/>
            <w:right w:val="none" w:sz="0" w:space="0" w:color="auto"/>
          </w:divBdr>
        </w:div>
        <w:div w:id="1996912086">
          <w:marLeft w:val="640"/>
          <w:marRight w:val="0"/>
          <w:marTop w:val="0"/>
          <w:marBottom w:val="0"/>
          <w:divBdr>
            <w:top w:val="none" w:sz="0" w:space="0" w:color="auto"/>
            <w:left w:val="none" w:sz="0" w:space="0" w:color="auto"/>
            <w:bottom w:val="none" w:sz="0" w:space="0" w:color="auto"/>
            <w:right w:val="none" w:sz="0" w:space="0" w:color="auto"/>
          </w:divBdr>
        </w:div>
        <w:div w:id="2007124505">
          <w:marLeft w:val="640"/>
          <w:marRight w:val="0"/>
          <w:marTop w:val="0"/>
          <w:marBottom w:val="0"/>
          <w:divBdr>
            <w:top w:val="none" w:sz="0" w:space="0" w:color="auto"/>
            <w:left w:val="none" w:sz="0" w:space="0" w:color="auto"/>
            <w:bottom w:val="none" w:sz="0" w:space="0" w:color="auto"/>
            <w:right w:val="none" w:sz="0" w:space="0" w:color="auto"/>
          </w:divBdr>
        </w:div>
        <w:div w:id="2019110491">
          <w:marLeft w:val="640"/>
          <w:marRight w:val="0"/>
          <w:marTop w:val="0"/>
          <w:marBottom w:val="0"/>
          <w:divBdr>
            <w:top w:val="none" w:sz="0" w:space="0" w:color="auto"/>
            <w:left w:val="none" w:sz="0" w:space="0" w:color="auto"/>
            <w:bottom w:val="none" w:sz="0" w:space="0" w:color="auto"/>
            <w:right w:val="none" w:sz="0" w:space="0" w:color="auto"/>
          </w:divBdr>
        </w:div>
        <w:div w:id="2055229758">
          <w:marLeft w:val="640"/>
          <w:marRight w:val="0"/>
          <w:marTop w:val="0"/>
          <w:marBottom w:val="0"/>
          <w:divBdr>
            <w:top w:val="none" w:sz="0" w:space="0" w:color="auto"/>
            <w:left w:val="none" w:sz="0" w:space="0" w:color="auto"/>
            <w:bottom w:val="none" w:sz="0" w:space="0" w:color="auto"/>
            <w:right w:val="none" w:sz="0" w:space="0" w:color="auto"/>
          </w:divBdr>
        </w:div>
      </w:divsChild>
    </w:div>
    <w:div w:id="719865386">
      <w:marLeft w:val="640"/>
      <w:marRight w:val="0"/>
      <w:marTop w:val="0"/>
      <w:marBottom w:val="0"/>
      <w:divBdr>
        <w:top w:val="none" w:sz="0" w:space="0" w:color="auto"/>
        <w:left w:val="none" w:sz="0" w:space="0" w:color="auto"/>
        <w:bottom w:val="none" w:sz="0" w:space="0" w:color="auto"/>
        <w:right w:val="none" w:sz="0" w:space="0" w:color="auto"/>
      </w:divBdr>
    </w:div>
    <w:div w:id="720322021">
      <w:marLeft w:val="640"/>
      <w:marRight w:val="0"/>
      <w:marTop w:val="0"/>
      <w:marBottom w:val="0"/>
      <w:divBdr>
        <w:top w:val="none" w:sz="0" w:space="0" w:color="auto"/>
        <w:left w:val="none" w:sz="0" w:space="0" w:color="auto"/>
        <w:bottom w:val="none" w:sz="0" w:space="0" w:color="auto"/>
        <w:right w:val="none" w:sz="0" w:space="0" w:color="auto"/>
      </w:divBdr>
    </w:div>
    <w:div w:id="720518988">
      <w:marLeft w:val="640"/>
      <w:marRight w:val="0"/>
      <w:marTop w:val="0"/>
      <w:marBottom w:val="0"/>
      <w:divBdr>
        <w:top w:val="none" w:sz="0" w:space="0" w:color="auto"/>
        <w:left w:val="none" w:sz="0" w:space="0" w:color="auto"/>
        <w:bottom w:val="none" w:sz="0" w:space="0" w:color="auto"/>
        <w:right w:val="none" w:sz="0" w:space="0" w:color="auto"/>
      </w:divBdr>
    </w:div>
    <w:div w:id="720906746">
      <w:marLeft w:val="640"/>
      <w:marRight w:val="0"/>
      <w:marTop w:val="0"/>
      <w:marBottom w:val="0"/>
      <w:divBdr>
        <w:top w:val="none" w:sz="0" w:space="0" w:color="auto"/>
        <w:left w:val="none" w:sz="0" w:space="0" w:color="auto"/>
        <w:bottom w:val="none" w:sz="0" w:space="0" w:color="auto"/>
        <w:right w:val="none" w:sz="0" w:space="0" w:color="auto"/>
      </w:divBdr>
    </w:div>
    <w:div w:id="720979263">
      <w:marLeft w:val="640"/>
      <w:marRight w:val="0"/>
      <w:marTop w:val="0"/>
      <w:marBottom w:val="0"/>
      <w:divBdr>
        <w:top w:val="none" w:sz="0" w:space="0" w:color="auto"/>
        <w:left w:val="none" w:sz="0" w:space="0" w:color="auto"/>
        <w:bottom w:val="none" w:sz="0" w:space="0" w:color="auto"/>
        <w:right w:val="none" w:sz="0" w:space="0" w:color="auto"/>
      </w:divBdr>
    </w:div>
    <w:div w:id="721027236">
      <w:marLeft w:val="640"/>
      <w:marRight w:val="0"/>
      <w:marTop w:val="0"/>
      <w:marBottom w:val="0"/>
      <w:divBdr>
        <w:top w:val="none" w:sz="0" w:space="0" w:color="auto"/>
        <w:left w:val="none" w:sz="0" w:space="0" w:color="auto"/>
        <w:bottom w:val="none" w:sz="0" w:space="0" w:color="auto"/>
        <w:right w:val="none" w:sz="0" w:space="0" w:color="auto"/>
      </w:divBdr>
    </w:div>
    <w:div w:id="721514388">
      <w:marLeft w:val="640"/>
      <w:marRight w:val="0"/>
      <w:marTop w:val="0"/>
      <w:marBottom w:val="0"/>
      <w:divBdr>
        <w:top w:val="none" w:sz="0" w:space="0" w:color="auto"/>
        <w:left w:val="none" w:sz="0" w:space="0" w:color="auto"/>
        <w:bottom w:val="none" w:sz="0" w:space="0" w:color="auto"/>
        <w:right w:val="none" w:sz="0" w:space="0" w:color="auto"/>
      </w:divBdr>
    </w:div>
    <w:div w:id="721709907">
      <w:bodyDiv w:val="1"/>
      <w:marLeft w:val="0"/>
      <w:marRight w:val="0"/>
      <w:marTop w:val="0"/>
      <w:marBottom w:val="0"/>
      <w:divBdr>
        <w:top w:val="none" w:sz="0" w:space="0" w:color="auto"/>
        <w:left w:val="none" w:sz="0" w:space="0" w:color="auto"/>
        <w:bottom w:val="none" w:sz="0" w:space="0" w:color="auto"/>
        <w:right w:val="none" w:sz="0" w:space="0" w:color="auto"/>
      </w:divBdr>
      <w:divsChild>
        <w:div w:id="14157220">
          <w:marLeft w:val="640"/>
          <w:marRight w:val="0"/>
          <w:marTop w:val="0"/>
          <w:marBottom w:val="0"/>
          <w:divBdr>
            <w:top w:val="none" w:sz="0" w:space="0" w:color="auto"/>
            <w:left w:val="none" w:sz="0" w:space="0" w:color="auto"/>
            <w:bottom w:val="none" w:sz="0" w:space="0" w:color="auto"/>
            <w:right w:val="none" w:sz="0" w:space="0" w:color="auto"/>
          </w:divBdr>
        </w:div>
        <w:div w:id="78215418">
          <w:marLeft w:val="640"/>
          <w:marRight w:val="0"/>
          <w:marTop w:val="0"/>
          <w:marBottom w:val="0"/>
          <w:divBdr>
            <w:top w:val="none" w:sz="0" w:space="0" w:color="auto"/>
            <w:left w:val="none" w:sz="0" w:space="0" w:color="auto"/>
            <w:bottom w:val="none" w:sz="0" w:space="0" w:color="auto"/>
            <w:right w:val="none" w:sz="0" w:space="0" w:color="auto"/>
          </w:divBdr>
        </w:div>
        <w:div w:id="104160195">
          <w:marLeft w:val="640"/>
          <w:marRight w:val="0"/>
          <w:marTop w:val="0"/>
          <w:marBottom w:val="0"/>
          <w:divBdr>
            <w:top w:val="none" w:sz="0" w:space="0" w:color="auto"/>
            <w:left w:val="none" w:sz="0" w:space="0" w:color="auto"/>
            <w:bottom w:val="none" w:sz="0" w:space="0" w:color="auto"/>
            <w:right w:val="none" w:sz="0" w:space="0" w:color="auto"/>
          </w:divBdr>
        </w:div>
        <w:div w:id="111678877">
          <w:marLeft w:val="640"/>
          <w:marRight w:val="0"/>
          <w:marTop w:val="0"/>
          <w:marBottom w:val="0"/>
          <w:divBdr>
            <w:top w:val="none" w:sz="0" w:space="0" w:color="auto"/>
            <w:left w:val="none" w:sz="0" w:space="0" w:color="auto"/>
            <w:bottom w:val="none" w:sz="0" w:space="0" w:color="auto"/>
            <w:right w:val="none" w:sz="0" w:space="0" w:color="auto"/>
          </w:divBdr>
        </w:div>
        <w:div w:id="137571507">
          <w:marLeft w:val="640"/>
          <w:marRight w:val="0"/>
          <w:marTop w:val="0"/>
          <w:marBottom w:val="0"/>
          <w:divBdr>
            <w:top w:val="none" w:sz="0" w:space="0" w:color="auto"/>
            <w:left w:val="none" w:sz="0" w:space="0" w:color="auto"/>
            <w:bottom w:val="none" w:sz="0" w:space="0" w:color="auto"/>
            <w:right w:val="none" w:sz="0" w:space="0" w:color="auto"/>
          </w:divBdr>
        </w:div>
        <w:div w:id="140512206">
          <w:marLeft w:val="640"/>
          <w:marRight w:val="0"/>
          <w:marTop w:val="0"/>
          <w:marBottom w:val="0"/>
          <w:divBdr>
            <w:top w:val="none" w:sz="0" w:space="0" w:color="auto"/>
            <w:left w:val="none" w:sz="0" w:space="0" w:color="auto"/>
            <w:bottom w:val="none" w:sz="0" w:space="0" w:color="auto"/>
            <w:right w:val="none" w:sz="0" w:space="0" w:color="auto"/>
          </w:divBdr>
        </w:div>
        <w:div w:id="179004319">
          <w:marLeft w:val="640"/>
          <w:marRight w:val="0"/>
          <w:marTop w:val="0"/>
          <w:marBottom w:val="0"/>
          <w:divBdr>
            <w:top w:val="none" w:sz="0" w:space="0" w:color="auto"/>
            <w:left w:val="none" w:sz="0" w:space="0" w:color="auto"/>
            <w:bottom w:val="none" w:sz="0" w:space="0" w:color="auto"/>
            <w:right w:val="none" w:sz="0" w:space="0" w:color="auto"/>
          </w:divBdr>
        </w:div>
        <w:div w:id="185405697">
          <w:marLeft w:val="640"/>
          <w:marRight w:val="0"/>
          <w:marTop w:val="0"/>
          <w:marBottom w:val="0"/>
          <w:divBdr>
            <w:top w:val="none" w:sz="0" w:space="0" w:color="auto"/>
            <w:left w:val="none" w:sz="0" w:space="0" w:color="auto"/>
            <w:bottom w:val="none" w:sz="0" w:space="0" w:color="auto"/>
            <w:right w:val="none" w:sz="0" w:space="0" w:color="auto"/>
          </w:divBdr>
        </w:div>
        <w:div w:id="192497835">
          <w:marLeft w:val="640"/>
          <w:marRight w:val="0"/>
          <w:marTop w:val="0"/>
          <w:marBottom w:val="0"/>
          <w:divBdr>
            <w:top w:val="none" w:sz="0" w:space="0" w:color="auto"/>
            <w:left w:val="none" w:sz="0" w:space="0" w:color="auto"/>
            <w:bottom w:val="none" w:sz="0" w:space="0" w:color="auto"/>
            <w:right w:val="none" w:sz="0" w:space="0" w:color="auto"/>
          </w:divBdr>
        </w:div>
        <w:div w:id="218172170">
          <w:marLeft w:val="640"/>
          <w:marRight w:val="0"/>
          <w:marTop w:val="0"/>
          <w:marBottom w:val="0"/>
          <w:divBdr>
            <w:top w:val="none" w:sz="0" w:space="0" w:color="auto"/>
            <w:left w:val="none" w:sz="0" w:space="0" w:color="auto"/>
            <w:bottom w:val="none" w:sz="0" w:space="0" w:color="auto"/>
            <w:right w:val="none" w:sz="0" w:space="0" w:color="auto"/>
          </w:divBdr>
        </w:div>
        <w:div w:id="220794797">
          <w:marLeft w:val="640"/>
          <w:marRight w:val="0"/>
          <w:marTop w:val="0"/>
          <w:marBottom w:val="0"/>
          <w:divBdr>
            <w:top w:val="none" w:sz="0" w:space="0" w:color="auto"/>
            <w:left w:val="none" w:sz="0" w:space="0" w:color="auto"/>
            <w:bottom w:val="none" w:sz="0" w:space="0" w:color="auto"/>
            <w:right w:val="none" w:sz="0" w:space="0" w:color="auto"/>
          </w:divBdr>
        </w:div>
        <w:div w:id="233708012">
          <w:marLeft w:val="640"/>
          <w:marRight w:val="0"/>
          <w:marTop w:val="0"/>
          <w:marBottom w:val="0"/>
          <w:divBdr>
            <w:top w:val="none" w:sz="0" w:space="0" w:color="auto"/>
            <w:left w:val="none" w:sz="0" w:space="0" w:color="auto"/>
            <w:bottom w:val="none" w:sz="0" w:space="0" w:color="auto"/>
            <w:right w:val="none" w:sz="0" w:space="0" w:color="auto"/>
          </w:divBdr>
        </w:div>
        <w:div w:id="328826158">
          <w:marLeft w:val="640"/>
          <w:marRight w:val="0"/>
          <w:marTop w:val="0"/>
          <w:marBottom w:val="0"/>
          <w:divBdr>
            <w:top w:val="none" w:sz="0" w:space="0" w:color="auto"/>
            <w:left w:val="none" w:sz="0" w:space="0" w:color="auto"/>
            <w:bottom w:val="none" w:sz="0" w:space="0" w:color="auto"/>
            <w:right w:val="none" w:sz="0" w:space="0" w:color="auto"/>
          </w:divBdr>
        </w:div>
        <w:div w:id="335038157">
          <w:marLeft w:val="640"/>
          <w:marRight w:val="0"/>
          <w:marTop w:val="0"/>
          <w:marBottom w:val="0"/>
          <w:divBdr>
            <w:top w:val="none" w:sz="0" w:space="0" w:color="auto"/>
            <w:left w:val="none" w:sz="0" w:space="0" w:color="auto"/>
            <w:bottom w:val="none" w:sz="0" w:space="0" w:color="auto"/>
            <w:right w:val="none" w:sz="0" w:space="0" w:color="auto"/>
          </w:divBdr>
        </w:div>
        <w:div w:id="352657322">
          <w:marLeft w:val="640"/>
          <w:marRight w:val="0"/>
          <w:marTop w:val="0"/>
          <w:marBottom w:val="0"/>
          <w:divBdr>
            <w:top w:val="none" w:sz="0" w:space="0" w:color="auto"/>
            <w:left w:val="none" w:sz="0" w:space="0" w:color="auto"/>
            <w:bottom w:val="none" w:sz="0" w:space="0" w:color="auto"/>
            <w:right w:val="none" w:sz="0" w:space="0" w:color="auto"/>
          </w:divBdr>
        </w:div>
        <w:div w:id="363478256">
          <w:marLeft w:val="640"/>
          <w:marRight w:val="0"/>
          <w:marTop w:val="0"/>
          <w:marBottom w:val="0"/>
          <w:divBdr>
            <w:top w:val="none" w:sz="0" w:space="0" w:color="auto"/>
            <w:left w:val="none" w:sz="0" w:space="0" w:color="auto"/>
            <w:bottom w:val="none" w:sz="0" w:space="0" w:color="auto"/>
            <w:right w:val="none" w:sz="0" w:space="0" w:color="auto"/>
          </w:divBdr>
        </w:div>
        <w:div w:id="420299160">
          <w:marLeft w:val="640"/>
          <w:marRight w:val="0"/>
          <w:marTop w:val="0"/>
          <w:marBottom w:val="0"/>
          <w:divBdr>
            <w:top w:val="none" w:sz="0" w:space="0" w:color="auto"/>
            <w:left w:val="none" w:sz="0" w:space="0" w:color="auto"/>
            <w:bottom w:val="none" w:sz="0" w:space="0" w:color="auto"/>
            <w:right w:val="none" w:sz="0" w:space="0" w:color="auto"/>
          </w:divBdr>
        </w:div>
        <w:div w:id="439305532">
          <w:marLeft w:val="640"/>
          <w:marRight w:val="0"/>
          <w:marTop w:val="0"/>
          <w:marBottom w:val="0"/>
          <w:divBdr>
            <w:top w:val="none" w:sz="0" w:space="0" w:color="auto"/>
            <w:left w:val="none" w:sz="0" w:space="0" w:color="auto"/>
            <w:bottom w:val="none" w:sz="0" w:space="0" w:color="auto"/>
            <w:right w:val="none" w:sz="0" w:space="0" w:color="auto"/>
          </w:divBdr>
        </w:div>
        <w:div w:id="481195408">
          <w:marLeft w:val="640"/>
          <w:marRight w:val="0"/>
          <w:marTop w:val="0"/>
          <w:marBottom w:val="0"/>
          <w:divBdr>
            <w:top w:val="none" w:sz="0" w:space="0" w:color="auto"/>
            <w:left w:val="none" w:sz="0" w:space="0" w:color="auto"/>
            <w:bottom w:val="none" w:sz="0" w:space="0" w:color="auto"/>
            <w:right w:val="none" w:sz="0" w:space="0" w:color="auto"/>
          </w:divBdr>
        </w:div>
        <w:div w:id="487552648">
          <w:marLeft w:val="640"/>
          <w:marRight w:val="0"/>
          <w:marTop w:val="0"/>
          <w:marBottom w:val="0"/>
          <w:divBdr>
            <w:top w:val="none" w:sz="0" w:space="0" w:color="auto"/>
            <w:left w:val="none" w:sz="0" w:space="0" w:color="auto"/>
            <w:bottom w:val="none" w:sz="0" w:space="0" w:color="auto"/>
            <w:right w:val="none" w:sz="0" w:space="0" w:color="auto"/>
          </w:divBdr>
        </w:div>
        <w:div w:id="528682876">
          <w:marLeft w:val="640"/>
          <w:marRight w:val="0"/>
          <w:marTop w:val="0"/>
          <w:marBottom w:val="0"/>
          <w:divBdr>
            <w:top w:val="none" w:sz="0" w:space="0" w:color="auto"/>
            <w:left w:val="none" w:sz="0" w:space="0" w:color="auto"/>
            <w:bottom w:val="none" w:sz="0" w:space="0" w:color="auto"/>
            <w:right w:val="none" w:sz="0" w:space="0" w:color="auto"/>
          </w:divBdr>
        </w:div>
        <w:div w:id="531115445">
          <w:marLeft w:val="640"/>
          <w:marRight w:val="0"/>
          <w:marTop w:val="0"/>
          <w:marBottom w:val="0"/>
          <w:divBdr>
            <w:top w:val="none" w:sz="0" w:space="0" w:color="auto"/>
            <w:left w:val="none" w:sz="0" w:space="0" w:color="auto"/>
            <w:bottom w:val="none" w:sz="0" w:space="0" w:color="auto"/>
            <w:right w:val="none" w:sz="0" w:space="0" w:color="auto"/>
          </w:divBdr>
        </w:div>
        <w:div w:id="576285350">
          <w:marLeft w:val="640"/>
          <w:marRight w:val="0"/>
          <w:marTop w:val="0"/>
          <w:marBottom w:val="0"/>
          <w:divBdr>
            <w:top w:val="none" w:sz="0" w:space="0" w:color="auto"/>
            <w:left w:val="none" w:sz="0" w:space="0" w:color="auto"/>
            <w:bottom w:val="none" w:sz="0" w:space="0" w:color="auto"/>
            <w:right w:val="none" w:sz="0" w:space="0" w:color="auto"/>
          </w:divBdr>
        </w:div>
        <w:div w:id="652564711">
          <w:marLeft w:val="640"/>
          <w:marRight w:val="0"/>
          <w:marTop w:val="0"/>
          <w:marBottom w:val="0"/>
          <w:divBdr>
            <w:top w:val="none" w:sz="0" w:space="0" w:color="auto"/>
            <w:left w:val="none" w:sz="0" w:space="0" w:color="auto"/>
            <w:bottom w:val="none" w:sz="0" w:space="0" w:color="auto"/>
            <w:right w:val="none" w:sz="0" w:space="0" w:color="auto"/>
          </w:divBdr>
        </w:div>
        <w:div w:id="664169325">
          <w:marLeft w:val="640"/>
          <w:marRight w:val="0"/>
          <w:marTop w:val="0"/>
          <w:marBottom w:val="0"/>
          <w:divBdr>
            <w:top w:val="none" w:sz="0" w:space="0" w:color="auto"/>
            <w:left w:val="none" w:sz="0" w:space="0" w:color="auto"/>
            <w:bottom w:val="none" w:sz="0" w:space="0" w:color="auto"/>
            <w:right w:val="none" w:sz="0" w:space="0" w:color="auto"/>
          </w:divBdr>
        </w:div>
        <w:div w:id="677653575">
          <w:marLeft w:val="640"/>
          <w:marRight w:val="0"/>
          <w:marTop w:val="0"/>
          <w:marBottom w:val="0"/>
          <w:divBdr>
            <w:top w:val="none" w:sz="0" w:space="0" w:color="auto"/>
            <w:left w:val="none" w:sz="0" w:space="0" w:color="auto"/>
            <w:bottom w:val="none" w:sz="0" w:space="0" w:color="auto"/>
            <w:right w:val="none" w:sz="0" w:space="0" w:color="auto"/>
          </w:divBdr>
        </w:div>
        <w:div w:id="696125651">
          <w:marLeft w:val="640"/>
          <w:marRight w:val="0"/>
          <w:marTop w:val="0"/>
          <w:marBottom w:val="0"/>
          <w:divBdr>
            <w:top w:val="none" w:sz="0" w:space="0" w:color="auto"/>
            <w:left w:val="none" w:sz="0" w:space="0" w:color="auto"/>
            <w:bottom w:val="none" w:sz="0" w:space="0" w:color="auto"/>
            <w:right w:val="none" w:sz="0" w:space="0" w:color="auto"/>
          </w:divBdr>
        </w:div>
        <w:div w:id="730156470">
          <w:marLeft w:val="640"/>
          <w:marRight w:val="0"/>
          <w:marTop w:val="0"/>
          <w:marBottom w:val="0"/>
          <w:divBdr>
            <w:top w:val="none" w:sz="0" w:space="0" w:color="auto"/>
            <w:left w:val="none" w:sz="0" w:space="0" w:color="auto"/>
            <w:bottom w:val="none" w:sz="0" w:space="0" w:color="auto"/>
            <w:right w:val="none" w:sz="0" w:space="0" w:color="auto"/>
          </w:divBdr>
        </w:div>
        <w:div w:id="798300907">
          <w:marLeft w:val="640"/>
          <w:marRight w:val="0"/>
          <w:marTop w:val="0"/>
          <w:marBottom w:val="0"/>
          <w:divBdr>
            <w:top w:val="none" w:sz="0" w:space="0" w:color="auto"/>
            <w:left w:val="none" w:sz="0" w:space="0" w:color="auto"/>
            <w:bottom w:val="none" w:sz="0" w:space="0" w:color="auto"/>
            <w:right w:val="none" w:sz="0" w:space="0" w:color="auto"/>
          </w:divBdr>
        </w:div>
        <w:div w:id="808598840">
          <w:marLeft w:val="640"/>
          <w:marRight w:val="0"/>
          <w:marTop w:val="0"/>
          <w:marBottom w:val="0"/>
          <w:divBdr>
            <w:top w:val="none" w:sz="0" w:space="0" w:color="auto"/>
            <w:left w:val="none" w:sz="0" w:space="0" w:color="auto"/>
            <w:bottom w:val="none" w:sz="0" w:space="0" w:color="auto"/>
            <w:right w:val="none" w:sz="0" w:space="0" w:color="auto"/>
          </w:divBdr>
        </w:div>
        <w:div w:id="836116743">
          <w:marLeft w:val="640"/>
          <w:marRight w:val="0"/>
          <w:marTop w:val="0"/>
          <w:marBottom w:val="0"/>
          <w:divBdr>
            <w:top w:val="none" w:sz="0" w:space="0" w:color="auto"/>
            <w:left w:val="none" w:sz="0" w:space="0" w:color="auto"/>
            <w:bottom w:val="none" w:sz="0" w:space="0" w:color="auto"/>
            <w:right w:val="none" w:sz="0" w:space="0" w:color="auto"/>
          </w:divBdr>
        </w:div>
        <w:div w:id="853691393">
          <w:marLeft w:val="640"/>
          <w:marRight w:val="0"/>
          <w:marTop w:val="0"/>
          <w:marBottom w:val="0"/>
          <w:divBdr>
            <w:top w:val="none" w:sz="0" w:space="0" w:color="auto"/>
            <w:left w:val="none" w:sz="0" w:space="0" w:color="auto"/>
            <w:bottom w:val="none" w:sz="0" w:space="0" w:color="auto"/>
            <w:right w:val="none" w:sz="0" w:space="0" w:color="auto"/>
          </w:divBdr>
        </w:div>
        <w:div w:id="863906861">
          <w:marLeft w:val="640"/>
          <w:marRight w:val="0"/>
          <w:marTop w:val="0"/>
          <w:marBottom w:val="0"/>
          <w:divBdr>
            <w:top w:val="none" w:sz="0" w:space="0" w:color="auto"/>
            <w:left w:val="none" w:sz="0" w:space="0" w:color="auto"/>
            <w:bottom w:val="none" w:sz="0" w:space="0" w:color="auto"/>
            <w:right w:val="none" w:sz="0" w:space="0" w:color="auto"/>
          </w:divBdr>
        </w:div>
        <w:div w:id="871962109">
          <w:marLeft w:val="640"/>
          <w:marRight w:val="0"/>
          <w:marTop w:val="0"/>
          <w:marBottom w:val="0"/>
          <w:divBdr>
            <w:top w:val="none" w:sz="0" w:space="0" w:color="auto"/>
            <w:left w:val="none" w:sz="0" w:space="0" w:color="auto"/>
            <w:bottom w:val="none" w:sz="0" w:space="0" w:color="auto"/>
            <w:right w:val="none" w:sz="0" w:space="0" w:color="auto"/>
          </w:divBdr>
        </w:div>
        <w:div w:id="875390967">
          <w:marLeft w:val="640"/>
          <w:marRight w:val="0"/>
          <w:marTop w:val="0"/>
          <w:marBottom w:val="0"/>
          <w:divBdr>
            <w:top w:val="none" w:sz="0" w:space="0" w:color="auto"/>
            <w:left w:val="none" w:sz="0" w:space="0" w:color="auto"/>
            <w:bottom w:val="none" w:sz="0" w:space="0" w:color="auto"/>
            <w:right w:val="none" w:sz="0" w:space="0" w:color="auto"/>
          </w:divBdr>
        </w:div>
        <w:div w:id="882064233">
          <w:marLeft w:val="640"/>
          <w:marRight w:val="0"/>
          <w:marTop w:val="0"/>
          <w:marBottom w:val="0"/>
          <w:divBdr>
            <w:top w:val="none" w:sz="0" w:space="0" w:color="auto"/>
            <w:left w:val="none" w:sz="0" w:space="0" w:color="auto"/>
            <w:bottom w:val="none" w:sz="0" w:space="0" w:color="auto"/>
            <w:right w:val="none" w:sz="0" w:space="0" w:color="auto"/>
          </w:divBdr>
        </w:div>
        <w:div w:id="910047389">
          <w:marLeft w:val="640"/>
          <w:marRight w:val="0"/>
          <w:marTop w:val="0"/>
          <w:marBottom w:val="0"/>
          <w:divBdr>
            <w:top w:val="none" w:sz="0" w:space="0" w:color="auto"/>
            <w:left w:val="none" w:sz="0" w:space="0" w:color="auto"/>
            <w:bottom w:val="none" w:sz="0" w:space="0" w:color="auto"/>
            <w:right w:val="none" w:sz="0" w:space="0" w:color="auto"/>
          </w:divBdr>
        </w:div>
        <w:div w:id="911085145">
          <w:marLeft w:val="640"/>
          <w:marRight w:val="0"/>
          <w:marTop w:val="0"/>
          <w:marBottom w:val="0"/>
          <w:divBdr>
            <w:top w:val="none" w:sz="0" w:space="0" w:color="auto"/>
            <w:left w:val="none" w:sz="0" w:space="0" w:color="auto"/>
            <w:bottom w:val="none" w:sz="0" w:space="0" w:color="auto"/>
            <w:right w:val="none" w:sz="0" w:space="0" w:color="auto"/>
          </w:divBdr>
        </w:div>
        <w:div w:id="911551215">
          <w:marLeft w:val="640"/>
          <w:marRight w:val="0"/>
          <w:marTop w:val="0"/>
          <w:marBottom w:val="0"/>
          <w:divBdr>
            <w:top w:val="none" w:sz="0" w:space="0" w:color="auto"/>
            <w:left w:val="none" w:sz="0" w:space="0" w:color="auto"/>
            <w:bottom w:val="none" w:sz="0" w:space="0" w:color="auto"/>
            <w:right w:val="none" w:sz="0" w:space="0" w:color="auto"/>
          </w:divBdr>
        </w:div>
        <w:div w:id="914974923">
          <w:marLeft w:val="640"/>
          <w:marRight w:val="0"/>
          <w:marTop w:val="0"/>
          <w:marBottom w:val="0"/>
          <w:divBdr>
            <w:top w:val="none" w:sz="0" w:space="0" w:color="auto"/>
            <w:left w:val="none" w:sz="0" w:space="0" w:color="auto"/>
            <w:bottom w:val="none" w:sz="0" w:space="0" w:color="auto"/>
            <w:right w:val="none" w:sz="0" w:space="0" w:color="auto"/>
          </w:divBdr>
        </w:div>
        <w:div w:id="980884394">
          <w:marLeft w:val="640"/>
          <w:marRight w:val="0"/>
          <w:marTop w:val="0"/>
          <w:marBottom w:val="0"/>
          <w:divBdr>
            <w:top w:val="none" w:sz="0" w:space="0" w:color="auto"/>
            <w:left w:val="none" w:sz="0" w:space="0" w:color="auto"/>
            <w:bottom w:val="none" w:sz="0" w:space="0" w:color="auto"/>
            <w:right w:val="none" w:sz="0" w:space="0" w:color="auto"/>
          </w:divBdr>
        </w:div>
        <w:div w:id="993265741">
          <w:marLeft w:val="640"/>
          <w:marRight w:val="0"/>
          <w:marTop w:val="0"/>
          <w:marBottom w:val="0"/>
          <w:divBdr>
            <w:top w:val="none" w:sz="0" w:space="0" w:color="auto"/>
            <w:left w:val="none" w:sz="0" w:space="0" w:color="auto"/>
            <w:bottom w:val="none" w:sz="0" w:space="0" w:color="auto"/>
            <w:right w:val="none" w:sz="0" w:space="0" w:color="auto"/>
          </w:divBdr>
        </w:div>
        <w:div w:id="1014308956">
          <w:marLeft w:val="640"/>
          <w:marRight w:val="0"/>
          <w:marTop w:val="0"/>
          <w:marBottom w:val="0"/>
          <w:divBdr>
            <w:top w:val="none" w:sz="0" w:space="0" w:color="auto"/>
            <w:left w:val="none" w:sz="0" w:space="0" w:color="auto"/>
            <w:bottom w:val="none" w:sz="0" w:space="0" w:color="auto"/>
            <w:right w:val="none" w:sz="0" w:space="0" w:color="auto"/>
          </w:divBdr>
        </w:div>
        <w:div w:id="1033774002">
          <w:marLeft w:val="640"/>
          <w:marRight w:val="0"/>
          <w:marTop w:val="0"/>
          <w:marBottom w:val="0"/>
          <w:divBdr>
            <w:top w:val="none" w:sz="0" w:space="0" w:color="auto"/>
            <w:left w:val="none" w:sz="0" w:space="0" w:color="auto"/>
            <w:bottom w:val="none" w:sz="0" w:space="0" w:color="auto"/>
            <w:right w:val="none" w:sz="0" w:space="0" w:color="auto"/>
          </w:divBdr>
        </w:div>
        <w:div w:id="1101534752">
          <w:marLeft w:val="640"/>
          <w:marRight w:val="0"/>
          <w:marTop w:val="0"/>
          <w:marBottom w:val="0"/>
          <w:divBdr>
            <w:top w:val="none" w:sz="0" w:space="0" w:color="auto"/>
            <w:left w:val="none" w:sz="0" w:space="0" w:color="auto"/>
            <w:bottom w:val="none" w:sz="0" w:space="0" w:color="auto"/>
            <w:right w:val="none" w:sz="0" w:space="0" w:color="auto"/>
          </w:divBdr>
        </w:div>
        <w:div w:id="1113551165">
          <w:marLeft w:val="640"/>
          <w:marRight w:val="0"/>
          <w:marTop w:val="0"/>
          <w:marBottom w:val="0"/>
          <w:divBdr>
            <w:top w:val="none" w:sz="0" w:space="0" w:color="auto"/>
            <w:left w:val="none" w:sz="0" w:space="0" w:color="auto"/>
            <w:bottom w:val="none" w:sz="0" w:space="0" w:color="auto"/>
            <w:right w:val="none" w:sz="0" w:space="0" w:color="auto"/>
          </w:divBdr>
        </w:div>
        <w:div w:id="1115559537">
          <w:marLeft w:val="640"/>
          <w:marRight w:val="0"/>
          <w:marTop w:val="0"/>
          <w:marBottom w:val="0"/>
          <w:divBdr>
            <w:top w:val="none" w:sz="0" w:space="0" w:color="auto"/>
            <w:left w:val="none" w:sz="0" w:space="0" w:color="auto"/>
            <w:bottom w:val="none" w:sz="0" w:space="0" w:color="auto"/>
            <w:right w:val="none" w:sz="0" w:space="0" w:color="auto"/>
          </w:divBdr>
        </w:div>
        <w:div w:id="1172258021">
          <w:marLeft w:val="640"/>
          <w:marRight w:val="0"/>
          <w:marTop w:val="0"/>
          <w:marBottom w:val="0"/>
          <w:divBdr>
            <w:top w:val="none" w:sz="0" w:space="0" w:color="auto"/>
            <w:left w:val="none" w:sz="0" w:space="0" w:color="auto"/>
            <w:bottom w:val="none" w:sz="0" w:space="0" w:color="auto"/>
            <w:right w:val="none" w:sz="0" w:space="0" w:color="auto"/>
          </w:divBdr>
        </w:div>
        <w:div w:id="1172529651">
          <w:marLeft w:val="640"/>
          <w:marRight w:val="0"/>
          <w:marTop w:val="0"/>
          <w:marBottom w:val="0"/>
          <w:divBdr>
            <w:top w:val="none" w:sz="0" w:space="0" w:color="auto"/>
            <w:left w:val="none" w:sz="0" w:space="0" w:color="auto"/>
            <w:bottom w:val="none" w:sz="0" w:space="0" w:color="auto"/>
            <w:right w:val="none" w:sz="0" w:space="0" w:color="auto"/>
          </w:divBdr>
        </w:div>
        <w:div w:id="1203440966">
          <w:marLeft w:val="640"/>
          <w:marRight w:val="0"/>
          <w:marTop w:val="0"/>
          <w:marBottom w:val="0"/>
          <w:divBdr>
            <w:top w:val="none" w:sz="0" w:space="0" w:color="auto"/>
            <w:left w:val="none" w:sz="0" w:space="0" w:color="auto"/>
            <w:bottom w:val="none" w:sz="0" w:space="0" w:color="auto"/>
            <w:right w:val="none" w:sz="0" w:space="0" w:color="auto"/>
          </w:divBdr>
        </w:div>
        <w:div w:id="1206332906">
          <w:marLeft w:val="640"/>
          <w:marRight w:val="0"/>
          <w:marTop w:val="0"/>
          <w:marBottom w:val="0"/>
          <w:divBdr>
            <w:top w:val="none" w:sz="0" w:space="0" w:color="auto"/>
            <w:left w:val="none" w:sz="0" w:space="0" w:color="auto"/>
            <w:bottom w:val="none" w:sz="0" w:space="0" w:color="auto"/>
            <w:right w:val="none" w:sz="0" w:space="0" w:color="auto"/>
          </w:divBdr>
        </w:div>
        <w:div w:id="1236209994">
          <w:marLeft w:val="640"/>
          <w:marRight w:val="0"/>
          <w:marTop w:val="0"/>
          <w:marBottom w:val="0"/>
          <w:divBdr>
            <w:top w:val="none" w:sz="0" w:space="0" w:color="auto"/>
            <w:left w:val="none" w:sz="0" w:space="0" w:color="auto"/>
            <w:bottom w:val="none" w:sz="0" w:space="0" w:color="auto"/>
            <w:right w:val="none" w:sz="0" w:space="0" w:color="auto"/>
          </w:divBdr>
        </w:div>
        <w:div w:id="1278294107">
          <w:marLeft w:val="640"/>
          <w:marRight w:val="0"/>
          <w:marTop w:val="0"/>
          <w:marBottom w:val="0"/>
          <w:divBdr>
            <w:top w:val="none" w:sz="0" w:space="0" w:color="auto"/>
            <w:left w:val="none" w:sz="0" w:space="0" w:color="auto"/>
            <w:bottom w:val="none" w:sz="0" w:space="0" w:color="auto"/>
            <w:right w:val="none" w:sz="0" w:space="0" w:color="auto"/>
          </w:divBdr>
        </w:div>
        <w:div w:id="1288703037">
          <w:marLeft w:val="640"/>
          <w:marRight w:val="0"/>
          <w:marTop w:val="0"/>
          <w:marBottom w:val="0"/>
          <w:divBdr>
            <w:top w:val="none" w:sz="0" w:space="0" w:color="auto"/>
            <w:left w:val="none" w:sz="0" w:space="0" w:color="auto"/>
            <w:bottom w:val="none" w:sz="0" w:space="0" w:color="auto"/>
            <w:right w:val="none" w:sz="0" w:space="0" w:color="auto"/>
          </w:divBdr>
        </w:div>
        <w:div w:id="1323309696">
          <w:marLeft w:val="640"/>
          <w:marRight w:val="0"/>
          <w:marTop w:val="0"/>
          <w:marBottom w:val="0"/>
          <w:divBdr>
            <w:top w:val="none" w:sz="0" w:space="0" w:color="auto"/>
            <w:left w:val="none" w:sz="0" w:space="0" w:color="auto"/>
            <w:bottom w:val="none" w:sz="0" w:space="0" w:color="auto"/>
            <w:right w:val="none" w:sz="0" w:space="0" w:color="auto"/>
          </w:divBdr>
        </w:div>
        <w:div w:id="1330211851">
          <w:marLeft w:val="640"/>
          <w:marRight w:val="0"/>
          <w:marTop w:val="0"/>
          <w:marBottom w:val="0"/>
          <w:divBdr>
            <w:top w:val="none" w:sz="0" w:space="0" w:color="auto"/>
            <w:left w:val="none" w:sz="0" w:space="0" w:color="auto"/>
            <w:bottom w:val="none" w:sz="0" w:space="0" w:color="auto"/>
            <w:right w:val="none" w:sz="0" w:space="0" w:color="auto"/>
          </w:divBdr>
        </w:div>
        <w:div w:id="1369405653">
          <w:marLeft w:val="640"/>
          <w:marRight w:val="0"/>
          <w:marTop w:val="0"/>
          <w:marBottom w:val="0"/>
          <w:divBdr>
            <w:top w:val="none" w:sz="0" w:space="0" w:color="auto"/>
            <w:left w:val="none" w:sz="0" w:space="0" w:color="auto"/>
            <w:bottom w:val="none" w:sz="0" w:space="0" w:color="auto"/>
            <w:right w:val="none" w:sz="0" w:space="0" w:color="auto"/>
          </w:divBdr>
        </w:div>
        <w:div w:id="1377587971">
          <w:marLeft w:val="640"/>
          <w:marRight w:val="0"/>
          <w:marTop w:val="0"/>
          <w:marBottom w:val="0"/>
          <w:divBdr>
            <w:top w:val="none" w:sz="0" w:space="0" w:color="auto"/>
            <w:left w:val="none" w:sz="0" w:space="0" w:color="auto"/>
            <w:bottom w:val="none" w:sz="0" w:space="0" w:color="auto"/>
            <w:right w:val="none" w:sz="0" w:space="0" w:color="auto"/>
          </w:divBdr>
        </w:div>
        <w:div w:id="1384332109">
          <w:marLeft w:val="640"/>
          <w:marRight w:val="0"/>
          <w:marTop w:val="0"/>
          <w:marBottom w:val="0"/>
          <w:divBdr>
            <w:top w:val="none" w:sz="0" w:space="0" w:color="auto"/>
            <w:left w:val="none" w:sz="0" w:space="0" w:color="auto"/>
            <w:bottom w:val="none" w:sz="0" w:space="0" w:color="auto"/>
            <w:right w:val="none" w:sz="0" w:space="0" w:color="auto"/>
          </w:divBdr>
        </w:div>
        <w:div w:id="1392776896">
          <w:marLeft w:val="640"/>
          <w:marRight w:val="0"/>
          <w:marTop w:val="0"/>
          <w:marBottom w:val="0"/>
          <w:divBdr>
            <w:top w:val="none" w:sz="0" w:space="0" w:color="auto"/>
            <w:left w:val="none" w:sz="0" w:space="0" w:color="auto"/>
            <w:bottom w:val="none" w:sz="0" w:space="0" w:color="auto"/>
            <w:right w:val="none" w:sz="0" w:space="0" w:color="auto"/>
          </w:divBdr>
        </w:div>
        <w:div w:id="1437601416">
          <w:marLeft w:val="640"/>
          <w:marRight w:val="0"/>
          <w:marTop w:val="0"/>
          <w:marBottom w:val="0"/>
          <w:divBdr>
            <w:top w:val="none" w:sz="0" w:space="0" w:color="auto"/>
            <w:left w:val="none" w:sz="0" w:space="0" w:color="auto"/>
            <w:bottom w:val="none" w:sz="0" w:space="0" w:color="auto"/>
            <w:right w:val="none" w:sz="0" w:space="0" w:color="auto"/>
          </w:divBdr>
        </w:div>
        <w:div w:id="1470054115">
          <w:marLeft w:val="640"/>
          <w:marRight w:val="0"/>
          <w:marTop w:val="0"/>
          <w:marBottom w:val="0"/>
          <w:divBdr>
            <w:top w:val="none" w:sz="0" w:space="0" w:color="auto"/>
            <w:left w:val="none" w:sz="0" w:space="0" w:color="auto"/>
            <w:bottom w:val="none" w:sz="0" w:space="0" w:color="auto"/>
            <w:right w:val="none" w:sz="0" w:space="0" w:color="auto"/>
          </w:divBdr>
        </w:div>
        <w:div w:id="1514344667">
          <w:marLeft w:val="640"/>
          <w:marRight w:val="0"/>
          <w:marTop w:val="0"/>
          <w:marBottom w:val="0"/>
          <w:divBdr>
            <w:top w:val="none" w:sz="0" w:space="0" w:color="auto"/>
            <w:left w:val="none" w:sz="0" w:space="0" w:color="auto"/>
            <w:bottom w:val="none" w:sz="0" w:space="0" w:color="auto"/>
            <w:right w:val="none" w:sz="0" w:space="0" w:color="auto"/>
          </w:divBdr>
        </w:div>
        <w:div w:id="1517573936">
          <w:marLeft w:val="640"/>
          <w:marRight w:val="0"/>
          <w:marTop w:val="0"/>
          <w:marBottom w:val="0"/>
          <w:divBdr>
            <w:top w:val="none" w:sz="0" w:space="0" w:color="auto"/>
            <w:left w:val="none" w:sz="0" w:space="0" w:color="auto"/>
            <w:bottom w:val="none" w:sz="0" w:space="0" w:color="auto"/>
            <w:right w:val="none" w:sz="0" w:space="0" w:color="auto"/>
          </w:divBdr>
        </w:div>
        <w:div w:id="1518078292">
          <w:marLeft w:val="640"/>
          <w:marRight w:val="0"/>
          <w:marTop w:val="0"/>
          <w:marBottom w:val="0"/>
          <w:divBdr>
            <w:top w:val="none" w:sz="0" w:space="0" w:color="auto"/>
            <w:left w:val="none" w:sz="0" w:space="0" w:color="auto"/>
            <w:bottom w:val="none" w:sz="0" w:space="0" w:color="auto"/>
            <w:right w:val="none" w:sz="0" w:space="0" w:color="auto"/>
          </w:divBdr>
        </w:div>
        <w:div w:id="1527327346">
          <w:marLeft w:val="640"/>
          <w:marRight w:val="0"/>
          <w:marTop w:val="0"/>
          <w:marBottom w:val="0"/>
          <w:divBdr>
            <w:top w:val="none" w:sz="0" w:space="0" w:color="auto"/>
            <w:left w:val="none" w:sz="0" w:space="0" w:color="auto"/>
            <w:bottom w:val="none" w:sz="0" w:space="0" w:color="auto"/>
            <w:right w:val="none" w:sz="0" w:space="0" w:color="auto"/>
          </w:divBdr>
        </w:div>
        <w:div w:id="1540166564">
          <w:marLeft w:val="640"/>
          <w:marRight w:val="0"/>
          <w:marTop w:val="0"/>
          <w:marBottom w:val="0"/>
          <w:divBdr>
            <w:top w:val="none" w:sz="0" w:space="0" w:color="auto"/>
            <w:left w:val="none" w:sz="0" w:space="0" w:color="auto"/>
            <w:bottom w:val="none" w:sz="0" w:space="0" w:color="auto"/>
            <w:right w:val="none" w:sz="0" w:space="0" w:color="auto"/>
          </w:divBdr>
        </w:div>
        <w:div w:id="1576207572">
          <w:marLeft w:val="640"/>
          <w:marRight w:val="0"/>
          <w:marTop w:val="0"/>
          <w:marBottom w:val="0"/>
          <w:divBdr>
            <w:top w:val="none" w:sz="0" w:space="0" w:color="auto"/>
            <w:left w:val="none" w:sz="0" w:space="0" w:color="auto"/>
            <w:bottom w:val="none" w:sz="0" w:space="0" w:color="auto"/>
            <w:right w:val="none" w:sz="0" w:space="0" w:color="auto"/>
          </w:divBdr>
        </w:div>
        <w:div w:id="1585795581">
          <w:marLeft w:val="640"/>
          <w:marRight w:val="0"/>
          <w:marTop w:val="0"/>
          <w:marBottom w:val="0"/>
          <w:divBdr>
            <w:top w:val="none" w:sz="0" w:space="0" w:color="auto"/>
            <w:left w:val="none" w:sz="0" w:space="0" w:color="auto"/>
            <w:bottom w:val="none" w:sz="0" w:space="0" w:color="auto"/>
            <w:right w:val="none" w:sz="0" w:space="0" w:color="auto"/>
          </w:divBdr>
        </w:div>
        <w:div w:id="1609118551">
          <w:marLeft w:val="640"/>
          <w:marRight w:val="0"/>
          <w:marTop w:val="0"/>
          <w:marBottom w:val="0"/>
          <w:divBdr>
            <w:top w:val="none" w:sz="0" w:space="0" w:color="auto"/>
            <w:left w:val="none" w:sz="0" w:space="0" w:color="auto"/>
            <w:bottom w:val="none" w:sz="0" w:space="0" w:color="auto"/>
            <w:right w:val="none" w:sz="0" w:space="0" w:color="auto"/>
          </w:divBdr>
        </w:div>
        <w:div w:id="1631591542">
          <w:marLeft w:val="640"/>
          <w:marRight w:val="0"/>
          <w:marTop w:val="0"/>
          <w:marBottom w:val="0"/>
          <w:divBdr>
            <w:top w:val="none" w:sz="0" w:space="0" w:color="auto"/>
            <w:left w:val="none" w:sz="0" w:space="0" w:color="auto"/>
            <w:bottom w:val="none" w:sz="0" w:space="0" w:color="auto"/>
            <w:right w:val="none" w:sz="0" w:space="0" w:color="auto"/>
          </w:divBdr>
        </w:div>
        <w:div w:id="1699349973">
          <w:marLeft w:val="640"/>
          <w:marRight w:val="0"/>
          <w:marTop w:val="0"/>
          <w:marBottom w:val="0"/>
          <w:divBdr>
            <w:top w:val="none" w:sz="0" w:space="0" w:color="auto"/>
            <w:left w:val="none" w:sz="0" w:space="0" w:color="auto"/>
            <w:bottom w:val="none" w:sz="0" w:space="0" w:color="auto"/>
            <w:right w:val="none" w:sz="0" w:space="0" w:color="auto"/>
          </w:divBdr>
        </w:div>
        <w:div w:id="1723943453">
          <w:marLeft w:val="640"/>
          <w:marRight w:val="0"/>
          <w:marTop w:val="0"/>
          <w:marBottom w:val="0"/>
          <w:divBdr>
            <w:top w:val="none" w:sz="0" w:space="0" w:color="auto"/>
            <w:left w:val="none" w:sz="0" w:space="0" w:color="auto"/>
            <w:bottom w:val="none" w:sz="0" w:space="0" w:color="auto"/>
            <w:right w:val="none" w:sz="0" w:space="0" w:color="auto"/>
          </w:divBdr>
        </w:div>
        <w:div w:id="1747143644">
          <w:marLeft w:val="640"/>
          <w:marRight w:val="0"/>
          <w:marTop w:val="0"/>
          <w:marBottom w:val="0"/>
          <w:divBdr>
            <w:top w:val="none" w:sz="0" w:space="0" w:color="auto"/>
            <w:left w:val="none" w:sz="0" w:space="0" w:color="auto"/>
            <w:bottom w:val="none" w:sz="0" w:space="0" w:color="auto"/>
            <w:right w:val="none" w:sz="0" w:space="0" w:color="auto"/>
          </w:divBdr>
        </w:div>
        <w:div w:id="1779569309">
          <w:marLeft w:val="640"/>
          <w:marRight w:val="0"/>
          <w:marTop w:val="0"/>
          <w:marBottom w:val="0"/>
          <w:divBdr>
            <w:top w:val="none" w:sz="0" w:space="0" w:color="auto"/>
            <w:left w:val="none" w:sz="0" w:space="0" w:color="auto"/>
            <w:bottom w:val="none" w:sz="0" w:space="0" w:color="auto"/>
            <w:right w:val="none" w:sz="0" w:space="0" w:color="auto"/>
          </w:divBdr>
        </w:div>
        <w:div w:id="1780949307">
          <w:marLeft w:val="640"/>
          <w:marRight w:val="0"/>
          <w:marTop w:val="0"/>
          <w:marBottom w:val="0"/>
          <w:divBdr>
            <w:top w:val="none" w:sz="0" w:space="0" w:color="auto"/>
            <w:left w:val="none" w:sz="0" w:space="0" w:color="auto"/>
            <w:bottom w:val="none" w:sz="0" w:space="0" w:color="auto"/>
            <w:right w:val="none" w:sz="0" w:space="0" w:color="auto"/>
          </w:divBdr>
        </w:div>
        <w:div w:id="1795948608">
          <w:marLeft w:val="640"/>
          <w:marRight w:val="0"/>
          <w:marTop w:val="0"/>
          <w:marBottom w:val="0"/>
          <w:divBdr>
            <w:top w:val="none" w:sz="0" w:space="0" w:color="auto"/>
            <w:left w:val="none" w:sz="0" w:space="0" w:color="auto"/>
            <w:bottom w:val="none" w:sz="0" w:space="0" w:color="auto"/>
            <w:right w:val="none" w:sz="0" w:space="0" w:color="auto"/>
          </w:divBdr>
        </w:div>
        <w:div w:id="1799564750">
          <w:marLeft w:val="640"/>
          <w:marRight w:val="0"/>
          <w:marTop w:val="0"/>
          <w:marBottom w:val="0"/>
          <w:divBdr>
            <w:top w:val="none" w:sz="0" w:space="0" w:color="auto"/>
            <w:left w:val="none" w:sz="0" w:space="0" w:color="auto"/>
            <w:bottom w:val="none" w:sz="0" w:space="0" w:color="auto"/>
            <w:right w:val="none" w:sz="0" w:space="0" w:color="auto"/>
          </w:divBdr>
        </w:div>
        <w:div w:id="1880626111">
          <w:marLeft w:val="640"/>
          <w:marRight w:val="0"/>
          <w:marTop w:val="0"/>
          <w:marBottom w:val="0"/>
          <w:divBdr>
            <w:top w:val="none" w:sz="0" w:space="0" w:color="auto"/>
            <w:left w:val="none" w:sz="0" w:space="0" w:color="auto"/>
            <w:bottom w:val="none" w:sz="0" w:space="0" w:color="auto"/>
            <w:right w:val="none" w:sz="0" w:space="0" w:color="auto"/>
          </w:divBdr>
        </w:div>
        <w:div w:id="1941906673">
          <w:marLeft w:val="640"/>
          <w:marRight w:val="0"/>
          <w:marTop w:val="0"/>
          <w:marBottom w:val="0"/>
          <w:divBdr>
            <w:top w:val="none" w:sz="0" w:space="0" w:color="auto"/>
            <w:left w:val="none" w:sz="0" w:space="0" w:color="auto"/>
            <w:bottom w:val="none" w:sz="0" w:space="0" w:color="auto"/>
            <w:right w:val="none" w:sz="0" w:space="0" w:color="auto"/>
          </w:divBdr>
        </w:div>
        <w:div w:id="1970891543">
          <w:marLeft w:val="640"/>
          <w:marRight w:val="0"/>
          <w:marTop w:val="0"/>
          <w:marBottom w:val="0"/>
          <w:divBdr>
            <w:top w:val="none" w:sz="0" w:space="0" w:color="auto"/>
            <w:left w:val="none" w:sz="0" w:space="0" w:color="auto"/>
            <w:bottom w:val="none" w:sz="0" w:space="0" w:color="auto"/>
            <w:right w:val="none" w:sz="0" w:space="0" w:color="auto"/>
          </w:divBdr>
        </w:div>
        <w:div w:id="1993559953">
          <w:marLeft w:val="640"/>
          <w:marRight w:val="0"/>
          <w:marTop w:val="0"/>
          <w:marBottom w:val="0"/>
          <w:divBdr>
            <w:top w:val="none" w:sz="0" w:space="0" w:color="auto"/>
            <w:left w:val="none" w:sz="0" w:space="0" w:color="auto"/>
            <w:bottom w:val="none" w:sz="0" w:space="0" w:color="auto"/>
            <w:right w:val="none" w:sz="0" w:space="0" w:color="auto"/>
          </w:divBdr>
        </w:div>
        <w:div w:id="2010517274">
          <w:marLeft w:val="640"/>
          <w:marRight w:val="0"/>
          <w:marTop w:val="0"/>
          <w:marBottom w:val="0"/>
          <w:divBdr>
            <w:top w:val="none" w:sz="0" w:space="0" w:color="auto"/>
            <w:left w:val="none" w:sz="0" w:space="0" w:color="auto"/>
            <w:bottom w:val="none" w:sz="0" w:space="0" w:color="auto"/>
            <w:right w:val="none" w:sz="0" w:space="0" w:color="auto"/>
          </w:divBdr>
        </w:div>
        <w:div w:id="2014184267">
          <w:marLeft w:val="640"/>
          <w:marRight w:val="0"/>
          <w:marTop w:val="0"/>
          <w:marBottom w:val="0"/>
          <w:divBdr>
            <w:top w:val="none" w:sz="0" w:space="0" w:color="auto"/>
            <w:left w:val="none" w:sz="0" w:space="0" w:color="auto"/>
            <w:bottom w:val="none" w:sz="0" w:space="0" w:color="auto"/>
            <w:right w:val="none" w:sz="0" w:space="0" w:color="auto"/>
          </w:divBdr>
        </w:div>
        <w:div w:id="2017926958">
          <w:marLeft w:val="640"/>
          <w:marRight w:val="0"/>
          <w:marTop w:val="0"/>
          <w:marBottom w:val="0"/>
          <w:divBdr>
            <w:top w:val="none" w:sz="0" w:space="0" w:color="auto"/>
            <w:left w:val="none" w:sz="0" w:space="0" w:color="auto"/>
            <w:bottom w:val="none" w:sz="0" w:space="0" w:color="auto"/>
            <w:right w:val="none" w:sz="0" w:space="0" w:color="auto"/>
          </w:divBdr>
        </w:div>
      </w:divsChild>
    </w:div>
    <w:div w:id="721951607">
      <w:marLeft w:val="640"/>
      <w:marRight w:val="0"/>
      <w:marTop w:val="0"/>
      <w:marBottom w:val="0"/>
      <w:divBdr>
        <w:top w:val="none" w:sz="0" w:space="0" w:color="auto"/>
        <w:left w:val="none" w:sz="0" w:space="0" w:color="auto"/>
        <w:bottom w:val="none" w:sz="0" w:space="0" w:color="auto"/>
        <w:right w:val="none" w:sz="0" w:space="0" w:color="auto"/>
      </w:divBdr>
    </w:div>
    <w:div w:id="722556495">
      <w:marLeft w:val="640"/>
      <w:marRight w:val="0"/>
      <w:marTop w:val="0"/>
      <w:marBottom w:val="0"/>
      <w:divBdr>
        <w:top w:val="none" w:sz="0" w:space="0" w:color="auto"/>
        <w:left w:val="none" w:sz="0" w:space="0" w:color="auto"/>
        <w:bottom w:val="none" w:sz="0" w:space="0" w:color="auto"/>
        <w:right w:val="none" w:sz="0" w:space="0" w:color="auto"/>
      </w:divBdr>
    </w:div>
    <w:div w:id="722749531">
      <w:marLeft w:val="640"/>
      <w:marRight w:val="0"/>
      <w:marTop w:val="0"/>
      <w:marBottom w:val="0"/>
      <w:divBdr>
        <w:top w:val="none" w:sz="0" w:space="0" w:color="auto"/>
        <w:left w:val="none" w:sz="0" w:space="0" w:color="auto"/>
        <w:bottom w:val="none" w:sz="0" w:space="0" w:color="auto"/>
        <w:right w:val="none" w:sz="0" w:space="0" w:color="auto"/>
      </w:divBdr>
    </w:div>
    <w:div w:id="722757356">
      <w:bodyDiv w:val="1"/>
      <w:marLeft w:val="0"/>
      <w:marRight w:val="0"/>
      <w:marTop w:val="0"/>
      <w:marBottom w:val="0"/>
      <w:divBdr>
        <w:top w:val="none" w:sz="0" w:space="0" w:color="auto"/>
        <w:left w:val="none" w:sz="0" w:space="0" w:color="auto"/>
        <w:bottom w:val="none" w:sz="0" w:space="0" w:color="auto"/>
        <w:right w:val="none" w:sz="0" w:space="0" w:color="auto"/>
      </w:divBdr>
      <w:divsChild>
        <w:div w:id="15664637">
          <w:marLeft w:val="640"/>
          <w:marRight w:val="0"/>
          <w:marTop w:val="0"/>
          <w:marBottom w:val="0"/>
          <w:divBdr>
            <w:top w:val="none" w:sz="0" w:space="0" w:color="auto"/>
            <w:left w:val="none" w:sz="0" w:space="0" w:color="auto"/>
            <w:bottom w:val="none" w:sz="0" w:space="0" w:color="auto"/>
            <w:right w:val="none" w:sz="0" w:space="0" w:color="auto"/>
          </w:divBdr>
        </w:div>
        <w:div w:id="37976884">
          <w:marLeft w:val="640"/>
          <w:marRight w:val="0"/>
          <w:marTop w:val="0"/>
          <w:marBottom w:val="0"/>
          <w:divBdr>
            <w:top w:val="none" w:sz="0" w:space="0" w:color="auto"/>
            <w:left w:val="none" w:sz="0" w:space="0" w:color="auto"/>
            <w:bottom w:val="none" w:sz="0" w:space="0" w:color="auto"/>
            <w:right w:val="none" w:sz="0" w:space="0" w:color="auto"/>
          </w:divBdr>
        </w:div>
        <w:div w:id="45185601">
          <w:marLeft w:val="640"/>
          <w:marRight w:val="0"/>
          <w:marTop w:val="0"/>
          <w:marBottom w:val="0"/>
          <w:divBdr>
            <w:top w:val="none" w:sz="0" w:space="0" w:color="auto"/>
            <w:left w:val="none" w:sz="0" w:space="0" w:color="auto"/>
            <w:bottom w:val="none" w:sz="0" w:space="0" w:color="auto"/>
            <w:right w:val="none" w:sz="0" w:space="0" w:color="auto"/>
          </w:divBdr>
        </w:div>
        <w:div w:id="113258430">
          <w:marLeft w:val="640"/>
          <w:marRight w:val="0"/>
          <w:marTop w:val="0"/>
          <w:marBottom w:val="0"/>
          <w:divBdr>
            <w:top w:val="none" w:sz="0" w:space="0" w:color="auto"/>
            <w:left w:val="none" w:sz="0" w:space="0" w:color="auto"/>
            <w:bottom w:val="none" w:sz="0" w:space="0" w:color="auto"/>
            <w:right w:val="none" w:sz="0" w:space="0" w:color="auto"/>
          </w:divBdr>
        </w:div>
        <w:div w:id="133446708">
          <w:marLeft w:val="640"/>
          <w:marRight w:val="0"/>
          <w:marTop w:val="0"/>
          <w:marBottom w:val="0"/>
          <w:divBdr>
            <w:top w:val="none" w:sz="0" w:space="0" w:color="auto"/>
            <w:left w:val="none" w:sz="0" w:space="0" w:color="auto"/>
            <w:bottom w:val="none" w:sz="0" w:space="0" w:color="auto"/>
            <w:right w:val="none" w:sz="0" w:space="0" w:color="auto"/>
          </w:divBdr>
        </w:div>
        <w:div w:id="197862201">
          <w:marLeft w:val="640"/>
          <w:marRight w:val="0"/>
          <w:marTop w:val="0"/>
          <w:marBottom w:val="0"/>
          <w:divBdr>
            <w:top w:val="none" w:sz="0" w:space="0" w:color="auto"/>
            <w:left w:val="none" w:sz="0" w:space="0" w:color="auto"/>
            <w:bottom w:val="none" w:sz="0" w:space="0" w:color="auto"/>
            <w:right w:val="none" w:sz="0" w:space="0" w:color="auto"/>
          </w:divBdr>
        </w:div>
        <w:div w:id="201405110">
          <w:marLeft w:val="640"/>
          <w:marRight w:val="0"/>
          <w:marTop w:val="0"/>
          <w:marBottom w:val="0"/>
          <w:divBdr>
            <w:top w:val="none" w:sz="0" w:space="0" w:color="auto"/>
            <w:left w:val="none" w:sz="0" w:space="0" w:color="auto"/>
            <w:bottom w:val="none" w:sz="0" w:space="0" w:color="auto"/>
            <w:right w:val="none" w:sz="0" w:space="0" w:color="auto"/>
          </w:divBdr>
        </w:div>
        <w:div w:id="203714070">
          <w:marLeft w:val="640"/>
          <w:marRight w:val="0"/>
          <w:marTop w:val="0"/>
          <w:marBottom w:val="0"/>
          <w:divBdr>
            <w:top w:val="none" w:sz="0" w:space="0" w:color="auto"/>
            <w:left w:val="none" w:sz="0" w:space="0" w:color="auto"/>
            <w:bottom w:val="none" w:sz="0" w:space="0" w:color="auto"/>
            <w:right w:val="none" w:sz="0" w:space="0" w:color="auto"/>
          </w:divBdr>
        </w:div>
        <w:div w:id="269775226">
          <w:marLeft w:val="640"/>
          <w:marRight w:val="0"/>
          <w:marTop w:val="0"/>
          <w:marBottom w:val="0"/>
          <w:divBdr>
            <w:top w:val="none" w:sz="0" w:space="0" w:color="auto"/>
            <w:left w:val="none" w:sz="0" w:space="0" w:color="auto"/>
            <w:bottom w:val="none" w:sz="0" w:space="0" w:color="auto"/>
            <w:right w:val="none" w:sz="0" w:space="0" w:color="auto"/>
          </w:divBdr>
        </w:div>
        <w:div w:id="351958031">
          <w:marLeft w:val="640"/>
          <w:marRight w:val="0"/>
          <w:marTop w:val="0"/>
          <w:marBottom w:val="0"/>
          <w:divBdr>
            <w:top w:val="none" w:sz="0" w:space="0" w:color="auto"/>
            <w:left w:val="none" w:sz="0" w:space="0" w:color="auto"/>
            <w:bottom w:val="none" w:sz="0" w:space="0" w:color="auto"/>
            <w:right w:val="none" w:sz="0" w:space="0" w:color="auto"/>
          </w:divBdr>
        </w:div>
        <w:div w:id="400444818">
          <w:marLeft w:val="640"/>
          <w:marRight w:val="0"/>
          <w:marTop w:val="0"/>
          <w:marBottom w:val="0"/>
          <w:divBdr>
            <w:top w:val="none" w:sz="0" w:space="0" w:color="auto"/>
            <w:left w:val="none" w:sz="0" w:space="0" w:color="auto"/>
            <w:bottom w:val="none" w:sz="0" w:space="0" w:color="auto"/>
            <w:right w:val="none" w:sz="0" w:space="0" w:color="auto"/>
          </w:divBdr>
        </w:div>
        <w:div w:id="420151572">
          <w:marLeft w:val="640"/>
          <w:marRight w:val="0"/>
          <w:marTop w:val="0"/>
          <w:marBottom w:val="0"/>
          <w:divBdr>
            <w:top w:val="none" w:sz="0" w:space="0" w:color="auto"/>
            <w:left w:val="none" w:sz="0" w:space="0" w:color="auto"/>
            <w:bottom w:val="none" w:sz="0" w:space="0" w:color="auto"/>
            <w:right w:val="none" w:sz="0" w:space="0" w:color="auto"/>
          </w:divBdr>
        </w:div>
        <w:div w:id="431752813">
          <w:marLeft w:val="640"/>
          <w:marRight w:val="0"/>
          <w:marTop w:val="0"/>
          <w:marBottom w:val="0"/>
          <w:divBdr>
            <w:top w:val="none" w:sz="0" w:space="0" w:color="auto"/>
            <w:left w:val="none" w:sz="0" w:space="0" w:color="auto"/>
            <w:bottom w:val="none" w:sz="0" w:space="0" w:color="auto"/>
            <w:right w:val="none" w:sz="0" w:space="0" w:color="auto"/>
          </w:divBdr>
        </w:div>
        <w:div w:id="436757601">
          <w:marLeft w:val="640"/>
          <w:marRight w:val="0"/>
          <w:marTop w:val="0"/>
          <w:marBottom w:val="0"/>
          <w:divBdr>
            <w:top w:val="none" w:sz="0" w:space="0" w:color="auto"/>
            <w:left w:val="none" w:sz="0" w:space="0" w:color="auto"/>
            <w:bottom w:val="none" w:sz="0" w:space="0" w:color="auto"/>
            <w:right w:val="none" w:sz="0" w:space="0" w:color="auto"/>
          </w:divBdr>
        </w:div>
        <w:div w:id="470100410">
          <w:marLeft w:val="640"/>
          <w:marRight w:val="0"/>
          <w:marTop w:val="0"/>
          <w:marBottom w:val="0"/>
          <w:divBdr>
            <w:top w:val="none" w:sz="0" w:space="0" w:color="auto"/>
            <w:left w:val="none" w:sz="0" w:space="0" w:color="auto"/>
            <w:bottom w:val="none" w:sz="0" w:space="0" w:color="auto"/>
            <w:right w:val="none" w:sz="0" w:space="0" w:color="auto"/>
          </w:divBdr>
        </w:div>
        <w:div w:id="471334986">
          <w:marLeft w:val="640"/>
          <w:marRight w:val="0"/>
          <w:marTop w:val="0"/>
          <w:marBottom w:val="0"/>
          <w:divBdr>
            <w:top w:val="none" w:sz="0" w:space="0" w:color="auto"/>
            <w:left w:val="none" w:sz="0" w:space="0" w:color="auto"/>
            <w:bottom w:val="none" w:sz="0" w:space="0" w:color="auto"/>
            <w:right w:val="none" w:sz="0" w:space="0" w:color="auto"/>
          </w:divBdr>
        </w:div>
        <w:div w:id="484081401">
          <w:marLeft w:val="640"/>
          <w:marRight w:val="0"/>
          <w:marTop w:val="0"/>
          <w:marBottom w:val="0"/>
          <w:divBdr>
            <w:top w:val="none" w:sz="0" w:space="0" w:color="auto"/>
            <w:left w:val="none" w:sz="0" w:space="0" w:color="auto"/>
            <w:bottom w:val="none" w:sz="0" w:space="0" w:color="auto"/>
            <w:right w:val="none" w:sz="0" w:space="0" w:color="auto"/>
          </w:divBdr>
        </w:div>
        <w:div w:id="575012938">
          <w:marLeft w:val="640"/>
          <w:marRight w:val="0"/>
          <w:marTop w:val="0"/>
          <w:marBottom w:val="0"/>
          <w:divBdr>
            <w:top w:val="none" w:sz="0" w:space="0" w:color="auto"/>
            <w:left w:val="none" w:sz="0" w:space="0" w:color="auto"/>
            <w:bottom w:val="none" w:sz="0" w:space="0" w:color="auto"/>
            <w:right w:val="none" w:sz="0" w:space="0" w:color="auto"/>
          </w:divBdr>
        </w:div>
        <w:div w:id="579407274">
          <w:marLeft w:val="640"/>
          <w:marRight w:val="0"/>
          <w:marTop w:val="0"/>
          <w:marBottom w:val="0"/>
          <w:divBdr>
            <w:top w:val="none" w:sz="0" w:space="0" w:color="auto"/>
            <w:left w:val="none" w:sz="0" w:space="0" w:color="auto"/>
            <w:bottom w:val="none" w:sz="0" w:space="0" w:color="auto"/>
            <w:right w:val="none" w:sz="0" w:space="0" w:color="auto"/>
          </w:divBdr>
        </w:div>
        <w:div w:id="582104468">
          <w:marLeft w:val="640"/>
          <w:marRight w:val="0"/>
          <w:marTop w:val="0"/>
          <w:marBottom w:val="0"/>
          <w:divBdr>
            <w:top w:val="none" w:sz="0" w:space="0" w:color="auto"/>
            <w:left w:val="none" w:sz="0" w:space="0" w:color="auto"/>
            <w:bottom w:val="none" w:sz="0" w:space="0" w:color="auto"/>
            <w:right w:val="none" w:sz="0" w:space="0" w:color="auto"/>
          </w:divBdr>
        </w:div>
        <w:div w:id="584922529">
          <w:marLeft w:val="640"/>
          <w:marRight w:val="0"/>
          <w:marTop w:val="0"/>
          <w:marBottom w:val="0"/>
          <w:divBdr>
            <w:top w:val="none" w:sz="0" w:space="0" w:color="auto"/>
            <w:left w:val="none" w:sz="0" w:space="0" w:color="auto"/>
            <w:bottom w:val="none" w:sz="0" w:space="0" w:color="auto"/>
            <w:right w:val="none" w:sz="0" w:space="0" w:color="auto"/>
          </w:divBdr>
        </w:div>
        <w:div w:id="587471846">
          <w:marLeft w:val="640"/>
          <w:marRight w:val="0"/>
          <w:marTop w:val="0"/>
          <w:marBottom w:val="0"/>
          <w:divBdr>
            <w:top w:val="none" w:sz="0" w:space="0" w:color="auto"/>
            <w:left w:val="none" w:sz="0" w:space="0" w:color="auto"/>
            <w:bottom w:val="none" w:sz="0" w:space="0" w:color="auto"/>
            <w:right w:val="none" w:sz="0" w:space="0" w:color="auto"/>
          </w:divBdr>
        </w:div>
        <w:div w:id="595479246">
          <w:marLeft w:val="640"/>
          <w:marRight w:val="0"/>
          <w:marTop w:val="0"/>
          <w:marBottom w:val="0"/>
          <w:divBdr>
            <w:top w:val="none" w:sz="0" w:space="0" w:color="auto"/>
            <w:left w:val="none" w:sz="0" w:space="0" w:color="auto"/>
            <w:bottom w:val="none" w:sz="0" w:space="0" w:color="auto"/>
            <w:right w:val="none" w:sz="0" w:space="0" w:color="auto"/>
          </w:divBdr>
        </w:div>
        <w:div w:id="616718968">
          <w:marLeft w:val="640"/>
          <w:marRight w:val="0"/>
          <w:marTop w:val="0"/>
          <w:marBottom w:val="0"/>
          <w:divBdr>
            <w:top w:val="none" w:sz="0" w:space="0" w:color="auto"/>
            <w:left w:val="none" w:sz="0" w:space="0" w:color="auto"/>
            <w:bottom w:val="none" w:sz="0" w:space="0" w:color="auto"/>
            <w:right w:val="none" w:sz="0" w:space="0" w:color="auto"/>
          </w:divBdr>
        </w:div>
        <w:div w:id="618530203">
          <w:marLeft w:val="640"/>
          <w:marRight w:val="0"/>
          <w:marTop w:val="0"/>
          <w:marBottom w:val="0"/>
          <w:divBdr>
            <w:top w:val="none" w:sz="0" w:space="0" w:color="auto"/>
            <w:left w:val="none" w:sz="0" w:space="0" w:color="auto"/>
            <w:bottom w:val="none" w:sz="0" w:space="0" w:color="auto"/>
            <w:right w:val="none" w:sz="0" w:space="0" w:color="auto"/>
          </w:divBdr>
        </w:div>
        <w:div w:id="695620144">
          <w:marLeft w:val="640"/>
          <w:marRight w:val="0"/>
          <w:marTop w:val="0"/>
          <w:marBottom w:val="0"/>
          <w:divBdr>
            <w:top w:val="none" w:sz="0" w:space="0" w:color="auto"/>
            <w:left w:val="none" w:sz="0" w:space="0" w:color="auto"/>
            <w:bottom w:val="none" w:sz="0" w:space="0" w:color="auto"/>
            <w:right w:val="none" w:sz="0" w:space="0" w:color="auto"/>
          </w:divBdr>
        </w:div>
        <w:div w:id="753088917">
          <w:marLeft w:val="640"/>
          <w:marRight w:val="0"/>
          <w:marTop w:val="0"/>
          <w:marBottom w:val="0"/>
          <w:divBdr>
            <w:top w:val="none" w:sz="0" w:space="0" w:color="auto"/>
            <w:left w:val="none" w:sz="0" w:space="0" w:color="auto"/>
            <w:bottom w:val="none" w:sz="0" w:space="0" w:color="auto"/>
            <w:right w:val="none" w:sz="0" w:space="0" w:color="auto"/>
          </w:divBdr>
        </w:div>
        <w:div w:id="813522606">
          <w:marLeft w:val="640"/>
          <w:marRight w:val="0"/>
          <w:marTop w:val="0"/>
          <w:marBottom w:val="0"/>
          <w:divBdr>
            <w:top w:val="none" w:sz="0" w:space="0" w:color="auto"/>
            <w:left w:val="none" w:sz="0" w:space="0" w:color="auto"/>
            <w:bottom w:val="none" w:sz="0" w:space="0" w:color="auto"/>
            <w:right w:val="none" w:sz="0" w:space="0" w:color="auto"/>
          </w:divBdr>
        </w:div>
        <w:div w:id="820073630">
          <w:marLeft w:val="640"/>
          <w:marRight w:val="0"/>
          <w:marTop w:val="0"/>
          <w:marBottom w:val="0"/>
          <w:divBdr>
            <w:top w:val="none" w:sz="0" w:space="0" w:color="auto"/>
            <w:left w:val="none" w:sz="0" w:space="0" w:color="auto"/>
            <w:bottom w:val="none" w:sz="0" w:space="0" w:color="auto"/>
            <w:right w:val="none" w:sz="0" w:space="0" w:color="auto"/>
          </w:divBdr>
        </w:div>
        <w:div w:id="864706474">
          <w:marLeft w:val="640"/>
          <w:marRight w:val="0"/>
          <w:marTop w:val="0"/>
          <w:marBottom w:val="0"/>
          <w:divBdr>
            <w:top w:val="none" w:sz="0" w:space="0" w:color="auto"/>
            <w:left w:val="none" w:sz="0" w:space="0" w:color="auto"/>
            <w:bottom w:val="none" w:sz="0" w:space="0" w:color="auto"/>
            <w:right w:val="none" w:sz="0" w:space="0" w:color="auto"/>
          </w:divBdr>
        </w:div>
        <w:div w:id="985747307">
          <w:marLeft w:val="640"/>
          <w:marRight w:val="0"/>
          <w:marTop w:val="0"/>
          <w:marBottom w:val="0"/>
          <w:divBdr>
            <w:top w:val="none" w:sz="0" w:space="0" w:color="auto"/>
            <w:left w:val="none" w:sz="0" w:space="0" w:color="auto"/>
            <w:bottom w:val="none" w:sz="0" w:space="0" w:color="auto"/>
            <w:right w:val="none" w:sz="0" w:space="0" w:color="auto"/>
          </w:divBdr>
        </w:div>
        <w:div w:id="987976410">
          <w:marLeft w:val="640"/>
          <w:marRight w:val="0"/>
          <w:marTop w:val="0"/>
          <w:marBottom w:val="0"/>
          <w:divBdr>
            <w:top w:val="none" w:sz="0" w:space="0" w:color="auto"/>
            <w:left w:val="none" w:sz="0" w:space="0" w:color="auto"/>
            <w:bottom w:val="none" w:sz="0" w:space="0" w:color="auto"/>
            <w:right w:val="none" w:sz="0" w:space="0" w:color="auto"/>
          </w:divBdr>
        </w:div>
        <w:div w:id="991178278">
          <w:marLeft w:val="640"/>
          <w:marRight w:val="0"/>
          <w:marTop w:val="0"/>
          <w:marBottom w:val="0"/>
          <w:divBdr>
            <w:top w:val="none" w:sz="0" w:space="0" w:color="auto"/>
            <w:left w:val="none" w:sz="0" w:space="0" w:color="auto"/>
            <w:bottom w:val="none" w:sz="0" w:space="0" w:color="auto"/>
            <w:right w:val="none" w:sz="0" w:space="0" w:color="auto"/>
          </w:divBdr>
        </w:div>
        <w:div w:id="1022197464">
          <w:marLeft w:val="640"/>
          <w:marRight w:val="0"/>
          <w:marTop w:val="0"/>
          <w:marBottom w:val="0"/>
          <w:divBdr>
            <w:top w:val="none" w:sz="0" w:space="0" w:color="auto"/>
            <w:left w:val="none" w:sz="0" w:space="0" w:color="auto"/>
            <w:bottom w:val="none" w:sz="0" w:space="0" w:color="auto"/>
            <w:right w:val="none" w:sz="0" w:space="0" w:color="auto"/>
          </w:divBdr>
        </w:div>
        <w:div w:id="1039553555">
          <w:marLeft w:val="640"/>
          <w:marRight w:val="0"/>
          <w:marTop w:val="0"/>
          <w:marBottom w:val="0"/>
          <w:divBdr>
            <w:top w:val="none" w:sz="0" w:space="0" w:color="auto"/>
            <w:left w:val="none" w:sz="0" w:space="0" w:color="auto"/>
            <w:bottom w:val="none" w:sz="0" w:space="0" w:color="auto"/>
            <w:right w:val="none" w:sz="0" w:space="0" w:color="auto"/>
          </w:divBdr>
        </w:div>
        <w:div w:id="1085541392">
          <w:marLeft w:val="640"/>
          <w:marRight w:val="0"/>
          <w:marTop w:val="0"/>
          <w:marBottom w:val="0"/>
          <w:divBdr>
            <w:top w:val="none" w:sz="0" w:space="0" w:color="auto"/>
            <w:left w:val="none" w:sz="0" w:space="0" w:color="auto"/>
            <w:bottom w:val="none" w:sz="0" w:space="0" w:color="auto"/>
            <w:right w:val="none" w:sz="0" w:space="0" w:color="auto"/>
          </w:divBdr>
        </w:div>
        <w:div w:id="1105270119">
          <w:marLeft w:val="640"/>
          <w:marRight w:val="0"/>
          <w:marTop w:val="0"/>
          <w:marBottom w:val="0"/>
          <w:divBdr>
            <w:top w:val="none" w:sz="0" w:space="0" w:color="auto"/>
            <w:left w:val="none" w:sz="0" w:space="0" w:color="auto"/>
            <w:bottom w:val="none" w:sz="0" w:space="0" w:color="auto"/>
            <w:right w:val="none" w:sz="0" w:space="0" w:color="auto"/>
          </w:divBdr>
        </w:div>
        <w:div w:id="1106926796">
          <w:marLeft w:val="640"/>
          <w:marRight w:val="0"/>
          <w:marTop w:val="0"/>
          <w:marBottom w:val="0"/>
          <w:divBdr>
            <w:top w:val="none" w:sz="0" w:space="0" w:color="auto"/>
            <w:left w:val="none" w:sz="0" w:space="0" w:color="auto"/>
            <w:bottom w:val="none" w:sz="0" w:space="0" w:color="auto"/>
            <w:right w:val="none" w:sz="0" w:space="0" w:color="auto"/>
          </w:divBdr>
        </w:div>
        <w:div w:id="1222905290">
          <w:marLeft w:val="640"/>
          <w:marRight w:val="0"/>
          <w:marTop w:val="0"/>
          <w:marBottom w:val="0"/>
          <w:divBdr>
            <w:top w:val="none" w:sz="0" w:space="0" w:color="auto"/>
            <w:left w:val="none" w:sz="0" w:space="0" w:color="auto"/>
            <w:bottom w:val="none" w:sz="0" w:space="0" w:color="auto"/>
            <w:right w:val="none" w:sz="0" w:space="0" w:color="auto"/>
          </w:divBdr>
        </w:div>
        <w:div w:id="1241982710">
          <w:marLeft w:val="640"/>
          <w:marRight w:val="0"/>
          <w:marTop w:val="0"/>
          <w:marBottom w:val="0"/>
          <w:divBdr>
            <w:top w:val="none" w:sz="0" w:space="0" w:color="auto"/>
            <w:left w:val="none" w:sz="0" w:space="0" w:color="auto"/>
            <w:bottom w:val="none" w:sz="0" w:space="0" w:color="auto"/>
            <w:right w:val="none" w:sz="0" w:space="0" w:color="auto"/>
          </w:divBdr>
        </w:div>
        <w:div w:id="1250193069">
          <w:marLeft w:val="640"/>
          <w:marRight w:val="0"/>
          <w:marTop w:val="0"/>
          <w:marBottom w:val="0"/>
          <w:divBdr>
            <w:top w:val="none" w:sz="0" w:space="0" w:color="auto"/>
            <w:left w:val="none" w:sz="0" w:space="0" w:color="auto"/>
            <w:bottom w:val="none" w:sz="0" w:space="0" w:color="auto"/>
            <w:right w:val="none" w:sz="0" w:space="0" w:color="auto"/>
          </w:divBdr>
        </w:div>
        <w:div w:id="1317152326">
          <w:marLeft w:val="640"/>
          <w:marRight w:val="0"/>
          <w:marTop w:val="0"/>
          <w:marBottom w:val="0"/>
          <w:divBdr>
            <w:top w:val="none" w:sz="0" w:space="0" w:color="auto"/>
            <w:left w:val="none" w:sz="0" w:space="0" w:color="auto"/>
            <w:bottom w:val="none" w:sz="0" w:space="0" w:color="auto"/>
            <w:right w:val="none" w:sz="0" w:space="0" w:color="auto"/>
          </w:divBdr>
        </w:div>
        <w:div w:id="1356464370">
          <w:marLeft w:val="640"/>
          <w:marRight w:val="0"/>
          <w:marTop w:val="0"/>
          <w:marBottom w:val="0"/>
          <w:divBdr>
            <w:top w:val="none" w:sz="0" w:space="0" w:color="auto"/>
            <w:left w:val="none" w:sz="0" w:space="0" w:color="auto"/>
            <w:bottom w:val="none" w:sz="0" w:space="0" w:color="auto"/>
            <w:right w:val="none" w:sz="0" w:space="0" w:color="auto"/>
          </w:divBdr>
        </w:div>
        <w:div w:id="1362824581">
          <w:marLeft w:val="640"/>
          <w:marRight w:val="0"/>
          <w:marTop w:val="0"/>
          <w:marBottom w:val="0"/>
          <w:divBdr>
            <w:top w:val="none" w:sz="0" w:space="0" w:color="auto"/>
            <w:left w:val="none" w:sz="0" w:space="0" w:color="auto"/>
            <w:bottom w:val="none" w:sz="0" w:space="0" w:color="auto"/>
            <w:right w:val="none" w:sz="0" w:space="0" w:color="auto"/>
          </w:divBdr>
        </w:div>
        <w:div w:id="1363356373">
          <w:marLeft w:val="640"/>
          <w:marRight w:val="0"/>
          <w:marTop w:val="0"/>
          <w:marBottom w:val="0"/>
          <w:divBdr>
            <w:top w:val="none" w:sz="0" w:space="0" w:color="auto"/>
            <w:left w:val="none" w:sz="0" w:space="0" w:color="auto"/>
            <w:bottom w:val="none" w:sz="0" w:space="0" w:color="auto"/>
            <w:right w:val="none" w:sz="0" w:space="0" w:color="auto"/>
          </w:divBdr>
        </w:div>
        <w:div w:id="1387952662">
          <w:marLeft w:val="640"/>
          <w:marRight w:val="0"/>
          <w:marTop w:val="0"/>
          <w:marBottom w:val="0"/>
          <w:divBdr>
            <w:top w:val="none" w:sz="0" w:space="0" w:color="auto"/>
            <w:left w:val="none" w:sz="0" w:space="0" w:color="auto"/>
            <w:bottom w:val="none" w:sz="0" w:space="0" w:color="auto"/>
            <w:right w:val="none" w:sz="0" w:space="0" w:color="auto"/>
          </w:divBdr>
        </w:div>
        <w:div w:id="1412965046">
          <w:marLeft w:val="640"/>
          <w:marRight w:val="0"/>
          <w:marTop w:val="0"/>
          <w:marBottom w:val="0"/>
          <w:divBdr>
            <w:top w:val="none" w:sz="0" w:space="0" w:color="auto"/>
            <w:left w:val="none" w:sz="0" w:space="0" w:color="auto"/>
            <w:bottom w:val="none" w:sz="0" w:space="0" w:color="auto"/>
            <w:right w:val="none" w:sz="0" w:space="0" w:color="auto"/>
          </w:divBdr>
        </w:div>
        <w:div w:id="1418601470">
          <w:marLeft w:val="640"/>
          <w:marRight w:val="0"/>
          <w:marTop w:val="0"/>
          <w:marBottom w:val="0"/>
          <w:divBdr>
            <w:top w:val="none" w:sz="0" w:space="0" w:color="auto"/>
            <w:left w:val="none" w:sz="0" w:space="0" w:color="auto"/>
            <w:bottom w:val="none" w:sz="0" w:space="0" w:color="auto"/>
            <w:right w:val="none" w:sz="0" w:space="0" w:color="auto"/>
          </w:divBdr>
        </w:div>
        <w:div w:id="1429616079">
          <w:marLeft w:val="640"/>
          <w:marRight w:val="0"/>
          <w:marTop w:val="0"/>
          <w:marBottom w:val="0"/>
          <w:divBdr>
            <w:top w:val="none" w:sz="0" w:space="0" w:color="auto"/>
            <w:left w:val="none" w:sz="0" w:space="0" w:color="auto"/>
            <w:bottom w:val="none" w:sz="0" w:space="0" w:color="auto"/>
            <w:right w:val="none" w:sz="0" w:space="0" w:color="auto"/>
          </w:divBdr>
        </w:div>
        <w:div w:id="1448502037">
          <w:marLeft w:val="640"/>
          <w:marRight w:val="0"/>
          <w:marTop w:val="0"/>
          <w:marBottom w:val="0"/>
          <w:divBdr>
            <w:top w:val="none" w:sz="0" w:space="0" w:color="auto"/>
            <w:left w:val="none" w:sz="0" w:space="0" w:color="auto"/>
            <w:bottom w:val="none" w:sz="0" w:space="0" w:color="auto"/>
            <w:right w:val="none" w:sz="0" w:space="0" w:color="auto"/>
          </w:divBdr>
        </w:div>
        <w:div w:id="1450782059">
          <w:marLeft w:val="640"/>
          <w:marRight w:val="0"/>
          <w:marTop w:val="0"/>
          <w:marBottom w:val="0"/>
          <w:divBdr>
            <w:top w:val="none" w:sz="0" w:space="0" w:color="auto"/>
            <w:left w:val="none" w:sz="0" w:space="0" w:color="auto"/>
            <w:bottom w:val="none" w:sz="0" w:space="0" w:color="auto"/>
            <w:right w:val="none" w:sz="0" w:space="0" w:color="auto"/>
          </w:divBdr>
        </w:div>
        <w:div w:id="1486317865">
          <w:marLeft w:val="640"/>
          <w:marRight w:val="0"/>
          <w:marTop w:val="0"/>
          <w:marBottom w:val="0"/>
          <w:divBdr>
            <w:top w:val="none" w:sz="0" w:space="0" w:color="auto"/>
            <w:left w:val="none" w:sz="0" w:space="0" w:color="auto"/>
            <w:bottom w:val="none" w:sz="0" w:space="0" w:color="auto"/>
            <w:right w:val="none" w:sz="0" w:space="0" w:color="auto"/>
          </w:divBdr>
        </w:div>
        <w:div w:id="1504935460">
          <w:marLeft w:val="640"/>
          <w:marRight w:val="0"/>
          <w:marTop w:val="0"/>
          <w:marBottom w:val="0"/>
          <w:divBdr>
            <w:top w:val="none" w:sz="0" w:space="0" w:color="auto"/>
            <w:left w:val="none" w:sz="0" w:space="0" w:color="auto"/>
            <w:bottom w:val="none" w:sz="0" w:space="0" w:color="auto"/>
            <w:right w:val="none" w:sz="0" w:space="0" w:color="auto"/>
          </w:divBdr>
        </w:div>
        <w:div w:id="1540046370">
          <w:marLeft w:val="640"/>
          <w:marRight w:val="0"/>
          <w:marTop w:val="0"/>
          <w:marBottom w:val="0"/>
          <w:divBdr>
            <w:top w:val="none" w:sz="0" w:space="0" w:color="auto"/>
            <w:left w:val="none" w:sz="0" w:space="0" w:color="auto"/>
            <w:bottom w:val="none" w:sz="0" w:space="0" w:color="auto"/>
            <w:right w:val="none" w:sz="0" w:space="0" w:color="auto"/>
          </w:divBdr>
        </w:div>
        <w:div w:id="1566139219">
          <w:marLeft w:val="640"/>
          <w:marRight w:val="0"/>
          <w:marTop w:val="0"/>
          <w:marBottom w:val="0"/>
          <w:divBdr>
            <w:top w:val="none" w:sz="0" w:space="0" w:color="auto"/>
            <w:left w:val="none" w:sz="0" w:space="0" w:color="auto"/>
            <w:bottom w:val="none" w:sz="0" w:space="0" w:color="auto"/>
            <w:right w:val="none" w:sz="0" w:space="0" w:color="auto"/>
          </w:divBdr>
        </w:div>
        <w:div w:id="1610769885">
          <w:marLeft w:val="640"/>
          <w:marRight w:val="0"/>
          <w:marTop w:val="0"/>
          <w:marBottom w:val="0"/>
          <w:divBdr>
            <w:top w:val="none" w:sz="0" w:space="0" w:color="auto"/>
            <w:left w:val="none" w:sz="0" w:space="0" w:color="auto"/>
            <w:bottom w:val="none" w:sz="0" w:space="0" w:color="auto"/>
            <w:right w:val="none" w:sz="0" w:space="0" w:color="auto"/>
          </w:divBdr>
        </w:div>
        <w:div w:id="1627810127">
          <w:marLeft w:val="640"/>
          <w:marRight w:val="0"/>
          <w:marTop w:val="0"/>
          <w:marBottom w:val="0"/>
          <w:divBdr>
            <w:top w:val="none" w:sz="0" w:space="0" w:color="auto"/>
            <w:left w:val="none" w:sz="0" w:space="0" w:color="auto"/>
            <w:bottom w:val="none" w:sz="0" w:space="0" w:color="auto"/>
            <w:right w:val="none" w:sz="0" w:space="0" w:color="auto"/>
          </w:divBdr>
        </w:div>
        <w:div w:id="1678464061">
          <w:marLeft w:val="640"/>
          <w:marRight w:val="0"/>
          <w:marTop w:val="0"/>
          <w:marBottom w:val="0"/>
          <w:divBdr>
            <w:top w:val="none" w:sz="0" w:space="0" w:color="auto"/>
            <w:left w:val="none" w:sz="0" w:space="0" w:color="auto"/>
            <w:bottom w:val="none" w:sz="0" w:space="0" w:color="auto"/>
            <w:right w:val="none" w:sz="0" w:space="0" w:color="auto"/>
          </w:divBdr>
        </w:div>
        <w:div w:id="1708603595">
          <w:marLeft w:val="640"/>
          <w:marRight w:val="0"/>
          <w:marTop w:val="0"/>
          <w:marBottom w:val="0"/>
          <w:divBdr>
            <w:top w:val="none" w:sz="0" w:space="0" w:color="auto"/>
            <w:left w:val="none" w:sz="0" w:space="0" w:color="auto"/>
            <w:bottom w:val="none" w:sz="0" w:space="0" w:color="auto"/>
            <w:right w:val="none" w:sz="0" w:space="0" w:color="auto"/>
          </w:divBdr>
        </w:div>
        <w:div w:id="1743524226">
          <w:marLeft w:val="640"/>
          <w:marRight w:val="0"/>
          <w:marTop w:val="0"/>
          <w:marBottom w:val="0"/>
          <w:divBdr>
            <w:top w:val="none" w:sz="0" w:space="0" w:color="auto"/>
            <w:left w:val="none" w:sz="0" w:space="0" w:color="auto"/>
            <w:bottom w:val="none" w:sz="0" w:space="0" w:color="auto"/>
            <w:right w:val="none" w:sz="0" w:space="0" w:color="auto"/>
          </w:divBdr>
        </w:div>
        <w:div w:id="1747073557">
          <w:marLeft w:val="640"/>
          <w:marRight w:val="0"/>
          <w:marTop w:val="0"/>
          <w:marBottom w:val="0"/>
          <w:divBdr>
            <w:top w:val="none" w:sz="0" w:space="0" w:color="auto"/>
            <w:left w:val="none" w:sz="0" w:space="0" w:color="auto"/>
            <w:bottom w:val="none" w:sz="0" w:space="0" w:color="auto"/>
            <w:right w:val="none" w:sz="0" w:space="0" w:color="auto"/>
          </w:divBdr>
        </w:div>
        <w:div w:id="1753235157">
          <w:marLeft w:val="640"/>
          <w:marRight w:val="0"/>
          <w:marTop w:val="0"/>
          <w:marBottom w:val="0"/>
          <w:divBdr>
            <w:top w:val="none" w:sz="0" w:space="0" w:color="auto"/>
            <w:left w:val="none" w:sz="0" w:space="0" w:color="auto"/>
            <w:bottom w:val="none" w:sz="0" w:space="0" w:color="auto"/>
            <w:right w:val="none" w:sz="0" w:space="0" w:color="auto"/>
          </w:divBdr>
        </w:div>
        <w:div w:id="1775788510">
          <w:marLeft w:val="640"/>
          <w:marRight w:val="0"/>
          <w:marTop w:val="0"/>
          <w:marBottom w:val="0"/>
          <w:divBdr>
            <w:top w:val="none" w:sz="0" w:space="0" w:color="auto"/>
            <w:left w:val="none" w:sz="0" w:space="0" w:color="auto"/>
            <w:bottom w:val="none" w:sz="0" w:space="0" w:color="auto"/>
            <w:right w:val="none" w:sz="0" w:space="0" w:color="auto"/>
          </w:divBdr>
        </w:div>
        <w:div w:id="1796673377">
          <w:marLeft w:val="640"/>
          <w:marRight w:val="0"/>
          <w:marTop w:val="0"/>
          <w:marBottom w:val="0"/>
          <w:divBdr>
            <w:top w:val="none" w:sz="0" w:space="0" w:color="auto"/>
            <w:left w:val="none" w:sz="0" w:space="0" w:color="auto"/>
            <w:bottom w:val="none" w:sz="0" w:space="0" w:color="auto"/>
            <w:right w:val="none" w:sz="0" w:space="0" w:color="auto"/>
          </w:divBdr>
        </w:div>
        <w:div w:id="1817257030">
          <w:marLeft w:val="640"/>
          <w:marRight w:val="0"/>
          <w:marTop w:val="0"/>
          <w:marBottom w:val="0"/>
          <w:divBdr>
            <w:top w:val="none" w:sz="0" w:space="0" w:color="auto"/>
            <w:left w:val="none" w:sz="0" w:space="0" w:color="auto"/>
            <w:bottom w:val="none" w:sz="0" w:space="0" w:color="auto"/>
            <w:right w:val="none" w:sz="0" w:space="0" w:color="auto"/>
          </w:divBdr>
        </w:div>
        <w:div w:id="1844052179">
          <w:marLeft w:val="640"/>
          <w:marRight w:val="0"/>
          <w:marTop w:val="0"/>
          <w:marBottom w:val="0"/>
          <w:divBdr>
            <w:top w:val="none" w:sz="0" w:space="0" w:color="auto"/>
            <w:left w:val="none" w:sz="0" w:space="0" w:color="auto"/>
            <w:bottom w:val="none" w:sz="0" w:space="0" w:color="auto"/>
            <w:right w:val="none" w:sz="0" w:space="0" w:color="auto"/>
          </w:divBdr>
        </w:div>
        <w:div w:id="1860771605">
          <w:marLeft w:val="640"/>
          <w:marRight w:val="0"/>
          <w:marTop w:val="0"/>
          <w:marBottom w:val="0"/>
          <w:divBdr>
            <w:top w:val="none" w:sz="0" w:space="0" w:color="auto"/>
            <w:left w:val="none" w:sz="0" w:space="0" w:color="auto"/>
            <w:bottom w:val="none" w:sz="0" w:space="0" w:color="auto"/>
            <w:right w:val="none" w:sz="0" w:space="0" w:color="auto"/>
          </w:divBdr>
        </w:div>
        <w:div w:id="1871409976">
          <w:marLeft w:val="640"/>
          <w:marRight w:val="0"/>
          <w:marTop w:val="0"/>
          <w:marBottom w:val="0"/>
          <w:divBdr>
            <w:top w:val="none" w:sz="0" w:space="0" w:color="auto"/>
            <w:left w:val="none" w:sz="0" w:space="0" w:color="auto"/>
            <w:bottom w:val="none" w:sz="0" w:space="0" w:color="auto"/>
            <w:right w:val="none" w:sz="0" w:space="0" w:color="auto"/>
          </w:divBdr>
        </w:div>
        <w:div w:id="1920019451">
          <w:marLeft w:val="640"/>
          <w:marRight w:val="0"/>
          <w:marTop w:val="0"/>
          <w:marBottom w:val="0"/>
          <w:divBdr>
            <w:top w:val="none" w:sz="0" w:space="0" w:color="auto"/>
            <w:left w:val="none" w:sz="0" w:space="0" w:color="auto"/>
            <w:bottom w:val="none" w:sz="0" w:space="0" w:color="auto"/>
            <w:right w:val="none" w:sz="0" w:space="0" w:color="auto"/>
          </w:divBdr>
        </w:div>
        <w:div w:id="1921133672">
          <w:marLeft w:val="640"/>
          <w:marRight w:val="0"/>
          <w:marTop w:val="0"/>
          <w:marBottom w:val="0"/>
          <w:divBdr>
            <w:top w:val="none" w:sz="0" w:space="0" w:color="auto"/>
            <w:left w:val="none" w:sz="0" w:space="0" w:color="auto"/>
            <w:bottom w:val="none" w:sz="0" w:space="0" w:color="auto"/>
            <w:right w:val="none" w:sz="0" w:space="0" w:color="auto"/>
          </w:divBdr>
        </w:div>
        <w:div w:id="1963682923">
          <w:marLeft w:val="640"/>
          <w:marRight w:val="0"/>
          <w:marTop w:val="0"/>
          <w:marBottom w:val="0"/>
          <w:divBdr>
            <w:top w:val="none" w:sz="0" w:space="0" w:color="auto"/>
            <w:left w:val="none" w:sz="0" w:space="0" w:color="auto"/>
            <w:bottom w:val="none" w:sz="0" w:space="0" w:color="auto"/>
            <w:right w:val="none" w:sz="0" w:space="0" w:color="auto"/>
          </w:divBdr>
        </w:div>
        <w:div w:id="1963921171">
          <w:marLeft w:val="640"/>
          <w:marRight w:val="0"/>
          <w:marTop w:val="0"/>
          <w:marBottom w:val="0"/>
          <w:divBdr>
            <w:top w:val="none" w:sz="0" w:space="0" w:color="auto"/>
            <w:left w:val="none" w:sz="0" w:space="0" w:color="auto"/>
            <w:bottom w:val="none" w:sz="0" w:space="0" w:color="auto"/>
            <w:right w:val="none" w:sz="0" w:space="0" w:color="auto"/>
          </w:divBdr>
        </w:div>
        <w:div w:id="1973052709">
          <w:marLeft w:val="640"/>
          <w:marRight w:val="0"/>
          <w:marTop w:val="0"/>
          <w:marBottom w:val="0"/>
          <w:divBdr>
            <w:top w:val="none" w:sz="0" w:space="0" w:color="auto"/>
            <w:left w:val="none" w:sz="0" w:space="0" w:color="auto"/>
            <w:bottom w:val="none" w:sz="0" w:space="0" w:color="auto"/>
            <w:right w:val="none" w:sz="0" w:space="0" w:color="auto"/>
          </w:divBdr>
        </w:div>
        <w:div w:id="1991012192">
          <w:marLeft w:val="640"/>
          <w:marRight w:val="0"/>
          <w:marTop w:val="0"/>
          <w:marBottom w:val="0"/>
          <w:divBdr>
            <w:top w:val="none" w:sz="0" w:space="0" w:color="auto"/>
            <w:left w:val="none" w:sz="0" w:space="0" w:color="auto"/>
            <w:bottom w:val="none" w:sz="0" w:space="0" w:color="auto"/>
            <w:right w:val="none" w:sz="0" w:space="0" w:color="auto"/>
          </w:divBdr>
        </w:div>
        <w:div w:id="1998221653">
          <w:marLeft w:val="640"/>
          <w:marRight w:val="0"/>
          <w:marTop w:val="0"/>
          <w:marBottom w:val="0"/>
          <w:divBdr>
            <w:top w:val="none" w:sz="0" w:space="0" w:color="auto"/>
            <w:left w:val="none" w:sz="0" w:space="0" w:color="auto"/>
            <w:bottom w:val="none" w:sz="0" w:space="0" w:color="auto"/>
            <w:right w:val="none" w:sz="0" w:space="0" w:color="auto"/>
          </w:divBdr>
        </w:div>
      </w:divsChild>
    </w:div>
    <w:div w:id="723215705">
      <w:marLeft w:val="640"/>
      <w:marRight w:val="0"/>
      <w:marTop w:val="0"/>
      <w:marBottom w:val="0"/>
      <w:divBdr>
        <w:top w:val="none" w:sz="0" w:space="0" w:color="auto"/>
        <w:left w:val="none" w:sz="0" w:space="0" w:color="auto"/>
        <w:bottom w:val="none" w:sz="0" w:space="0" w:color="auto"/>
        <w:right w:val="none" w:sz="0" w:space="0" w:color="auto"/>
      </w:divBdr>
    </w:div>
    <w:div w:id="723603324">
      <w:marLeft w:val="640"/>
      <w:marRight w:val="0"/>
      <w:marTop w:val="0"/>
      <w:marBottom w:val="0"/>
      <w:divBdr>
        <w:top w:val="none" w:sz="0" w:space="0" w:color="auto"/>
        <w:left w:val="none" w:sz="0" w:space="0" w:color="auto"/>
        <w:bottom w:val="none" w:sz="0" w:space="0" w:color="auto"/>
        <w:right w:val="none" w:sz="0" w:space="0" w:color="auto"/>
      </w:divBdr>
    </w:div>
    <w:div w:id="723717663">
      <w:marLeft w:val="640"/>
      <w:marRight w:val="0"/>
      <w:marTop w:val="0"/>
      <w:marBottom w:val="0"/>
      <w:divBdr>
        <w:top w:val="none" w:sz="0" w:space="0" w:color="auto"/>
        <w:left w:val="none" w:sz="0" w:space="0" w:color="auto"/>
        <w:bottom w:val="none" w:sz="0" w:space="0" w:color="auto"/>
        <w:right w:val="none" w:sz="0" w:space="0" w:color="auto"/>
      </w:divBdr>
    </w:div>
    <w:div w:id="723914398">
      <w:marLeft w:val="640"/>
      <w:marRight w:val="0"/>
      <w:marTop w:val="0"/>
      <w:marBottom w:val="0"/>
      <w:divBdr>
        <w:top w:val="none" w:sz="0" w:space="0" w:color="auto"/>
        <w:left w:val="none" w:sz="0" w:space="0" w:color="auto"/>
        <w:bottom w:val="none" w:sz="0" w:space="0" w:color="auto"/>
        <w:right w:val="none" w:sz="0" w:space="0" w:color="auto"/>
      </w:divBdr>
    </w:div>
    <w:div w:id="723988615">
      <w:marLeft w:val="640"/>
      <w:marRight w:val="0"/>
      <w:marTop w:val="0"/>
      <w:marBottom w:val="0"/>
      <w:divBdr>
        <w:top w:val="none" w:sz="0" w:space="0" w:color="auto"/>
        <w:left w:val="none" w:sz="0" w:space="0" w:color="auto"/>
        <w:bottom w:val="none" w:sz="0" w:space="0" w:color="auto"/>
        <w:right w:val="none" w:sz="0" w:space="0" w:color="auto"/>
      </w:divBdr>
    </w:div>
    <w:div w:id="724180297">
      <w:marLeft w:val="640"/>
      <w:marRight w:val="0"/>
      <w:marTop w:val="0"/>
      <w:marBottom w:val="0"/>
      <w:divBdr>
        <w:top w:val="none" w:sz="0" w:space="0" w:color="auto"/>
        <w:left w:val="none" w:sz="0" w:space="0" w:color="auto"/>
        <w:bottom w:val="none" w:sz="0" w:space="0" w:color="auto"/>
        <w:right w:val="none" w:sz="0" w:space="0" w:color="auto"/>
      </w:divBdr>
    </w:div>
    <w:div w:id="724336510">
      <w:marLeft w:val="640"/>
      <w:marRight w:val="0"/>
      <w:marTop w:val="0"/>
      <w:marBottom w:val="0"/>
      <w:divBdr>
        <w:top w:val="none" w:sz="0" w:space="0" w:color="auto"/>
        <w:left w:val="none" w:sz="0" w:space="0" w:color="auto"/>
        <w:bottom w:val="none" w:sz="0" w:space="0" w:color="auto"/>
        <w:right w:val="none" w:sz="0" w:space="0" w:color="auto"/>
      </w:divBdr>
    </w:div>
    <w:div w:id="724453534">
      <w:marLeft w:val="640"/>
      <w:marRight w:val="0"/>
      <w:marTop w:val="0"/>
      <w:marBottom w:val="0"/>
      <w:divBdr>
        <w:top w:val="none" w:sz="0" w:space="0" w:color="auto"/>
        <w:left w:val="none" w:sz="0" w:space="0" w:color="auto"/>
        <w:bottom w:val="none" w:sz="0" w:space="0" w:color="auto"/>
        <w:right w:val="none" w:sz="0" w:space="0" w:color="auto"/>
      </w:divBdr>
    </w:div>
    <w:div w:id="724572665">
      <w:marLeft w:val="640"/>
      <w:marRight w:val="0"/>
      <w:marTop w:val="0"/>
      <w:marBottom w:val="0"/>
      <w:divBdr>
        <w:top w:val="none" w:sz="0" w:space="0" w:color="auto"/>
        <w:left w:val="none" w:sz="0" w:space="0" w:color="auto"/>
        <w:bottom w:val="none" w:sz="0" w:space="0" w:color="auto"/>
        <w:right w:val="none" w:sz="0" w:space="0" w:color="auto"/>
      </w:divBdr>
    </w:div>
    <w:div w:id="724790252">
      <w:marLeft w:val="640"/>
      <w:marRight w:val="0"/>
      <w:marTop w:val="0"/>
      <w:marBottom w:val="0"/>
      <w:divBdr>
        <w:top w:val="none" w:sz="0" w:space="0" w:color="auto"/>
        <w:left w:val="none" w:sz="0" w:space="0" w:color="auto"/>
        <w:bottom w:val="none" w:sz="0" w:space="0" w:color="auto"/>
        <w:right w:val="none" w:sz="0" w:space="0" w:color="auto"/>
      </w:divBdr>
    </w:div>
    <w:div w:id="725030166">
      <w:marLeft w:val="640"/>
      <w:marRight w:val="0"/>
      <w:marTop w:val="0"/>
      <w:marBottom w:val="0"/>
      <w:divBdr>
        <w:top w:val="none" w:sz="0" w:space="0" w:color="auto"/>
        <w:left w:val="none" w:sz="0" w:space="0" w:color="auto"/>
        <w:bottom w:val="none" w:sz="0" w:space="0" w:color="auto"/>
        <w:right w:val="none" w:sz="0" w:space="0" w:color="auto"/>
      </w:divBdr>
    </w:div>
    <w:div w:id="725035138">
      <w:marLeft w:val="640"/>
      <w:marRight w:val="0"/>
      <w:marTop w:val="0"/>
      <w:marBottom w:val="0"/>
      <w:divBdr>
        <w:top w:val="none" w:sz="0" w:space="0" w:color="auto"/>
        <w:left w:val="none" w:sz="0" w:space="0" w:color="auto"/>
        <w:bottom w:val="none" w:sz="0" w:space="0" w:color="auto"/>
        <w:right w:val="none" w:sz="0" w:space="0" w:color="auto"/>
      </w:divBdr>
    </w:div>
    <w:div w:id="726104665">
      <w:marLeft w:val="640"/>
      <w:marRight w:val="0"/>
      <w:marTop w:val="0"/>
      <w:marBottom w:val="0"/>
      <w:divBdr>
        <w:top w:val="none" w:sz="0" w:space="0" w:color="auto"/>
        <w:left w:val="none" w:sz="0" w:space="0" w:color="auto"/>
        <w:bottom w:val="none" w:sz="0" w:space="0" w:color="auto"/>
        <w:right w:val="none" w:sz="0" w:space="0" w:color="auto"/>
      </w:divBdr>
    </w:div>
    <w:div w:id="726143296">
      <w:marLeft w:val="640"/>
      <w:marRight w:val="0"/>
      <w:marTop w:val="0"/>
      <w:marBottom w:val="0"/>
      <w:divBdr>
        <w:top w:val="none" w:sz="0" w:space="0" w:color="auto"/>
        <w:left w:val="none" w:sz="0" w:space="0" w:color="auto"/>
        <w:bottom w:val="none" w:sz="0" w:space="0" w:color="auto"/>
        <w:right w:val="none" w:sz="0" w:space="0" w:color="auto"/>
      </w:divBdr>
    </w:div>
    <w:div w:id="726299066">
      <w:marLeft w:val="640"/>
      <w:marRight w:val="0"/>
      <w:marTop w:val="0"/>
      <w:marBottom w:val="0"/>
      <w:divBdr>
        <w:top w:val="none" w:sz="0" w:space="0" w:color="auto"/>
        <w:left w:val="none" w:sz="0" w:space="0" w:color="auto"/>
        <w:bottom w:val="none" w:sz="0" w:space="0" w:color="auto"/>
        <w:right w:val="none" w:sz="0" w:space="0" w:color="auto"/>
      </w:divBdr>
    </w:div>
    <w:div w:id="726338118">
      <w:marLeft w:val="640"/>
      <w:marRight w:val="0"/>
      <w:marTop w:val="0"/>
      <w:marBottom w:val="0"/>
      <w:divBdr>
        <w:top w:val="none" w:sz="0" w:space="0" w:color="auto"/>
        <w:left w:val="none" w:sz="0" w:space="0" w:color="auto"/>
        <w:bottom w:val="none" w:sz="0" w:space="0" w:color="auto"/>
        <w:right w:val="none" w:sz="0" w:space="0" w:color="auto"/>
      </w:divBdr>
    </w:div>
    <w:div w:id="726956747">
      <w:marLeft w:val="640"/>
      <w:marRight w:val="0"/>
      <w:marTop w:val="0"/>
      <w:marBottom w:val="0"/>
      <w:divBdr>
        <w:top w:val="none" w:sz="0" w:space="0" w:color="auto"/>
        <w:left w:val="none" w:sz="0" w:space="0" w:color="auto"/>
        <w:bottom w:val="none" w:sz="0" w:space="0" w:color="auto"/>
        <w:right w:val="none" w:sz="0" w:space="0" w:color="auto"/>
      </w:divBdr>
    </w:div>
    <w:div w:id="727193809">
      <w:marLeft w:val="640"/>
      <w:marRight w:val="0"/>
      <w:marTop w:val="0"/>
      <w:marBottom w:val="0"/>
      <w:divBdr>
        <w:top w:val="none" w:sz="0" w:space="0" w:color="auto"/>
        <w:left w:val="none" w:sz="0" w:space="0" w:color="auto"/>
        <w:bottom w:val="none" w:sz="0" w:space="0" w:color="auto"/>
        <w:right w:val="none" w:sz="0" w:space="0" w:color="auto"/>
      </w:divBdr>
    </w:div>
    <w:div w:id="727219232">
      <w:marLeft w:val="640"/>
      <w:marRight w:val="0"/>
      <w:marTop w:val="0"/>
      <w:marBottom w:val="0"/>
      <w:divBdr>
        <w:top w:val="none" w:sz="0" w:space="0" w:color="auto"/>
        <w:left w:val="none" w:sz="0" w:space="0" w:color="auto"/>
        <w:bottom w:val="none" w:sz="0" w:space="0" w:color="auto"/>
        <w:right w:val="none" w:sz="0" w:space="0" w:color="auto"/>
      </w:divBdr>
    </w:div>
    <w:div w:id="728504878">
      <w:marLeft w:val="640"/>
      <w:marRight w:val="0"/>
      <w:marTop w:val="0"/>
      <w:marBottom w:val="0"/>
      <w:divBdr>
        <w:top w:val="none" w:sz="0" w:space="0" w:color="auto"/>
        <w:left w:val="none" w:sz="0" w:space="0" w:color="auto"/>
        <w:bottom w:val="none" w:sz="0" w:space="0" w:color="auto"/>
        <w:right w:val="none" w:sz="0" w:space="0" w:color="auto"/>
      </w:divBdr>
    </w:div>
    <w:div w:id="729157915">
      <w:marLeft w:val="640"/>
      <w:marRight w:val="0"/>
      <w:marTop w:val="0"/>
      <w:marBottom w:val="0"/>
      <w:divBdr>
        <w:top w:val="none" w:sz="0" w:space="0" w:color="auto"/>
        <w:left w:val="none" w:sz="0" w:space="0" w:color="auto"/>
        <w:bottom w:val="none" w:sz="0" w:space="0" w:color="auto"/>
        <w:right w:val="none" w:sz="0" w:space="0" w:color="auto"/>
      </w:divBdr>
    </w:div>
    <w:div w:id="729235182">
      <w:marLeft w:val="640"/>
      <w:marRight w:val="0"/>
      <w:marTop w:val="0"/>
      <w:marBottom w:val="0"/>
      <w:divBdr>
        <w:top w:val="none" w:sz="0" w:space="0" w:color="auto"/>
        <w:left w:val="none" w:sz="0" w:space="0" w:color="auto"/>
        <w:bottom w:val="none" w:sz="0" w:space="0" w:color="auto"/>
        <w:right w:val="none" w:sz="0" w:space="0" w:color="auto"/>
      </w:divBdr>
    </w:div>
    <w:div w:id="729570499">
      <w:marLeft w:val="640"/>
      <w:marRight w:val="0"/>
      <w:marTop w:val="0"/>
      <w:marBottom w:val="0"/>
      <w:divBdr>
        <w:top w:val="none" w:sz="0" w:space="0" w:color="auto"/>
        <w:left w:val="none" w:sz="0" w:space="0" w:color="auto"/>
        <w:bottom w:val="none" w:sz="0" w:space="0" w:color="auto"/>
        <w:right w:val="none" w:sz="0" w:space="0" w:color="auto"/>
      </w:divBdr>
    </w:div>
    <w:div w:id="730005696">
      <w:marLeft w:val="640"/>
      <w:marRight w:val="0"/>
      <w:marTop w:val="0"/>
      <w:marBottom w:val="0"/>
      <w:divBdr>
        <w:top w:val="none" w:sz="0" w:space="0" w:color="auto"/>
        <w:left w:val="none" w:sz="0" w:space="0" w:color="auto"/>
        <w:bottom w:val="none" w:sz="0" w:space="0" w:color="auto"/>
        <w:right w:val="none" w:sz="0" w:space="0" w:color="auto"/>
      </w:divBdr>
    </w:div>
    <w:div w:id="730344544">
      <w:marLeft w:val="640"/>
      <w:marRight w:val="0"/>
      <w:marTop w:val="0"/>
      <w:marBottom w:val="0"/>
      <w:divBdr>
        <w:top w:val="none" w:sz="0" w:space="0" w:color="auto"/>
        <w:left w:val="none" w:sz="0" w:space="0" w:color="auto"/>
        <w:bottom w:val="none" w:sz="0" w:space="0" w:color="auto"/>
        <w:right w:val="none" w:sz="0" w:space="0" w:color="auto"/>
      </w:divBdr>
    </w:div>
    <w:div w:id="730924143">
      <w:bodyDiv w:val="1"/>
      <w:marLeft w:val="0"/>
      <w:marRight w:val="0"/>
      <w:marTop w:val="0"/>
      <w:marBottom w:val="0"/>
      <w:divBdr>
        <w:top w:val="none" w:sz="0" w:space="0" w:color="auto"/>
        <w:left w:val="none" w:sz="0" w:space="0" w:color="auto"/>
        <w:bottom w:val="none" w:sz="0" w:space="0" w:color="auto"/>
        <w:right w:val="none" w:sz="0" w:space="0" w:color="auto"/>
      </w:divBdr>
      <w:divsChild>
        <w:div w:id="14234195">
          <w:marLeft w:val="640"/>
          <w:marRight w:val="0"/>
          <w:marTop w:val="0"/>
          <w:marBottom w:val="0"/>
          <w:divBdr>
            <w:top w:val="none" w:sz="0" w:space="0" w:color="auto"/>
            <w:left w:val="none" w:sz="0" w:space="0" w:color="auto"/>
            <w:bottom w:val="none" w:sz="0" w:space="0" w:color="auto"/>
            <w:right w:val="none" w:sz="0" w:space="0" w:color="auto"/>
          </w:divBdr>
        </w:div>
        <w:div w:id="23946302">
          <w:marLeft w:val="640"/>
          <w:marRight w:val="0"/>
          <w:marTop w:val="0"/>
          <w:marBottom w:val="0"/>
          <w:divBdr>
            <w:top w:val="none" w:sz="0" w:space="0" w:color="auto"/>
            <w:left w:val="none" w:sz="0" w:space="0" w:color="auto"/>
            <w:bottom w:val="none" w:sz="0" w:space="0" w:color="auto"/>
            <w:right w:val="none" w:sz="0" w:space="0" w:color="auto"/>
          </w:divBdr>
        </w:div>
        <w:div w:id="31424135">
          <w:marLeft w:val="640"/>
          <w:marRight w:val="0"/>
          <w:marTop w:val="0"/>
          <w:marBottom w:val="0"/>
          <w:divBdr>
            <w:top w:val="none" w:sz="0" w:space="0" w:color="auto"/>
            <w:left w:val="none" w:sz="0" w:space="0" w:color="auto"/>
            <w:bottom w:val="none" w:sz="0" w:space="0" w:color="auto"/>
            <w:right w:val="none" w:sz="0" w:space="0" w:color="auto"/>
          </w:divBdr>
        </w:div>
        <w:div w:id="72359247">
          <w:marLeft w:val="640"/>
          <w:marRight w:val="0"/>
          <w:marTop w:val="0"/>
          <w:marBottom w:val="0"/>
          <w:divBdr>
            <w:top w:val="none" w:sz="0" w:space="0" w:color="auto"/>
            <w:left w:val="none" w:sz="0" w:space="0" w:color="auto"/>
            <w:bottom w:val="none" w:sz="0" w:space="0" w:color="auto"/>
            <w:right w:val="none" w:sz="0" w:space="0" w:color="auto"/>
          </w:divBdr>
        </w:div>
        <w:div w:id="94133687">
          <w:marLeft w:val="640"/>
          <w:marRight w:val="0"/>
          <w:marTop w:val="0"/>
          <w:marBottom w:val="0"/>
          <w:divBdr>
            <w:top w:val="none" w:sz="0" w:space="0" w:color="auto"/>
            <w:left w:val="none" w:sz="0" w:space="0" w:color="auto"/>
            <w:bottom w:val="none" w:sz="0" w:space="0" w:color="auto"/>
            <w:right w:val="none" w:sz="0" w:space="0" w:color="auto"/>
          </w:divBdr>
        </w:div>
        <w:div w:id="95105082">
          <w:marLeft w:val="640"/>
          <w:marRight w:val="0"/>
          <w:marTop w:val="0"/>
          <w:marBottom w:val="0"/>
          <w:divBdr>
            <w:top w:val="none" w:sz="0" w:space="0" w:color="auto"/>
            <w:left w:val="none" w:sz="0" w:space="0" w:color="auto"/>
            <w:bottom w:val="none" w:sz="0" w:space="0" w:color="auto"/>
            <w:right w:val="none" w:sz="0" w:space="0" w:color="auto"/>
          </w:divBdr>
        </w:div>
        <w:div w:id="108207786">
          <w:marLeft w:val="640"/>
          <w:marRight w:val="0"/>
          <w:marTop w:val="0"/>
          <w:marBottom w:val="0"/>
          <w:divBdr>
            <w:top w:val="none" w:sz="0" w:space="0" w:color="auto"/>
            <w:left w:val="none" w:sz="0" w:space="0" w:color="auto"/>
            <w:bottom w:val="none" w:sz="0" w:space="0" w:color="auto"/>
            <w:right w:val="none" w:sz="0" w:space="0" w:color="auto"/>
          </w:divBdr>
        </w:div>
        <w:div w:id="125050785">
          <w:marLeft w:val="640"/>
          <w:marRight w:val="0"/>
          <w:marTop w:val="0"/>
          <w:marBottom w:val="0"/>
          <w:divBdr>
            <w:top w:val="none" w:sz="0" w:space="0" w:color="auto"/>
            <w:left w:val="none" w:sz="0" w:space="0" w:color="auto"/>
            <w:bottom w:val="none" w:sz="0" w:space="0" w:color="auto"/>
            <w:right w:val="none" w:sz="0" w:space="0" w:color="auto"/>
          </w:divBdr>
        </w:div>
        <w:div w:id="200290846">
          <w:marLeft w:val="640"/>
          <w:marRight w:val="0"/>
          <w:marTop w:val="0"/>
          <w:marBottom w:val="0"/>
          <w:divBdr>
            <w:top w:val="none" w:sz="0" w:space="0" w:color="auto"/>
            <w:left w:val="none" w:sz="0" w:space="0" w:color="auto"/>
            <w:bottom w:val="none" w:sz="0" w:space="0" w:color="auto"/>
            <w:right w:val="none" w:sz="0" w:space="0" w:color="auto"/>
          </w:divBdr>
        </w:div>
        <w:div w:id="239950975">
          <w:marLeft w:val="640"/>
          <w:marRight w:val="0"/>
          <w:marTop w:val="0"/>
          <w:marBottom w:val="0"/>
          <w:divBdr>
            <w:top w:val="none" w:sz="0" w:space="0" w:color="auto"/>
            <w:left w:val="none" w:sz="0" w:space="0" w:color="auto"/>
            <w:bottom w:val="none" w:sz="0" w:space="0" w:color="auto"/>
            <w:right w:val="none" w:sz="0" w:space="0" w:color="auto"/>
          </w:divBdr>
        </w:div>
        <w:div w:id="244993092">
          <w:marLeft w:val="640"/>
          <w:marRight w:val="0"/>
          <w:marTop w:val="0"/>
          <w:marBottom w:val="0"/>
          <w:divBdr>
            <w:top w:val="none" w:sz="0" w:space="0" w:color="auto"/>
            <w:left w:val="none" w:sz="0" w:space="0" w:color="auto"/>
            <w:bottom w:val="none" w:sz="0" w:space="0" w:color="auto"/>
            <w:right w:val="none" w:sz="0" w:space="0" w:color="auto"/>
          </w:divBdr>
        </w:div>
        <w:div w:id="288511575">
          <w:marLeft w:val="640"/>
          <w:marRight w:val="0"/>
          <w:marTop w:val="0"/>
          <w:marBottom w:val="0"/>
          <w:divBdr>
            <w:top w:val="none" w:sz="0" w:space="0" w:color="auto"/>
            <w:left w:val="none" w:sz="0" w:space="0" w:color="auto"/>
            <w:bottom w:val="none" w:sz="0" w:space="0" w:color="auto"/>
            <w:right w:val="none" w:sz="0" w:space="0" w:color="auto"/>
          </w:divBdr>
        </w:div>
        <w:div w:id="306589548">
          <w:marLeft w:val="640"/>
          <w:marRight w:val="0"/>
          <w:marTop w:val="0"/>
          <w:marBottom w:val="0"/>
          <w:divBdr>
            <w:top w:val="none" w:sz="0" w:space="0" w:color="auto"/>
            <w:left w:val="none" w:sz="0" w:space="0" w:color="auto"/>
            <w:bottom w:val="none" w:sz="0" w:space="0" w:color="auto"/>
            <w:right w:val="none" w:sz="0" w:space="0" w:color="auto"/>
          </w:divBdr>
        </w:div>
        <w:div w:id="341590611">
          <w:marLeft w:val="640"/>
          <w:marRight w:val="0"/>
          <w:marTop w:val="0"/>
          <w:marBottom w:val="0"/>
          <w:divBdr>
            <w:top w:val="none" w:sz="0" w:space="0" w:color="auto"/>
            <w:left w:val="none" w:sz="0" w:space="0" w:color="auto"/>
            <w:bottom w:val="none" w:sz="0" w:space="0" w:color="auto"/>
            <w:right w:val="none" w:sz="0" w:space="0" w:color="auto"/>
          </w:divBdr>
        </w:div>
        <w:div w:id="355665025">
          <w:marLeft w:val="640"/>
          <w:marRight w:val="0"/>
          <w:marTop w:val="0"/>
          <w:marBottom w:val="0"/>
          <w:divBdr>
            <w:top w:val="none" w:sz="0" w:space="0" w:color="auto"/>
            <w:left w:val="none" w:sz="0" w:space="0" w:color="auto"/>
            <w:bottom w:val="none" w:sz="0" w:space="0" w:color="auto"/>
            <w:right w:val="none" w:sz="0" w:space="0" w:color="auto"/>
          </w:divBdr>
        </w:div>
        <w:div w:id="367875834">
          <w:marLeft w:val="640"/>
          <w:marRight w:val="0"/>
          <w:marTop w:val="0"/>
          <w:marBottom w:val="0"/>
          <w:divBdr>
            <w:top w:val="none" w:sz="0" w:space="0" w:color="auto"/>
            <w:left w:val="none" w:sz="0" w:space="0" w:color="auto"/>
            <w:bottom w:val="none" w:sz="0" w:space="0" w:color="auto"/>
            <w:right w:val="none" w:sz="0" w:space="0" w:color="auto"/>
          </w:divBdr>
        </w:div>
        <w:div w:id="458495992">
          <w:marLeft w:val="640"/>
          <w:marRight w:val="0"/>
          <w:marTop w:val="0"/>
          <w:marBottom w:val="0"/>
          <w:divBdr>
            <w:top w:val="none" w:sz="0" w:space="0" w:color="auto"/>
            <w:left w:val="none" w:sz="0" w:space="0" w:color="auto"/>
            <w:bottom w:val="none" w:sz="0" w:space="0" w:color="auto"/>
            <w:right w:val="none" w:sz="0" w:space="0" w:color="auto"/>
          </w:divBdr>
        </w:div>
        <w:div w:id="477306038">
          <w:marLeft w:val="640"/>
          <w:marRight w:val="0"/>
          <w:marTop w:val="0"/>
          <w:marBottom w:val="0"/>
          <w:divBdr>
            <w:top w:val="none" w:sz="0" w:space="0" w:color="auto"/>
            <w:left w:val="none" w:sz="0" w:space="0" w:color="auto"/>
            <w:bottom w:val="none" w:sz="0" w:space="0" w:color="auto"/>
            <w:right w:val="none" w:sz="0" w:space="0" w:color="auto"/>
          </w:divBdr>
        </w:div>
        <w:div w:id="509680220">
          <w:marLeft w:val="640"/>
          <w:marRight w:val="0"/>
          <w:marTop w:val="0"/>
          <w:marBottom w:val="0"/>
          <w:divBdr>
            <w:top w:val="none" w:sz="0" w:space="0" w:color="auto"/>
            <w:left w:val="none" w:sz="0" w:space="0" w:color="auto"/>
            <w:bottom w:val="none" w:sz="0" w:space="0" w:color="auto"/>
            <w:right w:val="none" w:sz="0" w:space="0" w:color="auto"/>
          </w:divBdr>
        </w:div>
        <w:div w:id="554706717">
          <w:marLeft w:val="640"/>
          <w:marRight w:val="0"/>
          <w:marTop w:val="0"/>
          <w:marBottom w:val="0"/>
          <w:divBdr>
            <w:top w:val="none" w:sz="0" w:space="0" w:color="auto"/>
            <w:left w:val="none" w:sz="0" w:space="0" w:color="auto"/>
            <w:bottom w:val="none" w:sz="0" w:space="0" w:color="auto"/>
            <w:right w:val="none" w:sz="0" w:space="0" w:color="auto"/>
          </w:divBdr>
        </w:div>
        <w:div w:id="572350484">
          <w:marLeft w:val="640"/>
          <w:marRight w:val="0"/>
          <w:marTop w:val="0"/>
          <w:marBottom w:val="0"/>
          <w:divBdr>
            <w:top w:val="none" w:sz="0" w:space="0" w:color="auto"/>
            <w:left w:val="none" w:sz="0" w:space="0" w:color="auto"/>
            <w:bottom w:val="none" w:sz="0" w:space="0" w:color="auto"/>
            <w:right w:val="none" w:sz="0" w:space="0" w:color="auto"/>
          </w:divBdr>
        </w:div>
        <w:div w:id="592858429">
          <w:marLeft w:val="640"/>
          <w:marRight w:val="0"/>
          <w:marTop w:val="0"/>
          <w:marBottom w:val="0"/>
          <w:divBdr>
            <w:top w:val="none" w:sz="0" w:space="0" w:color="auto"/>
            <w:left w:val="none" w:sz="0" w:space="0" w:color="auto"/>
            <w:bottom w:val="none" w:sz="0" w:space="0" w:color="auto"/>
            <w:right w:val="none" w:sz="0" w:space="0" w:color="auto"/>
          </w:divBdr>
        </w:div>
        <w:div w:id="601493285">
          <w:marLeft w:val="640"/>
          <w:marRight w:val="0"/>
          <w:marTop w:val="0"/>
          <w:marBottom w:val="0"/>
          <w:divBdr>
            <w:top w:val="none" w:sz="0" w:space="0" w:color="auto"/>
            <w:left w:val="none" w:sz="0" w:space="0" w:color="auto"/>
            <w:bottom w:val="none" w:sz="0" w:space="0" w:color="auto"/>
            <w:right w:val="none" w:sz="0" w:space="0" w:color="auto"/>
          </w:divBdr>
        </w:div>
        <w:div w:id="614559957">
          <w:marLeft w:val="640"/>
          <w:marRight w:val="0"/>
          <w:marTop w:val="0"/>
          <w:marBottom w:val="0"/>
          <w:divBdr>
            <w:top w:val="none" w:sz="0" w:space="0" w:color="auto"/>
            <w:left w:val="none" w:sz="0" w:space="0" w:color="auto"/>
            <w:bottom w:val="none" w:sz="0" w:space="0" w:color="auto"/>
            <w:right w:val="none" w:sz="0" w:space="0" w:color="auto"/>
          </w:divBdr>
        </w:div>
        <w:div w:id="615451324">
          <w:marLeft w:val="640"/>
          <w:marRight w:val="0"/>
          <w:marTop w:val="0"/>
          <w:marBottom w:val="0"/>
          <w:divBdr>
            <w:top w:val="none" w:sz="0" w:space="0" w:color="auto"/>
            <w:left w:val="none" w:sz="0" w:space="0" w:color="auto"/>
            <w:bottom w:val="none" w:sz="0" w:space="0" w:color="auto"/>
            <w:right w:val="none" w:sz="0" w:space="0" w:color="auto"/>
          </w:divBdr>
        </w:div>
        <w:div w:id="622033455">
          <w:marLeft w:val="640"/>
          <w:marRight w:val="0"/>
          <w:marTop w:val="0"/>
          <w:marBottom w:val="0"/>
          <w:divBdr>
            <w:top w:val="none" w:sz="0" w:space="0" w:color="auto"/>
            <w:left w:val="none" w:sz="0" w:space="0" w:color="auto"/>
            <w:bottom w:val="none" w:sz="0" w:space="0" w:color="auto"/>
            <w:right w:val="none" w:sz="0" w:space="0" w:color="auto"/>
          </w:divBdr>
        </w:div>
        <w:div w:id="643312892">
          <w:marLeft w:val="640"/>
          <w:marRight w:val="0"/>
          <w:marTop w:val="0"/>
          <w:marBottom w:val="0"/>
          <w:divBdr>
            <w:top w:val="none" w:sz="0" w:space="0" w:color="auto"/>
            <w:left w:val="none" w:sz="0" w:space="0" w:color="auto"/>
            <w:bottom w:val="none" w:sz="0" w:space="0" w:color="auto"/>
            <w:right w:val="none" w:sz="0" w:space="0" w:color="auto"/>
          </w:divBdr>
        </w:div>
        <w:div w:id="711685574">
          <w:marLeft w:val="640"/>
          <w:marRight w:val="0"/>
          <w:marTop w:val="0"/>
          <w:marBottom w:val="0"/>
          <w:divBdr>
            <w:top w:val="none" w:sz="0" w:space="0" w:color="auto"/>
            <w:left w:val="none" w:sz="0" w:space="0" w:color="auto"/>
            <w:bottom w:val="none" w:sz="0" w:space="0" w:color="auto"/>
            <w:right w:val="none" w:sz="0" w:space="0" w:color="auto"/>
          </w:divBdr>
        </w:div>
        <w:div w:id="740103936">
          <w:marLeft w:val="640"/>
          <w:marRight w:val="0"/>
          <w:marTop w:val="0"/>
          <w:marBottom w:val="0"/>
          <w:divBdr>
            <w:top w:val="none" w:sz="0" w:space="0" w:color="auto"/>
            <w:left w:val="none" w:sz="0" w:space="0" w:color="auto"/>
            <w:bottom w:val="none" w:sz="0" w:space="0" w:color="auto"/>
            <w:right w:val="none" w:sz="0" w:space="0" w:color="auto"/>
          </w:divBdr>
        </w:div>
        <w:div w:id="788355090">
          <w:marLeft w:val="640"/>
          <w:marRight w:val="0"/>
          <w:marTop w:val="0"/>
          <w:marBottom w:val="0"/>
          <w:divBdr>
            <w:top w:val="none" w:sz="0" w:space="0" w:color="auto"/>
            <w:left w:val="none" w:sz="0" w:space="0" w:color="auto"/>
            <w:bottom w:val="none" w:sz="0" w:space="0" w:color="auto"/>
            <w:right w:val="none" w:sz="0" w:space="0" w:color="auto"/>
          </w:divBdr>
        </w:div>
        <w:div w:id="794446179">
          <w:marLeft w:val="640"/>
          <w:marRight w:val="0"/>
          <w:marTop w:val="0"/>
          <w:marBottom w:val="0"/>
          <w:divBdr>
            <w:top w:val="none" w:sz="0" w:space="0" w:color="auto"/>
            <w:left w:val="none" w:sz="0" w:space="0" w:color="auto"/>
            <w:bottom w:val="none" w:sz="0" w:space="0" w:color="auto"/>
            <w:right w:val="none" w:sz="0" w:space="0" w:color="auto"/>
          </w:divBdr>
        </w:div>
        <w:div w:id="794521604">
          <w:marLeft w:val="640"/>
          <w:marRight w:val="0"/>
          <w:marTop w:val="0"/>
          <w:marBottom w:val="0"/>
          <w:divBdr>
            <w:top w:val="none" w:sz="0" w:space="0" w:color="auto"/>
            <w:left w:val="none" w:sz="0" w:space="0" w:color="auto"/>
            <w:bottom w:val="none" w:sz="0" w:space="0" w:color="auto"/>
            <w:right w:val="none" w:sz="0" w:space="0" w:color="auto"/>
          </w:divBdr>
        </w:div>
        <w:div w:id="853760288">
          <w:marLeft w:val="640"/>
          <w:marRight w:val="0"/>
          <w:marTop w:val="0"/>
          <w:marBottom w:val="0"/>
          <w:divBdr>
            <w:top w:val="none" w:sz="0" w:space="0" w:color="auto"/>
            <w:left w:val="none" w:sz="0" w:space="0" w:color="auto"/>
            <w:bottom w:val="none" w:sz="0" w:space="0" w:color="auto"/>
            <w:right w:val="none" w:sz="0" w:space="0" w:color="auto"/>
          </w:divBdr>
        </w:div>
        <w:div w:id="878853967">
          <w:marLeft w:val="640"/>
          <w:marRight w:val="0"/>
          <w:marTop w:val="0"/>
          <w:marBottom w:val="0"/>
          <w:divBdr>
            <w:top w:val="none" w:sz="0" w:space="0" w:color="auto"/>
            <w:left w:val="none" w:sz="0" w:space="0" w:color="auto"/>
            <w:bottom w:val="none" w:sz="0" w:space="0" w:color="auto"/>
            <w:right w:val="none" w:sz="0" w:space="0" w:color="auto"/>
          </w:divBdr>
        </w:div>
        <w:div w:id="909846848">
          <w:marLeft w:val="640"/>
          <w:marRight w:val="0"/>
          <w:marTop w:val="0"/>
          <w:marBottom w:val="0"/>
          <w:divBdr>
            <w:top w:val="none" w:sz="0" w:space="0" w:color="auto"/>
            <w:left w:val="none" w:sz="0" w:space="0" w:color="auto"/>
            <w:bottom w:val="none" w:sz="0" w:space="0" w:color="auto"/>
            <w:right w:val="none" w:sz="0" w:space="0" w:color="auto"/>
          </w:divBdr>
        </w:div>
        <w:div w:id="925385078">
          <w:marLeft w:val="640"/>
          <w:marRight w:val="0"/>
          <w:marTop w:val="0"/>
          <w:marBottom w:val="0"/>
          <w:divBdr>
            <w:top w:val="none" w:sz="0" w:space="0" w:color="auto"/>
            <w:left w:val="none" w:sz="0" w:space="0" w:color="auto"/>
            <w:bottom w:val="none" w:sz="0" w:space="0" w:color="auto"/>
            <w:right w:val="none" w:sz="0" w:space="0" w:color="auto"/>
          </w:divBdr>
        </w:div>
        <w:div w:id="994334808">
          <w:marLeft w:val="640"/>
          <w:marRight w:val="0"/>
          <w:marTop w:val="0"/>
          <w:marBottom w:val="0"/>
          <w:divBdr>
            <w:top w:val="none" w:sz="0" w:space="0" w:color="auto"/>
            <w:left w:val="none" w:sz="0" w:space="0" w:color="auto"/>
            <w:bottom w:val="none" w:sz="0" w:space="0" w:color="auto"/>
            <w:right w:val="none" w:sz="0" w:space="0" w:color="auto"/>
          </w:divBdr>
        </w:div>
        <w:div w:id="995573211">
          <w:marLeft w:val="640"/>
          <w:marRight w:val="0"/>
          <w:marTop w:val="0"/>
          <w:marBottom w:val="0"/>
          <w:divBdr>
            <w:top w:val="none" w:sz="0" w:space="0" w:color="auto"/>
            <w:left w:val="none" w:sz="0" w:space="0" w:color="auto"/>
            <w:bottom w:val="none" w:sz="0" w:space="0" w:color="auto"/>
            <w:right w:val="none" w:sz="0" w:space="0" w:color="auto"/>
          </w:divBdr>
        </w:div>
        <w:div w:id="1025902704">
          <w:marLeft w:val="640"/>
          <w:marRight w:val="0"/>
          <w:marTop w:val="0"/>
          <w:marBottom w:val="0"/>
          <w:divBdr>
            <w:top w:val="none" w:sz="0" w:space="0" w:color="auto"/>
            <w:left w:val="none" w:sz="0" w:space="0" w:color="auto"/>
            <w:bottom w:val="none" w:sz="0" w:space="0" w:color="auto"/>
            <w:right w:val="none" w:sz="0" w:space="0" w:color="auto"/>
          </w:divBdr>
        </w:div>
        <w:div w:id="1028143814">
          <w:marLeft w:val="640"/>
          <w:marRight w:val="0"/>
          <w:marTop w:val="0"/>
          <w:marBottom w:val="0"/>
          <w:divBdr>
            <w:top w:val="none" w:sz="0" w:space="0" w:color="auto"/>
            <w:left w:val="none" w:sz="0" w:space="0" w:color="auto"/>
            <w:bottom w:val="none" w:sz="0" w:space="0" w:color="auto"/>
            <w:right w:val="none" w:sz="0" w:space="0" w:color="auto"/>
          </w:divBdr>
        </w:div>
        <w:div w:id="1076975965">
          <w:marLeft w:val="640"/>
          <w:marRight w:val="0"/>
          <w:marTop w:val="0"/>
          <w:marBottom w:val="0"/>
          <w:divBdr>
            <w:top w:val="none" w:sz="0" w:space="0" w:color="auto"/>
            <w:left w:val="none" w:sz="0" w:space="0" w:color="auto"/>
            <w:bottom w:val="none" w:sz="0" w:space="0" w:color="auto"/>
            <w:right w:val="none" w:sz="0" w:space="0" w:color="auto"/>
          </w:divBdr>
        </w:div>
        <w:div w:id="1079596134">
          <w:marLeft w:val="640"/>
          <w:marRight w:val="0"/>
          <w:marTop w:val="0"/>
          <w:marBottom w:val="0"/>
          <w:divBdr>
            <w:top w:val="none" w:sz="0" w:space="0" w:color="auto"/>
            <w:left w:val="none" w:sz="0" w:space="0" w:color="auto"/>
            <w:bottom w:val="none" w:sz="0" w:space="0" w:color="auto"/>
            <w:right w:val="none" w:sz="0" w:space="0" w:color="auto"/>
          </w:divBdr>
        </w:div>
        <w:div w:id="1122963132">
          <w:marLeft w:val="640"/>
          <w:marRight w:val="0"/>
          <w:marTop w:val="0"/>
          <w:marBottom w:val="0"/>
          <w:divBdr>
            <w:top w:val="none" w:sz="0" w:space="0" w:color="auto"/>
            <w:left w:val="none" w:sz="0" w:space="0" w:color="auto"/>
            <w:bottom w:val="none" w:sz="0" w:space="0" w:color="auto"/>
            <w:right w:val="none" w:sz="0" w:space="0" w:color="auto"/>
          </w:divBdr>
        </w:div>
        <w:div w:id="1126701063">
          <w:marLeft w:val="640"/>
          <w:marRight w:val="0"/>
          <w:marTop w:val="0"/>
          <w:marBottom w:val="0"/>
          <w:divBdr>
            <w:top w:val="none" w:sz="0" w:space="0" w:color="auto"/>
            <w:left w:val="none" w:sz="0" w:space="0" w:color="auto"/>
            <w:bottom w:val="none" w:sz="0" w:space="0" w:color="auto"/>
            <w:right w:val="none" w:sz="0" w:space="0" w:color="auto"/>
          </w:divBdr>
        </w:div>
        <w:div w:id="1142766649">
          <w:marLeft w:val="640"/>
          <w:marRight w:val="0"/>
          <w:marTop w:val="0"/>
          <w:marBottom w:val="0"/>
          <w:divBdr>
            <w:top w:val="none" w:sz="0" w:space="0" w:color="auto"/>
            <w:left w:val="none" w:sz="0" w:space="0" w:color="auto"/>
            <w:bottom w:val="none" w:sz="0" w:space="0" w:color="auto"/>
            <w:right w:val="none" w:sz="0" w:space="0" w:color="auto"/>
          </w:divBdr>
        </w:div>
        <w:div w:id="1170288073">
          <w:marLeft w:val="640"/>
          <w:marRight w:val="0"/>
          <w:marTop w:val="0"/>
          <w:marBottom w:val="0"/>
          <w:divBdr>
            <w:top w:val="none" w:sz="0" w:space="0" w:color="auto"/>
            <w:left w:val="none" w:sz="0" w:space="0" w:color="auto"/>
            <w:bottom w:val="none" w:sz="0" w:space="0" w:color="auto"/>
            <w:right w:val="none" w:sz="0" w:space="0" w:color="auto"/>
          </w:divBdr>
        </w:div>
        <w:div w:id="1202403155">
          <w:marLeft w:val="640"/>
          <w:marRight w:val="0"/>
          <w:marTop w:val="0"/>
          <w:marBottom w:val="0"/>
          <w:divBdr>
            <w:top w:val="none" w:sz="0" w:space="0" w:color="auto"/>
            <w:left w:val="none" w:sz="0" w:space="0" w:color="auto"/>
            <w:bottom w:val="none" w:sz="0" w:space="0" w:color="auto"/>
            <w:right w:val="none" w:sz="0" w:space="0" w:color="auto"/>
          </w:divBdr>
        </w:div>
        <w:div w:id="1223979688">
          <w:marLeft w:val="640"/>
          <w:marRight w:val="0"/>
          <w:marTop w:val="0"/>
          <w:marBottom w:val="0"/>
          <w:divBdr>
            <w:top w:val="none" w:sz="0" w:space="0" w:color="auto"/>
            <w:left w:val="none" w:sz="0" w:space="0" w:color="auto"/>
            <w:bottom w:val="none" w:sz="0" w:space="0" w:color="auto"/>
            <w:right w:val="none" w:sz="0" w:space="0" w:color="auto"/>
          </w:divBdr>
        </w:div>
        <w:div w:id="1241137769">
          <w:marLeft w:val="640"/>
          <w:marRight w:val="0"/>
          <w:marTop w:val="0"/>
          <w:marBottom w:val="0"/>
          <w:divBdr>
            <w:top w:val="none" w:sz="0" w:space="0" w:color="auto"/>
            <w:left w:val="none" w:sz="0" w:space="0" w:color="auto"/>
            <w:bottom w:val="none" w:sz="0" w:space="0" w:color="auto"/>
            <w:right w:val="none" w:sz="0" w:space="0" w:color="auto"/>
          </w:divBdr>
        </w:div>
        <w:div w:id="1241403858">
          <w:marLeft w:val="640"/>
          <w:marRight w:val="0"/>
          <w:marTop w:val="0"/>
          <w:marBottom w:val="0"/>
          <w:divBdr>
            <w:top w:val="none" w:sz="0" w:space="0" w:color="auto"/>
            <w:left w:val="none" w:sz="0" w:space="0" w:color="auto"/>
            <w:bottom w:val="none" w:sz="0" w:space="0" w:color="auto"/>
            <w:right w:val="none" w:sz="0" w:space="0" w:color="auto"/>
          </w:divBdr>
        </w:div>
        <w:div w:id="1248807264">
          <w:marLeft w:val="640"/>
          <w:marRight w:val="0"/>
          <w:marTop w:val="0"/>
          <w:marBottom w:val="0"/>
          <w:divBdr>
            <w:top w:val="none" w:sz="0" w:space="0" w:color="auto"/>
            <w:left w:val="none" w:sz="0" w:space="0" w:color="auto"/>
            <w:bottom w:val="none" w:sz="0" w:space="0" w:color="auto"/>
            <w:right w:val="none" w:sz="0" w:space="0" w:color="auto"/>
          </w:divBdr>
        </w:div>
        <w:div w:id="1267541369">
          <w:marLeft w:val="640"/>
          <w:marRight w:val="0"/>
          <w:marTop w:val="0"/>
          <w:marBottom w:val="0"/>
          <w:divBdr>
            <w:top w:val="none" w:sz="0" w:space="0" w:color="auto"/>
            <w:left w:val="none" w:sz="0" w:space="0" w:color="auto"/>
            <w:bottom w:val="none" w:sz="0" w:space="0" w:color="auto"/>
            <w:right w:val="none" w:sz="0" w:space="0" w:color="auto"/>
          </w:divBdr>
        </w:div>
        <w:div w:id="1281691782">
          <w:marLeft w:val="640"/>
          <w:marRight w:val="0"/>
          <w:marTop w:val="0"/>
          <w:marBottom w:val="0"/>
          <w:divBdr>
            <w:top w:val="none" w:sz="0" w:space="0" w:color="auto"/>
            <w:left w:val="none" w:sz="0" w:space="0" w:color="auto"/>
            <w:bottom w:val="none" w:sz="0" w:space="0" w:color="auto"/>
            <w:right w:val="none" w:sz="0" w:space="0" w:color="auto"/>
          </w:divBdr>
        </w:div>
        <w:div w:id="1323662925">
          <w:marLeft w:val="640"/>
          <w:marRight w:val="0"/>
          <w:marTop w:val="0"/>
          <w:marBottom w:val="0"/>
          <w:divBdr>
            <w:top w:val="none" w:sz="0" w:space="0" w:color="auto"/>
            <w:left w:val="none" w:sz="0" w:space="0" w:color="auto"/>
            <w:bottom w:val="none" w:sz="0" w:space="0" w:color="auto"/>
            <w:right w:val="none" w:sz="0" w:space="0" w:color="auto"/>
          </w:divBdr>
        </w:div>
        <w:div w:id="1336686840">
          <w:marLeft w:val="640"/>
          <w:marRight w:val="0"/>
          <w:marTop w:val="0"/>
          <w:marBottom w:val="0"/>
          <w:divBdr>
            <w:top w:val="none" w:sz="0" w:space="0" w:color="auto"/>
            <w:left w:val="none" w:sz="0" w:space="0" w:color="auto"/>
            <w:bottom w:val="none" w:sz="0" w:space="0" w:color="auto"/>
            <w:right w:val="none" w:sz="0" w:space="0" w:color="auto"/>
          </w:divBdr>
        </w:div>
        <w:div w:id="1385834852">
          <w:marLeft w:val="640"/>
          <w:marRight w:val="0"/>
          <w:marTop w:val="0"/>
          <w:marBottom w:val="0"/>
          <w:divBdr>
            <w:top w:val="none" w:sz="0" w:space="0" w:color="auto"/>
            <w:left w:val="none" w:sz="0" w:space="0" w:color="auto"/>
            <w:bottom w:val="none" w:sz="0" w:space="0" w:color="auto"/>
            <w:right w:val="none" w:sz="0" w:space="0" w:color="auto"/>
          </w:divBdr>
        </w:div>
        <w:div w:id="1424254616">
          <w:marLeft w:val="640"/>
          <w:marRight w:val="0"/>
          <w:marTop w:val="0"/>
          <w:marBottom w:val="0"/>
          <w:divBdr>
            <w:top w:val="none" w:sz="0" w:space="0" w:color="auto"/>
            <w:left w:val="none" w:sz="0" w:space="0" w:color="auto"/>
            <w:bottom w:val="none" w:sz="0" w:space="0" w:color="auto"/>
            <w:right w:val="none" w:sz="0" w:space="0" w:color="auto"/>
          </w:divBdr>
        </w:div>
        <w:div w:id="1449927600">
          <w:marLeft w:val="640"/>
          <w:marRight w:val="0"/>
          <w:marTop w:val="0"/>
          <w:marBottom w:val="0"/>
          <w:divBdr>
            <w:top w:val="none" w:sz="0" w:space="0" w:color="auto"/>
            <w:left w:val="none" w:sz="0" w:space="0" w:color="auto"/>
            <w:bottom w:val="none" w:sz="0" w:space="0" w:color="auto"/>
            <w:right w:val="none" w:sz="0" w:space="0" w:color="auto"/>
          </w:divBdr>
        </w:div>
        <w:div w:id="1474517784">
          <w:marLeft w:val="640"/>
          <w:marRight w:val="0"/>
          <w:marTop w:val="0"/>
          <w:marBottom w:val="0"/>
          <w:divBdr>
            <w:top w:val="none" w:sz="0" w:space="0" w:color="auto"/>
            <w:left w:val="none" w:sz="0" w:space="0" w:color="auto"/>
            <w:bottom w:val="none" w:sz="0" w:space="0" w:color="auto"/>
            <w:right w:val="none" w:sz="0" w:space="0" w:color="auto"/>
          </w:divBdr>
        </w:div>
        <w:div w:id="1570188859">
          <w:marLeft w:val="640"/>
          <w:marRight w:val="0"/>
          <w:marTop w:val="0"/>
          <w:marBottom w:val="0"/>
          <w:divBdr>
            <w:top w:val="none" w:sz="0" w:space="0" w:color="auto"/>
            <w:left w:val="none" w:sz="0" w:space="0" w:color="auto"/>
            <w:bottom w:val="none" w:sz="0" w:space="0" w:color="auto"/>
            <w:right w:val="none" w:sz="0" w:space="0" w:color="auto"/>
          </w:divBdr>
        </w:div>
        <w:div w:id="1599555930">
          <w:marLeft w:val="640"/>
          <w:marRight w:val="0"/>
          <w:marTop w:val="0"/>
          <w:marBottom w:val="0"/>
          <w:divBdr>
            <w:top w:val="none" w:sz="0" w:space="0" w:color="auto"/>
            <w:left w:val="none" w:sz="0" w:space="0" w:color="auto"/>
            <w:bottom w:val="none" w:sz="0" w:space="0" w:color="auto"/>
            <w:right w:val="none" w:sz="0" w:space="0" w:color="auto"/>
          </w:divBdr>
        </w:div>
        <w:div w:id="1603370923">
          <w:marLeft w:val="640"/>
          <w:marRight w:val="0"/>
          <w:marTop w:val="0"/>
          <w:marBottom w:val="0"/>
          <w:divBdr>
            <w:top w:val="none" w:sz="0" w:space="0" w:color="auto"/>
            <w:left w:val="none" w:sz="0" w:space="0" w:color="auto"/>
            <w:bottom w:val="none" w:sz="0" w:space="0" w:color="auto"/>
            <w:right w:val="none" w:sz="0" w:space="0" w:color="auto"/>
          </w:divBdr>
        </w:div>
        <w:div w:id="1677725833">
          <w:marLeft w:val="640"/>
          <w:marRight w:val="0"/>
          <w:marTop w:val="0"/>
          <w:marBottom w:val="0"/>
          <w:divBdr>
            <w:top w:val="none" w:sz="0" w:space="0" w:color="auto"/>
            <w:left w:val="none" w:sz="0" w:space="0" w:color="auto"/>
            <w:bottom w:val="none" w:sz="0" w:space="0" w:color="auto"/>
            <w:right w:val="none" w:sz="0" w:space="0" w:color="auto"/>
          </w:divBdr>
        </w:div>
        <w:div w:id="1681470710">
          <w:marLeft w:val="640"/>
          <w:marRight w:val="0"/>
          <w:marTop w:val="0"/>
          <w:marBottom w:val="0"/>
          <w:divBdr>
            <w:top w:val="none" w:sz="0" w:space="0" w:color="auto"/>
            <w:left w:val="none" w:sz="0" w:space="0" w:color="auto"/>
            <w:bottom w:val="none" w:sz="0" w:space="0" w:color="auto"/>
            <w:right w:val="none" w:sz="0" w:space="0" w:color="auto"/>
          </w:divBdr>
        </w:div>
        <w:div w:id="1685550114">
          <w:marLeft w:val="640"/>
          <w:marRight w:val="0"/>
          <w:marTop w:val="0"/>
          <w:marBottom w:val="0"/>
          <w:divBdr>
            <w:top w:val="none" w:sz="0" w:space="0" w:color="auto"/>
            <w:left w:val="none" w:sz="0" w:space="0" w:color="auto"/>
            <w:bottom w:val="none" w:sz="0" w:space="0" w:color="auto"/>
            <w:right w:val="none" w:sz="0" w:space="0" w:color="auto"/>
          </w:divBdr>
        </w:div>
        <w:div w:id="1715471593">
          <w:marLeft w:val="640"/>
          <w:marRight w:val="0"/>
          <w:marTop w:val="0"/>
          <w:marBottom w:val="0"/>
          <w:divBdr>
            <w:top w:val="none" w:sz="0" w:space="0" w:color="auto"/>
            <w:left w:val="none" w:sz="0" w:space="0" w:color="auto"/>
            <w:bottom w:val="none" w:sz="0" w:space="0" w:color="auto"/>
            <w:right w:val="none" w:sz="0" w:space="0" w:color="auto"/>
          </w:divBdr>
        </w:div>
        <w:div w:id="1758556754">
          <w:marLeft w:val="640"/>
          <w:marRight w:val="0"/>
          <w:marTop w:val="0"/>
          <w:marBottom w:val="0"/>
          <w:divBdr>
            <w:top w:val="none" w:sz="0" w:space="0" w:color="auto"/>
            <w:left w:val="none" w:sz="0" w:space="0" w:color="auto"/>
            <w:bottom w:val="none" w:sz="0" w:space="0" w:color="auto"/>
            <w:right w:val="none" w:sz="0" w:space="0" w:color="auto"/>
          </w:divBdr>
        </w:div>
        <w:div w:id="1775245860">
          <w:marLeft w:val="640"/>
          <w:marRight w:val="0"/>
          <w:marTop w:val="0"/>
          <w:marBottom w:val="0"/>
          <w:divBdr>
            <w:top w:val="none" w:sz="0" w:space="0" w:color="auto"/>
            <w:left w:val="none" w:sz="0" w:space="0" w:color="auto"/>
            <w:bottom w:val="none" w:sz="0" w:space="0" w:color="auto"/>
            <w:right w:val="none" w:sz="0" w:space="0" w:color="auto"/>
          </w:divBdr>
        </w:div>
        <w:div w:id="1792165184">
          <w:marLeft w:val="640"/>
          <w:marRight w:val="0"/>
          <w:marTop w:val="0"/>
          <w:marBottom w:val="0"/>
          <w:divBdr>
            <w:top w:val="none" w:sz="0" w:space="0" w:color="auto"/>
            <w:left w:val="none" w:sz="0" w:space="0" w:color="auto"/>
            <w:bottom w:val="none" w:sz="0" w:space="0" w:color="auto"/>
            <w:right w:val="none" w:sz="0" w:space="0" w:color="auto"/>
          </w:divBdr>
        </w:div>
        <w:div w:id="1824152945">
          <w:marLeft w:val="640"/>
          <w:marRight w:val="0"/>
          <w:marTop w:val="0"/>
          <w:marBottom w:val="0"/>
          <w:divBdr>
            <w:top w:val="none" w:sz="0" w:space="0" w:color="auto"/>
            <w:left w:val="none" w:sz="0" w:space="0" w:color="auto"/>
            <w:bottom w:val="none" w:sz="0" w:space="0" w:color="auto"/>
            <w:right w:val="none" w:sz="0" w:space="0" w:color="auto"/>
          </w:divBdr>
        </w:div>
        <w:div w:id="1873763350">
          <w:marLeft w:val="640"/>
          <w:marRight w:val="0"/>
          <w:marTop w:val="0"/>
          <w:marBottom w:val="0"/>
          <w:divBdr>
            <w:top w:val="none" w:sz="0" w:space="0" w:color="auto"/>
            <w:left w:val="none" w:sz="0" w:space="0" w:color="auto"/>
            <w:bottom w:val="none" w:sz="0" w:space="0" w:color="auto"/>
            <w:right w:val="none" w:sz="0" w:space="0" w:color="auto"/>
          </w:divBdr>
        </w:div>
        <w:div w:id="1892227464">
          <w:marLeft w:val="640"/>
          <w:marRight w:val="0"/>
          <w:marTop w:val="0"/>
          <w:marBottom w:val="0"/>
          <w:divBdr>
            <w:top w:val="none" w:sz="0" w:space="0" w:color="auto"/>
            <w:left w:val="none" w:sz="0" w:space="0" w:color="auto"/>
            <w:bottom w:val="none" w:sz="0" w:space="0" w:color="auto"/>
            <w:right w:val="none" w:sz="0" w:space="0" w:color="auto"/>
          </w:divBdr>
        </w:div>
        <w:div w:id="1948654899">
          <w:marLeft w:val="640"/>
          <w:marRight w:val="0"/>
          <w:marTop w:val="0"/>
          <w:marBottom w:val="0"/>
          <w:divBdr>
            <w:top w:val="none" w:sz="0" w:space="0" w:color="auto"/>
            <w:left w:val="none" w:sz="0" w:space="0" w:color="auto"/>
            <w:bottom w:val="none" w:sz="0" w:space="0" w:color="auto"/>
            <w:right w:val="none" w:sz="0" w:space="0" w:color="auto"/>
          </w:divBdr>
        </w:div>
        <w:div w:id="1957251878">
          <w:marLeft w:val="640"/>
          <w:marRight w:val="0"/>
          <w:marTop w:val="0"/>
          <w:marBottom w:val="0"/>
          <w:divBdr>
            <w:top w:val="none" w:sz="0" w:space="0" w:color="auto"/>
            <w:left w:val="none" w:sz="0" w:space="0" w:color="auto"/>
            <w:bottom w:val="none" w:sz="0" w:space="0" w:color="auto"/>
            <w:right w:val="none" w:sz="0" w:space="0" w:color="auto"/>
          </w:divBdr>
        </w:div>
        <w:div w:id="1962301318">
          <w:marLeft w:val="640"/>
          <w:marRight w:val="0"/>
          <w:marTop w:val="0"/>
          <w:marBottom w:val="0"/>
          <w:divBdr>
            <w:top w:val="none" w:sz="0" w:space="0" w:color="auto"/>
            <w:left w:val="none" w:sz="0" w:space="0" w:color="auto"/>
            <w:bottom w:val="none" w:sz="0" w:space="0" w:color="auto"/>
            <w:right w:val="none" w:sz="0" w:space="0" w:color="auto"/>
          </w:divBdr>
        </w:div>
        <w:div w:id="1982298985">
          <w:marLeft w:val="640"/>
          <w:marRight w:val="0"/>
          <w:marTop w:val="0"/>
          <w:marBottom w:val="0"/>
          <w:divBdr>
            <w:top w:val="none" w:sz="0" w:space="0" w:color="auto"/>
            <w:left w:val="none" w:sz="0" w:space="0" w:color="auto"/>
            <w:bottom w:val="none" w:sz="0" w:space="0" w:color="auto"/>
            <w:right w:val="none" w:sz="0" w:space="0" w:color="auto"/>
          </w:divBdr>
        </w:div>
        <w:div w:id="1983348317">
          <w:marLeft w:val="640"/>
          <w:marRight w:val="0"/>
          <w:marTop w:val="0"/>
          <w:marBottom w:val="0"/>
          <w:divBdr>
            <w:top w:val="none" w:sz="0" w:space="0" w:color="auto"/>
            <w:left w:val="none" w:sz="0" w:space="0" w:color="auto"/>
            <w:bottom w:val="none" w:sz="0" w:space="0" w:color="auto"/>
            <w:right w:val="none" w:sz="0" w:space="0" w:color="auto"/>
          </w:divBdr>
        </w:div>
        <w:div w:id="1988825957">
          <w:marLeft w:val="640"/>
          <w:marRight w:val="0"/>
          <w:marTop w:val="0"/>
          <w:marBottom w:val="0"/>
          <w:divBdr>
            <w:top w:val="none" w:sz="0" w:space="0" w:color="auto"/>
            <w:left w:val="none" w:sz="0" w:space="0" w:color="auto"/>
            <w:bottom w:val="none" w:sz="0" w:space="0" w:color="auto"/>
            <w:right w:val="none" w:sz="0" w:space="0" w:color="auto"/>
          </w:divBdr>
        </w:div>
        <w:div w:id="1993561891">
          <w:marLeft w:val="640"/>
          <w:marRight w:val="0"/>
          <w:marTop w:val="0"/>
          <w:marBottom w:val="0"/>
          <w:divBdr>
            <w:top w:val="none" w:sz="0" w:space="0" w:color="auto"/>
            <w:left w:val="none" w:sz="0" w:space="0" w:color="auto"/>
            <w:bottom w:val="none" w:sz="0" w:space="0" w:color="auto"/>
            <w:right w:val="none" w:sz="0" w:space="0" w:color="auto"/>
          </w:divBdr>
        </w:div>
        <w:div w:id="2008895648">
          <w:marLeft w:val="640"/>
          <w:marRight w:val="0"/>
          <w:marTop w:val="0"/>
          <w:marBottom w:val="0"/>
          <w:divBdr>
            <w:top w:val="none" w:sz="0" w:space="0" w:color="auto"/>
            <w:left w:val="none" w:sz="0" w:space="0" w:color="auto"/>
            <w:bottom w:val="none" w:sz="0" w:space="0" w:color="auto"/>
            <w:right w:val="none" w:sz="0" w:space="0" w:color="auto"/>
          </w:divBdr>
        </w:div>
        <w:div w:id="2054453157">
          <w:marLeft w:val="640"/>
          <w:marRight w:val="0"/>
          <w:marTop w:val="0"/>
          <w:marBottom w:val="0"/>
          <w:divBdr>
            <w:top w:val="none" w:sz="0" w:space="0" w:color="auto"/>
            <w:left w:val="none" w:sz="0" w:space="0" w:color="auto"/>
            <w:bottom w:val="none" w:sz="0" w:space="0" w:color="auto"/>
            <w:right w:val="none" w:sz="0" w:space="0" w:color="auto"/>
          </w:divBdr>
        </w:div>
      </w:divsChild>
    </w:div>
    <w:div w:id="731079322">
      <w:marLeft w:val="640"/>
      <w:marRight w:val="0"/>
      <w:marTop w:val="0"/>
      <w:marBottom w:val="0"/>
      <w:divBdr>
        <w:top w:val="none" w:sz="0" w:space="0" w:color="auto"/>
        <w:left w:val="none" w:sz="0" w:space="0" w:color="auto"/>
        <w:bottom w:val="none" w:sz="0" w:space="0" w:color="auto"/>
        <w:right w:val="none" w:sz="0" w:space="0" w:color="auto"/>
      </w:divBdr>
    </w:div>
    <w:div w:id="731461589">
      <w:marLeft w:val="640"/>
      <w:marRight w:val="0"/>
      <w:marTop w:val="0"/>
      <w:marBottom w:val="0"/>
      <w:divBdr>
        <w:top w:val="none" w:sz="0" w:space="0" w:color="auto"/>
        <w:left w:val="none" w:sz="0" w:space="0" w:color="auto"/>
        <w:bottom w:val="none" w:sz="0" w:space="0" w:color="auto"/>
        <w:right w:val="none" w:sz="0" w:space="0" w:color="auto"/>
      </w:divBdr>
    </w:div>
    <w:div w:id="731660919">
      <w:marLeft w:val="640"/>
      <w:marRight w:val="0"/>
      <w:marTop w:val="0"/>
      <w:marBottom w:val="0"/>
      <w:divBdr>
        <w:top w:val="none" w:sz="0" w:space="0" w:color="auto"/>
        <w:left w:val="none" w:sz="0" w:space="0" w:color="auto"/>
        <w:bottom w:val="none" w:sz="0" w:space="0" w:color="auto"/>
        <w:right w:val="none" w:sz="0" w:space="0" w:color="auto"/>
      </w:divBdr>
    </w:div>
    <w:div w:id="731775083">
      <w:marLeft w:val="640"/>
      <w:marRight w:val="0"/>
      <w:marTop w:val="0"/>
      <w:marBottom w:val="0"/>
      <w:divBdr>
        <w:top w:val="none" w:sz="0" w:space="0" w:color="auto"/>
        <w:left w:val="none" w:sz="0" w:space="0" w:color="auto"/>
        <w:bottom w:val="none" w:sz="0" w:space="0" w:color="auto"/>
        <w:right w:val="none" w:sz="0" w:space="0" w:color="auto"/>
      </w:divBdr>
    </w:div>
    <w:div w:id="732461067">
      <w:marLeft w:val="640"/>
      <w:marRight w:val="0"/>
      <w:marTop w:val="0"/>
      <w:marBottom w:val="0"/>
      <w:divBdr>
        <w:top w:val="none" w:sz="0" w:space="0" w:color="auto"/>
        <w:left w:val="none" w:sz="0" w:space="0" w:color="auto"/>
        <w:bottom w:val="none" w:sz="0" w:space="0" w:color="auto"/>
        <w:right w:val="none" w:sz="0" w:space="0" w:color="auto"/>
      </w:divBdr>
    </w:div>
    <w:div w:id="732508736">
      <w:marLeft w:val="640"/>
      <w:marRight w:val="0"/>
      <w:marTop w:val="0"/>
      <w:marBottom w:val="0"/>
      <w:divBdr>
        <w:top w:val="none" w:sz="0" w:space="0" w:color="auto"/>
        <w:left w:val="none" w:sz="0" w:space="0" w:color="auto"/>
        <w:bottom w:val="none" w:sz="0" w:space="0" w:color="auto"/>
        <w:right w:val="none" w:sz="0" w:space="0" w:color="auto"/>
      </w:divBdr>
    </w:div>
    <w:div w:id="732967148">
      <w:marLeft w:val="640"/>
      <w:marRight w:val="0"/>
      <w:marTop w:val="0"/>
      <w:marBottom w:val="0"/>
      <w:divBdr>
        <w:top w:val="none" w:sz="0" w:space="0" w:color="auto"/>
        <w:left w:val="none" w:sz="0" w:space="0" w:color="auto"/>
        <w:bottom w:val="none" w:sz="0" w:space="0" w:color="auto"/>
        <w:right w:val="none" w:sz="0" w:space="0" w:color="auto"/>
      </w:divBdr>
    </w:div>
    <w:div w:id="733745868">
      <w:marLeft w:val="640"/>
      <w:marRight w:val="0"/>
      <w:marTop w:val="0"/>
      <w:marBottom w:val="0"/>
      <w:divBdr>
        <w:top w:val="none" w:sz="0" w:space="0" w:color="auto"/>
        <w:left w:val="none" w:sz="0" w:space="0" w:color="auto"/>
        <w:bottom w:val="none" w:sz="0" w:space="0" w:color="auto"/>
        <w:right w:val="none" w:sz="0" w:space="0" w:color="auto"/>
      </w:divBdr>
    </w:div>
    <w:div w:id="733816894">
      <w:marLeft w:val="640"/>
      <w:marRight w:val="0"/>
      <w:marTop w:val="0"/>
      <w:marBottom w:val="0"/>
      <w:divBdr>
        <w:top w:val="none" w:sz="0" w:space="0" w:color="auto"/>
        <w:left w:val="none" w:sz="0" w:space="0" w:color="auto"/>
        <w:bottom w:val="none" w:sz="0" w:space="0" w:color="auto"/>
        <w:right w:val="none" w:sz="0" w:space="0" w:color="auto"/>
      </w:divBdr>
    </w:div>
    <w:div w:id="733966524">
      <w:marLeft w:val="640"/>
      <w:marRight w:val="0"/>
      <w:marTop w:val="0"/>
      <w:marBottom w:val="0"/>
      <w:divBdr>
        <w:top w:val="none" w:sz="0" w:space="0" w:color="auto"/>
        <w:left w:val="none" w:sz="0" w:space="0" w:color="auto"/>
        <w:bottom w:val="none" w:sz="0" w:space="0" w:color="auto"/>
        <w:right w:val="none" w:sz="0" w:space="0" w:color="auto"/>
      </w:divBdr>
    </w:div>
    <w:div w:id="734351701">
      <w:marLeft w:val="640"/>
      <w:marRight w:val="0"/>
      <w:marTop w:val="0"/>
      <w:marBottom w:val="0"/>
      <w:divBdr>
        <w:top w:val="none" w:sz="0" w:space="0" w:color="auto"/>
        <w:left w:val="none" w:sz="0" w:space="0" w:color="auto"/>
        <w:bottom w:val="none" w:sz="0" w:space="0" w:color="auto"/>
        <w:right w:val="none" w:sz="0" w:space="0" w:color="auto"/>
      </w:divBdr>
    </w:div>
    <w:div w:id="736123780">
      <w:marLeft w:val="640"/>
      <w:marRight w:val="0"/>
      <w:marTop w:val="0"/>
      <w:marBottom w:val="0"/>
      <w:divBdr>
        <w:top w:val="none" w:sz="0" w:space="0" w:color="auto"/>
        <w:left w:val="none" w:sz="0" w:space="0" w:color="auto"/>
        <w:bottom w:val="none" w:sz="0" w:space="0" w:color="auto"/>
        <w:right w:val="none" w:sz="0" w:space="0" w:color="auto"/>
      </w:divBdr>
    </w:div>
    <w:div w:id="736166192">
      <w:marLeft w:val="640"/>
      <w:marRight w:val="0"/>
      <w:marTop w:val="0"/>
      <w:marBottom w:val="0"/>
      <w:divBdr>
        <w:top w:val="none" w:sz="0" w:space="0" w:color="auto"/>
        <w:left w:val="none" w:sz="0" w:space="0" w:color="auto"/>
        <w:bottom w:val="none" w:sz="0" w:space="0" w:color="auto"/>
        <w:right w:val="none" w:sz="0" w:space="0" w:color="auto"/>
      </w:divBdr>
    </w:div>
    <w:div w:id="736248466">
      <w:marLeft w:val="640"/>
      <w:marRight w:val="0"/>
      <w:marTop w:val="0"/>
      <w:marBottom w:val="0"/>
      <w:divBdr>
        <w:top w:val="none" w:sz="0" w:space="0" w:color="auto"/>
        <w:left w:val="none" w:sz="0" w:space="0" w:color="auto"/>
        <w:bottom w:val="none" w:sz="0" w:space="0" w:color="auto"/>
        <w:right w:val="none" w:sz="0" w:space="0" w:color="auto"/>
      </w:divBdr>
    </w:div>
    <w:div w:id="736317371">
      <w:marLeft w:val="640"/>
      <w:marRight w:val="0"/>
      <w:marTop w:val="0"/>
      <w:marBottom w:val="0"/>
      <w:divBdr>
        <w:top w:val="none" w:sz="0" w:space="0" w:color="auto"/>
        <w:left w:val="none" w:sz="0" w:space="0" w:color="auto"/>
        <w:bottom w:val="none" w:sz="0" w:space="0" w:color="auto"/>
        <w:right w:val="none" w:sz="0" w:space="0" w:color="auto"/>
      </w:divBdr>
    </w:div>
    <w:div w:id="736559141">
      <w:marLeft w:val="640"/>
      <w:marRight w:val="0"/>
      <w:marTop w:val="0"/>
      <w:marBottom w:val="0"/>
      <w:divBdr>
        <w:top w:val="none" w:sz="0" w:space="0" w:color="auto"/>
        <w:left w:val="none" w:sz="0" w:space="0" w:color="auto"/>
        <w:bottom w:val="none" w:sz="0" w:space="0" w:color="auto"/>
        <w:right w:val="none" w:sz="0" w:space="0" w:color="auto"/>
      </w:divBdr>
    </w:div>
    <w:div w:id="736830691">
      <w:bodyDiv w:val="1"/>
      <w:marLeft w:val="0"/>
      <w:marRight w:val="0"/>
      <w:marTop w:val="0"/>
      <w:marBottom w:val="0"/>
      <w:divBdr>
        <w:top w:val="none" w:sz="0" w:space="0" w:color="auto"/>
        <w:left w:val="none" w:sz="0" w:space="0" w:color="auto"/>
        <w:bottom w:val="none" w:sz="0" w:space="0" w:color="auto"/>
        <w:right w:val="none" w:sz="0" w:space="0" w:color="auto"/>
      </w:divBdr>
      <w:divsChild>
        <w:div w:id="7098434">
          <w:marLeft w:val="640"/>
          <w:marRight w:val="0"/>
          <w:marTop w:val="0"/>
          <w:marBottom w:val="0"/>
          <w:divBdr>
            <w:top w:val="none" w:sz="0" w:space="0" w:color="auto"/>
            <w:left w:val="none" w:sz="0" w:space="0" w:color="auto"/>
            <w:bottom w:val="none" w:sz="0" w:space="0" w:color="auto"/>
            <w:right w:val="none" w:sz="0" w:space="0" w:color="auto"/>
          </w:divBdr>
        </w:div>
        <w:div w:id="18288022">
          <w:marLeft w:val="640"/>
          <w:marRight w:val="0"/>
          <w:marTop w:val="0"/>
          <w:marBottom w:val="0"/>
          <w:divBdr>
            <w:top w:val="none" w:sz="0" w:space="0" w:color="auto"/>
            <w:left w:val="none" w:sz="0" w:space="0" w:color="auto"/>
            <w:bottom w:val="none" w:sz="0" w:space="0" w:color="auto"/>
            <w:right w:val="none" w:sz="0" w:space="0" w:color="auto"/>
          </w:divBdr>
        </w:div>
        <w:div w:id="20017174">
          <w:marLeft w:val="640"/>
          <w:marRight w:val="0"/>
          <w:marTop w:val="0"/>
          <w:marBottom w:val="0"/>
          <w:divBdr>
            <w:top w:val="none" w:sz="0" w:space="0" w:color="auto"/>
            <w:left w:val="none" w:sz="0" w:space="0" w:color="auto"/>
            <w:bottom w:val="none" w:sz="0" w:space="0" w:color="auto"/>
            <w:right w:val="none" w:sz="0" w:space="0" w:color="auto"/>
          </w:divBdr>
        </w:div>
        <w:div w:id="22102312">
          <w:marLeft w:val="640"/>
          <w:marRight w:val="0"/>
          <w:marTop w:val="0"/>
          <w:marBottom w:val="0"/>
          <w:divBdr>
            <w:top w:val="none" w:sz="0" w:space="0" w:color="auto"/>
            <w:left w:val="none" w:sz="0" w:space="0" w:color="auto"/>
            <w:bottom w:val="none" w:sz="0" w:space="0" w:color="auto"/>
            <w:right w:val="none" w:sz="0" w:space="0" w:color="auto"/>
          </w:divBdr>
        </w:div>
        <w:div w:id="40179581">
          <w:marLeft w:val="640"/>
          <w:marRight w:val="0"/>
          <w:marTop w:val="0"/>
          <w:marBottom w:val="0"/>
          <w:divBdr>
            <w:top w:val="none" w:sz="0" w:space="0" w:color="auto"/>
            <w:left w:val="none" w:sz="0" w:space="0" w:color="auto"/>
            <w:bottom w:val="none" w:sz="0" w:space="0" w:color="auto"/>
            <w:right w:val="none" w:sz="0" w:space="0" w:color="auto"/>
          </w:divBdr>
        </w:div>
        <w:div w:id="45685885">
          <w:marLeft w:val="640"/>
          <w:marRight w:val="0"/>
          <w:marTop w:val="0"/>
          <w:marBottom w:val="0"/>
          <w:divBdr>
            <w:top w:val="none" w:sz="0" w:space="0" w:color="auto"/>
            <w:left w:val="none" w:sz="0" w:space="0" w:color="auto"/>
            <w:bottom w:val="none" w:sz="0" w:space="0" w:color="auto"/>
            <w:right w:val="none" w:sz="0" w:space="0" w:color="auto"/>
          </w:divBdr>
        </w:div>
        <w:div w:id="46490813">
          <w:marLeft w:val="640"/>
          <w:marRight w:val="0"/>
          <w:marTop w:val="0"/>
          <w:marBottom w:val="0"/>
          <w:divBdr>
            <w:top w:val="none" w:sz="0" w:space="0" w:color="auto"/>
            <w:left w:val="none" w:sz="0" w:space="0" w:color="auto"/>
            <w:bottom w:val="none" w:sz="0" w:space="0" w:color="auto"/>
            <w:right w:val="none" w:sz="0" w:space="0" w:color="auto"/>
          </w:divBdr>
        </w:div>
        <w:div w:id="49307028">
          <w:marLeft w:val="640"/>
          <w:marRight w:val="0"/>
          <w:marTop w:val="0"/>
          <w:marBottom w:val="0"/>
          <w:divBdr>
            <w:top w:val="none" w:sz="0" w:space="0" w:color="auto"/>
            <w:left w:val="none" w:sz="0" w:space="0" w:color="auto"/>
            <w:bottom w:val="none" w:sz="0" w:space="0" w:color="auto"/>
            <w:right w:val="none" w:sz="0" w:space="0" w:color="auto"/>
          </w:divBdr>
        </w:div>
        <w:div w:id="58526624">
          <w:marLeft w:val="640"/>
          <w:marRight w:val="0"/>
          <w:marTop w:val="0"/>
          <w:marBottom w:val="0"/>
          <w:divBdr>
            <w:top w:val="none" w:sz="0" w:space="0" w:color="auto"/>
            <w:left w:val="none" w:sz="0" w:space="0" w:color="auto"/>
            <w:bottom w:val="none" w:sz="0" w:space="0" w:color="auto"/>
            <w:right w:val="none" w:sz="0" w:space="0" w:color="auto"/>
          </w:divBdr>
        </w:div>
        <w:div w:id="76947522">
          <w:marLeft w:val="640"/>
          <w:marRight w:val="0"/>
          <w:marTop w:val="0"/>
          <w:marBottom w:val="0"/>
          <w:divBdr>
            <w:top w:val="none" w:sz="0" w:space="0" w:color="auto"/>
            <w:left w:val="none" w:sz="0" w:space="0" w:color="auto"/>
            <w:bottom w:val="none" w:sz="0" w:space="0" w:color="auto"/>
            <w:right w:val="none" w:sz="0" w:space="0" w:color="auto"/>
          </w:divBdr>
        </w:div>
        <w:div w:id="117460140">
          <w:marLeft w:val="640"/>
          <w:marRight w:val="0"/>
          <w:marTop w:val="0"/>
          <w:marBottom w:val="0"/>
          <w:divBdr>
            <w:top w:val="none" w:sz="0" w:space="0" w:color="auto"/>
            <w:left w:val="none" w:sz="0" w:space="0" w:color="auto"/>
            <w:bottom w:val="none" w:sz="0" w:space="0" w:color="auto"/>
            <w:right w:val="none" w:sz="0" w:space="0" w:color="auto"/>
          </w:divBdr>
        </w:div>
        <w:div w:id="194276694">
          <w:marLeft w:val="640"/>
          <w:marRight w:val="0"/>
          <w:marTop w:val="0"/>
          <w:marBottom w:val="0"/>
          <w:divBdr>
            <w:top w:val="none" w:sz="0" w:space="0" w:color="auto"/>
            <w:left w:val="none" w:sz="0" w:space="0" w:color="auto"/>
            <w:bottom w:val="none" w:sz="0" w:space="0" w:color="auto"/>
            <w:right w:val="none" w:sz="0" w:space="0" w:color="auto"/>
          </w:divBdr>
        </w:div>
        <w:div w:id="206574003">
          <w:marLeft w:val="640"/>
          <w:marRight w:val="0"/>
          <w:marTop w:val="0"/>
          <w:marBottom w:val="0"/>
          <w:divBdr>
            <w:top w:val="none" w:sz="0" w:space="0" w:color="auto"/>
            <w:left w:val="none" w:sz="0" w:space="0" w:color="auto"/>
            <w:bottom w:val="none" w:sz="0" w:space="0" w:color="auto"/>
            <w:right w:val="none" w:sz="0" w:space="0" w:color="auto"/>
          </w:divBdr>
        </w:div>
        <w:div w:id="229966957">
          <w:marLeft w:val="640"/>
          <w:marRight w:val="0"/>
          <w:marTop w:val="0"/>
          <w:marBottom w:val="0"/>
          <w:divBdr>
            <w:top w:val="none" w:sz="0" w:space="0" w:color="auto"/>
            <w:left w:val="none" w:sz="0" w:space="0" w:color="auto"/>
            <w:bottom w:val="none" w:sz="0" w:space="0" w:color="auto"/>
            <w:right w:val="none" w:sz="0" w:space="0" w:color="auto"/>
          </w:divBdr>
        </w:div>
        <w:div w:id="230316921">
          <w:marLeft w:val="640"/>
          <w:marRight w:val="0"/>
          <w:marTop w:val="0"/>
          <w:marBottom w:val="0"/>
          <w:divBdr>
            <w:top w:val="none" w:sz="0" w:space="0" w:color="auto"/>
            <w:left w:val="none" w:sz="0" w:space="0" w:color="auto"/>
            <w:bottom w:val="none" w:sz="0" w:space="0" w:color="auto"/>
            <w:right w:val="none" w:sz="0" w:space="0" w:color="auto"/>
          </w:divBdr>
        </w:div>
        <w:div w:id="231237319">
          <w:marLeft w:val="640"/>
          <w:marRight w:val="0"/>
          <w:marTop w:val="0"/>
          <w:marBottom w:val="0"/>
          <w:divBdr>
            <w:top w:val="none" w:sz="0" w:space="0" w:color="auto"/>
            <w:left w:val="none" w:sz="0" w:space="0" w:color="auto"/>
            <w:bottom w:val="none" w:sz="0" w:space="0" w:color="auto"/>
            <w:right w:val="none" w:sz="0" w:space="0" w:color="auto"/>
          </w:divBdr>
        </w:div>
        <w:div w:id="243806766">
          <w:marLeft w:val="640"/>
          <w:marRight w:val="0"/>
          <w:marTop w:val="0"/>
          <w:marBottom w:val="0"/>
          <w:divBdr>
            <w:top w:val="none" w:sz="0" w:space="0" w:color="auto"/>
            <w:left w:val="none" w:sz="0" w:space="0" w:color="auto"/>
            <w:bottom w:val="none" w:sz="0" w:space="0" w:color="auto"/>
            <w:right w:val="none" w:sz="0" w:space="0" w:color="auto"/>
          </w:divBdr>
        </w:div>
        <w:div w:id="270356395">
          <w:marLeft w:val="640"/>
          <w:marRight w:val="0"/>
          <w:marTop w:val="0"/>
          <w:marBottom w:val="0"/>
          <w:divBdr>
            <w:top w:val="none" w:sz="0" w:space="0" w:color="auto"/>
            <w:left w:val="none" w:sz="0" w:space="0" w:color="auto"/>
            <w:bottom w:val="none" w:sz="0" w:space="0" w:color="auto"/>
            <w:right w:val="none" w:sz="0" w:space="0" w:color="auto"/>
          </w:divBdr>
        </w:div>
        <w:div w:id="295068830">
          <w:marLeft w:val="640"/>
          <w:marRight w:val="0"/>
          <w:marTop w:val="0"/>
          <w:marBottom w:val="0"/>
          <w:divBdr>
            <w:top w:val="none" w:sz="0" w:space="0" w:color="auto"/>
            <w:left w:val="none" w:sz="0" w:space="0" w:color="auto"/>
            <w:bottom w:val="none" w:sz="0" w:space="0" w:color="auto"/>
            <w:right w:val="none" w:sz="0" w:space="0" w:color="auto"/>
          </w:divBdr>
        </w:div>
        <w:div w:id="303629003">
          <w:marLeft w:val="640"/>
          <w:marRight w:val="0"/>
          <w:marTop w:val="0"/>
          <w:marBottom w:val="0"/>
          <w:divBdr>
            <w:top w:val="none" w:sz="0" w:space="0" w:color="auto"/>
            <w:left w:val="none" w:sz="0" w:space="0" w:color="auto"/>
            <w:bottom w:val="none" w:sz="0" w:space="0" w:color="auto"/>
            <w:right w:val="none" w:sz="0" w:space="0" w:color="auto"/>
          </w:divBdr>
        </w:div>
        <w:div w:id="323822752">
          <w:marLeft w:val="640"/>
          <w:marRight w:val="0"/>
          <w:marTop w:val="0"/>
          <w:marBottom w:val="0"/>
          <w:divBdr>
            <w:top w:val="none" w:sz="0" w:space="0" w:color="auto"/>
            <w:left w:val="none" w:sz="0" w:space="0" w:color="auto"/>
            <w:bottom w:val="none" w:sz="0" w:space="0" w:color="auto"/>
            <w:right w:val="none" w:sz="0" w:space="0" w:color="auto"/>
          </w:divBdr>
        </w:div>
        <w:div w:id="347146149">
          <w:marLeft w:val="640"/>
          <w:marRight w:val="0"/>
          <w:marTop w:val="0"/>
          <w:marBottom w:val="0"/>
          <w:divBdr>
            <w:top w:val="none" w:sz="0" w:space="0" w:color="auto"/>
            <w:left w:val="none" w:sz="0" w:space="0" w:color="auto"/>
            <w:bottom w:val="none" w:sz="0" w:space="0" w:color="auto"/>
            <w:right w:val="none" w:sz="0" w:space="0" w:color="auto"/>
          </w:divBdr>
        </w:div>
        <w:div w:id="368771986">
          <w:marLeft w:val="640"/>
          <w:marRight w:val="0"/>
          <w:marTop w:val="0"/>
          <w:marBottom w:val="0"/>
          <w:divBdr>
            <w:top w:val="none" w:sz="0" w:space="0" w:color="auto"/>
            <w:left w:val="none" w:sz="0" w:space="0" w:color="auto"/>
            <w:bottom w:val="none" w:sz="0" w:space="0" w:color="auto"/>
            <w:right w:val="none" w:sz="0" w:space="0" w:color="auto"/>
          </w:divBdr>
        </w:div>
        <w:div w:id="405684309">
          <w:marLeft w:val="640"/>
          <w:marRight w:val="0"/>
          <w:marTop w:val="0"/>
          <w:marBottom w:val="0"/>
          <w:divBdr>
            <w:top w:val="none" w:sz="0" w:space="0" w:color="auto"/>
            <w:left w:val="none" w:sz="0" w:space="0" w:color="auto"/>
            <w:bottom w:val="none" w:sz="0" w:space="0" w:color="auto"/>
            <w:right w:val="none" w:sz="0" w:space="0" w:color="auto"/>
          </w:divBdr>
        </w:div>
        <w:div w:id="417409422">
          <w:marLeft w:val="640"/>
          <w:marRight w:val="0"/>
          <w:marTop w:val="0"/>
          <w:marBottom w:val="0"/>
          <w:divBdr>
            <w:top w:val="none" w:sz="0" w:space="0" w:color="auto"/>
            <w:left w:val="none" w:sz="0" w:space="0" w:color="auto"/>
            <w:bottom w:val="none" w:sz="0" w:space="0" w:color="auto"/>
            <w:right w:val="none" w:sz="0" w:space="0" w:color="auto"/>
          </w:divBdr>
        </w:div>
        <w:div w:id="466053092">
          <w:marLeft w:val="640"/>
          <w:marRight w:val="0"/>
          <w:marTop w:val="0"/>
          <w:marBottom w:val="0"/>
          <w:divBdr>
            <w:top w:val="none" w:sz="0" w:space="0" w:color="auto"/>
            <w:left w:val="none" w:sz="0" w:space="0" w:color="auto"/>
            <w:bottom w:val="none" w:sz="0" w:space="0" w:color="auto"/>
            <w:right w:val="none" w:sz="0" w:space="0" w:color="auto"/>
          </w:divBdr>
        </w:div>
        <w:div w:id="479461527">
          <w:marLeft w:val="640"/>
          <w:marRight w:val="0"/>
          <w:marTop w:val="0"/>
          <w:marBottom w:val="0"/>
          <w:divBdr>
            <w:top w:val="none" w:sz="0" w:space="0" w:color="auto"/>
            <w:left w:val="none" w:sz="0" w:space="0" w:color="auto"/>
            <w:bottom w:val="none" w:sz="0" w:space="0" w:color="auto"/>
            <w:right w:val="none" w:sz="0" w:space="0" w:color="auto"/>
          </w:divBdr>
        </w:div>
        <w:div w:id="488790918">
          <w:marLeft w:val="640"/>
          <w:marRight w:val="0"/>
          <w:marTop w:val="0"/>
          <w:marBottom w:val="0"/>
          <w:divBdr>
            <w:top w:val="none" w:sz="0" w:space="0" w:color="auto"/>
            <w:left w:val="none" w:sz="0" w:space="0" w:color="auto"/>
            <w:bottom w:val="none" w:sz="0" w:space="0" w:color="auto"/>
            <w:right w:val="none" w:sz="0" w:space="0" w:color="auto"/>
          </w:divBdr>
        </w:div>
        <w:div w:id="500775519">
          <w:marLeft w:val="640"/>
          <w:marRight w:val="0"/>
          <w:marTop w:val="0"/>
          <w:marBottom w:val="0"/>
          <w:divBdr>
            <w:top w:val="none" w:sz="0" w:space="0" w:color="auto"/>
            <w:left w:val="none" w:sz="0" w:space="0" w:color="auto"/>
            <w:bottom w:val="none" w:sz="0" w:space="0" w:color="auto"/>
            <w:right w:val="none" w:sz="0" w:space="0" w:color="auto"/>
          </w:divBdr>
        </w:div>
        <w:div w:id="523906499">
          <w:marLeft w:val="640"/>
          <w:marRight w:val="0"/>
          <w:marTop w:val="0"/>
          <w:marBottom w:val="0"/>
          <w:divBdr>
            <w:top w:val="none" w:sz="0" w:space="0" w:color="auto"/>
            <w:left w:val="none" w:sz="0" w:space="0" w:color="auto"/>
            <w:bottom w:val="none" w:sz="0" w:space="0" w:color="auto"/>
            <w:right w:val="none" w:sz="0" w:space="0" w:color="auto"/>
          </w:divBdr>
        </w:div>
        <w:div w:id="533664325">
          <w:marLeft w:val="640"/>
          <w:marRight w:val="0"/>
          <w:marTop w:val="0"/>
          <w:marBottom w:val="0"/>
          <w:divBdr>
            <w:top w:val="none" w:sz="0" w:space="0" w:color="auto"/>
            <w:left w:val="none" w:sz="0" w:space="0" w:color="auto"/>
            <w:bottom w:val="none" w:sz="0" w:space="0" w:color="auto"/>
            <w:right w:val="none" w:sz="0" w:space="0" w:color="auto"/>
          </w:divBdr>
        </w:div>
        <w:div w:id="554508907">
          <w:marLeft w:val="640"/>
          <w:marRight w:val="0"/>
          <w:marTop w:val="0"/>
          <w:marBottom w:val="0"/>
          <w:divBdr>
            <w:top w:val="none" w:sz="0" w:space="0" w:color="auto"/>
            <w:left w:val="none" w:sz="0" w:space="0" w:color="auto"/>
            <w:bottom w:val="none" w:sz="0" w:space="0" w:color="auto"/>
            <w:right w:val="none" w:sz="0" w:space="0" w:color="auto"/>
          </w:divBdr>
        </w:div>
        <w:div w:id="597492061">
          <w:marLeft w:val="640"/>
          <w:marRight w:val="0"/>
          <w:marTop w:val="0"/>
          <w:marBottom w:val="0"/>
          <w:divBdr>
            <w:top w:val="none" w:sz="0" w:space="0" w:color="auto"/>
            <w:left w:val="none" w:sz="0" w:space="0" w:color="auto"/>
            <w:bottom w:val="none" w:sz="0" w:space="0" w:color="auto"/>
            <w:right w:val="none" w:sz="0" w:space="0" w:color="auto"/>
          </w:divBdr>
        </w:div>
        <w:div w:id="610284233">
          <w:marLeft w:val="640"/>
          <w:marRight w:val="0"/>
          <w:marTop w:val="0"/>
          <w:marBottom w:val="0"/>
          <w:divBdr>
            <w:top w:val="none" w:sz="0" w:space="0" w:color="auto"/>
            <w:left w:val="none" w:sz="0" w:space="0" w:color="auto"/>
            <w:bottom w:val="none" w:sz="0" w:space="0" w:color="auto"/>
            <w:right w:val="none" w:sz="0" w:space="0" w:color="auto"/>
          </w:divBdr>
        </w:div>
        <w:div w:id="636254010">
          <w:marLeft w:val="640"/>
          <w:marRight w:val="0"/>
          <w:marTop w:val="0"/>
          <w:marBottom w:val="0"/>
          <w:divBdr>
            <w:top w:val="none" w:sz="0" w:space="0" w:color="auto"/>
            <w:left w:val="none" w:sz="0" w:space="0" w:color="auto"/>
            <w:bottom w:val="none" w:sz="0" w:space="0" w:color="auto"/>
            <w:right w:val="none" w:sz="0" w:space="0" w:color="auto"/>
          </w:divBdr>
        </w:div>
        <w:div w:id="643966643">
          <w:marLeft w:val="640"/>
          <w:marRight w:val="0"/>
          <w:marTop w:val="0"/>
          <w:marBottom w:val="0"/>
          <w:divBdr>
            <w:top w:val="none" w:sz="0" w:space="0" w:color="auto"/>
            <w:left w:val="none" w:sz="0" w:space="0" w:color="auto"/>
            <w:bottom w:val="none" w:sz="0" w:space="0" w:color="auto"/>
            <w:right w:val="none" w:sz="0" w:space="0" w:color="auto"/>
          </w:divBdr>
        </w:div>
        <w:div w:id="680549211">
          <w:marLeft w:val="640"/>
          <w:marRight w:val="0"/>
          <w:marTop w:val="0"/>
          <w:marBottom w:val="0"/>
          <w:divBdr>
            <w:top w:val="none" w:sz="0" w:space="0" w:color="auto"/>
            <w:left w:val="none" w:sz="0" w:space="0" w:color="auto"/>
            <w:bottom w:val="none" w:sz="0" w:space="0" w:color="auto"/>
            <w:right w:val="none" w:sz="0" w:space="0" w:color="auto"/>
          </w:divBdr>
        </w:div>
        <w:div w:id="716054992">
          <w:marLeft w:val="640"/>
          <w:marRight w:val="0"/>
          <w:marTop w:val="0"/>
          <w:marBottom w:val="0"/>
          <w:divBdr>
            <w:top w:val="none" w:sz="0" w:space="0" w:color="auto"/>
            <w:left w:val="none" w:sz="0" w:space="0" w:color="auto"/>
            <w:bottom w:val="none" w:sz="0" w:space="0" w:color="auto"/>
            <w:right w:val="none" w:sz="0" w:space="0" w:color="auto"/>
          </w:divBdr>
        </w:div>
        <w:div w:id="737365708">
          <w:marLeft w:val="640"/>
          <w:marRight w:val="0"/>
          <w:marTop w:val="0"/>
          <w:marBottom w:val="0"/>
          <w:divBdr>
            <w:top w:val="none" w:sz="0" w:space="0" w:color="auto"/>
            <w:left w:val="none" w:sz="0" w:space="0" w:color="auto"/>
            <w:bottom w:val="none" w:sz="0" w:space="0" w:color="auto"/>
            <w:right w:val="none" w:sz="0" w:space="0" w:color="auto"/>
          </w:divBdr>
        </w:div>
        <w:div w:id="784466485">
          <w:marLeft w:val="640"/>
          <w:marRight w:val="0"/>
          <w:marTop w:val="0"/>
          <w:marBottom w:val="0"/>
          <w:divBdr>
            <w:top w:val="none" w:sz="0" w:space="0" w:color="auto"/>
            <w:left w:val="none" w:sz="0" w:space="0" w:color="auto"/>
            <w:bottom w:val="none" w:sz="0" w:space="0" w:color="auto"/>
            <w:right w:val="none" w:sz="0" w:space="0" w:color="auto"/>
          </w:divBdr>
        </w:div>
        <w:div w:id="813522518">
          <w:marLeft w:val="640"/>
          <w:marRight w:val="0"/>
          <w:marTop w:val="0"/>
          <w:marBottom w:val="0"/>
          <w:divBdr>
            <w:top w:val="none" w:sz="0" w:space="0" w:color="auto"/>
            <w:left w:val="none" w:sz="0" w:space="0" w:color="auto"/>
            <w:bottom w:val="none" w:sz="0" w:space="0" w:color="auto"/>
            <w:right w:val="none" w:sz="0" w:space="0" w:color="auto"/>
          </w:divBdr>
        </w:div>
        <w:div w:id="820122930">
          <w:marLeft w:val="640"/>
          <w:marRight w:val="0"/>
          <w:marTop w:val="0"/>
          <w:marBottom w:val="0"/>
          <w:divBdr>
            <w:top w:val="none" w:sz="0" w:space="0" w:color="auto"/>
            <w:left w:val="none" w:sz="0" w:space="0" w:color="auto"/>
            <w:bottom w:val="none" w:sz="0" w:space="0" w:color="auto"/>
            <w:right w:val="none" w:sz="0" w:space="0" w:color="auto"/>
          </w:divBdr>
        </w:div>
        <w:div w:id="820466841">
          <w:marLeft w:val="640"/>
          <w:marRight w:val="0"/>
          <w:marTop w:val="0"/>
          <w:marBottom w:val="0"/>
          <w:divBdr>
            <w:top w:val="none" w:sz="0" w:space="0" w:color="auto"/>
            <w:left w:val="none" w:sz="0" w:space="0" w:color="auto"/>
            <w:bottom w:val="none" w:sz="0" w:space="0" w:color="auto"/>
            <w:right w:val="none" w:sz="0" w:space="0" w:color="auto"/>
          </w:divBdr>
        </w:div>
        <w:div w:id="878007339">
          <w:marLeft w:val="640"/>
          <w:marRight w:val="0"/>
          <w:marTop w:val="0"/>
          <w:marBottom w:val="0"/>
          <w:divBdr>
            <w:top w:val="none" w:sz="0" w:space="0" w:color="auto"/>
            <w:left w:val="none" w:sz="0" w:space="0" w:color="auto"/>
            <w:bottom w:val="none" w:sz="0" w:space="0" w:color="auto"/>
            <w:right w:val="none" w:sz="0" w:space="0" w:color="auto"/>
          </w:divBdr>
        </w:div>
        <w:div w:id="899286850">
          <w:marLeft w:val="640"/>
          <w:marRight w:val="0"/>
          <w:marTop w:val="0"/>
          <w:marBottom w:val="0"/>
          <w:divBdr>
            <w:top w:val="none" w:sz="0" w:space="0" w:color="auto"/>
            <w:left w:val="none" w:sz="0" w:space="0" w:color="auto"/>
            <w:bottom w:val="none" w:sz="0" w:space="0" w:color="auto"/>
            <w:right w:val="none" w:sz="0" w:space="0" w:color="auto"/>
          </w:divBdr>
        </w:div>
        <w:div w:id="961225288">
          <w:marLeft w:val="640"/>
          <w:marRight w:val="0"/>
          <w:marTop w:val="0"/>
          <w:marBottom w:val="0"/>
          <w:divBdr>
            <w:top w:val="none" w:sz="0" w:space="0" w:color="auto"/>
            <w:left w:val="none" w:sz="0" w:space="0" w:color="auto"/>
            <w:bottom w:val="none" w:sz="0" w:space="0" w:color="auto"/>
            <w:right w:val="none" w:sz="0" w:space="0" w:color="auto"/>
          </w:divBdr>
        </w:div>
        <w:div w:id="1066493237">
          <w:marLeft w:val="640"/>
          <w:marRight w:val="0"/>
          <w:marTop w:val="0"/>
          <w:marBottom w:val="0"/>
          <w:divBdr>
            <w:top w:val="none" w:sz="0" w:space="0" w:color="auto"/>
            <w:left w:val="none" w:sz="0" w:space="0" w:color="auto"/>
            <w:bottom w:val="none" w:sz="0" w:space="0" w:color="auto"/>
            <w:right w:val="none" w:sz="0" w:space="0" w:color="auto"/>
          </w:divBdr>
        </w:div>
        <w:div w:id="1155222384">
          <w:marLeft w:val="640"/>
          <w:marRight w:val="0"/>
          <w:marTop w:val="0"/>
          <w:marBottom w:val="0"/>
          <w:divBdr>
            <w:top w:val="none" w:sz="0" w:space="0" w:color="auto"/>
            <w:left w:val="none" w:sz="0" w:space="0" w:color="auto"/>
            <w:bottom w:val="none" w:sz="0" w:space="0" w:color="auto"/>
            <w:right w:val="none" w:sz="0" w:space="0" w:color="auto"/>
          </w:divBdr>
        </w:div>
        <w:div w:id="1168246745">
          <w:marLeft w:val="640"/>
          <w:marRight w:val="0"/>
          <w:marTop w:val="0"/>
          <w:marBottom w:val="0"/>
          <w:divBdr>
            <w:top w:val="none" w:sz="0" w:space="0" w:color="auto"/>
            <w:left w:val="none" w:sz="0" w:space="0" w:color="auto"/>
            <w:bottom w:val="none" w:sz="0" w:space="0" w:color="auto"/>
            <w:right w:val="none" w:sz="0" w:space="0" w:color="auto"/>
          </w:divBdr>
        </w:div>
        <w:div w:id="1228221591">
          <w:marLeft w:val="640"/>
          <w:marRight w:val="0"/>
          <w:marTop w:val="0"/>
          <w:marBottom w:val="0"/>
          <w:divBdr>
            <w:top w:val="none" w:sz="0" w:space="0" w:color="auto"/>
            <w:left w:val="none" w:sz="0" w:space="0" w:color="auto"/>
            <w:bottom w:val="none" w:sz="0" w:space="0" w:color="auto"/>
            <w:right w:val="none" w:sz="0" w:space="0" w:color="auto"/>
          </w:divBdr>
        </w:div>
        <w:div w:id="1232883273">
          <w:marLeft w:val="640"/>
          <w:marRight w:val="0"/>
          <w:marTop w:val="0"/>
          <w:marBottom w:val="0"/>
          <w:divBdr>
            <w:top w:val="none" w:sz="0" w:space="0" w:color="auto"/>
            <w:left w:val="none" w:sz="0" w:space="0" w:color="auto"/>
            <w:bottom w:val="none" w:sz="0" w:space="0" w:color="auto"/>
            <w:right w:val="none" w:sz="0" w:space="0" w:color="auto"/>
          </w:divBdr>
        </w:div>
        <w:div w:id="1240020902">
          <w:marLeft w:val="640"/>
          <w:marRight w:val="0"/>
          <w:marTop w:val="0"/>
          <w:marBottom w:val="0"/>
          <w:divBdr>
            <w:top w:val="none" w:sz="0" w:space="0" w:color="auto"/>
            <w:left w:val="none" w:sz="0" w:space="0" w:color="auto"/>
            <w:bottom w:val="none" w:sz="0" w:space="0" w:color="auto"/>
            <w:right w:val="none" w:sz="0" w:space="0" w:color="auto"/>
          </w:divBdr>
        </w:div>
        <w:div w:id="1244950423">
          <w:marLeft w:val="640"/>
          <w:marRight w:val="0"/>
          <w:marTop w:val="0"/>
          <w:marBottom w:val="0"/>
          <w:divBdr>
            <w:top w:val="none" w:sz="0" w:space="0" w:color="auto"/>
            <w:left w:val="none" w:sz="0" w:space="0" w:color="auto"/>
            <w:bottom w:val="none" w:sz="0" w:space="0" w:color="auto"/>
            <w:right w:val="none" w:sz="0" w:space="0" w:color="auto"/>
          </w:divBdr>
        </w:div>
        <w:div w:id="1291396565">
          <w:marLeft w:val="640"/>
          <w:marRight w:val="0"/>
          <w:marTop w:val="0"/>
          <w:marBottom w:val="0"/>
          <w:divBdr>
            <w:top w:val="none" w:sz="0" w:space="0" w:color="auto"/>
            <w:left w:val="none" w:sz="0" w:space="0" w:color="auto"/>
            <w:bottom w:val="none" w:sz="0" w:space="0" w:color="auto"/>
            <w:right w:val="none" w:sz="0" w:space="0" w:color="auto"/>
          </w:divBdr>
        </w:div>
        <w:div w:id="1329946127">
          <w:marLeft w:val="640"/>
          <w:marRight w:val="0"/>
          <w:marTop w:val="0"/>
          <w:marBottom w:val="0"/>
          <w:divBdr>
            <w:top w:val="none" w:sz="0" w:space="0" w:color="auto"/>
            <w:left w:val="none" w:sz="0" w:space="0" w:color="auto"/>
            <w:bottom w:val="none" w:sz="0" w:space="0" w:color="auto"/>
            <w:right w:val="none" w:sz="0" w:space="0" w:color="auto"/>
          </w:divBdr>
        </w:div>
        <w:div w:id="1339844312">
          <w:marLeft w:val="640"/>
          <w:marRight w:val="0"/>
          <w:marTop w:val="0"/>
          <w:marBottom w:val="0"/>
          <w:divBdr>
            <w:top w:val="none" w:sz="0" w:space="0" w:color="auto"/>
            <w:left w:val="none" w:sz="0" w:space="0" w:color="auto"/>
            <w:bottom w:val="none" w:sz="0" w:space="0" w:color="auto"/>
            <w:right w:val="none" w:sz="0" w:space="0" w:color="auto"/>
          </w:divBdr>
        </w:div>
        <w:div w:id="1340622037">
          <w:marLeft w:val="640"/>
          <w:marRight w:val="0"/>
          <w:marTop w:val="0"/>
          <w:marBottom w:val="0"/>
          <w:divBdr>
            <w:top w:val="none" w:sz="0" w:space="0" w:color="auto"/>
            <w:left w:val="none" w:sz="0" w:space="0" w:color="auto"/>
            <w:bottom w:val="none" w:sz="0" w:space="0" w:color="auto"/>
            <w:right w:val="none" w:sz="0" w:space="0" w:color="auto"/>
          </w:divBdr>
        </w:div>
        <w:div w:id="1349023738">
          <w:marLeft w:val="640"/>
          <w:marRight w:val="0"/>
          <w:marTop w:val="0"/>
          <w:marBottom w:val="0"/>
          <w:divBdr>
            <w:top w:val="none" w:sz="0" w:space="0" w:color="auto"/>
            <w:left w:val="none" w:sz="0" w:space="0" w:color="auto"/>
            <w:bottom w:val="none" w:sz="0" w:space="0" w:color="auto"/>
            <w:right w:val="none" w:sz="0" w:space="0" w:color="auto"/>
          </w:divBdr>
        </w:div>
        <w:div w:id="1354264955">
          <w:marLeft w:val="640"/>
          <w:marRight w:val="0"/>
          <w:marTop w:val="0"/>
          <w:marBottom w:val="0"/>
          <w:divBdr>
            <w:top w:val="none" w:sz="0" w:space="0" w:color="auto"/>
            <w:left w:val="none" w:sz="0" w:space="0" w:color="auto"/>
            <w:bottom w:val="none" w:sz="0" w:space="0" w:color="auto"/>
            <w:right w:val="none" w:sz="0" w:space="0" w:color="auto"/>
          </w:divBdr>
        </w:div>
        <w:div w:id="1376854801">
          <w:marLeft w:val="640"/>
          <w:marRight w:val="0"/>
          <w:marTop w:val="0"/>
          <w:marBottom w:val="0"/>
          <w:divBdr>
            <w:top w:val="none" w:sz="0" w:space="0" w:color="auto"/>
            <w:left w:val="none" w:sz="0" w:space="0" w:color="auto"/>
            <w:bottom w:val="none" w:sz="0" w:space="0" w:color="auto"/>
            <w:right w:val="none" w:sz="0" w:space="0" w:color="auto"/>
          </w:divBdr>
        </w:div>
        <w:div w:id="1407142031">
          <w:marLeft w:val="640"/>
          <w:marRight w:val="0"/>
          <w:marTop w:val="0"/>
          <w:marBottom w:val="0"/>
          <w:divBdr>
            <w:top w:val="none" w:sz="0" w:space="0" w:color="auto"/>
            <w:left w:val="none" w:sz="0" w:space="0" w:color="auto"/>
            <w:bottom w:val="none" w:sz="0" w:space="0" w:color="auto"/>
            <w:right w:val="none" w:sz="0" w:space="0" w:color="auto"/>
          </w:divBdr>
        </w:div>
        <w:div w:id="1454056972">
          <w:marLeft w:val="640"/>
          <w:marRight w:val="0"/>
          <w:marTop w:val="0"/>
          <w:marBottom w:val="0"/>
          <w:divBdr>
            <w:top w:val="none" w:sz="0" w:space="0" w:color="auto"/>
            <w:left w:val="none" w:sz="0" w:space="0" w:color="auto"/>
            <w:bottom w:val="none" w:sz="0" w:space="0" w:color="auto"/>
            <w:right w:val="none" w:sz="0" w:space="0" w:color="auto"/>
          </w:divBdr>
        </w:div>
        <w:div w:id="1478493652">
          <w:marLeft w:val="640"/>
          <w:marRight w:val="0"/>
          <w:marTop w:val="0"/>
          <w:marBottom w:val="0"/>
          <w:divBdr>
            <w:top w:val="none" w:sz="0" w:space="0" w:color="auto"/>
            <w:left w:val="none" w:sz="0" w:space="0" w:color="auto"/>
            <w:bottom w:val="none" w:sz="0" w:space="0" w:color="auto"/>
            <w:right w:val="none" w:sz="0" w:space="0" w:color="auto"/>
          </w:divBdr>
        </w:div>
        <w:div w:id="1518422594">
          <w:marLeft w:val="640"/>
          <w:marRight w:val="0"/>
          <w:marTop w:val="0"/>
          <w:marBottom w:val="0"/>
          <w:divBdr>
            <w:top w:val="none" w:sz="0" w:space="0" w:color="auto"/>
            <w:left w:val="none" w:sz="0" w:space="0" w:color="auto"/>
            <w:bottom w:val="none" w:sz="0" w:space="0" w:color="auto"/>
            <w:right w:val="none" w:sz="0" w:space="0" w:color="auto"/>
          </w:divBdr>
        </w:div>
        <w:div w:id="1531646344">
          <w:marLeft w:val="640"/>
          <w:marRight w:val="0"/>
          <w:marTop w:val="0"/>
          <w:marBottom w:val="0"/>
          <w:divBdr>
            <w:top w:val="none" w:sz="0" w:space="0" w:color="auto"/>
            <w:left w:val="none" w:sz="0" w:space="0" w:color="auto"/>
            <w:bottom w:val="none" w:sz="0" w:space="0" w:color="auto"/>
            <w:right w:val="none" w:sz="0" w:space="0" w:color="auto"/>
          </w:divBdr>
        </w:div>
        <w:div w:id="1540823565">
          <w:marLeft w:val="640"/>
          <w:marRight w:val="0"/>
          <w:marTop w:val="0"/>
          <w:marBottom w:val="0"/>
          <w:divBdr>
            <w:top w:val="none" w:sz="0" w:space="0" w:color="auto"/>
            <w:left w:val="none" w:sz="0" w:space="0" w:color="auto"/>
            <w:bottom w:val="none" w:sz="0" w:space="0" w:color="auto"/>
            <w:right w:val="none" w:sz="0" w:space="0" w:color="auto"/>
          </w:divBdr>
        </w:div>
        <w:div w:id="1563365776">
          <w:marLeft w:val="640"/>
          <w:marRight w:val="0"/>
          <w:marTop w:val="0"/>
          <w:marBottom w:val="0"/>
          <w:divBdr>
            <w:top w:val="none" w:sz="0" w:space="0" w:color="auto"/>
            <w:left w:val="none" w:sz="0" w:space="0" w:color="auto"/>
            <w:bottom w:val="none" w:sz="0" w:space="0" w:color="auto"/>
            <w:right w:val="none" w:sz="0" w:space="0" w:color="auto"/>
          </w:divBdr>
        </w:div>
        <w:div w:id="1573197073">
          <w:marLeft w:val="640"/>
          <w:marRight w:val="0"/>
          <w:marTop w:val="0"/>
          <w:marBottom w:val="0"/>
          <w:divBdr>
            <w:top w:val="none" w:sz="0" w:space="0" w:color="auto"/>
            <w:left w:val="none" w:sz="0" w:space="0" w:color="auto"/>
            <w:bottom w:val="none" w:sz="0" w:space="0" w:color="auto"/>
            <w:right w:val="none" w:sz="0" w:space="0" w:color="auto"/>
          </w:divBdr>
        </w:div>
        <w:div w:id="1575624976">
          <w:marLeft w:val="640"/>
          <w:marRight w:val="0"/>
          <w:marTop w:val="0"/>
          <w:marBottom w:val="0"/>
          <w:divBdr>
            <w:top w:val="none" w:sz="0" w:space="0" w:color="auto"/>
            <w:left w:val="none" w:sz="0" w:space="0" w:color="auto"/>
            <w:bottom w:val="none" w:sz="0" w:space="0" w:color="auto"/>
            <w:right w:val="none" w:sz="0" w:space="0" w:color="auto"/>
          </w:divBdr>
        </w:div>
        <w:div w:id="1580672417">
          <w:marLeft w:val="640"/>
          <w:marRight w:val="0"/>
          <w:marTop w:val="0"/>
          <w:marBottom w:val="0"/>
          <w:divBdr>
            <w:top w:val="none" w:sz="0" w:space="0" w:color="auto"/>
            <w:left w:val="none" w:sz="0" w:space="0" w:color="auto"/>
            <w:bottom w:val="none" w:sz="0" w:space="0" w:color="auto"/>
            <w:right w:val="none" w:sz="0" w:space="0" w:color="auto"/>
          </w:divBdr>
        </w:div>
        <w:div w:id="1606301464">
          <w:marLeft w:val="640"/>
          <w:marRight w:val="0"/>
          <w:marTop w:val="0"/>
          <w:marBottom w:val="0"/>
          <w:divBdr>
            <w:top w:val="none" w:sz="0" w:space="0" w:color="auto"/>
            <w:left w:val="none" w:sz="0" w:space="0" w:color="auto"/>
            <w:bottom w:val="none" w:sz="0" w:space="0" w:color="auto"/>
            <w:right w:val="none" w:sz="0" w:space="0" w:color="auto"/>
          </w:divBdr>
        </w:div>
        <w:div w:id="1653949990">
          <w:marLeft w:val="640"/>
          <w:marRight w:val="0"/>
          <w:marTop w:val="0"/>
          <w:marBottom w:val="0"/>
          <w:divBdr>
            <w:top w:val="none" w:sz="0" w:space="0" w:color="auto"/>
            <w:left w:val="none" w:sz="0" w:space="0" w:color="auto"/>
            <w:bottom w:val="none" w:sz="0" w:space="0" w:color="auto"/>
            <w:right w:val="none" w:sz="0" w:space="0" w:color="auto"/>
          </w:divBdr>
        </w:div>
        <w:div w:id="1661034077">
          <w:marLeft w:val="640"/>
          <w:marRight w:val="0"/>
          <w:marTop w:val="0"/>
          <w:marBottom w:val="0"/>
          <w:divBdr>
            <w:top w:val="none" w:sz="0" w:space="0" w:color="auto"/>
            <w:left w:val="none" w:sz="0" w:space="0" w:color="auto"/>
            <w:bottom w:val="none" w:sz="0" w:space="0" w:color="auto"/>
            <w:right w:val="none" w:sz="0" w:space="0" w:color="auto"/>
          </w:divBdr>
        </w:div>
        <w:div w:id="1680699602">
          <w:marLeft w:val="640"/>
          <w:marRight w:val="0"/>
          <w:marTop w:val="0"/>
          <w:marBottom w:val="0"/>
          <w:divBdr>
            <w:top w:val="none" w:sz="0" w:space="0" w:color="auto"/>
            <w:left w:val="none" w:sz="0" w:space="0" w:color="auto"/>
            <w:bottom w:val="none" w:sz="0" w:space="0" w:color="auto"/>
            <w:right w:val="none" w:sz="0" w:space="0" w:color="auto"/>
          </w:divBdr>
        </w:div>
        <w:div w:id="1714310819">
          <w:marLeft w:val="640"/>
          <w:marRight w:val="0"/>
          <w:marTop w:val="0"/>
          <w:marBottom w:val="0"/>
          <w:divBdr>
            <w:top w:val="none" w:sz="0" w:space="0" w:color="auto"/>
            <w:left w:val="none" w:sz="0" w:space="0" w:color="auto"/>
            <w:bottom w:val="none" w:sz="0" w:space="0" w:color="auto"/>
            <w:right w:val="none" w:sz="0" w:space="0" w:color="auto"/>
          </w:divBdr>
        </w:div>
        <w:div w:id="1748115044">
          <w:marLeft w:val="640"/>
          <w:marRight w:val="0"/>
          <w:marTop w:val="0"/>
          <w:marBottom w:val="0"/>
          <w:divBdr>
            <w:top w:val="none" w:sz="0" w:space="0" w:color="auto"/>
            <w:left w:val="none" w:sz="0" w:space="0" w:color="auto"/>
            <w:bottom w:val="none" w:sz="0" w:space="0" w:color="auto"/>
            <w:right w:val="none" w:sz="0" w:space="0" w:color="auto"/>
          </w:divBdr>
        </w:div>
        <w:div w:id="1777167389">
          <w:marLeft w:val="640"/>
          <w:marRight w:val="0"/>
          <w:marTop w:val="0"/>
          <w:marBottom w:val="0"/>
          <w:divBdr>
            <w:top w:val="none" w:sz="0" w:space="0" w:color="auto"/>
            <w:left w:val="none" w:sz="0" w:space="0" w:color="auto"/>
            <w:bottom w:val="none" w:sz="0" w:space="0" w:color="auto"/>
            <w:right w:val="none" w:sz="0" w:space="0" w:color="auto"/>
          </w:divBdr>
        </w:div>
        <w:div w:id="1801803857">
          <w:marLeft w:val="640"/>
          <w:marRight w:val="0"/>
          <w:marTop w:val="0"/>
          <w:marBottom w:val="0"/>
          <w:divBdr>
            <w:top w:val="none" w:sz="0" w:space="0" w:color="auto"/>
            <w:left w:val="none" w:sz="0" w:space="0" w:color="auto"/>
            <w:bottom w:val="none" w:sz="0" w:space="0" w:color="auto"/>
            <w:right w:val="none" w:sz="0" w:space="0" w:color="auto"/>
          </w:divBdr>
        </w:div>
        <w:div w:id="1904750297">
          <w:marLeft w:val="640"/>
          <w:marRight w:val="0"/>
          <w:marTop w:val="0"/>
          <w:marBottom w:val="0"/>
          <w:divBdr>
            <w:top w:val="none" w:sz="0" w:space="0" w:color="auto"/>
            <w:left w:val="none" w:sz="0" w:space="0" w:color="auto"/>
            <w:bottom w:val="none" w:sz="0" w:space="0" w:color="auto"/>
            <w:right w:val="none" w:sz="0" w:space="0" w:color="auto"/>
          </w:divBdr>
        </w:div>
        <w:div w:id="1907454042">
          <w:marLeft w:val="640"/>
          <w:marRight w:val="0"/>
          <w:marTop w:val="0"/>
          <w:marBottom w:val="0"/>
          <w:divBdr>
            <w:top w:val="none" w:sz="0" w:space="0" w:color="auto"/>
            <w:left w:val="none" w:sz="0" w:space="0" w:color="auto"/>
            <w:bottom w:val="none" w:sz="0" w:space="0" w:color="auto"/>
            <w:right w:val="none" w:sz="0" w:space="0" w:color="auto"/>
          </w:divBdr>
        </w:div>
        <w:div w:id="1959220128">
          <w:marLeft w:val="640"/>
          <w:marRight w:val="0"/>
          <w:marTop w:val="0"/>
          <w:marBottom w:val="0"/>
          <w:divBdr>
            <w:top w:val="none" w:sz="0" w:space="0" w:color="auto"/>
            <w:left w:val="none" w:sz="0" w:space="0" w:color="auto"/>
            <w:bottom w:val="none" w:sz="0" w:space="0" w:color="auto"/>
            <w:right w:val="none" w:sz="0" w:space="0" w:color="auto"/>
          </w:divBdr>
        </w:div>
        <w:div w:id="1965187235">
          <w:marLeft w:val="640"/>
          <w:marRight w:val="0"/>
          <w:marTop w:val="0"/>
          <w:marBottom w:val="0"/>
          <w:divBdr>
            <w:top w:val="none" w:sz="0" w:space="0" w:color="auto"/>
            <w:left w:val="none" w:sz="0" w:space="0" w:color="auto"/>
            <w:bottom w:val="none" w:sz="0" w:space="0" w:color="auto"/>
            <w:right w:val="none" w:sz="0" w:space="0" w:color="auto"/>
          </w:divBdr>
        </w:div>
        <w:div w:id="1970044506">
          <w:marLeft w:val="640"/>
          <w:marRight w:val="0"/>
          <w:marTop w:val="0"/>
          <w:marBottom w:val="0"/>
          <w:divBdr>
            <w:top w:val="none" w:sz="0" w:space="0" w:color="auto"/>
            <w:left w:val="none" w:sz="0" w:space="0" w:color="auto"/>
            <w:bottom w:val="none" w:sz="0" w:space="0" w:color="auto"/>
            <w:right w:val="none" w:sz="0" w:space="0" w:color="auto"/>
          </w:divBdr>
        </w:div>
        <w:div w:id="2030981194">
          <w:marLeft w:val="640"/>
          <w:marRight w:val="0"/>
          <w:marTop w:val="0"/>
          <w:marBottom w:val="0"/>
          <w:divBdr>
            <w:top w:val="none" w:sz="0" w:space="0" w:color="auto"/>
            <w:left w:val="none" w:sz="0" w:space="0" w:color="auto"/>
            <w:bottom w:val="none" w:sz="0" w:space="0" w:color="auto"/>
            <w:right w:val="none" w:sz="0" w:space="0" w:color="auto"/>
          </w:divBdr>
        </w:div>
        <w:div w:id="2045709472">
          <w:marLeft w:val="640"/>
          <w:marRight w:val="0"/>
          <w:marTop w:val="0"/>
          <w:marBottom w:val="0"/>
          <w:divBdr>
            <w:top w:val="none" w:sz="0" w:space="0" w:color="auto"/>
            <w:left w:val="none" w:sz="0" w:space="0" w:color="auto"/>
            <w:bottom w:val="none" w:sz="0" w:space="0" w:color="auto"/>
            <w:right w:val="none" w:sz="0" w:space="0" w:color="auto"/>
          </w:divBdr>
        </w:div>
        <w:div w:id="2045711968">
          <w:marLeft w:val="640"/>
          <w:marRight w:val="0"/>
          <w:marTop w:val="0"/>
          <w:marBottom w:val="0"/>
          <w:divBdr>
            <w:top w:val="none" w:sz="0" w:space="0" w:color="auto"/>
            <w:left w:val="none" w:sz="0" w:space="0" w:color="auto"/>
            <w:bottom w:val="none" w:sz="0" w:space="0" w:color="auto"/>
            <w:right w:val="none" w:sz="0" w:space="0" w:color="auto"/>
          </w:divBdr>
        </w:div>
      </w:divsChild>
    </w:div>
    <w:div w:id="737021149">
      <w:marLeft w:val="640"/>
      <w:marRight w:val="0"/>
      <w:marTop w:val="0"/>
      <w:marBottom w:val="0"/>
      <w:divBdr>
        <w:top w:val="none" w:sz="0" w:space="0" w:color="auto"/>
        <w:left w:val="none" w:sz="0" w:space="0" w:color="auto"/>
        <w:bottom w:val="none" w:sz="0" w:space="0" w:color="auto"/>
        <w:right w:val="none" w:sz="0" w:space="0" w:color="auto"/>
      </w:divBdr>
    </w:div>
    <w:div w:id="737023775">
      <w:marLeft w:val="640"/>
      <w:marRight w:val="0"/>
      <w:marTop w:val="0"/>
      <w:marBottom w:val="0"/>
      <w:divBdr>
        <w:top w:val="none" w:sz="0" w:space="0" w:color="auto"/>
        <w:left w:val="none" w:sz="0" w:space="0" w:color="auto"/>
        <w:bottom w:val="none" w:sz="0" w:space="0" w:color="auto"/>
        <w:right w:val="none" w:sz="0" w:space="0" w:color="auto"/>
      </w:divBdr>
    </w:div>
    <w:div w:id="737871688">
      <w:marLeft w:val="640"/>
      <w:marRight w:val="0"/>
      <w:marTop w:val="0"/>
      <w:marBottom w:val="0"/>
      <w:divBdr>
        <w:top w:val="none" w:sz="0" w:space="0" w:color="auto"/>
        <w:left w:val="none" w:sz="0" w:space="0" w:color="auto"/>
        <w:bottom w:val="none" w:sz="0" w:space="0" w:color="auto"/>
        <w:right w:val="none" w:sz="0" w:space="0" w:color="auto"/>
      </w:divBdr>
    </w:div>
    <w:div w:id="738482989">
      <w:marLeft w:val="640"/>
      <w:marRight w:val="0"/>
      <w:marTop w:val="0"/>
      <w:marBottom w:val="0"/>
      <w:divBdr>
        <w:top w:val="none" w:sz="0" w:space="0" w:color="auto"/>
        <w:left w:val="none" w:sz="0" w:space="0" w:color="auto"/>
        <w:bottom w:val="none" w:sz="0" w:space="0" w:color="auto"/>
        <w:right w:val="none" w:sz="0" w:space="0" w:color="auto"/>
      </w:divBdr>
    </w:div>
    <w:div w:id="739402569">
      <w:marLeft w:val="640"/>
      <w:marRight w:val="0"/>
      <w:marTop w:val="0"/>
      <w:marBottom w:val="0"/>
      <w:divBdr>
        <w:top w:val="none" w:sz="0" w:space="0" w:color="auto"/>
        <w:left w:val="none" w:sz="0" w:space="0" w:color="auto"/>
        <w:bottom w:val="none" w:sz="0" w:space="0" w:color="auto"/>
        <w:right w:val="none" w:sz="0" w:space="0" w:color="auto"/>
      </w:divBdr>
    </w:div>
    <w:div w:id="739594351">
      <w:marLeft w:val="640"/>
      <w:marRight w:val="0"/>
      <w:marTop w:val="0"/>
      <w:marBottom w:val="0"/>
      <w:divBdr>
        <w:top w:val="none" w:sz="0" w:space="0" w:color="auto"/>
        <w:left w:val="none" w:sz="0" w:space="0" w:color="auto"/>
        <w:bottom w:val="none" w:sz="0" w:space="0" w:color="auto"/>
        <w:right w:val="none" w:sz="0" w:space="0" w:color="auto"/>
      </w:divBdr>
    </w:div>
    <w:div w:id="740103514">
      <w:marLeft w:val="640"/>
      <w:marRight w:val="0"/>
      <w:marTop w:val="0"/>
      <w:marBottom w:val="0"/>
      <w:divBdr>
        <w:top w:val="none" w:sz="0" w:space="0" w:color="auto"/>
        <w:left w:val="none" w:sz="0" w:space="0" w:color="auto"/>
        <w:bottom w:val="none" w:sz="0" w:space="0" w:color="auto"/>
        <w:right w:val="none" w:sz="0" w:space="0" w:color="auto"/>
      </w:divBdr>
    </w:div>
    <w:div w:id="740366711">
      <w:marLeft w:val="640"/>
      <w:marRight w:val="0"/>
      <w:marTop w:val="0"/>
      <w:marBottom w:val="0"/>
      <w:divBdr>
        <w:top w:val="none" w:sz="0" w:space="0" w:color="auto"/>
        <w:left w:val="none" w:sz="0" w:space="0" w:color="auto"/>
        <w:bottom w:val="none" w:sz="0" w:space="0" w:color="auto"/>
        <w:right w:val="none" w:sz="0" w:space="0" w:color="auto"/>
      </w:divBdr>
    </w:div>
    <w:div w:id="740759170">
      <w:marLeft w:val="640"/>
      <w:marRight w:val="0"/>
      <w:marTop w:val="0"/>
      <w:marBottom w:val="0"/>
      <w:divBdr>
        <w:top w:val="none" w:sz="0" w:space="0" w:color="auto"/>
        <w:left w:val="none" w:sz="0" w:space="0" w:color="auto"/>
        <w:bottom w:val="none" w:sz="0" w:space="0" w:color="auto"/>
        <w:right w:val="none" w:sz="0" w:space="0" w:color="auto"/>
      </w:divBdr>
    </w:div>
    <w:div w:id="740953282">
      <w:marLeft w:val="640"/>
      <w:marRight w:val="0"/>
      <w:marTop w:val="0"/>
      <w:marBottom w:val="0"/>
      <w:divBdr>
        <w:top w:val="none" w:sz="0" w:space="0" w:color="auto"/>
        <w:left w:val="none" w:sz="0" w:space="0" w:color="auto"/>
        <w:bottom w:val="none" w:sz="0" w:space="0" w:color="auto"/>
        <w:right w:val="none" w:sz="0" w:space="0" w:color="auto"/>
      </w:divBdr>
    </w:div>
    <w:div w:id="741175497">
      <w:marLeft w:val="640"/>
      <w:marRight w:val="0"/>
      <w:marTop w:val="0"/>
      <w:marBottom w:val="0"/>
      <w:divBdr>
        <w:top w:val="none" w:sz="0" w:space="0" w:color="auto"/>
        <w:left w:val="none" w:sz="0" w:space="0" w:color="auto"/>
        <w:bottom w:val="none" w:sz="0" w:space="0" w:color="auto"/>
        <w:right w:val="none" w:sz="0" w:space="0" w:color="auto"/>
      </w:divBdr>
    </w:div>
    <w:div w:id="741217008">
      <w:marLeft w:val="640"/>
      <w:marRight w:val="0"/>
      <w:marTop w:val="0"/>
      <w:marBottom w:val="0"/>
      <w:divBdr>
        <w:top w:val="none" w:sz="0" w:space="0" w:color="auto"/>
        <w:left w:val="none" w:sz="0" w:space="0" w:color="auto"/>
        <w:bottom w:val="none" w:sz="0" w:space="0" w:color="auto"/>
        <w:right w:val="none" w:sz="0" w:space="0" w:color="auto"/>
      </w:divBdr>
    </w:div>
    <w:div w:id="741953060">
      <w:marLeft w:val="640"/>
      <w:marRight w:val="0"/>
      <w:marTop w:val="0"/>
      <w:marBottom w:val="0"/>
      <w:divBdr>
        <w:top w:val="none" w:sz="0" w:space="0" w:color="auto"/>
        <w:left w:val="none" w:sz="0" w:space="0" w:color="auto"/>
        <w:bottom w:val="none" w:sz="0" w:space="0" w:color="auto"/>
        <w:right w:val="none" w:sz="0" w:space="0" w:color="auto"/>
      </w:divBdr>
    </w:div>
    <w:div w:id="742337874">
      <w:marLeft w:val="640"/>
      <w:marRight w:val="0"/>
      <w:marTop w:val="0"/>
      <w:marBottom w:val="0"/>
      <w:divBdr>
        <w:top w:val="none" w:sz="0" w:space="0" w:color="auto"/>
        <w:left w:val="none" w:sz="0" w:space="0" w:color="auto"/>
        <w:bottom w:val="none" w:sz="0" w:space="0" w:color="auto"/>
        <w:right w:val="none" w:sz="0" w:space="0" w:color="auto"/>
      </w:divBdr>
    </w:div>
    <w:div w:id="742413382">
      <w:marLeft w:val="640"/>
      <w:marRight w:val="0"/>
      <w:marTop w:val="0"/>
      <w:marBottom w:val="0"/>
      <w:divBdr>
        <w:top w:val="none" w:sz="0" w:space="0" w:color="auto"/>
        <w:left w:val="none" w:sz="0" w:space="0" w:color="auto"/>
        <w:bottom w:val="none" w:sz="0" w:space="0" w:color="auto"/>
        <w:right w:val="none" w:sz="0" w:space="0" w:color="auto"/>
      </w:divBdr>
    </w:div>
    <w:div w:id="742802557">
      <w:marLeft w:val="640"/>
      <w:marRight w:val="0"/>
      <w:marTop w:val="0"/>
      <w:marBottom w:val="0"/>
      <w:divBdr>
        <w:top w:val="none" w:sz="0" w:space="0" w:color="auto"/>
        <w:left w:val="none" w:sz="0" w:space="0" w:color="auto"/>
        <w:bottom w:val="none" w:sz="0" w:space="0" w:color="auto"/>
        <w:right w:val="none" w:sz="0" w:space="0" w:color="auto"/>
      </w:divBdr>
    </w:div>
    <w:div w:id="743067200">
      <w:marLeft w:val="640"/>
      <w:marRight w:val="0"/>
      <w:marTop w:val="0"/>
      <w:marBottom w:val="0"/>
      <w:divBdr>
        <w:top w:val="none" w:sz="0" w:space="0" w:color="auto"/>
        <w:left w:val="none" w:sz="0" w:space="0" w:color="auto"/>
        <w:bottom w:val="none" w:sz="0" w:space="0" w:color="auto"/>
        <w:right w:val="none" w:sz="0" w:space="0" w:color="auto"/>
      </w:divBdr>
    </w:div>
    <w:div w:id="743339505">
      <w:marLeft w:val="640"/>
      <w:marRight w:val="0"/>
      <w:marTop w:val="0"/>
      <w:marBottom w:val="0"/>
      <w:divBdr>
        <w:top w:val="none" w:sz="0" w:space="0" w:color="auto"/>
        <w:left w:val="none" w:sz="0" w:space="0" w:color="auto"/>
        <w:bottom w:val="none" w:sz="0" w:space="0" w:color="auto"/>
        <w:right w:val="none" w:sz="0" w:space="0" w:color="auto"/>
      </w:divBdr>
    </w:div>
    <w:div w:id="743836033">
      <w:marLeft w:val="640"/>
      <w:marRight w:val="0"/>
      <w:marTop w:val="0"/>
      <w:marBottom w:val="0"/>
      <w:divBdr>
        <w:top w:val="none" w:sz="0" w:space="0" w:color="auto"/>
        <w:left w:val="none" w:sz="0" w:space="0" w:color="auto"/>
        <w:bottom w:val="none" w:sz="0" w:space="0" w:color="auto"/>
        <w:right w:val="none" w:sz="0" w:space="0" w:color="auto"/>
      </w:divBdr>
    </w:div>
    <w:div w:id="744300899">
      <w:marLeft w:val="640"/>
      <w:marRight w:val="0"/>
      <w:marTop w:val="0"/>
      <w:marBottom w:val="0"/>
      <w:divBdr>
        <w:top w:val="none" w:sz="0" w:space="0" w:color="auto"/>
        <w:left w:val="none" w:sz="0" w:space="0" w:color="auto"/>
        <w:bottom w:val="none" w:sz="0" w:space="0" w:color="auto"/>
        <w:right w:val="none" w:sz="0" w:space="0" w:color="auto"/>
      </w:divBdr>
    </w:div>
    <w:div w:id="744646050">
      <w:marLeft w:val="640"/>
      <w:marRight w:val="0"/>
      <w:marTop w:val="0"/>
      <w:marBottom w:val="0"/>
      <w:divBdr>
        <w:top w:val="none" w:sz="0" w:space="0" w:color="auto"/>
        <w:left w:val="none" w:sz="0" w:space="0" w:color="auto"/>
        <w:bottom w:val="none" w:sz="0" w:space="0" w:color="auto"/>
        <w:right w:val="none" w:sz="0" w:space="0" w:color="auto"/>
      </w:divBdr>
    </w:div>
    <w:div w:id="744764186">
      <w:marLeft w:val="640"/>
      <w:marRight w:val="0"/>
      <w:marTop w:val="0"/>
      <w:marBottom w:val="0"/>
      <w:divBdr>
        <w:top w:val="none" w:sz="0" w:space="0" w:color="auto"/>
        <w:left w:val="none" w:sz="0" w:space="0" w:color="auto"/>
        <w:bottom w:val="none" w:sz="0" w:space="0" w:color="auto"/>
        <w:right w:val="none" w:sz="0" w:space="0" w:color="auto"/>
      </w:divBdr>
    </w:div>
    <w:div w:id="744839957">
      <w:marLeft w:val="640"/>
      <w:marRight w:val="0"/>
      <w:marTop w:val="0"/>
      <w:marBottom w:val="0"/>
      <w:divBdr>
        <w:top w:val="none" w:sz="0" w:space="0" w:color="auto"/>
        <w:left w:val="none" w:sz="0" w:space="0" w:color="auto"/>
        <w:bottom w:val="none" w:sz="0" w:space="0" w:color="auto"/>
        <w:right w:val="none" w:sz="0" w:space="0" w:color="auto"/>
      </w:divBdr>
    </w:div>
    <w:div w:id="745686285">
      <w:marLeft w:val="640"/>
      <w:marRight w:val="0"/>
      <w:marTop w:val="0"/>
      <w:marBottom w:val="0"/>
      <w:divBdr>
        <w:top w:val="none" w:sz="0" w:space="0" w:color="auto"/>
        <w:left w:val="none" w:sz="0" w:space="0" w:color="auto"/>
        <w:bottom w:val="none" w:sz="0" w:space="0" w:color="auto"/>
        <w:right w:val="none" w:sz="0" w:space="0" w:color="auto"/>
      </w:divBdr>
    </w:div>
    <w:div w:id="746346465">
      <w:marLeft w:val="640"/>
      <w:marRight w:val="0"/>
      <w:marTop w:val="0"/>
      <w:marBottom w:val="0"/>
      <w:divBdr>
        <w:top w:val="none" w:sz="0" w:space="0" w:color="auto"/>
        <w:left w:val="none" w:sz="0" w:space="0" w:color="auto"/>
        <w:bottom w:val="none" w:sz="0" w:space="0" w:color="auto"/>
        <w:right w:val="none" w:sz="0" w:space="0" w:color="auto"/>
      </w:divBdr>
    </w:div>
    <w:div w:id="746461027">
      <w:marLeft w:val="640"/>
      <w:marRight w:val="0"/>
      <w:marTop w:val="0"/>
      <w:marBottom w:val="0"/>
      <w:divBdr>
        <w:top w:val="none" w:sz="0" w:space="0" w:color="auto"/>
        <w:left w:val="none" w:sz="0" w:space="0" w:color="auto"/>
        <w:bottom w:val="none" w:sz="0" w:space="0" w:color="auto"/>
        <w:right w:val="none" w:sz="0" w:space="0" w:color="auto"/>
      </w:divBdr>
    </w:div>
    <w:div w:id="746536195">
      <w:marLeft w:val="640"/>
      <w:marRight w:val="0"/>
      <w:marTop w:val="0"/>
      <w:marBottom w:val="0"/>
      <w:divBdr>
        <w:top w:val="none" w:sz="0" w:space="0" w:color="auto"/>
        <w:left w:val="none" w:sz="0" w:space="0" w:color="auto"/>
        <w:bottom w:val="none" w:sz="0" w:space="0" w:color="auto"/>
        <w:right w:val="none" w:sz="0" w:space="0" w:color="auto"/>
      </w:divBdr>
    </w:div>
    <w:div w:id="746851086">
      <w:marLeft w:val="640"/>
      <w:marRight w:val="0"/>
      <w:marTop w:val="0"/>
      <w:marBottom w:val="0"/>
      <w:divBdr>
        <w:top w:val="none" w:sz="0" w:space="0" w:color="auto"/>
        <w:left w:val="none" w:sz="0" w:space="0" w:color="auto"/>
        <w:bottom w:val="none" w:sz="0" w:space="0" w:color="auto"/>
        <w:right w:val="none" w:sz="0" w:space="0" w:color="auto"/>
      </w:divBdr>
    </w:div>
    <w:div w:id="747076705">
      <w:bodyDiv w:val="1"/>
      <w:marLeft w:val="0"/>
      <w:marRight w:val="0"/>
      <w:marTop w:val="0"/>
      <w:marBottom w:val="0"/>
      <w:divBdr>
        <w:top w:val="none" w:sz="0" w:space="0" w:color="auto"/>
        <w:left w:val="none" w:sz="0" w:space="0" w:color="auto"/>
        <w:bottom w:val="none" w:sz="0" w:space="0" w:color="auto"/>
        <w:right w:val="none" w:sz="0" w:space="0" w:color="auto"/>
      </w:divBdr>
      <w:divsChild>
        <w:div w:id="11349167">
          <w:marLeft w:val="640"/>
          <w:marRight w:val="0"/>
          <w:marTop w:val="0"/>
          <w:marBottom w:val="0"/>
          <w:divBdr>
            <w:top w:val="none" w:sz="0" w:space="0" w:color="auto"/>
            <w:left w:val="none" w:sz="0" w:space="0" w:color="auto"/>
            <w:bottom w:val="none" w:sz="0" w:space="0" w:color="auto"/>
            <w:right w:val="none" w:sz="0" w:space="0" w:color="auto"/>
          </w:divBdr>
        </w:div>
        <w:div w:id="37098402">
          <w:marLeft w:val="640"/>
          <w:marRight w:val="0"/>
          <w:marTop w:val="0"/>
          <w:marBottom w:val="0"/>
          <w:divBdr>
            <w:top w:val="none" w:sz="0" w:space="0" w:color="auto"/>
            <w:left w:val="none" w:sz="0" w:space="0" w:color="auto"/>
            <w:bottom w:val="none" w:sz="0" w:space="0" w:color="auto"/>
            <w:right w:val="none" w:sz="0" w:space="0" w:color="auto"/>
          </w:divBdr>
        </w:div>
        <w:div w:id="48237313">
          <w:marLeft w:val="640"/>
          <w:marRight w:val="0"/>
          <w:marTop w:val="0"/>
          <w:marBottom w:val="0"/>
          <w:divBdr>
            <w:top w:val="none" w:sz="0" w:space="0" w:color="auto"/>
            <w:left w:val="none" w:sz="0" w:space="0" w:color="auto"/>
            <w:bottom w:val="none" w:sz="0" w:space="0" w:color="auto"/>
            <w:right w:val="none" w:sz="0" w:space="0" w:color="auto"/>
          </w:divBdr>
        </w:div>
        <w:div w:id="53043845">
          <w:marLeft w:val="640"/>
          <w:marRight w:val="0"/>
          <w:marTop w:val="0"/>
          <w:marBottom w:val="0"/>
          <w:divBdr>
            <w:top w:val="none" w:sz="0" w:space="0" w:color="auto"/>
            <w:left w:val="none" w:sz="0" w:space="0" w:color="auto"/>
            <w:bottom w:val="none" w:sz="0" w:space="0" w:color="auto"/>
            <w:right w:val="none" w:sz="0" w:space="0" w:color="auto"/>
          </w:divBdr>
        </w:div>
        <w:div w:id="61025962">
          <w:marLeft w:val="640"/>
          <w:marRight w:val="0"/>
          <w:marTop w:val="0"/>
          <w:marBottom w:val="0"/>
          <w:divBdr>
            <w:top w:val="none" w:sz="0" w:space="0" w:color="auto"/>
            <w:left w:val="none" w:sz="0" w:space="0" w:color="auto"/>
            <w:bottom w:val="none" w:sz="0" w:space="0" w:color="auto"/>
            <w:right w:val="none" w:sz="0" w:space="0" w:color="auto"/>
          </w:divBdr>
        </w:div>
        <w:div w:id="86658882">
          <w:marLeft w:val="640"/>
          <w:marRight w:val="0"/>
          <w:marTop w:val="0"/>
          <w:marBottom w:val="0"/>
          <w:divBdr>
            <w:top w:val="none" w:sz="0" w:space="0" w:color="auto"/>
            <w:left w:val="none" w:sz="0" w:space="0" w:color="auto"/>
            <w:bottom w:val="none" w:sz="0" w:space="0" w:color="auto"/>
            <w:right w:val="none" w:sz="0" w:space="0" w:color="auto"/>
          </w:divBdr>
        </w:div>
        <w:div w:id="243801446">
          <w:marLeft w:val="640"/>
          <w:marRight w:val="0"/>
          <w:marTop w:val="0"/>
          <w:marBottom w:val="0"/>
          <w:divBdr>
            <w:top w:val="none" w:sz="0" w:space="0" w:color="auto"/>
            <w:left w:val="none" w:sz="0" w:space="0" w:color="auto"/>
            <w:bottom w:val="none" w:sz="0" w:space="0" w:color="auto"/>
            <w:right w:val="none" w:sz="0" w:space="0" w:color="auto"/>
          </w:divBdr>
        </w:div>
        <w:div w:id="274022649">
          <w:marLeft w:val="640"/>
          <w:marRight w:val="0"/>
          <w:marTop w:val="0"/>
          <w:marBottom w:val="0"/>
          <w:divBdr>
            <w:top w:val="none" w:sz="0" w:space="0" w:color="auto"/>
            <w:left w:val="none" w:sz="0" w:space="0" w:color="auto"/>
            <w:bottom w:val="none" w:sz="0" w:space="0" w:color="auto"/>
            <w:right w:val="none" w:sz="0" w:space="0" w:color="auto"/>
          </w:divBdr>
        </w:div>
        <w:div w:id="310252014">
          <w:marLeft w:val="640"/>
          <w:marRight w:val="0"/>
          <w:marTop w:val="0"/>
          <w:marBottom w:val="0"/>
          <w:divBdr>
            <w:top w:val="none" w:sz="0" w:space="0" w:color="auto"/>
            <w:left w:val="none" w:sz="0" w:space="0" w:color="auto"/>
            <w:bottom w:val="none" w:sz="0" w:space="0" w:color="auto"/>
            <w:right w:val="none" w:sz="0" w:space="0" w:color="auto"/>
          </w:divBdr>
        </w:div>
        <w:div w:id="323975584">
          <w:marLeft w:val="640"/>
          <w:marRight w:val="0"/>
          <w:marTop w:val="0"/>
          <w:marBottom w:val="0"/>
          <w:divBdr>
            <w:top w:val="none" w:sz="0" w:space="0" w:color="auto"/>
            <w:left w:val="none" w:sz="0" w:space="0" w:color="auto"/>
            <w:bottom w:val="none" w:sz="0" w:space="0" w:color="auto"/>
            <w:right w:val="none" w:sz="0" w:space="0" w:color="auto"/>
          </w:divBdr>
        </w:div>
        <w:div w:id="343826662">
          <w:marLeft w:val="640"/>
          <w:marRight w:val="0"/>
          <w:marTop w:val="0"/>
          <w:marBottom w:val="0"/>
          <w:divBdr>
            <w:top w:val="none" w:sz="0" w:space="0" w:color="auto"/>
            <w:left w:val="none" w:sz="0" w:space="0" w:color="auto"/>
            <w:bottom w:val="none" w:sz="0" w:space="0" w:color="auto"/>
            <w:right w:val="none" w:sz="0" w:space="0" w:color="auto"/>
          </w:divBdr>
        </w:div>
        <w:div w:id="383725262">
          <w:marLeft w:val="640"/>
          <w:marRight w:val="0"/>
          <w:marTop w:val="0"/>
          <w:marBottom w:val="0"/>
          <w:divBdr>
            <w:top w:val="none" w:sz="0" w:space="0" w:color="auto"/>
            <w:left w:val="none" w:sz="0" w:space="0" w:color="auto"/>
            <w:bottom w:val="none" w:sz="0" w:space="0" w:color="auto"/>
            <w:right w:val="none" w:sz="0" w:space="0" w:color="auto"/>
          </w:divBdr>
        </w:div>
        <w:div w:id="398749251">
          <w:marLeft w:val="640"/>
          <w:marRight w:val="0"/>
          <w:marTop w:val="0"/>
          <w:marBottom w:val="0"/>
          <w:divBdr>
            <w:top w:val="none" w:sz="0" w:space="0" w:color="auto"/>
            <w:left w:val="none" w:sz="0" w:space="0" w:color="auto"/>
            <w:bottom w:val="none" w:sz="0" w:space="0" w:color="auto"/>
            <w:right w:val="none" w:sz="0" w:space="0" w:color="auto"/>
          </w:divBdr>
        </w:div>
        <w:div w:id="471026526">
          <w:marLeft w:val="640"/>
          <w:marRight w:val="0"/>
          <w:marTop w:val="0"/>
          <w:marBottom w:val="0"/>
          <w:divBdr>
            <w:top w:val="none" w:sz="0" w:space="0" w:color="auto"/>
            <w:left w:val="none" w:sz="0" w:space="0" w:color="auto"/>
            <w:bottom w:val="none" w:sz="0" w:space="0" w:color="auto"/>
            <w:right w:val="none" w:sz="0" w:space="0" w:color="auto"/>
          </w:divBdr>
        </w:div>
        <w:div w:id="487938799">
          <w:marLeft w:val="640"/>
          <w:marRight w:val="0"/>
          <w:marTop w:val="0"/>
          <w:marBottom w:val="0"/>
          <w:divBdr>
            <w:top w:val="none" w:sz="0" w:space="0" w:color="auto"/>
            <w:left w:val="none" w:sz="0" w:space="0" w:color="auto"/>
            <w:bottom w:val="none" w:sz="0" w:space="0" w:color="auto"/>
            <w:right w:val="none" w:sz="0" w:space="0" w:color="auto"/>
          </w:divBdr>
        </w:div>
        <w:div w:id="502206177">
          <w:marLeft w:val="640"/>
          <w:marRight w:val="0"/>
          <w:marTop w:val="0"/>
          <w:marBottom w:val="0"/>
          <w:divBdr>
            <w:top w:val="none" w:sz="0" w:space="0" w:color="auto"/>
            <w:left w:val="none" w:sz="0" w:space="0" w:color="auto"/>
            <w:bottom w:val="none" w:sz="0" w:space="0" w:color="auto"/>
            <w:right w:val="none" w:sz="0" w:space="0" w:color="auto"/>
          </w:divBdr>
        </w:div>
        <w:div w:id="520584715">
          <w:marLeft w:val="640"/>
          <w:marRight w:val="0"/>
          <w:marTop w:val="0"/>
          <w:marBottom w:val="0"/>
          <w:divBdr>
            <w:top w:val="none" w:sz="0" w:space="0" w:color="auto"/>
            <w:left w:val="none" w:sz="0" w:space="0" w:color="auto"/>
            <w:bottom w:val="none" w:sz="0" w:space="0" w:color="auto"/>
            <w:right w:val="none" w:sz="0" w:space="0" w:color="auto"/>
          </w:divBdr>
        </w:div>
        <w:div w:id="527185950">
          <w:marLeft w:val="640"/>
          <w:marRight w:val="0"/>
          <w:marTop w:val="0"/>
          <w:marBottom w:val="0"/>
          <w:divBdr>
            <w:top w:val="none" w:sz="0" w:space="0" w:color="auto"/>
            <w:left w:val="none" w:sz="0" w:space="0" w:color="auto"/>
            <w:bottom w:val="none" w:sz="0" w:space="0" w:color="auto"/>
            <w:right w:val="none" w:sz="0" w:space="0" w:color="auto"/>
          </w:divBdr>
        </w:div>
        <w:div w:id="532301840">
          <w:marLeft w:val="640"/>
          <w:marRight w:val="0"/>
          <w:marTop w:val="0"/>
          <w:marBottom w:val="0"/>
          <w:divBdr>
            <w:top w:val="none" w:sz="0" w:space="0" w:color="auto"/>
            <w:left w:val="none" w:sz="0" w:space="0" w:color="auto"/>
            <w:bottom w:val="none" w:sz="0" w:space="0" w:color="auto"/>
            <w:right w:val="none" w:sz="0" w:space="0" w:color="auto"/>
          </w:divBdr>
        </w:div>
        <w:div w:id="549071913">
          <w:marLeft w:val="640"/>
          <w:marRight w:val="0"/>
          <w:marTop w:val="0"/>
          <w:marBottom w:val="0"/>
          <w:divBdr>
            <w:top w:val="none" w:sz="0" w:space="0" w:color="auto"/>
            <w:left w:val="none" w:sz="0" w:space="0" w:color="auto"/>
            <w:bottom w:val="none" w:sz="0" w:space="0" w:color="auto"/>
            <w:right w:val="none" w:sz="0" w:space="0" w:color="auto"/>
          </w:divBdr>
        </w:div>
        <w:div w:id="562058069">
          <w:marLeft w:val="640"/>
          <w:marRight w:val="0"/>
          <w:marTop w:val="0"/>
          <w:marBottom w:val="0"/>
          <w:divBdr>
            <w:top w:val="none" w:sz="0" w:space="0" w:color="auto"/>
            <w:left w:val="none" w:sz="0" w:space="0" w:color="auto"/>
            <w:bottom w:val="none" w:sz="0" w:space="0" w:color="auto"/>
            <w:right w:val="none" w:sz="0" w:space="0" w:color="auto"/>
          </w:divBdr>
        </w:div>
        <w:div w:id="567888832">
          <w:marLeft w:val="640"/>
          <w:marRight w:val="0"/>
          <w:marTop w:val="0"/>
          <w:marBottom w:val="0"/>
          <w:divBdr>
            <w:top w:val="none" w:sz="0" w:space="0" w:color="auto"/>
            <w:left w:val="none" w:sz="0" w:space="0" w:color="auto"/>
            <w:bottom w:val="none" w:sz="0" w:space="0" w:color="auto"/>
            <w:right w:val="none" w:sz="0" w:space="0" w:color="auto"/>
          </w:divBdr>
        </w:div>
        <w:div w:id="575091938">
          <w:marLeft w:val="640"/>
          <w:marRight w:val="0"/>
          <w:marTop w:val="0"/>
          <w:marBottom w:val="0"/>
          <w:divBdr>
            <w:top w:val="none" w:sz="0" w:space="0" w:color="auto"/>
            <w:left w:val="none" w:sz="0" w:space="0" w:color="auto"/>
            <w:bottom w:val="none" w:sz="0" w:space="0" w:color="auto"/>
            <w:right w:val="none" w:sz="0" w:space="0" w:color="auto"/>
          </w:divBdr>
        </w:div>
        <w:div w:id="578098932">
          <w:marLeft w:val="640"/>
          <w:marRight w:val="0"/>
          <w:marTop w:val="0"/>
          <w:marBottom w:val="0"/>
          <w:divBdr>
            <w:top w:val="none" w:sz="0" w:space="0" w:color="auto"/>
            <w:left w:val="none" w:sz="0" w:space="0" w:color="auto"/>
            <w:bottom w:val="none" w:sz="0" w:space="0" w:color="auto"/>
            <w:right w:val="none" w:sz="0" w:space="0" w:color="auto"/>
          </w:divBdr>
        </w:div>
        <w:div w:id="581522544">
          <w:marLeft w:val="640"/>
          <w:marRight w:val="0"/>
          <w:marTop w:val="0"/>
          <w:marBottom w:val="0"/>
          <w:divBdr>
            <w:top w:val="none" w:sz="0" w:space="0" w:color="auto"/>
            <w:left w:val="none" w:sz="0" w:space="0" w:color="auto"/>
            <w:bottom w:val="none" w:sz="0" w:space="0" w:color="auto"/>
            <w:right w:val="none" w:sz="0" w:space="0" w:color="auto"/>
          </w:divBdr>
        </w:div>
        <w:div w:id="582179890">
          <w:marLeft w:val="640"/>
          <w:marRight w:val="0"/>
          <w:marTop w:val="0"/>
          <w:marBottom w:val="0"/>
          <w:divBdr>
            <w:top w:val="none" w:sz="0" w:space="0" w:color="auto"/>
            <w:left w:val="none" w:sz="0" w:space="0" w:color="auto"/>
            <w:bottom w:val="none" w:sz="0" w:space="0" w:color="auto"/>
            <w:right w:val="none" w:sz="0" w:space="0" w:color="auto"/>
          </w:divBdr>
        </w:div>
        <w:div w:id="592974145">
          <w:marLeft w:val="640"/>
          <w:marRight w:val="0"/>
          <w:marTop w:val="0"/>
          <w:marBottom w:val="0"/>
          <w:divBdr>
            <w:top w:val="none" w:sz="0" w:space="0" w:color="auto"/>
            <w:left w:val="none" w:sz="0" w:space="0" w:color="auto"/>
            <w:bottom w:val="none" w:sz="0" w:space="0" w:color="auto"/>
            <w:right w:val="none" w:sz="0" w:space="0" w:color="auto"/>
          </w:divBdr>
        </w:div>
        <w:div w:id="607733656">
          <w:marLeft w:val="640"/>
          <w:marRight w:val="0"/>
          <w:marTop w:val="0"/>
          <w:marBottom w:val="0"/>
          <w:divBdr>
            <w:top w:val="none" w:sz="0" w:space="0" w:color="auto"/>
            <w:left w:val="none" w:sz="0" w:space="0" w:color="auto"/>
            <w:bottom w:val="none" w:sz="0" w:space="0" w:color="auto"/>
            <w:right w:val="none" w:sz="0" w:space="0" w:color="auto"/>
          </w:divBdr>
        </w:div>
        <w:div w:id="618685595">
          <w:marLeft w:val="640"/>
          <w:marRight w:val="0"/>
          <w:marTop w:val="0"/>
          <w:marBottom w:val="0"/>
          <w:divBdr>
            <w:top w:val="none" w:sz="0" w:space="0" w:color="auto"/>
            <w:left w:val="none" w:sz="0" w:space="0" w:color="auto"/>
            <w:bottom w:val="none" w:sz="0" w:space="0" w:color="auto"/>
            <w:right w:val="none" w:sz="0" w:space="0" w:color="auto"/>
          </w:divBdr>
        </w:div>
        <w:div w:id="628972492">
          <w:marLeft w:val="640"/>
          <w:marRight w:val="0"/>
          <w:marTop w:val="0"/>
          <w:marBottom w:val="0"/>
          <w:divBdr>
            <w:top w:val="none" w:sz="0" w:space="0" w:color="auto"/>
            <w:left w:val="none" w:sz="0" w:space="0" w:color="auto"/>
            <w:bottom w:val="none" w:sz="0" w:space="0" w:color="auto"/>
            <w:right w:val="none" w:sz="0" w:space="0" w:color="auto"/>
          </w:divBdr>
        </w:div>
        <w:div w:id="698237747">
          <w:marLeft w:val="640"/>
          <w:marRight w:val="0"/>
          <w:marTop w:val="0"/>
          <w:marBottom w:val="0"/>
          <w:divBdr>
            <w:top w:val="none" w:sz="0" w:space="0" w:color="auto"/>
            <w:left w:val="none" w:sz="0" w:space="0" w:color="auto"/>
            <w:bottom w:val="none" w:sz="0" w:space="0" w:color="auto"/>
            <w:right w:val="none" w:sz="0" w:space="0" w:color="auto"/>
          </w:divBdr>
        </w:div>
        <w:div w:id="699161693">
          <w:marLeft w:val="640"/>
          <w:marRight w:val="0"/>
          <w:marTop w:val="0"/>
          <w:marBottom w:val="0"/>
          <w:divBdr>
            <w:top w:val="none" w:sz="0" w:space="0" w:color="auto"/>
            <w:left w:val="none" w:sz="0" w:space="0" w:color="auto"/>
            <w:bottom w:val="none" w:sz="0" w:space="0" w:color="auto"/>
            <w:right w:val="none" w:sz="0" w:space="0" w:color="auto"/>
          </w:divBdr>
        </w:div>
        <w:div w:id="773355720">
          <w:marLeft w:val="640"/>
          <w:marRight w:val="0"/>
          <w:marTop w:val="0"/>
          <w:marBottom w:val="0"/>
          <w:divBdr>
            <w:top w:val="none" w:sz="0" w:space="0" w:color="auto"/>
            <w:left w:val="none" w:sz="0" w:space="0" w:color="auto"/>
            <w:bottom w:val="none" w:sz="0" w:space="0" w:color="auto"/>
            <w:right w:val="none" w:sz="0" w:space="0" w:color="auto"/>
          </w:divBdr>
        </w:div>
        <w:div w:id="796339299">
          <w:marLeft w:val="640"/>
          <w:marRight w:val="0"/>
          <w:marTop w:val="0"/>
          <w:marBottom w:val="0"/>
          <w:divBdr>
            <w:top w:val="none" w:sz="0" w:space="0" w:color="auto"/>
            <w:left w:val="none" w:sz="0" w:space="0" w:color="auto"/>
            <w:bottom w:val="none" w:sz="0" w:space="0" w:color="auto"/>
            <w:right w:val="none" w:sz="0" w:space="0" w:color="auto"/>
          </w:divBdr>
        </w:div>
        <w:div w:id="838471863">
          <w:marLeft w:val="640"/>
          <w:marRight w:val="0"/>
          <w:marTop w:val="0"/>
          <w:marBottom w:val="0"/>
          <w:divBdr>
            <w:top w:val="none" w:sz="0" w:space="0" w:color="auto"/>
            <w:left w:val="none" w:sz="0" w:space="0" w:color="auto"/>
            <w:bottom w:val="none" w:sz="0" w:space="0" w:color="auto"/>
            <w:right w:val="none" w:sz="0" w:space="0" w:color="auto"/>
          </w:divBdr>
        </w:div>
        <w:div w:id="859246258">
          <w:marLeft w:val="640"/>
          <w:marRight w:val="0"/>
          <w:marTop w:val="0"/>
          <w:marBottom w:val="0"/>
          <w:divBdr>
            <w:top w:val="none" w:sz="0" w:space="0" w:color="auto"/>
            <w:left w:val="none" w:sz="0" w:space="0" w:color="auto"/>
            <w:bottom w:val="none" w:sz="0" w:space="0" w:color="auto"/>
            <w:right w:val="none" w:sz="0" w:space="0" w:color="auto"/>
          </w:divBdr>
        </w:div>
        <w:div w:id="878394352">
          <w:marLeft w:val="640"/>
          <w:marRight w:val="0"/>
          <w:marTop w:val="0"/>
          <w:marBottom w:val="0"/>
          <w:divBdr>
            <w:top w:val="none" w:sz="0" w:space="0" w:color="auto"/>
            <w:left w:val="none" w:sz="0" w:space="0" w:color="auto"/>
            <w:bottom w:val="none" w:sz="0" w:space="0" w:color="auto"/>
            <w:right w:val="none" w:sz="0" w:space="0" w:color="auto"/>
          </w:divBdr>
        </w:div>
        <w:div w:id="884485457">
          <w:marLeft w:val="640"/>
          <w:marRight w:val="0"/>
          <w:marTop w:val="0"/>
          <w:marBottom w:val="0"/>
          <w:divBdr>
            <w:top w:val="none" w:sz="0" w:space="0" w:color="auto"/>
            <w:left w:val="none" w:sz="0" w:space="0" w:color="auto"/>
            <w:bottom w:val="none" w:sz="0" w:space="0" w:color="auto"/>
            <w:right w:val="none" w:sz="0" w:space="0" w:color="auto"/>
          </w:divBdr>
        </w:div>
        <w:div w:id="924998166">
          <w:marLeft w:val="640"/>
          <w:marRight w:val="0"/>
          <w:marTop w:val="0"/>
          <w:marBottom w:val="0"/>
          <w:divBdr>
            <w:top w:val="none" w:sz="0" w:space="0" w:color="auto"/>
            <w:left w:val="none" w:sz="0" w:space="0" w:color="auto"/>
            <w:bottom w:val="none" w:sz="0" w:space="0" w:color="auto"/>
            <w:right w:val="none" w:sz="0" w:space="0" w:color="auto"/>
          </w:divBdr>
        </w:div>
        <w:div w:id="976106062">
          <w:marLeft w:val="640"/>
          <w:marRight w:val="0"/>
          <w:marTop w:val="0"/>
          <w:marBottom w:val="0"/>
          <w:divBdr>
            <w:top w:val="none" w:sz="0" w:space="0" w:color="auto"/>
            <w:left w:val="none" w:sz="0" w:space="0" w:color="auto"/>
            <w:bottom w:val="none" w:sz="0" w:space="0" w:color="auto"/>
            <w:right w:val="none" w:sz="0" w:space="0" w:color="auto"/>
          </w:divBdr>
        </w:div>
        <w:div w:id="995766877">
          <w:marLeft w:val="640"/>
          <w:marRight w:val="0"/>
          <w:marTop w:val="0"/>
          <w:marBottom w:val="0"/>
          <w:divBdr>
            <w:top w:val="none" w:sz="0" w:space="0" w:color="auto"/>
            <w:left w:val="none" w:sz="0" w:space="0" w:color="auto"/>
            <w:bottom w:val="none" w:sz="0" w:space="0" w:color="auto"/>
            <w:right w:val="none" w:sz="0" w:space="0" w:color="auto"/>
          </w:divBdr>
        </w:div>
        <w:div w:id="1097142639">
          <w:marLeft w:val="640"/>
          <w:marRight w:val="0"/>
          <w:marTop w:val="0"/>
          <w:marBottom w:val="0"/>
          <w:divBdr>
            <w:top w:val="none" w:sz="0" w:space="0" w:color="auto"/>
            <w:left w:val="none" w:sz="0" w:space="0" w:color="auto"/>
            <w:bottom w:val="none" w:sz="0" w:space="0" w:color="auto"/>
            <w:right w:val="none" w:sz="0" w:space="0" w:color="auto"/>
          </w:divBdr>
        </w:div>
        <w:div w:id="1100641211">
          <w:marLeft w:val="640"/>
          <w:marRight w:val="0"/>
          <w:marTop w:val="0"/>
          <w:marBottom w:val="0"/>
          <w:divBdr>
            <w:top w:val="none" w:sz="0" w:space="0" w:color="auto"/>
            <w:left w:val="none" w:sz="0" w:space="0" w:color="auto"/>
            <w:bottom w:val="none" w:sz="0" w:space="0" w:color="auto"/>
            <w:right w:val="none" w:sz="0" w:space="0" w:color="auto"/>
          </w:divBdr>
        </w:div>
        <w:div w:id="1163862248">
          <w:marLeft w:val="640"/>
          <w:marRight w:val="0"/>
          <w:marTop w:val="0"/>
          <w:marBottom w:val="0"/>
          <w:divBdr>
            <w:top w:val="none" w:sz="0" w:space="0" w:color="auto"/>
            <w:left w:val="none" w:sz="0" w:space="0" w:color="auto"/>
            <w:bottom w:val="none" w:sz="0" w:space="0" w:color="auto"/>
            <w:right w:val="none" w:sz="0" w:space="0" w:color="auto"/>
          </w:divBdr>
        </w:div>
        <w:div w:id="1207597702">
          <w:marLeft w:val="640"/>
          <w:marRight w:val="0"/>
          <w:marTop w:val="0"/>
          <w:marBottom w:val="0"/>
          <w:divBdr>
            <w:top w:val="none" w:sz="0" w:space="0" w:color="auto"/>
            <w:left w:val="none" w:sz="0" w:space="0" w:color="auto"/>
            <w:bottom w:val="none" w:sz="0" w:space="0" w:color="auto"/>
            <w:right w:val="none" w:sz="0" w:space="0" w:color="auto"/>
          </w:divBdr>
        </w:div>
        <w:div w:id="1212838680">
          <w:marLeft w:val="640"/>
          <w:marRight w:val="0"/>
          <w:marTop w:val="0"/>
          <w:marBottom w:val="0"/>
          <w:divBdr>
            <w:top w:val="none" w:sz="0" w:space="0" w:color="auto"/>
            <w:left w:val="none" w:sz="0" w:space="0" w:color="auto"/>
            <w:bottom w:val="none" w:sz="0" w:space="0" w:color="auto"/>
            <w:right w:val="none" w:sz="0" w:space="0" w:color="auto"/>
          </w:divBdr>
        </w:div>
        <w:div w:id="1272124837">
          <w:marLeft w:val="640"/>
          <w:marRight w:val="0"/>
          <w:marTop w:val="0"/>
          <w:marBottom w:val="0"/>
          <w:divBdr>
            <w:top w:val="none" w:sz="0" w:space="0" w:color="auto"/>
            <w:left w:val="none" w:sz="0" w:space="0" w:color="auto"/>
            <w:bottom w:val="none" w:sz="0" w:space="0" w:color="auto"/>
            <w:right w:val="none" w:sz="0" w:space="0" w:color="auto"/>
          </w:divBdr>
        </w:div>
        <w:div w:id="1302003871">
          <w:marLeft w:val="640"/>
          <w:marRight w:val="0"/>
          <w:marTop w:val="0"/>
          <w:marBottom w:val="0"/>
          <w:divBdr>
            <w:top w:val="none" w:sz="0" w:space="0" w:color="auto"/>
            <w:left w:val="none" w:sz="0" w:space="0" w:color="auto"/>
            <w:bottom w:val="none" w:sz="0" w:space="0" w:color="auto"/>
            <w:right w:val="none" w:sz="0" w:space="0" w:color="auto"/>
          </w:divBdr>
        </w:div>
        <w:div w:id="1421369117">
          <w:marLeft w:val="640"/>
          <w:marRight w:val="0"/>
          <w:marTop w:val="0"/>
          <w:marBottom w:val="0"/>
          <w:divBdr>
            <w:top w:val="none" w:sz="0" w:space="0" w:color="auto"/>
            <w:left w:val="none" w:sz="0" w:space="0" w:color="auto"/>
            <w:bottom w:val="none" w:sz="0" w:space="0" w:color="auto"/>
            <w:right w:val="none" w:sz="0" w:space="0" w:color="auto"/>
          </w:divBdr>
        </w:div>
        <w:div w:id="1448811637">
          <w:marLeft w:val="640"/>
          <w:marRight w:val="0"/>
          <w:marTop w:val="0"/>
          <w:marBottom w:val="0"/>
          <w:divBdr>
            <w:top w:val="none" w:sz="0" w:space="0" w:color="auto"/>
            <w:left w:val="none" w:sz="0" w:space="0" w:color="auto"/>
            <w:bottom w:val="none" w:sz="0" w:space="0" w:color="auto"/>
            <w:right w:val="none" w:sz="0" w:space="0" w:color="auto"/>
          </w:divBdr>
        </w:div>
        <w:div w:id="1536388948">
          <w:marLeft w:val="640"/>
          <w:marRight w:val="0"/>
          <w:marTop w:val="0"/>
          <w:marBottom w:val="0"/>
          <w:divBdr>
            <w:top w:val="none" w:sz="0" w:space="0" w:color="auto"/>
            <w:left w:val="none" w:sz="0" w:space="0" w:color="auto"/>
            <w:bottom w:val="none" w:sz="0" w:space="0" w:color="auto"/>
            <w:right w:val="none" w:sz="0" w:space="0" w:color="auto"/>
          </w:divBdr>
        </w:div>
        <w:div w:id="1541940946">
          <w:marLeft w:val="640"/>
          <w:marRight w:val="0"/>
          <w:marTop w:val="0"/>
          <w:marBottom w:val="0"/>
          <w:divBdr>
            <w:top w:val="none" w:sz="0" w:space="0" w:color="auto"/>
            <w:left w:val="none" w:sz="0" w:space="0" w:color="auto"/>
            <w:bottom w:val="none" w:sz="0" w:space="0" w:color="auto"/>
            <w:right w:val="none" w:sz="0" w:space="0" w:color="auto"/>
          </w:divBdr>
        </w:div>
        <w:div w:id="1553882473">
          <w:marLeft w:val="640"/>
          <w:marRight w:val="0"/>
          <w:marTop w:val="0"/>
          <w:marBottom w:val="0"/>
          <w:divBdr>
            <w:top w:val="none" w:sz="0" w:space="0" w:color="auto"/>
            <w:left w:val="none" w:sz="0" w:space="0" w:color="auto"/>
            <w:bottom w:val="none" w:sz="0" w:space="0" w:color="auto"/>
            <w:right w:val="none" w:sz="0" w:space="0" w:color="auto"/>
          </w:divBdr>
        </w:div>
        <w:div w:id="1565868070">
          <w:marLeft w:val="640"/>
          <w:marRight w:val="0"/>
          <w:marTop w:val="0"/>
          <w:marBottom w:val="0"/>
          <w:divBdr>
            <w:top w:val="none" w:sz="0" w:space="0" w:color="auto"/>
            <w:left w:val="none" w:sz="0" w:space="0" w:color="auto"/>
            <w:bottom w:val="none" w:sz="0" w:space="0" w:color="auto"/>
            <w:right w:val="none" w:sz="0" w:space="0" w:color="auto"/>
          </w:divBdr>
        </w:div>
        <w:div w:id="1588535631">
          <w:marLeft w:val="640"/>
          <w:marRight w:val="0"/>
          <w:marTop w:val="0"/>
          <w:marBottom w:val="0"/>
          <w:divBdr>
            <w:top w:val="none" w:sz="0" w:space="0" w:color="auto"/>
            <w:left w:val="none" w:sz="0" w:space="0" w:color="auto"/>
            <w:bottom w:val="none" w:sz="0" w:space="0" w:color="auto"/>
            <w:right w:val="none" w:sz="0" w:space="0" w:color="auto"/>
          </w:divBdr>
        </w:div>
        <w:div w:id="1600215429">
          <w:marLeft w:val="640"/>
          <w:marRight w:val="0"/>
          <w:marTop w:val="0"/>
          <w:marBottom w:val="0"/>
          <w:divBdr>
            <w:top w:val="none" w:sz="0" w:space="0" w:color="auto"/>
            <w:left w:val="none" w:sz="0" w:space="0" w:color="auto"/>
            <w:bottom w:val="none" w:sz="0" w:space="0" w:color="auto"/>
            <w:right w:val="none" w:sz="0" w:space="0" w:color="auto"/>
          </w:divBdr>
        </w:div>
        <w:div w:id="1636913785">
          <w:marLeft w:val="640"/>
          <w:marRight w:val="0"/>
          <w:marTop w:val="0"/>
          <w:marBottom w:val="0"/>
          <w:divBdr>
            <w:top w:val="none" w:sz="0" w:space="0" w:color="auto"/>
            <w:left w:val="none" w:sz="0" w:space="0" w:color="auto"/>
            <w:bottom w:val="none" w:sz="0" w:space="0" w:color="auto"/>
            <w:right w:val="none" w:sz="0" w:space="0" w:color="auto"/>
          </w:divBdr>
        </w:div>
        <w:div w:id="1645545405">
          <w:marLeft w:val="640"/>
          <w:marRight w:val="0"/>
          <w:marTop w:val="0"/>
          <w:marBottom w:val="0"/>
          <w:divBdr>
            <w:top w:val="none" w:sz="0" w:space="0" w:color="auto"/>
            <w:left w:val="none" w:sz="0" w:space="0" w:color="auto"/>
            <w:bottom w:val="none" w:sz="0" w:space="0" w:color="auto"/>
            <w:right w:val="none" w:sz="0" w:space="0" w:color="auto"/>
          </w:divBdr>
        </w:div>
        <w:div w:id="1679188090">
          <w:marLeft w:val="640"/>
          <w:marRight w:val="0"/>
          <w:marTop w:val="0"/>
          <w:marBottom w:val="0"/>
          <w:divBdr>
            <w:top w:val="none" w:sz="0" w:space="0" w:color="auto"/>
            <w:left w:val="none" w:sz="0" w:space="0" w:color="auto"/>
            <w:bottom w:val="none" w:sz="0" w:space="0" w:color="auto"/>
            <w:right w:val="none" w:sz="0" w:space="0" w:color="auto"/>
          </w:divBdr>
        </w:div>
        <w:div w:id="1685010112">
          <w:marLeft w:val="640"/>
          <w:marRight w:val="0"/>
          <w:marTop w:val="0"/>
          <w:marBottom w:val="0"/>
          <w:divBdr>
            <w:top w:val="none" w:sz="0" w:space="0" w:color="auto"/>
            <w:left w:val="none" w:sz="0" w:space="0" w:color="auto"/>
            <w:bottom w:val="none" w:sz="0" w:space="0" w:color="auto"/>
            <w:right w:val="none" w:sz="0" w:space="0" w:color="auto"/>
          </w:divBdr>
        </w:div>
        <w:div w:id="1744176030">
          <w:marLeft w:val="640"/>
          <w:marRight w:val="0"/>
          <w:marTop w:val="0"/>
          <w:marBottom w:val="0"/>
          <w:divBdr>
            <w:top w:val="none" w:sz="0" w:space="0" w:color="auto"/>
            <w:left w:val="none" w:sz="0" w:space="0" w:color="auto"/>
            <w:bottom w:val="none" w:sz="0" w:space="0" w:color="auto"/>
            <w:right w:val="none" w:sz="0" w:space="0" w:color="auto"/>
          </w:divBdr>
        </w:div>
        <w:div w:id="1756515530">
          <w:marLeft w:val="640"/>
          <w:marRight w:val="0"/>
          <w:marTop w:val="0"/>
          <w:marBottom w:val="0"/>
          <w:divBdr>
            <w:top w:val="none" w:sz="0" w:space="0" w:color="auto"/>
            <w:left w:val="none" w:sz="0" w:space="0" w:color="auto"/>
            <w:bottom w:val="none" w:sz="0" w:space="0" w:color="auto"/>
            <w:right w:val="none" w:sz="0" w:space="0" w:color="auto"/>
          </w:divBdr>
        </w:div>
        <w:div w:id="1827239426">
          <w:marLeft w:val="640"/>
          <w:marRight w:val="0"/>
          <w:marTop w:val="0"/>
          <w:marBottom w:val="0"/>
          <w:divBdr>
            <w:top w:val="none" w:sz="0" w:space="0" w:color="auto"/>
            <w:left w:val="none" w:sz="0" w:space="0" w:color="auto"/>
            <w:bottom w:val="none" w:sz="0" w:space="0" w:color="auto"/>
            <w:right w:val="none" w:sz="0" w:space="0" w:color="auto"/>
          </w:divBdr>
        </w:div>
        <w:div w:id="1845894357">
          <w:marLeft w:val="640"/>
          <w:marRight w:val="0"/>
          <w:marTop w:val="0"/>
          <w:marBottom w:val="0"/>
          <w:divBdr>
            <w:top w:val="none" w:sz="0" w:space="0" w:color="auto"/>
            <w:left w:val="none" w:sz="0" w:space="0" w:color="auto"/>
            <w:bottom w:val="none" w:sz="0" w:space="0" w:color="auto"/>
            <w:right w:val="none" w:sz="0" w:space="0" w:color="auto"/>
          </w:divBdr>
        </w:div>
        <w:div w:id="1849056268">
          <w:marLeft w:val="640"/>
          <w:marRight w:val="0"/>
          <w:marTop w:val="0"/>
          <w:marBottom w:val="0"/>
          <w:divBdr>
            <w:top w:val="none" w:sz="0" w:space="0" w:color="auto"/>
            <w:left w:val="none" w:sz="0" w:space="0" w:color="auto"/>
            <w:bottom w:val="none" w:sz="0" w:space="0" w:color="auto"/>
            <w:right w:val="none" w:sz="0" w:space="0" w:color="auto"/>
          </w:divBdr>
        </w:div>
        <w:div w:id="1942756666">
          <w:marLeft w:val="640"/>
          <w:marRight w:val="0"/>
          <w:marTop w:val="0"/>
          <w:marBottom w:val="0"/>
          <w:divBdr>
            <w:top w:val="none" w:sz="0" w:space="0" w:color="auto"/>
            <w:left w:val="none" w:sz="0" w:space="0" w:color="auto"/>
            <w:bottom w:val="none" w:sz="0" w:space="0" w:color="auto"/>
            <w:right w:val="none" w:sz="0" w:space="0" w:color="auto"/>
          </w:divBdr>
        </w:div>
        <w:div w:id="1968971853">
          <w:marLeft w:val="640"/>
          <w:marRight w:val="0"/>
          <w:marTop w:val="0"/>
          <w:marBottom w:val="0"/>
          <w:divBdr>
            <w:top w:val="none" w:sz="0" w:space="0" w:color="auto"/>
            <w:left w:val="none" w:sz="0" w:space="0" w:color="auto"/>
            <w:bottom w:val="none" w:sz="0" w:space="0" w:color="auto"/>
            <w:right w:val="none" w:sz="0" w:space="0" w:color="auto"/>
          </w:divBdr>
        </w:div>
        <w:div w:id="1994916562">
          <w:marLeft w:val="640"/>
          <w:marRight w:val="0"/>
          <w:marTop w:val="0"/>
          <w:marBottom w:val="0"/>
          <w:divBdr>
            <w:top w:val="none" w:sz="0" w:space="0" w:color="auto"/>
            <w:left w:val="none" w:sz="0" w:space="0" w:color="auto"/>
            <w:bottom w:val="none" w:sz="0" w:space="0" w:color="auto"/>
            <w:right w:val="none" w:sz="0" w:space="0" w:color="auto"/>
          </w:divBdr>
        </w:div>
        <w:div w:id="2010716528">
          <w:marLeft w:val="640"/>
          <w:marRight w:val="0"/>
          <w:marTop w:val="0"/>
          <w:marBottom w:val="0"/>
          <w:divBdr>
            <w:top w:val="none" w:sz="0" w:space="0" w:color="auto"/>
            <w:left w:val="none" w:sz="0" w:space="0" w:color="auto"/>
            <w:bottom w:val="none" w:sz="0" w:space="0" w:color="auto"/>
            <w:right w:val="none" w:sz="0" w:space="0" w:color="auto"/>
          </w:divBdr>
        </w:div>
      </w:divsChild>
    </w:div>
    <w:div w:id="747383391">
      <w:marLeft w:val="640"/>
      <w:marRight w:val="0"/>
      <w:marTop w:val="0"/>
      <w:marBottom w:val="0"/>
      <w:divBdr>
        <w:top w:val="none" w:sz="0" w:space="0" w:color="auto"/>
        <w:left w:val="none" w:sz="0" w:space="0" w:color="auto"/>
        <w:bottom w:val="none" w:sz="0" w:space="0" w:color="auto"/>
        <w:right w:val="none" w:sz="0" w:space="0" w:color="auto"/>
      </w:divBdr>
    </w:div>
    <w:div w:id="748309016">
      <w:marLeft w:val="640"/>
      <w:marRight w:val="0"/>
      <w:marTop w:val="0"/>
      <w:marBottom w:val="0"/>
      <w:divBdr>
        <w:top w:val="none" w:sz="0" w:space="0" w:color="auto"/>
        <w:left w:val="none" w:sz="0" w:space="0" w:color="auto"/>
        <w:bottom w:val="none" w:sz="0" w:space="0" w:color="auto"/>
        <w:right w:val="none" w:sz="0" w:space="0" w:color="auto"/>
      </w:divBdr>
    </w:div>
    <w:div w:id="748309940">
      <w:marLeft w:val="640"/>
      <w:marRight w:val="0"/>
      <w:marTop w:val="0"/>
      <w:marBottom w:val="0"/>
      <w:divBdr>
        <w:top w:val="none" w:sz="0" w:space="0" w:color="auto"/>
        <w:left w:val="none" w:sz="0" w:space="0" w:color="auto"/>
        <w:bottom w:val="none" w:sz="0" w:space="0" w:color="auto"/>
        <w:right w:val="none" w:sz="0" w:space="0" w:color="auto"/>
      </w:divBdr>
    </w:div>
    <w:div w:id="748620969">
      <w:marLeft w:val="640"/>
      <w:marRight w:val="0"/>
      <w:marTop w:val="0"/>
      <w:marBottom w:val="0"/>
      <w:divBdr>
        <w:top w:val="none" w:sz="0" w:space="0" w:color="auto"/>
        <w:left w:val="none" w:sz="0" w:space="0" w:color="auto"/>
        <w:bottom w:val="none" w:sz="0" w:space="0" w:color="auto"/>
        <w:right w:val="none" w:sz="0" w:space="0" w:color="auto"/>
      </w:divBdr>
    </w:div>
    <w:div w:id="748699728">
      <w:marLeft w:val="640"/>
      <w:marRight w:val="0"/>
      <w:marTop w:val="0"/>
      <w:marBottom w:val="0"/>
      <w:divBdr>
        <w:top w:val="none" w:sz="0" w:space="0" w:color="auto"/>
        <w:left w:val="none" w:sz="0" w:space="0" w:color="auto"/>
        <w:bottom w:val="none" w:sz="0" w:space="0" w:color="auto"/>
        <w:right w:val="none" w:sz="0" w:space="0" w:color="auto"/>
      </w:divBdr>
    </w:div>
    <w:div w:id="749041807">
      <w:marLeft w:val="640"/>
      <w:marRight w:val="0"/>
      <w:marTop w:val="0"/>
      <w:marBottom w:val="0"/>
      <w:divBdr>
        <w:top w:val="none" w:sz="0" w:space="0" w:color="auto"/>
        <w:left w:val="none" w:sz="0" w:space="0" w:color="auto"/>
        <w:bottom w:val="none" w:sz="0" w:space="0" w:color="auto"/>
        <w:right w:val="none" w:sz="0" w:space="0" w:color="auto"/>
      </w:divBdr>
    </w:div>
    <w:div w:id="749236948">
      <w:marLeft w:val="640"/>
      <w:marRight w:val="0"/>
      <w:marTop w:val="0"/>
      <w:marBottom w:val="0"/>
      <w:divBdr>
        <w:top w:val="none" w:sz="0" w:space="0" w:color="auto"/>
        <w:left w:val="none" w:sz="0" w:space="0" w:color="auto"/>
        <w:bottom w:val="none" w:sz="0" w:space="0" w:color="auto"/>
        <w:right w:val="none" w:sz="0" w:space="0" w:color="auto"/>
      </w:divBdr>
    </w:div>
    <w:div w:id="749352055">
      <w:marLeft w:val="640"/>
      <w:marRight w:val="0"/>
      <w:marTop w:val="0"/>
      <w:marBottom w:val="0"/>
      <w:divBdr>
        <w:top w:val="none" w:sz="0" w:space="0" w:color="auto"/>
        <w:left w:val="none" w:sz="0" w:space="0" w:color="auto"/>
        <w:bottom w:val="none" w:sz="0" w:space="0" w:color="auto"/>
        <w:right w:val="none" w:sz="0" w:space="0" w:color="auto"/>
      </w:divBdr>
    </w:div>
    <w:div w:id="749430217">
      <w:marLeft w:val="640"/>
      <w:marRight w:val="0"/>
      <w:marTop w:val="0"/>
      <w:marBottom w:val="0"/>
      <w:divBdr>
        <w:top w:val="none" w:sz="0" w:space="0" w:color="auto"/>
        <w:left w:val="none" w:sz="0" w:space="0" w:color="auto"/>
        <w:bottom w:val="none" w:sz="0" w:space="0" w:color="auto"/>
        <w:right w:val="none" w:sz="0" w:space="0" w:color="auto"/>
      </w:divBdr>
    </w:div>
    <w:div w:id="749616798">
      <w:marLeft w:val="640"/>
      <w:marRight w:val="0"/>
      <w:marTop w:val="0"/>
      <w:marBottom w:val="0"/>
      <w:divBdr>
        <w:top w:val="none" w:sz="0" w:space="0" w:color="auto"/>
        <w:left w:val="none" w:sz="0" w:space="0" w:color="auto"/>
        <w:bottom w:val="none" w:sz="0" w:space="0" w:color="auto"/>
        <w:right w:val="none" w:sz="0" w:space="0" w:color="auto"/>
      </w:divBdr>
    </w:div>
    <w:div w:id="749616962">
      <w:marLeft w:val="640"/>
      <w:marRight w:val="0"/>
      <w:marTop w:val="0"/>
      <w:marBottom w:val="0"/>
      <w:divBdr>
        <w:top w:val="none" w:sz="0" w:space="0" w:color="auto"/>
        <w:left w:val="none" w:sz="0" w:space="0" w:color="auto"/>
        <w:bottom w:val="none" w:sz="0" w:space="0" w:color="auto"/>
        <w:right w:val="none" w:sz="0" w:space="0" w:color="auto"/>
      </w:divBdr>
    </w:div>
    <w:div w:id="750010470">
      <w:marLeft w:val="640"/>
      <w:marRight w:val="0"/>
      <w:marTop w:val="0"/>
      <w:marBottom w:val="0"/>
      <w:divBdr>
        <w:top w:val="none" w:sz="0" w:space="0" w:color="auto"/>
        <w:left w:val="none" w:sz="0" w:space="0" w:color="auto"/>
        <w:bottom w:val="none" w:sz="0" w:space="0" w:color="auto"/>
        <w:right w:val="none" w:sz="0" w:space="0" w:color="auto"/>
      </w:divBdr>
    </w:div>
    <w:div w:id="750154465">
      <w:marLeft w:val="640"/>
      <w:marRight w:val="0"/>
      <w:marTop w:val="0"/>
      <w:marBottom w:val="0"/>
      <w:divBdr>
        <w:top w:val="none" w:sz="0" w:space="0" w:color="auto"/>
        <w:left w:val="none" w:sz="0" w:space="0" w:color="auto"/>
        <w:bottom w:val="none" w:sz="0" w:space="0" w:color="auto"/>
        <w:right w:val="none" w:sz="0" w:space="0" w:color="auto"/>
      </w:divBdr>
    </w:div>
    <w:div w:id="751007839">
      <w:marLeft w:val="640"/>
      <w:marRight w:val="0"/>
      <w:marTop w:val="0"/>
      <w:marBottom w:val="0"/>
      <w:divBdr>
        <w:top w:val="none" w:sz="0" w:space="0" w:color="auto"/>
        <w:left w:val="none" w:sz="0" w:space="0" w:color="auto"/>
        <w:bottom w:val="none" w:sz="0" w:space="0" w:color="auto"/>
        <w:right w:val="none" w:sz="0" w:space="0" w:color="auto"/>
      </w:divBdr>
    </w:div>
    <w:div w:id="751203834">
      <w:marLeft w:val="640"/>
      <w:marRight w:val="0"/>
      <w:marTop w:val="0"/>
      <w:marBottom w:val="0"/>
      <w:divBdr>
        <w:top w:val="none" w:sz="0" w:space="0" w:color="auto"/>
        <w:left w:val="none" w:sz="0" w:space="0" w:color="auto"/>
        <w:bottom w:val="none" w:sz="0" w:space="0" w:color="auto"/>
        <w:right w:val="none" w:sz="0" w:space="0" w:color="auto"/>
      </w:divBdr>
    </w:div>
    <w:div w:id="751396148">
      <w:marLeft w:val="640"/>
      <w:marRight w:val="0"/>
      <w:marTop w:val="0"/>
      <w:marBottom w:val="0"/>
      <w:divBdr>
        <w:top w:val="none" w:sz="0" w:space="0" w:color="auto"/>
        <w:left w:val="none" w:sz="0" w:space="0" w:color="auto"/>
        <w:bottom w:val="none" w:sz="0" w:space="0" w:color="auto"/>
        <w:right w:val="none" w:sz="0" w:space="0" w:color="auto"/>
      </w:divBdr>
    </w:div>
    <w:div w:id="751467849">
      <w:bodyDiv w:val="1"/>
      <w:marLeft w:val="0"/>
      <w:marRight w:val="0"/>
      <w:marTop w:val="0"/>
      <w:marBottom w:val="0"/>
      <w:divBdr>
        <w:top w:val="none" w:sz="0" w:space="0" w:color="auto"/>
        <w:left w:val="none" w:sz="0" w:space="0" w:color="auto"/>
        <w:bottom w:val="none" w:sz="0" w:space="0" w:color="auto"/>
        <w:right w:val="none" w:sz="0" w:space="0" w:color="auto"/>
      </w:divBdr>
      <w:divsChild>
        <w:div w:id="30686780">
          <w:marLeft w:val="640"/>
          <w:marRight w:val="0"/>
          <w:marTop w:val="0"/>
          <w:marBottom w:val="0"/>
          <w:divBdr>
            <w:top w:val="none" w:sz="0" w:space="0" w:color="auto"/>
            <w:left w:val="none" w:sz="0" w:space="0" w:color="auto"/>
            <w:bottom w:val="none" w:sz="0" w:space="0" w:color="auto"/>
            <w:right w:val="none" w:sz="0" w:space="0" w:color="auto"/>
          </w:divBdr>
        </w:div>
        <w:div w:id="60255449">
          <w:marLeft w:val="640"/>
          <w:marRight w:val="0"/>
          <w:marTop w:val="0"/>
          <w:marBottom w:val="0"/>
          <w:divBdr>
            <w:top w:val="none" w:sz="0" w:space="0" w:color="auto"/>
            <w:left w:val="none" w:sz="0" w:space="0" w:color="auto"/>
            <w:bottom w:val="none" w:sz="0" w:space="0" w:color="auto"/>
            <w:right w:val="none" w:sz="0" w:space="0" w:color="auto"/>
          </w:divBdr>
        </w:div>
        <w:div w:id="121072851">
          <w:marLeft w:val="640"/>
          <w:marRight w:val="0"/>
          <w:marTop w:val="0"/>
          <w:marBottom w:val="0"/>
          <w:divBdr>
            <w:top w:val="none" w:sz="0" w:space="0" w:color="auto"/>
            <w:left w:val="none" w:sz="0" w:space="0" w:color="auto"/>
            <w:bottom w:val="none" w:sz="0" w:space="0" w:color="auto"/>
            <w:right w:val="none" w:sz="0" w:space="0" w:color="auto"/>
          </w:divBdr>
        </w:div>
        <w:div w:id="121316832">
          <w:marLeft w:val="640"/>
          <w:marRight w:val="0"/>
          <w:marTop w:val="0"/>
          <w:marBottom w:val="0"/>
          <w:divBdr>
            <w:top w:val="none" w:sz="0" w:space="0" w:color="auto"/>
            <w:left w:val="none" w:sz="0" w:space="0" w:color="auto"/>
            <w:bottom w:val="none" w:sz="0" w:space="0" w:color="auto"/>
            <w:right w:val="none" w:sz="0" w:space="0" w:color="auto"/>
          </w:divBdr>
        </w:div>
        <w:div w:id="166530313">
          <w:marLeft w:val="640"/>
          <w:marRight w:val="0"/>
          <w:marTop w:val="0"/>
          <w:marBottom w:val="0"/>
          <w:divBdr>
            <w:top w:val="none" w:sz="0" w:space="0" w:color="auto"/>
            <w:left w:val="none" w:sz="0" w:space="0" w:color="auto"/>
            <w:bottom w:val="none" w:sz="0" w:space="0" w:color="auto"/>
            <w:right w:val="none" w:sz="0" w:space="0" w:color="auto"/>
          </w:divBdr>
        </w:div>
        <w:div w:id="168302060">
          <w:marLeft w:val="640"/>
          <w:marRight w:val="0"/>
          <w:marTop w:val="0"/>
          <w:marBottom w:val="0"/>
          <w:divBdr>
            <w:top w:val="none" w:sz="0" w:space="0" w:color="auto"/>
            <w:left w:val="none" w:sz="0" w:space="0" w:color="auto"/>
            <w:bottom w:val="none" w:sz="0" w:space="0" w:color="auto"/>
            <w:right w:val="none" w:sz="0" w:space="0" w:color="auto"/>
          </w:divBdr>
        </w:div>
        <w:div w:id="172116134">
          <w:marLeft w:val="640"/>
          <w:marRight w:val="0"/>
          <w:marTop w:val="0"/>
          <w:marBottom w:val="0"/>
          <w:divBdr>
            <w:top w:val="none" w:sz="0" w:space="0" w:color="auto"/>
            <w:left w:val="none" w:sz="0" w:space="0" w:color="auto"/>
            <w:bottom w:val="none" w:sz="0" w:space="0" w:color="auto"/>
            <w:right w:val="none" w:sz="0" w:space="0" w:color="auto"/>
          </w:divBdr>
        </w:div>
        <w:div w:id="195118852">
          <w:marLeft w:val="640"/>
          <w:marRight w:val="0"/>
          <w:marTop w:val="0"/>
          <w:marBottom w:val="0"/>
          <w:divBdr>
            <w:top w:val="none" w:sz="0" w:space="0" w:color="auto"/>
            <w:left w:val="none" w:sz="0" w:space="0" w:color="auto"/>
            <w:bottom w:val="none" w:sz="0" w:space="0" w:color="auto"/>
            <w:right w:val="none" w:sz="0" w:space="0" w:color="auto"/>
          </w:divBdr>
        </w:div>
        <w:div w:id="200243781">
          <w:marLeft w:val="640"/>
          <w:marRight w:val="0"/>
          <w:marTop w:val="0"/>
          <w:marBottom w:val="0"/>
          <w:divBdr>
            <w:top w:val="none" w:sz="0" w:space="0" w:color="auto"/>
            <w:left w:val="none" w:sz="0" w:space="0" w:color="auto"/>
            <w:bottom w:val="none" w:sz="0" w:space="0" w:color="auto"/>
            <w:right w:val="none" w:sz="0" w:space="0" w:color="auto"/>
          </w:divBdr>
        </w:div>
        <w:div w:id="217404642">
          <w:marLeft w:val="640"/>
          <w:marRight w:val="0"/>
          <w:marTop w:val="0"/>
          <w:marBottom w:val="0"/>
          <w:divBdr>
            <w:top w:val="none" w:sz="0" w:space="0" w:color="auto"/>
            <w:left w:val="none" w:sz="0" w:space="0" w:color="auto"/>
            <w:bottom w:val="none" w:sz="0" w:space="0" w:color="auto"/>
            <w:right w:val="none" w:sz="0" w:space="0" w:color="auto"/>
          </w:divBdr>
        </w:div>
        <w:div w:id="224729337">
          <w:marLeft w:val="640"/>
          <w:marRight w:val="0"/>
          <w:marTop w:val="0"/>
          <w:marBottom w:val="0"/>
          <w:divBdr>
            <w:top w:val="none" w:sz="0" w:space="0" w:color="auto"/>
            <w:left w:val="none" w:sz="0" w:space="0" w:color="auto"/>
            <w:bottom w:val="none" w:sz="0" w:space="0" w:color="auto"/>
            <w:right w:val="none" w:sz="0" w:space="0" w:color="auto"/>
          </w:divBdr>
        </w:div>
        <w:div w:id="254023035">
          <w:marLeft w:val="640"/>
          <w:marRight w:val="0"/>
          <w:marTop w:val="0"/>
          <w:marBottom w:val="0"/>
          <w:divBdr>
            <w:top w:val="none" w:sz="0" w:space="0" w:color="auto"/>
            <w:left w:val="none" w:sz="0" w:space="0" w:color="auto"/>
            <w:bottom w:val="none" w:sz="0" w:space="0" w:color="auto"/>
            <w:right w:val="none" w:sz="0" w:space="0" w:color="auto"/>
          </w:divBdr>
        </w:div>
        <w:div w:id="307592283">
          <w:marLeft w:val="640"/>
          <w:marRight w:val="0"/>
          <w:marTop w:val="0"/>
          <w:marBottom w:val="0"/>
          <w:divBdr>
            <w:top w:val="none" w:sz="0" w:space="0" w:color="auto"/>
            <w:left w:val="none" w:sz="0" w:space="0" w:color="auto"/>
            <w:bottom w:val="none" w:sz="0" w:space="0" w:color="auto"/>
            <w:right w:val="none" w:sz="0" w:space="0" w:color="auto"/>
          </w:divBdr>
        </w:div>
        <w:div w:id="393623083">
          <w:marLeft w:val="640"/>
          <w:marRight w:val="0"/>
          <w:marTop w:val="0"/>
          <w:marBottom w:val="0"/>
          <w:divBdr>
            <w:top w:val="none" w:sz="0" w:space="0" w:color="auto"/>
            <w:left w:val="none" w:sz="0" w:space="0" w:color="auto"/>
            <w:bottom w:val="none" w:sz="0" w:space="0" w:color="auto"/>
            <w:right w:val="none" w:sz="0" w:space="0" w:color="auto"/>
          </w:divBdr>
        </w:div>
        <w:div w:id="398796229">
          <w:marLeft w:val="640"/>
          <w:marRight w:val="0"/>
          <w:marTop w:val="0"/>
          <w:marBottom w:val="0"/>
          <w:divBdr>
            <w:top w:val="none" w:sz="0" w:space="0" w:color="auto"/>
            <w:left w:val="none" w:sz="0" w:space="0" w:color="auto"/>
            <w:bottom w:val="none" w:sz="0" w:space="0" w:color="auto"/>
            <w:right w:val="none" w:sz="0" w:space="0" w:color="auto"/>
          </w:divBdr>
        </w:div>
        <w:div w:id="426734336">
          <w:marLeft w:val="640"/>
          <w:marRight w:val="0"/>
          <w:marTop w:val="0"/>
          <w:marBottom w:val="0"/>
          <w:divBdr>
            <w:top w:val="none" w:sz="0" w:space="0" w:color="auto"/>
            <w:left w:val="none" w:sz="0" w:space="0" w:color="auto"/>
            <w:bottom w:val="none" w:sz="0" w:space="0" w:color="auto"/>
            <w:right w:val="none" w:sz="0" w:space="0" w:color="auto"/>
          </w:divBdr>
        </w:div>
        <w:div w:id="430510031">
          <w:marLeft w:val="640"/>
          <w:marRight w:val="0"/>
          <w:marTop w:val="0"/>
          <w:marBottom w:val="0"/>
          <w:divBdr>
            <w:top w:val="none" w:sz="0" w:space="0" w:color="auto"/>
            <w:left w:val="none" w:sz="0" w:space="0" w:color="auto"/>
            <w:bottom w:val="none" w:sz="0" w:space="0" w:color="auto"/>
            <w:right w:val="none" w:sz="0" w:space="0" w:color="auto"/>
          </w:divBdr>
        </w:div>
        <w:div w:id="434786553">
          <w:marLeft w:val="640"/>
          <w:marRight w:val="0"/>
          <w:marTop w:val="0"/>
          <w:marBottom w:val="0"/>
          <w:divBdr>
            <w:top w:val="none" w:sz="0" w:space="0" w:color="auto"/>
            <w:left w:val="none" w:sz="0" w:space="0" w:color="auto"/>
            <w:bottom w:val="none" w:sz="0" w:space="0" w:color="auto"/>
            <w:right w:val="none" w:sz="0" w:space="0" w:color="auto"/>
          </w:divBdr>
        </w:div>
        <w:div w:id="531500050">
          <w:marLeft w:val="640"/>
          <w:marRight w:val="0"/>
          <w:marTop w:val="0"/>
          <w:marBottom w:val="0"/>
          <w:divBdr>
            <w:top w:val="none" w:sz="0" w:space="0" w:color="auto"/>
            <w:left w:val="none" w:sz="0" w:space="0" w:color="auto"/>
            <w:bottom w:val="none" w:sz="0" w:space="0" w:color="auto"/>
            <w:right w:val="none" w:sz="0" w:space="0" w:color="auto"/>
          </w:divBdr>
        </w:div>
        <w:div w:id="548109055">
          <w:marLeft w:val="640"/>
          <w:marRight w:val="0"/>
          <w:marTop w:val="0"/>
          <w:marBottom w:val="0"/>
          <w:divBdr>
            <w:top w:val="none" w:sz="0" w:space="0" w:color="auto"/>
            <w:left w:val="none" w:sz="0" w:space="0" w:color="auto"/>
            <w:bottom w:val="none" w:sz="0" w:space="0" w:color="auto"/>
            <w:right w:val="none" w:sz="0" w:space="0" w:color="auto"/>
          </w:divBdr>
        </w:div>
        <w:div w:id="637154134">
          <w:marLeft w:val="640"/>
          <w:marRight w:val="0"/>
          <w:marTop w:val="0"/>
          <w:marBottom w:val="0"/>
          <w:divBdr>
            <w:top w:val="none" w:sz="0" w:space="0" w:color="auto"/>
            <w:left w:val="none" w:sz="0" w:space="0" w:color="auto"/>
            <w:bottom w:val="none" w:sz="0" w:space="0" w:color="auto"/>
            <w:right w:val="none" w:sz="0" w:space="0" w:color="auto"/>
          </w:divBdr>
        </w:div>
        <w:div w:id="663052969">
          <w:marLeft w:val="640"/>
          <w:marRight w:val="0"/>
          <w:marTop w:val="0"/>
          <w:marBottom w:val="0"/>
          <w:divBdr>
            <w:top w:val="none" w:sz="0" w:space="0" w:color="auto"/>
            <w:left w:val="none" w:sz="0" w:space="0" w:color="auto"/>
            <w:bottom w:val="none" w:sz="0" w:space="0" w:color="auto"/>
            <w:right w:val="none" w:sz="0" w:space="0" w:color="auto"/>
          </w:divBdr>
        </w:div>
        <w:div w:id="682123392">
          <w:marLeft w:val="640"/>
          <w:marRight w:val="0"/>
          <w:marTop w:val="0"/>
          <w:marBottom w:val="0"/>
          <w:divBdr>
            <w:top w:val="none" w:sz="0" w:space="0" w:color="auto"/>
            <w:left w:val="none" w:sz="0" w:space="0" w:color="auto"/>
            <w:bottom w:val="none" w:sz="0" w:space="0" w:color="auto"/>
            <w:right w:val="none" w:sz="0" w:space="0" w:color="auto"/>
          </w:divBdr>
        </w:div>
        <w:div w:id="696348454">
          <w:marLeft w:val="640"/>
          <w:marRight w:val="0"/>
          <w:marTop w:val="0"/>
          <w:marBottom w:val="0"/>
          <w:divBdr>
            <w:top w:val="none" w:sz="0" w:space="0" w:color="auto"/>
            <w:left w:val="none" w:sz="0" w:space="0" w:color="auto"/>
            <w:bottom w:val="none" w:sz="0" w:space="0" w:color="auto"/>
            <w:right w:val="none" w:sz="0" w:space="0" w:color="auto"/>
          </w:divBdr>
        </w:div>
        <w:div w:id="706950204">
          <w:marLeft w:val="640"/>
          <w:marRight w:val="0"/>
          <w:marTop w:val="0"/>
          <w:marBottom w:val="0"/>
          <w:divBdr>
            <w:top w:val="none" w:sz="0" w:space="0" w:color="auto"/>
            <w:left w:val="none" w:sz="0" w:space="0" w:color="auto"/>
            <w:bottom w:val="none" w:sz="0" w:space="0" w:color="auto"/>
            <w:right w:val="none" w:sz="0" w:space="0" w:color="auto"/>
          </w:divBdr>
        </w:div>
        <w:div w:id="730538446">
          <w:marLeft w:val="640"/>
          <w:marRight w:val="0"/>
          <w:marTop w:val="0"/>
          <w:marBottom w:val="0"/>
          <w:divBdr>
            <w:top w:val="none" w:sz="0" w:space="0" w:color="auto"/>
            <w:left w:val="none" w:sz="0" w:space="0" w:color="auto"/>
            <w:bottom w:val="none" w:sz="0" w:space="0" w:color="auto"/>
            <w:right w:val="none" w:sz="0" w:space="0" w:color="auto"/>
          </w:divBdr>
        </w:div>
        <w:div w:id="814372456">
          <w:marLeft w:val="640"/>
          <w:marRight w:val="0"/>
          <w:marTop w:val="0"/>
          <w:marBottom w:val="0"/>
          <w:divBdr>
            <w:top w:val="none" w:sz="0" w:space="0" w:color="auto"/>
            <w:left w:val="none" w:sz="0" w:space="0" w:color="auto"/>
            <w:bottom w:val="none" w:sz="0" w:space="0" w:color="auto"/>
            <w:right w:val="none" w:sz="0" w:space="0" w:color="auto"/>
          </w:divBdr>
        </w:div>
        <w:div w:id="818307187">
          <w:marLeft w:val="640"/>
          <w:marRight w:val="0"/>
          <w:marTop w:val="0"/>
          <w:marBottom w:val="0"/>
          <w:divBdr>
            <w:top w:val="none" w:sz="0" w:space="0" w:color="auto"/>
            <w:left w:val="none" w:sz="0" w:space="0" w:color="auto"/>
            <w:bottom w:val="none" w:sz="0" w:space="0" w:color="auto"/>
            <w:right w:val="none" w:sz="0" w:space="0" w:color="auto"/>
          </w:divBdr>
        </w:div>
        <w:div w:id="855340043">
          <w:marLeft w:val="640"/>
          <w:marRight w:val="0"/>
          <w:marTop w:val="0"/>
          <w:marBottom w:val="0"/>
          <w:divBdr>
            <w:top w:val="none" w:sz="0" w:space="0" w:color="auto"/>
            <w:left w:val="none" w:sz="0" w:space="0" w:color="auto"/>
            <w:bottom w:val="none" w:sz="0" w:space="0" w:color="auto"/>
            <w:right w:val="none" w:sz="0" w:space="0" w:color="auto"/>
          </w:divBdr>
        </w:div>
        <w:div w:id="873924026">
          <w:marLeft w:val="640"/>
          <w:marRight w:val="0"/>
          <w:marTop w:val="0"/>
          <w:marBottom w:val="0"/>
          <w:divBdr>
            <w:top w:val="none" w:sz="0" w:space="0" w:color="auto"/>
            <w:left w:val="none" w:sz="0" w:space="0" w:color="auto"/>
            <w:bottom w:val="none" w:sz="0" w:space="0" w:color="auto"/>
            <w:right w:val="none" w:sz="0" w:space="0" w:color="auto"/>
          </w:divBdr>
        </w:div>
        <w:div w:id="879244820">
          <w:marLeft w:val="640"/>
          <w:marRight w:val="0"/>
          <w:marTop w:val="0"/>
          <w:marBottom w:val="0"/>
          <w:divBdr>
            <w:top w:val="none" w:sz="0" w:space="0" w:color="auto"/>
            <w:left w:val="none" w:sz="0" w:space="0" w:color="auto"/>
            <w:bottom w:val="none" w:sz="0" w:space="0" w:color="auto"/>
            <w:right w:val="none" w:sz="0" w:space="0" w:color="auto"/>
          </w:divBdr>
        </w:div>
        <w:div w:id="1019505629">
          <w:marLeft w:val="640"/>
          <w:marRight w:val="0"/>
          <w:marTop w:val="0"/>
          <w:marBottom w:val="0"/>
          <w:divBdr>
            <w:top w:val="none" w:sz="0" w:space="0" w:color="auto"/>
            <w:left w:val="none" w:sz="0" w:space="0" w:color="auto"/>
            <w:bottom w:val="none" w:sz="0" w:space="0" w:color="auto"/>
            <w:right w:val="none" w:sz="0" w:space="0" w:color="auto"/>
          </w:divBdr>
        </w:div>
        <w:div w:id="1021511945">
          <w:marLeft w:val="640"/>
          <w:marRight w:val="0"/>
          <w:marTop w:val="0"/>
          <w:marBottom w:val="0"/>
          <w:divBdr>
            <w:top w:val="none" w:sz="0" w:space="0" w:color="auto"/>
            <w:left w:val="none" w:sz="0" w:space="0" w:color="auto"/>
            <w:bottom w:val="none" w:sz="0" w:space="0" w:color="auto"/>
            <w:right w:val="none" w:sz="0" w:space="0" w:color="auto"/>
          </w:divBdr>
        </w:div>
        <w:div w:id="1024330886">
          <w:marLeft w:val="640"/>
          <w:marRight w:val="0"/>
          <w:marTop w:val="0"/>
          <w:marBottom w:val="0"/>
          <w:divBdr>
            <w:top w:val="none" w:sz="0" w:space="0" w:color="auto"/>
            <w:left w:val="none" w:sz="0" w:space="0" w:color="auto"/>
            <w:bottom w:val="none" w:sz="0" w:space="0" w:color="auto"/>
            <w:right w:val="none" w:sz="0" w:space="0" w:color="auto"/>
          </w:divBdr>
        </w:div>
        <w:div w:id="1031341300">
          <w:marLeft w:val="640"/>
          <w:marRight w:val="0"/>
          <w:marTop w:val="0"/>
          <w:marBottom w:val="0"/>
          <w:divBdr>
            <w:top w:val="none" w:sz="0" w:space="0" w:color="auto"/>
            <w:left w:val="none" w:sz="0" w:space="0" w:color="auto"/>
            <w:bottom w:val="none" w:sz="0" w:space="0" w:color="auto"/>
            <w:right w:val="none" w:sz="0" w:space="0" w:color="auto"/>
          </w:divBdr>
        </w:div>
        <w:div w:id="1045839049">
          <w:marLeft w:val="640"/>
          <w:marRight w:val="0"/>
          <w:marTop w:val="0"/>
          <w:marBottom w:val="0"/>
          <w:divBdr>
            <w:top w:val="none" w:sz="0" w:space="0" w:color="auto"/>
            <w:left w:val="none" w:sz="0" w:space="0" w:color="auto"/>
            <w:bottom w:val="none" w:sz="0" w:space="0" w:color="auto"/>
            <w:right w:val="none" w:sz="0" w:space="0" w:color="auto"/>
          </w:divBdr>
        </w:div>
        <w:div w:id="1062291627">
          <w:marLeft w:val="640"/>
          <w:marRight w:val="0"/>
          <w:marTop w:val="0"/>
          <w:marBottom w:val="0"/>
          <w:divBdr>
            <w:top w:val="none" w:sz="0" w:space="0" w:color="auto"/>
            <w:left w:val="none" w:sz="0" w:space="0" w:color="auto"/>
            <w:bottom w:val="none" w:sz="0" w:space="0" w:color="auto"/>
            <w:right w:val="none" w:sz="0" w:space="0" w:color="auto"/>
          </w:divBdr>
        </w:div>
        <w:div w:id="1102726072">
          <w:marLeft w:val="640"/>
          <w:marRight w:val="0"/>
          <w:marTop w:val="0"/>
          <w:marBottom w:val="0"/>
          <w:divBdr>
            <w:top w:val="none" w:sz="0" w:space="0" w:color="auto"/>
            <w:left w:val="none" w:sz="0" w:space="0" w:color="auto"/>
            <w:bottom w:val="none" w:sz="0" w:space="0" w:color="auto"/>
            <w:right w:val="none" w:sz="0" w:space="0" w:color="auto"/>
          </w:divBdr>
        </w:div>
        <w:div w:id="1195919963">
          <w:marLeft w:val="640"/>
          <w:marRight w:val="0"/>
          <w:marTop w:val="0"/>
          <w:marBottom w:val="0"/>
          <w:divBdr>
            <w:top w:val="none" w:sz="0" w:space="0" w:color="auto"/>
            <w:left w:val="none" w:sz="0" w:space="0" w:color="auto"/>
            <w:bottom w:val="none" w:sz="0" w:space="0" w:color="auto"/>
            <w:right w:val="none" w:sz="0" w:space="0" w:color="auto"/>
          </w:divBdr>
        </w:div>
        <w:div w:id="1197112799">
          <w:marLeft w:val="640"/>
          <w:marRight w:val="0"/>
          <w:marTop w:val="0"/>
          <w:marBottom w:val="0"/>
          <w:divBdr>
            <w:top w:val="none" w:sz="0" w:space="0" w:color="auto"/>
            <w:left w:val="none" w:sz="0" w:space="0" w:color="auto"/>
            <w:bottom w:val="none" w:sz="0" w:space="0" w:color="auto"/>
            <w:right w:val="none" w:sz="0" w:space="0" w:color="auto"/>
          </w:divBdr>
        </w:div>
        <w:div w:id="1334839130">
          <w:marLeft w:val="640"/>
          <w:marRight w:val="0"/>
          <w:marTop w:val="0"/>
          <w:marBottom w:val="0"/>
          <w:divBdr>
            <w:top w:val="none" w:sz="0" w:space="0" w:color="auto"/>
            <w:left w:val="none" w:sz="0" w:space="0" w:color="auto"/>
            <w:bottom w:val="none" w:sz="0" w:space="0" w:color="auto"/>
            <w:right w:val="none" w:sz="0" w:space="0" w:color="auto"/>
          </w:divBdr>
        </w:div>
        <w:div w:id="1335183296">
          <w:marLeft w:val="640"/>
          <w:marRight w:val="0"/>
          <w:marTop w:val="0"/>
          <w:marBottom w:val="0"/>
          <w:divBdr>
            <w:top w:val="none" w:sz="0" w:space="0" w:color="auto"/>
            <w:left w:val="none" w:sz="0" w:space="0" w:color="auto"/>
            <w:bottom w:val="none" w:sz="0" w:space="0" w:color="auto"/>
            <w:right w:val="none" w:sz="0" w:space="0" w:color="auto"/>
          </w:divBdr>
        </w:div>
        <w:div w:id="1355883171">
          <w:marLeft w:val="640"/>
          <w:marRight w:val="0"/>
          <w:marTop w:val="0"/>
          <w:marBottom w:val="0"/>
          <w:divBdr>
            <w:top w:val="none" w:sz="0" w:space="0" w:color="auto"/>
            <w:left w:val="none" w:sz="0" w:space="0" w:color="auto"/>
            <w:bottom w:val="none" w:sz="0" w:space="0" w:color="auto"/>
            <w:right w:val="none" w:sz="0" w:space="0" w:color="auto"/>
          </w:divBdr>
        </w:div>
        <w:div w:id="1400639820">
          <w:marLeft w:val="640"/>
          <w:marRight w:val="0"/>
          <w:marTop w:val="0"/>
          <w:marBottom w:val="0"/>
          <w:divBdr>
            <w:top w:val="none" w:sz="0" w:space="0" w:color="auto"/>
            <w:left w:val="none" w:sz="0" w:space="0" w:color="auto"/>
            <w:bottom w:val="none" w:sz="0" w:space="0" w:color="auto"/>
            <w:right w:val="none" w:sz="0" w:space="0" w:color="auto"/>
          </w:divBdr>
        </w:div>
        <w:div w:id="1403407673">
          <w:marLeft w:val="640"/>
          <w:marRight w:val="0"/>
          <w:marTop w:val="0"/>
          <w:marBottom w:val="0"/>
          <w:divBdr>
            <w:top w:val="none" w:sz="0" w:space="0" w:color="auto"/>
            <w:left w:val="none" w:sz="0" w:space="0" w:color="auto"/>
            <w:bottom w:val="none" w:sz="0" w:space="0" w:color="auto"/>
            <w:right w:val="none" w:sz="0" w:space="0" w:color="auto"/>
          </w:divBdr>
        </w:div>
        <w:div w:id="1426223364">
          <w:marLeft w:val="640"/>
          <w:marRight w:val="0"/>
          <w:marTop w:val="0"/>
          <w:marBottom w:val="0"/>
          <w:divBdr>
            <w:top w:val="none" w:sz="0" w:space="0" w:color="auto"/>
            <w:left w:val="none" w:sz="0" w:space="0" w:color="auto"/>
            <w:bottom w:val="none" w:sz="0" w:space="0" w:color="auto"/>
            <w:right w:val="none" w:sz="0" w:space="0" w:color="auto"/>
          </w:divBdr>
        </w:div>
        <w:div w:id="1437557209">
          <w:marLeft w:val="640"/>
          <w:marRight w:val="0"/>
          <w:marTop w:val="0"/>
          <w:marBottom w:val="0"/>
          <w:divBdr>
            <w:top w:val="none" w:sz="0" w:space="0" w:color="auto"/>
            <w:left w:val="none" w:sz="0" w:space="0" w:color="auto"/>
            <w:bottom w:val="none" w:sz="0" w:space="0" w:color="auto"/>
            <w:right w:val="none" w:sz="0" w:space="0" w:color="auto"/>
          </w:divBdr>
        </w:div>
        <w:div w:id="1492481215">
          <w:marLeft w:val="640"/>
          <w:marRight w:val="0"/>
          <w:marTop w:val="0"/>
          <w:marBottom w:val="0"/>
          <w:divBdr>
            <w:top w:val="none" w:sz="0" w:space="0" w:color="auto"/>
            <w:left w:val="none" w:sz="0" w:space="0" w:color="auto"/>
            <w:bottom w:val="none" w:sz="0" w:space="0" w:color="auto"/>
            <w:right w:val="none" w:sz="0" w:space="0" w:color="auto"/>
          </w:divBdr>
        </w:div>
        <w:div w:id="1511408079">
          <w:marLeft w:val="640"/>
          <w:marRight w:val="0"/>
          <w:marTop w:val="0"/>
          <w:marBottom w:val="0"/>
          <w:divBdr>
            <w:top w:val="none" w:sz="0" w:space="0" w:color="auto"/>
            <w:left w:val="none" w:sz="0" w:space="0" w:color="auto"/>
            <w:bottom w:val="none" w:sz="0" w:space="0" w:color="auto"/>
            <w:right w:val="none" w:sz="0" w:space="0" w:color="auto"/>
          </w:divBdr>
        </w:div>
        <w:div w:id="1521430741">
          <w:marLeft w:val="640"/>
          <w:marRight w:val="0"/>
          <w:marTop w:val="0"/>
          <w:marBottom w:val="0"/>
          <w:divBdr>
            <w:top w:val="none" w:sz="0" w:space="0" w:color="auto"/>
            <w:left w:val="none" w:sz="0" w:space="0" w:color="auto"/>
            <w:bottom w:val="none" w:sz="0" w:space="0" w:color="auto"/>
            <w:right w:val="none" w:sz="0" w:space="0" w:color="auto"/>
          </w:divBdr>
        </w:div>
        <w:div w:id="1530676060">
          <w:marLeft w:val="640"/>
          <w:marRight w:val="0"/>
          <w:marTop w:val="0"/>
          <w:marBottom w:val="0"/>
          <w:divBdr>
            <w:top w:val="none" w:sz="0" w:space="0" w:color="auto"/>
            <w:left w:val="none" w:sz="0" w:space="0" w:color="auto"/>
            <w:bottom w:val="none" w:sz="0" w:space="0" w:color="auto"/>
            <w:right w:val="none" w:sz="0" w:space="0" w:color="auto"/>
          </w:divBdr>
        </w:div>
        <w:div w:id="1535462254">
          <w:marLeft w:val="640"/>
          <w:marRight w:val="0"/>
          <w:marTop w:val="0"/>
          <w:marBottom w:val="0"/>
          <w:divBdr>
            <w:top w:val="none" w:sz="0" w:space="0" w:color="auto"/>
            <w:left w:val="none" w:sz="0" w:space="0" w:color="auto"/>
            <w:bottom w:val="none" w:sz="0" w:space="0" w:color="auto"/>
            <w:right w:val="none" w:sz="0" w:space="0" w:color="auto"/>
          </w:divBdr>
        </w:div>
        <w:div w:id="1573853411">
          <w:marLeft w:val="640"/>
          <w:marRight w:val="0"/>
          <w:marTop w:val="0"/>
          <w:marBottom w:val="0"/>
          <w:divBdr>
            <w:top w:val="none" w:sz="0" w:space="0" w:color="auto"/>
            <w:left w:val="none" w:sz="0" w:space="0" w:color="auto"/>
            <w:bottom w:val="none" w:sz="0" w:space="0" w:color="auto"/>
            <w:right w:val="none" w:sz="0" w:space="0" w:color="auto"/>
          </w:divBdr>
        </w:div>
        <w:div w:id="1577785633">
          <w:marLeft w:val="640"/>
          <w:marRight w:val="0"/>
          <w:marTop w:val="0"/>
          <w:marBottom w:val="0"/>
          <w:divBdr>
            <w:top w:val="none" w:sz="0" w:space="0" w:color="auto"/>
            <w:left w:val="none" w:sz="0" w:space="0" w:color="auto"/>
            <w:bottom w:val="none" w:sz="0" w:space="0" w:color="auto"/>
            <w:right w:val="none" w:sz="0" w:space="0" w:color="auto"/>
          </w:divBdr>
        </w:div>
        <w:div w:id="1619675989">
          <w:marLeft w:val="640"/>
          <w:marRight w:val="0"/>
          <w:marTop w:val="0"/>
          <w:marBottom w:val="0"/>
          <w:divBdr>
            <w:top w:val="none" w:sz="0" w:space="0" w:color="auto"/>
            <w:left w:val="none" w:sz="0" w:space="0" w:color="auto"/>
            <w:bottom w:val="none" w:sz="0" w:space="0" w:color="auto"/>
            <w:right w:val="none" w:sz="0" w:space="0" w:color="auto"/>
          </w:divBdr>
        </w:div>
        <w:div w:id="1643459452">
          <w:marLeft w:val="640"/>
          <w:marRight w:val="0"/>
          <w:marTop w:val="0"/>
          <w:marBottom w:val="0"/>
          <w:divBdr>
            <w:top w:val="none" w:sz="0" w:space="0" w:color="auto"/>
            <w:left w:val="none" w:sz="0" w:space="0" w:color="auto"/>
            <w:bottom w:val="none" w:sz="0" w:space="0" w:color="auto"/>
            <w:right w:val="none" w:sz="0" w:space="0" w:color="auto"/>
          </w:divBdr>
        </w:div>
        <w:div w:id="1738091004">
          <w:marLeft w:val="640"/>
          <w:marRight w:val="0"/>
          <w:marTop w:val="0"/>
          <w:marBottom w:val="0"/>
          <w:divBdr>
            <w:top w:val="none" w:sz="0" w:space="0" w:color="auto"/>
            <w:left w:val="none" w:sz="0" w:space="0" w:color="auto"/>
            <w:bottom w:val="none" w:sz="0" w:space="0" w:color="auto"/>
            <w:right w:val="none" w:sz="0" w:space="0" w:color="auto"/>
          </w:divBdr>
        </w:div>
        <w:div w:id="1755739378">
          <w:marLeft w:val="640"/>
          <w:marRight w:val="0"/>
          <w:marTop w:val="0"/>
          <w:marBottom w:val="0"/>
          <w:divBdr>
            <w:top w:val="none" w:sz="0" w:space="0" w:color="auto"/>
            <w:left w:val="none" w:sz="0" w:space="0" w:color="auto"/>
            <w:bottom w:val="none" w:sz="0" w:space="0" w:color="auto"/>
            <w:right w:val="none" w:sz="0" w:space="0" w:color="auto"/>
          </w:divBdr>
        </w:div>
        <w:div w:id="1762411173">
          <w:marLeft w:val="640"/>
          <w:marRight w:val="0"/>
          <w:marTop w:val="0"/>
          <w:marBottom w:val="0"/>
          <w:divBdr>
            <w:top w:val="none" w:sz="0" w:space="0" w:color="auto"/>
            <w:left w:val="none" w:sz="0" w:space="0" w:color="auto"/>
            <w:bottom w:val="none" w:sz="0" w:space="0" w:color="auto"/>
            <w:right w:val="none" w:sz="0" w:space="0" w:color="auto"/>
          </w:divBdr>
        </w:div>
        <w:div w:id="1793667882">
          <w:marLeft w:val="640"/>
          <w:marRight w:val="0"/>
          <w:marTop w:val="0"/>
          <w:marBottom w:val="0"/>
          <w:divBdr>
            <w:top w:val="none" w:sz="0" w:space="0" w:color="auto"/>
            <w:left w:val="none" w:sz="0" w:space="0" w:color="auto"/>
            <w:bottom w:val="none" w:sz="0" w:space="0" w:color="auto"/>
            <w:right w:val="none" w:sz="0" w:space="0" w:color="auto"/>
          </w:divBdr>
        </w:div>
        <w:div w:id="1798792755">
          <w:marLeft w:val="640"/>
          <w:marRight w:val="0"/>
          <w:marTop w:val="0"/>
          <w:marBottom w:val="0"/>
          <w:divBdr>
            <w:top w:val="none" w:sz="0" w:space="0" w:color="auto"/>
            <w:left w:val="none" w:sz="0" w:space="0" w:color="auto"/>
            <w:bottom w:val="none" w:sz="0" w:space="0" w:color="auto"/>
            <w:right w:val="none" w:sz="0" w:space="0" w:color="auto"/>
          </w:divBdr>
        </w:div>
        <w:div w:id="1954364217">
          <w:marLeft w:val="640"/>
          <w:marRight w:val="0"/>
          <w:marTop w:val="0"/>
          <w:marBottom w:val="0"/>
          <w:divBdr>
            <w:top w:val="none" w:sz="0" w:space="0" w:color="auto"/>
            <w:left w:val="none" w:sz="0" w:space="0" w:color="auto"/>
            <w:bottom w:val="none" w:sz="0" w:space="0" w:color="auto"/>
            <w:right w:val="none" w:sz="0" w:space="0" w:color="auto"/>
          </w:divBdr>
        </w:div>
        <w:div w:id="1981886147">
          <w:marLeft w:val="640"/>
          <w:marRight w:val="0"/>
          <w:marTop w:val="0"/>
          <w:marBottom w:val="0"/>
          <w:divBdr>
            <w:top w:val="none" w:sz="0" w:space="0" w:color="auto"/>
            <w:left w:val="none" w:sz="0" w:space="0" w:color="auto"/>
            <w:bottom w:val="none" w:sz="0" w:space="0" w:color="auto"/>
            <w:right w:val="none" w:sz="0" w:space="0" w:color="auto"/>
          </w:divBdr>
        </w:div>
        <w:div w:id="2005932912">
          <w:marLeft w:val="640"/>
          <w:marRight w:val="0"/>
          <w:marTop w:val="0"/>
          <w:marBottom w:val="0"/>
          <w:divBdr>
            <w:top w:val="none" w:sz="0" w:space="0" w:color="auto"/>
            <w:left w:val="none" w:sz="0" w:space="0" w:color="auto"/>
            <w:bottom w:val="none" w:sz="0" w:space="0" w:color="auto"/>
            <w:right w:val="none" w:sz="0" w:space="0" w:color="auto"/>
          </w:divBdr>
        </w:div>
        <w:div w:id="2025936039">
          <w:marLeft w:val="640"/>
          <w:marRight w:val="0"/>
          <w:marTop w:val="0"/>
          <w:marBottom w:val="0"/>
          <w:divBdr>
            <w:top w:val="none" w:sz="0" w:space="0" w:color="auto"/>
            <w:left w:val="none" w:sz="0" w:space="0" w:color="auto"/>
            <w:bottom w:val="none" w:sz="0" w:space="0" w:color="auto"/>
            <w:right w:val="none" w:sz="0" w:space="0" w:color="auto"/>
          </w:divBdr>
        </w:div>
        <w:div w:id="2028022957">
          <w:marLeft w:val="640"/>
          <w:marRight w:val="0"/>
          <w:marTop w:val="0"/>
          <w:marBottom w:val="0"/>
          <w:divBdr>
            <w:top w:val="none" w:sz="0" w:space="0" w:color="auto"/>
            <w:left w:val="none" w:sz="0" w:space="0" w:color="auto"/>
            <w:bottom w:val="none" w:sz="0" w:space="0" w:color="auto"/>
            <w:right w:val="none" w:sz="0" w:space="0" w:color="auto"/>
          </w:divBdr>
        </w:div>
        <w:div w:id="2037196196">
          <w:marLeft w:val="640"/>
          <w:marRight w:val="0"/>
          <w:marTop w:val="0"/>
          <w:marBottom w:val="0"/>
          <w:divBdr>
            <w:top w:val="none" w:sz="0" w:space="0" w:color="auto"/>
            <w:left w:val="none" w:sz="0" w:space="0" w:color="auto"/>
            <w:bottom w:val="none" w:sz="0" w:space="0" w:color="auto"/>
            <w:right w:val="none" w:sz="0" w:space="0" w:color="auto"/>
          </w:divBdr>
        </w:div>
        <w:div w:id="2040085195">
          <w:marLeft w:val="640"/>
          <w:marRight w:val="0"/>
          <w:marTop w:val="0"/>
          <w:marBottom w:val="0"/>
          <w:divBdr>
            <w:top w:val="none" w:sz="0" w:space="0" w:color="auto"/>
            <w:left w:val="none" w:sz="0" w:space="0" w:color="auto"/>
            <w:bottom w:val="none" w:sz="0" w:space="0" w:color="auto"/>
            <w:right w:val="none" w:sz="0" w:space="0" w:color="auto"/>
          </w:divBdr>
        </w:div>
        <w:div w:id="2043087680">
          <w:marLeft w:val="640"/>
          <w:marRight w:val="0"/>
          <w:marTop w:val="0"/>
          <w:marBottom w:val="0"/>
          <w:divBdr>
            <w:top w:val="none" w:sz="0" w:space="0" w:color="auto"/>
            <w:left w:val="none" w:sz="0" w:space="0" w:color="auto"/>
            <w:bottom w:val="none" w:sz="0" w:space="0" w:color="auto"/>
            <w:right w:val="none" w:sz="0" w:space="0" w:color="auto"/>
          </w:divBdr>
        </w:div>
        <w:div w:id="2044549113">
          <w:marLeft w:val="640"/>
          <w:marRight w:val="0"/>
          <w:marTop w:val="0"/>
          <w:marBottom w:val="0"/>
          <w:divBdr>
            <w:top w:val="none" w:sz="0" w:space="0" w:color="auto"/>
            <w:left w:val="none" w:sz="0" w:space="0" w:color="auto"/>
            <w:bottom w:val="none" w:sz="0" w:space="0" w:color="auto"/>
            <w:right w:val="none" w:sz="0" w:space="0" w:color="auto"/>
          </w:divBdr>
        </w:div>
      </w:divsChild>
    </w:div>
    <w:div w:id="751512882">
      <w:marLeft w:val="640"/>
      <w:marRight w:val="0"/>
      <w:marTop w:val="0"/>
      <w:marBottom w:val="0"/>
      <w:divBdr>
        <w:top w:val="none" w:sz="0" w:space="0" w:color="auto"/>
        <w:left w:val="none" w:sz="0" w:space="0" w:color="auto"/>
        <w:bottom w:val="none" w:sz="0" w:space="0" w:color="auto"/>
        <w:right w:val="none" w:sz="0" w:space="0" w:color="auto"/>
      </w:divBdr>
    </w:div>
    <w:div w:id="751632677">
      <w:marLeft w:val="640"/>
      <w:marRight w:val="0"/>
      <w:marTop w:val="0"/>
      <w:marBottom w:val="0"/>
      <w:divBdr>
        <w:top w:val="none" w:sz="0" w:space="0" w:color="auto"/>
        <w:left w:val="none" w:sz="0" w:space="0" w:color="auto"/>
        <w:bottom w:val="none" w:sz="0" w:space="0" w:color="auto"/>
        <w:right w:val="none" w:sz="0" w:space="0" w:color="auto"/>
      </w:divBdr>
    </w:div>
    <w:div w:id="751657273">
      <w:marLeft w:val="640"/>
      <w:marRight w:val="0"/>
      <w:marTop w:val="0"/>
      <w:marBottom w:val="0"/>
      <w:divBdr>
        <w:top w:val="none" w:sz="0" w:space="0" w:color="auto"/>
        <w:left w:val="none" w:sz="0" w:space="0" w:color="auto"/>
        <w:bottom w:val="none" w:sz="0" w:space="0" w:color="auto"/>
        <w:right w:val="none" w:sz="0" w:space="0" w:color="auto"/>
      </w:divBdr>
    </w:div>
    <w:div w:id="751774452">
      <w:marLeft w:val="640"/>
      <w:marRight w:val="0"/>
      <w:marTop w:val="0"/>
      <w:marBottom w:val="0"/>
      <w:divBdr>
        <w:top w:val="none" w:sz="0" w:space="0" w:color="auto"/>
        <w:left w:val="none" w:sz="0" w:space="0" w:color="auto"/>
        <w:bottom w:val="none" w:sz="0" w:space="0" w:color="auto"/>
        <w:right w:val="none" w:sz="0" w:space="0" w:color="auto"/>
      </w:divBdr>
    </w:div>
    <w:div w:id="751782221">
      <w:marLeft w:val="640"/>
      <w:marRight w:val="0"/>
      <w:marTop w:val="0"/>
      <w:marBottom w:val="0"/>
      <w:divBdr>
        <w:top w:val="none" w:sz="0" w:space="0" w:color="auto"/>
        <w:left w:val="none" w:sz="0" w:space="0" w:color="auto"/>
        <w:bottom w:val="none" w:sz="0" w:space="0" w:color="auto"/>
        <w:right w:val="none" w:sz="0" w:space="0" w:color="auto"/>
      </w:divBdr>
    </w:div>
    <w:div w:id="752047842">
      <w:marLeft w:val="640"/>
      <w:marRight w:val="0"/>
      <w:marTop w:val="0"/>
      <w:marBottom w:val="0"/>
      <w:divBdr>
        <w:top w:val="none" w:sz="0" w:space="0" w:color="auto"/>
        <w:left w:val="none" w:sz="0" w:space="0" w:color="auto"/>
        <w:bottom w:val="none" w:sz="0" w:space="0" w:color="auto"/>
        <w:right w:val="none" w:sz="0" w:space="0" w:color="auto"/>
      </w:divBdr>
    </w:div>
    <w:div w:id="752163714">
      <w:marLeft w:val="640"/>
      <w:marRight w:val="0"/>
      <w:marTop w:val="0"/>
      <w:marBottom w:val="0"/>
      <w:divBdr>
        <w:top w:val="none" w:sz="0" w:space="0" w:color="auto"/>
        <w:left w:val="none" w:sz="0" w:space="0" w:color="auto"/>
        <w:bottom w:val="none" w:sz="0" w:space="0" w:color="auto"/>
        <w:right w:val="none" w:sz="0" w:space="0" w:color="auto"/>
      </w:divBdr>
    </w:div>
    <w:div w:id="752166192">
      <w:marLeft w:val="640"/>
      <w:marRight w:val="0"/>
      <w:marTop w:val="0"/>
      <w:marBottom w:val="0"/>
      <w:divBdr>
        <w:top w:val="none" w:sz="0" w:space="0" w:color="auto"/>
        <w:left w:val="none" w:sz="0" w:space="0" w:color="auto"/>
        <w:bottom w:val="none" w:sz="0" w:space="0" w:color="auto"/>
        <w:right w:val="none" w:sz="0" w:space="0" w:color="auto"/>
      </w:divBdr>
    </w:div>
    <w:div w:id="752431140">
      <w:marLeft w:val="640"/>
      <w:marRight w:val="0"/>
      <w:marTop w:val="0"/>
      <w:marBottom w:val="0"/>
      <w:divBdr>
        <w:top w:val="none" w:sz="0" w:space="0" w:color="auto"/>
        <w:left w:val="none" w:sz="0" w:space="0" w:color="auto"/>
        <w:bottom w:val="none" w:sz="0" w:space="0" w:color="auto"/>
        <w:right w:val="none" w:sz="0" w:space="0" w:color="auto"/>
      </w:divBdr>
    </w:div>
    <w:div w:id="753207109">
      <w:marLeft w:val="640"/>
      <w:marRight w:val="0"/>
      <w:marTop w:val="0"/>
      <w:marBottom w:val="0"/>
      <w:divBdr>
        <w:top w:val="none" w:sz="0" w:space="0" w:color="auto"/>
        <w:left w:val="none" w:sz="0" w:space="0" w:color="auto"/>
        <w:bottom w:val="none" w:sz="0" w:space="0" w:color="auto"/>
        <w:right w:val="none" w:sz="0" w:space="0" w:color="auto"/>
      </w:divBdr>
    </w:div>
    <w:div w:id="753743715">
      <w:bodyDiv w:val="1"/>
      <w:marLeft w:val="0"/>
      <w:marRight w:val="0"/>
      <w:marTop w:val="0"/>
      <w:marBottom w:val="0"/>
      <w:divBdr>
        <w:top w:val="none" w:sz="0" w:space="0" w:color="auto"/>
        <w:left w:val="none" w:sz="0" w:space="0" w:color="auto"/>
        <w:bottom w:val="none" w:sz="0" w:space="0" w:color="auto"/>
        <w:right w:val="none" w:sz="0" w:space="0" w:color="auto"/>
      </w:divBdr>
      <w:divsChild>
        <w:div w:id="20862942">
          <w:marLeft w:val="640"/>
          <w:marRight w:val="0"/>
          <w:marTop w:val="0"/>
          <w:marBottom w:val="0"/>
          <w:divBdr>
            <w:top w:val="none" w:sz="0" w:space="0" w:color="auto"/>
            <w:left w:val="none" w:sz="0" w:space="0" w:color="auto"/>
            <w:bottom w:val="none" w:sz="0" w:space="0" w:color="auto"/>
            <w:right w:val="none" w:sz="0" w:space="0" w:color="auto"/>
          </w:divBdr>
        </w:div>
        <w:div w:id="32579119">
          <w:marLeft w:val="640"/>
          <w:marRight w:val="0"/>
          <w:marTop w:val="0"/>
          <w:marBottom w:val="0"/>
          <w:divBdr>
            <w:top w:val="none" w:sz="0" w:space="0" w:color="auto"/>
            <w:left w:val="none" w:sz="0" w:space="0" w:color="auto"/>
            <w:bottom w:val="none" w:sz="0" w:space="0" w:color="auto"/>
            <w:right w:val="none" w:sz="0" w:space="0" w:color="auto"/>
          </w:divBdr>
        </w:div>
        <w:div w:id="34232530">
          <w:marLeft w:val="640"/>
          <w:marRight w:val="0"/>
          <w:marTop w:val="0"/>
          <w:marBottom w:val="0"/>
          <w:divBdr>
            <w:top w:val="none" w:sz="0" w:space="0" w:color="auto"/>
            <w:left w:val="none" w:sz="0" w:space="0" w:color="auto"/>
            <w:bottom w:val="none" w:sz="0" w:space="0" w:color="auto"/>
            <w:right w:val="none" w:sz="0" w:space="0" w:color="auto"/>
          </w:divBdr>
        </w:div>
        <w:div w:id="38479081">
          <w:marLeft w:val="640"/>
          <w:marRight w:val="0"/>
          <w:marTop w:val="0"/>
          <w:marBottom w:val="0"/>
          <w:divBdr>
            <w:top w:val="none" w:sz="0" w:space="0" w:color="auto"/>
            <w:left w:val="none" w:sz="0" w:space="0" w:color="auto"/>
            <w:bottom w:val="none" w:sz="0" w:space="0" w:color="auto"/>
            <w:right w:val="none" w:sz="0" w:space="0" w:color="auto"/>
          </w:divBdr>
        </w:div>
        <w:div w:id="103426380">
          <w:marLeft w:val="640"/>
          <w:marRight w:val="0"/>
          <w:marTop w:val="0"/>
          <w:marBottom w:val="0"/>
          <w:divBdr>
            <w:top w:val="none" w:sz="0" w:space="0" w:color="auto"/>
            <w:left w:val="none" w:sz="0" w:space="0" w:color="auto"/>
            <w:bottom w:val="none" w:sz="0" w:space="0" w:color="auto"/>
            <w:right w:val="none" w:sz="0" w:space="0" w:color="auto"/>
          </w:divBdr>
        </w:div>
        <w:div w:id="119999323">
          <w:marLeft w:val="640"/>
          <w:marRight w:val="0"/>
          <w:marTop w:val="0"/>
          <w:marBottom w:val="0"/>
          <w:divBdr>
            <w:top w:val="none" w:sz="0" w:space="0" w:color="auto"/>
            <w:left w:val="none" w:sz="0" w:space="0" w:color="auto"/>
            <w:bottom w:val="none" w:sz="0" w:space="0" w:color="auto"/>
            <w:right w:val="none" w:sz="0" w:space="0" w:color="auto"/>
          </w:divBdr>
        </w:div>
        <w:div w:id="166553997">
          <w:marLeft w:val="640"/>
          <w:marRight w:val="0"/>
          <w:marTop w:val="0"/>
          <w:marBottom w:val="0"/>
          <w:divBdr>
            <w:top w:val="none" w:sz="0" w:space="0" w:color="auto"/>
            <w:left w:val="none" w:sz="0" w:space="0" w:color="auto"/>
            <w:bottom w:val="none" w:sz="0" w:space="0" w:color="auto"/>
            <w:right w:val="none" w:sz="0" w:space="0" w:color="auto"/>
          </w:divBdr>
        </w:div>
        <w:div w:id="170070811">
          <w:marLeft w:val="640"/>
          <w:marRight w:val="0"/>
          <w:marTop w:val="0"/>
          <w:marBottom w:val="0"/>
          <w:divBdr>
            <w:top w:val="none" w:sz="0" w:space="0" w:color="auto"/>
            <w:left w:val="none" w:sz="0" w:space="0" w:color="auto"/>
            <w:bottom w:val="none" w:sz="0" w:space="0" w:color="auto"/>
            <w:right w:val="none" w:sz="0" w:space="0" w:color="auto"/>
          </w:divBdr>
        </w:div>
        <w:div w:id="170142036">
          <w:marLeft w:val="640"/>
          <w:marRight w:val="0"/>
          <w:marTop w:val="0"/>
          <w:marBottom w:val="0"/>
          <w:divBdr>
            <w:top w:val="none" w:sz="0" w:space="0" w:color="auto"/>
            <w:left w:val="none" w:sz="0" w:space="0" w:color="auto"/>
            <w:bottom w:val="none" w:sz="0" w:space="0" w:color="auto"/>
            <w:right w:val="none" w:sz="0" w:space="0" w:color="auto"/>
          </w:divBdr>
        </w:div>
        <w:div w:id="190841574">
          <w:marLeft w:val="640"/>
          <w:marRight w:val="0"/>
          <w:marTop w:val="0"/>
          <w:marBottom w:val="0"/>
          <w:divBdr>
            <w:top w:val="none" w:sz="0" w:space="0" w:color="auto"/>
            <w:left w:val="none" w:sz="0" w:space="0" w:color="auto"/>
            <w:bottom w:val="none" w:sz="0" w:space="0" w:color="auto"/>
            <w:right w:val="none" w:sz="0" w:space="0" w:color="auto"/>
          </w:divBdr>
        </w:div>
        <w:div w:id="194124218">
          <w:marLeft w:val="640"/>
          <w:marRight w:val="0"/>
          <w:marTop w:val="0"/>
          <w:marBottom w:val="0"/>
          <w:divBdr>
            <w:top w:val="none" w:sz="0" w:space="0" w:color="auto"/>
            <w:left w:val="none" w:sz="0" w:space="0" w:color="auto"/>
            <w:bottom w:val="none" w:sz="0" w:space="0" w:color="auto"/>
            <w:right w:val="none" w:sz="0" w:space="0" w:color="auto"/>
          </w:divBdr>
        </w:div>
        <w:div w:id="237711607">
          <w:marLeft w:val="640"/>
          <w:marRight w:val="0"/>
          <w:marTop w:val="0"/>
          <w:marBottom w:val="0"/>
          <w:divBdr>
            <w:top w:val="none" w:sz="0" w:space="0" w:color="auto"/>
            <w:left w:val="none" w:sz="0" w:space="0" w:color="auto"/>
            <w:bottom w:val="none" w:sz="0" w:space="0" w:color="auto"/>
            <w:right w:val="none" w:sz="0" w:space="0" w:color="auto"/>
          </w:divBdr>
        </w:div>
        <w:div w:id="245650398">
          <w:marLeft w:val="640"/>
          <w:marRight w:val="0"/>
          <w:marTop w:val="0"/>
          <w:marBottom w:val="0"/>
          <w:divBdr>
            <w:top w:val="none" w:sz="0" w:space="0" w:color="auto"/>
            <w:left w:val="none" w:sz="0" w:space="0" w:color="auto"/>
            <w:bottom w:val="none" w:sz="0" w:space="0" w:color="auto"/>
            <w:right w:val="none" w:sz="0" w:space="0" w:color="auto"/>
          </w:divBdr>
        </w:div>
        <w:div w:id="252054951">
          <w:marLeft w:val="640"/>
          <w:marRight w:val="0"/>
          <w:marTop w:val="0"/>
          <w:marBottom w:val="0"/>
          <w:divBdr>
            <w:top w:val="none" w:sz="0" w:space="0" w:color="auto"/>
            <w:left w:val="none" w:sz="0" w:space="0" w:color="auto"/>
            <w:bottom w:val="none" w:sz="0" w:space="0" w:color="auto"/>
            <w:right w:val="none" w:sz="0" w:space="0" w:color="auto"/>
          </w:divBdr>
        </w:div>
        <w:div w:id="279922306">
          <w:marLeft w:val="640"/>
          <w:marRight w:val="0"/>
          <w:marTop w:val="0"/>
          <w:marBottom w:val="0"/>
          <w:divBdr>
            <w:top w:val="none" w:sz="0" w:space="0" w:color="auto"/>
            <w:left w:val="none" w:sz="0" w:space="0" w:color="auto"/>
            <w:bottom w:val="none" w:sz="0" w:space="0" w:color="auto"/>
            <w:right w:val="none" w:sz="0" w:space="0" w:color="auto"/>
          </w:divBdr>
        </w:div>
        <w:div w:id="280772983">
          <w:marLeft w:val="640"/>
          <w:marRight w:val="0"/>
          <w:marTop w:val="0"/>
          <w:marBottom w:val="0"/>
          <w:divBdr>
            <w:top w:val="none" w:sz="0" w:space="0" w:color="auto"/>
            <w:left w:val="none" w:sz="0" w:space="0" w:color="auto"/>
            <w:bottom w:val="none" w:sz="0" w:space="0" w:color="auto"/>
            <w:right w:val="none" w:sz="0" w:space="0" w:color="auto"/>
          </w:divBdr>
        </w:div>
        <w:div w:id="282470354">
          <w:marLeft w:val="640"/>
          <w:marRight w:val="0"/>
          <w:marTop w:val="0"/>
          <w:marBottom w:val="0"/>
          <w:divBdr>
            <w:top w:val="none" w:sz="0" w:space="0" w:color="auto"/>
            <w:left w:val="none" w:sz="0" w:space="0" w:color="auto"/>
            <w:bottom w:val="none" w:sz="0" w:space="0" w:color="auto"/>
            <w:right w:val="none" w:sz="0" w:space="0" w:color="auto"/>
          </w:divBdr>
        </w:div>
        <w:div w:id="290400277">
          <w:marLeft w:val="640"/>
          <w:marRight w:val="0"/>
          <w:marTop w:val="0"/>
          <w:marBottom w:val="0"/>
          <w:divBdr>
            <w:top w:val="none" w:sz="0" w:space="0" w:color="auto"/>
            <w:left w:val="none" w:sz="0" w:space="0" w:color="auto"/>
            <w:bottom w:val="none" w:sz="0" w:space="0" w:color="auto"/>
            <w:right w:val="none" w:sz="0" w:space="0" w:color="auto"/>
          </w:divBdr>
        </w:div>
        <w:div w:id="306781069">
          <w:marLeft w:val="640"/>
          <w:marRight w:val="0"/>
          <w:marTop w:val="0"/>
          <w:marBottom w:val="0"/>
          <w:divBdr>
            <w:top w:val="none" w:sz="0" w:space="0" w:color="auto"/>
            <w:left w:val="none" w:sz="0" w:space="0" w:color="auto"/>
            <w:bottom w:val="none" w:sz="0" w:space="0" w:color="auto"/>
            <w:right w:val="none" w:sz="0" w:space="0" w:color="auto"/>
          </w:divBdr>
        </w:div>
        <w:div w:id="315376345">
          <w:marLeft w:val="640"/>
          <w:marRight w:val="0"/>
          <w:marTop w:val="0"/>
          <w:marBottom w:val="0"/>
          <w:divBdr>
            <w:top w:val="none" w:sz="0" w:space="0" w:color="auto"/>
            <w:left w:val="none" w:sz="0" w:space="0" w:color="auto"/>
            <w:bottom w:val="none" w:sz="0" w:space="0" w:color="auto"/>
            <w:right w:val="none" w:sz="0" w:space="0" w:color="auto"/>
          </w:divBdr>
        </w:div>
        <w:div w:id="326829485">
          <w:marLeft w:val="640"/>
          <w:marRight w:val="0"/>
          <w:marTop w:val="0"/>
          <w:marBottom w:val="0"/>
          <w:divBdr>
            <w:top w:val="none" w:sz="0" w:space="0" w:color="auto"/>
            <w:left w:val="none" w:sz="0" w:space="0" w:color="auto"/>
            <w:bottom w:val="none" w:sz="0" w:space="0" w:color="auto"/>
            <w:right w:val="none" w:sz="0" w:space="0" w:color="auto"/>
          </w:divBdr>
        </w:div>
        <w:div w:id="327759180">
          <w:marLeft w:val="640"/>
          <w:marRight w:val="0"/>
          <w:marTop w:val="0"/>
          <w:marBottom w:val="0"/>
          <w:divBdr>
            <w:top w:val="none" w:sz="0" w:space="0" w:color="auto"/>
            <w:left w:val="none" w:sz="0" w:space="0" w:color="auto"/>
            <w:bottom w:val="none" w:sz="0" w:space="0" w:color="auto"/>
            <w:right w:val="none" w:sz="0" w:space="0" w:color="auto"/>
          </w:divBdr>
        </w:div>
        <w:div w:id="332608008">
          <w:marLeft w:val="640"/>
          <w:marRight w:val="0"/>
          <w:marTop w:val="0"/>
          <w:marBottom w:val="0"/>
          <w:divBdr>
            <w:top w:val="none" w:sz="0" w:space="0" w:color="auto"/>
            <w:left w:val="none" w:sz="0" w:space="0" w:color="auto"/>
            <w:bottom w:val="none" w:sz="0" w:space="0" w:color="auto"/>
            <w:right w:val="none" w:sz="0" w:space="0" w:color="auto"/>
          </w:divBdr>
        </w:div>
        <w:div w:id="336730389">
          <w:marLeft w:val="640"/>
          <w:marRight w:val="0"/>
          <w:marTop w:val="0"/>
          <w:marBottom w:val="0"/>
          <w:divBdr>
            <w:top w:val="none" w:sz="0" w:space="0" w:color="auto"/>
            <w:left w:val="none" w:sz="0" w:space="0" w:color="auto"/>
            <w:bottom w:val="none" w:sz="0" w:space="0" w:color="auto"/>
            <w:right w:val="none" w:sz="0" w:space="0" w:color="auto"/>
          </w:divBdr>
        </w:div>
        <w:div w:id="336923347">
          <w:marLeft w:val="640"/>
          <w:marRight w:val="0"/>
          <w:marTop w:val="0"/>
          <w:marBottom w:val="0"/>
          <w:divBdr>
            <w:top w:val="none" w:sz="0" w:space="0" w:color="auto"/>
            <w:left w:val="none" w:sz="0" w:space="0" w:color="auto"/>
            <w:bottom w:val="none" w:sz="0" w:space="0" w:color="auto"/>
            <w:right w:val="none" w:sz="0" w:space="0" w:color="auto"/>
          </w:divBdr>
        </w:div>
        <w:div w:id="388070474">
          <w:marLeft w:val="640"/>
          <w:marRight w:val="0"/>
          <w:marTop w:val="0"/>
          <w:marBottom w:val="0"/>
          <w:divBdr>
            <w:top w:val="none" w:sz="0" w:space="0" w:color="auto"/>
            <w:left w:val="none" w:sz="0" w:space="0" w:color="auto"/>
            <w:bottom w:val="none" w:sz="0" w:space="0" w:color="auto"/>
            <w:right w:val="none" w:sz="0" w:space="0" w:color="auto"/>
          </w:divBdr>
        </w:div>
        <w:div w:id="404838415">
          <w:marLeft w:val="640"/>
          <w:marRight w:val="0"/>
          <w:marTop w:val="0"/>
          <w:marBottom w:val="0"/>
          <w:divBdr>
            <w:top w:val="none" w:sz="0" w:space="0" w:color="auto"/>
            <w:left w:val="none" w:sz="0" w:space="0" w:color="auto"/>
            <w:bottom w:val="none" w:sz="0" w:space="0" w:color="auto"/>
            <w:right w:val="none" w:sz="0" w:space="0" w:color="auto"/>
          </w:divBdr>
        </w:div>
        <w:div w:id="418599996">
          <w:marLeft w:val="640"/>
          <w:marRight w:val="0"/>
          <w:marTop w:val="0"/>
          <w:marBottom w:val="0"/>
          <w:divBdr>
            <w:top w:val="none" w:sz="0" w:space="0" w:color="auto"/>
            <w:left w:val="none" w:sz="0" w:space="0" w:color="auto"/>
            <w:bottom w:val="none" w:sz="0" w:space="0" w:color="auto"/>
            <w:right w:val="none" w:sz="0" w:space="0" w:color="auto"/>
          </w:divBdr>
        </w:div>
        <w:div w:id="423962503">
          <w:marLeft w:val="640"/>
          <w:marRight w:val="0"/>
          <w:marTop w:val="0"/>
          <w:marBottom w:val="0"/>
          <w:divBdr>
            <w:top w:val="none" w:sz="0" w:space="0" w:color="auto"/>
            <w:left w:val="none" w:sz="0" w:space="0" w:color="auto"/>
            <w:bottom w:val="none" w:sz="0" w:space="0" w:color="auto"/>
            <w:right w:val="none" w:sz="0" w:space="0" w:color="auto"/>
          </w:divBdr>
        </w:div>
        <w:div w:id="439497555">
          <w:marLeft w:val="640"/>
          <w:marRight w:val="0"/>
          <w:marTop w:val="0"/>
          <w:marBottom w:val="0"/>
          <w:divBdr>
            <w:top w:val="none" w:sz="0" w:space="0" w:color="auto"/>
            <w:left w:val="none" w:sz="0" w:space="0" w:color="auto"/>
            <w:bottom w:val="none" w:sz="0" w:space="0" w:color="auto"/>
            <w:right w:val="none" w:sz="0" w:space="0" w:color="auto"/>
          </w:divBdr>
        </w:div>
        <w:div w:id="443042775">
          <w:marLeft w:val="640"/>
          <w:marRight w:val="0"/>
          <w:marTop w:val="0"/>
          <w:marBottom w:val="0"/>
          <w:divBdr>
            <w:top w:val="none" w:sz="0" w:space="0" w:color="auto"/>
            <w:left w:val="none" w:sz="0" w:space="0" w:color="auto"/>
            <w:bottom w:val="none" w:sz="0" w:space="0" w:color="auto"/>
            <w:right w:val="none" w:sz="0" w:space="0" w:color="auto"/>
          </w:divBdr>
        </w:div>
        <w:div w:id="443043772">
          <w:marLeft w:val="640"/>
          <w:marRight w:val="0"/>
          <w:marTop w:val="0"/>
          <w:marBottom w:val="0"/>
          <w:divBdr>
            <w:top w:val="none" w:sz="0" w:space="0" w:color="auto"/>
            <w:left w:val="none" w:sz="0" w:space="0" w:color="auto"/>
            <w:bottom w:val="none" w:sz="0" w:space="0" w:color="auto"/>
            <w:right w:val="none" w:sz="0" w:space="0" w:color="auto"/>
          </w:divBdr>
        </w:div>
        <w:div w:id="454107815">
          <w:marLeft w:val="640"/>
          <w:marRight w:val="0"/>
          <w:marTop w:val="0"/>
          <w:marBottom w:val="0"/>
          <w:divBdr>
            <w:top w:val="none" w:sz="0" w:space="0" w:color="auto"/>
            <w:left w:val="none" w:sz="0" w:space="0" w:color="auto"/>
            <w:bottom w:val="none" w:sz="0" w:space="0" w:color="auto"/>
            <w:right w:val="none" w:sz="0" w:space="0" w:color="auto"/>
          </w:divBdr>
        </w:div>
        <w:div w:id="474840910">
          <w:marLeft w:val="640"/>
          <w:marRight w:val="0"/>
          <w:marTop w:val="0"/>
          <w:marBottom w:val="0"/>
          <w:divBdr>
            <w:top w:val="none" w:sz="0" w:space="0" w:color="auto"/>
            <w:left w:val="none" w:sz="0" w:space="0" w:color="auto"/>
            <w:bottom w:val="none" w:sz="0" w:space="0" w:color="auto"/>
            <w:right w:val="none" w:sz="0" w:space="0" w:color="auto"/>
          </w:divBdr>
        </w:div>
        <w:div w:id="495341197">
          <w:marLeft w:val="640"/>
          <w:marRight w:val="0"/>
          <w:marTop w:val="0"/>
          <w:marBottom w:val="0"/>
          <w:divBdr>
            <w:top w:val="none" w:sz="0" w:space="0" w:color="auto"/>
            <w:left w:val="none" w:sz="0" w:space="0" w:color="auto"/>
            <w:bottom w:val="none" w:sz="0" w:space="0" w:color="auto"/>
            <w:right w:val="none" w:sz="0" w:space="0" w:color="auto"/>
          </w:divBdr>
        </w:div>
        <w:div w:id="514344778">
          <w:marLeft w:val="640"/>
          <w:marRight w:val="0"/>
          <w:marTop w:val="0"/>
          <w:marBottom w:val="0"/>
          <w:divBdr>
            <w:top w:val="none" w:sz="0" w:space="0" w:color="auto"/>
            <w:left w:val="none" w:sz="0" w:space="0" w:color="auto"/>
            <w:bottom w:val="none" w:sz="0" w:space="0" w:color="auto"/>
            <w:right w:val="none" w:sz="0" w:space="0" w:color="auto"/>
          </w:divBdr>
        </w:div>
        <w:div w:id="524910039">
          <w:marLeft w:val="640"/>
          <w:marRight w:val="0"/>
          <w:marTop w:val="0"/>
          <w:marBottom w:val="0"/>
          <w:divBdr>
            <w:top w:val="none" w:sz="0" w:space="0" w:color="auto"/>
            <w:left w:val="none" w:sz="0" w:space="0" w:color="auto"/>
            <w:bottom w:val="none" w:sz="0" w:space="0" w:color="auto"/>
            <w:right w:val="none" w:sz="0" w:space="0" w:color="auto"/>
          </w:divBdr>
        </w:div>
        <w:div w:id="556280540">
          <w:marLeft w:val="640"/>
          <w:marRight w:val="0"/>
          <w:marTop w:val="0"/>
          <w:marBottom w:val="0"/>
          <w:divBdr>
            <w:top w:val="none" w:sz="0" w:space="0" w:color="auto"/>
            <w:left w:val="none" w:sz="0" w:space="0" w:color="auto"/>
            <w:bottom w:val="none" w:sz="0" w:space="0" w:color="auto"/>
            <w:right w:val="none" w:sz="0" w:space="0" w:color="auto"/>
          </w:divBdr>
        </w:div>
        <w:div w:id="557017946">
          <w:marLeft w:val="640"/>
          <w:marRight w:val="0"/>
          <w:marTop w:val="0"/>
          <w:marBottom w:val="0"/>
          <w:divBdr>
            <w:top w:val="none" w:sz="0" w:space="0" w:color="auto"/>
            <w:left w:val="none" w:sz="0" w:space="0" w:color="auto"/>
            <w:bottom w:val="none" w:sz="0" w:space="0" w:color="auto"/>
            <w:right w:val="none" w:sz="0" w:space="0" w:color="auto"/>
          </w:divBdr>
        </w:div>
        <w:div w:id="613634077">
          <w:marLeft w:val="640"/>
          <w:marRight w:val="0"/>
          <w:marTop w:val="0"/>
          <w:marBottom w:val="0"/>
          <w:divBdr>
            <w:top w:val="none" w:sz="0" w:space="0" w:color="auto"/>
            <w:left w:val="none" w:sz="0" w:space="0" w:color="auto"/>
            <w:bottom w:val="none" w:sz="0" w:space="0" w:color="auto"/>
            <w:right w:val="none" w:sz="0" w:space="0" w:color="auto"/>
          </w:divBdr>
        </w:div>
        <w:div w:id="618953912">
          <w:marLeft w:val="640"/>
          <w:marRight w:val="0"/>
          <w:marTop w:val="0"/>
          <w:marBottom w:val="0"/>
          <w:divBdr>
            <w:top w:val="none" w:sz="0" w:space="0" w:color="auto"/>
            <w:left w:val="none" w:sz="0" w:space="0" w:color="auto"/>
            <w:bottom w:val="none" w:sz="0" w:space="0" w:color="auto"/>
            <w:right w:val="none" w:sz="0" w:space="0" w:color="auto"/>
          </w:divBdr>
        </w:div>
        <w:div w:id="652374416">
          <w:marLeft w:val="640"/>
          <w:marRight w:val="0"/>
          <w:marTop w:val="0"/>
          <w:marBottom w:val="0"/>
          <w:divBdr>
            <w:top w:val="none" w:sz="0" w:space="0" w:color="auto"/>
            <w:left w:val="none" w:sz="0" w:space="0" w:color="auto"/>
            <w:bottom w:val="none" w:sz="0" w:space="0" w:color="auto"/>
            <w:right w:val="none" w:sz="0" w:space="0" w:color="auto"/>
          </w:divBdr>
        </w:div>
        <w:div w:id="652608674">
          <w:marLeft w:val="640"/>
          <w:marRight w:val="0"/>
          <w:marTop w:val="0"/>
          <w:marBottom w:val="0"/>
          <w:divBdr>
            <w:top w:val="none" w:sz="0" w:space="0" w:color="auto"/>
            <w:left w:val="none" w:sz="0" w:space="0" w:color="auto"/>
            <w:bottom w:val="none" w:sz="0" w:space="0" w:color="auto"/>
            <w:right w:val="none" w:sz="0" w:space="0" w:color="auto"/>
          </w:divBdr>
        </w:div>
        <w:div w:id="662972836">
          <w:marLeft w:val="640"/>
          <w:marRight w:val="0"/>
          <w:marTop w:val="0"/>
          <w:marBottom w:val="0"/>
          <w:divBdr>
            <w:top w:val="none" w:sz="0" w:space="0" w:color="auto"/>
            <w:left w:val="none" w:sz="0" w:space="0" w:color="auto"/>
            <w:bottom w:val="none" w:sz="0" w:space="0" w:color="auto"/>
            <w:right w:val="none" w:sz="0" w:space="0" w:color="auto"/>
          </w:divBdr>
        </w:div>
        <w:div w:id="676418219">
          <w:marLeft w:val="640"/>
          <w:marRight w:val="0"/>
          <w:marTop w:val="0"/>
          <w:marBottom w:val="0"/>
          <w:divBdr>
            <w:top w:val="none" w:sz="0" w:space="0" w:color="auto"/>
            <w:left w:val="none" w:sz="0" w:space="0" w:color="auto"/>
            <w:bottom w:val="none" w:sz="0" w:space="0" w:color="auto"/>
            <w:right w:val="none" w:sz="0" w:space="0" w:color="auto"/>
          </w:divBdr>
        </w:div>
        <w:div w:id="693576549">
          <w:marLeft w:val="640"/>
          <w:marRight w:val="0"/>
          <w:marTop w:val="0"/>
          <w:marBottom w:val="0"/>
          <w:divBdr>
            <w:top w:val="none" w:sz="0" w:space="0" w:color="auto"/>
            <w:left w:val="none" w:sz="0" w:space="0" w:color="auto"/>
            <w:bottom w:val="none" w:sz="0" w:space="0" w:color="auto"/>
            <w:right w:val="none" w:sz="0" w:space="0" w:color="auto"/>
          </w:divBdr>
        </w:div>
        <w:div w:id="712272524">
          <w:marLeft w:val="640"/>
          <w:marRight w:val="0"/>
          <w:marTop w:val="0"/>
          <w:marBottom w:val="0"/>
          <w:divBdr>
            <w:top w:val="none" w:sz="0" w:space="0" w:color="auto"/>
            <w:left w:val="none" w:sz="0" w:space="0" w:color="auto"/>
            <w:bottom w:val="none" w:sz="0" w:space="0" w:color="auto"/>
            <w:right w:val="none" w:sz="0" w:space="0" w:color="auto"/>
          </w:divBdr>
        </w:div>
        <w:div w:id="729113195">
          <w:marLeft w:val="640"/>
          <w:marRight w:val="0"/>
          <w:marTop w:val="0"/>
          <w:marBottom w:val="0"/>
          <w:divBdr>
            <w:top w:val="none" w:sz="0" w:space="0" w:color="auto"/>
            <w:left w:val="none" w:sz="0" w:space="0" w:color="auto"/>
            <w:bottom w:val="none" w:sz="0" w:space="0" w:color="auto"/>
            <w:right w:val="none" w:sz="0" w:space="0" w:color="auto"/>
          </w:divBdr>
        </w:div>
        <w:div w:id="757949257">
          <w:marLeft w:val="640"/>
          <w:marRight w:val="0"/>
          <w:marTop w:val="0"/>
          <w:marBottom w:val="0"/>
          <w:divBdr>
            <w:top w:val="none" w:sz="0" w:space="0" w:color="auto"/>
            <w:left w:val="none" w:sz="0" w:space="0" w:color="auto"/>
            <w:bottom w:val="none" w:sz="0" w:space="0" w:color="auto"/>
            <w:right w:val="none" w:sz="0" w:space="0" w:color="auto"/>
          </w:divBdr>
        </w:div>
        <w:div w:id="834951030">
          <w:marLeft w:val="640"/>
          <w:marRight w:val="0"/>
          <w:marTop w:val="0"/>
          <w:marBottom w:val="0"/>
          <w:divBdr>
            <w:top w:val="none" w:sz="0" w:space="0" w:color="auto"/>
            <w:left w:val="none" w:sz="0" w:space="0" w:color="auto"/>
            <w:bottom w:val="none" w:sz="0" w:space="0" w:color="auto"/>
            <w:right w:val="none" w:sz="0" w:space="0" w:color="auto"/>
          </w:divBdr>
        </w:div>
        <w:div w:id="880898374">
          <w:marLeft w:val="640"/>
          <w:marRight w:val="0"/>
          <w:marTop w:val="0"/>
          <w:marBottom w:val="0"/>
          <w:divBdr>
            <w:top w:val="none" w:sz="0" w:space="0" w:color="auto"/>
            <w:left w:val="none" w:sz="0" w:space="0" w:color="auto"/>
            <w:bottom w:val="none" w:sz="0" w:space="0" w:color="auto"/>
            <w:right w:val="none" w:sz="0" w:space="0" w:color="auto"/>
          </w:divBdr>
        </w:div>
        <w:div w:id="903755908">
          <w:marLeft w:val="640"/>
          <w:marRight w:val="0"/>
          <w:marTop w:val="0"/>
          <w:marBottom w:val="0"/>
          <w:divBdr>
            <w:top w:val="none" w:sz="0" w:space="0" w:color="auto"/>
            <w:left w:val="none" w:sz="0" w:space="0" w:color="auto"/>
            <w:bottom w:val="none" w:sz="0" w:space="0" w:color="auto"/>
            <w:right w:val="none" w:sz="0" w:space="0" w:color="auto"/>
          </w:divBdr>
        </w:div>
        <w:div w:id="912852866">
          <w:marLeft w:val="640"/>
          <w:marRight w:val="0"/>
          <w:marTop w:val="0"/>
          <w:marBottom w:val="0"/>
          <w:divBdr>
            <w:top w:val="none" w:sz="0" w:space="0" w:color="auto"/>
            <w:left w:val="none" w:sz="0" w:space="0" w:color="auto"/>
            <w:bottom w:val="none" w:sz="0" w:space="0" w:color="auto"/>
            <w:right w:val="none" w:sz="0" w:space="0" w:color="auto"/>
          </w:divBdr>
        </w:div>
        <w:div w:id="957179768">
          <w:marLeft w:val="640"/>
          <w:marRight w:val="0"/>
          <w:marTop w:val="0"/>
          <w:marBottom w:val="0"/>
          <w:divBdr>
            <w:top w:val="none" w:sz="0" w:space="0" w:color="auto"/>
            <w:left w:val="none" w:sz="0" w:space="0" w:color="auto"/>
            <w:bottom w:val="none" w:sz="0" w:space="0" w:color="auto"/>
            <w:right w:val="none" w:sz="0" w:space="0" w:color="auto"/>
          </w:divBdr>
        </w:div>
        <w:div w:id="1011953714">
          <w:marLeft w:val="640"/>
          <w:marRight w:val="0"/>
          <w:marTop w:val="0"/>
          <w:marBottom w:val="0"/>
          <w:divBdr>
            <w:top w:val="none" w:sz="0" w:space="0" w:color="auto"/>
            <w:left w:val="none" w:sz="0" w:space="0" w:color="auto"/>
            <w:bottom w:val="none" w:sz="0" w:space="0" w:color="auto"/>
            <w:right w:val="none" w:sz="0" w:space="0" w:color="auto"/>
          </w:divBdr>
        </w:div>
        <w:div w:id="1013996053">
          <w:marLeft w:val="640"/>
          <w:marRight w:val="0"/>
          <w:marTop w:val="0"/>
          <w:marBottom w:val="0"/>
          <w:divBdr>
            <w:top w:val="none" w:sz="0" w:space="0" w:color="auto"/>
            <w:left w:val="none" w:sz="0" w:space="0" w:color="auto"/>
            <w:bottom w:val="none" w:sz="0" w:space="0" w:color="auto"/>
            <w:right w:val="none" w:sz="0" w:space="0" w:color="auto"/>
          </w:divBdr>
        </w:div>
        <w:div w:id="1032879247">
          <w:marLeft w:val="640"/>
          <w:marRight w:val="0"/>
          <w:marTop w:val="0"/>
          <w:marBottom w:val="0"/>
          <w:divBdr>
            <w:top w:val="none" w:sz="0" w:space="0" w:color="auto"/>
            <w:left w:val="none" w:sz="0" w:space="0" w:color="auto"/>
            <w:bottom w:val="none" w:sz="0" w:space="0" w:color="auto"/>
            <w:right w:val="none" w:sz="0" w:space="0" w:color="auto"/>
          </w:divBdr>
        </w:div>
        <w:div w:id="1050305463">
          <w:marLeft w:val="640"/>
          <w:marRight w:val="0"/>
          <w:marTop w:val="0"/>
          <w:marBottom w:val="0"/>
          <w:divBdr>
            <w:top w:val="none" w:sz="0" w:space="0" w:color="auto"/>
            <w:left w:val="none" w:sz="0" w:space="0" w:color="auto"/>
            <w:bottom w:val="none" w:sz="0" w:space="0" w:color="auto"/>
            <w:right w:val="none" w:sz="0" w:space="0" w:color="auto"/>
          </w:divBdr>
        </w:div>
        <w:div w:id="1052316385">
          <w:marLeft w:val="640"/>
          <w:marRight w:val="0"/>
          <w:marTop w:val="0"/>
          <w:marBottom w:val="0"/>
          <w:divBdr>
            <w:top w:val="none" w:sz="0" w:space="0" w:color="auto"/>
            <w:left w:val="none" w:sz="0" w:space="0" w:color="auto"/>
            <w:bottom w:val="none" w:sz="0" w:space="0" w:color="auto"/>
            <w:right w:val="none" w:sz="0" w:space="0" w:color="auto"/>
          </w:divBdr>
        </w:div>
        <w:div w:id="1069621053">
          <w:marLeft w:val="640"/>
          <w:marRight w:val="0"/>
          <w:marTop w:val="0"/>
          <w:marBottom w:val="0"/>
          <w:divBdr>
            <w:top w:val="none" w:sz="0" w:space="0" w:color="auto"/>
            <w:left w:val="none" w:sz="0" w:space="0" w:color="auto"/>
            <w:bottom w:val="none" w:sz="0" w:space="0" w:color="auto"/>
            <w:right w:val="none" w:sz="0" w:space="0" w:color="auto"/>
          </w:divBdr>
        </w:div>
        <w:div w:id="1077746446">
          <w:marLeft w:val="640"/>
          <w:marRight w:val="0"/>
          <w:marTop w:val="0"/>
          <w:marBottom w:val="0"/>
          <w:divBdr>
            <w:top w:val="none" w:sz="0" w:space="0" w:color="auto"/>
            <w:left w:val="none" w:sz="0" w:space="0" w:color="auto"/>
            <w:bottom w:val="none" w:sz="0" w:space="0" w:color="auto"/>
            <w:right w:val="none" w:sz="0" w:space="0" w:color="auto"/>
          </w:divBdr>
        </w:div>
        <w:div w:id="1097168078">
          <w:marLeft w:val="640"/>
          <w:marRight w:val="0"/>
          <w:marTop w:val="0"/>
          <w:marBottom w:val="0"/>
          <w:divBdr>
            <w:top w:val="none" w:sz="0" w:space="0" w:color="auto"/>
            <w:left w:val="none" w:sz="0" w:space="0" w:color="auto"/>
            <w:bottom w:val="none" w:sz="0" w:space="0" w:color="auto"/>
            <w:right w:val="none" w:sz="0" w:space="0" w:color="auto"/>
          </w:divBdr>
        </w:div>
        <w:div w:id="1097560148">
          <w:marLeft w:val="640"/>
          <w:marRight w:val="0"/>
          <w:marTop w:val="0"/>
          <w:marBottom w:val="0"/>
          <w:divBdr>
            <w:top w:val="none" w:sz="0" w:space="0" w:color="auto"/>
            <w:left w:val="none" w:sz="0" w:space="0" w:color="auto"/>
            <w:bottom w:val="none" w:sz="0" w:space="0" w:color="auto"/>
            <w:right w:val="none" w:sz="0" w:space="0" w:color="auto"/>
          </w:divBdr>
        </w:div>
        <w:div w:id="1153568455">
          <w:marLeft w:val="640"/>
          <w:marRight w:val="0"/>
          <w:marTop w:val="0"/>
          <w:marBottom w:val="0"/>
          <w:divBdr>
            <w:top w:val="none" w:sz="0" w:space="0" w:color="auto"/>
            <w:left w:val="none" w:sz="0" w:space="0" w:color="auto"/>
            <w:bottom w:val="none" w:sz="0" w:space="0" w:color="auto"/>
            <w:right w:val="none" w:sz="0" w:space="0" w:color="auto"/>
          </w:divBdr>
        </w:div>
        <w:div w:id="1192912092">
          <w:marLeft w:val="640"/>
          <w:marRight w:val="0"/>
          <w:marTop w:val="0"/>
          <w:marBottom w:val="0"/>
          <w:divBdr>
            <w:top w:val="none" w:sz="0" w:space="0" w:color="auto"/>
            <w:left w:val="none" w:sz="0" w:space="0" w:color="auto"/>
            <w:bottom w:val="none" w:sz="0" w:space="0" w:color="auto"/>
            <w:right w:val="none" w:sz="0" w:space="0" w:color="auto"/>
          </w:divBdr>
        </w:div>
        <w:div w:id="1233661638">
          <w:marLeft w:val="640"/>
          <w:marRight w:val="0"/>
          <w:marTop w:val="0"/>
          <w:marBottom w:val="0"/>
          <w:divBdr>
            <w:top w:val="none" w:sz="0" w:space="0" w:color="auto"/>
            <w:left w:val="none" w:sz="0" w:space="0" w:color="auto"/>
            <w:bottom w:val="none" w:sz="0" w:space="0" w:color="auto"/>
            <w:right w:val="none" w:sz="0" w:space="0" w:color="auto"/>
          </w:divBdr>
        </w:div>
        <w:div w:id="1312364650">
          <w:marLeft w:val="640"/>
          <w:marRight w:val="0"/>
          <w:marTop w:val="0"/>
          <w:marBottom w:val="0"/>
          <w:divBdr>
            <w:top w:val="none" w:sz="0" w:space="0" w:color="auto"/>
            <w:left w:val="none" w:sz="0" w:space="0" w:color="auto"/>
            <w:bottom w:val="none" w:sz="0" w:space="0" w:color="auto"/>
            <w:right w:val="none" w:sz="0" w:space="0" w:color="auto"/>
          </w:divBdr>
        </w:div>
        <w:div w:id="1370258903">
          <w:marLeft w:val="640"/>
          <w:marRight w:val="0"/>
          <w:marTop w:val="0"/>
          <w:marBottom w:val="0"/>
          <w:divBdr>
            <w:top w:val="none" w:sz="0" w:space="0" w:color="auto"/>
            <w:left w:val="none" w:sz="0" w:space="0" w:color="auto"/>
            <w:bottom w:val="none" w:sz="0" w:space="0" w:color="auto"/>
            <w:right w:val="none" w:sz="0" w:space="0" w:color="auto"/>
          </w:divBdr>
        </w:div>
        <w:div w:id="1388651037">
          <w:marLeft w:val="640"/>
          <w:marRight w:val="0"/>
          <w:marTop w:val="0"/>
          <w:marBottom w:val="0"/>
          <w:divBdr>
            <w:top w:val="none" w:sz="0" w:space="0" w:color="auto"/>
            <w:left w:val="none" w:sz="0" w:space="0" w:color="auto"/>
            <w:bottom w:val="none" w:sz="0" w:space="0" w:color="auto"/>
            <w:right w:val="none" w:sz="0" w:space="0" w:color="auto"/>
          </w:divBdr>
        </w:div>
        <w:div w:id="1401633091">
          <w:marLeft w:val="640"/>
          <w:marRight w:val="0"/>
          <w:marTop w:val="0"/>
          <w:marBottom w:val="0"/>
          <w:divBdr>
            <w:top w:val="none" w:sz="0" w:space="0" w:color="auto"/>
            <w:left w:val="none" w:sz="0" w:space="0" w:color="auto"/>
            <w:bottom w:val="none" w:sz="0" w:space="0" w:color="auto"/>
            <w:right w:val="none" w:sz="0" w:space="0" w:color="auto"/>
          </w:divBdr>
        </w:div>
        <w:div w:id="1426918995">
          <w:marLeft w:val="640"/>
          <w:marRight w:val="0"/>
          <w:marTop w:val="0"/>
          <w:marBottom w:val="0"/>
          <w:divBdr>
            <w:top w:val="none" w:sz="0" w:space="0" w:color="auto"/>
            <w:left w:val="none" w:sz="0" w:space="0" w:color="auto"/>
            <w:bottom w:val="none" w:sz="0" w:space="0" w:color="auto"/>
            <w:right w:val="none" w:sz="0" w:space="0" w:color="auto"/>
          </w:divBdr>
        </w:div>
        <w:div w:id="1455248435">
          <w:marLeft w:val="640"/>
          <w:marRight w:val="0"/>
          <w:marTop w:val="0"/>
          <w:marBottom w:val="0"/>
          <w:divBdr>
            <w:top w:val="none" w:sz="0" w:space="0" w:color="auto"/>
            <w:left w:val="none" w:sz="0" w:space="0" w:color="auto"/>
            <w:bottom w:val="none" w:sz="0" w:space="0" w:color="auto"/>
            <w:right w:val="none" w:sz="0" w:space="0" w:color="auto"/>
          </w:divBdr>
        </w:div>
        <w:div w:id="1466241471">
          <w:marLeft w:val="640"/>
          <w:marRight w:val="0"/>
          <w:marTop w:val="0"/>
          <w:marBottom w:val="0"/>
          <w:divBdr>
            <w:top w:val="none" w:sz="0" w:space="0" w:color="auto"/>
            <w:left w:val="none" w:sz="0" w:space="0" w:color="auto"/>
            <w:bottom w:val="none" w:sz="0" w:space="0" w:color="auto"/>
            <w:right w:val="none" w:sz="0" w:space="0" w:color="auto"/>
          </w:divBdr>
        </w:div>
        <w:div w:id="1471970682">
          <w:marLeft w:val="640"/>
          <w:marRight w:val="0"/>
          <w:marTop w:val="0"/>
          <w:marBottom w:val="0"/>
          <w:divBdr>
            <w:top w:val="none" w:sz="0" w:space="0" w:color="auto"/>
            <w:left w:val="none" w:sz="0" w:space="0" w:color="auto"/>
            <w:bottom w:val="none" w:sz="0" w:space="0" w:color="auto"/>
            <w:right w:val="none" w:sz="0" w:space="0" w:color="auto"/>
          </w:divBdr>
        </w:div>
        <w:div w:id="1497647071">
          <w:marLeft w:val="640"/>
          <w:marRight w:val="0"/>
          <w:marTop w:val="0"/>
          <w:marBottom w:val="0"/>
          <w:divBdr>
            <w:top w:val="none" w:sz="0" w:space="0" w:color="auto"/>
            <w:left w:val="none" w:sz="0" w:space="0" w:color="auto"/>
            <w:bottom w:val="none" w:sz="0" w:space="0" w:color="auto"/>
            <w:right w:val="none" w:sz="0" w:space="0" w:color="auto"/>
          </w:divBdr>
        </w:div>
        <w:div w:id="1533611429">
          <w:marLeft w:val="640"/>
          <w:marRight w:val="0"/>
          <w:marTop w:val="0"/>
          <w:marBottom w:val="0"/>
          <w:divBdr>
            <w:top w:val="none" w:sz="0" w:space="0" w:color="auto"/>
            <w:left w:val="none" w:sz="0" w:space="0" w:color="auto"/>
            <w:bottom w:val="none" w:sz="0" w:space="0" w:color="auto"/>
            <w:right w:val="none" w:sz="0" w:space="0" w:color="auto"/>
          </w:divBdr>
        </w:div>
        <w:div w:id="1630352682">
          <w:marLeft w:val="640"/>
          <w:marRight w:val="0"/>
          <w:marTop w:val="0"/>
          <w:marBottom w:val="0"/>
          <w:divBdr>
            <w:top w:val="none" w:sz="0" w:space="0" w:color="auto"/>
            <w:left w:val="none" w:sz="0" w:space="0" w:color="auto"/>
            <w:bottom w:val="none" w:sz="0" w:space="0" w:color="auto"/>
            <w:right w:val="none" w:sz="0" w:space="0" w:color="auto"/>
          </w:divBdr>
        </w:div>
        <w:div w:id="1699042493">
          <w:marLeft w:val="640"/>
          <w:marRight w:val="0"/>
          <w:marTop w:val="0"/>
          <w:marBottom w:val="0"/>
          <w:divBdr>
            <w:top w:val="none" w:sz="0" w:space="0" w:color="auto"/>
            <w:left w:val="none" w:sz="0" w:space="0" w:color="auto"/>
            <w:bottom w:val="none" w:sz="0" w:space="0" w:color="auto"/>
            <w:right w:val="none" w:sz="0" w:space="0" w:color="auto"/>
          </w:divBdr>
        </w:div>
        <w:div w:id="1766071624">
          <w:marLeft w:val="640"/>
          <w:marRight w:val="0"/>
          <w:marTop w:val="0"/>
          <w:marBottom w:val="0"/>
          <w:divBdr>
            <w:top w:val="none" w:sz="0" w:space="0" w:color="auto"/>
            <w:left w:val="none" w:sz="0" w:space="0" w:color="auto"/>
            <w:bottom w:val="none" w:sz="0" w:space="0" w:color="auto"/>
            <w:right w:val="none" w:sz="0" w:space="0" w:color="auto"/>
          </w:divBdr>
        </w:div>
        <w:div w:id="1859932033">
          <w:marLeft w:val="640"/>
          <w:marRight w:val="0"/>
          <w:marTop w:val="0"/>
          <w:marBottom w:val="0"/>
          <w:divBdr>
            <w:top w:val="none" w:sz="0" w:space="0" w:color="auto"/>
            <w:left w:val="none" w:sz="0" w:space="0" w:color="auto"/>
            <w:bottom w:val="none" w:sz="0" w:space="0" w:color="auto"/>
            <w:right w:val="none" w:sz="0" w:space="0" w:color="auto"/>
          </w:divBdr>
        </w:div>
        <w:div w:id="1875382971">
          <w:marLeft w:val="640"/>
          <w:marRight w:val="0"/>
          <w:marTop w:val="0"/>
          <w:marBottom w:val="0"/>
          <w:divBdr>
            <w:top w:val="none" w:sz="0" w:space="0" w:color="auto"/>
            <w:left w:val="none" w:sz="0" w:space="0" w:color="auto"/>
            <w:bottom w:val="none" w:sz="0" w:space="0" w:color="auto"/>
            <w:right w:val="none" w:sz="0" w:space="0" w:color="auto"/>
          </w:divBdr>
        </w:div>
        <w:div w:id="1880582313">
          <w:marLeft w:val="640"/>
          <w:marRight w:val="0"/>
          <w:marTop w:val="0"/>
          <w:marBottom w:val="0"/>
          <w:divBdr>
            <w:top w:val="none" w:sz="0" w:space="0" w:color="auto"/>
            <w:left w:val="none" w:sz="0" w:space="0" w:color="auto"/>
            <w:bottom w:val="none" w:sz="0" w:space="0" w:color="auto"/>
            <w:right w:val="none" w:sz="0" w:space="0" w:color="auto"/>
          </w:divBdr>
        </w:div>
        <w:div w:id="1922718580">
          <w:marLeft w:val="640"/>
          <w:marRight w:val="0"/>
          <w:marTop w:val="0"/>
          <w:marBottom w:val="0"/>
          <w:divBdr>
            <w:top w:val="none" w:sz="0" w:space="0" w:color="auto"/>
            <w:left w:val="none" w:sz="0" w:space="0" w:color="auto"/>
            <w:bottom w:val="none" w:sz="0" w:space="0" w:color="auto"/>
            <w:right w:val="none" w:sz="0" w:space="0" w:color="auto"/>
          </w:divBdr>
        </w:div>
        <w:div w:id="1964649887">
          <w:marLeft w:val="640"/>
          <w:marRight w:val="0"/>
          <w:marTop w:val="0"/>
          <w:marBottom w:val="0"/>
          <w:divBdr>
            <w:top w:val="none" w:sz="0" w:space="0" w:color="auto"/>
            <w:left w:val="none" w:sz="0" w:space="0" w:color="auto"/>
            <w:bottom w:val="none" w:sz="0" w:space="0" w:color="auto"/>
            <w:right w:val="none" w:sz="0" w:space="0" w:color="auto"/>
          </w:divBdr>
        </w:div>
        <w:div w:id="2026128425">
          <w:marLeft w:val="640"/>
          <w:marRight w:val="0"/>
          <w:marTop w:val="0"/>
          <w:marBottom w:val="0"/>
          <w:divBdr>
            <w:top w:val="none" w:sz="0" w:space="0" w:color="auto"/>
            <w:left w:val="none" w:sz="0" w:space="0" w:color="auto"/>
            <w:bottom w:val="none" w:sz="0" w:space="0" w:color="auto"/>
            <w:right w:val="none" w:sz="0" w:space="0" w:color="auto"/>
          </w:divBdr>
        </w:div>
        <w:div w:id="2027487762">
          <w:marLeft w:val="640"/>
          <w:marRight w:val="0"/>
          <w:marTop w:val="0"/>
          <w:marBottom w:val="0"/>
          <w:divBdr>
            <w:top w:val="none" w:sz="0" w:space="0" w:color="auto"/>
            <w:left w:val="none" w:sz="0" w:space="0" w:color="auto"/>
            <w:bottom w:val="none" w:sz="0" w:space="0" w:color="auto"/>
            <w:right w:val="none" w:sz="0" w:space="0" w:color="auto"/>
          </w:divBdr>
        </w:div>
        <w:div w:id="2053184820">
          <w:marLeft w:val="640"/>
          <w:marRight w:val="0"/>
          <w:marTop w:val="0"/>
          <w:marBottom w:val="0"/>
          <w:divBdr>
            <w:top w:val="none" w:sz="0" w:space="0" w:color="auto"/>
            <w:left w:val="none" w:sz="0" w:space="0" w:color="auto"/>
            <w:bottom w:val="none" w:sz="0" w:space="0" w:color="auto"/>
            <w:right w:val="none" w:sz="0" w:space="0" w:color="auto"/>
          </w:divBdr>
        </w:div>
      </w:divsChild>
    </w:div>
    <w:div w:id="753937877">
      <w:marLeft w:val="640"/>
      <w:marRight w:val="0"/>
      <w:marTop w:val="0"/>
      <w:marBottom w:val="0"/>
      <w:divBdr>
        <w:top w:val="none" w:sz="0" w:space="0" w:color="auto"/>
        <w:left w:val="none" w:sz="0" w:space="0" w:color="auto"/>
        <w:bottom w:val="none" w:sz="0" w:space="0" w:color="auto"/>
        <w:right w:val="none" w:sz="0" w:space="0" w:color="auto"/>
      </w:divBdr>
    </w:div>
    <w:div w:id="754207389">
      <w:marLeft w:val="640"/>
      <w:marRight w:val="0"/>
      <w:marTop w:val="0"/>
      <w:marBottom w:val="0"/>
      <w:divBdr>
        <w:top w:val="none" w:sz="0" w:space="0" w:color="auto"/>
        <w:left w:val="none" w:sz="0" w:space="0" w:color="auto"/>
        <w:bottom w:val="none" w:sz="0" w:space="0" w:color="auto"/>
        <w:right w:val="none" w:sz="0" w:space="0" w:color="auto"/>
      </w:divBdr>
    </w:div>
    <w:div w:id="754522605">
      <w:marLeft w:val="640"/>
      <w:marRight w:val="0"/>
      <w:marTop w:val="0"/>
      <w:marBottom w:val="0"/>
      <w:divBdr>
        <w:top w:val="none" w:sz="0" w:space="0" w:color="auto"/>
        <w:left w:val="none" w:sz="0" w:space="0" w:color="auto"/>
        <w:bottom w:val="none" w:sz="0" w:space="0" w:color="auto"/>
        <w:right w:val="none" w:sz="0" w:space="0" w:color="auto"/>
      </w:divBdr>
    </w:div>
    <w:div w:id="754787809">
      <w:marLeft w:val="640"/>
      <w:marRight w:val="0"/>
      <w:marTop w:val="0"/>
      <w:marBottom w:val="0"/>
      <w:divBdr>
        <w:top w:val="none" w:sz="0" w:space="0" w:color="auto"/>
        <w:left w:val="none" w:sz="0" w:space="0" w:color="auto"/>
        <w:bottom w:val="none" w:sz="0" w:space="0" w:color="auto"/>
        <w:right w:val="none" w:sz="0" w:space="0" w:color="auto"/>
      </w:divBdr>
    </w:div>
    <w:div w:id="755174054">
      <w:marLeft w:val="640"/>
      <w:marRight w:val="0"/>
      <w:marTop w:val="0"/>
      <w:marBottom w:val="0"/>
      <w:divBdr>
        <w:top w:val="none" w:sz="0" w:space="0" w:color="auto"/>
        <w:left w:val="none" w:sz="0" w:space="0" w:color="auto"/>
        <w:bottom w:val="none" w:sz="0" w:space="0" w:color="auto"/>
        <w:right w:val="none" w:sz="0" w:space="0" w:color="auto"/>
      </w:divBdr>
    </w:div>
    <w:div w:id="755446363">
      <w:marLeft w:val="640"/>
      <w:marRight w:val="0"/>
      <w:marTop w:val="0"/>
      <w:marBottom w:val="0"/>
      <w:divBdr>
        <w:top w:val="none" w:sz="0" w:space="0" w:color="auto"/>
        <w:left w:val="none" w:sz="0" w:space="0" w:color="auto"/>
        <w:bottom w:val="none" w:sz="0" w:space="0" w:color="auto"/>
        <w:right w:val="none" w:sz="0" w:space="0" w:color="auto"/>
      </w:divBdr>
    </w:div>
    <w:div w:id="755512708">
      <w:marLeft w:val="640"/>
      <w:marRight w:val="0"/>
      <w:marTop w:val="0"/>
      <w:marBottom w:val="0"/>
      <w:divBdr>
        <w:top w:val="none" w:sz="0" w:space="0" w:color="auto"/>
        <w:left w:val="none" w:sz="0" w:space="0" w:color="auto"/>
        <w:bottom w:val="none" w:sz="0" w:space="0" w:color="auto"/>
        <w:right w:val="none" w:sz="0" w:space="0" w:color="auto"/>
      </w:divBdr>
    </w:div>
    <w:div w:id="755590500">
      <w:bodyDiv w:val="1"/>
      <w:marLeft w:val="0"/>
      <w:marRight w:val="0"/>
      <w:marTop w:val="0"/>
      <w:marBottom w:val="0"/>
      <w:divBdr>
        <w:top w:val="none" w:sz="0" w:space="0" w:color="auto"/>
        <w:left w:val="none" w:sz="0" w:space="0" w:color="auto"/>
        <w:bottom w:val="none" w:sz="0" w:space="0" w:color="auto"/>
        <w:right w:val="none" w:sz="0" w:space="0" w:color="auto"/>
      </w:divBdr>
      <w:divsChild>
        <w:div w:id="10838417">
          <w:marLeft w:val="640"/>
          <w:marRight w:val="0"/>
          <w:marTop w:val="0"/>
          <w:marBottom w:val="0"/>
          <w:divBdr>
            <w:top w:val="none" w:sz="0" w:space="0" w:color="auto"/>
            <w:left w:val="none" w:sz="0" w:space="0" w:color="auto"/>
            <w:bottom w:val="none" w:sz="0" w:space="0" w:color="auto"/>
            <w:right w:val="none" w:sz="0" w:space="0" w:color="auto"/>
          </w:divBdr>
        </w:div>
        <w:div w:id="31005877">
          <w:marLeft w:val="640"/>
          <w:marRight w:val="0"/>
          <w:marTop w:val="0"/>
          <w:marBottom w:val="0"/>
          <w:divBdr>
            <w:top w:val="none" w:sz="0" w:space="0" w:color="auto"/>
            <w:left w:val="none" w:sz="0" w:space="0" w:color="auto"/>
            <w:bottom w:val="none" w:sz="0" w:space="0" w:color="auto"/>
            <w:right w:val="none" w:sz="0" w:space="0" w:color="auto"/>
          </w:divBdr>
        </w:div>
        <w:div w:id="81607539">
          <w:marLeft w:val="640"/>
          <w:marRight w:val="0"/>
          <w:marTop w:val="0"/>
          <w:marBottom w:val="0"/>
          <w:divBdr>
            <w:top w:val="none" w:sz="0" w:space="0" w:color="auto"/>
            <w:left w:val="none" w:sz="0" w:space="0" w:color="auto"/>
            <w:bottom w:val="none" w:sz="0" w:space="0" w:color="auto"/>
            <w:right w:val="none" w:sz="0" w:space="0" w:color="auto"/>
          </w:divBdr>
        </w:div>
        <w:div w:id="83040126">
          <w:marLeft w:val="640"/>
          <w:marRight w:val="0"/>
          <w:marTop w:val="0"/>
          <w:marBottom w:val="0"/>
          <w:divBdr>
            <w:top w:val="none" w:sz="0" w:space="0" w:color="auto"/>
            <w:left w:val="none" w:sz="0" w:space="0" w:color="auto"/>
            <w:bottom w:val="none" w:sz="0" w:space="0" w:color="auto"/>
            <w:right w:val="none" w:sz="0" w:space="0" w:color="auto"/>
          </w:divBdr>
        </w:div>
        <w:div w:id="83842451">
          <w:marLeft w:val="640"/>
          <w:marRight w:val="0"/>
          <w:marTop w:val="0"/>
          <w:marBottom w:val="0"/>
          <w:divBdr>
            <w:top w:val="none" w:sz="0" w:space="0" w:color="auto"/>
            <w:left w:val="none" w:sz="0" w:space="0" w:color="auto"/>
            <w:bottom w:val="none" w:sz="0" w:space="0" w:color="auto"/>
            <w:right w:val="none" w:sz="0" w:space="0" w:color="auto"/>
          </w:divBdr>
        </w:div>
        <w:div w:id="86271788">
          <w:marLeft w:val="640"/>
          <w:marRight w:val="0"/>
          <w:marTop w:val="0"/>
          <w:marBottom w:val="0"/>
          <w:divBdr>
            <w:top w:val="none" w:sz="0" w:space="0" w:color="auto"/>
            <w:left w:val="none" w:sz="0" w:space="0" w:color="auto"/>
            <w:bottom w:val="none" w:sz="0" w:space="0" w:color="auto"/>
            <w:right w:val="none" w:sz="0" w:space="0" w:color="auto"/>
          </w:divBdr>
        </w:div>
        <w:div w:id="113211156">
          <w:marLeft w:val="640"/>
          <w:marRight w:val="0"/>
          <w:marTop w:val="0"/>
          <w:marBottom w:val="0"/>
          <w:divBdr>
            <w:top w:val="none" w:sz="0" w:space="0" w:color="auto"/>
            <w:left w:val="none" w:sz="0" w:space="0" w:color="auto"/>
            <w:bottom w:val="none" w:sz="0" w:space="0" w:color="auto"/>
            <w:right w:val="none" w:sz="0" w:space="0" w:color="auto"/>
          </w:divBdr>
        </w:div>
        <w:div w:id="207301627">
          <w:marLeft w:val="640"/>
          <w:marRight w:val="0"/>
          <w:marTop w:val="0"/>
          <w:marBottom w:val="0"/>
          <w:divBdr>
            <w:top w:val="none" w:sz="0" w:space="0" w:color="auto"/>
            <w:left w:val="none" w:sz="0" w:space="0" w:color="auto"/>
            <w:bottom w:val="none" w:sz="0" w:space="0" w:color="auto"/>
            <w:right w:val="none" w:sz="0" w:space="0" w:color="auto"/>
          </w:divBdr>
        </w:div>
        <w:div w:id="246618088">
          <w:marLeft w:val="640"/>
          <w:marRight w:val="0"/>
          <w:marTop w:val="0"/>
          <w:marBottom w:val="0"/>
          <w:divBdr>
            <w:top w:val="none" w:sz="0" w:space="0" w:color="auto"/>
            <w:left w:val="none" w:sz="0" w:space="0" w:color="auto"/>
            <w:bottom w:val="none" w:sz="0" w:space="0" w:color="auto"/>
            <w:right w:val="none" w:sz="0" w:space="0" w:color="auto"/>
          </w:divBdr>
        </w:div>
        <w:div w:id="294877291">
          <w:marLeft w:val="640"/>
          <w:marRight w:val="0"/>
          <w:marTop w:val="0"/>
          <w:marBottom w:val="0"/>
          <w:divBdr>
            <w:top w:val="none" w:sz="0" w:space="0" w:color="auto"/>
            <w:left w:val="none" w:sz="0" w:space="0" w:color="auto"/>
            <w:bottom w:val="none" w:sz="0" w:space="0" w:color="auto"/>
            <w:right w:val="none" w:sz="0" w:space="0" w:color="auto"/>
          </w:divBdr>
        </w:div>
        <w:div w:id="338581248">
          <w:marLeft w:val="640"/>
          <w:marRight w:val="0"/>
          <w:marTop w:val="0"/>
          <w:marBottom w:val="0"/>
          <w:divBdr>
            <w:top w:val="none" w:sz="0" w:space="0" w:color="auto"/>
            <w:left w:val="none" w:sz="0" w:space="0" w:color="auto"/>
            <w:bottom w:val="none" w:sz="0" w:space="0" w:color="auto"/>
            <w:right w:val="none" w:sz="0" w:space="0" w:color="auto"/>
          </w:divBdr>
        </w:div>
        <w:div w:id="342821033">
          <w:marLeft w:val="640"/>
          <w:marRight w:val="0"/>
          <w:marTop w:val="0"/>
          <w:marBottom w:val="0"/>
          <w:divBdr>
            <w:top w:val="none" w:sz="0" w:space="0" w:color="auto"/>
            <w:left w:val="none" w:sz="0" w:space="0" w:color="auto"/>
            <w:bottom w:val="none" w:sz="0" w:space="0" w:color="auto"/>
            <w:right w:val="none" w:sz="0" w:space="0" w:color="auto"/>
          </w:divBdr>
        </w:div>
        <w:div w:id="445075757">
          <w:marLeft w:val="640"/>
          <w:marRight w:val="0"/>
          <w:marTop w:val="0"/>
          <w:marBottom w:val="0"/>
          <w:divBdr>
            <w:top w:val="none" w:sz="0" w:space="0" w:color="auto"/>
            <w:left w:val="none" w:sz="0" w:space="0" w:color="auto"/>
            <w:bottom w:val="none" w:sz="0" w:space="0" w:color="auto"/>
            <w:right w:val="none" w:sz="0" w:space="0" w:color="auto"/>
          </w:divBdr>
        </w:div>
        <w:div w:id="452558021">
          <w:marLeft w:val="640"/>
          <w:marRight w:val="0"/>
          <w:marTop w:val="0"/>
          <w:marBottom w:val="0"/>
          <w:divBdr>
            <w:top w:val="none" w:sz="0" w:space="0" w:color="auto"/>
            <w:left w:val="none" w:sz="0" w:space="0" w:color="auto"/>
            <w:bottom w:val="none" w:sz="0" w:space="0" w:color="auto"/>
            <w:right w:val="none" w:sz="0" w:space="0" w:color="auto"/>
          </w:divBdr>
        </w:div>
        <w:div w:id="466312877">
          <w:marLeft w:val="640"/>
          <w:marRight w:val="0"/>
          <w:marTop w:val="0"/>
          <w:marBottom w:val="0"/>
          <w:divBdr>
            <w:top w:val="none" w:sz="0" w:space="0" w:color="auto"/>
            <w:left w:val="none" w:sz="0" w:space="0" w:color="auto"/>
            <w:bottom w:val="none" w:sz="0" w:space="0" w:color="auto"/>
            <w:right w:val="none" w:sz="0" w:space="0" w:color="auto"/>
          </w:divBdr>
        </w:div>
        <w:div w:id="494690848">
          <w:marLeft w:val="640"/>
          <w:marRight w:val="0"/>
          <w:marTop w:val="0"/>
          <w:marBottom w:val="0"/>
          <w:divBdr>
            <w:top w:val="none" w:sz="0" w:space="0" w:color="auto"/>
            <w:left w:val="none" w:sz="0" w:space="0" w:color="auto"/>
            <w:bottom w:val="none" w:sz="0" w:space="0" w:color="auto"/>
            <w:right w:val="none" w:sz="0" w:space="0" w:color="auto"/>
          </w:divBdr>
        </w:div>
        <w:div w:id="576014634">
          <w:marLeft w:val="640"/>
          <w:marRight w:val="0"/>
          <w:marTop w:val="0"/>
          <w:marBottom w:val="0"/>
          <w:divBdr>
            <w:top w:val="none" w:sz="0" w:space="0" w:color="auto"/>
            <w:left w:val="none" w:sz="0" w:space="0" w:color="auto"/>
            <w:bottom w:val="none" w:sz="0" w:space="0" w:color="auto"/>
            <w:right w:val="none" w:sz="0" w:space="0" w:color="auto"/>
          </w:divBdr>
        </w:div>
        <w:div w:id="587929076">
          <w:marLeft w:val="640"/>
          <w:marRight w:val="0"/>
          <w:marTop w:val="0"/>
          <w:marBottom w:val="0"/>
          <w:divBdr>
            <w:top w:val="none" w:sz="0" w:space="0" w:color="auto"/>
            <w:left w:val="none" w:sz="0" w:space="0" w:color="auto"/>
            <w:bottom w:val="none" w:sz="0" w:space="0" w:color="auto"/>
            <w:right w:val="none" w:sz="0" w:space="0" w:color="auto"/>
          </w:divBdr>
        </w:div>
        <w:div w:id="588470658">
          <w:marLeft w:val="640"/>
          <w:marRight w:val="0"/>
          <w:marTop w:val="0"/>
          <w:marBottom w:val="0"/>
          <w:divBdr>
            <w:top w:val="none" w:sz="0" w:space="0" w:color="auto"/>
            <w:left w:val="none" w:sz="0" w:space="0" w:color="auto"/>
            <w:bottom w:val="none" w:sz="0" w:space="0" w:color="auto"/>
            <w:right w:val="none" w:sz="0" w:space="0" w:color="auto"/>
          </w:divBdr>
        </w:div>
        <w:div w:id="637032995">
          <w:marLeft w:val="640"/>
          <w:marRight w:val="0"/>
          <w:marTop w:val="0"/>
          <w:marBottom w:val="0"/>
          <w:divBdr>
            <w:top w:val="none" w:sz="0" w:space="0" w:color="auto"/>
            <w:left w:val="none" w:sz="0" w:space="0" w:color="auto"/>
            <w:bottom w:val="none" w:sz="0" w:space="0" w:color="auto"/>
            <w:right w:val="none" w:sz="0" w:space="0" w:color="auto"/>
          </w:divBdr>
        </w:div>
        <w:div w:id="637220300">
          <w:marLeft w:val="640"/>
          <w:marRight w:val="0"/>
          <w:marTop w:val="0"/>
          <w:marBottom w:val="0"/>
          <w:divBdr>
            <w:top w:val="none" w:sz="0" w:space="0" w:color="auto"/>
            <w:left w:val="none" w:sz="0" w:space="0" w:color="auto"/>
            <w:bottom w:val="none" w:sz="0" w:space="0" w:color="auto"/>
            <w:right w:val="none" w:sz="0" w:space="0" w:color="auto"/>
          </w:divBdr>
        </w:div>
        <w:div w:id="637222723">
          <w:marLeft w:val="640"/>
          <w:marRight w:val="0"/>
          <w:marTop w:val="0"/>
          <w:marBottom w:val="0"/>
          <w:divBdr>
            <w:top w:val="none" w:sz="0" w:space="0" w:color="auto"/>
            <w:left w:val="none" w:sz="0" w:space="0" w:color="auto"/>
            <w:bottom w:val="none" w:sz="0" w:space="0" w:color="auto"/>
            <w:right w:val="none" w:sz="0" w:space="0" w:color="auto"/>
          </w:divBdr>
        </w:div>
        <w:div w:id="721295023">
          <w:marLeft w:val="640"/>
          <w:marRight w:val="0"/>
          <w:marTop w:val="0"/>
          <w:marBottom w:val="0"/>
          <w:divBdr>
            <w:top w:val="none" w:sz="0" w:space="0" w:color="auto"/>
            <w:left w:val="none" w:sz="0" w:space="0" w:color="auto"/>
            <w:bottom w:val="none" w:sz="0" w:space="0" w:color="auto"/>
            <w:right w:val="none" w:sz="0" w:space="0" w:color="auto"/>
          </w:divBdr>
        </w:div>
        <w:div w:id="723792874">
          <w:marLeft w:val="640"/>
          <w:marRight w:val="0"/>
          <w:marTop w:val="0"/>
          <w:marBottom w:val="0"/>
          <w:divBdr>
            <w:top w:val="none" w:sz="0" w:space="0" w:color="auto"/>
            <w:left w:val="none" w:sz="0" w:space="0" w:color="auto"/>
            <w:bottom w:val="none" w:sz="0" w:space="0" w:color="auto"/>
            <w:right w:val="none" w:sz="0" w:space="0" w:color="auto"/>
          </w:divBdr>
        </w:div>
        <w:div w:id="732778538">
          <w:marLeft w:val="640"/>
          <w:marRight w:val="0"/>
          <w:marTop w:val="0"/>
          <w:marBottom w:val="0"/>
          <w:divBdr>
            <w:top w:val="none" w:sz="0" w:space="0" w:color="auto"/>
            <w:left w:val="none" w:sz="0" w:space="0" w:color="auto"/>
            <w:bottom w:val="none" w:sz="0" w:space="0" w:color="auto"/>
            <w:right w:val="none" w:sz="0" w:space="0" w:color="auto"/>
          </w:divBdr>
        </w:div>
        <w:div w:id="787746928">
          <w:marLeft w:val="640"/>
          <w:marRight w:val="0"/>
          <w:marTop w:val="0"/>
          <w:marBottom w:val="0"/>
          <w:divBdr>
            <w:top w:val="none" w:sz="0" w:space="0" w:color="auto"/>
            <w:left w:val="none" w:sz="0" w:space="0" w:color="auto"/>
            <w:bottom w:val="none" w:sz="0" w:space="0" w:color="auto"/>
            <w:right w:val="none" w:sz="0" w:space="0" w:color="auto"/>
          </w:divBdr>
        </w:div>
        <w:div w:id="812596292">
          <w:marLeft w:val="640"/>
          <w:marRight w:val="0"/>
          <w:marTop w:val="0"/>
          <w:marBottom w:val="0"/>
          <w:divBdr>
            <w:top w:val="none" w:sz="0" w:space="0" w:color="auto"/>
            <w:left w:val="none" w:sz="0" w:space="0" w:color="auto"/>
            <w:bottom w:val="none" w:sz="0" w:space="0" w:color="auto"/>
            <w:right w:val="none" w:sz="0" w:space="0" w:color="auto"/>
          </w:divBdr>
        </w:div>
        <w:div w:id="850753813">
          <w:marLeft w:val="640"/>
          <w:marRight w:val="0"/>
          <w:marTop w:val="0"/>
          <w:marBottom w:val="0"/>
          <w:divBdr>
            <w:top w:val="none" w:sz="0" w:space="0" w:color="auto"/>
            <w:left w:val="none" w:sz="0" w:space="0" w:color="auto"/>
            <w:bottom w:val="none" w:sz="0" w:space="0" w:color="auto"/>
            <w:right w:val="none" w:sz="0" w:space="0" w:color="auto"/>
          </w:divBdr>
        </w:div>
        <w:div w:id="860317521">
          <w:marLeft w:val="640"/>
          <w:marRight w:val="0"/>
          <w:marTop w:val="0"/>
          <w:marBottom w:val="0"/>
          <w:divBdr>
            <w:top w:val="none" w:sz="0" w:space="0" w:color="auto"/>
            <w:left w:val="none" w:sz="0" w:space="0" w:color="auto"/>
            <w:bottom w:val="none" w:sz="0" w:space="0" w:color="auto"/>
            <w:right w:val="none" w:sz="0" w:space="0" w:color="auto"/>
          </w:divBdr>
        </w:div>
        <w:div w:id="921138290">
          <w:marLeft w:val="640"/>
          <w:marRight w:val="0"/>
          <w:marTop w:val="0"/>
          <w:marBottom w:val="0"/>
          <w:divBdr>
            <w:top w:val="none" w:sz="0" w:space="0" w:color="auto"/>
            <w:left w:val="none" w:sz="0" w:space="0" w:color="auto"/>
            <w:bottom w:val="none" w:sz="0" w:space="0" w:color="auto"/>
            <w:right w:val="none" w:sz="0" w:space="0" w:color="auto"/>
          </w:divBdr>
        </w:div>
        <w:div w:id="936137829">
          <w:marLeft w:val="640"/>
          <w:marRight w:val="0"/>
          <w:marTop w:val="0"/>
          <w:marBottom w:val="0"/>
          <w:divBdr>
            <w:top w:val="none" w:sz="0" w:space="0" w:color="auto"/>
            <w:left w:val="none" w:sz="0" w:space="0" w:color="auto"/>
            <w:bottom w:val="none" w:sz="0" w:space="0" w:color="auto"/>
            <w:right w:val="none" w:sz="0" w:space="0" w:color="auto"/>
          </w:divBdr>
        </w:div>
        <w:div w:id="960569285">
          <w:marLeft w:val="640"/>
          <w:marRight w:val="0"/>
          <w:marTop w:val="0"/>
          <w:marBottom w:val="0"/>
          <w:divBdr>
            <w:top w:val="none" w:sz="0" w:space="0" w:color="auto"/>
            <w:left w:val="none" w:sz="0" w:space="0" w:color="auto"/>
            <w:bottom w:val="none" w:sz="0" w:space="0" w:color="auto"/>
            <w:right w:val="none" w:sz="0" w:space="0" w:color="auto"/>
          </w:divBdr>
        </w:div>
        <w:div w:id="1031103521">
          <w:marLeft w:val="640"/>
          <w:marRight w:val="0"/>
          <w:marTop w:val="0"/>
          <w:marBottom w:val="0"/>
          <w:divBdr>
            <w:top w:val="none" w:sz="0" w:space="0" w:color="auto"/>
            <w:left w:val="none" w:sz="0" w:space="0" w:color="auto"/>
            <w:bottom w:val="none" w:sz="0" w:space="0" w:color="auto"/>
            <w:right w:val="none" w:sz="0" w:space="0" w:color="auto"/>
          </w:divBdr>
        </w:div>
        <w:div w:id="1046292316">
          <w:marLeft w:val="640"/>
          <w:marRight w:val="0"/>
          <w:marTop w:val="0"/>
          <w:marBottom w:val="0"/>
          <w:divBdr>
            <w:top w:val="none" w:sz="0" w:space="0" w:color="auto"/>
            <w:left w:val="none" w:sz="0" w:space="0" w:color="auto"/>
            <w:bottom w:val="none" w:sz="0" w:space="0" w:color="auto"/>
            <w:right w:val="none" w:sz="0" w:space="0" w:color="auto"/>
          </w:divBdr>
        </w:div>
        <w:div w:id="1058286417">
          <w:marLeft w:val="640"/>
          <w:marRight w:val="0"/>
          <w:marTop w:val="0"/>
          <w:marBottom w:val="0"/>
          <w:divBdr>
            <w:top w:val="none" w:sz="0" w:space="0" w:color="auto"/>
            <w:left w:val="none" w:sz="0" w:space="0" w:color="auto"/>
            <w:bottom w:val="none" w:sz="0" w:space="0" w:color="auto"/>
            <w:right w:val="none" w:sz="0" w:space="0" w:color="auto"/>
          </w:divBdr>
        </w:div>
        <w:div w:id="1118915538">
          <w:marLeft w:val="640"/>
          <w:marRight w:val="0"/>
          <w:marTop w:val="0"/>
          <w:marBottom w:val="0"/>
          <w:divBdr>
            <w:top w:val="none" w:sz="0" w:space="0" w:color="auto"/>
            <w:left w:val="none" w:sz="0" w:space="0" w:color="auto"/>
            <w:bottom w:val="none" w:sz="0" w:space="0" w:color="auto"/>
            <w:right w:val="none" w:sz="0" w:space="0" w:color="auto"/>
          </w:divBdr>
        </w:div>
        <w:div w:id="1120419567">
          <w:marLeft w:val="640"/>
          <w:marRight w:val="0"/>
          <w:marTop w:val="0"/>
          <w:marBottom w:val="0"/>
          <w:divBdr>
            <w:top w:val="none" w:sz="0" w:space="0" w:color="auto"/>
            <w:left w:val="none" w:sz="0" w:space="0" w:color="auto"/>
            <w:bottom w:val="none" w:sz="0" w:space="0" w:color="auto"/>
            <w:right w:val="none" w:sz="0" w:space="0" w:color="auto"/>
          </w:divBdr>
        </w:div>
        <w:div w:id="1131366255">
          <w:marLeft w:val="640"/>
          <w:marRight w:val="0"/>
          <w:marTop w:val="0"/>
          <w:marBottom w:val="0"/>
          <w:divBdr>
            <w:top w:val="none" w:sz="0" w:space="0" w:color="auto"/>
            <w:left w:val="none" w:sz="0" w:space="0" w:color="auto"/>
            <w:bottom w:val="none" w:sz="0" w:space="0" w:color="auto"/>
            <w:right w:val="none" w:sz="0" w:space="0" w:color="auto"/>
          </w:divBdr>
        </w:div>
        <w:div w:id="1178890123">
          <w:marLeft w:val="640"/>
          <w:marRight w:val="0"/>
          <w:marTop w:val="0"/>
          <w:marBottom w:val="0"/>
          <w:divBdr>
            <w:top w:val="none" w:sz="0" w:space="0" w:color="auto"/>
            <w:left w:val="none" w:sz="0" w:space="0" w:color="auto"/>
            <w:bottom w:val="none" w:sz="0" w:space="0" w:color="auto"/>
            <w:right w:val="none" w:sz="0" w:space="0" w:color="auto"/>
          </w:divBdr>
        </w:div>
        <w:div w:id="1190025586">
          <w:marLeft w:val="640"/>
          <w:marRight w:val="0"/>
          <w:marTop w:val="0"/>
          <w:marBottom w:val="0"/>
          <w:divBdr>
            <w:top w:val="none" w:sz="0" w:space="0" w:color="auto"/>
            <w:left w:val="none" w:sz="0" w:space="0" w:color="auto"/>
            <w:bottom w:val="none" w:sz="0" w:space="0" w:color="auto"/>
            <w:right w:val="none" w:sz="0" w:space="0" w:color="auto"/>
          </w:divBdr>
        </w:div>
        <w:div w:id="1281374279">
          <w:marLeft w:val="640"/>
          <w:marRight w:val="0"/>
          <w:marTop w:val="0"/>
          <w:marBottom w:val="0"/>
          <w:divBdr>
            <w:top w:val="none" w:sz="0" w:space="0" w:color="auto"/>
            <w:left w:val="none" w:sz="0" w:space="0" w:color="auto"/>
            <w:bottom w:val="none" w:sz="0" w:space="0" w:color="auto"/>
            <w:right w:val="none" w:sz="0" w:space="0" w:color="auto"/>
          </w:divBdr>
        </w:div>
        <w:div w:id="1287271800">
          <w:marLeft w:val="640"/>
          <w:marRight w:val="0"/>
          <w:marTop w:val="0"/>
          <w:marBottom w:val="0"/>
          <w:divBdr>
            <w:top w:val="none" w:sz="0" w:space="0" w:color="auto"/>
            <w:left w:val="none" w:sz="0" w:space="0" w:color="auto"/>
            <w:bottom w:val="none" w:sz="0" w:space="0" w:color="auto"/>
            <w:right w:val="none" w:sz="0" w:space="0" w:color="auto"/>
          </w:divBdr>
        </w:div>
        <w:div w:id="1317296923">
          <w:marLeft w:val="640"/>
          <w:marRight w:val="0"/>
          <w:marTop w:val="0"/>
          <w:marBottom w:val="0"/>
          <w:divBdr>
            <w:top w:val="none" w:sz="0" w:space="0" w:color="auto"/>
            <w:left w:val="none" w:sz="0" w:space="0" w:color="auto"/>
            <w:bottom w:val="none" w:sz="0" w:space="0" w:color="auto"/>
            <w:right w:val="none" w:sz="0" w:space="0" w:color="auto"/>
          </w:divBdr>
        </w:div>
        <w:div w:id="1320694317">
          <w:marLeft w:val="640"/>
          <w:marRight w:val="0"/>
          <w:marTop w:val="0"/>
          <w:marBottom w:val="0"/>
          <w:divBdr>
            <w:top w:val="none" w:sz="0" w:space="0" w:color="auto"/>
            <w:left w:val="none" w:sz="0" w:space="0" w:color="auto"/>
            <w:bottom w:val="none" w:sz="0" w:space="0" w:color="auto"/>
            <w:right w:val="none" w:sz="0" w:space="0" w:color="auto"/>
          </w:divBdr>
        </w:div>
        <w:div w:id="1327855311">
          <w:marLeft w:val="640"/>
          <w:marRight w:val="0"/>
          <w:marTop w:val="0"/>
          <w:marBottom w:val="0"/>
          <w:divBdr>
            <w:top w:val="none" w:sz="0" w:space="0" w:color="auto"/>
            <w:left w:val="none" w:sz="0" w:space="0" w:color="auto"/>
            <w:bottom w:val="none" w:sz="0" w:space="0" w:color="auto"/>
            <w:right w:val="none" w:sz="0" w:space="0" w:color="auto"/>
          </w:divBdr>
        </w:div>
        <w:div w:id="1349715140">
          <w:marLeft w:val="640"/>
          <w:marRight w:val="0"/>
          <w:marTop w:val="0"/>
          <w:marBottom w:val="0"/>
          <w:divBdr>
            <w:top w:val="none" w:sz="0" w:space="0" w:color="auto"/>
            <w:left w:val="none" w:sz="0" w:space="0" w:color="auto"/>
            <w:bottom w:val="none" w:sz="0" w:space="0" w:color="auto"/>
            <w:right w:val="none" w:sz="0" w:space="0" w:color="auto"/>
          </w:divBdr>
        </w:div>
        <w:div w:id="1510827443">
          <w:marLeft w:val="640"/>
          <w:marRight w:val="0"/>
          <w:marTop w:val="0"/>
          <w:marBottom w:val="0"/>
          <w:divBdr>
            <w:top w:val="none" w:sz="0" w:space="0" w:color="auto"/>
            <w:left w:val="none" w:sz="0" w:space="0" w:color="auto"/>
            <w:bottom w:val="none" w:sz="0" w:space="0" w:color="auto"/>
            <w:right w:val="none" w:sz="0" w:space="0" w:color="auto"/>
          </w:divBdr>
        </w:div>
        <w:div w:id="1520000884">
          <w:marLeft w:val="640"/>
          <w:marRight w:val="0"/>
          <w:marTop w:val="0"/>
          <w:marBottom w:val="0"/>
          <w:divBdr>
            <w:top w:val="none" w:sz="0" w:space="0" w:color="auto"/>
            <w:left w:val="none" w:sz="0" w:space="0" w:color="auto"/>
            <w:bottom w:val="none" w:sz="0" w:space="0" w:color="auto"/>
            <w:right w:val="none" w:sz="0" w:space="0" w:color="auto"/>
          </w:divBdr>
        </w:div>
        <w:div w:id="1529878881">
          <w:marLeft w:val="640"/>
          <w:marRight w:val="0"/>
          <w:marTop w:val="0"/>
          <w:marBottom w:val="0"/>
          <w:divBdr>
            <w:top w:val="none" w:sz="0" w:space="0" w:color="auto"/>
            <w:left w:val="none" w:sz="0" w:space="0" w:color="auto"/>
            <w:bottom w:val="none" w:sz="0" w:space="0" w:color="auto"/>
            <w:right w:val="none" w:sz="0" w:space="0" w:color="auto"/>
          </w:divBdr>
        </w:div>
        <w:div w:id="1539388048">
          <w:marLeft w:val="640"/>
          <w:marRight w:val="0"/>
          <w:marTop w:val="0"/>
          <w:marBottom w:val="0"/>
          <w:divBdr>
            <w:top w:val="none" w:sz="0" w:space="0" w:color="auto"/>
            <w:left w:val="none" w:sz="0" w:space="0" w:color="auto"/>
            <w:bottom w:val="none" w:sz="0" w:space="0" w:color="auto"/>
            <w:right w:val="none" w:sz="0" w:space="0" w:color="auto"/>
          </w:divBdr>
        </w:div>
        <w:div w:id="1558588504">
          <w:marLeft w:val="640"/>
          <w:marRight w:val="0"/>
          <w:marTop w:val="0"/>
          <w:marBottom w:val="0"/>
          <w:divBdr>
            <w:top w:val="none" w:sz="0" w:space="0" w:color="auto"/>
            <w:left w:val="none" w:sz="0" w:space="0" w:color="auto"/>
            <w:bottom w:val="none" w:sz="0" w:space="0" w:color="auto"/>
            <w:right w:val="none" w:sz="0" w:space="0" w:color="auto"/>
          </w:divBdr>
        </w:div>
        <w:div w:id="1560286392">
          <w:marLeft w:val="640"/>
          <w:marRight w:val="0"/>
          <w:marTop w:val="0"/>
          <w:marBottom w:val="0"/>
          <w:divBdr>
            <w:top w:val="none" w:sz="0" w:space="0" w:color="auto"/>
            <w:left w:val="none" w:sz="0" w:space="0" w:color="auto"/>
            <w:bottom w:val="none" w:sz="0" w:space="0" w:color="auto"/>
            <w:right w:val="none" w:sz="0" w:space="0" w:color="auto"/>
          </w:divBdr>
        </w:div>
        <w:div w:id="1618753010">
          <w:marLeft w:val="640"/>
          <w:marRight w:val="0"/>
          <w:marTop w:val="0"/>
          <w:marBottom w:val="0"/>
          <w:divBdr>
            <w:top w:val="none" w:sz="0" w:space="0" w:color="auto"/>
            <w:left w:val="none" w:sz="0" w:space="0" w:color="auto"/>
            <w:bottom w:val="none" w:sz="0" w:space="0" w:color="auto"/>
            <w:right w:val="none" w:sz="0" w:space="0" w:color="auto"/>
          </w:divBdr>
        </w:div>
        <w:div w:id="1639728132">
          <w:marLeft w:val="640"/>
          <w:marRight w:val="0"/>
          <w:marTop w:val="0"/>
          <w:marBottom w:val="0"/>
          <w:divBdr>
            <w:top w:val="none" w:sz="0" w:space="0" w:color="auto"/>
            <w:left w:val="none" w:sz="0" w:space="0" w:color="auto"/>
            <w:bottom w:val="none" w:sz="0" w:space="0" w:color="auto"/>
            <w:right w:val="none" w:sz="0" w:space="0" w:color="auto"/>
          </w:divBdr>
        </w:div>
        <w:div w:id="1755394465">
          <w:marLeft w:val="640"/>
          <w:marRight w:val="0"/>
          <w:marTop w:val="0"/>
          <w:marBottom w:val="0"/>
          <w:divBdr>
            <w:top w:val="none" w:sz="0" w:space="0" w:color="auto"/>
            <w:left w:val="none" w:sz="0" w:space="0" w:color="auto"/>
            <w:bottom w:val="none" w:sz="0" w:space="0" w:color="auto"/>
            <w:right w:val="none" w:sz="0" w:space="0" w:color="auto"/>
          </w:divBdr>
        </w:div>
        <w:div w:id="1759324267">
          <w:marLeft w:val="640"/>
          <w:marRight w:val="0"/>
          <w:marTop w:val="0"/>
          <w:marBottom w:val="0"/>
          <w:divBdr>
            <w:top w:val="none" w:sz="0" w:space="0" w:color="auto"/>
            <w:left w:val="none" w:sz="0" w:space="0" w:color="auto"/>
            <w:bottom w:val="none" w:sz="0" w:space="0" w:color="auto"/>
            <w:right w:val="none" w:sz="0" w:space="0" w:color="auto"/>
          </w:divBdr>
        </w:div>
        <w:div w:id="1765954561">
          <w:marLeft w:val="640"/>
          <w:marRight w:val="0"/>
          <w:marTop w:val="0"/>
          <w:marBottom w:val="0"/>
          <w:divBdr>
            <w:top w:val="none" w:sz="0" w:space="0" w:color="auto"/>
            <w:left w:val="none" w:sz="0" w:space="0" w:color="auto"/>
            <w:bottom w:val="none" w:sz="0" w:space="0" w:color="auto"/>
            <w:right w:val="none" w:sz="0" w:space="0" w:color="auto"/>
          </w:divBdr>
        </w:div>
        <w:div w:id="1810052140">
          <w:marLeft w:val="640"/>
          <w:marRight w:val="0"/>
          <w:marTop w:val="0"/>
          <w:marBottom w:val="0"/>
          <w:divBdr>
            <w:top w:val="none" w:sz="0" w:space="0" w:color="auto"/>
            <w:left w:val="none" w:sz="0" w:space="0" w:color="auto"/>
            <w:bottom w:val="none" w:sz="0" w:space="0" w:color="auto"/>
            <w:right w:val="none" w:sz="0" w:space="0" w:color="auto"/>
          </w:divBdr>
        </w:div>
        <w:div w:id="1812365311">
          <w:marLeft w:val="640"/>
          <w:marRight w:val="0"/>
          <w:marTop w:val="0"/>
          <w:marBottom w:val="0"/>
          <w:divBdr>
            <w:top w:val="none" w:sz="0" w:space="0" w:color="auto"/>
            <w:left w:val="none" w:sz="0" w:space="0" w:color="auto"/>
            <w:bottom w:val="none" w:sz="0" w:space="0" w:color="auto"/>
            <w:right w:val="none" w:sz="0" w:space="0" w:color="auto"/>
          </w:divBdr>
        </w:div>
        <w:div w:id="1874029389">
          <w:marLeft w:val="640"/>
          <w:marRight w:val="0"/>
          <w:marTop w:val="0"/>
          <w:marBottom w:val="0"/>
          <w:divBdr>
            <w:top w:val="none" w:sz="0" w:space="0" w:color="auto"/>
            <w:left w:val="none" w:sz="0" w:space="0" w:color="auto"/>
            <w:bottom w:val="none" w:sz="0" w:space="0" w:color="auto"/>
            <w:right w:val="none" w:sz="0" w:space="0" w:color="auto"/>
          </w:divBdr>
        </w:div>
        <w:div w:id="1908565611">
          <w:marLeft w:val="640"/>
          <w:marRight w:val="0"/>
          <w:marTop w:val="0"/>
          <w:marBottom w:val="0"/>
          <w:divBdr>
            <w:top w:val="none" w:sz="0" w:space="0" w:color="auto"/>
            <w:left w:val="none" w:sz="0" w:space="0" w:color="auto"/>
            <w:bottom w:val="none" w:sz="0" w:space="0" w:color="auto"/>
            <w:right w:val="none" w:sz="0" w:space="0" w:color="auto"/>
          </w:divBdr>
        </w:div>
        <w:div w:id="1953778862">
          <w:marLeft w:val="640"/>
          <w:marRight w:val="0"/>
          <w:marTop w:val="0"/>
          <w:marBottom w:val="0"/>
          <w:divBdr>
            <w:top w:val="none" w:sz="0" w:space="0" w:color="auto"/>
            <w:left w:val="none" w:sz="0" w:space="0" w:color="auto"/>
            <w:bottom w:val="none" w:sz="0" w:space="0" w:color="auto"/>
            <w:right w:val="none" w:sz="0" w:space="0" w:color="auto"/>
          </w:divBdr>
        </w:div>
        <w:div w:id="1962690538">
          <w:marLeft w:val="640"/>
          <w:marRight w:val="0"/>
          <w:marTop w:val="0"/>
          <w:marBottom w:val="0"/>
          <w:divBdr>
            <w:top w:val="none" w:sz="0" w:space="0" w:color="auto"/>
            <w:left w:val="none" w:sz="0" w:space="0" w:color="auto"/>
            <w:bottom w:val="none" w:sz="0" w:space="0" w:color="auto"/>
            <w:right w:val="none" w:sz="0" w:space="0" w:color="auto"/>
          </w:divBdr>
        </w:div>
        <w:div w:id="1964725256">
          <w:marLeft w:val="640"/>
          <w:marRight w:val="0"/>
          <w:marTop w:val="0"/>
          <w:marBottom w:val="0"/>
          <w:divBdr>
            <w:top w:val="none" w:sz="0" w:space="0" w:color="auto"/>
            <w:left w:val="none" w:sz="0" w:space="0" w:color="auto"/>
            <w:bottom w:val="none" w:sz="0" w:space="0" w:color="auto"/>
            <w:right w:val="none" w:sz="0" w:space="0" w:color="auto"/>
          </w:divBdr>
        </w:div>
        <w:div w:id="1964730426">
          <w:marLeft w:val="640"/>
          <w:marRight w:val="0"/>
          <w:marTop w:val="0"/>
          <w:marBottom w:val="0"/>
          <w:divBdr>
            <w:top w:val="none" w:sz="0" w:space="0" w:color="auto"/>
            <w:left w:val="none" w:sz="0" w:space="0" w:color="auto"/>
            <w:bottom w:val="none" w:sz="0" w:space="0" w:color="auto"/>
            <w:right w:val="none" w:sz="0" w:space="0" w:color="auto"/>
          </w:divBdr>
        </w:div>
        <w:div w:id="1976909347">
          <w:marLeft w:val="640"/>
          <w:marRight w:val="0"/>
          <w:marTop w:val="0"/>
          <w:marBottom w:val="0"/>
          <w:divBdr>
            <w:top w:val="none" w:sz="0" w:space="0" w:color="auto"/>
            <w:left w:val="none" w:sz="0" w:space="0" w:color="auto"/>
            <w:bottom w:val="none" w:sz="0" w:space="0" w:color="auto"/>
            <w:right w:val="none" w:sz="0" w:space="0" w:color="auto"/>
          </w:divBdr>
        </w:div>
        <w:div w:id="2020548443">
          <w:marLeft w:val="640"/>
          <w:marRight w:val="0"/>
          <w:marTop w:val="0"/>
          <w:marBottom w:val="0"/>
          <w:divBdr>
            <w:top w:val="none" w:sz="0" w:space="0" w:color="auto"/>
            <w:left w:val="none" w:sz="0" w:space="0" w:color="auto"/>
            <w:bottom w:val="none" w:sz="0" w:space="0" w:color="auto"/>
            <w:right w:val="none" w:sz="0" w:space="0" w:color="auto"/>
          </w:divBdr>
        </w:div>
        <w:div w:id="2027636182">
          <w:marLeft w:val="640"/>
          <w:marRight w:val="0"/>
          <w:marTop w:val="0"/>
          <w:marBottom w:val="0"/>
          <w:divBdr>
            <w:top w:val="none" w:sz="0" w:space="0" w:color="auto"/>
            <w:left w:val="none" w:sz="0" w:space="0" w:color="auto"/>
            <w:bottom w:val="none" w:sz="0" w:space="0" w:color="auto"/>
            <w:right w:val="none" w:sz="0" w:space="0" w:color="auto"/>
          </w:divBdr>
        </w:div>
      </w:divsChild>
    </w:div>
    <w:div w:id="755594937">
      <w:marLeft w:val="640"/>
      <w:marRight w:val="0"/>
      <w:marTop w:val="0"/>
      <w:marBottom w:val="0"/>
      <w:divBdr>
        <w:top w:val="none" w:sz="0" w:space="0" w:color="auto"/>
        <w:left w:val="none" w:sz="0" w:space="0" w:color="auto"/>
        <w:bottom w:val="none" w:sz="0" w:space="0" w:color="auto"/>
        <w:right w:val="none" w:sz="0" w:space="0" w:color="auto"/>
      </w:divBdr>
    </w:div>
    <w:div w:id="755831484">
      <w:marLeft w:val="640"/>
      <w:marRight w:val="0"/>
      <w:marTop w:val="0"/>
      <w:marBottom w:val="0"/>
      <w:divBdr>
        <w:top w:val="none" w:sz="0" w:space="0" w:color="auto"/>
        <w:left w:val="none" w:sz="0" w:space="0" w:color="auto"/>
        <w:bottom w:val="none" w:sz="0" w:space="0" w:color="auto"/>
        <w:right w:val="none" w:sz="0" w:space="0" w:color="auto"/>
      </w:divBdr>
    </w:div>
    <w:div w:id="755907865">
      <w:marLeft w:val="640"/>
      <w:marRight w:val="0"/>
      <w:marTop w:val="0"/>
      <w:marBottom w:val="0"/>
      <w:divBdr>
        <w:top w:val="none" w:sz="0" w:space="0" w:color="auto"/>
        <w:left w:val="none" w:sz="0" w:space="0" w:color="auto"/>
        <w:bottom w:val="none" w:sz="0" w:space="0" w:color="auto"/>
        <w:right w:val="none" w:sz="0" w:space="0" w:color="auto"/>
      </w:divBdr>
    </w:div>
    <w:div w:id="756681044">
      <w:marLeft w:val="640"/>
      <w:marRight w:val="0"/>
      <w:marTop w:val="0"/>
      <w:marBottom w:val="0"/>
      <w:divBdr>
        <w:top w:val="none" w:sz="0" w:space="0" w:color="auto"/>
        <w:left w:val="none" w:sz="0" w:space="0" w:color="auto"/>
        <w:bottom w:val="none" w:sz="0" w:space="0" w:color="auto"/>
        <w:right w:val="none" w:sz="0" w:space="0" w:color="auto"/>
      </w:divBdr>
    </w:div>
    <w:div w:id="757219399">
      <w:marLeft w:val="640"/>
      <w:marRight w:val="0"/>
      <w:marTop w:val="0"/>
      <w:marBottom w:val="0"/>
      <w:divBdr>
        <w:top w:val="none" w:sz="0" w:space="0" w:color="auto"/>
        <w:left w:val="none" w:sz="0" w:space="0" w:color="auto"/>
        <w:bottom w:val="none" w:sz="0" w:space="0" w:color="auto"/>
        <w:right w:val="none" w:sz="0" w:space="0" w:color="auto"/>
      </w:divBdr>
    </w:div>
    <w:div w:id="757293070">
      <w:marLeft w:val="640"/>
      <w:marRight w:val="0"/>
      <w:marTop w:val="0"/>
      <w:marBottom w:val="0"/>
      <w:divBdr>
        <w:top w:val="none" w:sz="0" w:space="0" w:color="auto"/>
        <w:left w:val="none" w:sz="0" w:space="0" w:color="auto"/>
        <w:bottom w:val="none" w:sz="0" w:space="0" w:color="auto"/>
        <w:right w:val="none" w:sz="0" w:space="0" w:color="auto"/>
      </w:divBdr>
    </w:div>
    <w:div w:id="757364373">
      <w:marLeft w:val="640"/>
      <w:marRight w:val="0"/>
      <w:marTop w:val="0"/>
      <w:marBottom w:val="0"/>
      <w:divBdr>
        <w:top w:val="none" w:sz="0" w:space="0" w:color="auto"/>
        <w:left w:val="none" w:sz="0" w:space="0" w:color="auto"/>
        <w:bottom w:val="none" w:sz="0" w:space="0" w:color="auto"/>
        <w:right w:val="none" w:sz="0" w:space="0" w:color="auto"/>
      </w:divBdr>
    </w:div>
    <w:div w:id="757560321">
      <w:bodyDiv w:val="1"/>
      <w:marLeft w:val="0"/>
      <w:marRight w:val="0"/>
      <w:marTop w:val="0"/>
      <w:marBottom w:val="0"/>
      <w:divBdr>
        <w:top w:val="none" w:sz="0" w:space="0" w:color="auto"/>
        <w:left w:val="none" w:sz="0" w:space="0" w:color="auto"/>
        <w:bottom w:val="none" w:sz="0" w:space="0" w:color="auto"/>
        <w:right w:val="none" w:sz="0" w:space="0" w:color="auto"/>
      </w:divBdr>
      <w:divsChild>
        <w:div w:id="88292">
          <w:marLeft w:val="640"/>
          <w:marRight w:val="0"/>
          <w:marTop w:val="0"/>
          <w:marBottom w:val="0"/>
          <w:divBdr>
            <w:top w:val="none" w:sz="0" w:space="0" w:color="auto"/>
            <w:left w:val="none" w:sz="0" w:space="0" w:color="auto"/>
            <w:bottom w:val="none" w:sz="0" w:space="0" w:color="auto"/>
            <w:right w:val="none" w:sz="0" w:space="0" w:color="auto"/>
          </w:divBdr>
        </w:div>
        <w:div w:id="10303993">
          <w:marLeft w:val="640"/>
          <w:marRight w:val="0"/>
          <w:marTop w:val="0"/>
          <w:marBottom w:val="0"/>
          <w:divBdr>
            <w:top w:val="none" w:sz="0" w:space="0" w:color="auto"/>
            <w:left w:val="none" w:sz="0" w:space="0" w:color="auto"/>
            <w:bottom w:val="none" w:sz="0" w:space="0" w:color="auto"/>
            <w:right w:val="none" w:sz="0" w:space="0" w:color="auto"/>
          </w:divBdr>
        </w:div>
        <w:div w:id="16657717">
          <w:marLeft w:val="640"/>
          <w:marRight w:val="0"/>
          <w:marTop w:val="0"/>
          <w:marBottom w:val="0"/>
          <w:divBdr>
            <w:top w:val="none" w:sz="0" w:space="0" w:color="auto"/>
            <w:left w:val="none" w:sz="0" w:space="0" w:color="auto"/>
            <w:bottom w:val="none" w:sz="0" w:space="0" w:color="auto"/>
            <w:right w:val="none" w:sz="0" w:space="0" w:color="auto"/>
          </w:divBdr>
        </w:div>
        <w:div w:id="81148434">
          <w:marLeft w:val="640"/>
          <w:marRight w:val="0"/>
          <w:marTop w:val="0"/>
          <w:marBottom w:val="0"/>
          <w:divBdr>
            <w:top w:val="none" w:sz="0" w:space="0" w:color="auto"/>
            <w:left w:val="none" w:sz="0" w:space="0" w:color="auto"/>
            <w:bottom w:val="none" w:sz="0" w:space="0" w:color="auto"/>
            <w:right w:val="none" w:sz="0" w:space="0" w:color="auto"/>
          </w:divBdr>
        </w:div>
        <w:div w:id="85424101">
          <w:marLeft w:val="640"/>
          <w:marRight w:val="0"/>
          <w:marTop w:val="0"/>
          <w:marBottom w:val="0"/>
          <w:divBdr>
            <w:top w:val="none" w:sz="0" w:space="0" w:color="auto"/>
            <w:left w:val="none" w:sz="0" w:space="0" w:color="auto"/>
            <w:bottom w:val="none" w:sz="0" w:space="0" w:color="auto"/>
            <w:right w:val="none" w:sz="0" w:space="0" w:color="auto"/>
          </w:divBdr>
        </w:div>
        <w:div w:id="125439957">
          <w:marLeft w:val="640"/>
          <w:marRight w:val="0"/>
          <w:marTop w:val="0"/>
          <w:marBottom w:val="0"/>
          <w:divBdr>
            <w:top w:val="none" w:sz="0" w:space="0" w:color="auto"/>
            <w:left w:val="none" w:sz="0" w:space="0" w:color="auto"/>
            <w:bottom w:val="none" w:sz="0" w:space="0" w:color="auto"/>
            <w:right w:val="none" w:sz="0" w:space="0" w:color="auto"/>
          </w:divBdr>
        </w:div>
        <w:div w:id="159085305">
          <w:marLeft w:val="640"/>
          <w:marRight w:val="0"/>
          <w:marTop w:val="0"/>
          <w:marBottom w:val="0"/>
          <w:divBdr>
            <w:top w:val="none" w:sz="0" w:space="0" w:color="auto"/>
            <w:left w:val="none" w:sz="0" w:space="0" w:color="auto"/>
            <w:bottom w:val="none" w:sz="0" w:space="0" w:color="auto"/>
            <w:right w:val="none" w:sz="0" w:space="0" w:color="auto"/>
          </w:divBdr>
        </w:div>
        <w:div w:id="161625343">
          <w:marLeft w:val="640"/>
          <w:marRight w:val="0"/>
          <w:marTop w:val="0"/>
          <w:marBottom w:val="0"/>
          <w:divBdr>
            <w:top w:val="none" w:sz="0" w:space="0" w:color="auto"/>
            <w:left w:val="none" w:sz="0" w:space="0" w:color="auto"/>
            <w:bottom w:val="none" w:sz="0" w:space="0" w:color="auto"/>
            <w:right w:val="none" w:sz="0" w:space="0" w:color="auto"/>
          </w:divBdr>
        </w:div>
        <w:div w:id="162554278">
          <w:marLeft w:val="640"/>
          <w:marRight w:val="0"/>
          <w:marTop w:val="0"/>
          <w:marBottom w:val="0"/>
          <w:divBdr>
            <w:top w:val="none" w:sz="0" w:space="0" w:color="auto"/>
            <w:left w:val="none" w:sz="0" w:space="0" w:color="auto"/>
            <w:bottom w:val="none" w:sz="0" w:space="0" w:color="auto"/>
            <w:right w:val="none" w:sz="0" w:space="0" w:color="auto"/>
          </w:divBdr>
        </w:div>
        <w:div w:id="174540006">
          <w:marLeft w:val="640"/>
          <w:marRight w:val="0"/>
          <w:marTop w:val="0"/>
          <w:marBottom w:val="0"/>
          <w:divBdr>
            <w:top w:val="none" w:sz="0" w:space="0" w:color="auto"/>
            <w:left w:val="none" w:sz="0" w:space="0" w:color="auto"/>
            <w:bottom w:val="none" w:sz="0" w:space="0" w:color="auto"/>
            <w:right w:val="none" w:sz="0" w:space="0" w:color="auto"/>
          </w:divBdr>
        </w:div>
        <w:div w:id="239754402">
          <w:marLeft w:val="640"/>
          <w:marRight w:val="0"/>
          <w:marTop w:val="0"/>
          <w:marBottom w:val="0"/>
          <w:divBdr>
            <w:top w:val="none" w:sz="0" w:space="0" w:color="auto"/>
            <w:left w:val="none" w:sz="0" w:space="0" w:color="auto"/>
            <w:bottom w:val="none" w:sz="0" w:space="0" w:color="auto"/>
            <w:right w:val="none" w:sz="0" w:space="0" w:color="auto"/>
          </w:divBdr>
        </w:div>
        <w:div w:id="267812710">
          <w:marLeft w:val="640"/>
          <w:marRight w:val="0"/>
          <w:marTop w:val="0"/>
          <w:marBottom w:val="0"/>
          <w:divBdr>
            <w:top w:val="none" w:sz="0" w:space="0" w:color="auto"/>
            <w:left w:val="none" w:sz="0" w:space="0" w:color="auto"/>
            <w:bottom w:val="none" w:sz="0" w:space="0" w:color="auto"/>
            <w:right w:val="none" w:sz="0" w:space="0" w:color="auto"/>
          </w:divBdr>
        </w:div>
        <w:div w:id="292250857">
          <w:marLeft w:val="640"/>
          <w:marRight w:val="0"/>
          <w:marTop w:val="0"/>
          <w:marBottom w:val="0"/>
          <w:divBdr>
            <w:top w:val="none" w:sz="0" w:space="0" w:color="auto"/>
            <w:left w:val="none" w:sz="0" w:space="0" w:color="auto"/>
            <w:bottom w:val="none" w:sz="0" w:space="0" w:color="auto"/>
            <w:right w:val="none" w:sz="0" w:space="0" w:color="auto"/>
          </w:divBdr>
        </w:div>
        <w:div w:id="293290357">
          <w:marLeft w:val="640"/>
          <w:marRight w:val="0"/>
          <w:marTop w:val="0"/>
          <w:marBottom w:val="0"/>
          <w:divBdr>
            <w:top w:val="none" w:sz="0" w:space="0" w:color="auto"/>
            <w:left w:val="none" w:sz="0" w:space="0" w:color="auto"/>
            <w:bottom w:val="none" w:sz="0" w:space="0" w:color="auto"/>
            <w:right w:val="none" w:sz="0" w:space="0" w:color="auto"/>
          </w:divBdr>
        </w:div>
        <w:div w:id="313535945">
          <w:marLeft w:val="640"/>
          <w:marRight w:val="0"/>
          <w:marTop w:val="0"/>
          <w:marBottom w:val="0"/>
          <w:divBdr>
            <w:top w:val="none" w:sz="0" w:space="0" w:color="auto"/>
            <w:left w:val="none" w:sz="0" w:space="0" w:color="auto"/>
            <w:bottom w:val="none" w:sz="0" w:space="0" w:color="auto"/>
            <w:right w:val="none" w:sz="0" w:space="0" w:color="auto"/>
          </w:divBdr>
        </w:div>
        <w:div w:id="321273300">
          <w:marLeft w:val="640"/>
          <w:marRight w:val="0"/>
          <w:marTop w:val="0"/>
          <w:marBottom w:val="0"/>
          <w:divBdr>
            <w:top w:val="none" w:sz="0" w:space="0" w:color="auto"/>
            <w:left w:val="none" w:sz="0" w:space="0" w:color="auto"/>
            <w:bottom w:val="none" w:sz="0" w:space="0" w:color="auto"/>
            <w:right w:val="none" w:sz="0" w:space="0" w:color="auto"/>
          </w:divBdr>
        </w:div>
        <w:div w:id="332689104">
          <w:marLeft w:val="640"/>
          <w:marRight w:val="0"/>
          <w:marTop w:val="0"/>
          <w:marBottom w:val="0"/>
          <w:divBdr>
            <w:top w:val="none" w:sz="0" w:space="0" w:color="auto"/>
            <w:left w:val="none" w:sz="0" w:space="0" w:color="auto"/>
            <w:bottom w:val="none" w:sz="0" w:space="0" w:color="auto"/>
            <w:right w:val="none" w:sz="0" w:space="0" w:color="auto"/>
          </w:divBdr>
        </w:div>
        <w:div w:id="364789625">
          <w:marLeft w:val="640"/>
          <w:marRight w:val="0"/>
          <w:marTop w:val="0"/>
          <w:marBottom w:val="0"/>
          <w:divBdr>
            <w:top w:val="none" w:sz="0" w:space="0" w:color="auto"/>
            <w:left w:val="none" w:sz="0" w:space="0" w:color="auto"/>
            <w:bottom w:val="none" w:sz="0" w:space="0" w:color="auto"/>
            <w:right w:val="none" w:sz="0" w:space="0" w:color="auto"/>
          </w:divBdr>
        </w:div>
        <w:div w:id="384984087">
          <w:marLeft w:val="640"/>
          <w:marRight w:val="0"/>
          <w:marTop w:val="0"/>
          <w:marBottom w:val="0"/>
          <w:divBdr>
            <w:top w:val="none" w:sz="0" w:space="0" w:color="auto"/>
            <w:left w:val="none" w:sz="0" w:space="0" w:color="auto"/>
            <w:bottom w:val="none" w:sz="0" w:space="0" w:color="auto"/>
            <w:right w:val="none" w:sz="0" w:space="0" w:color="auto"/>
          </w:divBdr>
        </w:div>
        <w:div w:id="391461459">
          <w:marLeft w:val="640"/>
          <w:marRight w:val="0"/>
          <w:marTop w:val="0"/>
          <w:marBottom w:val="0"/>
          <w:divBdr>
            <w:top w:val="none" w:sz="0" w:space="0" w:color="auto"/>
            <w:left w:val="none" w:sz="0" w:space="0" w:color="auto"/>
            <w:bottom w:val="none" w:sz="0" w:space="0" w:color="auto"/>
            <w:right w:val="none" w:sz="0" w:space="0" w:color="auto"/>
          </w:divBdr>
        </w:div>
        <w:div w:id="393352718">
          <w:marLeft w:val="640"/>
          <w:marRight w:val="0"/>
          <w:marTop w:val="0"/>
          <w:marBottom w:val="0"/>
          <w:divBdr>
            <w:top w:val="none" w:sz="0" w:space="0" w:color="auto"/>
            <w:left w:val="none" w:sz="0" w:space="0" w:color="auto"/>
            <w:bottom w:val="none" w:sz="0" w:space="0" w:color="auto"/>
            <w:right w:val="none" w:sz="0" w:space="0" w:color="auto"/>
          </w:divBdr>
        </w:div>
        <w:div w:id="413741978">
          <w:marLeft w:val="640"/>
          <w:marRight w:val="0"/>
          <w:marTop w:val="0"/>
          <w:marBottom w:val="0"/>
          <w:divBdr>
            <w:top w:val="none" w:sz="0" w:space="0" w:color="auto"/>
            <w:left w:val="none" w:sz="0" w:space="0" w:color="auto"/>
            <w:bottom w:val="none" w:sz="0" w:space="0" w:color="auto"/>
            <w:right w:val="none" w:sz="0" w:space="0" w:color="auto"/>
          </w:divBdr>
        </w:div>
        <w:div w:id="422149642">
          <w:marLeft w:val="640"/>
          <w:marRight w:val="0"/>
          <w:marTop w:val="0"/>
          <w:marBottom w:val="0"/>
          <w:divBdr>
            <w:top w:val="none" w:sz="0" w:space="0" w:color="auto"/>
            <w:left w:val="none" w:sz="0" w:space="0" w:color="auto"/>
            <w:bottom w:val="none" w:sz="0" w:space="0" w:color="auto"/>
            <w:right w:val="none" w:sz="0" w:space="0" w:color="auto"/>
          </w:divBdr>
        </w:div>
        <w:div w:id="432289787">
          <w:marLeft w:val="640"/>
          <w:marRight w:val="0"/>
          <w:marTop w:val="0"/>
          <w:marBottom w:val="0"/>
          <w:divBdr>
            <w:top w:val="none" w:sz="0" w:space="0" w:color="auto"/>
            <w:left w:val="none" w:sz="0" w:space="0" w:color="auto"/>
            <w:bottom w:val="none" w:sz="0" w:space="0" w:color="auto"/>
            <w:right w:val="none" w:sz="0" w:space="0" w:color="auto"/>
          </w:divBdr>
        </w:div>
        <w:div w:id="439690857">
          <w:marLeft w:val="640"/>
          <w:marRight w:val="0"/>
          <w:marTop w:val="0"/>
          <w:marBottom w:val="0"/>
          <w:divBdr>
            <w:top w:val="none" w:sz="0" w:space="0" w:color="auto"/>
            <w:left w:val="none" w:sz="0" w:space="0" w:color="auto"/>
            <w:bottom w:val="none" w:sz="0" w:space="0" w:color="auto"/>
            <w:right w:val="none" w:sz="0" w:space="0" w:color="auto"/>
          </w:divBdr>
        </w:div>
        <w:div w:id="472916486">
          <w:marLeft w:val="640"/>
          <w:marRight w:val="0"/>
          <w:marTop w:val="0"/>
          <w:marBottom w:val="0"/>
          <w:divBdr>
            <w:top w:val="none" w:sz="0" w:space="0" w:color="auto"/>
            <w:left w:val="none" w:sz="0" w:space="0" w:color="auto"/>
            <w:bottom w:val="none" w:sz="0" w:space="0" w:color="auto"/>
            <w:right w:val="none" w:sz="0" w:space="0" w:color="auto"/>
          </w:divBdr>
        </w:div>
        <w:div w:id="481699709">
          <w:marLeft w:val="640"/>
          <w:marRight w:val="0"/>
          <w:marTop w:val="0"/>
          <w:marBottom w:val="0"/>
          <w:divBdr>
            <w:top w:val="none" w:sz="0" w:space="0" w:color="auto"/>
            <w:left w:val="none" w:sz="0" w:space="0" w:color="auto"/>
            <w:bottom w:val="none" w:sz="0" w:space="0" w:color="auto"/>
            <w:right w:val="none" w:sz="0" w:space="0" w:color="auto"/>
          </w:divBdr>
        </w:div>
        <w:div w:id="482283427">
          <w:marLeft w:val="640"/>
          <w:marRight w:val="0"/>
          <w:marTop w:val="0"/>
          <w:marBottom w:val="0"/>
          <w:divBdr>
            <w:top w:val="none" w:sz="0" w:space="0" w:color="auto"/>
            <w:left w:val="none" w:sz="0" w:space="0" w:color="auto"/>
            <w:bottom w:val="none" w:sz="0" w:space="0" w:color="auto"/>
            <w:right w:val="none" w:sz="0" w:space="0" w:color="auto"/>
          </w:divBdr>
        </w:div>
        <w:div w:id="494108390">
          <w:marLeft w:val="640"/>
          <w:marRight w:val="0"/>
          <w:marTop w:val="0"/>
          <w:marBottom w:val="0"/>
          <w:divBdr>
            <w:top w:val="none" w:sz="0" w:space="0" w:color="auto"/>
            <w:left w:val="none" w:sz="0" w:space="0" w:color="auto"/>
            <w:bottom w:val="none" w:sz="0" w:space="0" w:color="auto"/>
            <w:right w:val="none" w:sz="0" w:space="0" w:color="auto"/>
          </w:divBdr>
        </w:div>
        <w:div w:id="501508619">
          <w:marLeft w:val="640"/>
          <w:marRight w:val="0"/>
          <w:marTop w:val="0"/>
          <w:marBottom w:val="0"/>
          <w:divBdr>
            <w:top w:val="none" w:sz="0" w:space="0" w:color="auto"/>
            <w:left w:val="none" w:sz="0" w:space="0" w:color="auto"/>
            <w:bottom w:val="none" w:sz="0" w:space="0" w:color="auto"/>
            <w:right w:val="none" w:sz="0" w:space="0" w:color="auto"/>
          </w:divBdr>
        </w:div>
        <w:div w:id="564221621">
          <w:marLeft w:val="640"/>
          <w:marRight w:val="0"/>
          <w:marTop w:val="0"/>
          <w:marBottom w:val="0"/>
          <w:divBdr>
            <w:top w:val="none" w:sz="0" w:space="0" w:color="auto"/>
            <w:left w:val="none" w:sz="0" w:space="0" w:color="auto"/>
            <w:bottom w:val="none" w:sz="0" w:space="0" w:color="auto"/>
            <w:right w:val="none" w:sz="0" w:space="0" w:color="auto"/>
          </w:divBdr>
        </w:div>
        <w:div w:id="567811298">
          <w:marLeft w:val="640"/>
          <w:marRight w:val="0"/>
          <w:marTop w:val="0"/>
          <w:marBottom w:val="0"/>
          <w:divBdr>
            <w:top w:val="none" w:sz="0" w:space="0" w:color="auto"/>
            <w:left w:val="none" w:sz="0" w:space="0" w:color="auto"/>
            <w:bottom w:val="none" w:sz="0" w:space="0" w:color="auto"/>
            <w:right w:val="none" w:sz="0" w:space="0" w:color="auto"/>
          </w:divBdr>
        </w:div>
        <w:div w:id="577980821">
          <w:marLeft w:val="640"/>
          <w:marRight w:val="0"/>
          <w:marTop w:val="0"/>
          <w:marBottom w:val="0"/>
          <w:divBdr>
            <w:top w:val="none" w:sz="0" w:space="0" w:color="auto"/>
            <w:left w:val="none" w:sz="0" w:space="0" w:color="auto"/>
            <w:bottom w:val="none" w:sz="0" w:space="0" w:color="auto"/>
            <w:right w:val="none" w:sz="0" w:space="0" w:color="auto"/>
          </w:divBdr>
        </w:div>
        <w:div w:id="590621952">
          <w:marLeft w:val="640"/>
          <w:marRight w:val="0"/>
          <w:marTop w:val="0"/>
          <w:marBottom w:val="0"/>
          <w:divBdr>
            <w:top w:val="none" w:sz="0" w:space="0" w:color="auto"/>
            <w:left w:val="none" w:sz="0" w:space="0" w:color="auto"/>
            <w:bottom w:val="none" w:sz="0" w:space="0" w:color="auto"/>
            <w:right w:val="none" w:sz="0" w:space="0" w:color="auto"/>
          </w:divBdr>
        </w:div>
        <w:div w:id="601451994">
          <w:marLeft w:val="640"/>
          <w:marRight w:val="0"/>
          <w:marTop w:val="0"/>
          <w:marBottom w:val="0"/>
          <w:divBdr>
            <w:top w:val="none" w:sz="0" w:space="0" w:color="auto"/>
            <w:left w:val="none" w:sz="0" w:space="0" w:color="auto"/>
            <w:bottom w:val="none" w:sz="0" w:space="0" w:color="auto"/>
            <w:right w:val="none" w:sz="0" w:space="0" w:color="auto"/>
          </w:divBdr>
        </w:div>
        <w:div w:id="626202918">
          <w:marLeft w:val="640"/>
          <w:marRight w:val="0"/>
          <w:marTop w:val="0"/>
          <w:marBottom w:val="0"/>
          <w:divBdr>
            <w:top w:val="none" w:sz="0" w:space="0" w:color="auto"/>
            <w:left w:val="none" w:sz="0" w:space="0" w:color="auto"/>
            <w:bottom w:val="none" w:sz="0" w:space="0" w:color="auto"/>
            <w:right w:val="none" w:sz="0" w:space="0" w:color="auto"/>
          </w:divBdr>
        </w:div>
        <w:div w:id="638412596">
          <w:marLeft w:val="640"/>
          <w:marRight w:val="0"/>
          <w:marTop w:val="0"/>
          <w:marBottom w:val="0"/>
          <w:divBdr>
            <w:top w:val="none" w:sz="0" w:space="0" w:color="auto"/>
            <w:left w:val="none" w:sz="0" w:space="0" w:color="auto"/>
            <w:bottom w:val="none" w:sz="0" w:space="0" w:color="auto"/>
            <w:right w:val="none" w:sz="0" w:space="0" w:color="auto"/>
          </w:divBdr>
        </w:div>
        <w:div w:id="640156116">
          <w:marLeft w:val="640"/>
          <w:marRight w:val="0"/>
          <w:marTop w:val="0"/>
          <w:marBottom w:val="0"/>
          <w:divBdr>
            <w:top w:val="none" w:sz="0" w:space="0" w:color="auto"/>
            <w:left w:val="none" w:sz="0" w:space="0" w:color="auto"/>
            <w:bottom w:val="none" w:sz="0" w:space="0" w:color="auto"/>
            <w:right w:val="none" w:sz="0" w:space="0" w:color="auto"/>
          </w:divBdr>
        </w:div>
        <w:div w:id="649987946">
          <w:marLeft w:val="640"/>
          <w:marRight w:val="0"/>
          <w:marTop w:val="0"/>
          <w:marBottom w:val="0"/>
          <w:divBdr>
            <w:top w:val="none" w:sz="0" w:space="0" w:color="auto"/>
            <w:left w:val="none" w:sz="0" w:space="0" w:color="auto"/>
            <w:bottom w:val="none" w:sz="0" w:space="0" w:color="auto"/>
            <w:right w:val="none" w:sz="0" w:space="0" w:color="auto"/>
          </w:divBdr>
        </w:div>
        <w:div w:id="670445487">
          <w:marLeft w:val="640"/>
          <w:marRight w:val="0"/>
          <w:marTop w:val="0"/>
          <w:marBottom w:val="0"/>
          <w:divBdr>
            <w:top w:val="none" w:sz="0" w:space="0" w:color="auto"/>
            <w:left w:val="none" w:sz="0" w:space="0" w:color="auto"/>
            <w:bottom w:val="none" w:sz="0" w:space="0" w:color="auto"/>
            <w:right w:val="none" w:sz="0" w:space="0" w:color="auto"/>
          </w:divBdr>
        </w:div>
        <w:div w:id="678508817">
          <w:marLeft w:val="640"/>
          <w:marRight w:val="0"/>
          <w:marTop w:val="0"/>
          <w:marBottom w:val="0"/>
          <w:divBdr>
            <w:top w:val="none" w:sz="0" w:space="0" w:color="auto"/>
            <w:left w:val="none" w:sz="0" w:space="0" w:color="auto"/>
            <w:bottom w:val="none" w:sz="0" w:space="0" w:color="auto"/>
            <w:right w:val="none" w:sz="0" w:space="0" w:color="auto"/>
          </w:divBdr>
        </w:div>
        <w:div w:id="729158005">
          <w:marLeft w:val="640"/>
          <w:marRight w:val="0"/>
          <w:marTop w:val="0"/>
          <w:marBottom w:val="0"/>
          <w:divBdr>
            <w:top w:val="none" w:sz="0" w:space="0" w:color="auto"/>
            <w:left w:val="none" w:sz="0" w:space="0" w:color="auto"/>
            <w:bottom w:val="none" w:sz="0" w:space="0" w:color="auto"/>
            <w:right w:val="none" w:sz="0" w:space="0" w:color="auto"/>
          </w:divBdr>
        </w:div>
        <w:div w:id="778987785">
          <w:marLeft w:val="640"/>
          <w:marRight w:val="0"/>
          <w:marTop w:val="0"/>
          <w:marBottom w:val="0"/>
          <w:divBdr>
            <w:top w:val="none" w:sz="0" w:space="0" w:color="auto"/>
            <w:left w:val="none" w:sz="0" w:space="0" w:color="auto"/>
            <w:bottom w:val="none" w:sz="0" w:space="0" w:color="auto"/>
            <w:right w:val="none" w:sz="0" w:space="0" w:color="auto"/>
          </w:divBdr>
        </w:div>
        <w:div w:id="796332695">
          <w:marLeft w:val="640"/>
          <w:marRight w:val="0"/>
          <w:marTop w:val="0"/>
          <w:marBottom w:val="0"/>
          <w:divBdr>
            <w:top w:val="none" w:sz="0" w:space="0" w:color="auto"/>
            <w:left w:val="none" w:sz="0" w:space="0" w:color="auto"/>
            <w:bottom w:val="none" w:sz="0" w:space="0" w:color="auto"/>
            <w:right w:val="none" w:sz="0" w:space="0" w:color="auto"/>
          </w:divBdr>
        </w:div>
        <w:div w:id="858004984">
          <w:marLeft w:val="640"/>
          <w:marRight w:val="0"/>
          <w:marTop w:val="0"/>
          <w:marBottom w:val="0"/>
          <w:divBdr>
            <w:top w:val="none" w:sz="0" w:space="0" w:color="auto"/>
            <w:left w:val="none" w:sz="0" w:space="0" w:color="auto"/>
            <w:bottom w:val="none" w:sz="0" w:space="0" w:color="auto"/>
            <w:right w:val="none" w:sz="0" w:space="0" w:color="auto"/>
          </w:divBdr>
        </w:div>
        <w:div w:id="872114734">
          <w:marLeft w:val="640"/>
          <w:marRight w:val="0"/>
          <w:marTop w:val="0"/>
          <w:marBottom w:val="0"/>
          <w:divBdr>
            <w:top w:val="none" w:sz="0" w:space="0" w:color="auto"/>
            <w:left w:val="none" w:sz="0" w:space="0" w:color="auto"/>
            <w:bottom w:val="none" w:sz="0" w:space="0" w:color="auto"/>
            <w:right w:val="none" w:sz="0" w:space="0" w:color="auto"/>
          </w:divBdr>
        </w:div>
        <w:div w:id="950237009">
          <w:marLeft w:val="640"/>
          <w:marRight w:val="0"/>
          <w:marTop w:val="0"/>
          <w:marBottom w:val="0"/>
          <w:divBdr>
            <w:top w:val="none" w:sz="0" w:space="0" w:color="auto"/>
            <w:left w:val="none" w:sz="0" w:space="0" w:color="auto"/>
            <w:bottom w:val="none" w:sz="0" w:space="0" w:color="auto"/>
            <w:right w:val="none" w:sz="0" w:space="0" w:color="auto"/>
          </w:divBdr>
        </w:div>
        <w:div w:id="964506666">
          <w:marLeft w:val="640"/>
          <w:marRight w:val="0"/>
          <w:marTop w:val="0"/>
          <w:marBottom w:val="0"/>
          <w:divBdr>
            <w:top w:val="none" w:sz="0" w:space="0" w:color="auto"/>
            <w:left w:val="none" w:sz="0" w:space="0" w:color="auto"/>
            <w:bottom w:val="none" w:sz="0" w:space="0" w:color="auto"/>
            <w:right w:val="none" w:sz="0" w:space="0" w:color="auto"/>
          </w:divBdr>
        </w:div>
        <w:div w:id="993724200">
          <w:marLeft w:val="640"/>
          <w:marRight w:val="0"/>
          <w:marTop w:val="0"/>
          <w:marBottom w:val="0"/>
          <w:divBdr>
            <w:top w:val="none" w:sz="0" w:space="0" w:color="auto"/>
            <w:left w:val="none" w:sz="0" w:space="0" w:color="auto"/>
            <w:bottom w:val="none" w:sz="0" w:space="0" w:color="auto"/>
            <w:right w:val="none" w:sz="0" w:space="0" w:color="auto"/>
          </w:divBdr>
        </w:div>
        <w:div w:id="1004552249">
          <w:marLeft w:val="640"/>
          <w:marRight w:val="0"/>
          <w:marTop w:val="0"/>
          <w:marBottom w:val="0"/>
          <w:divBdr>
            <w:top w:val="none" w:sz="0" w:space="0" w:color="auto"/>
            <w:left w:val="none" w:sz="0" w:space="0" w:color="auto"/>
            <w:bottom w:val="none" w:sz="0" w:space="0" w:color="auto"/>
            <w:right w:val="none" w:sz="0" w:space="0" w:color="auto"/>
          </w:divBdr>
        </w:div>
        <w:div w:id="1008172569">
          <w:marLeft w:val="640"/>
          <w:marRight w:val="0"/>
          <w:marTop w:val="0"/>
          <w:marBottom w:val="0"/>
          <w:divBdr>
            <w:top w:val="none" w:sz="0" w:space="0" w:color="auto"/>
            <w:left w:val="none" w:sz="0" w:space="0" w:color="auto"/>
            <w:bottom w:val="none" w:sz="0" w:space="0" w:color="auto"/>
            <w:right w:val="none" w:sz="0" w:space="0" w:color="auto"/>
          </w:divBdr>
        </w:div>
        <w:div w:id="1009677180">
          <w:marLeft w:val="640"/>
          <w:marRight w:val="0"/>
          <w:marTop w:val="0"/>
          <w:marBottom w:val="0"/>
          <w:divBdr>
            <w:top w:val="none" w:sz="0" w:space="0" w:color="auto"/>
            <w:left w:val="none" w:sz="0" w:space="0" w:color="auto"/>
            <w:bottom w:val="none" w:sz="0" w:space="0" w:color="auto"/>
            <w:right w:val="none" w:sz="0" w:space="0" w:color="auto"/>
          </w:divBdr>
        </w:div>
        <w:div w:id="1023172081">
          <w:marLeft w:val="640"/>
          <w:marRight w:val="0"/>
          <w:marTop w:val="0"/>
          <w:marBottom w:val="0"/>
          <w:divBdr>
            <w:top w:val="none" w:sz="0" w:space="0" w:color="auto"/>
            <w:left w:val="none" w:sz="0" w:space="0" w:color="auto"/>
            <w:bottom w:val="none" w:sz="0" w:space="0" w:color="auto"/>
            <w:right w:val="none" w:sz="0" w:space="0" w:color="auto"/>
          </w:divBdr>
        </w:div>
        <w:div w:id="1032150318">
          <w:marLeft w:val="640"/>
          <w:marRight w:val="0"/>
          <w:marTop w:val="0"/>
          <w:marBottom w:val="0"/>
          <w:divBdr>
            <w:top w:val="none" w:sz="0" w:space="0" w:color="auto"/>
            <w:left w:val="none" w:sz="0" w:space="0" w:color="auto"/>
            <w:bottom w:val="none" w:sz="0" w:space="0" w:color="auto"/>
            <w:right w:val="none" w:sz="0" w:space="0" w:color="auto"/>
          </w:divBdr>
        </w:div>
        <w:div w:id="1054623811">
          <w:marLeft w:val="640"/>
          <w:marRight w:val="0"/>
          <w:marTop w:val="0"/>
          <w:marBottom w:val="0"/>
          <w:divBdr>
            <w:top w:val="none" w:sz="0" w:space="0" w:color="auto"/>
            <w:left w:val="none" w:sz="0" w:space="0" w:color="auto"/>
            <w:bottom w:val="none" w:sz="0" w:space="0" w:color="auto"/>
            <w:right w:val="none" w:sz="0" w:space="0" w:color="auto"/>
          </w:divBdr>
        </w:div>
        <w:div w:id="1062482137">
          <w:marLeft w:val="640"/>
          <w:marRight w:val="0"/>
          <w:marTop w:val="0"/>
          <w:marBottom w:val="0"/>
          <w:divBdr>
            <w:top w:val="none" w:sz="0" w:space="0" w:color="auto"/>
            <w:left w:val="none" w:sz="0" w:space="0" w:color="auto"/>
            <w:bottom w:val="none" w:sz="0" w:space="0" w:color="auto"/>
            <w:right w:val="none" w:sz="0" w:space="0" w:color="auto"/>
          </w:divBdr>
        </w:div>
        <w:div w:id="1071124247">
          <w:marLeft w:val="640"/>
          <w:marRight w:val="0"/>
          <w:marTop w:val="0"/>
          <w:marBottom w:val="0"/>
          <w:divBdr>
            <w:top w:val="none" w:sz="0" w:space="0" w:color="auto"/>
            <w:left w:val="none" w:sz="0" w:space="0" w:color="auto"/>
            <w:bottom w:val="none" w:sz="0" w:space="0" w:color="auto"/>
            <w:right w:val="none" w:sz="0" w:space="0" w:color="auto"/>
          </w:divBdr>
        </w:div>
        <w:div w:id="1089738819">
          <w:marLeft w:val="640"/>
          <w:marRight w:val="0"/>
          <w:marTop w:val="0"/>
          <w:marBottom w:val="0"/>
          <w:divBdr>
            <w:top w:val="none" w:sz="0" w:space="0" w:color="auto"/>
            <w:left w:val="none" w:sz="0" w:space="0" w:color="auto"/>
            <w:bottom w:val="none" w:sz="0" w:space="0" w:color="auto"/>
            <w:right w:val="none" w:sz="0" w:space="0" w:color="auto"/>
          </w:divBdr>
        </w:div>
        <w:div w:id="1119908362">
          <w:marLeft w:val="640"/>
          <w:marRight w:val="0"/>
          <w:marTop w:val="0"/>
          <w:marBottom w:val="0"/>
          <w:divBdr>
            <w:top w:val="none" w:sz="0" w:space="0" w:color="auto"/>
            <w:left w:val="none" w:sz="0" w:space="0" w:color="auto"/>
            <w:bottom w:val="none" w:sz="0" w:space="0" w:color="auto"/>
            <w:right w:val="none" w:sz="0" w:space="0" w:color="auto"/>
          </w:divBdr>
        </w:div>
        <w:div w:id="1128278645">
          <w:marLeft w:val="640"/>
          <w:marRight w:val="0"/>
          <w:marTop w:val="0"/>
          <w:marBottom w:val="0"/>
          <w:divBdr>
            <w:top w:val="none" w:sz="0" w:space="0" w:color="auto"/>
            <w:left w:val="none" w:sz="0" w:space="0" w:color="auto"/>
            <w:bottom w:val="none" w:sz="0" w:space="0" w:color="auto"/>
            <w:right w:val="none" w:sz="0" w:space="0" w:color="auto"/>
          </w:divBdr>
        </w:div>
        <w:div w:id="1158419422">
          <w:marLeft w:val="640"/>
          <w:marRight w:val="0"/>
          <w:marTop w:val="0"/>
          <w:marBottom w:val="0"/>
          <w:divBdr>
            <w:top w:val="none" w:sz="0" w:space="0" w:color="auto"/>
            <w:left w:val="none" w:sz="0" w:space="0" w:color="auto"/>
            <w:bottom w:val="none" w:sz="0" w:space="0" w:color="auto"/>
            <w:right w:val="none" w:sz="0" w:space="0" w:color="auto"/>
          </w:divBdr>
        </w:div>
        <w:div w:id="1158769250">
          <w:marLeft w:val="640"/>
          <w:marRight w:val="0"/>
          <w:marTop w:val="0"/>
          <w:marBottom w:val="0"/>
          <w:divBdr>
            <w:top w:val="none" w:sz="0" w:space="0" w:color="auto"/>
            <w:left w:val="none" w:sz="0" w:space="0" w:color="auto"/>
            <w:bottom w:val="none" w:sz="0" w:space="0" w:color="auto"/>
            <w:right w:val="none" w:sz="0" w:space="0" w:color="auto"/>
          </w:divBdr>
        </w:div>
        <w:div w:id="1166626521">
          <w:marLeft w:val="640"/>
          <w:marRight w:val="0"/>
          <w:marTop w:val="0"/>
          <w:marBottom w:val="0"/>
          <w:divBdr>
            <w:top w:val="none" w:sz="0" w:space="0" w:color="auto"/>
            <w:left w:val="none" w:sz="0" w:space="0" w:color="auto"/>
            <w:bottom w:val="none" w:sz="0" w:space="0" w:color="auto"/>
            <w:right w:val="none" w:sz="0" w:space="0" w:color="auto"/>
          </w:divBdr>
        </w:div>
        <w:div w:id="1169633682">
          <w:marLeft w:val="640"/>
          <w:marRight w:val="0"/>
          <w:marTop w:val="0"/>
          <w:marBottom w:val="0"/>
          <w:divBdr>
            <w:top w:val="none" w:sz="0" w:space="0" w:color="auto"/>
            <w:left w:val="none" w:sz="0" w:space="0" w:color="auto"/>
            <w:bottom w:val="none" w:sz="0" w:space="0" w:color="auto"/>
            <w:right w:val="none" w:sz="0" w:space="0" w:color="auto"/>
          </w:divBdr>
        </w:div>
        <w:div w:id="1173496885">
          <w:marLeft w:val="640"/>
          <w:marRight w:val="0"/>
          <w:marTop w:val="0"/>
          <w:marBottom w:val="0"/>
          <w:divBdr>
            <w:top w:val="none" w:sz="0" w:space="0" w:color="auto"/>
            <w:left w:val="none" w:sz="0" w:space="0" w:color="auto"/>
            <w:bottom w:val="none" w:sz="0" w:space="0" w:color="auto"/>
            <w:right w:val="none" w:sz="0" w:space="0" w:color="auto"/>
          </w:divBdr>
        </w:div>
        <w:div w:id="1200125374">
          <w:marLeft w:val="640"/>
          <w:marRight w:val="0"/>
          <w:marTop w:val="0"/>
          <w:marBottom w:val="0"/>
          <w:divBdr>
            <w:top w:val="none" w:sz="0" w:space="0" w:color="auto"/>
            <w:left w:val="none" w:sz="0" w:space="0" w:color="auto"/>
            <w:bottom w:val="none" w:sz="0" w:space="0" w:color="auto"/>
            <w:right w:val="none" w:sz="0" w:space="0" w:color="auto"/>
          </w:divBdr>
        </w:div>
        <w:div w:id="1210648593">
          <w:marLeft w:val="640"/>
          <w:marRight w:val="0"/>
          <w:marTop w:val="0"/>
          <w:marBottom w:val="0"/>
          <w:divBdr>
            <w:top w:val="none" w:sz="0" w:space="0" w:color="auto"/>
            <w:left w:val="none" w:sz="0" w:space="0" w:color="auto"/>
            <w:bottom w:val="none" w:sz="0" w:space="0" w:color="auto"/>
            <w:right w:val="none" w:sz="0" w:space="0" w:color="auto"/>
          </w:divBdr>
        </w:div>
        <w:div w:id="1217006272">
          <w:marLeft w:val="640"/>
          <w:marRight w:val="0"/>
          <w:marTop w:val="0"/>
          <w:marBottom w:val="0"/>
          <w:divBdr>
            <w:top w:val="none" w:sz="0" w:space="0" w:color="auto"/>
            <w:left w:val="none" w:sz="0" w:space="0" w:color="auto"/>
            <w:bottom w:val="none" w:sz="0" w:space="0" w:color="auto"/>
            <w:right w:val="none" w:sz="0" w:space="0" w:color="auto"/>
          </w:divBdr>
        </w:div>
        <w:div w:id="1234120195">
          <w:marLeft w:val="640"/>
          <w:marRight w:val="0"/>
          <w:marTop w:val="0"/>
          <w:marBottom w:val="0"/>
          <w:divBdr>
            <w:top w:val="none" w:sz="0" w:space="0" w:color="auto"/>
            <w:left w:val="none" w:sz="0" w:space="0" w:color="auto"/>
            <w:bottom w:val="none" w:sz="0" w:space="0" w:color="auto"/>
            <w:right w:val="none" w:sz="0" w:space="0" w:color="auto"/>
          </w:divBdr>
        </w:div>
        <w:div w:id="1252005696">
          <w:marLeft w:val="640"/>
          <w:marRight w:val="0"/>
          <w:marTop w:val="0"/>
          <w:marBottom w:val="0"/>
          <w:divBdr>
            <w:top w:val="none" w:sz="0" w:space="0" w:color="auto"/>
            <w:left w:val="none" w:sz="0" w:space="0" w:color="auto"/>
            <w:bottom w:val="none" w:sz="0" w:space="0" w:color="auto"/>
            <w:right w:val="none" w:sz="0" w:space="0" w:color="auto"/>
          </w:divBdr>
        </w:div>
        <w:div w:id="1259214320">
          <w:marLeft w:val="640"/>
          <w:marRight w:val="0"/>
          <w:marTop w:val="0"/>
          <w:marBottom w:val="0"/>
          <w:divBdr>
            <w:top w:val="none" w:sz="0" w:space="0" w:color="auto"/>
            <w:left w:val="none" w:sz="0" w:space="0" w:color="auto"/>
            <w:bottom w:val="none" w:sz="0" w:space="0" w:color="auto"/>
            <w:right w:val="none" w:sz="0" w:space="0" w:color="auto"/>
          </w:divBdr>
        </w:div>
        <w:div w:id="1275863640">
          <w:marLeft w:val="640"/>
          <w:marRight w:val="0"/>
          <w:marTop w:val="0"/>
          <w:marBottom w:val="0"/>
          <w:divBdr>
            <w:top w:val="none" w:sz="0" w:space="0" w:color="auto"/>
            <w:left w:val="none" w:sz="0" w:space="0" w:color="auto"/>
            <w:bottom w:val="none" w:sz="0" w:space="0" w:color="auto"/>
            <w:right w:val="none" w:sz="0" w:space="0" w:color="auto"/>
          </w:divBdr>
        </w:div>
        <w:div w:id="1305700164">
          <w:marLeft w:val="640"/>
          <w:marRight w:val="0"/>
          <w:marTop w:val="0"/>
          <w:marBottom w:val="0"/>
          <w:divBdr>
            <w:top w:val="none" w:sz="0" w:space="0" w:color="auto"/>
            <w:left w:val="none" w:sz="0" w:space="0" w:color="auto"/>
            <w:bottom w:val="none" w:sz="0" w:space="0" w:color="auto"/>
            <w:right w:val="none" w:sz="0" w:space="0" w:color="auto"/>
          </w:divBdr>
        </w:div>
        <w:div w:id="1306815630">
          <w:marLeft w:val="640"/>
          <w:marRight w:val="0"/>
          <w:marTop w:val="0"/>
          <w:marBottom w:val="0"/>
          <w:divBdr>
            <w:top w:val="none" w:sz="0" w:space="0" w:color="auto"/>
            <w:left w:val="none" w:sz="0" w:space="0" w:color="auto"/>
            <w:bottom w:val="none" w:sz="0" w:space="0" w:color="auto"/>
            <w:right w:val="none" w:sz="0" w:space="0" w:color="auto"/>
          </w:divBdr>
        </w:div>
        <w:div w:id="1309554712">
          <w:marLeft w:val="640"/>
          <w:marRight w:val="0"/>
          <w:marTop w:val="0"/>
          <w:marBottom w:val="0"/>
          <w:divBdr>
            <w:top w:val="none" w:sz="0" w:space="0" w:color="auto"/>
            <w:left w:val="none" w:sz="0" w:space="0" w:color="auto"/>
            <w:bottom w:val="none" w:sz="0" w:space="0" w:color="auto"/>
            <w:right w:val="none" w:sz="0" w:space="0" w:color="auto"/>
          </w:divBdr>
        </w:div>
        <w:div w:id="1313634765">
          <w:marLeft w:val="640"/>
          <w:marRight w:val="0"/>
          <w:marTop w:val="0"/>
          <w:marBottom w:val="0"/>
          <w:divBdr>
            <w:top w:val="none" w:sz="0" w:space="0" w:color="auto"/>
            <w:left w:val="none" w:sz="0" w:space="0" w:color="auto"/>
            <w:bottom w:val="none" w:sz="0" w:space="0" w:color="auto"/>
            <w:right w:val="none" w:sz="0" w:space="0" w:color="auto"/>
          </w:divBdr>
        </w:div>
        <w:div w:id="1315841226">
          <w:marLeft w:val="640"/>
          <w:marRight w:val="0"/>
          <w:marTop w:val="0"/>
          <w:marBottom w:val="0"/>
          <w:divBdr>
            <w:top w:val="none" w:sz="0" w:space="0" w:color="auto"/>
            <w:left w:val="none" w:sz="0" w:space="0" w:color="auto"/>
            <w:bottom w:val="none" w:sz="0" w:space="0" w:color="auto"/>
            <w:right w:val="none" w:sz="0" w:space="0" w:color="auto"/>
          </w:divBdr>
        </w:div>
        <w:div w:id="1321812103">
          <w:marLeft w:val="640"/>
          <w:marRight w:val="0"/>
          <w:marTop w:val="0"/>
          <w:marBottom w:val="0"/>
          <w:divBdr>
            <w:top w:val="none" w:sz="0" w:space="0" w:color="auto"/>
            <w:left w:val="none" w:sz="0" w:space="0" w:color="auto"/>
            <w:bottom w:val="none" w:sz="0" w:space="0" w:color="auto"/>
            <w:right w:val="none" w:sz="0" w:space="0" w:color="auto"/>
          </w:divBdr>
        </w:div>
        <w:div w:id="1341544256">
          <w:marLeft w:val="640"/>
          <w:marRight w:val="0"/>
          <w:marTop w:val="0"/>
          <w:marBottom w:val="0"/>
          <w:divBdr>
            <w:top w:val="none" w:sz="0" w:space="0" w:color="auto"/>
            <w:left w:val="none" w:sz="0" w:space="0" w:color="auto"/>
            <w:bottom w:val="none" w:sz="0" w:space="0" w:color="auto"/>
            <w:right w:val="none" w:sz="0" w:space="0" w:color="auto"/>
          </w:divBdr>
        </w:div>
        <w:div w:id="1345979732">
          <w:marLeft w:val="640"/>
          <w:marRight w:val="0"/>
          <w:marTop w:val="0"/>
          <w:marBottom w:val="0"/>
          <w:divBdr>
            <w:top w:val="none" w:sz="0" w:space="0" w:color="auto"/>
            <w:left w:val="none" w:sz="0" w:space="0" w:color="auto"/>
            <w:bottom w:val="none" w:sz="0" w:space="0" w:color="auto"/>
            <w:right w:val="none" w:sz="0" w:space="0" w:color="auto"/>
          </w:divBdr>
        </w:div>
        <w:div w:id="1357541353">
          <w:marLeft w:val="640"/>
          <w:marRight w:val="0"/>
          <w:marTop w:val="0"/>
          <w:marBottom w:val="0"/>
          <w:divBdr>
            <w:top w:val="none" w:sz="0" w:space="0" w:color="auto"/>
            <w:left w:val="none" w:sz="0" w:space="0" w:color="auto"/>
            <w:bottom w:val="none" w:sz="0" w:space="0" w:color="auto"/>
            <w:right w:val="none" w:sz="0" w:space="0" w:color="auto"/>
          </w:divBdr>
        </w:div>
        <w:div w:id="1367674897">
          <w:marLeft w:val="640"/>
          <w:marRight w:val="0"/>
          <w:marTop w:val="0"/>
          <w:marBottom w:val="0"/>
          <w:divBdr>
            <w:top w:val="none" w:sz="0" w:space="0" w:color="auto"/>
            <w:left w:val="none" w:sz="0" w:space="0" w:color="auto"/>
            <w:bottom w:val="none" w:sz="0" w:space="0" w:color="auto"/>
            <w:right w:val="none" w:sz="0" w:space="0" w:color="auto"/>
          </w:divBdr>
        </w:div>
        <w:div w:id="1374037299">
          <w:marLeft w:val="640"/>
          <w:marRight w:val="0"/>
          <w:marTop w:val="0"/>
          <w:marBottom w:val="0"/>
          <w:divBdr>
            <w:top w:val="none" w:sz="0" w:space="0" w:color="auto"/>
            <w:left w:val="none" w:sz="0" w:space="0" w:color="auto"/>
            <w:bottom w:val="none" w:sz="0" w:space="0" w:color="auto"/>
            <w:right w:val="none" w:sz="0" w:space="0" w:color="auto"/>
          </w:divBdr>
        </w:div>
        <w:div w:id="1430203347">
          <w:marLeft w:val="640"/>
          <w:marRight w:val="0"/>
          <w:marTop w:val="0"/>
          <w:marBottom w:val="0"/>
          <w:divBdr>
            <w:top w:val="none" w:sz="0" w:space="0" w:color="auto"/>
            <w:left w:val="none" w:sz="0" w:space="0" w:color="auto"/>
            <w:bottom w:val="none" w:sz="0" w:space="0" w:color="auto"/>
            <w:right w:val="none" w:sz="0" w:space="0" w:color="auto"/>
          </w:divBdr>
        </w:div>
        <w:div w:id="1446077388">
          <w:marLeft w:val="640"/>
          <w:marRight w:val="0"/>
          <w:marTop w:val="0"/>
          <w:marBottom w:val="0"/>
          <w:divBdr>
            <w:top w:val="none" w:sz="0" w:space="0" w:color="auto"/>
            <w:left w:val="none" w:sz="0" w:space="0" w:color="auto"/>
            <w:bottom w:val="none" w:sz="0" w:space="0" w:color="auto"/>
            <w:right w:val="none" w:sz="0" w:space="0" w:color="auto"/>
          </w:divBdr>
        </w:div>
        <w:div w:id="1447237414">
          <w:marLeft w:val="640"/>
          <w:marRight w:val="0"/>
          <w:marTop w:val="0"/>
          <w:marBottom w:val="0"/>
          <w:divBdr>
            <w:top w:val="none" w:sz="0" w:space="0" w:color="auto"/>
            <w:left w:val="none" w:sz="0" w:space="0" w:color="auto"/>
            <w:bottom w:val="none" w:sz="0" w:space="0" w:color="auto"/>
            <w:right w:val="none" w:sz="0" w:space="0" w:color="auto"/>
          </w:divBdr>
        </w:div>
        <w:div w:id="1457674239">
          <w:marLeft w:val="640"/>
          <w:marRight w:val="0"/>
          <w:marTop w:val="0"/>
          <w:marBottom w:val="0"/>
          <w:divBdr>
            <w:top w:val="none" w:sz="0" w:space="0" w:color="auto"/>
            <w:left w:val="none" w:sz="0" w:space="0" w:color="auto"/>
            <w:bottom w:val="none" w:sz="0" w:space="0" w:color="auto"/>
            <w:right w:val="none" w:sz="0" w:space="0" w:color="auto"/>
          </w:divBdr>
        </w:div>
        <w:div w:id="1479615820">
          <w:marLeft w:val="640"/>
          <w:marRight w:val="0"/>
          <w:marTop w:val="0"/>
          <w:marBottom w:val="0"/>
          <w:divBdr>
            <w:top w:val="none" w:sz="0" w:space="0" w:color="auto"/>
            <w:left w:val="none" w:sz="0" w:space="0" w:color="auto"/>
            <w:bottom w:val="none" w:sz="0" w:space="0" w:color="auto"/>
            <w:right w:val="none" w:sz="0" w:space="0" w:color="auto"/>
          </w:divBdr>
        </w:div>
        <w:div w:id="1481190123">
          <w:marLeft w:val="640"/>
          <w:marRight w:val="0"/>
          <w:marTop w:val="0"/>
          <w:marBottom w:val="0"/>
          <w:divBdr>
            <w:top w:val="none" w:sz="0" w:space="0" w:color="auto"/>
            <w:left w:val="none" w:sz="0" w:space="0" w:color="auto"/>
            <w:bottom w:val="none" w:sz="0" w:space="0" w:color="auto"/>
            <w:right w:val="none" w:sz="0" w:space="0" w:color="auto"/>
          </w:divBdr>
        </w:div>
        <w:div w:id="1499614813">
          <w:marLeft w:val="640"/>
          <w:marRight w:val="0"/>
          <w:marTop w:val="0"/>
          <w:marBottom w:val="0"/>
          <w:divBdr>
            <w:top w:val="none" w:sz="0" w:space="0" w:color="auto"/>
            <w:left w:val="none" w:sz="0" w:space="0" w:color="auto"/>
            <w:bottom w:val="none" w:sz="0" w:space="0" w:color="auto"/>
            <w:right w:val="none" w:sz="0" w:space="0" w:color="auto"/>
          </w:divBdr>
        </w:div>
        <w:div w:id="1527479420">
          <w:marLeft w:val="640"/>
          <w:marRight w:val="0"/>
          <w:marTop w:val="0"/>
          <w:marBottom w:val="0"/>
          <w:divBdr>
            <w:top w:val="none" w:sz="0" w:space="0" w:color="auto"/>
            <w:left w:val="none" w:sz="0" w:space="0" w:color="auto"/>
            <w:bottom w:val="none" w:sz="0" w:space="0" w:color="auto"/>
            <w:right w:val="none" w:sz="0" w:space="0" w:color="auto"/>
          </w:divBdr>
        </w:div>
        <w:div w:id="1578201264">
          <w:marLeft w:val="640"/>
          <w:marRight w:val="0"/>
          <w:marTop w:val="0"/>
          <w:marBottom w:val="0"/>
          <w:divBdr>
            <w:top w:val="none" w:sz="0" w:space="0" w:color="auto"/>
            <w:left w:val="none" w:sz="0" w:space="0" w:color="auto"/>
            <w:bottom w:val="none" w:sz="0" w:space="0" w:color="auto"/>
            <w:right w:val="none" w:sz="0" w:space="0" w:color="auto"/>
          </w:divBdr>
        </w:div>
        <w:div w:id="1580359117">
          <w:marLeft w:val="640"/>
          <w:marRight w:val="0"/>
          <w:marTop w:val="0"/>
          <w:marBottom w:val="0"/>
          <w:divBdr>
            <w:top w:val="none" w:sz="0" w:space="0" w:color="auto"/>
            <w:left w:val="none" w:sz="0" w:space="0" w:color="auto"/>
            <w:bottom w:val="none" w:sz="0" w:space="0" w:color="auto"/>
            <w:right w:val="none" w:sz="0" w:space="0" w:color="auto"/>
          </w:divBdr>
        </w:div>
        <w:div w:id="1590965235">
          <w:marLeft w:val="640"/>
          <w:marRight w:val="0"/>
          <w:marTop w:val="0"/>
          <w:marBottom w:val="0"/>
          <w:divBdr>
            <w:top w:val="none" w:sz="0" w:space="0" w:color="auto"/>
            <w:left w:val="none" w:sz="0" w:space="0" w:color="auto"/>
            <w:bottom w:val="none" w:sz="0" w:space="0" w:color="auto"/>
            <w:right w:val="none" w:sz="0" w:space="0" w:color="auto"/>
          </w:divBdr>
        </w:div>
        <w:div w:id="1606502200">
          <w:marLeft w:val="640"/>
          <w:marRight w:val="0"/>
          <w:marTop w:val="0"/>
          <w:marBottom w:val="0"/>
          <w:divBdr>
            <w:top w:val="none" w:sz="0" w:space="0" w:color="auto"/>
            <w:left w:val="none" w:sz="0" w:space="0" w:color="auto"/>
            <w:bottom w:val="none" w:sz="0" w:space="0" w:color="auto"/>
            <w:right w:val="none" w:sz="0" w:space="0" w:color="auto"/>
          </w:divBdr>
        </w:div>
        <w:div w:id="1634827428">
          <w:marLeft w:val="640"/>
          <w:marRight w:val="0"/>
          <w:marTop w:val="0"/>
          <w:marBottom w:val="0"/>
          <w:divBdr>
            <w:top w:val="none" w:sz="0" w:space="0" w:color="auto"/>
            <w:left w:val="none" w:sz="0" w:space="0" w:color="auto"/>
            <w:bottom w:val="none" w:sz="0" w:space="0" w:color="auto"/>
            <w:right w:val="none" w:sz="0" w:space="0" w:color="auto"/>
          </w:divBdr>
        </w:div>
        <w:div w:id="1643123159">
          <w:marLeft w:val="640"/>
          <w:marRight w:val="0"/>
          <w:marTop w:val="0"/>
          <w:marBottom w:val="0"/>
          <w:divBdr>
            <w:top w:val="none" w:sz="0" w:space="0" w:color="auto"/>
            <w:left w:val="none" w:sz="0" w:space="0" w:color="auto"/>
            <w:bottom w:val="none" w:sz="0" w:space="0" w:color="auto"/>
            <w:right w:val="none" w:sz="0" w:space="0" w:color="auto"/>
          </w:divBdr>
        </w:div>
        <w:div w:id="1673675519">
          <w:marLeft w:val="640"/>
          <w:marRight w:val="0"/>
          <w:marTop w:val="0"/>
          <w:marBottom w:val="0"/>
          <w:divBdr>
            <w:top w:val="none" w:sz="0" w:space="0" w:color="auto"/>
            <w:left w:val="none" w:sz="0" w:space="0" w:color="auto"/>
            <w:bottom w:val="none" w:sz="0" w:space="0" w:color="auto"/>
            <w:right w:val="none" w:sz="0" w:space="0" w:color="auto"/>
          </w:divBdr>
        </w:div>
        <w:div w:id="1714040843">
          <w:marLeft w:val="640"/>
          <w:marRight w:val="0"/>
          <w:marTop w:val="0"/>
          <w:marBottom w:val="0"/>
          <w:divBdr>
            <w:top w:val="none" w:sz="0" w:space="0" w:color="auto"/>
            <w:left w:val="none" w:sz="0" w:space="0" w:color="auto"/>
            <w:bottom w:val="none" w:sz="0" w:space="0" w:color="auto"/>
            <w:right w:val="none" w:sz="0" w:space="0" w:color="auto"/>
          </w:divBdr>
        </w:div>
        <w:div w:id="1725988356">
          <w:marLeft w:val="640"/>
          <w:marRight w:val="0"/>
          <w:marTop w:val="0"/>
          <w:marBottom w:val="0"/>
          <w:divBdr>
            <w:top w:val="none" w:sz="0" w:space="0" w:color="auto"/>
            <w:left w:val="none" w:sz="0" w:space="0" w:color="auto"/>
            <w:bottom w:val="none" w:sz="0" w:space="0" w:color="auto"/>
            <w:right w:val="none" w:sz="0" w:space="0" w:color="auto"/>
          </w:divBdr>
        </w:div>
        <w:div w:id="1741367032">
          <w:marLeft w:val="640"/>
          <w:marRight w:val="0"/>
          <w:marTop w:val="0"/>
          <w:marBottom w:val="0"/>
          <w:divBdr>
            <w:top w:val="none" w:sz="0" w:space="0" w:color="auto"/>
            <w:left w:val="none" w:sz="0" w:space="0" w:color="auto"/>
            <w:bottom w:val="none" w:sz="0" w:space="0" w:color="auto"/>
            <w:right w:val="none" w:sz="0" w:space="0" w:color="auto"/>
          </w:divBdr>
        </w:div>
        <w:div w:id="1775977363">
          <w:marLeft w:val="640"/>
          <w:marRight w:val="0"/>
          <w:marTop w:val="0"/>
          <w:marBottom w:val="0"/>
          <w:divBdr>
            <w:top w:val="none" w:sz="0" w:space="0" w:color="auto"/>
            <w:left w:val="none" w:sz="0" w:space="0" w:color="auto"/>
            <w:bottom w:val="none" w:sz="0" w:space="0" w:color="auto"/>
            <w:right w:val="none" w:sz="0" w:space="0" w:color="auto"/>
          </w:divBdr>
        </w:div>
        <w:div w:id="1795101389">
          <w:marLeft w:val="640"/>
          <w:marRight w:val="0"/>
          <w:marTop w:val="0"/>
          <w:marBottom w:val="0"/>
          <w:divBdr>
            <w:top w:val="none" w:sz="0" w:space="0" w:color="auto"/>
            <w:left w:val="none" w:sz="0" w:space="0" w:color="auto"/>
            <w:bottom w:val="none" w:sz="0" w:space="0" w:color="auto"/>
            <w:right w:val="none" w:sz="0" w:space="0" w:color="auto"/>
          </w:divBdr>
        </w:div>
        <w:div w:id="1849172561">
          <w:marLeft w:val="640"/>
          <w:marRight w:val="0"/>
          <w:marTop w:val="0"/>
          <w:marBottom w:val="0"/>
          <w:divBdr>
            <w:top w:val="none" w:sz="0" w:space="0" w:color="auto"/>
            <w:left w:val="none" w:sz="0" w:space="0" w:color="auto"/>
            <w:bottom w:val="none" w:sz="0" w:space="0" w:color="auto"/>
            <w:right w:val="none" w:sz="0" w:space="0" w:color="auto"/>
          </w:divBdr>
        </w:div>
        <w:div w:id="1853452143">
          <w:marLeft w:val="640"/>
          <w:marRight w:val="0"/>
          <w:marTop w:val="0"/>
          <w:marBottom w:val="0"/>
          <w:divBdr>
            <w:top w:val="none" w:sz="0" w:space="0" w:color="auto"/>
            <w:left w:val="none" w:sz="0" w:space="0" w:color="auto"/>
            <w:bottom w:val="none" w:sz="0" w:space="0" w:color="auto"/>
            <w:right w:val="none" w:sz="0" w:space="0" w:color="auto"/>
          </w:divBdr>
        </w:div>
        <w:div w:id="1880824325">
          <w:marLeft w:val="640"/>
          <w:marRight w:val="0"/>
          <w:marTop w:val="0"/>
          <w:marBottom w:val="0"/>
          <w:divBdr>
            <w:top w:val="none" w:sz="0" w:space="0" w:color="auto"/>
            <w:left w:val="none" w:sz="0" w:space="0" w:color="auto"/>
            <w:bottom w:val="none" w:sz="0" w:space="0" w:color="auto"/>
            <w:right w:val="none" w:sz="0" w:space="0" w:color="auto"/>
          </w:divBdr>
        </w:div>
        <w:div w:id="1907907957">
          <w:marLeft w:val="640"/>
          <w:marRight w:val="0"/>
          <w:marTop w:val="0"/>
          <w:marBottom w:val="0"/>
          <w:divBdr>
            <w:top w:val="none" w:sz="0" w:space="0" w:color="auto"/>
            <w:left w:val="none" w:sz="0" w:space="0" w:color="auto"/>
            <w:bottom w:val="none" w:sz="0" w:space="0" w:color="auto"/>
            <w:right w:val="none" w:sz="0" w:space="0" w:color="auto"/>
          </w:divBdr>
        </w:div>
        <w:div w:id="1915625301">
          <w:marLeft w:val="640"/>
          <w:marRight w:val="0"/>
          <w:marTop w:val="0"/>
          <w:marBottom w:val="0"/>
          <w:divBdr>
            <w:top w:val="none" w:sz="0" w:space="0" w:color="auto"/>
            <w:left w:val="none" w:sz="0" w:space="0" w:color="auto"/>
            <w:bottom w:val="none" w:sz="0" w:space="0" w:color="auto"/>
            <w:right w:val="none" w:sz="0" w:space="0" w:color="auto"/>
          </w:divBdr>
        </w:div>
        <w:div w:id="1926065395">
          <w:marLeft w:val="640"/>
          <w:marRight w:val="0"/>
          <w:marTop w:val="0"/>
          <w:marBottom w:val="0"/>
          <w:divBdr>
            <w:top w:val="none" w:sz="0" w:space="0" w:color="auto"/>
            <w:left w:val="none" w:sz="0" w:space="0" w:color="auto"/>
            <w:bottom w:val="none" w:sz="0" w:space="0" w:color="auto"/>
            <w:right w:val="none" w:sz="0" w:space="0" w:color="auto"/>
          </w:divBdr>
        </w:div>
        <w:div w:id="1929776211">
          <w:marLeft w:val="640"/>
          <w:marRight w:val="0"/>
          <w:marTop w:val="0"/>
          <w:marBottom w:val="0"/>
          <w:divBdr>
            <w:top w:val="none" w:sz="0" w:space="0" w:color="auto"/>
            <w:left w:val="none" w:sz="0" w:space="0" w:color="auto"/>
            <w:bottom w:val="none" w:sz="0" w:space="0" w:color="auto"/>
            <w:right w:val="none" w:sz="0" w:space="0" w:color="auto"/>
          </w:divBdr>
        </w:div>
        <w:div w:id="2026134088">
          <w:marLeft w:val="640"/>
          <w:marRight w:val="0"/>
          <w:marTop w:val="0"/>
          <w:marBottom w:val="0"/>
          <w:divBdr>
            <w:top w:val="none" w:sz="0" w:space="0" w:color="auto"/>
            <w:left w:val="none" w:sz="0" w:space="0" w:color="auto"/>
            <w:bottom w:val="none" w:sz="0" w:space="0" w:color="auto"/>
            <w:right w:val="none" w:sz="0" w:space="0" w:color="auto"/>
          </w:divBdr>
        </w:div>
      </w:divsChild>
    </w:div>
    <w:div w:id="757749414">
      <w:marLeft w:val="640"/>
      <w:marRight w:val="0"/>
      <w:marTop w:val="0"/>
      <w:marBottom w:val="0"/>
      <w:divBdr>
        <w:top w:val="none" w:sz="0" w:space="0" w:color="auto"/>
        <w:left w:val="none" w:sz="0" w:space="0" w:color="auto"/>
        <w:bottom w:val="none" w:sz="0" w:space="0" w:color="auto"/>
        <w:right w:val="none" w:sz="0" w:space="0" w:color="auto"/>
      </w:divBdr>
    </w:div>
    <w:div w:id="757752751">
      <w:marLeft w:val="640"/>
      <w:marRight w:val="0"/>
      <w:marTop w:val="0"/>
      <w:marBottom w:val="0"/>
      <w:divBdr>
        <w:top w:val="none" w:sz="0" w:space="0" w:color="auto"/>
        <w:left w:val="none" w:sz="0" w:space="0" w:color="auto"/>
        <w:bottom w:val="none" w:sz="0" w:space="0" w:color="auto"/>
        <w:right w:val="none" w:sz="0" w:space="0" w:color="auto"/>
      </w:divBdr>
    </w:div>
    <w:div w:id="758062495">
      <w:marLeft w:val="640"/>
      <w:marRight w:val="0"/>
      <w:marTop w:val="0"/>
      <w:marBottom w:val="0"/>
      <w:divBdr>
        <w:top w:val="none" w:sz="0" w:space="0" w:color="auto"/>
        <w:left w:val="none" w:sz="0" w:space="0" w:color="auto"/>
        <w:bottom w:val="none" w:sz="0" w:space="0" w:color="auto"/>
        <w:right w:val="none" w:sz="0" w:space="0" w:color="auto"/>
      </w:divBdr>
    </w:div>
    <w:div w:id="758063911">
      <w:bodyDiv w:val="1"/>
      <w:marLeft w:val="0"/>
      <w:marRight w:val="0"/>
      <w:marTop w:val="0"/>
      <w:marBottom w:val="0"/>
      <w:divBdr>
        <w:top w:val="none" w:sz="0" w:space="0" w:color="auto"/>
        <w:left w:val="none" w:sz="0" w:space="0" w:color="auto"/>
        <w:bottom w:val="none" w:sz="0" w:space="0" w:color="auto"/>
        <w:right w:val="none" w:sz="0" w:space="0" w:color="auto"/>
      </w:divBdr>
      <w:divsChild>
        <w:div w:id="3094593">
          <w:marLeft w:val="640"/>
          <w:marRight w:val="0"/>
          <w:marTop w:val="0"/>
          <w:marBottom w:val="0"/>
          <w:divBdr>
            <w:top w:val="none" w:sz="0" w:space="0" w:color="auto"/>
            <w:left w:val="none" w:sz="0" w:space="0" w:color="auto"/>
            <w:bottom w:val="none" w:sz="0" w:space="0" w:color="auto"/>
            <w:right w:val="none" w:sz="0" w:space="0" w:color="auto"/>
          </w:divBdr>
        </w:div>
        <w:div w:id="3367111">
          <w:marLeft w:val="640"/>
          <w:marRight w:val="0"/>
          <w:marTop w:val="0"/>
          <w:marBottom w:val="0"/>
          <w:divBdr>
            <w:top w:val="none" w:sz="0" w:space="0" w:color="auto"/>
            <w:left w:val="none" w:sz="0" w:space="0" w:color="auto"/>
            <w:bottom w:val="none" w:sz="0" w:space="0" w:color="auto"/>
            <w:right w:val="none" w:sz="0" w:space="0" w:color="auto"/>
          </w:divBdr>
        </w:div>
        <w:div w:id="4020814">
          <w:marLeft w:val="640"/>
          <w:marRight w:val="0"/>
          <w:marTop w:val="0"/>
          <w:marBottom w:val="0"/>
          <w:divBdr>
            <w:top w:val="none" w:sz="0" w:space="0" w:color="auto"/>
            <w:left w:val="none" w:sz="0" w:space="0" w:color="auto"/>
            <w:bottom w:val="none" w:sz="0" w:space="0" w:color="auto"/>
            <w:right w:val="none" w:sz="0" w:space="0" w:color="auto"/>
          </w:divBdr>
        </w:div>
        <w:div w:id="28460705">
          <w:marLeft w:val="640"/>
          <w:marRight w:val="0"/>
          <w:marTop w:val="0"/>
          <w:marBottom w:val="0"/>
          <w:divBdr>
            <w:top w:val="none" w:sz="0" w:space="0" w:color="auto"/>
            <w:left w:val="none" w:sz="0" w:space="0" w:color="auto"/>
            <w:bottom w:val="none" w:sz="0" w:space="0" w:color="auto"/>
            <w:right w:val="none" w:sz="0" w:space="0" w:color="auto"/>
          </w:divBdr>
        </w:div>
        <w:div w:id="71515872">
          <w:marLeft w:val="640"/>
          <w:marRight w:val="0"/>
          <w:marTop w:val="0"/>
          <w:marBottom w:val="0"/>
          <w:divBdr>
            <w:top w:val="none" w:sz="0" w:space="0" w:color="auto"/>
            <w:left w:val="none" w:sz="0" w:space="0" w:color="auto"/>
            <w:bottom w:val="none" w:sz="0" w:space="0" w:color="auto"/>
            <w:right w:val="none" w:sz="0" w:space="0" w:color="auto"/>
          </w:divBdr>
        </w:div>
        <w:div w:id="78530257">
          <w:marLeft w:val="640"/>
          <w:marRight w:val="0"/>
          <w:marTop w:val="0"/>
          <w:marBottom w:val="0"/>
          <w:divBdr>
            <w:top w:val="none" w:sz="0" w:space="0" w:color="auto"/>
            <w:left w:val="none" w:sz="0" w:space="0" w:color="auto"/>
            <w:bottom w:val="none" w:sz="0" w:space="0" w:color="auto"/>
            <w:right w:val="none" w:sz="0" w:space="0" w:color="auto"/>
          </w:divBdr>
        </w:div>
        <w:div w:id="83962991">
          <w:marLeft w:val="640"/>
          <w:marRight w:val="0"/>
          <w:marTop w:val="0"/>
          <w:marBottom w:val="0"/>
          <w:divBdr>
            <w:top w:val="none" w:sz="0" w:space="0" w:color="auto"/>
            <w:left w:val="none" w:sz="0" w:space="0" w:color="auto"/>
            <w:bottom w:val="none" w:sz="0" w:space="0" w:color="auto"/>
            <w:right w:val="none" w:sz="0" w:space="0" w:color="auto"/>
          </w:divBdr>
        </w:div>
        <w:div w:id="102044764">
          <w:marLeft w:val="640"/>
          <w:marRight w:val="0"/>
          <w:marTop w:val="0"/>
          <w:marBottom w:val="0"/>
          <w:divBdr>
            <w:top w:val="none" w:sz="0" w:space="0" w:color="auto"/>
            <w:left w:val="none" w:sz="0" w:space="0" w:color="auto"/>
            <w:bottom w:val="none" w:sz="0" w:space="0" w:color="auto"/>
            <w:right w:val="none" w:sz="0" w:space="0" w:color="auto"/>
          </w:divBdr>
        </w:div>
        <w:div w:id="156921233">
          <w:marLeft w:val="640"/>
          <w:marRight w:val="0"/>
          <w:marTop w:val="0"/>
          <w:marBottom w:val="0"/>
          <w:divBdr>
            <w:top w:val="none" w:sz="0" w:space="0" w:color="auto"/>
            <w:left w:val="none" w:sz="0" w:space="0" w:color="auto"/>
            <w:bottom w:val="none" w:sz="0" w:space="0" w:color="auto"/>
            <w:right w:val="none" w:sz="0" w:space="0" w:color="auto"/>
          </w:divBdr>
        </w:div>
        <w:div w:id="162356077">
          <w:marLeft w:val="640"/>
          <w:marRight w:val="0"/>
          <w:marTop w:val="0"/>
          <w:marBottom w:val="0"/>
          <w:divBdr>
            <w:top w:val="none" w:sz="0" w:space="0" w:color="auto"/>
            <w:left w:val="none" w:sz="0" w:space="0" w:color="auto"/>
            <w:bottom w:val="none" w:sz="0" w:space="0" w:color="auto"/>
            <w:right w:val="none" w:sz="0" w:space="0" w:color="auto"/>
          </w:divBdr>
        </w:div>
        <w:div w:id="172766637">
          <w:marLeft w:val="640"/>
          <w:marRight w:val="0"/>
          <w:marTop w:val="0"/>
          <w:marBottom w:val="0"/>
          <w:divBdr>
            <w:top w:val="none" w:sz="0" w:space="0" w:color="auto"/>
            <w:left w:val="none" w:sz="0" w:space="0" w:color="auto"/>
            <w:bottom w:val="none" w:sz="0" w:space="0" w:color="auto"/>
            <w:right w:val="none" w:sz="0" w:space="0" w:color="auto"/>
          </w:divBdr>
        </w:div>
        <w:div w:id="181285990">
          <w:marLeft w:val="640"/>
          <w:marRight w:val="0"/>
          <w:marTop w:val="0"/>
          <w:marBottom w:val="0"/>
          <w:divBdr>
            <w:top w:val="none" w:sz="0" w:space="0" w:color="auto"/>
            <w:left w:val="none" w:sz="0" w:space="0" w:color="auto"/>
            <w:bottom w:val="none" w:sz="0" w:space="0" w:color="auto"/>
            <w:right w:val="none" w:sz="0" w:space="0" w:color="auto"/>
          </w:divBdr>
        </w:div>
        <w:div w:id="195117240">
          <w:marLeft w:val="640"/>
          <w:marRight w:val="0"/>
          <w:marTop w:val="0"/>
          <w:marBottom w:val="0"/>
          <w:divBdr>
            <w:top w:val="none" w:sz="0" w:space="0" w:color="auto"/>
            <w:left w:val="none" w:sz="0" w:space="0" w:color="auto"/>
            <w:bottom w:val="none" w:sz="0" w:space="0" w:color="auto"/>
            <w:right w:val="none" w:sz="0" w:space="0" w:color="auto"/>
          </w:divBdr>
        </w:div>
        <w:div w:id="196549722">
          <w:marLeft w:val="640"/>
          <w:marRight w:val="0"/>
          <w:marTop w:val="0"/>
          <w:marBottom w:val="0"/>
          <w:divBdr>
            <w:top w:val="none" w:sz="0" w:space="0" w:color="auto"/>
            <w:left w:val="none" w:sz="0" w:space="0" w:color="auto"/>
            <w:bottom w:val="none" w:sz="0" w:space="0" w:color="auto"/>
            <w:right w:val="none" w:sz="0" w:space="0" w:color="auto"/>
          </w:divBdr>
        </w:div>
        <w:div w:id="249852234">
          <w:marLeft w:val="640"/>
          <w:marRight w:val="0"/>
          <w:marTop w:val="0"/>
          <w:marBottom w:val="0"/>
          <w:divBdr>
            <w:top w:val="none" w:sz="0" w:space="0" w:color="auto"/>
            <w:left w:val="none" w:sz="0" w:space="0" w:color="auto"/>
            <w:bottom w:val="none" w:sz="0" w:space="0" w:color="auto"/>
            <w:right w:val="none" w:sz="0" w:space="0" w:color="auto"/>
          </w:divBdr>
        </w:div>
        <w:div w:id="298463101">
          <w:marLeft w:val="640"/>
          <w:marRight w:val="0"/>
          <w:marTop w:val="0"/>
          <w:marBottom w:val="0"/>
          <w:divBdr>
            <w:top w:val="none" w:sz="0" w:space="0" w:color="auto"/>
            <w:left w:val="none" w:sz="0" w:space="0" w:color="auto"/>
            <w:bottom w:val="none" w:sz="0" w:space="0" w:color="auto"/>
            <w:right w:val="none" w:sz="0" w:space="0" w:color="auto"/>
          </w:divBdr>
        </w:div>
        <w:div w:id="309866844">
          <w:marLeft w:val="640"/>
          <w:marRight w:val="0"/>
          <w:marTop w:val="0"/>
          <w:marBottom w:val="0"/>
          <w:divBdr>
            <w:top w:val="none" w:sz="0" w:space="0" w:color="auto"/>
            <w:left w:val="none" w:sz="0" w:space="0" w:color="auto"/>
            <w:bottom w:val="none" w:sz="0" w:space="0" w:color="auto"/>
            <w:right w:val="none" w:sz="0" w:space="0" w:color="auto"/>
          </w:divBdr>
        </w:div>
        <w:div w:id="316344690">
          <w:marLeft w:val="640"/>
          <w:marRight w:val="0"/>
          <w:marTop w:val="0"/>
          <w:marBottom w:val="0"/>
          <w:divBdr>
            <w:top w:val="none" w:sz="0" w:space="0" w:color="auto"/>
            <w:left w:val="none" w:sz="0" w:space="0" w:color="auto"/>
            <w:bottom w:val="none" w:sz="0" w:space="0" w:color="auto"/>
            <w:right w:val="none" w:sz="0" w:space="0" w:color="auto"/>
          </w:divBdr>
        </w:div>
        <w:div w:id="321934086">
          <w:marLeft w:val="640"/>
          <w:marRight w:val="0"/>
          <w:marTop w:val="0"/>
          <w:marBottom w:val="0"/>
          <w:divBdr>
            <w:top w:val="none" w:sz="0" w:space="0" w:color="auto"/>
            <w:left w:val="none" w:sz="0" w:space="0" w:color="auto"/>
            <w:bottom w:val="none" w:sz="0" w:space="0" w:color="auto"/>
            <w:right w:val="none" w:sz="0" w:space="0" w:color="auto"/>
          </w:divBdr>
        </w:div>
        <w:div w:id="346365757">
          <w:marLeft w:val="640"/>
          <w:marRight w:val="0"/>
          <w:marTop w:val="0"/>
          <w:marBottom w:val="0"/>
          <w:divBdr>
            <w:top w:val="none" w:sz="0" w:space="0" w:color="auto"/>
            <w:left w:val="none" w:sz="0" w:space="0" w:color="auto"/>
            <w:bottom w:val="none" w:sz="0" w:space="0" w:color="auto"/>
            <w:right w:val="none" w:sz="0" w:space="0" w:color="auto"/>
          </w:divBdr>
        </w:div>
        <w:div w:id="346492590">
          <w:marLeft w:val="640"/>
          <w:marRight w:val="0"/>
          <w:marTop w:val="0"/>
          <w:marBottom w:val="0"/>
          <w:divBdr>
            <w:top w:val="none" w:sz="0" w:space="0" w:color="auto"/>
            <w:left w:val="none" w:sz="0" w:space="0" w:color="auto"/>
            <w:bottom w:val="none" w:sz="0" w:space="0" w:color="auto"/>
            <w:right w:val="none" w:sz="0" w:space="0" w:color="auto"/>
          </w:divBdr>
        </w:div>
        <w:div w:id="410472236">
          <w:marLeft w:val="640"/>
          <w:marRight w:val="0"/>
          <w:marTop w:val="0"/>
          <w:marBottom w:val="0"/>
          <w:divBdr>
            <w:top w:val="none" w:sz="0" w:space="0" w:color="auto"/>
            <w:left w:val="none" w:sz="0" w:space="0" w:color="auto"/>
            <w:bottom w:val="none" w:sz="0" w:space="0" w:color="auto"/>
            <w:right w:val="none" w:sz="0" w:space="0" w:color="auto"/>
          </w:divBdr>
        </w:div>
        <w:div w:id="412319157">
          <w:marLeft w:val="640"/>
          <w:marRight w:val="0"/>
          <w:marTop w:val="0"/>
          <w:marBottom w:val="0"/>
          <w:divBdr>
            <w:top w:val="none" w:sz="0" w:space="0" w:color="auto"/>
            <w:left w:val="none" w:sz="0" w:space="0" w:color="auto"/>
            <w:bottom w:val="none" w:sz="0" w:space="0" w:color="auto"/>
            <w:right w:val="none" w:sz="0" w:space="0" w:color="auto"/>
          </w:divBdr>
        </w:div>
        <w:div w:id="424425921">
          <w:marLeft w:val="640"/>
          <w:marRight w:val="0"/>
          <w:marTop w:val="0"/>
          <w:marBottom w:val="0"/>
          <w:divBdr>
            <w:top w:val="none" w:sz="0" w:space="0" w:color="auto"/>
            <w:left w:val="none" w:sz="0" w:space="0" w:color="auto"/>
            <w:bottom w:val="none" w:sz="0" w:space="0" w:color="auto"/>
            <w:right w:val="none" w:sz="0" w:space="0" w:color="auto"/>
          </w:divBdr>
        </w:div>
        <w:div w:id="458031495">
          <w:marLeft w:val="640"/>
          <w:marRight w:val="0"/>
          <w:marTop w:val="0"/>
          <w:marBottom w:val="0"/>
          <w:divBdr>
            <w:top w:val="none" w:sz="0" w:space="0" w:color="auto"/>
            <w:left w:val="none" w:sz="0" w:space="0" w:color="auto"/>
            <w:bottom w:val="none" w:sz="0" w:space="0" w:color="auto"/>
            <w:right w:val="none" w:sz="0" w:space="0" w:color="auto"/>
          </w:divBdr>
        </w:div>
        <w:div w:id="544105061">
          <w:marLeft w:val="640"/>
          <w:marRight w:val="0"/>
          <w:marTop w:val="0"/>
          <w:marBottom w:val="0"/>
          <w:divBdr>
            <w:top w:val="none" w:sz="0" w:space="0" w:color="auto"/>
            <w:left w:val="none" w:sz="0" w:space="0" w:color="auto"/>
            <w:bottom w:val="none" w:sz="0" w:space="0" w:color="auto"/>
            <w:right w:val="none" w:sz="0" w:space="0" w:color="auto"/>
          </w:divBdr>
        </w:div>
        <w:div w:id="566262905">
          <w:marLeft w:val="640"/>
          <w:marRight w:val="0"/>
          <w:marTop w:val="0"/>
          <w:marBottom w:val="0"/>
          <w:divBdr>
            <w:top w:val="none" w:sz="0" w:space="0" w:color="auto"/>
            <w:left w:val="none" w:sz="0" w:space="0" w:color="auto"/>
            <w:bottom w:val="none" w:sz="0" w:space="0" w:color="auto"/>
            <w:right w:val="none" w:sz="0" w:space="0" w:color="auto"/>
          </w:divBdr>
        </w:div>
        <w:div w:id="654142325">
          <w:marLeft w:val="640"/>
          <w:marRight w:val="0"/>
          <w:marTop w:val="0"/>
          <w:marBottom w:val="0"/>
          <w:divBdr>
            <w:top w:val="none" w:sz="0" w:space="0" w:color="auto"/>
            <w:left w:val="none" w:sz="0" w:space="0" w:color="auto"/>
            <w:bottom w:val="none" w:sz="0" w:space="0" w:color="auto"/>
            <w:right w:val="none" w:sz="0" w:space="0" w:color="auto"/>
          </w:divBdr>
        </w:div>
        <w:div w:id="661155948">
          <w:marLeft w:val="640"/>
          <w:marRight w:val="0"/>
          <w:marTop w:val="0"/>
          <w:marBottom w:val="0"/>
          <w:divBdr>
            <w:top w:val="none" w:sz="0" w:space="0" w:color="auto"/>
            <w:left w:val="none" w:sz="0" w:space="0" w:color="auto"/>
            <w:bottom w:val="none" w:sz="0" w:space="0" w:color="auto"/>
            <w:right w:val="none" w:sz="0" w:space="0" w:color="auto"/>
          </w:divBdr>
        </w:div>
        <w:div w:id="765228879">
          <w:marLeft w:val="640"/>
          <w:marRight w:val="0"/>
          <w:marTop w:val="0"/>
          <w:marBottom w:val="0"/>
          <w:divBdr>
            <w:top w:val="none" w:sz="0" w:space="0" w:color="auto"/>
            <w:left w:val="none" w:sz="0" w:space="0" w:color="auto"/>
            <w:bottom w:val="none" w:sz="0" w:space="0" w:color="auto"/>
            <w:right w:val="none" w:sz="0" w:space="0" w:color="auto"/>
          </w:divBdr>
        </w:div>
        <w:div w:id="772362228">
          <w:marLeft w:val="640"/>
          <w:marRight w:val="0"/>
          <w:marTop w:val="0"/>
          <w:marBottom w:val="0"/>
          <w:divBdr>
            <w:top w:val="none" w:sz="0" w:space="0" w:color="auto"/>
            <w:left w:val="none" w:sz="0" w:space="0" w:color="auto"/>
            <w:bottom w:val="none" w:sz="0" w:space="0" w:color="auto"/>
            <w:right w:val="none" w:sz="0" w:space="0" w:color="auto"/>
          </w:divBdr>
        </w:div>
        <w:div w:id="781649664">
          <w:marLeft w:val="640"/>
          <w:marRight w:val="0"/>
          <w:marTop w:val="0"/>
          <w:marBottom w:val="0"/>
          <w:divBdr>
            <w:top w:val="none" w:sz="0" w:space="0" w:color="auto"/>
            <w:left w:val="none" w:sz="0" w:space="0" w:color="auto"/>
            <w:bottom w:val="none" w:sz="0" w:space="0" w:color="auto"/>
            <w:right w:val="none" w:sz="0" w:space="0" w:color="auto"/>
          </w:divBdr>
        </w:div>
        <w:div w:id="787552538">
          <w:marLeft w:val="640"/>
          <w:marRight w:val="0"/>
          <w:marTop w:val="0"/>
          <w:marBottom w:val="0"/>
          <w:divBdr>
            <w:top w:val="none" w:sz="0" w:space="0" w:color="auto"/>
            <w:left w:val="none" w:sz="0" w:space="0" w:color="auto"/>
            <w:bottom w:val="none" w:sz="0" w:space="0" w:color="auto"/>
            <w:right w:val="none" w:sz="0" w:space="0" w:color="auto"/>
          </w:divBdr>
        </w:div>
        <w:div w:id="795373458">
          <w:marLeft w:val="640"/>
          <w:marRight w:val="0"/>
          <w:marTop w:val="0"/>
          <w:marBottom w:val="0"/>
          <w:divBdr>
            <w:top w:val="none" w:sz="0" w:space="0" w:color="auto"/>
            <w:left w:val="none" w:sz="0" w:space="0" w:color="auto"/>
            <w:bottom w:val="none" w:sz="0" w:space="0" w:color="auto"/>
            <w:right w:val="none" w:sz="0" w:space="0" w:color="auto"/>
          </w:divBdr>
        </w:div>
        <w:div w:id="800155409">
          <w:marLeft w:val="640"/>
          <w:marRight w:val="0"/>
          <w:marTop w:val="0"/>
          <w:marBottom w:val="0"/>
          <w:divBdr>
            <w:top w:val="none" w:sz="0" w:space="0" w:color="auto"/>
            <w:left w:val="none" w:sz="0" w:space="0" w:color="auto"/>
            <w:bottom w:val="none" w:sz="0" w:space="0" w:color="auto"/>
            <w:right w:val="none" w:sz="0" w:space="0" w:color="auto"/>
          </w:divBdr>
        </w:div>
        <w:div w:id="830876028">
          <w:marLeft w:val="640"/>
          <w:marRight w:val="0"/>
          <w:marTop w:val="0"/>
          <w:marBottom w:val="0"/>
          <w:divBdr>
            <w:top w:val="none" w:sz="0" w:space="0" w:color="auto"/>
            <w:left w:val="none" w:sz="0" w:space="0" w:color="auto"/>
            <w:bottom w:val="none" w:sz="0" w:space="0" w:color="auto"/>
            <w:right w:val="none" w:sz="0" w:space="0" w:color="auto"/>
          </w:divBdr>
        </w:div>
        <w:div w:id="845483790">
          <w:marLeft w:val="640"/>
          <w:marRight w:val="0"/>
          <w:marTop w:val="0"/>
          <w:marBottom w:val="0"/>
          <w:divBdr>
            <w:top w:val="none" w:sz="0" w:space="0" w:color="auto"/>
            <w:left w:val="none" w:sz="0" w:space="0" w:color="auto"/>
            <w:bottom w:val="none" w:sz="0" w:space="0" w:color="auto"/>
            <w:right w:val="none" w:sz="0" w:space="0" w:color="auto"/>
          </w:divBdr>
        </w:div>
        <w:div w:id="852182086">
          <w:marLeft w:val="640"/>
          <w:marRight w:val="0"/>
          <w:marTop w:val="0"/>
          <w:marBottom w:val="0"/>
          <w:divBdr>
            <w:top w:val="none" w:sz="0" w:space="0" w:color="auto"/>
            <w:left w:val="none" w:sz="0" w:space="0" w:color="auto"/>
            <w:bottom w:val="none" w:sz="0" w:space="0" w:color="auto"/>
            <w:right w:val="none" w:sz="0" w:space="0" w:color="auto"/>
          </w:divBdr>
        </w:div>
        <w:div w:id="855729814">
          <w:marLeft w:val="640"/>
          <w:marRight w:val="0"/>
          <w:marTop w:val="0"/>
          <w:marBottom w:val="0"/>
          <w:divBdr>
            <w:top w:val="none" w:sz="0" w:space="0" w:color="auto"/>
            <w:left w:val="none" w:sz="0" w:space="0" w:color="auto"/>
            <w:bottom w:val="none" w:sz="0" w:space="0" w:color="auto"/>
            <w:right w:val="none" w:sz="0" w:space="0" w:color="auto"/>
          </w:divBdr>
        </w:div>
        <w:div w:id="885220950">
          <w:marLeft w:val="640"/>
          <w:marRight w:val="0"/>
          <w:marTop w:val="0"/>
          <w:marBottom w:val="0"/>
          <w:divBdr>
            <w:top w:val="none" w:sz="0" w:space="0" w:color="auto"/>
            <w:left w:val="none" w:sz="0" w:space="0" w:color="auto"/>
            <w:bottom w:val="none" w:sz="0" w:space="0" w:color="auto"/>
            <w:right w:val="none" w:sz="0" w:space="0" w:color="auto"/>
          </w:divBdr>
        </w:div>
        <w:div w:id="886986982">
          <w:marLeft w:val="640"/>
          <w:marRight w:val="0"/>
          <w:marTop w:val="0"/>
          <w:marBottom w:val="0"/>
          <w:divBdr>
            <w:top w:val="none" w:sz="0" w:space="0" w:color="auto"/>
            <w:left w:val="none" w:sz="0" w:space="0" w:color="auto"/>
            <w:bottom w:val="none" w:sz="0" w:space="0" w:color="auto"/>
            <w:right w:val="none" w:sz="0" w:space="0" w:color="auto"/>
          </w:divBdr>
        </w:div>
        <w:div w:id="925648395">
          <w:marLeft w:val="640"/>
          <w:marRight w:val="0"/>
          <w:marTop w:val="0"/>
          <w:marBottom w:val="0"/>
          <w:divBdr>
            <w:top w:val="none" w:sz="0" w:space="0" w:color="auto"/>
            <w:left w:val="none" w:sz="0" w:space="0" w:color="auto"/>
            <w:bottom w:val="none" w:sz="0" w:space="0" w:color="auto"/>
            <w:right w:val="none" w:sz="0" w:space="0" w:color="auto"/>
          </w:divBdr>
        </w:div>
        <w:div w:id="959070326">
          <w:marLeft w:val="640"/>
          <w:marRight w:val="0"/>
          <w:marTop w:val="0"/>
          <w:marBottom w:val="0"/>
          <w:divBdr>
            <w:top w:val="none" w:sz="0" w:space="0" w:color="auto"/>
            <w:left w:val="none" w:sz="0" w:space="0" w:color="auto"/>
            <w:bottom w:val="none" w:sz="0" w:space="0" w:color="auto"/>
            <w:right w:val="none" w:sz="0" w:space="0" w:color="auto"/>
          </w:divBdr>
        </w:div>
        <w:div w:id="988481850">
          <w:marLeft w:val="640"/>
          <w:marRight w:val="0"/>
          <w:marTop w:val="0"/>
          <w:marBottom w:val="0"/>
          <w:divBdr>
            <w:top w:val="none" w:sz="0" w:space="0" w:color="auto"/>
            <w:left w:val="none" w:sz="0" w:space="0" w:color="auto"/>
            <w:bottom w:val="none" w:sz="0" w:space="0" w:color="auto"/>
            <w:right w:val="none" w:sz="0" w:space="0" w:color="auto"/>
          </w:divBdr>
        </w:div>
        <w:div w:id="1009865514">
          <w:marLeft w:val="640"/>
          <w:marRight w:val="0"/>
          <w:marTop w:val="0"/>
          <w:marBottom w:val="0"/>
          <w:divBdr>
            <w:top w:val="none" w:sz="0" w:space="0" w:color="auto"/>
            <w:left w:val="none" w:sz="0" w:space="0" w:color="auto"/>
            <w:bottom w:val="none" w:sz="0" w:space="0" w:color="auto"/>
            <w:right w:val="none" w:sz="0" w:space="0" w:color="auto"/>
          </w:divBdr>
        </w:div>
        <w:div w:id="1046829133">
          <w:marLeft w:val="640"/>
          <w:marRight w:val="0"/>
          <w:marTop w:val="0"/>
          <w:marBottom w:val="0"/>
          <w:divBdr>
            <w:top w:val="none" w:sz="0" w:space="0" w:color="auto"/>
            <w:left w:val="none" w:sz="0" w:space="0" w:color="auto"/>
            <w:bottom w:val="none" w:sz="0" w:space="0" w:color="auto"/>
            <w:right w:val="none" w:sz="0" w:space="0" w:color="auto"/>
          </w:divBdr>
        </w:div>
        <w:div w:id="1082487846">
          <w:marLeft w:val="640"/>
          <w:marRight w:val="0"/>
          <w:marTop w:val="0"/>
          <w:marBottom w:val="0"/>
          <w:divBdr>
            <w:top w:val="none" w:sz="0" w:space="0" w:color="auto"/>
            <w:left w:val="none" w:sz="0" w:space="0" w:color="auto"/>
            <w:bottom w:val="none" w:sz="0" w:space="0" w:color="auto"/>
            <w:right w:val="none" w:sz="0" w:space="0" w:color="auto"/>
          </w:divBdr>
        </w:div>
        <w:div w:id="1089354806">
          <w:marLeft w:val="640"/>
          <w:marRight w:val="0"/>
          <w:marTop w:val="0"/>
          <w:marBottom w:val="0"/>
          <w:divBdr>
            <w:top w:val="none" w:sz="0" w:space="0" w:color="auto"/>
            <w:left w:val="none" w:sz="0" w:space="0" w:color="auto"/>
            <w:bottom w:val="none" w:sz="0" w:space="0" w:color="auto"/>
            <w:right w:val="none" w:sz="0" w:space="0" w:color="auto"/>
          </w:divBdr>
        </w:div>
        <w:div w:id="1090925565">
          <w:marLeft w:val="640"/>
          <w:marRight w:val="0"/>
          <w:marTop w:val="0"/>
          <w:marBottom w:val="0"/>
          <w:divBdr>
            <w:top w:val="none" w:sz="0" w:space="0" w:color="auto"/>
            <w:left w:val="none" w:sz="0" w:space="0" w:color="auto"/>
            <w:bottom w:val="none" w:sz="0" w:space="0" w:color="auto"/>
            <w:right w:val="none" w:sz="0" w:space="0" w:color="auto"/>
          </w:divBdr>
        </w:div>
        <w:div w:id="1099255607">
          <w:marLeft w:val="640"/>
          <w:marRight w:val="0"/>
          <w:marTop w:val="0"/>
          <w:marBottom w:val="0"/>
          <w:divBdr>
            <w:top w:val="none" w:sz="0" w:space="0" w:color="auto"/>
            <w:left w:val="none" w:sz="0" w:space="0" w:color="auto"/>
            <w:bottom w:val="none" w:sz="0" w:space="0" w:color="auto"/>
            <w:right w:val="none" w:sz="0" w:space="0" w:color="auto"/>
          </w:divBdr>
        </w:div>
        <w:div w:id="1109274833">
          <w:marLeft w:val="640"/>
          <w:marRight w:val="0"/>
          <w:marTop w:val="0"/>
          <w:marBottom w:val="0"/>
          <w:divBdr>
            <w:top w:val="none" w:sz="0" w:space="0" w:color="auto"/>
            <w:left w:val="none" w:sz="0" w:space="0" w:color="auto"/>
            <w:bottom w:val="none" w:sz="0" w:space="0" w:color="auto"/>
            <w:right w:val="none" w:sz="0" w:space="0" w:color="auto"/>
          </w:divBdr>
        </w:div>
        <w:div w:id="1128160877">
          <w:marLeft w:val="640"/>
          <w:marRight w:val="0"/>
          <w:marTop w:val="0"/>
          <w:marBottom w:val="0"/>
          <w:divBdr>
            <w:top w:val="none" w:sz="0" w:space="0" w:color="auto"/>
            <w:left w:val="none" w:sz="0" w:space="0" w:color="auto"/>
            <w:bottom w:val="none" w:sz="0" w:space="0" w:color="auto"/>
            <w:right w:val="none" w:sz="0" w:space="0" w:color="auto"/>
          </w:divBdr>
        </w:div>
        <w:div w:id="1181554212">
          <w:marLeft w:val="640"/>
          <w:marRight w:val="0"/>
          <w:marTop w:val="0"/>
          <w:marBottom w:val="0"/>
          <w:divBdr>
            <w:top w:val="none" w:sz="0" w:space="0" w:color="auto"/>
            <w:left w:val="none" w:sz="0" w:space="0" w:color="auto"/>
            <w:bottom w:val="none" w:sz="0" w:space="0" w:color="auto"/>
            <w:right w:val="none" w:sz="0" w:space="0" w:color="auto"/>
          </w:divBdr>
        </w:div>
        <w:div w:id="1184171322">
          <w:marLeft w:val="640"/>
          <w:marRight w:val="0"/>
          <w:marTop w:val="0"/>
          <w:marBottom w:val="0"/>
          <w:divBdr>
            <w:top w:val="none" w:sz="0" w:space="0" w:color="auto"/>
            <w:left w:val="none" w:sz="0" w:space="0" w:color="auto"/>
            <w:bottom w:val="none" w:sz="0" w:space="0" w:color="auto"/>
            <w:right w:val="none" w:sz="0" w:space="0" w:color="auto"/>
          </w:divBdr>
        </w:div>
        <w:div w:id="1201436435">
          <w:marLeft w:val="640"/>
          <w:marRight w:val="0"/>
          <w:marTop w:val="0"/>
          <w:marBottom w:val="0"/>
          <w:divBdr>
            <w:top w:val="none" w:sz="0" w:space="0" w:color="auto"/>
            <w:left w:val="none" w:sz="0" w:space="0" w:color="auto"/>
            <w:bottom w:val="none" w:sz="0" w:space="0" w:color="auto"/>
            <w:right w:val="none" w:sz="0" w:space="0" w:color="auto"/>
          </w:divBdr>
        </w:div>
        <w:div w:id="1202980749">
          <w:marLeft w:val="640"/>
          <w:marRight w:val="0"/>
          <w:marTop w:val="0"/>
          <w:marBottom w:val="0"/>
          <w:divBdr>
            <w:top w:val="none" w:sz="0" w:space="0" w:color="auto"/>
            <w:left w:val="none" w:sz="0" w:space="0" w:color="auto"/>
            <w:bottom w:val="none" w:sz="0" w:space="0" w:color="auto"/>
            <w:right w:val="none" w:sz="0" w:space="0" w:color="auto"/>
          </w:divBdr>
        </w:div>
        <w:div w:id="1245530897">
          <w:marLeft w:val="640"/>
          <w:marRight w:val="0"/>
          <w:marTop w:val="0"/>
          <w:marBottom w:val="0"/>
          <w:divBdr>
            <w:top w:val="none" w:sz="0" w:space="0" w:color="auto"/>
            <w:left w:val="none" w:sz="0" w:space="0" w:color="auto"/>
            <w:bottom w:val="none" w:sz="0" w:space="0" w:color="auto"/>
            <w:right w:val="none" w:sz="0" w:space="0" w:color="auto"/>
          </w:divBdr>
        </w:div>
        <w:div w:id="1259946486">
          <w:marLeft w:val="640"/>
          <w:marRight w:val="0"/>
          <w:marTop w:val="0"/>
          <w:marBottom w:val="0"/>
          <w:divBdr>
            <w:top w:val="none" w:sz="0" w:space="0" w:color="auto"/>
            <w:left w:val="none" w:sz="0" w:space="0" w:color="auto"/>
            <w:bottom w:val="none" w:sz="0" w:space="0" w:color="auto"/>
            <w:right w:val="none" w:sz="0" w:space="0" w:color="auto"/>
          </w:divBdr>
        </w:div>
        <w:div w:id="1319192641">
          <w:marLeft w:val="640"/>
          <w:marRight w:val="0"/>
          <w:marTop w:val="0"/>
          <w:marBottom w:val="0"/>
          <w:divBdr>
            <w:top w:val="none" w:sz="0" w:space="0" w:color="auto"/>
            <w:left w:val="none" w:sz="0" w:space="0" w:color="auto"/>
            <w:bottom w:val="none" w:sz="0" w:space="0" w:color="auto"/>
            <w:right w:val="none" w:sz="0" w:space="0" w:color="auto"/>
          </w:divBdr>
        </w:div>
        <w:div w:id="1355770466">
          <w:marLeft w:val="640"/>
          <w:marRight w:val="0"/>
          <w:marTop w:val="0"/>
          <w:marBottom w:val="0"/>
          <w:divBdr>
            <w:top w:val="none" w:sz="0" w:space="0" w:color="auto"/>
            <w:left w:val="none" w:sz="0" w:space="0" w:color="auto"/>
            <w:bottom w:val="none" w:sz="0" w:space="0" w:color="auto"/>
            <w:right w:val="none" w:sz="0" w:space="0" w:color="auto"/>
          </w:divBdr>
        </w:div>
        <w:div w:id="1367605887">
          <w:marLeft w:val="640"/>
          <w:marRight w:val="0"/>
          <w:marTop w:val="0"/>
          <w:marBottom w:val="0"/>
          <w:divBdr>
            <w:top w:val="none" w:sz="0" w:space="0" w:color="auto"/>
            <w:left w:val="none" w:sz="0" w:space="0" w:color="auto"/>
            <w:bottom w:val="none" w:sz="0" w:space="0" w:color="auto"/>
            <w:right w:val="none" w:sz="0" w:space="0" w:color="auto"/>
          </w:divBdr>
        </w:div>
        <w:div w:id="1434208228">
          <w:marLeft w:val="640"/>
          <w:marRight w:val="0"/>
          <w:marTop w:val="0"/>
          <w:marBottom w:val="0"/>
          <w:divBdr>
            <w:top w:val="none" w:sz="0" w:space="0" w:color="auto"/>
            <w:left w:val="none" w:sz="0" w:space="0" w:color="auto"/>
            <w:bottom w:val="none" w:sz="0" w:space="0" w:color="auto"/>
            <w:right w:val="none" w:sz="0" w:space="0" w:color="auto"/>
          </w:divBdr>
        </w:div>
        <w:div w:id="1440831343">
          <w:marLeft w:val="640"/>
          <w:marRight w:val="0"/>
          <w:marTop w:val="0"/>
          <w:marBottom w:val="0"/>
          <w:divBdr>
            <w:top w:val="none" w:sz="0" w:space="0" w:color="auto"/>
            <w:left w:val="none" w:sz="0" w:space="0" w:color="auto"/>
            <w:bottom w:val="none" w:sz="0" w:space="0" w:color="auto"/>
            <w:right w:val="none" w:sz="0" w:space="0" w:color="auto"/>
          </w:divBdr>
        </w:div>
        <w:div w:id="1460806175">
          <w:marLeft w:val="640"/>
          <w:marRight w:val="0"/>
          <w:marTop w:val="0"/>
          <w:marBottom w:val="0"/>
          <w:divBdr>
            <w:top w:val="none" w:sz="0" w:space="0" w:color="auto"/>
            <w:left w:val="none" w:sz="0" w:space="0" w:color="auto"/>
            <w:bottom w:val="none" w:sz="0" w:space="0" w:color="auto"/>
            <w:right w:val="none" w:sz="0" w:space="0" w:color="auto"/>
          </w:divBdr>
        </w:div>
        <w:div w:id="1478913069">
          <w:marLeft w:val="640"/>
          <w:marRight w:val="0"/>
          <w:marTop w:val="0"/>
          <w:marBottom w:val="0"/>
          <w:divBdr>
            <w:top w:val="none" w:sz="0" w:space="0" w:color="auto"/>
            <w:left w:val="none" w:sz="0" w:space="0" w:color="auto"/>
            <w:bottom w:val="none" w:sz="0" w:space="0" w:color="auto"/>
            <w:right w:val="none" w:sz="0" w:space="0" w:color="auto"/>
          </w:divBdr>
        </w:div>
        <w:div w:id="1480419206">
          <w:marLeft w:val="640"/>
          <w:marRight w:val="0"/>
          <w:marTop w:val="0"/>
          <w:marBottom w:val="0"/>
          <w:divBdr>
            <w:top w:val="none" w:sz="0" w:space="0" w:color="auto"/>
            <w:left w:val="none" w:sz="0" w:space="0" w:color="auto"/>
            <w:bottom w:val="none" w:sz="0" w:space="0" w:color="auto"/>
            <w:right w:val="none" w:sz="0" w:space="0" w:color="auto"/>
          </w:divBdr>
        </w:div>
        <w:div w:id="1483304529">
          <w:marLeft w:val="640"/>
          <w:marRight w:val="0"/>
          <w:marTop w:val="0"/>
          <w:marBottom w:val="0"/>
          <w:divBdr>
            <w:top w:val="none" w:sz="0" w:space="0" w:color="auto"/>
            <w:left w:val="none" w:sz="0" w:space="0" w:color="auto"/>
            <w:bottom w:val="none" w:sz="0" w:space="0" w:color="auto"/>
            <w:right w:val="none" w:sz="0" w:space="0" w:color="auto"/>
          </w:divBdr>
        </w:div>
        <w:div w:id="1517495720">
          <w:marLeft w:val="640"/>
          <w:marRight w:val="0"/>
          <w:marTop w:val="0"/>
          <w:marBottom w:val="0"/>
          <w:divBdr>
            <w:top w:val="none" w:sz="0" w:space="0" w:color="auto"/>
            <w:left w:val="none" w:sz="0" w:space="0" w:color="auto"/>
            <w:bottom w:val="none" w:sz="0" w:space="0" w:color="auto"/>
            <w:right w:val="none" w:sz="0" w:space="0" w:color="auto"/>
          </w:divBdr>
        </w:div>
        <w:div w:id="1528643661">
          <w:marLeft w:val="640"/>
          <w:marRight w:val="0"/>
          <w:marTop w:val="0"/>
          <w:marBottom w:val="0"/>
          <w:divBdr>
            <w:top w:val="none" w:sz="0" w:space="0" w:color="auto"/>
            <w:left w:val="none" w:sz="0" w:space="0" w:color="auto"/>
            <w:bottom w:val="none" w:sz="0" w:space="0" w:color="auto"/>
            <w:right w:val="none" w:sz="0" w:space="0" w:color="auto"/>
          </w:divBdr>
        </w:div>
        <w:div w:id="1562054048">
          <w:marLeft w:val="640"/>
          <w:marRight w:val="0"/>
          <w:marTop w:val="0"/>
          <w:marBottom w:val="0"/>
          <w:divBdr>
            <w:top w:val="none" w:sz="0" w:space="0" w:color="auto"/>
            <w:left w:val="none" w:sz="0" w:space="0" w:color="auto"/>
            <w:bottom w:val="none" w:sz="0" w:space="0" w:color="auto"/>
            <w:right w:val="none" w:sz="0" w:space="0" w:color="auto"/>
          </w:divBdr>
        </w:div>
        <w:div w:id="1601911301">
          <w:marLeft w:val="640"/>
          <w:marRight w:val="0"/>
          <w:marTop w:val="0"/>
          <w:marBottom w:val="0"/>
          <w:divBdr>
            <w:top w:val="none" w:sz="0" w:space="0" w:color="auto"/>
            <w:left w:val="none" w:sz="0" w:space="0" w:color="auto"/>
            <w:bottom w:val="none" w:sz="0" w:space="0" w:color="auto"/>
            <w:right w:val="none" w:sz="0" w:space="0" w:color="auto"/>
          </w:divBdr>
        </w:div>
        <w:div w:id="1627346394">
          <w:marLeft w:val="640"/>
          <w:marRight w:val="0"/>
          <w:marTop w:val="0"/>
          <w:marBottom w:val="0"/>
          <w:divBdr>
            <w:top w:val="none" w:sz="0" w:space="0" w:color="auto"/>
            <w:left w:val="none" w:sz="0" w:space="0" w:color="auto"/>
            <w:bottom w:val="none" w:sz="0" w:space="0" w:color="auto"/>
            <w:right w:val="none" w:sz="0" w:space="0" w:color="auto"/>
          </w:divBdr>
        </w:div>
        <w:div w:id="1681733574">
          <w:marLeft w:val="640"/>
          <w:marRight w:val="0"/>
          <w:marTop w:val="0"/>
          <w:marBottom w:val="0"/>
          <w:divBdr>
            <w:top w:val="none" w:sz="0" w:space="0" w:color="auto"/>
            <w:left w:val="none" w:sz="0" w:space="0" w:color="auto"/>
            <w:bottom w:val="none" w:sz="0" w:space="0" w:color="auto"/>
            <w:right w:val="none" w:sz="0" w:space="0" w:color="auto"/>
          </w:divBdr>
        </w:div>
        <w:div w:id="1683239747">
          <w:marLeft w:val="640"/>
          <w:marRight w:val="0"/>
          <w:marTop w:val="0"/>
          <w:marBottom w:val="0"/>
          <w:divBdr>
            <w:top w:val="none" w:sz="0" w:space="0" w:color="auto"/>
            <w:left w:val="none" w:sz="0" w:space="0" w:color="auto"/>
            <w:bottom w:val="none" w:sz="0" w:space="0" w:color="auto"/>
            <w:right w:val="none" w:sz="0" w:space="0" w:color="auto"/>
          </w:divBdr>
        </w:div>
        <w:div w:id="1712656844">
          <w:marLeft w:val="640"/>
          <w:marRight w:val="0"/>
          <w:marTop w:val="0"/>
          <w:marBottom w:val="0"/>
          <w:divBdr>
            <w:top w:val="none" w:sz="0" w:space="0" w:color="auto"/>
            <w:left w:val="none" w:sz="0" w:space="0" w:color="auto"/>
            <w:bottom w:val="none" w:sz="0" w:space="0" w:color="auto"/>
            <w:right w:val="none" w:sz="0" w:space="0" w:color="auto"/>
          </w:divBdr>
        </w:div>
        <w:div w:id="1746566009">
          <w:marLeft w:val="640"/>
          <w:marRight w:val="0"/>
          <w:marTop w:val="0"/>
          <w:marBottom w:val="0"/>
          <w:divBdr>
            <w:top w:val="none" w:sz="0" w:space="0" w:color="auto"/>
            <w:left w:val="none" w:sz="0" w:space="0" w:color="auto"/>
            <w:bottom w:val="none" w:sz="0" w:space="0" w:color="auto"/>
            <w:right w:val="none" w:sz="0" w:space="0" w:color="auto"/>
          </w:divBdr>
        </w:div>
        <w:div w:id="1748569716">
          <w:marLeft w:val="640"/>
          <w:marRight w:val="0"/>
          <w:marTop w:val="0"/>
          <w:marBottom w:val="0"/>
          <w:divBdr>
            <w:top w:val="none" w:sz="0" w:space="0" w:color="auto"/>
            <w:left w:val="none" w:sz="0" w:space="0" w:color="auto"/>
            <w:bottom w:val="none" w:sz="0" w:space="0" w:color="auto"/>
            <w:right w:val="none" w:sz="0" w:space="0" w:color="auto"/>
          </w:divBdr>
        </w:div>
        <w:div w:id="1752044099">
          <w:marLeft w:val="640"/>
          <w:marRight w:val="0"/>
          <w:marTop w:val="0"/>
          <w:marBottom w:val="0"/>
          <w:divBdr>
            <w:top w:val="none" w:sz="0" w:space="0" w:color="auto"/>
            <w:left w:val="none" w:sz="0" w:space="0" w:color="auto"/>
            <w:bottom w:val="none" w:sz="0" w:space="0" w:color="auto"/>
            <w:right w:val="none" w:sz="0" w:space="0" w:color="auto"/>
          </w:divBdr>
        </w:div>
        <w:div w:id="1762028060">
          <w:marLeft w:val="640"/>
          <w:marRight w:val="0"/>
          <w:marTop w:val="0"/>
          <w:marBottom w:val="0"/>
          <w:divBdr>
            <w:top w:val="none" w:sz="0" w:space="0" w:color="auto"/>
            <w:left w:val="none" w:sz="0" w:space="0" w:color="auto"/>
            <w:bottom w:val="none" w:sz="0" w:space="0" w:color="auto"/>
            <w:right w:val="none" w:sz="0" w:space="0" w:color="auto"/>
          </w:divBdr>
        </w:div>
        <w:div w:id="1780366286">
          <w:marLeft w:val="640"/>
          <w:marRight w:val="0"/>
          <w:marTop w:val="0"/>
          <w:marBottom w:val="0"/>
          <w:divBdr>
            <w:top w:val="none" w:sz="0" w:space="0" w:color="auto"/>
            <w:left w:val="none" w:sz="0" w:space="0" w:color="auto"/>
            <w:bottom w:val="none" w:sz="0" w:space="0" w:color="auto"/>
            <w:right w:val="none" w:sz="0" w:space="0" w:color="auto"/>
          </w:divBdr>
        </w:div>
        <w:div w:id="1817918276">
          <w:marLeft w:val="640"/>
          <w:marRight w:val="0"/>
          <w:marTop w:val="0"/>
          <w:marBottom w:val="0"/>
          <w:divBdr>
            <w:top w:val="none" w:sz="0" w:space="0" w:color="auto"/>
            <w:left w:val="none" w:sz="0" w:space="0" w:color="auto"/>
            <w:bottom w:val="none" w:sz="0" w:space="0" w:color="auto"/>
            <w:right w:val="none" w:sz="0" w:space="0" w:color="auto"/>
          </w:divBdr>
        </w:div>
        <w:div w:id="1820147776">
          <w:marLeft w:val="640"/>
          <w:marRight w:val="0"/>
          <w:marTop w:val="0"/>
          <w:marBottom w:val="0"/>
          <w:divBdr>
            <w:top w:val="none" w:sz="0" w:space="0" w:color="auto"/>
            <w:left w:val="none" w:sz="0" w:space="0" w:color="auto"/>
            <w:bottom w:val="none" w:sz="0" w:space="0" w:color="auto"/>
            <w:right w:val="none" w:sz="0" w:space="0" w:color="auto"/>
          </w:divBdr>
        </w:div>
        <w:div w:id="1855804178">
          <w:marLeft w:val="640"/>
          <w:marRight w:val="0"/>
          <w:marTop w:val="0"/>
          <w:marBottom w:val="0"/>
          <w:divBdr>
            <w:top w:val="none" w:sz="0" w:space="0" w:color="auto"/>
            <w:left w:val="none" w:sz="0" w:space="0" w:color="auto"/>
            <w:bottom w:val="none" w:sz="0" w:space="0" w:color="auto"/>
            <w:right w:val="none" w:sz="0" w:space="0" w:color="auto"/>
          </w:divBdr>
        </w:div>
        <w:div w:id="1881239450">
          <w:marLeft w:val="640"/>
          <w:marRight w:val="0"/>
          <w:marTop w:val="0"/>
          <w:marBottom w:val="0"/>
          <w:divBdr>
            <w:top w:val="none" w:sz="0" w:space="0" w:color="auto"/>
            <w:left w:val="none" w:sz="0" w:space="0" w:color="auto"/>
            <w:bottom w:val="none" w:sz="0" w:space="0" w:color="auto"/>
            <w:right w:val="none" w:sz="0" w:space="0" w:color="auto"/>
          </w:divBdr>
        </w:div>
        <w:div w:id="1889098461">
          <w:marLeft w:val="640"/>
          <w:marRight w:val="0"/>
          <w:marTop w:val="0"/>
          <w:marBottom w:val="0"/>
          <w:divBdr>
            <w:top w:val="none" w:sz="0" w:space="0" w:color="auto"/>
            <w:left w:val="none" w:sz="0" w:space="0" w:color="auto"/>
            <w:bottom w:val="none" w:sz="0" w:space="0" w:color="auto"/>
            <w:right w:val="none" w:sz="0" w:space="0" w:color="auto"/>
          </w:divBdr>
        </w:div>
        <w:div w:id="1902517227">
          <w:marLeft w:val="640"/>
          <w:marRight w:val="0"/>
          <w:marTop w:val="0"/>
          <w:marBottom w:val="0"/>
          <w:divBdr>
            <w:top w:val="none" w:sz="0" w:space="0" w:color="auto"/>
            <w:left w:val="none" w:sz="0" w:space="0" w:color="auto"/>
            <w:bottom w:val="none" w:sz="0" w:space="0" w:color="auto"/>
            <w:right w:val="none" w:sz="0" w:space="0" w:color="auto"/>
          </w:divBdr>
        </w:div>
        <w:div w:id="1914390846">
          <w:marLeft w:val="640"/>
          <w:marRight w:val="0"/>
          <w:marTop w:val="0"/>
          <w:marBottom w:val="0"/>
          <w:divBdr>
            <w:top w:val="none" w:sz="0" w:space="0" w:color="auto"/>
            <w:left w:val="none" w:sz="0" w:space="0" w:color="auto"/>
            <w:bottom w:val="none" w:sz="0" w:space="0" w:color="auto"/>
            <w:right w:val="none" w:sz="0" w:space="0" w:color="auto"/>
          </w:divBdr>
        </w:div>
        <w:div w:id="1938899488">
          <w:marLeft w:val="640"/>
          <w:marRight w:val="0"/>
          <w:marTop w:val="0"/>
          <w:marBottom w:val="0"/>
          <w:divBdr>
            <w:top w:val="none" w:sz="0" w:space="0" w:color="auto"/>
            <w:left w:val="none" w:sz="0" w:space="0" w:color="auto"/>
            <w:bottom w:val="none" w:sz="0" w:space="0" w:color="auto"/>
            <w:right w:val="none" w:sz="0" w:space="0" w:color="auto"/>
          </w:divBdr>
        </w:div>
        <w:div w:id="1987279343">
          <w:marLeft w:val="640"/>
          <w:marRight w:val="0"/>
          <w:marTop w:val="0"/>
          <w:marBottom w:val="0"/>
          <w:divBdr>
            <w:top w:val="none" w:sz="0" w:space="0" w:color="auto"/>
            <w:left w:val="none" w:sz="0" w:space="0" w:color="auto"/>
            <w:bottom w:val="none" w:sz="0" w:space="0" w:color="auto"/>
            <w:right w:val="none" w:sz="0" w:space="0" w:color="auto"/>
          </w:divBdr>
        </w:div>
        <w:div w:id="1992755315">
          <w:marLeft w:val="640"/>
          <w:marRight w:val="0"/>
          <w:marTop w:val="0"/>
          <w:marBottom w:val="0"/>
          <w:divBdr>
            <w:top w:val="none" w:sz="0" w:space="0" w:color="auto"/>
            <w:left w:val="none" w:sz="0" w:space="0" w:color="auto"/>
            <w:bottom w:val="none" w:sz="0" w:space="0" w:color="auto"/>
            <w:right w:val="none" w:sz="0" w:space="0" w:color="auto"/>
          </w:divBdr>
        </w:div>
        <w:div w:id="2044087416">
          <w:marLeft w:val="640"/>
          <w:marRight w:val="0"/>
          <w:marTop w:val="0"/>
          <w:marBottom w:val="0"/>
          <w:divBdr>
            <w:top w:val="none" w:sz="0" w:space="0" w:color="auto"/>
            <w:left w:val="none" w:sz="0" w:space="0" w:color="auto"/>
            <w:bottom w:val="none" w:sz="0" w:space="0" w:color="auto"/>
            <w:right w:val="none" w:sz="0" w:space="0" w:color="auto"/>
          </w:divBdr>
        </w:div>
      </w:divsChild>
    </w:div>
    <w:div w:id="758138673">
      <w:marLeft w:val="640"/>
      <w:marRight w:val="0"/>
      <w:marTop w:val="0"/>
      <w:marBottom w:val="0"/>
      <w:divBdr>
        <w:top w:val="none" w:sz="0" w:space="0" w:color="auto"/>
        <w:left w:val="none" w:sz="0" w:space="0" w:color="auto"/>
        <w:bottom w:val="none" w:sz="0" w:space="0" w:color="auto"/>
        <w:right w:val="none" w:sz="0" w:space="0" w:color="auto"/>
      </w:divBdr>
    </w:div>
    <w:div w:id="758410161">
      <w:marLeft w:val="640"/>
      <w:marRight w:val="0"/>
      <w:marTop w:val="0"/>
      <w:marBottom w:val="0"/>
      <w:divBdr>
        <w:top w:val="none" w:sz="0" w:space="0" w:color="auto"/>
        <w:left w:val="none" w:sz="0" w:space="0" w:color="auto"/>
        <w:bottom w:val="none" w:sz="0" w:space="0" w:color="auto"/>
        <w:right w:val="none" w:sz="0" w:space="0" w:color="auto"/>
      </w:divBdr>
    </w:div>
    <w:div w:id="758449579">
      <w:marLeft w:val="640"/>
      <w:marRight w:val="0"/>
      <w:marTop w:val="0"/>
      <w:marBottom w:val="0"/>
      <w:divBdr>
        <w:top w:val="none" w:sz="0" w:space="0" w:color="auto"/>
        <w:left w:val="none" w:sz="0" w:space="0" w:color="auto"/>
        <w:bottom w:val="none" w:sz="0" w:space="0" w:color="auto"/>
        <w:right w:val="none" w:sz="0" w:space="0" w:color="auto"/>
      </w:divBdr>
    </w:div>
    <w:div w:id="758672172">
      <w:marLeft w:val="640"/>
      <w:marRight w:val="0"/>
      <w:marTop w:val="0"/>
      <w:marBottom w:val="0"/>
      <w:divBdr>
        <w:top w:val="none" w:sz="0" w:space="0" w:color="auto"/>
        <w:left w:val="none" w:sz="0" w:space="0" w:color="auto"/>
        <w:bottom w:val="none" w:sz="0" w:space="0" w:color="auto"/>
        <w:right w:val="none" w:sz="0" w:space="0" w:color="auto"/>
      </w:divBdr>
    </w:div>
    <w:div w:id="758797915">
      <w:marLeft w:val="640"/>
      <w:marRight w:val="0"/>
      <w:marTop w:val="0"/>
      <w:marBottom w:val="0"/>
      <w:divBdr>
        <w:top w:val="none" w:sz="0" w:space="0" w:color="auto"/>
        <w:left w:val="none" w:sz="0" w:space="0" w:color="auto"/>
        <w:bottom w:val="none" w:sz="0" w:space="0" w:color="auto"/>
        <w:right w:val="none" w:sz="0" w:space="0" w:color="auto"/>
      </w:divBdr>
    </w:div>
    <w:div w:id="759444295">
      <w:marLeft w:val="640"/>
      <w:marRight w:val="0"/>
      <w:marTop w:val="0"/>
      <w:marBottom w:val="0"/>
      <w:divBdr>
        <w:top w:val="none" w:sz="0" w:space="0" w:color="auto"/>
        <w:left w:val="none" w:sz="0" w:space="0" w:color="auto"/>
        <w:bottom w:val="none" w:sz="0" w:space="0" w:color="auto"/>
        <w:right w:val="none" w:sz="0" w:space="0" w:color="auto"/>
      </w:divBdr>
    </w:div>
    <w:div w:id="759526005">
      <w:bodyDiv w:val="1"/>
      <w:marLeft w:val="0"/>
      <w:marRight w:val="0"/>
      <w:marTop w:val="0"/>
      <w:marBottom w:val="0"/>
      <w:divBdr>
        <w:top w:val="none" w:sz="0" w:space="0" w:color="auto"/>
        <w:left w:val="none" w:sz="0" w:space="0" w:color="auto"/>
        <w:bottom w:val="none" w:sz="0" w:space="0" w:color="auto"/>
        <w:right w:val="none" w:sz="0" w:space="0" w:color="auto"/>
      </w:divBdr>
      <w:divsChild>
        <w:div w:id="27147544">
          <w:marLeft w:val="640"/>
          <w:marRight w:val="0"/>
          <w:marTop w:val="0"/>
          <w:marBottom w:val="0"/>
          <w:divBdr>
            <w:top w:val="none" w:sz="0" w:space="0" w:color="auto"/>
            <w:left w:val="none" w:sz="0" w:space="0" w:color="auto"/>
            <w:bottom w:val="none" w:sz="0" w:space="0" w:color="auto"/>
            <w:right w:val="none" w:sz="0" w:space="0" w:color="auto"/>
          </w:divBdr>
        </w:div>
        <w:div w:id="66658662">
          <w:marLeft w:val="640"/>
          <w:marRight w:val="0"/>
          <w:marTop w:val="0"/>
          <w:marBottom w:val="0"/>
          <w:divBdr>
            <w:top w:val="none" w:sz="0" w:space="0" w:color="auto"/>
            <w:left w:val="none" w:sz="0" w:space="0" w:color="auto"/>
            <w:bottom w:val="none" w:sz="0" w:space="0" w:color="auto"/>
            <w:right w:val="none" w:sz="0" w:space="0" w:color="auto"/>
          </w:divBdr>
        </w:div>
        <w:div w:id="83577737">
          <w:marLeft w:val="640"/>
          <w:marRight w:val="0"/>
          <w:marTop w:val="0"/>
          <w:marBottom w:val="0"/>
          <w:divBdr>
            <w:top w:val="none" w:sz="0" w:space="0" w:color="auto"/>
            <w:left w:val="none" w:sz="0" w:space="0" w:color="auto"/>
            <w:bottom w:val="none" w:sz="0" w:space="0" w:color="auto"/>
            <w:right w:val="none" w:sz="0" w:space="0" w:color="auto"/>
          </w:divBdr>
        </w:div>
        <w:div w:id="108746579">
          <w:marLeft w:val="640"/>
          <w:marRight w:val="0"/>
          <w:marTop w:val="0"/>
          <w:marBottom w:val="0"/>
          <w:divBdr>
            <w:top w:val="none" w:sz="0" w:space="0" w:color="auto"/>
            <w:left w:val="none" w:sz="0" w:space="0" w:color="auto"/>
            <w:bottom w:val="none" w:sz="0" w:space="0" w:color="auto"/>
            <w:right w:val="none" w:sz="0" w:space="0" w:color="auto"/>
          </w:divBdr>
        </w:div>
        <w:div w:id="120731196">
          <w:marLeft w:val="640"/>
          <w:marRight w:val="0"/>
          <w:marTop w:val="0"/>
          <w:marBottom w:val="0"/>
          <w:divBdr>
            <w:top w:val="none" w:sz="0" w:space="0" w:color="auto"/>
            <w:left w:val="none" w:sz="0" w:space="0" w:color="auto"/>
            <w:bottom w:val="none" w:sz="0" w:space="0" w:color="auto"/>
            <w:right w:val="none" w:sz="0" w:space="0" w:color="auto"/>
          </w:divBdr>
        </w:div>
        <w:div w:id="244606946">
          <w:marLeft w:val="640"/>
          <w:marRight w:val="0"/>
          <w:marTop w:val="0"/>
          <w:marBottom w:val="0"/>
          <w:divBdr>
            <w:top w:val="none" w:sz="0" w:space="0" w:color="auto"/>
            <w:left w:val="none" w:sz="0" w:space="0" w:color="auto"/>
            <w:bottom w:val="none" w:sz="0" w:space="0" w:color="auto"/>
            <w:right w:val="none" w:sz="0" w:space="0" w:color="auto"/>
          </w:divBdr>
        </w:div>
        <w:div w:id="263927552">
          <w:marLeft w:val="640"/>
          <w:marRight w:val="0"/>
          <w:marTop w:val="0"/>
          <w:marBottom w:val="0"/>
          <w:divBdr>
            <w:top w:val="none" w:sz="0" w:space="0" w:color="auto"/>
            <w:left w:val="none" w:sz="0" w:space="0" w:color="auto"/>
            <w:bottom w:val="none" w:sz="0" w:space="0" w:color="auto"/>
            <w:right w:val="none" w:sz="0" w:space="0" w:color="auto"/>
          </w:divBdr>
        </w:div>
        <w:div w:id="312176533">
          <w:marLeft w:val="640"/>
          <w:marRight w:val="0"/>
          <w:marTop w:val="0"/>
          <w:marBottom w:val="0"/>
          <w:divBdr>
            <w:top w:val="none" w:sz="0" w:space="0" w:color="auto"/>
            <w:left w:val="none" w:sz="0" w:space="0" w:color="auto"/>
            <w:bottom w:val="none" w:sz="0" w:space="0" w:color="auto"/>
            <w:right w:val="none" w:sz="0" w:space="0" w:color="auto"/>
          </w:divBdr>
        </w:div>
        <w:div w:id="349373717">
          <w:marLeft w:val="640"/>
          <w:marRight w:val="0"/>
          <w:marTop w:val="0"/>
          <w:marBottom w:val="0"/>
          <w:divBdr>
            <w:top w:val="none" w:sz="0" w:space="0" w:color="auto"/>
            <w:left w:val="none" w:sz="0" w:space="0" w:color="auto"/>
            <w:bottom w:val="none" w:sz="0" w:space="0" w:color="auto"/>
            <w:right w:val="none" w:sz="0" w:space="0" w:color="auto"/>
          </w:divBdr>
        </w:div>
        <w:div w:id="353002636">
          <w:marLeft w:val="640"/>
          <w:marRight w:val="0"/>
          <w:marTop w:val="0"/>
          <w:marBottom w:val="0"/>
          <w:divBdr>
            <w:top w:val="none" w:sz="0" w:space="0" w:color="auto"/>
            <w:left w:val="none" w:sz="0" w:space="0" w:color="auto"/>
            <w:bottom w:val="none" w:sz="0" w:space="0" w:color="auto"/>
            <w:right w:val="none" w:sz="0" w:space="0" w:color="auto"/>
          </w:divBdr>
        </w:div>
        <w:div w:id="357439569">
          <w:marLeft w:val="640"/>
          <w:marRight w:val="0"/>
          <w:marTop w:val="0"/>
          <w:marBottom w:val="0"/>
          <w:divBdr>
            <w:top w:val="none" w:sz="0" w:space="0" w:color="auto"/>
            <w:left w:val="none" w:sz="0" w:space="0" w:color="auto"/>
            <w:bottom w:val="none" w:sz="0" w:space="0" w:color="auto"/>
            <w:right w:val="none" w:sz="0" w:space="0" w:color="auto"/>
          </w:divBdr>
        </w:div>
        <w:div w:id="359937600">
          <w:marLeft w:val="640"/>
          <w:marRight w:val="0"/>
          <w:marTop w:val="0"/>
          <w:marBottom w:val="0"/>
          <w:divBdr>
            <w:top w:val="none" w:sz="0" w:space="0" w:color="auto"/>
            <w:left w:val="none" w:sz="0" w:space="0" w:color="auto"/>
            <w:bottom w:val="none" w:sz="0" w:space="0" w:color="auto"/>
            <w:right w:val="none" w:sz="0" w:space="0" w:color="auto"/>
          </w:divBdr>
        </w:div>
        <w:div w:id="428042417">
          <w:marLeft w:val="640"/>
          <w:marRight w:val="0"/>
          <w:marTop w:val="0"/>
          <w:marBottom w:val="0"/>
          <w:divBdr>
            <w:top w:val="none" w:sz="0" w:space="0" w:color="auto"/>
            <w:left w:val="none" w:sz="0" w:space="0" w:color="auto"/>
            <w:bottom w:val="none" w:sz="0" w:space="0" w:color="auto"/>
            <w:right w:val="none" w:sz="0" w:space="0" w:color="auto"/>
          </w:divBdr>
        </w:div>
        <w:div w:id="432627258">
          <w:marLeft w:val="640"/>
          <w:marRight w:val="0"/>
          <w:marTop w:val="0"/>
          <w:marBottom w:val="0"/>
          <w:divBdr>
            <w:top w:val="none" w:sz="0" w:space="0" w:color="auto"/>
            <w:left w:val="none" w:sz="0" w:space="0" w:color="auto"/>
            <w:bottom w:val="none" w:sz="0" w:space="0" w:color="auto"/>
            <w:right w:val="none" w:sz="0" w:space="0" w:color="auto"/>
          </w:divBdr>
        </w:div>
        <w:div w:id="449862708">
          <w:marLeft w:val="640"/>
          <w:marRight w:val="0"/>
          <w:marTop w:val="0"/>
          <w:marBottom w:val="0"/>
          <w:divBdr>
            <w:top w:val="none" w:sz="0" w:space="0" w:color="auto"/>
            <w:left w:val="none" w:sz="0" w:space="0" w:color="auto"/>
            <w:bottom w:val="none" w:sz="0" w:space="0" w:color="auto"/>
            <w:right w:val="none" w:sz="0" w:space="0" w:color="auto"/>
          </w:divBdr>
        </w:div>
        <w:div w:id="450779919">
          <w:marLeft w:val="640"/>
          <w:marRight w:val="0"/>
          <w:marTop w:val="0"/>
          <w:marBottom w:val="0"/>
          <w:divBdr>
            <w:top w:val="none" w:sz="0" w:space="0" w:color="auto"/>
            <w:left w:val="none" w:sz="0" w:space="0" w:color="auto"/>
            <w:bottom w:val="none" w:sz="0" w:space="0" w:color="auto"/>
            <w:right w:val="none" w:sz="0" w:space="0" w:color="auto"/>
          </w:divBdr>
        </w:div>
        <w:div w:id="452018588">
          <w:marLeft w:val="640"/>
          <w:marRight w:val="0"/>
          <w:marTop w:val="0"/>
          <w:marBottom w:val="0"/>
          <w:divBdr>
            <w:top w:val="none" w:sz="0" w:space="0" w:color="auto"/>
            <w:left w:val="none" w:sz="0" w:space="0" w:color="auto"/>
            <w:bottom w:val="none" w:sz="0" w:space="0" w:color="auto"/>
            <w:right w:val="none" w:sz="0" w:space="0" w:color="auto"/>
          </w:divBdr>
        </w:div>
        <w:div w:id="466969687">
          <w:marLeft w:val="640"/>
          <w:marRight w:val="0"/>
          <w:marTop w:val="0"/>
          <w:marBottom w:val="0"/>
          <w:divBdr>
            <w:top w:val="none" w:sz="0" w:space="0" w:color="auto"/>
            <w:left w:val="none" w:sz="0" w:space="0" w:color="auto"/>
            <w:bottom w:val="none" w:sz="0" w:space="0" w:color="auto"/>
            <w:right w:val="none" w:sz="0" w:space="0" w:color="auto"/>
          </w:divBdr>
        </w:div>
        <w:div w:id="479277113">
          <w:marLeft w:val="640"/>
          <w:marRight w:val="0"/>
          <w:marTop w:val="0"/>
          <w:marBottom w:val="0"/>
          <w:divBdr>
            <w:top w:val="none" w:sz="0" w:space="0" w:color="auto"/>
            <w:left w:val="none" w:sz="0" w:space="0" w:color="auto"/>
            <w:bottom w:val="none" w:sz="0" w:space="0" w:color="auto"/>
            <w:right w:val="none" w:sz="0" w:space="0" w:color="auto"/>
          </w:divBdr>
        </w:div>
        <w:div w:id="491994109">
          <w:marLeft w:val="640"/>
          <w:marRight w:val="0"/>
          <w:marTop w:val="0"/>
          <w:marBottom w:val="0"/>
          <w:divBdr>
            <w:top w:val="none" w:sz="0" w:space="0" w:color="auto"/>
            <w:left w:val="none" w:sz="0" w:space="0" w:color="auto"/>
            <w:bottom w:val="none" w:sz="0" w:space="0" w:color="auto"/>
            <w:right w:val="none" w:sz="0" w:space="0" w:color="auto"/>
          </w:divBdr>
        </w:div>
        <w:div w:id="492915768">
          <w:marLeft w:val="640"/>
          <w:marRight w:val="0"/>
          <w:marTop w:val="0"/>
          <w:marBottom w:val="0"/>
          <w:divBdr>
            <w:top w:val="none" w:sz="0" w:space="0" w:color="auto"/>
            <w:left w:val="none" w:sz="0" w:space="0" w:color="auto"/>
            <w:bottom w:val="none" w:sz="0" w:space="0" w:color="auto"/>
            <w:right w:val="none" w:sz="0" w:space="0" w:color="auto"/>
          </w:divBdr>
        </w:div>
        <w:div w:id="521628206">
          <w:marLeft w:val="640"/>
          <w:marRight w:val="0"/>
          <w:marTop w:val="0"/>
          <w:marBottom w:val="0"/>
          <w:divBdr>
            <w:top w:val="none" w:sz="0" w:space="0" w:color="auto"/>
            <w:left w:val="none" w:sz="0" w:space="0" w:color="auto"/>
            <w:bottom w:val="none" w:sz="0" w:space="0" w:color="auto"/>
            <w:right w:val="none" w:sz="0" w:space="0" w:color="auto"/>
          </w:divBdr>
        </w:div>
        <w:div w:id="547651000">
          <w:marLeft w:val="640"/>
          <w:marRight w:val="0"/>
          <w:marTop w:val="0"/>
          <w:marBottom w:val="0"/>
          <w:divBdr>
            <w:top w:val="none" w:sz="0" w:space="0" w:color="auto"/>
            <w:left w:val="none" w:sz="0" w:space="0" w:color="auto"/>
            <w:bottom w:val="none" w:sz="0" w:space="0" w:color="auto"/>
            <w:right w:val="none" w:sz="0" w:space="0" w:color="auto"/>
          </w:divBdr>
        </w:div>
        <w:div w:id="557321487">
          <w:marLeft w:val="640"/>
          <w:marRight w:val="0"/>
          <w:marTop w:val="0"/>
          <w:marBottom w:val="0"/>
          <w:divBdr>
            <w:top w:val="none" w:sz="0" w:space="0" w:color="auto"/>
            <w:left w:val="none" w:sz="0" w:space="0" w:color="auto"/>
            <w:bottom w:val="none" w:sz="0" w:space="0" w:color="auto"/>
            <w:right w:val="none" w:sz="0" w:space="0" w:color="auto"/>
          </w:divBdr>
        </w:div>
        <w:div w:id="576019362">
          <w:marLeft w:val="640"/>
          <w:marRight w:val="0"/>
          <w:marTop w:val="0"/>
          <w:marBottom w:val="0"/>
          <w:divBdr>
            <w:top w:val="none" w:sz="0" w:space="0" w:color="auto"/>
            <w:left w:val="none" w:sz="0" w:space="0" w:color="auto"/>
            <w:bottom w:val="none" w:sz="0" w:space="0" w:color="auto"/>
            <w:right w:val="none" w:sz="0" w:space="0" w:color="auto"/>
          </w:divBdr>
        </w:div>
        <w:div w:id="614216046">
          <w:marLeft w:val="640"/>
          <w:marRight w:val="0"/>
          <w:marTop w:val="0"/>
          <w:marBottom w:val="0"/>
          <w:divBdr>
            <w:top w:val="none" w:sz="0" w:space="0" w:color="auto"/>
            <w:left w:val="none" w:sz="0" w:space="0" w:color="auto"/>
            <w:bottom w:val="none" w:sz="0" w:space="0" w:color="auto"/>
            <w:right w:val="none" w:sz="0" w:space="0" w:color="auto"/>
          </w:divBdr>
        </w:div>
        <w:div w:id="649482266">
          <w:marLeft w:val="640"/>
          <w:marRight w:val="0"/>
          <w:marTop w:val="0"/>
          <w:marBottom w:val="0"/>
          <w:divBdr>
            <w:top w:val="none" w:sz="0" w:space="0" w:color="auto"/>
            <w:left w:val="none" w:sz="0" w:space="0" w:color="auto"/>
            <w:bottom w:val="none" w:sz="0" w:space="0" w:color="auto"/>
            <w:right w:val="none" w:sz="0" w:space="0" w:color="auto"/>
          </w:divBdr>
        </w:div>
        <w:div w:id="673385496">
          <w:marLeft w:val="640"/>
          <w:marRight w:val="0"/>
          <w:marTop w:val="0"/>
          <w:marBottom w:val="0"/>
          <w:divBdr>
            <w:top w:val="none" w:sz="0" w:space="0" w:color="auto"/>
            <w:left w:val="none" w:sz="0" w:space="0" w:color="auto"/>
            <w:bottom w:val="none" w:sz="0" w:space="0" w:color="auto"/>
            <w:right w:val="none" w:sz="0" w:space="0" w:color="auto"/>
          </w:divBdr>
        </w:div>
        <w:div w:id="683703045">
          <w:marLeft w:val="640"/>
          <w:marRight w:val="0"/>
          <w:marTop w:val="0"/>
          <w:marBottom w:val="0"/>
          <w:divBdr>
            <w:top w:val="none" w:sz="0" w:space="0" w:color="auto"/>
            <w:left w:val="none" w:sz="0" w:space="0" w:color="auto"/>
            <w:bottom w:val="none" w:sz="0" w:space="0" w:color="auto"/>
            <w:right w:val="none" w:sz="0" w:space="0" w:color="auto"/>
          </w:divBdr>
        </w:div>
        <w:div w:id="702444691">
          <w:marLeft w:val="640"/>
          <w:marRight w:val="0"/>
          <w:marTop w:val="0"/>
          <w:marBottom w:val="0"/>
          <w:divBdr>
            <w:top w:val="none" w:sz="0" w:space="0" w:color="auto"/>
            <w:left w:val="none" w:sz="0" w:space="0" w:color="auto"/>
            <w:bottom w:val="none" w:sz="0" w:space="0" w:color="auto"/>
            <w:right w:val="none" w:sz="0" w:space="0" w:color="auto"/>
          </w:divBdr>
        </w:div>
        <w:div w:id="723674201">
          <w:marLeft w:val="640"/>
          <w:marRight w:val="0"/>
          <w:marTop w:val="0"/>
          <w:marBottom w:val="0"/>
          <w:divBdr>
            <w:top w:val="none" w:sz="0" w:space="0" w:color="auto"/>
            <w:left w:val="none" w:sz="0" w:space="0" w:color="auto"/>
            <w:bottom w:val="none" w:sz="0" w:space="0" w:color="auto"/>
            <w:right w:val="none" w:sz="0" w:space="0" w:color="auto"/>
          </w:divBdr>
        </w:div>
        <w:div w:id="729618199">
          <w:marLeft w:val="640"/>
          <w:marRight w:val="0"/>
          <w:marTop w:val="0"/>
          <w:marBottom w:val="0"/>
          <w:divBdr>
            <w:top w:val="none" w:sz="0" w:space="0" w:color="auto"/>
            <w:left w:val="none" w:sz="0" w:space="0" w:color="auto"/>
            <w:bottom w:val="none" w:sz="0" w:space="0" w:color="auto"/>
            <w:right w:val="none" w:sz="0" w:space="0" w:color="auto"/>
          </w:divBdr>
        </w:div>
        <w:div w:id="756757020">
          <w:marLeft w:val="640"/>
          <w:marRight w:val="0"/>
          <w:marTop w:val="0"/>
          <w:marBottom w:val="0"/>
          <w:divBdr>
            <w:top w:val="none" w:sz="0" w:space="0" w:color="auto"/>
            <w:left w:val="none" w:sz="0" w:space="0" w:color="auto"/>
            <w:bottom w:val="none" w:sz="0" w:space="0" w:color="auto"/>
            <w:right w:val="none" w:sz="0" w:space="0" w:color="auto"/>
          </w:divBdr>
        </w:div>
        <w:div w:id="783495935">
          <w:marLeft w:val="640"/>
          <w:marRight w:val="0"/>
          <w:marTop w:val="0"/>
          <w:marBottom w:val="0"/>
          <w:divBdr>
            <w:top w:val="none" w:sz="0" w:space="0" w:color="auto"/>
            <w:left w:val="none" w:sz="0" w:space="0" w:color="auto"/>
            <w:bottom w:val="none" w:sz="0" w:space="0" w:color="auto"/>
            <w:right w:val="none" w:sz="0" w:space="0" w:color="auto"/>
          </w:divBdr>
        </w:div>
        <w:div w:id="822813082">
          <w:marLeft w:val="640"/>
          <w:marRight w:val="0"/>
          <w:marTop w:val="0"/>
          <w:marBottom w:val="0"/>
          <w:divBdr>
            <w:top w:val="none" w:sz="0" w:space="0" w:color="auto"/>
            <w:left w:val="none" w:sz="0" w:space="0" w:color="auto"/>
            <w:bottom w:val="none" w:sz="0" w:space="0" w:color="auto"/>
            <w:right w:val="none" w:sz="0" w:space="0" w:color="auto"/>
          </w:divBdr>
        </w:div>
        <w:div w:id="828519228">
          <w:marLeft w:val="640"/>
          <w:marRight w:val="0"/>
          <w:marTop w:val="0"/>
          <w:marBottom w:val="0"/>
          <w:divBdr>
            <w:top w:val="none" w:sz="0" w:space="0" w:color="auto"/>
            <w:left w:val="none" w:sz="0" w:space="0" w:color="auto"/>
            <w:bottom w:val="none" w:sz="0" w:space="0" w:color="auto"/>
            <w:right w:val="none" w:sz="0" w:space="0" w:color="auto"/>
          </w:divBdr>
        </w:div>
        <w:div w:id="860162871">
          <w:marLeft w:val="640"/>
          <w:marRight w:val="0"/>
          <w:marTop w:val="0"/>
          <w:marBottom w:val="0"/>
          <w:divBdr>
            <w:top w:val="none" w:sz="0" w:space="0" w:color="auto"/>
            <w:left w:val="none" w:sz="0" w:space="0" w:color="auto"/>
            <w:bottom w:val="none" w:sz="0" w:space="0" w:color="auto"/>
            <w:right w:val="none" w:sz="0" w:space="0" w:color="auto"/>
          </w:divBdr>
        </w:div>
        <w:div w:id="874464134">
          <w:marLeft w:val="640"/>
          <w:marRight w:val="0"/>
          <w:marTop w:val="0"/>
          <w:marBottom w:val="0"/>
          <w:divBdr>
            <w:top w:val="none" w:sz="0" w:space="0" w:color="auto"/>
            <w:left w:val="none" w:sz="0" w:space="0" w:color="auto"/>
            <w:bottom w:val="none" w:sz="0" w:space="0" w:color="auto"/>
            <w:right w:val="none" w:sz="0" w:space="0" w:color="auto"/>
          </w:divBdr>
        </w:div>
        <w:div w:id="879633420">
          <w:marLeft w:val="640"/>
          <w:marRight w:val="0"/>
          <w:marTop w:val="0"/>
          <w:marBottom w:val="0"/>
          <w:divBdr>
            <w:top w:val="none" w:sz="0" w:space="0" w:color="auto"/>
            <w:left w:val="none" w:sz="0" w:space="0" w:color="auto"/>
            <w:bottom w:val="none" w:sz="0" w:space="0" w:color="auto"/>
            <w:right w:val="none" w:sz="0" w:space="0" w:color="auto"/>
          </w:divBdr>
        </w:div>
        <w:div w:id="897014203">
          <w:marLeft w:val="640"/>
          <w:marRight w:val="0"/>
          <w:marTop w:val="0"/>
          <w:marBottom w:val="0"/>
          <w:divBdr>
            <w:top w:val="none" w:sz="0" w:space="0" w:color="auto"/>
            <w:left w:val="none" w:sz="0" w:space="0" w:color="auto"/>
            <w:bottom w:val="none" w:sz="0" w:space="0" w:color="auto"/>
            <w:right w:val="none" w:sz="0" w:space="0" w:color="auto"/>
          </w:divBdr>
        </w:div>
        <w:div w:id="930428058">
          <w:marLeft w:val="640"/>
          <w:marRight w:val="0"/>
          <w:marTop w:val="0"/>
          <w:marBottom w:val="0"/>
          <w:divBdr>
            <w:top w:val="none" w:sz="0" w:space="0" w:color="auto"/>
            <w:left w:val="none" w:sz="0" w:space="0" w:color="auto"/>
            <w:bottom w:val="none" w:sz="0" w:space="0" w:color="auto"/>
            <w:right w:val="none" w:sz="0" w:space="0" w:color="auto"/>
          </w:divBdr>
        </w:div>
        <w:div w:id="964194251">
          <w:marLeft w:val="640"/>
          <w:marRight w:val="0"/>
          <w:marTop w:val="0"/>
          <w:marBottom w:val="0"/>
          <w:divBdr>
            <w:top w:val="none" w:sz="0" w:space="0" w:color="auto"/>
            <w:left w:val="none" w:sz="0" w:space="0" w:color="auto"/>
            <w:bottom w:val="none" w:sz="0" w:space="0" w:color="auto"/>
            <w:right w:val="none" w:sz="0" w:space="0" w:color="auto"/>
          </w:divBdr>
        </w:div>
        <w:div w:id="979918512">
          <w:marLeft w:val="640"/>
          <w:marRight w:val="0"/>
          <w:marTop w:val="0"/>
          <w:marBottom w:val="0"/>
          <w:divBdr>
            <w:top w:val="none" w:sz="0" w:space="0" w:color="auto"/>
            <w:left w:val="none" w:sz="0" w:space="0" w:color="auto"/>
            <w:bottom w:val="none" w:sz="0" w:space="0" w:color="auto"/>
            <w:right w:val="none" w:sz="0" w:space="0" w:color="auto"/>
          </w:divBdr>
        </w:div>
        <w:div w:id="980815732">
          <w:marLeft w:val="640"/>
          <w:marRight w:val="0"/>
          <w:marTop w:val="0"/>
          <w:marBottom w:val="0"/>
          <w:divBdr>
            <w:top w:val="none" w:sz="0" w:space="0" w:color="auto"/>
            <w:left w:val="none" w:sz="0" w:space="0" w:color="auto"/>
            <w:bottom w:val="none" w:sz="0" w:space="0" w:color="auto"/>
            <w:right w:val="none" w:sz="0" w:space="0" w:color="auto"/>
          </w:divBdr>
        </w:div>
        <w:div w:id="990056941">
          <w:marLeft w:val="640"/>
          <w:marRight w:val="0"/>
          <w:marTop w:val="0"/>
          <w:marBottom w:val="0"/>
          <w:divBdr>
            <w:top w:val="none" w:sz="0" w:space="0" w:color="auto"/>
            <w:left w:val="none" w:sz="0" w:space="0" w:color="auto"/>
            <w:bottom w:val="none" w:sz="0" w:space="0" w:color="auto"/>
            <w:right w:val="none" w:sz="0" w:space="0" w:color="auto"/>
          </w:divBdr>
        </w:div>
        <w:div w:id="1034619831">
          <w:marLeft w:val="640"/>
          <w:marRight w:val="0"/>
          <w:marTop w:val="0"/>
          <w:marBottom w:val="0"/>
          <w:divBdr>
            <w:top w:val="none" w:sz="0" w:space="0" w:color="auto"/>
            <w:left w:val="none" w:sz="0" w:space="0" w:color="auto"/>
            <w:bottom w:val="none" w:sz="0" w:space="0" w:color="auto"/>
            <w:right w:val="none" w:sz="0" w:space="0" w:color="auto"/>
          </w:divBdr>
        </w:div>
        <w:div w:id="1039671760">
          <w:marLeft w:val="640"/>
          <w:marRight w:val="0"/>
          <w:marTop w:val="0"/>
          <w:marBottom w:val="0"/>
          <w:divBdr>
            <w:top w:val="none" w:sz="0" w:space="0" w:color="auto"/>
            <w:left w:val="none" w:sz="0" w:space="0" w:color="auto"/>
            <w:bottom w:val="none" w:sz="0" w:space="0" w:color="auto"/>
            <w:right w:val="none" w:sz="0" w:space="0" w:color="auto"/>
          </w:divBdr>
        </w:div>
        <w:div w:id="1041638868">
          <w:marLeft w:val="640"/>
          <w:marRight w:val="0"/>
          <w:marTop w:val="0"/>
          <w:marBottom w:val="0"/>
          <w:divBdr>
            <w:top w:val="none" w:sz="0" w:space="0" w:color="auto"/>
            <w:left w:val="none" w:sz="0" w:space="0" w:color="auto"/>
            <w:bottom w:val="none" w:sz="0" w:space="0" w:color="auto"/>
            <w:right w:val="none" w:sz="0" w:space="0" w:color="auto"/>
          </w:divBdr>
        </w:div>
        <w:div w:id="1077942812">
          <w:marLeft w:val="640"/>
          <w:marRight w:val="0"/>
          <w:marTop w:val="0"/>
          <w:marBottom w:val="0"/>
          <w:divBdr>
            <w:top w:val="none" w:sz="0" w:space="0" w:color="auto"/>
            <w:left w:val="none" w:sz="0" w:space="0" w:color="auto"/>
            <w:bottom w:val="none" w:sz="0" w:space="0" w:color="auto"/>
            <w:right w:val="none" w:sz="0" w:space="0" w:color="auto"/>
          </w:divBdr>
        </w:div>
        <w:div w:id="1102646410">
          <w:marLeft w:val="640"/>
          <w:marRight w:val="0"/>
          <w:marTop w:val="0"/>
          <w:marBottom w:val="0"/>
          <w:divBdr>
            <w:top w:val="none" w:sz="0" w:space="0" w:color="auto"/>
            <w:left w:val="none" w:sz="0" w:space="0" w:color="auto"/>
            <w:bottom w:val="none" w:sz="0" w:space="0" w:color="auto"/>
            <w:right w:val="none" w:sz="0" w:space="0" w:color="auto"/>
          </w:divBdr>
        </w:div>
        <w:div w:id="1106193451">
          <w:marLeft w:val="640"/>
          <w:marRight w:val="0"/>
          <w:marTop w:val="0"/>
          <w:marBottom w:val="0"/>
          <w:divBdr>
            <w:top w:val="none" w:sz="0" w:space="0" w:color="auto"/>
            <w:left w:val="none" w:sz="0" w:space="0" w:color="auto"/>
            <w:bottom w:val="none" w:sz="0" w:space="0" w:color="auto"/>
            <w:right w:val="none" w:sz="0" w:space="0" w:color="auto"/>
          </w:divBdr>
        </w:div>
        <w:div w:id="1126040871">
          <w:marLeft w:val="640"/>
          <w:marRight w:val="0"/>
          <w:marTop w:val="0"/>
          <w:marBottom w:val="0"/>
          <w:divBdr>
            <w:top w:val="none" w:sz="0" w:space="0" w:color="auto"/>
            <w:left w:val="none" w:sz="0" w:space="0" w:color="auto"/>
            <w:bottom w:val="none" w:sz="0" w:space="0" w:color="auto"/>
            <w:right w:val="none" w:sz="0" w:space="0" w:color="auto"/>
          </w:divBdr>
        </w:div>
        <w:div w:id="1130517512">
          <w:marLeft w:val="640"/>
          <w:marRight w:val="0"/>
          <w:marTop w:val="0"/>
          <w:marBottom w:val="0"/>
          <w:divBdr>
            <w:top w:val="none" w:sz="0" w:space="0" w:color="auto"/>
            <w:left w:val="none" w:sz="0" w:space="0" w:color="auto"/>
            <w:bottom w:val="none" w:sz="0" w:space="0" w:color="auto"/>
            <w:right w:val="none" w:sz="0" w:space="0" w:color="auto"/>
          </w:divBdr>
        </w:div>
        <w:div w:id="1140536449">
          <w:marLeft w:val="640"/>
          <w:marRight w:val="0"/>
          <w:marTop w:val="0"/>
          <w:marBottom w:val="0"/>
          <w:divBdr>
            <w:top w:val="none" w:sz="0" w:space="0" w:color="auto"/>
            <w:left w:val="none" w:sz="0" w:space="0" w:color="auto"/>
            <w:bottom w:val="none" w:sz="0" w:space="0" w:color="auto"/>
            <w:right w:val="none" w:sz="0" w:space="0" w:color="auto"/>
          </w:divBdr>
        </w:div>
        <w:div w:id="1169101698">
          <w:marLeft w:val="640"/>
          <w:marRight w:val="0"/>
          <w:marTop w:val="0"/>
          <w:marBottom w:val="0"/>
          <w:divBdr>
            <w:top w:val="none" w:sz="0" w:space="0" w:color="auto"/>
            <w:left w:val="none" w:sz="0" w:space="0" w:color="auto"/>
            <w:bottom w:val="none" w:sz="0" w:space="0" w:color="auto"/>
            <w:right w:val="none" w:sz="0" w:space="0" w:color="auto"/>
          </w:divBdr>
        </w:div>
        <w:div w:id="1195386532">
          <w:marLeft w:val="640"/>
          <w:marRight w:val="0"/>
          <w:marTop w:val="0"/>
          <w:marBottom w:val="0"/>
          <w:divBdr>
            <w:top w:val="none" w:sz="0" w:space="0" w:color="auto"/>
            <w:left w:val="none" w:sz="0" w:space="0" w:color="auto"/>
            <w:bottom w:val="none" w:sz="0" w:space="0" w:color="auto"/>
            <w:right w:val="none" w:sz="0" w:space="0" w:color="auto"/>
          </w:divBdr>
        </w:div>
        <w:div w:id="1205680484">
          <w:marLeft w:val="640"/>
          <w:marRight w:val="0"/>
          <w:marTop w:val="0"/>
          <w:marBottom w:val="0"/>
          <w:divBdr>
            <w:top w:val="none" w:sz="0" w:space="0" w:color="auto"/>
            <w:left w:val="none" w:sz="0" w:space="0" w:color="auto"/>
            <w:bottom w:val="none" w:sz="0" w:space="0" w:color="auto"/>
            <w:right w:val="none" w:sz="0" w:space="0" w:color="auto"/>
          </w:divBdr>
        </w:div>
        <w:div w:id="1221483378">
          <w:marLeft w:val="640"/>
          <w:marRight w:val="0"/>
          <w:marTop w:val="0"/>
          <w:marBottom w:val="0"/>
          <w:divBdr>
            <w:top w:val="none" w:sz="0" w:space="0" w:color="auto"/>
            <w:left w:val="none" w:sz="0" w:space="0" w:color="auto"/>
            <w:bottom w:val="none" w:sz="0" w:space="0" w:color="auto"/>
            <w:right w:val="none" w:sz="0" w:space="0" w:color="auto"/>
          </w:divBdr>
        </w:div>
        <w:div w:id="1259291404">
          <w:marLeft w:val="640"/>
          <w:marRight w:val="0"/>
          <w:marTop w:val="0"/>
          <w:marBottom w:val="0"/>
          <w:divBdr>
            <w:top w:val="none" w:sz="0" w:space="0" w:color="auto"/>
            <w:left w:val="none" w:sz="0" w:space="0" w:color="auto"/>
            <w:bottom w:val="none" w:sz="0" w:space="0" w:color="auto"/>
            <w:right w:val="none" w:sz="0" w:space="0" w:color="auto"/>
          </w:divBdr>
        </w:div>
        <w:div w:id="1262253026">
          <w:marLeft w:val="640"/>
          <w:marRight w:val="0"/>
          <w:marTop w:val="0"/>
          <w:marBottom w:val="0"/>
          <w:divBdr>
            <w:top w:val="none" w:sz="0" w:space="0" w:color="auto"/>
            <w:left w:val="none" w:sz="0" w:space="0" w:color="auto"/>
            <w:bottom w:val="none" w:sz="0" w:space="0" w:color="auto"/>
            <w:right w:val="none" w:sz="0" w:space="0" w:color="auto"/>
          </w:divBdr>
        </w:div>
        <w:div w:id="1270160866">
          <w:marLeft w:val="640"/>
          <w:marRight w:val="0"/>
          <w:marTop w:val="0"/>
          <w:marBottom w:val="0"/>
          <w:divBdr>
            <w:top w:val="none" w:sz="0" w:space="0" w:color="auto"/>
            <w:left w:val="none" w:sz="0" w:space="0" w:color="auto"/>
            <w:bottom w:val="none" w:sz="0" w:space="0" w:color="auto"/>
            <w:right w:val="none" w:sz="0" w:space="0" w:color="auto"/>
          </w:divBdr>
        </w:div>
        <w:div w:id="1299535734">
          <w:marLeft w:val="640"/>
          <w:marRight w:val="0"/>
          <w:marTop w:val="0"/>
          <w:marBottom w:val="0"/>
          <w:divBdr>
            <w:top w:val="none" w:sz="0" w:space="0" w:color="auto"/>
            <w:left w:val="none" w:sz="0" w:space="0" w:color="auto"/>
            <w:bottom w:val="none" w:sz="0" w:space="0" w:color="auto"/>
            <w:right w:val="none" w:sz="0" w:space="0" w:color="auto"/>
          </w:divBdr>
        </w:div>
        <w:div w:id="1368407780">
          <w:marLeft w:val="640"/>
          <w:marRight w:val="0"/>
          <w:marTop w:val="0"/>
          <w:marBottom w:val="0"/>
          <w:divBdr>
            <w:top w:val="none" w:sz="0" w:space="0" w:color="auto"/>
            <w:left w:val="none" w:sz="0" w:space="0" w:color="auto"/>
            <w:bottom w:val="none" w:sz="0" w:space="0" w:color="auto"/>
            <w:right w:val="none" w:sz="0" w:space="0" w:color="auto"/>
          </w:divBdr>
        </w:div>
        <w:div w:id="1381784496">
          <w:marLeft w:val="640"/>
          <w:marRight w:val="0"/>
          <w:marTop w:val="0"/>
          <w:marBottom w:val="0"/>
          <w:divBdr>
            <w:top w:val="none" w:sz="0" w:space="0" w:color="auto"/>
            <w:left w:val="none" w:sz="0" w:space="0" w:color="auto"/>
            <w:bottom w:val="none" w:sz="0" w:space="0" w:color="auto"/>
            <w:right w:val="none" w:sz="0" w:space="0" w:color="auto"/>
          </w:divBdr>
        </w:div>
        <w:div w:id="1447391121">
          <w:marLeft w:val="640"/>
          <w:marRight w:val="0"/>
          <w:marTop w:val="0"/>
          <w:marBottom w:val="0"/>
          <w:divBdr>
            <w:top w:val="none" w:sz="0" w:space="0" w:color="auto"/>
            <w:left w:val="none" w:sz="0" w:space="0" w:color="auto"/>
            <w:bottom w:val="none" w:sz="0" w:space="0" w:color="auto"/>
            <w:right w:val="none" w:sz="0" w:space="0" w:color="auto"/>
          </w:divBdr>
        </w:div>
        <w:div w:id="1481382446">
          <w:marLeft w:val="640"/>
          <w:marRight w:val="0"/>
          <w:marTop w:val="0"/>
          <w:marBottom w:val="0"/>
          <w:divBdr>
            <w:top w:val="none" w:sz="0" w:space="0" w:color="auto"/>
            <w:left w:val="none" w:sz="0" w:space="0" w:color="auto"/>
            <w:bottom w:val="none" w:sz="0" w:space="0" w:color="auto"/>
            <w:right w:val="none" w:sz="0" w:space="0" w:color="auto"/>
          </w:divBdr>
        </w:div>
        <w:div w:id="1536193309">
          <w:marLeft w:val="640"/>
          <w:marRight w:val="0"/>
          <w:marTop w:val="0"/>
          <w:marBottom w:val="0"/>
          <w:divBdr>
            <w:top w:val="none" w:sz="0" w:space="0" w:color="auto"/>
            <w:left w:val="none" w:sz="0" w:space="0" w:color="auto"/>
            <w:bottom w:val="none" w:sz="0" w:space="0" w:color="auto"/>
            <w:right w:val="none" w:sz="0" w:space="0" w:color="auto"/>
          </w:divBdr>
        </w:div>
        <w:div w:id="1555120807">
          <w:marLeft w:val="640"/>
          <w:marRight w:val="0"/>
          <w:marTop w:val="0"/>
          <w:marBottom w:val="0"/>
          <w:divBdr>
            <w:top w:val="none" w:sz="0" w:space="0" w:color="auto"/>
            <w:left w:val="none" w:sz="0" w:space="0" w:color="auto"/>
            <w:bottom w:val="none" w:sz="0" w:space="0" w:color="auto"/>
            <w:right w:val="none" w:sz="0" w:space="0" w:color="auto"/>
          </w:divBdr>
        </w:div>
        <w:div w:id="1632637598">
          <w:marLeft w:val="640"/>
          <w:marRight w:val="0"/>
          <w:marTop w:val="0"/>
          <w:marBottom w:val="0"/>
          <w:divBdr>
            <w:top w:val="none" w:sz="0" w:space="0" w:color="auto"/>
            <w:left w:val="none" w:sz="0" w:space="0" w:color="auto"/>
            <w:bottom w:val="none" w:sz="0" w:space="0" w:color="auto"/>
            <w:right w:val="none" w:sz="0" w:space="0" w:color="auto"/>
          </w:divBdr>
        </w:div>
        <w:div w:id="1655715004">
          <w:marLeft w:val="640"/>
          <w:marRight w:val="0"/>
          <w:marTop w:val="0"/>
          <w:marBottom w:val="0"/>
          <w:divBdr>
            <w:top w:val="none" w:sz="0" w:space="0" w:color="auto"/>
            <w:left w:val="none" w:sz="0" w:space="0" w:color="auto"/>
            <w:bottom w:val="none" w:sz="0" w:space="0" w:color="auto"/>
            <w:right w:val="none" w:sz="0" w:space="0" w:color="auto"/>
          </w:divBdr>
        </w:div>
        <w:div w:id="1657883183">
          <w:marLeft w:val="640"/>
          <w:marRight w:val="0"/>
          <w:marTop w:val="0"/>
          <w:marBottom w:val="0"/>
          <w:divBdr>
            <w:top w:val="none" w:sz="0" w:space="0" w:color="auto"/>
            <w:left w:val="none" w:sz="0" w:space="0" w:color="auto"/>
            <w:bottom w:val="none" w:sz="0" w:space="0" w:color="auto"/>
            <w:right w:val="none" w:sz="0" w:space="0" w:color="auto"/>
          </w:divBdr>
        </w:div>
        <w:div w:id="1661888405">
          <w:marLeft w:val="640"/>
          <w:marRight w:val="0"/>
          <w:marTop w:val="0"/>
          <w:marBottom w:val="0"/>
          <w:divBdr>
            <w:top w:val="none" w:sz="0" w:space="0" w:color="auto"/>
            <w:left w:val="none" w:sz="0" w:space="0" w:color="auto"/>
            <w:bottom w:val="none" w:sz="0" w:space="0" w:color="auto"/>
            <w:right w:val="none" w:sz="0" w:space="0" w:color="auto"/>
          </w:divBdr>
        </w:div>
        <w:div w:id="1692798637">
          <w:marLeft w:val="640"/>
          <w:marRight w:val="0"/>
          <w:marTop w:val="0"/>
          <w:marBottom w:val="0"/>
          <w:divBdr>
            <w:top w:val="none" w:sz="0" w:space="0" w:color="auto"/>
            <w:left w:val="none" w:sz="0" w:space="0" w:color="auto"/>
            <w:bottom w:val="none" w:sz="0" w:space="0" w:color="auto"/>
            <w:right w:val="none" w:sz="0" w:space="0" w:color="auto"/>
          </w:divBdr>
        </w:div>
        <w:div w:id="1693872748">
          <w:marLeft w:val="640"/>
          <w:marRight w:val="0"/>
          <w:marTop w:val="0"/>
          <w:marBottom w:val="0"/>
          <w:divBdr>
            <w:top w:val="none" w:sz="0" w:space="0" w:color="auto"/>
            <w:left w:val="none" w:sz="0" w:space="0" w:color="auto"/>
            <w:bottom w:val="none" w:sz="0" w:space="0" w:color="auto"/>
            <w:right w:val="none" w:sz="0" w:space="0" w:color="auto"/>
          </w:divBdr>
        </w:div>
        <w:div w:id="1714500414">
          <w:marLeft w:val="640"/>
          <w:marRight w:val="0"/>
          <w:marTop w:val="0"/>
          <w:marBottom w:val="0"/>
          <w:divBdr>
            <w:top w:val="none" w:sz="0" w:space="0" w:color="auto"/>
            <w:left w:val="none" w:sz="0" w:space="0" w:color="auto"/>
            <w:bottom w:val="none" w:sz="0" w:space="0" w:color="auto"/>
            <w:right w:val="none" w:sz="0" w:space="0" w:color="auto"/>
          </w:divBdr>
        </w:div>
        <w:div w:id="1774399295">
          <w:marLeft w:val="640"/>
          <w:marRight w:val="0"/>
          <w:marTop w:val="0"/>
          <w:marBottom w:val="0"/>
          <w:divBdr>
            <w:top w:val="none" w:sz="0" w:space="0" w:color="auto"/>
            <w:left w:val="none" w:sz="0" w:space="0" w:color="auto"/>
            <w:bottom w:val="none" w:sz="0" w:space="0" w:color="auto"/>
            <w:right w:val="none" w:sz="0" w:space="0" w:color="auto"/>
          </w:divBdr>
        </w:div>
        <w:div w:id="1800222609">
          <w:marLeft w:val="640"/>
          <w:marRight w:val="0"/>
          <w:marTop w:val="0"/>
          <w:marBottom w:val="0"/>
          <w:divBdr>
            <w:top w:val="none" w:sz="0" w:space="0" w:color="auto"/>
            <w:left w:val="none" w:sz="0" w:space="0" w:color="auto"/>
            <w:bottom w:val="none" w:sz="0" w:space="0" w:color="auto"/>
            <w:right w:val="none" w:sz="0" w:space="0" w:color="auto"/>
          </w:divBdr>
        </w:div>
        <w:div w:id="1847596007">
          <w:marLeft w:val="640"/>
          <w:marRight w:val="0"/>
          <w:marTop w:val="0"/>
          <w:marBottom w:val="0"/>
          <w:divBdr>
            <w:top w:val="none" w:sz="0" w:space="0" w:color="auto"/>
            <w:left w:val="none" w:sz="0" w:space="0" w:color="auto"/>
            <w:bottom w:val="none" w:sz="0" w:space="0" w:color="auto"/>
            <w:right w:val="none" w:sz="0" w:space="0" w:color="auto"/>
          </w:divBdr>
        </w:div>
        <w:div w:id="1870364250">
          <w:marLeft w:val="640"/>
          <w:marRight w:val="0"/>
          <w:marTop w:val="0"/>
          <w:marBottom w:val="0"/>
          <w:divBdr>
            <w:top w:val="none" w:sz="0" w:space="0" w:color="auto"/>
            <w:left w:val="none" w:sz="0" w:space="0" w:color="auto"/>
            <w:bottom w:val="none" w:sz="0" w:space="0" w:color="auto"/>
            <w:right w:val="none" w:sz="0" w:space="0" w:color="auto"/>
          </w:divBdr>
        </w:div>
        <w:div w:id="1893152838">
          <w:marLeft w:val="640"/>
          <w:marRight w:val="0"/>
          <w:marTop w:val="0"/>
          <w:marBottom w:val="0"/>
          <w:divBdr>
            <w:top w:val="none" w:sz="0" w:space="0" w:color="auto"/>
            <w:left w:val="none" w:sz="0" w:space="0" w:color="auto"/>
            <w:bottom w:val="none" w:sz="0" w:space="0" w:color="auto"/>
            <w:right w:val="none" w:sz="0" w:space="0" w:color="auto"/>
          </w:divBdr>
        </w:div>
        <w:div w:id="1941253633">
          <w:marLeft w:val="640"/>
          <w:marRight w:val="0"/>
          <w:marTop w:val="0"/>
          <w:marBottom w:val="0"/>
          <w:divBdr>
            <w:top w:val="none" w:sz="0" w:space="0" w:color="auto"/>
            <w:left w:val="none" w:sz="0" w:space="0" w:color="auto"/>
            <w:bottom w:val="none" w:sz="0" w:space="0" w:color="auto"/>
            <w:right w:val="none" w:sz="0" w:space="0" w:color="auto"/>
          </w:divBdr>
        </w:div>
        <w:div w:id="1975870105">
          <w:marLeft w:val="640"/>
          <w:marRight w:val="0"/>
          <w:marTop w:val="0"/>
          <w:marBottom w:val="0"/>
          <w:divBdr>
            <w:top w:val="none" w:sz="0" w:space="0" w:color="auto"/>
            <w:left w:val="none" w:sz="0" w:space="0" w:color="auto"/>
            <w:bottom w:val="none" w:sz="0" w:space="0" w:color="auto"/>
            <w:right w:val="none" w:sz="0" w:space="0" w:color="auto"/>
          </w:divBdr>
        </w:div>
        <w:div w:id="1989285234">
          <w:marLeft w:val="640"/>
          <w:marRight w:val="0"/>
          <w:marTop w:val="0"/>
          <w:marBottom w:val="0"/>
          <w:divBdr>
            <w:top w:val="none" w:sz="0" w:space="0" w:color="auto"/>
            <w:left w:val="none" w:sz="0" w:space="0" w:color="auto"/>
            <w:bottom w:val="none" w:sz="0" w:space="0" w:color="auto"/>
            <w:right w:val="none" w:sz="0" w:space="0" w:color="auto"/>
          </w:divBdr>
        </w:div>
        <w:div w:id="2025936742">
          <w:marLeft w:val="640"/>
          <w:marRight w:val="0"/>
          <w:marTop w:val="0"/>
          <w:marBottom w:val="0"/>
          <w:divBdr>
            <w:top w:val="none" w:sz="0" w:space="0" w:color="auto"/>
            <w:left w:val="none" w:sz="0" w:space="0" w:color="auto"/>
            <w:bottom w:val="none" w:sz="0" w:space="0" w:color="auto"/>
            <w:right w:val="none" w:sz="0" w:space="0" w:color="auto"/>
          </w:divBdr>
        </w:div>
        <w:div w:id="2031449418">
          <w:marLeft w:val="640"/>
          <w:marRight w:val="0"/>
          <w:marTop w:val="0"/>
          <w:marBottom w:val="0"/>
          <w:divBdr>
            <w:top w:val="none" w:sz="0" w:space="0" w:color="auto"/>
            <w:left w:val="none" w:sz="0" w:space="0" w:color="auto"/>
            <w:bottom w:val="none" w:sz="0" w:space="0" w:color="auto"/>
            <w:right w:val="none" w:sz="0" w:space="0" w:color="auto"/>
          </w:divBdr>
        </w:div>
        <w:div w:id="2039355903">
          <w:marLeft w:val="640"/>
          <w:marRight w:val="0"/>
          <w:marTop w:val="0"/>
          <w:marBottom w:val="0"/>
          <w:divBdr>
            <w:top w:val="none" w:sz="0" w:space="0" w:color="auto"/>
            <w:left w:val="none" w:sz="0" w:space="0" w:color="auto"/>
            <w:bottom w:val="none" w:sz="0" w:space="0" w:color="auto"/>
            <w:right w:val="none" w:sz="0" w:space="0" w:color="auto"/>
          </w:divBdr>
        </w:div>
        <w:div w:id="2065375344">
          <w:marLeft w:val="640"/>
          <w:marRight w:val="0"/>
          <w:marTop w:val="0"/>
          <w:marBottom w:val="0"/>
          <w:divBdr>
            <w:top w:val="none" w:sz="0" w:space="0" w:color="auto"/>
            <w:left w:val="none" w:sz="0" w:space="0" w:color="auto"/>
            <w:bottom w:val="none" w:sz="0" w:space="0" w:color="auto"/>
            <w:right w:val="none" w:sz="0" w:space="0" w:color="auto"/>
          </w:divBdr>
        </w:div>
      </w:divsChild>
    </w:div>
    <w:div w:id="759716488">
      <w:marLeft w:val="640"/>
      <w:marRight w:val="0"/>
      <w:marTop w:val="0"/>
      <w:marBottom w:val="0"/>
      <w:divBdr>
        <w:top w:val="none" w:sz="0" w:space="0" w:color="auto"/>
        <w:left w:val="none" w:sz="0" w:space="0" w:color="auto"/>
        <w:bottom w:val="none" w:sz="0" w:space="0" w:color="auto"/>
        <w:right w:val="none" w:sz="0" w:space="0" w:color="auto"/>
      </w:divBdr>
    </w:div>
    <w:div w:id="760564690">
      <w:marLeft w:val="640"/>
      <w:marRight w:val="0"/>
      <w:marTop w:val="0"/>
      <w:marBottom w:val="0"/>
      <w:divBdr>
        <w:top w:val="none" w:sz="0" w:space="0" w:color="auto"/>
        <w:left w:val="none" w:sz="0" w:space="0" w:color="auto"/>
        <w:bottom w:val="none" w:sz="0" w:space="0" w:color="auto"/>
        <w:right w:val="none" w:sz="0" w:space="0" w:color="auto"/>
      </w:divBdr>
    </w:div>
    <w:div w:id="761070173">
      <w:marLeft w:val="640"/>
      <w:marRight w:val="0"/>
      <w:marTop w:val="0"/>
      <w:marBottom w:val="0"/>
      <w:divBdr>
        <w:top w:val="none" w:sz="0" w:space="0" w:color="auto"/>
        <w:left w:val="none" w:sz="0" w:space="0" w:color="auto"/>
        <w:bottom w:val="none" w:sz="0" w:space="0" w:color="auto"/>
        <w:right w:val="none" w:sz="0" w:space="0" w:color="auto"/>
      </w:divBdr>
    </w:div>
    <w:div w:id="761488500">
      <w:marLeft w:val="640"/>
      <w:marRight w:val="0"/>
      <w:marTop w:val="0"/>
      <w:marBottom w:val="0"/>
      <w:divBdr>
        <w:top w:val="none" w:sz="0" w:space="0" w:color="auto"/>
        <w:left w:val="none" w:sz="0" w:space="0" w:color="auto"/>
        <w:bottom w:val="none" w:sz="0" w:space="0" w:color="auto"/>
        <w:right w:val="none" w:sz="0" w:space="0" w:color="auto"/>
      </w:divBdr>
    </w:div>
    <w:div w:id="761687462">
      <w:marLeft w:val="640"/>
      <w:marRight w:val="0"/>
      <w:marTop w:val="0"/>
      <w:marBottom w:val="0"/>
      <w:divBdr>
        <w:top w:val="none" w:sz="0" w:space="0" w:color="auto"/>
        <w:left w:val="none" w:sz="0" w:space="0" w:color="auto"/>
        <w:bottom w:val="none" w:sz="0" w:space="0" w:color="auto"/>
        <w:right w:val="none" w:sz="0" w:space="0" w:color="auto"/>
      </w:divBdr>
    </w:div>
    <w:div w:id="761800583">
      <w:marLeft w:val="640"/>
      <w:marRight w:val="0"/>
      <w:marTop w:val="0"/>
      <w:marBottom w:val="0"/>
      <w:divBdr>
        <w:top w:val="none" w:sz="0" w:space="0" w:color="auto"/>
        <w:left w:val="none" w:sz="0" w:space="0" w:color="auto"/>
        <w:bottom w:val="none" w:sz="0" w:space="0" w:color="auto"/>
        <w:right w:val="none" w:sz="0" w:space="0" w:color="auto"/>
      </w:divBdr>
    </w:div>
    <w:div w:id="761947311">
      <w:marLeft w:val="640"/>
      <w:marRight w:val="0"/>
      <w:marTop w:val="0"/>
      <w:marBottom w:val="0"/>
      <w:divBdr>
        <w:top w:val="none" w:sz="0" w:space="0" w:color="auto"/>
        <w:left w:val="none" w:sz="0" w:space="0" w:color="auto"/>
        <w:bottom w:val="none" w:sz="0" w:space="0" w:color="auto"/>
        <w:right w:val="none" w:sz="0" w:space="0" w:color="auto"/>
      </w:divBdr>
    </w:div>
    <w:div w:id="762147900">
      <w:marLeft w:val="640"/>
      <w:marRight w:val="0"/>
      <w:marTop w:val="0"/>
      <w:marBottom w:val="0"/>
      <w:divBdr>
        <w:top w:val="none" w:sz="0" w:space="0" w:color="auto"/>
        <w:left w:val="none" w:sz="0" w:space="0" w:color="auto"/>
        <w:bottom w:val="none" w:sz="0" w:space="0" w:color="auto"/>
        <w:right w:val="none" w:sz="0" w:space="0" w:color="auto"/>
      </w:divBdr>
    </w:div>
    <w:div w:id="762187174">
      <w:marLeft w:val="640"/>
      <w:marRight w:val="0"/>
      <w:marTop w:val="0"/>
      <w:marBottom w:val="0"/>
      <w:divBdr>
        <w:top w:val="none" w:sz="0" w:space="0" w:color="auto"/>
        <w:left w:val="none" w:sz="0" w:space="0" w:color="auto"/>
        <w:bottom w:val="none" w:sz="0" w:space="0" w:color="auto"/>
        <w:right w:val="none" w:sz="0" w:space="0" w:color="auto"/>
      </w:divBdr>
    </w:div>
    <w:div w:id="762381683">
      <w:marLeft w:val="640"/>
      <w:marRight w:val="0"/>
      <w:marTop w:val="0"/>
      <w:marBottom w:val="0"/>
      <w:divBdr>
        <w:top w:val="none" w:sz="0" w:space="0" w:color="auto"/>
        <w:left w:val="none" w:sz="0" w:space="0" w:color="auto"/>
        <w:bottom w:val="none" w:sz="0" w:space="0" w:color="auto"/>
        <w:right w:val="none" w:sz="0" w:space="0" w:color="auto"/>
      </w:divBdr>
    </w:div>
    <w:div w:id="762847409">
      <w:marLeft w:val="640"/>
      <w:marRight w:val="0"/>
      <w:marTop w:val="0"/>
      <w:marBottom w:val="0"/>
      <w:divBdr>
        <w:top w:val="none" w:sz="0" w:space="0" w:color="auto"/>
        <w:left w:val="none" w:sz="0" w:space="0" w:color="auto"/>
        <w:bottom w:val="none" w:sz="0" w:space="0" w:color="auto"/>
        <w:right w:val="none" w:sz="0" w:space="0" w:color="auto"/>
      </w:divBdr>
    </w:div>
    <w:div w:id="763499511">
      <w:marLeft w:val="640"/>
      <w:marRight w:val="0"/>
      <w:marTop w:val="0"/>
      <w:marBottom w:val="0"/>
      <w:divBdr>
        <w:top w:val="none" w:sz="0" w:space="0" w:color="auto"/>
        <w:left w:val="none" w:sz="0" w:space="0" w:color="auto"/>
        <w:bottom w:val="none" w:sz="0" w:space="0" w:color="auto"/>
        <w:right w:val="none" w:sz="0" w:space="0" w:color="auto"/>
      </w:divBdr>
    </w:div>
    <w:div w:id="763646979">
      <w:marLeft w:val="640"/>
      <w:marRight w:val="0"/>
      <w:marTop w:val="0"/>
      <w:marBottom w:val="0"/>
      <w:divBdr>
        <w:top w:val="none" w:sz="0" w:space="0" w:color="auto"/>
        <w:left w:val="none" w:sz="0" w:space="0" w:color="auto"/>
        <w:bottom w:val="none" w:sz="0" w:space="0" w:color="auto"/>
        <w:right w:val="none" w:sz="0" w:space="0" w:color="auto"/>
      </w:divBdr>
    </w:div>
    <w:div w:id="763765304">
      <w:marLeft w:val="640"/>
      <w:marRight w:val="0"/>
      <w:marTop w:val="0"/>
      <w:marBottom w:val="0"/>
      <w:divBdr>
        <w:top w:val="none" w:sz="0" w:space="0" w:color="auto"/>
        <w:left w:val="none" w:sz="0" w:space="0" w:color="auto"/>
        <w:bottom w:val="none" w:sz="0" w:space="0" w:color="auto"/>
        <w:right w:val="none" w:sz="0" w:space="0" w:color="auto"/>
      </w:divBdr>
    </w:div>
    <w:div w:id="764351641">
      <w:bodyDiv w:val="1"/>
      <w:marLeft w:val="0"/>
      <w:marRight w:val="0"/>
      <w:marTop w:val="0"/>
      <w:marBottom w:val="0"/>
      <w:divBdr>
        <w:top w:val="none" w:sz="0" w:space="0" w:color="auto"/>
        <w:left w:val="none" w:sz="0" w:space="0" w:color="auto"/>
        <w:bottom w:val="none" w:sz="0" w:space="0" w:color="auto"/>
        <w:right w:val="none" w:sz="0" w:space="0" w:color="auto"/>
      </w:divBdr>
      <w:divsChild>
        <w:div w:id="5912868">
          <w:marLeft w:val="640"/>
          <w:marRight w:val="0"/>
          <w:marTop w:val="0"/>
          <w:marBottom w:val="0"/>
          <w:divBdr>
            <w:top w:val="none" w:sz="0" w:space="0" w:color="auto"/>
            <w:left w:val="none" w:sz="0" w:space="0" w:color="auto"/>
            <w:bottom w:val="none" w:sz="0" w:space="0" w:color="auto"/>
            <w:right w:val="none" w:sz="0" w:space="0" w:color="auto"/>
          </w:divBdr>
        </w:div>
        <w:div w:id="47415042">
          <w:marLeft w:val="640"/>
          <w:marRight w:val="0"/>
          <w:marTop w:val="0"/>
          <w:marBottom w:val="0"/>
          <w:divBdr>
            <w:top w:val="none" w:sz="0" w:space="0" w:color="auto"/>
            <w:left w:val="none" w:sz="0" w:space="0" w:color="auto"/>
            <w:bottom w:val="none" w:sz="0" w:space="0" w:color="auto"/>
            <w:right w:val="none" w:sz="0" w:space="0" w:color="auto"/>
          </w:divBdr>
        </w:div>
        <w:div w:id="58480222">
          <w:marLeft w:val="640"/>
          <w:marRight w:val="0"/>
          <w:marTop w:val="0"/>
          <w:marBottom w:val="0"/>
          <w:divBdr>
            <w:top w:val="none" w:sz="0" w:space="0" w:color="auto"/>
            <w:left w:val="none" w:sz="0" w:space="0" w:color="auto"/>
            <w:bottom w:val="none" w:sz="0" w:space="0" w:color="auto"/>
            <w:right w:val="none" w:sz="0" w:space="0" w:color="auto"/>
          </w:divBdr>
        </w:div>
        <w:div w:id="76178074">
          <w:marLeft w:val="640"/>
          <w:marRight w:val="0"/>
          <w:marTop w:val="0"/>
          <w:marBottom w:val="0"/>
          <w:divBdr>
            <w:top w:val="none" w:sz="0" w:space="0" w:color="auto"/>
            <w:left w:val="none" w:sz="0" w:space="0" w:color="auto"/>
            <w:bottom w:val="none" w:sz="0" w:space="0" w:color="auto"/>
            <w:right w:val="none" w:sz="0" w:space="0" w:color="auto"/>
          </w:divBdr>
        </w:div>
        <w:div w:id="78479229">
          <w:marLeft w:val="640"/>
          <w:marRight w:val="0"/>
          <w:marTop w:val="0"/>
          <w:marBottom w:val="0"/>
          <w:divBdr>
            <w:top w:val="none" w:sz="0" w:space="0" w:color="auto"/>
            <w:left w:val="none" w:sz="0" w:space="0" w:color="auto"/>
            <w:bottom w:val="none" w:sz="0" w:space="0" w:color="auto"/>
            <w:right w:val="none" w:sz="0" w:space="0" w:color="auto"/>
          </w:divBdr>
        </w:div>
        <w:div w:id="217085483">
          <w:marLeft w:val="640"/>
          <w:marRight w:val="0"/>
          <w:marTop w:val="0"/>
          <w:marBottom w:val="0"/>
          <w:divBdr>
            <w:top w:val="none" w:sz="0" w:space="0" w:color="auto"/>
            <w:left w:val="none" w:sz="0" w:space="0" w:color="auto"/>
            <w:bottom w:val="none" w:sz="0" w:space="0" w:color="auto"/>
            <w:right w:val="none" w:sz="0" w:space="0" w:color="auto"/>
          </w:divBdr>
        </w:div>
        <w:div w:id="266818580">
          <w:marLeft w:val="640"/>
          <w:marRight w:val="0"/>
          <w:marTop w:val="0"/>
          <w:marBottom w:val="0"/>
          <w:divBdr>
            <w:top w:val="none" w:sz="0" w:space="0" w:color="auto"/>
            <w:left w:val="none" w:sz="0" w:space="0" w:color="auto"/>
            <w:bottom w:val="none" w:sz="0" w:space="0" w:color="auto"/>
            <w:right w:val="none" w:sz="0" w:space="0" w:color="auto"/>
          </w:divBdr>
        </w:div>
        <w:div w:id="280773306">
          <w:marLeft w:val="640"/>
          <w:marRight w:val="0"/>
          <w:marTop w:val="0"/>
          <w:marBottom w:val="0"/>
          <w:divBdr>
            <w:top w:val="none" w:sz="0" w:space="0" w:color="auto"/>
            <w:left w:val="none" w:sz="0" w:space="0" w:color="auto"/>
            <w:bottom w:val="none" w:sz="0" w:space="0" w:color="auto"/>
            <w:right w:val="none" w:sz="0" w:space="0" w:color="auto"/>
          </w:divBdr>
        </w:div>
        <w:div w:id="282075692">
          <w:marLeft w:val="640"/>
          <w:marRight w:val="0"/>
          <w:marTop w:val="0"/>
          <w:marBottom w:val="0"/>
          <w:divBdr>
            <w:top w:val="none" w:sz="0" w:space="0" w:color="auto"/>
            <w:left w:val="none" w:sz="0" w:space="0" w:color="auto"/>
            <w:bottom w:val="none" w:sz="0" w:space="0" w:color="auto"/>
            <w:right w:val="none" w:sz="0" w:space="0" w:color="auto"/>
          </w:divBdr>
        </w:div>
        <w:div w:id="298147362">
          <w:marLeft w:val="640"/>
          <w:marRight w:val="0"/>
          <w:marTop w:val="0"/>
          <w:marBottom w:val="0"/>
          <w:divBdr>
            <w:top w:val="none" w:sz="0" w:space="0" w:color="auto"/>
            <w:left w:val="none" w:sz="0" w:space="0" w:color="auto"/>
            <w:bottom w:val="none" w:sz="0" w:space="0" w:color="auto"/>
            <w:right w:val="none" w:sz="0" w:space="0" w:color="auto"/>
          </w:divBdr>
        </w:div>
        <w:div w:id="308443877">
          <w:marLeft w:val="640"/>
          <w:marRight w:val="0"/>
          <w:marTop w:val="0"/>
          <w:marBottom w:val="0"/>
          <w:divBdr>
            <w:top w:val="none" w:sz="0" w:space="0" w:color="auto"/>
            <w:left w:val="none" w:sz="0" w:space="0" w:color="auto"/>
            <w:bottom w:val="none" w:sz="0" w:space="0" w:color="auto"/>
            <w:right w:val="none" w:sz="0" w:space="0" w:color="auto"/>
          </w:divBdr>
        </w:div>
        <w:div w:id="333999076">
          <w:marLeft w:val="640"/>
          <w:marRight w:val="0"/>
          <w:marTop w:val="0"/>
          <w:marBottom w:val="0"/>
          <w:divBdr>
            <w:top w:val="none" w:sz="0" w:space="0" w:color="auto"/>
            <w:left w:val="none" w:sz="0" w:space="0" w:color="auto"/>
            <w:bottom w:val="none" w:sz="0" w:space="0" w:color="auto"/>
            <w:right w:val="none" w:sz="0" w:space="0" w:color="auto"/>
          </w:divBdr>
        </w:div>
        <w:div w:id="361906323">
          <w:marLeft w:val="640"/>
          <w:marRight w:val="0"/>
          <w:marTop w:val="0"/>
          <w:marBottom w:val="0"/>
          <w:divBdr>
            <w:top w:val="none" w:sz="0" w:space="0" w:color="auto"/>
            <w:left w:val="none" w:sz="0" w:space="0" w:color="auto"/>
            <w:bottom w:val="none" w:sz="0" w:space="0" w:color="auto"/>
            <w:right w:val="none" w:sz="0" w:space="0" w:color="auto"/>
          </w:divBdr>
        </w:div>
        <w:div w:id="426116600">
          <w:marLeft w:val="640"/>
          <w:marRight w:val="0"/>
          <w:marTop w:val="0"/>
          <w:marBottom w:val="0"/>
          <w:divBdr>
            <w:top w:val="none" w:sz="0" w:space="0" w:color="auto"/>
            <w:left w:val="none" w:sz="0" w:space="0" w:color="auto"/>
            <w:bottom w:val="none" w:sz="0" w:space="0" w:color="auto"/>
            <w:right w:val="none" w:sz="0" w:space="0" w:color="auto"/>
          </w:divBdr>
        </w:div>
        <w:div w:id="478152599">
          <w:marLeft w:val="640"/>
          <w:marRight w:val="0"/>
          <w:marTop w:val="0"/>
          <w:marBottom w:val="0"/>
          <w:divBdr>
            <w:top w:val="none" w:sz="0" w:space="0" w:color="auto"/>
            <w:left w:val="none" w:sz="0" w:space="0" w:color="auto"/>
            <w:bottom w:val="none" w:sz="0" w:space="0" w:color="auto"/>
            <w:right w:val="none" w:sz="0" w:space="0" w:color="auto"/>
          </w:divBdr>
        </w:div>
        <w:div w:id="479077263">
          <w:marLeft w:val="640"/>
          <w:marRight w:val="0"/>
          <w:marTop w:val="0"/>
          <w:marBottom w:val="0"/>
          <w:divBdr>
            <w:top w:val="none" w:sz="0" w:space="0" w:color="auto"/>
            <w:left w:val="none" w:sz="0" w:space="0" w:color="auto"/>
            <w:bottom w:val="none" w:sz="0" w:space="0" w:color="auto"/>
            <w:right w:val="none" w:sz="0" w:space="0" w:color="auto"/>
          </w:divBdr>
        </w:div>
        <w:div w:id="501822507">
          <w:marLeft w:val="640"/>
          <w:marRight w:val="0"/>
          <w:marTop w:val="0"/>
          <w:marBottom w:val="0"/>
          <w:divBdr>
            <w:top w:val="none" w:sz="0" w:space="0" w:color="auto"/>
            <w:left w:val="none" w:sz="0" w:space="0" w:color="auto"/>
            <w:bottom w:val="none" w:sz="0" w:space="0" w:color="auto"/>
            <w:right w:val="none" w:sz="0" w:space="0" w:color="auto"/>
          </w:divBdr>
        </w:div>
        <w:div w:id="515508894">
          <w:marLeft w:val="640"/>
          <w:marRight w:val="0"/>
          <w:marTop w:val="0"/>
          <w:marBottom w:val="0"/>
          <w:divBdr>
            <w:top w:val="none" w:sz="0" w:space="0" w:color="auto"/>
            <w:left w:val="none" w:sz="0" w:space="0" w:color="auto"/>
            <w:bottom w:val="none" w:sz="0" w:space="0" w:color="auto"/>
            <w:right w:val="none" w:sz="0" w:space="0" w:color="auto"/>
          </w:divBdr>
        </w:div>
        <w:div w:id="518156393">
          <w:marLeft w:val="640"/>
          <w:marRight w:val="0"/>
          <w:marTop w:val="0"/>
          <w:marBottom w:val="0"/>
          <w:divBdr>
            <w:top w:val="none" w:sz="0" w:space="0" w:color="auto"/>
            <w:left w:val="none" w:sz="0" w:space="0" w:color="auto"/>
            <w:bottom w:val="none" w:sz="0" w:space="0" w:color="auto"/>
            <w:right w:val="none" w:sz="0" w:space="0" w:color="auto"/>
          </w:divBdr>
        </w:div>
        <w:div w:id="539558551">
          <w:marLeft w:val="640"/>
          <w:marRight w:val="0"/>
          <w:marTop w:val="0"/>
          <w:marBottom w:val="0"/>
          <w:divBdr>
            <w:top w:val="none" w:sz="0" w:space="0" w:color="auto"/>
            <w:left w:val="none" w:sz="0" w:space="0" w:color="auto"/>
            <w:bottom w:val="none" w:sz="0" w:space="0" w:color="auto"/>
            <w:right w:val="none" w:sz="0" w:space="0" w:color="auto"/>
          </w:divBdr>
        </w:div>
        <w:div w:id="545680978">
          <w:marLeft w:val="640"/>
          <w:marRight w:val="0"/>
          <w:marTop w:val="0"/>
          <w:marBottom w:val="0"/>
          <w:divBdr>
            <w:top w:val="none" w:sz="0" w:space="0" w:color="auto"/>
            <w:left w:val="none" w:sz="0" w:space="0" w:color="auto"/>
            <w:bottom w:val="none" w:sz="0" w:space="0" w:color="auto"/>
            <w:right w:val="none" w:sz="0" w:space="0" w:color="auto"/>
          </w:divBdr>
        </w:div>
        <w:div w:id="554631908">
          <w:marLeft w:val="640"/>
          <w:marRight w:val="0"/>
          <w:marTop w:val="0"/>
          <w:marBottom w:val="0"/>
          <w:divBdr>
            <w:top w:val="none" w:sz="0" w:space="0" w:color="auto"/>
            <w:left w:val="none" w:sz="0" w:space="0" w:color="auto"/>
            <w:bottom w:val="none" w:sz="0" w:space="0" w:color="auto"/>
            <w:right w:val="none" w:sz="0" w:space="0" w:color="auto"/>
          </w:divBdr>
        </w:div>
        <w:div w:id="581767352">
          <w:marLeft w:val="640"/>
          <w:marRight w:val="0"/>
          <w:marTop w:val="0"/>
          <w:marBottom w:val="0"/>
          <w:divBdr>
            <w:top w:val="none" w:sz="0" w:space="0" w:color="auto"/>
            <w:left w:val="none" w:sz="0" w:space="0" w:color="auto"/>
            <w:bottom w:val="none" w:sz="0" w:space="0" w:color="auto"/>
            <w:right w:val="none" w:sz="0" w:space="0" w:color="auto"/>
          </w:divBdr>
        </w:div>
        <w:div w:id="589123487">
          <w:marLeft w:val="640"/>
          <w:marRight w:val="0"/>
          <w:marTop w:val="0"/>
          <w:marBottom w:val="0"/>
          <w:divBdr>
            <w:top w:val="none" w:sz="0" w:space="0" w:color="auto"/>
            <w:left w:val="none" w:sz="0" w:space="0" w:color="auto"/>
            <w:bottom w:val="none" w:sz="0" w:space="0" w:color="auto"/>
            <w:right w:val="none" w:sz="0" w:space="0" w:color="auto"/>
          </w:divBdr>
        </w:div>
        <w:div w:id="617301260">
          <w:marLeft w:val="640"/>
          <w:marRight w:val="0"/>
          <w:marTop w:val="0"/>
          <w:marBottom w:val="0"/>
          <w:divBdr>
            <w:top w:val="none" w:sz="0" w:space="0" w:color="auto"/>
            <w:left w:val="none" w:sz="0" w:space="0" w:color="auto"/>
            <w:bottom w:val="none" w:sz="0" w:space="0" w:color="auto"/>
            <w:right w:val="none" w:sz="0" w:space="0" w:color="auto"/>
          </w:divBdr>
        </w:div>
        <w:div w:id="672335976">
          <w:marLeft w:val="640"/>
          <w:marRight w:val="0"/>
          <w:marTop w:val="0"/>
          <w:marBottom w:val="0"/>
          <w:divBdr>
            <w:top w:val="none" w:sz="0" w:space="0" w:color="auto"/>
            <w:left w:val="none" w:sz="0" w:space="0" w:color="auto"/>
            <w:bottom w:val="none" w:sz="0" w:space="0" w:color="auto"/>
            <w:right w:val="none" w:sz="0" w:space="0" w:color="auto"/>
          </w:divBdr>
        </w:div>
        <w:div w:id="722098482">
          <w:marLeft w:val="640"/>
          <w:marRight w:val="0"/>
          <w:marTop w:val="0"/>
          <w:marBottom w:val="0"/>
          <w:divBdr>
            <w:top w:val="none" w:sz="0" w:space="0" w:color="auto"/>
            <w:left w:val="none" w:sz="0" w:space="0" w:color="auto"/>
            <w:bottom w:val="none" w:sz="0" w:space="0" w:color="auto"/>
            <w:right w:val="none" w:sz="0" w:space="0" w:color="auto"/>
          </w:divBdr>
        </w:div>
        <w:div w:id="761072416">
          <w:marLeft w:val="640"/>
          <w:marRight w:val="0"/>
          <w:marTop w:val="0"/>
          <w:marBottom w:val="0"/>
          <w:divBdr>
            <w:top w:val="none" w:sz="0" w:space="0" w:color="auto"/>
            <w:left w:val="none" w:sz="0" w:space="0" w:color="auto"/>
            <w:bottom w:val="none" w:sz="0" w:space="0" w:color="auto"/>
            <w:right w:val="none" w:sz="0" w:space="0" w:color="auto"/>
          </w:divBdr>
        </w:div>
        <w:div w:id="778111025">
          <w:marLeft w:val="640"/>
          <w:marRight w:val="0"/>
          <w:marTop w:val="0"/>
          <w:marBottom w:val="0"/>
          <w:divBdr>
            <w:top w:val="none" w:sz="0" w:space="0" w:color="auto"/>
            <w:left w:val="none" w:sz="0" w:space="0" w:color="auto"/>
            <w:bottom w:val="none" w:sz="0" w:space="0" w:color="auto"/>
            <w:right w:val="none" w:sz="0" w:space="0" w:color="auto"/>
          </w:divBdr>
        </w:div>
        <w:div w:id="800880162">
          <w:marLeft w:val="640"/>
          <w:marRight w:val="0"/>
          <w:marTop w:val="0"/>
          <w:marBottom w:val="0"/>
          <w:divBdr>
            <w:top w:val="none" w:sz="0" w:space="0" w:color="auto"/>
            <w:left w:val="none" w:sz="0" w:space="0" w:color="auto"/>
            <w:bottom w:val="none" w:sz="0" w:space="0" w:color="auto"/>
            <w:right w:val="none" w:sz="0" w:space="0" w:color="auto"/>
          </w:divBdr>
        </w:div>
        <w:div w:id="855578622">
          <w:marLeft w:val="640"/>
          <w:marRight w:val="0"/>
          <w:marTop w:val="0"/>
          <w:marBottom w:val="0"/>
          <w:divBdr>
            <w:top w:val="none" w:sz="0" w:space="0" w:color="auto"/>
            <w:left w:val="none" w:sz="0" w:space="0" w:color="auto"/>
            <w:bottom w:val="none" w:sz="0" w:space="0" w:color="auto"/>
            <w:right w:val="none" w:sz="0" w:space="0" w:color="auto"/>
          </w:divBdr>
        </w:div>
        <w:div w:id="911309801">
          <w:marLeft w:val="640"/>
          <w:marRight w:val="0"/>
          <w:marTop w:val="0"/>
          <w:marBottom w:val="0"/>
          <w:divBdr>
            <w:top w:val="none" w:sz="0" w:space="0" w:color="auto"/>
            <w:left w:val="none" w:sz="0" w:space="0" w:color="auto"/>
            <w:bottom w:val="none" w:sz="0" w:space="0" w:color="auto"/>
            <w:right w:val="none" w:sz="0" w:space="0" w:color="auto"/>
          </w:divBdr>
        </w:div>
        <w:div w:id="942767192">
          <w:marLeft w:val="640"/>
          <w:marRight w:val="0"/>
          <w:marTop w:val="0"/>
          <w:marBottom w:val="0"/>
          <w:divBdr>
            <w:top w:val="none" w:sz="0" w:space="0" w:color="auto"/>
            <w:left w:val="none" w:sz="0" w:space="0" w:color="auto"/>
            <w:bottom w:val="none" w:sz="0" w:space="0" w:color="auto"/>
            <w:right w:val="none" w:sz="0" w:space="0" w:color="auto"/>
          </w:divBdr>
        </w:div>
        <w:div w:id="947858536">
          <w:marLeft w:val="640"/>
          <w:marRight w:val="0"/>
          <w:marTop w:val="0"/>
          <w:marBottom w:val="0"/>
          <w:divBdr>
            <w:top w:val="none" w:sz="0" w:space="0" w:color="auto"/>
            <w:left w:val="none" w:sz="0" w:space="0" w:color="auto"/>
            <w:bottom w:val="none" w:sz="0" w:space="0" w:color="auto"/>
            <w:right w:val="none" w:sz="0" w:space="0" w:color="auto"/>
          </w:divBdr>
        </w:div>
        <w:div w:id="1015687595">
          <w:marLeft w:val="640"/>
          <w:marRight w:val="0"/>
          <w:marTop w:val="0"/>
          <w:marBottom w:val="0"/>
          <w:divBdr>
            <w:top w:val="none" w:sz="0" w:space="0" w:color="auto"/>
            <w:left w:val="none" w:sz="0" w:space="0" w:color="auto"/>
            <w:bottom w:val="none" w:sz="0" w:space="0" w:color="auto"/>
            <w:right w:val="none" w:sz="0" w:space="0" w:color="auto"/>
          </w:divBdr>
        </w:div>
        <w:div w:id="1026905990">
          <w:marLeft w:val="640"/>
          <w:marRight w:val="0"/>
          <w:marTop w:val="0"/>
          <w:marBottom w:val="0"/>
          <w:divBdr>
            <w:top w:val="none" w:sz="0" w:space="0" w:color="auto"/>
            <w:left w:val="none" w:sz="0" w:space="0" w:color="auto"/>
            <w:bottom w:val="none" w:sz="0" w:space="0" w:color="auto"/>
            <w:right w:val="none" w:sz="0" w:space="0" w:color="auto"/>
          </w:divBdr>
        </w:div>
        <w:div w:id="1043482816">
          <w:marLeft w:val="640"/>
          <w:marRight w:val="0"/>
          <w:marTop w:val="0"/>
          <w:marBottom w:val="0"/>
          <w:divBdr>
            <w:top w:val="none" w:sz="0" w:space="0" w:color="auto"/>
            <w:left w:val="none" w:sz="0" w:space="0" w:color="auto"/>
            <w:bottom w:val="none" w:sz="0" w:space="0" w:color="auto"/>
            <w:right w:val="none" w:sz="0" w:space="0" w:color="auto"/>
          </w:divBdr>
        </w:div>
        <w:div w:id="1063649387">
          <w:marLeft w:val="640"/>
          <w:marRight w:val="0"/>
          <w:marTop w:val="0"/>
          <w:marBottom w:val="0"/>
          <w:divBdr>
            <w:top w:val="none" w:sz="0" w:space="0" w:color="auto"/>
            <w:left w:val="none" w:sz="0" w:space="0" w:color="auto"/>
            <w:bottom w:val="none" w:sz="0" w:space="0" w:color="auto"/>
            <w:right w:val="none" w:sz="0" w:space="0" w:color="auto"/>
          </w:divBdr>
        </w:div>
        <w:div w:id="1071319172">
          <w:marLeft w:val="640"/>
          <w:marRight w:val="0"/>
          <w:marTop w:val="0"/>
          <w:marBottom w:val="0"/>
          <w:divBdr>
            <w:top w:val="none" w:sz="0" w:space="0" w:color="auto"/>
            <w:left w:val="none" w:sz="0" w:space="0" w:color="auto"/>
            <w:bottom w:val="none" w:sz="0" w:space="0" w:color="auto"/>
            <w:right w:val="none" w:sz="0" w:space="0" w:color="auto"/>
          </w:divBdr>
        </w:div>
        <w:div w:id="1104230686">
          <w:marLeft w:val="640"/>
          <w:marRight w:val="0"/>
          <w:marTop w:val="0"/>
          <w:marBottom w:val="0"/>
          <w:divBdr>
            <w:top w:val="none" w:sz="0" w:space="0" w:color="auto"/>
            <w:left w:val="none" w:sz="0" w:space="0" w:color="auto"/>
            <w:bottom w:val="none" w:sz="0" w:space="0" w:color="auto"/>
            <w:right w:val="none" w:sz="0" w:space="0" w:color="auto"/>
          </w:divBdr>
        </w:div>
        <w:div w:id="1105879209">
          <w:marLeft w:val="640"/>
          <w:marRight w:val="0"/>
          <w:marTop w:val="0"/>
          <w:marBottom w:val="0"/>
          <w:divBdr>
            <w:top w:val="none" w:sz="0" w:space="0" w:color="auto"/>
            <w:left w:val="none" w:sz="0" w:space="0" w:color="auto"/>
            <w:bottom w:val="none" w:sz="0" w:space="0" w:color="auto"/>
            <w:right w:val="none" w:sz="0" w:space="0" w:color="auto"/>
          </w:divBdr>
        </w:div>
        <w:div w:id="1110591912">
          <w:marLeft w:val="640"/>
          <w:marRight w:val="0"/>
          <w:marTop w:val="0"/>
          <w:marBottom w:val="0"/>
          <w:divBdr>
            <w:top w:val="none" w:sz="0" w:space="0" w:color="auto"/>
            <w:left w:val="none" w:sz="0" w:space="0" w:color="auto"/>
            <w:bottom w:val="none" w:sz="0" w:space="0" w:color="auto"/>
            <w:right w:val="none" w:sz="0" w:space="0" w:color="auto"/>
          </w:divBdr>
        </w:div>
        <w:div w:id="1147430935">
          <w:marLeft w:val="640"/>
          <w:marRight w:val="0"/>
          <w:marTop w:val="0"/>
          <w:marBottom w:val="0"/>
          <w:divBdr>
            <w:top w:val="none" w:sz="0" w:space="0" w:color="auto"/>
            <w:left w:val="none" w:sz="0" w:space="0" w:color="auto"/>
            <w:bottom w:val="none" w:sz="0" w:space="0" w:color="auto"/>
            <w:right w:val="none" w:sz="0" w:space="0" w:color="auto"/>
          </w:divBdr>
        </w:div>
        <w:div w:id="1157720338">
          <w:marLeft w:val="640"/>
          <w:marRight w:val="0"/>
          <w:marTop w:val="0"/>
          <w:marBottom w:val="0"/>
          <w:divBdr>
            <w:top w:val="none" w:sz="0" w:space="0" w:color="auto"/>
            <w:left w:val="none" w:sz="0" w:space="0" w:color="auto"/>
            <w:bottom w:val="none" w:sz="0" w:space="0" w:color="auto"/>
            <w:right w:val="none" w:sz="0" w:space="0" w:color="auto"/>
          </w:divBdr>
        </w:div>
        <w:div w:id="1161775928">
          <w:marLeft w:val="640"/>
          <w:marRight w:val="0"/>
          <w:marTop w:val="0"/>
          <w:marBottom w:val="0"/>
          <w:divBdr>
            <w:top w:val="none" w:sz="0" w:space="0" w:color="auto"/>
            <w:left w:val="none" w:sz="0" w:space="0" w:color="auto"/>
            <w:bottom w:val="none" w:sz="0" w:space="0" w:color="auto"/>
            <w:right w:val="none" w:sz="0" w:space="0" w:color="auto"/>
          </w:divBdr>
        </w:div>
        <w:div w:id="1176384601">
          <w:marLeft w:val="640"/>
          <w:marRight w:val="0"/>
          <w:marTop w:val="0"/>
          <w:marBottom w:val="0"/>
          <w:divBdr>
            <w:top w:val="none" w:sz="0" w:space="0" w:color="auto"/>
            <w:left w:val="none" w:sz="0" w:space="0" w:color="auto"/>
            <w:bottom w:val="none" w:sz="0" w:space="0" w:color="auto"/>
            <w:right w:val="none" w:sz="0" w:space="0" w:color="auto"/>
          </w:divBdr>
        </w:div>
        <w:div w:id="1180850574">
          <w:marLeft w:val="640"/>
          <w:marRight w:val="0"/>
          <w:marTop w:val="0"/>
          <w:marBottom w:val="0"/>
          <w:divBdr>
            <w:top w:val="none" w:sz="0" w:space="0" w:color="auto"/>
            <w:left w:val="none" w:sz="0" w:space="0" w:color="auto"/>
            <w:bottom w:val="none" w:sz="0" w:space="0" w:color="auto"/>
            <w:right w:val="none" w:sz="0" w:space="0" w:color="auto"/>
          </w:divBdr>
        </w:div>
        <w:div w:id="1216237274">
          <w:marLeft w:val="640"/>
          <w:marRight w:val="0"/>
          <w:marTop w:val="0"/>
          <w:marBottom w:val="0"/>
          <w:divBdr>
            <w:top w:val="none" w:sz="0" w:space="0" w:color="auto"/>
            <w:left w:val="none" w:sz="0" w:space="0" w:color="auto"/>
            <w:bottom w:val="none" w:sz="0" w:space="0" w:color="auto"/>
            <w:right w:val="none" w:sz="0" w:space="0" w:color="auto"/>
          </w:divBdr>
        </w:div>
        <w:div w:id="1249772042">
          <w:marLeft w:val="640"/>
          <w:marRight w:val="0"/>
          <w:marTop w:val="0"/>
          <w:marBottom w:val="0"/>
          <w:divBdr>
            <w:top w:val="none" w:sz="0" w:space="0" w:color="auto"/>
            <w:left w:val="none" w:sz="0" w:space="0" w:color="auto"/>
            <w:bottom w:val="none" w:sz="0" w:space="0" w:color="auto"/>
            <w:right w:val="none" w:sz="0" w:space="0" w:color="auto"/>
          </w:divBdr>
        </w:div>
        <w:div w:id="1259871334">
          <w:marLeft w:val="640"/>
          <w:marRight w:val="0"/>
          <w:marTop w:val="0"/>
          <w:marBottom w:val="0"/>
          <w:divBdr>
            <w:top w:val="none" w:sz="0" w:space="0" w:color="auto"/>
            <w:left w:val="none" w:sz="0" w:space="0" w:color="auto"/>
            <w:bottom w:val="none" w:sz="0" w:space="0" w:color="auto"/>
            <w:right w:val="none" w:sz="0" w:space="0" w:color="auto"/>
          </w:divBdr>
        </w:div>
        <w:div w:id="1285118780">
          <w:marLeft w:val="640"/>
          <w:marRight w:val="0"/>
          <w:marTop w:val="0"/>
          <w:marBottom w:val="0"/>
          <w:divBdr>
            <w:top w:val="none" w:sz="0" w:space="0" w:color="auto"/>
            <w:left w:val="none" w:sz="0" w:space="0" w:color="auto"/>
            <w:bottom w:val="none" w:sz="0" w:space="0" w:color="auto"/>
            <w:right w:val="none" w:sz="0" w:space="0" w:color="auto"/>
          </w:divBdr>
        </w:div>
        <w:div w:id="1291475339">
          <w:marLeft w:val="640"/>
          <w:marRight w:val="0"/>
          <w:marTop w:val="0"/>
          <w:marBottom w:val="0"/>
          <w:divBdr>
            <w:top w:val="none" w:sz="0" w:space="0" w:color="auto"/>
            <w:left w:val="none" w:sz="0" w:space="0" w:color="auto"/>
            <w:bottom w:val="none" w:sz="0" w:space="0" w:color="auto"/>
            <w:right w:val="none" w:sz="0" w:space="0" w:color="auto"/>
          </w:divBdr>
        </w:div>
        <w:div w:id="1294096609">
          <w:marLeft w:val="640"/>
          <w:marRight w:val="0"/>
          <w:marTop w:val="0"/>
          <w:marBottom w:val="0"/>
          <w:divBdr>
            <w:top w:val="none" w:sz="0" w:space="0" w:color="auto"/>
            <w:left w:val="none" w:sz="0" w:space="0" w:color="auto"/>
            <w:bottom w:val="none" w:sz="0" w:space="0" w:color="auto"/>
            <w:right w:val="none" w:sz="0" w:space="0" w:color="auto"/>
          </w:divBdr>
        </w:div>
        <w:div w:id="1303735009">
          <w:marLeft w:val="640"/>
          <w:marRight w:val="0"/>
          <w:marTop w:val="0"/>
          <w:marBottom w:val="0"/>
          <w:divBdr>
            <w:top w:val="none" w:sz="0" w:space="0" w:color="auto"/>
            <w:left w:val="none" w:sz="0" w:space="0" w:color="auto"/>
            <w:bottom w:val="none" w:sz="0" w:space="0" w:color="auto"/>
            <w:right w:val="none" w:sz="0" w:space="0" w:color="auto"/>
          </w:divBdr>
        </w:div>
        <w:div w:id="1343506607">
          <w:marLeft w:val="640"/>
          <w:marRight w:val="0"/>
          <w:marTop w:val="0"/>
          <w:marBottom w:val="0"/>
          <w:divBdr>
            <w:top w:val="none" w:sz="0" w:space="0" w:color="auto"/>
            <w:left w:val="none" w:sz="0" w:space="0" w:color="auto"/>
            <w:bottom w:val="none" w:sz="0" w:space="0" w:color="auto"/>
            <w:right w:val="none" w:sz="0" w:space="0" w:color="auto"/>
          </w:divBdr>
        </w:div>
        <w:div w:id="1346058174">
          <w:marLeft w:val="640"/>
          <w:marRight w:val="0"/>
          <w:marTop w:val="0"/>
          <w:marBottom w:val="0"/>
          <w:divBdr>
            <w:top w:val="none" w:sz="0" w:space="0" w:color="auto"/>
            <w:left w:val="none" w:sz="0" w:space="0" w:color="auto"/>
            <w:bottom w:val="none" w:sz="0" w:space="0" w:color="auto"/>
            <w:right w:val="none" w:sz="0" w:space="0" w:color="auto"/>
          </w:divBdr>
        </w:div>
        <w:div w:id="1394543796">
          <w:marLeft w:val="640"/>
          <w:marRight w:val="0"/>
          <w:marTop w:val="0"/>
          <w:marBottom w:val="0"/>
          <w:divBdr>
            <w:top w:val="none" w:sz="0" w:space="0" w:color="auto"/>
            <w:left w:val="none" w:sz="0" w:space="0" w:color="auto"/>
            <w:bottom w:val="none" w:sz="0" w:space="0" w:color="auto"/>
            <w:right w:val="none" w:sz="0" w:space="0" w:color="auto"/>
          </w:divBdr>
        </w:div>
        <w:div w:id="1435132575">
          <w:marLeft w:val="640"/>
          <w:marRight w:val="0"/>
          <w:marTop w:val="0"/>
          <w:marBottom w:val="0"/>
          <w:divBdr>
            <w:top w:val="none" w:sz="0" w:space="0" w:color="auto"/>
            <w:left w:val="none" w:sz="0" w:space="0" w:color="auto"/>
            <w:bottom w:val="none" w:sz="0" w:space="0" w:color="auto"/>
            <w:right w:val="none" w:sz="0" w:space="0" w:color="auto"/>
          </w:divBdr>
        </w:div>
        <w:div w:id="1463234410">
          <w:marLeft w:val="640"/>
          <w:marRight w:val="0"/>
          <w:marTop w:val="0"/>
          <w:marBottom w:val="0"/>
          <w:divBdr>
            <w:top w:val="none" w:sz="0" w:space="0" w:color="auto"/>
            <w:left w:val="none" w:sz="0" w:space="0" w:color="auto"/>
            <w:bottom w:val="none" w:sz="0" w:space="0" w:color="auto"/>
            <w:right w:val="none" w:sz="0" w:space="0" w:color="auto"/>
          </w:divBdr>
        </w:div>
        <w:div w:id="1464470410">
          <w:marLeft w:val="640"/>
          <w:marRight w:val="0"/>
          <w:marTop w:val="0"/>
          <w:marBottom w:val="0"/>
          <w:divBdr>
            <w:top w:val="none" w:sz="0" w:space="0" w:color="auto"/>
            <w:left w:val="none" w:sz="0" w:space="0" w:color="auto"/>
            <w:bottom w:val="none" w:sz="0" w:space="0" w:color="auto"/>
            <w:right w:val="none" w:sz="0" w:space="0" w:color="auto"/>
          </w:divBdr>
        </w:div>
        <w:div w:id="1478256899">
          <w:marLeft w:val="640"/>
          <w:marRight w:val="0"/>
          <w:marTop w:val="0"/>
          <w:marBottom w:val="0"/>
          <w:divBdr>
            <w:top w:val="none" w:sz="0" w:space="0" w:color="auto"/>
            <w:left w:val="none" w:sz="0" w:space="0" w:color="auto"/>
            <w:bottom w:val="none" w:sz="0" w:space="0" w:color="auto"/>
            <w:right w:val="none" w:sz="0" w:space="0" w:color="auto"/>
          </w:divBdr>
        </w:div>
        <w:div w:id="1495103898">
          <w:marLeft w:val="640"/>
          <w:marRight w:val="0"/>
          <w:marTop w:val="0"/>
          <w:marBottom w:val="0"/>
          <w:divBdr>
            <w:top w:val="none" w:sz="0" w:space="0" w:color="auto"/>
            <w:left w:val="none" w:sz="0" w:space="0" w:color="auto"/>
            <w:bottom w:val="none" w:sz="0" w:space="0" w:color="auto"/>
            <w:right w:val="none" w:sz="0" w:space="0" w:color="auto"/>
          </w:divBdr>
        </w:div>
        <w:div w:id="1504316304">
          <w:marLeft w:val="640"/>
          <w:marRight w:val="0"/>
          <w:marTop w:val="0"/>
          <w:marBottom w:val="0"/>
          <w:divBdr>
            <w:top w:val="none" w:sz="0" w:space="0" w:color="auto"/>
            <w:left w:val="none" w:sz="0" w:space="0" w:color="auto"/>
            <w:bottom w:val="none" w:sz="0" w:space="0" w:color="auto"/>
            <w:right w:val="none" w:sz="0" w:space="0" w:color="auto"/>
          </w:divBdr>
        </w:div>
        <w:div w:id="1516915836">
          <w:marLeft w:val="640"/>
          <w:marRight w:val="0"/>
          <w:marTop w:val="0"/>
          <w:marBottom w:val="0"/>
          <w:divBdr>
            <w:top w:val="none" w:sz="0" w:space="0" w:color="auto"/>
            <w:left w:val="none" w:sz="0" w:space="0" w:color="auto"/>
            <w:bottom w:val="none" w:sz="0" w:space="0" w:color="auto"/>
            <w:right w:val="none" w:sz="0" w:space="0" w:color="auto"/>
          </w:divBdr>
        </w:div>
        <w:div w:id="1548175208">
          <w:marLeft w:val="640"/>
          <w:marRight w:val="0"/>
          <w:marTop w:val="0"/>
          <w:marBottom w:val="0"/>
          <w:divBdr>
            <w:top w:val="none" w:sz="0" w:space="0" w:color="auto"/>
            <w:left w:val="none" w:sz="0" w:space="0" w:color="auto"/>
            <w:bottom w:val="none" w:sz="0" w:space="0" w:color="auto"/>
            <w:right w:val="none" w:sz="0" w:space="0" w:color="auto"/>
          </w:divBdr>
        </w:div>
        <w:div w:id="1548686960">
          <w:marLeft w:val="640"/>
          <w:marRight w:val="0"/>
          <w:marTop w:val="0"/>
          <w:marBottom w:val="0"/>
          <w:divBdr>
            <w:top w:val="none" w:sz="0" w:space="0" w:color="auto"/>
            <w:left w:val="none" w:sz="0" w:space="0" w:color="auto"/>
            <w:bottom w:val="none" w:sz="0" w:space="0" w:color="auto"/>
            <w:right w:val="none" w:sz="0" w:space="0" w:color="auto"/>
          </w:divBdr>
        </w:div>
        <w:div w:id="1624389274">
          <w:marLeft w:val="640"/>
          <w:marRight w:val="0"/>
          <w:marTop w:val="0"/>
          <w:marBottom w:val="0"/>
          <w:divBdr>
            <w:top w:val="none" w:sz="0" w:space="0" w:color="auto"/>
            <w:left w:val="none" w:sz="0" w:space="0" w:color="auto"/>
            <w:bottom w:val="none" w:sz="0" w:space="0" w:color="auto"/>
            <w:right w:val="none" w:sz="0" w:space="0" w:color="auto"/>
          </w:divBdr>
        </w:div>
        <w:div w:id="1646351010">
          <w:marLeft w:val="640"/>
          <w:marRight w:val="0"/>
          <w:marTop w:val="0"/>
          <w:marBottom w:val="0"/>
          <w:divBdr>
            <w:top w:val="none" w:sz="0" w:space="0" w:color="auto"/>
            <w:left w:val="none" w:sz="0" w:space="0" w:color="auto"/>
            <w:bottom w:val="none" w:sz="0" w:space="0" w:color="auto"/>
            <w:right w:val="none" w:sz="0" w:space="0" w:color="auto"/>
          </w:divBdr>
        </w:div>
        <w:div w:id="1664162901">
          <w:marLeft w:val="640"/>
          <w:marRight w:val="0"/>
          <w:marTop w:val="0"/>
          <w:marBottom w:val="0"/>
          <w:divBdr>
            <w:top w:val="none" w:sz="0" w:space="0" w:color="auto"/>
            <w:left w:val="none" w:sz="0" w:space="0" w:color="auto"/>
            <w:bottom w:val="none" w:sz="0" w:space="0" w:color="auto"/>
            <w:right w:val="none" w:sz="0" w:space="0" w:color="auto"/>
          </w:divBdr>
        </w:div>
        <w:div w:id="1738674192">
          <w:marLeft w:val="640"/>
          <w:marRight w:val="0"/>
          <w:marTop w:val="0"/>
          <w:marBottom w:val="0"/>
          <w:divBdr>
            <w:top w:val="none" w:sz="0" w:space="0" w:color="auto"/>
            <w:left w:val="none" w:sz="0" w:space="0" w:color="auto"/>
            <w:bottom w:val="none" w:sz="0" w:space="0" w:color="auto"/>
            <w:right w:val="none" w:sz="0" w:space="0" w:color="auto"/>
          </w:divBdr>
        </w:div>
        <w:div w:id="1759716087">
          <w:marLeft w:val="640"/>
          <w:marRight w:val="0"/>
          <w:marTop w:val="0"/>
          <w:marBottom w:val="0"/>
          <w:divBdr>
            <w:top w:val="none" w:sz="0" w:space="0" w:color="auto"/>
            <w:left w:val="none" w:sz="0" w:space="0" w:color="auto"/>
            <w:bottom w:val="none" w:sz="0" w:space="0" w:color="auto"/>
            <w:right w:val="none" w:sz="0" w:space="0" w:color="auto"/>
          </w:divBdr>
        </w:div>
        <w:div w:id="1829127381">
          <w:marLeft w:val="640"/>
          <w:marRight w:val="0"/>
          <w:marTop w:val="0"/>
          <w:marBottom w:val="0"/>
          <w:divBdr>
            <w:top w:val="none" w:sz="0" w:space="0" w:color="auto"/>
            <w:left w:val="none" w:sz="0" w:space="0" w:color="auto"/>
            <w:bottom w:val="none" w:sz="0" w:space="0" w:color="auto"/>
            <w:right w:val="none" w:sz="0" w:space="0" w:color="auto"/>
          </w:divBdr>
        </w:div>
        <w:div w:id="1895847356">
          <w:marLeft w:val="640"/>
          <w:marRight w:val="0"/>
          <w:marTop w:val="0"/>
          <w:marBottom w:val="0"/>
          <w:divBdr>
            <w:top w:val="none" w:sz="0" w:space="0" w:color="auto"/>
            <w:left w:val="none" w:sz="0" w:space="0" w:color="auto"/>
            <w:bottom w:val="none" w:sz="0" w:space="0" w:color="auto"/>
            <w:right w:val="none" w:sz="0" w:space="0" w:color="auto"/>
          </w:divBdr>
        </w:div>
        <w:div w:id="1984656475">
          <w:marLeft w:val="640"/>
          <w:marRight w:val="0"/>
          <w:marTop w:val="0"/>
          <w:marBottom w:val="0"/>
          <w:divBdr>
            <w:top w:val="none" w:sz="0" w:space="0" w:color="auto"/>
            <w:left w:val="none" w:sz="0" w:space="0" w:color="auto"/>
            <w:bottom w:val="none" w:sz="0" w:space="0" w:color="auto"/>
            <w:right w:val="none" w:sz="0" w:space="0" w:color="auto"/>
          </w:divBdr>
        </w:div>
        <w:div w:id="1988195894">
          <w:marLeft w:val="640"/>
          <w:marRight w:val="0"/>
          <w:marTop w:val="0"/>
          <w:marBottom w:val="0"/>
          <w:divBdr>
            <w:top w:val="none" w:sz="0" w:space="0" w:color="auto"/>
            <w:left w:val="none" w:sz="0" w:space="0" w:color="auto"/>
            <w:bottom w:val="none" w:sz="0" w:space="0" w:color="auto"/>
            <w:right w:val="none" w:sz="0" w:space="0" w:color="auto"/>
          </w:divBdr>
        </w:div>
        <w:div w:id="2016573245">
          <w:marLeft w:val="640"/>
          <w:marRight w:val="0"/>
          <w:marTop w:val="0"/>
          <w:marBottom w:val="0"/>
          <w:divBdr>
            <w:top w:val="none" w:sz="0" w:space="0" w:color="auto"/>
            <w:left w:val="none" w:sz="0" w:space="0" w:color="auto"/>
            <w:bottom w:val="none" w:sz="0" w:space="0" w:color="auto"/>
            <w:right w:val="none" w:sz="0" w:space="0" w:color="auto"/>
          </w:divBdr>
        </w:div>
        <w:div w:id="2026445519">
          <w:marLeft w:val="640"/>
          <w:marRight w:val="0"/>
          <w:marTop w:val="0"/>
          <w:marBottom w:val="0"/>
          <w:divBdr>
            <w:top w:val="none" w:sz="0" w:space="0" w:color="auto"/>
            <w:left w:val="none" w:sz="0" w:space="0" w:color="auto"/>
            <w:bottom w:val="none" w:sz="0" w:space="0" w:color="auto"/>
            <w:right w:val="none" w:sz="0" w:space="0" w:color="auto"/>
          </w:divBdr>
        </w:div>
        <w:div w:id="2040735332">
          <w:marLeft w:val="640"/>
          <w:marRight w:val="0"/>
          <w:marTop w:val="0"/>
          <w:marBottom w:val="0"/>
          <w:divBdr>
            <w:top w:val="none" w:sz="0" w:space="0" w:color="auto"/>
            <w:left w:val="none" w:sz="0" w:space="0" w:color="auto"/>
            <w:bottom w:val="none" w:sz="0" w:space="0" w:color="auto"/>
            <w:right w:val="none" w:sz="0" w:space="0" w:color="auto"/>
          </w:divBdr>
        </w:div>
      </w:divsChild>
    </w:div>
    <w:div w:id="764805311">
      <w:marLeft w:val="640"/>
      <w:marRight w:val="0"/>
      <w:marTop w:val="0"/>
      <w:marBottom w:val="0"/>
      <w:divBdr>
        <w:top w:val="none" w:sz="0" w:space="0" w:color="auto"/>
        <w:left w:val="none" w:sz="0" w:space="0" w:color="auto"/>
        <w:bottom w:val="none" w:sz="0" w:space="0" w:color="auto"/>
        <w:right w:val="none" w:sz="0" w:space="0" w:color="auto"/>
      </w:divBdr>
    </w:div>
    <w:div w:id="764882637">
      <w:marLeft w:val="640"/>
      <w:marRight w:val="0"/>
      <w:marTop w:val="0"/>
      <w:marBottom w:val="0"/>
      <w:divBdr>
        <w:top w:val="none" w:sz="0" w:space="0" w:color="auto"/>
        <w:left w:val="none" w:sz="0" w:space="0" w:color="auto"/>
        <w:bottom w:val="none" w:sz="0" w:space="0" w:color="auto"/>
        <w:right w:val="none" w:sz="0" w:space="0" w:color="auto"/>
      </w:divBdr>
    </w:div>
    <w:div w:id="764882878">
      <w:marLeft w:val="640"/>
      <w:marRight w:val="0"/>
      <w:marTop w:val="0"/>
      <w:marBottom w:val="0"/>
      <w:divBdr>
        <w:top w:val="none" w:sz="0" w:space="0" w:color="auto"/>
        <w:left w:val="none" w:sz="0" w:space="0" w:color="auto"/>
        <w:bottom w:val="none" w:sz="0" w:space="0" w:color="auto"/>
        <w:right w:val="none" w:sz="0" w:space="0" w:color="auto"/>
      </w:divBdr>
    </w:div>
    <w:div w:id="765199494">
      <w:marLeft w:val="640"/>
      <w:marRight w:val="0"/>
      <w:marTop w:val="0"/>
      <w:marBottom w:val="0"/>
      <w:divBdr>
        <w:top w:val="none" w:sz="0" w:space="0" w:color="auto"/>
        <w:left w:val="none" w:sz="0" w:space="0" w:color="auto"/>
        <w:bottom w:val="none" w:sz="0" w:space="0" w:color="auto"/>
        <w:right w:val="none" w:sz="0" w:space="0" w:color="auto"/>
      </w:divBdr>
    </w:div>
    <w:div w:id="765466303">
      <w:marLeft w:val="640"/>
      <w:marRight w:val="0"/>
      <w:marTop w:val="0"/>
      <w:marBottom w:val="0"/>
      <w:divBdr>
        <w:top w:val="none" w:sz="0" w:space="0" w:color="auto"/>
        <w:left w:val="none" w:sz="0" w:space="0" w:color="auto"/>
        <w:bottom w:val="none" w:sz="0" w:space="0" w:color="auto"/>
        <w:right w:val="none" w:sz="0" w:space="0" w:color="auto"/>
      </w:divBdr>
    </w:div>
    <w:div w:id="765730786">
      <w:marLeft w:val="640"/>
      <w:marRight w:val="0"/>
      <w:marTop w:val="0"/>
      <w:marBottom w:val="0"/>
      <w:divBdr>
        <w:top w:val="none" w:sz="0" w:space="0" w:color="auto"/>
        <w:left w:val="none" w:sz="0" w:space="0" w:color="auto"/>
        <w:bottom w:val="none" w:sz="0" w:space="0" w:color="auto"/>
        <w:right w:val="none" w:sz="0" w:space="0" w:color="auto"/>
      </w:divBdr>
    </w:div>
    <w:div w:id="766004699">
      <w:marLeft w:val="640"/>
      <w:marRight w:val="0"/>
      <w:marTop w:val="0"/>
      <w:marBottom w:val="0"/>
      <w:divBdr>
        <w:top w:val="none" w:sz="0" w:space="0" w:color="auto"/>
        <w:left w:val="none" w:sz="0" w:space="0" w:color="auto"/>
        <w:bottom w:val="none" w:sz="0" w:space="0" w:color="auto"/>
        <w:right w:val="none" w:sz="0" w:space="0" w:color="auto"/>
      </w:divBdr>
    </w:div>
    <w:div w:id="766269560">
      <w:marLeft w:val="640"/>
      <w:marRight w:val="0"/>
      <w:marTop w:val="0"/>
      <w:marBottom w:val="0"/>
      <w:divBdr>
        <w:top w:val="none" w:sz="0" w:space="0" w:color="auto"/>
        <w:left w:val="none" w:sz="0" w:space="0" w:color="auto"/>
        <w:bottom w:val="none" w:sz="0" w:space="0" w:color="auto"/>
        <w:right w:val="none" w:sz="0" w:space="0" w:color="auto"/>
      </w:divBdr>
    </w:div>
    <w:div w:id="766341945">
      <w:marLeft w:val="640"/>
      <w:marRight w:val="0"/>
      <w:marTop w:val="0"/>
      <w:marBottom w:val="0"/>
      <w:divBdr>
        <w:top w:val="none" w:sz="0" w:space="0" w:color="auto"/>
        <w:left w:val="none" w:sz="0" w:space="0" w:color="auto"/>
        <w:bottom w:val="none" w:sz="0" w:space="0" w:color="auto"/>
        <w:right w:val="none" w:sz="0" w:space="0" w:color="auto"/>
      </w:divBdr>
    </w:div>
    <w:div w:id="766735799">
      <w:marLeft w:val="640"/>
      <w:marRight w:val="0"/>
      <w:marTop w:val="0"/>
      <w:marBottom w:val="0"/>
      <w:divBdr>
        <w:top w:val="none" w:sz="0" w:space="0" w:color="auto"/>
        <w:left w:val="none" w:sz="0" w:space="0" w:color="auto"/>
        <w:bottom w:val="none" w:sz="0" w:space="0" w:color="auto"/>
        <w:right w:val="none" w:sz="0" w:space="0" w:color="auto"/>
      </w:divBdr>
    </w:div>
    <w:div w:id="766849276">
      <w:marLeft w:val="640"/>
      <w:marRight w:val="0"/>
      <w:marTop w:val="0"/>
      <w:marBottom w:val="0"/>
      <w:divBdr>
        <w:top w:val="none" w:sz="0" w:space="0" w:color="auto"/>
        <w:left w:val="none" w:sz="0" w:space="0" w:color="auto"/>
        <w:bottom w:val="none" w:sz="0" w:space="0" w:color="auto"/>
        <w:right w:val="none" w:sz="0" w:space="0" w:color="auto"/>
      </w:divBdr>
    </w:div>
    <w:div w:id="767239112">
      <w:marLeft w:val="640"/>
      <w:marRight w:val="0"/>
      <w:marTop w:val="0"/>
      <w:marBottom w:val="0"/>
      <w:divBdr>
        <w:top w:val="none" w:sz="0" w:space="0" w:color="auto"/>
        <w:left w:val="none" w:sz="0" w:space="0" w:color="auto"/>
        <w:bottom w:val="none" w:sz="0" w:space="0" w:color="auto"/>
        <w:right w:val="none" w:sz="0" w:space="0" w:color="auto"/>
      </w:divBdr>
    </w:div>
    <w:div w:id="767240975">
      <w:marLeft w:val="640"/>
      <w:marRight w:val="0"/>
      <w:marTop w:val="0"/>
      <w:marBottom w:val="0"/>
      <w:divBdr>
        <w:top w:val="none" w:sz="0" w:space="0" w:color="auto"/>
        <w:left w:val="none" w:sz="0" w:space="0" w:color="auto"/>
        <w:bottom w:val="none" w:sz="0" w:space="0" w:color="auto"/>
        <w:right w:val="none" w:sz="0" w:space="0" w:color="auto"/>
      </w:divBdr>
    </w:div>
    <w:div w:id="767652488">
      <w:marLeft w:val="640"/>
      <w:marRight w:val="0"/>
      <w:marTop w:val="0"/>
      <w:marBottom w:val="0"/>
      <w:divBdr>
        <w:top w:val="none" w:sz="0" w:space="0" w:color="auto"/>
        <w:left w:val="none" w:sz="0" w:space="0" w:color="auto"/>
        <w:bottom w:val="none" w:sz="0" w:space="0" w:color="auto"/>
        <w:right w:val="none" w:sz="0" w:space="0" w:color="auto"/>
      </w:divBdr>
    </w:div>
    <w:div w:id="767770309">
      <w:marLeft w:val="640"/>
      <w:marRight w:val="0"/>
      <w:marTop w:val="0"/>
      <w:marBottom w:val="0"/>
      <w:divBdr>
        <w:top w:val="none" w:sz="0" w:space="0" w:color="auto"/>
        <w:left w:val="none" w:sz="0" w:space="0" w:color="auto"/>
        <w:bottom w:val="none" w:sz="0" w:space="0" w:color="auto"/>
        <w:right w:val="none" w:sz="0" w:space="0" w:color="auto"/>
      </w:divBdr>
    </w:div>
    <w:div w:id="768547672">
      <w:marLeft w:val="640"/>
      <w:marRight w:val="0"/>
      <w:marTop w:val="0"/>
      <w:marBottom w:val="0"/>
      <w:divBdr>
        <w:top w:val="none" w:sz="0" w:space="0" w:color="auto"/>
        <w:left w:val="none" w:sz="0" w:space="0" w:color="auto"/>
        <w:bottom w:val="none" w:sz="0" w:space="0" w:color="auto"/>
        <w:right w:val="none" w:sz="0" w:space="0" w:color="auto"/>
      </w:divBdr>
    </w:div>
    <w:div w:id="769081197">
      <w:marLeft w:val="640"/>
      <w:marRight w:val="0"/>
      <w:marTop w:val="0"/>
      <w:marBottom w:val="0"/>
      <w:divBdr>
        <w:top w:val="none" w:sz="0" w:space="0" w:color="auto"/>
        <w:left w:val="none" w:sz="0" w:space="0" w:color="auto"/>
        <w:bottom w:val="none" w:sz="0" w:space="0" w:color="auto"/>
        <w:right w:val="none" w:sz="0" w:space="0" w:color="auto"/>
      </w:divBdr>
    </w:div>
    <w:div w:id="769476066">
      <w:marLeft w:val="640"/>
      <w:marRight w:val="0"/>
      <w:marTop w:val="0"/>
      <w:marBottom w:val="0"/>
      <w:divBdr>
        <w:top w:val="none" w:sz="0" w:space="0" w:color="auto"/>
        <w:left w:val="none" w:sz="0" w:space="0" w:color="auto"/>
        <w:bottom w:val="none" w:sz="0" w:space="0" w:color="auto"/>
        <w:right w:val="none" w:sz="0" w:space="0" w:color="auto"/>
      </w:divBdr>
    </w:div>
    <w:div w:id="769861227">
      <w:marLeft w:val="640"/>
      <w:marRight w:val="0"/>
      <w:marTop w:val="0"/>
      <w:marBottom w:val="0"/>
      <w:divBdr>
        <w:top w:val="none" w:sz="0" w:space="0" w:color="auto"/>
        <w:left w:val="none" w:sz="0" w:space="0" w:color="auto"/>
        <w:bottom w:val="none" w:sz="0" w:space="0" w:color="auto"/>
        <w:right w:val="none" w:sz="0" w:space="0" w:color="auto"/>
      </w:divBdr>
    </w:div>
    <w:div w:id="769932401">
      <w:marLeft w:val="640"/>
      <w:marRight w:val="0"/>
      <w:marTop w:val="0"/>
      <w:marBottom w:val="0"/>
      <w:divBdr>
        <w:top w:val="none" w:sz="0" w:space="0" w:color="auto"/>
        <w:left w:val="none" w:sz="0" w:space="0" w:color="auto"/>
        <w:bottom w:val="none" w:sz="0" w:space="0" w:color="auto"/>
        <w:right w:val="none" w:sz="0" w:space="0" w:color="auto"/>
      </w:divBdr>
    </w:div>
    <w:div w:id="770318091">
      <w:marLeft w:val="640"/>
      <w:marRight w:val="0"/>
      <w:marTop w:val="0"/>
      <w:marBottom w:val="0"/>
      <w:divBdr>
        <w:top w:val="none" w:sz="0" w:space="0" w:color="auto"/>
        <w:left w:val="none" w:sz="0" w:space="0" w:color="auto"/>
        <w:bottom w:val="none" w:sz="0" w:space="0" w:color="auto"/>
        <w:right w:val="none" w:sz="0" w:space="0" w:color="auto"/>
      </w:divBdr>
    </w:div>
    <w:div w:id="770900107">
      <w:marLeft w:val="640"/>
      <w:marRight w:val="0"/>
      <w:marTop w:val="0"/>
      <w:marBottom w:val="0"/>
      <w:divBdr>
        <w:top w:val="none" w:sz="0" w:space="0" w:color="auto"/>
        <w:left w:val="none" w:sz="0" w:space="0" w:color="auto"/>
        <w:bottom w:val="none" w:sz="0" w:space="0" w:color="auto"/>
        <w:right w:val="none" w:sz="0" w:space="0" w:color="auto"/>
      </w:divBdr>
    </w:div>
    <w:div w:id="771706663">
      <w:marLeft w:val="640"/>
      <w:marRight w:val="0"/>
      <w:marTop w:val="0"/>
      <w:marBottom w:val="0"/>
      <w:divBdr>
        <w:top w:val="none" w:sz="0" w:space="0" w:color="auto"/>
        <w:left w:val="none" w:sz="0" w:space="0" w:color="auto"/>
        <w:bottom w:val="none" w:sz="0" w:space="0" w:color="auto"/>
        <w:right w:val="none" w:sz="0" w:space="0" w:color="auto"/>
      </w:divBdr>
    </w:div>
    <w:div w:id="771707807">
      <w:marLeft w:val="640"/>
      <w:marRight w:val="0"/>
      <w:marTop w:val="0"/>
      <w:marBottom w:val="0"/>
      <w:divBdr>
        <w:top w:val="none" w:sz="0" w:space="0" w:color="auto"/>
        <w:left w:val="none" w:sz="0" w:space="0" w:color="auto"/>
        <w:bottom w:val="none" w:sz="0" w:space="0" w:color="auto"/>
        <w:right w:val="none" w:sz="0" w:space="0" w:color="auto"/>
      </w:divBdr>
    </w:div>
    <w:div w:id="772479962">
      <w:marLeft w:val="640"/>
      <w:marRight w:val="0"/>
      <w:marTop w:val="0"/>
      <w:marBottom w:val="0"/>
      <w:divBdr>
        <w:top w:val="none" w:sz="0" w:space="0" w:color="auto"/>
        <w:left w:val="none" w:sz="0" w:space="0" w:color="auto"/>
        <w:bottom w:val="none" w:sz="0" w:space="0" w:color="auto"/>
        <w:right w:val="none" w:sz="0" w:space="0" w:color="auto"/>
      </w:divBdr>
    </w:div>
    <w:div w:id="773405170">
      <w:marLeft w:val="640"/>
      <w:marRight w:val="0"/>
      <w:marTop w:val="0"/>
      <w:marBottom w:val="0"/>
      <w:divBdr>
        <w:top w:val="none" w:sz="0" w:space="0" w:color="auto"/>
        <w:left w:val="none" w:sz="0" w:space="0" w:color="auto"/>
        <w:bottom w:val="none" w:sz="0" w:space="0" w:color="auto"/>
        <w:right w:val="none" w:sz="0" w:space="0" w:color="auto"/>
      </w:divBdr>
    </w:div>
    <w:div w:id="773718042">
      <w:marLeft w:val="640"/>
      <w:marRight w:val="0"/>
      <w:marTop w:val="0"/>
      <w:marBottom w:val="0"/>
      <w:divBdr>
        <w:top w:val="none" w:sz="0" w:space="0" w:color="auto"/>
        <w:left w:val="none" w:sz="0" w:space="0" w:color="auto"/>
        <w:bottom w:val="none" w:sz="0" w:space="0" w:color="auto"/>
        <w:right w:val="none" w:sz="0" w:space="0" w:color="auto"/>
      </w:divBdr>
    </w:div>
    <w:div w:id="774058718">
      <w:marLeft w:val="640"/>
      <w:marRight w:val="0"/>
      <w:marTop w:val="0"/>
      <w:marBottom w:val="0"/>
      <w:divBdr>
        <w:top w:val="none" w:sz="0" w:space="0" w:color="auto"/>
        <w:left w:val="none" w:sz="0" w:space="0" w:color="auto"/>
        <w:bottom w:val="none" w:sz="0" w:space="0" w:color="auto"/>
        <w:right w:val="none" w:sz="0" w:space="0" w:color="auto"/>
      </w:divBdr>
    </w:div>
    <w:div w:id="774206981">
      <w:marLeft w:val="640"/>
      <w:marRight w:val="0"/>
      <w:marTop w:val="0"/>
      <w:marBottom w:val="0"/>
      <w:divBdr>
        <w:top w:val="none" w:sz="0" w:space="0" w:color="auto"/>
        <w:left w:val="none" w:sz="0" w:space="0" w:color="auto"/>
        <w:bottom w:val="none" w:sz="0" w:space="0" w:color="auto"/>
        <w:right w:val="none" w:sz="0" w:space="0" w:color="auto"/>
      </w:divBdr>
    </w:div>
    <w:div w:id="774639636">
      <w:marLeft w:val="640"/>
      <w:marRight w:val="0"/>
      <w:marTop w:val="0"/>
      <w:marBottom w:val="0"/>
      <w:divBdr>
        <w:top w:val="none" w:sz="0" w:space="0" w:color="auto"/>
        <w:left w:val="none" w:sz="0" w:space="0" w:color="auto"/>
        <w:bottom w:val="none" w:sz="0" w:space="0" w:color="auto"/>
        <w:right w:val="none" w:sz="0" w:space="0" w:color="auto"/>
      </w:divBdr>
    </w:div>
    <w:div w:id="774981138">
      <w:marLeft w:val="640"/>
      <w:marRight w:val="0"/>
      <w:marTop w:val="0"/>
      <w:marBottom w:val="0"/>
      <w:divBdr>
        <w:top w:val="none" w:sz="0" w:space="0" w:color="auto"/>
        <w:left w:val="none" w:sz="0" w:space="0" w:color="auto"/>
        <w:bottom w:val="none" w:sz="0" w:space="0" w:color="auto"/>
        <w:right w:val="none" w:sz="0" w:space="0" w:color="auto"/>
      </w:divBdr>
    </w:div>
    <w:div w:id="775292492">
      <w:marLeft w:val="640"/>
      <w:marRight w:val="0"/>
      <w:marTop w:val="0"/>
      <w:marBottom w:val="0"/>
      <w:divBdr>
        <w:top w:val="none" w:sz="0" w:space="0" w:color="auto"/>
        <w:left w:val="none" w:sz="0" w:space="0" w:color="auto"/>
        <w:bottom w:val="none" w:sz="0" w:space="0" w:color="auto"/>
        <w:right w:val="none" w:sz="0" w:space="0" w:color="auto"/>
      </w:divBdr>
    </w:div>
    <w:div w:id="775295077">
      <w:marLeft w:val="640"/>
      <w:marRight w:val="0"/>
      <w:marTop w:val="0"/>
      <w:marBottom w:val="0"/>
      <w:divBdr>
        <w:top w:val="none" w:sz="0" w:space="0" w:color="auto"/>
        <w:left w:val="none" w:sz="0" w:space="0" w:color="auto"/>
        <w:bottom w:val="none" w:sz="0" w:space="0" w:color="auto"/>
        <w:right w:val="none" w:sz="0" w:space="0" w:color="auto"/>
      </w:divBdr>
    </w:div>
    <w:div w:id="775367889">
      <w:marLeft w:val="640"/>
      <w:marRight w:val="0"/>
      <w:marTop w:val="0"/>
      <w:marBottom w:val="0"/>
      <w:divBdr>
        <w:top w:val="none" w:sz="0" w:space="0" w:color="auto"/>
        <w:left w:val="none" w:sz="0" w:space="0" w:color="auto"/>
        <w:bottom w:val="none" w:sz="0" w:space="0" w:color="auto"/>
        <w:right w:val="none" w:sz="0" w:space="0" w:color="auto"/>
      </w:divBdr>
    </w:div>
    <w:div w:id="775519369">
      <w:marLeft w:val="640"/>
      <w:marRight w:val="0"/>
      <w:marTop w:val="0"/>
      <w:marBottom w:val="0"/>
      <w:divBdr>
        <w:top w:val="none" w:sz="0" w:space="0" w:color="auto"/>
        <w:left w:val="none" w:sz="0" w:space="0" w:color="auto"/>
        <w:bottom w:val="none" w:sz="0" w:space="0" w:color="auto"/>
        <w:right w:val="none" w:sz="0" w:space="0" w:color="auto"/>
      </w:divBdr>
    </w:div>
    <w:div w:id="775758855">
      <w:marLeft w:val="640"/>
      <w:marRight w:val="0"/>
      <w:marTop w:val="0"/>
      <w:marBottom w:val="0"/>
      <w:divBdr>
        <w:top w:val="none" w:sz="0" w:space="0" w:color="auto"/>
        <w:left w:val="none" w:sz="0" w:space="0" w:color="auto"/>
        <w:bottom w:val="none" w:sz="0" w:space="0" w:color="auto"/>
        <w:right w:val="none" w:sz="0" w:space="0" w:color="auto"/>
      </w:divBdr>
    </w:div>
    <w:div w:id="775946273">
      <w:marLeft w:val="640"/>
      <w:marRight w:val="0"/>
      <w:marTop w:val="0"/>
      <w:marBottom w:val="0"/>
      <w:divBdr>
        <w:top w:val="none" w:sz="0" w:space="0" w:color="auto"/>
        <w:left w:val="none" w:sz="0" w:space="0" w:color="auto"/>
        <w:bottom w:val="none" w:sz="0" w:space="0" w:color="auto"/>
        <w:right w:val="none" w:sz="0" w:space="0" w:color="auto"/>
      </w:divBdr>
    </w:div>
    <w:div w:id="776295796">
      <w:marLeft w:val="640"/>
      <w:marRight w:val="0"/>
      <w:marTop w:val="0"/>
      <w:marBottom w:val="0"/>
      <w:divBdr>
        <w:top w:val="none" w:sz="0" w:space="0" w:color="auto"/>
        <w:left w:val="none" w:sz="0" w:space="0" w:color="auto"/>
        <w:bottom w:val="none" w:sz="0" w:space="0" w:color="auto"/>
        <w:right w:val="none" w:sz="0" w:space="0" w:color="auto"/>
      </w:divBdr>
    </w:div>
    <w:div w:id="776406062">
      <w:marLeft w:val="640"/>
      <w:marRight w:val="0"/>
      <w:marTop w:val="0"/>
      <w:marBottom w:val="0"/>
      <w:divBdr>
        <w:top w:val="none" w:sz="0" w:space="0" w:color="auto"/>
        <w:left w:val="none" w:sz="0" w:space="0" w:color="auto"/>
        <w:bottom w:val="none" w:sz="0" w:space="0" w:color="auto"/>
        <w:right w:val="none" w:sz="0" w:space="0" w:color="auto"/>
      </w:divBdr>
    </w:div>
    <w:div w:id="776869954">
      <w:marLeft w:val="640"/>
      <w:marRight w:val="0"/>
      <w:marTop w:val="0"/>
      <w:marBottom w:val="0"/>
      <w:divBdr>
        <w:top w:val="none" w:sz="0" w:space="0" w:color="auto"/>
        <w:left w:val="none" w:sz="0" w:space="0" w:color="auto"/>
        <w:bottom w:val="none" w:sz="0" w:space="0" w:color="auto"/>
        <w:right w:val="none" w:sz="0" w:space="0" w:color="auto"/>
      </w:divBdr>
    </w:div>
    <w:div w:id="776943797">
      <w:bodyDiv w:val="1"/>
      <w:marLeft w:val="0"/>
      <w:marRight w:val="0"/>
      <w:marTop w:val="0"/>
      <w:marBottom w:val="0"/>
      <w:divBdr>
        <w:top w:val="none" w:sz="0" w:space="0" w:color="auto"/>
        <w:left w:val="none" w:sz="0" w:space="0" w:color="auto"/>
        <w:bottom w:val="none" w:sz="0" w:space="0" w:color="auto"/>
        <w:right w:val="none" w:sz="0" w:space="0" w:color="auto"/>
      </w:divBdr>
      <w:divsChild>
        <w:div w:id="12539022">
          <w:marLeft w:val="640"/>
          <w:marRight w:val="0"/>
          <w:marTop w:val="0"/>
          <w:marBottom w:val="0"/>
          <w:divBdr>
            <w:top w:val="none" w:sz="0" w:space="0" w:color="auto"/>
            <w:left w:val="none" w:sz="0" w:space="0" w:color="auto"/>
            <w:bottom w:val="none" w:sz="0" w:space="0" w:color="auto"/>
            <w:right w:val="none" w:sz="0" w:space="0" w:color="auto"/>
          </w:divBdr>
        </w:div>
        <w:div w:id="27798328">
          <w:marLeft w:val="640"/>
          <w:marRight w:val="0"/>
          <w:marTop w:val="0"/>
          <w:marBottom w:val="0"/>
          <w:divBdr>
            <w:top w:val="none" w:sz="0" w:space="0" w:color="auto"/>
            <w:left w:val="none" w:sz="0" w:space="0" w:color="auto"/>
            <w:bottom w:val="none" w:sz="0" w:space="0" w:color="auto"/>
            <w:right w:val="none" w:sz="0" w:space="0" w:color="auto"/>
          </w:divBdr>
        </w:div>
        <w:div w:id="40176625">
          <w:marLeft w:val="640"/>
          <w:marRight w:val="0"/>
          <w:marTop w:val="0"/>
          <w:marBottom w:val="0"/>
          <w:divBdr>
            <w:top w:val="none" w:sz="0" w:space="0" w:color="auto"/>
            <w:left w:val="none" w:sz="0" w:space="0" w:color="auto"/>
            <w:bottom w:val="none" w:sz="0" w:space="0" w:color="auto"/>
            <w:right w:val="none" w:sz="0" w:space="0" w:color="auto"/>
          </w:divBdr>
        </w:div>
        <w:div w:id="51123796">
          <w:marLeft w:val="640"/>
          <w:marRight w:val="0"/>
          <w:marTop w:val="0"/>
          <w:marBottom w:val="0"/>
          <w:divBdr>
            <w:top w:val="none" w:sz="0" w:space="0" w:color="auto"/>
            <w:left w:val="none" w:sz="0" w:space="0" w:color="auto"/>
            <w:bottom w:val="none" w:sz="0" w:space="0" w:color="auto"/>
            <w:right w:val="none" w:sz="0" w:space="0" w:color="auto"/>
          </w:divBdr>
        </w:div>
        <w:div w:id="58523776">
          <w:marLeft w:val="640"/>
          <w:marRight w:val="0"/>
          <w:marTop w:val="0"/>
          <w:marBottom w:val="0"/>
          <w:divBdr>
            <w:top w:val="none" w:sz="0" w:space="0" w:color="auto"/>
            <w:left w:val="none" w:sz="0" w:space="0" w:color="auto"/>
            <w:bottom w:val="none" w:sz="0" w:space="0" w:color="auto"/>
            <w:right w:val="none" w:sz="0" w:space="0" w:color="auto"/>
          </w:divBdr>
        </w:div>
        <w:div w:id="111755038">
          <w:marLeft w:val="640"/>
          <w:marRight w:val="0"/>
          <w:marTop w:val="0"/>
          <w:marBottom w:val="0"/>
          <w:divBdr>
            <w:top w:val="none" w:sz="0" w:space="0" w:color="auto"/>
            <w:left w:val="none" w:sz="0" w:space="0" w:color="auto"/>
            <w:bottom w:val="none" w:sz="0" w:space="0" w:color="auto"/>
            <w:right w:val="none" w:sz="0" w:space="0" w:color="auto"/>
          </w:divBdr>
        </w:div>
        <w:div w:id="118232895">
          <w:marLeft w:val="640"/>
          <w:marRight w:val="0"/>
          <w:marTop w:val="0"/>
          <w:marBottom w:val="0"/>
          <w:divBdr>
            <w:top w:val="none" w:sz="0" w:space="0" w:color="auto"/>
            <w:left w:val="none" w:sz="0" w:space="0" w:color="auto"/>
            <w:bottom w:val="none" w:sz="0" w:space="0" w:color="auto"/>
            <w:right w:val="none" w:sz="0" w:space="0" w:color="auto"/>
          </w:divBdr>
        </w:div>
        <w:div w:id="166099089">
          <w:marLeft w:val="640"/>
          <w:marRight w:val="0"/>
          <w:marTop w:val="0"/>
          <w:marBottom w:val="0"/>
          <w:divBdr>
            <w:top w:val="none" w:sz="0" w:space="0" w:color="auto"/>
            <w:left w:val="none" w:sz="0" w:space="0" w:color="auto"/>
            <w:bottom w:val="none" w:sz="0" w:space="0" w:color="auto"/>
            <w:right w:val="none" w:sz="0" w:space="0" w:color="auto"/>
          </w:divBdr>
        </w:div>
        <w:div w:id="201480794">
          <w:marLeft w:val="640"/>
          <w:marRight w:val="0"/>
          <w:marTop w:val="0"/>
          <w:marBottom w:val="0"/>
          <w:divBdr>
            <w:top w:val="none" w:sz="0" w:space="0" w:color="auto"/>
            <w:left w:val="none" w:sz="0" w:space="0" w:color="auto"/>
            <w:bottom w:val="none" w:sz="0" w:space="0" w:color="auto"/>
            <w:right w:val="none" w:sz="0" w:space="0" w:color="auto"/>
          </w:divBdr>
        </w:div>
        <w:div w:id="209459835">
          <w:marLeft w:val="640"/>
          <w:marRight w:val="0"/>
          <w:marTop w:val="0"/>
          <w:marBottom w:val="0"/>
          <w:divBdr>
            <w:top w:val="none" w:sz="0" w:space="0" w:color="auto"/>
            <w:left w:val="none" w:sz="0" w:space="0" w:color="auto"/>
            <w:bottom w:val="none" w:sz="0" w:space="0" w:color="auto"/>
            <w:right w:val="none" w:sz="0" w:space="0" w:color="auto"/>
          </w:divBdr>
        </w:div>
        <w:div w:id="224221777">
          <w:marLeft w:val="640"/>
          <w:marRight w:val="0"/>
          <w:marTop w:val="0"/>
          <w:marBottom w:val="0"/>
          <w:divBdr>
            <w:top w:val="none" w:sz="0" w:space="0" w:color="auto"/>
            <w:left w:val="none" w:sz="0" w:space="0" w:color="auto"/>
            <w:bottom w:val="none" w:sz="0" w:space="0" w:color="auto"/>
            <w:right w:val="none" w:sz="0" w:space="0" w:color="auto"/>
          </w:divBdr>
        </w:div>
        <w:div w:id="234053288">
          <w:marLeft w:val="640"/>
          <w:marRight w:val="0"/>
          <w:marTop w:val="0"/>
          <w:marBottom w:val="0"/>
          <w:divBdr>
            <w:top w:val="none" w:sz="0" w:space="0" w:color="auto"/>
            <w:left w:val="none" w:sz="0" w:space="0" w:color="auto"/>
            <w:bottom w:val="none" w:sz="0" w:space="0" w:color="auto"/>
            <w:right w:val="none" w:sz="0" w:space="0" w:color="auto"/>
          </w:divBdr>
        </w:div>
        <w:div w:id="256713813">
          <w:marLeft w:val="640"/>
          <w:marRight w:val="0"/>
          <w:marTop w:val="0"/>
          <w:marBottom w:val="0"/>
          <w:divBdr>
            <w:top w:val="none" w:sz="0" w:space="0" w:color="auto"/>
            <w:left w:val="none" w:sz="0" w:space="0" w:color="auto"/>
            <w:bottom w:val="none" w:sz="0" w:space="0" w:color="auto"/>
            <w:right w:val="none" w:sz="0" w:space="0" w:color="auto"/>
          </w:divBdr>
        </w:div>
        <w:div w:id="291325887">
          <w:marLeft w:val="640"/>
          <w:marRight w:val="0"/>
          <w:marTop w:val="0"/>
          <w:marBottom w:val="0"/>
          <w:divBdr>
            <w:top w:val="none" w:sz="0" w:space="0" w:color="auto"/>
            <w:left w:val="none" w:sz="0" w:space="0" w:color="auto"/>
            <w:bottom w:val="none" w:sz="0" w:space="0" w:color="auto"/>
            <w:right w:val="none" w:sz="0" w:space="0" w:color="auto"/>
          </w:divBdr>
        </w:div>
        <w:div w:id="321586042">
          <w:marLeft w:val="640"/>
          <w:marRight w:val="0"/>
          <w:marTop w:val="0"/>
          <w:marBottom w:val="0"/>
          <w:divBdr>
            <w:top w:val="none" w:sz="0" w:space="0" w:color="auto"/>
            <w:left w:val="none" w:sz="0" w:space="0" w:color="auto"/>
            <w:bottom w:val="none" w:sz="0" w:space="0" w:color="auto"/>
            <w:right w:val="none" w:sz="0" w:space="0" w:color="auto"/>
          </w:divBdr>
        </w:div>
        <w:div w:id="335350448">
          <w:marLeft w:val="640"/>
          <w:marRight w:val="0"/>
          <w:marTop w:val="0"/>
          <w:marBottom w:val="0"/>
          <w:divBdr>
            <w:top w:val="none" w:sz="0" w:space="0" w:color="auto"/>
            <w:left w:val="none" w:sz="0" w:space="0" w:color="auto"/>
            <w:bottom w:val="none" w:sz="0" w:space="0" w:color="auto"/>
            <w:right w:val="none" w:sz="0" w:space="0" w:color="auto"/>
          </w:divBdr>
        </w:div>
        <w:div w:id="366563766">
          <w:marLeft w:val="640"/>
          <w:marRight w:val="0"/>
          <w:marTop w:val="0"/>
          <w:marBottom w:val="0"/>
          <w:divBdr>
            <w:top w:val="none" w:sz="0" w:space="0" w:color="auto"/>
            <w:left w:val="none" w:sz="0" w:space="0" w:color="auto"/>
            <w:bottom w:val="none" w:sz="0" w:space="0" w:color="auto"/>
            <w:right w:val="none" w:sz="0" w:space="0" w:color="auto"/>
          </w:divBdr>
        </w:div>
        <w:div w:id="486673232">
          <w:marLeft w:val="640"/>
          <w:marRight w:val="0"/>
          <w:marTop w:val="0"/>
          <w:marBottom w:val="0"/>
          <w:divBdr>
            <w:top w:val="none" w:sz="0" w:space="0" w:color="auto"/>
            <w:left w:val="none" w:sz="0" w:space="0" w:color="auto"/>
            <w:bottom w:val="none" w:sz="0" w:space="0" w:color="auto"/>
            <w:right w:val="none" w:sz="0" w:space="0" w:color="auto"/>
          </w:divBdr>
        </w:div>
        <w:div w:id="493953603">
          <w:marLeft w:val="640"/>
          <w:marRight w:val="0"/>
          <w:marTop w:val="0"/>
          <w:marBottom w:val="0"/>
          <w:divBdr>
            <w:top w:val="none" w:sz="0" w:space="0" w:color="auto"/>
            <w:left w:val="none" w:sz="0" w:space="0" w:color="auto"/>
            <w:bottom w:val="none" w:sz="0" w:space="0" w:color="auto"/>
            <w:right w:val="none" w:sz="0" w:space="0" w:color="auto"/>
          </w:divBdr>
        </w:div>
        <w:div w:id="499929026">
          <w:marLeft w:val="640"/>
          <w:marRight w:val="0"/>
          <w:marTop w:val="0"/>
          <w:marBottom w:val="0"/>
          <w:divBdr>
            <w:top w:val="none" w:sz="0" w:space="0" w:color="auto"/>
            <w:left w:val="none" w:sz="0" w:space="0" w:color="auto"/>
            <w:bottom w:val="none" w:sz="0" w:space="0" w:color="auto"/>
            <w:right w:val="none" w:sz="0" w:space="0" w:color="auto"/>
          </w:divBdr>
        </w:div>
        <w:div w:id="569269093">
          <w:marLeft w:val="640"/>
          <w:marRight w:val="0"/>
          <w:marTop w:val="0"/>
          <w:marBottom w:val="0"/>
          <w:divBdr>
            <w:top w:val="none" w:sz="0" w:space="0" w:color="auto"/>
            <w:left w:val="none" w:sz="0" w:space="0" w:color="auto"/>
            <w:bottom w:val="none" w:sz="0" w:space="0" w:color="auto"/>
            <w:right w:val="none" w:sz="0" w:space="0" w:color="auto"/>
          </w:divBdr>
        </w:div>
        <w:div w:id="694501687">
          <w:marLeft w:val="640"/>
          <w:marRight w:val="0"/>
          <w:marTop w:val="0"/>
          <w:marBottom w:val="0"/>
          <w:divBdr>
            <w:top w:val="none" w:sz="0" w:space="0" w:color="auto"/>
            <w:left w:val="none" w:sz="0" w:space="0" w:color="auto"/>
            <w:bottom w:val="none" w:sz="0" w:space="0" w:color="auto"/>
            <w:right w:val="none" w:sz="0" w:space="0" w:color="auto"/>
          </w:divBdr>
        </w:div>
        <w:div w:id="718473942">
          <w:marLeft w:val="640"/>
          <w:marRight w:val="0"/>
          <w:marTop w:val="0"/>
          <w:marBottom w:val="0"/>
          <w:divBdr>
            <w:top w:val="none" w:sz="0" w:space="0" w:color="auto"/>
            <w:left w:val="none" w:sz="0" w:space="0" w:color="auto"/>
            <w:bottom w:val="none" w:sz="0" w:space="0" w:color="auto"/>
            <w:right w:val="none" w:sz="0" w:space="0" w:color="auto"/>
          </w:divBdr>
        </w:div>
        <w:div w:id="729034521">
          <w:marLeft w:val="640"/>
          <w:marRight w:val="0"/>
          <w:marTop w:val="0"/>
          <w:marBottom w:val="0"/>
          <w:divBdr>
            <w:top w:val="none" w:sz="0" w:space="0" w:color="auto"/>
            <w:left w:val="none" w:sz="0" w:space="0" w:color="auto"/>
            <w:bottom w:val="none" w:sz="0" w:space="0" w:color="auto"/>
            <w:right w:val="none" w:sz="0" w:space="0" w:color="auto"/>
          </w:divBdr>
        </w:div>
        <w:div w:id="739064167">
          <w:marLeft w:val="640"/>
          <w:marRight w:val="0"/>
          <w:marTop w:val="0"/>
          <w:marBottom w:val="0"/>
          <w:divBdr>
            <w:top w:val="none" w:sz="0" w:space="0" w:color="auto"/>
            <w:left w:val="none" w:sz="0" w:space="0" w:color="auto"/>
            <w:bottom w:val="none" w:sz="0" w:space="0" w:color="auto"/>
            <w:right w:val="none" w:sz="0" w:space="0" w:color="auto"/>
          </w:divBdr>
        </w:div>
        <w:div w:id="818959245">
          <w:marLeft w:val="640"/>
          <w:marRight w:val="0"/>
          <w:marTop w:val="0"/>
          <w:marBottom w:val="0"/>
          <w:divBdr>
            <w:top w:val="none" w:sz="0" w:space="0" w:color="auto"/>
            <w:left w:val="none" w:sz="0" w:space="0" w:color="auto"/>
            <w:bottom w:val="none" w:sz="0" w:space="0" w:color="auto"/>
            <w:right w:val="none" w:sz="0" w:space="0" w:color="auto"/>
          </w:divBdr>
        </w:div>
        <w:div w:id="860703373">
          <w:marLeft w:val="640"/>
          <w:marRight w:val="0"/>
          <w:marTop w:val="0"/>
          <w:marBottom w:val="0"/>
          <w:divBdr>
            <w:top w:val="none" w:sz="0" w:space="0" w:color="auto"/>
            <w:left w:val="none" w:sz="0" w:space="0" w:color="auto"/>
            <w:bottom w:val="none" w:sz="0" w:space="0" w:color="auto"/>
            <w:right w:val="none" w:sz="0" w:space="0" w:color="auto"/>
          </w:divBdr>
        </w:div>
        <w:div w:id="867528599">
          <w:marLeft w:val="640"/>
          <w:marRight w:val="0"/>
          <w:marTop w:val="0"/>
          <w:marBottom w:val="0"/>
          <w:divBdr>
            <w:top w:val="none" w:sz="0" w:space="0" w:color="auto"/>
            <w:left w:val="none" w:sz="0" w:space="0" w:color="auto"/>
            <w:bottom w:val="none" w:sz="0" w:space="0" w:color="auto"/>
            <w:right w:val="none" w:sz="0" w:space="0" w:color="auto"/>
          </w:divBdr>
        </w:div>
        <w:div w:id="1015691296">
          <w:marLeft w:val="640"/>
          <w:marRight w:val="0"/>
          <w:marTop w:val="0"/>
          <w:marBottom w:val="0"/>
          <w:divBdr>
            <w:top w:val="none" w:sz="0" w:space="0" w:color="auto"/>
            <w:left w:val="none" w:sz="0" w:space="0" w:color="auto"/>
            <w:bottom w:val="none" w:sz="0" w:space="0" w:color="auto"/>
            <w:right w:val="none" w:sz="0" w:space="0" w:color="auto"/>
          </w:divBdr>
        </w:div>
        <w:div w:id="1070805158">
          <w:marLeft w:val="640"/>
          <w:marRight w:val="0"/>
          <w:marTop w:val="0"/>
          <w:marBottom w:val="0"/>
          <w:divBdr>
            <w:top w:val="none" w:sz="0" w:space="0" w:color="auto"/>
            <w:left w:val="none" w:sz="0" w:space="0" w:color="auto"/>
            <w:bottom w:val="none" w:sz="0" w:space="0" w:color="auto"/>
            <w:right w:val="none" w:sz="0" w:space="0" w:color="auto"/>
          </w:divBdr>
        </w:div>
        <w:div w:id="1119497605">
          <w:marLeft w:val="640"/>
          <w:marRight w:val="0"/>
          <w:marTop w:val="0"/>
          <w:marBottom w:val="0"/>
          <w:divBdr>
            <w:top w:val="none" w:sz="0" w:space="0" w:color="auto"/>
            <w:left w:val="none" w:sz="0" w:space="0" w:color="auto"/>
            <w:bottom w:val="none" w:sz="0" w:space="0" w:color="auto"/>
            <w:right w:val="none" w:sz="0" w:space="0" w:color="auto"/>
          </w:divBdr>
        </w:div>
        <w:div w:id="1129477238">
          <w:marLeft w:val="640"/>
          <w:marRight w:val="0"/>
          <w:marTop w:val="0"/>
          <w:marBottom w:val="0"/>
          <w:divBdr>
            <w:top w:val="none" w:sz="0" w:space="0" w:color="auto"/>
            <w:left w:val="none" w:sz="0" w:space="0" w:color="auto"/>
            <w:bottom w:val="none" w:sz="0" w:space="0" w:color="auto"/>
            <w:right w:val="none" w:sz="0" w:space="0" w:color="auto"/>
          </w:divBdr>
        </w:div>
        <w:div w:id="1158766534">
          <w:marLeft w:val="640"/>
          <w:marRight w:val="0"/>
          <w:marTop w:val="0"/>
          <w:marBottom w:val="0"/>
          <w:divBdr>
            <w:top w:val="none" w:sz="0" w:space="0" w:color="auto"/>
            <w:left w:val="none" w:sz="0" w:space="0" w:color="auto"/>
            <w:bottom w:val="none" w:sz="0" w:space="0" w:color="auto"/>
            <w:right w:val="none" w:sz="0" w:space="0" w:color="auto"/>
          </w:divBdr>
        </w:div>
        <w:div w:id="1218395223">
          <w:marLeft w:val="640"/>
          <w:marRight w:val="0"/>
          <w:marTop w:val="0"/>
          <w:marBottom w:val="0"/>
          <w:divBdr>
            <w:top w:val="none" w:sz="0" w:space="0" w:color="auto"/>
            <w:left w:val="none" w:sz="0" w:space="0" w:color="auto"/>
            <w:bottom w:val="none" w:sz="0" w:space="0" w:color="auto"/>
            <w:right w:val="none" w:sz="0" w:space="0" w:color="auto"/>
          </w:divBdr>
        </w:div>
        <w:div w:id="1219169451">
          <w:marLeft w:val="640"/>
          <w:marRight w:val="0"/>
          <w:marTop w:val="0"/>
          <w:marBottom w:val="0"/>
          <w:divBdr>
            <w:top w:val="none" w:sz="0" w:space="0" w:color="auto"/>
            <w:left w:val="none" w:sz="0" w:space="0" w:color="auto"/>
            <w:bottom w:val="none" w:sz="0" w:space="0" w:color="auto"/>
            <w:right w:val="none" w:sz="0" w:space="0" w:color="auto"/>
          </w:divBdr>
        </w:div>
        <w:div w:id="1243948163">
          <w:marLeft w:val="640"/>
          <w:marRight w:val="0"/>
          <w:marTop w:val="0"/>
          <w:marBottom w:val="0"/>
          <w:divBdr>
            <w:top w:val="none" w:sz="0" w:space="0" w:color="auto"/>
            <w:left w:val="none" w:sz="0" w:space="0" w:color="auto"/>
            <w:bottom w:val="none" w:sz="0" w:space="0" w:color="auto"/>
            <w:right w:val="none" w:sz="0" w:space="0" w:color="auto"/>
          </w:divBdr>
        </w:div>
        <w:div w:id="1244951667">
          <w:marLeft w:val="640"/>
          <w:marRight w:val="0"/>
          <w:marTop w:val="0"/>
          <w:marBottom w:val="0"/>
          <w:divBdr>
            <w:top w:val="none" w:sz="0" w:space="0" w:color="auto"/>
            <w:left w:val="none" w:sz="0" w:space="0" w:color="auto"/>
            <w:bottom w:val="none" w:sz="0" w:space="0" w:color="auto"/>
            <w:right w:val="none" w:sz="0" w:space="0" w:color="auto"/>
          </w:divBdr>
        </w:div>
        <w:div w:id="1248537204">
          <w:marLeft w:val="640"/>
          <w:marRight w:val="0"/>
          <w:marTop w:val="0"/>
          <w:marBottom w:val="0"/>
          <w:divBdr>
            <w:top w:val="none" w:sz="0" w:space="0" w:color="auto"/>
            <w:left w:val="none" w:sz="0" w:space="0" w:color="auto"/>
            <w:bottom w:val="none" w:sz="0" w:space="0" w:color="auto"/>
            <w:right w:val="none" w:sz="0" w:space="0" w:color="auto"/>
          </w:divBdr>
        </w:div>
        <w:div w:id="1265648382">
          <w:marLeft w:val="640"/>
          <w:marRight w:val="0"/>
          <w:marTop w:val="0"/>
          <w:marBottom w:val="0"/>
          <w:divBdr>
            <w:top w:val="none" w:sz="0" w:space="0" w:color="auto"/>
            <w:left w:val="none" w:sz="0" w:space="0" w:color="auto"/>
            <w:bottom w:val="none" w:sz="0" w:space="0" w:color="auto"/>
            <w:right w:val="none" w:sz="0" w:space="0" w:color="auto"/>
          </w:divBdr>
        </w:div>
        <w:div w:id="1277297734">
          <w:marLeft w:val="640"/>
          <w:marRight w:val="0"/>
          <w:marTop w:val="0"/>
          <w:marBottom w:val="0"/>
          <w:divBdr>
            <w:top w:val="none" w:sz="0" w:space="0" w:color="auto"/>
            <w:left w:val="none" w:sz="0" w:space="0" w:color="auto"/>
            <w:bottom w:val="none" w:sz="0" w:space="0" w:color="auto"/>
            <w:right w:val="none" w:sz="0" w:space="0" w:color="auto"/>
          </w:divBdr>
        </w:div>
        <w:div w:id="1294292898">
          <w:marLeft w:val="640"/>
          <w:marRight w:val="0"/>
          <w:marTop w:val="0"/>
          <w:marBottom w:val="0"/>
          <w:divBdr>
            <w:top w:val="none" w:sz="0" w:space="0" w:color="auto"/>
            <w:left w:val="none" w:sz="0" w:space="0" w:color="auto"/>
            <w:bottom w:val="none" w:sz="0" w:space="0" w:color="auto"/>
            <w:right w:val="none" w:sz="0" w:space="0" w:color="auto"/>
          </w:divBdr>
        </w:div>
        <w:div w:id="1328820838">
          <w:marLeft w:val="640"/>
          <w:marRight w:val="0"/>
          <w:marTop w:val="0"/>
          <w:marBottom w:val="0"/>
          <w:divBdr>
            <w:top w:val="none" w:sz="0" w:space="0" w:color="auto"/>
            <w:left w:val="none" w:sz="0" w:space="0" w:color="auto"/>
            <w:bottom w:val="none" w:sz="0" w:space="0" w:color="auto"/>
            <w:right w:val="none" w:sz="0" w:space="0" w:color="auto"/>
          </w:divBdr>
        </w:div>
        <w:div w:id="1333609855">
          <w:marLeft w:val="640"/>
          <w:marRight w:val="0"/>
          <w:marTop w:val="0"/>
          <w:marBottom w:val="0"/>
          <w:divBdr>
            <w:top w:val="none" w:sz="0" w:space="0" w:color="auto"/>
            <w:left w:val="none" w:sz="0" w:space="0" w:color="auto"/>
            <w:bottom w:val="none" w:sz="0" w:space="0" w:color="auto"/>
            <w:right w:val="none" w:sz="0" w:space="0" w:color="auto"/>
          </w:divBdr>
        </w:div>
        <w:div w:id="1344550587">
          <w:marLeft w:val="640"/>
          <w:marRight w:val="0"/>
          <w:marTop w:val="0"/>
          <w:marBottom w:val="0"/>
          <w:divBdr>
            <w:top w:val="none" w:sz="0" w:space="0" w:color="auto"/>
            <w:left w:val="none" w:sz="0" w:space="0" w:color="auto"/>
            <w:bottom w:val="none" w:sz="0" w:space="0" w:color="auto"/>
            <w:right w:val="none" w:sz="0" w:space="0" w:color="auto"/>
          </w:divBdr>
        </w:div>
        <w:div w:id="1355424660">
          <w:marLeft w:val="640"/>
          <w:marRight w:val="0"/>
          <w:marTop w:val="0"/>
          <w:marBottom w:val="0"/>
          <w:divBdr>
            <w:top w:val="none" w:sz="0" w:space="0" w:color="auto"/>
            <w:left w:val="none" w:sz="0" w:space="0" w:color="auto"/>
            <w:bottom w:val="none" w:sz="0" w:space="0" w:color="auto"/>
            <w:right w:val="none" w:sz="0" w:space="0" w:color="auto"/>
          </w:divBdr>
        </w:div>
        <w:div w:id="1376733480">
          <w:marLeft w:val="640"/>
          <w:marRight w:val="0"/>
          <w:marTop w:val="0"/>
          <w:marBottom w:val="0"/>
          <w:divBdr>
            <w:top w:val="none" w:sz="0" w:space="0" w:color="auto"/>
            <w:left w:val="none" w:sz="0" w:space="0" w:color="auto"/>
            <w:bottom w:val="none" w:sz="0" w:space="0" w:color="auto"/>
            <w:right w:val="none" w:sz="0" w:space="0" w:color="auto"/>
          </w:divBdr>
        </w:div>
        <w:div w:id="1388412737">
          <w:marLeft w:val="640"/>
          <w:marRight w:val="0"/>
          <w:marTop w:val="0"/>
          <w:marBottom w:val="0"/>
          <w:divBdr>
            <w:top w:val="none" w:sz="0" w:space="0" w:color="auto"/>
            <w:left w:val="none" w:sz="0" w:space="0" w:color="auto"/>
            <w:bottom w:val="none" w:sz="0" w:space="0" w:color="auto"/>
            <w:right w:val="none" w:sz="0" w:space="0" w:color="auto"/>
          </w:divBdr>
        </w:div>
        <w:div w:id="1394349641">
          <w:marLeft w:val="640"/>
          <w:marRight w:val="0"/>
          <w:marTop w:val="0"/>
          <w:marBottom w:val="0"/>
          <w:divBdr>
            <w:top w:val="none" w:sz="0" w:space="0" w:color="auto"/>
            <w:left w:val="none" w:sz="0" w:space="0" w:color="auto"/>
            <w:bottom w:val="none" w:sz="0" w:space="0" w:color="auto"/>
            <w:right w:val="none" w:sz="0" w:space="0" w:color="auto"/>
          </w:divBdr>
        </w:div>
        <w:div w:id="1419328380">
          <w:marLeft w:val="640"/>
          <w:marRight w:val="0"/>
          <w:marTop w:val="0"/>
          <w:marBottom w:val="0"/>
          <w:divBdr>
            <w:top w:val="none" w:sz="0" w:space="0" w:color="auto"/>
            <w:left w:val="none" w:sz="0" w:space="0" w:color="auto"/>
            <w:bottom w:val="none" w:sz="0" w:space="0" w:color="auto"/>
            <w:right w:val="none" w:sz="0" w:space="0" w:color="auto"/>
          </w:divBdr>
        </w:div>
        <w:div w:id="1499229852">
          <w:marLeft w:val="640"/>
          <w:marRight w:val="0"/>
          <w:marTop w:val="0"/>
          <w:marBottom w:val="0"/>
          <w:divBdr>
            <w:top w:val="none" w:sz="0" w:space="0" w:color="auto"/>
            <w:left w:val="none" w:sz="0" w:space="0" w:color="auto"/>
            <w:bottom w:val="none" w:sz="0" w:space="0" w:color="auto"/>
            <w:right w:val="none" w:sz="0" w:space="0" w:color="auto"/>
          </w:divBdr>
        </w:div>
        <w:div w:id="1505364437">
          <w:marLeft w:val="640"/>
          <w:marRight w:val="0"/>
          <w:marTop w:val="0"/>
          <w:marBottom w:val="0"/>
          <w:divBdr>
            <w:top w:val="none" w:sz="0" w:space="0" w:color="auto"/>
            <w:left w:val="none" w:sz="0" w:space="0" w:color="auto"/>
            <w:bottom w:val="none" w:sz="0" w:space="0" w:color="auto"/>
            <w:right w:val="none" w:sz="0" w:space="0" w:color="auto"/>
          </w:divBdr>
        </w:div>
        <w:div w:id="1520436577">
          <w:marLeft w:val="640"/>
          <w:marRight w:val="0"/>
          <w:marTop w:val="0"/>
          <w:marBottom w:val="0"/>
          <w:divBdr>
            <w:top w:val="none" w:sz="0" w:space="0" w:color="auto"/>
            <w:left w:val="none" w:sz="0" w:space="0" w:color="auto"/>
            <w:bottom w:val="none" w:sz="0" w:space="0" w:color="auto"/>
            <w:right w:val="none" w:sz="0" w:space="0" w:color="auto"/>
          </w:divBdr>
        </w:div>
        <w:div w:id="1527870894">
          <w:marLeft w:val="640"/>
          <w:marRight w:val="0"/>
          <w:marTop w:val="0"/>
          <w:marBottom w:val="0"/>
          <w:divBdr>
            <w:top w:val="none" w:sz="0" w:space="0" w:color="auto"/>
            <w:left w:val="none" w:sz="0" w:space="0" w:color="auto"/>
            <w:bottom w:val="none" w:sz="0" w:space="0" w:color="auto"/>
            <w:right w:val="none" w:sz="0" w:space="0" w:color="auto"/>
          </w:divBdr>
        </w:div>
        <w:div w:id="1531840491">
          <w:marLeft w:val="640"/>
          <w:marRight w:val="0"/>
          <w:marTop w:val="0"/>
          <w:marBottom w:val="0"/>
          <w:divBdr>
            <w:top w:val="none" w:sz="0" w:space="0" w:color="auto"/>
            <w:left w:val="none" w:sz="0" w:space="0" w:color="auto"/>
            <w:bottom w:val="none" w:sz="0" w:space="0" w:color="auto"/>
            <w:right w:val="none" w:sz="0" w:space="0" w:color="auto"/>
          </w:divBdr>
        </w:div>
        <w:div w:id="1552421653">
          <w:marLeft w:val="640"/>
          <w:marRight w:val="0"/>
          <w:marTop w:val="0"/>
          <w:marBottom w:val="0"/>
          <w:divBdr>
            <w:top w:val="none" w:sz="0" w:space="0" w:color="auto"/>
            <w:left w:val="none" w:sz="0" w:space="0" w:color="auto"/>
            <w:bottom w:val="none" w:sz="0" w:space="0" w:color="auto"/>
            <w:right w:val="none" w:sz="0" w:space="0" w:color="auto"/>
          </w:divBdr>
        </w:div>
        <w:div w:id="1572696429">
          <w:marLeft w:val="640"/>
          <w:marRight w:val="0"/>
          <w:marTop w:val="0"/>
          <w:marBottom w:val="0"/>
          <w:divBdr>
            <w:top w:val="none" w:sz="0" w:space="0" w:color="auto"/>
            <w:left w:val="none" w:sz="0" w:space="0" w:color="auto"/>
            <w:bottom w:val="none" w:sz="0" w:space="0" w:color="auto"/>
            <w:right w:val="none" w:sz="0" w:space="0" w:color="auto"/>
          </w:divBdr>
        </w:div>
        <w:div w:id="1587155636">
          <w:marLeft w:val="640"/>
          <w:marRight w:val="0"/>
          <w:marTop w:val="0"/>
          <w:marBottom w:val="0"/>
          <w:divBdr>
            <w:top w:val="none" w:sz="0" w:space="0" w:color="auto"/>
            <w:left w:val="none" w:sz="0" w:space="0" w:color="auto"/>
            <w:bottom w:val="none" w:sz="0" w:space="0" w:color="auto"/>
            <w:right w:val="none" w:sz="0" w:space="0" w:color="auto"/>
          </w:divBdr>
        </w:div>
        <w:div w:id="1597979088">
          <w:marLeft w:val="640"/>
          <w:marRight w:val="0"/>
          <w:marTop w:val="0"/>
          <w:marBottom w:val="0"/>
          <w:divBdr>
            <w:top w:val="none" w:sz="0" w:space="0" w:color="auto"/>
            <w:left w:val="none" w:sz="0" w:space="0" w:color="auto"/>
            <w:bottom w:val="none" w:sz="0" w:space="0" w:color="auto"/>
            <w:right w:val="none" w:sz="0" w:space="0" w:color="auto"/>
          </w:divBdr>
        </w:div>
        <w:div w:id="1602029200">
          <w:marLeft w:val="640"/>
          <w:marRight w:val="0"/>
          <w:marTop w:val="0"/>
          <w:marBottom w:val="0"/>
          <w:divBdr>
            <w:top w:val="none" w:sz="0" w:space="0" w:color="auto"/>
            <w:left w:val="none" w:sz="0" w:space="0" w:color="auto"/>
            <w:bottom w:val="none" w:sz="0" w:space="0" w:color="auto"/>
            <w:right w:val="none" w:sz="0" w:space="0" w:color="auto"/>
          </w:divBdr>
        </w:div>
        <w:div w:id="1620723181">
          <w:marLeft w:val="640"/>
          <w:marRight w:val="0"/>
          <w:marTop w:val="0"/>
          <w:marBottom w:val="0"/>
          <w:divBdr>
            <w:top w:val="none" w:sz="0" w:space="0" w:color="auto"/>
            <w:left w:val="none" w:sz="0" w:space="0" w:color="auto"/>
            <w:bottom w:val="none" w:sz="0" w:space="0" w:color="auto"/>
            <w:right w:val="none" w:sz="0" w:space="0" w:color="auto"/>
          </w:divBdr>
        </w:div>
        <w:div w:id="1622374384">
          <w:marLeft w:val="640"/>
          <w:marRight w:val="0"/>
          <w:marTop w:val="0"/>
          <w:marBottom w:val="0"/>
          <w:divBdr>
            <w:top w:val="none" w:sz="0" w:space="0" w:color="auto"/>
            <w:left w:val="none" w:sz="0" w:space="0" w:color="auto"/>
            <w:bottom w:val="none" w:sz="0" w:space="0" w:color="auto"/>
            <w:right w:val="none" w:sz="0" w:space="0" w:color="auto"/>
          </w:divBdr>
        </w:div>
        <w:div w:id="1644432489">
          <w:marLeft w:val="640"/>
          <w:marRight w:val="0"/>
          <w:marTop w:val="0"/>
          <w:marBottom w:val="0"/>
          <w:divBdr>
            <w:top w:val="none" w:sz="0" w:space="0" w:color="auto"/>
            <w:left w:val="none" w:sz="0" w:space="0" w:color="auto"/>
            <w:bottom w:val="none" w:sz="0" w:space="0" w:color="auto"/>
            <w:right w:val="none" w:sz="0" w:space="0" w:color="auto"/>
          </w:divBdr>
        </w:div>
        <w:div w:id="1649162899">
          <w:marLeft w:val="640"/>
          <w:marRight w:val="0"/>
          <w:marTop w:val="0"/>
          <w:marBottom w:val="0"/>
          <w:divBdr>
            <w:top w:val="none" w:sz="0" w:space="0" w:color="auto"/>
            <w:left w:val="none" w:sz="0" w:space="0" w:color="auto"/>
            <w:bottom w:val="none" w:sz="0" w:space="0" w:color="auto"/>
            <w:right w:val="none" w:sz="0" w:space="0" w:color="auto"/>
          </w:divBdr>
        </w:div>
        <w:div w:id="1657106156">
          <w:marLeft w:val="640"/>
          <w:marRight w:val="0"/>
          <w:marTop w:val="0"/>
          <w:marBottom w:val="0"/>
          <w:divBdr>
            <w:top w:val="none" w:sz="0" w:space="0" w:color="auto"/>
            <w:left w:val="none" w:sz="0" w:space="0" w:color="auto"/>
            <w:bottom w:val="none" w:sz="0" w:space="0" w:color="auto"/>
            <w:right w:val="none" w:sz="0" w:space="0" w:color="auto"/>
          </w:divBdr>
        </w:div>
        <w:div w:id="1672291471">
          <w:marLeft w:val="640"/>
          <w:marRight w:val="0"/>
          <w:marTop w:val="0"/>
          <w:marBottom w:val="0"/>
          <w:divBdr>
            <w:top w:val="none" w:sz="0" w:space="0" w:color="auto"/>
            <w:left w:val="none" w:sz="0" w:space="0" w:color="auto"/>
            <w:bottom w:val="none" w:sz="0" w:space="0" w:color="auto"/>
            <w:right w:val="none" w:sz="0" w:space="0" w:color="auto"/>
          </w:divBdr>
        </w:div>
        <w:div w:id="1688941349">
          <w:marLeft w:val="640"/>
          <w:marRight w:val="0"/>
          <w:marTop w:val="0"/>
          <w:marBottom w:val="0"/>
          <w:divBdr>
            <w:top w:val="none" w:sz="0" w:space="0" w:color="auto"/>
            <w:left w:val="none" w:sz="0" w:space="0" w:color="auto"/>
            <w:bottom w:val="none" w:sz="0" w:space="0" w:color="auto"/>
            <w:right w:val="none" w:sz="0" w:space="0" w:color="auto"/>
          </w:divBdr>
        </w:div>
        <w:div w:id="1693679493">
          <w:marLeft w:val="640"/>
          <w:marRight w:val="0"/>
          <w:marTop w:val="0"/>
          <w:marBottom w:val="0"/>
          <w:divBdr>
            <w:top w:val="none" w:sz="0" w:space="0" w:color="auto"/>
            <w:left w:val="none" w:sz="0" w:space="0" w:color="auto"/>
            <w:bottom w:val="none" w:sz="0" w:space="0" w:color="auto"/>
            <w:right w:val="none" w:sz="0" w:space="0" w:color="auto"/>
          </w:divBdr>
        </w:div>
        <w:div w:id="1726638453">
          <w:marLeft w:val="640"/>
          <w:marRight w:val="0"/>
          <w:marTop w:val="0"/>
          <w:marBottom w:val="0"/>
          <w:divBdr>
            <w:top w:val="none" w:sz="0" w:space="0" w:color="auto"/>
            <w:left w:val="none" w:sz="0" w:space="0" w:color="auto"/>
            <w:bottom w:val="none" w:sz="0" w:space="0" w:color="auto"/>
            <w:right w:val="none" w:sz="0" w:space="0" w:color="auto"/>
          </w:divBdr>
        </w:div>
        <w:div w:id="1777210745">
          <w:marLeft w:val="640"/>
          <w:marRight w:val="0"/>
          <w:marTop w:val="0"/>
          <w:marBottom w:val="0"/>
          <w:divBdr>
            <w:top w:val="none" w:sz="0" w:space="0" w:color="auto"/>
            <w:left w:val="none" w:sz="0" w:space="0" w:color="auto"/>
            <w:bottom w:val="none" w:sz="0" w:space="0" w:color="auto"/>
            <w:right w:val="none" w:sz="0" w:space="0" w:color="auto"/>
          </w:divBdr>
        </w:div>
        <w:div w:id="1825202935">
          <w:marLeft w:val="640"/>
          <w:marRight w:val="0"/>
          <w:marTop w:val="0"/>
          <w:marBottom w:val="0"/>
          <w:divBdr>
            <w:top w:val="none" w:sz="0" w:space="0" w:color="auto"/>
            <w:left w:val="none" w:sz="0" w:space="0" w:color="auto"/>
            <w:bottom w:val="none" w:sz="0" w:space="0" w:color="auto"/>
            <w:right w:val="none" w:sz="0" w:space="0" w:color="auto"/>
          </w:divBdr>
        </w:div>
        <w:div w:id="1924872806">
          <w:marLeft w:val="640"/>
          <w:marRight w:val="0"/>
          <w:marTop w:val="0"/>
          <w:marBottom w:val="0"/>
          <w:divBdr>
            <w:top w:val="none" w:sz="0" w:space="0" w:color="auto"/>
            <w:left w:val="none" w:sz="0" w:space="0" w:color="auto"/>
            <w:bottom w:val="none" w:sz="0" w:space="0" w:color="auto"/>
            <w:right w:val="none" w:sz="0" w:space="0" w:color="auto"/>
          </w:divBdr>
        </w:div>
        <w:div w:id="1962032826">
          <w:marLeft w:val="640"/>
          <w:marRight w:val="0"/>
          <w:marTop w:val="0"/>
          <w:marBottom w:val="0"/>
          <w:divBdr>
            <w:top w:val="none" w:sz="0" w:space="0" w:color="auto"/>
            <w:left w:val="none" w:sz="0" w:space="0" w:color="auto"/>
            <w:bottom w:val="none" w:sz="0" w:space="0" w:color="auto"/>
            <w:right w:val="none" w:sz="0" w:space="0" w:color="auto"/>
          </w:divBdr>
        </w:div>
        <w:div w:id="1969554988">
          <w:marLeft w:val="640"/>
          <w:marRight w:val="0"/>
          <w:marTop w:val="0"/>
          <w:marBottom w:val="0"/>
          <w:divBdr>
            <w:top w:val="none" w:sz="0" w:space="0" w:color="auto"/>
            <w:left w:val="none" w:sz="0" w:space="0" w:color="auto"/>
            <w:bottom w:val="none" w:sz="0" w:space="0" w:color="auto"/>
            <w:right w:val="none" w:sz="0" w:space="0" w:color="auto"/>
          </w:divBdr>
        </w:div>
        <w:div w:id="1988046718">
          <w:marLeft w:val="640"/>
          <w:marRight w:val="0"/>
          <w:marTop w:val="0"/>
          <w:marBottom w:val="0"/>
          <w:divBdr>
            <w:top w:val="none" w:sz="0" w:space="0" w:color="auto"/>
            <w:left w:val="none" w:sz="0" w:space="0" w:color="auto"/>
            <w:bottom w:val="none" w:sz="0" w:space="0" w:color="auto"/>
            <w:right w:val="none" w:sz="0" w:space="0" w:color="auto"/>
          </w:divBdr>
        </w:div>
        <w:div w:id="2042320983">
          <w:marLeft w:val="640"/>
          <w:marRight w:val="0"/>
          <w:marTop w:val="0"/>
          <w:marBottom w:val="0"/>
          <w:divBdr>
            <w:top w:val="none" w:sz="0" w:space="0" w:color="auto"/>
            <w:left w:val="none" w:sz="0" w:space="0" w:color="auto"/>
            <w:bottom w:val="none" w:sz="0" w:space="0" w:color="auto"/>
            <w:right w:val="none" w:sz="0" w:space="0" w:color="auto"/>
          </w:divBdr>
        </w:div>
        <w:div w:id="2056805744">
          <w:marLeft w:val="640"/>
          <w:marRight w:val="0"/>
          <w:marTop w:val="0"/>
          <w:marBottom w:val="0"/>
          <w:divBdr>
            <w:top w:val="none" w:sz="0" w:space="0" w:color="auto"/>
            <w:left w:val="none" w:sz="0" w:space="0" w:color="auto"/>
            <w:bottom w:val="none" w:sz="0" w:space="0" w:color="auto"/>
            <w:right w:val="none" w:sz="0" w:space="0" w:color="auto"/>
          </w:divBdr>
        </w:div>
      </w:divsChild>
    </w:div>
    <w:div w:id="777528769">
      <w:marLeft w:val="640"/>
      <w:marRight w:val="0"/>
      <w:marTop w:val="0"/>
      <w:marBottom w:val="0"/>
      <w:divBdr>
        <w:top w:val="none" w:sz="0" w:space="0" w:color="auto"/>
        <w:left w:val="none" w:sz="0" w:space="0" w:color="auto"/>
        <w:bottom w:val="none" w:sz="0" w:space="0" w:color="auto"/>
        <w:right w:val="none" w:sz="0" w:space="0" w:color="auto"/>
      </w:divBdr>
    </w:div>
    <w:div w:id="777600259">
      <w:marLeft w:val="640"/>
      <w:marRight w:val="0"/>
      <w:marTop w:val="0"/>
      <w:marBottom w:val="0"/>
      <w:divBdr>
        <w:top w:val="none" w:sz="0" w:space="0" w:color="auto"/>
        <w:left w:val="none" w:sz="0" w:space="0" w:color="auto"/>
        <w:bottom w:val="none" w:sz="0" w:space="0" w:color="auto"/>
        <w:right w:val="none" w:sz="0" w:space="0" w:color="auto"/>
      </w:divBdr>
    </w:div>
    <w:div w:id="777604972">
      <w:marLeft w:val="640"/>
      <w:marRight w:val="0"/>
      <w:marTop w:val="0"/>
      <w:marBottom w:val="0"/>
      <w:divBdr>
        <w:top w:val="none" w:sz="0" w:space="0" w:color="auto"/>
        <w:left w:val="none" w:sz="0" w:space="0" w:color="auto"/>
        <w:bottom w:val="none" w:sz="0" w:space="0" w:color="auto"/>
        <w:right w:val="none" w:sz="0" w:space="0" w:color="auto"/>
      </w:divBdr>
    </w:div>
    <w:div w:id="777718359">
      <w:marLeft w:val="640"/>
      <w:marRight w:val="0"/>
      <w:marTop w:val="0"/>
      <w:marBottom w:val="0"/>
      <w:divBdr>
        <w:top w:val="none" w:sz="0" w:space="0" w:color="auto"/>
        <w:left w:val="none" w:sz="0" w:space="0" w:color="auto"/>
        <w:bottom w:val="none" w:sz="0" w:space="0" w:color="auto"/>
        <w:right w:val="none" w:sz="0" w:space="0" w:color="auto"/>
      </w:divBdr>
    </w:div>
    <w:div w:id="778185775">
      <w:marLeft w:val="640"/>
      <w:marRight w:val="0"/>
      <w:marTop w:val="0"/>
      <w:marBottom w:val="0"/>
      <w:divBdr>
        <w:top w:val="none" w:sz="0" w:space="0" w:color="auto"/>
        <w:left w:val="none" w:sz="0" w:space="0" w:color="auto"/>
        <w:bottom w:val="none" w:sz="0" w:space="0" w:color="auto"/>
        <w:right w:val="none" w:sz="0" w:space="0" w:color="auto"/>
      </w:divBdr>
    </w:div>
    <w:div w:id="778330523">
      <w:marLeft w:val="640"/>
      <w:marRight w:val="0"/>
      <w:marTop w:val="0"/>
      <w:marBottom w:val="0"/>
      <w:divBdr>
        <w:top w:val="none" w:sz="0" w:space="0" w:color="auto"/>
        <w:left w:val="none" w:sz="0" w:space="0" w:color="auto"/>
        <w:bottom w:val="none" w:sz="0" w:space="0" w:color="auto"/>
        <w:right w:val="none" w:sz="0" w:space="0" w:color="auto"/>
      </w:divBdr>
    </w:div>
    <w:div w:id="778449202">
      <w:marLeft w:val="640"/>
      <w:marRight w:val="0"/>
      <w:marTop w:val="0"/>
      <w:marBottom w:val="0"/>
      <w:divBdr>
        <w:top w:val="none" w:sz="0" w:space="0" w:color="auto"/>
        <w:left w:val="none" w:sz="0" w:space="0" w:color="auto"/>
        <w:bottom w:val="none" w:sz="0" w:space="0" w:color="auto"/>
        <w:right w:val="none" w:sz="0" w:space="0" w:color="auto"/>
      </w:divBdr>
    </w:div>
    <w:div w:id="778988015">
      <w:marLeft w:val="640"/>
      <w:marRight w:val="0"/>
      <w:marTop w:val="0"/>
      <w:marBottom w:val="0"/>
      <w:divBdr>
        <w:top w:val="none" w:sz="0" w:space="0" w:color="auto"/>
        <w:left w:val="none" w:sz="0" w:space="0" w:color="auto"/>
        <w:bottom w:val="none" w:sz="0" w:space="0" w:color="auto"/>
        <w:right w:val="none" w:sz="0" w:space="0" w:color="auto"/>
      </w:divBdr>
    </w:div>
    <w:div w:id="779422775">
      <w:marLeft w:val="640"/>
      <w:marRight w:val="0"/>
      <w:marTop w:val="0"/>
      <w:marBottom w:val="0"/>
      <w:divBdr>
        <w:top w:val="none" w:sz="0" w:space="0" w:color="auto"/>
        <w:left w:val="none" w:sz="0" w:space="0" w:color="auto"/>
        <w:bottom w:val="none" w:sz="0" w:space="0" w:color="auto"/>
        <w:right w:val="none" w:sz="0" w:space="0" w:color="auto"/>
      </w:divBdr>
    </w:div>
    <w:div w:id="779760288">
      <w:marLeft w:val="640"/>
      <w:marRight w:val="0"/>
      <w:marTop w:val="0"/>
      <w:marBottom w:val="0"/>
      <w:divBdr>
        <w:top w:val="none" w:sz="0" w:space="0" w:color="auto"/>
        <w:left w:val="none" w:sz="0" w:space="0" w:color="auto"/>
        <w:bottom w:val="none" w:sz="0" w:space="0" w:color="auto"/>
        <w:right w:val="none" w:sz="0" w:space="0" w:color="auto"/>
      </w:divBdr>
    </w:div>
    <w:div w:id="780101895">
      <w:marLeft w:val="640"/>
      <w:marRight w:val="0"/>
      <w:marTop w:val="0"/>
      <w:marBottom w:val="0"/>
      <w:divBdr>
        <w:top w:val="none" w:sz="0" w:space="0" w:color="auto"/>
        <w:left w:val="none" w:sz="0" w:space="0" w:color="auto"/>
        <w:bottom w:val="none" w:sz="0" w:space="0" w:color="auto"/>
        <w:right w:val="none" w:sz="0" w:space="0" w:color="auto"/>
      </w:divBdr>
    </w:div>
    <w:div w:id="780759360">
      <w:marLeft w:val="640"/>
      <w:marRight w:val="0"/>
      <w:marTop w:val="0"/>
      <w:marBottom w:val="0"/>
      <w:divBdr>
        <w:top w:val="none" w:sz="0" w:space="0" w:color="auto"/>
        <w:left w:val="none" w:sz="0" w:space="0" w:color="auto"/>
        <w:bottom w:val="none" w:sz="0" w:space="0" w:color="auto"/>
        <w:right w:val="none" w:sz="0" w:space="0" w:color="auto"/>
      </w:divBdr>
    </w:div>
    <w:div w:id="781073329">
      <w:marLeft w:val="640"/>
      <w:marRight w:val="0"/>
      <w:marTop w:val="0"/>
      <w:marBottom w:val="0"/>
      <w:divBdr>
        <w:top w:val="none" w:sz="0" w:space="0" w:color="auto"/>
        <w:left w:val="none" w:sz="0" w:space="0" w:color="auto"/>
        <w:bottom w:val="none" w:sz="0" w:space="0" w:color="auto"/>
        <w:right w:val="none" w:sz="0" w:space="0" w:color="auto"/>
      </w:divBdr>
    </w:div>
    <w:div w:id="781221804">
      <w:marLeft w:val="640"/>
      <w:marRight w:val="0"/>
      <w:marTop w:val="0"/>
      <w:marBottom w:val="0"/>
      <w:divBdr>
        <w:top w:val="none" w:sz="0" w:space="0" w:color="auto"/>
        <w:left w:val="none" w:sz="0" w:space="0" w:color="auto"/>
        <w:bottom w:val="none" w:sz="0" w:space="0" w:color="auto"/>
        <w:right w:val="none" w:sz="0" w:space="0" w:color="auto"/>
      </w:divBdr>
    </w:div>
    <w:div w:id="781994457">
      <w:bodyDiv w:val="1"/>
      <w:marLeft w:val="0"/>
      <w:marRight w:val="0"/>
      <w:marTop w:val="0"/>
      <w:marBottom w:val="0"/>
      <w:divBdr>
        <w:top w:val="none" w:sz="0" w:space="0" w:color="auto"/>
        <w:left w:val="none" w:sz="0" w:space="0" w:color="auto"/>
        <w:bottom w:val="none" w:sz="0" w:space="0" w:color="auto"/>
        <w:right w:val="none" w:sz="0" w:space="0" w:color="auto"/>
      </w:divBdr>
      <w:divsChild>
        <w:div w:id="18045599">
          <w:marLeft w:val="640"/>
          <w:marRight w:val="0"/>
          <w:marTop w:val="0"/>
          <w:marBottom w:val="0"/>
          <w:divBdr>
            <w:top w:val="none" w:sz="0" w:space="0" w:color="auto"/>
            <w:left w:val="none" w:sz="0" w:space="0" w:color="auto"/>
            <w:bottom w:val="none" w:sz="0" w:space="0" w:color="auto"/>
            <w:right w:val="none" w:sz="0" w:space="0" w:color="auto"/>
          </w:divBdr>
        </w:div>
        <w:div w:id="23793752">
          <w:marLeft w:val="640"/>
          <w:marRight w:val="0"/>
          <w:marTop w:val="0"/>
          <w:marBottom w:val="0"/>
          <w:divBdr>
            <w:top w:val="none" w:sz="0" w:space="0" w:color="auto"/>
            <w:left w:val="none" w:sz="0" w:space="0" w:color="auto"/>
            <w:bottom w:val="none" w:sz="0" w:space="0" w:color="auto"/>
            <w:right w:val="none" w:sz="0" w:space="0" w:color="auto"/>
          </w:divBdr>
        </w:div>
        <w:div w:id="36050282">
          <w:marLeft w:val="640"/>
          <w:marRight w:val="0"/>
          <w:marTop w:val="0"/>
          <w:marBottom w:val="0"/>
          <w:divBdr>
            <w:top w:val="none" w:sz="0" w:space="0" w:color="auto"/>
            <w:left w:val="none" w:sz="0" w:space="0" w:color="auto"/>
            <w:bottom w:val="none" w:sz="0" w:space="0" w:color="auto"/>
            <w:right w:val="none" w:sz="0" w:space="0" w:color="auto"/>
          </w:divBdr>
        </w:div>
        <w:div w:id="85227159">
          <w:marLeft w:val="640"/>
          <w:marRight w:val="0"/>
          <w:marTop w:val="0"/>
          <w:marBottom w:val="0"/>
          <w:divBdr>
            <w:top w:val="none" w:sz="0" w:space="0" w:color="auto"/>
            <w:left w:val="none" w:sz="0" w:space="0" w:color="auto"/>
            <w:bottom w:val="none" w:sz="0" w:space="0" w:color="auto"/>
            <w:right w:val="none" w:sz="0" w:space="0" w:color="auto"/>
          </w:divBdr>
        </w:div>
        <w:div w:id="125054022">
          <w:marLeft w:val="640"/>
          <w:marRight w:val="0"/>
          <w:marTop w:val="0"/>
          <w:marBottom w:val="0"/>
          <w:divBdr>
            <w:top w:val="none" w:sz="0" w:space="0" w:color="auto"/>
            <w:left w:val="none" w:sz="0" w:space="0" w:color="auto"/>
            <w:bottom w:val="none" w:sz="0" w:space="0" w:color="auto"/>
            <w:right w:val="none" w:sz="0" w:space="0" w:color="auto"/>
          </w:divBdr>
        </w:div>
        <w:div w:id="233004559">
          <w:marLeft w:val="640"/>
          <w:marRight w:val="0"/>
          <w:marTop w:val="0"/>
          <w:marBottom w:val="0"/>
          <w:divBdr>
            <w:top w:val="none" w:sz="0" w:space="0" w:color="auto"/>
            <w:left w:val="none" w:sz="0" w:space="0" w:color="auto"/>
            <w:bottom w:val="none" w:sz="0" w:space="0" w:color="auto"/>
            <w:right w:val="none" w:sz="0" w:space="0" w:color="auto"/>
          </w:divBdr>
        </w:div>
        <w:div w:id="268129444">
          <w:marLeft w:val="640"/>
          <w:marRight w:val="0"/>
          <w:marTop w:val="0"/>
          <w:marBottom w:val="0"/>
          <w:divBdr>
            <w:top w:val="none" w:sz="0" w:space="0" w:color="auto"/>
            <w:left w:val="none" w:sz="0" w:space="0" w:color="auto"/>
            <w:bottom w:val="none" w:sz="0" w:space="0" w:color="auto"/>
            <w:right w:val="none" w:sz="0" w:space="0" w:color="auto"/>
          </w:divBdr>
        </w:div>
        <w:div w:id="299311120">
          <w:marLeft w:val="640"/>
          <w:marRight w:val="0"/>
          <w:marTop w:val="0"/>
          <w:marBottom w:val="0"/>
          <w:divBdr>
            <w:top w:val="none" w:sz="0" w:space="0" w:color="auto"/>
            <w:left w:val="none" w:sz="0" w:space="0" w:color="auto"/>
            <w:bottom w:val="none" w:sz="0" w:space="0" w:color="auto"/>
            <w:right w:val="none" w:sz="0" w:space="0" w:color="auto"/>
          </w:divBdr>
        </w:div>
        <w:div w:id="311913481">
          <w:marLeft w:val="640"/>
          <w:marRight w:val="0"/>
          <w:marTop w:val="0"/>
          <w:marBottom w:val="0"/>
          <w:divBdr>
            <w:top w:val="none" w:sz="0" w:space="0" w:color="auto"/>
            <w:left w:val="none" w:sz="0" w:space="0" w:color="auto"/>
            <w:bottom w:val="none" w:sz="0" w:space="0" w:color="auto"/>
            <w:right w:val="none" w:sz="0" w:space="0" w:color="auto"/>
          </w:divBdr>
        </w:div>
        <w:div w:id="342243544">
          <w:marLeft w:val="640"/>
          <w:marRight w:val="0"/>
          <w:marTop w:val="0"/>
          <w:marBottom w:val="0"/>
          <w:divBdr>
            <w:top w:val="none" w:sz="0" w:space="0" w:color="auto"/>
            <w:left w:val="none" w:sz="0" w:space="0" w:color="auto"/>
            <w:bottom w:val="none" w:sz="0" w:space="0" w:color="auto"/>
            <w:right w:val="none" w:sz="0" w:space="0" w:color="auto"/>
          </w:divBdr>
        </w:div>
        <w:div w:id="343165953">
          <w:marLeft w:val="640"/>
          <w:marRight w:val="0"/>
          <w:marTop w:val="0"/>
          <w:marBottom w:val="0"/>
          <w:divBdr>
            <w:top w:val="none" w:sz="0" w:space="0" w:color="auto"/>
            <w:left w:val="none" w:sz="0" w:space="0" w:color="auto"/>
            <w:bottom w:val="none" w:sz="0" w:space="0" w:color="auto"/>
            <w:right w:val="none" w:sz="0" w:space="0" w:color="auto"/>
          </w:divBdr>
        </w:div>
        <w:div w:id="351999653">
          <w:marLeft w:val="640"/>
          <w:marRight w:val="0"/>
          <w:marTop w:val="0"/>
          <w:marBottom w:val="0"/>
          <w:divBdr>
            <w:top w:val="none" w:sz="0" w:space="0" w:color="auto"/>
            <w:left w:val="none" w:sz="0" w:space="0" w:color="auto"/>
            <w:bottom w:val="none" w:sz="0" w:space="0" w:color="auto"/>
            <w:right w:val="none" w:sz="0" w:space="0" w:color="auto"/>
          </w:divBdr>
        </w:div>
        <w:div w:id="365253072">
          <w:marLeft w:val="640"/>
          <w:marRight w:val="0"/>
          <w:marTop w:val="0"/>
          <w:marBottom w:val="0"/>
          <w:divBdr>
            <w:top w:val="none" w:sz="0" w:space="0" w:color="auto"/>
            <w:left w:val="none" w:sz="0" w:space="0" w:color="auto"/>
            <w:bottom w:val="none" w:sz="0" w:space="0" w:color="auto"/>
            <w:right w:val="none" w:sz="0" w:space="0" w:color="auto"/>
          </w:divBdr>
        </w:div>
        <w:div w:id="434598277">
          <w:marLeft w:val="640"/>
          <w:marRight w:val="0"/>
          <w:marTop w:val="0"/>
          <w:marBottom w:val="0"/>
          <w:divBdr>
            <w:top w:val="none" w:sz="0" w:space="0" w:color="auto"/>
            <w:left w:val="none" w:sz="0" w:space="0" w:color="auto"/>
            <w:bottom w:val="none" w:sz="0" w:space="0" w:color="auto"/>
            <w:right w:val="none" w:sz="0" w:space="0" w:color="auto"/>
          </w:divBdr>
        </w:div>
        <w:div w:id="440539483">
          <w:marLeft w:val="640"/>
          <w:marRight w:val="0"/>
          <w:marTop w:val="0"/>
          <w:marBottom w:val="0"/>
          <w:divBdr>
            <w:top w:val="none" w:sz="0" w:space="0" w:color="auto"/>
            <w:left w:val="none" w:sz="0" w:space="0" w:color="auto"/>
            <w:bottom w:val="none" w:sz="0" w:space="0" w:color="auto"/>
            <w:right w:val="none" w:sz="0" w:space="0" w:color="auto"/>
          </w:divBdr>
        </w:div>
        <w:div w:id="461533276">
          <w:marLeft w:val="640"/>
          <w:marRight w:val="0"/>
          <w:marTop w:val="0"/>
          <w:marBottom w:val="0"/>
          <w:divBdr>
            <w:top w:val="none" w:sz="0" w:space="0" w:color="auto"/>
            <w:left w:val="none" w:sz="0" w:space="0" w:color="auto"/>
            <w:bottom w:val="none" w:sz="0" w:space="0" w:color="auto"/>
            <w:right w:val="none" w:sz="0" w:space="0" w:color="auto"/>
          </w:divBdr>
        </w:div>
        <w:div w:id="470172941">
          <w:marLeft w:val="640"/>
          <w:marRight w:val="0"/>
          <w:marTop w:val="0"/>
          <w:marBottom w:val="0"/>
          <w:divBdr>
            <w:top w:val="none" w:sz="0" w:space="0" w:color="auto"/>
            <w:left w:val="none" w:sz="0" w:space="0" w:color="auto"/>
            <w:bottom w:val="none" w:sz="0" w:space="0" w:color="auto"/>
            <w:right w:val="none" w:sz="0" w:space="0" w:color="auto"/>
          </w:divBdr>
        </w:div>
        <w:div w:id="500126597">
          <w:marLeft w:val="640"/>
          <w:marRight w:val="0"/>
          <w:marTop w:val="0"/>
          <w:marBottom w:val="0"/>
          <w:divBdr>
            <w:top w:val="none" w:sz="0" w:space="0" w:color="auto"/>
            <w:left w:val="none" w:sz="0" w:space="0" w:color="auto"/>
            <w:bottom w:val="none" w:sz="0" w:space="0" w:color="auto"/>
            <w:right w:val="none" w:sz="0" w:space="0" w:color="auto"/>
          </w:divBdr>
        </w:div>
        <w:div w:id="542837742">
          <w:marLeft w:val="640"/>
          <w:marRight w:val="0"/>
          <w:marTop w:val="0"/>
          <w:marBottom w:val="0"/>
          <w:divBdr>
            <w:top w:val="none" w:sz="0" w:space="0" w:color="auto"/>
            <w:left w:val="none" w:sz="0" w:space="0" w:color="auto"/>
            <w:bottom w:val="none" w:sz="0" w:space="0" w:color="auto"/>
            <w:right w:val="none" w:sz="0" w:space="0" w:color="auto"/>
          </w:divBdr>
        </w:div>
        <w:div w:id="585188717">
          <w:marLeft w:val="640"/>
          <w:marRight w:val="0"/>
          <w:marTop w:val="0"/>
          <w:marBottom w:val="0"/>
          <w:divBdr>
            <w:top w:val="none" w:sz="0" w:space="0" w:color="auto"/>
            <w:left w:val="none" w:sz="0" w:space="0" w:color="auto"/>
            <w:bottom w:val="none" w:sz="0" w:space="0" w:color="auto"/>
            <w:right w:val="none" w:sz="0" w:space="0" w:color="auto"/>
          </w:divBdr>
        </w:div>
        <w:div w:id="597326812">
          <w:marLeft w:val="640"/>
          <w:marRight w:val="0"/>
          <w:marTop w:val="0"/>
          <w:marBottom w:val="0"/>
          <w:divBdr>
            <w:top w:val="none" w:sz="0" w:space="0" w:color="auto"/>
            <w:left w:val="none" w:sz="0" w:space="0" w:color="auto"/>
            <w:bottom w:val="none" w:sz="0" w:space="0" w:color="auto"/>
            <w:right w:val="none" w:sz="0" w:space="0" w:color="auto"/>
          </w:divBdr>
        </w:div>
        <w:div w:id="619143739">
          <w:marLeft w:val="640"/>
          <w:marRight w:val="0"/>
          <w:marTop w:val="0"/>
          <w:marBottom w:val="0"/>
          <w:divBdr>
            <w:top w:val="none" w:sz="0" w:space="0" w:color="auto"/>
            <w:left w:val="none" w:sz="0" w:space="0" w:color="auto"/>
            <w:bottom w:val="none" w:sz="0" w:space="0" w:color="auto"/>
            <w:right w:val="none" w:sz="0" w:space="0" w:color="auto"/>
          </w:divBdr>
        </w:div>
        <w:div w:id="624386723">
          <w:marLeft w:val="640"/>
          <w:marRight w:val="0"/>
          <w:marTop w:val="0"/>
          <w:marBottom w:val="0"/>
          <w:divBdr>
            <w:top w:val="none" w:sz="0" w:space="0" w:color="auto"/>
            <w:left w:val="none" w:sz="0" w:space="0" w:color="auto"/>
            <w:bottom w:val="none" w:sz="0" w:space="0" w:color="auto"/>
            <w:right w:val="none" w:sz="0" w:space="0" w:color="auto"/>
          </w:divBdr>
        </w:div>
        <w:div w:id="626929463">
          <w:marLeft w:val="640"/>
          <w:marRight w:val="0"/>
          <w:marTop w:val="0"/>
          <w:marBottom w:val="0"/>
          <w:divBdr>
            <w:top w:val="none" w:sz="0" w:space="0" w:color="auto"/>
            <w:left w:val="none" w:sz="0" w:space="0" w:color="auto"/>
            <w:bottom w:val="none" w:sz="0" w:space="0" w:color="auto"/>
            <w:right w:val="none" w:sz="0" w:space="0" w:color="auto"/>
          </w:divBdr>
        </w:div>
        <w:div w:id="640503382">
          <w:marLeft w:val="640"/>
          <w:marRight w:val="0"/>
          <w:marTop w:val="0"/>
          <w:marBottom w:val="0"/>
          <w:divBdr>
            <w:top w:val="none" w:sz="0" w:space="0" w:color="auto"/>
            <w:left w:val="none" w:sz="0" w:space="0" w:color="auto"/>
            <w:bottom w:val="none" w:sz="0" w:space="0" w:color="auto"/>
            <w:right w:val="none" w:sz="0" w:space="0" w:color="auto"/>
          </w:divBdr>
        </w:div>
        <w:div w:id="654408191">
          <w:marLeft w:val="640"/>
          <w:marRight w:val="0"/>
          <w:marTop w:val="0"/>
          <w:marBottom w:val="0"/>
          <w:divBdr>
            <w:top w:val="none" w:sz="0" w:space="0" w:color="auto"/>
            <w:left w:val="none" w:sz="0" w:space="0" w:color="auto"/>
            <w:bottom w:val="none" w:sz="0" w:space="0" w:color="auto"/>
            <w:right w:val="none" w:sz="0" w:space="0" w:color="auto"/>
          </w:divBdr>
        </w:div>
        <w:div w:id="704254124">
          <w:marLeft w:val="640"/>
          <w:marRight w:val="0"/>
          <w:marTop w:val="0"/>
          <w:marBottom w:val="0"/>
          <w:divBdr>
            <w:top w:val="none" w:sz="0" w:space="0" w:color="auto"/>
            <w:left w:val="none" w:sz="0" w:space="0" w:color="auto"/>
            <w:bottom w:val="none" w:sz="0" w:space="0" w:color="auto"/>
            <w:right w:val="none" w:sz="0" w:space="0" w:color="auto"/>
          </w:divBdr>
        </w:div>
        <w:div w:id="736704450">
          <w:marLeft w:val="640"/>
          <w:marRight w:val="0"/>
          <w:marTop w:val="0"/>
          <w:marBottom w:val="0"/>
          <w:divBdr>
            <w:top w:val="none" w:sz="0" w:space="0" w:color="auto"/>
            <w:left w:val="none" w:sz="0" w:space="0" w:color="auto"/>
            <w:bottom w:val="none" w:sz="0" w:space="0" w:color="auto"/>
            <w:right w:val="none" w:sz="0" w:space="0" w:color="auto"/>
          </w:divBdr>
        </w:div>
        <w:div w:id="750784262">
          <w:marLeft w:val="640"/>
          <w:marRight w:val="0"/>
          <w:marTop w:val="0"/>
          <w:marBottom w:val="0"/>
          <w:divBdr>
            <w:top w:val="none" w:sz="0" w:space="0" w:color="auto"/>
            <w:left w:val="none" w:sz="0" w:space="0" w:color="auto"/>
            <w:bottom w:val="none" w:sz="0" w:space="0" w:color="auto"/>
            <w:right w:val="none" w:sz="0" w:space="0" w:color="auto"/>
          </w:divBdr>
        </w:div>
        <w:div w:id="811874360">
          <w:marLeft w:val="640"/>
          <w:marRight w:val="0"/>
          <w:marTop w:val="0"/>
          <w:marBottom w:val="0"/>
          <w:divBdr>
            <w:top w:val="none" w:sz="0" w:space="0" w:color="auto"/>
            <w:left w:val="none" w:sz="0" w:space="0" w:color="auto"/>
            <w:bottom w:val="none" w:sz="0" w:space="0" w:color="auto"/>
            <w:right w:val="none" w:sz="0" w:space="0" w:color="auto"/>
          </w:divBdr>
        </w:div>
        <w:div w:id="822937610">
          <w:marLeft w:val="640"/>
          <w:marRight w:val="0"/>
          <w:marTop w:val="0"/>
          <w:marBottom w:val="0"/>
          <w:divBdr>
            <w:top w:val="none" w:sz="0" w:space="0" w:color="auto"/>
            <w:left w:val="none" w:sz="0" w:space="0" w:color="auto"/>
            <w:bottom w:val="none" w:sz="0" w:space="0" w:color="auto"/>
            <w:right w:val="none" w:sz="0" w:space="0" w:color="auto"/>
          </w:divBdr>
        </w:div>
        <w:div w:id="832451344">
          <w:marLeft w:val="640"/>
          <w:marRight w:val="0"/>
          <w:marTop w:val="0"/>
          <w:marBottom w:val="0"/>
          <w:divBdr>
            <w:top w:val="none" w:sz="0" w:space="0" w:color="auto"/>
            <w:left w:val="none" w:sz="0" w:space="0" w:color="auto"/>
            <w:bottom w:val="none" w:sz="0" w:space="0" w:color="auto"/>
            <w:right w:val="none" w:sz="0" w:space="0" w:color="auto"/>
          </w:divBdr>
        </w:div>
        <w:div w:id="850295337">
          <w:marLeft w:val="640"/>
          <w:marRight w:val="0"/>
          <w:marTop w:val="0"/>
          <w:marBottom w:val="0"/>
          <w:divBdr>
            <w:top w:val="none" w:sz="0" w:space="0" w:color="auto"/>
            <w:left w:val="none" w:sz="0" w:space="0" w:color="auto"/>
            <w:bottom w:val="none" w:sz="0" w:space="0" w:color="auto"/>
            <w:right w:val="none" w:sz="0" w:space="0" w:color="auto"/>
          </w:divBdr>
        </w:div>
        <w:div w:id="885021080">
          <w:marLeft w:val="640"/>
          <w:marRight w:val="0"/>
          <w:marTop w:val="0"/>
          <w:marBottom w:val="0"/>
          <w:divBdr>
            <w:top w:val="none" w:sz="0" w:space="0" w:color="auto"/>
            <w:left w:val="none" w:sz="0" w:space="0" w:color="auto"/>
            <w:bottom w:val="none" w:sz="0" w:space="0" w:color="auto"/>
            <w:right w:val="none" w:sz="0" w:space="0" w:color="auto"/>
          </w:divBdr>
        </w:div>
        <w:div w:id="920603041">
          <w:marLeft w:val="640"/>
          <w:marRight w:val="0"/>
          <w:marTop w:val="0"/>
          <w:marBottom w:val="0"/>
          <w:divBdr>
            <w:top w:val="none" w:sz="0" w:space="0" w:color="auto"/>
            <w:left w:val="none" w:sz="0" w:space="0" w:color="auto"/>
            <w:bottom w:val="none" w:sz="0" w:space="0" w:color="auto"/>
            <w:right w:val="none" w:sz="0" w:space="0" w:color="auto"/>
          </w:divBdr>
        </w:div>
        <w:div w:id="931087159">
          <w:marLeft w:val="640"/>
          <w:marRight w:val="0"/>
          <w:marTop w:val="0"/>
          <w:marBottom w:val="0"/>
          <w:divBdr>
            <w:top w:val="none" w:sz="0" w:space="0" w:color="auto"/>
            <w:left w:val="none" w:sz="0" w:space="0" w:color="auto"/>
            <w:bottom w:val="none" w:sz="0" w:space="0" w:color="auto"/>
            <w:right w:val="none" w:sz="0" w:space="0" w:color="auto"/>
          </w:divBdr>
        </w:div>
        <w:div w:id="937101067">
          <w:marLeft w:val="640"/>
          <w:marRight w:val="0"/>
          <w:marTop w:val="0"/>
          <w:marBottom w:val="0"/>
          <w:divBdr>
            <w:top w:val="none" w:sz="0" w:space="0" w:color="auto"/>
            <w:left w:val="none" w:sz="0" w:space="0" w:color="auto"/>
            <w:bottom w:val="none" w:sz="0" w:space="0" w:color="auto"/>
            <w:right w:val="none" w:sz="0" w:space="0" w:color="auto"/>
          </w:divBdr>
        </w:div>
        <w:div w:id="976379891">
          <w:marLeft w:val="640"/>
          <w:marRight w:val="0"/>
          <w:marTop w:val="0"/>
          <w:marBottom w:val="0"/>
          <w:divBdr>
            <w:top w:val="none" w:sz="0" w:space="0" w:color="auto"/>
            <w:left w:val="none" w:sz="0" w:space="0" w:color="auto"/>
            <w:bottom w:val="none" w:sz="0" w:space="0" w:color="auto"/>
            <w:right w:val="none" w:sz="0" w:space="0" w:color="auto"/>
          </w:divBdr>
        </w:div>
        <w:div w:id="1008676256">
          <w:marLeft w:val="640"/>
          <w:marRight w:val="0"/>
          <w:marTop w:val="0"/>
          <w:marBottom w:val="0"/>
          <w:divBdr>
            <w:top w:val="none" w:sz="0" w:space="0" w:color="auto"/>
            <w:left w:val="none" w:sz="0" w:space="0" w:color="auto"/>
            <w:bottom w:val="none" w:sz="0" w:space="0" w:color="auto"/>
            <w:right w:val="none" w:sz="0" w:space="0" w:color="auto"/>
          </w:divBdr>
        </w:div>
        <w:div w:id="1077362171">
          <w:marLeft w:val="640"/>
          <w:marRight w:val="0"/>
          <w:marTop w:val="0"/>
          <w:marBottom w:val="0"/>
          <w:divBdr>
            <w:top w:val="none" w:sz="0" w:space="0" w:color="auto"/>
            <w:left w:val="none" w:sz="0" w:space="0" w:color="auto"/>
            <w:bottom w:val="none" w:sz="0" w:space="0" w:color="auto"/>
            <w:right w:val="none" w:sz="0" w:space="0" w:color="auto"/>
          </w:divBdr>
        </w:div>
        <w:div w:id="1079669825">
          <w:marLeft w:val="640"/>
          <w:marRight w:val="0"/>
          <w:marTop w:val="0"/>
          <w:marBottom w:val="0"/>
          <w:divBdr>
            <w:top w:val="none" w:sz="0" w:space="0" w:color="auto"/>
            <w:left w:val="none" w:sz="0" w:space="0" w:color="auto"/>
            <w:bottom w:val="none" w:sz="0" w:space="0" w:color="auto"/>
            <w:right w:val="none" w:sz="0" w:space="0" w:color="auto"/>
          </w:divBdr>
        </w:div>
        <w:div w:id="1082528282">
          <w:marLeft w:val="640"/>
          <w:marRight w:val="0"/>
          <w:marTop w:val="0"/>
          <w:marBottom w:val="0"/>
          <w:divBdr>
            <w:top w:val="none" w:sz="0" w:space="0" w:color="auto"/>
            <w:left w:val="none" w:sz="0" w:space="0" w:color="auto"/>
            <w:bottom w:val="none" w:sz="0" w:space="0" w:color="auto"/>
            <w:right w:val="none" w:sz="0" w:space="0" w:color="auto"/>
          </w:divBdr>
        </w:div>
        <w:div w:id="1088042262">
          <w:marLeft w:val="640"/>
          <w:marRight w:val="0"/>
          <w:marTop w:val="0"/>
          <w:marBottom w:val="0"/>
          <w:divBdr>
            <w:top w:val="none" w:sz="0" w:space="0" w:color="auto"/>
            <w:left w:val="none" w:sz="0" w:space="0" w:color="auto"/>
            <w:bottom w:val="none" w:sz="0" w:space="0" w:color="auto"/>
            <w:right w:val="none" w:sz="0" w:space="0" w:color="auto"/>
          </w:divBdr>
        </w:div>
        <w:div w:id="1094591177">
          <w:marLeft w:val="640"/>
          <w:marRight w:val="0"/>
          <w:marTop w:val="0"/>
          <w:marBottom w:val="0"/>
          <w:divBdr>
            <w:top w:val="none" w:sz="0" w:space="0" w:color="auto"/>
            <w:left w:val="none" w:sz="0" w:space="0" w:color="auto"/>
            <w:bottom w:val="none" w:sz="0" w:space="0" w:color="auto"/>
            <w:right w:val="none" w:sz="0" w:space="0" w:color="auto"/>
          </w:divBdr>
        </w:div>
        <w:div w:id="1104690799">
          <w:marLeft w:val="640"/>
          <w:marRight w:val="0"/>
          <w:marTop w:val="0"/>
          <w:marBottom w:val="0"/>
          <w:divBdr>
            <w:top w:val="none" w:sz="0" w:space="0" w:color="auto"/>
            <w:left w:val="none" w:sz="0" w:space="0" w:color="auto"/>
            <w:bottom w:val="none" w:sz="0" w:space="0" w:color="auto"/>
            <w:right w:val="none" w:sz="0" w:space="0" w:color="auto"/>
          </w:divBdr>
        </w:div>
        <w:div w:id="1110930893">
          <w:marLeft w:val="640"/>
          <w:marRight w:val="0"/>
          <w:marTop w:val="0"/>
          <w:marBottom w:val="0"/>
          <w:divBdr>
            <w:top w:val="none" w:sz="0" w:space="0" w:color="auto"/>
            <w:left w:val="none" w:sz="0" w:space="0" w:color="auto"/>
            <w:bottom w:val="none" w:sz="0" w:space="0" w:color="auto"/>
            <w:right w:val="none" w:sz="0" w:space="0" w:color="auto"/>
          </w:divBdr>
        </w:div>
        <w:div w:id="1180390545">
          <w:marLeft w:val="640"/>
          <w:marRight w:val="0"/>
          <w:marTop w:val="0"/>
          <w:marBottom w:val="0"/>
          <w:divBdr>
            <w:top w:val="none" w:sz="0" w:space="0" w:color="auto"/>
            <w:left w:val="none" w:sz="0" w:space="0" w:color="auto"/>
            <w:bottom w:val="none" w:sz="0" w:space="0" w:color="auto"/>
            <w:right w:val="none" w:sz="0" w:space="0" w:color="auto"/>
          </w:divBdr>
        </w:div>
        <w:div w:id="1217935172">
          <w:marLeft w:val="640"/>
          <w:marRight w:val="0"/>
          <w:marTop w:val="0"/>
          <w:marBottom w:val="0"/>
          <w:divBdr>
            <w:top w:val="none" w:sz="0" w:space="0" w:color="auto"/>
            <w:left w:val="none" w:sz="0" w:space="0" w:color="auto"/>
            <w:bottom w:val="none" w:sz="0" w:space="0" w:color="auto"/>
            <w:right w:val="none" w:sz="0" w:space="0" w:color="auto"/>
          </w:divBdr>
        </w:div>
        <w:div w:id="1220550517">
          <w:marLeft w:val="640"/>
          <w:marRight w:val="0"/>
          <w:marTop w:val="0"/>
          <w:marBottom w:val="0"/>
          <w:divBdr>
            <w:top w:val="none" w:sz="0" w:space="0" w:color="auto"/>
            <w:left w:val="none" w:sz="0" w:space="0" w:color="auto"/>
            <w:bottom w:val="none" w:sz="0" w:space="0" w:color="auto"/>
            <w:right w:val="none" w:sz="0" w:space="0" w:color="auto"/>
          </w:divBdr>
        </w:div>
        <w:div w:id="1222789284">
          <w:marLeft w:val="640"/>
          <w:marRight w:val="0"/>
          <w:marTop w:val="0"/>
          <w:marBottom w:val="0"/>
          <w:divBdr>
            <w:top w:val="none" w:sz="0" w:space="0" w:color="auto"/>
            <w:left w:val="none" w:sz="0" w:space="0" w:color="auto"/>
            <w:bottom w:val="none" w:sz="0" w:space="0" w:color="auto"/>
            <w:right w:val="none" w:sz="0" w:space="0" w:color="auto"/>
          </w:divBdr>
        </w:div>
        <w:div w:id="1235043998">
          <w:marLeft w:val="640"/>
          <w:marRight w:val="0"/>
          <w:marTop w:val="0"/>
          <w:marBottom w:val="0"/>
          <w:divBdr>
            <w:top w:val="none" w:sz="0" w:space="0" w:color="auto"/>
            <w:left w:val="none" w:sz="0" w:space="0" w:color="auto"/>
            <w:bottom w:val="none" w:sz="0" w:space="0" w:color="auto"/>
            <w:right w:val="none" w:sz="0" w:space="0" w:color="auto"/>
          </w:divBdr>
        </w:div>
        <w:div w:id="1256132068">
          <w:marLeft w:val="640"/>
          <w:marRight w:val="0"/>
          <w:marTop w:val="0"/>
          <w:marBottom w:val="0"/>
          <w:divBdr>
            <w:top w:val="none" w:sz="0" w:space="0" w:color="auto"/>
            <w:left w:val="none" w:sz="0" w:space="0" w:color="auto"/>
            <w:bottom w:val="none" w:sz="0" w:space="0" w:color="auto"/>
            <w:right w:val="none" w:sz="0" w:space="0" w:color="auto"/>
          </w:divBdr>
        </w:div>
        <w:div w:id="1294867238">
          <w:marLeft w:val="640"/>
          <w:marRight w:val="0"/>
          <w:marTop w:val="0"/>
          <w:marBottom w:val="0"/>
          <w:divBdr>
            <w:top w:val="none" w:sz="0" w:space="0" w:color="auto"/>
            <w:left w:val="none" w:sz="0" w:space="0" w:color="auto"/>
            <w:bottom w:val="none" w:sz="0" w:space="0" w:color="auto"/>
            <w:right w:val="none" w:sz="0" w:space="0" w:color="auto"/>
          </w:divBdr>
        </w:div>
        <w:div w:id="1296446791">
          <w:marLeft w:val="640"/>
          <w:marRight w:val="0"/>
          <w:marTop w:val="0"/>
          <w:marBottom w:val="0"/>
          <w:divBdr>
            <w:top w:val="none" w:sz="0" w:space="0" w:color="auto"/>
            <w:left w:val="none" w:sz="0" w:space="0" w:color="auto"/>
            <w:bottom w:val="none" w:sz="0" w:space="0" w:color="auto"/>
            <w:right w:val="none" w:sz="0" w:space="0" w:color="auto"/>
          </w:divBdr>
        </w:div>
        <w:div w:id="1328246557">
          <w:marLeft w:val="640"/>
          <w:marRight w:val="0"/>
          <w:marTop w:val="0"/>
          <w:marBottom w:val="0"/>
          <w:divBdr>
            <w:top w:val="none" w:sz="0" w:space="0" w:color="auto"/>
            <w:left w:val="none" w:sz="0" w:space="0" w:color="auto"/>
            <w:bottom w:val="none" w:sz="0" w:space="0" w:color="auto"/>
            <w:right w:val="none" w:sz="0" w:space="0" w:color="auto"/>
          </w:divBdr>
        </w:div>
        <w:div w:id="1342004451">
          <w:marLeft w:val="640"/>
          <w:marRight w:val="0"/>
          <w:marTop w:val="0"/>
          <w:marBottom w:val="0"/>
          <w:divBdr>
            <w:top w:val="none" w:sz="0" w:space="0" w:color="auto"/>
            <w:left w:val="none" w:sz="0" w:space="0" w:color="auto"/>
            <w:bottom w:val="none" w:sz="0" w:space="0" w:color="auto"/>
            <w:right w:val="none" w:sz="0" w:space="0" w:color="auto"/>
          </w:divBdr>
        </w:div>
        <w:div w:id="1388840256">
          <w:marLeft w:val="640"/>
          <w:marRight w:val="0"/>
          <w:marTop w:val="0"/>
          <w:marBottom w:val="0"/>
          <w:divBdr>
            <w:top w:val="none" w:sz="0" w:space="0" w:color="auto"/>
            <w:left w:val="none" w:sz="0" w:space="0" w:color="auto"/>
            <w:bottom w:val="none" w:sz="0" w:space="0" w:color="auto"/>
            <w:right w:val="none" w:sz="0" w:space="0" w:color="auto"/>
          </w:divBdr>
        </w:div>
        <w:div w:id="1440220578">
          <w:marLeft w:val="640"/>
          <w:marRight w:val="0"/>
          <w:marTop w:val="0"/>
          <w:marBottom w:val="0"/>
          <w:divBdr>
            <w:top w:val="none" w:sz="0" w:space="0" w:color="auto"/>
            <w:left w:val="none" w:sz="0" w:space="0" w:color="auto"/>
            <w:bottom w:val="none" w:sz="0" w:space="0" w:color="auto"/>
            <w:right w:val="none" w:sz="0" w:space="0" w:color="auto"/>
          </w:divBdr>
        </w:div>
        <w:div w:id="1484739905">
          <w:marLeft w:val="640"/>
          <w:marRight w:val="0"/>
          <w:marTop w:val="0"/>
          <w:marBottom w:val="0"/>
          <w:divBdr>
            <w:top w:val="none" w:sz="0" w:space="0" w:color="auto"/>
            <w:left w:val="none" w:sz="0" w:space="0" w:color="auto"/>
            <w:bottom w:val="none" w:sz="0" w:space="0" w:color="auto"/>
            <w:right w:val="none" w:sz="0" w:space="0" w:color="auto"/>
          </w:divBdr>
        </w:div>
        <w:div w:id="1514370569">
          <w:marLeft w:val="640"/>
          <w:marRight w:val="0"/>
          <w:marTop w:val="0"/>
          <w:marBottom w:val="0"/>
          <w:divBdr>
            <w:top w:val="none" w:sz="0" w:space="0" w:color="auto"/>
            <w:left w:val="none" w:sz="0" w:space="0" w:color="auto"/>
            <w:bottom w:val="none" w:sz="0" w:space="0" w:color="auto"/>
            <w:right w:val="none" w:sz="0" w:space="0" w:color="auto"/>
          </w:divBdr>
        </w:div>
        <w:div w:id="1544706255">
          <w:marLeft w:val="640"/>
          <w:marRight w:val="0"/>
          <w:marTop w:val="0"/>
          <w:marBottom w:val="0"/>
          <w:divBdr>
            <w:top w:val="none" w:sz="0" w:space="0" w:color="auto"/>
            <w:left w:val="none" w:sz="0" w:space="0" w:color="auto"/>
            <w:bottom w:val="none" w:sz="0" w:space="0" w:color="auto"/>
            <w:right w:val="none" w:sz="0" w:space="0" w:color="auto"/>
          </w:divBdr>
        </w:div>
        <w:div w:id="1580098259">
          <w:marLeft w:val="640"/>
          <w:marRight w:val="0"/>
          <w:marTop w:val="0"/>
          <w:marBottom w:val="0"/>
          <w:divBdr>
            <w:top w:val="none" w:sz="0" w:space="0" w:color="auto"/>
            <w:left w:val="none" w:sz="0" w:space="0" w:color="auto"/>
            <w:bottom w:val="none" w:sz="0" w:space="0" w:color="auto"/>
            <w:right w:val="none" w:sz="0" w:space="0" w:color="auto"/>
          </w:divBdr>
        </w:div>
        <w:div w:id="1594588985">
          <w:marLeft w:val="640"/>
          <w:marRight w:val="0"/>
          <w:marTop w:val="0"/>
          <w:marBottom w:val="0"/>
          <w:divBdr>
            <w:top w:val="none" w:sz="0" w:space="0" w:color="auto"/>
            <w:left w:val="none" w:sz="0" w:space="0" w:color="auto"/>
            <w:bottom w:val="none" w:sz="0" w:space="0" w:color="auto"/>
            <w:right w:val="none" w:sz="0" w:space="0" w:color="auto"/>
          </w:divBdr>
        </w:div>
        <w:div w:id="1597397619">
          <w:marLeft w:val="640"/>
          <w:marRight w:val="0"/>
          <w:marTop w:val="0"/>
          <w:marBottom w:val="0"/>
          <w:divBdr>
            <w:top w:val="none" w:sz="0" w:space="0" w:color="auto"/>
            <w:left w:val="none" w:sz="0" w:space="0" w:color="auto"/>
            <w:bottom w:val="none" w:sz="0" w:space="0" w:color="auto"/>
            <w:right w:val="none" w:sz="0" w:space="0" w:color="auto"/>
          </w:divBdr>
        </w:div>
        <w:div w:id="1601402783">
          <w:marLeft w:val="640"/>
          <w:marRight w:val="0"/>
          <w:marTop w:val="0"/>
          <w:marBottom w:val="0"/>
          <w:divBdr>
            <w:top w:val="none" w:sz="0" w:space="0" w:color="auto"/>
            <w:left w:val="none" w:sz="0" w:space="0" w:color="auto"/>
            <w:bottom w:val="none" w:sz="0" w:space="0" w:color="auto"/>
            <w:right w:val="none" w:sz="0" w:space="0" w:color="auto"/>
          </w:divBdr>
        </w:div>
        <w:div w:id="1614245308">
          <w:marLeft w:val="640"/>
          <w:marRight w:val="0"/>
          <w:marTop w:val="0"/>
          <w:marBottom w:val="0"/>
          <w:divBdr>
            <w:top w:val="none" w:sz="0" w:space="0" w:color="auto"/>
            <w:left w:val="none" w:sz="0" w:space="0" w:color="auto"/>
            <w:bottom w:val="none" w:sz="0" w:space="0" w:color="auto"/>
            <w:right w:val="none" w:sz="0" w:space="0" w:color="auto"/>
          </w:divBdr>
        </w:div>
        <w:div w:id="1656446694">
          <w:marLeft w:val="640"/>
          <w:marRight w:val="0"/>
          <w:marTop w:val="0"/>
          <w:marBottom w:val="0"/>
          <w:divBdr>
            <w:top w:val="none" w:sz="0" w:space="0" w:color="auto"/>
            <w:left w:val="none" w:sz="0" w:space="0" w:color="auto"/>
            <w:bottom w:val="none" w:sz="0" w:space="0" w:color="auto"/>
            <w:right w:val="none" w:sz="0" w:space="0" w:color="auto"/>
          </w:divBdr>
        </w:div>
        <w:div w:id="1691641614">
          <w:marLeft w:val="640"/>
          <w:marRight w:val="0"/>
          <w:marTop w:val="0"/>
          <w:marBottom w:val="0"/>
          <w:divBdr>
            <w:top w:val="none" w:sz="0" w:space="0" w:color="auto"/>
            <w:left w:val="none" w:sz="0" w:space="0" w:color="auto"/>
            <w:bottom w:val="none" w:sz="0" w:space="0" w:color="auto"/>
            <w:right w:val="none" w:sz="0" w:space="0" w:color="auto"/>
          </w:divBdr>
        </w:div>
        <w:div w:id="1724913677">
          <w:marLeft w:val="640"/>
          <w:marRight w:val="0"/>
          <w:marTop w:val="0"/>
          <w:marBottom w:val="0"/>
          <w:divBdr>
            <w:top w:val="none" w:sz="0" w:space="0" w:color="auto"/>
            <w:left w:val="none" w:sz="0" w:space="0" w:color="auto"/>
            <w:bottom w:val="none" w:sz="0" w:space="0" w:color="auto"/>
            <w:right w:val="none" w:sz="0" w:space="0" w:color="auto"/>
          </w:divBdr>
        </w:div>
        <w:div w:id="1817187728">
          <w:marLeft w:val="640"/>
          <w:marRight w:val="0"/>
          <w:marTop w:val="0"/>
          <w:marBottom w:val="0"/>
          <w:divBdr>
            <w:top w:val="none" w:sz="0" w:space="0" w:color="auto"/>
            <w:left w:val="none" w:sz="0" w:space="0" w:color="auto"/>
            <w:bottom w:val="none" w:sz="0" w:space="0" w:color="auto"/>
            <w:right w:val="none" w:sz="0" w:space="0" w:color="auto"/>
          </w:divBdr>
        </w:div>
        <w:div w:id="1840923137">
          <w:marLeft w:val="640"/>
          <w:marRight w:val="0"/>
          <w:marTop w:val="0"/>
          <w:marBottom w:val="0"/>
          <w:divBdr>
            <w:top w:val="none" w:sz="0" w:space="0" w:color="auto"/>
            <w:left w:val="none" w:sz="0" w:space="0" w:color="auto"/>
            <w:bottom w:val="none" w:sz="0" w:space="0" w:color="auto"/>
            <w:right w:val="none" w:sz="0" w:space="0" w:color="auto"/>
          </w:divBdr>
        </w:div>
        <w:div w:id="1856528443">
          <w:marLeft w:val="640"/>
          <w:marRight w:val="0"/>
          <w:marTop w:val="0"/>
          <w:marBottom w:val="0"/>
          <w:divBdr>
            <w:top w:val="none" w:sz="0" w:space="0" w:color="auto"/>
            <w:left w:val="none" w:sz="0" w:space="0" w:color="auto"/>
            <w:bottom w:val="none" w:sz="0" w:space="0" w:color="auto"/>
            <w:right w:val="none" w:sz="0" w:space="0" w:color="auto"/>
          </w:divBdr>
        </w:div>
        <w:div w:id="1859656550">
          <w:marLeft w:val="640"/>
          <w:marRight w:val="0"/>
          <w:marTop w:val="0"/>
          <w:marBottom w:val="0"/>
          <w:divBdr>
            <w:top w:val="none" w:sz="0" w:space="0" w:color="auto"/>
            <w:left w:val="none" w:sz="0" w:space="0" w:color="auto"/>
            <w:bottom w:val="none" w:sz="0" w:space="0" w:color="auto"/>
            <w:right w:val="none" w:sz="0" w:space="0" w:color="auto"/>
          </w:divBdr>
        </w:div>
        <w:div w:id="1887984629">
          <w:marLeft w:val="640"/>
          <w:marRight w:val="0"/>
          <w:marTop w:val="0"/>
          <w:marBottom w:val="0"/>
          <w:divBdr>
            <w:top w:val="none" w:sz="0" w:space="0" w:color="auto"/>
            <w:left w:val="none" w:sz="0" w:space="0" w:color="auto"/>
            <w:bottom w:val="none" w:sz="0" w:space="0" w:color="auto"/>
            <w:right w:val="none" w:sz="0" w:space="0" w:color="auto"/>
          </w:divBdr>
        </w:div>
        <w:div w:id="1908228270">
          <w:marLeft w:val="640"/>
          <w:marRight w:val="0"/>
          <w:marTop w:val="0"/>
          <w:marBottom w:val="0"/>
          <w:divBdr>
            <w:top w:val="none" w:sz="0" w:space="0" w:color="auto"/>
            <w:left w:val="none" w:sz="0" w:space="0" w:color="auto"/>
            <w:bottom w:val="none" w:sz="0" w:space="0" w:color="auto"/>
            <w:right w:val="none" w:sz="0" w:space="0" w:color="auto"/>
          </w:divBdr>
        </w:div>
        <w:div w:id="1936743648">
          <w:marLeft w:val="640"/>
          <w:marRight w:val="0"/>
          <w:marTop w:val="0"/>
          <w:marBottom w:val="0"/>
          <w:divBdr>
            <w:top w:val="none" w:sz="0" w:space="0" w:color="auto"/>
            <w:left w:val="none" w:sz="0" w:space="0" w:color="auto"/>
            <w:bottom w:val="none" w:sz="0" w:space="0" w:color="auto"/>
            <w:right w:val="none" w:sz="0" w:space="0" w:color="auto"/>
          </w:divBdr>
        </w:div>
        <w:div w:id="1969895989">
          <w:marLeft w:val="640"/>
          <w:marRight w:val="0"/>
          <w:marTop w:val="0"/>
          <w:marBottom w:val="0"/>
          <w:divBdr>
            <w:top w:val="none" w:sz="0" w:space="0" w:color="auto"/>
            <w:left w:val="none" w:sz="0" w:space="0" w:color="auto"/>
            <w:bottom w:val="none" w:sz="0" w:space="0" w:color="auto"/>
            <w:right w:val="none" w:sz="0" w:space="0" w:color="auto"/>
          </w:divBdr>
        </w:div>
        <w:div w:id="1971200520">
          <w:marLeft w:val="640"/>
          <w:marRight w:val="0"/>
          <w:marTop w:val="0"/>
          <w:marBottom w:val="0"/>
          <w:divBdr>
            <w:top w:val="none" w:sz="0" w:space="0" w:color="auto"/>
            <w:left w:val="none" w:sz="0" w:space="0" w:color="auto"/>
            <w:bottom w:val="none" w:sz="0" w:space="0" w:color="auto"/>
            <w:right w:val="none" w:sz="0" w:space="0" w:color="auto"/>
          </w:divBdr>
        </w:div>
        <w:div w:id="1982073727">
          <w:marLeft w:val="640"/>
          <w:marRight w:val="0"/>
          <w:marTop w:val="0"/>
          <w:marBottom w:val="0"/>
          <w:divBdr>
            <w:top w:val="none" w:sz="0" w:space="0" w:color="auto"/>
            <w:left w:val="none" w:sz="0" w:space="0" w:color="auto"/>
            <w:bottom w:val="none" w:sz="0" w:space="0" w:color="auto"/>
            <w:right w:val="none" w:sz="0" w:space="0" w:color="auto"/>
          </w:divBdr>
        </w:div>
        <w:div w:id="1984308791">
          <w:marLeft w:val="640"/>
          <w:marRight w:val="0"/>
          <w:marTop w:val="0"/>
          <w:marBottom w:val="0"/>
          <w:divBdr>
            <w:top w:val="none" w:sz="0" w:space="0" w:color="auto"/>
            <w:left w:val="none" w:sz="0" w:space="0" w:color="auto"/>
            <w:bottom w:val="none" w:sz="0" w:space="0" w:color="auto"/>
            <w:right w:val="none" w:sz="0" w:space="0" w:color="auto"/>
          </w:divBdr>
        </w:div>
        <w:div w:id="2019386956">
          <w:marLeft w:val="640"/>
          <w:marRight w:val="0"/>
          <w:marTop w:val="0"/>
          <w:marBottom w:val="0"/>
          <w:divBdr>
            <w:top w:val="none" w:sz="0" w:space="0" w:color="auto"/>
            <w:left w:val="none" w:sz="0" w:space="0" w:color="auto"/>
            <w:bottom w:val="none" w:sz="0" w:space="0" w:color="auto"/>
            <w:right w:val="none" w:sz="0" w:space="0" w:color="auto"/>
          </w:divBdr>
        </w:div>
        <w:div w:id="2021159253">
          <w:marLeft w:val="640"/>
          <w:marRight w:val="0"/>
          <w:marTop w:val="0"/>
          <w:marBottom w:val="0"/>
          <w:divBdr>
            <w:top w:val="none" w:sz="0" w:space="0" w:color="auto"/>
            <w:left w:val="none" w:sz="0" w:space="0" w:color="auto"/>
            <w:bottom w:val="none" w:sz="0" w:space="0" w:color="auto"/>
            <w:right w:val="none" w:sz="0" w:space="0" w:color="auto"/>
          </w:divBdr>
        </w:div>
        <w:div w:id="2053577360">
          <w:marLeft w:val="640"/>
          <w:marRight w:val="0"/>
          <w:marTop w:val="0"/>
          <w:marBottom w:val="0"/>
          <w:divBdr>
            <w:top w:val="none" w:sz="0" w:space="0" w:color="auto"/>
            <w:left w:val="none" w:sz="0" w:space="0" w:color="auto"/>
            <w:bottom w:val="none" w:sz="0" w:space="0" w:color="auto"/>
            <w:right w:val="none" w:sz="0" w:space="0" w:color="auto"/>
          </w:divBdr>
        </w:div>
      </w:divsChild>
    </w:div>
    <w:div w:id="782070983">
      <w:marLeft w:val="640"/>
      <w:marRight w:val="0"/>
      <w:marTop w:val="0"/>
      <w:marBottom w:val="0"/>
      <w:divBdr>
        <w:top w:val="none" w:sz="0" w:space="0" w:color="auto"/>
        <w:left w:val="none" w:sz="0" w:space="0" w:color="auto"/>
        <w:bottom w:val="none" w:sz="0" w:space="0" w:color="auto"/>
        <w:right w:val="none" w:sz="0" w:space="0" w:color="auto"/>
      </w:divBdr>
    </w:div>
    <w:div w:id="782073529">
      <w:marLeft w:val="640"/>
      <w:marRight w:val="0"/>
      <w:marTop w:val="0"/>
      <w:marBottom w:val="0"/>
      <w:divBdr>
        <w:top w:val="none" w:sz="0" w:space="0" w:color="auto"/>
        <w:left w:val="none" w:sz="0" w:space="0" w:color="auto"/>
        <w:bottom w:val="none" w:sz="0" w:space="0" w:color="auto"/>
        <w:right w:val="none" w:sz="0" w:space="0" w:color="auto"/>
      </w:divBdr>
    </w:div>
    <w:div w:id="782574553">
      <w:marLeft w:val="640"/>
      <w:marRight w:val="0"/>
      <w:marTop w:val="0"/>
      <w:marBottom w:val="0"/>
      <w:divBdr>
        <w:top w:val="none" w:sz="0" w:space="0" w:color="auto"/>
        <w:left w:val="none" w:sz="0" w:space="0" w:color="auto"/>
        <w:bottom w:val="none" w:sz="0" w:space="0" w:color="auto"/>
        <w:right w:val="none" w:sz="0" w:space="0" w:color="auto"/>
      </w:divBdr>
    </w:div>
    <w:div w:id="782576905">
      <w:marLeft w:val="640"/>
      <w:marRight w:val="0"/>
      <w:marTop w:val="0"/>
      <w:marBottom w:val="0"/>
      <w:divBdr>
        <w:top w:val="none" w:sz="0" w:space="0" w:color="auto"/>
        <w:left w:val="none" w:sz="0" w:space="0" w:color="auto"/>
        <w:bottom w:val="none" w:sz="0" w:space="0" w:color="auto"/>
        <w:right w:val="none" w:sz="0" w:space="0" w:color="auto"/>
      </w:divBdr>
    </w:div>
    <w:div w:id="782648102">
      <w:marLeft w:val="640"/>
      <w:marRight w:val="0"/>
      <w:marTop w:val="0"/>
      <w:marBottom w:val="0"/>
      <w:divBdr>
        <w:top w:val="none" w:sz="0" w:space="0" w:color="auto"/>
        <w:left w:val="none" w:sz="0" w:space="0" w:color="auto"/>
        <w:bottom w:val="none" w:sz="0" w:space="0" w:color="auto"/>
        <w:right w:val="none" w:sz="0" w:space="0" w:color="auto"/>
      </w:divBdr>
    </w:div>
    <w:div w:id="782965109">
      <w:marLeft w:val="640"/>
      <w:marRight w:val="0"/>
      <w:marTop w:val="0"/>
      <w:marBottom w:val="0"/>
      <w:divBdr>
        <w:top w:val="none" w:sz="0" w:space="0" w:color="auto"/>
        <w:left w:val="none" w:sz="0" w:space="0" w:color="auto"/>
        <w:bottom w:val="none" w:sz="0" w:space="0" w:color="auto"/>
        <w:right w:val="none" w:sz="0" w:space="0" w:color="auto"/>
      </w:divBdr>
    </w:div>
    <w:div w:id="784274618">
      <w:marLeft w:val="640"/>
      <w:marRight w:val="0"/>
      <w:marTop w:val="0"/>
      <w:marBottom w:val="0"/>
      <w:divBdr>
        <w:top w:val="none" w:sz="0" w:space="0" w:color="auto"/>
        <w:left w:val="none" w:sz="0" w:space="0" w:color="auto"/>
        <w:bottom w:val="none" w:sz="0" w:space="0" w:color="auto"/>
        <w:right w:val="none" w:sz="0" w:space="0" w:color="auto"/>
      </w:divBdr>
    </w:div>
    <w:div w:id="784813767">
      <w:marLeft w:val="640"/>
      <w:marRight w:val="0"/>
      <w:marTop w:val="0"/>
      <w:marBottom w:val="0"/>
      <w:divBdr>
        <w:top w:val="none" w:sz="0" w:space="0" w:color="auto"/>
        <w:left w:val="none" w:sz="0" w:space="0" w:color="auto"/>
        <w:bottom w:val="none" w:sz="0" w:space="0" w:color="auto"/>
        <w:right w:val="none" w:sz="0" w:space="0" w:color="auto"/>
      </w:divBdr>
    </w:div>
    <w:div w:id="785005141">
      <w:marLeft w:val="640"/>
      <w:marRight w:val="0"/>
      <w:marTop w:val="0"/>
      <w:marBottom w:val="0"/>
      <w:divBdr>
        <w:top w:val="none" w:sz="0" w:space="0" w:color="auto"/>
        <w:left w:val="none" w:sz="0" w:space="0" w:color="auto"/>
        <w:bottom w:val="none" w:sz="0" w:space="0" w:color="auto"/>
        <w:right w:val="none" w:sz="0" w:space="0" w:color="auto"/>
      </w:divBdr>
    </w:div>
    <w:div w:id="785541845">
      <w:marLeft w:val="640"/>
      <w:marRight w:val="0"/>
      <w:marTop w:val="0"/>
      <w:marBottom w:val="0"/>
      <w:divBdr>
        <w:top w:val="none" w:sz="0" w:space="0" w:color="auto"/>
        <w:left w:val="none" w:sz="0" w:space="0" w:color="auto"/>
        <w:bottom w:val="none" w:sz="0" w:space="0" w:color="auto"/>
        <w:right w:val="none" w:sz="0" w:space="0" w:color="auto"/>
      </w:divBdr>
    </w:div>
    <w:div w:id="785849682">
      <w:marLeft w:val="640"/>
      <w:marRight w:val="0"/>
      <w:marTop w:val="0"/>
      <w:marBottom w:val="0"/>
      <w:divBdr>
        <w:top w:val="none" w:sz="0" w:space="0" w:color="auto"/>
        <w:left w:val="none" w:sz="0" w:space="0" w:color="auto"/>
        <w:bottom w:val="none" w:sz="0" w:space="0" w:color="auto"/>
        <w:right w:val="none" w:sz="0" w:space="0" w:color="auto"/>
      </w:divBdr>
    </w:div>
    <w:div w:id="785930151">
      <w:marLeft w:val="640"/>
      <w:marRight w:val="0"/>
      <w:marTop w:val="0"/>
      <w:marBottom w:val="0"/>
      <w:divBdr>
        <w:top w:val="none" w:sz="0" w:space="0" w:color="auto"/>
        <w:left w:val="none" w:sz="0" w:space="0" w:color="auto"/>
        <w:bottom w:val="none" w:sz="0" w:space="0" w:color="auto"/>
        <w:right w:val="none" w:sz="0" w:space="0" w:color="auto"/>
      </w:divBdr>
    </w:div>
    <w:div w:id="786005526">
      <w:bodyDiv w:val="1"/>
      <w:marLeft w:val="0"/>
      <w:marRight w:val="0"/>
      <w:marTop w:val="0"/>
      <w:marBottom w:val="0"/>
      <w:divBdr>
        <w:top w:val="none" w:sz="0" w:space="0" w:color="auto"/>
        <w:left w:val="none" w:sz="0" w:space="0" w:color="auto"/>
        <w:bottom w:val="none" w:sz="0" w:space="0" w:color="auto"/>
        <w:right w:val="none" w:sz="0" w:space="0" w:color="auto"/>
      </w:divBdr>
      <w:divsChild>
        <w:div w:id="13777214">
          <w:marLeft w:val="640"/>
          <w:marRight w:val="0"/>
          <w:marTop w:val="0"/>
          <w:marBottom w:val="0"/>
          <w:divBdr>
            <w:top w:val="none" w:sz="0" w:space="0" w:color="auto"/>
            <w:left w:val="none" w:sz="0" w:space="0" w:color="auto"/>
            <w:bottom w:val="none" w:sz="0" w:space="0" w:color="auto"/>
            <w:right w:val="none" w:sz="0" w:space="0" w:color="auto"/>
          </w:divBdr>
        </w:div>
        <w:div w:id="40330906">
          <w:marLeft w:val="640"/>
          <w:marRight w:val="0"/>
          <w:marTop w:val="0"/>
          <w:marBottom w:val="0"/>
          <w:divBdr>
            <w:top w:val="none" w:sz="0" w:space="0" w:color="auto"/>
            <w:left w:val="none" w:sz="0" w:space="0" w:color="auto"/>
            <w:bottom w:val="none" w:sz="0" w:space="0" w:color="auto"/>
            <w:right w:val="none" w:sz="0" w:space="0" w:color="auto"/>
          </w:divBdr>
        </w:div>
        <w:div w:id="52199006">
          <w:marLeft w:val="640"/>
          <w:marRight w:val="0"/>
          <w:marTop w:val="0"/>
          <w:marBottom w:val="0"/>
          <w:divBdr>
            <w:top w:val="none" w:sz="0" w:space="0" w:color="auto"/>
            <w:left w:val="none" w:sz="0" w:space="0" w:color="auto"/>
            <w:bottom w:val="none" w:sz="0" w:space="0" w:color="auto"/>
            <w:right w:val="none" w:sz="0" w:space="0" w:color="auto"/>
          </w:divBdr>
        </w:div>
        <w:div w:id="62988519">
          <w:marLeft w:val="640"/>
          <w:marRight w:val="0"/>
          <w:marTop w:val="0"/>
          <w:marBottom w:val="0"/>
          <w:divBdr>
            <w:top w:val="none" w:sz="0" w:space="0" w:color="auto"/>
            <w:left w:val="none" w:sz="0" w:space="0" w:color="auto"/>
            <w:bottom w:val="none" w:sz="0" w:space="0" w:color="auto"/>
            <w:right w:val="none" w:sz="0" w:space="0" w:color="auto"/>
          </w:divBdr>
        </w:div>
        <w:div w:id="72824835">
          <w:marLeft w:val="640"/>
          <w:marRight w:val="0"/>
          <w:marTop w:val="0"/>
          <w:marBottom w:val="0"/>
          <w:divBdr>
            <w:top w:val="none" w:sz="0" w:space="0" w:color="auto"/>
            <w:left w:val="none" w:sz="0" w:space="0" w:color="auto"/>
            <w:bottom w:val="none" w:sz="0" w:space="0" w:color="auto"/>
            <w:right w:val="none" w:sz="0" w:space="0" w:color="auto"/>
          </w:divBdr>
        </w:div>
        <w:div w:id="75903168">
          <w:marLeft w:val="640"/>
          <w:marRight w:val="0"/>
          <w:marTop w:val="0"/>
          <w:marBottom w:val="0"/>
          <w:divBdr>
            <w:top w:val="none" w:sz="0" w:space="0" w:color="auto"/>
            <w:left w:val="none" w:sz="0" w:space="0" w:color="auto"/>
            <w:bottom w:val="none" w:sz="0" w:space="0" w:color="auto"/>
            <w:right w:val="none" w:sz="0" w:space="0" w:color="auto"/>
          </w:divBdr>
        </w:div>
        <w:div w:id="138689187">
          <w:marLeft w:val="640"/>
          <w:marRight w:val="0"/>
          <w:marTop w:val="0"/>
          <w:marBottom w:val="0"/>
          <w:divBdr>
            <w:top w:val="none" w:sz="0" w:space="0" w:color="auto"/>
            <w:left w:val="none" w:sz="0" w:space="0" w:color="auto"/>
            <w:bottom w:val="none" w:sz="0" w:space="0" w:color="auto"/>
            <w:right w:val="none" w:sz="0" w:space="0" w:color="auto"/>
          </w:divBdr>
        </w:div>
        <w:div w:id="169487613">
          <w:marLeft w:val="640"/>
          <w:marRight w:val="0"/>
          <w:marTop w:val="0"/>
          <w:marBottom w:val="0"/>
          <w:divBdr>
            <w:top w:val="none" w:sz="0" w:space="0" w:color="auto"/>
            <w:left w:val="none" w:sz="0" w:space="0" w:color="auto"/>
            <w:bottom w:val="none" w:sz="0" w:space="0" w:color="auto"/>
            <w:right w:val="none" w:sz="0" w:space="0" w:color="auto"/>
          </w:divBdr>
        </w:div>
        <w:div w:id="198671131">
          <w:marLeft w:val="640"/>
          <w:marRight w:val="0"/>
          <w:marTop w:val="0"/>
          <w:marBottom w:val="0"/>
          <w:divBdr>
            <w:top w:val="none" w:sz="0" w:space="0" w:color="auto"/>
            <w:left w:val="none" w:sz="0" w:space="0" w:color="auto"/>
            <w:bottom w:val="none" w:sz="0" w:space="0" w:color="auto"/>
            <w:right w:val="none" w:sz="0" w:space="0" w:color="auto"/>
          </w:divBdr>
        </w:div>
        <w:div w:id="205919461">
          <w:marLeft w:val="640"/>
          <w:marRight w:val="0"/>
          <w:marTop w:val="0"/>
          <w:marBottom w:val="0"/>
          <w:divBdr>
            <w:top w:val="none" w:sz="0" w:space="0" w:color="auto"/>
            <w:left w:val="none" w:sz="0" w:space="0" w:color="auto"/>
            <w:bottom w:val="none" w:sz="0" w:space="0" w:color="auto"/>
            <w:right w:val="none" w:sz="0" w:space="0" w:color="auto"/>
          </w:divBdr>
        </w:div>
        <w:div w:id="213810844">
          <w:marLeft w:val="640"/>
          <w:marRight w:val="0"/>
          <w:marTop w:val="0"/>
          <w:marBottom w:val="0"/>
          <w:divBdr>
            <w:top w:val="none" w:sz="0" w:space="0" w:color="auto"/>
            <w:left w:val="none" w:sz="0" w:space="0" w:color="auto"/>
            <w:bottom w:val="none" w:sz="0" w:space="0" w:color="auto"/>
            <w:right w:val="none" w:sz="0" w:space="0" w:color="auto"/>
          </w:divBdr>
        </w:div>
        <w:div w:id="245386945">
          <w:marLeft w:val="640"/>
          <w:marRight w:val="0"/>
          <w:marTop w:val="0"/>
          <w:marBottom w:val="0"/>
          <w:divBdr>
            <w:top w:val="none" w:sz="0" w:space="0" w:color="auto"/>
            <w:left w:val="none" w:sz="0" w:space="0" w:color="auto"/>
            <w:bottom w:val="none" w:sz="0" w:space="0" w:color="auto"/>
            <w:right w:val="none" w:sz="0" w:space="0" w:color="auto"/>
          </w:divBdr>
        </w:div>
        <w:div w:id="266625784">
          <w:marLeft w:val="640"/>
          <w:marRight w:val="0"/>
          <w:marTop w:val="0"/>
          <w:marBottom w:val="0"/>
          <w:divBdr>
            <w:top w:val="none" w:sz="0" w:space="0" w:color="auto"/>
            <w:left w:val="none" w:sz="0" w:space="0" w:color="auto"/>
            <w:bottom w:val="none" w:sz="0" w:space="0" w:color="auto"/>
            <w:right w:val="none" w:sz="0" w:space="0" w:color="auto"/>
          </w:divBdr>
        </w:div>
        <w:div w:id="292639222">
          <w:marLeft w:val="640"/>
          <w:marRight w:val="0"/>
          <w:marTop w:val="0"/>
          <w:marBottom w:val="0"/>
          <w:divBdr>
            <w:top w:val="none" w:sz="0" w:space="0" w:color="auto"/>
            <w:left w:val="none" w:sz="0" w:space="0" w:color="auto"/>
            <w:bottom w:val="none" w:sz="0" w:space="0" w:color="auto"/>
            <w:right w:val="none" w:sz="0" w:space="0" w:color="auto"/>
          </w:divBdr>
        </w:div>
        <w:div w:id="310602482">
          <w:marLeft w:val="640"/>
          <w:marRight w:val="0"/>
          <w:marTop w:val="0"/>
          <w:marBottom w:val="0"/>
          <w:divBdr>
            <w:top w:val="none" w:sz="0" w:space="0" w:color="auto"/>
            <w:left w:val="none" w:sz="0" w:space="0" w:color="auto"/>
            <w:bottom w:val="none" w:sz="0" w:space="0" w:color="auto"/>
            <w:right w:val="none" w:sz="0" w:space="0" w:color="auto"/>
          </w:divBdr>
        </w:div>
        <w:div w:id="347870956">
          <w:marLeft w:val="640"/>
          <w:marRight w:val="0"/>
          <w:marTop w:val="0"/>
          <w:marBottom w:val="0"/>
          <w:divBdr>
            <w:top w:val="none" w:sz="0" w:space="0" w:color="auto"/>
            <w:left w:val="none" w:sz="0" w:space="0" w:color="auto"/>
            <w:bottom w:val="none" w:sz="0" w:space="0" w:color="auto"/>
            <w:right w:val="none" w:sz="0" w:space="0" w:color="auto"/>
          </w:divBdr>
        </w:div>
        <w:div w:id="363024307">
          <w:marLeft w:val="640"/>
          <w:marRight w:val="0"/>
          <w:marTop w:val="0"/>
          <w:marBottom w:val="0"/>
          <w:divBdr>
            <w:top w:val="none" w:sz="0" w:space="0" w:color="auto"/>
            <w:left w:val="none" w:sz="0" w:space="0" w:color="auto"/>
            <w:bottom w:val="none" w:sz="0" w:space="0" w:color="auto"/>
            <w:right w:val="none" w:sz="0" w:space="0" w:color="auto"/>
          </w:divBdr>
        </w:div>
        <w:div w:id="399408786">
          <w:marLeft w:val="640"/>
          <w:marRight w:val="0"/>
          <w:marTop w:val="0"/>
          <w:marBottom w:val="0"/>
          <w:divBdr>
            <w:top w:val="none" w:sz="0" w:space="0" w:color="auto"/>
            <w:left w:val="none" w:sz="0" w:space="0" w:color="auto"/>
            <w:bottom w:val="none" w:sz="0" w:space="0" w:color="auto"/>
            <w:right w:val="none" w:sz="0" w:space="0" w:color="auto"/>
          </w:divBdr>
        </w:div>
        <w:div w:id="429159739">
          <w:marLeft w:val="640"/>
          <w:marRight w:val="0"/>
          <w:marTop w:val="0"/>
          <w:marBottom w:val="0"/>
          <w:divBdr>
            <w:top w:val="none" w:sz="0" w:space="0" w:color="auto"/>
            <w:left w:val="none" w:sz="0" w:space="0" w:color="auto"/>
            <w:bottom w:val="none" w:sz="0" w:space="0" w:color="auto"/>
            <w:right w:val="none" w:sz="0" w:space="0" w:color="auto"/>
          </w:divBdr>
        </w:div>
        <w:div w:id="462502244">
          <w:marLeft w:val="640"/>
          <w:marRight w:val="0"/>
          <w:marTop w:val="0"/>
          <w:marBottom w:val="0"/>
          <w:divBdr>
            <w:top w:val="none" w:sz="0" w:space="0" w:color="auto"/>
            <w:left w:val="none" w:sz="0" w:space="0" w:color="auto"/>
            <w:bottom w:val="none" w:sz="0" w:space="0" w:color="auto"/>
            <w:right w:val="none" w:sz="0" w:space="0" w:color="auto"/>
          </w:divBdr>
        </w:div>
        <w:div w:id="462771706">
          <w:marLeft w:val="640"/>
          <w:marRight w:val="0"/>
          <w:marTop w:val="0"/>
          <w:marBottom w:val="0"/>
          <w:divBdr>
            <w:top w:val="none" w:sz="0" w:space="0" w:color="auto"/>
            <w:left w:val="none" w:sz="0" w:space="0" w:color="auto"/>
            <w:bottom w:val="none" w:sz="0" w:space="0" w:color="auto"/>
            <w:right w:val="none" w:sz="0" w:space="0" w:color="auto"/>
          </w:divBdr>
        </w:div>
        <w:div w:id="483425933">
          <w:marLeft w:val="640"/>
          <w:marRight w:val="0"/>
          <w:marTop w:val="0"/>
          <w:marBottom w:val="0"/>
          <w:divBdr>
            <w:top w:val="none" w:sz="0" w:space="0" w:color="auto"/>
            <w:left w:val="none" w:sz="0" w:space="0" w:color="auto"/>
            <w:bottom w:val="none" w:sz="0" w:space="0" w:color="auto"/>
            <w:right w:val="none" w:sz="0" w:space="0" w:color="auto"/>
          </w:divBdr>
        </w:div>
        <w:div w:id="494614719">
          <w:marLeft w:val="640"/>
          <w:marRight w:val="0"/>
          <w:marTop w:val="0"/>
          <w:marBottom w:val="0"/>
          <w:divBdr>
            <w:top w:val="none" w:sz="0" w:space="0" w:color="auto"/>
            <w:left w:val="none" w:sz="0" w:space="0" w:color="auto"/>
            <w:bottom w:val="none" w:sz="0" w:space="0" w:color="auto"/>
            <w:right w:val="none" w:sz="0" w:space="0" w:color="auto"/>
          </w:divBdr>
        </w:div>
        <w:div w:id="506216594">
          <w:marLeft w:val="640"/>
          <w:marRight w:val="0"/>
          <w:marTop w:val="0"/>
          <w:marBottom w:val="0"/>
          <w:divBdr>
            <w:top w:val="none" w:sz="0" w:space="0" w:color="auto"/>
            <w:left w:val="none" w:sz="0" w:space="0" w:color="auto"/>
            <w:bottom w:val="none" w:sz="0" w:space="0" w:color="auto"/>
            <w:right w:val="none" w:sz="0" w:space="0" w:color="auto"/>
          </w:divBdr>
        </w:div>
        <w:div w:id="536939393">
          <w:marLeft w:val="640"/>
          <w:marRight w:val="0"/>
          <w:marTop w:val="0"/>
          <w:marBottom w:val="0"/>
          <w:divBdr>
            <w:top w:val="none" w:sz="0" w:space="0" w:color="auto"/>
            <w:left w:val="none" w:sz="0" w:space="0" w:color="auto"/>
            <w:bottom w:val="none" w:sz="0" w:space="0" w:color="auto"/>
            <w:right w:val="none" w:sz="0" w:space="0" w:color="auto"/>
          </w:divBdr>
        </w:div>
        <w:div w:id="587497099">
          <w:marLeft w:val="640"/>
          <w:marRight w:val="0"/>
          <w:marTop w:val="0"/>
          <w:marBottom w:val="0"/>
          <w:divBdr>
            <w:top w:val="none" w:sz="0" w:space="0" w:color="auto"/>
            <w:left w:val="none" w:sz="0" w:space="0" w:color="auto"/>
            <w:bottom w:val="none" w:sz="0" w:space="0" w:color="auto"/>
            <w:right w:val="none" w:sz="0" w:space="0" w:color="auto"/>
          </w:divBdr>
        </w:div>
        <w:div w:id="594871995">
          <w:marLeft w:val="640"/>
          <w:marRight w:val="0"/>
          <w:marTop w:val="0"/>
          <w:marBottom w:val="0"/>
          <w:divBdr>
            <w:top w:val="none" w:sz="0" w:space="0" w:color="auto"/>
            <w:left w:val="none" w:sz="0" w:space="0" w:color="auto"/>
            <w:bottom w:val="none" w:sz="0" w:space="0" w:color="auto"/>
            <w:right w:val="none" w:sz="0" w:space="0" w:color="auto"/>
          </w:divBdr>
        </w:div>
        <w:div w:id="611058830">
          <w:marLeft w:val="640"/>
          <w:marRight w:val="0"/>
          <w:marTop w:val="0"/>
          <w:marBottom w:val="0"/>
          <w:divBdr>
            <w:top w:val="none" w:sz="0" w:space="0" w:color="auto"/>
            <w:left w:val="none" w:sz="0" w:space="0" w:color="auto"/>
            <w:bottom w:val="none" w:sz="0" w:space="0" w:color="auto"/>
            <w:right w:val="none" w:sz="0" w:space="0" w:color="auto"/>
          </w:divBdr>
        </w:div>
        <w:div w:id="660473400">
          <w:marLeft w:val="640"/>
          <w:marRight w:val="0"/>
          <w:marTop w:val="0"/>
          <w:marBottom w:val="0"/>
          <w:divBdr>
            <w:top w:val="none" w:sz="0" w:space="0" w:color="auto"/>
            <w:left w:val="none" w:sz="0" w:space="0" w:color="auto"/>
            <w:bottom w:val="none" w:sz="0" w:space="0" w:color="auto"/>
            <w:right w:val="none" w:sz="0" w:space="0" w:color="auto"/>
          </w:divBdr>
        </w:div>
        <w:div w:id="701051589">
          <w:marLeft w:val="640"/>
          <w:marRight w:val="0"/>
          <w:marTop w:val="0"/>
          <w:marBottom w:val="0"/>
          <w:divBdr>
            <w:top w:val="none" w:sz="0" w:space="0" w:color="auto"/>
            <w:left w:val="none" w:sz="0" w:space="0" w:color="auto"/>
            <w:bottom w:val="none" w:sz="0" w:space="0" w:color="auto"/>
            <w:right w:val="none" w:sz="0" w:space="0" w:color="auto"/>
          </w:divBdr>
        </w:div>
        <w:div w:id="735512233">
          <w:marLeft w:val="640"/>
          <w:marRight w:val="0"/>
          <w:marTop w:val="0"/>
          <w:marBottom w:val="0"/>
          <w:divBdr>
            <w:top w:val="none" w:sz="0" w:space="0" w:color="auto"/>
            <w:left w:val="none" w:sz="0" w:space="0" w:color="auto"/>
            <w:bottom w:val="none" w:sz="0" w:space="0" w:color="auto"/>
            <w:right w:val="none" w:sz="0" w:space="0" w:color="auto"/>
          </w:divBdr>
        </w:div>
        <w:div w:id="767115159">
          <w:marLeft w:val="640"/>
          <w:marRight w:val="0"/>
          <w:marTop w:val="0"/>
          <w:marBottom w:val="0"/>
          <w:divBdr>
            <w:top w:val="none" w:sz="0" w:space="0" w:color="auto"/>
            <w:left w:val="none" w:sz="0" w:space="0" w:color="auto"/>
            <w:bottom w:val="none" w:sz="0" w:space="0" w:color="auto"/>
            <w:right w:val="none" w:sz="0" w:space="0" w:color="auto"/>
          </w:divBdr>
        </w:div>
        <w:div w:id="790049915">
          <w:marLeft w:val="640"/>
          <w:marRight w:val="0"/>
          <w:marTop w:val="0"/>
          <w:marBottom w:val="0"/>
          <w:divBdr>
            <w:top w:val="none" w:sz="0" w:space="0" w:color="auto"/>
            <w:left w:val="none" w:sz="0" w:space="0" w:color="auto"/>
            <w:bottom w:val="none" w:sz="0" w:space="0" w:color="auto"/>
            <w:right w:val="none" w:sz="0" w:space="0" w:color="auto"/>
          </w:divBdr>
        </w:div>
        <w:div w:id="794837336">
          <w:marLeft w:val="640"/>
          <w:marRight w:val="0"/>
          <w:marTop w:val="0"/>
          <w:marBottom w:val="0"/>
          <w:divBdr>
            <w:top w:val="none" w:sz="0" w:space="0" w:color="auto"/>
            <w:left w:val="none" w:sz="0" w:space="0" w:color="auto"/>
            <w:bottom w:val="none" w:sz="0" w:space="0" w:color="auto"/>
            <w:right w:val="none" w:sz="0" w:space="0" w:color="auto"/>
          </w:divBdr>
        </w:div>
        <w:div w:id="862941097">
          <w:marLeft w:val="640"/>
          <w:marRight w:val="0"/>
          <w:marTop w:val="0"/>
          <w:marBottom w:val="0"/>
          <w:divBdr>
            <w:top w:val="none" w:sz="0" w:space="0" w:color="auto"/>
            <w:left w:val="none" w:sz="0" w:space="0" w:color="auto"/>
            <w:bottom w:val="none" w:sz="0" w:space="0" w:color="auto"/>
            <w:right w:val="none" w:sz="0" w:space="0" w:color="auto"/>
          </w:divBdr>
        </w:div>
        <w:div w:id="901990106">
          <w:marLeft w:val="640"/>
          <w:marRight w:val="0"/>
          <w:marTop w:val="0"/>
          <w:marBottom w:val="0"/>
          <w:divBdr>
            <w:top w:val="none" w:sz="0" w:space="0" w:color="auto"/>
            <w:left w:val="none" w:sz="0" w:space="0" w:color="auto"/>
            <w:bottom w:val="none" w:sz="0" w:space="0" w:color="auto"/>
            <w:right w:val="none" w:sz="0" w:space="0" w:color="auto"/>
          </w:divBdr>
        </w:div>
        <w:div w:id="903834801">
          <w:marLeft w:val="640"/>
          <w:marRight w:val="0"/>
          <w:marTop w:val="0"/>
          <w:marBottom w:val="0"/>
          <w:divBdr>
            <w:top w:val="none" w:sz="0" w:space="0" w:color="auto"/>
            <w:left w:val="none" w:sz="0" w:space="0" w:color="auto"/>
            <w:bottom w:val="none" w:sz="0" w:space="0" w:color="auto"/>
            <w:right w:val="none" w:sz="0" w:space="0" w:color="auto"/>
          </w:divBdr>
        </w:div>
        <w:div w:id="974601241">
          <w:marLeft w:val="640"/>
          <w:marRight w:val="0"/>
          <w:marTop w:val="0"/>
          <w:marBottom w:val="0"/>
          <w:divBdr>
            <w:top w:val="none" w:sz="0" w:space="0" w:color="auto"/>
            <w:left w:val="none" w:sz="0" w:space="0" w:color="auto"/>
            <w:bottom w:val="none" w:sz="0" w:space="0" w:color="auto"/>
            <w:right w:val="none" w:sz="0" w:space="0" w:color="auto"/>
          </w:divBdr>
        </w:div>
        <w:div w:id="1002855943">
          <w:marLeft w:val="640"/>
          <w:marRight w:val="0"/>
          <w:marTop w:val="0"/>
          <w:marBottom w:val="0"/>
          <w:divBdr>
            <w:top w:val="none" w:sz="0" w:space="0" w:color="auto"/>
            <w:left w:val="none" w:sz="0" w:space="0" w:color="auto"/>
            <w:bottom w:val="none" w:sz="0" w:space="0" w:color="auto"/>
            <w:right w:val="none" w:sz="0" w:space="0" w:color="auto"/>
          </w:divBdr>
        </w:div>
        <w:div w:id="1055742911">
          <w:marLeft w:val="640"/>
          <w:marRight w:val="0"/>
          <w:marTop w:val="0"/>
          <w:marBottom w:val="0"/>
          <w:divBdr>
            <w:top w:val="none" w:sz="0" w:space="0" w:color="auto"/>
            <w:left w:val="none" w:sz="0" w:space="0" w:color="auto"/>
            <w:bottom w:val="none" w:sz="0" w:space="0" w:color="auto"/>
            <w:right w:val="none" w:sz="0" w:space="0" w:color="auto"/>
          </w:divBdr>
        </w:div>
        <w:div w:id="1126503373">
          <w:marLeft w:val="640"/>
          <w:marRight w:val="0"/>
          <w:marTop w:val="0"/>
          <w:marBottom w:val="0"/>
          <w:divBdr>
            <w:top w:val="none" w:sz="0" w:space="0" w:color="auto"/>
            <w:left w:val="none" w:sz="0" w:space="0" w:color="auto"/>
            <w:bottom w:val="none" w:sz="0" w:space="0" w:color="auto"/>
            <w:right w:val="none" w:sz="0" w:space="0" w:color="auto"/>
          </w:divBdr>
        </w:div>
        <w:div w:id="1228960227">
          <w:marLeft w:val="640"/>
          <w:marRight w:val="0"/>
          <w:marTop w:val="0"/>
          <w:marBottom w:val="0"/>
          <w:divBdr>
            <w:top w:val="none" w:sz="0" w:space="0" w:color="auto"/>
            <w:left w:val="none" w:sz="0" w:space="0" w:color="auto"/>
            <w:bottom w:val="none" w:sz="0" w:space="0" w:color="auto"/>
            <w:right w:val="none" w:sz="0" w:space="0" w:color="auto"/>
          </w:divBdr>
        </w:div>
        <w:div w:id="1250651329">
          <w:marLeft w:val="640"/>
          <w:marRight w:val="0"/>
          <w:marTop w:val="0"/>
          <w:marBottom w:val="0"/>
          <w:divBdr>
            <w:top w:val="none" w:sz="0" w:space="0" w:color="auto"/>
            <w:left w:val="none" w:sz="0" w:space="0" w:color="auto"/>
            <w:bottom w:val="none" w:sz="0" w:space="0" w:color="auto"/>
            <w:right w:val="none" w:sz="0" w:space="0" w:color="auto"/>
          </w:divBdr>
        </w:div>
        <w:div w:id="1269771295">
          <w:marLeft w:val="640"/>
          <w:marRight w:val="0"/>
          <w:marTop w:val="0"/>
          <w:marBottom w:val="0"/>
          <w:divBdr>
            <w:top w:val="none" w:sz="0" w:space="0" w:color="auto"/>
            <w:left w:val="none" w:sz="0" w:space="0" w:color="auto"/>
            <w:bottom w:val="none" w:sz="0" w:space="0" w:color="auto"/>
            <w:right w:val="none" w:sz="0" w:space="0" w:color="auto"/>
          </w:divBdr>
        </w:div>
        <w:div w:id="1330407817">
          <w:marLeft w:val="640"/>
          <w:marRight w:val="0"/>
          <w:marTop w:val="0"/>
          <w:marBottom w:val="0"/>
          <w:divBdr>
            <w:top w:val="none" w:sz="0" w:space="0" w:color="auto"/>
            <w:left w:val="none" w:sz="0" w:space="0" w:color="auto"/>
            <w:bottom w:val="none" w:sz="0" w:space="0" w:color="auto"/>
            <w:right w:val="none" w:sz="0" w:space="0" w:color="auto"/>
          </w:divBdr>
        </w:div>
        <w:div w:id="1388339919">
          <w:marLeft w:val="640"/>
          <w:marRight w:val="0"/>
          <w:marTop w:val="0"/>
          <w:marBottom w:val="0"/>
          <w:divBdr>
            <w:top w:val="none" w:sz="0" w:space="0" w:color="auto"/>
            <w:left w:val="none" w:sz="0" w:space="0" w:color="auto"/>
            <w:bottom w:val="none" w:sz="0" w:space="0" w:color="auto"/>
            <w:right w:val="none" w:sz="0" w:space="0" w:color="auto"/>
          </w:divBdr>
        </w:div>
        <w:div w:id="1410956606">
          <w:marLeft w:val="640"/>
          <w:marRight w:val="0"/>
          <w:marTop w:val="0"/>
          <w:marBottom w:val="0"/>
          <w:divBdr>
            <w:top w:val="none" w:sz="0" w:space="0" w:color="auto"/>
            <w:left w:val="none" w:sz="0" w:space="0" w:color="auto"/>
            <w:bottom w:val="none" w:sz="0" w:space="0" w:color="auto"/>
            <w:right w:val="none" w:sz="0" w:space="0" w:color="auto"/>
          </w:divBdr>
        </w:div>
        <w:div w:id="1421298275">
          <w:marLeft w:val="640"/>
          <w:marRight w:val="0"/>
          <w:marTop w:val="0"/>
          <w:marBottom w:val="0"/>
          <w:divBdr>
            <w:top w:val="none" w:sz="0" w:space="0" w:color="auto"/>
            <w:left w:val="none" w:sz="0" w:space="0" w:color="auto"/>
            <w:bottom w:val="none" w:sz="0" w:space="0" w:color="auto"/>
            <w:right w:val="none" w:sz="0" w:space="0" w:color="auto"/>
          </w:divBdr>
        </w:div>
        <w:div w:id="1462528837">
          <w:marLeft w:val="640"/>
          <w:marRight w:val="0"/>
          <w:marTop w:val="0"/>
          <w:marBottom w:val="0"/>
          <w:divBdr>
            <w:top w:val="none" w:sz="0" w:space="0" w:color="auto"/>
            <w:left w:val="none" w:sz="0" w:space="0" w:color="auto"/>
            <w:bottom w:val="none" w:sz="0" w:space="0" w:color="auto"/>
            <w:right w:val="none" w:sz="0" w:space="0" w:color="auto"/>
          </w:divBdr>
        </w:div>
        <w:div w:id="1477842687">
          <w:marLeft w:val="640"/>
          <w:marRight w:val="0"/>
          <w:marTop w:val="0"/>
          <w:marBottom w:val="0"/>
          <w:divBdr>
            <w:top w:val="none" w:sz="0" w:space="0" w:color="auto"/>
            <w:left w:val="none" w:sz="0" w:space="0" w:color="auto"/>
            <w:bottom w:val="none" w:sz="0" w:space="0" w:color="auto"/>
            <w:right w:val="none" w:sz="0" w:space="0" w:color="auto"/>
          </w:divBdr>
        </w:div>
        <w:div w:id="1550797853">
          <w:marLeft w:val="640"/>
          <w:marRight w:val="0"/>
          <w:marTop w:val="0"/>
          <w:marBottom w:val="0"/>
          <w:divBdr>
            <w:top w:val="none" w:sz="0" w:space="0" w:color="auto"/>
            <w:left w:val="none" w:sz="0" w:space="0" w:color="auto"/>
            <w:bottom w:val="none" w:sz="0" w:space="0" w:color="auto"/>
            <w:right w:val="none" w:sz="0" w:space="0" w:color="auto"/>
          </w:divBdr>
        </w:div>
        <w:div w:id="1565945995">
          <w:marLeft w:val="640"/>
          <w:marRight w:val="0"/>
          <w:marTop w:val="0"/>
          <w:marBottom w:val="0"/>
          <w:divBdr>
            <w:top w:val="none" w:sz="0" w:space="0" w:color="auto"/>
            <w:left w:val="none" w:sz="0" w:space="0" w:color="auto"/>
            <w:bottom w:val="none" w:sz="0" w:space="0" w:color="auto"/>
            <w:right w:val="none" w:sz="0" w:space="0" w:color="auto"/>
          </w:divBdr>
        </w:div>
        <w:div w:id="1633561195">
          <w:marLeft w:val="640"/>
          <w:marRight w:val="0"/>
          <w:marTop w:val="0"/>
          <w:marBottom w:val="0"/>
          <w:divBdr>
            <w:top w:val="none" w:sz="0" w:space="0" w:color="auto"/>
            <w:left w:val="none" w:sz="0" w:space="0" w:color="auto"/>
            <w:bottom w:val="none" w:sz="0" w:space="0" w:color="auto"/>
            <w:right w:val="none" w:sz="0" w:space="0" w:color="auto"/>
          </w:divBdr>
        </w:div>
        <w:div w:id="1659455643">
          <w:marLeft w:val="640"/>
          <w:marRight w:val="0"/>
          <w:marTop w:val="0"/>
          <w:marBottom w:val="0"/>
          <w:divBdr>
            <w:top w:val="none" w:sz="0" w:space="0" w:color="auto"/>
            <w:left w:val="none" w:sz="0" w:space="0" w:color="auto"/>
            <w:bottom w:val="none" w:sz="0" w:space="0" w:color="auto"/>
            <w:right w:val="none" w:sz="0" w:space="0" w:color="auto"/>
          </w:divBdr>
        </w:div>
        <w:div w:id="1674137750">
          <w:marLeft w:val="640"/>
          <w:marRight w:val="0"/>
          <w:marTop w:val="0"/>
          <w:marBottom w:val="0"/>
          <w:divBdr>
            <w:top w:val="none" w:sz="0" w:space="0" w:color="auto"/>
            <w:left w:val="none" w:sz="0" w:space="0" w:color="auto"/>
            <w:bottom w:val="none" w:sz="0" w:space="0" w:color="auto"/>
            <w:right w:val="none" w:sz="0" w:space="0" w:color="auto"/>
          </w:divBdr>
        </w:div>
        <w:div w:id="1785536291">
          <w:marLeft w:val="640"/>
          <w:marRight w:val="0"/>
          <w:marTop w:val="0"/>
          <w:marBottom w:val="0"/>
          <w:divBdr>
            <w:top w:val="none" w:sz="0" w:space="0" w:color="auto"/>
            <w:left w:val="none" w:sz="0" w:space="0" w:color="auto"/>
            <w:bottom w:val="none" w:sz="0" w:space="0" w:color="auto"/>
            <w:right w:val="none" w:sz="0" w:space="0" w:color="auto"/>
          </w:divBdr>
        </w:div>
        <w:div w:id="1788356283">
          <w:marLeft w:val="640"/>
          <w:marRight w:val="0"/>
          <w:marTop w:val="0"/>
          <w:marBottom w:val="0"/>
          <w:divBdr>
            <w:top w:val="none" w:sz="0" w:space="0" w:color="auto"/>
            <w:left w:val="none" w:sz="0" w:space="0" w:color="auto"/>
            <w:bottom w:val="none" w:sz="0" w:space="0" w:color="auto"/>
            <w:right w:val="none" w:sz="0" w:space="0" w:color="auto"/>
          </w:divBdr>
        </w:div>
        <w:div w:id="1791628974">
          <w:marLeft w:val="640"/>
          <w:marRight w:val="0"/>
          <w:marTop w:val="0"/>
          <w:marBottom w:val="0"/>
          <w:divBdr>
            <w:top w:val="none" w:sz="0" w:space="0" w:color="auto"/>
            <w:left w:val="none" w:sz="0" w:space="0" w:color="auto"/>
            <w:bottom w:val="none" w:sz="0" w:space="0" w:color="auto"/>
            <w:right w:val="none" w:sz="0" w:space="0" w:color="auto"/>
          </w:divBdr>
        </w:div>
        <w:div w:id="1824393439">
          <w:marLeft w:val="640"/>
          <w:marRight w:val="0"/>
          <w:marTop w:val="0"/>
          <w:marBottom w:val="0"/>
          <w:divBdr>
            <w:top w:val="none" w:sz="0" w:space="0" w:color="auto"/>
            <w:left w:val="none" w:sz="0" w:space="0" w:color="auto"/>
            <w:bottom w:val="none" w:sz="0" w:space="0" w:color="auto"/>
            <w:right w:val="none" w:sz="0" w:space="0" w:color="auto"/>
          </w:divBdr>
        </w:div>
        <w:div w:id="1830947788">
          <w:marLeft w:val="640"/>
          <w:marRight w:val="0"/>
          <w:marTop w:val="0"/>
          <w:marBottom w:val="0"/>
          <w:divBdr>
            <w:top w:val="none" w:sz="0" w:space="0" w:color="auto"/>
            <w:left w:val="none" w:sz="0" w:space="0" w:color="auto"/>
            <w:bottom w:val="none" w:sz="0" w:space="0" w:color="auto"/>
            <w:right w:val="none" w:sz="0" w:space="0" w:color="auto"/>
          </w:divBdr>
        </w:div>
        <w:div w:id="1850560395">
          <w:marLeft w:val="640"/>
          <w:marRight w:val="0"/>
          <w:marTop w:val="0"/>
          <w:marBottom w:val="0"/>
          <w:divBdr>
            <w:top w:val="none" w:sz="0" w:space="0" w:color="auto"/>
            <w:left w:val="none" w:sz="0" w:space="0" w:color="auto"/>
            <w:bottom w:val="none" w:sz="0" w:space="0" w:color="auto"/>
            <w:right w:val="none" w:sz="0" w:space="0" w:color="auto"/>
          </w:divBdr>
        </w:div>
        <w:div w:id="1876388442">
          <w:marLeft w:val="640"/>
          <w:marRight w:val="0"/>
          <w:marTop w:val="0"/>
          <w:marBottom w:val="0"/>
          <w:divBdr>
            <w:top w:val="none" w:sz="0" w:space="0" w:color="auto"/>
            <w:left w:val="none" w:sz="0" w:space="0" w:color="auto"/>
            <w:bottom w:val="none" w:sz="0" w:space="0" w:color="auto"/>
            <w:right w:val="none" w:sz="0" w:space="0" w:color="auto"/>
          </w:divBdr>
        </w:div>
        <w:div w:id="1892494519">
          <w:marLeft w:val="640"/>
          <w:marRight w:val="0"/>
          <w:marTop w:val="0"/>
          <w:marBottom w:val="0"/>
          <w:divBdr>
            <w:top w:val="none" w:sz="0" w:space="0" w:color="auto"/>
            <w:left w:val="none" w:sz="0" w:space="0" w:color="auto"/>
            <w:bottom w:val="none" w:sz="0" w:space="0" w:color="auto"/>
            <w:right w:val="none" w:sz="0" w:space="0" w:color="auto"/>
          </w:divBdr>
        </w:div>
        <w:div w:id="1897742763">
          <w:marLeft w:val="640"/>
          <w:marRight w:val="0"/>
          <w:marTop w:val="0"/>
          <w:marBottom w:val="0"/>
          <w:divBdr>
            <w:top w:val="none" w:sz="0" w:space="0" w:color="auto"/>
            <w:left w:val="none" w:sz="0" w:space="0" w:color="auto"/>
            <w:bottom w:val="none" w:sz="0" w:space="0" w:color="auto"/>
            <w:right w:val="none" w:sz="0" w:space="0" w:color="auto"/>
          </w:divBdr>
        </w:div>
        <w:div w:id="1903174671">
          <w:marLeft w:val="640"/>
          <w:marRight w:val="0"/>
          <w:marTop w:val="0"/>
          <w:marBottom w:val="0"/>
          <w:divBdr>
            <w:top w:val="none" w:sz="0" w:space="0" w:color="auto"/>
            <w:left w:val="none" w:sz="0" w:space="0" w:color="auto"/>
            <w:bottom w:val="none" w:sz="0" w:space="0" w:color="auto"/>
            <w:right w:val="none" w:sz="0" w:space="0" w:color="auto"/>
          </w:divBdr>
        </w:div>
        <w:div w:id="1911110598">
          <w:marLeft w:val="640"/>
          <w:marRight w:val="0"/>
          <w:marTop w:val="0"/>
          <w:marBottom w:val="0"/>
          <w:divBdr>
            <w:top w:val="none" w:sz="0" w:space="0" w:color="auto"/>
            <w:left w:val="none" w:sz="0" w:space="0" w:color="auto"/>
            <w:bottom w:val="none" w:sz="0" w:space="0" w:color="auto"/>
            <w:right w:val="none" w:sz="0" w:space="0" w:color="auto"/>
          </w:divBdr>
        </w:div>
        <w:div w:id="1916434786">
          <w:marLeft w:val="640"/>
          <w:marRight w:val="0"/>
          <w:marTop w:val="0"/>
          <w:marBottom w:val="0"/>
          <w:divBdr>
            <w:top w:val="none" w:sz="0" w:space="0" w:color="auto"/>
            <w:left w:val="none" w:sz="0" w:space="0" w:color="auto"/>
            <w:bottom w:val="none" w:sz="0" w:space="0" w:color="auto"/>
            <w:right w:val="none" w:sz="0" w:space="0" w:color="auto"/>
          </w:divBdr>
        </w:div>
        <w:div w:id="2005089711">
          <w:marLeft w:val="640"/>
          <w:marRight w:val="0"/>
          <w:marTop w:val="0"/>
          <w:marBottom w:val="0"/>
          <w:divBdr>
            <w:top w:val="none" w:sz="0" w:space="0" w:color="auto"/>
            <w:left w:val="none" w:sz="0" w:space="0" w:color="auto"/>
            <w:bottom w:val="none" w:sz="0" w:space="0" w:color="auto"/>
            <w:right w:val="none" w:sz="0" w:space="0" w:color="auto"/>
          </w:divBdr>
        </w:div>
        <w:div w:id="2028942384">
          <w:marLeft w:val="640"/>
          <w:marRight w:val="0"/>
          <w:marTop w:val="0"/>
          <w:marBottom w:val="0"/>
          <w:divBdr>
            <w:top w:val="none" w:sz="0" w:space="0" w:color="auto"/>
            <w:left w:val="none" w:sz="0" w:space="0" w:color="auto"/>
            <w:bottom w:val="none" w:sz="0" w:space="0" w:color="auto"/>
            <w:right w:val="none" w:sz="0" w:space="0" w:color="auto"/>
          </w:divBdr>
        </w:div>
        <w:div w:id="2035960589">
          <w:marLeft w:val="640"/>
          <w:marRight w:val="0"/>
          <w:marTop w:val="0"/>
          <w:marBottom w:val="0"/>
          <w:divBdr>
            <w:top w:val="none" w:sz="0" w:space="0" w:color="auto"/>
            <w:left w:val="none" w:sz="0" w:space="0" w:color="auto"/>
            <w:bottom w:val="none" w:sz="0" w:space="0" w:color="auto"/>
            <w:right w:val="none" w:sz="0" w:space="0" w:color="auto"/>
          </w:divBdr>
        </w:div>
        <w:div w:id="2037996017">
          <w:marLeft w:val="640"/>
          <w:marRight w:val="0"/>
          <w:marTop w:val="0"/>
          <w:marBottom w:val="0"/>
          <w:divBdr>
            <w:top w:val="none" w:sz="0" w:space="0" w:color="auto"/>
            <w:left w:val="none" w:sz="0" w:space="0" w:color="auto"/>
            <w:bottom w:val="none" w:sz="0" w:space="0" w:color="auto"/>
            <w:right w:val="none" w:sz="0" w:space="0" w:color="auto"/>
          </w:divBdr>
        </w:div>
      </w:divsChild>
    </w:div>
    <w:div w:id="786899008">
      <w:marLeft w:val="640"/>
      <w:marRight w:val="0"/>
      <w:marTop w:val="0"/>
      <w:marBottom w:val="0"/>
      <w:divBdr>
        <w:top w:val="none" w:sz="0" w:space="0" w:color="auto"/>
        <w:left w:val="none" w:sz="0" w:space="0" w:color="auto"/>
        <w:bottom w:val="none" w:sz="0" w:space="0" w:color="auto"/>
        <w:right w:val="none" w:sz="0" w:space="0" w:color="auto"/>
      </w:divBdr>
    </w:div>
    <w:div w:id="786966053">
      <w:marLeft w:val="640"/>
      <w:marRight w:val="0"/>
      <w:marTop w:val="0"/>
      <w:marBottom w:val="0"/>
      <w:divBdr>
        <w:top w:val="none" w:sz="0" w:space="0" w:color="auto"/>
        <w:left w:val="none" w:sz="0" w:space="0" w:color="auto"/>
        <w:bottom w:val="none" w:sz="0" w:space="0" w:color="auto"/>
        <w:right w:val="none" w:sz="0" w:space="0" w:color="auto"/>
      </w:divBdr>
    </w:div>
    <w:div w:id="787361223">
      <w:marLeft w:val="640"/>
      <w:marRight w:val="0"/>
      <w:marTop w:val="0"/>
      <w:marBottom w:val="0"/>
      <w:divBdr>
        <w:top w:val="none" w:sz="0" w:space="0" w:color="auto"/>
        <w:left w:val="none" w:sz="0" w:space="0" w:color="auto"/>
        <w:bottom w:val="none" w:sz="0" w:space="0" w:color="auto"/>
        <w:right w:val="none" w:sz="0" w:space="0" w:color="auto"/>
      </w:divBdr>
    </w:div>
    <w:div w:id="787627495">
      <w:marLeft w:val="640"/>
      <w:marRight w:val="0"/>
      <w:marTop w:val="0"/>
      <w:marBottom w:val="0"/>
      <w:divBdr>
        <w:top w:val="none" w:sz="0" w:space="0" w:color="auto"/>
        <w:left w:val="none" w:sz="0" w:space="0" w:color="auto"/>
        <w:bottom w:val="none" w:sz="0" w:space="0" w:color="auto"/>
        <w:right w:val="none" w:sz="0" w:space="0" w:color="auto"/>
      </w:divBdr>
    </w:div>
    <w:div w:id="788475126">
      <w:marLeft w:val="640"/>
      <w:marRight w:val="0"/>
      <w:marTop w:val="0"/>
      <w:marBottom w:val="0"/>
      <w:divBdr>
        <w:top w:val="none" w:sz="0" w:space="0" w:color="auto"/>
        <w:left w:val="none" w:sz="0" w:space="0" w:color="auto"/>
        <w:bottom w:val="none" w:sz="0" w:space="0" w:color="auto"/>
        <w:right w:val="none" w:sz="0" w:space="0" w:color="auto"/>
      </w:divBdr>
    </w:div>
    <w:div w:id="788595867">
      <w:marLeft w:val="640"/>
      <w:marRight w:val="0"/>
      <w:marTop w:val="0"/>
      <w:marBottom w:val="0"/>
      <w:divBdr>
        <w:top w:val="none" w:sz="0" w:space="0" w:color="auto"/>
        <w:left w:val="none" w:sz="0" w:space="0" w:color="auto"/>
        <w:bottom w:val="none" w:sz="0" w:space="0" w:color="auto"/>
        <w:right w:val="none" w:sz="0" w:space="0" w:color="auto"/>
      </w:divBdr>
    </w:div>
    <w:div w:id="789473187">
      <w:marLeft w:val="640"/>
      <w:marRight w:val="0"/>
      <w:marTop w:val="0"/>
      <w:marBottom w:val="0"/>
      <w:divBdr>
        <w:top w:val="none" w:sz="0" w:space="0" w:color="auto"/>
        <w:left w:val="none" w:sz="0" w:space="0" w:color="auto"/>
        <w:bottom w:val="none" w:sz="0" w:space="0" w:color="auto"/>
        <w:right w:val="none" w:sz="0" w:space="0" w:color="auto"/>
      </w:divBdr>
    </w:div>
    <w:div w:id="789519174">
      <w:marLeft w:val="640"/>
      <w:marRight w:val="0"/>
      <w:marTop w:val="0"/>
      <w:marBottom w:val="0"/>
      <w:divBdr>
        <w:top w:val="none" w:sz="0" w:space="0" w:color="auto"/>
        <w:left w:val="none" w:sz="0" w:space="0" w:color="auto"/>
        <w:bottom w:val="none" w:sz="0" w:space="0" w:color="auto"/>
        <w:right w:val="none" w:sz="0" w:space="0" w:color="auto"/>
      </w:divBdr>
    </w:div>
    <w:div w:id="790199291">
      <w:bodyDiv w:val="1"/>
      <w:marLeft w:val="0"/>
      <w:marRight w:val="0"/>
      <w:marTop w:val="0"/>
      <w:marBottom w:val="0"/>
      <w:divBdr>
        <w:top w:val="none" w:sz="0" w:space="0" w:color="auto"/>
        <w:left w:val="none" w:sz="0" w:space="0" w:color="auto"/>
        <w:bottom w:val="none" w:sz="0" w:space="0" w:color="auto"/>
        <w:right w:val="none" w:sz="0" w:space="0" w:color="auto"/>
      </w:divBdr>
      <w:divsChild>
        <w:div w:id="6953283">
          <w:marLeft w:val="640"/>
          <w:marRight w:val="0"/>
          <w:marTop w:val="0"/>
          <w:marBottom w:val="0"/>
          <w:divBdr>
            <w:top w:val="none" w:sz="0" w:space="0" w:color="auto"/>
            <w:left w:val="none" w:sz="0" w:space="0" w:color="auto"/>
            <w:bottom w:val="none" w:sz="0" w:space="0" w:color="auto"/>
            <w:right w:val="none" w:sz="0" w:space="0" w:color="auto"/>
          </w:divBdr>
        </w:div>
        <w:div w:id="8870706">
          <w:marLeft w:val="640"/>
          <w:marRight w:val="0"/>
          <w:marTop w:val="0"/>
          <w:marBottom w:val="0"/>
          <w:divBdr>
            <w:top w:val="none" w:sz="0" w:space="0" w:color="auto"/>
            <w:left w:val="none" w:sz="0" w:space="0" w:color="auto"/>
            <w:bottom w:val="none" w:sz="0" w:space="0" w:color="auto"/>
            <w:right w:val="none" w:sz="0" w:space="0" w:color="auto"/>
          </w:divBdr>
        </w:div>
        <w:div w:id="12267908">
          <w:marLeft w:val="640"/>
          <w:marRight w:val="0"/>
          <w:marTop w:val="0"/>
          <w:marBottom w:val="0"/>
          <w:divBdr>
            <w:top w:val="none" w:sz="0" w:space="0" w:color="auto"/>
            <w:left w:val="none" w:sz="0" w:space="0" w:color="auto"/>
            <w:bottom w:val="none" w:sz="0" w:space="0" w:color="auto"/>
            <w:right w:val="none" w:sz="0" w:space="0" w:color="auto"/>
          </w:divBdr>
        </w:div>
        <w:div w:id="29653933">
          <w:marLeft w:val="640"/>
          <w:marRight w:val="0"/>
          <w:marTop w:val="0"/>
          <w:marBottom w:val="0"/>
          <w:divBdr>
            <w:top w:val="none" w:sz="0" w:space="0" w:color="auto"/>
            <w:left w:val="none" w:sz="0" w:space="0" w:color="auto"/>
            <w:bottom w:val="none" w:sz="0" w:space="0" w:color="auto"/>
            <w:right w:val="none" w:sz="0" w:space="0" w:color="auto"/>
          </w:divBdr>
        </w:div>
        <w:div w:id="98571185">
          <w:marLeft w:val="640"/>
          <w:marRight w:val="0"/>
          <w:marTop w:val="0"/>
          <w:marBottom w:val="0"/>
          <w:divBdr>
            <w:top w:val="none" w:sz="0" w:space="0" w:color="auto"/>
            <w:left w:val="none" w:sz="0" w:space="0" w:color="auto"/>
            <w:bottom w:val="none" w:sz="0" w:space="0" w:color="auto"/>
            <w:right w:val="none" w:sz="0" w:space="0" w:color="auto"/>
          </w:divBdr>
        </w:div>
        <w:div w:id="166554510">
          <w:marLeft w:val="640"/>
          <w:marRight w:val="0"/>
          <w:marTop w:val="0"/>
          <w:marBottom w:val="0"/>
          <w:divBdr>
            <w:top w:val="none" w:sz="0" w:space="0" w:color="auto"/>
            <w:left w:val="none" w:sz="0" w:space="0" w:color="auto"/>
            <w:bottom w:val="none" w:sz="0" w:space="0" w:color="auto"/>
            <w:right w:val="none" w:sz="0" w:space="0" w:color="auto"/>
          </w:divBdr>
        </w:div>
        <w:div w:id="192690400">
          <w:marLeft w:val="640"/>
          <w:marRight w:val="0"/>
          <w:marTop w:val="0"/>
          <w:marBottom w:val="0"/>
          <w:divBdr>
            <w:top w:val="none" w:sz="0" w:space="0" w:color="auto"/>
            <w:left w:val="none" w:sz="0" w:space="0" w:color="auto"/>
            <w:bottom w:val="none" w:sz="0" w:space="0" w:color="auto"/>
            <w:right w:val="none" w:sz="0" w:space="0" w:color="auto"/>
          </w:divBdr>
        </w:div>
        <w:div w:id="225073630">
          <w:marLeft w:val="640"/>
          <w:marRight w:val="0"/>
          <w:marTop w:val="0"/>
          <w:marBottom w:val="0"/>
          <w:divBdr>
            <w:top w:val="none" w:sz="0" w:space="0" w:color="auto"/>
            <w:left w:val="none" w:sz="0" w:space="0" w:color="auto"/>
            <w:bottom w:val="none" w:sz="0" w:space="0" w:color="auto"/>
            <w:right w:val="none" w:sz="0" w:space="0" w:color="auto"/>
          </w:divBdr>
        </w:div>
        <w:div w:id="313729153">
          <w:marLeft w:val="640"/>
          <w:marRight w:val="0"/>
          <w:marTop w:val="0"/>
          <w:marBottom w:val="0"/>
          <w:divBdr>
            <w:top w:val="none" w:sz="0" w:space="0" w:color="auto"/>
            <w:left w:val="none" w:sz="0" w:space="0" w:color="auto"/>
            <w:bottom w:val="none" w:sz="0" w:space="0" w:color="auto"/>
            <w:right w:val="none" w:sz="0" w:space="0" w:color="auto"/>
          </w:divBdr>
        </w:div>
        <w:div w:id="368457029">
          <w:marLeft w:val="640"/>
          <w:marRight w:val="0"/>
          <w:marTop w:val="0"/>
          <w:marBottom w:val="0"/>
          <w:divBdr>
            <w:top w:val="none" w:sz="0" w:space="0" w:color="auto"/>
            <w:left w:val="none" w:sz="0" w:space="0" w:color="auto"/>
            <w:bottom w:val="none" w:sz="0" w:space="0" w:color="auto"/>
            <w:right w:val="none" w:sz="0" w:space="0" w:color="auto"/>
          </w:divBdr>
        </w:div>
        <w:div w:id="383792175">
          <w:marLeft w:val="640"/>
          <w:marRight w:val="0"/>
          <w:marTop w:val="0"/>
          <w:marBottom w:val="0"/>
          <w:divBdr>
            <w:top w:val="none" w:sz="0" w:space="0" w:color="auto"/>
            <w:left w:val="none" w:sz="0" w:space="0" w:color="auto"/>
            <w:bottom w:val="none" w:sz="0" w:space="0" w:color="auto"/>
            <w:right w:val="none" w:sz="0" w:space="0" w:color="auto"/>
          </w:divBdr>
        </w:div>
        <w:div w:id="386689407">
          <w:marLeft w:val="640"/>
          <w:marRight w:val="0"/>
          <w:marTop w:val="0"/>
          <w:marBottom w:val="0"/>
          <w:divBdr>
            <w:top w:val="none" w:sz="0" w:space="0" w:color="auto"/>
            <w:left w:val="none" w:sz="0" w:space="0" w:color="auto"/>
            <w:bottom w:val="none" w:sz="0" w:space="0" w:color="auto"/>
            <w:right w:val="none" w:sz="0" w:space="0" w:color="auto"/>
          </w:divBdr>
        </w:div>
        <w:div w:id="405032545">
          <w:marLeft w:val="640"/>
          <w:marRight w:val="0"/>
          <w:marTop w:val="0"/>
          <w:marBottom w:val="0"/>
          <w:divBdr>
            <w:top w:val="none" w:sz="0" w:space="0" w:color="auto"/>
            <w:left w:val="none" w:sz="0" w:space="0" w:color="auto"/>
            <w:bottom w:val="none" w:sz="0" w:space="0" w:color="auto"/>
            <w:right w:val="none" w:sz="0" w:space="0" w:color="auto"/>
          </w:divBdr>
        </w:div>
        <w:div w:id="453602853">
          <w:marLeft w:val="640"/>
          <w:marRight w:val="0"/>
          <w:marTop w:val="0"/>
          <w:marBottom w:val="0"/>
          <w:divBdr>
            <w:top w:val="none" w:sz="0" w:space="0" w:color="auto"/>
            <w:left w:val="none" w:sz="0" w:space="0" w:color="auto"/>
            <w:bottom w:val="none" w:sz="0" w:space="0" w:color="auto"/>
            <w:right w:val="none" w:sz="0" w:space="0" w:color="auto"/>
          </w:divBdr>
        </w:div>
        <w:div w:id="466824368">
          <w:marLeft w:val="640"/>
          <w:marRight w:val="0"/>
          <w:marTop w:val="0"/>
          <w:marBottom w:val="0"/>
          <w:divBdr>
            <w:top w:val="none" w:sz="0" w:space="0" w:color="auto"/>
            <w:left w:val="none" w:sz="0" w:space="0" w:color="auto"/>
            <w:bottom w:val="none" w:sz="0" w:space="0" w:color="auto"/>
            <w:right w:val="none" w:sz="0" w:space="0" w:color="auto"/>
          </w:divBdr>
        </w:div>
        <w:div w:id="469173413">
          <w:marLeft w:val="640"/>
          <w:marRight w:val="0"/>
          <w:marTop w:val="0"/>
          <w:marBottom w:val="0"/>
          <w:divBdr>
            <w:top w:val="none" w:sz="0" w:space="0" w:color="auto"/>
            <w:left w:val="none" w:sz="0" w:space="0" w:color="auto"/>
            <w:bottom w:val="none" w:sz="0" w:space="0" w:color="auto"/>
            <w:right w:val="none" w:sz="0" w:space="0" w:color="auto"/>
          </w:divBdr>
        </w:div>
        <w:div w:id="500239038">
          <w:marLeft w:val="640"/>
          <w:marRight w:val="0"/>
          <w:marTop w:val="0"/>
          <w:marBottom w:val="0"/>
          <w:divBdr>
            <w:top w:val="none" w:sz="0" w:space="0" w:color="auto"/>
            <w:left w:val="none" w:sz="0" w:space="0" w:color="auto"/>
            <w:bottom w:val="none" w:sz="0" w:space="0" w:color="auto"/>
            <w:right w:val="none" w:sz="0" w:space="0" w:color="auto"/>
          </w:divBdr>
        </w:div>
        <w:div w:id="578827730">
          <w:marLeft w:val="640"/>
          <w:marRight w:val="0"/>
          <w:marTop w:val="0"/>
          <w:marBottom w:val="0"/>
          <w:divBdr>
            <w:top w:val="none" w:sz="0" w:space="0" w:color="auto"/>
            <w:left w:val="none" w:sz="0" w:space="0" w:color="auto"/>
            <w:bottom w:val="none" w:sz="0" w:space="0" w:color="auto"/>
            <w:right w:val="none" w:sz="0" w:space="0" w:color="auto"/>
          </w:divBdr>
        </w:div>
        <w:div w:id="615715489">
          <w:marLeft w:val="640"/>
          <w:marRight w:val="0"/>
          <w:marTop w:val="0"/>
          <w:marBottom w:val="0"/>
          <w:divBdr>
            <w:top w:val="none" w:sz="0" w:space="0" w:color="auto"/>
            <w:left w:val="none" w:sz="0" w:space="0" w:color="auto"/>
            <w:bottom w:val="none" w:sz="0" w:space="0" w:color="auto"/>
            <w:right w:val="none" w:sz="0" w:space="0" w:color="auto"/>
          </w:divBdr>
        </w:div>
        <w:div w:id="627929923">
          <w:marLeft w:val="640"/>
          <w:marRight w:val="0"/>
          <w:marTop w:val="0"/>
          <w:marBottom w:val="0"/>
          <w:divBdr>
            <w:top w:val="none" w:sz="0" w:space="0" w:color="auto"/>
            <w:left w:val="none" w:sz="0" w:space="0" w:color="auto"/>
            <w:bottom w:val="none" w:sz="0" w:space="0" w:color="auto"/>
            <w:right w:val="none" w:sz="0" w:space="0" w:color="auto"/>
          </w:divBdr>
        </w:div>
        <w:div w:id="640768666">
          <w:marLeft w:val="640"/>
          <w:marRight w:val="0"/>
          <w:marTop w:val="0"/>
          <w:marBottom w:val="0"/>
          <w:divBdr>
            <w:top w:val="none" w:sz="0" w:space="0" w:color="auto"/>
            <w:left w:val="none" w:sz="0" w:space="0" w:color="auto"/>
            <w:bottom w:val="none" w:sz="0" w:space="0" w:color="auto"/>
            <w:right w:val="none" w:sz="0" w:space="0" w:color="auto"/>
          </w:divBdr>
        </w:div>
        <w:div w:id="666832396">
          <w:marLeft w:val="640"/>
          <w:marRight w:val="0"/>
          <w:marTop w:val="0"/>
          <w:marBottom w:val="0"/>
          <w:divBdr>
            <w:top w:val="none" w:sz="0" w:space="0" w:color="auto"/>
            <w:left w:val="none" w:sz="0" w:space="0" w:color="auto"/>
            <w:bottom w:val="none" w:sz="0" w:space="0" w:color="auto"/>
            <w:right w:val="none" w:sz="0" w:space="0" w:color="auto"/>
          </w:divBdr>
        </w:div>
        <w:div w:id="693070668">
          <w:marLeft w:val="640"/>
          <w:marRight w:val="0"/>
          <w:marTop w:val="0"/>
          <w:marBottom w:val="0"/>
          <w:divBdr>
            <w:top w:val="none" w:sz="0" w:space="0" w:color="auto"/>
            <w:left w:val="none" w:sz="0" w:space="0" w:color="auto"/>
            <w:bottom w:val="none" w:sz="0" w:space="0" w:color="auto"/>
            <w:right w:val="none" w:sz="0" w:space="0" w:color="auto"/>
          </w:divBdr>
        </w:div>
        <w:div w:id="699359392">
          <w:marLeft w:val="640"/>
          <w:marRight w:val="0"/>
          <w:marTop w:val="0"/>
          <w:marBottom w:val="0"/>
          <w:divBdr>
            <w:top w:val="none" w:sz="0" w:space="0" w:color="auto"/>
            <w:left w:val="none" w:sz="0" w:space="0" w:color="auto"/>
            <w:bottom w:val="none" w:sz="0" w:space="0" w:color="auto"/>
            <w:right w:val="none" w:sz="0" w:space="0" w:color="auto"/>
          </w:divBdr>
        </w:div>
        <w:div w:id="714355177">
          <w:marLeft w:val="640"/>
          <w:marRight w:val="0"/>
          <w:marTop w:val="0"/>
          <w:marBottom w:val="0"/>
          <w:divBdr>
            <w:top w:val="none" w:sz="0" w:space="0" w:color="auto"/>
            <w:left w:val="none" w:sz="0" w:space="0" w:color="auto"/>
            <w:bottom w:val="none" w:sz="0" w:space="0" w:color="auto"/>
            <w:right w:val="none" w:sz="0" w:space="0" w:color="auto"/>
          </w:divBdr>
        </w:div>
        <w:div w:id="722824498">
          <w:marLeft w:val="640"/>
          <w:marRight w:val="0"/>
          <w:marTop w:val="0"/>
          <w:marBottom w:val="0"/>
          <w:divBdr>
            <w:top w:val="none" w:sz="0" w:space="0" w:color="auto"/>
            <w:left w:val="none" w:sz="0" w:space="0" w:color="auto"/>
            <w:bottom w:val="none" w:sz="0" w:space="0" w:color="auto"/>
            <w:right w:val="none" w:sz="0" w:space="0" w:color="auto"/>
          </w:divBdr>
        </w:div>
        <w:div w:id="740297445">
          <w:marLeft w:val="640"/>
          <w:marRight w:val="0"/>
          <w:marTop w:val="0"/>
          <w:marBottom w:val="0"/>
          <w:divBdr>
            <w:top w:val="none" w:sz="0" w:space="0" w:color="auto"/>
            <w:left w:val="none" w:sz="0" w:space="0" w:color="auto"/>
            <w:bottom w:val="none" w:sz="0" w:space="0" w:color="auto"/>
            <w:right w:val="none" w:sz="0" w:space="0" w:color="auto"/>
          </w:divBdr>
        </w:div>
        <w:div w:id="761267608">
          <w:marLeft w:val="640"/>
          <w:marRight w:val="0"/>
          <w:marTop w:val="0"/>
          <w:marBottom w:val="0"/>
          <w:divBdr>
            <w:top w:val="none" w:sz="0" w:space="0" w:color="auto"/>
            <w:left w:val="none" w:sz="0" w:space="0" w:color="auto"/>
            <w:bottom w:val="none" w:sz="0" w:space="0" w:color="auto"/>
            <w:right w:val="none" w:sz="0" w:space="0" w:color="auto"/>
          </w:divBdr>
        </w:div>
        <w:div w:id="775636256">
          <w:marLeft w:val="640"/>
          <w:marRight w:val="0"/>
          <w:marTop w:val="0"/>
          <w:marBottom w:val="0"/>
          <w:divBdr>
            <w:top w:val="none" w:sz="0" w:space="0" w:color="auto"/>
            <w:left w:val="none" w:sz="0" w:space="0" w:color="auto"/>
            <w:bottom w:val="none" w:sz="0" w:space="0" w:color="auto"/>
            <w:right w:val="none" w:sz="0" w:space="0" w:color="auto"/>
          </w:divBdr>
        </w:div>
        <w:div w:id="932710595">
          <w:marLeft w:val="640"/>
          <w:marRight w:val="0"/>
          <w:marTop w:val="0"/>
          <w:marBottom w:val="0"/>
          <w:divBdr>
            <w:top w:val="none" w:sz="0" w:space="0" w:color="auto"/>
            <w:left w:val="none" w:sz="0" w:space="0" w:color="auto"/>
            <w:bottom w:val="none" w:sz="0" w:space="0" w:color="auto"/>
            <w:right w:val="none" w:sz="0" w:space="0" w:color="auto"/>
          </w:divBdr>
        </w:div>
        <w:div w:id="948395018">
          <w:marLeft w:val="640"/>
          <w:marRight w:val="0"/>
          <w:marTop w:val="0"/>
          <w:marBottom w:val="0"/>
          <w:divBdr>
            <w:top w:val="none" w:sz="0" w:space="0" w:color="auto"/>
            <w:left w:val="none" w:sz="0" w:space="0" w:color="auto"/>
            <w:bottom w:val="none" w:sz="0" w:space="0" w:color="auto"/>
            <w:right w:val="none" w:sz="0" w:space="0" w:color="auto"/>
          </w:divBdr>
        </w:div>
        <w:div w:id="959192351">
          <w:marLeft w:val="640"/>
          <w:marRight w:val="0"/>
          <w:marTop w:val="0"/>
          <w:marBottom w:val="0"/>
          <w:divBdr>
            <w:top w:val="none" w:sz="0" w:space="0" w:color="auto"/>
            <w:left w:val="none" w:sz="0" w:space="0" w:color="auto"/>
            <w:bottom w:val="none" w:sz="0" w:space="0" w:color="auto"/>
            <w:right w:val="none" w:sz="0" w:space="0" w:color="auto"/>
          </w:divBdr>
        </w:div>
        <w:div w:id="1032416595">
          <w:marLeft w:val="640"/>
          <w:marRight w:val="0"/>
          <w:marTop w:val="0"/>
          <w:marBottom w:val="0"/>
          <w:divBdr>
            <w:top w:val="none" w:sz="0" w:space="0" w:color="auto"/>
            <w:left w:val="none" w:sz="0" w:space="0" w:color="auto"/>
            <w:bottom w:val="none" w:sz="0" w:space="0" w:color="auto"/>
            <w:right w:val="none" w:sz="0" w:space="0" w:color="auto"/>
          </w:divBdr>
        </w:div>
        <w:div w:id="1037582814">
          <w:marLeft w:val="640"/>
          <w:marRight w:val="0"/>
          <w:marTop w:val="0"/>
          <w:marBottom w:val="0"/>
          <w:divBdr>
            <w:top w:val="none" w:sz="0" w:space="0" w:color="auto"/>
            <w:left w:val="none" w:sz="0" w:space="0" w:color="auto"/>
            <w:bottom w:val="none" w:sz="0" w:space="0" w:color="auto"/>
            <w:right w:val="none" w:sz="0" w:space="0" w:color="auto"/>
          </w:divBdr>
        </w:div>
        <w:div w:id="1075468809">
          <w:marLeft w:val="640"/>
          <w:marRight w:val="0"/>
          <w:marTop w:val="0"/>
          <w:marBottom w:val="0"/>
          <w:divBdr>
            <w:top w:val="none" w:sz="0" w:space="0" w:color="auto"/>
            <w:left w:val="none" w:sz="0" w:space="0" w:color="auto"/>
            <w:bottom w:val="none" w:sz="0" w:space="0" w:color="auto"/>
            <w:right w:val="none" w:sz="0" w:space="0" w:color="auto"/>
          </w:divBdr>
        </w:div>
        <w:div w:id="1131826799">
          <w:marLeft w:val="640"/>
          <w:marRight w:val="0"/>
          <w:marTop w:val="0"/>
          <w:marBottom w:val="0"/>
          <w:divBdr>
            <w:top w:val="none" w:sz="0" w:space="0" w:color="auto"/>
            <w:left w:val="none" w:sz="0" w:space="0" w:color="auto"/>
            <w:bottom w:val="none" w:sz="0" w:space="0" w:color="auto"/>
            <w:right w:val="none" w:sz="0" w:space="0" w:color="auto"/>
          </w:divBdr>
        </w:div>
        <w:div w:id="1188954890">
          <w:marLeft w:val="640"/>
          <w:marRight w:val="0"/>
          <w:marTop w:val="0"/>
          <w:marBottom w:val="0"/>
          <w:divBdr>
            <w:top w:val="none" w:sz="0" w:space="0" w:color="auto"/>
            <w:left w:val="none" w:sz="0" w:space="0" w:color="auto"/>
            <w:bottom w:val="none" w:sz="0" w:space="0" w:color="auto"/>
            <w:right w:val="none" w:sz="0" w:space="0" w:color="auto"/>
          </w:divBdr>
        </w:div>
        <w:div w:id="1194421927">
          <w:marLeft w:val="640"/>
          <w:marRight w:val="0"/>
          <w:marTop w:val="0"/>
          <w:marBottom w:val="0"/>
          <w:divBdr>
            <w:top w:val="none" w:sz="0" w:space="0" w:color="auto"/>
            <w:left w:val="none" w:sz="0" w:space="0" w:color="auto"/>
            <w:bottom w:val="none" w:sz="0" w:space="0" w:color="auto"/>
            <w:right w:val="none" w:sz="0" w:space="0" w:color="auto"/>
          </w:divBdr>
        </w:div>
        <w:div w:id="1196384896">
          <w:marLeft w:val="640"/>
          <w:marRight w:val="0"/>
          <w:marTop w:val="0"/>
          <w:marBottom w:val="0"/>
          <w:divBdr>
            <w:top w:val="none" w:sz="0" w:space="0" w:color="auto"/>
            <w:left w:val="none" w:sz="0" w:space="0" w:color="auto"/>
            <w:bottom w:val="none" w:sz="0" w:space="0" w:color="auto"/>
            <w:right w:val="none" w:sz="0" w:space="0" w:color="auto"/>
          </w:divBdr>
        </w:div>
        <w:div w:id="1204559722">
          <w:marLeft w:val="640"/>
          <w:marRight w:val="0"/>
          <w:marTop w:val="0"/>
          <w:marBottom w:val="0"/>
          <w:divBdr>
            <w:top w:val="none" w:sz="0" w:space="0" w:color="auto"/>
            <w:left w:val="none" w:sz="0" w:space="0" w:color="auto"/>
            <w:bottom w:val="none" w:sz="0" w:space="0" w:color="auto"/>
            <w:right w:val="none" w:sz="0" w:space="0" w:color="auto"/>
          </w:divBdr>
        </w:div>
        <w:div w:id="1221164487">
          <w:marLeft w:val="640"/>
          <w:marRight w:val="0"/>
          <w:marTop w:val="0"/>
          <w:marBottom w:val="0"/>
          <w:divBdr>
            <w:top w:val="none" w:sz="0" w:space="0" w:color="auto"/>
            <w:left w:val="none" w:sz="0" w:space="0" w:color="auto"/>
            <w:bottom w:val="none" w:sz="0" w:space="0" w:color="auto"/>
            <w:right w:val="none" w:sz="0" w:space="0" w:color="auto"/>
          </w:divBdr>
        </w:div>
        <w:div w:id="1227489654">
          <w:marLeft w:val="640"/>
          <w:marRight w:val="0"/>
          <w:marTop w:val="0"/>
          <w:marBottom w:val="0"/>
          <w:divBdr>
            <w:top w:val="none" w:sz="0" w:space="0" w:color="auto"/>
            <w:left w:val="none" w:sz="0" w:space="0" w:color="auto"/>
            <w:bottom w:val="none" w:sz="0" w:space="0" w:color="auto"/>
            <w:right w:val="none" w:sz="0" w:space="0" w:color="auto"/>
          </w:divBdr>
        </w:div>
        <w:div w:id="1239361350">
          <w:marLeft w:val="640"/>
          <w:marRight w:val="0"/>
          <w:marTop w:val="0"/>
          <w:marBottom w:val="0"/>
          <w:divBdr>
            <w:top w:val="none" w:sz="0" w:space="0" w:color="auto"/>
            <w:left w:val="none" w:sz="0" w:space="0" w:color="auto"/>
            <w:bottom w:val="none" w:sz="0" w:space="0" w:color="auto"/>
            <w:right w:val="none" w:sz="0" w:space="0" w:color="auto"/>
          </w:divBdr>
        </w:div>
        <w:div w:id="1284535891">
          <w:marLeft w:val="640"/>
          <w:marRight w:val="0"/>
          <w:marTop w:val="0"/>
          <w:marBottom w:val="0"/>
          <w:divBdr>
            <w:top w:val="none" w:sz="0" w:space="0" w:color="auto"/>
            <w:left w:val="none" w:sz="0" w:space="0" w:color="auto"/>
            <w:bottom w:val="none" w:sz="0" w:space="0" w:color="auto"/>
            <w:right w:val="none" w:sz="0" w:space="0" w:color="auto"/>
          </w:divBdr>
        </w:div>
        <w:div w:id="1318605961">
          <w:marLeft w:val="640"/>
          <w:marRight w:val="0"/>
          <w:marTop w:val="0"/>
          <w:marBottom w:val="0"/>
          <w:divBdr>
            <w:top w:val="none" w:sz="0" w:space="0" w:color="auto"/>
            <w:left w:val="none" w:sz="0" w:space="0" w:color="auto"/>
            <w:bottom w:val="none" w:sz="0" w:space="0" w:color="auto"/>
            <w:right w:val="none" w:sz="0" w:space="0" w:color="auto"/>
          </w:divBdr>
        </w:div>
        <w:div w:id="1367634261">
          <w:marLeft w:val="640"/>
          <w:marRight w:val="0"/>
          <w:marTop w:val="0"/>
          <w:marBottom w:val="0"/>
          <w:divBdr>
            <w:top w:val="none" w:sz="0" w:space="0" w:color="auto"/>
            <w:left w:val="none" w:sz="0" w:space="0" w:color="auto"/>
            <w:bottom w:val="none" w:sz="0" w:space="0" w:color="auto"/>
            <w:right w:val="none" w:sz="0" w:space="0" w:color="auto"/>
          </w:divBdr>
        </w:div>
        <w:div w:id="1378968014">
          <w:marLeft w:val="640"/>
          <w:marRight w:val="0"/>
          <w:marTop w:val="0"/>
          <w:marBottom w:val="0"/>
          <w:divBdr>
            <w:top w:val="none" w:sz="0" w:space="0" w:color="auto"/>
            <w:left w:val="none" w:sz="0" w:space="0" w:color="auto"/>
            <w:bottom w:val="none" w:sz="0" w:space="0" w:color="auto"/>
            <w:right w:val="none" w:sz="0" w:space="0" w:color="auto"/>
          </w:divBdr>
        </w:div>
        <w:div w:id="1383090260">
          <w:marLeft w:val="640"/>
          <w:marRight w:val="0"/>
          <w:marTop w:val="0"/>
          <w:marBottom w:val="0"/>
          <w:divBdr>
            <w:top w:val="none" w:sz="0" w:space="0" w:color="auto"/>
            <w:left w:val="none" w:sz="0" w:space="0" w:color="auto"/>
            <w:bottom w:val="none" w:sz="0" w:space="0" w:color="auto"/>
            <w:right w:val="none" w:sz="0" w:space="0" w:color="auto"/>
          </w:divBdr>
        </w:div>
        <w:div w:id="1429539669">
          <w:marLeft w:val="640"/>
          <w:marRight w:val="0"/>
          <w:marTop w:val="0"/>
          <w:marBottom w:val="0"/>
          <w:divBdr>
            <w:top w:val="none" w:sz="0" w:space="0" w:color="auto"/>
            <w:left w:val="none" w:sz="0" w:space="0" w:color="auto"/>
            <w:bottom w:val="none" w:sz="0" w:space="0" w:color="auto"/>
            <w:right w:val="none" w:sz="0" w:space="0" w:color="auto"/>
          </w:divBdr>
        </w:div>
        <w:div w:id="1449617054">
          <w:marLeft w:val="640"/>
          <w:marRight w:val="0"/>
          <w:marTop w:val="0"/>
          <w:marBottom w:val="0"/>
          <w:divBdr>
            <w:top w:val="none" w:sz="0" w:space="0" w:color="auto"/>
            <w:left w:val="none" w:sz="0" w:space="0" w:color="auto"/>
            <w:bottom w:val="none" w:sz="0" w:space="0" w:color="auto"/>
            <w:right w:val="none" w:sz="0" w:space="0" w:color="auto"/>
          </w:divBdr>
        </w:div>
        <w:div w:id="1451973343">
          <w:marLeft w:val="640"/>
          <w:marRight w:val="0"/>
          <w:marTop w:val="0"/>
          <w:marBottom w:val="0"/>
          <w:divBdr>
            <w:top w:val="none" w:sz="0" w:space="0" w:color="auto"/>
            <w:left w:val="none" w:sz="0" w:space="0" w:color="auto"/>
            <w:bottom w:val="none" w:sz="0" w:space="0" w:color="auto"/>
            <w:right w:val="none" w:sz="0" w:space="0" w:color="auto"/>
          </w:divBdr>
        </w:div>
        <w:div w:id="1464302318">
          <w:marLeft w:val="640"/>
          <w:marRight w:val="0"/>
          <w:marTop w:val="0"/>
          <w:marBottom w:val="0"/>
          <w:divBdr>
            <w:top w:val="none" w:sz="0" w:space="0" w:color="auto"/>
            <w:left w:val="none" w:sz="0" w:space="0" w:color="auto"/>
            <w:bottom w:val="none" w:sz="0" w:space="0" w:color="auto"/>
            <w:right w:val="none" w:sz="0" w:space="0" w:color="auto"/>
          </w:divBdr>
        </w:div>
        <w:div w:id="1477837963">
          <w:marLeft w:val="640"/>
          <w:marRight w:val="0"/>
          <w:marTop w:val="0"/>
          <w:marBottom w:val="0"/>
          <w:divBdr>
            <w:top w:val="none" w:sz="0" w:space="0" w:color="auto"/>
            <w:left w:val="none" w:sz="0" w:space="0" w:color="auto"/>
            <w:bottom w:val="none" w:sz="0" w:space="0" w:color="auto"/>
            <w:right w:val="none" w:sz="0" w:space="0" w:color="auto"/>
          </w:divBdr>
        </w:div>
        <w:div w:id="1480994584">
          <w:marLeft w:val="640"/>
          <w:marRight w:val="0"/>
          <w:marTop w:val="0"/>
          <w:marBottom w:val="0"/>
          <w:divBdr>
            <w:top w:val="none" w:sz="0" w:space="0" w:color="auto"/>
            <w:left w:val="none" w:sz="0" w:space="0" w:color="auto"/>
            <w:bottom w:val="none" w:sz="0" w:space="0" w:color="auto"/>
            <w:right w:val="none" w:sz="0" w:space="0" w:color="auto"/>
          </w:divBdr>
        </w:div>
        <w:div w:id="1486046021">
          <w:marLeft w:val="640"/>
          <w:marRight w:val="0"/>
          <w:marTop w:val="0"/>
          <w:marBottom w:val="0"/>
          <w:divBdr>
            <w:top w:val="none" w:sz="0" w:space="0" w:color="auto"/>
            <w:left w:val="none" w:sz="0" w:space="0" w:color="auto"/>
            <w:bottom w:val="none" w:sz="0" w:space="0" w:color="auto"/>
            <w:right w:val="none" w:sz="0" w:space="0" w:color="auto"/>
          </w:divBdr>
        </w:div>
        <w:div w:id="1486239958">
          <w:marLeft w:val="640"/>
          <w:marRight w:val="0"/>
          <w:marTop w:val="0"/>
          <w:marBottom w:val="0"/>
          <w:divBdr>
            <w:top w:val="none" w:sz="0" w:space="0" w:color="auto"/>
            <w:left w:val="none" w:sz="0" w:space="0" w:color="auto"/>
            <w:bottom w:val="none" w:sz="0" w:space="0" w:color="auto"/>
            <w:right w:val="none" w:sz="0" w:space="0" w:color="auto"/>
          </w:divBdr>
        </w:div>
        <w:div w:id="1516068719">
          <w:marLeft w:val="640"/>
          <w:marRight w:val="0"/>
          <w:marTop w:val="0"/>
          <w:marBottom w:val="0"/>
          <w:divBdr>
            <w:top w:val="none" w:sz="0" w:space="0" w:color="auto"/>
            <w:left w:val="none" w:sz="0" w:space="0" w:color="auto"/>
            <w:bottom w:val="none" w:sz="0" w:space="0" w:color="auto"/>
            <w:right w:val="none" w:sz="0" w:space="0" w:color="auto"/>
          </w:divBdr>
        </w:div>
        <w:div w:id="1577861615">
          <w:marLeft w:val="640"/>
          <w:marRight w:val="0"/>
          <w:marTop w:val="0"/>
          <w:marBottom w:val="0"/>
          <w:divBdr>
            <w:top w:val="none" w:sz="0" w:space="0" w:color="auto"/>
            <w:left w:val="none" w:sz="0" w:space="0" w:color="auto"/>
            <w:bottom w:val="none" w:sz="0" w:space="0" w:color="auto"/>
            <w:right w:val="none" w:sz="0" w:space="0" w:color="auto"/>
          </w:divBdr>
        </w:div>
        <w:div w:id="1613053807">
          <w:marLeft w:val="640"/>
          <w:marRight w:val="0"/>
          <w:marTop w:val="0"/>
          <w:marBottom w:val="0"/>
          <w:divBdr>
            <w:top w:val="none" w:sz="0" w:space="0" w:color="auto"/>
            <w:left w:val="none" w:sz="0" w:space="0" w:color="auto"/>
            <w:bottom w:val="none" w:sz="0" w:space="0" w:color="auto"/>
            <w:right w:val="none" w:sz="0" w:space="0" w:color="auto"/>
          </w:divBdr>
        </w:div>
        <w:div w:id="1618483822">
          <w:marLeft w:val="640"/>
          <w:marRight w:val="0"/>
          <w:marTop w:val="0"/>
          <w:marBottom w:val="0"/>
          <w:divBdr>
            <w:top w:val="none" w:sz="0" w:space="0" w:color="auto"/>
            <w:left w:val="none" w:sz="0" w:space="0" w:color="auto"/>
            <w:bottom w:val="none" w:sz="0" w:space="0" w:color="auto"/>
            <w:right w:val="none" w:sz="0" w:space="0" w:color="auto"/>
          </w:divBdr>
        </w:div>
        <w:div w:id="1636182377">
          <w:marLeft w:val="640"/>
          <w:marRight w:val="0"/>
          <w:marTop w:val="0"/>
          <w:marBottom w:val="0"/>
          <w:divBdr>
            <w:top w:val="none" w:sz="0" w:space="0" w:color="auto"/>
            <w:left w:val="none" w:sz="0" w:space="0" w:color="auto"/>
            <w:bottom w:val="none" w:sz="0" w:space="0" w:color="auto"/>
            <w:right w:val="none" w:sz="0" w:space="0" w:color="auto"/>
          </w:divBdr>
        </w:div>
        <w:div w:id="1636831706">
          <w:marLeft w:val="640"/>
          <w:marRight w:val="0"/>
          <w:marTop w:val="0"/>
          <w:marBottom w:val="0"/>
          <w:divBdr>
            <w:top w:val="none" w:sz="0" w:space="0" w:color="auto"/>
            <w:left w:val="none" w:sz="0" w:space="0" w:color="auto"/>
            <w:bottom w:val="none" w:sz="0" w:space="0" w:color="auto"/>
            <w:right w:val="none" w:sz="0" w:space="0" w:color="auto"/>
          </w:divBdr>
        </w:div>
        <w:div w:id="1680158018">
          <w:marLeft w:val="640"/>
          <w:marRight w:val="0"/>
          <w:marTop w:val="0"/>
          <w:marBottom w:val="0"/>
          <w:divBdr>
            <w:top w:val="none" w:sz="0" w:space="0" w:color="auto"/>
            <w:left w:val="none" w:sz="0" w:space="0" w:color="auto"/>
            <w:bottom w:val="none" w:sz="0" w:space="0" w:color="auto"/>
            <w:right w:val="none" w:sz="0" w:space="0" w:color="auto"/>
          </w:divBdr>
        </w:div>
        <w:div w:id="1690257732">
          <w:marLeft w:val="640"/>
          <w:marRight w:val="0"/>
          <w:marTop w:val="0"/>
          <w:marBottom w:val="0"/>
          <w:divBdr>
            <w:top w:val="none" w:sz="0" w:space="0" w:color="auto"/>
            <w:left w:val="none" w:sz="0" w:space="0" w:color="auto"/>
            <w:bottom w:val="none" w:sz="0" w:space="0" w:color="auto"/>
            <w:right w:val="none" w:sz="0" w:space="0" w:color="auto"/>
          </w:divBdr>
        </w:div>
        <w:div w:id="1706907709">
          <w:marLeft w:val="640"/>
          <w:marRight w:val="0"/>
          <w:marTop w:val="0"/>
          <w:marBottom w:val="0"/>
          <w:divBdr>
            <w:top w:val="none" w:sz="0" w:space="0" w:color="auto"/>
            <w:left w:val="none" w:sz="0" w:space="0" w:color="auto"/>
            <w:bottom w:val="none" w:sz="0" w:space="0" w:color="auto"/>
            <w:right w:val="none" w:sz="0" w:space="0" w:color="auto"/>
          </w:divBdr>
        </w:div>
        <w:div w:id="1726564642">
          <w:marLeft w:val="640"/>
          <w:marRight w:val="0"/>
          <w:marTop w:val="0"/>
          <w:marBottom w:val="0"/>
          <w:divBdr>
            <w:top w:val="none" w:sz="0" w:space="0" w:color="auto"/>
            <w:left w:val="none" w:sz="0" w:space="0" w:color="auto"/>
            <w:bottom w:val="none" w:sz="0" w:space="0" w:color="auto"/>
            <w:right w:val="none" w:sz="0" w:space="0" w:color="auto"/>
          </w:divBdr>
        </w:div>
        <w:div w:id="1735466754">
          <w:marLeft w:val="640"/>
          <w:marRight w:val="0"/>
          <w:marTop w:val="0"/>
          <w:marBottom w:val="0"/>
          <w:divBdr>
            <w:top w:val="none" w:sz="0" w:space="0" w:color="auto"/>
            <w:left w:val="none" w:sz="0" w:space="0" w:color="auto"/>
            <w:bottom w:val="none" w:sz="0" w:space="0" w:color="auto"/>
            <w:right w:val="none" w:sz="0" w:space="0" w:color="auto"/>
          </w:divBdr>
        </w:div>
        <w:div w:id="1761288890">
          <w:marLeft w:val="640"/>
          <w:marRight w:val="0"/>
          <w:marTop w:val="0"/>
          <w:marBottom w:val="0"/>
          <w:divBdr>
            <w:top w:val="none" w:sz="0" w:space="0" w:color="auto"/>
            <w:left w:val="none" w:sz="0" w:space="0" w:color="auto"/>
            <w:bottom w:val="none" w:sz="0" w:space="0" w:color="auto"/>
            <w:right w:val="none" w:sz="0" w:space="0" w:color="auto"/>
          </w:divBdr>
        </w:div>
        <w:div w:id="1832015888">
          <w:marLeft w:val="640"/>
          <w:marRight w:val="0"/>
          <w:marTop w:val="0"/>
          <w:marBottom w:val="0"/>
          <w:divBdr>
            <w:top w:val="none" w:sz="0" w:space="0" w:color="auto"/>
            <w:left w:val="none" w:sz="0" w:space="0" w:color="auto"/>
            <w:bottom w:val="none" w:sz="0" w:space="0" w:color="auto"/>
            <w:right w:val="none" w:sz="0" w:space="0" w:color="auto"/>
          </w:divBdr>
        </w:div>
        <w:div w:id="1838230865">
          <w:marLeft w:val="640"/>
          <w:marRight w:val="0"/>
          <w:marTop w:val="0"/>
          <w:marBottom w:val="0"/>
          <w:divBdr>
            <w:top w:val="none" w:sz="0" w:space="0" w:color="auto"/>
            <w:left w:val="none" w:sz="0" w:space="0" w:color="auto"/>
            <w:bottom w:val="none" w:sz="0" w:space="0" w:color="auto"/>
            <w:right w:val="none" w:sz="0" w:space="0" w:color="auto"/>
          </w:divBdr>
        </w:div>
        <w:div w:id="1877892015">
          <w:marLeft w:val="640"/>
          <w:marRight w:val="0"/>
          <w:marTop w:val="0"/>
          <w:marBottom w:val="0"/>
          <w:divBdr>
            <w:top w:val="none" w:sz="0" w:space="0" w:color="auto"/>
            <w:left w:val="none" w:sz="0" w:space="0" w:color="auto"/>
            <w:bottom w:val="none" w:sz="0" w:space="0" w:color="auto"/>
            <w:right w:val="none" w:sz="0" w:space="0" w:color="auto"/>
          </w:divBdr>
        </w:div>
        <w:div w:id="1906256293">
          <w:marLeft w:val="640"/>
          <w:marRight w:val="0"/>
          <w:marTop w:val="0"/>
          <w:marBottom w:val="0"/>
          <w:divBdr>
            <w:top w:val="none" w:sz="0" w:space="0" w:color="auto"/>
            <w:left w:val="none" w:sz="0" w:space="0" w:color="auto"/>
            <w:bottom w:val="none" w:sz="0" w:space="0" w:color="auto"/>
            <w:right w:val="none" w:sz="0" w:space="0" w:color="auto"/>
          </w:divBdr>
        </w:div>
        <w:div w:id="1929852184">
          <w:marLeft w:val="640"/>
          <w:marRight w:val="0"/>
          <w:marTop w:val="0"/>
          <w:marBottom w:val="0"/>
          <w:divBdr>
            <w:top w:val="none" w:sz="0" w:space="0" w:color="auto"/>
            <w:left w:val="none" w:sz="0" w:space="0" w:color="auto"/>
            <w:bottom w:val="none" w:sz="0" w:space="0" w:color="auto"/>
            <w:right w:val="none" w:sz="0" w:space="0" w:color="auto"/>
          </w:divBdr>
        </w:div>
        <w:div w:id="1954284794">
          <w:marLeft w:val="640"/>
          <w:marRight w:val="0"/>
          <w:marTop w:val="0"/>
          <w:marBottom w:val="0"/>
          <w:divBdr>
            <w:top w:val="none" w:sz="0" w:space="0" w:color="auto"/>
            <w:left w:val="none" w:sz="0" w:space="0" w:color="auto"/>
            <w:bottom w:val="none" w:sz="0" w:space="0" w:color="auto"/>
            <w:right w:val="none" w:sz="0" w:space="0" w:color="auto"/>
          </w:divBdr>
        </w:div>
        <w:div w:id="1961261207">
          <w:marLeft w:val="640"/>
          <w:marRight w:val="0"/>
          <w:marTop w:val="0"/>
          <w:marBottom w:val="0"/>
          <w:divBdr>
            <w:top w:val="none" w:sz="0" w:space="0" w:color="auto"/>
            <w:left w:val="none" w:sz="0" w:space="0" w:color="auto"/>
            <w:bottom w:val="none" w:sz="0" w:space="0" w:color="auto"/>
            <w:right w:val="none" w:sz="0" w:space="0" w:color="auto"/>
          </w:divBdr>
        </w:div>
        <w:div w:id="1969509610">
          <w:marLeft w:val="640"/>
          <w:marRight w:val="0"/>
          <w:marTop w:val="0"/>
          <w:marBottom w:val="0"/>
          <w:divBdr>
            <w:top w:val="none" w:sz="0" w:space="0" w:color="auto"/>
            <w:left w:val="none" w:sz="0" w:space="0" w:color="auto"/>
            <w:bottom w:val="none" w:sz="0" w:space="0" w:color="auto"/>
            <w:right w:val="none" w:sz="0" w:space="0" w:color="auto"/>
          </w:divBdr>
        </w:div>
        <w:div w:id="1975594297">
          <w:marLeft w:val="640"/>
          <w:marRight w:val="0"/>
          <w:marTop w:val="0"/>
          <w:marBottom w:val="0"/>
          <w:divBdr>
            <w:top w:val="none" w:sz="0" w:space="0" w:color="auto"/>
            <w:left w:val="none" w:sz="0" w:space="0" w:color="auto"/>
            <w:bottom w:val="none" w:sz="0" w:space="0" w:color="auto"/>
            <w:right w:val="none" w:sz="0" w:space="0" w:color="auto"/>
          </w:divBdr>
        </w:div>
        <w:div w:id="1976181317">
          <w:marLeft w:val="640"/>
          <w:marRight w:val="0"/>
          <w:marTop w:val="0"/>
          <w:marBottom w:val="0"/>
          <w:divBdr>
            <w:top w:val="none" w:sz="0" w:space="0" w:color="auto"/>
            <w:left w:val="none" w:sz="0" w:space="0" w:color="auto"/>
            <w:bottom w:val="none" w:sz="0" w:space="0" w:color="auto"/>
            <w:right w:val="none" w:sz="0" w:space="0" w:color="auto"/>
          </w:divBdr>
        </w:div>
        <w:div w:id="1997486983">
          <w:marLeft w:val="640"/>
          <w:marRight w:val="0"/>
          <w:marTop w:val="0"/>
          <w:marBottom w:val="0"/>
          <w:divBdr>
            <w:top w:val="none" w:sz="0" w:space="0" w:color="auto"/>
            <w:left w:val="none" w:sz="0" w:space="0" w:color="auto"/>
            <w:bottom w:val="none" w:sz="0" w:space="0" w:color="auto"/>
            <w:right w:val="none" w:sz="0" w:space="0" w:color="auto"/>
          </w:divBdr>
        </w:div>
        <w:div w:id="2007248209">
          <w:marLeft w:val="640"/>
          <w:marRight w:val="0"/>
          <w:marTop w:val="0"/>
          <w:marBottom w:val="0"/>
          <w:divBdr>
            <w:top w:val="none" w:sz="0" w:space="0" w:color="auto"/>
            <w:left w:val="none" w:sz="0" w:space="0" w:color="auto"/>
            <w:bottom w:val="none" w:sz="0" w:space="0" w:color="auto"/>
            <w:right w:val="none" w:sz="0" w:space="0" w:color="auto"/>
          </w:divBdr>
        </w:div>
        <w:div w:id="2007516637">
          <w:marLeft w:val="640"/>
          <w:marRight w:val="0"/>
          <w:marTop w:val="0"/>
          <w:marBottom w:val="0"/>
          <w:divBdr>
            <w:top w:val="none" w:sz="0" w:space="0" w:color="auto"/>
            <w:left w:val="none" w:sz="0" w:space="0" w:color="auto"/>
            <w:bottom w:val="none" w:sz="0" w:space="0" w:color="auto"/>
            <w:right w:val="none" w:sz="0" w:space="0" w:color="auto"/>
          </w:divBdr>
        </w:div>
        <w:div w:id="2049334504">
          <w:marLeft w:val="640"/>
          <w:marRight w:val="0"/>
          <w:marTop w:val="0"/>
          <w:marBottom w:val="0"/>
          <w:divBdr>
            <w:top w:val="none" w:sz="0" w:space="0" w:color="auto"/>
            <w:left w:val="none" w:sz="0" w:space="0" w:color="auto"/>
            <w:bottom w:val="none" w:sz="0" w:space="0" w:color="auto"/>
            <w:right w:val="none" w:sz="0" w:space="0" w:color="auto"/>
          </w:divBdr>
        </w:div>
        <w:div w:id="2055153748">
          <w:marLeft w:val="640"/>
          <w:marRight w:val="0"/>
          <w:marTop w:val="0"/>
          <w:marBottom w:val="0"/>
          <w:divBdr>
            <w:top w:val="none" w:sz="0" w:space="0" w:color="auto"/>
            <w:left w:val="none" w:sz="0" w:space="0" w:color="auto"/>
            <w:bottom w:val="none" w:sz="0" w:space="0" w:color="auto"/>
            <w:right w:val="none" w:sz="0" w:space="0" w:color="auto"/>
          </w:divBdr>
        </w:div>
        <w:div w:id="2055158568">
          <w:marLeft w:val="640"/>
          <w:marRight w:val="0"/>
          <w:marTop w:val="0"/>
          <w:marBottom w:val="0"/>
          <w:divBdr>
            <w:top w:val="none" w:sz="0" w:space="0" w:color="auto"/>
            <w:left w:val="none" w:sz="0" w:space="0" w:color="auto"/>
            <w:bottom w:val="none" w:sz="0" w:space="0" w:color="auto"/>
            <w:right w:val="none" w:sz="0" w:space="0" w:color="auto"/>
          </w:divBdr>
        </w:div>
      </w:divsChild>
    </w:div>
    <w:div w:id="790394548">
      <w:marLeft w:val="640"/>
      <w:marRight w:val="0"/>
      <w:marTop w:val="0"/>
      <w:marBottom w:val="0"/>
      <w:divBdr>
        <w:top w:val="none" w:sz="0" w:space="0" w:color="auto"/>
        <w:left w:val="none" w:sz="0" w:space="0" w:color="auto"/>
        <w:bottom w:val="none" w:sz="0" w:space="0" w:color="auto"/>
        <w:right w:val="none" w:sz="0" w:space="0" w:color="auto"/>
      </w:divBdr>
    </w:div>
    <w:div w:id="790441267">
      <w:marLeft w:val="640"/>
      <w:marRight w:val="0"/>
      <w:marTop w:val="0"/>
      <w:marBottom w:val="0"/>
      <w:divBdr>
        <w:top w:val="none" w:sz="0" w:space="0" w:color="auto"/>
        <w:left w:val="none" w:sz="0" w:space="0" w:color="auto"/>
        <w:bottom w:val="none" w:sz="0" w:space="0" w:color="auto"/>
        <w:right w:val="none" w:sz="0" w:space="0" w:color="auto"/>
      </w:divBdr>
    </w:div>
    <w:div w:id="791284003">
      <w:marLeft w:val="640"/>
      <w:marRight w:val="0"/>
      <w:marTop w:val="0"/>
      <w:marBottom w:val="0"/>
      <w:divBdr>
        <w:top w:val="none" w:sz="0" w:space="0" w:color="auto"/>
        <w:left w:val="none" w:sz="0" w:space="0" w:color="auto"/>
        <w:bottom w:val="none" w:sz="0" w:space="0" w:color="auto"/>
        <w:right w:val="none" w:sz="0" w:space="0" w:color="auto"/>
      </w:divBdr>
    </w:div>
    <w:div w:id="791633122">
      <w:marLeft w:val="640"/>
      <w:marRight w:val="0"/>
      <w:marTop w:val="0"/>
      <w:marBottom w:val="0"/>
      <w:divBdr>
        <w:top w:val="none" w:sz="0" w:space="0" w:color="auto"/>
        <w:left w:val="none" w:sz="0" w:space="0" w:color="auto"/>
        <w:bottom w:val="none" w:sz="0" w:space="0" w:color="auto"/>
        <w:right w:val="none" w:sz="0" w:space="0" w:color="auto"/>
      </w:divBdr>
    </w:div>
    <w:div w:id="792213899">
      <w:bodyDiv w:val="1"/>
      <w:marLeft w:val="0"/>
      <w:marRight w:val="0"/>
      <w:marTop w:val="0"/>
      <w:marBottom w:val="0"/>
      <w:divBdr>
        <w:top w:val="none" w:sz="0" w:space="0" w:color="auto"/>
        <w:left w:val="none" w:sz="0" w:space="0" w:color="auto"/>
        <w:bottom w:val="none" w:sz="0" w:space="0" w:color="auto"/>
        <w:right w:val="none" w:sz="0" w:space="0" w:color="auto"/>
      </w:divBdr>
      <w:divsChild>
        <w:div w:id="745060">
          <w:marLeft w:val="640"/>
          <w:marRight w:val="0"/>
          <w:marTop w:val="0"/>
          <w:marBottom w:val="0"/>
          <w:divBdr>
            <w:top w:val="none" w:sz="0" w:space="0" w:color="auto"/>
            <w:left w:val="none" w:sz="0" w:space="0" w:color="auto"/>
            <w:bottom w:val="none" w:sz="0" w:space="0" w:color="auto"/>
            <w:right w:val="none" w:sz="0" w:space="0" w:color="auto"/>
          </w:divBdr>
        </w:div>
        <w:div w:id="38628041">
          <w:marLeft w:val="640"/>
          <w:marRight w:val="0"/>
          <w:marTop w:val="0"/>
          <w:marBottom w:val="0"/>
          <w:divBdr>
            <w:top w:val="none" w:sz="0" w:space="0" w:color="auto"/>
            <w:left w:val="none" w:sz="0" w:space="0" w:color="auto"/>
            <w:bottom w:val="none" w:sz="0" w:space="0" w:color="auto"/>
            <w:right w:val="none" w:sz="0" w:space="0" w:color="auto"/>
          </w:divBdr>
        </w:div>
        <w:div w:id="44961403">
          <w:marLeft w:val="640"/>
          <w:marRight w:val="0"/>
          <w:marTop w:val="0"/>
          <w:marBottom w:val="0"/>
          <w:divBdr>
            <w:top w:val="none" w:sz="0" w:space="0" w:color="auto"/>
            <w:left w:val="none" w:sz="0" w:space="0" w:color="auto"/>
            <w:bottom w:val="none" w:sz="0" w:space="0" w:color="auto"/>
            <w:right w:val="none" w:sz="0" w:space="0" w:color="auto"/>
          </w:divBdr>
        </w:div>
        <w:div w:id="49034667">
          <w:marLeft w:val="640"/>
          <w:marRight w:val="0"/>
          <w:marTop w:val="0"/>
          <w:marBottom w:val="0"/>
          <w:divBdr>
            <w:top w:val="none" w:sz="0" w:space="0" w:color="auto"/>
            <w:left w:val="none" w:sz="0" w:space="0" w:color="auto"/>
            <w:bottom w:val="none" w:sz="0" w:space="0" w:color="auto"/>
            <w:right w:val="none" w:sz="0" w:space="0" w:color="auto"/>
          </w:divBdr>
        </w:div>
        <w:div w:id="61107475">
          <w:marLeft w:val="640"/>
          <w:marRight w:val="0"/>
          <w:marTop w:val="0"/>
          <w:marBottom w:val="0"/>
          <w:divBdr>
            <w:top w:val="none" w:sz="0" w:space="0" w:color="auto"/>
            <w:left w:val="none" w:sz="0" w:space="0" w:color="auto"/>
            <w:bottom w:val="none" w:sz="0" w:space="0" w:color="auto"/>
            <w:right w:val="none" w:sz="0" w:space="0" w:color="auto"/>
          </w:divBdr>
        </w:div>
        <w:div w:id="79985936">
          <w:marLeft w:val="640"/>
          <w:marRight w:val="0"/>
          <w:marTop w:val="0"/>
          <w:marBottom w:val="0"/>
          <w:divBdr>
            <w:top w:val="none" w:sz="0" w:space="0" w:color="auto"/>
            <w:left w:val="none" w:sz="0" w:space="0" w:color="auto"/>
            <w:bottom w:val="none" w:sz="0" w:space="0" w:color="auto"/>
            <w:right w:val="none" w:sz="0" w:space="0" w:color="auto"/>
          </w:divBdr>
        </w:div>
        <w:div w:id="83117095">
          <w:marLeft w:val="640"/>
          <w:marRight w:val="0"/>
          <w:marTop w:val="0"/>
          <w:marBottom w:val="0"/>
          <w:divBdr>
            <w:top w:val="none" w:sz="0" w:space="0" w:color="auto"/>
            <w:left w:val="none" w:sz="0" w:space="0" w:color="auto"/>
            <w:bottom w:val="none" w:sz="0" w:space="0" w:color="auto"/>
            <w:right w:val="none" w:sz="0" w:space="0" w:color="auto"/>
          </w:divBdr>
        </w:div>
        <w:div w:id="131097738">
          <w:marLeft w:val="640"/>
          <w:marRight w:val="0"/>
          <w:marTop w:val="0"/>
          <w:marBottom w:val="0"/>
          <w:divBdr>
            <w:top w:val="none" w:sz="0" w:space="0" w:color="auto"/>
            <w:left w:val="none" w:sz="0" w:space="0" w:color="auto"/>
            <w:bottom w:val="none" w:sz="0" w:space="0" w:color="auto"/>
            <w:right w:val="none" w:sz="0" w:space="0" w:color="auto"/>
          </w:divBdr>
        </w:div>
        <w:div w:id="202795472">
          <w:marLeft w:val="640"/>
          <w:marRight w:val="0"/>
          <w:marTop w:val="0"/>
          <w:marBottom w:val="0"/>
          <w:divBdr>
            <w:top w:val="none" w:sz="0" w:space="0" w:color="auto"/>
            <w:left w:val="none" w:sz="0" w:space="0" w:color="auto"/>
            <w:bottom w:val="none" w:sz="0" w:space="0" w:color="auto"/>
            <w:right w:val="none" w:sz="0" w:space="0" w:color="auto"/>
          </w:divBdr>
        </w:div>
        <w:div w:id="232199776">
          <w:marLeft w:val="640"/>
          <w:marRight w:val="0"/>
          <w:marTop w:val="0"/>
          <w:marBottom w:val="0"/>
          <w:divBdr>
            <w:top w:val="none" w:sz="0" w:space="0" w:color="auto"/>
            <w:left w:val="none" w:sz="0" w:space="0" w:color="auto"/>
            <w:bottom w:val="none" w:sz="0" w:space="0" w:color="auto"/>
            <w:right w:val="none" w:sz="0" w:space="0" w:color="auto"/>
          </w:divBdr>
        </w:div>
        <w:div w:id="245697008">
          <w:marLeft w:val="640"/>
          <w:marRight w:val="0"/>
          <w:marTop w:val="0"/>
          <w:marBottom w:val="0"/>
          <w:divBdr>
            <w:top w:val="none" w:sz="0" w:space="0" w:color="auto"/>
            <w:left w:val="none" w:sz="0" w:space="0" w:color="auto"/>
            <w:bottom w:val="none" w:sz="0" w:space="0" w:color="auto"/>
            <w:right w:val="none" w:sz="0" w:space="0" w:color="auto"/>
          </w:divBdr>
        </w:div>
        <w:div w:id="249315468">
          <w:marLeft w:val="640"/>
          <w:marRight w:val="0"/>
          <w:marTop w:val="0"/>
          <w:marBottom w:val="0"/>
          <w:divBdr>
            <w:top w:val="none" w:sz="0" w:space="0" w:color="auto"/>
            <w:left w:val="none" w:sz="0" w:space="0" w:color="auto"/>
            <w:bottom w:val="none" w:sz="0" w:space="0" w:color="auto"/>
            <w:right w:val="none" w:sz="0" w:space="0" w:color="auto"/>
          </w:divBdr>
        </w:div>
        <w:div w:id="263072461">
          <w:marLeft w:val="640"/>
          <w:marRight w:val="0"/>
          <w:marTop w:val="0"/>
          <w:marBottom w:val="0"/>
          <w:divBdr>
            <w:top w:val="none" w:sz="0" w:space="0" w:color="auto"/>
            <w:left w:val="none" w:sz="0" w:space="0" w:color="auto"/>
            <w:bottom w:val="none" w:sz="0" w:space="0" w:color="auto"/>
            <w:right w:val="none" w:sz="0" w:space="0" w:color="auto"/>
          </w:divBdr>
        </w:div>
        <w:div w:id="268660061">
          <w:marLeft w:val="640"/>
          <w:marRight w:val="0"/>
          <w:marTop w:val="0"/>
          <w:marBottom w:val="0"/>
          <w:divBdr>
            <w:top w:val="none" w:sz="0" w:space="0" w:color="auto"/>
            <w:left w:val="none" w:sz="0" w:space="0" w:color="auto"/>
            <w:bottom w:val="none" w:sz="0" w:space="0" w:color="auto"/>
            <w:right w:val="none" w:sz="0" w:space="0" w:color="auto"/>
          </w:divBdr>
        </w:div>
        <w:div w:id="296450736">
          <w:marLeft w:val="640"/>
          <w:marRight w:val="0"/>
          <w:marTop w:val="0"/>
          <w:marBottom w:val="0"/>
          <w:divBdr>
            <w:top w:val="none" w:sz="0" w:space="0" w:color="auto"/>
            <w:left w:val="none" w:sz="0" w:space="0" w:color="auto"/>
            <w:bottom w:val="none" w:sz="0" w:space="0" w:color="auto"/>
            <w:right w:val="none" w:sz="0" w:space="0" w:color="auto"/>
          </w:divBdr>
        </w:div>
        <w:div w:id="303313641">
          <w:marLeft w:val="640"/>
          <w:marRight w:val="0"/>
          <w:marTop w:val="0"/>
          <w:marBottom w:val="0"/>
          <w:divBdr>
            <w:top w:val="none" w:sz="0" w:space="0" w:color="auto"/>
            <w:left w:val="none" w:sz="0" w:space="0" w:color="auto"/>
            <w:bottom w:val="none" w:sz="0" w:space="0" w:color="auto"/>
            <w:right w:val="none" w:sz="0" w:space="0" w:color="auto"/>
          </w:divBdr>
        </w:div>
        <w:div w:id="307318962">
          <w:marLeft w:val="640"/>
          <w:marRight w:val="0"/>
          <w:marTop w:val="0"/>
          <w:marBottom w:val="0"/>
          <w:divBdr>
            <w:top w:val="none" w:sz="0" w:space="0" w:color="auto"/>
            <w:left w:val="none" w:sz="0" w:space="0" w:color="auto"/>
            <w:bottom w:val="none" w:sz="0" w:space="0" w:color="auto"/>
            <w:right w:val="none" w:sz="0" w:space="0" w:color="auto"/>
          </w:divBdr>
        </w:div>
        <w:div w:id="328335649">
          <w:marLeft w:val="640"/>
          <w:marRight w:val="0"/>
          <w:marTop w:val="0"/>
          <w:marBottom w:val="0"/>
          <w:divBdr>
            <w:top w:val="none" w:sz="0" w:space="0" w:color="auto"/>
            <w:left w:val="none" w:sz="0" w:space="0" w:color="auto"/>
            <w:bottom w:val="none" w:sz="0" w:space="0" w:color="auto"/>
            <w:right w:val="none" w:sz="0" w:space="0" w:color="auto"/>
          </w:divBdr>
        </w:div>
        <w:div w:id="341661894">
          <w:marLeft w:val="640"/>
          <w:marRight w:val="0"/>
          <w:marTop w:val="0"/>
          <w:marBottom w:val="0"/>
          <w:divBdr>
            <w:top w:val="none" w:sz="0" w:space="0" w:color="auto"/>
            <w:left w:val="none" w:sz="0" w:space="0" w:color="auto"/>
            <w:bottom w:val="none" w:sz="0" w:space="0" w:color="auto"/>
            <w:right w:val="none" w:sz="0" w:space="0" w:color="auto"/>
          </w:divBdr>
        </w:div>
        <w:div w:id="363138833">
          <w:marLeft w:val="640"/>
          <w:marRight w:val="0"/>
          <w:marTop w:val="0"/>
          <w:marBottom w:val="0"/>
          <w:divBdr>
            <w:top w:val="none" w:sz="0" w:space="0" w:color="auto"/>
            <w:left w:val="none" w:sz="0" w:space="0" w:color="auto"/>
            <w:bottom w:val="none" w:sz="0" w:space="0" w:color="auto"/>
            <w:right w:val="none" w:sz="0" w:space="0" w:color="auto"/>
          </w:divBdr>
        </w:div>
        <w:div w:id="366177321">
          <w:marLeft w:val="640"/>
          <w:marRight w:val="0"/>
          <w:marTop w:val="0"/>
          <w:marBottom w:val="0"/>
          <w:divBdr>
            <w:top w:val="none" w:sz="0" w:space="0" w:color="auto"/>
            <w:left w:val="none" w:sz="0" w:space="0" w:color="auto"/>
            <w:bottom w:val="none" w:sz="0" w:space="0" w:color="auto"/>
            <w:right w:val="none" w:sz="0" w:space="0" w:color="auto"/>
          </w:divBdr>
        </w:div>
        <w:div w:id="379519781">
          <w:marLeft w:val="640"/>
          <w:marRight w:val="0"/>
          <w:marTop w:val="0"/>
          <w:marBottom w:val="0"/>
          <w:divBdr>
            <w:top w:val="none" w:sz="0" w:space="0" w:color="auto"/>
            <w:left w:val="none" w:sz="0" w:space="0" w:color="auto"/>
            <w:bottom w:val="none" w:sz="0" w:space="0" w:color="auto"/>
            <w:right w:val="none" w:sz="0" w:space="0" w:color="auto"/>
          </w:divBdr>
        </w:div>
        <w:div w:id="405688536">
          <w:marLeft w:val="640"/>
          <w:marRight w:val="0"/>
          <w:marTop w:val="0"/>
          <w:marBottom w:val="0"/>
          <w:divBdr>
            <w:top w:val="none" w:sz="0" w:space="0" w:color="auto"/>
            <w:left w:val="none" w:sz="0" w:space="0" w:color="auto"/>
            <w:bottom w:val="none" w:sz="0" w:space="0" w:color="auto"/>
            <w:right w:val="none" w:sz="0" w:space="0" w:color="auto"/>
          </w:divBdr>
        </w:div>
        <w:div w:id="432819767">
          <w:marLeft w:val="640"/>
          <w:marRight w:val="0"/>
          <w:marTop w:val="0"/>
          <w:marBottom w:val="0"/>
          <w:divBdr>
            <w:top w:val="none" w:sz="0" w:space="0" w:color="auto"/>
            <w:left w:val="none" w:sz="0" w:space="0" w:color="auto"/>
            <w:bottom w:val="none" w:sz="0" w:space="0" w:color="auto"/>
            <w:right w:val="none" w:sz="0" w:space="0" w:color="auto"/>
          </w:divBdr>
        </w:div>
        <w:div w:id="437679833">
          <w:marLeft w:val="640"/>
          <w:marRight w:val="0"/>
          <w:marTop w:val="0"/>
          <w:marBottom w:val="0"/>
          <w:divBdr>
            <w:top w:val="none" w:sz="0" w:space="0" w:color="auto"/>
            <w:left w:val="none" w:sz="0" w:space="0" w:color="auto"/>
            <w:bottom w:val="none" w:sz="0" w:space="0" w:color="auto"/>
            <w:right w:val="none" w:sz="0" w:space="0" w:color="auto"/>
          </w:divBdr>
        </w:div>
        <w:div w:id="439103417">
          <w:marLeft w:val="640"/>
          <w:marRight w:val="0"/>
          <w:marTop w:val="0"/>
          <w:marBottom w:val="0"/>
          <w:divBdr>
            <w:top w:val="none" w:sz="0" w:space="0" w:color="auto"/>
            <w:left w:val="none" w:sz="0" w:space="0" w:color="auto"/>
            <w:bottom w:val="none" w:sz="0" w:space="0" w:color="auto"/>
            <w:right w:val="none" w:sz="0" w:space="0" w:color="auto"/>
          </w:divBdr>
        </w:div>
        <w:div w:id="439840392">
          <w:marLeft w:val="640"/>
          <w:marRight w:val="0"/>
          <w:marTop w:val="0"/>
          <w:marBottom w:val="0"/>
          <w:divBdr>
            <w:top w:val="none" w:sz="0" w:space="0" w:color="auto"/>
            <w:left w:val="none" w:sz="0" w:space="0" w:color="auto"/>
            <w:bottom w:val="none" w:sz="0" w:space="0" w:color="auto"/>
            <w:right w:val="none" w:sz="0" w:space="0" w:color="auto"/>
          </w:divBdr>
        </w:div>
        <w:div w:id="452946373">
          <w:marLeft w:val="640"/>
          <w:marRight w:val="0"/>
          <w:marTop w:val="0"/>
          <w:marBottom w:val="0"/>
          <w:divBdr>
            <w:top w:val="none" w:sz="0" w:space="0" w:color="auto"/>
            <w:left w:val="none" w:sz="0" w:space="0" w:color="auto"/>
            <w:bottom w:val="none" w:sz="0" w:space="0" w:color="auto"/>
            <w:right w:val="none" w:sz="0" w:space="0" w:color="auto"/>
          </w:divBdr>
        </w:div>
        <w:div w:id="455100820">
          <w:marLeft w:val="640"/>
          <w:marRight w:val="0"/>
          <w:marTop w:val="0"/>
          <w:marBottom w:val="0"/>
          <w:divBdr>
            <w:top w:val="none" w:sz="0" w:space="0" w:color="auto"/>
            <w:left w:val="none" w:sz="0" w:space="0" w:color="auto"/>
            <w:bottom w:val="none" w:sz="0" w:space="0" w:color="auto"/>
            <w:right w:val="none" w:sz="0" w:space="0" w:color="auto"/>
          </w:divBdr>
        </w:div>
        <w:div w:id="486019693">
          <w:marLeft w:val="640"/>
          <w:marRight w:val="0"/>
          <w:marTop w:val="0"/>
          <w:marBottom w:val="0"/>
          <w:divBdr>
            <w:top w:val="none" w:sz="0" w:space="0" w:color="auto"/>
            <w:left w:val="none" w:sz="0" w:space="0" w:color="auto"/>
            <w:bottom w:val="none" w:sz="0" w:space="0" w:color="auto"/>
            <w:right w:val="none" w:sz="0" w:space="0" w:color="auto"/>
          </w:divBdr>
        </w:div>
        <w:div w:id="535654097">
          <w:marLeft w:val="640"/>
          <w:marRight w:val="0"/>
          <w:marTop w:val="0"/>
          <w:marBottom w:val="0"/>
          <w:divBdr>
            <w:top w:val="none" w:sz="0" w:space="0" w:color="auto"/>
            <w:left w:val="none" w:sz="0" w:space="0" w:color="auto"/>
            <w:bottom w:val="none" w:sz="0" w:space="0" w:color="auto"/>
            <w:right w:val="none" w:sz="0" w:space="0" w:color="auto"/>
          </w:divBdr>
        </w:div>
        <w:div w:id="548685292">
          <w:marLeft w:val="640"/>
          <w:marRight w:val="0"/>
          <w:marTop w:val="0"/>
          <w:marBottom w:val="0"/>
          <w:divBdr>
            <w:top w:val="none" w:sz="0" w:space="0" w:color="auto"/>
            <w:left w:val="none" w:sz="0" w:space="0" w:color="auto"/>
            <w:bottom w:val="none" w:sz="0" w:space="0" w:color="auto"/>
            <w:right w:val="none" w:sz="0" w:space="0" w:color="auto"/>
          </w:divBdr>
        </w:div>
        <w:div w:id="550312488">
          <w:marLeft w:val="640"/>
          <w:marRight w:val="0"/>
          <w:marTop w:val="0"/>
          <w:marBottom w:val="0"/>
          <w:divBdr>
            <w:top w:val="none" w:sz="0" w:space="0" w:color="auto"/>
            <w:left w:val="none" w:sz="0" w:space="0" w:color="auto"/>
            <w:bottom w:val="none" w:sz="0" w:space="0" w:color="auto"/>
            <w:right w:val="none" w:sz="0" w:space="0" w:color="auto"/>
          </w:divBdr>
        </w:div>
        <w:div w:id="572155978">
          <w:marLeft w:val="640"/>
          <w:marRight w:val="0"/>
          <w:marTop w:val="0"/>
          <w:marBottom w:val="0"/>
          <w:divBdr>
            <w:top w:val="none" w:sz="0" w:space="0" w:color="auto"/>
            <w:left w:val="none" w:sz="0" w:space="0" w:color="auto"/>
            <w:bottom w:val="none" w:sz="0" w:space="0" w:color="auto"/>
            <w:right w:val="none" w:sz="0" w:space="0" w:color="auto"/>
          </w:divBdr>
        </w:div>
        <w:div w:id="624039691">
          <w:marLeft w:val="640"/>
          <w:marRight w:val="0"/>
          <w:marTop w:val="0"/>
          <w:marBottom w:val="0"/>
          <w:divBdr>
            <w:top w:val="none" w:sz="0" w:space="0" w:color="auto"/>
            <w:left w:val="none" w:sz="0" w:space="0" w:color="auto"/>
            <w:bottom w:val="none" w:sz="0" w:space="0" w:color="auto"/>
            <w:right w:val="none" w:sz="0" w:space="0" w:color="auto"/>
          </w:divBdr>
        </w:div>
        <w:div w:id="726609077">
          <w:marLeft w:val="640"/>
          <w:marRight w:val="0"/>
          <w:marTop w:val="0"/>
          <w:marBottom w:val="0"/>
          <w:divBdr>
            <w:top w:val="none" w:sz="0" w:space="0" w:color="auto"/>
            <w:left w:val="none" w:sz="0" w:space="0" w:color="auto"/>
            <w:bottom w:val="none" w:sz="0" w:space="0" w:color="auto"/>
            <w:right w:val="none" w:sz="0" w:space="0" w:color="auto"/>
          </w:divBdr>
        </w:div>
        <w:div w:id="728577547">
          <w:marLeft w:val="640"/>
          <w:marRight w:val="0"/>
          <w:marTop w:val="0"/>
          <w:marBottom w:val="0"/>
          <w:divBdr>
            <w:top w:val="none" w:sz="0" w:space="0" w:color="auto"/>
            <w:left w:val="none" w:sz="0" w:space="0" w:color="auto"/>
            <w:bottom w:val="none" w:sz="0" w:space="0" w:color="auto"/>
            <w:right w:val="none" w:sz="0" w:space="0" w:color="auto"/>
          </w:divBdr>
        </w:div>
        <w:div w:id="746194348">
          <w:marLeft w:val="640"/>
          <w:marRight w:val="0"/>
          <w:marTop w:val="0"/>
          <w:marBottom w:val="0"/>
          <w:divBdr>
            <w:top w:val="none" w:sz="0" w:space="0" w:color="auto"/>
            <w:left w:val="none" w:sz="0" w:space="0" w:color="auto"/>
            <w:bottom w:val="none" w:sz="0" w:space="0" w:color="auto"/>
            <w:right w:val="none" w:sz="0" w:space="0" w:color="auto"/>
          </w:divBdr>
        </w:div>
        <w:div w:id="767430620">
          <w:marLeft w:val="640"/>
          <w:marRight w:val="0"/>
          <w:marTop w:val="0"/>
          <w:marBottom w:val="0"/>
          <w:divBdr>
            <w:top w:val="none" w:sz="0" w:space="0" w:color="auto"/>
            <w:left w:val="none" w:sz="0" w:space="0" w:color="auto"/>
            <w:bottom w:val="none" w:sz="0" w:space="0" w:color="auto"/>
            <w:right w:val="none" w:sz="0" w:space="0" w:color="auto"/>
          </w:divBdr>
        </w:div>
        <w:div w:id="783965399">
          <w:marLeft w:val="640"/>
          <w:marRight w:val="0"/>
          <w:marTop w:val="0"/>
          <w:marBottom w:val="0"/>
          <w:divBdr>
            <w:top w:val="none" w:sz="0" w:space="0" w:color="auto"/>
            <w:left w:val="none" w:sz="0" w:space="0" w:color="auto"/>
            <w:bottom w:val="none" w:sz="0" w:space="0" w:color="auto"/>
            <w:right w:val="none" w:sz="0" w:space="0" w:color="auto"/>
          </w:divBdr>
        </w:div>
        <w:div w:id="789324476">
          <w:marLeft w:val="640"/>
          <w:marRight w:val="0"/>
          <w:marTop w:val="0"/>
          <w:marBottom w:val="0"/>
          <w:divBdr>
            <w:top w:val="none" w:sz="0" w:space="0" w:color="auto"/>
            <w:left w:val="none" w:sz="0" w:space="0" w:color="auto"/>
            <w:bottom w:val="none" w:sz="0" w:space="0" w:color="auto"/>
            <w:right w:val="none" w:sz="0" w:space="0" w:color="auto"/>
          </w:divBdr>
        </w:div>
        <w:div w:id="820118351">
          <w:marLeft w:val="640"/>
          <w:marRight w:val="0"/>
          <w:marTop w:val="0"/>
          <w:marBottom w:val="0"/>
          <w:divBdr>
            <w:top w:val="none" w:sz="0" w:space="0" w:color="auto"/>
            <w:left w:val="none" w:sz="0" w:space="0" w:color="auto"/>
            <w:bottom w:val="none" w:sz="0" w:space="0" w:color="auto"/>
            <w:right w:val="none" w:sz="0" w:space="0" w:color="auto"/>
          </w:divBdr>
        </w:div>
        <w:div w:id="841120035">
          <w:marLeft w:val="640"/>
          <w:marRight w:val="0"/>
          <w:marTop w:val="0"/>
          <w:marBottom w:val="0"/>
          <w:divBdr>
            <w:top w:val="none" w:sz="0" w:space="0" w:color="auto"/>
            <w:left w:val="none" w:sz="0" w:space="0" w:color="auto"/>
            <w:bottom w:val="none" w:sz="0" w:space="0" w:color="auto"/>
            <w:right w:val="none" w:sz="0" w:space="0" w:color="auto"/>
          </w:divBdr>
        </w:div>
        <w:div w:id="858541324">
          <w:marLeft w:val="640"/>
          <w:marRight w:val="0"/>
          <w:marTop w:val="0"/>
          <w:marBottom w:val="0"/>
          <w:divBdr>
            <w:top w:val="none" w:sz="0" w:space="0" w:color="auto"/>
            <w:left w:val="none" w:sz="0" w:space="0" w:color="auto"/>
            <w:bottom w:val="none" w:sz="0" w:space="0" w:color="auto"/>
            <w:right w:val="none" w:sz="0" w:space="0" w:color="auto"/>
          </w:divBdr>
        </w:div>
        <w:div w:id="863907344">
          <w:marLeft w:val="640"/>
          <w:marRight w:val="0"/>
          <w:marTop w:val="0"/>
          <w:marBottom w:val="0"/>
          <w:divBdr>
            <w:top w:val="none" w:sz="0" w:space="0" w:color="auto"/>
            <w:left w:val="none" w:sz="0" w:space="0" w:color="auto"/>
            <w:bottom w:val="none" w:sz="0" w:space="0" w:color="auto"/>
            <w:right w:val="none" w:sz="0" w:space="0" w:color="auto"/>
          </w:divBdr>
        </w:div>
        <w:div w:id="904295873">
          <w:marLeft w:val="640"/>
          <w:marRight w:val="0"/>
          <w:marTop w:val="0"/>
          <w:marBottom w:val="0"/>
          <w:divBdr>
            <w:top w:val="none" w:sz="0" w:space="0" w:color="auto"/>
            <w:left w:val="none" w:sz="0" w:space="0" w:color="auto"/>
            <w:bottom w:val="none" w:sz="0" w:space="0" w:color="auto"/>
            <w:right w:val="none" w:sz="0" w:space="0" w:color="auto"/>
          </w:divBdr>
        </w:div>
        <w:div w:id="910430460">
          <w:marLeft w:val="640"/>
          <w:marRight w:val="0"/>
          <w:marTop w:val="0"/>
          <w:marBottom w:val="0"/>
          <w:divBdr>
            <w:top w:val="none" w:sz="0" w:space="0" w:color="auto"/>
            <w:left w:val="none" w:sz="0" w:space="0" w:color="auto"/>
            <w:bottom w:val="none" w:sz="0" w:space="0" w:color="auto"/>
            <w:right w:val="none" w:sz="0" w:space="0" w:color="auto"/>
          </w:divBdr>
        </w:div>
        <w:div w:id="926426576">
          <w:marLeft w:val="640"/>
          <w:marRight w:val="0"/>
          <w:marTop w:val="0"/>
          <w:marBottom w:val="0"/>
          <w:divBdr>
            <w:top w:val="none" w:sz="0" w:space="0" w:color="auto"/>
            <w:left w:val="none" w:sz="0" w:space="0" w:color="auto"/>
            <w:bottom w:val="none" w:sz="0" w:space="0" w:color="auto"/>
            <w:right w:val="none" w:sz="0" w:space="0" w:color="auto"/>
          </w:divBdr>
        </w:div>
        <w:div w:id="934631985">
          <w:marLeft w:val="640"/>
          <w:marRight w:val="0"/>
          <w:marTop w:val="0"/>
          <w:marBottom w:val="0"/>
          <w:divBdr>
            <w:top w:val="none" w:sz="0" w:space="0" w:color="auto"/>
            <w:left w:val="none" w:sz="0" w:space="0" w:color="auto"/>
            <w:bottom w:val="none" w:sz="0" w:space="0" w:color="auto"/>
            <w:right w:val="none" w:sz="0" w:space="0" w:color="auto"/>
          </w:divBdr>
        </w:div>
        <w:div w:id="954755459">
          <w:marLeft w:val="640"/>
          <w:marRight w:val="0"/>
          <w:marTop w:val="0"/>
          <w:marBottom w:val="0"/>
          <w:divBdr>
            <w:top w:val="none" w:sz="0" w:space="0" w:color="auto"/>
            <w:left w:val="none" w:sz="0" w:space="0" w:color="auto"/>
            <w:bottom w:val="none" w:sz="0" w:space="0" w:color="auto"/>
            <w:right w:val="none" w:sz="0" w:space="0" w:color="auto"/>
          </w:divBdr>
        </w:div>
        <w:div w:id="981427097">
          <w:marLeft w:val="640"/>
          <w:marRight w:val="0"/>
          <w:marTop w:val="0"/>
          <w:marBottom w:val="0"/>
          <w:divBdr>
            <w:top w:val="none" w:sz="0" w:space="0" w:color="auto"/>
            <w:left w:val="none" w:sz="0" w:space="0" w:color="auto"/>
            <w:bottom w:val="none" w:sz="0" w:space="0" w:color="auto"/>
            <w:right w:val="none" w:sz="0" w:space="0" w:color="auto"/>
          </w:divBdr>
        </w:div>
        <w:div w:id="1004437230">
          <w:marLeft w:val="640"/>
          <w:marRight w:val="0"/>
          <w:marTop w:val="0"/>
          <w:marBottom w:val="0"/>
          <w:divBdr>
            <w:top w:val="none" w:sz="0" w:space="0" w:color="auto"/>
            <w:left w:val="none" w:sz="0" w:space="0" w:color="auto"/>
            <w:bottom w:val="none" w:sz="0" w:space="0" w:color="auto"/>
            <w:right w:val="none" w:sz="0" w:space="0" w:color="auto"/>
          </w:divBdr>
        </w:div>
        <w:div w:id="1013148941">
          <w:marLeft w:val="640"/>
          <w:marRight w:val="0"/>
          <w:marTop w:val="0"/>
          <w:marBottom w:val="0"/>
          <w:divBdr>
            <w:top w:val="none" w:sz="0" w:space="0" w:color="auto"/>
            <w:left w:val="none" w:sz="0" w:space="0" w:color="auto"/>
            <w:bottom w:val="none" w:sz="0" w:space="0" w:color="auto"/>
            <w:right w:val="none" w:sz="0" w:space="0" w:color="auto"/>
          </w:divBdr>
        </w:div>
        <w:div w:id="1016225388">
          <w:marLeft w:val="640"/>
          <w:marRight w:val="0"/>
          <w:marTop w:val="0"/>
          <w:marBottom w:val="0"/>
          <w:divBdr>
            <w:top w:val="none" w:sz="0" w:space="0" w:color="auto"/>
            <w:left w:val="none" w:sz="0" w:space="0" w:color="auto"/>
            <w:bottom w:val="none" w:sz="0" w:space="0" w:color="auto"/>
            <w:right w:val="none" w:sz="0" w:space="0" w:color="auto"/>
          </w:divBdr>
        </w:div>
        <w:div w:id="1018195153">
          <w:marLeft w:val="640"/>
          <w:marRight w:val="0"/>
          <w:marTop w:val="0"/>
          <w:marBottom w:val="0"/>
          <w:divBdr>
            <w:top w:val="none" w:sz="0" w:space="0" w:color="auto"/>
            <w:left w:val="none" w:sz="0" w:space="0" w:color="auto"/>
            <w:bottom w:val="none" w:sz="0" w:space="0" w:color="auto"/>
            <w:right w:val="none" w:sz="0" w:space="0" w:color="auto"/>
          </w:divBdr>
        </w:div>
        <w:div w:id="1063528206">
          <w:marLeft w:val="640"/>
          <w:marRight w:val="0"/>
          <w:marTop w:val="0"/>
          <w:marBottom w:val="0"/>
          <w:divBdr>
            <w:top w:val="none" w:sz="0" w:space="0" w:color="auto"/>
            <w:left w:val="none" w:sz="0" w:space="0" w:color="auto"/>
            <w:bottom w:val="none" w:sz="0" w:space="0" w:color="auto"/>
            <w:right w:val="none" w:sz="0" w:space="0" w:color="auto"/>
          </w:divBdr>
        </w:div>
        <w:div w:id="1064525609">
          <w:marLeft w:val="640"/>
          <w:marRight w:val="0"/>
          <w:marTop w:val="0"/>
          <w:marBottom w:val="0"/>
          <w:divBdr>
            <w:top w:val="none" w:sz="0" w:space="0" w:color="auto"/>
            <w:left w:val="none" w:sz="0" w:space="0" w:color="auto"/>
            <w:bottom w:val="none" w:sz="0" w:space="0" w:color="auto"/>
            <w:right w:val="none" w:sz="0" w:space="0" w:color="auto"/>
          </w:divBdr>
        </w:div>
        <w:div w:id="1074359538">
          <w:marLeft w:val="640"/>
          <w:marRight w:val="0"/>
          <w:marTop w:val="0"/>
          <w:marBottom w:val="0"/>
          <w:divBdr>
            <w:top w:val="none" w:sz="0" w:space="0" w:color="auto"/>
            <w:left w:val="none" w:sz="0" w:space="0" w:color="auto"/>
            <w:bottom w:val="none" w:sz="0" w:space="0" w:color="auto"/>
            <w:right w:val="none" w:sz="0" w:space="0" w:color="auto"/>
          </w:divBdr>
        </w:div>
        <w:div w:id="1077940869">
          <w:marLeft w:val="640"/>
          <w:marRight w:val="0"/>
          <w:marTop w:val="0"/>
          <w:marBottom w:val="0"/>
          <w:divBdr>
            <w:top w:val="none" w:sz="0" w:space="0" w:color="auto"/>
            <w:left w:val="none" w:sz="0" w:space="0" w:color="auto"/>
            <w:bottom w:val="none" w:sz="0" w:space="0" w:color="auto"/>
            <w:right w:val="none" w:sz="0" w:space="0" w:color="auto"/>
          </w:divBdr>
        </w:div>
        <w:div w:id="1086725395">
          <w:marLeft w:val="640"/>
          <w:marRight w:val="0"/>
          <w:marTop w:val="0"/>
          <w:marBottom w:val="0"/>
          <w:divBdr>
            <w:top w:val="none" w:sz="0" w:space="0" w:color="auto"/>
            <w:left w:val="none" w:sz="0" w:space="0" w:color="auto"/>
            <w:bottom w:val="none" w:sz="0" w:space="0" w:color="auto"/>
            <w:right w:val="none" w:sz="0" w:space="0" w:color="auto"/>
          </w:divBdr>
        </w:div>
        <w:div w:id="1094208937">
          <w:marLeft w:val="640"/>
          <w:marRight w:val="0"/>
          <w:marTop w:val="0"/>
          <w:marBottom w:val="0"/>
          <w:divBdr>
            <w:top w:val="none" w:sz="0" w:space="0" w:color="auto"/>
            <w:left w:val="none" w:sz="0" w:space="0" w:color="auto"/>
            <w:bottom w:val="none" w:sz="0" w:space="0" w:color="auto"/>
            <w:right w:val="none" w:sz="0" w:space="0" w:color="auto"/>
          </w:divBdr>
        </w:div>
        <w:div w:id="1119758178">
          <w:marLeft w:val="640"/>
          <w:marRight w:val="0"/>
          <w:marTop w:val="0"/>
          <w:marBottom w:val="0"/>
          <w:divBdr>
            <w:top w:val="none" w:sz="0" w:space="0" w:color="auto"/>
            <w:left w:val="none" w:sz="0" w:space="0" w:color="auto"/>
            <w:bottom w:val="none" w:sz="0" w:space="0" w:color="auto"/>
            <w:right w:val="none" w:sz="0" w:space="0" w:color="auto"/>
          </w:divBdr>
        </w:div>
        <w:div w:id="1171021744">
          <w:marLeft w:val="640"/>
          <w:marRight w:val="0"/>
          <w:marTop w:val="0"/>
          <w:marBottom w:val="0"/>
          <w:divBdr>
            <w:top w:val="none" w:sz="0" w:space="0" w:color="auto"/>
            <w:left w:val="none" w:sz="0" w:space="0" w:color="auto"/>
            <w:bottom w:val="none" w:sz="0" w:space="0" w:color="auto"/>
            <w:right w:val="none" w:sz="0" w:space="0" w:color="auto"/>
          </w:divBdr>
        </w:div>
        <w:div w:id="1181116224">
          <w:marLeft w:val="640"/>
          <w:marRight w:val="0"/>
          <w:marTop w:val="0"/>
          <w:marBottom w:val="0"/>
          <w:divBdr>
            <w:top w:val="none" w:sz="0" w:space="0" w:color="auto"/>
            <w:left w:val="none" w:sz="0" w:space="0" w:color="auto"/>
            <w:bottom w:val="none" w:sz="0" w:space="0" w:color="auto"/>
            <w:right w:val="none" w:sz="0" w:space="0" w:color="auto"/>
          </w:divBdr>
        </w:div>
        <w:div w:id="1183325298">
          <w:marLeft w:val="640"/>
          <w:marRight w:val="0"/>
          <w:marTop w:val="0"/>
          <w:marBottom w:val="0"/>
          <w:divBdr>
            <w:top w:val="none" w:sz="0" w:space="0" w:color="auto"/>
            <w:left w:val="none" w:sz="0" w:space="0" w:color="auto"/>
            <w:bottom w:val="none" w:sz="0" w:space="0" w:color="auto"/>
            <w:right w:val="none" w:sz="0" w:space="0" w:color="auto"/>
          </w:divBdr>
        </w:div>
        <w:div w:id="1206987366">
          <w:marLeft w:val="640"/>
          <w:marRight w:val="0"/>
          <w:marTop w:val="0"/>
          <w:marBottom w:val="0"/>
          <w:divBdr>
            <w:top w:val="none" w:sz="0" w:space="0" w:color="auto"/>
            <w:left w:val="none" w:sz="0" w:space="0" w:color="auto"/>
            <w:bottom w:val="none" w:sz="0" w:space="0" w:color="auto"/>
            <w:right w:val="none" w:sz="0" w:space="0" w:color="auto"/>
          </w:divBdr>
        </w:div>
        <w:div w:id="1208682635">
          <w:marLeft w:val="640"/>
          <w:marRight w:val="0"/>
          <w:marTop w:val="0"/>
          <w:marBottom w:val="0"/>
          <w:divBdr>
            <w:top w:val="none" w:sz="0" w:space="0" w:color="auto"/>
            <w:left w:val="none" w:sz="0" w:space="0" w:color="auto"/>
            <w:bottom w:val="none" w:sz="0" w:space="0" w:color="auto"/>
            <w:right w:val="none" w:sz="0" w:space="0" w:color="auto"/>
          </w:divBdr>
        </w:div>
        <w:div w:id="1218473807">
          <w:marLeft w:val="640"/>
          <w:marRight w:val="0"/>
          <w:marTop w:val="0"/>
          <w:marBottom w:val="0"/>
          <w:divBdr>
            <w:top w:val="none" w:sz="0" w:space="0" w:color="auto"/>
            <w:left w:val="none" w:sz="0" w:space="0" w:color="auto"/>
            <w:bottom w:val="none" w:sz="0" w:space="0" w:color="auto"/>
            <w:right w:val="none" w:sz="0" w:space="0" w:color="auto"/>
          </w:divBdr>
        </w:div>
        <w:div w:id="1245801588">
          <w:marLeft w:val="640"/>
          <w:marRight w:val="0"/>
          <w:marTop w:val="0"/>
          <w:marBottom w:val="0"/>
          <w:divBdr>
            <w:top w:val="none" w:sz="0" w:space="0" w:color="auto"/>
            <w:left w:val="none" w:sz="0" w:space="0" w:color="auto"/>
            <w:bottom w:val="none" w:sz="0" w:space="0" w:color="auto"/>
            <w:right w:val="none" w:sz="0" w:space="0" w:color="auto"/>
          </w:divBdr>
        </w:div>
        <w:div w:id="1249383056">
          <w:marLeft w:val="640"/>
          <w:marRight w:val="0"/>
          <w:marTop w:val="0"/>
          <w:marBottom w:val="0"/>
          <w:divBdr>
            <w:top w:val="none" w:sz="0" w:space="0" w:color="auto"/>
            <w:left w:val="none" w:sz="0" w:space="0" w:color="auto"/>
            <w:bottom w:val="none" w:sz="0" w:space="0" w:color="auto"/>
            <w:right w:val="none" w:sz="0" w:space="0" w:color="auto"/>
          </w:divBdr>
        </w:div>
        <w:div w:id="1251428170">
          <w:marLeft w:val="640"/>
          <w:marRight w:val="0"/>
          <w:marTop w:val="0"/>
          <w:marBottom w:val="0"/>
          <w:divBdr>
            <w:top w:val="none" w:sz="0" w:space="0" w:color="auto"/>
            <w:left w:val="none" w:sz="0" w:space="0" w:color="auto"/>
            <w:bottom w:val="none" w:sz="0" w:space="0" w:color="auto"/>
            <w:right w:val="none" w:sz="0" w:space="0" w:color="auto"/>
          </w:divBdr>
        </w:div>
        <w:div w:id="1261333740">
          <w:marLeft w:val="640"/>
          <w:marRight w:val="0"/>
          <w:marTop w:val="0"/>
          <w:marBottom w:val="0"/>
          <w:divBdr>
            <w:top w:val="none" w:sz="0" w:space="0" w:color="auto"/>
            <w:left w:val="none" w:sz="0" w:space="0" w:color="auto"/>
            <w:bottom w:val="none" w:sz="0" w:space="0" w:color="auto"/>
            <w:right w:val="none" w:sz="0" w:space="0" w:color="auto"/>
          </w:divBdr>
        </w:div>
        <w:div w:id="1267885065">
          <w:marLeft w:val="640"/>
          <w:marRight w:val="0"/>
          <w:marTop w:val="0"/>
          <w:marBottom w:val="0"/>
          <w:divBdr>
            <w:top w:val="none" w:sz="0" w:space="0" w:color="auto"/>
            <w:left w:val="none" w:sz="0" w:space="0" w:color="auto"/>
            <w:bottom w:val="none" w:sz="0" w:space="0" w:color="auto"/>
            <w:right w:val="none" w:sz="0" w:space="0" w:color="auto"/>
          </w:divBdr>
        </w:div>
        <w:div w:id="1300645901">
          <w:marLeft w:val="640"/>
          <w:marRight w:val="0"/>
          <w:marTop w:val="0"/>
          <w:marBottom w:val="0"/>
          <w:divBdr>
            <w:top w:val="none" w:sz="0" w:space="0" w:color="auto"/>
            <w:left w:val="none" w:sz="0" w:space="0" w:color="auto"/>
            <w:bottom w:val="none" w:sz="0" w:space="0" w:color="auto"/>
            <w:right w:val="none" w:sz="0" w:space="0" w:color="auto"/>
          </w:divBdr>
        </w:div>
        <w:div w:id="1306741695">
          <w:marLeft w:val="640"/>
          <w:marRight w:val="0"/>
          <w:marTop w:val="0"/>
          <w:marBottom w:val="0"/>
          <w:divBdr>
            <w:top w:val="none" w:sz="0" w:space="0" w:color="auto"/>
            <w:left w:val="none" w:sz="0" w:space="0" w:color="auto"/>
            <w:bottom w:val="none" w:sz="0" w:space="0" w:color="auto"/>
            <w:right w:val="none" w:sz="0" w:space="0" w:color="auto"/>
          </w:divBdr>
        </w:div>
        <w:div w:id="1321082233">
          <w:marLeft w:val="640"/>
          <w:marRight w:val="0"/>
          <w:marTop w:val="0"/>
          <w:marBottom w:val="0"/>
          <w:divBdr>
            <w:top w:val="none" w:sz="0" w:space="0" w:color="auto"/>
            <w:left w:val="none" w:sz="0" w:space="0" w:color="auto"/>
            <w:bottom w:val="none" w:sz="0" w:space="0" w:color="auto"/>
            <w:right w:val="none" w:sz="0" w:space="0" w:color="auto"/>
          </w:divBdr>
        </w:div>
        <w:div w:id="1365516141">
          <w:marLeft w:val="640"/>
          <w:marRight w:val="0"/>
          <w:marTop w:val="0"/>
          <w:marBottom w:val="0"/>
          <w:divBdr>
            <w:top w:val="none" w:sz="0" w:space="0" w:color="auto"/>
            <w:left w:val="none" w:sz="0" w:space="0" w:color="auto"/>
            <w:bottom w:val="none" w:sz="0" w:space="0" w:color="auto"/>
            <w:right w:val="none" w:sz="0" w:space="0" w:color="auto"/>
          </w:divBdr>
        </w:div>
        <w:div w:id="1371490352">
          <w:marLeft w:val="640"/>
          <w:marRight w:val="0"/>
          <w:marTop w:val="0"/>
          <w:marBottom w:val="0"/>
          <w:divBdr>
            <w:top w:val="none" w:sz="0" w:space="0" w:color="auto"/>
            <w:left w:val="none" w:sz="0" w:space="0" w:color="auto"/>
            <w:bottom w:val="none" w:sz="0" w:space="0" w:color="auto"/>
            <w:right w:val="none" w:sz="0" w:space="0" w:color="auto"/>
          </w:divBdr>
        </w:div>
        <w:div w:id="1398287491">
          <w:marLeft w:val="640"/>
          <w:marRight w:val="0"/>
          <w:marTop w:val="0"/>
          <w:marBottom w:val="0"/>
          <w:divBdr>
            <w:top w:val="none" w:sz="0" w:space="0" w:color="auto"/>
            <w:left w:val="none" w:sz="0" w:space="0" w:color="auto"/>
            <w:bottom w:val="none" w:sz="0" w:space="0" w:color="auto"/>
            <w:right w:val="none" w:sz="0" w:space="0" w:color="auto"/>
          </w:divBdr>
        </w:div>
        <w:div w:id="1419405162">
          <w:marLeft w:val="640"/>
          <w:marRight w:val="0"/>
          <w:marTop w:val="0"/>
          <w:marBottom w:val="0"/>
          <w:divBdr>
            <w:top w:val="none" w:sz="0" w:space="0" w:color="auto"/>
            <w:left w:val="none" w:sz="0" w:space="0" w:color="auto"/>
            <w:bottom w:val="none" w:sz="0" w:space="0" w:color="auto"/>
            <w:right w:val="none" w:sz="0" w:space="0" w:color="auto"/>
          </w:divBdr>
        </w:div>
        <w:div w:id="1428383489">
          <w:marLeft w:val="640"/>
          <w:marRight w:val="0"/>
          <w:marTop w:val="0"/>
          <w:marBottom w:val="0"/>
          <w:divBdr>
            <w:top w:val="none" w:sz="0" w:space="0" w:color="auto"/>
            <w:left w:val="none" w:sz="0" w:space="0" w:color="auto"/>
            <w:bottom w:val="none" w:sz="0" w:space="0" w:color="auto"/>
            <w:right w:val="none" w:sz="0" w:space="0" w:color="auto"/>
          </w:divBdr>
        </w:div>
        <w:div w:id="1434591216">
          <w:marLeft w:val="640"/>
          <w:marRight w:val="0"/>
          <w:marTop w:val="0"/>
          <w:marBottom w:val="0"/>
          <w:divBdr>
            <w:top w:val="none" w:sz="0" w:space="0" w:color="auto"/>
            <w:left w:val="none" w:sz="0" w:space="0" w:color="auto"/>
            <w:bottom w:val="none" w:sz="0" w:space="0" w:color="auto"/>
            <w:right w:val="none" w:sz="0" w:space="0" w:color="auto"/>
          </w:divBdr>
        </w:div>
        <w:div w:id="1438983731">
          <w:marLeft w:val="640"/>
          <w:marRight w:val="0"/>
          <w:marTop w:val="0"/>
          <w:marBottom w:val="0"/>
          <w:divBdr>
            <w:top w:val="none" w:sz="0" w:space="0" w:color="auto"/>
            <w:left w:val="none" w:sz="0" w:space="0" w:color="auto"/>
            <w:bottom w:val="none" w:sz="0" w:space="0" w:color="auto"/>
            <w:right w:val="none" w:sz="0" w:space="0" w:color="auto"/>
          </w:divBdr>
        </w:div>
        <w:div w:id="1439105770">
          <w:marLeft w:val="640"/>
          <w:marRight w:val="0"/>
          <w:marTop w:val="0"/>
          <w:marBottom w:val="0"/>
          <w:divBdr>
            <w:top w:val="none" w:sz="0" w:space="0" w:color="auto"/>
            <w:left w:val="none" w:sz="0" w:space="0" w:color="auto"/>
            <w:bottom w:val="none" w:sz="0" w:space="0" w:color="auto"/>
            <w:right w:val="none" w:sz="0" w:space="0" w:color="auto"/>
          </w:divBdr>
        </w:div>
        <w:div w:id="1448699423">
          <w:marLeft w:val="640"/>
          <w:marRight w:val="0"/>
          <w:marTop w:val="0"/>
          <w:marBottom w:val="0"/>
          <w:divBdr>
            <w:top w:val="none" w:sz="0" w:space="0" w:color="auto"/>
            <w:left w:val="none" w:sz="0" w:space="0" w:color="auto"/>
            <w:bottom w:val="none" w:sz="0" w:space="0" w:color="auto"/>
            <w:right w:val="none" w:sz="0" w:space="0" w:color="auto"/>
          </w:divBdr>
        </w:div>
        <w:div w:id="1463189194">
          <w:marLeft w:val="640"/>
          <w:marRight w:val="0"/>
          <w:marTop w:val="0"/>
          <w:marBottom w:val="0"/>
          <w:divBdr>
            <w:top w:val="none" w:sz="0" w:space="0" w:color="auto"/>
            <w:left w:val="none" w:sz="0" w:space="0" w:color="auto"/>
            <w:bottom w:val="none" w:sz="0" w:space="0" w:color="auto"/>
            <w:right w:val="none" w:sz="0" w:space="0" w:color="auto"/>
          </w:divBdr>
        </w:div>
        <w:div w:id="1475758024">
          <w:marLeft w:val="640"/>
          <w:marRight w:val="0"/>
          <w:marTop w:val="0"/>
          <w:marBottom w:val="0"/>
          <w:divBdr>
            <w:top w:val="none" w:sz="0" w:space="0" w:color="auto"/>
            <w:left w:val="none" w:sz="0" w:space="0" w:color="auto"/>
            <w:bottom w:val="none" w:sz="0" w:space="0" w:color="auto"/>
            <w:right w:val="none" w:sz="0" w:space="0" w:color="auto"/>
          </w:divBdr>
        </w:div>
        <w:div w:id="1476727324">
          <w:marLeft w:val="640"/>
          <w:marRight w:val="0"/>
          <w:marTop w:val="0"/>
          <w:marBottom w:val="0"/>
          <w:divBdr>
            <w:top w:val="none" w:sz="0" w:space="0" w:color="auto"/>
            <w:left w:val="none" w:sz="0" w:space="0" w:color="auto"/>
            <w:bottom w:val="none" w:sz="0" w:space="0" w:color="auto"/>
            <w:right w:val="none" w:sz="0" w:space="0" w:color="auto"/>
          </w:divBdr>
        </w:div>
        <w:div w:id="1499610955">
          <w:marLeft w:val="640"/>
          <w:marRight w:val="0"/>
          <w:marTop w:val="0"/>
          <w:marBottom w:val="0"/>
          <w:divBdr>
            <w:top w:val="none" w:sz="0" w:space="0" w:color="auto"/>
            <w:left w:val="none" w:sz="0" w:space="0" w:color="auto"/>
            <w:bottom w:val="none" w:sz="0" w:space="0" w:color="auto"/>
            <w:right w:val="none" w:sz="0" w:space="0" w:color="auto"/>
          </w:divBdr>
        </w:div>
        <w:div w:id="1514418496">
          <w:marLeft w:val="640"/>
          <w:marRight w:val="0"/>
          <w:marTop w:val="0"/>
          <w:marBottom w:val="0"/>
          <w:divBdr>
            <w:top w:val="none" w:sz="0" w:space="0" w:color="auto"/>
            <w:left w:val="none" w:sz="0" w:space="0" w:color="auto"/>
            <w:bottom w:val="none" w:sz="0" w:space="0" w:color="auto"/>
            <w:right w:val="none" w:sz="0" w:space="0" w:color="auto"/>
          </w:divBdr>
        </w:div>
        <w:div w:id="1535575360">
          <w:marLeft w:val="640"/>
          <w:marRight w:val="0"/>
          <w:marTop w:val="0"/>
          <w:marBottom w:val="0"/>
          <w:divBdr>
            <w:top w:val="none" w:sz="0" w:space="0" w:color="auto"/>
            <w:left w:val="none" w:sz="0" w:space="0" w:color="auto"/>
            <w:bottom w:val="none" w:sz="0" w:space="0" w:color="auto"/>
            <w:right w:val="none" w:sz="0" w:space="0" w:color="auto"/>
          </w:divBdr>
        </w:div>
        <w:div w:id="1658538064">
          <w:marLeft w:val="640"/>
          <w:marRight w:val="0"/>
          <w:marTop w:val="0"/>
          <w:marBottom w:val="0"/>
          <w:divBdr>
            <w:top w:val="none" w:sz="0" w:space="0" w:color="auto"/>
            <w:left w:val="none" w:sz="0" w:space="0" w:color="auto"/>
            <w:bottom w:val="none" w:sz="0" w:space="0" w:color="auto"/>
            <w:right w:val="none" w:sz="0" w:space="0" w:color="auto"/>
          </w:divBdr>
        </w:div>
        <w:div w:id="1679120444">
          <w:marLeft w:val="640"/>
          <w:marRight w:val="0"/>
          <w:marTop w:val="0"/>
          <w:marBottom w:val="0"/>
          <w:divBdr>
            <w:top w:val="none" w:sz="0" w:space="0" w:color="auto"/>
            <w:left w:val="none" w:sz="0" w:space="0" w:color="auto"/>
            <w:bottom w:val="none" w:sz="0" w:space="0" w:color="auto"/>
            <w:right w:val="none" w:sz="0" w:space="0" w:color="auto"/>
          </w:divBdr>
        </w:div>
        <w:div w:id="1716126655">
          <w:marLeft w:val="640"/>
          <w:marRight w:val="0"/>
          <w:marTop w:val="0"/>
          <w:marBottom w:val="0"/>
          <w:divBdr>
            <w:top w:val="none" w:sz="0" w:space="0" w:color="auto"/>
            <w:left w:val="none" w:sz="0" w:space="0" w:color="auto"/>
            <w:bottom w:val="none" w:sz="0" w:space="0" w:color="auto"/>
            <w:right w:val="none" w:sz="0" w:space="0" w:color="auto"/>
          </w:divBdr>
        </w:div>
        <w:div w:id="1722552023">
          <w:marLeft w:val="640"/>
          <w:marRight w:val="0"/>
          <w:marTop w:val="0"/>
          <w:marBottom w:val="0"/>
          <w:divBdr>
            <w:top w:val="none" w:sz="0" w:space="0" w:color="auto"/>
            <w:left w:val="none" w:sz="0" w:space="0" w:color="auto"/>
            <w:bottom w:val="none" w:sz="0" w:space="0" w:color="auto"/>
            <w:right w:val="none" w:sz="0" w:space="0" w:color="auto"/>
          </w:divBdr>
        </w:div>
        <w:div w:id="1735809944">
          <w:marLeft w:val="640"/>
          <w:marRight w:val="0"/>
          <w:marTop w:val="0"/>
          <w:marBottom w:val="0"/>
          <w:divBdr>
            <w:top w:val="none" w:sz="0" w:space="0" w:color="auto"/>
            <w:left w:val="none" w:sz="0" w:space="0" w:color="auto"/>
            <w:bottom w:val="none" w:sz="0" w:space="0" w:color="auto"/>
            <w:right w:val="none" w:sz="0" w:space="0" w:color="auto"/>
          </w:divBdr>
        </w:div>
        <w:div w:id="1744597701">
          <w:marLeft w:val="640"/>
          <w:marRight w:val="0"/>
          <w:marTop w:val="0"/>
          <w:marBottom w:val="0"/>
          <w:divBdr>
            <w:top w:val="none" w:sz="0" w:space="0" w:color="auto"/>
            <w:left w:val="none" w:sz="0" w:space="0" w:color="auto"/>
            <w:bottom w:val="none" w:sz="0" w:space="0" w:color="auto"/>
            <w:right w:val="none" w:sz="0" w:space="0" w:color="auto"/>
          </w:divBdr>
        </w:div>
        <w:div w:id="1770736227">
          <w:marLeft w:val="640"/>
          <w:marRight w:val="0"/>
          <w:marTop w:val="0"/>
          <w:marBottom w:val="0"/>
          <w:divBdr>
            <w:top w:val="none" w:sz="0" w:space="0" w:color="auto"/>
            <w:left w:val="none" w:sz="0" w:space="0" w:color="auto"/>
            <w:bottom w:val="none" w:sz="0" w:space="0" w:color="auto"/>
            <w:right w:val="none" w:sz="0" w:space="0" w:color="auto"/>
          </w:divBdr>
        </w:div>
        <w:div w:id="1788162549">
          <w:marLeft w:val="640"/>
          <w:marRight w:val="0"/>
          <w:marTop w:val="0"/>
          <w:marBottom w:val="0"/>
          <w:divBdr>
            <w:top w:val="none" w:sz="0" w:space="0" w:color="auto"/>
            <w:left w:val="none" w:sz="0" w:space="0" w:color="auto"/>
            <w:bottom w:val="none" w:sz="0" w:space="0" w:color="auto"/>
            <w:right w:val="none" w:sz="0" w:space="0" w:color="auto"/>
          </w:divBdr>
        </w:div>
        <w:div w:id="1797485008">
          <w:marLeft w:val="640"/>
          <w:marRight w:val="0"/>
          <w:marTop w:val="0"/>
          <w:marBottom w:val="0"/>
          <w:divBdr>
            <w:top w:val="none" w:sz="0" w:space="0" w:color="auto"/>
            <w:left w:val="none" w:sz="0" w:space="0" w:color="auto"/>
            <w:bottom w:val="none" w:sz="0" w:space="0" w:color="auto"/>
            <w:right w:val="none" w:sz="0" w:space="0" w:color="auto"/>
          </w:divBdr>
        </w:div>
        <w:div w:id="1837568280">
          <w:marLeft w:val="640"/>
          <w:marRight w:val="0"/>
          <w:marTop w:val="0"/>
          <w:marBottom w:val="0"/>
          <w:divBdr>
            <w:top w:val="none" w:sz="0" w:space="0" w:color="auto"/>
            <w:left w:val="none" w:sz="0" w:space="0" w:color="auto"/>
            <w:bottom w:val="none" w:sz="0" w:space="0" w:color="auto"/>
            <w:right w:val="none" w:sz="0" w:space="0" w:color="auto"/>
          </w:divBdr>
        </w:div>
        <w:div w:id="1840920717">
          <w:marLeft w:val="640"/>
          <w:marRight w:val="0"/>
          <w:marTop w:val="0"/>
          <w:marBottom w:val="0"/>
          <w:divBdr>
            <w:top w:val="none" w:sz="0" w:space="0" w:color="auto"/>
            <w:left w:val="none" w:sz="0" w:space="0" w:color="auto"/>
            <w:bottom w:val="none" w:sz="0" w:space="0" w:color="auto"/>
            <w:right w:val="none" w:sz="0" w:space="0" w:color="auto"/>
          </w:divBdr>
        </w:div>
        <w:div w:id="1841042741">
          <w:marLeft w:val="640"/>
          <w:marRight w:val="0"/>
          <w:marTop w:val="0"/>
          <w:marBottom w:val="0"/>
          <w:divBdr>
            <w:top w:val="none" w:sz="0" w:space="0" w:color="auto"/>
            <w:left w:val="none" w:sz="0" w:space="0" w:color="auto"/>
            <w:bottom w:val="none" w:sz="0" w:space="0" w:color="auto"/>
            <w:right w:val="none" w:sz="0" w:space="0" w:color="auto"/>
          </w:divBdr>
        </w:div>
        <w:div w:id="1863936927">
          <w:marLeft w:val="640"/>
          <w:marRight w:val="0"/>
          <w:marTop w:val="0"/>
          <w:marBottom w:val="0"/>
          <w:divBdr>
            <w:top w:val="none" w:sz="0" w:space="0" w:color="auto"/>
            <w:left w:val="none" w:sz="0" w:space="0" w:color="auto"/>
            <w:bottom w:val="none" w:sz="0" w:space="0" w:color="auto"/>
            <w:right w:val="none" w:sz="0" w:space="0" w:color="auto"/>
          </w:divBdr>
        </w:div>
        <w:div w:id="1868517813">
          <w:marLeft w:val="640"/>
          <w:marRight w:val="0"/>
          <w:marTop w:val="0"/>
          <w:marBottom w:val="0"/>
          <w:divBdr>
            <w:top w:val="none" w:sz="0" w:space="0" w:color="auto"/>
            <w:left w:val="none" w:sz="0" w:space="0" w:color="auto"/>
            <w:bottom w:val="none" w:sz="0" w:space="0" w:color="auto"/>
            <w:right w:val="none" w:sz="0" w:space="0" w:color="auto"/>
          </w:divBdr>
        </w:div>
        <w:div w:id="1880623275">
          <w:marLeft w:val="640"/>
          <w:marRight w:val="0"/>
          <w:marTop w:val="0"/>
          <w:marBottom w:val="0"/>
          <w:divBdr>
            <w:top w:val="none" w:sz="0" w:space="0" w:color="auto"/>
            <w:left w:val="none" w:sz="0" w:space="0" w:color="auto"/>
            <w:bottom w:val="none" w:sz="0" w:space="0" w:color="auto"/>
            <w:right w:val="none" w:sz="0" w:space="0" w:color="auto"/>
          </w:divBdr>
        </w:div>
        <w:div w:id="1882159042">
          <w:marLeft w:val="640"/>
          <w:marRight w:val="0"/>
          <w:marTop w:val="0"/>
          <w:marBottom w:val="0"/>
          <w:divBdr>
            <w:top w:val="none" w:sz="0" w:space="0" w:color="auto"/>
            <w:left w:val="none" w:sz="0" w:space="0" w:color="auto"/>
            <w:bottom w:val="none" w:sz="0" w:space="0" w:color="auto"/>
            <w:right w:val="none" w:sz="0" w:space="0" w:color="auto"/>
          </w:divBdr>
        </w:div>
        <w:div w:id="1936202695">
          <w:marLeft w:val="640"/>
          <w:marRight w:val="0"/>
          <w:marTop w:val="0"/>
          <w:marBottom w:val="0"/>
          <w:divBdr>
            <w:top w:val="none" w:sz="0" w:space="0" w:color="auto"/>
            <w:left w:val="none" w:sz="0" w:space="0" w:color="auto"/>
            <w:bottom w:val="none" w:sz="0" w:space="0" w:color="auto"/>
            <w:right w:val="none" w:sz="0" w:space="0" w:color="auto"/>
          </w:divBdr>
        </w:div>
        <w:div w:id="1960069884">
          <w:marLeft w:val="640"/>
          <w:marRight w:val="0"/>
          <w:marTop w:val="0"/>
          <w:marBottom w:val="0"/>
          <w:divBdr>
            <w:top w:val="none" w:sz="0" w:space="0" w:color="auto"/>
            <w:left w:val="none" w:sz="0" w:space="0" w:color="auto"/>
            <w:bottom w:val="none" w:sz="0" w:space="0" w:color="auto"/>
            <w:right w:val="none" w:sz="0" w:space="0" w:color="auto"/>
          </w:divBdr>
        </w:div>
        <w:div w:id="1970628579">
          <w:marLeft w:val="640"/>
          <w:marRight w:val="0"/>
          <w:marTop w:val="0"/>
          <w:marBottom w:val="0"/>
          <w:divBdr>
            <w:top w:val="none" w:sz="0" w:space="0" w:color="auto"/>
            <w:left w:val="none" w:sz="0" w:space="0" w:color="auto"/>
            <w:bottom w:val="none" w:sz="0" w:space="0" w:color="auto"/>
            <w:right w:val="none" w:sz="0" w:space="0" w:color="auto"/>
          </w:divBdr>
        </w:div>
        <w:div w:id="2006780288">
          <w:marLeft w:val="640"/>
          <w:marRight w:val="0"/>
          <w:marTop w:val="0"/>
          <w:marBottom w:val="0"/>
          <w:divBdr>
            <w:top w:val="none" w:sz="0" w:space="0" w:color="auto"/>
            <w:left w:val="none" w:sz="0" w:space="0" w:color="auto"/>
            <w:bottom w:val="none" w:sz="0" w:space="0" w:color="auto"/>
            <w:right w:val="none" w:sz="0" w:space="0" w:color="auto"/>
          </w:divBdr>
        </w:div>
        <w:div w:id="2017685548">
          <w:marLeft w:val="640"/>
          <w:marRight w:val="0"/>
          <w:marTop w:val="0"/>
          <w:marBottom w:val="0"/>
          <w:divBdr>
            <w:top w:val="none" w:sz="0" w:space="0" w:color="auto"/>
            <w:left w:val="none" w:sz="0" w:space="0" w:color="auto"/>
            <w:bottom w:val="none" w:sz="0" w:space="0" w:color="auto"/>
            <w:right w:val="none" w:sz="0" w:space="0" w:color="auto"/>
          </w:divBdr>
        </w:div>
        <w:div w:id="2063021903">
          <w:marLeft w:val="640"/>
          <w:marRight w:val="0"/>
          <w:marTop w:val="0"/>
          <w:marBottom w:val="0"/>
          <w:divBdr>
            <w:top w:val="none" w:sz="0" w:space="0" w:color="auto"/>
            <w:left w:val="none" w:sz="0" w:space="0" w:color="auto"/>
            <w:bottom w:val="none" w:sz="0" w:space="0" w:color="auto"/>
            <w:right w:val="none" w:sz="0" w:space="0" w:color="auto"/>
          </w:divBdr>
        </w:div>
      </w:divsChild>
    </w:div>
    <w:div w:id="793334239">
      <w:marLeft w:val="640"/>
      <w:marRight w:val="0"/>
      <w:marTop w:val="0"/>
      <w:marBottom w:val="0"/>
      <w:divBdr>
        <w:top w:val="none" w:sz="0" w:space="0" w:color="auto"/>
        <w:left w:val="none" w:sz="0" w:space="0" w:color="auto"/>
        <w:bottom w:val="none" w:sz="0" w:space="0" w:color="auto"/>
        <w:right w:val="none" w:sz="0" w:space="0" w:color="auto"/>
      </w:divBdr>
    </w:div>
    <w:div w:id="793984071">
      <w:marLeft w:val="640"/>
      <w:marRight w:val="0"/>
      <w:marTop w:val="0"/>
      <w:marBottom w:val="0"/>
      <w:divBdr>
        <w:top w:val="none" w:sz="0" w:space="0" w:color="auto"/>
        <w:left w:val="none" w:sz="0" w:space="0" w:color="auto"/>
        <w:bottom w:val="none" w:sz="0" w:space="0" w:color="auto"/>
        <w:right w:val="none" w:sz="0" w:space="0" w:color="auto"/>
      </w:divBdr>
    </w:div>
    <w:div w:id="794059772">
      <w:marLeft w:val="640"/>
      <w:marRight w:val="0"/>
      <w:marTop w:val="0"/>
      <w:marBottom w:val="0"/>
      <w:divBdr>
        <w:top w:val="none" w:sz="0" w:space="0" w:color="auto"/>
        <w:left w:val="none" w:sz="0" w:space="0" w:color="auto"/>
        <w:bottom w:val="none" w:sz="0" w:space="0" w:color="auto"/>
        <w:right w:val="none" w:sz="0" w:space="0" w:color="auto"/>
      </w:divBdr>
    </w:div>
    <w:div w:id="794561012">
      <w:marLeft w:val="640"/>
      <w:marRight w:val="0"/>
      <w:marTop w:val="0"/>
      <w:marBottom w:val="0"/>
      <w:divBdr>
        <w:top w:val="none" w:sz="0" w:space="0" w:color="auto"/>
        <w:left w:val="none" w:sz="0" w:space="0" w:color="auto"/>
        <w:bottom w:val="none" w:sz="0" w:space="0" w:color="auto"/>
        <w:right w:val="none" w:sz="0" w:space="0" w:color="auto"/>
      </w:divBdr>
    </w:div>
    <w:div w:id="795100363">
      <w:marLeft w:val="640"/>
      <w:marRight w:val="0"/>
      <w:marTop w:val="0"/>
      <w:marBottom w:val="0"/>
      <w:divBdr>
        <w:top w:val="none" w:sz="0" w:space="0" w:color="auto"/>
        <w:left w:val="none" w:sz="0" w:space="0" w:color="auto"/>
        <w:bottom w:val="none" w:sz="0" w:space="0" w:color="auto"/>
        <w:right w:val="none" w:sz="0" w:space="0" w:color="auto"/>
      </w:divBdr>
    </w:div>
    <w:div w:id="795442999">
      <w:marLeft w:val="640"/>
      <w:marRight w:val="0"/>
      <w:marTop w:val="0"/>
      <w:marBottom w:val="0"/>
      <w:divBdr>
        <w:top w:val="none" w:sz="0" w:space="0" w:color="auto"/>
        <w:left w:val="none" w:sz="0" w:space="0" w:color="auto"/>
        <w:bottom w:val="none" w:sz="0" w:space="0" w:color="auto"/>
        <w:right w:val="none" w:sz="0" w:space="0" w:color="auto"/>
      </w:divBdr>
    </w:div>
    <w:div w:id="795487327">
      <w:marLeft w:val="640"/>
      <w:marRight w:val="0"/>
      <w:marTop w:val="0"/>
      <w:marBottom w:val="0"/>
      <w:divBdr>
        <w:top w:val="none" w:sz="0" w:space="0" w:color="auto"/>
        <w:left w:val="none" w:sz="0" w:space="0" w:color="auto"/>
        <w:bottom w:val="none" w:sz="0" w:space="0" w:color="auto"/>
        <w:right w:val="none" w:sz="0" w:space="0" w:color="auto"/>
      </w:divBdr>
    </w:div>
    <w:div w:id="795677280">
      <w:marLeft w:val="640"/>
      <w:marRight w:val="0"/>
      <w:marTop w:val="0"/>
      <w:marBottom w:val="0"/>
      <w:divBdr>
        <w:top w:val="none" w:sz="0" w:space="0" w:color="auto"/>
        <w:left w:val="none" w:sz="0" w:space="0" w:color="auto"/>
        <w:bottom w:val="none" w:sz="0" w:space="0" w:color="auto"/>
        <w:right w:val="none" w:sz="0" w:space="0" w:color="auto"/>
      </w:divBdr>
    </w:div>
    <w:div w:id="796726365">
      <w:marLeft w:val="640"/>
      <w:marRight w:val="0"/>
      <w:marTop w:val="0"/>
      <w:marBottom w:val="0"/>
      <w:divBdr>
        <w:top w:val="none" w:sz="0" w:space="0" w:color="auto"/>
        <w:left w:val="none" w:sz="0" w:space="0" w:color="auto"/>
        <w:bottom w:val="none" w:sz="0" w:space="0" w:color="auto"/>
        <w:right w:val="none" w:sz="0" w:space="0" w:color="auto"/>
      </w:divBdr>
    </w:div>
    <w:div w:id="796803277">
      <w:bodyDiv w:val="1"/>
      <w:marLeft w:val="0"/>
      <w:marRight w:val="0"/>
      <w:marTop w:val="0"/>
      <w:marBottom w:val="0"/>
      <w:divBdr>
        <w:top w:val="none" w:sz="0" w:space="0" w:color="auto"/>
        <w:left w:val="none" w:sz="0" w:space="0" w:color="auto"/>
        <w:bottom w:val="none" w:sz="0" w:space="0" w:color="auto"/>
        <w:right w:val="none" w:sz="0" w:space="0" w:color="auto"/>
      </w:divBdr>
      <w:divsChild>
        <w:div w:id="8995795">
          <w:marLeft w:val="640"/>
          <w:marRight w:val="0"/>
          <w:marTop w:val="0"/>
          <w:marBottom w:val="0"/>
          <w:divBdr>
            <w:top w:val="none" w:sz="0" w:space="0" w:color="auto"/>
            <w:left w:val="none" w:sz="0" w:space="0" w:color="auto"/>
            <w:bottom w:val="none" w:sz="0" w:space="0" w:color="auto"/>
            <w:right w:val="none" w:sz="0" w:space="0" w:color="auto"/>
          </w:divBdr>
        </w:div>
        <w:div w:id="112410768">
          <w:marLeft w:val="640"/>
          <w:marRight w:val="0"/>
          <w:marTop w:val="0"/>
          <w:marBottom w:val="0"/>
          <w:divBdr>
            <w:top w:val="none" w:sz="0" w:space="0" w:color="auto"/>
            <w:left w:val="none" w:sz="0" w:space="0" w:color="auto"/>
            <w:bottom w:val="none" w:sz="0" w:space="0" w:color="auto"/>
            <w:right w:val="none" w:sz="0" w:space="0" w:color="auto"/>
          </w:divBdr>
        </w:div>
        <w:div w:id="118692499">
          <w:marLeft w:val="640"/>
          <w:marRight w:val="0"/>
          <w:marTop w:val="0"/>
          <w:marBottom w:val="0"/>
          <w:divBdr>
            <w:top w:val="none" w:sz="0" w:space="0" w:color="auto"/>
            <w:left w:val="none" w:sz="0" w:space="0" w:color="auto"/>
            <w:bottom w:val="none" w:sz="0" w:space="0" w:color="auto"/>
            <w:right w:val="none" w:sz="0" w:space="0" w:color="auto"/>
          </w:divBdr>
        </w:div>
        <w:div w:id="144929847">
          <w:marLeft w:val="640"/>
          <w:marRight w:val="0"/>
          <w:marTop w:val="0"/>
          <w:marBottom w:val="0"/>
          <w:divBdr>
            <w:top w:val="none" w:sz="0" w:space="0" w:color="auto"/>
            <w:left w:val="none" w:sz="0" w:space="0" w:color="auto"/>
            <w:bottom w:val="none" w:sz="0" w:space="0" w:color="auto"/>
            <w:right w:val="none" w:sz="0" w:space="0" w:color="auto"/>
          </w:divBdr>
        </w:div>
        <w:div w:id="146173685">
          <w:marLeft w:val="640"/>
          <w:marRight w:val="0"/>
          <w:marTop w:val="0"/>
          <w:marBottom w:val="0"/>
          <w:divBdr>
            <w:top w:val="none" w:sz="0" w:space="0" w:color="auto"/>
            <w:left w:val="none" w:sz="0" w:space="0" w:color="auto"/>
            <w:bottom w:val="none" w:sz="0" w:space="0" w:color="auto"/>
            <w:right w:val="none" w:sz="0" w:space="0" w:color="auto"/>
          </w:divBdr>
        </w:div>
        <w:div w:id="182398744">
          <w:marLeft w:val="640"/>
          <w:marRight w:val="0"/>
          <w:marTop w:val="0"/>
          <w:marBottom w:val="0"/>
          <w:divBdr>
            <w:top w:val="none" w:sz="0" w:space="0" w:color="auto"/>
            <w:left w:val="none" w:sz="0" w:space="0" w:color="auto"/>
            <w:bottom w:val="none" w:sz="0" w:space="0" w:color="auto"/>
            <w:right w:val="none" w:sz="0" w:space="0" w:color="auto"/>
          </w:divBdr>
        </w:div>
        <w:div w:id="198979375">
          <w:marLeft w:val="640"/>
          <w:marRight w:val="0"/>
          <w:marTop w:val="0"/>
          <w:marBottom w:val="0"/>
          <w:divBdr>
            <w:top w:val="none" w:sz="0" w:space="0" w:color="auto"/>
            <w:left w:val="none" w:sz="0" w:space="0" w:color="auto"/>
            <w:bottom w:val="none" w:sz="0" w:space="0" w:color="auto"/>
            <w:right w:val="none" w:sz="0" w:space="0" w:color="auto"/>
          </w:divBdr>
        </w:div>
        <w:div w:id="210266621">
          <w:marLeft w:val="640"/>
          <w:marRight w:val="0"/>
          <w:marTop w:val="0"/>
          <w:marBottom w:val="0"/>
          <w:divBdr>
            <w:top w:val="none" w:sz="0" w:space="0" w:color="auto"/>
            <w:left w:val="none" w:sz="0" w:space="0" w:color="auto"/>
            <w:bottom w:val="none" w:sz="0" w:space="0" w:color="auto"/>
            <w:right w:val="none" w:sz="0" w:space="0" w:color="auto"/>
          </w:divBdr>
        </w:div>
        <w:div w:id="222101656">
          <w:marLeft w:val="640"/>
          <w:marRight w:val="0"/>
          <w:marTop w:val="0"/>
          <w:marBottom w:val="0"/>
          <w:divBdr>
            <w:top w:val="none" w:sz="0" w:space="0" w:color="auto"/>
            <w:left w:val="none" w:sz="0" w:space="0" w:color="auto"/>
            <w:bottom w:val="none" w:sz="0" w:space="0" w:color="auto"/>
            <w:right w:val="none" w:sz="0" w:space="0" w:color="auto"/>
          </w:divBdr>
        </w:div>
        <w:div w:id="222448423">
          <w:marLeft w:val="640"/>
          <w:marRight w:val="0"/>
          <w:marTop w:val="0"/>
          <w:marBottom w:val="0"/>
          <w:divBdr>
            <w:top w:val="none" w:sz="0" w:space="0" w:color="auto"/>
            <w:left w:val="none" w:sz="0" w:space="0" w:color="auto"/>
            <w:bottom w:val="none" w:sz="0" w:space="0" w:color="auto"/>
            <w:right w:val="none" w:sz="0" w:space="0" w:color="auto"/>
          </w:divBdr>
        </w:div>
        <w:div w:id="223614119">
          <w:marLeft w:val="640"/>
          <w:marRight w:val="0"/>
          <w:marTop w:val="0"/>
          <w:marBottom w:val="0"/>
          <w:divBdr>
            <w:top w:val="none" w:sz="0" w:space="0" w:color="auto"/>
            <w:left w:val="none" w:sz="0" w:space="0" w:color="auto"/>
            <w:bottom w:val="none" w:sz="0" w:space="0" w:color="auto"/>
            <w:right w:val="none" w:sz="0" w:space="0" w:color="auto"/>
          </w:divBdr>
        </w:div>
        <w:div w:id="247466071">
          <w:marLeft w:val="640"/>
          <w:marRight w:val="0"/>
          <w:marTop w:val="0"/>
          <w:marBottom w:val="0"/>
          <w:divBdr>
            <w:top w:val="none" w:sz="0" w:space="0" w:color="auto"/>
            <w:left w:val="none" w:sz="0" w:space="0" w:color="auto"/>
            <w:bottom w:val="none" w:sz="0" w:space="0" w:color="auto"/>
            <w:right w:val="none" w:sz="0" w:space="0" w:color="auto"/>
          </w:divBdr>
        </w:div>
        <w:div w:id="252587410">
          <w:marLeft w:val="640"/>
          <w:marRight w:val="0"/>
          <w:marTop w:val="0"/>
          <w:marBottom w:val="0"/>
          <w:divBdr>
            <w:top w:val="none" w:sz="0" w:space="0" w:color="auto"/>
            <w:left w:val="none" w:sz="0" w:space="0" w:color="auto"/>
            <w:bottom w:val="none" w:sz="0" w:space="0" w:color="auto"/>
            <w:right w:val="none" w:sz="0" w:space="0" w:color="auto"/>
          </w:divBdr>
        </w:div>
        <w:div w:id="276719759">
          <w:marLeft w:val="640"/>
          <w:marRight w:val="0"/>
          <w:marTop w:val="0"/>
          <w:marBottom w:val="0"/>
          <w:divBdr>
            <w:top w:val="none" w:sz="0" w:space="0" w:color="auto"/>
            <w:left w:val="none" w:sz="0" w:space="0" w:color="auto"/>
            <w:bottom w:val="none" w:sz="0" w:space="0" w:color="auto"/>
            <w:right w:val="none" w:sz="0" w:space="0" w:color="auto"/>
          </w:divBdr>
        </w:div>
        <w:div w:id="276840999">
          <w:marLeft w:val="640"/>
          <w:marRight w:val="0"/>
          <w:marTop w:val="0"/>
          <w:marBottom w:val="0"/>
          <w:divBdr>
            <w:top w:val="none" w:sz="0" w:space="0" w:color="auto"/>
            <w:left w:val="none" w:sz="0" w:space="0" w:color="auto"/>
            <w:bottom w:val="none" w:sz="0" w:space="0" w:color="auto"/>
            <w:right w:val="none" w:sz="0" w:space="0" w:color="auto"/>
          </w:divBdr>
        </w:div>
        <w:div w:id="310598098">
          <w:marLeft w:val="640"/>
          <w:marRight w:val="0"/>
          <w:marTop w:val="0"/>
          <w:marBottom w:val="0"/>
          <w:divBdr>
            <w:top w:val="none" w:sz="0" w:space="0" w:color="auto"/>
            <w:left w:val="none" w:sz="0" w:space="0" w:color="auto"/>
            <w:bottom w:val="none" w:sz="0" w:space="0" w:color="auto"/>
            <w:right w:val="none" w:sz="0" w:space="0" w:color="auto"/>
          </w:divBdr>
        </w:div>
        <w:div w:id="312877252">
          <w:marLeft w:val="640"/>
          <w:marRight w:val="0"/>
          <w:marTop w:val="0"/>
          <w:marBottom w:val="0"/>
          <w:divBdr>
            <w:top w:val="none" w:sz="0" w:space="0" w:color="auto"/>
            <w:left w:val="none" w:sz="0" w:space="0" w:color="auto"/>
            <w:bottom w:val="none" w:sz="0" w:space="0" w:color="auto"/>
            <w:right w:val="none" w:sz="0" w:space="0" w:color="auto"/>
          </w:divBdr>
        </w:div>
        <w:div w:id="340158925">
          <w:marLeft w:val="640"/>
          <w:marRight w:val="0"/>
          <w:marTop w:val="0"/>
          <w:marBottom w:val="0"/>
          <w:divBdr>
            <w:top w:val="none" w:sz="0" w:space="0" w:color="auto"/>
            <w:left w:val="none" w:sz="0" w:space="0" w:color="auto"/>
            <w:bottom w:val="none" w:sz="0" w:space="0" w:color="auto"/>
            <w:right w:val="none" w:sz="0" w:space="0" w:color="auto"/>
          </w:divBdr>
        </w:div>
        <w:div w:id="349718687">
          <w:marLeft w:val="640"/>
          <w:marRight w:val="0"/>
          <w:marTop w:val="0"/>
          <w:marBottom w:val="0"/>
          <w:divBdr>
            <w:top w:val="none" w:sz="0" w:space="0" w:color="auto"/>
            <w:left w:val="none" w:sz="0" w:space="0" w:color="auto"/>
            <w:bottom w:val="none" w:sz="0" w:space="0" w:color="auto"/>
            <w:right w:val="none" w:sz="0" w:space="0" w:color="auto"/>
          </w:divBdr>
        </w:div>
        <w:div w:id="355426550">
          <w:marLeft w:val="640"/>
          <w:marRight w:val="0"/>
          <w:marTop w:val="0"/>
          <w:marBottom w:val="0"/>
          <w:divBdr>
            <w:top w:val="none" w:sz="0" w:space="0" w:color="auto"/>
            <w:left w:val="none" w:sz="0" w:space="0" w:color="auto"/>
            <w:bottom w:val="none" w:sz="0" w:space="0" w:color="auto"/>
            <w:right w:val="none" w:sz="0" w:space="0" w:color="auto"/>
          </w:divBdr>
        </w:div>
        <w:div w:id="389613917">
          <w:marLeft w:val="640"/>
          <w:marRight w:val="0"/>
          <w:marTop w:val="0"/>
          <w:marBottom w:val="0"/>
          <w:divBdr>
            <w:top w:val="none" w:sz="0" w:space="0" w:color="auto"/>
            <w:left w:val="none" w:sz="0" w:space="0" w:color="auto"/>
            <w:bottom w:val="none" w:sz="0" w:space="0" w:color="auto"/>
            <w:right w:val="none" w:sz="0" w:space="0" w:color="auto"/>
          </w:divBdr>
        </w:div>
        <w:div w:id="413354824">
          <w:marLeft w:val="640"/>
          <w:marRight w:val="0"/>
          <w:marTop w:val="0"/>
          <w:marBottom w:val="0"/>
          <w:divBdr>
            <w:top w:val="none" w:sz="0" w:space="0" w:color="auto"/>
            <w:left w:val="none" w:sz="0" w:space="0" w:color="auto"/>
            <w:bottom w:val="none" w:sz="0" w:space="0" w:color="auto"/>
            <w:right w:val="none" w:sz="0" w:space="0" w:color="auto"/>
          </w:divBdr>
        </w:div>
        <w:div w:id="430515831">
          <w:marLeft w:val="640"/>
          <w:marRight w:val="0"/>
          <w:marTop w:val="0"/>
          <w:marBottom w:val="0"/>
          <w:divBdr>
            <w:top w:val="none" w:sz="0" w:space="0" w:color="auto"/>
            <w:left w:val="none" w:sz="0" w:space="0" w:color="auto"/>
            <w:bottom w:val="none" w:sz="0" w:space="0" w:color="auto"/>
            <w:right w:val="none" w:sz="0" w:space="0" w:color="auto"/>
          </w:divBdr>
        </w:div>
        <w:div w:id="441071303">
          <w:marLeft w:val="640"/>
          <w:marRight w:val="0"/>
          <w:marTop w:val="0"/>
          <w:marBottom w:val="0"/>
          <w:divBdr>
            <w:top w:val="none" w:sz="0" w:space="0" w:color="auto"/>
            <w:left w:val="none" w:sz="0" w:space="0" w:color="auto"/>
            <w:bottom w:val="none" w:sz="0" w:space="0" w:color="auto"/>
            <w:right w:val="none" w:sz="0" w:space="0" w:color="auto"/>
          </w:divBdr>
        </w:div>
        <w:div w:id="488399246">
          <w:marLeft w:val="640"/>
          <w:marRight w:val="0"/>
          <w:marTop w:val="0"/>
          <w:marBottom w:val="0"/>
          <w:divBdr>
            <w:top w:val="none" w:sz="0" w:space="0" w:color="auto"/>
            <w:left w:val="none" w:sz="0" w:space="0" w:color="auto"/>
            <w:bottom w:val="none" w:sz="0" w:space="0" w:color="auto"/>
            <w:right w:val="none" w:sz="0" w:space="0" w:color="auto"/>
          </w:divBdr>
        </w:div>
        <w:div w:id="497624024">
          <w:marLeft w:val="640"/>
          <w:marRight w:val="0"/>
          <w:marTop w:val="0"/>
          <w:marBottom w:val="0"/>
          <w:divBdr>
            <w:top w:val="none" w:sz="0" w:space="0" w:color="auto"/>
            <w:left w:val="none" w:sz="0" w:space="0" w:color="auto"/>
            <w:bottom w:val="none" w:sz="0" w:space="0" w:color="auto"/>
            <w:right w:val="none" w:sz="0" w:space="0" w:color="auto"/>
          </w:divBdr>
        </w:div>
        <w:div w:id="498467105">
          <w:marLeft w:val="640"/>
          <w:marRight w:val="0"/>
          <w:marTop w:val="0"/>
          <w:marBottom w:val="0"/>
          <w:divBdr>
            <w:top w:val="none" w:sz="0" w:space="0" w:color="auto"/>
            <w:left w:val="none" w:sz="0" w:space="0" w:color="auto"/>
            <w:bottom w:val="none" w:sz="0" w:space="0" w:color="auto"/>
            <w:right w:val="none" w:sz="0" w:space="0" w:color="auto"/>
          </w:divBdr>
        </w:div>
        <w:div w:id="501510616">
          <w:marLeft w:val="640"/>
          <w:marRight w:val="0"/>
          <w:marTop w:val="0"/>
          <w:marBottom w:val="0"/>
          <w:divBdr>
            <w:top w:val="none" w:sz="0" w:space="0" w:color="auto"/>
            <w:left w:val="none" w:sz="0" w:space="0" w:color="auto"/>
            <w:bottom w:val="none" w:sz="0" w:space="0" w:color="auto"/>
            <w:right w:val="none" w:sz="0" w:space="0" w:color="auto"/>
          </w:divBdr>
        </w:div>
        <w:div w:id="530916815">
          <w:marLeft w:val="640"/>
          <w:marRight w:val="0"/>
          <w:marTop w:val="0"/>
          <w:marBottom w:val="0"/>
          <w:divBdr>
            <w:top w:val="none" w:sz="0" w:space="0" w:color="auto"/>
            <w:left w:val="none" w:sz="0" w:space="0" w:color="auto"/>
            <w:bottom w:val="none" w:sz="0" w:space="0" w:color="auto"/>
            <w:right w:val="none" w:sz="0" w:space="0" w:color="auto"/>
          </w:divBdr>
        </w:div>
        <w:div w:id="580602830">
          <w:marLeft w:val="640"/>
          <w:marRight w:val="0"/>
          <w:marTop w:val="0"/>
          <w:marBottom w:val="0"/>
          <w:divBdr>
            <w:top w:val="none" w:sz="0" w:space="0" w:color="auto"/>
            <w:left w:val="none" w:sz="0" w:space="0" w:color="auto"/>
            <w:bottom w:val="none" w:sz="0" w:space="0" w:color="auto"/>
            <w:right w:val="none" w:sz="0" w:space="0" w:color="auto"/>
          </w:divBdr>
        </w:div>
        <w:div w:id="588318241">
          <w:marLeft w:val="640"/>
          <w:marRight w:val="0"/>
          <w:marTop w:val="0"/>
          <w:marBottom w:val="0"/>
          <w:divBdr>
            <w:top w:val="none" w:sz="0" w:space="0" w:color="auto"/>
            <w:left w:val="none" w:sz="0" w:space="0" w:color="auto"/>
            <w:bottom w:val="none" w:sz="0" w:space="0" w:color="auto"/>
            <w:right w:val="none" w:sz="0" w:space="0" w:color="auto"/>
          </w:divBdr>
        </w:div>
        <w:div w:id="656418902">
          <w:marLeft w:val="640"/>
          <w:marRight w:val="0"/>
          <w:marTop w:val="0"/>
          <w:marBottom w:val="0"/>
          <w:divBdr>
            <w:top w:val="none" w:sz="0" w:space="0" w:color="auto"/>
            <w:left w:val="none" w:sz="0" w:space="0" w:color="auto"/>
            <w:bottom w:val="none" w:sz="0" w:space="0" w:color="auto"/>
            <w:right w:val="none" w:sz="0" w:space="0" w:color="auto"/>
          </w:divBdr>
        </w:div>
        <w:div w:id="687374133">
          <w:marLeft w:val="640"/>
          <w:marRight w:val="0"/>
          <w:marTop w:val="0"/>
          <w:marBottom w:val="0"/>
          <w:divBdr>
            <w:top w:val="none" w:sz="0" w:space="0" w:color="auto"/>
            <w:left w:val="none" w:sz="0" w:space="0" w:color="auto"/>
            <w:bottom w:val="none" w:sz="0" w:space="0" w:color="auto"/>
            <w:right w:val="none" w:sz="0" w:space="0" w:color="auto"/>
          </w:divBdr>
        </w:div>
        <w:div w:id="747848771">
          <w:marLeft w:val="640"/>
          <w:marRight w:val="0"/>
          <w:marTop w:val="0"/>
          <w:marBottom w:val="0"/>
          <w:divBdr>
            <w:top w:val="none" w:sz="0" w:space="0" w:color="auto"/>
            <w:left w:val="none" w:sz="0" w:space="0" w:color="auto"/>
            <w:bottom w:val="none" w:sz="0" w:space="0" w:color="auto"/>
            <w:right w:val="none" w:sz="0" w:space="0" w:color="auto"/>
          </w:divBdr>
        </w:div>
        <w:div w:id="766736094">
          <w:marLeft w:val="640"/>
          <w:marRight w:val="0"/>
          <w:marTop w:val="0"/>
          <w:marBottom w:val="0"/>
          <w:divBdr>
            <w:top w:val="none" w:sz="0" w:space="0" w:color="auto"/>
            <w:left w:val="none" w:sz="0" w:space="0" w:color="auto"/>
            <w:bottom w:val="none" w:sz="0" w:space="0" w:color="auto"/>
            <w:right w:val="none" w:sz="0" w:space="0" w:color="auto"/>
          </w:divBdr>
        </w:div>
        <w:div w:id="796491434">
          <w:marLeft w:val="640"/>
          <w:marRight w:val="0"/>
          <w:marTop w:val="0"/>
          <w:marBottom w:val="0"/>
          <w:divBdr>
            <w:top w:val="none" w:sz="0" w:space="0" w:color="auto"/>
            <w:left w:val="none" w:sz="0" w:space="0" w:color="auto"/>
            <w:bottom w:val="none" w:sz="0" w:space="0" w:color="auto"/>
            <w:right w:val="none" w:sz="0" w:space="0" w:color="auto"/>
          </w:divBdr>
        </w:div>
        <w:div w:id="805775135">
          <w:marLeft w:val="640"/>
          <w:marRight w:val="0"/>
          <w:marTop w:val="0"/>
          <w:marBottom w:val="0"/>
          <w:divBdr>
            <w:top w:val="none" w:sz="0" w:space="0" w:color="auto"/>
            <w:left w:val="none" w:sz="0" w:space="0" w:color="auto"/>
            <w:bottom w:val="none" w:sz="0" w:space="0" w:color="auto"/>
            <w:right w:val="none" w:sz="0" w:space="0" w:color="auto"/>
          </w:divBdr>
        </w:div>
        <w:div w:id="822431348">
          <w:marLeft w:val="640"/>
          <w:marRight w:val="0"/>
          <w:marTop w:val="0"/>
          <w:marBottom w:val="0"/>
          <w:divBdr>
            <w:top w:val="none" w:sz="0" w:space="0" w:color="auto"/>
            <w:left w:val="none" w:sz="0" w:space="0" w:color="auto"/>
            <w:bottom w:val="none" w:sz="0" w:space="0" w:color="auto"/>
            <w:right w:val="none" w:sz="0" w:space="0" w:color="auto"/>
          </w:divBdr>
        </w:div>
        <w:div w:id="829173211">
          <w:marLeft w:val="640"/>
          <w:marRight w:val="0"/>
          <w:marTop w:val="0"/>
          <w:marBottom w:val="0"/>
          <w:divBdr>
            <w:top w:val="none" w:sz="0" w:space="0" w:color="auto"/>
            <w:left w:val="none" w:sz="0" w:space="0" w:color="auto"/>
            <w:bottom w:val="none" w:sz="0" w:space="0" w:color="auto"/>
            <w:right w:val="none" w:sz="0" w:space="0" w:color="auto"/>
          </w:divBdr>
        </w:div>
        <w:div w:id="889263310">
          <w:marLeft w:val="640"/>
          <w:marRight w:val="0"/>
          <w:marTop w:val="0"/>
          <w:marBottom w:val="0"/>
          <w:divBdr>
            <w:top w:val="none" w:sz="0" w:space="0" w:color="auto"/>
            <w:left w:val="none" w:sz="0" w:space="0" w:color="auto"/>
            <w:bottom w:val="none" w:sz="0" w:space="0" w:color="auto"/>
            <w:right w:val="none" w:sz="0" w:space="0" w:color="auto"/>
          </w:divBdr>
        </w:div>
        <w:div w:id="944192673">
          <w:marLeft w:val="640"/>
          <w:marRight w:val="0"/>
          <w:marTop w:val="0"/>
          <w:marBottom w:val="0"/>
          <w:divBdr>
            <w:top w:val="none" w:sz="0" w:space="0" w:color="auto"/>
            <w:left w:val="none" w:sz="0" w:space="0" w:color="auto"/>
            <w:bottom w:val="none" w:sz="0" w:space="0" w:color="auto"/>
            <w:right w:val="none" w:sz="0" w:space="0" w:color="auto"/>
          </w:divBdr>
        </w:div>
        <w:div w:id="973487773">
          <w:marLeft w:val="640"/>
          <w:marRight w:val="0"/>
          <w:marTop w:val="0"/>
          <w:marBottom w:val="0"/>
          <w:divBdr>
            <w:top w:val="none" w:sz="0" w:space="0" w:color="auto"/>
            <w:left w:val="none" w:sz="0" w:space="0" w:color="auto"/>
            <w:bottom w:val="none" w:sz="0" w:space="0" w:color="auto"/>
            <w:right w:val="none" w:sz="0" w:space="0" w:color="auto"/>
          </w:divBdr>
        </w:div>
        <w:div w:id="1001391451">
          <w:marLeft w:val="640"/>
          <w:marRight w:val="0"/>
          <w:marTop w:val="0"/>
          <w:marBottom w:val="0"/>
          <w:divBdr>
            <w:top w:val="none" w:sz="0" w:space="0" w:color="auto"/>
            <w:left w:val="none" w:sz="0" w:space="0" w:color="auto"/>
            <w:bottom w:val="none" w:sz="0" w:space="0" w:color="auto"/>
            <w:right w:val="none" w:sz="0" w:space="0" w:color="auto"/>
          </w:divBdr>
        </w:div>
        <w:div w:id="1017318583">
          <w:marLeft w:val="640"/>
          <w:marRight w:val="0"/>
          <w:marTop w:val="0"/>
          <w:marBottom w:val="0"/>
          <w:divBdr>
            <w:top w:val="none" w:sz="0" w:space="0" w:color="auto"/>
            <w:left w:val="none" w:sz="0" w:space="0" w:color="auto"/>
            <w:bottom w:val="none" w:sz="0" w:space="0" w:color="auto"/>
            <w:right w:val="none" w:sz="0" w:space="0" w:color="auto"/>
          </w:divBdr>
        </w:div>
        <w:div w:id="1062750730">
          <w:marLeft w:val="640"/>
          <w:marRight w:val="0"/>
          <w:marTop w:val="0"/>
          <w:marBottom w:val="0"/>
          <w:divBdr>
            <w:top w:val="none" w:sz="0" w:space="0" w:color="auto"/>
            <w:left w:val="none" w:sz="0" w:space="0" w:color="auto"/>
            <w:bottom w:val="none" w:sz="0" w:space="0" w:color="auto"/>
            <w:right w:val="none" w:sz="0" w:space="0" w:color="auto"/>
          </w:divBdr>
        </w:div>
        <w:div w:id="1072391283">
          <w:marLeft w:val="640"/>
          <w:marRight w:val="0"/>
          <w:marTop w:val="0"/>
          <w:marBottom w:val="0"/>
          <w:divBdr>
            <w:top w:val="none" w:sz="0" w:space="0" w:color="auto"/>
            <w:left w:val="none" w:sz="0" w:space="0" w:color="auto"/>
            <w:bottom w:val="none" w:sz="0" w:space="0" w:color="auto"/>
            <w:right w:val="none" w:sz="0" w:space="0" w:color="auto"/>
          </w:divBdr>
        </w:div>
        <w:div w:id="1088581552">
          <w:marLeft w:val="640"/>
          <w:marRight w:val="0"/>
          <w:marTop w:val="0"/>
          <w:marBottom w:val="0"/>
          <w:divBdr>
            <w:top w:val="none" w:sz="0" w:space="0" w:color="auto"/>
            <w:left w:val="none" w:sz="0" w:space="0" w:color="auto"/>
            <w:bottom w:val="none" w:sz="0" w:space="0" w:color="auto"/>
            <w:right w:val="none" w:sz="0" w:space="0" w:color="auto"/>
          </w:divBdr>
        </w:div>
        <w:div w:id="1105153428">
          <w:marLeft w:val="640"/>
          <w:marRight w:val="0"/>
          <w:marTop w:val="0"/>
          <w:marBottom w:val="0"/>
          <w:divBdr>
            <w:top w:val="none" w:sz="0" w:space="0" w:color="auto"/>
            <w:left w:val="none" w:sz="0" w:space="0" w:color="auto"/>
            <w:bottom w:val="none" w:sz="0" w:space="0" w:color="auto"/>
            <w:right w:val="none" w:sz="0" w:space="0" w:color="auto"/>
          </w:divBdr>
        </w:div>
        <w:div w:id="1140151317">
          <w:marLeft w:val="640"/>
          <w:marRight w:val="0"/>
          <w:marTop w:val="0"/>
          <w:marBottom w:val="0"/>
          <w:divBdr>
            <w:top w:val="none" w:sz="0" w:space="0" w:color="auto"/>
            <w:left w:val="none" w:sz="0" w:space="0" w:color="auto"/>
            <w:bottom w:val="none" w:sz="0" w:space="0" w:color="auto"/>
            <w:right w:val="none" w:sz="0" w:space="0" w:color="auto"/>
          </w:divBdr>
        </w:div>
        <w:div w:id="1151360474">
          <w:marLeft w:val="640"/>
          <w:marRight w:val="0"/>
          <w:marTop w:val="0"/>
          <w:marBottom w:val="0"/>
          <w:divBdr>
            <w:top w:val="none" w:sz="0" w:space="0" w:color="auto"/>
            <w:left w:val="none" w:sz="0" w:space="0" w:color="auto"/>
            <w:bottom w:val="none" w:sz="0" w:space="0" w:color="auto"/>
            <w:right w:val="none" w:sz="0" w:space="0" w:color="auto"/>
          </w:divBdr>
        </w:div>
        <w:div w:id="1164203564">
          <w:marLeft w:val="640"/>
          <w:marRight w:val="0"/>
          <w:marTop w:val="0"/>
          <w:marBottom w:val="0"/>
          <w:divBdr>
            <w:top w:val="none" w:sz="0" w:space="0" w:color="auto"/>
            <w:left w:val="none" w:sz="0" w:space="0" w:color="auto"/>
            <w:bottom w:val="none" w:sz="0" w:space="0" w:color="auto"/>
            <w:right w:val="none" w:sz="0" w:space="0" w:color="auto"/>
          </w:divBdr>
        </w:div>
        <w:div w:id="1216697054">
          <w:marLeft w:val="640"/>
          <w:marRight w:val="0"/>
          <w:marTop w:val="0"/>
          <w:marBottom w:val="0"/>
          <w:divBdr>
            <w:top w:val="none" w:sz="0" w:space="0" w:color="auto"/>
            <w:left w:val="none" w:sz="0" w:space="0" w:color="auto"/>
            <w:bottom w:val="none" w:sz="0" w:space="0" w:color="auto"/>
            <w:right w:val="none" w:sz="0" w:space="0" w:color="auto"/>
          </w:divBdr>
        </w:div>
        <w:div w:id="1226447725">
          <w:marLeft w:val="640"/>
          <w:marRight w:val="0"/>
          <w:marTop w:val="0"/>
          <w:marBottom w:val="0"/>
          <w:divBdr>
            <w:top w:val="none" w:sz="0" w:space="0" w:color="auto"/>
            <w:left w:val="none" w:sz="0" w:space="0" w:color="auto"/>
            <w:bottom w:val="none" w:sz="0" w:space="0" w:color="auto"/>
            <w:right w:val="none" w:sz="0" w:space="0" w:color="auto"/>
          </w:divBdr>
        </w:div>
        <w:div w:id="1254165610">
          <w:marLeft w:val="640"/>
          <w:marRight w:val="0"/>
          <w:marTop w:val="0"/>
          <w:marBottom w:val="0"/>
          <w:divBdr>
            <w:top w:val="none" w:sz="0" w:space="0" w:color="auto"/>
            <w:left w:val="none" w:sz="0" w:space="0" w:color="auto"/>
            <w:bottom w:val="none" w:sz="0" w:space="0" w:color="auto"/>
            <w:right w:val="none" w:sz="0" w:space="0" w:color="auto"/>
          </w:divBdr>
        </w:div>
        <w:div w:id="1256523599">
          <w:marLeft w:val="640"/>
          <w:marRight w:val="0"/>
          <w:marTop w:val="0"/>
          <w:marBottom w:val="0"/>
          <w:divBdr>
            <w:top w:val="none" w:sz="0" w:space="0" w:color="auto"/>
            <w:left w:val="none" w:sz="0" w:space="0" w:color="auto"/>
            <w:bottom w:val="none" w:sz="0" w:space="0" w:color="auto"/>
            <w:right w:val="none" w:sz="0" w:space="0" w:color="auto"/>
          </w:divBdr>
        </w:div>
        <w:div w:id="1314601812">
          <w:marLeft w:val="640"/>
          <w:marRight w:val="0"/>
          <w:marTop w:val="0"/>
          <w:marBottom w:val="0"/>
          <w:divBdr>
            <w:top w:val="none" w:sz="0" w:space="0" w:color="auto"/>
            <w:left w:val="none" w:sz="0" w:space="0" w:color="auto"/>
            <w:bottom w:val="none" w:sz="0" w:space="0" w:color="auto"/>
            <w:right w:val="none" w:sz="0" w:space="0" w:color="auto"/>
          </w:divBdr>
        </w:div>
        <w:div w:id="1348752256">
          <w:marLeft w:val="640"/>
          <w:marRight w:val="0"/>
          <w:marTop w:val="0"/>
          <w:marBottom w:val="0"/>
          <w:divBdr>
            <w:top w:val="none" w:sz="0" w:space="0" w:color="auto"/>
            <w:left w:val="none" w:sz="0" w:space="0" w:color="auto"/>
            <w:bottom w:val="none" w:sz="0" w:space="0" w:color="auto"/>
            <w:right w:val="none" w:sz="0" w:space="0" w:color="auto"/>
          </w:divBdr>
        </w:div>
        <w:div w:id="1357387139">
          <w:marLeft w:val="640"/>
          <w:marRight w:val="0"/>
          <w:marTop w:val="0"/>
          <w:marBottom w:val="0"/>
          <w:divBdr>
            <w:top w:val="none" w:sz="0" w:space="0" w:color="auto"/>
            <w:left w:val="none" w:sz="0" w:space="0" w:color="auto"/>
            <w:bottom w:val="none" w:sz="0" w:space="0" w:color="auto"/>
            <w:right w:val="none" w:sz="0" w:space="0" w:color="auto"/>
          </w:divBdr>
        </w:div>
        <w:div w:id="1364864691">
          <w:marLeft w:val="640"/>
          <w:marRight w:val="0"/>
          <w:marTop w:val="0"/>
          <w:marBottom w:val="0"/>
          <w:divBdr>
            <w:top w:val="none" w:sz="0" w:space="0" w:color="auto"/>
            <w:left w:val="none" w:sz="0" w:space="0" w:color="auto"/>
            <w:bottom w:val="none" w:sz="0" w:space="0" w:color="auto"/>
            <w:right w:val="none" w:sz="0" w:space="0" w:color="auto"/>
          </w:divBdr>
        </w:div>
        <w:div w:id="1371107267">
          <w:marLeft w:val="640"/>
          <w:marRight w:val="0"/>
          <w:marTop w:val="0"/>
          <w:marBottom w:val="0"/>
          <w:divBdr>
            <w:top w:val="none" w:sz="0" w:space="0" w:color="auto"/>
            <w:left w:val="none" w:sz="0" w:space="0" w:color="auto"/>
            <w:bottom w:val="none" w:sz="0" w:space="0" w:color="auto"/>
            <w:right w:val="none" w:sz="0" w:space="0" w:color="auto"/>
          </w:divBdr>
        </w:div>
        <w:div w:id="1402559433">
          <w:marLeft w:val="640"/>
          <w:marRight w:val="0"/>
          <w:marTop w:val="0"/>
          <w:marBottom w:val="0"/>
          <w:divBdr>
            <w:top w:val="none" w:sz="0" w:space="0" w:color="auto"/>
            <w:left w:val="none" w:sz="0" w:space="0" w:color="auto"/>
            <w:bottom w:val="none" w:sz="0" w:space="0" w:color="auto"/>
            <w:right w:val="none" w:sz="0" w:space="0" w:color="auto"/>
          </w:divBdr>
        </w:div>
        <w:div w:id="1539782189">
          <w:marLeft w:val="640"/>
          <w:marRight w:val="0"/>
          <w:marTop w:val="0"/>
          <w:marBottom w:val="0"/>
          <w:divBdr>
            <w:top w:val="none" w:sz="0" w:space="0" w:color="auto"/>
            <w:left w:val="none" w:sz="0" w:space="0" w:color="auto"/>
            <w:bottom w:val="none" w:sz="0" w:space="0" w:color="auto"/>
            <w:right w:val="none" w:sz="0" w:space="0" w:color="auto"/>
          </w:divBdr>
        </w:div>
        <w:div w:id="1554387835">
          <w:marLeft w:val="640"/>
          <w:marRight w:val="0"/>
          <w:marTop w:val="0"/>
          <w:marBottom w:val="0"/>
          <w:divBdr>
            <w:top w:val="none" w:sz="0" w:space="0" w:color="auto"/>
            <w:left w:val="none" w:sz="0" w:space="0" w:color="auto"/>
            <w:bottom w:val="none" w:sz="0" w:space="0" w:color="auto"/>
            <w:right w:val="none" w:sz="0" w:space="0" w:color="auto"/>
          </w:divBdr>
        </w:div>
        <w:div w:id="1557737208">
          <w:marLeft w:val="640"/>
          <w:marRight w:val="0"/>
          <w:marTop w:val="0"/>
          <w:marBottom w:val="0"/>
          <w:divBdr>
            <w:top w:val="none" w:sz="0" w:space="0" w:color="auto"/>
            <w:left w:val="none" w:sz="0" w:space="0" w:color="auto"/>
            <w:bottom w:val="none" w:sz="0" w:space="0" w:color="auto"/>
            <w:right w:val="none" w:sz="0" w:space="0" w:color="auto"/>
          </w:divBdr>
        </w:div>
        <w:div w:id="1601644288">
          <w:marLeft w:val="640"/>
          <w:marRight w:val="0"/>
          <w:marTop w:val="0"/>
          <w:marBottom w:val="0"/>
          <w:divBdr>
            <w:top w:val="none" w:sz="0" w:space="0" w:color="auto"/>
            <w:left w:val="none" w:sz="0" w:space="0" w:color="auto"/>
            <w:bottom w:val="none" w:sz="0" w:space="0" w:color="auto"/>
            <w:right w:val="none" w:sz="0" w:space="0" w:color="auto"/>
          </w:divBdr>
        </w:div>
        <w:div w:id="1615281566">
          <w:marLeft w:val="640"/>
          <w:marRight w:val="0"/>
          <w:marTop w:val="0"/>
          <w:marBottom w:val="0"/>
          <w:divBdr>
            <w:top w:val="none" w:sz="0" w:space="0" w:color="auto"/>
            <w:left w:val="none" w:sz="0" w:space="0" w:color="auto"/>
            <w:bottom w:val="none" w:sz="0" w:space="0" w:color="auto"/>
            <w:right w:val="none" w:sz="0" w:space="0" w:color="auto"/>
          </w:divBdr>
        </w:div>
        <w:div w:id="1644891850">
          <w:marLeft w:val="640"/>
          <w:marRight w:val="0"/>
          <w:marTop w:val="0"/>
          <w:marBottom w:val="0"/>
          <w:divBdr>
            <w:top w:val="none" w:sz="0" w:space="0" w:color="auto"/>
            <w:left w:val="none" w:sz="0" w:space="0" w:color="auto"/>
            <w:bottom w:val="none" w:sz="0" w:space="0" w:color="auto"/>
            <w:right w:val="none" w:sz="0" w:space="0" w:color="auto"/>
          </w:divBdr>
        </w:div>
        <w:div w:id="1666860377">
          <w:marLeft w:val="640"/>
          <w:marRight w:val="0"/>
          <w:marTop w:val="0"/>
          <w:marBottom w:val="0"/>
          <w:divBdr>
            <w:top w:val="none" w:sz="0" w:space="0" w:color="auto"/>
            <w:left w:val="none" w:sz="0" w:space="0" w:color="auto"/>
            <w:bottom w:val="none" w:sz="0" w:space="0" w:color="auto"/>
            <w:right w:val="none" w:sz="0" w:space="0" w:color="auto"/>
          </w:divBdr>
        </w:div>
        <w:div w:id="1667124987">
          <w:marLeft w:val="640"/>
          <w:marRight w:val="0"/>
          <w:marTop w:val="0"/>
          <w:marBottom w:val="0"/>
          <w:divBdr>
            <w:top w:val="none" w:sz="0" w:space="0" w:color="auto"/>
            <w:left w:val="none" w:sz="0" w:space="0" w:color="auto"/>
            <w:bottom w:val="none" w:sz="0" w:space="0" w:color="auto"/>
            <w:right w:val="none" w:sz="0" w:space="0" w:color="auto"/>
          </w:divBdr>
        </w:div>
        <w:div w:id="1697658087">
          <w:marLeft w:val="640"/>
          <w:marRight w:val="0"/>
          <w:marTop w:val="0"/>
          <w:marBottom w:val="0"/>
          <w:divBdr>
            <w:top w:val="none" w:sz="0" w:space="0" w:color="auto"/>
            <w:left w:val="none" w:sz="0" w:space="0" w:color="auto"/>
            <w:bottom w:val="none" w:sz="0" w:space="0" w:color="auto"/>
            <w:right w:val="none" w:sz="0" w:space="0" w:color="auto"/>
          </w:divBdr>
        </w:div>
        <w:div w:id="1733624619">
          <w:marLeft w:val="640"/>
          <w:marRight w:val="0"/>
          <w:marTop w:val="0"/>
          <w:marBottom w:val="0"/>
          <w:divBdr>
            <w:top w:val="none" w:sz="0" w:space="0" w:color="auto"/>
            <w:left w:val="none" w:sz="0" w:space="0" w:color="auto"/>
            <w:bottom w:val="none" w:sz="0" w:space="0" w:color="auto"/>
            <w:right w:val="none" w:sz="0" w:space="0" w:color="auto"/>
          </w:divBdr>
        </w:div>
        <w:div w:id="1767921584">
          <w:marLeft w:val="640"/>
          <w:marRight w:val="0"/>
          <w:marTop w:val="0"/>
          <w:marBottom w:val="0"/>
          <w:divBdr>
            <w:top w:val="none" w:sz="0" w:space="0" w:color="auto"/>
            <w:left w:val="none" w:sz="0" w:space="0" w:color="auto"/>
            <w:bottom w:val="none" w:sz="0" w:space="0" w:color="auto"/>
            <w:right w:val="none" w:sz="0" w:space="0" w:color="auto"/>
          </w:divBdr>
        </w:div>
        <w:div w:id="1822581665">
          <w:marLeft w:val="640"/>
          <w:marRight w:val="0"/>
          <w:marTop w:val="0"/>
          <w:marBottom w:val="0"/>
          <w:divBdr>
            <w:top w:val="none" w:sz="0" w:space="0" w:color="auto"/>
            <w:left w:val="none" w:sz="0" w:space="0" w:color="auto"/>
            <w:bottom w:val="none" w:sz="0" w:space="0" w:color="auto"/>
            <w:right w:val="none" w:sz="0" w:space="0" w:color="auto"/>
          </w:divBdr>
        </w:div>
        <w:div w:id="1828013801">
          <w:marLeft w:val="640"/>
          <w:marRight w:val="0"/>
          <w:marTop w:val="0"/>
          <w:marBottom w:val="0"/>
          <w:divBdr>
            <w:top w:val="none" w:sz="0" w:space="0" w:color="auto"/>
            <w:left w:val="none" w:sz="0" w:space="0" w:color="auto"/>
            <w:bottom w:val="none" w:sz="0" w:space="0" w:color="auto"/>
            <w:right w:val="none" w:sz="0" w:space="0" w:color="auto"/>
          </w:divBdr>
        </w:div>
        <w:div w:id="1862623129">
          <w:marLeft w:val="640"/>
          <w:marRight w:val="0"/>
          <w:marTop w:val="0"/>
          <w:marBottom w:val="0"/>
          <w:divBdr>
            <w:top w:val="none" w:sz="0" w:space="0" w:color="auto"/>
            <w:left w:val="none" w:sz="0" w:space="0" w:color="auto"/>
            <w:bottom w:val="none" w:sz="0" w:space="0" w:color="auto"/>
            <w:right w:val="none" w:sz="0" w:space="0" w:color="auto"/>
          </w:divBdr>
        </w:div>
        <w:div w:id="1870023652">
          <w:marLeft w:val="640"/>
          <w:marRight w:val="0"/>
          <w:marTop w:val="0"/>
          <w:marBottom w:val="0"/>
          <w:divBdr>
            <w:top w:val="none" w:sz="0" w:space="0" w:color="auto"/>
            <w:left w:val="none" w:sz="0" w:space="0" w:color="auto"/>
            <w:bottom w:val="none" w:sz="0" w:space="0" w:color="auto"/>
            <w:right w:val="none" w:sz="0" w:space="0" w:color="auto"/>
          </w:divBdr>
        </w:div>
        <w:div w:id="1924754055">
          <w:marLeft w:val="640"/>
          <w:marRight w:val="0"/>
          <w:marTop w:val="0"/>
          <w:marBottom w:val="0"/>
          <w:divBdr>
            <w:top w:val="none" w:sz="0" w:space="0" w:color="auto"/>
            <w:left w:val="none" w:sz="0" w:space="0" w:color="auto"/>
            <w:bottom w:val="none" w:sz="0" w:space="0" w:color="auto"/>
            <w:right w:val="none" w:sz="0" w:space="0" w:color="auto"/>
          </w:divBdr>
        </w:div>
        <w:div w:id="1947037648">
          <w:marLeft w:val="640"/>
          <w:marRight w:val="0"/>
          <w:marTop w:val="0"/>
          <w:marBottom w:val="0"/>
          <w:divBdr>
            <w:top w:val="none" w:sz="0" w:space="0" w:color="auto"/>
            <w:left w:val="none" w:sz="0" w:space="0" w:color="auto"/>
            <w:bottom w:val="none" w:sz="0" w:space="0" w:color="auto"/>
            <w:right w:val="none" w:sz="0" w:space="0" w:color="auto"/>
          </w:divBdr>
        </w:div>
        <w:div w:id="1951621273">
          <w:marLeft w:val="640"/>
          <w:marRight w:val="0"/>
          <w:marTop w:val="0"/>
          <w:marBottom w:val="0"/>
          <w:divBdr>
            <w:top w:val="none" w:sz="0" w:space="0" w:color="auto"/>
            <w:left w:val="none" w:sz="0" w:space="0" w:color="auto"/>
            <w:bottom w:val="none" w:sz="0" w:space="0" w:color="auto"/>
            <w:right w:val="none" w:sz="0" w:space="0" w:color="auto"/>
          </w:divBdr>
        </w:div>
        <w:div w:id="1970624679">
          <w:marLeft w:val="640"/>
          <w:marRight w:val="0"/>
          <w:marTop w:val="0"/>
          <w:marBottom w:val="0"/>
          <w:divBdr>
            <w:top w:val="none" w:sz="0" w:space="0" w:color="auto"/>
            <w:left w:val="none" w:sz="0" w:space="0" w:color="auto"/>
            <w:bottom w:val="none" w:sz="0" w:space="0" w:color="auto"/>
            <w:right w:val="none" w:sz="0" w:space="0" w:color="auto"/>
          </w:divBdr>
        </w:div>
        <w:div w:id="1997489569">
          <w:marLeft w:val="640"/>
          <w:marRight w:val="0"/>
          <w:marTop w:val="0"/>
          <w:marBottom w:val="0"/>
          <w:divBdr>
            <w:top w:val="none" w:sz="0" w:space="0" w:color="auto"/>
            <w:left w:val="none" w:sz="0" w:space="0" w:color="auto"/>
            <w:bottom w:val="none" w:sz="0" w:space="0" w:color="auto"/>
            <w:right w:val="none" w:sz="0" w:space="0" w:color="auto"/>
          </w:divBdr>
        </w:div>
        <w:div w:id="2024622359">
          <w:marLeft w:val="640"/>
          <w:marRight w:val="0"/>
          <w:marTop w:val="0"/>
          <w:marBottom w:val="0"/>
          <w:divBdr>
            <w:top w:val="none" w:sz="0" w:space="0" w:color="auto"/>
            <w:left w:val="none" w:sz="0" w:space="0" w:color="auto"/>
            <w:bottom w:val="none" w:sz="0" w:space="0" w:color="auto"/>
            <w:right w:val="none" w:sz="0" w:space="0" w:color="auto"/>
          </w:divBdr>
        </w:div>
        <w:div w:id="2045979387">
          <w:marLeft w:val="640"/>
          <w:marRight w:val="0"/>
          <w:marTop w:val="0"/>
          <w:marBottom w:val="0"/>
          <w:divBdr>
            <w:top w:val="none" w:sz="0" w:space="0" w:color="auto"/>
            <w:left w:val="none" w:sz="0" w:space="0" w:color="auto"/>
            <w:bottom w:val="none" w:sz="0" w:space="0" w:color="auto"/>
            <w:right w:val="none" w:sz="0" w:space="0" w:color="auto"/>
          </w:divBdr>
        </w:div>
        <w:div w:id="2051687742">
          <w:marLeft w:val="640"/>
          <w:marRight w:val="0"/>
          <w:marTop w:val="0"/>
          <w:marBottom w:val="0"/>
          <w:divBdr>
            <w:top w:val="none" w:sz="0" w:space="0" w:color="auto"/>
            <w:left w:val="none" w:sz="0" w:space="0" w:color="auto"/>
            <w:bottom w:val="none" w:sz="0" w:space="0" w:color="auto"/>
            <w:right w:val="none" w:sz="0" w:space="0" w:color="auto"/>
          </w:divBdr>
        </w:div>
      </w:divsChild>
    </w:div>
    <w:div w:id="798037628">
      <w:marLeft w:val="640"/>
      <w:marRight w:val="0"/>
      <w:marTop w:val="0"/>
      <w:marBottom w:val="0"/>
      <w:divBdr>
        <w:top w:val="none" w:sz="0" w:space="0" w:color="auto"/>
        <w:left w:val="none" w:sz="0" w:space="0" w:color="auto"/>
        <w:bottom w:val="none" w:sz="0" w:space="0" w:color="auto"/>
        <w:right w:val="none" w:sz="0" w:space="0" w:color="auto"/>
      </w:divBdr>
    </w:div>
    <w:div w:id="798375083">
      <w:marLeft w:val="640"/>
      <w:marRight w:val="0"/>
      <w:marTop w:val="0"/>
      <w:marBottom w:val="0"/>
      <w:divBdr>
        <w:top w:val="none" w:sz="0" w:space="0" w:color="auto"/>
        <w:left w:val="none" w:sz="0" w:space="0" w:color="auto"/>
        <w:bottom w:val="none" w:sz="0" w:space="0" w:color="auto"/>
        <w:right w:val="none" w:sz="0" w:space="0" w:color="auto"/>
      </w:divBdr>
    </w:div>
    <w:div w:id="798649573">
      <w:marLeft w:val="640"/>
      <w:marRight w:val="0"/>
      <w:marTop w:val="0"/>
      <w:marBottom w:val="0"/>
      <w:divBdr>
        <w:top w:val="none" w:sz="0" w:space="0" w:color="auto"/>
        <w:left w:val="none" w:sz="0" w:space="0" w:color="auto"/>
        <w:bottom w:val="none" w:sz="0" w:space="0" w:color="auto"/>
        <w:right w:val="none" w:sz="0" w:space="0" w:color="auto"/>
      </w:divBdr>
    </w:div>
    <w:div w:id="799030368">
      <w:marLeft w:val="640"/>
      <w:marRight w:val="0"/>
      <w:marTop w:val="0"/>
      <w:marBottom w:val="0"/>
      <w:divBdr>
        <w:top w:val="none" w:sz="0" w:space="0" w:color="auto"/>
        <w:left w:val="none" w:sz="0" w:space="0" w:color="auto"/>
        <w:bottom w:val="none" w:sz="0" w:space="0" w:color="auto"/>
        <w:right w:val="none" w:sz="0" w:space="0" w:color="auto"/>
      </w:divBdr>
    </w:div>
    <w:div w:id="799152203">
      <w:marLeft w:val="640"/>
      <w:marRight w:val="0"/>
      <w:marTop w:val="0"/>
      <w:marBottom w:val="0"/>
      <w:divBdr>
        <w:top w:val="none" w:sz="0" w:space="0" w:color="auto"/>
        <w:left w:val="none" w:sz="0" w:space="0" w:color="auto"/>
        <w:bottom w:val="none" w:sz="0" w:space="0" w:color="auto"/>
        <w:right w:val="none" w:sz="0" w:space="0" w:color="auto"/>
      </w:divBdr>
    </w:div>
    <w:div w:id="799227934">
      <w:marLeft w:val="640"/>
      <w:marRight w:val="0"/>
      <w:marTop w:val="0"/>
      <w:marBottom w:val="0"/>
      <w:divBdr>
        <w:top w:val="none" w:sz="0" w:space="0" w:color="auto"/>
        <w:left w:val="none" w:sz="0" w:space="0" w:color="auto"/>
        <w:bottom w:val="none" w:sz="0" w:space="0" w:color="auto"/>
        <w:right w:val="none" w:sz="0" w:space="0" w:color="auto"/>
      </w:divBdr>
    </w:div>
    <w:div w:id="799500277">
      <w:marLeft w:val="640"/>
      <w:marRight w:val="0"/>
      <w:marTop w:val="0"/>
      <w:marBottom w:val="0"/>
      <w:divBdr>
        <w:top w:val="none" w:sz="0" w:space="0" w:color="auto"/>
        <w:left w:val="none" w:sz="0" w:space="0" w:color="auto"/>
        <w:bottom w:val="none" w:sz="0" w:space="0" w:color="auto"/>
        <w:right w:val="none" w:sz="0" w:space="0" w:color="auto"/>
      </w:divBdr>
    </w:div>
    <w:div w:id="799811799">
      <w:bodyDiv w:val="1"/>
      <w:marLeft w:val="0"/>
      <w:marRight w:val="0"/>
      <w:marTop w:val="0"/>
      <w:marBottom w:val="0"/>
      <w:divBdr>
        <w:top w:val="none" w:sz="0" w:space="0" w:color="auto"/>
        <w:left w:val="none" w:sz="0" w:space="0" w:color="auto"/>
        <w:bottom w:val="none" w:sz="0" w:space="0" w:color="auto"/>
        <w:right w:val="none" w:sz="0" w:space="0" w:color="auto"/>
      </w:divBdr>
      <w:divsChild>
        <w:div w:id="6753634">
          <w:marLeft w:val="640"/>
          <w:marRight w:val="0"/>
          <w:marTop w:val="0"/>
          <w:marBottom w:val="0"/>
          <w:divBdr>
            <w:top w:val="none" w:sz="0" w:space="0" w:color="auto"/>
            <w:left w:val="none" w:sz="0" w:space="0" w:color="auto"/>
            <w:bottom w:val="none" w:sz="0" w:space="0" w:color="auto"/>
            <w:right w:val="none" w:sz="0" w:space="0" w:color="auto"/>
          </w:divBdr>
        </w:div>
        <w:div w:id="6835797">
          <w:marLeft w:val="640"/>
          <w:marRight w:val="0"/>
          <w:marTop w:val="0"/>
          <w:marBottom w:val="0"/>
          <w:divBdr>
            <w:top w:val="none" w:sz="0" w:space="0" w:color="auto"/>
            <w:left w:val="none" w:sz="0" w:space="0" w:color="auto"/>
            <w:bottom w:val="none" w:sz="0" w:space="0" w:color="auto"/>
            <w:right w:val="none" w:sz="0" w:space="0" w:color="auto"/>
          </w:divBdr>
        </w:div>
        <w:div w:id="9109643">
          <w:marLeft w:val="640"/>
          <w:marRight w:val="0"/>
          <w:marTop w:val="0"/>
          <w:marBottom w:val="0"/>
          <w:divBdr>
            <w:top w:val="none" w:sz="0" w:space="0" w:color="auto"/>
            <w:left w:val="none" w:sz="0" w:space="0" w:color="auto"/>
            <w:bottom w:val="none" w:sz="0" w:space="0" w:color="auto"/>
            <w:right w:val="none" w:sz="0" w:space="0" w:color="auto"/>
          </w:divBdr>
        </w:div>
        <w:div w:id="12532657">
          <w:marLeft w:val="640"/>
          <w:marRight w:val="0"/>
          <w:marTop w:val="0"/>
          <w:marBottom w:val="0"/>
          <w:divBdr>
            <w:top w:val="none" w:sz="0" w:space="0" w:color="auto"/>
            <w:left w:val="none" w:sz="0" w:space="0" w:color="auto"/>
            <w:bottom w:val="none" w:sz="0" w:space="0" w:color="auto"/>
            <w:right w:val="none" w:sz="0" w:space="0" w:color="auto"/>
          </w:divBdr>
        </w:div>
        <w:div w:id="32268417">
          <w:marLeft w:val="640"/>
          <w:marRight w:val="0"/>
          <w:marTop w:val="0"/>
          <w:marBottom w:val="0"/>
          <w:divBdr>
            <w:top w:val="none" w:sz="0" w:space="0" w:color="auto"/>
            <w:left w:val="none" w:sz="0" w:space="0" w:color="auto"/>
            <w:bottom w:val="none" w:sz="0" w:space="0" w:color="auto"/>
            <w:right w:val="none" w:sz="0" w:space="0" w:color="auto"/>
          </w:divBdr>
        </w:div>
        <w:div w:id="43139941">
          <w:marLeft w:val="640"/>
          <w:marRight w:val="0"/>
          <w:marTop w:val="0"/>
          <w:marBottom w:val="0"/>
          <w:divBdr>
            <w:top w:val="none" w:sz="0" w:space="0" w:color="auto"/>
            <w:left w:val="none" w:sz="0" w:space="0" w:color="auto"/>
            <w:bottom w:val="none" w:sz="0" w:space="0" w:color="auto"/>
            <w:right w:val="none" w:sz="0" w:space="0" w:color="auto"/>
          </w:divBdr>
        </w:div>
        <w:div w:id="49349354">
          <w:marLeft w:val="640"/>
          <w:marRight w:val="0"/>
          <w:marTop w:val="0"/>
          <w:marBottom w:val="0"/>
          <w:divBdr>
            <w:top w:val="none" w:sz="0" w:space="0" w:color="auto"/>
            <w:left w:val="none" w:sz="0" w:space="0" w:color="auto"/>
            <w:bottom w:val="none" w:sz="0" w:space="0" w:color="auto"/>
            <w:right w:val="none" w:sz="0" w:space="0" w:color="auto"/>
          </w:divBdr>
        </w:div>
        <w:div w:id="52655183">
          <w:marLeft w:val="640"/>
          <w:marRight w:val="0"/>
          <w:marTop w:val="0"/>
          <w:marBottom w:val="0"/>
          <w:divBdr>
            <w:top w:val="none" w:sz="0" w:space="0" w:color="auto"/>
            <w:left w:val="none" w:sz="0" w:space="0" w:color="auto"/>
            <w:bottom w:val="none" w:sz="0" w:space="0" w:color="auto"/>
            <w:right w:val="none" w:sz="0" w:space="0" w:color="auto"/>
          </w:divBdr>
        </w:div>
        <w:div w:id="96678422">
          <w:marLeft w:val="640"/>
          <w:marRight w:val="0"/>
          <w:marTop w:val="0"/>
          <w:marBottom w:val="0"/>
          <w:divBdr>
            <w:top w:val="none" w:sz="0" w:space="0" w:color="auto"/>
            <w:left w:val="none" w:sz="0" w:space="0" w:color="auto"/>
            <w:bottom w:val="none" w:sz="0" w:space="0" w:color="auto"/>
            <w:right w:val="none" w:sz="0" w:space="0" w:color="auto"/>
          </w:divBdr>
        </w:div>
        <w:div w:id="100997840">
          <w:marLeft w:val="640"/>
          <w:marRight w:val="0"/>
          <w:marTop w:val="0"/>
          <w:marBottom w:val="0"/>
          <w:divBdr>
            <w:top w:val="none" w:sz="0" w:space="0" w:color="auto"/>
            <w:left w:val="none" w:sz="0" w:space="0" w:color="auto"/>
            <w:bottom w:val="none" w:sz="0" w:space="0" w:color="auto"/>
            <w:right w:val="none" w:sz="0" w:space="0" w:color="auto"/>
          </w:divBdr>
        </w:div>
        <w:div w:id="101192288">
          <w:marLeft w:val="640"/>
          <w:marRight w:val="0"/>
          <w:marTop w:val="0"/>
          <w:marBottom w:val="0"/>
          <w:divBdr>
            <w:top w:val="none" w:sz="0" w:space="0" w:color="auto"/>
            <w:left w:val="none" w:sz="0" w:space="0" w:color="auto"/>
            <w:bottom w:val="none" w:sz="0" w:space="0" w:color="auto"/>
            <w:right w:val="none" w:sz="0" w:space="0" w:color="auto"/>
          </w:divBdr>
        </w:div>
        <w:div w:id="124780976">
          <w:marLeft w:val="640"/>
          <w:marRight w:val="0"/>
          <w:marTop w:val="0"/>
          <w:marBottom w:val="0"/>
          <w:divBdr>
            <w:top w:val="none" w:sz="0" w:space="0" w:color="auto"/>
            <w:left w:val="none" w:sz="0" w:space="0" w:color="auto"/>
            <w:bottom w:val="none" w:sz="0" w:space="0" w:color="auto"/>
            <w:right w:val="none" w:sz="0" w:space="0" w:color="auto"/>
          </w:divBdr>
        </w:div>
        <w:div w:id="178812572">
          <w:marLeft w:val="640"/>
          <w:marRight w:val="0"/>
          <w:marTop w:val="0"/>
          <w:marBottom w:val="0"/>
          <w:divBdr>
            <w:top w:val="none" w:sz="0" w:space="0" w:color="auto"/>
            <w:left w:val="none" w:sz="0" w:space="0" w:color="auto"/>
            <w:bottom w:val="none" w:sz="0" w:space="0" w:color="auto"/>
            <w:right w:val="none" w:sz="0" w:space="0" w:color="auto"/>
          </w:divBdr>
        </w:div>
        <w:div w:id="183906455">
          <w:marLeft w:val="640"/>
          <w:marRight w:val="0"/>
          <w:marTop w:val="0"/>
          <w:marBottom w:val="0"/>
          <w:divBdr>
            <w:top w:val="none" w:sz="0" w:space="0" w:color="auto"/>
            <w:left w:val="none" w:sz="0" w:space="0" w:color="auto"/>
            <w:bottom w:val="none" w:sz="0" w:space="0" w:color="auto"/>
            <w:right w:val="none" w:sz="0" w:space="0" w:color="auto"/>
          </w:divBdr>
        </w:div>
        <w:div w:id="196703778">
          <w:marLeft w:val="640"/>
          <w:marRight w:val="0"/>
          <w:marTop w:val="0"/>
          <w:marBottom w:val="0"/>
          <w:divBdr>
            <w:top w:val="none" w:sz="0" w:space="0" w:color="auto"/>
            <w:left w:val="none" w:sz="0" w:space="0" w:color="auto"/>
            <w:bottom w:val="none" w:sz="0" w:space="0" w:color="auto"/>
            <w:right w:val="none" w:sz="0" w:space="0" w:color="auto"/>
          </w:divBdr>
        </w:div>
        <w:div w:id="206065326">
          <w:marLeft w:val="640"/>
          <w:marRight w:val="0"/>
          <w:marTop w:val="0"/>
          <w:marBottom w:val="0"/>
          <w:divBdr>
            <w:top w:val="none" w:sz="0" w:space="0" w:color="auto"/>
            <w:left w:val="none" w:sz="0" w:space="0" w:color="auto"/>
            <w:bottom w:val="none" w:sz="0" w:space="0" w:color="auto"/>
            <w:right w:val="none" w:sz="0" w:space="0" w:color="auto"/>
          </w:divBdr>
        </w:div>
        <w:div w:id="216089218">
          <w:marLeft w:val="640"/>
          <w:marRight w:val="0"/>
          <w:marTop w:val="0"/>
          <w:marBottom w:val="0"/>
          <w:divBdr>
            <w:top w:val="none" w:sz="0" w:space="0" w:color="auto"/>
            <w:left w:val="none" w:sz="0" w:space="0" w:color="auto"/>
            <w:bottom w:val="none" w:sz="0" w:space="0" w:color="auto"/>
            <w:right w:val="none" w:sz="0" w:space="0" w:color="auto"/>
          </w:divBdr>
        </w:div>
        <w:div w:id="237053924">
          <w:marLeft w:val="640"/>
          <w:marRight w:val="0"/>
          <w:marTop w:val="0"/>
          <w:marBottom w:val="0"/>
          <w:divBdr>
            <w:top w:val="none" w:sz="0" w:space="0" w:color="auto"/>
            <w:left w:val="none" w:sz="0" w:space="0" w:color="auto"/>
            <w:bottom w:val="none" w:sz="0" w:space="0" w:color="auto"/>
            <w:right w:val="none" w:sz="0" w:space="0" w:color="auto"/>
          </w:divBdr>
        </w:div>
        <w:div w:id="247738899">
          <w:marLeft w:val="640"/>
          <w:marRight w:val="0"/>
          <w:marTop w:val="0"/>
          <w:marBottom w:val="0"/>
          <w:divBdr>
            <w:top w:val="none" w:sz="0" w:space="0" w:color="auto"/>
            <w:left w:val="none" w:sz="0" w:space="0" w:color="auto"/>
            <w:bottom w:val="none" w:sz="0" w:space="0" w:color="auto"/>
            <w:right w:val="none" w:sz="0" w:space="0" w:color="auto"/>
          </w:divBdr>
        </w:div>
        <w:div w:id="273749577">
          <w:marLeft w:val="640"/>
          <w:marRight w:val="0"/>
          <w:marTop w:val="0"/>
          <w:marBottom w:val="0"/>
          <w:divBdr>
            <w:top w:val="none" w:sz="0" w:space="0" w:color="auto"/>
            <w:left w:val="none" w:sz="0" w:space="0" w:color="auto"/>
            <w:bottom w:val="none" w:sz="0" w:space="0" w:color="auto"/>
            <w:right w:val="none" w:sz="0" w:space="0" w:color="auto"/>
          </w:divBdr>
        </w:div>
        <w:div w:id="281696616">
          <w:marLeft w:val="640"/>
          <w:marRight w:val="0"/>
          <w:marTop w:val="0"/>
          <w:marBottom w:val="0"/>
          <w:divBdr>
            <w:top w:val="none" w:sz="0" w:space="0" w:color="auto"/>
            <w:left w:val="none" w:sz="0" w:space="0" w:color="auto"/>
            <w:bottom w:val="none" w:sz="0" w:space="0" w:color="auto"/>
            <w:right w:val="none" w:sz="0" w:space="0" w:color="auto"/>
          </w:divBdr>
        </w:div>
        <w:div w:id="314144619">
          <w:marLeft w:val="640"/>
          <w:marRight w:val="0"/>
          <w:marTop w:val="0"/>
          <w:marBottom w:val="0"/>
          <w:divBdr>
            <w:top w:val="none" w:sz="0" w:space="0" w:color="auto"/>
            <w:left w:val="none" w:sz="0" w:space="0" w:color="auto"/>
            <w:bottom w:val="none" w:sz="0" w:space="0" w:color="auto"/>
            <w:right w:val="none" w:sz="0" w:space="0" w:color="auto"/>
          </w:divBdr>
        </w:div>
        <w:div w:id="339164208">
          <w:marLeft w:val="640"/>
          <w:marRight w:val="0"/>
          <w:marTop w:val="0"/>
          <w:marBottom w:val="0"/>
          <w:divBdr>
            <w:top w:val="none" w:sz="0" w:space="0" w:color="auto"/>
            <w:left w:val="none" w:sz="0" w:space="0" w:color="auto"/>
            <w:bottom w:val="none" w:sz="0" w:space="0" w:color="auto"/>
            <w:right w:val="none" w:sz="0" w:space="0" w:color="auto"/>
          </w:divBdr>
        </w:div>
        <w:div w:id="353119804">
          <w:marLeft w:val="640"/>
          <w:marRight w:val="0"/>
          <w:marTop w:val="0"/>
          <w:marBottom w:val="0"/>
          <w:divBdr>
            <w:top w:val="none" w:sz="0" w:space="0" w:color="auto"/>
            <w:left w:val="none" w:sz="0" w:space="0" w:color="auto"/>
            <w:bottom w:val="none" w:sz="0" w:space="0" w:color="auto"/>
            <w:right w:val="none" w:sz="0" w:space="0" w:color="auto"/>
          </w:divBdr>
        </w:div>
        <w:div w:id="358094740">
          <w:marLeft w:val="640"/>
          <w:marRight w:val="0"/>
          <w:marTop w:val="0"/>
          <w:marBottom w:val="0"/>
          <w:divBdr>
            <w:top w:val="none" w:sz="0" w:space="0" w:color="auto"/>
            <w:left w:val="none" w:sz="0" w:space="0" w:color="auto"/>
            <w:bottom w:val="none" w:sz="0" w:space="0" w:color="auto"/>
            <w:right w:val="none" w:sz="0" w:space="0" w:color="auto"/>
          </w:divBdr>
        </w:div>
        <w:div w:id="360126887">
          <w:marLeft w:val="640"/>
          <w:marRight w:val="0"/>
          <w:marTop w:val="0"/>
          <w:marBottom w:val="0"/>
          <w:divBdr>
            <w:top w:val="none" w:sz="0" w:space="0" w:color="auto"/>
            <w:left w:val="none" w:sz="0" w:space="0" w:color="auto"/>
            <w:bottom w:val="none" w:sz="0" w:space="0" w:color="auto"/>
            <w:right w:val="none" w:sz="0" w:space="0" w:color="auto"/>
          </w:divBdr>
        </w:div>
        <w:div w:id="381293763">
          <w:marLeft w:val="640"/>
          <w:marRight w:val="0"/>
          <w:marTop w:val="0"/>
          <w:marBottom w:val="0"/>
          <w:divBdr>
            <w:top w:val="none" w:sz="0" w:space="0" w:color="auto"/>
            <w:left w:val="none" w:sz="0" w:space="0" w:color="auto"/>
            <w:bottom w:val="none" w:sz="0" w:space="0" w:color="auto"/>
            <w:right w:val="none" w:sz="0" w:space="0" w:color="auto"/>
          </w:divBdr>
        </w:div>
        <w:div w:id="390692274">
          <w:marLeft w:val="640"/>
          <w:marRight w:val="0"/>
          <w:marTop w:val="0"/>
          <w:marBottom w:val="0"/>
          <w:divBdr>
            <w:top w:val="none" w:sz="0" w:space="0" w:color="auto"/>
            <w:left w:val="none" w:sz="0" w:space="0" w:color="auto"/>
            <w:bottom w:val="none" w:sz="0" w:space="0" w:color="auto"/>
            <w:right w:val="none" w:sz="0" w:space="0" w:color="auto"/>
          </w:divBdr>
        </w:div>
        <w:div w:id="393092210">
          <w:marLeft w:val="640"/>
          <w:marRight w:val="0"/>
          <w:marTop w:val="0"/>
          <w:marBottom w:val="0"/>
          <w:divBdr>
            <w:top w:val="none" w:sz="0" w:space="0" w:color="auto"/>
            <w:left w:val="none" w:sz="0" w:space="0" w:color="auto"/>
            <w:bottom w:val="none" w:sz="0" w:space="0" w:color="auto"/>
            <w:right w:val="none" w:sz="0" w:space="0" w:color="auto"/>
          </w:divBdr>
        </w:div>
        <w:div w:id="409038470">
          <w:marLeft w:val="640"/>
          <w:marRight w:val="0"/>
          <w:marTop w:val="0"/>
          <w:marBottom w:val="0"/>
          <w:divBdr>
            <w:top w:val="none" w:sz="0" w:space="0" w:color="auto"/>
            <w:left w:val="none" w:sz="0" w:space="0" w:color="auto"/>
            <w:bottom w:val="none" w:sz="0" w:space="0" w:color="auto"/>
            <w:right w:val="none" w:sz="0" w:space="0" w:color="auto"/>
          </w:divBdr>
        </w:div>
        <w:div w:id="420299366">
          <w:marLeft w:val="640"/>
          <w:marRight w:val="0"/>
          <w:marTop w:val="0"/>
          <w:marBottom w:val="0"/>
          <w:divBdr>
            <w:top w:val="none" w:sz="0" w:space="0" w:color="auto"/>
            <w:left w:val="none" w:sz="0" w:space="0" w:color="auto"/>
            <w:bottom w:val="none" w:sz="0" w:space="0" w:color="auto"/>
            <w:right w:val="none" w:sz="0" w:space="0" w:color="auto"/>
          </w:divBdr>
        </w:div>
        <w:div w:id="423457088">
          <w:marLeft w:val="640"/>
          <w:marRight w:val="0"/>
          <w:marTop w:val="0"/>
          <w:marBottom w:val="0"/>
          <w:divBdr>
            <w:top w:val="none" w:sz="0" w:space="0" w:color="auto"/>
            <w:left w:val="none" w:sz="0" w:space="0" w:color="auto"/>
            <w:bottom w:val="none" w:sz="0" w:space="0" w:color="auto"/>
            <w:right w:val="none" w:sz="0" w:space="0" w:color="auto"/>
          </w:divBdr>
        </w:div>
        <w:div w:id="465927732">
          <w:marLeft w:val="640"/>
          <w:marRight w:val="0"/>
          <w:marTop w:val="0"/>
          <w:marBottom w:val="0"/>
          <w:divBdr>
            <w:top w:val="none" w:sz="0" w:space="0" w:color="auto"/>
            <w:left w:val="none" w:sz="0" w:space="0" w:color="auto"/>
            <w:bottom w:val="none" w:sz="0" w:space="0" w:color="auto"/>
            <w:right w:val="none" w:sz="0" w:space="0" w:color="auto"/>
          </w:divBdr>
        </w:div>
        <w:div w:id="472522525">
          <w:marLeft w:val="640"/>
          <w:marRight w:val="0"/>
          <w:marTop w:val="0"/>
          <w:marBottom w:val="0"/>
          <w:divBdr>
            <w:top w:val="none" w:sz="0" w:space="0" w:color="auto"/>
            <w:left w:val="none" w:sz="0" w:space="0" w:color="auto"/>
            <w:bottom w:val="none" w:sz="0" w:space="0" w:color="auto"/>
            <w:right w:val="none" w:sz="0" w:space="0" w:color="auto"/>
          </w:divBdr>
        </w:div>
        <w:div w:id="487135274">
          <w:marLeft w:val="640"/>
          <w:marRight w:val="0"/>
          <w:marTop w:val="0"/>
          <w:marBottom w:val="0"/>
          <w:divBdr>
            <w:top w:val="none" w:sz="0" w:space="0" w:color="auto"/>
            <w:left w:val="none" w:sz="0" w:space="0" w:color="auto"/>
            <w:bottom w:val="none" w:sz="0" w:space="0" w:color="auto"/>
            <w:right w:val="none" w:sz="0" w:space="0" w:color="auto"/>
          </w:divBdr>
        </w:div>
        <w:div w:id="489950071">
          <w:marLeft w:val="640"/>
          <w:marRight w:val="0"/>
          <w:marTop w:val="0"/>
          <w:marBottom w:val="0"/>
          <w:divBdr>
            <w:top w:val="none" w:sz="0" w:space="0" w:color="auto"/>
            <w:left w:val="none" w:sz="0" w:space="0" w:color="auto"/>
            <w:bottom w:val="none" w:sz="0" w:space="0" w:color="auto"/>
            <w:right w:val="none" w:sz="0" w:space="0" w:color="auto"/>
          </w:divBdr>
        </w:div>
        <w:div w:id="557085394">
          <w:marLeft w:val="640"/>
          <w:marRight w:val="0"/>
          <w:marTop w:val="0"/>
          <w:marBottom w:val="0"/>
          <w:divBdr>
            <w:top w:val="none" w:sz="0" w:space="0" w:color="auto"/>
            <w:left w:val="none" w:sz="0" w:space="0" w:color="auto"/>
            <w:bottom w:val="none" w:sz="0" w:space="0" w:color="auto"/>
            <w:right w:val="none" w:sz="0" w:space="0" w:color="auto"/>
          </w:divBdr>
        </w:div>
        <w:div w:id="569340773">
          <w:marLeft w:val="640"/>
          <w:marRight w:val="0"/>
          <w:marTop w:val="0"/>
          <w:marBottom w:val="0"/>
          <w:divBdr>
            <w:top w:val="none" w:sz="0" w:space="0" w:color="auto"/>
            <w:left w:val="none" w:sz="0" w:space="0" w:color="auto"/>
            <w:bottom w:val="none" w:sz="0" w:space="0" w:color="auto"/>
            <w:right w:val="none" w:sz="0" w:space="0" w:color="auto"/>
          </w:divBdr>
        </w:div>
        <w:div w:id="579756466">
          <w:marLeft w:val="640"/>
          <w:marRight w:val="0"/>
          <w:marTop w:val="0"/>
          <w:marBottom w:val="0"/>
          <w:divBdr>
            <w:top w:val="none" w:sz="0" w:space="0" w:color="auto"/>
            <w:left w:val="none" w:sz="0" w:space="0" w:color="auto"/>
            <w:bottom w:val="none" w:sz="0" w:space="0" w:color="auto"/>
            <w:right w:val="none" w:sz="0" w:space="0" w:color="auto"/>
          </w:divBdr>
        </w:div>
        <w:div w:id="581842999">
          <w:marLeft w:val="640"/>
          <w:marRight w:val="0"/>
          <w:marTop w:val="0"/>
          <w:marBottom w:val="0"/>
          <w:divBdr>
            <w:top w:val="none" w:sz="0" w:space="0" w:color="auto"/>
            <w:left w:val="none" w:sz="0" w:space="0" w:color="auto"/>
            <w:bottom w:val="none" w:sz="0" w:space="0" w:color="auto"/>
            <w:right w:val="none" w:sz="0" w:space="0" w:color="auto"/>
          </w:divBdr>
        </w:div>
        <w:div w:id="584455640">
          <w:marLeft w:val="640"/>
          <w:marRight w:val="0"/>
          <w:marTop w:val="0"/>
          <w:marBottom w:val="0"/>
          <w:divBdr>
            <w:top w:val="none" w:sz="0" w:space="0" w:color="auto"/>
            <w:left w:val="none" w:sz="0" w:space="0" w:color="auto"/>
            <w:bottom w:val="none" w:sz="0" w:space="0" w:color="auto"/>
            <w:right w:val="none" w:sz="0" w:space="0" w:color="auto"/>
          </w:divBdr>
        </w:div>
        <w:div w:id="654459951">
          <w:marLeft w:val="640"/>
          <w:marRight w:val="0"/>
          <w:marTop w:val="0"/>
          <w:marBottom w:val="0"/>
          <w:divBdr>
            <w:top w:val="none" w:sz="0" w:space="0" w:color="auto"/>
            <w:left w:val="none" w:sz="0" w:space="0" w:color="auto"/>
            <w:bottom w:val="none" w:sz="0" w:space="0" w:color="auto"/>
            <w:right w:val="none" w:sz="0" w:space="0" w:color="auto"/>
          </w:divBdr>
        </w:div>
        <w:div w:id="663972596">
          <w:marLeft w:val="640"/>
          <w:marRight w:val="0"/>
          <w:marTop w:val="0"/>
          <w:marBottom w:val="0"/>
          <w:divBdr>
            <w:top w:val="none" w:sz="0" w:space="0" w:color="auto"/>
            <w:left w:val="none" w:sz="0" w:space="0" w:color="auto"/>
            <w:bottom w:val="none" w:sz="0" w:space="0" w:color="auto"/>
            <w:right w:val="none" w:sz="0" w:space="0" w:color="auto"/>
          </w:divBdr>
        </w:div>
        <w:div w:id="665980447">
          <w:marLeft w:val="640"/>
          <w:marRight w:val="0"/>
          <w:marTop w:val="0"/>
          <w:marBottom w:val="0"/>
          <w:divBdr>
            <w:top w:val="none" w:sz="0" w:space="0" w:color="auto"/>
            <w:left w:val="none" w:sz="0" w:space="0" w:color="auto"/>
            <w:bottom w:val="none" w:sz="0" w:space="0" w:color="auto"/>
            <w:right w:val="none" w:sz="0" w:space="0" w:color="auto"/>
          </w:divBdr>
        </w:div>
        <w:div w:id="696085463">
          <w:marLeft w:val="640"/>
          <w:marRight w:val="0"/>
          <w:marTop w:val="0"/>
          <w:marBottom w:val="0"/>
          <w:divBdr>
            <w:top w:val="none" w:sz="0" w:space="0" w:color="auto"/>
            <w:left w:val="none" w:sz="0" w:space="0" w:color="auto"/>
            <w:bottom w:val="none" w:sz="0" w:space="0" w:color="auto"/>
            <w:right w:val="none" w:sz="0" w:space="0" w:color="auto"/>
          </w:divBdr>
        </w:div>
        <w:div w:id="700327355">
          <w:marLeft w:val="640"/>
          <w:marRight w:val="0"/>
          <w:marTop w:val="0"/>
          <w:marBottom w:val="0"/>
          <w:divBdr>
            <w:top w:val="none" w:sz="0" w:space="0" w:color="auto"/>
            <w:left w:val="none" w:sz="0" w:space="0" w:color="auto"/>
            <w:bottom w:val="none" w:sz="0" w:space="0" w:color="auto"/>
            <w:right w:val="none" w:sz="0" w:space="0" w:color="auto"/>
          </w:divBdr>
        </w:div>
        <w:div w:id="770246014">
          <w:marLeft w:val="640"/>
          <w:marRight w:val="0"/>
          <w:marTop w:val="0"/>
          <w:marBottom w:val="0"/>
          <w:divBdr>
            <w:top w:val="none" w:sz="0" w:space="0" w:color="auto"/>
            <w:left w:val="none" w:sz="0" w:space="0" w:color="auto"/>
            <w:bottom w:val="none" w:sz="0" w:space="0" w:color="auto"/>
            <w:right w:val="none" w:sz="0" w:space="0" w:color="auto"/>
          </w:divBdr>
        </w:div>
        <w:div w:id="812018834">
          <w:marLeft w:val="640"/>
          <w:marRight w:val="0"/>
          <w:marTop w:val="0"/>
          <w:marBottom w:val="0"/>
          <w:divBdr>
            <w:top w:val="none" w:sz="0" w:space="0" w:color="auto"/>
            <w:left w:val="none" w:sz="0" w:space="0" w:color="auto"/>
            <w:bottom w:val="none" w:sz="0" w:space="0" w:color="auto"/>
            <w:right w:val="none" w:sz="0" w:space="0" w:color="auto"/>
          </w:divBdr>
        </w:div>
        <w:div w:id="834734297">
          <w:marLeft w:val="640"/>
          <w:marRight w:val="0"/>
          <w:marTop w:val="0"/>
          <w:marBottom w:val="0"/>
          <w:divBdr>
            <w:top w:val="none" w:sz="0" w:space="0" w:color="auto"/>
            <w:left w:val="none" w:sz="0" w:space="0" w:color="auto"/>
            <w:bottom w:val="none" w:sz="0" w:space="0" w:color="auto"/>
            <w:right w:val="none" w:sz="0" w:space="0" w:color="auto"/>
          </w:divBdr>
        </w:div>
        <w:div w:id="843980703">
          <w:marLeft w:val="640"/>
          <w:marRight w:val="0"/>
          <w:marTop w:val="0"/>
          <w:marBottom w:val="0"/>
          <w:divBdr>
            <w:top w:val="none" w:sz="0" w:space="0" w:color="auto"/>
            <w:left w:val="none" w:sz="0" w:space="0" w:color="auto"/>
            <w:bottom w:val="none" w:sz="0" w:space="0" w:color="auto"/>
            <w:right w:val="none" w:sz="0" w:space="0" w:color="auto"/>
          </w:divBdr>
        </w:div>
        <w:div w:id="850267396">
          <w:marLeft w:val="640"/>
          <w:marRight w:val="0"/>
          <w:marTop w:val="0"/>
          <w:marBottom w:val="0"/>
          <w:divBdr>
            <w:top w:val="none" w:sz="0" w:space="0" w:color="auto"/>
            <w:left w:val="none" w:sz="0" w:space="0" w:color="auto"/>
            <w:bottom w:val="none" w:sz="0" w:space="0" w:color="auto"/>
            <w:right w:val="none" w:sz="0" w:space="0" w:color="auto"/>
          </w:divBdr>
        </w:div>
        <w:div w:id="873349931">
          <w:marLeft w:val="640"/>
          <w:marRight w:val="0"/>
          <w:marTop w:val="0"/>
          <w:marBottom w:val="0"/>
          <w:divBdr>
            <w:top w:val="none" w:sz="0" w:space="0" w:color="auto"/>
            <w:left w:val="none" w:sz="0" w:space="0" w:color="auto"/>
            <w:bottom w:val="none" w:sz="0" w:space="0" w:color="auto"/>
            <w:right w:val="none" w:sz="0" w:space="0" w:color="auto"/>
          </w:divBdr>
        </w:div>
        <w:div w:id="881092562">
          <w:marLeft w:val="640"/>
          <w:marRight w:val="0"/>
          <w:marTop w:val="0"/>
          <w:marBottom w:val="0"/>
          <w:divBdr>
            <w:top w:val="none" w:sz="0" w:space="0" w:color="auto"/>
            <w:left w:val="none" w:sz="0" w:space="0" w:color="auto"/>
            <w:bottom w:val="none" w:sz="0" w:space="0" w:color="auto"/>
            <w:right w:val="none" w:sz="0" w:space="0" w:color="auto"/>
          </w:divBdr>
        </w:div>
        <w:div w:id="890506297">
          <w:marLeft w:val="640"/>
          <w:marRight w:val="0"/>
          <w:marTop w:val="0"/>
          <w:marBottom w:val="0"/>
          <w:divBdr>
            <w:top w:val="none" w:sz="0" w:space="0" w:color="auto"/>
            <w:left w:val="none" w:sz="0" w:space="0" w:color="auto"/>
            <w:bottom w:val="none" w:sz="0" w:space="0" w:color="auto"/>
            <w:right w:val="none" w:sz="0" w:space="0" w:color="auto"/>
          </w:divBdr>
        </w:div>
        <w:div w:id="896284532">
          <w:marLeft w:val="640"/>
          <w:marRight w:val="0"/>
          <w:marTop w:val="0"/>
          <w:marBottom w:val="0"/>
          <w:divBdr>
            <w:top w:val="none" w:sz="0" w:space="0" w:color="auto"/>
            <w:left w:val="none" w:sz="0" w:space="0" w:color="auto"/>
            <w:bottom w:val="none" w:sz="0" w:space="0" w:color="auto"/>
            <w:right w:val="none" w:sz="0" w:space="0" w:color="auto"/>
          </w:divBdr>
        </w:div>
        <w:div w:id="901720289">
          <w:marLeft w:val="640"/>
          <w:marRight w:val="0"/>
          <w:marTop w:val="0"/>
          <w:marBottom w:val="0"/>
          <w:divBdr>
            <w:top w:val="none" w:sz="0" w:space="0" w:color="auto"/>
            <w:left w:val="none" w:sz="0" w:space="0" w:color="auto"/>
            <w:bottom w:val="none" w:sz="0" w:space="0" w:color="auto"/>
            <w:right w:val="none" w:sz="0" w:space="0" w:color="auto"/>
          </w:divBdr>
        </w:div>
        <w:div w:id="902718426">
          <w:marLeft w:val="640"/>
          <w:marRight w:val="0"/>
          <w:marTop w:val="0"/>
          <w:marBottom w:val="0"/>
          <w:divBdr>
            <w:top w:val="none" w:sz="0" w:space="0" w:color="auto"/>
            <w:left w:val="none" w:sz="0" w:space="0" w:color="auto"/>
            <w:bottom w:val="none" w:sz="0" w:space="0" w:color="auto"/>
            <w:right w:val="none" w:sz="0" w:space="0" w:color="auto"/>
          </w:divBdr>
        </w:div>
        <w:div w:id="925921932">
          <w:marLeft w:val="640"/>
          <w:marRight w:val="0"/>
          <w:marTop w:val="0"/>
          <w:marBottom w:val="0"/>
          <w:divBdr>
            <w:top w:val="none" w:sz="0" w:space="0" w:color="auto"/>
            <w:left w:val="none" w:sz="0" w:space="0" w:color="auto"/>
            <w:bottom w:val="none" w:sz="0" w:space="0" w:color="auto"/>
            <w:right w:val="none" w:sz="0" w:space="0" w:color="auto"/>
          </w:divBdr>
        </w:div>
        <w:div w:id="935135942">
          <w:marLeft w:val="640"/>
          <w:marRight w:val="0"/>
          <w:marTop w:val="0"/>
          <w:marBottom w:val="0"/>
          <w:divBdr>
            <w:top w:val="none" w:sz="0" w:space="0" w:color="auto"/>
            <w:left w:val="none" w:sz="0" w:space="0" w:color="auto"/>
            <w:bottom w:val="none" w:sz="0" w:space="0" w:color="auto"/>
            <w:right w:val="none" w:sz="0" w:space="0" w:color="auto"/>
          </w:divBdr>
        </w:div>
        <w:div w:id="939800656">
          <w:marLeft w:val="640"/>
          <w:marRight w:val="0"/>
          <w:marTop w:val="0"/>
          <w:marBottom w:val="0"/>
          <w:divBdr>
            <w:top w:val="none" w:sz="0" w:space="0" w:color="auto"/>
            <w:left w:val="none" w:sz="0" w:space="0" w:color="auto"/>
            <w:bottom w:val="none" w:sz="0" w:space="0" w:color="auto"/>
            <w:right w:val="none" w:sz="0" w:space="0" w:color="auto"/>
          </w:divBdr>
        </w:div>
        <w:div w:id="956638714">
          <w:marLeft w:val="640"/>
          <w:marRight w:val="0"/>
          <w:marTop w:val="0"/>
          <w:marBottom w:val="0"/>
          <w:divBdr>
            <w:top w:val="none" w:sz="0" w:space="0" w:color="auto"/>
            <w:left w:val="none" w:sz="0" w:space="0" w:color="auto"/>
            <w:bottom w:val="none" w:sz="0" w:space="0" w:color="auto"/>
            <w:right w:val="none" w:sz="0" w:space="0" w:color="auto"/>
          </w:divBdr>
        </w:div>
        <w:div w:id="959411765">
          <w:marLeft w:val="640"/>
          <w:marRight w:val="0"/>
          <w:marTop w:val="0"/>
          <w:marBottom w:val="0"/>
          <w:divBdr>
            <w:top w:val="none" w:sz="0" w:space="0" w:color="auto"/>
            <w:left w:val="none" w:sz="0" w:space="0" w:color="auto"/>
            <w:bottom w:val="none" w:sz="0" w:space="0" w:color="auto"/>
            <w:right w:val="none" w:sz="0" w:space="0" w:color="auto"/>
          </w:divBdr>
        </w:div>
        <w:div w:id="972709452">
          <w:marLeft w:val="640"/>
          <w:marRight w:val="0"/>
          <w:marTop w:val="0"/>
          <w:marBottom w:val="0"/>
          <w:divBdr>
            <w:top w:val="none" w:sz="0" w:space="0" w:color="auto"/>
            <w:left w:val="none" w:sz="0" w:space="0" w:color="auto"/>
            <w:bottom w:val="none" w:sz="0" w:space="0" w:color="auto"/>
            <w:right w:val="none" w:sz="0" w:space="0" w:color="auto"/>
          </w:divBdr>
        </w:div>
        <w:div w:id="975455116">
          <w:marLeft w:val="640"/>
          <w:marRight w:val="0"/>
          <w:marTop w:val="0"/>
          <w:marBottom w:val="0"/>
          <w:divBdr>
            <w:top w:val="none" w:sz="0" w:space="0" w:color="auto"/>
            <w:left w:val="none" w:sz="0" w:space="0" w:color="auto"/>
            <w:bottom w:val="none" w:sz="0" w:space="0" w:color="auto"/>
            <w:right w:val="none" w:sz="0" w:space="0" w:color="auto"/>
          </w:divBdr>
        </w:div>
        <w:div w:id="1018430935">
          <w:marLeft w:val="640"/>
          <w:marRight w:val="0"/>
          <w:marTop w:val="0"/>
          <w:marBottom w:val="0"/>
          <w:divBdr>
            <w:top w:val="none" w:sz="0" w:space="0" w:color="auto"/>
            <w:left w:val="none" w:sz="0" w:space="0" w:color="auto"/>
            <w:bottom w:val="none" w:sz="0" w:space="0" w:color="auto"/>
            <w:right w:val="none" w:sz="0" w:space="0" w:color="auto"/>
          </w:divBdr>
        </w:div>
        <w:div w:id="1020161840">
          <w:marLeft w:val="640"/>
          <w:marRight w:val="0"/>
          <w:marTop w:val="0"/>
          <w:marBottom w:val="0"/>
          <w:divBdr>
            <w:top w:val="none" w:sz="0" w:space="0" w:color="auto"/>
            <w:left w:val="none" w:sz="0" w:space="0" w:color="auto"/>
            <w:bottom w:val="none" w:sz="0" w:space="0" w:color="auto"/>
            <w:right w:val="none" w:sz="0" w:space="0" w:color="auto"/>
          </w:divBdr>
        </w:div>
        <w:div w:id="1061947843">
          <w:marLeft w:val="640"/>
          <w:marRight w:val="0"/>
          <w:marTop w:val="0"/>
          <w:marBottom w:val="0"/>
          <w:divBdr>
            <w:top w:val="none" w:sz="0" w:space="0" w:color="auto"/>
            <w:left w:val="none" w:sz="0" w:space="0" w:color="auto"/>
            <w:bottom w:val="none" w:sz="0" w:space="0" w:color="auto"/>
            <w:right w:val="none" w:sz="0" w:space="0" w:color="auto"/>
          </w:divBdr>
        </w:div>
        <w:div w:id="1073813553">
          <w:marLeft w:val="640"/>
          <w:marRight w:val="0"/>
          <w:marTop w:val="0"/>
          <w:marBottom w:val="0"/>
          <w:divBdr>
            <w:top w:val="none" w:sz="0" w:space="0" w:color="auto"/>
            <w:left w:val="none" w:sz="0" w:space="0" w:color="auto"/>
            <w:bottom w:val="none" w:sz="0" w:space="0" w:color="auto"/>
            <w:right w:val="none" w:sz="0" w:space="0" w:color="auto"/>
          </w:divBdr>
        </w:div>
        <w:div w:id="1092047324">
          <w:marLeft w:val="640"/>
          <w:marRight w:val="0"/>
          <w:marTop w:val="0"/>
          <w:marBottom w:val="0"/>
          <w:divBdr>
            <w:top w:val="none" w:sz="0" w:space="0" w:color="auto"/>
            <w:left w:val="none" w:sz="0" w:space="0" w:color="auto"/>
            <w:bottom w:val="none" w:sz="0" w:space="0" w:color="auto"/>
            <w:right w:val="none" w:sz="0" w:space="0" w:color="auto"/>
          </w:divBdr>
        </w:div>
        <w:div w:id="1112896783">
          <w:marLeft w:val="640"/>
          <w:marRight w:val="0"/>
          <w:marTop w:val="0"/>
          <w:marBottom w:val="0"/>
          <w:divBdr>
            <w:top w:val="none" w:sz="0" w:space="0" w:color="auto"/>
            <w:left w:val="none" w:sz="0" w:space="0" w:color="auto"/>
            <w:bottom w:val="none" w:sz="0" w:space="0" w:color="auto"/>
            <w:right w:val="none" w:sz="0" w:space="0" w:color="auto"/>
          </w:divBdr>
        </w:div>
        <w:div w:id="1156458293">
          <w:marLeft w:val="640"/>
          <w:marRight w:val="0"/>
          <w:marTop w:val="0"/>
          <w:marBottom w:val="0"/>
          <w:divBdr>
            <w:top w:val="none" w:sz="0" w:space="0" w:color="auto"/>
            <w:left w:val="none" w:sz="0" w:space="0" w:color="auto"/>
            <w:bottom w:val="none" w:sz="0" w:space="0" w:color="auto"/>
            <w:right w:val="none" w:sz="0" w:space="0" w:color="auto"/>
          </w:divBdr>
        </w:div>
        <w:div w:id="1176647981">
          <w:marLeft w:val="640"/>
          <w:marRight w:val="0"/>
          <w:marTop w:val="0"/>
          <w:marBottom w:val="0"/>
          <w:divBdr>
            <w:top w:val="none" w:sz="0" w:space="0" w:color="auto"/>
            <w:left w:val="none" w:sz="0" w:space="0" w:color="auto"/>
            <w:bottom w:val="none" w:sz="0" w:space="0" w:color="auto"/>
            <w:right w:val="none" w:sz="0" w:space="0" w:color="auto"/>
          </w:divBdr>
        </w:div>
        <w:div w:id="1178692831">
          <w:marLeft w:val="640"/>
          <w:marRight w:val="0"/>
          <w:marTop w:val="0"/>
          <w:marBottom w:val="0"/>
          <w:divBdr>
            <w:top w:val="none" w:sz="0" w:space="0" w:color="auto"/>
            <w:left w:val="none" w:sz="0" w:space="0" w:color="auto"/>
            <w:bottom w:val="none" w:sz="0" w:space="0" w:color="auto"/>
            <w:right w:val="none" w:sz="0" w:space="0" w:color="auto"/>
          </w:divBdr>
        </w:div>
        <w:div w:id="1183781342">
          <w:marLeft w:val="640"/>
          <w:marRight w:val="0"/>
          <w:marTop w:val="0"/>
          <w:marBottom w:val="0"/>
          <w:divBdr>
            <w:top w:val="none" w:sz="0" w:space="0" w:color="auto"/>
            <w:left w:val="none" w:sz="0" w:space="0" w:color="auto"/>
            <w:bottom w:val="none" w:sz="0" w:space="0" w:color="auto"/>
            <w:right w:val="none" w:sz="0" w:space="0" w:color="auto"/>
          </w:divBdr>
        </w:div>
        <w:div w:id="1190875537">
          <w:marLeft w:val="640"/>
          <w:marRight w:val="0"/>
          <w:marTop w:val="0"/>
          <w:marBottom w:val="0"/>
          <w:divBdr>
            <w:top w:val="none" w:sz="0" w:space="0" w:color="auto"/>
            <w:left w:val="none" w:sz="0" w:space="0" w:color="auto"/>
            <w:bottom w:val="none" w:sz="0" w:space="0" w:color="auto"/>
            <w:right w:val="none" w:sz="0" w:space="0" w:color="auto"/>
          </w:divBdr>
        </w:div>
        <w:div w:id="1211186034">
          <w:marLeft w:val="640"/>
          <w:marRight w:val="0"/>
          <w:marTop w:val="0"/>
          <w:marBottom w:val="0"/>
          <w:divBdr>
            <w:top w:val="none" w:sz="0" w:space="0" w:color="auto"/>
            <w:left w:val="none" w:sz="0" w:space="0" w:color="auto"/>
            <w:bottom w:val="none" w:sz="0" w:space="0" w:color="auto"/>
            <w:right w:val="none" w:sz="0" w:space="0" w:color="auto"/>
          </w:divBdr>
        </w:div>
        <w:div w:id="1244149741">
          <w:marLeft w:val="640"/>
          <w:marRight w:val="0"/>
          <w:marTop w:val="0"/>
          <w:marBottom w:val="0"/>
          <w:divBdr>
            <w:top w:val="none" w:sz="0" w:space="0" w:color="auto"/>
            <w:left w:val="none" w:sz="0" w:space="0" w:color="auto"/>
            <w:bottom w:val="none" w:sz="0" w:space="0" w:color="auto"/>
            <w:right w:val="none" w:sz="0" w:space="0" w:color="auto"/>
          </w:divBdr>
        </w:div>
        <w:div w:id="1281649251">
          <w:marLeft w:val="640"/>
          <w:marRight w:val="0"/>
          <w:marTop w:val="0"/>
          <w:marBottom w:val="0"/>
          <w:divBdr>
            <w:top w:val="none" w:sz="0" w:space="0" w:color="auto"/>
            <w:left w:val="none" w:sz="0" w:space="0" w:color="auto"/>
            <w:bottom w:val="none" w:sz="0" w:space="0" w:color="auto"/>
            <w:right w:val="none" w:sz="0" w:space="0" w:color="auto"/>
          </w:divBdr>
        </w:div>
        <w:div w:id="1308196562">
          <w:marLeft w:val="640"/>
          <w:marRight w:val="0"/>
          <w:marTop w:val="0"/>
          <w:marBottom w:val="0"/>
          <w:divBdr>
            <w:top w:val="none" w:sz="0" w:space="0" w:color="auto"/>
            <w:left w:val="none" w:sz="0" w:space="0" w:color="auto"/>
            <w:bottom w:val="none" w:sz="0" w:space="0" w:color="auto"/>
            <w:right w:val="none" w:sz="0" w:space="0" w:color="auto"/>
          </w:divBdr>
        </w:div>
        <w:div w:id="1316763440">
          <w:marLeft w:val="640"/>
          <w:marRight w:val="0"/>
          <w:marTop w:val="0"/>
          <w:marBottom w:val="0"/>
          <w:divBdr>
            <w:top w:val="none" w:sz="0" w:space="0" w:color="auto"/>
            <w:left w:val="none" w:sz="0" w:space="0" w:color="auto"/>
            <w:bottom w:val="none" w:sz="0" w:space="0" w:color="auto"/>
            <w:right w:val="none" w:sz="0" w:space="0" w:color="auto"/>
          </w:divBdr>
        </w:div>
        <w:div w:id="1420904684">
          <w:marLeft w:val="640"/>
          <w:marRight w:val="0"/>
          <w:marTop w:val="0"/>
          <w:marBottom w:val="0"/>
          <w:divBdr>
            <w:top w:val="none" w:sz="0" w:space="0" w:color="auto"/>
            <w:left w:val="none" w:sz="0" w:space="0" w:color="auto"/>
            <w:bottom w:val="none" w:sz="0" w:space="0" w:color="auto"/>
            <w:right w:val="none" w:sz="0" w:space="0" w:color="auto"/>
          </w:divBdr>
        </w:div>
        <w:div w:id="1447117208">
          <w:marLeft w:val="640"/>
          <w:marRight w:val="0"/>
          <w:marTop w:val="0"/>
          <w:marBottom w:val="0"/>
          <w:divBdr>
            <w:top w:val="none" w:sz="0" w:space="0" w:color="auto"/>
            <w:left w:val="none" w:sz="0" w:space="0" w:color="auto"/>
            <w:bottom w:val="none" w:sz="0" w:space="0" w:color="auto"/>
            <w:right w:val="none" w:sz="0" w:space="0" w:color="auto"/>
          </w:divBdr>
        </w:div>
        <w:div w:id="1450970705">
          <w:marLeft w:val="640"/>
          <w:marRight w:val="0"/>
          <w:marTop w:val="0"/>
          <w:marBottom w:val="0"/>
          <w:divBdr>
            <w:top w:val="none" w:sz="0" w:space="0" w:color="auto"/>
            <w:left w:val="none" w:sz="0" w:space="0" w:color="auto"/>
            <w:bottom w:val="none" w:sz="0" w:space="0" w:color="auto"/>
            <w:right w:val="none" w:sz="0" w:space="0" w:color="auto"/>
          </w:divBdr>
        </w:div>
        <w:div w:id="1452743625">
          <w:marLeft w:val="640"/>
          <w:marRight w:val="0"/>
          <w:marTop w:val="0"/>
          <w:marBottom w:val="0"/>
          <w:divBdr>
            <w:top w:val="none" w:sz="0" w:space="0" w:color="auto"/>
            <w:left w:val="none" w:sz="0" w:space="0" w:color="auto"/>
            <w:bottom w:val="none" w:sz="0" w:space="0" w:color="auto"/>
            <w:right w:val="none" w:sz="0" w:space="0" w:color="auto"/>
          </w:divBdr>
        </w:div>
        <w:div w:id="1471895905">
          <w:marLeft w:val="640"/>
          <w:marRight w:val="0"/>
          <w:marTop w:val="0"/>
          <w:marBottom w:val="0"/>
          <w:divBdr>
            <w:top w:val="none" w:sz="0" w:space="0" w:color="auto"/>
            <w:left w:val="none" w:sz="0" w:space="0" w:color="auto"/>
            <w:bottom w:val="none" w:sz="0" w:space="0" w:color="auto"/>
            <w:right w:val="none" w:sz="0" w:space="0" w:color="auto"/>
          </w:divBdr>
        </w:div>
        <w:div w:id="1472676059">
          <w:marLeft w:val="640"/>
          <w:marRight w:val="0"/>
          <w:marTop w:val="0"/>
          <w:marBottom w:val="0"/>
          <w:divBdr>
            <w:top w:val="none" w:sz="0" w:space="0" w:color="auto"/>
            <w:left w:val="none" w:sz="0" w:space="0" w:color="auto"/>
            <w:bottom w:val="none" w:sz="0" w:space="0" w:color="auto"/>
            <w:right w:val="none" w:sz="0" w:space="0" w:color="auto"/>
          </w:divBdr>
        </w:div>
        <w:div w:id="1491755976">
          <w:marLeft w:val="640"/>
          <w:marRight w:val="0"/>
          <w:marTop w:val="0"/>
          <w:marBottom w:val="0"/>
          <w:divBdr>
            <w:top w:val="none" w:sz="0" w:space="0" w:color="auto"/>
            <w:left w:val="none" w:sz="0" w:space="0" w:color="auto"/>
            <w:bottom w:val="none" w:sz="0" w:space="0" w:color="auto"/>
            <w:right w:val="none" w:sz="0" w:space="0" w:color="auto"/>
          </w:divBdr>
        </w:div>
        <w:div w:id="1506550582">
          <w:marLeft w:val="640"/>
          <w:marRight w:val="0"/>
          <w:marTop w:val="0"/>
          <w:marBottom w:val="0"/>
          <w:divBdr>
            <w:top w:val="none" w:sz="0" w:space="0" w:color="auto"/>
            <w:left w:val="none" w:sz="0" w:space="0" w:color="auto"/>
            <w:bottom w:val="none" w:sz="0" w:space="0" w:color="auto"/>
            <w:right w:val="none" w:sz="0" w:space="0" w:color="auto"/>
          </w:divBdr>
        </w:div>
        <w:div w:id="1527595627">
          <w:marLeft w:val="640"/>
          <w:marRight w:val="0"/>
          <w:marTop w:val="0"/>
          <w:marBottom w:val="0"/>
          <w:divBdr>
            <w:top w:val="none" w:sz="0" w:space="0" w:color="auto"/>
            <w:left w:val="none" w:sz="0" w:space="0" w:color="auto"/>
            <w:bottom w:val="none" w:sz="0" w:space="0" w:color="auto"/>
            <w:right w:val="none" w:sz="0" w:space="0" w:color="auto"/>
          </w:divBdr>
        </w:div>
        <w:div w:id="1531840402">
          <w:marLeft w:val="640"/>
          <w:marRight w:val="0"/>
          <w:marTop w:val="0"/>
          <w:marBottom w:val="0"/>
          <w:divBdr>
            <w:top w:val="none" w:sz="0" w:space="0" w:color="auto"/>
            <w:left w:val="none" w:sz="0" w:space="0" w:color="auto"/>
            <w:bottom w:val="none" w:sz="0" w:space="0" w:color="auto"/>
            <w:right w:val="none" w:sz="0" w:space="0" w:color="auto"/>
          </w:divBdr>
        </w:div>
        <w:div w:id="1552423267">
          <w:marLeft w:val="640"/>
          <w:marRight w:val="0"/>
          <w:marTop w:val="0"/>
          <w:marBottom w:val="0"/>
          <w:divBdr>
            <w:top w:val="none" w:sz="0" w:space="0" w:color="auto"/>
            <w:left w:val="none" w:sz="0" w:space="0" w:color="auto"/>
            <w:bottom w:val="none" w:sz="0" w:space="0" w:color="auto"/>
            <w:right w:val="none" w:sz="0" w:space="0" w:color="auto"/>
          </w:divBdr>
        </w:div>
        <w:div w:id="1552693540">
          <w:marLeft w:val="640"/>
          <w:marRight w:val="0"/>
          <w:marTop w:val="0"/>
          <w:marBottom w:val="0"/>
          <w:divBdr>
            <w:top w:val="none" w:sz="0" w:space="0" w:color="auto"/>
            <w:left w:val="none" w:sz="0" w:space="0" w:color="auto"/>
            <w:bottom w:val="none" w:sz="0" w:space="0" w:color="auto"/>
            <w:right w:val="none" w:sz="0" w:space="0" w:color="auto"/>
          </w:divBdr>
        </w:div>
        <w:div w:id="1556234697">
          <w:marLeft w:val="640"/>
          <w:marRight w:val="0"/>
          <w:marTop w:val="0"/>
          <w:marBottom w:val="0"/>
          <w:divBdr>
            <w:top w:val="none" w:sz="0" w:space="0" w:color="auto"/>
            <w:left w:val="none" w:sz="0" w:space="0" w:color="auto"/>
            <w:bottom w:val="none" w:sz="0" w:space="0" w:color="auto"/>
            <w:right w:val="none" w:sz="0" w:space="0" w:color="auto"/>
          </w:divBdr>
        </w:div>
        <w:div w:id="1599479671">
          <w:marLeft w:val="640"/>
          <w:marRight w:val="0"/>
          <w:marTop w:val="0"/>
          <w:marBottom w:val="0"/>
          <w:divBdr>
            <w:top w:val="none" w:sz="0" w:space="0" w:color="auto"/>
            <w:left w:val="none" w:sz="0" w:space="0" w:color="auto"/>
            <w:bottom w:val="none" w:sz="0" w:space="0" w:color="auto"/>
            <w:right w:val="none" w:sz="0" w:space="0" w:color="auto"/>
          </w:divBdr>
        </w:div>
        <w:div w:id="1604721851">
          <w:marLeft w:val="640"/>
          <w:marRight w:val="0"/>
          <w:marTop w:val="0"/>
          <w:marBottom w:val="0"/>
          <w:divBdr>
            <w:top w:val="none" w:sz="0" w:space="0" w:color="auto"/>
            <w:left w:val="none" w:sz="0" w:space="0" w:color="auto"/>
            <w:bottom w:val="none" w:sz="0" w:space="0" w:color="auto"/>
            <w:right w:val="none" w:sz="0" w:space="0" w:color="auto"/>
          </w:divBdr>
        </w:div>
        <w:div w:id="1672564459">
          <w:marLeft w:val="640"/>
          <w:marRight w:val="0"/>
          <w:marTop w:val="0"/>
          <w:marBottom w:val="0"/>
          <w:divBdr>
            <w:top w:val="none" w:sz="0" w:space="0" w:color="auto"/>
            <w:left w:val="none" w:sz="0" w:space="0" w:color="auto"/>
            <w:bottom w:val="none" w:sz="0" w:space="0" w:color="auto"/>
            <w:right w:val="none" w:sz="0" w:space="0" w:color="auto"/>
          </w:divBdr>
        </w:div>
        <w:div w:id="1688020301">
          <w:marLeft w:val="640"/>
          <w:marRight w:val="0"/>
          <w:marTop w:val="0"/>
          <w:marBottom w:val="0"/>
          <w:divBdr>
            <w:top w:val="none" w:sz="0" w:space="0" w:color="auto"/>
            <w:left w:val="none" w:sz="0" w:space="0" w:color="auto"/>
            <w:bottom w:val="none" w:sz="0" w:space="0" w:color="auto"/>
            <w:right w:val="none" w:sz="0" w:space="0" w:color="auto"/>
          </w:divBdr>
        </w:div>
        <w:div w:id="1736509641">
          <w:marLeft w:val="640"/>
          <w:marRight w:val="0"/>
          <w:marTop w:val="0"/>
          <w:marBottom w:val="0"/>
          <w:divBdr>
            <w:top w:val="none" w:sz="0" w:space="0" w:color="auto"/>
            <w:left w:val="none" w:sz="0" w:space="0" w:color="auto"/>
            <w:bottom w:val="none" w:sz="0" w:space="0" w:color="auto"/>
            <w:right w:val="none" w:sz="0" w:space="0" w:color="auto"/>
          </w:divBdr>
        </w:div>
        <w:div w:id="1737581479">
          <w:marLeft w:val="640"/>
          <w:marRight w:val="0"/>
          <w:marTop w:val="0"/>
          <w:marBottom w:val="0"/>
          <w:divBdr>
            <w:top w:val="none" w:sz="0" w:space="0" w:color="auto"/>
            <w:left w:val="none" w:sz="0" w:space="0" w:color="auto"/>
            <w:bottom w:val="none" w:sz="0" w:space="0" w:color="auto"/>
            <w:right w:val="none" w:sz="0" w:space="0" w:color="auto"/>
          </w:divBdr>
        </w:div>
        <w:div w:id="1741293634">
          <w:marLeft w:val="640"/>
          <w:marRight w:val="0"/>
          <w:marTop w:val="0"/>
          <w:marBottom w:val="0"/>
          <w:divBdr>
            <w:top w:val="none" w:sz="0" w:space="0" w:color="auto"/>
            <w:left w:val="none" w:sz="0" w:space="0" w:color="auto"/>
            <w:bottom w:val="none" w:sz="0" w:space="0" w:color="auto"/>
            <w:right w:val="none" w:sz="0" w:space="0" w:color="auto"/>
          </w:divBdr>
        </w:div>
        <w:div w:id="1752198066">
          <w:marLeft w:val="640"/>
          <w:marRight w:val="0"/>
          <w:marTop w:val="0"/>
          <w:marBottom w:val="0"/>
          <w:divBdr>
            <w:top w:val="none" w:sz="0" w:space="0" w:color="auto"/>
            <w:left w:val="none" w:sz="0" w:space="0" w:color="auto"/>
            <w:bottom w:val="none" w:sz="0" w:space="0" w:color="auto"/>
            <w:right w:val="none" w:sz="0" w:space="0" w:color="auto"/>
          </w:divBdr>
        </w:div>
        <w:div w:id="1768698072">
          <w:marLeft w:val="640"/>
          <w:marRight w:val="0"/>
          <w:marTop w:val="0"/>
          <w:marBottom w:val="0"/>
          <w:divBdr>
            <w:top w:val="none" w:sz="0" w:space="0" w:color="auto"/>
            <w:left w:val="none" w:sz="0" w:space="0" w:color="auto"/>
            <w:bottom w:val="none" w:sz="0" w:space="0" w:color="auto"/>
            <w:right w:val="none" w:sz="0" w:space="0" w:color="auto"/>
          </w:divBdr>
        </w:div>
        <w:div w:id="1810129652">
          <w:marLeft w:val="640"/>
          <w:marRight w:val="0"/>
          <w:marTop w:val="0"/>
          <w:marBottom w:val="0"/>
          <w:divBdr>
            <w:top w:val="none" w:sz="0" w:space="0" w:color="auto"/>
            <w:left w:val="none" w:sz="0" w:space="0" w:color="auto"/>
            <w:bottom w:val="none" w:sz="0" w:space="0" w:color="auto"/>
            <w:right w:val="none" w:sz="0" w:space="0" w:color="auto"/>
          </w:divBdr>
        </w:div>
        <w:div w:id="1890994067">
          <w:marLeft w:val="640"/>
          <w:marRight w:val="0"/>
          <w:marTop w:val="0"/>
          <w:marBottom w:val="0"/>
          <w:divBdr>
            <w:top w:val="none" w:sz="0" w:space="0" w:color="auto"/>
            <w:left w:val="none" w:sz="0" w:space="0" w:color="auto"/>
            <w:bottom w:val="none" w:sz="0" w:space="0" w:color="auto"/>
            <w:right w:val="none" w:sz="0" w:space="0" w:color="auto"/>
          </w:divBdr>
        </w:div>
        <w:div w:id="1909262348">
          <w:marLeft w:val="640"/>
          <w:marRight w:val="0"/>
          <w:marTop w:val="0"/>
          <w:marBottom w:val="0"/>
          <w:divBdr>
            <w:top w:val="none" w:sz="0" w:space="0" w:color="auto"/>
            <w:left w:val="none" w:sz="0" w:space="0" w:color="auto"/>
            <w:bottom w:val="none" w:sz="0" w:space="0" w:color="auto"/>
            <w:right w:val="none" w:sz="0" w:space="0" w:color="auto"/>
          </w:divBdr>
        </w:div>
        <w:div w:id="1917595338">
          <w:marLeft w:val="640"/>
          <w:marRight w:val="0"/>
          <w:marTop w:val="0"/>
          <w:marBottom w:val="0"/>
          <w:divBdr>
            <w:top w:val="none" w:sz="0" w:space="0" w:color="auto"/>
            <w:left w:val="none" w:sz="0" w:space="0" w:color="auto"/>
            <w:bottom w:val="none" w:sz="0" w:space="0" w:color="auto"/>
            <w:right w:val="none" w:sz="0" w:space="0" w:color="auto"/>
          </w:divBdr>
        </w:div>
        <w:div w:id="1939748247">
          <w:marLeft w:val="640"/>
          <w:marRight w:val="0"/>
          <w:marTop w:val="0"/>
          <w:marBottom w:val="0"/>
          <w:divBdr>
            <w:top w:val="none" w:sz="0" w:space="0" w:color="auto"/>
            <w:left w:val="none" w:sz="0" w:space="0" w:color="auto"/>
            <w:bottom w:val="none" w:sz="0" w:space="0" w:color="auto"/>
            <w:right w:val="none" w:sz="0" w:space="0" w:color="auto"/>
          </w:divBdr>
        </w:div>
        <w:div w:id="1960525870">
          <w:marLeft w:val="640"/>
          <w:marRight w:val="0"/>
          <w:marTop w:val="0"/>
          <w:marBottom w:val="0"/>
          <w:divBdr>
            <w:top w:val="none" w:sz="0" w:space="0" w:color="auto"/>
            <w:left w:val="none" w:sz="0" w:space="0" w:color="auto"/>
            <w:bottom w:val="none" w:sz="0" w:space="0" w:color="auto"/>
            <w:right w:val="none" w:sz="0" w:space="0" w:color="auto"/>
          </w:divBdr>
        </w:div>
        <w:div w:id="1965580668">
          <w:marLeft w:val="640"/>
          <w:marRight w:val="0"/>
          <w:marTop w:val="0"/>
          <w:marBottom w:val="0"/>
          <w:divBdr>
            <w:top w:val="none" w:sz="0" w:space="0" w:color="auto"/>
            <w:left w:val="none" w:sz="0" w:space="0" w:color="auto"/>
            <w:bottom w:val="none" w:sz="0" w:space="0" w:color="auto"/>
            <w:right w:val="none" w:sz="0" w:space="0" w:color="auto"/>
          </w:divBdr>
        </w:div>
        <w:div w:id="2015573962">
          <w:marLeft w:val="640"/>
          <w:marRight w:val="0"/>
          <w:marTop w:val="0"/>
          <w:marBottom w:val="0"/>
          <w:divBdr>
            <w:top w:val="none" w:sz="0" w:space="0" w:color="auto"/>
            <w:left w:val="none" w:sz="0" w:space="0" w:color="auto"/>
            <w:bottom w:val="none" w:sz="0" w:space="0" w:color="auto"/>
            <w:right w:val="none" w:sz="0" w:space="0" w:color="auto"/>
          </w:divBdr>
        </w:div>
        <w:div w:id="2054697679">
          <w:marLeft w:val="640"/>
          <w:marRight w:val="0"/>
          <w:marTop w:val="0"/>
          <w:marBottom w:val="0"/>
          <w:divBdr>
            <w:top w:val="none" w:sz="0" w:space="0" w:color="auto"/>
            <w:left w:val="none" w:sz="0" w:space="0" w:color="auto"/>
            <w:bottom w:val="none" w:sz="0" w:space="0" w:color="auto"/>
            <w:right w:val="none" w:sz="0" w:space="0" w:color="auto"/>
          </w:divBdr>
        </w:div>
      </w:divsChild>
    </w:div>
    <w:div w:id="799959313">
      <w:marLeft w:val="640"/>
      <w:marRight w:val="0"/>
      <w:marTop w:val="0"/>
      <w:marBottom w:val="0"/>
      <w:divBdr>
        <w:top w:val="none" w:sz="0" w:space="0" w:color="auto"/>
        <w:left w:val="none" w:sz="0" w:space="0" w:color="auto"/>
        <w:bottom w:val="none" w:sz="0" w:space="0" w:color="auto"/>
        <w:right w:val="none" w:sz="0" w:space="0" w:color="auto"/>
      </w:divBdr>
    </w:div>
    <w:div w:id="799962578">
      <w:marLeft w:val="640"/>
      <w:marRight w:val="0"/>
      <w:marTop w:val="0"/>
      <w:marBottom w:val="0"/>
      <w:divBdr>
        <w:top w:val="none" w:sz="0" w:space="0" w:color="auto"/>
        <w:left w:val="none" w:sz="0" w:space="0" w:color="auto"/>
        <w:bottom w:val="none" w:sz="0" w:space="0" w:color="auto"/>
        <w:right w:val="none" w:sz="0" w:space="0" w:color="auto"/>
      </w:divBdr>
    </w:div>
    <w:div w:id="800417000">
      <w:marLeft w:val="640"/>
      <w:marRight w:val="0"/>
      <w:marTop w:val="0"/>
      <w:marBottom w:val="0"/>
      <w:divBdr>
        <w:top w:val="none" w:sz="0" w:space="0" w:color="auto"/>
        <w:left w:val="none" w:sz="0" w:space="0" w:color="auto"/>
        <w:bottom w:val="none" w:sz="0" w:space="0" w:color="auto"/>
        <w:right w:val="none" w:sz="0" w:space="0" w:color="auto"/>
      </w:divBdr>
    </w:div>
    <w:div w:id="800533454">
      <w:marLeft w:val="640"/>
      <w:marRight w:val="0"/>
      <w:marTop w:val="0"/>
      <w:marBottom w:val="0"/>
      <w:divBdr>
        <w:top w:val="none" w:sz="0" w:space="0" w:color="auto"/>
        <w:left w:val="none" w:sz="0" w:space="0" w:color="auto"/>
        <w:bottom w:val="none" w:sz="0" w:space="0" w:color="auto"/>
        <w:right w:val="none" w:sz="0" w:space="0" w:color="auto"/>
      </w:divBdr>
    </w:div>
    <w:div w:id="801652391">
      <w:marLeft w:val="640"/>
      <w:marRight w:val="0"/>
      <w:marTop w:val="0"/>
      <w:marBottom w:val="0"/>
      <w:divBdr>
        <w:top w:val="none" w:sz="0" w:space="0" w:color="auto"/>
        <w:left w:val="none" w:sz="0" w:space="0" w:color="auto"/>
        <w:bottom w:val="none" w:sz="0" w:space="0" w:color="auto"/>
        <w:right w:val="none" w:sz="0" w:space="0" w:color="auto"/>
      </w:divBdr>
    </w:div>
    <w:div w:id="801726600">
      <w:marLeft w:val="640"/>
      <w:marRight w:val="0"/>
      <w:marTop w:val="0"/>
      <w:marBottom w:val="0"/>
      <w:divBdr>
        <w:top w:val="none" w:sz="0" w:space="0" w:color="auto"/>
        <w:left w:val="none" w:sz="0" w:space="0" w:color="auto"/>
        <w:bottom w:val="none" w:sz="0" w:space="0" w:color="auto"/>
        <w:right w:val="none" w:sz="0" w:space="0" w:color="auto"/>
      </w:divBdr>
    </w:div>
    <w:div w:id="802235659">
      <w:marLeft w:val="640"/>
      <w:marRight w:val="0"/>
      <w:marTop w:val="0"/>
      <w:marBottom w:val="0"/>
      <w:divBdr>
        <w:top w:val="none" w:sz="0" w:space="0" w:color="auto"/>
        <w:left w:val="none" w:sz="0" w:space="0" w:color="auto"/>
        <w:bottom w:val="none" w:sz="0" w:space="0" w:color="auto"/>
        <w:right w:val="none" w:sz="0" w:space="0" w:color="auto"/>
      </w:divBdr>
    </w:div>
    <w:div w:id="802963474">
      <w:marLeft w:val="640"/>
      <w:marRight w:val="0"/>
      <w:marTop w:val="0"/>
      <w:marBottom w:val="0"/>
      <w:divBdr>
        <w:top w:val="none" w:sz="0" w:space="0" w:color="auto"/>
        <w:left w:val="none" w:sz="0" w:space="0" w:color="auto"/>
        <w:bottom w:val="none" w:sz="0" w:space="0" w:color="auto"/>
        <w:right w:val="none" w:sz="0" w:space="0" w:color="auto"/>
      </w:divBdr>
    </w:div>
    <w:div w:id="802964846">
      <w:marLeft w:val="640"/>
      <w:marRight w:val="0"/>
      <w:marTop w:val="0"/>
      <w:marBottom w:val="0"/>
      <w:divBdr>
        <w:top w:val="none" w:sz="0" w:space="0" w:color="auto"/>
        <w:left w:val="none" w:sz="0" w:space="0" w:color="auto"/>
        <w:bottom w:val="none" w:sz="0" w:space="0" w:color="auto"/>
        <w:right w:val="none" w:sz="0" w:space="0" w:color="auto"/>
      </w:divBdr>
    </w:div>
    <w:div w:id="803042870">
      <w:marLeft w:val="640"/>
      <w:marRight w:val="0"/>
      <w:marTop w:val="0"/>
      <w:marBottom w:val="0"/>
      <w:divBdr>
        <w:top w:val="none" w:sz="0" w:space="0" w:color="auto"/>
        <w:left w:val="none" w:sz="0" w:space="0" w:color="auto"/>
        <w:bottom w:val="none" w:sz="0" w:space="0" w:color="auto"/>
        <w:right w:val="none" w:sz="0" w:space="0" w:color="auto"/>
      </w:divBdr>
    </w:div>
    <w:div w:id="803083053">
      <w:marLeft w:val="640"/>
      <w:marRight w:val="0"/>
      <w:marTop w:val="0"/>
      <w:marBottom w:val="0"/>
      <w:divBdr>
        <w:top w:val="none" w:sz="0" w:space="0" w:color="auto"/>
        <w:left w:val="none" w:sz="0" w:space="0" w:color="auto"/>
        <w:bottom w:val="none" w:sz="0" w:space="0" w:color="auto"/>
        <w:right w:val="none" w:sz="0" w:space="0" w:color="auto"/>
      </w:divBdr>
    </w:div>
    <w:div w:id="803238411">
      <w:marLeft w:val="640"/>
      <w:marRight w:val="0"/>
      <w:marTop w:val="0"/>
      <w:marBottom w:val="0"/>
      <w:divBdr>
        <w:top w:val="none" w:sz="0" w:space="0" w:color="auto"/>
        <w:left w:val="none" w:sz="0" w:space="0" w:color="auto"/>
        <w:bottom w:val="none" w:sz="0" w:space="0" w:color="auto"/>
        <w:right w:val="none" w:sz="0" w:space="0" w:color="auto"/>
      </w:divBdr>
    </w:div>
    <w:div w:id="803353122">
      <w:marLeft w:val="640"/>
      <w:marRight w:val="0"/>
      <w:marTop w:val="0"/>
      <w:marBottom w:val="0"/>
      <w:divBdr>
        <w:top w:val="none" w:sz="0" w:space="0" w:color="auto"/>
        <w:left w:val="none" w:sz="0" w:space="0" w:color="auto"/>
        <w:bottom w:val="none" w:sz="0" w:space="0" w:color="auto"/>
        <w:right w:val="none" w:sz="0" w:space="0" w:color="auto"/>
      </w:divBdr>
    </w:div>
    <w:div w:id="803696098">
      <w:marLeft w:val="640"/>
      <w:marRight w:val="0"/>
      <w:marTop w:val="0"/>
      <w:marBottom w:val="0"/>
      <w:divBdr>
        <w:top w:val="none" w:sz="0" w:space="0" w:color="auto"/>
        <w:left w:val="none" w:sz="0" w:space="0" w:color="auto"/>
        <w:bottom w:val="none" w:sz="0" w:space="0" w:color="auto"/>
        <w:right w:val="none" w:sz="0" w:space="0" w:color="auto"/>
      </w:divBdr>
    </w:div>
    <w:div w:id="804273600">
      <w:marLeft w:val="640"/>
      <w:marRight w:val="0"/>
      <w:marTop w:val="0"/>
      <w:marBottom w:val="0"/>
      <w:divBdr>
        <w:top w:val="none" w:sz="0" w:space="0" w:color="auto"/>
        <w:left w:val="none" w:sz="0" w:space="0" w:color="auto"/>
        <w:bottom w:val="none" w:sz="0" w:space="0" w:color="auto"/>
        <w:right w:val="none" w:sz="0" w:space="0" w:color="auto"/>
      </w:divBdr>
    </w:div>
    <w:div w:id="804852887">
      <w:marLeft w:val="640"/>
      <w:marRight w:val="0"/>
      <w:marTop w:val="0"/>
      <w:marBottom w:val="0"/>
      <w:divBdr>
        <w:top w:val="none" w:sz="0" w:space="0" w:color="auto"/>
        <w:left w:val="none" w:sz="0" w:space="0" w:color="auto"/>
        <w:bottom w:val="none" w:sz="0" w:space="0" w:color="auto"/>
        <w:right w:val="none" w:sz="0" w:space="0" w:color="auto"/>
      </w:divBdr>
    </w:div>
    <w:div w:id="805002435">
      <w:marLeft w:val="640"/>
      <w:marRight w:val="0"/>
      <w:marTop w:val="0"/>
      <w:marBottom w:val="0"/>
      <w:divBdr>
        <w:top w:val="none" w:sz="0" w:space="0" w:color="auto"/>
        <w:left w:val="none" w:sz="0" w:space="0" w:color="auto"/>
        <w:bottom w:val="none" w:sz="0" w:space="0" w:color="auto"/>
        <w:right w:val="none" w:sz="0" w:space="0" w:color="auto"/>
      </w:divBdr>
    </w:div>
    <w:div w:id="805201448">
      <w:marLeft w:val="640"/>
      <w:marRight w:val="0"/>
      <w:marTop w:val="0"/>
      <w:marBottom w:val="0"/>
      <w:divBdr>
        <w:top w:val="none" w:sz="0" w:space="0" w:color="auto"/>
        <w:left w:val="none" w:sz="0" w:space="0" w:color="auto"/>
        <w:bottom w:val="none" w:sz="0" w:space="0" w:color="auto"/>
        <w:right w:val="none" w:sz="0" w:space="0" w:color="auto"/>
      </w:divBdr>
    </w:div>
    <w:div w:id="805587848">
      <w:marLeft w:val="640"/>
      <w:marRight w:val="0"/>
      <w:marTop w:val="0"/>
      <w:marBottom w:val="0"/>
      <w:divBdr>
        <w:top w:val="none" w:sz="0" w:space="0" w:color="auto"/>
        <w:left w:val="none" w:sz="0" w:space="0" w:color="auto"/>
        <w:bottom w:val="none" w:sz="0" w:space="0" w:color="auto"/>
        <w:right w:val="none" w:sz="0" w:space="0" w:color="auto"/>
      </w:divBdr>
    </w:div>
    <w:div w:id="806818148">
      <w:marLeft w:val="640"/>
      <w:marRight w:val="0"/>
      <w:marTop w:val="0"/>
      <w:marBottom w:val="0"/>
      <w:divBdr>
        <w:top w:val="none" w:sz="0" w:space="0" w:color="auto"/>
        <w:left w:val="none" w:sz="0" w:space="0" w:color="auto"/>
        <w:bottom w:val="none" w:sz="0" w:space="0" w:color="auto"/>
        <w:right w:val="none" w:sz="0" w:space="0" w:color="auto"/>
      </w:divBdr>
    </w:div>
    <w:div w:id="807011959">
      <w:marLeft w:val="640"/>
      <w:marRight w:val="0"/>
      <w:marTop w:val="0"/>
      <w:marBottom w:val="0"/>
      <w:divBdr>
        <w:top w:val="none" w:sz="0" w:space="0" w:color="auto"/>
        <w:left w:val="none" w:sz="0" w:space="0" w:color="auto"/>
        <w:bottom w:val="none" w:sz="0" w:space="0" w:color="auto"/>
        <w:right w:val="none" w:sz="0" w:space="0" w:color="auto"/>
      </w:divBdr>
    </w:div>
    <w:div w:id="807669601">
      <w:marLeft w:val="640"/>
      <w:marRight w:val="0"/>
      <w:marTop w:val="0"/>
      <w:marBottom w:val="0"/>
      <w:divBdr>
        <w:top w:val="none" w:sz="0" w:space="0" w:color="auto"/>
        <w:left w:val="none" w:sz="0" w:space="0" w:color="auto"/>
        <w:bottom w:val="none" w:sz="0" w:space="0" w:color="auto"/>
        <w:right w:val="none" w:sz="0" w:space="0" w:color="auto"/>
      </w:divBdr>
    </w:div>
    <w:div w:id="808858789">
      <w:marLeft w:val="640"/>
      <w:marRight w:val="0"/>
      <w:marTop w:val="0"/>
      <w:marBottom w:val="0"/>
      <w:divBdr>
        <w:top w:val="none" w:sz="0" w:space="0" w:color="auto"/>
        <w:left w:val="none" w:sz="0" w:space="0" w:color="auto"/>
        <w:bottom w:val="none" w:sz="0" w:space="0" w:color="auto"/>
        <w:right w:val="none" w:sz="0" w:space="0" w:color="auto"/>
      </w:divBdr>
    </w:div>
    <w:div w:id="809176692">
      <w:marLeft w:val="640"/>
      <w:marRight w:val="0"/>
      <w:marTop w:val="0"/>
      <w:marBottom w:val="0"/>
      <w:divBdr>
        <w:top w:val="none" w:sz="0" w:space="0" w:color="auto"/>
        <w:left w:val="none" w:sz="0" w:space="0" w:color="auto"/>
        <w:bottom w:val="none" w:sz="0" w:space="0" w:color="auto"/>
        <w:right w:val="none" w:sz="0" w:space="0" w:color="auto"/>
      </w:divBdr>
    </w:div>
    <w:div w:id="809247482">
      <w:marLeft w:val="640"/>
      <w:marRight w:val="0"/>
      <w:marTop w:val="0"/>
      <w:marBottom w:val="0"/>
      <w:divBdr>
        <w:top w:val="none" w:sz="0" w:space="0" w:color="auto"/>
        <w:left w:val="none" w:sz="0" w:space="0" w:color="auto"/>
        <w:bottom w:val="none" w:sz="0" w:space="0" w:color="auto"/>
        <w:right w:val="none" w:sz="0" w:space="0" w:color="auto"/>
      </w:divBdr>
    </w:div>
    <w:div w:id="809591028">
      <w:marLeft w:val="640"/>
      <w:marRight w:val="0"/>
      <w:marTop w:val="0"/>
      <w:marBottom w:val="0"/>
      <w:divBdr>
        <w:top w:val="none" w:sz="0" w:space="0" w:color="auto"/>
        <w:left w:val="none" w:sz="0" w:space="0" w:color="auto"/>
        <w:bottom w:val="none" w:sz="0" w:space="0" w:color="auto"/>
        <w:right w:val="none" w:sz="0" w:space="0" w:color="auto"/>
      </w:divBdr>
    </w:div>
    <w:div w:id="810053584">
      <w:bodyDiv w:val="1"/>
      <w:marLeft w:val="0"/>
      <w:marRight w:val="0"/>
      <w:marTop w:val="0"/>
      <w:marBottom w:val="0"/>
      <w:divBdr>
        <w:top w:val="none" w:sz="0" w:space="0" w:color="auto"/>
        <w:left w:val="none" w:sz="0" w:space="0" w:color="auto"/>
        <w:bottom w:val="none" w:sz="0" w:space="0" w:color="auto"/>
        <w:right w:val="none" w:sz="0" w:space="0" w:color="auto"/>
      </w:divBdr>
      <w:divsChild>
        <w:div w:id="5713424">
          <w:marLeft w:val="640"/>
          <w:marRight w:val="0"/>
          <w:marTop w:val="0"/>
          <w:marBottom w:val="0"/>
          <w:divBdr>
            <w:top w:val="none" w:sz="0" w:space="0" w:color="auto"/>
            <w:left w:val="none" w:sz="0" w:space="0" w:color="auto"/>
            <w:bottom w:val="none" w:sz="0" w:space="0" w:color="auto"/>
            <w:right w:val="none" w:sz="0" w:space="0" w:color="auto"/>
          </w:divBdr>
        </w:div>
        <w:div w:id="22361544">
          <w:marLeft w:val="640"/>
          <w:marRight w:val="0"/>
          <w:marTop w:val="0"/>
          <w:marBottom w:val="0"/>
          <w:divBdr>
            <w:top w:val="none" w:sz="0" w:space="0" w:color="auto"/>
            <w:left w:val="none" w:sz="0" w:space="0" w:color="auto"/>
            <w:bottom w:val="none" w:sz="0" w:space="0" w:color="auto"/>
            <w:right w:val="none" w:sz="0" w:space="0" w:color="auto"/>
          </w:divBdr>
        </w:div>
        <w:div w:id="37321757">
          <w:marLeft w:val="640"/>
          <w:marRight w:val="0"/>
          <w:marTop w:val="0"/>
          <w:marBottom w:val="0"/>
          <w:divBdr>
            <w:top w:val="none" w:sz="0" w:space="0" w:color="auto"/>
            <w:left w:val="none" w:sz="0" w:space="0" w:color="auto"/>
            <w:bottom w:val="none" w:sz="0" w:space="0" w:color="auto"/>
            <w:right w:val="none" w:sz="0" w:space="0" w:color="auto"/>
          </w:divBdr>
        </w:div>
        <w:div w:id="73406062">
          <w:marLeft w:val="640"/>
          <w:marRight w:val="0"/>
          <w:marTop w:val="0"/>
          <w:marBottom w:val="0"/>
          <w:divBdr>
            <w:top w:val="none" w:sz="0" w:space="0" w:color="auto"/>
            <w:left w:val="none" w:sz="0" w:space="0" w:color="auto"/>
            <w:bottom w:val="none" w:sz="0" w:space="0" w:color="auto"/>
            <w:right w:val="none" w:sz="0" w:space="0" w:color="auto"/>
          </w:divBdr>
        </w:div>
        <w:div w:id="73597007">
          <w:marLeft w:val="640"/>
          <w:marRight w:val="0"/>
          <w:marTop w:val="0"/>
          <w:marBottom w:val="0"/>
          <w:divBdr>
            <w:top w:val="none" w:sz="0" w:space="0" w:color="auto"/>
            <w:left w:val="none" w:sz="0" w:space="0" w:color="auto"/>
            <w:bottom w:val="none" w:sz="0" w:space="0" w:color="auto"/>
            <w:right w:val="none" w:sz="0" w:space="0" w:color="auto"/>
          </w:divBdr>
        </w:div>
        <w:div w:id="85543298">
          <w:marLeft w:val="640"/>
          <w:marRight w:val="0"/>
          <w:marTop w:val="0"/>
          <w:marBottom w:val="0"/>
          <w:divBdr>
            <w:top w:val="none" w:sz="0" w:space="0" w:color="auto"/>
            <w:left w:val="none" w:sz="0" w:space="0" w:color="auto"/>
            <w:bottom w:val="none" w:sz="0" w:space="0" w:color="auto"/>
            <w:right w:val="none" w:sz="0" w:space="0" w:color="auto"/>
          </w:divBdr>
        </w:div>
        <w:div w:id="119346066">
          <w:marLeft w:val="640"/>
          <w:marRight w:val="0"/>
          <w:marTop w:val="0"/>
          <w:marBottom w:val="0"/>
          <w:divBdr>
            <w:top w:val="none" w:sz="0" w:space="0" w:color="auto"/>
            <w:left w:val="none" w:sz="0" w:space="0" w:color="auto"/>
            <w:bottom w:val="none" w:sz="0" w:space="0" w:color="auto"/>
            <w:right w:val="none" w:sz="0" w:space="0" w:color="auto"/>
          </w:divBdr>
        </w:div>
        <w:div w:id="166210974">
          <w:marLeft w:val="640"/>
          <w:marRight w:val="0"/>
          <w:marTop w:val="0"/>
          <w:marBottom w:val="0"/>
          <w:divBdr>
            <w:top w:val="none" w:sz="0" w:space="0" w:color="auto"/>
            <w:left w:val="none" w:sz="0" w:space="0" w:color="auto"/>
            <w:bottom w:val="none" w:sz="0" w:space="0" w:color="auto"/>
            <w:right w:val="none" w:sz="0" w:space="0" w:color="auto"/>
          </w:divBdr>
        </w:div>
        <w:div w:id="167987549">
          <w:marLeft w:val="640"/>
          <w:marRight w:val="0"/>
          <w:marTop w:val="0"/>
          <w:marBottom w:val="0"/>
          <w:divBdr>
            <w:top w:val="none" w:sz="0" w:space="0" w:color="auto"/>
            <w:left w:val="none" w:sz="0" w:space="0" w:color="auto"/>
            <w:bottom w:val="none" w:sz="0" w:space="0" w:color="auto"/>
            <w:right w:val="none" w:sz="0" w:space="0" w:color="auto"/>
          </w:divBdr>
        </w:div>
        <w:div w:id="215237548">
          <w:marLeft w:val="640"/>
          <w:marRight w:val="0"/>
          <w:marTop w:val="0"/>
          <w:marBottom w:val="0"/>
          <w:divBdr>
            <w:top w:val="none" w:sz="0" w:space="0" w:color="auto"/>
            <w:left w:val="none" w:sz="0" w:space="0" w:color="auto"/>
            <w:bottom w:val="none" w:sz="0" w:space="0" w:color="auto"/>
            <w:right w:val="none" w:sz="0" w:space="0" w:color="auto"/>
          </w:divBdr>
        </w:div>
        <w:div w:id="227959475">
          <w:marLeft w:val="640"/>
          <w:marRight w:val="0"/>
          <w:marTop w:val="0"/>
          <w:marBottom w:val="0"/>
          <w:divBdr>
            <w:top w:val="none" w:sz="0" w:space="0" w:color="auto"/>
            <w:left w:val="none" w:sz="0" w:space="0" w:color="auto"/>
            <w:bottom w:val="none" w:sz="0" w:space="0" w:color="auto"/>
            <w:right w:val="none" w:sz="0" w:space="0" w:color="auto"/>
          </w:divBdr>
        </w:div>
        <w:div w:id="268969271">
          <w:marLeft w:val="640"/>
          <w:marRight w:val="0"/>
          <w:marTop w:val="0"/>
          <w:marBottom w:val="0"/>
          <w:divBdr>
            <w:top w:val="none" w:sz="0" w:space="0" w:color="auto"/>
            <w:left w:val="none" w:sz="0" w:space="0" w:color="auto"/>
            <w:bottom w:val="none" w:sz="0" w:space="0" w:color="auto"/>
            <w:right w:val="none" w:sz="0" w:space="0" w:color="auto"/>
          </w:divBdr>
        </w:div>
        <w:div w:id="316417708">
          <w:marLeft w:val="640"/>
          <w:marRight w:val="0"/>
          <w:marTop w:val="0"/>
          <w:marBottom w:val="0"/>
          <w:divBdr>
            <w:top w:val="none" w:sz="0" w:space="0" w:color="auto"/>
            <w:left w:val="none" w:sz="0" w:space="0" w:color="auto"/>
            <w:bottom w:val="none" w:sz="0" w:space="0" w:color="auto"/>
            <w:right w:val="none" w:sz="0" w:space="0" w:color="auto"/>
          </w:divBdr>
        </w:div>
        <w:div w:id="326903317">
          <w:marLeft w:val="640"/>
          <w:marRight w:val="0"/>
          <w:marTop w:val="0"/>
          <w:marBottom w:val="0"/>
          <w:divBdr>
            <w:top w:val="none" w:sz="0" w:space="0" w:color="auto"/>
            <w:left w:val="none" w:sz="0" w:space="0" w:color="auto"/>
            <w:bottom w:val="none" w:sz="0" w:space="0" w:color="auto"/>
            <w:right w:val="none" w:sz="0" w:space="0" w:color="auto"/>
          </w:divBdr>
        </w:div>
        <w:div w:id="359745498">
          <w:marLeft w:val="640"/>
          <w:marRight w:val="0"/>
          <w:marTop w:val="0"/>
          <w:marBottom w:val="0"/>
          <w:divBdr>
            <w:top w:val="none" w:sz="0" w:space="0" w:color="auto"/>
            <w:left w:val="none" w:sz="0" w:space="0" w:color="auto"/>
            <w:bottom w:val="none" w:sz="0" w:space="0" w:color="auto"/>
            <w:right w:val="none" w:sz="0" w:space="0" w:color="auto"/>
          </w:divBdr>
        </w:div>
        <w:div w:id="364866351">
          <w:marLeft w:val="640"/>
          <w:marRight w:val="0"/>
          <w:marTop w:val="0"/>
          <w:marBottom w:val="0"/>
          <w:divBdr>
            <w:top w:val="none" w:sz="0" w:space="0" w:color="auto"/>
            <w:left w:val="none" w:sz="0" w:space="0" w:color="auto"/>
            <w:bottom w:val="none" w:sz="0" w:space="0" w:color="auto"/>
            <w:right w:val="none" w:sz="0" w:space="0" w:color="auto"/>
          </w:divBdr>
        </w:div>
        <w:div w:id="397869309">
          <w:marLeft w:val="640"/>
          <w:marRight w:val="0"/>
          <w:marTop w:val="0"/>
          <w:marBottom w:val="0"/>
          <w:divBdr>
            <w:top w:val="none" w:sz="0" w:space="0" w:color="auto"/>
            <w:left w:val="none" w:sz="0" w:space="0" w:color="auto"/>
            <w:bottom w:val="none" w:sz="0" w:space="0" w:color="auto"/>
            <w:right w:val="none" w:sz="0" w:space="0" w:color="auto"/>
          </w:divBdr>
        </w:div>
        <w:div w:id="478571757">
          <w:marLeft w:val="640"/>
          <w:marRight w:val="0"/>
          <w:marTop w:val="0"/>
          <w:marBottom w:val="0"/>
          <w:divBdr>
            <w:top w:val="none" w:sz="0" w:space="0" w:color="auto"/>
            <w:left w:val="none" w:sz="0" w:space="0" w:color="auto"/>
            <w:bottom w:val="none" w:sz="0" w:space="0" w:color="auto"/>
            <w:right w:val="none" w:sz="0" w:space="0" w:color="auto"/>
          </w:divBdr>
        </w:div>
        <w:div w:id="506218420">
          <w:marLeft w:val="640"/>
          <w:marRight w:val="0"/>
          <w:marTop w:val="0"/>
          <w:marBottom w:val="0"/>
          <w:divBdr>
            <w:top w:val="none" w:sz="0" w:space="0" w:color="auto"/>
            <w:left w:val="none" w:sz="0" w:space="0" w:color="auto"/>
            <w:bottom w:val="none" w:sz="0" w:space="0" w:color="auto"/>
            <w:right w:val="none" w:sz="0" w:space="0" w:color="auto"/>
          </w:divBdr>
        </w:div>
        <w:div w:id="519860425">
          <w:marLeft w:val="640"/>
          <w:marRight w:val="0"/>
          <w:marTop w:val="0"/>
          <w:marBottom w:val="0"/>
          <w:divBdr>
            <w:top w:val="none" w:sz="0" w:space="0" w:color="auto"/>
            <w:left w:val="none" w:sz="0" w:space="0" w:color="auto"/>
            <w:bottom w:val="none" w:sz="0" w:space="0" w:color="auto"/>
            <w:right w:val="none" w:sz="0" w:space="0" w:color="auto"/>
          </w:divBdr>
        </w:div>
        <w:div w:id="551967370">
          <w:marLeft w:val="640"/>
          <w:marRight w:val="0"/>
          <w:marTop w:val="0"/>
          <w:marBottom w:val="0"/>
          <w:divBdr>
            <w:top w:val="none" w:sz="0" w:space="0" w:color="auto"/>
            <w:left w:val="none" w:sz="0" w:space="0" w:color="auto"/>
            <w:bottom w:val="none" w:sz="0" w:space="0" w:color="auto"/>
            <w:right w:val="none" w:sz="0" w:space="0" w:color="auto"/>
          </w:divBdr>
        </w:div>
        <w:div w:id="560411755">
          <w:marLeft w:val="640"/>
          <w:marRight w:val="0"/>
          <w:marTop w:val="0"/>
          <w:marBottom w:val="0"/>
          <w:divBdr>
            <w:top w:val="none" w:sz="0" w:space="0" w:color="auto"/>
            <w:left w:val="none" w:sz="0" w:space="0" w:color="auto"/>
            <w:bottom w:val="none" w:sz="0" w:space="0" w:color="auto"/>
            <w:right w:val="none" w:sz="0" w:space="0" w:color="auto"/>
          </w:divBdr>
        </w:div>
        <w:div w:id="561597970">
          <w:marLeft w:val="640"/>
          <w:marRight w:val="0"/>
          <w:marTop w:val="0"/>
          <w:marBottom w:val="0"/>
          <w:divBdr>
            <w:top w:val="none" w:sz="0" w:space="0" w:color="auto"/>
            <w:left w:val="none" w:sz="0" w:space="0" w:color="auto"/>
            <w:bottom w:val="none" w:sz="0" w:space="0" w:color="auto"/>
            <w:right w:val="none" w:sz="0" w:space="0" w:color="auto"/>
          </w:divBdr>
        </w:div>
        <w:div w:id="587691024">
          <w:marLeft w:val="640"/>
          <w:marRight w:val="0"/>
          <w:marTop w:val="0"/>
          <w:marBottom w:val="0"/>
          <w:divBdr>
            <w:top w:val="none" w:sz="0" w:space="0" w:color="auto"/>
            <w:left w:val="none" w:sz="0" w:space="0" w:color="auto"/>
            <w:bottom w:val="none" w:sz="0" w:space="0" w:color="auto"/>
            <w:right w:val="none" w:sz="0" w:space="0" w:color="auto"/>
          </w:divBdr>
        </w:div>
        <w:div w:id="594437905">
          <w:marLeft w:val="640"/>
          <w:marRight w:val="0"/>
          <w:marTop w:val="0"/>
          <w:marBottom w:val="0"/>
          <w:divBdr>
            <w:top w:val="none" w:sz="0" w:space="0" w:color="auto"/>
            <w:left w:val="none" w:sz="0" w:space="0" w:color="auto"/>
            <w:bottom w:val="none" w:sz="0" w:space="0" w:color="auto"/>
            <w:right w:val="none" w:sz="0" w:space="0" w:color="auto"/>
          </w:divBdr>
        </w:div>
        <w:div w:id="622879681">
          <w:marLeft w:val="640"/>
          <w:marRight w:val="0"/>
          <w:marTop w:val="0"/>
          <w:marBottom w:val="0"/>
          <w:divBdr>
            <w:top w:val="none" w:sz="0" w:space="0" w:color="auto"/>
            <w:left w:val="none" w:sz="0" w:space="0" w:color="auto"/>
            <w:bottom w:val="none" w:sz="0" w:space="0" w:color="auto"/>
            <w:right w:val="none" w:sz="0" w:space="0" w:color="auto"/>
          </w:divBdr>
        </w:div>
        <w:div w:id="630093497">
          <w:marLeft w:val="640"/>
          <w:marRight w:val="0"/>
          <w:marTop w:val="0"/>
          <w:marBottom w:val="0"/>
          <w:divBdr>
            <w:top w:val="none" w:sz="0" w:space="0" w:color="auto"/>
            <w:left w:val="none" w:sz="0" w:space="0" w:color="auto"/>
            <w:bottom w:val="none" w:sz="0" w:space="0" w:color="auto"/>
            <w:right w:val="none" w:sz="0" w:space="0" w:color="auto"/>
          </w:divBdr>
        </w:div>
        <w:div w:id="657341294">
          <w:marLeft w:val="640"/>
          <w:marRight w:val="0"/>
          <w:marTop w:val="0"/>
          <w:marBottom w:val="0"/>
          <w:divBdr>
            <w:top w:val="none" w:sz="0" w:space="0" w:color="auto"/>
            <w:left w:val="none" w:sz="0" w:space="0" w:color="auto"/>
            <w:bottom w:val="none" w:sz="0" w:space="0" w:color="auto"/>
            <w:right w:val="none" w:sz="0" w:space="0" w:color="auto"/>
          </w:divBdr>
        </w:div>
        <w:div w:id="668365992">
          <w:marLeft w:val="640"/>
          <w:marRight w:val="0"/>
          <w:marTop w:val="0"/>
          <w:marBottom w:val="0"/>
          <w:divBdr>
            <w:top w:val="none" w:sz="0" w:space="0" w:color="auto"/>
            <w:left w:val="none" w:sz="0" w:space="0" w:color="auto"/>
            <w:bottom w:val="none" w:sz="0" w:space="0" w:color="auto"/>
            <w:right w:val="none" w:sz="0" w:space="0" w:color="auto"/>
          </w:divBdr>
        </w:div>
        <w:div w:id="683288253">
          <w:marLeft w:val="640"/>
          <w:marRight w:val="0"/>
          <w:marTop w:val="0"/>
          <w:marBottom w:val="0"/>
          <w:divBdr>
            <w:top w:val="none" w:sz="0" w:space="0" w:color="auto"/>
            <w:left w:val="none" w:sz="0" w:space="0" w:color="auto"/>
            <w:bottom w:val="none" w:sz="0" w:space="0" w:color="auto"/>
            <w:right w:val="none" w:sz="0" w:space="0" w:color="auto"/>
          </w:divBdr>
        </w:div>
        <w:div w:id="715734862">
          <w:marLeft w:val="640"/>
          <w:marRight w:val="0"/>
          <w:marTop w:val="0"/>
          <w:marBottom w:val="0"/>
          <w:divBdr>
            <w:top w:val="none" w:sz="0" w:space="0" w:color="auto"/>
            <w:left w:val="none" w:sz="0" w:space="0" w:color="auto"/>
            <w:bottom w:val="none" w:sz="0" w:space="0" w:color="auto"/>
            <w:right w:val="none" w:sz="0" w:space="0" w:color="auto"/>
          </w:divBdr>
        </w:div>
        <w:div w:id="745538053">
          <w:marLeft w:val="640"/>
          <w:marRight w:val="0"/>
          <w:marTop w:val="0"/>
          <w:marBottom w:val="0"/>
          <w:divBdr>
            <w:top w:val="none" w:sz="0" w:space="0" w:color="auto"/>
            <w:left w:val="none" w:sz="0" w:space="0" w:color="auto"/>
            <w:bottom w:val="none" w:sz="0" w:space="0" w:color="auto"/>
            <w:right w:val="none" w:sz="0" w:space="0" w:color="auto"/>
          </w:divBdr>
        </w:div>
        <w:div w:id="795414006">
          <w:marLeft w:val="640"/>
          <w:marRight w:val="0"/>
          <w:marTop w:val="0"/>
          <w:marBottom w:val="0"/>
          <w:divBdr>
            <w:top w:val="none" w:sz="0" w:space="0" w:color="auto"/>
            <w:left w:val="none" w:sz="0" w:space="0" w:color="auto"/>
            <w:bottom w:val="none" w:sz="0" w:space="0" w:color="auto"/>
            <w:right w:val="none" w:sz="0" w:space="0" w:color="auto"/>
          </w:divBdr>
        </w:div>
        <w:div w:id="795753087">
          <w:marLeft w:val="640"/>
          <w:marRight w:val="0"/>
          <w:marTop w:val="0"/>
          <w:marBottom w:val="0"/>
          <w:divBdr>
            <w:top w:val="none" w:sz="0" w:space="0" w:color="auto"/>
            <w:left w:val="none" w:sz="0" w:space="0" w:color="auto"/>
            <w:bottom w:val="none" w:sz="0" w:space="0" w:color="auto"/>
            <w:right w:val="none" w:sz="0" w:space="0" w:color="auto"/>
          </w:divBdr>
        </w:div>
        <w:div w:id="811218580">
          <w:marLeft w:val="640"/>
          <w:marRight w:val="0"/>
          <w:marTop w:val="0"/>
          <w:marBottom w:val="0"/>
          <w:divBdr>
            <w:top w:val="none" w:sz="0" w:space="0" w:color="auto"/>
            <w:left w:val="none" w:sz="0" w:space="0" w:color="auto"/>
            <w:bottom w:val="none" w:sz="0" w:space="0" w:color="auto"/>
            <w:right w:val="none" w:sz="0" w:space="0" w:color="auto"/>
          </w:divBdr>
        </w:div>
        <w:div w:id="835537589">
          <w:marLeft w:val="640"/>
          <w:marRight w:val="0"/>
          <w:marTop w:val="0"/>
          <w:marBottom w:val="0"/>
          <w:divBdr>
            <w:top w:val="none" w:sz="0" w:space="0" w:color="auto"/>
            <w:left w:val="none" w:sz="0" w:space="0" w:color="auto"/>
            <w:bottom w:val="none" w:sz="0" w:space="0" w:color="auto"/>
            <w:right w:val="none" w:sz="0" w:space="0" w:color="auto"/>
          </w:divBdr>
        </w:div>
        <w:div w:id="846363603">
          <w:marLeft w:val="640"/>
          <w:marRight w:val="0"/>
          <w:marTop w:val="0"/>
          <w:marBottom w:val="0"/>
          <w:divBdr>
            <w:top w:val="none" w:sz="0" w:space="0" w:color="auto"/>
            <w:left w:val="none" w:sz="0" w:space="0" w:color="auto"/>
            <w:bottom w:val="none" w:sz="0" w:space="0" w:color="auto"/>
            <w:right w:val="none" w:sz="0" w:space="0" w:color="auto"/>
          </w:divBdr>
        </w:div>
        <w:div w:id="908223504">
          <w:marLeft w:val="640"/>
          <w:marRight w:val="0"/>
          <w:marTop w:val="0"/>
          <w:marBottom w:val="0"/>
          <w:divBdr>
            <w:top w:val="none" w:sz="0" w:space="0" w:color="auto"/>
            <w:left w:val="none" w:sz="0" w:space="0" w:color="auto"/>
            <w:bottom w:val="none" w:sz="0" w:space="0" w:color="auto"/>
            <w:right w:val="none" w:sz="0" w:space="0" w:color="auto"/>
          </w:divBdr>
        </w:div>
        <w:div w:id="909390020">
          <w:marLeft w:val="640"/>
          <w:marRight w:val="0"/>
          <w:marTop w:val="0"/>
          <w:marBottom w:val="0"/>
          <w:divBdr>
            <w:top w:val="none" w:sz="0" w:space="0" w:color="auto"/>
            <w:left w:val="none" w:sz="0" w:space="0" w:color="auto"/>
            <w:bottom w:val="none" w:sz="0" w:space="0" w:color="auto"/>
            <w:right w:val="none" w:sz="0" w:space="0" w:color="auto"/>
          </w:divBdr>
        </w:div>
        <w:div w:id="932973475">
          <w:marLeft w:val="640"/>
          <w:marRight w:val="0"/>
          <w:marTop w:val="0"/>
          <w:marBottom w:val="0"/>
          <w:divBdr>
            <w:top w:val="none" w:sz="0" w:space="0" w:color="auto"/>
            <w:left w:val="none" w:sz="0" w:space="0" w:color="auto"/>
            <w:bottom w:val="none" w:sz="0" w:space="0" w:color="auto"/>
            <w:right w:val="none" w:sz="0" w:space="0" w:color="auto"/>
          </w:divBdr>
        </w:div>
        <w:div w:id="953440091">
          <w:marLeft w:val="640"/>
          <w:marRight w:val="0"/>
          <w:marTop w:val="0"/>
          <w:marBottom w:val="0"/>
          <w:divBdr>
            <w:top w:val="none" w:sz="0" w:space="0" w:color="auto"/>
            <w:left w:val="none" w:sz="0" w:space="0" w:color="auto"/>
            <w:bottom w:val="none" w:sz="0" w:space="0" w:color="auto"/>
            <w:right w:val="none" w:sz="0" w:space="0" w:color="auto"/>
          </w:divBdr>
        </w:div>
        <w:div w:id="979697666">
          <w:marLeft w:val="640"/>
          <w:marRight w:val="0"/>
          <w:marTop w:val="0"/>
          <w:marBottom w:val="0"/>
          <w:divBdr>
            <w:top w:val="none" w:sz="0" w:space="0" w:color="auto"/>
            <w:left w:val="none" w:sz="0" w:space="0" w:color="auto"/>
            <w:bottom w:val="none" w:sz="0" w:space="0" w:color="auto"/>
            <w:right w:val="none" w:sz="0" w:space="0" w:color="auto"/>
          </w:divBdr>
        </w:div>
        <w:div w:id="1010647420">
          <w:marLeft w:val="640"/>
          <w:marRight w:val="0"/>
          <w:marTop w:val="0"/>
          <w:marBottom w:val="0"/>
          <w:divBdr>
            <w:top w:val="none" w:sz="0" w:space="0" w:color="auto"/>
            <w:left w:val="none" w:sz="0" w:space="0" w:color="auto"/>
            <w:bottom w:val="none" w:sz="0" w:space="0" w:color="auto"/>
            <w:right w:val="none" w:sz="0" w:space="0" w:color="auto"/>
          </w:divBdr>
        </w:div>
        <w:div w:id="1071855316">
          <w:marLeft w:val="640"/>
          <w:marRight w:val="0"/>
          <w:marTop w:val="0"/>
          <w:marBottom w:val="0"/>
          <w:divBdr>
            <w:top w:val="none" w:sz="0" w:space="0" w:color="auto"/>
            <w:left w:val="none" w:sz="0" w:space="0" w:color="auto"/>
            <w:bottom w:val="none" w:sz="0" w:space="0" w:color="auto"/>
            <w:right w:val="none" w:sz="0" w:space="0" w:color="auto"/>
          </w:divBdr>
        </w:div>
        <w:div w:id="1079670078">
          <w:marLeft w:val="640"/>
          <w:marRight w:val="0"/>
          <w:marTop w:val="0"/>
          <w:marBottom w:val="0"/>
          <w:divBdr>
            <w:top w:val="none" w:sz="0" w:space="0" w:color="auto"/>
            <w:left w:val="none" w:sz="0" w:space="0" w:color="auto"/>
            <w:bottom w:val="none" w:sz="0" w:space="0" w:color="auto"/>
            <w:right w:val="none" w:sz="0" w:space="0" w:color="auto"/>
          </w:divBdr>
        </w:div>
        <w:div w:id="1120684927">
          <w:marLeft w:val="640"/>
          <w:marRight w:val="0"/>
          <w:marTop w:val="0"/>
          <w:marBottom w:val="0"/>
          <w:divBdr>
            <w:top w:val="none" w:sz="0" w:space="0" w:color="auto"/>
            <w:left w:val="none" w:sz="0" w:space="0" w:color="auto"/>
            <w:bottom w:val="none" w:sz="0" w:space="0" w:color="auto"/>
            <w:right w:val="none" w:sz="0" w:space="0" w:color="auto"/>
          </w:divBdr>
        </w:div>
        <w:div w:id="1122960506">
          <w:marLeft w:val="640"/>
          <w:marRight w:val="0"/>
          <w:marTop w:val="0"/>
          <w:marBottom w:val="0"/>
          <w:divBdr>
            <w:top w:val="none" w:sz="0" w:space="0" w:color="auto"/>
            <w:left w:val="none" w:sz="0" w:space="0" w:color="auto"/>
            <w:bottom w:val="none" w:sz="0" w:space="0" w:color="auto"/>
            <w:right w:val="none" w:sz="0" w:space="0" w:color="auto"/>
          </w:divBdr>
        </w:div>
        <w:div w:id="1154221483">
          <w:marLeft w:val="640"/>
          <w:marRight w:val="0"/>
          <w:marTop w:val="0"/>
          <w:marBottom w:val="0"/>
          <w:divBdr>
            <w:top w:val="none" w:sz="0" w:space="0" w:color="auto"/>
            <w:left w:val="none" w:sz="0" w:space="0" w:color="auto"/>
            <w:bottom w:val="none" w:sz="0" w:space="0" w:color="auto"/>
            <w:right w:val="none" w:sz="0" w:space="0" w:color="auto"/>
          </w:divBdr>
        </w:div>
        <w:div w:id="1194464079">
          <w:marLeft w:val="640"/>
          <w:marRight w:val="0"/>
          <w:marTop w:val="0"/>
          <w:marBottom w:val="0"/>
          <w:divBdr>
            <w:top w:val="none" w:sz="0" w:space="0" w:color="auto"/>
            <w:left w:val="none" w:sz="0" w:space="0" w:color="auto"/>
            <w:bottom w:val="none" w:sz="0" w:space="0" w:color="auto"/>
            <w:right w:val="none" w:sz="0" w:space="0" w:color="auto"/>
          </w:divBdr>
        </w:div>
        <w:div w:id="1209297470">
          <w:marLeft w:val="640"/>
          <w:marRight w:val="0"/>
          <w:marTop w:val="0"/>
          <w:marBottom w:val="0"/>
          <w:divBdr>
            <w:top w:val="none" w:sz="0" w:space="0" w:color="auto"/>
            <w:left w:val="none" w:sz="0" w:space="0" w:color="auto"/>
            <w:bottom w:val="none" w:sz="0" w:space="0" w:color="auto"/>
            <w:right w:val="none" w:sz="0" w:space="0" w:color="auto"/>
          </w:divBdr>
        </w:div>
        <w:div w:id="1214848728">
          <w:marLeft w:val="640"/>
          <w:marRight w:val="0"/>
          <w:marTop w:val="0"/>
          <w:marBottom w:val="0"/>
          <w:divBdr>
            <w:top w:val="none" w:sz="0" w:space="0" w:color="auto"/>
            <w:left w:val="none" w:sz="0" w:space="0" w:color="auto"/>
            <w:bottom w:val="none" w:sz="0" w:space="0" w:color="auto"/>
            <w:right w:val="none" w:sz="0" w:space="0" w:color="auto"/>
          </w:divBdr>
        </w:div>
        <w:div w:id="1215582882">
          <w:marLeft w:val="640"/>
          <w:marRight w:val="0"/>
          <w:marTop w:val="0"/>
          <w:marBottom w:val="0"/>
          <w:divBdr>
            <w:top w:val="none" w:sz="0" w:space="0" w:color="auto"/>
            <w:left w:val="none" w:sz="0" w:space="0" w:color="auto"/>
            <w:bottom w:val="none" w:sz="0" w:space="0" w:color="auto"/>
            <w:right w:val="none" w:sz="0" w:space="0" w:color="auto"/>
          </w:divBdr>
        </w:div>
        <w:div w:id="1225876148">
          <w:marLeft w:val="640"/>
          <w:marRight w:val="0"/>
          <w:marTop w:val="0"/>
          <w:marBottom w:val="0"/>
          <w:divBdr>
            <w:top w:val="none" w:sz="0" w:space="0" w:color="auto"/>
            <w:left w:val="none" w:sz="0" w:space="0" w:color="auto"/>
            <w:bottom w:val="none" w:sz="0" w:space="0" w:color="auto"/>
            <w:right w:val="none" w:sz="0" w:space="0" w:color="auto"/>
          </w:divBdr>
        </w:div>
        <w:div w:id="1365055515">
          <w:marLeft w:val="640"/>
          <w:marRight w:val="0"/>
          <w:marTop w:val="0"/>
          <w:marBottom w:val="0"/>
          <w:divBdr>
            <w:top w:val="none" w:sz="0" w:space="0" w:color="auto"/>
            <w:left w:val="none" w:sz="0" w:space="0" w:color="auto"/>
            <w:bottom w:val="none" w:sz="0" w:space="0" w:color="auto"/>
            <w:right w:val="none" w:sz="0" w:space="0" w:color="auto"/>
          </w:divBdr>
        </w:div>
        <w:div w:id="1380204115">
          <w:marLeft w:val="640"/>
          <w:marRight w:val="0"/>
          <w:marTop w:val="0"/>
          <w:marBottom w:val="0"/>
          <w:divBdr>
            <w:top w:val="none" w:sz="0" w:space="0" w:color="auto"/>
            <w:left w:val="none" w:sz="0" w:space="0" w:color="auto"/>
            <w:bottom w:val="none" w:sz="0" w:space="0" w:color="auto"/>
            <w:right w:val="none" w:sz="0" w:space="0" w:color="auto"/>
          </w:divBdr>
        </w:div>
        <w:div w:id="1387950675">
          <w:marLeft w:val="640"/>
          <w:marRight w:val="0"/>
          <w:marTop w:val="0"/>
          <w:marBottom w:val="0"/>
          <w:divBdr>
            <w:top w:val="none" w:sz="0" w:space="0" w:color="auto"/>
            <w:left w:val="none" w:sz="0" w:space="0" w:color="auto"/>
            <w:bottom w:val="none" w:sz="0" w:space="0" w:color="auto"/>
            <w:right w:val="none" w:sz="0" w:space="0" w:color="auto"/>
          </w:divBdr>
        </w:div>
        <w:div w:id="1422220642">
          <w:marLeft w:val="640"/>
          <w:marRight w:val="0"/>
          <w:marTop w:val="0"/>
          <w:marBottom w:val="0"/>
          <w:divBdr>
            <w:top w:val="none" w:sz="0" w:space="0" w:color="auto"/>
            <w:left w:val="none" w:sz="0" w:space="0" w:color="auto"/>
            <w:bottom w:val="none" w:sz="0" w:space="0" w:color="auto"/>
            <w:right w:val="none" w:sz="0" w:space="0" w:color="auto"/>
          </w:divBdr>
        </w:div>
        <w:div w:id="1456874836">
          <w:marLeft w:val="640"/>
          <w:marRight w:val="0"/>
          <w:marTop w:val="0"/>
          <w:marBottom w:val="0"/>
          <w:divBdr>
            <w:top w:val="none" w:sz="0" w:space="0" w:color="auto"/>
            <w:left w:val="none" w:sz="0" w:space="0" w:color="auto"/>
            <w:bottom w:val="none" w:sz="0" w:space="0" w:color="auto"/>
            <w:right w:val="none" w:sz="0" w:space="0" w:color="auto"/>
          </w:divBdr>
        </w:div>
        <w:div w:id="1606308347">
          <w:marLeft w:val="640"/>
          <w:marRight w:val="0"/>
          <w:marTop w:val="0"/>
          <w:marBottom w:val="0"/>
          <w:divBdr>
            <w:top w:val="none" w:sz="0" w:space="0" w:color="auto"/>
            <w:left w:val="none" w:sz="0" w:space="0" w:color="auto"/>
            <w:bottom w:val="none" w:sz="0" w:space="0" w:color="auto"/>
            <w:right w:val="none" w:sz="0" w:space="0" w:color="auto"/>
          </w:divBdr>
        </w:div>
        <w:div w:id="1608998562">
          <w:marLeft w:val="640"/>
          <w:marRight w:val="0"/>
          <w:marTop w:val="0"/>
          <w:marBottom w:val="0"/>
          <w:divBdr>
            <w:top w:val="none" w:sz="0" w:space="0" w:color="auto"/>
            <w:left w:val="none" w:sz="0" w:space="0" w:color="auto"/>
            <w:bottom w:val="none" w:sz="0" w:space="0" w:color="auto"/>
            <w:right w:val="none" w:sz="0" w:space="0" w:color="auto"/>
          </w:divBdr>
        </w:div>
        <w:div w:id="1674380792">
          <w:marLeft w:val="640"/>
          <w:marRight w:val="0"/>
          <w:marTop w:val="0"/>
          <w:marBottom w:val="0"/>
          <w:divBdr>
            <w:top w:val="none" w:sz="0" w:space="0" w:color="auto"/>
            <w:left w:val="none" w:sz="0" w:space="0" w:color="auto"/>
            <w:bottom w:val="none" w:sz="0" w:space="0" w:color="auto"/>
            <w:right w:val="none" w:sz="0" w:space="0" w:color="auto"/>
          </w:divBdr>
        </w:div>
        <w:div w:id="1674607488">
          <w:marLeft w:val="640"/>
          <w:marRight w:val="0"/>
          <w:marTop w:val="0"/>
          <w:marBottom w:val="0"/>
          <w:divBdr>
            <w:top w:val="none" w:sz="0" w:space="0" w:color="auto"/>
            <w:left w:val="none" w:sz="0" w:space="0" w:color="auto"/>
            <w:bottom w:val="none" w:sz="0" w:space="0" w:color="auto"/>
            <w:right w:val="none" w:sz="0" w:space="0" w:color="auto"/>
          </w:divBdr>
        </w:div>
        <w:div w:id="1681854713">
          <w:marLeft w:val="640"/>
          <w:marRight w:val="0"/>
          <w:marTop w:val="0"/>
          <w:marBottom w:val="0"/>
          <w:divBdr>
            <w:top w:val="none" w:sz="0" w:space="0" w:color="auto"/>
            <w:left w:val="none" w:sz="0" w:space="0" w:color="auto"/>
            <w:bottom w:val="none" w:sz="0" w:space="0" w:color="auto"/>
            <w:right w:val="none" w:sz="0" w:space="0" w:color="auto"/>
          </w:divBdr>
        </w:div>
        <w:div w:id="1706713803">
          <w:marLeft w:val="640"/>
          <w:marRight w:val="0"/>
          <w:marTop w:val="0"/>
          <w:marBottom w:val="0"/>
          <w:divBdr>
            <w:top w:val="none" w:sz="0" w:space="0" w:color="auto"/>
            <w:left w:val="none" w:sz="0" w:space="0" w:color="auto"/>
            <w:bottom w:val="none" w:sz="0" w:space="0" w:color="auto"/>
            <w:right w:val="none" w:sz="0" w:space="0" w:color="auto"/>
          </w:divBdr>
        </w:div>
        <w:div w:id="1728449732">
          <w:marLeft w:val="640"/>
          <w:marRight w:val="0"/>
          <w:marTop w:val="0"/>
          <w:marBottom w:val="0"/>
          <w:divBdr>
            <w:top w:val="none" w:sz="0" w:space="0" w:color="auto"/>
            <w:left w:val="none" w:sz="0" w:space="0" w:color="auto"/>
            <w:bottom w:val="none" w:sz="0" w:space="0" w:color="auto"/>
            <w:right w:val="none" w:sz="0" w:space="0" w:color="auto"/>
          </w:divBdr>
        </w:div>
        <w:div w:id="1747874687">
          <w:marLeft w:val="640"/>
          <w:marRight w:val="0"/>
          <w:marTop w:val="0"/>
          <w:marBottom w:val="0"/>
          <w:divBdr>
            <w:top w:val="none" w:sz="0" w:space="0" w:color="auto"/>
            <w:left w:val="none" w:sz="0" w:space="0" w:color="auto"/>
            <w:bottom w:val="none" w:sz="0" w:space="0" w:color="auto"/>
            <w:right w:val="none" w:sz="0" w:space="0" w:color="auto"/>
          </w:divBdr>
        </w:div>
        <w:div w:id="1779175679">
          <w:marLeft w:val="640"/>
          <w:marRight w:val="0"/>
          <w:marTop w:val="0"/>
          <w:marBottom w:val="0"/>
          <w:divBdr>
            <w:top w:val="none" w:sz="0" w:space="0" w:color="auto"/>
            <w:left w:val="none" w:sz="0" w:space="0" w:color="auto"/>
            <w:bottom w:val="none" w:sz="0" w:space="0" w:color="auto"/>
            <w:right w:val="none" w:sz="0" w:space="0" w:color="auto"/>
          </w:divBdr>
        </w:div>
        <w:div w:id="1797261168">
          <w:marLeft w:val="640"/>
          <w:marRight w:val="0"/>
          <w:marTop w:val="0"/>
          <w:marBottom w:val="0"/>
          <w:divBdr>
            <w:top w:val="none" w:sz="0" w:space="0" w:color="auto"/>
            <w:left w:val="none" w:sz="0" w:space="0" w:color="auto"/>
            <w:bottom w:val="none" w:sz="0" w:space="0" w:color="auto"/>
            <w:right w:val="none" w:sz="0" w:space="0" w:color="auto"/>
          </w:divBdr>
        </w:div>
        <w:div w:id="1872036267">
          <w:marLeft w:val="640"/>
          <w:marRight w:val="0"/>
          <w:marTop w:val="0"/>
          <w:marBottom w:val="0"/>
          <w:divBdr>
            <w:top w:val="none" w:sz="0" w:space="0" w:color="auto"/>
            <w:left w:val="none" w:sz="0" w:space="0" w:color="auto"/>
            <w:bottom w:val="none" w:sz="0" w:space="0" w:color="auto"/>
            <w:right w:val="none" w:sz="0" w:space="0" w:color="auto"/>
          </w:divBdr>
        </w:div>
        <w:div w:id="1905484232">
          <w:marLeft w:val="640"/>
          <w:marRight w:val="0"/>
          <w:marTop w:val="0"/>
          <w:marBottom w:val="0"/>
          <w:divBdr>
            <w:top w:val="none" w:sz="0" w:space="0" w:color="auto"/>
            <w:left w:val="none" w:sz="0" w:space="0" w:color="auto"/>
            <w:bottom w:val="none" w:sz="0" w:space="0" w:color="auto"/>
            <w:right w:val="none" w:sz="0" w:space="0" w:color="auto"/>
          </w:divBdr>
        </w:div>
        <w:div w:id="1943608125">
          <w:marLeft w:val="640"/>
          <w:marRight w:val="0"/>
          <w:marTop w:val="0"/>
          <w:marBottom w:val="0"/>
          <w:divBdr>
            <w:top w:val="none" w:sz="0" w:space="0" w:color="auto"/>
            <w:left w:val="none" w:sz="0" w:space="0" w:color="auto"/>
            <w:bottom w:val="none" w:sz="0" w:space="0" w:color="auto"/>
            <w:right w:val="none" w:sz="0" w:space="0" w:color="auto"/>
          </w:divBdr>
        </w:div>
        <w:div w:id="2055811278">
          <w:marLeft w:val="640"/>
          <w:marRight w:val="0"/>
          <w:marTop w:val="0"/>
          <w:marBottom w:val="0"/>
          <w:divBdr>
            <w:top w:val="none" w:sz="0" w:space="0" w:color="auto"/>
            <w:left w:val="none" w:sz="0" w:space="0" w:color="auto"/>
            <w:bottom w:val="none" w:sz="0" w:space="0" w:color="auto"/>
            <w:right w:val="none" w:sz="0" w:space="0" w:color="auto"/>
          </w:divBdr>
        </w:div>
      </w:divsChild>
    </w:div>
    <w:div w:id="810248501">
      <w:marLeft w:val="640"/>
      <w:marRight w:val="0"/>
      <w:marTop w:val="0"/>
      <w:marBottom w:val="0"/>
      <w:divBdr>
        <w:top w:val="none" w:sz="0" w:space="0" w:color="auto"/>
        <w:left w:val="none" w:sz="0" w:space="0" w:color="auto"/>
        <w:bottom w:val="none" w:sz="0" w:space="0" w:color="auto"/>
        <w:right w:val="none" w:sz="0" w:space="0" w:color="auto"/>
      </w:divBdr>
    </w:div>
    <w:div w:id="810319355">
      <w:marLeft w:val="640"/>
      <w:marRight w:val="0"/>
      <w:marTop w:val="0"/>
      <w:marBottom w:val="0"/>
      <w:divBdr>
        <w:top w:val="none" w:sz="0" w:space="0" w:color="auto"/>
        <w:left w:val="none" w:sz="0" w:space="0" w:color="auto"/>
        <w:bottom w:val="none" w:sz="0" w:space="0" w:color="auto"/>
        <w:right w:val="none" w:sz="0" w:space="0" w:color="auto"/>
      </w:divBdr>
    </w:div>
    <w:div w:id="811361672">
      <w:marLeft w:val="640"/>
      <w:marRight w:val="0"/>
      <w:marTop w:val="0"/>
      <w:marBottom w:val="0"/>
      <w:divBdr>
        <w:top w:val="none" w:sz="0" w:space="0" w:color="auto"/>
        <w:left w:val="none" w:sz="0" w:space="0" w:color="auto"/>
        <w:bottom w:val="none" w:sz="0" w:space="0" w:color="auto"/>
        <w:right w:val="none" w:sz="0" w:space="0" w:color="auto"/>
      </w:divBdr>
    </w:div>
    <w:div w:id="811366080">
      <w:marLeft w:val="640"/>
      <w:marRight w:val="0"/>
      <w:marTop w:val="0"/>
      <w:marBottom w:val="0"/>
      <w:divBdr>
        <w:top w:val="none" w:sz="0" w:space="0" w:color="auto"/>
        <w:left w:val="none" w:sz="0" w:space="0" w:color="auto"/>
        <w:bottom w:val="none" w:sz="0" w:space="0" w:color="auto"/>
        <w:right w:val="none" w:sz="0" w:space="0" w:color="auto"/>
      </w:divBdr>
    </w:div>
    <w:div w:id="811947544">
      <w:marLeft w:val="640"/>
      <w:marRight w:val="0"/>
      <w:marTop w:val="0"/>
      <w:marBottom w:val="0"/>
      <w:divBdr>
        <w:top w:val="none" w:sz="0" w:space="0" w:color="auto"/>
        <w:left w:val="none" w:sz="0" w:space="0" w:color="auto"/>
        <w:bottom w:val="none" w:sz="0" w:space="0" w:color="auto"/>
        <w:right w:val="none" w:sz="0" w:space="0" w:color="auto"/>
      </w:divBdr>
    </w:div>
    <w:div w:id="812021408">
      <w:marLeft w:val="640"/>
      <w:marRight w:val="0"/>
      <w:marTop w:val="0"/>
      <w:marBottom w:val="0"/>
      <w:divBdr>
        <w:top w:val="none" w:sz="0" w:space="0" w:color="auto"/>
        <w:left w:val="none" w:sz="0" w:space="0" w:color="auto"/>
        <w:bottom w:val="none" w:sz="0" w:space="0" w:color="auto"/>
        <w:right w:val="none" w:sz="0" w:space="0" w:color="auto"/>
      </w:divBdr>
    </w:div>
    <w:div w:id="812253378">
      <w:marLeft w:val="640"/>
      <w:marRight w:val="0"/>
      <w:marTop w:val="0"/>
      <w:marBottom w:val="0"/>
      <w:divBdr>
        <w:top w:val="none" w:sz="0" w:space="0" w:color="auto"/>
        <w:left w:val="none" w:sz="0" w:space="0" w:color="auto"/>
        <w:bottom w:val="none" w:sz="0" w:space="0" w:color="auto"/>
        <w:right w:val="none" w:sz="0" w:space="0" w:color="auto"/>
      </w:divBdr>
    </w:div>
    <w:div w:id="812455267">
      <w:bodyDiv w:val="1"/>
      <w:marLeft w:val="0"/>
      <w:marRight w:val="0"/>
      <w:marTop w:val="0"/>
      <w:marBottom w:val="0"/>
      <w:divBdr>
        <w:top w:val="none" w:sz="0" w:space="0" w:color="auto"/>
        <w:left w:val="none" w:sz="0" w:space="0" w:color="auto"/>
        <w:bottom w:val="none" w:sz="0" w:space="0" w:color="auto"/>
        <w:right w:val="none" w:sz="0" w:space="0" w:color="auto"/>
      </w:divBdr>
      <w:divsChild>
        <w:div w:id="45765901">
          <w:marLeft w:val="640"/>
          <w:marRight w:val="0"/>
          <w:marTop w:val="0"/>
          <w:marBottom w:val="0"/>
          <w:divBdr>
            <w:top w:val="none" w:sz="0" w:space="0" w:color="auto"/>
            <w:left w:val="none" w:sz="0" w:space="0" w:color="auto"/>
            <w:bottom w:val="none" w:sz="0" w:space="0" w:color="auto"/>
            <w:right w:val="none" w:sz="0" w:space="0" w:color="auto"/>
          </w:divBdr>
        </w:div>
        <w:div w:id="57017015">
          <w:marLeft w:val="640"/>
          <w:marRight w:val="0"/>
          <w:marTop w:val="0"/>
          <w:marBottom w:val="0"/>
          <w:divBdr>
            <w:top w:val="none" w:sz="0" w:space="0" w:color="auto"/>
            <w:left w:val="none" w:sz="0" w:space="0" w:color="auto"/>
            <w:bottom w:val="none" w:sz="0" w:space="0" w:color="auto"/>
            <w:right w:val="none" w:sz="0" w:space="0" w:color="auto"/>
          </w:divBdr>
        </w:div>
        <w:div w:id="69238473">
          <w:marLeft w:val="640"/>
          <w:marRight w:val="0"/>
          <w:marTop w:val="0"/>
          <w:marBottom w:val="0"/>
          <w:divBdr>
            <w:top w:val="none" w:sz="0" w:space="0" w:color="auto"/>
            <w:left w:val="none" w:sz="0" w:space="0" w:color="auto"/>
            <w:bottom w:val="none" w:sz="0" w:space="0" w:color="auto"/>
            <w:right w:val="none" w:sz="0" w:space="0" w:color="auto"/>
          </w:divBdr>
        </w:div>
        <w:div w:id="83458194">
          <w:marLeft w:val="640"/>
          <w:marRight w:val="0"/>
          <w:marTop w:val="0"/>
          <w:marBottom w:val="0"/>
          <w:divBdr>
            <w:top w:val="none" w:sz="0" w:space="0" w:color="auto"/>
            <w:left w:val="none" w:sz="0" w:space="0" w:color="auto"/>
            <w:bottom w:val="none" w:sz="0" w:space="0" w:color="auto"/>
            <w:right w:val="none" w:sz="0" w:space="0" w:color="auto"/>
          </w:divBdr>
        </w:div>
        <w:div w:id="93941951">
          <w:marLeft w:val="640"/>
          <w:marRight w:val="0"/>
          <w:marTop w:val="0"/>
          <w:marBottom w:val="0"/>
          <w:divBdr>
            <w:top w:val="none" w:sz="0" w:space="0" w:color="auto"/>
            <w:left w:val="none" w:sz="0" w:space="0" w:color="auto"/>
            <w:bottom w:val="none" w:sz="0" w:space="0" w:color="auto"/>
            <w:right w:val="none" w:sz="0" w:space="0" w:color="auto"/>
          </w:divBdr>
        </w:div>
        <w:div w:id="95175564">
          <w:marLeft w:val="640"/>
          <w:marRight w:val="0"/>
          <w:marTop w:val="0"/>
          <w:marBottom w:val="0"/>
          <w:divBdr>
            <w:top w:val="none" w:sz="0" w:space="0" w:color="auto"/>
            <w:left w:val="none" w:sz="0" w:space="0" w:color="auto"/>
            <w:bottom w:val="none" w:sz="0" w:space="0" w:color="auto"/>
            <w:right w:val="none" w:sz="0" w:space="0" w:color="auto"/>
          </w:divBdr>
        </w:div>
        <w:div w:id="112215660">
          <w:marLeft w:val="640"/>
          <w:marRight w:val="0"/>
          <w:marTop w:val="0"/>
          <w:marBottom w:val="0"/>
          <w:divBdr>
            <w:top w:val="none" w:sz="0" w:space="0" w:color="auto"/>
            <w:left w:val="none" w:sz="0" w:space="0" w:color="auto"/>
            <w:bottom w:val="none" w:sz="0" w:space="0" w:color="auto"/>
            <w:right w:val="none" w:sz="0" w:space="0" w:color="auto"/>
          </w:divBdr>
        </w:div>
        <w:div w:id="112676943">
          <w:marLeft w:val="640"/>
          <w:marRight w:val="0"/>
          <w:marTop w:val="0"/>
          <w:marBottom w:val="0"/>
          <w:divBdr>
            <w:top w:val="none" w:sz="0" w:space="0" w:color="auto"/>
            <w:left w:val="none" w:sz="0" w:space="0" w:color="auto"/>
            <w:bottom w:val="none" w:sz="0" w:space="0" w:color="auto"/>
            <w:right w:val="none" w:sz="0" w:space="0" w:color="auto"/>
          </w:divBdr>
        </w:div>
        <w:div w:id="116992549">
          <w:marLeft w:val="640"/>
          <w:marRight w:val="0"/>
          <w:marTop w:val="0"/>
          <w:marBottom w:val="0"/>
          <w:divBdr>
            <w:top w:val="none" w:sz="0" w:space="0" w:color="auto"/>
            <w:left w:val="none" w:sz="0" w:space="0" w:color="auto"/>
            <w:bottom w:val="none" w:sz="0" w:space="0" w:color="auto"/>
            <w:right w:val="none" w:sz="0" w:space="0" w:color="auto"/>
          </w:divBdr>
        </w:div>
        <w:div w:id="135689306">
          <w:marLeft w:val="640"/>
          <w:marRight w:val="0"/>
          <w:marTop w:val="0"/>
          <w:marBottom w:val="0"/>
          <w:divBdr>
            <w:top w:val="none" w:sz="0" w:space="0" w:color="auto"/>
            <w:left w:val="none" w:sz="0" w:space="0" w:color="auto"/>
            <w:bottom w:val="none" w:sz="0" w:space="0" w:color="auto"/>
            <w:right w:val="none" w:sz="0" w:space="0" w:color="auto"/>
          </w:divBdr>
        </w:div>
        <w:div w:id="166409096">
          <w:marLeft w:val="640"/>
          <w:marRight w:val="0"/>
          <w:marTop w:val="0"/>
          <w:marBottom w:val="0"/>
          <w:divBdr>
            <w:top w:val="none" w:sz="0" w:space="0" w:color="auto"/>
            <w:left w:val="none" w:sz="0" w:space="0" w:color="auto"/>
            <w:bottom w:val="none" w:sz="0" w:space="0" w:color="auto"/>
            <w:right w:val="none" w:sz="0" w:space="0" w:color="auto"/>
          </w:divBdr>
        </w:div>
        <w:div w:id="237790365">
          <w:marLeft w:val="640"/>
          <w:marRight w:val="0"/>
          <w:marTop w:val="0"/>
          <w:marBottom w:val="0"/>
          <w:divBdr>
            <w:top w:val="none" w:sz="0" w:space="0" w:color="auto"/>
            <w:left w:val="none" w:sz="0" w:space="0" w:color="auto"/>
            <w:bottom w:val="none" w:sz="0" w:space="0" w:color="auto"/>
            <w:right w:val="none" w:sz="0" w:space="0" w:color="auto"/>
          </w:divBdr>
        </w:div>
        <w:div w:id="240794923">
          <w:marLeft w:val="640"/>
          <w:marRight w:val="0"/>
          <w:marTop w:val="0"/>
          <w:marBottom w:val="0"/>
          <w:divBdr>
            <w:top w:val="none" w:sz="0" w:space="0" w:color="auto"/>
            <w:left w:val="none" w:sz="0" w:space="0" w:color="auto"/>
            <w:bottom w:val="none" w:sz="0" w:space="0" w:color="auto"/>
            <w:right w:val="none" w:sz="0" w:space="0" w:color="auto"/>
          </w:divBdr>
        </w:div>
        <w:div w:id="286619414">
          <w:marLeft w:val="640"/>
          <w:marRight w:val="0"/>
          <w:marTop w:val="0"/>
          <w:marBottom w:val="0"/>
          <w:divBdr>
            <w:top w:val="none" w:sz="0" w:space="0" w:color="auto"/>
            <w:left w:val="none" w:sz="0" w:space="0" w:color="auto"/>
            <w:bottom w:val="none" w:sz="0" w:space="0" w:color="auto"/>
            <w:right w:val="none" w:sz="0" w:space="0" w:color="auto"/>
          </w:divBdr>
        </w:div>
        <w:div w:id="297077357">
          <w:marLeft w:val="640"/>
          <w:marRight w:val="0"/>
          <w:marTop w:val="0"/>
          <w:marBottom w:val="0"/>
          <w:divBdr>
            <w:top w:val="none" w:sz="0" w:space="0" w:color="auto"/>
            <w:left w:val="none" w:sz="0" w:space="0" w:color="auto"/>
            <w:bottom w:val="none" w:sz="0" w:space="0" w:color="auto"/>
            <w:right w:val="none" w:sz="0" w:space="0" w:color="auto"/>
          </w:divBdr>
        </w:div>
        <w:div w:id="321007764">
          <w:marLeft w:val="640"/>
          <w:marRight w:val="0"/>
          <w:marTop w:val="0"/>
          <w:marBottom w:val="0"/>
          <w:divBdr>
            <w:top w:val="none" w:sz="0" w:space="0" w:color="auto"/>
            <w:left w:val="none" w:sz="0" w:space="0" w:color="auto"/>
            <w:bottom w:val="none" w:sz="0" w:space="0" w:color="auto"/>
            <w:right w:val="none" w:sz="0" w:space="0" w:color="auto"/>
          </w:divBdr>
        </w:div>
        <w:div w:id="351807982">
          <w:marLeft w:val="640"/>
          <w:marRight w:val="0"/>
          <w:marTop w:val="0"/>
          <w:marBottom w:val="0"/>
          <w:divBdr>
            <w:top w:val="none" w:sz="0" w:space="0" w:color="auto"/>
            <w:left w:val="none" w:sz="0" w:space="0" w:color="auto"/>
            <w:bottom w:val="none" w:sz="0" w:space="0" w:color="auto"/>
            <w:right w:val="none" w:sz="0" w:space="0" w:color="auto"/>
          </w:divBdr>
        </w:div>
        <w:div w:id="371612070">
          <w:marLeft w:val="640"/>
          <w:marRight w:val="0"/>
          <w:marTop w:val="0"/>
          <w:marBottom w:val="0"/>
          <w:divBdr>
            <w:top w:val="none" w:sz="0" w:space="0" w:color="auto"/>
            <w:left w:val="none" w:sz="0" w:space="0" w:color="auto"/>
            <w:bottom w:val="none" w:sz="0" w:space="0" w:color="auto"/>
            <w:right w:val="none" w:sz="0" w:space="0" w:color="auto"/>
          </w:divBdr>
        </w:div>
        <w:div w:id="393821729">
          <w:marLeft w:val="640"/>
          <w:marRight w:val="0"/>
          <w:marTop w:val="0"/>
          <w:marBottom w:val="0"/>
          <w:divBdr>
            <w:top w:val="none" w:sz="0" w:space="0" w:color="auto"/>
            <w:left w:val="none" w:sz="0" w:space="0" w:color="auto"/>
            <w:bottom w:val="none" w:sz="0" w:space="0" w:color="auto"/>
            <w:right w:val="none" w:sz="0" w:space="0" w:color="auto"/>
          </w:divBdr>
        </w:div>
        <w:div w:id="434134117">
          <w:marLeft w:val="640"/>
          <w:marRight w:val="0"/>
          <w:marTop w:val="0"/>
          <w:marBottom w:val="0"/>
          <w:divBdr>
            <w:top w:val="none" w:sz="0" w:space="0" w:color="auto"/>
            <w:left w:val="none" w:sz="0" w:space="0" w:color="auto"/>
            <w:bottom w:val="none" w:sz="0" w:space="0" w:color="auto"/>
            <w:right w:val="none" w:sz="0" w:space="0" w:color="auto"/>
          </w:divBdr>
        </w:div>
        <w:div w:id="440339726">
          <w:marLeft w:val="640"/>
          <w:marRight w:val="0"/>
          <w:marTop w:val="0"/>
          <w:marBottom w:val="0"/>
          <w:divBdr>
            <w:top w:val="none" w:sz="0" w:space="0" w:color="auto"/>
            <w:left w:val="none" w:sz="0" w:space="0" w:color="auto"/>
            <w:bottom w:val="none" w:sz="0" w:space="0" w:color="auto"/>
            <w:right w:val="none" w:sz="0" w:space="0" w:color="auto"/>
          </w:divBdr>
        </w:div>
        <w:div w:id="449978990">
          <w:marLeft w:val="640"/>
          <w:marRight w:val="0"/>
          <w:marTop w:val="0"/>
          <w:marBottom w:val="0"/>
          <w:divBdr>
            <w:top w:val="none" w:sz="0" w:space="0" w:color="auto"/>
            <w:left w:val="none" w:sz="0" w:space="0" w:color="auto"/>
            <w:bottom w:val="none" w:sz="0" w:space="0" w:color="auto"/>
            <w:right w:val="none" w:sz="0" w:space="0" w:color="auto"/>
          </w:divBdr>
        </w:div>
        <w:div w:id="468010121">
          <w:marLeft w:val="640"/>
          <w:marRight w:val="0"/>
          <w:marTop w:val="0"/>
          <w:marBottom w:val="0"/>
          <w:divBdr>
            <w:top w:val="none" w:sz="0" w:space="0" w:color="auto"/>
            <w:left w:val="none" w:sz="0" w:space="0" w:color="auto"/>
            <w:bottom w:val="none" w:sz="0" w:space="0" w:color="auto"/>
            <w:right w:val="none" w:sz="0" w:space="0" w:color="auto"/>
          </w:divBdr>
        </w:div>
        <w:div w:id="472798483">
          <w:marLeft w:val="640"/>
          <w:marRight w:val="0"/>
          <w:marTop w:val="0"/>
          <w:marBottom w:val="0"/>
          <w:divBdr>
            <w:top w:val="none" w:sz="0" w:space="0" w:color="auto"/>
            <w:left w:val="none" w:sz="0" w:space="0" w:color="auto"/>
            <w:bottom w:val="none" w:sz="0" w:space="0" w:color="auto"/>
            <w:right w:val="none" w:sz="0" w:space="0" w:color="auto"/>
          </w:divBdr>
        </w:div>
        <w:div w:id="480081915">
          <w:marLeft w:val="640"/>
          <w:marRight w:val="0"/>
          <w:marTop w:val="0"/>
          <w:marBottom w:val="0"/>
          <w:divBdr>
            <w:top w:val="none" w:sz="0" w:space="0" w:color="auto"/>
            <w:left w:val="none" w:sz="0" w:space="0" w:color="auto"/>
            <w:bottom w:val="none" w:sz="0" w:space="0" w:color="auto"/>
            <w:right w:val="none" w:sz="0" w:space="0" w:color="auto"/>
          </w:divBdr>
        </w:div>
        <w:div w:id="528105689">
          <w:marLeft w:val="640"/>
          <w:marRight w:val="0"/>
          <w:marTop w:val="0"/>
          <w:marBottom w:val="0"/>
          <w:divBdr>
            <w:top w:val="none" w:sz="0" w:space="0" w:color="auto"/>
            <w:left w:val="none" w:sz="0" w:space="0" w:color="auto"/>
            <w:bottom w:val="none" w:sz="0" w:space="0" w:color="auto"/>
            <w:right w:val="none" w:sz="0" w:space="0" w:color="auto"/>
          </w:divBdr>
        </w:div>
        <w:div w:id="544951318">
          <w:marLeft w:val="640"/>
          <w:marRight w:val="0"/>
          <w:marTop w:val="0"/>
          <w:marBottom w:val="0"/>
          <w:divBdr>
            <w:top w:val="none" w:sz="0" w:space="0" w:color="auto"/>
            <w:left w:val="none" w:sz="0" w:space="0" w:color="auto"/>
            <w:bottom w:val="none" w:sz="0" w:space="0" w:color="auto"/>
            <w:right w:val="none" w:sz="0" w:space="0" w:color="auto"/>
          </w:divBdr>
        </w:div>
        <w:div w:id="547649501">
          <w:marLeft w:val="640"/>
          <w:marRight w:val="0"/>
          <w:marTop w:val="0"/>
          <w:marBottom w:val="0"/>
          <w:divBdr>
            <w:top w:val="none" w:sz="0" w:space="0" w:color="auto"/>
            <w:left w:val="none" w:sz="0" w:space="0" w:color="auto"/>
            <w:bottom w:val="none" w:sz="0" w:space="0" w:color="auto"/>
            <w:right w:val="none" w:sz="0" w:space="0" w:color="auto"/>
          </w:divBdr>
        </w:div>
        <w:div w:id="557742920">
          <w:marLeft w:val="640"/>
          <w:marRight w:val="0"/>
          <w:marTop w:val="0"/>
          <w:marBottom w:val="0"/>
          <w:divBdr>
            <w:top w:val="none" w:sz="0" w:space="0" w:color="auto"/>
            <w:left w:val="none" w:sz="0" w:space="0" w:color="auto"/>
            <w:bottom w:val="none" w:sz="0" w:space="0" w:color="auto"/>
            <w:right w:val="none" w:sz="0" w:space="0" w:color="auto"/>
          </w:divBdr>
        </w:div>
        <w:div w:id="567031090">
          <w:marLeft w:val="640"/>
          <w:marRight w:val="0"/>
          <w:marTop w:val="0"/>
          <w:marBottom w:val="0"/>
          <w:divBdr>
            <w:top w:val="none" w:sz="0" w:space="0" w:color="auto"/>
            <w:left w:val="none" w:sz="0" w:space="0" w:color="auto"/>
            <w:bottom w:val="none" w:sz="0" w:space="0" w:color="auto"/>
            <w:right w:val="none" w:sz="0" w:space="0" w:color="auto"/>
          </w:divBdr>
        </w:div>
        <w:div w:id="582034612">
          <w:marLeft w:val="640"/>
          <w:marRight w:val="0"/>
          <w:marTop w:val="0"/>
          <w:marBottom w:val="0"/>
          <w:divBdr>
            <w:top w:val="none" w:sz="0" w:space="0" w:color="auto"/>
            <w:left w:val="none" w:sz="0" w:space="0" w:color="auto"/>
            <w:bottom w:val="none" w:sz="0" w:space="0" w:color="auto"/>
            <w:right w:val="none" w:sz="0" w:space="0" w:color="auto"/>
          </w:divBdr>
        </w:div>
        <w:div w:id="583345304">
          <w:marLeft w:val="640"/>
          <w:marRight w:val="0"/>
          <w:marTop w:val="0"/>
          <w:marBottom w:val="0"/>
          <w:divBdr>
            <w:top w:val="none" w:sz="0" w:space="0" w:color="auto"/>
            <w:left w:val="none" w:sz="0" w:space="0" w:color="auto"/>
            <w:bottom w:val="none" w:sz="0" w:space="0" w:color="auto"/>
            <w:right w:val="none" w:sz="0" w:space="0" w:color="auto"/>
          </w:divBdr>
        </w:div>
        <w:div w:id="650595350">
          <w:marLeft w:val="640"/>
          <w:marRight w:val="0"/>
          <w:marTop w:val="0"/>
          <w:marBottom w:val="0"/>
          <w:divBdr>
            <w:top w:val="none" w:sz="0" w:space="0" w:color="auto"/>
            <w:left w:val="none" w:sz="0" w:space="0" w:color="auto"/>
            <w:bottom w:val="none" w:sz="0" w:space="0" w:color="auto"/>
            <w:right w:val="none" w:sz="0" w:space="0" w:color="auto"/>
          </w:divBdr>
        </w:div>
        <w:div w:id="676923965">
          <w:marLeft w:val="640"/>
          <w:marRight w:val="0"/>
          <w:marTop w:val="0"/>
          <w:marBottom w:val="0"/>
          <w:divBdr>
            <w:top w:val="none" w:sz="0" w:space="0" w:color="auto"/>
            <w:left w:val="none" w:sz="0" w:space="0" w:color="auto"/>
            <w:bottom w:val="none" w:sz="0" w:space="0" w:color="auto"/>
            <w:right w:val="none" w:sz="0" w:space="0" w:color="auto"/>
          </w:divBdr>
        </w:div>
        <w:div w:id="697396330">
          <w:marLeft w:val="640"/>
          <w:marRight w:val="0"/>
          <w:marTop w:val="0"/>
          <w:marBottom w:val="0"/>
          <w:divBdr>
            <w:top w:val="none" w:sz="0" w:space="0" w:color="auto"/>
            <w:left w:val="none" w:sz="0" w:space="0" w:color="auto"/>
            <w:bottom w:val="none" w:sz="0" w:space="0" w:color="auto"/>
            <w:right w:val="none" w:sz="0" w:space="0" w:color="auto"/>
          </w:divBdr>
        </w:div>
        <w:div w:id="718743168">
          <w:marLeft w:val="640"/>
          <w:marRight w:val="0"/>
          <w:marTop w:val="0"/>
          <w:marBottom w:val="0"/>
          <w:divBdr>
            <w:top w:val="none" w:sz="0" w:space="0" w:color="auto"/>
            <w:left w:val="none" w:sz="0" w:space="0" w:color="auto"/>
            <w:bottom w:val="none" w:sz="0" w:space="0" w:color="auto"/>
            <w:right w:val="none" w:sz="0" w:space="0" w:color="auto"/>
          </w:divBdr>
        </w:div>
        <w:div w:id="749813728">
          <w:marLeft w:val="640"/>
          <w:marRight w:val="0"/>
          <w:marTop w:val="0"/>
          <w:marBottom w:val="0"/>
          <w:divBdr>
            <w:top w:val="none" w:sz="0" w:space="0" w:color="auto"/>
            <w:left w:val="none" w:sz="0" w:space="0" w:color="auto"/>
            <w:bottom w:val="none" w:sz="0" w:space="0" w:color="auto"/>
            <w:right w:val="none" w:sz="0" w:space="0" w:color="auto"/>
          </w:divBdr>
        </w:div>
        <w:div w:id="771827537">
          <w:marLeft w:val="640"/>
          <w:marRight w:val="0"/>
          <w:marTop w:val="0"/>
          <w:marBottom w:val="0"/>
          <w:divBdr>
            <w:top w:val="none" w:sz="0" w:space="0" w:color="auto"/>
            <w:left w:val="none" w:sz="0" w:space="0" w:color="auto"/>
            <w:bottom w:val="none" w:sz="0" w:space="0" w:color="auto"/>
            <w:right w:val="none" w:sz="0" w:space="0" w:color="auto"/>
          </w:divBdr>
        </w:div>
        <w:div w:id="781456278">
          <w:marLeft w:val="640"/>
          <w:marRight w:val="0"/>
          <w:marTop w:val="0"/>
          <w:marBottom w:val="0"/>
          <w:divBdr>
            <w:top w:val="none" w:sz="0" w:space="0" w:color="auto"/>
            <w:left w:val="none" w:sz="0" w:space="0" w:color="auto"/>
            <w:bottom w:val="none" w:sz="0" w:space="0" w:color="auto"/>
            <w:right w:val="none" w:sz="0" w:space="0" w:color="auto"/>
          </w:divBdr>
        </w:div>
        <w:div w:id="791171774">
          <w:marLeft w:val="640"/>
          <w:marRight w:val="0"/>
          <w:marTop w:val="0"/>
          <w:marBottom w:val="0"/>
          <w:divBdr>
            <w:top w:val="none" w:sz="0" w:space="0" w:color="auto"/>
            <w:left w:val="none" w:sz="0" w:space="0" w:color="auto"/>
            <w:bottom w:val="none" w:sz="0" w:space="0" w:color="auto"/>
            <w:right w:val="none" w:sz="0" w:space="0" w:color="auto"/>
          </w:divBdr>
        </w:div>
        <w:div w:id="802700308">
          <w:marLeft w:val="640"/>
          <w:marRight w:val="0"/>
          <w:marTop w:val="0"/>
          <w:marBottom w:val="0"/>
          <w:divBdr>
            <w:top w:val="none" w:sz="0" w:space="0" w:color="auto"/>
            <w:left w:val="none" w:sz="0" w:space="0" w:color="auto"/>
            <w:bottom w:val="none" w:sz="0" w:space="0" w:color="auto"/>
            <w:right w:val="none" w:sz="0" w:space="0" w:color="auto"/>
          </w:divBdr>
        </w:div>
        <w:div w:id="847871425">
          <w:marLeft w:val="640"/>
          <w:marRight w:val="0"/>
          <w:marTop w:val="0"/>
          <w:marBottom w:val="0"/>
          <w:divBdr>
            <w:top w:val="none" w:sz="0" w:space="0" w:color="auto"/>
            <w:left w:val="none" w:sz="0" w:space="0" w:color="auto"/>
            <w:bottom w:val="none" w:sz="0" w:space="0" w:color="auto"/>
            <w:right w:val="none" w:sz="0" w:space="0" w:color="auto"/>
          </w:divBdr>
        </w:div>
        <w:div w:id="892809309">
          <w:marLeft w:val="640"/>
          <w:marRight w:val="0"/>
          <w:marTop w:val="0"/>
          <w:marBottom w:val="0"/>
          <w:divBdr>
            <w:top w:val="none" w:sz="0" w:space="0" w:color="auto"/>
            <w:left w:val="none" w:sz="0" w:space="0" w:color="auto"/>
            <w:bottom w:val="none" w:sz="0" w:space="0" w:color="auto"/>
            <w:right w:val="none" w:sz="0" w:space="0" w:color="auto"/>
          </w:divBdr>
        </w:div>
        <w:div w:id="899709769">
          <w:marLeft w:val="640"/>
          <w:marRight w:val="0"/>
          <w:marTop w:val="0"/>
          <w:marBottom w:val="0"/>
          <w:divBdr>
            <w:top w:val="none" w:sz="0" w:space="0" w:color="auto"/>
            <w:left w:val="none" w:sz="0" w:space="0" w:color="auto"/>
            <w:bottom w:val="none" w:sz="0" w:space="0" w:color="auto"/>
            <w:right w:val="none" w:sz="0" w:space="0" w:color="auto"/>
          </w:divBdr>
        </w:div>
        <w:div w:id="905184940">
          <w:marLeft w:val="640"/>
          <w:marRight w:val="0"/>
          <w:marTop w:val="0"/>
          <w:marBottom w:val="0"/>
          <w:divBdr>
            <w:top w:val="none" w:sz="0" w:space="0" w:color="auto"/>
            <w:left w:val="none" w:sz="0" w:space="0" w:color="auto"/>
            <w:bottom w:val="none" w:sz="0" w:space="0" w:color="auto"/>
            <w:right w:val="none" w:sz="0" w:space="0" w:color="auto"/>
          </w:divBdr>
        </w:div>
        <w:div w:id="932393698">
          <w:marLeft w:val="640"/>
          <w:marRight w:val="0"/>
          <w:marTop w:val="0"/>
          <w:marBottom w:val="0"/>
          <w:divBdr>
            <w:top w:val="none" w:sz="0" w:space="0" w:color="auto"/>
            <w:left w:val="none" w:sz="0" w:space="0" w:color="auto"/>
            <w:bottom w:val="none" w:sz="0" w:space="0" w:color="auto"/>
            <w:right w:val="none" w:sz="0" w:space="0" w:color="auto"/>
          </w:divBdr>
        </w:div>
        <w:div w:id="978269014">
          <w:marLeft w:val="640"/>
          <w:marRight w:val="0"/>
          <w:marTop w:val="0"/>
          <w:marBottom w:val="0"/>
          <w:divBdr>
            <w:top w:val="none" w:sz="0" w:space="0" w:color="auto"/>
            <w:left w:val="none" w:sz="0" w:space="0" w:color="auto"/>
            <w:bottom w:val="none" w:sz="0" w:space="0" w:color="auto"/>
            <w:right w:val="none" w:sz="0" w:space="0" w:color="auto"/>
          </w:divBdr>
        </w:div>
        <w:div w:id="994652568">
          <w:marLeft w:val="640"/>
          <w:marRight w:val="0"/>
          <w:marTop w:val="0"/>
          <w:marBottom w:val="0"/>
          <w:divBdr>
            <w:top w:val="none" w:sz="0" w:space="0" w:color="auto"/>
            <w:left w:val="none" w:sz="0" w:space="0" w:color="auto"/>
            <w:bottom w:val="none" w:sz="0" w:space="0" w:color="auto"/>
            <w:right w:val="none" w:sz="0" w:space="0" w:color="auto"/>
          </w:divBdr>
        </w:div>
        <w:div w:id="998384384">
          <w:marLeft w:val="640"/>
          <w:marRight w:val="0"/>
          <w:marTop w:val="0"/>
          <w:marBottom w:val="0"/>
          <w:divBdr>
            <w:top w:val="none" w:sz="0" w:space="0" w:color="auto"/>
            <w:left w:val="none" w:sz="0" w:space="0" w:color="auto"/>
            <w:bottom w:val="none" w:sz="0" w:space="0" w:color="auto"/>
            <w:right w:val="none" w:sz="0" w:space="0" w:color="auto"/>
          </w:divBdr>
        </w:div>
        <w:div w:id="1025012128">
          <w:marLeft w:val="640"/>
          <w:marRight w:val="0"/>
          <w:marTop w:val="0"/>
          <w:marBottom w:val="0"/>
          <w:divBdr>
            <w:top w:val="none" w:sz="0" w:space="0" w:color="auto"/>
            <w:left w:val="none" w:sz="0" w:space="0" w:color="auto"/>
            <w:bottom w:val="none" w:sz="0" w:space="0" w:color="auto"/>
            <w:right w:val="none" w:sz="0" w:space="0" w:color="auto"/>
          </w:divBdr>
        </w:div>
        <w:div w:id="1028991771">
          <w:marLeft w:val="640"/>
          <w:marRight w:val="0"/>
          <w:marTop w:val="0"/>
          <w:marBottom w:val="0"/>
          <w:divBdr>
            <w:top w:val="none" w:sz="0" w:space="0" w:color="auto"/>
            <w:left w:val="none" w:sz="0" w:space="0" w:color="auto"/>
            <w:bottom w:val="none" w:sz="0" w:space="0" w:color="auto"/>
            <w:right w:val="none" w:sz="0" w:space="0" w:color="auto"/>
          </w:divBdr>
        </w:div>
        <w:div w:id="1046641508">
          <w:marLeft w:val="640"/>
          <w:marRight w:val="0"/>
          <w:marTop w:val="0"/>
          <w:marBottom w:val="0"/>
          <w:divBdr>
            <w:top w:val="none" w:sz="0" w:space="0" w:color="auto"/>
            <w:left w:val="none" w:sz="0" w:space="0" w:color="auto"/>
            <w:bottom w:val="none" w:sz="0" w:space="0" w:color="auto"/>
            <w:right w:val="none" w:sz="0" w:space="0" w:color="auto"/>
          </w:divBdr>
        </w:div>
        <w:div w:id="1065684464">
          <w:marLeft w:val="640"/>
          <w:marRight w:val="0"/>
          <w:marTop w:val="0"/>
          <w:marBottom w:val="0"/>
          <w:divBdr>
            <w:top w:val="none" w:sz="0" w:space="0" w:color="auto"/>
            <w:left w:val="none" w:sz="0" w:space="0" w:color="auto"/>
            <w:bottom w:val="none" w:sz="0" w:space="0" w:color="auto"/>
            <w:right w:val="none" w:sz="0" w:space="0" w:color="auto"/>
          </w:divBdr>
        </w:div>
        <w:div w:id="1101608272">
          <w:marLeft w:val="640"/>
          <w:marRight w:val="0"/>
          <w:marTop w:val="0"/>
          <w:marBottom w:val="0"/>
          <w:divBdr>
            <w:top w:val="none" w:sz="0" w:space="0" w:color="auto"/>
            <w:left w:val="none" w:sz="0" w:space="0" w:color="auto"/>
            <w:bottom w:val="none" w:sz="0" w:space="0" w:color="auto"/>
            <w:right w:val="none" w:sz="0" w:space="0" w:color="auto"/>
          </w:divBdr>
        </w:div>
        <w:div w:id="1104419305">
          <w:marLeft w:val="640"/>
          <w:marRight w:val="0"/>
          <w:marTop w:val="0"/>
          <w:marBottom w:val="0"/>
          <w:divBdr>
            <w:top w:val="none" w:sz="0" w:space="0" w:color="auto"/>
            <w:left w:val="none" w:sz="0" w:space="0" w:color="auto"/>
            <w:bottom w:val="none" w:sz="0" w:space="0" w:color="auto"/>
            <w:right w:val="none" w:sz="0" w:space="0" w:color="auto"/>
          </w:divBdr>
        </w:div>
        <w:div w:id="1108162989">
          <w:marLeft w:val="640"/>
          <w:marRight w:val="0"/>
          <w:marTop w:val="0"/>
          <w:marBottom w:val="0"/>
          <w:divBdr>
            <w:top w:val="none" w:sz="0" w:space="0" w:color="auto"/>
            <w:left w:val="none" w:sz="0" w:space="0" w:color="auto"/>
            <w:bottom w:val="none" w:sz="0" w:space="0" w:color="auto"/>
            <w:right w:val="none" w:sz="0" w:space="0" w:color="auto"/>
          </w:divBdr>
        </w:div>
        <w:div w:id="1143934596">
          <w:marLeft w:val="640"/>
          <w:marRight w:val="0"/>
          <w:marTop w:val="0"/>
          <w:marBottom w:val="0"/>
          <w:divBdr>
            <w:top w:val="none" w:sz="0" w:space="0" w:color="auto"/>
            <w:left w:val="none" w:sz="0" w:space="0" w:color="auto"/>
            <w:bottom w:val="none" w:sz="0" w:space="0" w:color="auto"/>
            <w:right w:val="none" w:sz="0" w:space="0" w:color="auto"/>
          </w:divBdr>
        </w:div>
        <w:div w:id="1154448192">
          <w:marLeft w:val="640"/>
          <w:marRight w:val="0"/>
          <w:marTop w:val="0"/>
          <w:marBottom w:val="0"/>
          <w:divBdr>
            <w:top w:val="none" w:sz="0" w:space="0" w:color="auto"/>
            <w:left w:val="none" w:sz="0" w:space="0" w:color="auto"/>
            <w:bottom w:val="none" w:sz="0" w:space="0" w:color="auto"/>
            <w:right w:val="none" w:sz="0" w:space="0" w:color="auto"/>
          </w:divBdr>
        </w:div>
        <w:div w:id="1154836110">
          <w:marLeft w:val="640"/>
          <w:marRight w:val="0"/>
          <w:marTop w:val="0"/>
          <w:marBottom w:val="0"/>
          <w:divBdr>
            <w:top w:val="none" w:sz="0" w:space="0" w:color="auto"/>
            <w:left w:val="none" w:sz="0" w:space="0" w:color="auto"/>
            <w:bottom w:val="none" w:sz="0" w:space="0" w:color="auto"/>
            <w:right w:val="none" w:sz="0" w:space="0" w:color="auto"/>
          </w:divBdr>
        </w:div>
        <w:div w:id="1178419858">
          <w:marLeft w:val="640"/>
          <w:marRight w:val="0"/>
          <w:marTop w:val="0"/>
          <w:marBottom w:val="0"/>
          <w:divBdr>
            <w:top w:val="none" w:sz="0" w:space="0" w:color="auto"/>
            <w:left w:val="none" w:sz="0" w:space="0" w:color="auto"/>
            <w:bottom w:val="none" w:sz="0" w:space="0" w:color="auto"/>
            <w:right w:val="none" w:sz="0" w:space="0" w:color="auto"/>
          </w:divBdr>
        </w:div>
        <w:div w:id="1187014958">
          <w:marLeft w:val="640"/>
          <w:marRight w:val="0"/>
          <w:marTop w:val="0"/>
          <w:marBottom w:val="0"/>
          <w:divBdr>
            <w:top w:val="none" w:sz="0" w:space="0" w:color="auto"/>
            <w:left w:val="none" w:sz="0" w:space="0" w:color="auto"/>
            <w:bottom w:val="none" w:sz="0" w:space="0" w:color="auto"/>
            <w:right w:val="none" w:sz="0" w:space="0" w:color="auto"/>
          </w:divBdr>
        </w:div>
        <w:div w:id="1196386250">
          <w:marLeft w:val="640"/>
          <w:marRight w:val="0"/>
          <w:marTop w:val="0"/>
          <w:marBottom w:val="0"/>
          <w:divBdr>
            <w:top w:val="none" w:sz="0" w:space="0" w:color="auto"/>
            <w:left w:val="none" w:sz="0" w:space="0" w:color="auto"/>
            <w:bottom w:val="none" w:sz="0" w:space="0" w:color="auto"/>
            <w:right w:val="none" w:sz="0" w:space="0" w:color="auto"/>
          </w:divBdr>
        </w:div>
        <w:div w:id="1203253803">
          <w:marLeft w:val="640"/>
          <w:marRight w:val="0"/>
          <w:marTop w:val="0"/>
          <w:marBottom w:val="0"/>
          <w:divBdr>
            <w:top w:val="none" w:sz="0" w:space="0" w:color="auto"/>
            <w:left w:val="none" w:sz="0" w:space="0" w:color="auto"/>
            <w:bottom w:val="none" w:sz="0" w:space="0" w:color="auto"/>
            <w:right w:val="none" w:sz="0" w:space="0" w:color="auto"/>
          </w:divBdr>
        </w:div>
        <w:div w:id="1225526547">
          <w:marLeft w:val="640"/>
          <w:marRight w:val="0"/>
          <w:marTop w:val="0"/>
          <w:marBottom w:val="0"/>
          <w:divBdr>
            <w:top w:val="none" w:sz="0" w:space="0" w:color="auto"/>
            <w:left w:val="none" w:sz="0" w:space="0" w:color="auto"/>
            <w:bottom w:val="none" w:sz="0" w:space="0" w:color="auto"/>
            <w:right w:val="none" w:sz="0" w:space="0" w:color="auto"/>
          </w:divBdr>
        </w:div>
        <w:div w:id="1234659726">
          <w:marLeft w:val="640"/>
          <w:marRight w:val="0"/>
          <w:marTop w:val="0"/>
          <w:marBottom w:val="0"/>
          <w:divBdr>
            <w:top w:val="none" w:sz="0" w:space="0" w:color="auto"/>
            <w:left w:val="none" w:sz="0" w:space="0" w:color="auto"/>
            <w:bottom w:val="none" w:sz="0" w:space="0" w:color="auto"/>
            <w:right w:val="none" w:sz="0" w:space="0" w:color="auto"/>
          </w:divBdr>
        </w:div>
        <w:div w:id="1247226841">
          <w:marLeft w:val="640"/>
          <w:marRight w:val="0"/>
          <w:marTop w:val="0"/>
          <w:marBottom w:val="0"/>
          <w:divBdr>
            <w:top w:val="none" w:sz="0" w:space="0" w:color="auto"/>
            <w:left w:val="none" w:sz="0" w:space="0" w:color="auto"/>
            <w:bottom w:val="none" w:sz="0" w:space="0" w:color="auto"/>
            <w:right w:val="none" w:sz="0" w:space="0" w:color="auto"/>
          </w:divBdr>
        </w:div>
        <w:div w:id="1253198026">
          <w:marLeft w:val="640"/>
          <w:marRight w:val="0"/>
          <w:marTop w:val="0"/>
          <w:marBottom w:val="0"/>
          <w:divBdr>
            <w:top w:val="none" w:sz="0" w:space="0" w:color="auto"/>
            <w:left w:val="none" w:sz="0" w:space="0" w:color="auto"/>
            <w:bottom w:val="none" w:sz="0" w:space="0" w:color="auto"/>
            <w:right w:val="none" w:sz="0" w:space="0" w:color="auto"/>
          </w:divBdr>
        </w:div>
        <w:div w:id="1256674943">
          <w:marLeft w:val="640"/>
          <w:marRight w:val="0"/>
          <w:marTop w:val="0"/>
          <w:marBottom w:val="0"/>
          <w:divBdr>
            <w:top w:val="none" w:sz="0" w:space="0" w:color="auto"/>
            <w:left w:val="none" w:sz="0" w:space="0" w:color="auto"/>
            <w:bottom w:val="none" w:sz="0" w:space="0" w:color="auto"/>
            <w:right w:val="none" w:sz="0" w:space="0" w:color="auto"/>
          </w:divBdr>
        </w:div>
        <w:div w:id="1266184964">
          <w:marLeft w:val="640"/>
          <w:marRight w:val="0"/>
          <w:marTop w:val="0"/>
          <w:marBottom w:val="0"/>
          <w:divBdr>
            <w:top w:val="none" w:sz="0" w:space="0" w:color="auto"/>
            <w:left w:val="none" w:sz="0" w:space="0" w:color="auto"/>
            <w:bottom w:val="none" w:sz="0" w:space="0" w:color="auto"/>
            <w:right w:val="none" w:sz="0" w:space="0" w:color="auto"/>
          </w:divBdr>
        </w:div>
        <w:div w:id="1285771637">
          <w:marLeft w:val="640"/>
          <w:marRight w:val="0"/>
          <w:marTop w:val="0"/>
          <w:marBottom w:val="0"/>
          <w:divBdr>
            <w:top w:val="none" w:sz="0" w:space="0" w:color="auto"/>
            <w:left w:val="none" w:sz="0" w:space="0" w:color="auto"/>
            <w:bottom w:val="none" w:sz="0" w:space="0" w:color="auto"/>
            <w:right w:val="none" w:sz="0" w:space="0" w:color="auto"/>
          </w:divBdr>
        </w:div>
        <w:div w:id="1369647148">
          <w:marLeft w:val="640"/>
          <w:marRight w:val="0"/>
          <w:marTop w:val="0"/>
          <w:marBottom w:val="0"/>
          <w:divBdr>
            <w:top w:val="none" w:sz="0" w:space="0" w:color="auto"/>
            <w:left w:val="none" w:sz="0" w:space="0" w:color="auto"/>
            <w:bottom w:val="none" w:sz="0" w:space="0" w:color="auto"/>
            <w:right w:val="none" w:sz="0" w:space="0" w:color="auto"/>
          </w:divBdr>
        </w:div>
        <w:div w:id="1382902419">
          <w:marLeft w:val="640"/>
          <w:marRight w:val="0"/>
          <w:marTop w:val="0"/>
          <w:marBottom w:val="0"/>
          <w:divBdr>
            <w:top w:val="none" w:sz="0" w:space="0" w:color="auto"/>
            <w:left w:val="none" w:sz="0" w:space="0" w:color="auto"/>
            <w:bottom w:val="none" w:sz="0" w:space="0" w:color="auto"/>
            <w:right w:val="none" w:sz="0" w:space="0" w:color="auto"/>
          </w:divBdr>
        </w:div>
        <w:div w:id="1387560938">
          <w:marLeft w:val="640"/>
          <w:marRight w:val="0"/>
          <w:marTop w:val="0"/>
          <w:marBottom w:val="0"/>
          <w:divBdr>
            <w:top w:val="none" w:sz="0" w:space="0" w:color="auto"/>
            <w:left w:val="none" w:sz="0" w:space="0" w:color="auto"/>
            <w:bottom w:val="none" w:sz="0" w:space="0" w:color="auto"/>
            <w:right w:val="none" w:sz="0" w:space="0" w:color="auto"/>
          </w:divBdr>
        </w:div>
        <w:div w:id="1395928913">
          <w:marLeft w:val="640"/>
          <w:marRight w:val="0"/>
          <w:marTop w:val="0"/>
          <w:marBottom w:val="0"/>
          <w:divBdr>
            <w:top w:val="none" w:sz="0" w:space="0" w:color="auto"/>
            <w:left w:val="none" w:sz="0" w:space="0" w:color="auto"/>
            <w:bottom w:val="none" w:sz="0" w:space="0" w:color="auto"/>
            <w:right w:val="none" w:sz="0" w:space="0" w:color="auto"/>
          </w:divBdr>
        </w:div>
        <w:div w:id="1397971400">
          <w:marLeft w:val="640"/>
          <w:marRight w:val="0"/>
          <w:marTop w:val="0"/>
          <w:marBottom w:val="0"/>
          <w:divBdr>
            <w:top w:val="none" w:sz="0" w:space="0" w:color="auto"/>
            <w:left w:val="none" w:sz="0" w:space="0" w:color="auto"/>
            <w:bottom w:val="none" w:sz="0" w:space="0" w:color="auto"/>
            <w:right w:val="none" w:sz="0" w:space="0" w:color="auto"/>
          </w:divBdr>
        </w:div>
        <w:div w:id="1445923464">
          <w:marLeft w:val="640"/>
          <w:marRight w:val="0"/>
          <w:marTop w:val="0"/>
          <w:marBottom w:val="0"/>
          <w:divBdr>
            <w:top w:val="none" w:sz="0" w:space="0" w:color="auto"/>
            <w:left w:val="none" w:sz="0" w:space="0" w:color="auto"/>
            <w:bottom w:val="none" w:sz="0" w:space="0" w:color="auto"/>
            <w:right w:val="none" w:sz="0" w:space="0" w:color="auto"/>
          </w:divBdr>
        </w:div>
        <w:div w:id="1506555809">
          <w:marLeft w:val="640"/>
          <w:marRight w:val="0"/>
          <w:marTop w:val="0"/>
          <w:marBottom w:val="0"/>
          <w:divBdr>
            <w:top w:val="none" w:sz="0" w:space="0" w:color="auto"/>
            <w:left w:val="none" w:sz="0" w:space="0" w:color="auto"/>
            <w:bottom w:val="none" w:sz="0" w:space="0" w:color="auto"/>
            <w:right w:val="none" w:sz="0" w:space="0" w:color="auto"/>
          </w:divBdr>
        </w:div>
        <w:div w:id="1520974724">
          <w:marLeft w:val="640"/>
          <w:marRight w:val="0"/>
          <w:marTop w:val="0"/>
          <w:marBottom w:val="0"/>
          <w:divBdr>
            <w:top w:val="none" w:sz="0" w:space="0" w:color="auto"/>
            <w:left w:val="none" w:sz="0" w:space="0" w:color="auto"/>
            <w:bottom w:val="none" w:sz="0" w:space="0" w:color="auto"/>
            <w:right w:val="none" w:sz="0" w:space="0" w:color="auto"/>
          </w:divBdr>
        </w:div>
        <w:div w:id="1527403188">
          <w:marLeft w:val="640"/>
          <w:marRight w:val="0"/>
          <w:marTop w:val="0"/>
          <w:marBottom w:val="0"/>
          <w:divBdr>
            <w:top w:val="none" w:sz="0" w:space="0" w:color="auto"/>
            <w:left w:val="none" w:sz="0" w:space="0" w:color="auto"/>
            <w:bottom w:val="none" w:sz="0" w:space="0" w:color="auto"/>
            <w:right w:val="none" w:sz="0" w:space="0" w:color="auto"/>
          </w:divBdr>
        </w:div>
        <w:div w:id="1556310589">
          <w:marLeft w:val="640"/>
          <w:marRight w:val="0"/>
          <w:marTop w:val="0"/>
          <w:marBottom w:val="0"/>
          <w:divBdr>
            <w:top w:val="none" w:sz="0" w:space="0" w:color="auto"/>
            <w:left w:val="none" w:sz="0" w:space="0" w:color="auto"/>
            <w:bottom w:val="none" w:sz="0" w:space="0" w:color="auto"/>
            <w:right w:val="none" w:sz="0" w:space="0" w:color="auto"/>
          </w:divBdr>
        </w:div>
        <w:div w:id="1580747684">
          <w:marLeft w:val="640"/>
          <w:marRight w:val="0"/>
          <w:marTop w:val="0"/>
          <w:marBottom w:val="0"/>
          <w:divBdr>
            <w:top w:val="none" w:sz="0" w:space="0" w:color="auto"/>
            <w:left w:val="none" w:sz="0" w:space="0" w:color="auto"/>
            <w:bottom w:val="none" w:sz="0" w:space="0" w:color="auto"/>
            <w:right w:val="none" w:sz="0" w:space="0" w:color="auto"/>
          </w:divBdr>
        </w:div>
        <w:div w:id="1604072074">
          <w:marLeft w:val="640"/>
          <w:marRight w:val="0"/>
          <w:marTop w:val="0"/>
          <w:marBottom w:val="0"/>
          <w:divBdr>
            <w:top w:val="none" w:sz="0" w:space="0" w:color="auto"/>
            <w:left w:val="none" w:sz="0" w:space="0" w:color="auto"/>
            <w:bottom w:val="none" w:sz="0" w:space="0" w:color="auto"/>
            <w:right w:val="none" w:sz="0" w:space="0" w:color="auto"/>
          </w:divBdr>
        </w:div>
        <w:div w:id="1625312285">
          <w:marLeft w:val="640"/>
          <w:marRight w:val="0"/>
          <w:marTop w:val="0"/>
          <w:marBottom w:val="0"/>
          <w:divBdr>
            <w:top w:val="none" w:sz="0" w:space="0" w:color="auto"/>
            <w:left w:val="none" w:sz="0" w:space="0" w:color="auto"/>
            <w:bottom w:val="none" w:sz="0" w:space="0" w:color="auto"/>
            <w:right w:val="none" w:sz="0" w:space="0" w:color="auto"/>
          </w:divBdr>
        </w:div>
        <w:div w:id="1626961605">
          <w:marLeft w:val="640"/>
          <w:marRight w:val="0"/>
          <w:marTop w:val="0"/>
          <w:marBottom w:val="0"/>
          <w:divBdr>
            <w:top w:val="none" w:sz="0" w:space="0" w:color="auto"/>
            <w:left w:val="none" w:sz="0" w:space="0" w:color="auto"/>
            <w:bottom w:val="none" w:sz="0" w:space="0" w:color="auto"/>
            <w:right w:val="none" w:sz="0" w:space="0" w:color="auto"/>
          </w:divBdr>
        </w:div>
        <w:div w:id="1639602607">
          <w:marLeft w:val="640"/>
          <w:marRight w:val="0"/>
          <w:marTop w:val="0"/>
          <w:marBottom w:val="0"/>
          <w:divBdr>
            <w:top w:val="none" w:sz="0" w:space="0" w:color="auto"/>
            <w:left w:val="none" w:sz="0" w:space="0" w:color="auto"/>
            <w:bottom w:val="none" w:sz="0" w:space="0" w:color="auto"/>
            <w:right w:val="none" w:sz="0" w:space="0" w:color="auto"/>
          </w:divBdr>
        </w:div>
        <w:div w:id="1647738805">
          <w:marLeft w:val="640"/>
          <w:marRight w:val="0"/>
          <w:marTop w:val="0"/>
          <w:marBottom w:val="0"/>
          <w:divBdr>
            <w:top w:val="none" w:sz="0" w:space="0" w:color="auto"/>
            <w:left w:val="none" w:sz="0" w:space="0" w:color="auto"/>
            <w:bottom w:val="none" w:sz="0" w:space="0" w:color="auto"/>
            <w:right w:val="none" w:sz="0" w:space="0" w:color="auto"/>
          </w:divBdr>
        </w:div>
        <w:div w:id="1682662330">
          <w:marLeft w:val="640"/>
          <w:marRight w:val="0"/>
          <w:marTop w:val="0"/>
          <w:marBottom w:val="0"/>
          <w:divBdr>
            <w:top w:val="none" w:sz="0" w:space="0" w:color="auto"/>
            <w:left w:val="none" w:sz="0" w:space="0" w:color="auto"/>
            <w:bottom w:val="none" w:sz="0" w:space="0" w:color="auto"/>
            <w:right w:val="none" w:sz="0" w:space="0" w:color="auto"/>
          </w:divBdr>
        </w:div>
        <w:div w:id="1684239533">
          <w:marLeft w:val="640"/>
          <w:marRight w:val="0"/>
          <w:marTop w:val="0"/>
          <w:marBottom w:val="0"/>
          <w:divBdr>
            <w:top w:val="none" w:sz="0" w:space="0" w:color="auto"/>
            <w:left w:val="none" w:sz="0" w:space="0" w:color="auto"/>
            <w:bottom w:val="none" w:sz="0" w:space="0" w:color="auto"/>
            <w:right w:val="none" w:sz="0" w:space="0" w:color="auto"/>
          </w:divBdr>
        </w:div>
        <w:div w:id="1686859605">
          <w:marLeft w:val="640"/>
          <w:marRight w:val="0"/>
          <w:marTop w:val="0"/>
          <w:marBottom w:val="0"/>
          <w:divBdr>
            <w:top w:val="none" w:sz="0" w:space="0" w:color="auto"/>
            <w:left w:val="none" w:sz="0" w:space="0" w:color="auto"/>
            <w:bottom w:val="none" w:sz="0" w:space="0" w:color="auto"/>
            <w:right w:val="none" w:sz="0" w:space="0" w:color="auto"/>
          </w:divBdr>
        </w:div>
        <w:div w:id="1705640189">
          <w:marLeft w:val="640"/>
          <w:marRight w:val="0"/>
          <w:marTop w:val="0"/>
          <w:marBottom w:val="0"/>
          <w:divBdr>
            <w:top w:val="none" w:sz="0" w:space="0" w:color="auto"/>
            <w:left w:val="none" w:sz="0" w:space="0" w:color="auto"/>
            <w:bottom w:val="none" w:sz="0" w:space="0" w:color="auto"/>
            <w:right w:val="none" w:sz="0" w:space="0" w:color="auto"/>
          </w:divBdr>
        </w:div>
        <w:div w:id="1721712984">
          <w:marLeft w:val="640"/>
          <w:marRight w:val="0"/>
          <w:marTop w:val="0"/>
          <w:marBottom w:val="0"/>
          <w:divBdr>
            <w:top w:val="none" w:sz="0" w:space="0" w:color="auto"/>
            <w:left w:val="none" w:sz="0" w:space="0" w:color="auto"/>
            <w:bottom w:val="none" w:sz="0" w:space="0" w:color="auto"/>
            <w:right w:val="none" w:sz="0" w:space="0" w:color="auto"/>
          </w:divBdr>
        </w:div>
        <w:div w:id="1799642376">
          <w:marLeft w:val="640"/>
          <w:marRight w:val="0"/>
          <w:marTop w:val="0"/>
          <w:marBottom w:val="0"/>
          <w:divBdr>
            <w:top w:val="none" w:sz="0" w:space="0" w:color="auto"/>
            <w:left w:val="none" w:sz="0" w:space="0" w:color="auto"/>
            <w:bottom w:val="none" w:sz="0" w:space="0" w:color="auto"/>
            <w:right w:val="none" w:sz="0" w:space="0" w:color="auto"/>
          </w:divBdr>
        </w:div>
        <w:div w:id="1821380463">
          <w:marLeft w:val="640"/>
          <w:marRight w:val="0"/>
          <w:marTop w:val="0"/>
          <w:marBottom w:val="0"/>
          <w:divBdr>
            <w:top w:val="none" w:sz="0" w:space="0" w:color="auto"/>
            <w:left w:val="none" w:sz="0" w:space="0" w:color="auto"/>
            <w:bottom w:val="none" w:sz="0" w:space="0" w:color="auto"/>
            <w:right w:val="none" w:sz="0" w:space="0" w:color="auto"/>
          </w:divBdr>
        </w:div>
        <w:div w:id="1830250348">
          <w:marLeft w:val="640"/>
          <w:marRight w:val="0"/>
          <w:marTop w:val="0"/>
          <w:marBottom w:val="0"/>
          <w:divBdr>
            <w:top w:val="none" w:sz="0" w:space="0" w:color="auto"/>
            <w:left w:val="none" w:sz="0" w:space="0" w:color="auto"/>
            <w:bottom w:val="none" w:sz="0" w:space="0" w:color="auto"/>
            <w:right w:val="none" w:sz="0" w:space="0" w:color="auto"/>
          </w:divBdr>
        </w:div>
        <w:div w:id="1842616953">
          <w:marLeft w:val="640"/>
          <w:marRight w:val="0"/>
          <w:marTop w:val="0"/>
          <w:marBottom w:val="0"/>
          <w:divBdr>
            <w:top w:val="none" w:sz="0" w:space="0" w:color="auto"/>
            <w:left w:val="none" w:sz="0" w:space="0" w:color="auto"/>
            <w:bottom w:val="none" w:sz="0" w:space="0" w:color="auto"/>
            <w:right w:val="none" w:sz="0" w:space="0" w:color="auto"/>
          </w:divBdr>
        </w:div>
        <w:div w:id="1844978900">
          <w:marLeft w:val="640"/>
          <w:marRight w:val="0"/>
          <w:marTop w:val="0"/>
          <w:marBottom w:val="0"/>
          <w:divBdr>
            <w:top w:val="none" w:sz="0" w:space="0" w:color="auto"/>
            <w:left w:val="none" w:sz="0" w:space="0" w:color="auto"/>
            <w:bottom w:val="none" w:sz="0" w:space="0" w:color="auto"/>
            <w:right w:val="none" w:sz="0" w:space="0" w:color="auto"/>
          </w:divBdr>
        </w:div>
        <w:div w:id="1852909986">
          <w:marLeft w:val="640"/>
          <w:marRight w:val="0"/>
          <w:marTop w:val="0"/>
          <w:marBottom w:val="0"/>
          <w:divBdr>
            <w:top w:val="none" w:sz="0" w:space="0" w:color="auto"/>
            <w:left w:val="none" w:sz="0" w:space="0" w:color="auto"/>
            <w:bottom w:val="none" w:sz="0" w:space="0" w:color="auto"/>
            <w:right w:val="none" w:sz="0" w:space="0" w:color="auto"/>
          </w:divBdr>
        </w:div>
        <w:div w:id="1857890660">
          <w:marLeft w:val="640"/>
          <w:marRight w:val="0"/>
          <w:marTop w:val="0"/>
          <w:marBottom w:val="0"/>
          <w:divBdr>
            <w:top w:val="none" w:sz="0" w:space="0" w:color="auto"/>
            <w:left w:val="none" w:sz="0" w:space="0" w:color="auto"/>
            <w:bottom w:val="none" w:sz="0" w:space="0" w:color="auto"/>
            <w:right w:val="none" w:sz="0" w:space="0" w:color="auto"/>
          </w:divBdr>
        </w:div>
        <w:div w:id="1896700536">
          <w:marLeft w:val="640"/>
          <w:marRight w:val="0"/>
          <w:marTop w:val="0"/>
          <w:marBottom w:val="0"/>
          <w:divBdr>
            <w:top w:val="none" w:sz="0" w:space="0" w:color="auto"/>
            <w:left w:val="none" w:sz="0" w:space="0" w:color="auto"/>
            <w:bottom w:val="none" w:sz="0" w:space="0" w:color="auto"/>
            <w:right w:val="none" w:sz="0" w:space="0" w:color="auto"/>
          </w:divBdr>
        </w:div>
        <w:div w:id="1948197199">
          <w:marLeft w:val="640"/>
          <w:marRight w:val="0"/>
          <w:marTop w:val="0"/>
          <w:marBottom w:val="0"/>
          <w:divBdr>
            <w:top w:val="none" w:sz="0" w:space="0" w:color="auto"/>
            <w:left w:val="none" w:sz="0" w:space="0" w:color="auto"/>
            <w:bottom w:val="none" w:sz="0" w:space="0" w:color="auto"/>
            <w:right w:val="none" w:sz="0" w:space="0" w:color="auto"/>
          </w:divBdr>
        </w:div>
        <w:div w:id="1948809667">
          <w:marLeft w:val="640"/>
          <w:marRight w:val="0"/>
          <w:marTop w:val="0"/>
          <w:marBottom w:val="0"/>
          <w:divBdr>
            <w:top w:val="none" w:sz="0" w:space="0" w:color="auto"/>
            <w:left w:val="none" w:sz="0" w:space="0" w:color="auto"/>
            <w:bottom w:val="none" w:sz="0" w:space="0" w:color="auto"/>
            <w:right w:val="none" w:sz="0" w:space="0" w:color="auto"/>
          </w:divBdr>
        </w:div>
        <w:div w:id="2006938484">
          <w:marLeft w:val="640"/>
          <w:marRight w:val="0"/>
          <w:marTop w:val="0"/>
          <w:marBottom w:val="0"/>
          <w:divBdr>
            <w:top w:val="none" w:sz="0" w:space="0" w:color="auto"/>
            <w:left w:val="none" w:sz="0" w:space="0" w:color="auto"/>
            <w:bottom w:val="none" w:sz="0" w:space="0" w:color="auto"/>
            <w:right w:val="none" w:sz="0" w:space="0" w:color="auto"/>
          </w:divBdr>
        </w:div>
        <w:div w:id="2007630196">
          <w:marLeft w:val="640"/>
          <w:marRight w:val="0"/>
          <w:marTop w:val="0"/>
          <w:marBottom w:val="0"/>
          <w:divBdr>
            <w:top w:val="none" w:sz="0" w:space="0" w:color="auto"/>
            <w:left w:val="none" w:sz="0" w:space="0" w:color="auto"/>
            <w:bottom w:val="none" w:sz="0" w:space="0" w:color="auto"/>
            <w:right w:val="none" w:sz="0" w:space="0" w:color="auto"/>
          </w:divBdr>
        </w:div>
        <w:div w:id="2013099674">
          <w:marLeft w:val="640"/>
          <w:marRight w:val="0"/>
          <w:marTop w:val="0"/>
          <w:marBottom w:val="0"/>
          <w:divBdr>
            <w:top w:val="none" w:sz="0" w:space="0" w:color="auto"/>
            <w:left w:val="none" w:sz="0" w:space="0" w:color="auto"/>
            <w:bottom w:val="none" w:sz="0" w:space="0" w:color="auto"/>
            <w:right w:val="none" w:sz="0" w:space="0" w:color="auto"/>
          </w:divBdr>
        </w:div>
        <w:div w:id="2031636322">
          <w:marLeft w:val="640"/>
          <w:marRight w:val="0"/>
          <w:marTop w:val="0"/>
          <w:marBottom w:val="0"/>
          <w:divBdr>
            <w:top w:val="none" w:sz="0" w:space="0" w:color="auto"/>
            <w:left w:val="none" w:sz="0" w:space="0" w:color="auto"/>
            <w:bottom w:val="none" w:sz="0" w:space="0" w:color="auto"/>
            <w:right w:val="none" w:sz="0" w:space="0" w:color="auto"/>
          </w:divBdr>
        </w:div>
        <w:div w:id="2034529085">
          <w:marLeft w:val="640"/>
          <w:marRight w:val="0"/>
          <w:marTop w:val="0"/>
          <w:marBottom w:val="0"/>
          <w:divBdr>
            <w:top w:val="none" w:sz="0" w:space="0" w:color="auto"/>
            <w:left w:val="none" w:sz="0" w:space="0" w:color="auto"/>
            <w:bottom w:val="none" w:sz="0" w:space="0" w:color="auto"/>
            <w:right w:val="none" w:sz="0" w:space="0" w:color="auto"/>
          </w:divBdr>
        </w:div>
        <w:div w:id="2034768269">
          <w:marLeft w:val="640"/>
          <w:marRight w:val="0"/>
          <w:marTop w:val="0"/>
          <w:marBottom w:val="0"/>
          <w:divBdr>
            <w:top w:val="none" w:sz="0" w:space="0" w:color="auto"/>
            <w:left w:val="none" w:sz="0" w:space="0" w:color="auto"/>
            <w:bottom w:val="none" w:sz="0" w:space="0" w:color="auto"/>
            <w:right w:val="none" w:sz="0" w:space="0" w:color="auto"/>
          </w:divBdr>
        </w:div>
        <w:div w:id="2036686756">
          <w:marLeft w:val="640"/>
          <w:marRight w:val="0"/>
          <w:marTop w:val="0"/>
          <w:marBottom w:val="0"/>
          <w:divBdr>
            <w:top w:val="none" w:sz="0" w:space="0" w:color="auto"/>
            <w:left w:val="none" w:sz="0" w:space="0" w:color="auto"/>
            <w:bottom w:val="none" w:sz="0" w:space="0" w:color="auto"/>
            <w:right w:val="none" w:sz="0" w:space="0" w:color="auto"/>
          </w:divBdr>
        </w:div>
        <w:div w:id="2042506700">
          <w:marLeft w:val="640"/>
          <w:marRight w:val="0"/>
          <w:marTop w:val="0"/>
          <w:marBottom w:val="0"/>
          <w:divBdr>
            <w:top w:val="none" w:sz="0" w:space="0" w:color="auto"/>
            <w:left w:val="none" w:sz="0" w:space="0" w:color="auto"/>
            <w:bottom w:val="none" w:sz="0" w:space="0" w:color="auto"/>
            <w:right w:val="none" w:sz="0" w:space="0" w:color="auto"/>
          </w:divBdr>
        </w:div>
        <w:div w:id="2045204241">
          <w:marLeft w:val="640"/>
          <w:marRight w:val="0"/>
          <w:marTop w:val="0"/>
          <w:marBottom w:val="0"/>
          <w:divBdr>
            <w:top w:val="none" w:sz="0" w:space="0" w:color="auto"/>
            <w:left w:val="none" w:sz="0" w:space="0" w:color="auto"/>
            <w:bottom w:val="none" w:sz="0" w:space="0" w:color="auto"/>
            <w:right w:val="none" w:sz="0" w:space="0" w:color="auto"/>
          </w:divBdr>
        </w:div>
      </w:divsChild>
    </w:div>
    <w:div w:id="812866711">
      <w:marLeft w:val="640"/>
      <w:marRight w:val="0"/>
      <w:marTop w:val="0"/>
      <w:marBottom w:val="0"/>
      <w:divBdr>
        <w:top w:val="none" w:sz="0" w:space="0" w:color="auto"/>
        <w:left w:val="none" w:sz="0" w:space="0" w:color="auto"/>
        <w:bottom w:val="none" w:sz="0" w:space="0" w:color="auto"/>
        <w:right w:val="none" w:sz="0" w:space="0" w:color="auto"/>
      </w:divBdr>
    </w:div>
    <w:div w:id="812915004">
      <w:marLeft w:val="640"/>
      <w:marRight w:val="0"/>
      <w:marTop w:val="0"/>
      <w:marBottom w:val="0"/>
      <w:divBdr>
        <w:top w:val="none" w:sz="0" w:space="0" w:color="auto"/>
        <w:left w:val="none" w:sz="0" w:space="0" w:color="auto"/>
        <w:bottom w:val="none" w:sz="0" w:space="0" w:color="auto"/>
        <w:right w:val="none" w:sz="0" w:space="0" w:color="auto"/>
      </w:divBdr>
    </w:div>
    <w:div w:id="813838499">
      <w:marLeft w:val="640"/>
      <w:marRight w:val="0"/>
      <w:marTop w:val="0"/>
      <w:marBottom w:val="0"/>
      <w:divBdr>
        <w:top w:val="none" w:sz="0" w:space="0" w:color="auto"/>
        <w:left w:val="none" w:sz="0" w:space="0" w:color="auto"/>
        <w:bottom w:val="none" w:sz="0" w:space="0" w:color="auto"/>
        <w:right w:val="none" w:sz="0" w:space="0" w:color="auto"/>
      </w:divBdr>
    </w:div>
    <w:div w:id="813914058">
      <w:marLeft w:val="640"/>
      <w:marRight w:val="0"/>
      <w:marTop w:val="0"/>
      <w:marBottom w:val="0"/>
      <w:divBdr>
        <w:top w:val="none" w:sz="0" w:space="0" w:color="auto"/>
        <w:left w:val="none" w:sz="0" w:space="0" w:color="auto"/>
        <w:bottom w:val="none" w:sz="0" w:space="0" w:color="auto"/>
        <w:right w:val="none" w:sz="0" w:space="0" w:color="auto"/>
      </w:divBdr>
    </w:div>
    <w:div w:id="814180637">
      <w:marLeft w:val="640"/>
      <w:marRight w:val="0"/>
      <w:marTop w:val="0"/>
      <w:marBottom w:val="0"/>
      <w:divBdr>
        <w:top w:val="none" w:sz="0" w:space="0" w:color="auto"/>
        <w:left w:val="none" w:sz="0" w:space="0" w:color="auto"/>
        <w:bottom w:val="none" w:sz="0" w:space="0" w:color="auto"/>
        <w:right w:val="none" w:sz="0" w:space="0" w:color="auto"/>
      </w:divBdr>
    </w:div>
    <w:div w:id="814295454">
      <w:marLeft w:val="640"/>
      <w:marRight w:val="0"/>
      <w:marTop w:val="0"/>
      <w:marBottom w:val="0"/>
      <w:divBdr>
        <w:top w:val="none" w:sz="0" w:space="0" w:color="auto"/>
        <w:left w:val="none" w:sz="0" w:space="0" w:color="auto"/>
        <w:bottom w:val="none" w:sz="0" w:space="0" w:color="auto"/>
        <w:right w:val="none" w:sz="0" w:space="0" w:color="auto"/>
      </w:divBdr>
    </w:div>
    <w:div w:id="814566349">
      <w:marLeft w:val="640"/>
      <w:marRight w:val="0"/>
      <w:marTop w:val="0"/>
      <w:marBottom w:val="0"/>
      <w:divBdr>
        <w:top w:val="none" w:sz="0" w:space="0" w:color="auto"/>
        <w:left w:val="none" w:sz="0" w:space="0" w:color="auto"/>
        <w:bottom w:val="none" w:sz="0" w:space="0" w:color="auto"/>
        <w:right w:val="none" w:sz="0" w:space="0" w:color="auto"/>
      </w:divBdr>
    </w:div>
    <w:div w:id="815074940">
      <w:marLeft w:val="640"/>
      <w:marRight w:val="0"/>
      <w:marTop w:val="0"/>
      <w:marBottom w:val="0"/>
      <w:divBdr>
        <w:top w:val="none" w:sz="0" w:space="0" w:color="auto"/>
        <w:left w:val="none" w:sz="0" w:space="0" w:color="auto"/>
        <w:bottom w:val="none" w:sz="0" w:space="0" w:color="auto"/>
        <w:right w:val="none" w:sz="0" w:space="0" w:color="auto"/>
      </w:divBdr>
    </w:div>
    <w:div w:id="816189169">
      <w:marLeft w:val="640"/>
      <w:marRight w:val="0"/>
      <w:marTop w:val="0"/>
      <w:marBottom w:val="0"/>
      <w:divBdr>
        <w:top w:val="none" w:sz="0" w:space="0" w:color="auto"/>
        <w:left w:val="none" w:sz="0" w:space="0" w:color="auto"/>
        <w:bottom w:val="none" w:sz="0" w:space="0" w:color="auto"/>
        <w:right w:val="none" w:sz="0" w:space="0" w:color="auto"/>
      </w:divBdr>
    </w:div>
    <w:div w:id="816654901">
      <w:marLeft w:val="640"/>
      <w:marRight w:val="0"/>
      <w:marTop w:val="0"/>
      <w:marBottom w:val="0"/>
      <w:divBdr>
        <w:top w:val="none" w:sz="0" w:space="0" w:color="auto"/>
        <w:left w:val="none" w:sz="0" w:space="0" w:color="auto"/>
        <w:bottom w:val="none" w:sz="0" w:space="0" w:color="auto"/>
        <w:right w:val="none" w:sz="0" w:space="0" w:color="auto"/>
      </w:divBdr>
    </w:div>
    <w:div w:id="816997916">
      <w:marLeft w:val="640"/>
      <w:marRight w:val="0"/>
      <w:marTop w:val="0"/>
      <w:marBottom w:val="0"/>
      <w:divBdr>
        <w:top w:val="none" w:sz="0" w:space="0" w:color="auto"/>
        <w:left w:val="none" w:sz="0" w:space="0" w:color="auto"/>
        <w:bottom w:val="none" w:sz="0" w:space="0" w:color="auto"/>
        <w:right w:val="none" w:sz="0" w:space="0" w:color="auto"/>
      </w:divBdr>
    </w:div>
    <w:div w:id="817377896">
      <w:marLeft w:val="640"/>
      <w:marRight w:val="0"/>
      <w:marTop w:val="0"/>
      <w:marBottom w:val="0"/>
      <w:divBdr>
        <w:top w:val="none" w:sz="0" w:space="0" w:color="auto"/>
        <w:left w:val="none" w:sz="0" w:space="0" w:color="auto"/>
        <w:bottom w:val="none" w:sz="0" w:space="0" w:color="auto"/>
        <w:right w:val="none" w:sz="0" w:space="0" w:color="auto"/>
      </w:divBdr>
    </w:div>
    <w:div w:id="817456234">
      <w:marLeft w:val="640"/>
      <w:marRight w:val="0"/>
      <w:marTop w:val="0"/>
      <w:marBottom w:val="0"/>
      <w:divBdr>
        <w:top w:val="none" w:sz="0" w:space="0" w:color="auto"/>
        <w:left w:val="none" w:sz="0" w:space="0" w:color="auto"/>
        <w:bottom w:val="none" w:sz="0" w:space="0" w:color="auto"/>
        <w:right w:val="none" w:sz="0" w:space="0" w:color="auto"/>
      </w:divBdr>
    </w:div>
    <w:div w:id="818770392">
      <w:marLeft w:val="640"/>
      <w:marRight w:val="0"/>
      <w:marTop w:val="0"/>
      <w:marBottom w:val="0"/>
      <w:divBdr>
        <w:top w:val="none" w:sz="0" w:space="0" w:color="auto"/>
        <w:left w:val="none" w:sz="0" w:space="0" w:color="auto"/>
        <w:bottom w:val="none" w:sz="0" w:space="0" w:color="auto"/>
        <w:right w:val="none" w:sz="0" w:space="0" w:color="auto"/>
      </w:divBdr>
    </w:div>
    <w:div w:id="819033075">
      <w:marLeft w:val="640"/>
      <w:marRight w:val="0"/>
      <w:marTop w:val="0"/>
      <w:marBottom w:val="0"/>
      <w:divBdr>
        <w:top w:val="none" w:sz="0" w:space="0" w:color="auto"/>
        <w:left w:val="none" w:sz="0" w:space="0" w:color="auto"/>
        <w:bottom w:val="none" w:sz="0" w:space="0" w:color="auto"/>
        <w:right w:val="none" w:sz="0" w:space="0" w:color="auto"/>
      </w:divBdr>
    </w:div>
    <w:div w:id="819267594">
      <w:marLeft w:val="640"/>
      <w:marRight w:val="0"/>
      <w:marTop w:val="0"/>
      <w:marBottom w:val="0"/>
      <w:divBdr>
        <w:top w:val="none" w:sz="0" w:space="0" w:color="auto"/>
        <w:left w:val="none" w:sz="0" w:space="0" w:color="auto"/>
        <w:bottom w:val="none" w:sz="0" w:space="0" w:color="auto"/>
        <w:right w:val="none" w:sz="0" w:space="0" w:color="auto"/>
      </w:divBdr>
    </w:div>
    <w:div w:id="820464123">
      <w:marLeft w:val="640"/>
      <w:marRight w:val="0"/>
      <w:marTop w:val="0"/>
      <w:marBottom w:val="0"/>
      <w:divBdr>
        <w:top w:val="none" w:sz="0" w:space="0" w:color="auto"/>
        <w:left w:val="none" w:sz="0" w:space="0" w:color="auto"/>
        <w:bottom w:val="none" w:sz="0" w:space="0" w:color="auto"/>
        <w:right w:val="none" w:sz="0" w:space="0" w:color="auto"/>
      </w:divBdr>
    </w:div>
    <w:div w:id="820581584">
      <w:bodyDiv w:val="1"/>
      <w:marLeft w:val="0"/>
      <w:marRight w:val="0"/>
      <w:marTop w:val="0"/>
      <w:marBottom w:val="0"/>
      <w:divBdr>
        <w:top w:val="none" w:sz="0" w:space="0" w:color="auto"/>
        <w:left w:val="none" w:sz="0" w:space="0" w:color="auto"/>
        <w:bottom w:val="none" w:sz="0" w:space="0" w:color="auto"/>
        <w:right w:val="none" w:sz="0" w:space="0" w:color="auto"/>
      </w:divBdr>
      <w:divsChild>
        <w:div w:id="4669614">
          <w:marLeft w:val="640"/>
          <w:marRight w:val="0"/>
          <w:marTop w:val="0"/>
          <w:marBottom w:val="0"/>
          <w:divBdr>
            <w:top w:val="none" w:sz="0" w:space="0" w:color="auto"/>
            <w:left w:val="none" w:sz="0" w:space="0" w:color="auto"/>
            <w:bottom w:val="none" w:sz="0" w:space="0" w:color="auto"/>
            <w:right w:val="none" w:sz="0" w:space="0" w:color="auto"/>
          </w:divBdr>
        </w:div>
        <w:div w:id="59448584">
          <w:marLeft w:val="640"/>
          <w:marRight w:val="0"/>
          <w:marTop w:val="0"/>
          <w:marBottom w:val="0"/>
          <w:divBdr>
            <w:top w:val="none" w:sz="0" w:space="0" w:color="auto"/>
            <w:left w:val="none" w:sz="0" w:space="0" w:color="auto"/>
            <w:bottom w:val="none" w:sz="0" w:space="0" w:color="auto"/>
            <w:right w:val="none" w:sz="0" w:space="0" w:color="auto"/>
          </w:divBdr>
        </w:div>
        <w:div w:id="88504875">
          <w:marLeft w:val="640"/>
          <w:marRight w:val="0"/>
          <w:marTop w:val="0"/>
          <w:marBottom w:val="0"/>
          <w:divBdr>
            <w:top w:val="none" w:sz="0" w:space="0" w:color="auto"/>
            <w:left w:val="none" w:sz="0" w:space="0" w:color="auto"/>
            <w:bottom w:val="none" w:sz="0" w:space="0" w:color="auto"/>
            <w:right w:val="none" w:sz="0" w:space="0" w:color="auto"/>
          </w:divBdr>
        </w:div>
        <w:div w:id="161745628">
          <w:marLeft w:val="640"/>
          <w:marRight w:val="0"/>
          <w:marTop w:val="0"/>
          <w:marBottom w:val="0"/>
          <w:divBdr>
            <w:top w:val="none" w:sz="0" w:space="0" w:color="auto"/>
            <w:left w:val="none" w:sz="0" w:space="0" w:color="auto"/>
            <w:bottom w:val="none" w:sz="0" w:space="0" w:color="auto"/>
            <w:right w:val="none" w:sz="0" w:space="0" w:color="auto"/>
          </w:divBdr>
        </w:div>
        <w:div w:id="163009177">
          <w:marLeft w:val="640"/>
          <w:marRight w:val="0"/>
          <w:marTop w:val="0"/>
          <w:marBottom w:val="0"/>
          <w:divBdr>
            <w:top w:val="none" w:sz="0" w:space="0" w:color="auto"/>
            <w:left w:val="none" w:sz="0" w:space="0" w:color="auto"/>
            <w:bottom w:val="none" w:sz="0" w:space="0" w:color="auto"/>
            <w:right w:val="none" w:sz="0" w:space="0" w:color="auto"/>
          </w:divBdr>
        </w:div>
        <w:div w:id="167334554">
          <w:marLeft w:val="640"/>
          <w:marRight w:val="0"/>
          <w:marTop w:val="0"/>
          <w:marBottom w:val="0"/>
          <w:divBdr>
            <w:top w:val="none" w:sz="0" w:space="0" w:color="auto"/>
            <w:left w:val="none" w:sz="0" w:space="0" w:color="auto"/>
            <w:bottom w:val="none" w:sz="0" w:space="0" w:color="auto"/>
            <w:right w:val="none" w:sz="0" w:space="0" w:color="auto"/>
          </w:divBdr>
        </w:div>
        <w:div w:id="169178178">
          <w:marLeft w:val="640"/>
          <w:marRight w:val="0"/>
          <w:marTop w:val="0"/>
          <w:marBottom w:val="0"/>
          <w:divBdr>
            <w:top w:val="none" w:sz="0" w:space="0" w:color="auto"/>
            <w:left w:val="none" w:sz="0" w:space="0" w:color="auto"/>
            <w:bottom w:val="none" w:sz="0" w:space="0" w:color="auto"/>
            <w:right w:val="none" w:sz="0" w:space="0" w:color="auto"/>
          </w:divBdr>
        </w:div>
        <w:div w:id="194125653">
          <w:marLeft w:val="640"/>
          <w:marRight w:val="0"/>
          <w:marTop w:val="0"/>
          <w:marBottom w:val="0"/>
          <w:divBdr>
            <w:top w:val="none" w:sz="0" w:space="0" w:color="auto"/>
            <w:left w:val="none" w:sz="0" w:space="0" w:color="auto"/>
            <w:bottom w:val="none" w:sz="0" w:space="0" w:color="auto"/>
            <w:right w:val="none" w:sz="0" w:space="0" w:color="auto"/>
          </w:divBdr>
        </w:div>
        <w:div w:id="211969692">
          <w:marLeft w:val="640"/>
          <w:marRight w:val="0"/>
          <w:marTop w:val="0"/>
          <w:marBottom w:val="0"/>
          <w:divBdr>
            <w:top w:val="none" w:sz="0" w:space="0" w:color="auto"/>
            <w:left w:val="none" w:sz="0" w:space="0" w:color="auto"/>
            <w:bottom w:val="none" w:sz="0" w:space="0" w:color="auto"/>
            <w:right w:val="none" w:sz="0" w:space="0" w:color="auto"/>
          </w:divBdr>
        </w:div>
        <w:div w:id="215507532">
          <w:marLeft w:val="640"/>
          <w:marRight w:val="0"/>
          <w:marTop w:val="0"/>
          <w:marBottom w:val="0"/>
          <w:divBdr>
            <w:top w:val="none" w:sz="0" w:space="0" w:color="auto"/>
            <w:left w:val="none" w:sz="0" w:space="0" w:color="auto"/>
            <w:bottom w:val="none" w:sz="0" w:space="0" w:color="auto"/>
            <w:right w:val="none" w:sz="0" w:space="0" w:color="auto"/>
          </w:divBdr>
        </w:div>
        <w:div w:id="238373391">
          <w:marLeft w:val="640"/>
          <w:marRight w:val="0"/>
          <w:marTop w:val="0"/>
          <w:marBottom w:val="0"/>
          <w:divBdr>
            <w:top w:val="none" w:sz="0" w:space="0" w:color="auto"/>
            <w:left w:val="none" w:sz="0" w:space="0" w:color="auto"/>
            <w:bottom w:val="none" w:sz="0" w:space="0" w:color="auto"/>
            <w:right w:val="none" w:sz="0" w:space="0" w:color="auto"/>
          </w:divBdr>
        </w:div>
        <w:div w:id="249386996">
          <w:marLeft w:val="640"/>
          <w:marRight w:val="0"/>
          <w:marTop w:val="0"/>
          <w:marBottom w:val="0"/>
          <w:divBdr>
            <w:top w:val="none" w:sz="0" w:space="0" w:color="auto"/>
            <w:left w:val="none" w:sz="0" w:space="0" w:color="auto"/>
            <w:bottom w:val="none" w:sz="0" w:space="0" w:color="auto"/>
            <w:right w:val="none" w:sz="0" w:space="0" w:color="auto"/>
          </w:divBdr>
        </w:div>
        <w:div w:id="250743348">
          <w:marLeft w:val="640"/>
          <w:marRight w:val="0"/>
          <w:marTop w:val="0"/>
          <w:marBottom w:val="0"/>
          <w:divBdr>
            <w:top w:val="none" w:sz="0" w:space="0" w:color="auto"/>
            <w:left w:val="none" w:sz="0" w:space="0" w:color="auto"/>
            <w:bottom w:val="none" w:sz="0" w:space="0" w:color="auto"/>
            <w:right w:val="none" w:sz="0" w:space="0" w:color="auto"/>
          </w:divBdr>
        </w:div>
        <w:div w:id="275065621">
          <w:marLeft w:val="640"/>
          <w:marRight w:val="0"/>
          <w:marTop w:val="0"/>
          <w:marBottom w:val="0"/>
          <w:divBdr>
            <w:top w:val="none" w:sz="0" w:space="0" w:color="auto"/>
            <w:left w:val="none" w:sz="0" w:space="0" w:color="auto"/>
            <w:bottom w:val="none" w:sz="0" w:space="0" w:color="auto"/>
            <w:right w:val="none" w:sz="0" w:space="0" w:color="auto"/>
          </w:divBdr>
        </w:div>
        <w:div w:id="345055436">
          <w:marLeft w:val="640"/>
          <w:marRight w:val="0"/>
          <w:marTop w:val="0"/>
          <w:marBottom w:val="0"/>
          <w:divBdr>
            <w:top w:val="none" w:sz="0" w:space="0" w:color="auto"/>
            <w:left w:val="none" w:sz="0" w:space="0" w:color="auto"/>
            <w:bottom w:val="none" w:sz="0" w:space="0" w:color="auto"/>
            <w:right w:val="none" w:sz="0" w:space="0" w:color="auto"/>
          </w:divBdr>
        </w:div>
        <w:div w:id="359429894">
          <w:marLeft w:val="640"/>
          <w:marRight w:val="0"/>
          <w:marTop w:val="0"/>
          <w:marBottom w:val="0"/>
          <w:divBdr>
            <w:top w:val="none" w:sz="0" w:space="0" w:color="auto"/>
            <w:left w:val="none" w:sz="0" w:space="0" w:color="auto"/>
            <w:bottom w:val="none" w:sz="0" w:space="0" w:color="auto"/>
            <w:right w:val="none" w:sz="0" w:space="0" w:color="auto"/>
          </w:divBdr>
        </w:div>
        <w:div w:id="497578081">
          <w:marLeft w:val="640"/>
          <w:marRight w:val="0"/>
          <w:marTop w:val="0"/>
          <w:marBottom w:val="0"/>
          <w:divBdr>
            <w:top w:val="none" w:sz="0" w:space="0" w:color="auto"/>
            <w:left w:val="none" w:sz="0" w:space="0" w:color="auto"/>
            <w:bottom w:val="none" w:sz="0" w:space="0" w:color="auto"/>
            <w:right w:val="none" w:sz="0" w:space="0" w:color="auto"/>
          </w:divBdr>
        </w:div>
        <w:div w:id="534780651">
          <w:marLeft w:val="640"/>
          <w:marRight w:val="0"/>
          <w:marTop w:val="0"/>
          <w:marBottom w:val="0"/>
          <w:divBdr>
            <w:top w:val="none" w:sz="0" w:space="0" w:color="auto"/>
            <w:left w:val="none" w:sz="0" w:space="0" w:color="auto"/>
            <w:bottom w:val="none" w:sz="0" w:space="0" w:color="auto"/>
            <w:right w:val="none" w:sz="0" w:space="0" w:color="auto"/>
          </w:divBdr>
        </w:div>
        <w:div w:id="566189374">
          <w:marLeft w:val="640"/>
          <w:marRight w:val="0"/>
          <w:marTop w:val="0"/>
          <w:marBottom w:val="0"/>
          <w:divBdr>
            <w:top w:val="none" w:sz="0" w:space="0" w:color="auto"/>
            <w:left w:val="none" w:sz="0" w:space="0" w:color="auto"/>
            <w:bottom w:val="none" w:sz="0" w:space="0" w:color="auto"/>
            <w:right w:val="none" w:sz="0" w:space="0" w:color="auto"/>
          </w:divBdr>
        </w:div>
        <w:div w:id="583497294">
          <w:marLeft w:val="640"/>
          <w:marRight w:val="0"/>
          <w:marTop w:val="0"/>
          <w:marBottom w:val="0"/>
          <w:divBdr>
            <w:top w:val="none" w:sz="0" w:space="0" w:color="auto"/>
            <w:left w:val="none" w:sz="0" w:space="0" w:color="auto"/>
            <w:bottom w:val="none" w:sz="0" w:space="0" w:color="auto"/>
            <w:right w:val="none" w:sz="0" w:space="0" w:color="auto"/>
          </w:divBdr>
        </w:div>
        <w:div w:id="624434766">
          <w:marLeft w:val="640"/>
          <w:marRight w:val="0"/>
          <w:marTop w:val="0"/>
          <w:marBottom w:val="0"/>
          <w:divBdr>
            <w:top w:val="none" w:sz="0" w:space="0" w:color="auto"/>
            <w:left w:val="none" w:sz="0" w:space="0" w:color="auto"/>
            <w:bottom w:val="none" w:sz="0" w:space="0" w:color="auto"/>
            <w:right w:val="none" w:sz="0" w:space="0" w:color="auto"/>
          </w:divBdr>
        </w:div>
        <w:div w:id="669482779">
          <w:marLeft w:val="640"/>
          <w:marRight w:val="0"/>
          <w:marTop w:val="0"/>
          <w:marBottom w:val="0"/>
          <w:divBdr>
            <w:top w:val="none" w:sz="0" w:space="0" w:color="auto"/>
            <w:left w:val="none" w:sz="0" w:space="0" w:color="auto"/>
            <w:bottom w:val="none" w:sz="0" w:space="0" w:color="auto"/>
            <w:right w:val="none" w:sz="0" w:space="0" w:color="auto"/>
          </w:divBdr>
        </w:div>
        <w:div w:id="688604710">
          <w:marLeft w:val="640"/>
          <w:marRight w:val="0"/>
          <w:marTop w:val="0"/>
          <w:marBottom w:val="0"/>
          <w:divBdr>
            <w:top w:val="none" w:sz="0" w:space="0" w:color="auto"/>
            <w:left w:val="none" w:sz="0" w:space="0" w:color="auto"/>
            <w:bottom w:val="none" w:sz="0" w:space="0" w:color="auto"/>
            <w:right w:val="none" w:sz="0" w:space="0" w:color="auto"/>
          </w:divBdr>
        </w:div>
        <w:div w:id="701976741">
          <w:marLeft w:val="640"/>
          <w:marRight w:val="0"/>
          <w:marTop w:val="0"/>
          <w:marBottom w:val="0"/>
          <w:divBdr>
            <w:top w:val="none" w:sz="0" w:space="0" w:color="auto"/>
            <w:left w:val="none" w:sz="0" w:space="0" w:color="auto"/>
            <w:bottom w:val="none" w:sz="0" w:space="0" w:color="auto"/>
            <w:right w:val="none" w:sz="0" w:space="0" w:color="auto"/>
          </w:divBdr>
        </w:div>
        <w:div w:id="779226735">
          <w:marLeft w:val="640"/>
          <w:marRight w:val="0"/>
          <w:marTop w:val="0"/>
          <w:marBottom w:val="0"/>
          <w:divBdr>
            <w:top w:val="none" w:sz="0" w:space="0" w:color="auto"/>
            <w:left w:val="none" w:sz="0" w:space="0" w:color="auto"/>
            <w:bottom w:val="none" w:sz="0" w:space="0" w:color="auto"/>
            <w:right w:val="none" w:sz="0" w:space="0" w:color="auto"/>
          </w:divBdr>
        </w:div>
        <w:div w:id="805708235">
          <w:marLeft w:val="640"/>
          <w:marRight w:val="0"/>
          <w:marTop w:val="0"/>
          <w:marBottom w:val="0"/>
          <w:divBdr>
            <w:top w:val="none" w:sz="0" w:space="0" w:color="auto"/>
            <w:left w:val="none" w:sz="0" w:space="0" w:color="auto"/>
            <w:bottom w:val="none" w:sz="0" w:space="0" w:color="auto"/>
            <w:right w:val="none" w:sz="0" w:space="0" w:color="auto"/>
          </w:divBdr>
        </w:div>
        <w:div w:id="843283798">
          <w:marLeft w:val="640"/>
          <w:marRight w:val="0"/>
          <w:marTop w:val="0"/>
          <w:marBottom w:val="0"/>
          <w:divBdr>
            <w:top w:val="none" w:sz="0" w:space="0" w:color="auto"/>
            <w:left w:val="none" w:sz="0" w:space="0" w:color="auto"/>
            <w:bottom w:val="none" w:sz="0" w:space="0" w:color="auto"/>
            <w:right w:val="none" w:sz="0" w:space="0" w:color="auto"/>
          </w:divBdr>
        </w:div>
        <w:div w:id="937828165">
          <w:marLeft w:val="640"/>
          <w:marRight w:val="0"/>
          <w:marTop w:val="0"/>
          <w:marBottom w:val="0"/>
          <w:divBdr>
            <w:top w:val="none" w:sz="0" w:space="0" w:color="auto"/>
            <w:left w:val="none" w:sz="0" w:space="0" w:color="auto"/>
            <w:bottom w:val="none" w:sz="0" w:space="0" w:color="auto"/>
            <w:right w:val="none" w:sz="0" w:space="0" w:color="auto"/>
          </w:divBdr>
        </w:div>
        <w:div w:id="988248775">
          <w:marLeft w:val="640"/>
          <w:marRight w:val="0"/>
          <w:marTop w:val="0"/>
          <w:marBottom w:val="0"/>
          <w:divBdr>
            <w:top w:val="none" w:sz="0" w:space="0" w:color="auto"/>
            <w:left w:val="none" w:sz="0" w:space="0" w:color="auto"/>
            <w:bottom w:val="none" w:sz="0" w:space="0" w:color="auto"/>
            <w:right w:val="none" w:sz="0" w:space="0" w:color="auto"/>
          </w:divBdr>
        </w:div>
        <w:div w:id="1076822684">
          <w:marLeft w:val="640"/>
          <w:marRight w:val="0"/>
          <w:marTop w:val="0"/>
          <w:marBottom w:val="0"/>
          <w:divBdr>
            <w:top w:val="none" w:sz="0" w:space="0" w:color="auto"/>
            <w:left w:val="none" w:sz="0" w:space="0" w:color="auto"/>
            <w:bottom w:val="none" w:sz="0" w:space="0" w:color="auto"/>
            <w:right w:val="none" w:sz="0" w:space="0" w:color="auto"/>
          </w:divBdr>
        </w:div>
        <w:div w:id="1091700533">
          <w:marLeft w:val="640"/>
          <w:marRight w:val="0"/>
          <w:marTop w:val="0"/>
          <w:marBottom w:val="0"/>
          <w:divBdr>
            <w:top w:val="none" w:sz="0" w:space="0" w:color="auto"/>
            <w:left w:val="none" w:sz="0" w:space="0" w:color="auto"/>
            <w:bottom w:val="none" w:sz="0" w:space="0" w:color="auto"/>
            <w:right w:val="none" w:sz="0" w:space="0" w:color="auto"/>
          </w:divBdr>
        </w:div>
        <w:div w:id="1096443699">
          <w:marLeft w:val="640"/>
          <w:marRight w:val="0"/>
          <w:marTop w:val="0"/>
          <w:marBottom w:val="0"/>
          <w:divBdr>
            <w:top w:val="none" w:sz="0" w:space="0" w:color="auto"/>
            <w:left w:val="none" w:sz="0" w:space="0" w:color="auto"/>
            <w:bottom w:val="none" w:sz="0" w:space="0" w:color="auto"/>
            <w:right w:val="none" w:sz="0" w:space="0" w:color="auto"/>
          </w:divBdr>
        </w:div>
        <w:div w:id="1100955795">
          <w:marLeft w:val="640"/>
          <w:marRight w:val="0"/>
          <w:marTop w:val="0"/>
          <w:marBottom w:val="0"/>
          <w:divBdr>
            <w:top w:val="none" w:sz="0" w:space="0" w:color="auto"/>
            <w:left w:val="none" w:sz="0" w:space="0" w:color="auto"/>
            <w:bottom w:val="none" w:sz="0" w:space="0" w:color="auto"/>
            <w:right w:val="none" w:sz="0" w:space="0" w:color="auto"/>
          </w:divBdr>
        </w:div>
        <w:div w:id="1115177480">
          <w:marLeft w:val="640"/>
          <w:marRight w:val="0"/>
          <w:marTop w:val="0"/>
          <w:marBottom w:val="0"/>
          <w:divBdr>
            <w:top w:val="none" w:sz="0" w:space="0" w:color="auto"/>
            <w:left w:val="none" w:sz="0" w:space="0" w:color="auto"/>
            <w:bottom w:val="none" w:sz="0" w:space="0" w:color="auto"/>
            <w:right w:val="none" w:sz="0" w:space="0" w:color="auto"/>
          </w:divBdr>
        </w:div>
        <w:div w:id="1153180499">
          <w:marLeft w:val="640"/>
          <w:marRight w:val="0"/>
          <w:marTop w:val="0"/>
          <w:marBottom w:val="0"/>
          <w:divBdr>
            <w:top w:val="none" w:sz="0" w:space="0" w:color="auto"/>
            <w:left w:val="none" w:sz="0" w:space="0" w:color="auto"/>
            <w:bottom w:val="none" w:sz="0" w:space="0" w:color="auto"/>
            <w:right w:val="none" w:sz="0" w:space="0" w:color="auto"/>
          </w:divBdr>
        </w:div>
        <w:div w:id="1171457374">
          <w:marLeft w:val="640"/>
          <w:marRight w:val="0"/>
          <w:marTop w:val="0"/>
          <w:marBottom w:val="0"/>
          <w:divBdr>
            <w:top w:val="none" w:sz="0" w:space="0" w:color="auto"/>
            <w:left w:val="none" w:sz="0" w:space="0" w:color="auto"/>
            <w:bottom w:val="none" w:sz="0" w:space="0" w:color="auto"/>
            <w:right w:val="none" w:sz="0" w:space="0" w:color="auto"/>
          </w:divBdr>
        </w:div>
        <w:div w:id="1201162246">
          <w:marLeft w:val="640"/>
          <w:marRight w:val="0"/>
          <w:marTop w:val="0"/>
          <w:marBottom w:val="0"/>
          <w:divBdr>
            <w:top w:val="none" w:sz="0" w:space="0" w:color="auto"/>
            <w:left w:val="none" w:sz="0" w:space="0" w:color="auto"/>
            <w:bottom w:val="none" w:sz="0" w:space="0" w:color="auto"/>
            <w:right w:val="none" w:sz="0" w:space="0" w:color="auto"/>
          </w:divBdr>
        </w:div>
        <w:div w:id="1203134004">
          <w:marLeft w:val="640"/>
          <w:marRight w:val="0"/>
          <w:marTop w:val="0"/>
          <w:marBottom w:val="0"/>
          <w:divBdr>
            <w:top w:val="none" w:sz="0" w:space="0" w:color="auto"/>
            <w:left w:val="none" w:sz="0" w:space="0" w:color="auto"/>
            <w:bottom w:val="none" w:sz="0" w:space="0" w:color="auto"/>
            <w:right w:val="none" w:sz="0" w:space="0" w:color="auto"/>
          </w:divBdr>
        </w:div>
        <w:div w:id="1203515315">
          <w:marLeft w:val="640"/>
          <w:marRight w:val="0"/>
          <w:marTop w:val="0"/>
          <w:marBottom w:val="0"/>
          <w:divBdr>
            <w:top w:val="none" w:sz="0" w:space="0" w:color="auto"/>
            <w:left w:val="none" w:sz="0" w:space="0" w:color="auto"/>
            <w:bottom w:val="none" w:sz="0" w:space="0" w:color="auto"/>
            <w:right w:val="none" w:sz="0" w:space="0" w:color="auto"/>
          </w:divBdr>
        </w:div>
        <w:div w:id="1207448633">
          <w:marLeft w:val="640"/>
          <w:marRight w:val="0"/>
          <w:marTop w:val="0"/>
          <w:marBottom w:val="0"/>
          <w:divBdr>
            <w:top w:val="none" w:sz="0" w:space="0" w:color="auto"/>
            <w:left w:val="none" w:sz="0" w:space="0" w:color="auto"/>
            <w:bottom w:val="none" w:sz="0" w:space="0" w:color="auto"/>
            <w:right w:val="none" w:sz="0" w:space="0" w:color="auto"/>
          </w:divBdr>
        </w:div>
        <w:div w:id="1257787371">
          <w:marLeft w:val="640"/>
          <w:marRight w:val="0"/>
          <w:marTop w:val="0"/>
          <w:marBottom w:val="0"/>
          <w:divBdr>
            <w:top w:val="none" w:sz="0" w:space="0" w:color="auto"/>
            <w:left w:val="none" w:sz="0" w:space="0" w:color="auto"/>
            <w:bottom w:val="none" w:sz="0" w:space="0" w:color="auto"/>
            <w:right w:val="none" w:sz="0" w:space="0" w:color="auto"/>
          </w:divBdr>
        </w:div>
        <w:div w:id="1276519963">
          <w:marLeft w:val="640"/>
          <w:marRight w:val="0"/>
          <w:marTop w:val="0"/>
          <w:marBottom w:val="0"/>
          <w:divBdr>
            <w:top w:val="none" w:sz="0" w:space="0" w:color="auto"/>
            <w:left w:val="none" w:sz="0" w:space="0" w:color="auto"/>
            <w:bottom w:val="none" w:sz="0" w:space="0" w:color="auto"/>
            <w:right w:val="none" w:sz="0" w:space="0" w:color="auto"/>
          </w:divBdr>
        </w:div>
        <w:div w:id="1281108605">
          <w:marLeft w:val="640"/>
          <w:marRight w:val="0"/>
          <w:marTop w:val="0"/>
          <w:marBottom w:val="0"/>
          <w:divBdr>
            <w:top w:val="none" w:sz="0" w:space="0" w:color="auto"/>
            <w:left w:val="none" w:sz="0" w:space="0" w:color="auto"/>
            <w:bottom w:val="none" w:sz="0" w:space="0" w:color="auto"/>
            <w:right w:val="none" w:sz="0" w:space="0" w:color="auto"/>
          </w:divBdr>
        </w:div>
        <w:div w:id="1298489769">
          <w:marLeft w:val="640"/>
          <w:marRight w:val="0"/>
          <w:marTop w:val="0"/>
          <w:marBottom w:val="0"/>
          <w:divBdr>
            <w:top w:val="none" w:sz="0" w:space="0" w:color="auto"/>
            <w:left w:val="none" w:sz="0" w:space="0" w:color="auto"/>
            <w:bottom w:val="none" w:sz="0" w:space="0" w:color="auto"/>
            <w:right w:val="none" w:sz="0" w:space="0" w:color="auto"/>
          </w:divBdr>
        </w:div>
        <w:div w:id="1316833711">
          <w:marLeft w:val="640"/>
          <w:marRight w:val="0"/>
          <w:marTop w:val="0"/>
          <w:marBottom w:val="0"/>
          <w:divBdr>
            <w:top w:val="none" w:sz="0" w:space="0" w:color="auto"/>
            <w:left w:val="none" w:sz="0" w:space="0" w:color="auto"/>
            <w:bottom w:val="none" w:sz="0" w:space="0" w:color="auto"/>
            <w:right w:val="none" w:sz="0" w:space="0" w:color="auto"/>
          </w:divBdr>
        </w:div>
        <w:div w:id="1332491779">
          <w:marLeft w:val="640"/>
          <w:marRight w:val="0"/>
          <w:marTop w:val="0"/>
          <w:marBottom w:val="0"/>
          <w:divBdr>
            <w:top w:val="none" w:sz="0" w:space="0" w:color="auto"/>
            <w:left w:val="none" w:sz="0" w:space="0" w:color="auto"/>
            <w:bottom w:val="none" w:sz="0" w:space="0" w:color="auto"/>
            <w:right w:val="none" w:sz="0" w:space="0" w:color="auto"/>
          </w:divBdr>
        </w:div>
        <w:div w:id="1343163043">
          <w:marLeft w:val="640"/>
          <w:marRight w:val="0"/>
          <w:marTop w:val="0"/>
          <w:marBottom w:val="0"/>
          <w:divBdr>
            <w:top w:val="none" w:sz="0" w:space="0" w:color="auto"/>
            <w:left w:val="none" w:sz="0" w:space="0" w:color="auto"/>
            <w:bottom w:val="none" w:sz="0" w:space="0" w:color="auto"/>
            <w:right w:val="none" w:sz="0" w:space="0" w:color="auto"/>
          </w:divBdr>
        </w:div>
        <w:div w:id="1346714872">
          <w:marLeft w:val="640"/>
          <w:marRight w:val="0"/>
          <w:marTop w:val="0"/>
          <w:marBottom w:val="0"/>
          <w:divBdr>
            <w:top w:val="none" w:sz="0" w:space="0" w:color="auto"/>
            <w:left w:val="none" w:sz="0" w:space="0" w:color="auto"/>
            <w:bottom w:val="none" w:sz="0" w:space="0" w:color="auto"/>
            <w:right w:val="none" w:sz="0" w:space="0" w:color="auto"/>
          </w:divBdr>
        </w:div>
        <w:div w:id="1367412870">
          <w:marLeft w:val="640"/>
          <w:marRight w:val="0"/>
          <w:marTop w:val="0"/>
          <w:marBottom w:val="0"/>
          <w:divBdr>
            <w:top w:val="none" w:sz="0" w:space="0" w:color="auto"/>
            <w:left w:val="none" w:sz="0" w:space="0" w:color="auto"/>
            <w:bottom w:val="none" w:sz="0" w:space="0" w:color="auto"/>
            <w:right w:val="none" w:sz="0" w:space="0" w:color="auto"/>
          </w:divBdr>
        </w:div>
        <w:div w:id="1390835476">
          <w:marLeft w:val="640"/>
          <w:marRight w:val="0"/>
          <w:marTop w:val="0"/>
          <w:marBottom w:val="0"/>
          <w:divBdr>
            <w:top w:val="none" w:sz="0" w:space="0" w:color="auto"/>
            <w:left w:val="none" w:sz="0" w:space="0" w:color="auto"/>
            <w:bottom w:val="none" w:sz="0" w:space="0" w:color="auto"/>
            <w:right w:val="none" w:sz="0" w:space="0" w:color="auto"/>
          </w:divBdr>
        </w:div>
        <w:div w:id="1464303329">
          <w:marLeft w:val="640"/>
          <w:marRight w:val="0"/>
          <w:marTop w:val="0"/>
          <w:marBottom w:val="0"/>
          <w:divBdr>
            <w:top w:val="none" w:sz="0" w:space="0" w:color="auto"/>
            <w:left w:val="none" w:sz="0" w:space="0" w:color="auto"/>
            <w:bottom w:val="none" w:sz="0" w:space="0" w:color="auto"/>
            <w:right w:val="none" w:sz="0" w:space="0" w:color="auto"/>
          </w:divBdr>
        </w:div>
        <w:div w:id="1476794336">
          <w:marLeft w:val="640"/>
          <w:marRight w:val="0"/>
          <w:marTop w:val="0"/>
          <w:marBottom w:val="0"/>
          <w:divBdr>
            <w:top w:val="none" w:sz="0" w:space="0" w:color="auto"/>
            <w:left w:val="none" w:sz="0" w:space="0" w:color="auto"/>
            <w:bottom w:val="none" w:sz="0" w:space="0" w:color="auto"/>
            <w:right w:val="none" w:sz="0" w:space="0" w:color="auto"/>
          </w:divBdr>
        </w:div>
        <w:div w:id="1506820821">
          <w:marLeft w:val="640"/>
          <w:marRight w:val="0"/>
          <w:marTop w:val="0"/>
          <w:marBottom w:val="0"/>
          <w:divBdr>
            <w:top w:val="none" w:sz="0" w:space="0" w:color="auto"/>
            <w:left w:val="none" w:sz="0" w:space="0" w:color="auto"/>
            <w:bottom w:val="none" w:sz="0" w:space="0" w:color="auto"/>
            <w:right w:val="none" w:sz="0" w:space="0" w:color="auto"/>
          </w:divBdr>
        </w:div>
        <w:div w:id="1509950594">
          <w:marLeft w:val="640"/>
          <w:marRight w:val="0"/>
          <w:marTop w:val="0"/>
          <w:marBottom w:val="0"/>
          <w:divBdr>
            <w:top w:val="none" w:sz="0" w:space="0" w:color="auto"/>
            <w:left w:val="none" w:sz="0" w:space="0" w:color="auto"/>
            <w:bottom w:val="none" w:sz="0" w:space="0" w:color="auto"/>
            <w:right w:val="none" w:sz="0" w:space="0" w:color="auto"/>
          </w:divBdr>
        </w:div>
        <w:div w:id="1545754005">
          <w:marLeft w:val="640"/>
          <w:marRight w:val="0"/>
          <w:marTop w:val="0"/>
          <w:marBottom w:val="0"/>
          <w:divBdr>
            <w:top w:val="none" w:sz="0" w:space="0" w:color="auto"/>
            <w:left w:val="none" w:sz="0" w:space="0" w:color="auto"/>
            <w:bottom w:val="none" w:sz="0" w:space="0" w:color="auto"/>
            <w:right w:val="none" w:sz="0" w:space="0" w:color="auto"/>
          </w:divBdr>
        </w:div>
        <w:div w:id="1564755848">
          <w:marLeft w:val="640"/>
          <w:marRight w:val="0"/>
          <w:marTop w:val="0"/>
          <w:marBottom w:val="0"/>
          <w:divBdr>
            <w:top w:val="none" w:sz="0" w:space="0" w:color="auto"/>
            <w:left w:val="none" w:sz="0" w:space="0" w:color="auto"/>
            <w:bottom w:val="none" w:sz="0" w:space="0" w:color="auto"/>
            <w:right w:val="none" w:sz="0" w:space="0" w:color="auto"/>
          </w:divBdr>
        </w:div>
        <w:div w:id="1650744651">
          <w:marLeft w:val="640"/>
          <w:marRight w:val="0"/>
          <w:marTop w:val="0"/>
          <w:marBottom w:val="0"/>
          <w:divBdr>
            <w:top w:val="none" w:sz="0" w:space="0" w:color="auto"/>
            <w:left w:val="none" w:sz="0" w:space="0" w:color="auto"/>
            <w:bottom w:val="none" w:sz="0" w:space="0" w:color="auto"/>
            <w:right w:val="none" w:sz="0" w:space="0" w:color="auto"/>
          </w:divBdr>
        </w:div>
        <w:div w:id="1720785970">
          <w:marLeft w:val="640"/>
          <w:marRight w:val="0"/>
          <w:marTop w:val="0"/>
          <w:marBottom w:val="0"/>
          <w:divBdr>
            <w:top w:val="none" w:sz="0" w:space="0" w:color="auto"/>
            <w:left w:val="none" w:sz="0" w:space="0" w:color="auto"/>
            <w:bottom w:val="none" w:sz="0" w:space="0" w:color="auto"/>
            <w:right w:val="none" w:sz="0" w:space="0" w:color="auto"/>
          </w:divBdr>
        </w:div>
        <w:div w:id="1792741171">
          <w:marLeft w:val="640"/>
          <w:marRight w:val="0"/>
          <w:marTop w:val="0"/>
          <w:marBottom w:val="0"/>
          <w:divBdr>
            <w:top w:val="none" w:sz="0" w:space="0" w:color="auto"/>
            <w:left w:val="none" w:sz="0" w:space="0" w:color="auto"/>
            <w:bottom w:val="none" w:sz="0" w:space="0" w:color="auto"/>
            <w:right w:val="none" w:sz="0" w:space="0" w:color="auto"/>
          </w:divBdr>
        </w:div>
        <w:div w:id="1794403077">
          <w:marLeft w:val="640"/>
          <w:marRight w:val="0"/>
          <w:marTop w:val="0"/>
          <w:marBottom w:val="0"/>
          <w:divBdr>
            <w:top w:val="none" w:sz="0" w:space="0" w:color="auto"/>
            <w:left w:val="none" w:sz="0" w:space="0" w:color="auto"/>
            <w:bottom w:val="none" w:sz="0" w:space="0" w:color="auto"/>
            <w:right w:val="none" w:sz="0" w:space="0" w:color="auto"/>
          </w:divBdr>
        </w:div>
        <w:div w:id="1803962116">
          <w:marLeft w:val="640"/>
          <w:marRight w:val="0"/>
          <w:marTop w:val="0"/>
          <w:marBottom w:val="0"/>
          <w:divBdr>
            <w:top w:val="none" w:sz="0" w:space="0" w:color="auto"/>
            <w:left w:val="none" w:sz="0" w:space="0" w:color="auto"/>
            <w:bottom w:val="none" w:sz="0" w:space="0" w:color="auto"/>
            <w:right w:val="none" w:sz="0" w:space="0" w:color="auto"/>
          </w:divBdr>
        </w:div>
        <w:div w:id="1838230319">
          <w:marLeft w:val="640"/>
          <w:marRight w:val="0"/>
          <w:marTop w:val="0"/>
          <w:marBottom w:val="0"/>
          <w:divBdr>
            <w:top w:val="none" w:sz="0" w:space="0" w:color="auto"/>
            <w:left w:val="none" w:sz="0" w:space="0" w:color="auto"/>
            <w:bottom w:val="none" w:sz="0" w:space="0" w:color="auto"/>
            <w:right w:val="none" w:sz="0" w:space="0" w:color="auto"/>
          </w:divBdr>
        </w:div>
        <w:div w:id="1858033937">
          <w:marLeft w:val="640"/>
          <w:marRight w:val="0"/>
          <w:marTop w:val="0"/>
          <w:marBottom w:val="0"/>
          <w:divBdr>
            <w:top w:val="none" w:sz="0" w:space="0" w:color="auto"/>
            <w:left w:val="none" w:sz="0" w:space="0" w:color="auto"/>
            <w:bottom w:val="none" w:sz="0" w:space="0" w:color="auto"/>
            <w:right w:val="none" w:sz="0" w:space="0" w:color="auto"/>
          </w:divBdr>
        </w:div>
        <w:div w:id="1896234771">
          <w:marLeft w:val="640"/>
          <w:marRight w:val="0"/>
          <w:marTop w:val="0"/>
          <w:marBottom w:val="0"/>
          <w:divBdr>
            <w:top w:val="none" w:sz="0" w:space="0" w:color="auto"/>
            <w:left w:val="none" w:sz="0" w:space="0" w:color="auto"/>
            <w:bottom w:val="none" w:sz="0" w:space="0" w:color="auto"/>
            <w:right w:val="none" w:sz="0" w:space="0" w:color="auto"/>
          </w:divBdr>
        </w:div>
        <w:div w:id="1930844064">
          <w:marLeft w:val="640"/>
          <w:marRight w:val="0"/>
          <w:marTop w:val="0"/>
          <w:marBottom w:val="0"/>
          <w:divBdr>
            <w:top w:val="none" w:sz="0" w:space="0" w:color="auto"/>
            <w:left w:val="none" w:sz="0" w:space="0" w:color="auto"/>
            <w:bottom w:val="none" w:sz="0" w:space="0" w:color="auto"/>
            <w:right w:val="none" w:sz="0" w:space="0" w:color="auto"/>
          </w:divBdr>
        </w:div>
        <w:div w:id="1960640778">
          <w:marLeft w:val="640"/>
          <w:marRight w:val="0"/>
          <w:marTop w:val="0"/>
          <w:marBottom w:val="0"/>
          <w:divBdr>
            <w:top w:val="none" w:sz="0" w:space="0" w:color="auto"/>
            <w:left w:val="none" w:sz="0" w:space="0" w:color="auto"/>
            <w:bottom w:val="none" w:sz="0" w:space="0" w:color="auto"/>
            <w:right w:val="none" w:sz="0" w:space="0" w:color="auto"/>
          </w:divBdr>
        </w:div>
        <w:div w:id="1965231920">
          <w:marLeft w:val="640"/>
          <w:marRight w:val="0"/>
          <w:marTop w:val="0"/>
          <w:marBottom w:val="0"/>
          <w:divBdr>
            <w:top w:val="none" w:sz="0" w:space="0" w:color="auto"/>
            <w:left w:val="none" w:sz="0" w:space="0" w:color="auto"/>
            <w:bottom w:val="none" w:sz="0" w:space="0" w:color="auto"/>
            <w:right w:val="none" w:sz="0" w:space="0" w:color="auto"/>
          </w:divBdr>
        </w:div>
        <w:div w:id="1977837400">
          <w:marLeft w:val="640"/>
          <w:marRight w:val="0"/>
          <w:marTop w:val="0"/>
          <w:marBottom w:val="0"/>
          <w:divBdr>
            <w:top w:val="none" w:sz="0" w:space="0" w:color="auto"/>
            <w:left w:val="none" w:sz="0" w:space="0" w:color="auto"/>
            <w:bottom w:val="none" w:sz="0" w:space="0" w:color="auto"/>
            <w:right w:val="none" w:sz="0" w:space="0" w:color="auto"/>
          </w:divBdr>
        </w:div>
        <w:div w:id="2041319520">
          <w:marLeft w:val="640"/>
          <w:marRight w:val="0"/>
          <w:marTop w:val="0"/>
          <w:marBottom w:val="0"/>
          <w:divBdr>
            <w:top w:val="none" w:sz="0" w:space="0" w:color="auto"/>
            <w:left w:val="none" w:sz="0" w:space="0" w:color="auto"/>
            <w:bottom w:val="none" w:sz="0" w:space="0" w:color="auto"/>
            <w:right w:val="none" w:sz="0" w:space="0" w:color="auto"/>
          </w:divBdr>
        </w:div>
        <w:div w:id="2050104802">
          <w:marLeft w:val="640"/>
          <w:marRight w:val="0"/>
          <w:marTop w:val="0"/>
          <w:marBottom w:val="0"/>
          <w:divBdr>
            <w:top w:val="none" w:sz="0" w:space="0" w:color="auto"/>
            <w:left w:val="none" w:sz="0" w:space="0" w:color="auto"/>
            <w:bottom w:val="none" w:sz="0" w:space="0" w:color="auto"/>
            <w:right w:val="none" w:sz="0" w:space="0" w:color="auto"/>
          </w:divBdr>
        </w:div>
      </w:divsChild>
    </w:div>
    <w:div w:id="821193403">
      <w:marLeft w:val="640"/>
      <w:marRight w:val="0"/>
      <w:marTop w:val="0"/>
      <w:marBottom w:val="0"/>
      <w:divBdr>
        <w:top w:val="none" w:sz="0" w:space="0" w:color="auto"/>
        <w:left w:val="none" w:sz="0" w:space="0" w:color="auto"/>
        <w:bottom w:val="none" w:sz="0" w:space="0" w:color="auto"/>
        <w:right w:val="none" w:sz="0" w:space="0" w:color="auto"/>
      </w:divBdr>
    </w:div>
    <w:div w:id="821241764">
      <w:marLeft w:val="640"/>
      <w:marRight w:val="0"/>
      <w:marTop w:val="0"/>
      <w:marBottom w:val="0"/>
      <w:divBdr>
        <w:top w:val="none" w:sz="0" w:space="0" w:color="auto"/>
        <w:left w:val="none" w:sz="0" w:space="0" w:color="auto"/>
        <w:bottom w:val="none" w:sz="0" w:space="0" w:color="auto"/>
        <w:right w:val="none" w:sz="0" w:space="0" w:color="auto"/>
      </w:divBdr>
    </w:div>
    <w:div w:id="821317343">
      <w:marLeft w:val="640"/>
      <w:marRight w:val="0"/>
      <w:marTop w:val="0"/>
      <w:marBottom w:val="0"/>
      <w:divBdr>
        <w:top w:val="none" w:sz="0" w:space="0" w:color="auto"/>
        <w:left w:val="none" w:sz="0" w:space="0" w:color="auto"/>
        <w:bottom w:val="none" w:sz="0" w:space="0" w:color="auto"/>
        <w:right w:val="none" w:sz="0" w:space="0" w:color="auto"/>
      </w:divBdr>
    </w:div>
    <w:div w:id="821511036">
      <w:marLeft w:val="640"/>
      <w:marRight w:val="0"/>
      <w:marTop w:val="0"/>
      <w:marBottom w:val="0"/>
      <w:divBdr>
        <w:top w:val="none" w:sz="0" w:space="0" w:color="auto"/>
        <w:left w:val="none" w:sz="0" w:space="0" w:color="auto"/>
        <w:bottom w:val="none" w:sz="0" w:space="0" w:color="auto"/>
        <w:right w:val="none" w:sz="0" w:space="0" w:color="auto"/>
      </w:divBdr>
    </w:div>
    <w:div w:id="824206529">
      <w:marLeft w:val="640"/>
      <w:marRight w:val="0"/>
      <w:marTop w:val="0"/>
      <w:marBottom w:val="0"/>
      <w:divBdr>
        <w:top w:val="none" w:sz="0" w:space="0" w:color="auto"/>
        <w:left w:val="none" w:sz="0" w:space="0" w:color="auto"/>
        <w:bottom w:val="none" w:sz="0" w:space="0" w:color="auto"/>
        <w:right w:val="none" w:sz="0" w:space="0" w:color="auto"/>
      </w:divBdr>
    </w:div>
    <w:div w:id="824321431">
      <w:marLeft w:val="640"/>
      <w:marRight w:val="0"/>
      <w:marTop w:val="0"/>
      <w:marBottom w:val="0"/>
      <w:divBdr>
        <w:top w:val="none" w:sz="0" w:space="0" w:color="auto"/>
        <w:left w:val="none" w:sz="0" w:space="0" w:color="auto"/>
        <w:bottom w:val="none" w:sz="0" w:space="0" w:color="auto"/>
        <w:right w:val="none" w:sz="0" w:space="0" w:color="auto"/>
      </w:divBdr>
    </w:div>
    <w:div w:id="824589625">
      <w:marLeft w:val="640"/>
      <w:marRight w:val="0"/>
      <w:marTop w:val="0"/>
      <w:marBottom w:val="0"/>
      <w:divBdr>
        <w:top w:val="none" w:sz="0" w:space="0" w:color="auto"/>
        <w:left w:val="none" w:sz="0" w:space="0" w:color="auto"/>
        <w:bottom w:val="none" w:sz="0" w:space="0" w:color="auto"/>
        <w:right w:val="none" w:sz="0" w:space="0" w:color="auto"/>
      </w:divBdr>
    </w:div>
    <w:div w:id="824853621">
      <w:marLeft w:val="640"/>
      <w:marRight w:val="0"/>
      <w:marTop w:val="0"/>
      <w:marBottom w:val="0"/>
      <w:divBdr>
        <w:top w:val="none" w:sz="0" w:space="0" w:color="auto"/>
        <w:left w:val="none" w:sz="0" w:space="0" w:color="auto"/>
        <w:bottom w:val="none" w:sz="0" w:space="0" w:color="auto"/>
        <w:right w:val="none" w:sz="0" w:space="0" w:color="auto"/>
      </w:divBdr>
    </w:div>
    <w:div w:id="825130349">
      <w:marLeft w:val="640"/>
      <w:marRight w:val="0"/>
      <w:marTop w:val="0"/>
      <w:marBottom w:val="0"/>
      <w:divBdr>
        <w:top w:val="none" w:sz="0" w:space="0" w:color="auto"/>
        <w:left w:val="none" w:sz="0" w:space="0" w:color="auto"/>
        <w:bottom w:val="none" w:sz="0" w:space="0" w:color="auto"/>
        <w:right w:val="none" w:sz="0" w:space="0" w:color="auto"/>
      </w:divBdr>
    </w:div>
    <w:div w:id="825315365">
      <w:marLeft w:val="640"/>
      <w:marRight w:val="0"/>
      <w:marTop w:val="0"/>
      <w:marBottom w:val="0"/>
      <w:divBdr>
        <w:top w:val="none" w:sz="0" w:space="0" w:color="auto"/>
        <w:left w:val="none" w:sz="0" w:space="0" w:color="auto"/>
        <w:bottom w:val="none" w:sz="0" w:space="0" w:color="auto"/>
        <w:right w:val="none" w:sz="0" w:space="0" w:color="auto"/>
      </w:divBdr>
    </w:div>
    <w:div w:id="825703224">
      <w:marLeft w:val="640"/>
      <w:marRight w:val="0"/>
      <w:marTop w:val="0"/>
      <w:marBottom w:val="0"/>
      <w:divBdr>
        <w:top w:val="none" w:sz="0" w:space="0" w:color="auto"/>
        <w:left w:val="none" w:sz="0" w:space="0" w:color="auto"/>
        <w:bottom w:val="none" w:sz="0" w:space="0" w:color="auto"/>
        <w:right w:val="none" w:sz="0" w:space="0" w:color="auto"/>
      </w:divBdr>
    </w:div>
    <w:div w:id="826701886">
      <w:marLeft w:val="640"/>
      <w:marRight w:val="0"/>
      <w:marTop w:val="0"/>
      <w:marBottom w:val="0"/>
      <w:divBdr>
        <w:top w:val="none" w:sz="0" w:space="0" w:color="auto"/>
        <w:left w:val="none" w:sz="0" w:space="0" w:color="auto"/>
        <w:bottom w:val="none" w:sz="0" w:space="0" w:color="auto"/>
        <w:right w:val="none" w:sz="0" w:space="0" w:color="auto"/>
      </w:divBdr>
    </w:div>
    <w:div w:id="826826804">
      <w:marLeft w:val="640"/>
      <w:marRight w:val="0"/>
      <w:marTop w:val="0"/>
      <w:marBottom w:val="0"/>
      <w:divBdr>
        <w:top w:val="none" w:sz="0" w:space="0" w:color="auto"/>
        <w:left w:val="none" w:sz="0" w:space="0" w:color="auto"/>
        <w:bottom w:val="none" w:sz="0" w:space="0" w:color="auto"/>
        <w:right w:val="none" w:sz="0" w:space="0" w:color="auto"/>
      </w:divBdr>
    </w:div>
    <w:div w:id="827289739">
      <w:marLeft w:val="640"/>
      <w:marRight w:val="0"/>
      <w:marTop w:val="0"/>
      <w:marBottom w:val="0"/>
      <w:divBdr>
        <w:top w:val="none" w:sz="0" w:space="0" w:color="auto"/>
        <w:left w:val="none" w:sz="0" w:space="0" w:color="auto"/>
        <w:bottom w:val="none" w:sz="0" w:space="0" w:color="auto"/>
        <w:right w:val="none" w:sz="0" w:space="0" w:color="auto"/>
      </w:divBdr>
    </w:div>
    <w:div w:id="828598741">
      <w:marLeft w:val="640"/>
      <w:marRight w:val="0"/>
      <w:marTop w:val="0"/>
      <w:marBottom w:val="0"/>
      <w:divBdr>
        <w:top w:val="none" w:sz="0" w:space="0" w:color="auto"/>
        <w:left w:val="none" w:sz="0" w:space="0" w:color="auto"/>
        <w:bottom w:val="none" w:sz="0" w:space="0" w:color="auto"/>
        <w:right w:val="none" w:sz="0" w:space="0" w:color="auto"/>
      </w:divBdr>
    </w:div>
    <w:div w:id="829172779">
      <w:marLeft w:val="640"/>
      <w:marRight w:val="0"/>
      <w:marTop w:val="0"/>
      <w:marBottom w:val="0"/>
      <w:divBdr>
        <w:top w:val="none" w:sz="0" w:space="0" w:color="auto"/>
        <w:left w:val="none" w:sz="0" w:space="0" w:color="auto"/>
        <w:bottom w:val="none" w:sz="0" w:space="0" w:color="auto"/>
        <w:right w:val="none" w:sz="0" w:space="0" w:color="auto"/>
      </w:divBdr>
    </w:div>
    <w:div w:id="830946653">
      <w:marLeft w:val="640"/>
      <w:marRight w:val="0"/>
      <w:marTop w:val="0"/>
      <w:marBottom w:val="0"/>
      <w:divBdr>
        <w:top w:val="none" w:sz="0" w:space="0" w:color="auto"/>
        <w:left w:val="none" w:sz="0" w:space="0" w:color="auto"/>
        <w:bottom w:val="none" w:sz="0" w:space="0" w:color="auto"/>
        <w:right w:val="none" w:sz="0" w:space="0" w:color="auto"/>
      </w:divBdr>
    </w:div>
    <w:div w:id="831531144">
      <w:bodyDiv w:val="1"/>
      <w:marLeft w:val="0"/>
      <w:marRight w:val="0"/>
      <w:marTop w:val="0"/>
      <w:marBottom w:val="0"/>
      <w:divBdr>
        <w:top w:val="none" w:sz="0" w:space="0" w:color="auto"/>
        <w:left w:val="none" w:sz="0" w:space="0" w:color="auto"/>
        <w:bottom w:val="none" w:sz="0" w:space="0" w:color="auto"/>
        <w:right w:val="none" w:sz="0" w:space="0" w:color="auto"/>
      </w:divBdr>
      <w:divsChild>
        <w:div w:id="2629602">
          <w:marLeft w:val="640"/>
          <w:marRight w:val="0"/>
          <w:marTop w:val="0"/>
          <w:marBottom w:val="0"/>
          <w:divBdr>
            <w:top w:val="none" w:sz="0" w:space="0" w:color="auto"/>
            <w:left w:val="none" w:sz="0" w:space="0" w:color="auto"/>
            <w:bottom w:val="none" w:sz="0" w:space="0" w:color="auto"/>
            <w:right w:val="none" w:sz="0" w:space="0" w:color="auto"/>
          </w:divBdr>
        </w:div>
        <w:div w:id="4288988">
          <w:marLeft w:val="640"/>
          <w:marRight w:val="0"/>
          <w:marTop w:val="0"/>
          <w:marBottom w:val="0"/>
          <w:divBdr>
            <w:top w:val="none" w:sz="0" w:space="0" w:color="auto"/>
            <w:left w:val="none" w:sz="0" w:space="0" w:color="auto"/>
            <w:bottom w:val="none" w:sz="0" w:space="0" w:color="auto"/>
            <w:right w:val="none" w:sz="0" w:space="0" w:color="auto"/>
          </w:divBdr>
        </w:div>
        <w:div w:id="5376462">
          <w:marLeft w:val="640"/>
          <w:marRight w:val="0"/>
          <w:marTop w:val="0"/>
          <w:marBottom w:val="0"/>
          <w:divBdr>
            <w:top w:val="none" w:sz="0" w:space="0" w:color="auto"/>
            <w:left w:val="none" w:sz="0" w:space="0" w:color="auto"/>
            <w:bottom w:val="none" w:sz="0" w:space="0" w:color="auto"/>
            <w:right w:val="none" w:sz="0" w:space="0" w:color="auto"/>
          </w:divBdr>
        </w:div>
        <w:div w:id="55861295">
          <w:marLeft w:val="640"/>
          <w:marRight w:val="0"/>
          <w:marTop w:val="0"/>
          <w:marBottom w:val="0"/>
          <w:divBdr>
            <w:top w:val="none" w:sz="0" w:space="0" w:color="auto"/>
            <w:left w:val="none" w:sz="0" w:space="0" w:color="auto"/>
            <w:bottom w:val="none" w:sz="0" w:space="0" w:color="auto"/>
            <w:right w:val="none" w:sz="0" w:space="0" w:color="auto"/>
          </w:divBdr>
        </w:div>
        <w:div w:id="56369543">
          <w:marLeft w:val="640"/>
          <w:marRight w:val="0"/>
          <w:marTop w:val="0"/>
          <w:marBottom w:val="0"/>
          <w:divBdr>
            <w:top w:val="none" w:sz="0" w:space="0" w:color="auto"/>
            <w:left w:val="none" w:sz="0" w:space="0" w:color="auto"/>
            <w:bottom w:val="none" w:sz="0" w:space="0" w:color="auto"/>
            <w:right w:val="none" w:sz="0" w:space="0" w:color="auto"/>
          </w:divBdr>
        </w:div>
        <w:div w:id="56441977">
          <w:marLeft w:val="640"/>
          <w:marRight w:val="0"/>
          <w:marTop w:val="0"/>
          <w:marBottom w:val="0"/>
          <w:divBdr>
            <w:top w:val="none" w:sz="0" w:space="0" w:color="auto"/>
            <w:left w:val="none" w:sz="0" w:space="0" w:color="auto"/>
            <w:bottom w:val="none" w:sz="0" w:space="0" w:color="auto"/>
            <w:right w:val="none" w:sz="0" w:space="0" w:color="auto"/>
          </w:divBdr>
        </w:div>
        <w:div w:id="94861322">
          <w:marLeft w:val="640"/>
          <w:marRight w:val="0"/>
          <w:marTop w:val="0"/>
          <w:marBottom w:val="0"/>
          <w:divBdr>
            <w:top w:val="none" w:sz="0" w:space="0" w:color="auto"/>
            <w:left w:val="none" w:sz="0" w:space="0" w:color="auto"/>
            <w:bottom w:val="none" w:sz="0" w:space="0" w:color="auto"/>
            <w:right w:val="none" w:sz="0" w:space="0" w:color="auto"/>
          </w:divBdr>
        </w:div>
        <w:div w:id="110251638">
          <w:marLeft w:val="640"/>
          <w:marRight w:val="0"/>
          <w:marTop w:val="0"/>
          <w:marBottom w:val="0"/>
          <w:divBdr>
            <w:top w:val="none" w:sz="0" w:space="0" w:color="auto"/>
            <w:left w:val="none" w:sz="0" w:space="0" w:color="auto"/>
            <w:bottom w:val="none" w:sz="0" w:space="0" w:color="auto"/>
            <w:right w:val="none" w:sz="0" w:space="0" w:color="auto"/>
          </w:divBdr>
        </w:div>
        <w:div w:id="123547114">
          <w:marLeft w:val="640"/>
          <w:marRight w:val="0"/>
          <w:marTop w:val="0"/>
          <w:marBottom w:val="0"/>
          <w:divBdr>
            <w:top w:val="none" w:sz="0" w:space="0" w:color="auto"/>
            <w:left w:val="none" w:sz="0" w:space="0" w:color="auto"/>
            <w:bottom w:val="none" w:sz="0" w:space="0" w:color="auto"/>
            <w:right w:val="none" w:sz="0" w:space="0" w:color="auto"/>
          </w:divBdr>
        </w:div>
        <w:div w:id="133259529">
          <w:marLeft w:val="640"/>
          <w:marRight w:val="0"/>
          <w:marTop w:val="0"/>
          <w:marBottom w:val="0"/>
          <w:divBdr>
            <w:top w:val="none" w:sz="0" w:space="0" w:color="auto"/>
            <w:left w:val="none" w:sz="0" w:space="0" w:color="auto"/>
            <w:bottom w:val="none" w:sz="0" w:space="0" w:color="auto"/>
            <w:right w:val="none" w:sz="0" w:space="0" w:color="auto"/>
          </w:divBdr>
        </w:div>
        <w:div w:id="152531906">
          <w:marLeft w:val="640"/>
          <w:marRight w:val="0"/>
          <w:marTop w:val="0"/>
          <w:marBottom w:val="0"/>
          <w:divBdr>
            <w:top w:val="none" w:sz="0" w:space="0" w:color="auto"/>
            <w:left w:val="none" w:sz="0" w:space="0" w:color="auto"/>
            <w:bottom w:val="none" w:sz="0" w:space="0" w:color="auto"/>
            <w:right w:val="none" w:sz="0" w:space="0" w:color="auto"/>
          </w:divBdr>
        </w:div>
        <w:div w:id="159741206">
          <w:marLeft w:val="640"/>
          <w:marRight w:val="0"/>
          <w:marTop w:val="0"/>
          <w:marBottom w:val="0"/>
          <w:divBdr>
            <w:top w:val="none" w:sz="0" w:space="0" w:color="auto"/>
            <w:left w:val="none" w:sz="0" w:space="0" w:color="auto"/>
            <w:bottom w:val="none" w:sz="0" w:space="0" w:color="auto"/>
            <w:right w:val="none" w:sz="0" w:space="0" w:color="auto"/>
          </w:divBdr>
        </w:div>
        <w:div w:id="167788763">
          <w:marLeft w:val="640"/>
          <w:marRight w:val="0"/>
          <w:marTop w:val="0"/>
          <w:marBottom w:val="0"/>
          <w:divBdr>
            <w:top w:val="none" w:sz="0" w:space="0" w:color="auto"/>
            <w:left w:val="none" w:sz="0" w:space="0" w:color="auto"/>
            <w:bottom w:val="none" w:sz="0" w:space="0" w:color="auto"/>
            <w:right w:val="none" w:sz="0" w:space="0" w:color="auto"/>
          </w:divBdr>
        </w:div>
        <w:div w:id="195197901">
          <w:marLeft w:val="640"/>
          <w:marRight w:val="0"/>
          <w:marTop w:val="0"/>
          <w:marBottom w:val="0"/>
          <w:divBdr>
            <w:top w:val="none" w:sz="0" w:space="0" w:color="auto"/>
            <w:left w:val="none" w:sz="0" w:space="0" w:color="auto"/>
            <w:bottom w:val="none" w:sz="0" w:space="0" w:color="auto"/>
            <w:right w:val="none" w:sz="0" w:space="0" w:color="auto"/>
          </w:divBdr>
        </w:div>
        <w:div w:id="244074870">
          <w:marLeft w:val="640"/>
          <w:marRight w:val="0"/>
          <w:marTop w:val="0"/>
          <w:marBottom w:val="0"/>
          <w:divBdr>
            <w:top w:val="none" w:sz="0" w:space="0" w:color="auto"/>
            <w:left w:val="none" w:sz="0" w:space="0" w:color="auto"/>
            <w:bottom w:val="none" w:sz="0" w:space="0" w:color="auto"/>
            <w:right w:val="none" w:sz="0" w:space="0" w:color="auto"/>
          </w:divBdr>
        </w:div>
        <w:div w:id="245892608">
          <w:marLeft w:val="640"/>
          <w:marRight w:val="0"/>
          <w:marTop w:val="0"/>
          <w:marBottom w:val="0"/>
          <w:divBdr>
            <w:top w:val="none" w:sz="0" w:space="0" w:color="auto"/>
            <w:left w:val="none" w:sz="0" w:space="0" w:color="auto"/>
            <w:bottom w:val="none" w:sz="0" w:space="0" w:color="auto"/>
            <w:right w:val="none" w:sz="0" w:space="0" w:color="auto"/>
          </w:divBdr>
        </w:div>
        <w:div w:id="252516704">
          <w:marLeft w:val="640"/>
          <w:marRight w:val="0"/>
          <w:marTop w:val="0"/>
          <w:marBottom w:val="0"/>
          <w:divBdr>
            <w:top w:val="none" w:sz="0" w:space="0" w:color="auto"/>
            <w:left w:val="none" w:sz="0" w:space="0" w:color="auto"/>
            <w:bottom w:val="none" w:sz="0" w:space="0" w:color="auto"/>
            <w:right w:val="none" w:sz="0" w:space="0" w:color="auto"/>
          </w:divBdr>
        </w:div>
        <w:div w:id="281035949">
          <w:marLeft w:val="640"/>
          <w:marRight w:val="0"/>
          <w:marTop w:val="0"/>
          <w:marBottom w:val="0"/>
          <w:divBdr>
            <w:top w:val="none" w:sz="0" w:space="0" w:color="auto"/>
            <w:left w:val="none" w:sz="0" w:space="0" w:color="auto"/>
            <w:bottom w:val="none" w:sz="0" w:space="0" w:color="auto"/>
            <w:right w:val="none" w:sz="0" w:space="0" w:color="auto"/>
          </w:divBdr>
        </w:div>
        <w:div w:id="338430335">
          <w:marLeft w:val="640"/>
          <w:marRight w:val="0"/>
          <w:marTop w:val="0"/>
          <w:marBottom w:val="0"/>
          <w:divBdr>
            <w:top w:val="none" w:sz="0" w:space="0" w:color="auto"/>
            <w:left w:val="none" w:sz="0" w:space="0" w:color="auto"/>
            <w:bottom w:val="none" w:sz="0" w:space="0" w:color="auto"/>
            <w:right w:val="none" w:sz="0" w:space="0" w:color="auto"/>
          </w:divBdr>
        </w:div>
        <w:div w:id="357241816">
          <w:marLeft w:val="640"/>
          <w:marRight w:val="0"/>
          <w:marTop w:val="0"/>
          <w:marBottom w:val="0"/>
          <w:divBdr>
            <w:top w:val="none" w:sz="0" w:space="0" w:color="auto"/>
            <w:left w:val="none" w:sz="0" w:space="0" w:color="auto"/>
            <w:bottom w:val="none" w:sz="0" w:space="0" w:color="auto"/>
            <w:right w:val="none" w:sz="0" w:space="0" w:color="auto"/>
          </w:divBdr>
        </w:div>
        <w:div w:id="373894804">
          <w:marLeft w:val="640"/>
          <w:marRight w:val="0"/>
          <w:marTop w:val="0"/>
          <w:marBottom w:val="0"/>
          <w:divBdr>
            <w:top w:val="none" w:sz="0" w:space="0" w:color="auto"/>
            <w:left w:val="none" w:sz="0" w:space="0" w:color="auto"/>
            <w:bottom w:val="none" w:sz="0" w:space="0" w:color="auto"/>
            <w:right w:val="none" w:sz="0" w:space="0" w:color="auto"/>
          </w:divBdr>
        </w:div>
        <w:div w:id="395128215">
          <w:marLeft w:val="640"/>
          <w:marRight w:val="0"/>
          <w:marTop w:val="0"/>
          <w:marBottom w:val="0"/>
          <w:divBdr>
            <w:top w:val="none" w:sz="0" w:space="0" w:color="auto"/>
            <w:left w:val="none" w:sz="0" w:space="0" w:color="auto"/>
            <w:bottom w:val="none" w:sz="0" w:space="0" w:color="auto"/>
            <w:right w:val="none" w:sz="0" w:space="0" w:color="auto"/>
          </w:divBdr>
        </w:div>
        <w:div w:id="403573366">
          <w:marLeft w:val="640"/>
          <w:marRight w:val="0"/>
          <w:marTop w:val="0"/>
          <w:marBottom w:val="0"/>
          <w:divBdr>
            <w:top w:val="none" w:sz="0" w:space="0" w:color="auto"/>
            <w:left w:val="none" w:sz="0" w:space="0" w:color="auto"/>
            <w:bottom w:val="none" w:sz="0" w:space="0" w:color="auto"/>
            <w:right w:val="none" w:sz="0" w:space="0" w:color="auto"/>
          </w:divBdr>
        </w:div>
        <w:div w:id="439952954">
          <w:marLeft w:val="640"/>
          <w:marRight w:val="0"/>
          <w:marTop w:val="0"/>
          <w:marBottom w:val="0"/>
          <w:divBdr>
            <w:top w:val="none" w:sz="0" w:space="0" w:color="auto"/>
            <w:left w:val="none" w:sz="0" w:space="0" w:color="auto"/>
            <w:bottom w:val="none" w:sz="0" w:space="0" w:color="auto"/>
            <w:right w:val="none" w:sz="0" w:space="0" w:color="auto"/>
          </w:divBdr>
        </w:div>
        <w:div w:id="475030607">
          <w:marLeft w:val="640"/>
          <w:marRight w:val="0"/>
          <w:marTop w:val="0"/>
          <w:marBottom w:val="0"/>
          <w:divBdr>
            <w:top w:val="none" w:sz="0" w:space="0" w:color="auto"/>
            <w:left w:val="none" w:sz="0" w:space="0" w:color="auto"/>
            <w:bottom w:val="none" w:sz="0" w:space="0" w:color="auto"/>
            <w:right w:val="none" w:sz="0" w:space="0" w:color="auto"/>
          </w:divBdr>
        </w:div>
        <w:div w:id="539318727">
          <w:marLeft w:val="640"/>
          <w:marRight w:val="0"/>
          <w:marTop w:val="0"/>
          <w:marBottom w:val="0"/>
          <w:divBdr>
            <w:top w:val="none" w:sz="0" w:space="0" w:color="auto"/>
            <w:left w:val="none" w:sz="0" w:space="0" w:color="auto"/>
            <w:bottom w:val="none" w:sz="0" w:space="0" w:color="auto"/>
            <w:right w:val="none" w:sz="0" w:space="0" w:color="auto"/>
          </w:divBdr>
        </w:div>
        <w:div w:id="575286955">
          <w:marLeft w:val="640"/>
          <w:marRight w:val="0"/>
          <w:marTop w:val="0"/>
          <w:marBottom w:val="0"/>
          <w:divBdr>
            <w:top w:val="none" w:sz="0" w:space="0" w:color="auto"/>
            <w:left w:val="none" w:sz="0" w:space="0" w:color="auto"/>
            <w:bottom w:val="none" w:sz="0" w:space="0" w:color="auto"/>
            <w:right w:val="none" w:sz="0" w:space="0" w:color="auto"/>
          </w:divBdr>
        </w:div>
        <w:div w:id="580022977">
          <w:marLeft w:val="640"/>
          <w:marRight w:val="0"/>
          <w:marTop w:val="0"/>
          <w:marBottom w:val="0"/>
          <w:divBdr>
            <w:top w:val="none" w:sz="0" w:space="0" w:color="auto"/>
            <w:left w:val="none" w:sz="0" w:space="0" w:color="auto"/>
            <w:bottom w:val="none" w:sz="0" w:space="0" w:color="auto"/>
            <w:right w:val="none" w:sz="0" w:space="0" w:color="auto"/>
          </w:divBdr>
        </w:div>
        <w:div w:id="603731175">
          <w:marLeft w:val="640"/>
          <w:marRight w:val="0"/>
          <w:marTop w:val="0"/>
          <w:marBottom w:val="0"/>
          <w:divBdr>
            <w:top w:val="none" w:sz="0" w:space="0" w:color="auto"/>
            <w:left w:val="none" w:sz="0" w:space="0" w:color="auto"/>
            <w:bottom w:val="none" w:sz="0" w:space="0" w:color="auto"/>
            <w:right w:val="none" w:sz="0" w:space="0" w:color="auto"/>
          </w:divBdr>
        </w:div>
        <w:div w:id="603921464">
          <w:marLeft w:val="640"/>
          <w:marRight w:val="0"/>
          <w:marTop w:val="0"/>
          <w:marBottom w:val="0"/>
          <w:divBdr>
            <w:top w:val="none" w:sz="0" w:space="0" w:color="auto"/>
            <w:left w:val="none" w:sz="0" w:space="0" w:color="auto"/>
            <w:bottom w:val="none" w:sz="0" w:space="0" w:color="auto"/>
            <w:right w:val="none" w:sz="0" w:space="0" w:color="auto"/>
          </w:divBdr>
        </w:div>
        <w:div w:id="637759740">
          <w:marLeft w:val="640"/>
          <w:marRight w:val="0"/>
          <w:marTop w:val="0"/>
          <w:marBottom w:val="0"/>
          <w:divBdr>
            <w:top w:val="none" w:sz="0" w:space="0" w:color="auto"/>
            <w:left w:val="none" w:sz="0" w:space="0" w:color="auto"/>
            <w:bottom w:val="none" w:sz="0" w:space="0" w:color="auto"/>
            <w:right w:val="none" w:sz="0" w:space="0" w:color="auto"/>
          </w:divBdr>
        </w:div>
        <w:div w:id="653417027">
          <w:marLeft w:val="640"/>
          <w:marRight w:val="0"/>
          <w:marTop w:val="0"/>
          <w:marBottom w:val="0"/>
          <w:divBdr>
            <w:top w:val="none" w:sz="0" w:space="0" w:color="auto"/>
            <w:left w:val="none" w:sz="0" w:space="0" w:color="auto"/>
            <w:bottom w:val="none" w:sz="0" w:space="0" w:color="auto"/>
            <w:right w:val="none" w:sz="0" w:space="0" w:color="auto"/>
          </w:divBdr>
        </w:div>
        <w:div w:id="670255045">
          <w:marLeft w:val="640"/>
          <w:marRight w:val="0"/>
          <w:marTop w:val="0"/>
          <w:marBottom w:val="0"/>
          <w:divBdr>
            <w:top w:val="none" w:sz="0" w:space="0" w:color="auto"/>
            <w:left w:val="none" w:sz="0" w:space="0" w:color="auto"/>
            <w:bottom w:val="none" w:sz="0" w:space="0" w:color="auto"/>
            <w:right w:val="none" w:sz="0" w:space="0" w:color="auto"/>
          </w:divBdr>
        </w:div>
        <w:div w:id="670452738">
          <w:marLeft w:val="640"/>
          <w:marRight w:val="0"/>
          <w:marTop w:val="0"/>
          <w:marBottom w:val="0"/>
          <w:divBdr>
            <w:top w:val="none" w:sz="0" w:space="0" w:color="auto"/>
            <w:left w:val="none" w:sz="0" w:space="0" w:color="auto"/>
            <w:bottom w:val="none" w:sz="0" w:space="0" w:color="auto"/>
            <w:right w:val="none" w:sz="0" w:space="0" w:color="auto"/>
          </w:divBdr>
        </w:div>
        <w:div w:id="694039575">
          <w:marLeft w:val="640"/>
          <w:marRight w:val="0"/>
          <w:marTop w:val="0"/>
          <w:marBottom w:val="0"/>
          <w:divBdr>
            <w:top w:val="none" w:sz="0" w:space="0" w:color="auto"/>
            <w:left w:val="none" w:sz="0" w:space="0" w:color="auto"/>
            <w:bottom w:val="none" w:sz="0" w:space="0" w:color="auto"/>
            <w:right w:val="none" w:sz="0" w:space="0" w:color="auto"/>
          </w:divBdr>
        </w:div>
        <w:div w:id="699815958">
          <w:marLeft w:val="640"/>
          <w:marRight w:val="0"/>
          <w:marTop w:val="0"/>
          <w:marBottom w:val="0"/>
          <w:divBdr>
            <w:top w:val="none" w:sz="0" w:space="0" w:color="auto"/>
            <w:left w:val="none" w:sz="0" w:space="0" w:color="auto"/>
            <w:bottom w:val="none" w:sz="0" w:space="0" w:color="auto"/>
            <w:right w:val="none" w:sz="0" w:space="0" w:color="auto"/>
          </w:divBdr>
        </w:div>
        <w:div w:id="709846575">
          <w:marLeft w:val="640"/>
          <w:marRight w:val="0"/>
          <w:marTop w:val="0"/>
          <w:marBottom w:val="0"/>
          <w:divBdr>
            <w:top w:val="none" w:sz="0" w:space="0" w:color="auto"/>
            <w:left w:val="none" w:sz="0" w:space="0" w:color="auto"/>
            <w:bottom w:val="none" w:sz="0" w:space="0" w:color="auto"/>
            <w:right w:val="none" w:sz="0" w:space="0" w:color="auto"/>
          </w:divBdr>
        </w:div>
        <w:div w:id="742684639">
          <w:marLeft w:val="640"/>
          <w:marRight w:val="0"/>
          <w:marTop w:val="0"/>
          <w:marBottom w:val="0"/>
          <w:divBdr>
            <w:top w:val="none" w:sz="0" w:space="0" w:color="auto"/>
            <w:left w:val="none" w:sz="0" w:space="0" w:color="auto"/>
            <w:bottom w:val="none" w:sz="0" w:space="0" w:color="auto"/>
            <w:right w:val="none" w:sz="0" w:space="0" w:color="auto"/>
          </w:divBdr>
        </w:div>
        <w:div w:id="749931111">
          <w:marLeft w:val="640"/>
          <w:marRight w:val="0"/>
          <w:marTop w:val="0"/>
          <w:marBottom w:val="0"/>
          <w:divBdr>
            <w:top w:val="none" w:sz="0" w:space="0" w:color="auto"/>
            <w:left w:val="none" w:sz="0" w:space="0" w:color="auto"/>
            <w:bottom w:val="none" w:sz="0" w:space="0" w:color="auto"/>
            <w:right w:val="none" w:sz="0" w:space="0" w:color="auto"/>
          </w:divBdr>
        </w:div>
        <w:div w:id="793838051">
          <w:marLeft w:val="640"/>
          <w:marRight w:val="0"/>
          <w:marTop w:val="0"/>
          <w:marBottom w:val="0"/>
          <w:divBdr>
            <w:top w:val="none" w:sz="0" w:space="0" w:color="auto"/>
            <w:left w:val="none" w:sz="0" w:space="0" w:color="auto"/>
            <w:bottom w:val="none" w:sz="0" w:space="0" w:color="auto"/>
            <w:right w:val="none" w:sz="0" w:space="0" w:color="auto"/>
          </w:divBdr>
        </w:div>
        <w:div w:id="867373132">
          <w:marLeft w:val="640"/>
          <w:marRight w:val="0"/>
          <w:marTop w:val="0"/>
          <w:marBottom w:val="0"/>
          <w:divBdr>
            <w:top w:val="none" w:sz="0" w:space="0" w:color="auto"/>
            <w:left w:val="none" w:sz="0" w:space="0" w:color="auto"/>
            <w:bottom w:val="none" w:sz="0" w:space="0" w:color="auto"/>
            <w:right w:val="none" w:sz="0" w:space="0" w:color="auto"/>
          </w:divBdr>
        </w:div>
        <w:div w:id="916404933">
          <w:marLeft w:val="640"/>
          <w:marRight w:val="0"/>
          <w:marTop w:val="0"/>
          <w:marBottom w:val="0"/>
          <w:divBdr>
            <w:top w:val="none" w:sz="0" w:space="0" w:color="auto"/>
            <w:left w:val="none" w:sz="0" w:space="0" w:color="auto"/>
            <w:bottom w:val="none" w:sz="0" w:space="0" w:color="auto"/>
            <w:right w:val="none" w:sz="0" w:space="0" w:color="auto"/>
          </w:divBdr>
        </w:div>
        <w:div w:id="951716321">
          <w:marLeft w:val="640"/>
          <w:marRight w:val="0"/>
          <w:marTop w:val="0"/>
          <w:marBottom w:val="0"/>
          <w:divBdr>
            <w:top w:val="none" w:sz="0" w:space="0" w:color="auto"/>
            <w:left w:val="none" w:sz="0" w:space="0" w:color="auto"/>
            <w:bottom w:val="none" w:sz="0" w:space="0" w:color="auto"/>
            <w:right w:val="none" w:sz="0" w:space="0" w:color="auto"/>
          </w:divBdr>
        </w:div>
        <w:div w:id="968050959">
          <w:marLeft w:val="640"/>
          <w:marRight w:val="0"/>
          <w:marTop w:val="0"/>
          <w:marBottom w:val="0"/>
          <w:divBdr>
            <w:top w:val="none" w:sz="0" w:space="0" w:color="auto"/>
            <w:left w:val="none" w:sz="0" w:space="0" w:color="auto"/>
            <w:bottom w:val="none" w:sz="0" w:space="0" w:color="auto"/>
            <w:right w:val="none" w:sz="0" w:space="0" w:color="auto"/>
          </w:divBdr>
        </w:div>
        <w:div w:id="968511102">
          <w:marLeft w:val="640"/>
          <w:marRight w:val="0"/>
          <w:marTop w:val="0"/>
          <w:marBottom w:val="0"/>
          <w:divBdr>
            <w:top w:val="none" w:sz="0" w:space="0" w:color="auto"/>
            <w:left w:val="none" w:sz="0" w:space="0" w:color="auto"/>
            <w:bottom w:val="none" w:sz="0" w:space="0" w:color="auto"/>
            <w:right w:val="none" w:sz="0" w:space="0" w:color="auto"/>
          </w:divBdr>
        </w:div>
        <w:div w:id="968784768">
          <w:marLeft w:val="640"/>
          <w:marRight w:val="0"/>
          <w:marTop w:val="0"/>
          <w:marBottom w:val="0"/>
          <w:divBdr>
            <w:top w:val="none" w:sz="0" w:space="0" w:color="auto"/>
            <w:left w:val="none" w:sz="0" w:space="0" w:color="auto"/>
            <w:bottom w:val="none" w:sz="0" w:space="0" w:color="auto"/>
            <w:right w:val="none" w:sz="0" w:space="0" w:color="auto"/>
          </w:divBdr>
        </w:div>
        <w:div w:id="969364131">
          <w:marLeft w:val="640"/>
          <w:marRight w:val="0"/>
          <w:marTop w:val="0"/>
          <w:marBottom w:val="0"/>
          <w:divBdr>
            <w:top w:val="none" w:sz="0" w:space="0" w:color="auto"/>
            <w:left w:val="none" w:sz="0" w:space="0" w:color="auto"/>
            <w:bottom w:val="none" w:sz="0" w:space="0" w:color="auto"/>
            <w:right w:val="none" w:sz="0" w:space="0" w:color="auto"/>
          </w:divBdr>
        </w:div>
        <w:div w:id="998339538">
          <w:marLeft w:val="640"/>
          <w:marRight w:val="0"/>
          <w:marTop w:val="0"/>
          <w:marBottom w:val="0"/>
          <w:divBdr>
            <w:top w:val="none" w:sz="0" w:space="0" w:color="auto"/>
            <w:left w:val="none" w:sz="0" w:space="0" w:color="auto"/>
            <w:bottom w:val="none" w:sz="0" w:space="0" w:color="auto"/>
            <w:right w:val="none" w:sz="0" w:space="0" w:color="auto"/>
          </w:divBdr>
        </w:div>
        <w:div w:id="998925714">
          <w:marLeft w:val="640"/>
          <w:marRight w:val="0"/>
          <w:marTop w:val="0"/>
          <w:marBottom w:val="0"/>
          <w:divBdr>
            <w:top w:val="none" w:sz="0" w:space="0" w:color="auto"/>
            <w:left w:val="none" w:sz="0" w:space="0" w:color="auto"/>
            <w:bottom w:val="none" w:sz="0" w:space="0" w:color="auto"/>
            <w:right w:val="none" w:sz="0" w:space="0" w:color="auto"/>
          </w:divBdr>
        </w:div>
        <w:div w:id="1020201240">
          <w:marLeft w:val="640"/>
          <w:marRight w:val="0"/>
          <w:marTop w:val="0"/>
          <w:marBottom w:val="0"/>
          <w:divBdr>
            <w:top w:val="none" w:sz="0" w:space="0" w:color="auto"/>
            <w:left w:val="none" w:sz="0" w:space="0" w:color="auto"/>
            <w:bottom w:val="none" w:sz="0" w:space="0" w:color="auto"/>
            <w:right w:val="none" w:sz="0" w:space="0" w:color="auto"/>
          </w:divBdr>
        </w:div>
        <w:div w:id="1021777971">
          <w:marLeft w:val="640"/>
          <w:marRight w:val="0"/>
          <w:marTop w:val="0"/>
          <w:marBottom w:val="0"/>
          <w:divBdr>
            <w:top w:val="none" w:sz="0" w:space="0" w:color="auto"/>
            <w:left w:val="none" w:sz="0" w:space="0" w:color="auto"/>
            <w:bottom w:val="none" w:sz="0" w:space="0" w:color="auto"/>
            <w:right w:val="none" w:sz="0" w:space="0" w:color="auto"/>
          </w:divBdr>
        </w:div>
        <w:div w:id="1036085420">
          <w:marLeft w:val="640"/>
          <w:marRight w:val="0"/>
          <w:marTop w:val="0"/>
          <w:marBottom w:val="0"/>
          <w:divBdr>
            <w:top w:val="none" w:sz="0" w:space="0" w:color="auto"/>
            <w:left w:val="none" w:sz="0" w:space="0" w:color="auto"/>
            <w:bottom w:val="none" w:sz="0" w:space="0" w:color="auto"/>
            <w:right w:val="none" w:sz="0" w:space="0" w:color="auto"/>
          </w:divBdr>
        </w:div>
        <w:div w:id="1042826237">
          <w:marLeft w:val="640"/>
          <w:marRight w:val="0"/>
          <w:marTop w:val="0"/>
          <w:marBottom w:val="0"/>
          <w:divBdr>
            <w:top w:val="none" w:sz="0" w:space="0" w:color="auto"/>
            <w:left w:val="none" w:sz="0" w:space="0" w:color="auto"/>
            <w:bottom w:val="none" w:sz="0" w:space="0" w:color="auto"/>
            <w:right w:val="none" w:sz="0" w:space="0" w:color="auto"/>
          </w:divBdr>
        </w:div>
        <w:div w:id="1070157462">
          <w:marLeft w:val="640"/>
          <w:marRight w:val="0"/>
          <w:marTop w:val="0"/>
          <w:marBottom w:val="0"/>
          <w:divBdr>
            <w:top w:val="none" w:sz="0" w:space="0" w:color="auto"/>
            <w:left w:val="none" w:sz="0" w:space="0" w:color="auto"/>
            <w:bottom w:val="none" w:sz="0" w:space="0" w:color="auto"/>
            <w:right w:val="none" w:sz="0" w:space="0" w:color="auto"/>
          </w:divBdr>
        </w:div>
        <w:div w:id="1141268003">
          <w:marLeft w:val="640"/>
          <w:marRight w:val="0"/>
          <w:marTop w:val="0"/>
          <w:marBottom w:val="0"/>
          <w:divBdr>
            <w:top w:val="none" w:sz="0" w:space="0" w:color="auto"/>
            <w:left w:val="none" w:sz="0" w:space="0" w:color="auto"/>
            <w:bottom w:val="none" w:sz="0" w:space="0" w:color="auto"/>
            <w:right w:val="none" w:sz="0" w:space="0" w:color="auto"/>
          </w:divBdr>
        </w:div>
        <w:div w:id="1181581072">
          <w:marLeft w:val="640"/>
          <w:marRight w:val="0"/>
          <w:marTop w:val="0"/>
          <w:marBottom w:val="0"/>
          <w:divBdr>
            <w:top w:val="none" w:sz="0" w:space="0" w:color="auto"/>
            <w:left w:val="none" w:sz="0" w:space="0" w:color="auto"/>
            <w:bottom w:val="none" w:sz="0" w:space="0" w:color="auto"/>
            <w:right w:val="none" w:sz="0" w:space="0" w:color="auto"/>
          </w:divBdr>
        </w:div>
        <w:div w:id="1194272194">
          <w:marLeft w:val="640"/>
          <w:marRight w:val="0"/>
          <w:marTop w:val="0"/>
          <w:marBottom w:val="0"/>
          <w:divBdr>
            <w:top w:val="none" w:sz="0" w:space="0" w:color="auto"/>
            <w:left w:val="none" w:sz="0" w:space="0" w:color="auto"/>
            <w:bottom w:val="none" w:sz="0" w:space="0" w:color="auto"/>
            <w:right w:val="none" w:sz="0" w:space="0" w:color="auto"/>
          </w:divBdr>
        </w:div>
        <w:div w:id="1220701129">
          <w:marLeft w:val="640"/>
          <w:marRight w:val="0"/>
          <w:marTop w:val="0"/>
          <w:marBottom w:val="0"/>
          <w:divBdr>
            <w:top w:val="none" w:sz="0" w:space="0" w:color="auto"/>
            <w:left w:val="none" w:sz="0" w:space="0" w:color="auto"/>
            <w:bottom w:val="none" w:sz="0" w:space="0" w:color="auto"/>
            <w:right w:val="none" w:sz="0" w:space="0" w:color="auto"/>
          </w:divBdr>
        </w:div>
        <w:div w:id="1225216841">
          <w:marLeft w:val="640"/>
          <w:marRight w:val="0"/>
          <w:marTop w:val="0"/>
          <w:marBottom w:val="0"/>
          <w:divBdr>
            <w:top w:val="none" w:sz="0" w:space="0" w:color="auto"/>
            <w:left w:val="none" w:sz="0" w:space="0" w:color="auto"/>
            <w:bottom w:val="none" w:sz="0" w:space="0" w:color="auto"/>
            <w:right w:val="none" w:sz="0" w:space="0" w:color="auto"/>
          </w:divBdr>
        </w:div>
        <w:div w:id="1284924349">
          <w:marLeft w:val="640"/>
          <w:marRight w:val="0"/>
          <w:marTop w:val="0"/>
          <w:marBottom w:val="0"/>
          <w:divBdr>
            <w:top w:val="none" w:sz="0" w:space="0" w:color="auto"/>
            <w:left w:val="none" w:sz="0" w:space="0" w:color="auto"/>
            <w:bottom w:val="none" w:sz="0" w:space="0" w:color="auto"/>
            <w:right w:val="none" w:sz="0" w:space="0" w:color="auto"/>
          </w:divBdr>
        </w:div>
        <w:div w:id="1297032840">
          <w:marLeft w:val="640"/>
          <w:marRight w:val="0"/>
          <w:marTop w:val="0"/>
          <w:marBottom w:val="0"/>
          <w:divBdr>
            <w:top w:val="none" w:sz="0" w:space="0" w:color="auto"/>
            <w:left w:val="none" w:sz="0" w:space="0" w:color="auto"/>
            <w:bottom w:val="none" w:sz="0" w:space="0" w:color="auto"/>
            <w:right w:val="none" w:sz="0" w:space="0" w:color="auto"/>
          </w:divBdr>
        </w:div>
        <w:div w:id="1298755570">
          <w:marLeft w:val="640"/>
          <w:marRight w:val="0"/>
          <w:marTop w:val="0"/>
          <w:marBottom w:val="0"/>
          <w:divBdr>
            <w:top w:val="none" w:sz="0" w:space="0" w:color="auto"/>
            <w:left w:val="none" w:sz="0" w:space="0" w:color="auto"/>
            <w:bottom w:val="none" w:sz="0" w:space="0" w:color="auto"/>
            <w:right w:val="none" w:sz="0" w:space="0" w:color="auto"/>
          </w:divBdr>
        </w:div>
        <w:div w:id="1331715501">
          <w:marLeft w:val="640"/>
          <w:marRight w:val="0"/>
          <w:marTop w:val="0"/>
          <w:marBottom w:val="0"/>
          <w:divBdr>
            <w:top w:val="none" w:sz="0" w:space="0" w:color="auto"/>
            <w:left w:val="none" w:sz="0" w:space="0" w:color="auto"/>
            <w:bottom w:val="none" w:sz="0" w:space="0" w:color="auto"/>
            <w:right w:val="none" w:sz="0" w:space="0" w:color="auto"/>
          </w:divBdr>
        </w:div>
        <w:div w:id="1361079419">
          <w:marLeft w:val="640"/>
          <w:marRight w:val="0"/>
          <w:marTop w:val="0"/>
          <w:marBottom w:val="0"/>
          <w:divBdr>
            <w:top w:val="none" w:sz="0" w:space="0" w:color="auto"/>
            <w:left w:val="none" w:sz="0" w:space="0" w:color="auto"/>
            <w:bottom w:val="none" w:sz="0" w:space="0" w:color="auto"/>
            <w:right w:val="none" w:sz="0" w:space="0" w:color="auto"/>
          </w:divBdr>
        </w:div>
        <w:div w:id="1390570105">
          <w:marLeft w:val="640"/>
          <w:marRight w:val="0"/>
          <w:marTop w:val="0"/>
          <w:marBottom w:val="0"/>
          <w:divBdr>
            <w:top w:val="none" w:sz="0" w:space="0" w:color="auto"/>
            <w:left w:val="none" w:sz="0" w:space="0" w:color="auto"/>
            <w:bottom w:val="none" w:sz="0" w:space="0" w:color="auto"/>
            <w:right w:val="none" w:sz="0" w:space="0" w:color="auto"/>
          </w:divBdr>
        </w:div>
        <w:div w:id="1392927820">
          <w:marLeft w:val="640"/>
          <w:marRight w:val="0"/>
          <w:marTop w:val="0"/>
          <w:marBottom w:val="0"/>
          <w:divBdr>
            <w:top w:val="none" w:sz="0" w:space="0" w:color="auto"/>
            <w:left w:val="none" w:sz="0" w:space="0" w:color="auto"/>
            <w:bottom w:val="none" w:sz="0" w:space="0" w:color="auto"/>
            <w:right w:val="none" w:sz="0" w:space="0" w:color="auto"/>
          </w:divBdr>
        </w:div>
        <w:div w:id="1396008548">
          <w:marLeft w:val="640"/>
          <w:marRight w:val="0"/>
          <w:marTop w:val="0"/>
          <w:marBottom w:val="0"/>
          <w:divBdr>
            <w:top w:val="none" w:sz="0" w:space="0" w:color="auto"/>
            <w:left w:val="none" w:sz="0" w:space="0" w:color="auto"/>
            <w:bottom w:val="none" w:sz="0" w:space="0" w:color="auto"/>
            <w:right w:val="none" w:sz="0" w:space="0" w:color="auto"/>
          </w:divBdr>
        </w:div>
        <w:div w:id="1398935044">
          <w:marLeft w:val="640"/>
          <w:marRight w:val="0"/>
          <w:marTop w:val="0"/>
          <w:marBottom w:val="0"/>
          <w:divBdr>
            <w:top w:val="none" w:sz="0" w:space="0" w:color="auto"/>
            <w:left w:val="none" w:sz="0" w:space="0" w:color="auto"/>
            <w:bottom w:val="none" w:sz="0" w:space="0" w:color="auto"/>
            <w:right w:val="none" w:sz="0" w:space="0" w:color="auto"/>
          </w:divBdr>
        </w:div>
        <w:div w:id="1450011282">
          <w:marLeft w:val="640"/>
          <w:marRight w:val="0"/>
          <w:marTop w:val="0"/>
          <w:marBottom w:val="0"/>
          <w:divBdr>
            <w:top w:val="none" w:sz="0" w:space="0" w:color="auto"/>
            <w:left w:val="none" w:sz="0" w:space="0" w:color="auto"/>
            <w:bottom w:val="none" w:sz="0" w:space="0" w:color="auto"/>
            <w:right w:val="none" w:sz="0" w:space="0" w:color="auto"/>
          </w:divBdr>
        </w:div>
        <w:div w:id="1463035541">
          <w:marLeft w:val="640"/>
          <w:marRight w:val="0"/>
          <w:marTop w:val="0"/>
          <w:marBottom w:val="0"/>
          <w:divBdr>
            <w:top w:val="none" w:sz="0" w:space="0" w:color="auto"/>
            <w:left w:val="none" w:sz="0" w:space="0" w:color="auto"/>
            <w:bottom w:val="none" w:sz="0" w:space="0" w:color="auto"/>
            <w:right w:val="none" w:sz="0" w:space="0" w:color="auto"/>
          </w:divBdr>
        </w:div>
        <w:div w:id="1477793968">
          <w:marLeft w:val="640"/>
          <w:marRight w:val="0"/>
          <w:marTop w:val="0"/>
          <w:marBottom w:val="0"/>
          <w:divBdr>
            <w:top w:val="none" w:sz="0" w:space="0" w:color="auto"/>
            <w:left w:val="none" w:sz="0" w:space="0" w:color="auto"/>
            <w:bottom w:val="none" w:sz="0" w:space="0" w:color="auto"/>
            <w:right w:val="none" w:sz="0" w:space="0" w:color="auto"/>
          </w:divBdr>
        </w:div>
        <w:div w:id="1483621195">
          <w:marLeft w:val="640"/>
          <w:marRight w:val="0"/>
          <w:marTop w:val="0"/>
          <w:marBottom w:val="0"/>
          <w:divBdr>
            <w:top w:val="none" w:sz="0" w:space="0" w:color="auto"/>
            <w:left w:val="none" w:sz="0" w:space="0" w:color="auto"/>
            <w:bottom w:val="none" w:sz="0" w:space="0" w:color="auto"/>
            <w:right w:val="none" w:sz="0" w:space="0" w:color="auto"/>
          </w:divBdr>
        </w:div>
        <w:div w:id="1498307153">
          <w:marLeft w:val="640"/>
          <w:marRight w:val="0"/>
          <w:marTop w:val="0"/>
          <w:marBottom w:val="0"/>
          <w:divBdr>
            <w:top w:val="none" w:sz="0" w:space="0" w:color="auto"/>
            <w:left w:val="none" w:sz="0" w:space="0" w:color="auto"/>
            <w:bottom w:val="none" w:sz="0" w:space="0" w:color="auto"/>
            <w:right w:val="none" w:sz="0" w:space="0" w:color="auto"/>
          </w:divBdr>
        </w:div>
        <w:div w:id="1518613590">
          <w:marLeft w:val="640"/>
          <w:marRight w:val="0"/>
          <w:marTop w:val="0"/>
          <w:marBottom w:val="0"/>
          <w:divBdr>
            <w:top w:val="none" w:sz="0" w:space="0" w:color="auto"/>
            <w:left w:val="none" w:sz="0" w:space="0" w:color="auto"/>
            <w:bottom w:val="none" w:sz="0" w:space="0" w:color="auto"/>
            <w:right w:val="none" w:sz="0" w:space="0" w:color="auto"/>
          </w:divBdr>
        </w:div>
        <w:div w:id="1544560695">
          <w:marLeft w:val="640"/>
          <w:marRight w:val="0"/>
          <w:marTop w:val="0"/>
          <w:marBottom w:val="0"/>
          <w:divBdr>
            <w:top w:val="none" w:sz="0" w:space="0" w:color="auto"/>
            <w:left w:val="none" w:sz="0" w:space="0" w:color="auto"/>
            <w:bottom w:val="none" w:sz="0" w:space="0" w:color="auto"/>
            <w:right w:val="none" w:sz="0" w:space="0" w:color="auto"/>
          </w:divBdr>
        </w:div>
        <w:div w:id="1638099588">
          <w:marLeft w:val="640"/>
          <w:marRight w:val="0"/>
          <w:marTop w:val="0"/>
          <w:marBottom w:val="0"/>
          <w:divBdr>
            <w:top w:val="none" w:sz="0" w:space="0" w:color="auto"/>
            <w:left w:val="none" w:sz="0" w:space="0" w:color="auto"/>
            <w:bottom w:val="none" w:sz="0" w:space="0" w:color="auto"/>
            <w:right w:val="none" w:sz="0" w:space="0" w:color="auto"/>
          </w:divBdr>
        </w:div>
        <w:div w:id="1643735153">
          <w:marLeft w:val="640"/>
          <w:marRight w:val="0"/>
          <w:marTop w:val="0"/>
          <w:marBottom w:val="0"/>
          <w:divBdr>
            <w:top w:val="none" w:sz="0" w:space="0" w:color="auto"/>
            <w:left w:val="none" w:sz="0" w:space="0" w:color="auto"/>
            <w:bottom w:val="none" w:sz="0" w:space="0" w:color="auto"/>
            <w:right w:val="none" w:sz="0" w:space="0" w:color="auto"/>
          </w:divBdr>
        </w:div>
        <w:div w:id="1776512387">
          <w:marLeft w:val="640"/>
          <w:marRight w:val="0"/>
          <w:marTop w:val="0"/>
          <w:marBottom w:val="0"/>
          <w:divBdr>
            <w:top w:val="none" w:sz="0" w:space="0" w:color="auto"/>
            <w:left w:val="none" w:sz="0" w:space="0" w:color="auto"/>
            <w:bottom w:val="none" w:sz="0" w:space="0" w:color="auto"/>
            <w:right w:val="none" w:sz="0" w:space="0" w:color="auto"/>
          </w:divBdr>
        </w:div>
        <w:div w:id="1803569590">
          <w:marLeft w:val="640"/>
          <w:marRight w:val="0"/>
          <w:marTop w:val="0"/>
          <w:marBottom w:val="0"/>
          <w:divBdr>
            <w:top w:val="none" w:sz="0" w:space="0" w:color="auto"/>
            <w:left w:val="none" w:sz="0" w:space="0" w:color="auto"/>
            <w:bottom w:val="none" w:sz="0" w:space="0" w:color="auto"/>
            <w:right w:val="none" w:sz="0" w:space="0" w:color="auto"/>
          </w:divBdr>
        </w:div>
        <w:div w:id="1826508601">
          <w:marLeft w:val="640"/>
          <w:marRight w:val="0"/>
          <w:marTop w:val="0"/>
          <w:marBottom w:val="0"/>
          <w:divBdr>
            <w:top w:val="none" w:sz="0" w:space="0" w:color="auto"/>
            <w:left w:val="none" w:sz="0" w:space="0" w:color="auto"/>
            <w:bottom w:val="none" w:sz="0" w:space="0" w:color="auto"/>
            <w:right w:val="none" w:sz="0" w:space="0" w:color="auto"/>
          </w:divBdr>
        </w:div>
        <w:div w:id="1857570745">
          <w:marLeft w:val="640"/>
          <w:marRight w:val="0"/>
          <w:marTop w:val="0"/>
          <w:marBottom w:val="0"/>
          <w:divBdr>
            <w:top w:val="none" w:sz="0" w:space="0" w:color="auto"/>
            <w:left w:val="none" w:sz="0" w:space="0" w:color="auto"/>
            <w:bottom w:val="none" w:sz="0" w:space="0" w:color="auto"/>
            <w:right w:val="none" w:sz="0" w:space="0" w:color="auto"/>
          </w:divBdr>
        </w:div>
        <w:div w:id="1862205799">
          <w:marLeft w:val="640"/>
          <w:marRight w:val="0"/>
          <w:marTop w:val="0"/>
          <w:marBottom w:val="0"/>
          <w:divBdr>
            <w:top w:val="none" w:sz="0" w:space="0" w:color="auto"/>
            <w:left w:val="none" w:sz="0" w:space="0" w:color="auto"/>
            <w:bottom w:val="none" w:sz="0" w:space="0" w:color="auto"/>
            <w:right w:val="none" w:sz="0" w:space="0" w:color="auto"/>
          </w:divBdr>
        </w:div>
        <w:div w:id="1871531040">
          <w:marLeft w:val="640"/>
          <w:marRight w:val="0"/>
          <w:marTop w:val="0"/>
          <w:marBottom w:val="0"/>
          <w:divBdr>
            <w:top w:val="none" w:sz="0" w:space="0" w:color="auto"/>
            <w:left w:val="none" w:sz="0" w:space="0" w:color="auto"/>
            <w:bottom w:val="none" w:sz="0" w:space="0" w:color="auto"/>
            <w:right w:val="none" w:sz="0" w:space="0" w:color="auto"/>
          </w:divBdr>
        </w:div>
        <w:div w:id="1883252994">
          <w:marLeft w:val="640"/>
          <w:marRight w:val="0"/>
          <w:marTop w:val="0"/>
          <w:marBottom w:val="0"/>
          <w:divBdr>
            <w:top w:val="none" w:sz="0" w:space="0" w:color="auto"/>
            <w:left w:val="none" w:sz="0" w:space="0" w:color="auto"/>
            <w:bottom w:val="none" w:sz="0" w:space="0" w:color="auto"/>
            <w:right w:val="none" w:sz="0" w:space="0" w:color="auto"/>
          </w:divBdr>
        </w:div>
        <w:div w:id="1885291261">
          <w:marLeft w:val="640"/>
          <w:marRight w:val="0"/>
          <w:marTop w:val="0"/>
          <w:marBottom w:val="0"/>
          <w:divBdr>
            <w:top w:val="none" w:sz="0" w:space="0" w:color="auto"/>
            <w:left w:val="none" w:sz="0" w:space="0" w:color="auto"/>
            <w:bottom w:val="none" w:sz="0" w:space="0" w:color="auto"/>
            <w:right w:val="none" w:sz="0" w:space="0" w:color="auto"/>
          </w:divBdr>
        </w:div>
        <w:div w:id="1924560098">
          <w:marLeft w:val="640"/>
          <w:marRight w:val="0"/>
          <w:marTop w:val="0"/>
          <w:marBottom w:val="0"/>
          <w:divBdr>
            <w:top w:val="none" w:sz="0" w:space="0" w:color="auto"/>
            <w:left w:val="none" w:sz="0" w:space="0" w:color="auto"/>
            <w:bottom w:val="none" w:sz="0" w:space="0" w:color="auto"/>
            <w:right w:val="none" w:sz="0" w:space="0" w:color="auto"/>
          </w:divBdr>
        </w:div>
        <w:div w:id="1942713342">
          <w:marLeft w:val="640"/>
          <w:marRight w:val="0"/>
          <w:marTop w:val="0"/>
          <w:marBottom w:val="0"/>
          <w:divBdr>
            <w:top w:val="none" w:sz="0" w:space="0" w:color="auto"/>
            <w:left w:val="none" w:sz="0" w:space="0" w:color="auto"/>
            <w:bottom w:val="none" w:sz="0" w:space="0" w:color="auto"/>
            <w:right w:val="none" w:sz="0" w:space="0" w:color="auto"/>
          </w:divBdr>
        </w:div>
        <w:div w:id="1989089115">
          <w:marLeft w:val="640"/>
          <w:marRight w:val="0"/>
          <w:marTop w:val="0"/>
          <w:marBottom w:val="0"/>
          <w:divBdr>
            <w:top w:val="none" w:sz="0" w:space="0" w:color="auto"/>
            <w:left w:val="none" w:sz="0" w:space="0" w:color="auto"/>
            <w:bottom w:val="none" w:sz="0" w:space="0" w:color="auto"/>
            <w:right w:val="none" w:sz="0" w:space="0" w:color="auto"/>
          </w:divBdr>
        </w:div>
        <w:div w:id="1995647842">
          <w:marLeft w:val="640"/>
          <w:marRight w:val="0"/>
          <w:marTop w:val="0"/>
          <w:marBottom w:val="0"/>
          <w:divBdr>
            <w:top w:val="none" w:sz="0" w:space="0" w:color="auto"/>
            <w:left w:val="none" w:sz="0" w:space="0" w:color="auto"/>
            <w:bottom w:val="none" w:sz="0" w:space="0" w:color="auto"/>
            <w:right w:val="none" w:sz="0" w:space="0" w:color="auto"/>
          </w:divBdr>
        </w:div>
        <w:div w:id="2033993131">
          <w:marLeft w:val="640"/>
          <w:marRight w:val="0"/>
          <w:marTop w:val="0"/>
          <w:marBottom w:val="0"/>
          <w:divBdr>
            <w:top w:val="none" w:sz="0" w:space="0" w:color="auto"/>
            <w:left w:val="none" w:sz="0" w:space="0" w:color="auto"/>
            <w:bottom w:val="none" w:sz="0" w:space="0" w:color="auto"/>
            <w:right w:val="none" w:sz="0" w:space="0" w:color="auto"/>
          </w:divBdr>
        </w:div>
        <w:div w:id="2034723739">
          <w:marLeft w:val="640"/>
          <w:marRight w:val="0"/>
          <w:marTop w:val="0"/>
          <w:marBottom w:val="0"/>
          <w:divBdr>
            <w:top w:val="none" w:sz="0" w:space="0" w:color="auto"/>
            <w:left w:val="none" w:sz="0" w:space="0" w:color="auto"/>
            <w:bottom w:val="none" w:sz="0" w:space="0" w:color="auto"/>
            <w:right w:val="none" w:sz="0" w:space="0" w:color="auto"/>
          </w:divBdr>
        </w:div>
      </w:divsChild>
    </w:div>
    <w:div w:id="831720706">
      <w:marLeft w:val="640"/>
      <w:marRight w:val="0"/>
      <w:marTop w:val="0"/>
      <w:marBottom w:val="0"/>
      <w:divBdr>
        <w:top w:val="none" w:sz="0" w:space="0" w:color="auto"/>
        <w:left w:val="none" w:sz="0" w:space="0" w:color="auto"/>
        <w:bottom w:val="none" w:sz="0" w:space="0" w:color="auto"/>
        <w:right w:val="none" w:sz="0" w:space="0" w:color="auto"/>
      </w:divBdr>
    </w:div>
    <w:div w:id="831873510">
      <w:marLeft w:val="640"/>
      <w:marRight w:val="0"/>
      <w:marTop w:val="0"/>
      <w:marBottom w:val="0"/>
      <w:divBdr>
        <w:top w:val="none" w:sz="0" w:space="0" w:color="auto"/>
        <w:left w:val="none" w:sz="0" w:space="0" w:color="auto"/>
        <w:bottom w:val="none" w:sz="0" w:space="0" w:color="auto"/>
        <w:right w:val="none" w:sz="0" w:space="0" w:color="auto"/>
      </w:divBdr>
    </w:div>
    <w:div w:id="831991456">
      <w:marLeft w:val="640"/>
      <w:marRight w:val="0"/>
      <w:marTop w:val="0"/>
      <w:marBottom w:val="0"/>
      <w:divBdr>
        <w:top w:val="none" w:sz="0" w:space="0" w:color="auto"/>
        <w:left w:val="none" w:sz="0" w:space="0" w:color="auto"/>
        <w:bottom w:val="none" w:sz="0" w:space="0" w:color="auto"/>
        <w:right w:val="none" w:sz="0" w:space="0" w:color="auto"/>
      </w:divBdr>
    </w:div>
    <w:div w:id="832766100">
      <w:marLeft w:val="640"/>
      <w:marRight w:val="0"/>
      <w:marTop w:val="0"/>
      <w:marBottom w:val="0"/>
      <w:divBdr>
        <w:top w:val="none" w:sz="0" w:space="0" w:color="auto"/>
        <w:left w:val="none" w:sz="0" w:space="0" w:color="auto"/>
        <w:bottom w:val="none" w:sz="0" w:space="0" w:color="auto"/>
        <w:right w:val="none" w:sz="0" w:space="0" w:color="auto"/>
      </w:divBdr>
    </w:div>
    <w:div w:id="832794612">
      <w:bodyDiv w:val="1"/>
      <w:marLeft w:val="0"/>
      <w:marRight w:val="0"/>
      <w:marTop w:val="0"/>
      <w:marBottom w:val="0"/>
      <w:divBdr>
        <w:top w:val="none" w:sz="0" w:space="0" w:color="auto"/>
        <w:left w:val="none" w:sz="0" w:space="0" w:color="auto"/>
        <w:bottom w:val="none" w:sz="0" w:space="0" w:color="auto"/>
        <w:right w:val="none" w:sz="0" w:space="0" w:color="auto"/>
      </w:divBdr>
      <w:divsChild>
        <w:div w:id="46347050">
          <w:marLeft w:val="640"/>
          <w:marRight w:val="0"/>
          <w:marTop w:val="0"/>
          <w:marBottom w:val="0"/>
          <w:divBdr>
            <w:top w:val="none" w:sz="0" w:space="0" w:color="auto"/>
            <w:left w:val="none" w:sz="0" w:space="0" w:color="auto"/>
            <w:bottom w:val="none" w:sz="0" w:space="0" w:color="auto"/>
            <w:right w:val="none" w:sz="0" w:space="0" w:color="auto"/>
          </w:divBdr>
        </w:div>
        <w:div w:id="50619568">
          <w:marLeft w:val="640"/>
          <w:marRight w:val="0"/>
          <w:marTop w:val="0"/>
          <w:marBottom w:val="0"/>
          <w:divBdr>
            <w:top w:val="none" w:sz="0" w:space="0" w:color="auto"/>
            <w:left w:val="none" w:sz="0" w:space="0" w:color="auto"/>
            <w:bottom w:val="none" w:sz="0" w:space="0" w:color="auto"/>
            <w:right w:val="none" w:sz="0" w:space="0" w:color="auto"/>
          </w:divBdr>
        </w:div>
        <w:div w:id="66610321">
          <w:marLeft w:val="640"/>
          <w:marRight w:val="0"/>
          <w:marTop w:val="0"/>
          <w:marBottom w:val="0"/>
          <w:divBdr>
            <w:top w:val="none" w:sz="0" w:space="0" w:color="auto"/>
            <w:left w:val="none" w:sz="0" w:space="0" w:color="auto"/>
            <w:bottom w:val="none" w:sz="0" w:space="0" w:color="auto"/>
            <w:right w:val="none" w:sz="0" w:space="0" w:color="auto"/>
          </w:divBdr>
        </w:div>
        <w:div w:id="129596026">
          <w:marLeft w:val="640"/>
          <w:marRight w:val="0"/>
          <w:marTop w:val="0"/>
          <w:marBottom w:val="0"/>
          <w:divBdr>
            <w:top w:val="none" w:sz="0" w:space="0" w:color="auto"/>
            <w:left w:val="none" w:sz="0" w:space="0" w:color="auto"/>
            <w:bottom w:val="none" w:sz="0" w:space="0" w:color="auto"/>
            <w:right w:val="none" w:sz="0" w:space="0" w:color="auto"/>
          </w:divBdr>
        </w:div>
        <w:div w:id="144442400">
          <w:marLeft w:val="640"/>
          <w:marRight w:val="0"/>
          <w:marTop w:val="0"/>
          <w:marBottom w:val="0"/>
          <w:divBdr>
            <w:top w:val="none" w:sz="0" w:space="0" w:color="auto"/>
            <w:left w:val="none" w:sz="0" w:space="0" w:color="auto"/>
            <w:bottom w:val="none" w:sz="0" w:space="0" w:color="auto"/>
            <w:right w:val="none" w:sz="0" w:space="0" w:color="auto"/>
          </w:divBdr>
        </w:div>
        <w:div w:id="204219091">
          <w:marLeft w:val="640"/>
          <w:marRight w:val="0"/>
          <w:marTop w:val="0"/>
          <w:marBottom w:val="0"/>
          <w:divBdr>
            <w:top w:val="none" w:sz="0" w:space="0" w:color="auto"/>
            <w:left w:val="none" w:sz="0" w:space="0" w:color="auto"/>
            <w:bottom w:val="none" w:sz="0" w:space="0" w:color="auto"/>
            <w:right w:val="none" w:sz="0" w:space="0" w:color="auto"/>
          </w:divBdr>
        </w:div>
        <w:div w:id="206064195">
          <w:marLeft w:val="640"/>
          <w:marRight w:val="0"/>
          <w:marTop w:val="0"/>
          <w:marBottom w:val="0"/>
          <w:divBdr>
            <w:top w:val="none" w:sz="0" w:space="0" w:color="auto"/>
            <w:left w:val="none" w:sz="0" w:space="0" w:color="auto"/>
            <w:bottom w:val="none" w:sz="0" w:space="0" w:color="auto"/>
            <w:right w:val="none" w:sz="0" w:space="0" w:color="auto"/>
          </w:divBdr>
        </w:div>
        <w:div w:id="222837910">
          <w:marLeft w:val="640"/>
          <w:marRight w:val="0"/>
          <w:marTop w:val="0"/>
          <w:marBottom w:val="0"/>
          <w:divBdr>
            <w:top w:val="none" w:sz="0" w:space="0" w:color="auto"/>
            <w:left w:val="none" w:sz="0" w:space="0" w:color="auto"/>
            <w:bottom w:val="none" w:sz="0" w:space="0" w:color="auto"/>
            <w:right w:val="none" w:sz="0" w:space="0" w:color="auto"/>
          </w:divBdr>
        </w:div>
        <w:div w:id="223414308">
          <w:marLeft w:val="640"/>
          <w:marRight w:val="0"/>
          <w:marTop w:val="0"/>
          <w:marBottom w:val="0"/>
          <w:divBdr>
            <w:top w:val="none" w:sz="0" w:space="0" w:color="auto"/>
            <w:left w:val="none" w:sz="0" w:space="0" w:color="auto"/>
            <w:bottom w:val="none" w:sz="0" w:space="0" w:color="auto"/>
            <w:right w:val="none" w:sz="0" w:space="0" w:color="auto"/>
          </w:divBdr>
        </w:div>
        <w:div w:id="253755843">
          <w:marLeft w:val="640"/>
          <w:marRight w:val="0"/>
          <w:marTop w:val="0"/>
          <w:marBottom w:val="0"/>
          <w:divBdr>
            <w:top w:val="none" w:sz="0" w:space="0" w:color="auto"/>
            <w:left w:val="none" w:sz="0" w:space="0" w:color="auto"/>
            <w:bottom w:val="none" w:sz="0" w:space="0" w:color="auto"/>
            <w:right w:val="none" w:sz="0" w:space="0" w:color="auto"/>
          </w:divBdr>
        </w:div>
        <w:div w:id="255217522">
          <w:marLeft w:val="640"/>
          <w:marRight w:val="0"/>
          <w:marTop w:val="0"/>
          <w:marBottom w:val="0"/>
          <w:divBdr>
            <w:top w:val="none" w:sz="0" w:space="0" w:color="auto"/>
            <w:left w:val="none" w:sz="0" w:space="0" w:color="auto"/>
            <w:bottom w:val="none" w:sz="0" w:space="0" w:color="auto"/>
            <w:right w:val="none" w:sz="0" w:space="0" w:color="auto"/>
          </w:divBdr>
        </w:div>
        <w:div w:id="258871623">
          <w:marLeft w:val="640"/>
          <w:marRight w:val="0"/>
          <w:marTop w:val="0"/>
          <w:marBottom w:val="0"/>
          <w:divBdr>
            <w:top w:val="none" w:sz="0" w:space="0" w:color="auto"/>
            <w:left w:val="none" w:sz="0" w:space="0" w:color="auto"/>
            <w:bottom w:val="none" w:sz="0" w:space="0" w:color="auto"/>
            <w:right w:val="none" w:sz="0" w:space="0" w:color="auto"/>
          </w:divBdr>
        </w:div>
        <w:div w:id="269165718">
          <w:marLeft w:val="640"/>
          <w:marRight w:val="0"/>
          <w:marTop w:val="0"/>
          <w:marBottom w:val="0"/>
          <w:divBdr>
            <w:top w:val="none" w:sz="0" w:space="0" w:color="auto"/>
            <w:left w:val="none" w:sz="0" w:space="0" w:color="auto"/>
            <w:bottom w:val="none" w:sz="0" w:space="0" w:color="auto"/>
            <w:right w:val="none" w:sz="0" w:space="0" w:color="auto"/>
          </w:divBdr>
        </w:div>
        <w:div w:id="281110730">
          <w:marLeft w:val="640"/>
          <w:marRight w:val="0"/>
          <w:marTop w:val="0"/>
          <w:marBottom w:val="0"/>
          <w:divBdr>
            <w:top w:val="none" w:sz="0" w:space="0" w:color="auto"/>
            <w:left w:val="none" w:sz="0" w:space="0" w:color="auto"/>
            <w:bottom w:val="none" w:sz="0" w:space="0" w:color="auto"/>
            <w:right w:val="none" w:sz="0" w:space="0" w:color="auto"/>
          </w:divBdr>
        </w:div>
        <w:div w:id="285889877">
          <w:marLeft w:val="640"/>
          <w:marRight w:val="0"/>
          <w:marTop w:val="0"/>
          <w:marBottom w:val="0"/>
          <w:divBdr>
            <w:top w:val="none" w:sz="0" w:space="0" w:color="auto"/>
            <w:left w:val="none" w:sz="0" w:space="0" w:color="auto"/>
            <w:bottom w:val="none" w:sz="0" w:space="0" w:color="auto"/>
            <w:right w:val="none" w:sz="0" w:space="0" w:color="auto"/>
          </w:divBdr>
        </w:div>
        <w:div w:id="298614180">
          <w:marLeft w:val="640"/>
          <w:marRight w:val="0"/>
          <w:marTop w:val="0"/>
          <w:marBottom w:val="0"/>
          <w:divBdr>
            <w:top w:val="none" w:sz="0" w:space="0" w:color="auto"/>
            <w:left w:val="none" w:sz="0" w:space="0" w:color="auto"/>
            <w:bottom w:val="none" w:sz="0" w:space="0" w:color="auto"/>
            <w:right w:val="none" w:sz="0" w:space="0" w:color="auto"/>
          </w:divBdr>
        </w:div>
        <w:div w:id="349575597">
          <w:marLeft w:val="640"/>
          <w:marRight w:val="0"/>
          <w:marTop w:val="0"/>
          <w:marBottom w:val="0"/>
          <w:divBdr>
            <w:top w:val="none" w:sz="0" w:space="0" w:color="auto"/>
            <w:left w:val="none" w:sz="0" w:space="0" w:color="auto"/>
            <w:bottom w:val="none" w:sz="0" w:space="0" w:color="auto"/>
            <w:right w:val="none" w:sz="0" w:space="0" w:color="auto"/>
          </w:divBdr>
        </w:div>
        <w:div w:id="420878078">
          <w:marLeft w:val="640"/>
          <w:marRight w:val="0"/>
          <w:marTop w:val="0"/>
          <w:marBottom w:val="0"/>
          <w:divBdr>
            <w:top w:val="none" w:sz="0" w:space="0" w:color="auto"/>
            <w:left w:val="none" w:sz="0" w:space="0" w:color="auto"/>
            <w:bottom w:val="none" w:sz="0" w:space="0" w:color="auto"/>
            <w:right w:val="none" w:sz="0" w:space="0" w:color="auto"/>
          </w:divBdr>
        </w:div>
        <w:div w:id="423184441">
          <w:marLeft w:val="640"/>
          <w:marRight w:val="0"/>
          <w:marTop w:val="0"/>
          <w:marBottom w:val="0"/>
          <w:divBdr>
            <w:top w:val="none" w:sz="0" w:space="0" w:color="auto"/>
            <w:left w:val="none" w:sz="0" w:space="0" w:color="auto"/>
            <w:bottom w:val="none" w:sz="0" w:space="0" w:color="auto"/>
            <w:right w:val="none" w:sz="0" w:space="0" w:color="auto"/>
          </w:divBdr>
        </w:div>
        <w:div w:id="427695526">
          <w:marLeft w:val="640"/>
          <w:marRight w:val="0"/>
          <w:marTop w:val="0"/>
          <w:marBottom w:val="0"/>
          <w:divBdr>
            <w:top w:val="none" w:sz="0" w:space="0" w:color="auto"/>
            <w:left w:val="none" w:sz="0" w:space="0" w:color="auto"/>
            <w:bottom w:val="none" w:sz="0" w:space="0" w:color="auto"/>
            <w:right w:val="none" w:sz="0" w:space="0" w:color="auto"/>
          </w:divBdr>
        </w:div>
        <w:div w:id="428234870">
          <w:marLeft w:val="640"/>
          <w:marRight w:val="0"/>
          <w:marTop w:val="0"/>
          <w:marBottom w:val="0"/>
          <w:divBdr>
            <w:top w:val="none" w:sz="0" w:space="0" w:color="auto"/>
            <w:left w:val="none" w:sz="0" w:space="0" w:color="auto"/>
            <w:bottom w:val="none" w:sz="0" w:space="0" w:color="auto"/>
            <w:right w:val="none" w:sz="0" w:space="0" w:color="auto"/>
          </w:divBdr>
        </w:div>
        <w:div w:id="451628317">
          <w:marLeft w:val="640"/>
          <w:marRight w:val="0"/>
          <w:marTop w:val="0"/>
          <w:marBottom w:val="0"/>
          <w:divBdr>
            <w:top w:val="none" w:sz="0" w:space="0" w:color="auto"/>
            <w:left w:val="none" w:sz="0" w:space="0" w:color="auto"/>
            <w:bottom w:val="none" w:sz="0" w:space="0" w:color="auto"/>
            <w:right w:val="none" w:sz="0" w:space="0" w:color="auto"/>
          </w:divBdr>
        </w:div>
        <w:div w:id="452670523">
          <w:marLeft w:val="640"/>
          <w:marRight w:val="0"/>
          <w:marTop w:val="0"/>
          <w:marBottom w:val="0"/>
          <w:divBdr>
            <w:top w:val="none" w:sz="0" w:space="0" w:color="auto"/>
            <w:left w:val="none" w:sz="0" w:space="0" w:color="auto"/>
            <w:bottom w:val="none" w:sz="0" w:space="0" w:color="auto"/>
            <w:right w:val="none" w:sz="0" w:space="0" w:color="auto"/>
          </w:divBdr>
        </w:div>
        <w:div w:id="458689844">
          <w:marLeft w:val="640"/>
          <w:marRight w:val="0"/>
          <w:marTop w:val="0"/>
          <w:marBottom w:val="0"/>
          <w:divBdr>
            <w:top w:val="none" w:sz="0" w:space="0" w:color="auto"/>
            <w:left w:val="none" w:sz="0" w:space="0" w:color="auto"/>
            <w:bottom w:val="none" w:sz="0" w:space="0" w:color="auto"/>
            <w:right w:val="none" w:sz="0" w:space="0" w:color="auto"/>
          </w:divBdr>
        </w:div>
        <w:div w:id="476340810">
          <w:marLeft w:val="640"/>
          <w:marRight w:val="0"/>
          <w:marTop w:val="0"/>
          <w:marBottom w:val="0"/>
          <w:divBdr>
            <w:top w:val="none" w:sz="0" w:space="0" w:color="auto"/>
            <w:left w:val="none" w:sz="0" w:space="0" w:color="auto"/>
            <w:bottom w:val="none" w:sz="0" w:space="0" w:color="auto"/>
            <w:right w:val="none" w:sz="0" w:space="0" w:color="auto"/>
          </w:divBdr>
        </w:div>
        <w:div w:id="508132690">
          <w:marLeft w:val="640"/>
          <w:marRight w:val="0"/>
          <w:marTop w:val="0"/>
          <w:marBottom w:val="0"/>
          <w:divBdr>
            <w:top w:val="none" w:sz="0" w:space="0" w:color="auto"/>
            <w:left w:val="none" w:sz="0" w:space="0" w:color="auto"/>
            <w:bottom w:val="none" w:sz="0" w:space="0" w:color="auto"/>
            <w:right w:val="none" w:sz="0" w:space="0" w:color="auto"/>
          </w:divBdr>
        </w:div>
        <w:div w:id="511846970">
          <w:marLeft w:val="640"/>
          <w:marRight w:val="0"/>
          <w:marTop w:val="0"/>
          <w:marBottom w:val="0"/>
          <w:divBdr>
            <w:top w:val="none" w:sz="0" w:space="0" w:color="auto"/>
            <w:left w:val="none" w:sz="0" w:space="0" w:color="auto"/>
            <w:bottom w:val="none" w:sz="0" w:space="0" w:color="auto"/>
            <w:right w:val="none" w:sz="0" w:space="0" w:color="auto"/>
          </w:divBdr>
        </w:div>
        <w:div w:id="525945557">
          <w:marLeft w:val="640"/>
          <w:marRight w:val="0"/>
          <w:marTop w:val="0"/>
          <w:marBottom w:val="0"/>
          <w:divBdr>
            <w:top w:val="none" w:sz="0" w:space="0" w:color="auto"/>
            <w:left w:val="none" w:sz="0" w:space="0" w:color="auto"/>
            <w:bottom w:val="none" w:sz="0" w:space="0" w:color="auto"/>
            <w:right w:val="none" w:sz="0" w:space="0" w:color="auto"/>
          </w:divBdr>
        </w:div>
        <w:div w:id="549415908">
          <w:marLeft w:val="640"/>
          <w:marRight w:val="0"/>
          <w:marTop w:val="0"/>
          <w:marBottom w:val="0"/>
          <w:divBdr>
            <w:top w:val="none" w:sz="0" w:space="0" w:color="auto"/>
            <w:left w:val="none" w:sz="0" w:space="0" w:color="auto"/>
            <w:bottom w:val="none" w:sz="0" w:space="0" w:color="auto"/>
            <w:right w:val="none" w:sz="0" w:space="0" w:color="auto"/>
          </w:divBdr>
        </w:div>
        <w:div w:id="579674332">
          <w:marLeft w:val="640"/>
          <w:marRight w:val="0"/>
          <w:marTop w:val="0"/>
          <w:marBottom w:val="0"/>
          <w:divBdr>
            <w:top w:val="none" w:sz="0" w:space="0" w:color="auto"/>
            <w:left w:val="none" w:sz="0" w:space="0" w:color="auto"/>
            <w:bottom w:val="none" w:sz="0" w:space="0" w:color="auto"/>
            <w:right w:val="none" w:sz="0" w:space="0" w:color="auto"/>
          </w:divBdr>
        </w:div>
        <w:div w:id="580525312">
          <w:marLeft w:val="640"/>
          <w:marRight w:val="0"/>
          <w:marTop w:val="0"/>
          <w:marBottom w:val="0"/>
          <w:divBdr>
            <w:top w:val="none" w:sz="0" w:space="0" w:color="auto"/>
            <w:left w:val="none" w:sz="0" w:space="0" w:color="auto"/>
            <w:bottom w:val="none" w:sz="0" w:space="0" w:color="auto"/>
            <w:right w:val="none" w:sz="0" w:space="0" w:color="auto"/>
          </w:divBdr>
        </w:div>
        <w:div w:id="587662975">
          <w:marLeft w:val="640"/>
          <w:marRight w:val="0"/>
          <w:marTop w:val="0"/>
          <w:marBottom w:val="0"/>
          <w:divBdr>
            <w:top w:val="none" w:sz="0" w:space="0" w:color="auto"/>
            <w:left w:val="none" w:sz="0" w:space="0" w:color="auto"/>
            <w:bottom w:val="none" w:sz="0" w:space="0" w:color="auto"/>
            <w:right w:val="none" w:sz="0" w:space="0" w:color="auto"/>
          </w:divBdr>
        </w:div>
        <w:div w:id="599607725">
          <w:marLeft w:val="640"/>
          <w:marRight w:val="0"/>
          <w:marTop w:val="0"/>
          <w:marBottom w:val="0"/>
          <w:divBdr>
            <w:top w:val="none" w:sz="0" w:space="0" w:color="auto"/>
            <w:left w:val="none" w:sz="0" w:space="0" w:color="auto"/>
            <w:bottom w:val="none" w:sz="0" w:space="0" w:color="auto"/>
            <w:right w:val="none" w:sz="0" w:space="0" w:color="auto"/>
          </w:divBdr>
        </w:div>
        <w:div w:id="618800409">
          <w:marLeft w:val="640"/>
          <w:marRight w:val="0"/>
          <w:marTop w:val="0"/>
          <w:marBottom w:val="0"/>
          <w:divBdr>
            <w:top w:val="none" w:sz="0" w:space="0" w:color="auto"/>
            <w:left w:val="none" w:sz="0" w:space="0" w:color="auto"/>
            <w:bottom w:val="none" w:sz="0" w:space="0" w:color="auto"/>
            <w:right w:val="none" w:sz="0" w:space="0" w:color="auto"/>
          </w:divBdr>
        </w:div>
        <w:div w:id="621882621">
          <w:marLeft w:val="640"/>
          <w:marRight w:val="0"/>
          <w:marTop w:val="0"/>
          <w:marBottom w:val="0"/>
          <w:divBdr>
            <w:top w:val="none" w:sz="0" w:space="0" w:color="auto"/>
            <w:left w:val="none" w:sz="0" w:space="0" w:color="auto"/>
            <w:bottom w:val="none" w:sz="0" w:space="0" w:color="auto"/>
            <w:right w:val="none" w:sz="0" w:space="0" w:color="auto"/>
          </w:divBdr>
        </w:div>
        <w:div w:id="631592121">
          <w:marLeft w:val="640"/>
          <w:marRight w:val="0"/>
          <w:marTop w:val="0"/>
          <w:marBottom w:val="0"/>
          <w:divBdr>
            <w:top w:val="none" w:sz="0" w:space="0" w:color="auto"/>
            <w:left w:val="none" w:sz="0" w:space="0" w:color="auto"/>
            <w:bottom w:val="none" w:sz="0" w:space="0" w:color="auto"/>
            <w:right w:val="none" w:sz="0" w:space="0" w:color="auto"/>
          </w:divBdr>
        </w:div>
        <w:div w:id="665674483">
          <w:marLeft w:val="640"/>
          <w:marRight w:val="0"/>
          <w:marTop w:val="0"/>
          <w:marBottom w:val="0"/>
          <w:divBdr>
            <w:top w:val="none" w:sz="0" w:space="0" w:color="auto"/>
            <w:left w:val="none" w:sz="0" w:space="0" w:color="auto"/>
            <w:bottom w:val="none" w:sz="0" w:space="0" w:color="auto"/>
            <w:right w:val="none" w:sz="0" w:space="0" w:color="auto"/>
          </w:divBdr>
        </w:div>
        <w:div w:id="767584391">
          <w:marLeft w:val="640"/>
          <w:marRight w:val="0"/>
          <w:marTop w:val="0"/>
          <w:marBottom w:val="0"/>
          <w:divBdr>
            <w:top w:val="none" w:sz="0" w:space="0" w:color="auto"/>
            <w:left w:val="none" w:sz="0" w:space="0" w:color="auto"/>
            <w:bottom w:val="none" w:sz="0" w:space="0" w:color="auto"/>
            <w:right w:val="none" w:sz="0" w:space="0" w:color="auto"/>
          </w:divBdr>
        </w:div>
        <w:div w:id="774010870">
          <w:marLeft w:val="640"/>
          <w:marRight w:val="0"/>
          <w:marTop w:val="0"/>
          <w:marBottom w:val="0"/>
          <w:divBdr>
            <w:top w:val="none" w:sz="0" w:space="0" w:color="auto"/>
            <w:left w:val="none" w:sz="0" w:space="0" w:color="auto"/>
            <w:bottom w:val="none" w:sz="0" w:space="0" w:color="auto"/>
            <w:right w:val="none" w:sz="0" w:space="0" w:color="auto"/>
          </w:divBdr>
        </w:div>
        <w:div w:id="819154185">
          <w:marLeft w:val="640"/>
          <w:marRight w:val="0"/>
          <w:marTop w:val="0"/>
          <w:marBottom w:val="0"/>
          <w:divBdr>
            <w:top w:val="none" w:sz="0" w:space="0" w:color="auto"/>
            <w:left w:val="none" w:sz="0" w:space="0" w:color="auto"/>
            <w:bottom w:val="none" w:sz="0" w:space="0" w:color="auto"/>
            <w:right w:val="none" w:sz="0" w:space="0" w:color="auto"/>
          </w:divBdr>
        </w:div>
        <w:div w:id="900094317">
          <w:marLeft w:val="640"/>
          <w:marRight w:val="0"/>
          <w:marTop w:val="0"/>
          <w:marBottom w:val="0"/>
          <w:divBdr>
            <w:top w:val="none" w:sz="0" w:space="0" w:color="auto"/>
            <w:left w:val="none" w:sz="0" w:space="0" w:color="auto"/>
            <w:bottom w:val="none" w:sz="0" w:space="0" w:color="auto"/>
            <w:right w:val="none" w:sz="0" w:space="0" w:color="auto"/>
          </w:divBdr>
        </w:div>
        <w:div w:id="922182641">
          <w:marLeft w:val="640"/>
          <w:marRight w:val="0"/>
          <w:marTop w:val="0"/>
          <w:marBottom w:val="0"/>
          <w:divBdr>
            <w:top w:val="none" w:sz="0" w:space="0" w:color="auto"/>
            <w:left w:val="none" w:sz="0" w:space="0" w:color="auto"/>
            <w:bottom w:val="none" w:sz="0" w:space="0" w:color="auto"/>
            <w:right w:val="none" w:sz="0" w:space="0" w:color="auto"/>
          </w:divBdr>
        </w:div>
        <w:div w:id="957251154">
          <w:marLeft w:val="640"/>
          <w:marRight w:val="0"/>
          <w:marTop w:val="0"/>
          <w:marBottom w:val="0"/>
          <w:divBdr>
            <w:top w:val="none" w:sz="0" w:space="0" w:color="auto"/>
            <w:left w:val="none" w:sz="0" w:space="0" w:color="auto"/>
            <w:bottom w:val="none" w:sz="0" w:space="0" w:color="auto"/>
            <w:right w:val="none" w:sz="0" w:space="0" w:color="auto"/>
          </w:divBdr>
        </w:div>
        <w:div w:id="957686143">
          <w:marLeft w:val="640"/>
          <w:marRight w:val="0"/>
          <w:marTop w:val="0"/>
          <w:marBottom w:val="0"/>
          <w:divBdr>
            <w:top w:val="none" w:sz="0" w:space="0" w:color="auto"/>
            <w:left w:val="none" w:sz="0" w:space="0" w:color="auto"/>
            <w:bottom w:val="none" w:sz="0" w:space="0" w:color="auto"/>
            <w:right w:val="none" w:sz="0" w:space="0" w:color="auto"/>
          </w:divBdr>
        </w:div>
        <w:div w:id="966740572">
          <w:marLeft w:val="640"/>
          <w:marRight w:val="0"/>
          <w:marTop w:val="0"/>
          <w:marBottom w:val="0"/>
          <w:divBdr>
            <w:top w:val="none" w:sz="0" w:space="0" w:color="auto"/>
            <w:left w:val="none" w:sz="0" w:space="0" w:color="auto"/>
            <w:bottom w:val="none" w:sz="0" w:space="0" w:color="auto"/>
            <w:right w:val="none" w:sz="0" w:space="0" w:color="auto"/>
          </w:divBdr>
        </w:div>
        <w:div w:id="987518494">
          <w:marLeft w:val="640"/>
          <w:marRight w:val="0"/>
          <w:marTop w:val="0"/>
          <w:marBottom w:val="0"/>
          <w:divBdr>
            <w:top w:val="none" w:sz="0" w:space="0" w:color="auto"/>
            <w:left w:val="none" w:sz="0" w:space="0" w:color="auto"/>
            <w:bottom w:val="none" w:sz="0" w:space="0" w:color="auto"/>
            <w:right w:val="none" w:sz="0" w:space="0" w:color="auto"/>
          </w:divBdr>
        </w:div>
        <w:div w:id="991833895">
          <w:marLeft w:val="640"/>
          <w:marRight w:val="0"/>
          <w:marTop w:val="0"/>
          <w:marBottom w:val="0"/>
          <w:divBdr>
            <w:top w:val="none" w:sz="0" w:space="0" w:color="auto"/>
            <w:left w:val="none" w:sz="0" w:space="0" w:color="auto"/>
            <w:bottom w:val="none" w:sz="0" w:space="0" w:color="auto"/>
            <w:right w:val="none" w:sz="0" w:space="0" w:color="auto"/>
          </w:divBdr>
        </w:div>
        <w:div w:id="1044872194">
          <w:marLeft w:val="640"/>
          <w:marRight w:val="0"/>
          <w:marTop w:val="0"/>
          <w:marBottom w:val="0"/>
          <w:divBdr>
            <w:top w:val="none" w:sz="0" w:space="0" w:color="auto"/>
            <w:left w:val="none" w:sz="0" w:space="0" w:color="auto"/>
            <w:bottom w:val="none" w:sz="0" w:space="0" w:color="auto"/>
            <w:right w:val="none" w:sz="0" w:space="0" w:color="auto"/>
          </w:divBdr>
        </w:div>
        <w:div w:id="1057168885">
          <w:marLeft w:val="640"/>
          <w:marRight w:val="0"/>
          <w:marTop w:val="0"/>
          <w:marBottom w:val="0"/>
          <w:divBdr>
            <w:top w:val="none" w:sz="0" w:space="0" w:color="auto"/>
            <w:left w:val="none" w:sz="0" w:space="0" w:color="auto"/>
            <w:bottom w:val="none" w:sz="0" w:space="0" w:color="auto"/>
            <w:right w:val="none" w:sz="0" w:space="0" w:color="auto"/>
          </w:divBdr>
        </w:div>
        <w:div w:id="1098020757">
          <w:marLeft w:val="640"/>
          <w:marRight w:val="0"/>
          <w:marTop w:val="0"/>
          <w:marBottom w:val="0"/>
          <w:divBdr>
            <w:top w:val="none" w:sz="0" w:space="0" w:color="auto"/>
            <w:left w:val="none" w:sz="0" w:space="0" w:color="auto"/>
            <w:bottom w:val="none" w:sz="0" w:space="0" w:color="auto"/>
            <w:right w:val="none" w:sz="0" w:space="0" w:color="auto"/>
          </w:divBdr>
        </w:div>
        <w:div w:id="1098334175">
          <w:marLeft w:val="640"/>
          <w:marRight w:val="0"/>
          <w:marTop w:val="0"/>
          <w:marBottom w:val="0"/>
          <w:divBdr>
            <w:top w:val="none" w:sz="0" w:space="0" w:color="auto"/>
            <w:left w:val="none" w:sz="0" w:space="0" w:color="auto"/>
            <w:bottom w:val="none" w:sz="0" w:space="0" w:color="auto"/>
            <w:right w:val="none" w:sz="0" w:space="0" w:color="auto"/>
          </w:divBdr>
        </w:div>
        <w:div w:id="1100951160">
          <w:marLeft w:val="640"/>
          <w:marRight w:val="0"/>
          <w:marTop w:val="0"/>
          <w:marBottom w:val="0"/>
          <w:divBdr>
            <w:top w:val="none" w:sz="0" w:space="0" w:color="auto"/>
            <w:left w:val="none" w:sz="0" w:space="0" w:color="auto"/>
            <w:bottom w:val="none" w:sz="0" w:space="0" w:color="auto"/>
            <w:right w:val="none" w:sz="0" w:space="0" w:color="auto"/>
          </w:divBdr>
        </w:div>
        <w:div w:id="1101530981">
          <w:marLeft w:val="640"/>
          <w:marRight w:val="0"/>
          <w:marTop w:val="0"/>
          <w:marBottom w:val="0"/>
          <w:divBdr>
            <w:top w:val="none" w:sz="0" w:space="0" w:color="auto"/>
            <w:left w:val="none" w:sz="0" w:space="0" w:color="auto"/>
            <w:bottom w:val="none" w:sz="0" w:space="0" w:color="auto"/>
            <w:right w:val="none" w:sz="0" w:space="0" w:color="auto"/>
          </w:divBdr>
        </w:div>
        <w:div w:id="1113597073">
          <w:marLeft w:val="640"/>
          <w:marRight w:val="0"/>
          <w:marTop w:val="0"/>
          <w:marBottom w:val="0"/>
          <w:divBdr>
            <w:top w:val="none" w:sz="0" w:space="0" w:color="auto"/>
            <w:left w:val="none" w:sz="0" w:space="0" w:color="auto"/>
            <w:bottom w:val="none" w:sz="0" w:space="0" w:color="auto"/>
            <w:right w:val="none" w:sz="0" w:space="0" w:color="auto"/>
          </w:divBdr>
        </w:div>
        <w:div w:id="1120612381">
          <w:marLeft w:val="640"/>
          <w:marRight w:val="0"/>
          <w:marTop w:val="0"/>
          <w:marBottom w:val="0"/>
          <w:divBdr>
            <w:top w:val="none" w:sz="0" w:space="0" w:color="auto"/>
            <w:left w:val="none" w:sz="0" w:space="0" w:color="auto"/>
            <w:bottom w:val="none" w:sz="0" w:space="0" w:color="auto"/>
            <w:right w:val="none" w:sz="0" w:space="0" w:color="auto"/>
          </w:divBdr>
        </w:div>
        <w:div w:id="1133017544">
          <w:marLeft w:val="640"/>
          <w:marRight w:val="0"/>
          <w:marTop w:val="0"/>
          <w:marBottom w:val="0"/>
          <w:divBdr>
            <w:top w:val="none" w:sz="0" w:space="0" w:color="auto"/>
            <w:left w:val="none" w:sz="0" w:space="0" w:color="auto"/>
            <w:bottom w:val="none" w:sz="0" w:space="0" w:color="auto"/>
            <w:right w:val="none" w:sz="0" w:space="0" w:color="auto"/>
          </w:divBdr>
        </w:div>
        <w:div w:id="1134328232">
          <w:marLeft w:val="640"/>
          <w:marRight w:val="0"/>
          <w:marTop w:val="0"/>
          <w:marBottom w:val="0"/>
          <w:divBdr>
            <w:top w:val="none" w:sz="0" w:space="0" w:color="auto"/>
            <w:left w:val="none" w:sz="0" w:space="0" w:color="auto"/>
            <w:bottom w:val="none" w:sz="0" w:space="0" w:color="auto"/>
            <w:right w:val="none" w:sz="0" w:space="0" w:color="auto"/>
          </w:divBdr>
        </w:div>
        <w:div w:id="1135871616">
          <w:marLeft w:val="640"/>
          <w:marRight w:val="0"/>
          <w:marTop w:val="0"/>
          <w:marBottom w:val="0"/>
          <w:divBdr>
            <w:top w:val="none" w:sz="0" w:space="0" w:color="auto"/>
            <w:left w:val="none" w:sz="0" w:space="0" w:color="auto"/>
            <w:bottom w:val="none" w:sz="0" w:space="0" w:color="auto"/>
            <w:right w:val="none" w:sz="0" w:space="0" w:color="auto"/>
          </w:divBdr>
        </w:div>
        <w:div w:id="1165587803">
          <w:marLeft w:val="640"/>
          <w:marRight w:val="0"/>
          <w:marTop w:val="0"/>
          <w:marBottom w:val="0"/>
          <w:divBdr>
            <w:top w:val="none" w:sz="0" w:space="0" w:color="auto"/>
            <w:left w:val="none" w:sz="0" w:space="0" w:color="auto"/>
            <w:bottom w:val="none" w:sz="0" w:space="0" w:color="auto"/>
            <w:right w:val="none" w:sz="0" w:space="0" w:color="auto"/>
          </w:divBdr>
        </w:div>
        <w:div w:id="1221210307">
          <w:marLeft w:val="640"/>
          <w:marRight w:val="0"/>
          <w:marTop w:val="0"/>
          <w:marBottom w:val="0"/>
          <w:divBdr>
            <w:top w:val="none" w:sz="0" w:space="0" w:color="auto"/>
            <w:left w:val="none" w:sz="0" w:space="0" w:color="auto"/>
            <w:bottom w:val="none" w:sz="0" w:space="0" w:color="auto"/>
            <w:right w:val="none" w:sz="0" w:space="0" w:color="auto"/>
          </w:divBdr>
        </w:div>
        <w:div w:id="1234043344">
          <w:marLeft w:val="640"/>
          <w:marRight w:val="0"/>
          <w:marTop w:val="0"/>
          <w:marBottom w:val="0"/>
          <w:divBdr>
            <w:top w:val="none" w:sz="0" w:space="0" w:color="auto"/>
            <w:left w:val="none" w:sz="0" w:space="0" w:color="auto"/>
            <w:bottom w:val="none" w:sz="0" w:space="0" w:color="auto"/>
            <w:right w:val="none" w:sz="0" w:space="0" w:color="auto"/>
          </w:divBdr>
        </w:div>
        <w:div w:id="1251233811">
          <w:marLeft w:val="640"/>
          <w:marRight w:val="0"/>
          <w:marTop w:val="0"/>
          <w:marBottom w:val="0"/>
          <w:divBdr>
            <w:top w:val="none" w:sz="0" w:space="0" w:color="auto"/>
            <w:left w:val="none" w:sz="0" w:space="0" w:color="auto"/>
            <w:bottom w:val="none" w:sz="0" w:space="0" w:color="auto"/>
            <w:right w:val="none" w:sz="0" w:space="0" w:color="auto"/>
          </w:divBdr>
        </w:div>
        <w:div w:id="1263223197">
          <w:marLeft w:val="640"/>
          <w:marRight w:val="0"/>
          <w:marTop w:val="0"/>
          <w:marBottom w:val="0"/>
          <w:divBdr>
            <w:top w:val="none" w:sz="0" w:space="0" w:color="auto"/>
            <w:left w:val="none" w:sz="0" w:space="0" w:color="auto"/>
            <w:bottom w:val="none" w:sz="0" w:space="0" w:color="auto"/>
            <w:right w:val="none" w:sz="0" w:space="0" w:color="auto"/>
          </w:divBdr>
        </w:div>
        <w:div w:id="1268385924">
          <w:marLeft w:val="640"/>
          <w:marRight w:val="0"/>
          <w:marTop w:val="0"/>
          <w:marBottom w:val="0"/>
          <w:divBdr>
            <w:top w:val="none" w:sz="0" w:space="0" w:color="auto"/>
            <w:left w:val="none" w:sz="0" w:space="0" w:color="auto"/>
            <w:bottom w:val="none" w:sz="0" w:space="0" w:color="auto"/>
            <w:right w:val="none" w:sz="0" w:space="0" w:color="auto"/>
          </w:divBdr>
        </w:div>
        <w:div w:id="1269773603">
          <w:marLeft w:val="640"/>
          <w:marRight w:val="0"/>
          <w:marTop w:val="0"/>
          <w:marBottom w:val="0"/>
          <w:divBdr>
            <w:top w:val="none" w:sz="0" w:space="0" w:color="auto"/>
            <w:left w:val="none" w:sz="0" w:space="0" w:color="auto"/>
            <w:bottom w:val="none" w:sz="0" w:space="0" w:color="auto"/>
            <w:right w:val="none" w:sz="0" w:space="0" w:color="auto"/>
          </w:divBdr>
        </w:div>
        <w:div w:id="1280255619">
          <w:marLeft w:val="640"/>
          <w:marRight w:val="0"/>
          <w:marTop w:val="0"/>
          <w:marBottom w:val="0"/>
          <w:divBdr>
            <w:top w:val="none" w:sz="0" w:space="0" w:color="auto"/>
            <w:left w:val="none" w:sz="0" w:space="0" w:color="auto"/>
            <w:bottom w:val="none" w:sz="0" w:space="0" w:color="auto"/>
            <w:right w:val="none" w:sz="0" w:space="0" w:color="auto"/>
          </w:divBdr>
        </w:div>
        <w:div w:id="1285694593">
          <w:marLeft w:val="640"/>
          <w:marRight w:val="0"/>
          <w:marTop w:val="0"/>
          <w:marBottom w:val="0"/>
          <w:divBdr>
            <w:top w:val="none" w:sz="0" w:space="0" w:color="auto"/>
            <w:left w:val="none" w:sz="0" w:space="0" w:color="auto"/>
            <w:bottom w:val="none" w:sz="0" w:space="0" w:color="auto"/>
            <w:right w:val="none" w:sz="0" w:space="0" w:color="auto"/>
          </w:divBdr>
        </w:div>
        <w:div w:id="1290084968">
          <w:marLeft w:val="640"/>
          <w:marRight w:val="0"/>
          <w:marTop w:val="0"/>
          <w:marBottom w:val="0"/>
          <w:divBdr>
            <w:top w:val="none" w:sz="0" w:space="0" w:color="auto"/>
            <w:left w:val="none" w:sz="0" w:space="0" w:color="auto"/>
            <w:bottom w:val="none" w:sz="0" w:space="0" w:color="auto"/>
            <w:right w:val="none" w:sz="0" w:space="0" w:color="auto"/>
          </w:divBdr>
        </w:div>
        <w:div w:id="1294093240">
          <w:marLeft w:val="640"/>
          <w:marRight w:val="0"/>
          <w:marTop w:val="0"/>
          <w:marBottom w:val="0"/>
          <w:divBdr>
            <w:top w:val="none" w:sz="0" w:space="0" w:color="auto"/>
            <w:left w:val="none" w:sz="0" w:space="0" w:color="auto"/>
            <w:bottom w:val="none" w:sz="0" w:space="0" w:color="auto"/>
            <w:right w:val="none" w:sz="0" w:space="0" w:color="auto"/>
          </w:divBdr>
        </w:div>
        <w:div w:id="1295525156">
          <w:marLeft w:val="640"/>
          <w:marRight w:val="0"/>
          <w:marTop w:val="0"/>
          <w:marBottom w:val="0"/>
          <w:divBdr>
            <w:top w:val="none" w:sz="0" w:space="0" w:color="auto"/>
            <w:left w:val="none" w:sz="0" w:space="0" w:color="auto"/>
            <w:bottom w:val="none" w:sz="0" w:space="0" w:color="auto"/>
            <w:right w:val="none" w:sz="0" w:space="0" w:color="auto"/>
          </w:divBdr>
        </w:div>
        <w:div w:id="1301568080">
          <w:marLeft w:val="640"/>
          <w:marRight w:val="0"/>
          <w:marTop w:val="0"/>
          <w:marBottom w:val="0"/>
          <w:divBdr>
            <w:top w:val="none" w:sz="0" w:space="0" w:color="auto"/>
            <w:left w:val="none" w:sz="0" w:space="0" w:color="auto"/>
            <w:bottom w:val="none" w:sz="0" w:space="0" w:color="auto"/>
            <w:right w:val="none" w:sz="0" w:space="0" w:color="auto"/>
          </w:divBdr>
        </w:div>
        <w:div w:id="1348603207">
          <w:marLeft w:val="640"/>
          <w:marRight w:val="0"/>
          <w:marTop w:val="0"/>
          <w:marBottom w:val="0"/>
          <w:divBdr>
            <w:top w:val="none" w:sz="0" w:space="0" w:color="auto"/>
            <w:left w:val="none" w:sz="0" w:space="0" w:color="auto"/>
            <w:bottom w:val="none" w:sz="0" w:space="0" w:color="auto"/>
            <w:right w:val="none" w:sz="0" w:space="0" w:color="auto"/>
          </w:divBdr>
        </w:div>
        <w:div w:id="1355035304">
          <w:marLeft w:val="640"/>
          <w:marRight w:val="0"/>
          <w:marTop w:val="0"/>
          <w:marBottom w:val="0"/>
          <w:divBdr>
            <w:top w:val="none" w:sz="0" w:space="0" w:color="auto"/>
            <w:left w:val="none" w:sz="0" w:space="0" w:color="auto"/>
            <w:bottom w:val="none" w:sz="0" w:space="0" w:color="auto"/>
            <w:right w:val="none" w:sz="0" w:space="0" w:color="auto"/>
          </w:divBdr>
        </w:div>
        <w:div w:id="1364555329">
          <w:marLeft w:val="640"/>
          <w:marRight w:val="0"/>
          <w:marTop w:val="0"/>
          <w:marBottom w:val="0"/>
          <w:divBdr>
            <w:top w:val="none" w:sz="0" w:space="0" w:color="auto"/>
            <w:left w:val="none" w:sz="0" w:space="0" w:color="auto"/>
            <w:bottom w:val="none" w:sz="0" w:space="0" w:color="auto"/>
            <w:right w:val="none" w:sz="0" w:space="0" w:color="auto"/>
          </w:divBdr>
        </w:div>
        <w:div w:id="1367370326">
          <w:marLeft w:val="640"/>
          <w:marRight w:val="0"/>
          <w:marTop w:val="0"/>
          <w:marBottom w:val="0"/>
          <w:divBdr>
            <w:top w:val="none" w:sz="0" w:space="0" w:color="auto"/>
            <w:left w:val="none" w:sz="0" w:space="0" w:color="auto"/>
            <w:bottom w:val="none" w:sz="0" w:space="0" w:color="auto"/>
            <w:right w:val="none" w:sz="0" w:space="0" w:color="auto"/>
          </w:divBdr>
        </w:div>
        <w:div w:id="1384134396">
          <w:marLeft w:val="640"/>
          <w:marRight w:val="0"/>
          <w:marTop w:val="0"/>
          <w:marBottom w:val="0"/>
          <w:divBdr>
            <w:top w:val="none" w:sz="0" w:space="0" w:color="auto"/>
            <w:left w:val="none" w:sz="0" w:space="0" w:color="auto"/>
            <w:bottom w:val="none" w:sz="0" w:space="0" w:color="auto"/>
            <w:right w:val="none" w:sz="0" w:space="0" w:color="auto"/>
          </w:divBdr>
        </w:div>
        <w:div w:id="1400594453">
          <w:marLeft w:val="640"/>
          <w:marRight w:val="0"/>
          <w:marTop w:val="0"/>
          <w:marBottom w:val="0"/>
          <w:divBdr>
            <w:top w:val="none" w:sz="0" w:space="0" w:color="auto"/>
            <w:left w:val="none" w:sz="0" w:space="0" w:color="auto"/>
            <w:bottom w:val="none" w:sz="0" w:space="0" w:color="auto"/>
            <w:right w:val="none" w:sz="0" w:space="0" w:color="auto"/>
          </w:divBdr>
        </w:div>
        <w:div w:id="1418600995">
          <w:marLeft w:val="640"/>
          <w:marRight w:val="0"/>
          <w:marTop w:val="0"/>
          <w:marBottom w:val="0"/>
          <w:divBdr>
            <w:top w:val="none" w:sz="0" w:space="0" w:color="auto"/>
            <w:left w:val="none" w:sz="0" w:space="0" w:color="auto"/>
            <w:bottom w:val="none" w:sz="0" w:space="0" w:color="auto"/>
            <w:right w:val="none" w:sz="0" w:space="0" w:color="auto"/>
          </w:divBdr>
        </w:div>
        <w:div w:id="1445152564">
          <w:marLeft w:val="640"/>
          <w:marRight w:val="0"/>
          <w:marTop w:val="0"/>
          <w:marBottom w:val="0"/>
          <w:divBdr>
            <w:top w:val="none" w:sz="0" w:space="0" w:color="auto"/>
            <w:left w:val="none" w:sz="0" w:space="0" w:color="auto"/>
            <w:bottom w:val="none" w:sz="0" w:space="0" w:color="auto"/>
            <w:right w:val="none" w:sz="0" w:space="0" w:color="auto"/>
          </w:divBdr>
        </w:div>
        <w:div w:id="1474181850">
          <w:marLeft w:val="640"/>
          <w:marRight w:val="0"/>
          <w:marTop w:val="0"/>
          <w:marBottom w:val="0"/>
          <w:divBdr>
            <w:top w:val="none" w:sz="0" w:space="0" w:color="auto"/>
            <w:left w:val="none" w:sz="0" w:space="0" w:color="auto"/>
            <w:bottom w:val="none" w:sz="0" w:space="0" w:color="auto"/>
            <w:right w:val="none" w:sz="0" w:space="0" w:color="auto"/>
          </w:divBdr>
        </w:div>
        <w:div w:id="1481070848">
          <w:marLeft w:val="640"/>
          <w:marRight w:val="0"/>
          <w:marTop w:val="0"/>
          <w:marBottom w:val="0"/>
          <w:divBdr>
            <w:top w:val="none" w:sz="0" w:space="0" w:color="auto"/>
            <w:left w:val="none" w:sz="0" w:space="0" w:color="auto"/>
            <w:bottom w:val="none" w:sz="0" w:space="0" w:color="auto"/>
            <w:right w:val="none" w:sz="0" w:space="0" w:color="auto"/>
          </w:divBdr>
        </w:div>
        <w:div w:id="1487815799">
          <w:marLeft w:val="640"/>
          <w:marRight w:val="0"/>
          <w:marTop w:val="0"/>
          <w:marBottom w:val="0"/>
          <w:divBdr>
            <w:top w:val="none" w:sz="0" w:space="0" w:color="auto"/>
            <w:left w:val="none" w:sz="0" w:space="0" w:color="auto"/>
            <w:bottom w:val="none" w:sz="0" w:space="0" w:color="auto"/>
            <w:right w:val="none" w:sz="0" w:space="0" w:color="auto"/>
          </w:divBdr>
        </w:div>
        <w:div w:id="1512526404">
          <w:marLeft w:val="640"/>
          <w:marRight w:val="0"/>
          <w:marTop w:val="0"/>
          <w:marBottom w:val="0"/>
          <w:divBdr>
            <w:top w:val="none" w:sz="0" w:space="0" w:color="auto"/>
            <w:left w:val="none" w:sz="0" w:space="0" w:color="auto"/>
            <w:bottom w:val="none" w:sz="0" w:space="0" w:color="auto"/>
            <w:right w:val="none" w:sz="0" w:space="0" w:color="auto"/>
          </w:divBdr>
        </w:div>
        <w:div w:id="1517307304">
          <w:marLeft w:val="640"/>
          <w:marRight w:val="0"/>
          <w:marTop w:val="0"/>
          <w:marBottom w:val="0"/>
          <w:divBdr>
            <w:top w:val="none" w:sz="0" w:space="0" w:color="auto"/>
            <w:left w:val="none" w:sz="0" w:space="0" w:color="auto"/>
            <w:bottom w:val="none" w:sz="0" w:space="0" w:color="auto"/>
            <w:right w:val="none" w:sz="0" w:space="0" w:color="auto"/>
          </w:divBdr>
        </w:div>
        <w:div w:id="1550073601">
          <w:marLeft w:val="640"/>
          <w:marRight w:val="0"/>
          <w:marTop w:val="0"/>
          <w:marBottom w:val="0"/>
          <w:divBdr>
            <w:top w:val="none" w:sz="0" w:space="0" w:color="auto"/>
            <w:left w:val="none" w:sz="0" w:space="0" w:color="auto"/>
            <w:bottom w:val="none" w:sz="0" w:space="0" w:color="auto"/>
            <w:right w:val="none" w:sz="0" w:space="0" w:color="auto"/>
          </w:divBdr>
        </w:div>
        <w:div w:id="1574586997">
          <w:marLeft w:val="640"/>
          <w:marRight w:val="0"/>
          <w:marTop w:val="0"/>
          <w:marBottom w:val="0"/>
          <w:divBdr>
            <w:top w:val="none" w:sz="0" w:space="0" w:color="auto"/>
            <w:left w:val="none" w:sz="0" w:space="0" w:color="auto"/>
            <w:bottom w:val="none" w:sz="0" w:space="0" w:color="auto"/>
            <w:right w:val="none" w:sz="0" w:space="0" w:color="auto"/>
          </w:divBdr>
        </w:div>
        <w:div w:id="1581018190">
          <w:marLeft w:val="640"/>
          <w:marRight w:val="0"/>
          <w:marTop w:val="0"/>
          <w:marBottom w:val="0"/>
          <w:divBdr>
            <w:top w:val="none" w:sz="0" w:space="0" w:color="auto"/>
            <w:left w:val="none" w:sz="0" w:space="0" w:color="auto"/>
            <w:bottom w:val="none" w:sz="0" w:space="0" w:color="auto"/>
            <w:right w:val="none" w:sz="0" w:space="0" w:color="auto"/>
          </w:divBdr>
        </w:div>
        <w:div w:id="1610358598">
          <w:marLeft w:val="640"/>
          <w:marRight w:val="0"/>
          <w:marTop w:val="0"/>
          <w:marBottom w:val="0"/>
          <w:divBdr>
            <w:top w:val="none" w:sz="0" w:space="0" w:color="auto"/>
            <w:left w:val="none" w:sz="0" w:space="0" w:color="auto"/>
            <w:bottom w:val="none" w:sz="0" w:space="0" w:color="auto"/>
            <w:right w:val="none" w:sz="0" w:space="0" w:color="auto"/>
          </w:divBdr>
        </w:div>
        <w:div w:id="1669870375">
          <w:marLeft w:val="640"/>
          <w:marRight w:val="0"/>
          <w:marTop w:val="0"/>
          <w:marBottom w:val="0"/>
          <w:divBdr>
            <w:top w:val="none" w:sz="0" w:space="0" w:color="auto"/>
            <w:left w:val="none" w:sz="0" w:space="0" w:color="auto"/>
            <w:bottom w:val="none" w:sz="0" w:space="0" w:color="auto"/>
            <w:right w:val="none" w:sz="0" w:space="0" w:color="auto"/>
          </w:divBdr>
        </w:div>
        <w:div w:id="1673987154">
          <w:marLeft w:val="640"/>
          <w:marRight w:val="0"/>
          <w:marTop w:val="0"/>
          <w:marBottom w:val="0"/>
          <w:divBdr>
            <w:top w:val="none" w:sz="0" w:space="0" w:color="auto"/>
            <w:left w:val="none" w:sz="0" w:space="0" w:color="auto"/>
            <w:bottom w:val="none" w:sz="0" w:space="0" w:color="auto"/>
            <w:right w:val="none" w:sz="0" w:space="0" w:color="auto"/>
          </w:divBdr>
        </w:div>
        <w:div w:id="1681345924">
          <w:marLeft w:val="640"/>
          <w:marRight w:val="0"/>
          <w:marTop w:val="0"/>
          <w:marBottom w:val="0"/>
          <w:divBdr>
            <w:top w:val="none" w:sz="0" w:space="0" w:color="auto"/>
            <w:left w:val="none" w:sz="0" w:space="0" w:color="auto"/>
            <w:bottom w:val="none" w:sz="0" w:space="0" w:color="auto"/>
            <w:right w:val="none" w:sz="0" w:space="0" w:color="auto"/>
          </w:divBdr>
        </w:div>
        <w:div w:id="1683898107">
          <w:marLeft w:val="640"/>
          <w:marRight w:val="0"/>
          <w:marTop w:val="0"/>
          <w:marBottom w:val="0"/>
          <w:divBdr>
            <w:top w:val="none" w:sz="0" w:space="0" w:color="auto"/>
            <w:left w:val="none" w:sz="0" w:space="0" w:color="auto"/>
            <w:bottom w:val="none" w:sz="0" w:space="0" w:color="auto"/>
            <w:right w:val="none" w:sz="0" w:space="0" w:color="auto"/>
          </w:divBdr>
        </w:div>
        <w:div w:id="1700548044">
          <w:marLeft w:val="640"/>
          <w:marRight w:val="0"/>
          <w:marTop w:val="0"/>
          <w:marBottom w:val="0"/>
          <w:divBdr>
            <w:top w:val="none" w:sz="0" w:space="0" w:color="auto"/>
            <w:left w:val="none" w:sz="0" w:space="0" w:color="auto"/>
            <w:bottom w:val="none" w:sz="0" w:space="0" w:color="auto"/>
            <w:right w:val="none" w:sz="0" w:space="0" w:color="auto"/>
          </w:divBdr>
        </w:div>
        <w:div w:id="1704473816">
          <w:marLeft w:val="640"/>
          <w:marRight w:val="0"/>
          <w:marTop w:val="0"/>
          <w:marBottom w:val="0"/>
          <w:divBdr>
            <w:top w:val="none" w:sz="0" w:space="0" w:color="auto"/>
            <w:left w:val="none" w:sz="0" w:space="0" w:color="auto"/>
            <w:bottom w:val="none" w:sz="0" w:space="0" w:color="auto"/>
            <w:right w:val="none" w:sz="0" w:space="0" w:color="auto"/>
          </w:divBdr>
        </w:div>
        <w:div w:id="1736975496">
          <w:marLeft w:val="640"/>
          <w:marRight w:val="0"/>
          <w:marTop w:val="0"/>
          <w:marBottom w:val="0"/>
          <w:divBdr>
            <w:top w:val="none" w:sz="0" w:space="0" w:color="auto"/>
            <w:left w:val="none" w:sz="0" w:space="0" w:color="auto"/>
            <w:bottom w:val="none" w:sz="0" w:space="0" w:color="auto"/>
            <w:right w:val="none" w:sz="0" w:space="0" w:color="auto"/>
          </w:divBdr>
        </w:div>
        <w:div w:id="1754206375">
          <w:marLeft w:val="640"/>
          <w:marRight w:val="0"/>
          <w:marTop w:val="0"/>
          <w:marBottom w:val="0"/>
          <w:divBdr>
            <w:top w:val="none" w:sz="0" w:space="0" w:color="auto"/>
            <w:left w:val="none" w:sz="0" w:space="0" w:color="auto"/>
            <w:bottom w:val="none" w:sz="0" w:space="0" w:color="auto"/>
            <w:right w:val="none" w:sz="0" w:space="0" w:color="auto"/>
          </w:divBdr>
        </w:div>
        <w:div w:id="1793329460">
          <w:marLeft w:val="640"/>
          <w:marRight w:val="0"/>
          <w:marTop w:val="0"/>
          <w:marBottom w:val="0"/>
          <w:divBdr>
            <w:top w:val="none" w:sz="0" w:space="0" w:color="auto"/>
            <w:left w:val="none" w:sz="0" w:space="0" w:color="auto"/>
            <w:bottom w:val="none" w:sz="0" w:space="0" w:color="auto"/>
            <w:right w:val="none" w:sz="0" w:space="0" w:color="auto"/>
          </w:divBdr>
        </w:div>
        <w:div w:id="1798723593">
          <w:marLeft w:val="640"/>
          <w:marRight w:val="0"/>
          <w:marTop w:val="0"/>
          <w:marBottom w:val="0"/>
          <w:divBdr>
            <w:top w:val="none" w:sz="0" w:space="0" w:color="auto"/>
            <w:left w:val="none" w:sz="0" w:space="0" w:color="auto"/>
            <w:bottom w:val="none" w:sz="0" w:space="0" w:color="auto"/>
            <w:right w:val="none" w:sz="0" w:space="0" w:color="auto"/>
          </w:divBdr>
        </w:div>
        <w:div w:id="1814056822">
          <w:marLeft w:val="640"/>
          <w:marRight w:val="0"/>
          <w:marTop w:val="0"/>
          <w:marBottom w:val="0"/>
          <w:divBdr>
            <w:top w:val="none" w:sz="0" w:space="0" w:color="auto"/>
            <w:left w:val="none" w:sz="0" w:space="0" w:color="auto"/>
            <w:bottom w:val="none" w:sz="0" w:space="0" w:color="auto"/>
            <w:right w:val="none" w:sz="0" w:space="0" w:color="auto"/>
          </w:divBdr>
        </w:div>
        <w:div w:id="1865441295">
          <w:marLeft w:val="640"/>
          <w:marRight w:val="0"/>
          <w:marTop w:val="0"/>
          <w:marBottom w:val="0"/>
          <w:divBdr>
            <w:top w:val="none" w:sz="0" w:space="0" w:color="auto"/>
            <w:left w:val="none" w:sz="0" w:space="0" w:color="auto"/>
            <w:bottom w:val="none" w:sz="0" w:space="0" w:color="auto"/>
            <w:right w:val="none" w:sz="0" w:space="0" w:color="auto"/>
          </w:divBdr>
        </w:div>
        <w:div w:id="1872499282">
          <w:marLeft w:val="640"/>
          <w:marRight w:val="0"/>
          <w:marTop w:val="0"/>
          <w:marBottom w:val="0"/>
          <w:divBdr>
            <w:top w:val="none" w:sz="0" w:space="0" w:color="auto"/>
            <w:left w:val="none" w:sz="0" w:space="0" w:color="auto"/>
            <w:bottom w:val="none" w:sz="0" w:space="0" w:color="auto"/>
            <w:right w:val="none" w:sz="0" w:space="0" w:color="auto"/>
          </w:divBdr>
        </w:div>
        <w:div w:id="1881747297">
          <w:marLeft w:val="640"/>
          <w:marRight w:val="0"/>
          <w:marTop w:val="0"/>
          <w:marBottom w:val="0"/>
          <w:divBdr>
            <w:top w:val="none" w:sz="0" w:space="0" w:color="auto"/>
            <w:left w:val="none" w:sz="0" w:space="0" w:color="auto"/>
            <w:bottom w:val="none" w:sz="0" w:space="0" w:color="auto"/>
            <w:right w:val="none" w:sz="0" w:space="0" w:color="auto"/>
          </w:divBdr>
        </w:div>
        <w:div w:id="1903054655">
          <w:marLeft w:val="640"/>
          <w:marRight w:val="0"/>
          <w:marTop w:val="0"/>
          <w:marBottom w:val="0"/>
          <w:divBdr>
            <w:top w:val="none" w:sz="0" w:space="0" w:color="auto"/>
            <w:left w:val="none" w:sz="0" w:space="0" w:color="auto"/>
            <w:bottom w:val="none" w:sz="0" w:space="0" w:color="auto"/>
            <w:right w:val="none" w:sz="0" w:space="0" w:color="auto"/>
          </w:divBdr>
        </w:div>
        <w:div w:id="1904289988">
          <w:marLeft w:val="640"/>
          <w:marRight w:val="0"/>
          <w:marTop w:val="0"/>
          <w:marBottom w:val="0"/>
          <w:divBdr>
            <w:top w:val="none" w:sz="0" w:space="0" w:color="auto"/>
            <w:left w:val="none" w:sz="0" w:space="0" w:color="auto"/>
            <w:bottom w:val="none" w:sz="0" w:space="0" w:color="auto"/>
            <w:right w:val="none" w:sz="0" w:space="0" w:color="auto"/>
          </w:divBdr>
        </w:div>
        <w:div w:id="1906911900">
          <w:marLeft w:val="640"/>
          <w:marRight w:val="0"/>
          <w:marTop w:val="0"/>
          <w:marBottom w:val="0"/>
          <w:divBdr>
            <w:top w:val="none" w:sz="0" w:space="0" w:color="auto"/>
            <w:left w:val="none" w:sz="0" w:space="0" w:color="auto"/>
            <w:bottom w:val="none" w:sz="0" w:space="0" w:color="auto"/>
            <w:right w:val="none" w:sz="0" w:space="0" w:color="auto"/>
          </w:divBdr>
        </w:div>
        <w:div w:id="1911769645">
          <w:marLeft w:val="640"/>
          <w:marRight w:val="0"/>
          <w:marTop w:val="0"/>
          <w:marBottom w:val="0"/>
          <w:divBdr>
            <w:top w:val="none" w:sz="0" w:space="0" w:color="auto"/>
            <w:left w:val="none" w:sz="0" w:space="0" w:color="auto"/>
            <w:bottom w:val="none" w:sz="0" w:space="0" w:color="auto"/>
            <w:right w:val="none" w:sz="0" w:space="0" w:color="auto"/>
          </w:divBdr>
        </w:div>
        <w:div w:id="1925187096">
          <w:marLeft w:val="640"/>
          <w:marRight w:val="0"/>
          <w:marTop w:val="0"/>
          <w:marBottom w:val="0"/>
          <w:divBdr>
            <w:top w:val="none" w:sz="0" w:space="0" w:color="auto"/>
            <w:left w:val="none" w:sz="0" w:space="0" w:color="auto"/>
            <w:bottom w:val="none" w:sz="0" w:space="0" w:color="auto"/>
            <w:right w:val="none" w:sz="0" w:space="0" w:color="auto"/>
          </w:divBdr>
        </w:div>
        <w:div w:id="1960525551">
          <w:marLeft w:val="640"/>
          <w:marRight w:val="0"/>
          <w:marTop w:val="0"/>
          <w:marBottom w:val="0"/>
          <w:divBdr>
            <w:top w:val="none" w:sz="0" w:space="0" w:color="auto"/>
            <w:left w:val="none" w:sz="0" w:space="0" w:color="auto"/>
            <w:bottom w:val="none" w:sz="0" w:space="0" w:color="auto"/>
            <w:right w:val="none" w:sz="0" w:space="0" w:color="auto"/>
          </w:divBdr>
        </w:div>
        <w:div w:id="2000034439">
          <w:marLeft w:val="640"/>
          <w:marRight w:val="0"/>
          <w:marTop w:val="0"/>
          <w:marBottom w:val="0"/>
          <w:divBdr>
            <w:top w:val="none" w:sz="0" w:space="0" w:color="auto"/>
            <w:left w:val="none" w:sz="0" w:space="0" w:color="auto"/>
            <w:bottom w:val="none" w:sz="0" w:space="0" w:color="auto"/>
            <w:right w:val="none" w:sz="0" w:space="0" w:color="auto"/>
          </w:divBdr>
        </w:div>
        <w:div w:id="2005668587">
          <w:marLeft w:val="640"/>
          <w:marRight w:val="0"/>
          <w:marTop w:val="0"/>
          <w:marBottom w:val="0"/>
          <w:divBdr>
            <w:top w:val="none" w:sz="0" w:space="0" w:color="auto"/>
            <w:left w:val="none" w:sz="0" w:space="0" w:color="auto"/>
            <w:bottom w:val="none" w:sz="0" w:space="0" w:color="auto"/>
            <w:right w:val="none" w:sz="0" w:space="0" w:color="auto"/>
          </w:divBdr>
        </w:div>
      </w:divsChild>
    </w:div>
    <w:div w:id="833758289">
      <w:marLeft w:val="640"/>
      <w:marRight w:val="0"/>
      <w:marTop w:val="0"/>
      <w:marBottom w:val="0"/>
      <w:divBdr>
        <w:top w:val="none" w:sz="0" w:space="0" w:color="auto"/>
        <w:left w:val="none" w:sz="0" w:space="0" w:color="auto"/>
        <w:bottom w:val="none" w:sz="0" w:space="0" w:color="auto"/>
        <w:right w:val="none" w:sz="0" w:space="0" w:color="auto"/>
      </w:divBdr>
    </w:div>
    <w:div w:id="834030210">
      <w:marLeft w:val="640"/>
      <w:marRight w:val="0"/>
      <w:marTop w:val="0"/>
      <w:marBottom w:val="0"/>
      <w:divBdr>
        <w:top w:val="none" w:sz="0" w:space="0" w:color="auto"/>
        <w:left w:val="none" w:sz="0" w:space="0" w:color="auto"/>
        <w:bottom w:val="none" w:sz="0" w:space="0" w:color="auto"/>
        <w:right w:val="none" w:sz="0" w:space="0" w:color="auto"/>
      </w:divBdr>
    </w:div>
    <w:div w:id="834104196">
      <w:marLeft w:val="640"/>
      <w:marRight w:val="0"/>
      <w:marTop w:val="0"/>
      <w:marBottom w:val="0"/>
      <w:divBdr>
        <w:top w:val="none" w:sz="0" w:space="0" w:color="auto"/>
        <w:left w:val="none" w:sz="0" w:space="0" w:color="auto"/>
        <w:bottom w:val="none" w:sz="0" w:space="0" w:color="auto"/>
        <w:right w:val="none" w:sz="0" w:space="0" w:color="auto"/>
      </w:divBdr>
    </w:div>
    <w:div w:id="834152803">
      <w:marLeft w:val="640"/>
      <w:marRight w:val="0"/>
      <w:marTop w:val="0"/>
      <w:marBottom w:val="0"/>
      <w:divBdr>
        <w:top w:val="none" w:sz="0" w:space="0" w:color="auto"/>
        <w:left w:val="none" w:sz="0" w:space="0" w:color="auto"/>
        <w:bottom w:val="none" w:sz="0" w:space="0" w:color="auto"/>
        <w:right w:val="none" w:sz="0" w:space="0" w:color="auto"/>
      </w:divBdr>
    </w:div>
    <w:div w:id="834302339">
      <w:marLeft w:val="640"/>
      <w:marRight w:val="0"/>
      <w:marTop w:val="0"/>
      <w:marBottom w:val="0"/>
      <w:divBdr>
        <w:top w:val="none" w:sz="0" w:space="0" w:color="auto"/>
        <w:left w:val="none" w:sz="0" w:space="0" w:color="auto"/>
        <w:bottom w:val="none" w:sz="0" w:space="0" w:color="auto"/>
        <w:right w:val="none" w:sz="0" w:space="0" w:color="auto"/>
      </w:divBdr>
    </w:div>
    <w:div w:id="834343280">
      <w:marLeft w:val="640"/>
      <w:marRight w:val="0"/>
      <w:marTop w:val="0"/>
      <w:marBottom w:val="0"/>
      <w:divBdr>
        <w:top w:val="none" w:sz="0" w:space="0" w:color="auto"/>
        <w:left w:val="none" w:sz="0" w:space="0" w:color="auto"/>
        <w:bottom w:val="none" w:sz="0" w:space="0" w:color="auto"/>
        <w:right w:val="none" w:sz="0" w:space="0" w:color="auto"/>
      </w:divBdr>
    </w:div>
    <w:div w:id="834809095">
      <w:marLeft w:val="640"/>
      <w:marRight w:val="0"/>
      <w:marTop w:val="0"/>
      <w:marBottom w:val="0"/>
      <w:divBdr>
        <w:top w:val="none" w:sz="0" w:space="0" w:color="auto"/>
        <w:left w:val="none" w:sz="0" w:space="0" w:color="auto"/>
        <w:bottom w:val="none" w:sz="0" w:space="0" w:color="auto"/>
        <w:right w:val="none" w:sz="0" w:space="0" w:color="auto"/>
      </w:divBdr>
    </w:div>
    <w:div w:id="834881676">
      <w:marLeft w:val="640"/>
      <w:marRight w:val="0"/>
      <w:marTop w:val="0"/>
      <w:marBottom w:val="0"/>
      <w:divBdr>
        <w:top w:val="none" w:sz="0" w:space="0" w:color="auto"/>
        <w:left w:val="none" w:sz="0" w:space="0" w:color="auto"/>
        <w:bottom w:val="none" w:sz="0" w:space="0" w:color="auto"/>
        <w:right w:val="none" w:sz="0" w:space="0" w:color="auto"/>
      </w:divBdr>
    </w:div>
    <w:div w:id="835190804">
      <w:marLeft w:val="640"/>
      <w:marRight w:val="0"/>
      <w:marTop w:val="0"/>
      <w:marBottom w:val="0"/>
      <w:divBdr>
        <w:top w:val="none" w:sz="0" w:space="0" w:color="auto"/>
        <w:left w:val="none" w:sz="0" w:space="0" w:color="auto"/>
        <w:bottom w:val="none" w:sz="0" w:space="0" w:color="auto"/>
        <w:right w:val="none" w:sz="0" w:space="0" w:color="auto"/>
      </w:divBdr>
    </w:div>
    <w:div w:id="835458655">
      <w:marLeft w:val="640"/>
      <w:marRight w:val="0"/>
      <w:marTop w:val="0"/>
      <w:marBottom w:val="0"/>
      <w:divBdr>
        <w:top w:val="none" w:sz="0" w:space="0" w:color="auto"/>
        <w:left w:val="none" w:sz="0" w:space="0" w:color="auto"/>
        <w:bottom w:val="none" w:sz="0" w:space="0" w:color="auto"/>
        <w:right w:val="none" w:sz="0" w:space="0" w:color="auto"/>
      </w:divBdr>
    </w:div>
    <w:div w:id="835656269">
      <w:marLeft w:val="640"/>
      <w:marRight w:val="0"/>
      <w:marTop w:val="0"/>
      <w:marBottom w:val="0"/>
      <w:divBdr>
        <w:top w:val="none" w:sz="0" w:space="0" w:color="auto"/>
        <w:left w:val="none" w:sz="0" w:space="0" w:color="auto"/>
        <w:bottom w:val="none" w:sz="0" w:space="0" w:color="auto"/>
        <w:right w:val="none" w:sz="0" w:space="0" w:color="auto"/>
      </w:divBdr>
    </w:div>
    <w:div w:id="835994767">
      <w:marLeft w:val="640"/>
      <w:marRight w:val="0"/>
      <w:marTop w:val="0"/>
      <w:marBottom w:val="0"/>
      <w:divBdr>
        <w:top w:val="none" w:sz="0" w:space="0" w:color="auto"/>
        <w:left w:val="none" w:sz="0" w:space="0" w:color="auto"/>
        <w:bottom w:val="none" w:sz="0" w:space="0" w:color="auto"/>
        <w:right w:val="none" w:sz="0" w:space="0" w:color="auto"/>
      </w:divBdr>
    </w:div>
    <w:div w:id="836115073">
      <w:marLeft w:val="640"/>
      <w:marRight w:val="0"/>
      <w:marTop w:val="0"/>
      <w:marBottom w:val="0"/>
      <w:divBdr>
        <w:top w:val="none" w:sz="0" w:space="0" w:color="auto"/>
        <w:left w:val="none" w:sz="0" w:space="0" w:color="auto"/>
        <w:bottom w:val="none" w:sz="0" w:space="0" w:color="auto"/>
        <w:right w:val="none" w:sz="0" w:space="0" w:color="auto"/>
      </w:divBdr>
    </w:div>
    <w:div w:id="836382090">
      <w:marLeft w:val="640"/>
      <w:marRight w:val="0"/>
      <w:marTop w:val="0"/>
      <w:marBottom w:val="0"/>
      <w:divBdr>
        <w:top w:val="none" w:sz="0" w:space="0" w:color="auto"/>
        <w:left w:val="none" w:sz="0" w:space="0" w:color="auto"/>
        <w:bottom w:val="none" w:sz="0" w:space="0" w:color="auto"/>
        <w:right w:val="none" w:sz="0" w:space="0" w:color="auto"/>
      </w:divBdr>
    </w:div>
    <w:div w:id="836460289">
      <w:marLeft w:val="640"/>
      <w:marRight w:val="0"/>
      <w:marTop w:val="0"/>
      <w:marBottom w:val="0"/>
      <w:divBdr>
        <w:top w:val="none" w:sz="0" w:space="0" w:color="auto"/>
        <w:left w:val="none" w:sz="0" w:space="0" w:color="auto"/>
        <w:bottom w:val="none" w:sz="0" w:space="0" w:color="auto"/>
        <w:right w:val="none" w:sz="0" w:space="0" w:color="auto"/>
      </w:divBdr>
    </w:div>
    <w:div w:id="836924417">
      <w:marLeft w:val="640"/>
      <w:marRight w:val="0"/>
      <w:marTop w:val="0"/>
      <w:marBottom w:val="0"/>
      <w:divBdr>
        <w:top w:val="none" w:sz="0" w:space="0" w:color="auto"/>
        <w:left w:val="none" w:sz="0" w:space="0" w:color="auto"/>
        <w:bottom w:val="none" w:sz="0" w:space="0" w:color="auto"/>
        <w:right w:val="none" w:sz="0" w:space="0" w:color="auto"/>
      </w:divBdr>
    </w:div>
    <w:div w:id="837963178">
      <w:marLeft w:val="640"/>
      <w:marRight w:val="0"/>
      <w:marTop w:val="0"/>
      <w:marBottom w:val="0"/>
      <w:divBdr>
        <w:top w:val="none" w:sz="0" w:space="0" w:color="auto"/>
        <w:left w:val="none" w:sz="0" w:space="0" w:color="auto"/>
        <w:bottom w:val="none" w:sz="0" w:space="0" w:color="auto"/>
        <w:right w:val="none" w:sz="0" w:space="0" w:color="auto"/>
      </w:divBdr>
    </w:div>
    <w:div w:id="837967890">
      <w:marLeft w:val="640"/>
      <w:marRight w:val="0"/>
      <w:marTop w:val="0"/>
      <w:marBottom w:val="0"/>
      <w:divBdr>
        <w:top w:val="none" w:sz="0" w:space="0" w:color="auto"/>
        <w:left w:val="none" w:sz="0" w:space="0" w:color="auto"/>
        <w:bottom w:val="none" w:sz="0" w:space="0" w:color="auto"/>
        <w:right w:val="none" w:sz="0" w:space="0" w:color="auto"/>
      </w:divBdr>
    </w:div>
    <w:div w:id="838155420">
      <w:marLeft w:val="640"/>
      <w:marRight w:val="0"/>
      <w:marTop w:val="0"/>
      <w:marBottom w:val="0"/>
      <w:divBdr>
        <w:top w:val="none" w:sz="0" w:space="0" w:color="auto"/>
        <w:left w:val="none" w:sz="0" w:space="0" w:color="auto"/>
        <w:bottom w:val="none" w:sz="0" w:space="0" w:color="auto"/>
        <w:right w:val="none" w:sz="0" w:space="0" w:color="auto"/>
      </w:divBdr>
    </w:div>
    <w:div w:id="839126074">
      <w:marLeft w:val="640"/>
      <w:marRight w:val="0"/>
      <w:marTop w:val="0"/>
      <w:marBottom w:val="0"/>
      <w:divBdr>
        <w:top w:val="none" w:sz="0" w:space="0" w:color="auto"/>
        <w:left w:val="none" w:sz="0" w:space="0" w:color="auto"/>
        <w:bottom w:val="none" w:sz="0" w:space="0" w:color="auto"/>
        <w:right w:val="none" w:sz="0" w:space="0" w:color="auto"/>
      </w:divBdr>
    </w:div>
    <w:div w:id="839320412">
      <w:marLeft w:val="640"/>
      <w:marRight w:val="0"/>
      <w:marTop w:val="0"/>
      <w:marBottom w:val="0"/>
      <w:divBdr>
        <w:top w:val="none" w:sz="0" w:space="0" w:color="auto"/>
        <w:left w:val="none" w:sz="0" w:space="0" w:color="auto"/>
        <w:bottom w:val="none" w:sz="0" w:space="0" w:color="auto"/>
        <w:right w:val="none" w:sz="0" w:space="0" w:color="auto"/>
      </w:divBdr>
    </w:div>
    <w:div w:id="839582575">
      <w:marLeft w:val="640"/>
      <w:marRight w:val="0"/>
      <w:marTop w:val="0"/>
      <w:marBottom w:val="0"/>
      <w:divBdr>
        <w:top w:val="none" w:sz="0" w:space="0" w:color="auto"/>
        <w:left w:val="none" w:sz="0" w:space="0" w:color="auto"/>
        <w:bottom w:val="none" w:sz="0" w:space="0" w:color="auto"/>
        <w:right w:val="none" w:sz="0" w:space="0" w:color="auto"/>
      </w:divBdr>
    </w:div>
    <w:div w:id="840318074">
      <w:marLeft w:val="640"/>
      <w:marRight w:val="0"/>
      <w:marTop w:val="0"/>
      <w:marBottom w:val="0"/>
      <w:divBdr>
        <w:top w:val="none" w:sz="0" w:space="0" w:color="auto"/>
        <w:left w:val="none" w:sz="0" w:space="0" w:color="auto"/>
        <w:bottom w:val="none" w:sz="0" w:space="0" w:color="auto"/>
        <w:right w:val="none" w:sz="0" w:space="0" w:color="auto"/>
      </w:divBdr>
    </w:div>
    <w:div w:id="840386287">
      <w:marLeft w:val="640"/>
      <w:marRight w:val="0"/>
      <w:marTop w:val="0"/>
      <w:marBottom w:val="0"/>
      <w:divBdr>
        <w:top w:val="none" w:sz="0" w:space="0" w:color="auto"/>
        <w:left w:val="none" w:sz="0" w:space="0" w:color="auto"/>
        <w:bottom w:val="none" w:sz="0" w:space="0" w:color="auto"/>
        <w:right w:val="none" w:sz="0" w:space="0" w:color="auto"/>
      </w:divBdr>
    </w:div>
    <w:div w:id="841042201">
      <w:marLeft w:val="640"/>
      <w:marRight w:val="0"/>
      <w:marTop w:val="0"/>
      <w:marBottom w:val="0"/>
      <w:divBdr>
        <w:top w:val="none" w:sz="0" w:space="0" w:color="auto"/>
        <w:left w:val="none" w:sz="0" w:space="0" w:color="auto"/>
        <w:bottom w:val="none" w:sz="0" w:space="0" w:color="auto"/>
        <w:right w:val="none" w:sz="0" w:space="0" w:color="auto"/>
      </w:divBdr>
    </w:div>
    <w:div w:id="841044290">
      <w:marLeft w:val="640"/>
      <w:marRight w:val="0"/>
      <w:marTop w:val="0"/>
      <w:marBottom w:val="0"/>
      <w:divBdr>
        <w:top w:val="none" w:sz="0" w:space="0" w:color="auto"/>
        <w:left w:val="none" w:sz="0" w:space="0" w:color="auto"/>
        <w:bottom w:val="none" w:sz="0" w:space="0" w:color="auto"/>
        <w:right w:val="none" w:sz="0" w:space="0" w:color="auto"/>
      </w:divBdr>
    </w:div>
    <w:div w:id="841050580">
      <w:marLeft w:val="640"/>
      <w:marRight w:val="0"/>
      <w:marTop w:val="0"/>
      <w:marBottom w:val="0"/>
      <w:divBdr>
        <w:top w:val="none" w:sz="0" w:space="0" w:color="auto"/>
        <w:left w:val="none" w:sz="0" w:space="0" w:color="auto"/>
        <w:bottom w:val="none" w:sz="0" w:space="0" w:color="auto"/>
        <w:right w:val="none" w:sz="0" w:space="0" w:color="auto"/>
      </w:divBdr>
    </w:div>
    <w:div w:id="841823152">
      <w:marLeft w:val="640"/>
      <w:marRight w:val="0"/>
      <w:marTop w:val="0"/>
      <w:marBottom w:val="0"/>
      <w:divBdr>
        <w:top w:val="none" w:sz="0" w:space="0" w:color="auto"/>
        <w:left w:val="none" w:sz="0" w:space="0" w:color="auto"/>
        <w:bottom w:val="none" w:sz="0" w:space="0" w:color="auto"/>
        <w:right w:val="none" w:sz="0" w:space="0" w:color="auto"/>
      </w:divBdr>
    </w:div>
    <w:div w:id="841971069">
      <w:marLeft w:val="640"/>
      <w:marRight w:val="0"/>
      <w:marTop w:val="0"/>
      <w:marBottom w:val="0"/>
      <w:divBdr>
        <w:top w:val="none" w:sz="0" w:space="0" w:color="auto"/>
        <w:left w:val="none" w:sz="0" w:space="0" w:color="auto"/>
        <w:bottom w:val="none" w:sz="0" w:space="0" w:color="auto"/>
        <w:right w:val="none" w:sz="0" w:space="0" w:color="auto"/>
      </w:divBdr>
    </w:div>
    <w:div w:id="842167499">
      <w:marLeft w:val="640"/>
      <w:marRight w:val="0"/>
      <w:marTop w:val="0"/>
      <w:marBottom w:val="0"/>
      <w:divBdr>
        <w:top w:val="none" w:sz="0" w:space="0" w:color="auto"/>
        <w:left w:val="none" w:sz="0" w:space="0" w:color="auto"/>
        <w:bottom w:val="none" w:sz="0" w:space="0" w:color="auto"/>
        <w:right w:val="none" w:sz="0" w:space="0" w:color="auto"/>
      </w:divBdr>
    </w:div>
    <w:div w:id="842235082">
      <w:marLeft w:val="640"/>
      <w:marRight w:val="0"/>
      <w:marTop w:val="0"/>
      <w:marBottom w:val="0"/>
      <w:divBdr>
        <w:top w:val="none" w:sz="0" w:space="0" w:color="auto"/>
        <w:left w:val="none" w:sz="0" w:space="0" w:color="auto"/>
        <w:bottom w:val="none" w:sz="0" w:space="0" w:color="auto"/>
        <w:right w:val="none" w:sz="0" w:space="0" w:color="auto"/>
      </w:divBdr>
    </w:div>
    <w:div w:id="842597494">
      <w:marLeft w:val="640"/>
      <w:marRight w:val="0"/>
      <w:marTop w:val="0"/>
      <w:marBottom w:val="0"/>
      <w:divBdr>
        <w:top w:val="none" w:sz="0" w:space="0" w:color="auto"/>
        <w:left w:val="none" w:sz="0" w:space="0" w:color="auto"/>
        <w:bottom w:val="none" w:sz="0" w:space="0" w:color="auto"/>
        <w:right w:val="none" w:sz="0" w:space="0" w:color="auto"/>
      </w:divBdr>
    </w:div>
    <w:div w:id="843476051">
      <w:marLeft w:val="640"/>
      <w:marRight w:val="0"/>
      <w:marTop w:val="0"/>
      <w:marBottom w:val="0"/>
      <w:divBdr>
        <w:top w:val="none" w:sz="0" w:space="0" w:color="auto"/>
        <w:left w:val="none" w:sz="0" w:space="0" w:color="auto"/>
        <w:bottom w:val="none" w:sz="0" w:space="0" w:color="auto"/>
        <w:right w:val="none" w:sz="0" w:space="0" w:color="auto"/>
      </w:divBdr>
    </w:div>
    <w:div w:id="843478805">
      <w:marLeft w:val="640"/>
      <w:marRight w:val="0"/>
      <w:marTop w:val="0"/>
      <w:marBottom w:val="0"/>
      <w:divBdr>
        <w:top w:val="none" w:sz="0" w:space="0" w:color="auto"/>
        <w:left w:val="none" w:sz="0" w:space="0" w:color="auto"/>
        <w:bottom w:val="none" w:sz="0" w:space="0" w:color="auto"/>
        <w:right w:val="none" w:sz="0" w:space="0" w:color="auto"/>
      </w:divBdr>
    </w:div>
    <w:div w:id="843670809">
      <w:marLeft w:val="640"/>
      <w:marRight w:val="0"/>
      <w:marTop w:val="0"/>
      <w:marBottom w:val="0"/>
      <w:divBdr>
        <w:top w:val="none" w:sz="0" w:space="0" w:color="auto"/>
        <w:left w:val="none" w:sz="0" w:space="0" w:color="auto"/>
        <w:bottom w:val="none" w:sz="0" w:space="0" w:color="auto"/>
        <w:right w:val="none" w:sz="0" w:space="0" w:color="auto"/>
      </w:divBdr>
    </w:div>
    <w:div w:id="844320817">
      <w:marLeft w:val="640"/>
      <w:marRight w:val="0"/>
      <w:marTop w:val="0"/>
      <w:marBottom w:val="0"/>
      <w:divBdr>
        <w:top w:val="none" w:sz="0" w:space="0" w:color="auto"/>
        <w:left w:val="none" w:sz="0" w:space="0" w:color="auto"/>
        <w:bottom w:val="none" w:sz="0" w:space="0" w:color="auto"/>
        <w:right w:val="none" w:sz="0" w:space="0" w:color="auto"/>
      </w:divBdr>
    </w:div>
    <w:div w:id="844707496">
      <w:marLeft w:val="640"/>
      <w:marRight w:val="0"/>
      <w:marTop w:val="0"/>
      <w:marBottom w:val="0"/>
      <w:divBdr>
        <w:top w:val="none" w:sz="0" w:space="0" w:color="auto"/>
        <w:left w:val="none" w:sz="0" w:space="0" w:color="auto"/>
        <w:bottom w:val="none" w:sz="0" w:space="0" w:color="auto"/>
        <w:right w:val="none" w:sz="0" w:space="0" w:color="auto"/>
      </w:divBdr>
    </w:div>
    <w:div w:id="844830039">
      <w:marLeft w:val="640"/>
      <w:marRight w:val="0"/>
      <w:marTop w:val="0"/>
      <w:marBottom w:val="0"/>
      <w:divBdr>
        <w:top w:val="none" w:sz="0" w:space="0" w:color="auto"/>
        <w:left w:val="none" w:sz="0" w:space="0" w:color="auto"/>
        <w:bottom w:val="none" w:sz="0" w:space="0" w:color="auto"/>
        <w:right w:val="none" w:sz="0" w:space="0" w:color="auto"/>
      </w:divBdr>
    </w:div>
    <w:div w:id="844830401">
      <w:marLeft w:val="640"/>
      <w:marRight w:val="0"/>
      <w:marTop w:val="0"/>
      <w:marBottom w:val="0"/>
      <w:divBdr>
        <w:top w:val="none" w:sz="0" w:space="0" w:color="auto"/>
        <w:left w:val="none" w:sz="0" w:space="0" w:color="auto"/>
        <w:bottom w:val="none" w:sz="0" w:space="0" w:color="auto"/>
        <w:right w:val="none" w:sz="0" w:space="0" w:color="auto"/>
      </w:divBdr>
    </w:div>
    <w:div w:id="845482972">
      <w:marLeft w:val="640"/>
      <w:marRight w:val="0"/>
      <w:marTop w:val="0"/>
      <w:marBottom w:val="0"/>
      <w:divBdr>
        <w:top w:val="none" w:sz="0" w:space="0" w:color="auto"/>
        <w:left w:val="none" w:sz="0" w:space="0" w:color="auto"/>
        <w:bottom w:val="none" w:sz="0" w:space="0" w:color="auto"/>
        <w:right w:val="none" w:sz="0" w:space="0" w:color="auto"/>
      </w:divBdr>
    </w:div>
    <w:div w:id="845559109">
      <w:marLeft w:val="640"/>
      <w:marRight w:val="0"/>
      <w:marTop w:val="0"/>
      <w:marBottom w:val="0"/>
      <w:divBdr>
        <w:top w:val="none" w:sz="0" w:space="0" w:color="auto"/>
        <w:left w:val="none" w:sz="0" w:space="0" w:color="auto"/>
        <w:bottom w:val="none" w:sz="0" w:space="0" w:color="auto"/>
        <w:right w:val="none" w:sz="0" w:space="0" w:color="auto"/>
      </w:divBdr>
    </w:div>
    <w:div w:id="845822841">
      <w:marLeft w:val="640"/>
      <w:marRight w:val="0"/>
      <w:marTop w:val="0"/>
      <w:marBottom w:val="0"/>
      <w:divBdr>
        <w:top w:val="none" w:sz="0" w:space="0" w:color="auto"/>
        <w:left w:val="none" w:sz="0" w:space="0" w:color="auto"/>
        <w:bottom w:val="none" w:sz="0" w:space="0" w:color="auto"/>
        <w:right w:val="none" w:sz="0" w:space="0" w:color="auto"/>
      </w:divBdr>
    </w:div>
    <w:div w:id="846672449">
      <w:marLeft w:val="640"/>
      <w:marRight w:val="0"/>
      <w:marTop w:val="0"/>
      <w:marBottom w:val="0"/>
      <w:divBdr>
        <w:top w:val="none" w:sz="0" w:space="0" w:color="auto"/>
        <w:left w:val="none" w:sz="0" w:space="0" w:color="auto"/>
        <w:bottom w:val="none" w:sz="0" w:space="0" w:color="auto"/>
        <w:right w:val="none" w:sz="0" w:space="0" w:color="auto"/>
      </w:divBdr>
    </w:div>
    <w:div w:id="846797838">
      <w:marLeft w:val="640"/>
      <w:marRight w:val="0"/>
      <w:marTop w:val="0"/>
      <w:marBottom w:val="0"/>
      <w:divBdr>
        <w:top w:val="none" w:sz="0" w:space="0" w:color="auto"/>
        <w:left w:val="none" w:sz="0" w:space="0" w:color="auto"/>
        <w:bottom w:val="none" w:sz="0" w:space="0" w:color="auto"/>
        <w:right w:val="none" w:sz="0" w:space="0" w:color="auto"/>
      </w:divBdr>
    </w:div>
    <w:div w:id="846946561">
      <w:marLeft w:val="640"/>
      <w:marRight w:val="0"/>
      <w:marTop w:val="0"/>
      <w:marBottom w:val="0"/>
      <w:divBdr>
        <w:top w:val="none" w:sz="0" w:space="0" w:color="auto"/>
        <w:left w:val="none" w:sz="0" w:space="0" w:color="auto"/>
        <w:bottom w:val="none" w:sz="0" w:space="0" w:color="auto"/>
        <w:right w:val="none" w:sz="0" w:space="0" w:color="auto"/>
      </w:divBdr>
    </w:div>
    <w:div w:id="847063825">
      <w:marLeft w:val="640"/>
      <w:marRight w:val="0"/>
      <w:marTop w:val="0"/>
      <w:marBottom w:val="0"/>
      <w:divBdr>
        <w:top w:val="none" w:sz="0" w:space="0" w:color="auto"/>
        <w:left w:val="none" w:sz="0" w:space="0" w:color="auto"/>
        <w:bottom w:val="none" w:sz="0" w:space="0" w:color="auto"/>
        <w:right w:val="none" w:sz="0" w:space="0" w:color="auto"/>
      </w:divBdr>
    </w:div>
    <w:div w:id="847259068">
      <w:bodyDiv w:val="1"/>
      <w:marLeft w:val="0"/>
      <w:marRight w:val="0"/>
      <w:marTop w:val="0"/>
      <w:marBottom w:val="0"/>
      <w:divBdr>
        <w:top w:val="none" w:sz="0" w:space="0" w:color="auto"/>
        <w:left w:val="none" w:sz="0" w:space="0" w:color="auto"/>
        <w:bottom w:val="none" w:sz="0" w:space="0" w:color="auto"/>
        <w:right w:val="none" w:sz="0" w:space="0" w:color="auto"/>
      </w:divBdr>
      <w:divsChild>
        <w:div w:id="51198990">
          <w:marLeft w:val="640"/>
          <w:marRight w:val="0"/>
          <w:marTop w:val="0"/>
          <w:marBottom w:val="0"/>
          <w:divBdr>
            <w:top w:val="none" w:sz="0" w:space="0" w:color="auto"/>
            <w:left w:val="none" w:sz="0" w:space="0" w:color="auto"/>
            <w:bottom w:val="none" w:sz="0" w:space="0" w:color="auto"/>
            <w:right w:val="none" w:sz="0" w:space="0" w:color="auto"/>
          </w:divBdr>
        </w:div>
        <w:div w:id="158083778">
          <w:marLeft w:val="640"/>
          <w:marRight w:val="0"/>
          <w:marTop w:val="0"/>
          <w:marBottom w:val="0"/>
          <w:divBdr>
            <w:top w:val="none" w:sz="0" w:space="0" w:color="auto"/>
            <w:left w:val="none" w:sz="0" w:space="0" w:color="auto"/>
            <w:bottom w:val="none" w:sz="0" w:space="0" w:color="auto"/>
            <w:right w:val="none" w:sz="0" w:space="0" w:color="auto"/>
          </w:divBdr>
        </w:div>
        <w:div w:id="168259496">
          <w:marLeft w:val="640"/>
          <w:marRight w:val="0"/>
          <w:marTop w:val="0"/>
          <w:marBottom w:val="0"/>
          <w:divBdr>
            <w:top w:val="none" w:sz="0" w:space="0" w:color="auto"/>
            <w:left w:val="none" w:sz="0" w:space="0" w:color="auto"/>
            <w:bottom w:val="none" w:sz="0" w:space="0" w:color="auto"/>
            <w:right w:val="none" w:sz="0" w:space="0" w:color="auto"/>
          </w:divBdr>
        </w:div>
        <w:div w:id="171838351">
          <w:marLeft w:val="640"/>
          <w:marRight w:val="0"/>
          <w:marTop w:val="0"/>
          <w:marBottom w:val="0"/>
          <w:divBdr>
            <w:top w:val="none" w:sz="0" w:space="0" w:color="auto"/>
            <w:left w:val="none" w:sz="0" w:space="0" w:color="auto"/>
            <w:bottom w:val="none" w:sz="0" w:space="0" w:color="auto"/>
            <w:right w:val="none" w:sz="0" w:space="0" w:color="auto"/>
          </w:divBdr>
        </w:div>
        <w:div w:id="177088347">
          <w:marLeft w:val="640"/>
          <w:marRight w:val="0"/>
          <w:marTop w:val="0"/>
          <w:marBottom w:val="0"/>
          <w:divBdr>
            <w:top w:val="none" w:sz="0" w:space="0" w:color="auto"/>
            <w:left w:val="none" w:sz="0" w:space="0" w:color="auto"/>
            <w:bottom w:val="none" w:sz="0" w:space="0" w:color="auto"/>
            <w:right w:val="none" w:sz="0" w:space="0" w:color="auto"/>
          </w:divBdr>
        </w:div>
        <w:div w:id="198015166">
          <w:marLeft w:val="640"/>
          <w:marRight w:val="0"/>
          <w:marTop w:val="0"/>
          <w:marBottom w:val="0"/>
          <w:divBdr>
            <w:top w:val="none" w:sz="0" w:space="0" w:color="auto"/>
            <w:left w:val="none" w:sz="0" w:space="0" w:color="auto"/>
            <w:bottom w:val="none" w:sz="0" w:space="0" w:color="auto"/>
            <w:right w:val="none" w:sz="0" w:space="0" w:color="auto"/>
          </w:divBdr>
        </w:div>
        <w:div w:id="203762391">
          <w:marLeft w:val="640"/>
          <w:marRight w:val="0"/>
          <w:marTop w:val="0"/>
          <w:marBottom w:val="0"/>
          <w:divBdr>
            <w:top w:val="none" w:sz="0" w:space="0" w:color="auto"/>
            <w:left w:val="none" w:sz="0" w:space="0" w:color="auto"/>
            <w:bottom w:val="none" w:sz="0" w:space="0" w:color="auto"/>
            <w:right w:val="none" w:sz="0" w:space="0" w:color="auto"/>
          </w:divBdr>
        </w:div>
        <w:div w:id="231503034">
          <w:marLeft w:val="640"/>
          <w:marRight w:val="0"/>
          <w:marTop w:val="0"/>
          <w:marBottom w:val="0"/>
          <w:divBdr>
            <w:top w:val="none" w:sz="0" w:space="0" w:color="auto"/>
            <w:left w:val="none" w:sz="0" w:space="0" w:color="auto"/>
            <w:bottom w:val="none" w:sz="0" w:space="0" w:color="auto"/>
            <w:right w:val="none" w:sz="0" w:space="0" w:color="auto"/>
          </w:divBdr>
        </w:div>
        <w:div w:id="237328570">
          <w:marLeft w:val="640"/>
          <w:marRight w:val="0"/>
          <w:marTop w:val="0"/>
          <w:marBottom w:val="0"/>
          <w:divBdr>
            <w:top w:val="none" w:sz="0" w:space="0" w:color="auto"/>
            <w:left w:val="none" w:sz="0" w:space="0" w:color="auto"/>
            <w:bottom w:val="none" w:sz="0" w:space="0" w:color="auto"/>
            <w:right w:val="none" w:sz="0" w:space="0" w:color="auto"/>
          </w:divBdr>
        </w:div>
        <w:div w:id="241259231">
          <w:marLeft w:val="640"/>
          <w:marRight w:val="0"/>
          <w:marTop w:val="0"/>
          <w:marBottom w:val="0"/>
          <w:divBdr>
            <w:top w:val="none" w:sz="0" w:space="0" w:color="auto"/>
            <w:left w:val="none" w:sz="0" w:space="0" w:color="auto"/>
            <w:bottom w:val="none" w:sz="0" w:space="0" w:color="auto"/>
            <w:right w:val="none" w:sz="0" w:space="0" w:color="auto"/>
          </w:divBdr>
        </w:div>
        <w:div w:id="249582483">
          <w:marLeft w:val="640"/>
          <w:marRight w:val="0"/>
          <w:marTop w:val="0"/>
          <w:marBottom w:val="0"/>
          <w:divBdr>
            <w:top w:val="none" w:sz="0" w:space="0" w:color="auto"/>
            <w:left w:val="none" w:sz="0" w:space="0" w:color="auto"/>
            <w:bottom w:val="none" w:sz="0" w:space="0" w:color="auto"/>
            <w:right w:val="none" w:sz="0" w:space="0" w:color="auto"/>
          </w:divBdr>
        </w:div>
        <w:div w:id="252208335">
          <w:marLeft w:val="640"/>
          <w:marRight w:val="0"/>
          <w:marTop w:val="0"/>
          <w:marBottom w:val="0"/>
          <w:divBdr>
            <w:top w:val="none" w:sz="0" w:space="0" w:color="auto"/>
            <w:left w:val="none" w:sz="0" w:space="0" w:color="auto"/>
            <w:bottom w:val="none" w:sz="0" w:space="0" w:color="auto"/>
            <w:right w:val="none" w:sz="0" w:space="0" w:color="auto"/>
          </w:divBdr>
        </w:div>
        <w:div w:id="307368488">
          <w:marLeft w:val="640"/>
          <w:marRight w:val="0"/>
          <w:marTop w:val="0"/>
          <w:marBottom w:val="0"/>
          <w:divBdr>
            <w:top w:val="none" w:sz="0" w:space="0" w:color="auto"/>
            <w:left w:val="none" w:sz="0" w:space="0" w:color="auto"/>
            <w:bottom w:val="none" w:sz="0" w:space="0" w:color="auto"/>
            <w:right w:val="none" w:sz="0" w:space="0" w:color="auto"/>
          </w:divBdr>
        </w:div>
        <w:div w:id="367871890">
          <w:marLeft w:val="640"/>
          <w:marRight w:val="0"/>
          <w:marTop w:val="0"/>
          <w:marBottom w:val="0"/>
          <w:divBdr>
            <w:top w:val="none" w:sz="0" w:space="0" w:color="auto"/>
            <w:left w:val="none" w:sz="0" w:space="0" w:color="auto"/>
            <w:bottom w:val="none" w:sz="0" w:space="0" w:color="auto"/>
            <w:right w:val="none" w:sz="0" w:space="0" w:color="auto"/>
          </w:divBdr>
        </w:div>
        <w:div w:id="426774761">
          <w:marLeft w:val="640"/>
          <w:marRight w:val="0"/>
          <w:marTop w:val="0"/>
          <w:marBottom w:val="0"/>
          <w:divBdr>
            <w:top w:val="none" w:sz="0" w:space="0" w:color="auto"/>
            <w:left w:val="none" w:sz="0" w:space="0" w:color="auto"/>
            <w:bottom w:val="none" w:sz="0" w:space="0" w:color="auto"/>
            <w:right w:val="none" w:sz="0" w:space="0" w:color="auto"/>
          </w:divBdr>
        </w:div>
        <w:div w:id="440682617">
          <w:marLeft w:val="640"/>
          <w:marRight w:val="0"/>
          <w:marTop w:val="0"/>
          <w:marBottom w:val="0"/>
          <w:divBdr>
            <w:top w:val="none" w:sz="0" w:space="0" w:color="auto"/>
            <w:left w:val="none" w:sz="0" w:space="0" w:color="auto"/>
            <w:bottom w:val="none" w:sz="0" w:space="0" w:color="auto"/>
            <w:right w:val="none" w:sz="0" w:space="0" w:color="auto"/>
          </w:divBdr>
        </w:div>
        <w:div w:id="462817165">
          <w:marLeft w:val="640"/>
          <w:marRight w:val="0"/>
          <w:marTop w:val="0"/>
          <w:marBottom w:val="0"/>
          <w:divBdr>
            <w:top w:val="none" w:sz="0" w:space="0" w:color="auto"/>
            <w:left w:val="none" w:sz="0" w:space="0" w:color="auto"/>
            <w:bottom w:val="none" w:sz="0" w:space="0" w:color="auto"/>
            <w:right w:val="none" w:sz="0" w:space="0" w:color="auto"/>
          </w:divBdr>
        </w:div>
        <w:div w:id="468934002">
          <w:marLeft w:val="640"/>
          <w:marRight w:val="0"/>
          <w:marTop w:val="0"/>
          <w:marBottom w:val="0"/>
          <w:divBdr>
            <w:top w:val="none" w:sz="0" w:space="0" w:color="auto"/>
            <w:left w:val="none" w:sz="0" w:space="0" w:color="auto"/>
            <w:bottom w:val="none" w:sz="0" w:space="0" w:color="auto"/>
            <w:right w:val="none" w:sz="0" w:space="0" w:color="auto"/>
          </w:divBdr>
        </w:div>
        <w:div w:id="482544404">
          <w:marLeft w:val="640"/>
          <w:marRight w:val="0"/>
          <w:marTop w:val="0"/>
          <w:marBottom w:val="0"/>
          <w:divBdr>
            <w:top w:val="none" w:sz="0" w:space="0" w:color="auto"/>
            <w:left w:val="none" w:sz="0" w:space="0" w:color="auto"/>
            <w:bottom w:val="none" w:sz="0" w:space="0" w:color="auto"/>
            <w:right w:val="none" w:sz="0" w:space="0" w:color="auto"/>
          </w:divBdr>
        </w:div>
        <w:div w:id="590042818">
          <w:marLeft w:val="640"/>
          <w:marRight w:val="0"/>
          <w:marTop w:val="0"/>
          <w:marBottom w:val="0"/>
          <w:divBdr>
            <w:top w:val="none" w:sz="0" w:space="0" w:color="auto"/>
            <w:left w:val="none" w:sz="0" w:space="0" w:color="auto"/>
            <w:bottom w:val="none" w:sz="0" w:space="0" w:color="auto"/>
            <w:right w:val="none" w:sz="0" w:space="0" w:color="auto"/>
          </w:divBdr>
        </w:div>
        <w:div w:id="618528988">
          <w:marLeft w:val="640"/>
          <w:marRight w:val="0"/>
          <w:marTop w:val="0"/>
          <w:marBottom w:val="0"/>
          <w:divBdr>
            <w:top w:val="none" w:sz="0" w:space="0" w:color="auto"/>
            <w:left w:val="none" w:sz="0" w:space="0" w:color="auto"/>
            <w:bottom w:val="none" w:sz="0" w:space="0" w:color="auto"/>
            <w:right w:val="none" w:sz="0" w:space="0" w:color="auto"/>
          </w:divBdr>
        </w:div>
        <w:div w:id="628511854">
          <w:marLeft w:val="640"/>
          <w:marRight w:val="0"/>
          <w:marTop w:val="0"/>
          <w:marBottom w:val="0"/>
          <w:divBdr>
            <w:top w:val="none" w:sz="0" w:space="0" w:color="auto"/>
            <w:left w:val="none" w:sz="0" w:space="0" w:color="auto"/>
            <w:bottom w:val="none" w:sz="0" w:space="0" w:color="auto"/>
            <w:right w:val="none" w:sz="0" w:space="0" w:color="auto"/>
          </w:divBdr>
        </w:div>
        <w:div w:id="655496859">
          <w:marLeft w:val="640"/>
          <w:marRight w:val="0"/>
          <w:marTop w:val="0"/>
          <w:marBottom w:val="0"/>
          <w:divBdr>
            <w:top w:val="none" w:sz="0" w:space="0" w:color="auto"/>
            <w:left w:val="none" w:sz="0" w:space="0" w:color="auto"/>
            <w:bottom w:val="none" w:sz="0" w:space="0" w:color="auto"/>
            <w:right w:val="none" w:sz="0" w:space="0" w:color="auto"/>
          </w:divBdr>
        </w:div>
        <w:div w:id="657416727">
          <w:marLeft w:val="640"/>
          <w:marRight w:val="0"/>
          <w:marTop w:val="0"/>
          <w:marBottom w:val="0"/>
          <w:divBdr>
            <w:top w:val="none" w:sz="0" w:space="0" w:color="auto"/>
            <w:left w:val="none" w:sz="0" w:space="0" w:color="auto"/>
            <w:bottom w:val="none" w:sz="0" w:space="0" w:color="auto"/>
            <w:right w:val="none" w:sz="0" w:space="0" w:color="auto"/>
          </w:divBdr>
        </w:div>
        <w:div w:id="666370445">
          <w:marLeft w:val="640"/>
          <w:marRight w:val="0"/>
          <w:marTop w:val="0"/>
          <w:marBottom w:val="0"/>
          <w:divBdr>
            <w:top w:val="none" w:sz="0" w:space="0" w:color="auto"/>
            <w:left w:val="none" w:sz="0" w:space="0" w:color="auto"/>
            <w:bottom w:val="none" w:sz="0" w:space="0" w:color="auto"/>
            <w:right w:val="none" w:sz="0" w:space="0" w:color="auto"/>
          </w:divBdr>
        </w:div>
        <w:div w:id="684328252">
          <w:marLeft w:val="640"/>
          <w:marRight w:val="0"/>
          <w:marTop w:val="0"/>
          <w:marBottom w:val="0"/>
          <w:divBdr>
            <w:top w:val="none" w:sz="0" w:space="0" w:color="auto"/>
            <w:left w:val="none" w:sz="0" w:space="0" w:color="auto"/>
            <w:bottom w:val="none" w:sz="0" w:space="0" w:color="auto"/>
            <w:right w:val="none" w:sz="0" w:space="0" w:color="auto"/>
          </w:divBdr>
        </w:div>
        <w:div w:id="689138005">
          <w:marLeft w:val="640"/>
          <w:marRight w:val="0"/>
          <w:marTop w:val="0"/>
          <w:marBottom w:val="0"/>
          <w:divBdr>
            <w:top w:val="none" w:sz="0" w:space="0" w:color="auto"/>
            <w:left w:val="none" w:sz="0" w:space="0" w:color="auto"/>
            <w:bottom w:val="none" w:sz="0" w:space="0" w:color="auto"/>
            <w:right w:val="none" w:sz="0" w:space="0" w:color="auto"/>
          </w:divBdr>
        </w:div>
        <w:div w:id="716970678">
          <w:marLeft w:val="640"/>
          <w:marRight w:val="0"/>
          <w:marTop w:val="0"/>
          <w:marBottom w:val="0"/>
          <w:divBdr>
            <w:top w:val="none" w:sz="0" w:space="0" w:color="auto"/>
            <w:left w:val="none" w:sz="0" w:space="0" w:color="auto"/>
            <w:bottom w:val="none" w:sz="0" w:space="0" w:color="auto"/>
            <w:right w:val="none" w:sz="0" w:space="0" w:color="auto"/>
          </w:divBdr>
        </w:div>
        <w:div w:id="742916210">
          <w:marLeft w:val="640"/>
          <w:marRight w:val="0"/>
          <w:marTop w:val="0"/>
          <w:marBottom w:val="0"/>
          <w:divBdr>
            <w:top w:val="none" w:sz="0" w:space="0" w:color="auto"/>
            <w:left w:val="none" w:sz="0" w:space="0" w:color="auto"/>
            <w:bottom w:val="none" w:sz="0" w:space="0" w:color="auto"/>
            <w:right w:val="none" w:sz="0" w:space="0" w:color="auto"/>
          </w:divBdr>
        </w:div>
        <w:div w:id="758450692">
          <w:marLeft w:val="640"/>
          <w:marRight w:val="0"/>
          <w:marTop w:val="0"/>
          <w:marBottom w:val="0"/>
          <w:divBdr>
            <w:top w:val="none" w:sz="0" w:space="0" w:color="auto"/>
            <w:left w:val="none" w:sz="0" w:space="0" w:color="auto"/>
            <w:bottom w:val="none" w:sz="0" w:space="0" w:color="auto"/>
            <w:right w:val="none" w:sz="0" w:space="0" w:color="auto"/>
          </w:divBdr>
        </w:div>
        <w:div w:id="769619700">
          <w:marLeft w:val="640"/>
          <w:marRight w:val="0"/>
          <w:marTop w:val="0"/>
          <w:marBottom w:val="0"/>
          <w:divBdr>
            <w:top w:val="none" w:sz="0" w:space="0" w:color="auto"/>
            <w:left w:val="none" w:sz="0" w:space="0" w:color="auto"/>
            <w:bottom w:val="none" w:sz="0" w:space="0" w:color="auto"/>
            <w:right w:val="none" w:sz="0" w:space="0" w:color="auto"/>
          </w:divBdr>
        </w:div>
        <w:div w:id="782648115">
          <w:marLeft w:val="640"/>
          <w:marRight w:val="0"/>
          <w:marTop w:val="0"/>
          <w:marBottom w:val="0"/>
          <w:divBdr>
            <w:top w:val="none" w:sz="0" w:space="0" w:color="auto"/>
            <w:left w:val="none" w:sz="0" w:space="0" w:color="auto"/>
            <w:bottom w:val="none" w:sz="0" w:space="0" w:color="auto"/>
            <w:right w:val="none" w:sz="0" w:space="0" w:color="auto"/>
          </w:divBdr>
        </w:div>
        <w:div w:id="800344168">
          <w:marLeft w:val="640"/>
          <w:marRight w:val="0"/>
          <w:marTop w:val="0"/>
          <w:marBottom w:val="0"/>
          <w:divBdr>
            <w:top w:val="none" w:sz="0" w:space="0" w:color="auto"/>
            <w:left w:val="none" w:sz="0" w:space="0" w:color="auto"/>
            <w:bottom w:val="none" w:sz="0" w:space="0" w:color="auto"/>
            <w:right w:val="none" w:sz="0" w:space="0" w:color="auto"/>
          </w:divBdr>
        </w:div>
        <w:div w:id="820774920">
          <w:marLeft w:val="640"/>
          <w:marRight w:val="0"/>
          <w:marTop w:val="0"/>
          <w:marBottom w:val="0"/>
          <w:divBdr>
            <w:top w:val="none" w:sz="0" w:space="0" w:color="auto"/>
            <w:left w:val="none" w:sz="0" w:space="0" w:color="auto"/>
            <w:bottom w:val="none" w:sz="0" w:space="0" w:color="auto"/>
            <w:right w:val="none" w:sz="0" w:space="0" w:color="auto"/>
          </w:divBdr>
        </w:div>
        <w:div w:id="869533104">
          <w:marLeft w:val="640"/>
          <w:marRight w:val="0"/>
          <w:marTop w:val="0"/>
          <w:marBottom w:val="0"/>
          <w:divBdr>
            <w:top w:val="none" w:sz="0" w:space="0" w:color="auto"/>
            <w:left w:val="none" w:sz="0" w:space="0" w:color="auto"/>
            <w:bottom w:val="none" w:sz="0" w:space="0" w:color="auto"/>
            <w:right w:val="none" w:sz="0" w:space="0" w:color="auto"/>
          </w:divBdr>
        </w:div>
        <w:div w:id="875122314">
          <w:marLeft w:val="640"/>
          <w:marRight w:val="0"/>
          <w:marTop w:val="0"/>
          <w:marBottom w:val="0"/>
          <w:divBdr>
            <w:top w:val="none" w:sz="0" w:space="0" w:color="auto"/>
            <w:left w:val="none" w:sz="0" w:space="0" w:color="auto"/>
            <w:bottom w:val="none" w:sz="0" w:space="0" w:color="auto"/>
            <w:right w:val="none" w:sz="0" w:space="0" w:color="auto"/>
          </w:divBdr>
        </w:div>
        <w:div w:id="882641821">
          <w:marLeft w:val="640"/>
          <w:marRight w:val="0"/>
          <w:marTop w:val="0"/>
          <w:marBottom w:val="0"/>
          <w:divBdr>
            <w:top w:val="none" w:sz="0" w:space="0" w:color="auto"/>
            <w:left w:val="none" w:sz="0" w:space="0" w:color="auto"/>
            <w:bottom w:val="none" w:sz="0" w:space="0" w:color="auto"/>
            <w:right w:val="none" w:sz="0" w:space="0" w:color="auto"/>
          </w:divBdr>
        </w:div>
        <w:div w:id="884829092">
          <w:marLeft w:val="640"/>
          <w:marRight w:val="0"/>
          <w:marTop w:val="0"/>
          <w:marBottom w:val="0"/>
          <w:divBdr>
            <w:top w:val="none" w:sz="0" w:space="0" w:color="auto"/>
            <w:left w:val="none" w:sz="0" w:space="0" w:color="auto"/>
            <w:bottom w:val="none" w:sz="0" w:space="0" w:color="auto"/>
            <w:right w:val="none" w:sz="0" w:space="0" w:color="auto"/>
          </w:divBdr>
        </w:div>
        <w:div w:id="916326490">
          <w:marLeft w:val="640"/>
          <w:marRight w:val="0"/>
          <w:marTop w:val="0"/>
          <w:marBottom w:val="0"/>
          <w:divBdr>
            <w:top w:val="none" w:sz="0" w:space="0" w:color="auto"/>
            <w:left w:val="none" w:sz="0" w:space="0" w:color="auto"/>
            <w:bottom w:val="none" w:sz="0" w:space="0" w:color="auto"/>
            <w:right w:val="none" w:sz="0" w:space="0" w:color="auto"/>
          </w:divBdr>
        </w:div>
        <w:div w:id="930359124">
          <w:marLeft w:val="640"/>
          <w:marRight w:val="0"/>
          <w:marTop w:val="0"/>
          <w:marBottom w:val="0"/>
          <w:divBdr>
            <w:top w:val="none" w:sz="0" w:space="0" w:color="auto"/>
            <w:left w:val="none" w:sz="0" w:space="0" w:color="auto"/>
            <w:bottom w:val="none" w:sz="0" w:space="0" w:color="auto"/>
            <w:right w:val="none" w:sz="0" w:space="0" w:color="auto"/>
          </w:divBdr>
        </w:div>
        <w:div w:id="936253198">
          <w:marLeft w:val="640"/>
          <w:marRight w:val="0"/>
          <w:marTop w:val="0"/>
          <w:marBottom w:val="0"/>
          <w:divBdr>
            <w:top w:val="none" w:sz="0" w:space="0" w:color="auto"/>
            <w:left w:val="none" w:sz="0" w:space="0" w:color="auto"/>
            <w:bottom w:val="none" w:sz="0" w:space="0" w:color="auto"/>
            <w:right w:val="none" w:sz="0" w:space="0" w:color="auto"/>
          </w:divBdr>
        </w:div>
        <w:div w:id="939020900">
          <w:marLeft w:val="640"/>
          <w:marRight w:val="0"/>
          <w:marTop w:val="0"/>
          <w:marBottom w:val="0"/>
          <w:divBdr>
            <w:top w:val="none" w:sz="0" w:space="0" w:color="auto"/>
            <w:left w:val="none" w:sz="0" w:space="0" w:color="auto"/>
            <w:bottom w:val="none" w:sz="0" w:space="0" w:color="auto"/>
            <w:right w:val="none" w:sz="0" w:space="0" w:color="auto"/>
          </w:divBdr>
        </w:div>
        <w:div w:id="968702489">
          <w:marLeft w:val="640"/>
          <w:marRight w:val="0"/>
          <w:marTop w:val="0"/>
          <w:marBottom w:val="0"/>
          <w:divBdr>
            <w:top w:val="none" w:sz="0" w:space="0" w:color="auto"/>
            <w:left w:val="none" w:sz="0" w:space="0" w:color="auto"/>
            <w:bottom w:val="none" w:sz="0" w:space="0" w:color="auto"/>
            <w:right w:val="none" w:sz="0" w:space="0" w:color="auto"/>
          </w:divBdr>
        </w:div>
        <w:div w:id="976838887">
          <w:marLeft w:val="640"/>
          <w:marRight w:val="0"/>
          <w:marTop w:val="0"/>
          <w:marBottom w:val="0"/>
          <w:divBdr>
            <w:top w:val="none" w:sz="0" w:space="0" w:color="auto"/>
            <w:left w:val="none" w:sz="0" w:space="0" w:color="auto"/>
            <w:bottom w:val="none" w:sz="0" w:space="0" w:color="auto"/>
            <w:right w:val="none" w:sz="0" w:space="0" w:color="auto"/>
          </w:divBdr>
        </w:div>
        <w:div w:id="989485059">
          <w:marLeft w:val="640"/>
          <w:marRight w:val="0"/>
          <w:marTop w:val="0"/>
          <w:marBottom w:val="0"/>
          <w:divBdr>
            <w:top w:val="none" w:sz="0" w:space="0" w:color="auto"/>
            <w:left w:val="none" w:sz="0" w:space="0" w:color="auto"/>
            <w:bottom w:val="none" w:sz="0" w:space="0" w:color="auto"/>
            <w:right w:val="none" w:sz="0" w:space="0" w:color="auto"/>
          </w:divBdr>
        </w:div>
        <w:div w:id="1062220305">
          <w:marLeft w:val="640"/>
          <w:marRight w:val="0"/>
          <w:marTop w:val="0"/>
          <w:marBottom w:val="0"/>
          <w:divBdr>
            <w:top w:val="none" w:sz="0" w:space="0" w:color="auto"/>
            <w:left w:val="none" w:sz="0" w:space="0" w:color="auto"/>
            <w:bottom w:val="none" w:sz="0" w:space="0" w:color="auto"/>
            <w:right w:val="none" w:sz="0" w:space="0" w:color="auto"/>
          </w:divBdr>
        </w:div>
        <w:div w:id="1100679567">
          <w:marLeft w:val="640"/>
          <w:marRight w:val="0"/>
          <w:marTop w:val="0"/>
          <w:marBottom w:val="0"/>
          <w:divBdr>
            <w:top w:val="none" w:sz="0" w:space="0" w:color="auto"/>
            <w:left w:val="none" w:sz="0" w:space="0" w:color="auto"/>
            <w:bottom w:val="none" w:sz="0" w:space="0" w:color="auto"/>
            <w:right w:val="none" w:sz="0" w:space="0" w:color="auto"/>
          </w:divBdr>
        </w:div>
        <w:div w:id="1184127700">
          <w:marLeft w:val="640"/>
          <w:marRight w:val="0"/>
          <w:marTop w:val="0"/>
          <w:marBottom w:val="0"/>
          <w:divBdr>
            <w:top w:val="none" w:sz="0" w:space="0" w:color="auto"/>
            <w:left w:val="none" w:sz="0" w:space="0" w:color="auto"/>
            <w:bottom w:val="none" w:sz="0" w:space="0" w:color="auto"/>
            <w:right w:val="none" w:sz="0" w:space="0" w:color="auto"/>
          </w:divBdr>
        </w:div>
        <w:div w:id="1195772318">
          <w:marLeft w:val="640"/>
          <w:marRight w:val="0"/>
          <w:marTop w:val="0"/>
          <w:marBottom w:val="0"/>
          <w:divBdr>
            <w:top w:val="none" w:sz="0" w:space="0" w:color="auto"/>
            <w:left w:val="none" w:sz="0" w:space="0" w:color="auto"/>
            <w:bottom w:val="none" w:sz="0" w:space="0" w:color="auto"/>
            <w:right w:val="none" w:sz="0" w:space="0" w:color="auto"/>
          </w:divBdr>
        </w:div>
        <w:div w:id="1232425834">
          <w:marLeft w:val="640"/>
          <w:marRight w:val="0"/>
          <w:marTop w:val="0"/>
          <w:marBottom w:val="0"/>
          <w:divBdr>
            <w:top w:val="none" w:sz="0" w:space="0" w:color="auto"/>
            <w:left w:val="none" w:sz="0" w:space="0" w:color="auto"/>
            <w:bottom w:val="none" w:sz="0" w:space="0" w:color="auto"/>
            <w:right w:val="none" w:sz="0" w:space="0" w:color="auto"/>
          </w:divBdr>
        </w:div>
        <w:div w:id="1240628671">
          <w:marLeft w:val="640"/>
          <w:marRight w:val="0"/>
          <w:marTop w:val="0"/>
          <w:marBottom w:val="0"/>
          <w:divBdr>
            <w:top w:val="none" w:sz="0" w:space="0" w:color="auto"/>
            <w:left w:val="none" w:sz="0" w:space="0" w:color="auto"/>
            <w:bottom w:val="none" w:sz="0" w:space="0" w:color="auto"/>
            <w:right w:val="none" w:sz="0" w:space="0" w:color="auto"/>
          </w:divBdr>
        </w:div>
        <w:div w:id="1243562629">
          <w:marLeft w:val="640"/>
          <w:marRight w:val="0"/>
          <w:marTop w:val="0"/>
          <w:marBottom w:val="0"/>
          <w:divBdr>
            <w:top w:val="none" w:sz="0" w:space="0" w:color="auto"/>
            <w:left w:val="none" w:sz="0" w:space="0" w:color="auto"/>
            <w:bottom w:val="none" w:sz="0" w:space="0" w:color="auto"/>
            <w:right w:val="none" w:sz="0" w:space="0" w:color="auto"/>
          </w:divBdr>
        </w:div>
        <w:div w:id="1308708374">
          <w:marLeft w:val="640"/>
          <w:marRight w:val="0"/>
          <w:marTop w:val="0"/>
          <w:marBottom w:val="0"/>
          <w:divBdr>
            <w:top w:val="none" w:sz="0" w:space="0" w:color="auto"/>
            <w:left w:val="none" w:sz="0" w:space="0" w:color="auto"/>
            <w:bottom w:val="none" w:sz="0" w:space="0" w:color="auto"/>
            <w:right w:val="none" w:sz="0" w:space="0" w:color="auto"/>
          </w:divBdr>
        </w:div>
        <w:div w:id="1374426316">
          <w:marLeft w:val="640"/>
          <w:marRight w:val="0"/>
          <w:marTop w:val="0"/>
          <w:marBottom w:val="0"/>
          <w:divBdr>
            <w:top w:val="none" w:sz="0" w:space="0" w:color="auto"/>
            <w:left w:val="none" w:sz="0" w:space="0" w:color="auto"/>
            <w:bottom w:val="none" w:sz="0" w:space="0" w:color="auto"/>
            <w:right w:val="none" w:sz="0" w:space="0" w:color="auto"/>
          </w:divBdr>
        </w:div>
        <w:div w:id="1381242638">
          <w:marLeft w:val="640"/>
          <w:marRight w:val="0"/>
          <w:marTop w:val="0"/>
          <w:marBottom w:val="0"/>
          <w:divBdr>
            <w:top w:val="none" w:sz="0" w:space="0" w:color="auto"/>
            <w:left w:val="none" w:sz="0" w:space="0" w:color="auto"/>
            <w:bottom w:val="none" w:sz="0" w:space="0" w:color="auto"/>
            <w:right w:val="none" w:sz="0" w:space="0" w:color="auto"/>
          </w:divBdr>
        </w:div>
        <w:div w:id="1391808544">
          <w:marLeft w:val="640"/>
          <w:marRight w:val="0"/>
          <w:marTop w:val="0"/>
          <w:marBottom w:val="0"/>
          <w:divBdr>
            <w:top w:val="none" w:sz="0" w:space="0" w:color="auto"/>
            <w:left w:val="none" w:sz="0" w:space="0" w:color="auto"/>
            <w:bottom w:val="none" w:sz="0" w:space="0" w:color="auto"/>
            <w:right w:val="none" w:sz="0" w:space="0" w:color="auto"/>
          </w:divBdr>
        </w:div>
        <w:div w:id="1414159889">
          <w:marLeft w:val="640"/>
          <w:marRight w:val="0"/>
          <w:marTop w:val="0"/>
          <w:marBottom w:val="0"/>
          <w:divBdr>
            <w:top w:val="none" w:sz="0" w:space="0" w:color="auto"/>
            <w:left w:val="none" w:sz="0" w:space="0" w:color="auto"/>
            <w:bottom w:val="none" w:sz="0" w:space="0" w:color="auto"/>
            <w:right w:val="none" w:sz="0" w:space="0" w:color="auto"/>
          </w:divBdr>
        </w:div>
        <w:div w:id="1420566533">
          <w:marLeft w:val="640"/>
          <w:marRight w:val="0"/>
          <w:marTop w:val="0"/>
          <w:marBottom w:val="0"/>
          <w:divBdr>
            <w:top w:val="none" w:sz="0" w:space="0" w:color="auto"/>
            <w:left w:val="none" w:sz="0" w:space="0" w:color="auto"/>
            <w:bottom w:val="none" w:sz="0" w:space="0" w:color="auto"/>
            <w:right w:val="none" w:sz="0" w:space="0" w:color="auto"/>
          </w:divBdr>
        </w:div>
        <w:div w:id="1421104944">
          <w:marLeft w:val="640"/>
          <w:marRight w:val="0"/>
          <w:marTop w:val="0"/>
          <w:marBottom w:val="0"/>
          <w:divBdr>
            <w:top w:val="none" w:sz="0" w:space="0" w:color="auto"/>
            <w:left w:val="none" w:sz="0" w:space="0" w:color="auto"/>
            <w:bottom w:val="none" w:sz="0" w:space="0" w:color="auto"/>
            <w:right w:val="none" w:sz="0" w:space="0" w:color="auto"/>
          </w:divBdr>
        </w:div>
        <w:div w:id="1426003309">
          <w:marLeft w:val="640"/>
          <w:marRight w:val="0"/>
          <w:marTop w:val="0"/>
          <w:marBottom w:val="0"/>
          <w:divBdr>
            <w:top w:val="none" w:sz="0" w:space="0" w:color="auto"/>
            <w:left w:val="none" w:sz="0" w:space="0" w:color="auto"/>
            <w:bottom w:val="none" w:sz="0" w:space="0" w:color="auto"/>
            <w:right w:val="none" w:sz="0" w:space="0" w:color="auto"/>
          </w:divBdr>
        </w:div>
        <w:div w:id="1504121287">
          <w:marLeft w:val="640"/>
          <w:marRight w:val="0"/>
          <w:marTop w:val="0"/>
          <w:marBottom w:val="0"/>
          <w:divBdr>
            <w:top w:val="none" w:sz="0" w:space="0" w:color="auto"/>
            <w:left w:val="none" w:sz="0" w:space="0" w:color="auto"/>
            <w:bottom w:val="none" w:sz="0" w:space="0" w:color="auto"/>
            <w:right w:val="none" w:sz="0" w:space="0" w:color="auto"/>
          </w:divBdr>
        </w:div>
        <w:div w:id="1520201171">
          <w:marLeft w:val="640"/>
          <w:marRight w:val="0"/>
          <w:marTop w:val="0"/>
          <w:marBottom w:val="0"/>
          <w:divBdr>
            <w:top w:val="none" w:sz="0" w:space="0" w:color="auto"/>
            <w:left w:val="none" w:sz="0" w:space="0" w:color="auto"/>
            <w:bottom w:val="none" w:sz="0" w:space="0" w:color="auto"/>
            <w:right w:val="none" w:sz="0" w:space="0" w:color="auto"/>
          </w:divBdr>
        </w:div>
        <w:div w:id="1551651141">
          <w:marLeft w:val="640"/>
          <w:marRight w:val="0"/>
          <w:marTop w:val="0"/>
          <w:marBottom w:val="0"/>
          <w:divBdr>
            <w:top w:val="none" w:sz="0" w:space="0" w:color="auto"/>
            <w:left w:val="none" w:sz="0" w:space="0" w:color="auto"/>
            <w:bottom w:val="none" w:sz="0" w:space="0" w:color="auto"/>
            <w:right w:val="none" w:sz="0" w:space="0" w:color="auto"/>
          </w:divBdr>
        </w:div>
        <w:div w:id="1596668586">
          <w:marLeft w:val="640"/>
          <w:marRight w:val="0"/>
          <w:marTop w:val="0"/>
          <w:marBottom w:val="0"/>
          <w:divBdr>
            <w:top w:val="none" w:sz="0" w:space="0" w:color="auto"/>
            <w:left w:val="none" w:sz="0" w:space="0" w:color="auto"/>
            <w:bottom w:val="none" w:sz="0" w:space="0" w:color="auto"/>
            <w:right w:val="none" w:sz="0" w:space="0" w:color="auto"/>
          </w:divBdr>
        </w:div>
        <w:div w:id="1611160519">
          <w:marLeft w:val="640"/>
          <w:marRight w:val="0"/>
          <w:marTop w:val="0"/>
          <w:marBottom w:val="0"/>
          <w:divBdr>
            <w:top w:val="none" w:sz="0" w:space="0" w:color="auto"/>
            <w:left w:val="none" w:sz="0" w:space="0" w:color="auto"/>
            <w:bottom w:val="none" w:sz="0" w:space="0" w:color="auto"/>
            <w:right w:val="none" w:sz="0" w:space="0" w:color="auto"/>
          </w:divBdr>
        </w:div>
        <w:div w:id="1655985056">
          <w:marLeft w:val="640"/>
          <w:marRight w:val="0"/>
          <w:marTop w:val="0"/>
          <w:marBottom w:val="0"/>
          <w:divBdr>
            <w:top w:val="none" w:sz="0" w:space="0" w:color="auto"/>
            <w:left w:val="none" w:sz="0" w:space="0" w:color="auto"/>
            <w:bottom w:val="none" w:sz="0" w:space="0" w:color="auto"/>
            <w:right w:val="none" w:sz="0" w:space="0" w:color="auto"/>
          </w:divBdr>
        </w:div>
        <w:div w:id="1660648703">
          <w:marLeft w:val="640"/>
          <w:marRight w:val="0"/>
          <w:marTop w:val="0"/>
          <w:marBottom w:val="0"/>
          <w:divBdr>
            <w:top w:val="none" w:sz="0" w:space="0" w:color="auto"/>
            <w:left w:val="none" w:sz="0" w:space="0" w:color="auto"/>
            <w:bottom w:val="none" w:sz="0" w:space="0" w:color="auto"/>
            <w:right w:val="none" w:sz="0" w:space="0" w:color="auto"/>
          </w:divBdr>
        </w:div>
        <w:div w:id="1672684833">
          <w:marLeft w:val="640"/>
          <w:marRight w:val="0"/>
          <w:marTop w:val="0"/>
          <w:marBottom w:val="0"/>
          <w:divBdr>
            <w:top w:val="none" w:sz="0" w:space="0" w:color="auto"/>
            <w:left w:val="none" w:sz="0" w:space="0" w:color="auto"/>
            <w:bottom w:val="none" w:sz="0" w:space="0" w:color="auto"/>
            <w:right w:val="none" w:sz="0" w:space="0" w:color="auto"/>
          </w:divBdr>
        </w:div>
        <w:div w:id="1674914646">
          <w:marLeft w:val="640"/>
          <w:marRight w:val="0"/>
          <w:marTop w:val="0"/>
          <w:marBottom w:val="0"/>
          <w:divBdr>
            <w:top w:val="none" w:sz="0" w:space="0" w:color="auto"/>
            <w:left w:val="none" w:sz="0" w:space="0" w:color="auto"/>
            <w:bottom w:val="none" w:sz="0" w:space="0" w:color="auto"/>
            <w:right w:val="none" w:sz="0" w:space="0" w:color="auto"/>
          </w:divBdr>
        </w:div>
        <w:div w:id="1679113445">
          <w:marLeft w:val="640"/>
          <w:marRight w:val="0"/>
          <w:marTop w:val="0"/>
          <w:marBottom w:val="0"/>
          <w:divBdr>
            <w:top w:val="none" w:sz="0" w:space="0" w:color="auto"/>
            <w:left w:val="none" w:sz="0" w:space="0" w:color="auto"/>
            <w:bottom w:val="none" w:sz="0" w:space="0" w:color="auto"/>
            <w:right w:val="none" w:sz="0" w:space="0" w:color="auto"/>
          </w:divBdr>
        </w:div>
        <w:div w:id="1687907403">
          <w:marLeft w:val="640"/>
          <w:marRight w:val="0"/>
          <w:marTop w:val="0"/>
          <w:marBottom w:val="0"/>
          <w:divBdr>
            <w:top w:val="none" w:sz="0" w:space="0" w:color="auto"/>
            <w:left w:val="none" w:sz="0" w:space="0" w:color="auto"/>
            <w:bottom w:val="none" w:sz="0" w:space="0" w:color="auto"/>
            <w:right w:val="none" w:sz="0" w:space="0" w:color="auto"/>
          </w:divBdr>
        </w:div>
        <w:div w:id="1857190394">
          <w:marLeft w:val="640"/>
          <w:marRight w:val="0"/>
          <w:marTop w:val="0"/>
          <w:marBottom w:val="0"/>
          <w:divBdr>
            <w:top w:val="none" w:sz="0" w:space="0" w:color="auto"/>
            <w:left w:val="none" w:sz="0" w:space="0" w:color="auto"/>
            <w:bottom w:val="none" w:sz="0" w:space="0" w:color="auto"/>
            <w:right w:val="none" w:sz="0" w:space="0" w:color="auto"/>
          </w:divBdr>
        </w:div>
        <w:div w:id="1876237741">
          <w:marLeft w:val="640"/>
          <w:marRight w:val="0"/>
          <w:marTop w:val="0"/>
          <w:marBottom w:val="0"/>
          <w:divBdr>
            <w:top w:val="none" w:sz="0" w:space="0" w:color="auto"/>
            <w:left w:val="none" w:sz="0" w:space="0" w:color="auto"/>
            <w:bottom w:val="none" w:sz="0" w:space="0" w:color="auto"/>
            <w:right w:val="none" w:sz="0" w:space="0" w:color="auto"/>
          </w:divBdr>
        </w:div>
        <w:div w:id="1885216840">
          <w:marLeft w:val="640"/>
          <w:marRight w:val="0"/>
          <w:marTop w:val="0"/>
          <w:marBottom w:val="0"/>
          <w:divBdr>
            <w:top w:val="none" w:sz="0" w:space="0" w:color="auto"/>
            <w:left w:val="none" w:sz="0" w:space="0" w:color="auto"/>
            <w:bottom w:val="none" w:sz="0" w:space="0" w:color="auto"/>
            <w:right w:val="none" w:sz="0" w:space="0" w:color="auto"/>
          </w:divBdr>
        </w:div>
        <w:div w:id="1917281140">
          <w:marLeft w:val="640"/>
          <w:marRight w:val="0"/>
          <w:marTop w:val="0"/>
          <w:marBottom w:val="0"/>
          <w:divBdr>
            <w:top w:val="none" w:sz="0" w:space="0" w:color="auto"/>
            <w:left w:val="none" w:sz="0" w:space="0" w:color="auto"/>
            <w:bottom w:val="none" w:sz="0" w:space="0" w:color="auto"/>
            <w:right w:val="none" w:sz="0" w:space="0" w:color="auto"/>
          </w:divBdr>
        </w:div>
        <w:div w:id="1923946143">
          <w:marLeft w:val="640"/>
          <w:marRight w:val="0"/>
          <w:marTop w:val="0"/>
          <w:marBottom w:val="0"/>
          <w:divBdr>
            <w:top w:val="none" w:sz="0" w:space="0" w:color="auto"/>
            <w:left w:val="none" w:sz="0" w:space="0" w:color="auto"/>
            <w:bottom w:val="none" w:sz="0" w:space="0" w:color="auto"/>
            <w:right w:val="none" w:sz="0" w:space="0" w:color="auto"/>
          </w:divBdr>
        </w:div>
        <w:div w:id="1968584053">
          <w:marLeft w:val="640"/>
          <w:marRight w:val="0"/>
          <w:marTop w:val="0"/>
          <w:marBottom w:val="0"/>
          <w:divBdr>
            <w:top w:val="none" w:sz="0" w:space="0" w:color="auto"/>
            <w:left w:val="none" w:sz="0" w:space="0" w:color="auto"/>
            <w:bottom w:val="none" w:sz="0" w:space="0" w:color="auto"/>
            <w:right w:val="none" w:sz="0" w:space="0" w:color="auto"/>
          </w:divBdr>
        </w:div>
        <w:div w:id="1974559338">
          <w:marLeft w:val="640"/>
          <w:marRight w:val="0"/>
          <w:marTop w:val="0"/>
          <w:marBottom w:val="0"/>
          <w:divBdr>
            <w:top w:val="none" w:sz="0" w:space="0" w:color="auto"/>
            <w:left w:val="none" w:sz="0" w:space="0" w:color="auto"/>
            <w:bottom w:val="none" w:sz="0" w:space="0" w:color="auto"/>
            <w:right w:val="none" w:sz="0" w:space="0" w:color="auto"/>
          </w:divBdr>
        </w:div>
        <w:div w:id="1985620851">
          <w:marLeft w:val="640"/>
          <w:marRight w:val="0"/>
          <w:marTop w:val="0"/>
          <w:marBottom w:val="0"/>
          <w:divBdr>
            <w:top w:val="none" w:sz="0" w:space="0" w:color="auto"/>
            <w:left w:val="none" w:sz="0" w:space="0" w:color="auto"/>
            <w:bottom w:val="none" w:sz="0" w:space="0" w:color="auto"/>
            <w:right w:val="none" w:sz="0" w:space="0" w:color="auto"/>
          </w:divBdr>
        </w:div>
        <w:div w:id="1993024459">
          <w:marLeft w:val="640"/>
          <w:marRight w:val="0"/>
          <w:marTop w:val="0"/>
          <w:marBottom w:val="0"/>
          <w:divBdr>
            <w:top w:val="none" w:sz="0" w:space="0" w:color="auto"/>
            <w:left w:val="none" w:sz="0" w:space="0" w:color="auto"/>
            <w:bottom w:val="none" w:sz="0" w:space="0" w:color="auto"/>
            <w:right w:val="none" w:sz="0" w:space="0" w:color="auto"/>
          </w:divBdr>
        </w:div>
        <w:div w:id="1997799525">
          <w:marLeft w:val="640"/>
          <w:marRight w:val="0"/>
          <w:marTop w:val="0"/>
          <w:marBottom w:val="0"/>
          <w:divBdr>
            <w:top w:val="none" w:sz="0" w:space="0" w:color="auto"/>
            <w:left w:val="none" w:sz="0" w:space="0" w:color="auto"/>
            <w:bottom w:val="none" w:sz="0" w:space="0" w:color="auto"/>
            <w:right w:val="none" w:sz="0" w:space="0" w:color="auto"/>
          </w:divBdr>
        </w:div>
        <w:div w:id="1999112088">
          <w:marLeft w:val="640"/>
          <w:marRight w:val="0"/>
          <w:marTop w:val="0"/>
          <w:marBottom w:val="0"/>
          <w:divBdr>
            <w:top w:val="none" w:sz="0" w:space="0" w:color="auto"/>
            <w:left w:val="none" w:sz="0" w:space="0" w:color="auto"/>
            <w:bottom w:val="none" w:sz="0" w:space="0" w:color="auto"/>
            <w:right w:val="none" w:sz="0" w:space="0" w:color="auto"/>
          </w:divBdr>
        </w:div>
        <w:div w:id="2023969221">
          <w:marLeft w:val="640"/>
          <w:marRight w:val="0"/>
          <w:marTop w:val="0"/>
          <w:marBottom w:val="0"/>
          <w:divBdr>
            <w:top w:val="none" w:sz="0" w:space="0" w:color="auto"/>
            <w:left w:val="none" w:sz="0" w:space="0" w:color="auto"/>
            <w:bottom w:val="none" w:sz="0" w:space="0" w:color="auto"/>
            <w:right w:val="none" w:sz="0" w:space="0" w:color="auto"/>
          </w:divBdr>
        </w:div>
        <w:div w:id="2048413343">
          <w:marLeft w:val="640"/>
          <w:marRight w:val="0"/>
          <w:marTop w:val="0"/>
          <w:marBottom w:val="0"/>
          <w:divBdr>
            <w:top w:val="none" w:sz="0" w:space="0" w:color="auto"/>
            <w:left w:val="none" w:sz="0" w:space="0" w:color="auto"/>
            <w:bottom w:val="none" w:sz="0" w:space="0" w:color="auto"/>
            <w:right w:val="none" w:sz="0" w:space="0" w:color="auto"/>
          </w:divBdr>
        </w:div>
        <w:div w:id="2052261923">
          <w:marLeft w:val="640"/>
          <w:marRight w:val="0"/>
          <w:marTop w:val="0"/>
          <w:marBottom w:val="0"/>
          <w:divBdr>
            <w:top w:val="none" w:sz="0" w:space="0" w:color="auto"/>
            <w:left w:val="none" w:sz="0" w:space="0" w:color="auto"/>
            <w:bottom w:val="none" w:sz="0" w:space="0" w:color="auto"/>
            <w:right w:val="none" w:sz="0" w:space="0" w:color="auto"/>
          </w:divBdr>
        </w:div>
      </w:divsChild>
    </w:div>
    <w:div w:id="847714318">
      <w:marLeft w:val="640"/>
      <w:marRight w:val="0"/>
      <w:marTop w:val="0"/>
      <w:marBottom w:val="0"/>
      <w:divBdr>
        <w:top w:val="none" w:sz="0" w:space="0" w:color="auto"/>
        <w:left w:val="none" w:sz="0" w:space="0" w:color="auto"/>
        <w:bottom w:val="none" w:sz="0" w:space="0" w:color="auto"/>
        <w:right w:val="none" w:sz="0" w:space="0" w:color="auto"/>
      </w:divBdr>
    </w:div>
    <w:div w:id="847792174">
      <w:marLeft w:val="640"/>
      <w:marRight w:val="0"/>
      <w:marTop w:val="0"/>
      <w:marBottom w:val="0"/>
      <w:divBdr>
        <w:top w:val="none" w:sz="0" w:space="0" w:color="auto"/>
        <w:left w:val="none" w:sz="0" w:space="0" w:color="auto"/>
        <w:bottom w:val="none" w:sz="0" w:space="0" w:color="auto"/>
        <w:right w:val="none" w:sz="0" w:space="0" w:color="auto"/>
      </w:divBdr>
    </w:div>
    <w:div w:id="848061118">
      <w:marLeft w:val="640"/>
      <w:marRight w:val="0"/>
      <w:marTop w:val="0"/>
      <w:marBottom w:val="0"/>
      <w:divBdr>
        <w:top w:val="none" w:sz="0" w:space="0" w:color="auto"/>
        <w:left w:val="none" w:sz="0" w:space="0" w:color="auto"/>
        <w:bottom w:val="none" w:sz="0" w:space="0" w:color="auto"/>
        <w:right w:val="none" w:sz="0" w:space="0" w:color="auto"/>
      </w:divBdr>
    </w:div>
    <w:div w:id="849026622">
      <w:marLeft w:val="640"/>
      <w:marRight w:val="0"/>
      <w:marTop w:val="0"/>
      <w:marBottom w:val="0"/>
      <w:divBdr>
        <w:top w:val="none" w:sz="0" w:space="0" w:color="auto"/>
        <w:left w:val="none" w:sz="0" w:space="0" w:color="auto"/>
        <w:bottom w:val="none" w:sz="0" w:space="0" w:color="auto"/>
        <w:right w:val="none" w:sz="0" w:space="0" w:color="auto"/>
      </w:divBdr>
    </w:div>
    <w:div w:id="849105113">
      <w:marLeft w:val="640"/>
      <w:marRight w:val="0"/>
      <w:marTop w:val="0"/>
      <w:marBottom w:val="0"/>
      <w:divBdr>
        <w:top w:val="none" w:sz="0" w:space="0" w:color="auto"/>
        <w:left w:val="none" w:sz="0" w:space="0" w:color="auto"/>
        <w:bottom w:val="none" w:sz="0" w:space="0" w:color="auto"/>
        <w:right w:val="none" w:sz="0" w:space="0" w:color="auto"/>
      </w:divBdr>
    </w:div>
    <w:div w:id="849106700">
      <w:marLeft w:val="640"/>
      <w:marRight w:val="0"/>
      <w:marTop w:val="0"/>
      <w:marBottom w:val="0"/>
      <w:divBdr>
        <w:top w:val="none" w:sz="0" w:space="0" w:color="auto"/>
        <w:left w:val="none" w:sz="0" w:space="0" w:color="auto"/>
        <w:bottom w:val="none" w:sz="0" w:space="0" w:color="auto"/>
        <w:right w:val="none" w:sz="0" w:space="0" w:color="auto"/>
      </w:divBdr>
    </w:div>
    <w:div w:id="849224333">
      <w:marLeft w:val="640"/>
      <w:marRight w:val="0"/>
      <w:marTop w:val="0"/>
      <w:marBottom w:val="0"/>
      <w:divBdr>
        <w:top w:val="none" w:sz="0" w:space="0" w:color="auto"/>
        <w:left w:val="none" w:sz="0" w:space="0" w:color="auto"/>
        <w:bottom w:val="none" w:sz="0" w:space="0" w:color="auto"/>
        <w:right w:val="none" w:sz="0" w:space="0" w:color="auto"/>
      </w:divBdr>
    </w:div>
    <w:div w:id="849414599">
      <w:bodyDiv w:val="1"/>
      <w:marLeft w:val="0"/>
      <w:marRight w:val="0"/>
      <w:marTop w:val="0"/>
      <w:marBottom w:val="0"/>
      <w:divBdr>
        <w:top w:val="none" w:sz="0" w:space="0" w:color="auto"/>
        <w:left w:val="none" w:sz="0" w:space="0" w:color="auto"/>
        <w:bottom w:val="none" w:sz="0" w:space="0" w:color="auto"/>
        <w:right w:val="none" w:sz="0" w:space="0" w:color="auto"/>
      </w:divBdr>
      <w:divsChild>
        <w:div w:id="39862269">
          <w:marLeft w:val="640"/>
          <w:marRight w:val="0"/>
          <w:marTop w:val="0"/>
          <w:marBottom w:val="0"/>
          <w:divBdr>
            <w:top w:val="none" w:sz="0" w:space="0" w:color="auto"/>
            <w:left w:val="none" w:sz="0" w:space="0" w:color="auto"/>
            <w:bottom w:val="none" w:sz="0" w:space="0" w:color="auto"/>
            <w:right w:val="none" w:sz="0" w:space="0" w:color="auto"/>
          </w:divBdr>
        </w:div>
        <w:div w:id="103421618">
          <w:marLeft w:val="640"/>
          <w:marRight w:val="0"/>
          <w:marTop w:val="0"/>
          <w:marBottom w:val="0"/>
          <w:divBdr>
            <w:top w:val="none" w:sz="0" w:space="0" w:color="auto"/>
            <w:left w:val="none" w:sz="0" w:space="0" w:color="auto"/>
            <w:bottom w:val="none" w:sz="0" w:space="0" w:color="auto"/>
            <w:right w:val="none" w:sz="0" w:space="0" w:color="auto"/>
          </w:divBdr>
        </w:div>
        <w:div w:id="108356519">
          <w:marLeft w:val="640"/>
          <w:marRight w:val="0"/>
          <w:marTop w:val="0"/>
          <w:marBottom w:val="0"/>
          <w:divBdr>
            <w:top w:val="none" w:sz="0" w:space="0" w:color="auto"/>
            <w:left w:val="none" w:sz="0" w:space="0" w:color="auto"/>
            <w:bottom w:val="none" w:sz="0" w:space="0" w:color="auto"/>
            <w:right w:val="none" w:sz="0" w:space="0" w:color="auto"/>
          </w:divBdr>
        </w:div>
        <w:div w:id="156650671">
          <w:marLeft w:val="640"/>
          <w:marRight w:val="0"/>
          <w:marTop w:val="0"/>
          <w:marBottom w:val="0"/>
          <w:divBdr>
            <w:top w:val="none" w:sz="0" w:space="0" w:color="auto"/>
            <w:left w:val="none" w:sz="0" w:space="0" w:color="auto"/>
            <w:bottom w:val="none" w:sz="0" w:space="0" w:color="auto"/>
            <w:right w:val="none" w:sz="0" w:space="0" w:color="auto"/>
          </w:divBdr>
        </w:div>
        <w:div w:id="181862879">
          <w:marLeft w:val="640"/>
          <w:marRight w:val="0"/>
          <w:marTop w:val="0"/>
          <w:marBottom w:val="0"/>
          <w:divBdr>
            <w:top w:val="none" w:sz="0" w:space="0" w:color="auto"/>
            <w:left w:val="none" w:sz="0" w:space="0" w:color="auto"/>
            <w:bottom w:val="none" w:sz="0" w:space="0" w:color="auto"/>
            <w:right w:val="none" w:sz="0" w:space="0" w:color="auto"/>
          </w:divBdr>
        </w:div>
        <w:div w:id="230123253">
          <w:marLeft w:val="640"/>
          <w:marRight w:val="0"/>
          <w:marTop w:val="0"/>
          <w:marBottom w:val="0"/>
          <w:divBdr>
            <w:top w:val="none" w:sz="0" w:space="0" w:color="auto"/>
            <w:left w:val="none" w:sz="0" w:space="0" w:color="auto"/>
            <w:bottom w:val="none" w:sz="0" w:space="0" w:color="auto"/>
            <w:right w:val="none" w:sz="0" w:space="0" w:color="auto"/>
          </w:divBdr>
        </w:div>
        <w:div w:id="242034468">
          <w:marLeft w:val="640"/>
          <w:marRight w:val="0"/>
          <w:marTop w:val="0"/>
          <w:marBottom w:val="0"/>
          <w:divBdr>
            <w:top w:val="none" w:sz="0" w:space="0" w:color="auto"/>
            <w:left w:val="none" w:sz="0" w:space="0" w:color="auto"/>
            <w:bottom w:val="none" w:sz="0" w:space="0" w:color="auto"/>
            <w:right w:val="none" w:sz="0" w:space="0" w:color="auto"/>
          </w:divBdr>
        </w:div>
        <w:div w:id="292177989">
          <w:marLeft w:val="640"/>
          <w:marRight w:val="0"/>
          <w:marTop w:val="0"/>
          <w:marBottom w:val="0"/>
          <w:divBdr>
            <w:top w:val="none" w:sz="0" w:space="0" w:color="auto"/>
            <w:left w:val="none" w:sz="0" w:space="0" w:color="auto"/>
            <w:bottom w:val="none" w:sz="0" w:space="0" w:color="auto"/>
            <w:right w:val="none" w:sz="0" w:space="0" w:color="auto"/>
          </w:divBdr>
        </w:div>
        <w:div w:id="296372695">
          <w:marLeft w:val="640"/>
          <w:marRight w:val="0"/>
          <w:marTop w:val="0"/>
          <w:marBottom w:val="0"/>
          <w:divBdr>
            <w:top w:val="none" w:sz="0" w:space="0" w:color="auto"/>
            <w:left w:val="none" w:sz="0" w:space="0" w:color="auto"/>
            <w:bottom w:val="none" w:sz="0" w:space="0" w:color="auto"/>
            <w:right w:val="none" w:sz="0" w:space="0" w:color="auto"/>
          </w:divBdr>
        </w:div>
        <w:div w:id="330372676">
          <w:marLeft w:val="640"/>
          <w:marRight w:val="0"/>
          <w:marTop w:val="0"/>
          <w:marBottom w:val="0"/>
          <w:divBdr>
            <w:top w:val="none" w:sz="0" w:space="0" w:color="auto"/>
            <w:left w:val="none" w:sz="0" w:space="0" w:color="auto"/>
            <w:bottom w:val="none" w:sz="0" w:space="0" w:color="auto"/>
            <w:right w:val="none" w:sz="0" w:space="0" w:color="auto"/>
          </w:divBdr>
        </w:div>
        <w:div w:id="340934195">
          <w:marLeft w:val="640"/>
          <w:marRight w:val="0"/>
          <w:marTop w:val="0"/>
          <w:marBottom w:val="0"/>
          <w:divBdr>
            <w:top w:val="none" w:sz="0" w:space="0" w:color="auto"/>
            <w:left w:val="none" w:sz="0" w:space="0" w:color="auto"/>
            <w:bottom w:val="none" w:sz="0" w:space="0" w:color="auto"/>
            <w:right w:val="none" w:sz="0" w:space="0" w:color="auto"/>
          </w:divBdr>
        </w:div>
        <w:div w:id="349065937">
          <w:marLeft w:val="640"/>
          <w:marRight w:val="0"/>
          <w:marTop w:val="0"/>
          <w:marBottom w:val="0"/>
          <w:divBdr>
            <w:top w:val="none" w:sz="0" w:space="0" w:color="auto"/>
            <w:left w:val="none" w:sz="0" w:space="0" w:color="auto"/>
            <w:bottom w:val="none" w:sz="0" w:space="0" w:color="auto"/>
            <w:right w:val="none" w:sz="0" w:space="0" w:color="auto"/>
          </w:divBdr>
        </w:div>
        <w:div w:id="369230492">
          <w:marLeft w:val="640"/>
          <w:marRight w:val="0"/>
          <w:marTop w:val="0"/>
          <w:marBottom w:val="0"/>
          <w:divBdr>
            <w:top w:val="none" w:sz="0" w:space="0" w:color="auto"/>
            <w:left w:val="none" w:sz="0" w:space="0" w:color="auto"/>
            <w:bottom w:val="none" w:sz="0" w:space="0" w:color="auto"/>
            <w:right w:val="none" w:sz="0" w:space="0" w:color="auto"/>
          </w:divBdr>
        </w:div>
        <w:div w:id="401876769">
          <w:marLeft w:val="640"/>
          <w:marRight w:val="0"/>
          <w:marTop w:val="0"/>
          <w:marBottom w:val="0"/>
          <w:divBdr>
            <w:top w:val="none" w:sz="0" w:space="0" w:color="auto"/>
            <w:left w:val="none" w:sz="0" w:space="0" w:color="auto"/>
            <w:bottom w:val="none" w:sz="0" w:space="0" w:color="auto"/>
            <w:right w:val="none" w:sz="0" w:space="0" w:color="auto"/>
          </w:divBdr>
        </w:div>
        <w:div w:id="442967641">
          <w:marLeft w:val="640"/>
          <w:marRight w:val="0"/>
          <w:marTop w:val="0"/>
          <w:marBottom w:val="0"/>
          <w:divBdr>
            <w:top w:val="none" w:sz="0" w:space="0" w:color="auto"/>
            <w:left w:val="none" w:sz="0" w:space="0" w:color="auto"/>
            <w:bottom w:val="none" w:sz="0" w:space="0" w:color="auto"/>
            <w:right w:val="none" w:sz="0" w:space="0" w:color="auto"/>
          </w:divBdr>
        </w:div>
        <w:div w:id="482352319">
          <w:marLeft w:val="640"/>
          <w:marRight w:val="0"/>
          <w:marTop w:val="0"/>
          <w:marBottom w:val="0"/>
          <w:divBdr>
            <w:top w:val="none" w:sz="0" w:space="0" w:color="auto"/>
            <w:left w:val="none" w:sz="0" w:space="0" w:color="auto"/>
            <w:bottom w:val="none" w:sz="0" w:space="0" w:color="auto"/>
            <w:right w:val="none" w:sz="0" w:space="0" w:color="auto"/>
          </w:divBdr>
        </w:div>
        <w:div w:id="504977495">
          <w:marLeft w:val="640"/>
          <w:marRight w:val="0"/>
          <w:marTop w:val="0"/>
          <w:marBottom w:val="0"/>
          <w:divBdr>
            <w:top w:val="none" w:sz="0" w:space="0" w:color="auto"/>
            <w:left w:val="none" w:sz="0" w:space="0" w:color="auto"/>
            <w:bottom w:val="none" w:sz="0" w:space="0" w:color="auto"/>
            <w:right w:val="none" w:sz="0" w:space="0" w:color="auto"/>
          </w:divBdr>
        </w:div>
        <w:div w:id="546572619">
          <w:marLeft w:val="640"/>
          <w:marRight w:val="0"/>
          <w:marTop w:val="0"/>
          <w:marBottom w:val="0"/>
          <w:divBdr>
            <w:top w:val="none" w:sz="0" w:space="0" w:color="auto"/>
            <w:left w:val="none" w:sz="0" w:space="0" w:color="auto"/>
            <w:bottom w:val="none" w:sz="0" w:space="0" w:color="auto"/>
            <w:right w:val="none" w:sz="0" w:space="0" w:color="auto"/>
          </w:divBdr>
        </w:div>
        <w:div w:id="550502880">
          <w:marLeft w:val="640"/>
          <w:marRight w:val="0"/>
          <w:marTop w:val="0"/>
          <w:marBottom w:val="0"/>
          <w:divBdr>
            <w:top w:val="none" w:sz="0" w:space="0" w:color="auto"/>
            <w:left w:val="none" w:sz="0" w:space="0" w:color="auto"/>
            <w:bottom w:val="none" w:sz="0" w:space="0" w:color="auto"/>
            <w:right w:val="none" w:sz="0" w:space="0" w:color="auto"/>
          </w:divBdr>
        </w:div>
        <w:div w:id="582106872">
          <w:marLeft w:val="640"/>
          <w:marRight w:val="0"/>
          <w:marTop w:val="0"/>
          <w:marBottom w:val="0"/>
          <w:divBdr>
            <w:top w:val="none" w:sz="0" w:space="0" w:color="auto"/>
            <w:left w:val="none" w:sz="0" w:space="0" w:color="auto"/>
            <w:bottom w:val="none" w:sz="0" w:space="0" w:color="auto"/>
            <w:right w:val="none" w:sz="0" w:space="0" w:color="auto"/>
          </w:divBdr>
        </w:div>
        <w:div w:id="594438735">
          <w:marLeft w:val="640"/>
          <w:marRight w:val="0"/>
          <w:marTop w:val="0"/>
          <w:marBottom w:val="0"/>
          <w:divBdr>
            <w:top w:val="none" w:sz="0" w:space="0" w:color="auto"/>
            <w:left w:val="none" w:sz="0" w:space="0" w:color="auto"/>
            <w:bottom w:val="none" w:sz="0" w:space="0" w:color="auto"/>
            <w:right w:val="none" w:sz="0" w:space="0" w:color="auto"/>
          </w:divBdr>
        </w:div>
        <w:div w:id="609507333">
          <w:marLeft w:val="640"/>
          <w:marRight w:val="0"/>
          <w:marTop w:val="0"/>
          <w:marBottom w:val="0"/>
          <w:divBdr>
            <w:top w:val="none" w:sz="0" w:space="0" w:color="auto"/>
            <w:left w:val="none" w:sz="0" w:space="0" w:color="auto"/>
            <w:bottom w:val="none" w:sz="0" w:space="0" w:color="auto"/>
            <w:right w:val="none" w:sz="0" w:space="0" w:color="auto"/>
          </w:divBdr>
        </w:div>
        <w:div w:id="653028860">
          <w:marLeft w:val="640"/>
          <w:marRight w:val="0"/>
          <w:marTop w:val="0"/>
          <w:marBottom w:val="0"/>
          <w:divBdr>
            <w:top w:val="none" w:sz="0" w:space="0" w:color="auto"/>
            <w:left w:val="none" w:sz="0" w:space="0" w:color="auto"/>
            <w:bottom w:val="none" w:sz="0" w:space="0" w:color="auto"/>
            <w:right w:val="none" w:sz="0" w:space="0" w:color="auto"/>
          </w:divBdr>
        </w:div>
        <w:div w:id="682362933">
          <w:marLeft w:val="640"/>
          <w:marRight w:val="0"/>
          <w:marTop w:val="0"/>
          <w:marBottom w:val="0"/>
          <w:divBdr>
            <w:top w:val="none" w:sz="0" w:space="0" w:color="auto"/>
            <w:left w:val="none" w:sz="0" w:space="0" w:color="auto"/>
            <w:bottom w:val="none" w:sz="0" w:space="0" w:color="auto"/>
            <w:right w:val="none" w:sz="0" w:space="0" w:color="auto"/>
          </w:divBdr>
        </w:div>
        <w:div w:id="694110680">
          <w:marLeft w:val="640"/>
          <w:marRight w:val="0"/>
          <w:marTop w:val="0"/>
          <w:marBottom w:val="0"/>
          <w:divBdr>
            <w:top w:val="none" w:sz="0" w:space="0" w:color="auto"/>
            <w:left w:val="none" w:sz="0" w:space="0" w:color="auto"/>
            <w:bottom w:val="none" w:sz="0" w:space="0" w:color="auto"/>
            <w:right w:val="none" w:sz="0" w:space="0" w:color="auto"/>
          </w:divBdr>
        </w:div>
        <w:div w:id="713775268">
          <w:marLeft w:val="640"/>
          <w:marRight w:val="0"/>
          <w:marTop w:val="0"/>
          <w:marBottom w:val="0"/>
          <w:divBdr>
            <w:top w:val="none" w:sz="0" w:space="0" w:color="auto"/>
            <w:left w:val="none" w:sz="0" w:space="0" w:color="auto"/>
            <w:bottom w:val="none" w:sz="0" w:space="0" w:color="auto"/>
            <w:right w:val="none" w:sz="0" w:space="0" w:color="auto"/>
          </w:divBdr>
        </w:div>
        <w:div w:id="728654682">
          <w:marLeft w:val="640"/>
          <w:marRight w:val="0"/>
          <w:marTop w:val="0"/>
          <w:marBottom w:val="0"/>
          <w:divBdr>
            <w:top w:val="none" w:sz="0" w:space="0" w:color="auto"/>
            <w:left w:val="none" w:sz="0" w:space="0" w:color="auto"/>
            <w:bottom w:val="none" w:sz="0" w:space="0" w:color="auto"/>
            <w:right w:val="none" w:sz="0" w:space="0" w:color="auto"/>
          </w:divBdr>
        </w:div>
        <w:div w:id="752896031">
          <w:marLeft w:val="640"/>
          <w:marRight w:val="0"/>
          <w:marTop w:val="0"/>
          <w:marBottom w:val="0"/>
          <w:divBdr>
            <w:top w:val="none" w:sz="0" w:space="0" w:color="auto"/>
            <w:left w:val="none" w:sz="0" w:space="0" w:color="auto"/>
            <w:bottom w:val="none" w:sz="0" w:space="0" w:color="auto"/>
            <w:right w:val="none" w:sz="0" w:space="0" w:color="auto"/>
          </w:divBdr>
        </w:div>
        <w:div w:id="761335915">
          <w:marLeft w:val="640"/>
          <w:marRight w:val="0"/>
          <w:marTop w:val="0"/>
          <w:marBottom w:val="0"/>
          <w:divBdr>
            <w:top w:val="none" w:sz="0" w:space="0" w:color="auto"/>
            <w:left w:val="none" w:sz="0" w:space="0" w:color="auto"/>
            <w:bottom w:val="none" w:sz="0" w:space="0" w:color="auto"/>
            <w:right w:val="none" w:sz="0" w:space="0" w:color="auto"/>
          </w:divBdr>
        </w:div>
        <w:div w:id="780611879">
          <w:marLeft w:val="640"/>
          <w:marRight w:val="0"/>
          <w:marTop w:val="0"/>
          <w:marBottom w:val="0"/>
          <w:divBdr>
            <w:top w:val="none" w:sz="0" w:space="0" w:color="auto"/>
            <w:left w:val="none" w:sz="0" w:space="0" w:color="auto"/>
            <w:bottom w:val="none" w:sz="0" w:space="0" w:color="auto"/>
            <w:right w:val="none" w:sz="0" w:space="0" w:color="auto"/>
          </w:divBdr>
        </w:div>
        <w:div w:id="799416525">
          <w:marLeft w:val="640"/>
          <w:marRight w:val="0"/>
          <w:marTop w:val="0"/>
          <w:marBottom w:val="0"/>
          <w:divBdr>
            <w:top w:val="none" w:sz="0" w:space="0" w:color="auto"/>
            <w:left w:val="none" w:sz="0" w:space="0" w:color="auto"/>
            <w:bottom w:val="none" w:sz="0" w:space="0" w:color="auto"/>
            <w:right w:val="none" w:sz="0" w:space="0" w:color="auto"/>
          </w:divBdr>
        </w:div>
        <w:div w:id="836921444">
          <w:marLeft w:val="640"/>
          <w:marRight w:val="0"/>
          <w:marTop w:val="0"/>
          <w:marBottom w:val="0"/>
          <w:divBdr>
            <w:top w:val="none" w:sz="0" w:space="0" w:color="auto"/>
            <w:left w:val="none" w:sz="0" w:space="0" w:color="auto"/>
            <w:bottom w:val="none" w:sz="0" w:space="0" w:color="auto"/>
            <w:right w:val="none" w:sz="0" w:space="0" w:color="auto"/>
          </w:divBdr>
        </w:div>
        <w:div w:id="867178079">
          <w:marLeft w:val="640"/>
          <w:marRight w:val="0"/>
          <w:marTop w:val="0"/>
          <w:marBottom w:val="0"/>
          <w:divBdr>
            <w:top w:val="none" w:sz="0" w:space="0" w:color="auto"/>
            <w:left w:val="none" w:sz="0" w:space="0" w:color="auto"/>
            <w:bottom w:val="none" w:sz="0" w:space="0" w:color="auto"/>
            <w:right w:val="none" w:sz="0" w:space="0" w:color="auto"/>
          </w:divBdr>
        </w:div>
        <w:div w:id="890192475">
          <w:marLeft w:val="640"/>
          <w:marRight w:val="0"/>
          <w:marTop w:val="0"/>
          <w:marBottom w:val="0"/>
          <w:divBdr>
            <w:top w:val="none" w:sz="0" w:space="0" w:color="auto"/>
            <w:left w:val="none" w:sz="0" w:space="0" w:color="auto"/>
            <w:bottom w:val="none" w:sz="0" w:space="0" w:color="auto"/>
            <w:right w:val="none" w:sz="0" w:space="0" w:color="auto"/>
          </w:divBdr>
        </w:div>
        <w:div w:id="918908204">
          <w:marLeft w:val="640"/>
          <w:marRight w:val="0"/>
          <w:marTop w:val="0"/>
          <w:marBottom w:val="0"/>
          <w:divBdr>
            <w:top w:val="none" w:sz="0" w:space="0" w:color="auto"/>
            <w:left w:val="none" w:sz="0" w:space="0" w:color="auto"/>
            <w:bottom w:val="none" w:sz="0" w:space="0" w:color="auto"/>
            <w:right w:val="none" w:sz="0" w:space="0" w:color="auto"/>
          </w:divBdr>
        </w:div>
        <w:div w:id="923993204">
          <w:marLeft w:val="640"/>
          <w:marRight w:val="0"/>
          <w:marTop w:val="0"/>
          <w:marBottom w:val="0"/>
          <w:divBdr>
            <w:top w:val="none" w:sz="0" w:space="0" w:color="auto"/>
            <w:left w:val="none" w:sz="0" w:space="0" w:color="auto"/>
            <w:bottom w:val="none" w:sz="0" w:space="0" w:color="auto"/>
            <w:right w:val="none" w:sz="0" w:space="0" w:color="auto"/>
          </w:divBdr>
        </w:div>
        <w:div w:id="969896586">
          <w:marLeft w:val="640"/>
          <w:marRight w:val="0"/>
          <w:marTop w:val="0"/>
          <w:marBottom w:val="0"/>
          <w:divBdr>
            <w:top w:val="none" w:sz="0" w:space="0" w:color="auto"/>
            <w:left w:val="none" w:sz="0" w:space="0" w:color="auto"/>
            <w:bottom w:val="none" w:sz="0" w:space="0" w:color="auto"/>
            <w:right w:val="none" w:sz="0" w:space="0" w:color="auto"/>
          </w:divBdr>
        </w:div>
        <w:div w:id="971709291">
          <w:marLeft w:val="640"/>
          <w:marRight w:val="0"/>
          <w:marTop w:val="0"/>
          <w:marBottom w:val="0"/>
          <w:divBdr>
            <w:top w:val="none" w:sz="0" w:space="0" w:color="auto"/>
            <w:left w:val="none" w:sz="0" w:space="0" w:color="auto"/>
            <w:bottom w:val="none" w:sz="0" w:space="0" w:color="auto"/>
            <w:right w:val="none" w:sz="0" w:space="0" w:color="auto"/>
          </w:divBdr>
        </w:div>
        <w:div w:id="974600766">
          <w:marLeft w:val="640"/>
          <w:marRight w:val="0"/>
          <w:marTop w:val="0"/>
          <w:marBottom w:val="0"/>
          <w:divBdr>
            <w:top w:val="none" w:sz="0" w:space="0" w:color="auto"/>
            <w:left w:val="none" w:sz="0" w:space="0" w:color="auto"/>
            <w:bottom w:val="none" w:sz="0" w:space="0" w:color="auto"/>
            <w:right w:val="none" w:sz="0" w:space="0" w:color="auto"/>
          </w:divBdr>
        </w:div>
        <w:div w:id="1036811680">
          <w:marLeft w:val="640"/>
          <w:marRight w:val="0"/>
          <w:marTop w:val="0"/>
          <w:marBottom w:val="0"/>
          <w:divBdr>
            <w:top w:val="none" w:sz="0" w:space="0" w:color="auto"/>
            <w:left w:val="none" w:sz="0" w:space="0" w:color="auto"/>
            <w:bottom w:val="none" w:sz="0" w:space="0" w:color="auto"/>
            <w:right w:val="none" w:sz="0" w:space="0" w:color="auto"/>
          </w:divBdr>
        </w:div>
        <w:div w:id="1052533717">
          <w:marLeft w:val="640"/>
          <w:marRight w:val="0"/>
          <w:marTop w:val="0"/>
          <w:marBottom w:val="0"/>
          <w:divBdr>
            <w:top w:val="none" w:sz="0" w:space="0" w:color="auto"/>
            <w:left w:val="none" w:sz="0" w:space="0" w:color="auto"/>
            <w:bottom w:val="none" w:sz="0" w:space="0" w:color="auto"/>
            <w:right w:val="none" w:sz="0" w:space="0" w:color="auto"/>
          </w:divBdr>
        </w:div>
        <w:div w:id="1091009402">
          <w:marLeft w:val="640"/>
          <w:marRight w:val="0"/>
          <w:marTop w:val="0"/>
          <w:marBottom w:val="0"/>
          <w:divBdr>
            <w:top w:val="none" w:sz="0" w:space="0" w:color="auto"/>
            <w:left w:val="none" w:sz="0" w:space="0" w:color="auto"/>
            <w:bottom w:val="none" w:sz="0" w:space="0" w:color="auto"/>
            <w:right w:val="none" w:sz="0" w:space="0" w:color="auto"/>
          </w:divBdr>
        </w:div>
        <w:div w:id="1098331926">
          <w:marLeft w:val="640"/>
          <w:marRight w:val="0"/>
          <w:marTop w:val="0"/>
          <w:marBottom w:val="0"/>
          <w:divBdr>
            <w:top w:val="none" w:sz="0" w:space="0" w:color="auto"/>
            <w:left w:val="none" w:sz="0" w:space="0" w:color="auto"/>
            <w:bottom w:val="none" w:sz="0" w:space="0" w:color="auto"/>
            <w:right w:val="none" w:sz="0" w:space="0" w:color="auto"/>
          </w:divBdr>
        </w:div>
        <w:div w:id="1146701345">
          <w:marLeft w:val="640"/>
          <w:marRight w:val="0"/>
          <w:marTop w:val="0"/>
          <w:marBottom w:val="0"/>
          <w:divBdr>
            <w:top w:val="none" w:sz="0" w:space="0" w:color="auto"/>
            <w:left w:val="none" w:sz="0" w:space="0" w:color="auto"/>
            <w:bottom w:val="none" w:sz="0" w:space="0" w:color="auto"/>
            <w:right w:val="none" w:sz="0" w:space="0" w:color="auto"/>
          </w:divBdr>
        </w:div>
        <w:div w:id="1218469999">
          <w:marLeft w:val="640"/>
          <w:marRight w:val="0"/>
          <w:marTop w:val="0"/>
          <w:marBottom w:val="0"/>
          <w:divBdr>
            <w:top w:val="none" w:sz="0" w:space="0" w:color="auto"/>
            <w:left w:val="none" w:sz="0" w:space="0" w:color="auto"/>
            <w:bottom w:val="none" w:sz="0" w:space="0" w:color="auto"/>
            <w:right w:val="none" w:sz="0" w:space="0" w:color="auto"/>
          </w:divBdr>
        </w:div>
        <w:div w:id="1233349784">
          <w:marLeft w:val="640"/>
          <w:marRight w:val="0"/>
          <w:marTop w:val="0"/>
          <w:marBottom w:val="0"/>
          <w:divBdr>
            <w:top w:val="none" w:sz="0" w:space="0" w:color="auto"/>
            <w:left w:val="none" w:sz="0" w:space="0" w:color="auto"/>
            <w:bottom w:val="none" w:sz="0" w:space="0" w:color="auto"/>
            <w:right w:val="none" w:sz="0" w:space="0" w:color="auto"/>
          </w:divBdr>
        </w:div>
        <w:div w:id="1293948017">
          <w:marLeft w:val="640"/>
          <w:marRight w:val="0"/>
          <w:marTop w:val="0"/>
          <w:marBottom w:val="0"/>
          <w:divBdr>
            <w:top w:val="none" w:sz="0" w:space="0" w:color="auto"/>
            <w:left w:val="none" w:sz="0" w:space="0" w:color="auto"/>
            <w:bottom w:val="none" w:sz="0" w:space="0" w:color="auto"/>
            <w:right w:val="none" w:sz="0" w:space="0" w:color="auto"/>
          </w:divBdr>
        </w:div>
        <w:div w:id="1324815643">
          <w:marLeft w:val="640"/>
          <w:marRight w:val="0"/>
          <w:marTop w:val="0"/>
          <w:marBottom w:val="0"/>
          <w:divBdr>
            <w:top w:val="none" w:sz="0" w:space="0" w:color="auto"/>
            <w:left w:val="none" w:sz="0" w:space="0" w:color="auto"/>
            <w:bottom w:val="none" w:sz="0" w:space="0" w:color="auto"/>
            <w:right w:val="none" w:sz="0" w:space="0" w:color="auto"/>
          </w:divBdr>
        </w:div>
        <w:div w:id="1330519245">
          <w:marLeft w:val="640"/>
          <w:marRight w:val="0"/>
          <w:marTop w:val="0"/>
          <w:marBottom w:val="0"/>
          <w:divBdr>
            <w:top w:val="none" w:sz="0" w:space="0" w:color="auto"/>
            <w:left w:val="none" w:sz="0" w:space="0" w:color="auto"/>
            <w:bottom w:val="none" w:sz="0" w:space="0" w:color="auto"/>
            <w:right w:val="none" w:sz="0" w:space="0" w:color="auto"/>
          </w:divBdr>
        </w:div>
        <w:div w:id="1394081870">
          <w:marLeft w:val="640"/>
          <w:marRight w:val="0"/>
          <w:marTop w:val="0"/>
          <w:marBottom w:val="0"/>
          <w:divBdr>
            <w:top w:val="none" w:sz="0" w:space="0" w:color="auto"/>
            <w:left w:val="none" w:sz="0" w:space="0" w:color="auto"/>
            <w:bottom w:val="none" w:sz="0" w:space="0" w:color="auto"/>
            <w:right w:val="none" w:sz="0" w:space="0" w:color="auto"/>
          </w:divBdr>
        </w:div>
        <w:div w:id="1414668848">
          <w:marLeft w:val="640"/>
          <w:marRight w:val="0"/>
          <w:marTop w:val="0"/>
          <w:marBottom w:val="0"/>
          <w:divBdr>
            <w:top w:val="none" w:sz="0" w:space="0" w:color="auto"/>
            <w:left w:val="none" w:sz="0" w:space="0" w:color="auto"/>
            <w:bottom w:val="none" w:sz="0" w:space="0" w:color="auto"/>
            <w:right w:val="none" w:sz="0" w:space="0" w:color="auto"/>
          </w:divBdr>
        </w:div>
        <w:div w:id="1445803807">
          <w:marLeft w:val="640"/>
          <w:marRight w:val="0"/>
          <w:marTop w:val="0"/>
          <w:marBottom w:val="0"/>
          <w:divBdr>
            <w:top w:val="none" w:sz="0" w:space="0" w:color="auto"/>
            <w:left w:val="none" w:sz="0" w:space="0" w:color="auto"/>
            <w:bottom w:val="none" w:sz="0" w:space="0" w:color="auto"/>
            <w:right w:val="none" w:sz="0" w:space="0" w:color="auto"/>
          </w:divBdr>
        </w:div>
        <w:div w:id="1474175396">
          <w:marLeft w:val="640"/>
          <w:marRight w:val="0"/>
          <w:marTop w:val="0"/>
          <w:marBottom w:val="0"/>
          <w:divBdr>
            <w:top w:val="none" w:sz="0" w:space="0" w:color="auto"/>
            <w:left w:val="none" w:sz="0" w:space="0" w:color="auto"/>
            <w:bottom w:val="none" w:sz="0" w:space="0" w:color="auto"/>
            <w:right w:val="none" w:sz="0" w:space="0" w:color="auto"/>
          </w:divBdr>
        </w:div>
        <w:div w:id="1493988126">
          <w:marLeft w:val="640"/>
          <w:marRight w:val="0"/>
          <w:marTop w:val="0"/>
          <w:marBottom w:val="0"/>
          <w:divBdr>
            <w:top w:val="none" w:sz="0" w:space="0" w:color="auto"/>
            <w:left w:val="none" w:sz="0" w:space="0" w:color="auto"/>
            <w:bottom w:val="none" w:sz="0" w:space="0" w:color="auto"/>
            <w:right w:val="none" w:sz="0" w:space="0" w:color="auto"/>
          </w:divBdr>
        </w:div>
        <w:div w:id="1505851729">
          <w:marLeft w:val="640"/>
          <w:marRight w:val="0"/>
          <w:marTop w:val="0"/>
          <w:marBottom w:val="0"/>
          <w:divBdr>
            <w:top w:val="none" w:sz="0" w:space="0" w:color="auto"/>
            <w:left w:val="none" w:sz="0" w:space="0" w:color="auto"/>
            <w:bottom w:val="none" w:sz="0" w:space="0" w:color="auto"/>
            <w:right w:val="none" w:sz="0" w:space="0" w:color="auto"/>
          </w:divBdr>
        </w:div>
        <w:div w:id="1509902624">
          <w:marLeft w:val="640"/>
          <w:marRight w:val="0"/>
          <w:marTop w:val="0"/>
          <w:marBottom w:val="0"/>
          <w:divBdr>
            <w:top w:val="none" w:sz="0" w:space="0" w:color="auto"/>
            <w:left w:val="none" w:sz="0" w:space="0" w:color="auto"/>
            <w:bottom w:val="none" w:sz="0" w:space="0" w:color="auto"/>
            <w:right w:val="none" w:sz="0" w:space="0" w:color="auto"/>
          </w:divBdr>
        </w:div>
        <w:div w:id="1521041838">
          <w:marLeft w:val="640"/>
          <w:marRight w:val="0"/>
          <w:marTop w:val="0"/>
          <w:marBottom w:val="0"/>
          <w:divBdr>
            <w:top w:val="none" w:sz="0" w:space="0" w:color="auto"/>
            <w:left w:val="none" w:sz="0" w:space="0" w:color="auto"/>
            <w:bottom w:val="none" w:sz="0" w:space="0" w:color="auto"/>
            <w:right w:val="none" w:sz="0" w:space="0" w:color="auto"/>
          </w:divBdr>
        </w:div>
        <w:div w:id="1544248949">
          <w:marLeft w:val="640"/>
          <w:marRight w:val="0"/>
          <w:marTop w:val="0"/>
          <w:marBottom w:val="0"/>
          <w:divBdr>
            <w:top w:val="none" w:sz="0" w:space="0" w:color="auto"/>
            <w:left w:val="none" w:sz="0" w:space="0" w:color="auto"/>
            <w:bottom w:val="none" w:sz="0" w:space="0" w:color="auto"/>
            <w:right w:val="none" w:sz="0" w:space="0" w:color="auto"/>
          </w:divBdr>
        </w:div>
        <w:div w:id="1584143671">
          <w:marLeft w:val="640"/>
          <w:marRight w:val="0"/>
          <w:marTop w:val="0"/>
          <w:marBottom w:val="0"/>
          <w:divBdr>
            <w:top w:val="none" w:sz="0" w:space="0" w:color="auto"/>
            <w:left w:val="none" w:sz="0" w:space="0" w:color="auto"/>
            <w:bottom w:val="none" w:sz="0" w:space="0" w:color="auto"/>
            <w:right w:val="none" w:sz="0" w:space="0" w:color="auto"/>
          </w:divBdr>
        </w:div>
        <w:div w:id="1620994285">
          <w:marLeft w:val="640"/>
          <w:marRight w:val="0"/>
          <w:marTop w:val="0"/>
          <w:marBottom w:val="0"/>
          <w:divBdr>
            <w:top w:val="none" w:sz="0" w:space="0" w:color="auto"/>
            <w:left w:val="none" w:sz="0" w:space="0" w:color="auto"/>
            <w:bottom w:val="none" w:sz="0" w:space="0" w:color="auto"/>
            <w:right w:val="none" w:sz="0" w:space="0" w:color="auto"/>
          </w:divBdr>
        </w:div>
        <w:div w:id="1631978102">
          <w:marLeft w:val="640"/>
          <w:marRight w:val="0"/>
          <w:marTop w:val="0"/>
          <w:marBottom w:val="0"/>
          <w:divBdr>
            <w:top w:val="none" w:sz="0" w:space="0" w:color="auto"/>
            <w:left w:val="none" w:sz="0" w:space="0" w:color="auto"/>
            <w:bottom w:val="none" w:sz="0" w:space="0" w:color="auto"/>
            <w:right w:val="none" w:sz="0" w:space="0" w:color="auto"/>
          </w:divBdr>
        </w:div>
        <w:div w:id="1666125801">
          <w:marLeft w:val="640"/>
          <w:marRight w:val="0"/>
          <w:marTop w:val="0"/>
          <w:marBottom w:val="0"/>
          <w:divBdr>
            <w:top w:val="none" w:sz="0" w:space="0" w:color="auto"/>
            <w:left w:val="none" w:sz="0" w:space="0" w:color="auto"/>
            <w:bottom w:val="none" w:sz="0" w:space="0" w:color="auto"/>
            <w:right w:val="none" w:sz="0" w:space="0" w:color="auto"/>
          </w:divBdr>
        </w:div>
        <w:div w:id="1692413675">
          <w:marLeft w:val="640"/>
          <w:marRight w:val="0"/>
          <w:marTop w:val="0"/>
          <w:marBottom w:val="0"/>
          <w:divBdr>
            <w:top w:val="none" w:sz="0" w:space="0" w:color="auto"/>
            <w:left w:val="none" w:sz="0" w:space="0" w:color="auto"/>
            <w:bottom w:val="none" w:sz="0" w:space="0" w:color="auto"/>
            <w:right w:val="none" w:sz="0" w:space="0" w:color="auto"/>
          </w:divBdr>
        </w:div>
        <w:div w:id="1757549927">
          <w:marLeft w:val="640"/>
          <w:marRight w:val="0"/>
          <w:marTop w:val="0"/>
          <w:marBottom w:val="0"/>
          <w:divBdr>
            <w:top w:val="none" w:sz="0" w:space="0" w:color="auto"/>
            <w:left w:val="none" w:sz="0" w:space="0" w:color="auto"/>
            <w:bottom w:val="none" w:sz="0" w:space="0" w:color="auto"/>
            <w:right w:val="none" w:sz="0" w:space="0" w:color="auto"/>
          </w:divBdr>
        </w:div>
        <w:div w:id="1778131888">
          <w:marLeft w:val="640"/>
          <w:marRight w:val="0"/>
          <w:marTop w:val="0"/>
          <w:marBottom w:val="0"/>
          <w:divBdr>
            <w:top w:val="none" w:sz="0" w:space="0" w:color="auto"/>
            <w:left w:val="none" w:sz="0" w:space="0" w:color="auto"/>
            <w:bottom w:val="none" w:sz="0" w:space="0" w:color="auto"/>
            <w:right w:val="none" w:sz="0" w:space="0" w:color="auto"/>
          </w:divBdr>
        </w:div>
        <w:div w:id="1870871899">
          <w:marLeft w:val="640"/>
          <w:marRight w:val="0"/>
          <w:marTop w:val="0"/>
          <w:marBottom w:val="0"/>
          <w:divBdr>
            <w:top w:val="none" w:sz="0" w:space="0" w:color="auto"/>
            <w:left w:val="none" w:sz="0" w:space="0" w:color="auto"/>
            <w:bottom w:val="none" w:sz="0" w:space="0" w:color="auto"/>
            <w:right w:val="none" w:sz="0" w:space="0" w:color="auto"/>
          </w:divBdr>
        </w:div>
        <w:div w:id="1927499196">
          <w:marLeft w:val="640"/>
          <w:marRight w:val="0"/>
          <w:marTop w:val="0"/>
          <w:marBottom w:val="0"/>
          <w:divBdr>
            <w:top w:val="none" w:sz="0" w:space="0" w:color="auto"/>
            <w:left w:val="none" w:sz="0" w:space="0" w:color="auto"/>
            <w:bottom w:val="none" w:sz="0" w:space="0" w:color="auto"/>
            <w:right w:val="none" w:sz="0" w:space="0" w:color="auto"/>
          </w:divBdr>
        </w:div>
        <w:div w:id="2013217840">
          <w:marLeft w:val="640"/>
          <w:marRight w:val="0"/>
          <w:marTop w:val="0"/>
          <w:marBottom w:val="0"/>
          <w:divBdr>
            <w:top w:val="none" w:sz="0" w:space="0" w:color="auto"/>
            <w:left w:val="none" w:sz="0" w:space="0" w:color="auto"/>
            <w:bottom w:val="none" w:sz="0" w:space="0" w:color="auto"/>
            <w:right w:val="none" w:sz="0" w:space="0" w:color="auto"/>
          </w:divBdr>
        </w:div>
        <w:div w:id="2020423493">
          <w:marLeft w:val="640"/>
          <w:marRight w:val="0"/>
          <w:marTop w:val="0"/>
          <w:marBottom w:val="0"/>
          <w:divBdr>
            <w:top w:val="none" w:sz="0" w:space="0" w:color="auto"/>
            <w:left w:val="none" w:sz="0" w:space="0" w:color="auto"/>
            <w:bottom w:val="none" w:sz="0" w:space="0" w:color="auto"/>
            <w:right w:val="none" w:sz="0" w:space="0" w:color="auto"/>
          </w:divBdr>
        </w:div>
        <w:div w:id="2024939760">
          <w:marLeft w:val="640"/>
          <w:marRight w:val="0"/>
          <w:marTop w:val="0"/>
          <w:marBottom w:val="0"/>
          <w:divBdr>
            <w:top w:val="none" w:sz="0" w:space="0" w:color="auto"/>
            <w:left w:val="none" w:sz="0" w:space="0" w:color="auto"/>
            <w:bottom w:val="none" w:sz="0" w:space="0" w:color="auto"/>
            <w:right w:val="none" w:sz="0" w:space="0" w:color="auto"/>
          </w:divBdr>
        </w:div>
        <w:div w:id="2035693458">
          <w:marLeft w:val="640"/>
          <w:marRight w:val="0"/>
          <w:marTop w:val="0"/>
          <w:marBottom w:val="0"/>
          <w:divBdr>
            <w:top w:val="none" w:sz="0" w:space="0" w:color="auto"/>
            <w:left w:val="none" w:sz="0" w:space="0" w:color="auto"/>
            <w:bottom w:val="none" w:sz="0" w:space="0" w:color="auto"/>
            <w:right w:val="none" w:sz="0" w:space="0" w:color="auto"/>
          </w:divBdr>
        </w:div>
      </w:divsChild>
    </w:div>
    <w:div w:id="849754595">
      <w:marLeft w:val="640"/>
      <w:marRight w:val="0"/>
      <w:marTop w:val="0"/>
      <w:marBottom w:val="0"/>
      <w:divBdr>
        <w:top w:val="none" w:sz="0" w:space="0" w:color="auto"/>
        <w:left w:val="none" w:sz="0" w:space="0" w:color="auto"/>
        <w:bottom w:val="none" w:sz="0" w:space="0" w:color="auto"/>
        <w:right w:val="none" w:sz="0" w:space="0" w:color="auto"/>
      </w:divBdr>
    </w:div>
    <w:div w:id="849831766">
      <w:bodyDiv w:val="1"/>
      <w:marLeft w:val="0"/>
      <w:marRight w:val="0"/>
      <w:marTop w:val="0"/>
      <w:marBottom w:val="0"/>
      <w:divBdr>
        <w:top w:val="none" w:sz="0" w:space="0" w:color="auto"/>
        <w:left w:val="none" w:sz="0" w:space="0" w:color="auto"/>
        <w:bottom w:val="none" w:sz="0" w:space="0" w:color="auto"/>
        <w:right w:val="none" w:sz="0" w:space="0" w:color="auto"/>
      </w:divBdr>
      <w:divsChild>
        <w:div w:id="20519312">
          <w:marLeft w:val="640"/>
          <w:marRight w:val="0"/>
          <w:marTop w:val="0"/>
          <w:marBottom w:val="0"/>
          <w:divBdr>
            <w:top w:val="none" w:sz="0" w:space="0" w:color="auto"/>
            <w:left w:val="none" w:sz="0" w:space="0" w:color="auto"/>
            <w:bottom w:val="none" w:sz="0" w:space="0" w:color="auto"/>
            <w:right w:val="none" w:sz="0" w:space="0" w:color="auto"/>
          </w:divBdr>
        </w:div>
        <w:div w:id="22482074">
          <w:marLeft w:val="640"/>
          <w:marRight w:val="0"/>
          <w:marTop w:val="0"/>
          <w:marBottom w:val="0"/>
          <w:divBdr>
            <w:top w:val="none" w:sz="0" w:space="0" w:color="auto"/>
            <w:left w:val="none" w:sz="0" w:space="0" w:color="auto"/>
            <w:bottom w:val="none" w:sz="0" w:space="0" w:color="auto"/>
            <w:right w:val="none" w:sz="0" w:space="0" w:color="auto"/>
          </w:divBdr>
        </w:div>
        <w:div w:id="30691043">
          <w:marLeft w:val="640"/>
          <w:marRight w:val="0"/>
          <w:marTop w:val="0"/>
          <w:marBottom w:val="0"/>
          <w:divBdr>
            <w:top w:val="none" w:sz="0" w:space="0" w:color="auto"/>
            <w:left w:val="none" w:sz="0" w:space="0" w:color="auto"/>
            <w:bottom w:val="none" w:sz="0" w:space="0" w:color="auto"/>
            <w:right w:val="none" w:sz="0" w:space="0" w:color="auto"/>
          </w:divBdr>
        </w:div>
        <w:div w:id="34275929">
          <w:marLeft w:val="640"/>
          <w:marRight w:val="0"/>
          <w:marTop w:val="0"/>
          <w:marBottom w:val="0"/>
          <w:divBdr>
            <w:top w:val="none" w:sz="0" w:space="0" w:color="auto"/>
            <w:left w:val="none" w:sz="0" w:space="0" w:color="auto"/>
            <w:bottom w:val="none" w:sz="0" w:space="0" w:color="auto"/>
            <w:right w:val="none" w:sz="0" w:space="0" w:color="auto"/>
          </w:divBdr>
        </w:div>
        <w:div w:id="43068010">
          <w:marLeft w:val="640"/>
          <w:marRight w:val="0"/>
          <w:marTop w:val="0"/>
          <w:marBottom w:val="0"/>
          <w:divBdr>
            <w:top w:val="none" w:sz="0" w:space="0" w:color="auto"/>
            <w:left w:val="none" w:sz="0" w:space="0" w:color="auto"/>
            <w:bottom w:val="none" w:sz="0" w:space="0" w:color="auto"/>
            <w:right w:val="none" w:sz="0" w:space="0" w:color="auto"/>
          </w:divBdr>
        </w:div>
        <w:div w:id="169830504">
          <w:marLeft w:val="640"/>
          <w:marRight w:val="0"/>
          <w:marTop w:val="0"/>
          <w:marBottom w:val="0"/>
          <w:divBdr>
            <w:top w:val="none" w:sz="0" w:space="0" w:color="auto"/>
            <w:left w:val="none" w:sz="0" w:space="0" w:color="auto"/>
            <w:bottom w:val="none" w:sz="0" w:space="0" w:color="auto"/>
            <w:right w:val="none" w:sz="0" w:space="0" w:color="auto"/>
          </w:divBdr>
        </w:div>
        <w:div w:id="187763635">
          <w:marLeft w:val="640"/>
          <w:marRight w:val="0"/>
          <w:marTop w:val="0"/>
          <w:marBottom w:val="0"/>
          <w:divBdr>
            <w:top w:val="none" w:sz="0" w:space="0" w:color="auto"/>
            <w:left w:val="none" w:sz="0" w:space="0" w:color="auto"/>
            <w:bottom w:val="none" w:sz="0" w:space="0" w:color="auto"/>
            <w:right w:val="none" w:sz="0" w:space="0" w:color="auto"/>
          </w:divBdr>
        </w:div>
        <w:div w:id="189339222">
          <w:marLeft w:val="640"/>
          <w:marRight w:val="0"/>
          <w:marTop w:val="0"/>
          <w:marBottom w:val="0"/>
          <w:divBdr>
            <w:top w:val="none" w:sz="0" w:space="0" w:color="auto"/>
            <w:left w:val="none" w:sz="0" w:space="0" w:color="auto"/>
            <w:bottom w:val="none" w:sz="0" w:space="0" w:color="auto"/>
            <w:right w:val="none" w:sz="0" w:space="0" w:color="auto"/>
          </w:divBdr>
        </w:div>
        <w:div w:id="247279039">
          <w:marLeft w:val="640"/>
          <w:marRight w:val="0"/>
          <w:marTop w:val="0"/>
          <w:marBottom w:val="0"/>
          <w:divBdr>
            <w:top w:val="none" w:sz="0" w:space="0" w:color="auto"/>
            <w:left w:val="none" w:sz="0" w:space="0" w:color="auto"/>
            <w:bottom w:val="none" w:sz="0" w:space="0" w:color="auto"/>
            <w:right w:val="none" w:sz="0" w:space="0" w:color="auto"/>
          </w:divBdr>
        </w:div>
        <w:div w:id="247808212">
          <w:marLeft w:val="640"/>
          <w:marRight w:val="0"/>
          <w:marTop w:val="0"/>
          <w:marBottom w:val="0"/>
          <w:divBdr>
            <w:top w:val="none" w:sz="0" w:space="0" w:color="auto"/>
            <w:left w:val="none" w:sz="0" w:space="0" w:color="auto"/>
            <w:bottom w:val="none" w:sz="0" w:space="0" w:color="auto"/>
            <w:right w:val="none" w:sz="0" w:space="0" w:color="auto"/>
          </w:divBdr>
        </w:div>
        <w:div w:id="250817742">
          <w:marLeft w:val="640"/>
          <w:marRight w:val="0"/>
          <w:marTop w:val="0"/>
          <w:marBottom w:val="0"/>
          <w:divBdr>
            <w:top w:val="none" w:sz="0" w:space="0" w:color="auto"/>
            <w:left w:val="none" w:sz="0" w:space="0" w:color="auto"/>
            <w:bottom w:val="none" w:sz="0" w:space="0" w:color="auto"/>
            <w:right w:val="none" w:sz="0" w:space="0" w:color="auto"/>
          </w:divBdr>
        </w:div>
        <w:div w:id="323708908">
          <w:marLeft w:val="640"/>
          <w:marRight w:val="0"/>
          <w:marTop w:val="0"/>
          <w:marBottom w:val="0"/>
          <w:divBdr>
            <w:top w:val="none" w:sz="0" w:space="0" w:color="auto"/>
            <w:left w:val="none" w:sz="0" w:space="0" w:color="auto"/>
            <w:bottom w:val="none" w:sz="0" w:space="0" w:color="auto"/>
            <w:right w:val="none" w:sz="0" w:space="0" w:color="auto"/>
          </w:divBdr>
        </w:div>
        <w:div w:id="331029604">
          <w:marLeft w:val="640"/>
          <w:marRight w:val="0"/>
          <w:marTop w:val="0"/>
          <w:marBottom w:val="0"/>
          <w:divBdr>
            <w:top w:val="none" w:sz="0" w:space="0" w:color="auto"/>
            <w:left w:val="none" w:sz="0" w:space="0" w:color="auto"/>
            <w:bottom w:val="none" w:sz="0" w:space="0" w:color="auto"/>
            <w:right w:val="none" w:sz="0" w:space="0" w:color="auto"/>
          </w:divBdr>
        </w:div>
        <w:div w:id="341710515">
          <w:marLeft w:val="640"/>
          <w:marRight w:val="0"/>
          <w:marTop w:val="0"/>
          <w:marBottom w:val="0"/>
          <w:divBdr>
            <w:top w:val="none" w:sz="0" w:space="0" w:color="auto"/>
            <w:left w:val="none" w:sz="0" w:space="0" w:color="auto"/>
            <w:bottom w:val="none" w:sz="0" w:space="0" w:color="auto"/>
            <w:right w:val="none" w:sz="0" w:space="0" w:color="auto"/>
          </w:divBdr>
        </w:div>
        <w:div w:id="361052724">
          <w:marLeft w:val="640"/>
          <w:marRight w:val="0"/>
          <w:marTop w:val="0"/>
          <w:marBottom w:val="0"/>
          <w:divBdr>
            <w:top w:val="none" w:sz="0" w:space="0" w:color="auto"/>
            <w:left w:val="none" w:sz="0" w:space="0" w:color="auto"/>
            <w:bottom w:val="none" w:sz="0" w:space="0" w:color="auto"/>
            <w:right w:val="none" w:sz="0" w:space="0" w:color="auto"/>
          </w:divBdr>
        </w:div>
        <w:div w:id="425930279">
          <w:marLeft w:val="640"/>
          <w:marRight w:val="0"/>
          <w:marTop w:val="0"/>
          <w:marBottom w:val="0"/>
          <w:divBdr>
            <w:top w:val="none" w:sz="0" w:space="0" w:color="auto"/>
            <w:left w:val="none" w:sz="0" w:space="0" w:color="auto"/>
            <w:bottom w:val="none" w:sz="0" w:space="0" w:color="auto"/>
            <w:right w:val="none" w:sz="0" w:space="0" w:color="auto"/>
          </w:divBdr>
        </w:div>
        <w:div w:id="427849049">
          <w:marLeft w:val="640"/>
          <w:marRight w:val="0"/>
          <w:marTop w:val="0"/>
          <w:marBottom w:val="0"/>
          <w:divBdr>
            <w:top w:val="none" w:sz="0" w:space="0" w:color="auto"/>
            <w:left w:val="none" w:sz="0" w:space="0" w:color="auto"/>
            <w:bottom w:val="none" w:sz="0" w:space="0" w:color="auto"/>
            <w:right w:val="none" w:sz="0" w:space="0" w:color="auto"/>
          </w:divBdr>
        </w:div>
        <w:div w:id="429591485">
          <w:marLeft w:val="640"/>
          <w:marRight w:val="0"/>
          <w:marTop w:val="0"/>
          <w:marBottom w:val="0"/>
          <w:divBdr>
            <w:top w:val="none" w:sz="0" w:space="0" w:color="auto"/>
            <w:left w:val="none" w:sz="0" w:space="0" w:color="auto"/>
            <w:bottom w:val="none" w:sz="0" w:space="0" w:color="auto"/>
            <w:right w:val="none" w:sz="0" w:space="0" w:color="auto"/>
          </w:divBdr>
        </w:div>
        <w:div w:id="432357377">
          <w:marLeft w:val="640"/>
          <w:marRight w:val="0"/>
          <w:marTop w:val="0"/>
          <w:marBottom w:val="0"/>
          <w:divBdr>
            <w:top w:val="none" w:sz="0" w:space="0" w:color="auto"/>
            <w:left w:val="none" w:sz="0" w:space="0" w:color="auto"/>
            <w:bottom w:val="none" w:sz="0" w:space="0" w:color="auto"/>
            <w:right w:val="none" w:sz="0" w:space="0" w:color="auto"/>
          </w:divBdr>
        </w:div>
        <w:div w:id="456489448">
          <w:marLeft w:val="640"/>
          <w:marRight w:val="0"/>
          <w:marTop w:val="0"/>
          <w:marBottom w:val="0"/>
          <w:divBdr>
            <w:top w:val="none" w:sz="0" w:space="0" w:color="auto"/>
            <w:left w:val="none" w:sz="0" w:space="0" w:color="auto"/>
            <w:bottom w:val="none" w:sz="0" w:space="0" w:color="auto"/>
            <w:right w:val="none" w:sz="0" w:space="0" w:color="auto"/>
          </w:divBdr>
        </w:div>
        <w:div w:id="469565552">
          <w:marLeft w:val="640"/>
          <w:marRight w:val="0"/>
          <w:marTop w:val="0"/>
          <w:marBottom w:val="0"/>
          <w:divBdr>
            <w:top w:val="none" w:sz="0" w:space="0" w:color="auto"/>
            <w:left w:val="none" w:sz="0" w:space="0" w:color="auto"/>
            <w:bottom w:val="none" w:sz="0" w:space="0" w:color="auto"/>
            <w:right w:val="none" w:sz="0" w:space="0" w:color="auto"/>
          </w:divBdr>
        </w:div>
        <w:div w:id="484712163">
          <w:marLeft w:val="640"/>
          <w:marRight w:val="0"/>
          <w:marTop w:val="0"/>
          <w:marBottom w:val="0"/>
          <w:divBdr>
            <w:top w:val="none" w:sz="0" w:space="0" w:color="auto"/>
            <w:left w:val="none" w:sz="0" w:space="0" w:color="auto"/>
            <w:bottom w:val="none" w:sz="0" w:space="0" w:color="auto"/>
            <w:right w:val="none" w:sz="0" w:space="0" w:color="auto"/>
          </w:divBdr>
        </w:div>
        <w:div w:id="487328075">
          <w:marLeft w:val="640"/>
          <w:marRight w:val="0"/>
          <w:marTop w:val="0"/>
          <w:marBottom w:val="0"/>
          <w:divBdr>
            <w:top w:val="none" w:sz="0" w:space="0" w:color="auto"/>
            <w:left w:val="none" w:sz="0" w:space="0" w:color="auto"/>
            <w:bottom w:val="none" w:sz="0" w:space="0" w:color="auto"/>
            <w:right w:val="none" w:sz="0" w:space="0" w:color="auto"/>
          </w:divBdr>
        </w:div>
        <w:div w:id="503322232">
          <w:marLeft w:val="640"/>
          <w:marRight w:val="0"/>
          <w:marTop w:val="0"/>
          <w:marBottom w:val="0"/>
          <w:divBdr>
            <w:top w:val="none" w:sz="0" w:space="0" w:color="auto"/>
            <w:left w:val="none" w:sz="0" w:space="0" w:color="auto"/>
            <w:bottom w:val="none" w:sz="0" w:space="0" w:color="auto"/>
            <w:right w:val="none" w:sz="0" w:space="0" w:color="auto"/>
          </w:divBdr>
        </w:div>
        <w:div w:id="508566541">
          <w:marLeft w:val="640"/>
          <w:marRight w:val="0"/>
          <w:marTop w:val="0"/>
          <w:marBottom w:val="0"/>
          <w:divBdr>
            <w:top w:val="none" w:sz="0" w:space="0" w:color="auto"/>
            <w:left w:val="none" w:sz="0" w:space="0" w:color="auto"/>
            <w:bottom w:val="none" w:sz="0" w:space="0" w:color="auto"/>
            <w:right w:val="none" w:sz="0" w:space="0" w:color="auto"/>
          </w:divBdr>
        </w:div>
        <w:div w:id="518086136">
          <w:marLeft w:val="640"/>
          <w:marRight w:val="0"/>
          <w:marTop w:val="0"/>
          <w:marBottom w:val="0"/>
          <w:divBdr>
            <w:top w:val="none" w:sz="0" w:space="0" w:color="auto"/>
            <w:left w:val="none" w:sz="0" w:space="0" w:color="auto"/>
            <w:bottom w:val="none" w:sz="0" w:space="0" w:color="auto"/>
            <w:right w:val="none" w:sz="0" w:space="0" w:color="auto"/>
          </w:divBdr>
        </w:div>
        <w:div w:id="569341881">
          <w:marLeft w:val="640"/>
          <w:marRight w:val="0"/>
          <w:marTop w:val="0"/>
          <w:marBottom w:val="0"/>
          <w:divBdr>
            <w:top w:val="none" w:sz="0" w:space="0" w:color="auto"/>
            <w:left w:val="none" w:sz="0" w:space="0" w:color="auto"/>
            <w:bottom w:val="none" w:sz="0" w:space="0" w:color="auto"/>
            <w:right w:val="none" w:sz="0" w:space="0" w:color="auto"/>
          </w:divBdr>
        </w:div>
        <w:div w:id="607934955">
          <w:marLeft w:val="640"/>
          <w:marRight w:val="0"/>
          <w:marTop w:val="0"/>
          <w:marBottom w:val="0"/>
          <w:divBdr>
            <w:top w:val="none" w:sz="0" w:space="0" w:color="auto"/>
            <w:left w:val="none" w:sz="0" w:space="0" w:color="auto"/>
            <w:bottom w:val="none" w:sz="0" w:space="0" w:color="auto"/>
            <w:right w:val="none" w:sz="0" w:space="0" w:color="auto"/>
          </w:divBdr>
        </w:div>
        <w:div w:id="640891469">
          <w:marLeft w:val="640"/>
          <w:marRight w:val="0"/>
          <w:marTop w:val="0"/>
          <w:marBottom w:val="0"/>
          <w:divBdr>
            <w:top w:val="none" w:sz="0" w:space="0" w:color="auto"/>
            <w:left w:val="none" w:sz="0" w:space="0" w:color="auto"/>
            <w:bottom w:val="none" w:sz="0" w:space="0" w:color="auto"/>
            <w:right w:val="none" w:sz="0" w:space="0" w:color="auto"/>
          </w:divBdr>
        </w:div>
        <w:div w:id="723018257">
          <w:marLeft w:val="640"/>
          <w:marRight w:val="0"/>
          <w:marTop w:val="0"/>
          <w:marBottom w:val="0"/>
          <w:divBdr>
            <w:top w:val="none" w:sz="0" w:space="0" w:color="auto"/>
            <w:left w:val="none" w:sz="0" w:space="0" w:color="auto"/>
            <w:bottom w:val="none" w:sz="0" w:space="0" w:color="auto"/>
            <w:right w:val="none" w:sz="0" w:space="0" w:color="auto"/>
          </w:divBdr>
        </w:div>
        <w:div w:id="775948360">
          <w:marLeft w:val="640"/>
          <w:marRight w:val="0"/>
          <w:marTop w:val="0"/>
          <w:marBottom w:val="0"/>
          <w:divBdr>
            <w:top w:val="none" w:sz="0" w:space="0" w:color="auto"/>
            <w:left w:val="none" w:sz="0" w:space="0" w:color="auto"/>
            <w:bottom w:val="none" w:sz="0" w:space="0" w:color="auto"/>
            <w:right w:val="none" w:sz="0" w:space="0" w:color="auto"/>
          </w:divBdr>
        </w:div>
        <w:div w:id="777993491">
          <w:marLeft w:val="640"/>
          <w:marRight w:val="0"/>
          <w:marTop w:val="0"/>
          <w:marBottom w:val="0"/>
          <w:divBdr>
            <w:top w:val="none" w:sz="0" w:space="0" w:color="auto"/>
            <w:left w:val="none" w:sz="0" w:space="0" w:color="auto"/>
            <w:bottom w:val="none" w:sz="0" w:space="0" w:color="auto"/>
            <w:right w:val="none" w:sz="0" w:space="0" w:color="auto"/>
          </w:divBdr>
        </w:div>
        <w:div w:id="847408161">
          <w:marLeft w:val="640"/>
          <w:marRight w:val="0"/>
          <w:marTop w:val="0"/>
          <w:marBottom w:val="0"/>
          <w:divBdr>
            <w:top w:val="none" w:sz="0" w:space="0" w:color="auto"/>
            <w:left w:val="none" w:sz="0" w:space="0" w:color="auto"/>
            <w:bottom w:val="none" w:sz="0" w:space="0" w:color="auto"/>
            <w:right w:val="none" w:sz="0" w:space="0" w:color="auto"/>
          </w:divBdr>
        </w:div>
        <w:div w:id="876627653">
          <w:marLeft w:val="640"/>
          <w:marRight w:val="0"/>
          <w:marTop w:val="0"/>
          <w:marBottom w:val="0"/>
          <w:divBdr>
            <w:top w:val="none" w:sz="0" w:space="0" w:color="auto"/>
            <w:left w:val="none" w:sz="0" w:space="0" w:color="auto"/>
            <w:bottom w:val="none" w:sz="0" w:space="0" w:color="auto"/>
            <w:right w:val="none" w:sz="0" w:space="0" w:color="auto"/>
          </w:divBdr>
        </w:div>
        <w:div w:id="883105120">
          <w:marLeft w:val="640"/>
          <w:marRight w:val="0"/>
          <w:marTop w:val="0"/>
          <w:marBottom w:val="0"/>
          <w:divBdr>
            <w:top w:val="none" w:sz="0" w:space="0" w:color="auto"/>
            <w:left w:val="none" w:sz="0" w:space="0" w:color="auto"/>
            <w:bottom w:val="none" w:sz="0" w:space="0" w:color="auto"/>
            <w:right w:val="none" w:sz="0" w:space="0" w:color="auto"/>
          </w:divBdr>
        </w:div>
        <w:div w:id="911500279">
          <w:marLeft w:val="640"/>
          <w:marRight w:val="0"/>
          <w:marTop w:val="0"/>
          <w:marBottom w:val="0"/>
          <w:divBdr>
            <w:top w:val="none" w:sz="0" w:space="0" w:color="auto"/>
            <w:left w:val="none" w:sz="0" w:space="0" w:color="auto"/>
            <w:bottom w:val="none" w:sz="0" w:space="0" w:color="auto"/>
            <w:right w:val="none" w:sz="0" w:space="0" w:color="auto"/>
          </w:divBdr>
        </w:div>
        <w:div w:id="914632260">
          <w:marLeft w:val="640"/>
          <w:marRight w:val="0"/>
          <w:marTop w:val="0"/>
          <w:marBottom w:val="0"/>
          <w:divBdr>
            <w:top w:val="none" w:sz="0" w:space="0" w:color="auto"/>
            <w:left w:val="none" w:sz="0" w:space="0" w:color="auto"/>
            <w:bottom w:val="none" w:sz="0" w:space="0" w:color="auto"/>
            <w:right w:val="none" w:sz="0" w:space="0" w:color="auto"/>
          </w:divBdr>
        </w:div>
        <w:div w:id="932932400">
          <w:marLeft w:val="640"/>
          <w:marRight w:val="0"/>
          <w:marTop w:val="0"/>
          <w:marBottom w:val="0"/>
          <w:divBdr>
            <w:top w:val="none" w:sz="0" w:space="0" w:color="auto"/>
            <w:left w:val="none" w:sz="0" w:space="0" w:color="auto"/>
            <w:bottom w:val="none" w:sz="0" w:space="0" w:color="auto"/>
            <w:right w:val="none" w:sz="0" w:space="0" w:color="auto"/>
          </w:divBdr>
        </w:div>
        <w:div w:id="953632340">
          <w:marLeft w:val="640"/>
          <w:marRight w:val="0"/>
          <w:marTop w:val="0"/>
          <w:marBottom w:val="0"/>
          <w:divBdr>
            <w:top w:val="none" w:sz="0" w:space="0" w:color="auto"/>
            <w:left w:val="none" w:sz="0" w:space="0" w:color="auto"/>
            <w:bottom w:val="none" w:sz="0" w:space="0" w:color="auto"/>
            <w:right w:val="none" w:sz="0" w:space="0" w:color="auto"/>
          </w:divBdr>
        </w:div>
        <w:div w:id="977301719">
          <w:marLeft w:val="640"/>
          <w:marRight w:val="0"/>
          <w:marTop w:val="0"/>
          <w:marBottom w:val="0"/>
          <w:divBdr>
            <w:top w:val="none" w:sz="0" w:space="0" w:color="auto"/>
            <w:left w:val="none" w:sz="0" w:space="0" w:color="auto"/>
            <w:bottom w:val="none" w:sz="0" w:space="0" w:color="auto"/>
            <w:right w:val="none" w:sz="0" w:space="0" w:color="auto"/>
          </w:divBdr>
        </w:div>
        <w:div w:id="1005210814">
          <w:marLeft w:val="640"/>
          <w:marRight w:val="0"/>
          <w:marTop w:val="0"/>
          <w:marBottom w:val="0"/>
          <w:divBdr>
            <w:top w:val="none" w:sz="0" w:space="0" w:color="auto"/>
            <w:left w:val="none" w:sz="0" w:space="0" w:color="auto"/>
            <w:bottom w:val="none" w:sz="0" w:space="0" w:color="auto"/>
            <w:right w:val="none" w:sz="0" w:space="0" w:color="auto"/>
          </w:divBdr>
        </w:div>
        <w:div w:id="1005477312">
          <w:marLeft w:val="640"/>
          <w:marRight w:val="0"/>
          <w:marTop w:val="0"/>
          <w:marBottom w:val="0"/>
          <w:divBdr>
            <w:top w:val="none" w:sz="0" w:space="0" w:color="auto"/>
            <w:left w:val="none" w:sz="0" w:space="0" w:color="auto"/>
            <w:bottom w:val="none" w:sz="0" w:space="0" w:color="auto"/>
            <w:right w:val="none" w:sz="0" w:space="0" w:color="auto"/>
          </w:divBdr>
        </w:div>
        <w:div w:id="1015890116">
          <w:marLeft w:val="640"/>
          <w:marRight w:val="0"/>
          <w:marTop w:val="0"/>
          <w:marBottom w:val="0"/>
          <w:divBdr>
            <w:top w:val="none" w:sz="0" w:space="0" w:color="auto"/>
            <w:left w:val="none" w:sz="0" w:space="0" w:color="auto"/>
            <w:bottom w:val="none" w:sz="0" w:space="0" w:color="auto"/>
            <w:right w:val="none" w:sz="0" w:space="0" w:color="auto"/>
          </w:divBdr>
        </w:div>
        <w:div w:id="1046100418">
          <w:marLeft w:val="640"/>
          <w:marRight w:val="0"/>
          <w:marTop w:val="0"/>
          <w:marBottom w:val="0"/>
          <w:divBdr>
            <w:top w:val="none" w:sz="0" w:space="0" w:color="auto"/>
            <w:left w:val="none" w:sz="0" w:space="0" w:color="auto"/>
            <w:bottom w:val="none" w:sz="0" w:space="0" w:color="auto"/>
            <w:right w:val="none" w:sz="0" w:space="0" w:color="auto"/>
          </w:divBdr>
        </w:div>
        <w:div w:id="1051340190">
          <w:marLeft w:val="640"/>
          <w:marRight w:val="0"/>
          <w:marTop w:val="0"/>
          <w:marBottom w:val="0"/>
          <w:divBdr>
            <w:top w:val="none" w:sz="0" w:space="0" w:color="auto"/>
            <w:left w:val="none" w:sz="0" w:space="0" w:color="auto"/>
            <w:bottom w:val="none" w:sz="0" w:space="0" w:color="auto"/>
            <w:right w:val="none" w:sz="0" w:space="0" w:color="auto"/>
          </w:divBdr>
        </w:div>
        <w:div w:id="1058941740">
          <w:marLeft w:val="640"/>
          <w:marRight w:val="0"/>
          <w:marTop w:val="0"/>
          <w:marBottom w:val="0"/>
          <w:divBdr>
            <w:top w:val="none" w:sz="0" w:space="0" w:color="auto"/>
            <w:left w:val="none" w:sz="0" w:space="0" w:color="auto"/>
            <w:bottom w:val="none" w:sz="0" w:space="0" w:color="auto"/>
            <w:right w:val="none" w:sz="0" w:space="0" w:color="auto"/>
          </w:divBdr>
        </w:div>
        <w:div w:id="1060715634">
          <w:marLeft w:val="640"/>
          <w:marRight w:val="0"/>
          <w:marTop w:val="0"/>
          <w:marBottom w:val="0"/>
          <w:divBdr>
            <w:top w:val="none" w:sz="0" w:space="0" w:color="auto"/>
            <w:left w:val="none" w:sz="0" w:space="0" w:color="auto"/>
            <w:bottom w:val="none" w:sz="0" w:space="0" w:color="auto"/>
            <w:right w:val="none" w:sz="0" w:space="0" w:color="auto"/>
          </w:divBdr>
        </w:div>
        <w:div w:id="1081558701">
          <w:marLeft w:val="640"/>
          <w:marRight w:val="0"/>
          <w:marTop w:val="0"/>
          <w:marBottom w:val="0"/>
          <w:divBdr>
            <w:top w:val="none" w:sz="0" w:space="0" w:color="auto"/>
            <w:left w:val="none" w:sz="0" w:space="0" w:color="auto"/>
            <w:bottom w:val="none" w:sz="0" w:space="0" w:color="auto"/>
            <w:right w:val="none" w:sz="0" w:space="0" w:color="auto"/>
          </w:divBdr>
        </w:div>
        <w:div w:id="1130593342">
          <w:marLeft w:val="640"/>
          <w:marRight w:val="0"/>
          <w:marTop w:val="0"/>
          <w:marBottom w:val="0"/>
          <w:divBdr>
            <w:top w:val="none" w:sz="0" w:space="0" w:color="auto"/>
            <w:left w:val="none" w:sz="0" w:space="0" w:color="auto"/>
            <w:bottom w:val="none" w:sz="0" w:space="0" w:color="auto"/>
            <w:right w:val="none" w:sz="0" w:space="0" w:color="auto"/>
          </w:divBdr>
        </w:div>
        <w:div w:id="1135634726">
          <w:marLeft w:val="640"/>
          <w:marRight w:val="0"/>
          <w:marTop w:val="0"/>
          <w:marBottom w:val="0"/>
          <w:divBdr>
            <w:top w:val="none" w:sz="0" w:space="0" w:color="auto"/>
            <w:left w:val="none" w:sz="0" w:space="0" w:color="auto"/>
            <w:bottom w:val="none" w:sz="0" w:space="0" w:color="auto"/>
            <w:right w:val="none" w:sz="0" w:space="0" w:color="auto"/>
          </w:divBdr>
        </w:div>
        <w:div w:id="1218083226">
          <w:marLeft w:val="640"/>
          <w:marRight w:val="0"/>
          <w:marTop w:val="0"/>
          <w:marBottom w:val="0"/>
          <w:divBdr>
            <w:top w:val="none" w:sz="0" w:space="0" w:color="auto"/>
            <w:left w:val="none" w:sz="0" w:space="0" w:color="auto"/>
            <w:bottom w:val="none" w:sz="0" w:space="0" w:color="auto"/>
            <w:right w:val="none" w:sz="0" w:space="0" w:color="auto"/>
          </w:divBdr>
        </w:div>
        <w:div w:id="1302659585">
          <w:marLeft w:val="640"/>
          <w:marRight w:val="0"/>
          <w:marTop w:val="0"/>
          <w:marBottom w:val="0"/>
          <w:divBdr>
            <w:top w:val="none" w:sz="0" w:space="0" w:color="auto"/>
            <w:left w:val="none" w:sz="0" w:space="0" w:color="auto"/>
            <w:bottom w:val="none" w:sz="0" w:space="0" w:color="auto"/>
            <w:right w:val="none" w:sz="0" w:space="0" w:color="auto"/>
          </w:divBdr>
        </w:div>
        <w:div w:id="1384328375">
          <w:marLeft w:val="640"/>
          <w:marRight w:val="0"/>
          <w:marTop w:val="0"/>
          <w:marBottom w:val="0"/>
          <w:divBdr>
            <w:top w:val="none" w:sz="0" w:space="0" w:color="auto"/>
            <w:left w:val="none" w:sz="0" w:space="0" w:color="auto"/>
            <w:bottom w:val="none" w:sz="0" w:space="0" w:color="auto"/>
            <w:right w:val="none" w:sz="0" w:space="0" w:color="auto"/>
          </w:divBdr>
        </w:div>
        <w:div w:id="1403522686">
          <w:marLeft w:val="640"/>
          <w:marRight w:val="0"/>
          <w:marTop w:val="0"/>
          <w:marBottom w:val="0"/>
          <w:divBdr>
            <w:top w:val="none" w:sz="0" w:space="0" w:color="auto"/>
            <w:left w:val="none" w:sz="0" w:space="0" w:color="auto"/>
            <w:bottom w:val="none" w:sz="0" w:space="0" w:color="auto"/>
            <w:right w:val="none" w:sz="0" w:space="0" w:color="auto"/>
          </w:divBdr>
        </w:div>
        <w:div w:id="1481918124">
          <w:marLeft w:val="640"/>
          <w:marRight w:val="0"/>
          <w:marTop w:val="0"/>
          <w:marBottom w:val="0"/>
          <w:divBdr>
            <w:top w:val="none" w:sz="0" w:space="0" w:color="auto"/>
            <w:left w:val="none" w:sz="0" w:space="0" w:color="auto"/>
            <w:bottom w:val="none" w:sz="0" w:space="0" w:color="auto"/>
            <w:right w:val="none" w:sz="0" w:space="0" w:color="auto"/>
          </w:divBdr>
        </w:div>
        <w:div w:id="1509447537">
          <w:marLeft w:val="640"/>
          <w:marRight w:val="0"/>
          <w:marTop w:val="0"/>
          <w:marBottom w:val="0"/>
          <w:divBdr>
            <w:top w:val="none" w:sz="0" w:space="0" w:color="auto"/>
            <w:left w:val="none" w:sz="0" w:space="0" w:color="auto"/>
            <w:bottom w:val="none" w:sz="0" w:space="0" w:color="auto"/>
            <w:right w:val="none" w:sz="0" w:space="0" w:color="auto"/>
          </w:divBdr>
        </w:div>
        <w:div w:id="1545562879">
          <w:marLeft w:val="640"/>
          <w:marRight w:val="0"/>
          <w:marTop w:val="0"/>
          <w:marBottom w:val="0"/>
          <w:divBdr>
            <w:top w:val="none" w:sz="0" w:space="0" w:color="auto"/>
            <w:left w:val="none" w:sz="0" w:space="0" w:color="auto"/>
            <w:bottom w:val="none" w:sz="0" w:space="0" w:color="auto"/>
            <w:right w:val="none" w:sz="0" w:space="0" w:color="auto"/>
          </w:divBdr>
        </w:div>
        <w:div w:id="1551111877">
          <w:marLeft w:val="640"/>
          <w:marRight w:val="0"/>
          <w:marTop w:val="0"/>
          <w:marBottom w:val="0"/>
          <w:divBdr>
            <w:top w:val="none" w:sz="0" w:space="0" w:color="auto"/>
            <w:left w:val="none" w:sz="0" w:space="0" w:color="auto"/>
            <w:bottom w:val="none" w:sz="0" w:space="0" w:color="auto"/>
            <w:right w:val="none" w:sz="0" w:space="0" w:color="auto"/>
          </w:divBdr>
        </w:div>
        <w:div w:id="1574975004">
          <w:marLeft w:val="640"/>
          <w:marRight w:val="0"/>
          <w:marTop w:val="0"/>
          <w:marBottom w:val="0"/>
          <w:divBdr>
            <w:top w:val="none" w:sz="0" w:space="0" w:color="auto"/>
            <w:left w:val="none" w:sz="0" w:space="0" w:color="auto"/>
            <w:bottom w:val="none" w:sz="0" w:space="0" w:color="auto"/>
            <w:right w:val="none" w:sz="0" w:space="0" w:color="auto"/>
          </w:divBdr>
        </w:div>
        <w:div w:id="1578780098">
          <w:marLeft w:val="640"/>
          <w:marRight w:val="0"/>
          <w:marTop w:val="0"/>
          <w:marBottom w:val="0"/>
          <w:divBdr>
            <w:top w:val="none" w:sz="0" w:space="0" w:color="auto"/>
            <w:left w:val="none" w:sz="0" w:space="0" w:color="auto"/>
            <w:bottom w:val="none" w:sz="0" w:space="0" w:color="auto"/>
            <w:right w:val="none" w:sz="0" w:space="0" w:color="auto"/>
          </w:divBdr>
        </w:div>
        <w:div w:id="1592009143">
          <w:marLeft w:val="640"/>
          <w:marRight w:val="0"/>
          <w:marTop w:val="0"/>
          <w:marBottom w:val="0"/>
          <w:divBdr>
            <w:top w:val="none" w:sz="0" w:space="0" w:color="auto"/>
            <w:left w:val="none" w:sz="0" w:space="0" w:color="auto"/>
            <w:bottom w:val="none" w:sz="0" w:space="0" w:color="auto"/>
            <w:right w:val="none" w:sz="0" w:space="0" w:color="auto"/>
          </w:divBdr>
        </w:div>
        <w:div w:id="1595161650">
          <w:marLeft w:val="640"/>
          <w:marRight w:val="0"/>
          <w:marTop w:val="0"/>
          <w:marBottom w:val="0"/>
          <w:divBdr>
            <w:top w:val="none" w:sz="0" w:space="0" w:color="auto"/>
            <w:left w:val="none" w:sz="0" w:space="0" w:color="auto"/>
            <w:bottom w:val="none" w:sz="0" w:space="0" w:color="auto"/>
            <w:right w:val="none" w:sz="0" w:space="0" w:color="auto"/>
          </w:divBdr>
        </w:div>
        <w:div w:id="1597785433">
          <w:marLeft w:val="640"/>
          <w:marRight w:val="0"/>
          <w:marTop w:val="0"/>
          <w:marBottom w:val="0"/>
          <w:divBdr>
            <w:top w:val="none" w:sz="0" w:space="0" w:color="auto"/>
            <w:left w:val="none" w:sz="0" w:space="0" w:color="auto"/>
            <w:bottom w:val="none" w:sz="0" w:space="0" w:color="auto"/>
            <w:right w:val="none" w:sz="0" w:space="0" w:color="auto"/>
          </w:divBdr>
        </w:div>
        <w:div w:id="1598366970">
          <w:marLeft w:val="640"/>
          <w:marRight w:val="0"/>
          <w:marTop w:val="0"/>
          <w:marBottom w:val="0"/>
          <w:divBdr>
            <w:top w:val="none" w:sz="0" w:space="0" w:color="auto"/>
            <w:left w:val="none" w:sz="0" w:space="0" w:color="auto"/>
            <w:bottom w:val="none" w:sz="0" w:space="0" w:color="auto"/>
            <w:right w:val="none" w:sz="0" w:space="0" w:color="auto"/>
          </w:divBdr>
        </w:div>
        <w:div w:id="1643729852">
          <w:marLeft w:val="640"/>
          <w:marRight w:val="0"/>
          <w:marTop w:val="0"/>
          <w:marBottom w:val="0"/>
          <w:divBdr>
            <w:top w:val="none" w:sz="0" w:space="0" w:color="auto"/>
            <w:left w:val="none" w:sz="0" w:space="0" w:color="auto"/>
            <w:bottom w:val="none" w:sz="0" w:space="0" w:color="auto"/>
            <w:right w:val="none" w:sz="0" w:space="0" w:color="auto"/>
          </w:divBdr>
        </w:div>
        <w:div w:id="1683895613">
          <w:marLeft w:val="640"/>
          <w:marRight w:val="0"/>
          <w:marTop w:val="0"/>
          <w:marBottom w:val="0"/>
          <w:divBdr>
            <w:top w:val="none" w:sz="0" w:space="0" w:color="auto"/>
            <w:left w:val="none" w:sz="0" w:space="0" w:color="auto"/>
            <w:bottom w:val="none" w:sz="0" w:space="0" w:color="auto"/>
            <w:right w:val="none" w:sz="0" w:space="0" w:color="auto"/>
          </w:divBdr>
        </w:div>
        <w:div w:id="1697270476">
          <w:marLeft w:val="640"/>
          <w:marRight w:val="0"/>
          <w:marTop w:val="0"/>
          <w:marBottom w:val="0"/>
          <w:divBdr>
            <w:top w:val="none" w:sz="0" w:space="0" w:color="auto"/>
            <w:left w:val="none" w:sz="0" w:space="0" w:color="auto"/>
            <w:bottom w:val="none" w:sz="0" w:space="0" w:color="auto"/>
            <w:right w:val="none" w:sz="0" w:space="0" w:color="auto"/>
          </w:divBdr>
        </w:div>
        <w:div w:id="1714160802">
          <w:marLeft w:val="640"/>
          <w:marRight w:val="0"/>
          <w:marTop w:val="0"/>
          <w:marBottom w:val="0"/>
          <w:divBdr>
            <w:top w:val="none" w:sz="0" w:space="0" w:color="auto"/>
            <w:left w:val="none" w:sz="0" w:space="0" w:color="auto"/>
            <w:bottom w:val="none" w:sz="0" w:space="0" w:color="auto"/>
            <w:right w:val="none" w:sz="0" w:space="0" w:color="auto"/>
          </w:divBdr>
        </w:div>
        <w:div w:id="1720934276">
          <w:marLeft w:val="640"/>
          <w:marRight w:val="0"/>
          <w:marTop w:val="0"/>
          <w:marBottom w:val="0"/>
          <w:divBdr>
            <w:top w:val="none" w:sz="0" w:space="0" w:color="auto"/>
            <w:left w:val="none" w:sz="0" w:space="0" w:color="auto"/>
            <w:bottom w:val="none" w:sz="0" w:space="0" w:color="auto"/>
            <w:right w:val="none" w:sz="0" w:space="0" w:color="auto"/>
          </w:divBdr>
        </w:div>
        <w:div w:id="1745223874">
          <w:marLeft w:val="640"/>
          <w:marRight w:val="0"/>
          <w:marTop w:val="0"/>
          <w:marBottom w:val="0"/>
          <w:divBdr>
            <w:top w:val="none" w:sz="0" w:space="0" w:color="auto"/>
            <w:left w:val="none" w:sz="0" w:space="0" w:color="auto"/>
            <w:bottom w:val="none" w:sz="0" w:space="0" w:color="auto"/>
            <w:right w:val="none" w:sz="0" w:space="0" w:color="auto"/>
          </w:divBdr>
        </w:div>
        <w:div w:id="1768228935">
          <w:marLeft w:val="640"/>
          <w:marRight w:val="0"/>
          <w:marTop w:val="0"/>
          <w:marBottom w:val="0"/>
          <w:divBdr>
            <w:top w:val="none" w:sz="0" w:space="0" w:color="auto"/>
            <w:left w:val="none" w:sz="0" w:space="0" w:color="auto"/>
            <w:bottom w:val="none" w:sz="0" w:space="0" w:color="auto"/>
            <w:right w:val="none" w:sz="0" w:space="0" w:color="auto"/>
          </w:divBdr>
        </w:div>
        <w:div w:id="1782651925">
          <w:marLeft w:val="640"/>
          <w:marRight w:val="0"/>
          <w:marTop w:val="0"/>
          <w:marBottom w:val="0"/>
          <w:divBdr>
            <w:top w:val="none" w:sz="0" w:space="0" w:color="auto"/>
            <w:left w:val="none" w:sz="0" w:space="0" w:color="auto"/>
            <w:bottom w:val="none" w:sz="0" w:space="0" w:color="auto"/>
            <w:right w:val="none" w:sz="0" w:space="0" w:color="auto"/>
          </w:divBdr>
        </w:div>
        <w:div w:id="1856185205">
          <w:marLeft w:val="640"/>
          <w:marRight w:val="0"/>
          <w:marTop w:val="0"/>
          <w:marBottom w:val="0"/>
          <w:divBdr>
            <w:top w:val="none" w:sz="0" w:space="0" w:color="auto"/>
            <w:left w:val="none" w:sz="0" w:space="0" w:color="auto"/>
            <w:bottom w:val="none" w:sz="0" w:space="0" w:color="auto"/>
            <w:right w:val="none" w:sz="0" w:space="0" w:color="auto"/>
          </w:divBdr>
        </w:div>
        <w:div w:id="1880430311">
          <w:marLeft w:val="640"/>
          <w:marRight w:val="0"/>
          <w:marTop w:val="0"/>
          <w:marBottom w:val="0"/>
          <w:divBdr>
            <w:top w:val="none" w:sz="0" w:space="0" w:color="auto"/>
            <w:left w:val="none" w:sz="0" w:space="0" w:color="auto"/>
            <w:bottom w:val="none" w:sz="0" w:space="0" w:color="auto"/>
            <w:right w:val="none" w:sz="0" w:space="0" w:color="auto"/>
          </w:divBdr>
        </w:div>
        <w:div w:id="1894196736">
          <w:marLeft w:val="640"/>
          <w:marRight w:val="0"/>
          <w:marTop w:val="0"/>
          <w:marBottom w:val="0"/>
          <w:divBdr>
            <w:top w:val="none" w:sz="0" w:space="0" w:color="auto"/>
            <w:left w:val="none" w:sz="0" w:space="0" w:color="auto"/>
            <w:bottom w:val="none" w:sz="0" w:space="0" w:color="auto"/>
            <w:right w:val="none" w:sz="0" w:space="0" w:color="auto"/>
          </w:divBdr>
        </w:div>
        <w:div w:id="1912958705">
          <w:marLeft w:val="640"/>
          <w:marRight w:val="0"/>
          <w:marTop w:val="0"/>
          <w:marBottom w:val="0"/>
          <w:divBdr>
            <w:top w:val="none" w:sz="0" w:space="0" w:color="auto"/>
            <w:left w:val="none" w:sz="0" w:space="0" w:color="auto"/>
            <w:bottom w:val="none" w:sz="0" w:space="0" w:color="auto"/>
            <w:right w:val="none" w:sz="0" w:space="0" w:color="auto"/>
          </w:divBdr>
        </w:div>
        <w:div w:id="1963002476">
          <w:marLeft w:val="640"/>
          <w:marRight w:val="0"/>
          <w:marTop w:val="0"/>
          <w:marBottom w:val="0"/>
          <w:divBdr>
            <w:top w:val="none" w:sz="0" w:space="0" w:color="auto"/>
            <w:left w:val="none" w:sz="0" w:space="0" w:color="auto"/>
            <w:bottom w:val="none" w:sz="0" w:space="0" w:color="auto"/>
            <w:right w:val="none" w:sz="0" w:space="0" w:color="auto"/>
          </w:divBdr>
        </w:div>
        <w:div w:id="1965382558">
          <w:marLeft w:val="640"/>
          <w:marRight w:val="0"/>
          <w:marTop w:val="0"/>
          <w:marBottom w:val="0"/>
          <w:divBdr>
            <w:top w:val="none" w:sz="0" w:space="0" w:color="auto"/>
            <w:left w:val="none" w:sz="0" w:space="0" w:color="auto"/>
            <w:bottom w:val="none" w:sz="0" w:space="0" w:color="auto"/>
            <w:right w:val="none" w:sz="0" w:space="0" w:color="auto"/>
          </w:divBdr>
        </w:div>
        <w:div w:id="2003005872">
          <w:marLeft w:val="640"/>
          <w:marRight w:val="0"/>
          <w:marTop w:val="0"/>
          <w:marBottom w:val="0"/>
          <w:divBdr>
            <w:top w:val="none" w:sz="0" w:space="0" w:color="auto"/>
            <w:left w:val="none" w:sz="0" w:space="0" w:color="auto"/>
            <w:bottom w:val="none" w:sz="0" w:space="0" w:color="auto"/>
            <w:right w:val="none" w:sz="0" w:space="0" w:color="auto"/>
          </w:divBdr>
        </w:div>
        <w:div w:id="2010448715">
          <w:marLeft w:val="640"/>
          <w:marRight w:val="0"/>
          <w:marTop w:val="0"/>
          <w:marBottom w:val="0"/>
          <w:divBdr>
            <w:top w:val="none" w:sz="0" w:space="0" w:color="auto"/>
            <w:left w:val="none" w:sz="0" w:space="0" w:color="auto"/>
            <w:bottom w:val="none" w:sz="0" w:space="0" w:color="auto"/>
            <w:right w:val="none" w:sz="0" w:space="0" w:color="auto"/>
          </w:divBdr>
        </w:div>
        <w:div w:id="2017733532">
          <w:marLeft w:val="640"/>
          <w:marRight w:val="0"/>
          <w:marTop w:val="0"/>
          <w:marBottom w:val="0"/>
          <w:divBdr>
            <w:top w:val="none" w:sz="0" w:space="0" w:color="auto"/>
            <w:left w:val="none" w:sz="0" w:space="0" w:color="auto"/>
            <w:bottom w:val="none" w:sz="0" w:space="0" w:color="auto"/>
            <w:right w:val="none" w:sz="0" w:space="0" w:color="auto"/>
          </w:divBdr>
        </w:div>
        <w:div w:id="2023505778">
          <w:marLeft w:val="640"/>
          <w:marRight w:val="0"/>
          <w:marTop w:val="0"/>
          <w:marBottom w:val="0"/>
          <w:divBdr>
            <w:top w:val="none" w:sz="0" w:space="0" w:color="auto"/>
            <w:left w:val="none" w:sz="0" w:space="0" w:color="auto"/>
            <w:bottom w:val="none" w:sz="0" w:space="0" w:color="auto"/>
            <w:right w:val="none" w:sz="0" w:space="0" w:color="auto"/>
          </w:divBdr>
        </w:div>
      </w:divsChild>
    </w:div>
    <w:div w:id="850333973">
      <w:marLeft w:val="640"/>
      <w:marRight w:val="0"/>
      <w:marTop w:val="0"/>
      <w:marBottom w:val="0"/>
      <w:divBdr>
        <w:top w:val="none" w:sz="0" w:space="0" w:color="auto"/>
        <w:left w:val="none" w:sz="0" w:space="0" w:color="auto"/>
        <w:bottom w:val="none" w:sz="0" w:space="0" w:color="auto"/>
        <w:right w:val="none" w:sz="0" w:space="0" w:color="auto"/>
      </w:divBdr>
    </w:div>
    <w:div w:id="850951499">
      <w:marLeft w:val="640"/>
      <w:marRight w:val="0"/>
      <w:marTop w:val="0"/>
      <w:marBottom w:val="0"/>
      <w:divBdr>
        <w:top w:val="none" w:sz="0" w:space="0" w:color="auto"/>
        <w:left w:val="none" w:sz="0" w:space="0" w:color="auto"/>
        <w:bottom w:val="none" w:sz="0" w:space="0" w:color="auto"/>
        <w:right w:val="none" w:sz="0" w:space="0" w:color="auto"/>
      </w:divBdr>
    </w:div>
    <w:div w:id="851263248">
      <w:marLeft w:val="640"/>
      <w:marRight w:val="0"/>
      <w:marTop w:val="0"/>
      <w:marBottom w:val="0"/>
      <w:divBdr>
        <w:top w:val="none" w:sz="0" w:space="0" w:color="auto"/>
        <w:left w:val="none" w:sz="0" w:space="0" w:color="auto"/>
        <w:bottom w:val="none" w:sz="0" w:space="0" w:color="auto"/>
        <w:right w:val="none" w:sz="0" w:space="0" w:color="auto"/>
      </w:divBdr>
    </w:div>
    <w:div w:id="851530466">
      <w:marLeft w:val="640"/>
      <w:marRight w:val="0"/>
      <w:marTop w:val="0"/>
      <w:marBottom w:val="0"/>
      <w:divBdr>
        <w:top w:val="none" w:sz="0" w:space="0" w:color="auto"/>
        <w:left w:val="none" w:sz="0" w:space="0" w:color="auto"/>
        <w:bottom w:val="none" w:sz="0" w:space="0" w:color="auto"/>
        <w:right w:val="none" w:sz="0" w:space="0" w:color="auto"/>
      </w:divBdr>
    </w:div>
    <w:div w:id="852261709">
      <w:marLeft w:val="640"/>
      <w:marRight w:val="0"/>
      <w:marTop w:val="0"/>
      <w:marBottom w:val="0"/>
      <w:divBdr>
        <w:top w:val="none" w:sz="0" w:space="0" w:color="auto"/>
        <w:left w:val="none" w:sz="0" w:space="0" w:color="auto"/>
        <w:bottom w:val="none" w:sz="0" w:space="0" w:color="auto"/>
        <w:right w:val="none" w:sz="0" w:space="0" w:color="auto"/>
      </w:divBdr>
    </w:div>
    <w:div w:id="852495797">
      <w:marLeft w:val="640"/>
      <w:marRight w:val="0"/>
      <w:marTop w:val="0"/>
      <w:marBottom w:val="0"/>
      <w:divBdr>
        <w:top w:val="none" w:sz="0" w:space="0" w:color="auto"/>
        <w:left w:val="none" w:sz="0" w:space="0" w:color="auto"/>
        <w:bottom w:val="none" w:sz="0" w:space="0" w:color="auto"/>
        <w:right w:val="none" w:sz="0" w:space="0" w:color="auto"/>
      </w:divBdr>
    </w:div>
    <w:div w:id="852963525">
      <w:marLeft w:val="640"/>
      <w:marRight w:val="0"/>
      <w:marTop w:val="0"/>
      <w:marBottom w:val="0"/>
      <w:divBdr>
        <w:top w:val="none" w:sz="0" w:space="0" w:color="auto"/>
        <w:left w:val="none" w:sz="0" w:space="0" w:color="auto"/>
        <w:bottom w:val="none" w:sz="0" w:space="0" w:color="auto"/>
        <w:right w:val="none" w:sz="0" w:space="0" w:color="auto"/>
      </w:divBdr>
    </w:div>
    <w:div w:id="853306468">
      <w:marLeft w:val="640"/>
      <w:marRight w:val="0"/>
      <w:marTop w:val="0"/>
      <w:marBottom w:val="0"/>
      <w:divBdr>
        <w:top w:val="none" w:sz="0" w:space="0" w:color="auto"/>
        <w:left w:val="none" w:sz="0" w:space="0" w:color="auto"/>
        <w:bottom w:val="none" w:sz="0" w:space="0" w:color="auto"/>
        <w:right w:val="none" w:sz="0" w:space="0" w:color="auto"/>
      </w:divBdr>
    </w:div>
    <w:div w:id="853615773">
      <w:marLeft w:val="640"/>
      <w:marRight w:val="0"/>
      <w:marTop w:val="0"/>
      <w:marBottom w:val="0"/>
      <w:divBdr>
        <w:top w:val="none" w:sz="0" w:space="0" w:color="auto"/>
        <w:left w:val="none" w:sz="0" w:space="0" w:color="auto"/>
        <w:bottom w:val="none" w:sz="0" w:space="0" w:color="auto"/>
        <w:right w:val="none" w:sz="0" w:space="0" w:color="auto"/>
      </w:divBdr>
    </w:div>
    <w:div w:id="853878172">
      <w:marLeft w:val="640"/>
      <w:marRight w:val="0"/>
      <w:marTop w:val="0"/>
      <w:marBottom w:val="0"/>
      <w:divBdr>
        <w:top w:val="none" w:sz="0" w:space="0" w:color="auto"/>
        <w:left w:val="none" w:sz="0" w:space="0" w:color="auto"/>
        <w:bottom w:val="none" w:sz="0" w:space="0" w:color="auto"/>
        <w:right w:val="none" w:sz="0" w:space="0" w:color="auto"/>
      </w:divBdr>
    </w:div>
    <w:div w:id="854806239">
      <w:marLeft w:val="640"/>
      <w:marRight w:val="0"/>
      <w:marTop w:val="0"/>
      <w:marBottom w:val="0"/>
      <w:divBdr>
        <w:top w:val="none" w:sz="0" w:space="0" w:color="auto"/>
        <w:left w:val="none" w:sz="0" w:space="0" w:color="auto"/>
        <w:bottom w:val="none" w:sz="0" w:space="0" w:color="auto"/>
        <w:right w:val="none" w:sz="0" w:space="0" w:color="auto"/>
      </w:divBdr>
    </w:div>
    <w:div w:id="855267978">
      <w:marLeft w:val="640"/>
      <w:marRight w:val="0"/>
      <w:marTop w:val="0"/>
      <w:marBottom w:val="0"/>
      <w:divBdr>
        <w:top w:val="none" w:sz="0" w:space="0" w:color="auto"/>
        <w:left w:val="none" w:sz="0" w:space="0" w:color="auto"/>
        <w:bottom w:val="none" w:sz="0" w:space="0" w:color="auto"/>
        <w:right w:val="none" w:sz="0" w:space="0" w:color="auto"/>
      </w:divBdr>
    </w:div>
    <w:div w:id="855772615">
      <w:marLeft w:val="640"/>
      <w:marRight w:val="0"/>
      <w:marTop w:val="0"/>
      <w:marBottom w:val="0"/>
      <w:divBdr>
        <w:top w:val="none" w:sz="0" w:space="0" w:color="auto"/>
        <w:left w:val="none" w:sz="0" w:space="0" w:color="auto"/>
        <w:bottom w:val="none" w:sz="0" w:space="0" w:color="auto"/>
        <w:right w:val="none" w:sz="0" w:space="0" w:color="auto"/>
      </w:divBdr>
    </w:div>
    <w:div w:id="856192344">
      <w:marLeft w:val="640"/>
      <w:marRight w:val="0"/>
      <w:marTop w:val="0"/>
      <w:marBottom w:val="0"/>
      <w:divBdr>
        <w:top w:val="none" w:sz="0" w:space="0" w:color="auto"/>
        <w:left w:val="none" w:sz="0" w:space="0" w:color="auto"/>
        <w:bottom w:val="none" w:sz="0" w:space="0" w:color="auto"/>
        <w:right w:val="none" w:sz="0" w:space="0" w:color="auto"/>
      </w:divBdr>
    </w:div>
    <w:div w:id="856500667">
      <w:marLeft w:val="640"/>
      <w:marRight w:val="0"/>
      <w:marTop w:val="0"/>
      <w:marBottom w:val="0"/>
      <w:divBdr>
        <w:top w:val="none" w:sz="0" w:space="0" w:color="auto"/>
        <w:left w:val="none" w:sz="0" w:space="0" w:color="auto"/>
        <w:bottom w:val="none" w:sz="0" w:space="0" w:color="auto"/>
        <w:right w:val="none" w:sz="0" w:space="0" w:color="auto"/>
      </w:divBdr>
    </w:div>
    <w:div w:id="856625685">
      <w:marLeft w:val="640"/>
      <w:marRight w:val="0"/>
      <w:marTop w:val="0"/>
      <w:marBottom w:val="0"/>
      <w:divBdr>
        <w:top w:val="none" w:sz="0" w:space="0" w:color="auto"/>
        <w:left w:val="none" w:sz="0" w:space="0" w:color="auto"/>
        <w:bottom w:val="none" w:sz="0" w:space="0" w:color="auto"/>
        <w:right w:val="none" w:sz="0" w:space="0" w:color="auto"/>
      </w:divBdr>
    </w:div>
    <w:div w:id="857045813">
      <w:marLeft w:val="640"/>
      <w:marRight w:val="0"/>
      <w:marTop w:val="0"/>
      <w:marBottom w:val="0"/>
      <w:divBdr>
        <w:top w:val="none" w:sz="0" w:space="0" w:color="auto"/>
        <w:left w:val="none" w:sz="0" w:space="0" w:color="auto"/>
        <w:bottom w:val="none" w:sz="0" w:space="0" w:color="auto"/>
        <w:right w:val="none" w:sz="0" w:space="0" w:color="auto"/>
      </w:divBdr>
    </w:div>
    <w:div w:id="857235969">
      <w:marLeft w:val="640"/>
      <w:marRight w:val="0"/>
      <w:marTop w:val="0"/>
      <w:marBottom w:val="0"/>
      <w:divBdr>
        <w:top w:val="none" w:sz="0" w:space="0" w:color="auto"/>
        <w:left w:val="none" w:sz="0" w:space="0" w:color="auto"/>
        <w:bottom w:val="none" w:sz="0" w:space="0" w:color="auto"/>
        <w:right w:val="none" w:sz="0" w:space="0" w:color="auto"/>
      </w:divBdr>
    </w:div>
    <w:div w:id="857280649">
      <w:marLeft w:val="640"/>
      <w:marRight w:val="0"/>
      <w:marTop w:val="0"/>
      <w:marBottom w:val="0"/>
      <w:divBdr>
        <w:top w:val="none" w:sz="0" w:space="0" w:color="auto"/>
        <w:left w:val="none" w:sz="0" w:space="0" w:color="auto"/>
        <w:bottom w:val="none" w:sz="0" w:space="0" w:color="auto"/>
        <w:right w:val="none" w:sz="0" w:space="0" w:color="auto"/>
      </w:divBdr>
    </w:div>
    <w:div w:id="857625252">
      <w:marLeft w:val="640"/>
      <w:marRight w:val="0"/>
      <w:marTop w:val="0"/>
      <w:marBottom w:val="0"/>
      <w:divBdr>
        <w:top w:val="none" w:sz="0" w:space="0" w:color="auto"/>
        <w:left w:val="none" w:sz="0" w:space="0" w:color="auto"/>
        <w:bottom w:val="none" w:sz="0" w:space="0" w:color="auto"/>
        <w:right w:val="none" w:sz="0" w:space="0" w:color="auto"/>
      </w:divBdr>
    </w:div>
    <w:div w:id="857699168">
      <w:marLeft w:val="640"/>
      <w:marRight w:val="0"/>
      <w:marTop w:val="0"/>
      <w:marBottom w:val="0"/>
      <w:divBdr>
        <w:top w:val="none" w:sz="0" w:space="0" w:color="auto"/>
        <w:left w:val="none" w:sz="0" w:space="0" w:color="auto"/>
        <w:bottom w:val="none" w:sz="0" w:space="0" w:color="auto"/>
        <w:right w:val="none" w:sz="0" w:space="0" w:color="auto"/>
      </w:divBdr>
    </w:div>
    <w:div w:id="857810536">
      <w:marLeft w:val="640"/>
      <w:marRight w:val="0"/>
      <w:marTop w:val="0"/>
      <w:marBottom w:val="0"/>
      <w:divBdr>
        <w:top w:val="none" w:sz="0" w:space="0" w:color="auto"/>
        <w:left w:val="none" w:sz="0" w:space="0" w:color="auto"/>
        <w:bottom w:val="none" w:sz="0" w:space="0" w:color="auto"/>
        <w:right w:val="none" w:sz="0" w:space="0" w:color="auto"/>
      </w:divBdr>
    </w:div>
    <w:div w:id="858278990">
      <w:marLeft w:val="640"/>
      <w:marRight w:val="0"/>
      <w:marTop w:val="0"/>
      <w:marBottom w:val="0"/>
      <w:divBdr>
        <w:top w:val="none" w:sz="0" w:space="0" w:color="auto"/>
        <w:left w:val="none" w:sz="0" w:space="0" w:color="auto"/>
        <w:bottom w:val="none" w:sz="0" w:space="0" w:color="auto"/>
        <w:right w:val="none" w:sz="0" w:space="0" w:color="auto"/>
      </w:divBdr>
    </w:div>
    <w:div w:id="858348536">
      <w:marLeft w:val="640"/>
      <w:marRight w:val="0"/>
      <w:marTop w:val="0"/>
      <w:marBottom w:val="0"/>
      <w:divBdr>
        <w:top w:val="none" w:sz="0" w:space="0" w:color="auto"/>
        <w:left w:val="none" w:sz="0" w:space="0" w:color="auto"/>
        <w:bottom w:val="none" w:sz="0" w:space="0" w:color="auto"/>
        <w:right w:val="none" w:sz="0" w:space="0" w:color="auto"/>
      </w:divBdr>
    </w:div>
    <w:div w:id="858853620">
      <w:marLeft w:val="640"/>
      <w:marRight w:val="0"/>
      <w:marTop w:val="0"/>
      <w:marBottom w:val="0"/>
      <w:divBdr>
        <w:top w:val="none" w:sz="0" w:space="0" w:color="auto"/>
        <w:left w:val="none" w:sz="0" w:space="0" w:color="auto"/>
        <w:bottom w:val="none" w:sz="0" w:space="0" w:color="auto"/>
        <w:right w:val="none" w:sz="0" w:space="0" w:color="auto"/>
      </w:divBdr>
    </w:div>
    <w:div w:id="859855966">
      <w:marLeft w:val="640"/>
      <w:marRight w:val="0"/>
      <w:marTop w:val="0"/>
      <w:marBottom w:val="0"/>
      <w:divBdr>
        <w:top w:val="none" w:sz="0" w:space="0" w:color="auto"/>
        <w:left w:val="none" w:sz="0" w:space="0" w:color="auto"/>
        <w:bottom w:val="none" w:sz="0" w:space="0" w:color="auto"/>
        <w:right w:val="none" w:sz="0" w:space="0" w:color="auto"/>
      </w:divBdr>
    </w:div>
    <w:div w:id="860049585">
      <w:marLeft w:val="640"/>
      <w:marRight w:val="0"/>
      <w:marTop w:val="0"/>
      <w:marBottom w:val="0"/>
      <w:divBdr>
        <w:top w:val="none" w:sz="0" w:space="0" w:color="auto"/>
        <w:left w:val="none" w:sz="0" w:space="0" w:color="auto"/>
        <w:bottom w:val="none" w:sz="0" w:space="0" w:color="auto"/>
        <w:right w:val="none" w:sz="0" w:space="0" w:color="auto"/>
      </w:divBdr>
    </w:div>
    <w:div w:id="860049684">
      <w:marLeft w:val="640"/>
      <w:marRight w:val="0"/>
      <w:marTop w:val="0"/>
      <w:marBottom w:val="0"/>
      <w:divBdr>
        <w:top w:val="none" w:sz="0" w:space="0" w:color="auto"/>
        <w:left w:val="none" w:sz="0" w:space="0" w:color="auto"/>
        <w:bottom w:val="none" w:sz="0" w:space="0" w:color="auto"/>
        <w:right w:val="none" w:sz="0" w:space="0" w:color="auto"/>
      </w:divBdr>
    </w:div>
    <w:div w:id="860244422">
      <w:marLeft w:val="640"/>
      <w:marRight w:val="0"/>
      <w:marTop w:val="0"/>
      <w:marBottom w:val="0"/>
      <w:divBdr>
        <w:top w:val="none" w:sz="0" w:space="0" w:color="auto"/>
        <w:left w:val="none" w:sz="0" w:space="0" w:color="auto"/>
        <w:bottom w:val="none" w:sz="0" w:space="0" w:color="auto"/>
        <w:right w:val="none" w:sz="0" w:space="0" w:color="auto"/>
      </w:divBdr>
    </w:div>
    <w:div w:id="860750324">
      <w:marLeft w:val="640"/>
      <w:marRight w:val="0"/>
      <w:marTop w:val="0"/>
      <w:marBottom w:val="0"/>
      <w:divBdr>
        <w:top w:val="none" w:sz="0" w:space="0" w:color="auto"/>
        <w:left w:val="none" w:sz="0" w:space="0" w:color="auto"/>
        <w:bottom w:val="none" w:sz="0" w:space="0" w:color="auto"/>
        <w:right w:val="none" w:sz="0" w:space="0" w:color="auto"/>
      </w:divBdr>
    </w:div>
    <w:div w:id="860818154">
      <w:marLeft w:val="640"/>
      <w:marRight w:val="0"/>
      <w:marTop w:val="0"/>
      <w:marBottom w:val="0"/>
      <w:divBdr>
        <w:top w:val="none" w:sz="0" w:space="0" w:color="auto"/>
        <w:left w:val="none" w:sz="0" w:space="0" w:color="auto"/>
        <w:bottom w:val="none" w:sz="0" w:space="0" w:color="auto"/>
        <w:right w:val="none" w:sz="0" w:space="0" w:color="auto"/>
      </w:divBdr>
    </w:div>
    <w:div w:id="860968626">
      <w:marLeft w:val="640"/>
      <w:marRight w:val="0"/>
      <w:marTop w:val="0"/>
      <w:marBottom w:val="0"/>
      <w:divBdr>
        <w:top w:val="none" w:sz="0" w:space="0" w:color="auto"/>
        <w:left w:val="none" w:sz="0" w:space="0" w:color="auto"/>
        <w:bottom w:val="none" w:sz="0" w:space="0" w:color="auto"/>
        <w:right w:val="none" w:sz="0" w:space="0" w:color="auto"/>
      </w:divBdr>
    </w:div>
    <w:div w:id="861363216">
      <w:marLeft w:val="640"/>
      <w:marRight w:val="0"/>
      <w:marTop w:val="0"/>
      <w:marBottom w:val="0"/>
      <w:divBdr>
        <w:top w:val="none" w:sz="0" w:space="0" w:color="auto"/>
        <w:left w:val="none" w:sz="0" w:space="0" w:color="auto"/>
        <w:bottom w:val="none" w:sz="0" w:space="0" w:color="auto"/>
        <w:right w:val="none" w:sz="0" w:space="0" w:color="auto"/>
      </w:divBdr>
    </w:div>
    <w:div w:id="861943859">
      <w:marLeft w:val="640"/>
      <w:marRight w:val="0"/>
      <w:marTop w:val="0"/>
      <w:marBottom w:val="0"/>
      <w:divBdr>
        <w:top w:val="none" w:sz="0" w:space="0" w:color="auto"/>
        <w:left w:val="none" w:sz="0" w:space="0" w:color="auto"/>
        <w:bottom w:val="none" w:sz="0" w:space="0" w:color="auto"/>
        <w:right w:val="none" w:sz="0" w:space="0" w:color="auto"/>
      </w:divBdr>
    </w:div>
    <w:div w:id="862326385">
      <w:marLeft w:val="640"/>
      <w:marRight w:val="0"/>
      <w:marTop w:val="0"/>
      <w:marBottom w:val="0"/>
      <w:divBdr>
        <w:top w:val="none" w:sz="0" w:space="0" w:color="auto"/>
        <w:left w:val="none" w:sz="0" w:space="0" w:color="auto"/>
        <w:bottom w:val="none" w:sz="0" w:space="0" w:color="auto"/>
        <w:right w:val="none" w:sz="0" w:space="0" w:color="auto"/>
      </w:divBdr>
    </w:div>
    <w:div w:id="862521976">
      <w:marLeft w:val="640"/>
      <w:marRight w:val="0"/>
      <w:marTop w:val="0"/>
      <w:marBottom w:val="0"/>
      <w:divBdr>
        <w:top w:val="none" w:sz="0" w:space="0" w:color="auto"/>
        <w:left w:val="none" w:sz="0" w:space="0" w:color="auto"/>
        <w:bottom w:val="none" w:sz="0" w:space="0" w:color="auto"/>
        <w:right w:val="none" w:sz="0" w:space="0" w:color="auto"/>
      </w:divBdr>
    </w:div>
    <w:div w:id="862784176">
      <w:marLeft w:val="640"/>
      <w:marRight w:val="0"/>
      <w:marTop w:val="0"/>
      <w:marBottom w:val="0"/>
      <w:divBdr>
        <w:top w:val="none" w:sz="0" w:space="0" w:color="auto"/>
        <w:left w:val="none" w:sz="0" w:space="0" w:color="auto"/>
        <w:bottom w:val="none" w:sz="0" w:space="0" w:color="auto"/>
        <w:right w:val="none" w:sz="0" w:space="0" w:color="auto"/>
      </w:divBdr>
    </w:div>
    <w:div w:id="862787603">
      <w:marLeft w:val="640"/>
      <w:marRight w:val="0"/>
      <w:marTop w:val="0"/>
      <w:marBottom w:val="0"/>
      <w:divBdr>
        <w:top w:val="none" w:sz="0" w:space="0" w:color="auto"/>
        <w:left w:val="none" w:sz="0" w:space="0" w:color="auto"/>
        <w:bottom w:val="none" w:sz="0" w:space="0" w:color="auto"/>
        <w:right w:val="none" w:sz="0" w:space="0" w:color="auto"/>
      </w:divBdr>
    </w:div>
    <w:div w:id="862936662">
      <w:marLeft w:val="640"/>
      <w:marRight w:val="0"/>
      <w:marTop w:val="0"/>
      <w:marBottom w:val="0"/>
      <w:divBdr>
        <w:top w:val="none" w:sz="0" w:space="0" w:color="auto"/>
        <w:left w:val="none" w:sz="0" w:space="0" w:color="auto"/>
        <w:bottom w:val="none" w:sz="0" w:space="0" w:color="auto"/>
        <w:right w:val="none" w:sz="0" w:space="0" w:color="auto"/>
      </w:divBdr>
    </w:div>
    <w:div w:id="863204887">
      <w:marLeft w:val="640"/>
      <w:marRight w:val="0"/>
      <w:marTop w:val="0"/>
      <w:marBottom w:val="0"/>
      <w:divBdr>
        <w:top w:val="none" w:sz="0" w:space="0" w:color="auto"/>
        <w:left w:val="none" w:sz="0" w:space="0" w:color="auto"/>
        <w:bottom w:val="none" w:sz="0" w:space="0" w:color="auto"/>
        <w:right w:val="none" w:sz="0" w:space="0" w:color="auto"/>
      </w:divBdr>
    </w:div>
    <w:div w:id="863372458">
      <w:marLeft w:val="640"/>
      <w:marRight w:val="0"/>
      <w:marTop w:val="0"/>
      <w:marBottom w:val="0"/>
      <w:divBdr>
        <w:top w:val="none" w:sz="0" w:space="0" w:color="auto"/>
        <w:left w:val="none" w:sz="0" w:space="0" w:color="auto"/>
        <w:bottom w:val="none" w:sz="0" w:space="0" w:color="auto"/>
        <w:right w:val="none" w:sz="0" w:space="0" w:color="auto"/>
      </w:divBdr>
    </w:div>
    <w:div w:id="863983947">
      <w:marLeft w:val="640"/>
      <w:marRight w:val="0"/>
      <w:marTop w:val="0"/>
      <w:marBottom w:val="0"/>
      <w:divBdr>
        <w:top w:val="none" w:sz="0" w:space="0" w:color="auto"/>
        <w:left w:val="none" w:sz="0" w:space="0" w:color="auto"/>
        <w:bottom w:val="none" w:sz="0" w:space="0" w:color="auto"/>
        <w:right w:val="none" w:sz="0" w:space="0" w:color="auto"/>
      </w:divBdr>
    </w:div>
    <w:div w:id="864100262">
      <w:marLeft w:val="640"/>
      <w:marRight w:val="0"/>
      <w:marTop w:val="0"/>
      <w:marBottom w:val="0"/>
      <w:divBdr>
        <w:top w:val="none" w:sz="0" w:space="0" w:color="auto"/>
        <w:left w:val="none" w:sz="0" w:space="0" w:color="auto"/>
        <w:bottom w:val="none" w:sz="0" w:space="0" w:color="auto"/>
        <w:right w:val="none" w:sz="0" w:space="0" w:color="auto"/>
      </w:divBdr>
    </w:div>
    <w:div w:id="865095505">
      <w:marLeft w:val="640"/>
      <w:marRight w:val="0"/>
      <w:marTop w:val="0"/>
      <w:marBottom w:val="0"/>
      <w:divBdr>
        <w:top w:val="none" w:sz="0" w:space="0" w:color="auto"/>
        <w:left w:val="none" w:sz="0" w:space="0" w:color="auto"/>
        <w:bottom w:val="none" w:sz="0" w:space="0" w:color="auto"/>
        <w:right w:val="none" w:sz="0" w:space="0" w:color="auto"/>
      </w:divBdr>
    </w:div>
    <w:div w:id="865363116">
      <w:marLeft w:val="640"/>
      <w:marRight w:val="0"/>
      <w:marTop w:val="0"/>
      <w:marBottom w:val="0"/>
      <w:divBdr>
        <w:top w:val="none" w:sz="0" w:space="0" w:color="auto"/>
        <w:left w:val="none" w:sz="0" w:space="0" w:color="auto"/>
        <w:bottom w:val="none" w:sz="0" w:space="0" w:color="auto"/>
        <w:right w:val="none" w:sz="0" w:space="0" w:color="auto"/>
      </w:divBdr>
    </w:div>
    <w:div w:id="865485449">
      <w:marLeft w:val="640"/>
      <w:marRight w:val="0"/>
      <w:marTop w:val="0"/>
      <w:marBottom w:val="0"/>
      <w:divBdr>
        <w:top w:val="none" w:sz="0" w:space="0" w:color="auto"/>
        <w:left w:val="none" w:sz="0" w:space="0" w:color="auto"/>
        <w:bottom w:val="none" w:sz="0" w:space="0" w:color="auto"/>
        <w:right w:val="none" w:sz="0" w:space="0" w:color="auto"/>
      </w:divBdr>
    </w:div>
    <w:div w:id="865796370">
      <w:marLeft w:val="640"/>
      <w:marRight w:val="0"/>
      <w:marTop w:val="0"/>
      <w:marBottom w:val="0"/>
      <w:divBdr>
        <w:top w:val="none" w:sz="0" w:space="0" w:color="auto"/>
        <w:left w:val="none" w:sz="0" w:space="0" w:color="auto"/>
        <w:bottom w:val="none" w:sz="0" w:space="0" w:color="auto"/>
        <w:right w:val="none" w:sz="0" w:space="0" w:color="auto"/>
      </w:divBdr>
    </w:div>
    <w:div w:id="866144650">
      <w:marLeft w:val="640"/>
      <w:marRight w:val="0"/>
      <w:marTop w:val="0"/>
      <w:marBottom w:val="0"/>
      <w:divBdr>
        <w:top w:val="none" w:sz="0" w:space="0" w:color="auto"/>
        <w:left w:val="none" w:sz="0" w:space="0" w:color="auto"/>
        <w:bottom w:val="none" w:sz="0" w:space="0" w:color="auto"/>
        <w:right w:val="none" w:sz="0" w:space="0" w:color="auto"/>
      </w:divBdr>
    </w:div>
    <w:div w:id="866530696">
      <w:marLeft w:val="640"/>
      <w:marRight w:val="0"/>
      <w:marTop w:val="0"/>
      <w:marBottom w:val="0"/>
      <w:divBdr>
        <w:top w:val="none" w:sz="0" w:space="0" w:color="auto"/>
        <w:left w:val="none" w:sz="0" w:space="0" w:color="auto"/>
        <w:bottom w:val="none" w:sz="0" w:space="0" w:color="auto"/>
        <w:right w:val="none" w:sz="0" w:space="0" w:color="auto"/>
      </w:divBdr>
    </w:div>
    <w:div w:id="866915603">
      <w:marLeft w:val="640"/>
      <w:marRight w:val="0"/>
      <w:marTop w:val="0"/>
      <w:marBottom w:val="0"/>
      <w:divBdr>
        <w:top w:val="none" w:sz="0" w:space="0" w:color="auto"/>
        <w:left w:val="none" w:sz="0" w:space="0" w:color="auto"/>
        <w:bottom w:val="none" w:sz="0" w:space="0" w:color="auto"/>
        <w:right w:val="none" w:sz="0" w:space="0" w:color="auto"/>
      </w:divBdr>
    </w:div>
    <w:div w:id="866941538">
      <w:marLeft w:val="640"/>
      <w:marRight w:val="0"/>
      <w:marTop w:val="0"/>
      <w:marBottom w:val="0"/>
      <w:divBdr>
        <w:top w:val="none" w:sz="0" w:space="0" w:color="auto"/>
        <w:left w:val="none" w:sz="0" w:space="0" w:color="auto"/>
        <w:bottom w:val="none" w:sz="0" w:space="0" w:color="auto"/>
        <w:right w:val="none" w:sz="0" w:space="0" w:color="auto"/>
      </w:divBdr>
    </w:div>
    <w:div w:id="867909008">
      <w:marLeft w:val="640"/>
      <w:marRight w:val="0"/>
      <w:marTop w:val="0"/>
      <w:marBottom w:val="0"/>
      <w:divBdr>
        <w:top w:val="none" w:sz="0" w:space="0" w:color="auto"/>
        <w:left w:val="none" w:sz="0" w:space="0" w:color="auto"/>
        <w:bottom w:val="none" w:sz="0" w:space="0" w:color="auto"/>
        <w:right w:val="none" w:sz="0" w:space="0" w:color="auto"/>
      </w:divBdr>
    </w:div>
    <w:div w:id="867912749">
      <w:marLeft w:val="640"/>
      <w:marRight w:val="0"/>
      <w:marTop w:val="0"/>
      <w:marBottom w:val="0"/>
      <w:divBdr>
        <w:top w:val="none" w:sz="0" w:space="0" w:color="auto"/>
        <w:left w:val="none" w:sz="0" w:space="0" w:color="auto"/>
        <w:bottom w:val="none" w:sz="0" w:space="0" w:color="auto"/>
        <w:right w:val="none" w:sz="0" w:space="0" w:color="auto"/>
      </w:divBdr>
    </w:div>
    <w:div w:id="867913012">
      <w:bodyDiv w:val="1"/>
      <w:marLeft w:val="0"/>
      <w:marRight w:val="0"/>
      <w:marTop w:val="0"/>
      <w:marBottom w:val="0"/>
      <w:divBdr>
        <w:top w:val="none" w:sz="0" w:space="0" w:color="auto"/>
        <w:left w:val="none" w:sz="0" w:space="0" w:color="auto"/>
        <w:bottom w:val="none" w:sz="0" w:space="0" w:color="auto"/>
        <w:right w:val="none" w:sz="0" w:space="0" w:color="auto"/>
      </w:divBdr>
    </w:div>
    <w:div w:id="868178791">
      <w:marLeft w:val="640"/>
      <w:marRight w:val="0"/>
      <w:marTop w:val="0"/>
      <w:marBottom w:val="0"/>
      <w:divBdr>
        <w:top w:val="none" w:sz="0" w:space="0" w:color="auto"/>
        <w:left w:val="none" w:sz="0" w:space="0" w:color="auto"/>
        <w:bottom w:val="none" w:sz="0" w:space="0" w:color="auto"/>
        <w:right w:val="none" w:sz="0" w:space="0" w:color="auto"/>
      </w:divBdr>
    </w:div>
    <w:div w:id="868682108">
      <w:marLeft w:val="640"/>
      <w:marRight w:val="0"/>
      <w:marTop w:val="0"/>
      <w:marBottom w:val="0"/>
      <w:divBdr>
        <w:top w:val="none" w:sz="0" w:space="0" w:color="auto"/>
        <w:left w:val="none" w:sz="0" w:space="0" w:color="auto"/>
        <w:bottom w:val="none" w:sz="0" w:space="0" w:color="auto"/>
        <w:right w:val="none" w:sz="0" w:space="0" w:color="auto"/>
      </w:divBdr>
    </w:div>
    <w:div w:id="868837624">
      <w:marLeft w:val="640"/>
      <w:marRight w:val="0"/>
      <w:marTop w:val="0"/>
      <w:marBottom w:val="0"/>
      <w:divBdr>
        <w:top w:val="none" w:sz="0" w:space="0" w:color="auto"/>
        <w:left w:val="none" w:sz="0" w:space="0" w:color="auto"/>
        <w:bottom w:val="none" w:sz="0" w:space="0" w:color="auto"/>
        <w:right w:val="none" w:sz="0" w:space="0" w:color="auto"/>
      </w:divBdr>
    </w:div>
    <w:div w:id="869024945">
      <w:marLeft w:val="640"/>
      <w:marRight w:val="0"/>
      <w:marTop w:val="0"/>
      <w:marBottom w:val="0"/>
      <w:divBdr>
        <w:top w:val="none" w:sz="0" w:space="0" w:color="auto"/>
        <w:left w:val="none" w:sz="0" w:space="0" w:color="auto"/>
        <w:bottom w:val="none" w:sz="0" w:space="0" w:color="auto"/>
        <w:right w:val="none" w:sz="0" w:space="0" w:color="auto"/>
      </w:divBdr>
    </w:div>
    <w:div w:id="869607613">
      <w:marLeft w:val="640"/>
      <w:marRight w:val="0"/>
      <w:marTop w:val="0"/>
      <w:marBottom w:val="0"/>
      <w:divBdr>
        <w:top w:val="none" w:sz="0" w:space="0" w:color="auto"/>
        <w:left w:val="none" w:sz="0" w:space="0" w:color="auto"/>
        <w:bottom w:val="none" w:sz="0" w:space="0" w:color="auto"/>
        <w:right w:val="none" w:sz="0" w:space="0" w:color="auto"/>
      </w:divBdr>
    </w:div>
    <w:div w:id="869730331">
      <w:marLeft w:val="640"/>
      <w:marRight w:val="0"/>
      <w:marTop w:val="0"/>
      <w:marBottom w:val="0"/>
      <w:divBdr>
        <w:top w:val="none" w:sz="0" w:space="0" w:color="auto"/>
        <w:left w:val="none" w:sz="0" w:space="0" w:color="auto"/>
        <w:bottom w:val="none" w:sz="0" w:space="0" w:color="auto"/>
        <w:right w:val="none" w:sz="0" w:space="0" w:color="auto"/>
      </w:divBdr>
    </w:div>
    <w:div w:id="870730082">
      <w:marLeft w:val="640"/>
      <w:marRight w:val="0"/>
      <w:marTop w:val="0"/>
      <w:marBottom w:val="0"/>
      <w:divBdr>
        <w:top w:val="none" w:sz="0" w:space="0" w:color="auto"/>
        <w:left w:val="none" w:sz="0" w:space="0" w:color="auto"/>
        <w:bottom w:val="none" w:sz="0" w:space="0" w:color="auto"/>
        <w:right w:val="none" w:sz="0" w:space="0" w:color="auto"/>
      </w:divBdr>
    </w:div>
    <w:div w:id="871377716">
      <w:marLeft w:val="640"/>
      <w:marRight w:val="0"/>
      <w:marTop w:val="0"/>
      <w:marBottom w:val="0"/>
      <w:divBdr>
        <w:top w:val="none" w:sz="0" w:space="0" w:color="auto"/>
        <w:left w:val="none" w:sz="0" w:space="0" w:color="auto"/>
        <w:bottom w:val="none" w:sz="0" w:space="0" w:color="auto"/>
        <w:right w:val="none" w:sz="0" w:space="0" w:color="auto"/>
      </w:divBdr>
    </w:div>
    <w:div w:id="872033725">
      <w:marLeft w:val="640"/>
      <w:marRight w:val="0"/>
      <w:marTop w:val="0"/>
      <w:marBottom w:val="0"/>
      <w:divBdr>
        <w:top w:val="none" w:sz="0" w:space="0" w:color="auto"/>
        <w:left w:val="none" w:sz="0" w:space="0" w:color="auto"/>
        <w:bottom w:val="none" w:sz="0" w:space="0" w:color="auto"/>
        <w:right w:val="none" w:sz="0" w:space="0" w:color="auto"/>
      </w:divBdr>
    </w:div>
    <w:div w:id="872577879">
      <w:bodyDiv w:val="1"/>
      <w:marLeft w:val="0"/>
      <w:marRight w:val="0"/>
      <w:marTop w:val="0"/>
      <w:marBottom w:val="0"/>
      <w:divBdr>
        <w:top w:val="none" w:sz="0" w:space="0" w:color="auto"/>
        <w:left w:val="none" w:sz="0" w:space="0" w:color="auto"/>
        <w:bottom w:val="none" w:sz="0" w:space="0" w:color="auto"/>
        <w:right w:val="none" w:sz="0" w:space="0" w:color="auto"/>
      </w:divBdr>
      <w:divsChild>
        <w:div w:id="23988477">
          <w:marLeft w:val="640"/>
          <w:marRight w:val="0"/>
          <w:marTop w:val="0"/>
          <w:marBottom w:val="0"/>
          <w:divBdr>
            <w:top w:val="none" w:sz="0" w:space="0" w:color="auto"/>
            <w:left w:val="none" w:sz="0" w:space="0" w:color="auto"/>
            <w:bottom w:val="none" w:sz="0" w:space="0" w:color="auto"/>
            <w:right w:val="none" w:sz="0" w:space="0" w:color="auto"/>
          </w:divBdr>
        </w:div>
        <w:div w:id="27461621">
          <w:marLeft w:val="640"/>
          <w:marRight w:val="0"/>
          <w:marTop w:val="0"/>
          <w:marBottom w:val="0"/>
          <w:divBdr>
            <w:top w:val="none" w:sz="0" w:space="0" w:color="auto"/>
            <w:left w:val="none" w:sz="0" w:space="0" w:color="auto"/>
            <w:bottom w:val="none" w:sz="0" w:space="0" w:color="auto"/>
            <w:right w:val="none" w:sz="0" w:space="0" w:color="auto"/>
          </w:divBdr>
        </w:div>
        <w:div w:id="60106648">
          <w:marLeft w:val="640"/>
          <w:marRight w:val="0"/>
          <w:marTop w:val="0"/>
          <w:marBottom w:val="0"/>
          <w:divBdr>
            <w:top w:val="none" w:sz="0" w:space="0" w:color="auto"/>
            <w:left w:val="none" w:sz="0" w:space="0" w:color="auto"/>
            <w:bottom w:val="none" w:sz="0" w:space="0" w:color="auto"/>
            <w:right w:val="none" w:sz="0" w:space="0" w:color="auto"/>
          </w:divBdr>
        </w:div>
        <w:div w:id="149441917">
          <w:marLeft w:val="640"/>
          <w:marRight w:val="0"/>
          <w:marTop w:val="0"/>
          <w:marBottom w:val="0"/>
          <w:divBdr>
            <w:top w:val="none" w:sz="0" w:space="0" w:color="auto"/>
            <w:left w:val="none" w:sz="0" w:space="0" w:color="auto"/>
            <w:bottom w:val="none" w:sz="0" w:space="0" w:color="auto"/>
            <w:right w:val="none" w:sz="0" w:space="0" w:color="auto"/>
          </w:divBdr>
        </w:div>
        <w:div w:id="190339457">
          <w:marLeft w:val="640"/>
          <w:marRight w:val="0"/>
          <w:marTop w:val="0"/>
          <w:marBottom w:val="0"/>
          <w:divBdr>
            <w:top w:val="none" w:sz="0" w:space="0" w:color="auto"/>
            <w:left w:val="none" w:sz="0" w:space="0" w:color="auto"/>
            <w:bottom w:val="none" w:sz="0" w:space="0" w:color="auto"/>
            <w:right w:val="none" w:sz="0" w:space="0" w:color="auto"/>
          </w:divBdr>
        </w:div>
        <w:div w:id="193856900">
          <w:marLeft w:val="640"/>
          <w:marRight w:val="0"/>
          <w:marTop w:val="0"/>
          <w:marBottom w:val="0"/>
          <w:divBdr>
            <w:top w:val="none" w:sz="0" w:space="0" w:color="auto"/>
            <w:left w:val="none" w:sz="0" w:space="0" w:color="auto"/>
            <w:bottom w:val="none" w:sz="0" w:space="0" w:color="auto"/>
            <w:right w:val="none" w:sz="0" w:space="0" w:color="auto"/>
          </w:divBdr>
        </w:div>
        <w:div w:id="195045846">
          <w:marLeft w:val="640"/>
          <w:marRight w:val="0"/>
          <w:marTop w:val="0"/>
          <w:marBottom w:val="0"/>
          <w:divBdr>
            <w:top w:val="none" w:sz="0" w:space="0" w:color="auto"/>
            <w:left w:val="none" w:sz="0" w:space="0" w:color="auto"/>
            <w:bottom w:val="none" w:sz="0" w:space="0" w:color="auto"/>
            <w:right w:val="none" w:sz="0" w:space="0" w:color="auto"/>
          </w:divBdr>
        </w:div>
        <w:div w:id="202598192">
          <w:marLeft w:val="640"/>
          <w:marRight w:val="0"/>
          <w:marTop w:val="0"/>
          <w:marBottom w:val="0"/>
          <w:divBdr>
            <w:top w:val="none" w:sz="0" w:space="0" w:color="auto"/>
            <w:left w:val="none" w:sz="0" w:space="0" w:color="auto"/>
            <w:bottom w:val="none" w:sz="0" w:space="0" w:color="auto"/>
            <w:right w:val="none" w:sz="0" w:space="0" w:color="auto"/>
          </w:divBdr>
        </w:div>
        <w:div w:id="306326854">
          <w:marLeft w:val="640"/>
          <w:marRight w:val="0"/>
          <w:marTop w:val="0"/>
          <w:marBottom w:val="0"/>
          <w:divBdr>
            <w:top w:val="none" w:sz="0" w:space="0" w:color="auto"/>
            <w:left w:val="none" w:sz="0" w:space="0" w:color="auto"/>
            <w:bottom w:val="none" w:sz="0" w:space="0" w:color="auto"/>
            <w:right w:val="none" w:sz="0" w:space="0" w:color="auto"/>
          </w:divBdr>
        </w:div>
        <w:div w:id="363405807">
          <w:marLeft w:val="640"/>
          <w:marRight w:val="0"/>
          <w:marTop w:val="0"/>
          <w:marBottom w:val="0"/>
          <w:divBdr>
            <w:top w:val="none" w:sz="0" w:space="0" w:color="auto"/>
            <w:left w:val="none" w:sz="0" w:space="0" w:color="auto"/>
            <w:bottom w:val="none" w:sz="0" w:space="0" w:color="auto"/>
            <w:right w:val="none" w:sz="0" w:space="0" w:color="auto"/>
          </w:divBdr>
        </w:div>
        <w:div w:id="371197064">
          <w:marLeft w:val="640"/>
          <w:marRight w:val="0"/>
          <w:marTop w:val="0"/>
          <w:marBottom w:val="0"/>
          <w:divBdr>
            <w:top w:val="none" w:sz="0" w:space="0" w:color="auto"/>
            <w:left w:val="none" w:sz="0" w:space="0" w:color="auto"/>
            <w:bottom w:val="none" w:sz="0" w:space="0" w:color="auto"/>
            <w:right w:val="none" w:sz="0" w:space="0" w:color="auto"/>
          </w:divBdr>
        </w:div>
        <w:div w:id="385644691">
          <w:marLeft w:val="640"/>
          <w:marRight w:val="0"/>
          <w:marTop w:val="0"/>
          <w:marBottom w:val="0"/>
          <w:divBdr>
            <w:top w:val="none" w:sz="0" w:space="0" w:color="auto"/>
            <w:left w:val="none" w:sz="0" w:space="0" w:color="auto"/>
            <w:bottom w:val="none" w:sz="0" w:space="0" w:color="auto"/>
            <w:right w:val="none" w:sz="0" w:space="0" w:color="auto"/>
          </w:divBdr>
        </w:div>
        <w:div w:id="390421340">
          <w:marLeft w:val="640"/>
          <w:marRight w:val="0"/>
          <w:marTop w:val="0"/>
          <w:marBottom w:val="0"/>
          <w:divBdr>
            <w:top w:val="none" w:sz="0" w:space="0" w:color="auto"/>
            <w:left w:val="none" w:sz="0" w:space="0" w:color="auto"/>
            <w:bottom w:val="none" w:sz="0" w:space="0" w:color="auto"/>
            <w:right w:val="none" w:sz="0" w:space="0" w:color="auto"/>
          </w:divBdr>
        </w:div>
        <w:div w:id="417019996">
          <w:marLeft w:val="640"/>
          <w:marRight w:val="0"/>
          <w:marTop w:val="0"/>
          <w:marBottom w:val="0"/>
          <w:divBdr>
            <w:top w:val="none" w:sz="0" w:space="0" w:color="auto"/>
            <w:left w:val="none" w:sz="0" w:space="0" w:color="auto"/>
            <w:bottom w:val="none" w:sz="0" w:space="0" w:color="auto"/>
            <w:right w:val="none" w:sz="0" w:space="0" w:color="auto"/>
          </w:divBdr>
        </w:div>
        <w:div w:id="423304033">
          <w:marLeft w:val="640"/>
          <w:marRight w:val="0"/>
          <w:marTop w:val="0"/>
          <w:marBottom w:val="0"/>
          <w:divBdr>
            <w:top w:val="none" w:sz="0" w:space="0" w:color="auto"/>
            <w:left w:val="none" w:sz="0" w:space="0" w:color="auto"/>
            <w:bottom w:val="none" w:sz="0" w:space="0" w:color="auto"/>
            <w:right w:val="none" w:sz="0" w:space="0" w:color="auto"/>
          </w:divBdr>
        </w:div>
        <w:div w:id="435832966">
          <w:marLeft w:val="640"/>
          <w:marRight w:val="0"/>
          <w:marTop w:val="0"/>
          <w:marBottom w:val="0"/>
          <w:divBdr>
            <w:top w:val="none" w:sz="0" w:space="0" w:color="auto"/>
            <w:left w:val="none" w:sz="0" w:space="0" w:color="auto"/>
            <w:bottom w:val="none" w:sz="0" w:space="0" w:color="auto"/>
            <w:right w:val="none" w:sz="0" w:space="0" w:color="auto"/>
          </w:divBdr>
        </w:div>
        <w:div w:id="527985958">
          <w:marLeft w:val="640"/>
          <w:marRight w:val="0"/>
          <w:marTop w:val="0"/>
          <w:marBottom w:val="0"/>
          <w:divBdr>
            <w:top w:val="none" w:sz="0" w:space="0" w:color="auto"/>
            <w:left w:val="none" w:sz="0" w:space="0" w:color="auto"/>
            <w:bottom w:val="none" w:sz="0" w:space="0" w:color="auto"/>
            <w:right w:val="none" w:sz="0" w:space="0" w:color="auto"/>
          </w:divBdr>
        </w:div>
        <w:div w:id="550656644">
          <w:marLeft w:val="640"/>
          <w:marRight w:val="0"/>
          <w:marTop w:val="0"/>
          <w:marBottom w:val="0"/>
          <w:divBdr>
            <w:top w:val="none" w:sz="0" w:space="0" w:color="auto"/>
            <w:left w:val="none" w:sz="0" w:space="0" w:color="auto"/>
            <w:bottom w:val="none" w:sz="0" w:space="0" w:color="auto"/>
            <w:right w:val="none" w:sz="0" w:space="0" w:color="auto"/>
          </w:divBdr>
        </w:div>
        <w:div w:id="574900736">
          <w:marLeft w:val="640"/>
          <w:marRight w:val="0"/>
          <w:marTop w:val="0"/>
          <w:marBottom w:val="0"/>
          <w:divBdr>
            <w:top w:val="none" w:sz="0" w:space="0" w:color="auto"/>
            <w:left w:val="none" w:sz="0" w:space="0" w:color="auto"/>
            <w:bottom w:val="none" w:sz="0" w:space="0" w:color="auto"/>
            <w:right w:val="none" w:sz="0" w:space="0" w:color="auto"/>
          </w:divBdr>
        </w:div>
        <w:div w:id="619647196">
          <w:marLeft w:val="640"/>
          <w:marRight w:val="0"/>
          <w:marTop w:val="0"/>
          <w:marBottom w:val="0"/>
          <w:divBdr>
            <w:top w:val="none" w:sz="0" w:space="0" w:color="auto"/>
            <w:left w:val="none" w:sz="0" w:space="0" w:color="auto"/>
            <w:bottom w:val="none" w:sz="0" w:space="0" w:color="auto"/>
            <w:right w:val="none" w:sz="0" w:space="0" w:color="auto"/>
          </w:divBdr>
        </w:div>
        <w:div w:id="628125950">
          <w:marLeft w:val="640"/>
          <w:marRight w:val="0"/>
          <w:marTop w:val="0"/>
          <w:marBottom w:val="0"/>
          <w:divBdr>
            <w:top w:val="none" w:sz="0" w:space="0" w:color="auto"/>
            <w:left w:val="none" w:sz="0" w:space="0" w:color="auto"/>
            <w:bottom w:val="none" w:sz="0" w:space="0" w:color="auto"/>
            <w:right w:val="none" w:sz="0" w:space="0" w:color="auto"/>
          </w:divBdr>
        </w:div>
        <w:div w:id="689111614">
          <w:marLeft w:val="640"/>
          <w:marRight w:val="0"/>
          <w:marTop w:val="0"/>
          <w:marBottom w:val="0"/>
          <w:divBdr>
            <w:top w:val="none" w:sz="0" w:space="0" w:color="auto"/>
            <w:left w:val="none" w:sz="0" w:space="0" w:color="auto"/>
            <w:bottom w:val="none" w:sz="0" w:space="0" w:color="auto"/>
            <w:right w:val="none" w:sz="0" w:space="0" w:color="auto"/>
          </w:divBdr>
        </w:div>
        <w:div w:id="705375769">
          <w:marLeft w:val="640"/>
          <w:marRight w:val="0"/>
          <w:marTop w:val="0"/>
          <w:marBottom w:val="0"/>
          <w:divBdr>
            <w:top w:val="none" w:sz="0" w:space="0" w:color="auto"/>
            <w:left w:val="none" w:sz="0" w:space="0" w:color="auto"/>
            <w:bottom w:val="none" w:sz="0" w:space="0" w:color="auto"/>
            <w:right w:val="none" w:sz="0" w:space="0" w:color="auto"/>
          </w:divBdr>
        </w:div>
        <w:div w:id="758521533">
          <w:marLeft w:val="640"/>
          <w:marRight w:val="0"/>
          <w:marTop w:val="0"/>
          <w:marBottom w:val="0"/>
          <w:divBdr>
            <w:top w:val="none" w:sz="0" w:space="0" w:color="auto"/>
            <w:left w:val="none" w:sz="0" w:space="0" w:color="auto"/>
            <w:bottom w:val="none" w:sz="0" w:space="0" w:color="auto"/>
            <w:right w:val="none" w:sz="0" w:space="0" w:color="auto"/>
          </w:divBdr>
        </w:div>
        <w:div w:id="761532797">
          <w:marLeft w:val="640"/>
          <w:marRight w:val="0"/>
          <w:marTop w:val="0"/>
          <w:marBottom w:val="0"/>
          <w:divBdr>
            <w:top w:val="none" w:sz="0" w:space="0" w:color="auto"/>
            <w:left w:val="none" w:sz="0" w:space="0" w:color="auto"/>
            <w:bottom w:val="none" w:sz="0" w:space="0" w:color="auto"/>
            <w:right w:val="none" w:sz="0" w:space="0" w:color="auto"/>
          </w:divBdr>
        </w:div>
        <w:div w:id="786704848">
          <w:marLeft w:val="640"/>
          <w:marRight w:val="0"/>
          <w:marTop w:val="0"/>
          <w:marBottom w:val="0"/>
          <w:divBdr>
            <w:top w:val="none" w:sz="0" w:space="0" w:color="auto"/>
            <w:left w:val="none" w:sz="0" w:space="0" w:color="auto"/>
            <w:bottom w:val="none" w:sz="0" w:space="0" w:color="auto"/>
            <w:right w:val="none" w:sz="0" w:space="0" w:color="auto"/>
          </w:divBdr>
        </w:div>
        <w:div w:id="806363191">
          <w:marLeft w:val="640"/>
          <w:marRight w:val="0"/>
          <w:marTop w:val="0"/>
          <w:marBottom w:val="0"/>
          <w:divBdr>
            <w:top w:val="none" w:sz="0" w:space="0" w:color="auto"/>
            <w:left w:val="none" w:sz="0" w:space="0" w:color="auto"/>
            <w:bottom w:val="none" w:sz="0" w:space="0" w:color="auto"/>
            <w:right w:val="none" w:sz="0" w:space="0" w:color="auto"/>
          </w:divBdr>
        </w:div>
        <w:div w:id="842403299">
          <w:marLeft w:val="640"/>
          <w:marRight w:val="0"/>
          <w:marTop w:val="0"/>
          <w:marBottom w:val="0"/>
          <w:divBdr>
            <w:top w:val="none" w:sz="0" w:space="0" w:color="auto"/>
            <w:left w:val="none" w:sz="0" w:space="0" w:color="auto"/>
            <w:bottom w:val="none" w:sz="0" w:space="0" w:color="auto"/>
            <w:right w:val="none" w:sz="0" w:space="0" w:color="auto"/>
          </w:divBdr>
        </w:div>
        <w:div w:id="891648647">
          <w:marLeft w:val="640"/>
          <w:marRight w:val="0"/>
          <w:marTop w:val="0"/>
          <w:marBottom w:val="0"/>
          <w:divBdr>
            <w:top w:val="none" w:sz="0" w:space="0" w:color="auto"/>
            <w:left w:val="none" w:sz="0" w:space="0" w:color="auto"/>
            <w:bottom w:val="none" w:sz="0" w:space="0" w:color="auto"/>
            <w:right w:val="none" w:sz="0" w:space="0" w:color="auto"/>
          </w:divBdr>
        </w:div>
        <w:div w:id="915670593">
          <w:marLeft w:val="640"/>
          <w:marRight w:val="0"/>
          <w:marTop w:val="0"/>
          <w:marBottom w:val="0"/>
          <w:divBdr>
            <w:top w:val="none" w:sz="0" w:space="0" w:color="auto"/>
            <w:left w:val="none" w:sz="0" w:space="0" w:color="auto"/>
            <w:bottom w:val="none" w:sz="0" w:space="0" w:color="auto"/>
            <w:right w:val="none" w:sz="0" w:space="0" w:color="auto"/>
          </w:divBdr>
        </w:div>
        <w:div w:id="962074934">
          <w:marLeft w:val="640"/>
          <w:marRight w:val="0"/>
          <w:marTop w:val="0"/>
          <w:marBottom w:val="0"/>
          <w:divBdr>
            <w:top w:val="none" w:sz="0" w:space="0" w:color="auto"/>
            <w:left w:val="none" w:sz="0" w:space="0" w:color="auto"/>
            <w:bottom w:val="none" w:sz="0" w:space="0" w:color="auto"/>
            <w:right w:val="none" w:sz="0" w:space="0" w:color="auto"/>
          </w:divBdr>
        </w:div>
        <w:div w:id="964845974">
          <w:marLeft w:val="640"/>
          <w:marRight w:val="0"/>
          <w:marTop w:val="0"/>
          <w:marBottom w:val="0"/>
          <w:divBdr>
            <w:top w:val="none" w:sz="0" w:space="0" w:color="auto"/>
            <w:left w:val="none" w:sz="0" w:space="0" w:color="auto"/>
            <w:bottom w:val="none" w:sz="0" w:space="0" w:color="auto"/>
            <w:right w:val="none" w:sz="0" w:space="0" w:color="auto"/>
          </w:divBdr>
        </w:div>
        <w:div w:id="975378413">
          <w:marLeft w:val="640"/>
          <w:marRight w:val="0"/>
          <w:marTop w:val="0"/>
          <w:marBottom w:val="0"/>
          <w:divBdr>
            <w:top w:val="none" w:sz="0" w:space="0" w:color="auto"/>
            <w:left w:val="none" w:sz="0" w:space="0" w:color="auto"/>
            <w:bottom w:val="none" w:sz="0" w:space="0" w:color="auto"/>
            <w:right w:val="none" w:sz="0" w:space="0" w:color="auto"/>
          </w:divBdr>
        </w:div>
        <w:div w:id="983510899">
          <w:marLeft w:val="640"/>
          <w:marRight w:val="0"/>
          <w:marTop w:val="0"/>
          <w:marBottom w:val="0"/>
          <w:divBdr>
            <w:top w:val="none" w:sz="0" w:space="0" w:color="auto"/>
            <w:left w:val="none" w:sz="0" w:space="0" w:color="auto"/>
            <w:bottom w:val="none" w:sz="0" w:space="0" w:color="auto"/>
            <w:right w:val="none" w:sz="0" w:space="0" w:color="auto"/>
          </w:divBdr>
        </w:div>
        <w:div w:id="1027604801">
          <w:marLeft w:val="640"/>
          <w:marRight w:val="0"/>
          <w:marTop w:val="0"/>
          <w:marBottom w:val="0"/>
          <w:divBdr>
            <w:top w:val="none" w:sz="0" w:space="0" w:color="auto"/>
            <w:left w:val="none" w:sz="0" w:space="0" w:color="auto"/>
            <w:bottom w:val="none" w:sz="0" w:space="0" w:color="auto"/>
            <w:right w:val="none" w:sz="0" w:space="0" w:color="auto"/>
          </w:divBdr>
        </w:div>
        <w:div w:id="1052189891">
          <w:marLeft w:val="640"/>
          <w:marRight w:val="0"/>
          <w:marTop w:val="0"/>
          <w:marBottom w:val="0"/>
          <w:divBdr>
            <w:top w:val="none" w:sz="0" w:space="0" w:color="auto"/>
            <w:left w:val="none" w:sz="0" w:space="0" w:color="auto"/>
            <w:bottom w:val="none" w:sz="0" w:space="0" w:color="auto"/>
            <w:right w:val="none" w:sz="0" w:space="0" w:color="auto"/>
          </w:divBdr>
        </w:div>
        <w:div w:id="1065644392">
          <w:marLeft w:val="640"/>
          <w:marRight w:val="0"/>
          <w:marTop w:val="0"/>
          <w:marBottom w:val="0"/>
          <w:divBdr>
            <w:top w:val="none" w:sz="0" w:space="0" w:color="auto"/>
            <w:left w:val="none" w:sz="0" w:space="0" w:color="auto"/>
            <w:bottom w:val="none" w:sz="0" w:space="0" w:color="auto"/>
            <w:right w:val="none" w:sz="0" w:space="0" w:color="auto"/>
          </w:divBdr>
        </w:div>
        <w:div w:id="1117987039">
          <w:marLeft w:val="640"/>
          <w:marRight w:val="0"/>
          <w:marTop w:val="0"/>
          <w:marBottom w:val="0"/>
          <w:divBdr>
            <w:top w:val="none" w:sz="0" w:space="0" w:color="auto"/>
            <w:left w:val="none" w:sz="0" w:space="0" w:color="auto"/>
            <w:bottom w:val="none" w:sz="0" w:space="0" w:color="auto"/>
            <w:right w:val="none" w:sz="0" w:space="0" w:color="auto"/>
          </w:divBdr>
        </w:div>
        <w:div w:id="1133518159">
          <w:marLeft w:val="640"/>
          <w:marRight w:val="0"/>
          <w:marTop w:val="0"/>
          <w:marBottom w:val="0"/>
          <w:divBdr>
            <w:top w:val="none" w:sz="0" w:space="0" w:color="auto"/>
            <w:left w:val="none" w:sz="0" w:space="0" w:color="auto"/>
            <w:bottom w:val="none" w:sz="0" w:space="0" w:color="auto"/>
            <w:right w:val="none" w:sz="0" w:space="0" w:color="auto"/>
          </w:divBdr>
        </w:div>
        <w:div w:id="1143233381">
          <w:marLeft w:val="640"/>
          <w:marRight w:val="0"/>
          <w:marTop w:val="0"/>
          <w:marBottom w:val="0"/>
          <w:divBdr>
            <w:top w:val="none" w:sz="0" w:space="0" w:color="auto"/>
            <w:left w:val="none" w:sz="0" w:space="0" w:color="auto"/>
            <w:bottom w:val="none" w:sz="0" w:space="0" w:color="auto"/>
            <w:right w:val="none" w:sz="0" w:space="0" w:color="auto"/>
          </w:divBdr>
        </w:div>
        <w:div w:id="1170753495">
          <w:marLeft w:val="640"/>
          <w:marRight w:val="0"/>
          <w:marTop w:val="0"/>
          <w:marBottom w:val="0"/>
          <w:divBdr>
            <w:top w:val="none" w:sz="0" w:space="0" w:color="auto"/>
            <w:left w:val="none" w:sz="0" w:space="0" w:color="auto"/>
            <w:bottom w:val="none" w:sz="0" w:space="0" w:color="auto"/>
            <w:right w:val="none" w:sz="0" w:space="0" w:color="auto"/>
          </w:divBdr>
        </w:div>
        <w:div w:id="1180579179">
          <w:marLeft w:val="640"/>
          <w:marRight w:val="0"/>
          <w:marTop w:val="0"/>
          <w:marBottom w:val="0"/>
          <w:divBdr>
            <w:top w:val="none" w:sz="0" w:space="0" w:color="auto"/>
            <w:left w:val="none" w:sz="0" w:space="0" w:color="auto"/>
            <w:bottom w:val="none" w:sz="0" w:space="0" w:color="auto"/>
            <w:right w:val="none" w:sz="0" w:space="0" w:color="auto"/>
          </w:divBdr>
        </w:div>
        <w:div w:id="1211572922">
          <w:marLeft w:val="640"/>
          <w:marRight w:val="0"/>
          <w:marTop w:val="0"/>
          <w:marBottom w:val="0"/>
          <w:divBdr>
            <w:top w:val="none" w:sz="0" w:space="0" w:color="auto"/>
            <w:left w:val="none" w:sz="0" w:space="0" w:color="auto"/>
            <w:bottom w:val="none" w:sz="0" w:space="0" w:color="auto"/>
            <w:right w:val="none" w:sz="0" w:space="0" w:color="auto"/>
          </w:divBdr>
        </w:div>
        <w:div w:id="1227375771">
          <w:marLeft w:val="640"/>
          <w:marRight w:val="0"/>
          <w:marTop w:val="0"/>
          <w:marBottom w:val="0"/>
          <w:divBdr>
            <w:top w:val="none" w:sz="0" w:space="0" w:color="auto"/>
            <w:left w:val="none" w:sz="0" w:space="0" w:color="auto"/>
            <w:bottom w:val="none" w:sz="0" w:space="0" w:color="auto"/>
            <w:right w:val="none" w:sz="0" w:space="0" w:color="auto"/>
          </w:divBdr>
        </w:div>
        <w:div w:id="1237932679">
          <w:marLeft w:val="640"/>
          <w:marRight w:val="0"/>
          <w:marTop w:val="0"/>
          <w:marBottom w:val="0"/>
          <w:divBdr>
            <w:top w:val="none" w:sz="0" w:space="0" w:color="auto"/>
            <w:left w:val="none" w:sz="0" w:space="0" w:color="auto"/>
            <w:bottom w:val="none" w:sz="0" w:space="0" w:color="auto"/>
            <w:right w:val="none" w:sz="0" w:space="0" w:color="auto"/>
          </w:divBdr>
        </w:div>
        <w:div w:id="1287465758">
          <w:marLeft w:val="640"/>
          <w:marRight w:val="0"/>
          <w:marTop w:val="0"/>
          <w:marBottom w:val="0"/>
          <w:divBdr>
            <w:top w:val="none" w:sz="0" w:space="0" w:color="auto"/>
            <w:left w:val="none" w:sz="0" w:space="0" w:color="auto"/>
            <w:bottom w:val="none" w:sz="0" w:space="0" w:color="auto"/>
            <w:right w:val="none" w:sz="0" w:space="0" w:color="auto"/>
          </w:divBdr>
        </w:div>
        <w:div w:id="1302231568">
          <w:marLeft w:val="640"/>
          <w:marRight w:val="0"/>
          <w:marTop w:val="0"/>
          <w:marBottom w:val="0"/>
          <w:divBdr>
            <w:top w:val="none" w:sz="0" w:space="0" w:color="auto"/>
            <w:left w:val="none" w:sz="0" w:space="0" w:color="auto"/>
            <w:bottom w:val="none" w:sz="0" w:space="0" w:color="auto"/>
            <w:right w:val="none" w:sz="0" w:space="0" w:color="auto"/>
          </w:divBdr>
        </w:div>
        <w:div w:id="1309242194">
          <w:marLeft w:val="640"/>
          <w:marRight w:val="0"/>
          <w:marTop w:val="0"/>
          <w:marBottom w:val="0"/>
          <w:divBdr>
            <w:top w:val="none" w:sz="0" w:space="0" w:color="auto"/>
            <w:left w:val="none" w:sz="0" w:space="0" w:color="auto"/>
            <w:bottom w:val="none" w:sz="0" w:space="0" w:color="auto"/>
            <w:right w:val="none" w:sz="0" w:space="0" w:color="auto"/>
          </w:divBdr>
        </w:div>
        <w:div w:id="1321076193">
          <w:marLeft w:val="640"/>
          <w:marRight w:val="0"/>
          <w:marTop w:val="0"/>
          <w:marBottom w:val="0"/>
          <w:divBdr>
            <w:top w:val="none" w:sz="0" w:space="0" w:color="auto"/>
            <w:left w:val="none" w:sz="0" w:space="0" w:color="auto"/>
            <w:bottom w:val="none" w:sz="0" w:space="0" w:color="auto"/>
            <w:right w:val="none" w:sz="0" w:space="0" w:color="auto"/>
          </w:divBdr>
        </w:div>
        <w:div w:id="1324090318">
          <w:marLeft w:val="640"/>
          <w:marRight w:val="0"/>
          <w:marTop w:val="0"/>
          <w:marBottom w:val="0"/>
          <w:divBdr>
            <w:top w:val="none" w:sz="0" w:space="0" w:color="auto"/>
            <w:left w:val="none" w:sz="0" w:space="0" w:color="auto"/>
            <w:bottom w:val="none" w:sz="0" w:space="0" w:color="auto"/>
            <w:right w:val="none" w:sz="0" w:space="0" w:color="auto"/>
          </w:divBdr>
        </w:div>
        <w:div w:id="1340229022">
          <w:marLeft w:val="640"/>
          <w:marRight w:val="0"/>
          <w:marTop w:val="0"/>
          <w:marBottom w:val="0"/>
          <w:divBdr>
            <w:top w:val="none" w:sz="0" w:space="0" w:color="auto"/>
            <w:left w:val="none" w:sz="0" w:space="0" w:color="auto"/>
            <w:bottom w:val="none" w:sz="0" w:space="0" w:color="auto"/>
            <w:right w:val="none" w:sz="0" w:space="0" w:color="auto"/>
          </w:divBdr>
        </w:div>
        <w:div w:id="1372148358">
          <w:marLeft w:val="640"/>
          <w:marRight w:val="0"/>
          <w:marTop w:val="0"/>
          <w:marBottom w:val="0"/>
          <w:divBdr>
            <w:top w:val="none" w:sz="0" w:space="0" w:color="auto"/>
            <w:left w:val="none" w:sz="0" w:space="0" w:color="auto"/>
            <w:bottom w:val="none" w:sz="0" w:space="0" w:color="auto"/>
            <w:right w:val="none" w:sz="0" w:space="0" w:color="auto"/>
          </w:divBdr>
        </w:div>
        <w:div w:id="1384937759">
          <w:marLeft w:val="640"/>
          <w:marRight w:val="0"/>
          <w:marTop w:val="0"/>
          <w:marBottom w:val="0"/>
          <w:divBdr>
            <w:top w:val="none" w:sz="0" w:space="0" w:color="auto"/>
            <w:left w:val="none" w:sz="0" w:space="0" w:color="auto"/>
            <w:bottom w:val="none" w:sz="0" w:space="0" w:color="auto"/>
            <w:right w:val="none" w:sz="0" w:space="0" w:color="auto"/>
          </w:divBdr>
        </w:div>
        <w:div w:id="1408651311">
          <w:marLeft w:val="640"/>
          <w:marRight w:val="0"/>
          <w:marTop w:val="0"/>
          <w:marBottom w:val="0"/>
          <w:divBdr>
            <w:top w:val="none" w:sz="0" w:space="0" w:color="auto"/>
            <w:left w:val="none" w:sz="0" w:space="0" w:color="auto"/>
            <w:bottom w:val="none" w:sz="0" w:space="0" w:color="auto"/>
            <w:right w:val="none" w:sz="0" w:space="0" w:color="auto"/>
          </w:divBdr>
        </w:div>
        <w:div w:id="1437288216">
          <w:marLeft w:val="640"/>
          <w:marRight w:val="0"/>
          <w:marTop w:val="0"/>
          <w:marBottom w:val="0"/>
          <w:divBdr>
            <w:top w:val="none" w:sz="0" w:space="0" w:color="auto"/>
            <w:left w:val="none" w:sz="0" w:space="0" w:color="auto"/>
            <w:bottom w:val="none" w:sz="0" w:space="0" w:color="auto"/>
            <w:right w:val="none" w:sz="0" w:space="0" w:color="auto"/>
          </w:divBdr>
        </w:div>
        <w:div w:id="1458330897">
          <w:marLeft w:val="640"/>
          <w:marRight w:val="0"/>
          <w:marTop w:val="0"/>
          <w:marBottom w:val="0"/>
          <w:divBdr>
            <w:top w:val="none" w:sz="0" w:space="0" w:color="auto"/>
            <w:left w:val="none" w:sz="0" w:space="0" w:color="auto"/>
            <w:bottom w:val="none" w:sz="0" w:space="0" w:color="auto"/>
            <w:right w:val="none" w:sz="0" w:space="0" w:color="auto"/>
          </w:divBdr>
        </w:div>
        <w:div w:id="1465466664">
          <w:marLeft w:val="640"/>
          <w:marRight w:val="0"/>
          <w:marTop w:val="0"/>
          <w:marBottom w:val="0"/>
          <w:divBdr>
            <w:top w:val="none" w:sz="0" w:space="0" w:color="auto"/>
            <w:left w:val="none" w:sz="0" w:space="0" w:color="auto"/>
            <w:bottom w:val="none" w:sz="0" w:space="0" w:color="auto"/>
            <w:right w:val="none" w:sz="0" w:space="0" w:color="auto"/>
          </w:divBdr>
        </w:div>
        <w:div w:id="1476414289">
          <w:marLeft w:val="640"/>
          <w:marRight w:val="0"/>
          <w:marTop w:val="0"/>
          <w:marBottom w:val="0"/>
          <w:divBdr>
            <w:top w:val="none" w:sz="0" w:space="0" w:color="auto"/>
            <w:left w:val="none" w:sz="0" w:space="0" w:color="auto"/>
            <w:bottom w:val="none" w:sz="0" w:space="0" w:color="auto"/>
            <w:right w:val="none" w:sz="0" w:space="0" w:color="auto"/>
          </w:divBdr>
        </w:div>
        <w:div w:id="1481536934">
          <w:marLeft w:val="640"/>
          <w:marRight w:val="0"/>
          <w:marTop w:val="0"/>
          <w:marBottom w:val="0"/>
          <w:divBdr>
            <w:top w:val="none" w:sz="0" w:space="0" w:color="auto"/>
            <w:left w:val="none" w:sz="0" w:space="0" w:color="auto"/>
            <w:bottom w:val="none" w:sz="0" w:space="0" w:color="auto"/>
            <w:right w:val="none" w:sz="0" w:space="0" w:color="auto"/>
          </w:divBdr>
        </w:div>
        <w:div w:id="1497303276">
          <w:marLeft w:val="640"/>
          <w:marRight w:val="0"/>
          <w:marTop w:val="0"/>
          <w:marBottom w:val="0"/>
          <w:divBdr>
            <w:top w:val="none" w:sz="0" w:space="0" w:color="auto"/>
            <w:left w:val="none" w:sz="0" w:space="0" w:color="auto"/>
            <w:bottom w:val="none" w:sz="0" w:space="0" w:color="auto"/>
            <w:right w:val="none" w:sz="0" w:space="0" w:color="auto"/>
          </w:divBdr>
        </w:div>
        <w:div w:id="1593079416">
          <w:marLeft w:val="640"/>
          <w:marRight w:val="0"/>
          <w:marTop w:val="0"/>
          <w:marBottom w:val="0"/>
          <w:divBdr>
            <w:top w:val="none" w:sz="0" w:space="0" w:color="auto"/>
            <w:left w:val="none" w:sz="0" w:space="0" w:color="auto"/>
            <w:bottom w:val="none" w:sz="0" w:space="0" w:color="auto"/>
            <w:right w:val="none" w:sz="0" w:space="0" w:color="auto"/>
          </w:divBdr>
        </w:div>
        <w:div w:id="1634019247">
          <w:marLeft w:val="640"/>
          <w:marRight w:val="0"/>
          <w:marTop w:val="0"/>
          <w:marBottom w:val="0"/>
          <w:divBdr>
            <w:top w:val="none" w:sz="0" w:space="0" w:color="auto"/>
            <w:left w:val="none" w:sz="0" w:space="0" w:color="auto"/>
            <w:bottom w:val="none" w:sz="0" w:space="0" w:color="auto"/>
            <w:right w:val="none" w:sz="0" w:space="0" w:color="auto"/>
          </w:divBdr>
        </w:div>
        <w:div w:id="1677687773">
          <w:marLeft w:val="640"/>
          <w:marRight w:val="0"/>
          <w:marTop w:val="0"/>
          <w:marBottom w:val="0"/>
          <w:divBdr>
            <w:top w:val="none" w:sz="0" w:space="0" w:color="auto"/>
            <w:left w:val="none" w:sz="0" w:space="0" w:color="auto"/>
            <w:bottom w:val="none" w:sz="0" w:space="0" w:color="auto"/>
            <w:right w:val="none" w:sz="0" w:space="0" w:color="auto"/>
          </w:divBdr>
        </w:div>
        <w:div w:id="1730155269">
          <w:marLeft w:val="640"/>
          <w:marRight w:val="0"/>
          <w:marTop w:val="0"/>
          <w:marBottom w:val="0"/>
          <w:divBdr>
            <w:top w:val="none" w:sz="0" w:space="0" w:color="auto"/>
            <w:left w:val="none" w:sz="0" w:space="0" w:color="auto"/>
            <w:bottom w:val="none" w:sz="0" w:space="0" w:color="auto"/>
            <w:right w:val="none" w:sz="0" w:space="0" w:color="auto"/>
          </w:divBdr>
        </w:div>
        <w:div w:id="1775516930">
          <w:marLeft w:val="640"/>
          <w:marRight w:val="0"/>
          <w:marTop w:val="0"/>
          <w:marBottom w:val="0"/>
          <w:divBdr>
            <w:top w:val="none" w:sz="0" w:space="0" w:color="auto"/>
            <w:left w:val="none" w:sz="0" w:space="0" w:color="auto"/>
            <w:bottom w:val="none" w:sz="0" w:space="0" w:color="auto"/>
            <w:right w:val="none" w:sz="0" w:space="0" w:color="auto"/>
          </w:divBdr>
        </w:div>
        <w:div w:id="1793549012">
          <w:marLeft w:val="640"/>
          <w:marRight w:val="0"/>
          <w:marTop w:val="0"/>
          <w:marBottom w:val="0"/>
          <w:divBdr>
            <w:top w:val="none" w:sz="0" w:space="0" w:color="auto"/>
            <w:left w:val="none" w:sz="0" w:space="0" w:color="auto"/>
            <w:bottom w:val="none" w:sz="0" w:space="0" w:color="auto"/>
            <w:right w:val="none" w:sz="0" w:space="0" w:color="auto"/>
          </w:divBdr>
        </w:div>
        <w:div w:id="1811942140">
          <w:marLeft w:val="640"/>
          <w:marRight w:val="0"/>
          <w:marTop w:val="0"/>
          <w:marBottom w:val="0"/>
          <w:divBdr>
            <w:top w:val="none" w:sz="0" w:space="0" w:color="auto"/>
            <w:left w:val="none" w:sz="0" w:space="0" w:color="auto"/>
            <w:bottom w:val="none" w:sz="0" w:space="0" w:color="auto"/>
            <w:right w:val="none" w:sz="0" w:space="0" w:color="auto"/>
          </w:divBdr>
        </w:div>
        <w:div w:id="1834950234">
          <w:marLeft w:val="640"/>
          <w:marRight w:val="0"/>
          <w:marTop w:val="0"/>
          <w:marBottom w:val="0"/>
          <w:divBdr>
            <w:top w:val="none" w:sz="0" w:space="0" w:color="auto"/>
            <w:left w:val="none" w:sz="0" w:space="0" w:color="auto"/>
            <w:bottom w:val="none" w:sz="0" w:space="0" w:color="auto"/>
            <w:right w:val="none" w:sz="0" w:space="0" w:color="auto"/>
          </w:divBdr>
        </w:div>
        <w:div w:id="1899977924">
          <w:marLeft w:val="640"/>
          <w:marRight w:val="0"/>
          <w:marTop w:val="0"/>
          <w:marBottom w:val="0"/>
          <w:divBdr>
            <w:top w:val="none" w:sz="0" w:space="0" w:color="auto"/>
            <w:left w:val="none" w:sz="0" w:space="0" w:color="auto"/>
            <w:bottom w:val="none" w:sz="0" w:space="0" w:color="auto"/>
            <w:right w:val="none" w:sz="0" w:space="0" w:color="auto"/>
          </w:divBdr>
        </w:div>
        <w:div w:id="1912078684">
          <w:marLeft w:val="640"/>
          <w:marRight w:val="0"/>
          <w:marTop w:val="0"/>
          <w:marBottom w:val="0"/>
          <w:divBdr>
            <w:top w:val="none" w:sz="0" w:space="0" w:color="auto"/>
            <w:left w:val="none" w:sz="0" w:space="0" w:color="auto"/>
            <w:bottom w:val="none" w:sz="0" w:space="0" w:color="auto"/>
            <w:right w:val="none" w:sz="0" w:space="0" w:color="auto"/>
          </w:divBdr>
        </w:div>
        <w:div w:id="1927496753">
          <w:marLeft w:val="640"/>
          <w:marRight w:val="0"/>
          <w:marTop w:val="0"/>
          <w:marBottom w:val="0"/>
          <w:divBdr>
            <w:top w:val="none" w:sz="0" w:space="0" w:color="auto"/>
            <w:left w:val="none" w:sz="0" w:space="0" w:color="auto"/>
            <w:bottom w:val="none" w:sz="0" w:space="0" w:color="auto"/>
            <w:right w:val="none" w:sz="0" w:space="0" w:color="auto"/>
          </w:divBdr>
        </w:div>
        <w:div w:id="1928535959">
          <w:marLeft w:val="640"/>
          <w:marRight w:val="0"/>
          <w:marTop w:val="0"/>
          <w:marBottom w:val="0"/>
          <w:divBdr>
            <w:top w:val="none" w:sz="0" w:space="0" w:color="auto"/>
            <w:left w:val="none" w:sz="0" w:space="0" w:color="auto"/>
            <w:bottom w:val="none" w:sz="0" w:space="0" w:color="auto"/>
            <w:right w:val="none" w:sz="0" w:space="0" w:color="auto"/>
          </w:divBdr>
        </w:div>
        <w:div w:id="1966883216">
          <w:marLeft w:val="640"/>
          <w:marRight w:val="0"/>
          <w:marTop w:val="0"/>
          <w:marBottom w:val="0"/>
          <w:divBdr>
            <w:top w:val="none" w:sz="0" w:space="0" w:color="auto"/>
            <w:left w:val="none" w:sz="0" w:space="0" w:color="auto"/>
            <w:bottom w:val="none" w:sz="0" w:space="0" w:color="auto"/>
            <w:right w:val="none" w:sz="0" w:space="0" w:color="auto"/>
          </w:divBdr>
        </w:div>
        <w:div w:id="2020233068">
          <w:marLeft w:val="640"/>
          <w:marRight w:val="0"/>
          <w:marTop w:val="0"/>
          <w:marBottom w:val="0"/>
          <w:divBdr>
            <w:top w:val="none" w:sz="0" w:space="0" w:color="auto"/>
            <w:left w:val="none" w:sz="0" w:space="0" w:color="auto"/>
            <w:bottom w:val="none" w:sz="0" w:space="0" w:color="auto"/>
            <w:right w:val="none" w:sz="0" w:space="0" w:color="auto"/>
          </w:divBdr>
        </w:div>
        <w:div w:id="2035765965">
          <w:marLeft w:val="640"/>
          <w:marRight w:val="0"/>
          <w:marTop w:val="0"/>
          <w:marBottom w:val="0"/>
          <w:divBdr>
            <w:top w:val="none" w:sz="0" w:space="0" w:color="auto"/>
            <w:left w:val="none" w:sz="0" w:space="0" w:color="auto"/>
            <w:bottom w:val="none" w:sz="0" w:space="0" w:color="auto"/>
            <w:right w:val="none" w:sz="0" w:space="0" w:color="auto"/>
          </w:divBdr>
        </w:div>
        <w:div w:id="2044135370">
          <w:marLeft w:val="640"/>
          <w:marRight w:val="0"/>
          <w:marTop w:val="0"/>
          <w:marBottom w:val="0"/>
          <w:divBdr>
            <w:top w:val="none" w:sz="0" w:space="0" w:color="auto"/>
            <w:left w:val="none" w:sz="0" w:space="0" w:color="auto"/>
            <w:bottom w:val="none" w:sz="0" w:space="0" w:color="auto"/>
            <w:right w:val="none" w:sz="0" w:space="0" w:color="auto"/>
          </w:divBdr>
        </w:div>
        <w:div w:id="2057313629">
          <w:marLeft w:val="640"/>
          <w:marRight w:val="0"/>
          <w:marTop w:val="0"/>
          <w:marBottom w:val="0"/>
          <w:divBdr>
            <w:top w:val="none" w:sz="0" w:space="0" w:color="auto"/>
            <w:left w:val="none" w:sz="0" w:space="0" w:color="auto"/>
            <w:bottom w:val="none" w:sz="0" w:space="0" w:color="auto"/>
            <w:right w:val="none" w:sz="0" w:space="0" w:color="auto"/>
          </w:divBdr>
        </w:div>
      </w:divsChild>
    </w:div>
    <w:div w:id="872689162">
      <w:marLeft w:val="640"/>
      <w:marRight w:val="0"/>
      <w:marTop w:val="0"/>
      <w:marBottom w:val="0"/>
      <w:divBdr>
        <w:top w:val="none" w:sz="0" w:space="0" w:color="auto"/>
        <w:left w:val="none" w:sz="0" w:space="0" w:color="auto"/>
        <w:bottom w:val="none" w:sz="0" w:space="0" w:color="auto"/>
        <w:right w:val="none" w:sz="0" w:space="0" w:color="auto"/>
      </w:divBdr>
    </w:div>
    <w:div w:id="872959643">
      <w:marLeft w:val="640"/>
      <w:marRight w:val="0"/>
      <w:marTop w:val="0"/>
      <w:marBottom w:val="0"/>
      <w:divBdr>
        <w:top w:val="none" w:sz="0" w:space="0" w:color="auto"/>
        <w:left w:val="none" w:sz="0" w:space="0" w:color="auto"/>
        <w:bottom w:val="none" w:sz="0" w:space="0" w:color="auto"/>
        <w:right w:val="none" w:sz="0" w:space="0" w:color="auto"/>
      </w:divBdr>
    </w:div>
    <w:div w:id="873225289">
      <w:marLeft w:val="640"/>
      <w:marRight w:val="0"/>
      <w:marTop w:val="0"/>
      <w:marBottom w:val="0"/>
      <w:divBdr>
        <w:top w:val="none" w:sz="0" w:space="0" w:color="auto"/>
        <w:left w:val="none" w:sz="0" w:space="0" w:color="auto"/>
        <w:bottom w:val="none" w:sz="0" w:space="0" w:color="auto"/>
        <w:right w:val="none" w:sz="0" w:space="0" w:color="auto"/>
      </w:divBdr>
    </w:div>
    <w:div w:id="874194875">
      <w:bodyDiv w:val="1"/>
      <w:marLeft w:val="0"/>
      <w:marRight w:val="0"/>
      <w:marTop w:val="0"/>
      <w:marBottom w:val="0"/>
      <w:divBdr>
        <w:top w:val="none" w:sz="0" w:space="0" w:color="auto"/>
        <w:left w:val="none" w:sz="0" w:space="0" w:color="auto"/>
        <w:bottom w:val="none" w:sz="0" w:space="0" w:color="auto"/>
        <w:right w:val="none" w:sz="0" w:space="0" w:color="auto"/>
      </w:divBdr>
      <w:divsChild>
        <w:div w:id="2056760">
          <w:marLeft w:val="640"/>
          <w:marRight w:val="0"/>
          <w:marTop w:val="0"/>
          <w:marBottom w:val="0"/>
          <w:divBdr>
            <w:top w:val="none" w:sz="0" w:space="0" w:color="auto"/>
            <w:left w:val="none" w:sz="0" w:space="0" w:color="auto"/>
            <w:bottom w:val="none" w:sz="0" w:space="0" w:color="auto"/>
            <w:right w:val="none" w:sz="0" w:space="0" w:color="auto"/>
          </w:divBdr>
        </w:div>
        <w:div w:id="21176986">
          <w:marLeft w:val="640"/>
          <w:marRight w:val="0"/>
          <w:marTop w:val="0"/>
          <w:marBottom w:val="0"/>
          <w:divBdr>
            <w:top w:val="none" w:sz="0" w:space="0" w:color="auto"/>
            <w:left w:val="none" w:sz="0" w:space="0" w:color="auto"/>
            <w:bottom w:val="none" w:sz="0" w:space="0" w:color="auto"/>
            <w:right w:val="none" w:sz="0" w:space="0" w:color="auto"/>
          </w:divBdr>
        </w:div>
        <w:div w:id="56978842">
          <w:marLeft w:val="640"/>
          <w:marRight w:val="0"/>
          <w:marTop w:val="0"/>
          <w:marBottom w:val="0"/>
          <w:divBdr>
            <w:top w:val="none" w:sz="0" w:space="0" w:color="auto"/>
            <w:left w:val="none" w:sz="0" w:space="0" w:color="auto"/>
            <w:bottom w:val="none" w:sz="0" w:space="0" w:color="auto"/>
            <w:right w:val="none" w:sz="0" w:space="0" w:color="auto"/>
          </w:divBdr>
        </w:div>
        <w:div w:id="76289675">
          <w:marLeft w:val="640"/>
          <w:marRight w:val="0"/>
          <w:marTop w:val="0"/>
          <w:marBottom w:val="0"/>
          <w:divBdr>
            <w:top w:val="none" w:sz="0" w:space="0" w:color="auto"/>
            <w:left w:val="none" w:sz="0" w:space="0" w:color="auto"/>
            <w:bottom w:val="none" w:sz="0" w:space="0" w:color="auto"/>
            <w:right w:val="none" w:sz="0" w:space="0" w:color="auto"/>
          </w:divBdr>
        </w:div>
        <w:div w:id="93404825">
          <w:marLeft w:val="640"/>
          <w:marRight w:val="0"/>
          <w:marTop w:val="0"/>
          <w:marBottom w:val="0"/>
          <w:divBdr>
            <w:top w:val="none" w:sz="0" w:space="0" w:color="auto"/>
            <w:left w:val="none" w:sz="0" w:space="0" w:color="auto"/>
            <w:bottom w:val="none" w:sz="0" w:space="0" w:color="auto"/>
            <w:right w:val="none" w:sz="0" w:space="0" w:color="auto"/>
          </w:divBdr>
        </w:div>
        <w:div w:id="121195624">
          <w:marLeft w:val="640"/>
          <w:marRight w:val="0"/>
          <w:marTop w:val="0"/>
          <w:marBottom w:val="0"/>
          <w:divBdr>
            <w:top w:val="none" w:sz="0" w:space="0" w:color="auto"/>
            <w:left w:val="none" w:sz="0" w:space="0" w:color="auto"/>
            <w:bottom w:val="none" w:sz="0" w:space="0" w:color="auto"/>
            <w:right w:val="none" w:sz="0" w:space="0" w:color="auto"/>
          </w:divBdr>
        </w:div>
        <w:div w:id="153375357">
          <w:marLeft w:val="640"/>
          <w:marRight w:val="0"/>
          <w:marTop w:val="0"/>
          <w:marBottom w:val="0"/>
          <w:divBdr>
            <w:top w:val="none" w:sz="0" w:space="0" w:color="auto"/>
            <w:left w:val="none" w:sz="0" w:space="0" w:color="auto"/>
            <w:bottom w:val="none" w:sz="0" w:space="0" w:color="auto"/>
            <w:right w:val="none" w:sz="0" w:space="0" w:color="auto"/>
          </w:divBdr>
        </w:div>
        <w:div w:id="173106852">
          <w:marLeft w:val="640"/>
          <w:marRight w:val="0"/>
          <w:marTop w:val="0"/>
          <w:marBottom w:val="0"/>
          <w:divBdr>
            <w:top w:val="none" w:sz="0" w:space="0" w:color="auto"/>
            <w:left w:val="none" w:sz="0" w:space="0" w:color="auto"/>
            <w:bottom w:val="none" w:sz="0" w:space="0" w:color="auto"/>
            <w:right w:val="none" w:sz="0" w:space="0" w:color="auto"/>
          </w:divBdr>
        </w:div>
        <w:div w:id="193543605">
          <w:marLeft w:val="640"/>
          <w:marRight w:val="0"/>
          <w:marTop w:val="0"/>
          <w:marBottom w:val="0"/>
          <w:divBdr>
            <w:top w:val="none" w:sz="0" w:space="0" w:color="auto"/>
            <w:left w:val="none" w:sz="0" w:space="0" w:color="auto"/>
            <w:bottom w:val="none" w:sz="0" w:space="0" w:color="auto"/>
            <w:right w:val="none" w:sz="0" w:space="0" w:color="auto"/>
          </w:divBdr>
        </w:div>
        <w:div w:id="203369148">
          <w:marLeft w:val="640"/>
          <w:marRight w:val="0"/>
          <w:marTop w:val="0"/>
          <w:marBottom w:val="0"/>
          <w:divBdr>
            <w:top w:val="none" w:sz="0" w:space="0" w:color="auto"/>
            <w:left w:val="none" w:sz="0" w:space="0" w:color="auto"/>
            <w:bottom w:val="none" w:sz="0" w:space="0" w:color="auto"/>
            <w:right w:val="none" w:sz="0" w:space="0" w:color="auto"/>
          </w:divBdr>
        </w:div>
        <w:div w:id="222302254">
          <w:marLeft w:val="640"/>
          <w:marRight w:val="0"/>
          <w:marTop w:val="0"/>
          <w:marBottom w:val="0"/>
          <w:divBdr>
            <w:top w:val="none" w:sz="0" w:space="0" w:color="auto"/>
            <w:left w:val="none" w:sz="0" w:space="0" w:color="auto"/>
            <w:bottom w:val="none" w:sz="0" w:space="0" w:color="auto"/>
            <w:right w:val="none" w:sz="0" w:space="0" w:color="auto"/>
          </w:divBdr>
        </w:div>
        <w:div w:id="243033461">
          <w:marLeft w:val="640"/>
          <w:marRight w:val="0"/>
          <w:marTop w:val="0"/>
          <w:marBottom w:val="0"/>
          <w:divBdr>
            <w:top w:val="none" w:sz="0" w:space="0" w:color="auto"/>
            <w:left w:val="none" w:sz="0" w:space="0" w:color="auto"/>
            <w:bottom w:val="none" w:sz="0" w:space="0" w:color="auto"/>
            <w:right w:val="none" w:sz="0" w:space="0" w:color="auto"/>
          </w:divBdr>
        </w:div>
        <w:div w:id="264311007">
          <w:marLeft w:val="640"/>
          <w:marRight w:val="0"/>
          <w:marTop w:val="0"/>
          <w:marBottom w:val="0"/>
          <w:divBdr>
            <w:top w:val="none" w:sz="0" w:space="0" w:color="auto"/>
            <w:left w:val="none" w:sz="0" w:space="0" w:color="auto"/>
            <w:bottom w:val="none" w:sz="0" w:space="0" w:color="auto"/>
            <w:right w:val="none" w:sz="0" w:space="0" w:color="auto"/>
          </w:divBdr>
        </w:div>
        <w:div w:id="328405721">
          <w:marLeft w:val="640"/>
          <w:marRight w:val="0"/>
          <w:marTop w:val="0"/>
          <w:marBottom w:val="0"/>
          <w:divBdr>
            <w:top w:val="none" w:sz="0" w:space="0" w:color="auto"/>
            <w:left w:val="none" w:sz="0" w:space="0" w:color="auto"/>
            <w:bottom w:val="none" w:sz="0" w:space="0" w:color="auto"/>
            <w:right w:val="none" w:sz="0" w:space="0" w:color="auto"/>
          </w:divBdr>
        </w:div>
        <w:div w:id="343945794">
          <w:marLeft w:val="640"/>
          <w:marRight w:val="0"/>
          <w:marTop w:val="0"/>
          <w:marBottom w:val="0"/>
          <w:divBdr>
            <w:top w:val="none" w:sz="0" w:space="0" w:color="auto"/>
            <w:left w:val="none" w:sz="0" w:space="0" w:color="auto"/>
            <w:bottom w:val="none" w:sz="0" w:space="0" w:color="auto"/>
            <w:right w:val="none" w:sz="0" w:space="0" w:color="auto"/>
          </w:divBdr>
        </w:div>
        <w:div w:id="381633157">
          <w:marLeft w:val="640"/>
          <w:marRight w:val="0"/>
          <w:marTop w:val="0"/>
          <w:marBottom w:val="0"/>
          <w:divBdr>
            <w:top w:val="none" w:sz="0" w:space="0" w:color="auto"/>
            <w:left w:val="none" w:sz="0" w:space="0" w:color="auto"/>
            <w:bottom w:val="none" w:sz="0" w:space="0" w:color="auto"/>
            <w:right w:val="none" w:sz="0" w:space="0" w:color="auto"/>
          </w:divBdr>
        </w:div>
        <w:div w:id="383257675">
          <w:marLeft w:val="640"/>
          <w:marRight w:val="0"/>
          <w:marTop w:val="0"/>
          <w:marBottom w:val="0"/>
          <w:divBdr>
            <w:top w:val="none" w:sz="0" w:space="0" w:color="auto"/>
            <w:left w:val="none" w:sz="0" w:space="0" w:color="auto"/>
            <w:bottom w:val="none" w:sz="0" w:space="0" w:color="auto"/>
            <w:right w:val="none" w:sz="0" w:space="0" w:color="auto"/>
          </w:divBdr>
        </w:div>
        <w:div w:id="408423379">
          <w:marLeft w:val="640"/>
          <w:marRight w:val="0"/>
          <w:marTop w:val="0"/>
          <w:marBottom w:val="0"/>
          <w:divBdr>
            <w:top w:val="none" w:sz="0" w:space="0" w:color="auto"/>
            <w:left w:val="none" w:sz="0" w:space="0" w:color="auto"/>
            <w:bottom w:val="none" w:sz="0" w:space="0" w:color="auto"/>
            <w:right w:val="none" w:sz="0" w:space="0" w:color="auto"/>
          </w:divBdr>
        </w:div>
        <w:div w:id="433944683">
          <w:marLeft w:val="640"/>
          <w:marRight w:val="0"/>
          <w:marTop w:val="0"/>
          <w:marBottom w:val="0"/>
          <w:divBdr>
            <w:top w:val="none" w:sz="0" w:space="0" w:color="auto"/>
            <w:left w:val="none" w:sz="0" w:space="0" w:color="auto"/>
            <w:bottom w:val="none" w:sz="0" w:space="0" w:color="auto"/>
            <w:right w:val="none" w:sz="0" w:space="0" w:color="auto"/>
          </w:divBdr>
        </w:div>
        <w:div w:id="549193838">
          <w:marLeft w:val="640"/>
          <w:marRight w:val="0"/>
          <w:marTop w:val="0"/>
          <w:marBottom w:val="0"/>
          <w:divBdr>
            <w:top w:val="none" w:sz="0" w:space="0" w:color="auto"/>
            <w:left w:val="none" w:sz="0" w:space="0" w:color="auto"/>
            <w:bottom w:val="none" w:sz="0" w:space="0" w:color="auto"/>
            <w:right w:val="none" w:sz="0" w:space="0" w:color="auto"/>
          </w:divBdr>
        </w:div>
        <w:div w:id="572470472">
          <w:marLeft w:val="640"/>
          <w:marRight w:val="0"/>
          <w:marTop w:val="0"/>
          <w:marBottom w:val="0"/>
          <w:divBdr>
            <w:top w:val="none" w:sz="0" w:space="0" w:color="auto"/>
            <w:left w:val="none" w:sz="0" w:space="0" w:color="auto"/>
            <w:bottom w:val="none" w:sz="0" w:space="0" w:color="auto"/>
            <w:right w:val="none" w:sz="0" w:space="0" w:color="auto"/>
          </w:divBdr>
        </w:div>
        <w:div w:id="609119061">
          <w:marLeft w:val="640"/>
          <w:marRight w:val="0"/>
          <w:marTop w:val="0"/>
          <w:marBottom w:val="0"/>
          <w:divBdr>
            <w:top w:val="none" w:sz="0" w:space="0" w:color="auto"/>
            <w:left w:val="none" w:sz="0" w:space="0" w:color="auto"/>
            <w:bottom w:val="none" w:sz="0" w:space="0" w:color="auto"/>
            <w:right w:val="none" w:sz="0" w:space="0" w:color="auto"/>
          </w:divBdr>
        </w:div>
        <w:div w:id="719400683">
          <w:marLeft w:val="640"/>
          <w:marRight w:val="0"/>
          <w:marTop w:val="0"/>
          <w:marBottom w:val="0"/>
          <w:divBdr>
            <w:top w:val="none" w:sz="0" w:space="0" w:color="auto"/>
            <w:left w:val="none" w:sz="0" w:space="0" w:color="auto"/>
            <w:bottom w:val="none" w:sz="0" w:space="0" w:color="auto"/>
            <w:right w:val="none" w:sz="0" w:space="0" w:color="auto"/>
          </w:divBdr>
        </w:div>
        <w:div w:id="821192110">
          <w:marLeft w:val="640"/>
          <w:marRight w:val="0"/>
          <w:marTop w:val="0"/>
          <w:marBottom w:val="0"/>
          <w:divBdr>
            <w:top w:val="none" w:sz="0" w:space="0" w:color="auto"/>
            <w:left w:val="none" w:sz="0" w:space="0" w:color="auto"/>
            <w:bottom w:val="none" w:sz="0" w:space="0" w:color="auto"/>
            <w:right w:val="none" w:sz="0" w:space="0" w:color="auto"/>
          </w:divBdr>
        </w:div>
        <w:div w:id="830174659">
          <w:marLeft w:val="640"/>
          <w:marRight w:val="0"/>
          <w:marTop w:val="0"/>
          <w:marBottom w:val="0"/>
          <w:divBdr>
            <w:top w:val="none" w:sz="0" w:space="0" w:color="auto"/>
            <w:left w:val="none" w:sz="0" w:space="0" w:color="auto"/>
            <w:bottom w:val="none" w:sz="0" w:space="0" w:color="auto"/>
            <w:right w:val="none" w:sz="0" w:space="0" w:color="auto"/>
          </w:divBdr>
        </w:div>
        <w:div w:id="846939963">
          <w:marLeft w:val="640"/>
          <w:marRight w:val="0"/>
          <w:marTop w:val="0"/>
          <w:marBottom w:val="0"/>
          <w:divBdr>
            <w:top w:val="none" w:sz="0" w:space="0" w:color="auto"/>
            <w:left w:val="none" w:sz="0" w:space="0" w:color="auto"/>
            <w:bottom w:val="none" w:sz="0" w:space="0" w:color="auto"/>
            <w:right w:val="none" w:sz="0" w:space="0" w:color="auto"/>
          </w:divBdr>
        </w:div>
        <w:div w:id="892230365">
          <w:marLeft w:val="640"/>
          <w:marRight w:val="0"/>
          <w:marTop w:val="0"/>
          <w:marBottom w:val="0"/>
          <w:divBdr>
            <w:top w:val="none" w:sz="0" w:space="0" w:color="auto"/>
            <w:left w:val="none" w:sz="0" w:space="0" w:color="auto"/>
            <w:bottom w:val="none" w:sz="0" w:space="0" w:color="auto"/>
            <w:right w:val="none" w:sz="0" w:space="0" w:color="auto"/>
          </w:divBdr>
        </w:div>
        <w:div w:id="918174974">
          <w:marLeft w:val="640"/>
          <w:marRight w:val="0"/>
          <w:marTop w:val="0"/>
          <w:marBottom w:val="0"/>
          <w:divBdr>
            <w:top w:val="none" w:sz="0" w:space="0" w:color="auto"/>
            <w:left w:val="none" w:sz="0" w:space="0" w:color="auto"/>
            <w:bottom w:val="none" w:sz="0" w:space="0" w:color="auto"/>
            <w:right w:val="none" w:sz="0" w:space="0" w:color="auto"/>
          </w:divBdr>
        </w:div>
        <w:div w:id="959801805">
          <w:marLeft w:val="640"/>
          <w:marRight w:val="0"/>
          <w:marTop w:val="0"/>
          <w:marBottom w:val="0"/>
          <w:divBdr>
            <w:top w:val="none" w:sz="0" w:space="0" w:color="auto"/>
            <w:left w:val="none" w:sz="0" w:space="0" w:color="auto"/>
            <w:bottom w:val="none" w:sz="0" w:space="0" w:color="auto"/>
            <w:right w:val="none" w:sz="0" w:space="0" w:color="auto"/>
          </w:divBdr>
        </w:div>
        <w:div w:id="1003778476">
          <w:marLeft w:val="640"/>
          <w:marRight w:val="0"/>
          <w:marTop w:val="0"/>
          <w:marBottom w:val="0"/>
          <w:divBdr>
            <w:top w:val="none" w:sz="0" w:space="0" w:color="auto"/>
            <w:left w:val="none" w:sz="0" w:space="0" w:color="auto"/>
            <w:bottom w:val="none" w:sz="0" w:space="0" w:color="auto"/>
            <w:right w:val="none" w:sz="0" w:space="0" w:color="auto"/>
          </w:divBdr>
        </w:div>
        <w:div w:id="1017385888">
          <w:marLeft w:val="640"/>
          <w:marRight w:val="0"/>
          <w:marTop w:val="0"/>
          <w:marBottom w:val="0"/>
          <w:divBdr>
            <w:top w:val="none" w:sz="0" w:space="0" w:color="auto"/>
            <w:left w:val="none" w:sz="0" w:space="0" w:color="auto"/>
            <w:bottom w:val="none" w:sz="0" w:space="0" w:color="auto"/>
            <w:right w:val="none" w:sz="0" w:space="0" w:color="auto"/>
          </w:divBdr>
        </w:div>
        <w:div w:id="1029140930">
          <w:marLeft w:val="640"/>
          <w:marRight w:val="0"/>
          <w:marTop w:val="0"/>
          <w:marBottom w:val="0"/>
          <w:divBdr>
            <w:top w:val="none" w:sz="0" w:space="0" w:color="auto"/>
            <w:left w:val="none" w:sz="0" w:space="0" w:color="auto"/>
            <w:bottom w:val="none" w:sz="0" w:space="0" w:color="auto"/>
            <w:right w:val="none" w:sz="0" w:space="0" w:color="auto"/>
          </w:divBdr>
        </w:div>
        <w:div w:id="1063408895">
          <w:marLeft w:val="640"/>
          <w:marRight w:val="0"/>
          <w:marTop w:val="0"/>
          <w:marBottom w:val="0"/>
          <w:divBdr>
            <w:top w:val="none" w:sz="0" w:space="0" w:color="auto"/>
            <w:left w:val="none" w:sz="0" w:space="0" w:color="auto"/>
            <w:bottom w:val="none" w:sz="0" w:space="0" w:color="auto"/>
            <w:right w:val="none" w:sz="0" w:space="0" w:color="auto"/>
          </w:divBdr>
        </w:div>
        <w:div w:id="1068958952">
          <w:marLeft w:val="640"/>
          <w:marRight w:val="0"/>
          <w:marTop w:val="0"/>
          <w:marBottom w:val="0"/>
          <w:divBdr>
            <w:top w:val="none" w:sz="0" w:space="0" w:color="auto"/>
            <w:left w:val="none" w:sz="0" w:space="0" w:color="auto"/>
            <w:bottom w:val="none" w:sz="0" w:space="0" w:color="auto"/>
            <w:right w:val="none" w:sz="0" w:space="0" w:color="auto"/>
          </w:divBdr>
        </w:div>
        <w:div w:id="1084298569">
          <w:marLeft w:val="640"/>
          <w:marRight w:val="0"/>
          <w:marTop w:val="0"/>
          <w:marBottom w:val="0"/>
          <w:divBdr>
            <w:top w:val="none" w:sz="0" w:space="0" w:color="auto"/>
            <w:left w:val="none" w:sz="0" w:space="0" w:color="auto"/>
            <w:bottom w:val="none" w:sz="0" w:space="0" w:color="auto"/>
            <w:right w:val="none" w:sz="0" w:space="0" w:color="auto"/>
          </w:divBdr>
        </w:div>
        <w:div w:id="1097217704">
          <w:marLeft w:val="640"/>
          <w:marRight w:val="0"/>
          <w:marTop w:val="0"/>
          <w:marBottom w:val="0"/>
          <w:divBdr>
            <w:top w:val="none" w:sz="0" w:space="0" w:color="auto"/>
            <w:left w:val="none" w:sz="0" w:space="0" w:color="auto"/>
            <w:bottom w:val="none" w:sz="0" w:space="0" w:color="auto"/>
            <w:right w:val="none" w:sz="0" w:space="0" w:color="auto"/>
          </w:divBdr>
        </w:div>
        <w:div w:id="1099639026">
          <w:marLeft w:val="640"/>
          <w:marRight w:val="0"/>
          <w:marTop w:val="0"/>
          <w:marBottom w:val="0"/>
          <w:divBdr>
            <w:top w:val="none" w:sz="0" w:space="0" w:color="auto"/>
            <w:left w:val="none" w:sz="0" w:space="0" w:color="auto"/>
            <w:bottom w:val="none" w:sz="0" w:space="0" w:color="auto"/>
            <w:right w:val="none" w:sz="0" w:space="0" w:color="auto"/>
          </w:divBdr>
        </w:div>
        <w:div w:id="1136950236">
          <w:marLeft w:val="640"/>
          <w:marRight w:val="0"/>
          <w:marTop w:val="0"/>
          <w:marBottom w:val="0"/>
          <w:divBdr>
            <w:top w:val="none" w:sz="0" w:space="0" w:color="auto"/>
            <w:left w:val="none" w:sz="0" w:space="0" w:color="auto"/>
            <w:bottom w:val="none" w:sz="0" w:space="0" w:color="auto"/>
            <w:right w:val="none" w:sz="0" w:space="0" w:color="auto"/>
          </w:divBdr>
        </w:div>
        <w:div w:id="1148743208">
          <w:marLeft w:val="640"/>
          <w:marRight w:val="0"/>
          <w:marTop w:val="0"/>
          <w:marBottom w:val="0"/>
          <w:divBdr>
            <w:top w:val="none" w:sz="0" w:space="0" w:color="auto"/>
            <w:left w:val="none" w:sz="0" w:space="0" w:color="auto"/>
            <w:bottom w:val="none" w:sz="0" w:space="0" w:color="auto"/>
            <w:right w:val="none" w:sz="0" w:space="0" w:color="auto"/>
          </w:divBdr>
        </w:div>
        <w:div w:id="1202547323">
          <w:marLeft w:val="640"/>
          <w:marRight w:val="0"/>
          <w:marTop w:val="0"/>
          <w:marBottom w:val="0"/>
          <w:divBdr>
            <w:top w:val="none" w:sz="0" w:space="0" w:color="auto"/>
            <w:left w:val="none" w:sz="0" w:space="0" w:color="auto"/>
            <w:bottom w:val="none" w:sz="0" w:space="0" w:color="auto"/>
            <w:right w:val="none" w:sz="0" w:space="0" w:color="auto"/>
          </w:divBdr>
        </w:div>
        <w:div w:id="1239367133">
          <w:marLeft w:val="640"/>
          <w:marRight w:val="0"/>
          <w:marTop w:val="0"/>
          <w:marBottom w:val="0"/>
          <w:divBdr>
            <w:top w:val="none" w:sz="0" w:space="0" w:color="auto"/>
            <w:left w:val="none" w:sz="0" w:space="0" w:color="auto"/>
            <w:bottom w:val="none" w:sz="0" w:space="0" w:color="auto"/>
            <w:right w:val="none" w:sz="0" w:space="0" w:color="auto"/>
          </w:divBdr>
        </w:div>
        <w:div w:id="1245724129">
          <w:marLeft w:val="640"/>
          <w:marRight w:val="0"/>
          <w:marTop w:val="0"/>
          <w:marBottom w:val="0"/>
          <w:divBdr>
            <w:top w:val="none" w:sz="0" w:space="0" w:color="auto"/>
            <w:left w:val="none" w:sz="0" w:space="0" w:color="auto"/>
            <w:bottom w:val="none" w:sz="0" w:space="0" w:color="auto"/>
            <w:right w:val="none" w:sz="0" w:space="0" w:color="auto"/>
          </w:divBdr>
        </w:div>
        <w:div w:id="1275213795">
          <w:marLeft w:val="640"/>
          <w:marRight w:val="0"/>
          <w:marTop w:val="0"/>
          <w:marBottom w:val="0"/>
          <w:divBdr>
            <w:top w:val="none" w:sz="0" w:space="0" w:color="auto"/>
            <w:left w:val="none" w:sz="0" w:space="0" w:color="auto"/>
            <w:bottom w:val="none" w:sz="0" w:space="0" w:color="auto"/>
            <w:right w:val="none" w:sz="0" w:space="0" w:color="auto"/>
          </w:divBdr>
        </w:div>
        <w:div w:id="1297680948">
          <w:marLeft w:val="640"/>
          <w:marRight w:val="0"/>
          <w:marTop w:val="0"/>
          <w:marBottom w:val="0"/>
          <w:divBdr>
            <w:top w:val="none" w:sz="0" w:space="0" w:color="auto"/>
            <w:left w:val="none" w:sz="0" w:space="0" w:color="auto"/>
            <w:bottom w:val="none" w:sz="0" w:space="0" w:color="auto"/>
            <w:right w:val="none" w:sz="0" w:space="0" w:color="auto"/>
          </w:divBdr>
        </w:div>
        <w:div w:id="1305233395">
          <w:marLeft w:val="640"/>
          <w:marRight w:val="0"/>
          <w:marTop w:val="0"/>
          <w:marBottom w:val="0"/>
          <w:divBdr>
            <w:top w:val="none" w:sz="0" w:space="0" w:color="auto"/>
            <w:left w:val="none" w:sz="0" w:space="0" w:color="auto"/>
            <w:bottom w:val="none" w:sz="0" w:space="0" w:color="auto"/>
            <w:right w:val="none" w:sz="0" w:space="0" w:color="auto"/>
          </w:divBdr>
        </w:div>
        <w:div w:id="1369060740">
          <w:marLeft w:val="640"/>
          <w:marRight w:val="0"/>
          <w:marTop w:val="0"/>
          <w:marBottom w:val="0"/>
          <w:divBdr>
            <w:top w:val="none" w:sz="0" w:space="0" w:color="auto"/>
            <w:left w:val="none" w:sz="0" w:space="0" w:color="auto"/>
            <w:bottom w:val="none" w:sz="0" w:space="0" w:color="auto"/>
            <w:right w:val="none" w:sz="0" w:space="0" w:color="auto"/>
          </w:divBdr>
        </w:div>
        <w:div w:id="1425343150">
          <w:marLeft w:val="640"/>
          <w:marRight w:val="0"/>
          <w:marTop w:val="0"/>
          <w:marBottom w:val="0"/>
          <w:divBdr>
            <w:top w:val="none" w:sz="0" w:space="0" w:color="auto"/>
            <w:left w:val="none" w:sz="0" w:space="0" w:color="auto"/>
            <w:bottom w:val="none" w:sz="0" w:space="0" w:color="auto"/>
            <w:right w:val="none" w:sz="0" w:space="0" w:color="auto"/>
          </w:divBdr>
        </w:div>
        <w:div w:id="1436680659">
          <w:marLeft w:val="640"/>
          <w:marRight w:val="0"/>
          <w:marTop w:val="0"/>
          <w:marBottom w:val="0"/>
          <w:divBdr>
            <w:top w:val="none" w:sz="0" w:space="0" w:color="auto"/>
            <w:left w:val="none" w:sz="0" w:space="0" w:color="auto"/>
            <w:bottom w:val="none" w:sz="0" w:space="0" w:color="auto"/>
            <w:right w:val="none" w:sz="0" w:space="0" w:color="auto"/>
          </w:divBdr>
        </w:div>
        <w:div w:id="1448816004">
          <w:marLeft w:val="640"/>
          <w:marRight w:val="0"/>
          <w:marTop w:val="0"/>
          <w:marBottom w:val="0"/>
          <w:divBdr>
            <w:top w:val="none" w:sz="0" w:space="0" w:color="auto"/>
            <w:left w:val="none" w:sz="0" w:space="0" w:color="auto"/>
            <w:bottom w:val="none" w:sz="0" w:space="0" w:color="auto"/>
            <w:right w:val="none" w:sz="0" w:space="0" w:color="auto"/>
          </w:divBdr>
        </w:div>
        <w:div w:id="1489398505">
          <w:marLeft w:val="640"/>
          <w:marRight w:val="0"/>
          <w:marTop w:val="0"/>
          <w:marBottom w:val="0"/>
          <w:divBdr>
            <w:top w:val="none" w:sz="0" w:space="0" w:color="auto"/>
            <w:left w:val="none" w:sz="0" w:space="0" w:color="auto"/>
            <w:bottom w:val="none" w:sz="0" w:space="0" w:color="auto"/>
            <w:right w:val="none" w:sz="0" w:space="0" w:color="auto"/>
          </w:divBdr>
        </w:div>
        <w:div w:id="1504784283">
          <w:marLeft w:val="640"/>
          <w:marRight w:val="0"/>
          <w:marTop w:val="0"/>
          <w:marBottom w:val="0"/>
          <w:divBdr>
            <w:top w:val="none" w:sz="0" w:space="0" w:color="auto"/>
            <w:left w:val="none" w:sz="0" w:space="0" w:color="auto"/>
            <w:bottom w:val="none" w:sz="0" w:space="0" w:color="auto"/>
            <w:right w:val="none" w:sz="0" w:space="0" w:color="auto"/>
          </w:divBdr>
        </w:div>
        <w:div w:id="1515152236">
          <w:marLeft w:val="640"/>
          <w:marRight w:val="0"/>
          <w:marTop w:val="0"/>
          <w:marBottom w:val="0"/>
          <w:divBdr>
            <w:top w:val="none" w:sz="0" w:space="0" w:color="auto"/>
            <w:left w:val="none" w:sz="0" w:space="0" w:color="auto"/>
            <w:bottom w:val="none" w:sz="0" w:space="0" w:color="auto"/>
            <w:right w:val="none" w:sz="0" w:space="0" w:color="auto"/>
          </w:divBdr>
        </w:div>
        <w:div w:id="1573928650">
          <w:marLeft w:val="640"/>
          <w:marRight w:val="0"/>
          <w:marTop w:val="0"/>
          <w:marBottom w:val="0"/>
          <w:divBdr>
            <w:top w:val="none" w:sz="0" w:space="0" w:color="auto"/>
            <w:left w:val="none" w:sz="0" w:space="0" w:color="auto"/>
            <w:bottom w:val="none" w:sz="0" w:space="0" w:color="auto"/>
            <w:right w:val="none" w:sz="0" w:space="0" w:color="auto"/>
          </w:divBdr>
        </w:div>
        <w:div w:id="1605504038">
          <w:marLeft w:val="640"/>
          <w:marRight w:val="0"/>
          <w:marTop w:val="0"/>
          <w:marBottom w:val="0"/>
          <w:divBdr>
            <w:top w:val="none" w:sz="0" w:space="0" w:color="auto"/>
            <w:left w:val="none" w:sz="0" w:space="0" w:color="auto"/>
            <w:bottom w:val="none" w:sz="0" w:space="0" w:color="auto"/>
            <w:right w:val="none" w:sz="0" w:space="0" w:color="auto"/>
          </w:divBdr>
        </w:div>
        <w:div w:id="1635720581">
          <w:marLeft w:val="640"/>
          <w:marRight w:val="0"/>
          <w:marTop w:val="0"/>
          <w:marBottom w:val="0"/>
          <w:divBdr>
            <w:top w:val="none" w:sz="0" w:space="0" w:color="auto"/>
            <w:left w:val="none" w:sz="0" w:space="0" w:color="auto"/>
            <w:bottom w:val="none" w:sz="0" w:space="0" w:color="auto"/>
            <w:right w:val="none" w:sz="0" w:space="0" w:color="auto"/>
          </w:divBdr>
        </w:div>
        <w:div w:id="1666282461">
          <w:marLeft w:val="640"/>
          <w:marRight w:val="0"/>
          <w:marTop w:val="0"/>
          <w:marBottom w:val="0"/>
          <w:divBdr>
            <w:top w:val="none" w:sz="0" w:space="0" w:color="auto"/>
            <w:left w:val="none" w:sz="0" w:space="0" w:color="auto"/>
            <w:bottom w:val="none" w:sz="0" w:space="0" w:color="auto"/>
            <w:right w:val="none" w:sz="0" w:space="0" w:color="auto"/>
          </w:divBdr>
        </w:div>
        <w:div w:id="1676876688">
          <w:marLeft w:val="640"/>
          <w:marRight w:val="0"/>
          <w:marTop w:val="0"/>
          <w:marBottom w:val="0"/>
          <w:divBdr>
            <w:top w:val="none" w:sz="0" w:space="0" w:color="auto"/>
            <w:left w:val="none" w:sz="0" w:space="0" w:color="auto"/>
            <w:bottom w:val="none" w:sz="0" w:space="0" w:color="auto"/>
            <w:right w:val="none" w:sz="0" w:space="0" w:color="auto"/>
          </w:divBdr>
        </w:div>
        <w:div w:id="1775638215">
          <w:marLeft w:val="640"/>
          <w:marRight w:val="0"/>
          <w:marTop w:val="0"/>
          <w:marBottom w:val="0"/>
          <w:divBdr>
            <w:top w:val="none" w:sz="0" w:space="0" w:color="auto"/>
            <w:left w:val="none" w:sz="0" w:space="0" w:color="auto"/>
            <w:bottom w:val="none" w:sz="0" w:space="0" w:color="auto"/>
            <w:right w:val="none" w:sz="0" w:space="0" w:color="auto"/>
          </w:divBdr>
        </w:div>
        <w:div w:id="1776629158">
          <w:marLeft w:val="640"/>
          <w:marRight w:val="0"/>
          <w:marTop w:val="0"/>
          <w:marBottom w:val="0"/>
          <w:divBdr>
            <w:top w:val="none" w:sz="0" w:space="0" w:color="auto"/>
            <w:left w:val="none" w:sz="0" w:space="0" w:color="auto"/>
            <w:bottom w:val="none" w:sz="0" w:space="0" w:color="auto"/>
            <w:right w:val="none" w:sz="0" w:space="0" w:color="auto"/>
          </w:divBdr>
        </w:div>
        <w:div w:id="1800948443">
          <w:marLeft w:val="640"/>
          <w:marRight w:val="0"/>
          <w:marTop w:val="0"/>
          <w:marBottom w:val="0"/>
          <w:divBdr>
            <w:top w:val="none" w:sz="0" w:space="0" w:color="auto"/>
            <w:left w:val="none" w:sz="0" w:space="0" w:color="auto"/>
            <w:bottom w:val="none" w:sz="0" w:space="0" w:color="auto"/>
            <w:right w:val="none" w:sz="0" w:space="0" w:color="auto"/>
          </w:divBdr>
        </w:div>
        <w:div w:id="1818103460">
          <w:marLeft w:val="640"/>
          <w:marRight w:val="0"/>
          <w:marTop w:val="0"/>
          <w:marBottom w:val="0"/>
          <w:divBdr>
            <w:top w:val="none" w:sz="0" w:space="0" w:color="auto"/>
            <w:left w:val="none" w:sz="0" w:space="0" w:color="auto"/>
            <w:bottom w:val="none" w:sz="0" w:space="0" w:color="auto"/>
            <w:right w:val="none" w:sz="0" w:space="0" w:color="auto"/>
          </w:divBdr>
        </w:div>
        <w:div w:id="1822968309">
          <w:marLeft w:val="640"/>
          <w:marRight w:val="0"/>
          <w:marTop w:val="0"/>
          <w:marBottom w:val="0"/>
          <w:divBdr>
            <w:top w:val="none" w:sz="0" w:space="0" w:color="auto"/>
            <w:left w:val="none" w:sz="0" w:space="0" w:color="auto"/>
            <w:bottom w:val="none" w:sz="0" w:space="0" w:color="auto"/>
            <w:right w:val="none" w:sz="0" w:space="0" w:color="auto"/>
          </w:divBdr>
        </w:div>
        <w:div w:id="1904870186">
          <w:marLeft w:val="640"/>
          <w:marRight w:val="0"/>
          <w:marTop w:val="0"/>
          <w:marBottom w:val="0"/>
          <w:divBdr>
            <w:top w:val="none" w:sz="0" w:space="0" w:color="auto"/>
            <w:left w:val="none" w:sz="0" w:space="0" w:color="auto"/>
            <w:bottom w:val="none" w:sz="0" w:space="0" w:color="auto"/>
            <w:right w:val="none" w:sz="0" w:space="0" w:color="auto"/>
          </w:divBdr>
        </w:div>
        <w:div w:id="1958681259">
          <w:marLeft w:val="640"/>
          <w:marRight w:val="0"/>
          <w:marTop w:val="0"/>
          <w:marBottom w:val="0"/>
          <w:divBdr>
            <w:top w:val="none" w:sz="0" w:space="0" w:color="auto"/>
            <w:left w:val="none" w:sz="0" w:space="0" w:color="auto"/>
            <w:bottom w:val="none" w:sz="0" w:space="0" w:color="auto"/>
            <w:right w:val="none" w:sz="0" w:space="0" w:color="auto"/>
          </w:divBdr>
        </w:div>
        <w:div w:id="1981223880">
          <w:marLeft w:val="640"/>
          <w:marRight w:val="0"/>
          <w:marTop w:val="0"/>
          <w:marBottom w:val="0"/>
          <w:divBdr>
            <w:top w:val="none" w:sz="0" w:space="0" w:color="auto"/>
            <w:left w:val="none" w:sz="0" w:space="0" w:color="auto"/>
            <w:bottom w:val="none" w:sz="0" w:space="0" w:color="auto"/>
            <w:right w:val="none" w:sz="0" w:space="0" w:color="auto"/>
          </w:divBdr>
        </w:div>
        <w:div w:id="2028822303">
          <w:marLeft w:val="640"/>
          <w:marRight w:val="0"/>
          <w:marTop w:val="0"/>
          <w:marBottom w:val="0"/>
          <w:divBdr>
            <w:top w:val="none" w:sz="0" w:space="0" w:color="auto"/>
            <w:left w:val="none" w:sz="0" w:space="0" w:color="auto"/>
            <w:bottom w:val="none" w:sz="0" w:space="0" w:color="auto"/>
            <w:right w:val="none" w:sz="0" w:space="0" w:color="auto"/>
          </w:divBdr>
        </w:div>
        <w:div w:id="2042053994">
          <w:marLeft w:val="640"/>
          <w:marRight w:val="0"/>
          <w:marTop w:val="0"/>
          <w:marBottom w:val="0"/>
          <w:divBdr>
            <w:top w:val="none" w:sz="0" w:space="0" w:color="auto"/>
            <w:left w:val="none" w:sz="0" w:space="0" w:color="auto"/>
            <w:bottom w:val="none" w:sz="0" w:space="0" w:color="auto"/>
            <w:right w:val="none" w:sz="0" w:space="0" w:color="auto"/>
          </w:divBdr>
        </w:div>
      </w:divsChild>
    </w:div>
    <w:div w:id="874271889">
      <w:marLeft w:val="640"/>
      <w:marRight w:val="0"/>
      <w:marTop w:val="0"/>
      <w:marBottom w:val="0"/>
      <w:divBdr>
        <w:top w:val="none" w:sz="0" w:space="0" w:color="auto"/>
        <w:left w:val="none" w:sz="0" w:space="0" w:color="auto"/>
        <w:bottom w:val="none" w:sz="0" w:space="0" w:color="auto"/>
        <w:right w:val="none" w:sz="0" w:space="0" w:color="auto"/>
      </w:divBdr>
    </w:div>
    <w:div w:id="874512385">
      <w:marLeft w:val="640"/>
      <w:marRight w:val="0"/>
      <w:marTop w:val="0"/>
      <w:marBottom w:val="0"/>
      <w:divBdr>
        <w:top w:val="none" w:sz="0" w:space="0" w:color="auto"/>
        <w:left w:val="none" w:sz="0" w:space="0" w:color="auto"/>
        <w:bottom w:val="none" w:sz="0" w:space="0" w:color="auto"/>
        <w:right w:val="none" w:sz="0" w:space="0" w:color="auto"/>
      </w:divBdr>
    </w:div>
    <w:div w:id="875196286">
      <w:marLeft w:val="640"/>
      <w:marRight w:val="0"/>
      <w:marTop w:val="0"/>
      <w:marBottom w:val="0"/>
      <w:divBdr>
        <w:top w:val="none" w:sz="0" w:space="0" w:color="auto"/>
        <w:left w:val="none" w:sz="0" w:space="0" w:color="auto"/>
        <w:bottom w:val="none" w:sz="0" w:space="0" w:color="auto"/>
        <w:right w:val="none" w:sz="0" w:space="0" w:color="auto"/>
      </w:divBdr>
    </w:div>
    <w:div w:id="875966824">
      <w:marLeft w:val="640"/>
      <w:marRight w:val="0"/>
      <w:marTop w:val="0"/>
      <w:marBottom w:val="0"/>
      <w:divBdr>
        <w:top w:val="none" w:sz="0" w:space="0" w:color="auto"/>
        <w:left w:val="none" w:sz="0" w:space="0" w:color="auto"/>
        <w:bottom w:val="none" w:sz="0" w:space="0" w:color="auto"/>
        <w:right w:val="none" w:sz="0" w:space="0" w:color="auto"/>
      </w:divBdr>
    </w:div>
    <w:div w:id="875970302">
      <w:marLeft w:val="640"/>
      <w:marRight w:val="0"/>
      <w:marTop w:val="0"/>
      <w:marBottom w:val="0"/>
      <w:divBdr>
        <w:top w:val="none" w:sz="0" w:space="0" w:color="auto"/>
        <w:left w:val="none" w:sz="0" w:space="0" w:color="auto"/>
        <w:bottom w:val="none" w:sz="0" w:space="0" w:color="auto"/>
        <w:right w:val="none" w:sz="0" w:space="0" w:color="auto"/>
      </w:divBdr>
    </w:div>
    <w:div w:id="876041256">
      <w:marLeft w:val="640"/>
      <w:marRight w:val="0"/>
      <w:marTop w:val="0"/>
      <w:marBottom w:val="0"/>
      <w:divBdr>
        <w:top w:val="none" w:sz="0" w:space="0" w:color="auto"/>
        <w:left w:val="none" w:sz="0" w:space="0" w:color="auto"/>
        <w:bottom w:val="none" w:sz="0" w:space="0" w:color="auto"/>
        <w:right w:val="none" w:sz="0" w:space="0" w:color="auto"/>
      </w:divBdr>
    </w:div>
    <w:div w:id="876505568">
      <w:marLeft w:val="640"/>
      <w:marRight w:val="0"/>
      <w:marTop w:val="0"/>
      <w:marBottom w:val="0"/>
      <w:divBdr>
        <w:top w:val="none" w:sz="0" w:space="0" w:color="auto"/>
        <w:left w:val="none" w:sz="0" w:space="0" w:color="auto"/>
        <w:bottom w:val="none" w:sz="0" w:space="0" w:color="auto"/>
        <w:right w:val="none" w:sz="0" w:space="0" w:color="auto"/>
      </w:divBdr>
    </w:div>
    <w:div w:id="876815912">
      <w:marLeft w:val="640"/>
      <w:marRight w:val="0"/>
      <w:marTop w:val="0"/>
      <w:marBottom w:val="0"/>
      <w:divBdr>
        <w:top w:val="none" w:sz="0" w:space="0" w:color="auto"/>
        <w:left w:val="none" w:sz="0" w:space="0" w:color="auto"/>
        <w:bottom w:val="none" w:sz="0" w:space="0" w:color="auto"/>
        <w:right w:val="none" w:sz="0" w:space="0" w:color="auto"/>
      </w:divBdr>
    </w:div>
    <w:div w:id="876819810">
      <w:marLeft w:val="640"/>
      <w:marRight w:val="0"/>
      <w:marTop w:val="0"/>
      <w:marBottom w:val="0"/>
      <w:divBdr>
        <w:top w:val="none" w:sz="0" w:space="0" w:color="auto"/>
        <w:left w:val="none" w:sz="0" w:space="0" w:color="auto"/>
        <w:bottom w:val="none" w:sz="0" w:space="0" w:color="auto"/>
        <w:right w:val="none" w:sz="0" w:space="0" w:color="auto"/>
      </w:divBdr>
    </w:div>
    <w:div w:id="877162457">
      <w:marLeft w:val="640"/>
      <w:marRight w:val="0"/>
      <w:marTop w:val="0"/>
      <w:marBottom w:val="0"/>
      <w:divBdr>
        <w:top w:val="none" w:sz="0" w:space="0" w:color="auto"/>
        <w:left w:val="none" w:sz="0" w:space="0" w:color="auto"/>
        <w:bottom w:val="none" w:sz="0" w:space="0" w:color="auto"/>
        <w:right w:val="none" w:sz="0" w:space="0" w:color="auto"/>
      </w:divBdr>
    </w:div>
    <w:div w:id="877546966">
      <w:marLeft w:val="640"/>
      <w:marRight w:val="0"/>
      <w:marTop w:val="0"/>
      <w:marBottom w:val="0"/>
      <w:divBdr>
        <w:top w:val="none" w:sz="0" w:space="0" w:color="auto"/>
        <w:left w:val="none" w:sz="0" w:space="0" w:color="auto"/>
        <w:bottom w:val="none" w:sz="0" w:space="0" w:color="auto"/>
        <w:right w:val="none" w:sz="0" w:space="0" w:color="auto"/>
      </w:divBdr>
    </w:div>
    <w:div w:id="878706725">
      <w:marLeft w:val="640"/>
      <w:marRight w:val="0"/>
      <w:marTop w:val="0"/>
      <w:marBottom w:val="0"/>
      <w:divBdr>
        <w:top w:val="none" w:sz="0" w:space="0" w:color="auto"/>
        <w:left w:val="none" w:sz="0" w:space="0" w:color="auto"/>
        <w:bottom w:val="none" w:sz="0" w:space="0" w:color="auto"/>
        <w:right w:val="none" w:sz="0" w:space="0" w:color="auto"/>
      </w:divBdr>
    </w:div>
    <w:div w:id="878931314">
      <w:marLeft w:val="640"/>
      <w:marRight w:val="0"/>
      <w:marTop w:val="0"/>
      <w:marBottom w:val="0"/>
      <w:divBdr>
        <w:top w:val="none" w:sz="0" w:space="0" w:color="auto"/>
        <w:left w:val="none" w:sz="0" w:space="0" w:color="auto"/>
        <w:bottom w:val="none" w:sz="0" w:space="0" w:color="auto"/>
        <w:right w:val="none" w:sz="0" w:space="0" w:color="auto"/>
      </w:divBdr>
    </w:div>
    <w:div w:id="878975647">
      <w:marLeft w:val="640"/>
      <w:marRight w:val="0"/>
      <w:marTop w:val="0"/>
      <w:marBottom w:val="0"/>
      <w:divBdr>
        <w:top w:val="none" w:sz="0" w:space="0" w:color="auto"/>
        <w:left w:val="none" w:sz="0" w:space="0" w:color="auto"/>
        <w:bottom w:val="none" w:sz="0" w:space="0" w:color="auto"/>
        <w:right w:val="none" w:sz="0" w:space="0" w:color="auto"/>
      </w:divBdr>
    </w:div>
    <w:div w:id="878978452">
      <w:marLeft w:val="640"/>
      <w:marRight w:val="0"/>
      <w:marTop w:val="0"/>
      <w:marBottom w:val="0"/>
      <w:divBdr>
        <w:top w:val="none" w:sz="0" w:space="0" w:color="auto"/>
        <w:left w:val="none" w:sz="0" w:space="0" w:color="auto"/>
        <w:bottom w:val="none" w:sz="0" w:space="0" w:color="auto"/>
        <w:right w:val="none" w:sz="0" w:space="0" w:color="auto"/>
      </w:divBdr>
    </w:div>
    <w:div w:id="879126170">
      <w:marLeft w:val="640"/>
      <w:marRight w:val="0"/>
      <w:marTop w:val="0"/>
      <w:marBottom w:val="0"/>
      <w:divBdr>
        <w:top w:val="none" w:sz="0" w:space="0" w:color="auto"/>
        <w:left w:val="none" w:sz="0" w:space="0" w:color="auto"/>
        <w:bottom w:val="none" w:sz="0" w:space="0" w:color="auto"/>
        <w:right w:val="none" w:sz="0" w:space="0" w:color="auto"/>
      </w:divBdr>
    </w:div>
    <w:div w:id="879586799">
      <w:marLeft w:val="640"/>
      <w:marRight w:val="0"/>
      <w:marTop w:val="0"/>
      <w:marBottom w:val="0"/>
      <w:divBdr>
        <w:top w:val="none" w:sz="0" w:space="0" w:color="auto"/>
        <w:left w:val="none" w:sz="0" w:space="0" w:color="auto"/>
        <w:bottom w:val="none" w:sz="0" w:space="0" w:color="auto"/>
        <w:right w:val="none" w:sz="0" w:space="0" w:color="auto"/>
      </w:divBdr>
    </w:div>
    <w:div w:id="879708124">
      <w:marLeft w:val="640"/>
      <w:marRight w:val="0"/>
      <w:marTop w:val="0"/>
      <w:marBottom w:val="0"/>
      <w:divBdr>
        <w:top w:val="none" w:sz="0" w:space="0" w:color="auto"/>
        <w:left w:val="none" w:sz="0" w:space="0" w:color="auto"/>
        <w:bottom w:val="none" w:sz="0" w:space="0" w:color="auto"/>
        <w:right w:val="none" w:sz="0" w:space="0" w:color="auto"/>
      </w:divBdr>
    </w:div>
    <w:div w:id="880021988">
      <w:marLeft w:val="640"/>
      <w:marRight w:val="0"/>
      <w:marTop w:val="0"/>
      <w:marBottom w:val="0"/>
      <w:divBdr>
        <w:top w:val="none" w:sz="0" w:space="0" w:color="auto"/>
        <w:left w:val="none" w:sz="0" w:space="0" w:color="auto"/>
        <w:bottom w:val="none" w:sz="0" w:space="0" w:color="auto"/>
        <w:right w:val="none" w:sz="0" w:space="0" w:color="auto"/>
      </w:divBdr>
    </w:div>
    <w:div w:id="880096859">
      <w:marLeft w:val="640"/>
      <w:marRight w:val="0"/>
      <w:marTop w:val="0"/>
      <w:marBottom w:val="0"/>
      <w:divBdr>
        <w:top w:val="none" w:sz="0" w:space="0" w:color="auto"/>
        <w:left w:val="none" w:sz="0" w:space="0" w:color="auto"/>
        <w:bottom w:val="none" w:sz="0" w:space="0" w:color="auto"/>
        <w:right w:val="none" w:sz="0" w:space="0" w:color="auto"/>
      </w:divBdr>
    </w:div>
    <w:div w:id="880098682">
      <w:marLeft w:val="640"/>
      <w:marRight w:val="0"/>
      <w:marTop w:val="0"/>
      <w:marBottom w:val="0"/>
      <w:divBdr>
        <w:top w:val="none" w:sz="0" w:space="0" w:color="auto"/>
        <w:left w:val="none" w:sz="0" w:space="0" w:color="auto"/>
        <w:bottom w:val="none" w:sz="0" w:space="0" w:color="auto"/>
        <w:right w:val="none" w:sz="0" w:space="0" w:color="auto"/>
      </w:divBdr>
    </w:div>
    <w:div w:id="881015534">
      <w:marLeft w:val="640"/>
      <w:marRight w:val="0"/>
      <w:marTop w:val="0"/>
      <w:marBottom w:val="0"/>
      <w:divBdr>
        <w:top w:val="none" w:sz="0" w:space="0" w:color="auto"/>
        <w:left w:val="none" w:sz="0" w:space="0" w:color="auto"/>
        <w:bottom w:val="none" w:sz="0" w:space="0" w:color="auto"/>
        <w:right w:val="none" w:sz="0" w:space="0" w:color="auto"/>
      </w:divBdr>
    </w:div>
    <w:div w:id="881137636">
      <w:marLeft w:val="640"/>
      <w:marRight w:val="0"/>
      <w:marTop w:val="0"/>
      <w:marBottom w:val="0"/>
      <w:divBdr>
        <w:top w:val="none" w:sz="0" w:space="0" w:color="auto"/>
        <w:left w:val="none" w:sz="0" w:space="0" w:color="auto"/>
        <w:bottom w:val="none" w:sz="0" w:space="0" w:color="auto"/>
        <w:right w:val="none" w:sz="0" w:space="0" w:color="auto"/>
      </w:divBdr>
    </w:div>
    <w:div w:id="881409248">
      <w:marLeft w:val="640"/>
      <w:marRight w:val="0"/>
      <w:marTop w:val="0"/>
      <w:marBottom w:val="0"/>
      <w:divBdr>
        <w:top w:val="none" w:sz="0" w:space="0" w:color="auto"/>
        <w:left w:val="none" w:sz="0" w:space="0" w:color="auto"/>
        <w:bottom w:val="none" w:sz="0" w:space="0" w:color="auto"/>
        <w:right w:val="none" w:sz="0" w:space="0" w:color="auto"/>
      </w:divBdr>
    </w:div>
    <w:div w:id="881669445">
      <w:marLeft w:val="640"/>
      <w:marRight w:val="0"/>
      <w:marTop w:val="0"/>
      <w:marBottom w:val="0"/>
      <w:divBdr>
        <w:top w:val="none" w:sz="0" w:space="0" w:color="auto"/>
        <w:left w:val="none" w:sz="0" w:space="0" w:color="auto"/>
        <w:bottom w:val="none" w:sz="0" w:space="0" w:color="auto"/>
        <w:right w:val="none" w:sz="0" w:space="0" w:color="auto"/>
      </w:divBdr>
    </w:div>
    <w:div w:id="881787935">
      <w:marLeft w:val="640"/>
      <w:marRight w:val="0"/>
      <w:marTop w:val="0"/>
      <w:marBottom w:val="0"/>
      <w:divBdr>
        <w:top w:val="none" w:sz="0" w:space="0" w:color="auto"/>
        <w:left w:val="none" w:sz="0" w:space="0" w:color="auto"/>
        <w:bottom w:val="none" w:sz="0" w:space="0" w:color="auto"/>
        <w:right w:val="none" w:sz="0" w:space="0" w:color="auto"/>
      </w:divBdr>
    </w:div>
    <w:div w:id="882326292">
      <w:marLeft w:val="640"/>
      <w:marRight w:val="0"/>
      <w:marTop w:val="0"/>
      <w:marBottom w:val="0"/>
      <w:divBdr>
        <w:top w:val="none" w:sz="0" w:space="0" w:color="auto"/>
        <w:left w:val="none" w:sz="0" w:space="0" w:color="auto"/>
        <w:bottom w:val="none" w:sz="0" w:space="0" w:color="auto"/>
        <w:right w:val="none" w:sz="0" w:space="0" w:color="auto"/>
      </w:divBdr>
    </w:div>
    <w:div w:id="882667891">
      <w:marLeft w:val="640"/>
      <w:marRight w:val="0"/>
      <w:marTop w:val="0"/>
      <w:marBottom w:val="0"/>
      <w:divBdr>
        <w:top w:val="none" w:sz="0" w:space="0" w:color="auto"/>
        <w:left w:val="none" w:sz="0" w:space="0" w:color="auto"/>
        <w:bottom w:val="none" w:sz="0" w:space="0" w:color="auto"/>
        <w:right w:val="none" w:sz="0" w:space="0" w:color="auto"/>
      </w:divBdr>
    </w:div>
    <w:div w:id="882836961">
      <w:marLeft w:val="640"/>
      <w:marRight w:val="0"/>
      <w:marTop w:val="0"/>
      <w:marBottom w:val="0"/>
      <w:divBdr>
        <w:top w:val="none" w:sz="0" w:space="0" w:color="auto"/>
        <w:left w:val="none" w:sz="0" w:space="0" w:color="auto"/>
        <w:bottom w:val="none" w:sz="0" w:space="0" w:color="auto"/>
        <w:right w:val="none" w:sz="0" w:space="0" w:color="auto"/>
      </w:divBdr>
    </w:div>
    <w:div w:id="884024703">
      <w:marLeft w:val="640"/>
      <w:marRight w:val="0"/>
      <w:marTop w:val="0"/>
      <w:marBottom w:val="0"/>
      <w:divBdr>
        <w:top w:val="none" w:sz="0" w:space="0" w:color="auto"/>
        <w:left w:val="none" w:sz="0" w:space="0" w:color="auto"/>
        <w:bottom w:val="none" w:sz="0" w:space="0" w:color="auto"/>
        <w:right w:val="none" w:sz="0" w:space="0" w:color="auto"/>
      </w:divBdr>
    </w:div>
    <w:div w:id="884029738">
      <w:marLeft w:val="640"/>
      <w:marRight w:val="0"/>
      <w:marTop w:val="0"/>
      <w:marBottom w:val="0"/>
      <w:divBdr>
        <w:top w:val="none" w:sz="0" w:space="0" w:color="auto"/>
        <w:left w:val="none" w:sz="0" w:space="0" w:color="auto"/>
        <w:bottom w:val="none" w:sz="0" w:space="0" w:color="auto"/>
        <w:right w:val="none" w:sz="0" w:space="0" w:color="auto"/>
      </w:divBdr>
    </w:div>
    <w:div w:id="884104535">
      <w:marLeft w:val="640"/>
      <w:marRight w:val="0"/>
      <w:marTop w:val="0"/>
      <w:marBottom w:val="0"/>
      <w:divBdr>
        <w:top w:val="none" w:sz="0" w:space="0" w:color="auto"/>
        <w:left w:val="none" w:sz="0" w:space="0" w:color="auto"/>
        <w:bottom w:val="none" w:sz="0" w:space="0" w:color="auto"/>
        <w:right w:val="none" w:sz="0" w:space="0" w:color="auto"/>
      </w:divBdr>
    </w:div>
    <w:div w:id="884760043">
      <w:marLeft w:val="640"/>
      <w:marRight w:val="0"/>
      <w:marTop w:val="0"/>
      <w:marBottom w:val="0"/>
      <w:divBdr>
        <w:top w:val="none" w:sz="0" w:space="0" w:color="auto"/>
        <w:left w:val="none" w:sz="0" w:space="0" w:color="auto"/>
        <w:bottom w:val="none" w:sz="0" w:space="0" w:color="auto"/>
        <w:right w:val="none" w:sz="0" w:space="0" w:color="auto"/>
      </w:divBdr>
    </w:div>
    <w:div w:id="884870019">
      <w:marLeft w:val="640"/>
      <w:marRight w:val="0"/>
      <w:marTop w:val="0"/>
      <w:marBottom w:val="0"/>
      <w:divBdr>
        <w:top w:val="none" w:sz="0" w:space="0" w:color="auto"/>
        <w:left w:val="none" w:sz="0" w:space="0" w:color="auto"/>
        <w:bottom w:val="none" w:sz="0" w:space="0" w:color="auto"/>
        <w:right w:val="none" w:sz="0" w:space="0" w:color="auto"/>
      </w:divBdr>
    </w:div>
    <w:div w:id="885222132">
      <w:marLeft w:val="640"/>
      <w:marRight w:val="0"/>
      <w:marTop w:val="0"/>
      <w:marBottom w:val="0"/>
      <w:divBdr>
        <w:top w:val="none" w:sz="0" w:space="0" w:color="auto"/>
        <w:left w:val="none" w:sz="0" w:space="0" w:color="auto"/>
        <w:bottom w:val="none" w:sz="0" w:space="0" w:color="auto"/>
        <w:right w:val="none" w:sz="0" w:space="0" w:color="auto"/>
      </w:divBdr>
    </w:div>
    <w:div w:id="885873504">
      <w:marLeft w:val="640"/>
      <w:marRight w:val="0"/>
      <w:marTop w:val="0"/>
      <w:marBottom w:val="0"/>
      <w:divBdr>
        <w:top w:val="none" w:sz="0" w:space="0" w:color="auto"/>
        <w:left w:val="none" w:sz="0" w:space="0" w:color="auto"/>
        <w:bottom w:val="none" w:sz="0" w:space="0" w:color="auto"/>
        <w:right w:val="none" w:sz="0" w:space="0" w:color="auto"/>
      </w:divBdr>
    </w:div>
    <w:div w:id="885918078">
      <w:marLeft w:val="640"/>
      <w:marRight w:val="0"/>
      <w:marTop w:val="0"/>
      <w:marBottom w:val="0"/>
      <w:divBdr>
        <w:top w:val="none" w:sz="0" w:space="0" w:color="auto"/>
        <w:left w:val="none" w:sz="0" w:space="0" w:color="auto"/>
        <w:bottom w:val="none" w:sz="0" w:space="0" w:color="auto"/>
        <w:right w:val="none" w:sz="0" w:space="0" w:color="auto"/>
      </w:divBdr>
    </w:div>
    <w:div w:id="886071053">
      <w:marLeft w:val="640"/>
      <w:marRight w:val="0"/>
      <w:marTop w:val="0"/>
      <w:marBottom w:val="0"/>
      <w:divBdr>
        <w:top w:val="none" w:sz="0" w:space="0" w:color="auto"/>
        <w:left w:val="none" w:sz="0" w:space="0" w:color="auto"/>
        <w:bottom w:val="none" w:sz="0" w:space="0" w:color="auto"/>
        <w:right w:val="none" w:sz="0" w:space="0" w:color="auto"/>
      </w:divBdr>
    </w:div>
    <w:div w:id="886601031">
      <w:marLeft w:val="640"/>
      <w:marRight w:val="0"/>
      <w:marTop w:val="0"/>
      <w:marBottom w:val="0"/>
      <w:divBdr>
        <w:top w:val="none" w:sz="0" w:space="0" w:color="auto"/>
        <w:left w:val="none" w:sz="0" w:space="0" w:color="auto"/>
        <w:bottom w:val="none" w:sz="0" w:space="0" w:color="auto"/>
        <w:right w:val="none" w:sz="0" w:space="0" w:color="auto"/>
      </w:divBdr>
    </w:div>
    <w:div w:id="886646747">
      <w:marLeft w:val="640"/>
      <w:marRight w:val="0"/>
      <w:marTop w:val="0"/>
      <w:marBottom w:val="0"/>
      <w:divBdr>
        <w:top w:val="none" w:sz="0" w:space="0" w:color="auto"/>
        <w:left w:val="none" w:sz="0" w:space="0" w:color="auto"/>
        <w:bottom w:val="none" w:sz="0" w:space="0" w:color="auto"/>
        <w:right w:val="none" w:sz="0" w:space="0" w:color="auto"/>
      </w:divBdr>
    </w:div>
    <w:div w:id="887030660">
      <w:bodyDiv w:val="1"/>
      <w:marLeft w:val="0"/>
      <w:marRight w:val="0"/>
      <w:marTop w:val="0"/>
      <w:marBottom w:val="0"/>
      <w:divBdr>
        <w:top w:val="none" w:sz="0" w:space="0" w:color="auto"/>
        <w:left w:val="none" w:sz="0" w:space="0" w:color="auto"/>
        <w:bottom w:val="none" w:sz="0" w:space="0" w:color="auto"/>
        <w:right w:val="none" w:sz="0" w:space="0" w:color="auto"/>
      </w:divBdr>
      <w:divsChild>
        <w:div w:id="5833325">
          <w:marLeft w:val="640"/>
          <w:marRight w:val="0"/>
          <w:marTop w:val="0"/>
          <w:marBottom w:val="0"/>
          <w:divBdr>
            <w:top w:val="none" w:sz="0" w:space="0" w:color="auto"/>
            <w:left w:val="none" w:sz="0" w:space="0" w:color="auto"/>
            <w:bottom w:val="none" w:sz="0" w:space="0" w:color="auto"/>
            <w:right w:val="none" w:sz="0" w:space="0" w:color="auto"/>
          </w:divBdr>
        </w:div>
        <w:div w:id="81803112">
          <w:marLeft w:val="640"/>
          <w:marRight w:val="0"/>
          <w:marTop w:val="0"/>
          <w:marBottom w:val="0"/>
          <w:divBdr>
            <w:top w:val="none" w:sz="0" w:space="0" w:color="auto"/>
            <w:left w:val="none" w:sz="0" w:space="0" w:color="auto"/>
            <w:bottom w:val="none" w:sz="0" w:space="0" w:color="auto"/>
            <w:right w:val="none" w:sz="0" w:space="0" w:color="auto"/>
          </w:divBdr>
        </w:div>
        <w:div w:id="99031503">
          <w:marLeft w:val="640"/>
          <w:marRight w:val="0"/>
          <w:marTop w:val="0"/>
          <w:marBottom w:val="0"/>
          <w:divBdr>
            <w:top w:val="none" w:sz="0" w:space="0" w:color="auto"/>
            <w:left w:val="none" w:sz="0" w:space="0" w:color="auto"/>
            <w:bottom w:val="none" w:sz="0" w:space="0" w:color="auto"/>
            <w:right w:val="none" w:sz="0" w:space="0" w:color="auto"/>
          </w:divBdr>
        </w:div>
        <w:div w:id="127549693">
          <w:marLeft w:val="640"/>
          <w:marRight w:val="0"/>
          <w:marTop w:val="0"/>
          <w:marBottom w:val="0"/>
          <w:divBdr>
            <w:top w:val="none" w:sz="0" w:space="0" w:color="auto"/>
            <w:left w:val="none" w:sz="0" w:space="0" w:color="auto"/>
            <w:bottom w:val="none" w:sz="0" w:space="0" w:color="auto"/>
            <w:right w:val="none" w:sz="0" w:space="0" w:color="auto"/>
          </w:divBdr>
        </w:div>
        <w:div w:id="136335722">
          <w:marLeft w:val="640"/>
          <w:marRight w:val="0"/>
          <w:marTop w:val="0"/>
          <w:marBottom w:val="0"/>
          <w:divBdr>
            <w:top w:val="none" w:sz="0" w:space="0" w:color="auto"/>
            <w:left w:val="none" w:sz="0" w:space="0" w:color="auto"/>
            <w:bottom w:val="none" w:sz="0" w:space="0" w:color="auto"/>
            <w:right w:val="none" w:sz="0" w:space="0" w:color="auto"/>
          </w:divBdr>
        </w:div>
        <w:div w:id="146675673">
          <w:marLeft w:val="640"/>
          <w:marRight w:val="0"/>
          <w:marTop w:val="0"/>
          <w:marBottom w:val="0"/>
          <w:divBdr>
            <w:top w:val="none" w:sz="0" w:space="0" w:color="auto"/>
            <w:left w:val="none" w:sz="0" w:space="0" w:color="auto"/>
            <w:bottom w:val="none" w:sz="0" w:space="0" w:color="auto"/>
            <w:right w:val="none" w:sz="0" w:space="0" w:color="auto"/>
          </w:divBdr>
        </w:div>
        <w:div w:id="163206695">
          <w:marLeft w:val="640"/>
          <w:marRight w:val="0"/>
          <w:marTop w:val="0"/>
          <w:marBottom w:val="0"/>
          <w:divBdr>
            <w:top w:val="none" w:sz="0" w:space="0" w:color="auto"/>
            <w:left w:val="none" w:sz="0" w:space="0" w:color="auto"/>
            <w:bottom w:val="none" w:sz="0" w:space="0" w:color="auto"/>
            <w:right w:val="none" w:sz="0" w:space="0" w:color="auto"/>
          </w:divBdr>
        </w:div>
        <w:div w:id="163983186">
          <w:marLeft w:val="640"/>
          <w:marRight w:val="0"/>
          <w:marTop w:val="0"/>
          <w:marBottom w:val="0"/>
          <w:divBdr>
            <w:top w:val="none" w:sz="0" w:space="0" w:color="auto"/>
            <w:left w:val="none" w:sz="0" w:space="0" w:color="auto"/>
            <w:bottom w:val="none" w:sz="0" w:space="0" w:color="auto"/>
            <w:right w:val="none" w:sz="0" w:space="0" w:color="auto"/>
          </w:divBdr>
        </w:div>
        <w:div w:id="182476276">
          <w:marLeft w:val="640"/>
          <w:marRight w:val="0"/>
          <w:marTop w:val="0"/>
          <w:marBottom w:val="0"/>
          <w:divBdr>
            <w:top w:val="none" w:sz="0" w:space="0" w:color="auto"/>
            <w:left w:val="none" w:sz="0" w:space="0" w:color="auto"/>
            <w:bottom w:val="none" w:sz="0" w:space="0" w:color="auto"/>
            <w:right w:val="none" w:sz="0" w:space="0" w:color="auto"/>
          </w:divBdr>
        </w:div>
        <w:div w:id="187568640">
          <w:marLeft w:val="640"/>
          <w:marRight w:val="0"/>
          <w:marTop w:val="0"/>
          <w:marBottom w:val="0"/>
          <w:divBdr>
            <w:top w:val="none" w:sz="0" w:space="0" w:color="auto"/>
            <w:left w:val="none" w:sz="0" w:space="0" w:color="auto"/>
            <w:bottom w:val="none" w:sz="0" w:space="0" w:color="auto"/>
            <w:right w:val="none" w:sz="0" w:space="0" w:color="auto"/>
          </w:divBdr>
        </w:div>
        <w:div w:id="189688496">
          <w:marLeft w:val="640"/>
          <w:marRight w:val="0"/>
          <w:marTop w:val="0"/>
          <w:marBottom w:val="0"/>
          <w:divBdr>
            <w:top w:val="none" w:sz="0" w:space="0" w:color="auto"/>
            <w:left w:val="none" w:sz="0" w:space="0" w:color="auto"/>
            <w:bottom w:val="none" w:sz="0" w:space="0" w:color="auto"/>
            <w:right w:val="none" w:sz="0" w:space="0" w:color="auto"/>
          </w:divBdr>
        </w:div>
        <w:div w:id="222640485">
          <w:marLeft w:val="640"/>
          <w:marRight w:val="0"/>
          <w:marTop w:val="0"/>
          <w:marBottom w:val="0"/>
          <w:divBdr>
            <w:top w:val="none" w:sz="0" w:space="0" w:color="auto"/>
            <w:left w:val="none" w:sz="0" w:space="0" w:color="auto"/>
            <w:bottom w:val="none" w:sz="0" w:space="0" w:color="auto"/>
            <w:right w:val="none" w:sz="0" w:space="0" w:color="auto"/>
          </w:divBdr>
        </w:div>
        <w:div w:id="268971090">
          <w:marLeft w:val="640"/>
          <w:marRight w:val="0"/>
          <w:marTop w:val="0"/>
          <w:marBottom w:val="0"/>
          <w:divBdr>
            <w:top w:val="none" w:sz="0" w:space="0" w:color="auto"/>
            <w:left w:val="none" w:sz="0" w:space="0" w:color="auto"/>
            <w:bottom w:val="none" w:sz="0" w:space="0" w:color="auto"/>
            <w:right w:val="none" w:sz="0" w:space="0" w:color="auto"/>
          </w:divBdr>
        </w:div>
        <w:div w:id="289360308">
          <w:marLeft w:val="640"/>
          <w:marRight w:val="0"/>
          <w:marTop w:val="0"/>
          <w:marBottom w:val="0"/>
          <w:divBdr>
            <w:top w:val="none" w:sz="0" w:space="0" w:color="auto"/>
            <w:left w:val="none" w:sz="0" w:space="0" w:color="auto"/>
            <w:bottom w:val="none" w:sz="0" w:space="0" w:color="auto"/>
            <w:right w:val="none" w:sz="0" w:space="0" w:color="auto"/>
          </w:divBdr>
        </w:div>
        <w:div w:id="311953458">
          <w:marLeft w:val="640"/>
          <w:marRight w:val="0"/>
          <w:marTop w:val="0"/>
          <w:marBottom w:val="0"/>
          <w:divBdr>
            <w:top w:val="none" w:sz="0" w:space="0" w:color="auto"/>
            <w:left w:val="none" w:sz="0" w:space="0" w:color="auto"/>
            <w:bottom w:val="none" w:sz="0" w:space="0" w:color="auto"/>
            <w:right w:val="none" w:sz="0" w:space="0" w:color="auto"/>
          </w:divBdr>
        </w:div>
        <w:div w:id="361639209">
          <w:marLeft w:val="640"/>
          <w:marRight w:val="0"/>
          <w:marTop w:val="0"/>
          <w:marBottom w:val="0"/>
          <w:divBdr>
            <w:top w:val="none" w:sz="0" w:space="0" w:color="auto"/>
            <w:left w:val="none" w:sz="0" w:space="0" w:color="auto"/>
            <w:bottom w:val="none" w:sz="0" w:space="0" w:color="auto"/>
            <w:right w:val="none" w:sz="0" w:space="0" w:color="auto"/>
          </w:divBdr>
        </w:div>
        <w:div w:id="372535949">
          <w:marLeft w:val="640"/>
          <w:marRight w:val="0"/>
          <w:marTop w:val="0"/>
          <w:marBottom w:val="0"/>
          <w:divBdr>
            <w:top w:val="none" w:sz="0" w:space="0" w:color="auto"/>
            <w:left w:val="none" w:sz="0" w:space="0" w:color="auto"/>
            <w:bottom w:val="none" w:sz="0" w:space="0" w:color="auto"/>
            <w:right w:val="none" w:sz="0" w:space="0" w:color="auto"/>
          </w:divBdr>
        </w:div>
        <w:div w:id="381295081">
          <w:marLeft w:val="640"/>
          <w:marRight w:val="0"/>
          <w:marTop w:val="0"/>
          <w:marBottom w:val="0"/>
          <w:divBdr>
            <w:top w:val="none" w:sz="0" w:space="0" w:color="auto"/>
            <w:left w:val="none" w:sz="0" w:space="0" w:color="auto"/>
            <w:bottom w:val="none" w:sz="0" w:space="0" w:color="auto"/>
            <w:right w:val="none" w:sz="0" w:space="0" w:color="auto"/>
          </w:divBdr>
        </w:div>
        <w:div w:id="387798446">
          <w:marLeft w:val="640"/>
          <w:marRight w:val="0"/>
          <w:marTop w:val="0"/>
          <w:marBottom w:val="0"/>
          <w:divBdr>
            <w:top w:val="none" w:sz="0" w:space="0" w:color="auto"/>
            <w:left w:val="none" w:sz="0" w:space="0" w:color="auto"/>
            <w:bottom w:val="none" w:sz="0" w:space="0" w:color="auto"/>
            <w:right w:val="none" w:sz="0" w:space="0" w:color="auto"/>
          </w:divBdr>
        </w:div>
        <w:div w:id="423381842">
          <w:marLeft w:val="640"/>
          <w:marRight w:val="0"/>
          <w:marTop w:val="0"/>
          <w:marBottom w:val="0"/>
          <w:divBdr>
            <w:top w:val="none" w:sz="0" w:space="0" w:color="auto"/>
            <w:left w:val="none" w:sz="0" w:space="0" w:color="auto"/>
            <w:bottom w:val="none" w:sz="0" w:space="0" w:color="auto"/>
            <w:right w:val="none" w:sz="0" w:space="0" w:color="auto"/>
          </w:divBdr>
        </w:div>
        <w:div w:id="493182999">
          <w:marLeft w:val="640"/>
          <w:marRight w:val="0"/>
          <w:marTop w:val="0"/>
          <w:marBottom w:val="0"/>
          <w:divBdr>
            <w:top w:val="none" w:sz="0" w:space="0" w:color="auto"/>
            <w:left w:val="none" w:sz="0" w:space="0" w:color="auto"/>
            <w:bottom w:val="none" w:sz="0" w:space="0" w:color="auto"/>
            <w:right w:val="none" w:sz="0" w:space="0" w:color="auto"/>
          </w:divBdr>
        </w:div>
        <w:div w:id="547693188">
          <w:marLeft w:val="640"/>
          <w:marRight w:val="0"/>
          <w:marTop w:val="0"/>
          <w:marBottom w:val="0"/>
          <w:divBdr>
            <w:top w:val="none" w:sz="0" w:space="0" w:color="auto"/>
            <w:left w:val="none" w:sz="0" w:space="0" w:color="auto"/>
            <w:bottom w:val="none" w:sz="0" w:space="0" w:color="auto"/>
            <w:right w:val="none" w:sz="0" w:space="0" w:color="auto"/>
          </w:divBdr>
        </w:div>
        <w:div w:id="553003915">
          <w:marLeft w:val="640"/>
          <w:marRight w:val="0"/>
          <w:marTop w:val="0"/>
          <w:marBottom w:val="0"/>
          <w:divBdr>
            <w:top w:val="none" w:sz="0" w:space="0" w:color="auto"/>
            <w:left w:val="none" w:sz="0" w:space="0" w:color="auto"/>
            <w:bottom w:val="none" w:sz="0" w:space="0" w:color="auto"/>
            <w:right w:val="none" w:sz="0" w:space="0" w:color="auto"/>
          </w:divBdr>
        </w:div>
        <w:div w:id="556167235">
          <w:marLeft w:val="640"/>
          <w:marRight w:val="0"/>
          <w:marTop w:val="0"/>
          <w:marBottom w:val="0"/>
          <w:divBdr>
            <w:top w:val="none" w:sz="0" w:space="0" w:color="auto"/>
            <w:left w:val="none" w:sz="0" w:space="0" w:color="auto"/>
            <w:bottom w:val="none" w:sz="0" w:space="0" w:color="auto"/>
            <w:right w:val="none" w:sz="0" w:space="0" w:color="auto"/>
          </w:divBdr>
        </w:div>
        <w:div w:id="636448987">
          <w:marLeft w:val="640"/>
          <w:marRight w:val="0"/>
          <w:marTop w:val="0"/>
          <w:marBottom w:val="0"/>
          <w:divBdr>
            <w:top w:val="none" w:sz="0" w:space="0" w:color="auto"/>
            <w:left w:val="none" w:sz="0" w:space="0" w:color="auto"/>
            <w:bottom w:val="none" w:sz="0" w:space="0" w:color="auto"/>
            <w:right w:val="none" w:sz="0" w:space="0" w:color="auto"/>
          </w:divBdr>
        </w:div>
        <w:div w:id="672609518">
          <w:marLeft w:val="640"/>
          <w:marRight w:val="0"/>
          <w:marTop w:val="0"/>
          <w:marBottom w:val="0"/>
          <w:divBdr>
            <w:top w:val="none" w:sz="0" w:space="0" w:color="auto"/>
            <w:left w:val="none" w:sz="0" w:space="0" w:color="auto"/>
            <w:bottom w:val="none" w:sz="0" w:space="0" w:color="auto"/>
            <w:right w:val="none" w:sz="0" w:space="0" w:color="auto"/>
          </w:divBdr>
        </w:div>
        <w:div w:id="689138628">
          <w:marLeft w:val="640"/>
          <w:marRight w:val="0"/>
          <w:marTop w:val="0"/>
          <w:marBottom w:val="0"/>
          <w:divBdr>
            <w:top w:val="none" w:sz="0" w:space="0" w:color="auto"/>
            <w:left w:val="none" w:sz="0" w:space="0" w:color="auto"/>
            <w:bottom w:val="none" w:sz="0" w:space="0" w:color="auto"/>
            <w:right w:val="none" w:sz="0" w:space="0" w:color="auto"/>
          </w:divBdr>
        </w:div>
        <w:div w:id="699479482">
          <w:marLeft w:val="640"/>
          <w:marRight w:val="0"/>
          <w:marTop w:val="0"/>
          <w:marBottom w:val="0"/>
          <w:divBdr>
            <w:top w:val="none" w:sz="0" w:space="0" w:color="auto"/>
            <w:left w:val="none" w:sz="0" w:space="0" w:color="auto"/>
            <w:bottom w:val="none" w:sz="0" w:space="0" w:color="auto"/>
            <w:right w:val="none" w:sz="0" w:space="0" w:color="auto"/>
          </w:divBdr>
        </w:div>
        <w:div w:id="784274705">
          <w:marLeft w:val="640"/>
          <w:marRight w:val="0"/>
          <w:marTop w:val="0"/>
          <w:marBottom w:val="0"/>
          <w:divBdr>
            <w:top w:val="none" w:sz="0" w:space="0" w:color="auto"/>
            <w:left w:val="none" w:sz="0" w:space="0" w:color="auto"/>
            <w:bottom w:val="none" w:sz="0" w:space="0" w:color="auto"/>
            <w:right w:val="none" w:sz="0" w:space="0" w:color="auto"/>
          </w:divBdr>
        </w:div>
        <w:div w:id="786585576">
          <w:marLeft w:val="640"/>
          <w:marRight w:val="0"/>
          <w:marTop w:val="0"/>
          <w:marBottom w:val="0"/>
          <w:divBdr>
            <w:top w:val="none" w:sz="0" w:space="0" w:color="auto"/>
            <w:left w:val="none" w:sz="0" w:space="0" w:color="auto"/>
            <w:bottom w:val="none" w:sz="0" w:space="0" w:color="auto"/>
            <w:right w:val="none" w:sz="0" w:space="0" w:color="auto"/>
          </w:divBdr>
        </w:div>
        <w:div w:id="806166510">
          <w:marLeft w:val="640"/>
          <w:marRight w:val="0"/>
          <w:marTop w:val="0"/>
          <w:marBottom w:val="0"/>
          <w:divBdr>
            <w:top w:val="none" w:sz="0" w:space="0" w:color="auto"/>
            <w:left w:val="none" w:sz="0" w:space="0" w:color="auto"/>
            <w:bottom w:val="none" w:sz="0" w:space="0" w:color="auto"/>
            <w:right w:val="none" w:sz="0" w:space="0" w:color="auto"/>
          </w:divBdr>
        </w:div>
        <w:div w:id="809245724">
          <w:marLeft w:val="640"/>
          <w:marRight w:val="0"/>
          <w:marTop w:val="0"/>
          <w:marBottom w:val="0"/>
          <w:divBdr>
            <w:top w:val="none" w:sz="0" w:space="0" w:color="auto"/>
            <w:left w:val="none" w:sz="0" w:space="0" w:color="auto"/>
            <w:bottom w:val="none" w:sz="0" w:space="0" w:color="auto"/>
            <w:right w:val="none" w:sz="0" w:space="0" w:color="auto"/>
          </w:divBdr>
        </w:div>
        <w:div w:id="829367312">
          <w:marLeft w:val="640"/>
          <w:marRight w:val="0"/>
          <w:marTop w:val="0"/>
          <w:marBottom w:val="0"/>
          <w:divBdr>
            <w:top w:val="none" w:sz="0" w:space="0" w:color="auto"/>
            <w:left w:val="none" w:sz="0" w:space="0" w:color="auto"/>
            <w:bottom w:val="none" w:sz="0" w:space="0" w:color="auto"/>
            <w:right w:val="none" w:sz="0" w:space="0" w:color="auto"/>
          </w:divBdr>
        </w:div>
        <w:div w:id="836386966">
          <w:marLeft w:val="640"/>
          <w:marRight w:val="0"/>
          <w:marTop w:val="0"/>
          <w:marBottom w:val="0"/>
          <w:divBdr>
            <w:top w:val="none" w:sz="0" w:space="0" w:color="auto"/>
            <w:left w:val="none" w:sz="0" w:space="0" w:color="auto"/>
            <w:bottom w:val="none" w:sz="0" w:space="0" w:color="auto"/>
            <w:right w:val="none" w:sz="0" w:space="0" w:color="auto"/>
          </w:divBdr>
        </w:div>
        <w:div w:id="856623703">
          <w:marLeft w:val="640"/>
          <w:marRight w:val="0"/>
          <w:marTop w:val="0"/>
          <w:marBottom w:val="0"/>
          <w:divBdr>
            <w:top w:val="none" w:sz="0" w:space="0" w:color="auto"/>
            <w:left w:val="none" w:sz="0" w:space="0" w:color="auto"/>
            <w:bottom w:val="none" w:sz="0" w:space="0" w:color="auto"/>
            <w:right w:val="none" w:sz="0" w:space="0" w:color="auto"/>
          </w:divBdr>
        </w:div>
        <w:div w:id="860243364">
          <w:marLeft w:val="640"/>
          <w:marRight w:val="0"/>
          <w:marTop w:val="0"/>
          <w:marBottom w:val="0"/>
          <w:divBdr>
            <w:top w:val="none" w:sz="0" w:space="0" w:color="auto"/>
            <w:left w:val="none" w:sz="0" w:space="0" w:color="auto"/>
            <w:bottom w:val="none" w:sz="0" w:space="0" w:color="auto"/>
            <w:right w:val="none" w:sz="0" w:space="0" w:color="auto"/>
          </w:divBdr>
        </w:div>
        <w:div w:id="988629223">
          <w:marLeft w:val="640"/>
          <w:marRight w:val="0"/>
          <w:marTop w:val="0"/>
          <w:marBottom w:val="0"/>
          <w:divBdr>
            <w:top w:val="none" w:sz="0" w:space="0" w:color="auto"/>
            <w:left w:val="none" w:sz="0" w:space="0" w:color="auto"/>
            <w:bottom w:val="none" w:sz="0" w:space="0" w:color="auto"/>
            <w:right w:val="none" w:sz="0" w:space="0" w:color="auto"/>
          </w:divBdr>
        </w:div>
        <w:div w:id="989751953">
          <w:marLeft w:val="640"/>
          <w:marRight w:val="0"/>
          <w:marTop w:val="0"/>
          <w:marBottom w:val="0"/>
          <w:divBdr>
            <w:top w:val="none" w:sz="0" w:space="0" w:color="auto"/>
            <w:left w:val="none" w:sz="0" w:space="0" w:color="auto"/>
            <w:bottom w:val="none" w:sz="0" w:space="0" w:color="auto"/>
            <w:right w:val="none" w:sz="0" w:space="0" w:color="auto"/>
          </w:divBdr>
        </w:div>
        <w:div w:id="1031884010">
          <w:marLeft w:val="640"/>
          <w:marRight w:val="0"/>
          <w:marTop w:val="0"/>
          <w:marBottom w:val="0"/>
          <w:divBdr>
            <w:top w:val="none" w:sz="0" w:space="0" w:color="auto"/>
            <w:left w:val="none" w:sz="0" w:space="0" w:color="auto"/>
            <w:bottom w:val="none" w:sz="0" w:space="0" w:color="auto"/>
            <w:right w:val="none" w:sz="0" w:space="0" w:color="auto"/>
          </w:divBdr>
        </w:div>
        <w:div w:id="1058086447">
          <w:marLeft w:val="640"/>
          <w:marRight w:val="0"/>
          <w:marTop w:val="0"/>
          <w:marBottom w:val="0"/>
          <w:divBdr>
            <w:top w:val="none" w:sz="0" w:space="0" w:color="auto"/>
            <w:left w:val="none" w:sz="0" w:space="0" w:color="auto"/>
            <w:bottom w:val="none" w:sz="0" w:space="0" w:color="auto"/>
            <w:right w:val="none" w:sz="0" w:space="0" w:color="auto"/>
          </w:divBdr>
        </w:div>
        <w:div w:id="1060516684">
          <w:marLeft w:val="640"/>
          <w:marRight w:val="0"/>
          <w:marTop w:val="0"/>
          <w:marBottom w:val="0"/>
          <w:divBdr>
            <w:top w:val="none" w:sz="0" w:space="0" w:color="auto"/>
            <w:left w:val="none" w:sz="0" w:space="0" w:color="auto"/>
            <w:bottom w:val="none" w:sz="0" w:space="0" w:color="auto"/>
            <w:right w:val="none" w:sz="0" w:space="0" w:color="auto"/>
          </w:divBdr>
        </w:div>
        <w:div w:id="1081440304">
          <w:marLeft w:val="640"/>
          <w:marRight w:val="0"/>
          <w:marTop w:val="0"/>
          <w:marBottom w:val="0"/>
          <w:divBdr>
            <w:top w:val="none" w:sz="0" w:space="0" w:color="auto"/>
            <w:left w:val="none" w:sz="0" w:space="0" w:color="auto"/>
            <w:bottom w:val="none" w:sz="0" w:space="0" w:color="auto"/>
            <w:right w:val="none" w:sz="0" w:space="0" w:color="auto"/>
          </w:divBdr>
        </w:div>
        <w:div w:id="1113136696">
          <w:marLeft w:val="640"/>
          <w:marRight w:val="0"/>
          <w:marTop w:val="0"/>
          <w:marBottom w:val="0"/>
          <w:divBdr>
            <w:top w:val="none" w:sz="0" w:space="0" w:color="auto"/>
            <w:left w:val="none" w:sz="0" w:space="0" w:color="auto"/>
            <w:bottom w:val="none" w:sz="0" w:space="0" w:color="auto"/>
            <w:right w:val="none" w:sz="0" w:space="0" w:color="auto"/>
          </w:divBdr>
        </w:div>
        <w:div w:id="1117258542">
          <w:marLeft w:val="640"/>
          <w:marRight w:val="0"/>
          <w:marTop w:val="0"/>
          <w:marBottom w:val="0"/>
          <w:divBdr>
            <w:top w:val="none" w:sz="0" w:space="0" w:color="auto"/>
            <w:left w:val="none" w:sz="0" w:space="0" w:color="auto"/>
            <w:bottom w:val="none" w:sz="0" w:space="0" w:color="auto"/>
            <w:right w:val="none" w:sz="0" w:space="0" w:color="auto"/>
          </w:divBdr>
        </w:div>
        <w:div w:id="1141191557">
          <w:marLeft w:val="640"/>
          <w:marRight w:val="0"/>
          <w:marTop w:val="0"/>
          <w:marBottom w:val="0"/>
          <w:divBdr>
            <w:top w:val="none" w:sz="0" w:space="0" w:color="auto"/>
            <w:left w:val="none" w:sz="0" w:space="0" w:color="auto"/>
            <w:bottom w:val="none" w:sz="0" w:space="0" w:color="auto"/>
            <w:right w:val="none" w:sz="0" w:space="0" w:color="auto"/>
          </w:divBdr>
        </w:div>
        <w:div w:id="1216428685">
          <w:marLeft w:val="640"/>
          <w:marRight w:val="0"/>
          <w:marTop w:val="0"/>
          <w:marBottom w:val="0"/>
          <w:divBdr>
            <w:top w:val="none" w:sz="0" w:space="0" w:color="auto"/>
            <w:left w:val="none" w:sz="0" w:space="0" w:color="auto"/>
            <w:bottom w:val="none" w:sz="0" w:space="0" w:color="auto"/>
            <w:right w:val="none" w:sz="0" w:space="0" w:color="auto"/>
          </w:divBdr>
        </w:div>
        <w:div w:id="1225792532">
          <w:marLeft w:val="640"/>
          <w:marRight w:val="0"/>
          <w:marTop w:val="0"/>
          <w:marBottom w:val="0"/>
          <w:divBdr>
            <w:top w:val="none" w:sz="0" w:space="0" w:color="auto"/>
            <w:left w:val="none" w:sz="0" w:space="0" w:color="auto"/>
            <w:bottom w:val="none" w:sz="0" w:space="0" w:color="auto"/>
            <w:right w:val="none" w:sz="0" w:space="0" w:color="auto"/>
          </w:divBdr>
        </w:div>
        <w:div w:id="1278221431">
          <w:marLeft w:val="640"/>
          <w:marRight w:val="0"/>
          <w:marTop w:val="0"/>
          <w:marBottom w:val="0"/>
          <w:divBdr>
            <w:top w:val="none" w:sz="0" w:space="0" w:color="auto"/>
            <w:left w:val="none" w:sz="0" w:space="0" w:color="auto"/>
            <w:bottom w:val="none" w:sz="0" w:space="0" w:color="auto"/>
            <w:right w:val="none" w:sz="0" w:space="0" w:color="auto"/>
          </w:divBdr>
        </w:div>
        <w:div w:id="1318267240">
          <w:marLeft w:val="640"/>
          <w:marRight w:val="0"/>
          <w:marTop w:val="0"/>
          <w:marBottom w:val="0"/>
          <w:divBdr>
            <w:top w:val="none" w:sz="0" w:space="0" w:color="auto"/>
            <w:left w:val="none" w:sz="0" w:space="0" w:color="auto"/>
            <w:bottom w:val="none" w:sz="0" w:space="0" w:color="auto"/>
            <w:right w:val="none" w:sz="0" w:space="0" w:color="auto"/>
          </w:divBdr>
        </w:div>
        <w:div w:id="1400134402">
          <w:marLeft w:val="640"/>
          <w:marRight w:val="0"/>
          <w:marTop w:val="0"/>
          <w:marBottom w:val="0"/>
          <w:divBdr>
            <w:top w:val="none" w:sz="0" w:space="0" w:color="auto"/>
            <w:left w:val="none" w:sz="0" w:space="0" w:color="auto"/>
            <w:bottom w:val="none" w:sz="0" w:space="0" w:color="auto"/>
            <w:right w:val="none" w:sz="0" w:space="0" w:color="auto"/>
          </w:divBdr>
        </w:div>
        <w:div w:id="1500578117">
          <w:marLeft w:val="640"/>
          <w:marRight w:val="0"/>
          <w:marTop w:val="0"/>
          <w:marBottom w:val="0"/>
          <w:divBdr>
            <w:top w:val="none" w:sz="0" w:space="0" w:color="auto"/>
            <w:left w:val="none" w:sz="0" w:space="0" w:color="auto"/>
            <w:bottom w:val="none" w:sz="0" w:space="0" w:color="auto"/>
            <w:right w:val="none" w:sz="0" w:space="0" w:color="auto"/>
          </w:divBdr>
        </w:div>
        <w:div w:id="1598295540">
          <w:marLeft w:val="640"/>
          <w:marRight w:val="0"/>
          <w:marTop w:val="0"/>
          <w:marBottom w:val="0"/>
          <w:divBdr>
            <w:top w:val="none" w:sz="0" w:space="0" w:color="auto"/>
            <w:left w:val="none" w:sz="0" w:space="0" w:color="auto"/>
            <w:bottom w:val="none" w:sz="0" w:space="0" w:color="auto"/>
            <w:right w:val="none" w:sz="0" w:space="0" w:color="auto"/>
          </w:divBdr>
        </w:div>
        <w:div w:id="1629240350">
          <w:marLeft w:val="640"/>
          <w:marRight w:val="0"/>
          <w:marTop w:val="0"/>
          <w:marBottom w:val="0"/>
          <w:divBdr>
            <w:top w:val="none" w:sz="0" w:space="0" w:color="auto"/>
            <w:left w:val="none" w:sz="0" w:space="0" w:color="auto"/>
            <w:bottom w:val="none" w:sz="0" w:space="0" w:color="auto"/>
            <w:right w:val="none" w:sz="0" w:space="0" w:color="auto"/>
          </w:divBdr>
        </w:div>
        <w:div w:id="1660452487">
          <w:marLeft w:val="640"/>
          <w:marRight w:val="0"/>
          <w:marTop w:val="0"/>
          <w:marBottom w:val="0"/>
          <w:divBdr>
            <w:top w:val="none" w:sz="0" w:space="0" w:color="auto"/>
            <w:left w:val="none" w:sz="0" w:space="0" w:color="auto"/>
            <w:bottom w:val="none" w:sz="0" w:space="0" w:color="auto"/>
            <w:right w:val="none" w:sz="0" w:space="0" w:color="auto"/>
          </w:divBdr>
        </w:div>
        <w:div w:id="1724716878">
          <w:marLeft w:val="640"/>
          <w:marRight w:val="0"/>
          <w:marTop w:val="0"/>
          <w:marBottom w:val="0"/>
          <w:divBdr>
            <w:top w:val="none" w:sz="0" w:space="0" w:color="auto"/>
            <w:left w:val="none" w:sz="0" w:space="0" w:color="auto"/>
            <w:bottom w:val="none" w:sz="0" w:space="0" w:color="auto"/>
            <w:right w:val="none" w:sz="0" w:space="0" w:color="auto"/>
          </w:divBdr>
        </w:div>
        <w:div w:id="1745688345">
          <w:marLeft w:val="640"/>
          <w:marRight w:val="0"/>
          <w:marTop w:val="0"/>
          <w:marBottom w:val="0"/>
          <w:divBdr>
            <w:top w:val="none" w:sz="0" w:space="0" w:color="auto"/>
            <w:left w:val="none" w:sz="0" w:space="0" w:color="auto"/>
            <w:bottom w:val="none" w:sz="0" w:space="0" w:color="auto"/>
            <w:right w:val="none" w:sz="0" w:space="0" w:color="auto"/>
          </w:divBdr>
        </w:div>
        <w:div w:id="1793211381">
          <w:marLeft w:val="640"/>
          <w:marRight w:val="0"/>
          <w:marTop w:val="0"/>
          <w:marBottom w:val="0"/>
          <w:divBdr>
            <w:top w:val="none" w:sz="0" w:space="0" w:color="auto"/>
            <w:left w:val="none" w:sz="0" w:space="0" w:color="auto"/>
            <w:bottom w:val="none" w:sz="0" w:space="0" w:color="auto"/>
            <w:right w:val="none" w:sz="0" w:space="0" w:color="auto"/>
          </w:divBdr>
        </w:div>
        <w:div w:id="1810047153">
          <w:marLeft w:val="640"/>
          <w:marRight w:val="0"/>
          <w:marTop w:val="0"/>
          <w:marBottom w:val="0"/>
          <w:divBdr>
            <w:top w:val="none" w:sz="0" w:space="0" w:color="auto"/>
            <w:left w:val="none" w:sz="0" w:space="0" w:color="auto"/>
            <w:bottom w:val="none" w:sz="0" w:space="0" w:color="auto"/>
            <w:right w:val="none" w:sz="0" w:space="0" w:color="auto"/>
          </w:divBdr>
        </w:div>
        <w:div w:id="1815876053">
          <w:marLeft w:val="640"/>
          <w:marRight w:val="0"/>
          <w:marTop w:val="0"/>
          <w:marBottom w:val="0"/>
          <w:divBdr>
            <w:top w:val="none" w:sz="0" w:space="0" w:color="auto"/>
            <w:left w:val="none" w:sz="0" w:space="0" w:color="auto"/>
            <w:bottom w:val="none" w:sz="0" w:space="0" w:color="auto"/>
            <w:right w:val="none" w:sz="0" w:space="0" w:color="auto"/>
          </w:divBdr>
        </w:div>
        <w:div w:id="1816214820">
          <w:marLeft w:val="640"/>
          <w:marRight w:val="0"/>
          <w:marTop w:val="0"/>
          <w:marBottom w:val="0"/>
          <w:divBdr>
            <w:top w:val="none" w:sz="0" w:space="0" w:color="auto"/>
            <w:left w:val="none" w:sz="0" w:space="0" w:color="auto"/>
            <w:bottom w:val="none" w:sz="0" w:space="0" w:color="auto"/>
            <w:right w:val="none" w:sz="0" w:space="0" w:color="auto"/>
          </w:divBdr>
        </w:div>
        <w:div w:id="1859849645">
          <w:marLeft w:val="640"/>
          <w:marRight w:val="0"/>
          <w:marTop w:val="0"/>
          <w:marBottom w:val="0"/>
          <w:divBdr>
            <w:top w:val="none" w:sz="0" w:space="0" w:color="auto"/>
            <w:left w:val="none" w:sz="0" w:space="0" w:color="auto"/>
            <w:bottom w:val="none" w:sz="0" w:space="0" w:color="auto"/>
            <w:right w:val="none" w:sz="0" w:space="0" w:color="auto"/>
          </w:divBdr>
        </w:div>
        <w:div w:id="1903522091">
          <w:marLeft w:val="640"/>
          <w:marRight w:val="0"/>
          <w:marTop w:val="0"/>
          <w:marBottom w:val="0"/>
          <w:divBdr>
            <w:top w:val="none" w:sz="0" w:space="0" w:color="auto"/>
            <w:left w:val="none" w:sz="0" w:space="0" w:color="auto"/>
            <w:bottom w:val="none" w:sz="0" w:space="0" w:color="auto"/>
            <w:right w:val="none" w:sz="0" w:space="0" w:color="auto"/>
          </w:divBdr>
        </w:div>
        <w:div w:id="1912810978">
          <w:marLeft w:val="640"/>
          <w:marRight w:val="0"/>
          <w:marTop w:val="0"/>
          <w:marBottom w:val="0"/>
          <w:divBdr>
            <w:top w:val="none" w:sz="0" w:space="0" w:color="auto"/>
            <w:left w:val="none" w:sz="0" w:space="0" w:color="auto"/>
            <w:bottom w:val="none" w:sz="0" w:space="0" w:color="auto"/>
            <w:right w:val="none" w:sz="0" w:space="0" w:color="auto"/>
          </w:divBdr>
        </w:div>
        <w:div w:id="1925912651">
          <w:marLeft w:val="640"/>
          <w:marRight w:val="0"/>
          <w:marTop w:val="0"/>
          <w:marBottom w:val="0"/>
          <w:divBdr>
            <w:top w:val="none" w:sz="0" w:space="0" w:color="auto"/>
            <w:left w:val="none" w:sz="0" w:space="0" w:color="auto"/>
            <w:bottom w:val="none" w:sz="0" w:space="0" w:color="auto"/>
            <w:right w:val="none" w:sz="0" w:space="0" w:color="auto"/>
          </w:divBdr>
        </w:div>
        <w:div w:id="1944606114">
          <w:marLeft w:val="640"/>
          <w:marRight w:val="0"/>
          <w:marTop w:val="0"/>
          <w:marBottom w:val="0"/>
          <w:divBdr>
            <w:top w:val="none" w:sz="0" w:space="0" w:color="auto"/>
            <w:left w:val="none" w:sz="0" w:space="0" w:color="auto"/>
            <w:bottom w:val="none" w:sz="0" w:space="0" w:color="auto"/>
            <w:right w:val="none" w:sz="0" w:space="0" w:color="auto"/>
          </w:divBdr>
        </w:div>
        <w:div w:id="1955090790">
          <w:marLeft w:val="640"/>
          <w:marRight w:val="0"/>
          <w:marTop w:val="0"/>
          <w:marBottom w:val="0"/>
          <w:divBdr>
            <w:top w:val="none" w:sz="0" w:space="0" w:color="auto"/>
            <w:left w:val="none" w:sz="0" w:space="0" w:color="auto"/>
            <w:bottom w:val="none" w:sz="0" w:space="0" w:color="auto"/>
            <w:right w:val="none" w:sz="0" w:space="0" w:color="auto"/>
          </w:divBdr>
        </w:div>
        <w:div w:id="1996295470">
          <w:marLeft w:val="640"/>
          <w:marRight w:val="0"/>
          <w:marTop w:val="0"/>
          <w:marBottom w:val="0"/>
          <w:divBdr>
            <w:top w:val="none" w:sz="0" w:space="0" w:color="auto"/>
            <w:left w:val="none" w:sz="0" w:space="0" w:color="auto"/>
            <w:bottom w:val="none" w:sz="0" w:space="0" w:color="auto"/>
            <w:right w:val="none" w:sz="0" w:space="0" w:color="auto"/>
          </w:divBdr>
        </w:div>
        <w:div w:id="1997999822">
          <w:marLeft w:val="640"/>
          <w:marRight w:val="0"/>
          <w:marTop w:val="0"/>
          <w:marBottom w:val="0"/>
          <w:divBdr>
            <w:top w:val="none" w:sz="0" w:space="0" w:color="auto"/>
            <w:left w:val="none" w:sz="0" w:space="0" w:color="auto"/>
            <w:bottom w:val="none" w:sz="0" w:space="0" w:color="auto"/>
            <w:right w:val="none" w:sz="0" w:space="0" w:color="auto"/>
          </w:divBdr>
        </w:div>
        <w:div w:id="1998535714">
          <w:marLeft w:val="640"/>
          <w:marRight w:val="0"/>
          <w:marTop w:val="0"/>
          <w:marBottom w:val="0"/>
          <w:divBdr>
            <w:top w:val="none" w:sz="0" w:space="0" w:color="auto"/>
            <w:left w:val="none" w:sz="0" w:space="0" w:color="auto"/>
            <w:bottom w:val="none" w:sz="0" w:space="0" w:color="auto"/>
            <w:right w:val="none" w:sz="0" w:space="0" w:color="auto"/>
          </w:divBdr>
        </w:div>
        <w:div w:id="2002348779">
          <w:marLeft w:val="640"/>
          <w:marRight w:val="0"/>
          <w:marTop w:val="0"/>
          <w:marBottom w:val="0"/>
          <w:divBdr>
            <w:top w:val="none" w:sz="0" w:space="0" w:color="auto"/>
            <w:left w:val="none" w:sz="0" w:space="0" w:color="auto"/>
            <w:bottom w:val="none" w:sz="0" w:space="0" w:color="auto"/>
            <w:right w:val="none" w:sz="0" w:space="0" w:color="auto"/>
          </w:divBdr>
        </w:div>
      </w:divsChild>
    </w:div>
    <w:div w:id="887300365">
      <w:marLeft w:val="640"/>
      <w:marRight w:val="0"/>
      <w:marTop w:val="0"/>
      <w:marBottom w:val="0"/>
      <w:divBdr>
        <w:top w:val="none" w:sz="0" w:space="0" w:color="auto"/>
        <w:left w:val="none" w:sz="0" w:space="0" w:color="auto"/>
        <w:bottom w:val="none" w:sz="0" w:space="0" w:color="auto"/>
        <w:right w:val="none" w:sz="0" w:space="0" w:color="auto"/>
      </w:divBdr>
    </w:div>
    <w:div w:id="887380291">
      <w:marLeft w:val="640"/>
      <w:marRight w:val="0"/>
      <w:marTop w:val="0"/>
      <w:marBottom w:val="0"/>
      <w:divBdr>
        <w:top w:val="none" w:sz="0" w:space="0" w:color="auto"/>
        <w:left w:val="none" w:sz="0" w:space="0" w:color="auto"/>
        <w:bottom w:val="none" w:sz="0" w:space="0" w:color="auto"/>
        <w:right w:val="none" w:sz="0" w:space="0" w:color="auto"/>
      </w:divBdr>
    </w:div>
    <w:div w:id="887380320">
      <w:marLeft w:val="640"/>
      <w:marRight w:val="0"/>
      <w:marTop w:val="0"/>
      <w:marBottom w:val="0"/>
      <w:divBdr>
        <w:top w:val="none" w:sz="0" w:space="0" w:color="auto"/>
        <w:left w:val="none" w:sz="0" w:space="0" w:color="auto"/>
        <w:bottom w:val="none" w:sz="0" w:space="0" w:color="auto"/>
        <w:right w:val="none" w:sz="0" w:space="0" w:color="auto"/>
      </w:divBdr>
    </w:div>
    <w:div w:id="887454196">
      <w:marLeft w:val="640"/>
      <w:marRight w:val="0"/>
      <w:marTop w:val="0"/>
      <w:marBottom w:val="0"/>
      <w:divBdr>
        <w:top w:val="none" w:sz="0" w:space="0" w:color="auto"/>
        <w:left w:val="none" w:sz="0" w:space="0" w:color="auto"/>
        <w:bottom w:val="none" w:sz="0" w:space="0" w:color="auto"/>
        <w:right w:val="none" w:sz="0" w:space="0" w:color="auto"/>
      </w:divBdr>
    </w:div>
    <w:div w:id="887689691">
      <w:bodyDiv w:val="1"/>
      <w:marLeft w:val="0"/>
      <w:marRight w:val="0"/>
      <w:marTop w:val="0"/>
      <w:marBottom w:val="0"/>
      <w:divBdr>
        <w:top w:val="none" w:sz="0" w:space="0" w:color="auto"/>
        <w:left w:val="none" w:sz="0" w:space="0" w:color="auto"/>
        <w:bottom w:val="none" w:sz="0" w:space="0" w:color="auto"/>
        <w:right w:val="none" w:sz="0" w:space="0" w:color="auto"/>
      </w:divBdr>
      <w:divsChild>
        <w:div w:id="116222030">
          <w:marLeft w:val="640"/>
          <w:marRight w:val="0"/>
          <w:marTop w:val="0"/>
          <w:marBottom w:val="0"/>
          <w:divBdr>
            <w:top w:val="none" w:sz="0" w:space="0" w:color="auto"/>
            <w:left w:val="none" w:sz="0" w:space="0" w:color="auto"/>
            <w:bottom w:val="none" w:sz="0" w:space="0" w:color="auto"/>
            <w:right w:val="none" w:sz="0" w:space="0" w:color="auto"/>
          </w:divBdr>
        </w:div>
        <w:div w:id="125242381">
          <w:marLeft w:val="640"/>
          <w:marRight w:val="0"/>
          <w:marTop w:val="0"/>
          <w:marBottom w:val="0"/>
          <w:divBdr>
            <w:top w:val="none" w:sz="0" w:space="0" w:color="auto"/>
            <w:left w:val="none" w:sz="0" w:space="0" w:color="auto"/>
            <w:bottom w:val="none" w:sz="0" w:space="0" w:color="auto"/>
            <w:right w:val="none" w:sz="0" w:space="0" w:color="auto"/>
          </w:divBdr>
        </w:div>
        <w:div w:id="150485842">
          <w:marLeft w:val="640"/>
          <w:marRight w:val="0"/>
          <w:marTop w:val="0"/>
          <w:marBottom w:val="0"/>
          <w:divBdr>
            <w:top w:val="none" w:sz="0" w:space="0" w:color="auto"/>
            <w:left w:val="none" w:sz="0" w:space="0" w:color="auto"/>
            <w:bottom w:val="none" w:sz="0" w:space="0" w:color="auto"/>
            <w:right w:val="none" w:sz="0" w:space="0" w:color="auto"/>
          </w:divBdr>
        </w:div>
        <w:div w:id="215820424">
          <w:marLeft w:val="640"/>
          <w:marRight w:val="0"/>
          <w:marTop w:val="0"/>
          <w:marBottom w:val="0"/>
          <w:divBdr>
            <w:top w:val="none" w:sz="0" w:space="0" w:color="auto"/>
            <w:left w:val="none" w:sz="0" w:space="0" w:color="auto"/>
            <w:bottom w:val="none" w:sz="0" w:space="0" w:color="auto"/>
            <w:right w:val="none" w:sz="0" w:space="0" w:color="auto"/>
          </w:divBdr>
        </w:div>
        <w:div w:id="221063109">
          <w:marLeft w:val="640"/>
          <w:marRight w:val="0"/>
          <w:marTop w:val="0"/>
          <w:marBottom w:val="0"/>
          <w:divBdr>
            <w:top w:val="none" w:sz="0" w:space="0" w:color="auto"/>
            <w:left w:val="none" w:sz="0" w:space="0" w:color="auto"/>
            <w:bottom w:val="none" w:sz="0" w:space="0" w:color="auto"/>
            <w:right w:val="none" w:sz="0" w:space="0" w:color="auto"/>
          </w:divBdr>
        </w:div>
        <w:div w:id="290861511">
          <w:marLeft w:val="640"/>
          <w:marRight w:val="0"/>
          <w:marTop w:val="0"/>
          <w:marBottom w:val="0"/>
          <w:divBdr>
            <w:top w:val="none" w:sz="0" w:space="0" w:color="auto"/>
            <w:left w:val="none" w:sz="0" w:space="0" w:color="auto"/>
            <w:bottom w:val="none" w:sz="0" w:space="0" w:color="auto"/>
            <w:right w:val="none" w:sz="0" w:space="0" w:color="auto"/>
          </w:divBdr>
        </w:div>
        <w:div w:id="410736353">
          <w:marLeft w:val="640"/>
          <w:marRight w:val="0"/>
          <w:marTop w:val="0"/>
          <w:marBottom w:val="0"/>
          <w:divBdr>
            <w:top w:val="none" w:sz="0" w:space="0" w:color="auto"/>
            <w:left w:val="none" w:sz="0" w:space="0" w:color="auto"/>
            <w:bottom w:val="none" w:sz="0" w:space="0" w:color="auto"/>
            <w:right w:val="none" w:sz="0" w:space="0" w:color="auto"/>
          </w:divBdr>
        </w:div>
        <w:div w:id="427778366">
          <w:marLeft w:val="640"/>
          <w:marRight w:val="0"/>
          <w:marTop w:val="0"/>
          <w:marBottom w:val="0"/>
          <w:divBdr>
            <w:top w:val="none" w:sz="0" w:space="0" w:color="auto"/>
            <w:left w:val="none" w:sz="0" w:space="0" w:color="auto"/>
            <w:bottom w:val="none" w:sz="0" w:space="0" w:color="auto"/>
            <w:right w:val="none" w:sz="0" w:space="0" w:color="auto"/>
          </w:divBdr>
        </w:div>
        <w:div w:id="463499912">
          <w:marLeft w:val="640"/>
          <w:marRight w:val="0"/>
          <w:marTop w:val="0"/>
          <w:marBottom w:val="0"/>
          <w:divBdr>
            <w:top w:val="none" w:sz="0" w:space="0" w:color="auto"/>
            <w:left w:val="none" w:sz="0" w:space="0" w:color="auto"/>
            <w:bottom w:val="none" w:sz="0" w:space="0" w:color="auto"/>
            <w:right w:val="none" w:sz="0" w:space="0" w:color="auto"/>
          </w:divBdr>
        </w:div>
        <w:div w:id="475880853">
          <w:marLeft w:val="640"/>
          <w:marRight w:val="0"/>
          <w:marTop w:val="0"/>
          <w:marBottom w:val="0"/>
          <w:divBdr>
            <w:top w:val="none" w:sz="0" w:space="0" w:color="auto"/>
            <w:left w:val="none" w:sz="0" w:space="0" w:color="auto"/>
            <w:bottom w:val="none" w:sz="0" w:space="0" w:color="auto"/>
            <w:right w:val="none" w:sz="0" w:space="0" w:color="auto"/>
          </w:divBdr>
        </w:div>
        <w:div w:id="496045355">
          <w:marLeft w:val="640"/>
          <w:marRight w:val="0"/>
          <w:marTop w:val="0"/>
          <w:marBottom w:val="0"/>
          <w:divBdr>
            <w:top w:val="none" w:sz="0" w:space="0" w:color="auto"/>
            <w:left w:val="none" w:sz="0" w:space="0" w:color="auto"/>
            <w:bottom w:val="none" w:sz="0" w:space="0" w:color="auto"/>
            <w:right w:val="none" w:sz="0" w:space="0" w:color="auto"/>
          </w:divBdr>
        </w:div>
        <w:div w:id="501431061">
          <w:marLeft w:val="640"/>
          <w:marRight w:val="0"/>
          <w:marTop w:val="0"/>
          <w:marBottom w:val="0"/>
          <w:divBdr>
            <w:top w:val="none" w:sz="0" w:space="0" w:color="auto"/>
            <w:left w:val="none" w:sz="0" w:space="0" w:color="auto"/>
            <w:bottom w:val="none" w:sz="0" w:space="0" w:color="auto"/>
            <w:right w:val="none" w:sz="0" w:space="0" w:color="auto"/>
          </w:divBdr>
        </w:div>
        <w:div w:id="502739322">
          <w:marLeft w:val="640"/>
          <w:marRight w:val="0"/>
          <w:marTop w:val="0"/>
          <w:marBottom w:val="0"/>
          <w:divBdr>
            <w:top w:val="none" w:sz="0" w:space="0" w:color="auto"/>
            <w:left w:val="none" w:sz="0" w:space="0" w:color="auto"/>
            <w:bottom w:val="none" w:sz="0" w:space="0" w:color="auto"/>
            <w:right w:val="none" w:sz="0" w:space="0" w:color="auto"/>
          </w:divBdr>
        </w:div>
        <w:div w:id="516820579">
          <w:marLeft w:val="640"/>
          <w:marRight w:val="0"/>
          <w:marTop w:val="0"/>
          <w:marBottom w:val="0"/>
          <w:divBdr>
            <w:top w:val="none" w:sz="0" w:space="0" w:color="auto"/>
            <w:left w:val="none" w:sz="0" w:space="0" w:color="auto"/>
            <w:bottom w:val="none" w:sz="0" w:space="0" w:color="auto"/>
            <w:right w:val="none" w:sz="0" w:space="0" w:color="auto"/>
          </w:divBdr>
        </w:div>
        <w:div w:id="532547104">
          <w:marLeft w:val="640"/>
          <w:marRight w:val="0"/>
          <w:marTop w:val="0"/>
          <w:marBottom w:val="0"/>
          <w:divBdr>
            <w:top w:val="none" w:sz="0" w:space="0" w:color="auto"/>
            <w:left w:val="none" w:sz="0" w:space="0" w:color="auto"/>
            <w:bottom w:val="none" w:sz="0" w:space="0" w:color="auto"/>
            <w:right w:val="none" w:sz="0" w:space="0" w:color="auto"/>
          </w:divBdr>
        </w:div>
        <w:div w:id="557401738">
          <w:marLeft w:val="640"/>
          <w:marRight w:val="0"/>
          <w:marTop w:val="0"/>
          <w:marBottom w:val="0"/>
          <w:divBdr>
            <w:top w:val="none" w:sz="0" w:space="0" w:color="auto"/>
            <w:left w:val="none" w:sz="0" w:space="0" w:color="auto"/>
            <w:bottom w:val="none" w:sz="0" w:space="0" w:color="auto"/>
            <w:right w:val="none" w:sz="0" w:space="0" w:color="auto"/>
          </w:divBdr>
        </w:div>
        <w:div w:id="564920393">
          <w:marLeft w:val="640"/>
          <w:marRight w:val="0"/>
          <w:marTop w:val="0"/>
          <w:marBottom w:val="0"/>
          <w:divBdr>
            <w:top w:val="none" w:sz="0" w:space="0" w:color="auto"/>
            <w:left w:val="none" w:sz="0" w:space="0" w:color="auto"/>
            <w:bottom w:val="none" w:sz="0" w:space="0" w:color="auto"/>
            <w:right w:val="none" w:sz="0" w:space="0" w:color="auto"/>
          </w:divBdr>
        </w:div>
        <w:div w:id="575939605">
          <w:marLeft w:val="640"/>
          <w:marRight w:val="0"/>
          <w:marTop w:val="0"/>
          <w:marBottom w:val="0"/>
          <w:divBdr>
            <w:top w:val="none" w:sz="0" w:space="0" w:color="auto"/>
            <w:left w:val="none" w:sz="0" w:space="0" w:color="auto"/>
            <w:bottom w:val="none" w:sz="0" w:space="0" w:color="auto"/>
            <w:right w:val="none" w:sz="0" w:space="0" w:color="auto"/>
          </w:divBdr>
        </w:div>
        <w:div w:id="612782384">
          <w:marLeft w:val="640"/>
          <w:marRight w:val="0"/>
          <w:marTop w:val="0"/>
          <w:marBottom w:val="0"/>
          <w:divBdr>
            <w:top w:val="none" w:sz="0" w:space="0" w:color="auto"/>
            <w:left w:val="none" w:sz="0" w:space="0" w:color="auto"/>
            <w:bottom w:val="none" w:sz="0" w:space="0" w:color="auto"/>
            <w:right w:val="none" w:sz="0" w:space="0" w:color="auto"/>
          </w:divBdr>
        </w:div>
        <w:div w:id="621688619">
          <w:marLeft w:val="640"/>
          <w:marRight w:val="0"/>
          <w:marTop w:val="0"/>
          <w:marBottom w:val="0"/>
          <w:divBdr>
            <w:top w:val="none" w:sz="0" w:space="0" w:color="auto"/>
            <w:left w:val="none" w:sz="0" w:space="0" w:color="auto"/>
            <w:bottom w:val="none" w:sz="0" w:space="0" w:color="auto"/>
            <w:right w:val="none" w:sz="0" w:space="0" w:color="auto"/>
          </w:divBdr>
        </w:div>
        <w:div w:id="622271561">
          <w:marLeft w:val="640"/>
          <w:marRight w:val="0"/>
          <w:marTop w:val="0"/>
          <w:marBottom w:val="0"/>
          <w:divBdr>
            <w:top w:val="none" w:sz="0" w:space="0" w:color="auto"/>
            <w:left w:val="none" w:sz="0" w:space="0" w:color="auto"/>
            <w:bottom w:val="none" w:sz="0" w:space="0" w:color="auto"/>
            <w:right w:val="none" w:sz="0" w:space="0" w:color="auto"/>
          </w:divBdr>
        </w:div>
        <w:div w:id="633098335">
          <w:marLeft w:val="640"/>
          <w:marRight w:val="0"/>
          <w:marTop w:val="0"/>
          <w:marBottom w:val="0"/>
          <w:divBdr>
            <w:top w:val="none" w:sz="0" w:space="0" w:color="auto"/>
            <w:left w:val="none" w:sz="0" w:space="0" w:color="auto"/>
            <w:bottom w:val="none" w:sz="0" w:space="0" w:color="auto"/>
            <w:right w:val="none" w:sz="0" w:space="0" w:color="auto"/>
          </w:divBdr>
        </w:div>
        <w:div w:id="638150928">
          <w:marLeft w:val="640"/>
          <w:marRight w:val="0"/>
          <w:marTop w:val="0"/>
          <w:marBottom w:val="0"/>
          <w:divBdr>
            <w:top w:val="none" w:sz="0" w:space="0" w:color="auto"/>
            <w:left w:val="none" w:sz="0" w:space="0" w:color="auto"/>
            <w:bottom w:val="none" w:sz="0" w:space="0" w:color="auto"/>
            <w:right w:val="none" w:sz="0" w:space="0" w:color="auto"/>
          </w:divBdr>
        </w:div>
        <w:div w:id="656302554">
          <w:marLeft w:val="640"/>
          <w:marRight w:val="0"/>
          <w:marTop w:val="0"/>
          <w:marBottom w:val="0"/>
          <w:divBdr>
            <w:top w:val="none" w:sz="0" w:space="0" w:color="auto"/>
            <w:left w:val="none" w:sz="0" w:space="0" w:color="auto"/>
            <w:bottom w:val="none" w:sz="0" w:space="0" w:color="auto"/>
            <w:right w:val="none" w:sz="0" w:space="0" w:color="auto"/>
          </w:divBdr>
        </w:div>
        <w:div w:id="656761977">
          <w:marLeft w:val="640"/>
          <w:marRight w:val="0"/>
          <w:marTop w:val="0"/>
          <w:marBottom w:val="0"/>
          <w:divBdr>
            <w:top w:val="none" w:sz="0" w:space="0" w:color="auto"/>
            <w:left w:val="none" w:sz="0" w:space="0" w:color="auto"/>
            <w:bottom w:val="none" w:sz="0" w:space="0" w:color="auto"/>
            <w:right w:val="none" w:sz="0" w:space="0" w:color="auto"/>
          </w:divBdr>
        </w:div>
        <w:div w:id="688222280">
          <w:marLeft w:val="640"/>
          <w:marRight w:val="0"/>
          <w:marTop w:val="0"/>
          <w:marBottom w:val="0"/>
          <w:divBdr>
            <w:top w:val="none" w:sz="0" w:space="0" w:color="auto"/>
            <w:left w:val="none" w:sz="0" w:space="0" w:color="auto"/>
            <w:bottom w:val="none" w:sz="0" w:space="0" w:color="auto"/>
            <w:right w:val="none" w:sz="0" w:space="0" w:color="auto"/>
          </w:divBdr>
        </w:div>
        <w:div w:id="728380715">
          <w:marLeft w:val="640"/>
          <w:marRight w:val="0"/>
          <w:marTop w:val="0"/>
          <w:marBottom w:val="0"/>
          <w:divBdr>
            <w:top w:val="none" w:sz="0" w:space="0" w:color="auto"/>
            <w:left w:val="none" w:sz="0" w:space="0" w:color="auto"/>
            <w:bottom w:val="none" w:sz="0" w:space="0" w:color="auto"/>
            <w:right w:val="none" w:sz="0" w:space="0" w:color="auto"/>
          </w:divBdr>
        </w:div>
        <w:div w:id="736635169">
          <w:marLeft w:val="640"/>
          <w:marRight w:val="0"/>
          <w:marTop w:val="0"/>
          <w:marBottom w:val="0"/>
          <w:divBdr>
            <w:top w:val="none" w:sz="0" w:space="0" w:color="auto"/>
            <w:left w:val="none" w:sz="0" w:space="0" w:color="auto"/>
            <w:bottom w:val="none" w:sz="0" w:space="0" w:color="auto"/>
            <w:right w:val="none" w:sz="0" w:space="0" w:color="auto"/>
          </w:divBdr>
        </w:div>
        <w:div w:id="788552145">
          <w:marLeft w:val="640"/>
          <w:marRight w:val="0"/>
          <w:marTop w:val="0"/>
          <w:marBottom w:val="0"/>
          <w:divBdr>
            <w:top w:val="none" w:sz="0" w:space="0" w:color="auto"/>
            <w:left w:val="none" w:sz="0" w:space="0" w:color="auto"/>
            <w:bottom w:val="none" w:sz="0" w:space="0" w:color="auto"/>
            <w:right w:val="none" w:sz="0" w:space="0" w:color="auto"/>
          </w:divBdr>
        </w:div>
        <w:div w:id="821194072">
          <w:marLeft w:val="640"/>
          <w:marRight w:val="0"/>
          <w:marTop w:val="0"/>
          <w:marBottom w:val="0"/>
          <w:divBdr>
            <w:top w:val="none" w:sz="0" w:space="0" w:color="auto"/>
            <w:left w:val="none" w:sz="0" w:space="0" w:color="auto"/>
            <w:bottom w:val="none" w:sz="0" w:space="0" w:color="auto"/>
            <w:right w:val="none" w:sz="0" w:space="0" w:color="auto"/>
          </w:divBdr>
        </w:div>
        <w:div w:id="828710765">
          <w:marLeft w:val="640"/>
          <w:marRight w:val="0"/>
          <w:marTop w:val="0"/>
          <w:marBottom w:val="0"/>
          <w:divBdr>
            <w:top w:val="none" w:sz="0" w:space="0" w:color="auto"/>
            <w:left w:val="none" w:sz="0" w:space="0" w:color="auto"/>
            <w:bottom w:val="none" w:sz="0" w:space="0" w:color="auto"/>
            <w:right w:val="none" w:sz="0" w:space="0" w:color="auto"/>
          </w:divBdr>
        </w:div>
        <w:div w:id="876427658">
          <w:marLeft w:val="640"/>
          <w:marRight w:val="0"/>
          <w:marTop w:val="0"/>
          <w:marBottom w:val="0"/>
          <w:divBdr>
            <w:top w:val="none" w:sz="0" w:space="0" w:color="auto"/>
            <w:left w:val="none" w:sz="0" w:space="0" w:color="auto"/>
            <w:bottom w:val="none" w:sz="0" w:space="0" w:color="auto"/>
            <w:right w:val="none" w:sz="0" w:space="0" w:color="auto"/>
          </w:divBdr>
        </w:div>
        <w:div w:id="885607917">
          <w:marLeft w:val="640"/>
          <w:marRight w:val="0"/>
          <w:marTop w:val="0"/>
          <w:marBottom w:val="0"/>
          <w:divBdr>
            <w:top w:val="none" w:sz="0" w:space="0" w:color="auto"/>
            <w:left w:val="none" w:sz="0" w:space="0" w:color="auto"/>
            <w:bottom w:val="none" w:sz="0" w:space="0" w:color="auto"/>
            <w:right w:val="none" w:sz="0" w:space="0" w:color="auto"/>
          </w:divBdr>
        </w:div>
        <w:div w:id="891620695">
          <w:marLeft w:val="640"/>
          <w:marRight w:val="0"/>
          <w:marTop w:val="0"/>
          <w:marBottom w:val="0"/>
          <w:divBdr>
            <w:top w:val="none" w:sz="0" w:space="0" w:color="auto"/>
            <w:left w:val="none" w:sz="0" w:space="0" w:color="auto"/>
            <w:bottom w:val="none" w:sz="0" w:space="0" w:color="auto"/>
            <w:right w:val="none" w:sz="0" w:space="0" w:color="auto"/>
          </w:divBdr>
        </w:div>
        <w:div w:id="903757507">
          <w:marLeft w:val="640"/>
          <w:marRight w:val="0"/>
          <w:marTop w:val="0"/>
          <w:marBottom w:val="0"/>
          <w:divBdr>
            <w:top w:val="none" w:sz="0" w:space="0" w:color="auto"/>
            <w:left w:val="none" w:sz="0" w:space="0" w:color="auto"/>
            <w:bottom w:val="none" w:sz="0" w:space="0" w:color="auto"/>
            <w:right w:val="none" w:sz="0" w:space="0" w:color="auto"/>
          </w:divBdr>
        </w:div>
        <w:div w:id="914359164">
          <w:marLeft w:val="640"/>
          <w:marRight w:val="0"/>
          <w:marTop w:val="0"/>
          <w:marBottom w:val="0"/>
          <w:divBdr>
            <w:top w:val="none" w:sz="0" w:space="0" w:color="auto"/>
            <w:left w:val="none" w:sz="0" w:space="0" w:color="auto"/>
            <w:bottom w:val="none" w:sz="0" w:space="0" w:color="auto"/>
            <w:right w:val="none" w:sz="0" w:space="0" w:color="auto"/>
          </w:divBdr>
        </w:div>
        <w:div w:id="947345940">
          <w:marLeft w:val="640"/>
          <w:marRight w:val="0"/>
          <w:marTop w:val="0"/>
          <w:marBottom w:val="0"/>
          <w:divBdr>
            <w:top w:val="none" w:sz="0" w:space="0" w:color="auto"/>
            <w:left w:val="none" w:sz="0" w:space="0" w:color="auto"/>
            <w:bottom w:val="none" w:sz="0" w:space="0" w:color="auto"/>
            <w:right w:val="none" w:sz="0" w:space="0" w:color="auto"/>
          </w:divBdr>
        </w:div>
        <w:div w:id="954286264">
          <w:marLeft w:val="640"/>
          <w:marRight w:val="0"/>
          <w:marTop w:val="0"/>
          <w:marBottom w:val="0"/>
          <w:divBdr>
            <w:top w:val="none" w:sz="0" w:space="0" w:color="auto"/>
            <w:left w:val="none" w:sz="0" w:space="0" w:color="auto"/>
            <w:bottom w:val="none" w:sz="0" w:space="0" w:color="auto"/>
            <w:right w:val="none" w:sz="0" w:space="0" w:color="auto"/>
          </w:divBdr>
        </w:div>
        <w:div w:id="960915939">
          <w:marLeft w:val="640"/>
          <w:marRight w:val="0"/>
          <w:marTop w:val="0"/>
          <w:marBottom w:val="0"/>
          <w:divBdr>
            <w:top w:val="none" w:sz="0" w:space="0" w:color="auto"/>
            <w:left w:val="none" w:sz="0" w:space="0" w:color="auto"/>
            <w:bottom w:val="none" w:sz="0" w:space="0" w:color="auto"/>
            <w:right w:val="none" w:sz="0" w:space="0" w:color="auto"/>
          </w:divBdr>
        </w:div>
        <w:div w:id="962267404">
          <w:marLeft w:val="640"/>
          <w:marRight w:val="0"/>
          <w:marTop w:val="0"/>
          <w:marBottom w:val="0"/>
          <w:divBdr>
            <w:top w:val="none" w:sz="0" w:space="0" w:color="auto"/>
            <w:left w:val="none" w:sz="0" w:space="0" w:color="auto"/>
            <w:bottom w:val="none" w:sz="0" w:space="0" w:color="auto"/>
            <w:right w:val="none" w:sz="0" w:space="0" w:color="auto"/>
          </w:divBdr>
        </w:div>
        <w:div w:id="974918734">
          <w:marLeft w:val="640"/>
          <w:marRight w:val="0"/>
          <w:marTop w:val="0"/>
          <w:marBottom w:val="0"/>
          <w:divBdr>
            <w:top w:val="none" w:sz="0" w:space="0" w:color="auto"/>
            <w:left w:val="none" w:sz="0" w:space="0" w:color="auto"/>
            <w:bottom w:val="none" w:sz="0" w:space="0" w:color="auto"/>
            <w:right w:val="none" w:sz="0" w:space="0" w:color="auto"/>
          </w:divBdr>
        </w:div>
        <w:div w:id="995303542">
          <w:marLeft w:val="640"/>
          <w:marRight w:val="0"/>
          <w:marTop w:val="0"/>
          <w:marBottom w:val="0"/>
          <w:divBdr>
            <w:top w:val="none" w:sz="0" w:space="0" w:color="auto"/>
            <w:left w:val="none" w:sz="0" w:space="0" w:color="auto"/>
            <w:bottom w:val="none" w:sz="0" w:space="0" w:color="auto"/>
            <w:right w:val="none" w:sz="0" w:space="0" w:color="auto"/>
          </w:divBdr>
        </w:div>
        <w:div w:id="1012295246">
          <w:marLeft w:val="640"/>
          <w:marRight w:val="0"/>
          <w:marTop w:val="0"/>
          <w:marBottom w:val="0"/>
          <w:divBdr>
            <w:top w:val="none" w:sz="0" w:space="0" w:color="auto"/>
            <w:left w:val="none" w:sz="0" w:space="0" w:color="auto"/>
            <w:bottom w:val="none" w:sz="0" w:space="0" w:color="auto"/>
            <w:right w:val="none" w:sz="0" w:space="0" w:color="auto"/>
          </w:divBdr>
        </w:div>
        <w:div w:id="1039553091">
          <w:marLeft w:val="640"/>
          <w:marRight w:val="0"/>
          <w:marTop w:val="0"/>
          <w:marBottom w:val="0"/>
          <w:divBdr>
            <w:top w:val="none" w:sz="0" w:space="0" w:color="auto"/>
            <w:left w:val="none" w:sz="0" w:space="0" w:color="auto"/>
            <w:bottom w:val="none" w:sz="0" w:space="0" w:color="auto"/>
            <w:right w:val="none" w:sz="0" w:space="0" w:color="auto"/>
          </w:divBdr>
        </w:div>
        <w:div w:id="1048529873">
          <w:marLeft w:val="640"/>
          <w:marRight w:val="0"/>
          <w:marTop w:val="0"/>
          <w:marBottom w:val="0"/>
          <w:divBdr>
            <w:top w:val="none" w:sz="0" w:space="0" w:color="auto"/>
            <w:left w:val="none" w:sz="0" w:space="0" w:color="auto"/>
            <w:bottom w:val="none" w:sz="0" w:space="0" w:color="auto"/>
            <w:right w:val="none" w:sz="0" w:space="0" w:color="auto"/>
          </w:divBdr>
        </w:div>
        <w:div w:id="1072506288">
          <w:marLeft w:val="640"/>
          <w:marRight w:val="0"/>
          <w:marTop w:val="0"/>
          <w:marBottom w:val="0"/>
          <w:divBdr>
            <w:top w:val="none" w:sz="0" w:space="0" w:color="auto"/>
            <w:left w:val="none" w:sz="0" w:space="0" w:color="auto"/>
            <w:bottom w:val="none" w:sz="0" w:space="0" w:color="auto"/>
            <w:right w:val="none" w:sz="0" w:space="0" w:color="auto"/>
          </w:divBdr>
        </w:div>
        <w:div w:id="1075519099">
          <w:marLeft w:val="640"/>
          <w:marRight w:val="0"/>
          <w:marTop w:val="0"/>
          <w:marBottom w:val="0"/>
          <w:divBdr>
            <w:top w:val="none" w:sz="0" w:space="0" w:color="auto"/>
            <w:left w:val="none" w:sz="0" w:space="0" w:color="auto"/>
            <w:bottom w:val="none" w:sz="0" w:space="0" w:color="auto"/>
            <w:right w:val="none" w:sz="0" w:space="0" w:color="auto"/>
          </w:divBdr>
        </w:div>
        <w:div w:id="1082676907">
          <w:marLeft w:val="640"/>
          <w:marRight w:val="0"/>
          <w:marTop w:val="0"/>
          <w:marBottom w:val="0"/>
          <w:divBdr>
            <w:top w:val="none" w:sz="0" w:space="0" w:color="auto"/>
            <w:left w:val="none" w:sz="0" w:space="0" w:color="auto"/>
            <w:bottom w:val="none" w:sz="0" w:space="0" w:color="auto"/>
            <w:right w:val="none" w:sz="0" w:space="0" w:color="auto"/>
          </w:divBdr>
        </w:div>
        <w:div w:id="1108351974">
          <w:marLeft w:val="640"/>
          <w:marRight w:val="0"/>
          <w:marTop w:val="0"/>
          <w:marBottom w:val="0"/>
          <w:divBdr>
            <w:top w:val="none" w:sz="0" w:space="0" w:color="auto"/>
            <w:left w:val="none" w:sz="0" w:space="0" w:color="auto"/>
            <w:bottom w:val="none" w:sz="0" w:space="0" w:color="auto"/>
            <w:right w:val="none" w:sz="0" w:space="0" w:color="auto"/>
          </w:divBdr>
        </w:div>
        <w:div w:id="1127620179">
          <w:marLeft w:val="640"/>
          <w:marRight w:val="0"/>
          <w:marTop w:val="0"/>
          <w:marBottom w:val="0"/>
          <w:divBdr>
            <w:top w:val="none" w:sz="0" w:space="0" w:color="auto"/>
            <w:left w:val="none" w:sz="0" w:space="0" w:color="auto"/>
            <w:bottom w:val="none" w:sz="0" w:space="0" w:color="auto"/>
            <w:right w:val="none" w:sz="0" w:space="0" w:color="auto"/>
          </w:divBdr>
        </w:div>
        <w:div w:id="1165362172">
          <w:marLeft w:val="640"/>
          <w:marRight w:val="0"/>
          <w:marTop w:val="0"/>
          <w:marBottom w:val="0"/>
          <w:divBdr>
            <w:top w:val="none" w:sz="0" w:space="0" w:color="auto"/>
            <w:left w:val="none" w:sz="0" w:space="0" w:color="auto"/>
            <w:bottom w:val="none" w:sz="0" w:space="0" w:color="auto"/>
            <w:right w:val="none" w:sz="0" w:space="0" w:color="auto"/>
          </w:divBdr>
        </w:div>
        <w:div w:id="1180778431">
          <w:marLeft w:val="640"/>
          <w:marRight w:val="0"/>
          <w:marTop w:val="0"/>
          <w:marBottom w:val="0"/>
          <w:divBdr>
            <w:top w:val="none" w:sz="0" w:space="0" w:color="auto"/>
            <w:left w:val="none" w:sz="0" w:space="0" w:color="auto"/>
            <w:bottom w:val="none" w:sz="0" w:space="0" w:color="auto"/>
            <w:right w:val="none" w:sz="0" w:space="0" w:color="auto"/>
          </w:divBdr>
        </w:div>
        <w:div w:id="1187210995">
          <w:marLeft w:val="640"/>
          <w:marRight w:val="0"/>
          <w:marTop w:val="0"/>
          <w:marBottom w:val="0"/>
          <w:divBdr>
            <w:top w:val="none" w:sz="0" w:space="0" w:color="auto"/>
            <w:left w:val="none" w:sz="0" w:space="0" w:color="auto"/>
            <w:bottom w:val="none" w:sz="0" w:space="0" w:color="auto"/>
            <w:right w:val="none" w:sz="0" w:space="0" w:color="auto"/>
          </w:divBdr>
        </w:div>
        <w:div w:id="1225143840">
          <w:marLeft w:val="640"/>
          <w:marRight w:val="0"/>
          <w:marTop w:val="0"/>
          <w:marBottom w:val="0"/>
          <w:divBdr>
            <w:top w:val="none" w:sz="0" w:space="0" w:color="auto"/>
            <w:left w:val="none" w:sz="0" w:space="0" w:color="auto"/>
            <w:bottom w:val="none" w:sz="0" w:space="0" w:color="auto"/>
            <w:right w:val="none" w:sz="0" w:space="0" w:color="auto"/>
          </w:divBdr>
        </w:div>
        <w:div w:id="1296641784">
          <w:marLeft w:val="640"/>
          <w:marRight w:val="0"/>
          <w:marTop w:val="0"/>
          <w:marBottom w:val="0"/>
          <w:divBdr>
            <w:top w:val="none" w:sz="0" w:space="0" w:color="auto"/>
            <w:left w:val="none" w:sz="0" w:space="0" w:color="auto"/>
            <w:bottom w:val="none" w:sz="0" w:space="0" w:color="auto"/>
            <w:right w:val="none" w:sz="0" w:space="0" w:color="auto"/>
          </w:divBdr>
        </w:div>
        <w:div w:id="1307854509">
          <w:marLeft w:val="640"/>
          <w:marRight w:val="0"/>
          <w:marTop w:val="0"/>
          <w:marBottom w:val="0"/>
          <w:divBdr>
            <w:top w:val="none" w:sz="0" w:space="0" w:color="auto"/>
            <w:left w:val="none" w:sz="0" w:space="0" w:color="auto"/>
            <w:bottom w:val="none" w:sz="0" w:space="0" w:color="auto"/>
            <w:right w:val="none" w:sz="0" w:space="0" w:color="auto"/>
          </w:divBdr>
        </w:div>
        <w:div w:id="1312710485">
          <w:marLeft w:val="640"/>
          <w:marRight w:val="0"/>
          <w:marTop w:val="0"/>
          <w:marBottom w:val="0"/>
          <w:divBdr>
            <w:top w:val="none" w:sz="0" w:space="0" w:color="auto"/>
            <w:left w:val="none" w:sz="0" w:space="0" w:color="auto"/>
            <w:bottom w:val="none" w:sz="0" w:space="0" w:color="auto"/>
            <w:right w:val="none" w:sz="0" w:space="0" w:color="auto"/>
          </w:divBdr>
        </w:div>
        <w:div w:id="1379550535">
          <w:marLeft w:val="640"/>
          <w:marRight w:val="0"/>
          <w:marTop w:val="0"/>
          <w:marBottom w:val="0"/>
          <w:divBdr>
            <w:top w:val="none" w:sz="0" w:space="0" w:color="auto"/>
            <w:left w:val="none" w:sz="0" w:space="0" w:color="auto"/>
            <w:bottom w:val="none" w:sz="0" w:space="0" w:color="auto"/>
            <w:right w:val="none" w:sz="0" w:space="0" w:color="auto"/>
          </w:divBdr>
        </w:div>
        <w:div w:id="1419207712">
          <w:marLeft w:val="640"/>
          <w:marRight w:val="0"/>
          <w:marTop w:val="0"/>
          <w:marBottom w:val="0"/>
          <w:divBdr>
            <w:top w:val="none" w:sz="0" w:space="0" w:color="auto"/>
            <w:left w:val="none" w:sz="0" w:space="0" w:color="auto"/>
            <w:bottom w:val="none" w:sz="0" w:space="0" w:color="auto"/>
            <w:right w:val="none" w:sz="0" w:space="0" w:color="auto"/>
          </w:divBdr>
        </w:div>
        <w:div w:id="1492671666">
          <w:marLeft w:val="640"/>
          <w:marRight w:val="0"/>
          <w:marTop w:val="0"/>
          <w:marBottom w:val="0"/>
          <w:divBdr>
            <w:top w:val="none" w:sz="0" w:space="0" w:color="auto"/>
            <w:left w:val="none" w:sz="0" w:space="0" w:color="auto"/>
            <w:bottom w:val="none" w:sz="0" w:space="0" w:color="auto"/>
            <w:right w:val="none" w:sz="0" w:space="0" w:color="auto"/>
          </w:divBdr>
        </w:div>
        <w:div w:id="1546602107">
          <w:marLeft w:val="640"/>
          <w:marRight w:val="0"/>
          <w:marTop w:val="0"/>
          <w:marBottom w:val="0"/>
          <w:divBdr>
            <w:top w:val="none" w:sz="0" w:space="0" w:color="auto"/>
            <w:left w:val="none" w:sz="0" w:space="0" w:color="auto"/>
            <w:bottom w:val="none" w:sz="0" w:space="0" w:color="auto"/>
            <w:right w:val="none" w:sz="0" w:space="0" w:color="auto"/>
          </w:divBdr>
        </w:div>
        <w:div w:id="1556089766">
          <w:marLeft w:val="640"/>
          <w:marRight w:val="0"/>
          <w:marTop w:val="0"/>
          <w:marBottom w:val="0"/>
          <w:divBdr>
            <w:top w:val="none" w:sz="0" w:space="0" w:color="auto"/>
            <w:left w:val="none" w:sz="0" w:space="0" w:color="auto"/>
            <w:bottom w:val="none" w:sz="0" w:space="0" w:color="auto"/>
            <w:right w:val="none" w:sz="0" w:space="0" w:color="auto"/>
          </w:divBdr>
        </w:div>
        <w:div w:id="1665469337">
          <w:marLeft w:val="640"/>
          <w:marRight w:val="0"/>
          <w:marTop w:val="0"/>
          <w:marBottom w:val="0"/>
          <w:divBdr>
            <w:top w:val="none" w:sz="0" w:space="0" w:color="auto"/>
            <w:left w:val="none" w:sz="0" w:space="0" w:color="auto"/>
            <w:bottom w:val="none" w:sz="0" w:space="0" w:color="auto"/>
            <w:right w:val="none" w:sz="0" w:space="0" w:color="auto"/>
          </w:divBdr>
        </w:div>
        <w:div w:id="1671643578">
          <w:marLeft w:val="640"/>
          <w:marRight w:val="0"/>
          <w:marTop w:val="0"/>
          <w:marBottom w:val="0"/>
          <w:divBdr>
            <w:top w:val="none" w:sz="0" w:space="0" w:color="auto"/>
            <w:left w:val="none" w:sz="0" w:space="0" w:color="auto"/>
            <w:bottom w:val="none" w:sz="0" w:space="0" w:color="auto"/>
            <w:right w:val="none" w:sz="0" w:space="0" w:color="auto"/>
          </w:divBdr>
        </w:div>
        <w:div w:id="1683360074">
          <w:marLeft w:val="640"/>
          <w:marRight w:val="0"/>
          <w:marTop w:val="0"/>
          <w:marBottom w:val="0"/>
          <w:divBdr>
            <w:top w:val="none" w:sz="0" w:space="0" w:color="auto"/>
            <w:left w:val="none" w:sz="0" w:space="0" w:color="auto"/>
            <w:bottom w:val="none" w:sz="0" w:space="0" w:color="auto"/>
            <w:right w:val="none" w:sz="0" w:space="0" w:color="auto"/>
          </w:divBdr>
        </w:div>
        <w:div w:id="1689211325">
          <w:marLeft w:val="640"/>
          <w:marRight w:val="0"/>
          <w:marTop w:val="0"/>
          <w:marBottom w:val="0"/>
          <w:divBdr>
            <w:top w:val="none" w:sz="0" w:space="0" w:color="auto"/>
            <w:left w:val="none" w:sz="0" w:space="0" w:color="auto"/>
            <w:bottom w:val="none" w:sz="0" w:space="0" w:color="auto"/>
            <w:right w:val="none" w:sz="0" w:space="0" w:color="auto"/>
          </w:divBdr>
        </w:div>
        <w:div w:id="1707563031">
          <w:marLeft w:val="640"/>
          <w:marRight w:val="0"/>
          <w:marTop w:val="0"/>
          <w:marBottom w:val="0"/>
          <w:divBdr>
            <w:top w:val="none" w:sz="0" w:space="0" w:color="auto"/>
            <w:left w:val="none" w:sz="0" w:space="0" w:color="auto"/>
            <w:bottom w:val="none" w:sz="0" w:space="0" w:color="auto"/>
            <w:right w:val="none" w:sz="0" w:space="0" w:color="auto"/>
          </w:divBdr>
        </w:div>
        <w:div w:id="1709722292">
          <w:marLeft w:val="640"/>
          <w:marRight w:val="0"/>
          <w:marTop w:val="0"/>
          <w:marBottom w:val="0"/>
          <w:divBdr>
            <w:top w:val="none" w:sz="0" w:space="0" w:color="auto"/>
            <w:left w:val="none" w:sz="0" w:space="0" w:color="auto"/>
            <w:bottom w:val="none" w:sz="0" w:space="0" w:color="auto"/>
            <w:right w:val="none" w:sz="0" w:space="0" w:color="auto"/>
          </w:divBdr>
        </w:div>
        <w:div w:id="1726642317">
          <w:marLeft w:val="640"/>
          <w:marRight w:val="0"/>
          <w:marTop w:val="0"/>
          <w:marBottom w:val="0"/>
          <w:divBdr>
            <w:top w:val="none" w:sz="0" w:space="0" w:color="auto"/>
            <w:left w:val="none" w:sz="0" w:space="0" w:color="auto"/>
            <w:bottom w:val="none" w:sz="0" w:space="0" w:color="auto"/>
            <w:right w:val="none" w:sz="0" w:space="0" w:color="auto"/>
          </w:divBdr>
        </w:div>
        <w:div w:id="1738279298">
          <w:marLeft w:val="640"/>
          <w:marRight w:val="0"/>
          <w:marTop w:val="0"/>
          <w:marBottom w:val="0"/>
          <w:divBdr>
            <w:top w:val="none" w:sz="0" w:space="0" w:color="auto"/>
            <w:left w:val="none" w:sz="0" w:space="0" w:color="auto"/>
            <w:bottom w:val="none" w:sz="0" w:space="0" w:color="auto"/>
            <w:right w:val="none" w:sz="0" w:space="0" w:color="auto"/>
          </w:divBdr>
        </w:div>
        <w:div w:id="1765764598">
          <w:marLeft w:val="640"/>
          <w:marRight w:val="0"/>
          <w:marTop w:val="0"/>
          <w:marBottom w:val="0"/>
          <w:divBdr>
            <w:top w:val="none" w:sz="0" w:space="0" w:color="auto"/>
            <w:left w:val="none" w:sz="0" w:space="0" w:color="auto"/>
            <w:bottom w:val="none" w:sz="0" w:space="0" w:color="auto"/>
            <w:right w:val="none" w:sz="0" w:space="0" w:color="auto"/>
          </w:divBdr>
        </w:div>
        <w:div w:id="1812211671">
          <w:marLeft w:val="640"/>
          <w:marRight w:val="0"/>
          <w:marTop w:val="0"/>
          <w:marBottom w:val="0"/>
          <w:divBdr>
            <w:top w:val="none" w:sz="0" w:space="0" w:color="auto"/>
            <w:left w:val="none" w:sz="0" w:space="0" w:color="auto"/>
            <w:bottom w:val="none" w:sz="0" w:space="0" w:color="auto"/>
            <w:right w:val="none" w:sz="0" w:space="0" w:color="auto"/>
          </w:divBdr>
        </w:div>
        <w:div w:id="1871189157">
          <w:marLeft w:val="640"/>
          <w:marRight w:val="0"/>
          <w:marTop w:val="0"/>
          <w:marBottom w:val="0"/>
          <w:divBdr>
            <w:top w:val="none" w:sz="0" w:space="0" w:color="auto"/>
            <w:left w:val="none" w:sz="0" w:space="0" w:color="auto"/>
            <w:bottom w:val="none" w:sz="0" w:space="0" w:color="auto"/>
            <w:right w:val="none" w:sz="0" w:space="0" w:color="auto"/>
          </w:divBdr>
        </w:div>
        <w:div w:id="1880509423">
          <w:marLeft w:val="640"/>
          <w:marRight w:val="0"/>
          <w:marTop w:val="0"/>
          <w:marBottom w:val="0"/>
          <w:divBdr>
            <w:top w:val="none" w:sz="0" w:space="0" w:color="auto"/>
            <w:left w:val="none" w:sz="0" w:space="0" w:color="auto"/>
            <w:bottom w:val="none" w:sz="0" w:space="0" w:color="auto"/>
            <w:right w:val="none" w:sz="0" w:space="0" w:color="auto"/>
          </w:divBdr>
        </w:div>
        <w:div w:id="1893467098">
          <w:marLeft w:val="640"/>
          <w:marRight w:val="0"/>
          <w:marTop w:val="0"/>
          <w:marBottom w:val="0"/>
          <w:divBdr>
            <w:top w:val="none" w:sz="0" w:space="0" w:color="auto"/>
            <w:left w:val="none" w:sz="0" w:space="0" w:color="auto"/>
            <w:bottom w:val="none" w:sz="0" w:space="0" w:color="auto"/>
            <w:right w:val="none" w:sz="0" w:space="0" w:color="auto"/>
          </w:divBdr>
        </w:div>
        <w:div w:id="1893611885">
          <w:marLeft w:val="640"/>
          <w:marRight w:val="0"/>
          <w:marTop w:val="0"/>
          <w:marBottom w:val="0"/>
          <w:divBdr>
            <w:top w:val="none" w:sz="0" w:space="0" w:color="auto"/>
            <w:left w:val="none" w:sz="0" w:space="0" w:color="auto"/>
            <w:bottom w:val="none" w:sz="0" w:space="0" w:color="auto"/>
            <w:right w:val="none" w:sz="0" w:space="0" w:color="auto"/>
          </w:divBdr>
        </w:div>
        <w:div w:id="1905408538">
          <w:marLeft w:val="640"/>
          <w:marRight w:val="0"/>
          <w:marTop w:val="0"/>
          <w:marBottom w:val="0"/>
          <w:divBdr>
            <w:top w:val="none" w:sz="0" w:space="0" w:color="auto"/>
            <w:left w:val="none" w:sz="0" w:space="0" w:color="auto"/>
            <w:bottom w:val="none" w:sz="0" w:space="0" w:color="auto"/>
            <w:right w:val="none" w:sz="0" w:space="0" w:color="auto"/>
          </w:divBdr>
        </w:div>
        <w:div w:id="1925918428">
          <w:marLeft w:val="640"/>
          <w:marRight w:val="0"/>
          <w:marTop w:val="0"/>
          <w:marBottom w:val="0"/>
          <w:divBdr>
            <w:top w:val="none" w:sz="0" w:space="0" w:color="auto"/>
            <w:left w:val="none" w:sz="0" w:space="0" w:color="auto"/>
            <w:bottom w:val="none" w:sz="0" w:space="0" w:color="auto"/>
            <w:right w:val="none" w:sz="0" w:space="0" w:color="auto"/>
          </w:divBdr>
        </w:div>
        <w:div w:id="1944146360">
          <w:marLeft w:val="640"/>
          <w:marRight w:val="0"/>
          <w:marTop w:val="0"/>
          <w:marBottom w:val="0"/>
          <w:divBdr>
            <w:top w:val="none" w:sz="0" w:space="0" w:color="auto"/>
            <w:left w:val="none" w:sz="0" w:space="0" w:color="auto"/>
            <w:bottom w:val="none" w:sz="0" w:space="0" w:color="auto"/>
            <w:right w:val="none" w:sz="0" w:space="0" w:color="auto"/>
          </w:divBdr>
        </w:div>
        <w:div w:id="1961300758">
          <w:marLeft w:val="640"/>
          <w:marRight w:val="0"/>
          <w:marTop w:val="0"/>
          <w:marBottom w:val="0"/>
          <w:divBdr>
            <w:top w:val="none" w:sz="0" w:space="0" w:color="auto"/>
            <w:left w:val="none" w:sz="0" w:space="0" w:color="auto"/>
            <w:bottom w:val="none" w:sz="0" w:space="0" w:color="auto"/>
            <w:right w:val="none" w:sz="0" w:space="0" w:color="auto"/>
          </w:divBdr>
        </w:div>
        <w:div w:id="2037925731">
          <w:marLeft w:val="640"/>
          <w:marRight w:val="0"/>
          <w:marTop w:val="0"/>
          <w:marBottom w:val="0"/>
          <w:divBdr>
            <w:top w:val="none" w:sz="0" w:space="0" w:color="auto"/>
            <w:left w:val="none" w:sz="0" w:space="0" w:color="auto"/>
            <w:bottom w:val="none" w:sz="0" w:space="0" w:color="auto"/>
            <w:right w:val="none" w:sz="0" w:space="0" w:color="auto"/>
          </w:divBdr>
        </w:div>
        <w:div w:id="2058697472">
          <w:marLeft w:val="640"/>
          <w:marRight w:val="0"/>
          <w:marTop w:val="0"/>
          <w:marBottom w:val="0"/>
          <w:divBdr>
            <w:top w:val="none" w:sz="0" w:space="0" w:color="auto"/>
            <w:left w:val="none" w:sz="0" w:space="0" w:color="auto"/>
            <w:bottom w:val="none" w:sz="0" w:space="0" w:color="auto"/>
            <w:right w:val="none" w:sz="0" w:space="0" w:color="auto"/>
          </w:divBdr>
        </w:div>
      </w:divsChild>
    </w:div>
    <w:div w:id="887692090">
      <w:marLeft w:val="640"/>
      <w:marRight w:val="0"/>
      <w:marTop w:val="0"/>
      <w:marBottom w:val="0"/>
      <w:divBdr>
        <w:top w:val="none" w:sz="0" w:space="0" w:color="auto"/>
        <w:left w:val="none" w:sz="0" w:space="0" w:color="auto"/>
        <w:bottom w:val="none" w:sz="0" w:space="0" w:color="auto"/>
        <w:right w:val="none" w:sz="0" w:space="0" w:color="auto"/>
      </w:divBdr>
    </w:div>
    <w:div w:id="888146490">
      <w:marLeft w:val="640"/>
      <w:marRight w:val="0"/>
      <w:marTop w:val="0"/>
      <w:marBottom w:val="0"/>
      <w:divBdr>
        <w:top w:val="none" w:sz="0" w:space="0" w:color="auto"/>
        <w:left w:val="none" w:sz="0" w:space="0" w:color="auto"/>
        <w:bottom w:val="none" w:sz="0" w:space="0" w:color="auto"/>
        <w:right w:val="none" w:sz="0" w:space="0" w:color="auto"/>
      </w:divBdr>
    </w:div>
    <w:div w:id="888538528">
      <w:marLeft w:val="640"/>
      <w:marRight w:val="0"/>
      <w:marTop w:val="0"/>
      <w:marBottom w:val="0"/>
      <w:divBdr>
        <w:top w:val="none" w:sz="0" w:space="0" w:color="auto"/>
        <w:left w:val="none" w:sz="0" w:space="0" w:color="auto"/>
        <w:bottom w:val="none" w:sz="0" w:space="0" w:color="auto"/>
        <w:right w:val="none" w:sz="0" w:space="0" w:color="auto"/>
      </w:divBdr>
    </w:div>
    <w:div w:id="888539804">
      <w:marLeft w:val="640"/>
      <w:marRight w:val="0"/>
      <w:marTop w:val="0"/>
      <w:marBottom w:val="0"/>
      <w:divBdr>
        <w:top w:val="none" w:sz="0" w:space="0" w:color="auto"/>
        <w:left w:val="none" w:sz="0" w:space="0" w:color="auto"/>
        <w:bottom w:val="none" w:sz="0" w:space="0" w:color="auto"/>
        <w:right w:val="none" w:sz="0" w:space="0" w:color="auto"/>
      </w:divBdr>
    </w:div>
    <w:div w:id="888566663">
      <w:marLeft w:val="640"/>
      <w:marRight w:val="0"/>
      <w:marTop w:val="0"/>
      <w:marBottom w:val="0"/>
      <w:divBdr>
        <w:top w:val="none" w:sz="0" w:space="0" w:color="auto"/>
        <w:left w:val="none" w:sz="0" w:space="0" w:color="auto"/>
        <w:bottom w:val="none" w:sz="0" w:space="0" w:color="auto"/>
        <w:right w:val="none" w:sz="0" w:space="0" w:color="auto"/>
      </w:divBdr>
    </w:div>
    <w:div w:id="888883121">
      <w:marLeft w:val="640"/>
      <w:marRight w:val="0"/>
      <w:marTop w:val="0"/>
      <w:marBottom w:val="0"/>
      <w:divBdr>
        <w:top w:val="none" w:sz="0" w:space="0" w:color="auto"/>
        <w:left w:val="none" w:sz="0" w:space="0" w:color="auto"/>
        <w:bottom w:val="none" w:sz="0" w:space="0" w:color="auto"/>
        <w:right w:val="none" w:sz="0" w:space="0" w:color="auto"/>
      </w:divBdr>
    </w:div>
    <w:div w:id="889345180">
      <w:bodyDiv w:val="1"/>
      <w:marLeft w:val="0"/>
      <w:marRight w:val="0"/>
      <w:marTop w:val="0"/>
      <w:marBottom w:val="0"/>
      <w:divBdr>
        <w:top w:val="none" w:sz="0" w:space="0" w:color="auto"/>
        <w:left w:val="none" w:sz="0" w:space="0" w:color="auto"/>
        <w:bottom w:val="none" w:sz="0" w:space="0" w:color="auto"/>
        <w:right w:val="none" w:sz="0" w:space="0" w:color="auto"/>
      </w:divBdr>
      <w:divsChild>
        <w:div w:id="46532395">
          <w:marLeft w:val="640"/>
          <w:marRight w:val="0"/>
          <w:marTop w:val="0"/>
          <w:marBottom w:val="0"/>
          <w:divBdr>
            <w:top w:val="none" w:sz="0" w:space="0" w:color="auto"/>
            <w:left w:val="none" w:sz="0" w:space="0" w:color="auto"/>
            <w:bottom w:val="none" w:sz="0" w:space="0" w:color="auto"/>
            <w:right w:val="none" w:sz="0" w:space="0" w:color="auto"/>
          </w:divBdr>
        </w:div>
        <w:div w:id="51581943">
          <w:marLeft w:val="640"/>
          <w:marRight w:val="0"/>
          <w:marTop w:val="0"/>
          <w:marBottom w:val="0"/>
          <w:divBdr>
            <w:top w:val="none" w:sz="0" w:space="0" w:color="auto"/>
            <w:left w:val="none" w:sz="0" w:space="0" w:color="auto"/>
            <w:bottom w:val="none" w:sz="0" w:space="0" w:color="auto"/>
            <w:right w:val="none" w:sz="0" w:space="0" w:color="auto"/>
          </w:divBdr>
        </w:div>
        <w:div w:id="153497382">
          <w:marLeft w:val="640"/>
          <w:marRight w:val="0"/>
          <w:marTop w:val="0"/>
          <w:marBottom w:val="0"/>
          <w:divBdr>
            <w:top w:val="none" w:sz="0" w:space="0" w:color="auto"/>
            <w:left w:val="none" w:sz="0" w:space="0" w:color="auto"/>
            <w:bottom w:val="none" w:sz="0" w:space="0" w:color="auto"/>
            <w:right w:val="none" w:sz="0" w:space="0" w:color="auto"/>
          </w:divBdr>
        </w:div>
        <w:div w:id="161624035">
          <w:marLeft w:val="640"/>
          <w:marRight w:val="0"/>
          <w:marTop w:val="0"/>
          <w:marBottom w:val="0"/>
          <w:divBdr>
            <w:top w:val="none" w:sz="0" w:space="0" w:color="auto"/>
            <w:left w:val="none" w:sz="0" w:space="0" w:color="auto"/>
            <w:bottom w:val="none" w:sz="0" w:space="0" w:color="auto"/>
            <w:right w:val="none" w:sz="0" w:space="0" w:color="auto"/>
          </w:divBdr>
        </w:div>
        <w:div w:id="182595809">
          <w:marLeft w:val="640"/>
          <w:marRight w:val="0"/>
          <w:marTop w:val="0"/>
          <w:marBottom w:val="0"/>
          <w:divBdr>
            <w:top w:val="none" w:sz="0" w:space="0" w:color="auto"/>
            <w:left w:val="none" w:sz="0" w:space="0" w:color="auto"/>
            <w:bottom w:val="none" w:sz="0" w:space="0" w:color="auto"/>
            <w:right w:val="none" w:sz="0" w:space="0" w:color="auto"/>
          </w:divBdr>
        </w:div>
        <w:div w:id="226376617">
          <w:marLeft w:val="640"/>
          <w:marRight w:val="0"/>
          <w:marTop w:val="0"/>
          <w:marBottom w:val="0"/>
          <w:divBdr>
            <w:top w:val="none" w:sz="0" w:space="0" w:color="auto"/>
            <w:left w:val="none" w:sz="0" w:space="0" w:color="auto"/>
            <w:bottom w:val="none" w:sz="0" w:space="0" w:color="auto"/>
            <w:right w:val="none" w:sz="0" w:space="0" w:color="auto"/>
          </w:divBdr>
        </w:div>
        <w:div w:id="240451867">
          <w:marLeft w:val="640"/>
          <w:marRight w:val="0"/>
          <w:marTop w:val="0"/>
          <w:marBottom w:val="0"/>
          <w:divBdr>
            <w:top w:val="none" w:sz="0" w:space="0" w:color="auto"/>
            <w:left w:val="none" w:sz="0" w:space="0" w:color="auto"/>
            <w:bottom w:val="none" w:sz="0" w:space="0" w:color="auto"/>
            <w:right w:val="none" w:sz="0" w:space="0" w:color="auto"/>
          </w:divBdr>
        </w:div>
        <w:div w:id="263927720">
          <w:marLeft w:val="640"/>
          <w:marRight w:val="0"/>
          <w:marTop w:val="0"/>
          <w:marBottom w:val="0"/>
          <w:divBdr>
            <w:top w:val="none" w:sz="0" w:space="0" w:color="auto"/>
            <w:left w:val="none" w:sz="0" w:space="0" w:color="auto"/>
            <w:bottom w:val="none" w:sz="0" w:space="0" w:color="auto"/>
            <w:right w:val="none" w:sz="0" w:space="0" w:color="auto"/>
          </w:divBdr>
        </w:div>
        <w:div w:id="267584583">
          <w:marLeft w:val="640"/>
          <w:marRight w:val="0"/>
          <w:marTop w:val="0"/>
          <w:marBottom w:val="0"/>
          <w:divBdr>
            <w:top w:val="none" w:sz="0" w:space="0" w:color="auto"/>
            <w:left w:val="none" w:sz="0" w:space="0" w:color="auto"/>
            <w:bottom w:val="none" w:sz="0" w:space="0" w:color="auto"/>
            <w:right w:val="none" w:sz="0" w:space="0" w:color="auto"/>
          </w:divBdr>
        </w:div>
        <w:div w:id="282008374">
          <w:marLeft w:val="640"/>
          <w:marRight w:val="0"/>
          <w:marTop w:val="0"/>
          <w:marBottom w:val="0"/>
          <w:divBdr>
            <w:top w:val="none" w:sz="0" w:space="0" w:color="auto"/>
            <w:left w:val="none" w:sz="0" w:space="0" w:color="auto"/>
            <w:bottom w:val="none" w:sz="0" w:space="0" w:color="auto"/>
            <w:right w:val="none" w:sz="0" w:space="0" w:color="auto"/>
          </w:divBdr>
        </w:div>
        <w:div w:id="294876323">
          <w:marLeft w:val="640"/>
          <w:marRight w:val="0"/>
          <w:marTop w:val="0"/>
          <w:marBottom w:val="0"/>
          <w:divBdr>
            <w:top w:val="none" w:sz="0" w:space="0" w:color="auto"/>
            <w:left w:val="none" w:sz="0" w:space="0" w:color="auto"/>
            <w:bottom w:val="none" w:sz="0" w:space="0" w:color="auto"/>
            <w:right w:val="none" w:sz="0" w:space="0" w:color="auto"/>
          </w:divBdr>
        </w:div>
        <w:div w:id="309752142">
          <w:marLeft w:val="640"/>
          <w:marRight w:val="0"/>
          <w:marTop w:val="0"/>
          <w:marBottom w:val="0"/>
          <w:divBdr>
            <w:top w:val="none" w:sz="0" w:space="0" w:color="auto"/>
            <w:left w:val="none" w:sz="0" w:space="0" w:color="auto"/>
            <w:bottom w:val="none" w:sz="0" w:space="0" w:color="auto"/>
            <w:right w:val="none" w:sz="0" w:space="0" w:color="auto"/>
          </w:divBdr>
        </w:div>
        <w:div w:id="329869228">
          <w:marLeft w:val="640"/>
          <w:marRight w:val="0"/>
          <w:marTop w:val="0"/>
          <w:marBottom w:val="0"/>
          <w:divBdr>
            <w:top w:val="none" w:sz="0" w:space="0" w:color="auto"/>
            <w:left w:val="none" w:sz="0" w:space="0" w:color="auto"/>
            <w:bottom w:val="none" w:sz="0" w:space="0" w:color="auto"/>
            <w:right w:val="none" w:sz="0" w:space="0" w:color="auto"/>
          </w:divBdr>
        </w:div>
        <w:div w:id="341132045">
          <w:marLeft w:val="640"/>
          <w:marRight w:val="0"/>
          <w:marTop w:val="0"/>
          <w:marBottom w:val="0"/>
          <w:divBdr>
            <w:top w:val="none" w:sz="0" w:space="0" w:color="auto"/>
            <w:left w:val="none" w:sz="0" w:space="0" w:color="auto"/>
            <w:bottom w:val="none" w:sz="0" w:space="0" w:color="auto"/>
            <w:right w:val="none" w:sz="0" w:space="0" w:color="auto"/>
          </w:divBdr>
        </w:div>
        <w:div w:id="342589229">
          <w:marLeft w:val="640"/>
          <w:marRight w:val="0"/>
          <w:marTop w:val="0"/>
          <w:marBottom w:val="0"/>
          <w:divBdr>
            <w:top w:val="none" w:sz="0" w:space="0" w:color="auto"/>
            <w:left w:val="none" w:sz="0" w:space="0" w:color="auto"/>
            <w:bottom w:val="none" w:sz="0" w:space="0" w:color="auto"/>
            <w:right w:val="none" w:sz="0" w:space="0" w:color="auto"/>
          </w:divBdr>
        </w:div>
        <w:div w:id="351536807">
          <w:marLeft w:val="640"/>
          <w:marRight w:val="0"/>
          <w:marTop w:val="0"/>
          <w:marBottom w:val="0"/>
          <w:divBdr>
            <w:top w:val="none" w:sz="0" w:space="0" w:color="auto"/>
            <w:left w:val="none" w:sz="0" w:space="0" w:color="auto"/>
            <w:bottom w:val="none" w:sz="0" w:space="0" w:color="auto"/>
            <w:right w:val="none" w:sz="0" w:space="0" w:color="auto"/>
          </w:divBdr>
        </w:div>
        <w:div w:id="372072078">
          <w:marLeft w:val="640"/>
          <w:marRight w:val="0"/>
          <w:marTop w:val="0"/>
          <w:marBottom w:val="0"/>
          <w:divBdr>
            <w:top w:val="none" w:sz="0" w:space="0" w:color="auto"/>
            <w:left w:val="none" w:sz="0" w:space="0" w:color="auto"/>
            <w:bottom w:val="none" w:sz="0" w:space="0" w:color="auto"/>
            <w:right w:val="none" w:sz="0" w:space="0" w:color="auto"/>
          </w:divBdr>
        </w:div>
        <w:div w:id="380641088">
          <w:marLeft w:val="640"/>
          <w:marRight w:val="0"/>
          <w:marTop w:val="0"/>
          <w:marBottom w:val="0"/>
          <w:divBdr>
            <w:top w:val="none" w:sz="0" w:space="0" w:color="auto"/>
            <w:left w:val="none" w:sz="0" w:space="0" w:color="auto"/>
            <w:bottom w:val="none" w:sz="0" w:space="0" w:color="auto"/>
            <w:right w:val="none" w:sz="0" w:space="0" w:color="auto"/>
          </w:divBdr>
        </w:div>
        <w:div w:id="385184903">
          <w:marLeft w:val="640"/>
          <w:marRight w:val="0"/>
          <w:marTop w:val="0"/>
          <w:marBottom w:val="0"/>
          <w:divBdr>
            <w:top w:val="none" w:sz="0" w:space="0" w:color="auto"/>
            <w:left w:val="none" w:sz="0" w:space="0" w:color="auto"/>
            <w:bottom w:val="none" w:sz="0" w:space="0" w:color="auto"/>
            <w:right w:val="none" w:sz="0" w:space="0" w:color="auto"/>
          </w:divBdr>
        </w:div>
        <w:div w:id="473256879">
          <w:marLeft w:val="640"/>
          <w:marRight w:val="0"/>
          <w:marTop w:val="0"/>
          <w:marBottom w:val="0"/>
          <w:divBdr>
            <w:top w:val="none" w:sz="0" w:space="0" w:color="auto"/>
            <w:left w:val="none" w:sz="0" w:space="0" w:color="auto"/>
            <w:bottom w:val="none" w:sz="0" w:space="0" w:color="auto"/>
            <w:right w:val="none" w:sz="0" w:space="0" w:color="auto"/>
          </w:divBdr>
        </w:div>
        <w:div w:id="565192328">
          <w:marLeft w:val="640"/>
          <w:marRight w:val="0"/>
          <w:marTop w:val="0"/>
          <w:marBottom w:val="0"/>
          <w:divBdr>
            <w:top w:val="none" w:sz="0" w:space="0" w:color="auto"/>
            <w:left w:val="none" w:sz="0" w:space="0" w:color="auto"/>
            <w:bottom w:val="none" w:sz="0" w:space="0" w:color="auto"/>
            <w:right w:val="none" w:sz="0" w:space="0" w:color="auto"/>
          </w:divBdr>
        </w:div>
        <w:div w:id="576670748">
          <w:marLeft w:val="640"/>
          <w:marRight w:val="0"/>
          <w:marTop w:val="0"/>
          <w:marBottom w:val="0"/>
          <w:divBdr>
            <w:top w:val="none" w:sz="0" w:space="0" w:color="auto"/>
            <w:left w:val="none" w:sz="0" w:space="0" w:color="auto"/>
            <w:bottom w:val="none" w:sz="0" w:space="0" w:color="auto"/>
            <w:right w:val="none" w:sz="0" w:space="0" w:color="auto"/>
          </w:divBdr>
        </w:div>
        <w:div w:id="629407973">
          <w:marLeft w:val="640"/>
          <w:marRight w:val="0"/>
          <w:marTop w:val="0"/>
          <w:marBottom w:val="0"/>
          <w:divBdr>
            <w:top w:val="none" w:sz="0" w:space="0" w:color="auto"/>
            <w:left w:val="none" w:sz="0" w:space="0" w:color="auto"/>
            <w:bottom w:val="none" w:sz="0" w:space="0" w:color="auto"/>
            <w:right w:val="none" w:sz="0" w:space="0" w:color="auto"/>
          </w:divBdr>
        </w:div>
        <w:div w:id="666323627">
          <w:marLeft w:val="640"/>
          <w:marRight w:val="0"/>
          <w:marTop w:val="0"/>
          <w:marBottom w:val="0"/>
          <w:divBdr>
            <w:top w:val="none" w:sz="0" w:space="0" w:color="auto"/>
            <w:left w:val="none" w:sz="0" w:space="0" w:color="auto"/>
            <w:bottom w:val="none" w:sz="0" w:space="0" w:color="auto"/>
            <w:right w:val="none" w:sz="0" w:space="0" w:color="auto"/>
          </w:divBdr>
        </w:div>
        <w:div w:id="680819579">
          <w:marLeft w:val="640"/>
          <w:marRight w:val="0"/>
          <w:marTop w:val="0"/>
          <w:marBottom w:val="0"/>
          <w:divBdr>
            <w:top w:val="none" w:sz="0" w:space="0" w:color="auto"/>
            <w:left w:val="none" w:sz="0" w:space="0" w:color="auto"/>
            <w:bottom w:val="none" w:sz="0" w:space="0" w:color="auto"/>
            <w:right w:val="none" w:sz="0" w:space="0" w:color="auto"/>
          </w:divBdr>
        </w:div>
        <w:div w:id="714432620">
          <w:marLeft w:val="640"/>
          <w:marRight w:val="0"/>
          <w:marTop w:val="0"/>
          <w:marBottom w:val="0"/>
          <w:divBdr>
            <w:top w:val="none" w:sz="0" w:space="0" w:color="auto"/>
            <w:left w:val="none" w:sz="0" w:space="0" w:color="auto"/>
            <w:bottom w:val="none" w:sz="0" w:space="0" w:color="auto"/>
            <w:right w:val="none" w:sz="0" w:space="0" w:color="auto"/>
          </w:divBdr>
        </w:div>
        <w:div w:id="735276404">
          <w:marLeft w:val="640"/>
          <w:marRight w:val="0"/>
          <w:marTop w:val="0"/>
          <w:marBottom w:val="0"/>
          <w:divBdr>
            <w:top w:val="none" w:sz="0" w:space="0" w:color="auto"/>
            <w:left w:val="none" w:sz="0" w:space="0" w:color="auto"/>
            <w:bottom w:val="none" w:sz="0" w:space="0" w:color="auto"/>
            <w:right w:val="none" w:sz="0" w:space="0" w:color="auto"/>
          </w:divBdr>
        </w:div>
        <w:div w:id="743916350">
          <w:marLeft w:val="640"/>
          <w:marRight w:val="0"/>
          <w:marTop w:val="0"/>
          <w:marBottom w:val="0"/>
          <w:divBdr>
            <w:top w:val="none" w:sz="0" w:space="0" w:color="auto"/>
            <w:left w:val="none" w:sz="0" w:space="0" w:color="auto"/>
            <w:bottom w:val="none" w:sz="0" w:space="0" w:color="auto"/>
            <w:right w:val="none" w:sz="0" w:space="0" w:color="auto"/>
          </w:divBdr>
        </w:div>
        <w:div w:id="892499355">
          <w:marLeft w:val="640"/>
          <w:marRight w:val="0"/>
          <w:marTop w:val="0"/>
          <w:marBottom w:val="0"/>
          <w:divBdr>
            <w:top w:val="none" w:sz="0" w:space="0" w:color="auto"/>
            <w:left w:val="none" w:sz="0" w:space="0" w:color="auto"/>
            <w:bottom w:val="none" w:sz="0" w:space="0" w:color="auto"/>
            <w:right w:val="none" w:sz="0" w:space="0" w:color="auto"/>
          </w:divBdr>
        </w:div>
        <w:div w:id="897397116">
          <w:marLeft w:val="640"/>
          <w:marRight w:val="0"/>
          <w:marTop w:val="0"/>
          <w:marBottom w:val="0"/>
          <w:divBdr>
            <w:top w:val="none" w:sz="0" w:space="0" w:color="auto"/>
            <w:left w:val="none" w:sz="0" w:space="0" w:color="auto"/>
            <w:bottom w:val="none" w:sz="0" w:space="0" w:color="auto"/>
            <w:right w:val="none" w:sz="0" w:space="0" w:color="auto"/>
          </w:divBdr>
        </w:div>
        <w:div w:id="926690935">
          <w:marLeft w:val="640"/>
          <w:marRight w:val="0"/>
          <w:marTop w:val="0"/>
          <w:marBottom w:val="0"/>
          <w:divBdr>
            <w:top w:val="none" w:sz="0" w:space="0" w:color="auto"/>
            <w:left w:val="none" w:sz="0" w:space="0" w:color="auto"/>
            <w:bottom w:val="none" w:sz="0" w:space="0" w:color="auto"/>
            <w:right w:val="none" w:sz="0" w:space="0" w:color="auto"/>
          </w:divBdr>
        </w:div>
        <w:div w:id="939676367">
          <w:marLeft w:val="640"/>
          <w:marRight w:val="0"/>
          <w:marTop w:val="0"/>
          <w:marBottom w:val="0"/>
          <w:divBdr>
            <w:top w:val="none" w:sz="0" w:space="0" w:color="auto"/>
            <w:left w:val="none" w:sz="0" w:space="0" w:color="auto"/>
            <w:bottom w:val="none" w:sz="0" w:space="0" w:color="auto"/>
            <w:right w:val="none" w:sz="0" w:space="0" w:color="auto"/>
          </w:divBdr>
        </w:div>
        <w:div w:id="949818496">
          <w:marLeft w:val="640"/>
          <w:marRight w:val="0"/>
          <w:marTop w:val="0"/>
          <w:marBottom w:val="0"/>
          <w:divBdr>
            <w:top w:val="none" w:sz="0" w:space="0" w:color="auto"/>
            <w:left w:val="none" w:sz="0" w:space="0" w:color="auto"/>
            <w:bottom w:val="none" w:sz="0" w:space="0" w:color="auto"/>
            <w:right w:val="none" w:sz="0" w:space="0" w:color="auto"/>
          </w:divBdr>
        </w:div>
        <w:div w:id="963388002">
          <w:marLeft w:val="640"/>
          <w:marRight w:val="0"/>
          <w:marTop w:val="0"/>
          <w:marBottom w:val="0"/>
          <w:divBdr>
            <w:top w:val="none" w:sz="0" w:space="0" w:color="auto"/>
            <w:left w:val="none" w:sz="0" w:space="0" w:color="auto"/>
            <w:bottom w:val="none" w:sz="0" w:space="0" w:color="auto"/>
            <w:right w:val="none" w:sz="0" w:space="0" w:color="auto"/>
          </w:divBdr>
        </w:div>
        <w:div w:id="986934640">
          <w:marLeft w:val="640"/>
          <w:marRight w:val="0"/>
          <w:marTop w:val="0"/>
          <w:marBottom w:val="0"/>
          <w:divBdr>
            <w:top w:val="none" w:sz="0" w:space="0" w:color="auto"/>
            <w:left w:val="none" w:sz="0" w:space="0" w:color="auto"/>
            <w:bottom w:val="none" w:sz="0" w:space="0" w:color="auto"/>
            <w:right w:val="none" w:sz="0" w:space="0" w:color="auto"/>
          </w:divBdr>
        </w:div>
        <w:div w:id="1041632496">
          <w:marLeft w:val="640"/>
          <w:marRight w:val="0"/>
          <w:marTop w:val="0"/>
          <w:marBottom w:val="0"/>
          <w:divBdr>
            <w:top w:val="none" w:sz="0" w:space="0" w:color="auto"/>
            <w:left w:val="none" w:sz="0" w:space="0" w:color="auto"/>
            <w:bottom w:val="none" w:sz="0" w:space="0" w:color="auto"/>
            <w:right w:val="none" w:sz="0" w:space="0" w:color="auto"/>
          </w:divBdr>
        </w:div>
        <w:div w:id="1046566219">
          <w:marLeft w:val="640"/>
          <w:marRight w:val="0"/>
          <w:marTop w:val="0"/>
          <w:marBottom w:val="0"/>
          <w:divBdr>
            <w:top w:val="none" w:sz="0" w:space="0" w:color="auto"/>
            <w:left w:val="none" w:sz="0" w:space="0" w:color="auto"/>
            <w:bottom w:val="none" w:sz="0" w:space="0" w:color="auto"/>
            <w:right w:val="none" w:sz="0" w:space="0" w:color="auto"/>
          </w:divBdr>
        </w:div>
        <w:div w:id="1063025059">
          <w:marLeft w:val="640"/>
          <w:marRight w:val="0"/>
          <w:marTop w:val="0"/>
          <w:marBottom w:val="0"/>
          <w:divBdr>
            <w:top w:val="none" w:sz="0" w:space="0" w:color="auto"/>
            <w:left w:val="none" w:sz="0" w:space="0" w:color="auto"/>
            <w:bottom w:val="none" w:sz="0" w:space="0" w:color="auto"/>
            <w:right w:val="none" w:sz="0" w:space="0" w:color="auto"/>
          </w:divBdr>
        </w:div>
        <w:div w:id="1092505272">
          <w:marLeft w:val="640"/>
          <w:marRight w:val="0"/>
          <w:marTop w:val="0"/>
          <w:marBottom w:val="0"/>
          <w:divBdr>
            <w:top w:val="none" w:sz="0" w:space="0" w:color="auto"/>
            <w:left w:val="none" w:sz="0" w:space="0" w:color="auto"/>
            <w:bottom w:val="none" w:sz="0" w:space="0" w:color="auto"/>
            <w:right w:val="none" w:sz="0" w:space="0" w:color="auto"/>
          </w:divBdr>
        </w:div>
        <w:div w:id="1108626728">
          <w:marLeft w:val="640"/>
          <w:marRight w:val="0"/>
          <w:marTop w:val="0"/>
          <w:marBottom w:val="0"/>
          <w:divBdr>
            <w:top w:val="none" w:sz="0" w:space="0" w:color="auto"/>
            <w:left w:val="none" w:sz="0" w:space="0" w:color="auto"/>
            <w:bottom w:val="none" w:sz="0" w:space="0" w:color="auto"/>
            <w:right w:val="none" w:sz="0" w:space="0" w:color="auto"/>
          </w:divBdr>
        </w:div>
        <w:div w:id="1114516083">
          <w:marLeft w:val="640"/>
          <w:marRight w:val="0"/>
          <w:marTop w:val="0"/>
          <w:marBottom w:val="0"/>
          <w:divBdr>
            <w:top w:val="none" w:sz="0" w:space="0" w:color="auto"/>
            <w:left w:val="none" w:sz="0" w:space="0" w:color="auto"/>
            <w:bottom w:val="none" w:sz="0" w:space="0" w:color="auto"/>
            <w:right w:val="none" w:sz="0" w:space="0" w:color="auto"/>
          </w:divBdr>
        </w:div>
        <w:div w:id="1192183972">
          <w:marLeft w:val="640"/>
          <w:marRight w:val="0"/>
          <w:marTop w:val="0"/>
          <w:marBottom w:val="0"/>
          <w:divBdr>
            <w:top w:val="none" w:sz="0" w:space="0" w:color="auto"/>
            <w:left w:val="none" w:sz="0" w:space="0" w:color="auto"/>
            <w:bottom w:val="none" w:sz="0" w:space="0" w:color="auto"/>
            <w:right w:val="none" w:sz="0" w:space="0" w:color="auto"/>
          </w:divBdr>
        </w:div>
        <w:div w:id="1194272119">
          <w:marLeft w:val="640"/>
          <w:marRight w:val="0"/>
          <w:marTop w:val="0"/>
          <w:marBottom w:val="0"/>
          <w:divBdr>
            <w:top w:val="none" w:sz="0" w:space="0" w:color="auto"/>
            <w:left w:val="none" w:sz="0" w:space="0" w:color="auto"/>
            <w:bottom w:val="none" w:sz="0" w:space="0" w:color="auto"/>
            <w:right w:val="none" w:sz="0" w:space="0" w:color="auto"/>
          </w:divBdr>
        </w:div>
        <w:div w:id="1275819664">
          <w:marLeft w:val="640"/>
          <w:marRight w:val="0"/>
          <w:marTop w:val="0"/>
          <w:marBottom w:val="0"/>
          <w:divBdr>
            <w:top w:val="none" w:sz="0" w:space="0" w:color="auto"/>
            <w:left w:val="none" w:sz="0" w:space="0" w:color="auto"/>
            <w:bottom w:val="none" w:sz="0" w:space="0" w:color="auto"/>
            <w:right w:val="none" w:sz="0" w:space="0" w:color="auto"/>
          </w:divBdr>
        </w:div>
        <w:div w:id="1318800571">
          <w:marLeft w:val="640"/>
          <w:marRight w:val="0"/>
          <w:marTop w:val="0"/>
          <w:marBottom w:val="0"/>
          <w:divBdr>
            <w:top w:val="none" w:sz="0" w:space="0" w:color="auto"/>
            <w:left w:val="none" w:sz="0" w:space="0" w:color="auto"/>
            <w:bottom w:val="none" w:sz="0" w:space="0" w:color="auto"/>
            <w:right w:val="none" w:sz="0" w:space="0" w:color="auto"/>
          </w:divBdr>
        </w:div>
        <w:div w:id="1448700200">
          <w:marLeft w:val="640"/>
          <w:marRight w:val="0"/>
          <w:marTop w:val="0"/>
          <w:marBottom w:val="0"/>
          <w:divBdr>
            <w:top w:val="none" w:sz="0" w:space="0" w:color="auto"/>
            <w:left w:val="none" w:sz="0" w:space="0" w:color="auto"/>
            <w:bottom w:val="none" w:sz="0" w:space="0" w:color="auto"/>
            <w:right w:val="none" w:sz="0" w:space="0" w:color="auto"/>
          </w:divBdr>
        </w:div>
        <w:div w:id="1453791963">
          <w:marLeft w:val="640"/>
          <w:marRight w:val="0"/>
          <w:marTop w:val="0"/>
          <w:marBottom w:val="0"/>
          <w:divBdr>
            <w:top w:val="none" w:sz="0" w:space="0" w:color="auto"/>
            <w:left w:val="none" w:sz="0" w:space="0" w:color="auto"/>
            <w:bottom w:val="none" w:sz="0" w:space="0" w:color="auto"/>
            <w:right w:val="none" w:sz="0" w:space="0" w:color="auto"/>
          </w:divBdr>
        </w:div>
        <w:div w:id="1503617555">
          <w:marLeft w:val="640"/>
          <w:marRight w:val="0"/>
          <w:marTop w:val="0"/>
          <w:marBottom w:val="0"/>
          <w:divBdr>
            <w:top w:val="none" w:sz="0" w:space="0" w:color="auto"/>
            <w:left w:val="none" w:sz="0" w:space="0" w:color="auto"/>
            <w:bottom w:val="none" w:sz="0" w:space="0" w:color="auto"/>
            <w:right w:val="none" w:sz="0" w:space="0" w:color="auto"/>
          </w:divBdr>
        </w:div>
        <w:div w:id="1525513124">
          <w:marLeft w:val="640"/>
          <w:marRight w:val="0"/>
          <w:marTop w:val="0"/>
          <w:marBottom w:val="0"/>
          <w:divBdr>
            <w:top w:val="none" w:sz="0" w:space="0" w:color="auto"/>
            <w:left w:val="none" w:sz="0" w:space="0" w:color="auto"/>
            <w:bottom w:val="none" w:sz="0" w:space="0" w:color="auto"/>
            <w:right w:val="none" w:sz="0" w:space="0" w:color="auto"/>
          </w:divBdr>
        </w:div>
        <w:div w:id="1547713553">
          <w:marLeft w:val="640"/>
          <w:marRight w:val="0"/>
          <w:marTop w:val="0"/>
          <w:marBottom w:val="0"/>
          <w:divBdr>
            <w:top w:val="none" w:sz="0" w:space="0" w:color="auto"/>
            <w:left w:val="none" w:sz="0" w:space="0" w:color="auto"/>
            <w:bottom w:val="none" w:sz="0" w:space="0" w:color="auto"/>
            <w:right w:val="none" w:sz="0" w:space="0" w:color="auto"/>
          </w:divBdr>
        </w:div>
        <w:div w:id="1581713535">
          <w:marLeft w:val="640"/>
          <w:marRight w:val="0"/>
          <w:marTop w:val="0"/>
          <w:marBottom w:val="0"/>
          <w:divBdr>
            <w:top w:val="none" w:sz="0" w:space="0" w:color="auto"/>
            <w:left w:val="none" w:sz="0" w:space="0" w:color="auto"/>
            <w:bottom w:val="none" w:sz="0" w:space="0" w:color="auto"/>
            <w:right w:val="none" w:sz="0" w:space="0" w:color="auto"/>
          </w:divBdr>
        </w:div>
        <w:div w:id="1591818217">
          <w:marLeft w:val="640"/>
          <w:marRight w:val="0"/>
          <w:marTop w:val="0"/>
          <w:marBottom w:val="0"/>
          <w:divBdr>
            <w:top w:val="none" w:sz="0" w:space="0" w:color="auto"/>
            <w:left w:val="none" w:sz="0" w:space="0" w:color="auto"/>
            <w:bottom w:val="none" w:sz="0" w:space="0" w:color="auto"/>
            <w:right w:val="none" w:sz="0" w:space="0" w:color="auto"/>
          </w:divBdr>
        </w:div>
        <w:div w:id="1635208387">
          <w:marLeft w:val="640"/>
          <w:marRight w:val="0"/>
          <w:marTop w:val="0"/>
          <w:marBottom w:val="0"/>
          <w:divBdr>
            <w:top w:val="none" w:sz="0" w:space="0" w:color="auto"/>
            <w:left w:val="none" w:sz="0" w:space="0" w:color="auto"/>
            <w:bottom w:val="none" w:sz="0" w:space="0" w:color="auto"/>
            <w:right w:val="none" w:sz="0" w:space="0" w:color="auto"/>
          </w:divBdr>
        </w:div>
        <w:div w:id="1647778802">
          <w:marLeft w:val="640"/>
          <w:marRight w:val="0"/>
          <w:marTop w:val="0"/>
          <w:marBottom w:val="0"/>
          <w:divBdr>
            <w:top w:val="none" w:sz="0" w:space="0" w:color="auto"/>
            <w:left w:val="none" w:sz="0" w:space="0" w:color="auto"/>
            <w:bottom w:val="none" w:sz="0" w:space="0" w:color="auto"/>
            <w:right w:val="none" w:sz="0" w:space="0" w:color="auto"/>
          </w:divBdr>
        </w:div>
        <w:div w:id="1653025333">
          <w:marLeft w:val="640"/>
          <w:marRight w:val="0"/>
          <w:marTop w:val="0"/>
          <w:marBottom w:val="0"/>
          <w:divBdr>
            <w:top w:val="none" w:sz="0" w:space="0" w:color="auto"/>
            <w:left w:val="none" w:sz="0" w:space="0" w:color="auto"/>
            <w:bottom w:val="none" w:sz="0" w:space="0" w:color="auto"/>
            <w:right w:val="none" w:sz="0" w:space="0" w:color="auto"/>
          </w:divBdr>
        </w:div>
        <w:div w:id="1684093392">
          <w:marLeft w:val="640"/>
          <w:marRight w:val="0"/>
          <w:marTop w:val="0"/>
          <w:marBottom w:val="0"/>
          <w:divBdr>
            <w:top w:val="none" w:sz="0" w:space="0" w:color="auto"/>
            <w:left w:val="none" w:sz="0" w:space="0" w:color="auto"/>
            <w:bottom w:val="none" w:sz="0" w:space="0" w:color="auto"/>
            <w:right w:val="none" w:sz="0" w:space="0" w:color="auto"/>
          </w:divBdr>
        </w:div>
        <w:div w:id="1761171900">
          <w:marLeft w:val="640"/>
          <w:marRight w:val="0"/>
          <w:marTop w:val="0"/>
          <w:marBottom w:val="0"/>
          <w:divBdr>
            <w:top w:val="none" w:sz="0" w:space="0" w:color="auto"/>
            <w:left w:val="none" w:sz="0" w:space="0" w:color="auto"/>
            <w:bottom w:val="none" w:sz="0" w:space="0" w:color="auto"/>
            <w:right w:val="none" w:sz="0" w:space="0" w:color="auto"/>
          </w:divBdr>
        </w:div>
        <w:div w:id="1772430030">
          <w:marLeft w:val="640"/>
          <w:marRight w:val="0"/>
          <w:marTop w:val="0"/>
          <w:marBottom w:val="0"/>
          <w:divBdr>
            <w:top w:val="none" w:sz="0" w:space="0" w:color="auto"/>
            <w:left w:val="none" w:sz="0" w:space="0" w:color="auto"/>
            <w:bottom w:val="none" w:sz="0" w:space="0" w:color="auto"/>
            <w:right w:val="none" w:sz="0" w:space="0" w:color="auto"/>
          </w:divBdr>
        </w:div>
        <w:div w:id="1776748523">
          <w:marLeft w:val="640"/>
          <w:marRight w:val="0"/>
          <w:marTop w:val="0"/>
          <w:marBottom w:val="0"/>
          <w:divBdr>
            <w:top w:val="none" w:sz="0" w:space="0" w:color="auto"/>
            <w:left w:val="none" w:sz="0" w:space="0" w:color="auto"/>
            <w:bottom w:val="none" w:sz="0" w:space="0" w:color="auto"/>
            <w:right w:val="none" w:sz="0" w:space="0" w:color="auto"/>
          </w:divBdr>
        </w:div>
        <w:div w:id="1777864728">
          <w:marLeft w:val="640"/>
          <w:marRight w:val="0"/>
          <w:marTop w:val="0"/>
          <w:marBottom w:val="0"/>
          <w:divBdr>
            <w:top w:val="none" w:sz="0" w:space="0" w:color="auto"/>
            <w:left w:val="none" w:sz="0" w:space="0" w:color="auto"/>
            <w:bottom w:val="none" w:sz="0" w:space="0" w:color="auto"/>
            <w:right w:val="none" w:sz="0" w:space="0" w:color="auto"/>
          </w:divBdr>
        </w:div>
        <w:div w:id="1795633094">
          <w:marLeft w:val="640"/>
          <w:marRight w:val="0"/>
          <w:marTop w:val="0"/>
          <w:marBottom w:val="0"/>
          <w:divBdr>
            <w:top w:val="none" w:sz="0" w:space="0" w:color="auto"/>
            <w:left w:val="none" w:sz="0" w:space="0" w:color="auto"/>
            <w:bottom w:val="none" w:sz="0" w:space="0" w:color="auto"/>
            <w:right w:val="none" w:sz="0" w:space="0" w:color="auto"/>
          </w:divBdr>
        </w:div>
        <w:div w:id="1826817467">
          <w:marLeft w:val="640"/>
          <w:marRight w:val="0"/>
          <w:marTop w:val="0"/>
          <w:marBottom w:val="0"/>
          <w:divBdr>
            <w:top w:val="none" w:sz="0" w:space="0" w:color="auto"/>
            <w:left w:val="none" w:sz="0" w:space="0" w:color="auto"/>
            <w:bottom w:val="none" w:sz="0" w:space="0" w:color="auto"/>
            <w:right w:val="none" w:sz="0" w:space="0" w:color="auto"/>
          </w:divBdr>
        </w:div>
        <w:div w:id="1861115560">
          <w:marLeft w:val="640"/>
          <w:marRight w:val="0"/>
          <w:marTop w:val="0"/>
          <w:marBottom w:val="0"/>
          <w:divBdr>
            <w:top w:val="none" w:sz="0" w:space="0" w:color="auto"/>
            <w:left w:val="none" w:sz="0" w:space="0" w:color="auto"/>
            <w:bottom w:val="none" w:sz="0" w:space="0" w:color="auto"/>
            <w:right w:val="none" w:sz="0" w:space="0" w:color="auto"/>
          </w:divBdr>
        </w:div>
        <w:div w:id="1868104041">
          <w:marLeft w:val="640"/>
          <w:marRight w:val="0"/>
          <w:marTop w:val="0"/>
          <w:marBottom w:val="0"/>
          <w:divBdr>
            <w:top w:val="none" w:sz="0" w:space="0" w:color="auto"/>
            <w:left w:val="none" w:sz="0" w:space="0" w:color="auto"/>
            <w:bottom w:val="none" w:sz="0" w:space="0" w:color="auto"/>
            <w:right w:val="none" w:sz="0" w:space="0" w:color="auto"/>
          </w:divBdr>
        </w:div>
        <w:div w:id="1891380038">
          <w:marLeft w:val="640"/>
          <w:marRight w:val="0"/>
          <w:marTop w:val="0"/>
          <w:marBottom w:val="0"/>
          <w:divBdr>
            <w:top w:val="none" w:sz="0" w:space="0" w:color="auto"/>
            <w:left w:val="none" w:sz="0" w:space="0" w:color="auto"/>
            <w:bottom w:val="none" w:sz="0" w:space="0" w:color="auto"/>
            <w:right w:val="none" w:sz="0" w:space="0" w:color="auto"/>
          </w:divBdr>
        </w:div>
        <w:div w:id="1896893452">
          <w:marLeft w:val="640"/>
          <w:marRight w:val="0"/>
          <w:marTop w:val="0"/>
          <w:marBottom w:val="0"/>
          <w:divBdr>
            <w:top w:val="none" w:sz="0" w:space="0" w:color="auto"/>
            <w:left w:val="none" w:sz="0" w:space="0" w:color="auto"/>
            <w:bottom w:val="none" w:sz="0" w:space="0" w:color="auto"/>
            <w:right w:val="none" w:sz="0" w:space="0" w:color="auto"/>
          </w:divBdr>
        </w:div>
        <w:div w:id="1947032996">
          <w:marLeft w:val="640"/>
          <w:marRight w:val="0"/>
          <w:marTop w:val="0"/>
          <w:marBottom w:val="0"/>
          <w:divBdr>
            <w:top w:val="none" w:sz="0" w:space="0" w:color="auto"/>
            <w:left w:val="none" w:sz="0" w:space="0" w:color="auto"/>
            <w:bottom w:val="none" w:sz="0" w:space="0" w:color="auto"/>
            <w:right w:val="none" w:sz="0" w:space="0" w:color="auto"/>
          </w:divBdr>
        </w:div>
        <w:div w:id="1979875122">
          <w:marLeft w:val="640"/>
          <w:marRight w:val="0"/>
          <w:marTop w:val="0"/>
          <w:marBottom w:val="0"/>
          <w:divBdr>
            <w:top w:val="none" w:sz="0" w:space="0" w:color="auto"/>
            <w:left w:val="none" w:sz="0" w:space="0" w:color="auto"/>
            <w:bottom w:val="none" w:sz="0" w:space="0" w:color="auto"/>
            <w:right w:val="none" w:sz="0" w:space="0" w:color="auto"/>
          </w:divBdr>
        </w:div>
        <w:div w:id="1986162974">
          <w:marLeft w:val="640"/>
          <w:marRight w:val="0"/>
          <w:marTop w:val="0"/>
          <w:marBottom w:val="0"/>
          <w:divBdr>
            <w:top w:val="none" w:sz="0" w:space="0" w:color="auto"/>
            <w:left w:val="none" w:sz="0" w:space="0" w:color="auto"/>
            <w:bottom w:val="none" w:sz="0" w:space="0" w:color="auto"/>
            <w:right w:val="none" w:sz="0" w:space="0" w:color="auto"/>
          </w:divBdr>
        </w:div>
        <w:div w:id="2023968432">
          <w:marLeft w:val="640"/>
          <w:marRight w:val="0"/>
          <w:marTop w:val="0"/>
          <w:marBottom w:val="0"/>
          <w:divBdr>
            <w:top w:val="none" w:sz="0" w:space="0" w:color="auto"/>
            <w:left w:val="none" w:sz="0" w:space="0" w:color="auto"/>
            <w:bottom w:val="none" w:sz="0" w:space="0" w:color="auto"/>
            <w:right w:val="none" w:sz="0" w:space="0" w:color="auto"/>
          </w:divBdr>
        </w:div>
        <w:div w:id="2039355096">
          <w:marLeft w:val="640"/>
          <w:marRight w:val="0"/>
          <w:marTop w:val="0"/>
          <w:marBottom w:val="0"/>
          <w:divBdr>
            <w:top w:val="none" w:sz="0" w:space="0" w:color="auto"/>
            <w:left w:val="none" w:sz="0" w:space="0" w:color="auto"/>
            <w:bottom w:val="none" w:sz="0" w:space="0" w:color="auto"/>
            <w:right w:val="none" w:sz="0" w:space="0" w:color="auto"/>
          </w:divBdr>
        </w:div>
        <w:div w:id="2044866412">
          <w:marLeft w:val="640"/>
          <w:marRight w:val="0"/>
          <w:marTop w:val="0"/>
          <w:marBottom w:val="0"/>
          <w:divBdr>
            <w:top w:val="none" w:sz="0" w:space="0" w:color="auto"/>
            <w:left w:val="none" w:sz="0" w:space="0" w:color="auto"/>
            <w:bottom w:val="none" w:sz="0" w:space="0" w:color="auto"/>
            <w:right w:val="none" w:sz="0" w:space="0" w:color="auto"/>
          </w:divBdr>
        </w:div>
      </w:divsChild>
    </w:div>
    <w:div w:id="889459956">
      <w:marLeft w:val="640"/>
      <w:marRight w:val="0"/>
      <w:marTop w:val="0"/>
      <w:marBottom w:val="0"/>
      <w:divBdr>
        <w:top w:val="none" w:sz="0" w:space="0" w:color="auto"/>
        <w:left w:val="none" w:sz="0" w:space="0" w:color="auto"/>
        <w:bottom w:val="none" w:sz="0" w:space="0" w:color="auto"/>
        <w:right w:val="none" w:sz="0" w:space="0" w:color="auto"/>
      </w:divBdr>
    </w:div>
    <w:div w:id="889610148">
      <w:marLeft w:val="640"/>
      <w:marRight w:val="0"/>
      <w:marTop w:val="0"/>
      <w:marBottom w:val="0"/>
      <w:divBdr>
        <w:top w:val="none" w:sz="0" w:space="0" w:color="auto"/>
        <w:left w:val="none" w:sz="0" w:space="0" w:color="auto"/>
        <w:bottom w:val="none" w:sz="0" w:space="0" w:color="auto"/>
        <w:right w:val="none" w:sz="0" w:space="0" w:color="auto"/>
      </w:divBdr>
    </w:div>
    <w:div w:id="889880181">
      <w:marLeft w:val="640"/>
      <w:marRight w:val="0"/>
      <w:marTop w:val="0"/>
      <w:marBottom w:val="0"/>
      <w:divBdr>
        <w:top w:val="none" w:sz="0" w:space="0" w:color="auto"/>
        <w:left w:val="none" w:sz="0" w:space="0" w:color="auto"/>
        <w:bottom w:val="none" w:sz="0" w:space="0" w:color="auto"/>
        <w:right w:val="none" w:sz="0" w:space="0" w:color="auto"/>
      </w:divBdr>
    </w:div>
    <w:div w:id="890001766">
      <w:marLeft w:val="640"/>
      <w:marRight w:val="0"/>
      <w:marTop w:val="0"/>
      <w:marBottom w:val="0"/>
      <w:divBdr>
        <w:top w:val="none" w:sz="0" w:space="0" w:color="auto"/>
        <w:left w:val="none" w:sz="0" w:space="0" w:color="auto"/>
        <w:bottom w:val="none" w:sz="0" w:space="0" w:color="auto"/>
        <w:right w:val="none" w:sz="0" w:space="0" w:color="auto"/>
      </w:divBdr>
    </w:div>
    <w:div w:id="890002377">
      <w:marLeft w:val="640"/>
      <w:marRight w:val="0"/>
      <w:marTop w:val="0"/>
      <w:marBottom w:val="0"/>
      <w:divBdr>
        <w:top w:val="none" w:sz="0" w:space="0" w:color="auto"/>
        <w:left w:val="none" w:sz="0" w:space="0" w:color="auto"/>
        <w:bottom w:val="none" w:sz="0" w:space="0" w:color="auto"/>
        <w:right w:val="none" w:sz="0" w:space="0" w:color="auto"/>
      </w:divBdr>
    </w:div>
    <w:div w:id="890118349">
      <w:marLeft w:val="640"/>
      <w:marRight w:val="0"/>
      <w:marTop w:val="0"/>
      <w:marBottom w:val="0"/>
      <w:divBdr>
        <w:top w:val="none" w:sz="0" w:space="0" w:color="auto"/>
        <w:left w:val="none" w:sz="0" w:space="0" w:color="auto"/>
        <w:bottom w:val="none" w:sz="0" w:space="0" w:color="auto"/>
        <w:right w:val="none" w:sz="0" w:space="0" w:color="auto"/>
      </w:divBdr>
    </w:div>
    <w:div w:id="890503451">
      <w:marLeft w:val="640"/>
      <w:marRight w:val="0"/>
      <w:marTop w:val="0"/>
      <w:marBottom w:val="0"/>
      <w:divBdr>
        <w:top w:val="none" w:sz="0" w:space="0" w:color="auto"/>
        <w:left w:val="none" w:sz="0" w:space="0" w:color="auto"/>
        <w:bottom w:val="none" w:sz="0" w:space="0" w:color="auto"/>
        <w:right w:val="none" w:sz="0" w:space="0" w:color="auto"/>
      </w:divBdr>
    </w:div>
    <w:div w:id="890768840">
      <w:marLeft w:val="640"/>
      <w:marRight w:val="0"/>
      <w:marTop w:val="0"/>
      <w:marBottom w:val="0"/>
      <w:divBdr>
        <w:top w:val="none" w:sz="0" w:space="0" w:color="auto"/>
        <w:left w:val="none" w:sz="0" w:space="0" w:color="auto"/>
        <w:bottom w:val="none" w:sz="0" w:space="0" w:color="auto"/>
        <w:right w:val="none" w:sz="0" w:space="0" w:color="auto"/>
      </w:divBdr>
    </w:div>
    <w:div w:id="890768982">
      <w:bodyDiv w:val="1"/>
      <w:marLeft w:val="0"/>
      <w:marRight w:val="0"/>
      <w:marTop w:val="0"/>
      <w:marBottom w:val="0"/>
      <w:divBdr>
        <w:top w:val="none" w:sz="0" w:space="0" w:color="auto"/>
        <w:left w:val="none" w:sz="0" w:space="0" w:color="auto"/>
        <w:bottom w:val="none" w:sz="0" w:space="0" w:color="auto"/>
        <w:right w:val="none" w:sz="0" w:space="0" w:color="auto"/>
      </w:divBdr>
      <w:divsChild>
        <w:div w:id="36398290">
          <w:marLeft w:val="640"/>
          <w:marRight w:val="0"/>
          <w:marTop w:val="0"/>
          <w:marBottom w:val="0"/>
          <w:divBdr>
            <w:top w:val="none" w:sz="0" w:space="0" w:color="auto"/>
            <w:left w:val="none" w:sz="0" w:space="0" w:color="auto"/>
            <w:bottom w:val="none" w:sz="0" w:space="0" w:color="auto"/>
            <w:right w:val="none" w:sz="0" w:space="0" w:color="auto"/>
          </w:divBdr>
        </w:div>
        <w:div w:id="68429852">
          <w:marLeft w:val="640"/>
          <w:marRight w:val="0"/>
          <w:marTop w:val="0"/>
          <w:marBottom w:val="0"/>
          <w:divBdr>
            <w:top w:val="none" w:sz="0" w:space="0" w:color="auto"/>
            <w:left w:val="none" w:sz="0" w:space="0" w:color="auto"/>
            <w:bottom w:val="none" w:sz="0" w:space="0" w:color="auto"/>
            <w:right w:val="none" w:sz="0" w:space="0" w:color="auto"/>
          </w:divBdr>
        </w:div>
        <w:div w:id="76099634">
          <w:marLeft w:val="640"/>
          <w:marRight w:val="0"/>
          <w:marTop w:val="0"/>
          <w:marBottom w:val="0"/>
          <w:divBdr>
            <w:top w:val="none" w:sz="0" w:space="0" w:color="auto"/>
            <w:left w:val="none" w:sz="0" w:space="0" w:color="auto"/>
            <w:bottom w:val="none" w:sz="0" w:space="0" w:color="auto"/>
            <w:right w:val="none" w:sz="0" w:space="0" w:color="auto"/>
          </w:divBdr>
        </w:div>
        <w:div w:id="118576433">
          <w:marLeft w:val="640"/>
          <w:marRight w:val="0"/>
          <w:marTop w:val="0"/>
          <w:marBottom w:val="0"/>
          <w:divBdr>
            <w:top w:val="none" w:sz="0" w:space="0" w:color="auto"/>
            <w:left w:val="none" w:sz="0" w:space="0" w:color="auto"/>
            <w:bottom w:val="none" w:sz="0" w:space="0" w:color="auto"/>
            <w:right w:val="none" w:sz="0" w:space="0" w:color="auto"/>
          </w:divBdr>
        </w:div>
        <w:div w:id="119763949">
          <w:marLeft w:val="640"/>
          <w:marRight w:val="0"/>
          <w:marTop w:val="0"/>
          <w:marBottom w:val="0"/>
          <w:divBdr>
            <w:top w:val="none" w:sz="0" w:space="0" w:color="auto"/>
            <w:left w:val="none" w:sz="0" w:space="0" w:color="auto"/>
            <w:bottom w:val="none" w:sz="0" w:space="0" w:color="auto"/>
            <w:right w:val="none" w:sz="0" w:space="0" w:color="auto"/>
          </w:divBdr>
        </w:div>
        <w:div w:id="136996285">
          <w:marLeft w:val="640"/>
          <w:marRight w:val="0"/>
          <w:marTop w:val="0"/>
          <w:marBottom w:val="0"/>
          <w:divBdr>
            <w:top w:val="none" w:sz="0" w:space="0" w:color="auto"/>
            <w:left w:val="none" w:sz="0" w:space="0" w:color="auto"/>
            <w:bottom w:val="none" w:sz="0" w:space="0" w:color="auto"/>
            <w:right w:val="none" w:sz="0" w:space="0" w:color="auto"/>
          </w:divBdr>
        </w:div>
        <w:div w:id="140466112">
          <w:marLeft w:val="640"/>
          <w:marRight w:val="0"/>
          <w:marTop w:val="0"/>
          <w:marBottom w:val="0"/>
          <w:divBdr>
            <w:top w:val="none" w:sz="0" w:space="0" w:color="auto"/>
            <w:left w:val="none" w:sz="0" w:space="0" w:color="auto"/>
            <w:bottom w:val="none" w:sz="0" w:space="0" w:color="auto"/>
            <w:right w:val="none" w:sz="0" w:space="0" w:color="auto"/>
          </w:divBdr>
        </w:div>
        <w:div w:id="158616352">
          <w:marLeft w:val="640"/>
          <w:marRight w:val="0"/>
          <w:marTop w:val="0"/>
          <w:marBottom w:val="0"/>
          <w:divBdr>
            <w:top w:val="none" w:sz="0" w:space="0" w:color="auto"/>
            <w:left w:val="none" w:sz="0" w:space="0" w:color="auto"/>
            <w:bottom w:val="none" w:sz="0" w:space="0" w:color="auto"/>
            <w:right w:val="none" w:sz="0" w:space="0" w:color="auto"/>
          </w:divBdr>
        </w:div>
        <w:div w:id="193352306">
          <w:marLeft w:val="640"/>
          <w:marRight w:val="0"/>
          <w:marTop w:val="0"/>
          <w:marBottom w:val="0"/>
          <w:divBdr>
            <w:top w:val="none" w:sz="0" w:space="0" w:color="auto"/>
            <w:left w:val="none" w:sz="0" w:space="0" w:color="auto"/>
            <w:bottom w:val="none" w:sz="0" w:space="0" w:color="auto"/>
            <w:right w:val="none" w:sz="0" w:space="0" w:color="auto"/>
          </w:divBdr>
        </w:div>
        <w:div w:id="233708946">
          <w:marLeft w:val="640"/>
          <w:marRight w:val="0"/>
          <w:marTop w:val="0"/>
          <w:marBottom w:val="0"/>
          <w:divBdr>
            <w:top w:val="none" w:sz="0" w:space="0" w:color="auto"/>
            <w:left w:val="none" w:sz="0" w:space="0" w:color="auto"/>
            <w:bottom w:val="none" w:sz="0" w:space="0" w:color="auto"/>
            <w:right w:val="none" w:sz="0" w:space="0" w:color="auto"/>
          </w:divBdr>
        </w:div>
        <w:div w:id="235014857">
          <w:marLeft w:val="640"/>
          <w:marRight w:val="0"/>
          <w:marTop w:val="0"/>
          <w:marBottom w:val="0"/>
          <w:divBdr>
            <w:top w:val="none" w:sz="0" w:space="0" w:color="auto"/>
            <w:left w:val="none" w:sz="0" w:space="0" w:color="auto"/>
            <w:bottom w:val="none" w:sz="0" w:space="0" w:color="auto"/>
            <w:right w:val="none" w:sz="0" w:space="0" w:color="auto"/>
          </w:divBdr>
        </w:div>
        <w:div w:id="255485341">
          <w:marLeft w:val="640"/>
          <w:marRight w:val="0"/>
          <w:marTop w:val="0"/>
          <w:marBottom w:val="0"/>
          <w:divBdr>
            <w:top w:val="none" w:sz="0" w:space="0" w:color="auto"/>
            <w:left w:val="none" w:sz="0" w:space="0" w:color="auto"/>
            <w:bottom w:val="none" w:sz="0" w:space="0" w:color="auto"/>
            <w:right w:val="none" w:sz="0" w:space="0" w:color="auto"/>
          </w:divBdr>
        </w:div>
        <w:div w:id="308479218">
          <w:marLeft w:val="640"/>
          <w:marRight w:val="0"/>
          <w:marTop w:val="0"/>
          <w:marBottom w:val="0"/>
          <w:divBdr>
            <w:top w:val="none" w:sz="0" w:space="0" w:color="auto"/>
            <w:left w:val="none" w:sz="0" w:space="0" w:color="auto"/>
            <w:bottom w:val="none" w:sz="0" w:space="0" w:color="auto"/>
            <w:right w:val="none" w:sz="0" w:space="0" w:color="auto"/>
          </w:divBdr>
        </w:div>
        <w:div w:id="314342291">
          <w:marLeft w:val="640"/>
          <w:marRight w:val="0"/>
          <w:marTop w:val="0"/>
          <w:marBottom w:val="0"/>
          <w:divBdr>
            <w:top w:val="none" w:sz="0" w:space="0" w:color="auto"/>
            <w:left w:val="none" w:sz="0" w:space="0" w:color="auto"/>
            <w:bottom w:val="none" w:sz="0" w:space="0" w:color="auto"/>
            <w:right w:val="none" w:sz="0" w:space="0" w:color="auto"/>
          </w:divBdr>
        </w:div>
        <w:div w:id="319190244">
          <w:marLeft w:val="640"/>
          <w:marRight w:val="0"/>
          <w:marTop w:val="0"/>
          <w:marBottom w:val="0"/>
          <w:divBdr>
            <w:top w:val="none" w:sz="0" w:space="0" w:color="auto"/>
            <w:left w:val="none" w:sz="0" w:space="0" w:color="auto"/>
            <w:bottom w:val="none" w:sz="0" w:space="0" w:color="auto"/>
            <w:right w:val="none" w:sz="0" w:space="0" w:color="auto"/>
          </w:divBdr>
        </w:div>
        <w:div w:id="345399318">
          <w:marLeft w:val="640"/>
          <w:marRight w:val="0"/>
          <w:marTop w:val="0"/>
          <w:marBottom w:val="0"/>
          <w:divBdr>
            <w:top w:val="none" w:sz="0" w:space="0" w:color="auto"/>
            <w:left w:val="none" w:sz="0" w:space="0" w:color="auto"/>
            <w:bottom w:val="none" w:sz="0" w:space="0" w:color="auto"/>
            <w:right w:val="none" w:sz="0" w:space="0" w:color="auto"/>
          </w:divBdr>
        </w:div>
        <w:div w:id="352610012">
          <w:marLeft w:val="640"/>
          <w:marRight w:val="0"/>
          <w:marTop w:val="0"/>
          <w:marBottom w:val="0"/>
          <w:divBdr>
            <w:top w:val="none" w:sz="0" w:space="0" w:color="auto"/>
            <w:left w:val="none" w:sz="0" w:space="0" w:color="auto"/>
            <w:bottom w:val="none" w:sz="0" w:space="0" w:color="auto"/>
            <w:right w:val="none" w:sz="0" w:space="0" w:color="auto"/>
          </w:divBdr>
        </w:div>
        <w:div w:id="366221028">
          <w:marLeft w:val="640"/>
          <w:marRight w:val="0"/>
          <w:marTop w:val="0"/>
          <w:marBottom w:val="0"/>
          <w:divBdr>
            <w:top w:val="none" w:sz="0" w:space="0" w:color="auto"/>
            <w:left w:val="none" w:sz="0" w:space="0" w:color="auto"/>
            <w:bottom w:val="none" w:sz="0" w:space="0" w:color="auto"/>
            <w:right w:val="none" w:sz="0" w:space="0" w:color="auto"/>
          </w:divBdr>
        </w:div>
        <w:div w:id="419378188">
          <w:marLeft w:val="640"/>
          <w:marRight w:val="0"/>
          <w:marTop w:val="0"/>
          <w:marBottom w:val="0"/>
          <w:divBdr>
            <w:top w:val="none" w:sz="0" w:space="0" w:color="auto"/>
            <w:left w:val="none" w:sz="0" w:space="0" w:color="auto"/>
            <w:bottom w:val="none" w:sz="0" w:space="0" w:color="auto"/>
            <w:right w:val="none" w:sz="0" w:space="0" w:color="auto"/>
          </w:divBdr>
        </w:div>
        <w:div w:id="437455890">
          <w:marLeft w:val="640"/>
          <w:marRight w:val="0"/>
          <w:marTop w:val="0"/>
          <w:marBottom w:val="0"/>
          <w:divBdr>
            <w:top w:val="none" w:sz="0" w:space="0" w:color="auto"/>
            <w:left w:val="none" w:sz="0" w:space="0" w:color="auto"/>
            <w:bottom w:val="none" w:sz="0" w:space="0" w:color="auto"/>
            <w:right w:val="none" w:sz="0" w:space="0" w:color="auto"/>
          </w:divBdr>
        </w:div>
        <w:div w:id="437600737">
          <w:marLeft w:val="640"/>
          <w:marRight w:val="0"/>
          <w:marTop w:val="0"/>
          <w:marBottom w:val="0"/>
          <w:divBdr>
            <w:top w:val="none" w:sz="0" w:space="0" w:color="auto"/>
            <w:left w:val="none" w:sz="0" w:space="0" w:color="auto"/>
            <w:bottom w:val="none" w:sz="0" w:space="0" w:color="auto"/>
            <w:right w:val="none" w:sz="0" w:space="0" w:color="auto"/>
          </w:divBdr>
        </w:div>
        <w:div w:id="441582725">
          <w:marLeft w:val="640"/>
          <w:marRight w:val="0"/>
          <w:marTop w:val="0"/>
          <w:marBottom w:val="0"/>
          <w:divBdr>
            <w:top w:val="none" w:sz="0" w:space="0" w:color="auto"/>
            <w:left w:val="none" w:sz="0" w:space="0" w:color="auto"/>
            <w:bottom w:val="none" w:sz="0" w:space="0" w:color="auto"/>
            <w:right w:val="none" w:sz="0" w:space="0" w:color="auto"/>
          </w:divBdr>
        </w:div>
        <w:div w:id="459307284">
          <w:marLeft w:val="640"/>
          <w:marRight w:val="0"/>
          <w:marTop w:val="0"/>
          <w:marBottom w:val="0"/>
          <w:divBdr>
            <w:top w:val="none" w:sz="0" w:space="0" w:color="auto"/>
            <w:left w:val="none" w:sz="0" w:space="0" w:color="auto"/>
            <w:bottom w:val="none" w:sz="0" w:space="0" w:color="auto"/>
            <w:right w:val="none" w:sz="0" w:space="0" w:color="auto"/>
          </w:divBdr>
        </w:div>
        <w:div w:id="472335836">
          <w:marLeft w:val="640"/>
          <w:marRight w:val="0"/>
          <w:marTop w:val="0"/>
          <w:marBottom w:val="0"/>
          <w:divBdr>
            <w:top w:val="none" w:sz="0" w:space="0" w:color="auto"/>
            <w:left w:val="none" w:sz="0" w:space="0" w:color="auto"/>
            <w:bottom w:val="none" w:sz="0" w:space="0" w:color="auto"/>
            <w:right w:val="none" w:sz="0" w:space="0" w:color="auto"/>
          </w:divBdr>
        </w:div>
        <w:div w:id="478348934">
          <w:marLeft w:val="640"/>
          <w:marRight w:val="0"/>
          <w:marTop w:val="0"/>
          <w:marBottom w:val="0"/>
          <w:divBdr>
            <w:top w:val="none" w:sz="0" w:space="0" w:color="auto"/>
            <w:left w:val="none" w:sz="0" w:space="0" w:color="auto"/>
            <w:bottom w:val="none" w:sz="0" w:space="0" w:color="auto"/>
            <w:right w:val="none" w:sz="0" w:space="0" w:color="auto"/>
          </w:divBdr>
        </w:div>
        <w:div w:id="486821322">
          <w:marLeft w:val="640"/>
          <w:marRight w:val="0"/>
          <w:marTop w:val="0"/>
          <w:marBottom w:val="0"/>
          <w:divBdr>
            <w:top w:val="none" w:sz="0" w:space="0" w:color="auto"/>
            <w:left w:val="none" w:sz="0" w:space="0" w:color="auto"/>
            <w:bottom w:val="none" w:sz="0" w:space="0" w:color="auto"/>
            <w:right w:val="none" w:sz="0" w:space="0" w:color="auto"/>
          </w:divBdr>
        </w:div>
        <w:div w:id="529145280">
          <w:marLeft w:val="640"/>
          <w:marRight w:val="0"/>
          <w:marTop w:val="0"/>
          <w:marBottom w:val="0"/>
          <w:divBdr>
            <w:top w:val="none" w:sz="0" w:space="0" w:color="auto"/>
            <w:left w:val="none" w:sz="0" w:space="0" w:color="auto"/>
            <w:bottom w:val="none" w:sz="0" w:space="0" w:color="auto"/>
            <w:right w:val="none" w:sz="0" w:space="0" w:color="auto"/>
          </w:divBdr>
        </w:div>
        <w:div w:id="578902374">
          <w:marLeft w:val="640"/>
          <w:marRight w:val="0"/>
          <w:marTop w:val="0"/>
          <w:marBottom w:val="0"/>
          <w:divBdr>
            <w:top w:val="none" w:sz="0" w:space="0" w:color="auto"/>
            <w:left w:val="none" w:sz="0" w:space="0" w:color="auto"/>
            <w:bottom w:val="none" w:sz="0" w:space="0" w:color="auto"/>
            <w:right w:val="none" w:sz="0" w:space="0" w:color="auto"/>
          </w:divBdr>
        </w:div>
        <w:div w:id="584651934">
          <w:marLeft w:val="640"/>
          <w:marRight w:val="0"/>
          <w:marTop w:val="0"/>
          <w:marBottom w:val="0"/>
          <w:divBdr>
            <w:top w:val="none" w:sz="0" w:space="0" w:color="auto"/>
            <w:left w:val="none" w:sz="0" w:space="0" w:color="auto"/>
            <w:bottom w:val="none" w:sz="0" w:space="0" w:color="auto"/>
            <w:right w:val="none" w:sz="0" w:space="0" w:color="auto"/>
          </w:divBdr>
        </w:div>
        <w:div w:id="605695844">
          <w:marLeft w:val="640"/>
          <w:marRight w:val="0"/>
          <w:marTop w:val="0"/>
          <w:marBottom w:val="0"/>
          <w:divBdr>
            <w:top w:val="none" w:sz="0" w:space="0" w:color="auto"/>
            <w:left w:val="none" w:sz="0" w:space="0" w:color="auto"/>
            <w:bottom w:val="none" w:sz="0" w:space="0" w:color="auto"/>
            <w:right w:val="none" w:sz="0" w:space="0" w:color="auto"/>
          </w:divBdr>
        </w:div>
        <w:div w:id="630331993">
          <w:marLeft w:val="640"/>
          <w:marRight w:val="0"/>
          <w:marTop w:val="0"/>
          <w:marBottom w:val="0"/>
          <w:divBdr>
            <w:top w:val="none" w:sz="0" w:space="0" w:color="auto"/>
            <w:left w:val="none" w:sz="0" w:space="0" w:color="auto"/>
            <w:bottom w:val="none" w:sz="0" w:space="0" w:color="auto"/>
            <w:right w:val="none" w:sz="0" w:space="0" w:color="auto"/>
          </w:divBdr>
        </w:div>
        <w:div w:id="658113797">
          <w:marLeft w:val="640"/>
          <w:marRight w:val="0"/>
          <w:marTop w:val="0"/>
          <w:marBottom w:val="0"/>
          <w:divBdr>
            <w:top w:val="none" w:sz="0" w:space="0" w:color="auto"/>
            <w:left w:val="none" w:sz="0" w:space="0" w:color="auto"/>
            <w:bottom w:val="none" w:sz="0" w:space="0" w:color="auto"/>
            <w:right w:val="none" w:sz="0" w:space="0" w:color="auto"/>
          </w:divBdr>
        </w:div>
        <w:div w:id="665132296">
          <w:marLeft w:val="640"/>
          <w:marRight w:val="0"/>
          <w:marTop w:val="0"/>
          <w:marBottom w:val="0"/>
          <w:divBdr>
            <w:top w:val="none" w:sz="0" w:space="0" w:color="auto"/>
            <w:left w:val="none" w:sz="0" w:space="0" w:color="auto"/>
            <w:bottom w:val="none" w:sz="0" w:space="0" w:color="auto"/>
            <w:right w:val="none" w:sz="0" w:space="0" w:color="auto"/>
          </w:divBdr>
        </w:div>
        <w:div w:id="669988028">
          <w:marLeft w:val="640"/>
          <w:marRight w:val="0"/>
          <w:marTop w:val="0"/>
          <w:marBottom w:val="0"/>
          <w:divBdr>
            <w:top w:val="none" w:sz="0" w:space="0" w:color="auto"/>
            <w:left w:val="none" w:sz="0" w:space="0" w:color="auto"/>
            <w:bottom w:val="none" w:sz="0" w:space="0" w:color="auto"/>
            <w:right w:val="none" w:sz="0" w:space="0" w:color="auto"/>
          </w:divBdr>
        </w:div>
        <w:div w:id="709305733">
          <w:marLeft w:val="640"/>
          <w:marRight w:val="0"/>
          <w:marTop w:val="0"/>
          <w:marBottom w:val="0"/>
          <w:divBdr>
            <w:top w:val="none" w:sz="0" w:space="0" w:color="auto"/>
            <w:left w:val="none" w:sz="0" w:space="0" w:color="auto"/>
            <w:bottom w:val="none" w:sz="0" w:space="0" w:color="auto"/>
            <w:right w:val="none" w:sz="0" w:space="0" w:color="auto"/>
          </w:divBdr>
        </w:div>
        <w:div w:id="722142815">
          <w:marLeft w:val="640"/>
          <w:marRight w:val="0"/>
          <w:marTop w:val="0"/>
          <w:marBottom w:val="0"/>
          <w:divBdr>
            <w:top w:val="none" w:sz="0" w:space="0" w:color="auto"/>
            <w:left w:val="none" w:sz="0" w:space="0" w:color="auto"/>
            <w:bottom w:val="none" w:sz="0" w:space="0" w:color="auto"/>
            <w:right w:val="none" w:sz="0" w:space="0" w:color="auto"/>
          </w:divBdr>
        </w:div>
        <w:div w:id="784466011">
          <w:marLeft w:val="640"/>
          <w:marRight w:val="0"/>
          <w:marTop w:val="0"/>
          <w:marBottom w:val="0"/>
          <w:divBdr>
            <w:top w:val="none" w:sz="0" w:space="0" w:color="auto"/>
            <w:left w:val="none" w:sz="0" w:space="0" w:color="auto"/>
            <w:bottom w:val="none" w:sz="0" w:space="0" w:color="auto"/>
            <w:right w:val="none" w:sz="0" w:space="0" w:color="auto"/>
          </w:divBdr>
        </w:div>
        <w:div w:id="802306979">
          <w:marLeft w:val="640"/>
          <w:marRight w:val="0"/>
          <w:marTop w:val="0"/>
          <w:marBottom w:val="0"/>
          <w:divBdr>
            <w:top w:val="none" w:sz="0" w:space="0" w:color="auto"/>
            <w:left w:val="none" w:sz="0" w:space="0" w:color="auto"/>
            <w:bottom w:val="none" w:sz="0" w:space="0" w:color="auto"/>
            <w:right w:val="none" w:sz="0" w:space="0" w:color="auto"/>
          </w:divBdr>
        </w:div>
        <w:div w:id="808329427">
          <w:marLeft w:val="640"/>
          <w:marRight w:val="0"/>
          <w:marTop w:val="0"/>
          <w:marBottom w:val="0"/>
          <w:divBdr>
            <w:top w:val="none" w:sz="0" w:space="0" w:color="auto"/>
            <w:left w:val="none" w:sz="0" w:space="0" w:color="auto"/>
            <w:bottom w:val="none" w:sz="0" w:space="0" w:color="auto"/>
            <w:right w:val="none" w:sz="0" w:space="0" w:color="auto"/>
          </w:divBdr>
        </w:div>
        <w:div w:id="831801941">
          <w:marLeft w:val="640"/>
          <w:marRight w:val="0"/>
          <w:marTop w:val="0"/>
          <w:marBottom w:val="0"/>
          <w:divBdr>
            <w:top w:val="none" w:sz="0" w:space="0" w:color="auto"/>
            <w:left w:val="none" w:sz="0" w:space="0" w:color="auto"/>
            <w:bottom w:val="none" w:sz="0" w:space="0" w:color="auto"/>
            <w:right w:val="none" w:sz="0" w:space="0" w:color="auto"/>
          </w:divBdr>
        </w:div>
        <w:div w:id="852376181">
          <w:marLeft w:val="640"/>
          <w:marRight w:val="0"/>
          <w:marTop w:val="0"/>
          <w:marBottom w:val="0"/>
          <w:divBdr>
            <w:top w:val="none" w:sz="0" w:space="0" w:color="auto"/>
            <w:left w:val="none" w:sz="0" w:space="0" w:color="auto"/>
            <w:bottom w:val="none" w:sz="0" w:space="0" w:color="auto"/>
            <w:right w:val="none" w:sz="0" w:space="0" w:color="auto"/>
          </w:divBdr>
        </w:div>
        <w:div w:id="852649471">
          <w:marLeft w:val="640"/>
          <w:marRight w:val="0"/>
          <w:marTop w:val="0"/>
          <w:marBottom w:val="0"/>
          <w:divBdr>
            <w:top w:val="none" w:sz="0" w:space="0" w:color="auto"/>
            <w:left w:val="none" w:sz="0" w:space="0" w:color="auto"/>
            <w:bottom w:val="none" w:sz="0" w:space="0" w:color="auto"/>
            <w:right w:val="none" w:sz="0" w:space="0" w:color="auto"/>
          </w:divBdr>
        </w:div>
        <w:div w:id="863056773">
          <w:marLeft w:val="640"/>
          <w:marRight w:val="0"/>
          <w:marTop w:val="0"/>
          <w:marBottom w:val="0"/>
          <w:divBdr>
            <w:top w:val="none" w:sz="0" w:space="0" w:color="auto"/>
            <w:left w:val="none" w:sz="0" w:space="0" w:color="auto"/>
            <w:bottom w:val="none" w:sz="0" w:space="0" w:color="auto"/>
            <w:right w:val="none" w:sz="0" w:space="0" w:color="auto"/>
          </w:divBdr>
        </w:div>
        <w:div w:id="901408992">
          <w:marLeft w:val="640"/>
          <w:marRight w:val="0"/>
          <w:marTop w:val="0"/>
          <w:marBottom w:val="0"/>
          <w:divBdr>
            <w:top w:val="none" w:sz="0" w:space="0" w:color="auto"/>
            <w:left w:val="none" w:sz="0" w:space="0" w:color="auto"/>
            <w:bottom w:val="none" w:sz="0" w:space="0" w:color="auto"/>
            <w:right w:val="none" w:sz="0" w:space="0" w:color="auto"/>
          </w:divBdr>
        </w:div>
        <w:div w:id="911038383">
          <w:marLeft w:val="640"/>
          <w:marRight w:val="0"/>
          <w:marTop w:val="0"/>
          <w:marBottom w:val="0"/>
          <w:divBdr>
            <w:top w:val="none" w:sz="0" w:space="0" w:color="auto"/>
            <w:left w:val="none" w:sz="0" w:space="0" w:color="auto"/>
            <w:bottom w:val="none" w:sz="0" w:space="0" w:color="auto"/>
            <w:right w:val="none" w:sz="0" w:space="0" w:color="auto"/>
          </w:divBdr>
        </w:div>
        <w:div w:id="917715734">
          <w:marLeft w:val="640"/>
          <w:marRight w:val="0"/>
          <w:marTop w:val="0"/>
          <w:marBottom w:val="0"/>
          <w:divBdr>
            <w:top w:val="none" w:sz="0" w:space="0" w:color="auto"/>
            <w:left w:val="none" w:sz="0" w:space="0" w:color="auto"/>
            <w:bottom w:val="none" w:sz="0" w:space="0" w:color="auto"/>
            <w:right w:val="none" w:sz="0" w:space="0" w:color="auto"/>
          </w:divBdr>
        </w:div>
        <w:div w:id="935022098">
          <w:marLeft w:val="640"/>
          <w:marRight w:val="0"/>
          <w:marTop w:val="0"/>
          <w:marBottom w:val="0"/>
          <w:divBdr>
            <w:top w:val="none" w:sz="0" w:space="0" w:color="auto"/>
            <w:left w:val="none" w:sz="0" w:space="0" w:color="auto"/>
            <w:bottom w:val="none" w:sz="0" w:space="0" w:color="auto"/>
            <w:right w:val="none" w:sz="0" w:space="0" w:color="auto"/>
          </w:divBdr>
        </w:div>
        <w:div w:id="939601929">
          <w:marLeft w:val="640"/>
          <w:marRight w:val="0"/>
          <w:marTop w:val="0"/>
          <w:marBottom w:val="0"/>
          <w:divBdr>
            <w:top w:val="none" w:sz="0" w:space="0" w:color="auto"/>
            <w:left w:val="none" w:sz="0" w:space="0" w:color="auto"/>
            <w:bottom w:val="none" w:sz="0" w:space="0" w:color="auto"/>
            <w:right w:val="none" w:sz="0" w:space="0" w:color="auto"/>
          </w:divBdr>
        </w:div>
        <w:div w:id="955715261">
          <w:marLeft w:val="640"/>
          <w:marRight w:val="0"/>
          <w:marTop w:val="0"/>
          <w:marBottom w:val="0"/>
          <w:divBdr>
            <w:top w:val="none" w:sz="0" w:space="0" w:color="auto"/>
            <w:left w:val="none" w:sz="0" w:space="0" w:color="auto"/>
            <w:bottom w:val="none" w:sz="0" w:space="0" w:color="auto"/>
            <w:right w:val="none" w:sz="0" w:space="0" w:color="auto"/>
          </w:divBdr>
        </w:div>
        <w:div w:id="965695802">
          <w:marLeft w:val="640"/>
          <w:marRight w:val="0"/>
          <w:marTop w:val="0"/>
          <w:marBottom w:val="0"/>
          <w:divBdr>
            <w:top w:val="none" w:sz="0" w:space="0" w:color="auto"/>
            <w:left w:val="none" w:sz="0" w:space="0" w:color="auto"/>
            <w:bottom w:val="none" w:sz="0" w:space="0" w:color="auto"/>
            <w:right w:val="none" w:sz="0" w:space="0" w:color="auto"/>
          </w:divBdr>
        </w:div>
        <w:div w:id="966934681">
          <w:marLeft w:val="640"/>
          <w:marRight w:val="0"/>
          <w:marTop w:val="0"/>
          <w:marBottom w:val="0"/>
          <w:divBdr>
            <w:top w:val="none" w:sz="0" w:space="0" w:color="auto"/>
            <w:left w:val="none" w:sz="0" w:space="0" w:color="auto"/>
            <w:bottom w:val="none" w:sz="0" w:space="0" w:color="auto"/>
            <w:right w:val="none" w:sz="0" w:space="0" w:color="auto"/>
          </w:divBdr>
        </w:div>
        <w:div w:id="969170789">
          <w:marLeft w:val="640"/>
          <w:marRight w:val="0"/>
          <w:marTop w:val="0"/>
          <w:marBottom w:val="0"/>
          <w:divBdr>
            <w:top w:val="none" w:sz="0" w:space="0" w:color="auto"/>
            <w:left w:val="none" w:sz="0" w:space="0" w:color="auto"/>
            <w:bottom w:val="none" w:sz="0" w:space="0" w:color="auto"/>
            <w:right w:val="none" w:sz="0" w:space="0" w:color="auto"/>
          </w:divBdr>
        </w:div>
        <w:div w:id="975643180">
          <w:marLeft w:val="640"/>
          <w:marRight w:val="0"/>
          <w:marTop w:val="0"/>
          <w:marBottom w:val="0"/>
          <w:divBdr>
            <w:top w:val="none" w:sz="0" w:space="0" w:color="auto"/>
            <w:left w:val="none" w:sz="0" w:space="0" w:color="auto"/>
            <w:bottom w:val="none" w:sz="0" w:space="0" w:color="auto"/>
            <w:right w:val="none" w:sz="0" w:space="0" w:color="auto"/>
          </w:divBdr>
        </w:div>
        <w:div w:id="978194392">
          <w:marLeft w:val="640"/>
          <w:marRight w:val="0"/>
          <w:marTop w:val="0"/>
          <w:marBottom w:val="0"/>
          <w:divBdr>
            <w:top w:val="none" w:sz="0" w:space="0" w:color="auto"/>
            <w:left w:val="none" w:sz="0" w:space="0" w:color="auto"/>
            <w:bottom w:val="none" w:sz="0" w:space="0" w:color="auto"/>
            <w:right w:val="none" w:sz="0" w:space="0" w:color="auto"/>
          </w:divBdr>
        </w:div>
        <w:div w:id="981038624">
          <w:marLeft w:val="640"/>
          <w:marRight w:val="0"/>
          <w:marTop w:val="0"/>
          <w:marBottom w:val="0"/>
          <w:divBdr>
            <w:top w:val="none" w:sz="0" w:space="0" w:color="auto"/>
            <w:left w:val="none" w:sz="0" w:space="0" w:color="auto"/>
            <w:bottom w:val="none" w:sz="0" w:space="0" w:color="auto"/>
            <w:right w:val="none" w:sz="0" w:space="0" w:color="auto"/>
          </w:divBdr>
        </w:div>
        <w:div w:id="1007899795">
          <w:marLeft w:val="640"/>
          <w:marRight w:val="0"/>
          <w:marTop w:val="0"/>
          <w:marBottom w:val="0"/>
          <w:divBdr>
            <w:top w:val="none" w:sz="0" w:space="0" w:color="auto"/>
            <w:left w:val="none" w:sz="0" w:space="0" w:color="auto"/>
            <w:bottom w:val="none" w:sz="0" w:space="0" w:color="auto"/>
            <w:right w:val="none" w:sz="0" w:space="0" w:color="auto"/>
          </w:divBdr>
        </w:div>
        <w:div w:id="1017660835">
          <w:marLeft w:val="640"/>
          <w:marRight w:val="0"/>
          <w:marTop w:val="0"/>
          <w:marBottom w:val="0"/>
          <w:divBdr>
            <w:top w:val="none" w:sz="0" w:space="0" w:color="auto"/>
            <w:left w:val="none" w:sz="0" w:space="0" w:color="auto"/>
            <w:bottom w:val="none" w:sz="0" w:space="0" w:color="auto"/>
            <w:right w:val="none" w:sz="0" w:space="0" w:color="auto"/>
          </w:divBdr>
        </w:div>
        <w:div w:id="1028524679">
          <w:marLeft w:val="640"/>
          <w:marRight w:val="0"/>
          <w:marTop w:val="0"/>
          <w:marBottom w:val="0"/>
          <w:divBdr>
            <w:top w:val="none" w:sz="0" w:space="0" w:color="auto"/>
            <w:left w:val="none" w:sz="0" w:space="0" w:color="auto"/>
            <w:bottom w:val="none" w:sz="0" w:space="0" w:color="auto"/>
            <w:right w:val="none" w:sz="0" w:space="0" w:color="auto"/>
          </w:divBdr>
        </w:div>
        <w:div w:id="1051348060">
          <w:marLeft w:val="640"/>
          <w:marRight w:val="0"/>
          <w:marTop w:val="0"/>
          <w:marBottom w:val="0"/>
          <w:divBdr>
            <w:top w:val="none" w:sz="0" w:space="0" w:color="auto"/>
            <w:left w:val="none" w:sz="0" w:space="0" w:color="auto"/>
            <w:bottom w:val="none" w:sz="0" w:space="0" w:color="auto"/>
            <w:right w:val="none" w:sz="0" w:space="0" w:color="auto"/>
          </w:divBdr>
        </w:div>
        <w:div w:id="1058237034">
          <w:marLeft w:val="640"/>
          <w:marRight w:val="0"/>
          <w:marTop w:val="0"/>
          <w:marBottom w:val="0"/>
          <w:divBdr>
            <w:top w:val="none" w:sz="0" w:space="0" w:color="auto"/>
            <w:left w:val="none" w:sz="0" w:space="0" w:color="auto"/>
            <w:bottom w:val="none" w:sz="0" w:space="0" w:color="auto"/>
            <w:right w:val="none" w:sz="0" w:space="0" w:color="auto"/>
          </w:divBdr>
        </w:div>
        <w:div w:id="1069814625">
          <w:marLeft w:val="640"/>
          <w:marRight w:val="0"/>
          <w:marTop w:val="0"/>
          <w:marBottom w:val="0"/>
          <w:divBdr>
            <w:top w:val="none" w:sz="0" w:space="0" w:color="auto"/>
            <w:left w:val="none" w:sz="0" w:space="0" w:color="auto"/>
            <w:bottom w:val="none" w:sz="0" w:space="0" w:color="auto"/>
            <w:right w:val="none" w:sz="0" w:space="0" w:color="auto"/>
          </w:divBdr>
        </w:div>
        <w:div w:id="1082946218">
          <w:marLeft w:val="640"/>
          <w:marRight w:val="0"/>
          <w:marTop w:val="0"/>
          <w:marBottom w:val="0"/>
          <w:divBdr>
            <w:top w:val="none" w:sz="0" w:space="0" w:color="auto"/>
            <w:left w:val="none" w:sz="0" w:space="0" w:color="auto"/>
            <w:bottom w:val="none" w:sz="0" w:space="0" w:color="auto"/>
            <w:right w:val="none" w:sz="0" w:space="0" w:color="auto"/>
          </w:divBdr>
        </w:div>
        <w:div w:id="1150832481">
          <w:marLeft w:val="640"/>
          <w:marRight w:val="0"/>
          <w:marTop w:val="0"/>
          <w:marBottom w:val="0"/>
          <w:divBdr>
            <w:top w:val="none" w:sz="0" w:space="0" w:color="auto"/>
            <w:left w:val="none" w:sz="0" w:space="0" w:color="auto"/>
            <w:bottom w:val="none" w:sz="0" w:space="0" w:color="auto"/>
            <w:right w:val="none" w:sz="0" w:space="0" w:color="auto"/>
          </w:divBdr>
        </w:div>
        <w:div w:id="1156413540">
          <w:marLeft w:val="640"/>
          <w:marRight w:val="0"/>
          <w:marTop w:val="0"/>
          <w:marBottom w:val="0"/>
          <w:divBdr>
            <w:top w:val="none" w:sz="0" w:space="0" w:color="auto"/>
            <w:left w:val="none" w:sz="0" w:space="0" w:color="auto"/>
            <w:bottom w:val="none" w:sz="0" w:space="0" w:color="auto"/>
            <w:right w:val="none" w:sz="0" w:space="0" w:color="auto"/>
          </w:divBdr>
        </w:div>
        <w:div w:id="1173305031">
          <w:marLeft w:val="640"/>
          <w:marRight w:val="0"/>
          <w:marTop w:val="0"/>
          <w:marBottom w:val="0"/>
          <w:divBdr>
            <w:top w:val="none" w:sz="0" w:space="0" w:color="auto"/>
            <w:left w:val="none" w:sz="0" w:space="0" w:color="auto"/>
            <w:bottom w:val="none" w:sz="0" w:space="0" w:color="auto"/>
            <w:right w:val="none" w:sz="0" w:space="0" w:color="auto"/>
          </w:divBdr>
        </w:div>
        <w:div w:id="1180583575">
          <w:marLeft w:val="640"/>
          <w:marRight w:val="0"/>
          <w:marTop w:val="0"/>
          <w:marBottom w:val="0"/>
          <w:divBdr>
            <w:top w:val="none" w:sz="0" w:space="0" w:color="auto"/>
            <w:left w:val="none" w:sz="0" w:space="0" w:color="auto"/>
            <w:bottom w:val="none" w:sz="0" w:space="0" w:color="auto"/>
            <w:right w:val="none" w:sz="0" w:space="0" w:color="auto"/>
          </w:divBdr>
        </w:div>
        <w:div w:id="1184901598">
          <w:marLeft w:val="640"/>
          <w:marRight w:val="0"/>
          <w:marTop w:val="0"/>
          <w:marBottom w:val="0"/>
          <w:divBdr>
            <w:top w:val="none" w:sz="0" w:space="0" w:color="auto"/>
            <w:left w:val="none" w:sz="0" w:space="0" w:color="auto"/>
            <w:bottom w:val="none" w:sz="0" w:space="0" w:color="auto"/>
            <w:right w:val="none" w:sz="0" w:space="0" w:color="auto"/>
          </w:divBdr>
        </w:div>
        <w:div w:id="1188835112">
          <w:marLeft w:val="640"/>
          <w:marRight w:val="0"/>
          <w:marTop w:val="0"/>
          <w:marBottom w:val="0"/>
          <w:divBdr>
            <w:top w:val="none" w:sz="0" w:space="0" w:color="auto"/>
            <w:left w:val="none" w:sz="0" w:space="0" w:color="auto"/>
            <w:bottom w:val="none" w:sz="0" w:space="0" w:color="auto"/>
            <w:right w:val="none" w:sz="0" w:space="0" w:color="auto"/>
          </w:divBdr>
        </w:div>
        <w:div w:id="1201699598">
          <w:marLeft w:val="640"/>
          <w:marRight w:val="0"/>
          <w:marTop w:val="0"/>
          <w:marBottom w:val="0"/>
          <w:divBdr>
            <w:top w:val="none" w:sz="0" w:space="0" w:color="auto"/>
            <w:left w:val="none" w:sz="0" w:space="0" w:color="auto"/>
            <w:bottom w:val="none" w:sz="0" w:space="0" w:color="auto"/>
            <w:right w:val="none" w:sz="0" w:space="0" w:color="auto"/>
          </w:divBdr>
        </w:div>
        <w:div w:id="1229851636">
          <w:marLeft w:val="640"/>
          <w:marRight w:val="0"/>
          <w:marTop w:val="0"/>
          <w:marBottom w:val="0"/>
          <w:divBdr>
            <w:top w:val="none" w:sz="0" w:space="0" w:color="auto"/>
            <w:left w:val="none" w:sz="0" w:space="0" w:color="auto"/>
            <w:bottom w:val="none" w:sz="0" w:space="0" w:color="auto"/>
            <w:right w:val="none" w:sz="0" w:space="0" w:color="auto"/>
          </w:divBdr>
        </w:div>
        <w:div w:id="1232934854">
          <w:marLeft w:val="640"/>
          <w:marRight w:val="0"/>
          <w:marTop w:val="0"/>
          <w:marBottom w:val="0"/>
          <w:divBdr>
            <w:top w:val="none" w:sz="0" w:space="0" w:color="auto"/>
            <w:left w:val="none" w:sz="0" w:space="0" w:color="auto"/>
            <w:bottom w:val="none" w:sz="0" w:space="0" w:color="auto"/>
            <w:right w:val="none" w:sz="0" w:space="0" w:color="auto"/>
          </w:divBdr>
        </w:div>
        <w:div w:id="1245843462">
          <w:marLeft w:val="640"/>
          <w:marRight w:val="0"/>
          <w:marTop w:val="0"/>
          <w:marBottom w:val="0"/>
          <w:divBdr>
            <w:top w:val="none" w:sz="0" w:space="0" w:color="auto"/>
            <w:left w:val="none" w:sz="0" w:space="0" w:color="auto"/>
            <w:bottom w:val="none" w:sz="0" w:space="0" w:color="auto"/>
            <w:right w:val="none" w:sz="0" w:space="0" w:color="auto"/>
          </w:divBdr>
        </w:div>
        <w:div w:id="1258170533">
          <w:marLeft w:val="640"/>
          <w:marRight w:val="0"/>
          <w:marTop w:val="0"/>
          <w:marBottom w:val="0"/>
          <w:divBdr>
            <w:top w:val="none" w:sz="0" w:space="0" w:color="auto"/>
            <w:left w:val="none" w:sz="0" w:space="0" w:color="auto"/>
            <w:bottom w:val="none" w:sz="0" w:space="0" w:color="auto"/>
            <w:right w:val="none" w:sz="0" w:space="0" w:color="auto"/>
          </w:divBdr>
        </w:div>
        <w:div w:id="1269048387">
          <w:marLeft w:val="640"/>
          <w:marRight w:val="0"/>
          <w:marTop w:val="0"/>
          <w:marBottom w:val="0"/>
          <w:divBdr>
            <w:top w:val="none" w:sz="0" w:space="0" w:color="auto"/>
            <w:left w:val="none" w:sz="0" w:space="0" w:color="auto"/>
            <w:bottom w:val="none" w:sz="0" w:space="0" w:color="auto"/>
            <w:right w:val="none" w:sz="0" w:space="0" w:color="auto"/>
          </w:divBdr>
        </w:div>
        <w:div w:id="1284574808">
          <w:marLeft w:val="640"/>
          <w:marRight w:val="0"/>
          <w:marTop w:val="0"/>
          <w:marBottom w:val="0"/>
          <w:divBdr>
            <w:top w:val="none" w:sz="0" w:space="0" w:color="auto"/>
            <w:left w:val="none" w:sz="0" w:space="0" w:color="auto"/>
            <w:bottom w:val="none" w:sz="0" w:space="0" w:color="auto"/>
            <w:right w:val="none" w:sz="0" w:space="0" w:color="auto"/>
          </w:divBdr>
        </w:div>
        <w:div w:id="1332488178">
          <w:marLeft w:val="640"/>
          <w:marRight w:val="0"/>
          <w:marTop w:val="0"/>
          <w:marBottom w:val="0"/>
          <w:divBdr>
            <w:top w:val="none" w:sz="0" w:space="0" w:color="auto"/>
            <w:left w:val="none" w:sz="0" w:space="0" w:color="auto"/>
            <w:bottom w:val="none" w:sz="0" w:space="0" w:color="auto"/>
            <w:right w:val="none" w:sz="0" w:space="0" w:color="auto"/>
          </w:divBdr>
        </w:div>
        <w:div w:id="1365986978">
          <w:marLeft w:val="640"/>
          <w:marRight w:val="0"/>
          <w:marTop w:val="0"/>
          <w:marBottom w:val="0"/>
          <w:divBdr>
            <w:top w:val="none" w:sz="0" w:space="0" w:color="auto"/>
            <w:left w:val="none" w:sz="0" w:space="0" w:color="auto"/>
            <w:bottom w:val="none" w:sz="0" w:space="0" w:color="auto"/>
            <w:right w:val="none" w:sz="0" w:space="0" w:color="auto"/>
          </w:divBdr>
        </w:div>
        <w:div w:id="1376925507">
          <w:marLeft w:val="640"/>
          <w:marRight w:val="0"/>
          <w:marTop w:val="0"/>
          <w:marBottom w:val="0"/>
          <w:divBdr>
            <w:top w:val="none" w:sz="0" w:space="0" w:color="auto"/>
            <w:left w:val="none" w:sz="0" w:space="0" w:color="auto"/>
            <w:bottom w:val="none" w:sz="0" w:space="0" w:color="auto"/>
            <w:right w:val="none" w:sz="0" w:space="0" w:color="auto"/>
          </w:divBdr>
        </w:div>
        <w:div w:id="1396465027">
          <w:marLeft w:val="640"/>
          <w:marRight w:val="0"/>
          <w:marTop w:val="0"/>
          <w:marBottom w:val="0"/>
          <w:divBdr>
            <w:top w:val="none" w:sz="0" w:space="0" w:color="auto"/>
            <w:left w:val="none" w:sz="0" w:space="0" w:color="auto"/>
            <w:bottom w:val="none" w:sz="0" w:space="0" w:color="auto"/>
            <w:right w:val="none" w:sz="0" w:space="0" w:color="auto"/>
          </w:divBdr>
        </w:div>
        <w:div w:id="1418795326">
          <w:marLeft w:val="640"/>
          <w:marRight w:val="0"/>
          <w:marTop w:val="0"/>
          <w:marBottom w:val="0"/>
          <w:divBdr>
            <w:top w:val="none" w:sz="0" w:space="0" w:color="auto"/>
            <w:left w:val="none" w:sz="0" w:space="0" w:color="auto"/>
            <w:bottom w:val="none" w:sz="0" w:space="0" w:color="auto"/>
            <w:right w:val="none" w:sz="0" w:space="0" w:color="auto"/>
          </w:divBdr>
        </w:div>
        <w:div w:id="1483540566">
          <w:marLeft w:val="640"/>
          <w:marRight w:val="0"/>
          <w:marTop w:val="0"/>
          <w:marBottom w:val="0"/>
          <w:divBdr>
            <w:top w:val="none" w:sz="0" w:space="0" w:color="auto"/>
            <w:left w:val="none" w:sz="0" w:space="0" w:color="auto"/>
            <w:bottom w:val="none" w:sz="0" w:space="0" w:color="auto"/>
            <w:right w:val="none" w:sz="0" w:space="0" w:color="auto"/>
          </w:divBdr>
        </w:div>
        <w:div w:id="1496267224">
          <w:marLeft w:val="640"/>
          <w:marRight w:val="0"/>
          <w:marTop w:val="0"/>
          <w:marBottom w:val="0"/>
          <w:divBdr>
            <w:top w:val="none" w:sz="0" w:space="0" w:color="auto"/>
            <w:left w:val="none" w:sz="0" w:space="0" w:color="auto"/>
            <w:bottom w:val="none" w:sz="0" w:space="0" w:color="auto"/>
            <w:right w:val="none" w:sz="0" w:space="0" w:color="auto"/>
          </w:divBdr>
        </w:div>
        <w:div w:id="1500271624">
          <w:marLeft w:val="640"/>
          <w:marRight w:val="0"/>
          <w:marTop w:val="0"/>
          <w:marBottom w:val="0"/>
          <w:divBdr>
            <w:top w:val="none" w:sz="0" w:space="0" w:color="auto"/>
            <w:left w:val="none" w:sz="0" w:space="0" w:color="auto"/>
            <w:bottom w:val="none" w:sz="0" w:space="0" w:color="auto"/>
            <w:right w:val="none" w:sz="0" w:space="0" w:color="auto"/>
          </w:divBdr>
        </w:div>
        <w:div w:id="1508667632">
          <w:marLeft w:val="640"/>
          <w:marRight w:val="0"/>
          <w:marTop w:val="0"/>
          <w:marBottom w:val="0"/>
          <w:divBdr>
            <w:top w:val="none" w:sz="0" w:space="0" w:color="auto"/>
            <w:left w:val="none" w:sz="0" w:space="0" w:color="auto"/>
            <w:bottom w:val="none" w:sz="0" w:space="0" w:color="auto"/>
            <w:right w:val="none" w:sz="0" w:space="0" w:color="auto"/>
          </w:divBdr>
        </w:div>
        <w:div w:id="1516387460">
          <w:marLeft w:val="640"/>
          <w:marRight w:val="0"/>
          <w:marTop w:val="0"/>
          <w:marBottom w:val="0"/>
          <w:divBdr>
            <w:top w:val="none" w:sz="0" w:space="0" w:color="auto"/>
            <w:left w:val="none" w:sz="0" w:space="0" w:color="auto"/>
            <w:bottom w:val="none" w:sz="0" w:space="0" w:color="auto"/>
            <w:right w:val="none" w:sz="0" w:space="0" w:color="auto"/>
          </w:divBdr>
        </w:div>
        <w:div w:id="1571429131">
          <w:marLeft w:val="640"/>
          <w:marRight w:val="0"/>
          <w:marTop w:val="0"/>
          <w:marBottom w:val="0"/>
          <w:divBdr>
            <w:top w:val="none" w:sz="0" w:space="0" w:color="auto"/>
            <w:left w:val="none" w:sz="0" w:space="0" w:color="auto"/>
            <w:bottom w:val="none" w:sz="0" w:space="0" w:color="auto"/>
            <w:right w:val="none" w:sz="0" w:space="0" w:color="auto"/>
          </w:divBdr>
        </w:div>
        <w:div w:id="1601984942">
          <w:marLeft w:val="640"/>
          <w:marRight w:val="0"/>
          <w:marTop w:val="0"/>
          <w:marBottom w:val="0"/>
          <w:divBdr>
            <w:top w:val="none" w:sz="0" w:space="0" w:color="auto"/>
            <w:left w:val="none" w:sz="0" w:space="0" w:color="auto"/>
            <w:bottom w:val="none" w:sz="0" w:space="0" w:color="auto"/>
            <w:right w:val="none" w:sz="0" w:space="0" w:color="auto"/>
          </w:divBdr>
        </w:div>
        <w:div w:id="1653635555">
          <w:marLeft w:val="640"/>
          <w:marRight w:val="0"/>
          <w:marTop w:val="0"/>
          <w:marBottom w:val="0"/>
          <w:divBdr>
            <w:top w:val="none" w:sz="0" w:space="0" w:color="auto"/>
            <w:left w:val="none" w:sz="0" w:space="0" w:color="auto"/>
            <w:bottom w:val="none" w:sz="0" w:space="0" w:color="auto"/>
            <w:right w:val="none" w:sz="0" w:space="0" w:color="auto"/>
          </w:divBdr>
        </w:div>
        <w:div w:id="1654287631">
          <w:marLeft w:val="640"/>
          <w:marRight w:val="0"/>
          <w:marTop w:val="0"/>
          <w:marBottom w:val="0"/>
          <w:divBdr>
            <w:top w:val="none" w:sz="0" w:space="0" w:color="auto"/>
            <w:left w:val="none" w:sz="0" w:space="0" w:color="auto"/>
            <w:bottom w:val="none" w:sz="0" w:space="0" w:color="auto"/>
            <w:right w:val="none" w:sz="0" w:space="0" w:color="auto"/>
          </w:divBdr>
        </w:div>
        <w:div w:id="1674530558">
          <w:marLeft w:val="640"/>
          <w:marRight w:val="0"/>
          <w:marTop w:val="0"/>
          <w:marBottom w:val="0"/>
          <w:divBdr>
            <w:top w:val="none" w:sz="0" w:space="0" w:color="auto"/>
            <w:left w:val="none" w:sz="0" w:space="0" w:color="auto"/>
            <w:bottom w:val="none" w:sz="0" w:space="0" w:color="auto"/>
            <w:right w:val="none" w:sz="0" w:space="0" w:color="auto"/>
          </w:divBdr>
        </w:div>
        <w:div w:id="1688486700">
          <w:marLeft w:val="640"/>
          <w:marRight w:val="0"/>
          <w:marTop w:val="0"/>
          <w:marBottom w:val="0"/>
          <w:divBdr>
            <w:top w:val="none" w:sz="0" w:space="0" w:color="auto"/>
            <w:left w:val="none" w:sz="0" w:space="0" w:color="auto"/>
            <w:bottom w:val="none" w:sz="0" w:space="0" w:color="auto"/>
            <w:right w:val="none" w:sz="0" w:space="0" w:color="auto"/>
          </w:divBdr>
        </w:div>
        <w:div w:id="1693417262">
          <w:marLeft w:val="640"/>
          <w:marRight w:val="0"/>
          <w:marTop w:val="0"/>
          <w:marBottom w:val="0"/>
          <w:divBdr>
            <w:top w:val="none" w:sz="0" w:space="0" w:color="auto"/>
            <w:left w:val="none" w:sz="0" w:space="0" w:color="auto"/>
            <w:bottom w:val="none" w:sz="0" w:space="0" w:color="auto"/>
            <w:right w:val="none" w:sz="0" w:space="0" w:color="auto"/>
          </w:divBdr>
        </w:div>
        <w:div w:id="1696996852">
          <w:marLeft w:val="640"/>
          <w:marRight w:val="0"/>
          <w:marTop w:val="0"/>
          <w:marBottom w:val="0"/>
          <w:divBdr>
            <w:top w:val="none" w:sz="0" w:space="0" w:color="auto"/>
            <w:left w:val="none" w:sz="0" w:space="0" w:color="auto"/>
            <w:bottom w:val="none" w:sz="0" w:space="0" w:color="auto"/>
            <w:right w:val="none" w:sz="0" w:space="0" w:color="auto"/>
          </w:divBdr>
        </w:div>
        <w:div w:id="1703937747">
          <w:marLeft w:val="640"/>
          <w:marRight w:val="0"/>
          <w:marTop w:val="0"/>
          <w:marBottom w:val="0"/>
          <w:divBdr>
            <w:top w:val="none" w:sz="0" w:space="0" w:color="auto"/>
            <w:left w:val="none" w:sz="0" w:space="0" w:color="auto"/>
            <w:bottom w:val="none" w:sz="0" w:space="0" w:color="auto"/>
            <w:right w:val="none" w:sz="0" w:space="0" w:color="auto"/>
          </w:divBdr>
        </w:div>
        <w:div w:id="1713797748">
          <w:marLeft w:val="640"/>
          <w:marRight w:val="0"/>
          <w:marTop w:val="0"/>
          <w:marBottom w:val="0"/>
          <w:divBdr>
            <w:top w:val="none" w:sz="0" w:space="0" w:color="auto"/>
            <w:left w:val="none" w:sz="0" w:space="0" w:color="auto"/>
            <w:bottom w:val="none" w:sz="0" w:space="0" w:color="auto"/>
            <w:right w:val="none" w:sz="0" w:space="0" w:color="auto"/>
          </w:divBdr>
        </w:div>
        <w:div w:id="1756247365">
          <w:marLeft w:val="640"/>
          <w:marRight w:val="0"/>
          <w:marTop w:val="0"/>
          <w:marBottom w:val="0"/>
          <w:divBdr>
            <w:top w:val="none" w:sz="0" w:space="0" w:color="auto"/>
            <w:left w:val="none" w:sz="0" w:space="0" w:color="auto"/>
            <w:bottom w:val="none" w:sz="0" w:space="0" w:color="auto"/>
            <w:right w:val="none" w:sz="0" w:space="0" w:color="auto"/>
          </w:divBdr>
        </w:div>
        <w:div w:id="1768039409">
          <w:marLeft w:val="640"/>
          <w:marRight w:val="0"/>
          <w:marTop w:val="0"/>
          <w:marBottom w:val="0"/>
          <w:divBdr>
            <w:top w:val="none" w:sz="0" w:space="0" w:color="auto"/>
            <w:left w:val="none" w:sz="0" w:space="0" w:color="auto"/>
            <w:bottom w:val="none" w:sz="0" w:space="0" w:color="auto"/>
            <w:right w:val="none" w:sz="0" w:space="0" w:color="auto"/>
          </w:divBdr>
        </w:div>
        <w:div w:id="1777555625">
          <w:marLeft w:val="640"/>
          <w:marRight w:val="0"/>
          <w:marTop w:val="0"/>
          <w:marBottom w:val="0"/>
          <w:divBdr>
            <w:top w:val="none" w:sz="0" w:space="0" w:color="auto"/>
            <w:left w:val="none" w:sz="0" w:space="0" w:color="auto"/>
            <w:bottom w:val="none" w:sz="0" w:space="0" w:color="auto"/>
            <w:right w:val="none" w:sz="0" w:space="0" w:color="auto"/>
          </w:divBdr>
        </w:div>
        <w:div w:id="1782720383">
          <w:marLeft w:val="640"/>
          <w:marRight w:val="0"/>
          <w:marTop w:val="0"/>
          <w:marBottom w:val="0"/>
          <w:divBdr>
            <w:top w:val="none" w:sz="0" w:space="0" w:color="auto"/>
            <w:left w:val="none" w:sz="0" w:space="0" w:color="auto"/>
            <w:bottom w:val="none" w:sz="0" w:space="0" w:color="auto"/>
            <w:right w:val="none" w:sz="0" w:space="0" w:color="auto"/>
          </w:divBdr>
        </w:div>
        <w:div w:id="1816531347">
          <w:marLeft w:val="640"/>
          <w:marRight w:val="0"/>
          <w:marTop w:val="0"/>
          <w:marBottom w:val="0"/>
          <w:divBdr>
            <w:top w:val="none" w:sz="0" w:space="0" w:color="auto"/>
            <w:left w:val="none" w:sz="0" w:space="0" w:color="auto"/>
            <w:bottom w:val="none" w:sz="0" w:space="0" w:color="auto"/>
            <w:right w:val="none" w:sz="0" w:space="0" w:color="auto"/>
          </w:divBdr>
        </w:div>
        <w:div w:id="1822192940">
          <w:marLeft w:val="640"/>
          <w:marRight w:val="0"/>
          <w:marTop w:val="0"/>
          <w:marBottom w:val="0"/>
          <w:divBdr>
            <w:top w:val="none" w:sz="0" w:space="0" w:color="auto"/>
            <w:left w:val="none" w:sz="0" w:space="0" w:color="auto"/>
            <w:bottom w:val="none" w:sz="0" w:space="0" w:color="auto"/>
            <w:right w:val="none" w:sz="0" w:space="0" w:color="auto"/>
          </w:divBdr>
        </w:div>
        <w:div w:id="1854103149">
          <w:marLeft w:val="640"/>
          <w:marRight w:val="0"/>
          <w:marTop w:val="0"/>
          <w:marBottom w:val="0"/>
          <w:divBdr>
            <w:top w:val="none" w:sz="0" w:space="0" w:color="auto"/>
            <w:left w:val="none" w:sz="0" w:space="0" w:color="auto"/>
            <w:bottom w:val="none" w:sz="0" w:space="0" w:color="auto"/>
            <w:right w:val="none" w:sz="0" w:space="0" w:color="auto"/>
          </w:divBdr>
        </w:div>
        <w:div w:id="1875001402">
          <w:marLeft w:val="640"/>
          <w:marRight w:val="0"/>
          <w:marTop w:val="0"/>
          <w:marBottom w:val="0"/>
          <w:divBdr>
            <w:top w:val="none" w:sz="0" w:space="0" w:color="auto"/>
            <w:left w:val="none" w:sz="0" w:space="0" w:color="auto"/>
            <w:bottom w:val="none" w:sz="0" w:space="0" w:color="auto"/>
            <w:right w:val="none" w:sz="0" w:space="0" w:color="auto"/>
          </w:divBdr>
        </w:div>
        <w:div w:id="1901791830">
          <w:marLeft w:val="640"/>
          <w:marRight w:val="0"/>
          <w:marTop w:val="0"/>
          <w:marBottom w:val="0"/>
          <w:divBdr>
            <w:top w:val="none" w:sz="0" w:space="0" w:color="auto"/>
            <w:left w:val="none" w:sz="0" w:space="0" w:color="auto"/>
            <w:bottom w:val="none" w:sz="0" w:space="0" w:color="auto"/>
            <w:right w:val="none" w:sz="0" w:space="0" w:color="auto"/>
          </w:divBdr>
        </w:div>
        <w:div w:id="1925606706">
          <w:marLeft w:val="640"/>
          <w:marRight w:val="0"/>
          <w:marTop w:val="0"/>
          <w:marBottom w:val="0"/>
          <w:divBdr>
            <w:top w:val="none" w:sz="0" w:space="0" w:color="auto"/>
            <w:left w:val="none" w:sz="0" w:space="0" w:color="auto"/>
            <w:bottom w:val="none" w:sz="0" w:space="0" w:color="auto"/>
            <w:right w:val="none" w:sz="0" w:space="0" w:color="auto"/>
          </w:divBdr>
        </w:div>
        <w:div w:id="1926450802">
          <w:marLeft w:val="640"/>
          <w:marRight w:val="0"/>
          <w:marTop w:val="0"/>
          <w:marBottom w:val="0"/>
          <w:divBdr>
            <w:top w:val="none" w:sz="0" w:space="0" w:color="auto"/>
            <w:left w:val="none" w:sz="0" w:space="0" w:color="auto"/>
            <w:bottom w:val="none" w:sz="0" w:space="0" w:color="auto"/>
            <w:right w:val="none" w:sz="0" w:space="0" w:color="auto"/>
          </w:divBdr>
        </w:div>
        <w:div w:id="1928809940">
          <w:marLeft w:val="640"/>
          <w:marRight w:val="0"/>
          <w:marTop w:val="0"/>
          <w:marBottom w:val="0"/>
          <w:divBdr>
            <w:top w:val="none" w:sz="0" w:space="0" w:color="auto"/>
            <w:left w:val="none" w:sz="0" w:space="0" w:color="auto"/>
            <w:bottom w:val="none" w:sz="0" w:space="0" w:color="auto"/>
            <w:right w:val="none" w:sz="0" w:space="0" w:color="auto"/>
          </w:divBdr>
        </w:div>
        <w:div w:id="1937901471">
          <w:marLeft w:val="640"/>
          <w:marRight w:val="0"/>
          <w:marTop w:val="0"/>
          <w:marBottom w:val="0"/>
          <w:divBdr>
            <w:top w:val="none" w:sz="0" w:space="0" w:color="auto"/>
            <w:left w:val="none" w:sz="0" w:space="0" w:color="auto"/>
            <w:bottom w:val="none" w:sz="0" w:space="0" w:color="auto"/>
            <w:right w:val="none" w:sz="0" w:space="0" w:color="auto"/>
          </w:divBdr>
        </w:div>
        <w:div w:id="1955552269">
          <w:marLeft w:val="640"/>
          <w:marRight w:val="0"/>
          <w:marTop w:val="0"/>
          <w:marBottom w:val="0"/>
          <w:divBdr>
            <w:top w:val="none" w:sz="0" w:space="0" w:color="auto"/>
            <w:left w:val="none" w:sz="0" w:space="0" w:color="auto"/>
            <w:bottom w:val="none" w:sz="0" w:space="0" w:color="auto"/>
            <w:right w:val="none" w:sz="0" w:space="0" w:color="auto"/>
          </w:divBdr>
        </w:div>
        <w:div w:id="1979458739">
          <w:marLeft w:val="640"/>
          <w:marRight w:val="0"/>
          <w:marTop w:val="0"/>
          <w:marBottom w:val="0"/>
          <w:divBdr>
            <w:top w:val="none" w:sz="0" w:space="0" w:color="auto"/>
            <w:left w:val="none" w:sz="0" w:space="0" w:color="auto"/>
            <w:bottom w:val="none" w:sz="0" w:space="0" w:color="auto"/>
            <w:right w:val="none" w:sz="0" w:space="0" w:color="auto"/>
          </w:divBdr>
        </w:div>
        <w:div w:id="1988122882">
          <w:marLeft w:val="640"/>
          <w:marRight w:val="0"/>
          <w:marTop w:val="0"/>
          <w:marBottom w:val="0"/>
          <w:divBdr>
            <w:top w:val="none" w:sz="0" w:space="0" w:color="auto"/>
            <w:left w:val="none" w:sz="0" w:space="0" w:color="auto"/>
            <w:bottom w:val="none" w:sz="0" w:space="0" w:color="auto"/>
            <w:right w:val="none" w:sz="0" w:space="0" w:color="auto"/>
          </w:divBdr>
        </w:div>
        <w:div w:id="1988166796">
          <w:marLeft w:val="640"/>
          <w:marRight w:val="0"/>
          <w:marTop w:val="0"/>
          <w:marBottom w:val="0"/>
          <w:divBdr>
            <w:top w:val="none" w:sz="0" w:space="0" w:color="auto"/>
            <w:left w:val="none" w:sz="0" w:space="0" w:color="auto"/>
            <w:bottom w:val="none" w:sz="0" w:space="0" w:color="auto"/>
            <w:right w:val="none" w:sz="0" w:space="0" w:color="auto"/>
          </w:divBdr>
        </w:div>
        <w:div w:id="2000618706">
          <w:marLeft w:val="640"/>
          <w:marRight w:val="0"/>
          <w:marTop w:val="0"/>
          <w:marBottom w:val="0"/>
          <w:divBdr>
            <w:top w:val="none" w:sz="0" w:space="0" w:color="auto"/>
            <w:left w:val="none" w:sz="0" w:space="0" w:color="auto"/>
            <w:bottom w:val="none" w:sz="0" w:space="0" w:color="auto"/>
            <w:right w:val="none" w:sz="0" w:space="0" w:color="auto"/>
          </w:divBdr>
        </w:div>
        <w:div w:id="2006931931">
          <w:marLeft w:val="640"/>
          <w:marRight w:val="0"/>
          <w:marTop w:val="0"/>
          <w:marBottom w:val="0"/>
          <w:divBdr>
            <w:top w:val="none" w:sz="0" w:space="0" w:color="auto"/>
            <w:left w:val="none" w:sz="0" w:space="0" w:color="auto"/>
            <w:bottom w:val="none" w:sz="0" w:space="0" w:color="auto"/>
            <w:right w:val="none" w:sz="0" w:space="0" w:color="auto"/>
          </w:divBdr>
        </w:div>
        <w:div w:id="2022732384">
          <w:marLeft w:val="640"/>
          <w:marRight w:val="0"/>
          <w:marTop w:val="0"/>
          <w:marBottom w:val="0"/>
          <w:divBdr>
            <w:top w:val="none" w:sz="0" w:space="0" w:color="auto"/>
            <w:left w:val="none" w:sz="0" w:space="0" w:color="auto"/>
            <w:bottom w:val="none" w:sz="0" w:space="0" w:color="auto"/>
            <w:right w:val="none" w:sz="0" w:space="0" w:color="auto"/>
          </w:divBdr>
        </w:div>
        <w:div w:id="2052458638">
          <w:marLeft w:val="640"/>
          <w:marRight w:val="0"/>
          <w:marTop w:val="0"/>
          <w:marBottom w:val="0"/>
          <w:divBdr>
            <w:top w:val="none" w:sz="0" w:space="0" w:color="auto"/>
            <w:left w:val="none" w:sz="0" w:space="0" w:color="auto"/>
            <w:bottom w:val="none" w:sz="0" w:space="0" w:color="auto"/>
            <w:right w:val="none" w:sz="0" w:space="0" w:color="auto"/>
          </w:divBdr>
        </w:div>
        <w:div w:id="2055498124">
          <w:marLeft w:val="640"/>
          <w:marRight w:val="0"/>
          <w:marTop w:val="0"/>
          <w:marBottom w:val="0"/>
          <w:divBdr>
            <w:top w:val="none" w:sz="0" w:space="0" w:color="auto"/>
            <w:left w:val="none" w:sz="0" w:space="0" w:color="auto"/>
            <w:bottom w:val="none" w:sz="0" w:space="0" w:color="auto"/>
            <w:right w:val="none" w:sz="0" w:space="0" w:color="auto"/>
          </w:divBdr>
        </w:div>
      </w:divsChild>
    </w:div>
    <w:div w:id="892235193">
      <w:marLeft w:val="640"/>
      <w:marRight w:val="0"/>
      <w:marTop w:val="0"/>
      <w:marBottom w:val="0"/>
      <w:divBdr>
        <w:top w:val="none" w:sz="0" w:space="0" w:color="auto"/>
        <w:left w:val="none" w:sz="0" w:space="0" w:color="auto"/>
        <w:bottom w:val="none" w:sz="0" w:space="0" w:color="auto"/>
        <w:right w:val="none" w:sz="0" w:space="0" w:color="auto"/>
      </w:divBdr>
    </w:div>
    <w:div w:id="892929016">
      <w:marLeft w:val="640"/>
      <w:marRight w:val="0"/>
      <w:marTop w:val="0"/>
      <w:marBottom w:val="0"/>
      <w:divBdr>
        <w:top w:val="none" w:sz="0" w:space="0" w:color="auto"/>
        <w:left w:val="none" w:sz="0" w:space="0" w:color="auto"/>
        <w:bottom w:val="none" w:sz="0" w:space="0" w:color="auto"/>
        <w:right w:val="none" w:sz="0" w:space="0" w:color="auto"/>
      </w:divBdr>
    </w:div>
    <w:div w:id="892931243">
      <w:marLeft w:val="640"/>
      <w:marRight w:val="0"/>
      <w:marTop w:val="0"/>
      <w:marBottom w:val="0"/>
      <w:divBdr>
        <w:top w:val="none" w:sz="0" w:space="0" w:color="auto"/>
        <w:left w:val="none" w:sz="0" w:space="0" w:color="auto"/>
        <w:bottom w:val="none" w:sz="0" w:space="0" w:color="auto"/>
        <w:right w:val="none" w:sz="0" w:space="0" w:color="auto"/>
      </w:divBdr>
    </w:div>
    <w:div w:id="892959391">
      <w:marLeft w:val="640"/>
      <w:marRight w:val="0"/>
      <w:marTop w:val="0"/>
      <w:marBottom w:val="0"/>
      <w:divBdr>
        <w:top w:val="none" w:sz="0" w:space="0" w:color="auto"/>
        <w:left w:val="none" w:sz="0" w:space="0" w:color="auto"/>
        <w:bottom w:val="none" w:sz="0" w:space="0" w:color="auto"/>
        <w:right w:val="none" w:sz="0" w:space="0" w:color="auto"/>
      </w:divBdr>
    </w:div>
    <w:div w:id="893195426">
      <w:marLeft w:val="640"/>
      <w:marRight w:val="0"/>
      <w:marTop w:val="0"/>
      <w:marBottom w:val="0"/>
      <w:divBdr>
        <w:top w:val="none" w:sz="0" w:space="0" w:color="auto"/>
        <w:left w:val="none" w:sz="0" w:space="0" w:color="auto"/>
        <w:bottom w:val="none" w:sz="0" w:space="0" w:color="auto"/>
        <w:right w:val="none" w:sz="0" w:space="0" w:color="auto"/>
      </w:divBdr>
    </w:div>
    <w:div w:id="893544146">
      <w:marLeft w:val="640"/>
      <w:marRight w:val="0"/>
      <w:marTop w:val="0"/>
      <w:marBottom w:val="0"/>
      <w:divBdr>
        <w:top w:val="none" w:sz="0" w:space="0" w:color="auto"/>
        <w:left w:val="none" w:sz="0" w:space="0" w:color="auto"/>
        <w:bottom w:val="none" w:sz="0" w:space="0" w:color="auto"/>
        <w:right w:val="none" w:sz="0" w:space="0" w:color="auto"/>
      </w:divBdr>
    </w:div>
    <w:div w:id="894048158">
      <w:marLeft w:val="640"/>
      <w:marRight w:val="0"/>
      <w:marTop w:val="0"/>
      <w:marBottom w:val="0"/>
      <w:divBdr>
        <w:top w:val="none" w:sz="0" w:space="0" w:color="auto"/>
        <w:left w:val="none" w:sz="0" w:space="0" w:color="auto"/>
        <w:bottom w:val="none" w:sz="0" w:space="0" w:color="auto"/>
        <w:right w:val="none" w:sz="0" w:space="0" w:color="auto"/>
      </w:divBdr>
    </w:div>
    <w:div w:id="894120449">
      <w:bodyDiv w:val="1"/>
      <w:marLeft w:val="0"/>
      <w:marRight w:val="0"/>
      <w:marTop w:val="0"/>
      <w:marBottom w:val="0"/>
      <w:divBdr>
        <w:top w:val="none" w:sz="0" w:space="0" w:color="auto"/>
        <w:left w:val="none" w:sz="0" w:space="0" w:color="auto"/>
        <w:bottom w:val="none" w:sz="0" w:space="0" w:color="auto"/>
        <w:right w:val="none" w:sz="0" w:space="0" w:color="auto"/>
      </w:divBdr>
      <w:divsChild>
        <w:div w:id="11424155">
          <w:marLeft w:val="640"/>
          <w:marRight w:val="0"/>
          <w:marTop w:val="0"/>
          <w:marBottom w:val="0"/>
          <w:divBdr>
            <w:top w:val="none" w:sz="0" w:space="0" w:color="auto"/>
            <w:left w:val="none" w:sz="0" w:space="0" w:color="auto"/>
            <w:bottom w:val="none" w:sz="0" w:space="0" w:color="auto"/>
            <w:right w:val="none" w:sz="0" w:space="0" w:color="auto"/>
          </w:divBdr>
        </w:div>
        <w:div w:id="60829991">
          <w:marLeft w:val="640"/>
          <w:marRight w:val="0"/>
          <w:marTop w:val="0"/>
          <w:marBottom w:val="0"/>
          <w:divBdr>
            <w:top w:val="none" w:sz="0" w:space="0" w:color="auto"/>
            <w:left w:val="none" w:sz="0" w:space="0" w:color="auto"/>
            <w:bottom w:val="none" w:sz="0" w:space="0" w:color="auto"/>
            <w:right w:val="none" w:sz="0" w:space="0" w:color="auto"/>
          </w:divBdr>
        </w:div>
        <w:div w:id="99644737">
          <w:marLeft w:val="640"/>
          <w:marRight w:val="0"/>
          <w:marTop w:val="0"/>
          <w:marBottom w:val="0"/>
          <w:divBdr>
            <w:top w:val="none" w:sz="0" w:space="0" w:color="auto"/>
            <w:left w:val="none" w:sz="0" w:space="0" w:color="auto"/>
            <w:bottom w:val="none" w:sz="0" w:space="0" w:color="auto"/>
            <w:right w:val="none" w:sz="0" w:space="0" w:color="auto"/>
          </w:divBdr>
        </w:div>
        <w:div w:id="165945521">
          <w:marLeft w:val="640"/>
          <w:marRight w:val="0"/>
          <w:marTop w:val="0"/>
          <w:marBottom w:val="0"/>
          <w:divBdr>
            <w:top w:val="none" w:sz="0" w:space="0" w:color="auto"/>
            <w:left w:val="none" w:sz="0" w:space="0" w:color="auto"/>
            <w:bottom w:val="none" w:sz="0" w:space="0" w:color="auto"/>
            <w:right w:val="none" w:sz="0" w:space="0" w:color="auto"/>
          </w:divBdr>
        </w:div>
        <w:div w:id="170030915">
          <w:marLeft w:val="640"/>
          <w:marRight w:val="0"/>
          <w:marTop w:val="0"/>
          <w:marBottom w:val="0"/>
          <w:divBdr>
            <w:top w:val="none" w:sz="0" w:space="0" w:color="auto"/>
            <w:left w:val="none" w:sz="0" w:space="0" w:color="auto"/>
            <w:bottom w:val="none" w:sz="0" w:space="0" w:color="auto"/>
            <w:right w:val="none" w:sz="0" w:space="0" w:color="auto"/>
          </w:divBdr>
        </w:div>
        <w:div w:id="173692477">
          <w:marLeft w:val="640"/>
          <w:marRight w:val="0"/>
          <w:marTop w:val="0"/>
          <w:marBottom w:val="0"/>
          <w:divBdr>
            <w:top w:val="none" w:sz="0" w:space="0" w:color="auto"/>
            <w:left w:val="none" w:sz="0" w:space="0" w:color="auto"/>
            <w:bottom w:val="none" w:sz="0" w:space="0" w:color="auto"/>
            <w:right w:val="none" w:sz="0" w:space="0" w:color="auto"/>
          </w:divBdr>
        </w:div>
        <w:div w:id="175925210">
          <w:marLeft w:val="640"/>
          <w:marRight w:val="0"/>
          <w:marTop w:val="0"/>
          <w:marBottom w:val="0"/>
          <w:divBdr>
            <w:top w:val="none" w:sz="0" w:space="0" w:color="auto"/>
            <w:left w:val="none" w:sz="0" w:space="0" w:color="auto"/>
            <w:bottom w:val="none" w:sz="0" w:space="0" w:color="auto"/>
            <w:right w:val="none" w:sz="0" w:space="0" w:color="auto"/>
          </w:divBdr>
        </w:div>
        <w:div w:id="185288904">
          <w:marLeft w:val="640"/>
          <w:marRight w:val="0"/>
          <w:marTop w:val="0"/>
          <w:marBottom w:val="0"/>
          <w:divBdr>
            <w:top w:val="none" w:sz="0" w:space="0" w:color="auto"/>
            <w:left w:val="none" w:sz="0" w:space="0" w:color="auto"/>
            <w:bottom w:val="none" w:sz="0" w:space="0" w:color="auto"/>
            <w:right w:val="none" w:sz="0" w:space="0" w:color="auto"/>
          </w:divBdr>
        </w:div>
        <w:div w:id="187836533">
          <w:marLeft w:val="640"/>
          <w:marRight w:val="0"/>
          <w:marTop w:val="0"/>
          <w:marBottom w:val="0"/>
          <w:divBdr>
            <w:top w:val="none" w:sz="0" w:space="0" w:color="auto"/>
            <w:left w:val="none" w:sz="0" w:space="0" w:color="auto"/>
            <w:bottom w:val="none" w:sz="0" w:space="0" w:color="auto"/>
            <w:right w:val="none" w:sz="0" w:space="0" w:color="auto"/>
          </w:divBdr>
        </w:div>
        <w:div w:id="202253828">
          <w:marLeft w:val="640"/>
          <w:marRight w:val="0"/>
          <w:marTop w:val="0"/>
          <w:marBottom w:val="0"/>
          <w:divBdr>
            <w:top w:val="none" w:sz="0" w:space="0" w:color="auto"/>
            <w:left w:val="none" w:sz="0" w:space="0" w:color="auto"/>
            <w:bottom w:val="none" w:sz="0" w:space="0" w:color="auto"/>
            <w:right w:val="none" w:sz="0" w:space="0" w:color="auto"/>
          </w:divBdr>
        </w:div>
        <w:div w:id="230312021">
          <w:marLeft w:val="640"/>
          <w:marRight w:val="0"/>
          <w:marTop w:val="0"/>
          <w:marBottom w:val="0"/>
          <w:divBdr>
            <w:top w:val="none" w:sz="0" w:space="0" w:color="auto"/>
            <w:left w:val="none" w:sz="0" w:space="0" w:color="auto"/>
            <w:bottom w:val="none" w:sz="0" w:space="0" w:color="auto"/>
            <w:right w:val="none" w:sz="0" w:space="0" w:color="auto"/>
          </w:divBdr>
        </w:div>
        <w:div w:id="235281718">
          <w:marLeft w:val="640"/>
          <w:marRight w:val="0"/>
          <w:marTop w:val="0"/>
          <w:marBottom w:val="0"/>
          <w:divBdr>
            <w:top w:val="none" w:sz="0" w:space="0" w:color="auto"/>
            <w:left w:val="none" w:sz="0" w:space="0" w:color="auto"/>
            <w:bottom w:val="none" w:sz="0" w:space="0" w:color="auto"/>
            <w:right w:val="none" w:sz="0" w:space="0" w:color="auto"/>
          </w:divBdr>
        </w:div>
        <w:div w:id="285475732">
          <w:marLeft w:val="640"/>
          <w:marRight w:val="0"/>
          <w:marTop w:val="0"/>
          <w:marBottom w:val="0"/>
          <w:divBdr>
            <w:top w:val="none" w:sz="0" w:space="0" w:color="auto"/>
            <w:left w:val="none" w:sz="0" w:space="0" w:color="auto"/>
            <w:bottom w:val="none" w:sz="0" w:space="0" w:color="auto"/>
            <w:right w:val="none" w:sz="0" w:space="0" w:color="auto"/>
          </w:divBdr>
        </w:div>
        <w:div w:id="315455775">
          <w:marLeft w:val="640"/>
          <w:marRight w:val="0"/>
          <w:marTop w:val="0"/>
          <w:marBottom w:val="0"/>
          <w:divBdr>
            <w:top w:val="none" w:sz="0" w:space="0" w:color="auto"/>
            <w:left w:val="none" w:sz="0" w:space="0" w:color="auto"/>
            <w:bottom w:val="none" w:sz="0" w:space="0" w:color="auto"/>
            <w:right w:val="none" w:sz="0" w:space="0" w:color="auto"/>
          </w:divBdr>
        </w:div>
        <w:div w:id="316958829">
          <w:marLeft w:val="640"/>
          <w:marRight w:val="0"/>
          <w:marTop w:val="0"/>
          <w:marBottom w:val="0"/>
          <w:divBdr>
            <w:top w:val="none" w:sz="0" w:space="0" w:color="auto"/>
            <w:left w:val="none" w:sz="0" w:space="0" w:color="auto"/>
            <w:bottom w:val="none" w:sz="0" w:space="0" w:color="auto"/>
            <w:right w:val="none" w:sz="0" w:space="0" w:color="auto"/>
          </w:divBdr>
        </w:div>
        <w:div w:id="321934864">
          <w:marLeft w:val="640"/>
          <w:marRight w:val="0"/>
          <w:marTop w:val="0"/>
          <w:marBottom w:val="0"/>
          <w:divBdr>
            <w:top w:val="none" w:sz="0" w:space="0" w:color="auto"/>
            <w:left w:val="none" w:sz="0" w:space="0" w:color="auto"/>
            <w:bottom w:val="none" w:sz="0" w:space="0" w:color="auto"/>
            <w:right w:val="none" w:sz="0" w:space="0" w:color="auto"/>
          </w:divBdr>
        </w:div>
        <w:div w:id="335962855">
          <w:marLeft w:val="640"/>
          <w:marRight w:val="0"/>
          <w:marTop w:val="0"/>
          <w:marBottom w:val="0"/>
          <w:divBdr>
            <w:top w:val="none" w:sz="0" w:space="0" w:color="auto"/>
            <w:left w:val="none" w:sz="0" w:space="0" w:color="auto"/>
            <w:bottom w:val="none" w:sz="0" w:space="0" w:color="auto"/>
            <w:right w:val="none" w:sz="0" w:space="0" w:color="auto"/>
          </w:divBdr>
        </w:div>
        <w:div w:id="401104650">
          <w:marLeft w:val="640"/>
          <w:marRight w:val="0"/>
          <w:marTop w:val="0"/>
          <w:marBottom w:val="0"/>
          <w:divBdr>
            <w:top w:val="none" w:sz="0" w:space="0" w:color="auto"/>
            <w:left w:val="none" w:sz="0" w:space="0" w:color="auto"/>
            <w:bottom w:val="none" w:sz="0" w:space="0" w:color="auto"/>
            <w:right w:val="none" w:sz="0" w:space="0" w:color="auto"/>
          </w:divBdr>
        </w:div>
        <w:div w:id="428236452">
          <w:marLeft w:val="640"/>
          <w:marRight w:val="0"/>
          <w:marTop w:val="0"/>
          <w:marBottom w:val="0"/>
          <w:divBdr>
            <w:top w:val="none" w:sz="0" w:space="0" w:color="auto"/>
            <w:left w:val="none" w:sz="0" w:space="0" w:color="auto"/>
            <w:bottom w:val="none" w:sz="0" w:space="0" w:color="auto"/>
            <w:right w:val="none" w:sz="0" w:space="0" w:color="auto"/>
          </w:divBdr>
        </w:div>
        <w:div w:id="435103684">
          <w:marLeft w:val="640"/>
          <w:marRight w:val="0"/>
          <w:marTop w:val="0"/>
          <w:marBottom w:val="0"/>
          <w:divBdr>
            <w:top w:val="none" w:sz="0" w:space="0" w:color="auto"/>
            <w:left w:val="none" w:sz="0" w:space="0" w:color="auto"/>
            <w:bottom w:val="none" w:sz="0" w:space="0" w:color="auto"/>
            <w:right w:val="none" w:sz="0" w:space="0" w:color="auto"/>
          </w:divBdr>
        </w:div>
        <w:div w:id="451560822">
          <w:marLeft w:val="640"/>
          <w:marRight w:val="0"/>
          <w:marTop w:val="0"/>
          <w:marBottom w:val="0"/>
          <w:divBdr>
            <w:top w:val="none" w:sz="0" w:space="0" w:color="auto"/>
            <w:left w:val="none" w:sz="0" w:space="0" w:color="auto"/>
            <w:bottom w:val="none" w:sz="0" w:space="0" w:color="auto"/>
            <w:right w:val="none" w:sz="0" w:space="0" w:color="auto"/>
          </w:divBdr>
        </w:div>
        <w:div w:id="454446063">
          <w:marLeft w:val="640"/>
          <w:marRight w:val="0"/>
          <w:marTop w:val="0"/>
          <w:marBottom w:val="0"/>
          <w:divBdr>
            <w:top w:val="none" w:sz="0" w:space="0" w:color="auto"/>
            <w:left w:val="none" w:sz="0" w:space="0" w:color="auto"/>
            <w:bottom w:val="none" w:sz="0" w:space="0" w:color="auto"/>
            <w:right w:val="none" w:sz="0" w:space="0" w:color="auto"/>
          </w:divBdr>
        </w:div>
        <w:div w:id="467358586">
          <w:marLeft w:val="640"/>
          <w:marRight w:val="0"/>
          <w:marTop w:val="0"/>
          <w:marBottom w:val="0"/>
          <w:divBdr>
            <w:top w:val="none" w:sz="0" w:space="0" w:color="auto"/>
            <w:left w:val="none" w:sz="0" w:space="0" w:color="auto"/>
            <w:bottom w:val="none" w:sz="0" w:space="0" w:color="auto"/>
            <w:right w:val="none" w:sz="0" w:space="0" w:color="auto"/>
          </w:divBdr>
        </w:div>
        <w:div w:id="511795646">
          <w:marLeft w:val="640"/>
          <w:marRight w:val="0"/>
          <w:marTop w:val="0"/>
          <w:marBottom w:val="0"/>
          <w:divBdr>
            <w:top w:val="none" w:sz="0" w:space="0" w:color="auto"/>
            <w:left w:val="none" w:sz="0" w:space="0" w:color="auto"/>
            <w:bottom w:val="none" w:sz="0" w:space="0" w:color="auto"/>
            <w:right w:val="none" w:sz="0" w:space="0" w:color="auto"/>
          </w:divBdr>
        </w:div>
        <w:div w:id="514005185">
          <w:marLeft w:val="640"/>
          <w:marRight w:val="0"/>
          <w:marTop w:val="0"/>
          <w:marBottom w:val="0"/>
          <w:divBdr>
            <w:top w:val="none" w:sz="0" w:space="0" w:color="auto"/>
            <w:left w:val="none" w:sz="0" w:space="0" w:color="auto"/>
            <w:bottom w:val="none" w:sz="0" w:space="0" w:color="auto"/>
            <w:right w:val="none" w:sz="0" w:space="0" w:color="auto"/>
          </w:divBdr>
        </w:div>
        <w:div w:id="544829956">
          <w:marLeft w:val="640"/>
          <w:marRight w:val="0"/>
          <w:marTop w:val="0"/>
          <w:marBottom w:val="0"/>
          <w:divBdr>
            <w:top w:val="none" w:sz="0" w:space="0" w:color="auto"/>
            <w:left w:val="none" w:sz="0" w:space="0" w:color="auto"/>
            <w:bottom w:val="none" w:sz="0" w:space="0" w:color="auto"/>
            <w:right w:val="none" w:sz="0" w:space="0" w:color="auto"/>
          </w:divBdr>
        </w:div>
        <w:div w:id="561527107">
          <w:marLeft w:val="640"/>
          <w:marRight w:val="0"/>
          <w:marTop w:val="0"/>
          <w:marBottom w:val="0"/>
          <w:divBdr>
            <w:top w:val="none" w:sz="0" w:space="0" w:color="auto"/>
            <w:left w:val="none" w:sz="0" w:space="0" w:color="auto"/>
            <w:bottom w:val="none" w:sz="0" w:space="0" w:color="auto"/>
            <w:right w:val="none" w:sz="0" w:space="0" w:color="auto"/>
          </w:divBdr>
        </w:div>
        <w:div w:id="603391570">
          <w:marLeft w:val="640"/>
          <w:marRight w:val="0"/>
          <w:marTop w:val="0"/>
          <w:marBottom w:val="0"/>
          <w:divBdr>
            <w:top w:val="none" w:sz="0" w:space="0" w:color="auto"/>
            <w:left w:val="none" w:sz="0" w:space="0" w:color="auto"/>
            <w:bottom w:val="none" w:sz="0" w:space="0" w:color="auto"/>
            <w:right w:val="none" w:sz="0" w:space="0" w:color="auto"/>
          </w:divBdr>
        </w:div>
        <w:div w:id="605767786">
          <w:marLeft w:val="640"/>
          <w:marRight w:val="0"/>
          <w:marTop w:val="0"/>
          <w:marBottom w:val="0"/>
          <w:divBdr>
            <w:top w:val="none" w:sz="0" w:space="0" w:color="auto"/>
            <w:left w:val="none" w:sz="0" w:space="0" w:color="auto"/>
            <w:bottom w:val="none" w:sz="0" w:space="0" w:color="auto"/>
            <w:right w:val="none" w:sz="0" w:space="0" w:color="auto"/>
          </w:divBdr>
        </w:div>
        <w:div w:id="632491452">
          <w:marLeft w:val="640"/>
          <w:marRight w:val="0"/>
          <w:marTop w:val="0"/>
          <w:marBottom w:val="0"/>
          <w:divBdr>
            <w:top w:val="none" w:sz="0" w:space="0" w:color="auto"/>
            <w:left w:val="none" w:sz="0" w:space="0" w:color="auto"/>
            <w:bottom w:val="none" w:sz="0" w:space="0" w:color="auto"/>
            <w:right w:val="none" w:sz="0" w:space="0" w:color="auto"/>
          </w:divBdr>
        </w:div>
        <w:div w:id="639042888">
          <w:marLeft w:val="640"/>
          <w:marRight w:val="0"/>
          <w:marTop w:val="0"/>
          <w:marBottom w:val="0"/>
          <w:divBdr>
            <w:top w:val="none" w:sz="0" w:space="0" w:color="auto"/>
            <w:left w:val="none" w:sz="0" w:space="0" w:color="auto"/>
            <w:bottom w:val="none" w:sz="0" w:space="0" w:color="auto"/>
            <w:right w:val="none" w:sz="0" w:space="0" w:color="auto"/>
          </w:divBdr>
        </w:div>
        <w:div w:id="641541943">
          <w:marLeft w:val="640"/>
          <w:marRight w:val="0"/>
          <w:marTop w:val="0"/>
          <w:marBottom w:val="0"/>
          <w:divBdr>
            <w:top w:val="none" w:sz="0" w:space="0" w:color="auto"/>
            <w:left w:val="none" w:sz="0" w:space="0" w:color="auto"/>
            <w:bottom w:val="none" w:sz="0" w:space="0" w:color="auto"/>
            <w:right w:val="none" w:sz="0" w:space="0" w:color="auto"/>
          </w:divBdr>
        </w:div>
        <w:div w:id="692613821">
          <w:marLeft w:val="640"/>
          <w:marRight w:val="0"/>
          <w:marTop w:val="0"/>
          <w:marBottom w:val="0"/>
          <w:divBdr>
            <w:top w:val="none" w:sz="0" w:space="0" w:color="auto"/>
            <w:left w:val="none" w:sz="0" w:space="0" w:color="auto"/>
            <w:bottom w:val="none" w:sz="0" w:space="0" w:color="auto"/>
            <w:right w:val="none" w:sz="0" w:space="0" w:color="auto"/>
          </w:divBdr>
        </w:div>
        <w:div w:id="744763997">
          <w:marLeft w:val="640"/>
          <w:marRight w:val="0"/>
          <w:marTop w:val="0"/>
          <w:marBottom w:val="0"/>
          <w:divBdr>
            <w:top w:val="none" w:sz="0" w:space="0" w:color="auto"/>
            <w:left w:val="none" w:sz="0" w:space="0" w:color="auto"/>
            <w:bottom w:val="none" w:sz="0" w:space="0" w:color="auto"/>
            <w:right w:val="none" w:sz="0" w:space="0" w:color="auto"/>
          </w:divBdr>
        </w:div>
        <w:div w:id="757294594">
          <w:marLeft w:val="640"/>
          <w:marRight w:val="0"/>
          <w:marTop w:val="0"/>
          <w:marBottom w:val="0"/>
          <w:divBdr>
            <w:top w:val="none" w:sz="0" w:space="0" w:color="auto"/>
            <w:left w:val="none" w:sz="0" w:space="0" w:color="auto"/>
            <w:bottom w:val="none" w:sz="0" w:space="0" w:color="auto"/>
            <w:right w:val="none" w:sz="0" w:space="0" w:color="auto"/>
          </w:divBdr>
        </w:div>
        <w:div w:id="810515591">
          <w:marLeft w:val="640"/>
          <w:marRight w:val="0"/>
          <w:marTop w:val="0"/>
          <w:marBottom w:val="0"/>
          <w:divBdr>
            <w:top w:val="none" w:sz="0" w:space="0" w:color="auto"/>
            <w:left w:val="none" w:sz="0" w:space="0" w:color="auto"/>
            <w:bottom w:val="none" w:sz="0" w:space="0" w:color="auto"/>
            <w:right w:val="none" w:sz="0" w:space="0" w:color="auto"/>
          </w:divBdr>
        </w:div>
        <w:div w:id="817771764">
          <w:marLeft w:val="640"/>
          <w:marRight w:val="0"/>
          <w:marTop w:val="0"/>
          <w:marBottom w:val="0"/>
          <w:divBdr>
            <w:top w:val="none" w:sz="0" w:space="0" w:color="auto"/>
            <w:left w:val="none" w:sz="0" w:space="0" w:color="auto"/>
            <w:bottom w:val="none" w:sz="0" w:space="0" w:color="auto"/>
            <w:right w:val="none" w:sz="0" w:space="0" w:color="auto"/>
          </w:divBdr>
        </w:div>
        <w:div w:id="824590186">
          <w:marLeft w:val="640"/>
          <w:marRight w:val="0"/>
          <w:marTop w:val="0"/>
          <w:marBottom w:val="0"/>
          <w:divBdr>
            <w:top w:val="none" w:sz="0" w:space="0" w:color="auto"/>
            <w:left w:val="none" w:sz="0" w:space="0" w:color="auto"/>
            <w:bottom w:val="none" w:sz="0" w:space="0" w:color="auto"/>
            <w:right w:val="none" w:sz="0" w:space="0" w:color="auto"/>
          </w:divBdr>
        </w:div>
        <w:div w:id="838010606">
          <w:marLeft w:val="640"/>
          <w:marRight w:val="0"/>
          <w:marTop w:val="0"/>
          <w:marBottom w:val="0"/>
          <w:divBdr>
            <w:top w:val="none" w:sz="0" w:space="0" w:color="auto"/>
            <w:left w:val="none" w:sz="0" w:space="0" w:color="auto"/>
            <w:bottom w:val="none" w:sz="0" w:space="0" w:color="auto"/>
            <w:right w:val="none" w:sz="0" w:space="0" w:color="auto"/>
          </w:divBdr>
        </w:div>
        <w:div w:id="852691224">
          <w:marLeft w:val="640"/>
          <w:marRight w:val="0"/>
          <w:marTop w:val="0"/>
          <w:marBottom w:val="0"/>
          <w:divBdr>
            <w:top w:val="none" w:sz="0" w:space="0" w:color="auto"/>
            <w:left w:val="none" w:sz="0" w:space="0" w:color="auto"/>
            <w:bottom w:val="none" w:sz="0" w:space="0" w:color="auto"/>
            <w:right w:val="none" w:sz="0" w:space="0" w:color="auto"/>
          </w:divBdr>
        </w:div>
        <w:div w:id="981272077">
          <w:marLeft w:val="640"/>
          <w:marRight w:val="0"/>
          <w:marTop w:val="0"/>
          <w:marBottom w:val="0"/>
          <w:divBdr>
            <w:top w:val="none" w:sz="0" w:space="0" w:color="auto"/>
            <w:left w:val="none" w:sz="0" w:space="0" w:color="auto"/>
            <w:bottom w:val="none" w:sz="0" w:space="0" w:color="auto"/>
            <w:right w:val="none" w:sz="0" w:space="0" w:color="auto"/>
          </w:divBdr>
        </w:div>
        <w:div w:id="986280955">
          <w:marLeft w:val="640"/>
          <w:marRight w:val="0"/>
          <w:marTop w:val="0"/>
          <w:marBottom w:val="0"/>
          <w:divBdr>
            <w:top w:val="none" w:sz="0" w:space="0" w:color="auto"/>
            <w:left w:val="none" w:sz="0" w:space="0" w:color="auto"/>
            <w:bottom w:val="none" w:sz="0" w:space="0" w:color="auto"/>
            <w:right w:val="none" w:sz="0" w:space="0" w:color="auto"/>
          </w:divBdr>
        </w:div>
        <w:div w:id="1116758421">
          <w:marLeft w:val="640"/>
          <w:marRight w:val="0"/>
          <w:marTop w:val="0"/>
          <w:marBottom w:val="0"/>
          <w:divBdr>
            <w:top w:val="none" w:sz="0" w:space="0" w:color="auto"/>
            <w:left w:val="none" w:sz="0" w:space="0" w:color="auto"/>
            <w:bottom w:val="none" w:sz="0" w:space="0" w:color="auto"/>
            <w:right w:val="none" w:sz="0" w:space="0" w:color="auto"/>
          </w:divBdr>
        </w:div>
        <w:div w:id="1123689625">
          <w:marLeft w:val="640"/>
          <w:marRight w:val="0"/>
          <w:marTop w:val="0"/>
          <w:marBottom w:val="0"/>
          <w:divBdr>
            <w:top w:val="none" w:sz="0" w:space="0" w:color="auto"/>
            <w:left w:val="none" w:sz="0" w:space="0" w:color="auto"/>
            <w:bottom w:val="none" w:sz="0" w:space="0" w:color="auto"/>
            <w:right w:val="none" w:sz="0" w:space="0" w:color="auto"/>
          </w:divBdr>
        </w:div>
        <w:div w:id="1143347325">
          <w:marLeft w:val="640"/>
          <w:marRight w:val="0"/>
          <w:marTop w:val="0"/>
          <w:marBottom w:val="0"/>
          <w:divBdr>
            <w:top w:val="none" w:sz="0" w:space="0" w:color="auto"/>
            <w:left w:val="none" w:sz="0" w:space="0" w:color="auto"/>
            <w:bottom w:val="none" w:sz="0" w:space="0" w:color="auto"/>
            <w:right w:val="none" w:sz="0" w:space="0" w:color="auto"/>
          </w:divBdr>
        </w:div>
        <w:div w:id="1147088590">
          <w:marLeft w:val="640"/>
          <w:marRight w:val="0"/>
          <w:marTop w:val="0"/>
          <w:marBottom w:val="0"/>
          <w:divBdr>
            <w:top w:val="none" w:sz="0" w:space="0" w:color="auto"/>
            <w:left w:val="none" w:sz="0" w:space="0" w:color="auto"/>
            <w:bottom w:val="none" w:sz="0" w:space="0" w:color="auto"/>
            <w:right w:val="none" w:sz="0" w:space="0" w:color="auto"/>
          </w:divBdr>
        </w:div>
        <w:div w:id="1161845895">
          <w:marLeft w:val="640"/>
          <w:marRight w:val="0"/>
          <w:marTop w:val="0"/>
          <w:marBottom w:val="0"/>
          <w:divBdr>
            <w:top w:val="none" w:sz="0" w:space="0" w:color="auto"/>
            <w:left w:val="none" w:sz="0" w:space="0" w:color="auto"/>
            <w:bottom w:val="none" w:sz="0" w:space="0" w:color="auto"/>
            <w:right w:val="none" w:sz="0" w:space="0" w:color="auto"/>
          </w:divBdr>
        </w:div>
        <w:div w:id="1186141717">
          <w:marLeft w:val="640"/>
          <w:marRight w:val="0"/>
          <w:marTop w:val="0"/>
          <w:marBottom w:val="0"/>
          <w:divBdr>
            <w:top w:val="none" w:sz="0" w:space="0" w:color="auto"/>
            <w:left w:val="none" w:sz="0" w:space="0" w:color="auto"/>
            <w:bottom w:val="none" w:sz="0" w:space="0" w:color="auto"/>
            <w:right w:val="none" w:sz="0" w:space="0" w:color="auto"/>
          </w:divBdr>
        </w:div>
        <w:div w:id="1195656133">
          <w:marLeft w:val="640"/>
          <w:marRight w:val="0"/>
          <w:marTop w:val="0"/>
          <w:marBottom w:val="0"/>
          <w:divBdr>
            <w:top w:val="none" w:sz="0" w:space="0" w:color="auto"/>
            <w:left w:val="none" w:sz="0" w:space="0" w:color="auto"/>
            <w:bottom w:val="none" w:sz="0" w:space="0" w:color="auto"/>
            <w:right w:val="none" w:sz="0" w:space="0" w:color="auto"/>
          </w:divBdr>
        </w:div>
        <w:div w:id="1209104387">
          <w:marLeft w:val="640"/>
          <w:marRight w:val="0"/>
          <w:marTop w:val="0"/>
          <w:marBottom w:val="0"/>
          <w:divBdr>
            <w:top w:val="none" w:sz="0" w:space="0" w:color="auto"/>
            <w:left w:val="none" w:sz="0" w:space="0" w:color="auto"/>
            <w:bottom w:val="none" w:sz="0" w:space="0" w:color="auto"/>
            <w:right w:val="none" w:sz="0" w:space="0" w:color="auto"/>
          </w:divBdr>
        </w:div>
        <w:div w:id="1209300640">
          <w:marLeft w:val="640"/>
          <w:marRight w:val="0"/>
          <w:marTop w:val="0"/>
          <w:marBottom w:val="0"/>
          <w:divBdr>
            <w:top w:val="none" w:sz="0" w:space="0" w:color="auto"/>
            <w:left w:val="none" w:sz="0" w:space="0" w:color="auto"/>
            <w:bottom w:val="none" w:sz="0" w:space="0" w:color="auto"/>
            <w:right w:val="none" w:sz="0" w:space="0" w:color="auto"/>
          </w:divBdr>
        </w:div>
        <w:div w:id="1226379536">
          <w:marLeft w:val="640"/>
          <w:marRight w:val="0"/>
          <w:marTop w:val="0"/>
          <w:marBottom w:val="0"/>
          <w:divBdr>
            <w:top w:val="none" w:sz="0" w:space="0" w:color="auto"/>
            <w:left w:val="none" w:sz="0" w:space="0" w:color="auto"/>
            <w:bottom w:val="none" w:sz="0" w:space="0" w:color="auto"/>
            <w:right w:val="none" w:sz="0" w:space="0" w:color="auto"/>
          </w:divBdr>
        </w:div>
        <w:div w:id="1349794501">
          <w:marLeft w:val="640"/>
          <w:marRight w:val="0"/>
          <w:marTop w:val="0"/>
          <w:marBottom w:val="0"/>
          <w:divBdr>
            <w:top w:val="none" w:sz="0" w:space="0" w:color="auto"/>
            <w:left w:val="none" w:sz="0" w:space="0" w:color="auto"/>
            <w:bottom w:val="none" w:sz="0" w:space="0" w:color="auto"/>
            <w:right w:val="none" w:sz="0" w:space="0" w:color="auto"/>
          </w:divBdr>
        </w:div>
        <w:div w:id="1401437930">
          <w:marLeft w:val="640"/>
          <w:marRight w:val="0"/>
          <w:marTop w:val="0"/>
          <w:marBottom w:val="0"/>
          <w:divBdr>
            <w:top w:val="none" w:sz="0" w:space="0" w:color="auto"/>
            <w:left w:val="none" w:sz="0" w:space="0" w:color="auto"/>
            <w:bottom w:val="none" w:sz="0" w:space="0" w:color="auto"/>
            <w:right w:val="none" w:sz="0" w:space="0" w:color="auto"/>
          </w:divBdr>
        </w:div>
        <w:div w:id="1454978389">
          <w:marLeft w:val="640"/>
          <w:marRight w:val="0"/>
          <w:marTop w:val="0"/>
          <w:marBottom w:val="0"/>
          <w:divBdr>
            <w:top w:val="none" w:sz="0" w:space="0" w:color="auto"/>
            <w:left w:val="none" w:sz="0" w:space="0" w:color="auto"/>
            <w:bottom w:val="none" w:sz="0" w:space="0" w:color="auto"/>
            <w:right w:val="none" w:sz="0" w:space="0" w:color="auto"/>
          </w:divBdr>
        </w:div>
        <w:div w:id="1541624746">
          <w:marLeft w:val="640"/>
          <w:marRight w:val="0"/>
          <w:marTop w:val="0"/>
          <w:marBottom w:val="0"/>
          <w:divBdr>
            <w:top w:val="none" w:sz="0" w:space="0" w:color="auto"/>
            <w:left w:val="none" w:sz="0" w:space="0" w:color="auto"/>
            <w:bottom w:val="none" w:sz="0" w:space="0" w:color="auto"/>
            <w:right w:val="none" w:sz="0" w:space="0" w:color="auto"/>
          </w:divBdr>
        </w:div>
        <w:div w:id="1571499583">
          <w:marLeft w:val="640"/>
          <w:marRight w:val="0"/>
          <w:marTop w:val="0"/>
          <w:marBottom w:val="0"/>
          <w:divBdr>
            <w:top w:val="none" w:sz="0" w:space="0" w:color="auto"/>
            <w:left w:val="none" w:sz="0" w:space="0" w:color="auto"/>
            <w:bottom w:val="none" w:sz="0" w:space="0" w:color="auto"/>
            <w:right w:val="none" w:sz="0" w:space="0" w:color="auto"/>
          </w:divBdr>
        </w:div>
        <w:div w:id="1593589024">
          <w:marLeft w:val="640"/>
          <w:marRight w:val="0"/>
          <w:marTop w:val="0"/>
          <w:marBottom w:val="0"/>
          <w:divBdr>
            <w:top w:val="none" w:sz="0" w:space="0" w:color="auto"/>
            <w:left w:val="none" w:sz="0" w:space="0" w:color="auto"/>
            <w:bottom w:val="none" w:sz="0" w:space="0" w:color="auto"/>
            <w:right w:val="none" w:sz="0" w:space="0" w:color="auto"/>
          </w:divBdr>
        </w:div>
        <w:div w:id="1649937612">
          <w:marLeft w:val="640"/>
          <w:marRight w:val="0"/>
          <w:marTop w:val="0"/>
          <w:marBottom w:val="0"/>
          <w:divBdr>
            <w:top w:val="none" w:sz="0" w:space="0" w:color="auto"/>
            <w:left w:val="none" w:sz="0" w:space="0" w:color="auto"/>
            <w:bottom w:val="none" w:sz="0" w:space="0" w:color="auto"/>
            <w:right w:val="none" w:sz="0" w:space="0" w:color="auto"/>
          </w:divBdr>
        </w:div>
        <w:div w:id="1731686763">
          <w:marLeft w:val="640"/>
          <w:marRight w:val="0"/>
          <w:marTop w:val="0"/>
          <w:marBottom w:val="0"/>
          <w:divBdr>
            <w:top w:val="none" w:sz="0" w:space="0" w:color="auto"/>
            <w:left w:val="none" w:sz="0" w:space="0" w:color="auto"/>
            <w:bottom w:val="none" w:sz="0" w:space="0" w:color="auto"/>
            <w:right w:val="none" w:sz="0" w:space="0" w:color="auto"/>
          </w:divBdr>
        </w:div>
        <w:div w:id="1745378033">
          <w:marLeft w:val="640"/>
          <w:marRight w:val="0"/>
          <w:marTop w:val="0"/>
          <w:marBottom w:val="0"/>
          <w:divBdr>
            <w:top w:val="none" w:sz="0" w:space="0" w:color="auto"/>
            <w:left w:val="none" w:sz="0" w:space="0" w:color="auto"/>
            <w:bottom w:val="none" w:sz="0" w:space="0" w:color="auto"/>
            <w:right w:val="none" w:sz="0" w:space="0" w:color="auto"/>
          </w:divBdr>
        </w:div>
        <w:div w:id="1763379583">
          <w:marLeft w:val="640"/>
          <w:marRight w:val="0"/>
          <w:marTop w:val="0"/>
          <w:marBottom w:val="0"/>
          <w:divBdr>
            <w:top w:val="none" w:sz="0" w:space="0" w:color="auto"/>
            <w:left w:val="none" w:sz="0" w:space="0" w:color="auto"/>
            <w:bottom w:val="none" w:sz="0" w:space="0" w:color="auto"/>
            <w:right w:val="none" w:sz="0" w:space="0" w:color="auto"/>
          </w:divBdr>
        </w:div>
        <w:div w:id="1767995349">
          <w:marLeft w:val="640"/>
          <w:marRight w:val="0"/>
          <w:marTop w:val="0"/>
          <w:marBottom w:val="0"/>
          <w:divBdr>
            <w:top w:val="none" w:sz="0" w:space="0" w:color="auto"/>
            <w:left w:val="none" w:sz="0" w:space="0" w:color="auto"/>
            <w:bottom w:val="none" w:sz="0" w:space="0" w:color="auto"/>
            <w:right w:val="none" w:sz="0" w:space="0" w:color="auto"/>
          </w:divBdr>
        </w:div>
        <w:div w:id="1774473472">
          <w:marLeft w:val="640"/>
          <w:marRight w:val="0"/>
          <w:marTop w:val="0"/>
          <w:marBottom w:val="0"/>
          <w:divBdr>
            <w:top w:val="none" w:sz="0" w:space="0" w:color="auto"/>
            <w:left w:val="none" w:sz="0" w:space="0" w:color="auto"/>
            <w:bottom w:val="none" w:sz="0" w:space="0" w:color="auto"/>
            <w:right w:val="none" w:sz="0" w:space="0" w:color="auto"/>
          </w:divBdr>
        </w:div>
        <w:div w:id="1783648447">
          <w:marLeft w:val="640"/>
          <w:marRight w:val="0"/>
          <w:marTop w:val="0"/>
          <w:marBottom w:val="0"/>
          <w:divBdr>
            <w:top w:val="none" w:sz="0" w:space="0" w:color="auto"/>
            <w:left w:val="none" w:sz="0" w:space="0" w:color="auto"/>
            <w:bottom w:val="none" w:sz="0" w:space="0" w:color="auto"/>
            <w:right w:val="none" w:sz="0" w:space="0" w:color="auto"/>
          </w:divBdr>
        </w:div>
        <w:div w:id="1821263848">
          <w:marLeft w:val="640"/>
          <w:marRight w:val="0"/>
          <w:marTop w:val="0"/>
          <w:marBottom w:val="0"/>
          <w:divBdr>
            <w:top w:val="none" w:sz="0" w:space="0" w:color="auto"/>
            <w:left w:val="none" w:sz="0" w:space="0" w:color="auto"/>
            <w:bottom w:val="none" w:sz="0" w:space="0" w:color="auto"/>
            <w:right w:val="none" w:sz="0" w:space="0" w:color="auto"/>
          </w:divBdr>
        </w:div>
        <w:div w:id="1871528047">
          <w:marLeft w:val="640"/>
          <w:marRight w:val="0"/>
          <w:marTop w:val="0"/>
          <w:marBottom w:val="0"/>
          <w:divBdr>
            <w:top w:val="none" w:sz="0" w:space="0" w:color="auto"/>
            <w:left w:val="none" w:sz="0" w:space="0" w:color="auto"/>
            <w:bottom w:val="none" w:sz="0" w:space="0" w:color="auto"/>
            <w:right w:val="none" w:sz="0" w:space="0" w:color="auto"/>
          </w:divBdr>
        </w:div>
        <w:div w:id="1956014230">
          <w:marLeft w:val="640"/>
          <w:marRight w:val="0"/>
          <w:marTop w:val="0"/>
          <w:marBottom w:val="0"/>
          <w:divBdr>
            <w:top w:val="none" w:sz="0" w:space="0" w:color="auto"/>
            <w:left w:val="none" w:sz="0" w:space="0" w:color="auto"/>
            <w:bottom w:val="none" w:sz="0" w:space="0" w:color="auto"/>
            <w:right w:val="none" w:sz="0" w:space="0" w:color="auto"/>
          </w:divBdr>
        </w:div>
        <w:div w:id="1959069411">
          <w:marLeft w:val="640"/>
          <w:marRight w:val="0"/>
          <w:marTop w:val="0"/>
          <w:marBottom w:val="0"/>
          <w:divBdr>
            <w:top w:val="none" w:sz="0" w:space="0" w:color="auto"/>
            <w:left w:val="none" w:sz="0" w:space="0" w:color="auto"/>
            <w:bottom w:val="none" w:sz="0" w:space="0" w:color="auto"/>
            <w:right w:val="none" w:sz="0" w:space="0" w:color="auto"/>
          </w:divBdr>
        </w:div>
        <w:div w:id="1969622052">
          <w:marLeft w:val="640"/>
          <w:marRight w:val="0"/>
          <w:marTop w:val="0"/>
          <w:marBottom w:val="0"/>
          <w:divBdr>
            <w:top w:val="none" w:sz="0" w:space="0" w:color="auto"/>
            <w:left w:val="none" w:sz="0" w:space="0" w:color="auto"/>
            <w:bottom w:val="none" w:sz="0" w:space="0" w:color="auto"/>
            <w:right w:val="none" w:sz="0" w:space="0" w:color="auto"/>
          </w:divBdr>
        </w:div>
        <w:div w:id="2017421467">
          <w:marLeft w:val="640"/>
          <w:marRight w:val="0"/>
          <w:marTop w:val="0"/>
          <w:marBottom w:val="0"/>
          <w:divBdr>
            <w:top w:val="none" w:sz="0" w:space="0" w:color="auto"/>
            <w:left w:val="none" w:sz="0" w:space="0" w:color="auto"/>
            <w:bottom w:val="none" w:sz="0" w:space="0" w:color="auto"/>
            <w:right w:val="none" w:sz="0" w:space="0" w:color="auto"/>
          </w:divBdr>
        </w:div>
        <w:div w:id="2043479098">
          <w:marLeft w:val="640"/>
          <w:marRight w:val="0"/>
          <w:marTop w:val="0"/>
          <w:marBottom w:val="0"/>
          <w:divBdr>
            <w:top w:val="none" w:sz="0" w:space="0" w:color="auto"/>
            <w:left w:val="none" w:sz="0" w:space="0" w:color="auto"/>
            <w:bottom w:val="none" w:sz="0" w:space="0" w:color="auto"/>
            <w:right w:val="none" w:sz="0" w:space="0" w:color="auto"/>
          </w:divBdr>
        </w:div>
      </w:divsChild>
    </w:div>
    <w:div w:id="894396188">
      <w:marLeft w:val="640"/>
      <w:marRight w:val="0"/>
      <w:marTop w:val="0"/>
      <w:marBottom w:val="0"/>
      <w:divBdr>
        <w:top w:val="none" w:sz="0" w:space="0" w:color="auto"/>
        <w:left w:val="none" w:sz="0" w:space="0" w:color="auto"/>
        <w:bottom w:val="none" w:sz="0" w:space="0" w:color="auto"/>
        <w:right w:val="none" w:sz="0" w:space="0" w:color="auto"/>
      </w:divBdr>
    </w:div>
    <w:div w:id="894438132">
      <w:marLeft w:val="640"/>
      <w:marRight w:val="0"/>
      <w:marTop w:val="0"/>
      <w:marBottom w:val="0"/>
      <w:divBdr>
        <w:top w:val="none" w:sz="0" w:space="0" w:color="auto"/>
        <w:left w:val="none" w:sz="0" w:space="0" w:color="auto"/>
        <w:bottom w:val="none" w:sz="0" w:space="0" w:color="auto"/>
        <w:right w:val="none" w:sz="0" w:space="0" w:color="auto"/>
      </w:divBdr>
    </w:div>
    <w:div w:id="894632430">
      <w:marLeft w:val="640"/>
      <w:marRight w:val="0"/>
      <w:marTop w:val="0"/>
      <w:marBottom w:val="0"/>
      <w:divBdr>
        <w:top w:val="none" w:sz="0" w:space="0" w:color="auto"/>
        <w:left w:val="none" w:sz="0" w:space="0" w:color="auto"/>
        <w:bottom w:val="none" w:sz="0" w:space="0" w:color="auto"/>
        <w:right w:val="none" w:sz="0" w:space="0" w:color="auto"/>
      </w:divBdr>
    </w:div>
    <w:div w:id="895704501">
      <w:marLeft w:val="640"/>
      <w:marRight w:val="0"/>
      <w:marTop w:val="0"/>
      <w:marBottom w:val="0"/>
      <w:divBdr>
        <w:top w:val="none" w:sz="0" w:space="0" w:color="auto"/>
        <w:left w:val="none" w:sz="0" w:space="0" w:color="auto"/>
        <w:bottom w:val="none" w:sz="0" w:space="0" w:color="auto"/>
        <w:right w:val="none" w:sz="0" w:space="0" w:color="auto"/>
      </w:divBdr>
    </w:div>
    <w:div w:id="895778191">
      <w:marLeft w:val="640"/>
      <w:marRight w:val="0"/>
      <w:marTop w:val="0"/>
      <w:marBottom w:val="0"/>
      <w:divBdr>
        <w:top w:val="none" w:sz="0" w:space="0" w:color="auto"/>
        <w:left w:val="none" w:sz="0" w:space="0" w:color="auto"/>
        <w:bottom w:val="none" w:sz="0" w:space="0" w:color="auto"/>
        <w:right w:val="none" w:sz="0" w:space="0" w:color="auto"/>
      </w:divBdr>
    </w:div>
    <w:div w:id="896010758">
      <w:marLeft w:val="640"/>
      <w:marRight w:val="0"/>
      <w:marTop w:val="0"/>
      <w:marBottom w:val="0"/>
      <w:divBdr>
        <w:top w:val="none" w:sz="0" w:space="0" w:color="auto"/>
        <w:left w:val="none" w:sz="0" w:space="0" w:color="auto"/>
        <w:bottom w:val="none" w:sz="0" w:space="0" w:color="auto"/>
        <w:right w:val="none" w:sz="0" w:space="0" w:color="auto"/>
      </w:divBdr>
    </w:div>
    <w:div w:id="896016589">
      <w:marLeft w:val="640"/>
      <w:marRight w:val="0"/>
      <w:marTop w:val="0"/>
      <w:marBottom w:val="0"/>
      <w:divBdr>
        <w:top w:val="none" w:sz="0" w:space="0" w:color="auto"/>
        <w:left w:val="none" w:sz="0" w:space="0" w:color="auto"/>
        <w:bottom w:val="none" w:sz="0" w:space="0" w:color="auto"/>
        <w:right w:val="none" w:sz="0" w:space="0" w:color="auto"/>
      </w:divBdr>
    </w:div>
    <w:div w:id="896160569">
      <w:marLeft w:val="640"/>
      <w:marRight w:val="0"/>
      <w:marTop w:val="0"/>
      <w:marBottom w:val="0"/>
      <w:divBdr>
        <w:top w:val="none" w:sz="0" w:space="0" w:color="auto"/>
        <w:left w:val="none" w:sz="0" w:space="0" w:color="auto"/>
        <w:bottom w:val="none" w:sz="0" w:space="0" w:color="auto"/>
        <w:right w:val="none" w:sz="0" w:space="0" w:color="auto"/>
      </w:divBdr>
    </w:div>
    <w:div w:id="896355966">
      <w:marLeft w:val="640"/>
      <w:marRight w:val="0"/>
      <w:marTop w:val="0"/>
      <w:marBottom w:val="0"/>
      <w:divBdr>
        <w:top w:val="none" w:sz="0" w:space="0" w:color="auto"/>
        <w:left w:val="none" w:sz="0" w:space="0" w:color="auto"/>
        <w:bottom w:val="none" w:sz="0" w:space="0" w:color="auto"/>
        <w:right w:val="none" w:sz="0" w:space="0" w:color="auto"/>
      </w:divBdr>
    </w:div>
    <w:div w:id="897205853">
      <w:marLeft w:val="640"/>
      <w:marRight w:val="0"/>
      <w:marTop w:val="0"/>
      <w:marBottom w:val="0"/>
      <w:divBdr>
        <w:top w:val="none" w:sz="0" w:space="0" w:color="auto"/>
        <w:left w:val="none" w:sz="0" w:space="0" w:color="auto"/>
        <w:bottom w:val="none" w:sz="0" w:space="0" w:color="auto"/>
        <w:right w:val="none" w:sz="0" w:space="0" w:color="auto"/>
      </w:divBdr>
    </w:div>
    <w:div w:id="897785576">
      <w:marLeft w:val="640"/>
      <w:marRight w:val="0"/>
      <w:marTop w:val="0"/>
      <w:marBottom w:val="0"/>
      <w:divBdr>
        <w:top w:val="none" w:sz="0" w:space="0" w:color="auto"/>
        <w:left w:val="none" w:sz="0" w:space="0" w:color="auto"/>
        <w:bottom w:val="none" w:sz="0" w:space="0" w:color="auto"/>
        <w:right w:val="none" w:sz="0" w:space="0" w:color="auto"/>
      </w:divBdr>
    </w:div>
    <w:div w:id="897790085">
      <w:marLeft w:val="640"/>
      <w:marRight w:val="0"/>
      <w:marTop w:val="0"/>
      <w:marBottom w:val="0"/>
      <w:divBdr>
        <w:top w:val="none" w:sz="0" w:space="0" w:color="auto"/>
        <w:left w:val="none" w:sz="0" w:space="0" w:color="auto"/>
        <w:bottom w:val="none" w:sz="0" w:space="0" w:color="auto"/>
        <w:right w:val="none" w:sz="0" w:space="0" w:color="auto"/>
      </w:divBdr>
    </w:div>
    <w:div w:id="898320715">
      <w:marLeft w:val="640"/>
      <w:marRight w:val="0"/>
      <w:marTop w:val="0"/>
      <w:marBottom w:val="0"/>
      <w:divBdr>
        <w:top w:val="none" w:sz="0" w:space="0" w:color="auto"/>
        <w:left w:val="none" w:sz="0" w:space="0" w:color="auto"/>
        <w:bottom w:val="none" w:sz="0" w:space="0" w:color="auto"/>
        <w:right w:val="none" w:sz="0" w:space="0" w:color="auto"/>
      </w:divBdr>
    </w:div>
    <w:div w:id="898520061">
      <w:marLeft w:val="640"/>
      <w:marRight w:val="0"/>
      <w:marTop w:val="0"/>
      <w:marBottom w:val="0"/>
      <w:divBdr>
        <w:top w:val="none" w:sz="0" w:space="0" w:color="auto"/>
        <w:left w:val="none" w:sz="0" w:space="0" w:color="auto"/>
        <w:bottom w:val="none" w:sz="0" w:space="0" w:color="auto"/>
        <w:right w:val="none" w:sz="0" w:space="0" w:color="auto"/>
      </w:divBdr>
    </w:div>
    <w:div w:id="898596606">
      <w:marLeft w:val="640"/>
      <w:marRight w:val="0"/>
      <w:marTop w:val="0"/>
      <w:marBottom w:val="0"/>
      <w:divBdr>
        <w:top w:val="none" w:sz="0" w:space="0" w:color="auto"/>
        <w:left w:val="none" w:sz="0" w:space="0" w:color="auto"/>
        <w:bottom w:val="none" w:sz="0" w:space="0" w:color="auto"/>
        <w:right w:val="none" w:sz="0" w:space="0" w:color="auto"/>
      </w:divBdr>
    </w:div>
    <w:div w:id="898636934">
      <w:marLeft w:val="640"/>
      <w:marRight w:val="0"/>
      <w:marTop w:val="0"/>
      <w:marBottom w:val="0"/>
      <w:divBdr>
        <w:top w:val="none" w:sz="0" w:space="0" w:color="auto"/>
        <w:left w:val="none" w:sz="0" w:space="0" w:color="auto"/>
        <w:bottom w:val="none" w:sz="0" w:space="0" w:color="auto"/>
        <w:right w:val="none" w:sz="0" w:space="0" w:color="auto"/>
      </w:divBdr>
    </w:div>
    <w:div w:id="898639284">
      <w:marLeft w:val="640"/>
      <w:marRight w:val="0"/>
      <w:marTop w:val="0"/>
      <w:marBottom w:val="0"/>
      <w:divBdr>
        <w:top w:val="none" w:sz="0" w:space="0" w:color="auto"/>
        <w:left w:val="none" w:sz="0" w:space="0" w:color="auto"/>
        <w:bottom w:val="none" w:sz="0" w:space="0" w:color="auto"/>
        <w:right w:val="none" w:sz="0" w:space="0" w:color="auto"/>
      </w:divBdr>
    </w:div>
    <w:div w:id="898977726">
      <w:marLeft w:val="640"/>
      <w:marRight w:val="0"/>
      <w:marTop w:val="0"/>
      <w:marBottom w:val="0"/>
      <w:divBdr>
        <w:top w:val="none" w:sz="0" w:space="0" w:color="auto"/>
        <w:left w:val="none" w:sz="0" w:space="0" w:color="auto"/>
        <w:bottom w:val="none" w:sz="0" w:space="0" w:color="auto"/>
        <w:right w:val="none" w:sz="0" w:space="0" w:color="auto"/>
      </w:divBdr>
    </w:div>
    <w:div w:id="899248130">
      <w:marLeft w:val="640"/>
      <w:marRight w:val="0"/>
      <w:marTop w:val="0"/>
      <w:marBottom w:val="0"/>
      <w:divBdr>
        <w:top w:val="none" w:sz="0" w:space="0" w:color="auto"/>
        <w:left w:val="none" w:sz="0" w:space="0" w:color="auto"/>
        <w:bottom w:val="none" w:sz="0" w:space="0" w:color="auto"/>
        <w:right w:val="none" w:sz="0" w:space="0" w:color="auto"/>
      </w:divBdr>
    </w:div>
    <w:div w:id="899439240">
      <w:marLeft w:val="640"/>
      <w:marRight w:val="0"/>
      <w:marTop w:val="0"/>
      <w:marBottom w:val="0"/>
      <w:divBdr>
        <w:top w:val="none" w:sz="0" w:space="0" w:color="auto"/>
        <w:left w:val="none" w:sz="0" w:space="0" w:color="auto"/>
        <w:bottom w:val="none" w:sz="0" w:space="0" w:color="auto"/>
        <w:right w:val="none" w:sz="0" w:space="0" w:color="auto"/>
      </w:divBdr>
    </w:div>
    <w:div w:id="899561838">
      <w:marLeft w:val="640"/>
      <w:marRight w:val="0"/>
      <w:marTop w:val="0"/>
      <w:marBottom w:val="0"/>
      <w:divBdr>
        <w:top w:val="none" w:sz="0" w:space="0" w:color="auto"/>
        <w:left w:val="none" w:sz="0" w:space="0" w:color="auto"/>
        <w:bottom w:val="none" w:sz="0" w:space="0" w:color="auto"/>
        <w:right w:val="none" w:sz="0" w:space="0" w:color="auto"/>
      </w:divBdr>
    </w:div>
    <w:div w:id="899707218">
      <w:bodyDiv w:val="1"/>
      <w:marLeft w:val="0"/>
      <w:marRight w:val="0"/>
      <w:marTop w:val="0"/>
      <w:marBottom w:val="0"/>
      <w:divBdr>
        <w:top w:val="none" w:sz="0" w:space="0" w:color="auto"/>
        <w:left w:val="none" w:sz="0" w:space="0" w:color="auto"/>
        <w:bottom w:val="none" w:sz="0" w:space="0" w:color="auto"/>
        <w:right w:val="none" w:sz="0" w:space="0" w:color="auto"/>
      </w:divBdr>
      <w:divsChild>
        <w:div w:id="7608895">
          <w:marLeft w:val="640"/>
          <w:marRight w:val="0"/>
          <w:marTop w:val="0"/>
          <w:marBottom w:val="0"/>
          <w:divBdr>
            <w:top w:val="none" w:sz="0" w:space="0" w:color="auto"/>
            <w:left w:val="none" w:sz="0" w:space="0" w:color="auto"/>
            <w:bottom w:val="none" w:sz="0" w:space="0" w:color="auto"/>
            <w:right w:val="none" w:sz="0" w:space="0" w:color="auto"/>
          </w:divBdr>
        </w:div>
        <w:div w:id="28454401">
          <w:marLeft w:val="640"/>
          <w:marRight w:val="0"/>
          <w:marTop w:val="0"/>
          <w:marBottom w:val="0"/>
          <w:divBdr>
            <w:top w:val="none" w:sz="0" w:space="0" w:color="auto"/>
            <w:left w:val="none" w:sz="0" w:space="0" w:color="auto"/>
            <w:bottom w:val="none" w:sz="0" w:space="0" w:color="auto"/>
            <w:right w:val="none" w:sz="0" w:space="0" w:color="auto"/>
          </w:divBdr>
        </w:div>
        <w:div w:id="48506251">
          <w:marLeft w:val="640"/>
          <w:marRight w:val="0"/>
          <w:marTop w:val="0"/>
          <w:marBottom w:val="0"/>
          <w:divBdr>
            <w:top w:val="none" w:sz="0" w:space="0" w:color="auto"/>
            <w:left w:val="none" w:sz="0" w:space="0" w:color="auto"/>
            <w:bottom w:val="none" w:sz="0" w:space="0" w:color="auto"/>
            <w:right w:val="none" w:sz="0" w:space="0" w:color="auto"/>
          </w:divBdr>
        </w:div>
        <w:div w:id="50544863">
          <w:marLeft w:val="640"/>
          <w:marRight w:val="0"/>
          <w:marTop w:val="0"/>
          <w:marBottom w:val="0"/>
          <w:divBdr>
            <w:top w:val="none" w:sz="0" w:space="0" w:color="auto"/>
            <w:left w:val="none" w:sz="0" w:space="0" w:color="auto"/>
            <w:bottom w:val="none" w:sz="0" w:space="0" w:color="auto"/>
            <w:right w:val="none" w:sz="0" w:space="0" w:color="auto"/>
          </w:divBdr>
        </w:div>
        <w:div w:id="62072313">
          <w:marLeft w:val="640"/>
          <w:marRight w:val="0"/>
          <w:marTop w:val="0"/>
          <w:marBottom w:val="0"/>
          <w:divBdr>
            <w:top w:val="none" w:sz="0" w:space="0" w:color="auto"/>
            <w:left w:val="none" w:sz="0" w:space="0" w:color="auto"/>
            <w:bottom w:val="none" w:sz="0" w:space="0" w:color="auto"/>
            <w:right w:val="none" w:sz="0" w:space="0" w:color="auto"/>
          </w:divBdr>
        </w:div>
        <w:div w:id="70583253">
          <w:marLeft w:val="640"/>
          <w:marRight w:val="0"/>
          <w:marTop w:val="0"/>
          <w:marBottom w:val="0"/>
          <w:divBdr>
            <w:top w:val="none" w:sz="0" w:space="0" w:color="auto"/>
            <w:left w:val="none" w:sz="0" w:space="0" w:color="auto"/>
            <w:bottom w:val="none" w:sz="0" w:space="0" w:color="auto"/>
            <w:right w:val="none" w:sz="0" w:space="0" w:color="auto"/>
          </w:divBdr>
        </w:div>
        <w:div w:id="107168157">
          <w:marLeft w:val="640"/>
          <w:marRight w:val="0"/>
          <w:marTop w:val="0"/>
          <w:marBottom w:val="0"/>
          <w:divBdr>
            <w:top w:val="none" w:sz="0" w:space="0" w:color="auto"/>
            <w:left w:val="none" w:sz="0" w:space="0" w:color="auto"/>
            <w:bottom w:val="none" w:sz="0" w:space="0" w:color="auto"/>
            <w:right w:val="none" w:sz="0" w:space="0" w:color="auto"/>
          </w:divBdr>
        </w:div>
        <w:div w:id="107749489">
          <w:marLeft w:val="640"/>
          <w:marRight w:val="0"/>
          <w:marTop w:val="0"/>
          <w:marBottom w:val="0"/>
          <w:divBdr>
            <w:top w:val="none" w:sz="0" w:space="0" w:color="auto"/>
            <w:left w:val="none" w:sz="0" w:space="0" w:color="auto"/>
            <w:bottom w:val="none" w:sz="0" w:space="0" w:color="auto"/>
            <w:right w:val="none" w:sz="0" w:space="0" w:color="auto"/>
          </w:divBdr>
        </w:div>
        <w:div w:id="114640265">
          <w:marLeft w:val="640"/>
          <w:marRight w:val="0"/>
          <w:marTop w:val="0"/>
          <w:marBottom w:val="0"/>
          <w:divBdr>
            <w:top w:val="none" w:sz="0" w:space="0" w:color="auto"/>
            <w:left w:val="none" w:sz="0" w:space="0" w:color="auto"/>
            <w:bottom w:val="none" w:sz="0" w:space="0" w:color="auto"/>
            <w:right w:val="none" w:sz="0" w:space="0" w:color="auto"/>
          </w:divBdr>
        </w:div>
        <w:div w:id="154885935">
          <w:marLeft w:val="640"/>
          <w:marRight w:val="0"/>
          <w:marTop w:val="0"/>
          <w:marBottom w:val="0"/>
          <w:divBdr>
            <w:top w:val="none" w:sz="0" w:space="0" w:color="auto"/>
            <w:left w:val="none" w:sz="0" w:space="0" w:color="auto"/>
            <w:bottom w:val="none" w:sz="0" w:space="0" w:color="auto"/>
            <w:right w:val="none" w:sz="0" w:space="0" w:color="auto"/>
          </w:divBdr>
        </w:div>
        <w:div w:id="179465921">
          <w:marLeft w:val="640"/>
          <w:marRight w:val="0"/>
          <w:marTop w:val="0"/>
          <w:marBottom w:val="0"/>
          <w:divBdr>
            <w:top w:val="none" w:sz="0" w:space="0" w:color="auto"/>
            <w:left w:val="none" w:sz="0" w:space="0" w:color="auto"/>
            <w:bottom w:val="none" w:sz="0" w:space="0" w:color="auto"/>
            <w:right w:val="none" w:sz="0" w:space="0" w:color="auto"/>
          </w:divBdr>
        </w:div>
        <w:div w:id="183788993">
          <w:marLeft w:val="640"/>
          <w:marRight w:val="0"/>
          <w:marTop w:val="0"/>
          <w:marBottom w:val="0"/>
          <w:divBdr>
            <w:top w:val="none" w:sz="0" w:space="0" w:color="auto"/>
            <w:left w:val="none" w:sz="0" w:space="0" w:color="auto"/>
            <w:bottom w:val="none" w:sz="0" w:space="0" w:color="auto"/>
            <w:right w:val="none" w:sz="0" w:space="0" w:color="auto"/>
          </w:divBdr>
        </w:div>
        <w:div w:id="226575874">
          <w:marLeft w:val="640"/>
          <w:marRight w:val="0"/>
          <w:marTop w:val="0"/>
          <w:marBottom w:val="0"/>
          <w:divBdr>
            <w:top w:val="none" w:sz="0" w:space="0" w:color="auto"/>
            <w:left w:val="none" w:sz="0" w:space="0" w:color="auto"/>
            <w:bottom w:val="none" w:sz="0" w:space="0" w:color="auto"/>
            <w:right w:val="none" w:sz="0" w:space="0" w:color="auto"/>
          </w:divBdr>
        </w:div>
        <w:div w:id="246891325">
          <w:marLeft w:val="640"/>
          <w:marRight w:val="0"/>
          <w:marTop w:val="0"/>
          <w:marBottom w:val="0"/>
          <w:divBdr>
            <w:top w:val="none" w:sz="0" w:space="0" w:color="auto"/>
            <w:left w:val="none" w:sz="0" w:space="0" w:color="auto"/>
            <w:bottom w:val="none" w:sz="0" w:space="0" w:color="auto"/>
            <w:right w:val="none" w:sz="0" w:space="0" w:color="auto"/>
          </w:divBdr>
        </w:div>
        <w:div w:id="249703457">
          <w:marLeft w:val="640"/>
          <w:marRight w:val="0"/>
          <w:marTop w:val="0"/>
          <w:marBottom w:val="0"/>
          <w:divBdr>
            <w:top w:val="none" w:sz="0" w:space="0" w:color="auto"/>
            <w:left w:val="none" w:sz="0" w:space="0" w:color="auto"/>
            <w:bottom w:val="none" w:sz="0" w:space="0" w:color="auto"/>
            <w:right w:val="none" w:sz="0" w:space="0" w:color="auto"/>
          </w:divBdr>
        </w:div>
        <w:div w:id="263611448">
          <w:marLeft w:val="640"/>
          <w:marRight w:val="0"/>
          <w:marTop w:val="0"/>
          <w:marBottom w:val="0"/>
          <w:divBdr>
            <w:top w:val="none" w:sz="0" w:space="0" w:color="auto"/>
            <w:left w:val="none" w:sz="0" w:space="0" w:color="auto"/>
            <w:bottom w:val="none" w:sz="0" w:space="0" w:color="auto"/>
            <w:right w:val="none" w:sz="0" w:space="0" w:color="auto"/>
          </w:divBdr>
        </w:div>
        <w:div w:id="267466707">
          <w:marLeft w:val="640"/>
          <w:marRight w:val="0"/>
          <w:marTop w:val="0"/>
          <w:marBottom w:val="0"/>
          <w:divBdr>
            <w:top w:val="none" w:sz="0" w:space="0" w:color="auto"/>
            <w:left w:val="none" w:sz="0" w:space="0" w:color="auto"/>
            <w:bottom w:val="none" w:sz="0" w:space="0" w:color="auto"/>
            <w:right w:val="none" w:sz="0" w:space="0" w:color="auto"/>
          </w:divBdr>
        </w:div>
        <w:div w:id="279192744">
          <w:marLeft w:val="640"/>
          <w:marRight w:val="0"/>
          <w:marTop w:val="0"/>
          <w:marBottom w:val="0"/>
          <w:divBdr>
            <w:top w:val="none" w:sz="0" w:space="0" w:color="auto"/>
            <w:left w:val="none" w:sz="0" w:space="0" w:color="auto"/>
            <w:bottom w:val="none" w:sz="0" w:space="0" w:color="auto"/>
            <w:right w:val="none" w:sz="0" w:space="0" w:color="auto"/>
          </w:divBdr>
        </w:div>
        <w:div w:id="386076792">
          <w:marLeft w:val="640"/>
          <w:marRight w:val="0"/>
          <w:marTop w:val="0"/>
          <w:marBottom w:val="0"/>
          <w:divBdr>
            <w:top w:val="none" w:sz="0" w:space="0" w:color="auto"/>
            <w:left w:val="none" w:sz="0" w:space="0" w:color="auto"/>
            <w:bottom w:val="none" w:sz="0" w:space="0" w:color="auto"/>
            <w:right w:val="none" w:sz="0" w:space="0" w:color="auto"/>
          </w:divBdr>
        </w:div>
        <w:div w:id="403069860">
          <w:marLeft w:val="640"/>
          <w:marRight w:val="0"/>
          <w:marTop w:val="0"/>
          <w:marBottom w:val="0"/>
          <w:divBdr>
            <w:top w:val="none" w:sz="0" w:space="0" w:color="auto"/>
            <w:left w:val="none" w:sz="0" w:space="0" w:color="auto"/>
            <w:bottom w:val="none" w:sz="0" w:space="0" w:color="auto"/>
            <w:right w:val="none" w:sz="0" w:space="0" w:color="auto"/>
          </w:divBdr>
        </w:div>
        <w:div w:id="404842945">
          <w:marLeft w:val="640"/>
          <w:marRight w:val="0"/>
          <w:marTop w:val="0"/>
          <w:marBottom w:val="0"/>
          <w:divBdr>
            <w:top w:val="none" w:sz="0" w:space="0" w:color="auto"/>
            <w:left w:val="none" w:sz="0" w:space="0" w:color="auto"/>
            <w:bottom w:val="none" w:sz="0" w:space="0" w:color="auto"/>
            <w:right w:val="none" w:sz="0" w:space="0" w:color="auto"/>
          </w:divBdr>
        </w:div>
        <w:div w:id="425688123">
          <w:marLeft w:val="640"/>
          <w:marRight w:val="0"/>
          <w:marTop w:val="0"/>
          <w:marBottom w:val="0"/>
          <w:divBdr>
            <w:top w:val="none" w:sz="0" w:space="0" w:color="auto"/>
            <w:left w:val="none" w:sz="0" w:space="0" w:color="auto"/>
            <w:bottom w:val="none" w:sz="0" w:space="0" w:color="auto"/>
            <w:right w:val="none" w:sz="0" w:space="0" w:color="auto"/>
          </w:divBdr>
        </w:div>
        <w:div w:id="437413023">
          <w:marLeft w:val="640"/>
          <w:marRight w:val="0"/>
          <w:marTop w:val="0"/>
          <w:marBottom w:val="0"/>
          <w:divBdr>
            <w:top w:val="none" w:sz="0" w:space="0" w:color="auto"/>
            <w:left w:val="none" w:sz="0" w:space="0" w:color="auto"/>
            <w:bottom w:val="none" w:sz="0" w:space="0" w:color="auto"/>
            <w:right w:val="none" w:sz="0" w:space="0" w:color="auto"/>
          </w:divBdr>
        </w:div>
        <w:div w:id="461265497">
          <w:marLeft w:val="640"/>
          <w:marRight w:val="0"/>
          <w:marTop w:val="0"/>
          <w:marBottom w:val="0"/>
          <w:divBdr>
            <w:top w:val="none" w:sz="0" w:space="0" w:color="auto"/>
            <w:left w:val="none" w:sz="0" w:space="0" w:color="auto"/>
            <w:bottom w:val="none" w:sz="0" w:space="0" w:color="auto"/>
            <w:right w:val="none" w:sz="0" w:space="0" w:color="auto"/>
          </w:divBdr>
        </w:div>
        <w:div w:id="615134479">
          <w:marLeft w:val="640"/>
          <w:marRight w:val="0"/>
          <w:marTop w:val="0"/>
          <w:marBottom w:val="0"/>
          <w:divBdr>
            <w:top w:val="none" w:sz="0" w:space="0" w:color="auto"/>
            <w:left w:val="none" w:sz="0" w:space="0" w:color="auto"/>
            <w:bottom w:val="none" w:sz="0" w:space="0" w:color="auto"/>
            <w:right w:val="none" w:sz="0" w:space="0" w:color="auto"/>
          </w:divBdr>
        </w:div>
        <w:div w:id="640889161">
          <w:marLeft w:val="640"/>
          <w:marRight w:val="0"/>
          <w:marTop w:val="0"/>
          <w:marBottom w:val="0"/>
          <w:divBdr>
            <w:top w:val="none" w:sz="0" w:space="0" w:color="auto"/>
            <w:left w:val="none" w:sz="0" w:space="0" w:color="auto"/>
            <w:bottom w:val="none" w:sz="0" w:space="0" w:color="auto"/>
            <w:right w:val="none" w:sz="0" w:space="0" w:color="auto"/>
          </w:divBdr>
        </w:div>
        <w:div w:id="668676345">
          <w:marLeft w:val="640"/>
          <w:marRight w:val="0"/>
          <w:marTop w:val="0"/>
          <w:marBottom w:val="0"/>
          <w:divBdr>
            <w:top w:val="none" w:sz="0" w:space="0" w:color="auto"/>
            <w:left w:val="none" w:sz="0" w:space="0" w:color="auto"/>
            <w:bottom w:val="none" w:sz="0" w:space="0" w:color="auto"/>
            <w:right w:val="none" w:sz="0" w:space="0" w:color="auto"/>
          </w:divBdr>
        </w:div>
        <w:div w:id="669871269">
          <w:marLeft w:val="640"/>
          <w:marRight w:val="0"/>
          <w:marTop w:val="0"/>
          <w:marBottom w:val="0"/>
          <w:divBdr>
            <w:top w:val="none" w:sz="0" w:space="0" w:color="auto"/>
            <w:left w:val="none" w:sz="0" w:space="0" w:color="auto"/>
            <w:bottom w:val="none" w:sz="0" w:space="0" w:color="auto"/>
            <w:right w:val="none" w:sz="0" w:space="0" w:color="auto"/>
          </w:divBdr>
        </w:div>
        <w:div w:id="713702961">
          <w:marLeft w:val="640"/>
          <w:marRight w:val="0"/>
          <w:marTop w:val="0"/>
          <w:marBottom w:val="0"/>
          <w:divBdr>
            <w:top w:val="none" w:sz="0" w:space="0" w:color="auto"/>
            <w:left w:val="none" w:sz="0" w:space="0" w:color="auto"/>
            <w:bottom w:val="none" w:sz="0" w:space="0" w:color="auto"/>
            <w:right w:val="none" w:sz="0" w:space="0" w:color="auto"/>
          </w:divBdr>
        </w:div>
        <w:div w:id="729884550">
          <w:marLeft w:val="640"/>
          <w:marRight w:val="0"/>
          <w:marTop w:val="0"/>
          <w:marBottom w:val="0"/>
          <w:divBdr>
            <w:top w:val="none" w:sz="0" w:space="0" w:color="auto"/>
            <w:left w:val="none" w:sz="0" w:space="0" w:color="auto"/>
            <w:bottom w:val="none" w:sz="0" w:space="0" w:color="auto"/>
            <w:right w:val="none" w:sz="0" w:space="0" w:color="auto"/>
          </w:divBdr>
        </w:div>
        <w:div w:id="734469028">
          <w:marLeft w:val="640"/>
          <w:marRight w:val="0"/>
          <w:marTop w:val="0"/>
          <w:marBottom w:val="0"/>
          <w:divBdr>
            <w:top w:val="none" w:sz="0" w:space="0" w:color="auto"/>
            <w:left w:val="none" w:sz="0" w:space="0" w:color="auto"/>
            <w:bottom w:val="none" w:sz="0" w:space="0" w:color="auto"/>
            <w:right w:val="none" w:sz="0" w:space="0" w:color="auto"/>
          </w:divBdr>
        </w:div>
        <w:div w:id="791365811">
          <w:marLeft w:val="640"/>
          <w:marRight w:val="0"/>
          <w:marTop w:val="0"/>
          <w:marBottom w:val="0"/>
          <w:divBdr>
            <w:top w:val="none" w:sz="0" w:space="0" w:color="auto"/>
            <w:left w:val="none" w:sz="0" w:space="0" w:color="auto"/>
            <w:bottom w:val="none" w:sz="0" w:space="0" w:color="auto"/>
            <w:right w:val="none" w:sz="0" w:space="0" w:color="auto"/>
          </w:divBdr>
        </w:div>
        <w:div w:id="796991739">
          <w:marLeft w:val="640"/>
          <w:marRight w:val="0"/>
          <w:marTop w:val="0"/>
          <w:marBottom w:val="0"/>
          <w:divBdr>
            <w:top w:val="none" w:sz="0" w:space="0" w:color="auto"/>
            <w:left w:val="none" w:sz="0" w:space="0" w:color="auto"/>
            <w:bottom w:val="none" w:sz="0" w:space="0" w:color="auto"/>
            <w:right w:val="none" w:sz="0" w:space="0" w:color="auto"/>
          </w:divBdr>
        </w:div>
        <w:div w:id="802699883">
          <w:marLeft w:val="640"/>
          <w:marRight w:val="0"/>
          <w:marTop w:val="0"/>
          <w:marBottom w:val="0"/>
          <w:divBdr>
            <w:top w:val="none" w:sz="0" w:space="0" w:color="auto"/>
            <w:left w:val="none" w:sz="0" w:space="0" w:color="auto"/>
            <w:bottom w:val="none" w:sz="0" w:space="0" w:color="auto"/>
            <w:right w:val="none" w:sz="0" w:space="0" w:color="auto"/>
          </w:divBdr>
        </w:div>
        <w:div w:id="803815677">
          <w:marLeft w:val="640"/>
          <w:marRight w:val="0"/>
          <w:marTop w:val="0"/>
          <w:marBottom w:val="0"/>
          <w:divBdr>
            <w:top w:val="none" w:sz="0" w:space="0" w:color="auto"/>
            <w:left w:val="none" w:sz="0" w:space="0" w:color="auto"/>
            <w:bottom w:val="none" w:sz="0" w:space="0" w:color="auto"/>
            <w:right w:val="none" w:sz="0" w:space="0" w:color="auto"/>
          </w:divBdr>
        </w:div>
        <w:div w:id="838158158">
          <w:marLeft w:val="640"/>
          <w:marRight w:val="0"/>
          <w:marTop w:val="0"/>
          <w:marBottom w:val="0"/>
          <w:divBdr>
            <w:top w:val="none" w:sz="0" w:space="0" w:color="auto"/>
            <w:left w:val="none" w:sz="0" w:space="0" w:color="auto"/>
            <w:bottom w:val="none" w:sz="0" w:space="0" w:color="auto"/>
            <w:right w:val="none" w:sz="0" w:space="0" w:color="auto"/>
          </w:divBdr>
        </w:div>
        <w:div w:id="864951807">
          <w:marLeft w:val="640"/>
          <w:marRight w:val="0"/>
          <w:marTop w:val="0"/>
          <w:marBottom w:val="0"/>
          <w:divBdr>
            <w:top w:val="none" w:sz="0" w:space="0" w:color="auto"/>
            <w:left w:val="none" w:sz="0" w:space="0" w:color="auto"/>
            <w:bottom w:val="none" w:sz="0" w:space="0" w:color="auto"/>
            <w:right w:val="none" w:sz="0" w:space="0" w:color="auto"/>
          </w:divBdr>
        </w:div>
        <w:div w:id="865796258">
          <w:marLeft w:val="640"/>
          <w:marRight w:val="0"/>
          <w:marTop w:val="0"/>
          <w:marBottom w:val="0"/>
          <w:divBdr>
            <w:top w:val="none" w:sz="0" w:space="0" w:color="auto"/>
            <w:left w:val="none" w:sz="0" w:space="0" w:color="auto"/>
            <w:bottom w:val="none" w:sz="0" w:space="0" w:color="auto"/>
            <w:right w:val="none" w:sz="0" w:space="0" w:color="auto"/>
          </w:divBdr>
        </w:div>
        <w:div w:id="874392296">
          <w:marLeft w:val="640"/>
          <w:marRight w:val="0"/>
          <w:marTop w:val="0"/>
          <w:marBottom w:val="0"/>
          <w:divBdr>
            <w:top w:val="none" w:sz="0" w:space="0" w:color="auto"/>
            <w:left w:val="none" w:sz="0" w:space="0" w:color="auto"/>
            <w:bottom w:val="none" w:sz="0" w:space="0" w:color="auto"/>
            <w:right w:val="none" w:sz="0" w:space="0" w:color="auto"/>
          </w:divBdr>
        </w:div>
        <w:div w:id="912353270">
          <w:marLeft w:val="640"/>
          <w:marRight w:val="0"/>
          <w:marTop w:val="0"/>
          <w:marBottom w:val="0"/>
          <w:divBdr>
            <w:top w:val="none" w:sz="0" w:space="0" w:color="auto"/>
            <w:left w:val="none" w:sz="0" w:space="0" w:color="auto"/>
            <w:bottom w:val="none" w:sz="0" w:space="0" w:color="auto"/>
            <w:right w:val="none" w:sz="0" w:space="0" w:color="auto"/>
          </w:divBdr>
        </w:div>
        <w:div w:id="936671969">
          <w:marLeft w:val="640"/>
          <w:marRight w:val="0"/>
          <w:marTop w:val="0"/>
          <w:marBottom w:val="0"/>
          <w:divBdr>
            <w:top w:val="none" w:sz="0" w:space="0" w:color="auto"/>
            <w:left w:val="none" w:sz="0" w:space="0" w:color="auto"/>
            <w:bottom w:val="none" w:sz="0" w:space="0" w:color="auto"/>
            <w:right w:val="none" w:sz="0" w:space="0" w:color="auto"/>
          </w:divBdr>
        </w:div>
        <w:div w:id="1076781514">
          <w:marLeft w:val="640"/>
          <w:marRight w:val="0"/>
          <w:marTop w:val="0"/>
          <w:marBottom w:val="0"/>
          <w:divBdr>
            <w:top w:val="none" w:sz="0" w:space="0" w:color="auto"/>
            <w:left w:val="none" w:sz="0" w:space="0" w:color="auto"/>
            <w:bottom w:val="none" w:sz="0" w:space="0" w:color="auto"/>
            <w:right w:val="none" w:sz="0" w:space="0" w:color="auto"/>
          </w:divBdr>
        </w:div>
        <w:div w:id="1122504355">
          <w:marLeft w:val="640"/>
          <w:marRight w:val="0"/>
          <w:marTop w:val="0"/>
          <w:marBottom w:val="0"/>
          <w:divBdr>
            <w:top w:val="none" w:sz="0" w:space="0" w:color="auto"/>
            <w:left w:val="none" w:sz="0" w:space="0" w:color="auto"/>
            <w:bottom w:val="none" w:sz="0" w:space="0" w:color="auto"/>
            <w:right w:val="none" w:sz="0" w:space="0" w:color="auto"/>
          </w:divBdr>
        </w:div>
        <w:div w:id="1125660304">
          <w:marLeft w:val="640"/>
          <w:marRight w:val="0"/>
          <w:marTop w:val="0"/>
          <w:marBottom w:val="0"/>
          <w:divBdr>
            <w:top w:val="none" w:sz="0" w:space="0" w:color="auto"/>
            <w:left w:val="none" w:sz="0" w:space="0" w:color="auto"/>
            <w:bottom w:val="none" w:sz="0" w:space="0" w:color="auto"/>
            <w:right w:val="none" w:sz="0" w:space="0" w:color="auto"/>
          </w:divBdr>
        </w:div>
        <w:div w:id="1139998770">
          <w:marLeft w:val="640"/>
          <w:marRight w:val="0"/>
          <w:marTop w:val="0"/>
          <w:marBottom w:val="0"/>
          <w:divBdr>
            <w:top w:val="none" w:sz="0" w:space="0" w:color="auto"/>
            <w:left w:val="none" w:sz="0" w:space="0" w:color="auto"/>
            <w:bottom w:val="none" w:sz="0" w:space="0" w:color="auto"/>
            <w:right w:val="none" w:sz="0" w:space="0" w:color="auto"/>
          </w:divBdr>
        </w:div>
        <w:div w:id="1150056516">
          <w:marLeft w:val="640"/>
          <w:marRight w:val="0"/>
          <w:marTop w:val="0"/>
          <w:marBottom w:val="0"/>
          <w:divBdr>
            <w:top w:val="none" w:sz="0" w:space="0" w:color="auto"/>
            <w:left w:val="none" w:sz="0" w:space="0" w:color="auto"/>
            <w:bottom w:val="none" w:sz="0" w:space="0" w:color="auto"/>
            <w:right w:val="none" w:sz="0" w:space="0" w:color="auto"/>
          </w:divBdr>
        </w:div>
        <w:div w:id="1178035931">
          <w:marLeft w:val="640"/>
          <w:marRight w:val="0"/>
          <w:marTop w:val="0"/>
          <w:marBottom w:val="0"/>
          <w:divBdr>
            <w:top w:val="none" w:sz="0" w:space="0" w:color="auto"/>
            <w:left w:val="none" w:sz="0" w:space="0" w:color="auto"/>
            <w:bottom w:val="none" w:sz="0" w:space="0" w:color="auto"/>
            <w:right w:val="none" w:sz="0" w:space="0" w:color="auto"/>
          </w:divBdr>
        </w:div>
        <w:div w:id="1182933915">
          <w:marLeft w:val="640"/>
          <w:marRight w:val="0"/>
          <w:marTop w:val="0"/>
          <w:marBottom w:val="0"/>
          <w:divBdr>
            <w:top w:val="none" w:sz="0" w:space="0" w:color="auto"/>
            <w:left w:val="none" w:sz="0" w:space="0" w:color="auto"/>
            <w:bottom w:val="none" w:sz="0" w:space="0" w:color="auto"/>
            <w:right w:val="none" w:sz="0" w:space="0" w:color="auto"/>
          </w:divBdr>
        </w:div>
        <w:div w:id="1184900625">
          <w:marLeft w:val="640"/>
          <w:marRight w:val="0"/>
          <w:marTop w:val="0"/>
          <w:marBottom w:val="0"/>
          <w:divBdr>
            <w:top w:val="none" w:sz="0" w:space="0" w:color="auto"/>
            <w:left w:val="none" w:sz="0" w:space="0" w:color="auto"/>
            <w:bottom w:val="none" w:sz="0" w:space="0" w:color="auto"/>
            <w:right w:val="none" w:sz="0" w:space="0" w:color="auto"/>
          </w:divBdr>
        </w:div>
        <w:div w:id="1192112178">
          <w:marLeft w:val="640"/>
          <w:marRight w:val="0"/>
          <w:marTop w:val="0"/>
          <w:marBottom w:val="0"/>
          <w:divBdr>
            <w:top w:val="none" w:sz="0" w:space="0" w:color="auto"/>
            <w:left w:val="none" w:sz="0" w:space="0" w:color="auto"/>
            <w:bottom w:val="none" w:sz="0" w:space="0" w:color="auto"/>
            <w:right w:val="none" w:sz="0" w:space="0" w:color="auto"/>
          </w:divBdr>
        </w:div>
        <w:div w:id="1228373638">
          <w:marLeft w:val="640"/>
          <w:marRight w:val="0"/>
          <w:marTop w:val="0"/>
          <w:marBottom w:val="0"/>
          <w:divBdr>
            <w:top w:val="none" w:sz="0" w:space="0" w:color="auto"/>
            <w:left w:val="none" w:sz="0" w:space="0" w:color="auto"/>
            <w:bottom w:val="none" w:sz="0" w:space="0" w:color="auto"/>
            <w:right w:val="none" w:sz="0" w:space="0" w:color="auto"/>
          </w:divBdr>
        </w:div>
        <w:div w:id="1236743035">
          <w:marLeft w:val="640"/>
          <w:marRight w:val="0"/>
          <w:marTop w:val="0"/>
          <w:marBottom w:val="0"/>
          <w:divBdr>
            <w:top w:val="none" w:sz="0" w:space="0" w:color="auto"/>
            <w:left w:val="none" w:sz="0" w:space="0" w:color="auto"/>
            <w:bottom w:val="none" w:sz="0" w:space="0" w:color="auto"/>
            <w:right w:val="none" w:sz="0" w:space="0" w:color="auto"/>
          </w:divBdr>
        </w:div>
        <w:div w:id="1297763246">
          <w:marLeft w:val="640"/>
          <w:marRight w:val="0"/>
          <w:marTop w:val="0"/>
          <w:marBottom w:val="0"/>
          <w:divBdr>
            <w:top w:val="none" w:sz="0" w:space="0" w:color="auto"/>
            <w:left w:val="none" w:sz="0" w:space="0" w:color="auto"/>
            <w:bottom w:val="none" w:sz="0" w:space="0" w:color="auto"/>
            <w:right w:val="none" w:sz="0" w:space="0" w:color="auto"/>
          </w:divBdr>
        </w:div>
        <w:div w:id="1320354034">
          <w:marLeft w:val="640"/>
          <w:marRight w:val="0"/>
          <w:marTop w:val="0"/>
          <w:marBottom w:val="0"/>
          <w:divBdr>
            <w:top w:val="none" w:sz="0" w:space="0" w:color="auto"/>
            <w:left w:val="none" w:sz="0" w:space="0" w:color="auto"/>
            <w:bottom w:val="none" w:sz="0" w:space="0" w:color="auto"/>
            <w:right w:val="none" w:sz="0" w:space="0" w:color="auto"/>
          </w:divBdr>
        </w:div>
        <w:div w:id="1330668837">
          <w:marLeft w:val="640"/>
          <w:marRight w:val="0"/>
          <w:marTop w:val="0"/>
          <w:marBottom w:val="0"/>
          <w:divBdr>
            <w:top w:val="none" w:sz="0" w:space="0" w:color="auto"/>
            <w:left w:val="none" w:sz="0" w:space="0" w:color="auto"/>
            <w:bottom w:val="none" w:sz="0" w:space="0" w:color="auto"/>
            <w:right w:val="none" w:sz="0" w:space="0" w:color="auto"/>
          </w:divBdr>
        </w:div>
        <w:div w:id="1346009545">
          <w:marLeft w:val="640"/>
          <w:marRight w:val="0"/>
          <w:marTop w:val="0"/>
          <w:marBottom w:val="0"/>
          <w:divBdr>
            <w:top w:val="none" w:sz="0" w:space="0" w:color="auto"/>
            <w:left w:val="none" w:sz="0" w:space="0" w:color="auto"/>
            <w:bottom w:val="none" w:sz="0" w:space="0" w:color="auto"/>
            <w:right w:val="none" w:sz="0" w:space="0" w:color="auto"/>
          </w:divBdr>
        </w:div>
        <w:div w:id="1369991347">
          <w:marLeft w:val="640"/>
          <w:marRight w:val="0"/>
          <w:marTop w:val="0"/>
          <w:marBottom w:val="0"/>
          <w:divBdr>
            <w:top w:val="none" w:sz="0" w:space="0" w:color="auto"/>
            <w:left w:val="none" w:sz="0" w:space="0" w:color="auto"/>
            <w:bottom w:val="none" w:sz="0" w:space="0" w:color="auto"/>
            <w:right w:val="none" w:sz="0" w:space="0" w:color="auto"/>
          </w:divBdr>
        </w:div>
        <w:div w:id="1375035553">
          <w:marLeft w:val="640"/>
          <w:marRight w:val="0"/>
          <w:marTop w:val="0"/>
          <w:marBottom w:val="0"/>
          <w:divBdr>
            <w:top w:val="none" w:sz="0" w:space="0" w:color="auto"/>
            <w:left w:val="none" w:sz="0" w:space="0" w:color="auto"/>
            <w:bottom w:val="none" w:sz="0" w:space="0" w:color="auto"/>
            <w:right w:val="none" w:sz="0" w:space="0" w:color="auto"/>
          </w:divBdr>
        </w:div>
        <w:div w:id="1396970620">
          <w:marLeft w:val="640"/>
          <w:marRight w:val="0"/>
          <w:marTop w:val="0"/>
          <w:marBottom w:val="0"/>
          <w:divBdr>
            <w:top w:val="none" w:sz="0" w:space="0" w:color="auto"/>
            <w:left w:val="none" w:sz="0" w:space="0" w:color="auto"/>
            <w:bottom w:val="none" w:sz="0" w:space="0" w:color="auto"/>
            <w:right w:val="none" w:sz="0" w:space="0" w:color="auto"/>
          </w:divBdr>
        </w:div>
        <w:div w:id="1405838064">
          <w:marLeft w:val="640"/>
          <w:marRight w:val="0"/>
          <w:marTop w:val="0"/>
          <w:marBottom w:val="0"/>
          <w:divBdr>
            <w:top w:val="none" w:sz="0" w:space="0" w:color="auto"/>
            <w:left w:val="none" w:sz="0" w:space="0" w:color="auto"/>
            <w:bottom w:val="none" w:sz="0" w:space="0" w:color="auto"/>
            <w:right w:val="none" w:sz="0" w:space="0" w:color="auto"/>
          </w:divBdr>
        </w:div>
        <w:div w:id="1408502483">
          <w:marLeft w:val="640"/>
          <w:marRight w:val="0"/>
          <w:marTop w:val="0"/>
          <w:marBottom w:val="0"/>
          <w:divBdr>
            <w:top w:val="none" w:sz="0" w:space="0" w:color="auto"/>
            <w:left w:val="none" w:sz="0" w:space="0" w:color="auto"/>
            <w:bottom w:val="none" w:sz="0" w:space="0" w:color="auto"/>
            <w:right w:val="none" w:sz="0" w:space="0" w:color="auto"/>
          </w:divBdr>
        </w:div>
        <w:div w:id="1416052411">
          <w:marLeft w:val="640"/>
          <w:marRight w:val="0"/>
          <w:marTop w:val="0"/>
          <w:marBottom w:val="0"/>
          <w:divBdr>
            <w:top w:val="none" w:sz="0" w:space="0" w:color="auto"/>
            <w:left w:val="none" w:sz="0" w:space="0" w:color="auto"/>
            <w:bottom w:val="none" w:sz="0" w:space="0" w:color="auto"/>
            <w:right w:val="none" w:sz="0" w:space="0" w:color="auto"/>
          </w:divBdr>
        </w:div>
        <w:div w:id="1436560800">
          <w:marLeft w:val="640"/>
          <w:marRight w:val="0"/>
          <w:marTop w:val="0"/>
          <w:marBottom w:val="0"/>
          <w:divBdr>
            <w:top w:val="none" w:sz="0" w:space="0" w:color="auto"/>
            <w:left w:val="none" w:sz="0" w:space="0" w:color="auto"/>
            <w:bottom w:val="none" w:sz="0" w:space="0" w:color="auto"/>
            <w:right w:val="none" w:sz="0" w:space="0" w:color="auto"/>
          </w:divBdr>
        </w:div>
        <w:div w:id="1458060263">
          <w:marLeft w:val="640"/>
          <w:marRight w:val="0"/>
          <w:marTop w:val="0"/>
          <w:marBottom w:val="0"/>
          <w:divBdr>
            <w:top w:val="none" w:sz="0" w:space="0" w:color="auto"/>
            <w:left w:val="none" w:sz="0" w:space="0" w:color="auto"/>
            <w:bottom w:val="none" w:sz="0" w:space="0" w:color="auto"/>
            <w:right w:val="none" w:sz="0" w:space="0" w:color="auto"/>
          </w:divBdr>
        </w:div>
        <w:div w:id="1505125638">
          <w:marLeft w:val="640"/>
          <w:marRight w:val="0"/>
          <w:marTop w:val="0"/>
          <w:marBottom w:val="0"/>
          <w:divBdr>
            <w:top w:val="none" w:sz="0" w:space="0" w:color="auto"/>
            <w:left w:val="none" w:sz="0" w:space="0" w:color="auto"/>
            <w:bottom w:val="none" w:sz="0" w:space="0" w:color="auto"/>
            <w:right w:val="none" w:sz="0" w:space="0" w:color="auto"/>
          </w:divBdr>
        </w:div>
        <w:div w:id="1535733859">
          <w:marLeft w:val="640"/>
          <w:marRight w:val="0"/>
          <w:marTop w:val="0"/>
          <w:marBottom w:val="0"/>
          <w:divBdr>
            <w:top w:val="none" w:sz="0" w:space="0" w:color="auto"/>
            <w:left w:val="none" w:sz="0" w:space="0" w:color="auto"/>
            <w:bottom w:val="none" w:sz="0" w:space="0" w:color="auto"/>
            <w:right w:val="none" w:sz="0" w:space="0" w:color="auto"/>
          </w:divBdr>
        </w:div>
        <w:div w:id="1605069262">
          <w:marLeft w:val="640"/>
          <w:marRight w:val="0"/>
          <w:marTop w:val="0"/>
          <w:marBottom w:val="0"/>
          <w:divBdr>
            <w:top w:val="none" w:sz="0" w:space="0" w:color="auto"/>
            <w:left w:val="none" w:sz="0" w:space="0" w:color="auto"/>
            <w:bottom w:val="none" w:sz="0" w:space="0" w:color="auto"/>
            <w:right w:val="none" w:sz="0" w:space="0" w:color="auto"/>
          </w:divBdr>
        </w:div>
        <w:div w:id="1606962994">
          <w:marLeft w:val="640"/>
          <w:marRight w:val="0"/>
          <w:marTop w:val="0"/>
          <w:marBottom w:val="0"/>
          <w:divBdr>
            <w:top w:val="none" w:sz="0" w:space="0" w:color="auto"/>
            <w:left w:val="none" w:sz="0" w:space="0" w:color="auto"/>
            <w:bottom w:val="none" w:sz="0" w:space="0" w:color="auto"/>
            <w:right w:val="none" w:sz="0" w:space="0" w:color="auto"/>
          </w:divBdr>
        </w:div>
        <w:div w:id="1620144491">
          <w:marLeft w:val="640"/>
          <w:marRight w:val="0"/>
          <w:marTop w:val="0"/>
          <w:marBottom w:val="0"/>
          <w:divBdr>
            <w:top w:val="none" w:sz="0" w:space="0" w:color="auto"/>
            <w:left w:val="none" w:sz="0" w:space="0" w:color="auto"/>
            <w:bottom w:val="none" w:sz="0" w:space="0" w:color="auto"/>
            <w:right w:val="none" w:sz="0" w:space="0" w:color="auto"/>
          </w:divBdr>
        </w:div>
        <w:div w:id="1669288478">
          <w:marLeft w:val="640"/>
          <w:marRight w:val="0"/>
          <w:marTop w:val="0"/>
          <w:marBottom w:val="0"/>
          <w:divBdr>
            <w:top w:val="none" w:sz="0" w:space="0" w:color="auto"/>
            <w:left w:val="none" w:sz="0" w:space="0" w:color="auto"/>
            <w:bottom w:val="none" w:sz="0" w:space="0" w:color="auto"/>
            <w:right w:val="none" w:sz="0" w:space="0" w:color="auto"/>
          </w:divBdr>
        </w:div>
        <w:div w:id="1677802959">
          <w:marLeft w:val="640"/>
          <w:marRight w:val="0"/>
          <w:marTop w:val="0"/>
          <w:marBottom w:val="0"/>
          <w:divBdr>
            <w:top w:val="none" w:sz="0" w:space="0" w:color="auto"/>
            <w:left w:val="none" w:sz="0" w:space="0" w:color="auto"/>
            <w:bottom w:val="none" w:sz="0" w:space="0" w:color="auto"/>
            <w:right w:val="none" w:sz="0" w:space="0" w:color="auto"/>
          </w:divBdr>
        </w:div>
        <w:div w:id="1679841792">
          <w:marLeft w:val="640"/>
          <w:marRight w:val="0"/>
          <w:marTop w:val="0"/>
          <w:marBottom w:val="0"/>
          <w:divBdr>
            <w:top w:val="none" w:sz="0" w:space="0" w:color="auto"/>
            <w:left w:val="none" w:sz="0" w:space="0" w:color="auto"/>
            <w:bottom w:val="none" w:sz="0" w:space="0" w:color="auto"/>
            <w:right w:val="none" w:sz="0" w:space="0" w:color="auto"/>
          </w:divBdr>
        </w:div>
        <w:div w:id="1739087093">
          <w:marLeft w:val="640"/>
          <w:marRight w:val="0"/>
          <w:marTop w:val="0"/>
          <w:marBottom w:val="0"/>
          <w:divBdr>
            <w:top w:val="none" w:sz="0" w:space="0" w:color="auto"/>
            <w:left w:val="none" w:sz="0" w:space="0" w:color="auto"/>
            <w:bottom w:val="none" w:sz="0" w:space="0" w:color="auto"/>
            <w:right w:val="none" w:sz="0" w:space="0" w:color="auto"/>
          </w:divBdr>
        </w:div>
        <w:div w:id="1758096737">
          <w:marLeft w:val="640"/>
          <w:marRight w:val="0"/>
          <w:marTop w:val="0"/>
          <w:marBottom w:val="0"/>
          <w:divBdr>
            <w:top w:val="none" w:sz="0" w:space="0" w:color="auto"/>
            <w:left w:val="none" w:sz="0" w:space="0" w:color="auto"/>
            <w:bottom w:val="none" w:sz="0" w:space="0" w:color="auto"/>
            <w:right w:val="none" w:sz="0" w:space="0" w:color="auto"/>
          </w:divBdr>
        </w:div>
        <w:div w:id="1800567217">
          <w:marLeft w:val="640"/>
          <w:marRight w:val="0"/>
          <w:marTop w:val="0"/>
          <w:marBottom w:val="0"/>
          <w:divBdr>
            <w:top w:val="none" w:sz="0" w:space="0" w:color="auto"/>
            <w:left w:val="none" w:sz="0" w:space="0" w:color="auto"/>
            <w:bottom w:val="none" w:sz="0" w:space="0" w:color="auto"/>
            <w:right w:val="none" w:sz="0" w:space="0" w:color="auto"/>
          </w:divBdr>
        </w:div>
        <w:div w:id="1812089918">
          <w:marLeft w:val="640"/>
          <w:marRight w:val="0"/>
          <w:marTop w:val="0"/>
          <w:marBottom w:val="0"/>
          <w:divBdr>
            <w:top w:val="none" w:sz="0" w:space="0" w:color="auto"/>
            <w:left w:val="none" w:sz="0" w:space="0" w:color="auto"/>
            <w:bottom w:val="none" w:sz="0" w:space="0" w:color="auto"/>
            <w:right w:val="none" w:sz="0" w:space="0" w:color="auto"/>
          </w:divBdr>
        </w:div>
        <w:div w:id="1844540342">
          <w:marLeft w:val="640"/>
          <w:marRight w:val="0"/>
          <w:marTop w:val="0"/>
          <w:marBottom w:val="0"/>
          <w:divBdr>
            <w:top w:val="none" w:sz="0" w:space="0" w:color="auto"/>
            <w:left w:val="none" w:sz="0" w:space="0" w:color="auto"/>
            <w:bottom w:val="none" w:sz="0" w:space="0" w:color="auto"/>
            <w:right w:val="none" w:sz="0" w:space="0" w:color="auto"/>
          </w:divBdr>
        </w:div>
        <w:div w:id="1859199826">
          <w:marLeft w:val="640"/>
          <w:marRight w:val="0"/>
          <w:marTop w:val="0"/>
          <w:marBottom w:val="0"/>
          <w:divBdr>
            <w:top w:val="none" w:sz="0" w:space="0" w:color="auto"/>
            <w:left w:val="none" w:sz="0" w:space="0" w:color="auto"/>
            <w:bottom w:val="none" w:sz="0" w:space="0" w:color="auto"/>
            <w:right w:val="none" w:sz="0" w:space="0" w:color="auto"/>
          </w:divBdr>
        </w:div>
        <w:div w:id="1895071396">
          <w:marLeft w:val="640"/>
          <w:marRight w:val="0"/>
          <w:marTop w:val="0"/>
          <w:marBottom w:val="0"/>
          <w:divBdr>
            <w:top w:val="none" w:sz="0" w:space="0" w:color="auto"/>
            <w:left w:val="none" w:sz="0" w:space="0" w:color="auto"/>
            <w:bottom w:val="none" w:sz="0" w:space="0" w:color="auto"/>
            <w:right w:val="none" w:sz="0" w:space="0" w:color="auto"/>
          </w:divBdr>
        </w:div>
        <w:div w:id="1895770597">
          <w:marLeft w:val="640"/>
          <w:marRight w:val="0"/>
          <w:marTop w:val="0"/>
          <w:marBottom w:val="0"/>
          <w:divBdr>
            <w:top w:val="none" w:sz="0" w:space="0" w:color="auto"/>
            <w:left w:val="none" w:sz="0" w:space="0" w:color="auto"/>
            <w:bottom w:val="none" w:sz="0" w:space="0" w:color="auto"/>
            <w:right w:val="none" w:sz="0" w:space="0" w:color="auto"/>
          </w:divBdr>
        </w:div>
        <w:div w:id="1916282129">
          <w:marLeft w:val="640"/>
          <w:marRight w:val="0"/>
          <w:marTop w:val="0"/>
          <w:marBottom w:val="0"/>
          <w:divBdr>
            <w:top w:val="none" w:sz="0" w:space="0" w:color="auto"/>
            <w:left w:val="none" w:sz="0" w:space="0" w:color="auto"/>
            <w:bottom w:val="none" w:sz="0" w:space="0" w:color="auto"/>
            <w:right w:val="none" w:sz="0" w:space="0" w:color="auto"/>
          </w:divBdr>
        </w:div>
        <w:div w:id="1974358699">
          <w:marLeft w:val="640"/>
          <w:marRight w:val="0"/>
          <w:marTop w:val="0"/>
          <w:marBottom w:val="0"/>
          <w:divBdr>
            <w:top w:val="none" w:sz="0" w:space="0" w:color="auto"/>
            <w:left w:val="none" w:sz="0" w:space="0" w:color="auto"/>
            <w:bottom w:val="none" w:sz="0" w:space="0" w:color="auto"/>
            <w:right w:val="none" w:sz="0" w:space="0" w:color="auto"/>
          </w:divBdr>
        </w:div>
        <w:div w:id="1994680876">
          <w:marLeft w:val="640"/>
          <w:marRight w:val="0"/>
          <w:marTop w:val="0"/>
          <w:marBottom w:val="0"/>
          <w:divBdr>
            <w:top w:val="none" w:sz="0" w:space="0" w:color="auto"/>
            <w:left w:val="none" w:sz="0" w:space="0" w:color="auto"/>
            <w:bottom w:val="none" w:sz="0" w:space="0" w:color="auto"/>
            <w:right w:val="none" w:sz="0" w:space="0" w:color="auto"/>
          </w:divBdr>
        </w:div>
        <w:div w:id="2000501838">
          <w:marLeft w:val="640"/>
          <w:marRight w:val="0"/>
          <w:marTop w:val="0"/>
          <w:marBottom w:val="0"/>
          <w:divBdr>
            <w:top w:val="none" w:sz="0" w:space="0" w:color="auto"/>
            <w:left w:val="none" w:sz="0" w:space="0" w:color="auto"/>
            <w:bottom w:val="none" w:sz="0" w:space="0" w:color="auto"/>
            <w:right w:val="none" w:sz="0" w:space="0" w:color="auto"/>
          </w:divBdr>
        </w:div>
        <w:div w:id="2003194257">
          <w:marLeft w:val="640"/>
          <w:marRight w:val="0"/>
          <w:marTop w:val="0"/>
          <w:marBottom w:val="0"/>
          <w:divBdr>
            <w:top w:val="none" w:sz="0" w:space="0" w:color="auto"/>
            <w:left w:val="none" w:sz="0" w:space="0" w:color="auto"/>
            <w:bottom w:val="none" w:sz="0" w:space="0" w:color="auto"/>
            <w:right w:val="none" w:sz="0" w:space="0" w:color="auto"/>
          </w:divBdr>
        </w:div>
        <w:div w:id="2019233232">
          <w:marLeft w:val="640"/>
          <w:marRight w:val="0"/>
          <w:marTop w:val="0"/>
          <w:marBottom w:val="0"/>
          <w:divBdr>
            <w:top w:val="none" w:sz="0" w:space="0" w:color="auto"/>
            <w:left w:val="none" w:sz="0" w:space="0" w:color="auto"/>
            <w:bottom w:val="none" w:sz="0" w:space="0" w:color="auto"/>
            <w:right w:val="none" w:sz="0" w:space="0" w:color="auto"/>
          </w:divBdr>
        </w:div>
        <w:div w:id="2026209148">
          <w:marLeft w:val="640"/>
          <w:marRight w:val="0"/>
          <w:marTop w:val="0"/>
          <w:marBottom w:val="0"/>
          <w:divBdr>
            <w:top w:val="none" w:sz="0" w:space="0" w:color="auto"/>
            <w:left w:val="none" w:sz="0" w:space="0" w:color="auto"/>
            <w:bottom w:val="none" w:sz="0" w:space="0" w:color="auto"/>
            <w:right w:val="none" w:sz="0" w:space="0" w:color="auto"/>
          </w:divBdr>
        </w:div>
        <w:div w:id="2028601462">
          <w:marLeft w:val="640"/>
          <w:marRight w:val="0"/>
          <w:marTop w:val="0"/>
          <w:marBottom w:val="0"/>
          <w:divBdr>
            <w:top w:val="none" w:sz="0" w:space="0" w:color="auto"/>
            <w:left w:val="none" w:sz="0" w:space="0" w:color="auto"/>
            <w:bottom w:val="none" w:sz="0" w:space="0" w:color="auto"/>
            <w:right w:val="none" w:sz="0" w:space="0" w:color="auto"/>
          </w:divBdr>
        </w:div>
        <w:div w:id="2039622119">
          <w:marLeft w:val="640"/>
          <w:marRight w:val="0"/>
          <w:marTop w:val="0"/>
          <w:marBottom w:val="0"/>
          <w:divBdr>
            <w:top w:val="none" w:sz="0" w:space="0" w:color="auto"/>
            <w:left w:val="none" w:sz="0" w:space="0" w:color="auto"/>
            <w:bottom w:val="none" w:sz="0" w:space="0" w:color="auto"/>
            <w:right w:val="none" w:sz="0" w:space="0" w:color="auto"/>
          </w:divBdr>
        </w:div>
      </w:divsChild>
    </w:div>
    <w:div w:id="900335399">
      <w:marLeft w:val="640"/>
      <w:marRight w:val="0"/>
      <w:marTop w:val="0"/>
      <w:marBottom w:val="0"/>
      <w:divBdr>
        <w:top w:val="none" w:sz="0" w:space="0" w:color="auto"/>
        <w:left w:val="none" w:sz="0" w:space="0" w:color="auto"/>
        <w:bottom w:val="none" w:sz="0" w:space="0" w:color="auto"/>
        <w:right w:val="none" w:sz="0" w:space="0" w:color="auto"/>
      </w:divBdr>
    </w:div>
    <w:div w:id="900482632">
      <w:marLeft w:val="640"/>
      <w:marRight w:val="0"/>
      <w:marTop w:val="0"/>
      <w:marBottom w:val="0"/>
      <w:divBdr>
        <w:top w:val="none" w:sz="0" w:space="0" w:color="auto"/>
        <w:left w:val="none" w:sz="0" w:space="0" w:color="auto"/>
        <w:bottom w:val="none" w:sz="0" w:space="0" w:color="auto"/>
        <w:right w:val="none" w:sz="0" w:space="0" w:color="auto"/>
      </w:divBdr>
    </w:div>
    <w:div w:id="900942915">
      <w:marLeft w:val="640"/>
      <w:marRight w:val="0"/>
      <w:marTop w:val="0"/>
      <w:marBottom w:val="0"/>
      <w:divBdr>
        <w:top w:val="none" w:sz="0" w:space="0" w:color="auto"/>
        <w:left w:val="none" w:sz="0" w:space="0" w:color="auto"/>
        <w:bottom w:val="none" w:sz="0" w:space="0" w:color="auto"/>
        <w:right w:val="none" w:sz="0" w:space="0" w:color="auto"/>
      </w:divBdr>
    </w:div>
    <w:div w:id="901210160">
      <w:marLeft w:val="640"/>
      <w:marRight w:val="0"/>
      <w:marTop w:val="0"/>
      <w:marBottom w:val="0"/>
      <w:divBdr>
        <w:top w:val="none" w:sz="0" w:space="0" w:color="auto"/>
        <w:left w:val="none" w:sz="0" w:space="0" w:color="auto"/>
        <w:bottom w:val="none" w:sz="0" w:space="0" w:color="auto"/>
        <w:right w:val="none" w:sz="0" w:space="0" w:color="auto"/>
      </w:divBdr>
    </w:div>
    <w:div w:id="901528030">
      <w:marLeft w:val="640"/>
      <w:marRight w:val="0"/>
      <w:marTop w:val="0"/>
      <w:marBottom w:val="0"/>
      <w:divBdr>
        <w:top w:val="none" w:sz="0" w:space="0" w:color="auto"/>
        <w:left w:val="none" w:sz="0" w:space="0" w:color="auto"/>
        <w:bottom w:val="none" w:sz="0" w:space="0" w:color="auto"/>
        <w:right w:val="none" w:sz="0" w:space="0" w:color="auto"/>
      </w:divBdr>
    </w:div>
    <w:div w:id="902640520">
      <w:marLeft w:val="640"/>
      <w:marRight w:val="0"/>
      <w:marTop w:val="0"/>
      <w:marBottom w:val="0"/>
      <w:divBdr>
        <w:top w:val="none" w:sz="0" w:space="0" w:color="auto"/>
        <w:left w:val="none" w:sz="0" w:space="0" w:color="auto"/>
        <w:bottom w:val="none" w:sz="0" w:space="0" w:color="auto"/>
        <w:right w:val="none" w:sz="0" w:space="0" w:color="auto"/>
      </w:divBdr>
    </w:div>
    <w:div w:id="902713108">
      <w:marLeft w:val="640"/>
      <w:marRight w:val="0"/>
      <w:marTop w:val="0"/>
      <w:marBottom w:val="0"/>
      <w:divBdr>
        <w:top w:val="none" w:sz="0" w:space="0" w:color="auto"/>
        <w:left w:val="none" w:sz="0" w:space="0" w:color="auto"/>
        <w:bottom w:val="none" w:sz="0" w:space="0" w:color="auto"/>
        <w:right w:val="none" w:sz="0" w:space="0" w:color="auto"/>
      </w:divBdr>
    </w:div>
    <w:div w:id="902913704">
      <w:marLeft w:val="640"/>
      <w:marRight w:val="0"/>
      <w:marTop w:val="0"/>
      <w:marBottom w:val="0"/>
      <w:divBdr>
        <w:top w:val="none" w:sz="0" w:space="0" w:color="auto"/>
        <w:left w:val="none" w:sz="0" w:space="0" w:color="auto"/>
        <w:bottom w:val="none" w:sz="0" w:space="0" w:color="auto"/>
        <w:right w:val="none" w:sz="0" w:space="0" w:color="auto"/>
      </w:divBdr>
    </w:div>
    <w:div w:id="903610570">
      <w:marLeft w:val="640"/>
      <w:marRight w:val="0"/>
      <w:marTop w:val="0"/>
      <w:marBottom w:val="0"/>
      <w:divBdr>
        <w:top w:val="none" w:sz="0" w:space="0" w:color="auto"/>
        <w:left w:val="none" w:sz="0" w:space="0" w:color="auto"/>
        <w:bottom w:val="none" w:sz="0" w:space="0" w:color="auto"/>
        <w:right w:val="none" w:sz="0" w:space="0" w:color="auto"/>
      </w:divBdr>
    </w:div>
    <w:div w:id="904492735">
      <w:marLeft w:val="640"/>
      <w:marRight w:val="0"/>
      <w:marTop w:val="0"/>
      <w:marBottom w:val="0"/>
      <w:divBdr>
        <w:top w:val="none" w:sz="0" w:space="0" w:color="auto"/>
        <w:left w:val="none" w:sz="0" w:space="0" w:color="auto"/>
        <w:bottom w:val="none" w:sz="0" w:space="0" w:color="auto"/>
        <w:right w:val="none" w:sz="0" w:space="0" w:color="auto"/>
      </w:divBdr>
    </w:div>
    <w:div w:id="904801975">
      <w:marLeft w:val="640"/>
      <w:marRight w:val="0"/>
      <w:marTop w:val="0"/>
      <w:marBottom w:val="0"/>
      <w:divBdr>
        <w:top w:val="none" w:sz="0" w:space="0" w:color="auto"/>
        <w:left w:val="none" w:sz="0" w:space="0" w:color="auto"/>
        <w:bottom w:val="none" w:sz="0" w:space="0" w:color="auto"/>
        <w:right w:val="none" w:sz="0" w:space="0" w:color="auto"/>
      </w:divBdr>
    </w:div>
    <w:div w:id="904952763">
      <w:bodyDiv w:val="1"/>
      <w:marLeft w:val="0"/>
      <w:marRight w:val="0"/>
      <w:marTop w:val="0"/>
      <w:marBottom w:val="0"/>
      <w:divBdr>
        <w:top w:val="none" w:sz="0" w:space="0" w:color="auto"/>
        <w:left w:val="none" w:sz="0" w:space="0" w:color="auto"/>
        <w:bottom w:val="none" w:sz="0" w:space="0" w:color="auto"/>
        <w:right w:val="none" w:sz="0" w:space="0" w:color="auto"/>
      </w:divBdr>
      <w:divsChild>
        <w:div w:id="4718685">
          <w:marLeft w:val="640"/>
          <w:marRight w:val="0"/>
          <w:marTop w:val="0"/>
          <w:marBottom w:val="0"/>
          <w:divBdr>
            <w:top w:val="none" w:sz="0" w:space="0" w:color="auto"/>
            <w:left w:val="none" w:sz="0" w:space="0" w:color="auto"/>
            <w:bottom w:val="none" w:sz="0" w:space="0" w:color="auto"/>
            <w:right w:val="none" w:sz="0" w:space="0" w:color="auto"/>
          </w:divBdr>
        </w:div>
        <w:div w:id="33890223">
          <w:marLeft w:val="640"/>
          <w:marRight w:val="0"/>
          <w:marTop w:val="0"/>
          <w:marBottom w:val="0"/>
          <w:divBdr>
            <w:top w:val="none" w:sz="0" w:space="0" w:color="auto"/>
            <w:left w:val="none" w:sz="0" w:space="0" w:color="auto"/>
            <w:bottom w:val="none" w:sz="0" w:space="0" w:color="auto"/>
            <w:right w:val="none" w:sz="0" w:space="0" w:color="auto"/>
          </w:divBdr>
        </w:div>
        <w:div w:id="135607245">
          <w:marLeft w:val="640"/>
          <w:marRight w:val="0"/>
          <w:marTop w:val="0"/>
          <w:marBottom w:val="0"/>
          <w:divBdr>
            <w:top w:val="none" w:sz="0" w:space="0" w:color="auto"/>
            <w:left w:val="none" w:sz="0" w:space="0" w:color="auto"/>
            <w:bottom w:val="none" w:sz="0" w:space="0" w:color="auto"/>
            <w:right w:val="none" w:sz="0" w:space="0" w:color="auto"/>
          </w:divBdr>
        </w:div>
        <w:div w:id="154225314">
          <w:marLeft w:val="640"/>
          <w:marRight w:val="0"/>
          <w:marTop w:val="0"/>
          <w:marBottom w:val="0"/>
          <w:divBdr>
            <w:top w:val="none" w:sz="0" w:space="0" w:color="auto"/>
            <w:left w:val="none" w:sz="0" w:space="0" w:color="auto"/>
            <w:bottom w:val="none" w:sz="0" w:space="0" w:color="auto"/>
            <w:right w:val="none" w:sz="0" w:space="0" w:color="auto"/>
          </w:divBdr>
        </w:div>
        <w:div w:id="157157291">
          <w:marLeft w:val="640"/>
          <w:marRight w:val="0"/>
          <w:marTop w:val="0"/>
          <w:marBottom w:val="0"/>
          <w:divBdr>
            <w:top w:val="none" w:sz="0" w:space="0" w:color="auto"/>
            <w:left w:val="none" w:sz="0" w:space="0" w:color="auto"/>
            <w:bottom w:val="none" w:sz="0" w:space="0" w:color="auto"/>
            <w:right w:val="none" w:sz="0" w:space="0" w:color="auto"/>
          </w:divBdr>
        </w:div>
        <w:div w:id="187841935">
          <w:marLeft w:val="640"/>
          <w:marRight w:val="0"/>
          <w:marTop w:val="0"/>
          <w:marBottom w:val="0"/>
          <w:divBdr>
            <w:top w:val="none" w:sz="0" w:space="0" w:color="auto"/>
            <w:left w:val="none" w:sz="0" w:space="0" w:color="auto"/>
            <w:bottom w:val="none" w:sz="0" w:space="0" w:color="auto"/>
            <w:right w:val="none" w:sz="0" w:space="0" w:color="auto"/>
          </w:divBdr>
        </w:div>
        <w:div w:id="215438466">
          <w:marLeft w:val="640"/>
          <w:marRight w:val="0"/>
          <w:marTop w:val="0"/>
          <w:marBottom w:val="0"/>
          <w:divBdr>
            <w:top w:val="none" w:sz="0" w:space="0" w:color="auto"/>
            <w:left w:val="none" w:sz="0" w:space="0" w:color="auto"/>
            <w:bottom w:val="none" w:sz="0" w:space="0" w:color="auto"/>
            <w:right w:val="none" w:sz="0" w:space="0" w:color="auto"/>
          </w:divBdr>
        </w:div>
        <w:div w:id="225266773">
          <w:marLeft w:val="640"/>
          <w:marRight w:val="0"/>
          <w:marTop w:val="0"/>
          <w:marBottom w:val="0"/>
          <w:divBdr>
            <w:top w:val="none" w:sz="0" w:space="0" w:color="auto"/>
            <w:left w:val="none" w:sz="0" w:space="0" w:color="auto"/>
            <w:bottom w:val="none" w:sz="0" w:space="0" w:color="auto"/>
            <w:right w:val="none" w:sz="0" w:space="0" w:color="auto"/>
          </w:divBdr>
        </w:div>
        <w:div w:id="228351203">
          <w:marLeft w:val="640"/>
          <w:marRight w:val="0"/>
          <w:marTop w:val="0"/>
          <w:marBottom w:val="0"/>
          <w:divBdr>
            <w:top w:val="none" w:sz="0" w:space="0" w:color="auto"/>
            <w:left w:val="none" w:sz="0" w:space="0" w:color="auto"/>
            <w:bottom w:val="none" w:sz="0" w:space="0" w:color="auto"/>
            <w:right w:val="none" w:sz="0" w:space="0" w:color="auto"/>
          </w:divBdr>
        </w:div>
        <w:div w:id="232667785">
          <w:marLeft w:val="640"/>
          <w:marRight w:val="0"/>
          <w:marTop w:val="0"/>
          <w:marBottom w:val="0"/>
          <w:divBdr>
            <w:top w:val="none" w:sz="0" w:space="0" w:color="auto"/>
            <w:left w:val="none" w:sz="0" w:space="0" w:color="auto"/>
            <w:bottom w:val="none" w:sz="0" w:space="0" w:color="auto"/>
            <w:right w:val="none" w:sz="0" w:space="0" w:color="auto"/>
          </w:divBdr>
        </w:div>
        <w:div w:id="239104179">
          <w:marLeft w:val="640"/>
          <w:marRight w:val="0"/>
          <w:marTop w:val="0"/>
          <w:marBottom w:val="0"/>
          <w:divBdr>
            <w:top w:val="none" w:sz="0" w:space="0" w:color="auto"/>
            <w:left w:val="none" w:sz="0" w:space="0" w:color="auto"/>
            <w:bottom w:val="none" w:sz="0" w:space="0" w:color="auto"/>
            <w:right w:val="none" w:sz="0" w:space="0" w:color="auto"/>
          </w:divBdr>
        </w:div>
        <w:div w:id="255865230">
          <w:marLeft w:val="640"/>
          <w:marRight w:val="0"/>
          <w:marTop w:val="0"/>
          <w:marBottom w:val="0"/>
          <w:divBdr>
            <w:top w:val="none" w:sz="0" w:space="0" w:color="auto"/>
            <w:left w:val="none" w:sz="0" w:space="0" w:color="auto"/>
            <w:bottom w:val="none" w:sz="0" w:space="0" w:color="auto"/>
            <w:right w:val="none" w:sz="0" w:space="0" w:color="auto"/>
          </w:divBdr>
        </w:div>
        <w:div w:id="302278584">
          <w:marLeft w:val="640"/>
          <w:marRight w:val="0"/>
          <w:marTop w:val="0"/>
          <w:marBottom w:val="0"/>
          <w:divBdr>
            <w:top w:val="none" w:sz="0" w:space="0" w:color="auto"/>
            <w:left w:val="none" w:sz="0" w:space="0" w:color="auto"/>
            <w:bottom w:val="none" w:sz="0" w:space="0" w:color="auto"/>
            <w:right w:val="none" w:sz="0" w:space="0" w:color="auto"/>
          </w:divBdr>
        </w:div>
        <w:div w:id="303975512">
          <w:marLeft w:val="640"/>
          <w:marRight w:val="0"/>
          <w:marTop w:val="0"/>
          <w:marBottom w:val="0"/>
          <w:divBdr>
            <w:top w:val="none" w:sz="0" w:space="0" w:color="auto"/>
            <w:left w:val="none" w:sz="0" w:space="0" w:color="auto"/>
            <w:bottom w:val="none" w:sz="0" w:space="0" w:color="auto"/>
            <w:right w:val="none" w:sz="0" w:space="0" w:color="auto"/>
          </w:divBdr>
        </w:div>
        <w:div w:id="309944856">
          <w:marLeft w:val="640"/>
          <w:marRight w:val="0"/>
          <w:marTop w:val="0"/>
          <w:marBottom w:val="0"/>
          <w:divBdr>
            <w:top w:val="none" w:sz="0" w:space="0" w:color="auto"/>
            <w:left w:val="none" w:sz="0" w:space="0" w:color="auto"/>
            <w:bottom w:val="none" w:sz="0" w:space="0" w:color="auto"/>
            <w:right w:val="none" w:sz="0" w:space="0" w:color="auto"/>
          </w:divBdr>
        </w:div>
        <w:div w:id="347563826">
          <w:marLeft w:val="640"/>
          <w:marRight w:val="0"/>
          <w:marTop w:val="0"/>
          <w:marBottom w:val="0"/>
          <w:divBdr>
            <w:top w:val="none" w:sz="0" w:space="0" w:color="auto"/>
            <w:left w:val="none" w:sz="0" w:space="0" w:color="auto"/>
            <w:bottom w:val="none" w:sz="0" w:space="0" w:color="auto"/>
            <w:right w:val="none" w:sz="0" w:space="0" w:color="auto"/>
          </w:divBdr>
        </w:div>
        <w:div w:id="372853851">
          <w:marLeft w:val="640"/>
          <w:marRight w:val="0"/>
          <w:marTop w:val="0"/>
          <w:marBottom w:val="0"/>
          <w:divBdr>
            <w:top w:val="none" w:sz="0" w:space="0" w:color="auto"/>
            <w:left w:val="none" w:sz="0" w:space="0" w:color="auto"/>
            <w:bottom w:val="none" w:sz="0" w:space="0" w:color="auto"/>
            <w:right w:val="none" w:sz="0" w:space="0" w:color="auto"/>
          </w:divBdr>
        </w:div>
        <w:div w:id="377705593">
          <w:marLeft w:val="640"/>
          <w:marRight w:val="0"/>
          <w:marTop w:val="0"/>
          <w:marBottom w:val="0"/>
          <w:divBdr>
            <w:top w:val="none" w:sz="0" w:space="0" w:color="auto"/>
            <w:left w:val="none" w:sz="0" w:space="0" w:color="auto"/>
            <w:bottom w:val="none" w:sz="0" w:space="0" w:color="auto"/>
            <w:right w:val="none" w:sz="0" w:space="0" w:color="auto"/>
          </w:divBdr>
        </w:div>
        <w:div w:id="386422320">
          <w:marLeft w:val="640"/>
          <w:marRight w:val="0"/>
          <w:marTop w:val="0"/>
          <w:marBottom w:val="0"/>
          <w:divBdr>
            <w:top w:val="none" w:sz="0" w:space="0" w:color="auto"/>
            <w:left w:val="none" w:sz="0" w:space="0" w:color="auto"/>
            <w:bottom w:val="none" w:sz="0" w:space="0" w:color="auto"/>
            <w:right w:val="none" w:sz="0" w:space="0" w:color="auto"/>
          </w:divBdr>
        </w:div>
        <w:div w:id="389765843">
          <w:marLeft w:val="640"/>
          <w:marRight w:val="0"/>
          <w:marTop w:val="0"/>
          <w:marBottom w:val="0"/>
          <w:divBdr>
            <w:top w:val="none" w:sz="0" w:space="0" w:color="auto"/>
            <w:left w:val="none" w:sz="0" w:space="0" w:color="auto"/>
            <w:bottom w:val="none" w:sz="0" w:space="0" w:color="auto"/>
            <w:right w:val="none" w:sz="0" w:space="0" w:color="auto"/>
          </w:divBdr>
        </w:div>
        <w:div w:id="398478651">
          <w:marLeft w:val="640"/>
          <w:marRight w:val="0"/>
          <w:marTop w:val="0"/>
          <w:marBottom w:val="0"/>
          <w:divBdr>
            <w:top w:val="none" w:sz="0" w:space="0" w:color="auto"/>
            <w:left w:val="none" w:sz="0" w:space="0" w:color="auto"/>
            <w:bottom w:val="none" w:sz="0" w:space="0" w:color="auto"/>
            <w:right w:val="none" w:sz="0" w:space="0" w:color="auto"/>
          </w:divBdr>
        </w:div>
        <w:div w:id="411199023">
          <w:marLeft w:val="640"/>
          <w:marRight w:val="0"/>
          <w:marTop w:val="0"/>
          <w:marBottom w:val="0"/>
          <w:divBdr>
            <w:top w:val="none" w:sz="0" w:space="0" w:color="auto"/>
            <w:left w:val="none" w:sz="0" w:space="0" w:color="auto"/>
            <w:bottom w:val="none" w:sz="0" w:space="0" w:color="auto"/>
            <w:right w:val="none" w:sz="0" w:space="0" w:color="auto"/>
          </w:divBdr>
        </w:div>
        <w:div w:id="419372648">
          <w:marLeft w:val="640"/>
          <w:marRight w:val="0"/>
          <w:marTop w:val="0"/>
          <w:marBottom w:val="0"/>
          <w:divBdr>
            <w:top w:val="none" w:sz="0" w:space="0" w:color="auto"/>
            <w:left w:val="none" w:sz="0" w:space="0" w:color="auto"/>
            <w:bottom w:val="none" w:sz="0" w:space="0" w:color="auto"/>
            <w:right w:val="none" w:sz="0" w:space="0" w:color="auto"/>
          </w:divBdr>
        </w:div>
        <w:div w:id="422840385">
          <w:marLeft w:val="640"/>
          <w:marRight w:val="0"/>
          <w:marTop w:val="0"/>
          <w:marBottom w:val="0"/>
          <w:divBdr>
            <w:top w:val="none" w:sz="0" w:space="0" w:color="auto"/>
            <w:left w:val="none" w:sz="0" w:space="0" w:color="auto"/>
            <w:bottom w:val="none" w:sz="0" w:space="0" w:color="auto"/>
            <w:right w:val="none" w:sz="0" w:space="0" w:color="auto"/>
          </w:divBdr>
        </w:div>
        <w:div w:id="427653501">
          <w:marLeft w:val="640"/>
          <w:marRight w:val="0"/>
          <w:marTop w:val="0"/>
          <w:marBottom w:val="0"/>
          <w:divBdr>
            <w:top w:val="none" w:sz="0" w:space="0" w:color="auto"/>
            <w:left w:val="none" w:sz="0" w:space="0" w:color="auto"/>
            <w:bottom w:val="none" w:sz="0" w:space="0" w:color="auto"/>
            <w:right w:val="none" w:sz="0" w:space="0" w:color="auto"/>
          </w:divBdr>
        </w:div>
        <w:div w:id="465128234">
          <w:marLeft w:val="640"/>
          <w:marRight w:val="0"/>
          <w:marTop w:val="0"/>
          <w:marBottom w:val="0"/>
          <w:divBdr>
            <w:top w:val="none" w:sz="0" w:space="0" w:color="auto"/>
            <w:left w:val="none" w:sz="0" w:space="0" w:color="auto"/>
            <w:bottom w:val="none" w:sz="0" w:space="0" w:color="auto"/>
            <w:right w:val="none" w:sz="0" w:space="0" w:color="auto"/>
          </w:divBdr>
        </w:div>
        <w:div w:id="485049490">
          <w:marLeft w:val="640"/>
          <w:marRight w:val="0"/>
          <w:marTop w:val="0"/>
          <w:marBottom w:val="0"/>
          <w:divBdr>
            <w:top w:val="none" w:sz="0" w:space="0" w:color="auto"/>
            <w:left w:val="none" w:sz="0" w:space="0" w:color="auto"/>
            <w:bottom w:val="none" w:sz="0" w:space="0" w:color="auto"/>
            <w:right w:val="none" w:sz="0" w:space="0" w:color="auto"/>
          </w:divBdr>
        </w:div>
        <w:div w:id="514733345">
          <w:marLeft w:val="640"/>
          <w:marRight w:val="0"/>
          <w:marTop w:val="0"/>
          <w:marBottom w:val="0"/>
          <w:divBdr>
            <w:top w:val="none" w:sz="0" w:space="0" w:color="auto"/>
            <w:left w:val="none" w:sz="0" w:space="0" w:color="auto"/>
            <w:bottom w:val="none" w:sz="0" w:space="0" w:color="auto"/>
            <w:right w:val="none" w:sz="0" w:space="0" w:color="auto"/>
          </w:divBdr>
        </w:div>
        <w:div w:id="548537786">
          <w:marLeft w:val="640"/>
          <w:marRight w:val="0"/>
          <w:marTop w:val="0"/>
          <w:marBottom w:val="0"/>
          <w:divBdr>
            <w:top w:val="none" w:sz="0" w:space="0" w:color="auto"/>
            <w:left w:val="none" w:sz="0" w:space="0" w:color="auto"/>
            <w:bottom w:val="none" w:sz="0" w:space="0" w:color="auto"/>
            <w:right w:val="none" w:sz="0" w:space="0" w:color="auto"/>
          </w:divBdr>
        </w:div>
        <w:div w:id="560407125">
          <w:marLeft w:val="640"/>
          <w:marRight w:val="0"/>
          <w:marTop w:val="0"/>
          <w:marBottom w:val="0"/>
          <w:divBdr>
            <w:top w:val="none" w:sz="0" w:space="0" w:color="auto"/>
            <w:left w:val="none" w:sz="0" w:space="0" w:color="auto"/>
            <w:bottom w:val="none" w:sz="0" w:space="0" w:color="auto"/>
            <w:right w:val="none" w:sz="0" w:space="0" w:color="auto"/>
          </w:divBdr>
        </w:div>
        <w:div w:id="565916654">
          <w:marLeft w:val="640"/>
          <w:marRight w:val="0"/>
          <w:marTop w:val="0"/>
          <w:marBottom w:val="0"/>
          <w:divBdr>
            <w:top w:val="none" w:sz="0" w:space="0" w:color="auto"/>
            <w:left w:val="none" w:sz="0" w:space="0" w:color="auto"/>
            <w:bottom w:val="none" w:sz="0" w:space="0" w:color="auto"/>
            <w:right w:val="none" w:sz="0" w:space="0" w:color="auto"/>
          </w:divBdr>
        </w:div>
        <w:div w:id="606040110">
          <w:marLeft w:val="640"/>
          <w:marRight w:val="0"/>
          <w:marTop w:val="0"/>
          <w:marBottom w:val="0"/>
          <w:divBdr>
            <w:top w:val="none" w:sz="0" w:space="0" w:color="auto"/>
            <w:left w:val="none" w:sz="0" w:space="0" w:color="auto"/>
            <w:bottom w:val="none" w:sz="0" w:space="0" w:color="auto"/>
            <w:right w:val="none" w:sz="0" w:space="0" w:color="auto"/>
          </w:divBdr>
        </w:div>
        <w:div w:id="610629097">
          <w:marLeft w:val="640"/>
          <w:marRight w:val="0"/>
          <w:marTop w:val="0"/>
          <w:marBottom w:val="0"/>
          <w:divBdr>
            <w:top w:val="none" w:sz="0" w:space="0" w:color="auto"/>
            <w:left w:val="none" w:sz="0" w:space="0" w:color="auto"/>
            <w:bottom w:val="none" w:sz="0" w:space="0" w:color="auto"/>
            <w:right w:val="none" w:sz="0" w:space="0" w:color="auto"/>
          </w:divBdr>
        </w:div>
        <w:div w:id="681467766">
          <w:marLeft w:val="640"/>
          <w:marRight w:val="0"/>
          <w:marTop w:val="0"/>
          <w:marBottom w:val="0"/>
          <w:divBdr>
            <w:top w:val="none" w:sz="0" w:space="0" w:color="auto"/>
            <w:left w:val="none" w:sz="0" w:space="0" w:color="auto"/>
            <w:bottom w:val="none" w:sz="0" w:space="0" w:color="auto"/>
            <w:right w:val="none" w:sz="0" w:space="0" w:color="auto"/>
          </w:divBdr>
        </w:div>
        <w:div w:id="710036044">
          <w:marLeft w:val="640"/>
          <w:marRight w:val="0"/>
          <w:marTop w:val="0"/>
          <w:marBottom w:val="0"/>
          <w:divBdr>
            <w:top w:val="none" w:sz="0" w:space="0" w:color="auto"/>
            <w:left w:val="none" w:sz="0" w:space="0" w:color="auto"/>
            <w:bottom w:val="none" w:sz="0" w:space="0" w:color="auto"/>
            <w:right w:val="none" w:sz="0" w:space="0" w:color="auto"/>
          </w:divBdr>
        </w:div>
        <w:div w:id="712390500">
          <w:marLeft w:val="640"/>
          <w:marRight w:val="0"/>
          <w:marTop w:val="0"/>
          <w:marBottom w:val="0"/>
          <w:divBdr>
            <w:top w:val="none" w:sz="0" w:space="0" w:color="auto"/>
            <w:left w:val="none" w:sz="0" w:space="0" w:color="auto"/>
            <w:bottom w:val="none" w:sz="0" w:space="0" w:color="auto"/>
            <w:right w:val="none" w:sz="0" w:space="0" w:color="auto"/>
          </w:divBdr>
        </w:div>
        <w:div w:id="768816173">
          <w:marLeft w:val="640"/>
          <w:marRight w:val="0"/>
          <w:marTop w:val="0"/>
          <w:marBottom w:val="0"/>
          <w:divBdr>
            <w:top w:val="none" w:sz="0" w:space="0" w:color="auto"/>
            <w:left w:val="none" w:sz="0" w:space="0" w:color="auto"/>
            <w:bottom w:val="none" w:sz="0" w:space="0" w:color="auto"/>
            <w:right w:val="none" w:sz="0" w:space="0" w:color="auto"/>
          </w:divBdr>
        </w:div>
        <w:div w:id="769858365">
          <w:marLeft w:val="640"/>
          <w:marRight w:val="0"/>
          <w:marTop w:val="0"/>
          <w:marBottom w:val="0"/>
          <w:divBdr>
            <w:top w:val="none" w:sz="0" w:space="0" w:color="auto"/>
            <w:left w:val="none" w:sz="0" w:space="0" w:color="auto"/>
            <w:bottom w:val="none" w:sz="0" w:space="0" w:color="auto"/>
            <w:right w:val="none" w:sz="0" w:space="0" w:color="auto"/>
          </w:divBdr>
        </w:div>
        <w:div w:id="773861061">
          <w:marLeft w:val="640"/>
          <w:marRight w:val="0"/>
          <w:marTop w:val="0"/>
          <w:marBottom w:val="0"/>
          <w:divBdr>
            <w:top w:val="none" w:sz="0" w:space="0" w:color="auto"/>
            <w:left w:val="none" w:sz="0" w:space="0" w:color="auto"/>
            <w:bottom w:val="none" w:sz="0" w:space="0" w:color="auto"/>
            <w:right w:val="none" w:sz="0" w:space="0" w:color="auto"/>
          </w:divBdr>
        </w:div>
        <w:div w:id="779840665">
          <w:marLeft w:val="640"/>
          <w:marRight w:val="0"/>
          <w:marTop w:val="0"/>
          <w:marBottom w:val="0"/>
          <w:divBdr>
            <w:top w:val="none" w:sz="0" w:space="0" w:color="auto"/>
            <w:left w:val="none" w:sz="0" w:space="0" w:color="auto"/>
            <w:bottom w:val="none" w:sz="0" w:space="0" w:color="auto"/>
            <w:right w:val="none" w:sz="0" w:space="0" w:color="auto"/>
          </w:divBdr>
        </w:div>
        <w:div w:id="801653730">
          <w:marLeft w:val="640"/>
          <w:marRight w:val="0"/>
          <w:marTop w:val="0"/>
          <w:marBottom w:val="0"/>
          <w:divBdr>
            <w:top w:val="none" w:sz="0" w:space="0" w:color="auto"/>
            <w:left w:val="none" w:sz="0" w:space="0" w:color="auto"/>
            <w:bottom w:val="none" w:sz="0" w:space="0" w:color="auto"/>
            <w:right w:val="none" w:sz="0" w:space="0" w:color="auto"/>
          </w:divBdr>
        </w:div>
        <w:div w:id="801725616">
          <w:marLeft w:val="640"/>
          <w:marRight w:val="0"/>
          <w:marTop w:val="0"/>
          <w:marBottom w:val="0"/>
          <w:divBdr>
            <w:top w:val="none" w:sz="0" w:space="0" w:color="auto"/>
            <w:left w:val="none" w:sz="0" w:space="0" w:color="auto"/>
            <w:bottom w:val="none" w:sz="0" w:space="0" w:color="auto"/>
            <w:right w:val="none" w:sz="0" w:space="0" w:color="auto"/>
          </w:divBdr>
        </w:div>
        <w:div w:id="806706284">
          <w:marLeft w:val="640"/>
          <w:marRight w:val="0"/>
          <w:marTop w:val="0"/>
          <w:marBottom w:val="0"/>
          <w:divBdr>
            <w:top w:val="none" w:sz="0" w:space="0" w:color="auto"/>
            <w:left w:val="none" w:sz="0" w:space="0" w:color="auto"/>
            <w:bottom w:val="none" w:sz="0" w:space="0" w:color="auto"/>
            <w:right w:val="none" w:sz="0" w:space="0" w:color="auto"/>
          </w:divBdr>
        </w:div>
        <w:div w:id="808861374">
          <w:marLeft w:val="640"/>
          <w:marRight w:val="0"/>
          <w:marTop w:val="0"/>
          <w:marBottom w:val="0"/>
          <w:divBdr>
            <w:top w:val="none" w:sz="0" w:space="0" w:color="auto"/>
            <w:left w:val="none" w:sz="0" w:space="0" w:color="auto"/>
            <w:bottom w:val="none" w:sz="0" w:space="0" w:color="auto"/>
            <w:right w:val="none" w:sz="0" w:space="0" w:color="auto"/>
          </w:divBdr>
        </w:div>
        <w:div w:id="815032984">
          <w:marLeft w:val="640"/>
          <w:marRight w:val="0"/>
          <w:marTop w:val="0"/>
          <w:marBottom w:val="0"/>
          <w:divBdr>
            <w:top w:val="none" w:sz="0" w:space="0" w:color="auto"/>
            <w:left w:val="none" w:sz="0" w:space="0" w:color="auto"/>
            <w:bottom w:val="none" w:sz="0" w:space="0" w:color="auto"/>
            <w:right w:val="none" w:sz="0" w:space="0" w:color="auto"/>
          </w:divBdr>
        </w:div>
        <w:div w:id="819420656">
          <w:marLeft w:val="640"/>
          <w:marRight w:val="0"/>
          <w:marTop w:val="0"/>
          <w:marBottom w:val="0"/>
          <w:divBdr>
            <w:top w:val="none" w:sz="0" w:space="0" w:color="auto"/>
            <w:left w:val="none" w:sz="0" w:space="0" w:color="auto"/>
            <w:bottom w:val="none" w:sz="0" w:space="0" w:color="auto"/>
            <w:right w:val="none" w:sz="0" w:space="0" w:color="auto"/>
          </w:divBdr>
        </w:div>
        <w:div w:id="826627919">
          <w:marLeft w:val="640"/>
          <w:marRight w:val="0"/>
          <w:marTop w:val="0"/>
          <w:marBottom w:val="0"/>
          <w:divBdr>
            <w:top w:val="none" w:sz="0" w:space="0" w:color="auto"/>
            <w:left w:val="none" w:sz="0" w:space="0" w:color="auto"/>
            <w:bottom w:val="none" w:sz="0" w:space="0" w:color="auto"/>
            <w:right w:val="none" w:sz="0" w:space="0" w:color="auto"/>
          </w:divBdr>
        </w:div>
        <w:div w:id="827326618">
          <w:marLeft w:val="640"/>
          <w:marRight w:val="0"/>
          <w:marTop w:val="0"/>
          <w:marBottom w:val="0"/>
          <w:divBdr>
            <w:top w:val="none" w:sz="0" w:space="0" w:color="auto"/>
            <w:left w:val="none" w:sz="0" w:space="0" w:color="auto"/>
            <w:bottom w:val="none" w:sz="0" w:space="0" w:color="auto"/>
            <w:right w:val="none" w:sz="0" w:space="0" w:color="auto"/>
          </w:divBdr>
        </w:div>
        <w:div w:id="880477421">
          <w:marLeft w:val="640"/>
          <w:marRight w:val="0"/>
          <w:marTop w:val="0"/>
          <w:marBottom w:val="0"/>
          <w:divBdr>
            <w:top w:val="none" w:sz="0" w:space="0" w:color="auto"/>
            <w:left w:val="none" w:sz="0" w:space="0" w:color="auto"/>
            <w:bottom w:val="none" w:sz="0" w:space="0" w:color="auto"/>
            <w:right w:val="none" w:sz="0" w:space="0" w:color="auto"/>
          </w:divBdr>
        </w:div>
        <w:div w:id="901597203">
          <w:marLeft w:val="640"/>
          <w:marRight w:val="0"/>
          <w:marTop w:val="0"/>
          <w:marBottom w:val="0"/>
          <w:divBdr>
            <w:top w:val="none" w:sz="0" w:space="0" w:color="auto"/>
            <w:left w:val="none" w:sz="0" w:space="0" w:color="auto"/>
            <w:bottom w:val="none" w:sz="0" w:space="0" w:color="auto"/>
            <w:right w:val="none" w:sz="0" w:space="0" w:color="auto"/>
          </w:divBdr>
        </w:div>
        <w:div w:id="923955056">
          <w:marLeft w:val="640"/>
          <w:marRight w:val="0"/>
          <w:marTop w:val="0"/>
          <w:marBottom w:val="0"/>
          <w:divBdr>
            <w:top w:val="none" w:sz="0" w:space="0" w:color="auto"/>
            <w:left w:val="none" w:sz="0" w:space="0" w:color="auto"/>
            <w:bottom w:val="none" w:sz="0" w:space="0" w:color="auto"/>
            <w:right w:val="none" w:sz="0" w:space="0" w:color="auto"/>
          </w:divBdr>
        </w:div>
        <w:div w:id="927466826">
          <w:marLeft w:val="640"/>
          <w:marRight w:val="0"/>
          <w:marTop w:val="0"/>
          <w:marBottom w:val="0"/>
          <w:divBdr>
            <w:top w:val="none" w:sz="0" w:space="0" w:color="auto"/>
            <w:left w:val="none" w:sz="0" w:space="0" w:color="auto"/>
            <w:bottom w:val="none" w:sz="0" w:space="0" w:color="auto"/>
            <w:right w:val="none" w:sz="0" w:space="0" w:color="auto"/>
          </w:divBdr>
        </w:div>
        <w:div w:id="957761726">
          <w:marLeft w:val="640"/>
          <w:marRight w:val="0"/>
          <w:marTop w:val="0"/>
          <w:marBottom w:val="0"/>
          <w:divBdr>
            <w:top w:val="none" w:sz="0" w:space="0" w:color="auto"/>
            <w:left w:val="none" w:sz="0" w:space="0" w:color="auto"/>
            <w:bottom w:val="none" w:sz="0" w:space="0" w:color="auto"/>
            <w:right w:val="none" w:sz="0" w:space="0" w:color="auto"/>
          </w:divBdr>
        </w:div>
        <w:div w:id="982467342">
          <w:marLeft w:val="640"/>
          <w:marRight w:val="0"/>
          <w:marTop w:val="0"/>
          <w:marBottom w:val="0"/>
          <w:divBdr>
            <w:top w:val="none" w:sz="0" w:space="0" w:color="auto"/>
            <w:left w:val="none" w:sz="0" w:space="0" w:color="auto"/>
            <w:bottom w:val="none" w:sz="0" w:space="0" w:color="auto"/>
            <w:right w:val="none" w:sz="0" w:space="0" w:color="auto"/>
          </w:divBdr>
        </w:div>
        <w:div w:id="1087387472">
          <w:marLeft w:val="640"/>
          <w:marRight w:val="0"/>
          <w:marTop w:val="0"/>
          <w:marBottom w:val="0"/>
          <w:divBdr>
            <w:top w:val="none" w:sz="0" w:space="0" w:color="auto"/>
            <w:left w:val="none" w:sz="0" w:space="0" w:color="auto"/>
            <w:bottom w:val="none" w:sz="0" w:space="0" w:color="auto"/>
            <w:right w:val="none" w:sz="0" w:space="0" w:color="auto"/>
          </w:divBdr>
        </w:div>
        <w:div w:id="1087995196">
          <w:marLeft w:val="640"/>
          <w:marRight w:val="0"/>
          <w:marTop w:val="0"/>
          <w:marBottom w:val="0"/>
          <w:divBdr>
            <w:top w:val="none" w:sz="0" w:space="0" w:color="auto"/>
            <w:left w:val="none" w:sz="0" w:space="0" w:color="auto"/>
            <w:bottom w:val="none" w:sz="0" w:space="0" w:color="auto"/>
            <w:right w:val="none" w:sz="0" w:space="0" w:color="auto"/>
          </w:divBdr>
        </w:div>
        <w:div w:id="1117723200">
          <w:marLeft w:val="640"/>
          <w:marRight w:val="0"/>
          <w:marTop w:val="0"/>
          <w:marBottom w:val="0"/>
          <w:divBdr>
            <w:top w:val="none" w:sz="0" w:space="0" w:color="auto"/>
            <w:left w:val="none" w:sz="0" w:space="0" w:color="auto"/>
            <w:bottom w:val="none" w:sz="0" w:space="0" w:color="auto"/>
            <w:right w:val="none" w:sz="0" w:space="0" w:color="auto"/>
          </w:divBdr>
        </w:div>
        <w:div w:id="1126121818">
          <w:marLeft w:val="640"/>
          <w:marRight w:val="0"/>
          <w:marTop w:val="0"/>
          <w:marBottom w:val="0"/>
          <w:divBdr>
            <w:top w:val="none" w:sz="0" w:space="0" w:color="auto"/>
            <w:left w:val="none" w:sz="0" w:space="0" w:color="auto"/>
            <w:bottom w:val="none" w:sz="0" w:space="0" w:color="auto"/>
            <w:right w:val="none" w:sz="0" w:space="0" w:color="auto"/>
          </w:divBdr>
        </w:div>
        <w:div w:id="1170559413">
          <w:marLeft w:val="640"/>
          <w:marRight w:val="0"/>
          <w:marTop w:val="0"/>
          <w:marBottom w:val="0"/>
          <w:divBdr>
            <w:top w:val="none" w:sz="0" w:space="0" w:color="auto"/>
            <w:left w:val="none" w:sz="0" w:space="0" w:color="auto"/>
            <w:bottom w:val="none" w:sz="0" w:space="0" w:color="auto"/>
            <w:right w:val="none" w:sz="0" w:space="0" w:color="auto"/>
          </w:divBdr>
        </w:div>
        <w:div w:id="1177425226">
          <w:marLeft w:val="640"/>
          <w:marRight w:val="0"/>
          <w:marTop w:val="0"/>
          <w:marBottom w:val="0"/>
          <w:divBdr>
            <w:top w:val="none" w:sz="0" w:space="0" w:color="auto"/>
            <w:left w:val="none" w:sz="0" w:space="0" w:color="auto"/>
            <w:bottom w:val="none" w:sz="0" w:space="0" w:color="auto"/>
            <w:right w:val="none" w:sz="0" w:space="0" w:color="auto"/>
          </w:divBdr>
        </w:div>
        <w:div w:id="1214272955">
          <w:marLeft w:val="640"/>
          <w:marRight w:val="0"/>
          <w:marTop w:val="0"/>
          <w:marBottom w:val="0"/>
          <w:divBdr>
            <w:top w:val="none" w:sz="0" w:space="0" w:color="auto"/>
            <w:left w:val="none" w:sz="0" w:space="0" w:color="auto"/>
            <w:bottom w:val="none" w:sz="0" w:space="0" w:color="auto"/>
            <w:right w:val="none" w:sz="0" w:space="0" w:color="auto"/>
          </w:divBdr>
        </w:div>
        <w:div w:id="1242132257">
          <w:marLeft w:val="640"/>
          <w:marRight w:val="0"/>
          <w:marTop w:val="0"/>
          <w:marBottom w:val="0"/>
          <w:divBdr>
            <w:top w:val="none" w:sz="0" w:space="0" w:color="auto"/>
            <w:left w:val="none" w:sz="0" w:space="0" w:color="auto"/>
            <w:bottom w:val="none" w:sz="0" w:space="0" w:color="auto"/>
            <w:right w:val="none" w:sz="0" w:space="0" w:color="auto"/>
          </w:divBdr>
        </w:div>
        <w:div w:id="1242644811">
          <w:marLeft w:val="640"/>
          <w:marRight w:val="0"/>
          <w:marTop w:val="0"/>
          <w:marBottom w:val="0"/>
          <w:divBdr>
            <w:top w:val="none" w:sz="0" w:space="0" w:color="auto"/>
            <w:left w:val="none" w:sz="0" w:space="0" w:color="auto"/>
            <w:bottom w:val="none" w:sz="0" w:space="0" w:color="auto"/>
            <w:right w:val="none" w:sz="0" w:space="0" w:color="auto"/>
          </w:divBdr>
        </w:div>
        <w:div w:id="1256474378">
          <w:marLeft w:val="640"/>
          <w:marRight w:val="0"/>
          <w:marTop w:val="0"/>
          <w:marBottom w:val="0"/>
          <w:divBdr>
            <w:top w:val="none" w:sz="0" w:space="0" w:color="auto"/>
            <w:left w:val="none" w:sz="0" w:space="0" w:color="auto"/>
            <w:bottom w:val="none" w:sz="0" w:space="0" w:color="auto"/>
            <w:right w:val="none" w:sz="0" w:space="0" w:color="auto"/>
          </w:divBdr>
        </w:div>
        <w:div w:id="1266232855">
          <w:marLeft w:val="640"/>
          <w:marRight w:val="0"/>
          <w:marTop w:val="0"/>
          <w:marBottom w:val="0"/>
          <w:divBdr>
            <w:top w:val="none" w:sz="0" w:space="0" w:color="auto"/>
            <w:left w:val="none" w:sz="0" w:space="0" w:color="auto"/>
            <w:bottom w:val="none" w:sz="0" w:space="0" w:color="auto"/>
            <w:right w:val="none" w:sz="0" w:space="0" w:color="auto"/>
          </w:divBdr>
        </w:div>
        <w:div w:id="1277565270">
          <w:marLeft w:val="640"/>
          <w:marRight w:val="0"/>
          <w:marTop w:val="0"/>
          <w:marBottom w:val="0"/>
          <w:divBdr>
            <w:top w:val="none" w:sz="0" w:space="0" w:color="auto"/>
            <w:left w:val="none" w:sz="0" w:space="0" w:color="auto"/>
            <w:bottom w:val="none" w:sz="0" w:space="0" w:color="auto"/>
            <w:right w:val="none" w:sz="0" w:space="0" w:color="auto"/>
          </w:divBdr>
        </w:div>
        <w:div w:id="1289822905">
          <w:marLeft w:val="640"/>
          <w:marRight w:val="0"/>
          <w:marTop w:val="0"/>
          <w:marBottom w:val="0"/>
          <w:divBdr>
            <w:top w:val="none" w:sz="0" w:space="0" w:color="auto"/>
            <w:left w:val="none" w:sz="0" w:space="0" w:color="auto"/>
            <w:bottom w:val="none" w:sz="0" w:space="0" w:color="auto"/>
            <w:right w:val="none" w:sz="0" w:space="0" w:color="auto"/>
          </w:divBdr>
        </w:div>
        <w:div w:id="1315716742">
          <w:marLeft w:val="640"/>
          <w:marRight w:val="0"/>
          <w:marTop w:val="0"/>
          <w:marBottom w:val="0"/>
          <w:divBdr>
            <w:top w:val="none" w:sz="0" w:space="0" w:color="auto"/>
            <w:left w:val="none" w:sz="0" w:space="0" w:color="auto"/>
            <w:bottom w:val="none" w:sz="0" w:space="0" w:color="auto"/>
            <w:right w:val="none" w:sz="0" w:space="0" w:color="auto"/>
          </w:divBdr>
        </w:div>
        <w:div w:id="1321039333">
          <w:marLeft w:val="640"/>
          <w:marRight w:val="0"/>
          <w:marTop w:val="0"/>
          <w:marBottom w:val="0"/>
          <w:divBdr>
            <w:top w:val="none" w:sz="0" w:space="0" w:color="auto"/>
            <w:left w:val="none" w:sz="0" w:space="0" w:color="auto"/>
            <w:bottom w:val="none" w:sz="0" w:space="0" w:color="auto"/>
            <w:right w:val="none" w:sz="0" w:space="0" w:color="auto"/>
          </w:divBdr>
        </w:div>
        <w:div w:id="1326854769">
          <w:marLeft w:val="640"/>
          <w:marRight w:val="0"/>
          <w:marTop w:val="0"/>
          <w:marBottom w:val="0"/>
          <w:divBdr>
            <w:top w:val="none" w:sz="0" w:space="0" w:color="auto"/>
            <w:left w:val="none" w:sz="0" w:space="0" w:color="auto"/>
            <w:bottom w:val="none" w:sz="0" w:space="0" w:color="auto"/>
            <w:right w:val="none" w:sz="0" w:space="0" w:color="auto"/>
          </w:divBdr>
        </w:div>
        <w:div w:id="1383094877">
          <w:marLeft w:val="640"/>
          <w:marRight w:val="0"/>
          <w:marTop w:val="0"/>
          <w:marBottom w:val="0"/>
          <w:divBdr>
            <w:top w:val="none" w:sz="0" w:space="0" w:color="auto"/>
            <w:left w:val="none" w:sz="0" w:space="0" w:color="auto"/>
            <w:bottom w:val="none" w:sz="0" w:space="0" w:color="auto"/>
            <w:right w:val="none" w:sz="0" w:space="0" w:color="auto"/>
          </w:divBdr>
        </w:div>
        <w:div w:id="1399595268">
          <w:marLeft w:val="640"/>
          <w:marRight w:val="0"/>
          <w:marTop w:val="0"/>
          <w:marBottom w:val="0"/>
          <w:divBdr>
            <w:top w:val="none" w:sz="0" w:space="0" w:color="auto"/>
            <w:left w:val="none" w:sz="0" w:space="0" w:color="auto"/>
            <w:bottom w:val="none" w:sz="0" w:space="0" w:color="auto"/>
            <w:right w:val="none" w:sz="0" w:space="0" w:color="auto"/>
          </w:divBdr>
        </w:div>
        <w:div w:id="1454597939">
          <w:marLeft w:val="640"/>
          <w:marRight w:val="0"/>
          <w:marTop w:val="0"/>
          <w:marBottom w:val="0"/>
          <w:divBdr>
            <w:top w:val="none" w:sz="0" w:space="0" w:color="auto"/>
            <w:left w:val="none" w:sz="0" w:space="0" w:color="auto"/>
            <w:bottom w:val="none" w:sz="0" w:space="0" w:color="auto"/>
            <w:right w:val="none" w:sz="0" w:space="0" w:color="auto"/>
          </w:divBdr>
        </w:div>
        <w:div w:id="1457333622">
          <w:marLeft w:val="640"/>
          <w:marRight w:val="0"/>
          <w:marTop w:val="0"/>
          <w:marBottom w:val="0"/>
          <w:divBdr>
            <w:top w:val="none" w:sz="0" w:space="0" w:color="auto"/>
            <w:left w:val="none" w:sz="0" w:space="0" w:color="auto"/>
            <w:bottom w:val="none" w:sz="0" w:space="0" w:color="auto"/>
            <w:right w:val="none" w:sz="0" w:space="0" w:color="auto"/>
          </w:divBdr>
        </w:div>
        <w:div w:id="1484195825">
          <w:marLeft w:val="640"/>
          <w:marRight w:val="0"/>
          <w:marTop w:val="0"/>
          <w:marBottom w:val="0"/>
          <w:divBdr>
            <w:top w:val="none" w:sz="0" w:space="0" w:color="auto"/>
            <w:left w:val="none" w:sz="0" w:space="0" w:color="auto"/>
            <w:bottom w:val="none" w:sz="0" w:space="0" w:color="auto"/>
            <w:right w:val="none" w:sz="0" w:space="0" w:color="auto"/>
          </w:divBdr>
        </w:div>
        <w:div w:id="1516919815">
          <w:marLeft w:val="640"/>
          <w:marRight w:val="0"/>
          <w:marTop w:val="0"/>
          <w:marBottom w:val="0"/>
          <w:divBdr>
            <w:top w:val="none" w:sz="0" w:space="0" w:color="auto"/>
            <w:left w:val="none" w:sz="0" w:space="0" w:color="auto"/>
            <w:bottom w:val="none" w:sz="0" w:space="0" w:color="auto"/>
            <w:right w:val="none" w:sz="0" w:space="0" w:color="auto"/>
          </w:divBdr>
        </w:div>
        <w:div w:id="1530610310">
          <w:marLeft w:val="640"/>
          <w:marRight w:val="0"/>
          <w:marTop w:val="0"/>
          <w:marBottom w:val="0"/>
          <w:divBdr>
            <w:top w:val="none" w:sz="0" w:space="0" w:color="auto"/>
            <w:left w:val="none" w:sz="0" w:space="0" w:color="auto"/>
            <w:bottom w:val="none" w:sz="0" w:space="0" w:color="auto"/>
            <w:right w:val="none" w:sz="0" w:space="0" w:color="auto"/>
          </w:divBdr>
        </w:div>
        <w:div w:id="1609511326">
          <w:marLeft w:val="640"/>
          <w:marRight w:val="0"/>
          <w:marTop w:val="0"/>
          <w:marBottom w:val="0"/>
          <w:divBdr>
            <w:top w:val="none" w:sz="0" w:space="0" w:color="auto"/>
            <w:left w:val="none" w:sz="0" w:space="0" w:color="auto"/>
            <w:bottom w:val="none" w:sz="0" w:space="0" w:color="auto"/>
            <w:right w:val="none" w:sz="0" w:space="0" w:color="auto"/>
          </w:divBdr>
        </w:div>
        <w:div w:id="1676570778">
          <w:marLeft w:val="640"/>
          <w:marRight w:val="0"/>
          <w:marTop w:val="0"/>
          <w:marBottom w:val="0"/>
          <w:divBdr>
            <w:top w:val="none" w:sz="0" w:space="0" w:color="auto"/>
            <w:left w:val="none" w:sz="0" w:space="0" w:color="auto"/>
            <w:bottom w:val="none" w:sz="0" w:space="0" w:color="auto"/>
            <w:right w:val="none" w:sz="0" w:space="0" w:color="auto"/>
          </w:divBdr>
        </w:div>
        <w:div w:id="1730573474">
          <w:marLeft w:val="640"/>
          <w:marRight w:val="0"/>
          <w:marTop w:val="0"/>
          <w:marBottom w:val="0"/>
          <w:divBdr>
            <w:top w:val="none" w:sz="0" w:space="0" w:color="auto"/>
            <w:left w:val="none" w:sz="0" w:space="0" w:color="auto"/>
            <w:bottom w:val="none" w:sz="0" w:space="0" w:color="auto"/>
            <w:right w:val="none" w:sz="0" w:space="0" w:color="auto"/>
          </w:divBdr>
        </w:div>
        <w:div w:id="1764261063">
          <w:marLeft w:val="640"/>
          <w:marRight w:val="0"/>
          <w:marTop w:val="0"/>
          <w:marBottom w:val="0"/>
          <w:divBdr>
            <w:top w:val="none" w:sz="0" w:space="0" w:color="auto"/>
            <w:left w:val="none" w:sz="0" w:space="0" w:color="auto"/>
            <w:bottom w:val="none" w:sz="0" w:space="0" w:color="auto"/>
            <w:right w:val="none" w:sz="0" w:space="0" w:color="auto"/>
          </w:divBdr>
        </w:div>
        <w:div w:id="1769614128">
          <w:marLeft w:val="640"/>
          <w:marRight w:val="0"/>
          <w:marTop w:val="0"/>
          <w:marBottom w:val="0"/>
          <w:divBdr>
            <w:top w:val="none" w:sz="0" w:space="0" w:color="auto"/>
            <w:left w:val="none" w:sz="0" w:space="0" w:color="auto"/>
            <w:bottom w:val="none" w:sz="0" w:space="0" w:color="auto"/>
            <w:right w:val="none" w:sz="0" w:space="0" w:color="auto"/>
          </w:divBdr>
        </w:div>
        <w:div w:id="1791393596">
          <w:marLeft w:val="640"/>
          <w:marRight w:val="0"/>
          <w:marTop w:val="0"/>
          <w:marBottom w:val="0"/>
          <w:divBdr>
            <w:top w:val="none" w:sz="0" w:space="0" w:color="auto"/>
            <w:left w:val="none" w:sz="0" w:space="0" w:color="auto"/>
            <w:bottom w:val="none" w:sz="0" w:space="0" w:color="auto"/>
            <w:right w:val="none" w:sz="0" w:space="0" w:color="auto"/>
          </w:divBdr>
        </w:div>
        <w:div w:id="1852060319">
          <w:marLeft w:val="640"/>
          <w:marRight w:val="0"/>
          <w:marTop w:val="0"/>
          <w:marBottom w:val="0"/>
          <w:divBdr>
            <w:top w:val="none" w:sz="0" w:space="0" w:color="auto"/>
            <w:left w:val="none" w:sz="0" w:space="0" w:color="auto"/>
            <w:bottom w:val="none" w:sz="0" w:space="0" w:color="auto"/>
            <w:right w:val="none" w:sz="0" w:space="0" w:color="auto"/>
          </w:divBdr>
        </w:div>
        <w:div w:id="1908955810">
          <w:marLeft w:val="640"/>
          <w:marRight w:val="0"/>
          <w:marTop w:val="0"/>
          <w:marBottom w:val="0"/>
          <w:divBdr>
            <w:top w:val="none" w:sz="0" w:space="0" w:color="auto"/>
            <w:left w:val="none" w:sz="0" w:space="0" w:color="auto"/>
            <w:bottom w:val="none" w:sz="0" w:space="0" w:color="auto"/>
            <w:right w:val="none" w:sz="0" w:space="0" w:color="auto"/>
          </w:divBdr>
        </w:div>
        <w:div w:id="1916746821">
          <w:marLeft w:val="640"/>
          <w:marRight w:val="0"/>
          <w:marTop w:val="0"/>
          <w:marBottom w:val="0"/>
          <w:divBdr>
            <w:top w:val="none" w:sz="0" w:space="0" w:color="auto"/>
            <w:left w:val="none" w:sz="0" w:space="0" w:color="auto"/>
            <w:bottom w:val="none" w:sz="0" w:space="0" w:color="auto"/>
            <w:right w:val="none" w:sz="0" w:space="0" w:color="auto"/>
          </w:divBdr>
        </w:div>
        <w:div w:id="2044397249">
          <w:marLeft w:val="640"/>
          <w:marRight w:val="0"/>
          <w:marTop w:val="0"/>
          <w:marBottom w:val="0"/>
          <w:divBdr>
            <w:top w:val="none" w:sz="0" w:space="0" w:color="auto"/>
            <w:left w:val="none" w:sz="0" w:space="0" w:color="auto"/>
            <w:bottom w:val="none" w:sz="0" w:space="0" w:color="auto"/>
            <w:right w:val="none" w:sz="0" w:space="0" w:color="auto"/>
          </w:divBdr>
        </w:div>
      </w:divsChild>
    </w:div>
    <w:div w:id="905335719">
      <w:marLeft w:val="640"/>
      <w:marRight w:val="0"/>
      <w:marTop w:val="0"/>
      <w:marBottom w:val="0"/>
      <w:divBdr>
        <w:top w:val="none" w:sz="0" w:space="0" w:color="auto"/>
        <w:left w:val="none" w:sz="0" w:space="0" w:color="auto"/>
        <w:bottom w:val="none" w:sz="0" w:space="0" w:color="auto"/>
        <w:right w:val="none" w:sz="0" w:space="0" w:color="auto"/>
      </w:divBdr>
    </w:div>
    <w:div w:id="905336768">
      <w:marLeft w:val="640"/>
      <w:marRight w:val="0"/>
      <w:marTop w:val="0"/>
      <w:marBottom w:val="0"/>
      <w:divBdr>
        <w:top w:val="none" w:sz="0" w:space="0" w:color="auto"/>
        <w:left w:val="none" w:sz="0" w:space="0" w:color="auto"/>
        <w:bottom w:val="none" w:sz="0" w:space="0" w:color="auto"/>
        <w:right w:val="none" w:sz="0" w:space="0" w:color="auto"/>
      </w:divBdr>
    </w:div>
    <w:div w:id="905650123">
      <w:marLeft w:val="640"/>
      <w:marRight w:val="0"/>
      <w:marTop w:val="0"/>
      <w:marBottom w:val="0"/>
      <w:divBdr>
        <w:top w:val="none" w:sz="0" w:space="0" w:color="auto"/>
        <w:left w:val="none" w:sz="0" w:space="0" w:color="auto"/>
        <w:bottom w:val="none" w:sz="0" w:space="0" w:color="auto"/>
        <w:right w:val="none" w:sz="0" w:space="0" w:color="auto"/>
      </w:divBdr>
    </w:div>
    <w:div w:id="906767288">
      <w:marLeft w:val="640"/>
      <w:marRight w:val="0"/>
      <w:marTop w:val="0"/>
      <w:marBottom w:val="0"/>
      <w:divBdr>
        <w:top w:val="none" w:sz="0" w:space="0" w:color="auto"/>
        <w:left w:val="none" w:sz="0" w:space="0" w:color="auto"/>
        <w:bottom w:val="none" w:sz="0" w:space="0" w:color="auto"/>
        <w:right w:val="none" w:sz="0" w:space="0" w:color="auto"/>
      </w:divBdr>
    </w:div>
    <w:div w:id="906963726">
      <w:marLeft w:val="640"/>
      <w:marRight w:val="0"/>
      <w:marTop w:val="0"/>
      <w:marBottom w:val="0"/>
      <w:divBdr>
        <w:top w:val="none" w:sz="0" w:space="0" w:color="auto"/>
        <w:left w:val="none" w:sz="0" w:space="0" w:color="auto"/>
        <w:bottom w:val="none" w:sz="0" w:space="0" w:color="auto"/>
        <w:right w:val="none" w:sz="0" w:space="0" w:color="auto"/>
      </w:divBdr>
    </w:div>
    <w:div w:id="907500430">
      <w:marLeft w:val="640"/>
      <w:marRight w:val="0"/>
      <w:marTop w:val="0"/>
      <w:marBottom w:val="0"/>
      <w:divBdr>
        <w:top w:val="none" w:sz="0" w:space="0" w:color="auto"/>
        <w:left w:val="none" w:sz="0" w:space="0" w:color="auto"/>
        <w:bottom w:val="none" w:sz="0" w:space="0" w:color="auto"/>
        <w:right w:val="none" w:sz="0" w:space="0" w:color="auto"/>
      </w:divBdr>
    </w:div>
    <w:div w:id="907567879">
      <w:marLeft w:val="640"/>
      <w:marRight w:val="0"/>
      <w:marTop w:val="0"/>
      <w:marBottom w:val="0"/>
      <w:divBdr>
        <w:top w:val="none" w:sz="0" w:space="0" w:color="auto"/>
        <w:left w:val="none" w:sz="0" w:space="0" w:color="auto"/>
        <w:bottom w:val="none" w:sz="0" w:space="0" w:color="auto"/>
        <w:right w:val="none" w:sz="0" w:space="0" w:color="auto"/>
      </w:divBdr>
    </w:div>
    <w:div w:id="907766088">
      <w:marLeft w:val="640"/>
      <w:marRight w:val="0"/>
      <w:marTop w:val="0"/>
      <w:marBottom w:val="0"/>
      <w:divBdr>
        <w:top w:val="none" w:sz="0" w:space="0" w:color="auto"/>
        <w:left w:val="none" w:sz="0" w:space="0" w:color="auto"/>
        <w:bottom w:val="none" w:sz="0" w:space="0" w:color="auto"/>
        <w:right w:val="none" w:sz="0" w:space="0" w:color="auto"/>
      </w:divBdr>
    </w:div>
    <w:div w:id="908198122">
      <w:marLeft w:val="640"/>
      <w:marRight w:val="0"/>
      <w:marTop w:val="0"/>
      <w:marBottom w:val="0"/>
      <w:divBdr>
        <w:top w:val="none" w:sz="0" w:space="0" w:color="auto"/>
        <w:left w:val="none" w:sz="0" w:space="0" w:color="auto"/>
        <w:bottom w:val="none" w:sz="0" w:space="0" w:color="auto"/>
        <w:right w:val="none" w:sz="0" w:space="0" w:color="auto"/>
      </w:divBdr>
    </w:div>
    <w:div w:id="908342248">
      <w:marLeft w:val="640"/>
      <w:marRight w:val="0"/>
      <w:marTop w:val="0"/>
      <w:marBottom w:val="0"/>
      <w:divBdr>
        <w:top w:val="none" w:sz="0" w:space="0" w:color="auto"/>
        <w:left w:val="none" w:sz="0" w:space="0" w:color="auto"/>
        <w:bottom w:val="none" w:sz="0" w:space="0" w:color="auto"/>
        <w:right w:val="none" w:sz="0" w:space="0" w:color="auto"/>
      </w:divBdr>
    </w:div>
    <w:div w:id="908347270">
      <w:marLeft w:val="640"/>
      <w:marRight w:val="0"/>
      <w:marTop w:val="0"/>
      <w:marBottom w:val="0"/>
      <w:divBdr>
        <w:top w:val="none" w:sz="0" w:space="0" w:color="auto"/>
        <w:left w:val="none" w:sz="0" w:space="0" w:color="auto"/>
        <w:bottom w:val="none" w:sz="0" w:space="0" w:color="auto"/>
        <w:right w:val="none" w:sz="0" w:space="0" w:color="auto"/>
      </w:divBdr>
    </w:div>
    <w:div w:id="908421179">
      <w:marLeft w:val="640"/>
      <w:marRight w:val="0"/>
      <w:marTop w:val="0"/>
      <w:marBottom w:val="0"/>
      <w:divBdr>
        <w:top w:val="none" w:sz="0" w:space="0" w:color="auto"/>
        <w:left w:val="none" w:sz="0" w:space="0" w:color="auto"/>
        <w:bottom w:val="none" w:sz="0" w:space="0" w:color="auto"/>
        <w:right w:val="none" w:sz="0" w:space="0" w:color="auto"/>
      </w:divBdr>
    </w:div>
    <w:div w:id="908460822">
      <w:marLeft w:val="640"/>
      <w:marRight w:val="0"/>
      <w:marTop w:val="0"/>
      <w:marBottom w:val="0"/>
      <w:divBdr>
        <w:top w:val="none" w:sz="0" w:space="0" w:color="auto"/>
        <w:left w:val="none" w:sz="0" w:space="0" w:color="auto"/>
        <w:bottom w:val="none" w:sz="0" w:space="0" w:color="auto"/>
        <w:right w:val="none" w:sz="0" w:space="0" w:color="auto"/>
      </w:divBdr>
    </w:div>
    <w:div w:id="908535199">
      <w:marLeft w:val="640"/>
      <w:marRight w:val="0"/>
      <w:marTop w:val="0"/>
      <w:marBottom w:val="0"/>
      <w:divBdr>
        <w:top w:val="none" w:sz="0" w:space="0" w:color="auto"/>
        <w:left w:val="none" w:sz="0" w:space="0" w:color="auto"/>
        <w:bottom w:val="none" w:sz="0" w:space="0" w:color="auto"/>
        <w:right w:val="none" w:sz="0" w:space="0" w:color="auto"/>
      </w:divBdr>
    </w:div>
    <w:div w:id="908804333">
      <w:marLeft w:val="640"/>
      <w:marRight w:val="0"/>
      <w:marTop w:val="0"/>
      <w:marBottom w:val="0"/>
      <w:divBdr>
        <w:top w:val="none" w:sz="0" w:space="0" w:color="auto"/>
        <w:left w:val="none" w:sz="0" w:space="0" w:color="auto"/>
        <w:bottom w:val="none" w:sz="0" w:space="0" w:color="auto"/>
        <w:right w:val="none" w:sz="0" w:space="0" w:color="auto"/>
      </w:divBdr>
    </w:div>
    <w:div w:id="908927590">
      <w:marLeft w:val="640"/>
      <w:marRight w:val="0"/>
      <w:marTop w:val="0"/>
      <w:marBottom w:val="0"/>
      <w:divBdr>
        <w:top w:val="none" w:sz="0" w:space="0" w:color="auto"/>
        <w:left w:val="none" w:sz="0" w:space="0" w:color="auto"/>
        <w:bottom w:val="none" w:sz="0" w:space="0" w:color="auto"/>
        <w:right w:val="none" w:sz="0" w:space="0" w:color="auto"/>
      </w:divBdr>
    </w:div>
    <w:div w:id="909004756">
      <w:marLeft w:val="640"/>
      <w:marRight w:val="0"/>
      <w:marTop w:val="0"/>
      <w:marBottom w:val="0"/>
      <w:divBdr>
        <w:top w:val="none" w:sz="0" w:space="0" w:color="auto"/>
        <w:left w:val="none" w:sz="0" w:space="0" w:color="auto"/>
        <w:bottom w:val="none" w:sz="0" w:space="0" w:color="auto"/>
        <w:right w:val="none" w:sz="0" w:space="0" w:color="auto"/>
      </w:divBdr>
    </w:div>
    <w:div w:id="909578504">
      <w:marLeft w:val="640"/>
      <w:marRight w:val="0"/>
      <w:marTop w:val="0"/>
      <w:marBottom w:val="0"/>
      <w:divBdr>
        <w:top w:val="none" w:sz="0" w:space="0" w:color="auto"/>
        <w:left w:val="none" w:sz="0" w:space="0" w:color="auto"/>
        <w:bottom w:val="none" w:sz="0" w:space="0" w:color="auto"/>
        <w:right w:val="none" w:sz="0" w:space="0" w:color="auto"/>
      </w:divBdr>
    </w:div>
    <w:div w:id="910044216">
      <w:marLeft w:val="640"/>
      <w:marRight w:val="0"/>
      <w:marTop w:val="0"/>
      <w:marBottom w:val="0"/>
      <w:divBdr>
        <w:top w:val="none" w:sz="0" w:space="0" w:color="auto"/>
        <w:left w:val="none" w:sz="0" w:space="0" w:color="auto"/>
        <w:bottom w:val="none" w:sz="0" w:space="0" w:color="auto"/>
        <w:right w:val="none" w:sz="0" w:space="0" w:color="auto"/>
      </w:divBdr>
    </w:div>
    <w:div w:id="911935325">
      <w:marLeft w:val="640"/>
      <w:marRight w:val="0"/>
      <w:marTop w:val="0"/>
      <w:marBottom w:val="0"/>
      <w:divBdr>
        <w:top w:val="none" w:sz="0" w:space="0" w:color="auto"/>
        <w:left w:val="none" w:sz="0" w:space="0" w:color="auto"/>
        <w:bottom w:val="none" w:sz="0" w:space="0" w:color="auto"/>
        <w:right w:val="none" w:sz="0" w:space="0" w:color="auto"/>
      </w:divBdr>
    </w:div>
    <w:div w:id="912198166">
      <w:marLeft w:val="640"/>
      <w:marRight w:val="0"/>
      <w:marTop w:val="0"/>
      <w:marBottom w:val="0"/>
      <w:divBdr>
        <w:top w:val="none" w:sz="0" w:space="0" w:color="auto"/>
        <w:left w:val="none" w:sz="0" w:space="0" w:color="auto"/>
        <w:bottom w:val="none" w:sz="0" w:space="0" w:color="auto"/>
        <w:right w:val="none" w:sz="0" w:space="0" w:color="auto"/>
      </w:divBdr>
    </w:div>
    <w:div w:id="912662283">
      <w:marLeft w:val="640"/>
      <w:marRight w:val="0"/>
      <w:marTop w:val="0"/>
      <w:marBottom w:val="0"/>
      <w:divBdr>
        <w:top w:val="none" w:sz="0" w:space="0" w:color="auto"/>
        <w:left w:val="none" w:sz="0" w:space="0" w:color="auto"/>
        <w:bottom w:val="none" w:sz="0" w:space="0" w:color="auto"/>
        <w:right w:val="none" w:sz="0" w:space="0" w:color="auto"/>
      </w:divBdr>
    </w:div>
    <w:div w:id="912932544">
      <w:marLeft w:val="640"/>
      <w:marRight w:val="0"/>
      <w:marTop w:val="0"/>
      <w:marBottom w:val="0"/>
      <w:divBdr>
        <w:top w:val="none" w:sz="0" w:space="0" w:color="auto"/>
        <w:left w:val="none" w:sz="0" w:space="0" w:color="auto"/>
        <w:bottom w:val="none" w:sz="0" w:space="0" w:color="auto"/>
        <w:right w:val="none" w:sz="0" w:space="0" w:color="auto"/>
      </w:divBdr>
    </w:div>
    <w:div w:id="913007452">
      <w:marLeft w:val="640"/>
      <w:marRight w:val="0"/>
      <w:marTop w:val="0"/>
      <w:marBottom w:val="0"/>
      <w:divBdr>
        <w:top w:val="none" w:sz="0" w:space="0" w:color="auto"/>
        <w:left w:val="none" w:sz="0" w:space="0" w:color="auto"/>
        <w:bottom w:val="none" w:sz="0" w:space="0" w:color="auto"/>
        <w:right w:val="none" w:sz="0" w:space="0" w:color="auto"/>
      </w:divBdr>
    </w:div>
    <w:div w:id="913590907">
      <w:marLeft w:val="640"/>
      <w:marRight w:val="0"/>
      <w:marTop w:val="0"/>
      <w:marBottom w:val="0"/>
      <w:divBdr>
        <w:top w:val="none" w:sz="0" w:space="0" w:color="auto"/>
        <w:left w:val="none" w:sz="0" w:space="0" w:color="auto"/>
        <w:bottom w:val="none" w:sz="0" w:space="0" w:color="auto"/>
        <w:right w:val="none" w:sz="0" w:space="0" w:color="auto"/>
      </w:divBdr>
    </w:div>
    <w:div w:id="913784569">
      <w:bodyDiv w:val="1"/>
      <w:marLeft w:val="0"/>
      <w:marRight w:val="0"/>
      <w:marTop w:val="0"/>
      <w:marBottom w:val="0"/>
      <w:divBdr>
        <w:top w:val="none" w:sz="0" w:space="0" w:color="auto"/>
        <w:left w:val="none" w:sz="0" w:space="0" w:color="auto"/>
        <w:bottom w:val="none" w:sz="0" w:space="0" w:color="auto"/>
        <w:right w:val="none" w:sz="0" w:space="0" w:color="auto"/>
      </w:divBdr>
      <w:divsChild>
        <w:div w:id="4745145">
          <w:marLeft w:val="640"/>
          <w:marRight w:val="0"/>
          <w:marTop w:val="0"/>
          <w:marBottom w:val="0"/>
          <w:divBdr>
            <w:top w:val="none" w:sz="0" w:space="0" w:color="auto"/>
            <w:left w:val="none" w:sz="0" w:space="0" w:color="auto"/>
            <w:bottom w:val="none" w:sz="0" w:space="0" w:color="auto"/>
            <w:right w:val="none" w:sz="0" w:space="0" w:color="auto"/>
          </w:divBdr>
        </w:div>
        <w:div w:id="18438857">
          <w:marLeft w:val="640"/>
          <w:marRight w:val="0"/>
          <w:marTop w:val="0"/>
          <w:marBottom w:val="0"/>
          <w:divBdr>
            <w:top w:val="none" w:sz="0" w:space="0" w:color="auto"/>
            <w:left w:val="none" w:sz="0" w:space="0" w:color="auto"/>
            <w:bottom w:val="none" w:sz="0" w:space="0" w:color="auto"/>
            <w:right w:val="none" w:sz="0" w:space="0" w:color="auto"/>
          </w:divBdr>
        </w:div>
        <w:div w:id="18825860">
          <w:marLeft w:val="640"/>
          <w:marRight w:val="0"/>
          <w:marTop w:val="0"/>
          <w:marBottom w:val="0"/>
          <w:divBdr>
            <w:top w:val="none" w:sz="0" w:space="0" w:color="auto"/>
            <w:left w:val="none" w:sz="0" w:space="0" w:color="auto"/>
            <w:bottom w:val="none" w:sz="0" w:space="0" w:color="auto"/>
            <w:right w:val="none" w:sz="0" w:space="0" w:color="auto"/>
          </w:divBdr>
        </w:div>
        <w:div w:id="21441340">
          <w:marLeft w:val="640"/>
          <w:marRight w:val="0"/>
          <w:marTop w:val="0"/>
          <w:marBottom w:val="0"/>
          <w:divBdr>
            <w:top w:val="none" w:sz="0" w:space="0" w:color="auto"/>
            <w:left w:val="none" w:sz="0" w:space="0" w:color="auto"/>
            <w:bottom w:val="none" w:sz="0" w:space="0" w:color="auto"/>
            <w:right w:val="none" w:sz="0" w:space="0" w:color="auto"/>
          </w:divBdr>
        </w:div>
        <w:div w:id="43412889">
          <w:marLeft w:val="640"/>
          <w:marRight w:val="0"/>
          <w:marTop w:val="0"/>
          <w:marBottom w:val="0"/>
          <w:divBdr>
            <w:top w:val="none" w:sz="0" w:space="0" w:color="auto"/>
            <w:left w:val="none" w:sz="0" w:space="0" w:color="auto"/>
            <w:bottom w:val="none" w:sz="0" w:space="0" w:color="auto"/>
            <w:right w:val="none" w:sz="0" w:space="0" w:color="auto"/>
          </w:divBdr>
        </w:div>
        <w:div w:id="61801155">
          <w:marLeft w:val="640"/>
          <w:marRight w:val="0"/>
          <w:marTop w:val="0"/>
          <w:marBottom w:val="0"/>
          <w:divBdr>
            <w:top w:val="none" w:sz="0" w:space="0" w:color="auto"/>
            <w:left w:val="none" w:sz="0" w:space="0" w:color="auto"/>
            <w:bottom w:val="none" w:sz="0" w:space="0" w:color="auto"/>
            <w:right w:val="none" w:sz="0" w:space="0" w:color="auto"/>
          </w:divBdr>
        </w:div>
        <w:div w:id="84424800">
          <w:marLeft w:val="640"/>
          <w:marRight w:val="0"/>
          <w:marTop w:val="0"/>
          <w:marBottom w:val="0"/>
          <w:divBdr>
            <w:top w:val="none" w:sz="0" w:space="0" w:color="auto"/>
            <w:left w:val="none" w:sz="0" w:space="0" w:color="auto"/>
            <w:bottom w:val="none" w:sz="0" w:space="0" w:color="auto"/>
            <w:right w:val="none" w:sz="0" w:space="0" w:color="auto"/>
          </w:divBdr>
        </w:div>
        <w:div w:id="130368176">
          <w:marLeft w:val="640"/>
          <w:marRight w:val="0"/>
          <w:marTop w:val="0"/>
          <w:marBottom w:val="0"/>
          <w:divBdr>
            <w:top w:val="none" w:sz="0" w:space="0" w:color="auto"/>
            <w:left w:val="none" w:sz="0" w:space="0" w:color="auto"/>
            <w:bottom w:val="none" w:sz="0" w:space="0" w:color="auto"/>
            <w:right w:val="none" w:sz="0" w:space="0" w:color="auto"/>
          </w:divBdr>
        </w:div>
        <w:div w:id="149104367">
          <w:marLeft w:val="640"/>
          <w:marRight w:val="0"/>
          <w:marTop w:val="0"/>
          <w:marBottom w:val="0"/>
          <w:divBdr>
            <w:top w:val="none" w:sz="0" w:space="0" w:color="auto"/>
            <w:left w:val="none" w:sz="0" w:space="0" w:color="auto"/>
            <w:bottom w:val="none" w:sz="0" w:space="0" w:color="auto"/>
            <w:right w:val="none" w:sz="0" w:space="0" w:color="auto"/>
          </w:divBdr>
        </w:div>
        <w:div w:id="203324414">
          <w:marLeft w:val="640"/>
          <w:marRight w:val="0"/>
          <w:marTop w:val="0"/>
          <w:marBottom w:val="0"/>
          <w:divBdr>
            <w:top w:val="none" w:sz="0" w:space="0" w:color="auto"/>
            <w:left w:val="none" w:sz="0" w:space="0" w:color="auto"/>
            <w:bottom w:val="none" w:sz="0" w:space="0" w:color="auto"/>
            <w:right w:val="none" w:sz="0" w:space="0" w:color="auto"/>
          </w:divBdr>
        </w:div>
        <w:div w:id="219101467">
          <w:marLeft w:val="640"/>
          <w:marRight w:val="0"/>
          <w:marTop w:val="0"/>
          <w:marBottom w:val="0"/>
          <w:divBdr>
            <w:top w:val="none" w:sz="0" w:space="0" w:color="auto"/>
            <w:left w:val="none" w:sz="0" w:space="0" w:color="auto"/>
            <w:bottom w:val="none" w:sz="0" w:space="0" w:color="auto"/>
            <w:right w:val="none" w:sz="0" w:space="0" w:color="auto"/>
          </w:divBdr>
        </w:div>
        <w:div w:id="225074327">
          <w:marLeft w:val="640"/>
          <w:marRight w:val="0"/>
          <w:marTop w:val="0"/>
          <w:marBottom w:val="0"/>
          <w:divBdr>
            <w:top w:val="none" w:sz="0" w:space="0" w:color="auto"/>
            <w:left w:val="none" w:sz="0" w:space="0" w:color="auto"/>
            <w:bottom w:val="none" w:sz="0" w:space="0" w:color="auto"/>
            <w:right w:val="none" w:sz="0" w:space="0" w:color="auto"/>
          </w:divBdr>
        </w:div>
        <w:div w:id="230384413">
          <w:marLeft w:val="640"/>
          <w:marRight w:val="0"/>
          <w:marTop w:val="0"/>
          <w:marBottom w:val="0"/>
          <w:divBdr>
            <w:top w:val="none" w:sz="0" w:space="0" w:color="auto"/>
            <w:left w:val="none" w:sz="0" w:space="0" w:color="auto"/>
            <w:bottom w:val="none" w:sz="0" w:space="0" w:color="auto"/>
            <w:right w:val="none" w:sz="0" w:space="0" w:color="auto"/>
          </w:divBdr>
        </w:div>
        <w:div w:id="234361968">
          <w:marLeft w:val="640"/>
          <w:marRight w:val="0"/>
          <w:marTop w:val="0"/>
          <w:marBottom w:val="0"/>
          <w:divBdr>
            <w:top w:val="none" w:sz="0" w:space="0" w:color="auto"/>
            <w:left w:val="none" w:sz="0" w:space="0" w:color="auto"/>
            <w:bottom w:val="none" w:sz="0" w:space="0" w:color="auto"/>
            <w:right w:val="none" w:sz="0" w:space="0" w:color="auto"/>
          </w:divBdr>
        </w:div>
        <w:div w:id="235474684">
          <w:marLeft w:val="640"/>
          <w:marRight w:val="0"/>
          <w:marTop w:val="0"/>
          <w:marBottom w:val="0"/>
          <w:divBdr>
            <w:top w:val="none" w:sz="0" w:space="0" w:color="auto"/>
            <w:left w:val="none" w:sz="0" w:space="0" w:color="auto"/>
            <w:bottom w:val="none" w:sz="0" w:space="0" w:color="auto"/>
            <w:right w:val="none" w:sz="0" w:space="0" w:color="auto"/>
          </w:divBdr>
        </w:div>
        <w:div w:id="253782970">
          <w:marLeft w:val="640"/>
          <w:marRight w:val="0"/>
          <w:marTop w:val="0"/>
          <w:marBottom w:val="0"/>
          <w:divBdr>
            <w:top w:val="none" w:sz="0" w:space="0" w:color="auto"/>
            <w:left w:val="none" w:sz="0" w:space="0" w:color="auto"/>
            <w:bottom w:val="none" w:sz="0" w:space="0" w:color="auto"/>
            <w:right w:val="none" w:sz="0" w:space="0" w:color="auto"/>
          </w:divBdr>
        </w:div>
        <w:div w:id="261183819">
          <w:marLeft w:val="640"/>
          <w:marRight w:val="0"/>
          <w:marTop w:val="0"/>
          <w:marBottom w:val="0"/>
          <w:divBdr>
            <w:top w:val="none" w:sz="0" w:space="0" w:color="auto"/>
            <w:left w:val="none" w:sz="0" w:space="0" w:color="auto"/>
            <w:bottom w:val="none" w:sz="0" w:space="0" w:color="auto"/>
            <w:right w:val="none" w:sz="0" w:space="0" w:color="auto"/>
          </w:divBdr>
        </w:div>
        <w:div w:id="266889655">
          <w:marLeft w:val="640"/>
          <w:marRight w:val="0"/>
          <w:marTop w:val="0"/>
          <w:marBottom w:val="0"/>
          <w:divBdr>
            <w:top w:val="none" w:sz="0" w:space="0" w:color="auto"/>
            <w:left w:val="none" w:sz="0" w:space="0" w:color="auto"/>
            <w:bottom w:val="none" w:sz="0" w:space="0" w:color="auto"/>
            <w:right w:val="none" w:sz="0" w:space="0" w:color="auto"/>
          </w:divBdr>
        </w:div>
        <w:div w:id="309024808">
          <w:marLeft w:val="640"/>
          <w:marRight w:val="0"/>
          <w:marTop w:val="0"/>
          <w:marBottom w:val="0"/>
          <w:divBdr>
            <w:top w:val="none" w:sz="0" w:space="0" w:color="auto"/>
            <w:left w:val="none" w:sz="0" w:space="0" w:color="auto"/>
            <w:bottom w:val="none" w:sz="0" w:space="0" w:color="auto"/>
            <w:right w:val="none" w:sz="0" w:space="0" w:color="auto"/>
          </w:divBdr>
        </w:div>
        <w:div w:id="395783750">
          <w:marLeft w:val="640"/>
          <w:marRight w:val="0"/>
          <w:marTop w:val="0"/>
          <w:marBottom w:val="0"/>
          <w:divBdr>
            <w:top w:val="none" w:sz="0" w:space="0" w:color="auto"/>
            <w:left w:val="none" w:sz="0" w:space="0" w:color="auto"/>
            <w:bottom w:val="none" w:sz="0" w:space="0" w:color="auto"/>
            <w:right w:val="none" w:sz="0" w:space="0" w:color="auto"/>
          </w:divBdr>
        </w:div>
        <w:div w:id="400376031">
          <w:marLeft w:val="640"/>
          <w:marRight w:val="0"/>
          <w:marTop w:val="0"/>
          <w:marBottom w:val="0"/>
          <w:divBdr>
            <w:top w:val="none" w:sz="0" w:space="0" w:color="auto"/>
            <w:left w:val="none" w:sz="0" w:space="0" w:color="auto"/>
            <w:bottom w:val="none" w:sz="0" w:space="0" w:color="auto"/>
            <w:right w:val="none" w:sz="0" w:space="0" w:color="auto"/>
          </w:divBdr>
        </w:div>
        <w:div w:id="417022044">
          <w:marLeft w:val="640"/>
          <w:marRight w:val="0"/>
          <w:marTop w:val="0"/>
          <w:marBottom w:val="0"/>
          <w:divBdr>
            <w:top w:val="none" w:sz="0" w:space="0" w:color="auto"/>
            <w:left w:val="none" w:sz="0" w:space="0" w:color="auto"/>
            <w:bottom w:val="none" w:sz="0" w:space="0" w:color="auto"/>
            <w:right w:val="none" w:sz="0" w:space="0" w:color="auto"/>
          </w:divBdr>
        </w:div>
        <w:div w:id="455371631">
          <w:marLeft w:val="640"/>
          <w:marRight w:val="0"/>
          <w:marTop w:val="0"/>
          <w:marBottom w:val="0"/>
          <w:divBdr>
            <w:top w:val="none" w:sz="0" w:space="0" w:color="auto"/>
            <w:left w:val="none" w:sz="0" w:space="0" w:color="auto"/>
            <w:bottom w:val="none" w:sz="0" w:space="0" w:color="auto"/>
            <w:right w:val="none" w:sz="0" w:space="0" w:color="auto"/>
          </w:divBdr>
        </w:div>
        <w:div w:id="470563337">
          <w:marLeft w:val="640"/>
          <w:marRight w:val="0"/>
          <w:marTop w:val="0"/>
          <w:marBottom w:val="0"/>
          <w:divBdr>
            <w:top w:val="none" w:sz="0" w:space="0" w:color="auto"/>
            <w:left w:val="none" w:sz="0" w:space="0" w:color="auto"/>
            <w:bottom w:val="none" w:sz="0" w:space="0" w:color="auto"/>
            <w:right w:val="none" w:sz="0" w:space="0" w:color="auto"/>
          </w:divBdr>
        </w:div>
        <w:div w:id="497691959">
          <w:marLeft w:val="640"/>
          <w:marRight w:val="0"/>
          <w:marTop w:val="0"/>
          <w:marBottom w:val="0"/>
          <w:divBdr>
            <w:top w:val="none" w:sz="0" w:space="0" w:color="auto"/>
            <w:left w:val="none" w:sz="0" w:space="0" w:color="auto"/>
            <w:bottom w:val="none" w:sz="0" w:space="0" w:color="auto"/>
            <w:right w:val="none" w:sz="0" w:space="0" w:color="auto"/>
          </w:divBdr>
        </w:div>
        <w:div w:id="530191764">
          <w:marLeft w:val="640"/>
          <w:marRight w:val="0"/>
          <w:marTop w:val="0"/>
          <w:marBottom w:val="0"/>
          <w:divBdr>
            <w:top w:val="none" w:sz="0" w:space="0" w:color="auto"/>
            <w:left w:val="none" w:sz="0" w:space="0" w:color="auto"/>
            <w:bottom w:val="none" w:sz="0" w:space="0" w:color="auto"/>
            <w:right w:val="none" w:sz="0" w:space="0" w:color="auto"/>
          </w:divBdr>
        </w:div>
        <w:div w:id="549653029">
          <w:marLeft w:val="640"/>
          <w:marRight w:val="0"/>
          <w:marTop w:val="0"/>
          <w:marBottom w:val="0"/>
          <w:divBdr>
            <w:top w:val="none" w:sz="0" w:space="0" w:color="auto"/>
            <w:left w:val="none" w:sz="0" w:space="0" w:color="auto"/>
            <w:bottom w:val="none" w:sz="0" w:space="0" w:color="auto"/>
            <w:right w:val="none" w:sz="0" w:space="0" w:color="auto"/>
          </w:divBdr>
        </w:div>
        <w:div w:id="611403079">
          <w:marLeft w:val="640"/>
          <w:marRight w:val="0"/>
          <w:marTop w:val="0"/>
          <w:marBottom w:val="0"/>
          <w:divBdr>
            <w:top w:val="none" w:sz="0" w:space="0" w:color="auto"/>
            <w:left w:val="none" w:sz="0" w:space="0" w:color="auto"/>
            <w:bottom w:val="none" w:sz="0" w:space="0" w:color="auto"/>
            <w:right w:val="none" w:sz="0" w:space="0" w:color="auto"/>
          </w:divBdr>
        </w:div>
        <w:div w:id="615716930">
          <w:marLeft w:val="640"/>
          <w:marRight w:val="0"/>
          <w:marTop w:val="0"/>
          <w:marBottom w:val="0"/>
          <w:divBdr>
            <w:top w:val="none" w:sz="0" w:space="0" w:color="auto"/>
            <w:left w:val="none" w:sz="0" w:space="0" w:color="auto"/>
            <w:bottom w:val="none" w:sz="0" w:space="0" w:color="auto"/>
            <w:right w:val="none" w:sz="0" w:space="0" w:color="auto"/>
          </w:divBdr>
        </w:div>
        <w:div w:id="659581773">
          <w:marLeft w:val="640"/>
          <w:marRight w:val="0"/>
          <w:marTop w:val="0"/>
          <w:marBottom w:val="0"/>
          <w:divBdr>
            <w:top w:val="none" w:sz="0" w:space="0" w:color="auto"/>
            <w:left w:val="none" w:sz="0" w:space="0" w:color="auto"/>
            <w:bottom w:val="none" w:sz="0" w:space="0" w:color="auto"/>
            <w:right w:val="none" w:sz="0" w:space="0" w:color="auto"/>
          </w:divBdr>
        </w:div>
        <w:div w:id="704138861">
          <w:marLeft w:val="640"/>
          <w:marRight w:val="0"/>
          <w:marTop w:val="0"/>
          <w:marBottom w:val="0"/>
          <w:divBdr>
            <w:top w:val="none" w:sz="0" w:space="0" w:color="auto"/>
            <w:left w:val="none" w:sz="0" w:space="0" w:color="auto"/>
            <w:bottom w:val="none" w:sz="0" w:space="0" w:color="auto"/>
            <w:right w:val="none" w:sz="0" w:space="0" w:color="auto"/>
          </w:divBdr>
        </w:div>
        <w:div w:id="713846852">
          <w:marLeft w:val="640"/>
          <w:marRight w:val="0"/>
          <w:marTop w:val="0"/>
          <w:marBottom w:val="0"/>
          <w:divBdr>
            <w:top w:val="none" w:sz="0" w:space="0" w:color="auto"/>
            <w:left w:val="none" w:sz="0" w:space="0" w:color="auto"/>
            <w:bottom w:val="none" w:sz="0" w:space="0" w:color="auto"/>
            <w:right w:val="none" w:sz="0" w:space="0" w:color="auto"/>
          </w:divBdr>
        </w:div>
        <w:div w:id="717514673">
          <w:marLeft w:val="640"/>
          <w:marRight w:val="0"/>
          <w:marTop w:val="0"/>
          <w:marBottom w:val="0"/>
          <w:divBdr>
            <w:top w:val="none" w:sz="0" w:space="0" w:color="auto"/>
            <w:left w:val="none" w:sz="0" w:space="0" w:color="auto"/>
            <w:bottom w:val="none" w:sz="0" w:space="0" w:color="auto"/>
            <w:right w:val="none" w:sz="0" w:space="0" w:color="auto"/>
          </w:divBdr>
        </w:div>
        <w:div w:id="777989197">
          <w:marLeft w:val="640"/>
          <w:marRight w:val="0"/>
          <w:marTop w:val="0"/>
          <w:marBottom w:val="0"/>
          <w:divBdr>
            <w:top w:val="none" w:sz="0" w:space="0" w:color="auto"/>
            <w:left w:val="none" w:sz="0" w:space="0" w:color="auto"/>
            <w:bottom w:val="none" w:sz="0" w:space="0" w:color="auto"/>
            <w:right w:val="none" w:sz="0" w:space="0" w:color="auto"/>
          </w:divBdr>
        </w:div>
        <w:div w:id="800733417">
          <w:marLeft w:val="640"/>
          <w:marRight w:val="0"/>
          <w:marTop w:val="0"/>
          <w:marBottom w:val="0"/>
          <w:divBdr>
            <w:top w:val="none" w:sz="0" w:space="0" w:color="auto"/>
            <w:left w:val="none" w:sz="0" w:space="0" w:color="auto"/>
            <w:bottom w:val="none" w:sz="0" w:space="0" w:color="auto"/>
            <w:right w:val="none" w:sz="0" w:space="0" w:color="auto"/>
          </w:divBdr>
        </w:div>
        <w:div w:id="818107969">
          <w:marLeft w:val="640"/>
          <w:marRight w:val="0"/>
          <w:marTop w:val="0"/>
          <w:marBottom w:val="0"/>
          <w:divBdr>
            <w:top w:val="none" w:sz="0" w:space="0" w:color="auto"/>
            <w:left w:val="none" w:sz="0" w:space="0" w:color="auto"/>
            <w:bottom w:val="none" w:sz="0" w:space="0" w:color="auto"/>
            <w:right w:val="none" w:sz="0" w:space="0" w:color="auto"/>
          </w:divBdr>
        </w:div>
        <w:div w:id="820654467">
          <w:marLeft w:val="640"/>
          <w:marRight w:val="0"/>
          <w:marTop w:val="0"/>
          <w:marBottom w:val="0"/>
          <w:divBdr>
            <w:top w:val="none" w:sz="0" w:space="0" w:color="auto"/>
            <w:left w:val="none" w:sz="0" w:space="0" w:color="auto"/>
            <w:bottom w:val="none" w:sz="0" w:space="0" w:color="auto"/>
            <w:right w:val="none" w:sz="0" w:space="0" w:color="auto"/>
          </w:divBdr>
        </w:div>
        <w:div w:id="863134182">
          <w:marLeft w:val="640"/>
          <w:marRight w:val="0"/>
          <w:marTop w:val="0"/>
          <w:marBottom w:val="0"/>
          <w:divBdr>
            <w:top w:val="none" w:sz="0" w:space="0" w:color="auto"/>
            <w:left w:val="none" w:sz="0" w:space="0" w:color="auto"/>
            <w:bottom w:val="none" w:sz="0" w:space="0" w:color="auto"/>
            <w:right w:val="none" w:sz="0" w:space="0" w:color="auto"/>
          </w:divBdr>
        </w:div>
        <w:div w:id="912930920">
          <w:marLeft w:val="640"/>
          <w:marRight w:val="0"/>
          <w:marTop w:val="0"/>
          <w:marBottom w:val="0"/>
          <w:divBdr>
            <w:top w:val="none" w:sz="0" w:space="0" w:color="auto"/>
            <w:left w:val="none" w:sz="0" w:space="0" w:color="auto"/>
            <w:bottom w:val="none" w:sz="0" w:space="0" w:color="auto"/>
            <w:right w:val="none" w:sz="0" w:space="0" w:color="auto"/>
          </w:divBdr>
        </w:div>
        <w:div w:id="924921623">
          <w:marLeft w:val="640"/>
          <w:marRight w:val="0"/>
          <w:marTop w:val="0"/>
          <w:marBottom w:val="0"/>
          <w:divBdr>
            <w:top w:val="none" w:sz="0" w:space="0" w:color="auto"/>
            <w:left w:val="none" w:sz="0" w:space="0" w:color="auto"/>
            <w:bottom w:val="none" w:sz="0" w:space="0" w:color="auto"/>
            <w:right w:val="none" w:sz="0" w:space="0" w:color="auto"/>
          </w:divBdr>
        </w:div>
        <w:div w:id="925646681">
          <w:marLeft w:val="640"/>
          <w:marRight w:val="0"/>
          <w:marTop w:val="0"/>
          <w:marBottom w:val="0"/>
          <w:divBdr>
            <w:top w:val="none" w:sz="0" w:space="0" w:color="auto"/>
            <w:left w:val="none" w:sz="0" w:space="0" w:color="auto"/>
            <w:bottom w:val="none" w:sz="0" w:space="0" w:color="auto"/>
            <w:right w:val="none" w:sz="0" w:space="0" w:color="auto"/>
          </w:divBdr>
        </w:div>
        <w:div w:id="987636460">
          <w:marLeft w:val="640"/>
          <w:marRight w:val="0"/>
          <w:marTop w:val="0"/>
          <w:marBottom w:val="0"/>
          <w:divBdr>
            <w:top w:val="none" w:sz="0" w:space="0" w:color="auto"/>
            <w:left w:val="none" w:sz="0" w:space="0" w:color="auto"/>
            <w:bottom w:val="none" w:sz="0" w:space="0" w:color="auto"/>
            <w:right w:val="none" w:sz="0" w:space="0" w:color="auto"/>
          </w:divBdr>
        </w:div>
        <w:div w:id="999381959">
          <w:marLeft w:val="640"/>
          <w:marRight w:val="0"/>
          <w:marTop w:val="0"/>
          <w:marBottom w:val="0"/>
          <w:divBdr>
            <w:top w:val="none" w:sz="0" w:space="0" w:color="auto"/>
            <w:left w:val="none" w:sz="0" w:space="0" w:color="auto"/>
            <w:bottom w:val="none" w:sz="0" w:space="0" w:color="auto"/>
            <w:right w:val="none" w:sz="0" w:space="0" w:color="auto"/>
          </w:divBdr>
        </w:div>
        <w:div w:id="1054429597">
          <w:marLeft w:val="640"/>
          <w:marRight w:val="0"/>
          <w:marTop w:val="0"/>
          <w:marBottom w:val="0"/>
          <w:divBdr>
            <w:top w:val="none" w:sz="0" w:space="0" w:color="auto"/>
            <w:left w:val="none" w:sz="0" w:space="0" w:color="auto"/>
            <w:bottom w:val="none" w:sz="0" w:space="0" w:color="auto"/>
            <w:right w:val="none" w:sz="0" w:space="0" w:color="auto"/>
          </w:divBdr>
        </w:div>
        <w:div w:id="1060981001">
          <w:marLeft w:val="640"/>
          <w:marRight w:val="0"/>
          <w:marTop w:val="0"/>
          <w:marBottom w:val="0"/>
          <w:divBdr>
            <w:top w:val="none" w:sz="0" w:space="0" w:color="auto"/>
            <w:left w:val="none" w:sz="0" w:space="0" w:color="auto"/>
            <w:bottom w:val="none" w:sz="0" w:space="0" w:color="auto"/>
            <w:right w:val="none" w:sz="0" w:space="0" w:color="auto"/>
          </w:divBdr>
        </w:div>
        <w:div w:id="1069616623">
          <w:marLeft w:val="640"/>
          <w:marRight w:val="0"/>
          <w:marTop w:val="0"/>
          <w:marBottom w:val="0"/>
          <w:divBdr>
            <w:top w:val="none" w:sz="0" w:space="0" w:color="auto"/>
            <w:left w:val="none" w:sz="0" w:space="0" w:color="auto"/>
            <w:bottom w:val="none" w:sz="0" w:space="0" w:color="auto"/>
            <w:right w:val="none" w:sz="0" w:space="0" w:color="auto"/>
          </w:divBdr>
        </w:div>
        <w:div w:id="1073089541">
          <w:marLeft w:val="640"/>
          <w:marRight w:val="0"/>
          <w:marTop w:val="0"/>
          <w:marBottom w:val="0"/>
          <w:divBdr>
            <w:top w:val="none" w:sz="0" w:space="0" w:color="auto"/>
            <w:left w:val="none" w:sz="0" w:space="0" w:color="auto"/>
            <w:bottom w:val="none" w:sz="0" w:space="0" w:color="auto"/>
            <w:right w:val="none" w:sz="0" w:space="0" w:color="auto"/>
          </w:divBdr>
        </w:div>
        <w:div w:id="1087313869">
          <w:marLeft w:val="640"/>
          <w:marRight w:val="0"/>
          <w:marTop w:val="0"/>
          <w:marBottom w:val="0"/>
          <w:divBdr>
            <w:top w:val="none" w:sz="0" w:space="0" w:color="auto"/>
            <w:left w:val="none" w:sz="0" w:space="0" w:color="auto"/>
            <w:bottom w:val="none" w:sz="0" w:space="0" w:color="auto"/>
            <w:right w:val="none" w:sz="0" w:space="0" w:color="auto"/>
          </w:divBdr>
        </w:div>
        <w:div w:id="1094320509">
          <w:marLeft w:val="640"/>
          <w:marRight w:val="0"/>
          <w:marTop w:val="0"/>
          <w:marBottom w:val="0"/>
          <w:divBdr>
            <w:top w:val="none" w:sz="0" w:space="0" w:color="auto"/>
            <w:left w:val="none" w:sz="0" w:space="0" w:color="auto"/>
            <w:bottom w:val="none" w:sz="0" w:space="0" w:color="auto"/>
            <w:right w:val="none" w:sz="0" w:space="0" w:color="auto"/>
          </w:divBdr>
        </w:div>
        <w:div w:id="1094860697">
          <w:marLeft w:val="640"/>
          <w:marRight w:val="0"/>
          <w:marTop w:val="0"/>
          <w:marBottom w:val="0"/>
          <w:divBdr>
            <w:top w:val="none" w:sz="0" w:space="0" w:color="auto"/>
            <w:left w:val="none" w:sz="0" w:space="0" w:color="auto"/>
            <w:bottom w:val="none" w:sz="0" w:space="0" w:color="auto"/>
            <w:right w:val="none" w:sz="0" w:space="0" w:color="auto"/>
          </w:divBdr>
        </w:div>
        <w:div w:id="1117455242">
          <w:marLeft w:val="640"/>
          <w:marRight w:val="0"/>
          <w:marTop w:val="0"/>
          <w:marBottom w:val="0"/>
          <w:divBdr>
            <w:top w:val="none" w:sz="0" w:space="0" w:color="auto"/>
            <w:left w:val="none" w:sz="0" w:space="0" w:color="auto"/>
            <w:bottom w:val="none" w:sz="0" w:space="0" w:color="auto"/>
            <w:right w:val="none" w:sz="0" w:space="0" w:color="auto"/>
          </w:divBdr>
        </w:div>
        <w:div w:id="1124612979">
          <w:marLeft w:val="640"/>
          <w:marRight w:val="0"/>
          <w:marTop w:val="0"/>
          <w:marBottom w:val="0"/>
          <w:divBdr>
            <w:top w:val="none" w:sz="0" w:space="0" w:color="auto"/>
            <w:left w:val="none" w:sz="0" w:space="0" w:color="auto"/>
            <w:bottom w:val="none" w:sz="0" w:space="0" w:color="auto"/>
            <w:right w:val="none" w:sz="0" w:space="0" w:color="auto"/>
          </w:divBdr>
        </w:div>
        <w:div w:id="1139348618">
          <w:marLeft w:val="640"/>
          <w:marRight w:val="0"/>
          <w:marTop w:val="0"/>
          <w:marBottom w:val="0"/>
          <w:divBdr>
            <w:top w:val="none" w:sz="0" w:space="0" w:color="auto"/>
            <w:left w:val="none" w:sz="0" w:space="0" w:color="auto"/>
            <w:bottom w:val="none" w:sz="0" w:space="0" w:color="auto"/>
            <w:right w:val="none" w:sz="0" w:space="0" w:color="auto"/>
          </w:divBdr>
        </w:div>
        <w:div w:id="1142848903">
          <w:marLeft w:val="640"/>
          <w:marRight w:val="0"/>
          <w:marTop w:val="0"/>
          <w:marBottom w:val="0"/>
          <w:divBdr>
            <w:top w:val="none" w:sz="0" w:space="0" w:color="auto"/>
            <w:left w:val="none" w:sz="0" w:space="0" w:color="auto"/>
            <w:bottom w:val="none" w:sz="0" w:space="0" w:color="auto"/>
            <w:right w:val="none" w:sz="0" w:space="0" w:color="auto"/>
          </w:divBdr>
        </w:div>
        <w:div w:id="1146512261">
          <w:marLeft w:val="640"/>
          <w:marRight w:val="0"/>
          <w:marTop w:val="0"/>
          <w:marBottom w:val="0"/>
          <w:divBdr>
            <w:top w:val="none" w:sz="0" w:space="0" w:color="auto"/>
            <w:left w:val="none" w:sz="0" w:space="0" w:color="auto"/>
            <w:bottom w:val="none" w:sz="0" w:space="0" w:color="auto"/>
            <w:right w:val="none" w:sz="0" w:space="0" w:color="auto"/>
          </w:divBdr>
        </w:div>
        <w:div w:id="1173716236">
          <w:marLeft w:val="640"/>
          <w:marRight w:val="0"/>
          <w:marTop w:val="0"/>
          <w:marBottom w:val="0"/>
          <w:divBdr>
            <w:top w:val="none" w:sz="0" w:space="0" w:color="auto"/>
            <w:left w:val="none" w:sz="0" w:space="0" w:color="auto"/>
            <w:bottom w:val="none" w:sz="0" w:space="0" w:color="auto"/>
            <w:right w:val="none" w:sz="0" w:space="0" w:color="auto"/>
          </w:divBdr>
        </w:div>
        <w:div w:id="1190800226">
          <w:marLeft w:val="640"/>
          <w:marRight w:val="0"/>
          <w:marTop w:val="0"/>
          <w:marBottom w:val="0"/>
          <w:divBdr>
            <w:top w:val="none" w:sz="0" w:space="0" w:color="auto"/>
            <w:left w:val="none" w:sz="0" w:space="0" w:color="auto"/>
            <w:bottom w:val="none" w:sz="0" w:space="0" w:color="auto"/>
            <w:right w:val="none" w:sz="0" w:space="0" w:color="auto"/>
          </w:divBdr>
        </w:div>
        <w:div w:id="1226138493">
          <w:marLeft w:val="640"/>
          <w:marRight w:val="0"/>
          <w:marTop w:val="0"/>
          <w:marBottom w:val="0"/>
          <w:divBdr>
            <w:top w:val="none" w:sz="0" w:space="0" w:color="auto"/>
            <w:left w:val="none" w:sz="0" w:space="0" w:color="auto"/>
            <w:bottom w:val="none" w:sz="0" w:space="0" w:color="auto"/>
            <w:right w:val="none" w:sz="0" w:space="0" w:color="auto"/>
          </w:divBdr>
        </w:div>
        <w:div w:id="1227305121">
          <w:marLeft w:val="640"/>
          <w:marRight w:val="0"/>
          <w:marTop w:val="0"/>
          <w:marBottom w:val="0"/>
          <w:divBdr>
            <w:top w:val="none" w:sz="0" w:space="0" w:color="auto"/>
            <w:left w:val="none" w:sz="0" w:space="0" w:color="auto"/>
            <w:bottom w:val="none" w:sz="0" w:space="0" w:color="auto"/>
            <w:right w:val="none" w:sz="0" w:space="0" w:color="auto"/>
          </w:divBdr>
        </w:div>
        <w:div w:id="1237516309">
          <w:marLeft w:val="640"/>
          <w:marRight w:val="0"/>
          <w:marTop w:val="0"/>
          <w:marBottom w:val="0"/>
          <w:divBdr>
            <w:top w:val="none" w:sz="0" w:space="0" w:color="auto"/>
            <w:left w:val="none" w:sz="0" w:space="0" w:color="auto"/>
            <w:bottom w:val="none" w:sz="0" w:space="0" w:color="auto"/>
            <w:right w:val="none" w:sz="0" w:space="0" w:color="auto"/>
          </w:divBdr>
        </w:div>
        <w:div w:id="1275482498">
          <w:marLeft w:val="640"/>
          <w:marRight w:val="0"/>
          <w:marTop w:val="0"/>
          <w:marBottom w:val="0"/>
          <w:divBdr>
            <w:top w:val="none" w:sz="0" w:space="0" w:color="auto"/>
            <w:left w:val="none" w:sz="0" w:space="0" w:color="auto"/>
            <w:bottom w:val="none" w:sz="0" w:space="0" w:color="auto"/>
            <w:right w:val="none" w:sz="0" w:space="0" w:color="auto"/>
          </w:divBdr>
        </w:div>
        <w:div w:id="1299066990">
          <w:marLeft w:val="640"/>
          <w:marRight w:val="0"/>
          <w:marTop w:val="0"/>
          <w:marBottom w:val="0"/>
          <w:divBdr>
            <w:top w:val="none" w:sz="0" w:space="0" w:color="auto"/>
            <w:left w:val="none" w:sz="0" w:space="0" w:color="auto"/>
            <w:bottom w:val="none" w:sz="0" w:space="0" w:color="auto"/>
            <w:right w:val="none" w:sz="0" w:space="0" w:color="auto"/>
          </w:divBdr>
        </w:div>
        <w:div w:id="1303848366">
          <w:marLeft w:val="640"/>
          <w:marRight w:val="0"/>
          <w:marTop w:val="0"/>
          <w:marBottom w:val="0"/>
          <w:divBdr>
            <w:top w:val="none" w:sz="0" w:space="0" w:color="auto"/>
            <w:left w:val="none" w:sz="0" w:space="0" w:color="auto"/>
            <w:bottom w:val="none" w:sz="0" w:space="0" w:color="auto"/>
            <w:right w:val="none" w:sz="0" w:space="0" w:color="auto"/>
          </w:divBdr>
        </w:div>
        <w:div w:id="1306395421">
          <w:marLeft w:val="640"/>
          <w:marRight w:val="0"/>
          <w:marTop w:val="0"/>
          <w:marBottom w:val="0"/>
          <w:divBdr>
            <w:top w:val="none" w:sz="0" w:space="0" w:color="auto"/>
            <w:left w:val="none" w:sz="0" w:space="0" w:color="auto"/>
            <w:bottom w:val="none" w:sz="0" w:space="0" w:color="auto"/>
            <w:right w:val="none" w:sz="0" w:space="0" w:color="auto"/>
          </w:divBdr>
        </w:div>
        <w:div w:id="1402171396">
          <w:marLeft w:val="640"/>
          <w:marRight w:val="0"/>
          <w:marTop w:val="0"/>
          <w:marBottom w:val="0"/>
          <w:divBdr>
            <w:top w:val="none" w:sz="0" w:space="0" w:color="auto"/>
            <w:left w:val="none" w:sz="0" w:space="0" w:color="auto"/>
            <w:bottom w:val="none" w:sz="0" w:space="0" w:color="auto"/>
            <w:right w:val="none" w:sz="0" w:space="0" w:color="auto"/>
          </w:divBdr>
        </w:div>
        <w:div w:id="1402413212">
          <w:marLeft w:val="640"/>
          <w:marRight w:val="0"/>
          <w:marTop w:val="0"/>
          <w:marBottom w:val="0"/>
          <w:divBdr>
            <w:top w:val="none" w:sz="0" w:space="0" w:color="auto"/>
            <w:left w:val="none" w:sz="0" w:space="0" w:color="auto"/>
            <w:bottom w:val="none" w:sz="0" w:space="0" w:color="auto"/>
            <w:right w:val="none" w:sz="0" w:space="0" w:color="auto"/>
          </w:divBdr>
        </w:div>
        <w:div w:id="1437210860">
          <w:marLeft w:val="640"/>
          <w:marRight w:val="0"/>
          <w:marTop w:val="0"/>
          <w:marBottom w:val="0"/>
          <w:divBdr>
            <w:top w:val="none" w:sz="0" w:space="0" w:color="auto"/>
            <w:left w:val="none" w:sz="0" w:space="0" w:color="auto"/>
            <w:bottom w:val="none" w:sz="0" w:space="0" w:color="auto"/>
            <w:right w:val="none" w:sz="0" w:space="0" w:color="auto"/>
          </w:divBdr>
        </w:div>
        <w:div w:id="1476723469">
          <w:marLeft w:val="640"/>
          <w:marRight w:val="0"/>
          <w:marTop w:val="0"/>
          <w:marBottom w:val="0"/>
          <w:divBdr>
            <w:top w:val="none" w:sz="0" w:space="0" w:color="auto"/>
            <w:left w:val="none" w:sz="0" w:space="0" w:color="auto"/>
            <w:bottom w:val="none" w:sz="0" w:space="0" w:color="auto"/>
            <w:right w:val="none" w:sz="0" w:space="0" w:color="auto"/>
          </w:divBdr>
        </w:div>
        <w:div w:id="1510096346">
          <w:marLeft w:val="640"/>
          <w:marRight w:val="0"/>
          <w:marTop w:val="0"/>
          <w:marBottom w:val="0"/>
          <w:divBdr>
            <w:top w:val="none" w:sz="0" w:space="0" w:color="auto"/>
            <w:left w:val="none" w:sz="0" w:space="0" w:color="auto"/>
            <w:bottom w:val="none" w:sz="0" w:space="0" w:color="auto"/>
            <w:right w:val="none" w:sz="0" w:space="0" w:color="auto"/>
          </w:divBdr>
        </w:div>
        <w:div w:id="1518083418">
          <w:marLeft w:val="640"/>
          <w:marRight w:val="0"/>
          <w:marTop w:val="0"/>
          <w:marBottom w:val="0"/>
          <w:divBdr>
            <w:top w:val="none" w:sz="0" w:space="0" w:color="auto"/>
            <w:left w:val="none" w:sz="0" w:space="0" w:color="auto"/>
            <w:bottom w:val="none" w:sz="0" w:space="0" w:color="auto"/>
            <w:right w:val="none" w:sz="0" w:space="0" w:color="auto"/>
          </w:divBdr>
        </w:div>
        <w:div w:id="1564485610">
          <w:marLeft w:val="640"/>
          <w:marRight w:val="0"/>
          <w:marTop w:val="0"/>
          <w:marBottom w:val="0"/>
          <w:divBdr>
            <w:top w:val="none" w:sz="0" w:space="0" w:color="auto"/>
            <w:left w:val="none" w:sz="0" w:space="0" w:color="auto"/>
            <w:bottom w:val="none" w:sz="0" w:space="0" w:color="auto"/>
            <w:right w:val="none" w:sz="0" w:space="0" w:color="auto"/>
          </w:divBdr>
        </w:div>
        <w:div w:id="1594583268">
          <w:marLeft w:val="640"/>
          <w:marRight w:val="0"/>
          <w:marTop w:val="0"/>
          <w:marBottom w:val="0"/>
          <w:divBdr>
            <w:top w:val="none" w:sz="0" w:space="0" w:color="auto"/>
            <w:left w:val="none" w:sz="0" w:space="0" w:color="auto"/>
            <w:bottom w:val="none" w:sz="0" w:space="0" w:color="auto"/>
            <w:right w:val="none" w:sz="0" w:space="0" w:color="auto"/>
          </w:divBdr>
        </w:div>
        <w:div w:id="1621765525">
          <w:marLeft w:val="640"/>
          <w:marRight w:val="0"/>
          <w:marTop w:val="0"/>
          <w:marBottom w:val="0"/>
          <w:divBdr>
            <w:top w:val="none" w:sz="0" w:space="0" w:color="auto"/>
            <w:left w:val="none" w:sz="0" w:space="0" w:color="auto"/>
            <w:bottom w:val="none" w:sz="0" w:space="0" w:color="auto"/>
            <w:right w:val="none" w:sz="0" w:space="0" w:color="auto"/>
          </w:divBdr>
        </w:div>
        <w:div w:id="1659266639">
          <w:marLeft w:val="640"/>
          <w:marRight w:val="0"/>
          <w:marTop w:val="0"/>
          <w:marBottom w:val="0"/>
          <w:divBdr>
            <w:top w:val="none" w:sz="0" w:space="0" w:color="auto"/>
            <w:left w:val="none" w:sz="0" w:space="0" w:color="auto"/>
            <w:bottom w:val="none" w:sz="0" w:space="0" w:color="auto"/>
            <w:right w:val="none" w:sz="0" w:space="0" w:color="auto"/>
          </w:divBdr>
        </w:div>
        <w:div w:id="1661811519">
          <w:marLeft w:val="640"/>
          <w:marRight w:val="0"/>
          <w:marTop w:val="0"/>
          <w:marBottom w:val="0"/>
          <w:divBdr>
            <w:top w:val="none" w:sz="0" w:space="0" w:color="auto"/>
            <w:left w:val="none" w:sz="0" w:space="0" w:color="auto"/>
            <w:bottom w:val="none" w:sz="0" w:space="0" w:color="auto"/>
            <w:right w:val="none" w:sz="0" w:space="0" w:color="auto"/>
          </w:divBdr>
        </w:div>
        <w:div w:id="1736463537">
          <w:marLeft w:val="640"/>
          <w:marRight w:val="0"/>
          <w:marTop w:val="0"/>
          <w:marBottom w:val="0"/>
          <w:divBdr>
            <w:top w:val="none" w:sz="0" w:space="0" w:color="auto"/>
            <w:left w:val="none" w:sz="0" w:space="0" w:color="auto"/>
            <w:bottom w:val="none" w:sz="0" w:space="0" w:color="auto"/>
            <w:right w:val="none" w:sz="0" w:space="0" w:color="auto"/>
          </w:divBdr>
        </w:div>
        <w:div w:id="1761217437">
          <w:marLeft w:val="640"/>
          <w:marRight w:val="0"/>
          <w:marTop w:val="0"/>
          <w:marBottom w:val="0"/>
          <w:divBdr>
            <w:top w:val="none" w:sz="0" w:space="0" w:color="auto"/>
            <w:left w:val="none" w:sz="0" w:space="0" w:color="auto"/>
            <w:bottom w:val="none" w:sz="0" w:space="0" w:color="auto"/>
            <w:right w:val="none" w:sz="0" w:space="0" w:color="auto"/>
          </w:divBdr>
        </w:div>
        <w:div w:id="1798403063">
          <w:marLeft w:val="640"/>
          <w:marRight w:val="0"/>
          <w:marTop w:val="0"/>
          <w:marBottom w:val="0"/>
          <w:divBdr>
            <w:top w:val="none" w:sz="0" w:space="0" w:color="auto"/>
            <w:left w:val="none" w:sz="0" w:space="0" w:color="auto"/>
            <w:bottom w:val="none" w:sz="0" w:space="0" w:color="auto"/>
            <w:right w:val="none" w:sz="0" w:space="0" w:color="auto"/>
          </w:divBdr>
        </w:div>
        <w:div w:id="1801729184">
          <w:marLeft w:val="640"/>
          <w:marRight w:val="0"/>
          <w:marTop w:val="0"/>
          <w:marBottom w:val="0"/>
          <w:divBdr>
            <w:top w:val="none" w:sz="0" w:space="0" w:color="auto"/>
            <w:left w:val="none" w:sz="0" w:space="0" w:color="auto"/>
            <w:bottom w:val="none" w:sz="0" w:space="0" w:color="auto"/>
            <w:right w:val="none" w:sz="0" w:space="0" w:color="auto"/>
          </w:divBdr>
        </w:div>
        <w:div w:id="1811359833">
          <w:marLeft w:val="640"/>
          <w:marRight w:val="0"/>
          <w:marTop w:val="0"/>
          <w:marBottom w:val="0"/>
          <w:divBdr>
            <w:top w:val="none" w:sz="0" w:space="0" w:color="auto"/>
            <w:left w:val="none" w:sz="0" w:space="0" w:color="auto"/>
            <w:bottom w:val="none" w:sz="0" w:space="0" w:color="auto"/>
            <w:right w:val="none" w:sz="0" w:space="0" w:color="auto"/>
          </w:divBdr>
        </w:div>
        <w:div w:id="1831016884">
          <w:marLeft w:val="640"/>
          <w:marRight w:val="0"/>
          <w:marTop w:val="0"/>
          <w:marBottom w:val="0"/>
          <w:divBdr>
            <w:top w:val="none" w:sz="0" w:space="0" w:color="auto"/>
            <w:left w:val="none" w:sz="0" w:space="0" w:color="auto"/>
            <w:bottom w:val="none" w:sz="0" w:space="0" w:color="auto"/>
            <w:right w:val="none" w:sz="0" w:space="0" w:color="auto"/>
          </w:divBdr>
        </w:div>
        <w:div w:id="1866868569">
          <w:marLeft w:val="640"/>
          <w:marRight w:val="0"/>
          <w:marTop w:val="0"/>
          <w:marBottom w:val="0"/>
          <w:divBdr>
            <w:top w:val="none" w:sz="0" w:space="0" w:color="auto"/>
            <w:left w:val="none" w:sz="0" w:space="0" w:color="auto"/>
            <w:bottom w:val="none" w:sz="0" w:space="0" w:color="auto"/>
            <w:right w:val="none" w:sz="0" w:space="0" w:color="auto"/>
          </w:divBdr>
        </w:div>
        <w:div w:id="1881628423">
          <w:marLeft w:val="640"/>
          <w:marRight w:val="0"/>
          <w:marTop w:val="0"/>
          <w:marBottom w:val="0"/>
          <w:divBdr>
            <w:top w:val="none" w:sz="0" w:space="0" w:color="auto"/>
            <w:left w:val="none" w:sz="0" w:space="0" w:color="auto"/>
            <w:bottom w:val="none" w:sz="0" w:space="0" w:color="auto"/>
            <w:right w:val="none" w:sz="0" w:space="0" w:color="auto"/>
          </w:divBdr>
        </w:div>
        <w:div w:id="2016305207">
          <w:marLeft w:val="640"/>
          <w:marRight w:val="0"/>
          <w:marTop w:val="0"/>
          <w:marBottom w:val="0"/>
          <w:divBdr>
            <w:top w:val="none" w:sz="0" w:space="0" w:color="auto"/>
            <w:left w:val="none" w:sz="0" w:space="0" w:color="auto"/>
            <w:bottom w:val="none" w:sz="0" w:space="0" w:color="auto"/>
            <w:right w:val="none" w:sz="0" w:space="0" w:color="auto"/>
          </w:divBdr>
        </w:div>
        <w:div w:id="2020036374">
          <w:marLeft w:val="640"/>
          <w:marRight w:val="0"/>
          <w:marTop w:val="0"/>
          <w:marBottom w:val="0"/>
          <w:divBdr>
            <w:top w:val="none" w:sz="0" w:space="0" w:color="auto"/>
            <w:left w:val="none" w:sz="0" w:space="0" w:color="auto"/>
            <w:bottom w:val="none" w:sz="0" w:space="0" w:color="auto"/>
            <w:right w:val="none" w:sz="0" w:space="0" w:color="auto"/>
          </w:divBdr>
        </w:div>
        <w:div w:id="2020961890">
          <w:marLeft w:val="640"/>
          <w:marRight w:val="0"/>
          <w:marTop w:val="0"/>
          <w:marBottom w:val="0"/>
          <w:divBdr>
            <w:top w:val="none" w:sz="0" w:space="0" w:color="auto"/>
            <w:left w:val="none" w:sz="0" w:space="0" w:color="auto"/>
            <w:bottom w:val="none" w:sz="0" w:space="0" w:color="auto"/>
            <w:right w:val="none" w:sz="0" w:space="0" w:color="auto"/>
          </w:divBdr>
        </w:div>
      </w:divsChild>
    </w:div>
    <w:div w:id="913978443">
      <w:marLeft w:val="640"/>
      <w:marRight w:val="0"/>
      <w:marTop w:val="0"/>
      <w:marBottom w:val="0"/>
      <w:divBdr>
        <w:top w:val="none" w:sz="0" w:space="0" w:color="auto"/>
        <w:left w:val="none" w:sz="0" w:space="0" w:color="auto"/>
        <w:bottom w:val="none" w:sz="0" w:space="0" w:color="auto"/>
        <w:right w:val="none" w:sz="0" w:space="0" w:color="auto"/>
      </w:divBdr>
    </w:div>
    <w:div w:id="914362217">
      <w:marLeft w:val="640"/>
      <w:marRight w:val="0"/>
      <w:marTop w:val="0"/>
      <w:marBottom w:val="0"/>
      <w:divBdr>
        <w:top w:val="none" w:sz="0" w:space="0" w:color="auto"/>
        <w:left w:val="none" w:sz="0" w:space="0" w:color="auto"/>
        <w:bottom w:val="none" w:sz="0" w:space="0" w:color="auto"/>
        <w:right w:val="none" w:sz="0" w:space="0" w:color="auto"/>
      </w:divBdr>
    </w:div>
    <w:div w:id="914438432">
      <w:marLeft w:val="640"/>
      <w:marRight w:val="0"/>
      <w:marTop w:val="0"/>
      <w:marBottom w:val="0"/>
      <w:divBdr>
        <w:top w:val="none" w:sz="0" w:space="0" w:color="auto"/>
        <w:left w:val="none" w:sz="0" w:space="0" w:color="auto"/>
        <w:bottom w:val="none" w:sz="0" w:space="0" w:color="auto"/>
        <w:right w:val="none" w:sz="0" w:space="0" w:color="auto"/>
      </w:divBdr>
    </w:div>
    <w:div w:id="916478874">
      <w:marLeft w:val="640"/>
      <w:marRight w:val="0"/>
      <w:marTop w:val="0"/>
      <w:marBottom w:val="0"/>
      <w:divBdr>
        <w:top w:val="none" w:sz="0" w:space="0" w:color="auto"/>
        <w:left w:val="none" w:sz="0" w:space="0" w:color="auto"/>
        <w:bottom w:val="none" w:sz="0" w:space="0" w:color="auto"/>
        <w:right w:val="none" w:sz="0" w:space="0" w:color="auto"/>
      </w:divBdr>
    </w:div>
    <w:div w:id="916746784">
      <w:marLeft w:val="640"/>
      <w:marRight w:val="0"/>
      <w:marTop w:val="0"/>
      <w:marBottom w:val="0"/>
      <w:divBdr>
        <w:top w:val="none" w:sz="0" w:space="0" w:color="auto"/>
        <w:left w:val="none" w:sz="0" w:space="0" w:color="auto"/>
        <w:bottom w:val="none" w:sz="0" w:space="0" w:color="auto"/>
        <w:right w:val="none" w:sz="0" w:space="0" w:color="auto"/>
      </w:divBdr>
    </w:div>
    <w:div w:id="916788944">
      <w:marLeft w:val="640"/>
      <w:marRight w:val="0"/>
      <w:marTop w:val="0"/>
      <w:marBottom w:val="0"/>
      <w:divBdr>
        <w:top w:val="none" w:sz="0" w:space="0" w:color="auto"/>
        <w:left w:val="none" w:sz="0" w:space="0" w:color="auto"/>
        <w:bottom w:val="none" w:sz="0" w:space="0" w:color="auto"/>
        <w:right w:val="none" w:sz="0" w:space="0" w:color="auto"/>
      </w:divBdr>
    </w:div>
    <w:div w:id="917323985">
      <w:marLeft w:val="640"/>
      <w:marRight w:val="0"/>
      <w:marTop w:val="0"/>
      <w:marBottom w:val="0"/>
      <w:divBdr>
        <w:top w:val="none" w:sz="0" w:space="0" w:color="auto"/>
        <w:left w:val="none" w:sz="0" w:space="0" w:color="auto"/>
        <w:bottom w:val="none" w:sz="0" w:space="0" w:color="auto"/>
        <w:right w:val="none" w:sz="0" w:space="0" w:color="auto"/>
      </w:divBdr>
    </w:div>
    <w:div w:id="917397261">
      <w:marLeft w:val="640"/>
      <w:marRight w:val="0"/>
      <w:marTop w:val="0"/>
      <w:marBottom w:val="0"/>
      <w:divBdr>
        <w:top w:val="none" w:sz="0" w:space="0" w:color="auto"/>
        <w:left w:val="none" w:sz="0" w:space="0" w:color="auto"/>
        <w:bottom w:val="none" w:sz="0" w:space="0" w:color="auto"/>
        <w:right w:val="none" w:sz="0" w:space="0" w:color="auto"/>
      </w:divBdr>
    </w:div>
    <w:div w:id="917906274">
      <w:marLeft w:val="640"/>
      <w:marRight w:val="0"/>
      <w:marTop w:val="0"/>
      <w:marBottom w:val="0"/>
      <w:divBdr>
        <w:top w:val="none" w:sz="0" w:space="0" w:color="auto"/>
        <w:left w:val="none" w:sz="0" w:space="0" w:color="auto"/>
        <w:bottom w:val="none" w:sz="0" w:space="0" w:color="auto"/>
        <w:right w:val="none" w:sz="0" w:space="0" w:color="auto"/>
      </w:divBdr>
    </w:div>
    <w:div w:id="918095719">
      <w:marLeft w:val="640"/>
      <w:marRight w:val="0"/>
      <w:marTop w:val="0"/>
      <w:marBottom w:val="0"/>
      <w:divBdr>
        <w:top w:val="none" w:sz="0" w:space="0" w:color="auto"/>
        <w:left w:val="none" w:sz="0" w:space="0" w:color="auto"/>
        <w:bottom w:val="none" w:sz="0" w:space="0" w:color="auto"/>
        <w:right w:val="none" w:sz="0" w:space="0" w:color="auto"/>
      </w:divBdr>
    </w:div>
    <w:div w:id="918366634">
      <w:marLeft w:val="640"/>
      <w:marRight w:val="0"/>
      <w:marTop w:val="0"/>
      <w:marBottom w:val="0"/>
      <w:divBdr>
        <w:top w:val="none" w:sz="0" w:space="0" w:color="auto"/>
        <w:left w:val="none" w:sz="0" w:space="0" w:color="auto"/>
        <w:bottom w:val="none" w:sz="0" w:space="0" w:color="auto"/>
        <w:right w:val="none" w:sz="0" w:space="0" w:color="auto"/>
      </w:divBdr>
    </w:div>
    <w:div w:id="918707363">
      <w:marLeft w:val="640"/>
      <w:marRight w:val="0"/>
      <w:marTop w:val="0"/>
      <w:marBottom w:val="0"/>
      <w:divBdr>
        <w:top w:val="none" w:sz="0" w:space="0" w:color="auto"/>
        <w:left w:val="none" w:sz="0" w:space="0" w:color="auto"/>
        <w:bottom w:val="none" w:sz="0" w:space="0" w:color="auto"/>
        <w:right w:val="none" w:sz="0" w:space="0" w:color="auto"/>
      </w:divBdr>
    </w:div>
    <w:div w:id="918757724">
      <w:marLeft w:val="640"/>
      <w:marRight w:val="0"/>
      <w:marTop w:val="0"/>
      <w:marBottom w:val="0"/>
      <w:divBdr>
        <w:top w:val="none" w:sz="0" w:space="0" w:color="auto"/>
        <w:left w:val="none" w:sz="0" w:space="0" w:color="auto"/>
        <w:bottom w:val="none" w:sz="0" w:space="0" w:color="auto"/>
        <w:right w:val="none" w:sz="0" w:space="0" w:color="auto"/>
      </w:divBdr>
    </w:div>
    <w:div w:id="919145226">
      <w:marLeft w:val="640"/>
      <w:marRight w:val="0"/>
      <w:marTop w:val="0"/>
      <w:marBottom w:val="0"/>
      <w:divBdr>
        <w:top w:val="none" w:sz="0" w:space="0" w:color="auto"/>
        <w:left w:val="none" w:sz="0" w:space="0" w:color="auto"/>
        <w:bottom w:val="none" w:sz="0" w:space="0" w:color="auto"/>
        <w:right w:val="none" w:sz="0" w:space="0" w:color="auto"/>
      </w:divBdr>
    </w:div>
    <w:div w:id="920143128">
      <w:marLeft w:val="640"/>
      <w:marRight w:val="0"/>
      <w:marTop w:val="0"/>
      <w:marBottom w:val="0"/>
      <w:divBdr>
        <w:top w:val="none" w:sz="0" w:space="0" w:color="auto"/>
        <w:left w:val="none" w:sz="0" w:space="0" w:color="auto"/>
        <w:bottom w:val="none" w:sz="0" w:space="0" w:color="auto"/>
        <w:right w:val="none" w:sz="0" w:space="0" w:color="auto"/>
      </w:divBdr>
    </w:div>
    <w:div w:id="920215215">
      <w:marLeft w:val="640"/>
      <w:marRight w:val="0"/>
      <w:marTop w:val="0"/>
      <w:marBottom w:val="0"/>
      <w:divBdr>
        <w:top w:val="none" w:sz="0" w:space="0" w:color="auto"/>
        <w:left w:val="none" w:sz="0" w:space="0" w:color="auto"/>
        <w:bottom w:val="none" w:sz="0" w:space="0" w:color="auto"/>
        <w:right w:val="none" w:sz="0" w:space="0" w:color="auto"/>
      </w:divBdr>
    </w:div>
    <w:div w:id="920600384">
      <w:marLeft w:val="640"/>
      <w:marRight w:val="0"/>
      <w:marTop w:val="0"/>
      <w:marBottom w:val="0"/>
      <w:divBdr>
        <w:top w:val="none" w:sz="0" w:space="0" w:color="auto"/>
        <w:left w:val="none" w:sz="0" w:space="0" w:color="auto"/>
        <w:bottom w:val="none" w:sz="0" w:space="0" w:color="auto"/>
        <w:right w:val="none" w:sz="0" w:space="0" w:color="auto"/>
      </w:divBdr>
    </w:div>
    <w:div w:id="921835267">
      <w:marLeft w:val="640"/>
      <w:marRight w:val="0"/>
      <w:marTop w:val="0"/>
      <w:marBottom w:val="0"/>
      <w:divBdr>
        <w:top w:val="none" w:sz="0" w:space="0" w:color="auto"/>
        <w:left w:val="none" w:sz="0" w:space="0" w:color="auto"/>
        <w:bottom w:val="none" w:sz="0" w:space="0" w:color="auto"/>
        <w:right w:val="none" w:sz="0" w:space="0" w:color="auto"/>
      </w:divBdr>
    </w:div>
    <w:div w:id="921911268">
      <w:marLeft w:val="640"/>
      <w:marRight w:val="0"/>
      <w:marTop w:val="0"/>
      <w:marBottom w:val="0"/>
      <w:divBdr>
        <w:top w:val="none" w:sz="0" w:space="0" w:color="auto"/>
        <w:left w:val="none" w:sz="0" w:space="0" w:color="auto"/>
        <w:bottom w:val="none" w:sz="0" w:space="0" w:color="auto"/>
        <w:right w:val="none" w:sz="0" w:space="0" w:color="auto"/>
      </w:divBdr>
    </w:div>
    <w:div w:id="921911457">
      <w:marLeft w:val="640"/>
      <w:marRight w:val="0"/>
      <w:marTop w:val="0"/>
      <w:marBottom w:val="0"/>
      <w:divBdr>
        <w:top w:val="none" w:sz="0" w:space="0" w:color="auto"/>
        <w:left w:val="none" w:sz="0" w:space="0" w:color="auto"/>
        <w:bottom w:val="none" w:sz="0" w:space="0" w:color="auto"/>
        <w:right w:val="none" w:sz="0" w:space="0" w:color="auto"/>
      </w:divBdr>
    </w:div>
    <w:div w:id="922493848">
      <w:marLeft w:val="640"/>
      <w:marRight w:val="0"/>
      <w:marTop w:val="0"/>
      <w:marBottom w:val="0"/>
      <w:divBdr>
        <w:top w:val="none" w:sz="0" w:space="0" w:color="auto"/>
        <w:left w:val="none" w:sz="0" w:space="0" w:color="auto"/>
        <w:bottom w:val="none" w:sz="0" w:space="0" w:color="auto"/>
        <w:right w:val="none" w:sz="0" w:space="0" w:color="auto"/>
      </w:divBdr>
    </w:div>
    <w:div w:id="923487931">
      <w:marLeft w:val="640"/>
      <w:marRight w:val="0"/>
      <w:marTop w:val="0"/>
      <w:marBottom w:val="0"/>
      <w:divBdr>
        <w:top w:val="none" w:sz="0" w:space="0" w:color="auto"/>
        <w:left w:val="none" w:sz="0" w:space="0" w:color="auto"/>
        <w:bottom w:val="none" w:sz="0" w:space="0" w:color="auto"/>
        <w:right w:val="none" w:sz="0" w:space="0" w:color="auto"/>
      </w:divBdr>
    </w:div>
    <w:div w:id="923490342">
      <w:marLeft w:val="640"/>
      <w:marRight w:val="0"/>
      <w:marTop w:val="0"/>
      <w:marBottom w:val="0"/>
      <w:divBdr>
        <w:top w:val="none" w:sz="0" w:space="0" w:color="auto"/>
        <w:left w:val="none" w:sz="0" w:space="0" w:color="auto"/>
        <w:bottom w:val="none" w:sz="0" w:space="0" w:color="auto"/>
        <w:right w:val="none" w:sz="0" w:space="0" w:color="auto"/>
      </w:divBdr>
    </w:div>
    <w:div w:id="923874328">
      <w:marLeft w:val="640"/>
      <w:marRight w:val="0"/>
      <w:marTop w:val="0"/>
      <w:marBottom w:val="0"/>
      <w:divBdr>
        <w:top w:val="none" w:sz="0" w:space="0" w:color="auto"/>
        <w:left w:val="none" w:sz="0" w:space="0" w:color="auto"/>
        <w:bottom w:val="none" w:sz="0" w:space="0" w:color="auto"/>
        <w:right w:val="none" w:sz="0" w:space="0" w:color="auto"/>
      </w:divBdr>
    </w:div>
    <w:div w:id="924073326">
      <w:marLeft w:val="640"/>
      <w:marRight w:val="0"/>
      <w:marTop w:val="0"/>
      <w:marBottom w:val="0"/>
      <w:divBdr>
        <w:top w:val="none" w:sz="0" w:space="0" w:color="auto"/>
        <w:left w:val="none" w:sz="0" w:space="0" w:color="auto"/>
        <w:bottom w:val="none" w:sz="0" w:space="0" w:color="auto"/>
        <w:right w:val="none" w:sz="0" w:space="0" w:color="auto"/>
      </w:divBdr>
    </w:div>
    <w:div w:id="924189462">
      <w:marLeft w:val="640"/>
      <w:marRight w:val="0"/>
      <w:marTop w:val="0"/>
      <w:marBottom w:val="0"/>
      <w:divBdr>
        <w:top w:val="none" w:sz="0" w:space="0" w:color="auto"/>
        <w:left w:val="none" w:sz="0" w:space="0" w:color="auto"/>
        <w:bottom w:val="none" w:sz="0" w:space="0" w:color="auto"/>
        <w:right w:val="none" w:sz="0" w:space="0" w:color="auto"/>
      </w:divBdr>
    </w:div>
    <w:div w:id="924218207">
      <w:marLeft w:val="640"/>
      <w:marRight w:val="0"/>
      <w:marTop w:val="0"/>
      <w:marBottom w:val="0"/>
      <w:divBdr>
        <w:top w:val="none" w:sz="0" w:space="0" w:color="auto"/>
        <w:left w:val="none" w:sz="0" w:space="0" w:color="auto"/>
        <w:bottom w:val="none" w:sz="0" w:space="0" w:color="auto"/>
        <w:right w:val="none" w:sz="0" w:space="0" w:color="auto"/>
      </w:divBdr>
    </w:div>
    <w:div w:id="924607358">
      <w:marLeft w:val="640"/>
      <w:marRight w:val="0"/>
      <w:marTop w:val="0"/>
      <w:marBottom w:val="0"/>
      <w:divBdr>
        <w:top w:val="none" w:sz="0" w:space="0" w:color="auto"/>
        <w:left w:val="none" w:sz="0" w:space="0" w:color="auto"/>
        <w:bottom w:val="none" w:sz="0" w:space="0" w:color="auto"/>
        <w:right w:val="none" w:sz="0" w:space="0" w:color="auto"/>
      </w:divBdr>
    </w:div>
    <w:div w:id="924607433">
      <w:marLeft w:val="640"/>
      <w:marRight w:val="0"/>
      <w:marTop w:val="0"/>
      <w:marBottom w:val="0"/>
      <w:divBdr>
        <w:top w:val="none" w:sz="0" w:space="0" w:color="auto"/>
        <w:left w:val="none" w:sz="0" w:space="0" w:color="auto"/>
        <w:bottom w:val="none" w:sz="0" w:space="0" w:color="auto"/>
        <w:right w:val="none" w:sz="0" w:space="0" w:color="auto"/>
      </w:divBdr>
    </w:div>
    <w:div w:id="924648208">
      <w:marLeft w:val="640"/>
      <w:marRight w:val="0"/>
      <w:marTop w:val="0"/>
      <w:marBottom w:val="0"/>
      <w:divBdr>
        <w:top w:val="none" w:sz="0" w:space="0" w:color="auto"/>
        <w:left w:val="none" w:sz="0" w:space="0" w:color="auto"/>
        <w:bottom w:val="none" w:sz="0" w:space="0" w:color="auto"/>
        <w:right w:val="none" w:sz="0" w:space="0" w:color="auto"/>
      </w:divBdr>
    </w:div>
    <w:div w:id="925111435">
      <w:marLeft w:val="640"/>
      <w:marRight w:val="0"/>
      <w:marTop w:val="0"/>
      <w:marBottom w:val="0"/>
      <w:divBdr>
        <w:top w:val="none" w:sz="0" w:space="0" w:color="auto"/>
        <w:left w:val="none" w:sz="0" w:space="0" w:color="auto"/>
        <w:bottom w:val="none" w:sz="0" w:space="0" w:color="auto"/>
        <w:right w:val="none" w:sz="0" w:space="0" w:color="auto"/>
      </w:divBdr>
    </w:div>
    <w:div w:id="925769432">
      <w:marLeft w:val="640"/>
      <w:marRight w:val="0"/>
      <w:marTop w:val="0"/>
      <w:marBottom w:val="0"/>
      <w:divBdr>
        <w:top w:val="none" w:sz="0" w:space="0" w:color="auto"/>
        <w:left w:val="none" w:sz="0" w:space="0" w:color="auto"/>
        <w:bottom w:val="none" w:sz="0" w:space="0" w:color="auto"/>
        <w:right w:val="none" w:sz="0" w:space="0" w:color="auto"/>
      </w:divBdr>
    </w:div>
    <w:div w:id="926186241">
      <w:marLeft w:val="640"/>
      <w:marRight w:val="0"/>
      <w:marTop w:val="0"/>
      <w:marBottom w:val="0"/>
      <w:divBdr>
        <w:top w:val="none" w:sz="0" w:space="0" w:color="auto"/>
        <w:left w:val="none" w:sz="0" w:space="0" w:color="auto"/>
        <w:bottom w:val="none" w:sz="0" w:space="0" w:color="auto"/>
        <w:right w:val="none" w:sz="0" w:space="0" w:color="auto"/>
      </w:divBdr>
    </w:div>
    <w:div w:id="926688564">
      <w:marLeft w:val="640"/>
      <w:marRight w:val="0"/>
      <w:marTop w:val="0"/>
      <w:marBottom w:val="0"/>
      <w:divBdr>
        <w:top w:val="none" w:sz="0" w:space="0" w:color="auto"/>
        <w:left w:val="none" w:sz="0" w:space="0" w:color="auto"/>
        <w:bottom w:val="none" w:sz="0" w:space="0" w:color="auto"/>
        <w:right w:val="none" w:sz="0" w:space="0" w:color="auto"/>
      </w:divBdr>
    </w:div>
    <w:div w:id="926811819">
      <w:marLeft w:val="640"/>
      <w:marRight w:val="0"/>
      <w:marTop w:val="0"/>
      <w:marBottom w:val="0"/>
      <w:divBdr>
        <w:top w:val="none" w:sz="0" w:space="0" w:color="auto"/>
        <w:left w:val="none" w:sz="0" w:space="0" w:color="auto"/>
        <w:bottom w:val="none" w:sz="0" w:space="0" w:color="auto"/>
        <w:right w:val="none" w:sz="0" w:space="0" w:color="auto"/>
      </w:divBdr>
    </w:div>
    <w:div w:id="927233692">
      <w:marLeft w:val="640"/>
      <w:marRight w:val="0"/>
      <w:marTop w:val="0"/>
      <w:marBottom w:val="0"/>
      <w:divBdr>
        <w:top w:val="none" w:sz="0" w:space="0" w:color="auto"/>
        <w:left w:val="none" w:sz="0" w:space="0" w:color="auto"/>
        <w:bottom w:val="none" w:sz="0" w:space="0" w:color="auto"/>
        <w:right w:val="none" w:sz="0" w:space="0" w:color="auto"/>
      </w:divBdr>
    </w:div>
    <w:div w:id="927545760">
      <w:marLeft w:val="640"/>
      <w:marRight w:val="0"/>
      <w:marTop w:val="0"/>
      <w:marBottom w:val="0"/>
      <w:divBdr>
        <w:top w:val="none" w:sz="0" w:space="0" w:color="auto"/>
        <w:left w:val="none" w:sz="0" w:space="0" w:color="auto"/>
        <w:bottom w:val="none" w:sz="0" w:space="0" w:color="auto"/>
        <w:right w:val="none" w:sz="0" w:space="0" w:color="auto"/>
      </w:divBdr>
    </w:div>
    <w:div w:id="927883649">
      <w:marLeft w:val="640"/>
      <w:marRight w:val="0"/>
      <w:marTop w:val="0"/>
      <w:marBottom w:val="0"/>
      <w:divBdr>
        <w:top w:val="none" w:sz="0" w:space="0" w:color="auto"/>
        <w:left w:val="none" w:sz="0" w:space="0" w:color="auto"/>
        <w:bottom w:val="none" w:sz="0" w:space="0" w:color="auto"/>
        <w:right w:val="none" w:sz="0" w:space="0" w:color="auto"/>
      </w:divBdr>
    </w:div>
    <w:div w:id="928659218">
      <w:marLeft w:val="640"/>
      <w:marRight w:val="0"/>
      <w:marTop w:val="0"/>
      <w:marBottom w:val="0"/>
      <w:divBdr>
        <w:top w:val="none" w:sz="0" w:space="0" w:color="auto"/>
        <w:left w:val="none" w:sz="0" w:space="0" w:color="auto"/>
        <w:bottom w:val="none" w:sz="0" w:space="0" w:color="auto"/>
        <w:right w:val="none" w:sz="0" w:space="0" w:color="auto"/>
      </w:divBdr>
    </w:div>
    <w:div w:id="928850902">
      <w:marLeft w:val="640"/>
      <w:marRight w:val="0"/>
      <w:marTop w:val="0"/>
      <w:marBottom w:val="0"/>
      <w:divBdr>
        <w:top w:val="none" w:sz="0" w:space="0" w:color="auto"/>
        <w:left w:val="none" w:sz="0" w:space="0" w:color="auto"/>
        <w:bottom w:val="none" w:sz="0" w:space="0" w:color="auto"/>
        <w:right w:val="none" w:sz="0" w:space="0" w:color="auto"/>
      </w:divBdr>
    </w:div>
    <w:div w:id="928973441">
      <w:marLeft w:val="640"/>
      <w:marRight w:val="0"/>
      <w:marTop w:val="0"/>
      <w:marBottom w:val="0"/>
      <w:divBdr>
        <w:top w:val="none" w:sz="0" w:space="0" w:color="auto"/>
        <w:left w:val="none" w:sz="0" w:space="0" w:color="auto"/>
        <w:bottom w:val="none" w:sz="0" w:space="0" w:color="auto"/>
        <w:right w:val="none" w:sz="0" w:space="0" w:color="auto"/>
      </w:divBdr>
    </w:div>
    <w:div w:id="929462749">
      <w:marLeft w:val="640"/>
      <w:marRight w:val="0"/>
      <w:marTop w:val="0"/>
      <w:marBottom w:val="0"/>
      <w:divBdr>
        <w:top w:val="none" w:sz="0" w:space="0" w:color="auto"/>
        <w:left w:val="none" w:sz="0" w:space="0" w:color="auto"/>
        <w:bottom w:val="none" w:sz="0" w:space="0" w:color="auto"/>
        <w:right w:val="none" w:sz="0" w:space="0" w:color="auto"/>
      </w:divBdr>
    </w:div>
    <w:div w:id="929509648">
      <w:marLeft w:val="640"/>
      <w:marRight w:val="0"/>
      <w:marTop w:val="0"/>
      <w:marBottom w:val="0"/>
      <w:divBdr>
        <w:top w:val="none" w:sz="0" w:space="0" w:color="auto"/>
        <w:left w:val="none" w:sz="0" w:space="0" w:color="auto"/>
        <w:bottom w:val="none" w:sz="0" w:space="0" w:color="auto"/>
        <w:right w:val="none" w:sz="0" w:space="0" w:color="auto"/>
      </w:divBdr>
    </w:div>
    <w:div w:id="930510888">
      <w:bodyDiv w:val="1"/>
      <w:marLeft w:val="0"/>
      <w:marRight w:val="0"/>
      <w:marTop w:val="0"/>
      <w:marBottom w:val="0"/>
      <w:divBdr>
        <w:top w:val="none" w:sz="0" w:space="0" w:color="auto"/>
        <w:left w:val="none" w:sz="0" w:space="0" w:color="auto"/>
        <w:bottom w:val="none" w:sz="0" w:space="0" w:color="auto"/>
        <w:right w:val="none" w:sz="0" w:space="0" w:color="auto"/>
      </w:divBdr>
    </w:div>
    <w:div w:id="930546298">
      <w:marLeft w:val="640"/>
      <w:marRight w:val="0"/>
      <w:marTop w:val="0"/>
      <w:marBottom w:val="0"/>
      <w:divBdr>
        <w:top w:val="none" w:sz="0" w:space="0" w:color="auto"/>
        <w:left w:val="none" w:sz="0" w:space="0" w:color="auto"/>
        <w:bottom w:val="none" w:sz="0" w:space="0" w:color="auto"/>
        <w:right w:val="none" w:sz="0" w:space="0" w:color="auto"/>
      </w:divBdr>
    </w:div>
    <w:div w:id="930625987">
      <w:marLeft w:val="640"/>
      <w:marRight w:val="0"/>
      <w:marTop w:val="0"/>
      <w:marBottom w:val="0"/>
      <w:divBdr>
        <w:top w:val="none" w:sz="0" w:space="0" w:color="auto"/>
        <w:left w:val="none" w:sz="0" w:space="0" w:color="auto"/>
        <w:bottom w:val="none" w:sz="0" w:space="0" w:color="auto"/>
        <w:right w:val="none" w:sz="0" w:space="0" w:color="auto"/>
      </w:divBdr>
    </w:div>
    <w:div w:id="930747135">
      <w:marLeft w:val="640"/>
      <w:marRight w:val="0"/>
      <w:marTop w:val="0"/>
      <w:marBottom w:val="0"/>
      <w:divBdr>
        <w:top w:val="none" w:sz="0" w:space="0" w:color="auto"/>
        <w:left w:val="none" w:sz="0" w:space="0" w:color="auto"/>
        <w:bottom w:val="none" w:sz="0" w:space="0" w:color="auto"/>
        <w:right w:val="none" w:sz="0" w:space="0" w:color="auto"/>
      </w:divBdr>
    </w:div>
    <w:div w:id="931936718">
      <w:marLeft w:val="640"/>
      <w:marRight w:val="0"/>
      <w:marTop w:val="0"/>
      <w:marBottom w:val="0"/>
      <w:divBdr>
        <w:top w:val="none" w:sz="0" w:space="0" w:color="auto"/>
        <w:left w:val="none" w:sz="0" w:space="0" w:color="auto"/>
        <w:bottom w:val="none" w:sz="0" w:space="0" w:color="auto"/>
        <w:right w:val="none" w:sz="0" w:space="0" w:color="auto"/>
      </w:divBdr>
    </w:div>
    <w:div w:id="932400029">
      <w:marLeft w:val="640"/>
      <w:marRight w:val="0"/>
      <w:marTop w:val="0"/>
      <w:marBottom w:val="0"/>
      <w:divBdr>
        <w:top w:val="none" w:sz="0" w:space="0" w:color="auto"/>
        <w:left w:val="none" w:sz="0" w:space="0" w:color="auto"/>
        <w:bottom w:val="none" w:sz="0" w:space="0" w:color="auto"/>
        <w:right w:val="none" w:sz="0" w:space="0" w:color="auto"/>
      </w:divBdr>
    </w:div>
    <w:div w:id="932475217">
      <w:marLeft w:val="640"/>
      <w:marRight w:val="0"/>
      <w:marTop w:val="0"/>
      <w:marBottom w:val="0"/>
      <w:divBdr>
        <w:top w:val="none" w:sz="0" w:space="0" w:color="auto"/>
        <w:left w:val="none" w:sz="0" w:space="0" w:color="auto"/>
        <w:bottom w:val="none" w:sz="0" w:space="0" w:color="auto"/>
        <w:right w:val="none" w:sz="0" w:space="0" w:color="auto"/>
      </w:divBdr>
    </w:div>
    <w:div w:id="932514101">
      <w:marLeft w:val="640"/>
      <w:marRight w:val="0"/>
      <w:marTop w:val="0"/>
      <w:marBottom w:val="0"/>
      <w:divBdr>
        <w:top w:val="none" w:sz="0" w:space="0" w:color="auto"/>
        <w:left w:val="none" w:sz="0" w:space="0" w:color="auto"/>
        <w:bottom w:val="none" w:sz="0" w:space="0" w:color="auto"/>
        <w:right w:val="none" w:sz="0" w:space="0" w:color="auto"/>
      </w:divBdr>
    </w:div>
    <w:div w:id="932518270">
      <w:marLeft w:val="640"/>
      <w:marRight w:val="0"/>
      <w:marTop w:val="0"/>
      <w:marBottom w:val="0"/>
      <w:divBdr>
        <w:top w:val="none" w:sz="0" w:space="0" w:color="auto"/>
        <w:left w:val="none" w:sz="0" w:space="0" w:color="auto"/>
        <w:bottom w:val="none" w:sz="0" w:space="0" w:color="auto"/>
        <w:right w:val="none" w:sz="0" w:space="0" w:color="auto"/>
      </w:divBdr>
    </w:div>
    <w:div w:id="933823690">
      <w:marLeft w:val="640"/>
      <w:marRight w:val="0"/>
      <w:marTop w:val="0"/>
      <w:marBottom w:val="0"/>
      <w:divBdr>
        <w:top w:val="none" w:sz="0" w:space="0" w:color="auto"/>
        <w:left w:val="none" w:sz="0" w:space="0" w:color="auto"/>
        <w:bottom w:val="none" w:sz="0" w:space="0" w:color="auto"/>
        <w:right w:val="none" w:sz="0" w:space="0" w:color="auto"/>
      </w:divBdr>
    </w:div>
    <w:div w:id="934479726">
      <w:marLeft w:val="640"/>
      <w:marRight w:val="0"/>
      <w:marTop w:val="0"/>
      <w:marBottom w:val="0"/>
      <w:divBdr>
        <w:top w:val="none" w:sz="0" w:space="0" w:color="auto"/>
        <w:left w:val="none" w:sz="0" w:space="0" w:color="auto"/>
        <w:bottom w:val="none" w:sz="0" w:space="0" w:color="auto"/>
        <w:right w:val="none" w:sz="0" w:space="0" w:color="auto"/>
      </w:divBdr>
    </w:div>
    <w:div w:id="935748798">
      <w:marLeft w:val="640"/>
      <w:marRight w:val="0"/>
      <w:marTop w:val="0"/>
      <w:marBottom w:val="0"/>
      <w:divBdr>
        <w:top w:val="none" w:sz="0" w:space="0" w:color="auto"/>
        <w:left w:val="none" w:sz="0" w:space="0" w:color="auto"/>
        <w:bottom w:val="none" w:sz="0" w:space="0" w:color="auto"/>
        <w:right w:val="none" w:sz="0" w:space="0" w:color="auto"/>
      </w:divBdr>
    </w:div>
    <w:div w:id="938028307">
      <w:marLeft w:val="640"/>
      <w:marRight w:val="0"/>
      <w:marTop w:val="0"/>
      <w:marBottom w:val="0"/>
      <w:divBdr>
        <w:top w:val="none" w:sz="0" w:space="0" w:color="auto"/>
        <w:left w:val="none" w:sz="0" w:space="0" w:color="auto"/>
        <w:bottom w:val="none" w:sz="0" w:space="0" w:color="auto"/>
        <w:right w:val="none" w:sz="0" w:space="0" w:color="auto"/>
      </w:divBdr>
    </w:div>
    <w:div w:id="938030937">
      <w:marLeft w:val="640"/>
      <w:marRight w:val="0"/>
      <w:marTop w:val="0"/>
      <w:marBottom w:val="0"/>
      <w:divBdr>
        <w:top w:val="none" w:sz="0" w:space="0" w:color="auto"/>
        <w:left w:val="none" w:sz="0" w:space="0" w:color="auto"/>
        <w:bottom w:val="none" w:sz="0" w:space="0" w:color="auto"/>
        <w:right w:val="none" w:sz="0" w:space="0" w:color="auto"/>
      </w:divBdr>
    </w:div>
    <w:div w:id="938567128">
      <w:marLeft w:val="640"/>
      <w:marRight w:val="0"/>
      <w:marTop w:val="0"/>
      <w:marBottom w:val="0"/>
      <w:divBdr>
        <w:top w:val="none" w:sz="0" w:space="0" w:color="auto"/>
        <w:left w:val="none" w:sz="0" w:space="0" w:color="auto"/>
        <w:bottom w:val="none" w:sz="0" w:space="0" w:color="auto"/>
        <w:right w:val="none" w:sz="0" w:space="0" w:color="auto"/>
      </w:divBdr>
    </w:div>
    <w:div w:id="939143702">
      <w:marLeft w:val="640"/>
      <w:marRight w:val="0"/>
      <w:marTop w:val="0"/>
      <w:marBottom w:val="0"/>
      <w:divBdr>
        <w:top w:val="none" w:sz="0" w:space="0" w:color="auto"/>
        <w:left w:val="none" w:sz="0" w:space="0" w:color="auto"/>
        <w:bottom w:val="none" w:sz="0" w:space="0" w:color="auto"/>
        <w:right w:val="none" w:sz="0" w:space="0" w:color="auto"/>
      </w:divBdr>
    </w:div>
    <w:div w:id="940068118">
      <w:marLeft w:val="640"/>
      <w:marRight w:val="0"/>
      <w:marTop w:val="0"/>
      <w:marBottom w:val="0"/>
      <w:divBdr>
        <w:top w:val="none" w:sz="0" w:space="0" w:color="auto"/>
        <w:left w:val="none" w:sz="0" w:space="0" w:color="auto"/>
        <w:bottom w:val="none" w:sz="0" w:space="0" w:color="auto"/>
        <w:right w:val="none" w:sz="0" w:space="0" w:color="auto"/>
      </w:divBdr>
    </w:div>
    <w:div w:id="940335297">
      <w:marLeft w:val="640"/>
      <w:marRight w:val="0"/>
      <w:marTop w:val="0"/>
      <w:marBottom w:val="0"/>
      <w:divBdr>
        <w:top w:val="none" w:sz="0" w:space="0" w:color="auto"/>
        <w:left w:val="none" w:sz="0" w:space="0" w:color="auto"/>
        <w:bottom w:val="none" w:sz="0" w:space="0" w:color="auto"/>
        <w:right w:val="none" w:sz="0" w:space="0" w:color="auto"/>
      </w:divBdr>
    </w:div>
    <w:div w:id="940727473">
      <w:marLeft w:val="640"/>
      <w:marRight w:val="0"/>
      <w:marTop w:val="0"/>
      <w:marBottom w:val="0"/>
      <w:divBdr>
        <w:top w:val="none" w:sz="0" w:space="0" w:color="auto"/>
        <w:left w:val="none" w:sz="0" w:space="0" w:color="auto"/>
        <w:bottom w:val="none" w:sz="0" w:space="0" w:color="auto"/>
        <w:right w:val="none" w:sz="0" w:space="0" w:color="auto"/>
      </w:divBdr>
    </w:div>
    <w:div w:id="940795930">
      <w:bodyDiv w:val="1"/>
      <w:marLeft w:val="0"/>
      <w:marRight w:val="0"/>
      <w:marTop w:val="0"/>
      <w:marBottom w:val="0"/>
      <w:divBdr>
        <w:top w:val="none" w:sz="0" w:space="0" w:color="auto"/>
        <w:left w:val="none" w:sz="0" w:space="0" w:color="auto"/>
        <w:bottom w:val="none" w:sz="0" w:space="0" w:color="auto"/>
        <w:right w:val="none" w:sz="0" w:space="0" w:color="auto"/>
      </w:divBdr>
      <w:divsChild>
        <w:div w:id="47923561">
          <w:marLeft w:val="640"/>
          <w:marRight w:val="0"/>
          <w:marTop w:val="0"/>
          <w:marBottom w:val="0"/>
          <w:divBdr>
            <w:top w:val="none" w:sz="0" w:space="0" w:color="auto"/>
            <w:left w:val="none" w:sz="0" w:space="0" w:color="auto"/>
            <w:bottom w:val="none" w:sz="0" w:space="0" w:color="auto"/>
            <w:right w:val="none" w:sz="0" w:space="0" w:color="auto"/>
          </w:divBdr>
        </w:div>
        <w:div w:id="225990926">
          <w:marLeft w:val="640"/>
          <w:marRight w:val="0"/>
          <w:marTop w:val="0"/>
          <w:marBottom w:val="0"/>
          <w:divBdr>
            <w:top w:val="none" w:sz="0" w:space="0" w:color="auto"/>
            <w:left w:val="none" w:sz="0" w:space="0" w:color="auto"/>
            <w:bottom w:val="none" w:sz="0" w:space="0" w:color="auto"/>
            <w:right w:val="none" w:sz="0" w:space="0" w:color="auto"/>
          </w:divBdr>
        </w:div>
        <w:div w:id="229773711">
          <w:marLeft w:val="640"/>
          <w:marRight w:val="0"/>
          <w:marTop w:val="0"/>
          <w:marBottom w:val="0"/>
          <w:divBdr>
            <w:top w:val="none" w:sz="0" w:space="0" w:color="auto"/>
            <w:left w:val="none" w:sz="0" w:space="0" w:color="auto"/>
            <w:bottom w:val="none" w:sz="0" w:space="0" w:color="auto"/>
            <w:right w:val="none" w:sz="0" w:space="0" w:color="auto"/>
          </w:divBdr>
        </w:div>
        <w:div w:id="261571499">
          <w:marLeft w:val="640"/>
          <w:marRight w:val="0"/>
          <w:marTop w:val="0"/>
          <w:marBottom w:val="0"/>
          <w:divBdr>
            <w:top w:val="none" w:sz="0" w:space="0" w:color="auto"/>
            <w:left w:val="none" w:sz="0" w:space="0" w:color="auto"/>
            <w:bottom w:val="none" w:sz="0" w:space="0" w:color="auto"/>
            <w:right w:val="none" w:sz="0" w:space="0" w:color="auto"/>
          </w:divBdr>
        </w:div>
        <w:div w:id="273440875">
          <w:marLeft w:val="640"/>
          <w:marRight w:val="0"/>
          <w:marTop w:val="0"/>
          <w:marBottom w:val="0"/>
          <w:divBdr>
            <w:top w:val="none" w:sz="0" w:space="0" w:color="auto"/>
            <w:left w:val="none" w:sz="0" w:space="0" w:color="auto"/>
            <w:bottom w:val="none" w:sz="0" w:space="0" w:color="auto"/>
            <w:right w:val="none" w:sz="0" w:space="0" w:color="auto"/>
          </w:divBdr>
        </w:div>
        <w:div w:id="294025699">
          <w:marLeft w:val="640"/>
          <w:marRight w:val="0"/>
          <w:marTop w:val="0"/>
          <w:marBottom w:val="0"/>
          <w:divBdr>
            <w:top w:val="none" w:sz="0" w:space="0" w:color="auto"/>
            <w:left w:val="none" w:sz="0" w:space="0" w:color="auto"/>
            <w:bottom w:val="none" w:sz="0" w:space="0" w:color="auto"/>
            <w:right w:val="none" w:sz="0" w:space="0" w:color="auto"/>
          </w:divBdr>
        </w:div>
        <w:div w:id="295648389">
          <w:marLeft w:val="640"/>
          <w:marRight w:val="0"/>
          <w:marTop w:val="0"/>
          <w:marBottom w:val="0"/>
          <w:divBdr>
            <w:top w:val="none" w:sz="0" w:space="0" w:color="auto"/>
            <w:left w:val="none" w:sz="0" w:space="0" w:color="auto"/>
            <w:bottom w:val="none" w:sz="0" w:space="0" w:color="auto"/>
            <w:right w:val="none" w:sz="0" w:space="0" w:color="auto"/>
          </w:divBdr>
        </w:div>
        <w:div w:id="350882315">
          <w:marLeft w:val="640"/>
          <w:marRight w:val="0"/>
          <w:marTop w:val="0"/>
          <w:marBottom w:val="0"/>
          <w:divBdr>
            <w:top w:val="none" w:sz="0" w:space="0" w:color="auto"/>
            <w:left w:val="none" w:sz="0" w:space="0" w:color="auto"/>
            <w:bottom w:val="none" w:sz="0" w:space="0" w:color="auto"/>
            <w:right w:val="none" w:sz="0" w:space="0" w:color="auto"/>
          </w:divBdr>
        </w:div>
        <w:div w:id="359429490">
          <w:marLeft w:val="640"/>
          <w:marRight w:val="0"/>
          <w:marTop w:val="0"/>
          <w:marBottom w:val="0"/>
          <w:divBdr>
            <w:top w:val="none" w:sz="0" w:space="0" w:color="auto"/>
            <w:left w:val="none" w:sz="0" w:space="0" w:color="auto"/>
            <w:bottom w:val="none" w:sz="0" w:space="0" w:color="auto"/>
            <w:right w:val="none" w:sz="0" w:space="0" w:color="auto"/>
          </w:divBdr>
        </w:div>
        <w:div w:id="372583076">
          <w:marLeft w:val="640"/>
          <w:marRight w:val="0"/>
          <w:marTop w:val="0"/>
          <w:marBottom w:val="0"/>
          <w:divBdr>
            <w:top w:val="none" w:sz="0" w:space="0" w:color="auto"/>
            <w:left w:val="none" w:sz="0" w:space="0" w:color="auto"/>
            <w:bottom w:val="none" w:sz="0" w:space="0" w:color="auto"/>
            <w:right w:val="none" w:sz="0" w:space="0" w:color="auto"/>
          </w:divBdr>
        </w:div>
        <w:div w:id="391660164">
          <w:marLeft w:val="640"/>
          <w:marRight w:val="0"/>
          <w:marTop w:val="0"/>
          <w:marBottom w:val="0"/>
          <w:divBdr>
            <w:top w:val="none" w:sz="0" w:space="0" w:color="auto"/>
            <w:left w:val="none" w:sz="0" w:space="0" w:color="auto"/>
            <w:bottom w:val="none" w:sz="0" w:space="0" w:color="auto"/>
            <w:right w:val="none" w:sz="0" w:space="0" w:color="auto"/>
          </w:divBdr>
        </w:div>
        <w:div w:id="412511493">
          <w:marLeft w:val="640"/>
          <w:marRight w:val="0"/>
          <w:marTop w:val="0"/>
          <w:marBottom w:val="0"/>
          <w:divBdr>
            <w:top w:val="none" w:sz="0" w:space="0" w:color="auto"/>
            <w:left w:val="none" w:sz="0" w:space="0" w:color="auto"/>
            <w:bottom w:val="none" w:sz="0" w:space="0" w:color="auto"/>
            <w:right w:val="none" w:sz="0" w:space="0" w:color="auto"/>
          </w:divBdr>
        </w:div>
        <w:div w:id="413091710">
          <w:marLeft w:val="640"/>
          <w:marRight w:val="0"/>
          <w:marTop w:val="0"/>
          <w:marBottom w:val="0"/>
          <w:divBdr>
            <w:top w:val="none" w:sz="0" w:space="0" w:color="auto"/>
            <w:left w:val="none" w:sz="0" w:space="0" w:color="auto"/>
            <w:bottom w:val="none" w:sz="0" w:space="0" w:color="auto"/>
            <w:right w:val="none" w:sz="0" w:space="0" w:color="auto"/>
          </w:divBdr>
        </w:div>
        <w:div w:id="441728271">
          <w:marLeft w:val="640"/>
          <w:marRight w:val="0"/>
          <w:marTop w:val="0"/>
          <w:marBottom w:val="0"/>
          <w:divBdr>
            <w:top w:val="none" w:sz="0" w:space="0" w:color="auto"/>
            <w:left w:val="none" w:sz="0" w:space="0" w:color="auto"/>
            <w:bottom w:val="none" w:sz="0" w:space="0" w:color="auto"/>
            <w:right w:val="none" w:sz="0" w:space="0" w:color="auto"/>
          </w:divBdr>
        </w:div>
        <w:div w:id="442725343">
          <w:marLeft w:val="640"/>
          <w:marRight w:val="0"/>
          <w:marTop w:val="0"/>
          <w:marBottom w:val="0"/>
          <w:divBdr>
            <w:top w:val="none" w:sz="0" w:space="0" w:color="auto"/>
            <w:left w:val="none" w:sz="0" w:space="0" w:color="auto"/>
            <w:bottom w:val="none" w:sz="0" w:space="0" w:color="auto"/>
            <w:right w:val="none" w:sz="0" w:space="0" w:color="auto"/>
          </w:divBdr>
        </w:div>
        <w:div w:id="503010786">
          <w:marLeft w:val="640"/>
          <w:marRight w:val="0"/>
          <w:marTop w:val="0"/>
          <w:marBottom w:val="0"/>
          <w:divBdr>
            <w:top w:val="none" w:sz="0" w:space="0" w:color="auto"/>
            <w:left w:val="none" w:sz="0" w:space="0" w:color="auto"/>
            <w:bottom w:val="none" w:sz="0" w:space="0" w:color="auto"/>
            <w:right w:val="none" w:sz="0" w:space="0" w:color="auto"/>
          </w:divBdr>
        </w:div>
        <w:div w:id="509217829">
          <w:marLeft w:val="640"/>
          <w:marRight w:val="0"/>
          <w:marTop w:val="0"/>
          <w:marBottom w:val="0"/>
          <w:divBdr>
            <w:top w:val="none" w:sz="0" w:space="0" w:color="auto"/>
            <w:left w:val="none" w:sz="0" w:space="0" w:color="auto"/>
            <w:bottom w:val="none" w:sz="0" w:space="0" w:color="auto"/>
            <w:right w:val="none" w:sz="0" w:space="0" w:color="auto"/>
          </w:divBdr>
        </w:div>
        <w:div w:id="511837555">
          <w:marLeft w:val="640"/>
          <w:marRight w:val="0"/>
          <w:marTop w:val="0"/>
          <w:marBottom w:val="0"/>
          <w:divBdr>
            <w:top w:val="none" w:sz="0" w:space="0" w:color="auto"/>
            <w:left w:val="none" w:sz="0" w:space="0" w:color="auto"/>
            <w:bottom w:val="none" w:sz="0" w:space="0" w:color="auto"/>
            <w:right w:val="none" w:sz="0" w:space="0" w:color="auto"/>
          </w:divBdr>
        </w:div>
        <w:div w:id="540629403">
          <w:marLeft w:val="640"/>
          <w:marRight w:val="0"/>
          <w:marTop w:val="0"/>
          <w:marBottom w:val="0"/>
          <w:divBdr>
            <w:top w:val="none" w:sz="0" w:space="0" w:color="auto"/>
            <w:left w:val="none" w:sz="0" w:space="0" w:color="auto"/>
            <w:bottom w:val="none" w:sz="0" w:space="0" w:color="auto"/>
            <w:right w:val="none" w:sz="0" w:space="0" w:color="auto"/>
          </w:divBdr>
        </w:div>
        <w:div w:id="686172880">
          <w:marLeft w:val="640"/>
          <w:marRight w:val="0"/>
          <w:marTop w:val="0"/>
          <w:marBottom w:val="0"/>
          <w:divBdr>
            <w:top w:val="none" w:sz="0" w:space="0" w:color="auto"/>
            <w:left w:val="none" w:sz="0" w:space="0" w:color="auto"/>
            <w:bottom w:val="none" w:sz="0" w:space="0" w:color="auto"/>
            <w:right w:val="none" w:sz="0" w:space="0" w:color="auto"/>
          </w:divBdr>
        </w:div>
        <w:div w:id="737286835">
          <w:marLeft w:val="640"/>
          <w:marRight w:val="0"/>
          <w:marTop w:val="0"/>
          <w:marBottom w:val="0"/>
          <w:divBdr>
            <w:top w:val="none" w:sz="0" w:space="0" w:color="auto"/>
            <w:left w:val="none" w:sz="0" w:space="0" w:color="auto"/>
            <w:bottom w:val="none" w:sz="0" w:space="0" w:color="auto"/>
            <w:right w:val="none" w:sz="0" w:space="0" w:color="auto"/>
          </w:divBdr>
        </w:div>
        <w:div w:id="802892674">
          <w:marLeft w:val="640"/>
          <w:marRight w:val="0"/>
          <w:marTop w:val="0"/>
          <w:marBottom w:val="0"/>
          <w:divBdr>
            <w:top w:val="none" w:sz="0" w:space="0" w:color="auto"/>
            <w:left w:val="none" w:sz="0" w:space="0" w:color="auto"/>
            <w:bottom w:val="none" w:sz="0" w:space="0" w:color="auto"/>
            <w:right w:val="none" w:sz="0" w:space="0" w:color="auto"/>
          </w:divBdr>
        </w:div>
        <w:div w:id="836849367">
          <w:marLeft w:val="640"/>
          <w:marRight w:val="0"/>
          <w:marTop w:val="0"/>
          <w:marBottom w:val="0"/>
          <w:divBdr>
            <w:top w:val="none" w:sz="0" w:space="0" w:color="auto"/>
            <w:left w:val="none" w:sz="0" w:space="0" w:color="auto"/>
            <w:bottom w:val="none" w:sz="0" w:space="0" w:color="auto"/>
            <w:right w:val="none" w:sz="0" w:space="0" w:color="auto"/>
          </w:divBdr>
        </w:div>
        <w:div w:id="857693594">
          <w:marLeft w:val="640"/>
          <w:marRight w:val="0"/>
          <w:marTop w:val="0"/>
          <w:marBottom w:val="0"/>
          <w:divBdr>
            <w:top w:val="none" w:sz="0" w:space="0" w:color="auto"/>
            <w:left w:val="none" w:sz="0" w:space="0" w:color="auto"/>
            <w:bottom w:val="none" w:sz="0" w:space="0" w:color="auto"/>
            <w:right w:val="none" w:sz="0" w:space="0" w:color="auto"/>
          </w:divBdr>
        </w:div>
        <w:div w:id="871259401">
          <w:marLeft w:val="640"/>
          <w:marRight w:val="0"/>
          <w:marTop w:val="0"/>
          <w:marBottom w:val="0"/>
          <w:divBdr>
            <w:top w:val="none" w:sz="0" w:space="0" w:color="auto"/>
            <w:left w:val="none" w:sz="0" w:space="0" w:color="auto"/>
            <w:bottom w:val="none" w:sz="0" w:space="0" w:color="auto"/>
            <w:right w:val="none" w:sz="0" w:space="0" w:color="auto"/>
          </w:divBdr>
        </w:div>
        <w:div w:id="923688304">
          <w:marLeft w:val="640"/>
          <w:marRight w:val="0"/>
          <w:marTop w:val="0"/>
          <w:marBottom w:val="0"/>
          <w:divBdr>
            <w:top w:val="none" w:sz="0" w:space="0" w:color="auto"/>
            <w:left w:val="none" w:sz="0" w:space="0" w:color="auto"/>
            <w:bottom w:val="none" w:sz="0" w:space="0" w:color="auto"/>
            <w:right w:val="none" w:sz="0" w:space="0" w:color="auto"/>
          </w:divBdr>
        </w:div>
        <w:div w:id="936405982">
          <w:marLeft w:val="640"/>
          <w:marRight w:val="0"/>
          <w:marTop w:val="0"/>
          <w:marBottom w:val="0"/>
          <w:divBdr>
            <w:top w:val="none" w:sz="0" w:space="0" w:color="auto"/>
            <w:left w:val="none" w:sz="0" w:space="0" w:color="auto"/>
            <w:bottom w:val="none" w:sz="0" w:space="0" w:color="auto"/>
            <w:right w:val="none" w:sz="0" w:space="0" w:color="auto"/>
          </w:divBdr>
        </w:div>
        <w:div w:id="939987631">
          <w:marLeft w:val="640"/>
          <w:marRight w:val="0"/>
          <w:marTop w:val="0"/>
          <w:marBottom w:val="0"/>
          <w:divBdr>
            <w:top w:val="none" w:sz="0" w:space="0" w:color="auto"/>
            <w:left w:val="none" w:sz="0" w:space="0" w:color="auto"/>
            <w:bottom w:val="none" w:sz="0" w:space="0" w:color="auto"/>
            <w:right w:val="none" w:sz="0" w:space="0" w:color="auto"/>
          </w:divBdr>
        </w:div>
        <w:div w:id="944071540">
          <w:marLeft w:val="640"/>
          <w:marRight w:val="0"/>
          <w:marTop w:val="0"/>
          <w:marBottom w:val="0"/>
          <w:divBdr>
            <w:top w:val="none" w:sz="0" w:space="0" w:color="auto"/>
            <w:left w:val="none" w:sz="0" w:space="0" w:color="auto"/>
            <w:bottom w:val="none" w:sz="0" w:space="0" w:color="auto"/>
            <w:right w:val="none" w:sz="0" w:space="0" w:color="auto"/>
          </w:divBdr>
        </w:div>
        <w:div w:id="1057120069">
          <w:marLeft w:val="640"/>
          <w:marRight w:val="0"/>
          <w:marTop w:val="0"/>
          <w:marBottom w:val="0"/>
          <w:divBdr>
            <w:top w:val="none" w:sz="0" w:space="0" w:color="auto"/>
            <w:left w:val="none" w:sz="0" w:space="0" w:color="auto"/>
            <w:bottom w:val="none" w:sz="0" w:space="0" w:color="auto"/>
            <w:right w:val="none" w:sz="0" w:space="0" w:color="auto"/>
          </w:divBdr>
        </w:div>
        <w:div w:id="1057318158">
          <w:marLeft w:val="640"/>
          <w:marRight w:val="0"/>
          <w:marTop w:val="0"/>
          <w:marBottom w:val="0"/>
          <w:divBdr>
            <w:top w:val="none" w:sz="0" w:space="0" w:color="auto"/>
            <w:left w:val="none" w:sz="0" w:space="0" w:color="auto"/>
            <w:bottom w:val="none" w:sz="0" w:space="0" w:color="auto"/>
            <w:right w:val="none" w:sz="0" w:space="0" w:color="auto"/>
          </w:divBdr>
        </w:div>
        <w:div w:id="1057701692">
          <w:marLeft w:val="640"/>
          <w:marRight w:val="0"/>
          <w:marTop w:val="0"/>
          <w:marBottom w:val="0"/>
          <w:divBdr>
            <w:top w:val="none" w:sz="0" w:space="0" w:color="auto"/>
            <w:left w:val="none" w:sz="0" w:space="0" w:color="auto"/>
            <w:bottom w:val="none" w:sz="0" w:space="0" w:color="auto"/>
            <w:right w:val="none" w:sz="0" w:space="0" w:color="auto"/>
          </w:divBdr>
        </w:div>
        <w:div w:id="1069691635">
          <w:marLeft w:val="640"/>
          <w:marRight w:val="0"/>
          <w:marTop w:val="0"/>
          <w:marBottom w:val="0"/>
          <w:divBdr>
            <w:top w:val="none" w:sz="0" w:space="0" w:color="auto"/>
            <w:left w:val="none" w:sz="0" w:space="0" w:color="auto"/>
            <w:bottom w:val="none" w:sz="0" w:space="0" w:color="auto"/>
            <w:right w:val="none" w:sz="0" w:space="0" w:color="auto"/>
          </w:divBdr>
        </w:div>
        <w:div w:id="1075783510">
          <w:marLeft w:val="640"/>
          <w:marRight w:val="0"/>
          <w:marTop w:val="0"/>
          <w:marBottom w:val="0"/>
          <w:divBdr>
            <w:top w:val="none" w:sz="0" w:space="0" w:color="auto"/>
            <w:left w:val="none" w:sz="0" w:space="0" w:color="auto"/>
            <w:bottom w:val="none" w:sz="0" w:space="0" w:color="auto"/>
            <w:right w:val="none" w:sz="0" w:space="0" w:color="auto"/>
          </w:divBdr>
        </w:div>
        <w:div w:id="1078137607">
          <w:marLeft w:val="640"/>
          <w:marRight w:val="0"/>
          <w:marTop w:val="0"/>
          <w:marBottom w:val="0"/>
          <w:divBdr>
            <w:top w:val="none" w:sz="0" w:space="0" w:color="auto"/>
            <w:left w:val="none" w:sz="0" w:space="0" w:color="auto"/>
            <w:bottom w:val="none" w:sz="0" w:space="0" w:color="auto"/>
            <w:right w:val="none" w:sz="0" w:space="0" w:color="auto"/>
          </w:divBdr>
        </w:div>
        <w:div w:id="1082415072">
          <w:marLeft w:val="640"/>
          <w:marRight w:val="0"/>
          <w:marTop w:val="0"/>
          <w:marBottom w:val="0"/>
          <w:divBdr>
            <w:top w:val="none" w:sz="0" w:space="0" w:color="auto"/>
            <w:left w:val="none" w:sz="0" w:space="0" w:color="auto"/>
            <w:bottom w:val="none" w:sz="0" w:space="0" w:color="auto"/>
            <w:right w:val="none" w:sz="0" w:space="0" w:color="auto"/>
          </w:divBdr>
        </w:div>
        <w:div w:id="1083529993">
          <w:marLeft w:val="640"/>
          <w:marRight w:val="0"/>
          <w:marTop w:val="0"/>
          <w:marBottom w:val="0"/>
          <w:divBdr>
            <w:top w:val="none" w:sz="0" w:space="0" w:color="auto"/>
            <w:left w:val="none" w:sz="0" w:space="0" w:color="auto"/>
            <w:bottom w:val="none" w:sz="0" w:space="0" w:color="auto"/>
            <w:right w:val="none" w:sz="0" w:space="0" w:color="auto"/>
          </w:divBdr>
        </w:div>
        <w:div w:id="1143352828">
          <w:marLeft w:val="640"/>
          <w:marRight w:val="0"/>
          <w:marTop w:val="0"/>
          <w:marBottom w:val="0"/>
          <w:divBdr>
            <w:top w:val="none" w:sz="0" w:space="0" w:color="auto"/>
            <w:left w:val="none" w:sz="0" w:space="0" w:color="auto"/>
            <w:bottom w:val="none" w:sz="0" w:space="0" w:color="auto"/>
            <w:right w:val="none" w:sz="0" w:space="0" w:color="auto"/>
          </w:divBdr>
        </w:div>
        <w:div w:id="1210150309">
          <w:marLeft w:val="640"/>
          <w:marRight w:val="0"/>
          <w:marTop w:val="0"/>
          <w:marBottom w:val="0"/>
          <w:divBdr>
            <w:top w:val="none" w:sz="0" w:space="0" w:color="auto"/>
            <w:left w:val="none" w:sz="0" w:space="0" w:color="auto"/>
            <w:bottom w:val="none" w:sz="0" w:space="0" w:color="auto"/>
            <w:right w:val="none" w:sz="0" w:space="0" w:color="auto"/>
          </w:divBdr>
        </w:div>
        <w:div w:id="1253514586">
          <w:marLeft w:val="640"/>
          <w:marRight w:val="0"/>
          <w:marTop w:val="0"/>
          <w:marBottom w:val="0"/>
          <w:divBdr>
            <w:top w:val="none" w:sz="0" w:space="0" w:color="auto"/>
            <w:left w:val="none" w:sz="0" w:space="0" w:color="auto"/>
            <w:bottom w:val="none" w:sz="0" w:space="0" w:color="auto"/>
            <w:right w:val="none" w:sz="0" w:space="0" w:color="auto"/>
          </w:divBdr>
        </w:div>
        <w:div w:id="1260412904">
          <w:marLeft w:val="640"/>
          <w:marRight w:val="0"/>
          <w:marTop w:val="0"/>
          <w:marBottom w:val="0"/>
          <w:divBdr>
            <w:top w:val="none" w:sz="0" w:space="0" w:color="auto"/>
            <w:left w:val="none" w:sz="0" w:space="0" w:color="auto"/>
            <w:bottom w:val="none" w:sz="0" w:space="0" w:color="auto"/>
            <w:right w:val="none" w:sz="0" w:space="0" w:color="auto"/>
          </w:divBdr>
        </w:div>
        <w:div w:id="1278608317">
          <w:marLeft w:val="640"/>
          <w:marRight w:val="0"/>
          <w:marTop w:val="0"/>
          <w:marBottom w:val="0"/>
          <w:divBdr>
            <w:top w:val="none" w:sz="0" w:space="0" w:color="auto"/>
            <w:left w:val="none" w:sz="0" w:space="0" w:color="auto"/>
            <w:bottom w:val="none" w:sz="0" w:space="0" w:color="auto"/>
            <w:right w:val="none" w:sz="0" w:space="0" w:color="auto"/>
          </w:divBdr>
        </w:div>
        <w:div w:id="1293553892">
          <w:marLeft w:val="640"/>
          <w:marRight w:val="0"/>
          <w:marTop w:val="0"/>
          <w:marBottom w:val="0"/>
          <w:divBdr>
            <w:top w:val="none" w:sz="0" w:space="0" w:color="auto"/>
            <w:left w:val="none" w:sz="0" w:space="0" w:color="auto"/>
            <w:bottom w:val="none" w:sz="0" w:space="0" w:color="auto"/>
            <w:right w:val="none" w:sz="0" w:space="0" w:color="auto"/>
          </w:divBdr>
        </w:div>
        <w:div w:id="1326743351">
          <w:marLeft w:val="640"/>
          <w:marRight w:val="0"/>
          <w:marTop w:val="0"/>
          <w:marBottom w:val="0"/>
          <w:divBdr>
            <w:top w:val="none" w:sz="0" w:space="0" w:color="auto"/>
            <w:left w:val="none" w:sz="0" w:space="0" w:color="auto"/>
            <w:bottom w:val="none" w:sz="0" w:space="0" w:color="auto"/>
            <w:right w:val="none" w:sz="0" w:space="0" w:color="auto"/>
          </w:divBdr>
        </w:div>
        <w:div w:id="1355619271">
          <w:marLeft w:val="640"/>
          <w:marRight w:val="0"/>
          <w:marTop w:val="0"/>
          <w:marBottom w:val="0"/>
          <w:divBdr>
            <w:top w:val="none" w:sz="0" w:space="0" w:color="auto"/>
            <w:left w:val="none" w:sz="0" w:space="0" w:color="auto"/>
            <w:bottom w:val="none" w:sz="0" w:space="0" w:color="auto"/>
            <w:right w:val="none" w:sz="0" w:space="0" w:color="auto"/>
          </w:divBdr>
        </w:div>
        <w:div w:id="1382942164">
          <w:marLeft w:val="640"/>
          <w:marRight w:val="0"/>
          <w:marTop w:val="0"/>
          <w:marBottom w:val="0"/>
          <w:divBdr>
            <w:top w:val="none" w:sz="0" w:space="0" w:color="auto"/>
            <w:left w:val="none" w:sz="0" w:space="0" w:color="auto"/>
            <w:bottom w:val="none" w:sz="0" w:space="0" w:color="auto"/>
            <w:right w:val="none" w:sz="0" w:space="0" w:color="auto"/>
          </w:divBdr>
        </w:div>
        <w:div w:id="1398671650">
          <w:marLeft w:val="640"/>
          <w:marRight w:val="0"/>
          <w:marTop w:val="0"/>
          <w:marBottom w:val="0"/>
          <w:divBdr>
            <w:top w:val="none" w:sz="0" w:space="0" w:color="auto"/>
            <w:left w:val="none" w:sz="0" w:space="0" w:color="auto"/>
            <w:bottom w:val="none" w:sz="0" w:space="0" w:color="auto"/>
            <w:right w:val="none" w:sz="0" w:space="0" w:color="auto"/>
          </w:divBdr>
        </w:div>
        <w:div w:id="1400009140">
          <w:marLeft w:val="640"/>
          <w:marRight w:val="0"/>
          <w:marTop w:val="0"/>
          <w:marBottom w:val="0"/>
          <w:divBdr>
            <w:top w:val="none" w:sz="0" w:space="0" w:color="auto"/>
            <w:left w:val="none" w:sz="0" w:space="0" w:color="auto"/>
            <w:bottom w:val="none" w:sz="0" w:space="0" w:color="auto"/>
            <w:right w:val="none" w:sz="0" w:space="0" w:color="auto"/>
          </w:divBdr>
        </w:div>
        <w:div w:id="1431585501">
          <w:marLeft w:val="640"/>
          <w:marRight w:val="0"/>
          <w:marTop w:val="0"/>
          <w:marBottom w:val="0"/>
          <w:divBdr>
            <w:top w:val="none" w:sz="0" w:space="0" w:color="auto"/>
            <w:left w:val="none" w:sz="0" w:space="0" w:color="auto"/>
            <w:bottom w:val="none" w:sz="0" w:space="0" w:color="auto"/>
            <w:right w:val="none" w:sz="0" w:space="0" w:color="auto"/>
          </w:divBdr>
        </w:div>
        <w:div w:id="1465463119">
          <w:marLeft w:val="640"/>
          <w:marRight w:val="0"/>
          <w:marTop w:val="0"/>
          <w:marBottom w:val="0"/>
          <w:divBdr>
            <w:top w:val="none" w:sz="0" w:space="0" w:color="auto"/>
            <w:left w:val="none" w:sz="0" w:space="0" w:color="auto"/>
            <w:bottom w:val="none" w:sz="0" w:space="0" w:color="auto"/>
            <w:right w:val="none" w:sz="0" w:space="0" w:color="auto"/>
          </w:divBdr>
        </w:div>
        <w:div w:id="1491755074">
          <w:marLeft w:val="640"/>
          <w:marRight w:val="0"/>
          <w:marTop w:val="0"/>
          <w:marBottom w:val="0"/>
          <w:divBdr>
            <w:top w:val="none" w:sz="0" w:space="0" w:color="auto"/>
            <w:left w:val="none" w:sz="0" w:space="0" w:color="auto"/>
            <w:bottom w:val="none" w:sz="0" w:space="0" w:color="auto"/>
            <w:right w:val="none" w:sz="0" w:space="0" w:color="auto"/>
          </w:divBdr>
        </w:div>
        <w:div w:id="1496415750">
          <w:marLeft w:val="640"/>
          <w:marRight w:val="0"/>
          <w:marTop w:val="0"/>
          <w:marBottom w:val="0"/>
          <w:divBdr>
            <w:top w:val="none" w:sz="0" w:space="0" w:color="auto"/>
            <w:left w:val="none" w:sz="0" w:space="0" w:color="auto"/>
            <w:bottom w:val="none" w:sz="0" w:space="0" w:color="auto"/>
            <w:right w:val="none" w:sz="0" w:space="0" w:color="auto"/>
          </w:divBdr>
        </w:div>
        <w:div w:id="1512910981">
          <w:marLeft w:val="640"/>
          <w:marRight w:val="0"/>
          <w:marTop w:val="0"/>
          <w:marBottom w:val="0"/>
          <w:divBdr>
            <w:top w:val="none" w:sz="0" w:space="0" w:color="auto"/>
            <w:left w:val="none" w:sz="0" w:space="0" w:color="auto"/>
            <w:bottom w:val="none" w:sz="0" w:space="0" w:color="auto"/>
            <w:right w:val="none" w:sz="0" w:space="0" w:color="auto"/>
          </w:divBdr>
        </w:div>
        <w:div w:id="1600024074">
          <w:marLeft w:val="640"/>
          <w:marRight w:val="0"/>
          <w:marTop w:val="0"/>
          <w:marBottom w:val="0"/>
          <w:divBdr>
            <w:top w:val="none" w:sz="0" w:space="0" w:color="auto"/>
            <w:left w:val="none" w:sz="0" w:space="0" w:color="auto"/>
            <w:bottom w:val="none" w:sz="0" w:space="0" w:color="auto"/>
            <w:right w:val="none" w:sz="0" w:space="0" w:color="auto"/>
          </w:divBdr>
        </w:div>
        <w:div w:id="1612588419">
          <w:marLeft w:val="640"/>
          <w:marRight w:val="0"/>
          <w:marTop w:val="0"/>
          <w:marBottom w:val="0"/>
          <w:divBdr>
            <w:top w:val="none" w:sz="0" w:space="0" w:color="auto"/>
            <w:left w:val="none" w:sz="0" w:space="0" w:color="auto"/>
            <w:bottom w:val="none" w:sz="0" w:space="0" w:color="auto"/>
            <w:right w:val="none" w:sz="0" w:space="0" w:color="auto"/>
          </w:divBdr>
        </w:div>
        <w:div w:id="1616936736">
          <w:marLeft w:val="640"/>
          <w:marRight w:val="0"/>
          <w:marTop w:val="0"/>
          <w:marBottom w:val="0"/>
          <w:divBdr>
            <w:top w:val="none" w:sz="0" w:space="0" w:color="auto"/>
            <w:left w:val="none" w:sz="0" w:space="0" w:color="auto"/>
            <w:bottom w:val="none" w:sz="0" w:space="0" w:color="auto"/>
            <w:right w:val="none" w:sz="0" w:space="0" w:color="auto"/>
          </w:divBdr>
        </w:div>
        <w:div w:id="1655916448">
          <w:marLeft w:val="640"/>
          <w:marRight w:val="0"/>
          <w:marTop w:val="0"/>
          <w:marBottom w:val="0"/>
          <w:divBdr>
            <w:top w:val="none" w:sz="0" w:space="0" w:color="auto"/>
            <w:left w:val="none" w:sz="0" w:space="0" w:color="auto"/>
            <w:bottom w:val="none" w:sz="0" w:space="0" w:color="auto"/>
            <w:right w:val="none" w:sz="0" w:space="0" w:color="auto"/>
          </w:divBdr>
        </w:div>
        <w:div w:id="1687098258">
          <w:marLeft w:val="640"/>
          <w:marRight w:val="0"/>
          <w:marTop w:val="0"/>
          <w:marBottom w:val="0"/>
          <w:divBdr>
            <w:top w:val="none" w:sz="0" w:space="0" w:color="auto"/>
            <w:left w:val="none" w:sz="0" w:space="0" w:color="auto"/>
            <w:bottom w:val="none" w:sz="0" w:space="0" w:color="auto"/>
            <w:right w:val="none" w:sz="0" w:space="0" w:color="auto"/>
          </w:divBdr>
        </w:div>
        <w:div w:id="1712025780">
          <w:marLeft w:val="640"/>
          <w:marRight w:val="0"/>
          <w:marTop w:val="0"/>
          <w:marBottom w:val="0"/>
          <w:divBdr>
            <w:top w:val="none" w:sz="0" w:space="0" w:color="auto"/>
            <w:left w:val="none" w:sz="0" w:space="0" w:color="auto"/>
            <w:bottom w:val="none" w:sz="0" w:space="0" w:color="auto"/>
            <w:right w:val="none" w:sz="0" w:space="0" w:color="auto"/>
          </w:divBdr>
        </w:div>
        <w:div w:id="1717968276">
          <w:marLeft w:val="640"/>
          <w:marRight w:val="0"/>
          <w:marTop w:val="0"/>
          <w:marBottom w:val="0"/>
          <w:divBdr>
            <w:top w:val="none" w:sz="0" w:space="0" w:color="auto"/>
            <w:left w:val="none" w:sz="0" w:space="0" w:color="auto"/>
            <w:bottom w:val="none" w:sz="0" w:space="0" w:color="auto"/>
            <w:right w:val="none" w:sz="0" w:space="0" w:color="auto"/>
          </w:divBdr>
        </w:div>
        <w:div w:id="1728138108">
          <w:marLeft w:val="640"/>
          <w:marRight w:val="0"/>
          <w:marTop w:val="0"/>
          <w:marBottom w:val="0"/>
          <w:divBdr>
            <w:top w:val="none" w:sz="0" w:space="0" w:color="auto"/>
            <w:left w:val="none" w:sz="0" w:space="0" w:color="auto"/>
            <w:bottom w:val="none" w:sz="0" w:space="0" w:color="auto"/>
            <w:right w:val="none" w:sz="0" w:space="0" w:color="auto"/>
          </w:divBdr>
        </w:div>
        <w:div w:id="1743330690">
          <w:marLeft w:val="640"/>
          <w:marRight w:val="0"/>
          <w:marTop w:val="0"/>
          <w:marBottom w:val="0"/>
          <w:divBdr>
            <w:top w:val="none" w:sz="0" w:space="0" w:color="auto"/>
            <w:left w:val="none" w:sz="0" w:space="0" w:color="auto"/>
            <w:bottom w:val="none" w:sz="0" w:space="0" w:color="auto"/>
            <w:right w:val="none" w:sz="0" w:space="0" w:color="auto"/>
          </w:divBdr>
        </w:div>
        <w:div w:id="1750957863">
          <w:marLeft w:val="640"/>
          <w:marRight w:val="0"/>
          <w:marTop w:val="0"/>
          <w:marBottom w:val="0"/>
          <w:divBdr>
            <w:top w:val="none" w:sz="0" w:space="0" w:color="auto"/>
            <w:left w:val="none" w:sz="0" w:space="0" w:color="auto"/>
            <w:bottom w:val="none" w:sz="0" w:space="0" w:color="auto"/>
            <w:right w:val="none" w:sz="0" w:space="0" w:color="auto"/>
          </w:divBdr>
        </w:div>
        <w:div w:id="1786075916">
          <w:marLeft w:val="640"/>
          <w:marRight w:val="0"/>
          <w:marTop w:val="0"/>
          <w:marBottom w:val="0"/>
          <w:divBdr>
            <w:top w:val="none" w:sz="0" w:space="0" w:color="auto"/>
            <w:left w:val="none" w:sz="0" w:space="0" w:color="auto"/>
            <w:bottom w:val="none" w:sz="0" w:space="0" w:color="auto"/>
            <w:right w:val="none" w:sz="0" w:space="0" w:color="auto"/>
          </w:divBdr>
        </w:div>
        <w:div w:id="1907061059">
          <w:marLeft w:val="640"/>
          <w:marRight w:val="0"/>
          <w:marTop w:val="0"/>
          <w:marBottom w:val="0"/>
          <w:divBdr>
            <w:top w:val="none" w:sz="0" w:space="0" w:color="auto"/>
            <w:left w:val="none" w:sz="0" w:space="0" w:color="auto"/>
            <w:bottom w:val="none" w:sz="0" w:space="0" w:color="auto"/>
            <w:right w:val="none" w:sz="0" w:space="0" w:color="auto"/>
          </w:divBdr>
        </w:div>
        <w:div w:id="1907452908">
          <w:marLeft w:val="640"/>
          <w:marRight w:val="0"/>
          <w:marTop w:val="0"/>
          <w:marBottom w:val="0"/>
          <w:divBdr>
            <w:top w:val="none" w:sz="0" w:space="0" w:color="auto"/>
            <w:left w:val="none" w:sz="0" w:space="0" w:color="auto"/>
            <w:bottom w:val="none" w:sz="0" w:space="0" w:color="auto"/>
            <w:right w:val="none" w:sz="0" w:space="0" w:color="auto"/>
          </w:divBdr>
        </w:div>
        <w:div w:id="1920479710">
          <w:marLeft w:val="640"/>
          <w:marRight w:val="0"/>
          <w:marTop w:val="0"/>
          <w:marBottom w:val="0"/>
          <w:divBdr>
            <w:top w:val="none" w:sz="0" w:space="0" w:color="auto"/>
            <w:left w:val="none" w:sz="0" w:space="0" w:color="auto"/>
            <w:bottom w:val="none" w:sz="0" w:space="0" w:color="auto"/>
            <w:right w:val="none" w:sz="0" w:space="0" w:color="auto"/>
          </w:divBdr>
        </w:div>
        <w:div w:id="1928154646">
          <w:marLeft w:val="640"/>
          <w:marRight w:val="0"/>
          <w:marTop w:val="0"/>
          <w:marBottom w:val="0"/>
          <w:divBdr>
            <w:top w:val="none" w:sz="0" w:space="0" w:color="auto"/>
            <w:left w:val="none" w:sz="0" w:space="0" w:color="auto"/>
            <w:bottom w:val="none" w:sz="0" w:space="0" w:color="auto"/>
            <w:right w:val="none" w:sz="0" w:space="0" w:color="auto"/>
          </w:divBdr>
        </w:div>
        <w:div w:id="1981614035">
          <w:marLeft w:val="640"/>
          <w:marRight w:val="0"/>
          <w:marTop w:val="0"/>
          <w:marBottom w:val="0"/>
          <w:divBdr>
            <w:top w:val="none" w:sz="0" w:space="0" w:color="auto"/>
            <w:left w:val="none" w:sz="0" w:space="0" w:color="auto"/>
            <w:bottom w:val="none" w:sz="0" w:space="0" w:color="auto"/>
            <w:right w:val="none" w:sz="0" w:space="0" w:color="auto"/>
          </w:divBdr>
        </w:div>
        <w:div w:id="2037346827">
          <w:marLeft w:val="640"/>
          <w:marRight w:val="0"/>
          <w:marTop w:val="0"/>
          <w:marBottom w:val="0"/>
          <w:divBdr>
            <w:top w:val="none" w:sz="0" w:space="0" w:color="auto"/>
            <w:left w:val="none" w:sz="0" w:space="0" w:color="auto"/>
            <w:bottom w:val="none" w:sz="0" w:space="0" w:color="auto"/>
            <w:right w:val="none" w:sz="0" w:space="0" w:color="auto"/>
          </w:divBdr>
        </w:div>
        <w:div w:id="2041589962">
          <w:marLeft w:val="640"/>
          <w:marRight w:val="0"/>
          <w:marTop w:val="0"/>
          <w:marBottom w:val="0"/>
          <w:divBdr>
            <w:top w:val="none" w:sz="0" w:space="0" w:color="auto"/>
            <w:left w:val="none" w:sz="0" w:space="0" w:color="auto"/>
            <w:bottom w:val="none" w:sz="0" w:space="0" w:color="auto"/>
            <w:right w:val="none" w:sz="0" w:space="0" w:color="auto"/>
          </w:divBdr>
        </w:div>
      </w:divsChild>
    </w:div>
    <w:div w:id="941454936">
      <w:marLeft w:val="640"/>
      <w:marRight w:val="0"/>
      <w:marTop w:val="0"/>
      <w:marBottom w:val="0"/>
      <w:divBdr>
        <w:top w:val="none" w:sz="0" w:space="0" w:color="auto"/>
        <w:left w:val="none" w:sz="0" w:space="0" w:color="auto"/>
        <w:bottom w:val="none" w:sz="0" w:space="0" w:color="auto"/>
        <w:right w:val="none" w:sz="0" w:space="0" w:color="auto"/>
      </w:divBdr>
    </w:div>
    <w:div w:id="941495565">
      <w:marLeft w:val="640"/>
      <w:marRight w:val="0"/>
      <w:marTop w:val="0"/>
      <w:marBottom w:val="0"/>
      <w:divBdr>
        <w:top w:val="none" w:sz="0" w:space="0" w:color="auto"/>
        <w:left w:val="none" w:sz="0" w:space="0" w:color="auto"/>
        <w:bottom w:val="none" w:sz="0" w:space="0" w:color="auto"/>
        <w:right w:val="none" w:sz="0" w:space="0" w:color="auto"/>
      </w:divBdr>
    </w:div>
    <w:div w:id="941914434">
      <w:marLeft w:val="640"/>
      <w:marRight w:val="0"/>
      <w:marTop w:val="0"/>
      <w:marBottom w:val="0"/>
      <w:divBdr>
        <w:top w:val="none" w:sz="0" w:space="0" w:color="auto"/>
        <w:left w:val="none" w:sz="0" w:space="0" w:color="auto"/>
        <w:bottom w:val="none" w:sz="0" w:space="0" w:color="auto"/>
        <w:right w:val="none" w:sz="0" w:space="0" w:color="auto"/>
      </w:divBdr>
    </w:div>
    <w:div w:id="942541607">
      <w:marLeft w:val="640"/>
      <w:marRight w:val="0"/>
      <w:marTop w:val="0"/>
      <w:marBottom w:val="0"/>
      <w:divBdr>
        <w:top w:val="none" w:sz="0" w:space="0" w:color="auto"/>
        <w:left w:val="none" w:sz="0" w:space="0" w:color="auto"/>
        <w:bottom w:val="none" w:sz="0" w:space="0" w:color="auto"/>
        <w:right w:val="none" w:sz="0" w:space="0" w:color="auto"/>
      </w:divBdr>
    </w:div>
    <w:div w:id="942615313">
      <w:marLeft w:val="640"/>
      <w:marRight w:val="0"/>
      <w:marTop w:val="0"/>
      <w:marBottom w:val="0"/>
      <w:divBdr>
        <w:top w:val="none" w:sz="0" w:space="0" w:color="auto"/>
        <w:left w:val="none" w:sz="0" w:space="0" w:color="auto"/>
        <w:bottom w:val="none" w:sz="0" w:space="0" w:color="auto"/>
        <w:right w:val="none" w:sz="0" w:space="0" w:color="auto"/>
      </w:divBdr>
    </w:div>
    <w:div w:id="943614718">
      <w:marLeft w:val="640"/>
      <w:marRight w:val="0"/>
      <w:marTop w:val="0"/>
      <w:marBottom w:val="0"/>
      <w:divBdr>
        <w:top w:val="none" w:sz="0" w:space="0" w:color="auto"/>
        <w:left w:val="none" w:sz="0" w:space="0" w:color="auto"/>
        <w:bottom w:val="none" w:sz="0" w:space="0" w:color="auto"/>
        <w:right w:val="none" w:sz="0" w:space="0" w:color="auto"/>
      </w:divBdr>
    </w:div>
    <w:div w:id="944113364">
      <w:marLeft w:val="640"/>
      <w:marRight w:val="0"/>
      <w:marTop w:val="0"/>
      <w:marBottom w:val="0"/>
      <w:divBdr>
        <w:top w:val="none" w:sz="0" w:space="0" w:color="auto"/>
        <w:left w:val="none" w:sz="0" w:space="0" w:color="auto"/>
        <w:bottom w:val="none" w:sz="0" w:space="0" w:color="auto"/>
        <w:right w:val="none" w:sz="0" w:space="0" w:color="auto"/>
      </w:divBdr>
    </w:div>
    <w:div w:id="944506477">
      <w:marLeft w:val="640"/>
      <w:marRight w:val="0"/>
      <w:marTop w:val="0"/>
      <w:marBottom w:val="0"/>
      <w:divBdr>
        <w:top w:val="none" w:sz="0" w:space="0" w:color="auto"/>
        <w:left w:val="none" w:sz="0" w:space="0" w:color="auto"/>
        <w:bottom w:val="none" w:sz="0" w:space="0" w:color="auto"/>
        <w:right w:val="none" w:sz="0" w:space="0" w:color="auto"/>
      </w:divBdr>
    </w:div>
    <w:div w:id="944533854">
      <w:marLeft w:val="640"/>
      <w:marRight w:val="0"/>
      <w:marTop w:val="0"/>
      <w:marBottom w:val="0"/>
      <w:divBdr>
        <w:top w:val="none" w:sz="0" w:space="0" w:color="auto"/>
        <w:left w:val="none" w:sz="0" w:space="0" w:color="auto"/>
        <w:bottom w:val="none" w:sz="0" w:space="0" w:color="auto"/>
        <w:right w:val="none" w:sz="0" w:space="0" w:color="auto"/>
      </w:divBdr>
    </w:div>
    <w:div w:id="944734126">
      <w:marLeft w:val="640"/>
      <w:marRight w:val="0"/>
      <w:marTop w:val="0"/>
      <w:marBottom w:val="0"/>
      <w:divBdr>
        <w:top w:val="none" w:sz="0" w:space="0" w:color="auto"/>
        <w:left w:val="none" w:sz="0" w:space="0" w:color="auto"/>
        <w:bottom w:val="none" w:sz="0" w:space="0" w:color="auto"/>
        <w:right w:val="none" w:sz="0" w:space="0" w:color="auto"/>
      </w:divBdr>
    </w:div>
    <w:div w:id="944767731">
      <w:marLeft w:val="640"/>
      <w:marRight w:val="0"/>
      <w:marTop w:val="0"/>
      <w:marBottom w:val="0"/>
      <w:divBdr>
        <w:top w:val="none" w:sz="0" w:space="0" w:color="auto"/>
        <w:left w:val="none" w:sz="0" w:space="0" w:color="auto"/>
        <w:bottom w:val="none" w:sz="0" w:space="0" w:color="auto"/>
        <w:right w:val="none" w:sz="0" w:space="0" w:color="auto"/>
      </w:divBdr>
    </w:div>
    <w:div w:id="945192356">
      <w:marLeft w:val="640"/>
      <w:marRight w:val="0"/>
      <w:marTop w:val="0"/>
      <w:marBottom w:val="0"/>
      <w:divBdr>
        <w:top w:val="none" w:sz="0" w:space="0" w:color="auto"/>
        <w:left w:val="none" w:sz="0" w:space="0" w:color="auto"/>
        <w:bottom w:val="none" w:sz="0" w:space="0" w:color="auto"/>
        <w:right w:val="none" w:sz="0" w:space="0" w:color="auto"/>
      </w:divBdr>
    </w:div>
    <w:div w:id="945578725">
      <w:marLeft w:val="640"/>
      <w:marRight w:val="0"/>
      <w:marTop w:val="0"/>
      <w:marBottom w:val="0"/>
      <w:divBdr>
        <w:top w:val="none" w:sz="0" w:space="0" w:color="auto"/>
        <w:left w:val="none" w:sz="0" w:space="0" w:color="auto"/>
        <w:bottom w:val="none" w:sz="0" w:space="0" w:color="auto"/>
        <w:right w:val="none" w:sz="0" w:space="0" w:color="auto"/>
      </w:divBdr>
    </w:div>
    <w:div w:id="945697282">
      <w:marLeft w:val="640"/>
      <w:marRight w:val="0"/>
      <w:marTop w:val="0"/>
      <w:marBottom w:val="0"/>
      <w:divBdr>
        <w:top w:val="none" w:sz="0" w:space="0" w:color="auto"/>
        <w:left w:val="none" w:sz="0" w:space="0" w:color="auto"/>
        <w:bottom w:val="none" w:sz="0" w:space="0" w:color="auto"/>
        <w:right w:val="none" w:sz="0" w:space="0" w:color="auto"/>
      </w:divBdr>
    </w:div>
    <w:div w:id="945768404">
      <w:marLeft w:val="640"/>
      <w:marRight w:val="0"/>
      <w:marTop w:val="0"/>
      <w:marBottom w:val="0"/>
      <w:divBdr>
        <w:top w:val="none" w:sz="0" w:space="0" w:color="auto"/>
        <w:left w:val="none" w:sz="0" w:space="0" w:color="auto"/>
        <w:bottom w:val="none" w:sz="0" w:space="0" w:color="auto"/>
        <w:right w:val="none" w:sz="0" w:space="0" w:color="auto"/>
      </w:divBdr>
    </w:div>
    <w:div w:id="945891560">
      <w:marLeft w:val="640"/>
      <w:marRight w:val="0"/>
      <w:marTop w:val="0"/>
      <w:marBottom w:val="0"/>
      <w:divBdr>
        <w:top w:val="none" w:sz="0" w:space="0" w:color="auto"/>
        <w:left w:val="none" w:sz="0" w:space="0" w:color="auto"/>
        <w:bottom w:val="none" w:sz="0" w:space="0" w:color="auto"/>
        <w:right w:val="none" w:sz="0" w:space="0" w:color="auto"/>
      </w:divBdr>
    </w:div>
    <w:div w:id="946043043">
      <w:marLeft w:val="640"/>
      <w:marRight w:val="0"/>
      <w:marTop w:val="0"/>
      <w:marBottom w:val="0"/>
      <w:divBdr>
        <w:top w:val="none" w:sz="0" w:space="0" w:color="auto"/>
        <w:left w:val="none" w:sz="0" w:space="0" w:color="auto"/>
        <w:bottom w:val="none" w:sz="0" w:space="0" w:color="auto"/>
        <w:right w:val="none" w:sz="0" w:space="0" w:color="auto"/>
      </w:divBdr>
    </w:div>
    <w:div w:id="946279632">
      <w:marLeft w:val="640"/>
      <w:marRight w:val="0"/>
      <w:marTop w:val="0"/>
      <w:marBottom w:val="0"/>
      <w:divBdr>
        <w:top w:val="none" w:sz="0" w:space="0" w:color="auto"/>
        <w:left w:val="none" w:sz="0" w:space="0" w:color="auto"/>
        <w:bottom w:val="none" w:sz="0" w:space="0" w:color="auto"/>
        <w:right w:val="none" w:sz="0" w:space="0" w:color="auto"/>
      </w:divBdr>
    </w:div>
    <w:div w:id="947002991">
      <w:marLeft w:val="640"/>
      <w:marRight w:val="0"/>
      <w:marTop w:val="0"/>
      <w:marBottom w:val="0"/>
      <w:divBdr>
        <w:top w:val="none" w:sz="0" w:space="0" w:color="auto"/>
        <w:left w:val="none" w:sz="0" w:space="0" w:color="auto"/>
        <w:bottom w:val="none" w:sz="0" w:space="0" w:color="auto"/>
        <w:right w:val="none" w:sz="0" w:space="0" w:color="auto"/>
      </w:divBdr>
    </w:div>
    <w:div w:id="947011137">
      <w:marLeft w:val="640"/>
      <w:marRight w:val="0"/>
      <w:marTop w:val="0"/>
      <w:marBottom w:val="0"/>
      <w:divBdr>
        <w:top w:val="none" w:sz="0" w:space="0" w:color="auto"/>
        <w:left w:val="none" w:sz="0" w:space="0" w:color="auto"/>
        <w:bottom w:val="none" w:sz="0" w:space="0" w:color="auto"/>
        <w:right w:val="none" w:sz="0" w:space="0" w:color="auto"/>
      </w:divBdr>
    </w:div>
    <w:div w:id="947739682">
      <w:marLeft w:val="640"/>
      <w:marRight w:val="0"/>
      <w:marTop w:val="0"/>
      <w:marBottom w:val="0"/>
      <w:divBdr>
        <w:top w:val="none" w:sz="0" w:space="0" w:color="auto"/>
        <w:left w:val="none" w:sz="0" w:space="0" w:color="auto"/>
        <w:bottom w:val="none" w:sz="0" w:space="0" w:color="auto"/>
        <w:right w:val="none" w:sz="0" w:space="0" w:color="auto"/>
      </w:divBdr>
    </w:div>
    <w:div w:id="947928185">
      <w:marLeft w:val="640"/>
      <w:marRight w:val="0"/>
      <w:marTop w:val="0"/>
      <w:marBottom w:val="0"/>
      <w:divBdr>
        <w:top w:val="none" w:sz="0" w:space="0" w:color="auto"/>
        <w:left w:val="none" w:sz="0" w:space="0" w:color="auto"/>
        <w:bottom w:val="none" w:sz="0" w:space="0" w:color="auto"/>
        <w:right w:val="none" w:sz="0" w:space="0" w:color="auto"/>
      </w:divBdr>
    </w:div>
    <w:div w:id="948396812">
      <w:marLeft w:val="640"/>
      <w:marRight w:val="0"/>
      <w:marTop w:val="0"/>
      <w:marBottom w:val="0"/>
      <w:divBdr>
        <w:top w:val="none" w:sz="0" w:space="0" w:color="auto"/>
        <w:left w:val="none" w:sz="0" w:space="0" w:color="auto"/>
        <w:bottom w:val="none" w:sz="0" w:space="0" w:color="auto"/>
        <w:right w:val="none" w:sz="0" w:space="0" w:color="auto"/>
      </w:divBdr>
    </w:div>
    <w:div w:id="949513513">
      <w:marLeft w:val="640"/>
      <w:marRight w:val="0"/>
      <w:marTop w:val="0"/>
      <w:marBottom w:val="0"/>
      <w:divBdr>
        <w:top w:val="none" w:sz="0" w:space="0" w:color="auto"/>
        <w:left w:val="none" w:sz="0" w:space="0" w:color="auto"/>
        <w:bottom w:val="none" w:sz="0" w:space="0" w:color="auto"/>
        <w:right w:val="none" w:sz="0" w:space="0" w:color="auto"/>
      </w:divBdr>
    </w:div>
    <w:div w:id="950206656">
      <w:bodyDiv w:val="1"/>
      <w:marLeft w:val="0"/>
      <w:marRight w:val="0"/>
      <w:marTop w:val="0"/>
      <w:marBottom w:val="0"/>
      <w:divBdr>
        <w:top w:val="none" w:sz="0" w:space="0" w:color="auto"/>
        <w:left w:val="none" w:sz="0" w:space="0" w:color="auto"/>
        <w:bottom w:val="none" w:sz="0" w:space="0" w:color="auto"/>
        <w:right w:val="none" w:sz="0" w:space="0" w:color="auto"/>
      </w:divBdr>
      <w:divsChild>
        <w:div w:id="12193258">
          <w:marLeft w:val="640"/>
          <w:marRight w:val="0"/>
          <w:marTop w:val="0"/>
          <w:marBottom w:val="0"/>
          <w:divBdr>
            <w:top w:val="none" w:sz="0" w:space="0" w:color="auto"/>
            <w:left w:val="none" w:sz="0" w:space="0" w:color="auto"/>
            <w:bottom w:val="none" w:sz="0" w:space="0" w:color="auto"/>
            <w:right w:val="none" w:sz="0" w:space="0" w:color="auto"/>
          </w:divBdr>
        </w:div>
        <w:div w:id="41711006">
          <w:marLeft w:val="640"/>
          <w:marRight w:val="0"/>
          <w:marTop w:val="0"/>
          <w:marBottom w:val="0"/>
          <w:divBdr>
            <w:top w:val="none" w:sz="0" w:space="0" w:color="auto"/>
            <w:left w:val="none" w:sz="0" w:space="0" w:color="auto"/>
            <w:bottom w:val="none" w:sz="0" w:space="0" w:color="auto"/>
            <w:right w:val="none" w:sz="0" w:space="0" w:color="auto"/>
          </w:divBdr>
        </w:div>
        <w:div w:id="64036757">
          <w:marLeft w:val="640"/>
          <w:marRight w:val="0"/>
          <w:marTop w:val="0"/>
          <w:marBottom w:val="0"/>
          <w:divBdr>
            <w:top w:val="none" w:sz="0" w:space="0" w:color="auto"/>
            <w:left w:val="none" w:sz="0" w:space="0" w:color="auto"/>
            <w:bottom w:val="none" w:sz="0" w:space="0" w:color="auto"/>
            <w:right w:val="none" w:sz="0" w:space="0" w:color="auto"/>
          </w:divBdr>
        </w:div>
        <w:div w:id="71247706">
          <w:marLeft w:val="640"/>
          <w:marRight w:val="0"/>
          <w:marTop w:val="0"/>
          <w:marBottom w:val="0"/>
          <w:divBdr>
            <w:top w:val="none" w:sz="0" w:space="0" w:color="auto"/>
            <w:left w:val="none" w:sz="0" w:space="0" w:color="auto"/>
            <w:bottom w:val="none" w:sz="0" w:space="0" w:color="auto"/>
            <w:right w:val="none" w:sz="0" w:space="0" w:color="auto"/>
          </w:divBdr>
        </w:div>
        <w:div w:id="71974836">
          <w:marLeft w:val="640"/>
          <w:marRight w:val="0"/>
          <w:marTop w:val="0"/>
          <w:marBottom w:val="0"/>
          <w:divBdr>
            <w:top w:val="none" w:sz="0" w:space="0" w:color="auto"/>
            <w:left w:val="none" w:sz="0" w:space="0" w:color="auto"/>
            <w:bottom w:val="none" w:sz="0" w:space="0" w:color="auto"/>
            <w:right w:val="none" w:sz="0" w:space="0" w:color="auto"/>
          </w:divBdr>
        </w:div>
        <w:div w:id="190995962">
          <w:marLeft w:val="640"/>
          <w:marRight w:val="0"/>
          <w:marTop w:val="0"/>
          <w:marBottom w:val="0"/>
          <w:divBdr>
            <w:top w:val="none" w:sz="0" w:space="0" w:color="auto"/>
            <w:left w:val="none" w:sz="0" w:space="0" w:color="auto"/>
            <w:bottom w:val="none" w:sz="0" w:space="0" w:color="auto"/>
            <w:right w:val="none" w:sz="0" w:space="0" w:color="auto"/>
          </w:divBdr>
        </w:div>
        <w:div w:id="196551702">
          <w:marLeft w:val="640"/>
          <w:marRight w:val="0"/>
          <w:marTop w:val="0"/>
          <w:marBottom w:val="0"/>
          <w:divBdr>
            <w:top w:val="none" w:sz="0" w:space="0" w:color="auto"/>
            <w:left w:val="none" w:sz="0" w:space="0" w:color="auto"/>
            <w:bottom w:val="none" w:sz="0" w:space="0" w:color="auto"/>
            <w:right w:val="none" w:sz="0" w:space="0" w:color="auto"/>
          </w:divBdr>
        </w:div>
        <w:div w:id="210311902">
          <w:marLeft w:val="640"/>
          <w:marRight w:val="0"/>
          <w:marTop w:val="0"/>
          <w:marBottom w:val="0"/>
          <w:divBdr>
            <w:top w:val="none" w:sz="0" w:space="0" w:color="auto"/>
            <w:left w:val="none" w:sz="0" w:space="0" w:color="auto"/>
            <w:bottom w:val="none" w:sz="0" w:space="0" w:color="auto"/>
            <w:right w:val="none" w:sz="0" w:space="0" w:color="auto"/>
          </w:divBdr>
        </w:div>
        <w:div w:id="270014946">
          <w:marLeft w:val="640"/>
          <w:marRight w:val="0"/>
          <w:marTop w:val="0"/>
          <w:marBottom w:val="0"/>
          <w:divBdr>
            <w:top w:val="none" w:sz="0" w:space="0" w:color="auto"/>
            <w:left w:val="none" w:sz="0" w:space="0" w:color="auto"/>
            <w:bottom w:val="none" w:sz="0" w:space="0" w:color="auto"/>
            <w:right w:val="none" w:sz="0" w:space="0" w:color="auto"/>
          </w:divBdr>
        </w:div>
        <w:div w:id="309556573">
          <w:marLeft w:val="640"/>
          <w:marRight w:val="0"/>
          <w:marTop w:val="0"/>
          <w:marBottom w:val="0"/>
          <w:divBdr>
            <w:top w:val="none" w:sz="0" w:space="0" w:color="auto"/>
            <w:left w:val="none" w:sz="0" w:space="0" w:color="auto"/>
            <w:bottom w:val="none" w:sz="0" w:space="0" w:color="auto"/>
            <w:right w:val="none" w:sz="0" w:space="0" w:color="auto"/>
          </w:divBdr>
        </w:div>
        <w:div w:id="363408511">
          <w:marLeft w:val="640"/>
          <w:marRight w:val="0"/>
          <w:marTop w:val="0"/>
          <w:marBottom w:val="0"/>
          <w:divBdr>
            <w:top w:val="none" w:sz="0" w:space="0" w:color="auto"/>
            <w:left w:val="none" w:sz="0" w:space="0" w:color="auto"/>
            <w:bottom w:val="none" w:sz="0" w:space="0" w:color="auto"/>
            <w:right w:val="none" w:sz="0" w:space="0" w:color="auto"/>
          </w:divBdr>
        </w:div>
        <w:div w:id="411780069">
          <w:marLeft w:val="640"/>
          <w:marRight w:val="0"/>
          <w:marTop w:val="0"/>
          <w:marBottom w:val="0"/>
          <w:divBdr>
            <w:top w:val="none" w:sz="0" w:space="0" w:color="auto"/>
            <w:left w:val="none" w:sz="0" w:space="0" w:color="auto"/>
            <w:bottom w:val="none" w:sz="0" w:space="0" w:color="auto"/>
            <w:right w:val="none" w:sz="0" w:space="0" w:color="auto"/>
          </w:divBdr>
        </w:div>
        <w:div w:id="517624215">
          <w:marLeft w:val="640"/>
          <w:marRight w:val="0"/>
          <w:marTop w:val="0"/>
          <w:marBottom w:val="0"/>
          <w:divBdr>
            <w:top w:val="none" w:sz="0" w:space="0" w:color="auto"/>
            <w:left w:val="none" w:sz="0" w:space="0" w:color="auto"/>
            <w:bottom w:val="none" w:sz="0" w:space="0" w:color="auto"/>
            <w:right w:val="none" w:sz="0" w:space="0" w:color="auto"/>
          </w:divBdr>
        </w:div>
        <w:div w:id="519662967">
          <w:marLeft w:val="640"/>
          <w:marRight w:val="0"/>
          <w:marTop w:val="0"/>
          <w:marBottom w:val="0"/>
          <w:divBdr>
            <w:top w:val="none" w:sz="0" w:space="0" w:color="auto"/>
            <w:left w:val="none" w:sz="0" w:space="0" w:color="auto"/>
            <w:bottom w:val="none" w:sz="0" w:space="0" w:color="auto"/>
            <w:right w:val="none" w:sz="0" w:space="0" w:color="auto"/>
          </w:divBdr>
        </w:div>
        <w:div w:id="532495403">
          <w:marLeft w:val="640"/>
          <w:marRight w:val="0"/>
          <w:marTop w:val="0"/>
          <w:marBottom w:val="0"/>
          <w:divBdr>
            <w:top w:val="none" w:sz="0" w:space="0" w:color="auto"/>
            <w:left w:val="none" w:sz="0" w:space="0" w:color="auto"/>
            <w:bottom w:val="none" w:sz="0" w:space="0" w:color="auto"/>
            <w:right w:val="none" w:sz="0" w:space="0" w:color="auto"/>
          </w:divBdr>
        </w:div>
        <w:div w:id="550776382">
          <w:marLeft w:val="640"/>
          <w:marRight w:val="0"/>
          <w:marTop w:val="0"/>
          <w:marBottom w:val="0"/>
          <w:divBdr>
            <w:top w:val="none" w:sz="0" w:space="0" w:color="auto"/>
            <w:left w:val="none" w:sz="0" w:space="0" w:color="auto"/>
            <w:bottom w:val="none" w:sz="0" w:space="0" w:color="auto"/>
            <w:right w:val="none" w:sz="0" w:space="0" w:color="auto"/>
          </w:divBdr>
        </w:div>
        <w:div w:id="556935383">
          <w:marLeft w:val="640"/>
          <w:marRight w:val="0"/>
          <w:marTop w:val="0"/>
          <w:marBottom w:val="0"/>
          <w:divBdr>
            <w:top w:val="none" w:sz="0" w:space="0" w:color="auto"/>
            <w:left w:val="none" w:sz="0" w:space="0" w:color="auto"/>
            <w:bottom w:val="none" w:sz="0" w:space="0" w:color="auto"/>
            <w:right w:val="none" w:sz="0" w:space="0" w:color="auto"/>
          </w:divBdr>
        </w:div>
        <w:div w:id="558639799">
          <w:marLeft w:val="640"/>
          <w:marRight w:val="0"/>
          <w:marTop w:val="0"/>
          <w:marBottom w:val="0"/>
          <w:divBdr>
            <w:top w:val="none" w:sz="0" w:space="0" w:color="auto"/>
            <w:left w:val="none" w:sz="0" w:space="0" w:color="auto"/>
            <w:bottom w:val="none" w:sz="0" w:space="0" w:color="auto"/>
            <w:right w:val="none" w:sz="0" w:space="0" w:color="auto"/>
          </w:divBdr>
        </w:div>
        <w:div w:id="565846058">
          <w:marLeft w:val="640"/>
          <w:marRight w:val="0"/>
          <w:marTop w:val="0"/>
          <w:marBottom w:val="0"/>
          <w:divBdr>
            <w:top w:val="none" w:sz="0" w:space="0" w:color="auto"/>
            <w:left w:val="none" w:sz="0" w:space="0" w:color="auto"/>
            <w:bottom w:val="none" w:sz="0" w:space="0" w:color="auto"/>
            <w:right w:val="none" w:sz="0" w:space="0" w:color="auto"/>
          </w:divBdr>
        </w:div>
        <w:div w:id="600378221">
          <w:marLeft w:val="640"/>
          <w:marRight w:val="0"/>
          <w:marTop w:val="0"/>
          <w:marBottom w:val="0"/>
          <w:divBdr>
            <w:top w:val="none" w:sz="0" w:space="0" w:color="auto"/>
            <w:left w:val="none" w:sz="0" w:space="0" w:color="auto"/>
            <w:bottom w:val="none" w:sz="0" w:space="0" w:color="auto"/>
            <w:right w:val="none" w:sz="0" w:space="0" w:color="auto"/>
          </w:divBdr>
        </w:div>
        <w:div w:id="601381422">
          <w:marLeft w:val="640"/>
          <w:marRight w:val="0"/>
          <w:marTop w:val="0"/>
          <w:marBottom w:val="0"/>
          <w:divBdr>
            <w:top w:val="none" w:sz="0" w:space="0" w:color="auto"/>
            <w:left w:val="none" w:sz="0" w:space="0" w:color="auto"/>
            <w:bottom w:val="none" w:sz="0" w:space="0" w:color="auto"/>
            <w:right w:val="none" w:sz="0" w:space="0" w:color="auto"/>
          </w:divBdr>
        </w:div>
        <w:div w:id="608396965">
          <w:marLeft w:val="640"/>
          <w:marRight w:val="0"/>
          <w:marTop w:val="0"/>
          <w:marBottom w:val="0"/>
          <w:divBdr>
            <w:top w:val="none" w:sz="0" w:space="0" w:color="auto"/>
            <w:left w:val="none" w:sz="0" w:space="0" w:color="auto"/>
            <w:bottom w:val="none" w:sz="0" w:space="0" w:color="auto"/>
            <w:right w:val="none" w:sz="0" w:space="0" w:color="auto"/>
          </w:divBdr>
        </w:div>
        <w:div w:id="706100276">
          <w:marLeft w:val="640"/>
          <w:marRight w:val="0"/>
          <w:marTop w:val="0"/>
          <w:marBottom w:val="0"/>
          <w:divBdr>
            <w:top w:val="none" w:sz="0" w:space="0" w:color="auto"/>
            <w:left w:val="none" w:sz="0" w:space="0" w:color="auto"/>
            <w:bottom w:val="none" w:sz="0" w:space="0" w:color="auto"/>
            <w:right w:val="none" w:sz="0" w:space="0" w:color="auto"/>
          </w:divBdr>
        </w:div>
        <w:div w:id="718165358">
          <w:marLeft w:val="640"/>
          <w:marRight w:val="0"/>
          <w:marTop w:val="0"/>
          <w:marBottom w:val="0"/>
          <w:divBdr>
            <w:top w:val="none" w:sz="0" w:space="0" w:color="auto"/>
            <w:left w:val="none" w:sz="0" w:space="0" w:color="auto"/>
            <w:bottom w:val="none" w:sz="0" w:space="0" w:color="auto"/>
            <w:right w:val="none" w:sz="0" w:space="0" w:color="auto"/>
          </w:divBdr>
        </w:div>
        <w:div w:id="749692497">
          <w:marLeft w:val="640"/>
          <w:marRight w:val="0"/>
          <w:marTop w:val="0"/>
          <w:marBottom w:val="0"/>
          <w:divBdr>
            <w:top w:val="none" w:sz="0" w:space="0" w:color="auto"/>
            <w:left w:val="none" w:sz="0" w:space="0" w:color="auto"/>
            <w:bottom w:val="none" w:sz="0" w:space="0" w:color="auto"/>
            <w:right w:val="none" w:sz="0" w:space="0" w:color="auto"/>
          </w:divBdr>
        </w:div>
        <w:div w:id="782502379">
          <w:marLeft w:val="640"/>
          <w:marRight w:val="0"/>
          <w:marTop w:val="0"/>
          <w:marBottom w:val="0"/>
          <w:divBdr>
            <w:top w:val="none" w:sz="0" w:space="0" w:color="auto"/>
            <w:left w:val="none" w:sz="0" w:space="0" w:color="auto"/>
            <w:bottom w:val="none" w:sz="0" w:space="0" w:color="auto"/>
            <w:right w:val="none" w:sz="0" w:space="0" w:color="auto"/>
          </w:divBdr>
        </w:div>
        <w:div w:id="785544998">
          <w:marLeft w:val="640"/>
          <w:marRight w:val="0"/>
          <w:marTop w:val="0"/>
          <w:marBottom w:val="0"/>
          <w:divBdr>
            <w:top w:val="none" w:sz="0" w:space="0" w:color="auto"/>
            <w:left w:val="none" w:sz="0" w:space="0" w:color="auto"/>
            <w:bottom w:val="none" w:sz="0" w:space="0" w:color="auto"/>
            <w:right w:val="none" w:sz="0" w:space="0" w:color="auto"/>
          </w:divBdr>
        </w:div>
        <w:div w:id="787316687">
          <w:marLeft w:val="640"/>
          <w:marRight w:val="0"/>
          <w:marTop w:val="0"/>
          <w:marBottom w:val="0"/>
          <w:divBdr>
            <w:top w:val="none" w:sz="0" w:space="0" w:color="auto"/>
            <w:left w:val="none" w:sz="0" w:space="0" w:color="auto"/>
            <w:bottom w:val="none" w:sz="0" w:space="0" w:color="auto"/>
            <w:right w:val="none" w:sz="0" w:space="0" w:color="auto"/>
          </w:divBdr>
        </w:div>
        <w:div w:id="802776268">
          <w:marLeft w:val="640"/>
          <w:marRight w:val="0"/>
          <w:marTop w:val="0"/>
          <w:marBottom w:val="0"/>
          <w:divBdr>
            <w:top w:val="none" w:sz="0" w:space="0" w:color="auto"/>
            <w:left w:val="none" w:sz="0" w:space="0" w:color="auto"/>
            <w:bottom w:val="none" w:sz="0" w:space="0" w:color="auto"/>
            <w:right w:val="none" w:sz="0" w:space="0" w:color="auto"/>
          </w:divBdr>
        </w:div>
        <w:div w:id="858086651">
          <w:marLeft w:val="640"/>
          <w:marRight w:val="0"/>
          <w:marTop w:val="0"/>
          <w:marBottom w:val="0"/>
          <w:divBdr>
            <w:top w:val="none" w:sz="0" w:space="0" w:color="auto"/>
            <w:left w:val="none" w:sz="0" w:space="0" w:color="auto"/>
            <w:bottom w:val="none" w:sz="0" w:space="0" w:color="auto"/>
            <w:right w:val="none" w:sz="0" w:space="0" w:color="auto"/>
          </w:divBdr>
        </w:div>
        <w:div w:id="886914417">
          <w:marLeft w:val="640"/>
          <w:marRight w:val="0"/>
          <w:marTop w:val="0"/>
          <w:marBottom w:val="0"/>
          <w:divBdr>
            <w:top w:val="none" w:sz="0" w:space="0" w:color="auto"/>
            <w:left w:val="none" w:sz="0" w:space="0" w:color="auto"/>
            <w:bottom w:val="none" w:sz="0" w:space="0" w:color="auto"/>
            <w:right w:val="none" w:sz="0" w:space="0" w:color="auto"/>
          </w:divBdr>
        </w:div>
        <w:div w:id="906378233">
          <w:marLeft w:val="640"/>
          <w:marRight w:val="0"/>
          <w:marTop w:val="0"/>
          <w:marBottom w:val="0"/>
          <w:divBdr>
            <w:top w:val="none" w:sz="0" w:space="0" w:color="auto"/>
            <w:left w:val="none" w:sz="0" w:space="0" w:color="auto"/>
            <w:bottom w:val="none" w:sz="0" w:space="0" w:color="auto"/>
            <w:right w:val="none" w:sz="0" w:space="0" w:color="auto"/>
          </w:divBdr>
        </w:div>
        <w:div w:id="909465822">
          <w:marLeft w:val="640"/>
          <w:marRight w:val="0"/>
          <w:marTop w:val="0"/>
          <w:marBottom w:val="0"/>
          <w:divBdr>
            <w:top w:val="none" w:sz="0" w:space="0" w:color="auto"/>
            <w:left w:val="none" w:sz="0" w:space="0" w:color="auto"/>
            <w:bottom w:val="none" w:sz="0" w:space="0" w:color="auto"/>
            <w:right w:val="none" w:sz="0" w:space="0" w:color="auto"/>
          </w:divBdr>
        </w:div>
        <w:div w:id="928005557">
          <w:marLeft w:val="640"/>
          <w:marRight w:val="0"/>
          <w:marTop w:val="0"/>
          <w:marBottom w:val="0"/>
          <w:divBdr>
            <w:top w:val="none" w:sz="0" w:space="0" w:color="auto"/>
            <w:left w:val="none" w:sz="0" w:space="0" w:color="auto"/>
            <w:bottom w:val="none" w:sz="0" w:space="0" w:color="auto"/>
            <w:right w:val="none" w:sz="0" w:space="0" w:color="auto"/>
          </w:divBdr>
        </w:div>
        <w:div w:id="933172500">
          <w:marLeft w:val="640"/>
          <w:marRight w:val="0"/>
          <w:marTop w:val="0"/>
          <w:marBottom w:val="0"/>
          <w:divBdr>
            <w:top w:val="none" w:sz="0" w:space="0" w:color="auto"/>
            <w:left w:val="none" w:sz="0" w:space="0" w:color="auto"/>
            <w:bottom w:val="none" w:sz="0" w:space="0" w:color="auto"/>
            <w:right w:val="none" w:sz="0" w:space="0" w:color="auto"/>
          </w:divBdr>
        </w:div>
        <w:div w:id="945576874">
          <w:marLeft w:val="640"/>
          <w:marRight w:val="0"/>
          <w:marTop w:val="0"/>
          <w:marBottom w:val="0"/>
          <w:divBdr>
            <w:top w:val="none" w:sz="0" w:space="0" w:color="auto"/>
            <w:left w:val="none" w:sz="0" w:space="0" w:color="auto"/>
            <w:bottom w:val="none" w:sz="0" w:space="0" w:color="auto"/>
            <w:right w:val="none" w:sz="0" w:space="0" w:color="auto"/>
          </w:divBdr>
        </w:div>
        <w:div w:id="950278200">
          <w:marLeft w:val="640"/>
          <w:marRight w:val="0"/>
          <w:marTop w:val="0"/>
          <w:marBottom w:val="0"/>
          <w:divBdr>
            <w:top w:val="none" w:sz="0" w:space="0" w:color="auto"/>
            <w:left w:val="none" w:sz="0" w:space="0" w:color="auto"/>
            <w:bottom w:val="none" w:sz="0" w:space="0" w:color="auto"/>
            <w:right w:val="none" w:sz="0" w:space="0" w:color="auto"/>
          </w:divBdr>
        </w:div>
        <w:div w:id="979919756">
          <w:marLeft w:val="640"/>
          <w:marRight w:val="0"/>
          <w:marTop w:val="0"/>
          <w:marBottom w:val="0"/>
          <w:divBdr>
            <w:top w:val="none" w:sz="0" w:space="0" w:color="auto"/>
            <w:left w:val="none" w:sz="0" w:space="0" w:color="auto"/>
            <w:bottom w:val="none" w:sz="0" w:space="0" w:color="auto"/>
            <w:right w:val="none" w:sz="0" w:space="0" w:color="auto"/>
          </w:divBdr>
        </w:div>
        <w:div w:id="1043750586">
          <w:marLeft w:val="640"/>
          <w:marRight w:val="0"/>
          <w:marTop w:val="0"/>
          <w:marBottom w:val="0"/>
          <w:divBdr>
            <w:top w:val="none" w:sz="0" w:space="0" w:color="auto"/>
            <w:left w:val="none" w:sz="0" w:space="0" w:color="auto"/>
            <w:bottom w:val="none" w:sz="0" w:space="0" w:color="auto"/>
            <w:right w:val="none" w:sz="0" w:space="0" w:color="auto"/>
          </w:divBdr>
        </w:div>
        <w:div w:id="1074933319">
          <w:marLeft w:val="640"/>
          <w:marRight w:val="0"/>
          <w:marTop w:val="0"/>
          <w:marBottom w:val="0"/>
          <w:divBdr>
            <w:top w:val="none" w:sz="0" w:space="0" w:color="auto"/>
            <w:left w:val="none" w:sz="0" w:space="0" w:color="auto"/>
            <w:bottom w:val="none" w:sz="0" w:space="0" w:color="auto"/>
            <w:right w:val="none" w:sz="0" w:space="0" w:color="auto"/>
          </w:divBdr>
        </w:div>
        <w:div w:id="1098645940">
          <w:marLeft w:val="640"/>
          <w:marRight w:val="0"/>
          <w:marTop w:val="0"/>
          <w:marBottom w:val="0"/>
          <w:divBdr>
            <w:top w:val="none" w:sz="0" w:space="0" w:color="auto"/>
            <w:left w:val="none" w:sz="0" w:space="0" w:color="auto"/>
            <w:bottom w:val="none" w:sz="0" w:space="0" w:color="auto"/>
            <w:right w:val="none" w:sz="0" w:space="0" w:color="auto"/>
          </w:divBdr>
        </w:div>
        <w:div w:id="1143546898">
          <w:marLeft w:val="640"/>
          <w:marRight w:val="0"/>
          <w:marTop w:val="0"/>
          <w:marBottom w:val="0"/>
          <w:divBdr>
            <w:top w:val="none" w:sz="0" w:space="0" w:color="auto"/>
            <w:left w:val="none" w:sz="0" w:space="0" w:color="auto"/>
            <w:bottom w:val="none" w:sz="0" w:space="0" w:color="auto"/>
            <w:right w:val="none" w:sz="0" w:space="0" w:color="auto"/>
          </w:divBdr>
        </w:div>
        <w:div w:id="1149440115">
          <w:marLeft w:val="640"/>
          <w:marRight w:val="0"/>
          <w:marTop w:val="0"/>
          <w:marBottom w:val="0"/>
          <w:divBdr>
            <w:top w:val="none" w:sz="0" w:space="0" w:color="auto"/>
            <w:left w:val="none" w:sz="0" w:space="0" w:color="auto"/>
            <w:bottom w:val="none" w:sz="0" w:space="0" w:color="auto"/>
            <w:right w:val="none" w:sz="0" w:space="0" w:color="auto"/>
          </w:divBdr>
        </w:div>
        <w:div w:id="1180974766">
          <w:marLeft w:val="640"/>
          <w:marRight w:val="0"/>
          <w:marTop w:val="0"/>
          <w:marBottom w:val="0"/>
          <w:divBdr>
            <w:top w:val="none" w:sz="0" w:space="0" w:color="auto"/>
            <w:left w:val="none" w:sz="0" w:space="0" w:color="auto"/>
            <w:bottom w:val="none" w:sz="0" w:space="0" w:color="auto"/>
            <w:right w:val="none" w:sz="0" w:space="0" w:color="auto"/>
          </w:divBdr>
        </w:div>
        <w:div w:id="1186138685">
          <w:marLeft w:val="640"/>
          <w:marRight w:val="0"/>
          <w:marTop w:val="0"/>
          <w:marBottom w:val="0"/>
          <w:divBdr>
            <w:top w:val="none" w:sz="0" w:space="0" w:color="auto"/>
            <w:left w:val="none" w:sz="0" w:space="0" w:color="auto"/>
            <w:bottom w:val="none" w:sz="0" w:space="0" w:color="auto"/>
            <w:right w:val="none" w:sz="0" w:space="0" w:color="auto"/>
          </w:divBdr>
        </w:div>
        <w:div w:id="1191794743">
          <w:marLeft w:val="640"/>
          <w:marRight w:val="0"/>
          <w:marTop w:val="0"/>
          <w:marBottom w:val="0"/>
          <w:divBdr>
            <w:top w:val="none" w:sz="0" w:space="0" w:color="auto"/>
            <w:left w:val="none" w:sz="0" w:space="0" w:color="auto"/>
            <w:bottom w:val="none" w:sz="0" w:space="0" w:color="auto"/>
            <w:right w:val="none" w:sz="0" w:space="0" w:color="auto"/>
          </w:divBdr>
        </w:div>
        <w:div w:id="1231619188">
          <w:marLeft w:val="640"/>
          <w:marRight w:val="0"/>
          <w:marTop w:val="0"/>
          <w:marBottom w:val="0"/>
          <w:divBdr>
            <w:top w:val="none" w:sz="0" w:space="0" w:color="auto"/>
            <w:left w:val="none" w:sz="0" w:space="0" w:color="auto"/>
            <w:bottom w:val="none" w:sz="0" w:space="0" w:color="auto"/>
            <w:right w:val="none" w:sz="0" w:space="0" w:color="auto"/>
          </w:divBdr>
        </w:div>
        <w:div w:id="1244677317">
          <w:marLeft w:val="640"/>
          <w:marRight w:val="0"/>
          <w:marTop w:val="0"/>
          <w:marBottom w:val="0"/>
          <w:divBdr>
            <w:top w:val="none" w:sz="0" w:space="0" w:color="auto"/>
            <w:left w:val="none" w:sz="0" w:space="0" w:color="auto"/>
            <w:bottom w:val="none" w:sz="0" w:space="0" w:color="auto"/>
            <w:right w:val="none" w:sz="0" w:space="0" w:color="auto"/>
          </w:divBdr>
        </w:div>
        <w:div w:id="1298099013">
          <w:marLeft w:val="640"/>
          <w:marRight w:val="0"/>
          <w:marTop w:val="0"/>
          <w:marBottom w:val="0"/>
          <w:divBdr>
            <w:top w:val="none" w:sz="0" w:space="0" w:color="auto"/>
            <w:left w:val="none" w:sz="0" w:space="0" w:color="auto"/>
            <w:bottom w:val="none" w:sz="0" w:space="0" w:color="auto"/>
            <w:right w:val="none" w:sz="0" w:space="0" w:color="auto"/>
          </w:divBdr>
        </w:div>
        <w:div w:id="1332216462">
          <w:marLeft w:val="640"/>
          <w:marRight w:val="0"/>
          <w:marTop w:val="0"/>
          <w:marBottom w:val="0"/>
          <w:divBdr>
            <w:top w:val="none" w:sz="0" w:space="0" w:color="auto"/>
            <w:left w:val="none" w:sz="0" w:space="0" w:color="auto"/>
            <w:bottom w:val="none" w:sz="0" w:space="0" w:color="auto"/>
            <w:right w:val="none" w:sz="0" w:space="0" w:color="auto"/>
          </w:divBdr>
        </w:div>
        <w:div w:id="1334138514">
          <w:marLeft w:val="640"/>
          <w:marRight w:val="0"/>
          <w:marTop w:val="0"/>
          <w:marBottom w:val="0"/>
          <w:divBdr>
            <w:top w:val="none" w:sz="0" w:space="0" w:color="auto"/>
            <w:left w:val="none" w:sz="0" w:space="0" w:color="auto"/>
            <w:bottom w:val="none" w:sz="0" w:space="0" w:color="auto"/>
            <w:right w:val="none" w:sz="0" w:space="0" w:color="auto"/>
          </w:divBdr>
        </w:div>
        <w:div w:id="1348365901">
          <w:marLeft w:val="640"/>
          <w:marRight w:val="0"/>
          <w:marTop w:val="0"/>
          <w:marBottom w:val="0"/>
          <w:divBdr>
            <w:top w:val="none" w:sz="0" w:space="0" w:color="auto"/>
            <w:left w:val="none" w:sz="0" w:space="0" w:color="auto"/>
            <w:bottom w:val="none" w:sz="0" w:space="0" w:color="auto"/>
            <w:right w:val="none" w:sz="0" w:space="0" w:color="auto"/>
          </w:divBdr>
        </w:div>
        <w:div w:id="1413508020">
          <w:marLeft w:val="640"/>
          <w:marRight w:val="0"/>
          <w:marTop w:val="0"/>
          <w:marBottom w:val="0"/>
          <w:divBdr>
            <w:top w:val="none" w:sz="0" w:space="0" w:color="auto"/>
            <w:left w:val="none" w:sz="0" w:space="0" w:color="auto"/>
            <w:bottom w:val="none" w:sz="0" w:space="0" w:color="auto"/>
            <w:right w:val="none" w:sz="0" w:space="0" w:color="auto"/>
          </w:divBdr>
        </w:div>
        <w:div w:id="1426882432">
          <w:marLeft w:val="640"/>
          <w:marRight w:val="0"/>
          <w:marTop w:val="0"/>
          <w:marBottom w:val="0"/>
          <w:divBdr>
            <w:top w:val="none" w:sz="0" w:space="0" w:color="auto"/>
            <w:left w:val="none" w:sz="0" w:space="0" w:color="auto"/>
            <w:bottom w:val="none" w:sz="0" w:space="0" w:color="auto"/>
            <w:right w:val="none" w:sz="0" w:space="0" w:color="auto"/>
          </w:divBdr>
        </w:div>
        <w:div w:id="1472863911">
          <w:marLeft w:val="640"/>
          <w:marRight w:val="0"/>
          <w:marTop w:val="0"/>
          <w:marBottom w:val="0"/>
          <w:divBdr>
            <w:top w:val="none" w:sz="0" w:space="0" w:color="auto"/>
            <w:left w:val="none" w:sz="0" w:space="0" w:color="auto"/>
            <w:bottom w:val="none" w:sz="0" w:space="0" w:color="auto"/>
            <w:right w:val="none" w:sz="0" w:space="0" w:color="auto"/>
          </w:divBdr>
        </w:div>
        <w:div w:id="1509827582">
          <w:marLeft w:val="640"/>
          <w:marRight w:val="0"/>
          <w:marTop w:val="0"/>
          <w:marBottom w:val="0"/>
          <w:divBdr>
            <w:top w:val="none" w:sz="0" w:space="0" w:color="auto"/>
            <w:left w:val="none" w:sz="0" w:space="0" w:color="auto"/>
            <w:bottom w:val="none" w:sz="0" w:space="0" w:color="auto"/>
            <w:right w:val="none" w:sz="0" w:space="0" w:color="auto"/>
          </w:divBdr>
        </w:div>
        <w:div w:id="1576551377">
          <w:marLeft w:val="640"/>
          <w:marRight w:val="0"/>
          <w:marTop w:val="0"/>
          <w:marBottom w:val="0"/>
          <w:divBdr>
            <w:top w:val="none" w:sz="0" w:space="0" w:color="auto"/>
            <w:left w:val="none" w:sz="0" w:space="0" w:color="auto"/>
            <w:bottom w:val="none" w:sz="0" w:space="0" w:color="auto"/>
            <w:right w:val="none" w:sz="0" w:space="0" w:color="auto"/>
          </w:divBdr>
        </w:div>
        <w:div w:id="1681393463">
          <w:marLeft w:val="640"/>
          <w:marRight w:val="0"/>
          <w:marTop w:val="0"/>
          <w:marBottom w:val="0"/>
          <w:divBdr>
            <w:top w:val="none" w:sz="0" w:space="0" w:color="auto"/>
            <w:left w:val="none" w:sz="0" w:space="0" w:color="auto"/>
            <w:bottom w:val="none" w:sz="0" w:space="0" w:color="auto"/>
            <w:right w:val="none" w:sz="0" w:space="0" w:color="auto"/>
          </w:divBdr>
        </w:div>
        <w:div w:id="1693726413">
          <w:marLeft w:val="640"/>
          <w:marRight w:val="0"/>
          <w:marTop w:val="0"/>
          <w:marBottom w:val="0"/>
          <w:divBdr>
            <w:top w:val="none" w:sz="0" w:space="0" w:color="auto"/>
            <w:left w:val="none" w:sz="0" w:space="0" w:color="auto"/>
            <w:bottom w:val="none" w:sz="0" w:space="0" w:color="auto"/>
            <w:right w:val="none" w:sz="0" w:space="0" w:color="auto"/>
          </w:divBdr>
        </w:div>
        <w:div w:id="1737508726">
          <w:marLeft w:val="640"/>
          <w:marRight w:val="0"/>
          <w:marTop w:val="0"/>
          <w:marBottom w:val="0"/>
          <w:divBdr>
            <w:top w:val="none" w:sz="0" w:space="0" w:color="auto"/>
            <w:left w:val="none" w:sz="0" w:space="0" w:color="auto"/>
            <w:bottom w:val="none" w:sz="0" w:space="0" w:color="auto"/>
            <w:right w:val="none" w:sz="0" w:space="0" w:color="auto"/>
          </w:divBdr>
        </w:div>
        <w:div w:id="1749186445">
          <w:marLeft w:val="640"/>
          <w:marRight w:val="0"/>
          <w:marTop w:val="0"/>
          <w:marBottom w:val="0"/>
          <w:divBdr>
            <w:top w:val="none" w:sz="0" w:space="0" w:color="auto"/>
            <w:left w:val="none" w:sz="0" w:space="0" w:color="auto"/>
            <w:bottom w:val="none" w:sz="0" w:space="0" w:color="auto"/>
            <w:right w:val="none" w:sz="0" w:space="0" w:color="auto"/>
          </w:divBdr>
        </w:div>
        <w:div w:id="1782796240">
          <w:marLeft w:val="640"/>
          <w:marRight w:val="0"/>
          <w:marTop w:val="0"/>
          <w:marBottom w:val="0"/>
          <w:divBdr>
            <w:top w:val="none" w:sz="0" w:space="0" w:color="auto"/>
            <w:left w:val="none" w:sz="0" w:space="0" w:color="auto"/>
            <w:bottom w:val="none" w:sz="0" w:space="0" w:color="auto"/>
            <w:right w:val="none" w:sz="0" w:space="0" w:color="auto"/>
          </w:divBdr>
        </w:div>
        <w:div w:id="1786537587">
          <w:marLeft w:val="640"/>
          <w:marRight w:val="0"/>
          <w:marTop w:val="0"/>
          <w:marBottom w:val="0"/>
          <w:divBdr>
            <w:top w:val="none" w:sz="0" w:space="0" w:color="auto"/>
            <w:left w:val="none" w:sz="0" w:space="0" w:color="auto"/>
            <w:bottom w:val="none" w:sz="0" w:space="0" w:color="auto"/>
            <w:right w:val="none" w:sz="0" w:space="0" w:color="auto"/>
          </w:divBdr>
        </w:div>
        <w:div w:id="1816094847">
          <w:marLeft w:val="640"/>
          <w:marRight w:val="0"/>
          <w:marTop w:val="0"/>
          <w:marBottom w:val="0"/>
          <w:divBdr>
            <w:top w:val="none" w:sz="0" w:space="0" w:color="auto"/>
            <w:left w:val="none" w:sz="0" w:space="0" w:color="auto"/>
            <w:bottom w:val="none" w:sz="0" w:space="0" w:color="auto"/>
            <w:right w:val="none" w:sz="0" w:space="0" w:color="auto"/>
          </w:divBdr>
        </w:div>
        <w:div w:id="1817606076">
          <w:marLeft w:val="640"/>
          <w:marRight w:val="0"/>
          <w:marTop w:val="0"/>
          <w:marBottom w:val="0"/>
          <w:divBdr>
            <w:top w:val="none" w:sz="0" w:space="0" w:color="auto"/>
            <w:left w:val="none" w:sz="0" w:space="0" w:color="auto"/>
            <w:bottom w:val="none" w:sz="0" w:space="0" w:color="auto"/>
            <w:right w:val="none" w:sz="0" w:space="0" w:color="auto"/>
          </w:divBdr>
        </w:div>
        <w:div w:id="1911193244">
          <w:marLeft w:val="640"/>
          <w:marRight w:val="0"/>
          <w:marTop w:val="0"/>
          <w:marBottom w:val="0"/>
          <w:divBdr>
            <w:top w:val="none" w:sz="0" w:space="0" w:color="auto"/>
            <w:left w:val="none" w:sz="0" w:space="0" w:color="auto"/>
            <w:bottom w:val="none" w:sz="0" w:space="0" w:color="auto"/>
            <w:right w:val="none" w:sz="0" w:space="0" w:color="auto"/>
          </w:divBdr>
        </w:div>
        <w:div w:id="1947035432">
          <w:marLeft w:val="640"/>
          <w:marRight w:val="0"/>
          <w:marTop w:val="0"/>
          <w:marBottom w:val="0"/>
          <w:divBdr>
            <w:top w:val="none" w:sz="0" w:space="0" w:color="auto"/>
            <w:left w:val="none" w:sz="0" w:space="0" w:color="auto"/>
            <w:bottom w:val="none" w:sz="0" w:space="0" w:color="auto"/>
            <w:right w:val="none" w:sz="0" w:space="0" w:color="auto"/>
          </w:divBdr>
        </w:div>
        <w:div w:id="2012877812">
          <w:marLeft w:val="640"/>
          <w:marRight w:val="0"/>
          <w:marTop w:val="0"/>
          <w:marBottom w:val="0"/>
          <w:divBdr>
            <w:top w:val="none" w:sz="0" w:space="0" w:color="auto"/>
            <w:left w:val="none" w:sz="0" w:space="0" w:color="auto"/>
            <w:bottom w:val="none" w:sz="0" w:space="0" w:color="auto"/>
            <w:right w:val="none" w:sz="0" w:space="0" w:color="auto"/>
          </w:divBdr>
        </w:div>
        <w:div w:id="2027630519">
          <w:marLeft w:val="640"/>
          <w:marRight w:val="0"/>
          <w:marTop w:val="0"/>
          <w:marBottom w:val="0"/>
          <w:divBdr>
            <w:top w:val="none" w:sz="0" w:space="0" w:color="auto"/>
            <w:left w:val="none" w:sz="0" w:space="0" w:color="auto"/>
            <w:bottom w:val="none" w:sz="0" w:space="0" w:color="auto"/>
            <w:right w:val="none" w:sz="0" w:space="0" w:color="auto"/>
          </w:divBdr>
        </w:div>
      </w:divsChild>
    </w:div>
    <w:div w:id="950207651">
      <w:marLeft w:val="640"/>
      <w:marRight w:val="0"/>
      <w:marTop w:val="0"/>
      <w:marBottom w:val="0"/>
      <w:divBdr>
        <w:top w:val="none" w:sz="0" w:space="0" w:color="auto"/>
        <w:left w:val="none" w:sz="0" w:space="0" w:color="auto"/>
        <w:bottom w:val="none" w:sz="0" w:space="0" w:color="auto"/>
        <w:right w:val="none" w:sz="0" w:space="0" w:color="auto"/>
      </w:divBdr>
    </w:div>
    <w:div w:id="950235631">
      <w:marLeft w:val="640"/>
      <w:marRight w:val="0"/>
      <w:marTop w:val="0"/>
      <w:marBottom w:val="0"/>
      <w:divBdr>
        <w:top w:val="none" w:sz="0" w:space="0" w:color="auto"/>
        <w:left w:val="none" w:sz="0" w:space="0" w:color="auto"/>
        <w:bottom w:val="none" w:sz="0" w:space="0" w:color="auto"/>
        <w:right w:val="none" w:sz="0" w:space="0" w:color="auto"/>
      </w:divBdr>
    </w:div>
    <w:div w:id="950238828">
      <w:marLeft w:val="640"/>
      <w:marRight w:val="0"/>
      <w:marTop w:val="0"/>
      <w:marBottom w:val="0"/>
      <w:divBdr>
        <w:top w:val="none" w:sz="0" w:space="0" w:color="auto"/>
        <w:left w:val="none" w:sz="0" w:space="0" w:color="auto"/>
        <w:bottom w:val="none" w:sz="0" w:space="0" w:color="auto"/>
        <w:right w:val="none" w:sz="0" w:space="0" w:color="auto"/>
      </w:divBdr>
    </w:div>
    <w:div w:id="950404449">
      <w:marLeft w:val="640"/>
      <w:marRight w:val="0"/>
      <w:marTop w:val="0"/>
      <w:marBottom w:val="0"/>
      <w:divBdr>
        <w:top w:val="none" w:sz="0" w:space="0" w:color="auto"/>
        <w:left w:val="none" w:sz="0" w:space="0" w:color="auto"/>
        <w:bottom w:val="none" w:sz="0" w:space="0" w:color="auto"/>
        <w:right w:val="none" w:sz="0" w:space="0" w:color="auto"/>
      </w:divBdr>
    </w:div>
    <w:div w:id="950626225">
      <w:marLeft w:val="640"/>
      <w:marRight w:val="0"/>
      <w:marTop w:val="0"/>
      <w:marBottom w:val="0"/>
      <w:divBdr>
        <w:top w:val="none" w:sz="0" w:space="0" w:color="auto"/>
        <w:left w:val="none" w:sz="0" w:space="0" w:color="auto"/>
        <w:bottom w:val="none" w:sz="0" w:space="0" w:color="auto"/>
        <w:right w:val="none" w:sz="0" w:space="0" w:color="auto"/>
      </w:divBdr>
    </w:div>
    <w:div w:id="950824659">
      <w:marLeft w:val="640"/>
      <w:marRight w:val="0"/>
      <w:marTop w:val="0"/>
      <w:marBottom w:val="0"/>
      <w:divBdr>
        <w:top w:val="none" w:sz="0" w:space="0" w:color="auto"/>
        <w:left w:val="none" w:sz="0" w:space="0" w:color="auto"/>
        <w:bottom w:val="none" w:sz="0" w:space="0" w:color="auto"/>
        <w:right w:val="none" w:sz="0" w:space="0" w:color="auto"/>
      </w:divBdr>
    </w:div>
    <w:div w:id="952202846">
      <w:marLeft w:val="640"/>
      <w:marRight w:val="0"/>
      <w:marTop w:val="0"/>
      <w:marBottom w:val="0"/>
      <w:divBdr>
        <w:top w:val="none" w:sz="0" w:space="0" w:color="auto"/>
        <w:left w:val="none" w:sz="0" w:space="0" w:color="auto"/>
        <w:bottom w:val="none" w:sz="0" w:space="0" w:color="auto"/>
        <w:right w:val="none" w:sz="0" w:space="0" w:color="auto"/>
      </w:divBdr>
    </w:div>
    <w:div w:id="952401517">
      <w:marLeft w:val="640"/>
      <w:marRight w:val="0"/>
      <w:marTop w:val="0"/>
      <w:marBottom w:val="0"/>
      <w:divBdr>
        <w:top w:val="none" w:sz="0" w:space="0" w:color="auto"/>
        <w:left w:val="none" w:sz="0" w:space="0" w:color="auto"/>
        <w:bottom w:val="none" w:sz="0" w:space="0" w:color="auto"/>
        <w:right w:val="none" w:sz="0" w:space="0" w:color="auto"/>
      </w:divBdr>
    </w:div>
    <w:div w:id="952831343">
      <w:bodyDiv w:val="1"/>
      <w:marLeft w:val="0"/>
      <w:marRight w:val="0"/>
      <w:marTop w:val="0"/>
      <w:marBottom w:val="0"/>
      <w:divBdr>
        <w:top w:val="none" w:sz="0" w:space="0" w:color="auto"/>
        <w:left w:val="none" w:sz="0" w:space="0" w:color="auto"/>
        <w:bottom w:val="none" w:sz="0" w:space="0" w:color="auto"/>
        <w:right w:val="none" w:sz="0" w:space="0" w:color="auto"/>
      </w:divBdr>
      <w:divsChild>
        <w:div w:id="21907567">
          <w:marLeft w:val="640"/>
          <w:marRight w:val="0"/>
          <w:marTop w:val="0"/>
          <w:marBottom w:val="0"/>
          <w:divBdr>
            <w:top w:val="none" w:sz="0" w:space="0" w:color="auto"/>
            <w:left w:val="none" w:sz="0" w:space="0" w:color="auto"/>
            <w:bottom w:val="none" w:sz="0" w:space="0" w:color="auto"/>
            <w:right w:val="none" w:sz="0" w:space="0" w:color="auto"/>
          </w:divBdr>
        </w:div>
        <w:div w:id="40836067">
          <w:marLeft w:val="640"/>
          <w:marRight w:val="0"/>
          <w:marTop w:val="0"/>
          <w:marBottom w:val="0"/>
          <w:divBdr>
            <w:top w:val="none" w:sz="0" w:space="0" w:color="auto"/>
            <w:left w:val="none" w:sz="0" w:space="0" w:color="auto"/>
            <w:bottom w:val="none" w:sz="0" w:space="0" w:color="auto"/>
            <w:right w:val="none" w:sz="0" w:space="0" w:color="auto"/>
          </w:divBdr>
        </w:div>
        <w:div w:id="63919892">
          <w:marLeft w:val="640"/>
          <w:marRight w:val="0"/>
          <w:marTop w:val="0"/>
          <w:marBottom w:val="0"/>
          <w:divBdr>
            <w:top w:val="none" w:sz="0" w:space="0" w:color="auto"/>
            <w:left w:val="none" w:sz="0" w:space="0" w:color="auto"/>
            <w:bottom w:val="none" w:sz="0" w:space="0" w:color="auto"/>
            <w:right w:val="none" w:sz="0" w:space="0" w:color="auto"/>
          </w:divBdr>
        </w:div>
        <w:div w:id="142934073">
          <w:marLeft w:val="640"/>
          <w:marRight w:val="0"/>
          <w:marTop w:val="0"/>
          <w:marBottom w:val="0"/>
          <w:divBdr>
            <w:top w:val="none" w:sz="0" w:space="0" w:color="auto"/>
            <w:left w:val="none" w:sz="0" w:space="0" w:color="auto"/>
            <w:bottom w:val="none" w:sz="0" w:space="0" w:color="auto"/>
            <w:right w:val="none" w:sz="0" w:space="0" w:color="auto"/>
          </w:divBdr>
        </w:div>
        <w:div w:id="166868106">
          <w:marLeft w:val="640"/>
          <w:marRight w:val="0"/>
          <w:marTop w:val="0"/>
          <w:marBottom w:val="0"/>
          <w:divBdr>
            <w:top w:val="none" w:sz="0" w:space="0" w:color="auto"/>
            <w:left w:val="none" w:sz="0" w:space="0" w:color="auto"/>
            <w:bottom w:val="none" w:sz="0" w:space="0" w:color="auto"/>
            <w:right w:val="none" w:sz="0" w:space="0" w:color="auto"/>
          </w:divBdr>
        </w:div>
        <w:div w:id="179398797">
          <w:marLeft w:val="640"/>
          <w:marRight w:val="0"/>
          <w:marTop w:val="0"/>
          <w:marBottom w:val="0"/>
          <w:divBdr>
            <w:top w:val="none" w:sz="0" w:space="0" w:color="auto"/>
            <w:left w:val="none" w:sz="0" w:space="0" w:color="auto"/>
            <w:bottom w:val="none" w:sz="0" w:space="0" w:color="auto"/>
            <w:right w:val="none" w:sz="0" w:space="0" w:color="auto"/>
          </w:divBdr>
        </w:div>
        <w:div w:id="188446253">
          <w:marLeft w:val="640"/>
          <w:marRight w:val="0"/>
          <w:marTop w:val="0"/>
          <w:marBottom w:val="0"/>
          <w:divBdr>
            <w:top w:val="none" w:sz="0" w:space="0" w:color="auto"/>
            <w:left w:val="none" w:sz="0" w:space="0" w:color="auto"/>
            <w:bottom w:val="none" w:sz="0" w:space="0" w:color="auto"/>
            <w:right w:val="none" w:sz="0" w:space="0" w:color="auto"/>
          </w:divBdr>
        </w:div>
        <w:div w:id="223807107">
          <w:marLeft w:val="640"/>
          <w:marRight w:val="0"/>
          <w:marTop w:val="0"/>
          <w:marBottom w:val="0"/>
          <w:divBdr>
            <w:top w:val="none" w:sz="0" w:space="0" w:color="auto"/>
            <w:left w:val="none" w:sz="0" w:space="0" w:color="auto"/>
            <w:bottom w:val="none" w:sz="0" w:space="0" w:color="auto"/>
            <w:right w:val="none" w:sz="0" w:space="0" w:color="auto"/>
          </w:divBdr>
        </w:div>
        <w:div w:id="230628159">
          <w:marLeft w:val="640"/>
          <w:marRight w:val="0"/>
          <w:marTop w:val="0"/>
          <w:marBottom w:val="0"/>
          <w:divBdr>
            <w:top w:val="none" w:sz="0" w:space="0" w:color="auto"/>
            <w:left w:val="none" w:sz="0" w:space="0" w:color="auto"/>
            <w:bottom w:val="none" w:sz="0" w:space="0" w:color="auto"/>
            <w:right w:val="none" w:sz="0" w:space="0" w:color="auto"/>
          </w:divBdr>
        </w:div>
        <w:div w:id="231352396">
          <w:marLeft w:val="640"/>
          <w:marRight w:val="0"/>
          <w:marTop w:val="0"/>
          <w:marBottom w:val="0"/>
          <w:divBdr>
            <w:top w:val="none" w:sz="0" w:space="0" w:color="auto"/>
            <w:left w:val="none" w:sz="0" w:space="0" w:color="auto"/>
            <w:bottom w:val="none" w:sz="0" w:space="0" w:color="auto"/>
            <w:right w:val="none" w:sz="0" w:space="0" w:color="auto"/>
          </w:divBdr>
        </w:div>
        <w:div w:id="329794794">
          <w:marLeft w:val="640"/>
          <w:marRight w:val="0"/>
          <w:marTop w:val="0"/>
          <w:marBottom w:val="0"/>
          <w:divBdr>
            <w:top w:val="none" w:sz="0" w:space="0" w:color="auto"/>
            <w:left w:val="none" w:sz="0" w:space="0" w:color="auto"/>
            <w:bottom w:val="none" w:sz="0" w:space="0" w:color="auto"/>
            <w:right w:val="none" w:sz="0" w:space="0" w:color="auto"/>
          </w:divBdr>
        </w:div>
        <w:div w:id="380519365">
          <w:marLeft w:val="640"/>
          <w:marRight w:val="0"/>
          <w:marTop w:val="0"/>
          <w:marBottom w:val="0"/>
          <w:divBdr>
            <w:top w:val="none" w:sz="0" w:space="0" w:color="auto"/>
            <w:left w:val="none" w:sz="0" w:space="0" w:color="auto"/>
            <w:bottom w:val="none" w:sz="0" w:space="0" w:color="auto"/>
            <w:right w:val="none" w:sz="0" w:space="0" w:color="auto"/>
          </w:divBdr>
        </w:div>
        <w:div w:id="396513511">
          <w:marLeft w:val="640"/>
          <w:marRight w:val="0"/>
          <w:marTop w:val="0"/>
          <w:marBottom w:val="0"/>
          <w:divBdr>
            <w:top w:val="none" w:sz="0" w:space="0" w:color="auto"/>
            <w:left w:val="none" w:sz="0" w:space="0" w:color="auto"/>
            <w:bottom w:val="none" w:sz="0" w:space="0" w:color="auto"/>
            <w:right w:val="none" w:sz="0" w:space="0" w:color="auto"/>
          </w:divBdr>
        </w:div>
        <w:div w:id="416288950">
          <w:marLeft w:val="640"/>
          <w:marRight w:val="0"/>
          <w:marTop w:val="0"/>
          <w:marBottom w:val="0"/>
          <w:divBdr>
            <w:top w:val="none" w:sz="0" w:space="0" w:color="auto"/>
            <w:left w:val="none" w:sz="0" w:space="0" w:color="auto"/>
            <w:bottom w:val="none" w:sz="0" w:space="0" w:color="auto"/>
            <w:right w:val="none" w:sz="0" w:space="0" w:color="auto"/>
          </w:divBdr>
        </w:div>
        <w:div w:id="432212932">
          <w:marLeft w:val="640"/>
          <w:marRight w:val="0"/>
          <w:marTop w:val="0"/>
          <w:marBottom w:val="0"/>
          <w:divBdr>
            <w:top w:val="none" w:sz="0" w:space="0" w:color="auto"/>
            <w:left w:val="none" w:sz="0" w:space="0" w:color="auto"/>
            <w:bottom w:val="none" w:sz="0" w:space="0" w:color="auto"/>
            <w:right w:val="none" w:sz="0" w:space="0" w:color="auto"/>
          </w:divBdr>
        </w:div>
        <w:div w:id="462430376">
          <w:marLeft w:val="640"/>
          <w:marRight w:val="0"/>
          <w:marTop w:val="0"/>
          <w:marBottom w:val="0"/>
          <w:divBdr>
            <w:top w:val="none" w:sz="0" w:space="0" w:color="auto"/>
            <w:left w:val="none" w:sz="0" w:space="0" w:color="auto"/>
            <w:bottom w:val="none" w:sz="0" w:space="0" w:color="auto"/>
            <w:right w:val="none" w:sz="0" w:space="0" w:color="auto"/>
          </w:divBdr>
        </w:div>
        <w:div w:id="507838510">
          <w:marLeft w:val="640"/>
          <w:marRight w:val="0"/>
          <w:marTop w:val="0"/>
          <w:marBottom w:val="0"/>
          <w:divBdr>
            <w:top w:val="none" w:sz="0" w:space="0" w:color="auto"/>
            <w:left w:val="none" w:sz="0" w:space="0" w:color="auto"/>
            <w:bottom w:val="none" w:sz="0" w:space="0" w:color="auto"/>
            <w:right w:val="none" w:sz="0" w:space="0" w:color="auto"/>
          </w:divBdr>
        </w:div>
        <w:div w:id="517735990">
          <w:marLeft w:val="640"/>
          <w:marRight w:val="0"/>
          <w:marTop w:val="0"/>
          <w:marBottom w:val="0"/>
          <w:divBdr>
            <w:top w:val="none" w:sz="0" w:space="0" w:color="auto"/>
            <w:left w:val="none" w:sz="0" w:space="0" w:color="auto"/>
            <w:bottom w:val="none" w:sz="0" w:space="0" w:color="auto"/>
            <w:right w:val="none" w:sz="0" w:space="0" w:color="auto"/>
          </w:divBdr>
        </w:div>
        <w:div w:id="538395698">
          <w:marLeft w:val="640"/>
          <w:marRight w:val="0"/>
          <w:marTop w:val="0"/>
          <w:marBottom w:val="0"/>
          <w:divBdr>
            <w:top w:val="none" w:sz="0" w:space="0" w:color="auto"/>
            <w:left w:val="none" w:sz="0" w:space="0" w:color="auto"/>
            <w:bottom w:val="none" w:sz="0" w:space="0" w:color="auto"/>
            <w:right w:val="none" w:sz="0" w:space="0" w:color="auto"/>
          </w:divBdr>
        </w:div>
        <w:div w:id="589123602">
          <w:marLeft w:val="640"/>
          <w:marRight w:val="0"/>
          <w:marTop w:val="0"/>
          <w:marBottom w:val="0"/>
          <w:divBdr>
            <w:top w:val="none" w:sz="0" w:space="0" w:color="auto"/>
            <w:left w:val="none" w:sz="0" w:space="0" w:color="auto"/>
            <w:bottom w:val="none" w:sz="0" w:space="0" w:color="auto"/>
            <w:right w:val="none" w:sz="0" w:space="0" w:color="auto"/>
          </w:divBdr>
        </w:div>
        <w:div w:id="609555734">
          <w:marLeft w:val="640"/>
          <w:marRight w:val="0"/>
          <w:marTop w:val="0"/>
          <w:marBottom w:val="0"/>
          <w:divBdr>
            <w:top w:val="none" w:sz="0" w:space="0" w:color="auto"/>
            <w:left w:val="none" w:sz="0" w:space="0" w:color="auto"/>
            <w:bottom w:val="none" w:sz="0" w:space="0" w:color="auto"/>
            <w:right w:val="none" w:sz="0" w:space="0" w:color="auto"/>
          </w:divBdr>
        </w:div>
        <w:div w:id="686253554">
          <w:marLeft w:val="640"/>
          <w:marRight w:val="0"/>
          <w:marTop w:val="0"/>
          <w:marBottom w:val="0"/>
          <w:divBdr>
            <w:top w:val="none" w:sz="0" w:space="0" w:color="auto"/>
            <w:left w:val="none" w:sz="0" w:space="0" w:color="auto"/>
            <w:bottom w:val="none" w:sz="0" w:space="0" w:color="auto"/>
            <w:right w:val="none" w:sz="0" w:space="0" w:color="auto"/>
          </w:divBdr>
        </w:div>
        <w:div w:id="751438814">
          <w:marLeft w:val="640"/>
          <w:marRight w:val="0"/>
          <w:marTop w:val="0"/>
          <w:marBottom w:val="0"/>
          <w:divBdr>
            <w:top w:val="none" w:sz="0" w:space="0" w:color="auto"/>
            <w:left w:val="none" w:sz="0" w:space="0" w:color="auto"/>
            <w:bottom w:val="none" w:sz="0" w:space="0" w:color="auto"/>
            <w:right w:val="none" w:sz="0" w:space="0" w:color="auto"/>
          </w:divBdr>
        </w:div>
        <w:div w:id="787047837">
          <w:marLeft w:val="640"/>
          <w:marRight w:val="0"/>
          <w:marTop w:val="0"/>
          <w:marBottom w:val="0"/>
          <w:divBdr>
            <w:top w:val="none" w:sz="0" w:space="0" w:color="auto"/>
            <w:left w:val="none" w:sz="0" w:space="0" w:color="auto"/>
            <w:bottom w:val="none" w:sz="0" w:space="0" w:color="auto"/>
            <w:right w:val="none" w:sz="0" w:space="0" w:color="auto"/>
          </w:divBdr>
        </w:div>
        <w:div w:id="826167574">
          <w:marLeft w:val="640"/>
          <w:marRight w:val="0"/>
          <w:marTop w:val="0"/>
          <w:marBottom w:val="0"/>
          <w:divBdr>
            <w:top w:val="none" w:sz="0" w:space="0" w:color="auto"/>
            <w:left w:val="none" w:sz="0" w:space="0" w:color="auto"/>
            <w:bottom w:val="none" w:sz="0" w:space="0" w:color="auto"/>
            <w:right w:val="none" w:sz="0" w:space="0" w:color="auto"/>
          </w:divBdr>
        </w:div>
        <w:div w:id="826824273">
          <w:marLeft w:val="640"/>
          <w:marRight w:val="0"/>
          <w:marTop w:val="0"/>
          <w:marBottom w:val="0"/>
          <w:divBdr>
            <w:top w:val="none" w:sz="0" w:space="0" w:color="auto"/>
            <w:left w:val="none" w:sz="0" w:space="0" w:color="auto"/>
            <w:bottom w:val="none" w:sz="0" w:space="0" w:color="auto"/>
            <w:right w:val="none" w:sz="0" w:space="0" w:color="auto"/>
          </w:divBdr>
        </w:div>
        <w:div w:id="830875153">
          <w:marLeft w:val="640"/>
          <w:marRight w:val="0"/>
          <w:marTop w:val="0"/>
          <w:marBottom w:val="0"/>
          <w:divBdr>
            <w:top w:val="none" w:sz="0" w:space="0" w:color="auto"/>
            <w:left w:val="none" w:sz="0" w:space="0" w:color="auto"/>
            <w:bottom w:val="none" w:sz="0" w:space="0" w:color="auto"/>
            <w:right w:val="none" w:sz="0" w:space="0" w:color="auto"/>
          </w:divBdr>
        </w:div>
        <w:div w:id="876812828">
          <w:marLeft w:val="640"/>
          <w:marRight w:val="0"/>
          <w:marTop w:val="0"/>
          <w:marBottom w:val="0"/>
          <w:divBdr>
            <w:top w:val="none" w:sz="0" w:space="0" w:color="auto"/>
            <w:left w:val="none" w:sz="0" w:space="0" w:color="auto"/>
            <w:bottom w:val="none" w:sz="0" w:space="0" w:color="auto"/>
            <w:right w:val="none" w:sz="0" w:space="0" w:color="auto"/>
          </w:divBdr>
        </w:div>
        <w:div w:id="877400313">
          <w:marLeft w:val="640"/>
          <w:marRight w:val="0"/>
          <w:marTop w:val="0"/>
          <w:marBottom w:val="0"/>
          <w:divBdr>
            <w:top w:val="none" w:sz="0" w:space="0" w:color="auto"/>
            <w:left w:val="none" w:sz="0" w:space="0" w:color="auto"/>
            <w:bottom w:val="none" w:sz="0" w:space="0" w:color="auto"/>
            <w:right w:val="none" w:sz="0" w:space="0" w:color="auto"/>
          </w:divBdr>
        </w:div>
        <w:div w:id="907152070">
          <w:marLeft w:val="640"/>
          <w:marRight w:val="0"/>
          <w:marTop w:val="0"/>
          <w:marBottom w:val="0"/>
          <w:divBdr>
            <w:top w:val="none" w:sz="0" w:space="0" w:color="auto"/>
            <w:left w:val="none" w:sz="0" w:space="0" w:color="auto"/>
            <w:bottom w:val="none" w:sz="0" w:space="0" w:color="auto"/>
            <w:right w:val="none" w:sz="0" w:space="0" w:color="auto"/>
          </w:divBdr>
        </w:div>
        <w:div w:id="962731784">
          <w:marLeft w:val="640"/>
          <w:marRight w:val="0"/>
          <w:marTop w:val="0"/>
          <w:marBottom w:val="0"/>
          <w:divBdr>
            <w:top w:val="none" w:sz="0" w:space="0" w:color="auto"/>
            <w:left w:val="none" w:sz="0" w:space="0" w:color="auto"/>
            <w:bottom w:val="none" w:sz="0" w:space="0" w:color="auto"/>
            <w:right w:val="none" w:sz="0" w:space="0" w:color="auto"/>
          </w:divBdr>
        </w:div>
        <w:div w:id="998920531">
          <w:marLeft w:val="640"/>
          <w:marRight w:val="0"/>
          <w:marTop w:val="0"/>
          <w:marBottom w:val="0"/>
          <w:divBdr>
            <w:top w:val="none" w:sz="0" w:space="0" w:color="auto"/>
            <w:left w:val="none" w:sz="0" w:space="0" w:color="auto"/>
            <w:bottom w:val="none" w:sz="0" w:space="0" w:color="auto"/>
            <w:right w:val="none" w:sz="0" w:space="0" w:color="auto"/>
          </w:divBdr>
        </w:div>
        <w:div w:id="1017073489">
          <w:marLeft w:val="640"/>
          <w:marRight w:val="0"/>
          <w:marTop w:val="0"/>
          <w:marBottom w:val="0"/>
          <w:divBdr>
            <w:top w:val="none" w:sz="0" w:space="0" w:color="auto"/>
            <w:left w:val="none" w:sz="0" w:space="0" w:color="auto"/>
            <w:bottom w:val="none" w:sz="0" w:space="0" w:color="auto"/>
            <w:right w:val="none" w:sz="0" w:space="0" w:color="auto"/>
          </w:divBdr>
        </w:div>
        <w:div w:id="1028406603">
          <w:marLeft w:val="640"/>
          <w:marRight w:val="0"/>
          <w:marTop w:val="0"/>
          <w:marBottom w:val="0"/>
          <w:divBdr>
            <w:top w:val="none" w:sz="0" w:space="0" w:color="auto"/>
            <w:left w:val="none" w:sz="0" w:space="0" w:color="auto"/>
            <w:bottom w:val="none" w:sz="0" w:space="0" w:color="auto"/>
            <w:right w:val="none" w:sz="0" w:space="0" w:color="auto"/>
          </w:divBdr>
        </w:div>
        <w:div w:id="1034312933">
          <w:marLeft w:val="640"/>
          <w:marRight w:val="0"/>
          <w:marTop w:val="0"/>
          <w:marBottom w:val="0"/>
          <w:divBdr>
            <w:top w:val="none" w:sz="0" w:space="0" w:color="auto"/>
            <w:left w:val="none" w:sz="0" w:space="0" w:color="auto"/>
            <w:bottom w:val="none" w:sz="0" w:space="0" w:color="auto"/>
            <w:right w:val="none" w:sz="0" w:space="0" w:color="auto"/>
          </w:divBdr>
        </w:div>
        <w:div w:id="1041437300">
          <w:marLeft w:val="640"/>
          <w:marRight w:val="0"/>
          <w:marTop w:val="0"/>
          <w:marBottom w:val="0"/>
          <w:divBdr>
            <w:top w:val="none" w:sz="0" w:space="0" w:color="auto"/>
            <w:left w:val="none" w:sz="0" w:space="0" w:color="auto"/>
            <w:bottom w:val="none" w:sz="0" w:space="0" w:color="auto"/>
            <w:right w:val="none" w:sz="0" w:space="0" w:color="auto"/>
          </w:divBdr>
        </w:div>
        <w:div w:id="1080365621">
          <w:marLeft w:val="640"/>
          <w:marRight w:val="0"/>
          <w:marTop w:val="0"/>
          <w:marBottom w:val="0"/>
          <w:divBdr>
            <w:top w:val="none" w:sz="0" w:space="0" w:color="auto"/>
            <w:left w:val="none" w:sz="0" w:space="0" w:color="auto"/>
            <w:bottom w:val="none" w:sz="0" w:space="0" w:color="auto"/>
            <w:right w:val="none" w:sz="0" w:space="0" w:color="auto"/>
          </w:divBdr>
        </w:div>
        <w:div w:id="1091857257">
          <w:marLeft w:val="640"/>
          <w:marRight w:val="0"/>
          <w:marTop w:val="0"/>
          <w:marBottom w:val="0"/>
          <w:divBdr>
            <w:top w:val="none" w:sz="0" w:space="0" w:color="auto"/>
            <w:left w:val="none" w:sz="0" w:space="0" w:color="auto"/>
            <w:bottom w:val="none" w:sz="0" w:space="0" w:color="auto"/>
            <w:right w:val="none" w:sz="0" w:space="0" w:color="auto"/>
          </w:divBdr>
        </w:div>
        <w:div w:id="1132793658">
          <w:marLeft w:val="640"/>
          <w:marRight w:val="0"/>
          <w:marTop w:val="0"/>
          <w:marBottom w:val="0"/>
          <w:divBdr>
            <w:top w:val="none" w:sz="0" w:space="0" w:color="auto"/>
            <w:left w:val="none" w:sz="0" w:space="0" w:color="auto"/>
            <w:bottom w:val="none" w:sz="0" w:space="0" w:color="auto"/>
            <w:right w:val="none" w:sz="0" w:space="0" w:color="auto"/>
          </w:divBdr>
        </w:div>
        <w:div w:id="1136752908">
          <w:marLeft w:val="640"/>
          <w:marRight w:val="0"/>
          <w:marTop w:val="0"/>
          <w:marBottom w:val="0"/>
          <w:divBdr>
            <w:top w:val="none" w:sz="0" w:space="0" w:color="auto"/>
            <w:left w:val="none" w:sz="0" w:space="0" w:color="auto"/>
            <w:bottom w:val="none" w:sz="0" w:space="0" w:color="auto"/>
            <w:right w:val="none" w:sz="0" w:space="0" w:color="auto"/>
          </w:divBdr>
        </w:div>
        <w:div w:id="1158692558">
          <w:marLeft w:val="640"/>
          <w:marRight w:val="0"/>
          <w:marTop w:val="0"/>
          <w:marBottom w:val="0"/>
          <w:divBdr>
            <w:top w:val="none" w:sz="0" w:space="0" w:color="auto"/>
            <w:left w:val="none" w:sz="0" w:space="0" w:color="auto"/>
            <w:bottom w:val="none" w:sz="0" w:space="0" w:color="auto"/>
            <w:right w:val="none" w:sz="0" w:space="0" w:color="auto"/>
          </w:divBdr>
        </w:div>
        <w:div w:id="1207107598">
          <w:marLeft w:val="640"/>
          <w:marRight w:val="0"/>
          <w:marTop w:val="0"/>
          <w:marBottom w:val="0"/>
          <w:divBdr>
            <w:top w:val="none" w:sz="0" w:space="0" w:color="auto"/>
            <w:left w:val="none" w:sz="0" w:space="0" w:color="auto"/>
            <w:bottom w:val="none" w:sz="0" w:space="0" w:color="auto"/>
            <w:right w:val="none" w:sz="0" w:space="0" w:color="auto"/>
          </w:divBdr>
        </w:div>
        <w:div w:id="1207328456">
          <w:marLeft w:val="640"/>
          <w:marRight w:val="0"/>
          <w:marTop w:val="0"/>
          <w:marBottom w:val="0"/>
          <w:divBdr>
            <w:top w:val="none" w:sz="0" w:space="0" w:color="auto"/>
            <w:left w:val="none" w:sz="0" w:space="0" w:color="auto"/>
            <w:bottom w:val="none" w:sz="0" w:space="0" w:color="auto"/>
            <w:right w:val="none" w:sz="0" w:space="0" w:color="auto"/>
          </w:divBdr>
        </w:div>
        <w:div w:id="1209489644">
          <w:marLeft w:val="640"/>
          <w:marRight w:val="0"/>
          <w:marTop w:val="0"/>
          <w:marBottom w:val="0"/>
          <w:divBdr>
            <w:top w:val="none" w:sz="0" w:space="0" w:color="auto"/>
            <w:left w:val="none" w:sz="0" w:space="0" w:color="auto"/>
            <w:bottom w:val="none" w:sz="0" w:space="0" w:color="auto"/>
            <w:right w:val="none" w:sz="0" w:space="0" w:color="auto"/>
          </w:divBdr>
        </w:div>
        <w:div w:id="1246838882">
          <w:marLeft w:val="640"/>
          <w:marRight w:val="0"/>
          <w:marTop w:val="0"/>
          <w:marBottom w:val="0"/>
          <w:divBdr>
            <w:top w:val="none" w:sz="0" w:space="0" w:color="auto"/>
            <w:left w:val="none" w:sz="0" w:space="0" w:color="auto"/>
            <w:bottom w:val="none" w:sz="0" w:space="0" w:color="auto"/>
            <w:right w:val="none" w:sz="0" w:space="0" w:color="auto"/>
          </w:divBdr>
        </w:div>
        <w:div w:id="1256552157">
          <w:marLeft w:val="640"/>
          <w:marRight w:val="0"/>
          <w:marTop w:val="0"/>
          <w:marBottom w:val="0"/>
          <w:divBdr>
            <w:top w:val="none" w:sz="0" w:space="0" w:color="auto"/>
            <w:left w:val="none" w:sz="0" w:space="0" w:color="auto"/>
            <w:bottom w:val="none" w:sz="0" w:space="0" w:color="auto"/>
            <w:right w:val="none" w:sz="0" w:space="0" w:color="auto"/>
          </w:divBdr>
        </w:div>
        <w:div w:id="1277523492">
          <w:marLeft w:val="640"/>
          <w:marRight w:val="0"/>
          <w:marTop w:val="0"/>
          <w:marBottom w:val="0"/>
          <w:divBdr>
            <w:top w:val="none" w:sz="0" w:space="0" w:color="auto"/>
            <w:left w:val="none" w:sz="0" w:space="0" w:color="auto"/>
            <w:bottom w:val="none" w:sz="0" w:space="0" w:color="auto"/>
            <w:right w:val="none" w:sz="0" w:space="0" w:color="auto"/>
          </w:divBdr>
        </w:div>
        <w:div w:id="1353459662">
          <w:marLeft w:val="640"/>
          <w:marRight w:val="0"/>
          <w:marTop w:val="0"/>
          <w:marBottom w:val="0"/>
          <w:divBdr>
            <w:top w:val="none" w:sz="0" w:space="0" w:color="auto"/>
            <w:left w:val="none" w:sz="0" w:space="0" w:color="auto"/>
            <w:bottom w:val="none" w:sz="0" w:space="0" w:color="auto"/>
            <w:right w:val="none" w:sz="0" w:space="0" w:color="auto"/>
          </w:divBdr>
        </w:div>
        <w:div w:id="1357078099">
          <w:marLeft w:val="640"/>
          <w:marRight w:val="0"/>
          <w:marTop w:val="0"/>
          <w:marBottom w:val="0"/>
          <w:divBdr>
            <w:top w:val="none" w:sz="0" w:space="0" w:color="auto"/>
            <w:left w:val="none" w:sz="0" w:space="0" w:color="auto"/>
            <w:bottom w:val="none" w:sz="0" w:space="0" w:color="auto"/>
            <w:right w:val="none" w:sz="0" w:space="0" w:color="auto"/>
          </w:divBdr>
        </w:div>
        <w:div w:id="1370179028">
          <w:marLeft w:val="640"/>
          <w:marRight w:val="0"/>
          <w:marTop w:val="0"/>
          <w:marBottom w:val="0"/>
          <w:divBdr>
            <w:top w:val="none" w:sz="0" w:space="0" w:color="auto"/>
            <w:left w:val="none" w:sz="0" w:space="0" w:color="auto"/>
            <w:bottom w:val="none" w:sz="0" w:space="0" w:color="auto"/>
            <w:right w:val="none" w:sz="0" w:space="0" w:color="auto"/>
          </w:divBdr>
        </w:div>
        <w:div w:id="1400251191">
          <w:marLeft w:val="640"/>
          <w:marRight w:val="0"/>
          <w:marTop w:val="0"/>
          <w:marBottom w:val="0"/>
          <w:divBdr>
            <w:top w:val="none" w:sz="0" w:space="0" w:color="auto"/>
            <w:left w:val="none" w:sz="0" w:space="0" w:color="auto"/>
            <w:bottom w:val="none" w:sz="0" w:space="0" w:color="auto"/>
            <w:right w:val="none" w:sz="0" w:space="0" w:color="auto"/>
          </w:divBdr>
        </w:div>
        <w:div w:id="1421366472">
          <w:marLeft w:val="640"/>
          <w:marRight w:val="0"/>
          <w:marTop w:val="0"/>
          <w:marBottom w:val="0"/>
          <w:divBdr>
            <w:top w:val="none" w:sz="0" w:space="0" w:color="auto"/>
            <w:left w:val="none" w:sz="0" w:space="0" w:color="auto"/>
            <w:bottom w:val="none" w:sz="0" w:space="0" w:color="auto"/>
            <w:right w:val="none" w:sz="0" w:space="0" w:color="auto"/>
          </w:divBdr>
        </w:div>
        <w:div w:id="1435444488">
          <w:marLeft w:val="640"/>
          <w:marRight w:val="0"/>
          <w:marTop w:val="0"/>
          <w:marBottom w:val="0"/>
          <w:divBdr>
            <w:top w:val="none" w:sz="0" w:space="0" w:color="auto"/>
            <w:left w:val="none" w:sz="0" w:space="0" w:color="auto"/>
            <w:bottom w:val="none" w:sz="0" w:space="0" w:color="auto"/>
            <w:right w:val="none" w:sz="0" w:space="0" w:color="auto"/>
          </w:divBdr>
        </w:div>
        <w:div w:id="1441561939">
          <w:marLeft w:val="640"/>
          <w:marRight w:val="0"/>
          <w:marTop w:val="0"/>
          <w:marBottom w:val="0"/>
          <w:divBdr>
            <w:top w:val="none" w:sz="0" w:space="0" w:color="auto"/>
            <w:left w:val="none" w:sz="0" w:space="0" w:color="auto"/>
            <w:bottom w:val="none" w:sz="0" w:space="0" w:color="auto"/>
            <w:right w:val="none" w:sz="0" w:space="0" w:color="auto"/>
          </w:divBdr>
        </w:div>
        <w:div w:id="1464349091">
          <w:marLeft w:val="640"/>
          <w:marRight w:val="0"/>
          <w:marTop w:val="0"/>
          <w:marBottom w:val="0"/>
          <w:divBdr>
            <w:top w:val="none" w:sz="0" w:space="0" w:color="auto"/>
            <w:left w:val="none" w:sz="0" w:space="0" w:color="auto"/>
            <w:bottom w:val="none" w:sz="0" w:space="0" w:color="auto"/>
            <w:right w:val="none" w:sz="0" w:space="0" w:color="auto"/>
          </w:divBdr>
        </w:div>
        <w:div w:id="1482968438">
          <w:marLeft w:val="640"/>
          <w:marRight w:val="0"/>
          <w:marTop w:val="0"/>
          <w:marBottom w:val="0"/>
          <w:divBdr>
            <w:top w:val="none" w:sz="0" w:space="0" w:color="auto"/>
            <w:left w:val="none" w:sz="0" w:space="0" w:color="auto"/>
            <w:bottom w:val="none" w:sz="0" w:space="0" w:color="auto"/>
            <w:right w:val="none" w:sz="0" w:space="0" w:color="auto"/>
          </w:divBdr>
        </w:div>
        <w:div w:id="1532761589">
          <w:marLeft w:val="640"/>
          <w:marRight w:val="0"/>
          <w:marTop w:val="0"/>
          <w:marBottom w:val="0"/>
          <w:divBdr>
            <w:top w:val="none" w:sz="0" w:space="0" w:color="auto"/>
            <w:left w:val="none" w:sz="0" w:space="0" w:color="auto"/>
            <w:bottom w:val="none" w:sz="0" w:space="0" w:color="auto"/>
            <w:right w:val="none" w:sz="0" w:space="0" w:color="auto"/>
          </w:divBdr>
        </w:div>
        <w:div w:id="1544900236">
          <w:marLeft w:val="640"/>
          <w:marRight w:val="0"/>
          <w:marTop w:val="0"/>
          <w:marBottom w:val="0"/>
          <w:divBdr>
            <w:top w:val="none" w:sz="0" w:space="0" w:color="auto"/>
            <w:left w:val="none" w:sz="0" w:space="0" w:color="auto"/>
            <w:bottom w:val="none" w:sz="0" w:space="0" w:color="auto"/>
            <w:right w:val="none" w:sz="0" w:space="0" w:color="auto"/>
          </w:divBdr>
        </w:div>
        <w:div w:id="1565752376">
          <w:marLeft w:val="640"/>
          <w:marRight w:val="0"/>
          <w:marTop w:val="0"/>
          <w:marBottom w:val="0"/>
          <w:divBdr>
            <w:top w:val="none" w:sz="0" w:space="0" w:color="auto"/>
            <w:left w:val="none" w:sz="0" w:space="0" w:color="auto"/>
            <w:bottom w:val="none" w:sz="0" w:space="0" w:color="auto"/>
            <w:right w:val="none" w:sz="0" w:space="0" w:color="auto"/>
          </w:divBdr>
        </w:div>
        <w:div w:id="1577082761">
          <w:marLeft w:val="640"/>
          <w:marRight w:val="0"/>
          <w:marTop w:val="0"/>
          <w:marBottom w:val="0"/>
          <w:divBdr>
            <w:top w:val="none" w:sz="0" w:space="0" w:color="auto"/>
            <w:left w:val="none" w:sz="0" w:space="0" w:color="auto"/>
            <w:bottom w:val="none" w:sz="0" w:space="0" w:color="auto"/>
            <w:right w:val="none" w:sz="0" w:space="0" w:color="auto"/>
          </w:divBdr>
        </w:div>
        <w:div w:id="1591621545">
          <w:marLeft w:val="640"/>
          <w:marRight w:val="0"/>
          <w:marTop w:val="0"/>
          <w:marBottom w:val="0"/>
          <w:divBdr>
            <w:top w:val="none" w:sz="0" w:space="0" w:color="auto"/>
            <w:left w:val="none" w:sz="0" w:space="0" w:color="auto"/>
            <w:bottom w:val="none" w:sz="0" w:space="0" w:color="auto"/>
            <w:right w:val="none" w:sz="0" w:space="0" w:color="auto"/>
          </w:divBdr>
        </w:div>
        <w:div w:id="1599869301">
          <w:marLeft w:val="640"/>
          <w:marRight w:val="0"/>
          <w:marTop w:val="0"/>
          <w:marBottom w:val="0"/>
          <w:divBdr>
            <w:top w:val="none" w:sz="0" w:space="0" w:color="auto"/>
            <w:left w:val="none" w:sz="0" w:space="0" w:color="auto"/>
            <w:bottom w:val="none" w:sz="0" w:space="0" w:color="auto"/>
            <w:right w:val="none" w:sz="0" w:space="0" w:color="auto"/>
          </w:divBdr>
        </w:div>
        <w:div w:id="1618298435">
          <w:marLeft w:val="640"/>
          <w:marRight w:val="0"/>
          <w:marTop w:val="0"/>
          <w:marBottom w:val="0"/>
          <w:divBdr>
            <w:top w:val="none" w:sz="0" w:space="0" w:color="auto"/>
            <w:left w:val="none" w:sz="0" w:space="0" w:color="auto"/>
            <w:bottom w:val="none" w:sz="0" w:space="0" w:color="auto"/>
            <w:right w:val="none" w:sz="0" w:space="0" w:color="auto"/>
          </w:divBdr>
        </w:div>
        <w:div w:id="1620181583">
          <w:marLeft w:val="640"/>
          <w:marRight w:val="0"/>
          <w:marTop w:val="0"/>
          <w:marBottom w:val="0"/>
          <w:divBdr>
            <w:top w:val="none" w:sz="0" w:space="0" w:color="auto"/>
            <w:left w:val="none" w:sz="0" w:space="0" w:color="auto"/>
            <w:bottom w:val="none" w:sz="0" w:space="0" w:color="auto"/>
            <w:right w:val="none" w:sz="0" w:space="0" w:color="auto"/>
          </w:divBdr>
        </w:div>
        <w:div w:id="1650938900">
          <w:marLeft w:val="640"/>
          <w:marRight w:val="0"/>
          <w:marTop w:val="0"/>
          <w:marBottom w:val="0"/>
          <w:divBdr>
            <w:top w:val="none" w:sz="0" w:space="0" w:color="auto"/>
            <w:left w:val="none" w:sz="0" w:space="0" w:color="auto"/>
            <w:bottom w:val="none" w:sz="0" w:space="0" w:color="auto"/>
            <w:right w:val="none" w:sz="0" w:space="0" w:color="auto"/>
          </w:divBdr>
        </w:div>
        <w:div w:id="1657219610">
          <w:marLeft w:val="640"/>
          <w:marRight w:val="0"/>
          <w:marTop w:val="0"/>
          <w:marBottom w:val="0"/>
          <w:divBdr>
            <w:top w:val="none" w:sz="0" w:space="0" w:color="auto"/>
            <w:left w:val="none" w:sz="0" w:space="0" w:color="auto"/>
            <w:bottom w:val="none" w:sz="0" w:space="0" w:color="auto"/>
            <w:right w:val="none" w:sz="0" w:space="0" w:color="auto"/>
          </w:divBdr>
        </w:div>
        <w:div w:id="1687829244">
          <w:marLeft w:val="640"/>
          <w:marRight w:val="0"/>
          <w:marTop w:val="0"/>
          <w:marBottom w:val="0"/>
          <w:divBdr>
            <w:top w:val="none" w:sz="0" w:space="0" w:color="auto"/>
            <w:left w:val="none" w:sz="0" w:space="0" w:color="auto"/>
            <w:bottom w:val="none" w:sz="0" w:space="0" w:color="auto"/>
            <w:right w:val="none" w:sz="0" w:space="0" w:color="auto"/>
          </w:divBdr>
        </w:div>
        <w:div w:id="1711221854">
          <w:marLeft w:val="640"/>
          <w:marRight w:val="0"/>
          <w:marTop w:val="0"/>
          <w:marBottom w:val="0"/>
          <w:divBdr>
            <w:top w:val="none" w:sz="0" w:space="0" w:color="auto"/>
            <w:left w:val="none" w:sz="0" w:space="0" w:color="auto"/>
            <w:bottom w:val="none" w:sz="0" w:space="0" w:color="auto"/>
            <w:right w:val="none" w:sz="0" w:space="0" w:color="auto"/>
          </w:divBdr>
        </w:div>
        <w:div w:id="1716925258">
          <w:marLeft w:val="640"/>
          <w:marRight w:val="0"/>
          <w:marTop w:val="0"/>
          <w:marBottom w:val="0"/>
          <w:divBdr>
            <w:top w:val="none" w:sz="0" w:space="0" w:color="auto"/>
            <w:left w:val="none" w:sz="0" w:space="0" w:color="auto"/>
            <w:bottom w:val="none" w:sz="0" w:space="0" w:color="auto"/>
            <w:right w:val="none" w:sz="0" w:space="0" w:color="auto"/>
          </w:divBdr>
        </w:div>
        <w:div w:id="1721588497">
          <w:marLeft w:val="640"/>
          <w:marRight w:val="0"/>
          <w:marTop w:val="0"/>
          <w:marBottom w:val="0"/>
          <w:divBdr>
            <w:top w:val="none" w:sz="0" w:space="0" w:color="auto"/>
            <w:left w:val="none" w:sz="0" w:space="0" w:color="auto"/>
            <w:bottom w:val="none" w:sz="0" w:space="0" w:color="auto"/>
            <w:right w:val="none" w:sz="0" w:space="0" w:color="auto"/>
          </w:divBdr>
        </w:div>
        <w:div w:id="1764184201">
          <w:marLeft w:val="640"/>
          <w:marRight w:val="0"/>
          <w:marTop w:val="0"/>
          <w:marBottom w:val="0"/>
          <w:divBdr>
            <w:top w:val="none" w:sz="0" w:space="0" w:color="auto"/>
            <w:left w:val="none" w:sz="0" w:space="0" w:color="auto"/>
            <w:bottom w:val="none" w:sz="0" w:space="0" w:color="auto"/>
            <w:right w:val="none" w:sz="0" w:space="0" w:color="auto"/>
          </w:divBdr>
        </w:div>
        <w:div w:id="1770541428">
          <w:marLeft w:val="640"/>
          <w:marRight w:val="0"/>
          <w:marTop w:val="0"/>
          <w:marBottom w:val="0"/>
          <w:divBdr>
            <w:top w:val="none" w:sz="0" w:space="0" w:color="auto"/>
            <w:left w:val="none" w:sz="0" w:space="0" w:color="auto"/>
            <w:bottom w:val="none" w:sz="0" w:space="0" w:color="auto"/>
            <w:right w:val="none" w:sz="0" w:space="0" w:color="auto"/>
          </w:divBdr>
        </w:div>
        <w:div w:id="1774671742">
          <w:marLeft w:val="640"/>
          <w:marRight w:val="0"/>
          <w:marTop w:val="0"/>
          <w:marBottom w:val="0"/>
          <w:divBdr>
            <w:top w:val="none" w:sz="0" w:space="0" w:color="auto"/>
            <w:left w:val="none" w:sz="0" w:space="0" w:color="auto"/>
            <w:bottom w:val="none" w:sz="0" w:space="0" w:color="auto"/>
            <w:right w:val="none" w:sz="0" w:space="0" w:color="auto"/>
          </w:divBdr>
        </w:div>
        <w:div w:id="1805200052">
          <w:marLeft w:val="640"/>
          <w:marRight w:val="0"/>
          <w:marTop w:val="0"/>
          <w:marBottom w:val="0"/>
          <w:divBdr>
            <w:top w:val="none" w:sz="0" w:space="0" w:color="auto"/>
            <w:left w:val="none" w:sz="0" w:space="0" w:color="auto"/>
            <w:bottom w:val="none" w:sz="0" w:space="0" w:color="auto"/>
            <w:right w:val="none" w:sz="0" w:space="0" w:color="auto"/>
          </w:divBdr>
        </w:div>
        <w:div w:id="1809349212">
          <w:marLeft w:val="640"/>
          <w:marRight w:val="0"/>
          <w:marTop w:val="0"/>
          <w:marBottom w:val="0"/>
          <w:divBdr>
            <w:top w:val="none" w:sz="0" w:space="0" w:color="auto"/>
            <w:left w:val="none" w:sz="0" w:space="0" w:color="auto"/>
            <w:bottom w:val="none" w:sz="0" w:space="0" w:color="auto"/>
            <w:right w:val="none" w:sz="0" w:space="0" w:color="auto"/>
          </w:divBdr>
        </w:div>
        <w:div w:id="1811749736">
          <w:marLeft w:val="640"/>
          <w:marRight w:val="0"/>
          <w:marTop w:val="0"/>
          <w:marBottom w:val="0"/>
          <w:divBdr>
            <w:top w:val="none" w:sz="0" w:space="0" w:color="auto"/>
            <w:left w:val="none" w:sz="0" w:space="0" w:color="auto"/>
            <w:bottom w:val="none" w:sz="0" w:space="0" w:color="auto"/>
            <w:right w:val="none" w:sz="0" w:space="0" w:color="auto"/>
          </w:divBdr>
        </w:div>
        <w:div w:id="1848862810">
          <w:marLeft w:val="640"/>
          <w:marRight w:val="0"/>
          <w:marTop w:val="0"/>
          <w:marBottom w:val="0"/>
          <w:divBdr>
            <w:top w:val="none" w:sz="0" w:space="0" w:color="auto"/>
            <w:left w:val="none" w:sz="0" w:space="0" w:color="auto"/>
            <w:bottom w:val="none" w:sz="0" w:space="0" w:color="auto"/>
            <w:right w:val="none" w:sz="0" w:space="0" w:color="auto"/>
          </w:divBdr>
        </w:div>
        <w:div w:id="1856650502">
          <w:marLeft w:val="640"/>
          <w:marRight w:val="0"/>
          <w:marTop w:val="0"/>
          <w:marBottom w:val="0"/>
          <w:divBdr>
            <w:top w:val="none" w:sz="0" w:space="0" w:color="auto"/>
            <w:left w:val="none" w:sz="0" w:space="0" w:color="auto"/>
            <w:bottom w:val="none" w:sz="0" w:space="0" w:color="auto"/>
            <w:right w:val="none" w:sz="0" w:space="0" w:color="auto"/>
          </w:divBdr>
        </w:div>
        <w:div w:id="1861159263">
          <w:marLeft w:val="640"/>
          <w:marRight w:val="0"/>
          <w:marTop w:val="0"/>
          <w:marBottom w:val="0"/>
          <w:divBdr>
            <w:top w:val="none" w:sz="0" w:space="0" w:color="auto"/>
            <w:left w:val="none" w:sz="0" w:space="0" w:color="auto"/>
            <w:bottom w:val="none" w:sz="0" w:space="0" w:color="auto"/>
            <w:right w:val="none" w:sz="0" w:space="0" w:color="auto"/>
          </w:divBdr>
        </w:div>
        <w:div w:id="1891454143">
          <w:marLeft w:val="640"/>
          <w:marRight w:val="0"/>
          <w:marTop w:val="0"/>
          <w:marBottom w:val="0"/>
          <w:divBdr>
            <w:top w:val="none" w:sz="0" w:space="0" w:color="auto"/>
            <w:left w:val="none" w:sz="0" w:space="0" w:color="auto"/>
            <w:bottom w:val="none" w:sz="0" w:space="0" w:color="auto"/>
            <w:right w:val="none" w:sz="0" w:space="0" w:color="auto"/>
          </w:divBdr>
        </w:div>
        <w:div w:id="1893956157">
          <w:marLeft w:val="640"/>
          <w:marRight w:val="0"/>
          <w:marTop w:val="0"/>
          <w:marBottom w:val="0"/>
          <w:divBdr>
            <w:top w:val="none" w:sz="0" w:space="0" w:color="auto"/>
            <w:left w:val="none" w:sz="0" w:space="0" w:color="auto"/>
            <w:bottom w:val="none" w:sz="0" w:space="0" w:color="auto"/>
            <w:right w:val="none" w:sz="0" w:space="0" w:color="auto"/>
          </w:divBdr>
        </w:div>
        <w:div w:id="1900094508">
          <w:marLeft w:val="640"/>
          <w:marRight w:val="0"/>
          <w:marTop w:val="0"/>
          <w:marBottom w:val="0"/>
          <w:divBdr>
            <w:top w:val="none" w:sz="0" w:space="0" w:color="auto"/>
            <w:left w:val="none" w:sz="0" w:space="0" w:color="auto"/>
            <w:bottom w:val="none" w:sz="0" w:space="0" w:color="auto"/>
            <w:right w:val="none" w:sz="0" w:space="0" w:color="auto"/>
          </w:divBdr>
        </w:div>
        <w:div w:id="1923760988">
          <w:marLeft w:val="640"/>
          <w:marRight w:val="0"/>
          <w:marTop w:val="0"/>
          <w:marBottom w:val="0"/>
          <w:divBdr>
            <w:top w:val="none" w:sz="0" w:space="0" w:color="auto"/>
            <w:left w:val="none" w:sz="0" w:space="0" w:color="auto"/>
            <w:bottom w:val="none" w:sz="0" w:space="0" w:color="auto"/>
            <w:right w:val="none" w:sz="0" w:space="0" w:color="auto"/>
          </w:divBdr>
        </w:div>
        <w:div w:id="1942445241">
          <w:marLeft w:val="640"/>
          <w:marRight w:val="0"/>
          <w:marTop w:val="0"/>
          <w:marBottom w:val="0"/>
          <w:divBdr>
            <w:top w:val="none" w:sz="0" w:space="0" w:color="auto"/>
            <w:left w:val="none" w:sz="0" w:space="0" w:color="auto"/>
            <w:bottom w:val="none" w:sz="0" w:space="0" w:color="auto"/>
            <w:right w:val="none" w:sz="0" w:space="0" w:color="auto"/>
          </w:divBdr>
        </w:div>
        <w:div w:id="1956597957">
          <w:marLeft w:val="640"/>
          <w:marRight w:val="0"/>
          <w:marTop w:val="0"/>
          <w:marBottom w:val="0"/>
          <w:divBdr>
            <w:top w:val="none" w:sz="0" w:space="0" w:color="auto"/>
            <w:left w:val="none" w:sz="0" w:space="0" w:color="auto"/>
            <w:bottom w:val="none" w:sz="0" w:space="0" w:color="auto"/>
            <w:right w:val="none" w:sz="0" w:space="0" w:color="auto"/>
          </w:divBdr>
        </w:div>
        <w:div w:id="2054038097">
          <w:marLeft w:val="640"/>
          <w:marRight w:val="0"/>
          <w:marTop w:val="0"/>
          <w:marBottom w:val="0"/>
          <w:divBdr>
            <w:top w:val="none" w:sz="0" w:space="0" w:color="auto"/>
            <w:left w:val="none" w:sz="0" w:space="0" w:color="auto"/>
            <w:bottom w:val="none" w:sz="0" w:space="0" w:color="auto"/>
            <w:right w:val="none" w:sz="0" w:space="0" w:color="auto"/>
          </w:divBdr>
        </w:div>
        <w:div w:id="2054306880">
          <w:marLeft w:val="640"/>
          <w:marRight w:val="0"/>
          <w:marTop w:val="0"/>
          <w:marBottom w:val="0"/>
          <w:divBdr>
            <w:top w:val="none" w:sz="0" w:space="0" w:color="auto"/>
            <w:left w:val="none" w:sz="0" w:space="0" w:color="auto"/>
            <w:bottom w:val="none" w:sz="0" w:space="0" w:color="auto"/>
            <w:right w:val="none" w:sz="0" w:space="0" w:color="auto"/>
          </w:divBdr>
        </w:div>
        <w:div w:id="2060863302">
          <w:marLeft w:val="640"/>
          <w:marRight w:val="0"/>
          <w:marTop w:val="0"/>
          <w:marBottom w:val="0"/>
          <w:divBdr>
            <w:top w:val="none" w:sz="0" w:space="0" w:color="auto"/>
            <w:left w:val="none" w:sz="0" w:space="0" w:color="auto"/>
            <w:bottom w:val="none" w:sz="0" w:space="0" w:color="auto"/>
            <w:right w:val="none" w:sz="0" w:space="0" w:color="auto"/>
          </w:divBdr>
        </w:div>
      </w:divsChild>
    </w:div>
    <w:div w:id="953750177">
      <w:marLeft w:val="640"/>
      <w:marRight w:val="0"/>
      <w:marTop w:val="0"/>
      <w:marBottom w:val="0"/>
      <w:divBdr>
        <w:top w:val="none" w:sz="0" w:space="0" w:color="auto"/>
        <w:left w:val="none" w:sz="0" w:space="0" w:color="auto"/>
        <w:bottom w:val="none" w:sz="0" w:space="0" w:color="auto"/>
        <w:right w:val="none" w:sz="0" w:space="0" w:color="auto"/>
      </w:divBdr>
    </w:div>
    <w:div w:id="953756324">
      <w:marLeft w:val="640"/>
      <w:marRight w:val="0"/>
      <w:marTop w:val="0"/>
      <w:marBottom w:val="0"/>
      <w:divBdr>
        <w:top w:val="none" w:sz="0" w:space="0" w:color="auto"/>
        <w:left w:val="none" w:sz="0" w:space="0" w:color="auto"/>
        <w:bottom w:val="none" w:sz="0" w:space="0" w:color="auto"/>
        <w:right w:val="none" w:sz="0" w:space="0" w:color="auto"/>
      </w:divBdr>
    </w:div>
    <w:div w:id="954138789">
      <w:bodyDiv w:val="1"/>
      <w:marLeft w:val="0"/>
      <w:marRight w:val="0"/>
      <w:marTop w:val="0"/>
      <w:marBottom w:val="0"/>
      <w:divBdr>
        <w:top w:val="none" w:sz="0" w:space="0" w:color="auto"/>
        <w:left w:val="none" w:sz="0" w:space="0" w:color="auto"/>
        <w:bottom w:val="none" w:sz="0" w:space="0" w:color="auto"/>
        <w:right w:val="none" w:sz="0" w:space="0" w:color="auto"/>
      </w:divBdr>
      <w:divsChild>
        <w:div w:id="7367252">
          <w:marLeft w:val="640"/>
          <w:marRight w:val="0"/>
          <w:marTop w:val="0"/>
          <w:marBottom w:val="0"/>
          <w:divBdr>
            <w:top w:val="none" w:sz="0" w:space="0" w:color="auto"/>
            <w:left w:val="none" w:sz="0" w:space="0" w:color="auto"/>
            <w:bottom w:val="none" w:sz="0" w:space="0" w:color="auto"/>
            <w:right w:val="none" w:sz="0" w:space="0" w:color="auto"/>
          </w:divBdr>
        </w:div>
        <w:div w:id="69812696">
          <w:marLeft w:val="640"/>
          <w:marRight w:val="0"/>
          <w:marTop w:val="0"/>
          <w:marBottom w:val="0"/>
          <w:divBdr>
            <w:top w:val="none" w:sz="0" w:space="0" w:color="auto"/>
            <w:left w:val="none" w:sz="0" w:space="0" w:color="auto"/>
            <w:bottom w:val="none" w:sz="0" w:space="0" w:color="auto"/>
            <w:right w:val="none" w:sz="0" w:space="0" w:color="auto"/>
          </w:divBdr>
        </w:div>
        <w:div w:id="83189629">
          <w:marLeft w:val="640"/>
          <w:marRight w:val="0"/>
          <w:marTop w:val="0"/>
          <w:marBottom w:val="0"/>
          <w:divBdr>
            <w:top w:val="none" w:sz="0" w:space="0" w:color="auto"/>
            <w:left w:val="none" w:sz="0" w:space="0" w:color="auto"/>
            <w:bottom w:val="none" w:sz="0" w:space="0" w:color="auto"/>
            <w:right w:val="none" w:sz="0" w:space="0" w:color="auto"/>
          </w:divBdr>
        </w:div>
        <w:div w:id="83577056">
          <w:marLeft w:val="640"/>
          <w:marRight w:val="0"/>
          <w:marTop w:val="0"/>
          <w:marBottom w:val="0"/>
          <w:divBdr>
            <w:top w:val="none" w:sz="0" w:space="0" w:color="auto"/>
            <w:left w:val="none" w:sz="0" w:space="0" w:color="auto"/>
            <w:bottom w:val="none" w:sz="0" w:space="0" w:color="auto"/>
            <w:right w:val="none" w:sz="0" w:space="0" w:color="auto"/>
          </w:divBdr>
        </w:div>
        <w:div w:id="101921131">
          <w:marLeft w:val="640"/>
          <w:marRight w:val="0"/>
          <w:marTop w:val="0"/>
          <w:marBottom w:val="0"/>
          <w:divBdr>
            <w:top w:val="none" w:sz="0" w:space="0" w:color="auto"/>
            <w:left w:val="none" w:sz="0" w:space="0" w:color="auto"/>
            <w:bottom w:val="none" w:sz="0" w:space="0" w:color="auto"/>
            <w:right w:val="none" w:sz="0" w:space="0" w:color="auto"/>
          </w:divBdr>
        </w:div>
        <w:div w:id="171772533">
          <w:marLeft w:val="640"/>
          <w:marRight w:val="0"/>
          <w:marTop w:val="0"/>
          <w:marBottom w:val="0"/>
          <w:divBdr>
            <w:top w:val="none" w:sz="0" w:space="0" w:color="auto"/>
            <w:left w:val="none" w:sz="0" w:space="0" w:color="auto"/>
            <w:bottom w:val="none" w:sz="0" w:space="0" w:color="auto"/>
            <w:right w:val="none" w:sz="0" w:space="0" w:color="auto"/>
          </w:divBdr>
        </w:div>
        <w:div w:id="192310267">
          <w:marLeft w:val="640"/>
          <w:marRight w:val="0"/>
          <w:marTop w:val="0"/>
          <w:marBottom w:val="0"/>
          <w:divBdr>
            <w:top w:val="none" w:sz="0" w:space="0" w:color="auto"/>
            <w:left w:val="none" w:sz="0" w:space="0" w:color="auto"/>
            <w:bottom w:val="none" w:sz="0" w:space="0" w:color="auto"/>
            <w:right w:val="none" w:sz="0" w:space="0" w:color="auto"/>
          </w:divBdr>
        </w:div>
        <w:div w:id="212546885">
          <w:marLeft w:val="640"/>
          <w:marRight w:val="0"/>
          <w:marTop w:val="0"/>
          <w:marBottom w:val="0"/>
          <w:divBdr>
            <w:top w:val="none" w:sz="0" w:space="0" w:color="auto"/>
            <w:left w:val="none" w:sz="0" w:space="0" w:color="auto"/>
            <w:bottom w:val="none" w:sz="0" w:space="0" w:color="auto"/>
            <w:right w:val="none" w:sz="0" w:space="0" w:color="auto"/>
          </w:divBdr>
        </w:div>
        <w:div w:id="215897963">
          <w:marLeft w:val="640"/>
          <w:marRight w:val="0"/>
          <w:marTop w:val="0"/>
          <w:marBottom w:val="0"/>
          <w:divBdr>
            <w:top w:val="none" w:sz="0" w:space="0" w:color="auto"/>
            <w:left w:val="none" w:sz="0" w:space="0" w:color="auto"/>
            <w:bottom w:val="none" w:sz="0" w:space="0" w:color="auto"/>
            <w:right w:val="none" w:sz="0" w:space="0" w:color="auto"/>
          </w:divBdr>
        </w:div>
        <w:div w:id="227880497">
          <w:marLeft w:val="640"/>
          <w:marRight w:val="0"/>
          <w:marTop w:val="0"/>
          <w:marBottom w:val="0"/>
          <w:divBdr>
            <w:top w:val="none" w:sz="0" w:space="0" w:color="auto"/>
            <w:left w:val="none" w:sz="0" w:space="0" w:color="auto"/>
            <w:bottom w:val="none" w:sz="0" w:space="0" w:color="auto"/>
            <w:right w:val="none" w:sz="0" w:space="0" w:color="auto"/>
          </w:divBdr>
        </w:div>
        <w:div w:id="233860440">
          <w:marLeft w:val="640"/>
          <w:marRight w:val="0"/>
          <w:marTop w:val="0"/>
          <w:marBottom w:val="0"/>
          <w:divBdr>
            <w:top w:val="none" w:sz="0" w:space="0" w:color="auto"/>
            <w:left w:val="none" w:sz="0" w:space="0" w:color="auto"/>
            <w:bottom w:val="none" w:sz="0" w:space="0" w:color="auto"/>
            <w:right w:val="none" w:sz="0" w:space="0" w:color="auto"/>
          </w:divBdr>
        </w:div>
        <w:div w:id="254364959">
          <w:marLeft w:val="640"/>
          <w:marRight w:val="0"/>
          <w:marTop w:val="0"/>
          <w:marBottom w:val="0"/>
          <w:divBdr>
            <w:top w:val="none" w:sz="0" w:space="0" w:color="auto"/>
            <w:left w:val="none" w:sz="0" w:space="0" w:color="auto"/>
            <w:bottom w:val="none" w:sz="0" w:space="0" w:color="auto"/>
            <w:right w:val="none" w:sz="0" w:space="0" w:color="auto"/>
          </w:divBdr>
        </w:div>
        <w:div w:id="297154717">
          <w:marLeft w:val="640"/>
          <w:marRight w:val="0"/>
          <w:marTop w:val="0"/>
          <w:marBottom w:val="0"/>
          <w:divBdr>
            <w:top w:val="none" w:sz="0" w:space="0" w:color="auto"/>
            <w:left w:val="none" w:sz="0" w:space="0" w:color="auto"/>
            <w:bottom w:val="none" w:sz="0" w:space="0" w:color="auto"/>
            <w:right w:val="none" w:sz="0" w:space="0" w:color="auto"/>
          </w:divBdr>
        </w:div>
        <w:div w:id="302778493">
          <w:marLeft w:val="640"/>
          <w:marRight w:val="0"/>
          <w:marTop w:val="0"/>
          <w:marBottom w:val="0"/>
          <w:divBdr>
            <w:top w:val="none" w:sz="0" w:space="0" w:color="auto"/>
            <w:left w:val="none" w:sz="0" w:space="0" w:color="auto"/>
            <w:bottom w:val="none" w:sz="0" w:space="0" w:color="auto"/>
            <w:right w:val="none" w:sz="0" w:space="0" w:color="auto"/>
          </w:divBdr>
        </w:div>
        <w:div w:id="317920570">
          <w:marLeft w:val="640"/>
          <w:marRight w:val="0"/>
          <w:marTop w:val="0"/>
          <w:marBottom w:val="0"/>
          <w:divBdr>
            <w:top w:val="none" w:sz="0" w:space="0" w:color="auto"/>
            <w:left w:val="none" w:sz="0" w:space="0" w:color="auto"/>
            <w:bottom w:val="none" w:sz="0" w:space="0" w:color="auto"/>
            <w:right w:val="none" w:sz="0" w:space="0" w:color="auto"/>
          </w:divBdr>
        </w:div>
        <w:div w:id="317923273">
          <w:marLeft w:val="640"/>
          <w:marRight w:val="0"/>
          <w:marTop w:val="0"/>
          <w:marBottom w:val="0"/>
          <w:divBdr>
            <w:top w:val="none" w:sz="0" w:space="0" w:color="auto"/>
            <w:left w:val="none" w:sz="0" w:space="0" w:color="auto"/>
            <w:bottom w:val="none" w:sz="0" w:space="0" w:color="auto"/>
            <w:right w:val="none" w:sz="0" w:space="0" w:color="auto"/>
          </w:divBdr>
        </w:div>
        <w:div w:id="326635960">
          <w:marLeft w:val="640"/>
          <w:marRight w:val="0"/>
          <w:marTop w:val="0"/>
          <w:marBottom w:val="0"/>
          <w:divBdr>
            <w:top w:val="none" w:sz="0" w:space="0" w:color="auto"/>
            <w:left w:val="none" w:sz="0" w:space="0" w:color="auto"/>
            <w:bottom w:val="none" w:sz="0" w:space="0" w:color="auto"/>
            <w:right w:val="none" w:sz="0" w:space="0" w:color="auto"/>
          </w:divBdr>
        </w:div>
        <w:div w:id="340398393">
          <w:marLeft w:val="640"/>
          <w:marRight w:val="0"/>
          <w:marTop w:val="0"/>
          <w:marBottom w:val="0"/>
          <w:divBdr>
            <w:top w:val="none" w:sz="0" w:space="0" w:color="auto"/>
            <w:left w:val="none" w:sz="0" w:space="0" w:color="auto"/>
            <w:bottom w:val="none" w:sz="0" w:space="0" w:color="auto"/>
            <w:right w:val="none" w:sz="0" w:space="0" w:color="auto"/>
          </w:divBdr>
        </w:div>
        <w:div w:id="342435758">
          <w:marLeft w:val="640"/>
          <w:marRight w:val="0"/>
          <w:marTop w:val="0"/>
          <w:marBottom w:val="0"/>
          <w:divBdr>
            <w:top w:val="none" w:sz="0" w:space="0" w:color="auto"/>
            <w:left w:val="none" w:sz="0" w:space="0" w:color="auto"/>
            <w:bottom w:val="none" w:sz="0" w:space="0" w:color="auto"/>
            <w:right w:val="none" w:sz="0" w:space="0" w:color="auto"/>
          </w:divBdr>
        </w:div>
        <w:div w:id="369764716">
          <w:marLeft w:val="640"/>
          <w:marRight w:val="0"/>
          <w:marTop w:val="0"/>
          <w:marBottom w:val="0"/>
          <w:divBdr>
            <w:top w:val="none" w:sz="0" w:space="0" w:color="auto"/>
            <w:left w:val="none" w:sz="0" w:space="0" w:color="auto"/>
            <w:bottom w:val="none" w:sz="0" w:space="0" w:color="auto"/>
            <w:right w:val="none" w:sz="0" w:space="0" w:color="auto"/>
          </w:divBdr>
        </w:div>
        <w:div w:id="455835007">
          <w:marLeft w:val="640"/>
          <w:marRight w:val="0"/>
          <w:marTop w:val="0"/>
          <w:marBottom w:val="0"/>
          <w:divBdr>
            <w:top w:val="none" w:sz="0" w:space="0" w:color="auto"/>
            <w:left w:val="none" w:sz="0" w:space="0" w:color="auto"/>
            <w:bottom w:val="none" w:sz="0" w:space="0" w:color="auto"/>
            <w:right w:val="none" w:sz="0" w:space="0" w:color="auto"/>
          </w:divBdr>
        </w:div>
        <w:div w:id="488180518">
          <w:marLeft w:val="640"/>
          <w:marRight w:val="0"/>
          <w:marTop w:val="0"/>
          <w:marBottom w:val="0"/>
          <w:divBdr>
            <w:top w:val="none" w:sz="0" w:space="0" w:color="auto"/>
            <w:left w:val="none" w:sz="0" w:space="0" w:color="auto"/>
            <w:bottom w:val="none" w:sz="0" w:space="0" w:color="auto"/>
            <w:right w:val="none" w:sz="0" w:space="0" w:color="auto"/>
          </w:divBdr>
        </w:div>
        <w:div w:id="496501203">
          <w:marLeft w:val="640"/>
          <w:marRight w:val="0"/>
          <w:marTop w:val="0"/>
          <w:marBottom w:val="0"/>
          <w:divBdr>
            <w:top w:val="none" w:sz="0" w:space="0" w:color="auto"/>
            <w:left w:val="none" w:sz="0" w:space="0" w:color="auto"/>
            <w:bottom w:val="none" w:sz="0" w:space="0" w:color="auto"/>
            <w:right w:val="none" w:sz="0" w:space="0" w:color="auto"/>
          </w:divBdr>
        </w:div>
        <w:div w:id="512384628">
          <w:marLeft w:val="640"/>
          <w:marRight w:val="0"/>
          <w:marTop w:val="0"/>
          <w:marBottom w:val="0"/>
          <w:divBdr>
            <w:top w:val="none" w:sz="0" w:space="0" w:color="auto"/>
            <w:left w:val="none" w:sz="0" w:space="0" w:color="auto"/>
            <w:bottom w:val="none" w:sz="0" w:space="0" w:color="auto"/>
            <w:right w:val="none" w:sz="0" w:space="0" w:color="auto"/>
          </w:divBdr>
        </w:div>
        <w:div w:id="524446068">
          <w:marLeft w:val="640"/>
          <w:marRight w:val="0"/>
          <w:marTop w:val="0"/>
          <w:marBottom w:val="0"/>
          <w:divBdr>
            <w:top w:val="none" w:sz="0" w:space="0" w:color="auto"/>
            <w:left w:val="none" w:sz="0" w:space="0" w:color="auto"/>
            <w:bottom w:val="none" w:sz="0" w:space="0" w:color="auto"/>
            <w:right w:val="none" w:sz="0" w:space="0" w:color="auto"/>
          </w:divBdr>
        </w:div>
        <w:div w:id="530270166">
          <w:marLeft w:val="640"/>
          <w:marRight w:val="0"/>
          <w:marTop w:val="0"/>
          <w:marBottom w:val="0"/>
          <w:divBdr>
            <w:top w:val="none" w:sz="0" w:space="0" w:color="auto"/>
            <w:left w:val="none" w:sz="0" w:space="0" w:color="auto"/>
            <w:bottom w:val="none" w:sz="0" w:space="0" w:color="auto"/>
            <w:right w:val="none" w:sz="0" w:space="0" w:color="auto"/>
          </w:divBdr>
        </w:div>
        <w:div w:id="548692332">
          <w:marLeft w:val="640"/>
          <w:marRight w:val="0"/>
          <w:marTop w:val="0"/>
          <w:marBottom w:val="0"/>
          <w:divBdr>
            <w:top w:val="none" w:sz="0" w:space="0" w:color="auto"/>
            <w:left w:val="none" w:sz="0" w:space="0" w:color="auto"/>
            <w:bottom w:val="none" w:sz="0" w:space="0" w:color="auto"/>
            <w:right w:val="none" w:sz="0" w:space="0" w:color="auto"/>
          </w:divBdr>
        </w:div>
        <w:div w:id="559680422">
          <w:marLeft w:val="640"/>
          <w:marRight w:val="0"/>
          <w:marTop w:val="0"/>
          <w:marBottom w:val="0"/>
          <w:divBdr>
            <w:top w:val="none" w:sz="0" w:space="0" w:color="auto"/>
            <w:left w:val="none" w:sz="0" w:space="0" w:color="auto"/>
            <w:bottom w:val="none" w:sz="0" w:space="0" w:color="auto"/>
            <w:right w:val="none" w:sz="0" w:space="0" w:color="auto"/>
          </w:divBdr>
        </w:div>
        <w:div w:id="596062638">
          <w:marLeft w:val="640"/>
          <w:marRight w:val="0"/>
          <w:marTop w:val="0"/>
          <w:marBottom w:val="0"/>
          <w:divBdr>
            <w:top w:val="none" w:sz="0" w:space="0" w:color="auto"/>
            <w:left w:val="none" w:sz="0" w:space="0" w:color="auto"/>
            <w:bottom w:val="none" w:sz="0" w:space="0" w:color="auto"/>
            <w:right w:val="none" w:sz="0" w:space="0" w:color="auto"/>
          </w:divBdr>
        </w:div>
        <w:div w:id="626084146">
          <w:marLeft w:val="640"/>
          <w:marRight w:val="0"/>
          <w:marTop w:val="0"/>
          <w:marBottom w:val="0"/>
          <w:divBdr>
            <w:top w:val="none" w:sz="0" w:space="0" w:color="auto"/>
            <w:left w:val="none" w:sz="0" w:space="0" w:color="auto"/>
            <w:bottom w:val="none" w:sz="0" w:space="0" w:color="auto"/>
            <w:right w:val="none" w:sz="0" w:space="0" w:color="auto"/>
          </w:divBdr>
        </w:div>
        <w:div w:id="641932734">
          <w:marLeft w:val="640"/>
          <w:marRight w:val="0"/>
          <w:marTop w:val="0"/>
          <w:marBottom w:val="0"/>
          <w:divBdr>
            <w:top w:val="none" w:sz="0" w:space="0" w:color="auto"/>
            <w:left w:val="none" w:sz="0" w:space="0" w:color="auto"/>
            <w:bottom w:val="none" w:sz="0" w:space="0" w:color="auto"/>
            <w:right w:val="none" w:sz="0" w:space="0" w:color="auto"/>
          </w:divBdr>
        </w:div>
        <w:div w:id="659038834">
          <w:marLeft w:val="640"/>
          <w:marRight w:val="0"/>
          <w:marTop w:val="0"/>
          <w:marBottom w:val="0"/>
          <w:divBdr>
            <w:top w:val="none" w:sz="0" w:space="0" w:color="auto"/>
            <w:left w:val="none" w:sz="0" w:space="0" w:color="auto"/>
            <w:bottom w:val="none" w:sz="0" w:space="0" w:color="auto"/>
            <w:right w:val="none" w:sz="0" w:space="0" w:color="auto"/>
          </w:divBdr>
        </w:div>
        <w:div w:id="672411244">
          <w:marLeft w:val="640"/>
          <w:marRight w:val="0"/>
          <w:marTop w:val="0"/>
          <w:marBottom w:val="0"/>
          <w:divBdr>
            <w:top w:val="none" w:sz="0" w:space="0" w:color="auto"/>
            <w:left w:val="none" w:sz="0" w:space="0" w:color="auto"/>
            <w:bottom w:val="none" w:sz="0" w:space="0" w:color="auto"/>
            <w:right w:val="none" w:sz="0" w:space="0" w:color="auto"/>
          </w:divBdr>
        </w:div>
        <w:div w:id="711265748">
          <w:marLeft w:val="640"/>
          <w:marRight w:val="0"/>
          <w:marTop w:val="0"/>
          <w:marBottom w:val="0"/>
          <w:divBdr>
            <w:top w:val="none" w:sz="0" w:space="0" w:color="auto"/>
            <w:left w:val="none" w:sz="0" w:space="0" w:color="auto"/>
            <w:bottom w:val="none" w:sz="0" w:space="0" w:color="auto"/>
            <w:right w:val="none" w:sz="0" w:space="0" w:color="auto"/>
          </w:divBdr>
        </w:div>
        <w:div w:id="730035023">
          <w:marLeft w:val="640"/>
          <w:marRight w:val="0"/>
          <w:marTop w:val="0"/>
          <w:marBottom w:val="0"/>
          <w:divBdr>
            <w:top w:val="none" w:sz="0" w:space="0" w:color="auto"/>
            <w:left w:val="none" w:sz="0" w:space="0" w:color="auto"/>
            <w:bottom w:val="none" w:sz="0" w:space="0" w:color="auto"/>
            <w:right w:val="none" w:sz="0" w:space="0" w:color="auto"/>
          </w:divBdr>
        </w:div>
        <w:div w:id="755326484">
          <w:marLeft w:val="640"/>
          <w:marRight w:val="0"/>
          <w:marTop w:val="0"/>
          <w:marBottom w:val="0"/>
          <w:divBdr>
            <w:top w:val="none" w:sz="0" w:space="0" w:color="auto"/>
            <w:left w:val="none" w:sz="0" w:space="0" w:color="auto"/>
            <w:bottom w:val="none" w:sz="0" w:space="0" w:color="auto"/>
            <w:right w:val="none" w:sz="0" w:space="0" w:color="auto"/>
          </w:divBdr>
        </w:div>
        <w:div w:id="769157964">
          <w:marLeft w:val="640"/>
          <w:marRight w:val="0"/>
          <w:marTop w:val="0"/>
          <w:marBottom w:val="0"/>
          <w:divBdr>
            <w:top w:val="none" w:sz="0" w:space="0" w:color="auto"/>
            <w:left w:val="none" w:sz="0" w:space="0" w:color="auto"/>
            <w:bottom w:val="none" w:sz="0" w:space="0" w:color="auto"/>
            <w:right w:val="none" w:sz="0" w:space="0" w:color="auto"/>
          </w:divBdr>
        </w:div>
        <w:div w:id="781850432">
          <w:marLeft w:val="640"/>
          <w:marRight w:val="0"/>
          <w:marTop w:val="0"/>
          <w:marBottom w:val="0"/>
          <w:divBdr>
            <w:top w:val="none" w:sz="0" w:space="0" w:color="auto"/>
            <w:left w:val="none" w:sz="0" w:space="0" w:color="auto"/>
            <w:bottom w:val="none" w:sz="0" w:space="0" w:color="auto"/>
            <w:right w:val="none" w:sz="0" w:space="0" w:color="auto"/>
          </w:divBdr>
        </w:div>
        <w:div w:id="801853005">
          <w:marLeft w:val="640"/>
          <w:marRight w:val="0"/>
          <w:marTop w:val="0"/>
          <w:marBottom w:val="0"/>
          <w:divBdr>
            <w:top w:val="none" w:sz="0" w:space="0" w:color="auto"/>
            <w:left w:val="none" w:sz="0" w:space="0" w:color="auto"/>
            <w:bottom w:val="none" w:sz="0" w:space="0" w:color="auto"/>
            <w:right w:val="none" w:sz="0" w:space="0" w:color="auto"/>
          </w:divBdr>
        </w:div>
        <w:div w:id="803543524">
          <w:marLeft w:val="640"/>
          <w:marRight w:val="0"/>
          <w:marTop w:val="0"/>
          <w:marBottom w:val="0"/>
          <w:divBdr>
            <w:top w:val="none" w:sz="0" w:space="0" w:color="auto"/>
            <w:left w:val="none" w:sz="0" w:space="0" w:color="auto"/>
            <w:bottom w:val="none" w:sz="0" w:space="0" w:color="auto"/>
            <w:right w:val="none" w:sz="0" w:space="0" w:color="auto"/>
          </w:divBdr>
        </w:div>
        <w:div w:id="865872096">
          <w:marLeft w:val="640"/>
          <w:marRight w:val="0"/>
          <w:marTop w:val="0"/>
          <w:marBottom w:val="0"/>
          <w:divBdr>
            <w:top w:val="none" w:sz="0" w:space="0" w:color="auto"/>
            <w:left w:val="none" w:sz="0" w:space="0" w:color="auto"/>
            <w:bottom w:val="none" w:sz="0" w:space="0" w:color="auto"/>
            <w:right w:val="none" w:sz="0" w:space="0" w:color="auto"/>
          </w:divBdr>
        </w:div>
        <w:div w:id="910308264">
          <w:marLeft w:val="640"/>
          <w:marRight w:val="0"/>
          <w:marTop w:val="0"/>
          <w:marBottom w:val="0"/>
          <w:divBdr>
            <w:top w:val="none" w:sz="0" w:space="0" w:color="auto"/>
            <w:left w:val="none" w:sz="0" w:space="0" w:color="auto"/>
            <w:bottom w:val="none" w:sz="0" w:space="0" w:color="auto"/>
            <w:right w:val="none" w:sz="0" w:space="0" w:color="auto"/>
          </w:divBdr>
        </w:div>
        <w:div w:id="911237038">
          <w:marLeft w:val="640"/>
          <w:marRight w:val="0"/>
          <w:marTop w:val="0"/>
          <w:marBottom w:val="0"/>
          <w:divBdr>
            <w:top w:val="none" w:sz="0" w:space="0" w:color="auto"/>
            <w:left w:val="none" w:sz="0" w:space="0" w:color="auto"/>
            <w:bottom w:val="none" w:sz="0" w:space="0" w:color="auto"/>
            <w:right w:val="none" w:sz="0" w:space="0" w:color="auto"/>
          </w:divBdr>
        </w:div>
        <w:div w:id="919829591">
          <w:marLeft w:val="640"/>
          <w:marRight w:val="0"/>
          <w:marTop w:val="0"/>
          <w:marBottom w:val="0"/>
          <w:divBdr>
            <w:top w:val="none" w:sz="0" w:space="0" w:color="auto"/>
            <w:left w:val="none" w:sz="0" w:space="0" w:color="auto"/>
            <w:bottom w:val="none" w:sz="0" w:space="0" w:color="auto"/>
            <w:right w:val="none" w:sz="0" w:space="0" w:color="auto"/>
          </w:divBdr>
        </w:div>
        <w:div w:id="942104401">
          <w:marLeft w:val="640"/>
          <w:marRight w:val="0"/>
          <w:marTop w:val="0"/>
          <w:marBottom w:val="0"/>
          <w:divBdr>
            <w:top w:val="none" w:sz="0" w:space="0" w:color="auto"/>
            <w:left w:val="none" w:sz="0" w:space="0" w:color="auto"/>
            <w:bottom w:val="none" w:sz="0" w:space="0" w:color="auto"/>
            <w:right w:val="none" w:sz="0" w:space="0" w:color="auto"/>
          </w:divBdr>
        </w:div>
        <w:div w:id="970555249">
          <w:marLeft w:val="640"/>
          <w:marRight w:val="0"/>
          <w:marTop w:val="0"/>
          <w:marBottom w:val="0"/>
          <w:divBdr>
            <w:top w:val="none" w:sz="0" w:space="0" w:color="auto"/>
            <w:left w:val="none" w:sz="0" w:space="0" w:color="auto"/>
            <w:bottom w:val="none" w:sz="0" w:space="0" w:color="auto"/>
            <w:right w:val="none" w:sz="0" w:space="0" w:color="auto"/>
          </w:divBdr>
        </w:div>
        <w:div w:id="1008093732">
          <w:marLeft w:val="640"/>
          <w:marRight w:val="0"/>
          <w:marTop w:val="0"/>
          <w:marBottom w:val="0"/>
          <w:divBdr>
            <w:top w:val="none" w:sz="0" w:space="0" w:color="auto"/>
            <w:left w:val="none" w:sz="0" w:space="0" w:color="auto"/>
            <w:bottom w:val="none" w:sz="0" w:space="0" w:color="auto"/>
            <w:right w:val="none" w:sz="0" w:space="0" w:color="auto"/>
          </w:divBdr>
        </w:div>
        <w:div w:id="1018048581">
          <w:marLeft w:val="640"/>
          <w:marRight w:val="0"/>
          <w:marTop w:val="0"/>
          <w:marBottom w:val="0"/>
          <w:divBdr>
            <w:top w:val="none" w:sz="0" w:space="0" w:color="auto"/>
            <w:left w:val="none" w:sz="0" w:space="0" w:color="auto"/>
            <w:bottom w:val="none" w:sz="0" w:space="0" w:color="auto"/>
            <w:right w:val="none" w:sz="0" w:space="0" w:color="auto"/>
          </w:divBdr>
        </w:div>
        <w:div w:id="1027222116">
          <w:marLeft w:val="640"/>
          <w:marRight w:val="0"/>
          <w:marTop w:val="0"/>
          <w:marBottom w:val="0"/>
          <w:divBdr>
            <w:top w:val="none" w:sz="0" w:space="0" w:color="auto"/>
            <w:left w:val="none" w:sz="0" w:space="0" w:color="auto"/>
            <w:bottom w:val="none" w:sz="0" w:space="0" w:color="auto"/>
            <w:right w:val="none" w:sz="0" w:space="0" w:color="auto"/>
          </w:divBdr>
        </w:div>
        <w:div w:id="1027289235">
          <w:marLeft w:val="640"/>
          <w:marRight w:val="0"/>
          <w:marTop w:val="0"/>
          <w:marBottom w:val="0"/>
          <w:divBdr>
            <w:top w:val="none" w:sz="0" w:space="0" w:color="auto"/>
            <w:left w:val="none" w:sz="0" w:space="0" w:color="auto"/>
            <w:bottom w:val="none" w:sz="0" w:space="0" w:color="auto"/>
            <w:right w:val="none" w:sz="0" w:space="0" w:color="auto"/>
          </w:divBdr>
        </w:div>
        <w:div w:id="1037851026">
          <w:marLeft w:val="640"/>
          <w:marRight w:val="0"/>
          <w:marTop w:val="0"/>
          <w:marBottom w:val="0"/>
          <w:divBdr>
            <w:top w:val="none" w:sz="0" w:space="0" w:color="auto"/>
            <w:left w:val="none" w:sz="0" w:space="0" w:color="auto"/>
            <w:bottom w:val="none" w:sz="0" w:space="0" w:color="auto"/>
            <w:right w:val="none" w:sz="0" w:space="0" w:color="auto"/>
          </w:divBdr>
        </w:div>
        <w:div w:id="1041516292">
          <w:marLeft w:val="640"/>
          <w:marRight w:val="0"/>
          <w:marTop w:val="0"/>
          <w:marBottom w:val="0"/>
          <w:divBdr>
            <w:top w:val="none" w:sz="0" w:space="0" w:color="auto"/>
            <w:left w:val="none" w:sz="0" w:space="0" w:color="auto"/>
            <w:bottom w:val="none" w:sz="0" w:space="0" w:color="auto"/>
            <w:right w:val="none" w:sz="0" w:space="0" w:color="auto"/>
          </w:divBdr>
        </w:div>
        <w:div w:id="1089930874">
          <w:marLeft w:val="640"/>
          <w:marRight w:val="0"/>
          <w:marTop w:val="0"/>
          <w:marBottom w:val="0"/>
          <w:divBdr>
            <w:top w:val="none" w:sz="0" w:space="0" w:color="auto"/>
            <w:left w:val="none" w:sz="0" w:space="0" w:color="auto"/>
            <w:bottom w:val="none" w:sz="0" w:space="0" w:color="auto"/>
            <w:right w:val="none" w:sz="0" w:space="0" w:color="auto"/>
          </w:divBdr>
        </w:div>
        <w:div w:id="1100415132">
          <w:marLeft w:val="640"/>
          <w:marRight w:val="0"/>
          <w:marTop w:val="0"/>
          <w:marBottom w:val="0"/>
          <w:divBdr>
            <w:top w:val="none" w:sz="0" w:space="0" w:color="auto"/>
            <w:left w:val="none" w:sz="0" w:space="0" w:color="auto"/>
            <w:bottom w:val="none" w:sz="0" w:space="0" w:color="auto"/>
            <w:right w:val="none" w:sz="0" w:space="0" w:color="auto"/>
          </w:divBdr>
        </w:div>
        <w:div w:id="1107893780">
          <w:marLeft w:val="640"/>
          <w:marRight w:val="0"/>
          <w:marTop w:val="0"/>
          <w:marBottom w:val="0"/>
          <w:divBdr>
            <w:top w:val="none" w:sz="0" w:space="0" w:color="auto"/>
            <w:left w:val="none" w:sz="0" w:space="0" w:color="auto"/>
            <w:bottom w:val="none" w:sz="0" w:space="0" w:color="auto"/>
            <w:right w:val="none" w:sz="0" w:space="0" w:color="auto"/>
          </w:divBdr>
        </w:div>
        <w:div w:id="1123033297">
          <w:marLeft w:val="640"/>
          <w:marRight w:val="0"/>
          <w:marTop w:val="0"/>
          <w:marBottom w:val="0"/>
          <w:divBdr>
            <w:top w:val="none" w:sz="0" w:space="0" w:color="auto"/>
            <w:left w:val="none" w:sz="0" w:space="0" w:color="auto"/>
            <w:bottom w:val="none" w:sz="0" w:space="0" w:color="auto"/>
            <w:right w:val="none" w:sz="0" w:space="0" w:color="auto"/>
          </w:divBdr>
        </w:div>
        <w:div w:id="1151293499">
          <w:marLeft w:val="640"/>
          <w:marRight w:val="0"/>
          <w:marTop w:val="0"/>
          <w:marBottom w:val="0"/>
          <w:divBdr>
            <w:top w:val="none" w:sz="0" w:space="0" w:color="auto"/>
            <w:left w:val="none" w:sz="0" w:space="0" w:color="auto"/>
            <w:bottom w:val="none" w:sz="0" w:space="0" w:color="auto"/>
            <w:right w:val="none" w:sz="0" w:space="0" w:color="auto"/>
          </w:divBdr>
        </w:div>
        <w:div w:id="1168711239">
          <w:marLeft w:val="640"/>
          <w:marRight w:val="0"/>
          <w:marTop w:val="0"/>
          <w:marBottom w:val="0"/>
          <w:divBdr>
            <w:top w:val="none" w:sz="0" w:space="0" w:color="auto"/>
            <w:left w:val="none" w:sz="0" w:space="0" w:color="auto"/>
            <w:bottom w:val="none" w:sz="0" w:space="0" w:color="auto"/>
            <w:right w:val="none" w:sz="0" w:space="0" w:color="auto"/>
          </w:divBdr>
        </w:div>
        <w:div w:id="1188636097">
          <w:marLeft w:val="640"/>
          <w:marRight w:val="0"/>
          <w:marTop w:val="0"/>
          <w:marBottom w:val="0"/>
          <w:divBdr>
            <w:top w:val="none" w:sz="0" w:space="0" w:color="auto"/>
            <w:left w:val="none" w:sz="0" w:space="0" w:color="auto"/>
            <w:bottom w:val="none" w:sz="0" w:space="0" w:color="auto"/>
            <w:right w:val="none" w:sz="0" w:space="0" w:color="auto"/>
          </w:divBdr>
        </w:div>
        <w:div w:id="1210149739">
          <w:marLeft w:val="640"/>
          <w:marRight w:val="0"/>
          <w:marTop w:val="0"/>
          <w:marBottom w:val="0"/>
          <w:divBdr>
            <w:top w:val="none" w:sz="0" w:space="0" w:color="auto"/>
            <w:left w:val="none" w:sz="0" w:space="0" w:color="auto"/>
            <w:bottom w:val="none" w:sz="0" w:space="0" w:color="auto"/>
            <w:right w:val="none" w:sz="0" w:space="0" w:color="auto"/>
          </w:divBdr>
        </w:div>
        <w:div w:id="1225095038">
          <w:marLeft w:val="640"/>
          <w:marRight w:val="0"/>
          <w:marTop w:val="0"/>
          <w:marBottom w:val="0"/>
          <w:divBdr>
            <w:top w:val="none" w:sz="0" w:space="0" w:color="auto"/>
            <w:left w:val="none" w:sz="0" w:space="0" w:color="auto"/>
            <w:bottom w:val="none" w:sz="0" w:space="0" w:color="auto"/>
            <w:right w:val="none" w:sz="0" w:space="0" w:color="auto"/>
          </w:divBdr>
        </w:div>
        <w:div w:id="1229267272">
          <w:marLeft w:val="640"/>
          <w:marRight w:val="0"/>
          <w:marTop w:val="0"/>
          <w:marBottom w:val="0"/>
          <w:divBdr>
            <w:top w:val="none" w:sz="0" w:space="0" w:color="auto"/>
            <w:left w:val="none" w:sz="0" w:space="0" w:color="auto"/>
            <w:bottom w:val="none" w:sz="0" w:space="0" w:color="auto"/>
            <w:right w:val="none" w:sz="0" w:space="0" w:color="auto"/>
          </w:divBdr>
        </w:div>
        <w:div w:id="1248538221">
          <w:marLeft w:val="640"/>
          <w:marRight w:val="0"/>
          <w:marTop w:val="0"/>
          <w:marBottom w:val="0"/>
          <w:divBdr>
            <w:top w:val="none" w:sz="0" w:space="0" w:color="auto"/>
            <w:left w:val="none" w:sz="0" w:space="0" w:color="auto"/>
            <w:bottom w:val="none" w:sz="0" w:space="0" w:color="auto"/>
            <w:right w:val="none" w:sz="0" w:space="0" w:color="auto"/>
          </w:divBdr>
        </w:div>
        <w:div w:id="1249732374">
          <w:marLeft w:val="640"/>
          <w:marRight w:val="0"/>
          <w:marTop w:val="0"/>
          <w:marBottom w:val="0"/>
          <w:divBdr>
            <w:top w:val="none" w:sz="0" w:space="0" w:color="auto"/>
            <w:left w:val="none" w:sz="0" w:space="0" w:color="auto"/>
            <w:bottom w:val="none" w:sz="0" w:space="0" w:color="auto"/>
            <w:right w:val="none" w:sz="0" w:space="0" w:color="auto"/>
          </w:divBdr>
        </w:div>
        <w:div w:id="1252162954">
          <w:marLeft w:val="640"/>
          <w:marRight w:val="0"/>
          <w:marTop w:val="0"/>
          <w:marBottom w:val="0"/>
          <w:divBdr>
            <w:top w:val="none" w:sz="0" w:space="0" w:color="auto"/>
            <w:left w:val="none" w:sz="0" w:space="0" w:color="auto"/>
            <w:bottom w:val="none" w:sz="0" w:space="0" w:color="auto"/>
            <w:right w:val="none" w:sz="0" w:space="0" w:color="auto"/>
          </w:divBdr>
        </w:div>
        <w:div w:id="1278371120">
          <w:marLeft w:val="640"/>
          <w:marRight w:val="0"/>
          <w:marTop w:val="0"/>
          <w:marBottom w:val="0"/>
          <w:divBdr>
            <w:top w:val="none" w:sz="0" w:space="0" w:color="auto"/>
            <w:left w:val="none" w:sz="0" w:space="0" w:color="auto"/>
            <w:bottom w:val="none" w:sz="0" w:space="0" w:color="auto"/>
            <w:right w:val="none" w:sz="0" w:space="0" w:color="auto"/>
          </w:divBdr>
        </w:div>
        <w:div w:id="1331251538">
          <w:marLeft w:val="640"/>
          <w:marRight w:val="0"/>
          <w:marTop w:val="0"/>
          <w:marBottom w:val="0"/>
          <w:divBdr>
            <w:top w:val="none" w:sz="0" w:space="0" w:color="auto"/>
            <w:left w:val="none" w:sz="0" w:space="0" w:color="auto"/>
            <w:bottom w:val="none" w:sz="0" w:space="0" w:color="auto"/>
            <w:right w:val="none" w:sz="0" w:space="0" w:color="auto"/>
          </w:divBdr>
        </w:div>
        <w:div w:id="1344480029">
          <w:marLeft w:val="640"/>
          <w:marRight w:val="0"/>
          <w:marTop w:val="0"/>
          <w:marBottom w:val="0"/>
          <w:divBdr>
            <w:top w:val="none" w:sz="0" w:space="0" w:color="auto"/>
            <w:left w:val="none" w:sz="0" w:space="0" w:color="auto"/>
            <w:bottom w:val="none" w:sz="0" w:space="0" w:color="auto"/>
            <w:right w:val="none" w:sz="0" w:space="0" w:color="auto"/>
          </w:divBdr>
        </w:div>
        <w:div w:id="1348750719">
          <w:marLeft w:val="640"/>
          <w:marRight w:val="0"/>
          <w:marTop w:val="0"/>
          <w:marBottom w:val="0"/>
          <w:divBdr>
            <w:top w:val="none" w:sz="0" w:space="0" w:color="auto"/>
            <w:left w:val="none" w:sz="0" w:space="0" w:color="auto"/>
            <w:bottom w:val="none" w:sz="0" w:space="0" w:color="auto"/>
            <w:right w:val="none" w:sz="0" w:space="0" w:color="auto"/>
          </w:divBdr>
        </w:div>
        <w:div w:id="1350136845">
          <w:marLeft w:val="640"/>
          <w:marRight w:val="0"/>
          <w:marTop w:val="0"/>
          <w:marBottom w:val="0"/>
          <w:divBdr>
            <w:top w:val="none" w:sz="0" w:space="0" w:color="auto"/>
            <w:left w:val="none" w:sz="0" w:space="0" w:color="auto"/>
            <w:bottom w:val="none" w:sz="0" w:space="0" w:color="auto"/>
            <w:right w:val="none" w:sz="0" w:space="0" w:color="auto"/>
          </w:divBdr>
        </w:div>
        <w:div w:id="1387341878">
          <w:marLeft w:val="640"/>
          <w:marRight w:val="0"/>
          <w:marTop w:val="0"/>
          <w:marBottom w:val="0"/>
          <w:divBdr>
            <w:top w:val="none" w:sz="0" w:space="0" w:color="auto"/>
            <w:left w:val="none" w:sz="0" w:space="0" w:color="auto"/>
            <w:bottom w:val="none" w:sz="0" w:space="0" w:color="auto"/>
            <w:right w:val="none" w:sz="0" w:space="0" w:color="auto"/>
          </w:divBdr>
        </w:div>
        <w:div w:id="1390953357">
          <w:marLeft w:val="640"/>
          <w:marRight w:val="0"/>
          <w:marTop w:val="0"/>
          <w:marBottom w:val="0"/>
          <w:divBdr>
            <w:top w:val="none" w:sz="0" w:space="0" w:color="auto"/>
            <w:left w:val="none" w:sz="0" w:space="0" w:color="auto"/>
            <w:bottom w:val="none" w:sz="0" w:space="0" w:color="auto"/>
            <w:right w:val="none" w:sz="0" w:space="0" w:color="auto"/>
          </w:divBdr>
        </w:div>
        <w:div w:id="1453741050">
          <w:marLeft w:val="640"/>
          <w:marRight w:val="0"/>
          <w:marTop w:val="0"/>
          <w:marBottom w:val="0"/>
          <w:divBdr>
            <w:top w:val="none" w:sz="0" w:space="0" w:color="auto"/>
            <w:left w:val="none" w:sz="0" w:space="0" w:color="auto"/>
            <w:bottom w:val="none" w:sz="0" w:space="0" w:color="auto"/>
            <w:right w:val="none" w:sz="0" w:space="0" w:color="auto"/>
          </w:divBdr>
        </w:div>
        <w:div w:id="1513689039">
          <w:marLeft w:val="640"/>
          <w:marRight w:val="0"/>
          <w:marTop w:val="0"/>
          <w:marBottom w:val="0"/>
          <w:divBdr>
            <w:top w:val="none" w:sz="0" w:space="0" w:color="auto"/>
            <w:left w:val="none" w:sz="0" w:space="0" w:color="auto"/>
            <w:bottom w:val="none" w:sz="0" w:space="0" w:color="auto"/>
            <w:right w:val="none" w:sz="0" w:space="0" w:color="auto"/>
          </w:divBdr>
        </w:div>
        <w:div w:id="1514956805">
          <w:marLeft w:val="640"/>
          <w:marRight w:val="0"/>
          <w:marTop w:val="0"/>
          <w:marBottom w:val="0"/>
          <w:divBdr>
            <w:top w:val="none" w:sz="0" w:space="0" w:color="auto"/>
            <w:left w:val="none" w:sz="0" w:space="0" w:color="auto"/>
            <w:bottom w:val="none" w:sz="0" w:space="0" w:color="auto"/>
            <w:right w:val="none" w:sz="0" w:space="0" w:color="auto"/>
          </w:divBdr>
        </w:div>
        <w:div w:id="1527254319">
          <w:marLeft w:val="640"/>
          <w:marRight w:val="0"/>
          <w:marTop w:val="0"/>
          <w:marBottom w:val="0"/>
          <w:divBdr>
            <w:top w:val="none" w:sz="0" w:space="0" w:color="auto"/>
            <w:left w:val="none" w:sz="0" w:space="0" w:color="auto"/>
            <w:bottom w:val="none" w:sz="0" w:space="0" w:color="auto"/>
            <w:right w:val="none" w:sz="0" w:space="0" w:color="auto"/>
          </w:divBdr>
        </w:div>
        <w:div w:id="1544946297">
          <w:marLeft w:val="640"/>
          <w:marRight w:val="0"/>
          <w:marTop w:val="0"/>
          <w:marBottom w:val="0"/>
          <w:divBdr>
            <w:top w:val="none" w:sz="0" w:space="0" w:color="auto"/>
            <w:left w:val="none" w:sz="0" w:space="0" w:color="auto"/>
            <w:bottom w:val="none" w:sz="0" w:space="0" w:color="auto"/>
            <w:right w:val="none" w:sz="0" w:space="0" w:color="auto"/>
          </w:divBdr>
        </w:div>
        <w:div w:id="1548688532">
          <w:marLeft w:val="640"/>
          <w:marRight w:val="0"/>
          <w:marTop w:val="0"/>
          <w:marBottom w:val="0"/>
          <w:divBdr>
            <w:top w:val="none" w:sz="0" w:space="0" w:color="auto"/>
            <w:left w:val="none" w:sz="0" w:space="0" w:color="auto"/>
            <w:bottom w:val="none" w:sz="0" w:space="0" w:color="auto"/>
            <w:right w:val="none" w:sz="0" w:space="0" w:color="auto"/>
          </w:divBdr>
        </w:div>
        <w:div w:id="1551767016">
          <w:marLeft w:val="640"/>
          <w:marRight w:val="0"/>
          <w:marTop w:val="0"/>
          <w:marBottom w:val="0"/>
          <w:divBdr>
            <w:top w:val="none" w:sz="0" w:space="0" w:color="auto"/>
            <w:left w:val="none" w:sz="0" w:space="0" w:color="auto"/>
            <w:bottom w:val="none" w:sz="0" w:space="0" w:color="auto"/>
            <w:right w:val="none" w:sz="0" w:space="0" w:color="auto"/>
          </w:divBdr>
        </w:div>
        <w:div w:id="1562910827">
          <w:marLeft w:val="640"/>
          <w:marRight w:val="0"/>
          <w:marTop w:val="0"/>
          <w:marBottom w:val="0"/>
          <w:divBdr>
            <w:top w:val="none" w:sz="0" w:space="0" w:color="auto"/>
            <w:left w:val="none" w:sz="0" w:space="0" w:color="auto"/>
            <w:bottom w:val="none" w:sz="0" w:space="0" w:color="auto"/>
            <w:right w:val="none" w:sz="0" w:space="0" w:color="auto"/>
          </w:divBdr>
        </w:div>
        <w:div w:id="1578898017">
          <w:marLeft w:val="640"/>
          <w:marRight w:val="0"/>
          <w:marTop w:val="0"/>
          <w:marBottom w:val="0"/>
          <w:divBdr>
            <w:top w:val="none" w:sz="0" w:space="0" w:color="auto"/>
            <w:left w:val="none" w:sz="0" w:space="0" w:color="auto"/>
            <w:bottom w:val="none" w:sz="0" w:space="0" w:color="auto"/>
            <w:right w:val="none" w:sz="0" w:space="0" w:color="auto"/>
          </w:divBdr>
        </w:div>
        <w:div w:id="1598827972">
          <w:marLeft w:val="640"/>
          <w:marRight w:val="0"/>
          <w:marTop w:val="0"/>
          <w:marBottom w:val="0"/>
          <w:divBdr>
            <w:top w:val="none" w:sz="0" w:space="0" w:color="auto"/>
            <w:left w:val="none" w:sz="0" w:space="0" w:color="auto"/>
            <w:bottom w:val="none" w:sz="0" w:space="0" w:color="auto"/>
            <w:right w:val="none" w:sz="0" w:space="0" w:color="auto"/>
          </w:divBdr>
        </w:div>
        <w:div w:id="1616327196">
          <w:marLeft w:val="640"/>
          <w:marRight w:val="0"/>
          <w:marTop w:val="0"/>
          <w:marBottom w:val="0"/>
          <w:divBdr>
            <w:top w:val="none" w:sz="0" w:space="0" w:color="auto"/>
            <w:left w:val="none" w:sz="0" w:space="0" w:color="auto"/>
            <w:bottom w:val="none" w:sz="0" w:space="0" w:color="auto"/>
            <w:right w:val="none" w:sz="0" w:space="0" w:color="auto"/>
          </w:divBdr>
        </w:div>
        <w:div w:id="1659530066">
          <w:marLeft w:val="640"/>
          <w:marRight w:val="0"/>
          <w:marTop w:val="0"/>
          <w:marBottom w:val="0"/>
          <w:divBdr>
            <w:top w:val="none" w:sz="0" w:space="0" w:color="auto"/>
            <w:left w:val="none" w:sz="0" w:space="0" w:color="auto"/>
            <w:bottom w:val="none" w:sz="0" w:space="0" w:color="auto"/>
            <w:right w:val="none" w:sz="0" w:space="0" w:color="auto"/>
          </w:divBdr>
        </w:div>
        <w:div w:id="1663464515">
          <w:marLeft w:val="640"/>
          <w:marRight w:val="0"/>
          <w:marTop w:val="0"/>
          <w:marBottom w:val="0"/>
          <w:divBdr>
            <w:top w:val="none" w:sz="0" w:space="0" w:color="auto"/>
            <w:left w:val="none" w:sz="0" w:space="0" w:color="auto"/>
            <w:bottom w:val="none" w:sz="0" w:space="0" w:color="auto"/>
            <w:right w:val="none" w:sz="0" w:space="0" w:color="auto"/>
          </w:divBdr>
        </w:div>
        <w:div w:id="1669405097">
          <w:marLeft w:val="640"/>
          <w:marRight w:val="0"/>
          <w:marTop w:val="0"/>
          <w:marBottom w:val="0"/>
          <w:divBdr>
            <w:top w:val="none" w:sz="0" w:space="0" w:color="auto"/>
            <w:left w:val="none" w:sz="0" w:space="0" w:color="auto"/>
            <w:bottom w:val="none" w:sz="0" w:space="0" w:color="auto"/>
            <w:right w:val="none" w:sz="0" w:space="0" w:color="auto"/>
          </w:divBdr>
        </w:div>
        <w:div w:id="1672174771">
          <w:marLeft w:val="640"/>
          <w:marRight w:val="0"/>
          <w:marTop w:val="0"/>
          <w:marBottom w:val="0"/>
          <w:divBdr>
            <w:top w:val="none" w:sz="0" w:space="0" w:color="auto"/>
            <w:left w:val="none" w:sz="0" w:space="0" w:color="auto"/>
            <w:bottom w:val="none" w:sz="0" w:space="0" w:color="auto"/>
            <w:right w:val="none" w:sz="0" w:space="0" w:color="auto"/>
          </w:divBdr>
        </w:div>
        <w:div w:id="1677994708">
          <w:marLeft w:val="640"/>
          <w:marRight w:val="0"/>
          <w:marTop w:val="0"/>
          <w:marBottom w:val="0"/>
          <w:divBdr>
            <w:top w:val="none" w:sz="0" w:space="0" w:color="auto"/>
            <w:left w:val="none" w:sz="0" w:space="0" w:color="auto"/>
            <w:bottom w:val="none" w:sz="0" w:space="0" w:color="auto"/>
            <w:right w:val="none" w:sz="0" w:space="0" w:color="auto"/>
          </w:divBdr>
        </w:div>
        <w:div w:id="1703558534">
          <w:marLeft w:val="640"/>
          <w:marRight w:val="0"/>
          <w:marTop w:val="0"/>
          <w:marBottom w:val="0"/>
          <w:divBdr>
            <w:top w:val="none" w:sz="0" w:space="0" w:color="auto"/>
            <w:left w:val="none" w:sz="0" w:space="0" w:color="auto"/>
            <w:bottom w:val="none" w:sz="0" w:space="0" w:color="auto"/>
            <w:right w:val="none" w:sz="0" w:space="0" w:color="auto"/>
          </w:divBdr>
        </w:div>
        <w:div w:id="1742214516">
          <w:marLeft w:val="640"/>
          <w:marRight w:val="0"/>
          <w:marTop w:val="0"/>
          <w:marBottom w:val="0"/>
          <w:divBdr>
            <w:top w:val="none" w:sz="0" w:space="0" w:color="auto"/>
            <w:left w:val="none" w:sz="0" w:space="0" w:color="auto"/>
            <w:bottom w:val="none" w:sz="0" w:space="0" w:color="auto"/>
            <w:right w:val="none" w:sz="0" w:space="0" w:color="auto"/>
          </w:divBdr>
        </w:div>
        <w:div w:id="1743603899">
          <w:marLeft w:val="640"/>
          <w:marRight w:val="0"/>
          <w:marTop w:val="0"/>
          <w:marBottom w:val="0"/>
          <w:divBdr>
            <w:top w:val="none" w:sz="0" w:space="0" w:color="auto"/>
            <w:left w:val="none" w:sz="0" w:space="0" w:color="auto"/>
            <w:bottom w:val="none" w:sz="0" w:space="0" w:color="auto"/>
            <w:right w:val="none" w:sz="0" w:space="0" w:color="auto"/>
          </w:divBdr>
        </w:div>
        <w:div w:id="1748260714">
          <w:marLeft w:val="640"/>
          <w:marRight w:val="0"/>
          <w:marTop w:val="0"/>
          <w:marBottom w:val="0"/>
          <w:divBdr>
            <w:top w:val="none" w:sz="0" w:space="0" w:color="auto"/>
            <w:left w:val="none" w:sz="0" w:space="0" w:color="auto"/>
            <w:bottom w:val="none" w:sz="0" w:space="0" w:color="auto"/>
            <w:right w:val="none" w:sz="0" w:space="0" w:color="auto"/>
          </w:divBdr>
        </w:div>
        <w:div w:id="1762331132">
          <w:marLeft w:val="640"/>
          <w:marRight w:val="0"/>
          <w:marTop w:val="0"/>
          <w:marBottom w:val="0"/>
          <w:divBdr>
            <w:top w:val="none" w:sz="0" w:space="0" w:color="auto"/>
            <w:left w:val="none" w:sz="0" w:space="0" w:color="auto"/>
            <w:bottom w:val="none" w:sz="0" w:space="0" w:color="auto"/>
            <w:right w:val="none" w:sz="0" w:space="0" w:color="auto"/>
          </w:divBdr>
        </w:div>
        <w:div w:id="1775515102">
          <w:marLeft w:val="640"/>
          <w:marRight w:val="0"/>
          <w:marTop w:val="0"/>
          <w:marBottom w:val="0"/>
          <w:divBdr>
            <w:top w:val="none" w:sz="0" w:space="0" w:color="auto"/>
            <w:left w:val="none" w:sz="0" w:space="0" w:color="auto"/>
            <w:bottom w:val="none" w:sz="0" w:space="0" w:color="auto"/>
            <w:right w:val="none" w:sz="0" w:space="0" w:color="auto"/>
          </w:divBdr>
        </w:div>
        <w:div w:id="1781413365">
          <w:marLeft w:val="640"/>
          <w:marRight w:val="0"/>
          <w:marTop w:val="0"/>
          <w:marBottom w:val="0"/>
          <w:divBdr>
            <w:top w:val="none" w:sz="0" w:space="0" w:color="auto"/>
            <w:left w:val="none" w:sz="0" w:space="0" w:color="auto"/>
            <w:bottom w:val="none" w:sz="0" w:space="0" w:color="auto"/>
            <w:right w:val="none" w:sz="0" w:space="0" w:color="auto"/>
          </w:divBdr>
        </w:div>
        <w:div w:id="1790273877">
          <w:marLeft w:val="640"/>
          <w:marRight w:val="0"/>
          <w:marTop w:val="0"/>
          <w:marBottom w:val="0"/>
          <w:divBdr>
            <w:top w:val="none" w:sz="0" w:space="0" w:color="auto"/>
            <w:left w:val="none" w:sz="0" w:space="0" w:color="auto"/>
            <w:bottom w:val="none" w:sz="0" w:space="0" w:color="auto"/>
            <w:right w:val="none" w:sz="0" w:space="0" w:color="auto"/>
          </w:divBdr>
        </w:div>
        <w:div w:id="1818644894">
          <w:marLeft w:val="640"/>
          <w:marRight w:val="0"/>
          <w:marTop w:val="0"/>
          <w:marBottom w:val="0"/>
          <w:divBdr>
            <w:top w:val="none" w:sz="0" w:space="0" w:color="auto"/>
            <w:left w:val="none" w:sz="0" w:space="0" w:color="auto"/>
            <w:bottom w:val="none" w:sz="0" w:space="0" w:color="auto"/>
            <w:right w:val="none" w:sz="0" w:space="0" w:color="auto"/>
          </w:divBdr>
        </w:div>
        <w:div w:id="1823498010">
          <w:marLeft w:val="640"/>
          <w:marRight w:val="0"/>
          <w:marTop w:val="0"/>
          <w:marBottom w:val="0"/>
          <w:divBdr>
            <w:top w:val="none" w:sz="0" w:space="0" w:color="auto"/>
            <w:left w:val="none" w:sz="0" w:space="0" w:color="auto"/>
            <w:bottom w:val="none" w:sz="0" w:space="0" w:color="auto"/>
            <w:right w:val="none" w:sz="0" w:space="0" w:color="auto"/>
          </w:divBdr>
        </w:div>
        <w:div w:id="1835368440">
          <w:marLeft w:val="640"/>
          <w:marRight w:val="0"/>
          <w:marTop w:val="0"/>
          <w:marBottom w:val="0"/>
          <w:divBdr>
            <w:top w:val="none" w:sz="0" w:space="0" w:color="auto"/>
            <w:left w:val="none" w:sz="0" w:space="0" w:color="auto"/>
            <w:bottom w:val="none" w:sz="0" w:space="0" w:color="auto"/>
            <w:right w:val="none" w:sz="0" w:space="0" w:color="auto"/>
          </w:divBdr>
        </w:div>
        <w:div w:id="1837069892">
          <w:marLeft w:val="640"/>
          <w:marRight w:val="0"/>
          <w:marTop w:val="0"/>
          <w:marBottom w:val="0"/>
          <w:divBdr>
            <w:top w:val="none" w:sz="0" w:space="0" w:color="auto"/>
            <w:left w:val="none" w:sz="0" w:space="0" w:color="auto"/>
            <w:bottom w:val="none" w:sz="0" w:space="0" w:color="auto"/>
            <w:right w:val="none" w:sz="0" w:space="0" w:color="auto"/>
          </w:divBdr>
        </w:div>
        <w:div w:id="1857647764">
          <w:marLeft w:val="640"/>
          <w:marRight w:val="0"/>
          <w:marTop w:val="0"/>
          <w:marBottom w:val="0"/>
          <w:divBdr>
            <w:top w:val="none" w:sz="0" w:space="0" w:color="auto"/>
            <w:left w:val="none" w:sz="0" w:space="0" w:color="auto"/>
            <w:bottom w:val="none" w:sz="0" w:space="0" w:color="auto"/>
            <w:right w:val="none" w:sz="0" w:space="0" w:color="auto"/>
          </w:divBdr>
        </w:div>
        <w:div w:id="1881630439">
          <w:marLeft w:val="640"/>
          <w:marRight w:val="0"/>
          <w:marTop w:val="0"/>
          <w:marBottom w:val="0"/>
          <w:divBdr>
            <w:top w:val="none" w:sz="0" w:space="0" w:color="auto"/>
            <w:left w:val="none" w:sz="0" w:space="0" w:color="auto"/>
            <w:bottom w:val="none" w:sz="0" w:space="0" w:color="auto"/>
            <w:right w:val="none" w:sz="0" w:space="0" w:color="auto"/>
          </w:divBdr>
        </w:div>
        <w:div w:id="1910532430">
          <w:marLeft w:val="640"/>
          <w:marRight w:val="0"/>
          <w:marTop w:val="0"/>
          <w:marBottom w:val="0"/>
          <w:divBdr>
            <w:top w:val="none" w:sz="0" w:space="0" w:color="auto"/>
            <w:left w:val="none" w:sz="0" w:space="0" w:color="auto"/>
            <w:bottom w:val="none" w:sz="0" w:space="0" w:color="auto"/>
            <w:right w:val="none" w:sz="0" w:space="0" w:color="auto"/>
          </w:divBdr>
        </w:div>
        <w:div w:id="1914702163">
          <w:marLeft w:val="640"/>
          <w:marRight w:val="0"/>
          <w:marTop w:val="0"/>
          <w:marBottom w:val="0"/>
          <w:divBdr>
            <w:top w:val="none" w:sz="0" w:space="0" w:color="auto"/>
            <w:left w:val="none" w:sz="0" w:space="0" w:color="auto"/>
            <w:bottom w:val="none" w:sz="0" w:space="0" w:color="auto"/>
            <w:right w:val="none" w:sz="0" w:space="0" w:color="auto"/>
          </w:divBdr>
        </w:div>
        <w:div w:id="1935549076">
          <w:marLeft w:val="640"/>
          <w:marRight w:val="0"/>
          <w:marTop w:val="0"/>
          <w:marBottom w:val="0"/>
          <w:divBdr>
            <w:top w:val="none" w:sz="0" w:space="0" w:color="auto"/>
            <w:left w:val="none" w:sz="0" w:space="0" w:color="auto"/>
            <w:bottom w:val="none" w:sz="0" w:space="0" w:color="auto"/>
            <w:right w:val="none" w:sz="0" w:space="0" w:color="auto"/>
          </w:divBdr>
        </w:div>
        <w:div w:id="1936593921">
          <w:marLeft w:val="640"/>
          <w:marRight w:val="0"/>
          <w:marTop w:val="0"/>
          <w:marBottom w:val="0"/>
          <w:divBdr>
            <w:top w:val="none" w:sz="0" w:space="0" w:color="auto"/>
            <w:left w:val="none" w:sz="0" w:space="0" w:color="auto"/>
            <w:bottom w:val="none" w:sz="0" w:space="0" w:color="auto"/>
            <w:right w:val="none" w:sz="0" w:space="0" w:color="auto"/>
          </w:divBdr>
        </w:div>
        <w:div w:id="1984194331">
          <w:marLeft w:val="640"/>
          <w:marRight w:val="0"/>
          <w:marTop w:val="0"/>
          <w:marBottom w:val="0"/>
          <w:divBdr>
            <w:top w:val="none" w:sz="0" w:space="0" w:color="auto"/>
            <w:left w:val="none" w:sz="0" w:space="0" w:color="auto"/>
            <w:bottom w:val="none" w:sz="0" w:space="0" w:color="auto"/>
            <w:right w:val="none" w:sz="0" w:space="0" w:color="auto"/>
          </w:divBdr>
        </w:div>
        <w:div w:id="1989283949">
          <w:marLeft w:val="640"/>
          <w:marRight w:val="0"/>
          <w:marTop w:val="0"/>
          <w:marBottom w:val="0"/>
          <w:divBdr>
            <w:top w:val="none" w:sz="0" w:space="0" w:color="auto"/>
            <w:left w:val="none" w:sz="0" w:space="0" w:color="auto"/>
            <w:bottom w:val="none" w:sz="0" w:space="0" w:color="auto"/>
            <w:right w:val="none" w:sz="0" w:space="0" w:color="auto"/>
          </w:divBdr>
        </w:div>
        <w:div w:id="2013682416">
          <w:marLeft w:val="640"/>
          <w:marRight w:val="0"/>
          <w:marTop w:val="0"/>
          <w:marBottom w:val="0"/>
          <w:divBdr>
            <w:top w:val="none" w:sz="0" w:space="0" w:color="auto"/>
            <w:left w:val="none" w:sz="0" w:space="0" w:color="auto"/>
            <w:bottom w:val="none" w:sz="0" w:space="0" w:color="auto"/>
            <w:right w:val="none" w:sz="0" w:space="0" w:color="auto"/>
          </w:divBdr>
        </w:div>
        <w:div w:id="2040004670">
          <w:marLeft w:val="640"/>
          <w:marRight w:val="0"/>
          <w:marTop w:val="0"/>
          <w:marBottom w:val="0"/>
          <w:divBdr>
            <w:top w:val="none" w:sz="0" w:space="0" w:color="auto"/>
            <w:left w:val="none" w:sz="0" w:space="0" w:color="auto"/>
            <w:bottom w:val="none" w:sz="0" w:space="0" w:color="auto"/>
            <w:right w:val="none" w:sz="0" w:space="0" w:color="auto"/>
          </w:divBdr>
        </w:div>
        <w:div w:id="2049452615">
          <w:marLeft w:val="640"/>
          <w:marRight w:val="0"/>
          <w:marTop w:val="0"/>
          <w:marBottom w:val="0"/>
          <w:divBdr>
            <w:top w:val="none" w:sz="0" w:space="0" w:color="auto"/>
            <w:left w:val="none" w:sz="0" w:space="0" w:color="auto"/>
            <w:bottom w:val="none" w:sz="0" w:space="0" w:color="auto"/>
            <w:right w:val="none" w:sz="0" w:space="0" w:color="auto"/>
          </w:divBdr>
        </w:div>
      </w:divsChild>
    </w:div>
    <w:div w:id="954211154">
      <w:marLeft w:val="640"/>
      <w:marRight w:val="0"/>
      <w:marTop w:val="0"/>
      <w:marBottom w:val="0"/>
      <w:divBdr>
        <w:top w:val="none" w:sz="0" w:space="0" w:color="auto"/>
        <w:left w:val="none" w:sz="0" w:space="0" w:color="auto"/>
        <w:bottom w:val="none" w:sz="0" w:space="0" w:color="auto"/>
        <w:right w:val="none" w:sz="0" w:space="0" w:color="auto"/>
      </w:divBdr>
    </w:div>
    <w:div w:id="954364557">
      <w:marLeft w:val="640"/>
      <w:marRight w:val="0"/>
      <w:marTop w:val="0"/>
      <w:marBottom w:val="0"/>
      <w:divBdr>
        <w:top w:val="none" w:sz="0" w:space="0" w:color="auto"/>
        <w:left w:val="none" w:sz="0" w:space="0" w:color="auto"/>
        <w:bottom w:val="none" w:sz="0" w:space="0" w:color="auto"/>
        <w:right w:val="none" w:sz="0" w:space="0" w:color="auto"/>
      </w:divBdr>
    </w:div>
    <w:div w:id="954562703">
      <w:marLeft w:val="640"/>
      <w:marRight w:val="0"/>
      <w:marTop w:val="0"/>
      <w:marBottom w:val="0"/>
      <w:divBdr>
        <w:top w:val="none" w:sz="0" w:space="0" w:color="auto"/>
        <w:left w:val="none" w:sz="0" w:space="0" w:color="auto"/>
        <w:bottom w:val="none" w:sz="0" w:space="0" w:color="auto"/>
        <w:right w:val="none" w:sz="0" w:space="0" w:color="auto"/>
      </w:divBdr>
    </w:div>
    <w:div w:id="955868838">
      <w:marLeft w:val="640"/>
      <w:marRight w:val="0"/>
      <w:marTop w:val="0"/>
      <w:marBottom w:val="0"/>
      <w:divBdr>
        <w:top w:val="none" w:sz="0" w:space="0" w:color="auto"/>
        <w:left w:val="none" w:sz="0" w:space="0" w:color="auto"/>
        <w:bottom w:val="none" w:sz="0" w:space="0" w:color="auto"/>
        <w:right w:val="none" w:sz="0" w:space="0" w:color="auto"/>
      </w:divBdr>
    </w:div>
    <w:div w:id="957371369">
      <w:marLeft w:val="640"/>
      <w:marRight w:val="0"/>
      <w:marTop w:val="0"/>
      <w:marBottom w:val="0"/>
      <w:divBdr>
        <w:top w:val="none" w:sz="0" w:space="0" w:color="auto"/>
        <w:left w:val="none" w:sz="0" w:space="0" w:color="auto"/>
        <w:bottom w:val="none" w:sz="0" w:space="0" w:color="auto"/>
        <w:right w:val="none" w:sz="0" w:space="0" w:color="auto"/>
      </w:divBdr>
    </w:div>
    <w:div w:id="957375233">
      <w:bodyDiv w:val="1"/>
      <w:marLeft w:val="0"/>
      <w:marRight w:val="0"/>
      <w:marTop w:val="0"/>
      <w:marBottom w:val="0"/>
      <w:divBdr>
        <w:top w:val="none" w:sz="0" w:space="0" w:color="auto"/>
        <w:left w:val="none" w:sz="0" w:space="0" w:color="auto"/>
        <w:bottom w:val="none" w:sz="0" w:space="0" w:color="auto"/>
        <w:right w:val="none" w:sz="0" w:space="0" w:color="auto"/>
      </w:divBdr>
      <w:divsChild>
        <w:div w:id="14813152">
          <w:marLeft w:val="640"/>
          <w:marRight w:val="0"/>
          <w:marTop w:val="0"/>
          <w:marBottom w:val="0"/>
          <w:divBdr>
            <w:top w:val="none" w:sz="0" w:space="0" w:color="auto"/>
            <w:left w:val="none" w:sz="0" w:space="0" w:color="auto"/>
            <w:bottom w:val="none" w:sz="0" w:space="0" w:color="auto"/>
            <w:right w:val="none" w:sz="0" w:space="0" w:color="auto"/>
          </w:divBdr>
        </w:div>
        <w:div w:id="40794124">
          <w:marLeft w:val="640"/>
          <w:marRight w:val="0"/>
          <w:marTop w:val="0"/>
          <w:marBottom w:val="0"/>
          <w:divBdr>
            <w:top w:val="none" w:sz="0" w:space="0" w:color="auto"/>
            <w:left w:val="none" w:sz="0" w:space="0" w:color="auto"/>
            <w:bottom w:val="none" w:sz="0" w:space="0" w:color="auto"/>
            <w:right w:val="none" w:sz="0" w:space="0" w:color="auto"/>
          </w:divBdr>
        </w:div>
        <w:div w:id="92944067">
          <w:marLeft w:val="640"/>
          <w:marRight w:val="0"/>
          <w:marTop w:val="0"/>
          <w:marBottom w:val="0"/>
          <w:divBdr>
            <w:top w:val="none" w:sz="0" w:space="0" w:color="auto"/>
            <w:left w:val="none" w:sz="0" w:space="0" w:color="auto"/>
            <w:bottom w:val="none" w:sz="0" w:space="0" w:color="auto"/>
            <w:right w:val="none" w:sz="0" w:space="0" w:color="auto"/>
          </w:divBdr>
        </w:div>
        <w:div w:id="94401810">
          <w:marLeft w:val="640"/>
          <w:marRight w:val="0"/>
          <w:marTop w:val="0"/>
          <w:marBottom w:val="0"/>
          <w:divBdr>
            <w:top w:val="none" w:sz="0" w:space="0" w:color="auto"/>
            <w:left w:val="none" w:sz="0" w:space="0" w:color="auto"/>
            <w:bottom w:val="none" w:sz="0" w:space="0" w:color="auto"/>
            <w:right w:val="none" w:sz="0" w:space="0" w:color="auto"/>
          </w:divBdr>
        </w:div>
        <w:div w:id="102305582">
          <w:marLeft w:val="640"/>
          <w:marRight w:val="0"/>
          <w:marTop w:val="0"/>
          <w:marBottom w:val="0"/>
          <w:divBdr>
            <w:top w:val="none" w:sz="0" w:space="0" w:color="auto"/>
            <w:left w:val="none" w:sz="0" w:space="0" w:color="auto"/>
            <w:bottom w:val="none" w:sz="0" w:space="0" w:color="auto"/>
            <w:right w:val="none" w:sz="0" w:space="0" w:color="auto"/>
          </w:divBdr>
        </w:div>
        <w:div w:id="188566689">
          <w:marLeft w:val="640"/>
          <w:marRight w:val="0"/>
          <w:marTop w:val="0"/>
          <w:marBottom w:val="0"/>
          <w:divBdr>
            <w:top w:val="none" w:sz="0" w:space="0" w:color="auto"/>
            <w:left w:val="none" w:sz="0" w:space="0" w:color="auto"/>
            <w:bottom w:val="none" w:sz="0" w:space="0" w:color="auto"/>
            <w:right w:val="none" w:sz="0" w:space="0" w:color="auto"/>
          </w:divBdr>
        </w:div>
        <w:div w:id="228730188">
          <w:marLeft w:val="640"/>
          <w:marRight w:val="0"/>
          <w:marTop w:val="0"/>
          <w:marBottom w:val="0"/>
          <w:divBdr>
            <w:top w:val="none" w:sz="0" w:space="0" w:color="auto"/>
            <w:left w:val="none" w:sz="0" w:space="0" w:color="auto"/>
            <w:bottom w:val="none" w:sz="0" w:space="0" w:color="auto"/>
            <w:right w:val="none" w:sz="0" w:space="0" w:color="auto"/>
          </w:divBdr>
        </w:div>
        <w:div w:id="247229379">
          <w:marLeft w:val="640"/>
          <w:marRight w:val="0"/>
          <w:marTop w:val="0"/>
          <w:marBottom w:val="0"/>
          <w:divBdr>
            <w:top w:val="none" w:sz="0" w:space="0" w:color="auto"/>
            <w:left w:val="none" w:sz="0" w:space="0" w:color="auto"/>
            <w:bottom w:val="none" w:sz="0" w:space="0" w:color="auto"/>
            <w:right w:val="none" w:sz="0" w:space="0" w:color="auto"/>
          </w:divBdr>
        </w:div>
        <w:div w:id="267396864">
          <w:marLeft w:val="640"/>
          <w:marRight w:val="0"/>
          <w:marTop w:val="0"/>
          <w:marBottom w:val="0"/>
          <w:divBdr>
            <w:top w:val="none" w:sz="0" w:space="0" w:color="auto"/>
            <w:left w:val="none" w:sz="0" w:space="0" w:color="auto"/>
            <w:bottom w:val="none" w:sz="0" w:space="0" w:color="auto"/>
            <w:right w:val="none" w:sz="0" w:space="0" w:color="auto"/>
          </w:divBdr>
        </w:div>
        <w:div w:id="272178261">
          <w:marLeft w:val="640"/>
          <w:marRight w:val="0"/>
          <w:marTop w:val="0"/>
          <w:marBottom w:val="0"/>
          <w:divBdr>
            <w:top w:val="none" w:sz="0" w:space="0" w:color="auto"/>
            <w:left w:val="none" w:sz="0" w:space="0" w:color="auto"/>
            <w:bottom w:val="none" w:sz="0" w:space="0" w:color="auto"/>
            <w:right w:val="none" w:sz="0" w:space="0" w:color="auto"/>
          </w:divBdr>
        </w:div>
        <w:div w:id="321587037">
          <w:marLeft w:val="640"/>
          <w:marRight w:val="0"/>
          <w:marTop w:val="0"/>
          <w:marBottom w:val="0"/>
          <w:divBdr>
            <w:top w:val="none" w:sz="0" w:space="0" w:color="auto"/>
            <w:left w:val="none" w:sz="0" w:space="0" w:color="auto"/>
            <w:bottom w:val="none" w:sz="0" w:space="0" w:color="auto"/>
            <w:right w:val="none" w:sz="0" w:space="0" w:color="auto"/>
          </w:divBdr>
        </w:div>
        <w:div w:id="358241227">
          <w:marLeft w:val="640"/>
          <w:marRight w:val="0"/>
          <w:marTop w:val="0"/>
          <w:marBottom w:val="0"/>
          <w:divBdr>
            <w:top w:val="none" w:sz="0" w:space="0" w:color="auto"/>
            <w:left w:val="none" w:sz="0" w:space="0" w:color="auto"/>
            <w:bottom w:val="none" w:sz="0" w:space="0" w:color="auto"/>
            <w:right w:val="none" w:sz="0" w:space="0" w:color="auto"/>
          </w:divBdr>
        </w:div>
        <w:div w:id="361591224">
          <w:marLeft w:val="640"/>
          <w:marRight w:val="0"/>
          <w:marTop w:val="0"/>
          <w:marBottom w:val="0"/>
          <w:divBdr>
            <w:top w:val="none" w:sz="0" w:space="0" w:color="auto"/>
            <w:left w:val="none" w:sz="0" w:space="0" w:color="auto"/>
            <w:bottom w:val="none" w:sz="0" w:space="0" w:color="auto"/>
            <w:right w:val="none" w:sz="0" w:space="0" w:color="auto"/>
          </w:divBdr>
        </w:div>
        <w:div w:id="401099284">
          <w:marLeft w:val="640"/>
          <w:marRight w:val="0"/>
          <w:marTop w:val="0"/>
          <w:marBottom w:val="0"/>
          <w:divBdr>
            <w:top w:val="none" w:sz="0" w:space="0" w:color="auto"/>
            <w:left w:val="none" w:sz="0" w:space="0" w:color="auto"/>
            <w:bottom w:val="none" w:sz="0" w:space="0" w:color="auto"/>
            <w:right w:val="none" w:sz="0" w:space="0" w:color="auto"/>
          </w:divBdr>
        </w:div>
        <w:div w:id="462968336">
          <w:marLeft w:val="640"/>
          <w:marRight w:val="0"/>
          <w:marTop w:val="0"/>
          <w:marBottom w:val="0"/>
          <w:divBdr>
            <w:top w:val="none" w:sz="0" w:space="0" w:color="auto"/>
            <w:left w:val="none" w:sz="0" w:space="0" w:color="auto"/>
            <w:bottom w:val="none" w:sz="0" w:space="0" w:color="auto"/>
            <w:right w:val="none" w:sz="0" w:space="0" w:color="auto"/>
          </w:divBdr>
        </w:div>
        <w:div w:id="464810736">
          <w:marLeft w:val="640"/>
          <w:marRight w:val="0"/>
          <w:marTop w:val="0"/>
          <w:marBottom w:val="0"/>
          <w:divBdr>
            <w:top w:val="none" w:sz="0" w:space="0" w:color="auto"/>
            <w:left w:val="none" w:sz="0" w:space="0" w:color="auto"/>
            <w:bottom w:val="none" w:sz="0" w:space="0" w:color="auto"/>
            <w:right w:val="none" w:sz="0" w:space="0" w:color="auto"/>
          </w:divBdr>
        </w:div>
        <w:div w:id="579287886">
          <w:marLeft w:val="640"/>
          <w:marRight w:val="0"/>
          <w:marTop w:val="0"/>
          <w:marBottom w:val="0"/>
          <w:divBdr>
            <w:top w:val="none" w:sz="0" w:space="0" w:color="auto"/>
            <w:left w:val="none" w:sz="0" w:space="0" w:color="auto"/>
            <w:bottom w:val="none" w:sz="0" w:space="0" w:color="auto"/>
            <w:right w:val="none" w:sz="0" w:space="0" w:color="auto"/>
          </w:divBdr>
        </w:div>
        <w:div w:id="640571905">
          <w:marLeft w:val="640"/>
          <w:marRight w:val="0"/>
          <w:marTop w:val="0"/>
          <w:marBottom w:val="0"/>
          <w:divBdr>
            <w:top w:val="none" w:sz="0" w:space="0" w:color="auto"/>
            <w:left w:val="none" w:sz="0" w:space="0" w:color="auto"/>
            <w:bottom w:val="none" w:sz="0" w:space="0" w:color="auto"/>
            <w:right w:val="none" w:sz="0" w:space="0" w:color="auto"/>
          </w:divBdr>
        </w:div>
        <w:div w:id="764303781">
          <w:marLeft w:val="640"/>
          <w:marRight w:val="0"/>
          <w:marTop w:val="0"/>
          <w:marBottom w:val="0"/>
          <w:divBdr>
            <w:top w:val="none" w:sz="0" w:space="0" w:color="auto"/>
            <w:left w:val="none" w:sz="0" w:space="0" w:color="auto"/>
            <w:bottom w:val="none" w:sz="0" w:space="0" w:color="auto"/>
            <w:right w:val="none" w:sz="0" w:space="0" w:color="auto"/>
          </w:divBdr>
        </w:div>
        <w:div w:id="775443569">
          <w:marLeft w:val="640"/>
          <w:marRight w:val="0"/>
          <w:marTop w:val="0"/>
          <w:marBottom w:val="0"/>
          <w:divBdr>
            <w:top w:val="none" w:sz="0" w:space="0" w:color="auto"/>
            <w:left w:val="none" w:sz="0" w:space="0" w:color="auto"/>
            <w:bottom w:val="none" w:sz="0" w:space="0" w:color="auto"/>
            <w:right w:val="none" w:sz="0" w:space="0" w:color="auto"/>
          </w:divBdr>
        </w:div>
        <w:div w:id="796794619">
          <w:marLeft w:val="640"/>
          <w:marRight w:val="0"/>
          <w:marTop w:val="0"/>
          <w:marBottom w:val="0"/>
          <w:divBdr>
            <w:top w:val="none" w:sz="0" w:space="0" w:color="auto"/>
            <w:left w:val="none" w:sz="0" w:space="0" w:color="auto"/>
            <w:bottom w:val="none" w:sz="0" w:space="0" w:color="auto"/>
            <w:right w:val="none" w:sz="0" w:space="0" w:color="auto"/>
          </w:divBdr>
        </w:div>
        <w:div w:id="813377743">
          <w:marLeft w:val="640"/>
          <w:marRight w:val="0"/>
          <w:marTop w:val="0"/>
          <w:marBottom w:val="0"/>
          <w:divBdr>
            <w:top w:val="none" w:sz="0" w:space="0" w:color="auto"/>
            <w:left w:val="none" w:sz="0" w:space="0" w:color="auto"/>
            <w:bottom w:val="none" w:sz="0" w:space="0" w:color="auto"/>
            <w:right w:val="none" w:sz="0" w:space="0" w:color="auto"/>
          </w:divBdr>
        </w:div>
        <w:div w:id="817840791">
          <w:marLeft w:val="640"/>
          <w:marRight w:val="0"/>
          <w:marTop w:val="0"/>
          <w:marBottom w:val="0"/>
          <w:divBdr>
            <w:top w:val="none" w:sz="0" w:space="0" w:color="auto"/>
            <w:left w:val="none" w:sz="0" w:space="0" w:color="auto"/>
            <w:bottom w:val="none" w:sz="0" w:space="0" w:color="auto"/>
            <w:right w:val="none" w:sz="0" w:space="0" w:color="auto"/>
          </w:divBdr>
        </w:div>
        <w:div w:id="829102569">
          <w:marLeft w:val="640"/>
          <w:marRight w:val="0"/>
          <w:marTop w:val="0"/>
          <w:marBottom w:val="0"/>
          <w:divBdr>
            <w:top w:val="none" w:sz="0" w:space="0" w:color="auto"/>
            <w:left w:val="none" w:sz="0" w:space="0" w:color="auto"/>
            <w:bottom w:val="none" w:sz="0" w:space="0" w:color="auto"/>
            <w:right w:val="none" w:sz="0" w:space="0" w:color="auto"/>
          </w:divBdr>
        </w:div>
        <w:div w:id="890459302">
          <w:marLeft w:val="640"/>
          <w:marRight w:val="0"/>
          <w:marTop w:val="0"/>
          <w:marBottom w:val="0"/>
          <w:divBdr>
            <w:top w:val="none" w:sz="0" w:space="0" w:color="auto"/>
            <w:left w:val="none" w:sz="0" w:space="0" w:color="auto"/>
            <w:bottom w:val="none" w:sz="0" w:space="0" w:color="auto"/>
            <w:right w:val="none" w:sz="0" w:space="0" w:color="auto"/>
          </w:divBdr>
        </w:div>
        <w:div w:id="919948380">
          <w:marLeft w:val="640"/>
          <w:marRight w:val="0"/>
          <w:marTop w:val="0"/>
          <w:marBottom w:val="0"/>
          <w:divBdr>
            <w:top w:val="none" w:sz="0" w:space="0" w:color="auto"/>
            <w:left w:val="none" w:sz="0" w:space="0" w:color="auto"/>
            <w:bottom w:val="none" w:sz="0" w:space="0" w:color="auto"/>
            <w:right w:val="none" w:sz="0" w:space="0" w:color="auto"/>
          </w:divBdr>
        </w:div>
        <w:div w:id="957419053">
          <w:marLeft w:val="640"/>
          <w:marRight w:val="0"/>
          <w:marTop w:val="0"/>
          <w:marBottom w:val="0"/>
          <w:divBdr>
            <w:top w:val="none" w:sz="0" w:space="0" w:color="auto"/>
            <w:left w:val="none" w:sz="0" w:space="0" w:color="auto"/>
            <w:bottom w:val="none" w:sz="0" w:space="0" w:color="auto"/>
            <w:right w:val="none" w:sz="0" w:space="0" w:color="auto"/>
          </w:divBdr>
        </w:div>
        <w:div w:id="1003356484">
          <w:marLeft w:val="640"/>
          <w:marRight w:val="0"/>
          <w:marTop w:val="0"/>
          <w:marBottom w:val="0"/>
          <w:divBdr>
            <w:top w:val="none" w:sz="0" w:space="0" w:color="auto"/>
            <w:left w:val="none" w:sz="0" w:space="0" w:color="auto"/>
            <w:bottom w:val="none" w:sz="0" w:space="0" w:color="auto"/>
            <w:right w:val="none" w:sz="0" w:space="0" w:color="auto"/>
          </w:divBdr>
        </w:div>
        <w:div w:id="1016691677">
          <w:marLeft w:val="640"/>
          <w:marRight w:val="0"/>
          <w:marTop w:val="0"/>
          <w:marBottom w:val="0"/>
          <w:divBdr>
            <w:top w:val="none" w:sz="0" w:space="0" w:color="auto"/>
            <w:left w:val="none" w:sz="0" w:space="0" w:color="auto"/>
            <w:bottom w:val="none" w:sz="0" w:space="0" w:color="auto"/>
            <w:right w:val="none" w:sz="0" w:space="0" w:color="auto"/>
          </w:divBdr>
        </w:div>
        <w:div w:id="1061908612">
          <w:marLeft w:val="640"/>
          <w:marRight w:val="0"/>
          <w:marTop w:val="0"/>
          <w:marBottom w:val="0"/>
          <w:divBdr>
            <w:top w:val="none" w:sz="0" w:space="0" w:color="auto"/>
            <w:left w:val="none" w:sz="0" w:space="0" w:color="auto"/>
            <w:bottom w:val="none" w:sz="0" w:space="0" w:color="auto"/>
            <w:right w:val="none" w:sz="0" w:space="0" w:color="auto"/>
          </w:divBdr>
        </w:div>
        <w:div w:id="1096900606">
          <w:marLeft w:val="640"/>
          <w:marRight w:val="0"/>
          <w:marTop w:val="0"/>
          <w:marBottom w:val="0"/>
          <w:divBdr>
            <w:top w:val="none" w:sz="0" w:space="0" w:color="auto"/>
            <w:left w:val="none" w:sz="0" w:space="0" w:color="auto"/>
            <w:bottom w:val="none" w:sz="0" w:space="0" w:color="auto"/>
            <w:right w:val="none" w:sz="0" w:space="0" w:color="auto"/>
          </w:divBdr>
        </w:div>
        <w:div w:id="1111362757">
          <w:marLeft w:val="640"/>
          <w:marRight w:val="0"/>
          <w:marTop w:val="0"/>
          <w:marBottom w:val="0"/>
          <w:divBdr>
            <w:top w:val="none" w:sz="0" w:space="0" w:color="auto"/>
            <w:left w:val="none" w:sz="0" w:space="0" w:color="auto"/>
            <w:bottom w:val="none" w:sz="0" w:space="0" w:color="auto"/>
            <w:right w:val="none" w:sz="0" w:space="0" w:color="auto"/>
          </w:divBdr>
        </w:div>
        <w:div w:id="1135950107">
          <w:marLeft w:val="640"/>
          <w:marRight w:val="0"/>
          <w:marTop w:val="0"/>
          <w:marBottom w:val="0"/>
          <w:divBdr>
            <w:top w:val="none" w:sz="0" w:space="0" w:color="auto"/>
            <w:left w:val="none" w:sz="0" w:space="0" w:color="auto"/>
            <w:bottom w:val="none" w:sz="0" w:space="0" w:color="auto"/>
            <w:right w:val="none" w:sz="0" w:space="0" w:color="auto"/>
          </w:divBdr>
        </w:div>
        <w:div w:id="1149515153">
          <w:marLeft w:val="640"/>
          <w:marRight w:val="0"/>
          <w:marTop w:val="0"/>
          <w:marBottom w:val="0"/>
          <w:divBdr>
            <w:top w:val="none" w:sz="0" w:space="0" w:color="auto"/>
            <w:left w:val="none" w:sz="0" w:space="0" w:color="auto"/>
            <w:bottom w:val="none" w:sz="0" w:space="0" w:color="auto"/>
            <w:right w:val="none" w:sz="0" w:space="0" w:color="auto"/>
          </w:divBdr>
        </w:div>
        <w:div w:id="1183401641">
          <w:marLeft w:val="640"/>
          <w:marRight w:val="0"/>
          <w:marTop w:val="0"/>
          <w:marBottom w:val="0"/>
          <w:divBdr>
            <w:top w:val="none" w:sz="0" w:space="0" w:color="auto"/>
            <w:left w:val="none" w:sz="0" w:space="0" w:color="auto"/>
            <w:bottom w:val="none" w:sz="0" w:space="0" w:color="auto"/>
            <w:right w:val="none" w:sz="0" w:space="0" w:color="auto"/>
          </w:divBdr>
        </w:div>
        <w:div w:id="1228612002">
          <w:marLeft w:val="640"/>
          <w:marRight w:val="0"/>
          <w:marTop w:val="0"/>
          <w:marBottom w:val="0"/>
          <w:divBdr>
            <w:top w:val="none" w:sz="0" w:space="0" w:color="auto"/>
            <w:left w:val="none" w:sz="0" w:space="0" w:color="auto"/>
            <w:bottom w:val="none" w:sz="0" w:space="0" w:color="auto"/>
            <w:right w:val="none" w:sz="0" w:space="0" w:color="auto"/>
          </w:divBdr>
        </w:div>
        <w:div w:id="1241677235">
          <w:marLeft w:val="640"/>
          <w:marRight w:val="0"/>
          <w:marTop w:val="0"/>
          <w:marBottom w:val="0"/>
          <w:divBdr>
            <w:top w:val="none" w:sz="0" w:space="0" w:color="auto"/>
            <w:left w:val="none" w:sz="0" w:space="0" w:color="auto"/>
            <w:bottom w:val="none" w:sz="0" w:space="0" w:color="auto"/>
            <w:right w:val="none" w:sz="0" w:space="0" w:color="auto"/>
          </w:divBdr>
        </w:div>
        <w:div w:id="1314410844">
          <w:marLeft w:val="640"/>
          <w:marRight w:val="0"/>
          <w:marTop w:val="0"/>
          <w:marBottom w:val="0"/>
          <w:divBdr>
            <w:top w:val="none" w:sz="0" w:space="0" w:color="auto"/>
            <w:left w:val="none" w:sz="0" w:space="0" w:color="auto"/>
            <w:bottom w:val="none" w:sz="0" w:space="0" w:color="auto"/>
            <w:right w:val="none" w:sz="0" w:space="0" w:color="auto"/>
          </w:divBdr>
        </w:div>
        <w:div w:id="1316950859">
          <w:marLeft w:val="640"/>
          <w:marRight w:val="0"/>
          <w:marTop w:val="0"/>
          <w:marBottom w:val="0"/>
          <w:divBdr>
            <w:top w:val="none" w:sz="0" w:space="0" w:color="auto"/>
            <w:left w:val="none" w:sz="0" w:space="0" w:color="auto"/>
            <w:bottom w:val="none" w:sz="0" w:space="0" w:color="auto"/>
            <w:right w:val="none" w:sz="0" w:space="0" w:color="auto"/>
          </w:divBdr>
        </w:div>
        <w:div w:id="1486824665">
          <w:marLeft w:val="640"/>
          <w:marRight w:val="0"/>
          <w:marTop w:val="0"/>
          <w:marBottom w:val="0"/>
          <w:divBdr>
            <w:top w:val="none" w:sz="0" w:space="0" w:color="auto"/>
            <w:left w:val="none" w:sz="0" w:space="0" w:color="auto"/>
            <w:bottom w:val="none" w:sz="0" w:space="0" w:color="auto"/>
            <w:right w:val="none" w:sz="0" w:space="0" w:color="auto"/>
          </w:divBdr>
        </w:div>
        <w:div w:id="1496992191">
          <w:marLeft w:val="640"/>
          <w:marRight w:val="0"/>
          <w:marTop w:val="0"/>
          <w:marBottom w:val="0"/>
          <w:divBdr>
            <w:top w:val="none" w:sz="0" w:space="0" w:color="auto"/>
            <w:left w:val="none" w:sz="0" w:space="0" w:color="auto"/>
            <w:bottom w:val="none" w:sz="0" w:space="0" w:color="auto"/>
            <w:right w:val="none" w:sz="0" w:space="0" w:color="auto"/>
          </w:divBdr>
        </w:div>
        <w:div w:id="1505851679">
          <w:marLeft w:val="640"/>
          <w:marRight w:val="0"/>
          <w:marTop w:val="0"/>
          <w:marBottom w:val="0"/>
          <w:divBdr>
            <w:top w:val="none" w:sz="0" w:space="0" w:color="auto"/>
            <w:left w:val="none" w:sz="0" w:space="0" w:color="auto"/>
            <w:bottom w:val="none" w:sz="0" w:space="0" w:color="auto"/>
            <w:right w:val="none" w:sz="0" w:space="0" w:color="auto"/>
          </w:divBdr>
        </w:div>
        <w:div w:id="1522547479">
          <w:marLeft w:val="640"/>
          <w:marRight w:val="0"/>
          <w:marTop w:val="0"/>
          <w:marBottom w:val="0"/>
          <w:divBdr>
            <w:top w:val="none" w:sz="0" w:space="0" w:color="auto"/>
            <w:left w:val="none" w:sz="0" w:space="0" w:color="auto"/>
            <w:bottom w:val="none" w:sz="0" w:space="0" w:color="auto"/>
            <w:right w:val="none" w:sz="0" w:space="0" w:color="auto"/>
          </w:divBdr>
        </w:div>
        <w:div w:id="1548226844">
          <w:marLeft w:val="640"/>
          <w:marRight w:val="0"/>
          <w:marTop w:val="0"/>
          <w:marBottom w:val="0"/>
          <w:divBdr>
            <w:top w:val="none" w:sz="0" w:space="0" w:color="auto"/>
            <w:left w:val="none" w:sz="0" w:space="0" w:color="auto"/>
            <w:bottom w:val="none" w:sz="0" w:space="0" w:color="auto"/>
            <w:right w:val="none" w:sz="0" w:space="0" w:color="auto"/>
          </w:divBdr>
        </w:div>
        <w:div w:id="1630282364">
          <w:marLeft w:val="640"/>
          <w:marRight w:val="0"/>
          <w:marTop w:val="0"/>
          <w:marBottom w:val="0"/>
          <w:divBdr>
            <w:top w:val="none" w:sz="0" w:space="0" w:color="auto"/>
            <w:left w:val="none" w:sz="0" w:space="0" w:color="auto"/>
            <w:bottom w:val="none" w:sz="0" w:space="0" w:color="auto"/>
            <w:right w:val="none" w:sz="0" w:space="0" w:color="auto"/>
          </w:divBdr>
        </w:div>
        <w:div w:id="1641886869">
          <w:marLeft w:val="640"/>
          <w:marRight w:val="0"/>
          <w:marTop w:val="0"/>
          <w:marBottom w:val="0"/>
          <w:divBdr>
            <w:top w:val="none" w:sz="0" w:space="0" w:color="auto"/>
            <w:left w:val="none" w:sz="0" w:space="0" w:color="auto"/>
            <w:bottom w:val="none" w:sz="0" w:space="0" w:color="auto"/>
            <w:right w:val="none" w:sz="0" w:space="0" w:color="auto"/>
          </w:divBdr>
        </w:div>
        <w:div w:id="1646205922">
          <w:marLeft w:val="640"/>
          <w:marRight w:val="0"/>
          <w:marTop w:val="0"/>
          <w:marBottom w:val="0"/>
          <w:divBdr>
            <w:top w:val="none" w:sz="0" w:space="0" w:color="auto"/>
            <w:left w:val="none" w:sz="0" w:space="0" w:color="auto"/>
            <w:bottom w:val="none" w:sz="0" w:space="0" w:color="auto"/>
            <w:right w:val="none" w:sz="0" w:space="0" w:color="auto"/>
          </w:divBdr>
        </w:div>
        <w:div w:id="1691953805">
          <w:marLeft w:val="640"/>
          <w:marRight w:val="0"/>
          <w:marTop w:val="0"/>
          <w:marBottom w:val="0"/>
          <w:divBdr>
            <w:top w:val="none" w:sz="0" w:space="0" w:color="auto"/>
            <w:left w:val="none" w:sz="0" w:space="0" w:color="auto"/>
            <w:bottom w:val="none" w:sz="0" w:space="0" w:color="auto"/>
            <w:right w:val="none" w:sz="0" w:space="0" w:color="auto"/>
          </w:divBdr>
        </w:div>
        <w:div w:id="1697461777">
          <w:marLeft w:val="640"/>
          <w:marRight w:val="0"/>
          <w:marTop w:val="0"/>
          <w:marBottom w:val="0"/>
          <w:divBdr>
            <w:top w:val="none" w:sz="0" w:space="0" w:color="auto"/>
            <w:left w:val="none" w:sz="0" w:space="0" w:color="auto"/>
            <w:bottom w:val="none" w:sz="0" w:space="0" w:color="auto"/>
            <w:right w:val="none" w:sz="0" w:space="0" w:color="auto"/>
          </w:divBdr>
        </w:div>
        <w:div w:id="1706637717">
          <w:marLeft w:val="640"/>
          <w:marRight w:val="0"/>
          <w:marTop w:val="0"/>
          <w:marBottom w:val="0"/>
          <w:divBdr>
            <w:top w:val="none" w:sz="0" w:space="0" w:color="auto"/>
            <w:left w:val="none" w:sz="0" w:space="0" w:color="auto"/>
            <w:bottom w:val="none" w:sz="0" w:space="0" w:color="auto"/>
            <w:right w:val="none" w:sz="0" w:space="0" w:color="auto"/>
          </w:divBdr>
        </w:div>
        <w:div w:id="1714692267">
          <w:marLeft w:val="640"/>
          <w:marRight w:val="0"/>
          <w:marTop w:val="0"/>
          <w:marBottom w:val="0"/>
          <w:divBdr>
            <w:top w:val="none" w:sz="0" w:space="0" w:color="auto"/>
            <w:left w:val="none" w:sz="0" w:space="0" w:color="auto"/>
            <w:bottom w:val="none" w:sz="0" w:space="0" w:color="auto"/>
            <w:right w:val="none" w:sz="0" w:space="0" w:color="auto"/>
          </w:divBdr>
        </w:div>
        <w:div w:id="1747534041">
          <w:marLeft w:val="640"/>
          <w:marRight w:val="0"/>
          <w:marTop w:val="0"/>
          <w:marBottom w:val="0"/>
          <w:divBdr>
            <w:top w:val="none" w:sz="0" w:space="0" w:color="auto"/>
            <w:left w:val="none" w:sz="0" w:space="0" w:color="auto"/>
            <w:bottom w:val="none" w:sz="0" w:space="0" w:color="auto"/>
            <w:right w:val="none" w:sz="0" w:space="0" w:color="auto"/>
          </w:divBdr>
        </w:div>
        <w:div w:id="1767263139">
          <w:marLeft w:val="640"/>
          <w:marRight w:val="0"/>
          <w:marTop w:val="0"/>
          <w:marBottom w:val="0"/>
          <w:divBdr>
            <w:top w:val="none" w:sz="0" w:space="0" w:color="auto"/>
            <w:left w:val="none" w:sz="0" w:space="0" w:color="auto"/>
            <w:bottom w:val="none" w:sz="0" w:space="0" w:color="auto"/>
            <w:right w:val="none" w:sz="0" w:space="0" w:color="auto"/>
          </w:divBdr>
        </w:div>
        <w:div w:id="1793162862">
          <w:marLeft w:val="640"/>
          <w:marRight w:val="0"/>
          <w:marTop w:val="0"/>
          <w:marBottom w:val="0"/>
          <w:divBdr>
            <w:top w:val="none" w:sz="0" w:space="0" w:color="auto"/>
            <w:left w:val="none" w:sz="0" w:space="0" w:color="auto"/>
            <w:bottom w:val="none" w:sz="0" w:space="0" w:color="auto"/>
            <w:right w:val="none" w:sz="0" w:space="0" w:color="auto"/>
          </w:divBdr>
        </w:div>
        <w:div w:id="1809589834">
          <w:marLeft w:val="640"/>
          <w:marRight w:val="0"/>
          <w:marTop w:val="0"/>
          <w:marBottom w:val="0"/>
          <w:divBdr>
            <w:top w:val="none" w:sz="0" w:space="0" w:color="auto"/>
            <w:left w:val="none" w:sz="0" w:space="0" w:color="auto"/>
            <w:bottom w:val="none" w:sz="0" w:space="0" w:color="auto"/>
            <w:right w:val="none" w:sz="0" w:space="0" w:color="auto"/>
          </w:divBdr>
        </w:div>
        <w:div w:id="1810124839">
          <w:marLeft w:val="640"/>
          <w:marRight w:val="0"/>
          <w:marTop w:val="0"/>
          <w:marBottom w:val="0"/>
          <w:divBdr>
            <w:top w:val="none" w:sz="0" w:space="0" w:color="auto"/>
            <w:left w:val="none" w:sz="0" w:space="0" w:color="auto"/>
            <w:bottom w:val="none" w:sz="0" w:space="0" w:color="auto"/>
            <w:right w:val="none" w:sz="0" w:space="0" w:color="auto"/>
          </w:divBdr>
        </w:div>
        <w:div w:id="1813710147">
          <w:marLeft w:val="640"/>
          <w:marRight w:val="0"/>
          <w:marTop w:val="0"/>
          <w:marBottom w:val="0"/>
          <w:divBdr>
            <w:top w:val="none" w:sz="0" w:space="0" w:color="auto"/>
            <w:left w:val="none" w:sz="0" w:space="0" w:color="auto"/>
            <w:bottom w:val="none" w:sz="0" w:space="0" w:color="auto"/>
            <w:right w:val="none" w:sz="0" w:space="0" w:color="auto"/>
          </w:divBdr>
        </w:div>
        <w:div w:id="1822650356">
          <w:marLeft w:val="640"/>
          <w:marRight w:val="0"/>
          <w:marTop w:val="0"/>
          <w:marBottom w:val="0"/>
          <w:divBdr>
            <w:top w:val="none" w:sz="0" w:space="0" w:color="auto"/>
            <w:left w:val="none" w:sz="0" w:space="0" w:color="auto"/>
            <w:bottom w:val="none" w:sz="0" w:space="0" w:color="auto"/>
            <w:right w:val="none" w:sz="0" w:space="0" w:color="auto"/>
          </w:divBdr>
        </w:div>
        <w:div w:id="1903328364">
          <w:marLeft w:val="640"/>
          <w:marRight w:val="0"/>
          <w:marTop w:val="0"/>
          <w:marBottom w:val="0"/>
          <w:divBdr>
            <w:top w:val="none" w:sz="0" w:space="0" w:color="auto"/>
            <w:left w:val="none" w:sz="0" w:space="0" w:color="auto"/>
            <w:bottom w:val="none" w:sz="0" w:space="0" w:color="auto"/>
            <w:right w:val="none" w:sz="0" w:space="0" w:color="auto"/>
          </w:divBdr>
        </w:div>
        <w:div w:id="1912692169">
          <w:marLeft w:val="640"/>
          <w:marRight w:val="0"/>
          <w:marTop w:val="0"/>
          <w:marBottom w:val="0"/>
          <w:divBdr>
            <w:top w:val="none" w:sz="0" w:space="0" w:color="auto"/>
            <w:left w:val="none" w:sz="0" w:space="0" w:color="auto"/>
            <w:bottom w:val="none" w:sz="0" w:space="0" w:color="auto"/>
            <w:right w:val="none" w:sz="0" w:space="0" w:color="auto"/>
          </w:divBdr>
        </w:div>
        <w:div w:id="1916090621">
          <w:marLeft w:val="640"/>
          <w:marRight w:val="0"/>
          <w:marTop w:val="0"/>
          <w:marBottom w:val="0"/>
          <w:divBdr>
            <w:top w:val="none" w:sz="0" w:space="0" w:color="auto"/>
            <w:left w:val="none" w:sz="0" w:space="0" w:color="auto"/>
            <w:bottom w:val="none" w:sz="0" w:space="0" w:color="auto"/>
            <w:right w:val="none" w:sz="0" w:space="0" w:color="auto"/>
          </w:divBdr>
        </w:div>
        <w:div w:id="1949583637">
          <w:marLeft w:val="640"/>
          <w:marRight w:val="0"/>
          <w:marTop w:val="0"/>
          <w:marBottom w:val="0"/>
          <w:divBdr>
            <w:top w:val="none" w:sz="0" w:space="0" w:color="auto"/>
            <w:left w:val="none" w:sz="0" w:space="0" w:color="auto"/>
            <w:bottom w:val="none" w:sz="0" w:space="0" w:color="auto"/>
            <w:right w:val="none" w:sz="0" w:space="0" w:color="auto"/>
          </w:divBdr>
        </w:div>
        <w:div w:id="1951736016">
          <w:marLeft w:val="640"/>
          <w:marRight w:val="0"/>
          <w:marTop w:val="0"/>
          <w:marBottom w:val="0"/>
          <w:divBdr>
            <w:top w:val="none" w:sz="0" w:space="0" w:color="auto"/>
            <w:left w:val="none" w:sz="0" w:space="0" w:color="auto"/>
            <w:bottom w:val="none" w:sz="0" w:space="0" w:color="auto"/>
            <w:right w:val="none" w:sz="0" w:space="0" w:color="auto"/>
          </w:divBdr>
        </w:div>
        <w:div w:id="1985312648">
          <w:marLeft w:val="640"/>
          <w:marRight w:val="0"/>
          <w:marTop w:val="0"/>
          <w:marBottom w:val="0"/>
          <w:divBdr>
            <w:top w:val="none" w:sz="0" w:space="0" w:color="auto"/>
            <w:left w:val="none" w:sz="0" w:space="0" w:color="auto"/>
            <w:bottom w:val="none" w:sz="0" w:space="0" w:color="auto"/>
            <w:right w:val="none" w:sz="0" w:space="0" w:color="auto"/>
          </w:divBdr>
        </w:div>
        <w:div w:id="2029018035">
          <w:marLeft w:val="640"/>
          <w:marRight w:val="0"/>
          <w:marTop w:val="0"/>
          <w:marBottom w:val="0"/>
          <w:divBdr>
            <w:top w:val="none" w:sz="0" w:space="0" w:color="auto"/>
            <w:left w:val="none" w:sz="0" w:space="0" w:color="auto"/>
            <w:bottom w:val="none" w:sz="0" w:space="0" w:color="auto"/>
            <w:right w:val="none" w:sz="0" w:space="0" w:color="auto"/>
          </w:divBdr>
        </w:div>
        <w:div w:id="2050101820">
          <w:marLeft w:val="640"/>
          <w:marRight w:val="0"/>
          <w:marTop w:val="0"/>
          <w:marBottom w:val="0"/>
          <w:divBdr>
            <w:top w:val="none" w:sz="0" w:space="0" w:color="auto"/>
            <w:left w:val="none" w:sz="0" w:space="0" w:color="auto"/>
            <w:bottom w:val="none" w:sz="0" w:space="0" w:color="auto"/>
            <w:right w:val="none" w:sz="0" w:space="0" w:color="auto"/>
          </w:divBdr>
        </w:div>
        <w:div w:id="2051151156">
          <w:marLeft w:val="640"/>
          <w:marRight w:val="0"/>
          <w:marTop w:val="0"/>
          <w:marBottom w:val="0"/>
          <w:divBdr>
            <w:top w:val="none" w:sz="0" w:space="0" w:color="auto"/>
            <w:left w:val="none" w:sz="0" w:space="0" w:color="auto"/>
            <w:bottom w:val="none" w:sz="0" w:space="0" w:color="auto"/>
            <w:right w:val="none" w:sz="0" w:space="0" w:color="auto"/>
          </w:divBdr>
        </w:div>
        <w:div w:id="2052805100">
          <w:marLeft w:val="640"/>
          <w:marRight w:val="0"/>
          <w:marTop w:val="0"/>
          <w:marBottom w:val="0"/>
          <w:divBdr>
            <w:top w:val="none" w:sz="0" w:space="0" w:color="auto"/>
            <w:left w:val="none" w:sz="0" w:space="0" w:color="auto"/>
            <w:bottom w:val="none" w:sz="0" w:space="0" w:color="auto"/>
            <w:right w:val="none" w:sz="0" w:space="0" w:color="auto"/>
          </w:divBdr>
        </w:div>
        <w:div w:id="2056855931">
          <w:marLeft w:val="640"/>
          <w:marRight w:val="0"/>
          <w:marTop w:val="0"/>
          <w:marBottom w:val="0"/>
          <w:divBdr>
            <w:top w:val="none" w:sz="0" w:space="0" w:color="auto"/>
            <w:left w:val="none" w:sz="0" w:space="0" w:color="auto"/>
            <w:bottom w:val="none" w:sz="0" w:space="0" w:color="auto"/>
            <w:right w:val="none" w:sz="0" w:space="0" w:color="auto"/>
          </w:divBdr>
        </w:div>
      </w:divsChild>
    </w:div>
    <w:div w:id="957763910">
      <w:marLeft w:val="640"/>
      <w:marRight w:val="0"/>
      <w:marTop w:val="0"/>
      <w:marBottom w:val="0"/>
      <w:divBdr>
        <w:top w:val="none" w:sz="0" w:space="0" w:color="auto"/>
        <w:left w:val="none" w:sz="0" w:space="0" w:color="auto"/>
        <w:bottom w:val="none" w:sz="0" w:space="0" w:color="auto"/>
        <w:right w:val="none" w:sz="0" w:space="0" w:color="auto"/>
      </w:divBdr>
    </w:div>
    <w:div w:id="958486604">
      <w:marLeft w:val="640"/>
      <w:marRight w:val="0"/>
      <w:marTop w:val="0"/>
      <w:marBottom w:val="0"/>
      <w:divBdr>
        <w:top w:val="none" w:sz="0" w:space="0" w:color="auto"/>
        <w:left w:val="none" w:sz="0" w:space="0" w:color="auto"/>
        <w:bottom w:val="none" w:sz="0" w:space="0" w:color="auto"/>
        <w:right w:val="none" w:sz="0" w:space="0" w:color="auto"/>
      </w:divBdr>
    </w:div>
    <w:div w:id="959145815">
      <w:marLeft w:val="640"/>
      <w:marRight w:val="0"/>
      <w:marTop w:val="0"/>
      <w:marBottom w:val="0"/>
      <w:divBdr>
        <w:top w:val="none" w:sz="0" w:space="0" w:color="auto"/>
        <w:left w:val="none" w:sz="0" w:space="0" w:color="auto"/>
        <w:bottom w:val="none" w:sz="0" w:space="0" w:color="auto"/>
        <w:right w:val="none" w:sz="0" w:space="0" w:color="auto"/>
      </w:divBdr>
    </w:div>
    <w:div w:id="959606784">
      <w:marLeft w:val="640"/>
      <w:marRight w:val="0"/>
      <w:marTop w:val="0"/>
      <w:marBottom w:val="0"/>
      <w:divBdr>
        <w:top w:val="none" w:sz="0" w:space="0" w:color="auto"/>
        <w:left w:val="none" w:sz="0" w:space="0" w:color="auto"/>
        <w:bottom w:val="none" w:sz="0" w:space="0" w:color="auto"/>
        <w:right w:val="none" w:sz="0" w:space="0" w:color="auto"/>
      </w:divBdr>
    </w:div>
    <w:div w:id="959722657">
      <w:marLeft w:val="640"/>
      <w:marRight w:val="0"/>
      <w:marTop w:val="0"/>
      <w:marBottom w:val="0"/>
      <w:divBdr>
        <w:top w:val="none" w:sz="0" w:space="0" w:color="auto"/>
        <w:left w:val="none" w:sz="0" w:space="0" w:color="auto"/>
        <w:bottom w:val="none" w:sz="0" w:space="0" w:color="auto"/>
        <w:right w:val="none" w:sz="0" w:space="0" w:color="auto"/>
      </w:divBdr>
    </w:div>
    <w:div w:id="960114576">
      <w:marLeft w:val="640"/>
      <w:marRight w:val="0"/>
      <w:marTop w:val="0"/>
      <w:marBottom w:val="0"/>
      <w:divBdr>
        <w:top w:val="none" w:sz="0" w:space="0" w:color="auto"/>
        <w:left w:val="none" w:sz="0" w:space="0" w:color="auto"/>
        <w:bottom w:val="none" w:sz="0" w:space="0" w:color="auto"/>
        <w:right w:val="none" w:sz="0" w:space="0" w:color="auto"/>
      </w:divBdr>
    </w:div>
    <w:div w:id="960257798">
      <w:marLeft w:val="640"/>
      <w:marRight w:val="0"/>
      <w:marTop w:val="0"/>
      <w:marBottom w:val="0"/>
      <w:divBdr>
        <w:top w:val="none" w:sz="0" w:space="0" w:color="auto"/>
        <w:left w:val="none" w:sz="0" w:space="0" w:color="auto"/>
        <w:bottom w:val="none" w:sz="0" w:space="0" w:color="auto"/>
        <w:right w:val="none" w:sz="0" w:space="0" w:color="auto"/>
      </w:divBdr>
    </w:div>
    <w:div w:id="960719760">
      <w:marLeft w:val="640"/>
      <w:marRight w:val="0"/>
      <w:marTop w:val="0"/>
      <w:marBottom w:val="0"/>
      <w:divBdr>
        <w:top w:val="none" w:sz="0" w:space="0" w:color="auto"/>
        <w:left w:val="none" w:sz="0" w:space="0" w:color="auto"/>
        <w:bottom w:val="none" w:sz="0" w:space="0" w:color="auto"/>
        <w:right w:val="none" w:sz="0" w:space="0" w:color="auto"/>
      </w:divBdr>
    </w:div>
    <w:div w:id="960762567">
      <w:marLeft w:val="640"/>
      <w:marRight w:val="0"/>
      <w:marTop w:val="0"/>
      <w:marBottom w:val="0"/>
      <w:divBdr>
        <w:top w:val="none" w:sz="0" w:space="0" w:color="auto"/>
        <w:left w:val="none" w:sz="0" w:space="0" w:color="auto"/>
        <w:bottom w:val="none" w:sz="0" w:space="0" w:color="auto"/>
        <w:right w:val="none" w:sz="0" w:space="0" w:color="auto"/>
      </w:divBdr>
    </w:div>
    <w:div w:id="960766135">
      <w:marLeft w:val="640"/>
      <w:marRight w:val="0"/>
      <w:marTop w:val="0"/>
      <w:marBottom w:val="0"/>
      <w:divBdr>
        <w:top w:val="none" w:sz="0" w:space="0" w:color="auto"/>
        <w:left w:val="none" w:sz="0" w:space="0" w:color="auto"/>
        <w:bottom w:val="none" w:sz="0" w:space="0" w:color="auto"/>
        <w:right w:val="none" w:sz="0" w:space="0" w:color="auto"/>
      </w:divBdr>
    </w:div>
    <w:div w:id="960921193">
      <w:marLeft w:val="640"/>
      <w:marRight w:val="0"/>
      <w:marTop w:val="0"/>
      <w:marBottom w:val="0"/>
      <w:divBdr>
        <w:top w:val="none" w:sz="0" w:space="0" w:color="auto"/>
        <w:left w:val="none" w:sz="0" w:space="0" w:color="auto"/>
        <w:bottom w:val="none" w:sz="0" w:space="0" w:color="auto"/>
        <w:right w:val="none" w:sz="0" w:space="0" w:color="auto"/>
      </w:divBdr>
    </w:div>
    <w:div w:id="961228813">
      <w:bodyDiv w:val="1"/>
      <w:marLeft w:val="0"/>
      <w:marRight w:val="0"/>
      <w:marTop w:val="0"/>
      <w:marBottom w:val="0"/>
      <w:divBdr>
        <w:top w:val="none" w:sz="0" w:space="0" w:color="auto"/>
        <w:left w:val="none" w:sz="0" w:space="0" w:color="auto"/>
        <w:bottom w:val="none" w:sz="0" w:space="0" w:color="auto"/>
        <w:right w:val="none" w:sz="0" w:space="0" w:color="auto"/>
      </w:divBdr>
    </w:div>
    <w:div w:id="961306512">
      <w:marLeft w:val="640"/>
      <w:marRight w:val="0"/>
      <w:marTop w:val="0"/>
      <w:marBottom w:val="0"/>
      <w:divBdr>
        <w:top w:val="none" w:sz="0" w:space="0" w:color="auto"/>
        <w:left w:val="none" w:sz="0" w:space="0" w:color="auto"/>
        <w:bottom w:val="none" w:sz="0" w:space="0" w:color="auto"/>
        <w:right w:val="none" w:sz="0" w:space="0" w:color="auto"/>
      </w:divBdr>
    </w:div>
    <w:div w:id="961576883">
      <w:marLeft w:val="640"/>
      <w:marRight w:val="0"/>
      <w:marTop w:val="0"/>
      <w:marBottom w:val="0"/>
      <w:divBdr>
        <w:top w:val="none" w:sz="0" w:space="0" w:color="auto"/>
        <w:left w:val="none" w:sz="0" w:space="0" w:color="auto"/>
        <w:bottom w:val="none" w:sz="0" w:space="0" w:color="auto"/>
        <w:right w:val="none" w:sz="0" w:space="0" w:color="auto"/>
      </w:divBdr>
    </w:div>
    <w:div w:id="961686683">
      <w:marLeft w:val="640"/>
      <w:marRight w:val="0"/>
      <w:marTop w:val="0"/>
      <w:marBottom w:val="0"/>
      <w:divBdr>
        <w:top w:val="none" w:sz="0" w:space="0" w:color="auto"/>
        <w:left w:val="none" w:sz="0" w:space="0" w:color="auto"/>
        <w:bottom w:val="none" w:sz="0" w:space="0" w:color="auto"/>
        <w:right w:val="none" w:sz="0" w:space="0" w:color="auto"/>
      </w:divBdr>
    </w:div>
    <w:div w:id="961887412">
      <w:marLeft w:val="640"/>
      <w:marRight w:val="0"/>
      <w:marTop w:val="0"/>
      <w:marBottom w:val="0"/>
      <w:divBdr>
        <w:top w:val="none" w:sz="0" w:space="0" w:color="auto"/>
        <w:left w:val="none" w:sz="0" w:space="0" w:color="auto"/>
        <w:bottom w:val="none" w:sz="0" w:space="0" w:color="auto"/>
        <w:right w:val="none" w:sz="0" w:space="0" w:color="auto"/>
      </w:divBdr>
    </w:div>
    <w:div w:id="962227806">
      <w:bodyDiv w:val="1"/>
      <w:marLeft w:val="0"/>
      <w:marRight w:val="0"/>
      <w:marTop w:val="0"/>
      <w:marBottom w:val="0"/>
      <w:divBdr>
        <w:top w:val="none" w:sz="0" w:space="0" w:color="auto"/>
        <w:left w:val="none" w:sz="0" w:space="0" w:color="auto"/>
        <w:bottom w:val="none" w:sz="0" w:space="0" w:color="auto"/>
        <w:right w:val="none" w:sz="0" w:space="0" w:color="auto"/>
      </w:divBdr>
      <w:divsChild>
        <w:div w:id="1129701">
          <w:marLeft w:val="640"/>
          <w:marRight w:val="0"/>
          <w:marTop w:val="0"/>
          <w:marBottom w:val="0"/>
          <w:divBdr>
            <w:top w:val="none" w:sz="0" w:space="0" w:color="auto"/>
            <w:left w:val="none" w:sz="0" w:space="0" w:color="auto"/>
            <w:bottom w:val="none" w:sz="0" w:space="0" w:color="auto"/>
            <w:right w:val="none" w:sz="0" w:space="0" w:color="auto"/>
          </w:divBdr>
        </w:div>
        <w:div w:id="131020651">
          <w:marLeft w:val="640"/>
          <w:marRight w:val="0"/>
          <w:marTop w:val="0"/>
          <w:marBottom w:val="0"/>
          <w:divBdr>
            <w:top w:val="none" w:sz="0" w:space="0" w:color="auto"/>
            <w:left w:val="none" w:sz="0" w:space="0" w:color="auto"/>
            <w:bottom w:val="none" w:sz="0" w:space="0" w:color="auto"/>
            <w:right w:val="none" w:sz="0" w:space="0" w:color="auto"/>
          </w:divBdr>
        </w:div>
        <w:div w:id="138116492">
          <w:marLeft w:val="640"/>
          <w:marRight w:val="0"/>
          <w:marTop w:val="0"/>
          <w:marBottom w:val="0"/>
          <w:divBdr>
            <w:top w:val="none" w:sz="0" w:space="0" w:color="auto"/>
            <w:left w:val="none" w:sz="0" w:space="0" w:color="auto"/>
            <w:bottom w:val="none" w:sz="0" w:space="0" w:color="auto"/>
            <w:right w:val="none" w:sz="0" w:space="0" w:color="auto"/>
          </w:divBdr>
        </w:div>
        <w:div w:id="209197978">
          <w:marLeft w:val="640"/>
          <w:marRight w:val="0"/>
          <w:marTop w:val="0"/>
          <w:marBottom w:val="0"/>
          <w:divBdr>
            <w:top w:val="none" w:sz="0" w:space="0" w:color="auto"/>
            <w:left w:val="none" w:sz="0" w:space="0" w:color="auto"/>
            <w:bottom w:val="none" w:sz="0" w:space="0" w:color="auto"/>
            <w:right w:val="none" w:sz="0" w:space="0" w:color="auto"/>
          </w:divBdr>
        </w:div>
        <w:div w:id="253981264">
          <w:marLeft w:val="640"/>
          <w:marRight w:val="0"/>
          <w:marTop w:val="0"/>
          <w:marBottom w:val="0"/>
          <w:divBdr>
            <w:top w:val="none" w:sz="0" w:space="0" w:color="auto"/>
            <w:left w:val="none" w:sz="0" w:space="0" w:color="auto"/>
            <w:bottom w:val="none" w:sz="0" w:space="0" w:color="auto"/>
            <w:right w:val="none" w:sz="0" w:space="0" w:color="auto"/>
          </w:divBdr>
        </w:div>
        <w:div w:id="258949959">
          <w:marLeft w:val="640"/>
          <w:marRight w:val="0"/>
          <w:marTop w:val="0"/>
          <w:marBottom w:val="0"/>
          <w:divBdr>
            <w:top w:val="none" w:sz="0" w:space="0" w:color="auto"/>
            <w:left w:val="none" w:sz="0" w:space="0" w:color="auto"/>
            <w:bottom w:val="none" w:sz="0" w:space="0" w:color="auto"/>
            <w:right w:val="none" w:sz="0" w:space="0" w:color="auto"/>
          </w:divBdr>
        </w:div>
        <w:div w:id="296298437">
          <w:marLeft w:val="640"/>
          <w:marRight w:val="0"/>
          <w:marTop w:val="0"/>
          <w:marBottom w:val="0"/>
          <w:divBdr>
            <w:top w:val="none" w:sz="0" w:space="0" w:color="auto"/>
            <w:left w:val="none" w:sz="0" w:space="0" w:color="auto"/>
            <w:bottom w:val="none" w:sz="0" w:space="0" w:color="auto"/>
            <w:right w:val="none" w:sz="0" w:space="0" w:color="auto"/>
          </w:divBdr>
        </w:div>
        <w:div w:id="309211868">
          <w:marLeft w:val="640"/>
          <w:marRight w:val="0"/>
          <w:marTop w:val="0"/>
          <w:marBottom w:val="0"/>
          <w:divBdr>
            <w:top w:val="none" w:sz="0" w:space="0" w:color="auto"/>
            <w:left w:val="none" w:sz="0" w:space="0" w:color="auto"/>
            <w:bottom w:val="none" w:sz="0" w:space="0" w:color="auto"/>
            <w:right w:val="none" w:sz="0" w:space="0" w:color="auto"/>
          </w:divBdr>
        </w:div>
        <w:div w:id="336733693">
          <w:marLeft w:val="640"/>
          <w:marRight w:val="0"/>
          <w:marTop w:val="0"/>
          <w:marBottom w:val="0"/>
          <w:divBdr>
            <w:top w:val="none" w:sz="0" w:space="0" w:color="auto"/>
            <w:left w:val="none" w:sz="0" w:space="0" w:color="auto"/>
            <w:bottom w:val="none" w:sz="0" w:space="0" w:color="auto"/>
            <w:right w:val="none" w:sz="0" w:space="0" w:color="auto"/>
          </w:divBdr>
        </w:div>
        <w:div w:id="378668556">
          <w:marLeft w:val="640"/>
          <w:marRight w:val="0"/>
          <w:marTop w:val="0"/>
          <w:marBottom w:val="0"/>
          <w:divBdr>
            <w:top w:val="none" w:sz="0" w:space="0" w:color="auto"/>
            <w:left w:val="none" w:sz="0" w:space="0" w:color="auto"/>
            <w:bottom w:val="none" w:sz="0" w:space="0" w:color="auto"/>
            <w:right w:val="none" w:sz="0" w:space="0" w:color="auto"/>
          </w:divBdr>
        </w:div>
        <w:div w:id="391392065">
          <w:marLeft w:val="640"/>
          <w:marRight w:val="0"/>
          <w:marTop w:val="0"/>
          <w:marBottom w:val="0"/>
          <w:divBdr>
            <w:top w:val="none" w:sz="0" w:space="0" w:color="auto"/>
            <w:left w:val="none" w:sz="0" w:space="0" w:color="auto"/>
            <w:bottom w:val="none" w:sz="0" w:space="0" w:color="auto"/>
            <w:right w:val="none" w:sz="0" w:space="0" w:color="auto"/>
          </w:divBdr>
        </w:div>
        <w:div w:id="392461055">
          <w:marLeft w:val="640"/>
          <w:marRight w:val="0"/>
          <w:marTop w:val="0"/>
          <w:marBottom w:val="0"/>
          <w:divBdr>
            <w:top w:val="none" w:sz="0" w:space="0" w:color="auto"/>
            <w:left w:val="none" w:sz="0" w:space="0" w:color="auto"/>
            <w:bottom w:val="none" w:sz="0" w:space="0" w:color="auto"/>
            <w:right w:val="none" w:sz="0" w:space="0" w:color="auto"/>
          </w:divBdr>
        </w:div>
        <w:div w:id="407575547">
          <w:marLeft w:val="640"/>
          <w:marRight w:val="0"/>
          <w:marTop w:val="0"/>
          <w:marBottom w:val="0"/>
          <w:divBdr>
            <w:top w:val="none" w:sz="0" w:space="0" w:color="auto"/>
            <w:left w:val="none" w:sz="0" w:space="0" w:color="auto"/>
            <w:bottom w:val="none" w:sz="0" w:space="0" w:color="auto"/>
            <w:right w:val="none" w:sz="0" w:space="0" w:color="auto"/>
          </w:divBdr>
        </w:div>
        <w:div w:id="433474561">
          <w:marLeft w:val="640"/>
          <w:marRight w:val="0"/>
          <w:marTop w:val="0"/>
          <w:marBottom w:val="0"/>
          <w:divBdr>
            <w:top w:val="none" w:sz="0" w:space="0" w:color="auto"/>
            <w:left w:val="none" w:sz="0" w:space="0" w:color="auto"/>
            <w:bottom w:val="none" w:sz="0" w:space="0" w:color="auto"/>
            <w:right w:val="none" w:sz="0" w:space="0" w:color="auto"/>
          </w:divBdr>
        </w:div>
        <w:div w:id="438305404">
          <w:marLeft w:val="640"/>
          <w:marRight w:val="0"/>
          <w:marTop w:val="0"/>
          <w:marBottom w:val="0"/>
          <w:divBdr>
            <w:top w:val="none" w:sz="0" w:space="0" w:color="auto"/>
            <w:left w:val="none" w:sz="0" w:space="0" w:color="auto"/>
            <w:bottom w:val="none" w:sz="0" w:space="0" w:color="auto"/>
            <w:right w:val="none" w:sz="0" w:space="0" w:color="auto"/>
          </w:divBdr>
        </w:div>
        <w:div w:id="441538947">
          <w:marLeft w:val="640"/>
          <w:marRight w:val="0"/>
          <w:marTop w:val="0"/>
          <w:marBottom w:val="0"/>
          <w:divBdr>
            <w:top w:val="none" w:sz="0" w:space="0" w:color="auto"/>
            <w:left w:val="none" w:sz="0" w:space="0" w:color="auto"/>
            <w:bottom w:val="none" w:sz="0" w:space="0" w:color="auto"/>
            <w:right w:val="none" w:sz="0" w:space="0" w:color="auto"/>
          </w:divBdr>
        </w:div>
        <w:div w:id="463431450">
          <w:marLeft w:val="640"/>
          <w:marRight w:val="0"/>
          <w:marTop w:val="0"/>
          <w:marBottom w:val="0"/>
          <w:divBdr>
            <w:top w:val="none" w:sz="0" w:space="0" w:color="auto"/>
            <w:left w:val="none" w:sz="0" w:space="0" w:color="auto"/>
            <w:bottom w:val="none" w:sz="0" w:space="0" w:color="auto"/>
            <w:right w:val="none" w:sz="0" w:space="0" w:color="auto"/>
          </w:divBdr>
        </w:div>
        <w:div w:id="484975441">
          <w:marLeft w:val="640"/>
          <w:marRight w:val="0"/>
          <w:marTop w:val="0"/>
          <w:marBottom w:val="0"/>
          <w:divBdr>
            <w:top w:val="none" w:sz="0" w:space="0" w:color="auto"/>
            <w:left w:val="none" w:sz="0" w:space="0" w:color="auto"/>
            <w:bottom w:val="none" w:sz="0" w:space="0" w:color="auto"/>
            <w:right w:val="none" w:sz="0" w:space="0" w:color="auto"/>
          </w:divBdr>
        </w:div>
        <w:div w:id="511728502">
          <w:marLeft w:val="640"/>
          <w:marRight w:val="0"/>
          <w:marTop w:val="0"/>
          <w:marBottom w:val="0"/>
          <w:divBdr>
            <w:top w:val="none" w:sz="0" w:space="0" w:color="auto"/>
            <w:left w:val="none" w:sz="0" w:space="0" w:color="auto"/>
            <w:bottom w:val="none" w:sz="0" w:space="0" w:color="auto"/>
            <w:right w:val="none" w:sz="0" w:space="0" w:color="auto"/>
          </w:divBdr>
        </w:div>
        <w:div w:id="525487241">
          <w:marLeft w:val="640"/>
          <w:marRight w:val="0"/>
          <w:marTop w:val="0"/>
          <w:marBottom w:val="0"/>
          <w:divBdr>
            <w:top w:val="none" w:sz="0" w:space="0" w:color="auto"/>
            <w:left w:val="none" w:sz="0" w:space="0" w:color="auto"/>
            <w:bottom w:val="none" w:sz="0" w:space="0" w:color="auto"/>
            <w:right w:val="none" w:sz="0" w:space="0" w:color="auto"/>
          </w:divBdr>
        </w:div>
        <w:div w:id="564220908">
          <w:marLeft w:val="640"/>
          <w:marRight w:val="0"/>
          <w:marTop w:val="0"/>
          <w:marBottom w:val="0"/>
          <w:divBdr>
            <w:top w:val="none" w:sz="0" w:space="0" w:color="auto"/>
            <w:left w:val="none" w:sz="0" w:space="0" w:color="auto"/>
            <w:bottom w:val="none" w:sz="0" w:space="0" w:color="auto"/>
            <w:right w:val="none" w:sz="0" w:space="0" w:color="auto"/>
          </w:divBdr>
        </w:div>
        <w:div w:id="565459841">
          <w:marLeft w:val="640"/>
          <w:marRight w:val="0"/>
          <w:marTop w:val="0"/>
          <w:marBottom w:val="0"/>
          <w:divBdr>
            <w:top w:val="none" w:sz="0" w:space="0" w:color="auto"/>
            <w:left w:val="none" w:sz="0" w:space="0" w:color="auto"/>
            <w:bottom w:val="none" w:sz="0" w:space="0" w:color="auto"/>
            <w:right w:val="none" w:sz="0" w:space="0" w:color="auto"/>
          </w:divBdr>
        </w:div>
        <w:div w:id="582446368">
          <w:marLeft w:val="640"/>
          <w:marRight w:val="0"/>
          <w:marTop w:val="0"/>
          <w:marBottom w:val="0"/>
          <w:divBdr>
            <w:top w:val="none" w:sz="0" w:space="0" w:color="auto"/>
            <w:left w:val="none" w:sz="0" w:space="0" w:color="auto"/>
            <w:bottom w:val="none" w:sz="0" w:space="0" w:color="auto"/>
            <w:right w:val="none" w:sz="0" w:space="0" w:color="auto"/>
          </w:divBdr>
        </w:div>
        <w:div w:id="599265396">
          <w:marLeft w:val="640"/>
          <w:marRight w:val="0"/>
          <w:marTop w:val="0"/>
          <w:marBottom w:val="0"/>
          <w:divBdr>
            <w:top w:val="none" w:sz="0" w:space="0" w:color="auto"/>
            <w:left w:val="none" w:sz="0" w:space="0" w:color="auto"/>
            <w:bottom w:val="none" w:sz="0" w:space="0" w:color="auto"/>
            <w:right w:val="none" w:sz="0" w:space="0" w:color="auto"/>
          </w:divBdr>
        </w:div>
        <w:div w:id="649598420">
          <w:marLeft w:val="640"/>
          <w:marRight w:val="0"/>
          <w:marTop w:val="0"/>
          <w:marBottom w:val="0"/>
          <w:divBdr>
            <w:top w:val="none" w:sz="0" w:space="0" w:color="auto"/>
            <w:left w:val="none" w:sz="0" w:space="0" w:color="auto"/>
            <w:bottom w:val="none" w:sz="0" w:space="0" w:color="auto"/>
            <w:right w:val="none" w:sz="0" w:space="0" w:color="auto"/>
          </w:divBdr>
        </w:div>
        <w:div w:id="674497050">
          <w:marLeft w:val="640"/>
          <w:marRight w:val="0"/>
          <w:marTop w:val="0"/>
          <w:marBottom w:val="0"/>
          <w:divBdr>
            <w:top w:val="none" w:sz="0" w:space="0" w:color="auto"/>
            <w:left w:val="none" w:sz="0" w:space="0" w:color="auto"/>
            <w:bottom w:val="none" w:sz="0" w:space="0" w:color="auto"/>
            <w:right w:val="none" w:sz="0" w:space="0" w:color="auto"/>
          </w:divBdr>
        </w:div>
        <w:div w:id="684675941">
          <w:marLeft w:val="640"/>
          <w:marRight w:val="0"/>
          <w:marTop w:val="0"/>
          <w:marBottom w:val="0"/>
          <w:divBdr>
            <w:top w:val="none" w:sz="0" w:space="0" w:color="auto"/>
            <w:left w:val="none" w:sz="0" w:space="0" w:color="auto"/>
            <w:bottom w:val="none" w:sz="0" w:space="0" w:color="auto"/>
            <w:right w:val="none" w:sz="0" w:space="0" w:color="auto"/>
          </w:divBdr>
        </w:div>
        <w:div w:id="874393643">
          <w:marLeft w:val="640"/>
          <w:marRight w:val="0"/>
          <w:marTop w:val="0"/>
          <w:marBottom w:val="0"/>
          <w:divBdr>
            <w:top w:val="none" w:sz="0" w:space="0" w:color="auto"/>
            <w:left w:val="none" w:sz="0" w:space="0" w:color="auto"/>
            <w:bottom w:val="none" w:sz="0" w:space="0" w:color="auto"/>
            <w:right w:val="none" w:sz="0" w:space="0" w:color="auto"/>
          </w:divBdr>
        </w:div>
        <w:div w:id="879321555">
          <w:marLeft w:val="640"/>
          <w:marRight w:val="0"/>
          <w:marTop w:val="0"/>
          <w:marBottom w:val="0"/>
          <w:divBdr>
            <w:top w:val="none" w:sz="0" w:space="0" w:color="auto"/>
            <w:left w:val="none" w:sz="0" w:space="0" w:color="auto"/>
            <w:bottom w:val="none" w:sz="0" w:space="0" w:color="auto"/>
            <w:right w:val="none" w:sz="0" w:space="0" w:color="auto"/>
          </w:divBdr>
        </w:div>
        <w:div w:id="923880318">
          <w:marLeft w:val="640"/>
          <w:marRight w:val="0"/>
          <w:marTop w:val="0"/>
          <w:marBottom w:val="0"/>
          <w:divBdr>
            <w:top w:val="none" w:sz="0" w:space="0" w:color="auto"/>
            <w:left w:val="none" w:sz="0" w:space="0" w:color="auto"/>
            <w:bottom w:val="none" w:sz="0" w:space="0" w:color="auto"/>
            <w:right w:val="none" w:sz="0" w:space="0" w:color="auto"/>
          </w:divBdr>
        </w:div>
        <w:div w:id="929199130">
          <w:marLeft w:val="640"/>
          <w:marRight w:val="0"/>
          <w:marTop w:val="0"/>
          <w:marBottom w:val="0"/>
          <w:divBdr>
            <w:top w:val="none" w:sz="0" w:space="0" w:color="auto"/>
            <w:left w:val="none" w:sz="0" w:space="0" w:color="auto"/>
            <w:bottom w:val="none" w:sz="0" w:space="0" w:color="auto"/>
            <w:right w:val="none" w:sz="0" w:space="0" w:color="auto"/>
          </w:divBdr>
        </w:div>
        <w:div w:id="948512216">
          <w:marLeft w:val="640"/>
          <w:marRight w:val="0"/>
          <w:marTop w:val="0"/>
          <w:marBottom w:val="0"/>
          <w:divBdr>
            <w:top w:val="none" w:sz="0" w:space="0" w:color="auto"/>
            <w:left w:val="none" w:sz="0" w:space="0" w:color="auto"/>
            <w:bottom w:val="none" w:sz="0" w:space="0" w:color="auto"/>
            <w:right w:val="none" w:sz="0" w:space="0" w:color="auto"/>
          </w:divBdr>
        </w:div>
        <w:div w:id="981078247">
          <w:marLeft w:val="640"/>
          <w:marRight w:val="0"/>
          <w:marTop w:val="0"/>
          <w:marBottom w:val="0"/>
          <w:divBdr>
            <w:top w:val="none" w:sz="0" w:space="0" w:color="auto"/>
            <w:left w:val="none" w:sz="0" w:space="0" w:color="auto"/>
            <w:bottom w:val="none" w:sz="0" w:space="0" w:color="auto"/>
            <w:right w:val="none" w:sz="0" w:space="0" w:color="auto"/>
          </w:divBdr>
        </w:div>
        <w:div w:id="1010373527">
          <w:marLeft w:val="640"/>
          <w:marRight w:val="0"/>
          <w:marTop w:val="0"/>
          <w:marBottom w:val="0"/>
          <w:divBdr>
            <w:top w:val="none" w:sz="0" w:space="0" w:color="auto"/>
            <w:left w:val="none" w:sz="0" w:space="0" w:color="auto"/>
            <w:bottom w:val="none" w:sz="0" w:space="0" w:color="auto"/>
            <w:right w:val="none" w:sz="0" w:space="0" w:color="auto"/>
          </w:divBdr>
        </w:div>
        <w:div w:id="1039083433">
          <w:marLeft w:val="640"/>
          <w:marRight w:val="0"/>
          <w:marTop w:val="0"/>
          <w:marBottom w:val="0"/>
          <w:divBdr>
            <w:top w:val="none" w:sz="0" w:space="0" w:color="auto"/>
            <w:left w:val="none" w:sz="0" w:space="0" w:color="auto"/>
            <w:bottom w:val="none" w:sz="0" w:space="0" w:color="auto"/>
            <w:right w:val="none" w:sz="0" w:space="0" w:color="auto"/>
          </w:divBdr>
        </w:div>
        <w:div w:id="1041323695">
          <w:marLeft w:val="640"/>
          <w:marRight w:val="0"/>
          <w:marTop w:val="0"/>
          <w:marBottom w:val="0"/>
          <w:divBdr>
            <w:top w:val="none" w:sz="0" w:space="0" w:color="auto"/>
            <w:left w:val="none" w:sz="0" w:space="0" w:color="auto"/>
            <w:bottom w:val="none" w:sz="0" w:space="0" w:color="auto"/>
            <w:right w:val="none" w:sz="0" w:space="0" w:color="auto"/>
          </w:divBdr>
        </w:div>
        <w:div w:id="1058741827">
          <w:marLeft w:val="640"/>
          <w:marRight w:val="0"/>
          <w:marTop w:val="0"/>
          <w:marBottom w:val="0"/>
          <w:divBdr>
            <w:top w:val="none" w:sz="0" w:space="0" w:color="auto"/>
            <w:left w:val="none" w:sz="0" w:space="0" w:color="auto"/>
            <w:bottom w:val="none" w:sz="0" w:space="0" w:color="auto"/>
            <w:right w:val="none" w:sz="0" w:space="0" w:color="auto"/>
          </w:divBdr>
        </w:div>
        <w:div w:id="1058743104">
          <w:marLeft w:val="640"/>
          <w:marRight w:val="0"/>
          <w:marTop w:val="0"/>
          <w:marBottom w:val="0"/>
          <w:divBdr>
            <w:top w:val="none" w:sz="0" w:space="0" w:color="auto"/>
            <w:left w:val="none" w:sz="0" w:space="0" w:color="auto"/>
            <w:bottom w:val="none" w:sz="0" w:space="0" w:color="auto"/>
            <w:right w:val="none" w:sz="0" w:space="0" w:color="auto"/>
          </w:divBdr>
        </w:div>
        <w:div w:id="1074165953">
          <w:marLeft w:val="640"/>
          <w:marRight w:val="0"/>
          <w:marTop w:val="0"/>
          <w:marBottom w:val="0"/>
          <w:divBdr>
            <w:top w:val="none" w:sz="0" w:space="0" w:color="auto"/>
            <w:left w:val="none" w:sz="0" w:space="0" w:color="auto"/>
            <w:bottom w:val="none" w:sz="0" w:space="0" w:color="auto"/>
            <w:right w:val="none" w:sz="0" w:space="0" w:color="auto"/>
          </w:divBdr>
        </w:div>
        <w:div w:id="1078672708">
          <w:marLeft w:val="640"/>
          <w:marRight w:val="0"/>
          <w:marTop w:val="0"/>
          <w:marBottom w:val="0"/>
          <w:divBdr>
            <w:top w:val="none" w:sz="0" w:space="0" w:color="auto"/>
            <w:left w:val="none" w:sz="0" w:space="0" w:color="auto"/>
            <w:bottom w:val="none" w:sz="0" w:space="0" w:color="auto"/>
            <w:right w:val="none" w:sz="0" w:space="0" w:color="auto"/>
          </w:divBdr>
        </w:div>
        <w:div w:id="1096363189">
          <w:marLeft w:val="640"/>
          <w:marRight w:val="0"/>
          <w:marTop w:val="0"/>
          <w:marBottom w:val="0"/>
          <w:divBdr>
            <w:top w:val="none" w:sz="0" w:space="0" w:color="auto"/>
            <w:left w:val="none" w:sz="0" w:space="0" w:color="auto"/>
            <w:bottom w:val="none" w:sz="0" w:space="0" w:color="auto"/>
            <w:right w:val="none" w:sz="0" w:space="0" w:color="auto"/>
          </w:divBdr>
        </w:div>
        <w:div w:id="1166288745">
          <w:marLeft w:val="640"/>
          <w:marRight w:val="0"/>
          <w:marTop w:val="0"/>
          <w:marBottom w:val="0"/>
          <w:divBdr>
            <w:top w:val="none" w:sz="0" w:space="0" w:color="auto"/>
            <w:left w:val="none" w:sz="0" w:space="0" w:color="auto"/>
            <w:bottom w:val="none" w:sz="0" w:space="0" w:color="auto"/>
            <w:right w:val="none" w:sz="0" w:space="0" w:color="auto"/>
          </w:divBdr>
        </w:div>
        <w:div w:id="1225483145">
          <w:marLeft w:val="640"/>
          <w:marRight w:val="0"/>
          <w:marTop w:val="0"/>
          <w:marBottom w:val="0"/>
          <w:divBdr>
            <w:top w:val="none" w:sz="0" w:space="0" w:color="auto"/>
            <w:left w:val="none" w:sz="0" w:space="0" w:color="auto"/>
            <w:bottom w:val="none" w:sz="0" w:space="0" w:color="auto"/>
            <w:right w:val="none" w:sz="0" w:space="0" w:color="auto"/>
          </w:divBdr>
        </w:div>
        <w:div w:id="1231774506">
          <w:marLeft w:val="640"/>
          <w:marRight w:val="0"/>
          <w:marTop w:val="0"/>
          <w:marBottom w:val="0"/>
          <w:divBdr>
            <w:top w:val="none" w:sz="0" w:space="0" w:color="auto"/>
            <w:left w:val="none" w:sz="0" w:space="0" w:color="auto"/>
            <w:bottom w:val="none" w:sz="0" w:space="0" w:color="auto"/>
            <w:right w:val="none" w:sz="0" w:space="0" w:color="auto"/>
          </w:divBdr>
        </w:div>
        <w:div w:id="1329673520">
          <w:marLeft w:val="640"/>
          <w:marRight w:val="0"/>
          <w:marTop w:val="0"/>
          <w:marBottom w:val="0"/>
          <w:divBdr>
            <w:top w:val="none" w:sz="0" w:space="0" w:color="auto"/>
            <w:left w:val="none" w:sz="0" w:space="0" w:color="auto"/>
            <w:bottom w:val="none" w:sz="0" w:space="0" w:color="auto"/>
            <w:right w:val="none" w:sz="0" w:space="0" w:color="auto"/>
          </w:divBdr>
        </w:div>
        <w:div w:id="1392270493">
          <w:marLeft w:val="640"/>
          <w:marRight w:val="0"/>
          <w:marTop w:val="0"/>
          <w:marBottom w:val="0"/>
          <w:divBdr>
            <w:top w:val="none" w:sz="0" w:space="0" w:color="auto"/>
            <w:left w:val="none" w:sz="0" w:space="0" w:color="auto"/>
            <w:bottom w:val="none" w:sz="0" w:space="0" w:color="auto"/>
            <w:right w:val="none" w:sz="0" w:space="0" w:color="auto"/>
          </w:divBdr>
        </w:div>
        <w:div w:id="1399860102">
          <w:marLeft w:val="640"/>
          <w:marRight w:val="0"/>
          <w:marTop w:val="0"/>
          <w:marBottom w:val="0"/>
          <w:divBdr>
            <w:top w:val="none" w:sz="0" w:space="0" w:color="auto"/>
            <w:left w:val="none" w:sz="0" w:space="0" w:color="auto"/>
            <w:bottom w:val="none" w:sz="0" w:space="0" w:color="auto"/>
            <w:right w:val="none" w:sz="0" w:space="0" w:color="auto"/>
          </w:divBdr>
        </w:div>
        <w:div w:id="1425494159">
          <w:marLeft w:val="640"/>
          <w:marRight w:val="0"/>
          <w:marTop w:val="0"/>
          <w:marBottom w:val="0"/>
          <w:divBdr>
            <w:top w:val="none" w:sz="0" w:space="0" w:color="auto"/>
            <w:left w:val="none" w:sz="0" w:space="0" w:color="auto"/>
            <w:bottom w:val="none" w:sz="0" w:space="0" w:color="auto"/>
            <w:right w:val="none" w:sz="0" w:space="0" w:color="auto"/>
          </w:divBdr>
        </w:div>
        <w:div w:id="1491098531">
          <w:marLeft w:val="640"/>
          <w:marRight w:val="0"/>
          <w:marTop w:val="0"/>
          <w:marBottom w:val="0"/>
          <w:divBdr>
            <w:top w:val="none" w:sz="0" w:space="0" w:color="auto"/>
            <w:left w:val="none" w:sz="0" w:space="0" w:color="auto"/>
            <w:bottom w:val="none" w:sz="0" w:space="0" w:color="auto"/>
            <w:right w:val="none" w:sz="0" w:space="0" w:color="auto"/>
          </w:divBdr>
        </w:div>
        <w:div w:id="1498426815">
          <w:marLeft w:val="640"/>
          <w:marRight w:val="0"/>
          <w:marTop w:val="0"/>
          <w:marBottom w:val="0"/>
          <w:divBdr>
            <w:top w:val="none" w:sz="0" w:space="0" w:color="auto"/>
            <w:left w:val="none" w:sz="0" w:space="0" w:color="auto"/>
            <w:bottom w:val="none" w:sz="0" w:space="0" w:color="auto"/>
            <w:right w:val="none" w:sz="0" w:space="0" w:color="auto"/>
          </w:divBdr>
        </w:div>
        <w:div w:id="1533424516">
          <w:marLeft w:val="640"/>
          <w:marRight w:val="0"/>
          <w:marTop w:val="0"/>
          <w:marBottom w:val="0"/>
          <w:divBdr>
            <w:top w:val="none" w:sz="0" w:space="0" w:color="auto"/>
            <w:left w:val="none" w:sz="0" w:space="0" w:color="auto"/>
            <w:bottom w:val="none" w:sz="0" w:space="0" w:color="auto"/>
            <w:right w:val="none" w:sz="0" w:space="0" w:color="auto"/>
          </w:divBdr>
        </w:div>
        <w:div w:id="1535771379">
          <w:marLeft w:val="640"/>
          <w:marRight w:val="0"/>
          <w:marTop w:val="0"/>
          <w:marBottom w:val="0"/>
          <w:divBdr>
            <w:top w:val="none" w:sz="0" w:space="0" w:color="auto"/>
            <w:left w:val="none" w:sz="0" w:space="0" w:color="auto"/>
            <w:bottom w:val="none" w:sz="0" w:space="0" w:color="auto"/>
            <w:right w:val="none" w:sz="0" w:space="0" w:color="auto"/>
          </w:divBdr>
        </w:div>
        <w:div w:id="1552578250">
          <w:marLeft w:val="640"/>
          <w:marRight w:val="0"/>
          <w:marTop w:val="0"/>
          <w:marBottom w:val="0"/>
          <w:divBdr>
            <w:top w:val="none" w:sz="0" w:space="0" w:color="auto"/>
            <w:left w:val="none" w:sz="0" w:space="0" w:color="auto"/>
            <w:bottom w:val="none" w:sz="0" w:space="0" w:color="auto"/>
            <w:right w:val="none" w:sz="0" w:space="0" w:color="auto"/>
          </w:divBdr>
        </w:div>
        <w:div w:id="1593510866">
          <w:marLeft w:val="640"/>
          <w:marRight w:val="0"/>
          <w:marTop w:val="0"/>
          <w:marBottom w:val="0"/>
          <w:divBdr>
            <w:top w:val="none" w:sz="0" w:space="0" w:color="auto"/>
            <w:left w:val="none" w:sz="0" w:space="0" w:color="auto"/>
            <w:bottom w:val="none" w:sz="0" w:space="0" w:color="auto"/>
            <w:right w:val="none" w:sz="0" w:space="0" w:color="auto"/>
          </w:divBdr>
        </w:div>
        <w:div w:id="1596281053">
          <w:marLeft w:val="640"/>
          <w:marRight w:val="0"/>
          <w:marTop w:val="0"/>
          <w:marBottom w:val="0"/>
          <w:divBdr>
            <w:top w:val="none" w:sz="0" w:space="0" w:color="auto"/>
            <w:left w:val="none" w:sz="0" w:space="0" w:color="auto"/>
            <w:bottom w:val="none" w:sz="0" w:space="0" w:color="auto"/>
            <w:right w:val="none" w:sz="0" w:space="0" w:color="auto"/>
          </w:divBdr>
        </w:div>
        <w:div w:id="1613970898">
          <w:marLeft w:val="640"/>
          <w:marRight w:val="0"/>
          <w:marTop w:val="0"/>
          <w:marBottom w:val="0"/>
          <w:divBdr>
            <w:top w:val="none" w:sz="0" w:space="0" w:color="auto"/>
            <w:left w:val="none" w:sz="0" w:space="0" w:color="auto"/>
            <w:bottom w:val="none" w:sz="0" w:space="0" w:color="auto"/>
            <w:right w:val="none" w:sz="0" w:space="0" w:color="auto"/>
          </w:divBdr>
        </w:div>
        <w:div w:id="1615165837">
          <w:marLeft w:val="640"/>
          <w:marRight w:val="0"/>
          <w:marTop w:val="0"/>
          <w:marBottom w:val="0"/>
          <w:divBdr>
            <w:top w:val="none" w:sz="0" w:space="0" w:color="auto"/>
            <w:left w:val="none" w:sz="0" w:space="0" w:color="auto"/>
            <w:bottom w:val="none" w:sz="0" w:space="0" w:color="auto"/>
            <w:right w:val="none" w:sz="0" w:space="0" w:color="auto"/>
          </w:divBdr>
        </w:div>
        <w:div w:id="1655834955">
          <w:marLeft w:val="640"/>
          <w:marRight w:val="0"/>
          <w:marTop w:val="0"/>
          <w:marBottom w:val="0"/>
          <w:divBdr>
            <w:top w:val="none" w:sz="0" w:space="0" w:color="auto"/>
            <w:left w:val="none" w:sz="0" w:space="0" w:color="auto"/>
            <w:bottom w:val="none" w:sz="0" w:space="0" w:color="auto"/>
            <w:right w:val="none" w:sz="0" w:space="0" w:color="auto"/>
          </w:divBdr>
        </w:div>
        <w:div w:id="1723626699">
          <w:marLeft w:val="640"/>
          <w:marRight w:val="0"/>
          <w:marTop w:val="0"/>
          <w:marBottom w:val="0"/>
          <w:divBdr>
            <w:top w:val="none" w:sz="0" w:space="0" w:color="auto"/>
            <w:left w:val="none" w:sz="0" w:space="0" w:color="auto"/>
            <w:bottom w:val="none" w:sz="0" w:space="0" w:color="auto"/>
            <w:right w:val="none" w:sz="0" w:space="0" w:color="auto"/>
          </w:divBdr>
        </w:div>
        <w:div w:id="1732775876">
          <w:marLeft w:val="640"/>
          <w:marRight w:val="0"/>
          <w:marTop w:val="0"/>
          <w:marBottom w:val="0"/>
          <w:divBdr>
            <w:top w:val="none" w:sz="0" w:space="0" w:color="auto"/>
            <w:left w:val="none" w:sz="0" w:space="0" w:color="auto"/>
            <w:bottom w:val="none" w:sz="0" w:space="0" w:color="auto"/>
            <w:right w:val="none" w:sz="0" w:space="0" w:color="auto"/>
          </w:divBdr>
        </w:div>
        <w:div w:id="1750038328">
          <w:marLeft w:val="640"/>
          <w:marRight w:val="0"/>
          <w:marTop w:val="0"/>
          <w:marBottom w:val="0"/>
          <w:divBdr>
            <w:top w:val="none" w:sz="0" w:space="0" w:color="auto"/>
            <w:left w:val="none" w:sz="0" w:space="0" w:color="auto"/>
            <w:bottom w:val="none" w:sz="0" w:space="0" w:color="auto"/>
            <w:right w:val="none" w:sz="0" w:space="0" w:color="auto"/>
          </w:divBdr>
        </w:div>
        <w:div w:id="1760953749">
          <w:marLeft w:val="640"/>
          <w:marRight w:val="0"/>
          <w:marTop w:val="0"/>
          <w:marBottom w:val="0"/>
          <w:divBdr>
            <w:top w:val="none" w:sz="0" w:space="0" w:color="auto"/>
            <w:left w:val="none" w:sz="0" w:space="0" w:color="auto"/>
            <w:bottom w:val="none" w:sz="0" w:space="0" w:color="auto"/>
            <w:right w:val="none" w:sz="0" w:space="0" w:color="auto"/>
          </w:divBdr>
        </w:div>
        <w:div w:id="1763795257">
          <w:marLeft w:val="640"/>
          <w:marRight w:val="0"/>
          <w:marTop w:val="0"/>
          <w:marBottom w:val="0"/>
          <w:divBdr>
            <w:top w:val="none" w:sz="0" w:space="0" w:color="auto"/>
            <w:left w:val="none" w:sz="0" w:space="0" w:color="auto"/>
            <w:bottom w:val="none" w:sz="0" w:space="0" w:color="auto"/>
            <w:right w:val="none" w:sz="0" w:space="0" w:color="auto"/>
          </w:divBdr>
        </w:div>
        <w:div w:id="1769814020">
          <w:marLeft w:val="640"/>
          <w:marRight w:val="0"/>
          <w:marTop w:val="0"/>
          <w:marBottom w:val="0"/>
          <w:divBdr>
            <w:top w:val="none" w:sz="0" w:space="0" w:color="auto"/>
            <w:left w:val="none" w:sz="0" w:space="0" w:color="auto"/>
            <w:bottom w:val="none" w:sz="0" w:space="0" w:color="auto"/>
            <w:right w:val="none" w:sz="0" w:space="0" w:color="auto"/>
          </w:divBdr>
        </w:div>
        <w:div w:id="1788549853">
          <w:marLeft w:val="640"/>
          <w:marRight w:val="0"/>
          <w:marTop w:val="0"/>
          <w:marBottom w:val="0"/>
          <w:divBdr>
            <w:top w:val="none" w:sz="0" w:space="0" w:color="auto"/>
            <w:left w:val="none" w:sz="0" w:space="0" w:color="auto"/>
            <w:bottom w:val="none" w:sz="0" w:space="0" w:color="auto"/>
            <w:right w:val="none" w:sz="0" w:space="0" w:color="auto"/>
          </w:divBdr>
        </w:div>
        <w:div w:id="1866287283">
          <w:marLeft w:val="640"/>
          <w:marRight w:val="0"/>
          <w:marTop w:val="0"/>
          <w:marBottom w:val="0"/>
          <w:divBdr>
            <w:top w:val="none" w:sz="0" w:space="0" w:color="auto"/>
            <w:left w:val="none" w:sz="0" w:space="0" w:color="auto"/>
            <w:bottom w:val="none" w:sz="0" w:space="0" w:color="auto"/>
            <w:right w:val="none" w:sz="0" w:space="0" w:color="auto"/>
          </w:divBdr>
        </w:div>
        <w:div w:id="1906141567">
          <w:marLeft w:val="640"/>
          <w:marRight w:val="0"/>
          <w:marTop w:val="0"/>
          <w:marBottom w:val="0"/>
          <w:divBdr>
            <w:top w:val="none" w:sz="0" w:space="0" w:color="auto"/>
            <w:left w:val="none" w:sz="0" w:space="0" w:color="auto"/>
            <w:bottom w:val="none" w:sz="0" w:space="0" w:color="auto"/>
            <w:right w:val="none" w:sz="0" w:space="0" w:color="auto"/>
          </w:divBdr>
        </w:div>
        <w:div w:id="1937984367">
          <w:marLeft w:val="640"/>
          <w:marRight w:val="0"/>
          <w:marTop w:val="0"/>
          <w:marBottom w:val="0"/>
          <w:divBdr>
            <w:top w:val="none" w:sz="0" w:space="0" w:color="auto"/>
            <w:left w:val="none" w:sz="0" w:space="0" w:color="auto"/>
            <w:bottom w:val="none" w:sz="0" w:space="0" w:color="auto"/>
            <w:right w:val="none" w:sz="0" w:space="0" w:color="auto"/>
          </w:divBdr>
        </w:div>
        <w:div w:id="1989167588">
          <w:marLeft w:val="640"/>
          <w:marRight w:val="0"/>
          <w:marTop w:val="0"/>
          <w:marBottom w:val="0"/>
          <w:divBdr>
            <w:top w:val="none" w:sz="0" w:space="0" w:color="auto"/>
            <w:left w:val="none" w:sz="0" w:space="0" w:color="auto"/>
            <w:bottom w:val="none" w:sz="0" w:space="0" w:color="auto"/>
            <w:right w:val="none" w:sz="0" w:space="0" w:color="auto"/>
          </w:divBdr>
        </w:div>
        <w:div w:id="2046363615">
          <w:marLeft w:val="640"/>
          <w:marRight w:val="0"/>
          <w:marTop w:val="0"/>
          <w:marBottom w:val="0"/>
          <w:divBdr>
            <w:top w:val="none" w:sz="0" w:space="0" w:color="auto"/>
            <w:left w:val="none" w:sz="0" w:space="0" w:color="auto"/>
            <w:bottom w:val="none" w:sz="0" w:space="0" w:color="auto"/>
            <w:right w:val="none" w:sz="0" w:space="0" w:color="auto"/>
          </w:divBdr>
        </w:div>
      </w:divsChild>
    </w:div>
    <w:div w:id="962343091">
      <w:marLeft w:val="640"/>
      <w:marRight w:val="0"/>
      <w:marTop w:val="0"/>
      <w:marBottom w:val="0"/>
      <w:divBdr>
        <w:top w:val="none" w:sz="0" w:space="0" w:color="auto"/>
        <w:left w:val="none" w:sz="0" w:space="0" w:color="auto"/>
        <w:bottom w:val="none" w:sz="0" w:space="0" w:color="auto"/>
        <w:right w:val="none" w:sz="0" w:space="0" w:color="auto"/>
      </w:divBdr>
    </w:div>
    <w:div w:id="962618942">
      <w:marLeft w:val="640"/>
      <w:marRight w:val="0"/>
      <w:marTop w:val="0"/>
      <w:marBottom w:val="0"/>
      <w:divBdr>
        <w:top w:val="none" w:sz="0" w:space="0" w:color="auto"/>
        <w:left w:val="none" w:sz="0" w:space="0" w:color="auto"/>
        <w:bottom w:val="none" w:sz="0" w:space="0" w:color="auto"/>
        <w:right w:val="none" w:sz="0" w:space="0" w:color="auto"/>
      </w:divBdr>
    </w:div>
    <w:div w:id="962728945">
      <w:bodyDiv w:val="1"/>
      <w:marLeft w:val="0"/>
      <w:marRight w:val="0"/>
      <w:marTop w:val="0"/>
      <w:marBottom w:val="0"/>
      <w:divBdr>
        <w:top w:val="none" w:sz="0" w:space="0" w:color="auto"/>
        <w:left w:val="none" w:sz="0" w:space="0" w:color="auto"/>
        <w:bottom w:val="none" w:sz="0" w:space="0" w:color="auto"/>
        <w:right w:val="none" w:sz="0" w:space="0" w:color="auto"/>
      </w:divBdr>
      <w:divsChild>
        <w:div w:id="24143223">
          <w:marLeft w:val="640"/>
          <w:marRight w:val="0"/>
          <w:marTop w:val="0"/>
          <w:marBottom w:val="0"/>
          <w:divBdr>
            <w:top w:val="none" w:sz="0" w:space="0" w:color="auto"/>
            <w:left w:val="none" w:sz="0" w:space="0" w:color="auto"/>
            <w:bottom w:val="none" w:sz="0" w:space="0" w:color="auto"/>
            <w:right w:val="none" w:sz="0" w:space="0" w:color="auto"/>
          </w:divBdr>
        </w:div>
        <w:div w:id="28066918">
          <w:marLeft w:val="640"/>
          <w:marRight w:val="0"/>
          <w:marTop w:val="0"/>
          <w:marBottom w:val="0"/>
          <w:divBdr>
            <w:top w:val="none" w:sz="0" w:space="0" w:color="auto"/>
            <w:left w:val="none" w:sz="0" w:space="0" w:color="auto"/>
            <w:bottom w:val="none" w:sz="0" w:space="0" w:color="auto"/>
            <w:right w:val="none" w:sz="0" w:space="0" w:color="auto"/>
          </w:divBdr>
        </w:div>
        <w:div w:id="98532515">
          <w:marLeft w:val="640"/>
          <w:marRight w:val="0"/>
          <w:marTop w:val="0"/>
          <w:marBottom w:val="0"/>
          <w:divBdr>
            <w:top w:val="none" w:sz="0" w:space="0" w:color="auto"/>
            <w:left w:val="none" w:sz="0" w:space="0" w:color="auto"/>
            <w:bottom w:val="none" w:sz="0" w:space="0" w:color="auto"/>
            <w:right w:val="none" w:sz="0" w:space="0" w:color="auto"/>
          </w:divBdr>
        </w:div>
        <w:div w:id="141042884">
          <w:marLeft w:val="640"/>
          <w:marRight w:val="0"/>
          <w:marTop w:val="0"/>
          <w:marBottom w:val="0"/>
          <w:divBdr>
            <w:top w:val="none" w:sz="0" w:space="0" w:color="auto"/>
            <w:left w:val="none" w:sz="0" w:space="0" w:color="auto"/>
            <w:bottom w:val="none" w:sz="0" w:space="0" w:color="auto"/>
            <w:right w:val="none" w:sz="0" w:space="0" w:color="auto"/>
          </w:divBdr>
        </w:div>
        <w:div w:id="213274640">
          <w:marLeft w:val="640"/>
          <w:marRight w:val="0"/>
          <w:marTop w:val="0"/>
          <w:marBottom w:val="0"/>
          <w:divBdr>
            <w:top w:val="none" w:sz="0" w:space="0" w:color="auto"/>
            <w:left w:val="none" w:sz="0" w:space="0" w:color="auto"/>
            <w:bottom w:val="none" w:sz="0" w:space="0" w:color="auto"/>
            <w:right w:val="none" w:sz="0" w:space="0" w:color="auto"/>
          </w:divBdr>
        </w:div>
        <w:div w:id="223376031">
          <w:marLeft w:val="640"/>
          <w:marRight w:val="0"/>
          <w:marTop w:val="0"/>
          <w:marBottom w:val="0"/>
          <w:divBdr>
            <w:top w:val="none" w:sz="0" w:space="0" w:color="auto"/>
            <w:left w:val="none" w:sz="0" w:space="0" w:color="auto"/>
            <w:bottom w:val="none" w:sz="0" w:space="0" w:color="auto"/>
            <w:right w:val="none" w:sz="0" w:space="0" w:color="auto"/>
          </w:divBdr>
        </w:div>
        <w:div w:id="308679384">
          <w:marLeft w:val="640"/>
          <w:marRight w:val="0"/>
          <w:marTop w:val="0"/>
          <w:marBottom w:val="0"/>
          <w:divBdr>
            <w:top w:val="none" w:sz="0" w:space="0" w:color="auto"/>
            <w:left w:val="none" w:sz="0" w:space="0" w:color="auto"/>
            <w:bottom w:val="none" w:sz="0" w:space="0" w:color="auto"/>
            <w:right w:val="none" w:sz="0" w:space="0" w:color="auto"/>
          </w:divBdr>
        </w:div>
        <w:div w:id="321005245">
          <w:marLeft w:val="640"/>
          <w:marRight w:val="0"/>
          <w:marTop w:val="0"/>
          <w:marBottom w:val="0"/>
          <w:divBdr>
            <w:top w:val="none" w:sz="0" w:space="0" w:color="auto"/>
            <w:left w:val="none" w:sz="0" w:space="0" w:color="auto"/>
            <w:bottom w:val="none" w:sz="0" w:space="0" w:color="auto"/>
            <w:right w:val="none" w:sz="0" w:space="0" w:color="auto"/>
          </w:divBdr>
        </w:div>
        <w:div w:id="324282926">
          <w:marLeft w:val="640"/>
          <w:marRight w:val="0"/>
          <w:marTop w:val="0"/>
          <w:marBottom w:val="0"/>
          <w:divBdr>
            <w:top w:val="none" w:sz="0" w:space="0" w:color="auto"/>
            <w:left w:val="none" w:sz="0" w:space="0" w:color="auto"/>
            <w:bottom w:val="none" w:sz="0" w:space="0" w:color="auto"/>
            <w:right w:val="none" w:sz="0" w:space="0" w:color="auto"/>
          </w:divBdr>
        </w:div>
        <w:div w:id="331957885">
          <w:marLeft w:val="640"/>
          <w:marRight w:val="0"/>
          <w:marTop w:val="0"/>
          <w:marBottom w:val="0"/>
          <w:divBdr>
            <w:top w:val="none" w:sz="0" w:space="0" w:color="auto"/>
            <w:left w:val="none" w:sz="0" w:space="0" w:color="auto"/>
            <w:bottom w:val="none" w:sz="0" w:space="0" w:color="auto"/>
            <w:right w:val="none" w:sz="0" w:space="0" w:color="auto"/>
          </w:divBdr>
        </w:div>
        <w:div w:id="343094923">
          <w:marLeft w:val="640"/>
          <w:marRight w:val="0"/>
          <w:marTop w:val="0"/>
          <w:marBottom w:val="0"/>
          <w:divBdr>
            <w:top w:val="none" w:sz="0" w:space="0" w:color="auto"/>
            <w:left w:val="none" w:sz="0" w:space="0" w:color="auto"/>
            <w:bottom w:val="none" w:sz="0" w:space="0" w:color="auto"/>
            <w:right w:val="none" w:sz="0" w:space="0" w:color="auto"/>
          </w:divBdr>
        </w:div>
        <w:div w:id="349138299">
          <w:marLeft w:val="640"/>
          <w:marRight w:val="0"/>
          <w:marTop w:val="0"/>
          <w:marBottom w:val="0"/>
          <w:divBdr>
            <w:top w:val="none" w:sz="0" w:space="0" w:color="auto"/>
            <w:left w:val="none" w:sz="0" w:space="0" w:color="auto"/>
            <w:bottom w:val="none" w:sz="0" w:space="0" w:color="auto"/>
            <w:right w:val="none" w:sz="0" w:space="0" w:color="auto"/>
          </w:divBdr>
        </w:div>
        <w:div w:id="376703084">
          <w:marLeft w:val="640"/>
          <w:marRight w:val="0"/>
          <w:marTop w:val="0"/>
          <w:marBottom w:val="0"/>
          <w:divBdr>
            <w:top w:val="none" w:sz="0" w:space="0" w:color="auto"/>
            <w:left w:val="none" w:sz="0" w:space="0" w:color="auto"/>
            <w:bottom w:val="none" w:sz="0" w:space="0" w:color="auto"/>
            <w:right w:val="none" w:sz="0" w:space="0" w:color="auto"/>
          </w:divBdr>
        </w:div>
        <w:div w:id="391999353">
          <w:marLeft w:val="640"/>
          <w:marRight w:val="0"/>
          <w:marTop w:val="0"/>
          <w:marBottom w:val="0"/>
          <w:divBdr>
            <w:top w:val="none" w:sz="0" w:space="0" w:color="auto"/>
            <w:left w:val="none" w:sz="0" w:space="0" w:color="auto"/>
            <w:bottom w:val="none" w:sz="0" w:space="0" w:color="auto"/>
            <w:right w:val="none" w:sz="0" w:space="0" w:color="auto"/>
          </w:divBdr>
        </w:div>
        <w:div w:id="395007919">
          <w:marLeft w:val="640"/>
          <w:marRight w:val="0"/>
          <w:marTop w:val="0"/>
          <w:marBottom w:val="0"/>
          <w:divBdr>
            <w:top w:val="none" w:sz="0" w:space="0" w:color="auto"/>
            <w:left w:val="none" w:sz="0" w:space="0" w:color="auto"/>
            <w:bottom w:val="none" w:sz="0" w:space="0" w:color="auto"/>
            <w:right w:val="none" w:sz="0" w:space="0" w:color="auto"/>
          </w:divBdr>
        </w:div>
        <w:div w:id="415908058">
          <w:marLeft w:val="640"/>
          <w:marRight w:val="0"/>
          <w:marTop w:val="0"/>
          <w:marBottom w:val="0"/>
          <w:divBdr>
            <w:top w:val="none" w:sz="0" w:space="0" w:color="auto"/>
            <w:left w:val="none" w:sz="0" w:space="0" w:color="auto"/>
            <w:bottom w:val="none" w:sz="0" w:space="0" w:color="auto"/>
            <w:right w:val="none" w:sz="0" w:space="0" w:color="auto"/>
          </w:divBdr>
        </w:div>
        <w:div w:id="468674799">
          <w:marLeft w:val="640"/>
          <w:marRight w:val="0"/>
          <w:marTop w:val="0"/>
          <w:marBottom w:val="0"/>
          <w:divBdr>
            <w:top w:val="none" w:sz="0" w:space="0" w:color="auto"/>
            <w:left w:val="none" w:sz="0" w:space="0" w:color="auto"/>
            <w:bottom w:val="none" w:sz="0" w:space="0" w:color="auto"/>
            <w:right w:val="none" w:sz="0" w:space="0" w:color="auto"/>
          </w:divBdr>
        </w:div>
        <w:div w:id="482626061">
          <w:marLeft w:val="640"/>
          <w:marRight w:val="0"/>
          <w:marTop w:val="0"/>
          <w:marBottom w:val="0"/>
          <w:divBdr>
            <w:top w:val="none" w:sz="0" w:space="0" w:color="auto"/>
            <w:left w:val="none" w:sz="0" w:space="0" w:color="auto"/>
            <w:bottom w:val="none" w:sz="0" w:space="0" w:color="auto"/>
            <w:right w:val="none" w:sz="0" w:space="0" w:color="auto"/>
          </w:divBdr>
        </w:div>
        <w:div w:id="488834458">
          <w:marLeft w:val="640"/>
          <w:marRight w:val="0"/>
          <w:marTop w:val="0"/>
          <w:marBottom w:val="0"/>
          <w:divBdr>
            <w:top w:val="none" w:sz="0" w:space="0" w:color="auto"/>
            <w:left w:val="none" w:sz="0" w:space="0" w:color="auto"/>
            <w:bottom w:val="none" w:sz="0" w:space="0" w:color="auto"/>
            <w:right w:val="none" w:sz="0" w:space="0" w:color="auto"/>
          </w:divBdr>
        </w:div>
        <w:div w:id="502009116">
          <w:marLeft w:val="640"/>
          <w:marRight w:val="0"/>
          <w:marTop w:val="0"/>
          <w:marBottom w:val="0"/>
          <w:divBdr>
            <w:top w:val="none" w:sz="0" w:space="0" w:color="auto"/>
            <w:left w:val="none" w:sz="0" w:space="0" w:color="auto"/>
            <w:bottom w:val="none" w:sz="0" w:space="0" w:color="auto"/>
            <w:right w:val="none" w:sz="0" w:space="0" w:color="auto"/>
          </w:divBdr>
        </w:div>
        <w:div w:id="539050733">
          <w:marLeft w:val="640"/>
          <w:marRight w:val="0"/>
          <w:marTop w:val="0"/>
          <w:marBottom w:val="0"/>
          <w:divBdr>
            <w:top w:val="none" w:sz="0" w:space="0" w:color="auto"/>
            <w:left w:val="none" w:sz="0" w:space="0" w:color="auto"/>
            <w:bottom w:val="none" w:sz="0" w:space="0" w:color="auto"/>
            <w:right w:val="none" w:sz="0" w:space="0" w:color="auto"/>
          </w:divBdr>
        </w:div>
        <w:div w:id="545678428">
          <w:marLeft w:val="640"/>
          <w:marRight w:val="0"/>
          <w:marTop w:val="0"/>
          <w:marBottom w:val="0"/>
          <w:divBdr>
            <w:top w:val="none" w:sz="0" w:space="0" w:color="auto"/>
            <w:left w:val="none" w:sz="0" w:space="0" w:color="auto"/>
            <w:bottom w:val="none" w:sz="0" w:space="0" w:color="auto"/>
            <w:right w:val="none" w:sz="0" w:space="0" w:color="auto"/>
          </w:divBdr>
        </w:div>
        <w:div w:id="547959631">
          <w:marLeft w:val="640"/>
          <w:marRight w:val="0"/>
          <w:marTop w:val="0"/>
          <w:marBottom w:val="0"/>
          <w:divBdr>
            <w:top w:val="none" w:sz="0" w:space="0" w:color="auto"/>
            <w:left w:val="none" w:sz="0" w:space="0" w:color="auto"/>
            <w:bottom w:val="none" w:sz="0" w:space="0" w:color="auto"/>
            <w:right w:val="none" w:sz="0" w:space="0" w:color="auto"/>
          </w:divBdr>
        </w:div>
        <w:div w:id="564921461">
          <w:marLeft w:val="640"/>
          <w:marRight w:val="0"/>
          <w:marTop w:val="0"/>
          <w:marBottom w:val="0"/>
          <w:divBdr>
            <w:top w:val="none" w:sz="0" w:space="0" w:color="auto"/>
            <w:left w:val="none" w:sz="0" w:space="0" w:color="auto"/>
            <w:bottom w:val="none" w:sz="0" w:space="0" w:color="auto"/>
            <w:right w:val="none" w:sz="0" w:space="0" w:color="auto"/>
          </w:divBdr>
        </w:div>
        <w:div w:id="576597784">
          <w:marLeft w:val="640"/>
          <w:marRight w:val="0"/>
          <w:marTop w:val="0"/>
          <w:marBottom w:val="0"/>
          <w:divBdr>
            <w:top w:val="none" w:sz="0" w:space="0" w:color="auto"/>
            <w:left w:val="none" w:sz="0" w:space="0" w:color="auto"/>
            <w:bottom w:val="none" w:sz="0" w:space="0" w:color="auto"/>
            <w:right w:val="none" w:sz="0" w:space="0" w:color="auto"/>
          </w:divBdr>
        </w:div>
        <w:div w:id="599144165">
          <w:marLeft w:val="640"/>
          <w:marRight w:val="0"/>
          <w:marTop w:val="0"/>
          <w:marBottom w:val="0"/>
          <w:divBdr>
            <w:top w:val="none" w:sz="0" w:space="0" w:color="auto"/>
            <w:left w:val="none" w:sz="0" w:space="0" w:color="auto"/>
            <w:bottom w:val="none" w:sz="0" w:space="0" w:color="auto"/>
            <w:right w:val="none" w:sz="0" w:space="0" w:color="auto"/>
          </w:divBdr>
        </w:div>
        <w:div w:id="599988741">
          <w:marLeft w:val="640"/>
          <w:marRight w:val="0"/>
          <w:marTop w:val="0"/>
          <w:marBottom w:val="0"/>
          <w:divBdr>
            <w:top w:val="none" w:sz="0" w:space="0" w:color="auto"/>
            <w:left w:val="none" w:sz="0" w:space="0" w:color="auto"/>
            <w:bottom w:val="none" w:sz="0" w:space="0" w:color="auto"/>
            <w:right w:val="none" w:sz="0" w:space="0" w:color="auto"/>
          </w:divBdr>
        </w:div>
        <w:div w:id="611667011">
          <w:marLeft w:val="640"/>
          <w:marRight w:val="0"/>
          <w:marTop w:val="0"/>
          <w:marBottom w:val="0"/>
          <w:divBdr>
            <w:top w:val="none" w:sz="0" w:space="0" w:color="auto"/>
            <w:left w:val="none" w:sz="0" w:space="0" w:color="auto"/>
            <w:bottom w:val="none" w:sz="0" w:space="0" w:color="auto"/>
            <w:right w:val="none" w:sz="0" w:space="0" w:color="auto"/>
          </w:divBdr>
        </w:div>
        <w:div w:id="653265377">
          <w:marLeft w:val="640"/>
          <w:marRight w:val="0"/>
          <w:marTop w:val="0"/>
          <w:marBottom w:val="0"/>
          <w:divBdr>
            <w:top w:val="none" w:sz="0" w:space="0" w:color="auto"/>
            <w:left w:val="none" w:sz="0" w:space="0" w:color="auto"/>
            <w:bottom w:val="none" w:sz="0" w:space="0" w:color="auto"/>
            <w:right w:val="none" w:sz="0" w:space="0" w:color="auto"/>
          </w:divBdr>
        </w:div>
        <w:div w:id="674695852">
          <w:marLeft w:val="640"/>
          <w:marRight w:val="0"/>
          <w:marTop w:val="0"/>
          <w:marBottom w:val="0"/>
          <w:divBdr>
            <w:top w:val="none" w:sz="0" w:space="0" w:color="auto"/>
            <w:left w:val="none" w:sz="0" w:space="0" w:color="auto"/>
            <w:bottom w:val="none" w:sz="0" w:space="0" w:color="auto"/>
            <w:right w:val="none" w:sz="0" w:space="0" w:color="auto"/>
          </w:divBdr>
        </w:div>
        <w:div w:id="705373982">
          <w:marLeft w:val="640"/>
          <w:marRight w:val="0"/>
          <w:marTop w:val="0"/>
          <w:marBottom w:val="0"/>
          <w:divBdr>
            <w:top w:val="none" w:sz="0" w:space="0" w:color="auto"/>
            <w:left w:val="none" w:sz="0" w:space="0" w:color="auto"/>
            <w:bottom w:val="none" w:sz="0" w:space="0" w:color="auto"/>
            <w:right w:val="none" w:sz="0" w:space="0" w:color="auto"/>
          </w:divBdr>
        </w:div>
        <w:div w:id="792939789">
          <w:marLeft w:val="640"/>
          <w:marRight w:val="0"/>
          <w:marTop w:val="0"/>
          <w:marBottom w:val="0"/>
          <w:divBdr>
            <w:top w:val="none" w:sz="0" w:space="0" w:color="auto"/>
            <w:left w:val="none" w:sz="0" w:space="0" w:color="auto"/>
            <w:bottom w:val="none" w:sz="0" w:space="0" w:color="auto"/>
            <w:right w:val="none" w:sz="0" w:space="0" w:color="auto"/>
          </w:divBdr>
        </w:div>
        <w:div w:id="839195816">
          <w:marLeft w:val="640"/>
          <w:marRight w:val="0"/>
          <w:marTop w:val="0"/>
          <w:marBottom w:val="0"/>
          <w:divBdr>
            <w:top w:val="none" w:sz="0" w:space="0" w:color="auto"/>
            <w:left w:val="none" w:sz="0" w:space="0" w:color="auto"/>
            <w:bottom w:val="none" w:sz="0" w:space="0" w:color="auto"/>
            <w:right w:val="none" w:sz="0" w:space="0" w:color="auto"/>
          </w:divBdr>
        </w:div>
        <w:div w:id="875309862">
          <w:marLeft w:val="640"/>
          <w:marRight w:val="0"/>
          <w:marTop w:val="0"/>
          <w:marBottom w:val="0"/>
          <w:divBdr>
            <w:top w:val="none" w:sz="0" w:space="0" w:color="auto"/>
            <w:left w:val="none" w:sz="0" w:space="0" w:color="auto"/>
            <w:bottom w:val="none" w:sz="0" w:space="0" w:color="auto"/>
            <w:right w:val="none" w:sz="0" w:space="0" w:color="auto"/>
          </w:divBdr>
        </w:div>
        <w:div w:id="881945019">
          <w:marLeft w:val="640"/>
          <w:marRight w:val="0"/>
          <w:marTop w:val="0"/>
          <w:marBottom w:val="0"/>
          <w:divBdr>
            <w:top w:val="none" w:sz="0" w:space="0" w:color="auto"/>
            <w:left w:val="none" w:sz="0" w:space="0" w:color="auto"/>
            <w:bottom w:val="none" w:sz="0" w:space="0" w:color="auto"/>
            <w:right w:val="none" w:sz="0" w:space="0" w:color="auto"/>
          </w:divBdr>
        </w:div>
        <w:div w:id="940065886">
          <w:marLeft w:val="640"/>
          <w:marRight w:val="0"/>
          <w:marTop w:val="0"/>
          <w:marBottom w:val="0"/>
          <w:divBdr>
            <w:top w:val="none" w:sz="0" w:space="0" w:color="auto"/>
            <w:left w:val="none" w:sz="0" w:space="0" w:color="auto"/>
            <w:bottom w:val="none" w:sz="0" w:space="0" w:color="auto"/>
            <w:right w:val="none" w:sz="0" w:space="0" w:color="auto"/>
          </w:divBdr>
        </w:div>
        <w:div w:id="952858441">
          <w:marLeft w:val="640"/>
          <w:marRight w:val="0"/>
          <w:marTop w:val="0"/>
          <w:marBottom w:val="0"/>
          <w:divBdr>
            <w:top w:val="none" w:sz="0" w:space="0" w:color="auto"/>
            <w:left w:val="none" w:sz="0" w:space="0" w:color="auto"/>
            <w:bottom w:val="none" w:sz="0" w:space="0" w:color="auto"/>
            <w:right w:val="none" w:sz="0" w:space="0" w:color="auto"/>
          </w:divBdr>
        </w:div>
        <w:div w:id="959260963">
          <w:marLeft w:val="640"/>
          <w:marRight w:val="0"/>
          <w:marTop w:val="0"/>
          <w:marBottom w:val="0"/>
          <w:divBdr>
            <w:top w:val="none" w:sz="0" w:space="0" w:color="auto"/>
            <w:left w:val="none" w:sz="0" w:space="0" w:color="auto"/>
            <w:bottom w:val="none" w:sz="0" w:space="0" w:color="auto"/>
            <w:right w:val="none" w:sz="0" w:space="0" w:color="auto"/>
          </w:divBdr>
        </w:div>
        <w:div w:id="960115268">
          <w:marLeft w:val="640"/>
          <w:marRight w:val="0"/>
          <w:marTop w:val="0"/>
          <w:marBottom w:val="0"/>
          <w:divBdr>
            <w:top w:val="none" w:sz="0" w:space="0" w:color="auto"/>
            <w:left w:val="none" w:sz="0" w:space="0" w:color="auto"/>
            <w:bottom w:val="none" w:sz="0" w:space="0" w:color="auto"/>
            <w:right w:val="none" w:sz="0" w:space="0" w:color="auto"/>
          </w:divBdr>
        </w:div>
        <w:div w:id="1021784618">
          <w:marLeft w:val="640"/>
          <w:marRight w:val="0"/>
          <w:marTop w:val="0"/>
          <w:marBottom w:val="0"/>
          <w:divBdr>
            <w:top w:val="none" w:sz="0" w:space="0" w:color="auto"/>
            <w:left w:val="none" w:sz="0" w:space="0" w:color="auto"/>
            <w:bottom w:val="none" w:sz="0" w:space="0" w:color="auto"/>
            <w:right w:val="none" w:sz="0" w:space="0" w:color="auto"/>
          </w:divBdr>
        </w:div>
        <w:div w:id="1038555237">
          <w:marLeft w:val="640"/>
          <w:marRight w:val="0"/>
          <w:marTop w:val="0"/>
          <w:marBottom w:val="0"/>
          <w:divBdr>
            <w:top w:val="none" w:sz="0" w:space="0" w:color="auto"/>
            <w:left w:val="none" w:sz="0" w:space="0" w:color="auto"/>
            <w:bottom w:val="none" w:sz="0" w:space="0" w:color="auto"/>
            <w:right w:val="none" w:sz="0" w:space="0" w:color="auto"/>
          </w:divBdr>
        </w:div>
        <w:div w:id="1129322432">
          <w:marLeft w:val="640"/>
          <w:marRight w:val="0"/>
          <w:marTop w:val="0"/>
          <w:marBottom w:val="0"/>
          <w:divBdr>
            <w:top w:val="none" w:sz="0" w:space="0" w:color="auto"/>
            <w:left w:val="none" w:sz="0" w:space="0" w:color="auto"/>
            <w:bottom w:val="none" w:sz="0" w:space="0" w:color="auto"/>
            <w:right w:val="none" w:sz="0" w:space="0" w:color="auto"/>
          </w:divBdr>
        </w:div>
        <w:div w:id="1156871473">
          <w:marLeft w:val="640"/>
          <w:marRight w:val="0"/>
          <w:marTop w:val="0"/>
          <w:marBottom w:val="0"/>
          <w:divBdr>
            <w:top w:val="none" w:sz="0" w:space="0" w:color="auto"/>
            <w:left w:val="none" w:sz="0" w:space="0" w:color="auto"/>
            <w:bottom w:val="none" w:sz="0" w:space="0" w:color="auto"/>
            <w:right w:val="none" w:sz="0" w:space="0" w:color="auto"/>
          </w:divBdr>
        </w:div>
        <w:div w:id="1168060953">
          <w:marLeft w:val="640"/>
          <w:marRight w:val="0"/>
          <w:marTop w:val="0"/>
          <w:marBottom w:val="0"/>
          <w:divBdr>
            <w:top w:val="none" w:sz="0" w:space="0" w:color="auto"/>
            <w:left w:val="none" w:sz="0" w:space="0" w:color="auto"/>
            <w:bottom w:val="none" w:sz="0" w:space="0" w:color="auto"/>
            <w:right w:val="none" w:sz="0" w:space="0" w:color="auto"/>
          </w:divBdr>
        </w:div>
        <w:div w:id="1195341350">
          <w:marLeft w:val="640"/>
          <w:marRight w:val="0"/>
          <w:marTop w:val="0"/>
          <w:marBottom w:val="0"/>
          <w:divBdr>
            <w:top w:val="none" w:sz="0" w:space="0" w:color="auto"/>
            <w:left w:val="none" w:sz="0" w:space="0" w:color="auto"/>
            <w:bottom w:val="none" w:sz="0" w:space="0" w:color="auto"/>
            <w:right w:val="none" w:sz="0" w:space="0" w:color="auto"/>
          </w:divBdr>
        </w:div>
        <w:div w:id="1301770689">
          <w:marLeft w:val="640"/>
          <w:marRight w:val="0"/>
          <w:marTop w:val="0"/>
          <w:marBottom w:val="0"/>
          <w:divBdr>
            <w:top w:val="none" w:sz="0" w:space="0" w:color="auto"/>
            <w:left w:val="none" w:sz="0" w:space="0" w:color="auto"/>
            <w:bottom w:val="none" w:sz="0" w:space="0" w:color="auto"/>
            <w:right w:val="none" w:sz="0" w:space="0" w:color="auto"/>
          </w:divBdr>
        </w:div>
        <w:div w:id="1335842712">
          <w:marLeft w:val="640"/>
          <w:marRight w:val="0"/>
          <w:marTop w:val="0"/>
          <w:marBottom w:val="0"/>
          <w:divBdr>
            <w:top w:val="none" w:sz="0" w:space="0" w:color="auto"/>
            <w:left w:val="none" w:sz="0" w:space="0" w:color="auto"/>
            <w:bottom w:val="none" w:sz="0" w:space="0" w:color="auto"/>
            <w:right w:val="none" w:sz="0" w:space="0" w:color="auto"/>
          </w:divBdr>
        </w:div>
        <w:div w:id="1353261561">
          <w:marLeft w:val="640"/>
          <w:marRight w:val="0"/>
          <w:marTop w:val="0"/>
          <w:marBottom w:val="0"/>
          <w:divBdr>
            <w:top w:val="none" w:sz="0" w:space="0" w:color="auto"/>
            <w:left w:val="none" w:sz="0" w:space="0" w:color="auto"/>
            <w:bottom w:val="none" w:sz="0" w:space="0" w:color="auto"/>
            <w:right w:val="none" w:sz="0" w:space="0" w:color="auto"/>
          </w:divBdr>
        </w:div>
        <w:div w:id="1353874570">
          <w:marLeft w:val="640"/>
          <w:marRight w:val="0"/>
          <w:marTop w:val="0"/>
          <w:marBottom w:val="0"/>
          <w:divBdr>
            <w:top w:val="none" w:sz="0" w:space="0" w:color="auto"/>
            <w:left w:val="none" w:sz="0" w:space="0" w:color="auto"/>
            <w:bottom w:val="none" w:sz="0" w:space="0" w:color="auto"/>
            <w:right w:val="none" w:sz="0" w:space="0" w:color="auto"/>
          </w:divBdr>
        </w:div>
        <w:div w:id="1354115044">
          <w:marLeft w:val="640"/>
          <w:marRight w:val="0"/>
          <w:marTop w:val="0"/>
          <w:marBottom w:val="0"/>
          <w:divBdr>
            <w:top w:val="none" w:sz="0" w:space="0" w:color="auto"/>
            <w:left w:val="none" w:sz="0" w:space="0" w:color="auto"/>
            <w:bottom w:val="none" w:sz="0" w:space="0" w:color="auto"/>
            <w:right w:val="none" w:sz="0" w:space="0" w:color="auto"/>
          </w:divBdr>
        </w:div>
        <w:div w:id="1411543420">
          <w:marLeft w:val="640"/>
          <w:marRight w:val="0"/>
          <w:marTop w:val="0"/>
          <w:marBottom w:val="0"/>
          <w:divBdr>
            <w:top w:val="none" w:sz="0" w:space="0" w:color="auto"/>
            <w:left w:val="none" w:sz="0" w:space="0" w:color="auto"/>
            <w:bottom w:val="none" w:sz="0" w:space="0" w:color="auto"/>
            <w:right w:val="none" w:sz="0" w:space="0" w:color="auto"/>
          </w:divBdr>
        </w:div>
        <w:div w:id="1485124631">
          <w:marLeft w:val="640"/>
          <w:marRight w:val="0"/>
          <w:marTop w:val="0"/>
          <w:marBottom w:val="0"/>
          <w:divBdr>
            <w:top w:val="none" w:sz="0" w:space="0" w:color="auto"/>
            <w:left w:val="none" w:sz="0" w:space="0" w:color="auto"/>
            <w:bottom w:val="none" w:sz="0" w:space="0" w:color="auto"/>
            <w:right w:val="none" w:sz="0" w:space="0" w:color="auto"/>
          </w:divBdr>
        </w:div>
        <w:div w:id="1498493552">
          <w:marLeft w:val="640"/>
          <w:marRight w:val="0"/>
          <w:marTop w:val="0"/>
          <w:marBottom w:val="0"/>
          <w:divBdr>
            <w:top w:val="none" w:sz="0" w:space="0" w:color="auto"/>
            <w:left w:val="none" w:sz="0" w:space="0" w:color="auto"/>
            <w:bottom w:val="none" w:sz="0" w:space="0" w:color="auto"/>
            <w:right w:val="none" w:sz="0" w:space="0" w:color="auto"/>
          </w:divBdr>
        </w:div>
        <w:div w:id="1519461730">
          <w:marLeft w:val="640"/>
          <w:marRight w:val="0"/>
          <w:marTop w:val="0"/>
          <w:marBottom w:val="0"/>
          <w:divBdr>
            <w:top w:val="none" w:sz="0" w:space="0" w:color="auto"/>
            <w:left w:val="none" w:sz="0" w:space="0" w:color="auto"/>
            <w:bottom w:val="none" w:sz="0" w:space="0" w:color="auto"/>
            <w:right w:val="none" w:sz="0" w:space="0" w:color="auto"/>
          </w:divBdr>
        </w:div>
        <w:div w:id="1576284231">
          <w:marLeft w:val="640"/>
          <w:marRight w:val="0"/>
          <w:marTop w:val="0"/>
          <w:marBottom w:val="0"/>
          <w:divBdr>
            <w:top w:val="none" w:sz="0" w:space="0" w:color="auto"/>
            <w:left w:val="none" w:sz="0" w:space="0" w:color="auto"/>
            <w:bottom w:val="none" w:sz="0" w:space="0" w:color="auto"/>
            <w:right w:val="none" w:sz="0" w:space="0" w:color="auto"/>
          </w:divBdr>
        </w:div>
        <w:div w:id="1654602580">
          <w:marLeft w:val="640"/>
          <w:marRight w:val="0"/>
          <w:marTop w:val="0"/>
          <w:marBottom w:val="0"/>
          <w:divBdr>
            <w:top w:val="none" w:sz="0" w:space="0" w:color="auto"/>
            <w:left w:val="none" w:sz="0" w:space="0" w:color="auto"/>
            <w:bottom w:val="none" w:sz="0" w:space="0" w:color="auto"/>
            <w:right w:val="none" w:sz="0" w:space="0" w:color="auto"/>
          </w:divBdr>
        </w:div>
        <w:div w:id="1692804690">
          <w:marLeft w:val="640"/>
          <w:marRight w:val="0"/>
          <w:marTop w:val="0"/>
          <w:marBottom w:val="0"/>
          <w:divBdr>
            <w:top w:val="none" w:sz="0" w:space="0" w:color="auto"/>
            <w:left w:val="none" w:sz="0" w:space="0" w:color="auto"/>
            <w:bottom w:val="none" w:sz="0" w:space="0" w:color="auto"/>
            <w:right w:val="none" w:sz="0" w:space="0" w:color="auto"/>
          </w:divBdr>
        </w:div>
        <w:div w:id="1695154187">
          <w:marLeft w:val="640"/>
          <w:marRight w:val="0"/>
          <w:marTop w:val="0"/>
          <w:marBottom w:val="0"/>
          <w:divBdr>
            <w:top w:val="none" w:sz="0" w:space="0" w:color="auto"/>
            <w:left w:val="none" w:sz="0" w:space="0" w:color="auto"/>
            <w:bottom w:val="none" w:sz="0" w:space="0" w:color="auto"/>
            <w:right w:val="none" w:sz="0" w:space="0" w:color="auto"/>
          </w:divBdr>
        </w:div>
        <w:div w:id="1715688375">
          <w:marLeft w:val="640"/>
          <w:marRight w:val="0"/>
          <w:marTop w:val="0"/>
          <w:marBottom w:val="0"/>
          <w:divBdr>
            <w:top w:val="none" w:sz="0" w:space="0" w:color="auto"/>
            <w:left w:val="none" w:sz="0" w:space="0" w:color="auto"/>
            <w:bottom w:val="none" w:sz="0" w:space="0" w:color="auto"/>
            <w:right w:val="none" w:sz="0" w:space="0" w:color="auto"/>
          </w:divBdr>
        </w:div>
        <w:div w:id="1741635551">
          <w:marLeft w:val="640"/>
          <w:marRight w:val="0"/>
          <w:marTop w:val="0"/>
          <w:marBottom w:val="0"/>
          <w:divBdr>
            <w:top w:val="none" w:sz="0" w:space="0" w:color="auto"/>
            <w:left w:val="none" w:sz="0" w:space="0" w:color="auto"/>
            <w:bottom w:val="none" w:sz="0" w:space="0" w:color="auto"/>
            <w:right w:val="none" w:sz="0" w:space="0" w:color="auto"/>
          </w:divBdr>
        </w:div>
        <w:div w:id="1753695976">
          <w:marLeft w:val="640"/>
          <w:marRight w:val="0"/>
          <w:marTop w:val="0"/>
          <w:marBottom w:val="0"/>
          <w:divBdr>
            <w:top w:val="none" w:sz="0" w:space="0" w:color="auto"/>
            <w:left w:val="none" w:sz="0" w:space="0" w:color="auto"/>
            <w:bottom w:val="none" w:sz="0" w:space="0" w:color="auto"/>
            <w:right w:val="none" w:sz="0" w:space="0" w:color="auto"/>
          </w:divBdr>
        </w:div>
        <w:div w:id="1779711461">
          <w:marLeft w:val="640"/>
          <w:marRight w:val="0"/>
          <w:marTop w:val="0"/>
          <w:marBottom w:val="0"/>
          <w:divBdr>
            <w:top w:val="none" w:sz="0" w:space="0" w:color="auto"/>
            <w:left w:val="none" w:sz="0" w:space="0" w:color="auto"/>
            <w:bottom w:val="none" w:sz="0" w:space="0" w:color="auto"/>
            <w:right w:val="none" w:sz="0" w:space="0" w:color="auto"/>
          </w:divBdr>
        </w:div>
        <w:div w:id="1819953339">
          <w:marLeft w:val="640"/>
          <w:marRight w:val="0"/>
          <w:marTop w:val="0"/>
          <w:marBottom w:val="0"/>
          <w:divBdr>
            <w:top w:val="none" w:sz="0" w:space="0" w:color="auto"/>
            <w:left w:val="none" w:sz="0" w:space="0" w:color="auto"/>
            <w:bottom w:val="none" w:sz="0" w:space="0" w:color="auto"/>
            <w:right w:val="none" w:sz="0" w:space="0" w:color="auto"/>
          </w:divBdr>
        </w:div>
        <w:div w:id="1834906162">
          <w:marLeft w:val="640"/>
          <w:marRight w:val="0"/>
          <w:marTop w:val="0"/>
          <w:marBottom w:val="0"/>
          <w:divBdr>
            <w:top w:val="none" w:sz="0" w:space="0" w:color="auto"/>
            <w:left w:val="none" w:sz="0" w:space="0" w:color="auto"/>
            <w:bottom w:val="none" w:sz="0" w:space="0" w:color="auto"/>
            <w:right w:val="none" w:sz="0" w:space="0" w:color="auto"/>
          </w:divBdr>
        </w:div>
        <w:div w:id="1868525780">
          <w:marLeft w:val="640"/>
          <w:marRight w:val="0"/>
          <w:marTop w:val="0"/>
          <w:marBottom w:val="0"/>
          <w:divBdr>
            <w:top w:val="none" w:sz="0" w:space="0" w:color="auto"/>
            <w:left w:val="none" w:sz="0" w:space="0" w:color="auto"/>
            <w:bottom w:val="none" w:sz="0" w:space="0" w:color="auto"/>
            <w:right w:val="none" w:sz="0" w:space="0" w:color="auto"/>
          </w:divBdr>
        </w:div>
        <w:div w:id="1882857316">
          <w:marLeft w:val="640"/>
          <w:marRight w:val="0"/>
          <w:marTop w:val="0"/>
          <w:marBottom w:val="0"/>
          <w:divBdr>
            <w:top w:val="none" w:sz="0" w:space="0" w:color="auto"/>
            <w:left w:val="none" w:sz="0" w:space="0" w:color="auto"/>
            <w:bottom w:val="none" w:sz="0" w:space="0" w:color="auto"/>
            <w:right w:val="none" w:sz="0" w:space="0" w:color="auto"/>
          </w:divBdr>
        </w:div>
        <w:div w:id="1909068850">
          <w:marLeft w:val="640"/>
          <w:marRight w:val="0"/>
          <w:marTop w:val="0"/>
          <w:marBottom w:val="0"/>
          <w:divBdr>
            <w:top w:val="none" w:sz="0" w:space="0" w:color="auto"/>
            <w:left w:val="none" w:sz="0" w:space="0" w:color="auto"/>
            <w:bottom w:val="none" w:sz="0" w:space="0" w:color="auto"/>
            <w:right w:val="none" w:sz="0" w:space="0" w:color="auto"/>
          </w:divBdr>
        </w:div>
        <w:div w:id="1974024356">
          <w:marLeft w:val="640"/>
          <w:marRight w:val="0"/>
          <w:marTop w:val="0"/>
          <w:marBottom w:val="0"/>
          <w:divBdr>
            <w:top w:val="none" w:sz="0" w:space="0" w:color="auto"/>
            <w:left w:val="none" w:sz="0" w:space="0" w:color="auto"/>
            <w:bottom w:val="none" w:sz="0" w:space="0" w:color="auto"/>
            <w:right w:val="none" w:sz="0" w:space="0" w:color="auto"/>
          </w:divBdr>
        </w:div>
        <w:div w:id="1986733803">
          <w:marLeft w:val="640"/>
          <w:marRight w:val="0"/>
          <w:marTop w:val="0"/>
          <w:marBottom w:val="0"/>
          <w:divBdr>
            <w:top w:val="none" w:sz="0" w:space="0" w:color="auto"/>
            <w:left w:val="none" w:sz="0" w:space="0" w:color="auto"/>
            <w:bottom w:val="none" w:sz="0" w:space="0" w:color="auto"/>
            <w:right w:val="none" w:sz="0" w:space="0" w:color="auto"/>
          </w:divBdr>
        </w:div>
      </w:divsChild>
    </w:div>
    <w:div w:id="962923135">
      <w:marLeft w:val="640"/>
      <w:marRight w:val="0"/>
      <w:marTop w:val="0"/>
      <w:marBottom w:val="0"/>
      <w:divBdr>
        <w:top w:val="none" w:sz="0" w:space="0" w:color="auto"/>
        <w:left w:val="none" w:sz="0" w:space="0" w:color="auto"/>
        <w:bottom w:val="none" w:sz="0" w:space="0" w:color="auto"/>
        <w:right w:val="none" w:sz="0" w:space="0" w:color="auto"/>
      </w:divBdr>
    </w:div>
    <w:div w:id="963147672">
      <w:marLeft w:val="640"/>
      <w:marRight w:val="0"/>
      <w:marTop w:val="0"/>
      <w:marBottom w:val="0"/>
      <w:divBdr>
        <w:top w:val="none" w:sz="0" w:space="0" w:color="auto"/>
        <w:left w:val="none" w:sz="0" w:space="0" w:color="auto"/>
        <w:bottom w:val="none" w:sz="0" w:space="0" w:color="auto"/>
        <w:right w:val="none" w:sz="0" w:space="0" w:color="auto"/>
      </w:divBdr>
    </w:div>
    <w:div w:id="963577464">
      <w:marLeft w:val="640"/>
      <w:marRight w:val="0"/>
      <w:marTop w:val="0"/>
      <w:marBottom w:val="0"/>
      <w:divBdr>
        <w:top w:val="none" w:sz="0" w:space="0" w:color="auto"/>
        <w:left w:val="none" w:sz="0" w:space="0" w:color="auto"/>
        <w:bottom w:val="none" w:sz="0" w:space="0" w:color="auto"/>
        <w:right w:val="none" w:sz="0" w:space="0" w:color="auto"/>
      </w:divBdr>
    </w:div>
    <w:div w:id="963922126">
      <w:marLeft w:val="640"/>
      <w:marRight w:val="0"/>
      <w:marTop w:val="0"/>
      <w:marBottom w:val="0"/>
      <w:divBdr>
        <w:top w:val="none" w:sz="0" w:space="0" w:color="auto"/>
        <w:left w:val="none" w:sz="0" w:space="0" w:color="auto"/>
        <w:bottom w:val="none" w:sz="0" w:space="0" w:color="auto"/>
        <w:right w:val="none" w:sz="0" w:space="0" w:color="auto"/>
      </w:divBdr>
    </w:div>
    <w:div w:id="964390775">
      <w:marLeft w:val="640"/>
      <w:marRight w:val="0"/>
      <w:marTop w:val="0"/>
      <w:marBottom w:val="0"/>
      <w:divBdr>
        <w:top w:val="none" w:sz="0" w:space="0" w:color="auto"/>
        <w:left w:val="none" w:sz="0" w:space="0" w:color="auto"/>
        <w:bottom w:val="none" w:sz="0" w:space="0" w:color="auto"/>
        <w:right w:val="none" w:sz="0" w:space="0" w:color="auto"/>
      </w:divBdr>
    </w:div>
    <w:div w:id="965432143">
      <w:bodyDiv w:val="1"/>
      <w:marLeft w:val="0"/>
      <w:marRight w:val="0"/>
      <w:marTop w:val="0"/>
      <w:marBottom w:val="0"/>
      <w:divBdr>
        <w:top w:val="none" w:sz="0" w:space="0" w:color="auto"/>
        <w:left w:val="none" w:sz="0" w:space="0" w:color="auto"/>
        <w:bottom w:val="none" w:sz="0" w:space="0" w:color="auto"/>
        <w:right w:val="none" w:sz="0" w:space="0" w:color="auto"/>
      </w:divBdr>
    </w:div>
    <w:div w:id="965814190">
      <w:marLeft w:val="640"/>
      <w:marRight w:val="0"/>
      <w:marTop w:val="0"/>
      <w:marBottom w:val="0"/>
      <w:divBdr>
        <w:top w:val="none" w:sz="0" w:space="0" w:color="auto"/>
        <w:left w:val="none" w:sz="0" w:space="0" w:color="auto"/>
        <w:bottom w:val="none" w:sz="0" w:space="0" w:color="auto"/>
        <w:right w:val="none" w:sz="0" w:space="0" w:color="auto"/>
      </w:divBdr>
    </w:div>
    <w:div w:id="966013230">
      <w:marLeft w:val="640"/>
      <w:marRight w:val="0"/>
      <w:marTop w:val="0"/>
      <w:marBottom w:val="0"/>
      <w:divBdr>
        <w:top w:val="none" w:sz="0" w:space="0" w:color="auto"/>
        <w:left w:val="none" w:sz="0" w:space="0" w:color="auto"/>
        <w:bottom w:val="none" w:sz="0" w:space="0" w:color="auto"/>
        <w:right w:val="none" w:sz="0" w:space="0" w:color="auto"/>
      </w:divBdr>
    </w:div>
    <w:div w:id="966081236">
      <w:marLeft w:val="640"/>
      <w:marRight w:val="0"/>
      <w:marTop w:val="0"/>
      <w:marBottom w:val="0"/>
      <w:divBdr>
        <w:top w:val="none" w:sz="0" w:space="0" w:color="auto"/>
        <w:left w:val="none" w:sz="0" w:space="0" w:color="auto"/>
        <w:bottom w:val="none" w:sz="0" w:space="0" w:color="auto"/>
        <w:right w:val="none" w:sz="0" w:space="0" w:color="auto"/>
      </w:divBdr>
    </w:div>
    <w:div w:id="966938205">
      <w:marLeft w:val="640"/>
      <w:marRight w:val="0"/>
      <w:marTop w:val="0"/>
      <w:marBottom w:val="0"/>
      <w:divBdr>
        <w:top w:val="none" w:sz="0" w:space="0" w:color="auto"/>
        <w:left w:val="none" w:sz="0" w:space="0" w:color="auto"/>
        <w:bottom w:val="none" w:sz="0" w:space="0" w:color="auto"/>
        <w:right w:val="none" w:sz="0" w:space="0" w:color="auto"/>
      </w:divBdr>
    </w:div>
    <w:div w:id="967315566">
      <w:marLeft w:val="640"/>
      <w:marRight w:val="0"/>
      <w:marTop w:val="0"/>
      <w:marBottom w:val="0"/>
      <w:divBdr>
        <w:top w:val="none" w:sz="0" w:space="0" w:color="auto"/>
        <w:left w:val="none" w:sz="0" w:space="0" w:color="auto"/>
        <w:bottom w:val="none" w:sz="0" w:space="0" w:color="auto"/>
        <w:right w:val="none" w:sz="0" w:space="0" w:color="auto"/>
      </w:divBdr>
    </w:div>
    <w:div w:id="967398114">
      <w:marLeft w:val="640"/>
      <w:marRight w:val="0"/>
      <w:marTop w:val="0"/>
      <w:marBottom w:val="0"/>
      <w:divBdr>
        <w:top w:val="none" w:sz="0" w:space="0" w:color="auto"/>
        <w:left w:val="none" w:sz="0" w:space="0" w:color="auto"/>
        <w:bottom w:val="none" w:sz="0" w:space="0" w:color="auto"/>
        <w:right w:val="none" w:sz="0" w:space="0" w:color="auto"/>
      </w:divBdr>
    </w:div>
    <w:div w:id="967785291">
      <w:marLeft w:val="640"/>
      <w:marRight w:val="0"/>
      <w:marTop w:val="0"/>
      <w:marBottom w:val="0"/>
      <w:divBdr>
        <w:top w:val="none" w:sz="0" w:space="0" w:color="auto"/>
        <w:left w:val="none" w:sz="0" w:space="0" w:color="auto"/>
        <w:bottom w:val="none" w:sz="0" w:space="0" w:color="auto"/>
        <w:right w:val="none" w:sz="0" w:space="0" w:color="auto"/>
      </w:divBdr>
    </w:div>
    <w:div w:id="968047382">
      <w:marLeft w:val="640"/>
      <w:marRight w:val="0"/>
      <w:marTop w:val="0"/>
      <w:marBottom w:val="0"/>
      <w:divBdr>
        <w:top w:val="none" w:sz="0" w:space="0" w:color="auto"/>
        <w:left w:val="none" w:sz="0" w:space="0" w:color="auto"/>
        <w:bottom w:val="none" w:sz="0" w:space="0" w:color="auto"/>
        <w:right w:val="none" w:sz="0" w:space="0" w:color="auto"/>
      </w:divBdr>
    </w:div>
    <w:div w:id="968315185">
      <w:marLeft w:val="640"/>
      <w:marRight w:val="0"/>
      <w:marTop w:val="0"/>
      <w:marBottom w:val="0"/>
      <w:divBdr>
        <w:top w:val="none" w:sz="0" w:space="0" w:color="auto"/>
        <w:left w:val="none" w:sz="0" w:space="0" w:color="auto"/>
        <w:bottom w:val="none" w:sz="0" w:space="0" w:color="auto"/>
        <w:right w:val="none" w:sz="0" w:space="0" w:color="auto"/>
      </w:divBdr>
    </w:div>
    <w:div w:id="968361946">
      <w:marLeft w:val="640"/>
      <w:marRight w:val="0"/>
      <w:marTop w:val="0"/>
      <w:marBottom w:val="0"/>
      <w:divBdr>
        <w:top w:val="none" w:sz="0" w:space="0" w:color="auto"/>
        <w:left w:val="none" w:sz="0" w:space="0" w:color="auto"/>
        <w:bottom w:val="none" w:sz="0" w:space="0" w:color="auto"/>
        <w:right w:val="none" w:sz="0" w:space="0" w:color="auto"/>
      </w:divBdr>
    </w:div>
    <w:div w:id="968703899">
      <w:marLeft w:val="640"/>
      <w:marRight w:val="0"/>
      <w:marTop w:val="0"/>
      <w:marBottom w:val="0"/>
      <w:divBdr>
        <w:top w:val="none" w:sz="0" w:space="0" w:color="auto"/>
        <w:left w:val="none" w:sz="0" w:space="0" w:color="auto"/>
        <w:bottom w:val="none" w:sz="0" w:space="0" w:color="auto"/>
        <w:right w:val="none" w:sz="0" w:space="0" w:color="auto"/>
      </w:divBdr>
    </w:div>
    <w:div w:id="968901250">
      <w:marLeft w:val="640"/>
      <w:marRight w:val="0"/>
      <w:marTop w:val="0"/>
      <w:marBottom w:val="0"/>
      <w:divBdr>
        <w:top w:val="none" w:sz="0" w:space="0" w:color="auto"/>
        <w:left w:val="none" w:sz="0" w:space="0" w:color="auto"/>
        <w:bottom w:val="none" w:sz="0" w:space="0" w:color="auto"/>
        <w:right w:val="none" w:sz="0" w:space="0" w:color="auto"/>
      </w:divBdr>
    </w:div>
    <w:div w:id="969553849">
      <w:marLeft w:val="640"/>
      <w:marRight w:val="0"/>
      <w:marTop w:val="0"/>
      <w:marBottom w:val="0"/>
      <w:divBdr>
        <w:top w:val="none" w:sz="0" w:space="0" w:color="auto"/>
        <w:left w:val="none" w:sz="0" w:space="0" w:color="auto"/>
        <w:bottom w:val="none" w:sz="0" w:space="0" w:color="auto"/>
        <w:right w:val="none" w:sz="0" w:space="0" w:color="auto"/>
      </w:divBdr>
    </w:div>
    <w:div w:id="969746482">
      <w:marLeft w:val="640"/>
      <w:marRight w:val="0"/>
      <w:marTop w:val="0"/>
      <w:marBottom w:val="0"/>
      <w:divBdr>
        <w:top w:val="none" w:sz="0" w:space="0" w:color="auto"/>
        <w:left w:val="none" w:sz="0" w:space="0" w:color="auto"/>
        <w:bottom w:val="none" w:sz="0" w:space="0" w:color="auto"/>
        <w:right w:val="none" w:sz="0" w:space="0" w:color="auto"/>
      </w:divBdr>
    </w:div>
    <w:div w:id="969748426">
      <w:bodyDiv w:val="1"/>
      <w:marLeft w:val="0"/>
      <w:marRight w:val="0"/>
      <w:marTop w:val="0"/>
      <w:marBottom w:val="0"/>
      <w:divBdr>
        <w:top w:val="none" w:sz="0" w:space="0" w:color="auto"/>
        <w:left w:val="none" w:sz="0" w:space="0" w:color="auto"/>
        <w:bottom w:val="none" w:sz="0" w:space="0" w:color="auto"/>
        <w:right w:val="none" w:sz="0" w:space="0" w:color="auto"/>
      </w:divBdr>
      <w:divsChild>
        <w:div w:id="5794214">
          <w:marLeft w:val="640"/>
          <w:marRight w:val="0"/>
          <w:marTop w:val="0"/>
          <w:marBottom w:val="0"/>
          <w:divBdr>
            <w:top w:val="none" w:sz="0" w:space="0" w:color="auto"/>
            <w:left w:val="none" w:sz="0" w:space="0" w:color="auto"/>
            <w:bottom w:val="none" w:sz="0" w:space="0" w:color="auto"/>
            <w:right w:val="none" w:sz="0" w:space="0" w:color="auto"/>
          </w:divBdr>
        </w:div>
        <w:div w:id="17320476">
          <w:marLeft w:val="640"/>
          <w:marRight w:val="0"/>
          <w:marTop w:val="0"/>
          <w:marBottom w:val="0"/>
          <w:divBdr>
            <w:top w:val="none" w:sz="0" w:space="0" w:color="auto"/>
            <w:left w:val="none" w:sz="0" w:space="0" w:color="auto"/>
            <w:bottom w:val="none" w:sz="0" w:space="0" w:color="auto"/>
            <w:right w:val="none" w:sz="0" w:space="0" w:color="auto"/>
          </w:divBdr>
        </w:div>
        <w:div w:id="150680362">
          <w:marLeft w:val="640"/>
          <w:marRight w:val="0"/>
          <w:marTop w:val="0"/>
          <w:marBottom w:val="0"/>
          <w:divBdr>
            <w:top w:val="none" w:sz="0" w:space="0" w:color="auto"/>
            <w:left w:val="none" w:sz="0" w:space="0" w:color="auto"/>
            <w:bottom w:val="none" w:sz="0" w:space="0" w:color="auto"/>
            <w:right w:val="none" w:sz="0" w:space="0" w:color="auto"/>
          </w:divBdr>
        </w:div>
        <w:div w:id="159123199">
          <w:marLeft w:val="640"/>
          <w:marRight w:val="0"/>
          <w:marTop w:val="0"/>
          <w:marBottom w:val="0"/>
          <w:divBdr>
            <w:top w:val="none" w:sz="0" w:space="0" w:color="auto"/>
            <w:left w:val="none" w:sz="0" w:space="0" w:color="auto"/>
            <w:bottom w:val="none" w:sz="0" w:space="0" w:color="auto"/>
            <w:right w:val="none" w:sz="0" w:space="0" w:color="auto"/>
          </w:divBdr>
        </w:div>
        <w:div w:id="165559383">
          <w:marLeft w:val="640"/>
          <w:marRight w:val="0"/>
          <w:marTop w:val="0"/>
          <w:marBottom w:val="0"/>
          <w:divBdr>
            <w:top w:val="none" w:sz="0" w:space="0" w:color="auto"/>
            <w:left w:val="none" w:sz="0" w:space="0" w:color="auto"/>
            <w:bottom w:val="none" w:sz="0" w:space="0" w:color="auto"/>
            <w:right w:val="none" w:sz="0" w:space="0" w:color="auto"/>
          </w:divBdr>
        </w:div>
        <w:div w:id="168952092">
          <w:marLeft w:val="640"/>
          <w:marRight w:val="0"/>
          <w:marTop w:val="0"/>
          <w:marBottom w:val="0"/>
          <w:divBdr>
            <w:top w:val="none" w:sz="0" w:space="0" w:color="auto"/>
            <w:left w:val="none" w:sz="0" w:space="0" w:color="auto"/>
            <w:bottom w:val="none" w:sz="0" w:space="0" w:color="auto"/>
            <w:right w:val="none" w:sz="0" w:space="0" w:color="auto"/>
          </w:divBdr>
        </w:div>
        <w:div w:id="196813970">
          <w:marLeft w:val="640"/>
          <w:marRight w:val="0"/>
          <w:marTop w:val="0"/>
          <w:marBottom w:val="0"/>
          <w:divBdr>
            <w:top w:val="none" w:sz="0" w:space="0" w:color="auto"/>
            <w:left w:val="none" w:sz="0" w:space="0" w:color="auto"/>
            <w:bottom w:val="none" w:sz="0" w:space="0" w:color="auto"/>
            <w:right w:val="none" w:sz="0" w:space="0" w:color="auto"/>
          </w:divBdr>
        </w:div>
        <w:div w:id="211507186">
          <w:marLeft w:val="640"/>
          <w:marRight w:val="0"/>
          <w:marTop w:val="0"/>
          <w:marBottom w:val="0"/>
          <w:divBdr>
            <w:top w:val="none" w:sz="0" w:space="0" w:color="auto"/>
            <w:left w:val="none" w:sz="0" w:space="0" w:color="auto"/>
            <w:bottom w:val="none" w:sz="0" w:space="0" w:color="auto"/>
            <w:right w:val="none" w:sz="0" w:space="0" w:color="auto"/>
          </w:divBdr>
        </w:div>
        <w:div w:id="241180663">
          <w:marLeft w:val="640"/>
          <w:marRight w:val="0"/>
          <w:marTop w:val="0"/>
          <w:marBottom w:val="0"/>
          <w:divBdr>
            <w:top w:val="none" w:sz="0" w:space="0" w:color="auto"/>
            <w:left w:val="none" w:sz="0" w:space="0" w:color="auto"/>
            <w:bottom w:val="none" w:sz="0" w:space="0" w:color="auto"/>
            <w:right w:val="none" w:sz="0" w:space="0" w:color="auto"/>
          </w:divBdr>
        </w:div>
        <w:div w:id="259988973">
          <w:marLeft w:val="640"/>
          <w:marRight w:val="0"/>
          <w:marTop w:val="0"/>
          <w:marBottom w:val="0"/>
          <w:divBdr>
            <w:top w:val="none" w:sz="0" w:space="0" w:color="auto"/>
            <w:left w:val="none" w:sz="0" w:space="0" w:color="auto"/>
            <w:bottom w:val="none" w:sz="0" w:space="0" w:color="auto"/>
            <w:right w:val="none" w:sz="0" w:space="0" w:color="auto"/>
          </w:divBdr>
        </w:div>
        <w:div w:id="277638278">
          <w:marLeft w:val="640"/>
          <w:marRight w:val="0"/>
          <w:marTop w:val="0"/>
          <w:marBottom w:val="0"/>
          <w:divBdr>
            <w:top w:val="none" w:sz="0" w:space="0" w:color="auto"/>
            <w:left w:val="none" w:sz="0" w:space="0" w:color="auto"/>
            <w:bottom w:val="none" w:sz="0" w:space="0" w:color="auto"/>
            <w:right w:val="none" w:sz="0" w:space="0" w:color="auto"/>
          </w:divBdr>
        </w:div>
        <w:div w:id="281543303">
          <w:marLeft w:val="640"/>
          <w:marRight w:val="0"/>
          <w:marTop w:val="0"/>
          <w:marBottom w:val="0"/>
          <w:divBdr>
            <w:top w:val="none" w:sz="0" w:space="0" w:color="auto"/>
            <w:left w:val="none" w:sz="0" w:space="0" w:color="auto"/>
            <w:bottom w:val="none" w:sz="0" w:space="0" w:color="auto"/>
            <w:right w:val="none" w:sz="0" w:space="0" w:color="auto"/>
          </w:divBdr>
        </w:div>
        <w:div w:id="282927330">
          <w:marLeft w:val="640"/>
          <w:marRight w:val="0"/>
          <w:marTop w:val="0"/>
          <w:marBottom w:val="0"/>
          <w:divBdr>
            <w:top w:val="none" w:sz="0" w:space="0" w:color="auto"/>
            <w:left w:val="none" w:sz="0" w:space="0" w:color="auto"/>
            <w:bottom w:val="none" w:sz="0" w:space="0" w:color="auto"/>
            <w:right w:val="none" w:sz="0" w:space="0" w:color="auto"/>
          </w:divBdr>
        </w:div>
        <w:div w:id="298462159">
          <w:marLeft w:val="640"/>
          <w:marRight w:val="0"/>
          <w:marTop w:val="0"/>
          <w:marBottom w:val="0"/>
          <w:divBdr>
            <w:top w:val="none" w:sz="0" w:space="0" w:color="auto"/>
            <w:left w:val="none" w:sz="0" w:space="0" w:color="auto"/>
            <w:bottom w:val="none" w:sz="0" w:space="0" w:color="auto"/>
            <w:right w:val="none" w:sz="0" w:space="0" w:color="auto"/>
          </w:divBdr>
        </w:div>
        <w:div w:id="309486686">
          <w:marLeft w:val="640"/>
          <w:marRight w:val="0"/>
          <w:marTop w:val="0"/>
          <w:marBottom w:val="0"/>
          <w:divBdr>
            <w:top w:val="none" w:sz="0" w:space="0" w:color="auto"/>
            <w:left w:val="none" w:sz="0" w:space="0" w:color="auto"/>
            <w:bottom w:val="none" w:sz="0" w:space="0" w:color="auto"/>
            <w:right w:val="none" w:sz="0" w:space="0" w:color="auto"/>
          </w:divBdr>
        </w:div>
        <w:div w:id="323053132">
          <w:marLeft w:val="640"/>
          <w:marRight w:val="0"/>
          <w:marTop w:val="0"/>
          <w:marBottom w:val="0"/>
          <w:divBdr>
            <w:top w:val="none" w:sz="0" w:space="0" w:color="auto"/>
            <w:left w:val="none" w:sz="0" w:space="0" w:color="auto"/>
            <w:bottom w:val="none" w:sz="0" w:space="0" w:color="auto"/>
            <w:right w:val="none" w:sz="0" w:space="0" w:color="auto"/>
          </w:divBdr>
        </w:div>
        <w:div w:id="333336822">
          <w:marLeft w:val="640"/>
          <w:marRight w:val="0"/>
          <w:marTop w:val="0"/>
          <w:marBottom w:val="0"/>
          <w:divBdr>
            <w:top w:val="none" w:sz="0" w:space="0" w:color="auto"/>
            <w:left w:val="none" w:sz="0" w:space="0" w:color="auto"/>
            <w:bottom w:val="none" w:sz="0" w:space="0" w:color="auto"/>
            <w:right w:val="none" w:sz="0" w:space="0" w:color="auto"/>
          </w:divBdr>
        </w:div>
        <w:div w:id="368117325">
          <w:marLeft w:val="640"/>
          <w:marRight w:val="0"/>
          <w:marTop w:val="0"/>
          <w:marBottom w:val="0"/>
          <w:divBdr>
            <w:top w:val="none" w:sz="0" w:space="0" w:color="auto"/>
            <w:left w:val="none" w:sz="0" w:space="0" w:color="auto"/>
            <w:bottom w:val="none" w:sz="0" w:space="0" w:color="auto"/>
            <w:right w:val="none" w:sz="0" w:space="0" w:color="auto"/>
          </w:divBdr>
        </w:div>
        <w:div w:id="379092085">
          <w:marLeft w:val="640"/>
          <w:marRight w:val="0"/>
          <w:marTop w:val="0"/>
          <w:marBottom w:val="0"/>
          <w:divBdr>
            <w:top w:val="none" w:sz="0" w:space="0" w:color="auto"/>
            <w:left w:val="none" w:sz="0" w:space="0" w:color="auto"/>
            <w:bottom w:val="none" w:sz="0" w:space="0" w:color="auto"/>
            <w:right w:val="none" w:sz="0" w:space="0" w:color="auto"/>
          </w:divBdr>
        </w:div>
        <w:div w:id="388500739">
          <w:marLeft w:val="640"/>
          <w:marRight w:val="0"/>
          <w:marTop w:val="0"/>
          <w:marBottom w:val="0"/>
          <w:divBdr>
            <w:top w:val="none" w:sz="0" w:space="0" w:color="auto"/>
            <w:left w:val="none" w:sz="0" w:space="0" w:color="auto"/>
            <w:bottom w:val="none" w:sz="0" w:space="0" w:color="auto"/>
            <w:right w:val="none" w:sz="0" w:space="0" w:color="auto"/>
          </w:divBdr>
        </w:div>
        <w:div w:id="415248056">
          <w:marLeft w:val="640"/>
          <w:marRight w:val="0"/>
          <w:marTop w:val="0"/>
          <w:marBottom w:val="0"/>
          <w:divBdr>
            <w:top w:val="none" w:sz="0" w:space="0" w:color="auto"/>
            <w:left w:val="none" w:sz="0" w:space="0" w:color="auto"/>
            <w:bottom w:val="none" w:sz="0" w:space="0" w:color="auto"/>
            <w:right w:val="none" w:sz="0" w:space="0" w:color="auto"/>
          </w:divBdr>
        </w:div>
        <w:div w:id="427233052">
          <w:marLeft w:val="640"/>
          <w:marRight w:val="0"/>
          <w:marTop w:val="0"/>
          <w:marBottom w:val="0"/>
          <w:divBdr>
            <w:top w:val="none" w:sz="0" w:space="0" w:color="auto"/>
            <w:left w:val="none" w:sz="0" w:space="0" w:color="auto"/>
            <w:bottom w:val="none" w:sz="0" w:space="0" w:color="auto"/>
            <w:right w:val="none" w:sz="0" w:space="0" w:color="auto"/>
          </w:divBdr>
        </w:div>
        <w:div w:id="447505262">
          <w:marLeft w:val="640"/>
          <w:marRight w:val="0"/>
          <w:marTop w:val="0"/>
          <w:marBottom w:val="0"/>
          <w:divBdr>
            <w:top w:val="none" w:sz="0" w:space="0" w:color="auto"/>
            <w:left w:val="none" w:sz="0" w:space="0" w:color="auto"/>
            <w:bottom w:val="none" w:sz="0" w:space="0" w:color="auto"/>
            <w:right w:val="none" w:sz="0" w:space="0" w:color="auto"/>
          </w:divBdr>
        </w:div>
        <w:div w:id="452988488">
          <w:marLeft w:val="640"/>
          <w:marRight w:val="0"/>
          <w:marTop w:val="0"/>
          <w:marBottom w:val="0"/>
          <w:divBdr>
            <w:top w:val="none" w:sz="0" w:space="0" w:color="auto"/>
            <w:left w:val="none" w:sz="0" w:space="0" w:color="auto"/>
            <w:bottom w:val="none" w:sz="0" w:space="0" w:color="auto"/>
            <w:right w:val="none" w:sz="0" w:space="0" w:color="auto"/>
          </w:divBdr>
        </w:div>
        <w:div w:id="485174534">
          <w:marLeft w:val="640"/>
          <w:marRight w:val="0"/>
          <w:marTop w:val="0"/>
          <w:marBottom w:val="0"/>
          <w:divBdr>
            <w:top w:val="none" w:sz="0" w:space="0" w:color="auto"/>
            <w:left w:val="none" w:sz="0" w:space="0" w:color="auto"/>
            <w:bottom w:val="none" w:sz="0" w:space="0" w:color="auto"/>
            <w:right w:val="none" w:sz="0" w:space="0" w:color="auto"/>
          </w:divBdr>
        </w:div>
        <w:div w:id="513501075">
          <w:marLeft w:val="640"/>
          <w:marRight w:val="0"/>
          <w:marTop w:val="0"/>
          <w:marBottom w:val="0"/>
          <w:divBdr>
            <w:top w:val="none" w:sz="0" w:space="0" w:color="auto"/>
            <w:left w:val="none" w:sz="0" w:space="0" w:color="auto"/>
            <w:bottom w:val="none" w:sz="0" w:space="0" w:color="auto"/>
            <w:right w:val="none" w:sz="0" w:space="0" w:color="auto"/>
          </w:divBdr>
        </w:div>
        <w:div w:id="515461792">
          <w:marLeft w:val="640"/>
          <w:marRight w:val="0"/>
          <w:marTop w:val="0"/>
          <w:marBottom w:val="0"/>
          <w:divBdr>
            <w:top w:val="none" w:sz="0" w:space="0" w:color="auto"/>
            <w:left w:val="none" w:sz="0" w:space="0" w:color="auto"/>
            <w:bottom w:val="none" w:sz="0" w:space="0" w:color="auto"/>
            <w:right w:val="none" w:sz="0" w:space="0" w:color="auto"/>
          </w:divBdr>
        </w:div>
        <w:div w:id="553153172">
          <w:marLeft w:val="640"/>
          <w:marRight w:val="0"/>
          <w:marTop w:val="0"/>
          <w:marBottom w:val="0"/>
          <w:divBdr>
            <w:top w:val="none" w:sz="0" w:space="0" w:color="auto"/>
            <w:left w:val="none" w:sz="0" w:space="0" w:color="auto"/>
            <w:bottom w:val="none" w:sz="0" w:space="0" w:color="auto"/>
            <w:right w:val="none" w:sz="0" w:space="0" w:color="auto"/>
          </w:divBdr>
        </w:div>
        <w:div w:id="554196004">
          <w:marLeft w:val="640"/>
          <w:marRight w:val="0"/>
          <w:marTop w:val="0"/>
          <w:marBottom w:val="0"/>
          <w:divBdr>
            <w:top w:val="none" w:sz="0" w:space="0" w:color="auto"/>
            <w:left w:val="none" w:sz="0" w:space="0" w:color="auto"/>
            <w:bottom w:val="none" w:sz="0" w:space="0" w:color="auto"/>
            <w:right w:val="none" w:sz="0" w:space="0" w:color="auto"/>
          </w:divBdr>
        </w:div>
        <w:div w:id="590043246">
          <w:marLeft w:val="640"/>
          <w:marRight w:val="0"/>
          <w:marTop w:val="0"/>
          <w:marBottom w:val="0"/>
          <w:divBdr>
            <w:top w:val="none" w:sz="0" w:space="0" w:color="auto"/>
            <w:left w:val="none" w:sz="0" w:space="0" w:color="auto"/>
            <w:bottom w:val="none" w:sz="0" w:space="0" w:color="auto"/>
            <w:right w:val="none" w:sz="0" w:space="0" w:color="auto"/>
          </w:divBdr>
        </w:div>
        <w:div w:id="627584419">
          <w:marLeft w:val="640"/>
          <w:marRight w:val="0"/>
          <w:marTop w:val="0"/>
          <w:marBottom w:val="0"/>
          <w:divBdr>
            <w:top w:val="none" w:sz="0" w:space="0" w:color="auto"/>
            <w:left w:val="none" w:sz="0" w:space="0" w:color="auto"/>
            <w:bottom w:val="none" w:sz="0" w:space="0" w:color="auto"/>
            <w:right w:val="none" w:sz="0" w:space="0" w:color="auto"/>
          </w:divBdr>
        </w:div>
        <w:div w:id="666327283">
          <w:marLeft w:val="640"/>
          <w:marRight w:val="0"/>
          <w:marTop w:val="0"/>
          <w:marBottom w:val="0"/>
          <w:divBdr>
            <w:top w:val="none" w:sz="0" w:space="0" w:color="auto"/>
            <w:left w:val="none" w:sz="0" w:space="0" w:color="auto"/>
            <w:bottom w:val="none" w:sz="0" w:space="0" w:color="auto"/>
            <w:right w:val="none" w:sz="0" w:space="0" w:color="auto"/>
          </w:divBdr>
        </w:div>
        <w:div w:id="679895713">
          <w:marLeft w:val="640"/>
          <w:marRight w:val="0"/>
          <w:marTop w:val="0"/>
          <w:marBottom w:val="0"/>
          <w:divBdr>
            <w:top w:val="none" w:sz="0" w:space="0" w:color="auto"/>
            <w:left w:val="none" w:sz="0" w:space="0" w:color="auto"/>
            <w:bottom w:val="none" w:sz="0" w:space="0" w:color="auto"/>
            <w:right w:val="none" w:sz="0" w:space="0" w:color="auto"/>
          </w:divBdr>
        </w:div>
        <w:div w:id="693698910">
          <w:marLeft w:val="640"/>
          <w:marRight w:val="0"/>
          <w:marTop w:val="0"/>
          <w:marBottom w:val="0"/>
          <w:divBdr>
            <w:top w:val="none" w:sz="0" w:space="0" w:color="auto"/>
            <w:left w:val="none" w:sz="0" w:space="0" w:color="auto"/>
            <w:bottom w:val="none" w:sz="0" w:space="0" w:color="auto"/>
            <w:right w:val="none" w:sz="0" w:space="0" w:color="auto"/>
          </w:divBdr>
        </w:div>
        <w:div w:id="747073905">
          <w:marLeft w:val="640"/>
          <w:marRight w:val="0"/>
          <w:marTop w:val="0"/>
          <w:marBottom w:val="0"/>
          <w:divBdr>
            <w:top w:val="none" w:sz="0" w:space="0" w:color="auto"/>
            <w:left w:val="none" w:sz="0" w:space="0" w:color="auto"/>
            <w:bottom w:val="none" w:sz="0" w:space="0" w:color="auto"/>
            <w:right w:val="none" w:sz="0" w:space="0" w:color="auto"/>
          </w:divBdr>
        </w:div>
        <w:div w:id="758528335">
          <w:marLeft w:val="640"/>
          <w:marRight w:val="0"/>
          <w:marTop w:val="0"/>
          <w:marBottom w:val="0"/>
          <w:divBdr>
            <w:top w:val="none" w:sz="0" w:space="0" w:color="auto"/>
            <w:left w:val="none" w:sz="0" w:space="0" w:color="auto"/>
            <w:bottom w:val="none" w:sz="0" w:space="0" w:color="auto"/>
            <w:right w:val="none" w:sz="0" w:space="0" w:color="auto"/>
          </w:divBdr>
        </w:div>
        <w:div w:id="787548744">
          <w:marLeft w:val="640"/>
          <w:marRight w:val="0"/>
          <w:marTop w:val="0"/>
          <w:marBottom w:val="0"/>
          <w:divBdr>
            <w:top w:val="none" w:sz="0" w:space="0" w:color="auto"/>
            <w:left w:val="none" w:sz="0" w:space="0" w:color="auto"/>
            <w:bottom w:val="none" w:sz="0" w:space="0" w:color="auto"/>
            <w:right w:val="none" w:sz="0" w:space="0" w:color="auto"/>
          </w:divBdr>
        </w:div>
        <w:div w:id="801309433">
          <w:marLeft w:val="640"/>
          <w:marRight w:val="0"/>
          <w:marTop w:val="0"/>
          <w:marBottom w:val="0"/>
          <w:divBdr>
            <w:top w:val="none" w:sz="0" w:space="0" w:color="auto"/>
            <w:left w:val="none" w:sz="0" w:space="0" w:color="auto"/>
            <w:bottom w:val="none" w:sz="0" w:space="0" w:color="auto"/>
            <w:right w:val="none" w:sz="0" w:space="0" w:color="auto"/>
          </w:divBdr>
        </w:div>
        <w:div w:id="854424887">
          <w:marLeft w:val="640"/>
          <w:marRight w:val="0"/>
          <w:marTop w:val="0"/>
          <w:marBottom w:val="0"/>
          <w:divBdr>
            <w:top w:val="none" w:sz="0" w:space="0" w:color="auto"/>
            <w:left w:val="none" w:sz="0" w:space="0" w:color="auto"/>
            <w:bottom w:val="none" w:sz="0" w:space="0" w:color="auto"/>
            <w:right w:val="none" w:sz="0" w:space="0" w:color="auto"/>
          </w:divBdr>
        </w:div>
        <w:div w:id="872574512">
          <w:marLeft w:val="640"/>
          <w:marRight w:val="0"/>
          <w:marTop w:val="0"/>
          <w:marBottom w:val="0"/>
          <w:divBdr>
            <w:top w:val="none" w:sz="0" w:space="0" w:color="auto"/>
            <w:left w:val="none" w:sz="0" w:space="0" w:color="auto"/>
            <w:bottom w:val="none" w:sz="0" w:space="0" w:color="auto"/>
            <w:right w:val="none" w:sz="0" w:space="0" w:color="auto"/>
          </w:divBdr>
        </w:div>
        <w:div w:id="883904450">
          <w:marLeft w:val="640"/>
          <w:marRight w:val="0"/>
          <w:marTop w:val="0"/>
          <w:marBottom w:val="0"/>
          <w:divBdr>
            <w:top w:val="none" w:sz="0" w:space="0" w:color="auto"/>
            <w:left w:val="none" w:sz="0" w:space="0" w:color="auto"/>
            <w:bottom w:val="none" w:sz="0" w:space="0" w:color="auto"/>
            <w:right w:val="none" w:sz="0" w:space="0" w:color="auto"/>
          </w:divBdr>
        </w:div>
        <w:div w:id="917248856">
          <w:marLeft w:val="640"/>
          <w:marRight w:val="0"/>
          <w:marTop w:val="0"/>
          <w:marBottom w:val="0"/>
          <w:divBdr>
            <w:top w:val="none" w:sz="0" w:space="0" w:color="auto"/>
            <w:left w:val="none" w:sz="0" w:space="0" w:color="auto"/>
            <w:bottom w:val="none" w:sz="0" w:space="0" w:color="auto"/>
            <w:right w:val="none" w:sz="0" w:space="0" w:color="auto"/>
          </w:divBdr>
        </w:div>
        <w:div w:id="930116667">
          <w:marLeft w:val="640"/>
          <w:marRight w:val="0"/>
          <w:marTop w:val="0"/>
          <w:marBottom w:val="0"/>
          <w:divBdr>
            <w:top w:val="none" w:sz="0" w:space="0" w:color="auto"/>
            <w:left w:val="none" w:sz="0" w:space="0" w:color="auto"/>
            <w:bottom w:val="none" w:sz="0" w:space="0" w:color="auto"/>
            <w:right w:val="none" w:sz="0" w:space="0" w:color="auto"/>
          </w:divBdr>
        </w:div>
        <w:div w:id="932976455">
          <w:marLeft w:val="640"/>
          <w:marRight w:val="0"/>
          <w:marTop w:val="0"/>
          <w:marBottom w:val="0"/>
          <w:divBdr>
            <w:top w:val="none" w:sz="0" w:space="0" w:color="auto"/>
            <w:left w:val="none" w:sz="0" w:space="0" w:color="auto"/>
            <w:bottom w:val="none" w:sz="0" w:space="0" w:color="auto"/>
            <w:right w:val="none" w:sz="0" w:space="0" w:color="auto"/>
          </w:divBdr>
        </w:div>
        <w:div w:id="944996071">
          <w:marLeft w:val="640"/>
          <w:marRight w:val="0"/>
          <w:marTop w:val="0"/>
          <w:marBottom w:val="0"/>
          <w:divBdr>
            <w:top w:val="none" w:sz="0" w:space="0" w:color="auto"/>
            <w:left w:val="none" w:sz="0" w:space="0" w:color="auto"/>
            <w:bottom w:val="none" w:sz="0" w:space="0" w:color="auto"/>
            <w:right w:val="none" w:sz="0" w:space="0" w:color="auto"/>
          </w:divBdr>
        </w:div>
        <w:div w:id="950471946">
          <w:marLeft w:val="640"/>
          <w:marRight w:val="0"/>
          <w:marTop w:val="0"/>
          <w:marBottom w:val="0"/>
          <w:divBdr>
            <w:top w:val="none" w:sz="0" w:space="0" w:color="auto"/>
            <w:left w:val="none" w:sz="0" w:space="0" w:color="auto"/>
            <w:bottom w:val="none" w:sz="0" w:space="0" w:color="auto"/>
            <w:right w:val="none" w:sz="0" w:space="0" w:color="auto"/>
          </w:divBdr>
        </w:div>
        <w:div w:id="963389144">
          <w:marLeft w:val="640"/>
          <w:marRight w:val="0"/>
          <w:marTop w:val="0"/>
          <w:marBottom w:val="0"/>
          <w:divBdr>
            <w:top w:val="none" w:sz="0" w:space="0" w:color="auto"/>
            <w:left w:val="none" w:sz="0" w:space="0" w:color="auto"/>
            <w:bottom w:val="none" w:sz="0" w:space="0" w:color="auto"/>
            <w:right w:val="none" w:sz="0" w:space="0" w:color="auto"/>
          </w:divBdr>
        </w:div>
        <w:div w:id="968047684">
          <w:marLeft w:val="640"/>
          <w:marRight w:val="0"/>
          <w:marTop w:val="0"/>
          <w:marBottom w:val="0"/>
          <w:divBdr>
            <w:top w:val="none" w:sz="0" w:space="0" w:color="auto"/>
            <w:left w:val="none" w:sz="0" w:space="0" w:color="auto"/>
            <w:bottom w:val="none" w:sz="0" w:space="0" w:color="auto"/>
            <w:right w:val="none" w:sz="0" w:space="0" w:color="auto"/>
          </w:divBdr>
        </w:div>
        <w:div w:id="970019722">
          <w:marLeft w:val="640"/>
          <w:marRight w:val="0"/>
          <w:marTop w:val="0"/>
          <w:marBottom w:val="0"/>
          <w:divBdr>
            <w:top w:val="none" w:sz="0" w:space="0" w:color="auto"/>
            <w:left w:val="none" w:sz="0" w:space="0" w:color="auto"/>
            <w:bottom w:val="none" w:sz="0" w:space="0" w:color="auto"/>
            <w:right w:val="none" w:sz="0" w:space="0" w:color="auto"/>
          </w:divBdr>
        </w:div>
        <w:div w:id="971206104">
          <w:marLeft w:val="640"/>
          <w:marRight w:val="0"/>
          <w:marTop w:val="0"/>
          <w:marBottom w:val="0"/>
          <w:divBdr>
            <w:top w:val="none" w:sz="0" w:space="0" w:color="auto"/>
            <w:left w:val="none" w:sz="0" w:space="0" w:color="auto"/>
            <w:bottom w:val="none" w:sz="0" w:space="0" w:color="auto"/>
            <w:right w:val="none" w:sz="0" w:space="0" w:color="auto"/>
          </w:divBdr>
        </w:div>
        <w:div w:id="996612840">
          <w:marLeft w:val="640"/>
          <w:marRight w:val="0"/>
          <w:marTop w:val="0"/>
          <w:marBottom w:val="0"/>
          <w:divBdr>
            <w:top w:val="none" w:sz="0" w:space="0" w:color="auto"/>
            <w:left w:val="none" w:sz="0" w:space="0" w:color="auto"/>
            <w:bottom w:val="none" w:sz="0" w:space="0" w:color="auto"/>
            <w:right w:val="none" w:sz="0" w:space="0" w:color="auto"/>
          </w:divBdr>
        </w:div>
        <w:div w:id="1028330416">
          <w:marLeft w:val="640"/>
          <w:marRight w:val="0"/>
          <w:marTop w:val="0"/>
          <w:marBottom w:val="0"/>
          <w:divBdr>
            <w:top w:val="none" w:sz="0" w:space="0" w:color="auto"/>
            <w:left w:val="none" w:sz="0" w:space="0" w:color="auto"/>
            <w:bottom w:val="none" w:sz="0" w:space="0" w:color="auto"/>
            <w:right w:val="none" w:sz="0" w:space="0" w:color="auto"/>
          </w:divBdr>
        </w:div>
        <w:div w:id="1061900943">
          <w:marLeft w:val="640"/>
          <w:marRight w:val="0"/>
          <w:marTop w:val="0"/>
          <w:marBottom w:val="0"/>
          <w:divBdr>
            <w:top w:val="none" w:sz="0" w:space="0" w:color="auto"/>
            <w:left w:val="none" w:sz="0" w:space="0" w:color="auto"/>
            <w:bottom w:val="none" w:sz="0" w:space="0" w:color="auto"/>
            <w:right w:val="none" w:sz="0" w:space="0" w:color="auto"/>
          </w:divBdr>
        </w:div>
        <w:div w:id="1110665748">
          <w:marLeft w:val="640"/>
          <w:marRight w:val="0"/>
          <w:marTop w:val="0"/>
          <w:marBottom w:val="0"/>
          <w:divBdr>
            <w:top w:val="none" w:sz="0" w:space="0" w:color="auto"/>
            <w:left w:val="none" w:sz="0" w:space="0" w:color="auto"/>
            <w:bottom w:val="none" w:sz="0" w:space="0" w:color="auto"/>
            <w:right w:val="none" w:sz="0" w:space="0" w:color="auto"/>
          </w:divBdr>
        </w:div>
        <w:div w:id="1119185703">
          <w:marLeft w:val="640"/>
          <w:marRight w:val="0"/>
          <w:marTop w:val="0"/>
          <w:marBottom w:val="0"/>
          <w:divBdr>
            <w:top w:val="none" w:sz="0" w:space="0" w:color="auto"/>
            <w:left w:val="none" w:sz="0" w:space="0" w:color="auto"/>
            <w:bottom w:val="none" w:sz="0" w:space="0" w:color="auto"/>
            <w:right w:val="none" w:sz="0" w:space="0" w:color="auto"/>
          </w:divBdr>
        </w:div>
        <w:div w:id="1123890077">
          <w:marLeft w:val="640"/>
          <w:marRight w:val="0"/>
          <w:marTop w:val="0"/>
          <w:marBottom w:val="0"/>
          <w:divBdr>
            <w:top w:val="none" w:sz="0" w:space="0" w:color="auto"/>
            <w:left w:val="none" w:sz="0" w:space="0" w:color="auto"/>
            <w:bottom w:val="none" w:sz="0" w:space="0" w:color="auto"/>
            <w:right w:val="none" w:sz="0" w:space="0" w:color="auto"/>
          </w:divBdr>
        </w:div>
        <w:div w:id="1126388329">
          <w:marLeft w:val="640"/>
          <w:marRight w:val="0"/>
          <w:marTop w:val="0"/>
          <w:marBottom w:val="0"/>
          <w:divBdr>
            <w:top w:val="none" w:sz="0" w:space="0" w:color="auto"/>
            <w:left w:val="none" w:sz="0" w:space="0" w:color="auto"/>
            <w:bottom w:val="none" w:sz="0" w:space="0" w:color="auto"/>
            <w:right w:val="none" w:sz="0" w:space="0" w:color="auto"/>
          </w:divBdr>
        </w:div>
        <w:div w:id="1128475665">
          <w:marLeft w:val="640"/>
          <w:marRight w:val="0"/>
          <w:marTop w:val="0"/>
          <w:marBottom w:val="0"/>
          <w:divBdr>
            <w:top w:val="none" w:sz="0" w:space="0" w:color="auto"/>
            <w:left w:val="none" w:sz="0" w:space="0" w:color="auto"/>
            <w:bottom w:val="none" w:sz="0" w:space="0" w:color="auto"/>
            <w:right w:val="none" w:sz="0" w:space="0" w:color="auto"/>
          </w:divBdr>
        </w:div>
        <w:div w:id="1130511854">
          <w:marLeft w:val="640"/>
          <w:marRight w:val="0"/>
          <w:marTop w:val="0"/>
          <w:marBottom w:val="0"/>
          <w:divBdr>
            <w:top w:val="none" w:sz="0" w:space="0" w:color="auto"/>
            <w:left w:val="none" w:sz="0" w:space="0" w:color="auto"/>
            <w:bottom w:val="none" w:sz="0" w:space="0" w:color="auto"/>
            <w:right w:val="none" w:sz="0" w:space="0" w:color="auto"/>
          </w:divBdr>
        </w:div>
        <w:div w:id="1163811407">
          <w:marLeft w:val="640"/>
          <w:marRight w:val="0"/>
          <w:marTop w:val="0"/>
          <w:marBottom w:val="0"/>
          <w:divBdr>
            <w:top w:val="none" w:sz="0" w:space="0" w:color="auto"/>
            <w:left w:val="none" w:sz="0" w:space="0" w:color="auto"/>
            <w:bottom w:val="none" w:sz="0" w:space="0" w:color="auto"/>
            <w:right w:val="none" w:sz="0" w:space="0" w:color="auto"/>
          </w:divBdr>
        </w:div>
        <w:div w:id="1186286792">
          <w:marLeft w:val="640"/>
          <w:marRight w:val="0"/>
          <w:marTop w:val="0"/>
          <w:marBottom w:val="0"/>
          <w:divBdr>
            <w:top w:val="none" w:sz="0" w:space="0" w:color="auto"/>
            <w:left w:val="none" w:sz="0" w:space="0" w:color="auto"/>
            <w:bottom w:val="none" w:sz="0" w:space="0" w:color="auto"/>
            <w:right w:val="none" w:sz="0" w:space="0" w:color="auto"/>
          </w:divBdr>
        </w:div>
        <w:div w:id="1202404827">
          <w:marLeft w:val="640"/>
          <w:marRight w:val="0"/>
          <w:marTop w:val="0"/>
          <w:marBottom w:val="0"/>
          <w:divBdr>
            <w:top w:val="none" w:sz="0" w:space="0" w:color="auto"/>
            <w:left w:val="none" w:sz="0" w:space="0" w:color="auto"/>
            <w:bottom w:val="none" w:sz="0" w:space="0" w:color="auto"/>
            <w:right w:val="none" w:sz="0" w:space="0" w:color="auto"/>
          </w:divBdr>
        </w:div>
        <w:div w:id="1219319987">
          <w:marLeft w:val="640"/>
          <w:marRight w:val="0"/>
          <w:marTop w:val="0"/>
          <w:marBottom w:val="0"/>
          <w:divBdr>
            <w:top w:val="none" w:sz="0" w:space="0" w:color="auto"/>
            <w:left w:val="none" w:sz="0" w:space="0" w:color="auto"/>
            <w:bottom w:val="none" w:sz="0" w:space="0" w:color="auto"/>
            <w:right w:val="none" w:sz="0" w:space="0" w:color="auto"/>
          </w:divBdr>
        </w:div>
        <w:div w:id="1230573963">
          <w:marLeft w:val="640"/>
          <w:marRight w:val="0"/>
          <w:marTop w:val="0"/>
          <w:marBottom w:val="0"/>
          <w:divBdr>
            <w:top w:val="none" w:sz="0" w:space="0" w:color="auto"/>
            <w:left w:val="none" w:sz="0" w:space="0" w:color="auto"/>
            <w:bottom w:val="none" w:sz="0" w:space="0" w:color="auto"/>
            <w:right w:val="none" w:sz="0" w:space="0" w:color="auto"/>
          </w:divBdr>
        </w:div>
        <w:div w:id="1267735382">
          <w:marLeft w:val="640"/>
          <w:marRight w:val="0"/>
          <w:marTop w:val="0"/>
          <w:marBottom w:val="0"/>
          <w:divBdr>
            <w:top w:val="none" w:sz="0" w:space="0" w:color="auto"/>
            <w:left w:val="none" w:sz="0" w:space="0" w:color="auto"/>
            <w:bottom w:val="none" w:sz="0" w:space="0" w:color="auto"/>
            <w:right w:val="none" w:sz="0" w:space="0" w:color="auto"/>
          </w:divBdr>
        </w:div>
        <w:div w:id="1275986648">
          <w:marLeft w:val="640"/>
          <w:marRight w:val="0"/>
          <w:marTop w:val="0"/>
          <w:marBottom w:val="0"/>
          <w:divBdr>
            <w:top w:val="none" w:sz="0" w:space="0" w:color="auto"/>
            <w:left w:val="none" w:sz="0" w:space="0" w:color="auto"/>
            <w:bottom w:val="none" w:sz="0" w:space="0" w:color="auto"/>
            <w:right w:val="none" w:sz="0" w:space="0" w:color="auto"/>
          </w:divBdr>
        </w:div>
        <w:div w:id="1289554650">
          <w:marLeft w:val="640"/>
          <w:marRight w:val="0"/>
          <w:marTop w:val="0"/>
          <w:marBottom w:val="0"/>
          <w:divBdr>
            <w:top w:val="none" w:sz="0" w:space="0" w:color="auto"/>
            <w:left w:val="none" w:sz="0" w:space="0" w:color="auto"/>
            <w:bottom w:val="none" w:sz="0" w:space="0" w:color="auto"/>
            <w:right w:val="none" w:sz="0" w:space="0" w:color="auto"/>
          </w:divBdr>
        </w:div>
        <w:div w:id="1290669542">
          <w:marLeft w:val="640"/>
          <w:marRight w:val="0"/>
          <w:marTop w:val="0"/>
          <w:marBottom w:val="0"/>
          <w:divBdr>
            <w:top w:val="none" w:sz="0" w:space="0" w:color="auto"/>
            <w:left w:val="none" w:sz="0" w:space="0" w:color="auto"/>
            <w:bottom w:val="none" w:sz="0" w:space="0" w:color="auto"/>
            <w:right w:val="none" w:sz="0" w:space="0" w:color="auto"/>
          </w:divBdr>
        </w:div>
        <w:div w:id="1292664560">
          <w:marLeft w:val="640"/>
          <w:marRight w:val="0"/>
          <w:marTop w:val="0"/>
          <w:marBottom w:val="0"/>
          <w:divBdr>
            <w:top w:val="none" w:sz="0" w:space="0" w:color="auto"/>
            <w:left w:val="none" w:sz="0" w:space="0" w:color="auto"/>
            <w:bottom w:val="none" w:sz="0" w:space="0" w:color="auto"/>
            <w:right w:val="none" w:sz="0" w:space="0" w:color="auto"/>
          </w:divBdr>
        </w:div>
        <w:div w:id="1294598866">
          <w:marLeft w:val="640"/>
          <w:marRight w:val="0"/>
          <w:marTop w:val="0"/>
          <w:marBottom w:val="0"/>
          <w:divBdr>
            <w:top w:val="none" w:sz="0" w:space="0" w:color="auto"/>
            <w:left w:val="none" w:sz="0" w:space="0" w:color="auto"/>
            <w:bottom w:val="none" w:sz="0" w:space="0" w:color="auto"/>
            <w:right w:val="none" w:sz="0" w:space="0" w:color="auto"/>
          </w:divBdr>
        </w:div>
        <w:div w:id="1303998822">
          <w:marLeft w:val="640"/>
          <w:marRight w:val="0"/>
          <w:marTop w:val="0"/>
          <w:marBottom w:val="0"/>
          <w:divBdr>
            <w:top w:val="none" w:sz="0" w:space="0" w:color="auto"/>
            <w:left w:val="none" w:sz="0" w:space="0" w:color="auto"/>
            <w:bottom w:val="none" w:sz="0" w:space="0" w:color="auto"/>
            <w:right w:val="none" w:sz="0" w:space="0" w:color="auto"/>
          </w:divBdr>
        </w:div>
        <w:div w:id="1304433306">
          <w:marLeft w:val="640"/>
          <w:marRight w:val="0"/>
          <w:marTop w:val="0"/>
          <w:marBottom w:val="0"/>
          <w:divBdr>
            <w:top w:val="none" w:sz="0" w:space="0" w:color="auto"/>
            <w:left w:val="none" w:sz="0" w:space="0" w:color="auto"/>
            <w:bottom w:val="none" w:sz="0" w:space="0" w:color="auto"/>
            <w:right w:val="none" w:sz="0" w:space="0" w:color="auto"/>
          </w:divBdr>
        </w:div>
        <w:div w:id="1343433781">
          <w:marLeft w:val="640"/>
          <w:marRight w:val="0"/>
          <w:marTop w:val="0"/>
          <w:marBottom w:val="0"/>
          <w:divBdr>
            <w:top w:val="none" w:sz="0" w:space="0" w:color="auto"/>
            <w:left w:val="none" w:sz="0" w:space="0" w:color="auto"/>
            <w:bottom w:val="none" w:sz="0" w:space="0" w:color="auto"/>
            <w:right w:val="none" w:sz="0" w:space="0" w:color="auto"/>
          </w:divBdr>
        </w:div>
        <w:div w:id="1362515908">
          <w:marLeft w:val="640"/>
          <w:marRight w:val="0"/>
          <w:marTop w:val="0"/>
          <w:marBottom w:val="0"/>
          <w:divBdr>
            <w:top w:val="none" w:sz="0" w:space="0" w:color="auto"/>
            <w:left w:val="none" w:sz="0" w:space="0" w:color="auto"/>
            <w:bottom w:val="none" w:sz="0" w:space="0" w:color="auto"/>
            <w:right w:val="none" w:sz="0" w:space="0" w:color="auto"/>
          </w:divBdr>
        </w:div>
        <w:div w:id="1408842653">
          <w:marLeft w:val="640"/>
          <w:marRight w:val="0"/>
          <w:marTop w:val="0"/>
          <w:marBottom w:val="0"/>
          <w:divBdr>
            <w:top w:val="none" w:sz="0" w:space="0" w:color="auto"/>
            <w:left w:val="none" w:sz="0" w:space="0" w:color="auto"/>
            <w:bottom w:val="none" w:sz="0" w:space="0" w:color="auto"/>
            <w:right w:val="none" w:sz="0" w:space="0" w:color="auto"/>
          </w:divBdr>
        </w:div>
        <w:div w:id="1409185977">
          <w:marLeft w:val="640"/>
          <w:marRight w:val="0"/>
          <w:marTop w:val="0"/>
          <w:marBottom w:val="0"/>
          <w:divBdr>
            <w:top w:val="none" w:sz="0" w:space="0" w:color="auto"/>
            <w:left w:val="none" w:sz="0" w:space="0" w:color="auto"/>
            <w:bottom w:val="none" w:sz="0" w:space="0" w:color="auto"/>
            <w:right w:val="none" w:sz="0" w:space="0" w:color="auto"/>
          </w:divBdr>
        </w:div>
        <w:div w:id="1413311335">
          <w:marLeft w:val="640"/>
          <w:marRight w:val="0"/>
          <w:marTop w:val="0"/>
          <w:marBottom w:val="0"/>
          <w:divBdr>
            <w:top w:val="none" w:sz="0" w:space="0" w:color="auto"/>
            <w:left w:val="none" w:sz="0" w:space="0" w:color="auto"/>
            <w:bottom w:val="none" w:sz="0" w:space="0" w:color="auto"/>
            <w:right w:val="none" w:sz="0" w:space="0" w:color="auto"/>
          </w:divBdr>
        </w:div>
        <w:div w:id="1454058720">
          <w:marLeft w:val="640"/>
          <w:marRight w:val="0"/>
          <w:marTop w:val="0"/>
          <w:marBottom w:val="0"/>
          <w:divBdr>
            <w:top w:val="none" w:sz="0" w:space="0" w:color="auto"/>
            <w:left w:val="none" w:sz="0" w:space="0" w:color="auto"/>
            <w:bottom w:val="none" w:sz="0" w:space="0" w:color="auto"/>
            <w:right w:val="none" w:sz="0" w:space="0" w:color="auto"/>
          </w:divBdr>
        </w:div>
        <w:div w:id="1487937532">
          <w:marLeft w:val="640"/>
          <w:marRight w:val="0"/>
          <w:marTop w:val="0"/>
          <w:marBottom w:val="0"/>
          <w:divBdr>
            <w:top w:val="none" w:sz="0" w:space="0" w:color="auto"/>
            <w:left w:val="none" w:sz="0" w:space="0" w:color="auto"/>
            <w:bottom w:val="none" w:sz="0" w:space="0" w:color="auto"/>
            <w:right w:val="none" w:sz="0" w:space="0" w:color="auto"/>
          </w:divBdr>
        </w:div>
        <w:div w:id="1492479139">
          <w:marLeft w:val="640"/>
          <w:marRight w:val="0"/>
          <w:marTop w:val="0"/>
          <w:marBottom w:val="0"/>
          <w:divBdr>
            <w:top w:val="none" w:sz="0" w:space="0" w:color="auto"/>
            <w:left w:val="none" w:sz="0" w:space="0" w:color="auto"/>
            <w:bottom w:val="none" w:sz="0" w:space="0" w:color="auto"/>
            <w:right w:val="none" w:sz="0" w:space="0" w:color="auto"/>
          </w:divBdr>
        </w:div>
        <w:div w:id="1501118515">
          <w:marLeft w:val="640"/>
          <w:marRight w:val="0"/>
          <w:marTop w:val="0"/>
          <w:marBottom w:val="0"/>
          <w:divBdr>
            <w:top w:val="none" w:sz="0" w:space="0" w:color="auto"/>
            <w:left w:val="none" w:sz="0" w:space="0" w:color="auto"/>
            <w:bottom w:val="none" w:sz="0" w:space="0" w:color="auto"/>
            <w:right w:val="none" w:sz="0" w:space="0" w:color="auto"/>
          </w:divBdr>
        </w:div>
        <w:div w:id="1510678757">
          <w:marLeft w:val="640"/>
          <w:marRight w:val="0"/>
          <w:marTop w:val="0"/>
          <w:marBottom w:val="0"/>
          <w:divBdr>
            <w:top w:val="none" w:sz="0" w:space="0" w:color="auto"/>
            <w:left w:val="none" w:sz="0" w:space="0" w:color="auto"/>
            <w:bottom w:val="none" w:sz="0" w:space="0" w:color="auto"/>
            <w:right w:val="none" w:sz="0" w:space="0" w:color="auto"/>
          </w:divBdr>
        </w:div>
        <w:div w:id="1520200371">
          <w:marLeft w:val="640"/>
          <w:marRight w:val="0"/>
          <w:marTop w:val="0"/>
          <w:marBottom w:val="0"/>
          <w:divBdr>
            <w:top w:val="none" w:sz="0" w:space="0" w:color="auto"/>
            <w:left w:val="none" w:sz="0" w:space="0" w:color="auto"/>
            <w:bottom w:val="none" w:sz="0" w:space="0" w:color="auto"/>
            <w:right w:val="none" w:sz="0" w:space="0" w:color="auto"/>
          </w:divBdr>
        </w:div>
        <w:div w:id="1527064292">
          <w:marLeft w:val="640"/>
          <w:marRight w:val="0"/>
          <w:marTop w:val="0"/>
          <w:marBottom w:val="0"/>
          <w:divBdr>
            <w:top w:val="none" w:sz="0" w:space="0" w:color="auto"/>
            <w:left w:val="none" w:sz="0" w:space="0" w:color="auto"/>
            <w:bottom w:val="none" w:sz="0" w:space="0" w:color="auto"/>
            <w:right w:val="none" w:sz="0" w:space="0" w:color="auto"/>
          </w:divBdr>
        </w:div>
        <w:div w:id="1563100664">
          <w:marLeft w:val="640"/>
          <w:marRight w:val="0"/>
          <w:marTop w:val="0"/>
          <w:marBottom w:val="0"/>
          <w:divBdr>
            <w:top w:val="none" w:sz="0" w:space="0" w:color="auto"/>
            <w:left w:val="none" w:sz="0" w:space="0" w:color="auto"/>
            <w:bottom w:val="none" w:sz="0" w:space="0" w:color="auto"/>
            <w:right w:val="none" w:sz="0" w:space="0" w:color="auto"/>
          </w:divBdr>
        </w:div>
        <w:div w:id="1602105602">
          <w:marLeft w:val="640"/>
          <w:marRight w:val="0"/>
          <w:marTop w:val="0"/>
          <w:marBottom w:val="0"/>
          <w:divBdr>
            <w:top w:val="none" w:sz="0" w:space="0" w:color="auto"/>
            <w:left w:val="none" w:sz="0" w:space="0" w:color="auto"/>
            <w:bottom w:val="none" w:sz="0" w:space="0" w:color="auto"/>
            <w:right w:val="none" w:sz="0" w:space="0" w:color="auto"/>
          </w:divBdr>
        </w:div>
        <w:div w:id="1603106154">
          <w:marLeft w:val="640"/>
          <w:marRight w:val="0"/>
          <w:marTop w:val="0"/>
          <w:marBottom w:val="0"/>
          <w:divBdr>
            <w:top w:val="none" w:sz="0" w:space="0" w:color="auto"/>
            <w:left w:val="none" w:sz="0" w:space="0" w:color="auto"/>
            <w:bottom w:val="none" w:sz="0" w:space="0" w:color="auto"/>
            <w:right w:val="none" w:sz="0" w:space="0" w:color="auto"/>
          </w:divBdr>
        </w:div>
        <w:div w:id="1610433559">
          <w:marLeft w:val="640"/>
          <w:marRight w:val="0"/>
          <w:marTop w:val="0"/>
          <w:marBottom w:val="0"/>
          <w:divBdr>
            <w:top w:val="none" w:sz="0" w:space="0" w:color="auto"/>
            <w:left w:val="none" w:sz="0" w:space="0" w:color="auto"/>
            <w:bottom w:val="none" w:sz="0" w:space="0" w:color="auto"/>
            <w:right w:val="none" w:sz="0" w:space="0" w:color="auto"/>
          </w:divBdr>
        </w:div>
        <w:div w:id="1681662354">
          <w:marLeft w:val="640"/>
          <w:marRight w:val="0"/>
          <w:marTop w:val="0"/>
          <w:marBottom w:val="0"/>
          <w:divBdr>
            <w:top w:val="none" w:sz="0" w:space="0" w:color="auto"/>
            <w:left w:val="none" w:sz="0" w:space="0" w:color="auto"/>
            <w:bottom w:val="none" w:sz="0" w:space="0" w:color="auto"/>
            <w:right w:val="none" w:sz="0" w:space="0" w:color="auto"/>
          </w:divBdr>
        </w:div>
        <w:div w:id="1697342200">
          <w:marLeft w:val="640"/>
          <w:marRight w:val="0"/>
          <w:marTop w:val="0"/>
          <w:marBottom w:val="0"/>
          <w:divBdr>
            <w:top w:val="none" w:sz="0" w:space="0" w:color="auto"/>
            <w:left w:val="none" w:sz="0" w:space="0" w:color="auto"/>
            <w:bottom w:val="none" w:sz="0" w:space="0" w:color="auto"/>
            <w:right w:val="none" w:sz="0" w:space="0" w:color="auto"/>
          </w:divBdr>
        </w:div>
        <w:div w:id="1703480272">
          <w:marLeft w:val="640"/>
          <w:marRight w:val="0"/>
          <w:marTop w:val="0"/>
          <w:marBottom w:val="0"/>
          <w:divBdr>
            <w:top w:val="none" w:sz="0" w:space="0" w:color="auto"/>
            <w:left w:val="none" w:sz="0" w:space="0" w:color="auto"/>
            <w:bottom w:val="none" w:sz="0" w:space="0" w:color="auto"/>
            <w:right w:val="none" w:sz="0" w:space="0" w:color="auto"/>
          </w:divBdr>
        </w:div>
        <w:div w:id="1706101897">
          <w:marLeft w:val="640"/>
          <w:marRight w:val="0"/>
          <w:marTop w:val="0"/>
          <w:marBottom w:val="0"/>
          <w:divBdr>
            <w:top w:val="none" w:sz="0" w:space="0" w:color="auto"/>
            <w:left w:val="none" w:sz="0" w:space="0" w:color="auto"/>
            <w:bottom w:val="none" w:sz="0" w:space="0" w:color="auto"/>
            <w:right w:val="none" w:sz="0" w:space="0" w:color="auto"/>
          </w:divBdr>
        </w:div>
        <w:div w:id="1706832605">
          <w:marLeft w:val="640"/>
          <w:marRight w:val="0"/>
          <w:marTop w:val="0"/>
          <w:marBottom w:val="0"/>
          <w:divBdr>
            <w:top w:val="none" w:sz="0" w:space="0" w:color="auto"/>
            <w:left w:val="none" w:sz="0" w:space="0" w:color="auto"/>
            <w:bottom w:val="none" w:sz="0" w:space="0" w:color="auto"/>
            <w:right w:val="none" w:sz="0" w:space="0" w:color="auto"/>
          </w:divBdr>
        </w:div>
        <w:div w:id="1711148895">
          <w:marLeft w:val="640"/>
          <w:marRight w:val="0"/>
          <w:marTop w:val="0"/>
          <w:marBottom w:val="0"/>
          <w:divBdr>
            <w:top w:val="none" w:sz="0" w:space="0" w:color="auto"/>
            <w:left w:val="none" w:sz="0" w:space="0" w:color="auto"/>
            <w:bottom w:val="none" w:sz="0" w:space="0" w:color="auto"/>
            <w:right w:val="none" w:sz="0" w:space="0" w:color="auto"/>
          </w:divBdr>
        </w:div>
        <w:div w:id="1732970121">
          <w:marLeft w:val="640"/>
          <w:marRight w:val="0"/>
          <w:marTop w:val="0"/>
          <w:marBottom w:val="0"/>
          <w:divBdr>
            <w:top w:val="none" w:sz="0" w:space="0" w:color="auto"/>
            <w:left w:val="none" w:sz="0" w:space="0" w:color="auto"/>
            <w:bottom w:val="none" w:sz="0" w:space="0" w:color="auto"/>
            <w:right w:val="none" w:sz="0" w:space="0" w:color="auto"/>
          </w:divBdr>
        </w:div>
        <w:div w:id="1741319767">
          <w:marLeft w:val="640"/>
          <w:marRight w:val="0"/>
          <w:marTop w:val="0"/>
          <w:marBottom w:val="0"/>
          <w:divBdr>
            <w:top w:val="none" w:sz="0" w:space="0" w:color="auto"/>
            <w:left w:val="none" w:sz="0" w:space="0" w:color="auto"/>
            <w:bottom w:val="none" w:sz="0" w:space="0" w:color="auto"/>
            <w:right w:val="none" w:sz="0" w:space="0" w:color="auto"/>
          </w:divBdr>
        </w:div>
        <w:div w:id="1742633210">
          <w:marLeft w:val="640"/>
          <w:marRight w:val="0"/>
          <w:marTop w:val="0"/>
          <w:marBottom w:val="0"/>
          <w:divBdr>
            <w:top w:val="none" w:sz="0" w:space="0" w:color="auto"/>
            <w:left w:val="none" w:sz="0" w:space="0" w:color="auto"/>
            <w:bottom w:val="none" w:sz="0" w:space="0" w:color="auto"/>
            <w:right w:val="none" w:sz="0" w:space="0" w:color="auto"/>
          </w:divBdr>
        </w:div>
        <w:div w:id="1754356374">
          <w:marLeft w:val="640"/>
          <w:marRight w:val="0"/>
          <w:marTop w:val="0"/>
          <w:marBottom w:val="0"/>
          <w:divBdr>
            <w:top w:val="none" w:sz="0" w:space="0" w:color="auto"/>
            <w:left w:val="none" w:sz="0" w:space="0" w:color="auto"/>
            <w:bottom w:val="none" w:sz="0" w:space="0" w:color="auto"/>
            <w:right w:val="none" w:sz="0" w:space="0" w:color="auto"/>
          </w:divBdr>
        </w:div>
        <w:div w:id="1756393107">
          <w:marLeft w:val="640"/>
          <w:marRight w:val="0"/>
          <w:marTop w:val="0"/>
          <w:marBottom w:val="0"/>
          <w:divBdr>
            <w:top w:val="none" w:sz="0" w:space="0" w:color="auto"/>
            <w:left w:val="none" w:sz="0" w:space="0" w:color="auto"/>
            <w:bottom w:val="none" w:sz="0" w:space="0" w:color="auto"/>
            <w:right w:val="none" w:sz="0" w:space="0" w:color="auto"/>
          </w:divBdr>
        </w:div>
        <w:div w:id="1789617615">
          <w:marLeft w:val="640"/>
          <w:marRight w:val="0"/>
          <w:marTop w:val="0"/>
          <w:marBottom w:val="0"/>
          <w:divBdr>
            <w:top w:val="none" w:sz="0" w:space="0" w:color="auto"/>
            <w:left w:val="none" w:sz="0" w:space="0" w:color="auto"/>
            <w:bottom w:val="none" w:sz="0" w:space="0" w:color="auto"/>
            <w:right w:val="none" w:sz="0" w:space="0" w:color="auto"/>
          </w:divBdr>
        </w:div>
        <w:div w:id="1811746763">
          <w:marLeft w:val="640"/>
          <w:marRight w:val="0"/>
          <w:marTop w:val="0"/>
          <w:marBottom w:val="0"/>
          <w:divBdr>
            <w:top w:val="none" w:sz="0" w:space="0" w:color="auto"/>
            <w:left w:val="none" w:sz="0" w:space="0" w:color="auto"/>
            <w:bottom w:val="none" w:sz="0" w:space="0" w:color="auto"/>
            <w:right w:val="none" w:sz="0" w:space="0" w:color="auto"/>
          </w:divBdr>
        </w:div>
        <w:div w:id="1844471101">
          <w:marLeft w:val="640"/>
          <w:marRight w:val="0"/>
          <w:marTop w:val="0"/>
          <w:marBottom w:val="0"/>
          <w:divBdr>
            <w:top w:val="none" w:sz="0" w:space="0" w:color="auto"/>
            <w:left w:val="none" w:sz="0" w:space="0" w:color="auto"/>
            <w:bottom w:val="none" w:sz="0" w:space="0" w:color="auto"/>
            <w:right w:val="none" w:sz="0" w:space="0" w:color="auto"/>
          </w:divBdr>
        </w:div>
        <w:div w:id="1847593695">
          <w:marLeft w:val="640"/>
          <w:marRight w:val="0"/>
          <w:marTop w:val="0"/>
          <w:marBottom w:val="0"/>
          <w:divBdr>
            <w:top w:val="none" w:sz="0" w:space="0" w:color="auto"/>
            <w:left w:val="none" w:sz="0" w:space="0" w:color="auto"/>
            <w:bottom w:val="none" w:sz="0" w:space="0" w:color="auto"/>
            <w:right w:val="none" w:sz="0" w:space="0" w:color="auto"/>
          </w:divBdr>
        </w:div>
        <w:div w:id="1856383520">
          <w:marLeft w:val="640"/>
          <w:marRight w:val="0"/>
          <w:marTop w:val="0"/>
          <w:marBottom w:val="0"/>
          <w:divBdr>
            <w:top w:val="none" w:sz="0" w:space="0" w:color="auto"/>
            <w:left w:val="none" w:sz="0" w:space="0" w:color="auto"/>
            <w:bottom w:val="none" w:sz="0" w:space="0" w:color="auto"/>
            <w:right w:val="none" w:sz="0" w:space="0" w:color="auto"/>
          </w:divBdr>
        </w:div>
        <w:div w:id="1910001249">
          <w:marLeft w:val="640"/>
          <w:marRight w:val="0"/>
          <w:marTop w:val="0"/>
          <w:marBottom w:val="0"/>
          <w:divBdr>
            <w:top w:val="none" w:sz="0" w:space="0" w:color="auto"/>
            <w:left w:val="none" w:sz="0" w:space="0" w:color="auto"/>
            <w:bottom w:val="none" w:sz="0" w:space="0" w:color="auto"/>
            <w:right w:val="none" w:sz="0" w:space="0" w:color="auto"/>
          </w:divBdr>
        </w:div>
        <w:div w:id="1917396754">
          <w:marLeft w:val="640"/>
          <w:marRight w:val="0"/>
          <w:marTop w:val="0"/>
          <w:marBottom w:val="0"/>
          <w:divBdr>
            <w:top w:val="none" w:sz="0" w:space="0" w:color="auto"/>
            <w:left w:val="none" w:sz="0" w:space="0" w:color="auto"/>
            <w:bottom w:val="none" w:sz="0" w:space="0" w:color="auto"/>
            <w:right w:val="none" w:sz="0" w:space="0" w:color="auto"/>
          </w:divBdr>
        </w:div>
        <w:div w:id="1920747262">
          <w:marLeft w:val="640"/>
          <w:marRight w:val="0"/>
          <w:marTop w:val="0"/>
          <w:marBottom w:val="0"/>
          <w:divBdr>
            <w:top w:val="none" w:sz="0" w:space="0" w:color="auto"/>
            <w:left w:val="none" w:sz="0" w:space="0" w:color="auto"/>
            <w:bottom w:val="none" w:sz="0" w:space="0" w:color="auto"/>
            <w:right w:val="none" w:sz="0" w:space="0" w:color="auto"/>
          </w:divBdr>
        </w:div>
        <w:div w:id="1935555607">
          <w:marLeft w:val="640"/>
          <w:marRight w:val="0"/>
          <w:marTop w:val="0"/>
          <w:marBottom w:val="0"/>
          <w:divBdr>
            <w:top w:val="none" w:sz="0" w:space="0" w:color="auto"/>
            <w:left w:val="none" w:sz="0" w:space="0" w:color="auto"/>
            <w:bottom w:val="none" w:sz="0" w:space="0" w:color="auto"/>
            <w:right w:val="none" w:sz="0" w:space="0" w:color="auto"/>
          </w:divBdr>
        </w:div>
        <w:div w:id="1956450008">
          <w:marLeft w:val="640"/>
          <w:marRight w:val="0"/>
          <w:marTop w:val="0"/>
          <w:marBottom w:val="0"/>
          <w:divBdr>
            <w:top w:val="none" w:sz="0" w:space="0" w:color="auto"/>
            <w:left w:val="none" w:sz="0" w:space="0" w:color="auto"/>
            <w:bottom w:val="none" w:sz="0" w:space="0" w:color="auto"/>
            <w:right w:val="none" w:sz="0" w:space="0" w:color="auto"/>
          </w:divBdr>
        </w:div>
        <w:div w:id="1961647782">
          <w:marLeft w:val="640"/>
          <w:marRight w:val="0"/>
          <w:marTop w:val="0"/>
          <w:marBottom w:val="0"/>
          <w:divBdr>
            <w:top w:val="none" w:sz="0" w:space="0" w:color="auto"/>
            <w:left w:val="none" w:sz="0" w:space="0" w:color="auto"/>
            <w:bottom w:val="none" w:sz="0" w:space="0" w:color="auto"/>
            <w:right w:val="none" w:sz="0" w:space="0" w:color="auto"/>
          </w:divBdr>
        </w:div>
        <w:div w:id="1971090953">
          <w:marLeft w:val="640"/>
          <w:marRight w:val="0"/>
          <w:marTop w:val="0"/>
          <w:marBottom w:val="0"/>
          <w:divBdr>
            <w:top w:val="none" w:sz="0" w:space="0" w:color="auto"/>
            <w:left w:val="none" w:sz="0" w:space="0" w:color="auto"/>
            <w:bottom w:val="none" w:sz="0" w:space="0" w:color="auto"/>
            <w:right w:val="none" w:sz="0" w:space="0" w:color="auto"/>
          </w:divBdr>
        </w:div>
        <w:div w:id="1981837671">
          <w:marLeft w:val="640"/>
          <w:marRight w:val="0"/>
          <w:marTop w:val="0"/>
          <w:marBottom w:val="0"/>
          <w:divBdr>
            <w:top w:val="none" w:sz="0" w:space="0" w:color="auto"/>
            <w:left w:val="none" w:sz="0" w:space="0" w:color="auto"/>
            <w:bottom w:val="none" w:sz="0" w:space="0" w:color="auto"/>
            <w:right w:val="none" w:sz="0" w:space="0" w:color="auto"/>
          </w:divBdr>
        </w:div>
        <w:div w:id="2008049961">
          <w:marLeft w:val="640"/>
          <w:marRight w:val="0"/>
          <w:marTop w:val="0"/>
          <w:marBottom w:val="0"/>
          <w:divBdr>
            <w:top w:val="none" w:sz="0" w:space="0" w:color="auto"/>
            <w:left w:val="none" w:sz="0" w:space="0" w:color="auto"/>
            <w:bottom w:val="none" w:sz="0" w:space="0" w:color="auto"/>
            <w:right w:val="none" w:sz="0" w:space="0" w:color="auto"/>
          </w:divBdr>
        </w:div>
        <w:div w:id="2008512951">
          <w:marLeft w:val="640"/>
          <w:marRight w:val="0"/>
          <w:marTop w:val="0"/>
          <w:marBottom w:val="0"/>
          <w:divBdr>
            <w:top w:val="none" w:sz="0" w:space="0" w:color="auto"/>
            <w:left w:val="none" w:sz="0" w:space="0" w:color="auto"/>
            <w:bottom w:val="none" w:sz="0" w:space="0" w:color="auto"/>
            <w:right w:val="none" w:sz="0" w:space="0" w:color="auto"/>
          </w:divBdr>
        </w:div>
        <w:div w:id="2021081584">
          <w:marLeft w:val="640"/>
          <w:marRight w:val="0"/>
          <w:marTop w:val="0"/>
          <w:marBottom w:val="0"/>
          <w:divBdr>
            <w:top w:val="none" w:sz="0" w:space="0" w:color="auto"/>
            <w:left w:val="none" w:sz="0" w:space="0" w:color="auto"/>
            <w:bottom w:val="none" w:sz="0" w:space="0" w:color="auto"/>
            <w:right w:val="none" w:sz="0" w:space="0" w:color="auto"/>
          </w:divBdr>
        </w:div>
        <w:div w:id="2046521212">
          <w:marLeft w:val="640"/>
          <w:marRight w:val="0"/>
          <w:marTop w:val="0"/>
          <w:marBottom w:val="0"/>
          <w:divBdr>
            <w:top w:val="none" w:sz="0" w:space="0" w:color="auto"/>
            <w:left w:val="none" w:sz="0" w:space="0" w:color="auto"/>
            <w:bottom w:val="none" w:sz="0" w:space="0" w:color="auto"/>
            <w:right w:val="none" w:sz="0" w:space="0" w:color="auto"/>
          </w:divBdr>
        </w:div>
      </w:divsChild>
    </w:div>
    <w:div w:id="969824063">
      <w:marLeft w:val="640"/>
      <w:marRight w:val="0"/>
      <w:marTop w:val="0"/>
      <w:marBottom w:val="0"/>
      <w:divBdr>
        <w:top w:val="none" w:sz="0" w:space="0" w:color="auto"/>
        <w:left w:val="none" w:sz="0" w:space="0" w:color="auto"/>
        <w:bottom w:val="none" w:sz="0" w:space="0" w:color="auto"/>
        <w:right w:val="none" w:sz="0" w:space="0" w:color="auto"/>
      </w:divBdr>
    </w:div>
    <w:div w:id="969867296">
      <w:marLeft w:val="640"/>
      <w:marRight w:val="0"/>
      <w:marTop w:val="0"/>
      <w:marBottom w:val="0"/>
      <w:divBdr>
        <w:top w:val="none" w:sz="0" w:space="0" w:color="auto"/>
        <w:left w:val="none" w:sz="0" w:space="0" w:color="auto"/>
        <w:bottom w:val="none" w:sz="0" w:space="0" w:color="auto"/>
        <w:right w:val="none" w:sz="0" w:space="0" w:color="auto"/>
      </w:divBdr>
    </w:div>
    <w:div w:id="970280775">
      <w:marLeft w:val="640"/>
      <w:marRight w:val="0"/>
      <w:marTop w:val="0"/>
      <w:marBottom w:val="0"/>
      <w:divBdr>
        <w:top w:val="none" w:sz="0" w:space="0" w:color="auto"/>
        <w:left w:val="none" w:sz="0" w:space="0" w:color="auto"/>
        <w:bottom w:val="none" w:sz="0" w:space="0" w:color="auto"/>
        <w:right w:val="none" w:sz="0" w:space="0" w:color="auto"/>
      </w:divBdr>
    </w:div>
    <w:div w:id="971448916">
      <w:marLeft w:val="640"/>
      <w:marRight w:val="0"/>
      <w:marTop w:val="0"/>
      <w:marBottom w:val="0"/>
      <w:divBdr>
        <w:top w:val="none" w:sz="0" w:space="0" w:color="auto"/>
        <w:left w:val="none" w:sz="0" w:space="0" w:color="auto"/>
        <w:bottom w:val="none" w:sz="0" w:space="0" w:color="auto"/>
        <w:right w:val="none" w:sz="0" w:space="0" w:color="auto"/>
      </w:divBdr>
    </w:div>
    <w:div w:id="971911719">
      <w:marLeft w:val="640"/>
      <w:marRight w:val="0"/>
      <w:marTop w:val="0"/>
      <w:marBottom w:val="0"/>
      <w:divBdr>
        <w:top w:val="none" w:sz="0" w:space="0" w:color="auto"/>
        <w:left w:val="none" w:sz="0" w:space="0" w:color="auto"/>
        <w:bottom w:val="none" w:sz="0" w:space="0" w:color="auto"/>
        <w:right w:val="none" w:sz="0" w:space="0" w:color="auto"/>
      </w:divBdr>
    </w:div>
    <w:div w:id="972062271">
      <w:marLeft w:val="640"/>
      <w:marRight w:val="0"/>
      <w:marTop w:val="0"/>
      <w:marBottom w:val="0"/>
      <w:divBdr>
        <w:top w:val="none" w:sz="0" w:space="0" w:color="auto"/>
        <w:left w:val="none" w:sz="0" w:space="0" w:color="auto"/>
        <w:bottom w:val="none" w:sz="0" w:space="0" w:color="auto"/>
        <w:right w:val="none" w:sz="0" w:space="0" w:color="auto"/>
      </w:divBdr>
    </w:div>
    <w:div w:id="972096986">
      <w:marLeft w:val="640"/>
      <w:marRight w:val="0"/>
      <w:marTop w:val="0"/>
      <w:marBottom w:val="0"/>
      <w:divBdr>
        <w:top w:val="none" w:sz="0" w:space="0" w:color="auto"/>
        <w:left w:val="none" w:sz="0" w:space="0" w:color="auto"/>
        <w:bottom w:val="none" w:sz="0" w:space="0" w:color="auto"/>
        <w:right w:val="none" w:sz="0" w:space="0" w:color="auto"/>
      </w:divBdr>
    </w:div>
    <w:div w:id="972102411">
      <w:marLeft w:val="640"/>
      <w:marRight w:val="0"/>
      <w:marTop w:val="0"/>
      <w:marBottom w:val="0"/>
      <w:divBdr>
        <w:top w:val="none" w:sz="0" w:space="0" w:color="auto"/>
        <w:left w:val="none" w:sz="0" w:space="0" w:color="auto"/>
        <w:bottom w:val="none" w:sz="0" w:space="0" w:color="auto"/>
        <w:right w:val="none" w:sz="0" w:space="0" w:color="auto"/>
      </w:divBdr>
    </w:div>
    <w:div w:id="972712244">
      <w:marLeft w:val="640"/>
      <w:marRight w:val="0"/>
      <w:marTop w:val="0"/>
      <w:marBottom w:val="0"/>
      <w:divBdr>
        <w:top w:val="none" w:sz="0" w:space="0" w:color="auto"/>
        <w:left w:val="none" w:sz="0" w:space="0" w:color="auto"/>
        <w:bottom w:val="none" w:sz="0" w:space="0" w:color="auto"/>
        <w:right w:val="none" w:sz="0" w:space="0" w:color="auto"/>
      </w:divBdr>
    </w:div>
    <w:div w:id="972827083">
      <w:marLeft w:val="640"/>
      <w:marRight w:val="0"/>
      <w:marTop w:val="0"/>
      <w:marBottom w:val="0"/>
      <w:divBdr>
        <w:top w:val="none" w:sz="0" w:space="0" w:color="auto"/>
        <w:left w:val="none" w:sz="0" w:space="0" w:color="auto"/>
        <w:bottom w:val="none" w:sz="0" w:space="0" w:color="auto"/>
        <w:right w:val="none" w:sz="0" w:space="0" w:color="auto"/>
      </w:divBdr>
    </w:div>
    <w:div w:id="973290264">
      <w:marLeft w:val="640"/>
      <w:marRight w:val="0"/>
      <w:marTop w:val="0"/>
      <w:marBottom w:val="0"/>
      <w:divBdr>
        <w:top w:val="none" w:sz="0" w:space="0" w:color="auto"/>
        <w:left w:val="none" w:sz="0" w:space="0" w:color="auto"/>
        <w:bottom w:val="none" w:sz="0" w:space="0" w:color="auto"/>
        <w:right w:val="none" w:sz="0" w:space="0" w:color="auto"/>
      </w:divBdr>
    </w:div>
    <w:div w:id="973559309">
      <w:marLeft w:val="640"/>
      <w:marRight w:val="0"/>
      <w:marTop w:val="0"/>
      <w:marBottom w:val="0"/>
      <w:divBdr>
        <w:top w:val="none" w:sz="0" w:space="0" w:color="auto"/>
        <w:left w:val="none" w:sz="0" w:space="0" w:color="auto"/>
        <w:bottom w:val="none" w:sz="0" w:space="0" w:color="auto"/>
        <w:right w:val="none" w:sz="0" w:space="0" w:color="auto"/>
      </w:divBdr>
    </w:div>
    <w:div w:id="973566233">
      <w:marLeft w:val="640"/>
      <w:marRight w:val="0"/>
      <w:marTop w:val="0"/>
      <w:marBottom w:val="0"/>
      <w:divBdr>
        <w:top w:val="none" w:sz="0" w:space="0" w:color="auto"/>
        <w:left w:val="none" w:sz="0" w:space="0" w:color="auto"/>
        <w:bottom w:val="none" w:sz="0" w:space="0" w:color="auto"/>
        <w:right w:val="none" w:sz="0" w:space="0" w:color="auto"/>
      </w:divBdr>
    </w:div>
    <w:div w:id="973604206">
      <w:marLeft w:val="640"/>
      <w:marRight w:val="0"/>
      <w:marTop w:val="0"/>
      <w:marBottom w:val="0"/>
      <w:divBdr>
        <w:top w:val="none" w:sz="0" w:space="0" w:color="auto"/>
        <w:left w:val="none" w:sz="0" w:space="0" w:color="auto"/>
        <w:bottom w:val="none" w:sz="0" w:space="0" w:color="auto"/>
        <w:right w:val="none" w:sz="0" w:space="0" w:color="auto"/>
      </w:divBdr>
    </w:div>
    <w:div w:id="973759051">
      <w:marLeft w:val="640"/>
      <w:marRight w:val="0"/>
      <w:marTop w:val="0"/>
      <w:marBottom w:val="0"/>
      <w:divBdr>
        <w:top w:val="none" w:sz="0" w:space="0" w:color="auto"/>
        <w:left w:val="none" w:sz="0" w:space="0" w:color="auto"/>
        <w:bottom w:val="none" w:sz="0" w:space="0" w:color="auto"/>
        <w:right w:val="none" w:sz="0" w:space="0" w:color="auto"/>
      </w:divBdr>
    </w:div>
    <w:div w:id="973946259">
      <w:marLeft w:val="640"/>
      <w:marRight w:val="0"/>
      <w:marTop w:val="0"/>
      <w:marBottom w:val="0"/>
      <w:divBdr>
        <w:top w:val="none" w:sz="0" w:space="0" w:color="auto"/>
        <w:left w:val="none" w:sz="0" w:space="0" w:color="auto"/>
        <w:bottom w:val="none" w:sz="0" w:space="0" w:color="auto"/>
        <w:right w:val="none" w:sz="0" w:space="0" w:color="auto"/>
      </w:divBdr>
    </w:div>
    <w:div w:id="974867415">
      <w:marLeft w:val="640"/>
      <w:marRight w:val="0"/>
      <w:marTop w:val="0"/>
      <w:marBottom w:val="0"/>
      <w:divBdr>
        <w:top w:val="none" w:sz="0" w:space="0" w:color="auto"/>
        <w:left w:val="none" w:sz="0" w:space="0" w:color="auto"/>
        <w:bottom w:val="none" w:sz="0" w:space="0" w:color="auto"/>
        <w:right w:val="none" w:sz="0" w:space="0" w:color="auto"/>
      </w:divBdr>
    </w:div>
    <w:div w:id="976227536">
      <w:marLeft w:val="640"/>
      <w:marRight w:val="0"/>
      <w:marTop w:val="0"/>
      <w:marBottom w:val="0"/>
      <w:divBdr>
        <w:top w:val="none" w:sz="0" w:space="0" w:color="auto"/>
        <w:left w:val="none" w:sz="0" w:space="0" w:color="auto"/>
        <w:bottom w:val="none" w:sz="0" w:space="0" w:color="auto"/>
        <w:right w:val="none" w:sz="0" w:space="0" w:color="auto"/>
      </w:divBdr>
    </w:div>
    <w:div w:id="976304152">
      <w:marLeft w:val="640"/>
      <w:marRight w:val="0"/>
      <w:marTop w:val="0"/>
      <w:marBottom w:val="0"/>
      <w:divBdr>
        <w:top w:val="none" w:sz="0" w:space="0" w:color="auto"/>
        <w:left w:val="none" w:sz="0" w:space="0" w:color="auto"/>
        <w:bottom w:val="none" w:sz="0" w:space="0" w:color="auto"/>
        <w:right w:val="none" w:sz="0" w:space="0" w:color="auto"/>
      </w:divBdr>
    </w:div>
    <w:div w:id="976449359">
      <w:marLeft w:val="640"/>
      <w:marRight w:val="0"/>
      <w:marTop w:val="0"/>
      <w:marBottom w:val="0"/>
      <w:divBdr>
        <w:top w:val="none" w:sz="0" w:space="0" w:color="auto"/>
        <w:left w:val="none" w:sz="0" w:space="0" w:color="auto"/>
        <w:bottom w:val="none" w:sz="0" w:space="0" w:color="auto"/>
        <w:right w:val="none" w:sz="0" w:space="0" w:color="auto"/>
      </w:divBdr>
    </w:div>
    <w:div w:id="977107341">
      <w:marLeft w:val="640"/>
      <w:marRight w:val="0"/>
      <w:marTop w:val="0"/>
      <w:marBottom w:val="0"/>
      <w:divBdr>
        <w:top w:val="none" w:sz="0" w:space="0" w:color="auto"/>
        <w:left w:val="none" w:sz="0" w:space="0" w:color="auto"/>
        <w:bottom w:val="none" w:sz="0" w:space="0" w:color="auto"/>
        <w:right w:val="none" w:sz="0" w:space="0" w:color="auto"/>
      </w:divBdr>
    </w:div>
    <w:div w:id="978000719">
      <w:marLeft w:val="640"/>
      <w:marRight w:val="0"/>
      <w:marTop w:val="0"/>
      <w:marBottom w:val="0"/>
      <w:divBdr>
        <w:top w:val="none" w:sz="0" w:space="0" w:color="auto"/>
        <w:left w:val="none" w:sz="0" w:space="0" w:color="auto"/>
        <w:bottom w:val="none" w:sz="0" w:space="0" w:color="auto"/>
        <w:right w:val="none" w:sz="0" w:space="0" w:color="auto"/>
      </w:divBdr>
    </w:div>
    <w:div w:id="978222295">
      <w:marLeft w:val="640"/>
      <w:marRight w:val="0"/>
      <w:marTop w:val="0"/>
      <w:marBottom w:val="0"/>
      <w:divBdr>
        <w:top w:val="none" w:sz="0" w:space="0" w:color="auto"/>
        <w:left w:val="none" w:sz="0" w:space="0" w:color="auto"/>
        <w:bottom w:val="none" w:sz="0" w:space="0" w:color="auto"/>
        <w:right w:val="none" w:sz="0" w:space="0" w:color="auto"/>
      </w:divBdr>
    </w:div>
    <w:div w:id="978457322">
      <w:marLeft w:val="640"/>
      <w:marRight w:val="0"/>
      <w:marTop w:val="0"/>
      <w:marBottom w:val="0"/>
      <w:divBdr>
        <w:top w:val="none" w:sz="0" w:space="0" w:color="auto"/>
        <w:left w:val="none" w:sz="0" w:space="0" w:color="auto"/>
        <w:bottom w:val="none" w:sz="0" w:space="0" w:color="auto"/>
        <w:right w:val="none" w:sz="0" w:space="0" w:color="auto"/>
      </w:divBdr>
    </w:div>
    <w:div w:id="978608369">
      <w:marLeft w:val="640"/>
      <w:marRight w:val="0"/>
      <w:marTop w:val="0"/>
      <w:marBottom w:val="0"/>
      <w:divBdr>
        <w:top w:val="none" w:sz="0" w:space="0" w:color="auto"/>
        <w:left w:val="none" w:sz="0" w:space="0" w:color="auto"/>
        <w:bottom w:val="none" w:sz="0" w:space="0" w:color="auto"/>
        <w:right w:val="none" w:sz="0" w:space="0" w:color="auto"/>
      </w:divBdr>
    </w:div>
    <w:div w:id="978681089">
      <w:marLeft w:val="640"/>
      <w:marRight w:val="0"/>
      <w:marTop w:val="0"/>
      <w:marBottom w:val="0"/>
      <w:divBdr>
        <w:top w:val="none" w:sz="0" w:space="0" w:color="auto"/>
        <w:left w:val="none" w:sz="0" w:space="0" w:color="auto"/>
        <w:bottom w:val="none" w:sz="0" w:space="0" w:color="auto"/>
        <w:right w:val="none" w:sz="0" w:space="0" w:color="auto"/>
      </w:divBdr>
    </w:div>
    <w:div w:id="979651431">
      <w:marLeft w:val="640"/>
      <w:marRight w:val="0"/>
      <w:marTop w:val="0"/>
      <w:marBottom w:val="0"/>
      <w:divBdr>
        <w:top w:val="none" w:sz="0" w:space="0" w:color="auto"/>
        <w:left w:val="none" w:sz="0" w:space="0" w:color="auto"/>
        <w:bottom w:val="none" w:sz="0" w:space="0" w:color="auto"/>
        <w:right w:val="none" w:sz="0" w:space="0" w:color="auto"/>
      </w:divBdr>
    </w:div>
    <w:div w:id="979844900">
      <w:marLeft w:val="640"/>
      <w:marRight w:val="0"/>
      <w:marTop w:val="0"/>
      <w:marBottom w:val="0"/>
      <w:divBdr>
        <w:top w:val="none" w:sz="0" w:space="0" w:color="auto"/>
        <w:left w:val="none" w:sz="0" w:space="0" w:color="auto"/>
        <w:bottom w:val="none" w:sz="0" w:space="0" w:color="auto"/>
        <w:right w:val="none" w:sz="0" w:space="0" w:color="auto"/>
      </w:divBdr>
    </w:div>
    <w:div w:id="980697904">
      <w:marLeft w:val="640"/>
      <w:marRight w:val="0"/>
      <w:marTop w:val="0"/>
      <w:marBottom w:val="0"/>
      <w:divBdr>
        <w:top w:val="none" w:sz="0" w:space="0" w:color="auto"/>
        <w:left w:val="none" w:sz="0" w:space="0" w:color="auto"/>
        <w:bottom w:val="none" w:sz="0" w:space="0" w:color="auto"/>
        <w:right w:val="none" w:sz="0" w:space="0" w:color="auto"/>
      </w:divBdr>
    </w:div>
    <w:div w:id="981234625">
      <w:marLeft w:val="640"/>
      <w:marRight w:val="0"/>
      <w:marTop w:val="0"/>
      <w:marBottom w:val="0"/>
      <w:divBdr>
        <w:top w:val="none" w:sz="0" w:space="0" w:color="auto"/>
        <w:left w:val="none" w:sz="0" w:space="0" w:color="auto"/>
        <w:bottom w:val="none" w:sz="0" w:space="0" w:color="auto"/>
        <w:right w:val="none" w:sz="0" w:space="0" w:color="auto"/>
      </w:divBdr>
    </w:div>
    <w:div w:id="981545632">
      <w:marLeft w:val="640"/>
      <w:marRight w:val="0"/>
      <w:marTop w:val="0"/>
      <w:marBottom w:val="0"/>
      <w:divBdr>
        <w:top w:val="none" w:sz="0" w:space="0" w:color="auto"/>
        <w:left w:val="none" w:sz="0" w:space="0" w:color="auto"/>
        <w:bottom w:val="none" w:sz="0" w:space="0" w:color="auto"/>
        <w:right w:val="none" w:sz="0" w:space="0" w:color="auto"/>
      </w:divBdr>
    </w:div>
    <w:div w:id="981885730">
      <w:marLeft w:val="640"/>
      <w:marRight w:val="0"/>
      <w:marTop w:val="0"/>
      <w:marBottom w:val="0"/>
      <w:divBdr>
        <w:top w:val="none" w:sz="0" w:space="0" w:color="auto"/>
        <w:left w:val="none" w:sz="0" w:space="0" w:color="auto"/>
        <w:bottom w:val="none" w:sz="0" w:space="0" w:color="auto"/>
        <w:right w:val="none" w:sz="0" w:space="0" w:color="auto"/>
      </w:divBdr>
    </w:div>
    <w:div w:id="982004409">
      <w:marLeft w:val="640"/>
      <w:marRight w:val="0"/>
      <w:marTop w:val="0"/>
      <w:marBottom w:val="0"/>
      <w:divBdr>
        <w:top w:val="none" w:sz="0" w:space="0" w:color="auto"/>
        <w:left w:val="none" w:sz="0" w:space="0" w:color="auto"/>
        <w:bottom w:val="none" w:sz="0" w:space="0" w:color="auto"/>
        <w:right w:val="none" w:sz="0" w:space="0" w:color="auto"/>
      </w:divBdr>
    </w:div>
    <w:div w:id="982779690">
      <w:marLeft w:val="640"/>
      <w:marRight w:val="0"/>
      <w:marTop w:val="0"/>
      <w:marBottom w:val="0"/>
      <w:divBdr>
        <w:top w:val="none" w:sz="0" w:space="0" w:color="auto"/>
        <w:left w:val="none" w:sz="0" w:space="0" w:color="auto"/>
        <w:bottom w:val="none" w:sz="0" w:space="0" w:color="auto"/>
        <w:right w:val="none" w:sz="0" w:space="0" w:color="auto"/>
      </w:divBdr>
    </w:div>
    <w:div w:id="983045376">
      <w:marLeft w:val="640"/>
      <w:marRight w:val="0"/>
      <w:marTop w:val="0"/>
      <w:marBottom w:val="0"/>
      <w:divBdr>
        <w:top w:val="none" w:sz="0" w:space="0" w:color="auto"/>
        <w:left w:val="none" w:sz="0" w:space="0" w:color="auto"/>
        <w:bottom w:val="none" w:sz="0" w:space="0" w:color="auto"/>
        <w:right w:val="none" w:sz="0" w:space="0" w:color="auto"/>
      </w:divBdr>
    </w:div>
    <w:div w:id="983579882">
      <w:bodyDiv w:val="1"/>
      <w:marLeft w:val="0"/>
      <w:marRight w:val="0"/>
      <w:marTop w:val="0"/>
      <w:marBottom w:val="0"/>
      <w:divBdr>
        <w:top w:val="none" w:sz="0" w:space="0" w:color="auto"/>
        <w:left w:val="none" w:sz="0" w:space="0" w:color="auto"/>
        <w:bottom w:val="none" w:sz="0" w:space="0" w:color="auto"/>
        <w:right w:val="none" w:sz="0" w:space="0" w:color="auto"/>
      </w:divBdr>
      <w:divsChild>
        <w:div w:id="50231046">
          <w:marLeft w:val="640"/>
          <w:marRight w:val="0"/>
          <w:marTop w:val="0"/>
          <w:marBottom w:val="0"/>
          <w:divBdr>
            <w:top w:val="none" w:sz="0" w:space="0" w:color="auto"/>
            <w:left w:val="none" w:sz="0" w:space="0" w:color="auto"/>
            <w:bottom w:val="none" w:sz="0" w:space="0" w:color="auto"/>
            <w:right w:val="none" w:sz="0" w:space="0" w:color="auto"/>
          </w:divBdr>
        </w:div>
        <w:div w:id="67967425">
          <w:marLeft w:val="640"/>
          <w:marRight w:val="0"/>
          <w:marTop w:val="0"/>
          <w:marBottom w:val="0"/>
          <w:divBdr>
            <w:top w:val="none" w:sz="0" w:space="0" w:color="auto"/>
            <w:left w:val="none" w:sz="0" w:space="0" w:color="auto"/>
            <w:bottom w:val="none" w:sz="0" w:space="0" w:color="auto"/>
            <w:right w:val="none" w:sz="0" w:space="0" w:color="auto"/>
          </w:divBdr>
        </w:div>
        <w:div w:id="73862890">
          <w:marLeft w:val="640"/>
          <w:marRight w:val="0"/>
          <w:marTop w:val="0"/>
          <w:marBottom w:val="0"/>
          <w:divBdr>
            <w:top w:val="none" w:sz="0" w:space="0" w:color="auto"/>
            <w:left w:val="none" w:sz="0" w:space="0" w:color="auto"/>
            <w:bottom w:val="none" w:sz="0" w:space="0" w:color="auto"/>
            <w:right w:val="none" w:sz="0" w:space="0" w:color="auto"/>
          </w:divBdr>
        </w:div>
        <w:div w:id="120148743">
          <w:marLeft w:val="640"/>
          <w:marRight w:val="0"/>
          <w:marTop w:val="0"/>
          <w:marBottom w:val="0"/>
          <w:divBdr>
            <w:top w:val="none" w:sz="0" w:space="0" w:color="auto"/>
            <w:left w:val="none" w:sz="0" w:space="0" w:color="auto"/>
            <w:bottom w:val="none" w:sz="0" w:space="0" w:color="auto"/>
            <w:right w:val="none" w:sz="0" w:space="0" w:color="auto"/>
          </w:divBdr>
        </w:div>
        <w:div w:id="127364728">
          <w:marLeft w:val="640"/>
          <w:marRight w:val="0"/>
          <w:marTop w:val="0"/>
          <w:marBottom w:val="0"/>
          <w:divBdr>
            <w:top w:val="none" w:sz="0" w:space="0" w:color="auto"/>
            <w:left w:val="none" w:sz="0" w:space="0" w:color="auto"/>
            <w:bottom w:val="none" w:sz="0" w:space="0" w:color="auto"/>
            <w:right w:val="none" w:sz="0" w:space="0" w:color="auto"/>
          </w:divBdr>
        </w:div>
        <w:div w:id="150490145">
          <w:marLeft w:val="640"/>
          <w:marRight w:val="0"/>
          <w:marTop w:val="0"/>
          <w:marBottom w:val="0"/>
          <w:divBdr>
            <w:top w:val="none" w:sz="0" w:space="0" w:color="auto"/>
            <w:left w:val="none" w:sz="0" w:space="0" w:color="auto"/>
            <w:bottom w:val="none" w:sz="0" w:space="0" w:color="auto"/>
            <w:right w:val="none" w:sz="0" w:space="0" w:color="auto"/>
          </w:divBdr>
        </w:div>
        <w:div w:id="161042749">
          <w:marLeft w:val="640"/>
          <w:marRight w:val="0"/>
          <w:marTop w:val="0"/>
          <w:marBottom w:val="0"/>
          <w:divBdr>
            <w:top w:val="none" w:sz="0" w:space="0" w:color="auto"/>
            <w:left w:val="none" w:sz="0" w:space="0" w:color="auto"/>
            <w:bottom w:val="none" w:sz="0" w:space="0" w:color="auto"/>
            <w:right w:val="none" w:sz="0" w:space="0" w:color="auto"/>
          </w:divBdr>
        </w:div>
        <w:div w:id="235169521">
          <w:marLeft w:val="640"/>
          <w:marRight w:val="0"/>
          <w:marTop w:val="0"/>
          <w:marBottom w:val="0"/>
          <w:divBdr>
            <w:top w:val="none" w:sz="0" w:space="0" w:color="auto"/>
            <w:left w:val="none" w:sz="0" w:space="0" w:color="auto"/>
            <w:bottom w:val="none" w:sz="0" w:space="0" w:color="auto"/>
            <w:right w:val="none" w:sz="0" w:space="0" w:color="auto"/>
          </w:divBdr>
        </w:div>
        <w:div w:id="254676385">
          <w:marLeft w:val="640"/>
          <w:marRight w:val="0"/>
          <w:marTop w:val="0"/>
          <w:marBottom w:val="0"/>
          <w:divBdr>
            <w:top w:val="none" w:sz="0" w:space="0" w:color="auto"/>
            <w:left w:val="none" w:sz="0" w:space="0" w:color="auto"/>
            <w:bottom w:val="none" w:sz="0" w:space="0" w:color="auto"/>
            <w:right w:val="none" w:sz="0" w:space="0" w:color="auto"/>
          </w:divBdr>
        </w:div>
        <w:div w:id="275256264">
          <w:marLeft w:val="640"/>
          <w:marRight w:val="0"/>
          <w:marTop w:val="0"/>
          <w:marBottom w:val="0"/>
          <w:divBdr>
            <w:top w:val="none" w:sz="0" w:space="0" w:color="auto"/>
            <w:left w:val="none" w:sz="0" w:space="0" w:color="auto"/>
            <w:bottom w:val="none" w:sz="0" w:space="0" w:color="auto"/>
            <w:right w:val="none" w:sz="0" w:space="0" w:color="auto"/>
          </w:divBdr>
        </w:div>
        <w:div w:id="394352239">
          <w:marLeft w:val="640"/>
          <w:marRight w:val="0"/>
          <w:marTop w:val="0"/>
          <w:marBottom w:val="0"/>
          <w:divBdr>
            <w:top w:val="none" w:sz="0" w:space="0" w:color="auto"/>
            <w:left w:val="none" w:sz="0" w:space="0" w:color="auto"/>
            <w:bottom w:val="none" w:sz="0" w:space="0" w:color="auto"/>
            <w:right w:val="none" w:sz="0" w:space="0" w:color="auto"/>
          </w:divBdr>
        </w:div>
        <w:div w:id="400828957">
          <w:marLeft w:val="640"/>
          <w:marRight w:val="0"/>
          <w:marTop w:val="0"/>
          <w:marBottom w:val="0"/>
          <w:divBdr>
            <w:top w:val="none" w:sz="0" w:space="0" w:color="auto"/>
            <w:left w:val="none" w:sz="0" w:space="0" w:color="auto"/>
            <w:bottom w:val="none" w:sz="0" w:space="0" w:color="auto"/>
            <w:right w:val="none" w:sz="0" w:space="0" w:color="auto"/>
          </w:divBdr>
        </w:div>
        <w:div w:id="428816192">
          <w:marLeft w:val="640"/>
          <w:marRight w:val="0"/>
          <w:marTop w:val="0"/>
          <w:marBottom w:val="0"/>
          <w:divBdr>
            <w:top w:val="none" w:sz="0" w:space="0" w:color="auto"/>
            <w:left w:val="none" w:sz="0" w:space="0" w:color="auto"/>
            <w:bottom w:val="none" w:sz="0" w:space="0" w:color="auto"/>
            <w:right w:val="none" w:sz="0" w:space="0" w:color="auto"/>
          </w:divBdr>
        </w:div>
        <w:div w:id="493183321">
          <w:marLeft w:val="640"/>
          <w:marRight w:val="0"/>
          <w:marTop w:val="0"/>
          <w:marBottom w:val="0"/>
          <w:divBdr>
            <w:top w:val="none" w:sz="0" w:space="0" w:color="auto"/>
            <w:left w:val="none" w:sz="0" w:space="0" w:color="auto"/>
            <w:bottom w:val="none" w:sz="0" w:space="0" w:color="auto"/>
            <w:right w:val="none" w:sz="0" w:space="0" w:color="auto"/>
          </w:divBdr>
        </w:div>
        <w:div w:id="506864581">
          <w:marLeft w:val="640"/>
          <w:marRight w:val="0"/>
          <w:marTop w:val="0"/>
          <w:marBottom w:val="0"/>
          <w:divBdr>
            <w:top w:val="none" w:sz="0" w:space="0" w:color="auto"/>
            <w:left w:val="none" w:sz="0" w:space="0" w:color="auto"/>
            <w:bottom w:val="none" w:sz="0" w:space="0" w:color="auto"/>
            <w:right w:val="none" w:sz="0" w:space="0" w:color="auto"/>
          </w:divBdr>
        </w:div>
        <w:div w:id="563876144">
          <w:marLeft w:val="640"/>
          <w:marRight w:val="0"/>
          <w:marTop w:val="0"/>
          <w:marBottom w:val="0"/>
          <w:divBdr>
            <w:top w:val="none" w:sz="0" w:space="0" w:color="auto"/>
            <w:left w:val="none" w:sz="0" w:space="0" w:color="auto"/>
            <w:bottom w:val="none" w:sz="0" w:space="0" w:color="auto"/>
            <w:right w:val="none" w:sz="0" w:space="0" w:color="auto"/>
          </w:divBdr>
        </w:div>
        <w:div w:id="632829041">
          <w:marLeft w:val="640"/>
          <w:marRight w:val="0"/>
          <w:marTop w:val="0"/>
          <w:marBottom w:val="0"/>
          <w:divBdr>
            <w:top w:val="none" w:sz="0" w:space="0" w:color="auto"/>
            <w:left w:val="none" w:sz="0" w:space="0" w:color="auto"/>
            <w:bottom w:val="none" w:sz="0" w:space="0" w:color="auto"/>
            <w:right w:val="none" w:sz="0" w:space="0" w:color="auto"/>
          </w:divBdr>
        </w:div>
        <w:div w:id="655499493">
          <w:marLeft w:val="640"/>
          <w:marRight w:val="0"/>
          <w:marTop w:val="0"/>
          <w:marBottom w:val="0"/>
          <w:divBdr>
            <w:top w:val="none" w:sz="0" w:space="0" w:color="auto"/>
            <w:left w:val="none" w:sz="0" w:space="0" w:color="auto"/>
            <w:bottom w:val="none" w:sz="0" w:space="0" w:color="auto"/>
            <w:right w:val="none" w:sz="0" w:space="0" w:color="auto"/>
          </w:divBdr>
        </w:div>
        <w:div w:id="661085218">
          <w:marLeft w:val="640"/>
          <w:marRight w:val="0"/>
          <w:marTop w:val="0"/>
          <w:marBottom w:val="0"/>
          <w:divBdr>
            <w:top w:val="none" w:sz="0" w:space="0" w:color="auto"/>
            <w:left w:val="none" w:sz="0" w:space="0" w:color="auto"/>
            <w:bottom w:val="none" w:sz="0" w:space="0" w:color="auto"/>
            <w:right w:val="none" w:sz="0" w:space="0" w:color="auto"/>
          </w:divBdr>
        </w:div>
        <w:div w:id="685836332">
          <w:marLeft w:val="640"/>
          <w:marRight w:val="0"/>
          <w:marTop w:val="0"/>
          <w:marBottom w:val="0"/>
          <w:divBdr>
            <w:top w:val="none" w:sz="0" w:space="0" w:color="auto"/>
            <w:left w:val="none" w:sz="0" w:space="0" w:color="auto"/>
            <w:bottom w:val="none" w:sz="0" w:space="0" w:color="auto"/>
            <w:right w:val="none" w:sz="0" w:space="0" w:color="auto"/>
          </w:divBdr>
        </w:div>
        <w:div w:id="698553135">
          <w:marLeft w:val="640"/>
          <w:marRight w:val="0"/>
          <w:marTop w:val="0"/>
          <w:marBottom w:val="0"/>
          <w:divBdr>
            <w:top w:val="none" w:sz="0" w:space="0" w:color="auto"/>
            <w:left w:val="none" w:sz="0" w:space="0" w:color="auto"/>
            <w:bottom w:val="none" w:sz="0" w:space="0" w:color="auto"/>
            <w:right w:val="none" w:sz="0" w:space="0" w:color="auto"/>
          </w:divBdr>
        </w:div>
        <w:div w:id="722827485">
          <w:marLeft w:val="640"/>
          <w:marRight w:val="0"/>
          <w:marTop w:val="0"/>
          <w:marBottom w:val="0"/>
          <w:divBdr>
            <w:top w:val="none" w:sz="0" w:space="0" w:color="auto"/>
            <w:left w:val="none" w:sz="0" w:space="0" w:color="auto"/>
            <w:bottom w:val="none" w:sz="0" w:space="0" w:color="auto"/>
            <w:right w:val="none" w:sz="0" w:space="0" w:color="auto"/>
          </w:divBdr>
        </w:div>
        <w:div w:id="728069021">
          <w:marLeft w:val="640"/>
          <w:marRight w:val="0"/>
          <w:marTop w:val="0"/>
          <w:marBottom w:val="0"/>
          <w:divBdr>
            <w:top w:val="none" w:sz="0" w:space="0" w:color="auto"/>
            <w:left w:val="none" w:sz="0" w:space="0" w:color="auto"/>
            <w:bottom w:val="none" w:sz="0" w:space="0" w:color="auto"/>
            <w:right w:val="none" w:sz="0" w:space="0" w:color="auto"/>
          </w:divBdr>
        </w:div>
        <w:div w:id="775953346">
          <w:marLeft w:val="640"/>
          <w:marRight w:val="0"/>
          <w:marTop w:val="0"/>
          <w:marBottom w:val="0"/>
          <w:divBdr>
            <w:top w:val="none" w:sz="0" w:space="0" w:color="auto"/>
            <w:left w:val="none" w:sz="0" w:space="0" w:color="auto"/>
            <w:bottom w:val="none" w:sz="0" w:space="0" w:color="auto"/>
            <w:right w:val="none" w:sz="0" w:space="0" w:color="auto"/>
          </w:divBdr>
        </w:div>
        <w:div w:id="784883799">
          <w:marLeft w:val="640"/>
          <w:marRight w:val="0"/>
          <w:marTop w:val="0"/>
          <w:marBottom w:val="0"/>
          <w:divBdr>
            <w:top w:val="none" w:sz="0" w:space="0" w:color="auto"/>
            <w:left w:val="none" w:sz="0" w:space="0" w:color="auto"/>
            <w:bottom w:val="none" w:sz="0" w:space="0" w:color="auto"/>
            <w:right w:val="none" w:sz="0" w:space="0" w:color="auto"/>
          </w:divBdr>
        </w:div>
        <w:div w:id="788162021">
          <w:marLeft w:val="640"/>
          <w:marRight w:val="0"/>
          <w:marTop w:val="0"/>
          <w:marBottom w:val="0"/>
          <w:divBdr>
            <w:top w:val="none" w:sz="0" w:space="0" w:color="auto"/>
            <w:left w:val="none" w:sz="0" w:space="0" w:color="auto"/>
            <w:bottom w:val="none" w:sz="0" w:space="0" w:color="auto"/>
            <w:right w:val="none" w:sz="0" w:space="0" w:color="auto"/>
          </w:divBdr>
        </w:div>
        <w:div w:id="802696620">
          <w:marLeft w:val="640"/>
          <w:marRight w:val="0"/>
          <w:marTop w:val="0"/>
          <w:marBottom w:val="0"/>
          <w:divBdr>
            <w:top w:val="none" w:sz="0" w:space="0" w:color="auto"/>
            <w:left w:val="none" w:sz="0" w:space="0" w:color="auto"/>
            <w:bottom w:val="none" w:sz="0" w:space="0" w:color="auto"/>
            <w:right w:val="none" w:sz="0" w:space="0" w:color="auto"/>
          </w:divBdr>
        </w:div>
        <w:div w:id="827790038">
          <w:marLeft w:val="640"/>
          <w:marRight w:val="0"/>
          <w:marTop w:val="0"/>
          <w:marBottom w:val="0"/>
          <w:divBdr>
            <w:top w:val="none" w:sz="0" w:space="0" w:color="auto"/>
            <w:left w:val="none" w:sz="0" w:space="0" w:color="auto"/>
            <w:bottom w:val="none" w:sz="0" w:space="0" w:color="auto"/>
            <w:right w:val="none" w:sz="0" w:space="0" w:color="auto"/>
          </w:divBdr>
        </w:div>
        <w:div w:id="829443169">
          <w:marLeft w:val="640"/>
          <w:marRight w:val="0"/>
          <w:marTop w:val="0"/>
          <w:marBottom w:val="0"/>
          <w:divBdr>
            <w:top w:val="none" w:sz="0" w:space="0" w:color="auto"/>
            <w:left w:val="none" w:sz="0" w:space="0" w:color="auto"/>
            <w:bottom w:val="none" w:sz="0" w:space="0" w:color="auto"/>
            <w:right w:val="none" w:sz="0" w:space="0" w:color="auto"/>
          </w:divBdr>
        </w:div>
        <w:div w:id="861741820">
          <w:marLeft w:val="640"/>
          <w:marRight w:val="0"/>
          <w:marTop w:val="0"/>
          <w:marBottom w:val="0"/>
          <w:divBdr>
            <w:top w:val="none" w:sz="0" w:space="0" w:color="auto"/>
            <w:left w:val="none" w:sz="0" w:space="0" w:color="auto"/>
            <w:bottom w:val="none" w:sz="0" w:space="0" w:color="auto"/>
            <w:right w:val="none" w:sz="0" w:space="0" w:color="auto"/>
          </w:divBdr>
        </w:div>
        <w:div w:id="887911778">
          <w:marLeft w:val="640"/>
          <w:marRight w:val="0"/>
          <w:marTop w:val="0"/>
          <w:marBottom w:val="0"/>
          <w:divBdr>
            <w:top w:val="none" w:sz="0" w:space="0" w:color="auto"/>
            <w:left w:val="none" w:sz="0" w:space="0" w:color="auto"/>
            <w:bottom w:val="none" w:sz="0" w:space="0" w:color="auto"/>
            <w:right w:val="none" w:sz="0" w:space="0" w:color="auto"/>
          </w:divBdr>
        </w:div>
        <w:div w:id="895287625">
          <w:marLeft w:val="640"/>
          <w:marRight w:val="0"/>
          <w:marTop w:val="0"/>
          <w:marBottom w:val="0"/>
          <w:divBdr>
            <w:top w:val="none" w:sz="0" w:space="0" w:color="auto"/>
            <w:left w:val="none" w:sz="0" w:space="0" w:color="auto"/>
            <w:bottom w:val="none" w:sz="0" w:space="0" w:color="auto"/>
            <w:right w:val="none" w:sz="0" w:space="0" w:color="auto"/>
          </w:divBdr>
        </w:div>
        <w:div w:id="902065918">
          <w:marLeft w:val="640"/>
          <w:marRight w:val="0"/>
          <w:marTop w:val="0"/>
          <w:marBottom w:val="0"/>
          <w:divBdr>
            <w:top w:val="none" w:sz="0" w:space="0" w:color="auto"/>
            <w:left w:val="none" w:sz="0" w:space="0" w:color="auto"/>
            <w:bottom w:val="none" w:sz="0" w:space="0" w:color="auto"/>
            <w:right w:val="none" w:sz="0" w:space="0" w:color="auto"/>
          </w:divBdr>
        </w:div>
        <w:div w:id="909341724">
          <w:marLeft w:val="640"/>
          <w:marRight w:val="0"/>
          <w:marTop w:val="0"/>
          <w:marBottom w:val="0"/>
          <w:divBdr>
            <w:top w:val="none" w:sz="0" w:space="0" w:color="auto"/>
            <w:left w:val="none" w:sz="0" w:space="0" w:color="auto"/>
            <w:bottom w:val="none" w:sz="0" w:space="0" w:color="auto"/>
            <w:right w:val="none" w:sz="0" w:space="0" w:color="auto"/>
          </w:divBdr>
        </w:div>
        <w:div w:id="937982321">
          <w:marLeft w:val="640"/>
          <w:marRight w:val="0"/>
          <w:marTop w:val="0"/>
          <w:marBottom w:val="0"/>
          <w:divBdr>
            <w:top w:val="none" w:sz="0" w:space="0" w:color="auto"/>
            <w:left w:val="none" w:sz="0" w:space="0" w:color="auto"/>
            <w:bottom w:val="none" w:sz="0" w:space="0" w:color="auto"/>
            <w:right w:val="none" w:sz="0" w:space="0" w:color="auto"/>
          </w:divBdr>
        </w:div>
        <w:div w:id="1048648433">
          <w:marLeft w:val="640"/>
          <w:marRight w:val="0"/>
          <w:marTop w:val="0"/>
          <w:marBottom w:val="0"/>
          <w:divBdr>
            <w:top w:val="none" w:sz="0" w:space="0" w:color="auto"/>
            <w:left w:val="none" w:sz="0" w:space="0" w:color="auto"/>
            <w:bottom w:val="none" w:sz="0" w:space="0" w:color="auto"/>
            <w:right w:val="none" w:sz="0" w:space="0" w:color="auto"/>
          </w:divBdr>
        </w:div>
        <w:div w:id="1064642725">
          <w:marLeft w:val="640"/>
          <w:marRight w:val="0"/>
          <w:marTop w:val="0"/>
          <w:marBottom w:val="0"/>
          <w:divBdr>
            <w:top w:val="none" w:sz="0" w:space="0" w:color="auto"/>
            <w:left w:val="none" w:sz="0" w:space="0" w:color="auto"/>
            <w:bottom w:val="none" w:sz="0" w:space="0" w:color="auto"/>
            <w:right w:val="none" w:sz="0" w:space="0" w:color="auto"/>
          </w:divBdr>
        </w:div>
        <w:div w:id="1102988940">
          <w:marLeft w:val="640"/>
          <w:marRight w:val="0"/>
          <w:marTop w:val="0"/>
          <w:marBottom w:val="0"/>
          <w:divBdr>
            <w:top w:val="none" w:sz="0" w:space="0" w:color="auto"/>
            <w:left w:val="none" w:sz="0" w:space="0" w:color="auto"/>
            <w:bottom w:val="none" w:sz="0" w:space="0" w:color="auto"/>
            <w:right w:val="none" w:sz="0" w:space="0" w:color="auto"/>
          </w:divBdr>
        </w:div>
        <w:div w:id="1161625673">
          <w:marLeft w:val="640"/>
          <w:marRight w:val="0"/>
          <w:marTop w:val="0"/>
          <w:marBottom w:val="0"/>
          <w:divBdr>
            <w:top w:val="none" w:sz="0" w:space="0" w:color="auto"/>
            <w:left w:val="none" w:sz="0" w:space="0" w:color="auto"/>
            <w:bottom w:val="none" w:sz="0" w:space="0" w:color="auto"/>
            <w:right w:val="none" w:sz="0" w:space="0" w:color="auto"/>
          </w:divBdr>
        </w:div>
        <w:div w:id="1182476872">
          <w:marLeft w:val="640"/>
          <w:marRight w:val="0"/>
          <w:marTop w:val="0"/>
          <w:marBottom w:val="0"/>
          <w:divBdr>
            <w:top w:val="none" w:sz="0" w:space="0" w:color="auto"/>
            <w:left w:val="none" w:sz="0" w:space="0" w:color="auto"/>
            <w:bottom w:val="none" w:sz="0" w:space="0" w:color="auto"/>
            <w:right w:val="none" w:sz="0" w:space="0" w:color="auto"/>
          </w:divBdr>
        </w:div>
        <w:div w:id="1218515407">
          <w:marLeft w:val="640"/>
          <w:marRight w:val="0"/>
          <w:marTop w:val="0"/>
          <w:marBottom w:val="0"/>
          <w:divBdr>
            <w:top w:val="none" w:sz="0" w:space="0" w:color="auto"/>
            <w:left w:val="none" w:sz="0" w:space="0" w:color="auto"/>
            <w:bottom w:val="none" w:sz="0" w:space="0" w:color="auto"/>
            <w:right w:val="none" w:sz="0" w:space="0" w:color="auto"/>
          </w:divBdr>
        </w:div>
        <w:div w:id="1249580537">
          <w:marLeft w:val="640"/>
          <w:marRight w:val="0"/>
          <w:marTop w:val="0"/>
          <w:marBottom w:val="0"/>
          <w:divBdr>
            <w:top w:val="none" w:sz="0" w:space="0" w:color="auto"/>
            <w:left w:val="none" w:sz="0" w:space="0" w:color="auto"/>
            <w:bottom w:val="none" w:sz="0" w:space="0" w:color="auto"/>
            <w:right w:val="none" w:sz="0" w:space="0" w:color="auto"/>
          </w:divBdr>
        </w:div>
        <w:div w:id="1280989267">
          <w:marLeft w:val="640"/>
          <w:marRight w:val="0"/>
          <w:marTop w:val="0"/>
          <w:marBottom w:val="0"/>
          <w:divBdr>
            <w:top w:val="none" w:sz="0" w:space="0" w:color="auto"/>
            <w:left w:val="none" w:sz="0" w:space="0" w:color="auto"/>
            <w:bottom w:val="none" w:sz="0" w:space="0" w:color="auto"/>
            <w:right w:val="none" w:sz="0" w:space="0" w:color="auto"/>
          </w:divBdr>
        </w:div>
        <w:div w:id="1312447224">
          <w:marLeft w:val="640"/>
          <w:marRight w:val="0"/>
          <w:marTop w:val="0"/>
          <w:marBottom w:val="0"/>
          <w:divBdr>
            <w:top w:val="none" w:sz="0" w:space="0" w:color="auto"/>
            <w:left w:val="none" w:sz="0" w:space="0" w:color="auto"/>
            <w:bottom w:val="none" w:sz="0" w:space="0" w:color="auto"/>
            <w:right w:val="none" w:sz="0" w:space="0" w:color="auto"/>
          </w:divBdr>
        </w:div>
        <w:div w:id="1318145603">
          <w:marLeft w:val="640"/>
          <w:marRight w:val="0"/>
          <w:marTop w:val="0"/>
          <w:marBottom w:val="0"/>
          <w:divBdr>
            <w:top w:val="none" w:sz="0" w:space="0" w:color="auto"/>
            <w:left w:val="none" w:sz="0" w:space="0" w:color="auto"/>
            <w:bottom w:val="none" w:sz="0" w:space="0" w:color="auto"/>
            <w:right w:val="none" w:sz="0" w:space="0" w:color="auto"/>
          </w:divBdr>
        </w:div>
        <w:div w:id="1341353690">
          <w:marLeft w:val="640"/>
          <w:marRight w:val="0"/>
          <w:marTop w:val="0"/>
          <w:marBottom w:val="0"/>
          <w:divBdr>
            <w:top w:val="none" w:sz="0" w:space="0" w:color="auto"/>
            <w:left w:val="none" w:sz="0" w:space="0" w:color="auto"/>
            <w:bottom w:val="none" w:sz="0" w:space="0" w:color="auto"/>
            <w:right w:val="none" w:sz="0" w:space="0" w:color="auto"/>
          </w:divBdr>
        </w:div>
        <w:div w:id="1385716770">
          <w:marLeft w:val="640"/>
          <w:marRight w:val="0"/>
          <w:marTop w:val="0"/>
          <w:marBottom w:val="0"/>
          <w:divBdr>
            <w:top w:val="none" w:sz="0" w:space="0" w:color="auto"/>
            <w:left w:val="none" w:sz="0" w:space="0" w:color="auto"/>
            <w:bottom w:val="none" w:sz="0" w:space="0" w:color="auto"/>
            <w:right w:val="none" w:sz="0" w:space="0" w:color="auto"/>
          </w:divBdr>
        </w:div>
        <w:div w:id="1388800368">
          <w:marLeft w:val="640"/>
          <w:marRight w:val="0"/>
          <w:marTop w:val="0"/>
          <w:marBottom w:val="0"/>
          <w:divBdr>
            <w:top w:val="none" w:sz="0" w:space="0" w:color="auto"/>
            <w:left w:val="none" w:sz="0" w:space="0" w:color="auto"/>
            <w:bottom w:val="none" w:sz="0" w:space="0" w:color="auto"/>
            <w:right w:val="none" w:sz="0" w:space="0" w:color="auto"/>
          </w:divBdr>
        </w:div>
        <w:div w:id="1426414930">
          <w:marLeft w:val="640"/>
          <w:marRight w:val="0"/>
          <w:marTop w:val="0"/>
          <w:marBottom w:val="0"/>
          <w:divBdr>
            <w:top w:val="none" w:sz="0" w:space="0" w:color="auto"/>
            <w:left w:val="none" w:sz="0" w:space="0" w:color="auto"/>
            <w:bottom w:val="none" w:sz="0" w:space="0" w:color="auto"/>
            <w:right w:val="none" w:sz="0" w:space="0" w:color="auto"/>
          </w:divBdr>
        </w:div>
        <w:div w:id="1443837387">
          <w:marLeft w:val="640"/>
          <w:marRight w:val="0"/>
          <w:marTop w:val="0"/>
          <w:marBottom w:val="0"/>
          <w:divBdr>
            <w:top w:val="none" w:sz="0" w:space="0" w:color="auto"/>
            <w:left w:val="none" w:sz="0" w:space="0" w:color="auto"/>
            <w:bottom w:val="none" w:sz="0" w:space="0" w:color="auto"/>
            <w:right w:val="none" w:sz="0" w:space="0" w:color="auto"/>
          </w:divBdr>
        </w:div>
        <w:div w:id="1514294412">
          <w:marLeft w:val="640"/>
          <w:marRight w:val="0"/>
          <w:marTop w:val="0"/>
          <w:marBottom w:val="0"/>
          <w:divBdr>
            <w:top w:val="none" w:sz="0" w:space="0" w:color="auto"/>
            <w:left w:val="none" w:sz="0" w:space="0" w:color="auto"/>
            <w:bottom w:val="none" w:sz="0" w:space="0" w:color="auto"/>
            <w:right w:val="none" w:sz="0" w:space="0" w:color="auto"/>
          </w:divBdr>
        </w:div>
        <w:div w:id="1533151680">
          <w:marLeft w:val="640"/>
          <w:marRight w:val="0"/>
          <w:marTop w:val="0"/>
          <w:marBottom w:val="0"/>
          <w:divBdr>
            <w:top w:val="none" w:sz="0" w:space="0" w:color="auto"/>
            <w:left w:val="none" w:sz="0" w:space="0" w:color="auto"/>
            <w:bottom w:val="none" w:sz="0" w:space="0" w:color="auto"/>
            <w:right w:val="none" w:sz="0" w:space="0" w:color="auto"/>
          </w:divBdr>
        </w:div>
        <w:div w:id="1589189883">
          <w:marLeft w:val="640"/>
          <w:marRight w:val="0"/>
          <w:marTop w:val="0"/>
          <w:marBottom w:val="0"/>
          <w:divBdr>
            <w:top w:val="none" w:sz="0" w:space="0" w:color="auto"/>
            <w:left w:val="none" w:sz="0" w:space="0" w:color="auto"/>
            <w:bottom w:val="none" w:sz="0" w:space="0" w:color="auto"/>
            <w:right w:val="none" w:sz="0" w:space="0" w:color="auto"/>
          </w:divBdr>
        </w:div>
        <w:div w:id="1616715691">
          <w:marLeft w:val="640"/>
          <w:marRight w:val="0"/>
          <w:marTop w:val="0"/>
          <w:marBottom w:val="0"/>
          <w:divBdr>
            <w:top w:val="none" w:sz="0" w:space="0" w:color="auto"/>
            <w:left w:val="none" w:sz="0" w:space="0" w:color="auto"/>
            <w:bottom w:val="none" w:sz="0" w:space="0" w:color="auto"/>
            <w:right w:val="none" w:sz="0" w:space="0" w:color="auto"/>
          </w:divBdr>
        </w:div>
        <w:div w:id="1649826591">
          <w:marLeft w:val="640"/>
          <w:marRight w:val="0"/>
          <w:marTop w:val="0"/>
          <w:marBottom w:val="0"/>
          <w:divBdr>
            <w:top w:val="none" w:sz="0" w:space="0" w:color="auto"/>
            <w:left w:val="none" w:sz="0" w:space="0" w:color="auto"/>
            <w:bottom w:val="none" w:sz="0" w:space="0" w:color="auto"/>
            <w:right w:val="none" w:sz="0" w:space="0" w:color="auto"/>
          </w:divBdr>
        </w:div>
        <w:div w:id="1692563332">
          <w:marLeft w:val="640"/>
          <w:marRight w:val="0"/>
          <w:marTop w:val="0"/>
          <w:marBottom w:val="0"/>
          <w:divBdr>
            <w:top w:val="none" w:sz="0" w:space="0" w:color="auto"/>
            <w:left w:val="none" w:sz="0" w:space="0" w:color="auto"/>
            <w:bottom w:val="none" w:sz="0" w:space="0" w:color="auto"/>
            <w:right w:val="none" w:sz="0" w:space="0" w:color="auto"/>
          </w:divBdr>
        </w:div>
        <w:div w:id="1723871539">
          <w:marLeft w:val="640"/>
          <w:marRight w:val="0"/>
          <w:marTop w:val="0"/>
          <w:marBottom w:val="0"/>
          <w:divBdr>
            <w:top w:val="none" w:sz="0" w:space="0" w:color="auto"/>
            <w:left w:val="none" w:sz="0" w:space="0" w:color="auto"/>
            <w:bottom w:val="none" w:sz="0" w:space="0" w:color="auto"/>
            <w:right w:val="none" w:sz="0" w:space="0" w:color="auto"/>
          </w:divBdr>
        </w:div>
        <w:div w:id="1727486847">
          <w:marLeft w:val="640"/>
          <w:marRight w:val="0"/>
          <w:marTop w:val="0"/>
          <w:marBottom w:val="0"/>
          <w:divBdr>
            <w:top w:val="none" w:sz="0" w:space="0" w:color="auto"/>
            <w:left w:val="none" w:sz="0" w:space="0" w:color="auto"/>
            <w:bottom w:val="none" w:sz="0" w:space="0" w:color="auto"/>
            <w:right w:val="none" w:sz="0" w:space="0" w:color="auto"/>
          </w:divBdr>
        </w:div>
        <w:div w:id="1742755251">
          <w:marLeft w:val="640"/>
          <w:marRight w:val="0"/>
          <w:marTop w:val="0"/>
          <w:marBottom w:val="0"/>
          <w:divBdr>
            <w:top w:val="none" w:sz="0" w:space="0" w:color="auto"/>
            <w:left w:val="none" w:sz="0" w:space="0" w:color="auto"/>
            <w:bottom w:val="none" w:sz="0" w:space="0" w:color="auto"/>
            <w:right w:val="none" w:sz="0" w:space="0" w:color="auto"/>
          </w:divBdr>
        </w:div>
        <w:div w:id="1750810479">
          <w:marLeft w:val="640"/>
          <w:marRight w:val="0"/>
          <w:marTop w:val="0"/>
          <w:marBottom w:val="0"/>
          <w:divBdr>
            <w:top w:val="none" w:sz="0" w:space="0" w:color="auto"/>
            <w:left w:val="none" w:sz="0" w:space="0" w:color="auto"/>
            <w:bottom w:val="none" w:sz="0" w:space="0" w:color="auto"/>
            <w:right w:val="none" w:sz="0" w:space="0" w:color="auto"/>
          </w:divBdr>
        </w:div>
        <w:div w:id="1760253921">
          <w:marLeft w:val="640"/>
          <w:marRight w:val="0"/>
          <w:marTop w:val="0"/>
          <w:marBottom w:val="0"/>
          <w:divBdr>
            <w:top w:val="none" w:sz="0" w:space="0" w:color="auto"/>
            <w:left w:val="none" w:sz="0" w:space="0" w:color="auto"/>
            <w:bottom w:val="none" w:sz="0" w:space="0" w:color="auto"/>
            <w:right w:val="none" w:sz="0" w:space="0" w:color="auto"/>
          </w:divBdr>
        </w:div>
        <w:div w:id="1760521498">
          <w:marLeft w:val="640"/>
          <w:marRight w:val="0"/>
          <w:marTop w:val="0"/>
          <w:marBottom w:val="0"/>
          <w:divBdr>
            <w:top w:val="none" w:sz="0" w:space="0" w:color="auto"/>
            <w:left w:val="none" w:sz="0" w:space="0" w:color="auto"/>
            <w:bottom w:val="none" w:sz="0" w:space="0" w:color="auto"/>
            <w:right w:val="none" w:sz="0" w:space="0" w:color="auto"/>
          </w:divBdr>
        </w:div>
        <w:div w:id="1851141866">
          <w:marLeft w:val="640"/>
          <w:marRight w:val="0"/>
          <w:marTop w:val="0"/>
          <w:marBottom w:val="0"/>
          <w:divBdr>
            <w:top w:val="none" w:sz="0" w:space="0" w:color="auto"/>
            <w:left w:val="none" w:sz="0" w:space="0" w:color="auto"/>
            <w:bottom w:val="none" w:sz="0" w:space="0" w:color="auto"/>
            <w:right w:val="none" w:sz="0" w:space="0" w:color="auto"/>
          </w:divBdr>
        </w:div>
        <w:div w:id="1954053822">
          <w:marLeft w:val="640"/>
          <w:marRight w:val="0"/>
          <w:marTop w:val="0"/>
          <w:marBottom w:val="0"/>
          <w:divBdr>
            <w:top w:val="none" w:sz="0" w:space="0" w:color="auto"/>
            <w:left w:val="none" w:sz="0" w:space="0" w:color="auto"/>
            <w:bottom w:val="none" w:sz="0" w:space="0" w:color="auto"/>
            <w:right w:val="none" w:sz="0" w:space="0" w:color="auto"/>
          </w:divBdr>
        </w:div>
        <w:div w:id="1973829396">
          <w:marLeft w:val="640"/>
          <w:marRight w:val="0"/>
          <w:marTop w:val="0"/>
          <w:marBottom w:val="0"/>
          <w:divBdr>
            <w:top w:val="none" w:sz="0" w:space="0" w:color="auto"/>
            <w:left w:val="none" w:sz="0" w:space="0" w:color="auto"/>
            <w:bottom w:val="none" w:sz="0" w:space="0" w:color="auto"/>
            <w:right w:val="none" w:sz="0" w:space="0" w:color="auto"/>
          </w:divBdr>
        </w:div>
        <w:div w:id="1985312453">
          <w:marLeft w:val="640"/>
          <w:marRight w:val="0"/>
          <w:marTop w:val="0"/>
          <w:marBottom w:val="0"/>
          <w:divBdr>
            <w:top w:val="none" w:sz="0" w:space="0" w:color="auto"/>
            <w:left w:val="none" w:sz="0" w:space="0" w:color="auto"/>
            <w:bottom w:val="none" w:sz="0" w:space="0" w:color="auto"/>
            <w:right w:val="none" w:sz="0" w:space="0" w:color="auto"/>
          </w:divBdr>
        </w:div>
        <w:div w:id="1988850491">
          <w:marLeft w:val="640"/>
          <w:marRight w:val="0"/>
          <w:marTop w:val="0"/>
          <w:marBottom w:val="0"/>
          <w:divBdr>
            <w:top w:val="none" w:sz="0" w:space="0" w:color="auto"/>
            <w:left w:val="none" w:sz="0" w:space="0" w:color="auto"/>
            <w:bottom w:val="none" w:sz="0" w:space="0" w:color="auto"/>
            <w:right w:val="none" w:sz="0" w:space="0" w:color="auto"/>
          </w:divBdr>
        </w:div>
        <w:div w:id="1997488977">
          <w:marLeft w:val="640"/>
          <w:marRight w:val="0"/>
          <w:marTop w:val="0"/>
          <w:marBottom w:val="0"/>
          <w:divBdr>
            <w:top w:val="none" w:sz="0" w:space="0" w:color="auto"/>
            <w:left w:val="none" w:sz="0" w:space="0" w:color="auto"/>
            <w:bottom w:val="none" w:sz="0" w:space="0" w:color="auto"/>
            <w:right w:val="none" w:sz="0" w:space="0" w:color="auto"/>
          </w:divBdr>
        </w:div>
        <w:div w:id="2020043703">
          <w:marLeft w:val="640"/>
          <w:marRight w:val="0"/>
          <w:marTop w:val="0"/>
          <w:marBottom w:val="0"/>
          <w:divBdr>
            <w:top w:val="none" w:sz="0" w:space="0" w:color="auto"/>
            <w:left w:val="none" w:sz="0" w:space="0" w:color="auto"/>
            <w:bottom w:val="none" w:sz="0" w:space="0" w:color="auto"/>
            <w:right w:val="none" w:sz="0" w:space="0" w:color="auto"/>
          </w:divBdr>
        </w:div>
      </w:divsChild>
    </w:div>
    <w:div w:id="983776925">
      <w:marLeft w:val="640"/>
      <w:marRight w:val="0"/>
      <w:marTop w:val="0"/>
      <w:marBottom w:val="0"/>
      <w:divBdr>
        <w:top w:val="none" w:sz="0" w:space="0" w:color="auto"/>
        <w:left w:val="none" w:sz="0" w:space="0" w:color="auto"/>
        <w:bottom w:val="none" w:sz="0" w:space="0" w:color="auto"/>
        <w:right w:val="none" w:sz="0" w:space="0" w:color="auto"/>
      </w:divBdr>
    </w:div>
    <w:div w:id="984159109">
      <w:marLeft w:val="640"/>
      <w:marRight w:val="0"/>
      <w:marTop w:val="0"/>
      <w:marBottom w:val="0"/>
      <w:divBdr>
        <w:top w:val="none" w:sz="0" w:space="0" w:color="auto"/>
        <w:left w:val="none" w:sz="0" w:space="0" w:color="auto"/>
        <w:bottom w:val="none" w:sz="0" w:space="0" w:color="auto"/>
        <w:right w:val="none" w:sz="0" w:space="0" w:color="auto"/>
      </w:divBdr>
    </w:div>
    <w:div w:id="984314515">
      <w:marLeft w:val="640"/>
      <w:marRight w:val="0"/>
      <w:marTop w:val="0"/>
      <w:marBottom w:val="0"/>
      <w:divBdr>
        <w:top w:val="none" w:sz="0" w:space="0" w:color="auto"/>
        <w:left w:val="none" w:sz="0" w:space="0" w:color="auto"/>
        <w:bottom w:val="none" w:sz="0" w:space="0" w:color="auto"/>
        <w:right w:val="none" w:sz="0" w:space="0" w:color="auto"/>
      </w:divBdr>
    </w:div>
    <w:div w:id="984504292">
      <w:marLeft w:val="640"/>
      <w:marRight w:val="0"/>
      <w:marTop w:val="0"/>
      <w:marBottom w:val="0"/>
      <w:divBdr>
        <w:top w:val="none" w:sz="0" w:space="0" w:color="auto"/>
        <w:left w:val="none" w:sz="0" w:space="0" w:color="auto"/>
        <w:bottom w:val="none" w:sz="0" w:space="0" w:color="auto"/>
        <w:right w:val="none" w:sz="0" w:space="0" w:color="auto"/>
      </w:divBdr>
    </w:div>
    <w:div w:id="984628682">
      <w:marLeft w:val="640"/>
      <w:marRight w:val="0"/>
      <w:marTop w:val="0"/>
      <w:marBottom w:val="0"/>
      <w:divBdr>
        <w:top w:val="none" w:sz="0" w:space="0" w:color="auto"/>
        <w:left w:val="none" w:sz="0" w:space="0" w:color="auto"/>
        <w:bottom w:val="none" w:sz="0" w:space="0" w:color="auto"/>
        <w:right w:val="none" w:sz="0" w:space="0" w:color="auto"/>
      </w:divBdr>
    </w:div>
    <w:div w:id="984747018">
      <w:marLeft w:val="640"/>
      <w:marRight w:val="0"/>
      <w:marTop w:val="0"/>
      <w:marBottom w:val="0"/>
      <w:divBdr>
        <w:top w:val="none" w:sz="0" w:space="0" w:color="auto"/>
        <w:left w:val="none" w:sz="0" w:space="0" w:color="auto"/>
        <w:bottom w:val="none" w:sz="0" w:space="0" w:color="auto"/>
        <w:right w:val="none" w:sz="0" w:space="0" w:color="auto"/>
      </w:divBdr>
    </w:div>
    <w:div w:id="986011846">
      <w:marLeft w:val="640"/>
      <w:marRight w:val="0"/>
      <w:marTop w:val="0"/>
      <w:marBottom w:val="0"/>
      <w:divBdr>
        <w:top w:val="none" w:sz="0" w:space="0" w:color="auto"/>
        <w:left w:val="none" w:sz="0" w:space="0" w:color="auto"/>
        <w:bottom w:val="none" w:sz="0" w:space="0" w:color="auto"/>
        <w:right w:val="none" w:sz="0" w:space="0" w:color="auto"/>
      </w:divBdr>
    </w:div>
    <w:div w:id="986514599">
      <w:marLeft w:val="640"/>
      <w:marRight w:val="0"/>
      <w:marTop w:val="0"/>
      <w:marBottom w:val="0"/>
      <w:divBdr>
        <w:top w:val="none" w:sz="0" w:space="0" w:color="auto"/>
        <w:left w:val="none" w:sz="0" w:space="0" w:color="auto"/>
        <w:bottom w:val="none" w:sz="0" w:space="0" w:color="auto"/>
        <w:right w:val="none" w:sz="0" w:space="0" w:color="auto"/>
      </w:divBdr>
    </w:div>
    <w:div w:id="986857872">
      <w:marLeft w:val="640"/>
      <w:marRight w:val="0"/>
      <w:marTop w:val="0"/>
      <w:marBottom w:val="0"/>
      <w:divBdr>
        <w:top w:val="none" w:sz="0" w:space="0" w:color="auto"/>
        <w:left w:val="none" w:sz="0" w:space="0" w:color="auto"/>
        <w:bottom w:val="none" w:sz="0" w:space="0" w:color="auto"/>
        <w:right w:val="none" w:sz="0" w:space="0" w:color="auto"/>
      </w:divBdr>
    </w:div>
    <w:div w:id="987904679">
      <w:marLeft w:val="640"/>
      <w:marRight w:val="0"/>
      <w:marTop w:val="0"/>
      <w:marBottom w:val="0"/>
      <w:divBdr>
        <w:top w:val="none" w:sz="0" w:space="0" w:color="auto"/>
        <w:left w:val="none" w:sz="0" w:space="0" w:color="auto"/>
        <w:bottom w:val="none" w:sz="0" w:space="0" w:color="auto"/>
        <w:right w:val="none" w:sz="0" w:space="0" w:color="auto"/>
      </w:divBdr>
    </w:div>
    <w:div w:id="987905420">
      <w:marLeft w:val="640"/>
      <w:marRight w:val="0"/>
      <w:marTop w:val="0"/>
      <w:marBottom w:val="0"/>
      <w:divBdr>
        <w:top w:val="none" w:sz="0" w:space="0" w:color="auto"/>
        <w:left w:val="none" w:sz="0" w:space="0" w:color="auto"/>
        <w:bottom w:val="none" w:sz="0" w:space="0" w:color="auto"/>
        <w:right w:val="none" w:sz="0" w:space="0" w:color="auto"/>
      </w:divBdr>
    </w:div>
    <w:div w:id="988173013">
      <w:marLeft w:val="640"/>
      <w:marRight w:val="0"/>
      <w:marTop w:val="0"/>
      <w:marBottom w:val="0"/>
      <w:divBdr>
        <w:top w:val="none" w:sz="0" w:space="0" w:color="auto"/>
        <w:left w:val="none" w:sz="0" w:space="0" w:color="auto"/>
        <w:bottom w:val="none" w:sz="0" w:space="0" w:color="auto"/>
        <w:right w:val="none" w:sz="0" w:space="0" w:color="auto"/>
      </w:divBdr>
    </w:div>
    <w:div w:id="988285420">
      <w:marLeft w:val="640"/>
      <w:marRight w:val="0"/>
      <w:marTop w:val="0"/>
      <w:marBottom w:val="0"/>
      <w:divBdr>
        <w:top w:val="none" w:sz="0" w:space="0" w:color="auto"/>
        <w:left w:val="none" w:sz="0" w:space="0" w:color="auto"/>
        <w:bottom w:val="none" w:sz="0" w:space="0" w:color="auto"/>
        <w:right w:val="none" w:sz="0" w:space="0" w:color="auto"/>
      </w:divBdr>
    </w:div>
    <w:div w:id="988705908">
      <w:marLeft w:val="640"/>
      <w:marRight w:val="0"/>
      <w:marTop w:val="0"/>
      <w:marBottom w:val="0"/>
      <w:divBdr>
        <w:top w:val="none" w:sz="0" w:space="0" w:color="auto"/>
        <w:left w:val="none" w:sz="0" w:space="0" w:color="auto"/>
        <w:bottom w:val="none" w:sz="0" w:space="0" w:color="auto"/>
        <w:right w:val="none" w:sz="0" w:space="0" w:color="auto"/>
      </w:divBdr>
    </w:div>
    <w:div w:id="989211982">
      <w:marLeft w:val="640"/>
      <w:marRight w:val="0"/>
      <w:marTop w:val="0"/>
      <w:marBottom w:val="0"/>
      <w:divBdr>
        <w:top w:val="none" w:sz="0" w:space="0" w:color="auto"/>
        <w:left w:val="none" w:sz="0" w:space="0" w:color="auto"/>
        <w:bottom w:val="none" w:sz="0" w:space="0" w:color="auto"/>
        <w:right w:val="none" w:sz="0" w:space="0" w:color="auto"/>
      </w:divBdr>
    </w:div>
    <w:div w:id="989217000">
      <w:marLeft w:val="640"/>
      <w:marRight w:val="0"/>
      <w:marTop w:val="0"/>
      <w:marBottom w:val="0"/>
      <w:divBdr>
        <w:top w:val="none" w:sz="0" w:space="0" w:color="auto"/>
        <w:left w:val="none" w:sz="0" w:space="0" w:color="auto"/>
        <w:bottom w:val="none" w:sz="0" w:space="0" w:color="auto"/>
        <w:right w:val="none" w:sz="0" w:space="0" w:color="auto"/>
      </w:divBdr>
    </w:div>
    <w:div w:id="989485238">
      <w:marLeft w:val="640"/>
      <w:marRight w:val="0"/>
      <w:marTop w:val="0"/>
      <w:marBottom w:val="0"/>
      <w:divBdr>
        <w:top w:val="none" w:sz="0" w:space="0" w:color="auto"/>
        <w:left w:val="none" w:sz="0" w:space="0" w:color="auto"/>
        <w:bottom w:val="none" w:sz="0" w:space="0" w:color="auto"/>
        <w:right w:val="none" w:sz="0" w:space="0" w:color="auto"/>
      </w:divBdr>
    </w:div>
    <w:div w:id="990017397">
      <w:marLeft w:val="640"/>
      <w:marRight w:val="0"/>
      <w:marTop w:val="0"/>
      <w:marBottom w:val="0"/>
      <w:divBdr>
        <w:top w:val="none" w:sz="0" w:space="0" w:color="auto"/>
        <w:left w:val="none" w:sz="0" w:space="0" w:color="auto"/>
        <w:bottom w:val="none" w:sz="0" w:space="0" w:color="auto"/>
        <w:right w:val="none" w:sz="0" w:space="0" w:color="auto"/>
      </w:divBdr>
    </w:div>
    <w:div w:id="990208715">
      <w:marLeft w:val="640"/>
      <w:marRight w:val="0"/>
      <w:marTop w:val="0"/>
      <w:marBottom w:val="0"/>
      <w:divBdr>
        <w:top w:val="none" w:sz="0" w:space="0" w:color="auto"/>
        <w:left w:val="none" w:sz="0" w:space="0" w:color="auto"/>
        <w:bottom w:val="none" w:sz="0" w:space="0" w:color="auto"/>
        <w:right w:val="none" w:sz="0" w:space="0" w:color="auto"/>
      </w:divBdr>
    </w:div>
    <w:div w:id="990333409">
      <w:marLeft w:val="640"/>
      <w:marRight w:val="0"/>
      <w:marTop w:val="0"/>
      <w:marBottom w:val="0"/>
      <w:divBdr>
        <w:top w:val="none" w:sz="0" w:space="0" w:color="auto"/>
        <w:left w:val="none" w:sz="0" w:space="0" w:color="auto"/>
        <w:bottom w:val="none" w:sz="0" w:space="0" w:color="auto"/>
        <w:right w:val="none" w:sz="0" w:space="0" w:color="auto"/>
      </w:divBdr>
    </w:div>
    <w:div w:id="990982310">
      <w:marLeft w:val="640"/>
      <w:marRight w:val="0"/>
      <w:marTop w:val="0"/>
      <w:marBottom w:val="0"/>
      <w:divBdr>
        <w:top w:val="none" w:sz="0" w:space="0" w:color="auto"/>
        <w:left w:val="none" w:sz="0" w:space="0" w:color="auto"/>
        <w:bottom w:val="none" w:sz="0" w:space="0" w:color="auto"/>
        <w:right w:val="none" w:sz="0" w:space="0" w:color="auto"/>
      </w:divBdr>
    </w:div>
    <w:div w:id="991055651">
      <w:marLeft w:val="640"/>
      <w:marRight w:val="0"/>
      <w:marTop w:val="0"/>
      <w:marBottom w:val="0"/>
      <w:divBdr>
        <w:top w:val="none" w:sz="0" w:space="0" w:color="auto"/>
        <w:left w:val="none" w:sz="0" w:space="0" w:color="auto"/>
        <w:bottom w:val="none" w:sz="0" w:space="0" w:color="auto"/>
        <w:right w:val="none" w:sz="0" w:space="0" w:color="auto"/>
      </w:divBdr>
    </w:div>
    <w:div w:id="991101450">
      <w:marLeft w:val="640"/>
      <w:marRight w:val="0"/>
      <w:marTop w:val="0"/>
      <w:marBottom w:val="0"/>
      <w:divBdr>
        <w:top w:val="none" w:sz="0" w:space="0" w:color="auto"/>
        <w:left w:val="none" w:sz="0" w:space="0" w:color="auto"/>
        <w:bottom w:val="none" w:sz="0" w:space="0" w:color="auto"/>
        <w:right w:val="none" w:sz="0" w:space="0" w:color="auto"/>
      </w:divBdr>
    </w:div>
    <w:div w:id="991182286">
      <w:marLeft w:val="640"/>
      <w:marRight w:val="0"/>
      <w:marTop w:val="0"/>
      <w:marBottom w:val="0"/>
      <w:divBdr>
        <w:top w:val="none" w:sz="0" w:space="0" w:color="auto"/>
        <w:left w:val="none" w:sz="0" w:space="0" w:color="auto"/>
        <w:bottom w:val="none" w:sz="0" w:space="0" w:color="auto"/>
        <w:right w:val="none" w:sz="0" w:space="0" w:color="auto"/>
      </w:divBdr>
    </w:div>
    <w:div w:id="991299732">
      <w:marLeft w:val="640"/>
      <w:marRight w:val="0"/>
      <w:marTop w:val="0"/>
      <w:marBottom w:val="0"/>
      <w:divBdr>
        <w:top w:val="none" w:sz="0" w:space="0" w:color="auto"/>
        <w:left w:val="none" w:sz="0" w:space="0" w:color="auto"/>
        <w:bottom w:val="none" w:sz="0" w:space="0" w:color="auto"/>
        <w:right w:val="none" w:sz="0" w:space="0" w:color="auto"/>
      </w:divBdr>
    </w:div>
    <w:div w:id="991711407">
      <w:marLeft w:val="640"/>
      <w:marRight w:val="0"/>
      <w:marTop w:val="0"/>
      <w:marBottom w:val="0"/>
      <w:divBdr>
        <w:top w:val="none" w:sz="0" w:space="0" w:color="auto"/>
        <w:left w:val="none" w:sz="0" w:space="0" w:color="auto"/>
        <w:bottom w:val="none" w:sz="0" w:space="0" w:color="auto"/>
        <w:right w:val="none" w:sz="0" w:space="0" w:color="auto"/>
      </w:divBdr>
    </w:div>
    <w:div w:id="991712185">
      <w:marLeft w:val="640"/>
      <w:marRight w:val="0"/>
      <w:marTop w:val="0"/>
      <w:marBottom w:val="0"/>
      <w:divBdr>
        <w:top w:val="none" w:sz="0" w:space="0" w:color="auto"/>
        <w:left w:val="none" w:sz="0" w:space="0" w:color="auto"/>
        <w:bottom w:val="none" w:sz="0" w:space="0" w:color="auto"/>
        <w:right w:val="none" w:sz="0" w:space="0" w:color="auto"/>
      </w:divBdr>
    </w:div>
    <w:div w:id="991953300">
      <w:marLeft w:val="640"/>
      <w:marRight w:val="0"/>
      <w:marTop w:val="0"/>
      <w:marBottom w:val="0"/>
      <w:divBdr>
        <w:top w:val="none" w:sz="0" w:space="0" w:color="auto"/>
        <w:left w:val="none" w:sz="0" w:space="0" w:color="auto"/>
        <w:bottom w:val="none" w:sz="0" w:space="0" w:color="auto"/>
        <w:right w:val="none" w:sz="0" w:space="0" w:color="auto"/>
      </w:divBdr>
    </w:div>
    <w:div w:id="992414096">
      <w:marLeft w:val="640"/>
      <w:marRight w:val="0"/>
      <w:marTop w:val="0"/>
      <w:marBottom w:val="0"/>
      <w:divBdr>
        <w:top w:val="none" w:sz="0" w:space="0" w:color="auto"/>
        <w:left w:val="none" w:sz="0" w:space="0" w:color="auto"/>
        <w:bottom w:val="none" w:sz="0" w:space="0" w:color="auto"/>
        <w:right w:val="none" w:sz="0" w:space="0" w:color="auto"/>
      </w:divBdr>
    </w:div>
    <w:div w:id="992417778">
      <w:marLeft w:val="640"/>
      <w:marRight w:val="0"/>
      <w:marTop w:val="0"/>
      <w:marBottom w:val="0"/>
      <w:divBdr>
        <w:top w:val="none" w:sz="0" w:space="0" w:color="auto"/>
        <w:left w:val="none" w:sz="0" w:space="0" w:color="auto"/>
        <w:bottom w:val="none" w:sz="0" w:space="0" w:color="auto"/>
        <w:right w:val="none" w:sz="0" w:space="0" w:color="auto"/>
      </w:divBdr>
    </w:div>
    <w:div w:id="992639645">
      <w:bodyDiv w:val="1"/>
      <w:marLeft w:val="0"/>
      <w:marRight w:val="0"/>
      <w:marTop w:val="0"/>
      <w:marBottom w:val="0"/>
      <w:divBdr>
        <w:top w:val="none" w:sz="0" w:space="0" w:color="auto"/>
        <w:left w:val="none" w:sz="0" w:space="0" w:color="auto"/>
        <w:bottom w:val="none" w:sz="0" w:space="0" w:color="auto"/>
        <w:right w:val="none" w:sz="0" w:space="0" w:color="auto"/>
      </w:divBdr>
      <w:divsChild>
        <w:div w:id="549697">
          <w:marLeft w:val="640"/>
          <w:marRight w:val="0"/>
          <w:marTop w:val="0"/>
          <w:marBottom w:val="0"/>
          <w:divBdr>
            <w:top w:val="none" w:sz="0" w:space="0" w:color="auto"/>
            <w:left w:val="none" w:sz="0" w:space="0" w:color="auto"/>
            <w:bottom w:val="none" w:sz="0" w:space="0" w:color="auto"/>
            <w:right w:val="none" w:sz="0" w:space="0" w:color="auto"/>
          </w:divBdr>
        </w:div>
        <w:div w:id="53937488">
          <w:marLeft w:val="640"/>
          <w:marRight w:val="0"/>
          <w:marTop w:val="0"/>
          <w:marBottom w:val="0"/>
          <w:divBdr>
            <w:top w:val="none" w:sz="0" w:space="0" w:color="auto"/>
            <w:left w:val="none" w:sz="0" w:space="0" w:color="auto"/>
            <w:bottom w:val="none" w:sz="0" w:space="0" w:color="auto"/>
            <w:right w:val="none" w:sz="0" w:space="0" w:color="auto"/>
          </w:divBdr>
        </w:div>
        <w:div w:id="166143020">
          <w:marLeft w:val="640"/>
          <w:marRight w:val="0"/>
          <w:marTop w:val="0"/>
          <w:marBottom w:val="0"/>
          <w:divBdr>
            <w:top w:val="none" w:sz="0" w:space="0" w:color="auto"/>
            <w:left w:val="none" w:sz="0" w:space="0" w:color="auto"/>
            <w:bottom w:val="none" w:sz="0" w:space="0" w:color="auto"/>
            <w:right w:val="none" w:sz="0" w:space="0" w:color="auto"/>
          </w:divBdr>
        </w:div>
        <w:div w:id="206795216">
          <w:marLeft w:val="640"/>
          <w:marRight w:val="0"/>
          <w:marTop w:val="0"/>
          <w:marBottom w:val="0"/>
          <w:divBdr>
            <w:top w:val="none" w:sz="0" w:space="0" w:color="auto"/>
            <w:left w:val="none" w:sz="0" w:space="0" w:color="auto"/>
            <w:bottom w:val="none" w:sz="0" w:space="0" w:color="auto"/>
            <w:right w:val="none" w:sz="0" w:space="0" w:color="auto"/>
          </w:divBdr>
        </w:div>
        <w:div w:id="269705279">
          <w:marLeft w:val="640"/>
          <w:marRight w:val="0"/>
          <w:marTop w:val="0"/>
          <w:marBottom w:val="0"/>
          <w:divBdr>
            <w:top w:val="none" w:sz="0" w:space="0" w:color="auto"/>
            <w:left w:val="none" w:sz="0" w:space="0" w:color="auto"/>
            <w:bottom w:val="none" w:sz="0" w:space="0" w:color="auto"/>
            <w:right w:val="none" w:sz="0" w:space="0" w:color="auto"/>
          </w:divBdr>
        </w:div>
        <w:div w:id="273288459">
          <w:marLeft w:val="640"/>
          <w:marRight w:val="0"/>
          <w:marTop w:val="0"/>
          <w:marBottom w:val="0"/>
          <w:divBdr>
            <w:top w:val="none" w:sz="0" w:space="0" w:color="auto"/>
            <w:left w:val="none" w:sz="0" w:space="0" w:color="auto"/>
            <w:bottom w:val="none" w:sz="0" w:space="0" w:color="auto"/>
            <w:right w:val="none" w:sz="0" w:space="0" w:color="auto"/>
          </w:divBdr>
        </w:div>
        <w:div w:id="284311862">
          <w:marLeft w:val="640"/>
          <w:marRight w:val="0"/>
          <w:marTop w:val="0"/>
          <w:marBottom w:val="0"/>
          <w:divBdr>
            <w:top w:val="none" w:sz="0" w:space="0" w:color="auto"/>
            <w:left w:val="none" w:sz="0" w:space="0" w:color="auto"/>
            <w:bottom w:val="none" w:sz="0" w:space="0" w:color="auto"/>
            <w:right w:val="none" w:sz="0" w:space="0" w:color="auto"/>
          </w:divBdr>
        </w:div>
        <w:div w:id="304237572">
          <w:marLeft w:val="640"/>
          <w:marRight w:val="0"/>
          <w:marTop w:val="0"/>
          <w:marBottom w:val="0"/>
          <w:divBdr>
            <w:top w:val="none" w:sz="0" w:space="0" w:color="auto"/>
            <w:left w:val="none" w:sz="0" w:space="0" w:color="auto"/>
            <w:bottom w:val="none" w:sz="0" w:space="0" w:color="auto"/>
            <w:right w:val="none" w:sz="0" w:space="0" w:color="auto"/>
          </w:divBdr>
        </w:div>
        <w:div w:id="305286190">
          <w:marLeft w:val="640"/>
          <w:marRight w:val="0"/>
          <w:marTop w:val="0"/>
          <w:marBottom w:val="0"/>
          <w:divBdr>
            <w:top w:val="none" w:sz="0" w:space="0" w:color="auto"/>
            <w:left w:val="none" w:sz="0" w:space="0" w:color="auto"/>
            <w:bottom w:val="none" w:sz="0" w:space="0" w:color="auto"/>
            <w:right w:val="none" w:sz="0" w:space="0" w:color="auto"/>
          </w:divBdr>
        </w:div>
        <w:div w:id="310792706">
          <w:marLeft w:val="640"/>
          <w:marRight w:val="0"/>
          <w:marTop w:val="0"/>
          <w:marBottom w:val="0"/>
          <w:divBdr>
            <w:top w:val="none" w:sz="0" w:space="0" w:color="auto"/>
            <w:left w:val="none" w:sz="0" w:space="0" w:color="auto"/>
            <w:bottom w:val="none" w:sz="0" w:space="0" w:color="auto"/>
            <w:right w:val="none" w:sz="0" w:space="0" w:color="auto"/>
          </w:divBdr>
        </w:div>
        <w:div w:id="344138845">
          <w:marLeft w:val="640"/>
          <w:marRight w:val="0"/>
          <w:marTop w:val="0"/>
          <w:marBottom w:val="0"/>
          <w:divBdr>
            <w:top w:val="none" w:sz="0" w:space="0" w:color="auto"/>
            <w:left w:val="none" w:sz="0" w:space="0" w:color="auto"/>
            <w:bottom w:val="none" w:sz="0" w:space="0" w:color="auto"/>
            <w:right w:val="none" w:sz="0" w:space="0" w:color="auto"/>
          </w:divBdr>
        </w:div>
        <w:div w:id="362445995">
          <w:marLeft w:val="640"/>
          <w:marRight w:val="0"/>
          <w:marTop w:val="0"/>
          <w:marBottom w:val="0"/>
          <w:divBdr>
            <w:top w:val="none" w:sz="0" w:space="0" w:color="auto"/>
            <w:left w:val="none" w:sz="0" w:space="0" w:color="auto"/>
            <w:bottom w:val="none" w:sz="0" w:space="0" w:color="auto"/>
            <w:right w:val="none" w:sz="0" w:space="0" w:color="auto"/>
          </w:divBdr>
        </w:div>
        <w:div w:id="418138521">
          <w:marLeft w:val="640"/>
          <w:marRight w:val="0"/>
          <w:marTop w:val="0"/>
          <w:marBottom w:val="0"/>
          <w:divBdr>
            <w:top w:val="none" w:sz="0" w:space="0" w:color="auto"/>
            <w:left w:val="none" w:sz="0" w:space="0" w:color="auto"/>
            <w:bottom w:val="none" w:sz="0" w:space="0" w:color="auto"/>
            <w:right w:val="none" w:sz="0" w:space="0" w:color="auto"/>
          </w:divBdr>
        </w:div>
        <w:div w:id="473136842">
          <w:marLeft w:val="640"/>
          <w:marRight w:val="0"/>
          <w:marTop w:val="0"/>
          <w:marBottom w:val="0"/>
          <w:divBdr>
            <w:top w:val="none" w:sz="0" w:space="0" w:color="auto"/>
            <w:left w:val="none" w:sz="0" w:space="0" w:color="auto"/>
            <w:bottom w:val="none" w:sz="0" w:space="0" w:color="auto"/>
            <w:right w:val="none" w:sz="0" w:space="0" w:color="auto"/>
          </w:divBdr>
        </w:div>
        <w:div w:id="532813396">
          <w:marLeft w:val="640"/>
          <w:marRight w:val="0"/>
          <w:marTop w:val="0"/>
          <w:marBottom w:val="0"/>
          <w:divBdr>
            <w:top w:val="none" w:sz="0" w:space="0" w:color="auto"/>
            <w:left w:val="none" w:sz="0" w:space="0" w:color="auto"/>
            <w:bottom w:val="none" w:sz="0" w:space="0" w:color="auto"/>
            <w:right w:val="none" w:sz="0" w:space="0" w:color="auto"/>
          </w:divBdr>
        </w:div>
        <w:div w:id="536747444">
          <w:marLeft w:val="640"/>
          <w:marRight w:val="0"/>
          <w:marTop w:val="0"/>
          <w:marBottom w:val="0"/>
          <w:divBdr>
            <w:top w:val="none" w:sz="0" w:space="0" w:color="auto"/>
            <w:left w:val="none" w:sz="0" w:space="0" w:color="auto"/>
            <w:bottom w:val="none" w:sz="0" w:space="0" w:color="auto"/>
            <w:right w:val="none" w:sz="0" w:space="0" w:color="auto"/>
          </w:divBdr>
        </w:div>
        <w:div w:id="567619881">
          <w:marLeft w:val="640"/>
          <w:marRight w:val="0"/>
          <w:marTop w:val="0"/>
          <w:marBottom w:val="0"/>
          <w:divBdr>
            <w:top w:val="none" w:sz="0" w:space="0" w:color="auto"/>
            <w:left w:val="none" w:sz="0" w:space="0" w:color="auto"/>
            <w:bottom w:val="none" w:sz="0" w:space="0" w:color="auto"/>
            <w:right w:val="none" w:sz="0" w:space="0" w:color="auto"/>
          </w:divBdr>
        </w:div>
        <w:div w:id="592670455">
          <w:marLeft w:val="640"/>
          <w:marRight w:val="0"/>
          <w:marTop w:val="0"/>
          <w:marBottom w:val="0"/>
          <w:divBdr>
            <w:top w:val="none" w:sz="0" w:space="0" w:color="auto"/>
            <w:left w:val="none" w:sz="0" w:space="0" w:color="auto"/>
            <w:bottom w:val="none" w:sz="0" w:space="0" w:color="auto"/>
            <w:right w:val="none" w:sz="0" w:space="0" w:color="auto"/>
          </w:divBdr>
        </w:div>
        <w:div w:id="627853203">
          <w:marLeft w:val="640"/>
          <w:marRight w:val="0"/>
          <w:marTop w:val="0"/>
          <w:marBottom w:val="0"/>
          <w:divBdr>
            <w:top w:val="none" w:sz="0" w:space="0" w:color="auto"/>
            <w:left w:val="none" w:sz="0" w:space="0" w:color="auto"/>
            <w:bottom w:val="none" w:sz="0" w:space="0" w:color="auto"/>
            <w:right w:val="none" w:sz="0" w:space="0" w:color="auto"/>
          </w:divBdr>
        </w:div>
        <w:div w:id="636645711">
          <w:marLeft w:val="640"/>
          <w:marRight w:val="0"/>
          <w:marTop w:val="0"/>
          <w:marBottom w:val="0"/>
          <w:divBdr>
            <w:top w:val="none" w:sz="0" w:space="0" w:color="auto"/>
            <w:left w:val="none" w:sz="0" w:space="0" w:color="auto"/>
            <w:bottom w:val="none" w:sz="0" w:space="0" w:color="auto"/>
            <w:right w:val="none" w:sz="0" w:space="0" w:color="auto"/>
          </w:divBdr>
        </w:div>
        <w:div w:id="670327636">
          <w:marLeft w:val="640"/>
          <w:marRight w:val="0"/>
          <w:marTop w:val="0"/>
          <w:marBottom w:val="0"/>
          <w:divBdr>
            <w:top w:val="none" w:sz="0" w:space="0" w:color="auto"/>
            <w:left w:val="none" w:sz="0" w:space="0" w:color="auto"/>
            <w:bottom w:val="none" w:sz="0" w:space="0" w:color="auto"/>
            <w:right w:val="none" w:sz="0" w:space="0" w:color="auto"/>
          </w:divBdr>
        </w:div>
        <w:div w:id="674037933">
          <w:marLeft w:val="640"/>
          <w:marRight w:val="0"/>
          <w:marTop w:val="0"/>
          <w:marBottom w:val="0"/>
          <w:divBdr>
            <w:top w:val="none" w:sz="0" w:space="0" w:color="auto"/>
            <w:left w:val="none" w:sz="0" w:space="0" w:color="auto"/>
            <w:bottom w:val="none" w:sz="0" w:space="0" w:color="auto"/>
            <w:right w:val="none" w:sz="0" w:space="0" w:color="auto"/>
          </w:divBdr>
        </w:div>
        <w:div w:id="675427968">
          <w:marLeft w:val="640"/>
          <w:marRight w:val="0"/>
          <w:marTop w:val="0"/>
          <w:marBottom w:val="0"/>
          <w:divBdr>
            <w:top w:val="none" w:sz="0" w:space="0" w:color="auto"/>
            <w:left w:val="none" w:sz="0" w:space="0" w:color="auto"/>
            <w:bottom w:val="none" w:sz="0" w:space="0" w:color="auto"/>
            <w:right w:val="none" w:sz="0" w:space="0" w:color="auto"/>
          </w:divBdr>
        </w:div>
        <w:div w:id="809396199">
          <w:marLeft w:val="640"/>
          <w:marRight w:val="0"/>
          <w:marTop w:val="0"/>
          <w:marBottom w:val="0"/>
          <w:divBdr>
            <w:top w:val="none" w:sz="0" w:space="0" w:color="auto"/>
            <w:left w:val="none" w:sz="0" w:space="0" w:color="auto"/>
            <w:bottom w:val="none" w:sz="0" w:space="0" w:color="auto"/>
            <w:right w:val="none" w:sz="0" w:space="0" w:color="auto"/>
          </w:divBdr>
        </w:div>
        <w:div w:id="822114482">
          <w:marLeft w:val="640"/>
          <w:marRight w:val="0"/>
          <w:marTop w:val="0"/>
          <w:marBottom w:val="0"/>
          <w:divBdr>
            <w:top w:val="none" w:sz="0" w:space="0" w:color="auto"/>
            <w:left w:val="none" w:sz="0" w:space="0" w:color="auto"/>
            <w:bottom w:val="none" w:sz="0" w:space="0" w:color="auto"/>
            <w:right w:val="none" w:sz="0" w:space="0" w:color="auto"/>
          </w:divBdr>
        </w:div>
        <w:div w:id="828399586">
          <w:marLeft w:val="640"/>
          <w:marRight w:val="0"/>
          <w:marTop w:val="0"/>
          <w:marBottom w:val="0"/>
          <w:divBdr>
            <w:top w:val="none" w:sz="0" w:space="0" w:color="auto"/>
            <w:left w:val="none" w:sz="0" w:space="0" w:color="auto"/>
            <w:bottom w:val="none" w:sz="0" w:space="0" w:color="auto"/>
            <w:right w:val="none" w:sz="0" w:space="0" w:color="auto"/>
          </w:divBdr>
        </w:div>
        <w:div w:id="852568162">
          <w:marLeft w:val="640"/>
          <w:marRight w:val="0"/>
          <w:marTop w:val="0"/>
          <w:marBottom w:val="0"/>
          <w:divBdr>
            <w:top w:val="none" w:sz="0" w:space="0" w:color="auto"/>
            <w:left w:val="none" w:sz="0" w:space="0" w:color="auto"/>
            <w:bottom w:val="none" w:sz="0" w:space="0" w:color="auto"/>
            <w:right w:val="none" w:sz="0" w:space="0" w:color="auto"/>
          </w:divBdr>
        </w:div>
        <w:div w:id="855120980">
          <w:marLeft w:val="640"/>
          <w:marRight w:val="0"/>
          <w:marTop w:val="0"/>
          <w:marBottom w:val="0"/>
          <w:divBdr>
            <w:top w:val="none" w:sz="0" w:space="0" w:color="auto"/>
            <w:left w:val="none" w:sz="0" w:space="0" w:color="auto"/>
            <w:bottom w:val="none" w:sz="0" w:space="0" w:color="auto"/>
            <w:right w:val="none" w:sz="0" w:space="0" w:color="auto"/>
          </w:divBdr>
        </w:div>
        <w:div w:id="897009666">
          <w:marLeft w:val="640"/>
          <w:marRight w:val="0"/>
          <w:marTop w:val="0"/>
          <w:marBottom w:val="0"/>
          <w:divBdr>
            <w:top w:val="none" w:sz="0" w:space="0" w:color="auto"/>
            <w:left w:val="none" w:sz="0" w:space="0" w:color="auto"/>
            <w:bottom w:val="none" w:sz="0" w:space="0" w:color="auto"/>
            <w:right w:val="none" w:sz="0" w:space="0" w:color="auto"/>
          </w:divBdr>
        </w:div>
        <w:div w:id="913852707">
          <w:marLeft w:val="640"/>
          <w:marRight w:val="0"/>
          <w:marTop w:val="0"/>
          <w:marBottom w:val="0"/>
          <w:divBdr>
            <w:top w:val="none" w:sz="0" w:space="0" w:color="auto"/>
            <w:left w:val="none" w:sz="0" w:space="0" w:color="auto"/>
            <w:bottom w:val="none" w:sz="0" w:space="0" w:color="auto"/>
            <w:right w:val="none" w:sz="0" w:space="0" w:color="auto"/>
          </w:divBdr>
        </w:div>
        <w:div w:id="920143121">
          <w:marLeft w:val="640"/>
          <w:marRight w:val="0"/>
          <w:marTop w:val="0"/>
          <w:marBottom w:val="0"/>
          <w:divBdr>
            <w:top w:val="none" w:sz="0" w:space="0" w:color="auto"/>
            <w:left w:val="none" w:sz="0" w:space="0" w:color="auto"/>
            <w:bottom w:val="none" w:sz="0" w:space="0" w:color="auto"/>
            <w:right w:val="none" w:sz="0" w:space="0" w:color="auto"/>
          </w:divBdr>
        </w:div>
        <w:div w:id="924875385">
          <w:marLeft w:val="640"/>
          <w:marRight w:val="0"/>
          <w:marTop w:val="0"/>
          <w:marBottom w:val="0"/>
          <w:divBdr>
            <w:top w:val="none" w:sz="0" w:space="0" w:color="auto"/>
            <w:left w:val="none" w:sz="0" w:space="0" w:color="auto"/>
            <w:bottom w:val="none" w:sz="0" w:space="0" w:color="auto"/>
            <w:right w:val="none" w:sz="0" w:space="0" w:color="auto"/>
          </w:divBdr>
        </w:div>
        <w:div w:id="952398541">
          <w:marLeft w:val="640"/>
          <w:marRight w:val="0"/>
          <w:marTop w:val="0"/>
          <w:marBottom w:val="0"/>
          <w:divBdr>
            <w:top w:val="none" w:sz="0" w:space="0" w:color="auto"/>
            <w:left w:val="none" w:sz="0" w:space="0" w:color="auto"/>
            <w:bottom w:val="none" w:sz="0" w:space="0" w:color="auto"/>
            <w:right w:val="none" w:sz="0" w:space="0" w:color="auto"/>
          </w:divBdr>
        </w:div>
        <w:div w:id="959603956">
          <w:marLeft w:val="640"/>
          <w:marRight w:val="0"/>
          <w:marTop w:val="0"/>
          <w:marBottom w:val="0"/>
          <w:divBdr>
            <w:top w:val="none" w:sz="0" w:space="0" w:color="auto"/>
            <w:left w:val="none" w:sz="0" w:space="0" w:color="auto"/>
            <w:bottom w:val="none" w:sz="0" w:space="0" w:color="auto"/>
            <w:right w:val="none" w:sz="0" w:space="0" w:color="auto"/>
          </w:divBdr>
        </w:div>
        <w:div w:id="963190488">
          <w:marLeft w:val="640"/>
          <w:marRight w:val="0"/>
          <w:marTop w:val="0"/>
          <w:marBottom w:val="0"/>
          <w:divBdr>
            <w:top w:val="none" w:sz="0" w:space="0" w:color="auto"/>
            <w:left w:val="none" w:sz="0" w:space="0" w:color="auto"/>
            <w:bottom w:val="none" w:sz="0" w:space="0" w:color="auto"/>
            <w:right w:val="none" w:sz="0" w:space="0" w:color="auto"/>
          </w:divBdr>
        </w:div>
        <w:div w:id="990980883">
          <w:marLeft w:val="640"/>
          <w:marRight w:val="0"/>
          <w:marTop w:val="0"/>
          <w:marBottom w:val="0"/>
          <w:divBdr>
            <w:top w:val="none" w:sz="0" w:space="0" w:color="auto"/>
            <w:left w:val="none" w:sz="0" w:space="0" w:color="auto"/>
            <w:bottom w:val="none" w:sz="0" w:space="0" w:color="auto"/>
            <w:right w:val="none" w:sz="0" w:space="0" w:color="auto"/>
          </w:divBdr>
        </w:div>
        <w:div w:id="996686358">
          <w:marLeft w:val="640"/>
          <w:marRight w:val="0"/>
          <w:marTop w:val="0"/>
          <w:marBottom w:val="0"/>
          <w:divBdr>
            <w:top w:val="none" w:sz="0" w:space="0" w:color="auto"/>
            <w:left w:val="none" w:sz="0" w:space="0" w:color="auto"/>
            <w:bottom w:val="none" w:sz="0" w:space="0" w:color="auto"/>
            <w:right w:val="none" w:sz="0" w:space="0" w:color="auto"/>
          </w:divBdr>
        </w:div>
        <w:div w:id="999503123">
          <w:marLeft w:val="640"/>
          <w:marRight w:val="0"/>
          <w:marTop w:val="0"/>
          <w:marBottom w:val="0"/>
          <w:divBdr>
            <w:top w:val="none" w:sz="0" w:space="0" w:color="auto"/>
            <w:left w:val="none" w:sz="0" w:space="0" w:color="auto"/>
            <w:bottom w:val="none" w:sz="0" w:space="0" w:color="auto"/>
            <w:right w:val="none" w:sz="0" w:space="0" w:color="auto"/>
          </w:divBdr>
        </w:div>
        <w:div w:id="1012142547">
          <w:marLeft w:val="640"/>
          <w:marRight w:val="0"/>
          <w:marTop w:val="0"/>
          <w:marBottom w:val="0"/>
          <w:divBdr>
            <w:top w:val="none" w:sz="0" w:space="0" w:color="auto"/>
            <w:left w:val="none" w:sz="0" w:space="0" w:color="auto"/>
            <w:bottom w:val="none" w:sz="0" w:space="0" w:color="auto"/>
            <w:right w:val="none" w:sz="0" w:space="0" w:color="auto"/>
          </w:divBdr>
        </w:div>
        <w:div w:id="1025327045">
          <w:marLeft w:val="640"/>
          <w:marRight w:val="0"/>
          <w:marTop w:val="0"/>
          <w:marBottom w:val="0"/>
          <w:divBdr>
            <w:top w:val="none" w:sz="0" w:space="0" w:color="auto"/>
            <w:left w:val="none" w:sz="0" w:space="0" w:color="auto"/>
            <w:bottom w:val="none" w:sz="0" w:space="0" w:color="auto"/>
            <w:right w:val="none" w:sz="0" w:space="0" w:color="auto"/>
          </w:divBdr>
        </w:div>
        <w:div w:id="1063599307">
          <w:marLeft w:val="640"/>
          <w:marRight w:val="0"/>
          <w:marTop w:val="0"/>
          <w:marBottom w:val="0"/>
          <w:divBdr>
            <w:top w:val="none" w:sz="0" w:space="0" w:color="auto"/>
            <w:left w:val="none" w:sz="0" w:space="0" w:color="auto"/>
            <w:bottom w:val="none" w:sz="0" w:space="0" w:color="auto"/>
            <w:right w:val="none" w:sz="0" w:space="0" w:color="auto"/>
          </w:divBdr>
        </w:div>
        <w:div w:id="1085809432">
          <w:marLeft w:val="640"/>
          <w:marRight w:val="0"/>
          <w:marTop w:val="0"/>
          <w:marBottom w:val="0"/>
          <w:divBdr>
            <w:top w:val="none" w:sz="0" w:space="0" w:color="auto"/>
            <w:left w:val="none" w:sz="0" w:space="0" w:color="auto"/>
            <w:bottom w:val="none" w:sz="0" w:space="0" w:color="auto"/>
            <w:right w:val="none" w:sz="0" w:space="0" w:color="auto"/>
          </w:divBdr>
        </w:div>
        <w:div w:id="1156646679">
          <w:marLeft w:val="640"/>
          <w:marRight w:val="0"/>
          <w:marTop w:val="0"/>
          <w:marBottom w:val="0"/>
          <w:divBdr>
            <w:top w:val="none" w:sz="0" w:space="0" w:color="auto"/>
            <w:left w:val="none" w:sz="0" w:space="0" w:color="auto"/>
            <w:bottom w:val="none" w:sz="0" w:space="0" w:color="auto"/>
            <w:right w:val="none" w:sz="0" w:space="0" w:color="auto"/>
          </w:divBdr>
        </w:div>
        <w:div w:id="1167744374">
          <w:marLeft w:val="640"/>
          <w:marRight w:val="0"/>
          <w:marTop w:val="0"/>
          <w:marBottom w:val="0"/>
          <w:divBdr>
            <w:top w:val="none" w:sz="0" w:space="0" w:color="auto"/>
            <w:left w:val="none" w:sz="0" w:space="0" w:color="auto"/>
            <w:bottom w:val="none" w:sz="0" w:space="0" w:color="auto"/>
            <w:right w:val="none" w:sz="0" w:space="0" w:color="auto"/>
          </w:divBdr>
        </w:div>
        <w:div w:id="1197691567">
          <w:marLeft w:val="640"/>
          <w:marRight w:val="0"/>
          <w:marTop w:val="0"/>
          <w:marBottom w:val="0"/>
          <w:divBdr>
            <w:top w:val="none" w:sz="0" w:space="0" w:color="auto"/>
            <w:left w:val="none" w:sz="0" w:space="0" w:color="auto"/>
            <w:bottom w:val="none" w:sz="0" w:space="0" w:color="auto"/>
            <w:right w:val="none" w:sz="0" w:space="0" w:color="auto"/>
          </w:divBdr>
        </w:div>
        <w:div w:id="1250774487">
          <w:marLeft w:val="640"/>
          <w:marRight w:val="0"/>
          <w:marTop w:val="0"/>
          <w:marBottom w:val="0"/>
          <w:divBdr>
            <w:top w:val="none" w:sz="0" w:space="0" w:color="auto"/>
            <w:left w:val="none" w:sz="0" w:space="0" w:color="auto"/>
            <w:bottom w:val="none" w:sz="0" w:space="0" w:color="auto"/>
            <w:right w:val="none" w:sz="0" w:space="0" w:color="auto"/>
          </w:divBdr>
        </w:div>
        <w:div w:id="1276987414">
          <w:marLeft w:val="640"/>
          <w:marRight w:val="0"/>
          <w:marTop w:val="0"/>
          <w:marBottom w:val="0"/>
          <w:divBdr>
            <w:top w:val="none" w:sz="0" w:space="0" w:color="auto"/>
            <w:left w:val="none" w:sz="0" w:space="0" w:color="auto"/>
            <w:bottom w:val="none" w:sz="0" w:space="0" w:color="auto"/>
            <w:right w:val="none" w:sz="0" w:space="0" w:color="auto"/>
          </w:divBdr>
        </w:div>
        <w:div w:id="1307663887">
          <w:marLeft w:val="640"/>
          <w:marRight w:val="0"/>
          <w:marTop w:val="0"/>
          <w:marBottom w:val="0"/>
          <w:divBdr>
            <w:top w:val="none" w:sz="0" w:space="0" w:color="auto"/>
            <w:left w:val="none" w:sz="0" w:space="0" w:color="auto"/>
            <w:bottom w:val="none" w:sz="0" w:space="0" w:color="auto"/>
            <w:right w:val="none" w:sz="0" w:space="0" w:color="auto"/>
          </w:divBdr>
        </w:div>
        <w:div w:id="1311057546">
          <w:marLeft w:val="640"/>
          <w:marRight w:val="0"/>
          <w:marTop w:val="0"/>
          <w:marBottom w:val="0"/>
          <w:divBdr>
            <w:top w:val="none" w:sz="0" w:space="0" w:color="auto"/>
            <w:left w:val="none" w:sz="0" w:space="0" w:color="auto"/>
            <w:bottom w:val="none" w:sz="0" w:space="0" w:color="auto"/>
            <w:right w:val="none" w:sz="0" w:space="0" w:color="auto"/>
          </w:divBdr>
        </w:div>
        <w:div w:id="1455247941">
          <w:marLeft w:val="640"/>
          <w:marRight w:val="0"/>
          <w:marTop w:val="0"/>
          <w:marBottom w:val="0"/>
          <w:divBdr>
            <w:top w:val="none" w:sz="0" w:space="0" w:color="auto"/>
            <w:left w:val="none" w:sz="0" w:space="0" w:color="auto"/>
            <w:bottom w:val="none" w:sz="0" w:space="0" w:color="auto"/>
            <w:right w:val="none" w:sz="0" w:space="0" w:color="auto"/>
          </w:divBdr>
        </w:div>
        <w:div w:id="1458526344">
          <w:marLeft w:val="640"/>
          <w:marRight w:val="0"/>
          <w:marTop w:val="0"/>
          <w:marBottom w:val="0"/>
          <w:divBdr>
            <w:top w:val="none" w:sz="0" w:space="0" w:color="auto"/>
            <w:left w:val="none" w:sz="0" w:space="0" w:color="auto"/>
            <w:bottom w:val="none" w:sz="0" w:space="0" w:color="auto"/>
            <w:right w:val="none" w:sz="0" w:space="0" w:color="auto"/>
          </w:divBdr>
        </w:div>
        <w:div w:id="1506245464">
          <w:marLeft w:val="640"/>
          <w:marRight w:val="0"/>
          <w:marTop w:val="0"/>
          <w:marBottom w:val="0"/>
          <w:divBdr>
            <w:top w:val="none" w:sz="0" w:space="0" w:color="auto"/>
            <w:left w:val="none" w:sz="0" w:space="0" w:color="auto"/>
            <w:bottom w:val="none" w:sz="0" w:space="0" w:color="auto"/>
            <w:right w:val="none" w:sz="0" w:space="0" w:color="auto"/>
          </w:divBdr>
        </w:div>
        <w:div w:id="1519196158">
          <w:marLeft w:val="640"/>
          <w:marRight w:val="0"/>
          <w:marTop w:val="0"/>
          <w:marBottom w:val="0"/>
          <w:divBdr>
            <w:top w:val="none" w:sz="0" w:space="0" w:color="auto"/>
            <w:left w:val="none" w:sz="0" w:space="0" w:color="auto"/>
            <w:bottom w:val="none" w:sz="0" w:space="0" w:color="auto"/>
            <w:right w:val="none" w:sz="0" w:space="0" w:color="auto"/>
          </w:divBdr>
        </w:div>
        <w:div w:id="1557859355">
          <w:marLeft w:val="640"/>
          <w:marRight w:val="0"/>
          <w:marTop w:val="0"/>
          <w:marBottom w:val="0"/>
          <w:divBdr>
            <w:top w:val="none" w:sz="0" w:space="0" w:color="auto"/>
            <w:left w:val="none" w:sz="0" w:space="0" w:color="auto"/>
            <w:bottom w:val="none" w:sz="0" w:space="0" w:color="auto"/>
            <w:right w:val="none" w:sz="0" w:space="0" w:color="auto"/>
          </w:divBdr>
        </w:div>
        <w:div w:id="1602059210">
          <w:marLeft w:val="640"/>
          <w:marRight w:val="0"/>
          <w:marTop w:val="0"/>
          <w:marBottom w:val="0"/>
          <w:divBdr>
            <w:top w:val="none" w:sz="0" w:space="0" w:color="auto"/>
            <w:left w:val="none" w:sz="0" w:space="0" w:color="auto"/>
            <w:bottom w:val="none" w:sz="0" w:space="0" w:color="auto"/>
            <w:right w:val="none" w:sz="0" w:space="0" w:color="auto"/>
          </w:divBdr>
        </w:div>
        <w:div w:id="1644234796">
          <w:marLeft w:val="640"/>
          <w:marRight w:val="0"/>
          <w:marTop w:val="0"/>
          <w:marBottom w:val="0"/>
          <w:divBdr>
            <w:top w:val="none" w:sz="0" w:space="0" w:color="auto"/>
            <w:left w:val="none" w:sz="0" w:space="0" w:color="auto"/>
            <w:bottom w:val="none" w:sz="0" w:space="0" w:color="auto"/>
            <w:right w:val="none" w:sz="0" w:space="0" w:color="auto"/>
          </w:divBdr>
        </w:div>
        <w:div w:id="1671179565">
          <w:marLeft w:val="640"/>
          <w:marRight w:val="0"/>
          <w:marTop w:val="0"/>
          <w:marBottom w:val="0"/>
          <w:divBdr>
            <w:top w:val="none" w:sz="0" w:space="0" w:color="auto"/>
            <w:left w:val="none" w:sz="0" w:space="0" w:color="auto"/>
            <w:bottom w:val="none" w:sz="0" w:space="0" w:color="auto"/>
            <w:right w:val="none" w:sz="0" w:space="0" w:color="auto"/>
          </w:divBdr>
        </w:div>
        <w:div w:id="1701587554">
          <w:marLeft w:val="640"/>
          <w:marRight w:val="0"/>
          <w:marTop w:val="0"/>
          <w:marBottom w:val="0"/>
          <w:divBdr>
            <w:top w:val="none" w:sz="0" w:space="0" w:color="auto"/>
            <w:left w:val="none" w:sz="0" w:space="0" w:color="auto"/>
            <w:bottom w:val="none" w:sz="0" w:space="0" w:color="auto"/>
            <w:right w:val="none" w:sz="0" w:space="0" w:color="auto"/>
          </w:divBdr>
        </w:div>
        <w:div w:id="1788087156">
          <w:marLeft w:val="640"/>
          <w:marRight w:val="0"/>
          <w:marTop w:val="0"/>
          <w:marBottom w:val="0"/>
          <w:divBdr>
            <w:top w:val="none" w:sz="0" w:space="0" w:color="auto"/>
            <w:left w:val="none" w:sz="0" w:space="0" w:color="auto"/>
            <w:bottom w:val="none" w:sz="0" w:space="0" w:color="auto"/>
            <w:right w:val="none" w:sz="0" w:space="0" w:color="auto"/>
          </w:divBdr>
        </w:div>
        <w:div w:id="1798142471">
          <w:marLeft w:val="640"/>
          <w:marRight w:val="0"/>
          <w:marTop w:val="0"/>
          <w:marBottom w:val="0"/>
          <w:divBdr>
            <w:top w:val="none" w:sz="0" w:space="0" w:color="auto"/>
            <w:left w:val="none" w:sz="0" w:space="0" w:color="auto"/>
            <w:bottom w:val="none" w:sz="0" w:space="0" w:color="auto"/>
            <w:right w:val="none" w:sz="0" w:space="0" w:color="auto"/>
          </w:divBdr>
        </w:div>
        <w:div w:id="1810434282">
          <w:marLeft w:val="640"/>
          <w:marRight w:val="0"/>
          <w:marTop w:val="0"/>
          <w:marBottom w:val="0"/>
          <w:divBdr>
            <w:top w:val="none" w:sz="0" w:space="0" w:color="auto"/>
            <w:left w:val="none" w:sz="0" w:space="0" w:color="auto"/>
            <w:bottom w:val="none" w:sz="0" w:space="0" w:color="auto"/>
            <w:right w:val="none" w:sz="0" w:space="0" w:color="auto"/>
          </w:divBdr>
        </w:div>
        <w:div w:id="1820803139">
          <w:marLeft w:val="640"/>
          <w:marRight w:val="0"/>
          <w:marTop w:val="0"/>
          <w:marBottom w:val="0"/>
          <w:divBdr>
            <w:top w:val="none" w:sz="0" w:space="0" w:color="auto"/>
            <w:left w:val="none" w:sz="0" w:space="0" w:color="auto"/>
            <w:bottom w:val="none" w:sz="0" w:space="0" w:color="auto"/>
            <w:right w:val="none" w:sz="0" w:space="0" w:color="auto"/>
          </w:divBdr>
        </w:div>
        <w:div w:id="1848865450">
          <w:marLeft w:val="640"/>
          <w:marRight w:val="0"/>
          <w:marTop w:val="0"/>
          <w:marBottom w:val="0"/>
          <w:divBdr>
            <w:top w:val="none" w:sz="0" w:space="0" w:color="auto"/>
            <w:left w:val="none" w:sz="0" w:space="0" w:color="auto"/>
            <w:bottom w:val="none" w:sz="0" w:space="0" w:color="auto"/>
            <w:right w:val="none" w:sz="0" w:space="0" w:color="auto"/>
          </w:divBdr>
        </w:div>
        <w:div w:id="1889879104">
          <w:marLeft w:val="640"/>
          <w:marRight w:val="0"/>
          <w:marTop w:val="0"/>
          <w:marBottom w:val="0"/>
          <w:divBdr>
            <w:top w:val="none" w:sz="0" w:space="0" w:color="auto"/>
            <w:left w:val="none" w:sz="0" w:space="0" w:color="auto"/>
            <w:bottom w:val="none" w:sz="0" w:space="0" w:color="auto"/>
            <w:right w:val="none" w:sz="0" w:space="0" w:color="auto"/>
          </w:divBdr>
        </w:div>
        <w:div w:id="1924800122">
          <w:marLeft w:val="640"/>
          <w:marRight w:val="0"/>
          <w:marTop w:val="0"/>
          <w:marBottom w:val="0"/>
          <w:divBdr>
            <w:top w:val="none" w:sz="0" w:space="0" w:color="auto"/>
            <w:left w:val="none" w:sz="0" w:space="0" w:color="auto"/>
            <w:bottom w:val="none" w:sz="0" w:space="0" w:color="auto"/>
            <w:right w:val="none" w:sz="0" w:space="0" w:color="auto"/>
          </w:divBdr>
        </w:div>
        <w:div w:id="1932472966">
          <w:marLeft w:val="640"/>
          <w:marRight w:val="0"/>
          <w:marTop w:val="0"/>
          <w:marBottom w:val="0"/>
          <w:divBdr>
            <w:top w:val="none" w:sz="0" w:space="0" w:color="auto"/>
            <w:left w:val="none" w:sz="0" w:space="0" w:color="auto"/>
            <w:bottom w:val="none" w:sz="0" w:space="0" w:color="auto"/>
            <w:right w:val="none" w:sz="0" w:space="0" w:color="auto"/>
          </w:divBdr>
        </w:div>
        <w:div w:id="1970474081">
          <w:marLeft w:val="640"/>
          <w:marRight w:val="0"/>
          <w:marTop w:val="0"/>
          <w:marBottom w:val="0"/>
          <w:divBdr>
            <w:top w:val="none" w:sz="0" w:space="0" w:color="auto"/>
            <w:left w:val="none" w:sz="0" w:space="0" w:color="auto"/>
            <w:bottom w:val="none" w:sz="0" w:space="0" w:color="auto"/>
            <w:right w:val="none" w:sz="0" w:space="0" w:color="auto"/>
          </w:divBdr>
        </w:div>
        <w:div w:id="1971863545">
          <w:marLeft w:val="640"/>
          <w:marRight w:val="0"/>
          <w:marTop w:val="0"/>
          <w:marBottom w:val="0"/>
          <w:divBdr>
            <w:top w:val="none" w:sz="0" w:space="0" w:color="auto"/>
            <w:left w:val="none" w:sz="0" w:space="0" w:color="auto"/>
            <w:bottom w:val="none" w:sz="0" w:space="0" w:color="auto"/>
            <w:right w:val="none" w:sz="0" w:space="0" w:color="auto"/>
          </w:divBdr>
        </w:div>
        <w:div w:id="1984968594">
          <w:marLeft w:val="640"/>
          <w:marRight w:val="0"/>
          <w:marTop w:val="0"/>
          <w:marBottom w:val="0"/>
          <w:divBdr>
            <w:top w:val="none" w:sz="0" w:space="0" w:color="auto"/>
            <w:left w:val="none" w:sz="0" w:space="0" w:color="auto"/>
            <w:bottom w:val="none" w:sz="0" w:space="0" w:color="auto"/>
            <w:right w:val="none" w:sz="0" w:space="0" w:color="auto"/>
          </w:divBdr>
        </w:div>
        <w:div w:id="1987391583">
          <w:marLeft w:val="640"/>
          <w:marRight w:val="0"/>
          <w:marTop w:val="0"/>
          <w:marBottom w:val="0"/>
          <w:divBdr>
            <w:top w:val="none" w:sz="0" w:space="0" w:color="auto"/>
            <w:left w:val="none" w:sz="0" w:space="0" w:color="auto"/>
            <w:bottom w:val="none" w:sz="0" w:space="0" w:color="auto"/>
            <w:right w:val="none" w:sz="0" w:space="0" w:color="auto"/>
          </w:divBdr>
        </w:div>
      </w:divsChild>
    </w:div>
    <w:div w:id="993030172">
      <w:marLeft w:val="640"/>
      <w:marRight w:val="0"/>
      <w:marTop w:val="0"/>
      <w:marBottom w:val="0"/>
      <w:divBdr>
        <w:top w:val="none" w:sz="0" w:space="0" w:color="auto"/>
        <w:left w:val="none" w:sz="0" w:space="0" w:color="auto"/>
        <w:bottom w:val="none" w:sz="0" w:space="0" w:color="auto"/>
        <w:right w:val="none" w:sz="0" w:space="0" w:color="auto"/>
      </w:divBdr>
    </w:div>
    <w:div w:id="993684648">
      <w:marLeft w:val="640"/>
      <w:marRight w:val="0"/>
      <w:marTop w:val="0"/>
      <w:marBottom w:val="0"/>
      <w:divBdr>
        <w:top w:val="none" w:sz="0" w:space="0" w:color="auto"/>
        <w:left w:val="none" w:sz="0" w:space="0" w:color="auto"/>
        <w:bottom w:val="none" w:sz="0" w:space="0" w:color="auto"/>
        <w:right w:val="none" w:sz="0" w:space="0" w:color="auto"/>
      </w:divBdr>
    </w:div>
    <w:div w:id="993725595">
      <w:marLeft w:val="640"/>
      <w:marRight w:val="0"/>
      <w:marTop w:val="0"/>
      <w:marBottom w:val="0"/>
      <w:divBdr>
        <w:top w:val="none" w:sz="0" w:space="0" w:color="auto"/>
        <w:left w:val="none" w:sz="0" w:space="0" w:color="auto"/>
        <w:bottom w:val="none" w:sz="0" w:space="0" w:color="auto"/>
        <w:right w:val="none" w:sz="0" w:space="0" w:color="auto"/>
      </w:divBdr>
    </w:div>
    <w:div w:id="993726101">
      <w:marLeft w:val="640"/>
      <w:marRight w:val="0"/>
      <w:marTop w:val="0"/>
      <w:marBottom w:val="0"/>
      <w:divBdr>
        <w:top w:val="none" w:sz="0" w:space="0" w:color="auto"/>
        <w:left w:val="none" w:sz="0" w:space="0" w:color="auto"/>
        <w:bottom w:val="none" w:sz="0" w:space="0" w:color="auto"/>
        <w:right w:val="none" w:sz="0" w:space="0" w:color="auto"/>
      </w:divBdr>
    </w:div>
    <w:div w:id="994063252">
      <w:marLeft w:val="640"/>
      <w:marRight w:val="0"/>
      <w:marTop w:val="0"/>
      <w:marBottom w:val="0"/>
      <w:divBdr>
        <w:top w:val="none" w:sz="0" w:space="0" w:color="auto"/>
        <w:left w:val="none" w:sz="0" w:space="0" w:color="auto"/>
        <w:bottom w:val="none" w:sz="0" w:space="0" w:color="auto"/>
        <w:right w:val="none" w:sz="0" w:space="0" w:color="auto"/>
      </w:divBdr>
    </w:div>
    <w:div w:id="994141506">
      <w:marLeft w:val="640"/>
      <w:marRight w:val="0"/>
      <w:marTop w:val="0"/>
      <w:marBottom w:val="0"/>
      <w:divBdr>
        <w:top w:val="none" w:sz="0" w:space="0" w:color="auto"/>
        <w:left w:val="none" w:sz="0" w:space="0" w:color="auto"/>
        <w:bottom w:val="none" w:sz="0" w:space="0" w:color="auto"/>
        <w:right w:val="none" w:sz="0" w:space="0" w:color="auto"/>
      </w:divBdr>
    </w:div>
    <w:div w:id="994187046">
      <w:marLeft w:val="640"/>
      <w:marRight w:val="0"/>
      <w:marTop w:val="0"/>
      <w:marBottom w:val="0"/>
      <w:divBdr>
        <w:top w:val="none" w:sz="0" w:space="0" w:color="auto"/>
        <w:left w:val="none" w:sz="0" w:space="0" w:color="auto"/>
        <w:bottom w:val="none" w:sz="0" w:space="0" w:color="auto"/>
        <w:right w:val="none" w:sz="0" w:space="0" w:color="auto"/>
      </w:divBdr>
    </w:div>
    <w:div w:id="994262636">
      <w:marLeft w:val="640"/>
      <w:marRight w:val="0"/>
      <w:marTop w:val="0"/>
      <w:marBottom w:val="0"/>
      <w:divBdr>
        <w:top w:val="none" w:sz="0" w:space="0" w:color="auto"/>
        <w:left w:val="none" w:sz="0" w:space="0" w:color="auto"/>
        <w:bottom w:val="none" w:sz="0" w:space="0" w:color="auto"/>
        <w:right w:val="none" w:sz="0" w:space="0" w:color="auto"/>
      </w:divBdr>
    </w:div>
    <w:div w:id="994265711">
      <w:bodyDiv w:val="1"/>
      <w:marLeft w:val="0"/>
      <w:marRight w:val="0"/>
      <w:marTop w:val="0"/>
      <w:marBottom w:val="0"/>
      <w:divBdr>
        <w:top w:val="none" w:sz="0" w:space="0" w:color="auto"/>
        <w:left w:val="none" w:sz="0" w:space="0" w:color="auto"/>
        <w:bottom w:val="none" w:sz="0" w:space="0" w:color="auto"/>
        <w:right w:val="none" w:sz="0" w:space="0" w:color="auto"/>
      </w:divBdr>
      <w:divsChild>
        <w:div w:id="14575185">
          <w:marLeft w:val="640"/>
          <w:marRight w:val="0"/>
          <w:marTop w:val="0"/>
          <w:marBottom w:val="0"/>
          <w:divBdr>
            <w:top w:val="none" w:sz="0" w:space="0" w:color="auto"/>
            <w:left w:val="none" w:sz="0" w:space="0" w:color="auto"/>
            <w:bottom w:val="none" w:sz="0" w:space="0" w:color="auto"/>
            <w:right w:val="none" w:sz="0" w:space="0" w:color="auto"/>
          </w:divBdr>
        </w:div>
        <w:div w:id="20280694">
          <w:marLeft w:val="640"/>
          <w:marRight w:val="0"/>
          <w:marTop w:val="0"/>
          <w:marBottom w:val="0"/>
          <w:divBdr>
            <w:top w:val="none" w:sz="0" w:space="0" w:color="auto"/>
            <w:left w:val="none" w:sz="0" w:space="0" w:color="auto"/>
            <w:bottom w:val="none" w:sz="0" w:space="0" w:color="auto"/>
            <w:right w:val="none" w:sz="0" w:space="0" w:color="auto"/>
          </w:divBdr>
        </w:div>
        <w:div w:id="71124573">
          <w:marLeft w:val="640"/>
          <w:marRight w:val="0"/>
          <w:marTop w:val="0"/>
          <w:marBottom w:val="0"/>
          <w:divBdr>
            <w:top w:val="none" w:sz="0" w:space="0" w:color="auto"/>
            <w:left w:val="none" w:sz="0" w:space="0" w:color="auto"/>
            <w:bottom w:val="none" w:sz="0" w:space="0" w:color="auto"/>
            <w:right w:val="none" w:sz="0" w:space="0" w:color="auto"/>
          </w:divBdr>
        </w:div>
        <w:div w:id="88162715">
          <w:marLeft w:val="640"/>
          <w:marRight w:val="0"/>
          <w:marTop w:val="0"/>
          <w:marBottom w:val="0"/>
          <w:divBdr>
            <w:top w:val="none" w:sz="0" w:space="0" w:color="auto"/>
            <w:left w:val="none" w:sz="0" w:space="0" w:color="auto"/>
            <w:bottom w:val="none" w:sz="0" w:space="0" w:color="auto"/>
            <w:right w:val="none" w:sz="0" w:space="0" w:color="auto"/>
          </w:divBdr>
        </w:div>
        <w:div w:id="149643940">
          <w:marLeft w:val="640"/>
          <w:marRight w:val="0"/>
          <w:marTop w:val="0"/>
          <w:marBottom w:val="0"/>
          <w:divBdr>
            <w:top w:val="none" w:sz="0" w:space="0" w:color="auto"/>
            <w:left w:val="none" w:sz="0" w:space="0" w:color="auto"/>
            <w:bottom w:val="none" w:sz="0" w:space="0" w:color="auto"/>
            <w:right w:val="none" w:sz="0" w:space="0" w:color="auto"/>
          </w:divBdr>
        </w:div>
        <w:div w:id="149904545">
          <w:marLeft w:val="640"/>
          <w:marRight w:val="0"/>
          <w:marTop w:val="0"/>
          <w:marBottom w:val="0"/>
          <w:divBdr>
            <w:top w:val="none" w:sz="0" w:space="0" w:color="auto"/>
            <w:left w:val="none" w:sz="0" w:space="0" w:color="auto"/>
            <w:bottom w:val="none" w:sz="0" w:space="0" w:color="auto"/>
            <w:right w:val="none" w:sz="0" w:space="0" w:color="auto"/>
          </w:divBdr>
        </w:div>
        <w:div w:id="153422251">
          <w:marLeft w:val="640"/>
          <w:marRight w:val="0"/>
          <w:marTop w:val="0"/>
          <w:marBottom w:val="0"/>
          <w:divBdr>
            <w:top w:val="none" w:sz="0" w:space="0" w:color="auto"/>
            <w:left w:val="none" w:sz="0" w:space="0" w:color="auto"/>
            <w:bottom w:val="none" w:sz="0" w:space="0" w:color="auto"/>
            <w:right w:val="none" w:sz="0" w:space="0" w:color="auto"/>
          </w:divBdr>
        </w:div>
        <w:div w:id="170917990">
          <w:marLeft w:val="640"/>
          <w:marRight w:val="0"/>
          <w:marTop w:val="0"/>
          <w:marBottom w:val="0"/>
          <w:divBdr>
            <w:top w:val="none" w:sz="0" w:space="0" w:color="auto"/>
            <w:left w:val="none" w:sz="0" w:space="0" w:color="auto"/>
            <w:bottom w:val="none" w:sz="0" w:space="0" w:color="auto"/>
            <w:right w:val="none" w:sz="0" w:space="0" w:color="auto"/>
          </w:divBdr>
        </w:div>
        <w:div w:id="185563624">
          <w:marLeft w:val="640"/>
          <w:marRight w:val="0"/>
          <w:marTop w:val="0"/>
          <w:marBottom w:val="0"/>
          <w:divBdr>
            <w:top w:val="none" w:sz="0" w:space="0" w:color="auto"/>
            <w:left w:val="none" w:sz="0" w:space="0" w:color="auto"/>
            <w:bottom w:val="none" w:sz="0" w:space="0" w:color="auto"/>
            <w:right w:val="none" w:sz="0" w:space="0" w:color="auto"/>
          </w:divBdr>
        </w:div>
        <w:div w:id="195966492">
          <w:marLeft w:val="640"/>
          <w:marRight w:val="0"/>
          <w:marTop w:val="0"/>
          <w:marBottom w:val="0"/>
          <w:divBdr>
            <w:top w:val="none" w:sz="0" w:space="0" w:color="auto"/>
            <w:left w:val="none" w:sz="0" w:space="0" w:color="auto"/>
            <w:bottom w:val="none" w:sz="0" w:space="0" w:color="auto"/>
            <w:right w:val="none" w:sz="0" w:space="0" w:color="auto"/>
          </w:divBdr>
        </w:div>
        <w:div w:id="264190073">
          <w:marLeft w:val="640"/>
          <w:marRight w:val="0"/>
          <w:marTop w:val="0"/>
          <w:marBottom w:val="0"/>
          <w:divBdr>
            <w:top w:val="none" w:sz="0" w:space="0" w:color="auto"/>
            <w:left w:val="none" w:sz="0" w:space="0" w:color="auto"/>
            <w:bottom w:val="none" w:sz="0" w:space="0" w:color="auto"/>
            <w:right w:val="none" w:sz="0" w:space="0" w:color="auto"/>
          </w:divBdr>
        </w:div>
        <w:div w:id="332491337">
          <w:marLeft w:val="640"/>
          <w:marRight w:val="0"/>
          <w:marTop w:val="0"/>
          <w:marBottom w:val="0"/>
          <w:divBdr>
            <w:top w:val="none" w:sz="0" w:space="0" w:color="auto"/>
            <w:left w:val="none" w:sz="0" w:space="0" w:color="auto"/>
            <w:bottom w:val="none" w:sz="0" w:space="0" w:color="auto"/>
            <w:right w:val="none" w:sz="0" w:space="0" w:color="auto"/>
          </w:divBdr>
        </w:div>
        <w:div w:id="360475996">
          <w:marLeft w:val="640"/>
          <w:marRight w:val="0"/>
          <w:marTop w:val="0"/>
          <w:marBottom w:val="0"/>
          <w:divBdr>
            <w:top w:val="none" w:sz="0" w:space="0" w:color="auto"/>
            <w:left w:val="none" w:sz="0" w:space="0" w:color="auto"/>
            <w:bottom w:val="none" w:sz="0" w:space="0" w:color="auto"/>
            <w:right w:val="none" w:sz="0" w:space="0" w:color="auto"/>
          </w:divBdr>
        </w:div>
        <w:div w:id="369840974">
          <w:marLeft w:val="640"/>
          <w:marRight w:val="0"/>
          <w:marTop w:val="0"/>
          <w:marBottom w:val="0"/>
          <w:divBdr>
            <w:top w:val="none" w:sz="0" w:space="0" w:color="auto"/>
            <w:left w:val="none" w:sz="0" w:space="0" w:color="auto"/>
            <w:bottom w:val="none" w:sz="0" w:space="0" w:color="auto"/>
            <w:right w:val="none" w:sz="0" w:space="0" w:color="auto"/>
          </w:divBdr>
        </w:div>
        <w:div w:id="391316342">
          <w:marLeft w:val="640"/>
          <w:marRight w:val="0"/>
          <w:marTop w:val="0"/>
          <w:marBottom w:val="0"/>
          <w:divBdr>
            <w:top w:val="none" w:sz="0" w:space="0" w:color="auto"/>
            <w:left w:val="none" w:sz="0" w:space="0" w:color="auto"/>
            <w:bottom w:val="none" w:sz="0" w:space="0" w:color="auto"/>
            <w:right w:val="none" w:sz="0" w:space="0" w:color="auto"/>
          </w:divBdr>
        </w:div>
        <w:div w:id="416100168">
          <w:marLeft w:val="640"/>
          <w:marRight w:val="0"/>
          <w:marTop w:val="0"/>
          <w:marBottom w:val="0"/>
          <w:divBdr>
            <w:top w:val="none" w:sz="0" w:space="0" w:color="auto"/>
            <w:left w:val="none" w:sz="0" w:space="0" w:color="auto"/>
            <w:bottom w:val="none" w:sz="0" w:space="0" w:color="auto"/>
            <w:right w:val="none" w:sz="0" w:space="0" w:color="auto"/>
          </w:divBdr>
        </w:div>
        <w:div w:id="424956550">
          <w:marLeft w:val="640"/>
          <w:marRight w:val="0"/>
          <w:marTop w:val="0"/>
          <w:marBottom w:val="0"/>
          <w:divBdr>
            <w:top w:val="none" w:sz="0" w:space="0" w:color="auto"/>
            <w:left w:val="none" w:sz="0" w:space="0" w:color="auto"/>
            <w:bottom w:val="none" w:sz="0" w:space="0" w:color="auto"/>
            <w:right w:val="none" w:sz="0" w:space="0" w:color="auto"/>
          </w:divBdr>
        </w:div>
        <w:div w:id="426735386">
          <w:marLeft w:val="640"/>
          <w:marRight w:val="0"/>
          <w:marTop w:val="0"/>
          <w:marBottom w:val="0"/>
          <w:divBdr>
            <w:top w:val="none" w:sz="0" w:space="0" w:color="auto"/>
            <w:left w:val="none" w:sz="0" w:space="0" w:color="auto"/>
            <w:bottom w:val="none" w:sz="0" w:space="0" w:color="auto"/>
            <w:right w:val="none" w:sz="0" w:space="0" w:color="auto"/>
          </w:divBdr>
        </w:div>
        <w:div w:id="432282054">
          <w:marLeft w:val="640"/>
          <w:marRight w:val="0"/>
          <w:marTop w:val="0"/>
          <w:marBottom w:val="0"/>
          <w:divBdr>
            <w:top w:val="none" w:sz="0" w:space="0" w:color="auto"/>
            <w:left w:val="none" w:sz="0" w:space="0" w:color="auto"/>
            <w:bottom w:val="none" w:sz="0" w:space="0" w:color="auto"/>
            <w:right w:val="none" w:sz="0" w:space="0" w:color="auto"/>
          </w:divBdr>
        </w:div>
        <w:div w:id="456534149">
          <w:marLeft w:val="640"/>
          <w:marRight w:val="0"/>
          <w:marTop w:val="0"/>
          <w:marBottom w:val="0"/>
          <w:divBdr>
            <w:top w:val="none" w:sz="0" w:space="0" w:color="auto"/>
            <w:left w:val="none" w:sz="0" w:space="0" w:color="auto"/>
            <w:bottom w:val="none" w:sz="0" w:space="0" w:color="auto"/>
            <w:right w:val="none" w:sz="0" w:space="0" w:color="auto"/>
          </w:divBdr>
        </w:div>
        <w:div w:id="478151013">
          <w:marLeft w:val="640"/>
          <w:marRight w:val="0"/>
          <w:marTop w:val="0"/>
          <w:marBottom w:val="0"/>
          <w:divBdr>
            <w:top w:val="none" w:sz="0" w:space="0" w:color="auto"/>
            <w:left w:val="none" w:sz="0" w:space="0" w:color="auto"/>
            <w:bottom w:val="none" w:sz="0" w:space="0" w:color="auto"/>
            <w:right w:val="none" w:sz="0" w:space="0" w:color="auto"/>
          </w:divBdr>
        </w:div>
        <w:div w:id="502354408">
          <w:marLeft w:val="640"/>
          <w:marRight w:val="0"/>
          <w:marTop w:val="0"/>
          <w:marBottom w:val="0"/>
          <w:divBdr>
            <w:top w:val="none" w:sz="0" w:space="0" w:color="auto"/>
            <w:left w:val="none" w:sz="0" w:space="0" w:color="auto"/>
            <w:bottom w:val="none" w:sz="0" w:space="0" w:color="auto"/>
            <w:right w:val="none" w:sz="0" w:space="0" w:color="auto"/>
          </w:divBdr>
        </w:div>
        <w:div w:id="514853937">
          <w:marLeft w:val="640"/>
          <w:marRight w:val="0"/>
          <w:marTop w:val="0"/>
          <w:marBottom w:val="0"/>
          <w:divBdr>
            <w:top w:val="none" w:sz="0" w:space="0" w:color="auto"/>
            <w:left w:val="none" w:sz="0" w:space="0" w:color="auto"/>
            <w:bottom w:val="none" w:sz="0" w:space="0" w:color="auto"/>
            <w:right w:val="none" w:sz="0" w:space="0" w:color="auto"/>
          </w:divBdr>
        </w:div>
        <w:div w:id="523909006">
          <w:marLeft w:val="640"/>
          <w:marRight w:val="0"/>
          <w:marTop w:val="0"/>
          <w:marBottom w:val="0"/>
          <w:divBdr>
            <w:top w:val="none" w:sz="0" w:space="0" w:color="auto"/>
            <w:left w:val="none" w:sz="0" w:space="0" w:color="auto"/>
            <w:bottom w:val="none" w:sz="0" w:space="0" w:color="auto"/>
            <w:right w:val="none" w:sz="0" w:space="0" w:color="auto"/>
          </w:divBdr>
        </w:div>
        <w:div w:id="534344747">
          <w:marLeft w:val="640"/>
          <w:marRight w:val="0"/>
          <w:marTop w:val="0"/>
          <w:marBottom w:val="0"/>
          <w:divBdr>
            <w:top w:val="none" w:sz="0" w:space="0" w:color="auto"/>
            <w:left w:val="none" w:sz="0" w:space="0" w:color="auto"/>
            <w:bottom w:val="none" w:sz="0" w:space="0" w:color="auto"/>
            <w:right w:val="none" w:sz="0" w:space="0" w:color="auto"/>
          </w:divBdr>
        </w:div>
        <w:div w:id="565455289">
          <w:marLeft w:val="640"/>
          <w:marRight w:val="0"/>
          <w:marTop w:val="0"/>
          <w:marBottom w:val="0"/>
          <w:divBdr>
            <w:top w:val="none" w:sz="0" w:space="0" w:color="auto"/>
            <w:left w:val="none" w:sz="0" w:space="0" w:color="auto"/>
            <w:bottom w:val="none" w:sz="0" w:space="0" w:color="auto"/>
            <w:right w:val="none" w:sz="0" w:space="0" w:color="auto"/>
          </w:divBdr>
        </w:div>
        <w:div w:id="588121266">
          <w:marLeft w:val="640"/>
          <w:marRight w:val="0"/>
          <w:marTop w:val="0"/>
          <w:marBottom w:val="0"/>
          <w:divBdr>
            <w:top w:val="none" w:sz="0" w:space="0" w:color="auto"/>
            <w:left w:val="none" w:sz="0" w:space="0" w:color="auto"/>
            <w:bottom w:val="none" w:sz="0" w:space="0" w:color="auto"/>
            <w:right w:val="none" w:sz="0" w:space="0" w:color="auto"/>
          </w:divBdr>
        </w:div>
        <w:div w:id="597517477">
          <w:marLeft w:val="640"/>
          <w:marRight w:val="0"/>
          <w:marTop w:val="0"/>
          <w:marBottom w:val="0"/>
          <w:divBdr>
            <w:top w:val="none" w:sz="0" w:space="0" w:color="auto"/>
            <w:left w:val="none" w:sz="0" w:space="0" w:color="auto"/>
            <w:bottom w:val="none" w:sz="0" w:space="0" w:color="auto"/>
            <w:right w:val="none" w:sz="0" w:space="0" w:color="auto"/>
          </w:divBdr>
        </w:div>
        <w:div w:id="614602690">
          <w:marLeft w:val="640"/>
          <w:marRight w:val="0"/>
          <w:marTop w:val="0"/>
          <w:marBottom w:val="0"/>
          <w:divBdr>
            <w:top w:val="none" w:sz="0" w:space="0" w:color="auto"/>
            <w:left w:val="none" w:sz="0" w:space="0" w:color="auto"/>
            <w:bottom w:val="none" w:sz="0" w:space="0" w:color="auto"/>
            <w:right w:val="none" w:sz="0" w:space="0" w:color="auto"/>
          </w:divBdr>
        </w:div>
        <w:div w:id="659701976">
          <w:marLeft w:val="640"/>
          <w:marRight w:val="0"/>
          <w:marTop w:val="0"/>
          <w:marBottom w:val="0"/>
          <w:divBdr>
            <w:top w:val="none" w:sz="0" w:space="0" w:color="auto"/>
            <w:left w:val="none" w:sz="0" w:space="0" w:color="auto"/>
            <w:bottom w:val="none" w:sz="0" w:space="0" w:color="auto"/>
            <w:right w:val="none" w:sz="0" w:space="0" w:color="auto"/>
          </w:divBdr>
        </w:div>
        <w:div w:id="664936800">
          <w:marLeft w:val="640"/>
          <w:marRight w:val="0"/>
          <w:marTop w:val="0"/>
          <w:marBottom w:val="0"/>
          <w:divBdr>
            <w:top w:val="none" w:sz="0" w:space="0" w:color="auto"/>
            <w:left w:val="none" w:sz="0" w:space="0" w:color="auto"/>
            <w:bottom w:val="none" w:sz="0" w:space="0" w:color="auto"/>
            <w:right w:val="none" w:sz="0" w:space="0" w:color="auto"/>
          </w:divBdr>
        </w:div>
        <w:div w:id="666980387">
          <w:marLeft w:val="640"/>
          <w:marRight w:val="0"/>
          <w:marTop w:val="0"/>
          <w:marBottom w:val="0"/>
          <w:divBdr>
            <w:top w:val="none" w:sz="0" w:space="0" w:color="auto"/>
            <w:left w:val="none" w:sz="0" w:space="0" w:color="auto"/>
            <w:bottom w:val="none" w:sz="0" w:space="0" w:color="auto"/>
            <w:right w:val="none" w:sz="0" w:space="0" w:color="auto"/>
          </w:divBdr>
        </w:div>
        <w:div w:id="668949302">
          <w:marLeft w:val="640"/>
          <w:marRight w:val="0"/>
          <w:marTop w:val="0"/>
          <w:marBottom w:val="0"/>
          <w:divBdr>
            <w:top w:val="none" w:sz="0" w:space="0" w:color="auto"/>
            <w:left w:val="none" w:sz="0" w:space="0" w:color="auto"/>
            <w:bottom w:val="none" w:sz="0" w:space="0" w:color="auto"/>
            <w:right w:val="none" w:sz="0" w:space="0" w:color="auto"/>
          </w:divBdr>
        </w:div>
        <w:div w:id="691498066">
          <w:marLeft w:val="640"/>
          <w:marRight w:val="0"/>
          <w:marTop w:val="0"/>
          <w:marBottom w:val="0"/>
          <w:divBdr>
            <w:top w:val="none" w:sz="0" w:space="0" w:color="auto"/>
            <w:left w:val="none" w:sz="0" w:space="0" w:color="auto"/>
            <w:bottom w:val="none" w:sz="0" w:space="0" w:color="auto"/>
            <w:right w:val="none" w:sz="0" w:space="0" w:color="auto"/>
          </w:divBdr>
        </w:div>
        <w:div w:id="728110369">
          <w:marLeft w:val="640"/>
          <w:marRight w:val="0"/>
          <w:marTop w:val="0"/>
          <w:marBottom w:val="0"/>
          <w:divBdr>
            <w:top w:val="none" w:sz="0" w:space="0" w:color="auto"/>
            <w:left w:val="none" w:sz="0" w:space="0" w:color="auto"/>
            <w:bottom w:val="none" w:sz="0" w:space="0" w:color="auto"/>
            <w:right w:val="none" w:sz="0" w:space="0" w:color="auto"/>
          </w:divBdr>
        </w:div>
        <w:div w:id="734623520">
          <w:marLeft w:val="640"/>
          <w:marRight w:val="0"/>
          <w:marTop w:val="0"/>
          <w:marBottom w:val="0"/>
          <w:divBdr>
            <w:top w:val="none" w:sz="0" w:space="0" w:color="auto"/>
            <w:left w:val="none" w:sz="0" w:space="0" w:color="auto"/>
            <w:bottom w:val="none" w:sz="0" w:space="0" w:color="auto"/>
            <w:right w:val="none" w:sz="0" w:space="0" w:color="auto"/>
          </w:divBdr>
        </w:div>
        <w:div w:id="741755711">
          <w:marLeft w:val="640"/>
          <w:marRight w:val="0"/>
          <w:marTop w:val="0"/>
          <w:marBottom w:val="0"/>
          <w:divBdr>
            <w:top w:val="none" w:sz="0" w:space="0" w:color="auto"/>
            <w:left w:val="none" w:sz="0" w:space="0" w:color="auto"/>
            <w:bottom w:val="none" w:sz="0" w:space="0" w:color="auto"/>
            <w:right w:val="none" w:sz="0" w:space="0" w:color="auto"/>
          </w:divBdr>
        </w:div>
        <w:div w:id="742142853">
          <w:marLeft w:val="640"/>
          <w:marRight w:val="0"/>
          <w:marTop w:val="0"/>
          <w:marBottom w:val="0"/>
          <w:divBdr>
            <w:top w:val="none" w:sz="0" w:space="0" w:color="auto"/>
            <w:left w:val="none" w:sz="0" w:space="0" w:color="auto"/>
            <w:bottom w:val="none" w:sz="0" w:space="0" w:color="auto"/>
            <w:right w:val="none" w:sz="0" w:space="0" w:color="auto"/>
          </w:divBdr>
        </w:div>
        <w:div w:id="748962932">
          <w:marLeft w:val="640"/>
          <w:marRight w:val="0"/>
          <w:marTop w:val="0"/>
          <w:marBottom w:val="0"/>
          <w:divBdr>
            <w:top w:val="none" w:sz="0" w:space="0" w:color="auto"/>
            <w:left w:val="none" w:sz="0" w:space="0" w:color="auto"/>
            <w:bottom w:val="none" w:sz="0" w:space="0" w:color="auto"/>
            <w:right w:val="none" w:sz="0" w:space="0" w:color="auto"/>
          </w:divBdr>
        </w:div>
        <w:div w:id="768625121">
          <w:marLeft w:val="640"/>
          <w:marRight w:val="0"/>
          <w:marTop w:val="0"/>
          <w:marBottom w:val="0"/>
          <w:divBdr>
            <w:top w:val="none" w:sz="0" w:space="0" w:color="auto"/>
            <w:left w:val="none" w:sz="0" w:space="0" w:color="auto"/>
            <w:bottom w:val="none" w:sz="0" w:space="0" w:color="auto"/>
            <w:right w:val="none" w:sz="0" w:space="0" w:color="auto"/>
          </w:divBdr>
        </w:div>
        <w:div w:id="787818255">
          <w:marLeft w:val="640"/>
          <w:marRight w:val="0"/>
          <w:marTop w:val="0"/>
          <w:marBottom w:val="0"/>
          <w:divBdr>
            <w:top w:val="none" w:sz="0" w:space="0" w:color="auto"/>
            <w:left w:val="none" w:sz="0" w:space="0" w:color="auto"/>
            <w:bottom w:val="none" w:sz="0" w:space="0" w:color="auto"/>
            <w:right w:val="none" w:sz="0" w:space="0" w:color="auto"/>
          </w:divBdr>
        </w:div>
        <w:div w:id="788666342">
          <w:marLeft w:val="640"/>
          <w:marRight w:val="0"/>
          <w:marTop w:val="0"/>
          <w:marBottom w:val="0"/>
          <w:divBdr>
            <w:top w:val="none" w:sz="0" w:space="0" w:color="auto"/>
            <w:left w:val="none" w:sz="0" w:space="0" w:color="auto"/>
            <w:bottom w:val="none" w:sz="0" w:space="0" w:color="auto"/>
            <w:right w:val="none" w:sz="0" w:space="0" w:color="auto"/>
          </w:divBdr>
        </w:div>
        <w:div w:id="794371025">
          <w:marLeft w:val="640"/>
          <w:marRight w:val="0"/>
          <w:marTop w:val="0"/>
          <w:marBottom w:val="0"/>
          <w:divBdr>
            <w:top w:val="none" w:sz="0" w:space="0" w:color="auto"/>
            <w:left w:val="none" w:sz="0" w:space="0" w:color="auto"/>
            <w:bottom w:val="none" w:sz="0" w:space="0" w:color="auto"/>
            <w:right w:val="none" w:sz="0" w:space="0" w:color="auto"/>
          </w:divBdr>
        </w:div>
        <w:div w:id="810057624">
          <w:marLeft w:val="640"/>
          <w:marRight w:val="0"/>
          <w:marTop w:val="0"/>
          <w:marBottom w:val="0"/>
          <w:divBdr>
            <w:top w:val="none" w:sz="0" w:space="0" w:color="auto"/>
            <w:left w:val="none" w:sz="0" w:space="0" w:color="auto"/>
            <w:bottom w:val="none" w:sz="0" w:space="0" w:color="auto"/>
            <w:right w:val="none" w:sz="0" w:space="0" w:color="auto"/>
          </w:divBdr>
        </w:div>
        <w:div w:id="817497525">
          <w:marLeft w:val="640"/>
          <w:marRight w:val="0"/>
          <w:marTop w:val="0"/>
          <w:marBottom w:val="0"/>
          <w:divBdr>
            <w:top w:val="none" w:sz="0" w:space="0" w:color="auto"/>
            <w:left w:val="none" w:sz="0" w:space="0" w:color="auto"/>
            <w:bottom w:val="none" w:sz="0" w:space="0" w:color="auto"/>
            <w:right w:val="none" w:sz="0" w:space="0" w:color="auto"/>
          </w:divBdr>
        </w:div>
        <w:div w:id="869414767">
          <w:marLeft w:val="640"/>
          <w:marRight w:val="0"/>
          <w:marTop w:val="0"/>
          <w:marBottom w:val="0"/>
          <w:divBdr>
            <w:top w:val="none" w:sz="0" w:space="0" w:color="auto"/>
            <w:left w:val="none" w:sz="0" w:space="0" w:color="auto"/>
            <w:bottom w:val="none" w:sz="0" w:space="0" w:color="auto"/>
            <w:right w:val="none" w:sz="0" w:space="0" w:color="auto"/>
          </w:divBdr>
        </w:div>
        <w:div w:id="911738954">
          <w:marLeft w:val="640"/>
          <w:marRight w:val="0"/>
          <w:marTop w:val="0"/>
          <w:marBottom w:val="0"/>
          <w:divBdr>
            <w:top w:val="none" w:sz="0" w:space="0" w:color="auto"/>
            <w:left w:val="none" w:sz="0" w:space="0" w:color="auto"/>
            <w:bottom w:val="none" w:sz="0" w:space="0" w:color="auto"/>
            <w:right w:val="none" w:sz="0" w:space="0" w:color="auto"/>
          </w:divBdr>
        </w:div>
        <w:div w:id="915627456">
          <w:marLeft w:val="640"/>
          <w:marRight w:val="0"/>
          <w:marTop w:val="0"/>
          <w:marBottom w:val="0"/>
          <w:divBdr>
            <w:top w:val="none" w:sz="0" w:space="0" w:color="auto"/>
            <w:left w:val="none" w:sz="0" w:space="0" w:color="auto"/>
            <w:bottom w:val="none" w:sz="0" w:space="0" w:color="auto"/>
            <w:right w:val="none" w:sz="0" w:space="0" w:color="auto"/>
          </w:divBdr>
        </w:div>
        <w:div w:id="989214251">
          <w:marLeft w:val="640"/>
          <w:marRight w:val="0"/>
          <w:marTop w:val="0"/>
          <w:marBottom w:val="0"/>
          <w:divBdr>
            <w:top w:val="none" w:sz="0" w:space="0" w:color="auto"/>
            <w:left w:val="none" w:sz="0" w:space="0" w:color="auto"/>
            <w:bottom w:val="none" w:sz="0" w:space="0" w:color="auto"/>
            <w:right w:val="none" w:sz="0" w:space="0" w:color="auto"/>
          </w:divBdr>
        </w:div>
        <w:div w:id="999847753">
          <w:marLeft w:val="640"/>
          <w:marRight w:val="0"/>
          <w:marTop w:val="0"/>
          <w:marBottom w:val="0"/>
          <w:divBdr>
            <w:top w:val="none" w:sz="0" w:space="0" w:color="auto"/>
            <w:left w:val="none" w:sz="0" w:space="0" w:color="auto"/>
            <w:bottom w:val="none" w:sz="0" w:space="0" w:color="auto"/>
            <w:right w:val="none" w:sz="0" w:space="0" w:color="auto"/>
          </w:divBdr>
        </w:div>
        <w:div w:id="1004431952">
          <w:marLeft w:val="640"/>
          <w:marRight w:val="0"/>
          <w:marTop w:val="0"/>
          <w:marBottom w:val="0"/>
          <w:divBdr>
            <w:top w:val="none" w:sz="0" w:space="0" w:color="auto"/>
            <w:left w:val="none" w:sz="0" w:space="0" w:color="auto"/>
            <w:bottom w:val="none" w:sz="0" w:space="0" w:color="auto"/>
            <w:right w:val="none" w:sz="0" w:space="0" w:color="auto"/>
          </w:divBdr>
        </w:div>
        <w:div w:id="1005284070">
          <w:marLeft w:val="640"/>
          <w:marRight w:val="0"/>
          <w:marTop w:val="0"/>
          <w:marBottom w:val="0"/>
          <w:divBdr>
            <w:top w:val="none" w:sz="0" w:space="0" w:color="auto"/>
            <w:left w:val="none" w:sz="0" w:space="0" w:color="auto"/>
            <w:bottom w:val="none" w:sz="0" w:space="0" w:color="auto"/>
            <w:right w:val="none" w:sz="0" w:space="0" w:color="auto"/>
          </w:divBdr>
        </w:div>
        <w:div w:id="1015620962">
          <w:marLeft w:val="640"/>
          <w:marRight w:val="0"/>
          <w:marTop w:val="0"/>
          <w:marBottom w:val="0"/>
          <w:divBdr>
            <w:top w:val="none" w:sz="0" w:space="0" w:color="auto"/>
            <w:left w:val="none" w:sz="0" w:space="0" w:color="auto"/>
            <w:bottom w:val="none" w:sz="0" w:space="0" w:color="auto"/>
            <w:right w:val="none" w:sz="0" w:space="0" w:color="auto"/>
          </w:divBdr>
        </w:div>
        <w:div w:id="1018896661">
          <w:marLeft w:val="640"/>
          <w:marRight w:val="0"/>
          <w:marTop w:val="0"/>
          <w:marBottom w:val="0"/>
          <w:divBdr>
            <w:top w:val="none" w:sz="0" w:space="0" w:color="auto"/>
            <w:left w:val="none" w:sz="0" w:space="0" w:color="auto"/>
            <w:bottom w:val="none" w:sz="0" w:space="0" w:color="auto"/>
            <w:right w:val="none" w:sz="0" w:space="0" w:color="auto"/>
          </w:divBdr>
        </w:div>
        <w:div w:id="1041906731">
          <w:marLeft w:val="640"/>
          <w:marRight w:val="0"/>
          <w:marTop w:val="0"/>
          <w:marBottom w:val="0"/>
          <w:divBdr>
            <w:top w:val="none" w:sz="0" w:space="0" w:color="auto"/>
            <w:left w:val="none" w:sz="0" w:space="0" w:color="auto"/>
            <w:bottom w:val="none" w:sz="0" w:space="0" w:color="auto"/>
            <w:right w:val="none" w:sz="0" w:space="0" w:color="auto"/>
          </w:divBdr>
        </w:div>
        <w:div w:id="1052920990">
          <w:marLeft w:val="640"/>
          <w:marRight w:val="0"/>
          <w:marTop w:val="0"/>
          <w:marBottom w:val="0"/>
          <w:divBdr>
            <w:top w:val="none" w:sz="0" w:space="0" w:color="auto"/>
            <w:left w:val="none" w:sz="0" w:space="0" w:color="auto"/>
            <w:bottom w:val="none" w:sz="0" w:space="0" w:color="auto"/>
            <w:right w:val="none" w:sz="0" w:space="0" w:color="auto"/>
          </w:divBdr>
        </w:div>
        <w:div w:id="1054154997">
          <w:marLeft w:val="640"/>
          <w:marRight w:val="0"/>
          <w:marTop w:val="0"/>
          <w:marBottom w:val="0"/>
          <w:divBdr>
            <w:top w:val="none" w:sz="0" w:space="0" w:color="auto"/>
            <w:left w:val="none" w:sz="0" w:space="0" w:color="auto"/>
            <w:bottom w:val="none" w:sz="0" w:space="0" w:color="auto"/>
            <w:right w:val="none" w:sz="0" w:space="0" w:color="auto"/>
          </w:divBdr>
        </w:div>
        <w:div w:id="1076051629">
          <w:marLeft w:val="640"/>
          <w:marRight w:val="0"/>
          <w:marTop w:val="0"/>
          <w:marBottom w:val="0"/>
          <w:divBdr>
            <w:top w:val="none" w:sz="0" w:space="0" w:color="auto"/>
            <w:left w:val="none" w:sz="0" w:space="0" w:color="auto"/>
            <w:bottom w:val="none" w:sz="0" w:space="0" w:color="auto"/>
            <w:right w:val="none" w:sz="0" w:space="0" w:color="auto"/>
          </w:divBdr>
        </w:div>
        <w:div w:id="1081872818">
          <w:marLeft w:val="640"/>
          <w:marRight w:val="0"/>
          <w:marTop w:val="0"/>
          <w:marBottom w:val="0"/>
          <w:divBdr>
            <w:top w:val="none" w:sz="0" w:space="0" w:color="auto"/>
            <w:left w:val="none" w:sz="0" w:space="0" w:color="auto"/>
            <w:bottom w:val="none" w:sz="0" w:space="0" w:color="auto"/>
            <w:right w:val="none" w:sz="0" w:space="0" w:color="auto"/>
          </w:divBdr>
        </w:div>
        <w:div w:id="1116634104">
          <w:marLeft w:val="640"/>
          <w:marRight w:val="0"/>
          <w:marTop w:val="0"/>
          <w:marBottom w:val="0"/>
          <w:divBdr>
            <w:top w:val="none" w:sz="0" w:space="0" w:color="auto"/>
            <w:left w:val="none" w:sz="0" w:space="0" w:color="auto"/>
            <w:bottom w:val="none" w:sz="0" w:space="0" w:color="auto"/>
            <w:right w:val="none" w:sz="0" w:space="0" w:color="auto"/>
          </w:divBdr>
        </w:div>
        <w:div w:id="1146892425">
          <w:marLeft w:val="640"/>
          <w:marRight w:val="0"/>
          <w:marTop w:val="0"/>
          <w:marBottom w:val="0"/>
          <w:divBdr>
            <w:top w:val="none" w:sz="0" w:space="0" w:color="auto"/>
            <w:left w:val="none" w:sz="0" w:space="0" w:color="auto"/>
            <w:bottom w:val="none" w:sz="0" w:space="0" w:color="auto"/>
            <w:right w:val="none" w:sz="0" w:space="0" w:color="auto"/>
          </w:divBdr>
        </w:div>
        <w:div w:id="1203711400">
          <w:marLeft w:val="640"/>
          <w:marRight w:val="0"/>
          <w:marTop w:val="0"/>
          <w:marBottom w:val="0"/>
          <w:divBdr>
            <w:top w:val="none" w:sz="0" w:space="0" w:color="auto"/>
            <w:left w:val="none" w:sz="0" w:space="0" w:color="auto"/>
            <w:bottom w:val="none" w:sz="0" w:space="0" w:color="auto"/>
            <w:right w:val="none" w:sz="0" w:space="0" w:color="auto"/>
          </w:divBdr>
        </w:div>
        <w:div w:id="1211696659">
          <w:marLeft w:val="640"/>
          <w:marRight w:val="0"/>
          <w:marTop w:val="0"/>
          <w:marBottom w:val="0"/>
          <w:divBdr>
            <w:top w:val="none" w:sz="0" w:space="0" w:color="auto"/>
            <w:left w:val="none" w:sz="0" w:space="0" w:color="auto"/>
            <w:bottom w:val="none" w:sz="0" w:space="0" w:color="auto"/>
            <w:right w:val="none" w:sz="0" w:space="0" w:color="auto"/>
          </w:divBdr>
        </w:div>
        <w:div w:id="1231963070">
          <w:marLeft w:val="640"/>
          <w:marRight w:val="0"/>
          <w:marTop w:val="0"/>
          <w:marBottom w:val="0"/>
          <w:divBdr>
            <w:top w:val="none" w:sz="0" w:space="0" w:color="auto"/>
            <w:left w:val="none" w:sz="0" w:space="0" w:color="auto"/>
            <w:bottom w:val="none" w:sz="0" w:space="0" w:color="auto"/>
            <w:right w:val="none" w:sz="0" w:space="0" w:color="auto"/>
          </w:divBdr>
        </w:div>
        <w:div w:id="1264068577">
          <w:marLeft w:val="640"/>
          <w:marRight w:val="0"/>
          <w:marTop w:val="0"/>
          <w:marBottom w:val="0"/>
          <w:divBdr>
            <w:top w:val="none" w:sz="0" w:space="0" w:color="auto"/>
            <w:left w:val="none" w:sz="0" w:space="0" w:color="auto"/>
            <w:bottom w:val="none" w:sz="0" w:space="0" w:color="auto"/>
            <w:right w:val="none" w:sz="0" w:space="0" w:color="auto"/>
          </w:divBdr>
        </w:div>
        <w:div w:id="1311179756">
          <w:marLeft w:val="640"/>
          <w:marRight w:val="0"/>
          <w:marTop w:val="0"/>
          <w:marBottom w:val="0"/>
          <w:divBdr>
            <w:top w:val="none" w:sz="0" w:space="0" w:color="auto"/>
            <w:left w:val="none" w:sz="0" w:space="0" w:color="auto"/>
            <w:bottom w:val="none" w:sz="0" w:space="0" w:color="auto"/>
            <w:right w:val="none" w:sz="0" w:space="0" w:color="auto"/>
          </w:divBdr>
        </w:div>
        <w:div w:id="1313371821">
          <w:marLeft w:val="640"/>
          <w:marRight w:val="0"/>
          <w:marTop w:val="0"/>
          <w:marBottom w:val="0"/>
          <w:divBdr>
            <w:top w:val="none" w:sz="0" w:space="0" w:color="auto"/>
            <w:left w:val="none" w:sz="0" w:space="0" w:color="auto"/>
            <w:bottom w:val="none" w:sz="0" w:space="0" w:color="auto"/>
            <w:right w:val="none" w:sz="0" w:space="0" w:color="auto"/>
          </w:divBdr>
        </w:div>
        <w:div w:id="1316373066">
          <w:marLeft w:val="640"/>
          <w:marRight w:val="0"/>
          <w:marTop w:val="0"/>
          <w:marBottom w:val="0"/>
          <w:divBdr>
            <w:top w:val="none" w:sz="0" w:space="0" w:color="auto"/>
            <w:left w:val="none" w:sz="0" w:space="0" w:color="auto"/>
            <w:bottom w:val="none" w:sz="0" w:space="0" w:color="auto"/>
            <w:right w:val="none" w:sz="0" w:space="0" w:color="auto"/>
          </w:divBdr>
        </w:div>
        <w:div w:id="1331368456">
          <w:marLeft w:val="640"/>
          <w:marRight w:val="0"/>
          <w:marTop w:val="0"/>
          <w:marBottom w:val="0"/>
          <w:divBdr>
            <w:top w:val="none" w:sz="0" w:space="0" w:color="auto"/>
            <w:left w:val="none" w:sz="0" w:space="0" w:color="auto"/>
            <w:bottom w:val="none" w:sz="0" w:space="0" w:color="auto"/>
            <w:right w:val="none" w:sz="0" w:space="0" w:color="auto"/>
          </w:divBdr>
        </w:div>
        <w:div w:id="1334718367">
          <w:marLeft w:val="640"/>
          <w:marRight w:val="0"/>
          <w:marTop w:val="0"/>
          <w:marBottom w:val="0"/>
          <w:divBdr>
            <w:top w:val="none" w:sz="0" w:space="0" w:color="auto"/>
            <w:left w:val="none" w:sz="0" w:space="0" w:color="auto"/>
            <w:bottom w:val="none" w:sz="0" w:space="0" w:color="auto"/>
            <w:right w:val="none" w:sz="0" w:space="0" w:color="auto"/>
          </w:divBdr>
        </w:div>
        <w:div w:id="1362173059">
          <w:marLeft w:val="640"/>
          <w:marRight w:val="0"/>
          <w:marTop w:val="0"/>
          <w:marBottom w:val="0"/>
          <w:divBdr>
            <w:top w:val="none" w:sz="0" w:space="0" w:color="auto"/>
            <w:left w:val="none" w:sz="0" w:space="0" w:color="auto"/>
            <w:bottom w:val="none" w:sz="0" w:space="0" w:color="auto"/>
            <w:right w:val="none" w:sz="0" w:space="0" w:color="auto"/>
          </w:divBdr>
        </w:div>
        <w:div w:id="1362633031">
          <w:marLeft w:val="640"/>
          <w:marRight w:val="0"/>
          <w:marTop w:val="0"/>
          <w:marBottom w:val="0"/>
          <w:divBdr>
            <w:top w:val="none" w:sz="0" w:space="0" w:color="auto"/>
            <w:left w:val="none" w:sz="0" w:space="0" w:color="auto"/>
            <w:bottom w:val="none" w:sz="0" w:space="0" w:color="auto"/>
            <w:right w:val="none" w:sz="0" w:space="0" w:color="auto"/>
          </w:divBdr>
        </w:div>
        <w:div w:id="1424640749">
          <w:marLeft w:val="640"/>
          <w:marRight w:val="0"/>
          <w:marTop w:val="0"/>
          <w:marBottom w:val="0"/>
          <w:divBdr>
            <w:top w:val="none" w:sz="0" w:space="0" w:color="auto"/>
            <w:left w:val="none" w:sz="0" w:space="0" w:color="auto"/>
            <w:bottom w:val="none" w:sz="0" w:space="0" w:color="auto"/>
            <w:right w:val="none" w:sz="0" w:space="0" w:color="auto"/>
          </w:divBdr>
        </w:div>
        <w:div w:id="1445152122">
          <w:marLeft w:val="640"/>
          <w:marRight w:val="0"/>
          <w:marTop w:val="0"/>
          <w:marBottom w:val="0"/>
          <w:divBdr>
            <w:top w:val="none" w:sz="0" w:space="0" w:color="auto"/>
            <w:left w:val="none" w:sz="0" w:space="0" w:color="auto"/>
            <w:bottom w:val="none" w:sz="0" w:space="0" w:color="auto"/>
            <w:right w:val="none" w:sz="0" w:space="0" w:color="auto"/>
          </w:divBdr>
        </w:div>
        <w:div w:id="1468548276">
          <w:marLeft w:val="640"/>
          <w:marRight w:val="0"/>
          <w:marTop w:val="0"/>
          <w:marBottom w:val="0"/>
          <w:divBdr>
            <w:top w:val="none" w:sz="0" w:space="0" w:color="auto"/>
            <w:left w:val="none" w:sz="0" w:space="0" w:color="auto"/>
            <w:bottom w:val="none" w:sz="0" w:space="0" w:color="auto"/>
            <w:right w:val="none" w:sz="0" w:space="0" w:color="auto"/>
          </w:divBdr>
        </w:div>
        <w:div w:id="1479228553">
          <w:marLeft w:val="640"/>
          <w:marRight w:val="0"/>
          <w:marTop w:val="0"/>
          <w:marBottom w:val="0"/>
          <w:divBdr>
            <w:top w:val="none" w:sz="0" w:space="0" w:color="auto"/>
            <w:left w:val="none" w:sz="0" w:space="0" w:color="auto"/>
            <w:bottom w:val="none" w:sz="0" w:space="0" w:color="auto"/>
            <w:right w:val="none" w:sz="0" w:space="0" w:color="auto"/>
          </w:divBdr>
        </w:div>
        <w:div w:id="1502432714">
          <w:marLeft w:val="640"/>
          <w:marRight w:val="0"/>
          <w:marTop w:val="0"/>
          <w:marBottom w:val="0"/>
          <w:divBdr>
            <w:top w:val="none" w:sz="0" w:space="0" w:color="auto"/>
            <w:left w:val="none" w:sz="0" w:space="0" w:color="auto"/>
            <w:bottom w:val="none" w:sz="0" w:space="0" w:color="auto"/>
            <w:right w:val="none" w:sz="0" w:space="0" w:color="auto"/>
          </w:divBdr>
        </w:div>
        <w:div w:id="1585871240">
          <w:marLeft w:val="640"/>
          <w:marRight w:val="0"/>
          <w:marTop w:val="0"/>
          <w:marBottom w:val="0"/>
          <w:divBdr>
            <w:top w:val="none" w:sz="0" w:space="0" w:color="auto"/>
            <w:left w:val="none" w:sz="0" w:space="0" w:color="auto"/>
            <w:bottom w:val="none" w:sz="0" w:space="0" w:color="auto"/>
            <w:right w:val="none" w:sz="0" w:space="0" w:color="auto"/>
          </w:divBdr>
        </w:div>
        <w:div w:id="1588268828">
          <w:marLeft w:val="640"/>
          <w:marRight w:val="0"/>
          <w:marTop w:val="0"/>
          <w:marBottom w:val="0"/>
          <w:divBdr>
            <w:top w:val="none" w:sz="0" w:space="0" w:color="auto"/>
            <w:left w:val="none" w:sz="0" w:space="0" w:color="auto"/>
            <w:bottom w:val="none" w:sz="0" w:space="0" w:color="auto"/>
            <w:right w:val="none" w:sz="0" w:space="0" w:color="auto"/>
          </w:divBdr>
        </w:div>
        <w:div w:id="1633289526">
          <w:marLeft w:val="640"/>
          <w:marRight w:val="0"/>
          <w:marTop w:val="0"/>
          <w:marBottom w:val="0"/>
          <w:divBdr>
            <w:top w:val="none" w:sz="0" w:space="0" w:color="auto"/>
            <w:left w:val="none" w:sz="0" w:space="0" w:color="auto"/>
            <w:bottom w:val="none" w:sz="0" w:space="0" w:color="auto"/>
            <w:right w:val="none" w:sz="0" w:space="0" w:color="auto"/>
          </w:divBdr>
        </w:div>
        <w:div w:id="1642732249">
          <w:marLeft w:val="640"/>
          <w:marRight w:val="0"/>
          <w:marTop w:val="0"/>
          <w:marBottom w:val="0"/>
          <w:divBdr>
            <w:top w:val="none" w:sz="0" w:space="0" w:color="auto"/>
            <w:left w:val="none" w:sz="0" w:space="0" w:color="auto"/>
            <w:bottom w:val="none" w:sz="0" w:space="0" w:color="auto"/>
            <w:right w:val="none" w:sz="0" w:space="0" w:color="auto"/>
          </w:divBdr>
        </w:div>
        <w:div w:id="1657104446">
          <w:marLeft w:val="640"/>
          <w:marRight w:val="0"/>
          <w:marTop w:val="0"/>
          <w:marBottom w:val="0"/>
          <w:divBdr>
            <w:top w:val="none" w:sz="0" w:space="0" w:color="auto"/>
            <w:left w:val="none" w:sz="0" w:space="0" w:color="auto"/>
            <w:bottom w:val="none" w:sz="0" w:space="0" w:color="auto"/>
            <w:right w:val="none" w:sz="0" w:space="0" w:color="auto"/>
          </w:divBdr>
        </w:div>
        <w:div w:id="1714385964">
          <w:marLeft w:val="640"/>
          <w:marRight w:val="0"/>
          <w:marTop w:val="0"/>
          <w:marBottom w:val="0"/>
          <w:divBdr>
            <w:top w:val="none" w:sz="0" w:space="0" w:color="auto"/>
            <w:left w:val="none" w:sz="0" w:space="0" w:color="auto"/>
            <w:bottom w:val="none" w:sz="0" w:space="0" w:color="auto"/>
            <w:right w:val="none" w:sz="0" w:space="0" w:color="auto"/>
          </w:divBdr>
        </w:div>
        <w:div w:id="1716352745">
          <w:marLeft w:val="640"/>
          <w:marRight w:val="0"/>
          <w:marTop w:val="0"/>
          <w:marBottom w:val="0"/>
          <w:divBdr>
            <w:top w:val="none" w:sz="0" w:space="0" w:color="auto"/>
            <w:left w:val="none" w:sz="0" w:space="0" w:color="auto"/>
            <w:bottom w:val="none" w:sz="0" w:space="0" w:color="auto"/>
            <w:right w:val="none" w:sz="0" w:space="0" w:color="auto"/>
          </w:divBdr>
        </w:div>
        <w:div w:id="1725248998">
          <w:marLeft w:val="640"/>
          <w:marRight w:val="0"/>
          <w:marTop w:val="0"/>
          <w:marBottom w:val="0"/>
          <w:divBdr>
            <w:top w:val="none" w:sz="0" w:space="0" w:color="auto"/>
            <w:left w:val="none" w:sz="0" w:space="0" w:color="auto"/>
            <w:bottom w:val="none" w:sz="0" w:space="0" w:color="auto"/>
            <w:right w:val="none" w:sz="0" w:space="0" w:color="auto"/>
          </w:divBdr>
        </w:div>
        <w:div w:id="1738745557">
          <w:marLeft w:val="640"/>
          <w:marRight w:val="0"/>
          <w:marTop w:val="0"/>
          <w:marBottom w:val="0"/>
          <w:divBdr>
            <w:top w:val="none" w:sz="0" w:space="0" w:color="auto"/>
            <w:left w:val="none" w:sz="0" w:space="0" w:color="auto"/>
            <w:bottom w:val="none" w:sz="0" w:space="0" w:color="auto"/>
            <w:right w:val="none" w:sz="0" w:space="0" w:color="auto"/>
          </w:divBdr>
        </w:div>
        <w:div w:id="1748845834">
          <w:marLeft w:val="640"/>
          <w:marRight w:val="0"/>
          <w:marTop w:val="0"/>
          <w:marBottom w:val="0"/>
          <w:divBdr>
            <w:top w:val="none" w:sz="0" w:space="0" w:color="auto"/>
            <w:left w:val="none" w:sz="0" w:space="0" w:color="auto"/>
            <w:bottom w:val="none" w:sz="0" w:space="0" w:color="auto"/>
            <w:right w:val="none" w:sz="0" w:space="0" w:color="auto"/>
          </w:divBdr>
        </w:div>
        <w:div w:id="1750927556">
          <w:marLeft w:val="640"/>
          <w:marRight w:val="0"/>
          <w:marTop w:val="0"/>
          <w:marBottom w:val="0"/>
          <w:divBdr>
            <w:top w:val="none" w:sz="0" w:space="0" w:color="auto"/>
            <w:left w:val="none" w:sz="0" w:space="0" w:color="auto"/>
            <w:bottom w:val="none" w:sz="0" w:space="0" w:color="auto"/>
            <w:right w:val="none" w:sz="0" w:space="0" w:color="auto"/>
          </w:divBdr>
        </w:div>
        <w:div w:id="1754660921">
          <w:marLeft w:val="640"/>
          <w:marRight w:val="0"/>
          <w:marTop w:val="0"/>
          <w:marBottom w:val="0"/>
          <w:divBdr>
            <w:top w:val="none" w:sz="0" w:space="0" w:color="auto"/>
            <w:left w:val="none" w:sz="0" w:space="0" w:color="auto"/>
            <w:bottom w:val="none" w:sz="0" w:space="0" w:color="auto"/>
            <w:right w:val="none" w:sz="0" w:space="0" w:color="auto"/>
          </w:divBdr>
        </w:div>
        <w:div w:id="1773696685">
          <w:marLeft w:val="640"/>
          <w:marRight w:val="0"/>
          <w:marTop w:val="0"/>
          <w:marBottom w:val="0"/>
          <w:divBdr>
            <w:top w:val="none" w:sz="0" w:space="0" w:color="auto"/>
            <w:left w:val="none" w:sz="0" w:space="0" w:color="auto"/>
            <w:bottom w:val="none" w:sz="0" w:space="0" w:color="auto"/>
            <w:right w:val="none" w:sz="0" w:space="0" w:color="auto"/>
          </w:divBdr>
        </w:div>
        <w:div w:id="1788697438">
          <w:marLeft w:val="640"/>
          <w:marRight w:val="0"/>
          <w:marTop w:val="0"/>
          <w:marBottom w:val="0"/>
          <w:divBdr>
            <w:top w:val="none" w:sz="0" w:space="0" w:color="auto"/>
            <w:left w:val="none" w:sz="0" w:space="0" w:color="auto"/>
            <w:bottom w:val="none" w:sz="0" w:space="0" w:color="auto"/>
            <w:right w:val="none" w:sz="0" w:space="0" w:color="auto"/>
          </w:divBdr>
        </w:div>
        <w:div w:id="1819878465">
          <w:marLeft w:val="640"/>
          <w:marRight w:val="0"/>
          <w:marTop w:val="0"/>
          <w:marBottom w:val="0"/>
          <w:divBdr>
            <w:top w:val="none" w:sz="0" w:space="0" w:color="auto"/>
            <w:left w:val="none" w:sz="0" w:space="0" w:color="auto"/>
            <w:bottom w:val="none" w:sz="0" w:space="0" w:color="auto"/>
            <w:right w:val="none" w:sz="0" w:space="0" w:color="auto"/>
          </w:divBdr>
        </w:div>
        <w:div w:id="1824202116">
          <w:marLeft w:val="640"/>
          <w:marRight w:val="0"/>
          <w:marTop w:val="0"/>
          <w:marBottom w:val="0"/>
          <w:divBdr>
            <w:top w:val="none" w:sz="0" w:space="0" w:color="auto"/>
            <w:left w:val="none" w:sz="0" w:space="0" w:color="auto"/>
            <w:bottom w:val="none" w:sz="0" w:space="0" w:color="auto"/>
            <w:right w:val="none" w:sz="0" w:space="0" w:color="auto"/>
          </w:divBdr>
        </w:div>
        <w:div w:id="1848789735">
          <w:marLeft w:val="640"/>
          <w:marRight w:val="0"/>
          <w:marTop w:val="0"/>
          <w:marBottom w:val="0"/>
          <w:divBdr>
            <w:top w:val="none" w:sz="0" w:space="0" w:color="auto"/>
            <w:left w:val="none" w:sz="0" w:space="0" w:color="auto"/>
            <w:bottom w:val="none" w:sz="0" w:space="0" w:color="auto"/>
            <w:right w:val="none" w:sz="0" w:space="0" w:color="auto"/>
          </w:divBdr>
        </w:div>
        <w:div w:id="1851793520">
          <w:marLeft w:val="640"/>
          <w:marRight w:val="0"/>
          <w:marTop w:val="0"/>
          <w:marBottom w:val="0"/>
          <w:divBdr>
            <w:top w:val="none" w:sz="0" w:space="0" w:color="auto"/>
            <w:left w:val="none" w:sz="0" w:space="0" w:color="auto"/>
            <w:bottom w:val="none" w:sz="0" w:space="0" w:color="auto"/>
            <w:right w:val="none" w:sz="0" w:space="0" w:color="auto"/>
          </w:divBdr>
        </w:div>
        <w:div w:id="1854684527">
          <w:marLeft w:val="640"/>
          <w:marRight w:val="0"/>
          <w:marTop w:val="0"/>
          <w:marBottom w:val="0"/>
          <w:divBdr>
            <w:top w:val="none" w:sz="0" w:space="0" w:color="auto"/>
            <w:left w:val="none" w:sz="0" w:space="0" w:color="auto"/>
            <w:bottom w:val="none" w:sz="0" w:space="0" w:color="auto"/>
            <w:right w:val="none" w:sz="0" w:space="0" w:color="auto"/>
          </w:divBdr>
        </w:div>
        <w:div w:id="1858613950">
          <w:marLeft w:val="640"/>
          <w:marRight w:val="0"/>
          <w:marTop w:val="0"/>
          <w:marBottom w:val="0"/>
          <w:divBdr>
            <w:top w:val="none" w:sz="0" w:space="0" w:color="auto"/>
            <w:left w:val="none" w:sz="0" w:space="0" w:color="auto"/>
            <w:bottom w:val="none" w:sz="0" w:space="0" w:color="auto"/>
            <w:right w:val="none" w:sz="0" w:space="0" w:color="auto"/>
          </w:divBdr>
        </w:div>
        <w:div w:id="1860199272">
          <w:marLeft w:val="640"/>
          <w:marRight w:val="0"/>
          <w:marTop w:val="0"/>
          <w:marBottom w:val="0"/>
          <w:divBdr>
            <w:top w:val="none" w:sz="0" w:space="0" w:color="auto"/>
            <w:left w:val="none" w:sz="0" w:space="0" w:color="auto"/>
            <w:bottom w:val="none" w:sz="0" w:space="0" w:color="auto"/>
            <w:right w:val="none" w:sz="0" w:space="0" w:color="auto"/>
          </w:divBdr>
        </w:div>
        <w:div w:id="1862013006">
          <w:marLeft w:val="640"/>
          <w:marRight w:val="0"/>
          <w:marTop w:val="0"/>
          <w:marBottom w:val="0"/>
          <w:divBdr>
            <w:top w:val="none" w:sz="0" w:space="0" w:color="auto"/>
            <w:left w:val="none" w:sz="0" w:space="0" w:color="auto"/>
            <w:bottom w:val="none" w:sz="0" w:space="0" w:color="auto"/>
            <w:right w:val="none" w:sz="0" w:space="0" w:color="auto"/>
          </w:divBdr>
        </w:div>
        <w:div w:id="1864053361">
          <w:marLeft w:val="640"/>
          <w:marRight w:val="0"/>
          <w:marTop w:val="0"/>
          <w:marBottom w:val="0"/>
          <w:divBdr>
            <w:top w:val="none" w:sz="0" w:space="0" w:color="auto"/>
            <w:left w:val="none" w:sz="0" w:space="0" w:color="auto"/>
            <w:bottom w:val="none" w:sz="0" w:space="0" w:color="auto"/>
            <w:right w:val="none" w:sz="0" w:space="0" w:color="auto"/>
          </w:divBdr>
        </w:div>
        <w:div w:id="1894536686">
          <w:marLeft w:val="640"/>
          <w:marRight w:val="0"/>
          <w:marTop w:val="0"/>
          <w:marBottom w:val="0"/>
          <w:divBdr>
            <w:top w:val="none" w:sz="0" w:space="0" w:color="auto"/>
            <w:left w:val="none" w:sz="0" w:space="0" w:color="auto"/>
            <w:bottom w:val="none" w:sz="0" w:space="0" w:color="auto"/>
            <w:right w:val="none" w:sz="0" w:space="0" w:color="auto"/>
          </w:divBdr>
        </w:div>
        <w:div w:id="1899365567">
          <w:marLeft w:val="640"/>
          <w:marRight w:val="0"/>
          <w:marTop w:val="0"/>
          <w:marBottom w:val="0"/>
          <w:divBdr>
            <w:top w:val="none" w:sz="0" w:space="0" w:color="auto"/>
            <w:left w:val="none" w:sz="0" w:space="0" w:color="auto"/>
            <w:bottom w:val="none" w:sz="0" w:space="0" w:color="auto"/>
            <w:right w:val="none" w:sz="0" w:space="0" w:color="auto"/>
          </w:divBdr>
        </w:div>
        <w:div w:id="1919094804">
          <w:marLeft w:val="640"/>
          <w:marRight w:val="0"/>
          <w:marTop w:val="0"/>
          <w:marBottom w:val="0"/>
          <w:divBdr>
            <w:top w:val="none" w:sz="0" w:space="0" w:color="auto"/>
            <w:left w:val="none" w:sz="0" w:space="0" w:color="auto"/>
            <w:bottom w:val="none" w:sz="0" w:space="0" w:color="auto"/>
            <w:right w:val="none" w:sz="0" w:space="0" w:color="auto"/>
          </w:divBdr>
        </w:div>
        <w:div w:id="1938830588">
          <w:marLeft w:val="640"/>
          <w:marRight w:val="0"/>
          <w:marTop w:val="0"/>
          <w:marBottom w:val="0"/>
          <w:divBdr>
            <w:top w:val="none" w:sz="0" w:space="0" w:color="auto"/>
            <w:left w:val="none" w:sz="0" w:space="0" w:color="auto"/>
            <w:bottom w:val="none" w:sz="0" w:space="0" w:color="auto"/>
            <w:right w:val="none" w:sz="0" w:space="0" w:color="auto"/>
          </w:divBdr>
        </w:div>
        <w:div w:id="1949116313">
          <w:marLeft w:val="640"/>
          <w:marRight w:val="0"/>
          <w:marTop w:val="0"/>
          <w:marBottom w:val="0"/>
          <w:divBdr>
            <w:top w:val="none" w:sz="0" w:space="0" w:color="auto"/>
            <w:left w:val="none" w:sz="0" w:space="0" w:color="auto"/>
            <w:bottom w:val="none" w:sz="0" w:space="0" w:color="auto"/>
            <w:right w:val="none" w:sz="0" w:space="0" w:color="auto"/>
          </w:divBdr>
        </w:div>
        <w:div w:id="1957517863">
          <w:marLeft w:val="640"/>
          <w:marRight w:val="0"/>
          <w:marTop w:val="0"/>
          <w:marBottom w:val="0"/>
          <w:divBdr>
            <w:top w:val="none" w:sz="0" w:space="0" w:color="auto"/>
            <w:left w:val="none" w:sz="0" w:space="0" w:color="auto"/>
            <w:bottom w:val="none" w:sz="0" w:space="0" w:color="auto"/>
            <w:right w:val="none" w:sz="0" w:space="0" w:color="auto"/>
          </w:divBdr>
        </w:div>
        <w:div w:id="1992709935">
          <w:marLeft w:val="640"/>
          <w:marRight w:val="0"/>
          <w:marTop w:val="0"/>
          <w:marBottom w:val="0"/>
          <w:divBdr>
            <w:top w:val="none" w:sz="0" w:space="0" w:color="auto"/>
            <w:left w:val="none" w:sz="0" w:space="0" w:color="auto"/>
            <w:bottom w:val="none" w:sz="0" w:space="0" w:color="auto"/>
            <w:right w:val="none" w:sz="0" w:space="0" w:color="auto"/>
          </w:divBdr>
        </w:div>
        <w:div w:id="2009942377">
          <w:marLeft w:val="640"/>
          <w:marRight w:val="0"/>
          <w:marTop w:val="0"/>
          <w:marBottom w:val="0"/>
          <w:divBdr>
            <w:top w:val="none" w:sz="0" w:space="0" w:color="auto"/>
            <w:left w:val="none" w:sz="0" w:space="0" w:color="auto"/>
            <w:bottom w:val="none" w:sz="0" w:space="0" w:color="auto"/>
            <w:right w:val="none" w:sz="0" w:space="0" w:color="auto"/>
          </w:divBdr>
        </w:div>
        <w:div w:id="2018842056">
          <w:marLeft w:val="640"/>
          <w:marRight w:val="0"/>
          <w:marTop w:val="0"/>
          <w:marBottom w:val="0"/>
          <w:divBdr>
            <w:top w:val="none" w:sz="0" w:space="0" w:color="auto"/>
            <w:left w:val="none" w:sz="0" w:space="0" w:color="auto"/>
            <w:bottom w:val="none" w:sz="0" w:space="0" w:color="auto"/>
            <w:right w:val="none" w:sz="0" w:space="0" w:color="auto"/>
          </w:divBdr>
        </w:div>
        <w:div w:id="2021815592">
          <w:marLeft w:val="640"/>
          <w:marRight w:val="0"/>
          <w:marTop w:val="0"/>
          <w:marBottom w:val="0"/>
          <w:divBdr>
            <w:top w:val="none" w:sz="0" w:space="0" w:color="auto"/>
            <w:left w:val="none" w:sz="0" w:space="0" w:color="auto"/>
            <w:bottom w:val="none" w:sz="0" w:space="0" w:color="auto"/>
            <w:right w:val="none" w:sz="0" w:space="0" w:color="auto"/>
          </w:divBdr>
        </w:div>
        <w:div w:id="2036534437">
          <w:marLeft w:val="640"/>
          <w:marRight w:val="0"/>
          <w:marTop w:val="0"/>
          <w:marBottom w:val="0"/>
          <w:divBdr>
            <w:top w:val="none" w:sz="0" w:space="0" w:color="auto"/>
            <w:left w:val="none" w:sz="0" w:space="0" w:color="auto"/>
            <w:bottom w:val="none" w:sz="0" w:space="0" w:color="auto"/>
            <w:right w:val="none" w:sz="0" w:space="0" w:color="auto"/>
          </w:divBdr>
        </w:div>
        <w:div w:id="2048529304">
          <w:marLeft w:val="640"/>
          <w:marRight w:val="0"/>
          <w:marTop w:val="0"/>
          <w:marBottom w:val="0"/>
          <w:divBdr>
            <w:top w:val="none" w:sz="0" w:space="0" w:color="auto"/>
            <w:left w:val="none" w:sz="0" w:space="0" w:color="auto"/>
            <w:bottom w:val="none" w:sz="0" w:space="0" w:color="auto"/>
            <w:right w:val="none" w:sz="0" w:space="0" w:color="auto"/>
          </w:divBdr>
        </w:div>
      </w:divsChild>
    </w:div>
    <w:div w:id="995064791">
      <w:marLeft w:val="640"/>
      <w:marRight w:val="0"/>
      <w:marTop w:val="0"/>
      <w:marBottom w:val="0"/>
      <w:divBdr>
        <w:top w:val="none" w:sz="0" w:space="0" w:color="auto"/>
        <w:left w:val="none" w:sz="0" w:space="0" w:color="auto"/>
        <w:bottom w:val="none" w:sz="0" w:space="0" w:color="auto"/>
        <w:right w:val="none" w:sz="0" w:space="0" w:color="auto"/>
      </w:divBdr>
    </w:div>
    <w:div w:id="995187166">
      <w:marLeft w:val="640"/>
      <w:marRight w:val="0"/>
      <w:marTop w:val="0"/>
      <w:marBottom w:val="0"/>
      <w:divBdr>
        <w:top w:val="none" w:sz="0" w:space="0" w:color="auto"/>
        <w:left w:val="none" w:sz="0" w:space="0" w:color="auto"/>
        <w:bottom w:val="none" w:sz="0" w:space="0" w:color="auto"/>
        <w:right w:val="none" w:sz="0" w:space="0" w:color="auto"/>
      </w:divBdr>
    </w:div>
    <w:div w:id="995261321">
      <w:marLeft w:val="640"/>
      <w:marRight w:val="0"/>
      <w:marTop w:val="0"/>
      <w:marBottom w:val="0"/>
      <w:divBdr>
        <w:top w:val="none" w:sz="0" w:space="0" w:color="auto"/>
        <w:left w:val="none" w:sz="0" w:space="0" w:color="auto"/>
        <w:bottom w:val="none" w:sz="0" w:space="0" w:color="auto"/>
        <w:right w:val="none" w:sz="0" w:space="0" w:color="auto"/>
      </w:divBdr>
    </w:div>
    <w:div w:id="996227301">
      <w:marLeft w:val="640"/>
      <w:marRight w:val="0"/>
      <w:marTop w:val="0"/>
      <w:marBottom w:val="0"/>
      <w:divBdr>
        <w:top w:val="none" w:sz="0" w:space="0" w:color="auto"/>
        <w:left w:val="none" w:sz="0" w:space="0" w:color="auto"/>
        <w:bottom w:val="none" w:sz="0" w:space="0" w:color="auto"/>
        <w:right w:val="none" w:sz="0" w:space="0" w:color="auto"/>
      </w:divBdr>
    </w:div>
    <w:div w:id="996375063">
      <w:marLeft w:val="640"/>
      <w:marRight w:val="0"/>
      <w:marTop w:val="0"/>
      <w:marBottom w:val="0"/>
      <w:divBdr>
        <w:top w:val="none" w:sz="0" w:space="0" w:color="auto"/>
        <w:left w:val="none" w:sz="0" w:space="0" w:color="auto"/>
        <w:bottom w:val="none" w:sz="0" w:space="0" w:color="auto"/>
        <w:right w:val="none" w:sz="0" w:space="0" w:color="auto"/>
      </w:divBdr>
    </w:div>
    <w:div w:id="996491761">
      <w:marLeft w:val="640"/>
      <w:marRight w:val="0"/>
      <w:marTop w:val="0"/>
      <w:marBottom w:val="0"/>
      <w:divBdr>
        <w:top w:val="none" w:sz="0" w:space="0" w:color="auto"/>
        <w:left w:val="none" w:sz="0" w:space="0" w:color="auto"/>
        <w:bottom w:val="none" w:sz="0" w:space="0" w:color="auto"/>
        <w:right w:val="none" w:sz="0" w:space="0" w:color="auto"/>
      </w:divBdr>
    </w:div>
    <w:div w:id="996958695">
      <w:marLeft w:val="640"/>
      <w:marRight w:val="0"/>
      <w:marTop w:val="0"/>
      <w:marBottom w:val="0"/>
      <w:divBdr>
        <w:top w:val="none" w:sz="0" w:space="0" w:color="auto"/>
        <w:left w:val="none" w:sz="0" w:space="0" w:color="auto"/>
        <w:bottom w:val="none" w:sz="0" w:space="0" w:color="auto"/>
        <w:right w:val="none" w:sz="0" w:space="0" w:color="auto"/>
      </w:divBdr>
    </w:div>
    <w:div w:id="997147913">
      <w:marLeft w:val="640"/>
      <w:marRight w:val="0"/>
      <w:marTop w:val="0"/>
      <w:marBottom w:val="0"/>
      <w:divBdr>
        <w:top w:val="none" w:sz="0" w:space="0" w:color="auto"/>
        <w:left w:val="none" w:sz="0" w:space="0" w:color="auto"/>
        <w:bottom w:val="none" w:sz="0" w:space="0" w:color="auto"/>
        <w:right w:val="none" w:sz="0" w:space="0" w:color="auto"/>
      </w:divBdr>
    </w:div>
    <w:div w:id="998459840">
      <w:marLeft w:val="640"/>
      <w:marRight w:val="0"/>
      <w:marTop w:val="0"/>
      <w:marBottom w:val="0"/>
      <w:divBdr>
        <w:top w:val="none" w:sz="0" w:space="0" w:color="auto"/>
        <w:left w:val="none" w:sz="0" w:space="0" w:color="auto"/>
        <w:bottom w:val="none" w:sz="0" w:space="0" w:color="auto"/>
        <w:right w:val="none" w:sz="0" w:space="0" w:color="auto"/>
      </w:divBdr>
    </w:div>
    <w:div w:id="998465757">
      <w:marLeft w:val="640"/>
      <w:marRight w:val="0"/>
      <w:marTop w:val="0"/>
      <w:marBottom w:val="0"/>
      <w:divBdr>
        <w:top w:val="none" w:sz="0" w:space="0" w:color="auto"/>
        <w:left w:val="none" w:sz="0" w:space="0" w:color="auto"/>
        <w:bottom w:val="none" w:sz="0" w:space="0" w:color="auto"/>
        <w:right w:val="none" w:sz="0" w:space="0" w:color="auto"/>
      </w:divBdr>
    </w:div>
    <w:div w:id="999038379">
      <w:marLeft w:val="640"/>
      <w:marRight w:val="0"/>
      <w:marTop w:val="0"/>
      <w:marBottom w:val="0"/>
      <w:divBdr>
        <w:top w:val="none" w:sz="0" w:space="0" w:color="auto"/>
        <w:left w:val="none" w:sz="0" w:space="0" w:color="auto"/>
        <w:bottom w:val="none" w:sz="0" w:space="0" w:color="auto"/>
        <w:right w:val="none" w:sz="0" w:space="0" w:color="auto"/>
      </w:divBdr>
    </w:div>
    <w:div w:id="999042121">
      <w:marLeft w:val="640"/>
      <w:marRight w:val="0"/>
      <w:marTop w:val="0"/>
      <w:marBottom w:val="0"/>
      <w:divBdr>
        <w:top w:val="none" w:sz="0" w:space="0" w:color="auto"/>
        <w:left w:val="none" w:sz="0" w:space="0" w:color="auto"/>
        <w:bottom w:val="none" w:sz="0" w:space="0" w:color="auto"/>
        <w:right w:val="none" w:sz="0" w:space="0" w:color="auto"/>
      </w:divBdr>
    </w:div>
    <w:div w:id="999313702">
      <w:marLeft w:val="640"/>
      <w:marRight w:val="0"/>
      <w:marTop w:val="0"/>
      <w:marBottom w:val="0"/>
      <w:divBdr>
        <w:top w:val="none" w:sz="0" w:space="0" w:color="auto"/>
        <w:left w:val="none" w:sz="0" w:space="0" w:color="auto"/>
        <w:bottom w:val="none" w:sz="0" w:space="0" w:color="auto"/>
        <w:right w:val="none" w:sz="0" w:space="0" w:color="auto"/>
      </w:divBdr>
    </w:div>
    <w:div w:id="999963597">
      <w:marLeft w:val="640"/>
      <w:marRight w:val="0"/>
      <w:marTop w:val="0"/>
      <w:marBottom w:val="0"/>
      <w:divBdr>
        <w:top w:val="none" w:sz="0" w:space="0" w:color="auto"/>
        <w:left w:val="none" w:sz="0" w:space="0" w:color="auto"/>
        <w:bottom w:val="none" w:sz="0" w:space="0" w:color="auto"/>
        <w:right w:val="none" w:sz="0" w:space="0" w:color="auto"/>
      </w:divBdr>
    </w:div>
    <w:div w:id="1000355021">
      <w:marLeft w:val="640"/>
      <w:marRight w:val="0"/>
      <w:marTop w:val="0"/>
      <w:marBottom w:val="0"/>
      <w:divBdr>
        <w:top w:val="none" w:sz="0" w:space="0" w:color="auto"/>
        <w:left w:val="none" w:sz="0" w:space="0" w:color="auto"/>
        <w:bottom w:val="none" w:sz="0" w:space="0" w:color="auto"/>
        <w:right w:val="none" w:sz="0" w:space="0" w:color="auto"/>
      </w:divBdr>
    </w:div>
    <w:div w:id="1000429570">
      <w:marLeft w:val="640"/>
      <w:marRight w:val="0"/>
      <w:marTop w:val="0"/>
      <w:marBottom w:val="0"/>
      <w:divBdr>
        <w:top w:val="none" w:sz="0" w:space="0" w:color="auto"/>
        <w:left w:val="none" w:sz="0" w:space="0" w:color="auto"/>
        <w:bottom w:val="none" w:sz="0" w:space="0" w:color="auto"/>
        <w:right w:val="none" w:sz="0" w:space="0" w:color="auto"/>
      </w:divBdr>
    </w:div>
    <w:div w:id="1000742632">
      <w:marLeft w:val="640"/>
      <w:marRight w:val="0"/>
      <w:marTop w:val="0"/>
      <w:marBottom w:val="0"/>
      <w:divBdr>
        <w:top w:val="none" w:sz="0" w:space="0" w:color="auto"/>
        <w:left w:val="none" w:sz="0" w:space="0" w:color="auto"/>
        <w:bottom w:val="none" w:sz="0" w:space="0" w:color="auto"/>
        <w:right w:val="none" w:sz="0" w:space="0" w:color="auto"/>
      </w:divBdr>
    </w:div>
    <w:div w:id="1000934794">
      <w:marLeft w:val="640"/>
      <w:marRight w:val="0"/>
      <w:marTop w:val="0"/>
      <w:marBottom w:val="0"/>
      <w:divBdr>
        <w:top w:val="none" w:sz="0" w:space="0" w:color="auto"/>
        <w:left w:val="none" w:sz="0" w:space="0" w:color="auto"/>
        <w:bottom w:val="none" w:sz="0" w:space="0" w:color="auto"/>
        <w:right w:val="none" w:sz="0" w:space="0" w:color="auto"/>
      </w:divBdr>
    </w:div>
    <w:div w:id="1001003463">
      <w:bodyDiv w:val="1"/>
      <w:marLeft w:val="0"/>
      <w:marRight w:val="0"/>
      <w:marTop w:val="0"/>
      <w:marBottom w:val="0"/>
      <w:divBdr>
        <w:top w:val="none" w:sz="0" w:space="0" w:color="auto"/>
        <w:left w:val="none" w:sz="0" w:space="0" w:color="auto"/>
        <w:bottom w:val="none" w:sz="0" w:space="0" w:color="auto"/>
        <w:right w:val="none" w:sz="0" w:space="0" w:color="auto"/>
      </w:divBdr>
      <w:divsChild>
        <w:div w:id="41567322">
          <w:marLeft w:val="640"/>
          <w:marRight w:val="0"/>
          <w:marTop w:val="0"/>
          <w:marBottom w:val="0"/>
          <w:divBdr>
            <w:top w:val="none" w:sz="0" w:space="0" w:color="auto"/>
            <w:left w:val="none" w:sz="0" w:space="0" w:color="auto"/>
            <w:bottom w:val="none" w:sz="0" w:space="0" w:color="auto"/>
            <w:right w:val="none" w:sz="0" w:space="0" w:color="auto"/>
          </w:divBdr>
        </w:div>
        <w:div w:id="77792296">
          <w:marLeft w:val="640"/>
          <w:marRight w:val="0"/>
          <w:marTop w:val="0"/>
          <w:marBottom w:val="0"/>
          <w:divBdr>
            <w:top w:val="none" w:sz="0" w:space="0" w:color="auto"/>
            <w:left w:val="none" w:sz="0" w:space="0" w:color="auto"/>
            <w:bottom w:val="none" w:sz="0" w:space="0" w:color="auto"/>
            <w:right w:val="none" w:sz="0" w:space="0" w:color="auto"/>
          </w:divBdr>
        </w:div>
        <w:div w:id="109671023">
          <w:marLeft w:val="640"/>
          <w:marRight w:val="0"/>
          <w:marTop w:val="0"/>
          <w:marBottom w:val="0"/>
          <w:divBdr>
            <w:top w:val="none" w:sz="0" w:space="0" w:color="auto"/>
            <w:left w:val="none" w:sz="0" w:space="0" w:color="auto"/>
            <w:bottom w:val="none" w:sz="0" w:space="0" w:color="auto"/>
            <w:right w:val="none" w:sz="0" w:space="0" w:color="auto"/>
          </w:divBdr>
        </w:div>
        <w:div w:id="115024104">
          <w:marLeft w:val="640"/>
          <w:marRight w:val="0"/>
          <w:marTop w:val="0"/>
          <w:marBottom w:val="0"/>
          <w:divBdr>
            <w:top w:val="none" w:sz="0" w:space="0" w:color="auto"/>
            <w:left w:val="none" w:sz="0" w:space="0" w:color="auto"/>
            <w:bottom w:val="none" w:sz="0" w:space="0" w:color="auto"/>
            <w:right w:val="none" w:sz="0" w:space="0" w:color="auto"/>
          </w:divBdr>
        </w:div>
        <w:div w:id="117651181">
          <w:marLeft w:val="640"/>
          <w:marRight w:val="0"/>
          <w:marTop w:val="0"/>
          <w:marBottom w:val="0"/>
          <w:divBdr>
            <w:top w:val="none" w:sz="0" w:space="0" w:color="auto"/>
            <w:left w:val="none" w:sz="0" w:space="0" w:color="auto"/>
            <w:bottom w:val="none" w:sz="0" w:space="0" w:color="auto"/>
            <w:right w:val="none" w:sz="0" w:space="0" w:color="auto"/>
          </w:divBdr>
        </w:div>
        <w:div w:id="129252253">
          <w:marLeft w:val="640"/>
          <w:marRight w:val="0"/>
          <w:marTop w:val="0"/>
          <w:marBottom w:val="0"/>
          <w:divBdr>
            <w:top w:val="none" w:sz="0" w:space="0" w:color="auto"/>
            <w:left w:val="none" w:sz="0" w:space="0" w:color="auto"/>
            <w:bottom w:val="none" w:sz="0" w:space="0" w:color="auto"/>
            <w:right w:val="none" w:sz="0" w:space="0" w:color="auto"/>
          </w:divBdr>
        </w:div>
        <w:div w:id="140734519">
          <w:marLeft w:val="640"/>
          <w:marRight w:val="0"/>
          <w:marTop w:val="0"/>
          <w:marBottom w:val="0"/>
          <w:divBdr>
            <w:top w:val="none" w:sz="0" w:space="0" w:color="auto"/>
            <w:left w:val="none" w:sz="0" w:space="0" w:color="auto"/>
            <w:bottom w:val="none" w:sz="0" w:space="0" w:color="auto"/>
            <w:right w:val="none" w:sz="0" w:space="0" w:color="auto"/>
          </w:divBdr>
        </w:div>
        <w:div w:id="163977925">
          <w:marLeft w:val="640"/>
          <w:marRight w:val="0"/>
          <w:marTop w:val="0"/>
          <w:marBottom w:val="0"/>
          <w:divBdr>
            <w:top w:val="none" w:sz="0" w:space="0" w:color="auto"/>
            <w:left w:val="none" w:sz="0" w:space="0" w:color="auto"/>
            <w:bottom w:val="none" w:sz="0" w:space="0" w:color="auto"/>
            <w:right w:val="none" w:sz="0" w:space="0" w:color="auto"/>
          </w:divBdr>
        </w:div>
        <w:div w:id="183792504">
          <w:marLeft w:val="640"/>
          <w:marRight w:val="0"/>
          <w:marTop w:val="0"/>
          <w:marBottom w:val="0"/>
          <w:divBdr>
            <w:top w:val="none" w:sz="0" w:space="0" w:color="auto"/>
            <w:left w:val="none" w:sz="0" w:space="0" w:color="auto"/>
            <w:bottom w:val="none" w:sz="0" w:space="0" w:color="auto"/>
            <w:right w:val="none" w:sz="0" w:space="0" w:color="auto"/>
          </w:divBdr>
        </w:div>
        <w:div w:id="188416346">
          <w:marLeft w:val="640"/>
          <w:marRight w:val="0"/>
          <w:marTop w:val="0"/>
          <w:marBottom w:val="0"/>
          <w:divBdr>
            <w:top w:val="none" w:sz="0" w:space="0" w:color="auto"/>
            <w:left w:val="none" w:sz="0" w:space="0" w:color="auto"/>
            <w:bottom w:val="none" w:sz="0" w:space="0" w:color="auto"/>
            <w:right w:val="none" w:sz="0" w:space="0" w:color="auto"/>
          </w:divBdr>
        </w:div>
        <w:div w:id="275865903">
          <w:marLeft w:val="640"/>
          <w:marRight w:val="0"/>
          <w:marTop w:val="0"/>
          <w:marBottom w:val="0"/>
          <w:divBdr>
            <w:top w:val="none" w:sz="0" w:space="0" w:color="auto"/>
            <w:left w:val="none" w:sz="0" w:space="0" w:color="auto"/>
            <w:bottom w:val="none" w:sz="0" w:space="0" w:color="auto"/>
            <w:right w:val="none" w:sz="0" w:space="0" w:color="auto"/>
          </w:divBdr>
        </w:div>
        <w:div w:id="281496130">
          <w:marLeft w:val="640"/>
          <w:marRight w:val="0"/>
          <w:marTop w:val="0"/>
          <w:marBottom w:val="0"/>
          <w:divBdr>
            <w:top w:val="none" w:sz="0" w:space="0" w:color="auto"/>
            <w:left w:val="none" w:sz="0" w:space="0" w:color="auto"/>
            <w:bottom w:val="none" w:sz="0" w:space="0" w:color="auto"/>
            <w:right w:val="none" w:sz="0" w:space="0" w:color="auto"/>
          </w:divBdr>
        </w:div>
        <w:div w:id="348801272">
          <w:marLeft w:val="640"/>
          <w:marRight w:val="0"/>
          <w:marTop w:val="0"/>
          <w:marBottom w:val="0"/>
          <w:divBdr>
            <w:top w:val="none" w:sz="0" w:space="0" w:color="auto"/>
            <w:left w:val="none" w:sz="0" w:space="0" w:color="auto"/>
            <w:bottom w:val="none" w:sz="0" w:space="0" w:color="auto"/>
            <w:right w:val="none" w:sz="0" w:space="0" w:color="auto"/>
          </w:divBdr>
        </w:div>
        <w:div w:id="419060292">
          <w:marLeft w:val="640"/>
          <w:marRight w:val="0"/>
          <w:marTop w:val="0"/>
          <w:marBottom w:val="0"/>
          <w:divBdr>
            <w:top w:val="none" w:sz="0" w:space="0" w:color="auto"/>
            <w:left w:val="none" w:sz="0" w:space="0" w:color="auto"/>
            <w:bottom w:val="none" w:sz="0" w:space="0" w:color="auto"/>
            <w:right w:val="none" w:sz="0" w:space="0" w:color="auto"/>
          </w:divBdr>
        </w:div>
        <w:div w:id="434639915">
          <w:marLeft w:val="640"/>
          <w:marRight w:val="0"/>
          <w:marTop w:val="0"/>
          <w:marBottom w:val="0"/>
          <w:divBdr>
            <w:top w:val="none" w:sz="0" w:space="0" w:color="auto"/>
            <w:left w:val="none" w:sz="0" w:space="0" w:color="auto"/>
            <w:bottom w:val="none" w:sz="0" w:space="0" w:color="auto"/>
            <w:right w:val="none" w:sz="0" w:space="0" w:color="auto"/>
          </w:divBdr>
        </w:div>
        <w:div w:id="471562005">
          <w:marLeft w:val="640"/>
          <w:marRight w:val="0"/>
          <w:marTop w:val="0"/>
          <w:marBottom w:val="0"/>
          <w:divBdr>
            <w:top w:val="none" w:sz="0" w:space="0" w:color="auto"/>
            <w:left w:val="none" w:sz="0" w:space="0" w:color="auto"/>
            <w:bottom w:val="none" w:sz="0" w:space="0" w:color="auto"/>
            <w:right w:val="none" w:sz="0" w:space="0" w:color="auto"/>
          </w:divBdr>
        </w:div>
        <w:div w:id="567572302">
          <w:marLeft w:val="640"/>
          <w:marRight w:val="0"/>
          <w:marTop w:val="0"/>
          <w:marBottom w:val="0"/>
          <w:divBdr>
            <w:top w:val="none" w:sz="0" w:space="0" w:color="auto"/>
            <w:left w:val="none" w:sz="0" w:space="0" w:color="auto"/>
            <w:bottom w:val="none" w:sz="0" w:space="0" w:color="auto"/>
            <w:right w:val="none" w:sz="0" w:space="0" w:color="auto"/>
          </w:divBdr>
        </w:div>
        <w:div w:id="577634838">
          <w:marLeft w:val="640"/>
          <w:marRight w:val="0"/>
          <w:marTop w:val="0"/>
          <w:marBottom w:val="0"/>
          <w:divBdr>
            <w:top w:val="none" w:sz="0" w:space="0" w:color="auto"/>
            <w:left w:val="none" w:sz="0" w:space="0" w:color="auto"/>
            <w:bottom w:val="none" w:sz="0" w:space="0" w:color="auto"/>
            <w:right w:val="none" w:sz="0" w:space="0" w:color="auto"/>
          </w:divBdr>
        </w:div>
        <w:div w:id="590743508">
          <w:marLeft w:val="640"/>
          <w:marRight w:val="0"/>
          <w:marTop w:val="0"/>
          <w:marBottom w:val="0"/>
          <w:divBdr>
            <w:top w:val="none" w:sz="0" w:space="0" w:color="auto"/>
            <w:left w:val="none" w:sz="0" w:space="0" w:color="auto"/>
            <w:bottom w:val="none" w:sz="0" w:space="0" w:color="auto"/>
            <w:right w:val="none" w:sz="0" w:space="0" w:color="auto"/>
          </w:divBdr>
        </w:div>
        <w:div w:id="656346749">
          <w:marLeft w:val="640"/>
          <w:marRight w:val="0"/>
          <w:marTop w:val="0"/>
          <w:marBottom w:val="0"/>
          <w:divBdr>
            <w:top w:val="none" w:sz="0" w:space="0" w:color="auto"/>
            <w:left w:val="none" w:sz="0" w:space="0" w:color="auto"/>
            <w:bottom w:val="none" w:sz="0" w:space="0" w:color="auto"/>
            <w:right w:val="none" w:sz="0" w:space="0" w:color="auto"/>
          </w:divBdr>
        </w:div>
        <w:div w:id="676922751">
          <w:marLeft w:val="640"/>
          <w:marRight w:val="0"/>
          <w:marTop w:val="0"/>
          <w:marBottom w:val="0"/>
          <w:divBdr>
            <w:top w:val="none" w:sz="0" w:space="0" w:color="auto"/>
            <w:left w:val="none" w:sz="0" w:space="0" w:color="auto"/>
            <w:bottom w:val="none" w:sz="0" w:space="0" w:color="auto"/>
            <w:right w:val="none" w:sz="0" w:space="0" w:color="auto"/>
          </w:divBdr>
        </w:div>
        <w:div w:id="694691579">
          <w:marLeft w:val="640"/>
          <w:marRight w:val="0"/>
          <w:marTop w:val="0"/>
          <w:marBottom w:val="0"/>
          <w:divBdr>
            <w:top w:val="none" w:sz="0" w:space="0" w:color="auto"/>
            <w:left w:val="none" w:sz="0" w:space="0" w:color="auto"/>
            <w:bottom w:val="none" w:sz="0" w:space="0" w:color="auto"/>
            <w:right w:val="none" w:sz="0" w:space="0" w:color="auto"/>
          </w:divBdr>
        </w:div>
        <w:div w:id="697242253">
          <w:marLeft w:val="640"/>
          <w:marRight w:val="0"/>
          <w:marTop w:val="0"/>
          <w:marBottom w:val="0"/>
          <w:divBdr>
            <w:top w:val="none" w:sz="0" w:space="0" w:color="auto"/>
            <w:left w:val="none" w:sz="0" w:space="0" w:color="auto"/>
            <w:bottom w:val="none" w:sz="0" w:space="0" w:color="auto"/>
            <w:right w:val="none" w:sz="0" w:space="0" w:color="auto"/>
          </w:divBdr>
        </w:div>
        <w:div w:id="836307592">
          <w:marLeft w:val="640"/>
          <w:marRight w:val="0"/>
          <w:marTop w:val="0"/>
          <w:marBottom w:val="0"/>
          <w:divBdr>
            <w:top w:val="none" w:sz="0" w:space="0" w:color="auto"/>
            <w:left w:val="none" w:sz="0" w:space="0" w:color="auto"/>
            <w:bottom w:val="none" w:sz="0" w:space="0" w:color="auto"/>
            <w:right w:val="none" w:sz="0" w:space="0" w:color="auto"/>
          </w:divBdr>
        </w:div>
        <w:div w:id="847643562">
          <w:marLeft w:val="640"/>
          <w:marRight w:val="0"/>
          <w:marTop w:val="0"/>
          <w:marBottom w:val="0"/>
          <w:divBdr>
            <w:top w:val="none" w:sz="0" w:space="0" w:color="auto"/>
            <w:left w:val="none" w:sz="0" w:space="0" w:color="auto"/>
            <w:bottom w:val="none" w:sz="0" w:space="0" w:color="auto"/>
            <w:right w:val="none" w:sz="0" w:space="0" w:color="auto"/>
          </w:divBdr>
        </w:div>
        <w:div w:id="855537718">
          <w:marLeft w:val="640"/>
          <w:marRight w:val="0"/>
          <w:marTop w:val="0"/>
          <w:marBottom w:val="0"/>
          <w:divBdr>
            <w:top w:val="none" w:sz="0" w:space="0" w:color="auto"/>
            <w:left w:val="none" w:sz="0" w:space="0" w:color="auto"/>
            <w:bottom w:val="none" w:sz="0" w:space="0" w:color="auto"/>
            <w:right w:val="none" w:sz="0" w:space="0" w:color="auto"/>
          </w:divBdr>
        </w:div>
        <w:div w:id="887760493">
          <w:marLeft w:val="640"/>
          <w:marRight w:val="0"/>
          <w:marTop w:val="0"/>
          <w:marBottom w:val="0"/>
          <w:divBdr>
            <w:top w:val="none" w:sz="0" w:space="0" w:color="auto"/>
            <w:left w:val="none" w:sz="0" w:space="0" w:color="auto"/>
            <w:bottom w:val="none" w:sz="0" w:space="0" w:color="auto"/>
            <w:right w:val="none" w:sz="0" w:space="0" w:color="auto"/>
          </w:divBdr>
        </w:div>
        <w:div w:id="914899314">
          <w:marLeft w:val="640"/>
          <w:marRight w:val="0"/>
          <w:marTop w:val="0"/>
          <w:marBottom w:val="0"/>
          <w:divBdr>
            <w:top w:val="none" w:sz="0" w:space="0" w:color="auto"/>
            <w:left w:val="none" w:sz="0" w:space="0" w:color="auto"/>
            <w:bottom w:val="none" w:sz="0" w:space="0" w:color="auto"/>
            <w:right w:val="none" w:sz="0" w:space="0" w:color="auto"/>
          </w:divBdr>
        </w:div>
        <w:div w:id="966425054">
          <w:marLeft w:val="640"/>
          <w:marRight w:val="0"/>
          <w:marTop w:val="0"/>
          <w:marBottom w:val="0"/>
          <w:divBdr>
            <w:top w:val="none" w:sz="0" w:space="0" w:color="auto"/>
            <w:left w:val="none" w:sz="0" w:space="0" w:color="auto"/>
            <w:bottom w:val="none" w:sz="0" w:space="0" w:color="auto"/>
            <w:right w:val="none" w:sz="0" w:space="0" w:color="auto"/>
          </w:divBdr>
        </w:div>
        <w:div w:id="980579537">
          <w:marLeft w:val="640"/>
          <w:marRight w:val="0"/>
          <w:marTop w:val="0"/>
          <w:marBottom w:val="0"/>
          <w:divBdr>
            <w:top w:val="none" w:sz="0" w:space="0" w:color="auto"/>
            <w:left w:val="none" w:sz="0" w:space="0" w:color="auto"/>
            <w:bottom w:val="none" w:sz="0" w:space="0" w:color="auto"/>
            <w:right w:val="none" w:sz="0" w:space="0" w:color="auto"/>
          </w:divBdr>
        </w:div>
        <w:div w:id="988560437">
          <w:marLeft w:val="640"/>
          <w:marRight w:val="0"/>
          <w:marTop w:val="0"/>
          <w:marBottom w:val="0"/>
          <w:divBdr>
            <w:top w:val="none" w:sz="0" w:space="0" w:color="auto"/>
            <w:left w:val="none" w:sz="0" w:space="0" w:color="auto"/>
            <w:bottom w:val="none" w:sz="0" w:space="0" w:color="auto"/>
            <w:right w:val="none" w:sz="0" w:space="0" w:color="auto"/>
          </w:divBdr>
        </w:div>
        <w:div w:id="989822524">
          <w:marLeft w:val="640"/>
          <w:marRight w:val="0"/>
          <w:marTop w:val="0"/>
          <w:marBottom w:val="0"/>
          <w:divBdr>
            <w:top w:val="none" w:sz="0" w:space="0" w:color="auto"/>
            <w:left w:val="none" w:sz="0" w:space="0" w:color="auto"/>
            <w:bottom w:val="none" w:sz="0" w:space="0" w:color="auto"/>
            <w:right w:val="none" w:sz="0" w:space="0" w:color="auto"/>
          </w:divBdr>
        </w:div>
        <w:div w:id="1001858641">
          <w:marLeft w:val="640"/>
          <w:marRight w:val="0"/>
          <w:marTop w:val="0"/>
          <w:marBottom w:val="0"/>
          <w:divBdr>
            <w:top w:val="none" w:sz="0" w:space="0" w:color="auto"/>
            <w:left w:val="none" w:sz="0" w:space="0" w:color="auto"/>
            <w:bottom w:val="none" w:sz="0" w:space="0" w:color="auto"/>
            <w:right w:val="none" w:sz="0" w:space="0" w:color="auto"/>
          </w:divBdr>
        </w:div>
        <w:div w:id="1024404196">
          <w:marLeft w:val="640"/>
          <w:marRight w:val="0"/>
          <w:marTop w:val="0"/>
          <w:marBottom w:val="0"/>
          <w:divBdr>
            <w:top w:val="none" w:sz="0" w:space="0" w:color="auto"/>
            <w:left w:val="none" w:sz="0" w:space="0" w:color="auto"/>
            <w:bottom w:val="none" w:sz="0" w:space="0" w:color="auto"/>
            <w:right w:val="none" w:sz="0" w:space="0" w:color="auto"/>
          </w:divBdr>
        </w:div>
        <w:div w:id="1064370672">
          <w:marLeft w:val="640"/>
          <w:marRight w:val="0"/>
          <w:marTop w:val="0"/>
          <w:marBottom w:val="0"/>
          <w:divBdr>
            <w:top w:val="none" w:sz="0" w:space="0" w:color="auto"/>
            <w:left w:val="none" w:sz="0" w:space="0" w:color="auto"/>
            <w:bottom w:val="none" w:sz="0" w:space="0" w:color="auto"/>
            <w:right w:val="none" w:sz="0" w:space="0" w:color="auto"/>
          </w:divBdr>
        </w:div>
        <w:div w:id="1100182985">
          <w:marLeft w:val="640"/>
          <w:marRight w:val="0"/>
          <w:marTop w:val="0"/>
          <w:marBottom w:val="0"/>
          <w:divBdr>
            <w:top w:val="none" w:sz="0" w:space="0" w:color="auto"/>
            <w:left w:val="none" w:sz="0" w:space="0" w:color="auto"/>
            <w:bottom w:val="none" w:sz="0" w:space="0" w:color="auto"/>
            <w:right w:val="none" w:sz="0" w:space="0" w:color="auto"/>
          </w:divBdr>
        </w:div>
        <w:div w:id="1126044815">
          <w:marLeft w:val="640"/>
          <w:marRight w:val="0"/>
          <w:marTop w:val="0"/>
          <w:marBottom w:val="0"/>
          <w:divBdr>
            <w:top w:val="none" w:sz="0" w:space="0" w:color="auto"/>
            <w:left w:val="none" w:sz="0" w:space="0" w:color="auto"/>
            <w:bottom w:val="none" w:sz="0" w:space="0" w:color="auto"/>
            <w:right w:val="none" w:sz="0" w:space="0" w:color="auto"/>
          </w:divBdr>
        </w:div>
        <w:div w:id="1139568302">
          <w:marLeft w:val="640"/>
          <w:marRight w:val="0"/>
          <w:marTop w:val="0"/>
          <w:marBottom w:val="0"/>
          <w:divBdr>
            <w:top w:val="none" w:sz="0" w:space="0" w:color="auto"/>
            <w:left w:val="none" w:sz="0" w:space="0" w:color="auto"/>
            <w:bottom w:val="none" w:sz="0" w:space="0" w:color="auto"/>
            <w:right w:val="none" w:sz="0" w:space="0" w:color="auto"/>
          </w:divBdr>
        </w:div>
        <w:div w:id="1146822193">
          <w:marLeft w:val="640"/>
          <w:marRight w:val="0"/>
          <w:marTop w:val="0"/>
          <w:marBottom w:val="0"/>
          <w:divBdr>
            <w:top w:val="none" w:sz="0" w:space="0" w:color="auto"/>
            <w:left w:val="none" w:sz="0" w:space="0" w:color="auto"/>
            <w:bottom w:val="none" w:sz="0" w:space="0" w:color="auto"/>
            <w:right w:val="none" w:sz="0" w:space="0" w:color="auto"/>
          </w:divBdr>
        </w:div>
        <w:div w:id="1196163624">
          <w:marLeft w:val="640"/>
          <w:marRight w:val="0"/>
          <w:marTop w:val="0"/>
          <w:marBottom w:val="0"/>
          <w:divBdr>
            <w:top w:val="none" w:sz="0" w:space="0" w:color="auto"/>
            <w:left w:val="none" w:sz="0" w:space="0" w:color="auto"/>
            <w:bottom w:val="none" w:sz="0" w:space="0" w:color="auto"/>
            <w:right w:val="none" w:sz="0" w:space="0" w:color="auto"/>
          </w:divBdr>
        </w:div>
        <w:div w:id="1207373520">
          <w:marLeft w:val="640"/>
          <w:marRight w:val="0"/>
          <w:marTop w:val="0"/>
          <w:marBottom w:val="0"/>
          <w:divBdr>
            <w:top w:val="none" w:sz="0" w:space="0" w:color="auto"/>
            <w:left w:val="none" w:sz="0" w:space="0" w:color="auto"/>
            <w:bottom w:val="none" w:sz="0" w:space="0" w:color="auto"/>
            <w:right w:val="none" w:sz="0" w:space="0" w:color="auto"/>
          </w:divBdr>
        </w:div>
        <w:div w:id="1234317658">
          <w:marLeft w:val="640"/>
          <w:marRight w:val="0"/>
          <w:marTop w:val="0"/>
          <w:marBottom w:val="0"/>
          <w:divBdr>
            <w:top w:val="none" w:sz="0" w:space="0" w:color="auto"/>
            <w:left w:val="none" w:sz="0" w:space="0" w:color="auto"/>
            <w:bottom w:val="none" w:sz="0" w:space="0" w:color="auto"/>
            <w:right w:val="none" w:sz="0" w:space="0" w:color="auto"/>
          </w:divBdr>
        </w:div>
        <w:div w:id="1294478495">
          <w:marLeft w:val="640"/>
          <w:marRight w:val="0"/>
          <w:marTop w:val="0"/>
          <w:marBottom w:val="0"/>
          <w:divBdr>
            <w:top w:val="none" w:sz="0" w:space="0" w:color="auto"/>
            <w:left w:val="none" w:sz="0" w:space="0" w:color="auto"/>
            <w:bottom w:val="none" w:sz="0" w:space="0" w:color="auto"/>
            <w:right w:val="none" w:sz="0" w:space="0" w:color="auto"/>
          </w:divBdr>
        </w:div>
        <w:div w:id="1316766447">
          <w:marLeft w:val="640"/>
          <w:marRight w:val="0"/>
          <w:marTop w:val="0"/>
          <w:marBottom w:val="0"/>
          <w:divBdr>
            <w:top w:val="none" w:sz="0" w:space="0" w:color="auto"/>
            <w:left w:val="none" w:sz="0" w:space="0" w:color="auto"/>
            <w:bottom w:val="none" w:sz="0" w:space="0" w:color="auto"/>
            <w:right w:val="none" w:sz="0" w:space="0" w:color="auto"/>
          </w:divBdr>
        </w:div>
        <w:div w:id="1321428537">
          <w:marLeft w:val="640"/>
          <w:marRight w:val="0"/>
          <w:marTop w:val="0"/>
          <w:marBottom w:val="0"/>
          <w:divBdr>
            <w:top w:val="none" w:sz="0" w:space="0" w:color="auto"/>
            <w:left w:val="none" w:sz="0" w:space="0" w:color="auto"/>
            <w:bottom w:val="none" w:sz="0" w:space="0" w:color="auto"/>
            <w:right w:val="none" w:sz="0" w:space="0" w:color="auto"/>
          </w:divBdr>
        </w:div>
        <w:div w:id="1355615132">
          <w:marLeft w:val="640"/>
          <w:marRight w:val="0"/>
          <w:marTop w:val="0"/>
          <w:marBottom w:val="0"/>
          <w:divBdr>
            <w:top w:val="none" w:sz="0" w:space="0" w:color="auto"/>
            <w:left w:val="none" w:sz="0" w:space="0" w:color="auto"/>
            <w:bottom w:val="none" w:sz="0" w:space="0" w:color="auto"/>
            <w:right w:val="none" w:sz="0" w:space="0" w:color="auto"/>
          </w:divBdr>
        </w:div>
        <w:div w:id="1355956773">
          <w:marLeft w:val="640"/>
          <w:marRight w:val="0"/>
          <w:marTop w:val="0"/>
          <w:marBottom w:val="0"/>
          <w:divBdr>
            <w:top w:val="none" w:sz="0" w:space="0" w:color="auto"/>
            <w:left w:val="none" w:sz="0" w:space="0" w:color="auto"/>
            <w:bottom w:val="none" w:sz="0" w:space="0" w:color="auto"/>
            <w:right w:val="none" w:sz="0" w:space="0" w:color="auto"/>
          </w:divBdr>
        </w:div>
        <w:div w:id="1361974340">
          <w:marLeft w:val="640"/>
          <w:marRight w:val="0"/>
          <w:marTop w:val="0"/>
          <w:marBottom w:val="0"/>
          <w:divBdr>
            <w:top w:val="none" w:sz="0" w:space="0" w:color="auto"/>
            <w:left w:val="none" w:sz="0" w:space="0" w:color="auto"/>
            <w:bottom w:val="none" w:sz="0" w:space="0" w:color="auto"/>
            <w:right w:val="none" w:sz="0" w:space="0" w:color="auto"/>
          </w:divBdr>
        </w:div>
        <w:div w:id="1383292694">
          <w:marLeft w:val="640"/>
          <w:marRight w:val="0"/>
          <w:marTop w:val="0"/>
          <w:marBottom w:val="0"/>
          <w:divBdr>
            <w:top w:val="none" w:sz="0" w:space="0" w:color="auto"/>
            <w:left w:val="none" w:sz="0" w:space="0" w:color="auto"/>
            <w:bottom w:val="none" w:sz="0" w:space="0" w:color="auto"/>
            <w:right w:val="none" w:sz="0" w:space="0" w:color="auto"/>
          </w:divBdr>
        </w:div>
        <w:div w:id="1396734538">
          <w:marLeft w:val="640"/>
          <w:marRight w:val="0"/>
          <w:marTop w:val="0"/>
          <w:marBottom w:val="0"/>
          <w:divBdr>
            <w:top w:val="none" w:sz="0" w:space="0" w:color="auto"/>
            <w:left w:val="none" w:sz="0" w:space="0" w:color="auto"/>
            <w:bottom w:val="none" w:sz="0" w:space="0" w:color="auto"/>
            <w:right w:val="none" w:sz="0" w:space="0" w:color="auto"/>
          </w:divBdr>
        </w:div>
        <w:div w:id="1427847373">
          <w:marLeft w:val="640"/>
          <w:marRight w:val="0"/>
          <w:marTop w:val="0"/>
          <w:marBottom w:val="0"/>
          <w:divBdr>
            <w:top w:val="none" w:sz="0" w:space="0" w:color="auto"/>
            <w:left w:val="none" w:sz="0" w:space="0" w:color="auto"/>
            <w:bottom w:val="none" w:sz="0" w:space="0" w:color="auto"/>
            <w:right w:val="none" w:sz="0" w:space="0" w:color="auto"/>
          </w:divBdr>
        </w:div>
        <w:div w:id="1429038434">
          <w:marLeft w:val="640"/>
          <w:marRight w:val="0"/>
          <w:marTop w:val="0"/>
          <w:marBottom w:val="0"/>
          <w:divBdr>
            <w:top w:val="none" w:sz="0" w:space="0" w:color="auto"/>
            <w:left w:val="none" w:sz="0" w:space="0" w:color="auto"/>
            <w:bottom w:val="none" w:sz="0" w:space="0" w:color="auto"/>
            <w:right w:val="none" w:sz="0" w:space="0" w:color="auto"/>
          </w:divBdr>
        </w:div>
        <w:div w:id="1433234531">
          <w:marLeft w:val="640"/>
          <w:marRight w:val="0"/>
          <w:marTop w:val="0"/>
          <w:marBottom w:val="0"/>
          <w:divBdr>
            <w:top w:val="none" w:sz="0" w:space="0" w:color="auto"/>
            <w:left w:val="none" w:sz="0" w:space="0" w:color="auto"/>
            <w:bottom w:val="none" w:sz="0" w:space="0" w:color="auto"/>
            <w:right w:val="none" w:sz="0" w:space="0" w:color="auto"/>
          </w:divBdr>
        </w:div>
        <w:div w:id="1442413358">
          <w:marLeft w:val="640"/>
          <w:marRight w:val="0"/>
          <w:marTop w:val="0"/>
          <w:marBottom w:val="0"/>
          <w:divBdr>
            <w:top w:val="none" w:sz="0" w:space="0" w:color="auto"/>
            <w:left w:val="none" w:sz="0" w:space="0" w:color="auto"/>
            <w:bottom w:val="none" w:sz="0" w:space="0" w:color="auto"/>
            <w:right w:val="none" w:sz="0" w:space="0" w:color="auto"/>
          </w:divBdr>
        </w:div>
        <w:div w:id="1459951745">
          <w:marLeft w:val="640"/>
          <w:marRight w:val="0"/>
          <w:marTop w:val="0"/>
          <w:marBottom w:val="0"/>
          <w:divBdr>
            <w:top w:val="none" w:sz="0" w:space="0" w:color="auto"/>
            <w:left w:val="none" w:sz="0" w:space="0" w:color="auto"/>
            <w:bottom w:val="none" w:sz="0" w:space="0" w:color="auto"/>
            <w:right w:val="none" w:sz="0" w:space="0" w:color="auto"/>
          </w:divBdr>
        </w:div>
        <w:div w:id="1464613128">
          <w:marLeft w:val="640"/>
          <w:marRight w:val="0"/>
          <w:marTop w:val="0"/>
          <w:marBottom w:val="0"/>
          <w:divBdr>
            <w:top w:val="none" w:sz="0" w:space="0" w:color="auto"/>
            <w:left w:val="none" w:sz="0" w:space="0" w:color="auto"/>
            <w:bottom w:val="none" w:sz="0" w:space="0" w:color="auto"/>
            <w:right w:val="none" w:sz="0" w:space="0" w:color="auto"/>
          </w:divBdr>
        </w:div>
        <w:div w:id="1466966775">
          <w:marLeft w:val="640"/>
          <w:marRight w:val="0"/>
          <w:marTop w:val="0"/>
          <w:marBottom w:val="0"/>
          <w:divBdr>
            <w:top w:val="none" w:sz="0" w:space="0" w:color="auto"/>
            <w:left w:val="none" w:sz="0" w:space="0" w:color="auto"/>
            <w:bottom w:val="none" w:sz="0" w:space="0" w:color="auto"/>
            <w:right w:val="none" w:sz="0" w:space="0" w:color="auto"/>
          </w:divBdr>
        </w:div>
        <w:div w:id="1508908350">
          <w:marLeft w:val="640"/>
          <w:marRight w:val="0"/>
          <w:marTop w:val="0"/>
          <w:marBottom w:val="0"/>
          <w:divBdr>
            <w:top w:val="none" w:sz="0" w:space="0" w:color="auto"/>
            <w:left w:val="none" w:sz="0" w:space="0" w:color="auto"/>
            <w:bottom w:val="none" w:sz="0" w:space="0" w:color="auto"/>
            <w:right w:val="none" w:sz="0" w:space="0" w:color="auto"/>
          </w:divBdr>
        </w:div>
        <w:div w:id="1553536351">
          <w:marLeft w:val="640"/>
          <w:marRight w:val="0"/>
          <w:marTop w:val="0"/>
          <w:marBottom w:val="0"/>
          <w:divBdr>
            <w:top w:val="none" w:sz="0" w:space="0" w:color="auto"/>
            <w:left w:val="none" w:sz="0" w:space="0" w:color="auto"/>
            <w:bottom w:val="none" w:sz="0" w:space="0" w:color="auto"/>
            <w:right w:val="none" w:sz="0" w:space="0" w:color="auto"/>
          </w:divBdr>
        </w:div>
        <w:div w:id="1560554625">
          <w:marLeft w:val="640"/>
          <w:marRight w:val="0"/>
          <w:marTop w:val="0"/>
          <w:marBottom w:val="0"/>
          <w:divBdr>
            <w:top w:val="none" w:sz="0" w:space="0" w:color="auto"/>
            <w:left w:val="none" w:sz="0" w:space="0" w:color="auto"/>
            <w:bottom w:val="none" w:sz="0" w:space="0" w:color="auto"/>
            <w:right w:val="none" w:sz="0" w:space="0" w:color="auto"/>
          </w:divBdr>
        </w:div>
        <w:div w:id="1575050586">
          <w:marLeft w:val="640"/>
          <w:marRight w:val="0"/>
          <w:marTop w:val="0"/>
          <w:marBottom w:val="0"/>
          <w:divBdr>
            <w:top w:val="none" w:sz="0" w:space="0" w:color="auto"/>
            <w:left w:val="none" w:sz="0" w:space="0" w:color="auto"/>
            <w:bottom w:val="none" w:sz="0" w:space="0" w:color="auto"/>
            <w:right w:val="none" w:sz="0" w:space="0" w:color="auto"/>
          </w:divBdr>
        </w:div>
        <w:div w:id="1593002200">
          <w:marLeft w:val="640"/>
          <w:marRight w:val="0"/>
          <w:marTop w:val="0"/>
          <w:marBottom w:val="0"/>
          <w:divBdr>
            <w:top w:val="none" w:sz="0" w:space="0" w:color="auto"/>
            <w:left w:val="none" w:sz="0" w:space="0" w:color="auto"/>
            <w:bottom w:val="none" w:sz="0" w:space="0" w:color="auto"/>
            <w:right w:val="none" w:sz="0" w:space="0" w:color="auto"/>
          </w:divBdr>
        </w:div>
        <w:div w:id="1636060131">
          <w:marLeft w:val="640"/>
          <w:marRight w:val="0"/>
          <w:marTop w:val="0"/>
          <w:marBottom w:val="0"/>
          <w:divBdr>
            <w:top w:val="none" w:sz="0" w:space="0" w:color="auto"/>
            <w:left w:val="none" w:sz="0" w:space="0" w:color="auto"/>
            <w:bottom w:val="none" w:sz="0" w:space="0" w:color="auto"/>
            <w:right w:val="none" w:sz="0" w:space="0" w:color="auto"/>
          </w:divBdr>
        </w:div>
        <w:div w:id="1677422445">
          <w:marLeft w:val="640"/>
          <w:marRight w:val="0"/>
          <w:marTop w:val="0"/>
          <w:marBottom w:val="0"/>
          <w:divBdr>
            <w:top w:val="none" w:sz="0" w:space="0" w:color="auto"/>
            <w:left w:val="none" w:sz="0" w:space="0" w:color="auto"/>
            <w:bottom w:val="none" w:sz="0" w:space="0" w:color="auto"/>
            <w:right w:val="none" w:sz="0" w:space="0" w:color="auto"/>
          </w:divBdr>
        </w:div>
        <w:div w:id="1680308348">
          <w:marLeft w:val="640"/>
          <w:marRight w:val="0"/>
          <w:marTop w:val="0"/>
          <w:marBottom w:val="0"/>
          <w:divBdr>
            <w:top w:val="none" w:sz="0" w:space="0" w:color="auto"/>
            <w:left w:val="none" w:sz="0" w:space="0" w:color="auto"/>
            <w:bottom w:val="none" w:sz="0" w:space="0" w:color="auto"/>
            <w:right w:val="none" w:sz="0" w:space="0" w:color="auto"/>
          </w:divBdr>
        </w:div>
        <w:div w:id="1698389798">
          <w:marLeft w:val="640"/>
          <w:marRight w:val="0"/>
          <w:marTop w:val="0"/>
          <w:marBottom w:val="0"/>
          <w:divBdr>
            <w:top w:val="none" w:sz="0" w:space="0" w:color="auto"/>
            <w:left w:val="none" w:sz="0" w:space="0" w:color="auto"/>
            <w:bottom w:val="none" w:sz="0" w:space="0" w:color="auto"/>
            <w:right w:val="none" w:sz="0" w:space="0" w:color="auto"/>
          </w:divBdr>
        </w:div>
        <w:div w:id="1701782517">
          <w:marLeft w:val="640"/>
          <w:marRight w:val="0"/>
          <w:marTop w:val="0"/>
          <w:marBottom w:val="0"/>
          <w:divBdr>
            <w:top w:val="none" w:sz="0" w:space="0" w:color="auto"/>
            <w:left w:val="none" w:sz="0" w:space="0" w:color="auto"/>
            <w:bottom w:val="none" w:sz="0" w:space="0" w:color="auto"/>
            <w:right w:val="none" w:sz="0" w:space="0" w:color="auto"/>
          </w:divBdr>
        </w:div>
        <w:div w:id="1769614015">
          <w:marLeft w:val="640"/>
          <w:marRight w:val="0"/>
          <w:marTop w:val="0"/>
          <w:marBottom w:val="0"/>
          <w:divBdr>
            <w:top w:val="none" w:sz="0" w:space="0" w:color="auto"/>
            <w:left w:val="none" w:sz="0" w:space="0" w:color="auto"/>
            <w:bottom w:val="none" w:sz="0" w:space="0" w:color="auto"/>
            <w:right w:val="none" w:sz="0" w:space="0" w:color="auto"/>
          </w:divBdr>
        </w:div>
        <w:div w:id="1804153745">
          <w:marLeft w:val="640"/>
          <w:marRight w:val="0"/>
          <w:marTop w:val="0"/>
          <w:marBottom w:val="0"/>
          <w:divBdr>
            <w:top w:val="none" w:sz="0" w:space="0" w:color="auto"/>
            <w:left w:val="none" w:sz="0" w:space="0" w:color="auto"/>
            <w:bottom w:val="none" w:sz="0" w:space="0" w:color="auto"/>
            <w:right w:val="none" w:sz="0" w:space="0" w:color="auto"/>
          </w:divBdr>
        </w:div>
        <w:div w:id="1845392309">
          <w:marLeft w:val="640"/>
          <w:marRight w:val="0"/>
          <w:marTop w:val="0"/>
          <w:marBottom w:val="0"/>
          <w:divBdr>
            <w:top w:val="none" w:sz="0" w:space="0" w:color="auto"/>
            <w:left w:val="none" w:sz="0" w:space="0" w:color="auto"/>
            <w:bottom w:val="none" w:sz="0" w:space="0" w:color="auto"/>
            <w:right w:val="none" w:sz="0" w:space="0" w:color="auto"/>
          </w:divBdr>
        </w:div>
        <w:div w:id="1900743452">
          <w:marLeft w:val="640"/>
          <w:marRight w:val="0"/>
          <w:marTop w:val="0"/>
          <w:marBottom w:val="0"/>
          <w:divBdr>
            <w:top w:val="none" w:sz="0" w:space="0" w:color="auto"/>
            <w:left w:val="none" w:sz="0" w:space="0" w:color="auto"/>
            <w:bottom w:val="none" w:sz="0" w:space="0" w:color="auto"/>
            <w:right w:val="none" w:sz="0" w:space="0" w:color="auto"/>
          </w:divBdr>
        </w:div>
        <w:div w:id="1914856296">
          <w:marLeft w:val="640"/>
          <w:marRight w:val="0"/>
          <w:marTop w:val="0"/>
          <w:marBottom w:val="0"/>
          <w:divBdr>
            <w:top w:val="none" w:sz="0" w:space="0" w:color="auto"/>
            <w:left w:val="none" w:sz="0" w:space="0" w:color="auto"/>
            <w:bottom w:val="none" w:sz="0" w:space="0" w:color="auto"/>
            <w:right w:val="none" w:sz="0" w:space="0" w:color="auto"/>
          </w:divBdr>
        </w:div>
        <w:div w:id="1969696910">
          <w:marLeft w:val="640"/>
          <w:marRight w:val="0"/>
          <w:marTop w:val="0"/>
          <w:marBottom w:val="0"/>
          <w:divBdr>
            <w:top w:val="none" w:sz="0" w:space="0" w:color="auto"/>
            <w:left w:val="none" w:sz="0" w:space="0" w:color="auto"/>
            <w:bottom w:val="none" w:sz="0" w:space="0" w:color="auto"/>
            <w:right w:val="none" w:sz="0" w:space="0" w:color="auto"/>
          </w:divBdr>
        </w:div>
        <w:div w:id="1988321673">
          <w:marLeft w:val="640"/>
          <w:marRight w:val="0"/>
          <w:marTop w:val="0"/>
          <w:marBottom w:val="0"/>
          <w:divBdr>
            <w:top w:val="none" w:sz="0" w:space="0" w:color="auto"/>
            <w:left w:val="none" w:sz="0" w:space="0" w:color="auto"/>
            <w:bottom w:val="none" w:sz="0" w:space="0" w:color="auto"/>
            <w:right w:val="none" w:sz="0" w:space="0" w:color="auto"/>
          </w:divBdr>
        </w:div>
        <w:div w:id="2007631048">
          <w:marLeft w:val="640"/>
          <w:marRight w:val="0"/>
          <w:marTop w:val="0"/>
          <w:marBottom w:val="0"/>
          <w:divBdr>
            <w:top w:val="none" w:sz="0" w:space="0" w:color="auto"/>
            <w:left w:val="none" w:sz="0" w:space="0" w:color="auto"/>
            <w:bottom w:val="none" w:sz="0" w:space="0" w:color="auto"/>
            <w:right w:val="none" w:sz="0" w:space="0" w:color="auto"/>
          </w:divBdr>
        </w:div>
        <w:div w:id="2020347524">
          <w:marLeft w:val="640"/>
          <w:marRight w:val="0"/>
          <w:marTop w:val="0"/>
          <w:marBottom w:val="0"/>
          <w:divBdr>
            <w:top w:val="none" w:sz="0" w:space="0" w:color="auto"/>
            <w:left w:val="none" w:sz="0" w:space="0" w:color="auto"/>
            <w:bottom w:val="none" w:sz="0" w:space="0" w:color="auto"/>
            <w:right w:val="none" w:sz="0" w:space="0" w:color="auto"/>
          </w:divBdr>
        </w:div>
        <w:div w:id="2031831067">
          <w:marLeft w:val="640"/>
          <w:marRight w:val="0"/>
          <w:marTop w:val="0"/>
          <w:marBottom w:val="0"/>
          <w:divBdr>
            <w:top w:val="none" w:sz="0" w:space="0" w:color="auto"/>
            <w:left w:val="none" w:sz="0" w:space="0" w:color="auto"/>
            <w:bottom w:val="none" w:sz="0" w:space="0" w:color="auto"/>
            <w:right w:val="none" w:sz="0" w:space="0" w:color="auto"/>
          </w:divBdr>
        </w:div>
        <w:div w:id="2032030014">
          <w:marLeft w:val="640"/>
          <w:marRight w:val="0"/>
          <w:marTop w:val="0"/>
          <w:marBottom w:val="0"/>
          <w:divBdr>
            <w:top w:val="none" w:sz="0" w:space="0" w:color="auto"/>
            <w:left w:val="none" w:sz="0" w:space="0" w:color="auto"/>
            <w:bottom w:val="none" w:sz="0" w:space="0" w:color="auto"/>
            <w:right w:val="none" w:sz="0" w:space="0" w:color="auto"/>
          </w:divBdr>
        </w:div>
        <w:div w:id="2058165480">
          <w:marLeft w:val="640"/>
          <w:marRight w:val="0"/>
          <w:marTop w:val="0"/>
          <w:marBottom w:val="0"/>
          <w:divBdr>
            <w:top w:val="none" w:sz="0" w:space="0" w:color="auto"/>
            <w:left w:val="none" w:sz="0" w:space="0" w:color="auto"/>
            <w:bottom w:val="none" w:sz="0" w:space="0" w:color="auto"/>
            <w:right w:val="none" w:sz="0" w:space="0" w:color="auto"/>
          </w:divBdr>
        </w:div>
      </w:divsChild>
    </w:div>
    <w:div w:id="1001010550">
      <w:marLeft w:val="640"/>
      <w:marRight w:val="0"/>
      <w:marTop w:val="0"/>
      <w:marBottom w:val="0"/>
      <w:divBdr>
        <w:top w:val="none" w:sz="0" w:space="0" w:color="auto"/>
        <w:left w:val="none" w:sz="0" w:space="0" w:color="auto"/>
        <w:bottom w:val="none" w:sz="0" w:space="0" w:color="auto"/>
        <w:right w:val="none" w:sz="0" w:space="0" w:color="auto"/>
      </w:divBdr>
    </w:div>
    <w:div w:id="1001198464">
      <w:marLeft w:val="640"/>
      <w:marRight w:val="0"/>
      <w:marTop w:val="0"/>
      <w:marBottom w:val="0"/>
      <w:divBdr>
        <w:top w:val="none" w:sz="0" w:space="0" w:color="auto"/>
        <w:left w:val="none" w:sz="0" w:space="0" w:color="auto"/>
        <w:bottom w:val="none" w:sz="0" w:space="0" w:color="auto"/>
        <w:right w:val="none" w:sz="0" w:space="0" w:color="auto"/>
      </w:divBdr>
    </w:div>
    <w:div w:id="1001390496">
      <w:marLeft w:val="640"/>
      <w:marRight w:val="0"/>
      <w:marTop w:val="0"/>
      <w:marBottom w:val="0"/>
      <w:divBdr>
        <w:top w:val="none" w:sz="0" w:space="0" w:color="auto"/>
        <w:left w:val="none" w:sz="0" w:space="0" w:color="auto"/>
        <w:bottom w:val="none" w:sz="0" w:space="0" w:color="auto"/>
        <w:right w:val="none" w:sz="0" w:space="0" w:color="auto"/>
      </w:divBdr>
    </w:div>
    <w:div w:id="1001739172">
      <w:marLeft w:val="640"/>
      <w:marRight w:val="0"/>
      <w:marTop w:val="0"/>
      <w:marBottom w:val="0"/>
      <w:divBdr>
        <w:top w:val="none" w:sz="0" w:space="0" w:color="auto"/>
        <w:left w:val="none" w:sz="0" w:space="0" w:color="auto"/>
        <w:bottom w:val="none" w:sz="0" w:space="0" w:color="auto"/>
        <w:right w:val="none" w:sz="0" w:space="0" w:color="auto"/>
      </w:divBdr>
    </w:div>
    <w:div w:id="1001785277">
      <w:marLeft w:val="640"/>
      <w:marRight w:val="0"/>
      <w:marTop w:val="0"/>
      <w:marBottom w:val="0"/>
      <w:divBdr>
        <w:top w:val="none" w:sz="0" w:space="0" w:color="auto"/>
        <w:left w:val="none" w:sz="0" w:space="0" w:color="auto"/>
        <w:bottom w:val="none" w:sz="0" w:space="0" w:color="auto"/>
        <w:right w:val="none" w:sz="0" w:space="0" w:color="auto"/>
      </w:divBdr>
    </w:div>
    <w:div w:id="1002010151">
      <w:marLeft w:val="640"/>
      <w:marRight w:val="0"/>
      <w:marTop w:val="0"/>
      <w:marBottom w:val="0"/>
      <w:divBdr>
        <w:top w:val="none" w:sz="0" w:space="0" w:color="auto"/>
        <w:left w:val="none" w:sz="0" w:space="0" w:color="auto"/>
        <w:bottom w:val="none" w:sz="0" w:space="0" w:color="auto"/>
        <w:right w:val="none" w:sz="0" w:space="0" w:color="auto"/>
      </w:divBdr>
    </w:div>
    <w:div w:id="1002078129">
      <w:marLeft w:val="640"/>
      <w:marRight w:val="0"/>
      <w:marTop w:val="0"/>
      <w:marBottom w:val="0"/>
      <w:divBdr>
        <w:top w:val="none" w:sz="0" w:space="0" w:color="auto"/>
        <w:left w:val="none" w:sz="0" w:space="0" w:color="auto"/>
        <w:bottom w:val="none" w:sz="0" w:space="0" w:color="auto"/>
        <w:right w:val="none" w:sz="0" w:space="0" w:color="auto"/>
      </w:divBdr>
    </w:div>
    <w:div w:id="1002200225">
      <w:marLeft w:val="640"/>
      <w:marRight w:val="0"/>
      <w:marTop w:val="0"/>
      <w:marBottom w:val="0"/>
      <w:divBdr>
        <w:top w:val="none" w:sz="0" w:space="0" w:color="auto"/>
        <w:left w:val="none" w:sz="0" w:space="0" w:color="auto"/>
        <w:bottom w:val="none" w:sz="0" w:space="0" w:color="auto"/>
        <w:right w:val="none" w:sz="0" w:space="0" w:color="auto"/>
      </w:divBdr>
    </w:div>
    <w:div w:id="1002705774">
      <w:marLeft w:val="640"/>
      <w:marRight w:val="0"/>
      <w:marTop w:val="0"/>
      <w:marBottom w:val="0"/>
      <w:divBdr>
        <w:top w:val="none" w:sz="0" w:space="0" w:color="auto"/>
        <w:left w:val="none" w:sz="0" w:space="0" w:color="auto"/>
        <w:bottom w:val="none" w:sz="0" w:space="0" w:color="auto"/>
        <w:right w:val="none" w:sz="0" w:space="0" w:color="auto"/>
      </w:divBdr>
    </w:div>
    <w:div w:id="1003053400">
      <w:marLeft w:val="640"/>
      <w:marRight w:val="0"/>
      <w:marTop w:val="0"/>
      <w:marBottom w:val="0"/>
      <w:divBdr>
        <w:top w:val="none" w:sz="0" w:space="0" w:color="auto"/>
        <w:left w:val="none" w:sz="0" w:space="0" w:color="auto"/>
        <w:bottom w:val="none" w:sz="0" w:space="0" w:color="auto"/>
        <w:right w:val="none" w:sz="0" w:space="0" w:color="auto"/>
      </w:divBdr>
    </w:div>
    <w:div w:id="1003169649">
      <w:marLeft w:val="640"/>
      <w:marRight w:val="0"/>
      <w:marTop w:val="0"/>
      <w:marBottom w:val="0"/>
      <w:divBdr>
        <w:top w:val="none" w:sz="0" w:space="0" w:color="auto"/>
        <w:left w:val="none" w:sz="0" w:space="0" w:color="auto"/>
        <w:bottom w:val="none" w:sz="0" w:space="0" w:color="auto"/>
        <w:right w:val="none" w:sz="0" w:space="0" w:color="auto"/>
      </w:divBdr>
    </w:div>
    <w:div w:id="1003431740">
      <w:marLeft w:val="640"/>
      <w:marRight w:val="0"/>
      <w:marTop w:val="0"/>
      <w:marBottom w:val="0"/>
      <w:divBdr>
        <w:top w:val="none" w:sz="0" w:space="0" w:color="auto"/>
        <w:left w:val="none" w:sz="0" w:space="0" w:color="auto"/>
        <w:bottom w:val="none" w:sz="0" w:space="0" w:color="auto"/>
        <w:right w:val="none" w:sz="0" w:space="0" w:color="auto"/>
      </w:divBdr>
    </w:div>
    <w:div w:id="1003511030">
      <w:marLeft w:val="640"/>
      <w:marRight w:val="0"/>
      <w:marTop w:val="0"/>
      <w:marBottom w:val="0"/>
      <w:divBdr>
        <w:top w:val="none" w:sz="0" w:space="0" w:color="auto"/>
        <w:left w:val="none" w:sz="0" w:space="0" w:color="auto"/>
        <w:bottom w:val="none" w:sz="0" w:space="0" w:color="auto"/>
        <w:right w:val="none" w:sz="0" w:space="0" w:color="auto"/>
      </w:divBdr>
    </w:div>
    <w:div w:id="1003633293">
      <w:marLeft w:val="640"/>
      <w:marRight w:val="0"/>
      <w:marTop w:val="0"/>
      <w:marBottom w:val="0"/>
      <w:divBdr>
        <w:top w:val="none" w:sz="0" w:space="0" w:color="auto"/>
        <w:left w:val="none" w:sz="0" w:space="0" w:color="auto"/>
        <w:bottom w:val="none" w:sz="0" w:space="0" w:color="auto"/>
        <w:right w:val="none" w:sz="0" w:space="0" w:color="auto"/>
      </w:divBdr>
    </w:div>
    <w:div w:id="1003750426">
      <w:marLeft w:val="640"/>
      <w:marRight w:val="0"/>
      <w:marTop w:val="0"/>
      <w:marBottom w:val="0"/>
      <w:divBdr>
        <w:top w:val="none" w:sz="0" w:space="0" w:color="auto"/>
        <w:left w:val="none" w:sz="0" w:space="0" w:color="auto"/>
        <w:bottom w:val="none" w:sz="0" w:space="0" w:color="auto"/>
        <w:right w:val="none" w:sz="0" w:space="0" w:color="auto"/>
      </w:divBdr>
    </w:div>
    <w:div w:id="1003899624">
      <w:bodyDiv w:val="1"/>
      <w:marLeft w:val="0"/>
      <w:marRight w:val="0"/>
      <w:marTop w:val="0"/>
      <w:marBottom w:val="0"/>
      <w:divBdr>
        <w:top w:val="none" w:sz="0" w:space="0" w:color="auto"/>
        <w:left w:val="none" w:sz="0" w:space="0" w:color="auto"/>
        <w:bottom w:val="none" w:sz="0" w:space="0" w:color="auto"/>
        <w:right w:val="none" w:sz="0" w:space="0" w:color="auto"/>
      </w:divBdr>
      <w:divsChild>
        <w:div w:id="37825326">
          <w:marLeft w:val="640"/>
          <w:marRight w:val="0"/>
          <w:marTop w:val="0"/>
          <w:marBottom w:val="0"/>
          <w:divBdr>
            <w:top w:val="none" w:sz="0" w:space="0" w:color="auto"/>
            <w:left w:val="none" w:sz="0" w:space="0" w:color="auto"/>
            <w:bottom w:val="none" w:sz="0" w:space="0" w:color="auto"/>
            <w:right w:val="none" w:sz="0" w:space="0" w:color="auto"/>
          </w:divBdr>
        </w:div>
        <w:div w:id="43067837">
          <w:marLeft w:val="640"/>
          <w:marRight w:val="0"/>
          <w:marTop w:val="0"/>
          <w:marBottom w:val="0"/>
          <w:divBdr>
            <w:top w:val="none" w:sz="0" w:space="0" w:color="auto"/>
            <w:left w:val="none" w:sz="0" w:space="0" w:color="auto"/>
            <w:bottom w:val="none" w:sz="0" w:space="0" w:color="auto"/>
            <w:right w:val="none" w:sz="0" w:space="0" w:color="auto"/>
          </w:divBdr>
        </w:div>
        <w:div w:id="54934762">
          <w:marLeft w:val="640"/>
          <w:marRight w:val="0"/>
          <w:marTop w:val="0"/>
          <w:marBottom w:val="0"/>
          <w:divBdr>
            <w:top w:val="none" w:sz="0" w:space="0" w:color="auto"/>
            <w:left w:val="none" w:sz="0" w:space="0" w:color="auto"/>
            <w:bottom w:val="none" w:sz="0" w:space="0" w:color="auto"/>
            <w:right w:val="none" w:sz="0" w:space="0" w:color="auto"/>
          </w:divBdr>
        </w:div>
        <w:div w:id="75563848">
          <w:marLeft w:val="640"/>
          <w:marRight w:val="0"/>
          <w:marTop w:val="0"/>
          <w:marBottom w:val="0"/>
          <w:divBdr>
            <w:top w:val="none" w:sz="0" w:space="0" w:color="auto"/>
            <w:left w:val="none" w:sz="0" w:space="0" w:color="auto"/>
            <w:bottom w:val="none" w:sz="0" w:space="0" w:color="auto"/>
            <w:right w:val="none" w:sz="0" w:space="0" w:color="auto"/>
          </w:divBdr>
        </w:div>
        <w:div w:id="93675978">
          <w:marLeft w:val="640"/>
          <w:marRight w:val="0"/>
          <w:marTop w:val="0"/>
          <w:marBottom w:val="0"/>
          <w:divBdr>
            <w:top w:val="none" w:sz="0" w:space="0" w:color="auto"/>
            <w:left w:val="none" w:sz="0" w:space="0" w:color="auto"/>
            <w:bottom w:val="none" w:sz="0" w:space="0" w:color="auto"/>
            <w:right w:val="none" w:sz="0" w:space="0" w:color="auto"/>
          </w:divBdr>
        </w:div>
        <w:div w:id="105735591">
          <w:marLeft w:val="640"/>
          <w:marRight w:val="0"/>
          <w:marTop w:val="0"/>
          <w:marBottom w:val="0"/>
          <w:divBdr>
            <w:top w:val="none" w:sz="0" w:space="0" w:color="auto"/>
            <w:left w:val="none" w:sz="0" w:space="0" w:color="auto"/>
            <w:bottom w:val="none" w:sz="0" w:space="0" w:color="auto"/>
            <w:right w:val="none" w:sz="0" w:space="0" w:color="auto"/>
          </w:divBdr>
        </w:div>
        <w:div w:id="127550881">
          <w:marLeft w:val="640"/>
          <w:marRight w:val="0"/>
          <w:marTop w:val="0"/>
          <w:marBottom w:val="0"/>
          <w:divBdr>
            <w:top w:val="none" w:sz="0" w:space="0" w:color="auto"/>
            <w:left w:val="none" w:sz="0" w:space="0" w:color="auto"/>
            <w:bottom w:val="none" w:sz="0" w:space="0" w:color="auto"/>
            <w:right w:val="none" w:sz="0" w:space="0" w:color="auto"/>
          </w:divBdr>
        </w:div>
        <w:div w:id="152962643">
          <w:marLeft w:val="640"/>
          <w:marRight w:val="0"/>
          <w:marTop w:val="0"/>
          <w:marBottom w:val="0"/>
          <w:divBdr>
            <w:top w:val="none" w:sz="0" w:space="0" w:color="auto"/>
            <w:left w:val="none" w:sz="0" w:space="0" w:color="auto"/>
            <w:bottom w:val="none" w:sz="0" w:space="0" w:color="auto"/>
            <w:right w:val="none" w:sz="0" w:space="0" w:color="auto"/>
          </w:divBdr>
        </w:div>
        <w:div w:id="239290203">
          <w:marLeft w:val="640"/>
          <w:marRight w:val="0"/>
          <w:marTop w:val="0"/>
          <w:marBottom w:val="0"/>
          <w:divBdr>
            <w:top w:val="none" w:sz="0" w:space="0" w:color="auto"/>
            <w:left w:val="none" w:sz="0" w:space="0" w:color="auto"/>
            <w:bottom w:val="none" w:sz="0" w:space="0" w:color="auto"/>
            <w:right w:val="none" w:sz="0" w:space="0" w:color="auto"/>
          </w:divBdr>
        </w:div>
        <w:div w:id="293297755">
          <w:marLeft w:val="640"/>
          <w:marRight w:val="0"/>
          <w:marTop w:val="0"/>
          <w:marBottom w:val="0"/>
          <w:divBdr>
            <w:top w:val="none" w:sz="0" w:space="0" w:color="auto"/>
            <w:left w:val="none" w:sz="0" w:space="0" w:color="auto"/>
            <w:bottom w:val="none" w:sz="0" w:space="0" w:color="auto"/>
            <w:right w:val="none" w:sz="0" w:space="0" w:color="auto"/>
          </w:divBdr>
        </w:div>
        <w:div w:id="400567354">
          <w:marLeft w:val="640"/>
          <w:marRight w:val="0"/>
          <w:marTop w:val="0"/>
          <w:marBottom w:val="0"/>
          <w:divBdr>
            <w:top w:val="none" w:sz="0" w:space="0" w:color="auto"/>
            <w:left w:val="none" w:sz="0" w:space="0" w:color="auto"/>
            <w:bottom w:val="none" w:sz="0" w:space="0" w:color="auto"/>
            <w:right w:val="none" w:sz="0" w:space="0" w:color="auto"/>
          </w:divBdr>
        </w:div>
        <w:div w:id="419714331">
          <w:marLeft w:val="640"/>
          <w:marRight w:val="0"/>
          <w:marTop w:val="0"/>
          <w:marBottom w:val="0"/>
          <w:divBdr>
            <w:top w:val="none" w:sz="0" w:space="0" w:color="auto"/>
            <w:left w:val="none" w:sz="0" w:space="0" w:color="auto"/>
            <w:bottom w:val="none" w:sz="0" w:space="0" w:color="auto"/>
            <w:right w:val="none" w:sz="0" w:space="0" w:color="auto"/>
          </w:divBdr>
        </w:div>
        <w:div w:id="468791636">
          <w:marLeft w:val="640"/>
          <w:marRight w:val="0"/>
          <w:marTop w:val="0"/>
          <w:marBottom w:val="0"/>
          <w:divBdr>
            <w:top w:val="none" w:sz="0" w:space="0" w:color="auto"/>
            <w:left w:val="none" w:sz="0" w:space="0" w:color="auto"/>
            <w:bottom w:val="none" w:sz="0" w:space="0" w:color="auto"/>
            <w:right w:val="none" w:sz="0" w:space="0" w:color="auto"/>
          </w:divBdr>
        </w:div>
        <w:div w:id="497304529">
          <w:marLeft w:val="640"/>
          <w:marRight w:val="0"/>
          <w:marTop w:val="0"/>
          <w:marBottom w:val="0"/>
          <w:divBdr>
            <w:top w:val="none" w:sz="0" w:space="0" w:color="auto"/>
            <w:left w:val="none" w:sz="0" w:space="0" w:color="auto"/>
            <w:bottom w:val="none" w:sz="0" w:space="0" w:color="auto"/>
            <w:right w:val="none" w:sz="0" w:space="0" w:color="auto"/>
          </w:divBdr>
        </w:div>
        <w:div w:id="528907651">
          <w:marLeft w:val="640"/>
          <w:marRight w:val="0"/>
          <w:marTop w:val="0"/>
          <w:marBottom w:val="0"/>
          <w:divBdr>
            <w:top w:val="none" w:sz="0" w:space="0" w:color="auto"/>
            <w:left w:val="none" w:sz="0" w:space="0" w:color="auto"/>
            <w:bottom w:val="none" w:sz="0" w:space="0" w:color="auto"/>
            <w:right w:val="none" w:sz="0" w:space="0" w:color="auto"/>
          </w:divBdr>
        </w:div>
        <w:div w:id="560990637">
          <w:marLeft w:val="640"/>
          <w:marRight w:val="0"/>
          <w:marTop w:val="0"/>
          <w:marBottom w:val="0"/>
          <w:divBdr>
            <w:top w:val="none" w:sz="0" w:space="0" w:color="auto"/>
            <w:left w:val="none" w:sz="0" w:space="0" w:color="auto"/>
            <w:bottom w:val="none" w:sz="0" w:space="0" w:color="auto"/>
            <w:right w:val="none" w:sz="0" w:space="0" w:color="auto"/>
          </w:divBdr>
        </w:div>
        <w:div w:id="622493669">
          <w:marLeft w:val="640"/>
          <w:marRight w:val="0"/>
          <w:marTop w:val="0"/>
          <w:marBottom w:val="0"/>
          <w:divBdr>
            <w:top w:val="none" w:sz="0" w:space="0" w:color="auto"/>
            <w:left w:val="none" w:sz="0" w:space="0" w:color="auto"/>
            <w:bottom w:val="none" w:sz="0" w:space="0" w:color="auto"/>
            <w:right w:val="none" w:sz="0" w:space="0" w:color="auto"/>
          </w:divBdr>
        </w:div>
        <w:div w:id="637227560">
          <w:marLeft w:val="640"/>
          <w:marRight w:val="0"/>
          <w:marTop w:val="0"/>
          <w:marBottom w:val="0"/>
          <w:divBdr>
            <w:top w:val="none" w:sz="0" w:space="0" w:color="auto"/>
            <w:left w:val="none" w:sz="0" w:space="0" w:color="auto"/>
            <w:bottom w:val="none" w:sz="0" w:space="0" w:color="auto"/>
            <w:right w:val="none" w:sz="0" w:space="0" w:color="auto"/>
          </w:divBdr>
        </w:div>
        <w:div w:id="640384016">
          <w:marLeft w:val="640"/>
          <w:marRight w:val="0"/>
          <w:marTop w:val="0"/>
          <w:marBottom w:val="0"/>
          <w:divBdr>
            <w:top w:val="none" w:sz="0" w:space="0" w:color="auto"/>
            <w:left w:val="none" w:sz="0" w:space="0" w:color="auto"/>
            <w:bottom w:val="none" w:sz="0" w:space="0" w:color="auto"/>
            <w:right w:val="none" w:sz="0" w:space="0" w:color="auto"/>
          </w:divBdr>
        </w:div>
        <w:div w:id="729419658">
          <w:marLeft w:val="640"/>
          <w:marRight w:val="0"/>
          <w:marTop w:val="0"/>
          <w:marBottom w:val="0"/>
          <w:divBdr>
            <w:top w:val="none" w:sz="0" w:space="0" w:color="auto"/>
            <w:left w:val="none" w:sz="0" w:space="0" w:color="auto"/>
            <w:bottom w:val="none" w:sz="0" w:space="0" w:color="auto"/>
            <w:right w:val="none" w:sz="0" w:space="0" w:color="auto"/>
          </w:divBdr>
        </w:div>
        <w:div w:id="749810038">
          <w:marLeft w:val="640"/>
          <w:marRight w:val="0"/>
          <w:marTop w:val="0"/>
          <w:marBottom w:val="0"/>
          <w:divBdr>
            <w:top w:val="none" w:sz="0" w:space="0" w:color="auto"/>
            <w:left w:val="none" w:sz="0" w:space="0" w:color="auto"/>
            <w:bottom w:val="none" w:sz="0" w:space="0" w:color="auto"/>
            <w:right w:val="none" w:sz="0" w:space="0" w:color="auto"/>
          </w:divBdr>
        </w:div>
        <w:div w:id="764152565">
          <w:marLeft w:val="640"/>
          <w:marRight w:val="0"/>
          <w:marTop w:val="0"/>
          <w:marBottom w:val="0"/>
          <w:divBdr>
            <w:top w:val="none" w:sz="0" w:space="0" w:color="auto"/>
            <w:left w:val="none" w:sz="0" w:space="0" w:color="auto"/>
            <w:bottom w:val="none" w:sz="0" w:space="0" w:color="auto"/>
            <w:right w:val="none" w:sz="0" w:space="0" w:color="auto"/>
          </w:divBdr>
        </w:div>
        <w:div w:id="793064079">
          <w:marLeft w:val="640"/>
          <w:marRight w:val="0"/>
          <w:marTop w:val="0"/>
          <w:marBottom w:val="0"/>
          <w:divBdr>
            <w:top w:val="none" w:sz="0" w:space="0" w:color="auto"/>
            <w:left w:val="none" w:sz="0" w:space="0" w:color="auto"/>
            <w:bottom w:val="none" w:sz="0" w:space="0" w:color="auto"/>
            <w:right w:val="none" w:sz="0" w:space="0" w:color="auto"/>
          </w:divBdr>
        </w:div>
        <w:div w:id="895504349">
          <w:marLeft w:val="640"/>
          <w:marRight w:val="0"/>
          <w:marTop w:val="0"/>
          <w:marBottom w:val="0"/>
          <w:divBdr>
            <w:top w:val="none" w:sz="0" w:space="0" w:color="auto"/>
            <w:left w:val="none" w:sz="0" w:space="0" w:color="auto"/>
            <w:bottom w:val="none" w:sz="0" w:space="0" w:color="auto"/>
            <w:right w:val="none" w:sz="0" w:space="0" w:color="auto"/>
          </w:divBdr>
        </w:div>
        <w:div w:id="938639272">
          <w:marLeft w:val="640"/>
          <w:marRight w:val="0"/>
          <w:marTop w:val="0"/>
          <w:marBottom w:val="0"/>
          <w:divBdr>
            <w:top w:val="none" w:sz="0" w:space="0" w:color="auto"/>
            <w:left w:val="none" w:sz="0" w:space="0" w:color="auto"/>
            <w:bottom w:val="none" w:sz="0" w:space="0" w:color="auto"/>
            <w:right w:val="none" w:sz="0" w:space="0" w:color="auto"/>
          </w:divBdr>
        </w:div>
        <w:div w:id="992292503">
          <w:marLeft w:val="640"/>
          <w:marRight w:val="0"/>
          <w:marTop w:val="0"/>
          <w:marBottom w:val="0"/>
          <w:divBdr>
            <w:top w:val="none" w:sz="0" w:space="0" w:color="auto"/>
            <w:left w:val="none" w:sz="0" w:space="0" w:color="auto"/>
            <w:bottom w:val="none" w:sz="0" w:space="0" w:color="auto"/>
            <w:right w:val="none" w:sz="0" w:space="0" w:color="auto"/>
          </w:divBdr>
        </w:div>
        <w:div w:id="1033503148">
          <w:marLeft w:val="640"/>
          <w:marRight w:val="0"/>
          <w:marTop w:val="0"/>
          <w:marBottom w:val="0"/>
          <w:divBdr>
            <w:top w:val="none" w:sz="0" w:space="0" w:color="auto"/>
            <w:left w:val="none" w:sz="0" w:space="0" w:color="auto"/>
            <w:bottom w:val="none" w:sz="0" w:space="0" w:color="auto"/>
            <w:right w:val="none" w:sz="0" w:space="0" w:color="auto"/>
          </w:divBdr>
        </w:div>
        <w:div w:id="1078599065">
          <w:marLeft w:val="640"/>
          <w:marRight w:val="0"/>
          <w:marTop w:val="0"/>
          <w:marBottom w:val="0"/>
          <w:divBdr>
            <w:top w:val="none" w:sz="0" w:space="0" w:color="auto"/>
            <w:left w:val="none" w:sz="0" w:space="0" w:color="auto"/>
            <w:bottom w:val="none" w:sz="0" w:space="0" w:color="auto"/>
            <w:right w:val="none" w:sz="0" w:space="0" w:color="auto"/>
          </w:divBdr>
        </w:div>
        <w:div w:id="1087000360">
          <w:marLeft w:val="640"/>
          <w:marRight w:val="0"/>
          <w:marTop w:val="0"/>
          <w:marBottom w:val="0"/>
          <w:divBdr>
            <w:top w:val="none" w:sz="0" w:space="0" w:color="auto"/>
            <w:left w:val="none" w:sz="0" w:space="0" w:color="auto"/>
            <w:bottom w:val="none" w:sz="0" w:space="0" w:color="auto"/>
            <w:right w:val="none" w:sz="0" w:space="0" w:color="auto"/>
          </w:divBdr>
        </w:div>
        <w:div w:id="1109814430">
          <w:marLeft w:val="640"/>
          <w:marRight w:val="0"/>
          <w:marTop w:val="0"/>
          <w:marBottom w:val="0"/>
          <w:divBdr>
            <w:top w:val="none" w:sz="0" w:space="0" w:color="auto"/>
            <w:left w:val="none" w:sz="0" w:space="0" w:color="auto"/>
            <w:bottom w:val="none" w:sz="0" w:space="0" w:color="auto"/>
            <w:right w:val="none" w:sz="0" w:space="0" w:color="auto"/>
          </w:divBdr>
        </w:div>
        <w:div w:id="1112092102">
          <w:marLeft w:val="640"/>
          <w:marRight w:val="0"/>
          <w:marTop w:val="0"/>
          <w:marBottom w:val="0"/>
          <w:divBdr>
            <w:top w:val="none" w:sz="0" w:space="0" w:color="auto"/>
            <w:left w:val="none" w:sz="0" w:space="0" w:color="auto"/>
            <w:bottom w:val="none" w:sz="0" w:space="0" w:color="auto"/>
            <w:right w:val="none" w:sz="0" w:space="0" w:color="auto"/>
          </w:divBdr>
        </w:div>
        <w:div w:id="1118909960">
          <w:marLeft w:val="640"/>
          <w:marRight w:val="0"/>
          <w:marTop w:val="0"/>
          <w:marBottom w:val="0"/>
          <w:divBdr>
            <w:top w:val="none" w:sz="0" w:space="0" w:color="auto"/>
            <w:left w:val="none" w:sz="0" w:space="0" w:color="auto"/>
            <w:bottom w:val="none" w:sz="0" w:space="0" w:color="auto"/>
            <w:right w:val="none" w:sz="0" w:space="0" w:color="auto"/>
          </w:divBdr>
        </w:div>
        <w:div w:id="1187911547">
          <w:marLeft w:val="640"/>
          <w:marRight w:val="0"/>
          <w:marTop w:val="0"/>
          <w:marBottom w:val="0"/>
          <w:divBdr>
            <w:top w:val="none" w:sz="0" w:space="0" w:color="auto"/>
            <w:left w:val="none" w:sz="0" w:space="0" w:color="auto"/>
            <w:bottom w:val="none" w:sz="0" w:space="0" w:color="auto"/>
            <w:right w:val="none" w:sz="0" w:space="0" w:color="auto"/>
          </w:divBdr>
        </w:div>
        <w:div w:id="1197936739">
          <w:marLeft w:val="640"/>
          <w:marRight w:val="0"/>
          <w:marTop w:val="0"/>
          <w:marBottom w:val="0"/>
          <w:divBdr>
            <w:top w:val="none" w:sz="0" w:space="0" w:color="auto"/>
            <w:left w:val="none" w:sz="0" w:space="0" w:color="auto"/>
            <w:bottom w:val="none" w:sz="0" w:space="0" w:color="auto"/>
            <w:right w:val="none" w:sz="0" w:space="0" w:color="auto"/>
          </w:divBdr>
        </w:div>
        <w:div w:id="1203976127">
          <w:marLeft w:val="640"/>
          <w:marRight w:val="0"/>
          <w:marTop w:val="0"/>
          <w:marBottom w:val="0"/>
          <w:divBdr>
            <w:top w:val="none" w:sz="0" w:space="0" w:color="auto"/>
            <w:left w:val="none" w:sz="0" w:space="0" w:color="auto"/>
            <w:bottom w:val="none" w:sz="0" w:space="0" w:color="auto"/>
            <w:right w:val="none" w:sz="0" w:space="0" w:color="auto"/>
          </w:divBdr>
        </w:div>
        <w:div w:id="1219391886">
          <w:marLeft w:val="640"/>
          <w:marRight w:val="0"/>
          <w:marTop w:val="0"/>
          <w:marBottom w:val="0"/>
          <w:divBdr>
            <w:top w:val="none" w:sz="0" w:space="0" w:color="auto"/>
            <w:left w:val="none" w:sz="0" w:space="0" w:color="auto"/>
            <w:bottom w:val="none" w:sz="0" w:space="0" w:color="auto"/>
            <w:right w:val="none" w:sz="0" w:space="0" w:color="auto"/>
          </w:divBdr>
        </w:div>
        <w:div w:id="1239442256">
          <w:marLeft w:val="640"/>
          <w:marRight w:val="0"/>
          <w:marTop w:val="0"/>
          <w:marBottom w:val="0"/>
          <w:divBdr>
            <w:top w:val="none" w:sz="0" w:space="0" w:color="auto"/>
            <w:left w:val="none" w:sz="0" w:space="0" w:color="auto"/>
            <w:bottom w:val="none" w:sz="0" w:space="0" w:color="auto"/>
            <w:right w:val="none" w:sz="0" w:space="0" w:color="auto"/>
          </w:divBdr>
        </w:div>
        <w:div w:id="1245073301">
          <w:marLeft w:val="640"/>
          <w:marRight w:val="0"/>
          <w:marTop w:val="0"/>
          <w:marBottom w:val="0"/>
          <w:divBdr>
            <w:top w:val="none" w:sz="0" w:space="0" w:color="auto"/>
            <w:left w:val="none" w:sz="0" w:space="0" w:color="auto"/>
            <w:bottom w:val="none" w:sz="0" w:space="0" w:color="auto"/>
            <w:right w:val="none" w:sz="0" w:space="0" w:color="auto"/>
          </w:divBdr>
        </w:div>
        <w:div w:id="1247962533">
          <w:marLeft w:val="640"/>
          <w:marRight w:val="0"/>
          <w:marTop w:val="0"/>
          <w:marBottom w:val="0"/>
          <w:divBdr>
            <w:top w:val="none" w:sz="0" w:space="0" w:color="auto"/>
            <w:left w:val="none" w:sz="0" w:space="0" w:color="auto"/>
            <w:bottom w:val="none" w:sz="0" w:space="0" w:color="auto"/>
            <w:right w:val="none" w:sz="0" w:space="0" w:color="auto"/>
          </w:divBdr>
        </w:div>
        <w:div w:id="1282491406">
          <w:marLeft w:val="640"/>
          <w:marRight w:val="0"/>
          <w:marTop w:val="0"/>
          <w:marBottom w:val="0"/>
          <w:divBdr>
            <w:top w:val="none" w:sz="0" w:space="0" w:color="auto"/>
            <w:left w:val="none" w:sz="0" w:space="0" w:color="auto"/>
            <w:bottom w:val="none" w:sz="0" w:space="0" w:color="auto"/>
            <w:right w:val="none" w:sz="0" w:space="0" w:color="auto"/>
          </w:divBdr>
        </w:div>
        <w:div w:id="1284580891">
          <w:marLeft w:val="640"/>
          <w:marRight w:val="0"/>
          <w:marTop w:val="0"/>
          <w:marBottom w:val="0"/>
          <w:divBdr>
            <w:top w:val="none" w:sz="0" w:space="0" w:color="auto"/>
            <w:left w:val="none" w:sz="0" w:space="0" w:color="auto"/>
            <w:bottom w:val="none" w:sz="0" w:space="0" w:color="auto"/>
            <w:right w:val="none" w:sz="0" w:space="0" w:color="auto"/>
          </w:divBdr>
        </w:div>
        <w:div w:id="1321351935">
          <w:marLeft w:val="640"/>
          <w:marRight w:val="0"/>
          <w:marTop w:val="0"/>
          <w:marBottom w:val="0"/>
          <w:divBdr>
            <w:top w:val="none" w:sz="0" w:space="0" w:color="auto"/>
            <w:left w:val="none" w:sz="0" w:space="0" w:color="auto"/>
            <w:bottom w:val="none" w:sz="0" w:space="0" w:color="auto"/>
            <w:right w:val="none" w:sz="0" w:space="0" w:color="auto"/>
          </w:divBdr>
        </w:div>
        <w:div w:id="1377701581">
          <w:marLeft w:val="640"/>
          <w:marRight w:val="0"/>
          <w:marTop w:val="0"/>
          <w:marBottom w:val="0"/>
          <w:divBdr>
            <w:top w:val="none" w:sz="0" w:space="0" w:color="auto"/>
            <w:left w:val="none" w:sz="0" w:space="0" w:color="auto"/>
            <w:bottom w:val="none" w:sz="0" w:space="0" w:color="auto"/>
            <w:right w:val="none" w:sz="0" w:space="0" w:color="auto"/>
          </w:divBdr>
        </w:div>
        <w:div w:id="1413967007">
          <w:marLeft w:val="640"/>
          <w:marRight w:val="0"/>
          <w:marTop w:val="0"/>
          <w:marBottom w:val="0"/>
          <w:divBdr>
            <w:top w:val="none" w:sz="0" w:space="0" w:color="auto"/>
            <w:left w:val="none" w:sz="0" w:space="0" w:color="auto"/>
            <w:bottom w:val="none" w:sz="0" w:space="0" w:color="auto"/>
            <w:right w:val="none" w:sz="0" w:space="0" w:color="auto"/>
          </w:divBdr>
        </w:div>
        <w:div w:id="1415056081">
          <w:marLeft w:val="640"/>
          <w:marRight w:val="0"/>
          <w:marTop w:val="0"/>
          <w:marBottom w:val="0"/>
          <w:divBdr>
            <w:top w:val="none" w:sz="0" w:space="0" w:color="auto"/>
            <w:left w:val="none" w:sz="0" w:space="0" w:color="auto"/>
            <w:bottom w:val="none" w:sz="0" w:space="0" w:color="auto"/>
            <w:right w:val="none" w:sz="0" w:space="0" w:color="auto"/>
          </w:divBdr>
        </w:div>
        <w:div w:id="1453011815">
          <w:marLeft w:val="640"/>
          <w:marRight w:val="0"/>
          <w:marTop w:val="0"/>
          <w:marBottom w:val="0"/>
          <w:divBdr>
            <w:top w:val="none" w:sz="0" w:space="0" w:color="auto"/>
            <w:left w:val="none" w:sz="0" w:space="0" w:color="auto"/>
            <w:bottom w:val="none" w:sz="0" w:space="0" w:color="auto"/>
            <w:right w:val="none" w:sz="0" w:space="0" w:color="auto"/>
          </w:divBdr>
        </w:div>
        <w:div w:id="1467895540">
          <w:marLeft w:val="640"/>
          <w:marRight w:val="0"/>
          <w:marTop w:val="0"/>
          <w:marBottom w:val="0"/>
          <w:divBdr>
            <w:top w:val="none" w:sz="0" w:space="0" w:color="auto"/>
            <w:left w:val="none" w:sz="0" w:space="0" w:color="auto"/>
            <w:bottom w:val="none" w:sz="0" w:space="0" w:color="auto"/>
            <w:right w:val="none" w:sz="0" w:space="0" w:color="auto"/>
          </w:divBdr>
        </w:div>
        <w:div w:id="1471903381">
          <w:marLeft w:val="640"/>
          <w:marRight w:val="0"/>
          <w:marTop w:val="0"/>
          <w:marBottom w:val="0"/>
          <w:divBdr>
            <w:top w:val="none" w:sz="0" w:space="0" w:color="auto"/>
            <w:left w:val="none" w:sz="0" w:space="0" w:color="auto"/>
            <w:bottom w:val="none" w:sz="0" w:space="0" w:color="auto"/>
            <w:right w:val="none" w:sz="0" w:space="0" w:color="auto"/>
          </w:divBdr>
        </w:div>
        <w:div w:id="1473712736">
          <w:marLeft w:val="640"/>
          <w:marRight w:val="0"/>
          <w:marTop w:val="0"/>
          <w:marBottom w:val="0"/>
          <w:divBdr>
            <w:top w:val="none" w:sz="0" w:space="0" w:color="auto"/>
            <w:left w:val="none" w:sz="0" w:space="0" w:color="auto"/>
            <w:bottom w:val="none" w:sz="0" w:space="0" w:color="auto"/>
            <w:right w:val="none" w:sz="0" w:space="0" w:color="auto"/>
          </w:divBdr>
        </w:div>
        <w:div w:id="1499030671">
          <w:marLeft w:val="640"/>
          <w:marRight w:val="0"/>
          <w:marTop w:val="0"/>
          <w:marBottom w:val="0"/>
          <w:divBdr>
            <w:top w:val="none" w:sz="0" w:space="0" w:color="auto"/>
            <w:left w:val="none" w:sz="0" w:space="0" w:color="auto"/>
            <w:bottom w:val="none" w:sz="0" w:space="0" w:color="auto"/>
            <w:right w:val="none" w:sz="0" w:space="0" w:color="auto"/>
          </w:divBdr>
        </w:div>
        <w:div w:id="1501114461">
          <w:marLeft w:val="640"/>
          <w:marRight w:val="0"/>
          <w:marTop w:val="0"/>
          <w:marBottom w:val="0"/>
          <w:divBdr>
            <w:top w:val="none" w:sz="0" w:space="0" w:color="auto"/>
            <w:left w:val="none" w:sz="0" w:space="0" w:color="auto"/>
            <w:bottom w:val="none" w:sz="0" w:space="0" w:color="auto"/>
            <w:right w:val="none" w:sz="0" w:space="0" w:color="auto"/>
          </w:divBdr>
        </w:div>
        <w:div w:id="1504468861">
          <w:marLeft w:val="640"/>
          <w:marRight w:val="0"/>
          <w:marTop w:val="0"/>
          <w:marBottom w:val="0"/>
          <w:divBdr>
            <w:top w:val="none" w:sz="0" w:space="0" w:color="auto"/>
            <w:left w:val="none" w:sz="0" w:space="0" w:color="auto"/>
            <w:bottom w:val="none" w:sz="0" w:space="0" w:color="auto"/>
            <w:right w:val="none" w:sz="0" w:space="0" w:color="auto"/>
          </w:divBdr>
        </w:div>
        <w:div w:id="1517888195">
          <w:marLeft w:val="640"/>
          <w:marRight w:val="0"/>
          <w:marTop w:val="0"/>
          <w:marBottom w:val="0"/>
          <w:divBdr>
            <w:top w:val="none" w:sz="0" w:space="0" w:color="auto"/>
            <w:left w:val="none" w:sz="0" w:space="0" w:color="auto"/>
            <w:bottom w:val="none" w:sz="0" w:space="0" w:color="auto"/>
            <w:right w:val="none" w:sz="0" w:space="0" w:color="auto"/>
          </w:divBdr>
        </w:div>
        <w:div w:id="1524589170">
          <w:marLeft w:val="640"/>
          <w:marRight w:val="0"/>
          <w:marTop w:val="0"/>
          <w:marBottom w:val="0"/>
          <w:divBdr>
            <w:top w:val="none" w:sz="0" w:space="0" w:color="auto"/>
            <w:left w:val="none" w:sz="0" w:space="0" w:color="auto"/>
            <w:bottom w:val="none" w:sz="0" w:space="0" w:color="auto"/>
            <w:right w:val="none" w:sz="0" w:space="0" w:color="auto"/>
          </w:divBdr>
        </w:div>
        <w:div w:id="1526014483">
          <w:marLeft w:val="640"/>
          <w:marRight w:val="0"/>
          <w:marTop w:val="0"/>
          <w:marBottom w:val="0"/>
          <w:divBdr>
            <w:top w:val="none" w:sz="0" w:space="0" w:color="auto"/>
            <w:left w:val="none" w:sz="0" w:space="0" w:color="auto"/>
            <w:bottom w:val="none" w:sz="0" w:space="0" w:color="auto"/>
            <w:right w:val="none" w:sz="0" w:space="0" w:color="auto"/>
          </w:divBdr>
        </w:div>
        <w:div w:id="1528374070">
          <w:marLeft w:val="640"/>
          <w:marRight w:val="0"/>
          <w:marTop w:val="0"/>
          <w:marBottom w:val="0"/>
          <w:divBdr>
            <w:top w:val="none" w:sz="0" w:space="0" w:color="auto"/>
            <w:left w:val="none" w:sz="0" w:space="0" w:color="auto"/>
            <w:bottom w:val="none" w:sz="0" w:space="0" w:color="auto"/>
            <w:right w:val="none" w:sz="0" w:space="0" w:color="auto"/>
          </w:divBdr>
        </w:div>
        <w:div w:id="1544830933">
          <w:marLeft w:val="640"/>
          <w:marRight w:val="0"/>
          <w:marTop w:val="0"/>
          <w:marBottom w:val="0"/>
          <w:divBdr>
            <w:top w:val="none" w:sz="0" w:space="0" w:color="auto"/>
            <w:left w:val="none" w:sz="0" w:space="0" w:color="auto"/>
            <w:bottom w:val="none" w:sz="0" w:space="0" w:color="auto"/>
            <w:right w:val="none" w:sz="0" w:space="0" w:color="auto"/>
          </w:divBdr>
        </w:div>
        <w:div w:id="1624775644">
          <w:marLeft w:val="640"/>
          <w:marRight w:val="0"/>
          <w:marTop w:val="0"/>
          <w:marBottom w:val="0"/>
          <w:divBdr>
            <w:top w:val="none" w:sz="0" w:space="0" w:color="auto"/>
            <w:left w:val="none" w:sz="0" w:space="0" w:color="auto"/>
            <w:bottom w:val="none" w:sz="0" w:space="0" w:color="auto"/>
            <w:right w:val="none" w:sz="0" w:space="0" w:color="auto"/>
          </w:divBdr>
        </w:div>
        <w:div w:id="1632443296">
          <w:marLeft w:val="640"/>
          <w:marRight w:val="0"/>
          <w:marTop w:val="0"/>
          <w:marBottom w:val="0"/>
          <w:divBdr>
            <w:top w:val="none" w:sz="0" w:space="0" w:color="auto"/>
            <w:left w:val="none" w:sz="0" w:space="0" w:color="auto"/>
            <w:bottom w:val="none" w:sz="0" w:space="0" w:color="auto"/>
            <w:right w:val="none" w:sz="0" w:space="0" w:color="auto"/>
          </w:divBdr>
        </w:div>
        <w:div w:id="1638753441">
          <w:marLeft w:val="640"/>
          <w:marRight w:val="0"/>
          <w:marTop w:val="0"/>
          <w:marBottom w:val="0"/>
          <w:divBdr>
            <w:top w:val="none" w:sz="0" w:space="0" w:color="auto"/>
            <w:left w:val="none" w:sz="0" w:space="0" w:color="auto"/>
            <w:bottom w:val="none" w:sz="0" w:space="0" w:color="auto"/>
            <w:right w:val="none" w:sz="0" w:space="0" w:color="auto"/>
          </w:divBdr>
        </w:div>
        <w:div w:id="1668946601">
          <w:marLeft w:val="640"/>
          <w:marRight w:val="0"/>
          <w:marTop w:val="0"/>
          <w:marBottom w:val="0"/>
          <w:divBdr>
            <w:top w:val="none" w:sz="0" w:space="0" w:color="auto"/>
            <w:left w:val="none" w:sz="0" w:space="0" w:color="auto"/>
            <w:bottom w:val="none" w:sz="0" w:space="0" w:color="auto"/>
            <w:right w:val="none" w:sz="0" w:space="0" w:color="auto"/>
          </w:divBdr>
        </w:div>
        <w:div w:id="1703895214">
          <w:marLeft w:val="640"/>
          <w:marRight w:val="0"/>
          <w:marTop w:val="0"/>
          <w:marBottom w:val="0"/>
          <w:divBdr>
            <w:top w:val="none" w:sz="0" w:space="0" w:color="auto"/>
            <w:left w:val="none" w:sz="0" w:space="0" w:color="auto"/>
            <w:bottom w:val="none" w:sz="0" w:space="0" w:color="auto"/>
            <w:right w:val="none" w:sz="0" w:space="0" w:color="auto"/>
          </w:divBdr>
        </w:div>
        <w:div w:id="1714233522">
          <w:marLeft w:val="640"/>
          <w:marRight w:val="0"/>
          <w:marTop w:val="0"/>
          <w:marBottom w:val="0"/>
          <w:divBdr>
            <w:top w:val="none" w:sz="0" w:space="0" w:color="auto"/>
            <w:left w:val="none" w:sz="0" w:space="0" w:color="auto"/>
            <w:bottom w:val="none" w:sz="0" w:space="0" w:color="auto"/>
            <w:right w:val="none" w:sz="0" w:space="0" w:color="auto"/>
          </w:divBdr>
        </w:div>
        <w:div w:id="1724988413">
          <w:marLeft w:val="640"/>
          <w:marRight w:val="0"/>
          <w:marTop w:val="0"/>
          <w:marBottom w:val="0"/>
          <w:divBdr>
            <w:top w:val="none" w:sz="0" w:space="0" w:color="auto"/>
            <w:left w:val="none" w:sz="0" w:space="0" w:color="auto"/>
            <w:bottom w:val="none" w:sz="0" w:space="0" w:color="auto"/>
            <w:right w:val="none" w:sz="0" w:space="0" w:color="auto"/>
          </w:divBdr>
        </w:div>
        <w:div w:id="1781602003">
          <w:marLeft w:val="640"/>
          <w:marRight w:val="0"/>
          <w:marTop w:val="0"/>
          <w:marBottom w:val="0"/>
          <w:divBdr>
            <w:top w:val="none" w:sz="0" w:space="0" w:color="auto"/>
            <w:left w:val="none" w:sz="0" w:space="0" w:color="auto"/>
            <w:bottom w:val="none" w:sz="0" w:space="0" w:color="auto"/>
            <w:right w:val="none" w:sz="0" w:space="0" w:color="auto"/>
          </w:divBdr>
        </w:div>
        <w:div w:id="1871649521">
          <w:marLeft w:val="640"/>
          <w:marRight w:val="0"/>
          <w:marTop w:val="0"/>
          <w:marBottom w:val="0"/>
          <w:divBdr>
            <w:top w:val="none" w:sz="0" w:space="0" w:color="auto"/>
            <w:left w:val="none" w:sz="0" w:space="0" w:color="auto"/>
            <w:bottom w:val="none" w:sz="0" w:space="0" w:color="auto"/>
            <w:right w:val="none" w:sz="0" w:space="0" w:color="auto"/>
          </w:divBdr>
        </w:div>
        <w:div w:id="1913421266">
          <w:marLeft w:val="640"/>
          <w:marRight w:val="0"/>
          <w:marTop w:val="0"/>
          <w:marBottom w:val="0"/>
          <w:divBdr>
            <w:top w:val="none" w:sz="0" w:space="0" w:color="auto"/>
            <w:left w:val="none" w:sz="0" w:space="0" w:color="auto"/>
            <w:bottom w:val="none" w:sz="0" w:space="0" w:color="auto"/>
            <w:right w:val="none" w:sz="0" w:space="0" w:color="auto"/>
          </w:divBdr>
        </w:div>
        <w:div w:id="1913658714">
          <w:marLeft w:val="640"/>
          <w:marRight w:val="0"/>
          <w:marTop w:val="0"/>
          <w:marBottom w:val="0"/>
          <w:divBdr>
            <w:top w:val="none" w:sz="0" w:space="0" w:color="auto"/>
            <w:left w:val="none" w:sz="0" w:space="0" w:color="auto"/>
            <w:bottom w:val="none" w:sz="0" w:space="0" w:color="auto"/>
            <w:right w:val="none" w:sz="0" w:space="0" w:color="auto"/>
          </w:divBdr>
        </w:div>
        <w:div w:id="1939559636">
          <w:marLeft w:val="640"/>
          <w:marRight w:val="0"/>
          <w:marTop w:val="0"/>
          <w:marBottom w:val="0"/>
          <w:divBdr>
            <w:top w:val="none" w:sz="0" w:space="0" w:color="auto"/>
            <w:left w:val="none" w:sz="0" w:space="0" w:color="auto"/>
            <w:bottom w:val="none" w:sz="0" w:space="0" w:color="auto"/>
            <w:right w:val="none" w:sz="0" w:space="0" w:color="auto"/>
          </w:divBdr>
        </w:div>
      </w:divsChild>
    </w:div>
    <w:div w:id="1004278999">
      <w:marLeft w:val="640"/>
      <w:marRight w:val="0"/>
      <w:marTop w:val="0"/>
      <w:marBottom w:val="0"/>
      <w:divBdr>
        <w:top w:val="none" w:sz="0" w:space="0" w:color="auto"/>
        <w:left w:val="none" w:sz="0" w:space="0" w:color="auto"/>
        <w:bottom w:val="none" w:sz="0" w:space="0" w:color="auto"/>
        <w:right w:val="none" w:sz="0" w:space="0" w:color="auto"/>
      </w:divBdr>
    </w:div>
    <w:div w:id="1004434665">
      <w:marLeft w:val="640"/>
      <w:marRight w:val="0"/>
      <w:marTop w:val="0"/>
      <w:marBottom w:val="0"/>
      <w:divBdr>
        <w:top w:val="none" w:sz="0" w:space="0" w:color="auto"/>
        <w:left w:val="none" w:sz="0" w:space="0" w:color="auto"/>
        <w:bottom w:val="none" w:sz="0" w:space="0" w:color="auto"/>
        <w:right w:val="none" w:sz="0" w:space="0" w:color="auto"/>
      </w:divBdr>
    </w:div>
    <w:div w:id="1004473064">
      <w:marLeft w:val="640"/>
      <w:marRight w:val="0"/>
      <w:marTop w:val="0"/>
      <w:marBottom w:val="0"/>
      <w:divBdr>
        <w:top w:val="none" w:sz="0" w:space="0" w:color="auto"/>
        <w:left w:val="none" w:sz="0" w:space="0" w:color="auto"/>
        <w:bottom w:val="none" w:sz="0" w:space="0" w:color="auto"/>
        <w:right w:val="none" w:sz="0" w:space="0" w:color="auto"/>
      </w:divBdr>
    </w:div>
    <w:div w:id="1004817811">
      <w:bodyDiv w:val="1"/>
      <w:marLeft w:val="0"/>
      <w:marRight w:val="0"/>
      <w:marTop w:val="0"/>
      <w:marBottom w:val="0"/>
      <w:divBdr>
        <w:top w:val="none" w:sz="0" w:space="0" w:color="auto"/>
        <w:left w:val="none" w:sz="0" w:space="0" w:color="auto"/>
        <w:bottom w:val="none" w:sz="0" w:space="0" w:color="auto"/>
        <w:right w:val="none" w:sz="0" w:space="0" w:color="auto"/>
      </w:divBdr>
    </w:div>
    <w:div w:id="1004934618">
      <w:marLeft w:val="640"/>
      <w:marRight w:val="0"/>
      <w:marTop w:val="0"/>
      <w:marBottom w:val="0"/>
      <w:divBdr>
        <w:top w:val="none" w:sz="0" w:space="0" w:color="auto"/>
        <w:left w:val="none" w:sz="0" w:space="0" w:color="auto"/>
        <w:bottom w:val="none" w:sz="0" w:space="0" w:color="auto"/>
        <w:right w:val="none" w:sz="0" w:space="0" w:color="auto"/>
      </w:divBdr>
    </w:div>
    <w:div w:id="1005282877">
      <w:marLeft w:val="640"/>
      <w:marRight w:val="0"/>
      <w:marTop w:val="0"/>
      <w:marBottom w:val="0"/>
      <w:divBdr>
        <w:top w:val="none" w:sz="0" w:space="0" w:color="auto"/>
        <w:left w:val="none" w:sz="0" w:space="0" w:color="auto"/>
        <w:bottom w:val="none" w:sz="0" w:space="0" w:color="auto"/>
        <w:right w:val="none" w:sz="0" w:space="0" w:color="auto"/>
      </w:divBdr>
    </w:div>
    <w:div w:id="1005405386">
      <w:marLeft w:val="640"/>
      <w:marRight w:val="0"/>
      <w:marTop w:val="0"/>
      <w:marBottom w:val="0"/>
      <w:divBdr>
        <w:top w:val="none" w:sz="0" w:space="0" w:color="auto"/>
        <w:left w:val="none" w:sz="0" w:space="0" w:color="auto"/>
        <w:bottom w:val="none" w:sz="0" w:space="0" w:color="auto"/>
        <w:right w:val="none" w:sz="0" w:space="0" w:color="auto"/>
      </w:divBdr>
    </w:div>
    <w:div w:id="1005981044">
      <w:marLeft w:val="640"/>
      <w:marRight w:val="0"/>
      <w:marTop w:val="0"/>
      <w:marBottom w:val="0"/>
      <w:divBdr>
        <w:top w:val="none" w:sz="0" w:space="0" w:color="auto"/>
        <w:left w:val="none" w:sz="0" w:space="0" w:color="auto"/>
        <w:bottom w:val="none" w:sz="0" w:space="0" w:color="auto"/>
        <w:right w:val="none" w:sz="0" w:space="0" w:color="auto"/>
      </w:divBdr>
    </w:div>
    <w:div w:id="1006175198">
      <w:marLeft w:val="640"/>
      <w:marRight w:val="0"/>
      <w:marTop w:val="0"/>
      <w:marBottom w:val="0"/>
      <w:divBdr>
        <w:top w:val="none" w:sz="0" w:space="0" w:color="auto"/>
        <w:left w:val="none" w:sz="0" w:space="0" w:color="auto"/>
        <w:bottom w:val="none" w:sz="0" w:space="0" w:color="auto"/>
        <w:right w:val="none" w:sz="0" w:space="0" w:color="auto"/>
      </w:divBdr>
    </w:div>
    <w:div w:id="1006831959">
      <w:marLeft w:val="640"/>
      <w:marRight w:val="0"/>
      <w:marTop w:val="0"/>
      <w:marBottom w:val="0"/>
      <w:divBdr>
        <w:top w:val="none" w:sz="0" w:space="0" w:color="auto"/>
        <w:left w:val="none" w:sz="0" w:space="0" w:color="auto"/>
        <w:bottom w:val="none" w:sz="0" w:space="0" w:color="auto"/>
        <w:right w:val="none" w:sz="0" w:space="0" w:color="auto"/>
      </w:divBdr>
    </w:div>
    <w:div w:id="1007366724">
      <w:marLeft w:val="640"/>
      <w:marRight w:val="0"/>
      <w:marTop w:val="0"/>
      <w:marBottom w:val="0"/>
      <w:divBdr>
        <w:top w:val="none" w:sz="0" w:space="0" w:color="auto"/>
        <w:left w:val="none" w:sz="0" w:space="0" w:color="auto"/>
        <w:bottom w:val="none" w:sz="0" w:space="0" w:color="auto"/>
        <w:right w:val="none" w:sz="0" w:space="0" w:color="auto"/>
      </w:divBdr>
    </w:div>
    <w:div w:id="1007832340">
      <w:marLeft w:val="640"/>
      <w:marRight w:val="0"/>
      <w:marTop w:val="0"/>
      <w:marBottom w:val="0"/>
      <w:divBdr>
        <w:top w:val="none" w:sz="0" w:space="0" w:color="auto"/>
        <w:left w:val="none" w:sz="0" w:space="0" w:color="auto"/>
        <w:bottom w:val="none" w:sz="0" w:space="0" w:color="auto"/>
        <w:right w:val="none" w:sz="0" w:space="0" w:color="auto"/>
      </w:divBdr>
    </w:div>
    <w:div w:id="1007899572">
      <w:marLeft w:val="640"/>
      <w:marRight w:val="0"/>
      <w:marTop w:val="0"/>
      <w:marBottom w:val="0"/>
      <w:divBdr>
        <w:top w:val="none" w:sz="0" w:space="0" w:color="auto"/>
        <w:left w:val="none" w:sz="0" w:space="0" w:color="auto"/>
        <w:bottom w:val="none" w:sz="0" w:space="0" w:color="auto"/>
        <w:right w:val="none" w:sz="0" w:space="0" w:color="auto"/>
      </w:divBdr>
    </w:div>
    <w:div w:id="1008630793">
      <w:marLeft w:val="640"/>
      <w:marRight w:val="0"/>
      <w:marTop w:val="0"/>
      <w:marBottom w:val="0"/>
      <w:divBdr>
        <w:top w:val="none" w:sz="0" w:space="0" w:color="auto"/>
        <w:left w:val="none" w:sz="0" w:space="0" w:color="auto"/>
        <w:bottom w:val="none" w:sz="0" w:space="0" w:color="auto"/>
        <w:right w:val="none" w:sz="0" w:space="0" w:color="auto"/>
      </w:divBdr>
    </w:div>
    <w:div w:id="1008680700">
      <w:marLeft w:val="640"/>
      <w:marRight w:val="0"/>
      <w:marTop w:val="0"/>
      <w:marBottom w:val="0"/>
      <w:divBdr>
        <w:top w:val="none" w:sz="0" w:space="0" w:color="auto"/>
        <w:left w:val="none" w:sz="0" w:space="0" w:color="auto"/>
        <w:bottom w:val="none" w:sz="0" w:space="0" w:color="auto"/>
        <w:right w:val="none" w:sz="0" w:space="0" w:color="auto"/>
      </w:divBdr>
    </w:div>
    <w:div w:id="1009213990">
      <w:bodyDiv w:val="1"/>
      <w:marLeft w:val="0"/>
      <w:marRight w:val="0"/>
      <w:marTop w:val="0"/>
      <w:marBottom w:val="0"/>
      <w:divBdr>
        <w:top w:val="none" w:sz="0" w:space="0" w:color="auto"/>
        <w:left w:val="none" w:sz="0" w:space="0" w:color="auto"/>
        <w:bottom w:val="none" w:sz="0" w:space="0" w:color="auto"/>
        <w:right w:val="none" w:sz="0" w:space="0" w:color="auto"/>
      </w:divBdr>
      <w:divsChild>
        <w:div w:id="815718">
          <w:marLeft w:val="640"/>
          <w:marRight w:val="0"/>
          <w:marTop w:val="0"/>
          <w:marBottom w:val="0"/>
          <w:divBdr>
            <w:top w:val="none" w:sz="0" w:space="0" w:color="auto"/>
            <w:left w:val="none" w:sz="0" w:space="0" w:color="auto"/>
            <w:bottom w:val="none" w:sz="0" w:space="0" w:color="auto"/>
            <w:right w:val="none" w:sz="0" w:space="0" w:color="auto"/>
          </w:divBdr>
        </w:div>
        <w:div w:id="23794009">
          <w:marLeft w:val="640"/>
          <w:marRight w:val="0"/>
          <w:marTop w:val="0"/>
          <w:marBottom w:val="0"/>
          <w:divBdr>
            <w:top w:val="none" w:sz="0" w:space="0" w:color="auto"/>
            <w:left w:val="none" w:sz="0" w:space="0" w:color="auto"/>
            <w:bottom w:val="none" w:sz="0" w:space="0" w:color="auto"/>
            <w:right w:val="none" w:sz="0" w:space="0" w:color="auto"/>
          </w:divBdr>
        </w:div>
        <w:div w:id="32049438">
          <w:marLeft w:val="640"/>
          <w:marRight w:val="0"/>
          <w:marTop w:val="0"/>
          <w:marBottom w:val="0"/>
          <w:divBdr>
            <w:top w:val="none" w:sz="0" w:space="0" w:color="auto"/>
            <w:left w:val="none" w:sz="0" w:space="0" w:color="auto"/>
            <w:bottom w:val="none" w:sz="0" w:space="0" w:color="auto"/>
            <w:right w:val="none" w:sz="0" w:space="0" w:color="auto"/>
          </w:divBdr>
        </w:div>
        <w:div w:id="67923675">
          <w:marLeft w:val="640"/>
          <w:marRight w:val="0"/>
          <w:marTop w:val="0"/>
          <w:marBottom w:val="0"/>
          <w:divBdr>
            <w:top w:val="none" w:sz="0" w:space="0" w:color="auto"/>
            <w:left w:val="none" w:sz="0" w:space="0" w:color="auto"/>
            <w:bottom w:val="none" w:sz="0" w:space="0" w:color="auto"/>
            <w:right w:val="none" w:sz="0" w:space="0" w:color="auto"/>
          </w:divBdr>
        </w:div>
        <w:div w:id="82067125">
          <w:marLeft w:val="640"/>
          <w:marRight w:val="0"/>
          <w:marTop w:val="0"/>
          <w:marBottom w:val="0"/>
          <w:divBdr>
            <w:top w:val="none" w:sz="0" w:space="0" w:color="auto"/>
            <w:left w:val="none" w:sz="0" w:space="0" w:color="auto"/>
            <w:bottom w:val="none" w:sz="0" w:space="0" w:color="auto"/>
            <w:right w:val="none" w:sz="0" w:space="0" w:color="auto"/>
          </w:divBdr>
        </w:div>
        <w:div w:id="84112646">
          <w:marLeft w:val="640"/>
          <w:marRight w:val="0"/>
          <w:marTop w:val="0"/>
          <w:marBottom w:val="0"/>
          <w:divBdr>
            <w:top w:val="none" w:sz="0" w:space="0" w:color="auto"/>
            <w:left w:val="none" w:sz="0" w:space="0" w:color="auto"/>
            <w:bottom w:val="none" w:sz="0" w:space="0" w:color="auto"/>
            <w:right w:val="none" w:sz="0" w:space="0" w:color="auto"/>
          </w:divBdr>
        </w:div>
        <w:div w:id="91777920">
          <w:marLeft w:val="640"/>
          <w:marRight w:val="0"/>
          <w:marTop w:val="0"/>
          <w:marBottom w:val="0"/>
          <w:divBdr>
            <w:top w:val="none" w:sz="0" w:space="0" w:color="auto"/>
            <w:left w:val="none" w:sz="0" w:space="0" w:color="auto"/>
            <w:bottom w:val="none" w:sz="0" w:space="0" w:color="auto"/>
            <w:right w:val="none" w:sz="0" w:space="0" w:color="auto"/>
          </w:divBdr>
        </w:div>
        <w:div w:id="114643185">
          <w:marLeft w:val="640"/>
          <w:marRight w:val="0"/>
          <w:marTop w:val="0"/>
          <w:marBottom w:val="0"/>
          <w:divBdr>
            <w:top w:val="none" w:sz="0" w:space="0" w:color="auto"/>
            <w:left w:val="none" w:sz="0" w:space="0" w:color="auto"/>
            <w:bottom w:val="none" w:sz="0" w:space="0" w:color="auto"/>
            <w:right w:val="none" w:sz="0" w:space="0" w:color="auto"/>
          </w:divBdr>
        </w:div>
        <w:div w:id="140006182">
          <w:marLeft w:val="640"/>
          <w:marRight w:val="0"/>
          <w:marTop w:val="0"/>
          <w:marBottom w:val="0"/>
          <w:divBdr>
            <w:top w:val="none" w:sz="0" w:space="0" w:color="auto"/>
            <w:left w:val="none" w:sz="0" w:space="0" w:color="auto"/>
            <w:bottom w:val="none" w:sz="0" w:space="0" w:color="auto"/>
            <w:right w:val="none" w:sz="0" w:space="0" w:color="auto"/>
          </w:divBdr>
        </w:div>
        <w:div w:id="141050255">
          <w:marLeft w:val="640"/>
          <w:marRight w:val="0"/>
          <w:marTop w:val="0"/>
          <w:marBottom w:val="0"/>
          <w:divBdr>
            <w:top w:val="none" w:sz="0" w:space="0" w:color="auto"/>
            <w:left w:val="none" w:sz="0" w:space="0" w:color="auto"/>
            <w:bottom w:val="none" w:sz="0" w:space="0" w:color="auto"/>
            <w:right w:val="none" w:sz="0" w:space="0" w:color="auto"/>
          </w:divBdr>
        </w:div>
        <w:div w:id="218128108">
          <w:marLeft w:val="640"/>
          <w:marRight w:val="0"/>
          <w:marTop w:val="0"/>
          <w:marBottom w:val="0"/>
          <w:divBdr>
            <w:top w:val="none" w:sz="0" w:space="0" w:color="auto"/>
            <w:left w:val="none" w:sz="0" w:space="0" w:color="auto"/>
            <w:bottom w:val="none" w:sz="0" w:space="0" w:color="auto"/>
            <w:right w:val="none" w:sz="0" w:space="0" w:color="auto"/>
          </w:divBdr>
        </w:div>
        <w:div w:id="236328893">
          <w:marLeft w:val="640"/>
          <w:marRight w:val="0"/>
          <w:marTop w:val="0"/>
          <w:marBottom w:val="0"/>
          <w:divBdr>
            <w:top w:val="none" w:sz="0" w:space="0" w:color="auto"/>
            <w:left w:val="none" w:sz="0" w:space="0" w:color="auto"/>
            <w:bottom w:val="none" w:sz="0" w:space="0" w:color="auto"/>
            <w:right w:val="none" w:sz="0" w:space="0" w:color="auto"/>
          </w:divBdr>
        </w:div>
        <w:div w:id="265191341">
          <w:marLeft w:val="640"/>
          <w:marRight w:val="0"/>
          <w:marTop w:val="0"/>
          <w:marBottom w:val="0"/>
          <w:divBdr>
            <w:top w:val="none" w:sz="0" w:space="0" w:color="auto"/>
            <w:left w:val="none" w:sz="0" w:space="0" w:color="auto"/>
            <w:bottom w:val="none" w:sz="0" w:space="0" w:color="auto"/>
            <w:right w:val="none" w:sz="0" w:space="0" w:color="auto"/>
          </w:divBdr>
        </w:div>
        <w:div w:id="284041752">
          <w:marLeft w:val="640"/>
          <w:marRight w:val="0"/>
          <w:marTop w:val="0"/>
          <w:marBottom w:val="0"/>
          <w:divBdr>
            <w:top w:val="none" w:sz="0" w:space="0" w:color="auto"/>
            <w:left w:val="none" w:sz="0" w:space="0" w:color="auto"/>
            <w:bottom w:val="none" w:sz="0" w:space="0" w:color="auto"/>
            <w:right w:val="none" w:sz="0" w:space="0" w:color="auto"/>
          </w:divBdr>
        </w:div>
        <w:div w:id="285503132">
          <w:marLeft w:val="640"/>
          <w:marRight w:val="0"/>
          <w:marTop w:val="0"/>
          <w:marBottom w:val="0"/>
          <w:divBdr>
            <w:top w:val="none" w:sz="0" w:space="0" w:color="auto"/>
            <w:left w:val="none" w:sz="0" w:space="0" w:color="auto"/>
            <w:bottom w:val="none" w:sz="0" w:space="0" w:color="auto"/>
            <w:right w:val="none" w:sz="0" w:space="0" w:color="auto"/>
          </w:divBdr>
        </w:div>
        <w:div w:id="293802235">
          <w:marLeft w:val="640"/>
          <w:marRight w:val="0"/>
          <w:marTop w:val="0"/>
          <w:marBottom w:val="0"/>
          <w:divBdr>
            <w:top w:val="none" w:sz="0" w:space="0" w:color="auto"/>
            <w:left w:val="none" w:sz="0" w:space="0" w:color="auto"/>
            <w:bottom w:val="none" w:sz="0" w:space="0" w:color="auto"/>
            <w:right w:val="none" w:sz="0" w:space="0" w:color="auto"/>
          </w:divBdr>
        </w:div>
        <w:div w:id="294876149">
          <w:marLeft w:val="640"/>
          <w:marRight w:val="0"/>
          <w:marTop w:val="0"/>
          <w:marBottom w:val="0"/>
          <w:divBdr>
            <w:top w:val="none" w:sz="0" w:space="0" w:color="auto"/>
            <w:left w:val="none" w:sz="0" w:space="0" w:color="auto"/>
            <w:bottom w:val="none" w:sz="0" w:space="0" w:color="auto"/>
            <w:right w:val="none" w:sz="0" w:space="0" w:color="auto"/>
          </w:divBdr>
        </w:div>
        <w:div w:id="310527053">
          <w:marLeft w:val="640"/>
          <w:marRight w:val="0"/>
          <w:marTop w:val="0"/>
          <w:marBottom w:val="0"/>
          <w:divBdr>
            <w:top w:val="none" w:sz="0" w:space="0" w:color="auto"/>
            <w:left w:val="none" w:sz="0" w:space="0" w:color="auto"/>
            <w:bottom w:val="none" w:sz="0" w:space="0" w:color="auto"/>
            <w:right w:val="none" w:sz="0" w:space="0" w:color="auto"/>
          </w:divBdr>
        </w:div>
        <w:div w:id="315763941">
          <w:marLeft w:val="640"/>
          <w:marRight w:val="0"/>
          <w:marTop w:val="0"/>
          <w:marBottom w:val="0"/>
          <w:divBdr>
            <w:top w:val="none" w:sz="0" w:space="0" w:color="auto"/>
            <w:left w:val="none" w:sz="0" w:space="0" w:color="auto"/>
            <w:bottom w:val="none" w:sz="0" w:space="0" w:color="auto"/>
            <w:right w:val="none" w:sz="0" w:space="0" w:color="auto"/>
          </w:divBdr>
        </w:div>
        <w:div w:id="406810746">
          <w:marLeft w:val="640"/>
          <w:marRight w:val="0"/>
          <w:marTop w:val="0"/>
          <w:marBottom w:val="0"/>
          <w:divBdr>
            <w:top w:val="none" w:sz="0" w:space="0" w:color="auto"/>
            <w:left w:val="none" w:sz="0" w:space="0" w:color="auto"/>
            <w:bottom w:val="none" w:sz="0" w:space="0" w:color="auto"/>
            <w:right w:val="none" w:sz="0" w:space="0" w:color="auto"/>
          </w:divBdr>
        </w:div>
        <w:div w:id="475877931">
          <w:marLeft w:val="640"/>
          <w:marRight w:val="0"/>
          <w:marTop w:val="0"/>
          <w:marBottom w:val="0"/>
          <w:divBdr>
            <w:top w:val="none" w:sz="0" w:space="0" w:color="auto"/>
            <w:left w:val="none" w:sz="0" w:space="0" w:color="auto"/>
            <w:bottom w:val="none" w:sz="0" w:space="0" w:color="auto"/>
            <w:right w:val="none" w:sz="0" w:space="0" w:color="auto"/>
          </w:divBdr>
        </w:div>
        <w:div w:id="560288711">
          <w:marLeft w:val="640"/>
          <w:marRight w:val="0"/>
          <w:marTop w:val="0"/>
          <w:marBottom w:val="0"/>
          <w:divBdr>
            <w:top w:val="none" w:sz="0" w:space="0" w:color="auto"/>
            <w:left w:val="none" w:sz="0" w:space="0" w:color="auto"/>
            <w:bottom w:val="none" w:sz="0" w:space="0" w:color="auto"/>
            <w:right w:val="none" w:sz="0" w:space="0" w:color="auto"/>
          </w:divBdr>
        </w:div>
        <w:div w:id="587009314">
          <w:marLeft w:val="640"/>
          <w:marRight w:val="0"/>
          <w:marTop w:val="0"/>
          <w:marBottom w:val="0"/>
          <w:divBdr>
            <w:top w:val="none" w:sz="0" w:space="0" w:color="auto"/>
            <w:left w:val="none" w:sz="0" w:space="0" w:color="auto"/>
            <w:bottom w:val="none" w:sz="0" w:space="0" w:color="auto"/>
            <w:right w:val="none" w:sz="0" w:space="0" w:color="auto"/>
          </w:divBdr>
        </w:div>
        <w:div w:id="590621107">
          <w:marLeft w:val="640"/>
          <w:marRight w:val="0"/>
          <w:marTop w:val="0"/>
          <w:marBottom w:val="0"/>
          <w:divBdr>
            <w:top w:val="none" w:sz="0" w:space="0" w:color="auto"/>
            <w:left w:val="none" w:sz="0" w:space="0" w:color="auto"/>
            <w:bottom w:val="none" w:sz="0" w:space="0" w:color="auto"/>
            <w:right w:val="none" w:sz="0" w:space="0" w:color="auto"/>
          </w:divBdr>
        </w:div>
        <w:div w:id="634599382">
          <w:marLeft w:val="640"/>
          <w:marRight w:val="0"/>
          <w:marTop w:val="0"/>
          <w:marBottom w:val="0"/>
          <w:divBdr>
            <w:top w:val="none" w:sz="0" w:space="0" w:color="auto"/>
            <w:left w:val="none" w:sz="0" w:space="0" w:color="auto"/>
            <w:bottom w:val="none" w:sz="0" w:space="0" w:color="auto"/>
            <w:right w:val="none" w:sz="0" w:space="0" w:color="auto"/>
          </w:divBdr>
        </w:div>
        <w:div w:id="667370723">
          <w:marLeft w:val="640"/>
          <w:marRight w:val="0"/>
          <w:marTop w:val="0"/>
          <w:marBottom w:val="0"/>
          <w:divBdr>
            <w:top w:val="none" w:sz="0" w:space="0" w:color="auto"/>
            <w:left w:val="none" w:sz="0" w:space="0" w:color="auto"/>
            <w:bottom w:val="none" w:sz="0" w:space="0" w:color="auto"/>
            <w:right w:val="none" w:sz="0" w:space="0" w:color="auto"/>
          </w:divBdr>
        </w:div>
        <w:div w:id="716509857">
          <w:marLeft w:val="640"/>
          <w:marRight w:val="0"/>
          <w:marTop w:val="0"/>
          <w:marBottom w:val="0"/>
          <w:divBdr>
            <w:top w:val="none" w:sz="0" w:space="0" w:color="auto"/>
            <w:left w:val="none" w:sz="0" w:space="0" w:color="auto"/>
            <w:bottom w:val="none" w:sz="0" w:space="0" w:color="auto"/>
            <w:right w:val="none" w:sz="0" w:space="0" w:color="auto"/>
          </w:divBdr>
        </w:div>
        <w:div w:id="744839431">
          <w:marLeft w:val="640"/>
          <w:marRight w:val="0"/>
          <w:marTop w:val="0"/>
          <w:marBottom w:val="0"/>
          <w:divBdr>
            <w:top w:val="none" w:sz="0" w:space="0" w:color="auto"/>
            <w:left w:val="none" w:sz="0" w:space="0" w:color="auto"/>
            <w:bottom w:val="none" w:sz="0" w:space="0" w:color="auto"/>
            <w:right w:val="none" w:sz="0" w:space="0" w:color="auto"/>
          </w:divBdr>
        </w:div>
        <w:div w:id="773281237">
          <w:marLeft w:val="640"/>
          <w:marRight w:val="0"/>
          <w:marTop w:val="0"/>
          <w:marBottom w:val="0"/>
          <w:divBdr>
            <w:top w:val="none" w:sz="0" w:space="0" w:color="auto"/>
            <w:left w:val="none" w:sz="0" w:space="0" w:color="auto"/>
            <w:bottom w:val="none" w:sz="0" w:space="0" w:color="auto"/>
            <w:right w:val="none" w:sz="0" w:space="0" w:color="auto"/>
          </w:divBdr>
        </w:div>
        <w:div w:id="812403218">
          <w:marLeft w:val="640"/>
          <w:marRight w:val="0"/>
          <w:marTop w:val="0"/>
          <w:marBottom w:val="0"/>
          <w:divBdr>
            <w:top w:val="none" w:sz="0" w:space="0" w:color="auto"/>
            <w:left w:val="none" w:sz="0" w:space="0" w:color="auto"/>
            <w:bottom w:val="none" w:sz="0" w:space="0" w:color="auto"/>
            <w:right w:val="none" w:sz="0" w:space="0" w:color="auto"/>
          </w:divBdr>
        </w:div>
        <w:div w:id="835151385">
          <w:marLeft w:val="640"/>
          <w:marRight w:val="0"/>
          <w:marTop w:val="0"/>
          <w:marBottom w:val="0"/>
          <w:divBdr>
            <w:top w:val="none" w:sz="0" w:space="0" w:color="auto"/>
            <w:left w:val="none" w:sz="0" w:space="0" w:color="auto"/>
            <w:bottom w:val="none" w:sz="0" w:space="0" w:color="auto"/>
            <w:right w:val="none" w:sz="0" w:space="0" w:color="auto"/>
          </w:divBdr>
        </w:div>
        <w:div w:id="855730325">
          <w:marLeft w:val="640"/>
          <w:marRight w:val="0"/>
          <w:marTop w:val="0"/>
          <w:marBottom w:val="0"/>
          <w:divBdr>
            <w:top w:val="none" w:sz="0" w:space="0" w:color="auto"/>
            <w:left w:val="none" w:sz="0" w:space="0" w:color="auto"/>
            <w:bottom w:val="none" w:sz="0" w:space="0" w:color="auto"/>
            <w:right w:val="none" w:sz="0" w:space="0" w:color="auto"/>
          </w:divBdr>
        </w:div>
        <w:div w:id="873613338">
          <w:marLeft w:val="640"/>
          <w:marRight w:val="0"/>
          <w:marTop w:val="0"/>
          <w:marBottom w:val="0"/>
          <w:divBdr>
            <w:top w:val="none" w:sz="0" w:space="0" w:color="auto"/>
            <w:left w:val="none" w:sz="0" w:space="0" w:color="auto"/>
            <w:bottom w:val="none" w:sz="0" w:space="0" w:color="auto"/>
            <w:right w:val="none" w:sz="0" w:space="0" w:color="auto"/>
          </w:divBdr>
        </w:div>
        <w:div w:id="877401934">
          <w:marLeft w:val="640"/>
          <w:marRight w:val="0"/>
          <w:marTop w:val="0"/>
          <w:marBottom w:val="0"/>
          <w:divBdr>
            <w:top w:val="none" w:sz="0" w:space="0" w:color="auto"/>
            <w:left w:val="none" w:sz="0" w:space="0" w:color="auto"/>
            <w:bottom w:val="none" w:sz="0" w:space="0" w:color="auto"/>
            <w:right w:val="none" w:sz="0" w:space="0" w:color="auto"/>
          </w:divBdr>
        </w:div>
        <w:div w:id="909274397">
          <w:marLeft w:val="640"/>
          <w:marRight w:val="0"/>
          <w:marTop w:val="0"/>
          <w:marBottom w:val="0"/>
          <w:divBdr>
            <w:top w:val="none" w:sz="0" w:space="0" w:color="auto"/>
            <w:left w:val="none" w:sz="0" w:space="0" w:color="auto"/>
            <w:bottom w:val="none" w:sz="0" w:space="0" w:color="auto"/>
            <w:right w:val="none" w:sz="0" w:space="0" w:color="auto"/>
          </w:divBdr>
        </w:div>
        <w:div w:id="959994863">
          <w:marLeft w:val="640"/>
          <w:marRight w:val="0"/>
          <w:marTop w:val="0"/>
          <w:marBottom w:val="0"/>
          <w:divBdr>
            <w:top w:val="none" w:sz="0" w:space="0" w:color="auto"/>
            <w:left w:val="none" w:sz="0" w:space="0" w:color="auto"/>
            <w:bottom w:val="none" w:sz="0" w:space="0" w:color="auto"/>
            <w:right w:val="none" w:sz="0" w:space="0" w:color="auto"/>
          </w:divBdr>
        </w:div>
        <w:div w:id="975841216">
          <w:marLeft w:val="640"/>
          <w:marRight w:val="0"/>
          <w:marTop w:val="0"/>
          <w:marBottom w:val="0"/>
          <w:divBdr>
            <w:top w:val="none" w:sz="0" w:space="0" w:color="auto"/>
            <w:left w:val="none" w:sz="0" w:space="0" w:color="auto"/>
            <w:bottom w:val="none" w:sz="0" w:space="0" w:color="auto"/>
            <w:right w:val="none" w:sz="0" w:space="0" w:color="auto"/>
          </w:divBdr>
        </w:div>
        <w:div w:id="996956316">
          <w:marLeft w:val="640"/>
          <w:marRight w:val="0"/>
          <w:marTop w:val="0"/>
          <w:marBottom w:val="0"/>
          <w:divBdr>
            <w:top w:val="none" w:sz="0" w:space="0" w:color="auto"/>
            <w:left w:val="none" w:sz="0" w:space="0" w:color="auto"/>
            <w:bottom w:val="none" w:sz="0" w:space="0" w:color="auto"/>
            <w:right w:val="none" w:sz="0" w:space="0" w:color="auto"/>
          </w:divBdr>
        </w:div>
        <w:div w:id="1015112063">
          <w:marLeft w:val="640"/>
          <w:marRight w:val="0"/>
          <w:marTop w:val="0"/>
          <w:marBottom w:val="0"/>
          <w:divBdr>
            <w:top w:val="none" w:sz="0" w:space="0" w:color="auto"/>
            <w:left w:val="none" w:sz="0" w:space="0" w:color="auto"/>
            <w:bottom w:val="none" w:sz="0" w:space="0" w:color="auto"/>
            <w:right w:val="none" w:sz="0" w:space="0" w:color="auto"/>
          </w:divBdr>
        </w:div>
        <w:div w:id="1019309886">
          <w:marLeft w:val="640"/>
          <w:marRight w:val="0"/>
          <w:marTop w:val="0"/>
          <w:marBottom w:val="0"/>
          <w:divBdr>
            <w:top w:val="none" w:sz="0" w:space="0" w:color="auto"/>
            <w:left w:val="none" w:sz="0" w:space="0" w:color="auto"/>
            <w:bottom w:val="none" w:sz="0" w:space="0" w:color="auto"/>
            <w:right w:val="none" w:sz="0" w:space="0" w:color="auto"/>
          </w:divBdr>
        </w:div>
        <w:div w:id="1106510038">
          <w:marLeft w:val="640"/>
          <w:marRight w:val="0"/>
          <w:marTop w:val="0"/>
          <w:marBottom w:val="0"/>
          <w:divBdr>
            <w:top w:val="none" w:sz="0" w:space="0" w:color="auto"/>
            <w:left w:val="none" w:sz="0" w:space="0" w:color="auto"/>
            <w:bottom w:val="none" w:sz="0" w:space="0" w:color="auto"/>
            <w:right w:val="none" w:sz="0" w:space="0" w:color="auto"/>
          </w:divBdr>
        </w:div>
        <w:div w:id="1141115225">
          <w:marLeft w:val="640"/>
          <w:marRight w:val="0"/>
          <w:marTop w:val="0"/>
          <w:marBottom w:val="0"/>
          <w:divBdr>
            <w:top w:val="none" w:sz="0" w:space="0" w:color="auto"/>
            <w:left w:val="none" w:sz="0" w:space="0" w:color="auto"/>
            <w:bottom w:val="none" w:sz="0" w:space="0" w:color="auto"/>
            <w:right w:val="none" w:sz="0" w:space="0" w:color="auto"/>
          </w:divBdr>
        </w:div>
        <w:div w:id="1143279925">
          <w:marLeft w:val="640"/>
          <w:marRight w:val="0"/>
          <w:marTop w:val="0"/>
          <w:marBottom w:val="0"/>
          <w:divBdr>
            <w:top w:val="none" w:sz="0" w:space="0" w:color="auto"/>
            <w:left w:val="none" w:sz="0" w:space="0" w:color="auto"/>
            <w:bottom w:val="none" w:sz="0" w:space="0" w:color="auto"/>
            <w:right w:val="none" w:sz="0" w:space="0" w:color="auto"/>
          </w:divBdr>
        </w:div>
        <w:div w:id="1151948653">
          <w:marLeft w:val="640"/>
          <w:marRight w:val="0"/>
          <w:marTop w:val="0"/>
          <w:marBottom w:val="0"/>
          <w:divBdr>
            <w:top w:val="none" w:sz="0" w:space="0" w:color="auto"/>
            <w:left w:val="none" w:sz="0" w:space="0" w:color="auto"/>
            <w:bottom w:val="none" w:sz="0" w:space="0" w:color="auto"/>
            <w:right w:val="none" w:sz="0" w:space="0" w:color="auto"/>
          </w:divBdr>
        </w:div>
        <w:div w:id="1179614045">
          <w:marLeft w:val="640"/>
          <w:marRight w:val="0"/>
          <w:marTop w:val="0"/>
          <w:marBottom w:val="0"/>
          <w:divBdr>
            <w:top w:val="none" w:sz="0" w:space="0" w:color="auto"/>
            <w:left w:val="none" w:sz="0" w:space="0" w:color="auto"/>
            <w:bottom w:val="none" w:sz="0" w:space="0" w:color="auto"/>
            <w:right w:val="none" w:sz="0" w:space="0" w:color="auto"/>
          </w:divBdr>
        </w:div>
        <w:div w:id="1184057997">
          <w:marLeft w:val="640"/>
          <w:marRight w:val="0"/>
          <w:marTop w:val="0"/>
          <w:marBottom w:val="0"/>
          <w:divBdr>
            <w:top w:val="none" w:sz="0" w:space="0" w:color="auto"/>
            <w:left w:val="none" w:sz="0" w:space="0" w:color="auto"/>
            <w:bottom w:val="none" w:sz="0" w:space="0" w:color="auto"/>
            <w:right w:val="none" w:sz="0" w:space="0" w:color="auto"/>
          </w:divBdr>
        </w:div>
        <w:div w:id="1199858916">
          <w:marLeft w:val="640"/>
          <w:marRight w:val="0"/>
          <w:marTop w:val="0"/>
          <w:marBottom w:val="0"/>
          <w:divBdr>
            <w:top w:val="none" w:sz="0" w:space="0" w:color="auto"/>
            <w:left w:val="none" w:sz="0" w:space="0" w:color="auto"/>
            <w:bottom w:val="none" w:sz="0" w:space="0" w:color="auto"/>
            <w:right w:val="none" w:sz="0" w:space="0" w:color="auto"/>
          </w:divBdr>
        </w:div>
        <w:div w:id="1217397701">
          <w:marLeft w:val="640"/>
          <w:marRight w:val="0"/>
          <w:marTop w:val="0"/>
          <w:marBottom w:val="0"/>
          <w:divBdr>
            <w:top w:val="none" w:sz="0" w:space="0" w:color="auto"/>
            <w:left w:val="none" w:sz="0" w:space="0" w:color="auto"/>
            <w:bottom w:val="none" w:sz="0" w:space="0" w:color="auto"/>
            <w:right w:val="none" w:sz="0" w:space="0" w:color="auto"/>
          </w:divBdr>
        </w:div>
        <w:div w:id="1228498206">
          <w:marLeft w:val="640"/>
          <w:marRight w:val="0"/>
          <w:marTop w:val="0"/>
          <w:marBottom w:val="0"/>
          <w:divBdr>
            <w:top w:val="none" w:sz="0" w:space="0" w:color="auto"/>
            <w:left w:val="none" w:sz="0" w:space="0" w:color="auto"/>
            <w:bottom w:val="none" w:sz="0" w:space="0" w:color="auto"/>
            <w:right w:val="none" w:sz="0" w:space="0" w:color="auto"/>
          </w:divBdr>
        </w:div>
        <w:div w:id="1244415745">
          <w:marLeft w:val="640"/>
          <w:marRight w:val="0"/>
          <w:marTop w:val="0"/>
          <w:marBottom w:val="0"/>
          <w:divBdr>
            <w:top w:val="none" w:sz="0" w:space="0" w:color="auto"/>
            <w:left w:val="none" w:sz="0" w:space="0" w:color="auto"/>
            <w:bottom w:val="none" w:sz="0" w:space="0" w:color="auto"/>
            <w:right w:val="none" w:sz="0" w:space="0" w:color="auto"/>
          </w:divBdr>
        </w:div>
        <w:div w:id="1250239987">
          <w:marLeft w:val="640"/>
          <w:marRight w:val="0"/>
          <w:marTop w:val="0"/>
          <w:marBottom w:val="0"/>
          <w:divBdr>
            <w:top w:val="none" w:sz="0" w:space="0" w:color="auto"/>
            <w:left w:val="none" w:sz="0" w:space="0" w:color="auto"/>
            <w:bottom w:val="none" w:sz="0" w:space="0" w:color="auto"/>
            <w:right w:val="none" w:sz="0" w:space="0" w:color="auto"/>
          </w:divBdr>
        </w:div>
        <w:div w:id="1284850546">
          <w:marLeft w:val="640"/>
          <w:marRight w:val="0"/>
          <w:marTop w:val="0"/>
          <w:marBottom w:val="0"/>
          <w:divBdr>
            <w:top w:val="none" w:sz="0" w:space="0" w:color="auto"/>
            <w:left w:val="none" w:sz="0" w:space="0" w:color="auto"/>
            <w:bottom w:val="none" w:sz="0" w:space="0" w:color="auto"/>
            <w:right w:val="none" w:sz="0" w:space="0" w:color="auto"/>
          </w:divBdr>
        </w:div>
        <w:div w:id="1297955059">
          <w:marLeft w:val="640"/>
          <w:marRight w:val="0"/>
          <w:marTop w:val="0"/>
          <w:marBottom w:val="0"/>
          <w:divBdr>
            <w:top w:val="none" w:sz="0" w:space="0" w:color="auto"/>
            <w:left w:val="none" w:sz="0" w:space="0" w:color="auto"/>
            <w:bottom w:val="none" w:sz="0" w:space="0" w:color="auto"/>
            <w:right w:val="none" w:sz="0" w:space="0" w:color="auto"/>
          </w:divBdr>
        </w:div>
        <w:div w:id="1301419254">
          <w:marLeft w:val="640"/>
          <w:marRight w:val="0"/>
          <w:marTop w:val="0"/>
          <w:marBottom w:val="0"/>
          <w:divBdr>
            <w:top w:val="none" w:sz="0" w:space="0" w:color="auto"/>
            <w:left w:val="none" w:sz="0" w:space="0" w:color="auto"/>
            <w:bottom w:val="none" w:sz="0" w:space="0" w:color="auto"/>
            <w:right w:val="none" w:sz="0" w:space="0" w:color="auto"/>
          </w:divBdr>
        </w:div>
        <w:div w:id="1322002987">
          <w:marLeft w:val="640"/>
          <w:marRight w:val="0"/>
          <w:marTop w:val="0"/>
          <w:marBottom w:val="0"/>
          <w:divBdr>
            <w:top w:val="none" w:sz="0" w:space="0" w:color="auto"/>
            <w:left w:val="none" w:sz="0" w:space="0" w:color="auto"/>
            <w:bottom w:val="none" w:sz="0" w:space="0" w:color="auto"/>
            <w:right w:val="none" w:sz="0" w:space="0" w:color="auto"/>
          </w:divBdr>
        </w:div>
        <w:div w:id="1327321725">
          <w:marLeft w:val="640"/>
          <w:marRight w:val="0"/>
          <w:marTop w:val="0"/>
          <w:marBottom w:val="0"/>
          <w:divBdr>
            <w:top w:val="none" w:sz="0" w:space="0" w:color="auto"/>
            <w:left w:val="none" w:sz="0" w:space="0" w:color="auto"/>
            <w:bottom w:val="none" w:sz="0" w:space="0" w:color="auto"/>
            <w:right w:val="none" w:sz="0" w:space="0" w:color="auto"/>
          </w:divBdr>
        </w:div>
        <w:div w:id="1345743300">
          <w:marLeft w:val="640"/>
          <w:marRight w:val="0"/>
          <w:marTop w:val="0"/>
          <w:marBottom w:val="0"/>
          <w:divBdr>
            <w:top w:val="none" w:sz="0" w:space="0" w:color="auto"/>
            <w:left w:val="none" w:sz="0" w:space="0" w:color="auto"/>
            <w:bottom w:val="none" w:sz="0" w:space="0" w:color="auto"/>
            <w:right w:val="none" w:sz="0" w:space="0" w:color="auto"/>
          </w:divBdr>
        </w:div>
        <w:div w:id="1350254744">
          <w:marLeft w:val="640"/>
          <w:marRight w:val="0"/>
          <w:marTop w:val="0"/>
          <w:marBottom w:val="0"/>
          <w:divBdr>
            <w:top w:val="none" w:sz="0" w:space="0" w:color="auto"/>
            <w:left w:val="none" w:sz="0" w:space="0" w:color="auto"/>
            <w:bottom w:val="none" w:sz="0" w:space="0" w:color="auto"/>
            <w:right w:val="none" w:sz="0" w:space="0" w:color="auto"/>
          </w:divBdr>
        </w:div>
        <w:div w:id="1360664522">
          <w:marLeft w:val="640"/>
          <w:marRight w:val="0"/>
          <w:marTop w:val="0"/>
          <w:marBottom w:val="0"/>
          <w:divBdr>
            <w:top w:val="none" w:sz="0" w:space="0" w:color="auto"/>
            <w:left w:val="none" w:sz="0" w:space="0" w:color="auto"/>
            <w:bottom w:val="none" w:sz="0" w:space="0" w:color="auto"/>
            <w:right w:val="none" w:sz="0" w:space="0" w:color="auto"/>
          </w:divBdr>
        </w:div>
        <w:div w:id="1363632819">
          <w:marLeft w:val="640"/>
          <w:marRight w:val="0"/>
          <w:marTop w:val="0"/>
          <w:marBottom w:val="0"/>
          <w:divBdr>
            <w:top w:val="none" w:sz="0" w:space="0" w:color="auto"/>
            <w:left w:val="none" w:sz="0" w:space="0" w:color="auto"/>
            <w:bottom w:val="none" w:sz="0" w:space="0" w:color="auto"/>
            <w:right w:val="none" w:sz="0" w:space="0" w:color="auto"/>
          </w:divBdr>
        </w:div>
        <w:div w:id="1433668940">
          <w:marLeft w:val="640"/>
          <w:marRight w:val="0"/>
          <w:marTop w:val="0"/>
          <w:marBottom w:val="0"/>
          <w:divBdr>
            <w:top w:val="none" w:sz="0" w:space="0" w:color="auto"/>
            <w:left w:val="none" w:sz="0" w:space="0" w:color="auto"/>
            <w:bottom w:val="none" w:sz="0" w:space="0" w:color="auto"/>
            <w:right w:val="none" w:sz="0" w:space="0" w:color="auto"/>
          </w:divBdr>
        </w:div>
        <w:div w:id="1483500249">
          <w:marLeft w:val="640"/>
          <w:marRight w:val="0"/>
          <w:marTop w:val="0"/>
          <w:marBottom w:val="0"/>
          <w:divBdr>
            <w:top w:val="none" w:sz="0" w:space="0" w:color="auto"/>
            <w:left w:val="none" w:sz="0" w:space="0" w:color="auto"/>
            <w:bottom w:val="none" w:sz="0" w:space="0" w:color="auto"/>
            <w:right w:val="none" w:sz="0" w:space="0" w:color="auto"/>
          </w:divBdr>
        </w:div>
        <w:div w:id="1491629169">
          <w:marLeft w:val="640"/>
          <w:marRight w:val="0"/>
          <w:marTop w:val="0"/>
          <w:marBottom w:val="0"/>
          <w:divBdr>
            <w:top w:val="none" w:sz="0" w:space="0" w:color="auto"/>
            <w:left w:val="none" w:sz="0" w:space="0" w:color="auto"/>
            <w:bottom w:val="none" w:sz="0" w:space="0" w:color="auto"/>
            <w:right w:val="none" w:sz="0" w:space="0" w:color="auto"/>
          </w:divBdr>
        </w:div>
        <w:div w:id="1511024167">
          <w:marLeft w:val="640"/>
          <w:marRight w:val="0"/>
          <w:marTop w:val="0"/>
          <w:marBottom w:val="0"/>
          <w:divBdr>
            <w:top w:val="none" w:sz="0" w:space="0" w:color="auto"/>
            <w:left w:val="none" w:sz="0" w:space="0" w:color="auto"/>
            <w:bottom w:val="none" w:sz="0" w:space="0" w:color="auto"/>
            <w:right w:val="none" w:sz="0" w:space="0" w:color="auto"/>
          </w:divBdr>
        </w:div>
        <w:div w:id="1542329873">
          <w:marLeft w:val="640"/>
          <w:marRight w:val="0"/>
          <w:marTop w:val="0"/>
          <w:marBottom w:val="0"/>
          <w:divBdr>
            <w:top w:val="none" w:sz="0" w:space="0" w:color="auto"/>
            <w:left w:val="none" w:sz="0" w:space="0" w:color="auto"/>
            <w:bottom w:val="none" w:sz="0" w:space="0" w:color="auto"/>
            <w:right w:val="none" w:sz="0" w:space="0" w:color="auto"/>
          </w:divBdr>
        </w:div>
        <w:div w:id="1581598208">
          <w:marLeft w:val="640"/>
          <w:marRight w:val="0"/>
          <w:marTop w:val="0"/>
          <w:marBottom w:val="0"/>
          <w:divBdr>
            <w:top w:val="none" w:sz="0" w:space="0" w:color="auto"/>
            <w:left w:val="none" w:sz="0" w:space="0" w:color="auto"/>
            <w:bottom w:val="none" w:sz="0" w:space="0" w:color="auto"/>
            <w:right w:val="none" w:sz="0" w:space="0" w:color="auto"/>
          </w:divBdr>
        </w:div>
        <w:div w:id="1591280373">
          <w:marLeft w:val="640"/>
          <w:marRight w:val="0"/>
          <w:marTop w:val="0"/>
          <w:marBottom w:val="0"/>
          <w:divBdr>
            <w:top w:val="none" w:sz="0" w:space="0" w:color="auto"/>
            <w:left w:val="none" w:sz="0" w:space="0" w:color="auto"/>
            <w:bottom w:val="none" w:sz="0" w:space="0" w:color="auto"/>
            <w:right w:val="none" w:sz="0" w:space="0" w:color="auto"/>
          </w:divBdr>
        </w:div>
        <w:div w:id="1597515679">
          <w:marLeft w:val="640"/>
          <w:marRight w:val="0"/>
          <w:marTop w:val="0"/>
          <w:marBottom w:val="0"/>
          <w:divBdr>
            <w:top w:val="none" w:sz="0" w:space="0" w:color="auto"/>
            <w:left w:val="none" w:sz="0" w:space="0" w:color="auto"/>
            <w:bottom w:val="none" w:sz="0" w:space="0" w:color="auto"/>
            <w:right w:val="none" w:sz="0" w:space="0" w:color="auto"/>
          </w:divBdr>
        </w:div>
        <w:div w:id="1617786619">
          <w:marLeft w:val="640"/>
          <w:marRight w:val="0"/>
          <w:marTop w:val="0"/>
          <w:marBottom w:val="0"/>
          <w:divBdr>
            <w:top w:val="none" w:sz="0" w:space="0" w:color="auto"/>
            <w:left w:val="none" w:sz="0" w:space="0" w:color="auto"/>
            <w:bottom w:val="none" w:sz="0" w:space="0" w:color="auto"/>
            <w:right w:val="none" w:sz="0" w:space="0" w:color="auto"/>
          </w:divBdr>
        </w:div>
        <w:div w:id="1634361599">
          <w:marLeft w:val="640"/>
          <w:marRight w:val="0"/>
          <w:marTop w:val="0"/>
          <w:marBottom w:val="0"/>
          <w:divBdr>
            <w:top w:val="none" w:sz="0" w:space="0" w:color="auto"/>
            <w:left w:val="none" w:sz="0" w:space="0" w:color="auto"/>
            <w:bottom w:val="none" w:sz="0" w:space="0" w:color="auto"/>
            <w:right w:val="none" w:sz="0" w:space="0" w:color="auto"/>
          </w:divBdr>
        </w:div>
        <w:div w:id="1702825905">
          <w:marLeft w:val="640"/>
          <w:marRight w:val="0"/>
          <w:marTop w:val="0"/>
          <w:marBottom w:val="0"/>
          <w:divBdr>
            <w:top w:val="none" w:sz="0" w:space="0" w:color="auto"/>
            <w:left w:val="none" w:sz="0" w:space="0" w:color="auto"/>
            <w:bottom w:val="none" w:sz="0" w:space="0" w:color="auto"/>
            <w:right w:val="none" w:sz="0" w:space="0" w:color="auto"/>
          </w:divBdr>
        </w:div>
        <w:div w:id="1711343544">
          <w:marLeft w:val="640"/>
          <w:marRight w:val="0"/>
          <w:marTop w:val="0"/>
          <w:marBottom w:val="0"/>
          <w:divBdr>
            <w:top w:val="none" w:sz="0" w:space="0" w:color="auto"/>
            <w:left w:val="none" w:sz="0" w:space="0" w:color="auto"/>
            <w:bottom w:val="none" w:sz="0" w:space="0" w:color="auto"/>
            <w:right w:val="none" w:sz="0" w:space="0" w:color="auto"/>
          </w:divBdr>
        </w:div>
        <w:div w:id="1712532553">
          <w:marLeft w:val="640"/>
          <w:marRight w:val="0"/>
          <w:marTop w:val="0"/>
          <w:marBottom w:val="0"/>
          <w:divBdr>
            <w:top w:val="none" w:sz="0" w:space="0" w:color="auto"/>
            <w:left w:val="none" w:sz="0" w:space="0" w:color="auto"/>
            <w:bottom w:val="none" w:sz="0" w:space="0" w:color="auto"/>
            <w:right w:val="none" w:sz="0" w:space="0" w:color="auto"/>
          </w:divBdr>
        </w:div>
        <w:div w:id="1721443851">
          <w:marLeft w:val="640"/>
          <w:marRight w:val="0"/>
          <w:marTop w:val="0"/>
          <w:marBottom w:val="0"/>
          <w:divBdr>
            <w:top w:val="none" w:sz="0" w:space="0" w:color="auto"/>
            <w:left w:val="none" w:sz="0" w:space="0" w:color="auto"/>
            <w:bottom w:val="none" w:sz="0" w:space="0" w:color="auto"/>
            <w:right w:val="none" w:sz="0" w:space="0" w:color="auto"/>
          </w:divBdr>
        </w:div>
        <w:div w:id="1783331955">
          <w:marLeft w:val="640"/>
          <w:marRight w:val="0"/>
          <w:marTop w:val="0"/>
          <w:marBottom w:val="0"/>
          <w:divBdr>
            <w:top w:val="none" w:sz="0" w:space="0" w:color="auto"/>
            <w:left w:val="none" w:sz="0" w:space="0" w:color="auto"/>
            <w:bottom w:val="none" w:sz="0" w:space="0" w:color="auto"/>
            <w:right w:val="none" w:sz="0" w:space="0" w:color="auto"/>
          </w:divBdr>
        </w:div>
        <w:div w:id="1816138005">
          <w:marLeft w:val="640"/>
          <w:marRight w:val="0"/>
          <w:marTop w:val="0"/>
          <w:marBottom w:val="0"/>
          <w:divBdr>
            <w:top w:val="none" w:sz="0" w:space="0" w:color="auto"/>
            <w:left w:val="none" w:sz="0" w:space="0" w:color="auto"/>
            <w:bottom w:val="none" w:sz="0" w:space="0" w:color="auto"/>
            <w:right w:val="none" w:sz="0" w:space="0" w:color="auto"/>
          </w:divBdr>
        </w:div>
        <w:div w:id="1818380304">
          <w:marLeft w:val="640"/>
          <w:marRight w:val="0"/>
          <w:marTop w:val="0"/>
          <w:marBottom w:val="0"/>
          <w:divBdr>
            <w:top w:val="none" w:sz="0" w:space="0" w:color="auto"/>
            <w:left w:val="none" w:sz="0" w:space="0" w:color="auto"/>
            <w:bottom w:val="none" w:sz="0" w:space="0" w:color="auto"/>
            <w:right w:val="none" w:sz="0" w:space="0" w:color="auto"/>
          </w:divBdr>
        </w:div>
        <w:div w:id="1857504362">
          <w:marLeft w:val="640"/>
          <w:marRight w:val="0"/>
          <w:marTop w:val="0"/>
          <w:marBottom w:val="0"/>
          <w:divBdr>
            <w:top w:val="none" w:sz="0" w:space="0" w:color="auto"/>
            <w:left w:val="none" w:sz="0" w:space="0" w:color="auto"/>
            <w:bottom w:val="none" w:sz="0" w:space="0" w:color="auto"/>
            <w:right w:val="none" w:sz="0" w:space="0" w:color="auto"/>
          </w:divBdr>
        </w:div>
        <w:div w:id="1888224777">
          <w:marLeft w:val="640"/>
          <w:marRight w:val="0"/>
          <w:marTop w:val="0"/>
          <w:marBottom w:val="0"/>
          <w:divBdr>
            <w:top w:val="none" w:sz="0" w:space="0" w:color="auto"/>
            <w:left w:val="none" w:sz="0" w:space="0" w:color="auto"/>
            <w:bottom w:val="none" w:sz="0" w:space="0" w:color="auto"/>
            <w:right w:val="none" w:sz="0" w:space="0" w:color="auto"/>
          </w:divBdr>
        </w:div>
        <w:div w:id="1900824382">
          <w:marLeft w:val="640"/>
          <w:marRight w:val="0"/>
          <w:marTop w:val="0"/>
          <w:marBottom w:val="0"/>
          <w:divBdr>
            <w:top w:val="none" w:sz="0" w:space="0" w:color="auto"/>
            <w:left w:val="none" w:sz="0" w:space="0" w:color="auto"/>
            <w:bottom w:val="none" w:sz="0" w:space="0" w:color="auto"/>
            <w:right w:val="none" w:sz="0" w:space="0" w:color="auto"/>
          </w:divBdr>
        </w:div>
        <w:div w:id="1938828412">
          <w:marLeft w:val="640"/>
          <w:marRight w:val="0"/>
          <w:marTop w:val="0"/>
          <w:marBottom w:val="0"/>
          <w:divBdr>
            <w:top w:val="none" w:sz="0" w:space="0" w:color="auto"/>
            <w:left w:val="none" w:sz="0" w:space="0" w:color="auto"/>
            <w:bottom w:val="none" w:sz="0" w:space="0" w:color="auto"/>
            <w:right w:val="none" w:sz="0" w:space="0" w:color="auto"/>
          </w:divBdr>
        </w:div>
        <w:div w:id="1967271614">
          <w:marLeft w:val="640"/>
          <w:marRight w:val="0"/>
          <w:marTop w:val="0"/>
          <w:marBottom w:val="0"/>
          <w:divBdr>
            <w:top w:val="none" w:sz="0" w:space="0" w:color="auto"/>
            <w:left w:val="none" w:sz="0" w:space="0" w:color="auto"/>
            <w:bottom w:val="none" w:sz="0" w:space="0" w:color="auto"/>
            <w:right w:val="none" w:sz="0" w:space="0" w:color="auto"/>
          </w:divBdr>
        </w:div>
        <w:div w:id="1969697533">
          <w:marLeft w:val="640"/>
          <w:marRight w:val="0"/>
          <w:marTop w:val="0"/>
          <w:marBottom w:val="0"/>
          <w:divBdr>
            <w:top w:val="none" w:sz="0" w:space="0" w:color="auto"/>
            <w:left w:val="none" w:sz="0" w:space="0" w:color="auto"/>
            <w:bottom w:val="none" w:sz="0" w:space="0" w:color="auto"/>
            <w:right w:val="none" w:sz="0" w:space="0" w:color="auto"/>
          </w:divBdr>
        </w:div>
        <w:div w:id="1972587586">
          <w:marLeft w:val="640"/>
          <w:marRight w:val="0"/>
          <w:marTop w:val="0"/>
          <w:marBottom w:val="0"/>
          <w:divBdr>
            <w:top w:val="none" w:sz="0" w:space="0" w:color="auto"/>
            <w:left w:val="none" w:sz="0" w:space="0" w:color="auto"/>
            <w:bottom w:val="none" w:sz="0" w:space="0" w:color="auto"/>
            <w:right w:val="none" w:sz="0" w:space="0" w:color="auto"/>
          </w:divBdr>
        </w:div>
        <w:div w:id="1978610347">
          <w:marLeft w:val="640"/>
          <w:marRight w:val="0"/>
          <w:marTop w:val="0"/>
          <w:marBottom w:val="0"/>
          <w:divBdr>
            <w:top w:val="none" w:sz="0" w:space="0" w:color="auto"/>
            <w:left w:val="none" w:sz="0" w:space="0" w:color="auto"/>
            <w:bottom w:val="none" w:sz="0" w:space="0" w:color="auto"/>
            <w:right w:val="none" w:sz="0" w:space="0" w:color="auto"/>
          </w:divBdr>
        </w:div>
        <w:div w:id="2019381913">
          <w:marLeft w:val="640"/>
          <w:marRight w:val="0"/>
          <w:marTop w:val="0"/>
          <w:marBottom w:val="0"/>
          <w:divBdr>
            <w:top w:val="none" w:sz="0" w:space="0" w:color="auto"/>
            <w:left w:val="none" w:sz="0" w:space="0" w:color="auto"/>
            <w:bottom w:val="none" w:sz="0" w:space="0" w:color="auto"/>
            <w:right w:val="none" w:sz="0" w:space="0" w:color="auto"/>
          </w:divBdr>
        </w:div>
        <w:div w:id="2029066956">
          <w:marLeft w:val="640"/>
          <w:marRight w:val="0"/>
          <w:marTop w:val="0"/>
          <w:marBottom w:val="0"/>
          <w:divBdr>
            <w:top w:val="none" w:sz="0" w:space="0" w:color="auto"/>
            <w:left w:val="none" w:sz="0" w:space="0" w:color="auto"/>
            <w:bottom w:val="none" w:sz="0" w:space="0" w:color="auto"/>
            <w:right w:val="none" w:sz="0" w:space="0" w:color="auto"/>
          </w:divBdr>
        </w:div>
        <w:div w:id="2038575974">
          <w:marLeft w:val="640"/>
          <w:marRight w:val="0"/>
          <w:marTop w:val="0"/>
          <w:marBottom w:val="0"/>
          <w:divBdr>
            <w:top w:val="none" w:sz="0" w:space="0" w:color="auto"/>
            <w:left w:val="none" w:sz="0" w:space="0" w:color="auto"/>
            <w:bottom w:val="none" w:sz="0" w:space="0" w:color="auto"/>
            <w:right w:val="none" w:sz="0" w:space="0" w:color="auto"/>
          </w:divBdr>
        </w:div>
        <w:div w:id="2049791292">
          <w:marLeft w:val="640"/>
          <w:marRight w:val="0"/>
          <w:marTop w:val="0"/>
          <w:marBottom w:val="0"/>
          <w:divBdr>
            <w:top w:val="none" w:sz="0" w:space="0" w:color="auto"/>
            <w:left w:val="none" w:sz="0" w:space="0" w:color="auto"/>
            <w:bottom w:val="none" w:sz="0" w:space="0" w:color="auto"/>
            <w:right w:val="none" w:sz="0" w:space="0" w:color="auto"/>
          </w:divBdr>
        </w:div>
        <w:div w:id="2059669031">
          <w:marLeft w:val="640"/>
          <w:marRight w:val="0"/>
          <w:marTop w:val="0"/>
          <w:marBottom w:val="0"/>
          <w:divBdr>
            <w:top w:val="none" w:sz="0" w:space="0" w:color="auto"/>
            <w:left w:val="none" w:sz="0" w:space="0" w:color="auto"/>
            <w:bottom w:val="none" w:sz="0" w:space="0" w:color="auto"/>
            <w:right w:val="none" w:sz="0" w:space="0" w:color="auto"/>
          </w:divBdr>
        </w:div>
        <w:div w:id="2063095374">
          <w:marLeft w:val="640"/>
          <w:marRight w:val="0"/>
          <w:marTop w:val="0"/>
          <w:marBottom w:val="0"/>
          <w:divBdr>
            <w:top w:val="none" w:sz="0" w:space="0" w:color="auto"/>
            <w:left w:val="none" w:sz="0" w:space="0" w:color="auto"/>
            <w:bottom w:val="none" w:sz="0" w:space="0" w:color="auto"/>
            <w:right w:val="none" w:sz="0" w:space="0" w:color="auto"/>
          </w:divBdr>
        </w:div>
      </w:divsChild>
    </w:div>
    <w:div w:id="1009254425">
      <w:marLeft w:val="640"/>
      <w:marRight w:val="0"/>
      <w:marTop w:val="0"/>
      <w:marBottom w:val="0"/>
      <w:divBdr>
        <w:top w:val="none" w:sz="0" w:space="0" w:color="auto"/>
        <w:left w:val="none" w:sz="0" w:space="0" w:color="auto"/>
        <w:bottom w:val="none" w:sz="0" w:space="0" w:color="auto"/>
        <w:right w:val="none" w:sz="0" w:space="0" w:color="auto"/>
      </w:divBdr>
    </w:div>
    <w:div w:id="1009524951">
      <w:marLeft w:val="640"/>
      <w:marRight w:val="0"/>
      <w:marTop w:val="0"/>
      <w:marBottom w:val="0"/>
      <w:divBdr>
        <w:top w:val="none" w:sz="0" w:space="0" w:color="auto"/>
        <w:left w:val="none" w:sz="0" w:space="0" w:color="auto"/>
        <w:bottom w:val="none" w:sz="0" w:space="0" w:color="auto"/>
        <w:right w:val="none" w:sz="0" w:space="0" w:color="auto"/>
      </w:divBdr>
    </w:div>
    <w:div w:id="1009672185">
      <w:marLeft w:val="640"/>
      <w:marRight w:val="0"/>
      <w:marTop w:val="0"/>
      <w:marBottom w:val="0"/>
      <w:divBdr>
        <w:top w:val="none" w:sz="0" w:space="0" w:color="auto"/>
        <w:left w:val="none" w:sz="0" w:space="0" w:color="auto"/>
        <w:bottom w:val="none" w:sz="0" w:space="0" w:color="auto"/>
        <w:right w:val="none" w:sz="0" w:space="0" w:color="auto"/>
      </w:divBdr>
    </w:div>
    <w:div w:id="1009789606">
      <w:bodyDiv w:val="1"/>
      <w:marLeft w:val="0"/>
      <w:marRight w:val="0"/>
      <w:marTop w:val="0"/>
      <w:marBottom w:val="0"/>
      <w:divBdr>
        <w:top w:val="none" w:sz="0" w:space="0" w:color="auto"/>
        <w:left w:val="none" w:sz="0" w:space="0" w:color="auto"/>
        <w:bottom w:val="none" w:sz="0" w:space="0" w:color="auto"/>
        <w:right w:val="none" w:sz="0" w:space="0" w:color="auto"/>
      </w:divBdr>
    </w:div>
    <w:div w:id="1010521967">
      <w:marLeft w:val="640"/>
      <w:marRight w:val="0"/>
      <w:marTop w:val="0"/>
      <w:marBottom w:val="0"/>
      <w:divBdr>
        <w:top w:val="none" w:sz="0" w:space="0" w:color="auto"/>
        <w:left w:val="none" w:sz="0" w:space="0" w:color="auto"/>
        <w:bottom w:val="none" w:sz="0" w:space="0" w:color="auto"/>
        <w:right w:val="none" w:sz="0" w:space="0" w:color="auto"/>
      </w:divBdr>
    </w:div>
    <w:div w:id="1010719340">
      <w:marLeft w:val="640"/>
      <w:marRight w:val="0"/>
      <w:marTop w:val="0"/>
      <w:marBottom w:val="0"/>
      <w:divBdr>
        <w:top w:val="none" w:sz="0" w:space="0" w:color="auto"/>
        <w:left w:val="none" w:sz="0" w:space="0" w:color="auto"/>
        <w:bottom w:val="none" w:sz="0" w:space="0" w:color="auto"/>
        <w:right w:val="none" w:sz="0" w:space="0" w:color="auto"/>
      </w:divBdr>
    </w:div>
    <w:div w:id="1010834844">
      <w:bodyDiv w:val="1"/>
      <w:marLeft w:val="0"/>
      <w:marRight w:val="0"/>
      <w:marTop w:val="0"/>
      <w:marBottom w:val="0"/>
      <w:divBdr>
        <w:top w:val="none" w:sz="0" w:space="0" w:color="auto"/>
        <w:left w:val="none" w:sz="0" w:space="0" w:color="auto"/>
        <w:bottom w:val="none" w:sz="0" w:space="0" w:color="auto"/>
        <w:right w:val="none" w:sz="0" w:space="0" w:color="auto"/>
      </w:divBdr>
      <w:divsChild>
        <w:div w:id="84153">
          <w:marLeft w:val="640"/>
          <w:marRight w:val="0"/>
          <w:marTop w:val="0"/>
          <w:marBottom w:val="0"/>
          <w:divBdr>
            <w:top w:val="none" w:sz="0" w:space="0" w:color="auto"/>
            <w:left w:val="none" w:sz="0" w:space="0" w:color="auto"/>
            <w:bottom w:val="none" w:sz="0" w:space="0" w:color="auto"/>
            <w:right w:val="none" w:sz="0" w:space="0" w:color="auto"/>
          </w:divBdr>
        </w:div>
        <w:div w:id="28728406">
          <w:marLeft w:val="640"/>
          <w:marRight w:val="0"/>
          <w:marTop w:val="0"/>
          <w:marBottom w:val="0"/>
          <w:divBdr>
            <w:top w:val="none" w:sz="0" w:space="0" w:color="auto"/>
            <w:left w:val="none" w:sz="0" w:space="0" w:color="auto"/>
            <w:bottom w:val="none" w:sz="0" w:space="0" w:color="auto"/>
            <w:right w:val="none" w:sz="0" w:space="0" w:color="auto"/>
          </w:divBdr>
        </w:div>
        <w:div w:id="107743805">
          <w:marLeft w:val="640"/>
          <w:marRight w:val="0"/>
          <w:marTop w:val="0"/>
          <w:marBottom w:val="0"/>
          <w:divBdr>
            <w:top w:val="none" w:sz="0" w:space="0" w:color="auto"/>
            <w:left w:val="none" w:sz="0" w:space="0" w:color="auto"/>
            <w:bottom w:val="none" w:sz="0" w:space="0" w:color="auto"/>
            <w:right w:val="none" w:sz="0" w:space="0" w:color="auto"/>
          </w:divBdr>
        </w:div>
        <w:div w:id="117376998">
          <w:marLeft w:val="640"/>
          <w:marRight w:val="0"/>
          <w:marTop w:val="0"/>
          <w:marBottom w:val="0"/>
          <w:divBdr>
            <w:top w:val="none" w:sz="0" w:space="0" w:color="auto"/>
            <w:left w:val="none" w:sz="0" w:space="0" w:color="auto"/>
            <w:bottom w:val="none" w:sz="0" w:space="0" w:color="auto"/>
            <w:right w:val="none" w:sz="0" w:space="0" w:color="auto"/>
          </w:divBdr>
        </w:div>
        <w:div w:id="136267959">
          <w:marLeft w:val="640"/>
          <w:marRight w:val="0"/>
          <w:marTop w:val="0"/>
          <w:marBottom w:val="0"/>
          <w:divBdr>
            <w:top w:val="none" w:sz="0" w:space="0" w:color="auto"/>
            <w:left w:val="none" w:sz="0" w:space="0" w:color="auto"/>
            <w:bottom w:val="none" w:sz="0" w:space="0" w:color="auto"/>
            <w:right w:val="none" w:sz="0" w:space="0" w:color="auto"/>
          </w:divBdr>
        </w:div>
        <w:div w:id="143591889">
          <w:marLeft w:val="640"/>
          <w:marRight w:val="0"/>
          <w:marTop w:val="0"/>
          <w:marBottom w:val="0"/>
          <w:divBdr>
            <w:top w:val="none" w:sz="0" w:space="0" w:color="auto"/>
            <w:left w:val="none" w:sz="0" w:space="0" w:color="auto"/>
            <w:bottom w:val="none" w:sz="0" w:space="0" w:color="auto"/>
            <w:right w:val="none" w:sz="0" w:space="0" w:color="auto"/>
          </w:divBdr>
        </w:div>
        <w:div w:id="159350066">
          <w:marLeft w:val="640"/>
          <w:marRight w:val="0"/>
          <w:marTop w:val="0"/>
          <w:marBottom w:val="0"/>
          <w:divBdr>
            <w:top w:val="none" w:sz="0" w:space="0" w:color="auto"/>
            <w:left w:val="none" w:sz="0" w:space="0" w:color="auto"/>
            <w:bottom w:val="none" w:sz="0" w:space="0" w:color="auto"/>
            <w:right w:val="none" w:sz="0" w:space="0" w:color="auto"/>
          </w:divBdr>
        </w:div>
        <w:div w:id="160708196">
          <w:marLeft w:val="640"/>
          <w:marRight w:val="0"/>
          <w:marTop w:val="0"/>
          <w:marBottom w:val="0"/>
          <w:divBdr>
            <w:top w:val="none" w:sz="0" w:space="0" w:color="auto"/>
            <w:left w:val="none" w:sz="0" w:space="0" w:color="auto"/>
            <w:bottom w:val="none" w:sz="0" w:space="0" w:color="auto"/>
            <w:right w:val="none" w:sz="0" w:space="0" w:color="auto"/>
          </w:divBdr>
        </w:div>
        <w:div w:id="162430009">
          <w:marLeft w:val="640"/>
          <w:marRight w:val="0"/>
          <w:marTop w:val="0"/>
          <w:marBottom w:val="0"/>
          <w:divBdr>
            <w:top w:val="none" w:sz="0" w:space="0" w:color="auto"/>
            <w:left w:val="none" w:sz="0" w:space="0" w:color="auto"/>
            <w:bottom w:val="none" w:sz="0" w:space="0" w:color="auto"/>
            <w:right w:val="none" w:sz="0" w:space="0" w:color="auto"/>
          </w:divBdr>
        </w:div>
        <w:div w:id="217595351">
          <w:marLeft w:val="640"/>
          <w:marRight w:val="0"/>
          <w:marTop w:val="0"/>
          <w:marBottom w:val="0"/>
          <w:divBdr>
            <w:top w:val="none" w:sz="0" w:space="0" w:color="auto"/>
            <w:left w:val="none" w:sz="0" w:space="0" w:color="auto"/>
            <w:bottom w:val="none" w:sz="0" w:space="0" w:color="auto"/>
            <w:right w:val="none" w:sz="0" w:space="0" w:color="auto"/>
          </w:divBdr>
        </w:div>
        <w:div w:id="247886864">
          <w:marLeft w:val="640"/>
          <w:marRight w:val="0"/>
          <w:marTop w:val="0"/>
          <w:marBottom w:val="0"/>
          <w:divBdr>
            <w:top w:val="none" w:sz="0" w:space="0" w:color="auto"/>
            <w:left w:val="none" w:sz="0" w:space="0" w:color="auto"/>
            <w:bottom w:val="none" w:sz="0" w:space="0" w:color="auto"/>
            <w:right w:val="none" w:sz="0" w:space="0" w:color="auto"/>
          </w:divBdr>
        </w:div>
        <w:div w:id="272132046">
          <w:marLeft w:val="640"/>
          <w:marRight w:val="0"/>
          <w:marTop w:val="0"/>
          <w:marBottom w:val="0"/>
          <w:divBdr>
            <w:top w:val="none" w:sz="0" w:space="0" w:color="auto"/>
            <w:left w:val="none" w:sz="0" w:space="0" w:color="auto"/>
            <w:bottom w:val="none" w:sz="0" w:space="0" w:color="auto"/>
            <w:right w:val="none" w:sz="0" w:space="0" w:color="auto"/>
          </w:divBdr>
        </w:div>
        <w:div w:id="291441396">
          <w:marLeft w:val="640"/>
          <w:marRight w:val="0"/>
          <w:marTop w:val="0"/>
          <w:marBottom w:val="0"/>
          <w:divBdr>
            <w:top w:val="none" w:sz="0" w:space="0" w:color="auto"/>
            <w:left w:val="none" w:sz="0" w:space="0" w:color="auto"/>
            <w:bottom w:val="none" w:sz="0" w:space="0" w:color="auto"/>
            <w:right w:val="none" w:sz="0" w:space="0" w:color="auto"/>
          </w:divBdr>
        </w:div>
        <w:div w:id="301348150">
          <w:marLeft w:val="640"/>
          <w:marRight w:val="0"/>
          <w:marTop w:val="0"/>
          <w:marBottom w:val="0"/>
          <w:divBdr>
            <w:top w:val="none" w:sz="0" w:space="0" w:color="auto"/>
            <w:left w:val="none" w:sz="0" w:space="0" w:color="auto"/>
            <w:bottom w:val="none" w:sz="0" w:space="0" w:color="auto"/>
            <w:right w:val="none" w:sz="0" w:space="0" w:color="auto"/>
          </w:divBdr>
        </w:div>
        <w:div w:id="323434672">
          <w:marLeft w:val="640"/>
          <w:marRight w:val="0"/>
          <w:marTop w:val="0"/>
          <w:marBottom w:val="0"/>
          <w:divBdr>
            <w:top w:val="none" w:sz="0" w:space="0" w:color="auto"/>
            <w:left w:val="none" w:sz="0" w:space="0" w:color="auto"/>
            <w:bottom w:val="none" w:sz="0" w:space="0" w:color="auto"/>
            <w:right w:val="none" w:sz="0" w:space="0" w:color="auto"/>
          </w:divBdr>
        </w:div>
        <w:div w:id="339821418">
          <w:marLeft w:val="640"/>
          <w:marRight w:val="0"/>
          <w:marTop w:val="0"/>
          <w:marBottom w:val="0"/>
          <w:divBdr>
            <w:top w:val="none" w:sz="0" w:space="0" w:color="auto"/>
            <w:left w:val="none" w:sz="0" w:space="0" w:color="auto"/>
            <w:bottom w:val="none" w:sz="0" w:space="0" w:color="auto"/>
            <w:right w:val="none" w:sz="0" w:space="0" w:color="auto"/>
          </w:divBdr>
        </w:div>
        <w:div w:id="341198992">
          <w:marLeft w:val="640"/>
          <w:marRight w:val="0"/>
          <w:marTop w:val="0"/>
          <w:marBottom w:val="0"/>
          <w:divBdr>
            <w:top w:val="none" w:sz="0" w:space="0" w:color="auto"/>
            <w:left w:val="none" w:sz="0" w:space="0" w:color="auto"/>
            <w:bottom w:val="none" w:sz="0" w:space="0" w:color="auto"/>
            <w:right w:val="none" w:sz="0" w:space="0" w:color="auto"/>
          </w:divBdr>
        </w:div>
        <w:div w:id="342392199">
          <w:marLeft w:val="640"/>
          <w:marRight w:val="0"/>
          <w:marTop w:val="0"/>
          <w:marBottom w:val="0"/>
          <w:divBdr>
            <w:top w:val="none" w:sz="0" w:space="0" w:color="auto"/>
            <w:left w:val="none" w:sz="0" w:space="0" w:color="auto"/>
            <w:bottom w:val="none" w:sz="0" w:space="0" w:color="auto"/>
            <w:right w:val="none" w:sz="0" w:space="0" w:color="auto"/>
          </w:divBdr>
        </w:div>
        <w:div w:id="588775861">
          <w:marLeft w:val="640"/>
          <w:marRight w:val="0"/>
          <w:marTop w:val="0"/>
          <w:marBottom w:val="0"/>
          <w:divBdr>
            <w:top w:val="none" w:sz="0" w:space="0" w:color="auto"/>
            <w:left w:val="none" w:sz="0" w:space="0" w:color="auto"/>
            <w:bottom w:val="none" w:sz="0" w:space="0" w:color="auto"/>
            <w:right w:val="none" w:sz="0" w:space="0" w:color="auto"/>
          </w:divBdr>
        </w:div>
        <w:div w:id="591665011">
          <w:marLeft w:val="640"/>
          <w:marRight w:val="0"/>
          <w:marTop w:val="0"/>
          <w:marBottom w:val="0"/>
          <w:divBdr>
            <w:top w:val="none" w:sz="0" w:space="0" w:color="auto"/>
            <w:left w:val="none" w:sz="0" w:space="0" w:color="auto"/>
            <w:bottom w:val="none" w:sz="0" w:space="0" w:color="auto"/>
            <w:right w:val="none" w:sz="0" w:space="0" w:color="auto"/>
          </w:divBdr>
        </w:div>
        <w:div w:id="594673857">
          <w:marLeft w:val="640"/>
          <w:marRight w:val="0"/>
          <w:marTop w:val="0"/>
          <w:marBottom w:val="0"/>
          <w:divBdr>
            <w:top w:val="none" w:sz="0" w:space="0" w:color="auto"/>
            <w:left w:val="none" w:sz="0" w:space="0" w:color="auto"/>
            <w:bottom w:val="none" w:sz="0" w:space="0" w:color="auto"/>
            <w:right w:val="none" w:sz="0" w:space="0" w:color="auto"/>
          </w:divBdr>
        </w:div>
        <w:div w:id="597443316">
          <w:marLeft w:val="640"/>
          <w:marRight w:val="0"/>
          <w:marTop w:val="0"/>
          <w:marBottom w:val="0"/>
          <w:divBdr>
            <w:top w:val="none" w:sz="0" w:space="0" w:color="auto"/>
            <w:left w:val="none" w:sz="0" w:space="0" w:color="auto"/>
            <w:bottom w:val="none" w:sz="0" w:space="0" w:color="auto"/>
            <w:right w:val="none" w:sz="0" w:space="0" w:color="auto"/>
          </w:divBdr>
        </w:div>
        <w:div w:id="615522650">
          <w:marLeft w:val="640"/>
          <w:marRight w:val="0"/>
          <w:marTop w:val="0"/>
          <w:marBottom w:val="0"/>
          <w:divBdr>
            <w:top w:val="none" w:sz="0" w:space="0" w:color="auto"/>
            <w:left w:val="none" w:sz="0" w:space="0" w:color="auto"/>
            <w:bottom w:val="none" w:sz="0" w:space="0" w:color="auto"/>
            <w:right w:val="none" w:sz="0" w:space="0" w:color="auto"/>
          </w:divBdr>
        </w:div>
        <w:div w:id="634330351">
          <w:marLeft w:val="640"/>
          <w:marRight w:val="0"/>
          <w:marTop w:val="0"/>
          <w:marBottom w:val="0"/>
          <w:divBdr>
            <w:top w:val="none" w:sz="0" w:space="0" w:color="auto"/>
            <w:left w:val="none" w:sz="0" w:space="0" w:color="auto"/>
            <w:bottom w:val="none" w:sz="0" w:space="0" w:color="auto"/>
            <w:right w:val="none" w:sz="0" w:space="0" w:color="auto"/>
          </w:divBdr>
        </w:div>
        <w:div w:id="658072436">
          <w:marLeft w:val="640"/>
          <w:marRight w:val="0"/>
          <w:marTop w:val="0"/>
          <w:marBottom w:val="0"/>
          <w:divBdr>
            <w:top w:val="none" w:sz="0" w:space="0" w:color="auto"/>
            <w:left w:val="none" w:sz="0" w:space="0" w:color="auto"/>
            <w:bottom w:val="none" w:sz="0" w:space="0" w:color="auto"/>
            <w:right w:val="none" w:sz="0" w:space="0" w:color="auto"/>
          </w:divBdr>
        </w:div>
        <w:div w:id="686295246">
          <w:marLeft w:val="640"/>
          <w:marRight w:val="0"/>
          <w:marTop w:val="0"/>
          <w:marBottom w:val="0"/>
          <w:divBdr>
            <w:top w:val="none" w:sz="0" w:space="0" w:color="auto"/>
            <w:left w:val="none" w:sz="0" w:space="0" w:color="auto"/>
            <w:bottom w:val="none" w:sz="0" w:space="0" w:color="auto"/>
            <w:right w:val="none" w:sz="0" w:space="0" w:color="auto"/>
          </w:divBdr>
        </w:div>
        <w:div w:id="720905733">
          <w:marLeft w:val="640"/>
          <w:marRight w:val="0"/>
          <w:marTop w:val="0"/>
          <w:marBottom w:val="0"/>
          <w:divBdr>
            <w:top w:val="none" w:sz="0" w:space="0" w:color="auto"/>
            <w:left w:val="none" w:sz="0" w:space="0" w:color="auto"/>
            <w:bottom w:val="none" w:sz="0" w:space="0" w:color="auto"/>
            <w:right w:val="none" w:sz="0" w:space="0" w:color="auto"/>
          </w:divBdr>
        </w:div>
        <w:div w:id="729310638">
          <w:marLeft w:val="640"/>
          <w:marRight w:val="0"/>
          <w:marTop w:val="0"/>
          <w:marBottom w:val="0"/>
          <w:divBdr>
            <w:top w:val="none" w:sz="0" w:space="0" w:color="auto"/>
            <w:left w:val="none" w:sz="0" w:space="0" w:color="auto"/>
            <w:bottom w:val="none" w:sz="0" w:space="0" w:color="auto"/>
            <w:right w:val="none" w:sz="0" w:space="0" w:color="auto"/>
          </w:divBdr>
        </w:div>
        <w:div w:id="748962119">
          <w:marLeft w:val="640"/>
          <w:marRight w:val="0"/>
          <w:marTop w:val="0"/>
          <w:marBottom w:val="0"/>
          <w:divBdr>
            <w:top w:val="none" w:sz="0" w:space="0" w:color="auto"/>
            <w:left w:val="none" w:sz="0" w:space="0" w:color="auto"/>
            <w:bottom w:val="none" w:sz="0" w:space="0" w:color="auto"/>
            <w:right w:val="none" w:sz="0" w:space="0" w:color="auto"/>
          </w:divBdr>
        </w:div>
        <w:div w:id="779102831">
          <w:marLeft w:val="640"/>
          <w:marRight w:val="0"/>
          <w:marTop w:val="0"/>
          <w:marBottom w:val="0"/>
          <w:divBdr>
            <w:top w:val="none" w:sz="0" w:space="0" w:color="auto"/>
            <w:left w:val="none" w:sz="0" w:space="0" w:color="auto"/>
            <w:bottom w:val="none" w:sz="0" w:space="0" w:color="auto"/>
            <w:right w:val="none" w:sz="0" w:space="0" w:color="auto"/>
          </w:divBdr>
        </w:div>
        <w:div w:id="795753429">
          <w:marLeft w:val="640"/>
          <w:marRight w:val="0"/>
          <w:marTop w:val="0"/>
          <w:marBottom w:val="0"/>
          <w:divBdr>
            <w:top w:val="none" w:sz="0" w:space="0" w:color="auto"/>
            <w:left w:val="none" w:sz="0" w:space="0" w:color="auto"/>
            <w:bottom w:val="none" w:sz="0" w:space="0" w:color="auto"/>
            <w:right w:val="none" w:sz="0" w:space="0" w:color="auto"/>
          </w:divBdr>
        </w:div>
        <w:div w:id="862136109">
          <w:marLeft w:val="640"/>
          <w:marRight w:val="0"/>
          <w:marTop w:val="0"/>
          <w:marBottom w:val="0"/>
          <w:divBdr>
            <w:top w:val="none" w:sz="0" w:space="0" w:color="auto"/>
            <w:left w:val="none" w:sz="0" w:space="0" w:color="auto"/>
            <w:bottom w:val="none" w:sz="0" w:space="0" w:color="auto"/>
            <w:right w:val="none" w:sz="0" w:space="0" w:color="auto"/>
          </w:divBdr>
        </w:div>
        <w:div w:id="868446056">
          <w:marLeft w:val="640"/>
          <w:marRight w:val="0"/>
          <w:marTop w:val="0"/>
          <w:marBottom w:val="0"/>
          <w:divBdr>
            <w:top w:val="none" w:sz="0" w:space="0" w:color="auto"/>
            <w:left w:val="none" w:sz="0" w:space="0" w:color="auto"/>
            <w:bottom w:val="none" w:sz="0" w:space="0" w:color="auto"/>
            <w:right w:val="none" w:sz="0" w:space="0" w:color="auto"/>
          </w:divBdr>
        </w:div>
        <w:div w:id="902832582">
          <w:marLeft w:val="640"/>
          <w:marRight w:val="0"/>
          <w:marTop w:val="0"/>
          <w:marBottom w:val="0"/>
          <w:divBdr>
            <w:top w:val="none" w:sz="0" w:space="0" w:color="auto"/>
            <w:left w:val="none" w:sz="0" w:space="0" w:color="auto"/>
            <w:bottom w:val="none" w:sz="0" w:space="0" w:color="auto"/>
            <w:right w:val="none" w:sz="0" w:space="0" w:color="auto"/>
          </w:divBdr>
        </w:div>
        <w:div w:id="905797885">
          <w:marLeft w:val="640"/>
          <w:marRight w:val="0"/>
          <w:marTop w:val="0"/>
          <w:marBottom w:val="0"/>
          <w:divBdr>
            <w:top w:val="none" w:sz="0" w:space="0" w:color="auto"/>
            <w:left w:val="none" w:sz="0" w:space="0" w:color="auto"/>
            <w:bottom w:val="none" w:sz="0" w:space="0" w:color="auto"/>
            <w:right w:val="none" w:sz="0" w:space="0" w:color="auto"/>
          </w:divBdr>
        </w:div>
        <w:div w:id="942759326">
          <w:marLeft w:val="640"/>
          <w:marRight w:val="0"/>
          <w:marTop w:val="0"/>
          <w:marBottom w:val="0"/>
          <w:divBdr>
            <w:top w:val="none" w:sz="0" w:space="0" w:color="auto"/>
            <w:left w:val="none" w:sz="0" w:space="0" w:color="auto"/>
            <w:bottom w:val="none" w:sz="0" w:space="0" w:color="auto"/>
            <w:right w:val="none" w:sz="0" w:space="0" w:color="auto"/>
          </w:divBdr>
        </w:div>
        <w:div w:id="945424940">
          <w:marLeft w:val="640"/>
          <w:marRight w:val="0"/>
          <w:marTop w:val="0"/>
          <w:marBottom w:val="0"/>
          <w:divBdr>
            <w:top w:val="none" w:sz="0" w:space="0" w:color="auto"/>
            <w:left w:val="none" w:sz="0" w:space="0" w:color="auto"/>
            <w:bottom w:val="none" w:sz="0" w:space="0" w:color="auto"/>
            <w:right w:val="none" w:sz="0" w:space="0" w:color="auto"/>
          </w:divBdr>
        </w:div>
        <w:div w:id="973483887">
          <w:marLeft w:val="640"/>
          <w:marRight w:val="0"/>
          <w:marTop w:val="0"/>
          <w:marBottom w:val="0"/>
          <w:divBdr>
            <w:top w:val="none" w:sz="0" w:space="0" w:color="auto"/>
            <w:left w:val="none" w:sz="0" w:space="0" w:color="auto"/>
            <w:bottom w:val="none" w:sz="0" w:space="0" w:color="auto"/>
            <w:right w:val="none" w:sz="0" w:space="0" w:color="auto"/>
          </w:divBdr>
        </w:div>
        <w:div w:id="977101534">
          <w:marLeft w:val="640"/>
          <w:marRight w:val="0"/>
          <w:marTop w:val="0"/>
          <w:marBottom w:val="0"/>
          <w:divBdr>
            <w:top w:val="none" w:sz="0" w:space="0" w:color="auto"/>
            <w:left w:val="none" w:sz="0" w:space="0" w:color="auto"/>
            <w:bottom w:val="none" w:sz="0" w:space="0" w:color="auto"/>
            <w:right w:val="none" w:sz="0" w:space="0" w:color="auto"/>
          </w:divBdr>
        </w:div>
        <w:div w:id="1008873653">
          <w:marLeft w:val="640"/>
          <w:marRight w:val="0"/>
          <w:marTop w:val="0"/>
          <w:marBottom w:val="0"/>
          <w:divBdr>
            <w:top w:val="none" w:sz="0" w:space="0" w:color="auto"/>
            <w:left w:val="none" w:sz="0" w:space="0" w:color="auto"/>
            <w:bottom w:val="none" w:sz="0" w:space="0" w:color="auto"/>
            <w:right w:val="none" w:sz="0" w:space="0" w:color="auto"/>
          </w:divBdr>
        </w:div>
        <w:div w:id="1040781867">
          <w:marLeft w:val="640"/>
          <w:marRight w:val="0"/>
          <w:marTop w:val="0"/>
          <w:marBottom w:val="0"/>
          <w:divBdr>
            <w:top w:val="none" w:sz="0" w:space="0" w:color="auto"/>
            <w:left w:val="none" w:sz="0" w:space="0" w:color="auto"/>
            <w:bottom w:val="none" w:sz="0" w:space="0" w:color="auto"/>
            <w:right w:val="none" w:sz="0" w:space="0" w:color="auto"/>
          </w:divBdr>
        </w:div>
        <w:div w:id="1041903916">
          <w:marLeft w:val="640"/>
          <w:marRight w:val="0"/>
          <w:marTop w:val="0"/>
          <w:marBottom w:val="0"/>
          <w:divBdr>
            <w:top w:val="none" w:sz="0" w:space="0" w:color="auto"/>
            <w:left w:val="none" w:sz="0" w:space="0" w:color="auto"/>
            <w:bottom w:val="none" w:sz="0" w:space="0" w:color="auto"/>
            <w:right w:val="none" w:sz="0" w:space="0" w:color="auto"/>
          </w:divBdr>
        </w:div>
        <w:div w:id="1056128862">
          <w:marLeft w:val="640"/>
          <w:marRight w:val="0"/>
          <w:marTop w:val="0"/>
          <w:marBottom w:val="0"/>
          <w:divBdr>
            <w:top w:val="none" w:sz="0" w:space="0" w:color="auto"/>
            <w:left w:val="none" w:sz="0" w:space="0" w:color="auto"/>
            <w:bottom w:val="none" w:sz="0" w:space="0" w:color="auto"/>
            <w:right w:val="none" w:sz="0" w:space="0" w:color="auto"/>
          </w:divBdr>
        </w:div>
        <w:div w:id="1068072124">
          <w:marLeft w:val="640"/>
          <w:marRight w:val="0"/>
          <w:marTop w:val="0"/>
          <w:marBottom w:val="0"/>
          <w:divBdr>
            <w:top w:val="none" w:sz="0" w:space="0" w:color="auto"/>
            <w:left w:val="none" w:sz="0" w:space="0" w:color="auto"/>
            <w:bottom w:val="none" w:sz="0" w:space="0" w:color="auto"/>
            <w:right w:val="none" w:sz="0" w:space="0" w:color="auto"/>
          </w:divBdr>
        </w:div>
        <w:div w:id="1176264678">
          <w:marLeft w:val="640"/>
          <w:marRight w:val="0"/>
          <w:marTop w:val="0"/>
          <w:marBottom w:val="0"/>
          <w:divBdr>
            <w:top w:val="none" w:sz="0" w:space="0" w:color="auto"/>
            <w:left w:val="none" w:sz="0" w:space="0" w:color="auto"/>
            <w:bottom w:val="none" w:sz="0" w:space="0" w:color="auto"/>
            <w:right w:val="none" w:sz="0" w:space="0" w:color="auto"/>
          </w:divBdr>
        </w:div>
        <w:div w:id="1211258674">
          <w:marLeft w:val="640"/>
          <w:marRight w:val="0"/>
          <w:marTop w:val="0"/>
          <w:marBottom w:val="0"/>
          <w:divBdr>
            <w:top w:val="none" w:sz="0" w:space="0" w:color="auto"/>
            <w:left w:val="none" w:sz="0" w:space="0" w:color="auto"/>
            <w:bottom w:val="none" w:sz="0" w:space="0" w:color="auto"/>
            <w:right w:val="none" w:sz="0" w:space="0" w:color="auto"/>
          </w:divBdr>
        </w:div>
        <w:div w:id="1216165495">
          <w:marLeft w:val="640"/>
          <w:marRight w:val="0"/>
          <w:marTop w:val="0"/>
          <w:marBottom w:val="0"/>
          <w:divBdr>
            <w:top w:val="none" w:sz="0" w:space="0" w:color="auto"/>
            <w:left w:val="none" w:sz="0" w:space="0" w:color="auto"/>
            <w:bottom w:val="none" w:sz="0" w:space="0" w:color="auto"/>
            <w:right w:val="none" w:sz="0" w:space="0" w:color="auto"/>
          </w:divBdr>
        </w:div>
        <w:div w:id="1230379820">
          <w:marLeft w:val="640"/>
          <w:marRight w:val="0"/>
          <w:marTop w:val="0"/>
          <w:marBottom w:val="0"/>
          <w:divBdr>
            <w:top w:val="none" w:sz="0" w:space="0" w:color="auto"/>
            <w:left w:val="none" w:sz="0" w:space="0" w:color="auto"/>
            <w:bottom w:val="none" w:sz="0" w:space="0" w:color="auto"/>
            <w:right w:val="none" w:sz="0" w:space="0" w:color="auto"/>
          </w:divBdr>
        </w:div>
        <w:div w:id="1269849098">
          <w:marLeft w:val="640"/>
          <w:marRight w:val="0"/>
          <w:marTop w:val="0"/>
          <w:marBottom w:val="0"/>
          <w:divBdr>
            <w:top w:val="none" w:sz="0" w:space="0" w:color="auto"/>
            <w:left w:val="none" w:sz="0" w:space="0" w:color="auto"/>
            <w:bottom w:val="none" w:sz="0" w:space="0" w:color="auto"/>
            <w:right w:val="none" w:sz="0" w:space="0" w:color="auto"/>
          </w:divBdr>
        </w:div>
        <w:div w:id="1271351186">
          <w:marLeft w:val="640"/>
          <w:marRight w:val="0"/>
          <w:marTop w:val="0"/>
          <w:marBottom w:val="0"/>
          <w:divBdr>
            <w:top w:val="none" w:sz="0" w:space="0" w:color="auto"/>
            <w:left w:val="none" w:sz="0" w:space="0" w:color="auto"/>
            <w:bottom w:val="none" w:sz="0" w:space="0" w:color="auto"/>
            <w:right w:val="none" w:sz="0" w:space="0" w:color="auto"/>
          </w:divBdr>
        </w:div>
        <w:div w:id="1368067675">
          <w:marLeft w:val="640"/>
          <w:marRight w:val="0"/>
          <w:marTop w:val="0"/>
          <w:marBottom w:val="0"/>
          <w:divBdr>
            <w:top w:val="none" w:sz="0" w:space="0" w:color="auto"/>
            <w:left w:val="none" w:sz="0" w:space="0" w:color="auto"/>
            <w:bottom w:val="none" w:sz="0" w:space="0" w:color="auto"/>
            <w:right w:val="none" w:sz="0" w:space="0" w:color="auto"/>
          </w:divBdr>
        </w:div>
        <w:div w:id="1371765389">
          <w:marLeft w:val="640"/>
          <w:marRight w:val="0"/>
          <w:marTop w:val="0"/>
          <w:marBottom w:val="0"/>
          <w:divBdr>
            <w:top w:val="none" w:sz="0" w:space="0" w:color="auto"/>
            <w:left w:val="none" w:sz="0" w:space="0" w:color="auto"/>
            <w:bottom w:val="none" w:sz="0" w:space="0" w:color="auto"/>
            <w:right w:val="none" w:sz="0" w:space="0" w:color="auto"/>
          </w:divBdr>
        </w:div>
        <w:div w:id="1418362520">
          <w:marLeft w:val="640"/>
          <w:marRight w:val="0"/>
          <w:marTop w:val="0"/>
          <w:marBottom w:val="0"/>
          <w:divBdr>
            <w:top w:val="none" w:sz="0" w:space="0" w:color="auto"/>
            <w:left w:val="none" w:sz="0" w:space="0" w:color="auto"/>
            <w:bottom w:val="none" w:sz="0" w:space="0" w:color="auto"/>
            <w:right w:val="none" w:sz="0" w:space="0" w:color="auto"/>
          </w:divBdr>
        </w:div>
        <w:div w:id="1431856794">
          <w:marLeft w:val="640"/>
          <w:marRight w:val="0"/>
          <w:marTop w:val="0"/>
          <w:marBottom w:val="0"/>
          <w:divBdr>
            <w:top w:val="none" w:sz="0" w:space="0" w:color="auto"/>
            <w:left w:val="none" w:sz="0" w:space="0" w:color="auto"/>
            <w:bottom w:val="none" w:sz="0" w:space="0" w:color="auto"/>
            <w:right w:val="none" w:sz="0" w:space="0" w:color="auto"/>
          </w:divBdr>
        </w:div>
        <w:div w:id="1445921880">
          <w:marLeft w:val="640"/>
          <w:marRight w:val="0"/>
          <w:marTop w:val="0"/>
          <w:marBottom w:val="0"/>
          <w:divBdr>
            <w:top w:val="none" w:sz="0" w:space="0" w:color="auto"/>
            <w:left w:val="none" w:sz="0" w:space="0" w:color="auto"/>
            <w:bottom w:val="none" w:sz="0" w:space="0" w:color="auto"/>
            <w:right w:val="none" w:sz="0" w:space="0" w:color="auto"/>
          </w:divBdr>
        </w:div>
        <w:div w:id="1448113174">
          <w:marLeft w:val="640"/>
          <w:marRight w:val="0"/>
          <w:marTop w:val="0"/>
          <w:marBottom w:val="0"/>
          <w:divBdr>
            <w:top w:val="none" w:sz="0" w:space="0" w:color="auto"/>
            <w:left w:val="none" w:sz="0" w:space="0" w:color="auto"/>
            <w:bottom w:val="none" w:sz="0" w:space="0" w:color="auto"/>
            <w:right w:val="none" w:sz="0" w:space="0" w:color="auto"/>
          </w:divBdr>
        </w:div>
        <w:div w:id="1456561298">
          <w:marLeft w:val="640"/>
          <w:marRight w:val="0"/>
          <w:marTop w:val="0"/>
          <w:marBottom w:val="0"/>
          <w:divBdr>
            <w:top w:val="none" w:sz="0" w:space="0" w:color="auto"/>
            <w:left w:val="none" w:sz="0" w:space="0" w:color="auto"/>
            <w:bottom w:val="none" w:sz="0" w:space="0" w:color="auto"/>
            <w:right w:val="none" w:sz="0" w:space="0" w:color="auto"/>
          </w:divBdr>
        </w:div>
        <w:div w:id="1482768022">
          <w:marLeft w:val="640"/>
          <w:marRight w:val="0"/>
          <w:marTop w:val="0"/>
          <w:marBottom w:val="0"/>
          <w:divBdr>
            <w:top w:val="none" w:sz="0" w:space="0" w:color="auto"/>
            <w:left w:val="none" w:sz="0" w:space="0" w:color="auto"/>
            <w:bottom w:val="none" w:sz="0" w:space="0" w:color="auto"/>
            <w:right w:val="none" w:sz="0" w:space="0" w:color="auto"/>
          </w:divBdr>
        </w:div>
        <w:div w:id="1528834959">
          <w:marLeft w:val="640"/>
          <w:marRight w:val="0"/>
          <w:marTop w:val="0"/>
          <w:marBottom w:val="0"/>
          <w:divBdr>
            <w:top w:val="none" w:sz="0" w:space="0" w:color="auto"/>
            <w:left w:val="none" w:sz="0" w:space="0" w:color="auto"/>
            <w:bottom w:val="none" w:sz="0" w:space="0" w:color="auto"/>
            <w:right w:val="none" w:sz="0" w:space="0" w:color="auto"/>
          </w:divBdr>
        </w:div>
        <w:div w:id="1531340568">
          <w:marLeft w:val="640"/>
          <w:marRight w:val="0"/>
          <w:marTop w:val="0"/>
          <w:marBottom w:val="0"/>
          <w:divBdr>
            <w:top w:val="none" w:sz="0" w:space="0" w:color="auto"/>
            <w:left w:val="none" w:sz="0" w:space="0" w:color="auto"/>
            <w:bottom w:val="none" w:sz="0" w:space="0" w:color="auto"/>
            <w:right w:val="none" w:sz="0" w:space="0" w:color="auto"/>
          </w:divBdr>
        </w:div>
        <w:div w:id="1551064941">
          <w:marLeft w:val="640"/>
          <w:marRight w:val="0"/>
          <w:marTop w:val="0"/>
          <w:marBottom w:val="0"/>
          <w:divBdr>
            <w:top w:val="none" w:sz="0" w:space="0" w:color="auto"/>
            <w:left w:val="none" w:sz="0" w:space="0" w:color="auto"/>
            <w:bottom w:val="none" w:sz="0" w:space="0" w:color="auto"/>
            <w:right w:val="none" w:sz="0" w:space="0" w:color="auto"/>
          </w:divBdr>
        </w:div>
        <w:div w:id="1552497452">
          <w:marLeft w:val="640"/>
          <w:marRight w:val="0"/>
          <w:marTop w:val="0"/>
          <w:marBottom w:val="0"/>
          <w:divBdr>
            <w:top w:val="none" w:sz="0" w:space="0" w:color="auto"/>
            <w:left w:val="none" w:sz="0" w:space="0" w:color="auto"/>
            <w:bottom w:val="none" w:sz="0" w:space="0" w:color="auto"/>
            <w:right w:val="none" w:sz="0" w:space="0" w:color="auto"/>
          </w:divBdr>
        </w:div>
        <w:div w:id="1561550694">
          <w:marLeft w:val="640"/>
          <w:marRight w:val="0"/>
          <w:marTop w:val="0"/>
          <w:marBottom w:val="0"/>
          <w:divBdr>
            <w:top w:val="none" w:sz="0" w:space="0" w:color="auto"/>
            <w:left w:val="none" w:sz="0" w:space="0" w:color="auto"/>
            <w:bottom w:val="none" w:sz="0" w:space="0" w:color="auto"/>
            <w:right w:val="none" w:sz="0" w:space="0" w:color="auto"/>
          </w:divBdr>
        </w:div>
        <w:div w:id="1574853019">
          <w:marLeft w:val="640"/>
          <w:marRight w:val="0"/>
          <w:marTop w:val="0"/>
          <w:marBottom w:val="0"/>
          <w:divBdr>
            <w:top w:val="none" w:sz="0" w:space="0" w:color="auto"/>
            <w:left w:val="none" w:sz="0" w:space="0" w:color="auto"/>
            <w:bottom w:val="none" w:sz="0" w:space="0" w:color="auto"/>
            <w:right w:val="none" w:sz="0" w:space="0" w:color="auto"/>
          </w:divBdr>
        </w:div>
        <w:div w:id="1622809147">
          <w:marLeft w:val="640"/>
          <w:marRight w:val="0"/>
          <w:marTop w:val="0"/>
          <w:marBottom w:val="0"/>
          <w:divBdr>
            <w:top w:val="none" w:sz="0" w:space="0" w:color="auto"/>
            <w:left w:val="none" w:sz="0" w:space="0" w:color="auto"/>
            <w:bottom w:val="none" w:sz="0" w:space="0" w:color="auto"/>
            <w:right w:val="none" w:sz="0" w:space="0" w:color="auto"/>
          </w:divBdr>
        </w:div>
        <w:div w:id="1630041564">
          <w:marLeft w:val="640"/>
          <w:marRight w:val="0"/>
          <w:marTop w:val="0"/>
          <w:marBottom w:val="0"/>
          <w:divBdr>
            <w:top w:val="none" w:sz="0" w:space="0" w:color="auto"/>
            <w:left w:val="none" w:sz="0" w:space="0" w:color="auto"/>
            <w:bottom w:val="none" w:sz="0" w:space="0" w:color="auto"/>
            <w:right w:val="none" w:sz="0" w:space="0" w:color="auto"/>
          </w:divBdr>
        </w:div>
        <w:div w:id="1638073141">
          <w:marLeft w:val="640"/>
          <w:marRight w:val="0"/>
          <w:marTop w:val="0"/>
          <w:marBottom w:val="0"/>
          <w:divBdr>
            <w:top w:val="none" w:sz="0" w:space="0" w:color="auto"/>
            <w:left w:val="none" w:sz="0" w:space="0" w:color="auto"/>
            <w:bottom w:val="none" w:sz="0" w:space="0" w:color="auto"/>
            <w:right w:val="none" w:sz="0" w:space="0" w:color="auto"/>
          </w:divBdr>
        </w:div>
        <w:div w:id="1645354401">
          <w:marLeft w:val="640"/>
          <w:marRight w:val="0"/>
          <w:marTop w:val="0"/>
          <w:marBottom w:val="0"/>
          <w:divBdr>
            <w:top w:val="none" w:sz="0" w:space="0" w:color="auto"/>
            <w:left w:val="none" w:sz="0" w:space="0" w:color="auto"/>
            <w:bottom w:val="none" w:sz="0" w:space="0" w:color="auto"/>
            <w:right w:val="none" w:sz="0" w:space="0" w:color="auto"/>
          </w:divBdr>
        </w:div>
        <w:div w:id="1654330529">
          <w:marLeft w:val="640"/>
          <w:marRight w:val="0"/>
          <w:marTop w:val="0"/>
          <w:marBottom w:val="0"/>
          <w:divBdr>
            <w:top w:val="none" w:sz="0" w:space="0" w:color="auto"/>
            <w:left w:val="none" w:sz="0" w:space="0" w:color="auto"/>
            <w:bottom w:val="none" w:sz="0" w:space="0" w:color="auto"/>
            <w:right w:val="none" w:sz="0" w:space="0" w:color="auto"/>
          </w:divBdr>
        </w:div>
        <w:div w:id="1666665688">
          <w:marLeft w:val="640"/>
          <w:marRight w:val="0"/>
          <w:marTop w:val="0"/>
          <w:marBottom w:val="0"/>
          <w:divBdr>
            <w:top w:val="none" w:sz="0" w:space="0" w:color="auto"/>
            <w:left w:val="none" w:sz="0" w:space="0" w:color="auto"/>
            <w:bottom w:val="none" w:sz="0" w:space="0" w:color="auto"/>
            <w:right w:val="none" w:sz="0" w:space="0" w:color="auto"/>
          </w:divBdr>
        </w:div>
        <w:div w:id="1713381405">
          <w:marLeft w:val="640"/>
          <w:marRight w:val="0"/>
          <w:marTop w:val="0"/>
          <w:marBottom w:val="0"/>
          <w:divBdr>
            <w:top w:val="none" w:sz="0" w:space="0" w:color="auto"/>
            <w:left w:val="none" w:sz="0" w:space="0" w:color="auto"/>
            <w:bottom w:val="none" w:sz="0" w:space="0" w:color="auto"/>
            <w:right w:val="none" w:sz="0" w:space="0" w:color="auto"/>
          </w:divBdr>
        </w:div>
        <w:div w:id="1737120958">
          <w:marLeft w:val="640"/>
          <w:marRight w:val="0"/>
          <w:marTop w:val="0"/>
          <w:marBottom w:val="0"/>
          <w:divBdr>
            <w:top w:val="none" w:sz="0" w:space="0" w:color="auto"/>
            <w:left w:val="none" w:sz="0" w:space="0" w:color="auto"/>
            <w:bottom w:val="none" w:sz="0" w:space="0" w:color="auto"/>
            <w:right w:val="none" w:sz="0" w:space="0" w:color="auto"/>
          </w:divBdr>
        </w:div>
        <w:div w:id="1737629121">
          <w:marLeft w:val="640"/>
          <w:marRight w:val="0"/>
          <w:marTop w:val="0"/>
          <w:marBottom w:val="0"/>
          <w:divBdr>
            <w:top w:val="none" w:sz="0" w:space="0" w:color="auto"/>
            <w:left w:val="none" w:sz="0" w:space="0" w:color="auto"/>
            <w:bottom w:val="none" w:sz="0" w:space="0" w:color="auto"/>
            <w:right w:val="none" w:sz="0" w:space="0" w:color="auto"/>
          </w:divBdr>
        </w:div>
        <w:div w:id="1801413778">
          <w:marLeft w:val="640"/>
          <w:marRight w:val="0"/>
          <w:marTop w:val="0"/>
          <w:marBottom w:val="0"/>
          <w:divBdr>
            <w:top w:val="none" w:sz="0" w:space="0" w:color="auto"/>
            <w:left w:val="none" w:sz="0" w:space="0" w:color="auto"/>
            <w:bottom w:val="none" w:sz="0" w:space="0" w:color="auto"/>
            <w:right w:val="none" w:sz="0" w:space="0" w:color="auto"/>
          </w:divBdr>
        </w:div>
        <w:div w:id="1875539704">
          <w:marLeft w:val="640"/>
          <w:marRight w:val="0"/>
          <w:marTop w:val="0"/>
          <w:marBottom w:val="0"/>
          <w:divBdr>
            <w:top w:val="none" w:sz="0" w:space="0" w:color="auto"/>
            <w:left w:val="none" w:sz="0" w:space="0" w:color="auto"/>
            <w:bottom w:val="none" w:sz="0" w:space="0" w:color="auto"/>
            <w:right w:val="none" w:sz="0" w:space="0" w:color="auto"/>
          </w:divBdr>
        </w:div>
        <w:div w:id="1877152919">
          <w:marLeft w:val="640"/>
          <w:marRight w:val="0"/>
          <w:marTop w:val="0"/>
          <w:marBottom w:val="0"/>
          <w:divBdr>
            <w:top w:val="none" w:sz="0" w:space="0" w:color="auto"/>
            <w:left w:val="none" w:sz="0" w:space="0" w:color="auto"/>
            <w:bottom w:val="none" w:sz="0" w:space="0" w:color="auto"/>
            <w:right w:val="none" w:sz="0" w:space="0" w:color="auto"/>
          </w:divBdr>
        </w:div>
        <w:div w:id="1896311119">
          <w:marLeft w:val="640"/>
          <w:marRight w:val="0"/>
          <w:marTop w:val="0"/>
          <w:marBottom w:val="0"/>
          <w:divBdr>
            <w:top w:val="none" w:sz="0" w:space="0" w:color="auto"/>
            <w:left w:val="none" w:sz="0" w:space="0" w:color="auto"/>
            <w:bottom w:val="none" w:sz="0" w:space="0" w:color="auto"/>
            <w:right w:val="none" w:sz="0" w:space="0" w:color="auto"/>
          </w:divBdr>
        </w:div>
        <w:div w:id="1911575524">
          <w:marLeft w:val="640"/>
          <w:marRight w:val="0"/>
          <w:marTop w:val="0"/>
          <w:marBottom w:val="0"/>
          <w:divBdr>
            <w:top w:val="none" w:sz="0" w:space="0" w:color="auto"/>
            <w:left w:val="none" w:sz="0" w:space="0" w:color="auto"/>
            <w:bottom w:val="none" w:sz="0" w:space="0" w:color="auto"/>
            <w:right w:val="none" w:sz="0" w:space="0" w:color="auto"/>
          </w:divBdr>
        </w:div>
        <w:div w:id="1987734867">
          <w:marLeft w:val="640"/>
          <w:marRight w:val="0"/>
          <w:marTop w:val="0"/>
          <w:marBottom w:val="0"/>
          <w:divBdr>
            <w:top w:val="none" w:sz="0" w:space="0" w:color="auto"/>
            <w:left w:val="none" w:sz="0" w:space="0" w:color="auto"/>
            <w:bottom w:val="none" w:sz="0" w:space="0" w:color="auto"/>
            <w:right w:val="none" w:sz="0" w:space="0" w:color="auto"/>
          </w:divBdr>
        </w:div>
        <w:div w:id="2015377259">
          <w:marLeft w:val="640"/>
          <w:marRight w:val="0"/>
          <w:marTop w:val="0"/>
          <w:marBottom w:val="0"/>
          <w:divBdr>
            <w:top w:val="none" w:sz="0" w:space="0" w:color="auto"/>
            <w:left w:val="none" w:sz="0" w:space="0" w:color="auto"/>
            <w:bottom w:val="none" w:sz="0" w:space="0" w:color="auto"/>
            <w:right w:val="none" w:sz="0" w:space="0" w:color="auto"/>
          </w:divBdr>
        </w:div>
        <w:div w:id="2019456354">
          <w:marLeft w:val="640"/>
          <w:marRight w:val="0"/>
          <w:marTop w:val="0"/>
          <w:marBottom w:val="0"/>
          <w:divBdr>
            <w:top w:val="none" w:sz="0" w:space="0" w:color="auto"/>
            <w:left w:val="none" w:sz="0" w:space="0" w:color="auto"/>
            <w:bottom w:val="none" w:sz="0" w:space="0" w:color="auto"/>
            <w:right w:val="none" w:sz="0" w:space="0" w:color="auto"/>
          </w:divBdr>
        </w:div>
        <w:div w:id="2022509097">
          <w:marLeft w:val="640"/>
          <w:marRight w:val="0"/>
          <w:marTop w:val="0"/>
          <w:marBottom w:val="0"/>
          <w:divBdr>
            <w:top w:val="none" w:sz="0" w:space="0" w:color="auto"/>
            <w:left w:val="none" w:sz="0" w:space="0" w:color="auto"/>
            <w:bottom w:val="none" w:sz="0" w:space="0" w:color="auto"/>
            <w:right w:val="none" w:sz="0" w:space="0" w:color="auto"/>
          </w:divBdr>
        </w:div>
        <w:div w:id="2025931622">
          <w:marLeft w:val="640"/>
          <w:marRight w:val="0"/>
          <w:marTop w:val="0"/>
          <w:marBottom w:val="0"/>
          <w:divBdr>
            <w:top w:val="none" w:sz="0" w:space="0" w:color="auto"/>
            <w:left w:val="none" w:sz="0" w:space="0" w:color="auto"/>
            <w:bottom w:val="none" w:sz="0" w:space="0" w:color="auto"/>
            <w:right w:val="none" w:sz="0" w:space="0" w:color="auto"/>
          </w:divBdr>
        </w:div>
        <w:div w:id="2026513917">
          <w:marLeft w:val="640"/>
          <w:marRight w:val="0"/>
          <w:marTop w:val="0"/>
          <w:marBottom w:val="0"/>
          <w:divBdr>
            <w:top w:val="none" w:sz="0" w:space="0" w:color="auto"/>
            <w:left w:val="none" w:sz="0" w:space="0" w:color="auto"/>
            <w:bottom w:val="none" w:sz="0" w:space="0" w:color="auto"/>
            <w:right w:val="none" w:sz="0" w:space="0" w:color="auto"/>
          </w:divBdr>
        </w:div>
        <w:div w:id="2059083658">
          <w:marLeft w:val="640"/>
          <w:marRight w:val="0"/>
          <w:marTop w:val="0"/>
          <w:marBottom w:val="0"/>
          <w:divBdr>
            <w:top w:val="none" w:sz="0" w:space="0" w:color="auto"/>
            <w:left w:val="none" w:sz="0" w:space="0" w:color="auto"/>
            <w:bottom w:val="none" w:sz="0" w:space="0" w:color="auto"/>
            <w:right w:val="none" w:sz="0" w:space="0" w:color="auto"/>
          </w:divBdr>
        </w:div>
      </w:divsChild>
    </w:div>
    <w:div w:id="1010840308">
      <w:marLeft w:val="640"/>
      <w:marRight w:val="0"/>
      <w:marTop w:val="0"/>
      <w:marBottom w:val="0"/>
      <w:divBdr>
        <w:top w:val="none" w:sz="0" w:space="0" w:color="auto"/>
        <w:left w:val="none" w:sz="0" w:space="0" w:color="auto"/>
        <w:bottom w:val="none" w:sz="0" w:space="0" w:color="auto"/>
        <w:right w:val="none" w:sz="0" w:space="0" w:color="auto"/>
      </w:divBdr>
    </w:div>
    <w:div w:id="1011837840">
      <w:marLeft w:val="640"/>
      <w:marRight w:val="0"/>
      <w:marTop w:val="0"/>
      <w:marBottom w:val="0"/>
      <w:divBdr>
        <w:top w:val="none" w:sz="0" w:space="0" w:color="auto"/>
        <w:left w:val="none" w:sz="0" w:space="0" w:color="auto"/>
        <w:bottom w:val="none" w:sz="0" w:space="0" w:color="auto"/>
        <w:right w:val="none" w:sz="0" w:space="0" w:color="auto"/>
      </w:divBdr>
    </w:div>
    <w:div w:id="1012144886">
      <w:bodyDiv w:val="1"/>
      <w:marLeft w:val="0"/>
      <w:marRight w:val="0"/>
      <w:marTop w:val="0"/>
      <w:marBottom w:val="0"/>
      <w:divBdr>
        <w:top w:val="none" w:sz="0" w:space="0" w:color="auto"/>
        <w:left w:val="none" w:sz="0" w:space="0" w:color="auto"/>
        <w:bottom w:val="none" w:sz="0" w:space="0" w:color="auto"/>
        <w:right w:val="none" w:sz="0" w:space="0" w:color="auto"/>
      </w:divBdr>
      <w:divsChild>
        <w:div w:id="50232522">
          <w:marLeft w:val="640"/>
          <w:marRight w:val="0"/>
          <w:marTop w:val="0"/>
          <w:marBottom w:val="0"/>
          <w:divBdr>
            <w:top w:val="none" w:sz="0" w:space="0" w:color="auto"/>
            <w:left w:val="none" w:sz="0" w:space="0" w:color="auto"/>
            <w:bottom w:val="none" w:sz="0" w:space="0" w:color="auto"/>
            <w:right w:val="none" w:sz="0" w:space="0" w:color="auto"/>
          </w:divBdr>
        </w:div>
        <w:div w:id="96827478">
          <w:marLeft w:val="640"/>
          <w:marRight w:val="0"/>
          <w:marTop w:val="0"/>
          <w:marBottom w:val="0"/>
          <w:divBdr>
            <w:top w:val="none" w:sz="0" w:space="0" w:color="auto"/>
            <w:left w:val="none" w:sz="0" w:space="0" w:color="auto"/>
            <w:bottom w:val="none" w:sz="0" w:space="0" w:color="auto"/>
            <w:right w:val="none" w:sz="0" w:space="0" w:color="auto"/>
          </w:divBdr>
        </w:div>
        <w:div w:id="144251069">
          <w:marLeft w:val="640"/>
          <w:marRight w:val="0"/>
          <w:marTop w:val="0"/>
          <w:marBottom w:val="0"/>
          <w:divBdr>
            <w:top w:val="none" w:sz="0" w:space="0" w:color="auto"/>
            <w:left w:val="none" w:sz="0" w:space="0" w:color="auto"/>
            <w:bottom w:val="none" w:sz="0" w:space="0" w:color="auto"/>
            <w:right w:val="none" w:sz="0" w:space="0" w:color="auto"/>
          </w:divBdr>
        </w:div>
        <w:div w:id="145976242">
          <w:marLeft w:val="640"/>
          <w:marRight w:val="0"/>
          <w:marTop w:val="0"/>
          <w:marBottom w:val="0"/>
          <w:divBdr>
            <w:top w:val="none" w:sz="0" w:space="0" w:color="auto"/>
            <w:left w:val="none" w:sz="0" w:space="0" w:color="auto"/>
            <w:bottom w:val="none" w:sz="0" w:space="0" w:color="auto"/>
            <w:right w:val="none" w:sz="0" w:space="0" w:color="auto"/>
          </w:divBdr>
        </w:div>
        <w:div w:id="156457102">
          <w:marLeft w:val="640"/>
          <w:marRight w:val="0"/>
          <w:marTop w:val="0"/>
          <w:marBottom w:val="0"/>
          <w:divBdr>
            <w:top w:val="none" w:sz="0" w:space="0" w:color="auto"/>
            <w:left w:val="none" w:sz="0" w:space="0" w:color="auto"/>
            <w:bottom w:val="none" w:sz="0" w:space="0" w:color="auto"/>
            <w:right w:val="none" w:sz="0" w:space="0" w:color="auto"/>
          </w:divBdr>
        </w:div>
        <w:div w:id="175047494">
          <w:marLeft w:val="640"/>
          <w:marRight w:val="0"/>
          <w:marTop w:val="0"/>
          <w:marBottom w:val="0"/>
          <w:divBdr>
            <w:top w:val="none" w:sz="0" w:space="0" w:color="auto"/>
            <w:left w:val="none" w:sz="0" w:space="0" w:color="auto"/>
            <w:bottom w:val="none" w:sz="0" w:space="0" w:color="auto"/>
            <w:right w:val="none" w:sz="0" w:space="0" w:color="auto"/>
          </w:divBdr>
        </w:div>
        <w:div w:id="230039264">
          <w:marLeft w:val="640"/>
          <w:marRight w:val="0"/>
          <w:marTop w:val="0"/>
          <w:marBottom w:val="0"/>
          <w:divBdr>
            <w:top w:val="none" w:sz="0" w:space="0" w:color="auto"/>
            <w:left w:val="none" w:sz="0" w:space="0" w:color="auto"/>
            <w:bottom w:val="none" w:sz="0" w:space="0" w:color="auto"/>
            <w:right w:val="none" w:sz="0" w:space="0" w:color="auto"/>
          </w:divBdr>
        </w:div>
        <w:div w:id="249432167">
          <w:marLeft w:val="640"/>
          <w:marRight w:val="0"/>
          <w:marTop w:val="0"/>
          <w:marBottom w:val="0"/>
          <w:divBdr>
            <w:top w:val="none" w:sz="0" w:space="0" w:color="auto"/>
            <w:left w:val="none" w:sz="0" w:space="0" w:color="auto"/>
            <w:bottom w:val="none" w:sz="0" w:space="0" w:color="auto"/>
            <w:right w:val="none" w:sz="0" w:space="0" w:color="auto"/>
          </w:divBdr>
        </w:div>
        <w:div w:id="266617596">
          <w:marLeft w:val="640"/>
          <w:marRight w:val="0"/>
          <w:marTop w:val="0"/>
          <w:marBottom w:val="0"/>
          <w:divBdr>
            <w:top w:val="none" w:sz="0" w:space="0" w:color="auto"/>
            <w:left w:val="none" w:sz="0" w:space="0" w:color="auto"/>
            <w:bottom w:val="none" w:sz="0" w:space="0" w:color="auto"/>
            <w:right w:val="none" w:sz="0" w:space="0" w:color="auto"/>
          </w:divBdr>
        </w:div>
        <w:div w:id="364523823">
          <w:marLeft w:val="640"/>
          <w:marRight w:val="0"/>
          <w:marTop w:val="0"/>
          <w:marBottom w:val="0"/>
          <w:divBdr>
            <w:top w:val="none" w:sz="0" w:space="0" w:color="auto"/>
            <w:left w:val="none" w:sz="0" w:space="0" w:color="auto"/>
            <w:bottom w:val="none" w:sz="0" w:space="0" w:color="auto"/>
            <w:right w:val="none" w:sz="0" w:space="0" w:color="auto"/>
          </w:divBdr>
        </w:div>
        <w:div w:id="378822490">
          <w:marLeft w:val="640"/>
          <w:marRight w:val="0"/>
          <w:marTop w:val="0"/>
          <w:marBottom w:val="0"/>
          <w:divBdr>
            <w:top w:val="none" w:sz="0" w:space="0" w:color="auto"/>
            <w:left w:val="none" w:sz="0" w:space="0" w:color="auto"/>
            <w:bottom w:val="none" w:sz="0" w:space="0" w:color="auto"/>
            <w:right w:val="none" w:sz="0" w:space="0" w:color="auto"/>
          </w:divBdr>
        </w:div>
        <w:div w:id="406539145">
          <w:marLeft w:val="640"/>
          <w:marRight w:val="0"/>
          <w:marTop w:val="0"/>
          <w:marBottom w:val="0"/>
          <w:divBdr>
            <w:top w:val="none" w:sz="0" w:space="0" w:color="auto"/>
            <w:left w:val="none" w:sz="0" w:space="0" w:color="auto"/>
            <w:bottom w:val="none" w:sz="0" w:space="0" w:color="auto"/>
            <w:right w:val="none" w:sz="0" w:space="0" w:color="auto"/>
          </w:divBdr>
        </w:div>
        <w:div w:id="420419528">
          <w:marLeft w:val="640"/>
          <w:marRight w:val="0"/>
          <w:marTop w:val="0"/>
          <w:marBottom w:val="0"/>
          <w:divBdr>
            <w:top w:val="none" w:sz="0" w:space="0" w:color="auto"/>
            <w:left w:val="none" w:sz="0" w:space="0" w:color="auto"/>
            <w:bottom w:val="none" w:sz="0" w:space="0" w:color="auto"/>
            <w:right w:val="none" w:sz="0" w:space="0" w:color="auto"/>
          </w:divBdr>
        </w:div>
        <w:div w:id="439843067">
          <w:marLeft w:val="640"/>
          <w:marRight w:val="0"/>
          <w:marTop w:val="0"/>
          <w:marBottom w:val="0"/>
          <w:divBdr>
            <w:top w:val="none" w:sz="0" w:space="0" w:color="auto"/>
            <w:left w:val="none" w:sz="0" w:space="0" w:color="auto"/>
            <w:bottom w:val="none" w:sz="0" w:space="0" w:color="auto"/>
            <w:right w:val="none" w:sz="0" w:space="0" w:color="auto"/>
          </w:divBdr>
        </w:div>
        <w:div w:id="440958726">
          <w:marLeft w:val="640"/>
          <w:marRight w:val="0"/>
          <w:marTop w:val="0"/>
          <w:marBottom w:val="0"/>
          <w:divBdr>
            <w:top w:val="none" w:sz="0" w:space="0" w:color="auto"/>
            <w:left w:val="none" w:sz="0" w:space="0" w:color="auto"/>
            <w:bottom w:val="none" w:sz="0" w:space="0" w:color="auto"/>
            <w:right w:val="none" w:sz="0" w:space="0" w:color="auto"/>
          </w:divBdr>
        </w:div>
        <w:div w:id="471405621">
          <w:marLeft w:val="640"/>
          <w:marRight w:val="0"/>
          <w:marTop w:val="0"/>
          <w:marBottom w:val="0"/>
          <w:divBdr>
            <w:top w:val="none" w:sz="0" w:space="0" w:color="auto"/>
            <w:left w:val="none" w:sz="0" w:space="0" w:color="auto"/>
            <w:bottom w:val="none" w:sz="0" w:space="0" w:color="auto"/>
            <w:right w:val="none" w:sz="0" w:space="0" w:color="auto"/>
          </w:divBdr>
        </w:div>
        <w:div w:id="486243160">
          <w:marLeft w:val="640"/>
          <w:marRight w:val="0"/>
          <w:marTop w:val="0"/>
          <w:marBottom w:val="0"/>
          <w:divBdr>
            <w:top w:val="none" w:sz="0" w:space="0" w:color="auto"/>
            <w:left w:val="none" w:sz="0" w:space="0" w:color="auto"/>
            <w:bottom w:val="none" w:sz="0" w:space="0" w:color="auto"/>
            <w:right w:val="none" w:sz="0" w:space="0" w:color="auto"/>
          </w:divBdr>
        </w:div>
        <w:div w:id="498470220">
          <w:marLeft w:val="640"/>
          <w:marRight w:val="0"/>
          <w:marTop w:val="0"/>
          <w:marBottom w:val="0"/>
          <w:divBdr>
            <w:top w:val="none" w:sz="0" w:space="0" w:color="auto"/>
            <w:left w:val="none" w:sz="0" w:space="0" w:color="auto"/>
            <w:bottom w:val="none" w:sz="0" w:space="0" w:color="auto"/>
            <w:right w:val="none" w:sz="0" w:space="0" w:color="auto"/>
          </w:divBdr>
        </w:div>
        <w:div w:id="512961159">
          <w:marLeft w:val="640"/>
          <w:marRight w:val="0"/>
          <w:marTop w:val="0"/>
          <w:marBottom w:val="0"/>
          <w:divBdr>
            <w:top w:val="none" w:sz="0" w:space="0" w:color="auto"/>
            <w:left w:val="none" w:sz="0" w:space="0" w:color="auto"/>
            <w:bottom w:val="none" w:sz="0" w:space="0" w:color="auto"/>
            <w:right w:val="none" w:sz="0" w:space="0" w:color="auto"/>
          </w:divBdr>
        </w:div>
        <w:div w:id="521820805">
          <w:marLeft w:val="640"/>
          <w:marRight w:val="0"/>
          <w:marTop w:val="0"/>
          <w:marBottom w:val="0"/>
          <w:divBdr>
            <w:top w:val="none" w:sz="0" w:space="0" w:color="auto"/>
            <w:left w:val="none" w:sz="0" w:space="0" w:color="auto"/>
            <w:bottom w:val="none" w:sz="0" w:space="0" w:color="auto"/>
            <w:right w:val="none" w:sz="0" w:space="0" w:color="auto"/>
          </w:divBdr>
        </w:div>
        <w:div w:id="541524747">
          <w:marLeft w:val="640"/>
          <w:marRight w:val="0"/>
          <w:marTop w:val="0"/>
          <w:marBottom w:val="0"/>
          <w:divBdr>
            <w:top w:val="none" w:sz="0" w:space="0" w:color="auto"/>
            <w:left w:val="none" w:sz="0" w:space="0" w:color="auto"/>
            <w:bottom w:val="none" w:sz="0" w:space="0" w:color="auto"/>
            <w:right w:val="none" w:sz="0" w:space="0" w:color="auto"/>
          </w:divBdr>
        </w:div>
        <w:div w:id="548952865">
          <w:marLeft w:val="640"/>
          <w:marRight w:val="0"/>
          <w:marTop w:val="0"/>
          <w:marBottom w:val="0"/>
          <w:divBdr>
            <w:top w:val="none" w:sz="0" w:space="0" w:color="auto"/>
            <w:left w:val="none" w:sz="0" w:space="0" w:color="auto"/>
            <w:bottom w:val="none" w:sz="0" w:space="0" w:color="auto"/>
            <w:right w:val="none" w:sz="0" w:space="0" w:color="auto"/>
          </w:divBdr>
        </w:div>
        <w:div w:id="553391607">
          <w:marLeft w:val="640"/>
          <w:marRight w:val="0"/>
          <w:marTop w:val="0"/>
          <w:marBottom w:val="0"/>
          <w:divBdr>
            <w:top w:val="none" w:sz="0" w:space="0" w:color="auto"/>
            <w:left w:val="none" w:sz="0" w:space="0" w:color="auto"/>
            <w:bottom w:val="none" w:sz="0" w:space="0" w:color="auto"/>
            <w:right w:val="none" w:sz="0" w:space="0" w:color="auto"/>
          </w:divBdr>
        </w:div>
        <w:div w:id="567570543">
          <w:marLeft w:val="640"/>
          <w:marRight w:val="0"/>
          <w:marTop w:val="0"/>
          <w:marBottom w:val="0"/>
          <w:divBdr>
            <w:top w:val="none" w:sz="0" w:space="0" w:color="auto"/>
            <w:left w:val="none" w:sz="0" w:space="0" w:color="auto"/>
            <w:bottom w:val="none" w:sz="0" w:space="0" w:color="auto"/>
            <w:right w:val="none" w:sz="0" w:space="0" w:color="auto"/>
          </w:divBdr>
        </w:div>
        <w:div w:id="575478772">
          <w:marLeft w:val="640"/>
          <w:marRight w:val="0"/>
          <w:marTop w:val="0"/>
          <w:marBottom w:val="0"/>
          <w:divBdr>
            <w:top w:val="none" w:sz="0" w:space="0" w:color="auto"/>
            <w:left w:val="none" w:sz="0" w:space="0" w:color="auto"/>
            <w:bottom w:val="none" w:sz="0" w:space="0" w:color="auto"/>
            <w:right w:val="none" w:sz="0" w:space="0" w:color="auto"/>
          </w:divBdr>
        </w:div>
        <w:div w:id="669871482">
          <w:marLeft w:val="640"/>
          <w:marRight w:val="0"/>
          <w:marTop w:val="0"/>
          <w:marBottom w:val="0"/>
          <w:divBdr>
            <w:top w:val="none" w:sz="0" w:space="0" w:color="auto"/>
            <w:left w:val="none" w:sz="0" w:space="0" w:color="auto"/>
            <w:bottom w:val="none" w:sz="0" w:space="0" w:color="auto"/>
            <w:right w:val="none" w:sz="0" w:space="0" w:color="auto"/>
          </w:divBdr>
        </w:div>
        <w:div w:id="681930248">
          <w:marLeft w:val="640"/>
          <w:marRight w:val="0"/>
          <w:marTop w:val="0"/>
          <w:marBottom w:val="0"/>
          <w:divBdr>
            <w:top w:val="none" w:sz="0" w:space="0" w:color="auto"/>
            <w:left w:val="none" w:sz="0" w:space="0" w:color="auto"/>
            <w:bottom w:val="none" w:sz="0" w:space="0" w:color="auto"/>
            <w:right w:val="none" w:sz="0" w:space="0" w:color="auto"/>
          </w:divBdr>
        </w:div>
        <w:div w:id="720788319">
          <w:marLeft w:val="640"/>
          <w:marRight w:val="0"/>
          <w:marTop w:val="0"/>
          <w:marBottom w:val="0"/>
          <w:divBdr>
            <w:top w:val="none" w:sz="0" w:space="0" w:color="auto"/>
            <w:left w:val="none" w:sz="0" w:space="0" w:color="auto"/>
            <w:bottom w:val="none" w:sz="0" w:space="0" w:color="auto"/>
            <w:right w:val="none" w:sz="0" w:space="0" w:color="auto"/>
          </w:divBdr>
        </w:div>
        <w:div w:id="735393358">
          <w:marLeft w:val="640"/>
          <w:marRight w:val="0"/>
          <w:marTop w:val="0"/>
          <w:marBottom w:val="0"/>
          <w:divBdr>
            <w:top w:val="none" w:sz="0" w:space="0" w:color="auto"/>
            <w:left w:val="none" w:sz="0" w:space="0" w:color="auto"/>
            <w:bottom w:val="none" w:sz="0" w:space="0" w:color="auto"/>
            <w:right w:val="none" w:sz="0" w:space="0" w:color="auto"/>
          </w:divBdr>
        </w:div>
        <w:div w:id="739644419">
          <w:marLeft w:val="640"/>
          <w:marRight w:val="0"/>
          <w:marTop w:val="0"/>
          <w:marBottom w:val="0"/>
          <w:divBdr>
            <w:top w:val="none" w:sz="0" w:space="0" w:color="auto"/>
            <w:left w:val="none" w:sz="0" w:space="0" w:color="auto"/>
            <w:bottom w:val="none" w:sz="0" w:space="0" w:color="auto"/>
            <w:right w:val="none" w:sz="0" w:space="0" w:color="auto"/>
          </w:divBdr>
        </w:div>
        <w:div w:id="742720295">
          <w:marLeft w:val="640"/>
          <w:marRight w:val="0"/>
          <w:marTop w:val="0"/>
          <w:marBottom w:val="0"/>
          <w:divBdr>
            <w:top w:val="none" w:sz="0" w:space="0" w:color="auto"/>
            <w:left w:val="none" w:sz="0" w:space="0" w:color="auto"/>
            <w:bottom w:val="none" w:sz="0" w:space="0" w:color="auto"/>
            <w:right w:val="none" w:sz="0" w:space="0" w:color="auto"/>
          </w:divBdr>
        </w:div>
        <w:div w:id="752167816">
          <w:marLeft w:val="640"/>
          <w:marRight w:val="0"/>
          <w:marTop w:val="0"/>
          <w:marBottom w:val="0"/>
          <w:divBdr>
            <w:top w:val="none" w:sz="0" w:space="0" w:color="auto"/>
            <w:left w:val="none" w:sz="0" w:space="0" w:color="auto"/>
            <w:bottom w:val="none" w:sz="0" w:space="0" w:color="auto"/>
            <w:right w:val="none" w:sz="0" w:space="0" w:color="auto"/>
          </w:divBdr>
        </w:div>
        <w:div w:id="781922574">
          <w:marLeft w:val="640"/>
          <w:marRight w:val="0"/>
          <w:marTop w:val="0"/>
          <w:marBottom w:val="0"/>
          <w:divBdr>
            <w:top w:val="none" w:sz="0" w:space="0" w:color="auto"/>
            <w:left w:val="none" w:sz="0" w:space="0" w:color="auto"/>
            <w:bottom w:val="none" w:sz="0" w:space="0" w:color="auto"/>
            <w:right w:val="none" w:sz="0" w:space="0" w:color="auto"/>
          </w:divBdr>
        </w:div>
        <w:div w:id="871725416">
          <w:marLeft w:val="640"/>
          <w:marRight w:val="0"/>
          <w:marTop w:val="0"/>
          <w:marBottom w:val="0"/>
          <w:divBdr>
            <w:top w:val="none" w:sz="0" w:space="0" w:color="auto"/>
            <w:left w:val="none" w:sz="0" w:space="0" w:color="auto"/>
            <w:bottom w:val="none" w:sz="0" w:space="0" w:color="auto"/>
            <w:right w:val="none" w:sz="0" w:space="0" w:color="auto"/>
          </w:divBdr>
        </w:div>
        <w:div w:id="877396385">
          <w:marLeft w:val="640"/>
          <w:marRight w:val="0"/>
          <w:marTop w:val="0"/>
          <w:marBottom w:val="0"/>
          <w:divBdr>
            <w:top w:val="none" w:sz="0" w:space="0" w:color="auto"/>
            <w:left w:val="none" w:sz="0" w:space="0" w:color="auto"/>
            <w:bottom w:val="none" w:sz="0" w:space="0" w:color="auto"/>
            <w:right w:val="none" w:sz="0" w:space="0" w:color="auto"/>
          </w:divBdr>
        </w:div>
        <w:div w:id="895051203">
          <w:marLeft w:val="640"/>
          <w:marRight w:val="0"/>
          <w:marTop w:val="0"/>
          <w:marBottom w:val="0"/>
          <w:divBdr>
            <w:top w:val="none" w:sz="0" w:space="0" w:color="auto"/>
            <w:left w:val="none" w:sz="0" w:space="0" w:color="auto"/>
            <w:bottom w:val="none" w:sz="0" w:space="0" w:color="auto"/>
            <w:right w:val="none" w:sz="0" w:space="0" w:color="auto"/>
          </w:divBdr>
        </w:div>
        <w:div w:id="948009562">
          <w:marLeft w:val="640"/>
          <w:marRight w:val="0"/>
          <w:marTop w:val="0"/>
          <w:marBottom w:val="0"/>
          <w:divBdr>
            <w:top w:val="none" w:sz="0" w:space="0" w:color="auto"/>
            <w:left w:val="none" w:sz="0" w:space="0" w:color="auto"/>
            <w:bottom w:val="none" w:sz="0" w:space="0" w:color="auto"/>
            <w:right w:val="none" w:sz="0" w:space="0" w:color="auto"/>
          </w:divBdr>
        </w:div>
        <w:div w:id="998459470">
          <w:marLeft w:val="640"/>
          <w:marRight w:val="0"/>
          <w:marTop w:val="0"/>
          <w:marBottom w:val="0"/>
          <w:divBdr>
            <w:top w:val="none" w:sz="0" w:space="0" w:color="auto"/>
            <w:left w:val="none" w:sz="0" w:space="0" w:color="auto"/>
            <w:bottom w:val="none" w:sz="0" w:space="0" w:color="auto"/>
            <w:right w:val="none" w:sz="0" w:space="0" w:color="auto"/>
          </w:divBdr>
        </w:div>
        <w:div w:id="1015883746">
          <w:marLeft w:val="640"/>
          <w:marRight w:val="0"/>
          <w:marTop w:val="0"/>
          <w:marBottom w:val="0"/>
          <w:divBdr>
            <w:top w:val="none" w:sz="0" w:space="0" w:color="auto"/>
            <w:left w:val="none" w:sz="0" w:space="0" w:color="auto"/>
            <w:bottom w:val="none" w:sz="0" w:space="0" w:color="auto"/>
            <w:right w:val="none" w:sz="0" w:space="0" w:color="auto"/>
          </w:divBdr>
        </w:div>
        <w:div w:id="1029064944">
          <w:marLeft w:val="640"/>
          <w:marRight w:val="0"/>
          <w:marTop w:val="0"/>
          <w:marBottom w:val="0"/>
          <w:divBdr>
            <w:top w:val="none" w:sz="0" w:space="0" w:color="auto"/>
            <w:left w:val="none" w:sz="0" w:space="0" w:color="auto"/>
            <w:bottom w:val="none" w:sz="0" w:space="0" w:color="auto"/>
            <w:right w:val="none" w:sz="0" w:space="0" w:color="auto"/>
          </w:divBdr>
        </w:div>
        <w:div w:id="1030570279">
          <w:marLeft w:val="640"/>
          <w:marRight w:val="0"/>
          <w:marTop w:val="0"/>
          <w:marBottom w:val="0"/>
          <w:divBdr>
            <w:top w:val="none" w:sz="0" w:space="0" w:color="auto"/>
            <w:left w:val="none" w:sz="0" w:space="0" w:color="auto"/>
            <w:bottom w:val="none" w:sz="0" w:space="0" w:color="auto"/>
            <w:right w:val="none" w:sz="0" w:space="0" w:color="auto"/>
          </w:divBdr>
        </w:div>
        <w:div w:id="1072047956">
          <w:marLeft w:val="640"/>
          <w:marRight w:val="0"/>
          <w:marTop w:val="0"/>
          <w:marBottom w:val="0"/>
          <w:divBdr>
            <w:top w:val="none" w:sz="0" w:space="0" w:color="auto"/>
            <w:left w:val="none" w:sz="0" w:space="0" w:color="auto"/>
            <w:bottom w:val="none" w:sz="0" w:space="0" w:color="auto"/>
            <w:right w:val="none" w:sz="0" w:space="0" w:color="auto"/>
          </w:divBdr>
        </w:div>
        <w:div w:id="1088115135">
          <w:marLeft w:val="640"/>
          <w:marRight w:val="0"/>
          <w:marTop w:val="0"/>
          <w:marBottom w:val="0"/>
          <w:divBdr>
            <w:top w:val="none" w:sz="0" w:space="0" w:color="auto"/>
            <w:left w:val="none" w:sz="0" w:space="0" w:color="auto"/>
            <w:bottom w:val="none" w:sz="0" w:space="0" w:color="auto"/>
            <w:right w:val="none" w:sz="0" w:space="0" w:color="auto"/>
          </w:divBdr>
        </w:div>
        <w:div w:id="1108740578">
          <w:marLeft w:val="640"/>
          <w:marRight w:val="0"/>
          <w:marTop w:val="0"/>
          <w:marBottom w:val="0"/>
          <w:divBdr>
            <w:top w:val="none" w:sz="0" w:space="0" w:color="auto"/>
            <w:left w:val="none" w:sz="0" w:space="0" w:color="auto"/>
            <w:bottom w:val="none" w:sz="0" w:space="0" w:color="auto"/>
            <w:right w:val="none" w:sz="0" w:space="0" w:color="auto"/>
          </w:divBdr>
        </w:div>
        <w:div w:id="1110202092">
          <w:marLeft w:val="640"/>
          <w:marRight w:val="0"/>
          <w:marTop w:val="0"/>
          <w:marBottom w:val="0"/>
          <w:divBdr>
            <w:top w:val="none" w:sz="0" w:space="0" w:color="auto"/>
            <w:left w:val="none" w:sz="0" w:space="0" w:color="auto"/>
            <w:bottom w:val="none" w:sz="0" w:space="0" w:color="auto"/>
            <w:right w:val="none" w:sz="0" w:space="0" w:color="auto"/>
          </w:divBdr>
        </w:div>
        <w:div w:id="1113937693">
          <w:marLeft w:val="640"/>
          <w:marRight w:val="0"/>
          <w:marTop w:val="0"/>
          <w:marBottom w:val="0"/>
          <w:divBdr>
            <w:top w:val="none" w:sz="0" w:space="0" w:color="auto"/>
            <w:left w:val="none" w:sz="0" w:space="0" w:color="auto"/>
            <w:bottom w:val="none" w:sz="0" w:space="0" w:color="auto"/>
            <w:right w:val="none" w:sz="0" w:space="0" w:color="auto"/>
          </w:divBdr>
        </w:div>
        <w:div w:id="1165781486">
          <w:marLeft w:val="640"/>
          <w:marRight w:val="0"/>
          <w:marTop w:val="0"/>
          <w:marBottom w:val="0"/>
          <w:divBdr>
            <w:top w:val="none" w:sz="0" w:space="0" w:color="auto"/>
            <w:left w:val="none" w:sz="0" w:space="0" w:color="auto"/>
            <w:bottom w:val="none" w:sz="0" w:space="0" w:color="auto"/>
            <w:right w:val="none" w:sz="0" w:space="0" w:color="auto"/>
          </w:divBdr>
        </w:div>
        <w:div w:id="1198616688">
          <w:marLeft w:val="640"/>
          <w:marRight w:val="0"/>
          <w:marTop w:val="0"/>
          <w:marBottom w:val="0"/>
          <w:divBdr>
            <w:top w:val="none" w:sz="0" w:space="0" w:color="auto"/>
            <w:left w:val="none" w:sz="0" w:space="0" w:color="auto"/>
            <w:bottom w:val="none" w:sz="0" w:space="0" w:color="auto"/>
            <w:right w:val="none" w:sz="0" w:space="0" w:color="auto"/>
          </w:divBdr>
        </w:div>
        <w:div w:id="1207327414">
          <w:marLeft w:val="640"/>
          <w:marRight w:val="0"/>
          <w:marTop w:val="0"/>
          <w:marBottom w:val="0"/>
          <w:divBdr>
            <w:top w:val="none" w:sz="0" w:space="0" w:color="auto"/>
            <w:left w:val="none" w:sz="0" w:space="0" w:color="auto"/>
            <w:bottom w:val="none" w:sz="0" w:space="0" w:color="auto"/>
            <w:right w:val="none" w:sz="0" w:space="0" w:color="auto"/>
          </w:divBdr>
        </w:div>
        <w:div w:id="1248147372">
          <w:marLeft w:val="640"/>
          <w:marRight w:val="0"/>
          <w:marTop w:val="0"/>
          <w:marBottom w:val="0"/>
          <w:divBdr>
            <w:top w:val="none" w:sz="0" w:space="0" w:color="auto"/>
            <w:left w:val="none" w:sz="0" w:space="0" w:color="auto"/>
            <w:bottom w:val="none" w:sz="0" w:space="0" w:color="auto"/>
            <w:right w:val="none" w:sz="0" w:space="0" w:color="auto"/>
          </w:divBdr>
        </w:div>
        <w:div w:id="1403025436">
          <w:marLeft w:val="640"/>
          <w:marRight w:val="0"/>
          <w:marTop w:val="0"/>
          <w:marBottom w:val="0"/>
          <w:divBdr>
            <w:top w:val="none" w:sz="0" w:space="0" w:color="auto"/>
            <w:left w:val="none" w:sz="0" w:space="0" w:color="auto"/>
            <w:bottom w:val="none" w:sz="0" w:space="0" w:color="auto"/>
            <w:right w:val="none" w:sz="0" w:space="0" w:color="auto"/>
          </w:divBdr>
        </w:div>
        <w:div w:id="1451704234">
          <w:marLeft w:val="640"/>
          <w:marRight w:val="0"/>
          <w:marTop w:val="0"/>
          <w:marBottom w:val="0"/>
          <w:divBdr>
            <w:top w:val="none" w:sz="0" w:space="0" w:color="auto"/>
            <w:left w:val="none" w:sz="0" w:space="0" w:color="auto"/>
            <w:bottom w:val="none" w:sz="0" w:space="0" w:color="auto"/>
            <w:right w:val="none" w:sz="0" w:space="0" w:color="auto"/>
          </w:divBdr>
        </w:div>
        <w:div w:id="1528131971">
          <w:marLeft w:val="640"/>
          <w:marRight w:val="0"/>
          <w:marTop w:val="0"/>
          <w:marBottom w:val="0"/>
          <w:divBdr>
            <w:top w:val="none" w:sz="0" w:space="0" w:color="auto"/>
            <w:left w:val="none" w:sz="0" w:space="0" w:color="auto"/>
            <w:bottom w:val="none" w:sz="0" w:space="0" w:color="auto"/>
            <w:right w:val="none" w:sz="0" w:space="0" w:color="auto"/>
          </w:divBdr>
        </w:div>
        <w:div w:id="1577783605">
          <w:marLeft w:val="640"/>
          <w:marRight w:val="0"/>
          <w:marTop w:val="0"/>
          <w:marBottom w:val="0"/>
          <w:divBdr>
            <w:top w:val="none" w:sz="0" w:space="0" w:color="auto"/>
            <w:left w:val="none" w:sz="0" w:space="0" w:color="auto"/>
            <w:bottom w:val="none" w:sz="0" w:space="0" w:color="auto"/>
            <w:right w:val="none" w:sz="0" w:space="0" w:color="auto"/>
          </w:divBdr>
        </w:div>
        <w:div w:id="1601601133">
          <w:marLeft w:val="640"/>
          <w:marRight w:val="0"/>
          <w:marTop w:val="0"/>
          <w:marBottom w:val="0"/>
          <w:divBdr>
            <w:top w:val="none" w:sz="0" w:space="0" w:color="auto"/>
            <w:left w:val="none" w:sz="0" w:space="0" w:color="auto"/>
            <w:bottom w:val="none" w:sz="0" w:space="0" w:color="auto"/>
            <w:right w:val="none" w:sz="0" w:space="0" w:color="auto"/>
          </w:divBdr>
        </w:div>
        <w:div w:id="1630277740">
          <w:marLeft w:val="640"/>
          <w:marRight w:val="0"/>
          <w:marTop w:val="0"/>
          <w:marBottom w:val="0"/>
          <w:divBdr>
            <w:top w:val="none" w:sz="0" w:space="0" w:color="auto"/>
            <w:left w:val="none" w:sz="0" w:space="0" w:color="auto"/>
            <w:bottom w:val="none" w:sz="0" w:space="0" w:color="auto"/>
            <w:right w:val="none" w:sz="0" w:space="0" w:color="auto"/>
          </w:divBdr>
        </w:div>
        <w:div w:id="1679238440">
          <w:marLeft w:val="640"/>
          <w:marRight w:val="0"/>
          <w:marTop w:val="0"/>
          <w:marBottom w:val="0"/>
          <w:divBdr>
            <w:top w:val="none" w:sz="0" w:space="0" w:color="auto"/>
            <w:left w:val="none" w:sz="0" w:space="0" w:color="auto"/>
            <w:bottom w:val="none" w:sz="0" w:space="0" w:color="auto"/>
            <w:right w:val="none" w:sz="0" w:space="0" w:color="auto"/>
          </w:divBdr>
        </w:div>
        <w:div w:id="1743873889">
          <w:marLeft w:val="640"/>
          <w:marRight w:val="0"/>
          <w:marTop w:val="0"/>
          <w:marBottom w:val="0"/>
          <w:divBdr>
            <w:top w:val="none" w:sz="0" w:space="0" w:color="auto"/>
            <w:left w:val="none" w:sz="0" w:space="0" w:color="auto"/>
            <w:bottom w:val="none" w:sz="0" w:space="0" w:color="auto"/>
            <w:right w:val="none" w:sz="0" w:space="0" w:color="auto"/>
          </w:divBdr>
        </w:div>
        <w:div w:id="1749615924">
          <w:marLeft w:val="640"/>
          <w:marRight w:val="0"/>
          <w:marTop w:val="0"/>
          <w:marBottom w:val="0"/>
          <w:divBdr>
            <w:top w:val="none" w:sz="0" w:space="0" w:color="auto"/>
            <w:left w:val="none" w:sz="0" w:space="0" w:color="auto"/>
            <w:bottom w:val="none" w:sz="0" w:space="0" w:color="auto"/>
            <w:right w:val="none" w:sz="0" w:space="0" w:color="auto"/>
          </w:divBdr>
        </w:div>
        <w:div w:id="1763525706">
          <w:marLeft w:val="640"/>
          <w:marRight w:val="0"/>
          <w:marTop w:val="0"/>
          <w:marBottom w:val="0"/>
          <w:divBdr>
            <w:top w:val="none" w:sz="0" w:space="0" w:color="auto"/>
            <w:left w:val="none" w:sz="0" w:space="0" w:color="auto"/>
            <w:bottom w:val="none" w:sz="0" w:space="0" w:color="auto"/>
            <w:right w:val="none" w:sz="0" w:space="0" w:color="auto"/>
          </w:divBdr>
        </w:div>
        <w:div w:id="1777795473">
          <w:marLeft w:val="640"/>
          <w:marRight w:val="0"/>
          <w:marTop w:val="0"/>
          <w:marBottom w:val="0"/>
          <w:divBdr>
            <w:top w:val="none" w:sz="0" w:space="0" w:color="auto"/>
            <w:left w:val="none" w:sz="0" w:space="0" w:color="auto"/>
            <w:bottom w:val="none" w:sz="0" w:space="0" w:color="auto"/>
            <w:right w:val="none" w:sz="0" w:space="0" w:color="auto"/>
          </w:divBdr>
        </w:div>
        <w:div w:id="1788037723">
          <w:marLeft w:val="640"/>
          <w:marRight w:val="0"/>
          <w:marTop w:val="0"/>
          <w:marBottom w:val="0"/>
          <w:divBdr>
            <w:top w:val="none" w:sz="0" w:space="0" w:color="auto"/>
            <w:left w:val="none" w:sz="0" w:space="0" w:color="auto"/>
            <w:bottom w:val="none" w:sz="0" w:space="0" w:color="auto"/>
            <w:right w:val="none" w:sz="0" w:space="0" w:color="auto"/>
          </w:divBdr>
        </w:div>
        <w:div w:id="1825075969">
          <w:marLeft w:val="640"/>
          <w:marRight w:val="0"/>
          <w:marTop w:val="0"/>
          <w:marBottom w:val="0"/>
          <w:divBdr>
            <w:top w:val="none" w:sz="0" w:space="0" w:color="auto"/>
            <w:left w:val="none" w:sz="0" w:space="0" w:color="auto"/>
            <w:bottom w:val="none" w:sz="0" w:space="0" w:color="auto"/>
            <w:right w:val="none" w:sz="0" w:space="0" w:color="auto"/>
          </w:divBdr>
        </w:div>
        <w:div w:id="1855068779">
          <w:marLeft w:val="640"/>
          <w:marRight w:val="0"/>
          <w:marTop w:val="0"/>
          <w:marBottom w:val="0"/>
          <w:divBdr>
            <w:top w:val="none" w:sz="0" w:space="0" w:color="auto"/>
            <w:left w:val="none" w:sz="0" w:space="0" w:color="auto"/>
            <w:bottom w:val="none" w:sz="0" w:space="0" w:color="auto"/>
            <w:right w:val="none" w:sz="0" w:space="0" w:color="auto"/>
          </w:divBdr>
        </w:div>
        <w:div w:id="1898471820">
          <w:marLeft w:val="640"/>
          <w:marRight w:val="0"/>
          <w:marTop w:val="0"/>
          <w:marBottom w:val="0"/>
          <w:divBdr>
            <w:top w:val="none" w:sz="0" w:space="0" w:color="auto"/>
            <w:left w:val="none" w:sz="0" w:space="0" w:color="auto"/>
            <w:bottom w:val="none" w:sz="0" w:space="0" w:color="auto"/>
            <w:right w:val="none" w:sz="0" w:space="0" w:color="auto"/>
          </w:divBdr>
        </w:div>
        <w:div w:id="1908374273">
          <w:marLeft w:val="640"/>
          <w:marRight w:val="0"/>
          <w:marTop w:val="0"/>
          <w:marBottom w:val="0"/>
          <w:divBdr>
            <w:top w:val="none" w:sz="0" w:space="0" w:color="auto"/>
            <w:left w:val="none" w:sz="0" w:space="0" w:color="auto"/>
            <w:bottom w:val="none" w:sz="0" w:space="0" w:color="auto"/>
            <w:right w:val="none" w:sz="0" w:space="0" w:color="auto"/>
          </w:divBdr>
        </w:div>
        <w:div w:id="1927765657">
          <w:marLeft w:val="640"/>
          <w:marRight w:val="0"/>
          <w:marTop w:val="0"/>
          <w:marBottom w:val="0"/>
          <w:divBdr>
            <w:top w:val="none" w:sz="0" w:space="0" w:color="auto"/>
            <w:left w:val="none" w:sz="0" w:space="0" w:color="auto"/>
            <w:bottom w:val="none" w:sz="0" w:space="0" w:color="auto"/>
            <w:right w:val="none" w:sz="0" w:space="0" w:color="auto"/>
          </w:divBdr>
        </w:div>
        <w:div w:id="1935279205">
          <w:marLeft w:val="640"/>
          <w:marRight w:val="0"/>
          <w:marTop w:val="0"/>
          <w:marBottom w:val="0"/>
          <w:divBdr>
            <w:top w:val="none" w:sz="0" w:space="0" w:color="auto"/>
            <w:left w:val="none" w:sz="0" w:space="0" w:color="auto"/>
            <w:bottom w:val="none" w:sz="0" w:space="0" w:color="auto"/>
            <w:right w:val="none" w:sz="0" w:space="0" w:color="auto"/>
          </w:divBdr>
        </w:div>
        <w:div w:id="1958365499">
          <w:marLeft w:val="640"/>
          <w:marRight w:val="0"/>
          <w:marTop w:val="0"/>
          <w:marBottom w:val="0"/>
          <w:divBdr>
            <w:top w:val="none" w:sz="0" w:space="0" w:color="auto"/>
            <w:left w:val="none" w:sz="0" w:space="0" w:color="auto"/>
            <w:bottom w:val="none" w:sz="0" w:space="0" w:color="auto"/>
            <w:right w:val="none" w:sz="0" w:space="0" w:color="auto"/>
          </w:divBdr>
        </w:div>
        <w:div w:id="1994403860">
          <w:marLeft w:val="640"/>
          <w:marRight w:val="0"/>
          <w:marTop w:val="0"/>
          <w:marBottom w:val="0"/>
          <w:divBdr>
            <w:top w:val="none" w:sz="0" w:space="0" w:color="auto"/>
            <w:left w:val="none" w:sz="0" w:space="0" w:color="auto"/>
            <w:bottom w:val="none" w:sz="0" w:space="0" w:color="auto"/>
            <w:right w:val="none" w:sz="0" w:space="0" w:color="auto"/>
          </w:divBdr>
        </w:div>
        <w:div w:id="2004620692">
          <w:marLeft w:val="640"/>
          <w:marRight w:val="0"/>
          <w:marTop w:val="0"/>
          <w:marBottom w:val="0"/>
          <w:divBdr>
            <w:top w:val="none" w:sz="0" w:space="0" w:color="auto"/>
            <w:left w:val="none" w:sz="0" w:space="0" w:color="auto"/>
            <w:bottom w:val="none" w:sz="0" w:space="0" w:color="auto"/>
            <w:right w:val="none" w:sz="0" w:space="0" w:color="auto"/>
          </w:divBdr>
        </w:div>
        <w:div w:id="2021933360">
          <w:marLeft w:val="640"/>
          <w:marRight w:val="0"/>
          <w:marTop w:val="0"/>
          <w:marBottom w:val="0"/>
          <w:divBdr>
            <w:top w:val="none" w:sz="0" w:space="0" w:color="auto"/>
            <w:left w:val="none" w:sz="0" w:space="0" w:color="auto"/>
            <w:bottom w:val="none" w:sz="0" w:space="0" w:color="auto"/>
            <w:right w:val="none" w:sz="0" w:space="0" w:color="auto"/>
          </w:divBdr>
        </w:div>
      </w:divsChild>
    </w:div>
    <w:div w:id="1012679709">
      <w:marLeft w:val="640"/>
      <w:marRight w:val="0"/>
      <w:marTop w:val="0"/>
      <w:marBottom w:val="0"/>
      <w:divBdr>
        <w:top w:val="none" w:sz="0" w:space="0" w:color="auto"/>
        <w:left w:val="none" w:sz="0" w:space="0" w:color="auto"/>
        <w:bottom w:val="none" w:sz="0" w:space="0" w:color="auto"/>
        <w:right w:val="none" w:sz="0" w:space="0" w:color="auto"/>
      </w:divBdr>
    </w:div>
    <w:div w:id="1012685312">
      <w:marLeft w:val="640"/>
      <w:marRight w:val="0"/>
      <w:marTop w:val="0"/>
      <w:marBottom w:val="0"/>
      <w:divBdr>
        <w:top w:val="none" w:sz="0" w:space="0" w:color="auto"/>
        <w:left w:val="none" w:sz="0" w:space="0" w:color="auto"/>
        <w:bottom w:val="none" w:sz="0" w:space="0" w:color="auto"/>
        <w:right w:val="none" w:sz="0" w:space="0" w:color="auto"/>
      </w:divBdr>
    </w:div>
    <w:div w:id="1013259996">
      <w:bodyDiv w:val="1"/>
      <w:marLeft w:val="0"/>
      <w:marRight w:val="0"/>
      <w:marTop w:val="0"/>
      <w:marBottom w:val="0"/>
      <w:divBdr>
        <w:top w:val="none" w:sz="0" w:space="0" w:color="auto"/>
        <w:left w:val="none" w:sz="0" w:space="0" w:color="auto"/>
        <w:bottom w:val="none" w:sz="0" w:space="0" w:color="auto"/>
        <w:right w:val="none" w:sz="0" w:space="0" w:color="auto"/>
      </w:divBdr>
      <w:divsChild>
        <w:div w:id="10688821">
          <w:marLeft w:val="640"/>
          <w:marRight w:val="0"/>
          <w:marTop w:val="0"/>
          <w:marBottom w:val="0"/>
          <w:divBdr>
            <w:top w:val="none" w:sz="0" w:space="0" w:color="auto"/>
            <w:left w:val="none" w:sz="0" w:space="0" w:color="auto"/>
            <w:bottom w:val="none" w:sz="0" w:space="0" w:color="auto"/>
            <w:right w:val="none" w:sz="0" w:space="0" w:color="auto"/>
          </w:divBdr>
        </w:div>
        <w:div w:id="33042306">
          <w:marLeft w:val="640"/>
          <w:marRight w:val="0"/>
          <w:marTop w:val="0"/>
          <w:marBottom w:val="0"/>
          <w:divBdr>
            <w:top w:val="none" w:sz="0" w:space="0" w:color="auto"/>
            <w:left w:val="none" w:sz="0" w:space="0" w:color="auto"/>
            <w:bottom w:val="none" w:sz="0" w:space="0" w:color="auto"/>
            <w:right w:val="none" w:sz="0" w:space="0" w:color="auto"/>
          </w:divBdr>
        </w:div>
        <w:div w:id="103575570">
          <w:marLeft w:val="640"/>
          <w:marRight w:val="0"/>
          <w:marTop w:val="0"/>
          <w:marBottom w:val="0"/>
          <w:divBdr>
            <w:top w:val="none" w:sz="0" w:space="0" w:color="auto"/>
            <w:left w:val="none" w:sz="0" w:space="0" w:color="auto"/>
            <w:bottom w:val="none" w:sz="0" w:space="0" w:color="auto"/>
            <w:right w:val="none" w:sz="0" w:space="0" w:color="auto"/>
          </w:divBdr>
        </w:div>
        <w:div w:id="104547275">
          <w:marLeft w:val="640"/>
          <w:marRight w:val="0"/>
          <w:marTop w:val="0"/>
          <w:marBottom w:val="0"/>
          <w:divBdr>
            <w:top w:val="none" w:sz="0" w:space="0" w:color="auto"/>
            <w:left w:val="none" w:sz="0" w:space="0" w:color="auto"/>
            <w:bottom w:val="none" w:sz="0" w:space="0" w:color="auto"/>
            <w:right w:val="none" w:sz="0" w:space="0" w:color="auto"/>
          </w:divBdr>
        </w:div>
        <w:div w:id="104547620">
          <w:marLeft w:val="640"/>
          <w:marRight w:val="0"/>
          <w:marTop w:val="0"/>
          <w:marBottom w:val="0"/>
          <w:divBdr>
            <w:top w:val="none" w:sz="0" w:space="0" w:color="auto"/>
            <w:left w:val="none" w:sz="0" w:space="0" w:color="auto"/>
            <w:bottom w:val="none" w:sz="0" w:space="0" w:color="auto"/>
            <w:right w:val="none" w:sz="0" w:space="0" w:color="auto"/>
          </w:divBdr>
        </w:div>
        <w:div w:id="130943741">
          <w:marLeft w:val="640"/>
          <w:marRight w:val="0"/>
          <w:marTop w:val="0"/>
          <w:marBottom w:val="0"/>
          <w:divBdr>
            <w:top w:val="none" w:sz="0" w:space="0" w:color="auto"/>
            <w:left w:val="none" w:sz="0" w:space="0" w:color="auto"/>
            <w:bottom w:val="none" w:sz="0" w:space="0" w:color="auto"/>
            <w:right w:val="none" w:sz="0" w:space="0" w:color="auto"/>
          </w:divBdr>
        </w:div>
        <w:div w:id="208306080">
          <w:marLeft w:val="640"/>
          <w:marRight w:val="0"/>
          <w:marTop w:val="0"/>
          <w:marBottom w:val="0"/>
          <w:divBdr>
            <w:top w:val="none" w:sz="0" w:space="0" w:color="auto"/>
            <w:left w:val="none" w:sz="0" w:space="0" w:color="auto"/>
            <w:bottom w:val="none" w:sz="0" w:space="0" w:color="auto"/>
            <w:right w:val="none" w:sz="0" w:space="0" w:color="auto"/>
          </w:divBdr>
        </w:div>
        <w:div w:id="209920446">
          <w:marLeft w:val="640"/>
          <w:marRight w:val="0"/>
          <w:marTop w:val="0"/>
          <w:marBottom w:val="0"/>
          <w:divBdr>
            <w:top w:val="none" w:sz="0" w:space="0" w:color="auto"/>
            <w:left w:val="none" w:sz="0" w:space="0" w:color="auto"/>
            <w:bottom w:val="none" w:sz="0" w:space="0" w:color="auto"/>
            <w:right w:val="none" w:sz="0" w:space="0" w:color="auto"/>
          </w:divBdr>
        </w:div>
        <w:div w:id="209926863">
          <w:marLeft w:val="640"/>
          <w:marRight w:val="0"/>
          <w:marTop w:val="0"/>
          <w:marBottom w:val="0"/>
          <w:divBdr>
            <w:top w:val="none" w:sz="0" w:space="0" w:color="auto"/>
            <w:left w:val="none" w:sz="0" w:space="0" w:color="auto"/>
            <w:bottom w:val="none" w:sz="0" w:space="0" w:color="auto"/>
            <w:right w:val="none" w:sz="0" w:space="0" w:color="auto"/>
          </w:divBdr>
        </w:div>
        <w:div w:id="211892765">
          <w:marLeft w:val="640"/>
          <w:marRight w:val="0"/>
          <w:marTop w:val="0"/>
          <w:marBottom w:val="0"/>
          <w:divBdr>
            <w:top w:val="none" w:sz="0" w:space="0" w:color="auto"/>
            <w:left w:val="none" w:sz="0" w:space="0" w:color="auto"/>
            <w:bottom w:val="none" w:sz="0" w:space="0" w:color="auto"/>
            <w:right w:val="none" w:sz="0" w:space="0" w:color="auto"/>
          </w:divBdr>
        </w:div>
        <w:div w:id="214319177">
          <w:marLeft w:val="640"/>
          <w:marRight w:val="0"/>
          <w:marTop w:val="0"/>
          <w:marBottom w:val="0"/>
          <w:divBdr>
            <w:top w:val="none" w:sz="0" w:space="0" w:color="auto"/>
            <w:left w:val="none" w:sz="0" w:space="0" w:color="auto"/>
            <w:bottom w:val="none" w:sz="0" w:space="0" w:color="auto"/>
            <w:right w:val="none" w:sz="0" w:space="0" w:color="auto"/>
          </w:divBdr>
        </w:div>
        <w:div w:id="214466335">
          <w:marLeft w:val="640"/>
          <w:marRight w:val="0"/>
          <w:marTop w:val="0"/>
          <w:marBottom w:val="0"/>
          <w:divBdr>
            <w:top w:val="none" w:sz="0" w:space="0" w:color="auto"/>
            <w:left w:val="none" w:sz="0" w:space="0" w:color="auto"/>
            <w:bottom w:val="none" w:sz="0" w:space="0" w:color="auto"/>
            <w:right w:val="none" w:sz="0" w:space="0" w:color="auto"/>
          </w:divBdr>
        </w:div>
        <w:div w:id="219900852">
          <w:marLeft w:val="640"/>
          <w:marRight w:val="0"/>
          <w:marTop w:val="0"/>
          <w:marBottom w:val="0"/>
          <w:divBdr>
            <w:top w:val="none" w:sz="0" w:space="0" w:color="auto"/>
            <w:left w:val="none" w:sz="0" w:space="0" w:color="auto"/>
            <w:bottom w:val="none" w:sz="0" w:space="0" w:color="auto"/>
            <w:right w:val="none" w:sz="0" w:space="0" w:color="auto"/>
          </w:divBdr>
        </w:div>
        <w:div w:id="257445212">
          <w:marLeft w:val="640"/>
          <w:marRight w:val="0"/>
          <w:marTop w:val="0"/>
          <w:marBottom w:val="0"/>
          <w:divBdr>
            <w:top w:val="none" w:sz="0" w:space="0" w:color="auto"/>
            <w:left w:val="none" w:sz="0" w:space="0" w:color="auto"/>
            <w:bottom w:val="none" w:sz="0" w:space="0" w:color="auto"/>
            <w:right w:val="none" w:sz="0" w:space="0" w:color="auto"/>
          </w:divBdr>
        </w:div>
        <w:div w:id="258031603">
          <w:marLeft w:val="640"/>
          <w:marRight w:val="0"/>
          <w:marTop w:val="0"/>
          <w:marBottom w:val="0"/>
          <w:divBdr>
            <w:top w:val="none" w:sz="0" w:space="0" w:color="auto"/>
            <w:left w:val="none" w:sz="0" w:space="0" w:color="auto"/>
            <w:bottom w:val="none" w:sz="0" w:space="0" w:color="auto"/>
            <w:right w:val="none" w:sz="0" w:space="0" w:color="auto"/>
          </w:divBdr>
        </w:div>
        <w:div w:id="274795877">
          <w:marLeft w:val="640"/>
          <w:marRight w:val="0"/>
          <w:marTop w:val="0"/>
          <w:marBottom w:val="0"/>
          <w:divBdr>
            <w:top w:val="none" w:sz="0" w:space="0" w:color="auto"/>
            <w:left w:val="none" w:sz="0" w:space="0" w:color="auto"/>
            <w:bottom w:val="none" w:sz="0" w:space="0" w:color="auto"/>
            <w:right w:val="none" w:sz="0" w:space="0" w:color="auto"/>
          </w:divBdr>
        </w:div>
        <w:div w:id="294725622">
          <w:marLeft w:val="640"/>
          <w:marRight w:val="0"/>
          <w:marTop w:val="0"/>
          <w:marBottom w:val="0"/>
          <w:divBdr>
            <w:top w:val="none" w:sz="0" w:space="0" w:color="auto"/>
            <w:left w:val="none" w:sz="0" w:space="0" w:color="auto"/>
            <w:bottom w:val="none" w:sz="0" w:space="0" w:color="auto"/>
            <w:right w:val="none" w:sz="0" w:space="0" w:color="auto"/>
          </w:divBdr>
        </w:div>
        <w:div w:id="305162782">
          <w:marLeft w:val="640"/>
          <w:marRight w:val="0"/>
          <w:marTop w:val="0"/>
          <w:marBottom w:val="0"/>
          <w:divBdr>
            <w:top w:val="none" w:sz="0" w:space="0" w:color="auto"/>
            <w:left w:val="none" w:sz="0" w:space="0" w:color="auto"/>
            <w:bottom w:val="none" w:sz="0" w:space="0" w:color="auto"/>
            <w:right w:val="none" w:sz="0" w:space="0" w:color="auto"/>
          </w:divBdr>
        </w:div>
        <w:div w:id="335378256">
          <w:marLeft w:val="640"/>
          <w:marRight w:val="0"/>
          <w:marTop w:val="0"/>
          <w:marBottom w:val="0"/>
          <w:divBdr>
            <w:top w:val="none" w:sz="0" w:space="0" w:color="auto"/>
            <w:left w:val="none" w:sz="0" w:space="0" w:color="auto"/>
            <w:bottom w:val="none" w:sz="0" w:space="0" w:color="auto"/>
            <w:right w:val="none" w:sz="0" w:space="0" w:color="auto"/>
          </w:divBdr>
        </w:div>
        <w:div w:id="361632619">
          <w:marLeft w:val="640"/>
          <w:marRight w:val="0"/>
          <w:marTop w:val="0"/>
          <w:marBottom w:val="0"/>
          <w:divBdr>
            <w:top w:val="none" w:sz="0" w:space="0" w:color="auto"/>
            <w:left w:val="none" w:sz="0" w:space="0" w:color="auto"/>
            <w:bottom w:val="none" w:sz="0" w:space="0" w:color="auto"/>
            <w:right w:val="none" w:sz="0" w:space="0" w:color="auto"/>
          </w:divBdr>
        </w:div>
        <w:div w:id="364261086">
          <w:marLeft w:val="640"/>
          <w:marRight w:val="0"/>
          <w:marTop w:val="0"/>
          <w:marBottom w:val="0"/>
          <w:divBdr>
            <w:top w:val="none" w:sz="0" w:space="0" w:color="auto"/>
            <w:left w:val="none" w:sz="0" w:space="0" w:color="auto"/>
            <w:bottom w:val="none" w:sz="0" w:space="0" w:color="auto"/>
            <w:right w:val="none" w:sz="0" w:space="0" w:color="auto"/>
          </w:divBdr>
        </w:div>
        <w:div w:id="378284459">
          <w:marLeft w:val="640"/>
          <w:marRight w:val="0"/>
          <w:marTop w:val="0"/>
          <w:marBottom w:val="0"/>
          <w:divBdr>
            <w:top w:val="none" w:sz="0" w:space="0" w:color="auto"/>
            <w:left w:val="none" w:sz="0" w:space="0" w:color="auto"/>
            <w:bottom w:val="none" w:sz="0" w:space="0" w:color="auto"/>
            <w:right w:val="none" w:sz="0" w:space="0" w:color="auto"/>
          </w:divBdr>
        </w:div>
        <w:div w:id="385879453">
          <w:marLeft w:val="640"/>
          <w:marRight w:val="0"/>
          <w:marTop w:val="0"/>
          <w:marBottom w:val="0"/>
          <w:divBdr>
            <w:top w:val="none" w:sz="0" w:space="0" w:color="auto"/>
            <w:left w:val="none" w:sz="0" w:space="0" w:color="auto"/>
            <w:bottom w:val="none" w:sz="0" w:space="0" w:color="auto"/>
            <w:right w:val="none" w:sz="0" w:space="0" w:color="auto"/>
          </w:divBdr>
        </w:div>
        <w:div w:id="392120887">
          <w:marLeft w:val="640"/>
          <w:marRight w:val="0"/>
          <w:marTop w:val="0"/>
          <w:marBottom w:val="0"/>
          <w:divBdr>
            <w:top w:val="none" w:sz="0" w:space="0" w:color="auto"/>
            <w:left w:val="none" w:sz="0" w:space="0" w:color="auto"/>
            <w:bottom w:val="none" w:sz="0" w:space="0" w:color="auto"/>
            <w:right w:val="none" w:sz="0" w:space="0" w:color="auto"/>
          </w:divBdr>
        </w:div>
        <w:div w:id="428741853">
          <w:marLeft w:val="640"/>
          <w:marRight w:val="0"/>
          <w:marTop w:val="0"/>
          <w:marBottom w:val="0"/>
          <w:divBdr>
            <w:top w:val="none" w:sz="0" w:space="0" w:color="auto"/>
            <w:left w:val="none" w:sz="0" w:space="0" w:color="auto"/>
            <w:bottom w:val="none" w:sz="0" w:space="0" w:color="auto"/>
            <w:right w:val="none" w:sz="0" w:space="0" w:color="auto"/>
          </w:divBdr>
        </w:div>
        <w:div w:id="431319930">
          <w:marLeft w:val="640"/>
          <w:marRight w:val="0"/>
          <w:marTop w:val="0"/>
          <w:marBottom w:val="0"/>
          <w:divBdr>
            <w:top w:val="none" w:sz="0" w:space="0" w:color="auto"/>
            <w:left w:val="none" w:sz="0" w:space="0" w:color="auto"/>
            <w:bottom w:val="none" w:sz="0" w:space="0" w:color="auto"/>
            <w:right w:val="none" w:sz="0" w:space="0" w:color="auto"/>
          </w:divBdr>
        </w:div>
        <w:div w:id="431440479">
          <w:marLeft w:val="640"/>
          <w:marRight w:val="0"/>
          <w:marTop w:val="0"/>
          <w:marBottom w:val="0"/>
          <w:divBdr>
            <w:top w:val="none" w:sz="0" w:space="0" w:color="auto"/>
            <w:left w:val="none" w:sz="0" w:space="0" w:color="auto"/>
            <w:bottom w:val="none" w:sz="0" w:space="0" w:color="auto"/>
            <w:right w:val="none" w:sz="0" w:space="0" w:color="auto"/>
          </w:divBdr>
        </w:div>
        <w:div w:id="436559622">
          <w:marLeft w:val="640"/>
          <w:marRight w:val="0"/>
          <w:marTop w:val="0"/>
          <w:marBottom w:val="0"/>
          <w:divBdr>
            <w:top w:val="none" w:sz="0" w:space="0" w:color="auto"/>
            <w:left w:val="none" w:sz="0" w:space="0" w:color="auto"/>
            <w:bottom w:val="none" w:sz="0" w:space="0" w:color="auto"/>
            <w:right w:val="none" w:sz="0" w:space="0" w:color="auto"/>
          </w:divBdr>
        </w:div>
        <w:div w:id="440298904">
          <w:marLeft w:val="640"/>
          <w:marRight w:val="0"/>
          <w:marTop w:val="0"/>
          <w:marBottom w:val="0"/>
          <w:divBdr>
            <w:top w:val="none" w:sz="0" w:space="0" w:color="auto"/>
            <w:left w:val="none" w:sz="0" w:space="0" w:color="auto"/>
            <w:bottom w:val="none" w:sz="0" w:space="0" w:color="auto"/>
            <w:right w:val="none" w:sz="0" w:space="0" w:color="auto"/>
          </w:divBdr>
        </w:div>
        <w:div w:id="448012603">
          <w:marLeft w:val="640"/>
          <w:marRight w:val="0"/>
          <w:marTop w:val="0"/>
          <w:marBottom w:val="0"/>
          <w:divBdr>
            <w:top w:val="none" w:sz="0" w:space="0" w:color="auto"/>
            <w:left w:val="none" w:sz="0" w:space="0" w:color="auto"/>
            <w:bottom w:val="none" w:sz="0" w:space="0" w:color="auto"/>
            <w:right w:val="none" w:sz="0" w:space="0" w:color="auto"/>
          </w:divBdr>
        </w:div>
        <w:div w:id="454520081">
          <w:marLeft w:val="640"/>
          <w:marRight w:val="0"/>
          <w:marTop w:val="0"/>
          <w:marBottom w:val="0"/>
          <w:divBdr>
            <w:top w:val="none" w:sz="0" w:space="0" w:color="auto"/>
            <w:left w:val="none" w:sz="0" w:space="0" w:color="auto"/>
            <w:bottom w:val="none" w:sz="0" w:space="0" w:color="auto"/>
            <w:right w:val="none" w:sz="0" w:space="0" w:color="auto"/>
          </w:divBdr>
        </w:div>
        <w:div w:id="463692988">
          <w:marLeft w:val="640"/>
          <w:marRight w:val="0"/>
          <w:marTop w:val="0"/>
          <w:marBottom w:val="0"/>
          <w:divBdr>
            <w:top w:val="none" w:sz="0" w:space="0" w:color="auto"/>
            <w:left w:val="none" w:sz="0" w:space="0" w:color="auto"/>
            <w:bottom w:val="none" w:sz="0" w:space="0" w:color="auto"/>
            <w:right w:val="none" w:sz="0" w:space="0" w:color="auto"/>
          </w:divBdr>
        </w:div>
        <w:div w:id="488983643">
          <w:marLeft w:val="640"/>
          <w:marRight w:val="0"/>
          <w:marTop w:val="0"/>
          <w:marBottom w:val="0"/>
          <w:divBdr>
            <w:top w:val="none" w:sz="0" w:space="0" w:color="auto"/>
            <w:left w:val="none" w:sz="0" w:space="0" w:color="auto"/>
            <w:bottom w:val="none" w:sz="0" w:space="0" w:color="auto"/>
            <w:right w:val="none" w:sz="0" w:space="0" w:color="auto"/>
          </w:divBdr>
        </w:div>
        <w:div w:id="489756610">
          <w:marLeft w:val="640"/>
          <w:marRight w:val="0"/>
          <w:marTop w:val="0"/>
          <w:marBottom w:val="0"/>
          <w:divBdr>
            <w:top w:val="none" w:sz="0" w:space="0" w:color="auto"/>
            <w:left w:val="none" w:sz="0" w:space="0" w:color="auto"/>
            <w:bottom w:val="none" w:sz="0" w:space="0" w:color="auto"/>
            <w:right w:val="none" w:sz="0" w:space="0" w:color="auto"/>
          </w:divBdr>
        </w:div>
        <w:div w:id="543056370">
          <w:marLeft w:val="640"/>
          <w:marRight w:val="0"/>
          <w:marTop w:val="0"/>
          <w:marBottom w:val="0"/>
          <w:divBdr>
            <w:top w:val="none" w:sz="0" w:space="0" w:color="auto"/>
            <w:left w:val="none" w:sz="0" w:space="0" w:color="auto"/>
            <w:bottom w:val="none" w:sz="0" w:space="0" w:color="auto"/>
            <w:right w:val="none" w:sz="0" w:space="0" w:color="auto"/>
          </w:divBdr>
        </w:div>
        <w:div w:id="597910144">
          <w:marLeft w:val="640"/>
          <w:marRight w:val="0"/>
          <w:marTop w:val="0"/>
          <w:marBottom w:val="0"/>
          <w:divBdr>
            <w:top w:val="none" w:sz="0" w:space="0" w:color="auto"/>
            <w:left w:val="none" w:sz="0" w:space="0" w:color="auto"/>
            <w:bottom w:val="none" w:sz="0" w:space="0" w:color="auto"/>
            <w:right w:val="none" w:sz="0" w:space="0" w:color="auto"/>
          </w:divBdr>
        </w:div>
        <w:div w:id="607733940">
          <w:marLeft w:val="640"/>
          <w:marRight w:val="0"/>
          <w:marTop w:val="0"/>
          <w:marBottom w:val="0"/>
          <w:divBdr>
            <w:top w:val="none" w:sz="0" w:space="0" w:color="auto"/>
            <w:left w:val="none" w:sz="0" w:space="0" w:color="auto"/>
            <w:bottom w:val="none" w:sz="0" w:space="0" w:color="auto"/>
            <w:right w:val="none" w:sz="0" w:space="0" w:color="auto"/>
          </w:divBdr>
        </w:div>
        <w:div w:id="642582900">
          <w:marLeft w:val="640"/>
          <w:marRight w:val="0"/>
          <w:marTop w:val="0"/>
          <w:marBottom w:val="0"/>
          <w:divBdr>
            <w:top w:val="none" w:sz="0" w:space="0" w:color="auto"/>
            <w:left w:val="none" w:sz="0" w:space="0" w:color="auto"/>
            <w:bottom w:val="none" w:sz="0" w:space="0" w:color="auto"/>
            <w:right w:val="none" w:sz="0" w:space="0" w:color="auto"/>
          </w:divBdr>
        </w:div>
        <w:div w:id="686370827">
          <w:marLeft w:val="640"/>
          <w:marRight w:val="0"/>
          <w:marTop w:val="0"/>
          <w:marBottom w:val="0"/>
          <w:divBdr>
            <w:top w:val="none" w:sz="0" w:space="0" w:color="auto"/>
            <w:left w:val="none" w:sz="0" w:space="0" w:color="auto"/>
            <w:bottom w:val="none" w:sz="0" w:space="0" w:color="auto"/>
            <w:right w:val="none" w:sz="0" w:space="0" w:color="auto"/>
          </w:divBdr>
        </w:div>
        <w:div w:id="708190259">
          <w:marLeft w:val="640"/>
          <w:marRight w:val="0"/>
          <w:marTop w:val="0"/>
          <w:marBottom w:val="0"/>
          <w:divBdr>
            <w:top w:val="none" w:sz="0" w:space="0" w:color="auto"/>
            <w:left w:val="none" w:sz="0" w:space="0" w:color="auto"/>
            <w:bottom w:val="none" w:sz="0" w:space="0" w:color="auto"/>
            <w:right w:val="none" w:sz="0" w:space="0" w:color="auto"/>
          </w:divBdr>
        </w:div>
        <w:div w:id="712998498">
          <w:marLeft w:val="640"/>
          <w:marRight w:val="0"/>
          <w:marTop w:val="0"/>
          <w:marBottom w:val="0"/>
          <w:divBdr>
            <w:top w:val="none" w:sz="0" w:space="0" w:color="auto"/>
            <w:left w:val="none" w:sz="0" w:space="0" w:color="auto"/>
            <w:bottom w:val="none" w:sz="0" w:space="0" w:color="auto"/>
            <w:right w:val="none" w:sz="0" w:space="0" w:color="auto"/>
          </w:divBdr>
        </w:div>
        <w:div w:id="739252527">
          <w:marLeft w:val="640"/>
          <w:marRight w:val="0"/>
          <w:marTop w:val="0"/>
          <w:marBottom w:val="0"/>
          <w:divBdr>
            <w:top w:val="none" w:sz="0" w:space="0" w:color="auto"/>
            <w:left w:val="none" w:sz="0" w:space="0" w:color="auto"/>
            <w:bottom w:val="none" w:sz="0" w:space="0" w:color="auto"/>
            <w:right w:val="none" w:sz="0" w:space="0" w:color="auto"/>
          </w:divBdr>
        </w:div>
        <w:div w:id="744301373">
          <w:marLeft w:val="640"/>
          <w:marRight w:val="0"/>
          <w:marTop w:val="0"/>
          <w:marBottom w:val="0"/>
          <w:divBdr>
            <w:top w:val="none" w:sz="0" w:space="0" w:color="auto"/>
            <w:left w:val="none" w:sz="0" w:space="0" w:color="auto"/>
            <w:bottom w:val="none" w:sz="0" w:space="0" w:color="auto"/>
            <w:right w:val="none" w:sz="0" w:space="0" w:color="auto"/>
          </w:divBdr>
        </w:div>
        <w:div w:id="747776310">
          <w:marLeft w:val="640"/>
          <w:marRight w:val="0"/>
          <w:marTop w:val="0"/>
          <w:marBottom w:val="0"/>
          <w:divBdr>
            <w:top w:val="none" w:sz="0" w:space="0" w:color="auto"/>
            <w:left w:val="none" w:sz="0" w:space="0" w:color="auto"/>
            <w:bottom w:val="none" w:sz="0" w:space="0" w:color="auto"/>
            <w:right w:val="none" w:sz="0" w:space="0" w:color="auto"/>
          </w:divBdr>
        </w:div>
        <w:div w:id="758870598">
          <w:marLeft w:val="640"/>
          <w:marRight w:val="0"/>
          <w:marTop w:val="0"/>
          <w:marBottom w:val="0"/>
          <w:divBdr>
            <w:top w:val="none" w:sz="0" w:space="0" w:color="auto"/>
            <w:left w:val="none" w:sz="0" w:space="0" w:color="auto"/>
            <w:bottom w:val="none" w:sz="0" w:space="0" w:color="auto"/>
            <w:right w:val="none" w:sz="0" w:space="0" w:color="auto"/>
          </w:divBdr>
        </w:div>
        <w:div w:id="768235358">
          <w:marLeft w:val="640"/>
          <w:marRight w:val="0"/>
          <w:marTop w:val="0"/>
          <w:marBottom w:val="0"/>
          <w:divBdr>
            <w:top w:val="none" w:sz="0" w:space="0" w:color="auto"/>
            <w:left w:val="none" w:sz="0" w:space="0" w:color="auto"/>
            <w:bottom w:val="none" w:sz="0" w:space="0" w:color="auto"/>
            <w:right w:val="none" w:sz="0" w:space="0" w:color="auto"/>
          </w:divBdr>
        </w:div>
        <w:div w:id="772556887">
          <w:marLeft w:val="640"/>
          <w:marRight w:val="0"/>
          <w:marTop w:val="0"/>
          <w:marBottom w:val="0"/>
          <w:divBdr>
            <w:top w:val="none" w:sz="0" w:space="0" w:color="auto"/>
            <w:left w:val="none" w:sz="0" w:space="0" w:color="auto"/>
            <w:bottom w:val="none" w:sz="0" w:space="0" w:color="auto"/>
            <w:right w:val="none" w:sz="0" w:space="0" w:color="auto"/>
          </w:divBdr>
        </w:div>
        <w:div w:id="811872049">
          <w:marLeft w:val="640"/>
          <w:marRight w:val="0"/>
          <w:marTop w:val="0"/>
          <w:marBottom w:val="0"/>
          <w:divBdr>
            <w:top w:val="none" w:sz="0" w:space="0" w:color="auto"/>
            <w:left w:val="none" w:sz="0" w:space="0" w:color="auto"/>
            <w:bottom w:val="none" w:sz="0" w:space="0" w:color="auto"/>
            <w:right w:val="none" w:sz="0" w:space="0" w:color="auto"/>
          </w:divBdr>
        </w:div>
        <w:div w:id="820385656">
          <w:marLeft w:val="640"/>
          <w:marRight w:val="0"/>
          <w:marTop w:val="0"/>
          <w:marBottom w:val="0"/>
          <w:divBdr>
            <w:top w:val="none" w:sz="0" w:space="0" w:color="auto"/>
            <w:left w:val="none" w:sz="0" w:space="0" w:color="auto"/>
            <w:bottom w:val="none" w:sz="0" w:space="0" w:color="auto"/>
            <w:right w:val="none" w:sz="0" w:space="0" w:color="auto"/>
          </w:divBdr>
        </w:div>
        <w:div w:id="826169844">
          <w:marLeft w:val="640"/>
          <w:marRight w:val="0"/>
          <w:marTop w:val="0"/>
          <w:marBottom w:val="0"/>
          <w:divBdr>
            <w:top w:val="none" w:sz="0" w:space="0" w:color="auto"/>
            <w:left w:val="none" w:sz="0" w:space="0" w:color="auto"/>
            <w:bottom w:val="none" w:sz="0" w:space="0" w:color="auto"/>
            <w:right w:val="none" w:sz="0" w:space="0" w:color="auto"/>
          </w:divBdr>
        </w:div>
        <w:div w:id="831680925">
          <w:marLeft w:val="640"/>
          <w:marRight w:val="0"/>
          <w:marTop w:val="0"/>
          <w:marBottom w:val="0"/>
          <w:divBdr>
            <w:top w:val="none" w:sz="0" w:space="0" w:color="auto"/>
            <w:left w:val="none" w:sz="0" w:space="0" w:color="auto"/>
            <w:bottom w:val="none" w:sz="0" w:space="0" w:color="auto"/>
            <w:right w:val="none" w:sz="0" w:space="0" w:color="auto"/>
          </w:divBdr>
        </w:div>
        <w:div w:id="843201974">
          <w:marLeft w:val="640"/>
          <w:marRight w:val="0"/>
          <w:marTop w:val="0"/>
          <w:marBottom w:val="0"/>
          <w:divBdr>
            <w:top w:val="none" w:sz="0" w:space="0" w:color="auto"/>
            <w:left w:val="none" w:sz="0" w:space="0" w:color="auto"/>
            <w:bottom w:val="none" w:sz="0" w:space="0" w:color="auto"/>
            <w:right w:val="none" w:sz="0" w:space="0" w:color="auto"/>
          </w:divBdr>
        </w:div>
        <w:div w:id="856581189">
          <w:marLeft w:val="640"/>
          <w:marRight w:val="0"/>
          <w:marTop w:val="0"/>
          <w:marBottom w:val="0"/>
          <w:divBdr>
            <w:top w:val="none" w:sz="0" w:space="0" w:color="auto"/>
            <w:left w:val="none" w:sz="0" w:space="0" w:color="auto"/>
            <w:bottom w:val="none" w:sz="0" w:space="0" w:color="auto"/>
            <w:right w:val="none" w:sz="0" w:space="0" w:color="auto"/>
          </w:divBdr>
        </w:div>
        <w:div w:id="861406384">
          <w:marLeft w:val="640"/>
          <w:marRight w:val="0"/>
          <w:marTop w:val="0"/>
          <w:marBottom w:val="0"/>
          <w:divBdr>
            <w:top w:val="none" w:sz="0" w:space="0" w:color="auto"/>
            <w:left w:val="none" w:sz="0" w:space="0" w:color="auto"/>
            <w:bottom w:val="none" w:sz="0" w:space="0" w:color="auto"/>
            <w:right w:val="none" w:sz="0" w:space="0" w:color="auto"/>
          </w:divBdr>
        </w:div>
        <w:div w:id="863785638">
          <w:marLeft w:val="640"/>
          <w:marRight w:val="0"/>
          <w:marTop w:val="0"/>
          <w:marBottom w:val="0"/>
          <w:divBdr>
            <w:top w:val="none" w:sz="0" w:space="0" w:color="auto"/>
            <w:left w:val="none" w:sz="0" w:space="0" w:color="auto"/>
            <w:bottom w:val="none" w:sz="0" w:space="0" w:color="auto"/>
            <w:right w:val="none" w:sz="0" w:space="0" w:color="auto"/>
          </w:divBdr>
        </w:div>
        <w:div w:id="894313622">
          <w:marLeft w:val="640"/>
          <w:marRight w:val="0"/>
          <w:marTop w:val="0"/>
          <w:marBottom w:val="0"/>
          <w:divBdr>
            <w:top w:val="none" w:sz="0" w:space="0" w:color="auto"/>
            <w:left w:val="none" w:sz="0" w:space="0" w:color="auto"/>
            <w:bottom w:val="none" w:sz="0" w:space="0" w:color="auto"/>
            <w:right w:val="none" w:sz="0" w:space="0" w:color="auto"/>
          </w:divBdr>
        </w:div>
        <w:div w:id="910887286">
          <w:marLeft w:val="640"/>
          <w:marRight w:val="0"/>
          <w:marTop w:val="0"/>
          <w:marBottom w:val="0"/>
          <w:divBdr>
            <w:top w:val="none" w:sz="0" w:space="0" w:color="auto"/>
            <w:left w:val="none" w:sz="0" w:space="0" w:color="auto"/>
            <w:bottom w:val="none" w:sz="0" w:space="0" w:color="auto"/>
            <w:right w:val="none" w:sz="0" w:space="0" w:color="auto"/>
          </w:divBdr>
        </w:div>
        <w:div w:id="957878847">
          <w:marLeft w:val="640"/>
          <w:marRight w:val="0"/>
          <w:marTop w:val="0"/>
          <w:marBottom w:val="0"/>
          <w:divBdr>
            <w:top w:val="none" w:sz="0" w:space="0" w:color="auto"/>
            <w:left w:val="none" w:sz="0" w:space="0" w:color="auto"/>
            <w:bottom w:val="none" w:sz="0" w:space="0" w:color="auto"/>
            <w:right w:val="none" w:sz="0" w:space="0" w:color="auto"/>
          </w:divBdr>
        </w:div>
        <w:div w:id="993337327">
          <w:marLeft w:val="640"/>
          <w:marRight w:val="0"/>
          <w:marTop w:val="0"/>
          <w:marBottom w:val="0"/>
          <w:divBdr>
            <w:top w:val="none" w:sz="0" w:space="0" w:color="auto"/>
            <w:left w:val="none" w:sz="0" w:space="0" w:color="auto"/>
            <w:bottom w:val="none" w:sz="0" w:space="0" w:color="auto"/>
            <w:right w:val="none" w:sz="0" w:space="0" w:color="auto"/>
          </w:divBdr>
        </w:div>
        <w:div w:id="1032610635">
          <w:marLeft w:val="640"/>
          <w:marRight w:val="0"/>
          <w:marTop w:val="0"/>
          <w:marBottom w:val="0"/>
          <w:divBdr>
            <w:top w:val="none" w:sz="0" w:space="0" w:color="auto"/>
            <w:left w:val="none" w:sz="0" w:space="0" w:color="auto"/>
            <w:bottom w:val="none" w:sz="0" w:space="0" w:color="auto"/>
            <w:right w:val="none" w:sz="0" w:space="0" w:color="auto"/>
          </w:divBdr>
        </w:div>
        <w:div w:id="1049378123">
          <w:marLeft w:val="640"/>
          <w:marRight w:val="0"/>
          <w:marTop w:val="0"/>
          <w:marBottom w:val="0"/>
          <w:divBdr>
            <w:top w:val="none" w:sz="0" w:space="0" w:color="auto"/>
            <w:left w:val="none" w:sz="0" w:space="0" w:color="auto"/>
            <w:bottom w:val="none" w:sz="0" w:space="0" w:color="auto"/>
            <w:right w:val="none" w:sz="0" w:space="0" w:color="auto"/>
          </w:divBdr>
        </w:div>
        <w:div w:id="1087578422">
          <w:marLeft w:val="640"/>
          <w:marRight w:val="0"/>
          <w:marTop w:val="0"/>
          <w:marBottom w:val="0"/>
          <w:divBdr>
            <w:top w:val="none" w:sz="0" w:space="0" w:color="auto"/>
            <w:left w:val="none" w:sz="0" w:space="0" w:color="auto"/>
            <w:bottom w:val="none" w:sz="0" w:space="0" w:color="auto"/>
            <w:right w:val="none" w:sz="0" w:space="0" w:color="auto"/>
          </w:divBdr>
        </w:div>
        <w:div w:id="1110127891">
          <w:marLeft w:val="640"/>
          <w:marRight w:val="0"/>
          <w:marTop w:val="0"/>
          <w:marBottom w:val="0"/>
          <w:divBdr>
            <w:top w:val="none" w:sz="0" w:space="0" w:color="auto"/>
            <w:left w:val="none" w:sz="0" w:space="0" w:color="auto"/>
            <w:bottom w:val="none" w:sz="0" w:space="0" w:color="auto"/>
            <w:right w:val="none" w:sz="0" w:space="0" w:color="auto"/>
          </w:divBdr>
        </w:div>
        <w:div w:id="1124888475">
          <w:marLeft w:val="640"/>
          <w:marRight w:val="0"/>
          <w:marTop w:val="0"/>
          <w:marBottom w:val="0"/>
          <w:divBdr>
            <w:top w:val="none" w:sz="0" w:space="0" w:color="auto"/>
            <w:left w:val="none" w:sz="0" w:space="0" w:color="auto"/>
            <w:bottom w:val="none" w:sz="0" w:space="0" w:color="auto"/>
            <w:right w:val="none" w:sz="0" w:space="0" w:color="auto"/>
          </w:divBdr>
        </w:div>
        <w:div w:id="1213079390">
          <w:marLeft w:val="640"/>
          <w:marRight w:val="0"/>
          <w:marTop w:val="0"/>
          <w:marBottom w:val="0"/>
          <w:divBdr>
            <w:top w:val="none" w:sz="0" w:space="0" w:color="auto"/>
            <w:left w:val="none" w:sz="0" w:space="0" w:color="auto"/>
            <w:bottom w:val="none" w:sz="0" w:space="0" w:color="auto"/>
            <w:right w:val="none" w:sz="0" w:space="0" w:color="auto"/>
          </w:divBdr>
        </w:div>
        <w:div w:id="1238129621">
          <w:marLeft w:val="640"/>
          <w:marRight w:val="0"/>
          <w:marTop w:val="0"/>
          <w:marBottom w:val="0"/>
          <w:divBdr>
            <w:top w:val="none" w:sz="0" w:space="0" w:color="auto"/>
            <w:left w:val="none" w:sz="0" w:space="0" w:color="auto"/>
            <w:bottom w:val="none" w:sz="0" w:space="0" w:color="auto"/>
            <w:right w:val="none" w:sz="0" w:space="0" w:color="auto"/>
          </w:divBdr>
        </w:div>
        <w:div w:id="1270502883">
          <w:marLeft w:val="640"/>
          <w:marRight w:val="0"/>
          <w:marTop w:val="0"/>
          <w:marBottom w:val="0"/>
          <w:divBdr>
            <w:top w:val="none" w:sz="0" w:space="0" w:color="auto"/>
            <w:left w:val="none" w:sz="0" w:space="0" w:color="auto"/>
            <w:bottom w:val="none" w:sz="0" w:space="0" w:color="auto"/>
            <w:right w:val="none" w:sz="0" w:space="0" w:color="auto"/>
          </w:divBdr>
        </w:div>
        <w:div w:id="1329017192">
          <w:marLeft w:val="640"/>
          <w:marRight w:val="0"/>
          <w:marTop w:val="0"/>
          <w:marBottom w:val="0"/>
          <w:divBdr>
            <w:top w:val="none" w:sz="0" w:space="0" w:color="auto"/>
            <w:left w:val="none" w:sz="0" w:space="0" w:color="auto"/>
            <w:bottom w:val="none" w:sz="0" w:space="0" w:color="auto"/>
            <w:right w:val="none" w:sz="0" w:space="0" w:color="auto"/>
          </w:divBdr>
        </w:div>
        <w:div w:id="1334529806">
          <w:marLeft w:val="640"/>
          <w:marRight w:val="0"/>
          <w:marTop w:val="0"/>
          <w:marBottom w:val="0"/>
          <w:divBdr>
            <w:top w:val="none" w:sz="0" w:space="0" w:color="auto"/>
            <w:left w:val="none" w:sz="0" w:space="0" w:color="auto"/>
            <w:bottom w:val="none" w:sz="0" w:space="0" w:color="auto"/>
            <w:right w:val="none" w:sz="0" w:space="0" w:color="auto"/>
          </w:divBdr>
        </w:div>
        <w:div w:id="1353335220">
          <w:marLeft w:val="640"/>
          <w:marRight w:val="0"/>
          <w:marTop w:val="0"/>
          <w:marBottom w:val="0"/>
          <w:divBdr>
            <w:top w:val="none" w:sz="0" w:space="0" w:color="auto"/>
            <w:left w:val="none" w:sz="0" w:space="0" w:color="auto"/>
            <w:bottom w:val="none" w:sz="0" w:space="0" w:color="auto"/>
            <w:right w:val="none" w:sz="0" w:space="0" w:color="auto"/>
          </w:divBdr>
        </w:div>
        <w:div w:id="1355841253">
          <w:marLeft w:val="640"/>
          <w:marRight w:val="0"/>
          <w:marTop w:val="0"/>
          <w:marBottom w:val="0"/>
          <w:divBdr>
            <w:top w:val="none" w:sz="0" w:space="0" w:color="auto"/>
            <w:left w:val="none" w:sz="0" w:space="0" w:color="auto"/>
            <w:bottom w:val="none" w:sz="0" w:space="0" w:color="auto"/>
            <w:right w:val="none" w:sz="0" w:space="0" w:color="auto"/>
          </w:divBdr>
        </w:div>
        <w:div w:id="1364328802">
          <w:marLeft w:val="640"/>
          <w:marRight w:val="0"/>
          <w:marTop w:val="0"/>
          <w:marBottom w:val="0"/>
          <w:divBdr>
            <w:top w:val="none" w:sz="0" w:space="0" w:color="auto"/>
            <w:left w:val="none" w:sz="0" w:space="0" w:color="auto"/>
            <w:bottom w:val="none" w:sz="0" w:space="0" w:color="auto"/>
            <w:right w:val="none" w:sz="0" w:space="0" w:color="auto"/>
          </w:divBdr>
        </w:div>
        <w:div w:id="1384259132">
          <w:marLeft w:val="640"/>
          <w:marRight w:val="0"/>
          <w:marTop w:val="0"/>
          <w:marBottom w:val="0"/>
          <w:divBdr>
            <w:top w:val="none" w:sz="0" w:space="0" w:color="auto"/>
            <w:left w:val="none" w:sz="0" w:space="0" w:color="auto"/>
            <w:bottom w:val="none" w:sz="0" w:space="0" w:color="auto"/>
            <w:right w:val="none" w:sz="0" w:space="0" w:color="auto"/>
          </w:divBdr>
        </w:div>
        <w:div w:id="1410925422">
          <w:marLeft w:val="640"/>
          <w:marRight w:val="0"/>
          <w:marTop w:val="0"/>
          <w:marBottom w:val="0"/>
          <w:divBdr>
            <w:top w:val="none" w:sz="0" w:space="0" w:color="auto"/>
            <w:left w:val="none" w:sz="0" w:space="0" w:color="auto"/>
            <w:bottom w:val="none" w:sz="0" w:space="0" w:color="auto"/>
            <w:right w:val="none" w:sz="0" w:space="0" w:color="auto"/>
          </w:divBdr>
        </w:div>
        <w:div w:id="1418095137">
          <w:marLeft w:val="640"/>
          <w:marRight w:val="0"/>
          <w:marTop w:val="0"/>
          <w:marBottom w:val="0"/>
          <w:divBdr>
            <w:top w:val="none" w:sz="0" w:space="0" w:color="auto"/>
            <w:left w:val="none" w:sz="0" w:space="0" w:color="auto"/>
            <w:bottom w:val="none" w:sz="0" w:space="0" w:color="auto"/>
            <w:right w:val="none" w:sz="0" w:space="0" w:color="auto"/>
          </w:divBdr>
        </w:div>
        <w:div w:id="1488862983">
          <w:marLeft w:val="640"/>
          <w:marRight w:val="0"/>
          <w:marTop w:val="0"/>
          <w:marBottom w:val="0"/>
          <w:divBdr>
            <w:top w:val="none" w:sz="0" w:space="0" w:color="auto"/>
            <w:left w:val="none" w:sz="0" w:space="0" w:color="auto"/>
            <w:bottom w:val="none" w:sz="0" w:space="0" w:color="auto"/>
            <w:right w:val="none" w:sz="0" w:space="0" w:color="auto"/>
          </w:divBdr>
        </w:div>
        <w:div w:id="1489132194">
          <w:marLeft w:val="640"/>
          <w:marRight w:val="0"/>
          <w:marTop w:val="0"/>
          <w:marBottom w:val="0"/>
          <w:divBdr>
            <w:top w:val="none" w:sz="0" w:space="0" w:color="auto"/>
            <w:left w:val="none" w:sz="0" w:space="0" w:color="auto"/>
            <w:bottom w:val="none" w:sz="0" w:space="0" w:color="auto"/>
            <w:right w:val="none" w:sz="0" w:space="0" w:color="auto"/>
          </w:divBdr>
        </w:div>
        <w:div w:id="1512916100">
          <w:marLeft w:val="640"/>
          <w:marRight w:val="0"/>
          <w:marTop w:val="0"/>
          <w:marBottom w:val="0"/>
          <w:divBdr>
            <w:top w:val="none" w:sz="0" w:space="0" w:color="auto"/>
            <w:left w:val="none" w:sz="0" w:space="0" w:color="auto"/>
            <w:bottom w:val="none" w:sz="0" w:space="0" w:color="auto"/>
            <w:right w:val="none" w:sz="0" w:space="0" w:color="auto"/>
          </w:divBdr>
        </w:div>
        <w:div w:id="1514028584">
          <w:marLeft w:val="640"/>
          <w:marRight w:val="0"/>
          <w:marTop w:val="0"/>
          <w:marBottom w:val="0"/>
          <w:divBdr>
            <w:top w:val="none" w:sz="0" w:space="0" w:color="auto"/>
            <w:left w:val="none" w:sz="0" w:space="0" w:color="auto"/>
            <w:bottom w:val="none" w:sz="0" w:space="0" w:color="auto"/>
            <w:right w:val="none" w:sz="0" w:space="0" w:color="auto"/>
          </w:divBdr>
        </w:div>
        <w:div w:id="1520854588">
          <w:marLeft w:val="640"/>
          <w:marRight w:val="0"/>
          <w:marTop w:val="0"/>
          <w:marBottom w:val="0"/>
          <w:divBdr>
            <w:top w:val="none" w:sz="0" w:space="0" w:color="auto"/>
            <w:left w:val="none" w:sz="0" w:space="0" w:color="auto"/>
            <w:bottom w:val="none" w:sz="0" w:space="0" w:color="auto"/>
            <w:right w:val="none" w:sz="0" w:space="0" w:color="auto"/>
          </w:divBdr>
        </w:div>
        <w:div w:id="1529295708">
          <w:marLeft w:val="640"/>
          <w:marRight w:val="0"/>
          <w:marTop w:val="0"/>
          <w:marBottom w:val="0"/>
          <w:divBdr>
            <w:top w:val="none" w:sz="0" w:space="0" w:color="auto"/>
            <w:left w:val="none" w:sz="0" w:space="0" w:color="auto"/>
            <w:bottom w:val="none" w:sz="0" w:space="0" w:color="auto"/>
            <w:right w:val="none" w:sz="0" w:space="0" w:color="auto"/>
          </w:divBdr>
        </w:div>
        <w:div w:id="1539396420">
          <w:marLeft w:val="640"/>
          <w:marRight w:val="0"/>
          <w:marTop w:val="0"/>
          <w:marBottom w:val="0"/>
          <w:divBdr>
            <w:top w:val="none" w:sz="0" w:space="0" w:color="auto"/>
            <w:left w:val="none" w:sz="0" w:space="0" w:color="auto"/>
            <w:bottom w:val="none" w:sz="0" w:space="0" w:color="auto"/>
            <w:right w:val="none" w:sz="0" w:space="0" w:color="auto"/>
          </w:divBdr>
        </w:div>
        <w:div w:id="1540121657">
          <w:marLeft w:val="640"/>
          <w:marRight w:val="0"/>
          <w:marTop w:val="0"/>
          <w:marBottom w:val="0"/>
          <w:divBdr>
            <w:top w:val="none" w:sz="0" w:space="0" w:color="auto"/>
            <w:left w:val="none" w:sz="0" w:space="0" w:color="auto"/>
            <w:bottom w:val="none" w:sz="0" w:space="0" w:color="auto"/>
            <w:right w:val="none" w:sz="0" w:space="0" w:color="auto"/>
          </w:divBdr>
        </w:div>
        <w:div w:id="1559903359">
          <w:marLeft w:val="640"/>
          <w:marRight w:val="0"/>
          <w:marTop w:val="0"/>
          <w:marBottom w:val="0"/>
          <w:divBdr>
            <w:top w:val="none" w:sz="0" w:space="0" w:color="auto"/>
            <w:left w:val="none" w:sz="0" w:space="0" w:color="auto"/>
            <w:bottom w:val="none" w:sz="0" w:space="0" w:color="auto"/>
            <w:right w:val="none" w:sz="0" w:space="0" w:color="auto"/>
          </w:divBdr>
        </w:div>
        <w:div w:id="1566338233">
          <w:marLeft w:val="640"/>
          <w:marRight w:val="0"/>
          <w:marTop w:val="0"/>
          <w:marBottom w:val="0"/>
          <w:divBdr>
            <w:top w:val="none" w:sz="0" w:space="0" w:color="auto"/>
            <w:left w:val="none" w:sz="0" w:space="0" w:color="auto"/>
            <w:bottom w:val="none" w:sz="0" w:space="0" w:color="auto"/>
            <w:right w:val="none" w:sz="0" w:space="0" w:color="auto"/>
          </w:divBdr>
        </w:div>
        <w:div w:id="1569534312">
          <w:marLeft w:val="640"/>
          <w:marRight w:val="0"/>
          <w:marTop w:val="0"/>
          <w:marBottom w:val="0"/>
          <w:divBdr>
            <w:top w:val="none" w:sz="0" w:space="0" w:color="auto"/>
            <w:left w:val="none" w:sz="0" w:space="0" w:color="auto"/>
            <w:bottom w:val="none" w:sz="0" w:space="0" w:color="auto"/>
            <w:right w:val="none" w:sz="0" w:space="0" w:color="auto"/>
          </w:divBdr>
        </w:div>
        <w:div w:id="1572080526">
          <w:marLeft w:val="640"/>
          <w:marRight w:val="0"/>
          <w:marTop w:val="0"/>
          <w:marBottom w:val="0"/>
          <w:divBdr>
            <w:top w:val="none" w:sz="0" w:space="0" w:color="auto"/>
            <w:left w:val="none" w:sz="0" w:space="0" w:color="auto"/>
            <w:bottom w:val="none" w:sz="0" w:space="0" w:color="auto"/>
            <w:right w:val="none" w:sz="0" w:space="0" w:color="auto"/>
          </w:divBdr>
        </w:div>
        <w:div w:id="1574126403">
          <w:marLeft w:val="640"/>
          <w:marRight w:val="0"/>
          <w:marTop w:val="0"/>
          <w:marBottom w:val="0"/>
          <w:divBdr>
            <w:top w:val="none" w:sz="0" w:space="0" w:color="auto"/>
            <w:left w:val="none" w:sz="0" w:space="0" w:color="auto"/>
            <w:bottom w:val="none" w:sz="0" w:space="0" w:color="auto"/>
            <w:right w:val="none" w:sz="0" w:space="0" w:color="auto"/>
          </w:divBdr>
        </w:div>
        <w:div w:id="1575160551">
          <w:marLeft w:val="640"/>
          <w:marRight w:val="0"/>
          <w:marTop w:val="0"/>
          <w:marBottom w:val="0"/>
          <w:divBdr>
            <w:top w:val="none" w:sz="0" w:space="0" w:color="auto"/>
            <w:left w:val="none" w:sz="0" w:space="0" w:color="auto"/>
            <w:bottom w:val="none" w:sz="0" w:space="0" w:color="auto"/>
            <w:right w:val="none" w:sz="0" w:space="0" w:color="auto"/>
          </w:divBdr>
        </w:div>
        <w:div w:id="1590960815">
          <w:marLeft w:val="640"/>
          <w:marRight w:val="0"/>
          <w:marTop w:val="0"/>
          <w:marBottom w:val="0"/>
          <w:divBdr>
            <w:top w:val="none" w:sz="0" w:space="0" w:color="auto"/>
            <w:left w:val="none" w:sz="0" w:space="0" w:color="auto"/>
            <w:bottom w:val="none" w:sz="0" w:space="0" w:color="auto"/>
            <w:right w:val="none" w:sz="0" w:space="0" w:color="auto"/>
          </w:divBdr>
        </w:div>
        <w:div w:id="1597398902">
          <w:marLeft w:val="640"/>
          <w:marRight w:val="0"/>
          <w:marTop w:val="0"/>
          <w:marBottom w:val="0"/>
          <w:divBdr>
            <w:top w:val="none" w:sz="0" w:space="0" w:color="auto"/>
            <w:left w:val="none" w:sz="0" w:space="0" w:color="auto"/>
            <w:bottom w:val="none" w:sz="0" w:space="0" w:color="auto"/>
            <w:right w:val="none" w:sz="0" w:space="0" w:color="auto"/>
          </w:divBdr>
        </w:div>
        <w:div w:id="1661039909">
          <w:marLeft w:val="640"/>
          <w:marRight w:val="0"/>
          <w:marTop w:val="0"/>
          <w:marBottom w:val="0"/>
          <w:divBdr>
            <w:top w:val="none" w:sz="0" w:space="0" w:color="auto"/>
            <w:left w:val="none" w:sz="0" w:space="0" w:color="auto"/>
            <w:bottom w:val="none" w:sz="0" w:space="0" w:color="auto"/>
            <w:right w:val="none" w:sz="0" w:space="0" w:color="auto"/>
          </w:divBdr>
        </w:div>
        <w:div w:id="1711608984">
          <w:marLeft w:val="640"/>
          <w:marRight w:val="0"/>
          <w:marTop w:val="0"/>
          <w:marBottom w:val="0"/>
          <w:divBdr>
            <w:top w:val="none" w:sz="0" w:space="0" w:color="auto"/>
            <w:left w:val="none" w:sz="0" w:space="0" w:color="auto"/>
            <w:bottom w:val="none" w:sz="0" w:space="0" w:color="auto"/>
            <w:right w:val="none" w:sz="0" w:space="0" w:color="auto"/>
          </w:divBdr>
        </w:div>
        <w:div w:id="1721204000">
          <w:marLeft w:val="640"/>
          <w:marRight w:val="0"/>
          <w:marTop w:val="0"/>
          <w:marBottom w:val="0"/>
          <w:divBdr>
            <w:top w:val="none" w:sz="0" w:space="0" w:color="auto"/>
            <w:left w:val="none" w:sz="0" w:space="0" w:color="auto"/>
            <w:bottom w:val="none" w:sz="0" w:space="0" w:color="auto"/>
            <w:right w:val="none" w:sz="0" w:space="0" w:color="auto"/>
          </w:divBdr>
        </w:div>
        <w:div w:id="1726443496">
          <w:marLeft w:val="640"/>
          <w:marRight w:val="0"/>
          <w:marTop w:val="0"/>
          <w:marBottom w:val="0"/>
          <w:divBdr>
            <w:top w:val="none" w:sz="0" w:space="0" w:color="auto"/>
            <w:left w:val="none" w:sz="0" w:space="0" w:color="auto"/>
            <w:bottom w:val="none" w:sz="0" w:space="0" w:color="auto"/>
            <w:right w:val="none" w:sz="0" w:space="0" w:color="auto"/>
          </w:divBdr>
        </w:div>
        <w:div w:id="1733892586">
          <w:marLeft w:val="640"/>
          <w:marRight w:val="0"/>
          <w:marTop w:val="0"/>
          <w:marBottom w:val="0"/>
          <w:divBdr>
            <w:top w:val="none" w:sz="0" w:space="0" w:color="auto"/>
            <w:left w:val="none" w:sz="0" w:space="0" w:color="auto"/>
            <w:bottom w:val="none" w:sz="0" w:space="0" w:color="auto"/>
            <w:right w:val="none" w:sz="0" w:space="0" w:color="auto"/>
          </w:divBdr>
        </w:div>
        <w:div w:id="1736199116">
          <w:marLeft w:val="640"/>
          <w:marRight w:val="0"/>
          <w:marTop w:val="0"/>
          <w:marBottom w:val="0"/>
          <w:divBdr>
            <w:top w:val="none" w:sz="0" w:space="0" w:color="auto"/>
            <w:left w:val="none" w:sz="0" w:space="0" w:color="auto"/>
            <w:bottom w:val="none" w:sz="0" w:space="0" w:color="auto"/>
            <w:right w:val="none" w:sz="0" w:space="0" w:color="auto"/>
          </w:divBdr>
        </w:div>
        <w:div w:id="1744062725">
          <w:marLeft w:val="640"/>
          <w:marRight w:val="0"/>
          <w:marTop w:val="0"/>
          <w:marBottom w:val="0"/>
          <w:divBdr>
            <w:top w:val="none" w:sz="0" w:space="0" w:color="auto"/>
            <w:left w:val="none" w:sz="0" w:space="0" w:color="auto"/>
            <w:bottom w:val="none" w:sz="0" w:space="0" w:color="auto"/>
            <w:right w:val="none" w:sz="0" w:space="0" w:color="auto"/>
          </w:divBdr>
        </w:div>
        <w:div w:id="1746996395">
          <w:marLeft w:val="640"/>
          <w:marRight w:val="0"/>
          <w:marTop w:val="0"/>
          <w:marBottom w:val="0"/>
          <w:divBdr>
            <w:top w:val="none" w:sz="0" w:space="0" w:color="auto"/>
            <w:left w:val="none" w:sz="0" w:space="0" w:color="auto"/>
            <w:bottom w:val="none" w:sz="0" w:space="0" w:color="auto"/>
            <w:right w:val="none" w:sz="0" w:space="0" w:color="auto"/>
          </w:divBdr>
        </w:div>
        <w:div w:id="1769079588">
          <w:marLeft w:val="640"/>
          <w:marRight w:val="0"/>
          <w:marTop w:val="0"/>
          <w:marBottom w:val="0"/>
          <w:divBdr>
            <w:top w:val="none" w:sz="0" w:space="0" w:color="auto"/>
            <w:left w:val="none" w:sz="0" w:space="0" w:color="auto"/>
            <w:bottom w:val="none" w:sz="0" w:space="0" w:color="auto"/>
            <w:right w:val="none" w:sz="0" w:space="0" w:color="auto"/>
          </w:divBdr>
        </w:div>
        <w:div w:id="1789272872">
          <w:marLeft w:val="640"/>
          <w:marRight w:val="0"/>
          <w:marTop w:val="0"/>
          <w:marBottom w:val="0"/>
          <w:divBdr>
            <w:top w:val="none" w:sz="0" w:space="0" w:color="auto"/>
            <w:left w:val="none" w:sz="0" w:space="0" w:color="auto"/>
            <w:bottom w:val="none" w:sz="0" w:space="0" w:color="auto"/>
            <w:right w:val="none" w:sz="0" w:space="0" w:color="auto"/>
          </w:divBdr>
        </w:div>
        <w:div w:id="1825466518">
          <w:marLeft w:val="640"/>
          <w:marRight w:val="0"/>
          <w:marTop w:val="0"/>
          <w:marBottom w:val="0"/>
          <w:divBdr>
            <w:top w:val="none" w:sz="0" w:space="0" w:color="auto"/>
            <w:left w:val="none" w:sz="0" w:space="0" w:color="auto"/>
            <w:bottom w:val="none" w:sz="0" w:space="0" w:color="auto"/>
            <w:right w:val="none" w:sz="0" w:space="0" w:color="auto"/>
          </w:divBdr>
        </w:div>
        <w:div w:id="1841695407">
          <w:marLeft w:val="640"/>
          <w:marRight w:val="0"/>
          <w:marTop w:val="0"/>
          <w:marBottom w:val="0"/>
          <w:divBdr>
            <w:top w:val="none" w:sz="0" w:space="0" w:color="auto"/>
            <w:left w:val="none" w:sz="0" w:space="0" w:color="auto"/>
            <w:bottom w:val="none" w:sz="0" w:space="0" w:color="auto"/>
            <w:right w:val="none" w:sz="0" w:space="0" w:color="auto"/>
          </w:divBdr>
        </w:div>
        <w:div w:id="1842812495">
          <w:marLeft w:val="640"/>
          <w:marRight w:val="0"/>
          <w:marTop w:val="0"/>
          <w:marBottom w:val="0"/>
          <w:divBdr>
            <w:top w:val="none" w:sz="0" w:space="0" w:color="auto"/>
            <w:left w:val="none" w:sz="0" w:space="0" w:color="auto"/>
            <w:bottom w:val="none" w:sz="0" w:space="0" w:color="auto"/>
            <w:right w:val="none" w:sz="0" w:space="0" w:color="auto"/>
          </w:divBdr>
        </w:div>
        <w:div w:id="1856652084">
          <w:marLeft w:val="640"/>
          <w:marRight w:val="0"/>
          <w:marTop w:val="0"/>
          <w:marBottom w:val="0"/>
          <w:divBdr>
            <w:top w:val="none" w:sz="0" w:space="0" w:color="auto"/>
            <w:left w:val="none" w:sz="0" w:space="0" w:color="auto"/>
            <w:bottom w:val="none" w:sz="0" w:space="0" w:color="auto"/>
            <w:right w:val="none" w:sz="0" w:space="0" w:color="auto"/>
          </w:divBdr>
        </w:div>
        <w:div w:id="1862471864">
          <w:marLeft w:val="640"/>
          <w:marRight w:val="0"/>
          <w:marTop w:val="0"/>
          <w:marBottom w:val="0"/>
          <w:divBdr>
            <w:top w:val="none" w:sz="0" w:space="0" w:color="auto"/>
            <w:left w:val="none" w:sz="0" w:space="0" w:color="auto"/>
            <w:bottom w:val="none" w:sz="0" w:space="0" w:color="auto"/>
            <w:right w:val="none" w:sz="0" w:space="0" w:color="auto"/>
          </w:divBdr>
        </w:div>
        <w:div w:id="1880974539">
          <w:marLeft w:val="640"/>
          <w:marRight w:val="0"/>
          <w:marTop w:val="0"/>
          <w:marBottom w:val="0"/>
          <w:divBdr>
            <w:top w:val="none" w:sz="0" w:space="0" w:color="auto"/>
            <w:left w:val="none" w:sz="0" w:space="0" w:color="auto"/>
            <w:bottom w:val="none" w:sz="0" w:space="0" w:color="auto"/>
            <w:right w:val="none" w:sz="0" w:space="0" w:color="auto"/>
          </w:divBdr>
        </w:div>
        <w:div w:id="1938752431">
          <w:marLeft w:val="640"/>
          <w:marRight w:val="0"/>
          <w:marTop w:val="0"/>
          <w:marBottom w:val="0"/>
          <w:divBdr>
            <w:top w:val="none" w:sz="0" w:space="0" w:color="auto"/>
            <w:left w:val="none" w:sz="0" w:space="0" w:color="auto"/>
            <w:bottom w:val="none" w:sz="0" w:space="0" w:color="auto"/>
            <w:right w:val="none" w:sz="0" w:space="0" w:color="auto"/>
          </w:divBdr>
        </w:div>
        <w:div w:id="1946880842">
          <w:marLeft w:val="640"/>
          <w:marRight w:val="0"/>
          <w:marTop w:val="0"/>
          <w:marBottom w:val="0"/>
          <w:divBdr>
            <w:top w:val="none" w:sz="0" w:space="0" w:color="auto"/>
            <w:left w:val="none" w:sz="0" w:space="0" w:color="auto"/>
            <w:bottom w:val="none" w:sz="0" w:space="0" w:color="auto"/>
            <w:right w:val="none" w:sz="0" w:space="0" w:color="auto"/>
          </w:divBdr>
        </w:div>
        <w:div w:id="1948584224">
          <w:marLeft w:val="640"/>
          <w:marRight w:val="0"/>
          <w:marTop w:val="0"/>
          <w:marBottom w:val="0"/>
          <w:divBdr>
            <w:top w:val="none" w:sz="0" w:space="0" w:color="auto"/>
            <w:left w:val="none" w:sz="0" w:space="0" w:color="auto"/>
            <w:bottom w:val="none" w:sz="0" w:space="0" w:color="auto"/>
            <w:right w:val="none" w:sz="0" w:space="0" w:color="auto"/>
          </w:divBdr>
        </w:div>
        <w:div w:id="1966540981">
          <w:marLeft w:val="640"/>
          <w:marRight w:val="0"/>
          <w:marTop w:val="0"/>
          <w:marBottom w:val="0"/>
          <w:divBdr>
            <w:top w:val="none" w:sz="0" w:space="0" w:color="auto"/>
            <w:left w:val="none" w:sz="0" w:space="0" w:color="auto"/>
            <w:bottom w:val="none" w:sz="0" w:space="0" w:color="auto"/>
            <w:right w:val="none" w:sz="0" w:space="0" w:color="auto"/>
          </w:divBdr>
        </w:div>
        <w:div w:id="1993748792">
          <w:marLeft w:val="640"/>
          <w:marRight w:val="0"/>
          <w:marTop w:val="0"/>
          <w:marBottom w:val="0"/>
          <w:divBdr>
            <w:top w:val="none" w:sz="0" w:space="0" w:color="auto"/>
            <w:left w:val="none" w:sz="0" w:space="0" w:color="auto"/>
            <w:bottom w:val="none" w:sz="0" w:space="0" w:color="auto"/>
            <w:right w:val="none" w:sz="0" w:space="0" w:color="auto"/>
          </w:divBdr>
        </w:div>
        <w:div w:id="1999452592">
          <w:marLeft w:val="640"/>
          <w:marRight w:val="0"/>
          <w:marTop w:val="0"/>
          <w:marBottom w:val="0"/>
          <w:divBdr>
            <w:top w:val="none" w:sz="0" w:space="0" w:color="auto"/>
            <w:left w:val="none" w:sz="0" w:space="0" w:color="auto"/>
            <w:bottom w:val="none" w:sz="0" w:space="0" w:color="auto"/>
            <w:right w:val="none" w:sz="0" w:space="0" w:color="auto"/>
          </w:divBdr>
        </w:div>
        <w:div w:id="2009557102">
          <w:marLeft w:val="640"/>
          <w:marRight w:val="0"/>
          <w:marTop w:val="0"/>
          <w:marBottom w:val="0"/>
          <w:divBdr>
            <w:top w:val="none" w:sz="0" w:space="0" w:color="auto"/>
            <w:left w:val="none" w:sz="0" w:space="0" w:color="auto"/>
            <w:bottom w:val="none" w:sz="0" w:space="0" w:color="auto"/>
            <w:right w:val="none" w:sz="0" w:space="0" w:color="auto"/>
          </w:divBdr>
        </w:div>
      </w:divsChild>
    </w:div>
    <w:div w:id="1013605717">
      <w:marLeft w:val="640"/>
      <w:marRight w:val="0"/>
      <w:marTop w:val="0"/>
      <w:marBottom w:val="0"/>
      <w:divBdr>
        <w:top w:val="none" w:sz="0" w:space="0" w:color="auto"/>
        <w:left w:val="none" w:sz="0" w:space="0" w:color="auto"/>
        <w:bottom w:val="none" w:sz="0" w:space="0" w:color="auto"/>
        <w:right w:val="none" w:sz="0" w:space="0" w:color="auto"/>
      </w:divBdr>
    </w:div>
    <w:div w:id="1013651143">
      <w:marLeft w:val="640"/>
      <w:marRight w:val="0"/>
      <w:marTop w:val="0"/>
      <w:marBottom w:val="0"/>
      <w:divBdr>
        <w:top w:val="none" w:sz="0" w:space="0" w:color="auto"/>
        <w:left w:val="none" w:sz="0" w:space="0" w:color="auto"/>
        <w:bottom w:val="none" w:sz="0" w:space="0" w:color="auto"/>
        <w:right w:val="none" w:sz="0" w:space="0" w:color="auto"/>
      </w:divBdr>
    </w:div>
    <w:div w:id="1014107819">
      <w:marLeft w:val="640"/>
      <w:marRight w:val="0"/>
      <w:marTop w:val="0"/>
      <w:marBottom w:val="0"/>
      <w:divBdr>
        <w:top w:val="none" w:sz="0" w:space="0" w:color="auto"/>
        <w:left w:val="none" w:sz="0" w:space="0" w:color="auto"/>
        <w:bottom w:val="none" w:sz="0" w:space="0" w:color="auto"/>
        <w:right w:val="none" w:sz="0" w:space="0" w:color="auto"/>
      </w:divBdr>
    </w:div>
    <w:div w:id="1014503677">
      <w:marLeft w:val="640"/>
      <w:marRight w:val="0"/>
      <w:marTop w:val="0"/>
      <w:marBottom w:val="0"/>
      <w:divBdr>
        <w:top w:val="none" w:sz="0" w:space="0" w:color="auto"/>
        <w:left w:val="none" w:sz="0" w:space="0" w:color="auto"/>
        <w:bottom w:val="none" w:sz="0" w:space="0" w:color="auto"/>
        <w:right w:val="none" w:sz="0" w:space="0" w:color="auto"/>
      </w:divBdr>
    </w:div>
    <w:div w:id="1014697370">
      <w:marLeft w:val="640"/>
      <w:marRight w:val="0"/>
      <w:marTop w:val="0"/>
      <w:marBottom w:val="0"/>
      <w:divBdr>
        <w:top w:val="none" w:sz="0" w:space="0" w:color="auto"/>
        <w:left w:val="none" w:sz="0" w:space="0" w:color="auto"/>
        <w:bottom w:val="none" w:sz="0" w:space="0" w:color="auto"/>
        <w:right w:val="none" w:sz="0" w:space="0" w:color="auto"/>
      </w:divBdr>
    </w:div>
    <w:div w:id="1015690200">
      <w:marLeft w:val="640"/>
      <w:marRight w:val="0"/>
      <w:marTop w:val="0"/>
      <w:marBottom w:val="0"/>
      <w:divBdr>
        <w:top w:val="none" w:sz="0" w:space="0" w:color="auto"/>
        <w:left w:val="none" w:sz="0" w:space="0" w:color="auto"/>
        <w:bottom w:val="none" w:sz="0" w:space="0" w:color="auto"/>
        <w:right w:val="none" w:sz="0" w:space="0" w:color="auto"/>
      </w:divBdr>
    </w:div>
    <w:div w:id="1016230356">
      <w:marLeft w:val="640"/>
      <w:marRight w:val="0"/>
      <w:marTop w:val="0"/>
      <w:marBottom w:val="0"/>
      <w:divBdr>
        <w:top w:val="none" w:sz="0" w:space="0" w:color="auto"/>
        <w:left w:val="none" w:sz="0" w:space="0" w:color="auto"/>
        <w:bottom w:val="none" w:sz="0" w:space="0" w:color="auto"/>
        <w:right w:val="none" w:sz="0" w:space="0" w:color="auto"/>
      </w:divBdr>
    </w:div>
    <w:div w:id="1016344964">
      <w:marLeft w:val="640"/>
      <w:marRight w:val="0"/>
      <w:marTop w:val="0"/>
      <w:marBottom w:val="0"/>
      <w:divBdr>
        <w:top w:val="none" w:sz="0" w:space="0" w:color="auto"/>
        <w:left w:val="none" w:sz="0" w:space="0" w:color="auto"/>
        <w:bottom w:val="none" w:sz="0" w:space="0" w:color="auto"/>
        <w:right w:val="none" w:sz="0" w:space="0" w:color="auto"/>
      </w:divBdr>
    </w:div>
    <w:div w:id="1016538983">
      <w:marLeft w:val="640"/>
      <w:marRight w:val="0"/>
      <w:marTop w:val="0"/>
      <w:marBottom w:val="0"/>
      <w:divBdr>
        <w:top w:val="none" w:sz="0" w:space="0" w:color="auto"/>
        <w:left w:val="none" w:sz="0" w:space="0" w:color="auto"/>
        <w:bottom w:val="none" w:sz="0" w:space="0" w:color="auto"/>
        <w:right w:val="none" w:sz="0" w:space="0" w:color="auto"/>
      </w:divBdr>
    </w:div>
    <w:div w:id="1016612516">
      <w:marLeft w:val="640"/>
      <w:marRight w:val="0"/>
      <w:marTop w:val="0"/>
      <w:marBottom w:val="0"/>
      <w:divBdr>
        <w:top w:val="none" w:sz="0" w:space="0" w:color="auto"/>
        <w:left w:val="none" w:sz="0" w:space="0" w:color="auto"/>
        <w:bottom w:val="none" w:sz="0" w:space="0" w:color="auto"/>
        <w:right w:val="none" w:sz="0" w:space="0" w:color="auto"/>
      </w:divBdr>
    </w:div>
    <w:div w:id="1016925057">
      <w:marLeft w:val="640"/>
      <w:marRight w:val="0"/>
      <w:marTop w:val="0"/>
      <w:marBottom w:val="0"/>
      <w:divBdr>
        <w:top w:val="none" w:sz="0" w:space="0" w:color="auto"/>
        <w:left w:val="none" w:sz="0" w:space="0" w:color="auto"/>
        <w:bottom w:val="none" w:sz="0" w:space="0" w:color="auto"/>
        <w:right w:val="none" w:sz="0" w:space="0" w:color="auto"/>
      </w:divBdr>
    </w:div>
    <w:div w:id="1017081072">
      <w:marLeft w:val="640"/>
      <w:marRight w:val="0"/>
      <w:marTop w:val="0"/>
      <w:marBottom w:val="0"/>
      <w:divBdr>
        <w:top w:val="none" w:sz="0" w:space="0" w:color="auto"/>
        <w:left w:val="none" w:sz="0" w:space="0" w:color="auto"/>
        <w:bottom w:val="none" w:sz="0" w:space="0" w:color="auto"/>
        <w:right w:val="none" w:sz="0" w:space="0" w:color="auto"/>
      </w:divBdr>
    </w:div>
    <w:div w:id="1017460745">
      <w:marLeft w:val="640"/>
      <w:marRight w:val="0"/>
      <w:marTop w:val="0"/>
      <w:marBottom w:val="0"/>
      <w:divBdr>
        <w:top w:val="none" w:sz="0" w:space="0" w:color="auto"/>
        <w:left w:val="none" w:sz="0" w:space="0" w:color="auto"/>
        <w:bottom w:val="none" w:sz="0" w:space="0" w:color="auto"/>
        <w:right w:val="none" w:sz="0" w:space="0" w:color="auto"/>
      </w:divBdr>
    </w:div>
    <w:div w:id="1017461978">
      <w:marLeft w:val="640"/>
      <w:marRight w:val="0"/>
      <w:marTop w:val="0"/>
      <w:marBottom w:val="0"/>
      <w:divBdr>
        <w:top w:val="none" w:sz="0" w:space="0" w:color="auto"/>
        <w:left w:val="none" w:sz="0" w:space="0" w:color="auto"/>
        <w:bottom w:val="none" w:sz="0" w:space="0" w:color="auto"/>
        <w:right w:val="none" w:sz="0" w:space="0" w:color="auto"/>
      </w:divBdr>
    </w:div>
    <w:div w:id="1018508871">
      <w:marLeft w:val="640"/>
      <w:marRight w:val="0"/>
      <w:marTop w:val="0"/>
      <w:marBottom w:val="0"/>
      <w:divBdr>
        <w:top w:val="none" w:sz="0" w:space="0" w:color="auto"/>
        <w:left w:val="none" w:sz="0" w:space="0" w:color="auto"/>
        <w:bottom w:val="none" w:sz="0" w:space="0" w:color="auto"/>
        <w:right w:val="none" w:sz="0" w:space="0" w:color="auto"/>
      </w:divBdr>
    </w:div>
    <w:div w:id="1018658050">
      <w:marLeft w:val="640"/>
      <w:marRight w:val="0"/>
      <w:marTop w:val="0"/>
      <w:marBottom w:val="0"/>
      <w:divBdr>
        <w:top w:val="none" w:sz="0" w:space="0" w:color="auto"/>
        <w:left w:val="none" w:sz="0" w:space="0" w:color="auto"/>
        <w:bottom w:val="none" w:sz="0" w:space="0" w:color="auto"/>
        <w:right w:val="none" w:sz="0" w:space="0" w:color="auto"/>
      </w:divBdr>
    </w:div>
    <w:div w:id="1018695095">
      <w:marLeft w:val="640"/>
      <w:marRight w:val="0"/>
      <w:marTop w:val="0"/>
      <w:marBottom w:val="0"/>
      <w:divBdr>
        <w:top w:val="none" w:sz="0" w:space="0" w:color="auto"/>
        <w:left w:val="none" w:sz="0" w:space="0" w:color="auto"/>
        <w:bottom w:val="none" w:sz="0" w:space="0" w:color="auto"/>
        <w:right w:val="none" w:sz="0" w:space="0" w:color="auto"/>
      </w:divBdr>
    </w:div>
    <w:div w:id="1018964482">
      <w:marLeft w:val="640"/>
      <w:marRight w:val="0"/>
      <w:marTop w:val="0"/>
      <w:marBottom w:val="0"/>
      <w:divBdr>
        <w:top w:val="none" w:sz="0" w:space="0" w:color="auto"/>
        <w:left w:val="none" w:sz="0" w:space="0" w:color="auto"/>
        <w:bottom w:val="none" w:sz="0" w:space="0" w:color="auto"/>
        <w:right w:val="none" w:sz="0" w:space="0" w:color="auto"/>
      </w:divBdr>
    </w:div>
    <w:div w:id="1019742305">
      <w:marLeft w:val="640"/>
      <w:marRight w:val="0"/>
      <w:marTop w:val="0"/>
      <w:marBottom w:val="0"/>
      <w:divBdr>
        <w:top w:val="none" w:sz="0" w:space="0" w:color="auto"/>
        <w:left w:val="none" w:sz="0" w:space="0" w:color="auto"/>
        <w:bottom w:val="none" w:sz="0" w:space="0" w:color="auto"/>
        <w:right w:val="none" w:sz="0" w:space="0" w:color="auto"/>
      </w:divBdr>
    </w:div>
    <w:div w:id="1020086320">
      <w:marLeft w:val="640"/>
      <w:marRight w:val="0"/>
      <w:marTop w:val="0"/>
      <w:marBottom w:val="0"/>
      <w:divBdr>
        <w:top w:val="none" w:sz="0" w:space="0" w:color="auto"/>
        <w:left w:val="none" w:sz="0" w:space="0" w:color="auto"/>
        <w:bottom w:val="none" w:sz="0" w:space="0" w:color="auto"/>
        <w:right w:val="none" w:sz="0" w:space="0" w:color="auto"/>
      </w:divBdr>
    </w:div>
    <w:div w:id="1020474856">
      <w:marLeft w:val="640"/>
      <w:marRight w:val="0"/>
      <w:marTop w:val="0"/>
      <w:marBottom w:val="0"/>
      <w:divBdr>
        <w:top w:val="none" w:sz="0" w:space="0" w:color="auto"/>
        <w:left w:val="none" w:sz="0" w:space="0" w:color="auto"/>
        <w:bottom w:val="none" w:sz="0" w:space="0" w:color="auto"/>
        <w:right w:val="none" w:sz="0" w:space="0" w:color="auto"/>
      </w:divBdr>
    </w:div>
    <w:div w:id="1021393021">
      <w:marLeft w:val="640"/>
      <w:marRight w:val="0"/>
      <w:marTop w:val="0"/>
      <w:marBottom w:val="0"/>
      <w:divBdr>
        <w:top w:val="none" w:sz="0" w:space="0" w:color="auto"/>
        <w:left w:val="none" w:sz="0" w:space="0" w:color="auto"/>
        <w:bottom w:val="none" w:sz="0" w:space="0" w:color="auto"/>
        <w:right w:val="none" w:sz="0" w:space="0" w:color="auto"/>
      </w:divBdr>
    </w:div>
    <w:div w:id="1022366360">
      <w:marLeft w:val="640"/>
      <w:marRight w:val="0"/>
      <w:marTop w:val="0"/>
      <w:marBottom w:val="0"/>
      <w:divBdr>
        <w:top w:val="none" w:sz="0" w:space="0" w:color="auto"/>
        <w:left w:val="none" w:sz="0" w:space="0" w:color="auto"/>
        <w:bottom w:val="none" w:sz="0" w:space="0" w:color="auto"/>
        <w:right w:val="none" w:sz="0" w:space="0" w:color="auto"/>
      </w:divBdr>
    </w:div>
    <w:div w:id="1022704187">
      <w:marLeft w:val="640"/>
      <w:marRight w:val="0"/>
      <w:marTop w:val="0"/>
      <w:marBottom w:val="0"/>
      <w:divBdr>
        <w:top w:val="none" w:sz="0" w:space="0" w:color="auto"/>
        <w:left w:val="none" w:sz="0" w:space="0" w:color="auto"/>
        <w:bottom w:val="none" w:sz="0" w:space="0" w:color="auto"/>
        <w:right w:val="none" w:sz="0" w:space="0" w:color="auto"/>
      </w:divBdr>
    </w:div>
    <w:div w:id="1023022341">
      <w:marLeft w:val="640"/>
      <w:marRight w:val="0"/>
      <w:marTop w:val="0"/>
      <w:marBottom w:val="0"/>
      <w:divBdr>
        <w:top w:val="none" w:sz="0" w:space="0" w:color="auto"/>
        <w:left w:val="none" w:sz="0" w:space="0" w:color="auto"/>
        <w:bottom w:val="none" w:sz="0" w:space="0" w:color="auto"/>
        <w:right w:val="none" w:sz="0" w:space="0" w:color="auto"/>
      </w:divBdr>
    </w:div>
    <w:div w:id="1023480058">
      <w:marLeft w:val="640"/>
      <w:marRight w:val="0"/>
      <w:marTop w:val="0"/>
      <w:marBottom w:val="0"/>
      <w:divBdr>
        <w:top w:val="none" w:sz="0" w:space="0" w:color="auto"/>
        <w:left w:val="none" w:sz="0" w:space="0" w:color="auto"/>
        <w:bottom w:val="none" w:sz="0" w:space="0" w:color="auto"/>
        <w:right w:val="none" w:sz="0" w:space="0" w:color="auto"/>
      </w:divBdr>
    </w:div>
    <w:div w:id="1024015638">
      <w:marLeft w:val="640"/>
      <w:marRight w:val="0"/>
      <w:marTop w:val="0"/>
      <w:marBottom w:val="0"/>
      <w:divBdr>
        <w:top w:val="none" w:sz="0" w:space="0" w:color="auto"/>
        <w:left w:val="none" w:sz="0" w:space="0" w:color="auto"/>
        <w:bottom w:val="none" w:sz="0" w:space="0" w:color="auto"/>
        <w:right w:val="none" w:sz="0" w:space="0" w:color="auto"/>
      </w:divBdr>
    </w:div>
    <w:div w:id="1024330291">
      <w:marLeft w:val="640"/>
      <w:marRight w:val="0"/>
      <w:marTop w:val="0"/>
      <w:marBottom w:val="0"/>
      <w:divBdr>
        <w:top w:val="none" w:sz="0" w:space="0" w:color="auto"/>
        <w:left w:val="none" w:sz="0" w:space="0" w:color="auto"/>
        <w:bottom w:val="none" w:sz="0" w:space="0" w:color="auto"/>
        <w:right w:val="none" w:sz="0" w:space="0" w:color="auto"/>
      </w:divBdr>
    </w:div>
    <w:div w:id="1024745960">
      <w:marLeft w:val="640"/>
      <w:marRight w:val="0"/>
      <w:marTop w:val="0"/>
      <w:marBottom w:val="0"/>
      <w:divBdr>
        <w:top w:val="none" w:sz="0" w:space="0" w:color="auto"/>
        <w:left w:val="none" w:sz="0" w:space="0" w:color="auto"/>
        <w:bottom w:val="none" w:sz="0" w:space="0" w:color="auto"/>
        <w:right w:val="none" w:sz="0" w:space="0" w:color="auto"/>
      </w:divBdr>
    </w:div>
    <w:div w:id="1024861728">
      <w:marLeft w:val="640"/>
      <w:marRight w:val="0"/>
      <w:marTop w:val="0"/>
      <w:marBottom w:val="0"/>
      <w:divBdr>
        <w:top w:val="none" w:sz="0" w:space="0" w:color="auto"/>
        <w:left w:val="none" w:sz="0" w:space="0" w:color="auto"/>
        <w:bottom w:val="none" w:sz="0" w:space="0" w:color="auto"/>
        <w:right w:val="none" w:sz="0" w:space="0" w:color="auto"/>
      </w:divBdr>
    </w:div>
    <w:div w:id="1024942447">
      <w:marLeft w:val="640"/>
      <w:marRight w:val="0"/>
      <w:marTop w:val="0"/>
      <w:marBottom w:val="0"/>
      <w:divBdr>
        <w:top w:val="none" w:sz="0" w:space="0" w:color="auto"/>
        <w:left w:val="none" w:sz="0" w:space="0" w:color="auto"/>
        <w:bottom w:val="none" w:sz="0" w:space="0" w:color="auto"/>
        <w:right w:val="none" w:sz="0" w:space="0" w:color="auto"/>
      </w:divBdr>
    </w:div>
    <w:div w:id="1025133107">
      <w:marLeft w:val="640"/>
      <w:marRight w:val="0"/>
      <w:marTop w:val="0"/>
      <w:marBottom w:val="0"/>
      <w:divBdr>
        <w:top w:val="none" w:sz="0" w:space="0" w:color="auto"/>
        <w:left w:val="none" w:sz="0" w:space="0" w:color="auto"/>
        <w:bottom w:val="none" w:sz="0" w:space="0" w:color="auto"/>
        <w:right w:val="none" w:sz="0" w:space="0" w:color="auto"/>
      </w:divBdr>
    </w:div>
    <w:div w:id="1025447943">
      <w:marLeft w:val="640"/>
      <w:marRight w:val="0"/>
      <w:marTop w:val="0"/>
      <w:marBottom w:val="0"/>
      <w:divBdr>
        <w:top w:val="none" w:sz="0" w:space="0" w:color="auto"/>
        <w:left w:val="none" w:sz="0" w:space="0" w:color="auto"/>
        <w:bottom w:val="none" w:sz="0" w:space="0" w:color="auto"/>
        <w:right w:val="none" w:sz="0" w:space="0" w:color="auto"/>
      </w:divBdr>
    </w:div>
    <w:div w:id="1025667958">
      <w:marLeft w:val="640"/>
      <w:marRight w:val="0"/>
      <w:marTop w:val="0"/>
      <w:marBottom w:val="0"/>
      <w:divBdr>
        <w:top w:val="none" w:sz="0" w:space="0" w:color="auto"/>
        <w:left w:val="none" w:sz="0" w:space="0" w:color="auto"/>
        <w:bottom w:val="none" w:sz="0" w:space="0" w:color="auto"/>
        <w:right w:val="none" w:sz="0" w:space="0" w:color="auto"/>
      </w:divBdr>
    </w:div>
    <w:div w:id="1026249757">
      <w:marLeft w:val="640"/>
      <w:marRight w:val="0"/>
      <w:marTop w:val="0"/>
      <w:marBottom w:val="0"/>
      <w:divBdr>
        <w:top w:val="none" w:sz="0" w:space="0" w:color="auto"/>
        <w:left w:val="none" w:sz="0" w:space="0" w:color="auto"/>
        <w:bottom w:val="none" w:sz="0" w:space="0" w:color="auto"/>
        <w:right w:val="none" w:sz="0" w:space="0" w:color="auto"/>
      </w:divBdr>
    </w:div>
    <w:div w:id="1027100552">
      <w:marLeft w:val="640"/>
      <w:marRight w:val="0"/>
      <w:marTop w:val="0"/>
      <w:marBottom w:val="0"/>
      <w:divBdr>
        <w:top w:val="none" w:sz="0" w:space="0" w:color="auto"/>
        <w:left w:val="none" w:sz="0" w:space="0" w:color="auto"/>
        <w:bottom w:val="none" w:sz="0" w:space="0" w:color="auto"/>
        <w:right w:val="none" w:sz="0" w:space="0" w:color="auto"/>
      </w:divBdr>
    </w:div>
    <w:div w:id="1027608165">
      <w:marLeft w:val="640"/>
      <w:marRight w:val="0"/>
      <w:marTop w:val="0"/>
      <w:marBottom w:val="0"/>
      <w:divBdr>
        <w:top w:val="none" w:sz="0" w:space="0" w:color="auto"/>
        <w:left w:val="none" w:sz="0" w:space="0" w:color="auto"/>
        <w:bottom w:val="none" w:sz="0" w:space="0" w:color="auto"/>
        <w:right w:val="none" w:sz="0" w:space="0" w:color="auto"/>
      </w:divBdr>
    </w:div>
    <w:div w:id="1027871911">
      <w:marLeft w:val="640"/>
      <w:marRight w:val="0"/>
      <w:marTop w:val="0"/>
      <w:marBottom w:val="0"/>
      <w:divBdr>
        <w:top w:val="none" w:sz="0" w:space="0" w:color="auto"/>
        <w:left w:val="none" w:sz="0" w:space="0" w:color="auto"/>
        <w:bottom w:val="none" w:sz="0" w:space="0" w:color="auto"/>
        <w:right w:val="none" w:sz="0" w:space="0" w:color="auto"/>
      </w:divBdr>
    </w:div>
    <w:div w:id="1027949415">
      <w:marLeft w:val="640"/>
      <w:marRight w:val="0"/>
      <w:marTop w:val="0"/>
      <w:marBottom w:val="0"/>
      <w:divBdr>
        <w:top w:val="none" w:sz="0" w:space="0" w:color="auto"/>
        <w:left w:val="none" w:sz="0" w:space="0" w:color="auto"/>
        <w:bottom w:val="none" w:sz="0" w:space="0" w:color="auto"/>
        <w:right w:val="none" w:sz="0" w:space="0" w:color="auto"/>
      </w:divBdr>
    </w:div>
    <w:div w:id="1029376139">
      <w:marLeft w:val="640"/>
      <w:marRight w:val="0"/>
      <w:marTop w:val="0"/>
      <w:marBottom w:val="0"/>
      <w:divBdr>
        <w:top w:val="none" w:sz="0" w:space="0" w:color="auto"/>
        <w:left w:val="none" w:sz="0" w:space="0" w:color="auto"/>
        <w:bottom w:val="none" w:sz="0" w:space="0" w:color="auto"/>
        <w:right w:val="none" w:sz="0" w:space="0" w:color="auto"/>
      </w:divBdr>
    </w:div>
    <w:div w:id="1029599599">
      <w:bodyDiv w:val="1"/>
      <w:marLeft w:val="0"/>
      <w:marRight w:val="0"/>
      <w:marTop w:val="0"/>
      <w:marBottom w:val="0"/>
      <w:divBdr>
        <w:top w:val="none" w:sz="0" w:space="0" w:color="auto"/>
        <w:left w:val="none" w:sz="0" w:space="0" w:color="auto"/>
        <w:bottom w:val="none" w:sz="0" w:space="0" w:color="auto"/>
        <w:right w:val="none" w:sz="0" w:space="0" w:color="auto"/>
      </w:divBdr>
      <w:divsChild>
        <w:div w:id="90199136">
          <w:marLeft w:val="640"/>
          <w:marRight w:val="0"/>
          <w:marTop w:val="0"/>
          <w:marBottom w:val="0"/>
          <w:divBdr>
            <w:top w:val="none" w:sz="0" w:space="0" w:color="auto"/>
            <w:left w:val="none" w:sz="0" w:space="0" w:color="auto"/>
            <w:bottom w:val="none" w:sz="0" w:space="0" w:color="auto"/>
            <w:right w:val="none" w:sz="0" w:space="0" w:color="auto"/>
          </w:divBdr>
        </w:div>
        <w:div w:id="94401858">
          <w:marLeft w:val="640"/>
          <w:marRight w:val="0"/>
          <w:marTop w:val="0"/>
          <w:marBottom w:val="0"/>
          <w:divBdr>
            <w:top w:val="none" w:sz="0" w:space="0" w:color="auto"/>
            <w:left w:val="none" w:sz="0" w:space="0" w:color="auto"/>
            <w:bottom w:val="none" w:sz="0" w:space="0" w:color="auto"/>
            <w:right w:val="none" w:sz="0" w:space="0" w:color="auto"/>
          </w:divBdr>
        </w:div>
        <w:div w:id="103621241">
          <w:marLeft w:val="640"/>
          <w:marRight w:val="0"/>
          <w:marTop w:val="0"/>
          <w:marBottom w:val="0"/>
          <w:divBdr>
            <w:top w:val="none" w:sz="0" w:space="0" w:color="auto"/>
            <w:left w:val="none" w:sz="0" w:space="0" w:color="auto"/>
            <w:bottom w:val="none" w:sz="0" w:space="0" w:color="auto"/>
            <w:right w:val="none" w:sz="0" w:space="0" w:color="auto"/>
          </w:divBdr>
        </w:div>
        <w:div w:id="125856519">
          <w:marLeft w:val="640"/>
          <w:marRight w:val="0"/>
          <w:marTop w:val="0"/>
          <w:marBottom w:val="0"/>
          <w:divBdr>
            <w:top w:val="none" w:sz="0" w:space="0" w:color="auto"/>
            <w:left w:val="none" w:sz="0" w:space="0" w:color="auto"/>
            <w:bottom w:val="none" w:sz="0" w:space="0" w:color="auto"/>
            <w:right w:val="none" w:sz="0" w:space="0" w:color="auto"/>
          </w:divBdr>
        </w:div>
        <w:div w:id="142502075">
          <w:marLeft w:val="640"/>
          <w:marRight w:val="0"/>
          <w:marTop w:val="0"/>
          <w:marBottom w:val="0"/>
          <w:divBdr>
            <w:top w:val="none" w:sz="0" w:space="0" w:color="auto"/>
            <w:left w:val="none" w:sz="0" w:space="0" w:color="auto"/>
            <w:bottom w:val="none" w:sz="0" w:space="0" w:color="auto"/>
            <w:right w:val="none" w:sz="0" w:space="0" w:color="auto"/>
          </w:divBdr>
        </w:div>
        <w:div w:id="239944023">
          <w:marLeft w:val="640"/>
          <w:marRight w:val="0"/>
          <w:marTop w:val="0"/>
          <w:marBottom w:val="0"/>
          <w:divBdr>
            <w:top w:val="none" w:sz="0" w:space="0" w:color="auto"/>
            <w:left w:val="none" w:sz="0" w:space="0" w:color="auto"/>
            <w:bottom w:val="none" w:sz="0" w:space="0" w:color="auto"/>
            <w:right w:val="none" w:sz="0" w:space="0" w:color="auto"/>
          </w:divBdr>
        </w:div>
        <w:div w:id="262960084">
          <w:marLeft w:val="640"/>
          <w:marRight w:val="0"/>
          <w:marTop w:val="0"/>
          <w:marBottom w:val="0"/>
          <w:divBdr>
            <w:top w:val="none" w:sz="0" w:space="0" w:color="auto"/>
            <w:left w:val="none" w:sz="0" w:space="0" w:color="auto"/>
            <w:bottom w:val="none" w:sz="0" w:space="0" w:color="auto"/>
            <w:right w:val="none" w:sz="0" w:space="0" w:color="auto"/>
          </w:divBdr>
        </w:div>
        <w:div w:id="269750309">
          <w:marLeft w:val="640"/>
          <w:marRight w:val="0"/>
          <w:marTop w:val="0"/>
          <w:marBottom w:val="0"/>
          <w:divBdr>
            <w:top w:val="none" w:sz="0" w:space="0" w:color="auto"/>
            <w:left w:val="none" w:sz="0" w:space="0" w:color="auto"/>
            <w:bottom w:val="none" w:sz="0" w:space="0" w:color="auto"/>
            <w:right w:val="none" w:sz="0" w:space="0" w:color="auto"/>
          </w:divBdr>
        </w:div>
        <w:div w:id="300815511">
          <w:marLeft w:val="640"/>
          <w:marRight w:val="0"/>
          <w:marTop w:val="0"/>
          <w:marBottom w:val="0"/>
          <w:divBdr>
            <w:top w:val="none" w:sz="0" w:space="0" w:color="auto"/>
            <w:left w:val="none" w:sz="0" w:space="0" w:color="auto"/>
            <w:bottom w:val="none" w:sz="0" w:space="0" w:color="auto"/>
            <w:right w:val="none" w:sz="0" w:space="0" w:color="auto"/>
          </w:divBdr>
        </w:div>
        <w:div w:id="334966550">
          <w:marLeft w:val="640"/>
          <w:marRight w:val="0"/>
          <w:marTop w:val="0"/>
          <w:marBottom w:val="0"/>
          <w:divBdr>
            <w:top w:val="none" w:sz="0" w:space="0" w:color="auto"/>
            <w:left w:val="none" w:sz="0" w:space="0" w:color="auto"/>
            <w:bottom w:val="none" w:sz="0" w:space="0" w:color="auto"/>
            <w:right w:val="none" w:sz="0" w:space="0" w:color="auto"/>
          </w:divBdr>
        </w:div>
        <w:div w:id="403337293">
          <w:marLeft w:val="640"/>
          <w:marRight w:val="0"/>
          <w:marTop w:val="0"/>
          <w:marBottom w:val="0"/>
          <w:divBdr>
            <w:top w:val="none" w:sz="0" w:space="0" w:color="auto"/>
            <w:left w:val="none" w:sz="0" w:space="0" w:color="auto"/>
            <w:bottom w:val="none" w:sz="0" w:space="0" w:color="auto"/>
            <w:right w:val="none" w:sz="0" w:space="0" w:color="auto"/>
          </w:divBdr>
        </w:div>
        <w:div w:id="443229722">
          <w:marLeft w:val="640"/>
          <w:marRight w:val="0"/>
          <w:marTop w:val="0"/>
          <w:marBottom w:val="0"/>
          <w:divBdr>
            <w:top w:val="none" w:sz="0" w:space="0" w:color="auto"/>
            <w:left w:val="none" w:sz="0" w:space="0" w:color="auto"/>
            <w:bottom w:val="none" w:sz="0" w:space="0" w:color="auto"/>
            <w:right w:val="none" w:sz="0" w:space="0" w:color="auto"/>
          </w:divBdr>
        </w:div>
        <w:div w:id="451898242">
          <w:marLeft w:val="640"/>
          <w:marRight w:val="0"/>
          <w:marTop w:val="0"/>
          <w:marBottom w:val="0"/>
          <w:divBdr>
            <w:top w:val="none" w:sz="0" w:space="0" w:color="auto"/>
            <w:left w:val="none" w:sz="0" w:space="0" w:color="auto"/>
            <w:bottom w:val="none" w:sz="0" w:space="0" w:color="auto"/>
            <w:right w:val="none" w:sz="0" w:space="0" w:color="auto"/>
          </w:divBdr>
        </w:div>
        <w:div w:id="466124612">
          <w:marLeft w:val="640"/>
          <w:marRight w:val="0"/>
          <w:marTop w:val="0"/>
          <w:marBottom w:val="0"/>
          <w:divBdr>
            <w:top w:val="none" w:sz="0" w:space="0" w:color="auto"/>
            <w:left w:val="none" w:sz="0" w:space="0" w:color="auto"/>
            <w:bottom w:val="none" w:sz="0" w:space="0" w:color="auto"/>
            <w:right w:val="none" w:sz="0" w:space="0" w:color="auto"/>
          </w:divBdr>
        </w:div>
        <w:div w:id="488981120">
          <w:marLeft w:val="640"/>
          <w:marRight w:val="0"/>
          <w:marTop w:val="0"/>
          <w:marBottom w:val="0"/>
          <w:divBdr>
            <w:top w:val="none" w:sz="0" w:space="0" w:color="auto"/>
            <w:left w:val="none" w:sz="0" w:space="0" w:color="auto"/>
            <w:bottom w:val="none" w:sz="0" w:space="0" w:color="auto"/>
            <w:right w:val="none" w:sz="0" w:space="0" w:color="auto"/>
          </w:divBdr>
        </w:div>
        <w:div w:id="500705045">
          <w:marLeft w:val="640"/>
          <w:marRight w:val="0"/>
          <w:marTop w:val="0"/>
          <w:marBottom w:val="0"/>
          <w:divBdr>
            <w:top w:val="none" w:sz="0" w:space="0" w:color="auto"/>
            <w:left w:val="none" w:sz="0" w:space="0" w:color="auto"/>
            <w:bottom w:val="none" w:sz="0" w:space="0" w:color="auto"/>
            <w:right w:val="none" w:sz="0" w:space="0" w:color="auto"/>
          </w:divBdr>
        </w:div>
        <w:div w:id="580256140">
          <w:marLeft w:val="640"/>
          <w:marRight w:val="0"/>
          <w:marTop w:val="0"/>
          <w:marBottom w:val="0"/>
          <w:divBdr>
            <w:top w:val="none" w:sz="0" w:space="0" w:color="auto"/>
            <w:left w:val="none" w:sz="0" w:space="0" w:color="auto"/>
            <w:bottom w:val="none" w:sz="0" w:space="0" w:color="auto"/>
            <w:right w:val="none" w:sz="0" w:space="0" w:color="auto"/>
          </w:divBdr>
        </w:div>
        <w:div w:id="582181622">
          <w:marLeft w:val="640"/>
          <w:marRight w:val="0"/>
          <w:marTop w:val="0"/>
          <w:marBottom w:val="0"/>
          <w:divBdr>
            <w:top w:val="none" w:sz="0" w:space="0" w:color="auto"/>
            <w:left w:val="none" w:sz="0" w:space="0" w:color="auto"/>
            <w:bottom w:val="none" w:sz="0" w:space="0" w:color="auto"/>
            <w:right w:val="none" w:sz="0" w:space="0" w:color="auto"/>
          </w:divBdr>
        </w:div>
        <w:div w:id="645280133">
          <w:marLeft w:val="640"/>
          <w:marRight w:val="0"/>
          <w:marTop w:val="0"/>
          <w:marBottom w:val="0"/>
          <w:divBdr>
            <w:top w:val="none" w:sz="0" w:space="0" w:color="auto"/>
            <w:left w:val="none" w:sz="0" w:space="0" w:color="auto"/>
            <w:bottom w:val="none" w:sz="0" w:space="0" w:color="auto"/>
            <w:right w:val="none" w:sz="0" w:space="0" w:color="auto"/>
          </w:divBdr>
        </w:div>
        <w:div w:id="666906719">
          <w:marLeft w:val="640"/>
          <w:marRight w:val="0"/>
          <w:marTop w:val="0"/>
          <w:marBottom w:val="0"/>
          <w:divBdr>
            <w:top w:val="none" w:sz="0" w:space="0" w:color="auto"/>
            <w:left w:val="none" w:sz="0" w:space="0" w:color="auto"/>
            <w:bottom w:val="none" w:sz="0" w:space="0" w:color="auto"/>
            <w:right w:val="none" w:sz="0" w:space="0" w:color="auto"/>
          </w:divBdr>
        </w:div>
        <w:div w:id="681007242">
          <w:marLeft w:val="640"/>
          <w:marRight w:val="0"/>
          <w:marTop w:val="0"/>
          <w:marBottom w:val="0"/>
          <w:divBdr>
            <w:top w:val="none" w:sz="0" w:space="0" w:color="auto"/>
            <w:left w:val="none" w:sz="0" w:space="0" w:color="auto"/>
            <w:bottom w:val="none" w:sz="0" w:space="0" w:color="auto"/>
            <w:right w:val="none" w:sz="0" w:space="0" w:color="auto"/>
          </w:divBdr>
        </w:div>
        <w:div w:id="703209927">
          <w:marLeft w:val="640"/>
          <w:marRight w:val="0"/>
          <w:marTop w:val="0"/>
          <w:marBottom w:val="0"/>
          <w:divBdr>
            <w:top w:val="none" w:sz="0" w:space="0" w:color="auto"/>
            <w:left w:val="none" w:sz="0" w:space="0" w:color="auto"/>
            <w:bottom w:val="none" w:sz="0" w:space="0" w:color="auto"/>
            <w:right w:val="none" w:sz="0" w:space="0" w:color="auto"/>
          </w:divBdr>
        </w:div>
        <w:div w:id="798186849">
          <w:marLeft w:val="640"/>
          <w:marRight w:val="0"/>
          <w:marTop w:val="0"/>
          <w:marBottom w:val="0"/>
          <w:divBdr>
            <w:top w:val="none" w:sz="0" w:space="0" w:color="auto"/>
            <w:left w:val="none" w:sz="0" w:space="0" w:color="auto"/>
            <w:bottom w:val="none" w:sz="0" w:space="0" w:color="auto"/>
            <w:right w:val="none" w:sz="0" w:space="0" w:color="auto"/>
          </w:divBdr>
        </w:div>
        <w:div w:id="807749363">
          <w:marLeft w:val="640"/>
          <w:marRight w:val="0"/>
          <w:marTop w:val="0"/>
          <w:marBottom w:val="0"/>
          <w:divBdr>
            <w:top w:val="none" w:sz="0" w:space="0" w:color="auto"/>
            <w:left w:val="none" w:sz="0" w:space="0" w:color="auto"/>
            <w:bottom w:val="none" w:sz="0" w:space="0" w:color="auto"/>
            <w:right w:val="none" w:sz="0" w:space="0" w:color="auto"/>
          </w:divBdr>
        </w:div>
        <w:div w:id="820579252">
          <w:marLeft w:val="640"/>
          <w:marRight w:val="0"/>
          <w:marTop w:val="0"/>
          <w:marBottom w:val="0"/>
          <w:divBdr>
            <w:top w:val="none" w:sz="0" w:space="0" w:color="auto"/>
            <w:left w:val="none" w:sz="0" w:space="0" w:color="auto"/>
            <w:bottom w:val="none" w:sz="0" w:space="0" w:color="auto"/>
            <w:right w:val="none" w:sz="0" w:space="0" w:color="auto"/>
          </w:divBdr>
        </w:div>
        <w:div w:id="825974556">
          <w:marLeft w:val="640"/>
          <w:marRight w:val="0"/>
          <w:marTop w:val="0"/>
          <w:marBottom w:val="0"/>
          <w:divBdr>
            <w:top w:val="none" w:sz="0" w:space="0" w:color="auto"/>
            <w:left w:val="none" w:sz="0" w:space="0" w:color="auto"/>
            <w:bottom w:val="none" w:sz="0" w:space="0" w:color="auto"/>
            <w:right w:val="none" w:sz="0" w:space="0" w:color="auto"/>
          </w:divBdr>
        </w:div>
        <w:div w:id="949118968">
          <w:marLeft w:val="640"/>
          <w:marRight w:val="0"/>
          <w:marTop w:val="0"/>
          <w:marBottom w:val="0"/>
          <w:divBdr>
            <w:top w:val="none" w:sz="0" w:space="0" w:color="auto"/>
            <w:left w:val="none" w:sz="0" w:space="0" w:color="auto"/>
            <w:bottom w:val="none" w:sz="0" w:space="0" w:color="auto"/>
            <w:right w:val="none" w:sz="0" w:space="0" w:color="auto"/>
          </w:divBdr>
        </w:div>
        <w:div w:id="975138518">
          <w:marLeft w:val="640"/>
          <w:marRight w:val="0"/>
          <w:marTop w:val="0"/>
          <w:marBottom w:val="0"/>
          <w:divBdr>
            <w:top w:val="none" w:sz="0" w:space="0" w:color="auto"/>
            <w:left w:val="none" w:sz="0" w:space="0" w:color="auto"/>
            <w:bottom w:val="none" w:sz="0" w:space="0" w:color="auto"/>
            <w:right w:val="none" w:sz="0" w:space="0" w:color="auto"/>
          </w:divBdr>
        </w:div>
        <w:div w:id="976377138">
          <w:marLeft w:val="640"/>
          <w:marRight w:val="0"/>
          <w:marTop w:val="0"/>
          <w:marBottom w:val="0"/>
          <w:divBdr>
            <w:top w:val="none" w:sz="0" w:space="0" w:color="auto"/>
            <w:left w:val="none" w:sz="0" w:space="0" w:color="auto"/>
            <w:bottom w:val="none" w:sz="0" w:space="0" w:color="auto"/>
            <w:right w:val="none" w:sz="0" w:space="0" w:color="auto"/>
          </w:divBdr>
        </w:div>
        <w:div w:id="1010647508">
          <w:marLeft w:val="640"/>
          <w:marRight w:val="0"/>
          <w:marTop w:val="0"/>
          <w:marBottom w:val="0"/>
          <w:divBdr>
            <w:top w:val="none" w:sz="0" w:space="0" w:color="auto"/>
            <w:left w:val="none" w:sz="0" w:space="0" w:color="auto"/>
            <w:bottom w:val="none" w:sz="0" w:space="0" w:color="auto"/>
            <w:right w:val="none" w:sz="0" w:space="0" w:color="auto"/>
          </w:divBdr>
        </w:div>
        <w:div w:id="1049450949">
          <w:marLeft w:val="640"/>
          <w:marRight w:val="0"/>
          <w:marTop w:val="0"/>
          <w:marBottom w:val="0"/>
          <w:divBdr>
            <w:top w:val="none" w:sz="0" w:space="0" w:color="auto"/>
            <w:left w:val="none" w:sz="0" w:space="0" w:color="auto"/>
            <w:bottom w:val="none" w:sz="0" w:space="0" w:color="auto"/>
            <w:right w:val="none" w:sz="0" w:space="0" w:color="auto"/>
          </w:divBdr>
        </w:div>
        <w:div w:id="1051660614">
          <w:marLeft w:val="640"/>
          <w:marRight w:val="0"/>
          <w:marTop w:val="0"/>
          <w:marBottom w:val="0"/>
          <w:divBdr>
            <w:top w:val="none" w:sz="0" w:space="0" w:color="auto"/>
            <w:left w:val="none" w:sz="0" w:space="0" w:color="auto"/>
            <w:bottom w:val="none" w:sz="0" w:space="0" w:color="auto"/>
            <w:right w:val="none" w:sz="0" w:space="0" w:color="auto"/>
          </w:divBdr>
        </w:div>
        <w:div w:id="1078940801">
          <w:marLeft w:val="640"/>
          <w:marRight w:val="0"/>
          <w:marTop w:val="0"/>
          <w:marBottom w:val="0"/>
          <w:divBdr>
            <w:top w:val="none" w:sz="0" w:space="0" w:color="auto"/>
            <w:left w:val="none" w:sz="0" w:space="0" w:color="auto"/>
            <w:bottom w:val="none" w:sz="0" w:space="0" w:color="auto"/>
            <w:right w:val="none" w:sz="0" w:space="0" w:color="auto"/>
          </w:divBdr>
        </w:div>
        <w:div w:id="1079669457">
          <w:marLeft w:val="640"/>
          <w:marRight w:val="0"/>
          <w:marTop w:val="0"/>
          <w:marBottom w:val="0"/>
          <w:divBdr>
            <w:top w:val="none" w:sz="0" w:space="0" w:color="auto"/>
            <w:left w:val="none" w:sz="0" w:space="0" w:color="auto"/>
            <w:bottom w:val="none" w:sz="0" w:space="0" w:color="auto"/>
            <w:right w:val="none" w:sz="0" w:space="0" w:color="auto"/>
          </w:divBdr>
        </w:div>
        <w:div w:id="1124035442">
          <w:marLeft w:val="640"/>
          <w:marRight w:val="0"/>
          <w:marTop w:val="0"/>
          <w:marBottom w:val="0"/>
          <w:divBdr>
            <w:top w:val="none" w:sz="0" w:space="0" w:color="auto"/>
            <w:left w:val="none" w:sz="0" w:space="0" w:color="auto"/>
            <w:bottom w:val="none" w:sz="0" w:space="0" w:color="auto"/>
            <w:right w:val="none" w:sz="0" w:space="0" w:color="auto"/>
          </w:divBdr>
        </w:div>
        <w:div w:id="1144009388">
          <w:marLeft w:val="640"/>
          <w:marRight w:val="0"/>
          <w:marTop w:val="0"/>
          <w:marBottom w:val="0"/>
          <w:divBdr>
            <w:top w:val="none" w:sz="0" w:space="0" w:color="auto"/>
            <w:left w:val="none" w:sz="0" w:space="0" w:color="auto"/>
            <w:bottom w:val="none" w:sz="0" w:space="0" w:color="auto"/>
            <w:right w:val="none" w:sz="0" w:space="0" w:color="auto"/>
          </w:divBdr>
        </w:div>
        <w:div w:id="1182091589">
          <w:marLeft w:val="640"/>
          <w:marRight w:val="0"/>
          <w:marTop w:val="0"/>
          <w:marBottom w:val="0"/>
          <w:divBdr>
            <w:top w:val="none" w:sz="0" w:space="0" w:color="auto"/>
            <w:left w:val="none" w:sz="0" w:space="0" w:color="auto"/>
            <w:bottom w:val="none" w:sz="0" w:space="0" w:color="auto"/>
            <w:right w:val="none" w:sz="0" w:space="0" w:color="auto"/>
          </w:divBdr>
        </w:div>
        <w:div w:id="1187209973">
          <w:marLeft w:val="640"/>
          <w:marRight w:val="0"/>
          <w:marTop w:val="0"/>
          <w:marBottom w:val="0"/>
          <w:divBdr>
            <w:top w:val="none" w:sz="0" w:space="0" w:color="auto"/>
            <w:left w:val="none" w:sz="0" w:space="0" w:color="auto"/>
            <w:bottom w:val="none" w:sz="0" w:space="0" w:color="auto"/>
            <w:right w:val="none" w:sz="0" w:space="0" w:color="auto"/>
          </w:divBdr>
        </w:div>
        <w:div w:id="1191337166">
          <w:marLeft w:val="640"/>
          <w:marRight w:val="0"/>
          <w:marTop w:val="0"/>
          <w:marBottom w:val="0"/>
          <w:divBdr>
            <w:top w:val="none" w:sz="0" w:space="0" w:color="auto"/>
            <w:left w:val="none" w:sz="0" w:space="0" w:color="auto"/>
            <w:bottom w:val="none" w:sz="0" w:space="0" w:color="auto"/>
            <w:right w:val="none" w:sz="0" w:space="0" w:color="auto"/>
          </w:divBdr>
        </w:div>
        <w:div w:id="1294019382">
          <w:marLeft w:val="640"/>
          <w:marRight w:val="0"/>
          <w:marTop w:val="0"/>
          <w:marBottom w:val="0"/>
          <w:divBdr>
            <w:top w:val="none" w:sz="0" w:space="0" w:color="auto"/>
            <w:left w:val="none" w:sz="0" w:space="0" w:color="auto"/>
            <w:bottom w:val="none" w:sz="0" w:space="0" w:color="auto"/>
            <w:right w:val="none" w:sz="0" w:space="0" w:color="auto"/>
          </w:divBdr>
        </w:div>
        <w:div w:id="1348411139">
          <w:marLeft w:val="640"/>
          <w:marRight w:val="0"/>
          <w:marTop w:val="0"/>
          <w:marBottom w:val="0"/>
          <w:divBdr>
            <w:top w:val="none" w:sz="0" w:space="0" w:color="auto"/>
            <w:left w:val="none" w:sz="0" w:space="0" w:color="auto"/>
            <w:bottom w:val="none" w:sz="0" w:space="0" w:color="auto"/>
            <w:right w:val="none" w:sz="0" w:space="0" w:color="auto"/>
          </w:divBdr>
        </w:div>
        <w:div w:id="1350333779">
          <w:marLeft w:val="640"/>
          <w:marRight w:val="0"/>
          <w:marTop w:val="0"/>
          <w:marBottom w:val="0"/>
          <w:divBdr>
            <w:top w:val="none" w:sz="0" w:space="0" w:color="auto"/>
            <w:left w:val="none" w:sz="0" w:space="0" w:color="auto"/>
            <w:bottom w:val="none" w:sz="0" w:space="0" w:color="auto"/>
            <w:right w:val="none" w:sz="0" w:space="0" w:color="auto"/>
          </w:divBdr>
        </w:div>
        <w:div w:id="1395162151">
          <w:marLeft w:val="640"/>
          <w:marRight w:val="0"/>
          <w:marTop w:val="0"/>
          <w:marBottom w:val="0"/>
          <w:divBdr>
            <w:top w:val="none" w:sz="0" w:space="0" w:color="auto"/>
            <w:left w:val="none" w:sz="0" w:space="0" w:color="auto"/>
            <w:bottom w:val="none" w:sz="0" w:space="0" w:color="auto"/>
            <w:right w:val="none" w:sz="0" w:space="0" w:color="auto"/>
          </w:divBdr>
        </w:div>
        <w:div w:id="1405448317">
          <w:marLeft w:val="640"/>
          <w:marRight w:val="0"/>
          <w:marTop w:val="0"/>
          <w:marBottom w:val="0"/>
          <w:divBdr>
            <w:top w:val="none" w:sz="0" w:space="0" w:color="auto"/>
            <w:left w:val="none" w:sz="0" w:space="0" w:color="auto"/>
            <w:bottom w:val="none" w:sz="0" w:space="0" w:color="auto"/>
            <w:right w:val="none" w:sz="0" w:space="0" w:color="auto"/>
          </w:divBdr>
        </w:div>
        <w:div w:id="1412315653">
          <w:marLeft w:val="640"/>
          <w:marRight w:val="0"/>
          <w:marTop w:val="0"/>
          <w:marBottom w:val="0"/>
          <w:divBdr>
            <w:top w:val="none" w:sz="0" w:space="0" w:color="auto"/>
            <w:left w:val="none" w:sz="0" w:space="0" w:color="auto"/>
            <w:bottom w:val="none" w:sz="0" w:space="0" w:color="auto"/>
            <w:right w:val="none" w:sz="0" w:space="0" w:color="auto"/>
          </w:divBdr>
        </w:div>
        <w:div w:id="1417440103">
          <w:marLeft w:val="640"/>
          <w:marRight w:val="0"/>
          <w:marTop w:val="0"/>
          <w:marBottom w:val="0"/>
          <w:divBdr>
            <w:top w:val="none" w:sz="0" w:space="0" w:color="auto"/>
            <w:left w:val="none" w:sz="0" w:space="0" w:color="auto"/>
            <w:bottom w:val="none" w:sz="0" w:space="0" w:color="auto"/>
            <w:right w:val="none" w:sz="0" w:space="0" w:color="auto"/>
          </w:divBdr>
        </w:div>
        <w:div w:id="1420978380">
          <w:marLeft w:val="640"/>
          <w:marRight w:val="0"/>
          <w:marTop w:val="0"/>
          <w:marBottom w:val="0"/>
          <w:divBdr>
            <w:top w:val="none" w:sz="0" w:space="0" w:color="auto"/>
            <w:left w:val="none" w:sz="0" w:space="0" w:color="auto"/>
            <w:bottom w:val="none" w:sz="0" w:space="0" w:color="auto"/>
            <w:right w:val="none" w:sz="0" w:space="0" w:color="auto"/>
          </w:divBdr>
        </w:div>
        <w:div w:id="1425541296">
          <w:marLeft w:val="640"/>
          <w:marRight w:val="0"/>
          <w:marTop w:val="0"/>
          <w:marBottom w:val="0"/>
          <w:divBdr>
            <w:top w:val="none" w:sz="0" w:space="0" w:color="auto"/>
            <w:left w:val="none" w:sz="0" w:space="0" w:color="auto"/>
            <w:bottom w:val="none" w:sz="0" w:space="0" w:color="auto"/>
            <w:right w:val="none" w:sz="0" w:space="0" w:color="auto"/>
          </w:divBdr>
        </w:div>
        <w:div w:id="1437561170">
          <w:marLeft w:val="640"/>
          <w:marRight w:val="0"/>
          <w:marTop w:val="0"/>
          <w:marBottom w:val="0"/>
          <w:divBdr>
            <w:top w:val="none" w:sz="0" w:space="0" w:color="auto"/>
            <w:left w:val="none" w:sz="0" w:space="0" w:color="auto"/>
            <w:bottom w:val="none" w:sz="0" w:space="0" w:color="auto"/>
            <w:right w:val="none" w:sz="0" w:space="0" w:color="auto"/>
          </w:divBdr>
        </w:div>
        <w:div w:id="1468860445">
          <w:marLeft w:val="640"/>
          <w:marRight w:val="0"/>
          <w:marTop w:val="0"/>
          <w:marBottom w:val="0"/>
          <w:divBdr>
            <w:top w:val="none" w:sz="0" w:space="0" w:color="auto"/>
            <w:left w:val="none" w:sz="0" w:space="0" w:color="auto"/>
            <w:bottom w:val="none" w:sz="0" w:space="0" w:color="auto"/>
            <w:right w:val="none" w:sz="0" w:space="0" w:color="auto"/>
          </w:divBdr>
        </w:div>
        <w:div w:id="1515993856">
          <w:marLeft w:val="640"/>
          <w:marRight w:val="0"/>
          <w:marTop w:val="0"/>
          <w:marBottom w:val="0"/>
          <w:divBdr>
            <w:top w:val="none" w:sz="0" w:space="0" w:color="auto"/>
            <w:left w:val="none" w:sz="0" w:space="0" w:color="auto"/>
            <w:bottom w:val="none" w:sz="0" w:space="0" w:color="auto"/>
            <w:right w:val="none" w:sz="0" w:space="0" w:color="auto"/>
          </w:divBdr>
        </w:div>
        <w:div w:id="1562134060">
          <w:marLeft w:val="640"/>
          <w:marRight w:val="0"/>
          <w:marTop w:val="0"/>
          <w:marBottom w:val="0"/>
          <w:divBdr>
            <w:top w:val="none" w:sz="0" w:space="0" w:color="auto"/>
            <w:left w:val="none" w:sz="0" w:space="0" w:color="auto"/>
            <w:bottom w:val="none" w:sz="0" w:space="0" w:color="auto"/>
            <w:right w:val="none" w:sz="0" w:space="0" w:color="auto"/>
          </w:divBdr>
        </w:div>
        <w:div w:id="1569799913">
          <w:marLeft w:val="640"/>
          <w:marRight w:val="0"/>
          <w:marTop w:val="0"/>
          <w:marBottom w:val="0"/>
          <w:divBdr>
            <w:top w:val="none" w:sz="0" w:space="0" w:color="auto"/>
            <w:left w:val="none" w:sz="0" w:space="0" w:color="auto"/>
            <w:bottom w:val="none" w:sz="0" w:space="0" w:color="auto"/>
            <w:right w:val="none" w:sz="0" w:space="0" w:color="auto"/>
          </w:divBdr>
        </w:div>
        <w:div w:id="1574587160">
          <w:marLeft w:val="640"/>
          <w:marRight w:val="0"/>
          <w:marTop w:val="0"/>
          <w:marBottom w:val="0"/>
          <w:divBdr>
            <w:top w:val="none" w:sz="0" w:space="0" w:color="auto"/>
            <w:left w:val="none" w:sz="0" w:space="0" w:color="auto"/>
            <w:bottom w:val="none" w:sz="0" w:space="0" w:color="auto"/>
            <w:right w:val="none" w:sz="0" w:space="0" w:color="auto"/>
          </w:divBdr>
        </w:div>
        <w:div w:id="1577397737">
          <w:marLeft w:val="640"/>
          <w:marRight w:val="0"/>
          <w:marTop w:val="0"/>
          <w:marBottom w:val="0"/>
          <w:divBdr>
            <w:top w:val="none" w:sz="0" w:space="0" w:color="auto"/>
            <w:left w:val="none" w:sz="0" w:space="0" w:color="auto"/>
            <w:bottom w:val="none" w:sz="0" w:space="0" w:color="auto"/>
            <w:right w:val="none" w:sz="0" w:space="0" w:color="auto"/>
          </w:divBdr>
        </w:div>
        <w:div w:id="1605260940">
          <w:marLeft w:val="640"/>
          <w:marRight w:val="0"/>
          <w:marTop w:val="0"/>
          <w:marBottom w:val="0"/>
          <w:divBdr>
            <w:top w:val="none" w:sz="0" w:space="0" w:color="auto"/>
            <w:left w:val="none" w:sz="0" w:space="0" w:color="auto"/>
            <w:bottom w:val="none" w:sz="0" w:space="0" w:color="auto"/>
            <w:right w:val="none" w:sz="0" w:space="0" w:color="auto"/>
          </w:divBdr>
        </w:div>
        <w:div w:id="1639993649">
          <w:marLeft w:val="640"/>
          <w:marRight w:val="0"/>
          <w:marTop w:val="0"/>
          <w:marBottom w:val="0"/>
          <w:divBdr>
            <w:top w:val="none" w:sz="0" w:space="0" w:color="auto"/>
            <w:left w:val="none" w:sz="0" w:space="0" w:color="auto"/>
            <w:bottom w:val="none" w:sz="0" w:space="0" w:color="auto"/>
            <w:right w:val="none" w:sz="0" w:space="0" w:color="auto"/>
          </w:divBdr>
        </w:div>
        <w:div w:id="1642266674">
          <w:marLeft w:val="640"/>
          <w:marRight w:val="0"/>
          <w:marTop w:val="0"/>
          <w:marBottom w:val="0"/>
          <w:divBdr>
            <w:top w:val="none" w:sz="0" w:space="0" w:color="auto"/>
            <w:left w:val="none" w:sz="0" w:space="0" w:color="auto"/>
            <w:bottom w:val="none" w:sz="0" w:space="0" w:color="auto"/>
            <w:right w:val="none" w:sz="0" w:space="0" w:color="auto"/>
          </w:divBdr>
        </w:div>
        <w:div w:id="1650329214">
          <w:marLeft w:val="640"/>
          <w:marRight w:val="0"/>
          <w:marTop w:val="0"/>
          <w:marBottom w:val="0"/>
          <w:divBdr>
            <w:top w:val="none" w:sz="0" w:space="0" w:color="auto"/>
            <w:left w:val="none" w:sz="0" w:space="0" w:color="auto"/>
            <w:bottom w:val="none" w:sz="0" w:space="0" w:color="auto"/>
            <w:right w:val="none" w:sz="0" w:space="0" w:color="auto"/>
          </w:divBdr>
        </w:div>
        <w:div w:id="1703550057">
          <w:marLeft w:val="640"/>
          <w:marRight w:val="0"/>
          <w:marTop w:val="0"/>
          <w:marBottom w:val="0"/>
          <w:divBdr>
            <w:top w:val="none" w:sz="0" w:space="0" w:color="auto"/>
            <w:left w:val="none" w:sz="0" w:space="0" w:color="auto"/>
            <w:bottom w:val="none" w:sz="0" w:space="0" w:color="auto"/>
            <w:right w:val="none" w:sz="0" w:space="0" w:color="auto"/>
          </w:divBdr>
        </w:div>
        <w:div w:id="1767190192">
          <w:marLeft w:val="640"/>
          <w:marRight w:val="0"/>
          <w:marTop w:val="0"/>
          <w:marBottom w:val="0"/>
          <w:divBdr>
            <w:top w:val="none" w:sz="0" w:space="0" w:color="auto"/>
            <w:left w:val="none" w:sz="0" w:space="0" w:color="auto"/>
            <w:bottom w:val="none" w:sz="0" w:space="0" w:color="auto"/>
            <w:right w:val="none" w:sz="0" w:space="0" w:color="auto"/>
          </w:divBdr>
        </w:div>
        <w:div w:id="1778451588">
          <w:marLeft w:val="640"/>
          <w:marRight w:val="0"/>
          <w:marTop w:val="0"/>
          <w:marBottom w:val="0"/>
          <w:divBdr>
            <w:top w:val="none" w:sz="0" w:space="0" w:color="auto"/>
            <w:left w:val="none" w:sz="0" w:space="0" w:color="auto"/>
            <w:bottom w:val="none" w:sz="0" w:space="0" w:color="auto"/>
            <w:right w:val="none" w:sz="0" w:space="0" w:color="auto"/>
          </w:divBdr>
        </w:div>
        <w:div w:id="1837459387">
          <w:marLeft w:val="640"/>
          <w:marRight w:val="0"/>
          <w:marTop w:val="0"/>
          <w:marBottom w:val="0"/>
          <w:divBdr>
            <w:top w:val="none" w:sz="0" w:space="0" w:color="auto"/>
            <w:left w:val="none" w:sz="0" w:space="0" w:color="auto"/>
            <w:bottom w:val="none" w:sz="0" w:space="0" w:color="auto"/>
            <w:right w:val="none" w:sz="0" w:space="0" w:color="auto"/>
          </w:divBdr>
        </w:div>
        <w:div w:id="1837722164">
          <w:marLeft w:val="640"/>
          <w:marRight w:val="0"/>
          <w:marTop w:val="0"/>
          <w:marBottom w:val="0"/>
          <w:divBdr>
            <w:top w:val="none" w:sz="0" w:space="0" w:color="auto"/>
            <w:left w:val="none" w:sz="0" w:space="0" w:color="auto"/>
            <w:bottom w:val="none" w:sz="0" w:space="0" w:color="auto"/>
            <w:right w:val="none" w:sz="0" w:space="0" w:color="auto"/>
          </w:divBdr>
        </w:div>
        <w:div w:id="1862666126">
          <w:marLeft w:val="640"/>
          <w:marRight w:val="0"/>
          <w:marTop w:val="0"/>
          <w:marBottom w:val="0"/>
          <w:divBdr>
            <w:top w:val="none" w:sz="0" w:space="0" w:color="auto"/>
            <w:left w:val="none" w:sz="0" w:space="0" w:color="auto"/>
            <w:bottom w:val="none" w:sz="0" w:space="0" w:color="auto"/>
            <w:right w:val="none" w:sz="0" w:space="0" w:color="auto"/>
          </w:divBdr>
        </w:div>
        <w:div w:id="1917469942">
          <w:marLeft w:val="640"/>
          <w:marRight w:val="0"/>
          <w:marTop w:val="0"/>
          <w:marBottom w:val="0"/>
          <w:divBdr>
            <w:top w:val="none" w:sz="0" w:space="0" w:color="auto"/>
            <w:left w:val="none" w:sz="0" w:space="0" w:color="auto"/>
            <w:bottom w:val="none" w:sz="0" w:space="0" w:color="auto"/>
            <w:right w:val="none" w:sz="0" w:space="0" w:color="auto"/>
          </w:divBdr>
        </w:div>
        <w:div w:id="1993827533">
          <w:marLeft w:val="640"/>
          <w:marRight w:val="0"/>
          <w:marTop w:val="0"/>
          <w:marBottom w:val="0"/>
          <w:divBdr>
            <w:top w:val="none" w:sz="0" w:space="0" w:color="auto"/>
            <w:left w:val="none" w:sz="0" w:space="0" w:color="auto"/>
            <w:bottom w:val="none" w:sz="0" w:space="0" w:color="auto"/>
            <w:right w:val="none" w:sz="0" w:space="0" w:color="auto"/>
          </w:divBdr>
        </w:div>
        <w:div w:id="1999579687">
          <w:marLeft w:val="640"/>
          <w:marRight w:val="0"/>
          <w:marTop w:val="0"/>
          <w:marBottom w:val="0"/>
          <w:divBdr>
            <w:top w:val="none" w:sz="0" w:space="0" w:color="auto"/>
            <w:left w:val="none" w:sz="0" w:space="0" w:color="auto"/>
            <w:bottom w:val="none" w:sz="0" w:space="0" w:color="auto"/>
            <w:right w:val="none" w:sz="0" w:space="0" w:color="auto"/>
          </w:divBdr>
        </w:div>
        <w:div w:id="2011374281">
          <w:marLeft w:val="640"/>
          <w:marRight w:val="0"/>
          <w:marTop w:val="0"/>
          <w:marBottom w:val="0"/>
          <w:divBdr>
            <w:top w:val="none" w:sz="0" w:space="0" w:color="auto"/>
            <w:left w:val="none" w:sz="0" w:space="0" w:color="auto"/>
            <w:bottom w:val="none" w:sz="0" w:space="0" w:color="auto"/>
            <w:right w:val="none" w:sz="0" w:space="0" w:color="auto"/>
          </w:divBdr>
        </w:div>
        <w:div w:id="2023781958">
          <w:marLeft w:val="640"/>
          <w:marRight w:val="0"/>
          <w:marTop w:val="0"/>
          <w:marBottom w:val="0"/>
          <w:divBdr>
            <w:top w:val="none" w:sz="0" w:space="0" w:color="auto"/>
            <w:left w:val="none" w:sz="0" w:space="0" w:color="auto"/>
            <w:bottom w:val="none" w:sz="0" w:space="0" w:color="auto"/>
            <w:right w:val="none" w:sz="0" w:space="0" w:color="auto"/>
          </w:divBdr>
        </w:div>
      </w:divsChild>
    </w:div>
    <w:div w:id="1029646156">
      <w:marLeft w:val="640"/>
      <w:marRight w:val="0"/>
      <w:marTop w:val="0"/>
      <w:marBottom w:val="0"/>
      <w:divBdr>
        <w:top w:val="none" w:sz="0" w:space="0" w:color="auto"/>
        <w:left w:val="none" w:sz="0" w:space="0" w:color="auto"/>
        <w:bottom w:val="none" w:sz="0" w:space="0" w:color="auto"/>
        <w:right w:val="none" w:sz="0" w:space="0" w:color="auto"/>
      </w:divBdr>
    </w:div>
    <w:div w:id="1030103693">
      <w:marLeft w:val="640"/>
      <w:marRight w:val="0"/>
      <w:marTop w:val="0"/>
      <w:marBottom w:val="0"/>
      <w:divBdr>
        <w:top w:val="none" w:sz="0" w:space="0" w:color="auto"/>
        <w:left w:val="none" w:sz="0" w:space="0" w:color="auto"/>
        <w:bottom w:val="none" w:sz="0" w:space="0" w:color="auto"/>
        <w:right w:val="none" w:sz="0" w:space="0" w:color="auto"/>
      </w:divBdr>
    </w:div>
    <w:div w:id="1030184439">
      <w:marLeft w:val="640"/>
      <w:marRight w:val="0"/>
      <w:marTop w:val="0"/>
      <w:marBottom w:val="0"/>
      <w:divBdr>
        <w:top w:val="none" w:sz="0" w:space="0" w:color="auto"/>
        <w:left w:val="none" w:sz="0" w:space="0" w:color="auto"/>
        <w:bottom w:val="none" w:sz="0" w:space="0" w:color="auto"/>
        <w:right w:val="none" w:sz="0" w:space="0" w:color="auto"/>
      </w:divBdr>
    </w:div>
    <w:div w:id="1030423445">
      <w:marLeft w:val="640"/>
      <w:marRight w:val="0"/>
      <w:marTop w:val="0"/>
      <w:marBottom w:val="0"/>
      <w:divBdr>
        <w:top w:val="none" w:sz="0" w:space="0" w:color="auto"/>
        <w:left w:val="none" w:sz="0" w:space="0" w:color="auto"/>
        <w:bottom w:val="none" w:sz="0" w:space="0" w:color="auto"/>
        <w:right w:val="none" w:sz="0" w:space="0" w:color="auto"/>
      </w:divBdr>
    </w:div>
    <w:div w:id="1030833851">
      <w:marLeft w:val="640"/>
      <w:marRight w:val="0"/>
      <w:marTop w:val="0"/>
      <w:marBottom w:val="0"/>
      <w:divBdr>
        <w:top w:val="none" w:sz="0" w:space="0" w:color="auto"/>
        <w:left w:val="none" w:sz="0" w:space="0" w:color="auto"/>
        <w:bottom w:val="none" w:sz="0" w:space="0" w:color="auto"/>
        <w:right w:val="none" w:sz="0" w:space="0" w:color="auto"/>
      </w:divBdr>
    </w:div>
    <w:div w:id="1031804139">
      <w:marLeft w:val="640"/>
      <w:marRight w:val="0"/>
      <w:marTop w:val="0"/>
      <w:marBottom w:val="0"/>
      <w:divBdr>
        <w:top w:val="none" w:sz="0" w:space="0" w:color="auto"/>
        <w:left w:val="none" w:sz="0" w:space="0" w:color="auto"/>
        <w:bottom w:val="none" w:sz="0" w:space="0" w:color="auto"/>
        <w:right w:val="none" w:sz="0" w:space="0" w:color="auto"/>
      </w:divBdr>
    </w:div>
    <w:div w:id="1032001825">
      <w:marLeft w:val="640"/>
      <w:marRight w:val="0"/>
      <w:marTop w:val="0"/>
      <w:marBottom w:val="0"/>
      <w:divBdr>
        <w:top w:val="none" w:sz="0" w:space="0" w:color="auto"/>
        <w:left w:val="none" w:sz="0" w:space="0" w:color="auto"/>
        <w:bottom w:val="none" w:sz="0" w:space="0" w:color="auto"/>
        <w:right w:val="none" w:sz="0" w:space="0" w:color="auto"/>
      </w:divBdr>
    </w:div>
    <w:div w:id="1032413142">
      <w:bodyDiv w:val="1"/>
      <w:marLeft w:val="0"/>
      <w:marRight w:val="0"/>
      <w:marTop w:val="0"/>
      <w:marBottom w:val="0"/>
      <w:divBdr>
        <w:top w:val="none" w:sz="0" w:space="0" w:color="auto"/>
        <w:left w:val="none" w:sz="0" w:space="0" w:color="auto"/>
        <w:bottom w:val="none" w:sz="0" w:space="0" w:color="auto"/>
        <w:right w:val="none" w:sz="0" w:space="0" w:color="auto"/>
      </w:divBdr>
      <w:divsChild>
        <w:div w:id="3940431">
          <w:marLeft w:val="640"/>
          <w:marRight w:val="0"/>
          <w:marTop w:val="0"/>
          <w:marBottom w:val="0"/>
          <w:divBdr>
            <w:top w:val="none" w:sz="0" w:space="0" w:color="auto"/>
            <w:left w:val="none" w:sz="0" w:space="0" w:color="auto"/>
            <w:bottom w:val="none" w:sz="0" w:space="0" w:color="auto"/>
            <w:right w:val="none" w:sz="0" w:space="0" w:color="auto"/>
          </w:divBdr>
        </w:div>
        <w:div w:id="11345847">
          <w:marLeft w:val="640"/>
          <w:marRight w:val="0"/>
          <w:marTop w:val="0"/>
          <w:marBottom w:val="0"/>
          <w:divBdr>
            <w:top w:val="none" w:sz="0" w:space="0" w:color="auto"/>
            <w:left w:val="none" w:sz="0" w:space="0" w:color="auto"/>
            <w:bottom w:val="none" w:sz="0" w:space="0" w:color="auto"/>
            <w:right w:val="none" w:sz="0" w:space="0" w:color="auto"/>
          </w:divBdr>
        </w:div>
        <w:div w:id="18820448">
          <w:marLeft w:val="640"/>
          <w:marRight w:val="0"/>
          <w:marTop w:val="0"/>
          <w:marBottom w:val="0"/>
          <w:divBdr>
            <w:top w:val="none" w:sz="0" w:space="0" w:color="auto"/>
            <w:left w:val="none" w:sz="0" w:space="0" w:color="auto"/>
            <w:bottom w:val="none" w:sz="0" w:space="0" w:color="auto"/>
            <w:right w:val="none" w:sz="0" w:space="0" w:color="auto"/>
          </w:divBdr>
        </w:div>
        <w:div w:id="99448880">
          <w:marLeft w:val="640"/>
          <w:marRight w:val="0"/>
          <w:marTop w:val="0"/>
          <w:marBottom w:val="0"/>
          <w:divBdr>
            <w:top w:val="none" w:sz="0" w:space="0" w:color="auto"/>
            <w:left w:val="none" w:sz="0" w:space="0" w:color="auto"/>
            <w:bottom w:val="none" w:sz="0" w:space="0" w:color="auto"/>
            <w:right w:val="none" w:sz="0" w:space="0" w:color="auto"/>
          </w:divBdr>
        </w:div>
        <w:div w:id="113788256">
          <w:marLeft w:val="640"/>
          <w:marRight w:val="0"/>
          <w:marTop w:val="0"/>
          <w:marBottom w:val="0"/>
          <w:divBdr>
            <w:top w:val="none" w:sz="0" w:space="0" w:color="auto"/>
            <w:left w:val="none" w:sz="0" w:space="0" w:color="auto"/>
            <w:bottom w:val="none" w:sz="0" w:space="0" w:color="auto"/>
            <w:right w:val="none" w:sz="0" w:space="0" w:color="auto"/>
          </w:divBdr>
        </w:div>
        <w:div w:id="138156078">
          <w:marLeft w:val="640"/>
          <w:marRight w:val="0"/>
          <w:marTop w:val="0"/>
          <w:marBottom w:val="0"/>
          <w:divBdr>
            <w:top w:val="none" w:sz="0" w:space="0" w:color="auto"/>
            <w:left w:val="none" w:sz="0" w:space="0" w:color="auto"/>
            <w:bottom w:val="none" w:sz="0" w:space="0" w:color="auto"/>
            <w:right w:val="none" w:sz="0" w:space="0" w:color="auto"/>
          </w:divBdr>
        </w:div>
        <w:div w:id="151339450">
          <w:marLeft w:val="640"/>
          <w:marRight w:val="0"/>
          <w:marTop w:val="0"/>
          <w:marBottom w:val="0"/>
          <w:divBdr>
            <w:top w:val="none" w:sz="0" w:space="0" w:color="auto"/>
            <w:left w:val="none" w:sz="0" w:space="0" w:color="auto"/>
            <w:bottom w:val="none" w:sz="0" w:space="0" w:color="auto"/>
            <w:right w:val="none" w:sz="0" w:space="0" w:color="auto"/>
          </w:divBdr>
        </w:div>
        <w:div w:id="180163502">
          <w:marLeft w:val="640"/>
          <w:marRight w:val="0"/>
          <w:marTop w:val="0"/>
          <w:marBottom w:val="0"/>
          <w:divBdr>
            <w:top w:val="none" w:sz="0" w:space="0" w:color="auto"/>
            <w:left w:val="none" w:sz="0" w:space="0" w:color="auto"/>
            <w:bottom w:val="none" w:sz="0" w:space="0" w:color="auto"/>
            <w:right w:val="none" w:sz="0" w:space="0" w:color="auto"/>
          </w:divBdr>
        </w:div>
        <w:div w:id="223759588">
          <w:marLeft w:val="640"/>
          <w:marRight w:val="0"/>
          <w:marTop w:val="0"/>
          <w:marBottom w:val="0"/>
          <w:divBdr>
            <w:top w:val="none" w:sz="0" w:space="0" w:color="auto"/>
            <w:left w:val="none" w:sz="0" w:space="0" w:color="auto"/>
            <w:bottom w:val="none" w:sz="0" w:space="0" w:color="auto"/>
            <w:right w:val="none" w:sz="0" w:space="0" w:color="auto"/>
          </w:divBdr>
        </w:div>
        <w:div w:id="243031081">
          <w:marLeft w:val="640"/>
          <w:marRight w:val="0"/>
          <w:marTop w:val="0"/>
          <w:marBottom w:val="0"/>
          <w:divBdr>
            <w:top w:val="none" w:sz="0" w:space="0" w:color="auto"/>
            <w:left w:val="none" w:sz="0" w:space="0" w:color="auto"/>
            <w:bottom w:val="none" w:sz="0" w:space="0" w:color="auto"/>
            <w:right w:val="none" w:sz="0" w:space="0" w:color="auto"/>
          </w:divBdr>
        </w:div>
        <w:div w:id="244533395">
          <w:marLeft w:val="640"/>
          <w:marRight w:val="0"/>
          <w:marTop w:val="0"/>
          <w:marBottom w:val="0"/>
          <w:divBdr>
            <w:top w:val="none" w:sz="0" w:space="0" w:color="auto"/>
            <w:left w:val="none" w:sz="0" w:space="0" w:color="auto"/>
            <w:bottom w:val="none" w:sz="0" w:space="0" w:color="auto"/>
            <w:right w:val="none" w:sz="0" w:space="0" w:color="auto"/>
          </w:divBdr>
        </w:div>
        <w:div w:id="296573298">
          <w:marLeft w:val="640"/>
          <w:marRight w:val="0"/>
          <w:marTop w:val="0"/>
          <w:marBottom w:val="0"/>
          <w:divBdr>
            <w:top w:val="none" w:sz="0" w:space="0" w:color="auto"/>
            <w:left w:val="none" w:sz="0" w:space="0" w:color="auto"/>
            <w:bottom w:val="none" w:sz="0" w:space="0" w:color="auto"/>
            <w:right w:val="none" w:sz="0" w:space="0" w:color="auto"/>
          </w:divBdr>
        </w:div>
        <w:div w:id="328365250">
          <w:marLeft w:val="640"/>
          <w:marRight w:val="0"/>
          <w:marTop w:val="0"/>
          <w:marBottom w:val="0"/>
          <w:divBdr>
            <w:top w:val="none" w:sz="0" w:space="0" w:color="auto"/>
            <w:left w:val="none" w:sz="0" w:space="0" w:color="auto"/>
            <w:bottom w:val="none" w:sz="0" w:space="0" w:color="auto"/>
            <w:right w:val="none" w:sz="0" w:space="0" w:color="auto"/>
          </w:divBdr>
        </w:div>
        <w:div w:id="363136465">
          <w:marLeft w:val="640"/>
          <w:marRight w:val="0"/>
          <w:marTop w:val="0"/>
          <w:marBottom w:val="0"/>
          <w:divBdr>
            <w:top w:val="none" w:sz="0" w:space="0" w:color="auto"/>
            <w:left w:val="none" w:sz="0" w:space="0" w:color="auto"/>
            <w:bottom w:val="none" w:sz="0" w:space="0" w:color="auto"/>
            <w:right w:val="none" w:sz="0" w:space="0" w:color="auto"/>
          </w:divBdr>
        </w:div>
        <w:div w:id="416025287">
          <w:marLeft w:val="640"/>
          <w:marRight w:val="0"/>
          <w:marTop w:val="0"/>
          <w:marBottom w:val="0"/>
          <w:divBdr>
            <w:top w:val="none" w:sz="0" w:space="0" w:color="auto"/>
            <w:left w:val="none" w:sz="0" w:space="0" w:color="auto"/>
            <w:bottom w:val="none" w:sz="0" w:space="0" w:color="auto"/>
            <w:right w:val="none" w:sz="0" w:space="0" w:color="auto"/>
          </w:divBdr>
        </w:div>
        <w:div w:id="484711890">
          <w:marLeft w:val="640"/>
          <w:marRight w:val="0"/>
          <w:marTop w:val="0"/>
          <w:marBottom w:val="0"/>
          <w:divBdr>
            <w:top w:val="none" w:sz="0" w:space="0" w:color="auto"/>
            <w:left w:val="none" w:sz="0" w:space="0" w:color="auto"/>
            <w:bottom w:val="none" w:sz="0" w:space="0" w:color="auto"/>
            <w:right w:val="none" w:sz="0" w:space="0" w:color="auto"/>
          </w:divBdr>
        </w:div>
        <w:div w:id="494224456">
          <w:marLeft w:val="640"/>
          <w:marRight w:val="0"/>
          <w:marTop w:val="0"/>
          <w:marBottom w:val="0"/>
          <w:divBdr>
            <w:top w:val="none" w:sz="0" w:space="0" w:color="auto"/>
            <w:left w:val="none" w:sz="0" w:space="0" w:color="auto"/>
            <w:bottom w:val="none" w:sz="0" w:space="0" w:color="auto"/>
            <w:right w:val="none" w:sz="0" w:space="0" w:color="auto"/>
          </w:divBdr>
        </w:div>
        <w:div w:id="502479400">
          <w:marLeft w:val="640"/>
          <w:marRight w:val="0"/>
          <w:marTop w:val="0"/>
          <w:marBottom w:val="0"/>
          <w:divBdr>
            <w:top w:val="none" w:sz="0" w:space="0" w:color="auto"/>
            <w:left w:val="none" w:sz="0" w:space="0" w:color="auto"/>
            <w:bottom w:val="none" w:sz="0" w:space="0" w:color="auto"/>
            <w:right w:val="none" w:sz="0" w:space="0" w:color="auto"/>
          </w:divBdr>
        </w:div>
        <w:div w:id="528034587">
          <w:marLeft w:val="640"/>
          <w:marRight w:val="0"/>
          <w:marTop w:val="0"/>
          <w:marBottom w:val="0"/>
          <w:divBdr>
            <w:top w:val="none" w:sz="0" w:space="0" w:color="auto"/>
            <w:left w:val="none" w:sz="0" w:space="0" w:color="auto"/>
            <w:bottom w:val="none" w:sz="0" w:space="0" w:color="auto"/>
            <w:right w:val="none" w:sz="0" w:space="0" w:color="auto"/>
          </w:divBdr>
        </w:div>
        <w:div w:id="553586669">
          <w:marLeft w:val="640"/>
          <w:marRight w:val="0"/>
          <w:marTop w:val="0"/>
          <w:marBottom w:val="0"/>
          <w:divBdr>
            <w:top w:val="none" w:sz="0" w:space="0" w:color="auto"/>
            <w:left w:val="none" w:sz="0" w:space="0" w:color="auto"/>
            <w:bottom w:val="none" w:sz="0" w:space="0" w:color="auto"/>
            <w:right w:val="none" w:sz="0" w:space="0" w:color="auto"/>
          </w:divBdr>
        </w:div>
        <w:div w:id="583035700">
          <w:marLeft w:val="640"/>
          <w:marRight w:val="0"/>
          <w:marTop w:val="0"/>
          <w:marBottom w:val="0"/>
          <w:divBdr>
            <w:top w:val="none" w:sz="0" w:space="0" w:color="auto"/>
            <w:left w:val="none" w:sz="0" w:space="0" w:color="auto"/>
            <w:bottom w:val="none" w:sz="0" w:space="0" w:color="auto"/>
            <w:right w:val="none" w:sz="0" w:space="0" w:color="auto"/>
          </w:divBdr>
        </w:div>
        <w:div w:id="618606688">
          <w:marLeft w:val="640"/>
          <w:marRight w:val="0"/>
          <w:marTop w:val="0"/>
          <w:marBottom w:val="0"/>
          <w:divBdr>
            <w:top w:val="none" w:sz="0" w:space="0" w:color="auto"/>
            <w:left w:val="none" w:sz="0" w:space="0" w:color="auto"/>
            <w:bottom w:val="none" w:sz="0" w:space="0" w:color="auto"/>
            <w:right w:val="none" w:sz="0" w:space="0" w:color="auto"/>
          </w:divBdr>
        </w:div>
        <w:div w:id="635063362">
          <w:marLeft w:val="640"/>
          <w:marRight w:val="0"/>
          <w:marTop w:val="0"/>
          <w:marBottom w:val="0"/>
          <w:divBdr>
            <w:top w:val="none" w:sz="0" w:space="0" w:color="auto"/>
            <w:left w:val="none" w:sz="0" w:space="0" w:color="auto"/>
            <w:bottom w:val="none" w:sz="0" w:space="0" w:color="auto"/>
            <w:right w:val="none" w:sz="0" w:space="0" w:color="auto"/>
          </w:divBdr>
        </w:div>
        <w:div w:id="642203305">
          <w:marLeft w:val="640"/>
          <w:marRight w:val="0"/>
          <w:marTop w:val="0"/>
          <w:marBottom w:val="0"/>
          <w:divBdr>
            <w:top w:val="none" w:sz="0" w:space="0" w:color="auto"/>
            <w:left w:val="none" w:sz="0" w:space="0" w:color="auto"/>
            <w:bottom w:val="none" w:sz="0" w:space="0" w:color="auto"/>
            <w:right w:val="none" w:sz="0" w:space="0" w:color="auto"/>
          </w:divBdr>
        </w:div>
        <w:div w:id="642781631">
          <w:marLeft w:val="640"/>
          <w:marRight w:val="0"/>
          <w:marTop w:val="0"/>
          <w:marBottom w:val="0"/>
          <w:divBdr>
            <w:top w:val="none" w:sz="0" w:space="0" w:color="auto"/>
            <w:left w:val="none" w:sz="0" w:space="0" w:color="auto"/>
            <w:bottom w:val="none" w:sz="0" w:space="0" w:color="auto"/>
            <w:right w:val="none" w:sz="0" w:space="0" w:color="auto"/>
          </w:divBdr>
        </w:div>
        <w:div w:id="684939538">
          <w:marLeft w:val="640"/>
          <w:marRight w:val="0"/>
          <w:marTop w:val="0"/>
          <w:marBottom w:val="0"/>
          <w:divBdr>
            <w:top w:val="none" w:sz="0" w:space="0" w:color="auto"/>
            <w:left w:val="none" w:sz="0" w:space="0" w:color="auto"/>
            <w:bottom w:val="none" w:sz="0" w:space="0" w:color="auto"/>
            <w:right w:val="none" w:sz="0" w:space="0" w:color="auto"/>
          </w:divBdr>
        </w:div>
        <w:div w:id="709453673">
          <w:marLeft w:val="640"/>
          <w:marRight w:val="0"/>
          <w:marTop w:val="0"/>
          <w:marBottom w:val="0"/>
          <w:divBdr>
            <w:top w:val="none" w:sz="0" w:space="0" w:color="auto"/>
            <w:left w:val="none" w:sz="0" w:space="0" w:color="auto"/>
            <w:bottom w:val="none" w:sz="0" w:space="0" w:color="auto"/>
            <w:right w:val="none" w:sz="0" w:space="0" w:color="auto"/>
          </w:divBdr>
        </w:div>
        <w:div w:id="721710030">
          <w:marLeft w:val="640"/>
          <w:marRight w:val="0"/>
          <w:marTop w:val="0"/>
          <w:marBottom w:val="0"/>
          <w:divBdr>
            <w:top w:val="none" w:sz="0" w:space="0" w:color="auto"/>
            <w:left w:val="none" w:sz="0" w:space="0" w:color="auto"/>
            <w:bottom w:val="none" w:sz="0" w:space="0" w:color="auto"/>
            <w:right w:val="none" w:sz="0" w:space="0" w:color="auto"/>
          </w:divBdr>
        </w:div>
        <w:div w:id="775906668">
          <w:marLeft w:val="640"/>
          <w:marRight w:val="0"/>
          <w:marTop w:val="0"/>
          <w:marBottom w:val="0"/>
          <w:divBdr>
            <w:top w:val="none" w:sz="0" w:space="0" w:color="auto"/>
            <w:left w:val="none" w:sz="0" w:space="0" w:color="auto"/>
            <w:bottom w:val="none" w:sz="0" w:space="0" w:color="auto"/>
            <w:right w:val="none" w:sz="0" w:space="0" w:color="auto"/>
          </w:divBdr>
        </w:div>
        <w:div w:id="781413037">
          <w:marLeft w:val="640"/>
          <w:marRight w:val="0"/>
          <w:marTop w:val="0"/>
          <w:marBottom w:val="0"/>
          <w:divBdr>
            <w:top w:val="none" w:sz="0" w:space="0" w:color="auto"/>
            <w:left w:val="none" w:sz="0" w:space="0" w:color="auto"/>
            <w:bottom w:val="none" w:sz="0" w:space="0" w:color="auto"/>
            <w:right w:val="none" w:sz="0" w:space="0" w:color="auto"/>
          </w:divBdr>
        </w:div>
        <w:div w:id="791944830">
          <w:marLeft w:val="640"/>
          <w:marRight w:val="0"/>
          <w:marTop w:val="0"/>
          <w:marBottom w:val="0"/>
          <w:divBdr>
            <w:top w:val="none" w:sz="0" w:space="0" w:color="auto"/>
            <w:left w:val="none" w:sz="0" w:space="0" w:color="auto"/>
            <w:bottom w:val="none" w:sz="0" w:space="0" w:color="auto"/>
            <w:right w:val="none" w:sz="0" w:space="0" w:color="auto"/>
          </w:divBdr>
        </w:div>
        <w:div w:id="815488119">
          <w:marLeft w:val="640"/>
          <w:marRight w:val="0"/>
          <w:marTop w:val="0"/>
          <w:marBottom w:val="0"/>
          <w:divBdr>
            <w:top w:val="none" w:sz="0" w:space="0" w:color="auto"/>
            <w:left w:val="none" w:sz="0" w:space="0" w:color="auto"/>
            <w:bottom w:val="none" w:sz="0" w:space="0" w:color="auto"/>
            <w:right w:val="none" w:sz="0" w:space="0" w:color="auto"/>
          </w:divBdr>
        </w:div>
        <w:div w:id="955791739">
          <w:marLeft w:val="640"/>
          <w:marRight w:val="0"/>
          <w:marTop w:val="0"/>
          <w:marBottom w:val="0"/>
          <w:divBdr>
            <w:top w:val="none" w:sz="0" w:space="0" w:color="auto"/>
            <w:left w:val="none" w:sz="0" w:space="0" w:color="auto"/>
            <w:bottom w:val="none" w:sz="0" w:space="0" w:color="auto"/>
            <w:right w:val="none" w:sz="0" w:space="0" w:color="auto"/>
          </w:divBdr>
        </w:div>
        <w:div w:id="987437089">
          <w:marLeft w:val="640"/>
          <w:marRight w:val="0"/>
          <w:marTop w:val="0"/>
          <w:marBottom w:val="0"/>
          <w:divBdr>
            <w:top w:val="none" w:sz="0" w:space="0" w:color="auto"/>
            <w:left w:val="none" w:sz="0" w:space="0" w:color="auto"/>
            <w:bottom w:val="none" w:sz="0" w:space="0" w:color="auto"/>
            <w:right w:val="none" w:sz="0" w:space="0" w:color="auto"/>
          </w:divBdr>
        </w:div>
        <w:div w:id="1019700522">
          <w:marLeft w:val="640"/>
          <w:marRight w:val="0"/>
          <w:marTop w:val="0"/>
          <w:marBottom w:val="0"/>
          <w:divBdr>
            <w:top w:val="none" w:sz="0" w:space="0" w:color="auto"/>
            <w:left w:val="none" w:sz="0" w:space="0" w:color="auto"/>
            <w:bottom w:val="none" w:sz="0" w:space="0" w:color="auto"/>
            <w:right w:val="none" w:sz="0" w:space="0" w:color="auto"/>
          </w:divBdr>
        </w:div>
        <w:div w:id="1104230947">
          <w:marLeft w:val="640"/>
          <w:marRight w:val="0"/>
          <w:marTop w:val="0"/>
          <w:marBottom w:val="0"/>
          <w:divBdr>
            <w:top w:val="none" w:sz="0" w:space="0" w:color="auto"/>
            <w:left w:val="none" w:sz="0" w:space="0" w:color="auto"/>
            <w:bottom w:val="none" w:sz="0" w:space="0" w:color="auto"/>
            <w:right w:val="none" w:sz="0" w:space="0" w:color="auto"/>
          </w:divBdr>
        </w:div>
        <w:div w:id="1194615556">
          <w:marLeft w:val="640"/>
          <w:marRight w:val="0"/>
          <w:marTop w:val="0"/>
          <w:marBottom w:val="0"/>
          <w:divBdr>
            <w:top w:val="none" w:sz="0" w:space="0" w:color="auto"/>
            <w:left w:val="none" w:sz="0" w:space="0" w:color="auto"/>
            <w:bottom w:val="none" w:sz="0" w:space="0" w:color="auto"/>
            <w:right w:val="none" w:sz="0" w:space="0" w:color="auto"/>
          </w:divBdr>
        </w:div>
        <w:div w:id="1194919555">
          <w:marLeft w:val="640"/>
          <w:marRight w:val="0"/>
          <w:marTop w:val="0"/>
          <w:marBottom w:val="0"/>
          <w:divBdr>
            <w:top w:val="none" w:sz="0" w:space="0" w:color="auto"/>
            <w:left w:val="none" w:sz="0" w:space="0" w:color="auto"/>
            <w:bottom w:val="none" w:sz="0" w:space="0" w:color="auto"/>
            <w:right w:val="none" w:sz="0" w:space="0" w:color="auto"/>
          </w:divBdr>
        </w:div>
        <w:div w:id="1198549540">
          <w:marLeft w:val="640"/>
          <w:marRight w:val="0"/>
          <w:marTop w:val="0"/>
          <w:marBottom w:val="0"/>
          <w:divBdr>
            <w:top w:val="none" w:sz="0" w:space="0" w:color="auto"/>
            <w:left w:val="none" w:sz="0" w:space="0" w:color="auto"/>
            <w:bottom w:val="none" w:sz="0" w:space="0" w:color="auto"/>
            <w:right w:val="none" w:sz="0" w:space="0" w:color="auto"/>
          </w:divBdr>
        </w:div>
        <w:div w:id="1209877423">
          <w:marLeft w:val="640"/>
          <w:marRight w:val="0"/>
          <w:marTop w:val="0"/>
          <w:marBottom w:val="0"/>
          <w:divBdr>
            <w:top w:val="none" w:sz="0" w:space="0" w:color="auto"/>
            <w:left w:val="none" w:sz="0" w:space="0" w:color="auto"/>
            <w:bottom w:val="none" w:sz="0" w:space="0" w:color="auto"/>
            <w:right w:val="none" w:sz="0" w:space="0" w:color="auto"/>
          </w:divBdr>
        </w:div>
        <w:div w:id="1228875537">
          <w:marLeft w:val="640"/>
          <w:marRight w:val="0"/>
          <w:marTop w:val="0"/>
          <w:marBottom w:val="0"/>
          <w:divBdr>
            <w:top w:val="none" w:sz="0" w:space="0" w:color="auto"/>
            <w:left w:val="none" w:sz="0" w:space="0" w:color="auto"/>
            <w:bottom w:val="none" w:sz="0" w:space="0" w:color="auto"/>
            <w:right w:val="none" w:sz="0" w:space="0" w:color="auto"/>
          </w:divBdr>
        </w:div>
        <w:div w:id="1240864569">
          <w:marLeft w:val="640"/>
          <w:marRight w:val="0"/>
          <w:marTop w:val="0"/>
          <w:marBottom w:val="0"/>
          <w:divBdr>
            <w:top w:val="none" w:sz="0" w:space="0" w:color="auto"/>
            <w:left w:val="none" w:sz="0" w:space="0" w:color="auto"/>
            <w:bottom w:val="none" w:sz="0" w:space="0" w:color="auto"/>
            <w:right w:val="none" w:sz="0" w:space="0" w:color="auto"/>
          </w:divBdr>
        </w:div>
        <w:div w:id="1250844586">
          <w:marLeft w:val="640"/>
          <w:marRight w:val="0"/>
          <w:marTop w:val="0"/>
          <w:marBottom w:val="0"/>
          <w:divBdr>
            <w:top w:val="none" w:sz="0" w:space="0" w:color="auto"/>
            <w:left w:val="none" w:sz="0" w:space="0" w:color="auto"/>
            <w:bottom w:val="none" w:sz="0" w:space="0" w:color="auto"/>
            <w:right w:val="none" w:sz="0" w:space="0" w:color="auto"/>
          </w:divBdr>
        </w:div>
        <w:div w:id="1264536178">
          <w:marLeft w:val="640"/>
          <w:marRight w:val="0"/>
          <w:marTop w:val="0"/>
          <w:marBottom w:val="0"/>
          <w:divBdr>
            <w:top w:val="none" w:sz="0" w:space="0" w:color="auto"/>
            <w:left w:val="none" w:sz="0" w:space="0" w:color="auto"/>
            <w:bottom w:val="none" w:sz="0" w:space="0" w:color="auto"/>
            <w:right w:val="none" w:sz="0" w:space="0" w:color="auto"/>
          </w:divBdr>
        </w:div>
        <w:div w:id="1278833322">
          <w:marLeft w:val="640"/>
          <w:marRight w:val="0"/>
          <w:marTop w:val="0"/>
          <w:marBottom w:val="0"/>
          <w:divBdr>
            <w:top w:val="none" w:sz="0" w:space="0" w:color="auto"/>
            <w:left w:val="none" w:sz="0" w:space="0" w:color="auto"/>
            <w:bottom w:val="none" w:sz="0" w:space="0" w:color="auto"/>
            <w:right w:val="none" w:sz="0" w:space="0" w:color="auto"/>
          </w:divBdr>
        </w:div>
        <w:div w:id="1296524704">
          <w:marLeft w:val="640"/>
          <w:marRight w:val="0"/>
          <w:marTop w:val="0"/>
          <w:marBottom w:val="0"/>
          <w:divBdr>
            <w:top w:val="none" w:sz="0" w:space="0" w:color="auto"/>
            <w:left w:val="none" w:sz="0" w:space="0" w:color="auto"/>
            <w:bottom w:val="none" w:sz="0" w:space="0" w:color="auto"/>
            <w:right w:val="none" w:sz="0" w:space="0" w:color="auto"/>
          </w:divBdr>
        </w:div>
        <w:div w:id="1315720954">
          <w:marLeft w:val="640"/>
          <w:marRight w:val="0"/>
          <w:marTop w:val="0"/>
          <w:marBottom w:val="0"/>
          <w:divBdr>
            <w:top w:val="none" w:sz="0" w:space="0" w:color="auto"/>
            <w:left w:val="none" w:sz="0" w:space="0" w:color="auto"/>
            <w:bottom w:val="none" w:sz="0" w:space="0" w:color="auto"/>
            <w:right w:val="none" w:sz="0" w:space="0" w:color="auto"/>
          </w:divBdr>
        </w:div>
        <w:div w:id="1316765271">
          <w:marLeft w:val="640"/>
          <w:marRight w:val="0"/>
          <w:marTop w:val="0"/>
          <w:marBottom w:val="0"/>
          <w:divBdr>
            <w:top w:val="none" w:sz="0" w:space="0" w:color="auto"/>
            <w:left w:val="none" w:sz="0" w:space="0" w:color="auto"/>
            <w:bottom w:val="none" w:sz="0" w:space="0" w:color="auto"/>
            <w:right w:val="none" w:sz="0" w:space="0" w:color="auto"/>
          </w:divBdr>
        </w:div>
        <w:div w:id="1340962427">
          <w:marLeft w:val="640"/>
          <w:marRight w:val="0"/>
          <w:marTop w:val="0"/>
          <w:marBottom w:val="0"/>
          <w:divBdr>
            <w:top w:val="none" w:sz="0" w:space="0" w:color="auto"/>
            <w:left w:val="none" w:sz="0" w:space="0" w:color="auto"/>
            <w:bottom w:val="none" w:sz="0" w:space="0" w:color="auto"/>
            <w:right w:val="none" w:sz="0" w:space="0" w:color="auto"/>
          </w:divBdr>
        </w:div>
        <w:div w:id="1387410257">
          <w:marLeft w:val="640"/>
          <w:marRight w:val="0"/>
          <w:marTop w:val="0"/>
          <w:marBottom w:val="0"/>
          <w:divBdr>
            <w:top w:val="none" w:sz="0" w:space="0" w:color="auto"/>
            <w:left w:val="none" w:sz="0" w:space="0" w:color="auto"/>
            <w:bottom w:val="none" w:sz="0" w:space="0" w:color="auto"/>
            <w:right w:val="none" w:sz="0" w:space="0" w:color="auto"/>
          </w:divBdr>
        </w:div>
        <w:div w:id="1444690888">
          <w:marLeft w:val="640"/>
          <w:marRight w:val="0"/>
          <w:marTop w:val="0"/>
          <w:marBottom w:val="0"/>
          <w:divBdr>
            <w:top w:val="none" w:sz="0" w:space="0" w:color="auto"/>
            <w:left w:val="none" w:sz="0" w:space="0" w:color="auto"/>
            <w:bottom w:val="none" w:sz="0" w:space="0" w:color="auto"/>
            <w:right w:val="none" w:sz="0" w:space="0" w:color="auto"/>
          </w:divBdr>
        </w:div>
        <w:div w:id="1448813956">
          <w:marLeft w:val="640"/>
          <w:marRight w:val="0"/>
          <w:marTop w:val="0"/>
          <w:marBottom w:val="0"/>
          <w:divBdr>
            <w:top w:val="none" w:sz="0" w:space="0" w:color="auto"/>
            <w:left w:val="none" w:sz="0" w:space="0" w:color="auto"/>
            <w:bottom w:val="none" w:sz="0" w:space="0" w:color="auto"/>
            <w:right w:val="none" w:sz="0" w:space="0" w:color="auto"/>
          </w:divBdr>
        </w:div>
        <w:div w:id="1458573153">
          <w:marLeft w:val="640"/>
          <w:marRight w:val="0"/>
          <w:marTop w:val="0"/>
          <w:marBottom w:val="0"/>
          <w:divBdr>
            <w:top w:val="none" w:sz="0" w:space="0" w:color="auto"/>
            <w:left w:val="none" w:sz="0" w:space="0" w:color="auto"/>
            <w:bottom w:val="none" w:sz="0" w:space="0" w:color="auto"/>
            <w:right w:val="none" w:sz="0" w:space="0" w:color="auto"/>
          </w:divBdr>
        </w:div>
        <w:div w:id="1459101635">
          <w:marLeft w:val="640"/>
          <w:marRight w:val="0"/>
          <w:marTop w:val="0"/>
          <w:marBottom w:val="0"/>
          <w:divBdr>
            <w:top w:val="none" w:sz="0" w:space="0" w:color="auto"/>
            <w:left w:val="none" w:sz="0" w:space="0" w:color="auto"/>
            <w:bottom w:val="none" w:sz="0" w:space="0" w:color="auto"/>
            <w:right w:val="none" w:sz="0" w:space="0" w:color="auto"/>
          </w:divBdr>
        </w:div>
        <w:div w:id="1482964019">
          <w:marLeft w:val="640"/>
          <w:marRight w:val="0"/>
          <w:marTop w:val="0"/>
          <w:marBottom w:val="0"/>
          <w:divBdr>
            <w:top w:val="none" w:sz="0" w:space="0" w:color="auto"/>
            <w:left w:val="none" w:sz="0" w:space="0" w:color="auto"/>
            <w:bottom w:val="none" w:sz="0" w:space="0" w:color="auto"/>
            <w:right w:val="none" w:sz="0" w:space="0" w:color="auto"/>
          </w:divBdr>
        </w:div>
        <w:div w:id="1490486881">
          <w:marLeft w:val="640"/>
          <w:marRight w:val="0"/>
          <w:marTop w:val="0"/>
          <w:marBottom w:val="0"/>
          <w:divBdr>
            <w:top w:val="none" w:sz="0" w:space="0" w:color="auto"/>
            <w:left w:val="none" w:sz="0" w:space="0" w:color="auto"/>
            <w:bottom w:val="none" w:sz="0" w:space="0" w:color="auto"/>
            <w:right w:val="none" w:sz="0" w:space="0" w:color="auto"/>
          </w:divBdr>
        </w:div>
        <w:div w:id="1516847838">
          <w:marLeft w:val="640"/>
          <w:marRight w:val="0"/>
          <w:marTop w:val="0"/>
          <w:marBottom w:val="0"/>
          <w:divBdr>
            <w:top w:val="none" w:sz="0" w:space="0" w:color="auto"/>
            <w:left w:val="none" w:sz="0" w:space="0" w:color="auto"/>
            <w:bottom w:val="none" w:sz="0" w:space="0" w:color="auto"/>
            <w:right w:val="none" w:sz="0" w:space="0" w:color="auto"/>
          </w:divBdr>
        </w:div>
        <w:div w:id="1581522678">
          <w:marLeft w:val="640"/>
          <w:marRight w:val="0"/>
          <w:marTop w:val="0"/>
          <w:marBottom w:val="0"/>
          <w:divBdr>
            <w:top w:val="none" w:sz="0" w:space="0" w:color="auto"/>
            <w:left w:val="none" w:sz="0" w:space="0" w:color="auto"/>
            <w:bottom w:val="none" w:sz="0" w:space="0" w:color="auto"/>
            <w:right w:val="none" w:sz="0" w:space="0" w:color="auto"/>
          </w:divBdr>
        </w:div>
        <w:div w:id="1599018125">
          <w:marLeft w:val="640"/>
          <w:marRight w:val="0"/>
          <w:marTop w:val="0"/>
          <w:marBottom w:val="0"/>
          <w:divBdr>
            <w:top w:val="none" w:sz="0" w:space="0" w:color="auto"/>
            <w:left w:val="none" w:sz="0" w:space="0" w:color="auto"/>
            <w:bottom w:val="none" w:sz="0" w:space="0" w:color="auto"/>
            <w:right w:val="none" w:sz="0" w:space="0" w:color="auto"/>
          </w:divBdr>
        </w:div>
        <w:div w:id="1659191548">
          <w:marLeft w:val="640"/>
          <w:marRight w:val="0"/>
          <w:marTop w:val="0"/>
          <w:marBottom w:val="0"/>
          <w:divBdr>
            <w:top w:val="none" w:sz="0" w:space="0" w:color="auto"/>
            <w:left w:val="none" w:sz="0" w:space="0" w:color="auto"/>
            <w:bottom w:val="none" w:sz="0" w:space="0" w:color="auto"/>
            <w:right w:val="none" w:sz="0" w:space="0" w:color="auto"/>
          </w:divBdr>
        </w:div>
        <w:div w:id="1715158202">
          <w:marLeft w:val="640"/>
          <w:marRight w:val="0"/>
          <w:marTop w:val="0"/>
          <w:marBottom w:val="0"/>
          <w:divBdr>
            <w:top w:val="none" w:sz="0" w:space="0" w:color="auto"/>
            <w:left w:val="none" w:sz="0" w:space="0" w:color="auto"/>
            <w:bottom w:val="none" w:sz="0" w:space="0" w:color="auto"/>
            <w:right w:val="none" w:sz="0" w:space="0" w:color="auto"/>
          </w:divBdr>
        </w:div>
        <w:div w:id="1771194383">
          <w:marLeft w:val="640"/>
          <w:marRight w:val="0"/>
          <w:marTop w:val="0"/>
          <w:marBottom w:val="0"/>
          <w:divBdr>
            <w:top w:val="none" w:sz="0" w:space="0" w:color="auto"/>
            <w:left w:val="none" w:sz="0" w:space="0" w:color="auto"/>
            <w:bottom w:val="none" w:sz="0" w:space="0" w:color="auto"/>
            <w:right w:val="none" w:sz="0" w:space="0" w:color="auto"/>
          </w:divBdr>
        </w:div>
        <w:div w:id="1799837427">
          <w:marLeft w:val="640"/>
          <w:marRight w:val="0"/>
          <w:marTop w:val="0"/>
          <w:marBottom w:val="0"/>
          <w:divBdr>
            <w:top w:val="none" w:sz="0" w:space="0" w:color="auto"/>
            <w:left w:val="none" w:sz="0" w:space="0" w:color="auto"/>
            <w:bottom w:val="none" w:sz="0" w:space="0" w:color="auto"/>
            <w:right w:val="none" w:sz="0" w:space="0" w:color="auto"/>
          </w:divBdr>
        </w:div>
        <w:div w:id="1828356042">
          <w:marLeft w:val="640"/>
          <w:marRight w:val="0"/>
          <w:marTop w:val="0"/>
          <w:marBottom w:val="0"/>
          <w:divBdr>
            <w:top w:val="none" w:sz="0" w:space="0" w:color="auto"/>
            <w:left w:val="none" w:sz="0" w:space="0" w:color="auto"/>
            <w:bottom w:val="none" w:sz="0" w:space="0" w:color="auto"/>
            <w:right w:val="none" w:sz="0" w:space="0" w:color="auto"/>
          </w:divBdr>
        </w:div>
        <w:div w:id="1830094919">
          <w:marLeft w:val="640"/>
          <w:marRight w:val="0"/>
          <w:marTop w:val="0"/>
          <w:marBottom w:val="0"/>
          <w:divBdr>
            <w:top w:val="none" w:sz="0" w:space="0" w:color="auto"/>
            <w:left w:val="none" w:sz="0" w:space="0" w:color="auto"/>
            <w:bottom w:val="none" w:sz="0" w:space="0" w:color="auto"/>
            <w:right w:val="none" w:sz="0" w:space="0" w:color="auto"/>
          </w:divBdr>
        </w:div>
        <w:div w:id="1847211423">
          <w:marLeft w:val="640"/>
          <w:marRight w:val="0"/>
          <w:marTop w:val="0"/>
          <w:marBottom w:val="0"/>
          <w:divBdr>
            <w:top w:val="none" w:sz="0" w:space="0" w:color="auto"/>
            <w:left w:val="none" w:sz="0" w:space="0" w:color="auto"/>
            <w:bottom w:val="none" w:sz="0" w:space="0" w:color="auto"/>
            <w:right w:val="none" w:sz="0" w:space="0" w:color="auto"/>
          </w:divBdr>
        </w:div>
        <w:div w:id="1847329060">
          <w:marLeft w:val="640"/>
          <w:marRight w:val="0"/>
          <w:marTop w:val="0"/>
          <w:marBottom w:val="0"/>
          <w:divBdr>
            <w:top w:val="none" w:sz="0" w:space="0" w:color="auto"/>
            <w:left w:val="none" w:sz="0" w:space="0" w:color="auto"/>
            <w:bottom w:val="none" w:sz="0" w:space="0" w:color="auto"/>
            <w:right w:val="none" w:sz="0" w:space="0" w:color="auto"/>
          </w:divBdr>
        </w:div>
        <w:div w:id="1933968804">
          <w:marLeft w:val="640"/>
          <w:marRight w:val="0"/>
          <w:marTop w:val="0"/>
          <w:marBottom w:val="0"/>
          <w:divBdr>
            <w:top w:val="none" w:sz="0" w:space="0" w:color="auto"/>
            <w:left w:val="none" w:sz="0" w:space="0" w:color="auto"/>
            <w:bottom w:val="none" w:sz="0" w:space="0" w:color="auto"/>
            <w:right w:val="none" w:sz="0" w:space="0" w:color="auto"/>
          </w:divBdr>
        </w:div>
        <w:div w:id="1947497460">
          <w:marLeft w:val="640"/>
          <w:marRight w:val="0"/>
          <w:marTop w:val="0"/>
          <w:marBottom w:val="0"/>
          <w:divBdr>
            <w:top w:val="none" w:sz="0" w:space="0" w:color="auto"/>
            <w:left w:val="none" w:sz="0" w:space="0" w:color="auto"/>
            <w:bottom w:val="none" w:sz="0" w:space="0" w:color="auto"/>
            <w:right w:val="none" w:sz="0" w:space="0" w:color="auto"/>
          </w:divBdr>
        </w:div>
        <w:div w:id="1966110382">
          <w:marLeft w:val="640"/>
          <w:marRight w:val="0"/>
          <w:marTop w:val="0"/>
          <w:marBottom w:val="0"/>
          <w:divBdr>
            <w:top w:val="none" w:sz="0" w:space="0" w:color="auto"/>
            <w:left w:val="none" w:sz="0" w:space="0" w:color="auto"/>
            <w:bottom w:val="none" w:sz="0" w:space="0" w:color="auto"/>
            <w:right w:val="none" w:sz="0" w:space="0" w:color="auto"/>
          </w:divBdr>
        </w:div>
        <w:div w:id="1970896686">
          <w:marLeft w:val="640"/>
          <w:marRight w:val="0"/>
          <w:marTop w:val="0"/>
          <w:marBottom w:val="0"/>
          <w:divBdr>
            <w:top w:val="none" w:sz="0" w:space="0" w:color="auto"/>
            <w:left w:val="none" w:sz="0" w:space="0" w:color="auto"/>
            <w:bottom w:val="none" w:sz="0" w:space="0" w:color="auto"/>
            <w:right w:val="none" w:sz="0" w:space="0" w:color="auto"/>
          </w:divBdr>
        </w:div>
      </w:divsChild>
    </w:div>
    <w:div w:id="1033190052">
      <w:marLeft w:val="640"/>
      <w:marRight w:val="0"/>
      <w:marTop w:val="0"/>
      <w:marBottom w:val="0"/>
      <w:divBdr>
        <w:top w:val="none" w:sz="0" w:space="0" w:color="auto"/>
        <w:left w:val="none" w:sz="0" w:space="0" w:color="auto"/>
        <w:bottom w:val="none" w:sz="0" w:space="0" w:color="auto"/>
        <w:right w:val="none" w:sz="0" w:space="0" w:color="auto"/>
      </w:divBdr>
    </w:div>
    <w:div w:id="1033386608">
      <w:marLeft w:val="640"/>
      <w:marRight w:val="0"/>
      <w:marTop w:val="0"/>
      <w:marBottom w:val="0"/>
      <w:divBdr>
        <w:top w:val="none" w:sz="0" w:space="0" w:color="auto"/>
        <w:left w:val="none" w:sz="0" w:space="0" w:color="auto"/>
        <w:bottom w:val="none" w:sz="0" w:space="0" w:color="auto"/>
        <w:right w:val="none" w:sz="0" w:space="0" w:color="auto"/>
      </w:divBdr>
    </w:div>
    <w:div w:id="1033767786">
      <w:marLeft w:val="640"/>
      <w:marRight w:val="0"/>
      <w:marTop w:val="0"/>
      <w:marBottom w:val="0"/>
      <w:divBdr>
        <w:top w:val="none" w:sz="0" w:space="0" w:color="auto"/>
        <w:left w:val="none" w:sz="0" w:space="0" w:color="auto"/>
        <w:bottom w:val="none" w:sz="0" w:space="0" w:color="auto"/>
        <w:right w:val="none" w:sz="0" w:space="0" w:color="auto"/>
      </w:divBdr>
    </w:div>
    <w:div w:id="1034237180">
      <w:marLeft w:val="640"/>
      <w:marRight w:val="0"/>
      <w:marTop w:val="0"/>
      <w:marBottom w:val="0"/>
      <w:divBdr>
        <w:top w:val="none" w:sz="0" w:space="0" w:color="auto"/>
        <w:left w:val="none" w:sz="0" w:space="0" w:color="auto"/>
        <w:bottom w:val="none" w:sz="0" w:space="0" w:color="auto"/>
        <w:right w:val="none" w:sz="0" w:space="0" w:color="auto"/>
      </w:divBdr>
    </w:div>
    <w:div w:id="1034502895">
      <w:marLeft w:val="640"/>
      <w:marRight w:val="0"/>
      <w:marTop w:val="0"/>
      <w:marBottom w:val="0"/>
      <w:divBdr>
        <w:top w:val="none" w:sz="0" w:space="0" w:color="auto"/>
        <w:left w:val="none" w:sz="0" w:space="0" w:color="auto"/>
        <w:bottom w:val="none" w:sz="0" w:space="0" w:color="auto"/>
        <w:right w:val="none" w:sz="0" w:space="0" w:color="auto"/>
      </w:divBdr>
    </w:div>
    <w:div w:id="1035348918">
      <w:marLeft w:val="640"/>
      <w:marRight w:val="0"/>
      <w:marTop w:val="0"/>
      <w:marBottom w:val="0"/>
      <w:divBdr>
        <w:top w:val="none" w:sz="0" w:space="0" w:color="auto"/>
        <w:left w:val="none" w:sz="0" w:space="0" w:color="auto"/>
        <w:bottom w:val="none" w:sz="0" w:space="0" w:color="auto"/>
        <w:right w:val="none" w:sz="0" w:space="0" w:color="auto"/>
      </w:divBdr>
    </w:div>
    <w:div w:id="1035351564">
      <w:marLeft w:val="640"/>
      <w:marRight w:val="0"/>
      <w:marTop w:val="0"/>
      <w:marBottom w:val="0"/>
      <w:divBdr>
        <w:top w:val="none" w:sz="0" w:space="0" w:color="auto"/>
        <w:left w:val="none" w:sz="0" w:space="0" w:color="auto"/>
        <w:bottom w:val="none" w:sz="0" w:space="0" w:color="auto"/>
        <w:right w:val="none" w:sz="0" w:space="0" w:color="auto"/>
      </w:divBdr>
    </w:div>
    <w:div w:id="1036661432">
      <w:marLeft w:val="640"/>
      <w:marRight w:val="0"/>
      <w:marTop w:val="0"/>
      <w:marBottom w:val="0"/>
      <w:divBdr>
        <w:top w:val="none" w:sz="0" w:space="0" w:color="auto"/>
        <w:left w:val="none" w:sz="0" w:space="0" w:color="auto"/>
        <w:bottom w:val="none" w:sz="0" w:space="0" w:color="auto"/>
        <w:right w:val="none" w:sz="0" w:space="0" w:color="auto"/>
      </w:divBdr>
    </w:div>
    <w:div w:id="1036782490">
      <w:marLeft w:val="640"/>
      <w:marRight w:val="0"/>
      <w:marTop w:val="0"/>
      <w:marBottom w:val="0"/>
      <w:divBdr>
        <w:top w:val="none" w:sz="0" w:space="0" w:color="auto"/>
        <w:left w:val="none" w:sz="0" w:space="0" w:color="auto"/>
        <w:bottom w:val="none" w:sz="0" w:space="0" w:color="auto"/>
        <w:right w:val="none" w:sz="0" w:space="0" w:color="auto"/>
      </w:divBdr>
    </w:div>
    <w:div w:id="1036926379">
      <w:marLeft w:val="640"/>
      <w:marRight w:val="0"/>
      <w:marTop w:val="0"/>
      <w:marBottom w:val="0"/>
      <w:divBdr>
        <w:top w:val="none" w:sz="0" w:space="0" w:color="auto"/>
        <w:left w:val="none" w:sz="0" w:space="0" w:color="auto"/>
        <w:bottom w:val="none" w:sz="0" w:space="0" w:color="auto"/>
        <w:right w:val="none" w:sz="0" w:space="0" w:color="auto"/>
      </w:divBdr>
    </w:div>
    <w:div w:id="1037242223">
      <w:marLeft w:val="640"/>
      <w:marRight w:val="0"/>
      <w:marTop w:val="0"/>
      <w:marBottom w:val="0"/>
      <w:divBdr>
        <w:top w:val="none" w:sz="0" w:space="0" w:color="auto"/>
        <w:left w:val="none" w:sz="0" w:space="0" w:color="auto"/>
        <w:bottom w:val="none" w:sz="0" w:space="0" w:color="auto"/>
        <w:right w:val="none" w:sz="0" w:space="0" w:color="auto"/>
      </w:divBdr>
    </w:div>
    <w:div w:id="1038746777">
      <w:marLeft w:val="640"/>
      <w:marRight w:val="0"/>
      <w:marTop w:val="0"/>
      <w:marBottom w:val="0"/>
      <w:divBdr>
        <w:top w:val="none" w:sz="0" w:space="0" w:color="auto"/>
        <w:left w:val="none" w:sz="0" w:space="0" w:color="auto"/>
        <w:bottom w:val="none" w:sz="0" w:space="0" w:color="auto"/>
        <w:right w:val="none" w:sz="0" w:space="0" w:color="auto"/>
      </w:divBdr>
    </w:div>
    <w:div w:id="1039010507">
      <w:bodyDiv w:val="1"/>
      <w:marLeft w:val="0"/>
      <w:marRight w:val="0"/>
      <w:marTop w:val="0"/>
      <w:marBottom w:val="0"/>
      <w:divBdr>
        <w:top w:val="none" w:sz="0" w:space="0" w:color="auto"/>
        <w:left w:val="none" w:sz="0" w:space="0" w:color="auto"/>
        <w:bottom w:val="none" w:sz="0" w:space="0" w:color="auto"/>
        <w:right w:val="none" w:sz="0" w:space="0" w:color="auto"/>
      </w:divBdr>
      <w:divsChild>
        <w:div w:id="22560845">
          <w:marLeft w:val="640"/>
          <w:marRight w:val="0"/>
          <w:marTop w:val="0"/>
          <w:marBottom w:val="0"/>
          <w:divBdr>
            <w:top w:val="none" w:sz="0" w:space="0" w:color="auto"/>
            <w:left w:val="none" w:sz="0" w:space="0" w:color="auto"/>
            <w:bottom w:val="none" w:sz="0" w:space="0" w:color="auto"/>
            <w:right w:val="none" w:sz="0" w:space="0" w:color="auto"/>
          </w:divBdr>
        </w:div>
        <w:div w:id="51078808">
          <w:marLeft w:val="640"/>
          <w:marRight w:val="0"/>
          <w:marTop w:val="0"/>
          <w:marBottom w:val="0"/>
          <w:divBdr>
            <w:top w:val="none" w:sz="0" w:space="0" w:color="auto"/>
            <w:left w:val="none" w:sz="0" w:space="0" w:color="auto"/>
            <w:bottom w:val="none" w:sz="0" w:space="0" w:color="auto"/>
            <w:right w:val="none" w:sz="0" w:space="0" w:color="auto"/>
          </w:divBdr>
        </w:div>
        <w:div w:id="57896812">
          <w:marLeft w:val="640"/>
          <w:marRight w:val="0"/>
          <w:marTop w:val="0"/>
          <w:marBottom w:val="0"/>
          <w:divBdr>
            <w:top w:val="none" w:sz="0" w:space="0" w:color="auto"/>
            <w:left w:val="none" w:sz="0" w:space="0" w:color="auto"/>
            <w:bottom w:val="none" w:sz="0" w:space="0" w:color="auto"/>
            <w:right w:val="none" w:sz="0" w:space="0" w:color="auto"/>
          </w:divBdr>
        </w:div>
        <w:div w:id="76099465">
          <w:marLeft w:val="640"/>
          <w:marRight w:val="0"/>
          <w:marTop w:val="0"/>
          <w:marBottom w:val="0"/>
          <w:divBdr>
            <w:top w:val="none" w:sz="0" w:space="0" w:color="auto"/>
            <w:left w:val="none" w:sz="0" w:space="0" w:color="auto"/>
            <w:bottom w:val="none" w:sz="0" w:space="0" w:color="auto"/>
            <w:right w:val="none" w:sz="0" w:space="0" w:color="auto"/>
          </w:divBdr>
        </w:div>
        <w:div w:id="80298353">
          <w:marLeft w:val="640"/>
          <w:marRight w:val="0"/>
          <w:marTop w:val="0"/>
          <w:marBottom w:val="0"/>
          <w:divBdr>
            <w:top w:val="none" w:sz="0" w:space="0" w:color="auto"/>
            <w:left w:val="none" w:sz="0" w:space="0" w:color="auto"/>
            <w:bottom w:val="none" w:sz="0" w:space="0" w:color="auto"/>
            <w:right w:val="none" w:sz="0" w:space="0" w:color="auto"/>
          </w:divBdr>
        </w:div>
        <w:div w:id="102385792">
          <w:marLeft w:val="640"/>
          <w:marRight w:val="0"/>
          <w:marTop w:val="0"/>
          <w:marBottom w:val="0"/>
          <w:divBdr>
            <w:top w:val="none" w:sz="0" w:space="0" w:color="auto"/>
            <w:left w:val="none" w:sz="0" w:space="0" w:color="auto"/>
            <w:bottom w:val="none" w:sz="0" w:space="0" w:color="auto"/>
            <w:right w:val="none" w:sz="0" w:space="0" w:color="auto"/>
          </w:divBdr>
        </w:div>
        <w:div w:id="215358892">
          <w:marLeft w:val="640"/>
          <w:marRight w:val="0"/>
          <w:marTop w:val="0"/>
          <w:marBottom w:val="0"/>
          <w:divBdr>
            <w:top w:val="none" w:sz="0" w:space="0" w:color="auto"/>
            <w:left w:val="none" w:sz="0" w:space="0" w:color="auto"/>
            <w:bottom w:val="none" w:sz="0" w:space="0" w:color="auto"/>
            <w:right w:val="none" w:sz="0" w:space="0" w:color="auto"/>
          </w:divBdr>
        </w:div>
        <w:div w:id="222571700">
          <w:marLeft w:val="640"/>
          <w:marRight w:val="0"/>
          <w:marTop w:val="0"/>
          <w:marBottom w:val="0"/>
          <w:divBdr>
            <w:top w:val="none" w:sz="0" w:space="0" w:color="auto"/>
            <w:left w:val="none" w:sz="0" w:space="0" w:color="auto"/>
            <w:bottom w:val="none" w:sz="0" w:space="0" w:color="auto"/>
            <w:right w:val="none" w:sz="0" w:space="0" w:color="auto"/>
          </w:divBdr>
        </w:div>
        <w:div w:id="252980513">
          <w:marLeft w:val="640"/>
          <w:marRight w:val="0"/>
          <w:marTop w:val="0"/>
          <w:marBottom w:val="0"/>
          <w:divBdr>
            <w:top w:val="none" w:sz="0" w:space="0" w:color="auto"/>
            <w:left w:val="none" w:sz="0" w:space="0" w:color="auto"/>
            <w:bottom w:val="none" w:sz="0" w:space="0" w:color="auto"/>
            <w:right w:val="none" w:sz="0" w:space="0" w:color="auto"/>
          </w:divBdr>
        </w:div>
        <w:div w:id="254940362">
          <w:marLeft w:val="640"/>
          <w:marRight w:val="0"/>
          <w:marTop w:val="0"/>
          <w:marBottom w:val="0"/>
          <w:divBdr>
            <w:top w:val="none" w:sz="0" w:space="0" w:color="auto"/>
            <w:left w:val="none" w:sz="0" w:space="0" w:color="auto"/>
            <w:bottom w:val="none" w:sz="0" w:space="0" w:color="auto"/>
            <w:right w:val="none" w:sz="0" w:space="0" w:color="auto"/>
          </w:divBdr>
        </w:div>
        <w:div w:id="288516589">
          <w:marLeft w:val="640"/>
          <w:marRight w:val="0"/>
          <w:marTop w:val="0"/>
          <w:marBottom w:val="0"/>
          <w:divBdr>
            <w:top w:val="none" w:sz="0" w:space="0" w:color="auto"/>
            <w:left w:val="none" w:sz="0" w:space="0" w:color="auto"/>
            <w:bottom w:val="none" w:sz="0" w:space="0" w:color="auto"/>
            <w:right w:val="none" w:sz="0" w:space="0" w:color="auto"/>
          </w:divBdr>
        </w:div>
        <w:div w:id="307250167">
          <w:marLeft w:val="640"/>
          <w:marRight w:val="0"/>
          <w:marTop w:val="0"/>
          <w:marBottom w:val="0"/>
          <w:divBdr>
            <w:top w:val="none" w:sz="0" w:space="0" w:color="auto"/>
            <w:left w:val="none" w:sz="0" w:space="0" w:color="auto"/>
            <w:bottom w:val="none" w:sz="0" w:space="0" w:color="auto"/>
            <w:right w:val="none" w:sz="0" w:space="0" w:color="auto"/>
          </w:divBdr>
        </w:div>
        <w:div w:id="353771385">
          <w:marLeft w:val="640"/>
          <w:marRight w:val="0"/>
          <w:marTop w:val="0"/>
          <w:marBottom w:val="0"/>
          <w:divBdr>
            <w:top w:val="none" w:sz="0" w:space="0" w:color="auto"/>
            <w:left w:val="none" w:sz="0" w:space="0" w:color="auto"/>
            <w:bottom w:val="none" w:sz="0" w:space="0" w:color="auto"/>
            <w:right w:val="none" w:sz="0" w:space="0" w:color="auto"/>
          </w:divBdr>
        </w:div>
        <w:div w:id="359168033">
          <w:marLeft w:val="640"/>
          <w:marRight w:val="0"/>
          <w:marTop w:val="0"/>
          <w:marBottom w:val="0"/>
          <w:divBdr>
            <w:top w:val="none" w:sz="0" w:space="0" w:color="auto"/>
            <w:left w:val="none" w:sz="0" w:space="0" w:color="auto"/>
            <w:bottom w:val="none" w:sz="0" w:space="0" w:color="auto"/>
            <w:right w:val="none" w:sz="0" w:space="0" w:color="auto"/>
          </w:divBdr>
        </w:div>
        <w:div w:id="370956186">
          <w:marLeft w:val="640"/>
          <w:marRight w:val="0"/>
          <w:marTop w:val="0"/>
          <w:marBottom w:val="0"/>
          <w:divBdr>
            <w:top w:val="none" w:sz="0" w:space="0" w:color="auto"/>
            <w:left w:val="none" w:sz="0" w:space="0" w:color="auto"/>
            <w:bottom w:val="none" w:sz="0" w:space="0" w:color="auto"/>
            <w:right w:val="none" w:sz="0" w:space="0" w:color="auto"/>
          </w:divBdr>
        </w:div>
        <w:div w:id="370963781">
          <w:marLeft w:val="640"/>
          <w:marRight w:val="0"/>
          <w:marTop w:val="0"/>
          <w:marBottom w:val="0"/>
          <w:divBdr>
            <w:top w:val="none" w:sz="0" w:space="0" w:color="auto"/>
            <w:left w:val="none" w:sz="0" w:space="0" w:color="auto"/>
            <w:bottom w:val="none" w:sz="0" w:space="0" w:color="auto"/>
            <w:right w:val="none" w:sz="0" w:space="0" w:color="auto"/>
          </w:divBdr>
        </w:div>
        <w:div w:id="471678159">
          <w:marLeft w:val="640"/>
          <w:marRight w:val="0"/>
          <w:marTop w:val="0"/>
          <w:marBottom w:val="0"/>
          <w:divBdr>
            <w:top w:val="none" w:sz="0" w:space="0" w:color="auto"/>
            <w:left w:val="none" w:sz="0" w:space="0" w:color="auto"/>
            <w:bottom w:val="none" w:sz="0" w:space="0" w:color="auto"/>
            <w:right w:val="none" w:sz="0" w:space="0" w:color="auto"/>
          </w:divBdr>
        </w:div>
        <w:div w:id="586694123">
          <w:marLeft w:val="640"/>
          <w:marRight w:val="0"/>
          <w:marTop w:val="0"/>
          <w:marBottom w:val="0"/>
          <w:divBdr>
            <w:top w:val="none" w:sz="0" w:space="0" w:color="auto"/>
            <w:left w:val="none" w:sz="0" w:space="0" w:color="auto"/>
            <w:bottom w:val="none" w:sz="0" w:space="0" w:color="auto"/>
            <w:right w:val="none" w:sz="0" w:space="0" w:color="auto"/>
          </w:divBdr>
        </w:div>
        <w:div w:id="643045126">
          <w:marLeft w:val="640"/>
          <w:marRight w:val="0"/>
          <w:marTop w:val="0"/>
          <w:marBottom w:val="0"/>
          <w:divBdr>
            <w:top w:val="none" w:sz="0" w:space="0" w:color="auto"/>
            <w:left w:val="none" w:sz="0" w:space="0" w:color="auto"/>
            <w:bottom w:val="none" w:sz="0" w:space="0" w:color="auto"/>
            <w:right w:val="none" w:sz="0" w:space="0" w:color="auto"/>
          </w:divBdr>
        </w:div>
        <w:div w:id="658728981">
          <w:marLeft w:val="640"/>
          <w:marRight w:val="0"/>
          <w:marTop w:val="0"/>
          <w:marBottom w:val="0"/>
          <w:divBdr>
            <w:top w:val="none" w:sz="0" w:space="0" w:color="auto"/>
            <w:left w:val="none" w:sz="0" w:space="0" w:color="auto"/>
            <w:bottom w:val="none" w:sz="0" w:space="0" w:color="auto"/>
            <w:right w:val="none" w:sz="0" w:space="0" w:color="auto"/>
          </w:divBdr>
        </w:div>
        <w:div w:id="670766201">
          <w:marLeft w:val="640"/>
          <w:marRight w:val="0"/>
          <w:marTop w:val="0"/>
          <w:marBottom w:val="0"/>
          <w:divBdr>
            <w:top w:val="none" w:sz="0" w:space="0" w:color="auto"/>
            <w:left w:val="none" w:sz="0" w:space="0" w:color="auto"/>
            <w:bottom w:val="none" w:sz="0" w:space="0" w:color="auto"/>
            <w:right w:val="none" w:sz="0" w:space="0" w:color="auto"/>
          </w:divBdr>
        </w:div>
        <w:div w:id="717968966">
          <w:marLeft w:val="640"/>
          <w:marRight w:val="0"/>
          <w:marTop w:val="0"/>
          <w:marBottom w:val="0"/>
          <w:divBdr>
            <w:top w:val="none" w:sz="0" w:space="0" w:color="auto"/>
            <w:left w:val="none" w:sz="0" w:space="0" w:color="auto"/>
            <w:bottom w:val="none" w:sz="0" w:space="0" w:color="auto"/>
            <w:right w:val="none" w:sz="0" w:space="0" w:color="auto"/>
          </w:divBdr>
        </w:div>
        <w:div w:id="735274523">
          <w:marLeft w:val="640"/>
          <w:marRight w:val="0"/>
          <w:marTop w:val="0"/>
          <w:marBottom w:val="0"/>
          <w:divBdr>
            <w:top w:val="none" w:sz="0" w:space="0" w:color="auto"/>
            <w:left w:val="none" w:sz="0" w:space="0" w:color="auto"/>
            <w:bottom w:val="none" w:sz="0" w:space="0" w:color="auto"/>
            <w:right w:val="none" w:sz="0" w:space="0" w:color="auto"/>
          </w:divBdr>
        </w:div>
        <w:div w:id="781800915">
          <w:marLeft w:val="640"/>
          <w:marRight w:val="0"/>
          <w:marTop w:val="0"/>
          <w:marBottom w:val="0"/>
          <w:divBdr>
            <w:top w:val="none" w:sz="0" w:space="0" w:color="auto"/>
            <w:left w:val="none" w:sz="0" w:space="0" w:color="auto"/>
            <w:bottom w:val="none" w:sz="0" w:space="0" w:color="auto"/>
            <w:right w:val="none" w:sz="0" w:space="0" w:color="auto"/>
          </w:divBdr>
        </w:div>
        <w:div w:id="799373419">
          <w:marLeft w:val="640"/>
          <w:marRight w:val="0"/>
          <w:marTop w:val="0"/>
          <w:marBottom w:val="0"/>
          <w:divBdr>
            <w:top w:val="none" w:sz="0" w:space="0" w:color="auto"/>
            <w:left w:val="none" w:sz="0" w:space="0" w:color="auto"/>
            <w:bottom w:val="none" w:sz="0" w:space="0" w:color="auto"/>
            <w:right w:val="none" w:sz="0" w:space="0" w:color="auto"/>
          </w:divBdr>
        </w:div>
        <w:div w:id="888107286">
          <w:marLeft w:val="640"/>
          <w:marRight w:val="0"/>
          <w:marTop w:val="0"/>
          <w:marBottom w:val="0"/>
          <w:divBdr>
            <w:top w:val="none" w:sz="0" w:space="0" w:color="auto"/>
            <w:left w:val="none" w:sz="0" w:space="0" w:color="auto"/>
            <w:bottom w:val="none" w:sz="0" w:space="0" w:color="auto"/>
            <w:right w:val="none" w:sz="0" w:space="0" w:color="auto"/>
          </w:divBdr>
        </w:div>
        <w:div w:id="948858065">
          <w:marLeft w:val="640"/>
          <w:marRight w:val="0"/>
          <w:marTop w:val="0"/>
          <w:marBottom w:val="0"/>
          <w:divBdr>
            <w:top w:val="none" w:sz="0" w:space="0" w:color="auto"/>
            <w:left w:val="none" w:sz="0" w:space="0" w:color="auto"/>
            <w:bottom w:val="none" w:sz="0" w:space="0" w:color="auto"/>
            <w:right w:val="none" w:sz="0" w:space="0" w:color="auto"/>
          </w:divBdr>
        </w:div>
        <w:div w:id="950821725">
          <w:marLeft w:val="640"/>
          <w:marRight w:val="0"/>
          <w:marTop w:val="0"/>
          <w:marBottom w:val="0"/>
          <w:divBdr>
            <w:top w:val="none" w:sz="0" w:space="0" w:color="auto"/>
            <w:left w:val="none" w:sz="0" w:space="0" w:color="auto"/>
            <w:bottom w:val="none" w:sz="0" w:space="0" w:color="auto"/>
            <w:right w:val="none" w:sz="0" w:space="0" w:color="auto"/>
          </w:divBdr>
        </w:div>
        <w:div w:id="952707027">
          <w:marLeft w:val="640"/>
          <w:marRight w:val="0"/>
          <w:marTop w:val="0"/>
          <w:marBottom w:val="0"/>
          <w:divBdr>
            <w:top w:val="none" w:sz="0" w:space="0" w:color="auto"/>
            <w:left w:val="none" w:sz="0" w:space="0" w:color="auto"/>
            <w:bottom w:val="none" w:sz="0" w:space="0" w:color="auto"/>
            <w:right w:val="none" w:sz="0" w:space="0" w:color="auto"/>
          </w:divBdr>
        </w:div>
        <w:div w:id="1047795459">
          <w:marLeft w:val="640"/>
          <w:marRight w:val="0"/>
          <w:marTop w:val="0"/>
          <w:marBottom w:val="0"/>
          <w:divBdr>
            <w:top w:val="none" w:sz="0" w:space="0" w:color="auto"/>
            <w:left w:val="none" w:sz="0" w:space="0" w:color="auto"/>
            <w:bottom w:val="none" w:sz="0" w:space="0" w:color="auto"/>
            <w:right w:val="none" w:sz="0" w:space="0" w:color="auto"/>
          </w:divBdr>
        </w:div>
        <w:div w:id="1055465569">
          <w:marLeft w:val="640"/>
          <w:marRight w:val="0"/>
          <w:marTop w:val="0"/>
          <w:marBottom w:val="0"/>
          <w:divBdr>
            <w:top w:val="none" w:sz="0" w:space="0" w:color="auto"/>
            <w:left w:val="none" w:sz="0" w:space="0" w:color="auto"/>
            <w:bottom w:val="none" w:sz="0" w:space="0" w:color="auto"/>
            <w:right w:val="none" w:sz="0" w:space="0" w:color="auto"/>
          </w:divBdr>
        </w:div>
        <w:div w:id="1069503593">
          <w:marLeft w:val="640"/>
          <w:marRight w:val="0"/>
          <w:marTop w:val="0"/>
          <w:marBottom w:val="0"/>
          <w:divBdr>
            <w:top w:val="none" w:sz="0" w:space="0" w:color="auto"/>
            <w:left w:val="none" w:sz="0" w:space="0" w:color="auto"/>
            <w:bottom w:val="none" w:sz="0" w:space="0" w:color="auto"/>
            <w:right w:val="none" w:sz="0" w:space="0" w:color="auto"/>
          </w:divBdr>
        </w:div>
        <w:div w:id="1118452849">
          <w:marLeft w:val="640"/>
          <w:marRight w:val="0"/>
          <w:marTop w:val="0"/>
          <w:marBottom w:val="0"/>
          <w:divBdr>
            <w:top w:val="none" w:sz="0" w:space="0" w:color="auto"/>
            <w:left w:val="none" w:sz="0" w:space="0" w:color="auto"/>
            <w:bottom w:val="none" w:sz="0" w:space="0" w:color="auto"/>
            <w:right w:val="none" w:sz="0" w:space="0" w:color="auto"/>
          </w:divBdr>
        </w:div>
        <w:div w:id="1172259412">
          <w:marLeft w:val="640"/>
          <w:marRight w:val="0"/>
          <w:marTop w:val="0"/>
          <w:marBottom w:val="0"/>
          <w:divBdr>
            <w:top w:val="none" w:sz="0" w:space="0" w:color="auto"/>
            <w:left w:val="none" w:sz="0" w:space="0" w:color="auto"/>
            <w:bottom w:val="none" w:sz="0" w:space="0" w:color="auto"/>
            <w:right w:val="none" w:sz="0" w:space="0" w:color="auto"/>
          </w:divBdr>
        </w:div>
        <w:div w:id="1232690378">
          <w:marLeft w:val="640"/>
          <w:marRight w:val="0"/>
          <w:marTop w:val="0"/>
          <w:marBottom w:val="0"/>
          <w:divBdr>
            <w:top w:val="none" w:sz="0" w:space="0" w:color="auto"/>
            <w:left w:val="none" w:sz="0" w:space="0" w:color="auto"/>
            <w:bottom w:val="none" w:sz="0" w:space="0" w:color="auto"/>
            <w:right w:val="none" w:sz="0" w:space="0" w:color="auto"/>
          </w:divBdr>
        </w:div>
        <w:div w:id="1237668077">
          <w:marLeft w:val="640"/>
          <w:marRight w:val="0"/>
          <w:marTop w:val="0"/>
          <w:marBottom w:val="0"/>
          <w:divBdr>
            <w:top w:val="none" w:sz="0" w:space="0" w:color="auto"/>
            <w:left w:val="none" w:sz="0" w:space="0" w:color="auto"/>
            <w:bottom w:val="none" w:sz="0" w:space="0" w:color="auto"/>
            <w:right w:val="none" w:sz="0" w:space="0" w:color="auto"/>
          </w:divBdr>
        </w:div>
        <w:div w:id="1267545519">
          <w:marLeft w:val="640"/>
          <w:marRight w:val="0"/>
          <w:marTop w:val="0"/>
          <w:marBottom w:val="0"/>
          <w:divBdr>
            <w:top w:val="none" w:sz="0" w:space="0" w:color="auto"/>
            <w:left w:val="none" w:sz="0" w:space="0" w:color="auto"/>
            <w:bottom w:val="none" w:sz="0" w:space="0" w:color="auto"/>
            <w:right w:val="none" w:sz="0" w:space="0" w:color="auto"/>
          </w:divBdr>
        </w:div>
        <w:div w:id="1289438228">
          <w:marLeft w:val="640"/>
          <w:marRight w:val="0"/>
          <w:marTop w:val="0"/>
          <w:marBottom w:val="0"/>
          <w:divBdr>
            <w:top w:val="none" w:sz="0" w:space="0" w:color="auto"/>
            <w:left w:val="none" w:sz="0" w:space="0" w:color="auto"/>
            <w:bottom w:val="none" w:sz="0" w:space="0" w:color="auto"/>
            <w:right w:val="none" w:sz="0" w:space="0" w:color="auto"/>
          </w:divBdr>
        </w:div>
        <w:div w:id="1318270502">
          <w:marLeft w:val="640"/>
          <w:marRight w:val="0"/>
          <w:marTop w:val="0"/>
          <w:marBottom w:val="0"/>
          <w:divBdr>
            <w:top w:val="none" w:sz="0" w:space="0" w:color="auto"/>
            <w:left w:val="none" w:sz="0" w:space="0" w:color="auto"/>
            <w:bottom w:val="none" w:sz="0" w:space="0" w:color="auto"/>
            <w:right w:val="none" w:sz="0" w:space="0" w:color="auto"/>
          </w:divBdr>
        </w:div>
        <w:div w:id="1327440063">
          <w:marLeft w:val="640"/>
          <w:marRight w:val="0"/>
          <w:marTop w:val="0"/>
          <w:marBottom w:val="0"/>
          <w:divBdr>
            <w:top w:val="none" w:sz="0" w:space="0" w:color="auto"/>
            <w:left w:val="none" w:sz="0" w:space="0" w:color="auto"/>
            <w:bottom w:val="none" w:sz="0" w:space="0" w:color="auto"/>
            <w:right w:val="none" w:sz="0" w:space="0" w:color="auto"/>
          </w:divBdr>
        </w:div>
        <w:div w:id="1393192296">
          <w:marLeft w:val="640"/>
          <w:marRight w:val="0"/>
          <w:marTop w:val="0"/>
          <w:marBottom w:val="0"/>
          <w:divBdr>
            <w:top w:val="none" w:sz="0" w:space="0" w:color="auto"/>
            <w:left w:val="none" w:sz="0" w:space="0" w:color="auto"/>
            <w:bottom w:val="none" w:sz="0" w:space="0" w:color="auto"/>
            <w:right w:val="none" w:sz="0" w:space="0" w:color="auto"/>
          </w:divBdr>
        </w:div>
        <w:div w:id="1395927956">
          <w:marLeft w:val="640"/>
          <w:marRight w:val="0"/>
          <w:marTop w:val="0"/>
          <w:marBottom w:val="0"/>
          <w:divBdr>
            <w:top w:val="none" w:sz="0" w:space="0" w:color="auto"/>
            <w:left w:val="none" w:sz="0" w:space="0" w:color="auto"/>
            <w:bottom w:val="none" w:sz="0" w:space="0" w:color="auto"/>
            <w:right w:val="none" w:sz="0" w:space="0" w:color="auto"/>
          </w:divBdr>
        </w:div>
        <w:div w:id="1422220672">
          <w:marLeft w:val="640"/>
          <w:marRight w:val="0"/>
          <w:marTop w:val="0"/>
          <w:marBottom w:val="0"/>
          <w:divBdr>
            <w:top w:val="none" w:sz="0" w:space="0" w:color="auto"/>
            <w:left w:val="none" w:sz="0" w:space="0" w:color="auto"/>
            <w:bottom w:val="none" w:sz="0" w:space="0" w:color="auto"/>
            <w:right w:val="none" w:sz="0" w:space="0" w:color="auto"/>
          </w:divBdr>
        </w:div>
        <w:div w:id="1440178188">
          <w:marLeft w:val="640"/>
          <w:marRight w:val="0"/>
          <w:marTop w:val="0"/>
          <w:marBottom w:val="0"/>
          <w:divBdr>
            <w:top w:val="none" w:sz="0" w:space="0" w:color="auto"/>
            <w:left w:val="none" w:sz="0" w:space="0" w:color="auto"/>
            <w:bottom w:val="none" w:sz="0" w:space="0" w:color="auto"/>
            <w:right w:val="none" w:sz="0" w:space="0" w:color="auto"/>
          </w:divBdr>
        </w:div>
        <w:div w:id="1448356641">
          <w:marLeft w:val="640"/>
          <w:marRight w:val="0"/>
          <w:marTop w:val="0"/>
          <w:marBottom w:val="0"/>
          <w:divBdr>
            <w:top w:val="none" w:sz="0" w:space="0" w:color="auto"/>
            <w:left w:val="none" w:sz="0" w:space="0" w:color="auto"/>
            <w:bottom w:val="none" w:sz="0" w:space="0" w:color="auto"/>
            <w:right w:val="none" w:sz="0" w:space="0" w:color="auto"/>
          </w:divBdr>
        </w:div>
        <w:div w:id="1457603458">
          <w:marLeft w:val="640"/>
          <w:marRight w:val="0"/>
          <w:marTop w:val="0"/>
          <w:marBottom w:val="0"/>
          <w:divBdr>
            <w:top w:val="none" w:sz="0" w:space="0" w:color="auto"/>
            <w:left w:val="none" w:sz="0" w:space="0" w:color="auto"/>
            <w:bottom w:val="none" w:sz="0" w:space="0" w:color="auto"/>
            <w:right w:val="none" w:sz="0" w:space="0" w:color="auto"/>
          </w:divBdr>
        </w:div>
        <w:div w:id="1467699628">
          <w:marLeft w:val="640"/>
          <w:marRight w:val="0"/>
          <w:marTop w:val="0"/>
          <w:marBottom w:val="0"/>
          <w:divBdr>
            <w:top w:val="none" w:sz="0" w:space="0" w:color="auto"/>
            <w:left w:val="none" w:sz="0" w:space="0" w:color="auto"/>
            <w:bottom w:val="none" w:sz="0" w:space="0" w:color="auto"/>
            <w:right w:val="none" w:sz="0" w:space="0" w:color="auto"/>
          </w:divBdr>
        </w:div>
        <w:div w:id="1517231085">
          <w:marLeft w:val="640"/>
          <w:marRight w:val="0"/>
          <w:marTop w:val="0"/>
          <w:marBottom w:val="0"/>
          <w:divBdr>
            <w:top w:val="none" w:sz="0" w:space="0" w:color="auto"/>
            <w:left w:val="none" w:sz="0" w:space="0" w:color="auto"/>
            <w:bottom w:val="none" w:sz="0" w:space="0" w:color="auto"/>
            <w:right w:val="none" w:sz="0" w:space="0" w:color="auto"/>
          </w:divBdr>
        </w:div>
        <w:div w:id="1544756614">
          <w:marLeft w:val="640"/>
          <w:marRight w:val="0"/>
          <w:marTop w:val="0"/>
          <w:marBottom w:val="0"/>
          <w:divBdr>
            <w:top w:val="none" w:sz="0" w:space="0" w:color="auto"/>
            <w:left w:val="none" w:sz="0" w:space="0" w:color="auto"/>
            <w:bottom w:val="none" w:sz="0" w:space="0" w:color="auto"/>
            <w:right w:val="none" w:sz="0" w:space="0" w:color="auto"/>
          </w:divBdr>
        </w:div>
        <w:div w:id="1563787043">
          <w:marLeft w:val="640"/>
          <w:marRight w:val="0"/>
          <w:marTop w:val="0"/>
          <w:marBottom w:val="0"/>
          <w:divBdr>
            <w:top w:val="none" w:sz="0" w:space="0" w:color="auto"/>
            <w:left w:val="none" w:sz="0" w:space="0" w:color="auto"/>
            <w:bottom w:val="none" w:sz="0" w:space="0" w:color="auto"/>
            <w:right w:val="none" w:sz="0" w:space="0" w:color="auto"/>
          </w:divBdr>
        </w:div>
        <w:div w:id="1564372172">
          <w:marLeft w:val="640"/>
          <w:marRight w:val="0"/>
          <w:marTop w:val="0"/>
          <w:marBottom w:val="0"/>
          <w:divBdr>
            <w:top w:val="none" w:sz="0" w:space="0" w:color="auto"/>
            <w:left w:val="none" w:sz="0" w:space="0" w:color="auto"/>
            <w:bottom w:val="none" w:sz="0" w:space="0" w:color="auto"/>
            <w:right w:val="none" w:sz="0" w:space="0" w:color="auto"/>
          </w:divBdr>
        </w:div>
        <w:div w:id="1580094638">
          <w:marLeft w:val="640"/>
          <w:marRight w:val="0"/>
          <w:marTop w:val="0"/>
          <w:marBottom w:val="0"/>
          <w:divBdr>
            <w:top w:val="none" w:sz="0" w:space="0" w:color="auto"/>
            <w:left w:val="none" w:sz="0" w:space="0" w:color="auto"/>
            <w:bottom w:val="none" w:sz="0" w:space="0" w:color="auto"/>
            <w:right w:val="none" w:sz="0" w:space="0" w:color="auto"/>
          </w:divBdr>
        </w:div>
        <w:div w:id="1584220866">
          <w:marLeft w:val="640"/>
          <w:marRight w:val="0"/>
          <w:marTop w:val="0"/>
          <w:marBottom w:val="0"/>
          <w:divBdr>
            <w:top w:val="none" w:sz="0" w:space="0" w:color="auto"/>
            <w:left w:val="none" w:sz="0" w:space="0" w:color="auto"/>
            <w:bottom w:val="none" w:sz="0" w:space="0" w:color="auto"/>
            <w:right w:val="none" w:sz="0" w:space="0" w:color="auto"/>
          </w:divBdr>
        </w:div>
        <w:div w:id="1633752714">
          <w:marLeft w:val="640"/>
          <w:marRight w:val="0"/>
          <w:marTop w:val="0"/>
          <w:marBottom w:val="0"/>
          <w:divBdr>
            <w:top w:val="none" w:sz="0" w:space="0" w:color="auto"/>
            <w:left w:val="none" w:sz="0" w:space="0" w:color="auto"/>
            <w:bottom w:val="none" w:sz="0" w:space="0" w:color="auto"/>
            <w:right w:val="none" w:sz="0" w:space="0" w:color="auto"/>
          </w:divBdr>
        </w:div>
        <w:div w:id="1639065379">
          <w:marLeft w:val="640"/>
          <w:marRight w:val="0"/>
          <w:marTop w:val="0"/>
          <w:marBottom w:val="0"/>
          <w:divBdr>
            <w:top w:val="none" w:sz="0" w:space="0" w:color="auto"/>
            <w:left w:val="none" w:sz="0" w:space="0" w:color="auto"/>
            <w:bottom w:val="none" w:sz="0" w:space="0" w:color="auto"/>
            <w:right w:val="none" w:sz="0" w:space="0" w:color="auto"/>
          </w:divBdr>
        </w:div>
        <w:div w:id="1706516574">
          <w:marLeft w:val="640"/>
          <w:marRight w:val="0"/>
          <w:marTop w:val="0"/>
          <w:marBottom w:val="0"/>
          <w:divBdr>
            <w:top w:val="none" w:sz="0" w:space="0" w:color="auto"/>
            <w:left w:val="none" w:sz="0" w:space="0" w:color="auto"/>
            <w:bottom w:val="none" w:sz="0" w:space="0" w:color="auto"/>
            <w:right w:val="none" w:sz="0" w:space="0" w:color="auto"/>
          </w:divBdr>
        </w:div>
        <w:div w:id="1721512616">
          <w:marLeft w:val="640"/>
          <w:marRight w:val="0"/>
          <w:marTop w:val="0"/>
          <w:marBottom w:val="0"/>
          <w:divBdr>
            <w:top w:val="none" w:sz="0" w:space="0" w:color="auto"/>
            <w:left w:val="none" w:sz="0" w:space="0" w:color="auto"/>
            <w:bottom w:val="none" w:sz="0" w:space="0" w:color="auto"/>
            <w:right w:val="none" w:sz="0" w:space="0" w:color="auto"/>
          </w:divBdr>
        </w:div>
        <w:div w:id="1731683727">
          <w:marLeft w:val="640"/>
          <w:marRight w:val="0"/>
          <w:marTop w:val="0"/>
          <w:marBottom w:val="0"/>
          <w:divBdr>
            <w:top w:val="none" w:sz="0" w:space="0" w:color="auto"/>
            <w:left w:val="none" w:sz="0" w:space="0" w:color="auto"/>
            <w:bottom w:val="none" w:sz="0" w:space="0" w:color="auto"/>
            <w:right w:val="none" w:sz="0" w:space="0" w:color="auto"/>
          </w:divBdr>
        </w:div>
        <w:div w:id="1746344086">
          <w:marLeft w:val="640"/>
          <w:marRight w:val="0"/>
          <w:marTop w:val="0"/>
          <w:marBottom w:val="0"/>
          <w:divBdr>
            <w:top w:val="none" w:sz="0" w:space="0" w:color="auto"/>
            <w:left w:val="none" w:sz="0" w:space="0" w:color="auto"/>
            <w:bottom w:val="none" w:sz="0" w:space="0" w:color="auto"/>
            <w:right w:val="none" w:sz="0" w:space="0" w:color="auto"/>
          </w:divBdr>
        </w:div>
        <w:div w:id="1795244888">
          <w:marLeft w:val="640"/>
          <w:marRight w:val="0"/>
          <w:marTop w:val="0"/>
          <w:marBottom w:val="0"/>
          <w:divBdr>
            <w:top w:val="none" w:sz="0" w:space="0" w:color="auto"/>
            <w:left w:val="none" w:sz="0" w:space="0" w:color="auto"/>
            <w:bottom w:val="none" w:sz="0" w:space="0" w:color="auto"/>
            <w:right w:val="none" w:sz="0" w:space="0" w:color="auto"/>
          </w:divBdr>
        </w:div>
        <w:div w:id="1797676820">
          <w:marLeft w:val="640"/>
          <w:marRight w:val="0"/>
          <w:marTop w:val="0"/>
          <w:marBottom w:val="0"/>
          <w:divBdr>
            <w:top w:val="none" w:sz="0" w:space="0" w:color="auto"/>
            <w:left w:val="none" w:sz="0" w:space="0" w:color="auto"/>
            <w:bottom w:val="none" w:sz="0" w:space="0" w:color="auto"/>
            <w:right w:val="none" w:sz="0" w:space="0" w:color="auto"/>
          </w:divBdr>
        </w:div>
        <w:div w:id="1825269181">
          <w:marLeft w:val="640"/>
          <w:marRight w:val="0"/>
          <w:marTop w:val="0"/>
          <w:marBottom w:val="0"/>
          <w:divBdr>
            <w:top w:val="none" w:sz="0" w:space="0" w:color="auto"/>
            <w:left w:val="none" w:sz="0" w:space="0" w:color="auto"/>
            <w:bottom w:val="none" w:sz="0" w:space="0" w:color="auto"/>
            <w:right w:val="none" w:sz="0" w:space="0" w:color="auto"/>
          </w:divBdr>
        </w:div>
        <w:div w:id="1830173375">
          <w:marLeft w:val="640"/>
          <w:marRight w:val="0"/>
          <w:marTop w:val="0"/>
          <w:marBottom w:val="0"/>
          <w:divBdr>
            <w:top w:val="none" w:sz="0" w:space="0" w:color="auto"/>
            <w:left w:val="none" w:sz="0" w:space="0" w:color="auto"/>
            <w:bottom w:val="none" w:sz="0" w:space="0" w:color="auto"/>
            <w:right w:val="none" w:sz="0" w:space="0" w:color="auto"/>
          </w:divBdr>
        </w:div>
        <w:div w:id="1904293585">
          <w:marLeft w:val="640"/>
          <w:marRight w:val="0"/>
          <w:marTop w:val="0"/>
          <w:marBottom w:val="0"/>
          <w:divBdr>
            <w:top w:val="none" w:sz="0" w:space="0" w:color="auto"/>
            <w:left w:val="none" w:sz="0" w:space="0" w:color="auto"/>
            <w:bottom w:val="none" w:sz="0" w:space="0" w:color="auto"/>
            <w:right w:val="none" w:sz="0" w:space="0" w:color="auto"/>
          </w:divBdr>
        </w:div>
        <w:div w:id="1911311360">
          <w:marLeft w:val="640"/>
          <w:marRight w:val="0"/>
          <w:marTop w:val="0"/>
          <w:marBottom w:val="0"/>
          <w:divBdr>
            <w:top w:val="none" w:sz="0" w:space="0" w:color="auto"/>
            <w:left w:val="none" w:sz="0" w:space="0" w:color="auto"/>
            <w:bottom w:val="none" w:sz="0" w:space="0" w:color="auto"/>
            <w:right w:val="none" w:sz="0" w:space="0" w:color="auto"/>
          </w:divBdr>
        </w:div>
        <w:div w:id="1947497914">
          <w:marLeft w:val="640"/>
          <w:marRight w:val="0"/>
          <w:marTop w:val="0"/>
          <w:marBottom w:val="0"/>
          <w:divBdr>
            <w:top w:val="none" w:sz="0" w:space="0" w:color="auto"/>
            <w:left w:val="none" w:sz="0" w:space="0" w:color="auto"/>
            <w:bottom w:val="none" w:sz="0" w:space="0" w:color="auto"/>
            <w:right w:val="none" w:sz="0" w:space="0" w:color="auto"/>
          </w:divBdr>
        </w:div>
        <w:div w:id="1958490305">
          <w:marLeft w:val="640"/>
          <w:marRight w:val="0"/>
          <w:marTop w:val="0"/>
          <w:marBottom w:val="0"/>
          <w:divBdr>
            <w:top w:val="none" w:sz="0" w:space="0" w:color="auto"/>
            <w:left w:val="none" w:sz="0" w:space="0" w:color="auto"/>
            <w:bottom w:val="none" w:sz="0" w:space="0" w:color="auto"/>
            <w:right w:val="none" w:sz="0" w:space="0" w:color="auto"/>
          </w:divBdr>
        </w:div>
        <w:div w:id="1975593902">
          <w:marLeft w:val="640"/>
          <w:marRight w:val="0"/>
          <w:marTop w:val="0"/>
          <w:marBottom w:val="0"/>
          <w:divBdr>
            <w:top w:val="none" w:sz="0" w:space="0" w:color="auto"/>
            <w:left w:val="none" w:sz="0" w:space="0" w:color="auto"/>
            <w:bottom w:val="none" w:sz="0" w:space="0" w:color="auto"/>
            <w:right w:val="none" w:sz="0" w:space="0" w:color="auto"/>
          </w:divBdr>
        </w:div>
        <w:div w:id="2004242068">
          <w:marLeft w:val="640"/>
          <w:marRight w:val="0"/>
          <w:marTop w:val="0"/>
          <w:marBottom w:val="0"/>
          <w:divBdr>
            <w:top w:val="none" w:sz="0" w:space="0" w:color="auto"/>
            <w:left w:val="none" w:sz="0" w:space="0" w:color="auto"/>
            <w:bottom w:val="none" w:sz="0" w:space="0" w:color="auto"/>
            <w:right w:val="none" w:sz="0" w:space="0" w:color="auto"/>
          </w:divBdr>
        </w:div>
        <w:div w:id="2035693583">
          <w:marLeft w:val="640"/>
          <w:marRight w:val="0"/>
          <w:marTop w:val="0"/>
          <w:marBottom w:val="0"/>
          <w:divBdr>
            <w:top w:val="none" w:sz="0" w:space="0" w:color="auto"/>
            <w:left w:val="none" w:sz="0" w:space="0" w:color="auto"/>
            <w:bottom w:val="none" w:sz="0" w:space="0" w:color="auto"/>
            <w:right w:val="none" w:sz="0" w:space="0" w:color="auto"/>
          </w:divBdr>
        </w:div>
      </w:divsChild>
    </w:div>
    <w:div w:id="1039280301">
      <w:marLeft w:val="640"/>
      <w:marRight w:val="0"/>
      <w:marTop w:val="0"/>
      <w:marBottom w:val="0"/>
      <w:divBdr>
        <w:top w:val="none" w:sz="0" w:space="0" w:color="auto"/>
        <w:left w:val="none" w:sz="0" w:space="0" w:color="auto"/>
        <w:bottom w:val="none" w:sz="0" w:space="0" w:color="auto"/>
        <w:right w:val="none" w:sz="0" w:space="0" w:color="auto"/>
      </w:divBdr>
    </w:div>
    <w:div w:id="1039553019">
      <w:marLeft w:val="640"/>
      <w:marRight w:val="0"/>
      <w:marTop w:val="0"/>
      <w:marBottom w:val="0"/>
      <w:divBdr>
        <w:top w:val="none" w:sz="0" w:space="0" w:color="auto"/>
        <w:left w:val="none" w:sz="0" w:space="0" w:color="auto"/>
        <w:bottom w:val="none" w:sz="0" w:space="0" w:color="auto"/>
        <w:right w:val="none" w:sz="0" w:space="0" w:color="auto"/>
      </w:divBdr>
    </w:div>
    <w:div w:id="1040285598">
      <w:marLeft w:val="640"/>
      <w:marRight w:val="0"/>
      <w:marTop w:val="0"/>
      <w:marBottom w:val="0"/>
      <w:divBdr>
        <w:top w:val="none" w:sz="0" w:space="0" w:color="auto"/>
        <w:left w:val="none" w:sz="0" w:space="0" w:color="auto"/>
        <w:bottom w:val="none" w:sz="0" w:space="0" w:color="auto"/>
        <w:right w:val="none" w:sz="0" w:space="0" w:color="auto"/>
      </w:divBdr>
    </w:div>
    <w:div w:id="1040738482">
      <w:marLeft w:val="640"/>
      <w:marRight w:val="0"/>
      <w:marTop w:val="0"/>
      <w:marBottom w:val="0"/>
      <w:divBdr>
        <w:top w:val="none" w:sz="0" w:space="0" w:color="auto"/>
        <w:left w:val="none" w:sz="0" w:space="0" w:color="auto"/>
        <w:bottom w:val="none" w:sz="0" w:space="0" w:color="auto"/>
        <w:right w:val="none" w:sz="0" w:space="0" w:color="auto"/>
      </w:divBdr>
    </w:div>
    <w:div w:id="1041202620">
      <w:marLeft w:val="640"/>
      <w:marRight w:val="0"/>
      <w:marTop w:val="0"/>
      <w:marBottom w:val="0"/>
      <w:divBdr>
        <w:top w:val="none" w:sz="0" w:space="0" w:color="auto"/>
        <w:left w:val="none" w:sz="0" w:space="0" w:color="auto"/>
        <w:bottom w:val="none" w:sz="0" w:space="0" w:color="auto"/>
        <w:right w:val="none" w:sz="0" w:space="0" w:color="auto"/>
      </w:divBdr>
    </w:div>
    <w:div w:id="1041367885">
      <w:marLeft w:val="640"/>
      <w:marRight w:val="0"/>
      <w:marTop w:val="0"/>
      <w:marBottom w:val="0"/>
      <w:divBdr>
        <w:top w:val="none" w:sz="0" w:space="0" w:color="auto"/>
        <w:left w:val="none" w:sz="0" w:space="0" w:color="auto"/>
        <w:bottom w:val="none" w:sz="0" w:space="0" w:color="auto"/>
        <w:right w:val="none" w:sz="0" w:space="0" w:color="auto"/>
      </w:divBdr>
    </w:div>
    <w:div w:id="1042174122">
      <w:marLeft w:val="640"/>
      <w:marRight w:val="0"/>
      <w:marTop w:val="0"/>
      <w:marBottom w:val="0"/>
      <w:divBdr>
        <w:top w:val="none" w:sz="0" w:space="0" w:color="auto"/>
        <w:left w:val="none" w:sz="0" w:space="0" w:color="auto"/>
        <w:bottom w:val="none" w:sz="0" w:space="0" w:color="auto"/>
        <w:right w:val="none" w:sz="0" w:space="0" w:color="auto"/>
      </w:divBdr>
    </w:div>
    <w:div w:id="1042369164">
      <w:marLeft w:val="640"/>
      <w:marRight w:val="0"/>
      <w:marTop w:val="0"/>
      <w:marBottom w:val="0"/>
      <w:divBdr>
        <w:top w:val="none" w:sz="0" w:space="0" w:color="auto"/>
        <w:left w:val="none" w:sz="0" w:space="0" w:color="auto"/>
        <w:bottom w:val="none" w:sz="0" w:space="0" w:color="auto"/>
        <w:right w:val="none" w:sz="0" w:space="0" w:color="auto"/>
      </w:divBdr>
    </w:div>
    <w:div w:id="1042482442">
      <w:bodyDiv w:val="1"/>
      <w:marLeft w:val="0"/>
      <w:marRight w:val="0"/>
      <w:marTop w:val="0"/>
      <w:marBottom w:val="0"/>
      <w:divBdr>
        <w:top w:val="none" w:sz="0" w:space="0" w:color="auto"/>
        <w:left w:val="none" w:sz="0" w:space="0" w:color="auto"/>
        <w:bottom w:val="none" w:sz="0" w:space="0" w:color="auto"/>
        <w:right w:val="none" w:sz="0" w:space="0" w:color="auto"/>
      </w:divBdr>
      <w:divsChild>
        <w:div w:id="14960732">
          <w:marLeft w:val="640"/>
          <w:marRight w:val="0"/>
          <w:marTop w:val="0"/>
          <w:marBottom w:val="0"/>
          <w:divBdr>
            <w:top w:val="none" w:sz="0" w:space="0" w:color="auto"/>
            <w:left w:val="none" w:sz="0" w:space="0" w:color="auto"/>
            <w:bottom w:val="none" w:sz="0" w:space="0" w:color="auto"/>
            <w:right w:val="none" w:sz="0" w:space="0" w:color="auto"/>
          </w:divBdr>
        </w:div>
        <w:div w:id="17778873">
          <w:marLeft w:val="640"/>
          <w:marRight w:val="0"/>
          <w:marTop w:val="0"/>
          <w:marBottom w:val="0"/>
          <w:divBdr>
            <w:top w:val="none" w:sz="0" w:space="0" w:color="auto"/>
            <w:left w:val="none" w:sz="0" w:space="0" w:color="auto"/>
            <w:bottom w:val="none" w:sz="0" w:space="0" w:color="auto"/>
            <w:right w:val="none" w:sz="0" w:space="0" w:color="auto"/>
          </w:divBdr>
        </w:div>
        <w:div w:id="48261548">
          <w:marLeft w:val="640"/>
          <w:marRight w:val="0"/>
          <w:marTop w:val="0"/>
          <w:marBottom w:val="0"/>
          <w:divBdr>
            <w:top w:val="none" w:sz="0" w:space="0" w:color="auto"/>
            <w:left w:val="none" w:sz="0" w:space="0" w:color="auto"/>
            <w:bottom w:val="none" w:sz="0" w:space="0" w:color="auto"/>
            <w:right w:val="none" w:sz="0" w:space="0" w:color="auto"/>
          </w:divBdr>
        </w:div>
        <w:div w:id="52237261">
          <w:marLeft w:val="640"/>
          <w:marRight w:val="0"/>
          <w:marTop w:val="0"/>
          <w:marBottom w:val="0"/>
          <w:divBdr>
            <w:top w:val="none" w:sz="0" w:space="0" w:color="auto"/>
            <w:left w:val="none" w:sz="0" w:space="0" w:color="auto"/>
            <w:bottom w:val="none" w:sz="0" w:space="0" w:color="auto"/>
            <w:right w:val="none" w:sz="0" w:space="0" w:color="auto"/>
          </w:divBdr>
        </w:div>
        <w:div w:id="72237417">
          <w:marLeft w:val="640"/>
          <w:marRight w:val="0"/>
          <w:marTop w:val="0"/>
          <w:marBottom w:val="0"/>
          <w:divBdr>
            <w:top w:val="none" w:sz="0" w:space="0" w:color="auto"/>
            <w:left w:val="none" w:sz="0" w:space="0" w:color="auto"/>
            <w:bottom w:val="none" w:sz="0" w:space="0" w:color="auto"/>
            <w:right w:val="none" w:sz="0" w:space="0" w:color="auto"/>
          </w:divBdr>
        </w:div>
        <w:div w:id="92940161">
          <w:marLeft w:val="640"/>
          <w:marRight w:val="0"/>
          <w:marTop w:val="0"/>
          <w:marBottom w:val="0"/>
          <w:divBdr>
            <w:top w:val="none" w:sz="0" w:space="0" w:color="auto"/>
            <w:left w:val="none" w:sz="0" w:space="0" w:color="auto"/>
            <w:bottom w:val="none" w:sz="0" w:space="0" w:color="auto"/>
            <w:right w:val="none" w:sz="0" w:space="0" w:color="auto"/>
          </w:divBdr>
        </w:div>
        <w:div w:id="93015086">
          <w:marLeft w:val="640"/>
          <w:marRight w:val="0"/>
          <w:marTop w:val="0"/>
          <w:marBottom w:val="0"/>
          <w:divBdr>
            <w:top w:val="none" w:sz="0" w:space="0" w:color="auto"/>
            <w:left w:val="none" w:sz="0" w:space="0" w:color="auto"/>
            <w:bottom w:val="none" w:sz="0" w:space="0" w:color="auto"/>
            <w:right w:val="none" w:sz="0" w:space="0" w:color="auto"/>
          </w:divBdr>
        </w:div>
        <w:div w:id="114954414">
          <w:marLeft w:val="640"/>
          <w:marRight w:val="0"/>
          <w:marTop w:val="0"/>
          <w:marBottom w:val="0"/>
          <w:divBdr>
            <w:top w:val="none" w:sz="0" w:space="0" w:color="auto"/>
            <w:left w:val="none" w:sz="0" w:space="0" w:color="auto"/>
            <w:bottom w:val="none" w:sz="0" w:space="0" w:color="auto"/>
            <w:right w:val="none" w:sz="0" w:space="0" w:color="auto"/>
          </w:divBdr>
        </w:div>
        <w:div w:id="150561585">
          <w:marLeft w:val="640"/>
          <w:marRight w:val="0"/>
          <w:marTop w:val="0"/>
          <w:marBottom w:val="0"/>
          <w:divBdr>
            <w:top w:val="none" w:sz="0" w:space="0" w:color="auto"/>
            <w:left w:val="none" w:sz="0" w:space="0" w:color="auto"/>
            <w:bottom w:val="none" w:sz="0" w:space="0" w:color="auto"/>
            <w:right w:val="none" w:sz="0" w:space="0" w:color="auto"/>
          </w:divBdr>
        </w:div>
        <w:div w:id="251162056">
          <w:marLeft w:val="640"/>
          <w:marRight w:val="0"/>
          <w:marTop w:val="0"/>
          <w:marBottom w:val="0"/>
          <w:divBdr>
            <w:top w:val="none" w:sz="0" w:space="0" w:color="auto"/>
            <w:left w:val="none" w:sz="0" w:space="0" w:color="auto"/>
            <w:bottom w:val="none" w:sz="0" w:space="0" w:color="auto"/>
            <w:right w:val="none" w:sz="0" w:space="0" w:color="auto"/>
          </w:divBdr>
        </w:div>
        <w:div w:id="259677806">
          <w:marLeft w:val="640"/>
          <w:marRight w:val="0"/>
          <w:marTop w:val="0"/>
          <w:marBottom w:val="0"/>
          <w:divBdr>
            <w:top w:val="none" w:sz="0" w:space="0" w:color="auto"/>
            <w:left w:val="none" w:sz="0" w:space="0" w:color="auto"/>
            <w:bottom w:val="none" w:sz="0" w:space="0" w:color="auto"/>
            <w:right w:val="none" w:sz="0" w:space="0" w:color="auto"/>
          </w:divBdr>
        </w:div>
        <w:div w:id="263197438">
          <w:marLeft w:val="640"/>
          <w:marRight w:val="0"/>
          <w:marTop w:val="0"/>
          <w:marBottom w:val="0"/>
          <w:divBdr>
            <w:top w:val="none" w:sz="0" w:space="0" w:color="auto"/>
            <w:left w:val="none" w:sz="0" w:space="0" w:color="auto"/>
            <w:bottom w:val="none" w:sz="0" w:space="0" w:color="auto"/>
            <w:right w:val="none" w:sz="0" w:space="0" w:color="auto"/>
          </w:divBdr>
        </w:div>
        <w:div w:id="263341720">
          <w:marLeft w:val="640"/>
          <w:marRight w:val="0"/>
          <w:marTop w:val="0"/>
          <w:marBottom w:val="0"/>
          <w:divBdr>
            <w:top w:val="none" w:sz="0" w:space="0" w:color="auto"/>
            <w:left w:val="none" w:sz="0" w:space="0" w:color="auto"/>
            <w:bottom w:val="none" w:sz="0" w:space="0" w:color="auto"/>
            <w:right w:val="none" w:sz="0" w:space="0" w:color="auto"/>
          </w:divBdr>
        </w:div>
        <w:div w:id="281615205">
          <w:marLeft w:val="640"/>
          <w:marRight w:val="0"/>
          <w:marTop w:val="0"/>
          <w:marBottom w:val="0"/>
          <w:divBdr>
            <w:top w:val="none" w:sz="0" w:space="0" w:color="auto"/>
            <w:left w:val="none" w:sz="0" w:space="0" w:color="auto"/>
            <w:bottom w:val="none" w:sz="0" w:space="0" w:color="auto"/>
            <w:right w:val="none" w:sz="0" w:space="0" w:color="auto"/>
          </w:divBdr>
        </w:div>
        <w:div w:id="292442833">
          <w:marLeft w:val="640"/>
          <w:marRight w:val="0"/>
          <w:marTop w:val="0"/>
          <w:marBottom w:val="0"/>
          <w:divBdr>
            <w:top w:val="none" w:sz="0" w:space="0" w:color="auto"/>
            <w:left w:val="none" w:sz="0" w:space="0" w:color="auto"/>
            <w:bottom w:val="none" w:sz="0" w:space="0" w:color="auto"/>
            <w:right w:val="none" w:sz="0" w:space="0" w:color="auto"/>
          </w:divBdr>
        </w:div>
        <w:div w:id="298650146">
          <w:marLeft w:val="640"/>
          <w:marRight w:val="0"/>
          <w:marTop w:val="0"/>
          <w:marBottom w:val="0"/>
          <w:divBdr>
            <w:top w:val="none" w:sz="0" w:space="0" w:color="auto"/>
            <w:left w:val="none" w:sz="0" w:space="0" w:color="auto"/>
            <w:bottom w:val="none" w:sz="0" w:space="0" w:color="auto"/>
            <w:right w:val="none" w:sz="0" w:space="0" w:color="auto"/>
          </w:divBdr>
        </w:div>
        <w:div w:id="302467016">
          <w:marLeft w:val="640"/>
          <w:marRight w:val="0"/>
          <w:marTop w:val="0"/>
          <w:marBottom w:val="0"/>
          <w:divBdr>
            <w:top w:val="none" w:sz="0" w:space="0" w:color="auto"/>
            <w:left w:val="none" w:sz="0" w:space="0" w:color="auto"/>
            <w:bottom w:val="none" w:sz="0" w:space="0" w:color="auto"/>
            <w:right w:val="none" w:sz="0" w:space="0" w:color="auto"/>
          </w:divBdr>
        </w:div>
        <w:div w:id="340281744">
          <w:marLeft w:val="640"/>
          <w:marRight w:val="0"/>
          <w:marTop w:val="0"/>
          <w:marBottom w:val="0"/>
          <w:divBdr>
            <w:top w:val="none" w:sz="0" w:space="0" w:color="auto"/>
            <w:left w:val="none" w:sz="0" w:space="0" w:color="auto"/>
            <w:bottom w:val="none" w:sz="0" w:space="0" w:color="auto"/>
            <w:right w:val="none" w:sz="0" w:space="0" w:color="auto"/>
          </w:divBdr>
        </w:div>
        <w:div w:id="361057484">
          <w:marLeft w:val="640"/>
          <w:marRight w:val="0"/>
          <w:marTop w:val="0"/>
          <w:marBottom w:val="0"/>
          <w:divBdr>
            <w:top w:val="none" w:sz="0" w:space="0" w:color="auto"/>
            <w:left w:val="none" w:sz="0" w:space="0" w:color="auto"/>
            <w:bottom w:val="none" w:sz="0" w:space="0" w:color="auto"/>
            <w:right w:val="none" w:sz="0" w:space="0" w:color="auto"/>
          </w:divBdr>
        </w:div>
        <w:div w:id="368915979">
          <w:marLeft w:val="640"/>
          <w:marRight w:val="0"/>
          <w:marTop w:val="0"/>
          <w:marBottom w:val="0"/>
          <w:divBdr>
            <w:top w:val="none" w:sz="0" w:space="0" w:color="auto"/>
            <w:left w:val="none" w:sz="0" w:space="0" w:color="auto"/>
            <w:bottom w:val="none" w:sz="0" w:space="0" w:color="auto"/>
            <w:right w:val="none" w:sz="0" w:space="0" w:color="auto"/>
          </w:divBdr>
        </w:div>
        <w:div w:id="394007660">
          <w:marLeft w:val="640"/>
          <w:marRight w:val="0"/>
          <w:marTop w:val="0"/>
          <w:marBottom w:val="0"/>
          <w:divBdr>
            <w:top w:val="none" w:sz="0" w:space="0" w:color="auto"/>
            <w:left w:val="none" w:sz="0" w:space="0" w:color="auto"/>
            <w:bottom w:val="none" w:sz="0" w:space="0" w:color="auto"/>
            <w:right w:val="none" w:sz="0" w:space="0" w:color="auto"/>
          </w:divBdr>
        </w:div>
        <w:div w:id="397553391">
          <w:marLeft w:val="640"/>
          <w:marRight w:val="0"/>
          <w:marTop w:val="0"/>
          <w:marBottom w:val="0"/>
          <w:divBdr>
            <w:top w:val="none" w:sz="0" w:space="0" w:color="auto"/>
            <w:left w:val="none" w:sz="0" w:space="0" w:color="auto"/>
            <w:bottom w:val="none" w:sz="0" w:space="0" w:color="auto"/>
            <w:right w:val="none" w:sz="0" w:space="0" w:color="auto"/>
          </w:divBdr>
        </w:div>
        <w:div w:id="398670960">
          <w:marLeft w:val="640"/>
          <w:marRight w:val="0"/>
          <w:marTop w:val="0"/>
          <w:marBottom w:val="0"/>
          <w:divBdr>
            <w:top w:val="none" w:sz="0" w:space="0" w:color="auto"/>
            <w:left w:val="none" w:sz="0" w:space="0" w:color="auto"/>
            <w:bottom w:val="none" w:sz="0" w:space="0" w:color="auto"/>
            <w:right w:val="none" w:sz="0" w:space="0" w:color="auto"/>
          </w:divBdr>
        </w:div>
        <w:div w:id="402413075">
          <w:marLeft w:val="640"/>
          <w:marRight w:val="0"/>
          <w:marTop w:val="0"/>
          <w:marBottom w:val="0"/>
          <w:divBdr>
            <w:top w:val="none" w:sz="0" w:space="0" w:color="auto"/>
            <w:left w:val="none" w:sz="0" w:space="0" w:color="auto"/>
            <w:bottom w:val="none" w:sz="0" w:space="0" w:color="auto"/>
            <w:right w:val="none" w:sz="0" w:space="0" w:color="auto"/>
          </w:divBdr>
        </w:div>
        <w:div w:id="410541247">
          <w:marLeft w:val="640"/>
          <w:marRight w:val="0"/>
          <w:marTop w:val="0"/>
          <w:marBottom w:val="0"/>
          <w:divBdr>
            <w:top w:val="none" w:sz="0" w:space="0" w:color="auto"/>
            <w:left w:val="none" w:sz="0" w:space="0" w:color="auto"/>
            <w:bottom w:val="none" w:sz="0" w:space="0" w:color="auto"/>
            <w:right w:val="none" w:sz="0" w:space="0" w:color="auto"/>
          </w:divBdr>
        </w:div>
        <w:div w:id="471755139">
          <w:marLeft w:val="640"/>
          <w:marRight w:val="0"/>
          <w:marTop w:val="0"/>
          <w:marBottom w:val="0"/>
          <w:divBdr>
            <w:top w:val="none" w:sz="0" w:space="0" w:color="auto"/>
            <w:left w:val="none" w:sz="0" w:space="0" w:color="auto"/>
            <w:bottom w:val="none" w:sz="0" w:space="0" w:color="auto"/>
            <w:right w:val="none" w:sz="0" w:space="0" w:color="auto"/>
          </w:divBdr>
        </w:div>
        <w:div w:id="509029537">
          <w:marLeft w:val="640"/>
          <w:marRight w:val="0"/>
          <w:marTop w:val="0"/>
          <w:marBottom w:val="0"/>
          <w:divBdr>
            <w:top w:val="none" w:sz="0" w:space="0" w:color="auto"/>
            <w:left w:val="none" w:sz="0" w:space="0" w:color="auto"/>
            <w:bottom w:val="none" w:sz="0" w:space="0" w:color="auto"/>
            <w:right w:val="none" w:sz="0" w:space="0" w:color="auto"/>
          </w:divBdr>
        </w:div>
        <w:div w:id="518399512">
          <w:marLeft w:val="640"/>
          <w:marRight w:val="0"/>
          <w:marTop w:val="0"/>
          <w:marBottom w:val="0"/>
          <w:divBdr>
            <w:top w:val="none" w:sz="0" w:space="0" w:color="auto"/>
            <w:left w:val="none" w:sz="0" w:space="0" w:color="auto"/>
            <w:bottom w:val="none" w:sz="0" w:space="0" w:color="auto"/>
            <w:right w:val="none" w:sz="0" w:space="0" w:color="auto"/>
          </w:divBdr>
        </w:div>
        <w:div w:id="526409538">
          <w:marLeft w:val="640"/>
          <w:marRight w:val="0"/>
          <w:marTop w:val="0"/>
          <w:marBottom w:val="0"/>
          <w:divBdr>
            <w:top w:val="none" w:sz="0" w:space="0" w:color="auto"/>
            <w:left w:val="none" w:sz="0" w:space="0" w:color="auto"/>
            <w:bottom w:val="none" w:sz="0" w:space="0" w:color="auto"/>
            <w:right w:val="none" w:sz="0" w:space="0" w:color="auto"/>
          </w:divBdr>
        </w:div>
        <w:div w:id="593709322">
          <w:marLeft w:val="640"/>
          <w:marRight w:val="0"/>
          <w:marTop w:val="0"/>
          <w:marBottom w:val="0"/>
          <w:divBdr>
            <w:top w:val="none" w:sz="0" w:space="0" w:color="auto"/>
            <w:left w:val="none" w:sz="0" w:space="0" w:color="auto"/>
            <w:bottom w:val="none" w:sz="0" w:space="0" w:color="auto"/>
            <w:right w:val="none" w:sz="0" w:space="0" w:color="auto"/>
          </w:divBdr>
        </w:div>
        <w:div w:id="623006691">
          <w:marLeft w:val="640"/>
          <w:marRight w:val="0"/>
          <w:marTop w:val="0"/>
          <w:marBottom w:val="0"/>
          <w:divBdr>
            <w:top w:val="none" w:sz="0" w:space="0" w:color="auto"/>
            <w:left w:val="none" w:sz="0" w:space="0" w:color="auto"/>
            <w:bottom w:val="none" w:sz="0" w:space="0" w:color="auto"/>
            <w:right w:val="none" w:sz="0" w:space="0" w:color="auto"/>
          </w:divBdr>
        </w:div>
        <w:div w:id="627512470">
          <w:marLeft w:val="640"/>
          <w:marRight w:val="0"/>
          <w:marTop w:val="0"/>
          <w:marBottom w:val="0"/>
          <w:divBdr>
            <w:top w:val="none" w:sz="0" w:space="0" w:color="auto"/>
            <w:left w:val="none" w:sz="0" w:space="0" w:color="auto"/>
            <w:bottom w:val="none" w:sz="0" w:space="0" w:color="auto"/>
            <w:right w:val="none" w:sz="0" w:space="0" w:color="auto"/>
          </w:divBdr>
        </w:div>
        <w:div w:id="640497757">
          <w:marLeft w:val="640"/>
          <w:marRight w:val="0"/>
          <w:marTop w:val="0"/>
          <w:marBottom w:val="0"/>
          <w:divBdr>
            <w:top w:val="none" w:sz="0" w:space="0" w:color="auto"/>
            <w:left w:val="none" w:sz="0" w:space="0" w:color="auto"/>
            <w:bottom w:val="none" w:sz="0" w:space="0" w:color="auto"/>
            <w:right w:val="none" w:sz="0" w:space="0" w:color="auto"/>
          </w:divBdr>
        </w:div>
        <w:div w:id="644898393">
          <w:marLeft w:val="640"/>
          <w:marRight w:val="0"/>
          <w:marTop w:val="0"/>
          <w:marBottom w:val="0"/>
          <w:divBdr>
            <w:top w:val="none" w:sz="0" w:space="0" w:color="auto"/>
            <w:left w:val="none" w:sz="0" w:space="0" w:color="auto"/>
            <w:bottom w:val="none" w:sz="0" w:space="0" w:color="auto"/>
            <w:right w:val="none" w:sz="0" w:space="0" w:color="auto"/>
          </w:divBdr>
        </w:div>
        <w:div w:id="645399212">
          <w:marLeft w:val="640"/>
          <w:marRight w:val="0"/>
          <w:marTop w:val="0"/>
          <w:marBottom w:val="0"/>
          <w:divBdr>
            <w:top w:val="none" w:sz="0" w:space="0" w:color="auto"/>
            <w:left w:val="none" w:sz="0" w:space="0" w:color="auto"/>
            <w:bottom w:val="none" w:sz="0" w:space="0" w:color="auto"/>
            <w:right w:val="none" w:sz="0" w:space="0" w:color="auto"/>
          </w:divBdr>
        </w:div>
        <w:div w:id="665863711">
          <w:marLeft w:val="640"/>
          <w:marRight w:val="0"/>
          <w:marTop w:val="0"/>
          <w:marBottom w:val="0"/>
          <w:divBdr>
            <w:top w:val="none" w:sz="0" w:space="0" w:color="auto"/>
            <w:left w:val="none" w:sz="0" w:space="0" w:color="auto"/>
            <w:bottom w:val="none" w:sz="0" w:space="0" w:color="auto"/>
            <w:right w:val="none" w:sz="0" w:space="0" w:color="auto"/>
          </w:divBdr>
        </w:div>
        <w:div w:id="699009174">
          <w:marLeft w:val="640"/>
          <w:marRight w:val="0"/>
          <w:marTop w:val="0"/>
          <w:marBottom w:val="0"/>
          <w:divBdr>
            <w:top w:val="none" w:sz="0" w:space="0" w:color="auto"/>
            <w:left w:val="none" w:sz="0" w:space="0" w:color="auto"/>
            <w:bottom w:val="none" w:sz="0" w:space="0" w:color="auto"/>
            <w:right w:val="none" w:sz="0" w:space="0" w:color="auto"/>
          </w:divBdr>
        </w:div>
        <w:div w:id="720790261">
          <w:marLeft w:val="640"/>
          <w:marRight w:val="0"/>
          <w:marTop w:val="0"/>
          <w:marBottom w:val="0"/>
          <w:divBdr>
            <w:top w:val="none" w:sz="0" w:space="0" w:color="auto"/>
            <w:left w:val="none" w:sz="0" w:space="0" w:color="auto"/>
            <w:bottom w:val="none" w:sz="0" w:space="0" w:color="auto"/>
            <w:right w:val="none" w:sz="0" w:space="0" w:color="auto"/>
          </w:divBdr>
        </w:div>
        <w:div w:id="743181448">
          <w:marLeft w:val="640"/>
          <w:marRight w:val="0"/>
          <w:marTop w:val="0"/>
          <w:marBottom w:val="0"/>
          <w:divBdr>
            <w:top w:val="none" w:sz="0" w:space="0" w:color="auto"/>
            <w:left w:val="none" w:sz="0" w:space="0" w:color="auto"/>
            <w:bottom w:val="none" w:sz="0" w:space="0" w:color="auto"/>
            <w:right w:val="none" w:sz="0" w:space="0" w:color="auto"/>
          </w:divBdr>
        </w:div>
        <w:div w:id="744373399">
          <w:marLeft w:val="640"/>
          <w:marRight w:val="0"/>
          <w:marTop w:val="0"/>
          <w:marBottom w:val="0"/>
          <w:divBdr>
            <w:top w:val="none" w:sz="0" w:space="0" w:color="auto"/>
            <w:left w:val="none" w:sz="0" w:space="0" w:color="auto"/>
            <w:bottom w:val="none" w:sz="0" w:space="0" w:color="auto"/>
            <w:right w:val="none" w:sz="0" w:space="0" w:color="auto"/>
          </w:divBdr>
        </w:div>
        <w:div w:id="764497681">
          <w:marLeft w:val="640"/>
          <w:marRight w:val="0"/>
          <w:marTop w:val="0"/>
          <w:marBottom w:val="0"/>
          <w:divBdr>
            <w:top w:val="none" w:sz="0" w:space="0" w:color="auto"/>
            <w:left w:val="none" w:sz="0" w:space="0" w:color="auto"/>
            <w:bottom w:val="none" w:sz="0" w:space="0" w:color="auto"/>
            <w:right w:val="none" w:sz="0" w:space="0" w:color="auto"/>
          </w:divBdr>
        </w:div>
        <w:div w:id="799229891">
          <w:marLeft w:val="640"/>
          <w:marRight w:val="0"/>
          <w:marTop w:val="0"/>
          <w:marBottom w:val="0"/>
          <w:divBdr>
            <w:top w:val="none" w:sz="0" w:space="0" w:color="auto"/>
            <w:left w:val="none" w:sz="0" w:space="0" w:color="auto"/>
            <w:bottom w:val="none" w:sz="0" w:space="0" w:color="auto"/>
            <w:right w:val="none" w:sz="0" w:space="0" w:color="auto"/>
          </w:divBdr>
        </w:div>
        <w:div w:id="800728242">
          <w:marLeft w:val="640"/>
          <w:marRight w:val="0"/>
          <w:marTop w:val="0"/>
          <w:marBottom w:val="0"/>
          <w:divBdr>
            <w:top w:val="none" w:sz="0" w:space="0" w:color="auto"/>
            <w:left w:val="none" w:sz="0" w:space="0" w:color="auto"/>
            <w:bottom w:val="none" w:sz="0" w:space="0" w:color="auto"/>
            <w:right w:val="none" w:sz="0" w:space="0" w:color="auto"/>
          </w:divBdr>
        </w:div>
        <w:div w:id="830483519">
          <w:marLeft w:val="640"/>
          <w:marRight w:val="0"/>
          <w:marTop w:val="0"/>
          <w:marBottom w:val="0"/>
          <w:divBdr>
            <w:top w:val="none" w:sz="0" w:space="0" w:color="auto"/>
            <w:left w:val="none" w:sz="0" w:space="0" w:color="auto"/>
            <w:bottom w:val="none" w:sz="0" w:space="0" w:color="auto"/>
            <w:right w:val="none" w:sz="0" w:space="0" w:color="auto"/>
          </w:divBdr>
        </w:div>
        <w:div w:id="908882400">
          <w:marLeft w:val="640"/>
          <w:marRight w:val="0"/>
          <w:marTop w:val="0"/>
          <w:marBottom w:val="0"/>
          <w:divBdr>
            <w:top w:val="none" w:sz="0" w:space="0" w:color="auto"/>
            <w:left w:val="none" w:sz="0" w:space="0" w:color="auto"/>
            <w:bottom w:val="none" w:sz="0" w:space="0" w:color="auto"/>
            <w:right w:val="none" w:sz="0" w:space="0" w:color="auto"/>
          </w:divBdr>
        </w:div>
        <w:div w:id="911744242">
          <w:marLeft w:val="640"/>
          <w:marRight w:val="0"/>
          <w:marTop w:val="0"/>
          <w:marBottom w:val="0"/>
          <w:divBdr>
            <w:top w:val="none" w:sz="0" w:space="0" w:color="auto"/>
            <w:left w:val="none" w:sz="0" w:space="0" w:color="auto"/>
            <w:bottom w:val="none" w:sz="0" w:space="0" w:color="auto"/>
            <w:right w:val="none" w:sz="0" w:space="0" w:color="auto"/>
          </w:divBdr>
        </w:div>
        <w:div w:id="915021244">
          <w:marLeft w:val="640"/>
          <w:marRight w:val="0"/>
          <w:marTop w:val="0"/>
          <w:marBottom w:val="0"/>
          <w:divBdr>
            <w:top w:val="none" w:sz="0" w:space="0" w:color="auto"/>
            <w:left w:val="none" w:sz="0" w:space="0" w:color="auto"/>
            <w:bottom w:val="none" w:sz="0" w:space="0" w:color="auto"/>
            <w:right w:val="none" w:sz="0" w:space="0" w:color="auto"/>
          </w:divBdr>
        </w:div>
        <w:div w:id="971789126">
          <w:marLeft w:val="640"/>
          <w:marRight w:val="0"/>
          <w:marTop w:val="0"/>
          <w:marBottom w:val="0"/>
          <w:divBdr>
            <w:top w:val="none" w:sz="0" w:space="0" w:color="auto"/>
            <w:left w:val="none" w:sz="0" w:space="0" w:color="auto"/>
            <w:bottom w:val="none" w:sz="0" w:space="0" w:color="auto"/>
            <w:right w:val="none" w:sz="0" w:space="0" w:color="auto"/>
          </w:divBdr>
        </w:div>
        <w:div w:id="1013995816">
          <w:marLeft w:val="640"/>
          <w:marRight w:val="0"/>
          <w:marTop w:val="0"/>
          <w:marBottom w:val="0"/>
          <w:divBdr>
            <w:top w:val="none" w:sz="0" w:space="0" w:color="auto"/>
            <w:left w:val="none" w:sz="0" w:space="0" w:color="auto"/>
            <w:bottom w:val="none" w:sz="0" w:space="0" w:color="auto"/>
            <w:right w:val="none" w:sz="0" w:space="0" w:color="auto"/>
          </w:divBdr>
        </w:div>
        <w:div w:id="1065759040">
          <w:marLeft w:val="640"/>
          <w:marRight w:val="0"/>
          <w:marTop w:val="0"/>
          <w:marBottom w:val="0"/>
          <w:divBdr>
            <w:top w:val="none" w:sz="0" w:space="0" w:color="auto"/>
            <w:left w:val="none" w:sz="0" w:space="0" w:color="auto"/>
            <w:bottom w:val="none" w:sz="0" w:space="0" w:color="auto"/>
            <w:right w:val="none" w:sz="0" w:space="0" w:color="auto"/>
          </w:divBdr>
        </w:div>
        <w:div w:id="1067150397">
          <w:marLeft w:val="640"/>
          <w:marRight w:val="0"/>
          <w:marTop w:val="0"/>
          <w:marBottom w:val="0"/>
          <w:divBdr>
            <w:top w:val="none" w:sz="0" w:space="0" w:color="auto"/>
            <w:left w:val="none" w:sz="0" w:space="0" w:color="auto"/>
            <w:bottom w:val="none" w:sz="0" w:space="0" w:color="auto"/>
            <w:right w:val="none" w:sz="0" w:space="0" w:color="auto"/>
          </w:divBdr>
        </w:div>
        <w:div w:id="1079399747">
          <w:marLeft w:val="640"/>
          <w:marRight w:val="0"/>
          <w:marTop w:val="0"/>
          <w:marBottom w:val="0"/>
          <w:divBdr>
            <w:top w:val="none" w:sz="0" w:space="0" w:color="auto"/>
            <w:left w:val="none" w:sz="0" w:space="0" w:color="auto"/>
            <w:bottom w:val="none" w:sz="0" w:space="0" w:color="auto"/>
            <w:right w:val="none" w:sz="0" w:space="0" w:color="auto"/>
          </w:divBdr>
        </w:div>
        <w:div w:id="1093359939">
          <w:marLeft w:val="640"/>
          <w:marRight w:val="0"/>
          <w:marTop w:val="0"/>
          <w:marBottom w:val="0"/>
          <w:divBdr>
            <w:top w:val="none" w:sz="0" w:space="0" w:color="auto"/>
            <w:left w:val="none" w:sz="0" w:space="0" w:color="auto"/>
            <w:bottom w:val="none" w:sz="0" w:space="0" w:color="auto"/>
            <w:right w:val="none" w:sz="0" w:space="0" w:color="auto"/>
          </w:divBdr>
        </w:div>
        <w:div w:id="1098602103">
          <w:marLeft w:val="640"/>
          <w:marRight w:val="0"/>
          <w:marTop w:val="0"/>
          <w:marBottom w:val="0"/>
          <w:divBdr>
            <w:top w:val="none" w:sz="0" w:space="0" w:color="auto"/>
            <w:left w:val="none" w:sz="0" w:space="0" w:color="auto"/>
            <w:bottom w:val="none" w:sz="0" w:space="0" w:color="auto"/>
            <w:right w:val="none" w:sz="0" w:space="0" w:color="auto"/>
          </w:divBdr>
        </w:div>
        <w:div w:id="1101991511">
          <w:marLeft w:val="640"/>
          <w:marRight w:val="0"/>
          <w:marTop w:val="0"/>
          <w:marBottom w:val="0"/>
          <w:divBdr>
            <w:top w:val="none" w:sz="0" w:space="0" w:color="auto"/>
            <w:left w:val="none" w:sz="0" w:space="0" w:color="auto"/>
            <w:bottom w:val="none" w:sz="0" w:space="0" w:color="auto"/>
            <w:right w:val="none" w:sz="0" w:space="0" w:color="auto"/>
          </w:divBdr>
        </w:div>
        <w:div w:id="1120993490">
          <w:marLeft w:val="640"/>
          <w:marRight w:val="0"/>
          <w:marTop w:val="0"/>
          <w:marBottom w:val="0"/>
          <w:divBdr>
            <w:top w:val="none" w:sz="0" w:space="0" w:color="auto"/>
            <w:left w:val="none" w:sz="0" w:space="0" w:color="auto"/>
            <w:bottom w:val="none" w:sz="0" w:space="0" w:color="auto"/>
            <w:right w:val="none" w:sz="0" w:space="0" w:color="auto"/>
          </w:divBdr>
        </w:div>
        <w:div w:id="1127233876">
          <w:marLeft w:val="640"/>
          <w:marRight w:val="0"/>
          <w:marTop w:val="0"/>
          <w:marBottom w:val="0"/>
          <w:divBdr>
            <w:top w:val="none" w:sz="0" w:space="0" w:color="auto"/>
            <w:left w:val="none" w:sz="0" w:space="0" w:color="auto"/>
            <w:bottom w:val="none" w:sz="0" w:space="0" w:color="auto"/>
            <w:right w:val="none" w:sz="0" w:space="0" w:color="auto"/>
          </w:divBdr>
        </w:div>
        <w:div w:id="1140079063">
          <w:marLeft w:val="640"/>
          <w:marRight w:val="0"/>
          <w:marTop w:val="0"/>
          <w:marBottom w:val="0"/>
          <w:divBdr>
            <w:top w:val="none" w:sz="0" w:space="0" w:color="auto"/>
            <w:left w:val="none" w:sz="0" w:space="0" w:color="auto"/>
            <w:bottom w:val="none" w:sz="0" w:space="0" w:color="auto"/>
            <w:right w:val="none" w:sz="0" w:space="0" w:color="auto"/>
          </w:divBdr>
        </w:div>
        <w:div w:id="1197890769">
          <w:marLeft w:val="640"/>
          <w:marRight w:val="0"/>
          <w:marTop w:val="0"/>
          <w:marBottom w:val="0"/>
          <w:divBdr>
            <w:top w:val="none" w:sz="0" w:space="0" w:color="auto"/>
            <w:left w:val="none" w:sz="0" w:space="0" w:color="auto"/>
            <w:bottom w:val="none" w:sz="0" w:space="0" w:color="auto"/>
            <w:right w:val="none" w:sz="0" w:space="0" w:color="auto"/>
          </w:divBdr>
        </w:div>
        <w:div w:id="1202474016">
          <w:marLeft w:val="640"/>
          <w:marRight w:val="0"/>
          <w:marTop w:val="0"/>
          <w:marBottom w:val="0"/>
          <w:divBdr>
            <w:top w:val="none" w:sz="0" w:space="0" w:color="auto"/>
            <w:left w:val="none" w:sz="0" w:space="0" w:color="auto"/>
            <w:bottom w:val="none" w:sz="0" w:space="0" w:color="auto"/>
            <w:right w:val="none" w:sz="0" w:space="0" w:color="auto"/>
          </w:divBdr>
        </w:div>
        <w:div w:id="1208028038">
          <w:marLeft w:val="640"/>
          <w:marRight w:val="0"/>
          <w:marTop w:val="0"/>
          <w:marBottom w:val="0"/>
          <w:divBdr>
            <w:top w:val="none" w:sz="0" w:space="0" w:color="auto"/>
            <w:left w:val="none" w:sz="0" w:space="0" w:color="auto"/>
            <w:bottom w:val="none" w:sz="0" w:space="0" w:color="auto"/>
            <w:right w:val="none" w:sz="0" w:space="0" w:color="auto"/>
          </w:divBdr>
        </w:div>
        <w:div w:id="1213808063">
          <w:marLeft w:val="640"/>
          <w:marRight w:val="0"/>
          <w:marTop w:val="0"/>
          <w:marBottom w:val="0"/>
          <w:divBdr>
            <w:top w:val="none" w:sz="0" w:space="0" w:color="auto"/>
            <w:left w:val="none" w:sz="0" w:space="0" w:color="auto"/>
            <w:bottom w:val="none" w:sz="0" w:space="0" w:color="auto"/>
            <w:right w:val="none" w:sz="0" w:space="0" w:color="auto"/>
          </w:divBdr>
        </w:div>
        <w:div w:id="1217357924">
          <w:marLeft w:val="640"/>
          <w:marRight w:val="0"/>
          <w:marTop w:val="0"/>
          <w:marBottom w:val="0"/>
          <w:divBdr>
            <w:top w:val="none" w:sz="0" w:space="0" w:color="auto"/>
            <w:left w:val="none" w:sz="0" w:space="0" w:color="auto"/>
            <w:bottom w:val="none" w:sz="0" w:space="0" w:color="auto"/>
            <w:right w:val="none" w:sz="0" w:space="0" w:color="auto"/>
          </w:divBdr>
        </w:div>
        <w:div w:id="1229684196">
          <w:marLeft w:val="640"/>
          <w:marRight w:val="0"/>
          <w:marTop w:val="0"/>
          <w:marBottom w:val="0"/>
          <w:divBdr>
            <w:top w:val="none" w:sz="0" w:space="0" w:color="auto"/>
            <w:left w:val="none" w:sz="0" w:space="0" w:color="auto"/>
            <w:bottom w:val="none" w:sz="0" w:space="0" w:color="auto"/>
            <w:right w:val="none" w:sz="0" w:space="0" w:color="auto"/>
          </w:divBdr>
        </w:div>
        <w:div w:id="1248542592">
          <w:marLeft w:val="640"/>
          <w:marRight w:val="0"/>
          <w:marTop w:val="0"/>
          <w:marBottom w:val="0"/>
          <w:divBdr>
            <w:top w:val="none" w:sz="0" w:space="0" w:color="auto"/>
            <w:left w:val="none" w:sz="0" w:space="0" w:color="auto"/>
            <w:bottom w:val="none" w:sz="0" w:space="0" w:color="auto"/>
            <w:right w:val="none" w:sz="0" w:space="0" w:color="auto"/>
          </w:divBdr>
        </w:div>
        <w:div w:id="1258173000">
          <w:marLeft w:val="640"/>
          <w:marRight w:val="0"/>
          <w:marTop w:val="0"/>
          <w:marBottom w:val="0"/>
          <w:divBdr>
            <w:top w:val="none" w:sz="0" w:space="0" w:color="auto"/>
            <w:left w:val="none" w:sz="0" w:space="0" w:color="auto"/>
            <w:bottom w:val="none" w:sz="0" w:space="0" w:color="auto"/>
            <w:right w:val="none" w:sz="0" w:space="0" w:color="auto"/>
          </w:divBdr>
        </w:div>
        <w:div w:id="1264799844">
          <w:marLeft w:val="640"/>
          <w:marRight w:val="0"/>
          <w:marTop w:val="0"/>
          <w:marBottom w:val="0"/>
          <w:divBdr>
            <w:top w:val="none" w:sz="0" w:space="0" w:color="auto"/>
            <w:left w:val="none" w:sz="0" w:space="0" w:color="auto"/>
            <w:bottom w:val="none" w:sz="0" w:space="0" w:color="auto"/>
            <w:right w:val="none" w:sz="0" w:space="0" w:color="auto"/>
          </w:divBdr>
        </w:div>
        <w:div w:id="1273055451">
          <w:marLeft w:val="640"/>
          <w:marRight w:val="0"/>
          <w:marTop w:val="0"/>
          <w:marBottom w:val="0"/>
          <w:divBdr>
            <w:top w:val="none" w:sz="0" w:space="0" w:color="auto"/>
            <w:left w:val="none" w:sz="0" w:space="0" w:color="auto"/>
            <w:bottom w:val="none" w:sz="0" w:space="0" w:color="auto"/>
            <w:right w:val="none" w:sz="0" w:space="0" w:color="auto"/>
          </w:divBdr>
        </w:div>
        <w:div w:id="1300652423">
          <w:marLeft w:val="640"/>
          <w:marRight w:val="0"/>
          <w:marTop w:val="0"/>
          <w:marBottom w:val="0"/>
          <w:divBdr>
            <w:top w:val="none" w:sz="0" w:space="0" w:color="auto"/>
            <w:left w:val="none" w:sz="0" w:space="0" w:color="auto"/>
            <w:bottom w:val="none" w:sz="0" w:space="0" w:color="auto"/>
            <w:right w:val="none" w:sz="0" w:space="0" w:color="auto"/>
          </w:divBdr>
        </w:div>
        <w:div w:id="1301888088">
          <w:marLeft w:val="640"/>
          <w:marRight w:val="0"/>
          <w:marTop w:val="0"/>
          <w:marBottom w:val="0"/>
          <w:divBdr>
            <w:top w:val="none" w:sz="0" w:space="0" w:color="auto"/>
            <w:left w:val="none" w:sz="0" w:space="0" w:color="auto"/>
            <w:bottom w:val="none" w:sz="0" w:space="0" w:color="auto"/>
            <w:right w:val="none" w:sz="0" w:space="0" w:color="auto"/>
          </w:divBdr>
        </w:div>
        <w:div w:id="1312254346">
          <w:marLeft w:val="640"/>
          <w:marRight w:val="0"/>
          <w:marTop w:val="0"/>
          <w:marBottom w:val="0"/>
          <w:divBdr>
            <w:top w:val="none" w:sz="0" w:space="0" w:color="auto"/>
            <w:left w:val="none" w:sz="0" w:space="0" w:color="auto"/>
            <w:bottom w:val="none" w:sz="0" w:space="0" w:color="auto"/>
            <w:right w:val="none" w:sz="0" w:space="0" w:color="auto"/>
          </w:divBdr>
        </w:div>
        <w:div w:id="1315646990">
          <w:marLeft w:val="640"/>
          <w:marRight w:val="0"/>
          <w:marTop w:val="0"/>
          <w:marBottom w:val="0"/>
          <w:divBdr>
            <w:top w:val="none" w:sz="0" w:space="0" w:color="auto"/>
            <w:left w:val="none" w:sz="0" w:space="0" w:color="auto"/>
            <w:bottom w:val="none" w:sz="0" w:space="0" w:color="auto"/>
            <w:right w:val="none" w:sz="0" w:space="0" w:color="auto"/>
          </w:divBdr>
        </w:div>
        <w:div w:id="1336299088">
          <w:marLeft w:val="640"/>
          <w:marRight w:val="0"/>
          <w:marTop w:val="0"/>
          <w:marBottom w:val="0"/>
          <w:divBdr>
            <w:top w:val="none" w:sz="0" w:space="0" w:color="auto"/>
            <w:left w:val="none" w:sz="0" w:space="0" w:color="auto"/>
            <w:bottom w:val="none" w:sz="0" w:space="0" w:color="auto"/>
            <w:right w:val="none" w:sz="0" w:space="0" w:color="auto"/>
          </w:divBdr>
        </w:div>
        <w:div w:id="1355183113">
          <w:marLeft w:val="640"/>
          <w:marRight w:val="0"/>
          <w:marTop w:val="0"/>
          <w:marBottom w:val="0"/>
          <w:divBdr>
            <w:top w:val="none" w:sz="0" w:space="0" w:color="auto"/>
            <w:left w:val="none" w:sz="0" w:space="0" w:color="auto"/>
            <w:bottom w:val="none" w:sz="0" w:space="0" w:color="auto"/>
            <w:right w:val="none" w:sz="0" w:space="0" w:color="auto"/>
          </w:divBdr>
        </w:div>
        <w:div w:id="1384056807">
          <w:marLeft w:val="640"/>
          <w:marRight w:val="0"/>
          <w:marTop w:val="0"/>
          <w:marBottom w:val="0"/>
          <w:divBdr>
            <w:top w:val="none" w:sz="0" w:space="0" w:color="auto"/>
            <w:left w:val="none" w:sz="0" w:space="0" w:color="auto"/>
            <w:bottom w:val="none" w:sz="0" w:space="0" w:color="auto"/>
            <w:right w:val="none" w:sz="0" w:space="0" w:color="auto"/>
          </w:divBdr>
        </w:div>
        <w:div w:id="1433017519">
          <w:marLeft w:val="640"/>
          <w:marRight w:val="0"/>
          <w:marTop w:val="0"/>
          <w:marBottom w:val="0"/>
          <w:divBdr>
            <w:top w:val="none" w:sz="0" w:space="0" w:color="auto"/>
            <w:left w:val="none" w:sz="0" w:space="0" w:color="auto"/>
            <w:bottom w:val="none" w:sz="0" w:space="0" w:color="auto"/>
            <w:right w:val="none" w:sz="0" w:space="0" w:color="auto"/>
          </w:divBdr>
        </w:div>
        <w:div w:id="1472361977">
          <w:marLeft w:val="640"/>
          <w:marRight w:val="0"/>
          <w:marTop w:val="0"/>
          <w:marBottom w:val="0"/>
          <w:divBdr>
            <w:top w:val="none" w:sz="0" w:space="0" w:color="auto"/>
            <w:left w:val="none" w:sz="0" w:space="0" w:color="auto"/>
            <w:bottom w:val="none" w:sz="0" w:space="0" w:color="auto"/>
            <w:right w:val="none" w:sz="0" w:space="0" w:color="auto"/>
          </w:divBdr>
        </w:div>
        <w:div w:id="1496604489">
          <w:marLeft w:val="640"/>
          <w:marRight w:val="0"/>
          <w:marTop w:val="0"/>
          <w:marBottom w:val="0"/>
          <w:divBdr>
            <w:top w:val="none" w:sz="0" w:space="0" w:color="auto"/>
            <w:left w:val="none" w:sz="0" w:space="0" w:color="auto"/>
            <w:bottom w:val="none" w:sz="0" w:space="0" w:color="auto"/>
            <w:right w:val="none" w:sz="0" w:space="0" w:color="auto"/>
          </w:divBdr>
        </w:div>
        <w:div w:id="1508713387">
          <w:marLeft w:val="640"/>
          <w:marRight w:val="0"/>
          <w:marTop w:val="0"/>
          <w:marBottom w:val="0"/>
          <w:divBdr>
            <w:top w:val="none" w:sz="0" w:space="0" w:color="auto"/>
            <w:left w:val="none" w:sz="0" w:space="0" w:color="auto"/>
            <w:bottom w:val="none" w:sz="0" w:space="0" w:color="auto"/>
            <w:right w:val="none" w:sz="0" w:space="0" w:color="auto"/>
          </w:divBdr>
        </w:div>
        <w:div w:id="1513304522">
          <w:marLeft w:val="640"/>
          <w:marRight w:val="0"/>
          <w:marTop w:val="0"/>
          <w:marBottom w:val="0"/>
          <w:divBdr>
            <w:top w:val="none" w:sz="0" w:space="0" w:color="auto"/>
            <w:left w:val="none" w:sz="0" w:space="0" w:color="auto"/>
            <w:bottom w:val="none" w:sz="0" w:space="0" w:color="auto"/>
            <w:right w:val="none" w:sz="0" w:space="0" w:color="auto"/>
          </w:divBdr>
        </w:div>
        <w:div w:id="1515336801">
          <w:marLeft w:val="640"/>
          <w:marRight w:val="0"/>
          <w:marTop w:val="0"/>
          <w:marBottom w:val="0"/>
          <w:divBdr>
            <w:top w:val="none" w:sz="0" w:space="0" w:color="auto"/>
            <w:left w:val="none" w:sz="0" w:space="0" w:color="auto"/>
            <w:bottom w:val="none" w:sz="0" w:space="0" w:color="auto"/>
            <w:right w:val="none" w:sz="0" w:space="0" w:color="auto"/>
          </w:divBdr>
        </w:div>
        <w:div w:id="1546873634">
          <w:marLeft w:val="640"/>
          <w:marRight w:val="0"/>
          <w:marTop w:val="0"/>
          <w:marBottom w:val="0"/>
          <w:divBdr>
            <w:top w:val="none" w:sz="0" w:space="0" w:color="auto"/>
            <w:left w:val="none" w:sz="0" w:space="0" w:color="auto"/>
            <w:bottom w:val="none" w:sz="0" w:space="0" w:color="auto"/>
            <w:right w:val="none" w:sz="0" w:space="0" w:color="auto"/>
          </w:divBdr>
        </w:div>
        <w:div w:id="1560706188">
          <w:marLeft w:val="640"/>
          <w:marRight w:val="0"/>
          <w:marTop w:val="0"/>
          <w:marBottom w:val="0"/>
          <w:divBdr>
            <w:top w:val="none" w:sz="0" w:space="0" w:color="auto"/>
            <w:left w:val="none" w:sz="0" w:space="0" w:color="auto"/>
            <w:bottom w:val="none" w:sz="0" w:space="0" w:color="auto"/>
            <w:right w:val="none" w:sz="0" w:space="0" w:color="auto"/>
          </w:divBdr>
        </w:div>
        <w:div w:id="1561287687">
          <w:marLeft w:val="640"/>
          <w:marRight w:val="0"/>
          <w:marTop w:val="0"/>
          <w:marBottom w:val="0"/>
          <w:divBdr>
            <w:top w:val="none" w:sz="0" w:space="0" w:color="auto"/>
            <w:left w:val="none" w:sz="0" w:space="0" w:color="auto"/>
            <w:bottom w:val="none" w:sz="0" w:space="0" w:color="auto"/>
            <w:right w:val="none" w:sz="0" w:space="0" w:color="auto"/>
          </w:divBdr>
        </w:div>
        <w:div w:id="1588880405">
          <w:marLeft w:val="640"/>
          <w:marRight w:val="0"/>
          <w:marTop w:val="0"/>
          <w:marBottom w:val="0"/>
          <w:divBdr>
            <w:top w:val="none" w:sz="0" w:space="0" w:color="auto"/>
            <w:left w:val="none" w:sz="0" w:space="0" w:color="auto"/>
            <w:bottom w:val="none" w:sz="0" w:space="0" w:color="auto"/>
            <w:right w:val="none" w:sz="0" w:space="0" w:color="auto"/>
          </w:divBdr>
        </w:div>
        <w:div w:id="1594435428">
          <w:marLeft w:val="640"/>
          <w:marRight w:val="0"/>
          <w:marTop w:val="0"/>
          <w:marBottom w:val="0"/>
          <w:divBdr>
            <w:top w:val="none" w:sz="0" w:space="0" w:color="auto"/>
            <w:left w:val="none" w:sz="0" w:space="0" w:color="auto"/>
            <w:bottom w:val="none" w:sz="0" w:space="0" w:color="auto"/>
            <w:right w:val="none" w:sz="0" w:space="0" w:color="auto"/>
          </w:divBdr>
        </w:div>
        <w:div w:id="1599370813">
          <w:marLeft w:val="640"/>
          <w:marRight w:val="0"/>
          <w:marTop w:val="0"/>
          <w:marBottom w:val="0"/>
          <w:divBdr>
            <w:top w:val="none" w:sz="0" w:space="0" w:color="auto"/>
            <w:left w:val="none" w:sz="0" w:space="0" w:color="auto"/>
            <w:bottom w:val="none" w:sz="0" w:space="0" w:color="auto"/>
            <w:right w:val="none" w:sz="0" w:space="0" w:color="auto"/>
          </w:divBdr>
        </w:div>
        <w:div w:id="1601911075">
          <w:marLeft w:val="640"/>
          <w:marRight w:val="0"/>
          <w:marTop w:val="0"/>
          <w:marBottom w:val="0"/>
          <w:divBdr>
            <w:top w:val="none" w:sz="0" w:space="0" w:color="auto"/>
            <w:left w:val="none" w:sz="0" w:space="0" w:color="auto"/>
            <w:bottom w:val="none" w:sz="0" w:space="0" w:color="auto"/>
            <w:right w:val="none" w:sz="0" w:space="0" w:color="auto"/>
          </w:divBdr>
        </w:div>
        <w:div w:id="1612123333">
          <w:marLeft w:val="640"/>
          <w:marRight w:val="0"/>
          <w:marTop w:val="0"/>
          <w:marBottom w:val="0"/>
          <w:divBdr>
            <w:top w:val="none" w:sz="0" w:space="0" w:color="auto"/>
            <w:left w:val="none" w:sz="0" w:space="0" w:color="auto"/>
            <w:bottom w:val="none" w:sz="0" w:space="0" w:color="auto"/>
            <w:right w:val="none" w:sz="0" w:space="0" w:color="auto"/>
          </w:divBdr>
        </w:div>
        <w:div w:id="1625304849">
          <w:marLeft w:val="640"/>
          <w:marRight w:val="0"/>
          <w:marTop w:val="0"/>
          <w:marBottom w:val="0"/>
          <w:divBdr>
            <w:top w:val="none" w:sz="0" w:space="0" w:color="auto"/>
            <w:left w:val="none" w:sz="0" w:space="0" w:color="auto"/>
            <w:bottom w:val="none" w:sz="0" w:space="0" w:color="auto"/>
            <w:right w:val="none" w:sz="0" w:space="0" w:color="auto"/>
          </w:divBdr>
        </w:div>
        <w:div w:id="1633442233">
          <w:marLeft w:val="640"/>
          <w:marRight w:val="0"/>
          <w:marTop w:val="0"/>
          <w:marBottom w:val="0"/>
          <w:divBdr>
            <w:top w:val="none" w:sz="0" w:space="0" w:color="auto"/>
            <w:left w:val="none" w:sz="0" w:space="0" w:color="auto"/>
            <w:bottom w:val="none" w:sz="0" w:space="0" w:color="auto"/>
            <w:right w:val="none" w:sz="0" w:space="0" w:color="auto"/>
          </w:divBdr>
        </w:div>
        <w:div w:id="1653408950">
          <w:marLeft w:val="640"/>
          <w:marRight w:val="0"/>
          <w:marTop w:val="0"/>
          <w:marBottom w:val="0"/>
          <w:divBdr>
            <w:top w:val="none" w:sz="0" w:space="0" w:color="auto"/>
            <w:left w:val="none" w:sz="0" w:space="0" w:color="auto"/>
            <w:bottom w:val="none" w:sz="0" w:space="0" w:color="auto"/>
            <w:right w:val="none" w:sz="0" w:space="0" w:color="auto"/>
          </w:divBdr>
        </w:div>
        <w:div w:id="1657538980">
          <w:marLeft w:val="640"/>
          <w:marRight w:val="0"/>
          <w:marTop w:val="0"/>
          <w:marBottom w:val="0"/>
          <w:divBdr>
            <w:top w:val="none" w:sz="0" w:space="0" w:color="auto"/>
            <w:left w:val="none" w:sz="0" w:space="0" w:color="auto"/>
            <w:bottom w:val="none" w:sz="0" w:space="0" w:color="auto"/>
            <w:right w:val="none" w:sz="0" w:space="0" w:color="auto"/>
          </w:divBdr>
        </w:div>
        <w:div w:id="1677610063">
          <w:marLeft w:val="640"/>
          <w:marRight w:val="0"/>
          <w:marTop w:val="0"/>
          <w:marBottom w:val="0"/>
          <w:divBdr>
            <w:top w:val="none" w:sz="0" w:space="0" w:color="auto"/>
            <w:left w:val="none" w:sz="0" w:space="0" w:color="auto"/>
            <w:bottom w:val="none" w:sz="0" w:space="0" w:color="auto"/>
            <w:right w:val="none" w:sz="0" w:space="0" w:color="auto"/>
          </w:divBdr>
        </w:div>
        <w:div w:id="1678771746">
          <w:marLeft w:val="640"/>
          <w:marRight w:val="0"/>
          <w:marTop w:val="0"/>
          <w:marBottom w:val="0"/>
          <w:divBdr>
            <w:top w:val="none" w:sz="0" w:space="0" w:color="auto"/>
            <w:left w:val="none" w:sz="0" w:space="0" w:color="auto"/>
            <w:bottom w:val="none" w:sz="0" w:space="0" w:color="auto"/>
            <w:right w:val="none" w:sz="0" w:space="0" w:color="auto"/>
          </w:divBdr>
        </w:div>
        <w:div w:id="1680305275">
          <w:marLeft w:val="640"/>
          <w:marRight w:val="0"/>
          <w:marTop w:val="0"/>
          <w:marBottom w:val="0"/>
          <w:divBdr>
            <w:top w:val="none" w:sz="0" w:space="0" w:color="auto"/>
            <w:left w:val="none" w:sz="0" w:space="0" w:color="auto"/>
            <w:bottom w:val="none" w:sz="0" w:space="0" w:color="auto"/>
            <w:right w:val="none" w:sz="0" w:space="0" w:color="auto"/>
          </w:divBdr>
        </w:div>
        <w:div w:id="1696148693">
          <w:marLeft w:val="640"/>
          <w:marRight w:val="0"/>
          <w:marTop w:val="0"/>
          <w:marBottom w:val="0"/>
          <w:divBdr>
            <w:top w:val="none" w:sz="0" w:space="0" w:color="auto"/>
            <w:left w:val="none" w:sz="0" w:space="0" w:color="auto"/>
            <w:bottom w:val="none" w:sz="0" w:space="0" w:color="auto"/>
            <w:right w:val="none" w:sz="0" w:space="0" w:color="auto"/>
          </w:divBdr>
        </w:div>
        <w:div w:id="1709792969">
          <w:marLeft w:val="640"/>
          <w:marRight w:val="0"/>
          <w:marTop w:val="0"/>
          <w:marBottom w:val="0"/>
          <w:divBdr>
            <w:top w:val="none" w:sz="0" w:space="0" w:color="auto"/>
            <w:left w:val="none" w:sz="0" w:space="0" w:color="auto"/>
            <w:bottom w:val="none" w:sz="0" w:space="0" w:color="auto"/>
            <w:right w:val="none" w:sz="0" w:space="0" w:color="auto"/>
          </w:divBdr>
        </w:div>
        <w:div w:id="1727297341">
          <w:marLeft w:val="640"/>
          <w:marRight w:val="0"/>
          <w:marTop w:val="0"/>
          <w:marBottom w:val="0"/>
          <w:divBdr>
            <w:top w:val="none" w:sz="0" w:space="0" w:color="auto"/>
            <w:left w:val="none" w:sz="0" w:space="0" w:color="auto"/>
            <w:bottom w:val="none" w:sz="0" w:space="0" w:color="auto"/>
            <w:right w:val="none" w:sz="0" w:space="0" w:color="auto"/>
          </w:divBdr>
        </w:div>
        <w:div w:id="1728143147">
          <w:marLeft w:val="640"/>
          <w:marRight w:val="0"/>
          <w:marTop w:val="0"/>
          <w:marBottom w:val="0"/>
          <w:divBdr>
            <w:top w:val="none" w:sz="0" w:space="0" w:color="auto"/>
            <w:left w:val="none" w:sz="0" w:space="0" w:color="auto"/>
            <w:bottom w:val="none" w:sz="0" w:space="0" w:color="auto"/>
            <w:right w:val="none" w:sz="0" w:space="0" w:color="auto"/>
          </w:divBdr>
        </w:div>
        <w:div w:id="1731535510">
          <w:marLeft w:val="640"/>
          <w:marRight w:val="0"/>
          <w:marTop w:val="0"/>
          <w:marBottom w:val="0"/>
          <w:divBdr>
            <w:top w:val="none" w:sz="0" w:space="0" w:color="auto"/>
            <w:left w:val="none" w:sz="0" w:space="0" w:color="auto"/>
            <w:bottom w:val="none" w:sz="0" w:space="0" w:color="auto"/>
            <w:right w:val="none" w:sz="0" w:space="0" w:color="auto"/>
          </w:divBdr>
        </w:div>
        <w:div w:id="1776903016">
          <w:marLeft w:val="640"/>
          <w:marRight w:val="0"/>
          <w:marTop w:val="0"/>
          <w:marBottom w:val="0"/>
          <w:divBdr>
            <w:top w:val="none" w:sz="0" w:space="0" w:color="auto"/>
            <w:left w:val="none" w:sz="0" w:space="0" w:color="auto"/>
            <w:bottom w:val="none" w:sz="0" w:space="0" w:color="auto"/>
            <w:right w:val="none" w:sz="0" w:space="0" w:color="auto"/>
          </w:divBdr>
        </w:div>
        <w:div w:id="1781874945">
          <w:marLeft w:val="640"/>
          <w:marRight w:val="0"/>
          <w:marTop w:val="0"/>
          <w:marBottom w:val="0"/>
          <w:divBdr>
            <w:top w:val="none" w:sz="0" w:space="0" w:color="auto"/>
            <w:left w:val="none" w:sz="0" w:space="0" w:color="auto"/>
            <w:bottom w:val="none" w:sz="0" w:space="0" w:color="auto"/>
            <w:right w:val="none" w:sz="0" w:space="0" w:color="auto"/>
          </w:divBdr>
        </w:div>
        <w:div w:id="1782800688">
          <w:marLeft w:val="640"/>
          <w:marRight w:val="0"/>
          <w:marTop w:val="0"/>
          <w:marBottom w:val="0"/>
          <w:divBdr>
            <w:top w:val="none" w:sz="0" w:space="0" w:color="auto"/>
            <w:left w:val="none" w:sz="0" w:space="0" w:color="auto"/>
            <w:bottom w:val="none" w:sz="0" w:space="0" w:color="auto"/>
            <w:right w:val="none" w:sz="0" w:space="0" w:color="auto"/>
          </w:divBdr>
        </w:div>
        <w:div w:id="1793554183">
          <w:marLeft w:val="640"/>
          <w:marRight w:val="0"/>
          <w:marTop w:val="0"/>
          <w:marBottom w:val="0"/>
          <w:divBdr>
            <w:top w:val="none" w:sz="0" w:space="0" w:color="auto"/>
            <w:left w:val="none" w:sz="0" w:space="0" w:color="auto"/>
            <w:bottom w:val="none" w:sz="0" w:space="0" w:color="auto"/>
            <w:right w:val="none" w:sz="0" w:space="0" w:color="auto"/>
          </w:divBdr>
        </w:div>
        <w:div w:id="1816293482">
          <w:marLeft w:val="640"/>
          <w:marRight w:val="0"/>
          <w:marTop w:val="0"/>
          <w:marBottom w:val="0"/>
          <w:divBdr>
            <w:top w:val="none" w:sz="0" w:space="0" w:color="auto"/>
            <w:left w:val="none" w:sz="0" w:space="0" w:color="auto"/>
            <w:bottom w:val="none" w:sz="0" w:space="0" w:color="auto"/>
            <w:right w:val="none" w:sz="0" w:space="0" w:color="auto"/>
          </w:divBdr>
        </w:div>
        <w:div w:id="1823814009">
          <w:marLeft w:val="640"/>
          <w:marRight w:val="0"/>
          <w:marTop w:val="0"/>
          <w:marBottom w:val="0"/>
          <w:divBdr>
            <w:top w:val="none" w:sz="0" w:space="0" w:color="auto"/>
            <w:left w:val="none" w:sz="0" w:space="0" w:color="auto"/>
            <w:bottom w:val="none" w:sz="0" w:space="0" w:color="auto"/>
            <w:right w:val="none" w:sz="0" w:space="0" w:color="auto"/>
          </w:divBdr>
        </w:div>
        <w:div w:id="1826432779">
          <w:marLeft w:val="640"/>
          <w:marRight w:val="0"/>
          <w:marTop w:val="0"/>
          <w:marBottom w:val="0"/>
          <w:divBdr>
            <w:top w:val="none" w:sz="0" w:space="0" w:color="auto"/>
            <w:left w:val="none" w:sz="0" w:space="0" w:color="auto"/>
            <w:bottom w:val="none" w:sz="0" w:space="0" w:color="auto"/>
            <w:right w:val="none" w:sz="0" w:space="0" w:color="auto"/>
          </w:divBdr>
        </w:div>
        <w:div w:id="1937131407">
          <w:marLeft w:val="640"/>
          <w:marRight w:val="0"/>
          <w:marTop w:val="0"/>
          <w:marBottom w:val="0"/>
          <w:divBdr>
            <w:top w:val="none" w:sz="0" w:space="0" w:color="auto"/>
            <w:left w:val="none" w:sz="0" w:space="0" w:color="auto"/>
            <w:bottom w:val="none" w:sz="0" w:space="0" w:color="auto"/>
            <w:right w:val="none" w:sz="0" w:space="0" w:color="auto"/>
          </w:divBdr>
        </w:div>
        <w:div w:id="1971470872">
          <w:marLeft w:val="640"/>
          <w:marRight w:val="0"/>
          <w:marTop w:val="0"/>
          <w:marBottom w:val="0"/>
          <w:divBdr>
            <w:top w:val="none" w:sz="0" w:space="0" w:color="auto"/>
            <w:left w:val="none" w:sz="0" w:space="0" w:color="auto"/>
            <w:bottom w:val="none" w:sz="0" w:space="0" w:color="auto"/>
            <w:right w:val="none" w:sz="0" w:space="0" w:color="auto"/>
          </w:divBdr>
        </w:div>
        <w:div w:id="1975911156">
          <w:marLeft w:val="640"/>
          <w:marRight w:val="0"/>
          <w:marTop w:val="0"/>
          <w:marBottom w:val="0"/>
          <w:divBdr>
            <w:top w:val="none" w:sz="0" w:space="0" w:color="auto"/>
            <w:left w:val="none" w:sz="0" w:space="0" w:color="auto"/>
            <w:bottom w:val="none" w:sz="0" w:space="0" w:color="auto"/>
            <w:right w:val="none" w:sz="0" w:space="0" w:color="auto"/>
          </w:divBdr>
        </w:div>
        <w:div w:id="2027978439">
          <w:marLeft w:val="640"/>
          <w:marRight w:val="0"/>
          <w:marTop w:val="0"/>
          <w:marBottom w:val="0"/>
          <w:divBdr>
            <w:top w:val="none" w:sz="0" w:space="0" w:color="auto"/>
            <w:left w:val="none" w:sz="0" w:space="0" w:color="auto"/>
            <w:bottom w:val="none" w:sz="0" w:space="0" w:color="auto"/>
            <w:right w:val="none" w:sz="0" w:space="0" w:color="auto"/>
          </w:divBdr>
        </w:div>
      </w:divsChild>
    </w:div>
    <w:div w:id="1042897823">
      <w:marLeft w:val="640"/>
      <w:marRight w:val="0"/>
      <w:marTop w:val="0"/>
      <w:marBottom w:val="0"/>
      <w:divBdr>
        <w:top w:val="none" w:sz="0" w:space="0" w:color="auto"/>
        <w:left w:val="none" w:sz="0" w:space="0" w:color="auto"/>
        <w:bottom w:val="none" w:sz="0" w:space="0" w:color="auto"/>
        <w:right w:val="none" w:sz="0" w:space="0" w:color="auto"/>
      </w:divBdr>
    </w:div>
    <w:div w:id="1043015458">
      <w:bodyDiv w:val="1"/>
      <w:marLeft w:val="0"/>
      <w:marRight w:val="0"/>
      <w:marTop w:val="0"/>
      <w:marBottom w:val="0"/>
      <w:divBdr>
        <w:top w:val="none" w:sz="0" w:space="0" w:color="auto"/>
        <w:left w:val="none" w:sz="0" w:space="0" w:color="auto"/>
        <w:bottom w:val="none" w:sz="0" w:space="0" w:color="auto"/>
        <w:right w:val="none" w:sz="0" w:space="0" w:color="auto"/>
      </w:divBdr>
      <w:divsChild>
        <w:div w:id="31998233">
          <w:marLeft w:val="640"/>
          <w:marRight w:val="0"/>
          <w:marTop w:val="0"/>
          <w:marBottom w:val="0"/>
          <w:divBdr>
            <w:top w:val="none" w:sz="0" w:space="0" w:color="auto"/>
            <w:left w:val="none" w:sz="0" w:space="0" w:color="auto"/>
            <w:bottom w:val="none" w:sz="0" w:space="0" w:color="auto"/>
            <w:right w:val="none" w:sz="0" w:space="0" w:color="auto"/>
          </w:divBdr>
        </w:div>
        <w:div w:id="33622232">
          <w:marLeft w:val="640"/>
          <w:marRight w:val="0"/>
          <w:marTop w:val="0"/>
          <w:marBottom w:val="0"/>
          <w:divBdr>
            <w:top w:val="none" w:sz="0" w:space="0" w:color="auto"/>
            <w:left w:val="none" w:sz="0" w:space="0" w:color="auto"/>
            <w:bottom w:val="none" w:sz="0" w:space="0" w:color="auto"/>
            <w:right w:val="none" w:sz="0" w:space="0" w:color="auto"/>
          </w:divBdr>
        </w:div>
        <w:div w:id="42827670">
          <w:marLeft w:val="640"/>
          <w:marRight w:val="0"/>
          <w:marTop w:val="0"/>
          <w:marBottom w:val="0"/>
          <w:divBdr>
            <w:top w:val="none" w:sz="0" w:space="0" w:color="auto"/>
            <w:left w:val="none" w:sz="0" w:space="0" w:color="auto"/>
            <w:bottom w:val="none" w:sz="0" w:space="0" w:color="auto"/>
            <w:right w:val="none" w:sz="0" w:space="0" w:color="auto"/>
          </w:divBdr>
        </w:div>
        <w:div w:id="47849836">
          <w:marLeft w:val="640"/>
          <w:marRight w:val="0"/>
          <w:marTop w:val="0"/>
          <w:marBottom w:val="0"/>
          <w:divBdr>
            <w:top w:val="none" w:sz="0" w:space="0" w:color="auto"/>
            <w:left w:val="none" w:sz="0" w:space="0" w:color="auto"/>
            <w:bottom w:val="none" w:sz="0" w:space="0" w:color="auto"/>
            <w:right w:val="none" w:sz="0" w:space="0" w:color="auto"/>
          </w:divBdr>
        </w:div>
        <w:div w:id="81025222">
          <w:marLeft w:val="640"/>
          <w:marRight w:val="0"/>
          <w:marTop w:val="0"/>
          <w:marBottom w:val="0"/>
          <w:divBdr>
            <w:top w:val="none" w:sz="0" w:space="0" w:color="auto"/>
            <w:left w:val="none" w:sz="0" w:space="0" w:color="auto"/>
            <w:bottom w:val="none" w:sz="0" w:space="0" w:color="auto"/>
            <w:right w:val="none" w:sz="0" w:space="0" w:color="auto"/>
          </w:divBdr>
        </w:div>
        <w:div w:id="127407122">
          <w:marLeft w:val="640"/>
          <w:marRight w:val="0"/>
          <w:marTop w:val="0"/>
          <w:marBottom w:val="0"/>
          <w:divBdr>
            <w:top w:val="none" w:sz="0" w:space="0" w:color="auto"/>
            <w:left w:val="none" w:sz="0" w:space="0" w:color="auto"/>
            <w:bottom w:val="none" w:sz="0" w:space="0" w:color="auto"/>
            <w:right w:val="none" w:sz="0" w:space="0" w:color="auto"/>
          </w:divBdr>
        </w:div>
        <w:div w:id="172649623">
          <w:marLeft w:val="640"/>
          <w:marRight w:val="0"/>
          <w:marTop w:val="0"/>
          <w:marBottom w:val="0"/>
          <w:divBdr>
            <w:top w:val="none" w:sz="0" w:space="0" w:color="auto"/>
            <w:left w:val="none" w:sz="0" w:space="0" w:color="auto"/>
            <w:bottom w:val="none" w:sz="0" w:space="0" w:color="auto"/>
            <w:right w:val="none" w:sz="0" w:space="0" w:color="auto"/>
          </w:divBdr>
        </w:div>
        <w:div w:id="177275490">
          <w:marLeft w:val="640"/>
          <w:marRight w:val="0"/>
          <w:marTop w:val="0"/>
          <w:marBottom w:val="0"/>
          <w:divBdr>
            <w:top w:val="none" w:sz="0" w:space="0" w:color="auto"/>
            <w:left w:val="none" w:sz="0" w:space="0" w:color="auto"/>
            <w:bottom w:val="none" w:sz="0" w:space="0" w:color="auto"/>
            <w:right w:val="none" w:sz="0" w:space="0" w:color="auto"/>
          </w:divBdr>
        </w:div>
        <w:div w:id="179206286">
          <w:marLeft w:val="640"/>
          <w:marRight w:val="0"/>
          <w:marTop w:val="0"/>
          <w:marBottom w:val="0"/>
          <w:divBdr>
            <w:top w:val="none" w:sz="0" w:space="0" w:color="auto"/>
            <w:left w:val="none" w:sz="0" w:space="0" w:color="auto"/>
            <w:bottom w:val="none" w:sz="0" w:space="0" w:color="auto"/>
            <w:right w:val="none" w:sz="0" w:space="0" w:color="auto"/>
          </w:divBdr>
        </w:div>
        <w:div w:id="198855303">
          <w:marLeft w:val="640"/>
          <w:marRight w:val="0"/>
          <w:marTop w:val="0"/>
          <w:marBottom w:val="0"/>
          <w:divBdr>
            <w:top w:val="none" w:sz="0" w:space="0" w:color="auto"/>
            <w:left w:val="none" w:sz="0" w:space="0" w:color="auto"/>
            <w:bottom w:val="none" w:sz="0" w:space="0" w:color="auto"/>
            <w:right w:val="none" w:sz="0" w:space="0" w:color="auto"/>
          </w:divBdr>
        </w:div>
        <w:div w:id="226887204">
          <w:marLeft w:val="640"/>
          <w:marRight w:val="0"/>
          <w:marTop w:val="0"/>
          <w:marBottom w:val="0"/>
          <w:divBdr>
            <w:top w:val="none" w:sz="0" w:space="0" w:color="auto"/>
            <w:left w:val="none" w:sz="0" w:space="0" w:color="auto"/>
            <w:bottom w:val="none" w:sz="0" w:space="0" w:color="auto"/>
            <w:right w:val="none" w:sz="0" w:space="0" w:color="auto"/>
          </w:divBdr>
        </w:div>
        <w:div w:id="251594676">
          <w:marLeft w:val="640"/>
          <w:marRight w:val="0"/>
          <w:marTop w:val="0"/>
          <w:marBottom w:val="0"/>
          <w:divBdr>
            <w:top w:val="none" w:sz="0" w:space="0" w:color="auto"/>
            <w:left w:val="none" w:sz="0" w:space="0" w:color="auto"/>
            <w:bottom w:val="none" w:sz="0" w:space="0" w:color="auto"/>
            <w:right w:val="none" w:sz="0" w:space="0" w:color="auto"/>
          </w:divBdr>
        </w:div>
        <w:div w:id="255679694">
          <w:marLeft w:val="640"/>
          <w:marRight w:val="0"/>
          <w:marTop w:val="0"/>
          <w:marBottom w:val="0"/>
          <w:divBdr>
            <w:top w:val="none" w:sz="0" w:space="0" w:color="auto"/>
            <w:left w:val="none" w:sz="0" w:space="0" w:color="auto"/>
            <w:bottom w:val="none" w:sz="0" w:space="0" w:color="auto"/>
            <w:right w:val="none" w:sz="0" w:space="0" w:color="auto"/>
          </w:divBdr>
        </w:div>
        <w:div w:id="266280183">
          <w:marLeft w:val="640"/>
          <w:marRight w:val="0"/>
          <w:marTop w:val="0"/>
          <w:marBottom w:val="0"/>
          <w:divBdr>
            <w:top w:val="none" w:sz="0" w:space="0" w:color="auto"/>
            <w:left w:val="none" w:sz="0" w:space="0" w:color="auto"/>
            <w:bottom w:val="none" w:sz="0" w:space="0" w:color="auto"/>
            <w:right w:val="none" w:sz="0" w:space="0" w:color="auto"/>
          </w:divBdr>
        </w:div>
        <w:div w:id="274752278">
          <w:marLeft w:val="640"/>
          <w:marRight w:val="0"/>
          <w:marTop w:val="0"/>
          <w:marBottom w:val="0"/>
          <w:divBdr>
            <w:top w:val="none" w:sz="0" w:space="0" w:color="auto"/>
            <w:left w:val="none" w:sz="0" w:space="0" w:color="auto"/>
            <w:bottom w:val="none" w:sz="0" w:space="0" w:color="auto"/>
            <w:right w:val="none" w:sz="0" w:space="0" w:color="auto"/>
          </w:divBdr>
        </w:div>
        <w:div w:id="307826086">
          <w:marLeft w:val="640"/>
          <w:marRight w:val="0"/>
          <w:marTop w:val="0"/>
          <w:marBottom w:val="0"/>
          <w:divBdr>
            <w:top w:val="none" w:sz="0" w:space="0" w:color="auto"/>
            <w:left w:val="none" w:sz="0" w:space="0" w:color="auto"/>
            <w:bottom w:val="none" w:sz="0" w:space="0" w:color="auto"/>
            <w:right w:val="none" w:sz="0" w:space="0" w:color="auto"/>
          </w:divBdr>
        </w:div>
        <w:div w:id="320424452">
          <w:marLeft w:val="640"/>
          <w:marRight w:val="0"/>
          <w:marTop w:val="0"/>
          <w:marBottom w:val="0"/>
          <w:divBdr>
            <w:top w:val="none" w:sz="0" w:space="0" w:color="auto"/>
            <w:left w:val="none" w:sz="0" w:space="0" w:color="auto"/>
            <w:bottom w:val="none" w:sz="0" w:space="0" w:color="auto"/>
            <w:right w:val="none" w:sz="0" w:space="0" w:color="auto"/>
          </w:divBdr>
        </w:div>
        <w:div w:id="328094440">
          <w:marLeft w:val="640"/>
          <w:marRight w:val="0"/>
          <w:marTop w:val="0"/>
          <w:marBottom w:val="0"/>
          <w:divBdr>
            <w:top w:val="none" w:sz="0" w:space="0" w:color="auto"/>
            <w:left w:val="none" w:sz="0" w:space="0" w:color="auto"/>
            <w:bottom w:val="none" w:sz="0" w:space="0" w:color="auto"/>
            <w:right w:val="none" w:sz="0" w:space="0" w:color="auto"/>
          </w:divBdr>
        </w:div>
        <w:div w:id="358897192">
          <w:marLeft w:val="640"/>
          <w:marRight w:val="0"/>
          <w:marTop w:val="0"/>
          <w:marBottom w:val="0"/>
          <w:divBdr>
            <w:top w:val="none" w:sz="0" w:space="0" w:color="auto"/>
            <w:left w:val="none" w:sz="0" w:space="0" w:color="auto"/>
            <w:bottom w:val="none" w:sz="0" w:space="0" w:color="auto"/>
            <w:right w:val="none" w:sz="0" w:space="0" w:color="auto"/>
          </w:divBdr>
        </w:div>
        <w:div w:id="386802994">
          <w:marLeft w:val="640"/>
          <w:marRight w:val="0"/>
          <w:marTop w:val="0"/>
          <w:marBottom w:val="0"/>
          <w:divBdr>
            <w:top w:val="none" w:sz="0" w:space="0" w:color="auto"/>
            <w:left w:val="none" w:sz="0" w:space="0" w:color="auto"/>
            <w:bottom w:val="none" w:sz="0" w:space="0" w:color="auto"/>
            <w:right w:val="none" w:sz="0" w:space="0" w:color="auto"/>
          </w:divBdr>
        </w:div>
        <w:div w:id="416442799">
          <w:marLeft w:val="640"/>
          <w:marRight w:val="0"/>
          <w:marTop w:val="0"/>
          <w:marBottom w:val="0"/>
          <w:divBdr>
            <w:top w:val="none" w:sz="0" w:space="0" w:color="auto"/>
            <w:left w:val="none" w:sz="0" w:space="0" w:color="auto"/>
            <w:bottom w:val="none" w:sz="0" w:space="0" w:color="auto"/>
            <w:right w:val="none" w:sz="0" w:space="0" w:color="auto"/>
          </w:divBdr>
        </w:div>
        <w:div w:id="431783848">
          <w:marLeft w:val="640"/>
          <w:marRight w:val="0"/>
          <w:marTop w:val="0"/>
          <w:marBottom w:val="0"/>
          <w:divBdr>
            <w:top w:val="none" w:sz="0" w:space="0" w:color="auto"/>
            <w:left w:val="none" w:sz="0" w:space="0" w:color="auto"/>
            <w:bottom w:val="none" w:sz="0" w:space="0" w:color="auto"/>
            <w:right w:val="none" w:sz="0" w:space="0" w:color="auto"/>
          </w:divBdr>
        </w:div>
        <w:div w:id="447162886">
          <w:marLeft w:val="640"/>
          <w:marRight w:val="0"/>
          <w:marTop w:val="0"/>
          <w:marBottom w:val="0"/>
          <w:divBdr>
            <w:top w:val="none" w:sz="0" w:space="0" w:color="auto"/>
            <w:left w:val="none" w:sz="0" w:space="0" w:color="auto"/>
            <w:bottom w:val="none" w:sz="0" w:space="0" w:color="auto"/>
            <w:right w:val="none" w:sz="0" w:space="0" w:color="auto"/>
          </w:divBdr>
        </w:div>
        <w:div w:id="481042357">
          <w:marLeft w:val="640"/>
          <w:marRight w:val="0"/>
          <w:marTop w:val="0"/>
          <w:marBottom w:val="0"/>
          <w:divBdr>
            <w:top w:val="none" w:sz="0" w:space="0" w:color="auto"/>
            <w:left w:val="none" w:sz="0" w:space="0" w:color="auto"/>
            <w:bottom w:val="none" w:sz="0" w:space="0" w:color="auto"/>
            <w:right w:val="none" w:sz="0" w:space="0" w:color="auto"/>
          </w:divBdr>
        </w:div>
        <w:div w:id="502858318">
          <w:marLeft w:val="640"/>
          <w:marRight w:val="0"/>
          <w:marTop w:val="0"/>
          <w:marBottom w:val="0"/>
          <w:divBdr>
            <w:top w:val="none" w:sz="0" w:space="0" w:color="auto"/>
            <w:left w:val="none" w:sz="0" w:space="0" w:color="auto"/>
            <w:bottom w:val="none" w:sz="0" w:space="0" w:color="auto"/>
            <w:right w:val="none" w:sz="0" w:space="0" w:color="auto"/>
          </w:divBdr>
        </w:div>
        <w:div w:id="524296005">
          <w:marLeft w:val="640"/>
          <w:marRight w:val="0"/>
          <w:marTop w:val="0"/>
          <w:marBottom w:val="0"/>
          <w:divBdr>
            <w:top w:val="none" w:sz="0" w:space="0" w:color="auto"/>
            <w:left w:val="none" w:sz="0" w:space="0" w:color="auto"/>
            <w:bottom w:val="none" w:sz="0" w:space="0" w:color="auto"/>
            <w:right w:val="none" w:sz="0" w:space="0" w:color="auto"/>
          </w:divBdr>
        </w:div>
        <w:div w:id="614604723">
          <w:marLeft w:val="640"/>
          <w:marRight w:val="0"/>
          <w:marTop w:val="0"/>
          <w:marBottom w:val="0"/>
          <w:divBdr>
            <w:top w:val="none" w:sz="0" w:space="0" w:color="auto"/>
            <w:left w:val="none" w:sz="0" w:space="0" w:color="auto"/>
            <w:bottom w:val="none" w:sz="0" w:space="0" w:color="auto"/>
            <w:right w:val="none" w:sz="0" w:space="0" w:color="auto"/>
          </w:divBdr>
        </w:div>
        <w:div w:id="650716415">
          <w:marLeft w:val="640"/>
          <w:marRight w:val="0"/>
          <w:marTop w:val="0"/>
          <w:marBottom w:val="0"/>
          <w:divBdr>
            <w:top w:val="none" w:sz="0" w:space="0" w:color="auto"/>
            <w:left w:val="none" w:sz="0" w:space="0" w:color="auto"/>
            <w:bottom w:val="none" w:sz="0" w:space="0" w:color="auto"/>
            <w:right w:val="none" w:sz="0" w:space="0" w:color="auto"/>
          </w:divBdr>
        </w:div>
        <w:div w:id="669912304">
          <w:marLeft w:val="640"/>
          <w:marRight w:val="0"/>
          <w:marTop w:val="0"/>
          <w:marBottom w:val="0"/>
          <w:divBdr>
            <w:top w:val="none" w:sz="0" w:space="0" w:color="auto"/>
            <w:left w:val="none" w:sz="0" w:space="0" w:color="auto"/>
            <w:bottom w:val="none" w:sz="0" w:space="0" w:color="auto"/>
            <w:right w:val="none" w:sz="0" w:space="0" w:color="auto"/>
          </w:divBdr>
        </w:div>
        <w:div w:id="715742661">
          <w:marLeft w:val="640"/>
          <w:marRight w:val="0"/>
          <w:marTop w:val="0"/>
          <w:marBottom w:val="0"/>
          <w:divBdr>
            <w:top w:val="none" w:sz="0" w:space="0" w:color="auto"/>
            <w:left w:val="none" w:sz="0" w:space="0" w:color="auto"/>
            <w:bottom w:val="none" w:sz="0" w:space="0" w:color="auto"/>
            <w:right w:val="none" w:sz="0" w:space="0" w:color="auto"/>
          </w:divBdr>
        </w:div>
        <w:div w:id="733314027">
          <w:marLeft w:val="640"/>
          <w:marRight w:val="0"/>
          <w:marTop w:val="0"/>
          <w:marBottom w:val="0"/>
          <w:divBdr>
            <w:top w:val="none" w:sz="0" w:space="0" w:color="auto"/>
            <w:left w:val="none" w:sz="0" w:space="0" w:color="auto"/>
            <w:bottom w:val="none" w:sz="0" w:space="0" w:color="auto"/>
            <w:right w:val="none" w:sz="0" w:space="0" w:color="auto"/>
          </w:divBdr>
        </w:div>
        <w:div w:id="767236120">
          <w:marLeft w:val="640"/>
          <w:marRight w:val="0"/>
          <w:marTop w:val="0"/>
          <w:marBottom w:val="0"/>
          <w:divBdr>
            <w:top w:val="none" w:sz="0" w:space="0" w:color="auto"/>
            <w:left w:val="none" w:sz="0" w:space="0" w:color="auto"/>
            <w:bottom w:val="none" w:sz="0" w:space="0" w:color="auto"/>
            <w:right w:val="none" w:sz="0" w:space="0" w:color="auto"/>
          </w:divBdr>
        </w:div>
        <w:div w:id="790518524">
          <w:marLeft w:val="640"/>
          <w:marRight w:val="0"/>
          <w:marTop w:val="0"/>
          <w:marBottom w:val="0"/>
          <w:divBdr>
            <w:top w:val="none" w:sz="0" w:space="0" w:color="auto"/>
            <w:left w:val="none" w:sz="0" w:space="0" w:color="auto"/>
            <w:bottom w:val="none" w:sz="0" w:space="0" w:color="auto"/>
            <w:right w:val="none" w:sz="0" w:space="0" w:color="auto"/>
          </w:divBdr>
        </w:div>
        <w:div w:id="799155662">
          <w:marLeft w:val="640"/>
          <w:marRight w:val="0"/>
          <w:marTop w:val="0"/>
          <w:marBottom w:val="0"/>
          <w:divBdr>
            <w:top w:val="none" w:sz="0" w:space="0" w:color="auto"/>
            <w:left w:val="none" w:sz="0" w:space="0" w:color="auto"/>
            <w:bottom w:val="none" w:sz="0" w:space="0" w:color="auto"/>
            <w:right w:val="none" w:sz="0" w:space="0" w:color="auto"/>
          </w:divBdr>
        </w:div>
        <w:div w:id="809008774">
          <w:marLeft w:val="640"/>
          <w:marRight w:val="0"/>
          <w:marTop w:val="0"/>
          <w:marBottom w:val="0"/>
          <w:divBdr>
            <w:top w:val="none" w:sz="0" w:space="0" w:color="auto"/>
            <w:left w:val="none" w:sz="0" w:space="0" w:color="auto"/>
            <w:bottom w:val="none" w:sz="0" w:space="0" w:color="auto"/>
            <w:right w:val="none" w:sz="0" w:space="0" w:color="auto"/>
          </w:divBdr>
        </w:div>
        <w:div w:id="809635219">
          <w:marLeft w:val="640"/>
          <w:marRight w:val="0"/>
          <w:marTop w:val="0"/>
          <w:marBottom w:val="0"/>
          <w:divBdr>
            <w:top w:val="none" w:sz="0" w:space="0" w:color="auto"/>
            <w:left w:val="none" w:sz="0" w:space="0" w:color="auto"/>
            <w:bottom w:val="none" w:sz="0" w:space="0" w:color="auto"/>
            <w:right w:val="none" w:sz="0" w:space="0" w:color="auto"/>
          </w:divBdr>
        </w:div>
        <w:div w:id="986474134">
          <w:marLeft w:val="640"/>
          <w:marRight w:val="0"/>
          <w:marTop w:val="0"/>
          <w:marBottom w:val="0"/>
          <w:divBdr>
            <w:top w:val="none" w:sz="0" w:space="0" w:color="auto"/>
            <w:left w:val="none" w:sz="0" w:space="0" w:color="auto"/>
            <w:bottom w:val="none" w:sz="0" w:space="0" w:color="auto"/>
            <w:right w:val="none" w:sz="0" w:space="0" w:color="auto"/>
          </w:divBdr>
        </w:div>
        <w:div w:id="998532630">
          <w:marLeft w:val="640"/>
          <w:marRight w:val="0"/>
          <w:marTop w:val="0"/>
          <w:marBottom w:val="0"/>
          <w:divBdr>
            <w:top w:val="none" w:sz="0" w:space="0" w:color="auto"/>
            <w:left w:val="none" w:sz="0" w:space="0" w:color="auto"/>
            <w:bottom w:val="none" w:sz="0" w:space="0" w:color="auto"/>
            <w:right w:val="none" w:sz="0" w:space="0" w:color="auto"/>
          </w:divBdr>
        </w:div>
        <w:div w:id="1019552486">
          <w:marLeft w:val="640"/>
          <w:marRight w:val="0"/>
          <w:marTop w:val="0"/>
          <w:marBottom w:val="0"/>
          <w:divBdr>
            <w:top w:val="none" w:sz="0" w:space="0" w:color="auto"/>
            <w:left w:val="none" w:sz="0" w:space="0" w:color="auto"/>
            <w:bottom w:val="none" w:sz="0" w:space="0" w:color="auto"/>
            <w:right w:val="none" w:sz="0" w:space="0" w:color="auto"/>
          </w:divBdr>
        </w:div>
        <w:div w:id="1070467637">
          <w:marLeft w:val="640"/>
          <w:marRight w:val="0"/>
          <w:marTop w:val="0"/>
          <w:marBottom w:val="0"/>
          <w:divBdr>
            <w:top w:val="none" w:sz="0" w:space="0" w:color="auto"/>
            <w:left w:val="none" w:sz="0" w:space="0" w:color="auto"/>
            <w:bottom w:val="none" w:sz="0" w:space="0" w:color="auto"/>
            <w:right w:val="none" w:sz="0" w:space="0" w:color="auto"/>
          </w:divBdr>
        </w:div>
        <w:div w:id="1134955129">
          <w:marLeft w:val="640"/>
          <w:marRight w:val="0"/>
          <w:marTop w:val="0"/>
          <w:marBottom w:val="0"/>
          <w:divBdr>
            <w:top w:val="none" w:sz="0" w:space="0" w:color="auto"/>
            <w:left w:val="none" w:sz="0" w:space="0" w:color="auto"/>
            <w:bottom w:val="none" w:sz="0" w:space="0" w:color="auto"/>
            <w:right w:val="none" w:sz="0" w:space="0" w:color="auto"/>
          </w:divBdr>
        </w:div>
        <w:div w:id="1147361301">
          <w:marLeft w:val="640"/>
          <w:marRight w:val="0"/>
          <w:marTop w:val="0"/>
          <w:marBottom w:val="0"/>
          <w:divBdr>
            <w:top w:val="none" w:sz="0" w:space="0" w:color="auto"/>
            <w:left w:val="none" w:sz="0" w:space="0" w:color="auto"/>
            <w:bottom w:val="none" w:sz="0" w:space="0" w:color="auto"/>
            <w:right w:val="none" w:sz="0" w:space="0" w:color="auto"/>
          </w:divBdr>
        </w:div>
        <w:div w:id="1191187417">
          <w:marLeft w:val="640"/>
          <w:marRight w:val="0"/>
          <w:marTop w:val="0"/>
          <w:marBottom w:val="0"/>
          <w:divBdr>
            <w:top w:val="none" w:sz="0" w:space="0" w:color="auto"/>
            <w:left w:val="none" w:sz="0" w:space="0" w:color="auto"/>
            <w:bottom w:val="none" w:sz="0" w:space="0" w:color="auto"/>
            <w:right w:val="none" w:sz="0" w:space="0" w:color="auto"/>
          </w:divBdr>
        </w:div>
        <w:div w:id="1196384589">
          <w:marLeft w:val="640"/>
          <w:marRight w:val="0"/>
          <w:marTop w:val="0"/>
          <w:marBottom w:val="0"/>
          <w:divBdr>
            <w:top w:val="none" w:sz="0" w:space="0" w:color="auto"/>
            <w:left w:val="none" w:sz="0" w:space="0" w:color="auto"/>
            <w:bottom w:val="none" w:sz="0" w:space="0" w:color="auto"/>
            <w:right w:val="none" w:sz="0" w:space="0" w:color="auto"/>
          </w:divBdr>
        </w:div>
        <w:div w:id="1211847718">
          <w:marLeft w:val="640"/>
          <w:marRight w:val="0"/>
          <w:marTop w:val="0"/>
          <w:marBottom w:val="0"/>
          <w:divBdr>
            <w:top w:val="none" w:sz="0" w:space="0" w:color="auto"/>
            <w:left w:val="none" w:sz="0" w:space="0" w:color="auto"/>
            <w:bottom w:val="none" w:sz="0" w:space="0" w:color="auto"/>
            <w:right w:val="none" w:sz="0" w:space="0" w:color="auto"/>
          </w:divBdr>
        </w:div>
        <w:div w:id="1320425343">
          <w:marLeft w:val="640"/>
          <w:marRight w:val="0"/>
          <w:marTop w:val="0"/>
          <w:marBottom w:val="0"/>
          <w:divBdr>
            <w:top w:val="none" w:sz="0" w:space="0" w:color="auto"/>
            <w:left w:val="none" w:sz="0" w:space="0" w:color="auto"/>
            <w:bottom w:val="none" w:sz="0" w:space="0" w:color="auto"/>
            <w:right w:val="none" w:sz="0" w:space="0" w:color="auto"/>
          </w:divBdr>
        </w:div>
        <w:div w:id="1333143797">
          <w:marLeft w:val="640"/>
          <w:marRight w:val="0"/>
          <w:marTop w:val="0"/>
          <w:marBottom w:val="0"/>
          <w:divBdr>
            <w:top w:val="none" w:sz="0" w:space="0" w:color="auto"/>
            <w:left w:val="none" w:sz="0" w:space="0" w:color="auto"/>
            <w:bottom w:val="none" w:sz="0" w:space="0" w:color="auto"/>
            <w:right w:val="none" w:sz="0" w:space="0" w:color="auto"/>
          </w:divBdr>
        </w:div>
        <w:div w:id="1366098315">
          <w:marLeft w:val="640"/>
          <w:marRight w:val="0"/>
          <w:marTop w:val="0"/>
          <w:marBottom w:val="0"/>
          <w:divBdr>
            <w:top w:val="none" w:sz="0" w:space="0" w:color="auto"/>
            <w:left w:val="none" w:sz="0" w:space="0" w:color="auto"/>
            <w:bottom w:val="none" w:sz="0" w:space="0" w:color="auto"/>
            <w:right w:val="none" w:sz="0" w:space="0" w:color="auto"/>
          </w:divBdr>
        </w:div>
        <w:div w:id="1384913827">
          <w:marLeft w:val="640"/>
          <w:marRight w:val="0"/>
          <w:marTop w:val="0"/>
          <w:marBottom w:val="0"/>
          <w:divBdr>
            <w:top w:val="none" w:sz="0" w:space="0" w:color="auto"/>
            <w:left w:val="none" w:sz="0" w:space="0" w:color="auto"/>
            <w:bottom w:val="none" w:sz="0" w:space="0" w:color="auto"/>
            <w:right w:val="none" w:sz="0" w:space="0" w:color="auto"/>
          </w:divBdr>
        </w:div>
        <w:div w:id="1500078987">
          <w:marLeft w:val="640"/>
          <w:marRight w:val="0"/>
          <w:marTop w:val="0"/>
          <w:marBottom w:val="0"/>
          <w:divBdr>
            <w:top w:val="none" w:sz="0" w:space="0" w:color="auto"/>
            <w:left w:val="none" w:sz="0" w:space="0" w:color="auto"/>
            <w:bottom w:val="none" w:sz="0" w:space="0" w:color="auto"/>
            <w:right w:val="none" w:sz="0" w:space="0" w:color="auto"/>
          </w:divBdr>
        </w:div>
        <w:div w:id="1529368798">
          <w:marLeft w:val="640"/>
          <w:marRight w:val="0"/>
          <w:marTop w:val="0"/>
          <w:marBottom w:val="0"/>
          <w:divBdr>
            <w:top w:val="none" w:sz="0" w:space="0" w:color="auto"/>
            <w:left w:val="none" w:sz="0" w:space="0" w:color="auto"/>
            <w:bottom w:val="none" w:sz="0" w:space="0" w:color="auto"/>
            <w:right w:val="none" w:sz="0" w:space="0" w:color="auto"/>
          </w:divBdr>
        </w:div>
        <w:div w:id="1537742572">
          <w:marLeft w:val="640"/>
          <w:marRight w:val="0"/>
          <w:marTop w:val="0"/>
          <w:marBottom w:val="0"/>
          <w:divBdr>
            <w:top w:val="none" w:sz="0" w:space="0" w:color="auto"/>
            <w:left w:val="none" w:sz="0" w:space="0" w:color="auto"/>
            <w:bottom w:val="none" w:sz="0" w:space="0" w:color="auto"/>
            <w:right w:val="none" w:sz="0" w:space="0" w:color="auto"/>
          </w:divBdr>
        </w:div>
        <w:div w:id="1548682325">
          <w:marLeft w:val="640"/>
          <w:marRight w:val="0"/>
          <w:marTop w:val="0"/>
          <w:marBottom w:val="0"/>
          <w:divBdr>
            <w:top w:val="none" w:sz="0" w:space="0" w:color="auto"/>
            <w:left w:val="none" w:sz="0" w:space="0" w:color="auto"/>
            <w:bottom w:val="none" w:sz="0" w:space="0" w:color="auto"/>
            <w:right w:val="none" w:sz="0" w:space="0" w:color="auto"/>
          </w:divBdr>
        </w:div>
        <w:div w:id="1551766650">
          <w:marLeft w:val="640"/>
          <w:marRight w:val="0"/>
          <w:marTop w:val="0"/>
          <w:marBottom w:val="0"/>
          <w:divBdr>
            <w:top w:val="none" w:sz="0" w:space="0" w:color="auto"/>
            <w:left w:val="none" w:sz="0" w:space="0" w:color="auto"/>
            <w:bottom w:val="none" w:sz="0" w:space="0" w:color="auto"/>
            <w:right w:val="none" w:sz="0" w:space="0" w:color="auto"/>
          </w:divBdr>
        </w:div>
        <w:div w:id="1556812782">
          <w:marLeft w:val="640"/>
          <w:marRight w:val="0"/>
          <w:marTop w:val="0"/>
          <w:marBottom w:val="0"/>
          <w:divBdr>
            <w:top w:val="none" w:sz="0" w:space="0" w:color="auto"/>
            <w:left w:val="none" w:sz="0" w:space="0" w:color="auto"/>
            <w:bottom w:val="none" w:sz="0" w:space="0" w:color="auto"/>
            <w:right w:val="none" w:sz="0" w:space="0" w:color="auto"/>
          </w:divBdr>
        </w:div>
        <w:div w:id="1583447227">
          <w:marLeft w:val="640"/>
          <w:marRight w:val="0"/>
          <w:marTop w:val="0"/>
          <w:marBottom w:val="0"/>
          <w:divBdr>
            <w:top w:val="none" w:sz="0" w:space="0" w:color="auto"/>
            <w:left w:val="none" w:sz="0" w:space="0" w:color="auto"/>
            <w:bottom w:val="none" w:sz="0" w:space="0" w:color="auto"/>
            <w:right w:val="none" w:sz="0" w:space="0" w:color="auto"/>
          </w:divBdr>
        </w:div>
        <w:div w:id="1590117383">
          <w:marLeft w:val="640"/>
          <w:marRight w:val="0"/>
          <w:marTop w:val="0"/>
          <w:marBottom w:val="0"/>
          <w:divBdr>
            <w:top w:val="none" w:sz="0" w:space="0" w:color="auto"/>
            <w:left w:val="none" w:sz="0" w:space="0" w:color="auto"/>
            <w:bottom w:val="none" w:sz="0" w:space="0" w:color="auto"/>
            <w:right w:val="none" w:sz="0" w:space="0" w:color="auto"/>
          </w:divBdr>
        </w:div>
        <w:div w:id="1717586592">
          <w:marLeft w:val="640"/>
          <w:marRight w:val="0"/>
          <w:marTop w:val="0"/>
          <w:marBottom w:val="0"/>
          <w:divBdr>
            <w:top w:val="none" w:sz="0" w:space="0" w:color="auto"/>
            <w:left w:val="none" w:sz="0" w:space="0" w:color="auto"/>
            <w:bottom w:val="none" w:sz="0" w:space="0" w:color="auto"/>
            <w:right w:val="none" w:sz="0" w:space="0" w:color="auto"/>
          </w:divBdr>
        </w:div>
        <w:div w:id="1718773589">
          <w:marLeft w:val="640"/>
          <w:marRight w:val="0"/>
          <w:marTop w:val="0"/>
          <w:marBottom w:val="0"/>
          <w:divBdr>
            <w:top w:val="none" w:sz="0" w:space="0" w:color="auto"/>
            <w:left w:val="none" w:sz="0" w:space="0" w:color="auto"/>
            <w:bottom w:val="none" w:sz="0" w:space="0" w:color="auto"/>
            <w:right w:val="none" w:sz="0" w:space="0" w:color="auto"/>
          </w:divBdr>
        </w:div>
        <w:div w:id="1767647554">
          <w:marLeft w:val="640"/>
          <w:marRight w:val="0"/>
          <w:marTop w:val="0"/>
          <w:marBottom w:val="0"/>
          <w:divBdr>
            <w:top w:val="none" w:sz="0" w:space="0" w:color="auto"/>
            <w:left w:val="none" w:sz="0" w:space="0" w:color="auto"/>
            <w:bottom w:val="none" w:sz="0" w:space="0" w:color="auto"/>
            <w:right w:val="none" w:sz="0" w:space="0" w:color="auto"/>
          </w:divBdr>
        </w:div>
        <w:div w:id="1777864383">
          <w:marLeft w:val="640"/>
          <w:marRight w:val="0"/>
          <w:marTop w:val="0"/>
          <w:marBottom w:val="0"/>
          <w:divBdr>
            <w:top w:val="none" w:sz="0" w:space="0" w:color="auto"/>
            <w:left w:val="none" w:sz="0" w:space="0" w:color="auto"/>
            <w:bottom w:val="none" w:sz="0" w:space="0" w:color="auto"/>
            <w:right w:val="none" w:sz="0" w:space="0" w:color="auto"/>
          </w:divBdr>
        </w:div>
        <w:div w:id="1779712522">
          <w:marLeft w:val="640"/>
          <w:marRight w:val="0"/>
          <w:marTop w:val="0"/>
          <w:marBottom w:val="0"/>
          <w:divBdr>
            <w:top w:val="none" w:sz="0" w:space="0" w:color="auto"/>
            <w:left w:val="none" w:sz="0" w:space="0" w:color="auto"/>
            <w:bottom w:val="none" w:sz="0" w:space="0" w:color="auto"/>
            <w:right w:val="none" w:sz="0" w:space="0" w:color="auto"/>
          </w:divBdr>
        </w:div>
        <w:div w:id="1837575503">
          <w:marLeft w:val="640"/>
          <w:marRight w:val="0"/>
          <w:marTop w:val="0"/>
          <w:marBottom w:val="0"/>
          <w:divBdr>
            <w:top w:val="none" w:sz="0" w:space="0" w:color="auto"/>
            <w:left w:val="none" w:sz="0" w:space="0" w:color="auto"/>
            <w:bottom w:val="none" w:sz="0" w:space="0" w:color="auto"/>
            <w:right w:val="none" w:sz="0" w:space="0" w:color="auto"/>
          </w:divBdr>
        </w:div>
        <w:div w:id="1859418098">
          <w:marLeft w:val="640"/>
          <w:marRight w:val="0"/>
          <w:marTop w:val="0"/>
          <w:marBottom w:val="0"/>
          <w:divBdr>
            <w:top w:val="none" w:sz="0" w:space="0" w:color="auto"/>
            <w:left w:val="none" w:sz="0" w:space="0" w:color="auto"/>
            <w:bottom w:val="none" w:sz="0" w:space="0" w:color="auto"/>
            <w:right w:val="none" w:sz="0" w:space="0" w:color="auto"/>
          </w:divBdr>
        </w:div>
        <w:div w:id="1865900428">
          <w:marLeft w:val="640"/>
          <w:marRight w:val="0"/>
          <w:marTop w:val="0"/>
          <w:marBottom w:val="0"/>
          <w:divBdr>
            <w:top w:val="none" w:sz="0" w:space="0" w:color="auto"/>
            <w:left w:val="none" w:sz="0" w:space="0" w:color="auto"/>
            <w:bottom w:val="none" w:sz="0" w:space="0" w:color="auto"/>
            <w:right w:val="none" w:sz="0" w:space="0" w:color="auto"/>
          </w:divBdr>
        </w:div>
        <w:div w:id="1903170874">
          <w:marLeft w:val="640"/>
          <w:marRight w:val="0"/>
          <w:marTop w:val="0"/>
          <w:marBottom w:val="0"/>
          <w:divBdr>
            <w:top w:val="none" w:sz="0" w:space="0" w:color="auto"/>
            <w:left w:val="none" w:sz="0" w:space="0" w:color="auto"/>
            <w:bottom w:val="none" w:sz="0" w:space="0" w:color="auto"/>
            <w:right w:val="none" w:sz="0" w:space="0" w:color="auto"/>
          </w:divBdr>
        </w:div>
        <w:div w:id="1967151153">
          <w:marLeft w:val="640"/>
          <w:marRight w:val="0"/>
          <w:marTop w:val="0"/>
          <w:marBottom w:val="0"/>
          <w:divBdr>
            <w:top w:val="none" w:sz="0" w:space="0" w:color="auto"/>
            <w:left w:val="none" w:sz="0" w:space="0" w:color="auto"/>
            <w:bottom w:val="none" w:sz="0" w:space="0" w:color="auto"/>
            <w:right w:val="none" w:sz="0" w:space="0" w:color="auto"/>
          </w:divBdr>
        </w:div>
        <w:div w:id="1988244217">
          <w:marLeft w:val="640"/>
          <w:marRight w:val="0"/>
          <w:marTop w:val="0"/>
          <w:marBottom w:val="0"/>
          <w:divBdr>
            <w:top w:val="none" w:sz="0" w:space="0" w:color="auto"/>
            <w:left w:val="none" w:sz="0" w:space="0" w:color="auto"/>
            <w:bottom w:val="none" w:sz="0" w:space="0" w:color="auto"/>
            <w:right w:val="none" w:sz="0" w:space="0" w:color="auto"/>
          </w:divBdr>
        </w:div>
        <w:div w:id="2030330750">
          <w:marLeft w:val="640"/>
          <w:marRight w:val="0"/>
          <w:marTop w:val="0"/>
          <w:marBottom w:val="0"/>
          <w:divBdr>
            <w:top w:val="none" w:sz="0" w:space="0" w:color="auto"/>
            <w:left w:val="none" w:sz="0" w:space="0" w:color="auto"/>
            <w:bottom w:val="none" w:sz="0" w:space="0" w:color="auto"/>
            <w:right w:val="none" w:sz="0" w:space="0" w:color="auto"/>
          </w:divBdr>
        </w:div>
        <w:div w:id="2064060257">
          <w:marLeft w:val="640"/>
          <w:marRight w:val="0"/>
          <w:marTop w:val="0"/>
          <w:marBottom w:val="0"/>
          <w:divBdr>
            <w:top w:val="none" w:sz="0" w:space="0" w:color="auto"/>
            <w:left w:val="none" w:sz="0" w:space="0" w:color="auto"/>
            <w:bottom w:val="none" w:sz="0" w:space="0" w:color="auto"/>
            <w:right w:val="none" w:sz="0" w:space="0" w:color="auto"/>
          </w:divBdr>
        </w:div>
      </w:divsChild>
    </w:div>
    <w:div w:id="1044476664">
      <w:marLeft w:val="640"/>
      <w:marRight w:val="0"/>
      <w:marTop w:val="0"/>
      <w:marBottom w:val="0"/>
      <w:divBdr>
        <w:top w:val="none" w:sz="0" w:space="0" w:color="auto"/>
        <w:left w:val="none" w:sz="0" w:space="0" w:color="auto"/>
        <w:bottom w:val="none" w:sz="0" w:space="0" w:color="auto"/>
        <w:right w:val="none" w:sz="0" w:space="0" w:color="auto"/>
      </w:divBdr>
    </w:div>
    <w:div w:id="1044794774">
      <w:bodyDiv w:val="1"/>
      <w:marLeft w:val="0"/>
      <w:marRight w:val="0"/>
      <w:marTop w:val="0"/>
      <w:marBottom w:val="0"/>
      <w:divBdr>
        <w:top w:val="none" w:sz="0" w:space="0" w:color="auto"/>
        <w:left w:val="none" w:sz="0" w:space="0" w:color="auto"/>
        <w:bottom w:val="none" w:sz="0" w:space="0" w:color="auto"/>
        <w:right w:val="none" w:sz="0" w:space="0" w:color="auto"/>
      </w:divBdr>
      <w:divsChild>
        <w:div w:id="15205806">
          <w:marLeft w:val="640"/>
          <w:marRight w:val="0"/>
          <w:marTop w:val="0"/>
          <w:marBottom w:val="0"/>
          <w:divBdr>
            <w:top w:val="none" w:sz="0" w:space="0" w:color="auto"/>
            <w:left w:val="none" w:sz="0" w:space="0" w:color="auto"/>
            <w:bottom w:val="none" w:sz="0" w:space="0" w:color="auto"/>
            <w:right w:val="none" w:sz="0" w:space="0" w:color="auto"/>
          </w:divBdr>
        </w:div>
        <w:div w:id="31273243">
          <w:marLeft w:val="640"/>
          <w:marRight w:val="0"/>
          <w:marTop w:val="0"/>
          <w:marBottom w:val="0"/>
          <w:divBdr>
            <w:top w:val="none" w:sz="0" w:space="0" w:color="auto"/>
            <w:left w:val="none" w:sz="0" w:space="0" w:color="auto"/>
            <w:bottom w:val="none" w:sz="0" w:space="0" w:color="auto"/>
            <w:right w:val="none" w:sz="0" w:space="0" w:color="auto"/>
          </w:divBdr>
        </w:div>
        <w:div w:id="56128989">
          <w:marLeft w:val="640"/>
          <w:marRight w:val="0"/>
          <w:marTop w:val="0"/>
          <w:marBottom w:val="0"/>
          <w:divBdr>
            <w:top w:val="none" w:sz="0" w:space="0" w:color="auto"/>
            <w:left w:val="none" w:sz="0" w:space="0" w:color="auto"/>
            <w:bottom w:val="none" w:sz="0" w:space="0" w:color="auto"/>
            <w:right w:val="none" w:sz="0" w:space="0" w:color="auto"/>
          </w:divBdr>
        </w:div>
        <w:div w:id="90440683">
          <w:marLeft w:val="640"/>
          <w:marRight w:val="0"/>
          <w:marTop w:val="0"/>
          <w:marBottom w:val="0"/>
          <w:divBdr>
            <w:top w:val="none" w:sz="0" w:space="0" w:color="auto"/>
            <w:left w:val="none" w:sz="0" w:space="0" w:color="auto"/>
            <w:bottom w:val="none" w:sz="0" w:space="0" w:color="auto"/>
            <w:right w:val="none" w:sz="0" w:space="0" w:color="auto"/>
          </w:divBdr>
        </w:div>
        <w:div w:id="128986085">
          <w:marLeft w:val="640"/>
          <w:marRight w:val="0"/>
          <w:marTop w:val="0"/>
          <w:marBottom w:val="0"/>
          <w:divBdr>
            <w:top w:val="none" w:sz="0" w:space="0" w:color="auto"/>
            <w:left w:val="none" w:sz="0" w:space="0" w:color="auto"/>
            <w:bottom w:val="none" w:sz="0" w:space="0" w:color="auto"/>
            <w:right w:val="none" w:sz="0" w:space="0" w:color="auto"/>
          </w:divBdr>
        </w:div>
        <w:div w:id="160658632">
          <w:marLeft w:val="640"/>
          <w:marRight w:val="0"/>
          <w:marTop w:val="0"/>
          <w:marBottom w:val="0"/>
          <w:divBdr>
            <w:top w:val="none" w:sz="0" w:space="0" w:color="auto"/>
            <w:left w:val="none" w:sz="0" w:space="0" w:color="auto"/>
            <w:bottom w:val="none" w:sz="0" w:space="0" w:color="auto"/>
            <w:right w:val="none" w:sz="0" w:space="0" w:color="auto"/>
          </w:divBdr>
        </w:div>
        <w:div w:id="189494652">
          <w:marLeft w:val="640"/>
          <w:marRight w:val="0"/>
          <w:marTop w:val="0"/>
          <w:marBottom w:val="0"/>
          <w:divBdr>
            <w:top w:val="none" w:sz="0" w:space="0" w:color="auto"/>
            <w:left w:val="none" w:sz="0" w:space="0" w:color="auto"/>
            <w:bottom w:val="none" w:sz="0" w:space="0" w:color="auto"/>
            <w:right w:val="none" w:sz="0" w:space="0" w:color="auto"/>
          </w:divBdr>
        </w:div>
        <w:div w:id="190268892">
          <w:marLeft w:val="640"/>
          <w:marRight w:val="0"/>
          <w:marTop w:val="0"/>
          <w:marBottom w:val="0"/>
          <w:divBdr>
            <w:top w:val="none" w:sz="0" w:space="0" w:color="auto"/>
            <w:left w:val="none" w:sz="0" w:space="0" w:color="auto"/>
            <w:bottom w:val="none" w:sz="0" w:space="0" w:color="auto"/>
            <w:right w:val="none" w:sz="0" w:space="0" w:color="auto"/>
          </w:divBdr>
        </w:div>
        <w:div w:id="246117796">
          <w:marLeft w:val="640"/>
          <w:marRight w:val="0"/>
          <w:marTop w:val="0"/>
          <w:marBottom w:val="0"/>
          <w:divBdr>
            <w:top w:val="none" w:sz="0" w:space="0" w:color="auto"/>
            <w:left w:val="none" w:sz="0" w:space="0" w:color="auto"/>
            <w:bottom w:val="none" w:sz="0" w:space="0" w:color="auto"/>
            <w:right w:val="none" w:sz="0" w:space="0" w:color="auto"/>
          </w:divBdr>
        </w:div>
        <w:div w:id="256866576">
          <w:marLeft w:val="640"/>
          <w:marRight w:val="0"/>
          <w:marTop w:val="0"/>
          <w:marBottom w:val="0"/>
          <w:divBdr>
            <w:top w:val="none" w:sz="0" w:space="0" w:color="auto"/>
            <w:left w:val="none" w:sz="0" w:space="0" w:color="auto"/>
            <w:bottom w:val="none" w:sz="0" w:space="0" w:color="auto"/>
            <w:right w:val="none" w:sz="0" w:space="0" w:color="auto"/>
          </w:divBdr>
        </w:div>
        <w:div w:id="259526582">
          <w:marLeft w:val="640"/>
          <w:marRight w:val="0"/>
          <w:marTop w:val="0"/>
          <w:marBottom w:val="0"/>
          <w:divBdr>
            <w:top w:val="none" w:sz="0" w:space="0" w:color="auto"/>
            <w:left w:val="none" w:sz="0" w:space="0" w:color="auto"/>
            <w:bottom w:val="none" w:sz="0" w:space="0" w:color="auto"/>
            <w:right w:val="none" w:sz="0" w:space="0" w:color="auto"/>
          </w:divBdr>
        </w:div>
        <w:div w:id="270093024">
          <w:marLeft w:val="640"/>
          <w:marRight w:val="0"/>
          <w:marTop w:val="0"/>
          <w:marBottom w:val="0"/>
          <w:divBdr>
            <w:top w:val="none" w:sz="0" w:space="0" w:color="auto"/>
            <w:left w:val="none" w:sz="0" w:space="0" w:color="auto"/>
            <w:bottom w:val="none" w:sz="0" w:space="0" w:color="auto"/>
            <w:right w:val="none" w:sz="0" w:space="0" w:color="auto"/>
          </w:divBdr>
        </w:div>
        <w:div w:id="277226392">
          <w:marLeft w:val="640"/>
          <w:marRight w:val="0"/>
          <w:marTop w:val="0"/>
          <w:marBottom w:val="0"/>
          <w:divBdr>
            <w:top w:val="none" w:sz="0" w:space="0" w:color="auto"/>
            <w:left w:val="none" w:sz="0" w:space="0" w:color="auto"/>
            <w:bottom w:val="none" w:sz="0" w:space="0" w:color="auto"/>
            <w:right w:val="none" w:sz="0" w:space="0" w:color="auto"/>
          </w:divBdr>
        </w:div>
        <w:div w:id="282808362">
          <w:marLeft w:val="640"/>
          <w:marRight w:val="0"/>
          <w:marTop w:val="0"/>
          <w:marBottom w:val="0"/>
          <w:divBdr>
            <w:top w:val="none" w:sz="0" w:space="0" w:color="auto"/>
            <w:left w:val="none" w:sz="0" w:space="0" w:color="auto"/>
            <w:bottom w:val="none" w:sz="0" w:space="0" w:color="auto"/>
            <w:right w:val="none" w:sz="0" w:space="0" w:color="auto"/>
          </w:divBdr>
        </w:div>
        <w:div w:id="331836504">
          <w:marLeft w:val="640"/>
          <w:marRight w:val="0"/>
          <w:marTop w:val="0"/>
          <w:marBottom w:val="0"/>
          <w:divBdr>
            <w:top w:val="none" w:sz="0" w:space="0" w:color="auto"/>
            <w:left w:val="none" w:sz="0" w:space="0" w:color="auto"/>
            <w:bottom w:val="none" w:sz="0" w:space="0" w:color="auto"/>
            <w:right w:val="none" w:sz="0" w:space="0" w:color="auto"/>
          </w:divBdr>
        </w:div>
        <w:div w:id="377901517">
          <w:marLeft w:val="640"/>
          <w:marRight w:val="0"/>
          <w:marTop w:val="0"/>
          <w:marBottom w:val="0"/>
          <w:divBdr>
            <w:top w:val="none" w:sz="0" w:space="0" w:color="auto"/>
            <w:left w:val="none" w:sz="0" w:space="0" w:color="auto"/>
            <w:bottom w:val="none" w:sz="0" w:space="0" w:color="auto"/>
            <w:right w:val="none" w:sz="0" w:space="0" w:color="auto"/>
          </w:divBdr>
        </w:div>
        <w:div w:id="392117637">
          <w:marLeft w:val="640"/>
          <w:marRight w:val="0"/>
          <w:marTop w:val="0"/>
          <w:marBottom w:val="0"/>
          <w:divBdr>
            <w:top w:val="none" w:sz="0" w:space="0" w:color="auto"/>
            <w:left w:val="none" w:sz="0" w:space="0" w:color="auto"/>
            <w:bottom w:val="none" w:sz="0" w:space="0" w:color="auto"/>
            <w:right w:val="none" w:sz="0" w:space="0" w:color="auto"/>
          </w:divBdr>
        </w:div>
        <w:div w:id="422797663">
          <w:marLeft w:val="640"/>
          <w:marRight w:val="0"/>
          <w:marTop w:val="0"/>
          <w:marBottom w:val="0"/>
          <w:divBdr>
            <w:top w:val="none" w:sz="0" w:space="0" w:color="auto"/>
            <w:left w:val="none" w:sz="0" w:space="0" w:color="auto"/>
            <w:bottom w:val="none" w:sz="0" w:space="0" w:color="auto"/>
            <w:right w:val="none" w:sz="0" w:space="0" w:color="auto"/>
          </w:divBdr>
        </w:div>
        <w:div w:id="439490686">
          <w:marLeft w:val="640"/>
          <w:marRight w:val="0"/>
          <w:marTop w:val="0"/>
          <w:marBottom w:val="0"/>
          <w:divBdr>
            <w:top w:val="none" w:sz="0" w:space="0" w:color="auto"/>
            <w:left w:val="none" w:sz="0" w:space="0" w:color="auto"/>
            <w:bottom w:val="none" w:sz="0" w:space="0" w:color="auto"/>
            <w:right w:val="none" w:sz="0" w:space="0" w:color="auto"/>
          </w:divBdr>
        </w:div>
        <w:div w:id="457064967">
          <w:marLeft w:val="640"/>
          <w:marRight w:val="0"/>
          <w:marTop w:val="0"/>
          <w:marBottom w:val="0"/>
          <w:divBdr>
            <w:top w:val="none" w:sz="0" w:space="0" w:color="auto"/>
            <w:left w:val="none" w:sz="0" w:space="0" w:color="auto"/>
            <w:bottom w:val="none" w:sz="0" w:space="0" w:color="auto"/>
            <w:right w:val="none" w:sz="0" w:space="0" w:color="auto"/>
          </w:divBdr>
        </w:div>
        <w:div w:id="515848348">
          <w:marLeft w:val="640"/>
          <w:marRight w:val="0"/>
          <w:marTop w:val="0"/>
          <w:marBottom w:val="0"/>
          <w:divBdr>
            <w:top w:val="none" w:sz="0" w:space="0" w:color="auto"/>
            <w:left w:val="none" w:sz="0" w:space="0" w:color="auto"/>
            <w:bottom w:val="none" w:sz="0" w:space="0" w:color="auto"/>
            <w:right w:val="none" w:sz="0" w:space="0" w:color="auto"/>
          </w:divBdr>
        </w:div>
        <w:div w:id="575628391">
          <w:marLeft w:val="640"/>
          <w:marRight w:val="0"/>
          <w:marTop w:val="0"/>
          <w:marBottom w:val="0"/>
          <w:divBdr>
            <w:top w:val="none" w:sz="0" w:space="0" w:color="auto"/>
            <w:left w:val="none" w:sz="0" w:space="0" w:color="auto"/>
            <w:bottom w:val="none" w:sz="0" w:space="0" w:color="auto"/>
            <w:right w:val="none" w:sz="0" w:space="0" w:color="auto"/>
          </w:divBdr>
        </w:div>
        <w:div w:id="588582276">
          <w:marLeft w:val="640"/>
          <w:marRight w:val="0"/>
          <w:marTop w:val="0"/>
          <w:marBottom w:val="0"/>
          <w:divBdr>
            <w:top w:val="none" w:sz="0" w:space="0" w:color="auto"/>
            <w:left w:val="none" w:sz="0" w:space="0" w:color="auto"/>
            <w:bottom w:val="none" w:sz="0" w:space="0" w:color="auto"/>
            <w:right w:val="none" w:sz="0" w:space="0" w:color="auto"/>
          </w:divBdr>
        </w:div>
        <w:div w:id="596597847">
          <w:marLeft w:val="640"/>
          <w:marRight w:val="0"/>
          <w:marTop w:val="0"/>
          <w:marBottom w:val="0"/>
          <w:divBdr>
            <w:top w:val="none" w:sz="0" w:space="0" w:color="auto"/>
            <w:left w:val="none" w:sz="0" w:space="0" w:color="auto"/>
            <w:bottom w:val="none" w:sz="0" w:space="0" w:color="auto"/>
            <w:right w:val="none" w:sz="0" w:space="0" w:color="auto"/>
          </w:divBdr>
        </w:div>
        <w:div w:id="597100559">
          <w:marLeft w:val="640"/>
          <w:marRight w:val="0"/>
          <w:marTop w:val="0"/>
          <w:marBottom w:val="0"/>
          <w:divBdr>
            <w:top w:val="none" w:sz="0" w:space="0" w:color="auto"/>
            <w:left w:val="none" w:sz="0" w:space="0" w:color="auto"/>
            <w:bottom w:val="none" w:sz="0" w:space="0" w:color="auto"/>
            <w:right w:val="none" w:sz="0" w:space="0" w:color="auto"/>
          </w:divBdr>
        </w:div>
        <w:div w:id="634263152">
          <w:marLeft w:val="640"/>
          <w:marRight w:val="0"/>
          <w:marTop w:val="0"/>
          <w:marBottom w:val="0"/>
          <w:divBdr>
            <w:top w:val="none" w:sz="0" w:space="0" w:color="auto"/>
            <w:left w:val="none" w:sz="0" w:space="0" w:color="auto"/>
            <w:bottom w:val="none" w:sz="0" w:space="0" w:color="auto"/>
            <w:right w:val="none" w:sz="0" w:space="0" w:color="auto"/>
          </w:divBdr>
        </w:div>
        <w:div w:id="671835362">
          <w:marLeft w:val="640"/>
          <w:marRight w:val="0"/>
          <w:marTop w:val="0"/>
          <w:marBottom w:val="0"/>
          <w:divBdr>
            <w:top w:val="none" w:sz="0" w:space="0" w:color="auto"/>
            <w:left w:val="none" w:sz="0" w:space="0" w:color="auto"/>
            <w:bottom w:val="none" w:sz="0" w:space="0" w:color="auto"/>
            <w:right w:val="none" w:sz="0" w:space="0" w:color="auto"/>
          </w:divBdr>
        </w:div>
        <w:div w:id="700591583">
          <w:marLeft w:val="640"/>
          <w:marRight w:val="0"/>
          <w:marTop w:val="0"/>
          <w:marBottom w:val="0"/>
          <w:divBdr>
            <w:top w:val="none" w:sz="0" w:space="0" w:color="auto"/>
            <w:left w:val="none" w:sz="0" w:space="0" w:color="auto"/>
            <w:bottom w:val="none" w:sz="0" w:space="0" w:color="auto"/>
            <w:right w:val="none" w:sz="0" w:space="0" w:color="auto"/>
          </w:divBdr>
        </w:div>
        <w:div w:id="751701081">
          <w:marLeft w:val="640"/>
          <w:marRight w:val="0"/>
          <w:marTop w:val="0"/>
          <w:marBottom w:val="0"/>
          <w:divBdr>
            <w:top w:val="none" w:sz="0" w:space="0" w:color="auto"/>
            <w:left w:val="none" w:sz="0" w:space="0" w:color="auto"/>
            <w:bottom w:val="none" w:sz="0" w:space="0" w:color="auto"/>
            <w:right w:val="none" w:sz="0" w:space="0" w:color="auto"/>
          </w:divBdr>
        </w:div>
        <w:div w:id="769931632">
          <w:marLeft w:val="640"/>
          <w:marRight w:val="0"/>
          <w:marTop w:val="0"/>
          <w:marBottom w:val="0"/>
          <w:divBdr>
            <w:top w:val="none" w:sz="0" w:space="0" w:color="auto"/>
            <w:left w:val="none" w:sz="0" w:space="0" w:color="auto"/>
            <w:bottom w:val="none" w:sz="0" w:space="0" w:color="auto"/>
            <w:right w:val="none" w:sz="0" w:space="0" w:color="auto"/>
          </w:divBdr>
        </w:div>
        <w:div w:id="806821599">
          <w:marLeft w:val="640"/>
          <w:marRight w:val="0"/>
          <w:marTop w:val="0"/>
          <w:marBottom w:val="0"/>
          <w:divBdr>
            <w:top w:val="none" w:sz="0" w:space="0" w:color="auto"/>
            <w:left w:val="none" w:sz="0" w:space="0" w:color="auto"/>
            <w:bottom w:val="none" w:sz="0" w:space="0" w:color="auto"/>
            <w:right w:val="none" w:sz="0" w:space="0" w:color="auto"/>
          </w:divBdr>
        </w:div>
        <w:div w:id="822427001">
          <w:marLeft w:val="640"/>
          <w:marRight w:val="0"/>
          <w:marTop w:val="0"/>
          <w:marBottom w:val="0"/>
          <w:divBdr>
            <w:top w:val="none" w:sz="0" w:space="0" w:color="auto"/>
            <w:left w:val="none" w:sz="0" w:space="0" w:color="auto"/>
            <w:bottom w:val="none" w:sz="0" w:space="0" w:color="auto"/>
            <w:right w:val="none" w:sz="0" w:space="0" w:color="auto"/>
          </w:divBdr>
        </w:div>
        <w:div w:id="854266248">
          <w:marLeft w:val="640"/>
          <w:marRight w:val="0"/>
          <w:marTop w:val="0"/>
          <w:marBottom w:val="0"/>
          <w:divBdr>
            <w:top w:val="none" w:sz="0" w:space="0" w:color="auto"/>
            <w:left w:val="none" w:sz="0" w:space="0" w:color="auto"/>
            <w:bottom w:val="none" w:sz="0" w:space="0" w:color="auto"/>
            <w:right w:val="none" w:sz="0" w:space="0" w:color="auto"/>
          </w:divBdr>
        </w:div>
        <w:div w:id="874080380">
          <w:marLeft w:val="640"/>
          <w:marRight w:val="0"/>
          <w:marTop w:val="0"/>
          <w:marBottom w:val="0"/>
          <w:divBdr>
            <w:top w:val="none" w:sz="0" w:space="0" w:color="auto"/>
            <w:left w:val="none" w:sz="0" w:space="0" w:color="auto"/>
            <w:bottom w:val="none" w:sz="0" w:space="0" w:color="auto"/>
            <w:right w:val="none" w:sz="0" w:space="0" w:color="auto"/>
          </w:divBdr>
        </w:div>
        <w:div w:id="885678831">
          <w:marLeft w:val="640"/>
          <w:marRight w:val="0"/>
          <w:marTop w:val="0"/>
          <w:marBottom w:val="0"/>
          <w:divBdr>
            <w:top w:val="none" w:sz="0" w:space="0" w:color="auto"/>
            <w:left w:val="none" w:sz="0" w:space="0" w:color="auto"/>
            <w:bottom w:val="none" w:sz="0" w:space="0" w:color="auto"/>
            <w:right w:val="none" w:sz="0" w:space="0" w:color="auto"/>
          </w:divBdr>
        </w:div>
        <w:div w:id="962269890">
          <w:marLeft w:val="640"/>
          <w:marRight w:val="0"/>
          <w:marTop w:val="0"/>
          <w:marBottom w:val="0"/>
          <w:divBdr>
            <w:top w:val="none" w:sz="0" w:space="0" w:color="auto"/>
            <w:left w:val="none" w:sz="0" w:space="0" w:color="auto"/>
            <w:bottom w:val="none" w:sz="0" w:space="0" w:color="auto"/>
            <w:right w:val="none" w:sz="0" w:space="0" w:color="auto"/>
          </w:divBdr>
        </w:div>
        <w:div w:id="965937333">
          <w:marLeft w:val="640"/>
          <w:marRight w:val="0"/>
          <w:marTop w:val="0"/>
          <w:marBottom w:val="0"/>
          <w:divBdr>
            <w:top w:val="none" w:sz="0" w:space="0" w:color="auto"/>
            <w:left w:val="none" w:sz="0" w:space="0" w:color="auto"/>
            <w:bottom w:val="none" w:sz="0" w:space="0" w:color="auto"/>
            <w:right w:val="none" w:sz="0" w:space="0" w:color="auto"/>
          </w:divBdr>
        </w:div>
        <w:div w:id="986468776">
          <w:marLeft w:val="640"/>
          <w:marRight w:val="0"/>
          <w:marTop w:val="0"/>
          <w:marBottom w:val="0"/>
          <w:divBdr>
            <w:top w:val="none" w:sz="0" w:space="0" w:color="auto"/>
            <w:left w:val="none" w:sz="0" w:space="0" w:color="auto"/>
            <w:bottom w:val="none" w:sz="0" w:space="0" w:color="auto"/>
            <w:right w:val="none" w:sz="0" w:space="0" w:color="auto"/>
          </w:divBdr>
        </w:div>
        <w:div w:id="1052077958">
          <w:marLeft w:val="640"/>
          <w:marRight w:val="0"/>
          <w:marTop w:val="0"/>
          <w:marBottom w:val="0"/>
          <w:divBdr>
            <w:top w:val="none" w:sz="0" w:space="0" w:color="auto"/>
            <w:left w:val="none" w:sz="0" w:space="0" w:color="auto"/>
            <w:bottom w:val="none" w:sz="0" w:space="0" w:color="auto"/>
            <w:right w:val="none" w:sz="0" w:space="0" w:color="auto"/>
          </w:divBdr>
        </w:div>
        <w:div w:id="1087339193">
          <w:marLeft w:val="640"/>
          <w:marRight w:val="0"/>
          <w:marTop w:val="0"/>
          <w:marBottom w:val="0"/>
          <w:divBdr>
            <w:top w:val="none" w:sz="0" w:space="0" w:color="auto"/>
            <w:left w:val="none" w:sz="0" w:space="0" w:color="auto"/>
            <w:bottom w:val="none" w:sz="0" w:space="0" w:color="auto"/>
            <w:right w:val="none" w:sz="0" w:space="0" w:color="auto"/>
          </w:divBdr>
        </w:div>
        <w:div w:id="1105153299">
          <w:marLeft w:val="640"/>
          <w:marRight w:val="0"/>
          <w:marTop w:val="0"/>
          <w:marBottom w:val="0"/>
          <w:divBdr>
            <w:top w:val="none" w:sz="0" w:space="0" w:color="auto"/>
            <w:left w:val="none" w:sz="0" w:space="0" w:color="auto"/>
            <w:bottom w:val="none" w:sz="0" w:space="0" w:color="auto"/>
            <w:right w:val="none" w:sz="0" w:space="0" w:color="auto"/>
          </w:divBdr>
        </w:div>
        <w:div w:id="1130170195">
          <w:marLeft w:val="640"/>
          <w:marRight w:val="0"/>
          <w:marTop w:val="0"/>
          <w:marBottom w:val="0"/>
          <w:divBdr>
            <w:top w:val="none" w:sz="0" w:space="0" w:color="auto"/>
            <w:left w:val="none" w:sz="0" w:space="0" w:color="auto"/>
            <w:bottom w:val="none" w:sz="0" w:space="0" w:color="auto"/>
            <w:right w:val="none" w:sz="0" w:space="0" w:color="auto"/>
          </w:divBdr>
        </w:div>
        <w:div w:id="1171722326">
          <w:marLeft w:val="640"/>
          <w:marRight w:val="0"/>
          <w:marTop w:val="0"/>
          <w:marBottom w:val="0"/>
          <w:divBdr>
            <w:top w:val="none" w:sz="0" w:space="0" w:color="auto"/>
            <w:left w:val="none" w:sz="0" w:space="0" w:color="auto"/>
            <w:bottom w:val="none" w:sz="0" w:space="0" w:color="auto"/>
            <w:right w:val="none" w:sz="0" w:space="0" w:color="auto"/>
          </w:divBdr>
        </w:div>
        <w:div w:id="1176728916">
          <w:marLeft w:val="640"/>
          <w:marRight w:val="0"/>
          <w:marTop w:val="0"/>
          <w:marBottom w:val="0"/>
          <w:divBdr>
            <w:top w:val="none" w:sz="0" w:space="0" w:color="auto"/>
            <w:left w:val="none" w:sz="0" w:space="0" w:color="auto"/>
            <w:bottom w:val="none" w:sz="0" w:space="0" w:color="auto"/>
            <w:right w:val="none" w:sz="0" w:space="0" w:color="auto"/>
          </w:divBdr>
        </w:div>
        <w:div w:id="1222671234">
          <w:marLeft w:val="640"/>
          <w:marRight w:val="0"/>
          <w:marTop w:val="0"/>
          <w:marBottom w:val="0"/>
          <w:divBdr>
            <w:top w:val="none" w:sz="0" w:space="0" w:color="auto"/>
            <w:left w:val="none" w:sz="0" w:space="0" w:color="auto"/>
            <w:bottom w:val="none" w:sz="0" w:space="0" w:color="auto"/>
            <w:right w:val="none" w:sz="0" w:space="0" w:color="auto"/>
          </w:divBdr>
        </w:div>
        <w:div w:id="1239946170">
          <w:marLeft w:val="640"/>
          <w:marRight w:val="0"/>
          <w:marTop w:val="0"/>
          <w:marBottom w:val="0"/>
          <w:divBdr>
            <w:top w:val="none" w:sz="0" w:space="0" w:color="auto"/>
            <w:left w:val="none" w:sz="0" w:space="0" w:color="auto"/>
            <w:bottom w:val="none" w:sz="0" w:space="0" w:color="auto"/>
            <w:right w:val="none" w:sz="0" w:space="0" w:color="auto"/>
          </w:divBdr>
        </w:div>
        <w:div w:id="1251547189">
          <w:marLeft w:val="640"/>
          <w:marRight w:val="0"/>
          <w:marTop w:val="0"/>
          <w:marBottom w:val="0"/>
          <w:divBdr>
            <w:top w:val="none" w:sz="0" w:space="0" w:color="auto"/>
            <w:left w:val="none" w:sz="0" w:space="0" w:color="auto"/>
            <w:bottom w:val="none" w:sz="0" w:space="0" w:color="auto"/>
            <w:right w:val="none" w:sz="0" w:space="0" w:color="auto"/>
          </w:divBdr>
        </w:div>
        <w:div w:id="1288854934">
          <w:marLeft w:val="640"/>
          <w:marRight w:val="0"/>
          <w:marTop w:val="0"/>
          <w:marBottom w:val="0"/>
          <w:divBdr>
            <w:top w:val="none" w:sz="0" w:space="0" w:color="auto"/>
            <w:left w:val="none" w:sz="0" w:space="0" w:color="auto"/>
            <w:bottom w:val="none" w:sz="0" w:space="0" w:color="auto"/>
            <w:right w:val="none" w:sz="0" w:space="0" w:color="auto"/>
          </w:divBdr>
        </w:div>
        <w:div w:id="1290669447">
          <w:marLeft w:val="640"/>
          <w:marRight w:val="0"/>
          <w:marTop w:val="0"/>
          <w:marBottom w:val="0"/>
          <w:divBdr>
            <w:top w:val="none" w:sz="0" w:space="0" w:color="auto"/>
            <w:left w:val="none" w:sz="0" w:space="0" w:color="auto"/>
            <w:bottom w:val="none" w:sz="0" w:space="0" w:color="auto"/>
            <w:right w:val="none" w:sz="0" w:space="0" w:color="auto"/>
          </w:divBdr>
        </w:div>
        <w:div w:id="1296957845">
          <w:marLeft w:val="640"/>
          <w:marRight w:val="0"/>
          <w:marTop w:val="0"/>
          <w:marBottom w:val="0"/>
          <w:divBdr>
            <w:top w:val="none" w:sz="0" w:space="0" w:color="auto"/>
            <w:left w:val="none" w:sz="0" w:space="0" w:color="auto"/>
            <w:bottom w:val="none" w:sz="0" w:space="0" w:color="auto"/>
            <w:right w:val="none" w:sz="0" w:space="0" w:color="auto"/>
          </w:divBdr>
        </w:div>
        <w:div w:id="1343050664">
          <w:marLeft w:val="640"/>
          <w:marRight w:val="0"/>
          <w:marTop w:val="0"/>
          <w:marBottom w:val="0"/>
          <w:divBdr>
            <w:top w:val="none" w:sz="0" w:space="0" w:color="auto"/>
            <w:left w:val="none" w:sz="0" w:space="0" w:color="auto"/>
            <w:bottom w:val="none" w:sz="0" w:space="0" w:color="auto"/>
            <w:right w:val="none" w:sz="0" w:space="0" w:color="auto"/>
          </w:divBdr>
        </w:div>
        <w:div w:id="1368719496">
          <w:marLeft w:val="640"/>
          <w:marRight w:val="0"/>
          <w:marTop w:val="0"/>
          <w:marBottom w:val="0"/>
          <w:divBdr>
            <w:top w:val="none" w:sz="0" w:space="0" w:color="auto"/>
            <w:left w:val="none" w:sz="0" w:space="0" w:color="auto"/>
            <w:bottom w:val="none" w:sz="0" w:space="0" w:color="auto"/>
            <w:right w:val="none" w:sz="0" w:space="0" w:color="auto"/>
          </w:divBdr>
        </w:div>
        <w:div w:id="1406993239">
          <w:marLeft w:val="640"/>
          <w:marRight w:val="0"/>
          <w:marTop w:val="0"/>
          <w:marBottom w:val="0"/>
          <w:divBdr>
            <w:top w:val="none" w:sz="0" w:space="0" w:color="auto"/>
            <w:left w:val="none" w:sz="0" w:space="0" w:color="auto"/>
            <w:bottom w:val="none" w:sz="0" w:space="0" w:color="auto"/>
            <w:right w:val="none" w:sz="0" w:space="0" w:color="auto"/>
          </w:divBdr>
        </w:div>
        <w:div w:id="1437139145">
          <w:marLeft w:val="640"/>
          <w:marRight w:val="0"/>
          <w:marTop w:val="0"/>
          <w:marBottom w:val="0"/>
          <w:divBdr>
            <w:top w:val="none" w:sz="0" w:space="0" w:color="auto"/>
            <w:left w:val="none" w:sz="0" w:space="0" w:color="auto"/>
            <w:bottom w:val="none" w:sz="0" w:space="0" w:color="auto"/>
            <w:right w:val="none" w:sz="0" w:space="0" w:color="auto"/>
          </w:divBdr>
        </w:div>
        <w:div w:id="1487241049">
          <w:marLeft w:val="640"/>
          <w:marRight w:val="0"/>
          <w:marTop w:val="0"/>
          <w:marBottom w:val="0"/>
          <w:divBdr>
            <w:top w:val="none" w:sz="0" w:space="0" w:color="auto"/>
            <w:left w:val="none" w:sz="0" w:space="0" w:color="auto"/>
            <w:bottom w:val="none" w:sz="0" w:space="0" w:color="auto"/>
            <w:right w:val="none" w:sz="0" w:space="0" w:color="auto"/>
          </w:divBdr>
        </w:div>
        <w:div w:id="1499274289">
          <w:marLeft w:val="640"/>
          <w:marRight w:val="0"/>
          <w:marTop w:val="0"/>
          <w:marBottom w:val="0"/>
          <w:divBdr>
            <w:top w:val="none" w:sz="0" w:space="0" w:color="auto"/>
            <w:left w:val="none" w:sz="0" w:space="0" w:color="auto"/>
            <w:bottom w:val="none" w:sz="0" w:space="0" w:color="auto"/>
            <w:right w:val="none" w:sz="0" w:space="0" w:color="auto"/>
          </w:divBdr>
        </w:div>
        <w:div w:id="1553925372">
          <w:marLeft w:val="640"/>
          <w:marRight w:val="0"/>
          <w:marTop w:val="0"/>
          <w:marBottom w:val="0"/>
          <w:divBdr>
            <w:top w:val="none" w:sz="0" w:space="0" w:color="auto"/>
            <w:left w:val="none" w:sz="0" w:space="0" w:color="auto"/>
            <w:bottom w:val="none" w:sz="0" w:space="0" w:color="auto"/>
            <w:right w:val="none" w:sz="0" w:space="0" w:color="auto"/>
          </w:divBdr>
        </w:div>
        <w:div w:id="1602683721">
          <w:marLeft w:val="640"/>
          <w:marRight w:val="0"/>
          <w:marTop w:val="0"/>
          <w:marBottom w:val="0"/>
          <w:divBdr>
            <w:top w:val="none" w:sz="0" w:space="0" w:color="auto"/>
            <w:left w:val="none" w:sz="0" w:space="0" w:color="auto"/>
            <w:bottom w:val="none" w:sz="0" w:space="0" w:color="auto"/>
            <w:right w:val="none" w:sz="0" w:space="0" w:color="auto"/>
          </w:divBdr>
        </w:div>
        <w:div w:id="1673139253">
          <w:marLeft w:val="640"/>
          <w:marRight w:val="0"/>
          <w:marTop w:val="0"/>
          <w:marBottom w:val="0"/>
          <w:divBdr>
            <w:top w:val="none" w:sz="0" w:space="0" w:color="auto"/>
            <w:left w:val="none" w:sz="0" w:space="0" w:color="auto"/>
            <w:bottom w:val="none" w:sz="0" w:space="0" w:color="auto"/>
            <w:right w:val="none" w:sz="0" w:space="0" w:color="auto"/>
          </w:divBdr>
        </w:div>
        <w:div w:id="1773621470">
          <w:marLeft w:val="640"/>
          <w:marRight w:val="0"/>
          <w:marTop w:val="0"/>
          <w:marBottom w:val="0"/>
          <w:divBdr>
            <w:top w:val="none" w:sz="0" w:space="0" w:color="auto"/>
            <w:left w:val="none" w:sz="0" w:space="0" w:color="auto"/>
            <w:bottom w:val="none" w:sz="0" w:space="0" w:color="auto"/>
            <w:right w:val="none" w:sz="0" w:space="0" w:color="auto"/>
          </w:divBdr>
        </w:div>
        <w:div w:id="1775318647">
          <w:marLeft w:val="640"/>
          <w:marRight w:val="0"/>
          <w:marTop w:val="0"/>
          <w:marBottom w:val="0"/>
          <w:divBdr>
            <w:top w:val="none" w:sz="0" w:space="0" w:color="auto"/>
            <w:left w:val="none" w:sz="0" w:space="0" w:color="auto"/>
            <w:bottom w:val="none" w:sz="0" w:space="0" w:color="auto"/>
            <w:right w:val="none" w:sz="0" w:space="0" w:color="auto"/>
          </w:divBdr>
        </w:div>
        <w:div w:id="1776511090">
          <w:marLeft w:val="640"/>
          <w:marRight w:val="0"/>
          <w:marTop w:val="0"/>
          <w:marBottom w:val="0"/>
          <w:divBdr>
            <w:top w:val="none" w:sz="0" w:space="0" w:color="auto"/>
            <w:left w:val="none" w:sz="0" w:space="0" w:color="auto"/>
            <w:bottom w:val="none" w:sz="0" w:space="0" w:color="auto"/>
            <w:right w:val="none" w:sz="0" w:space="0" w:color="auto"/>
          </w:divBdr>
        </w:div>
        <w:div w:id="1797337382">
          <w:marLeft w:val="640"/>
          <w:marRight w:val="0"/>
          <w:marTop w:val="0"/>
          <w:marBottom w:val="0"/>
          <w:divBdr>
            <w:top w:val="none" w:sz="0" w:space="0" w:color="auto"/>
            <w:left w:val="none" w:sz="0" w:space="0" w:color="auto"/>
            <w:bottom w:val="none" w:sz="0" w:space="0" w:color="auto"/>
            <w:right w:val="none" w:sz="0" w:space="0" w:color="auto"/>
          </w:divBdr>
        </w:div>
        <w:div w:id="1799638317">
          <w:marLeft w:val="640"/>
          <w:marRight w:val="0"/>
          <w:marTop w:val="0"/>
          <w:marBottom w:val="0"/>
          <w:divBdr>
            <w:top w:val="none" w:sz="0" w:space="0" w:color="auto"/>
            <w:left w:val="none" w:sz="0" w:space="0" w:color="auto"/>
            <w:bottom w:val="none" w:sz="0" w:space="0" w:color="auto"/>
            <w:right w:val="none" w:sz="0" w:space="0" w:color="auto"/>
          </w:divBdr>
        </w:div>
        <w:div w:id="1851678355">
          <w:marLeft w:val="640"/>
          <w:marRight w:val="0"/>
          <w:marTop w:val="0"/>
          <w:marBottom w:val="0"/>
          <w:divBdr>
            <w:top w:val="none" w:sz="0" w:space="0" w:color="auto"/>
            <w:left w:val="none" w:sz="0" w:space="0" w:color="auto"/>
            <w:bottom w:val="none" w:sz="0" w:space="0" w:color="auto"/>
            <w:right w:val="none" w:sz="0" w:space="0" w:color="auto"/>
          </w:divBdr>
        </w:div>
        <w:div w:id="1852834751">
          <w:marLeft w:val="640"/>
          <w:marRight w:val="0"/>
          <w:marTop w:val="0"/>
          <w:marBottom w:val="0"/>
          <w:divBdr>
            <w:top w:val="none" w:sz="0" w:space="0" w:color="auto"/>
            <w:left w:val="none" w:sz="0" w:space="0" w:color="auto"/>
            <w:bottom w:val="none" w:sz="0" w:space="0" w:color="auto"/>
            <w:right w:val="none" w:sz="0" w:space="0" w:color="auto"/>
          </w:divBdr>
        </w:div>
        <w:div w:id="1898856971">
          <w:marLeft w:val="640"/>
          <w:marRight w:val="0"/>
          <w:marTop w:val="0"/>
          <w:marBottom w:val="0"/>
          <w:divBdr>
            <w:top w:val="none" w:sz="0" w:space="0" w:color="auto"/>
            <w:left w:val="none" w:sz="0" w:space="0" w:color="auto"/>
            <w:bottom w:val="none" w:sz="0" w:space="0" w:color="auto"/>
            <w:right w:val="none" w:sz="0" w:space="0" w:color="auto"/>
          </w:divBdr>
        </w:div>
        <w:div w:id="1997419839">
          <w:marLeft w:val="640"/>
          <w:marRight w:val="0"/>
          <w:marTop w:val="0"/>
          <w:marBottom w:val="0"/>
          <w:divBdr>
            <w:top w:val="none" w:sz="0" w:space="0" w:color="auto"/>
            <w:left w:val="none" w:sz="0" w:space="0" w:color="auto"/>
            <w:bottom w:val="none" w:sz="0" w:space="0" w:color="auto"/>
            <w:right w:val="none" w:sz="0" w:space="0" w:color="auto"/>
          </w:divBdr>
        </w:div>
      </w:divsChild>
    </w:div>
    <w:div w:id="1044869915">
      <w:marLeft w:val="640"/>
      <w:marRight w:val="0"/>
      <w:marTop w:val="0"/>
      <w:marBottom w:val="0"/>
      <w:divBdr>
        <w:top w:val="none" w:sz="0" w:space="0" w:color="auto"/>
        <w:left w:val="none" w:sz="0" w:space="0" w:color="auto"/>
        <w:bottom w:val="none" w:sz="0" w:space="0" w:color="auto"/>
        <w:right w:val="none" w:sz="0" w:space="0" w:color="auto"/>
      </w:divBdr>
    </w:div>
    <w:div w:id="1044987727">
      <w:marLeft w:val="640"/>
      <w:marRight w:val="0"/>
      <w:marTop w:val="0"/>
      <w:marBottom w:val="0"/>
      <w:divBdr>
        <w:top w:val="none" w:sz="0" w:space="0" w:color="auto"/>
        <w:left w:val="none" w:sz="0" w:space="0" w:color="auto"/>
        <w:bottom w:val="none" w:sz="0" w:space="0" w:color="auto"/>
        <w:right w:val="none" w:sz="0" w:space="0" w:color="auto"/>
      </w:divBdr>
    </w:div>
    <w:div w:id="1045175476">
      <w:marLeft w:val="640"/>
      <w:marRight w:val="0"/>
      <w:marTop w:val="0"/>
      <w:marBottom w:val="0"/>
      <w:divBdr>
        <w:top w:val="none" w:sz="0" w:space="0" w:color="auto"/>
        <w:left w:val="none" w:sz="0" w:space="0" w:color="auto"/>
        <w:bottom w:val="none" w:sz="0" w:space="0" w:color="auto"/>
        <w:right w:val="none" w:sz="0" w:space="0" w:color="auto"/>
      </w:divBdr>
    </w:div>
    <w:div w:id="1045182520">
      <w:marLeft w:val="640"/>
      <w:marRight w:val="0"/>
      <w:marTop w:val="0"/>
      <w:marBottom w:val="0"/>
      <w:divBdr>
        <w:top w:val="none" w:sz="0" w:space="0" w:color="auto"/>
        <w:left w:val="none" w:sz="0" w:space="0" w:color="auto"/>
        <w:bottom w:val="none" w:sz="0" w:space="0" w:color="auto"/>
        <w:right w:val="none" w:sz="0" w:space="0" w:color="auto"/>
      </w:divBdr>
    </w:div>
    <w:div w:id="1045255358">
      <w:marLeft w:val="640"/>
      <w:marRight w:val="0"/>
      <w:marTop w:val="0"/>
      <w:marBottom w:val="0"/>
      <w:divBdr>
        <w:top w:val="none" w:sz="0" w:space="0" w:color="auto"/>
        <w:left w:val="none" w:sz="0" w:space="0" w:color="auto"/>
        <w:bottom w:val="none" w:sz="0" w:space="0" w:color="auto"/>
        <w:right w:val="none" w:sz="0" w:space="0" w:color="auto"/>
      </w:divBdr>
    </w:div>
    <w:div w:id="1045562980">
      <w:marLeft w:val="640"/>
      <w:marRight w:val="0"/>
      <w:marTop w:val="0"/>
      <w:marBottom w:val="0"/>
      <w:divBdr>
        <w:top w:val="none" w:sz="0" w:space="0" w:color="auto"/>
        <w:left w:val="none" w:sz="0" w:space="0" w:color="auto"/>
        <w:bottom w:val="none" w:sz="0" w:space="0" w:color="auto"/>
        <w:right w:val="none" w:sz="0" w:space="0" w:color="auto"/>
      </w:divBdr>
    </w:div>
    <w:div w:id="1045833140">
      <w:marLeft w:val="640"/>
      <w:marRight w:val="0"/>
      <w:marTop w:val="0"/>
      <w:marBottom w:val="0"/>
      <w:divBdr>
        <w:top w:val="none" w:sz="0" w:space="0" w:color="auto"/>
        <w:left w:val="none" w:sz="0" w:space="0" w:color="auto"/>
        <w:bottom w:val="none" w:sz="0" w:space="0" w:color="auto"/>
        <w:right w:val="none" w:sz="0" w:space="0" w:color="auto"/>
      </w:divBdr>
    </w:div>
    <w:div w:id="1046680091">
      <w:marLeft w:val="640"/>
      <w:marRight w:val="0"/>
      <w:marTop w:val="0"/>
      <w:marBottom w:val="0"/>
      <w:divBdr>
        <w:top w:val="none" w:sz="0" w:space="0" w:color="auto"/>
        <w:left w:val="none" w:sz="0" w:space="0" w:color="auto"/>
        <w:bottom w:val="none" w:sz="0" w:space="0" w:color="auto"/>
        <w:right w:val="none" w:sz="0" w:space="0" w:color="auto"/>
      </w:divBdr>
    </w:div>
    <w:div w:id="1046681527">
      <w:marLeft w:val="640"/>
      <w:marRight w:val="0"/>
      <w:marTop w:val="0"/>
      <w:marBottom w:val="0"/>
      <w:divBdr>
        <w:top w:val="none" w:sz="0" w:space="0" w:color="auto"/>
        <w:left w:val="none" w:sz="0" w:space="0" w:color="auto"/>
        <w:bottom w:val="none" w:sz="0" w:space="0" w:color="auto"/>
        <w:right w:val="none" w:sz="0" w:space="0" w:color="auto"/>
      </w:divBdr>
    </w:div>
    <w:div w:id="1046879457">
      <w:marLeft w:val="640"/>
      <w:marRight w:val="0"/>
      <w:marTop w:val="0"/>
      <w:marBottom w:val="0"/>
      <w:divBdr>
        <w:top w:val="none" w:sz="0" w:space="0" w:color="auto"/>
        <w:left w:val="none" w:sz="0" w:space="0" w:color="auto"/>
        <w:bottom w:val="none" w:sz="0" w:space="0" w:color="auto"/>
        <w:right w:val="none" w:sz="0" w:space="0" w:color="auto"/>
      </w:divBdr>
    </w:div>
    <w:div w:id="1047337442">
      <w:marLeft w:val="640"/>
      <w:marRight w:val="0"/>
      <w:marTop w:val="0"/>
      <w:marBottom w:val="0"/>
      <w:divBdr>
        <w:top w:val="none" w:sz="0" w:space="0" w:color="auto"/>
        <w:left w:val="none" w:sz="0" w:space="0" w:color="auto"/>
        <w:bottom w:val="none" w:sz="0" w:space="0" w:color="auto"/>
        <w:right w:val="none" w:sz="0" w:space="0" w:color="auto"/>
      </w:divBdr>
    </w:div>
    <w:div w:id="1047410600">
      <w:marLeft w:val="640"/>
      <w:marRight w:val="0"/>
      <w:marTop w:val="0"/>
      <w:marBottom w:val="0"/>
      <w:divBdr>
        <w:top w:val="none" w:sz="0" w:space="0" w:color="auto"/>
        <w:left w:val="none" w:sz="0" w:space="0" w:color="auto"/>
        <w:bottom w:val="none" w:sz="0" w:space="0" w:color="auto"/>
        <w:right w:val="none" w:sz="0" w:space="0" w:color="auto"/>
      </w:divBdr>
    </w:div>
    <w:div w:id="1047603454">
      <w:marLeft w:val="640"/>
      <w:marRight w:val="0"/>
      <w:marTop w:val="0"/>
      <w:marBottom w:val="0"/>
      <w:divBdr>
        <w:top w:val="none" w:sz="0" w:space="0" w:color="auto"/>
        <w:left w:val="none" w:sz="0" w:space="0" w:color="auto"/>
        <w:bottom w:val="none" w:sz="0" w:space="0" w:color="auto"/>
        <w:right w:val="none" w:sz="0" w:space="0" w:color="auto"/>
      </w:divBdr>
    </w:div>
    <w:div w:id="1048652185">
      <w:marLeft w:val="640"/>
      <w:marRight w:val="0"/>
      <w:marTop w:val="0"/>
      <w:marBottom w:val="0"/>
      <w:divBdr>
        <w:top w:val="none" w:sz="0" w:space="0" w:color="auto"/>
        <w:left w:val="none" w:sz="0" w:space="0" w:color="auto"/>
        <w:bottom w:val="none" w:sz="0" w:space="0" w:color="auto"/>
        <w:right w:val="none" w:sz="0" w:space="0" w:color="auto"/>
      </w:divBdr>
    </w:div>
    <w:div w:id="1048917055">
      <w:marLeft w:val="640"/>
      <w:marRight w:val="0"/>
      <w:marTop w:val="0"/>
      <w:marBottom w:val="0"/>
      <w:divBdr>
        <w:top w:val="none" w:sz="0" w:space="0" w:color="auto"/>
        <w:left w:val="none" w:sz="0" w:space="0" w:color="auto"/>
        <w:bottom w:val="none" w:sz="0" w:space="0" w:color="auto"/>
        <w:right w:val="none" w:sz="0" w:space="0" w:color="auto"/>
      </w:divBdr>
    </w:div>
    <w:div w:id="1049065630">
      <w:marLeft w:val="640"/>
      <w:marRight w:val="0"/>
      <w:marTop w:val="0"/>
      <w:marBottom w:val="0"/>
      <w:divBdr>
        <w:top w:val="none" w:sz="0" w:space="0" w:color="auto"/>
        <w:left w:val="none" w:sz="0" w:space="0" w:color="auto"/>
        <w:bottom w:val="none" w:sz="0" w:space="0" w:color="auto"/>
        <w:right w:val="none" w:sz="0" w:space="0" w:color="auto"/>
      </w:divBdr>
    </w:div>
    <w:div w:id="1049110582">
      <w:bodyDiv w:val="1"/>
      <w:marLeft w:val="0"/>
      <w:marRight w:val="0"/>
      <w:marTop w:val="0"/>
      <w:marBottom w:val="0"/>
      <w:divBdr>
        <w:top w:val="none" w:sz="0" w:space="0" w:color="auto"/>
        <w:left w:val="none" w:sz="0" w:space="0" w:color="auto"/>
        <w:bottom w:val="none" w:sz="0" w:space="0" w:color="auto"/>
        <w:right w:val="none" w:sz="0" w:space="0" w:color="auto"/>
      </w:divBdr>
      <w:divsChild>
        <w:div w:id="2241493">
          <w:marLeft w:val="640"/>
          <w:marRight w:val="0"/>
          <w:marTop w:val="0"/>
          <w:marBottom w:val="0"/>
          <w:divBdr>
            <w:top w:val="none" w:sz="0" w:space="0" w:color="auto"/>
            <w:left w:val="none" w:sz="0" w:space="0" w:color="auto"/>
            <w:bottom w:val="none" w:sz="0" w:space="0" w:color="auto"/>
            <w:right w:val="none" w:sz="0" w:space="0" w:color="auto"/>
          </w:divBdr>
        </w:div>
        <w:div w:id="9337327">
          <w:marLeft w:val="640"/>
          <w:marRight w:val="0"/>
          <w:marTop w:val="0"/>
          <w:marBottom w:val="0"/>
          <w:divBdr>
            <w:top w:val="none" w:sz="0" w:space="0" w:color="auto"/>
            <w:left w:val="none" w:sz="0" w:space="0" w:color="auto"/>
            <w:bottom w:val="none" w:sz="0" w:space="0" w:color="auto"/>
            <w:right w:val="none" w:sz="0" w:space="0" w:color="auto"/>
          </w:divBdr>
        </w:div>
        <w:div w:id="10688605">
          <w:marLeft w:val="640"/>
          <w:marRight w:val="0"/>
          <w:marTop w:val="0"/>
          <w:marBottom w:val="0"/>
          <w:divBdr>
            <w:top w:val="none" w:sz="0" w:space="0" w:color="auto"/>
            <w:left w:val="none" w:sz="0" w:space="0" w:color="auto"/>
            <w:bottom w:val="none" w:sz="0" w:space="0" w:color="auto"/>
            <w:right w:val="none" w:sz="0" w:space="0" w:color="auto"/>
          </w:divBdr>
        </w:div>
        <w:div w:id="29304946">
          <w:marLeft w:val="640"/>
          <w:marRight w:val="0"/>
          <w:marTop w:val="0"/>
          <w:marBottom w:val="0"/>
          <w:divBdr>
            <w:top w:val="none" w:sz="0" w:space="0" w:color="auto"/>
            <w:left w:val="none" w:sz="0" w:space="0" w:color="auto"/>
            <w:bottom w:val="none" w:sz="0" w:space="0" w:color="auto"/>
            <w:right w:val="none" w:sz="0" w:space="0" w:color="auto"/>
          </w:divBdr>
        </w:div>
        <w:div w:id="42684127">
          <w:marLeft w:val="640"/>
          <w:marRight w:val="0"/>
          <w:marTop w:val="0"/>
          <w:marBottom w:val="0"/>
          <w:divBdr>
            <w:top w:val="none" w:sz="0" w:space="0" w:color="auto"/>
            <w:left w:val="none" w:sz="0" w:space="0" w:color="auto"/>
            <w:bottom w:val="none" w:sz="0" w:space="0" w:color="auto"/>
            <w:right w:val="none" w:sz="0" w:space="0" w:color="auto"/>
          </w:divBdr>
        </w:div>
        <w:div w:id="61224741">
          <w:marLeft w:val="640"/>
          <w:marRight w:val="0"/>
          <w:marTop w:val="0"/>
          <w:marBottom w:val="0"/>
          <w:divBdr>
            <w:top w:val="none" w:sz="0" w:space="0" w:color="auto"/>
            <w:left w:val="none" w:sz="0" w:space="0" w:color="auto"/>
            <w:bottom w:val="none" w:sz="0" w:space="0" w:color="auto"/>
            <w:right w:val="none" w:sz="0" w:space="0" w:color="auto"/>
          </w:divBdr>
        </w:div>
        <w:div w:id="62914960">
          <w:marLeft w:val="640"/>
          <w:marRight w:val="0"/>
          <w:marTop w:val="0"/>
          <w:marBottom w:val="0"/>
          <w:divBdr>
            <w:top w:val="none" w:sz="0" w:space="0" w:color="auto"/>
            <w:left w:val="none" w:sz="0" w:space="0" w:color="auto"/>
            <w:bottom w:val="none" w:sz="0" w:space="0" w:color="auto"/>
            <w:right w:val="none" w:sz="0" w:space="0" w:color="auto"/>
          </w:divBdr>
        </w:div>
        <w:div w:id="74515805">
          <w:marLeft w:val="640"/>
          <w:marRight w:val="0"/>
          <w:marTop w:val="0"/>
          <w:marBottom w:val="0"/>
          <w:divBdr>
            <w:top w:val="none" w:sz="0" w:space="0" w:color="auto"/>
            <w:left w:val="none" w:sz="0" w:space="0" w:color="auto"/>
            <w:bottom w:val="none" w:sz="0" w:space="0" w:color="auto"/>
            <w:right w:val="none" w:sz="0" w:space="0" w:color="auto"/>
          </w:divBdr>
        </w:div>
        <w:div w:id="82189221">
          <w:marLeft w:val="640"/>
          <w:marRight w:val="0"/>
          <w:marTop w:val="0"/>
          <w:marBottom w:val="0"/>
          <w:divBdr>
            <w:top w:val="none" w:sz="0" w:space="0" w:color="auto"/>
            <w:left w:val="none" w:sz="0" w:space="0" w:color="auto"/>
            <w:bottom w:val="none" w:sz="0" w:space="0" w:color="auto"/>
            <w:right w:val="none" w:sz="0" w:space="0" w:color="auto"/>
          </w:divBdr>
        </w:div>
        <w:div w:id="139274248">
          <w:marLeft w:val="640"/>
          <w:marRight w:val="0"/>
          <w:marTop w:val="0"/>
          <w:marBottom w:val="0"/>
          <w:divBdr>
            <w:top w:val="none" w:sz="0" w:space="0" w:color="auto"/>
            <w:left w:val="none" w:sz="0" w:space="0" w:color="auto"/>
            <w:bottom w:val="none" w:sz="0" w:space="0" w:color="auto"/>
            <w:right w:val="none" w:sz="0" w:space="0" w:color="auto"/>
          </w:divBdr>
        </w:div>
        <w:div w:id="204801638">
          <w:marLeft w:val="640"/>
          <w:marRight w:val="0"/>
          <w:marTop w:val="0"/>
          <w:marBottom w:val="0"/>
          <w:divBdr>
            <w:top w:val="none" w:sz="0" w:space="0" w:color="auto"/>
            <w:left w:val="none" w:sz="0" w:space="0" w:color="auto"/>
            <w:bottom w:val="none" w:sz="0" w:space="0" w:color="auto"/>
            <w:right w:val="none" w:sz="0" w:space="0" w:color="auto"/>
          </w:divBdr>
        </w:div>
        <w:div w:id="214119754">
          <w:marLeft w:val="640"/>
          <w:marRight w:val="0"/>
          <w:marTop w:val="0"/>
          <w:marBottom w:val="0"/>
          <w:divBdr>
            <w:top w:val="none" w:sz="0" w:space="0" w:color="auto"/>
            <w:left w:val="none" w:sz="0" w:space="0" w:color="auto"/>
            <w:bottom w:val="none" w:sz="0" w:space="0" w:color="auto"/>
            <w:right w:val="none" w:sz="0" w:space="0" w:color="auto"/>
          </w:divBdr>
        </w:div>
        <w:div w:id="218172846">
          <w:marLeft w:val="640"/>
          <w:marRight w:val="0"/>
          <w:marTop w:val="0"/>
          <w:marBottom w:val="0"/>
          <w:divBdr>
            <w:top w:val="none" w:sz="0" w:space="0" w:color="auto"/>
            <w:left w:val="none" w:sz="0" w:space="0" w:color="auto"/>
            <w:bottom w:val="none" w:sz="0" w:space="0" w:color="auto"/>
            <w:right w:val="none" w:sz="0" w:space="0" w:color="auto"/>
          </w:divBdr>
        </w:div>
        <w:div w:id="277567077">
          <w:marLeft w:val="640"/>
          <w:marRight w:val="0"/>
          <w:marTop w:val="0"/>
          <w:marBottom w:val="0"/>
          <w:divBdr>
            <w:top w:val="none" w:sz="0" w:space="0" w:color="auto"/>
            <w:left w:val="none" w:sz="0" w:space="0" w:color="auto"/>
            <w:bottom w:val="none" w:sz="0" w:space="0" w:color="auto"/>
            <w:right w:val="none" w:sz="0" w:space="0" w:color="auto"/>
          </w:divBdr>
        </w:div>
        <w:div w:id="285432221">
          <w:marLeft w:val="640"/>
          <w:marRight w:val="0"/>
          <w:marTop w:val="0"/>
          <w:marBottom w:val="0"/>
          <w:divBdr>
            <w:top w:val="none" w:sz="0" w:space="0" w:color="auto"/>
            <w:left w:val="none" w:sz="0" w:space="0" w:color="auto"/>
            <w:bottom w:val="none" w:sz="0" w:space="0" w:color="auto"/>
            <w:right w:val="none" w:sz="0" w:space="0" w:color="auto"/>
          </w:divBdr>
        </w:div>
        <w:div w:id="312829736">
          <w:marLeft w:val="640"/>
          <w:marRight w:val="0"/>
          <w:marTop w:val="0"/>
          <w:marBottom w:val="0"/>
          <w:divBdr>
            <w:top w:val="none" w:sz="0" w:space="0" w:color="auto"/>
            <w:left w:val="none" w:sz="0" w:space="0" w:color="auto"/>
            <w:bottom w:val="none" w:sz="0" w:space="0" w:color="auto"/>
            <w:right w:val="none" w:sz="0" w:space="0" w:color="auto"/>
          </w:divBdr>
        </w:div>
        <w:div w:id="313068645">
          <w:marLeft w:val="640"/>
          <w:marRight w:val="0"/>
          <w:marTop w:val="0"/>
          <w:marBottom w:val="0"/>
          <w:divBdr>
            <w:top w:val="none" w:sz="0" w:space="0" w:color="auto"/>
            <w:left w:val="none" w:sz="0" w:space="0" w:color="auto"/>
            <w:bottom w:val="none" w:sz="0" w:space="0" w:color="auto"/>
            <w:right w:val="none" w:sz="0" w:space="0" w:color="auto"/>
          </w:divBdr>
        </w:div>
        <w:div w:id="317266389">
          <w:marLeft w:val="640"/>
          <w:marRight w:val="0"/>
          <w:marTop w:val="0"/>
          <w:marBottom w:val="0"/>
          <w:divBdr>
            <w:top w:val="none" w:sz="0" w:space="0" w:color="auto"/>
            <w:left w:val="none" w:sz="0" w:space="0" w:color="auto"/>
            <w:bottom w:val="none" w:sz="0" w:space="0" w:color="auto"/>
            <w:right w:val="none" w:sz="0" w:space="0" w:color="auto"/>
          </w:divBdr>
        </w:div>
        <w:div w:id="344745464">
          <w:marLeft w:val="640"/>
          <w:marRight w:val="0"/>
          <w:marTop w:val="0"/>
          <w:marBottom w:val="0"/>
          <w:divBdr>
            <w:top w:val="none" w:sz="0" w:space="0" w:color="auto"/>
            <w:left w:val="none" w:sz="0" w:space="0" w:color="auto"/>
            <w:bottom w:val="none" w:sz="0" w:space="0" w:color="auto"/>
            <w:right w:val="none" w:sz="0" w:space="0" w:color="auto"/>
          </w:divBdr>
        </w:div>
        <w:div w:id="407118980">
          <w:marLeft w:val="640"/>
          <w:marRight w:val="0"/>
          <w:marTop w:val="0"/>
          <w:marBottom w:val="0"/>
          <w:divBdr>
            <w:top w:val="none" w:sz="0" w:space="0" w:color="auto"/>
            <w:left w:val="none" w:sz="0" w:space="0" w:color="auto"/>
            <w:bottom w:val="none" w:sz="0" w:space="0" w:color="auto"/>
            <w:right w:val="none" w:sz="0" w:space="0" w:color="auto"/>
          </w:divBdr>
        </w:div>
        <w:div w:id="448084243">
          <w:marLeft w:val="640"/>
          <w:marRight w:val="0"/>
          <w:marTop w:val="0"/>
          <w:marBottom w:val="0"/>
          <w:divBdr>
            <w:top w:val="none" w:sz="0" w:space="0" w:color="auto"/>
            <w:left w:val="none" w:sz="0" w:space="0" w:color="auto"/>
            <w:bottom w:val="none" w:sz="0" w:space="0" w:color="auto"/>
            <w:right w:val="none" w:sz="0" w:space="0" w:color="auto"/>
          </w:divBdr>
        </w:div>
        <w:div w:id="451245325">
          <w:marLeft w:val="640"/>
          <w:marRight w:val="0"/>
          <w:marTop w:val="0"/>
          <w:marBottom w:val="0"/>
          <w:divBdr>
            <w:top w:val="none" w:sz="0" w:space="0" w:color="auto"/>
            <w:left w:val="none" w:sz="0" w:space="0" w:color="auto"/>
            <w:bottom w:val="none" w:sz="0" w:space="0" w:color="auto"/>
            <w:right w:val="none" w:sz="0" w:space="0" w:color="auto"/>
          </w:divBdr>
        </w:div>
        <w:div w:id="474033750">
          <w:marLeft w:val="640"/>
          <w:marRight w:val="0"/>
          <w:marTop w:val="0"/>
          <w:marBottom w:val="0"/>
          <w:divBdr>
            <w:top w:val="none" w:sz="0" w:space="0" w:color="auto"/>
            <w:left w:val="none" w:sz="0" w:space="0" w:color="auto"/>
            <w:bottom w:val="none" w:sz="0" w:space="0" w:color="auto"/>
            <w:right w:val="none" w:sz="0" w:space="0" w:color="auto"/>
          </w:divBdr>
        </w:div>
        <w:div w:id="500313736">
          <w:marLeft w:val="640"/>
          <w:marRight w:val="0"/>
          <w:marTop w:val="0"/>
          <w:marBottom w:val="0"/>
          <w:divBdr>
            <w:top w:val="none" w:sz="0" w:space="0" w:color="auto"/>
            <w:left w:val="none" w:sz="0" w:space="0" w:color="auto"/>
            <w:bottom w:val="none" w:sz="0" w:space="0" w:color="auto"/>
            <w:right w:val="none" w:sz="0" w:space="0" w:color="auto"/>
          </w:divBdr>
        </w:div>
        <w:div w:id="523136844">
          <w:marLeft w:val="640"/>
          <w:marRight w:val="0"/>
          <w:marTop w:val="0"/>
          <w:marBottom w:val="0"/>
          <w:divBdr>
            <w:top w:val="none" w:sz="0" w:space="0" w:color="auto"/>
            <w:left w:val="none" w:sz="0" w:space="0" w:color="auto"/>
            <w:bottom w:val="none" w:sz="0" w:space="0" w:color="auto"/>
            <w:right w:val="none" w:sz="0" w:space="0" w:color="auto"/>
          </w:divBdr>
        </w:div>
        <w:div w:id="570892696">
          <w:marLeft w:val="640"/>
          <w:marRight w:val="0"/>
          <w:marTop w:val="0"/>
          <w:marBottom w:val="0"/>
          <w:divBdr>
            <w:top w:val="none" w:sz="0" w:space="0" w:color="auto"/>
            <w:left w:val="none" w:sz="0" w:space="0" w:color="auto"/>
            <w:bottom w:val="none" w:sz="0" w:space="0" w:color="auto"/>
            <w:right w:val="none" w:sz="0" w:space="0" w:color="auto"/>
          </w:divBdr>
        </w:div>
        <w:div w:id="588543918">
          <w:marLeft w:val="640"/>
          <w:marRight w:val="0"/>
          <w:marTop w:val="0"/>
          <w:marBottom w:val="0"/>
          <w:divBdr>
            <w:top w:val="none" w:sz="0" w:space="0" w:color="auto"/>
            <w:left w:val="none" w:sz="0" w:space="0" w:color="auto"/>
            <w:bottom w:val="none" w:sz="0" w:space="0" w:color="auto"/>
            <w:right w:val="none" w:sz="0" w:space="0" w:color="auto"/>
          </w:divBdr>
        </w:div>
        <w:div w:id="607737227">
          <w:marLeft w:val="640"/>
          <w:marRight w:val="0"/>
          <w:marTop w:val="0"/>
          <w:marBottom w:val="0"/>
          <w:divBdr>
            <w:top w:val="none" w:sz="0" w:space="0" w:color="auto"/>
            <w:left w:val="none" w:sz="0" w:space="0" w:color="auto"/>
            <w:bottom w:val="none" w:sz="0" w:space="0" w:color="auto"/>
            <w:right w:val="none" w:sz="0" w:space="0" w:color="auto"/>
          </w:divBdr>
        </w:div>
        <w:div w:id="633487083">
          <w:marLeft w:val="640"/>
          <w:marRight w:val="0"/>
          <w:marTop w:val="0"/>
          <w:marBottom w:val="0"/>
          <w:divBdr>
            <w:top w:val="none" w:sz="0" w:space="0" w:color="auto"/>
            <w:left w:val="none" w:sz="0" w:space="0" w:color="auto"/>
            <w:bottom w:val="none" w:sz="0" w:space="0" w:color="auto"/>
            <w:right w:val="none" w:sz="0" w:space="0" w:color="auto"/>
          </w:divBdr>
        </w:div>
        <w:div w:id="638267435">
          <w:marLeft w:val="640"/>
          <w:marRight w:val="0"/>
          <w:marTop w:val="0"/>
          <w:marBottom w:val="0"/>
          <w:divBdr>
            <w:top w:val="none" w:sz="0" w:space="0" w:color="auto"/>
            <w:left w:val="none" w:sz="0" w:space="0" w:color="auto"/>
            <w:bottom w:val="none" w:sz="0" w:space="0" w:color="auto"/>
            <w:right w:val="none" w:sz="0" w:space="0" w:color="auto"/>
          </w:divBdr>
        </w:div>
        <w:div w:id="672802161">
          <w:marLeft w:val="640"/>
          <w:marRight w:val="0"/>
          <w:marTop w:val="0"/>
          <w:marBottom w:val="0"/>
          <w:divBdr>
            <w:top w:val="none" w:sz="0" w:space="0" w:color="auto"/>
            <w:left w:val="none" w:sz="0" w:space="0" w:color="auto"/>
            <w:bottom w:val="none" w:sz="0" w:space="0" w:color="auto"/>
            <w:right w:val="none" w:sz="0" w:space="0" w:color="auto"/>
          </w:divBdr>
        </w:div>
        <w:div w:id="690839824">
          <w:marLeft w:val="640"/>
          <w:marRight w:val="0"/>
          <w:marTop w:val="0"/>
          <w:marBottom w:val="0"/>
          <w:divBdr>
            <w:top w:val="none" w:sz="0" w:space="0" w:color="auto"/>
            <w:left w:val="none" w:sz="0" w:space="0" w:color="auto"/>
            <w:bottom w:val="none" w:sz="0" w:space="0" w:color="auto"/>
            <w:right w:val="none" w:sz="0" w:space="0" w:color="auto"/>
          </w:divBdr>
        </w:div>
        <w:div w:id="718700442">
          <w:marLeft w:val="640"/>
          <w:marRight w:val="0"/>
          <w:marTop w:val="0"/>
          <w:marBottom w:val="0"/>
          <w:divBdr>
            <w:top w:val="none" w:sz="0" w:space="0" w:color="auto"/>
            <w:left w:val="none" w:sz="0" w:space="0" w:color="auto"/>
            <w:bottom w:val="none" w:sz="0" w:space="0" w:color="auto"/>
            <w:right w:val="none" w:sz="0" w:space="0" w:color="auto"/>
          </w:divBdr>
        </w:div>
        <w:div w:id="730883785">
          <w:marLeft w:val="640"/>
          <w:marRight w:val="0"/>
          <w:marTop w:val="0"/>
          <w:marBottom w:val="0"/>
          <w:divBdr>
            <w:top w:val="none" w:sz="0" w:space="0" w:color="auto"/>
            <w:left w:val="none" w:sz="0" w:space="0" w:color="auto"/>
            <w:bottom w:val="none" w:sz="0" w:space="0" w:color="auto"/>
            <w:right w:val="none" w:sz="0" w:space="0" w:color="auto"/>
          </w:divBdr>
        </w:div>
        <w:div w:id="743382397">
          <w:marLeft w:val="640"/>
          <w:marRight w:val="0"/>
          <w:marTop w:val="0"/>
          <w:marBottom w:val="0"/>
          <w:divBdr>
            <w:top w:val="none" w:sz="0" w:space="0" w:color="auto"/>
            <w:left w:val="none" w:sz="0" w:space="0" w:color="auto"/>
            <w:bottom w:val="none" w:sz="0" w:space="0" w:color="auto"/>
            <w:right w:val="none" w:sz="0" w:space="0" w:color="auto"/>
          </w:divBdr>
        </w:div>
        <w:div w:id="743989703">
          <w:marLeft w:val="640"/>
          <w:marRight w:val="0"/>
          <w:marTop w:val="0"/>
          <w:marBottom w:val="0"/>
          <w:divBdr>
            <w:top w:val="none" w:sz="0" w:space="0" w:color="auto"/>
            <w:left w:val="none" w:sz="0" w:space="0" w:color="auto"/>
            <w:bottom w:val="none" w:sz="0" w:space="0" w:color="auto"/>
            <w:right w:val="none" w:sz="0" w:space="0" w:color="auto"/>
          </w:divBdr>
        </w:div>
        <w:div w:id="792792371">
          <w:marLeft w:val="640"/>
          <w:marRight w:val="0"/>
          <w:marTop w:val="0"/>
          <w:marBottom w:val="0"/>
          <w:divBdr>
            <w:top w:val="none" w:sz="0" w:space="0" w:color="auto"/>
            <w:left w:val="none" w:sz="0" w:space="0" w:color="auto"/>
            <w:bottom w:val="none" w:sz="0" w:space="0" w:color="auto"/>
            <w:right w:val="none" w:sz="0" w:space="0" w:color="auto"/>
          </w:divBdr>
        </w:div>
        <w:div w:id="797071990">
          <w:marLeft w:val="640"/>
          <w:marRight w:val="0"/>
          <w:marTop w:val="0"/>
          <w:marBottom w:val="0"/>
          <w:divBdr>
            <w:top w:val="none" w:sz="0" w:space="0" w:color="auto"/>
            <w:left w:val="none" w:sz="0" w:space="0" w:color="auto"/>
            <w:bottom w:val="none" w:sz="0" w:space="0" w:color="auto"/>
            <w:right w:val="none" w:sz="0" w:space="0" w:color="auto"/>
          </w:divBdr>
        </w:div>
        <w:div w:id="840899248">
          <w:marLeft w:val="640"/>
          <w:marRight w:val="0"/>
          <w:marTop w:val="0"/>
          <w:marBottom w:val="0"/>
          <w:divBdr>
            <w:top w:val="none" w:sz="0" w:space="0" w:color="auto"/>
            <w:left w:val="none" w:sz="0" w:space="0" w:color="auto"/>
            <w:bottom w:val="none" w:sz="0" w:space="0" w:color="auto"/>
            <w:right w:val="none" w:sz="0" w:space="0" w:color="auto"/>
          </w:divBdr>
        </w:div>
        <w:div w:id="850219164">
          <w:marLeft w:val="640"/>
          <w:marRight w:val="0"/>
          <w:marTop w:val="0"/>
          <w:marBottom w:val="0"/>
          <w:divBdr>
            <w:top w:val="none" w:sz="0" w:space="0" w:color="auto"/>
            <w:left w:val="none" w:sz="0" w:space="0" w:color="auto"/>
            <w:bottom w:val="none" w:sz="0" w:space="0" w:color="auto"/>
            <w:right w:val="none" w:sz="0" w:space="0" w:color="auto"/>
          </w:divBdr>
        </w:div>
        <w:div w:id="853420958">
          <w:marLeft w:val="640"/>
          <w:marRight w:val="0"/>
          <w:marTop w:val="0"/>
          <w:marBottom w:val="0"/>
          <w:divBdr>
            <w:top w:val="none" w:sz="0" w:space="0" w:color="auto"/>
            <w:left w:val="none" w:sz="0" w:space="0" w:color="auto"/>
            <w:bottom w:val="none" w:sz="0" w:space="0" w:color="auto"/>
            <w:right w:val="none" w:sz="0" w:space="0" w:color="auto"/>
          </w:divBdr>
        </w:div>
        <w:div w:id="856164383">
          <w:marLeft w:val="640"/>
          <w:marRight w:val="0"/>
          <w:marTop w:val="0"/>
          <w:marBottom w:val="0"/>
          <w:divBdr>
            <w:top w:val="none" w:sz="0" w:space="0" w:color="auto"/>
            <w:left w:val="none" w:sz="0" w:space="0" w:color="auto"/>
            <w:bottom w:val="none" w:sz="0" w:space="0" w:color="auto"/>
            <w:right w:val="none" w:sz="0" w:space="0" w:color="auto"/>
          </w:divBdr>
        </w:div>
        <w:div w:id="868226706">
          <w:marLeft w:val="640"/>
          <w:marRight w:val="0"/>
          <w:marTop w:val="0"/>
          <w:marBottom w:val="0"/>
          <w:divBdr>
            <w:top w:val="none" w:sz="0" w:space="0" w:color="auto"/>
            <w:left w:val="none" w:sz="0" w:space="0" w:color="auto"/>
            <w:bottom w:val="none" w:sz="0" w:space="0" w:color="auto"/>
            <w:right w:val="none" w:sz="0" w:space="0" w:color="auto"/>
          </w:divBdr>
        </w:div>
        <w:div w:id="907805764">
          <w:marLeft w:val="640"/>
          <w:marRight w:val="0"/>
          <w:marTop w:val="0"/>
          <w:marBottom w:val="0"/>
          <w:divBdr>
            <w:top w:val="none" w:sz="0" w:space="0" w:color="auto"/>
            <w:left w:val="none" w:sz="0" w:space="0" w:color="auto"/>
            <w:bottom w:val="none" w:sz="0" w:space="0" w:color="auto"/>
            <w:right w:val="none" w:sz="0" w:space="0" w:color="auto"/>
          </w:divBdr>
        </w:div>
        <w:div w:id="937907709">
          <w:marLeft w:val="640"/>
          <w:marRight w:val="0"/>
          <w:marTop w:val="0"/>
          <w:marBottom w:val="0"/>
          <w:divBdr>
            <w:top w:val="none" w:sz="0" w:space="0" w:color="auto"/>
            <w:left w:val="none" w:sz="0" w:space="0" w:color="auto"/>
            <w:bottom w:val="none" w:sz="0" w:space="0" w:color="auto"/>
            <w:right w:val="none" w:sz="0" w:space="0" w:color="auto"/>
          </w:divBdr>
        </w:div>
        <w:div w:id="951596949">
          <w:marLeft w:val="640"/>
          <w:marRight w:val="0"/>
          <w:marTop w:val="0"/>
          <w:marBottom w:val="0"/>
          <w:divBdr>
            <w:top w:val="none" w:sz="0" w:space="0" w:color="auto"/>
            <w:left w:val="none" w:sz="0" w:space="0" w:color="auto"/>
            <w:bottom w:val="none" w:sz="0" w:space="0" w:color="auto"/>
            <w:right w:val="none" w:sz="0" w:space="0" w:color="auto"/>
          </w:divBdr>
        </w:div>
        <w:div w:id="957568573">
          <w:marLeft w:val="640"/>
          <w:marRight w:val="0"/>
          <w:marTop w:val="0"/>
          <w:marBottom w:val="0"/>
          <w:divBdr>
            <w:top w:val="none" w:sz="0" w:space="0" w:color="auto"/>
            <w:left w:val="none" w:sz="0" w:space="0" w:color="auto"/>
            <w:bottom w:val="none" w:sz="0" w:space="0" w:color="auto"/>
            <w:right w:val="none" w:sz="0" w:space="0" w:color="auto"/>
          </w:divBdr>
        </w:div>
        <w:div w:id="972639536">
          <w:marLeft w:val="640"/>
          <w:marRight w:val="0"/>
          <w:marTop w:val="0"/>
          <w:marBottom w:val="0"/>
          <w:divBdr>
            <w:top w:val="none" w:sz="0" w:space="0" w:color="auto"/>
            <w:left w:val="none" w:sz="0" w:space="0" w:color="auto"/>
            <w:bottom w:val="none" w:sz="0" w:space="0" w:color="auto"/>
            <w:right w:val="none" w:sz="0" w:space="0" w:color="auto"/>
          </w:divBdr>
        </w:div>
        <w:div w:id="1061565009">
          <w:marLeft w:val="640"/>
          <w:marRight w:val="0"/>
          <w:marTop w:val="0"/>
          <w:marBottom w:val="0"/>
          <w:divBdr>
            <w:top w:val="none" w:sz="0" w:space="0" w:color="auto"/>
            <w:left w:val="none" w:sz="0" w:space="0" w:color="auto"/>
            <w:bottom w:val="none" w:sz="0" w:space="0" w:color="auto"/>
            <w:right w:val="none" w:sz="0" w:space="0" w:color="auto"/>
          </w:divBdr>
        </w:div>
        <w:div w:id="1097948512">
          <w:marLeft w:val="640"/>
          <w:marRight w:val="0"/>
          <w:marTop w:val="0"/>
          <w:marBottom w:val="0"/>
          <w:divBdr>
            <w:top w:val="none" w:sz="0" w:space="0" w:color="auto"/>
            <w:left w:val="none" w:sz="0" w:space="0" w:color="auto"/>
            <w:bottom w:val="none" w:sz="0" w:space="0" w:color="auto"/>
            <w:right w:val="none" w:sz="0" w:space="0" w:color="auto"/>
          </w:divBdr>
        </w:div>
        <w:div w:id="1103837694">
          <w:marLeft w:val="640"/>
          <w:marRight w:val="0"/>
          <w:marTop w:val="0"/>
          <w:marBottom w:val="0"/>
          <w:divBdr>
            <w:top w:val="none" w:sz="0" w:space="0" w:color="auto"/>
            <w:left w:val="none" w:sz="0" w:space="0" w:color="auto"/>
            <w:bottom w:val="none" w:sz="0" w:space="0" w:color="auto"/>
            <w:right w:val="none" w:sz="0" w:space="0" w:color="auto"/>
          </w:divBdr>
        </w:div>
        <w:div w:id="1111171793">
          <w:marLeft w:val="640"/>
          <w:marRight w:val="0"/>
          <w:marTop w:val="0"/>
          <w:marBottom w:val="0"/>
          <w:divBdr>
            <w:top w:val="none" w:sz="0" w:space="0" w:color="auto"/>
            <w:left w:val="none" w:sz="0" w:space="0" w:color="auto"/>
            <w:bottom w:val="none" w:sz="0" w:space="0" w:color="auto"/>
            <w:right w:val="none" w:sz="0" w:space="0" w:color="auto"/>
          </w:divBdr>
        </w:div>
        <w:div w:id="1112744695">
          <w:marLeft w:val="640"/>
          <w:marRight w:val="0"/>
          <w:marTop w:val="0"/>
          <w:marBottom w:val="0"/>
          <w:divBdr>
            <w:top w:val="none" w:sz="0" w:space="0" w:color="auto"/>
            <w:left w:val="none" w:sz="0" w:space="0" w:color="auto"/>
            <w:bottom w:val="none" w:sz="0" w:space="0" w:color="auto"/>
            <w:right w:val="none" w:sz="0" w:space="0" w:color="auto"/>
          </w:divBdr>
        </w:div>
        <w:div w:id="1124275514">
          <w:marLeft w:val="640"/>
          <w:marRight w:val="0"/>
          <w:marTop w:val="0"/>
          <w:marBottom w:val="0"/>
          <w:divBdr>
            <w:top w:val="none" w:sz="0" w:space="0" w:color="auto"/>
            <w:left w:val="none" w:sz="0" w:space="0" w:color="auto"/>
            <w:bottom w:val="none" w:sz="0" w:space="0" w:color="auto"/>
            <w:right w:val="none" w:sz="0" w:space="0" w:color="auto"/>
          </w:divBdr>
        </w:div>
        <w:div w:id="1125195102">
          <w:marLeft w:val="640"/>
          <w:marRight w:val="0"/>
          <w:marTop w:val="0"/>
          <w:marBottom w:val="0"/>
          <w:divBdr>
            <w:top w:val="none" w:sz="0" w:space="0" w:color="auto"/>
            <w:left w:val="none" w:sz="0" w:space="0" w:color="auto"/>
            <w:bottom w:val="none" w:sz="0" w:space="0" w:color="auto"/>
            <w:right w:val="none" w:sz="0" w:space="0" w:color="auto"/>
          </w:divBdr>
        </w:div>
        <w:div w:id="1141076107">
          <w:marLeft w:val="640"/>
          <w:marRight w:val="0"/>
          <w:marTop w:val="0"/>
          <w:marBottom w:val="0"/>
          <w:divBdr>
            <w:top w:val="none" w:sz="0" w:space="0" w:color="auto"/>
            <w:left w:val="none" w:sz="0" w:space="0" w:color="auto"/>
            <w:bottom w:val="none" w:sz="0" w:space="0" w:color="auto"/>
            <w:right w:val="none" w:sz="0" w:space="0" w:color="auto"/>
          </w:divBdr>
        </w:div>
        <w:div w:id="1147432139">
          <w:marLeft w:val="640"/>
          <w:marRight w:val="0"/>
          <w:marTop w:val="0"/>
          <w:marBottom w:val="0"/>
          <w:divBdr>
            <w:top w:val="none" w:sz="0" w:space="0" w:color="auto"/>
            <w:left w:val="none" w:sz="0" w:space="0" w:color="auto"/>
            <w:bottom w:val="none" w:sz="0" w:space="0" w:color="auto"/>
            <w:right w:val="none" w:sz="0" w:space="0" w:color="auto"/>
          </w:divBdr>
        </w:div>
        <w:div w:id="1166821318">
          <w:marLeft w:val="640"/>
          <w:marRight w:val="0"/>
          <w:marTop w:val="0"/>
          <w:marBottom w:val="0"/>
          <w:divBdr>
            <w:top w:val="none" w:sz="0" w:space="0" w:color="auto"/>
            <w:left w:val="none" w:sz="0" w:space="0" w:color="auto"/>
            <w:bottom w:val="none" w:sz="0" w:space="0" w:color="auto"/>
            <w:right w:val="none" w:sz="0" w:space="0" w:color="auto"/>
          </w:divBdr>
        </w:div>
        <w:div w:id="1186560694">
          <w:marLeft w:val="640"/>
          <w:marRight w:val="0"/>
          <w:marTop w:val="0"/>
          <w:marBottom w:val="0"/>
          <w:divBdr>
            <w:top w:val="none" w:sz="0" w:space="0" w:color="auto"/>
            <w:left w:val="none" w:sz="0" w:space="0" w:color="auto"/>
            <w:bottom w:val="none" w:sz="0" w:space="0" w:color="auto"/>
            <w:right w:val="none" w:sz="0" w:space="0" w:color="auto"/>
          </w:divBdr>
        </w:div>
        <w:div w:id="1189640123">
          <w:marLeft w:val="640"/>
          <w:marRight w:val="0"/>
          <w:marTop w:val="0"/>
          <w:marBottom w:val="0"/>
          <w:divBdr>
            <w:top w:val="none" w:sz="0" w:space="0" w:color="auto"/>
            <w:left w:val="none" w:sz="0" w:space="0" w:color="auto"/>
            <w:bottom w:val="none" w:sz="0" w:space="0" w:color="auto"/>
            <w:right w:val="none" w:sz="0" w:space="0" w:color="auto"/>
          </w:divBdr>
        </w:div>
        <w:div w:id="1201162161">
          <w:marLeft w:val="640"/>
          <w:marRight w:val="0"/>
          <w:marTop w:val="0"/>
          <w:marBottom w:val="0"/>
          <w:divBdr>
            <w:top w:val="none" w:sz="0" w:space="0" w:color="auto"/>
            <w:left w:val="none" w:sz="0" w:space="0" w:color="auto"/>
            <w:bottom w:val="none" w:sz="0" w:space="0" w:color="auto"/>
            <w:right w:val="none" w:sz="0" w:space="0" w:color="auto"/>
          </w:divBdr>
        </w:div>
        <w:div w:id="1204174898">
          <w:marLeft w:val="640"/>
          <w:marRight w:val="0"/>
          <w:marTop w:val="0"/>
          <w:marBottom w:val="0"/>
          <w:divBdr>
            <w:top w:val="none" w:sz="0" w:space="0" w:color="auto"/>
            <w:left w:val="none" w:sz="0" w:space="0" w:color="auto"/>
            <w:bottom w:val="none" w:sz="0" w:space="0" w:color="auto"/>
            <w:right w:val="none" w:sz="0" w:space="0" w:color="auto"/>
          </w:divBdr>
        </w:div>
        <w:div w:id="1204293552">
          <w:marLeft w:val="640"/>
          <w:marRight w:val="0"/>
          <w:marTop w:val="0"/>
          <w:marBottom w:val="0"/>
          <w:divBdr>
            <w:top w:val="none" w:sz="0" w:space="0" w:color="auto"/>
            <w:left w:val="none" w:sz="0" w:space="0" w:color="auto"/>
            <w:bottom w:val="none" w:sz="0" w:space="0" w:color="auto"/>
            <w:right w:val="none" w:sz="0" w:space="0" w:color="auto"/>
          </w:divBdr>
        </w:div>
        <w:div w:id="1218082292">
          <w:marLeft w:val="640"/>
          <w:marRight w:val="0"/>
          <w:marTop w:val="0"/>
          <w:marBottom w:val="0"/>
          <w:divBdr>
            <w:top w:val="none" w:sz="0" w:space="0" w:color="auto"/>
            <w:left w:val="none" w:sz="0" w:space="0" w:color="auto"/>
            <w:bottom w:val="none" w:sz="0" w:space="0" w:color="auto"/>
            <w:right w:val="none" w:sz="0" w:space="0" w:color="auto"/>
          </w:divBdr>
        </w:div>
        <w:div w:id="1234317600">
          <w:marLeft w:val="640"/>
          <w:marRight w:val="0"/>
          <w:marTop w:val="0"/>
          <w:marBottom w:val="0"/>
          <w:divBdr>
            <w:top w:val="none" w:sz="0" w:space="0" w:color="auto"/>
            <w:left w:val="none" w:sz="0" w:space="0" w:color="auto"/>
            <w:bottom w:val="none" w:sz="0" w:space="0" w:color="auto"/>
            <w:right w:val="none" w:sz="0" w:space="0" w:color="auto"/>
          </w:divBdr>
        </w:div>
        <w:div w:id="1239486590">
          <w:marLeft w:val="640"/>
          <w:marRight w:val="0"/>
          <w:marTop w:val="0"/>
          <w:marBottom w:val="0"/>
          <w:divBdr>
            <w:top w:val="none" w:sz="0" w:space="0" w:color="auto"/>
            <w:left w:val="none" w:sz="0" w:space="0" w:color="auto"/>
            <w:bottom w:val="none" w:sz="0" w:space="0" w:color="auto"/>
            <w:right w:val="none" w:sz="0" w:space="0" w:color="auto"/>
          </w:divBdr>
        </w:div>
        <w:div w:id="1240138183">
          <w:marLeft w:val="640"/>
          <w:marRight w:val="0"/>
          <w:marTop w:val="0"/>
          <w:marBottom w:val="0"/>
          <w:divBdr>
            <w:top w:val="none" w:sz="0" w:space="0" w:color="auto"/>
            <w:left w:val="none" w:sz="0" w:space="0" w:color="auto"/>
            <w:bottom w:val="none" w:sz="0" w:space="0" w:color="auto"/>
            <w:right w:val="none" w:sz="0" w:space="0" w:color="auto"/>
          </w:divBdr>
        </w:div>
        <w:div w:id="1242718854">
          <w:marLeft w:val="640"/>
          <w:marRight w:val="0"/>
          <w:marTop w:val="0"/>
          <w:marBottom w:val="0"/>
          <w:divBdr>
            <w:top w:val="none" w:sz="0" w:space="0" w:color="auto"/>
            <w:left w:val="none" w:sz="0" w:space="0" w:color="auto"/>
            <w:bottom w:val="none" w:sz="0" w:space="0" w:color="auto"/>
            <w:right w:val="none" w:sz="0" w:space="0" w:color="auto"/>
          </w:divBdr>
        </w:div>
        <w:div w:id="1325014363">
          <w:marLeft w:val="640"/>
          <w:marRight w:val="0"/>
          <w:marTop w:val="0"/>
          <w:marBottom w:val="0"/>
          <w:divBdr>
            <w:top w:val="none" w:sz="0" w:space="0" w:color="auto"/>
            <w:left w:val="none" w:sz="0" w:space="0" w:color="auto"/>
            <w:bottom w:val="none" w:sz="0" w:space="0" w:color="auto"/>
            <w:right w:val="none" w:sz="0" w:space="0" w:color="auto"/>
          </w:divBdr>
        </w:div>
        <w:div w:id="1354914484">
          <w:marLeft w:val="640"/>
          <w:marRight w:val="0"/>
          <w:marTop w:val="0"/>
          <w:marBottom w:val="0"/>
          <w:divBdr>
            <w:top w:val="none" w:sz="0" w:space="0" w:color="auto"/>
            <w:left w:val="none" w:sz="0" w:space="0" w:color="auto"/>
            <w:bottom w:val="none" w:sz="0" w:space="0" w:color="auto"/>
            <w:right w:val="none" w:sz="0" w:space="0" w:color="auto"/>
          </w:divBdr>
        </w:div>
        <w:div w:id="1360278156">
          <w:marLeft w:val="640"/>
          <w:marRight w:val="0"/>
          <w:marTop w:val="0"/>
          <w:marBottom w:val="0"/>
          <w:divBdr>
            <w:top w:val="none" w:sz="0" w:space="0" w:color="auto"/>
            <w:left w:val="none" w:sz="0" w:space="0" w:color="auto"/>
            <w:bottom w:val="none" w:sz="0" w:space="0" w:color="auto"/>
            <w:right w:val="none" w:sz="0" w:space="0" w:color="auto"/>
          </w:divBdr>
        </w:div>
        <w:div w:id="1373076841">
          <w:marLeft w:val="640"/>
          <w:marRight w:val="0"/>
          <w:marTop w:val="0"/>
          <w:marBottom w:val="0"/>
          <w:divBdr>
            <w:top w:val="none" w:sz="0" w:space="0" w:color="auto"/>
            <w:left w:val="none" w:sz="0" w:space="0" w:color="auto"/>
            <w:bottom w:val="none" w:sz="0" w:space="0" w:color="auto"/>
            <w:right w:val="none" w:sz="0" w:space="0" w:color="auto"/>
          </w:divBdr>
        </w:div>
        <w:div w:id="1377467941">
          <w:marLeft w:val="640"/>
          <w:marRight w:val="0"/>
          <w:marTop w:val="0"/>
          <w:marBottom w:val="0"/>
          <w:divBdr>
            <w:top w:val="none" w:sz="0" w:space="0" w:color="auto"/>
            <w:left w:val="none" w:sz="0" w:space="0" w:color="auto"/>
            <w:bottom w:val="none" w:sz="0" w:space="0" w:color="auto"/>
            <w:right w:val="none" w:sz="0" w:space="0" w:color="auto"/>
          </w:divBdr>
        </w:div>
        <w:div w:id="1405447915">
          <w:marLeft w:val="640"/>
          <w:marRight w:val="0"/>
          <w:marTop w:val="0"/>
          <w:marBottom w:val="0"/>
          <w:divBdr>
            <w:top w:val="none" w:sz="0" w:space="0" w:color="auto"/>
            <w:left w:val="none" w:sz="0" w:space="0" w:color="auto"/>
            <w:bottom w:val="none" w:sz="0" w:space="0" w:color="auto"/>
            <w:right w:val="none" w:sz="0" w:space="0" w:color="auto"/>
          </w:divBdr>
        </w:div>
        <w:div w:id="1409225329">
          <w:marLeft w:val="640"/>
          <w:marRight w:val="0"/>
          <w:marTop w:val="0"/>
          <w:marBottom w:val="0"/>
          <w:divBdr>
            <w:top w:val="none" w:sz="0" w:space="0" w:color="auto"/>
            <w:left w:val="none" w:sz="0" w:space="0" w:color="auto"/>
            <w:bottom w:val="none" w:sz="0" w:space="0" w:color="auto"/>
            <w:right w:val="none" w:sz="0" w:space="0" w:color="auto"/>
          </w:divBdr>
        </w:div>
        <w:div w:id="1418088642">
          <w:marLeft w:val="640"/>
          <w:marRight w:val="0"/>
          <w:marTop w:val="0"/>
          <w:marBottom w:val="0"/>
          <w:divBdr>
            <w:top w:val="none" w:sz="0" w:space="0" w:color="auto"/>
            <w:left w:val="none" w:sz="0" w:space="0" w:color="auto"/>
            <w:bottom w:val="none" w:sz="0" w:space="0" w:color="auto"/>
            <w:right w:val="none" w:sz="0" w:space="0" w:color="auto"/>
          </w:divBdr>
        </w:div>
        <w:div w:id="1437141398">
          <w:marLeft w:val="640"/>
          <w:marRight w:val="0"/>
          <w:marTop w:val="0"/>
          <w:marBottom w:val="0"/>
          <w:divBdr>
            <w:top w:val="none" w:sz="0" w:space="0" w:color="auto"/>
            <w:left w:val="none" w:sz="0" w:space="0" w:color="auto"/>
            <w:bottom w:val="none" w:sz="0" w:space="0" w:color="auto"/>
            <w:right w:val="none" w:sz="0" w:space="0" w:color="auto"/>
          </w:divBdr>
        </w:div>
        <w:div w:id="1472213587">
          <w:marLeft w:val="640"/>
          <w:marRight w:val="0"/>
          <w:marTop w:val="0"/>
          <w:marBottom w:val="0"/>
          <w:divBdr>
            <w:top w:val="none" w:sz="0" w:space="0" w:color="auto"/>
            <w:left w:val="none" w:sz="0" w:space="0" w:color="auto"/>
            <w:bottom w:val="none" w:sz="0" w:space="0" w:color="auto"/>
            <w:right w:val="none" w:sz="0" w:space="0" w:color="auto"/>
          </w:divBdr>
        </w:div>
        <w:div w:id="1494495120">
          <w:marLeft w:val="640"/>
          <w:marRight w:val="0"/>
          <w:marTop w:val="0"/>
          <w:marBottom w:val="0"/>
          <w:divBdr>
            <w:top w:val="none" w:sz="0" w:space="0" w:color="auto"/>
            <w:left w:val="none" w:sz="0" w:space="0" w:color="auto"/>
            <w:bottom w:val="none" w:sz="0" w:space="0" w:color="auto"/>
            <w:right w:val="none" w:sz="0" w:space="0" w:color="auto"/>
          </w:divBdr>
        </w:div>
        <w:div w:id="1523544396">
          <w:marLeft w:val="640"/>
          <w:marRight w:val="0"/>
          <w:marTop w:val="0"/>
          <w:marBottom w:val="0"/>
          <w:divBdr>
            <w:top w:val="none" w:sz="0" w:space="0" w:color="auto"/>
            <w:left w:val="none" w:sz="0" w:space="0" w:color="auto"/>
            <w:bottom w:val="none" w:sz="0" w:space="0" w:color="auto"/>
            <w:right w:val="none" w:sz="0" w:space="0" w:color="auto"/>
          </w:divBdr>
        </w:div>
        <w:div w:id="1526751804">
          <w:marLeft w:val="640"/>
          <w:marRight w:val="0"/>
          <w:marTop w:val="0"/>
          <w:marBottom w:val="0"/>
          <w:divBdr>
            <w:top w:val="none" w:sz="0" w:space="0" w:color="auto"/>
            <w:left w:val="none" w:sz="0" w:space="0" w:color="auto"/>
            <w:bottom w:val="none" w:sz="0" w:space="0" w:color="auto"/>
            <w:right w:val="none" w:sz="0" w:space="0" w:color="auto"/>
          </w:divBdr>
        </w:div>
        <w:div w:id="1563326719">
          <w:marLeft w:val="640"/>
          <w:marRight w:val="0"/>
          <w:marTop w:val="0"/>
          <w:marBottom w:val="0"/>
          <w:divBdr>
            <w:top w:val="none" w:sz="0" w:space="0" w:color="auto"/>
            <w:left w:val="none" w:sz="0" w:space="0" w:color="auto"/>
            <w:bottom w:val="none" w:sz="0" w:space="0" w:color="auto"/>
            <w:right w:val="none" w:sz="0" w:space="0" w:color="auto"/>
          </w:divBdr>
        </w:div>
        <w:div w:id="1569728498">
          <w:marLeft w:val="640"/>
          <w:marRight w:val="0"/>
          <w:marTop w:val="0"/>
          <w:marBottom w:val="0"/>
          <w:divBdr>
            <w:top w:val="none" w:sz="0" w:space="0" w:color="auto"/>
            <w:left w:val="none" w:sz="0" w:space="0" w:color="auto"/>
            <w:bottom w:val="none" w:sz="0" w:space="0" w:color="auto"/>
            <w:right w:val="none" w:sz="0" w:space="0" w:color="auto"/>
          </w:divBdr>
        </w:div>
        <w:div w:id="1616013783">
          <w:marLeft w:val="640"/>
          <w:marRight w:val="0"/>
          <w:marTop w:val="0"/>
          <w:marBottom w:val="0"/>
          <w:divBdr>
            <w:top w:val="none" w:sz="0" w:space="0" w:color="auto"/>
            <w:left w:val="none" w:sz="0" w:space="0" w:color="auto"/>
            <w:bottom w:val="none" w:sz="0" w:space="0" w:color="auto"/>
            <w:right w:val="none" w:sz="0" w:space="0" w:color="auto"/>
          </w:divBdr>
        </w:div>
        <w:div w:id="1620406577">
          <w:marLeft w:val="640"/>
          <w:marRight w:val="0"/>
          <w:marTop w:val="0"/>
          <w:marBottom w:val="0"/>
          <w:divBdr>
            <w:top w:val="none" w:sz="0" w:space="0" w:color="auto"/>
            <w:left w:val="none" w:sz="0" w:space="0" w:color="auto"/>
            <w:bottom w:val="none" w:sz="0" w:space="0" w:color="auto"/>
            <w:right w:val="none" w:sz="0" w:space="0" w:color="auto"/>
          </w:divBdr>
        </w:div>
        <w:div w:id="1621959345">
          <w:marLeft w:val="640"/>
          <w:marRight w:val="0"/>
          <w:marTop w:val="0"/>
          <w:marBottom w:val="0"/>
          <w:divBdr>
            <w:top w:val="none" w:sz="0" w:space="0" w:color="auto"/>
            <w:left w:val="none" w:sz="0" w:space="0" w:color="auto"/>
            <w:bottom w:val="none" w:sz="0" w:space="0" w:color="auto"/>
            <w:right w:val="none" w:sz="0" w:space="0" w:color="auto"/>
          </w:divBdr>
        </w:div>
        <w:div w:id="1624380502">
          <w:marLeft w:val="640"/>
          <w:marRight w:val="0"/>
          <w:marTop w:val="0"/>
          <w:marBottom w:val="0"/>
          <w:divBdr>
            <w:top w:val="none" w:sz="0" w:space="0" w:color="auto"/>
            <w:left w:val="none" w:sz="0" w:space="0" w:color="auto"/>
            <w:bottom w:val="none" w:sz="0" w:space="0" w:color="auto"/>
            <w:right w:val="none" w:sz="0" w:space="0" w:color="auto"/>
          </w:divBdr>
        </w:div>
        <w:div w:id="1624656500">
          <w:marLeft w:val="640"/>
          <w:marRight w:val="0"/>
          <w:marTop w:val="0"/>
          <w:marBottom w:val="0"/>
          <w:divBdr>
            <w:top w:val="none" w:sz="0" w:space="0" w:color="auto"/>
            <w:left w:val="none" w:sz="0" w:space="0" w:color="auto"/>
            <w:bottom w:val="none" w:sz="0" w:space="0" w:color="auto"/>
            <w:right w:val="none" w:sz="0" w:space="0" w:color="auto"/>
          </w:divBdr>
        </w:div>
        <w:div w:id="1633899351">
          <w:marLeft w:val="640"/>
          <w:marRight w:val="0"/>
          <w:marTop w:val="0"/>
          <w:marBottom w:val="0"/>
          <w:divBdr>
            <w:top w:val="none" w:sz="0" w:space="0" w:color="auto"/>
            <w:left w:val="none" w:sz="0" w:space="0" w:color="auto"/>
            <w:bottom w:val="none" w:sz="0" w:space="0" w:color="auto"/>
            <w:right w:val="none" w:sz="0" w:space="0" w:color="auto"/>
          </w:divBdr>
        </w:div>
        <w:div w:id="1644850460">
          <w:marLeft w:val="640"/>
          <w:marRight w:val="0"/>
          <w:marTop w:val="0"/>
          <w:marBottom w:val="0"/>
          <w:divBdr>
            <w:top w:val="none" w:sz="0" w:space="0" w:color="auto"/>
            <w:left w:val="none" w:sz="0" w:space="0" w:color="auto"/>
            <w:bottom w:val="none" w:sz="0" w:space="0" w:color="auto"/>
            <w:right w:val="none" w:sz="0" w:space="0" w:color="auto"/>
          </w:divBdr>
        </w:div>
        <w:div w:id="1680035260">
          <w:marLeft w:val="640"/>
          <w:marRight w:val="0"/>
          <w:marTop w:val="0"/>
          <w:marBottom w:val="0"/>
          <w:divBdr>
            <w:top w:val="none" w:sz="0" w:space="0" w:color="auto"/>
            <w:left w:val="none" w:sz="0" w:space="0" w:color="auto"/>
            <w:bottom w:val="none" w:sz="0" w:space="0" w:color="auto"/>
            <w:right w:val="none" w:sz="0" w:space="0" w:color="auto"/>
          </w:divBdr>
        </w:div>
        <w:div w:id="1708096867">
          <w:marLeft w:val="640"/>
          <w:marRight w:val="0"/>
          <w:marTop w:val="0"/>
          <w:marBottom w:val="0"/>
          <w:divBdr>
            <w:top w:val="none" w:sz="0" w:space="0" w:color="auto"/>
            <w:left w:val="none" w:sz="0" w:space="0" w:color="auto"/>
            <w:bottom w:val="none" w:sz="0" w:space="0" w:color="auto"/>
            <w:right w:val="none" w:sz="0" w:space="0" w:color="auto"/>
          </w:divBdr>
        </w:div>
        <w:div w:id="1744913998">
          <w:marLeft w:val="640"/>
          <w:marRight w:val="0"/>
          <w:marTop w:val="0"/>
          <w:marBottom w:val="0"/>
          <w:divBdr>
            <w:top w:val="none" w:sz="0" w:space="0" w:color="auto"/>
            <w:left w:val="none" w:sz="0" w:space="0" w:color="auto"/>
            <w:bottom w:val="none" w:sz="0" w:space="0" w:color="auto"/>
            <w:right w:val="none" w:sz="0" w:space="0" w:color="auto"/>
          </w:divBdr>
        </w:div>
        <w:div w:id="1769306304">
          <w:marLeft w:val="640"/>
          <w:marRight w:val="0"/>
          <w:marTop w:val="0"/>
          <w:marBottom w:val="0"/>
          <w:divBdr>
            <w:top w:val="none" w:sz="0" w:space="0" w:color="auto"/>
            <w:left w:val="none" w:sz="0" w:space="0" w:color="auto"/>
            <w:bottom w:val="none" w:sz="0" w:space="0" w:color="auto"/>
            <w:right w:val="none" w:sz="0" w:space="0" w:color="auto"/>
          </w:divBdr>
        </w:div>
        <w:div w:id="1783304448">
          <w:marLeft w:val="640"/>
          <w:marRight w:val="0"/>
          <w:marTop w:val="0"/>
          <w:marBottom w:val="0"/>
          <w:divBdr>
            <w:top w:val="none" w:sz="0" w:space="0" w:color="auto"/>
            <w:left w:val="none" w:sz="0" w:space="0" w:color="auto"/>
            <w:bottom w:val="none" w:sz="0" w:space="0" w:color="auto"/>
            <w:right w:val="none" w:sz="0" w:space="0" w:color="auto"/>
          </w:divBdr>
        </w:div>
        <w:div w:id="1786071050">
          <w:marLeft w:val="640"/>
          <w:marRight w:val="0"/>
          <w:marTop w:val="0"/>
          <w:marBottom w:val="0"/>
          <w:divBdr>
            <w:top w:val="none" w:sz="0" w:space="0" w:color="auto"/>
            <w:left w:val="none" w:sz="0" w:space="0" w:color="auto"/>
            <w:bottom w:val="none" w:sz="0" w:space="0" w:color="auto"/>
            <w:right w:val="none" w:sz="0" w:space="0" w:color="auto"/>
          </w:divBdr>
        </w:div>
        <w:div w:id="1789272056">
          <w:marLeft w:val="640"/>
          <w:marRight w:val="0"/>
          <w:marTop w:val="0"/>
          <w:marBottom w:val="0"/>
          <w:divBdr>
            <w:top w:val="none" w:sz="0" w:space="0" w:color="auto"/>
            <w:left w:val="none" w:sz="0" w:space="0" w:color="auto"/>
            <w:bottom w:val="none" w:sz="0" w:space="0" w:color="auto"/>
            <w:right w:val="none" w:sz="0" w:space="0" w:color="auto"/>
          </w:divBdr>
        </w:div>
        <w:div w:id="1815635360">
          <w:marLeft w:val="640"/>
          <w:marRight w:val="0"/>
          <w:marTop w:val="0"/>
          <w:marBottom w:val="0"/>
          <w:divBdr>
            <w:top w:val="none" w:sz="0" w:space="0" w:color="auto"/>
            <w:left w:val="none" w:sz="0" w:space="0" w:color="auto"/>
            <w:bottom w:val="none" w:sz="0" w:space="0" w:color="auto"/>
            <w:right w:val="none" w:sz="0" w:space="0" w:color="auto"/>
          </w:divBdr>
        </w:div>
        <w:div w:id="1818180170">
          <w:marLeft w:val="640"/>
          <w:marRight w:val="0"/>
          <w:marTop w:val="0"/>
          <w:marBottom w:val="0"/>
          <w:divBdr>
            <w:top w:val="none" w:sz="0" w:space="0" w:color="auto"/>
            <w:left w:val="none" w:sz="0" w:space="0" w:color="auto"/>
            <w:bottom w:val="none" w:sz="0" w:space="0" w:color="auto"/>
            <w:right w:val="none" w:sz="0" w:space="0" w:color="auto"/>
          </w:divBdr>
        </w:div>
        <w:div w:id="1835217695">
          <w:marLeft w:val="640"/>
          <w:marRight w:val="0"/>
          <w:marTop w:val="0"/>
          <w:marBottom w:val="0"/>
          <w:divBdr>
            <w:top w:val="none" w:sz="0" w:space="0" w:color="auto"/>
            <w:left w:val="none" w:sz="0" w:space="0" w:color="auto"/>
            <w:bottom w:val="none" w:sz="0" w:space="0" w:color="auto"/>
            <w:right w:val="none" w:sz="0" w:space="0" w:color="auto"/>
          </w:divBdr>
        </w:div>
        <w:div w:id="1877347415">
          <w:marLeft w:val="640"/>
          <w:marRight w:val="0"/>
          <w:marTop w:val="0"/>
          <w:marBottom w:val="0"/>
          <w:divBdr>
            <w:top w:val="none" w:sz="0" w:space="0" w:color="auto"/>
            <w:left w:val="none" w:sz="0" w:space="0" w:color="auto"/>
            <w:bottom w:val="none" w:sz="0" w:space="0" w:color="auto"/>
            <w:right w:val="none" w:sz="0" w:space="0" w:color="auto"/>
          </w:divBdr>
        </w:div>
        <w:div w:id="1894387206">
          <w:marLeft w:val="640"/>
          <w:marRight w:val="0"/>
          <w:marTop w:val="0"/>
          <w:marBottom w:val="0"/>
          <w:divBdr>
            <w:top w:val="none" w:sz="0" w:space="0" w:color="auto"/>
            <w:left w:val="none" w:sz="0" w:space="0" w:color="auto"/>
            <w:bottom w:val="none" w:sz="0" w:space="0" w:color="auto"/>
            <w:right w:val="none" w:sz="0" w:space="0" w:color="auto"/>
          </w:divBdr>
        </w:div>
        <w:div w:id="1907374713">
          <w:marLeft w:val="640"/>
          <w:marRight w:val="0"/>
          <w:marTop w:val="0"/>
          <w:marBottom w:val="0"/>
          <w:divBdr>
            <w:top w:val="none" w:sz="0" w:space="0" w:color="auto"/>
            <w:left w:val="none" w:sz="0" w:space="0" w:color="auto"/>
            <w:bottom w:val="none" w:sz="0" w:space="0" w:color="auto"/>
            <w:right w:val="none" w:sz="0" w:space="0" w:color="auto"/>
          </w:divBdr>
        </w:div>
        <w:div w:id="1915166838">
          <w:marLeft w:val="640"/>
          <w:marRight w:val="0"/>
          <w:marTop w:val="0"/>
          <w:marBottom w:val="0"/>
          <w:divBdr>
            <w:top w:val="none" w:sz="0" w:space="0" w:color="auto"/>
            <w:left w:val="none" w:sz="0" w:space="0" w:color="auto"/>
            <w:bottom w:val="none" w:sz="0" w:space="0" w:color="auto"/>
            <w:right w:val="none" w:sz="0" w:space="0" w:color="auto"/>
          </w:divBdr>
        </w:div>
        <w:div w:id="1939679878">
          <w:marLeft w:val="640"/>
          <w:marRight w:val="0"/>
          <w:marTop w:val="0"/>
          <w:marBottom w:val="0"/>
          <w:divBdr>
            <w:top w:val="none" w:sz="0" w:space="0" w:color="auto"/>
            <w:left w:val="none" w:sz="0" w:space="0" w:color="auto"/>
            <w:bottom w:val="none" w:sz="0" w:space="0" w:color="auto"/>
            <w:right w:val="none" w:sz="0" w:space="0" w:color="auto"/>
          </w:divBdr>
        </w:div>
        <w:div w:id="1942371087">
          <w:marLeft w:val="640"/>
          <w:marRight w:val="0"/>
          <w:marTop w:val="0"/>
          <w:marBottom w:val="0"/>
          <w:divBdr>
            <w:top w:val="none" w:sz="0" w:space="0" w:color="auto"/>
            <w:left w:val="none" w:sz="0" w:space="0" w:color="auto"/>
            <w:bottom w:val="none" w:sz="0" w:space="0" w:color="auto"/>
            <w:right w:val="none" w:sz="0" w:space="0" w:color="auto"/>
          </w:divBdr>
        </w:div>
        <w:div w:id="1955281852">
          <w:marLeft w:val="640"/>
          <w:marRight w:val="0"/>
          <w:marTop w:val="0"/>
          <w:marBottom w:val="0"/>
          <w:divBdr>
            <w:top w:val="none" w:sz="0" w:space="0" w:color="auto"/>
            <w:left w:val="none" w:sz="0" w:space="0" w:color="auto"/>
            <w:bottom w:val="none" w:sz="0" w:space="0" w:color="auto"/>
            <w:right w:val="none" w:sz="0" w:space="0" w:color="auto"/>
          </w:divBdr>
        </w:div>
        <w:div w:id="1966153634">
          <w:marLeft w:val="640"/>
          <w:marRight w:val="0"/>
          <w:marTop w:val="0"/>
          <w:marBottom w:val="0"/>
          <w:divBdr>
            <w:top w:val="none" w:sz="0" w:space="0" w:color="auto"/>
            <w:left w:val="none" w:sz="0" w:space="0" w:color="auto"/>
            <w:bottom w:val="none" w:sz="0" w:space="0" w:color="auto"/>
            <w:right w:val="none" w:sz="0" w:space="0" w:color="auto"/>
          </w:divBdr>
        </w:div>
        <w:div w:id="1986621398">
          <w:marLeft w:val="640"/>
          <w:marRight w:val="0"/>
          <w:marTop w:val="0"/>
          <w:marBottom w:val="0"/>
          <w:divBdr>
            <w:top w:val="none" w:sz="0" w:space="0" w:color="auto"/>
            <w:left w:val="none" w:sz="0" w:space="0" w:color="auto"/>
            <w:bottom w:val="none" w:sz="0" w:space="0" w:color="auto"/>
            <w:right w:val="none" w:sz="0" w:space="0" w:color="auto"/>
          </w:divBdr>
        </w:div>
        <w:div w:id="1991516281">
          <w:marLeft w:val="640"/>
          <w:marRight w:val="0"/>
          <w:marTop w:val="0"/>
          <w:marBottom w:val="0"/>
          <w:divBdr>
            <w:top w:val="none" w:sz="0" w:space="0" w:color="auto"/>
            <w:left w:val="none" w:sz="0" w:space="0" w:color="auto"/>
            <w:bottom w:val="none" w:sz="0" w:space="0" w:color="auto"/>
            <w:right w:val="none" w:sz="0" w:space="0" w:color="auto"/>
          </w:divBdr>
        </w:div>
        <w:div w:id="2003118097">
          <w:marLeft w:val="640"/>
          <w:marRight w:val="0"/>
          <w:marTop w:val="0"/>
          <w:marBottom w:val="0"/>
          <w:divBdr>
            <w:top w:val="none" w:sz="0" w:space="0" w:color="auto"/>
            <w:left w:val="none" w:sz="0" w:space="0" w:color="auto"/>
            <w:bottom w:val="none" w:sz="0" w:space="0" w:color="auto"/>
            <w:right w:val="none" w:sz="0" w:space="0" w:color="auto"/>
          </w:divBdr>
        </w:div>
        <w:div w:id="2006125473">
          <w:marLeft w:val="640"/>
          <w:marRight w:val="0"/>
          <w:marTop w:val="0"/>
          <w:marBottom w:val="0"/>
          <w:divBdr>
            <w:top w:val="none" w:sz="0" w:space="0" w:color="auto"/>
            <w:left w:val="none" w:sz="0" w:space="0" w:color="auto"/>
            <w:bottom w:val="none" w:sz="0" w:space="0" w:color="auto"/>
            <w:right w:val="none" w:sz="0" w:space="0" w:color="auto"/>
          </w:divBdr>
        </w:div>
        <w:div w:id="2019624419">
          <w:marLeft w:val="640"/>
          <w:marRight w:val="0"/>
          <w:marTop w:val="0"/>
          <w:marBottom w:val="0"/>
          <w:divBdr>
            <w:top w:val="none" w:sz="0" w:space="0" w:color="auto"/>
            <w:left w:val="none" w:sz="0" w:space="0" w:color="auto"/>
            <w:bottom w:val="none" w:sz="0" w:space="0" w:color="auto"/>
            <w:right w:val="none" w:sz="0" w:space="0" w:color="auto"/>
          </w:divBdr>
        </w:div>
      </w:divsChild>
    </w:div>
    <w:div w:id="1050687061">
      <w:marLeft w:val="640"/>
      <w:marRight w:val="0"/>
      <w:marTop w:val="0"/>
      <w:marBottom w:val="0"/>
      <w:divBdr>
        <w:top w:val="none" w:sz="0" w:space="0" w:color="auto"/>
        <w:left w:val="none" w:sz="0" w:space="0" w:color="auto"/>
        <w:bottom w:val="none" w:sz="0" w:space="0" w:color="auto"/>
        <w:right w:val="none" w:sz="0" w:space="0" w:color="auto"/>
      </w:divBdr>
    </w:div>
    <w:div w:id="1050807211">
      <w:marLeft w:val="640"/>
      <w:marRight w:val="0"/>
      <w:marTop w:val="0"/>
      <w:marBottom w:val="0"/>
      <w:divBdr>
        <w:top w:val="none" w:sz="0" w:space="0" w:color="auto"/>
        <w:left w:val="none" w:sz="0" w:space="0" w:color="auto"/>
        <w:bottom w:val="none" w:sz="0" w:space="0" w:color="auto"/>
        <w:right w:val="none" w:sz="0" w:space="0" w:color="auto"/>
      </w:divBdr>
    </w:div>
    <w:div w:id="1051268652">
      <w:marLeft w:val="640"/>
      <w:marRight w:val="0"/>
      <w:marTop w:val="0"/>
      <w:marBottom w:val="0"/>
      <w:divBdr>
        <w:top w:val="none" w:sz="0" w:space="0" w:color="auto"/>
        <w:left w:val="none" w:sz="0" w:space="0" w:color="auto"/>
        <w:bottom w:val="none" w:sz="0" w:space="0" w:color="auto"/>
        <w:right w:val="none" w:sz="0" w:space="0" w:color="auto"/>
      </w:divBdr>
    </w:div>
    <w:div w:id="1051464923">
      <w:marLeft w:val="640"/>
      <w:marRight w:val="0"/>
      <w:marTop w:val="0"/>
      <w:marBottom w:val="0"/>
      <w:divBdr>
        <w:top w:val="none" w:sz="0" w:space="0" w:color="auto"/>
        <w:left w:val="none" w:sz="0" w:space="0" w:color="auto"/>
        <w:bottom w:val="none" w:sz="0" w:space="0" w:color="auto"/>
        <w:right w:val="none" w:sz="0" w:space="0" w:color="auto"/>
      </w:divBdr>
    </w:div>
    <w:div w:id="1052462772">
      <w:marLeft w:val="640"/>
      <w:marRight w:val="0"/>
      <w:marTop w:val="0"/>
      <w:marBottom w:val="0"/>
      <w:divBdr>
        <w:top w:val="none" w:sz="0" w:space="0" w:color="auto"/>
        <w:left w:val="none" w:sz="0" w:space="0" w:color="auto"/>
        <w:bottom w:val="none" w:sz="0" w:space="0" w:color="auto"/>
        <w:right w:val="none" w:sz="0" w:space="0" w:color="auto"/>
      </w:divBdr>
    </w:div>
    <w:div w:id="1052539869">
      <w:marLeft w:val="640"/>
      <w:marRight w:val="0"/>
      <w:marTop w:val="0"/>
      <w:marBottom w:val="0"/>
      <w:divBdr>
        <w:top w:val="none" w:sz="0" w:space="0" w:color="auto"/>
        <w:left w:val="none" w:sz="0" w:space="0" w:color="auto"/>
        <w:bottom w:val="none" w:sz="0" w:space="0" w:color="auto"/>
        <w:right w:val="none" w:sz="0" w:space="0" w:color="auto"/>
      </w:divBdr>
    </w:div>
    <w:div w:id="1052658397">
      <w:marLeft w:val="640"/>
      <w:marRight w:val="0"/>
      <w:marTop w:val="0"/>
      <w:marBottom w:val="0"/>
      <w:divBdr>
        <w:top w:val="none" w:sz="0" w:space="0" w:color="auto"/>
        <w:left w:val="none" w:sz="0" w:space="0" w:color="auto"/>
        <w:bottom w:val="none" w:sz="0" w:space="0" w:color="auto"/>
        <w:right w:val="none" w:sz="0" w:space="0" w:color="auto"/>
      </w:divBdr>
    </w:div>
    <w:div w:id="1053583965">
      <w:marLeft w:val="640"/>
      <w:marRight w:val="0"/>
      <w:marTop w:val="0"/>
      <w:marBottom w:val="0"/>
      <w:divBdr>
        <w:top w:val="none" w:sz="0" w:space="0" w:color="auto"/>
        <w:left w:val="none" w:sz="0" w:space="0" w:color="auto"/>
        <w:bottom w:val="none" w:sz="0" w:space="0" w:color="auto"/>
        <w:right w:val="none" w:sz="0" w:space="0" w:color="auto"/>
      </w:divBdr>
    </w:div>
    <w:div w:id="1054159676">
      <w:marLeft w:val="640"/>
      <w:marRight w:val="0"/>
      <w:marTop w:val="0"/>
      <w:marBottom w:val="0"/>
      <w:divBdr>
        <w:top w:val="none" w:sz="0" w:space="0" w:color="auto"/>
        <w:left w:val="none" w:sz="0" w:space="0" w:color="auto"/>
        <w:bottom w:val="none" w:sz="0" w:space="0" w:color="auto"/>
        <w:right w:val="none" w:sz="0" w:space="0" w:color="auto"/>
      </w:divBdr>
    </w:div>
    <w:div w:id="1054162289">
      <w:marLeft w:val="640"/>
      <w:marRight w:val="0"/>
      <w:marTop w:val="0"/>
      <w:marBottom w:val="0"/>
      <w:divBdr>
        <w:top w:val="none" w:sz="0" w:space="0" w:color="auto"/>
        <w:left w:val="none" w:sz="0" w:space="0" w:color="auto"/>
        <w:bottom w:val="none" w:sz="0" w:space="0" w:color="auto"/>
        <w:right w:val="none" w:sz="0" w:space="0" w:color="auto"/>
      </w:divBdr>
    </w:div>
    <w:div w:id="1054738876">
      <w:marLeft w:val="640"/>
      <w:marRight w:val="0"/>
      <w:marTop w:val="0"/>
      <w:marBottom w:val="0"/>
      <w:divBdr>
        <w:top w:val="none" w:sz="0" w:space="0" w:color="auto"/>
        <w:left w:val="none" w:sz="0" w:space="0" w:color="auto"/>
        <w:bottom w:val="none" w:sz="0" w:space="0" w:color="auto"/>
        <w:right w:val="none" w:sz="0" w:space="0" w:color="auto"/>
      </w:divBdr>
    </w:div>
    <w:div w:id="1055620123">
      <w:marLeft w:val="640"/>
      <w:marRight w:val="0"/>
      <w:marTop w:val="0"/>
      <w:marBottom w:val="0"/>
      <w:divBdr>
        <w:top w:val="none" w:sz="0" w:space="0" w:color="auto"/>
        <w:left w:val="none" w:sz="0" w:space="0" w:color="auto"/>
        <w:bottom w:val="none" w:sz="0" w:space="0" w:color="auto"/>
        <w:right w:val="none" w:sz="0" w:space="0" w:color="auto"/>
      </w:divBdr>
    </w:div>
    <w:div w:id="1055621113">
      <w:marLeft w:val="640"/>
      <w:marRight w:val="0"/>
      <w:marTop w:val="0"/>
      <w:marBottom w:val="0"/>
      <w:divBdr>
        <w:top w:val="none" w:sz="0" w:space="0" w:color="auto"/>
        <w:left w:val="none" w:sz="0" w:space="0" w:color="auto"/>
        <w:bottom w:val="none" w:sz="0" w:space="0" w:color="auto"/>
        <w:right w:val="none" w:sz="0" w:space="0" w:color="auto"/>
      </w:divBdr>
    </w:div>
    <w:div w:id="1055809522">
      <w:marLeft w:val="640"/>
      <w:marRight w:val="0"/>
      <w:marTop w:val="0"/>
      <w:marBottom w:val="0"/>
      <w:divBdr>
        <w:top w:val="none" w:sz="0" w:space="0" w:color="auto"/>
        <w:left w:val="none" w:sz="0" w:space="0" w:color="auto"/>
        <w:bottom w:val="none" w:sz="0" w:space="0" w:color="auto"/>
        <w:right w:val="none" w:sz="0" w:space="0" w:color="auto"/>
      </w:divBdr>
    </w:div>
    <w:div w:id="1056464685">
      <w:marLeft w:val="640"/>
      <w:marRight w:val="0"/>
      <w:marTop w:val="0"/>
      <w:marBottom w:val="0"/>
      <w:divBdr>
        <w:top w:val="none" w:sz="0" w:space="0" w:color="auto"/>
        <w:left w:val="none" w:sz="0" w:space="0" w:color="auto"/>
        <w:bottom w:val="none" w:sz="0" w:space="0" w:color="auto"/>
        <w:right w:val="none" w:sz="0" w:space="0" w:color="auto"/>
      </w:divBdr>
    </w:div>
    <w:div w:id="1056508307">
      <w:marLeft w:val="640"/>
      <w:marRight w:val="0"/>
      <w:marTop w:val="0"/>
      <w:marBottom w:val="0"/>
      <w:divBdr>
        <w:top w:val="none" w:sz="0" w:space="0" w:color="auto"/>
        <w:left w:val="none" w:sz="0" w:space="0" w:color="auto"/>
        <w:bottom w:val="none" w:sz="0" w:space="0" w:color="auto"/>
        <w:right w:val="none" w:sz="0" w:space="0" w:color="auto"/>
      </w:divBdr>
    </w:div>
    <w:div w:id="1056658664">
      <w:marLeft w:val="640"/>
      <w:marRight w:val="0"/>
      <w:marTop w:val="0"/>
      <w:marBottom w:val="0"/>
      <w:divBdr>
        <w:top w:val="none" w:sz="0" w:space="0" w:color="auto"/>
        <w:left w:val="none" w:sz="0" w:space="0" w:color="auto"/>
        <w:bottom w:val="none" w:sz="0" w:space="0" w:color="auto"/>
        <w:right w:val="none" w:sz="0" w:space="0" w:color="auto"/>
      </w:divBdr>
    </w:div>
    <w:div w:id="1056665150">
      <w:marLeft w:val="640"/>
      <w:marRight w:val="0"/>
      <w:marTop w:val="0"/>
      <w:marBottom w:val="0"/>
      <w:divBdr>
        <w:top w:val="none" w:sz="0" w:space="0" w:color="auto"/>
        <w:left w:val="none" w:sz="0" w:space="0" w:color="auto"/>
        <w:bottom w:val="none" w:sz="0" w:space="0" w:color="auto"/>
        <w:right w:val="none" w:sz="0" w:space="0" w:color="auto"/>
      </w:divBdr>
    </w:div>
    <w:div w:id="1056928697">
      <w:marLeft w:val="640"/>
      <w:marRight w:val="0"/>
      <w:marTop w:val="0"/>
      <w:marBottom w:val="0"/>
      <w:divBdr>
        <w:top w:val="none" w:sz="0" w:space="0" w:color="auto"/>
        <w:left w:val="none" w:sz="0" w:space="0" w:color="auto"/>
        <w:bottom w:val="none" w:sz="0" w:space="0" w:color="auto"/>
        <w:right w:val="none" w:sz="0" w:space="0" w:color="auto"/>
      </w:divBdr>
    </w:div>
    <w:div w:id="1056970213">
      <w:marLeft w:val="640"/>
      <w:marRight w:val="0"/>
      <w:marTop w:val="0"/>
      <w:marBottom w:val="0"/>
      <w:divBdr>
        <w:top w:val="none" w:sz="0" w:space="0" w:color="auto"/>
        <w:left w:val="none" w:sz="0" w:space="0" w:color="auto"/>
        <w:bottom w:val="none" w:sz="0" w:space="0" w:color="auto"/>
        <w:right w:val="none" w:sz="0" w:space="0" w:color="auto"/>
      </w:divBdr>
    </w:div>
    <w:div w:id="1056978755">
      <w:marLeft w:val="640"/>
      <w:marRight w:val="0"/>
      <w:marTop w:val="0"/>
      <w:marBottom w:val="0"/>
      <w:divBdr>
        <w:top w:val="none" w:sz="0" w:space="0" w:color="auto"/>
        <w:left w:val="none" w:sz="0" w:space="0" w:color="auto"/>
        <w:bottom w:val="none" w:sz="0" w:space="0" w:color="auto"/>
        <w:right w:val="none" w:sz="0" w:space="0" w:color="auto"/>
      </w:divBdr>
    </w:div>
    <w:div w:id="1057053983">
      <w:marLeft w:val="640"/>
      <w:marRight w:val="0"/>
      <w:marTop w:val="0"/>
      <w:marBottom w:val="0"/>
      <w:divBdr>
        <w:top w:val="none" w:sz="0" w:space="0" w:color="auto"/>
        <w:left w:val="none" w:sz="0" w:space="0" w:color="auto"/>
        <w:bottom w:val="none" w:sz="0" w:space="0" w:color="auto"/>
        <w:right w:val="none" w:sz="0" w:space="0" w:color="auto"/>
      </w:divBdr>
    </w:div>
    <w:div w:id="1057162329">
      <w:marLeft w:val="640"/>
      <w:marRight w:val="0"/>
      <w:marTop w:val="0"/>
      <w:marBottom w:val="0"/>
      <w:divBdr>
        <w:top w:val="none" w:sz="0" w:space="0" w:color="auto"/>
        <w:left w:val="none" w:sz="0" w:space="0" w:color="auto"/>
        <w:bottom w:val="none" w:sz="0" w:space="0" w:color="auto"/>
        <w:right w:val="none" w:sz="0" w:space="0" w:color="auto"/>
      </w:divBdr>
    </w:div>
    <w:div w:id="1057358995">
      <w:marLeft w:val="640"/>
      <w:marRight w:val="0"/>
      <w:marTop w:val="0"/>
      <w:marBottom w:val="0"/>
      <w:divBdr>
        <w:top w:val="none" w:sz="0" w:space="0" w:color="auto"/>
        <w:left w:val="none" w:sz="0" w:space="0" w:color="auto"/>
        <w:bottom w:val="none" w:sz="0" w:space="0" w:color="auto"/>
        <w:right w:val="none" w:sz="0" w:space="0" w:color="auto"/>
      </w:divBdr>
    </w:div>
    <w:div w:id="1057512033">
      <w:marLeft w:val="640"/>
      <w:marRight w:val="0"/>
      <w:marTop w:val="0"/>
      <w:marBottom w:val="0"/>
      <w:divBdr>
        <w:top w:val="none" w:sz="0" w:space="0" w:color="auto"/>
        <w:left w:val="none" w:sz="0" w:space="0" w:color="auto"/>
        <w:bottom w:val="none" w:sz="0" w:space="0" w:color="auto"/>
        <w:right w:val="none" w:sz="0" w:space="0" w:color="auto"/>
      </w:divBdr>
    </w:div>
    <w:div w:id="1057581970">
      <w:marLeft w:val="640"/>
      <w:marRight w:val="0"/>
      <w:marTop w:val="0"/>
      <w:marBottom w:val="0"/>
      <w:divBdr>
        <w:top w:val="none" w:sz="0" w:space="0" w:color="auto"/>
        <w:left w:val="none" w:sz="0" w:space="0" w:color="auto"/>
        <w:bottom w:val="none" w:sz="0" w:space="0" w:color="auto"/>
        <w:right w:val="none" w:sz="0" w:space="0" w:color="auto"/>
      </w:divBdr>
    </w:div>
    <w:div w:id="1057703311">
      <w:marLeft w:val="640"/>
      <w:marRight w:val="0"/>
      <w:marTop w:val="0"/>
      <w:marBottom w:val="0"/>
      <w:divBdr>
        <w:top w:val="none" w:sz="0" w:space="0" w:color="auto"/>
        <w:left w:val="none" w:sz="0" w:space="0" w:color="auto"/>
        <w:bottom w:val="none" w:sz="0" w:space="0" w:color="auto"/>
        <w:right w:val="none" w:sz="0" w:space="0" w:color="auto"/>
      </w:divBdr>
    </w:div>
    <w:div w:id="1057824655">
      <w:marLeft w:val="640"/>
      <w:marRight w:val="0"/>
      <w:marTop w:val="0"/>
      <w:marBottom w:val="0"/>
      <w:divBdr>
        <w:top w:val="none" w:sz="0" w:space="0" w:color="auto"/>
        <w:left w:val="none" w:sz="0" w:space="0" w:color="auto"/>
        <w:bottom w:val="none" w:sz="0" w:space="0" w:color="auto"/>
        <w:right w:val="none" w:sz="0" w:space="0" w:color="auto"/>
      </w:divBdr>
    </w:div>
    <w:div w:id="1057893275">
      <w:bodyDiv w:val="1"/>
      <w:marLeft w:val="0"/>
      <w:marRight w:val="0"/>
      <w:marTop w:val="0"/>
      <w:marBottom w:val="0"/>
      <w:divBdr>
        <w:top w:val="none" w:sz="0" w:space="0" w:color="auto"/>
        <w:left w:val="none" w:sz="0" w:space="0" w:color="auto"/>
        <w:bottom w:val="none" w:sz="0" w:space="0" w:color="auto"/>
        <w:right w:val="none" w:sz="0" w:space="0" w:color="auto"/>
      </w:divBdr>
      <w:divsChild>
        <w:div w:id="75246132">
          <w:marLeft w:val="640"/>
          <w:marRight w:val="0"/>
          <w:marTop w:val="0"/>
          <w:marBottom w:val="0"/>
          <w:divBdr>
            <w:top w:val="none" w:sz="0" w:space="0" w:color="auto"/>
            <w:left w:val="none" w:sz="0" w:space="0" w:color="auto"/>
            <w:bottom w:val="none" w:sz="0" w:space="0" w:color="auto"/>
            <w:right w:val="none" w:sz="0" w:space="0" w:color="auto"/>
          </w:divBdr>
        </w:div>
        <w:div w:id="86199265">
          <w:marLeft w:val="640"/>
          <w:marRight w:val="0"/>
          <w:marTop w:val="0"/>
          <w:marBottom w:val="0"/>
          <w:divBdr>
            <w:top w:val="none" w:sz="0" w:space="0" w:color="auto"/>
            <w:left w:val="none" w:sz="0" w:space="0" w:color="auto"/>
            <w:bottom w:val="none" w:sz="0" w:space="0" w:color="auto"/>
            <w:right w:val="none" w:sz="0" w:space="0" w:color="auto"/>
          </w:divBdr>
        </w:div>
        <w:div w:id="107698517">
          <w:marLeft w:val="640"/>
          <w:marRight w:val="0"/>
          <w:marTop w:val="0"/>
          <w:marBottom w:val="0"/>
          <w:divBdr>
            <w:top w:val="none" w:sz="0" w:space="0" w:color="auto"/>
            <w:left w:val="none" w:sz="0" w:space="0" w:color="auto"/>
            <w:bottom w:val="none" w:sz="0" w:space="0" w:color="auto"/>
            <w:right w:val="none" w:sz="0" w:space="0" w:color="auto"/>
          </w:divBdr>
        </w:div>
        <w:div w:id="144051326">
          <w:marLeft w:val="640"/>
          <w:marRight w:val="0"/>
          <w:marTop w:val="0"/>
          <w:marBottom w:val="0"/>
          <w:divBdr>
            <w:top w:val="none" w:sz="0" w:space="0" w:color="auto"/>
            <w:left w:val="none" w:sz="0" w:space="0" w:color="auto"/>
            <w:bottom w:val="none" w:sz="0" w:space="0" w:color="auto"/>
            <w:right w:val="none" w:sz="0" w:space="0" w:color="auto"/>
          </w:divBdr>
        </w:div>
        <w:div w:id="179588554">
          <w:marLeft w:val="640"/>
          <w:marRight w:val="0"/>
          <w:marTop w:val="0"/>
          <w:marBottom w:val="0"/>
          <w:divBdr>
            <w:top w:val="none" w:sz="0" w:space="0" w:color="auto"/>
            <w:left w:val="none" w:sz="0" w:space="0" w:color="auto"/>
            <w:bottom w:val="none" w:sz="0" w:space="0" w:color="auto"/>
            <w:right w:val="none" w:sz="0" w:space="0" w:color="auto"/>
          </w:divBdr>
        </w:div>
        <w:div w:id="202518955">
          <w:marLeft w:val="640"/>
          <w:marRight w:val="0"/>
          <w:marTop w:val="0"/>
          <w:marBottom w:val="0"/>
          <w:divBdr>
            <w:top w:val="none" w:sz="0" w:space="0" w:color="auto"/>
            <w:left w:val="none" w:sz="0" w:space="0" w:color="auto"/>
            <w:bottom w:val="none" w:sz="0" w:space="0" w:color="auto"/>
            <w:right w:val="none" w:sz="0" w:space="0" w:color="auto"/>
          </w:divBdr>
        </w:div>
        <w:div w:id="207381083">
          <w:marLeft w:val="640"/>
          <w:marRight w:val="0"/>
          <w:marTop w:val="0"/>
          <w:marBottom w:val="0"/>
          <w:divBdr>
            <w:top w:val="none" w:sz="0" w:space="0" w:color="auto"/>
            <w:left w:val="none" w:sz="0" w:space="0" w:color="auto"/>
            <w:bottom w:val="none" w:sz="0" w:space="0" w:color="auto"/>
            <w:right w:val="none" w:sz="0" w:space="0" w:color="auto"/>
          </w:divBdr>
        </w:div>
        <w:div w:id="215165406">
          <w:marLeft w:val="640"/>
          <w:marRight w:val="0"/>
          <w:marTop w:val="0"/>
          <w:marBottom w:val="0"/>
          <w:divBdr>
            <w:top w:val="none" w:sz="0" w:space="0" w:color="auto"/>
            <w:left w:val="none" w:sz="0" w:space="0" w:color="auto"/>
            <w:bottom w:val="none" w:sz="0" w:space="0" w:color="auto"/>
            <w:right w:val="none" w:sz="0" w:space="0" w:color="auto"/>
          </w:divBdr>
        </w:div>
        <w:div w:id="215363906">
          <w:marLeft w:val="640"/>
          <w:marRight w:val="0"/>
          <w:marTop w:val="0"/>
          <w:marBottom w:val="0"/>
          <w:divBdr>
            <w:top w:val="none" w:sz="0" w:space="0" w:color="auto"/>
            <w:left w:val="none" w:sz="0" w:space="0" w:color="auto"/>
            <w:bottom w:val="none" w:sz="0" w:space="0" w:color="auto"/>
            <w:right w:val="none" w:sz="0" w:space="0" w:color="auto"/>
          </w:divBdr>
        </w:div>
        <w:div w:id="224030823">
          <w:marLeft w:val="640"/>
          <w:marRight w:val="0"/>
          <w:marTop w:val="0"/>
          <w:marBottom w:val="0"/>
          <w:divBdr>
            <w:top w:val="none" w:sz="0" w:space="0" w:color="auto"/>
            <w:left w:val="none" w:sz="0" w:space="0" w:color="auto"/>
            <w:bottom w:val="none" w:sz="0" w:space="0" w:color="auto"/>
            <w:right w:val="none" w:sz="0" w:space="0" w:color="auto"/>
          </w:divBdr>
        </w:div>
        <w:div w:id="227541779">
          <w:marLeft w:val="640"/>
          <w:marRight w:val="0"/>
          <w:marTop w:val="0"/>
          <w:marBottom w:val="0"/>
          <w:divBdr>
            <w:top w:val="none" w:sz="0" w:space="0" w:color="auto"/>
            <w:left w:val="none" w:sz="0" w:space="0" w:color="auto"/>
            <w:bottom w:val="none" w:sz="0" w:space="0" w:color="auto"/>
            <w:right w:val="none" w:sz="0" w:space="0" w:color="auto"/>
          </w:divBdr>
        </w:div>
        <w:div w:id="258293070">
          <w:marLeft w:val="640"/>
          <w:marRight w:val="0"/>
          <w:marTop w:val="0"/>
          <w:marBottom w:val="0"/>
          <w:divBdr>
            <w:top w:val="none" w:sz="0" w:space="0" w:color="auto"/>
            <w:left w:val="none" w:sz="0" w:space="0" w:color="auto"/>
            <w:bottom w:val="none" w:sz="0" w:space="0" w:color="auto"/>
            <w:right w:val="none" w:sz="0" w:space="0" w:color="auto"/>
          </w:divBdr>
        </w:div>
        <w:div w:id="268241025">
          <w:marLeft w:val="640"/>
          <w:marRight w:val="0"/>
          <w:marTop w:val="0"/>
          <w:marBottom w:val="0"/>
          <w:divBdr>
            <w:top w:val="none" w:sz="0" w:space="0" w:color="auto"/>
            <w:left w:val="none" w:sz="0" w:space="0" w:color="auto"/>
            <w:bottom w:val="none" w:sz="0" w:space="0" w:color="auto"/>
            <w:right w:val="none" w:sz="0" w:space="0" w:color="auto"/>
          </w:divBdr>
        </w:div>
        <w:div w:id="298196844">
          <w:marLeft w:val="640"/>
          <w:marRight w:val="0"/>
          <w:marTop w:val="0"/>
          <w:marBottom w:val="0"/>
          <w:divBdr>
            <w:top w:val="none" w:sz="0" w:space="0" w:color="auto"/>
            <w:left w:val="none" w:sz="0" w:space="0" w:color="auto"/>
            <w:bottom w:val="none" w:sz="0" w:space="0" w:color="auto"/>
            <w:right w:val="none" w:sz="0" w:space="0" w:color="auto"/>
          </w:divBdr>
        </w:div>
        <w:div w:id="314384272">
          <w:marLeft w:val="640"/>
          <w:marRight w:val="0"/>
          <w:marTop w:val="0"/>
          <w:marBottom w:val="0"/>
          <w:divBdr>
            <w:top w:val="none" w:sz="0" w:space="0" w:color="auto"/>
            <w:left w:val="none" w:sz="0" w:space="0" w:color="auto"/>
            <w:bottom w:val="none" w:sz="0" w:space="0" w:color="auto"/>
            <w:right w:val="none" w:sz="0" w:space="0" w:color="auto"/>
          </w:divBdr>
        </w:div>
        <w:div w:id="314725252">
          <w:marLeft w:val="640"/>
          <w:marRight w:val="0"/>
          <w:marTop w:val="0"/>
          <w:marBottom w:val="0"/>
          <w:divBdr>
            <w:top w:val="none" w:sz="0" w:space="0" w:color="auto"/>
            <w:left w:val="none" w:sz="0" w:space="0" w:color="auto"/>
            <w:bottom w:val="none" w:sz="0" w:space="0" w:color="auto"/>
            <w:right w:val="none" w:sz="0" w:space="0" w:color="auto"/>
          </w:divBdr>
        </w:div>
        <w:div w:id="337080167">
          <w:marLeft w:val="640"/>
          <w:marRight w:val="0"/>
          <w:marTop w:val="0"/>
          <w:marBottom w:val="0"/>
          <w:divBdr>
            <w:top w:val="none" w:sz="0" w:space="0" w:color="auto"/>
            <w:left w:val="none" w:sz="0" w:space="0" w:color="auto"/>
            <w:bottom w:val="none" w:sz="0" w:space="0" w:color="auto"/>
            <w:right w:val="none" w:sz="0" w:space="0" w:color="auto"/>
          </w:divBdr>
        </w:div>
        <w:div w:id="346180238">
          <w:marLeft w:val="640"/>
          <w:marRight w:val="0"/>
          <w:marTop w:val="0"/>
          <w:marBottom w:val="0"/>
          <w:divBdr>
            <w:top w:val="none" w:sz="0" w:space="0" w:color="auto"/>
            <w:left w:val="none" w:sz="0" w:space="0" w:color="auto"/>
            <w:bottom w:val="none" w:sz="0" w:space="0" w:color="auto"/>
            <w:right w:val="none" w:sz="0" w:space="0" w:color="auto"/>
          </w:divBdr>
        </w:div>
        <w:div w:id="364252731">
          <w:marLeft w:val="640"/>
          <w:marRight w:val="0"/>
          <w:marTop w:val="0"/>
          <w:marBottom w:val="0"/>
          <w:divBdr>
            <w:top w:val="none" w:sz="0" w:space="0" w:color="auto"/>
            <w:left w:val="none" w:sz="0" w:space="0" w:color="auto"/>
            <w:bottom w:val="none" w:sz="0" w:space="0" w:color="auto"/>
            <w:right w:val="none" w:sz="0" w:space="0" w:color="auto"/>
          </w:divBdr>
        </w:div>
        <w:div w:id="371228208">
          <w:marLeft w:val="640"/>
          <w:marRight w:val="0"/>
          <w:marTop w:val="0"/>
          <w:marBottom w:val="0"/>
          <w:divBdr>
            <w:top w:val="none" w:sz="0" w:space="0" w:color="auto"/>
            <w:left w:val="none" w:sz="0" w:space="0" w:color="auto"/>
            <w:bottom w:val="none" w:sz="0" w:space="0" w:color="auto"/>
            <w:right w:val="none" w:sz="0" w:space="0" w:color="auto"/>
          </w:divBdr>
        </w:div>
        <w:div w:id="377895977">
          <w:marLeft w:val="640"/>
          <w:marRight w:val="0"/>
          <w:marTop w:val="0"/>
          <w:marBottom w:val="0"/>
          <w:divBdr>
            <w:top w:val="none" w:sz="0" w:space="0" w:color="auto"/>
            <w:left w:val="none" w:sz="0" w:space="0" w:color="auto"/>
            <w:bottom w:val="none" w:sz="0" w:space="0" w:color="auto"/>
            <w:right w:val="none" w:sz="0" w:space="0" w:color="auto"/>
          </w:divBdr>
        </w:div>
        <w:div w:id="392891937">
          <w:marLeft w:val="640"/>
          <w:marRight w:val="0"/>
          <w:marTop w:val="0"/>
          <w:marBottom w:val="0"/>
          <w:divBdr>
            <w:top w:val="none" w:sz="0" w:space="0" w:color="auto"/>
            <w:left w:val="none" w:sz="0" w:space="0" w:color="auto"/>
            <w:bottom w:val="none" w:sz="0" w:space="0" w:color="auto"/>
            <w:right w:val="none" w:sz="0" w:space="0" w:color="auto"/>
          </w:divBdr>
        </w:div>
        <w:div w:id="393237151">
          <w:marLeft w:val="640"/>
          <w:marRight w:val="0"/>
          <w:marTop w:val="0"/>
          <w:marBottom w:val="0"/>
          <w:divBdr>
            <w:top w:val="none" w:sz="0" w:space="0" w:color="auto"/>
            <w:left w:val="none" w:sz="0" w:space="0" w:color="auto"/>
            <w:bottom w:val="none" w:sz="0" w:space="0" w:color="auto"/>
            <w:right w:val="none" w:sz="0" w:space="0" w:color="auto"/>
          </w:divBdr>
        </w:div>
        <w:div w:id="509950904">
          <w:marLeft w:val="640"/>
          <w:marRight w:val="0"/>
          <w:marTop w:val="0"/>
          <w:marBottom w:val="0"/>
          <w:divBdr>
            <w:top w:val="none" w:sz="0" w:space="0" w:color="auto"/>
            <w:left w:val="none" w:sz="0" w:space="0" w:color="auto"/>
            <w:bottom w:val="none" w:sz="0" w:space="0" w:color="auto"/>
            <w:right w:val="none" w:sz="0" w:space="0" w:color="auto"/>
          </w:divBdr>
        </w:div>
        <w:div w:id="520164775">
          <w:marLeft w:val="640"/>
          <w:marRight w:val="0"/>
          <w:marTop w:val="0"/>
          <w:marBottom w:val="0"/>
          <w:divBdr>
            <w:top w:val="none" w:sz="0" w:space="0" w:color="auto"/>
            <w:left w:val="none" w:sz="0" w:space="0" w:color="auto"/>
            <w:bottom w:val="none" w:sz="0" w:space="0" w:color="auto"/>
            <w:right w:val="none" w:sz="0" w:space="0" w:color="auto"/>
          </w:divBdr>
        </w:div>
        <w:div w:id="532235631">
          <w:marLeft w:val="640"/>
          <w:marRight w:val="0"/>
          <w:marTop w:val="0"/>
          <w:marBottom w:val="0"/>
          <w:divBdr>
            <w:top w:val="none" w:sz="0" w:space="0" w:color="auto"/>
            <w:left w:val="none" w:sz="0" w:space="0" w:color="auto"/>
            <w:bottom w:val="none" w:sz="0" w:space="0" w:color="auto"/>
            <w:right w:val="none" w:sz="0" w:space="0" w:color="auto"/>
          </w:divBdr>
        </w:div>
        <w:div w:id="540171712">
          <w:marLeft w:val="640"/>
          <w:marRight w:val="0"/>
          <w:marTop w:val="0"/>
          <w:marBottom w:val="0"/>
          <w:divBdr>
            <w:top w:val="none" w:sz="0" w:space="0" w:color="auto"/>
            <w:left w:val="none" w:sz="0" w:space="0" w:color="auto"/>
            <w:bottom w:val="none" w:sz="0" w:space="0" w:color="auto"/>
            <w:right w:val="none" w:sz="0" w:space="0" w:color="auto"/>
          </w:divBdr>
        </w:div>
        <w:div w:id="594361130">
          <w:marLeft w:val="640"/>
          <w:marRight w:val="0"/>
          <w:marTop w:val="0"/>
          <w:marBottom w:val="0"/>
          <w:divBdr>
            <w:top w:val="none" w:sz="0" w:space="0" w:color="auto"/>
            <w:left w:val="none" w:sz="0" w:space="0" w:color="auto"/>
            <w:bottom w:val="none" w:sz="0" w:space="0" w:color="auto"/>
            <w:right w:val="none" w:sz="0" w:space="0" w:color="auto"/>
          </w:divBdr>
        </w:div>
        <w:div w:id="606079986">
          <w:marLeft w:val="640"/>
          <w:marRight w:val="0"/>
          <w:marTop w:val="0"/>
          <w:marBottom w:val="0"/>
          <w:divBdr>
            <w:top w:val="none" w:sz="0" w:space="0" w:color="auto"/>
            <w:left w:val="none" w:sz="0" w:space="0" w:color="auto"/>
            <w:bottom w:val="none" w:sz="0" w:space="0" w:color="auto"/>
            <w:right w:val="none" w:sz="0" w:space="0" w:color="auto"/>
          </w:divBdr>
        </w:div>
        <w:div w:id="621574957">
          <w:marLeft w:val="640"/>
          <w:marRight w:val="0"/>
          <w:marTop w:val="0"/>
          <w:marBottom w:val="0"/>
          <w:divBdr>
            <w:top w:val="none" w:sz="0" w:space="0" w:color="auto"/>
            <w:left w:val="none" w:sz="0" w:space="0" w:color="auto"/>
            <w:bottom w:val="none" w:sz="0" w:space="0" w:color="auto"/>
            <w:right w:val="none" w:sz="0" w:space="0" w:color="auto"/>
          </w:divBdr>
        </w:div>
        <w:div w:id="693120769">
          <w:marLeft w:val="640"/>
          <w:marRight w:val="0"/>
          <w:marTop w:val="0"/>
          <w:marBottom w:val="0"/>
          <w:divBdr>
            <w:top w:val="none" w:sz="0" w:space="0" w:color="auto"/>
            <w:left w:val="none" w:sz="0" w:space="0" w:color="auto"/>
            <w:bottom w:val="none" w:sz="0" w:space="0" w:color="auto"/>
            <w:right w:val="none" w:sz="0" w:space="0" w:color="auto"/>
          </w:divBdr>
        </w:div>
        <w:div w:id="693967356">
          <w:marLeft w:val="640"/>
          <w:marRight w:val="0"/>
          <w:marTop w:val="0"/>
          <w:marBottom w:val="0"/>
          <w:divBdr>
            <w:top w:val="none" w:sz="0" w:space="0" w:color="auto"/>
            <w:left w:val="none" w:sz="0" w:space="0" w:color="auto"/>
            <w:bottom w:val="none" w:sz="0" w:space="0" w:color="auto"/>
            <w:right w:val="none" w:sz="0" w:space="0" w:color="auto"/>
          </w:divBdr>
        </w:div>
        <w:div w:id="717045463">
          <w:marLeft w:val="640"/>
          <w:marRight w:val="0"/>
          <w:marTop w:val="0"/>
          <w:marBottom w:val="0"/>
          <w:divBdr>
            <w:top w:val="none" w:sz="0" w:space="0" w:color="auto"/>
            <w:left w:val="none" w:sz="0" w:space="0" w:color="auto"/>
            <w:bottom w:val="none" w:sz="0" w:space="0" w:color="auto"/>
            <w:right w:val="none" w:sz="0" w:space="0" w:color="auto"/>
          </w:divBdr>
        </w:div>
        <w:div w:id="735785043">
          <w:marLeft w:val="640"/>
          <w:marRight w:val="0"/>
          <w:marTop w:val="0"/>
          <w:marBottom w:val="0"/>
          <w:divBdr>
            <w:top w:val="none" w:sz="0" w:space="0" w:color="auto"/>
            <w:left w:val="none" w:sz="0" w:space="0" w:color="auto"/>
            <w:bottom w:val="none" w:sz="0" w:space="0" w:color="auto"/>
            <w:right w:val="none" w:sz="0" w:space="0" w:color="auto"/>
          </w:divBdr>
        </w:div>
        <w:div w:id="738863678">
          <w:marLeft w:val="640"/>
          <w:marRight w:val="0"/>
          <w:marTop w:val="0"/>
          <w:marBottom w:val="0"/>
          <w:divBdr>
            <w:top w:val="none" w:sz="0" w:space="0" w:color="auto"/>
            <w:left w:val="none" w:sz="0" w:space="0" w:color="auto"/>
            <w:bottom w:val="none" w:sz="0" w:space="0" w:color="auto"/>
            <w:right w:val="none" w:sz="0" w:space="0" w:color="auto"/>
          </w:divBdr>
        </w:div>
        <w:div w:id="765078405">
          <w:marLeft w:val="640"/>
          <w:marRight w:val="0"/>
          <w:marTop w:val="0"/>
          <w:marBottom w:val="0"/>
          <w:divBdr>
            <w:top w:val="none" w:sz="0" w:space="0" w:color="auto"/>
            <w:left w:val="none" w:sz="0" w:space="0" w:color="auto"/>
            <w:bottom w:val="none" w:sz="0" w:space="0" w:color="auto"/>
            <w:right w:val="none" w:sz="0" w:space="0" w:color="auto"/>
          </w:divBdr>
        </w:div>
        <w:div w:id="769468430">
          <w:marLeft w:val="640"/>
          <w:marRight w:val="0"/>
          <w:marTop w:val="0"/>
          <w:marBottom w:val="0"/>
          <w:divBdr>
            <w:top w:val="none" w:sz="0" w:space="0" w:color="auto"/>
            <w:left w:val="none" w:sz="0" w:space="0" w:color="auto"/>
            <w:bottom w:val="none" w:sz="0" w:space="0" w:color="auto"/>
            <w:right w:val="none" w:sz="0" w:space="0" w:color="auto"/>
          </w:divBdr>
        </w:div>
        <w:div w:id="796266231">
          <w:marLeft w:val="640"/>
          <w:marRight w:val="0"/>
          <w:marTop w:val="0"/>
          <w:marBottom w:val="0"/>
          <w:divBdr>
            <w:top w:val="none" w:sz="0" w:space="0" w:color="auto"/>
            <w:left w:val="none" w:sz="0" w:space="0" w:color="auto"/>
            <w:bottom w:val="none" w:sz="0" w:space="0" w:color="auto"/>
            <w:right w:val="none" w:sz="0" w:space="0" w:color="auto"/>
          </w:divBdr>
        </w:div>
        <w:div w:id="807935730">
          <w:marLeft w:val="640"/>
          <w:marRight w:val="0"/>
          <w:marTop w:val="0"/>
          <w:marBottom w:val="0"/>
          <w:divBdr>
            <w:top w:val="none" w:sz="0" w:space="0" w:color="auto"/>
            <w:left w:val="none" w:sz="0" w:space="0" w:color="auto"/>
            <w:bottom w:val="none" w:sz="0" w:space="0" w:color="auto"/>
            <w:right w:val="none" w:sz="0" w:space="0" w:color="auto"/>
          </w:divBdr>
        </w:div>
        <w:div w:id="811215221">
          <w:marLeft w:val="640"/>
          <w:marRight w:val="0"/>
          <w:marTop w:val="0"/>
          <w:marBottom w:val="0"/>
          <w:divBdr>
            <w:top w:val="none" w:sz="0" w:space="0" w:color="auto"/>
            <w:left w:val="none" w:sz="0" w:space="0" w:color="auto"/>
            <w:bottom w:val="none" w:sz="0" w:space="0" w:color="auto"/>
            <w:right w:val="none" w:sz="0" w:space="0" w:color="auto"/>
          </w:divBdr>
        </w:div>
        <w:div w:id="824467559">
          <w:marLeft w:val="640"/>
          <w:marRight w:val="0"/>
          <w:marTop w:val="0"/>
          <w:marBottom w:val="0"/>
          <w:divBdr>
            <w:top w:val="none" w:sz="0" w:space="0" w:color="auto"/>
            <w:left w:val="none" w:sz="0" w:space="0" w:color="auto"/>
            <w:bottom w:val="none" w:sz="0" w:space="0" w:color="auto"/>
            <w:right w:val="none" w:sz="0" w:space="0" w:color="auto"/>
          </w:divBdr>
        </w:div>
        <w:div w:id="827790846">
          <w:marLeft w:val="640"/>
          <w:marRight w:val="0"/>
          <w:marTop w:val="0"/>
          <w:marBottom w:val="0"/>
          <w:divBdr>
            <w:top w:val="none" w:sz="0" w:space="0" w:color="auto"/>
            <w:left w:val="none" w:sz="0" w:space="0" w:color="auto"/>
            <w:bottom w:val="none" w:sz="0" w:space="0" w:color="auto"/>
            <w:right w:val="none" w:sz="0" w:space="0" w:color="auto"/>
          </w:divBdr>
        </w:div>
        <w:div w:id="866603448">
          <w:marLeft w:val="640"/>
          <w:marRight w:val="0"/>
          <w:marTop w:val="0"/>
          <w:marBottom w:val="0"/>
          <w:divBdr>
            <w:top w:val="none" w:sz="0" w:space="0" w:color="auto"/>
            <w:left w:val="none" w:sz="0" w:space="0" w:color="auto"/>
            <w:bottom w:val="none" w:sz="0" w:space="0" w:color="auto"/>
            <w:right w:val="none" w:sz="0" w:space="0" w:color="auto"/>
          </w:divBdr>
        </w:div>
        <w:div w:id="867714451">
          <w:marLeft w:val="640"/>
          <w:marRight w:val="0"/>
          <w:marTop w:val="0"/>
          <w:marBottom w:val="0"/>
          <w:divBdr>
            <w:top w:val="none" w:sz="0" w:space="0" w:color="auto"/>
            <w:left w:val="none" w:sz="0" w:space="0" w:color="auto"/>
            <w:bottom w:val="none" w:sz="0" w:space="0" w:color="auto"/>
            <w:right w:val="none" w:sz="0" w:space="0" w:color="auto"/>
          </w:divBdr>
        </w:div>
        <w:div w:id="893544166">
          <w:marLeft w:val="640"/>
          <w:marRight w:val="0"/>
          <w:marTop w:val="0"/>
          <w:marBottom w:val="0"/>
          <w:divBdr>
            <w:top w:val="none" w:sz="0" w:space="0" w:color="auto"/>
            <w:left w:val="none" w:sz="0" w:space="0" w:color="auto"/>
            <w:bottom w:val="none" w:sz="0" w:space="0" w:color="auto"/>
            <w:right w:val="none" w:sz="0" w:space="0" w:color="auto"/>
          </w:divBdr>
        </w:div>
        <w:div w:id="917597641">
          <w:marLeft w:val="640"/>
          <w:marRight w:val="0"/>
          <w:marTop w:val="0"/>
          <w:marBottom w:val="0"/>
          <w:divBdr>
            <w:top w:val="none" w:sz="0" w:space="0" w:color="auto"/>
            <w:left w:val="none" w:sz="0" w:space="0" w:color="auto"/>
            <w:bottom w:val="none" w:sz="0" w:space="0" w:color="auto"/>
            <w:right w:val="none" w:sz="0" w:space="0" w:color="auto"/>
          </w:divBdr>
        </w:div>
        <w:div w:id="933709508">
          <w:marLeft w:val="640"/>
          <w:marRight w:val="0"/>
          <w:marTop w:val="0"/>
          <w:marBottom w:val="0"/>
          <w:divBdr>
            <w:top w:val="none" w:sz="0" w:space="0" w:color="auto"/>
            <w:left w:val="none" w:sz="0" w:space="0" w:color="auto"/>
            <w:bottom w:val="none" w:sz="0" w:space="0" w:color="auto"/>
            <w:right w:val="none" w:sz="0" w:space="0" w:color="auto"/>
          </w:divBdr>
        </w:div>
        <w:div w:id="957564143">
          <w:marLeft w:val="640"/>
          <w:marRight w:val="0"/>
          <w:marTop w:val="0"/>
          <w:marBottom w:val="0"/>
          <w:divBdr>
            <w:top w:val="none" w:sz="0" w:space="0" w:color="auto"/>
            <w:left w:val="none" w:sz="0" w:space="0" w:color="auto"/>
            <w:bottom w:val="none" w:sz="0" w:space="0" w:color="auto"/>
            <w:right w:val="none" w:sz="0" w:space="0" w:color="auto"/>
          </w:divBdr>
        </w:div>
        <w:div w:id="962467960">
          <w:marLeft w:val="640"/>
          <w:marRight w:val="0"/>
          <w:marTop w:val="0"/>
          <w:marBottom w:val="0"/>
          <w:divBdr>
            <w:top w:val="none" w:sz="0" w:space="0" w:color="auto"/>
            <w:left w:val="none" w:sz="0" w:space="0" w:color="auto"/>
            <w:bottom w:val="none" w:sz="0" w:space="0" w:color="auto"/>
            <w:right w:val="none" w:sz="0" w:space="0" w:color="auto"/>
          </w:divBdr>
        </w:div>
        <w:div w:id="963077101">
          <w:marLeft w:val="640"/>
          <w:marRight w:val="0"/>
          <w:marTop w:val="0"/>
          <w:marBottom w:val="0"/>
          <w:divBdr>
            <w:top w:val="none" w:sz="0" w:space="0" w:color="auto"/>
            <w:left w:val="none" w:sz="0" w:space="0" w:color="auto"/>
            <w:bottom w:val="none" w:sz="0" w:space="0" w:color="auto"/>
            <w:right w:val="none" w:sz="0" w:space="0" w:color="auto"/>
          </w:divBdr>
        </w:div>
        <w:div w:id="967204642">
          <w:marLeft w:val="640"/>
          <w:marRight w:val="0"/>
          <w:marTop w:val="0"/>
          <w:marBottom w:val="0"/>
          <w:divBdr>
            <w:top w:val="none" w:sz="0" w:space="0" w:color="auto"/>
            <w:left w:val="none" w:sz="0" w:space="0" w:color="auto"/>
            <w:bottom w:val="none" w:sz="0" w:space="0" w:color="auto"/>
            <w:right w:val="none" w:sz="0" w:space="0" w:color="auto"/>
          </w:divBdr>
        </w:div>
        <w:div w:id="971331785">
          <w:marLeft w:val="640"/>
          <w:marRight w:val="0"/>
          <w:marTop w:val="0"/>
          <w:marBottom w:val="0"/>
          <w:divBdr>
            <w:top w:val="none" w:sz="0" w:space="0" w:color="auto"/>
            <w:left w:val="none" w:sz="0" w:space="0" w:color="auto"/>
            <w:bottom w:val="none" w:sz="0" w:space="0" w:color="auto"/>
            <w:right w:val="none" w:sz="0" w:space="0" w:color="auto"/>
          </w:divBdr>
        </w:div>
        <w:div w:id="1025054229">
          <w:marLeft w:val="640"/>
          <w:marRight w:val="0"/>
          <w:marTop w:val="0"/>
          <w:marBottom w:val="0"/>
          <w:divBdr>
            <w:top w:val="none" w:sz="0" w:space="0" w:color="auto"/>
            <w:left w:val="none" w:sz="0" w:space="0" w:color="auto"/>
            <w:bottom w:val="none" w:sz="0" w:space="0" w:color="auto"/>
            <w:right w:val="none" w:sz="0" w:space="0" w:color="auto"/>
          </w:divBdr>
        </w:div>
        <w:div w:id="1051032137">
          <w:marLeft w:val="640"/>
          <w:marRight w:val="0"/>
          <w:marTop w:val="0"/>
          <w:marBottom w:val="0"/>
          <w:divBdr>
            <w:top w:val="none" w:sz="0" w:space="0" w:color="auto"/>
            <w:left w:val="none" w:sz="0" w:space="0" w:color="auto"/>
            <w:bottom w:val="none" w:sz="0" w:space="0" w:color="auto"/>
            <w:right w:val="none" w:sz="0" w:space="0" w:color="auto"/>
          </w:divBdr>
        </w:div>
        <w:div w:id="1070352154">
          <w:marLeft w:val="640"/>
          <w:marRight w:val="0"/>
          <w:marTop w:val="0"/>
          <w:marBottom w:val="0"/>
          <w:divBdr>
            <w:top w:val="none" w:sz="0" w:space="0" w:color="auto"/>
            <w:left w:val="none" w:sz="0" w:space="0" w:color="auto"/>
            <w:bottom w:val="none" w:sz="0" w:space="0" w:color="auto"/>
            <w:right w:val="none" w:sz="0" w:space="0" w:color="auto"/>
          </w:divBdr>
        </w:div>
        <w:div w:id="1070663763">
          <w:marLeft w:val="640"/>
          <w:marRight w:val="0"/>
          <w:marTop w:val="0"/>
          <w:marBottom w:val="0"/>
          <w:divBdr>
            <w:top w:val="none" w:sz="0" w:space="0" w:color="auto"/>
            <w:left w:val="none" w:sz="0" w:space="0" w:color="auto"/>
            <w:bottom w:val="none" w:sz="0" w:space="0" w:color="auto"/>
            <w:right w:val="none" w:sz="0" w:space="0" w:color="auto"/>
          </w:divBdr>
        </w:div>
        <w:div w:id="1074204809">
          <w:marLeft w:val="640"/>
          <w:marRight w:val="0"/>
          <w:marTop w:val="0"/>
          <w:marBottom w:val="0"/>
          <w:divBdr>
            <w:top w:val="none" w:sz="0" w:space="0" w:color="auto"/>
            <w:left w:val="none" w:sz="0" w:space="0" w:color="auto"/>
            <w:bottom w:val="none" w:sz="0" w:space="0" w:color="auto"/>
            <w:right w:val="none" w:sz="0" w:space="0" w:color="auto"/>
          </w:divBdr>
        </w:div>
        <w:div w:id="1079643620">
          <w:marLeft w:val="640"/>
          <w:marRight w:val="0"/>
          <w:marTop w:val="0"/>
          <w:marBottom w:val="0"/>
          <w:divBdr>
            <w:top w:val="none" w:sz="0" w:space="0" w:color="auto"/>
            <w:left w:val="none" w:sz="0" w:space="0" w:color="auto"/>
            <w:bottom w:val="none" w:sz="0" w:space="0" w:color="auto"/>
            <w:right w:val="none" w:sz="0" w:space="0" w:color="auto"/>
          </w:divBdr>
        </w:div>
        <w:div w:id="1093429478">
          <w:marLeft w:val="640"/>
          <w:marRight w:val="0"/>
          <w:marTop w:val="0"/>
          <w:marBottom w:val="0"/>
          <w:divBdr>
            <w:top w:val="none" w:sz="0" w:space="0" w:color="auto"/>
            <w:left w:val="none" w:sz="0" w:space="0" w:color="auto"/>
            <w:bottom w:val="none" w:sz="0" w:space="0" w:color="auto"/>
            <w:right w:val="none" w:sz="0" w:space="0" w:color="auto"/>
          </w:divBdr>
        </w:div>
        <w:div w:id="1114209394">
          <w:marLeft w:val="640"/>
          <w:marRight w:val="0"/>
          <w:marTop w:val="0"/>
          <w:marBottom w:val="0"/>
          <w:divBdr>
            <w:top w:val="none" w:sz="0" w:space="0" w:color="auto"/>
            <w:left w:val="none" w:sz="0" w:space="0" w:color="auto"/>
            <w:bottom w:val="none" w:sz="0" w:space="0" w:color="auto"/>
            <w:right w:val="none" w:sz="0" w:space="0" w:color="auto"/>
          </w:divBdr>
        </w:div>
        <w:div w:id="1144732401">
          <w:marLeft w:val="640"/>
          <w:marRight w:val="0"/>
          <w:marTop w:val="0"/>
          <w:marBottom w:val="0"/>
          <w:divBdr>
            <w:top w:val="none" w:sz="0" w:space="0" w:color="auto"/>
            <w:left w:val="none" w:sz="0" w:space="0" w:color="auto"/>
            <w:bottom w:val="none" w:sz="0" w:space="0" w:color="auto"/>
            <w:right w:val="none" w:sz="0" w:space="0" w:color="auto"/>
          </w:divBdr>
        </w:div>
        <w:div w:id="1145390293">
          <w:marLeft w:val="640"/>
          <w:marRight w:val="0"/>
          <w:marTop w:val="0"/>
          <w:marBottom w:val="0"/>
          <w:divBdr>
            <w:top w:val="none" w:sz="0" w:space="0" w:color="auto"/>
            <w:left w:val="none" w:sz="0" w:space="0" w:color="auto"/>
            <w:bottom w:val="none" w:sz="0" w:space="0" w:color="auto"/>
            <w:right w:val="none" w:sz="0" w:space="0" w:color="auto"/>
          </w:divBdr>
        </w:div>
        <w:div w:id="1146774990">
          <w:marLeft w:val="640"/>
          <w:marRight w:val="0"/>
          <w:marTop w:val="0"/>
          <w:marBottom w:val="0"/>
          <w:divBdr>
            <w:top w:val="none" w:sz="0" w:space="0" w:color="auto"/>
            <w:left w:val="none" w:sz="0" w:space="0" w:color="auto"/>
            <w:bottom w:val="none" w:sz="0" w:space="0" w:color="auto"/>
            <w:right w:val="none" w:sz="0" w:space="0" w:color="auto"/>
          </w:divBdr>
        </w:div>
        <w:div w:id="1176844031">
          <w:marLeft w:val="640"/>
          <w:marRight w:val="0"/>
          <w:marTop w:val="0"/>
          <w:marBottom w:val="0"/>
          <w:divBdr>
            <w:top w:val="none" w:sz="0" w:space="0" w:color="auto"/>
            <w:left w:val="none" w:sz="0" w:space="0" w:color="auto"/>
            <w:bottom w:val="none" w:sz="0" w:space="0" w:color="auto"/>
            <w:right w:val="none" w:sz="0" w:space="0" w:color="auto"/>
          </w:divBdr>
        </w:div>
        <w:div w:id="1194540215">
          <w:marLeft w:val="640"/>
          <w:marRight w:val="0"/>
          <w:marTop w:val="0"/>
          <w:marBottom w:val="0"/>
          <w:divBdr>
            <w:top w:val="none" w:sz="0" w:space="0" w:color="auto"/>
            <w:left w:val="none" w:sz="0" w:space="0" w:color="auto"/>
            <w:bottom w:val="none" w:sz="0" w:space="0" w:color="auto"/>
            <w:right w:val="none" w:sz="0" w:space="0" w:color="auto"/>
          </w:divBdr>
        </w:div>
        <w:div w:id="1209611778">
          <w:marLeft w:val="640"/>
          <w:marRight w:val="0"/>
          <w:marTop w:val="0"/>
          <w:marBottom w:val="0"/>
          <w:divBdr>
            <w:top w:val="none" w:sz="0" w:space="0" w:color="auto"/>
            <w:left w:val="none" w:sz="0" w:space="0" w:color="auto"/>
            <w:bottom w:val="none" w:sz="0" w:space="0" w:color="auto"/>
            <w:right w:val="none" w:sz="0" w:space="0" w:color="auto"/>
          </w:divBdr>
        </w:div>
        <w:div w:id="1240824419">
          <w:marLeft w:val="640"/>
          <w:marRight w:val="0"/>
          <w:marTop w:val="0"/>
          <w:marBottom w:val="0"/>
          <w:divBdr>
            <w:top w:val="none" w:sz="0" w:space="0" w:color="auto"/>
            <w:left w:val="none" w:sz="0" w:space="0" w:color="auto"/>
            <w:bottom w:val="none" w:sz="0" w:space="0" w:color="auto"/>
            <w:right w:val="none" w:sz="0" w:space="0" w:color="auto"/>
          </w:divBdr>
        </w:div>
        <w:div w:id="1256744176">
          <w:marLeft w:val="640"/>
          <w:marRight w:val="0"/>
          <w:marTop w:val="0"/>
          <w:marBottom w:val="0"/>
          <w:divBdr>
            <w:top w:val="none" w:sz="0" w:space="0" w:color="auto"/>
            <w:left w:val="none" w:sz="0" w:space="0" w:color="auto"/>
            <w:bottom w:val="none" w:sz="0" w:space="0" w:color="auto"/>
            <w:right w:val="none" w:sz="0" w:space="0" w:color="auto"/>
          </w:divBdr>
        </w:div>
        <w:div w:id="1337074237">
          <w:marLeft w:val="640"/>
          <w:marRight w:val="0"/>
          <w:marTop w:val="0"/>
          <w:marBottom w:val="0"/>
          <w:divBdr>
            <w:top w:val="none" w:sz="0" w:space="0" w:color="auto"/>
            <w:left w:val="none" w:sz="0" w:space="0" w:color="auto"/>
            <w:bottom w:val="none" w:sz="0" w:space="0" w:color="auto"/>
            <w:right w:val="none" w:sz="0" w:space="0" w:color="auto"/>
          </w:divBdr>
        </w:div>
        <w:div w:id="1345940358">
          <w:marLeft w:val="640"/>
          <w:marRight w:val="0"/>
          <w:marTop w:val="0"/>
          <w:marBottom w:val="0"/>
          <w:divBdr>
            <w:top w:val="none" w:sz="0" w:space="0" w:color="auto"/>
            <w:left w:val="none" w:sz="0" w:space="0" w:color="auto"/>
            <w:bottom w:val="none" w:sz="0" w:space="0" w:color="auto"/>
            <w:right w:val="none" w:sz="0" w:space="0" w:color="auto"/>
          </w:divBdr>
        </w:div>
        <w:div w:id="1364939443">
          <w:marLeft w:val="640"/>
          <w:marRight w:val="0"/>
          <w:marTop w:val="0"/>
          <w:marBottom w:val="0"/>
          <w:divBdr>
            <w:top w:val="none" w:sz="0" w:space="0" w:color="auto"/>
            <w:left w:val="none" w:sz="0" w:space="0" w:color="auto"/>
            <w:bottom w:val="none" w:sz="0" w:space="0" w:color="auto"/>
            <w:right w:val="none" w:sz="0" w:space="0" w:color="auto"/>
          </w:divBdr>
        </w:div>
        <w:div w:id="1373771941">
          <w:marLeft w:val="640"/>
          <w:marRight w:val="0"/>
          <w:marTop w:val="0"/>
          <w:marBottom w:val="0"/>
          <w:divBdr>
            <w:top w:val="none" w:sz="0" w:space="0" w:color="auto"/>
            <w:left w:val="none" w:sz="0" w:space="0" w:color="auto"/>
            <w:bottom w:val="none" w:sz="0" w:space="0" w:color="auto"/>
            <w:right w:val="none" w:sz="0" w:space="0" w:color="auto"/>
          </w:divBdr>
        </w:div>
        <w:div w:id="1381591076">
          <w:marLeft w:val="640"/>
          <w:marRight w:val="0"/>
          <w:marTop w:val="0"/>
          <w:marBottom w:val="0"/>
          <w:divBdr>
            <w:top w:val="none" w:sz="0" w:space="0" w:color="auto"/>
            <w:left w:val="none" w:sz="0" w:space="0" w:color="auto"/>
            <w:bottom w:val="none" w:sz="0" w:space="0" w:color="auto"/>
            <w:right w:val="none" w:sz="0" w:space="0" w:color="auto"/>
          </w:divBdr>
        </w:div>
        <w:div w:id="1435200252">
          <w:marLeft w:val="640"/>
          <w:marRight w:val="0"/>
          <w:marTop w:val="0"/>
          <w:marBottom w:val="0"/>
          <w:divBdr>
            <w:top w:val="none" w:sz="0" w:space="0" w:color="auto"/>
            <w:left w:val="none" w:sz="0" w:space="0" w:color="auto"/>
            <w:bottom w:val="none" w:sz="0" w:space="0" w:color="auto"/>
            <w:right w:val="none" w:sz="0" w:space="0" w:color="auto"/>
          </w:divBdr>
        </w:div>
        <w:div w:id="1447384614">
          <w:marLeft w:val="640"/>
          <w:marRight w:val="0"/>
          <w:marTop w:val="0"/>
          <w:marBottom w:val="0"/>
          <w:divBdr>
            <w:top w:val="none" w:sz="0" w:space="0" w:color="auto"/>
            <w:left w:val="none" w:sz="0" w:space="0" w:color="auto"/>
            <w:bottom w:val="none" w:sz="0" w:space="0" w:color="auto"/>
            <w:right w:val="none" w:sz="0" w:space="0" w:color="auto"/>
          </w:divBdr>
        </w:div>
        <w:div w:id="1468818835">
          <w:marLeft w:val="640"/>
          <w:marRight w:val="0"/>
          <w:marTop w:val="0"/>
          <w:marBottom w:val="0"/>
          <w:divBdr>
            <w:top w:val="none" w:sz="0" w:space="0" w:color="auto"/>
            <w:left w:val="none" w:sz="0" w:space="0" w:color="auto"/>
            <w:bottom w:val="none" w:sz="0" w:space="0" w:color="auto"/>
            <w:right w:val="none" w:sz="0" w:space="0" w:color="auto"/>
          </w:divBdr>
        </w:div>
        <w:div w:id="1474133255">
          <w:marLeft w:val="640"/>
          <w:marRight w:val="0"/>
          <w:marTop w:val="0"/>
          <w:marBottom w:val="0"/>
          <w:divBdr>
            <w:top w:val="none" w:sz="0" w:space="0" w:color="auto"/>
            <w:left w:val="none" w:sz="0" w:space="0" w:color="auto"/>
            <w:bottom w:val="none" w:sz="0" w:space="0" w:color="auto"/>
            <w:right w:val="none" w:sz="0" w:space="0" w:color="auto"/>
          </w:divBdr>
        </w:div>
        <w:div w:id="1474443391">
          <w:marLeft w:val="640"/>
          <w:marRight w:val="0"/>
          <w:marTop w:val="0"/>
          <w:marBottom w:val="0"/>
          <w:divBdr>
            <w:top w:val="none" w:sz="0" w:space="0" w:color="auto"/>
            <w:left w:val="none" w:sz="0" w:space="0" w:color="auto"/>
            <w:bottom w:val="none" w:sz="0" w:space="0" w:color="auto"/>
            <w:right w:val="none" w:sz="0" w:space="0" w:color="auto"/>
          </w:divBdr>
        </w:div>
        <w:div w:id="1481463156">
          <w:marLeft w:val="640"/>
          <w:marRight w:val="0"/>
          <w:marTop w:val="0"/>
          <w:marBottom w:val="0"/>
          <w:divBdr>
            <w:top w:val="none" w:sz="0" w:space="0" w:color="auto"/>
            <w:left w:val="none" w:sz="0" w:space="0" w:color="auto"/>
            <w:bottom w:val="none" w:sz="0" w:space="0" w:color="auto"/>
            <w:right w:val="none" w:sz="0" w:space="0" w:color="auto"/>
          </w:divBdr>
        </w:div>
        <w:div w:id="1493519351">
          <w:marLeft w:val="640"/>
          <w:marRight w:val="0"/>
          <w:marTop w:val="0"/>
          <w:marBottom w:val="0"/>
          <w:divBdr>
            <w:top w:val="none" w:sz="0" w:space="0" w:color="auto"/>
            <w:left w:val="none" w:sz="0" w:space="0" w:color="auto"/>
            <w:bottom w:val="none" w:sz="0" w:space="0" w:color="auto"/>
            <w:right w:val="none" w:sz="0" w:space="0" w:color="auto"/>
          </w:divBdr>
        </w:div>
        <w:div w:id="1507744135">
          <w:marLeft w:val="640"/>
          <w:marRight w:val="0"/>
          <w:marTop w:val="0"/>
          <w:marBottom w:val="0"/>
          <w:divBdr>
            <w:top w:val="none" w:sz="0" w:space="0" w:color="auto"/>
            <w:left w:val="none" w:sz="0" w:space="0" w:color="auto"/>
            <w:bottom w:val="none" w:sz="0" w:space="0" w:color="auto"/>
            <w:right w:val="none" w:sz="0" w:space="0" w:color="auto"/>
          </w:divBdr>
        </w:div>
        <w:div w:id="1507860428">
          <w:marLeft w:val="640"/>
          <w:marRight w:val="0"/>
          <w:marTop w:val="0"/>
          <w:marBottom w:val="0"/>
          <w:divBdr>
            <w:top w:val="none" w:sz="0" w:space="0" w:color="auto"/>
            <w:left w:val="none" w:sz="0" w:space="0" w:color="auto"/>
            <w:bottom w:val="none" w:sz="0" w:space="0" w:color="auto"/>
            <w:right w:val="none" w:sz="0" w:space="0" w:color="auto"/>
          </w:divBdr>
        </w:div>
        <w:div w:id="1521431694">
          <w:marLeft w:val="640"/>
          <w:marRight w:val="0"/>
          <w:marTop w:val="0"/>
          <w:marBottom w:val="0"/>
          <w:divBdr>
            <w:top w:val="none" w:sz="0" w:space="0" w:color="auto"/>
            <w:left w:val="none" w:sz="0" w:space="0" w:color="auto"/>
            <w:bottom w:val="none" w:sz="0" w:space="0" w:color="auto"/>
            <w:right w:val="none" w:sz="0" w:space="0" w:color="auto"/>
          </w:divBdr>
        </w:div>
        <w:div w:id="1560248276">
          <w:marLeft w:val="640"/>
          <w:marRight w:val="0"/>
          <w:marTop w:val="0"/>
          <w:marBottom w:val="0"/>
          <w:divBdr>
            <w:top w:val="none" w:sz="0" w:space="0" w:color="auto"/>
            <w:left w:val="none" w:sz="0" w:space="0" w:color="auto"/>
            <w:bottom w:val="none" w:sz="0" w:space="0" w:color="auto"/>
            <w:right w:val="none" w:sz="0" w:space="0" w:color="auto"/>
          </w:divBdr>
        </w:div>
        <w:div w:id="1561214668">
          <w:marLeft w:val="640"/>
          <w:marRight w:val="0"/>
          <w:marTop w:val="0"/>
          <w:marBottom w:val="0"/>
          <w:divBdr>
            <w:top w:val="none" w:sz="0" w:space="0" w:color="auto"/>
            <w:left w:val="none" w:sz="0" w:space="0" w:color="auto"/>
            <w:bottom w:val="none" w:sz="0" w:space="0" w:color="auto"/>
            <w:right w:val="none" w:sz="0" w:space="0" w:color="auto"/>
          </w:divBdr>
        </w:div>
        <w:div w:id="1574777928">
          <w:marLeft w:val="640"/>
          <w:marRight w:val="0"/>
          <w:marTop w:val="0"/>
          <w:marBottom w:val="0"/>
          <w:divBdr>
            <w:top w:val="none" w:sz="0" w:space="0" w:color="auto"/>
            <w:left w:val="none" w:sz="0" w:space="0" w:color="auto"/>
            <w:bottom w:val="none" w:sz="0" w:space="0" w:color="auto"/>
            <w:right w:val="none" w:sz="0" w:space="0" w:color="auto"/>
          </w:divBdr>
        </w:div>
        <w:div w:id="1610117933">
          <w:marLeft w:val="640"/>
          <w:marRight w:val="0"/>
          <w:marTop w:val="0"/>
          <w:marBottom w:val="0"/>
          <w:divBdr>
            <w:top w:val="none" w:sz="0" w:space="0" w:color="auto"/>
            <w:left w:val="none" w:sz="0" w:space="0" w:color="auto"/>
            <w:bottom w:val="none" w:sz="0" w:space="0" w:color="auto"/>
            <w:right w:val="none" w:sz="0" w:space="0" w:color="auto"/>
          </w:divBdr>
        </w:div>
        <w:div w:id="1615601009">
          <w:marLeft w:val="640"/>
          <w:marRight w:val="0"/>
          <w:marTop w:val="0"/>
          <w:marBottom w:val="0"/>
          <w:divBdr>
            <w:top w:val="none" w:sz="0" w:space="0" w:color="auto"/>
            <w:left w:val="none" w:sz="0" w:space="0" w:color="auto"/>
            <w:bottom w:val="none" w:sz="0" w:space="0" w:color="auto"/>
            <w:right w:val="none" w:sz="0" w:space="0" w:color="auto"/>
          </w:divBdr>
        </w:div>
        <w:div w:id="1623073219">
          <w:marLeft w:val="640"/>
          <w:marRight w:val="0"/>
          <w:marTop w:val="0"/>
          <w:marBottom w:val="0"/>
          <w:divBdr>
            <w:top w:val="none" w:sz="0" w:space="0" w:color="auto"/>
            <w:left w:val="none" w:sz="0" w:space="0" w:color="auto"/>
            <w:bottom w:val="none" w:sz="0" w:space="0" w:color="auto"/>
            <w:right w:val="none" w:sz="0" w:space="0" w:color="auto"/>
          </w:divBdr>
        </w:div>
        <w:div w:id="1628705468">
          <w:marLeft w:val="640"/>
          <w:marRight w:val="0"/>
          <w:marTop w:val="0"/>
          <w:marBottom w:val="0"/>
          <w:divBdr>
            <w:top w:val="none" w:sz="0" w:space="0" w:color="auto"/>
            <w:left w:val="none" w:sz="0" w:space="0" w:color="auto"/>
            <w:bottom w:val="none" w:sz="0" w:space="0" w:color="auto"/>
            <w:right w:val="none" w:sz="0" w:space="0" w:color="auto"/>
          </w:divBdr>
        </w:div>
        <w:div w:id="1631277212">
          <w:marLeft w:val="640"/>
          <w:marRight w:val="0"/>
          <w:marTop w:val="0"/>
          <w:marBottom w:val="0"/>
          <w:divBdr>
            <w:top w:val="none" w:sz="0" w:space="0" w:color="auto"/>
            <w:left w:val="none" w:sz="0" w:space="0" w:color="auto"/>
            <w:bottom w:val="none" w:sz="0" w:space="0" w:color="auto"/>
            <w:right w:val="none" w:sz="0" w:space="0" w:color="auto"/>
          </w:divBdr>
        </w:div>
        <w:div w:id="1643341968">
          <w:marLeft w:val="640"/>
          <w:marRight w:val="0"/>
          <w:marTop w:val="0"/>
          <w:marBottom w:val="0"/>
          <w:divBdr>
            <w:top w:val="none" w:sz="0" w:space="0" w:color="auto"/>
            <w:left w:val="none" w:sz="0" w:space="0" w:color="auto"/>
            <w:bottom w:val="none" w:sz="0" w:space="0" w:color="auto"/>
            <w:right w:val="none" w:sz="0" w:space="0" w:color="auto"/>
          </w:divBdr>
        </w:div>
        <w:div w:id="1649289501">
          <w:marLeft w:val="640"/>
          <w:marRight w:val="0"/>
          <w:marTop w:val="0"/>
          <w:marBottom w:val="0"/>
          <w:divBdr>
            <w:top w:val="none" w:sz="0" w:space="0" w:color="auto"/>
            <w:left w:val="none" w:sz="0" w:space="0" w:color="auto"/>
            <w:bottom w:val="none" w:sz="0" w:space="0" w:color="auto"/>
            <w:right w:val="none" w:sz="0" w:space="0" w:color="auto"/>
          </w:divBdr>
        </w:div>
        <w:div w:id="1658879742">
          <w:marLeft w:val="640"/>
          <w:marRight w:val="0"/>
          <w:marTop w:val="0"/>
          <w:marBottom w:val="0"/>
          <w:divBdr>
            <w:top w:val="none" w:sz="0" w:space="0" w:color="auto"/>
            <w:left w:val="none" w:sz="0" w:space="0" w:color="auto"/>
            <w:bottom w:val="none" w:sz="0" w:space="0" w:color="auto"/>
            <w:right w:val="none" w:sz="0" w:space="0" w:color="auto"/>
          </w:divBdr>
        </w:div>
        <w:div w:id="1689718534">
          <w:marLeft w:val="640"/>
          <w:marRight w:val="0"/>
          <w:marTop w:val="0"/>
          <w:marBottom w:val="0"/>
          <w:divBdr>
            <w:top w:val="none" w:sz="0" w:space="0" w:color="auto"/>
            <w:left w:val="none" w:sz="0" w:space="0" w:color="auto"/>
            <w:bottom w:val="none" w:sz="0" w:space="0" w:color="auto"/>
            <w:right w:val="none" w:sz="0" w:space="0" w:color="auto"/>
          </w:divBdr>
        </w:div>
        <w:div w:id="1691757345">
          <w:marLeft w:val="640"/>
          <w:marRight w:val="0"/>
          <w:marTop w:val="0"/>
          <w:marBottom w:val="0"/>
          <w:divBdr>
            <w:top w:val="none" w:sz="0" w:space="0" w:color="auto"/>
            <w:left w:val="none" w:sz="0" w:space="0" w:color="auto"/>
            <w:bottom w:val="none" w:sz="0" w:space="0" w:color="auto"/>
            <w:right w:val="none" w:sz="0" w:space="0" w:color="auto"/>
          </w:divBdr>
        </w:div>
        <w:div w:id="1707292536">
          <w:marLeft w:val="640"/>
          <w:marRight w:val="0"/>
          <w:marTop w:val="0"/>
          <w:marBottom w:val="0"/>
          <w:divBdr>
            <w:top w:val="none" w:sz="0" w:space="0" w:color="auto"/>
            <w:left w:val="none" w:sz="0" w:space="0" w:color="auto"/>
            <w:bottom w:val="none" w:sz="0" w:space="0" w:color="auto"/>
            <w:right w:val="none" w:sz="0" w:space="0" w:color="auto"/>
          </w:divBdr>
        </w:div>
        <w:div w:id="1752194147">
          <w:marLeft w:val="640"/>
          <w:marRight w:val="0"/>
          <w:marTop w:val="0"/>
          <w:marBottom w:val="0"/>
          <w:divBdr>
            <w:top w:val="none" w:sz="0" w:space="0" w:color="auto"/>
            <w:left w:val="none" w:sz="0" w:space="0" w:color="auto"/>
            <w:bottom w:val="none" w:sz="0" w:space="0" w:color="auto"/>
            <w:right w:val="none" w:sz="0" w:space="0" w:color="auto"/>
          </w:divBdr>
        </w:div>
        <w:div w:id="1766654405">
          <w:marLeft w:val="640"/>
          <w:marRight w:val="0"/>
          <w:marTop w:val="0"/>
          <w:marBottom w:val="0"/>
          <w:divBdr>
            <w:top w:val="none" w:sz="0" w:space="0" w:color="auto"/>
            <w:left w:val="none" w:sz="0" w:space="0" w:color="auto"/>
            <w:bottom w:val="none" w:sz="0" w:space="0" w:color="auto"/>
            <w:right w:val="none" w:sz="0" w:space="0" w:color="auto"/>
          </w:divBdr>
        </w:div>
        <w:div w:id="1813213322">
          <w:marLeft w:val="640"/>
          <w:marRight w:val="0"/>
          <w:marTop w:val="0"/>
          <w:marBottom w:val="0"/>
          <w:divBdr>
            <w:top w:val="none" w:sz="0" w:space="0" w:color="auto"/>
            <w:left w:val="none" w:sz="0" w:space="0" w:color="auto"/>
            <w:bottom w:val="none" w:sz="0" w:space="0" w:color="auto"/>
            <w:right w:val="none" w:sz="0" w:space="0" w:color="auto"/>
          </w:divBdr>
        </w:div>
        <w:div w:id="1816682694">
          <w:marLeft w:val="640"/>
          <w:marRight w:val="0"/>
          <w:marTop w:val="0"/>
          <w:marBottom w:val="0"/>
          <w:divBdr>
            <w:top w:val="none" w:sz="0" w:space="0" w:color="auto"/>
            <w:left w:val="none" w:sz="0" w:space="0" w:color="auto"/>
            <w:bottom w:val="none" w:sz="0" w:space="0" w:color="auto"/>
            <w:right w:val="none" w:sz="0" w:space="0" w:color="auto"/>
          </w:divBdr>
        </w:div>
        <w:div w:id="1867938942">
          <w:marLeft w:val="640"/>
          <w:marRight w:val="0"/>
          <w:marTop w:val="0"/>
          <w:marBottom w:val="0"/>
          <w:divBdr>
            <w:top w:val="none" w:sz="0" w:space="0" w:color="auto"/>
            <w:left w:val="none" w:sz="0" w:space="0" w:color="auto"/>
            <w:bottom w:val="none" w:sz="0" w:space="0" w:color="auto"/>
            <w:right w:val="none" w:sz="0" w:space="0" w:color="auto"/>
          </w:divBdr>
        </w:div>
        <w:div w:id="1889296105">
          <w:marLeft w:val="640"/>
          <w:marRight w:val="0"/>
          <w:marTop w:val="0"/>
          <w:marBottom w:val="0"/>
          <w:divBdr>
            <w:top w:val="none" w:sz="0" w:space="0" w:color="auto"/>
            <w:left w:val="none" w:sz="0" w:space="0" w:color="auto"/>
            <w:bottom w:val="none" w:sz="0" w:space="0" w:color="auto"/>
            <w:right w:val="none" w:sz="0" w:space="0" w:color="auto"/>
          </w:divBdr>
        </w:div>
        <w:div w:id="1914047777">
          <w:marLeft w:val="640"/>
          <w:marRight w:val="0"/>
          <w:marTop w:val="0"/>
          <w:marBottom w:val="0"/>
          <w:divBdr>
            <w:top w:val="none" w:sz="0" w:space="0" w:color="auto"/>
            <w:left w:val="none" w:sz="0" w:space="0" w:color="auto"/>
            <w:bottom w:val="none" w:sz="0" w:space="0" w:color="auto"/>
            <w:right w:val="none" w:sz="0" w:space="0" w:color="auto"/>
          </w:divBdr>
        </w:div>
        <w:div w:id="1928224672">
          <w:marLeft w:val="640"/>
          <w:marRight w:val="0"/>
          <w:marTop w:val="0"/>
          <w:marBottom w:val="0"/>
          <w:divBdr>
            <w:top w:val="none" w:sz="0" w:space="0" w:color="auto"/>
            <w:left w:val="none" w:sz="0" w:space="0" w:color="auto"/>
            <w:bottom w:val="none" w:sz="0" w:space="0" w:color="auto"/>
            <w:right w:val="none" w:sz="0" w:space="0" w:color="auto"/>
          </w:divBdr>
        </w:div>
        <w:div w:id="1961106988">
          <w:marLeft w:val="640"/>
          <w:marRight w:val="0"/>
          <w:marTop w:val="0"/>
          <w:marBottom w:val="0"/>
          <w:divBdr>
            <w:top w:val="none" w:sz="0" w:space="0" w:color="auto"/>
            <w:left w:val="none" w:sz="0" w:space="0" w:color="auto"/>
            <w:bottom w:val="none" w:sz="0" w:space="0" w:color="auto"/>
            <w:right w:val="none" w:sz="0" w:space="0" w:color="auto"/>
          </w:divBdr>
        </w:div>
        <w:div w:id="1987391504">
          <w:marLeft w:val="640"/>
          <w:marRight w:val="0"/>
          <w:marTop w:val="0"/>
          <w:marBottom w:val="0"/>
          <w:divBdr>
            <w:top w:val="none" w:sz="0" w:space="0" w:color="auto"/>
            <w:left w:val="none" w:sz="0" w:space="0" w:color="auto"/>
            <w:bottom w:val="none" w:sz="0" w:space="0" w:color="auto"/>
            <w:right w:val="none" w:sz="0" w:space="0" w:color="auto"/>
          </w:divBdr>
        </w:div>
        <w:div w:id="1989284574">
          <w:marLeft w:val="640"/>
          <w:marRight w:val="0"/>
          <w:marTop w:val="0"/>
          <w:marBottom w:val="0"/>
          <w:divBdr>
            <w:top w:val="none" w:sz="0" w:space="0" w:color="auto"/>
            <w:left w:val="none" w:sz="0" w:space="0" w:color="auto"/>
            <w:bottom w:val="none" w:sz="0" w:space="0" w:color="auto"/>
            <w:right w:val="none" w:sz="0" w:space="0" w:color="auto"/>
          </w:divBdr>
        </w:div>
        <w:div w:id="1997297428">
          <w:marLeft w:val="640"/>
          <w:marRight w:val="0"/>
          <w:marTop w:val="0"/>
          <w:marBottom w:val="0"/>
          <w:divBdr>
            <w:top w:val="none" w:sz="0" w:space="0" w:color="auto"/>
            <w:left w:val="none" w:sz="0" w:space="0" w:color="auto"/>
            <w:bottom w:val="none" w:sz="0" w:space="0" w:color="auto"/>
            <w:right w:val="none" w:sz="0" w:space="0" w:color="auto"/>
          </w:divBdr>
        </w:div>
        <w:div w:id="2005621362">
          <w:marLeft w:val="640"/>
          <w:marRight w:val="0"/>
          <w:marTop w:val="0"/>
          <w:marBottom w:val="0"/>
          <w:divBdr>
            <w:top w:val="none" w:sz="0" w:space="0" w:color="auto"/>
            <w:left w:val="none" w:sz="0" w:space="0" w:color="auto"/>
            <w:bottom w:val="none" w:sz="0" w:space="0" w:color="auto"/>
            <w:right w:val="none" w:sz="0" w:space="0" w:color="auto"/>
          </w:divBdr>
        </w:div>
        <w:div w:id="2006275793">
          <w:marLeft w:val="640"/>
          <w:marRight w:val="0"/>
          <w:marTop w:val="0"/>
          <w:marBottom w:val="0"/>
          <w:divBdr>
            <w:top w:val="none" w:sz="0" w:space="0" w:color="auto"/>
            <w:left w:val="none" w:sz="0" w:space="0" w:color="auto"/>
            <w:bottom w:val="none" w:sz="0" w:space="0" w:color="auto"/>
            <w:right w:val="none" w:sz="0" w:space="0" w:color="auto"/>
          </w:divBdr>
        </w:div>
        <w:div w:id="2034840929">
          <w:marLeft w:val="640"/>
          <w:marRight w:val="0"/>
          <w:marTop w:val="0"/>
          <w:marBottom w:val="0"/>
          <w:divBdr>
            <w:top w:val="none" w:sz="0" w:space="0" w:color="auto"/>
            <w:left w:val="none" w:sz="0" w:space="0" w:color="auto"/>
            <w:bottom w:val="none" w:sz="0" w:space="0" w:color="auto"/>
            <w:right w:val="none" w:sz="0" w:space="0" w:color="auto"/>
          </w:divBdr>
        </w:div>
        <w:div w:id="2039044404">
          <w:marLeft w:val="640"/>
          <w:marRight w:val="0"/>
          <w:marTop w:val="0"/>
          <w:marBottom w:val="0"/>
          <w:divBdr>
            <w:top w:val="none" w:sz="0" w:space="0" w:color="auto"/>
            <w:left w:val="none" w:sz="0" w:space="0" w:color="auto"/>
            <w:bottom w:val="none" w:sz="0" w:space="0" w:color="auto"/>
            <w:right w:val="none" w:sz="0" w:space="0" w:color="auto"/>
          </w:divBdr>
        </w:div>
      </w:divsChild>
    </w:div>
    <w:div w:id="1058016990">
      <w:marLeft w:val="640"/>
      <w:marRight w:val="0"/>
      <w:marTop w:val="0"/>
      <w:marBottom w:val="0"/>
      <w:divBdr>
        <w:top w:val="none" w:sz="0" w:space="0" w:color="auto"/>
        <w:left w:val="none" w:sz="0" w:space="0" w:color="auto"/>
        <w:bottom w:val="none" w:sz="0" w:space="0" w:color="auto"/>
        <w:right w:val="none" w:sz="0" w:space="0" w:color="auto"/>
      </w:divBdr>
    </w:div>
    <w:div w:id="1058866054">
      <w:marLeft w:val="640"/>
      <w:marRight w:val="0"/>
      <w:marTop w:val="0"/>
      <w:marBottom w:val="0"/>
      <w:divBdr>
        <w:top w:val="none" w:sz="0" w:space="0" w:color="auto"/>
        <w:left w:val="none" w:sz="0" w:space="0" w:color="auto"/>
        <w:bottom w:val="none" w:sz="0" w:space="0" w:color="auto"/>
        <w:right w:val="none" w:sz="0" w:space="0" w:color="auto"/>
      </w:divBdr>
    </w:div>
    <w:div w:id="1059062097">
      <w:marLeft w:val="640"/>
      <w:marRight w:val="0"/>
      <w:marTop w:val="0"/>
      <w:marBottom w:val="0"/>
      <w:divBdr>
        <w:top w:val="none" w:sz="0" w:space="0" w:color="auto"/>
        <w:left w:val="none" w:sz="0" w:space="0" w:color="auto"/>
        <w:bottom w:val="none" w:sz="0" w:space="0" w:color="auto"/>
        <w:right w:val="none" w:sz="0" w:space="0" w:color="auto"/>
      </w:divBdr>
    </w:div>
    <w:div w:id="1059326229">
      <w:marLeft w:val="640"/>
      <w:marRight w:val="0"/>
      <w:marTop w:val="0"/>
      <w:marBottom w:val="0"/>
      <w:divBdr>
        <w:top w:val="none" w:sz="0" w:space="0" w:color="auto"/>
        <w:left w:val="none" w:sz="0" w:space="0" w:color="auto"/>
        <w:bottom w:val="none" w:sz="0" w:space="0" w:color="auto"/>
        <w:right w:val="none" w:sz="0" w:space="0" w:color="auto"/>
      </w:divBdr>
    </w:div>
    <w:div w:id="1059675072">
      <w:marLeft w:val="640"/>
      <w:marRight w:val="0"/>
      <w:marTop w:val="0"/>
      <w:marBottom w:val="0"/>
      <w:divBdr>
        <w:top w:val="none" w:sz="0" w:space="0" w:color="auto"/>
        <w:left w:val="none" w:sz="0" w:space="0" w:color="auto"/>
        <w:bottom w:val="none" w:sz="0" w:space="0" w:color="auto"/>
        <w:right w:val="none" w:sz="0" w:space="0" w:color="auto"/>
      </w:divBdr>
    </w:div>
    <w:div w:id="1059935328">
      <w:marLeft w:val="640"/>
      <w:marRight w:val="0"/>
      <w:marTop w:val="0"/>
      <w:marBottom w:val="0"/>
      <w:divBdr>
        <w:top w:val="none" w:sz="0" w:space="0" w:color="auto"/>
        <w:left w:val="none" w:sz="0" w:space="0" w:color="auto"/>
        <w:bottom w:val="none" w:sz="0" w:space="0" w:color="auto"/>
        <w:right w:val="none" w:sz="0" w:space="0" w:color="auto"/>
      </w:divBdr>
    </w:div>
    <w:div w:id="1060446637">
      <w:marLeft w:val="640"/>
      <w:marRight w:val="0"/>
      <w:marTop w:val="0"/>
      <w:marBottom w:val="0"/>
      <w:divBdr>
        <w:top w:val="none" w:sz="0" w:space="0" w:color="auto"/>
        <w:left w:val="none" w:sz="0" w:space="0" w:color="auto"/>
        <w:bottom w:val="none" w:sz="0" w:space="0" w:color="auto"/>
        <w:right w:val="none" w:sz="0" w:space="0" w:color="auto"/>
      </w:divBdr>
    </w:div>
    <w:div w:id="1060641181">
      <w:marLeft w:val="640"/>
      <w:marRight w:val="0"/>
      <w:marTop w:val="0"/>
      <w:marBottom w:val="0"/>
      <w:divBdr>
        <w:top w:val="none" w:sz="0" w:space="0" w:color="auto"/>
        <w:left w:val="none" w:sz="0" w:space="0" w:color="auto"/>
        <w:bottom w:val="none" w:sz="0" w:space="0" w:color="auto"/>
        <w:right w:val="none" w:sz="0" w:space="0" w:color="auto"/>
      </w:divBdr>
    </w:div>
    <w:div w:id="1061247098">
      <w:marLeft w:val="640"/>
      <w:marRight w:val="0"/>
      <w:marTop w:val="0"/>
      <w:marBottom w:val="0"/>
      <w:divBdr>
        <w:top w:val="none" w:sz="0" w:space="0" w:color="auto"/>
        <w:left w:val="none" w:sz="0" w:space="0" w:color="auto"/>
        <w:bottom w:val="none" w:sz="0" w:space="0" w:color="auto"/>
        <w:right w:val="none" w:sz="0" w:space="0" w:color="auto"/>
      </w:divBdr>
    </w:div>
    <w:div w:id="1061949967">
      <w:marLeft w:val="640"/>
      <w:marRight w:val="0"/>
      <w:marTop w:val="0"/>
      <w:marBottom w:val="0"/>
      <w:divBdr>
        <w:top w:val="none" w:sz="0" w:space="0" w:color="auto"/>
        <w:left w:val="none" w:sz="0" w:space="0" w:color="auto"/>
        <w:bottom w:val="none" w:sz="0" w:space="0" w:color="auto"/>
        <w:right w:val="none" w:sz="0" w:space="0" w:color="auto"/>
      </w:divBdr>
    </w:div>
    <w:div w:id="1062096252">
      <w:marLeft w:val="640"/>
      <w:marRight w:val="0"/>
      <w:marTop w:val="0"/>
      <w:marBottom w:val="0"/>
      <w:divBdr>
        <w:top w:val="none" w:sz="0" w:space="0" w:color="auto"/>
        <w:left w:val="none" w:sz="0" w:space="0" w:color="auto"/>
        <w:bottom w:val="none" w:sz="0" w:space="0" w:color="auto"/>
        <w:right w:val="none" w:sz="0" w:space="0" w:color="auto"/>
      </w:divBdr>
    </w:div>
    <w:div w:id="1062482629">
      <w:marLeft w:val="640"/>
      <w:marRight w:val="0"/>
      <w:marTop w:val="0"/>
      <w:marBottom w:val="0"/>
      <w:divBdr>
        <w:top w:val="none" w:sz="0" w:space="0" w:color="auto"/>
        <w:left w:val="none" w:sz="0" w:space="0" w:color="auto"/>
        <w:bottom w:val="none" w:sz="0" w:space="0" w:color="auto"/>
        <w:right w:val="none" w:sz="0" w:space="0" w:color="auto"/>
      </w:divBdr>
    </w:div>
    <w:div w:id="1062751503">
      <w:marLeft w:val="640"/>
      <w:marRight w:val="0"/>
      <w:marTop w:val="0"/>
      <w:marBottom w:val="0"/>
      <w:divBdr>
        <w:top w:val="none" w:sz="0" w:space="0" w:color="auto"/>
        <w:left w:val="none" w:sz="0" w:space="0" w:color="auto"/>
        <w:bottom w:val="none" w:sz="0" w:space="0" w:color="auto"/>
        <w:right w:val="none" w:sz="0" w:space="0" w:color="auto"/>
      </w:divBdr>
    </w:div>
    <w:div w:id="1063135681">
      <w:marLeft w:val="640"/>
      <w:marRight w:val="0"/>
      <w:marTop w:val="0"/>
      <w:marBottom w:val="0"/>
      <w:divBdr>
        <w:top w:val="none" w:sz="0" w:space="0" w:color="auto"/>
        <w:left w:val="none" w:sz="0" w:space="0" w:color="auto"/>
        <w:bottom w:val="none" w:sz="0" w:space="0" w:color="auto"/>
        <w:right w:val="none" w:sz="0" w:space="0" w:color="auto"/>
      </w:divBdr>
    </w:div>
    <w:div w:id="1063873110">
      <w:marLeft w:val="640"/>
      <w:marRight w:val="0"/>
      <w:marTop w:val="0"/>
      <w:marBottom w:val="0"/>
      <w:divBdr>
        <w:top w:val="none" w:sz="0" w:space="0" w:color="auto"/>
        <w:left w:val="none" w:sz="0" w:space="0" w:color="auto"/>
        <w:bottom w:val="none" w:sz="0" w:space="0" w:color="auto"/>
        <w:right w:val="none" w:sz="0" w:space="0" w:color="auto"/>
      </w:divBdr>
    </w:div>
    <w:div w:id="1063911711">
      <w:marLeft w:val="640"/>
      <w:marRight w:val="0"/>
      <w:marTop w:val="0"/>
      <w:marBottom w:val="0"/>
      <w:divBdr>
        <w:top w:val="none" w:sz="0" w:space="0" w:color="auto"/>
        <w:left w:val="none" w:sz="0" w:space="0" w:color="auto"/>
        <w:bottom w:val="none" w:sz="0" w:space="0" w:color="auto"/>
        <w:right w:val="none" w:sz="0" w:space="0" w:color="auto"/>
      </w:divBdr>
    </w:div>
    <w:div w:id="1064109907">
      <w:marLeft w:val="640"/>
      <w:marRight w:val="0"/>
      <w:marTop w:val="0"/>
      <w:marBottom w:val="0"/>
      <w:divBdr>
        <w:top w:val="none" w:sz="0" w:space="0" w:color="auto"/>
        <w:left w:val="none" w:sz="0" w:space="0" w:color="auto"/>
        <w:bottom w:val="none" w:sz="0" w:space="0" w:color="auto"/>
        <w:right w:val="none" w:sz="0" w:space="0" w:color="auto"/>
      </w:divBdr>
    </w:div>
    <w:div w:id="1064260805">
      <w:marLeft w:val="640"/>
      <w:marRight w:val="0"/>
      <w:marTop w:val="0"/>
      <w:marBottom w:val="0"/>
      <w:divBdr>
        <w:top w:val="none" w:sz="0" w:space="0" w:color="auto"/>
        <w:left w:val="none" w:sz="0" w:space="0" w:color="auto"/>
        <w:bottom w:val="none" w:sz="0" w:space="0" w:color="auto"/>
        <w:right w:val="none" w:sz="0" w:space="0" w:color="auto"/>
      </w:divBdr>
    </w:div>
    <w:div w:id="1064261506">
      <w:marLeft w:val="640"/>
      <w:marRight w:val="0"/>
      <w:marTop w:val="0"/>
      <w:marBottom w:val="0"/>
      <w:divBdr>
        <w:top w:val="none" w:sz="0" w:space="0" w:color="auto"/>
        <w:left w:val="none" w:sz="0" w:space="0" w:color="auto"/>
        <w:bottom w:val="none" w:sz="0" w:space="0" w:color="auto"/>
        <w:right w:val="none" w:sz="0" w:space="0" w:color="auto"/>
      </w:divBdr>
    </w:div>
    <w:div w:id="1064453459">
      <w:marLeft w:val="640"/>
      <w:marRight w:val="0"/>
      <w:marTop w:val="0"/>
      <w:marBottom w:val="0"/>
      <w:divBdr>
        <w:top w:val="none" w:sz="0" w:space="0" w:color="auto"/>
        <w:left w:val="none" w:sz="0" w:space="0" w:color="auto"/>
        <w:bottom w:val="none" w:sz="0" w:space="0" w:color="auto"/>
        <w:right w:val="none" w:sz="0" w:space="0" w:color="auto"/>
      </w:divBdr>
    </w:div>
    <w:div w:id="1064526913">
      <w:marLeft w:val="640"/>
      <w:marRight w:val="0"/>
      <w:marTop w:val="0"/>
      <w:marBottom w:val="0"/>
      <w:divBdr>
        <w:top w:val="none" w:sz="0" w:space="0" w:color="auto"/>
        <w:left w:val="none" w:sz="0" w:space="0" w:color="auto"/>
        <w:bottom w:val="none" w:sz="0" w:space="0" w:color="auto"/>
        <w:right w:val="none" w:sz="0" w:space="0" w:color="auto"/>
      </w:divBdr>
    </w:div>
    <w:div w:id="1064795291">
      <w:marLeft w:val="640"/>
      <w:marRight w:val="0"/>
      <w:marTop w:val="0"/>
      <w:marBottom w:val="0"/>
      <w:divBdr>
        <w:top w:val="none" w:sz="0" w:space="0" w:color="auto"/>
        <w:left w:val="none" w:sz="0" w:space="0" w:color="auto"/>
        <w:bottom w:val="none" w:sz="0" w:space="0" w:color="auto"/>
        <w:right w:val="none" w:sz="0" w:space="0" w:color="auto"/>
      </w:divBdr>
    </w:div>
    <w:div w:id="1065251553">
      <w:marLeft w:val="640"/>
      <w:marRight w:val="0"/>
      <w:marTop w:val="0"/>
      <w:marBottom w:val="0"/>
      <w:divBdr>
        <w:top w:val="none" w:sz="0" w:space="0" w:color="auto"/>
        <w:left w:val="none" w:sz="0" w:space="0" w:color="auto"/>
        <w:bottom w:val="none" w:sz="0" w:space="0" w:color="auto"/>
        <w:right w:val="none" w:sz="0" w:space="0" w:color="auto"/>
      </w:divBdr>
    </w:div>
    <w:div w:id="1065421865">
      <w:marLeft w:val="640"/>
      <w:marRight w:val="0"/>
      <w:marTop w:val="0"/>
      <w:marBottom w:val="0"/>
      <w:divBdr>
        <w:top w:val="none" w:sz="0" w:space="0" w:color="auto"/>
        <w:left w:val="none" w:sz="0" w:space="0" w:color="auto"/>
        <w:bottom w:val="none" w:sz="0" w:space="0" w:color="auto"/>
        <w:right w:val="none" w:sz="0" w:space="0" w:color="auto"/>
      </w:divBdr>
    </w:div>
    <w:div w:id="1065908631">
      <w:marLeft w:val="640"/>
      <w:marRight w:val="0"/>
      <w:marTop w:val="0"/>
      <w:marBottom w:val="0"/>
      <w:divBdr>
        <w:top w:val="none" w:sz="0" w:space="0" w:color="auto"/>
        <w:left w:val="none" w:sz="0" w:space="0" w:color="auto"/>
        <w:bottom w:val="none" w:sz="0" w:space="0" w:color="auto"/>
        <w:right w:val="none" w:sz="0" w:space="0" w:color="auto"/>
      </w:divBdr>
    </w:div>
    <w:div w:id="1065958485">
      <w:marLeft w:val="640"/>
      <w:marRight w:val="0"/>
      <w:marTop w:val="0"/>
      <w:marBottom w:val="0"/>
      <w:divBdr>
        <w:top w:val="none" w:sz="0" w:space="0" w:color="auto"/>
        <w:left w:val="none" w:sz="0" w:space="0" w:color="auto"/>
        <w:bottom w:val="none" w:sz="0" w:space="0" w:color="auto"/>
        <w:right w:val="none" w:sz="0" w:space="0" w:color="auto"/>
      </w:divBdr>
    </w:div>
    <w:div w:id="1066487490">
      <w:marLeft w:val="640"/>
      <w:marRight w:val="0"/>
      <w:marTop w:val="0"/>
      <w:marBottom w:val="0"/>
      <w:divBdr>
        <w:top w:val="none" w:sz="0" w:space="0" w:color="auto"/>
        <w:left w:val="none" w:sz="0" w:space="0" w:color="auto"/>
        <w:bottom w:val="none" w:sz="0" w:space="0" w:color="auto"/>
        <w:right w:val="none" w:sz="0" w:space="0" w:color="auto"/>
      </w:divBdr>
    </w:div>
    <w:div w:id="1067191281">
      <w:marLeft w:val="640"/>
      <w:marRight w:val="0"/>
      <w:marTop w:val="0"/>
      <w:marBottom w:val="0"/>
      <w:divBdr>
        <w:top w:val="none" w:sz="0" w:space="0" w:color="auto"/>
        <w:left w:val="none" w:sz="0" w:space="0" w:color="auto"/>
        <w:bottom w:val="none" w:sz="0" w:space="0" w:color="auto"/>
        <w:right w:val="none" w:sz="0" w:space="0" w:color="auto"/>
      </w:divBdr>
    </w:div>
    <w:div w:id="1067605869">
      <w:marLeft w:val="640"/>
      <w:marRight w:val="0"/>
      <w:marTop w:val="0"/>
      <w:marBottom w:val="0"/>
      <w:divBdr>
        <w:top w:val="none" w:sz="0" w:space="0" w:color="auto"/>
        <w:left w:val="none" w:sz="0" w:space="0" w:color="auto"/>
        <w:bottom w:val="none" w:sz="0" w:space="0" w:color="auto"/>
        <w:right w:val="none" w:sz="0" w:space="0" w:color="auto"/>
      </w:divBdr>
    </w:div>
    <w:div w:id="1067726563">
      <w:marLeft w:val="640"/>
      <w:marRight w:val="0"/>
      <w:marTop w:val="0"/>
      <w:marBottom w:val="0"/>
      <w:divBdr>
        <w:top w:val="none" w:sz="0" w:space="0" w:color="auto"/>
        <w:left w:val="none" w:sz="0" w:space="0" w:color="auto"/>
        <w:bottom w:val="none" w:sz="0" w:space="0" w:color="auto"/>
        <w:right w:val="none" w:sz="0" w:space="0" w:color="auto"/>
      </w:divBdr>
    </w:div>
    <w:div w:id="1068265791">
      <w:marLeft w:val="640"/>
      <w:marRight w:val="0"/>
      <w:marTop w:val="0"/>
      <w:marBottom w:val="0"/>
      <w:divBdr>
        <w:top w:val="none" w:sz="0" w:space="0" w:color="auto"/>
        <w:left w:val="none" w:sz="0" w:space="0" w:color="auto"/>
        <w:bottom w:val="none" w:sz="0" w:space="0" w:color="auto"/>
        <w:right w:val="none" w:sz="0" w:space="0" w:color="auto"/>
      </w:divBdr>
    </w:div>
    <w:div w:id="1069425909">
      <w:marLeft w:val="640"/>
      <w:marRight w:val="0"/>
      <w:marTop w:val="0"/>
      <w:marBottom w:val="0"/>
      <w:divBdr>
        <w:top w:val="none" w:sz="0" w:space="0" w:color="auto"/>
        <w:left w:val="none" w:sz="0" w:space="0" w:color="auto"/>
        <w:bottom w:val="none" w:sz="0" w:space="0" w:color="auto"/>
        <w:right w:val="none" w:sz="0" w:space="0" w:color="auto"/>
      </w:divBdr>
    </w:div>
    <w:div w:id="1069495847">
      <w:marLeft w:val="640"/>
      <w:marRight w:val="0"/>
      <w:marTop w:val="0"/>
      <w:marBottom w:val="0"/>
      <w:divBdr>
        <w:top w:val="none" w:sz="0" w:space="0" w:color="auto"/>
        <w:left w:val="none" w:sz="0" w:space="0" w:color="auto"/>
        <w:bottom w:val="none" w:sz="0" w:space="0" w:color="auto"/>
        <w:right w:val="none" w:sz="0" w:space="0" w:color="auto"/>
      </w:divBdr>
    </w:div>
    <w:div w:id="1069770231">
      <w:marLeft w:val="640"/>
      <w:marRight w:val="0"/>
      <w:marTop w:val="0"/>
      <w:marBottom w:val="0"/>
      <w:divBdr>
        <w:top w:val="none" w:sz="0" w:space="0" w:color="auto"/>
        <w:left w:val="none" w:sz="0" w:space="0" w:color="auto"/>
        <w:bottom w:val="none" w:sz="0" w:space="0" w:color="auto"/>
        <w:right w:val="none" w:sz="0" w:space="0" w:color="auto"/>
      </w:divBdr>
    </w:div>
    <w:div w:id="1069882284">
      <w:marLeft w:val="640"/>
      <w:marRight w:val="0"/>
      <w:marTop w:val="0"/>
      <w:marBottom w:val="0"/>
      <w:divBdr>
        <w:top w:val="none" w:sz="0" w:space="0" w:color="auto"/>
        <w:left w:val="none" w:sz="0" w:space="0" w:color="auto"/>
        <w:bottom w:val="none" w:sz="0" w:space="0" w:color="auto"/>
        <w:right w:val="none" w:sz="0" w:space="0" w:color="auto"/>
      </w:divBdr>
    </w:div>
    <w:div w:id="1069889965">
      <w:marLeft w:val="640"/>
      <w:marRight w:val="0"/>
      <w:marTop w:val="0"/>
      <w:marBottom w:val="0"/>
      <w:divBdr>
        <w:top w:val="none" w:sz="0" w:space="0" w:color="auto"/>
        <w:left w:val="none" w:sz="0" w:space="0" w:color="auto"/>
        <w:bottom w:val="none" w:sz="0" w:space="0" w:color="auto"/>
        <w:right w:val="none" w:sz="0" w:space="0" w:color="auto"/>
      </w:divBdr>
    </w:div>
    <w:div w:id="1070080924">
      <w:marLeft w:val="640"/>
      <w:marRight w:val="0"/>
      <w:marTop w:val="0"/>
      <w:marBottom w:val="0"/>
      <w:divBdr>
        <w:top w:val="none" w:sz="0" w:space="0" w:color="auto"/>
        <w:left w:val="none" w:sz="0" w:space="0" w:color="auto"/>
        <w:bottom w:val="none" w:sz="0" w:space="0" w:color="auto"/>
        <w:right w:val="none" w:sz="0" w:space="0" w:color="auto"/>
      </w:divBdr>
    </w:div>
    <w:div w:id="1070470619">
      <w:marLeft w:val="640"/>
      <w:marRight w:val="0"/>
      <w:marTop w:val="0"/>
      <w:marBottom w:val="0"/>
      <w:divBdr>
        <w:top w:val="none" w:sz="0" w:space="0" w:color="auto"/>
        <w:left w:val="none" w:sz="0" w:space="0" w:color="auto"/>
        <w:bottom w:val="none" w:sz="0" w:space="0" w:color="auto"/>
        <w:right w:val="none" w:sz="0" w:space="0" w:color="auto"/>
      </w:divBdr>
    </w:div>
    <w:div w:id="1071075369">
      <w:marLeft w:val="640"/>
      <w:marRight w:val="0"/>
      <w:marTop w:val="0"/>
      <w:marBottom w:val="0"/>
      <w:divBdr>
        <w:top w:val="none" w:sz="0" w:space="0" w:color="auto"/>
        <w:left w:val="none" w:sz="0" w:space="0" w:color="auto"/>
        <w:bottom w:val="none" w:sz="0" w:space="0" w:color="auto"/>
        <w:right w:val="none" w:sz="0" w:space="0" w:color="auto"/>
      </w:divBdr>
    </w:div>
    <w:div w:id="1071124605">
      <w:marLeft w:val="640"/>
      <w:marRight w:val="0"/>
      <w:marTop w:val="0"/>
      <w:marBottom w:val="0"/>
      <w:divBdr>
        <w:top w:val="none" w:sz="0" w:space="0" w:color="auto"/>
        <w:left w:val="none" w:sz="0" w:space="0" w:color="auto"/>
        <w:bottom w:val="none" w:sz="0" w:space="0" w:color="auto"/>
        <w:right w:val="none" w:sz="0" w:space="0" w:color="auto"/>
      </w:divBdr>
    </w:div>
    <w:div w:id="1071344503">
      <w:marLeft w:val="640"/>
      <w:marRight w:val="0"/>
      <w:marTop w:val="0"/>
      <w:marBottom w:val="0"/>
      <w:divBdr>
        <w:top w:val="none" w:sz="0" w:space="0" w:color="auto"/>
        <w:left w:val="none" w:sz="0" w:space="0" w:color="auto"/>
        <w:bottom w:val="none" w:sz="0" w:space="0" w:color="auto"/>
        <w:right w:val="none" w:sz="0" w:space="0" w:color="auto"/>
      </w:divBdr>
    </w:div>
    <w:div w:id="1072433218">
      <w:marLeft w:val="640"/>
      <w:marRight w:val="0"/>
      <w:marTop w:val="0"/>
      <w:marBottom w:val="0"/>
      <w:divBdr>
        <w:top w:val="none" w:sz="0" w:space="0" w:color="auto"/>
        <w:left w:val="none" w:sz="0" w:space="0" w:color="auto"/>
        <w:bottom w:val="none" w:sz="0" w:space="0" w:color="auto"/>
        <w:right w:val="none" w:sz="0" w:space="0" w:color="auto"/>
      </w:divBdr>
    </w:div>
    <w:div w:id="1072628326">
      <w:marLeft w:val="640"/>
      <w:marRight w:val="0"/>
      <w:marTop w:val="0"/>
      <w:marBottom w:val="0"/>
      <w:divBdr>
        <w:top w:val="none" w:sz="0" w:space="0" w:color="auto"/>
        <w:left w:val="none" w:sz="0" w:space="0" w:color="auto"/>
        <w:bottom w:val="none" w:sz="0" w:space="0" w:color="auto"/>
        <w:right w:val="none" w:sz="0" w:space="0" w:color="auto"/>
      </w:divBdr>
    </w:div>
    <w:div w:id="1072778581">
      <w:marLeft w:val="640"/>
      <w:marRight w:val="0"/>
      <w:marTop w:val="0"/>
      <w:marBottom w:val="0"/>
      <w:divBdr>
        <w:top w:val="none" w:sz="0" w:space="0" w:color="auto"/>
        <w:left w:val="none" w:sz="0" w:space="0" w:color="auto"/>
        <w:bottom w:val="none" w:sz="0" w:space="0" w:color="auto"/>
        <w:right w:val="none" w:sz="0" w:space="0" w:color="auto"/>
      </w:divBdr>
    </w:div>
    <w:div w:id="1072894366">
      <w:marLeft w:val="640"/>
      <w:marRight w:val="0"/>
      <w:marTop w:val="0"/>
      <w:marBottom w:val="0"/>
      <w:divBdr>
        <w:top w:val="none" w:sz="0" w:space="0" w:color="auto"/>
        <w:left w:val="none" w:sz="0" w:space="0" w:color="auto"/>
        <w:bottom w:val="none" w:sz="0" w:space="0" w:color="auto"/>
        <w:right w:val="none" w:sz="0" w:space="0" w:color="auto"/>
      </w:divBdr>
    </w:div>
    <w:div w:id="1072971046">
      <w:marLeft w:val="640"/>
      <w:marRight w:val="0"/>
      <w:marTop w:val="0"/>
      <w:marBottom w:val="0"/>
      <w:divBdr>
        <w:top w:val="none" w:sz="0" w:space="0" w:color="auto"/>
        <w:left w:val="none" w:sz="0" w:space="0" w:color="auto"/>
        <w:bottom w:val="none" w:sz="0" w:space="0" w:color="auto"/>
        <w:right w:val="none" w:sz="0" w:space="0" w:color="auto"/>
      </w:divBdr>
    </w:div>
    <w:div w:id="1073311593">
      <w:marLeft w:val="640"/>
      <w:marRight w:val="0"/>
      <w:marTop w:val="0"/>
      <w:marBottom w:val="0"/>
      <w:divBdr>
        <w:top w:val="none" w:sz="0" w:space="0" w:color="auto"/>
        <w:left w:val="none" w:sz="0" w:space="0" w:color="auto"/>
        <w:bottom w:val="none" w:sz="0" w:space="0" w:color="auto"/>
        <w:right w:val="none" w:sz="0" w:space="0" w:color="auto"/>
      </w:divBdr>
    </w:div>
    <w:div w:id="1073313884">
      <w:marLeft w:val="640"/>
      <w:marRight w:val="0"/>
      <w:marTop w:val="0"/>
      <w:marBottom w:val="0"/>
      <w:divBdr>
        <w:top w:val="none" w:sz="0" w:space="0" w:color="auto"/>
        <w:left w:val="none" w:sz="0" w:space="0" w:color="auto"/>
        <w:bottom w:val="none" w:sz="0" w:space="0" w:color="auto"/>
        <w:right w:val="none" w:sz="0" w:space="0" w:color="auto"/>
      </w:divBdr>
    </w:div>
    <w:div w:id="1073622706">
      <w:marLeft w:val="640"/>
      <w:marRight w:val="0"/>
      <w:marTop w:val="0"/>
      <w:marBottom w:val="0"/>
      <w:divBdr>
        <w:top w:val="none" w:sz="0" w:space="0" w:color="auto"/>
        <w:left w:val="none" w:sz="0" w:space="0" w:color="auto"/>
        <w:bottom w:val="none" w:sz="0" w:space="0" w:color="auto"/>
        <w:right w:val="none" w:sz="0" w:space="0" w:color="auto"/>
      </w:divBdr>
    </w:div>
    <w:div w:id="1073745717">
      <w:marLeft w:val="640"/>
      <w:marRight w:val="0"/>
      <w:marTop w:val="0"/>
      <w:marBottom w:val="0"/>
      <w:divBdr>
        <w:top w:val="none" w:sz="0" w:space="0" w:color="auto"/>
        <w:left w:val="none" w:sz="0" w:space="0" w:color="auto"/>
        <w:bottom w:val="none" w:sz="0" w:space="0" w:color="auto"/>
        <w:right w:val="none" w:sz="0" w:space="0" w:color="auto"/>
      </w:divBdr>
    </w:div>
    <w:div w:id="1073967131">
      <w:marLeft w:val="640"/>
      <w:marRight w:val="0"/>
      <w:marTop w:val="0"/>
      <w:marBottom w:val="0"/>
      <w:divBdr>
        <w:top w:val="none" w:sz="0" w:space="0" w:color="auto"/>
        <w:left w:val="none" w:sz="0" w:space="0" w:color="auto"/>
        <w:bottom w:val="none" w:sz="0" w:space="0" w:color="auto"/>
        <w:right w:val="none" w:sz="0" w:space="0" w:color="auto"/>
      </w:divBdr>
    </w:div>
    <w:div w:id="1074200964">
      <w:marLeft w:val="640"/>
      <w:marRight w:val="0"/>
      <w:marTop w:val="0"/>
      <w:marBottom w:val="0"/>
      <w:divBdr>
        <w:top w:val="none" w:sz="0" w:space="0" w:color="auto"/>
        <w:left w:val="none" w:sz="0" w:space="0" w:color="auto"/>
        <w:bottom w:val="none" w:sz="0" w:space="0" w:color="auto"/>
        <w:right w:val="none" w:sz="0" w:space="0" w:color="auto"/>
      </w:divBdr>
    </w:div>
    <w:div w:id="1074358827">
      <w:marLeft w:val="640"/>
      <w:marRight w:val="0"/>
      <w:marTop w:val="0"/>
      <w:marBottom w:val="0"/>
      <w:divBdr>
        <w:top w:val="none" w:sz="0" w:space="0" w:color="auto"/>
        <w:left w:val="none" w:sz="0" w:space="0" w:color="auto"/>
        <w:bottom w:val="none" w:sz="0" w:space="0" w:color="auto"/>
        <w:right w:val="none" w:sz="0" w:space="0" w:color="auto"/>
      </w:divBdr>
    </w:div>
    <w:div w:id="1074401173">
      <w:marLeft w:val="640"/>
      <w:marRight w:val="0"/>
      <w:marTop w:val="0"/>
      <w:marBottom w:val="0"/>
      <w:divBdr>
        <w:top w:val="none" w:sz="0" w:space="0" w:color="auto"/>
        <w:left w:val="none" w:sz="0" w:space="0" w:color="auto"/>
        <w:bottom w:val="none" w:sz="0" w:space="0" w:color="auto"/>
        <w:right w:val="none" w:sz="0" w:space="0" w:color="auto"/>
      </w:divBdr>
    </w:div>
    <w:div w:id="1075081609">
      <w:marLeft w:val="640"/>
      <w:marRight w:val="0"/>
      <w:marTop w:val="0"/>
      <w:marBottom w:val="0"/>
      <w:divBdr>
        <w:top w:val="none" w:sz="0" w:space="0" w:color="auto"/>
        <w:left w:val="none" w:sz="0" w:space="0" w:color="auto"/>
        <w:bottom w:val="none" w:sz="0" w:space="0" w:color="auto"/>
        <w:right w:val="none" w:sz="0" w:space="0" w:color="auto"/>
      </w:divBdr>
    </w:div>
    <w:div w:id="1075082855">
      <w:marLeft w:val="640"/>
      <w:marRight w:val="0"/>
      <w:marTop w:val="0"/>
      <w:marBottom w:val="0"/>
      <w:divBdr>
        <w:top w:val="none" w:sz="0" w:space="0" w:color="auto"/>
        <w:left w:val="none" w:sz="0" w:space="0" w:color="auto"/>
        <w:bottom w:val="none" w:sz="0" w:space="0" w:color="auto"/>
        <w:right w:val="none" w:sz="0" w:space="0" w:color="auto"/>
      </w:divBdr>
    </w:div>
    <w:div w:id="1075392665">
      <w:marLeft w:val="640"/>
      <w:marRight w:val="0"/>
      <w:marTop w:val="0"/>
      <w:marBottom w:val="0"/>
      <w:divBdr>
        <w:top w:val="none" w:sz="0" w:space="0" w:color="auto"/>
        <w:left w:val="none" w:sz="0" w:space="0" w:color="auto"/>
        <w:bottom w:val="none" w:sz="0" w:space="0" w:color="auto"/>
        <w:right w:val="none" w:sz="0" w:space="0" w:color="auto"/>
      </w:divBdr>
    </w:div>
    <w:div w:id="1075518090">
      <w:marLeft w:val="640"/>
      <w:marRight w:val="0"/>
      <w:marTop w:val="0"/>
      <w:marBottom w:val="0"/>
      <w:divBdr>
        <w:top w:val="none" w:sz="0" w:space="0" w:color="auto"/>
        <w:left w:val="none" w:sz="0" w:space="0" w:color="auto"/>
        <w:bottom w:val="none" w:sz="0" w:space="0" w:color="auto"/>
        <w:right w:val="none" w:sz="0" w:space="0" w:color="auto"/>
      </w:divBdr>
    </w:div>
    <w:div w:id="1075669592">
      <w:marLeft w:val="640"/>
      <w:marRight w:val="0"/>
      <w:marTop w:val="0"/>
      <w:marBottom w:val="0"/>
      <w:divBdr>
        <w:top w:val="none" w:sz="0" w:space="0" w:color="auto"/>
        <w:left w:val="none" w:sz="0" w:space="0" w:color="auto"/>
        <w:bottom w:val="none" w:sz="0" w:space="0" w:color="auto"/>
        <w:right w:val="none" w:sz="0" w:space="0" w:color="auto"/>
      </w:divBdr>
    </w:div>
    <w:div w:id="1075973815">
      <w:marLeft w:val="640"/>
      <w:marRight w:val="0"/>
      <w:marTop w:val="0"/>
      <w:marBottom w:val="0"/>
      <w:divBdr>
        <w:top w:val="none" w:sz="0" w:space="0" w:color="auto"/>
        <w:left w:val="none" w:sz="0" w:space="0" w:color="auto"/>
        <w:bottom w:val="none" w:sz="0" w:space="0" w:color="auto"/>
        <w:right w:val="none" w:sz="0" w:space="0" w:color="auto"/>
      </w:divBdr>
    </w:div>
    <w:div w:id="1076243018">
      <w:marLeft w:val="640"/>
      <w:marRight w:val="0"/>
      <w:marTop w:val="0"/>
      <w:marBottom w:val="0"/>
      <w:divBdr>
        <w:top w:val="none" w:sz="0" w:space="0" w:color="auto"/>
        <w:left w:val="none" w:sz="0" w:space="0" w:color="auto"/>
        <w:bottom w:val="none" w:sz="0" w:space="0" w:color="auto"/>
        <w:right w:val="none" w:sz="0" w:space="0" w:color="auto"/>
      </w:divBdr>
    </w:div>
    <w:div w:id="1076708297">
      <w:marLeft w:val="640"/>
      <w:marRight w:val="0"/>
      <w:marTop w:val="0"/>
      <w:marBottom w:val="0"/>
      <w:divBdr>
        <w:top w:val="none" w:sz="0" w:space="0" w:color="auto"/>
        <w:left w:val="none" w:sz="0" w:space="0" w:color="auto"/>
        <w:bottom w:val="none" w:sz="0" w:space="0" w:color="auto"/>
        <w:right w:val="none" w:sz="0" w:space="0" w:color="auto"/>
      </w:divBdr>
    </w:div>
    <w:div w:id="1077437275">
      <w:marLeft w:val="640"/>
      <w:marRight w:val="0"/>
      <w:marTop w:val="0"/>
      <w:marBottom w:val="0"/>
      <w:divBdr>
        <w:top w:val="none" w:sz="0" w:space="0" w:color="auto"/>
        <w:left w:val="none" w:sz="0" w:space="0" w:color="auto"/>
        <w:bottom w:val="none" w:sz="0" w:space="0" w:color="auto"/>
        <w:right w:val="none" w:sz="0" w:space="0" w:color="auto"/>
      </w:divBdr>
    </w:div>
    <w:div w:id="1077484388">
      <w:bodyDiv w:val="1"/>
      <w:marLeft w:val="0"/>
      <w:marRight w:val="0"/>
      <w:marTop w:val="0"/>
      <w:marBottom w:val="0"/>
      <w:divBdr>
        <w:top w:val="none" w:sz="0" w:space="0" w:color="auto"/>
        <w:left w:val="none" w:sz="0" w:space="0" w:color="auto"/>
        <w:bottom w:val="none" w:sz="0" w:space="0" w:color="auto"/>
        <w:right w:val="none" w:sz="0" w:space="0" w:color="auto"/>
      </w:divBdr>
      <w:divsChild>
        <w:div w:id="3020419">
          <w:marLeft w:val="640"/>
          <w:marRight w:val="0"/>
          <w:marTop w:val="0"/>
          <w:marBottom w:val="0"/>
          <w:divBdr>
            <w:top w:val="none" w:sz="0" w:space="0" w:color="auto"/>
            <w:left w:val="none" w:sz="0" w:space="0" w:color="auto"/>
            <w:bottom w:val="none" w:sz="0" w:space="0" w:color="auto"/>
            <w:right w:val="none" w:sz="0" w:space="0" w:color="auto"/>
          </w:divBdr>
        </w:div>
        <w:div w:id="3242624">
          <w:marLeft w:val="640"/>
          <w:marRight w:val="0"/>
          <w:marTop w:val="0"/>
          <w:marBottom w:val="0"/>
          <w:divBdr>
            <w:top w:val="none" w:sz="0" w:space="0" w:color="auto"/>
            <w:left w:val="none" w:sz="0" w:space="0" w:color="auto"/>
            <w:bottom w:val="none" w:sz="0" w:space="0" w:color="auto"/>
            <w:right w:val="none" w:sz="0" w:space="0" w:color="auto"/>
          </w:divBdr>
        </w:div>
        <w:div w:id="6176300">
          <w:marLeft w:val="640"/>
          <w:marRight w:val="0"/>
          <w:marTop w:val="0"/>
          <w:marBottom w:val="0"/>
          <w:divBdr>
            <w:top w:val="none" w:sz="0" w:space="0" w:color="auto"/>
            <w:left w:val="none" w:sz="0" w:space="0" w:color="auto"/>
            <w:bottom w:val="none" w:sz="0" w:space="0" w:color="auto"/>
            <w:right w:val="none" w:sz="0" w:space="0" w:color="auto"/>
          </w:divBdr>
        </w:div>
        <w:div w:id="11998792">
          <w:marLeft w:val="640"/>
          <w:marRight w:val="0"/>
          <w:marTop w:val="0"/>
          <w:marBottom w:val="0"/>
          <w:divBdr>
            <w:top w:val="none" w:sz="0" w:space="0" w:color="auto"/>
            <w:left w:val="none" w:sz="0" w:space="0" w:color="auto"/>
            <w:bottom w:val="none" w:sz="0" w:space="0" w:color="auto"/>
            <w:right w:val="none" w:sz="0" w:space="0" w:color="auto"/>
          </w:divBdr>
        </w:div>
        <w:div w:id="36853800">
          <w:marLeft w:val="640"/>
          <w:marRight w:val="0"/>
          <w:marTop w:val="0"/>
          <w:marBottom w:val="0"/>
          <w:divBdr>
            <w:top w:val="none" w:sz="0" w:space="0" w:color="auto"/>
            <w:left w:val="none" w:sz="0" w:space="0" w:color="auto"/>
            <w:bottom w:val="none" w:sz="0" w:space="0" w:color="auto"/>
            <w:right w:val="none" w:sz="0" w:space="0" w:color="auto"/>
          </w:divBdr>
        </w:div>
        <w:div w:id="48001749">
          <w:marLeft w:val="640"/>
          <w:marRight w:val="0"/>
          <w:marTop w:val="0"/>
          <w:marBottom w:val="0"/>
          <w:divBdr>
            <w:top w:val="none" w:sz="0" w:space="0" w:color="auto"/>
            <w:left w:val="none" w:sz="0" w:space="0" w:color="auto"/>
            <w:bottom w:val="none" w:sz="0" w:space="0" w:color="auto"/>
            <w:right w:val="none" w:sz="0" w:space="0" w:color="auto"/>
          </w:divBdr>
        </w:div>
        <w:div w:id="106045313">
          <w:marLeft w:val="640"/>
          <w:marRight w:val="0"/>
          <w:marTop w:val="0"/>
          <w:marBottom w:val="0"/>
          <w:divBdr>
            <w:top w:val="none" w:sz="0" w:space="0" w:color="auto"/>
            <w:left w:val="none" w:sz="0" w:space="0" w:color="auto"/>
            <w:bottom w:val="none" w:sz="0" w:space="0" w:color="auto"/>
            <w:right w:val="none" w:sz="0" w:space="0" w:color="auto"/>
          </w:divBdr>
        </w:div>
        <w:div w:id="120466918">
          <w:marLeft w:val="640"/>
          <w:marRight w:val="0"/>
          <w:marTop w:val="0"/>
          <w:marBottom w:val="0"/>
          <w:divBdr>
            <w:top w:val="none" w:sz="0" w:space="0" w:color="auto"/>
            <w:left w:val="none" w:sz="0" w:space="0" w:color="auto"/>
            <w:bottom w:val="none" w:sz="0" w:space="0" w:color="auto"/>
            <w:right w:val="none" w:sz="0" w:space="0" w:color="auto"/>
          </w:divBdr>
        </w:div>
        <w:div w:id="158233170">
          <w:marLeft w:val="640"/>
          <w:marRight w:val="0"/>
          <w:marTop w:val="0"/>
          <w:marBottom w:val="0"/>
          <w:divBdr>
            <w:top w:val="none" w:sz="0" w:space="0" w:color="auto"/>
            <w:left w:val="none" w:sz="0" w:space="0" w:color="auto"/>
            <w:bottom w:val="none" w:sz="0" w:space="0" w:color="auto"/>
            <w:right w:val="none" w:sz="0" w:space="0" w:color="auto"/>
          </w:divBdr>
        </w:div>
        <w:div w:id="195697290">
          <w:marLeft w:val="640"/>
          <w:marRight w:val="0"/>
          <w:marTop w:val="0"/>
          <w:marBottom w:val="0"/>
          <w:divBdr>
            <w:top w:val="none" w:sz="0" w:space="0" w:color="auto"/>
            <w:left w:val="none" w:sz="0" w:space="0" w:color="auto"/>
            <w:bottom w:val="none" w:sz="0" w:space="0" w:color="auto"/>
            <w:right w:val="none" w:sz="0" w:space="0" w:color="auto"/>
          </w:divBdr>
        </w:div>
        <w:div w:id="212500479">
          <w:marLeft w:val="640"/>
          <w:marRight w:val="0"/>
          <w:marTop w:val="0"/>
          <w:marBottom w:val="0"/>
          <w:divBdr>
            <w:top w:val="none" w:sz="0" w:space="0" w:color="auto"/>
            <w:left w:val="none" w:sz="0" w:space="0" w:color="auto"/>
            <w:bottom w:val="none" w:sz="0" w:space="0" w:color="auto"/>
            <w:right w:val="none" w:sz="0" w:space="0" w:color="auto"/>
          </w:divBdr>
        </w:div>
        <w:div w:id="265695888">
          <w:marLeft w:val="640"/>
          <w:marRight w:val="0"/>
          <w:marTop w:val="0"/>
          <w:marBottom w:val="0"/>
          <w:divBdr>
            <w:top w:val="none" w:sz="0" w:space="0" w:color="auto"/>
            <w:left w:val="none" w:sz="0" w:space="0" w:color="auto"/>
            <w:bottom w:val="none" w:sz="0" w:space="0" w:color="auto"/>
            <w:right w:val="none" w:sz="0" w:space="0" w:color="auto"/>
          </w:divBdr>
        </w:div>
        <w:div w:id="292370539">
          <w:marLeft w:val="640"/>
          <w:marRight w:val="0"/>
          <w:marTop w:val="0"/>
          <w:marBottom w:val="0"/>
          <w:divBdr>
            <w:top w:val="none" w:sz="0" w:space="0" w:color="auto"/>
            <w:left w:val="none" w:sz="0" w:space="0" w:color="auto"/>
            <w:bottom w:val="none" w:sz="0" w:space="0" w:color="auto"/>
            <w:right w:val="none" w:sz="0" w:space="0" w:color="auto"/>
          </w:divBdr>
        </w:div>
        <w:div w:id="294062798">
          <w:marLeft w:val="640"/>
          <w:marRight w:val="0"/>
          <w:marTop w:val="0"/>
          <w:marBottom w:val="0"/>
          <w:divBdr>
            <w:top w:val="none" w:sz="0" w:space="0" w:color="auto"/>
            <w:left w:val="none" w:sz="0" w:space="0" w:color="auto"/>
            <w:bottom w:val="none" w:sz="0" w:space="0" w:color="auto"/>
            <w:right w:val="none" w:sz="0" w:space="0" w:color="auto"/>
          </w:divBdr>
        </w:div>
        <w:div w:id="315190140">
          <w:marLeft w:val="640"/>
          <w:marRight w:val="0"/>
          <w:marTop w:val="0"/>
          <w:marBottom w:val="0"/>
          <w:divBdr>
            <w:top w:val="none" w:sz="0" w:space="0" w:color="auto"/>
            <w:left w:val="none" w:sz="0" w:space="0" w:color="auto"/>
            <w:bottom w:val="none" w:sz="0" w:space="0" w:color="auto"/>
            <w:right w:val="none" w:sz="0" w:space="0" w:color="auto"/>
          </w:divBdr>
        </w:div>
        <w:div w:id="374160779">
          <w:marLeft w:val="640"/>
          <w:marRight w:val="0"/>
          <w:marTop w:val="0"/>
          <w:marBottom w:val="0"/>
          <w:divBdr>
            <w:top w:val="none" w:sz="0" w:space="0" w:color="auto"/>
            <w:left w:val="none" w:sz="0" w:space="0" w:color="auto"/>
            <w:bottom w:val="none" w:sz="0" w:space="0" w:color="auto"/>
            <w:right w:val="none" w:sz="0" w:space="0" w:color="auto"/>
          </w:divBdr>
        </w:div>
        <w:div w:id="410129471">
          <w:marLeft w:val="640"/>
          <w:marRight w:val="0"/>
          <w:marTop w:val="0"/>
          <w:marBottom w:val="0"/>
          <w:divBdr>
            <w:top w:val="none" w:sz="0" w:space="0" w:color="auto"/>
            <w:left w:val="none" w:sz="0" w:space="0" w:color="auto"/>
            <w:bottom w:val="none" w:sz="0" w:space="0" w:color="auto"/>
            <w:right w:val="none" w:sz="0" w:space="0" w:color="auto"/>
          </w:divBdr>
        </w:div>
        <w:div w:id="436415110">
          <w:marLeft w:val="640"/>
          <w:marRight w:val="0"/>
          <w:marTop w:val="0"/>
          <w:marBottom w:val="0"/>
          <w:divBdr>
            <w:top w:val="none" w:sz="0" w:space="0" w:color="auto"/>
            <w:left w:val="none" w:sz="0" w:space="0" w:color="auto"/>
            <w:bottom w:val="none" w:sz="0" w:space="0" w:color="auto"/>
            <w:right w:val="none" w:sz="0" w:space="0" w:color="auto"/>
          </w:divBdr>
        </w:div>
        <w:div w:id="450903923">
          <w:marLeft w:val="640"/>
          <w:marRight w:val="0"/>
          <w:marTop w:val="0"/>
          <w:marBottom w:val="0"/>
          <w:divBdr>
            <w:top w:val="none" w:sz="0" w:space="0" w:color="auto"/>
            <w:left w:val="none" w:sz="0" w:space="0" w:color="auto"/>
            <w:bottom w:val="none" w:sz="0" w:space="0" w:color="auto"/>
            <w:right w:val="none" w:sz="0" w:space="0" w:color="auto"/>
          </w:divBdr>
        </w:div>
        <w:div w:id="457652643">
          <w:marLeft w:val="640"/>
          <w:marRight w:val="0"/>
          <w:marTop w:val="0"/>
          <w:marBottom w:val="0"/>
          <w:divBdr>
            <w:top w:val="none" w:sz="0" w:space="0" w:color="auto"/>
            <w:left w:val="none" w:sz="0" w:space="0" w:color="auto"/>
            <w:bottom w:val="none" w:sz="0" w:space="0" w:color="auto"/>
            <w:right w:val="none" w:sz="0" w:space="0" w:color="auto"/>
          </w:divBdr>
        </w:div>
        <w:div w:id="506598011">
          <w:marLeft w:val="640"/>
          <w:marRight w:val="0"/>
          <w:marTop w:val="0"/>
          <w:marBottom w:val="0"/>
          <w:divBdr>
            <w:top w:val="none" w:sz="0" w:space="0" w:color="auto"/>
            <w:left w:val="none" w:sz="0" w:space="0" w:color="auto"/>
            <w:bottom w:val="none" w:sz="0" w:space="0" w:color="auto"/>
            <w:right w:val="none" w:sz="0" w:space="0" w:color="auto"/>
          </w:divBdr>
        </w:div>
        <w:div w:id="511995816">
          <w:marLeft w:val="640"/>
          <w:marRight w:val="0"/>
          <w:marTop w:val="0"/>
          <w:marBottom w:val="0"/>
          <w:divBdr>
            <w:top w:val="none" w:sz="0" w:space="0" w:color="auto"/>
            <w:left w:val="none" w:sz="0" w:space="0" w:color="auto"/>
            <w:bottom w:val="none" w:sz="0" w:space="0" w:color="auto"/>
            <w:right w:val="none" w:sz="0" w:space="0" w:color="auto"/>
          </w:divBdr>
        </w:div>
        <w:div w:id="518542136">
          <w:marLeft w:val="640"/>
          <w:marRight w:val="0"/>
          <w:marTop w:val="0"/>
          <w:marBottom w:val="0"/>
          <w:divBdr>
            <w:top w:val="none" w:sz="0" w:space="0" w:color="auto"/>
            <w:left w:val="none" w:sz="0" w:space="0" w:color="auto"/>
            <w:bottom w:val="none" w:sz="0" w:space="0" w:color="auto"/>
            <w:right w:val="none" w:sz="0" w:space="0" w:color="auto"/>
          </w:divBdr>
        </w:div>
        <w:div w:id="540097477">
          <w:marLeft w:val="640"/>
          <w:marRight w:val="0"/>
          <w:marTop w:val="0"/>
          <w:marBottom w:val="0"/>
          <w:divBdr>
            <w:top w:val="none" w:sz="0" w:space="0" w:color="auto"/>
            <w:left w:val="none" w:sz="0" w:space="0" w:color="auto"/>
            <w:bottom w:val="none" w:sz="0" w:space="0" w:color="auto"/>
            <w:right w:val="none" w:sz="0" w:space="0" w:color="auto"/>
          </w:divBdr>
        </w:div>
        <w:div w:id="562905976">
          <w:marLeft w:val="640"/>
          <w:marRight w:val="0"/>
          <w:marTop w:val="0"/>
          <w:marBottom w:val="0"/>
          <w:divBdr>
            <w:top w:val="none" w:sz="0" w:space="0" w:color="auto"/>
            <w:left w:val="none" w:sz="0" w:space="0" w:color="auto"/>
            <w:bottom w:val="none" w:sz="0" w:space="0" w:color="auto"/>
            <w:right w:val="none" w:sz="0" w:space="0" w:color="auto"/>
          </w:divBdr>
        </w:div>
        <w:div w:id="655381631">
          <w:marLeft w:val="640"/>
          <w:marRight w:val="0"/>
          <w:marTop w:val="0"/>
          <w:marBottom w:val="0"/>
          <w:divBdr>
            <w:top w:val="none" w:sz="0" w:space="0" w:color="auto"/>
            <w:left w:val="none" w:sz="0" w:space="0" w:color="auto"/>
            <w:bottom w:val="none" w:sz="0" w:space="0" w:color="auto"/>
            <w:right w:val="none" w:sz="0" w:space="0" w:color="auto"/>
          </w:divBdr>
        </w:div>
        <w:div w:id="697438467">
          <w:marLeft w:val="640"/>
          <w:marRight w:val="0"/>
          <w:marTop w:val="0"/>
          <w:marBottom w:val="0"/>
          <w:divBdr>
            <w:top w:val="none" w:sz="0" w:space="0" w:color="auto"/>
            <w:left w:val="none" w:sz="0" w:space="0" w:color="auto"/>
            <w:bottom w:val="none" w:sz="0" w:space="0" w:color="auto"/>
            <w:right w:val="none" w:sz="0" w:space="0" w:color="auto"/>
          </w:divBdr>
        </w:div>
        <w:div w:id="740523237">
          <w:marLeft w:val="640"/>
          <w:marRight w:val="0"/>
          <w:marTop w:val="0"/>
          <w:marBottom w:val="0"/>
          <w:divBdr>
            <w:top w:val="none" w:sz="0" w:space="0" w:color="auto"/>
            <w:left w:val="none" w:sz="0" w:space="0" w:color="auto"/>
            <w:bottom w:val="none" w:sz="0" w:space="0" w:color="auto"/>
            <w:right w:val="none" w:sz="0" w:space="0" w:color="auto"/>
          </w:divBdr>
        </w:div>
        <w:div w:id="802622666">
          <w:marLeft w:val="640"/>
          <w:marRight w:val="0"/>
          <w:marTop w:val="0"/>
          <w:marBottom w:val="0"/>
          <w:divBdr>
            <w:top w:val="none" w:sz="0" w:space="0" w:color="auto"/>
            <w:left w:val="none" w:sz="0" w:space="0" w:color="auto"/>
            <w:bottom w:val="none" w:sz="0" w:space="0" w:color="auto"/>
            <w:right w:val="none" w:sz="0" w:space="0" w:color="auto"/>
          </w:divBdr>
        </w:div>
        <w:div w:id="822237545">
          <w:marLeft w:val="640"/>
          <w:marRight w:val="0"/>
          <w:marTop w:val="0"/>
          <w:marBottom w:val="0"/>
          <w:divBdr>
            <w:top w:val="none" w:sz="0" w:space="0" w:color="auto"/>
            <w:left w:val="none" w:sz="0" w:space="0" w:color="auto"/>
            <w:bottom w:val="none" w:sz="0" w:space="0" w:color="auto"/>
            <w:right w:val="none" w:sz="0" w:space="0" w:color="auto"/>
          </w:divBdr>
        </w:div>
        <w:div w:id="822621273">
          <w:marLeft w:val="640"/>
          <w:marRight w:val="0"/>
          <w:marTop w:val="0"/>
          <w:marBottom w:val="0"/>
          <w:divBdr>
            <w:top w:val="none" w:sz="0" w:space="0" w:color="auto"/>
            <w:left w:val="none" w:sz="0" w:space="0" w:color="auto"/>
            <w:bottom w:val="none" w:sz="0" w:space="0" w:color="auto"/>
            <w:right w:val="none" w:sz="0" w:space="0" w:color="auto"/>
          </w:divBdr>
        </w:div>
        <w:div w:id="850218303">
          <w:marLeft w:val="640"/>
          <w:marRight w:val="0"/>
          <w:marTop w:val="0"/>
          <w:marBottom w:val="0"/>
          <w:divBdr>
            <w:top w:val="none" w:sz="0" w:space="0" w:color="auto"/>
            <w:left w:val="none" w:sz="0" w:space="0" w:color="auto"/>
            <w:bottom w:val="none" w:sz="0" w:space="0" w:color="auto"/>
            <w:right w:val="none" w:sz="0" w:space="0" w:color="auto"/>
          </w:divBdr>
        </w:div>
        <w:div w:id="940920626">
          <w:marLeft w:val="640"/>
          <w:marRight w:val="0"/>
          <w:marTop w:val="0"/>
          <w:marBottom w:val="0"/>
          <w:divBdr>
            <w:top w:val="none" w:sz="0" w:space="0" w:color="auto"/>
            <w:left w:val="none" w:sz="0" w:space="0" w:color="auto"/>
            <w:bottom w:val="none" w:sz="0" w:space="0" w:color="auto"/>
            <w:right w:val="none" w:sz="0" w:space="0" w:color="auto"/>
          </w:divBdr>
        </w:div>
        <w:div w:id="1024786828">
          <w:marLeft w:val="640"/>
          <w:marRight w:val="0"/>
          <w:marTop w:val="0"/>
          <w:marBottom w:val="0"/>
          <w:divBdr>
            <w:top w:val="none" w:sz="0" w:space="0" w:color="auto"/>
            <w:left w:val="none" w:sz="0" w:space="0" w:color="auto"/>
            <w:bottom w:val="none" w:sz="0" w:space="0" w:color="auto"/>
            <w:right w:val="none" w:sz="0" w:space="0" w:color="auto"/>
          </w:divBdr>
        </w:div>
        <w:div w:id="1037975426">
          <w:marLeft w:val="640"/>
          <w:marRight w:val="0"/>
          <w:marTop w:val="0"/>
          <w:marBottom w:val="0"/>
          <w:divBdr>
            <w:top w:val="none" w:sz="0" w:space="0" w:color="auto"/>
            <w:left w:val="none" w:sz="0" w:space="0" w:color="auto"/>
            <w:bottom w:val="none" w:sz="0" w:space="0" w:color="auto"/>
            <w:right w:val="none" w:sz="0" w:space="0" w:color="auto"/>
          </w:divBdr>
        </w:div>
        <w:div w:id="1065296511">
          <w:marLeft w:val="640"/>
          <w:marRight w:val="0"/>
          <w:marTop w:val="0"/>
          <w:marBottom w:val="0"/>
          <w:divBdr>
            <w:top w:val="none" w:sz="0" w:space="0" w:color="auto"/>
            <w:left w:val="none" w:sz="0" w:space="0" w:color="auto"/>
            <w:bottom w:val="none" w:sz="0" w:space="0" w:color="auto"/>
            <w:right w:val="none" w:sz="0" w:space="0" w:color="auto"/>
          </w:divBdr>
        </w:div>
        <w:div w:id="1094714956">
          <w:marLeft w:val="640"/>
          <w:marRight w:val="0"/>
          <w:marTop w:val="0"/>
          <w:marBottom w:val="0"/>
          <w:divBdr>
            <w:top w:val="none" w:sz="0" w:space="0" w:color="auto"/>
            <w:left w:val="none" w:sz="0" w:space="0" w:color="auto"/>
            <w:bottom w:val="none" w:sz="0" w:space="0" w:color="auto"/>
            <w:right w:val="none" w:sz="0" w:space="0" w:color="auto"/>
          </w:divBdr>
        </w:div>
        <w:div w:id="1096825558">
          <w:marLeft w:val="640"/>
          <w:marRight w:val="0"/>
          <w:marTop w:val="0"/>
          <w:marBottom w:val="0"/>
          <w:divBdr>
            <w:top w:val="none" w:sz="0" w:space="0" w:color="auto"/>
            <w:left w:val="none" w:sz="0" w:space="0" w:color="auto"/>
            <w:bottom w:val="none" w:sz="0" w:space="0" w:color="auto"/>
            <w:right w:val="none" w:sz="0" w:space="0" w:color="auto"/>
          </w:divBdr>
        </w:div>
        <w:div w:id="1116758401">
          <w:marLeft w:val="640"/>
          <w:marRight w:val="0"/>
          <w:marTop w:val="0"/>
          <w:marBottom w:val="0"/>
          <w:divBdr>
            <w:top w:val="none" w:sz="0" w:space="0" w:color="auto"/>
            <w:left w:val="none" w:sz="0" w:space="0" w:color="auto"/>
            <w:bottom w:val="none" w:sz="0" w:space="0" w:color="auto"/>
            <w:right w:val="none" w:sz="0" w:space="0" w:color="auto"/>
          </w:divBdr>
        </w:div>
        <w:div w:id="1123620699">
          <w:marLeft w:val="640"/>
          <w:marRight w:val="0"/>
          <w:marTop w:val="0"/>
          <w:marBottom w:val="0"/>
          <w:divBdr>
            <w:top w:val="none" w:sz="0" w:space="0" w:color="auto"/>
            <w:left w:val="none" w:sz="0" w:space="0" w:color="auto"/>
            <w:bottom w:val="none" w:sz="0" w:space="0" w:color="auto"/>
            <w:right w:val="none" w:sz="0" w:space="0" w:color="auto"/>
          </w:divBdr>
        </w:div>
        <w:div w:id="1128158756">
          <w:marLeft w:val="640"/>
          <w:marRight w:val="0"/>
          <w:marTop w:val="0"/>
          <w:marBottom w:val="0"/>
          <w:divBdr>
            <w:top w:val="none" w:sz="0" w:space="0" w:color="auto"/>
            <w:left w:val="none" w:sz="0" w:space="0" w:color="auto"/>
            <w:bottom w:val="none" w:sz="0" w:space="0" w:color="auto"/>
            <w:right w:val="none" w:sz="0" w:space="0" w:color="auto"/>
          </w:divBdr>
        </w:div>
        <w:div w:id="1129779892">
          <w:marLeft w:val="640"/>
          <w:marRight w:val="0"/>
          <w:marTop w:val="0"/>
          <w:marBottom w:val="0"/>
          <w:divBdr>
            <w:top w:val="none" w:sz="0" w:space="0" w:color="auto"/>
            <w:left w:val="none" w:sz="0" w:space="0" w:color="auto"/>
            <w:bottom w:val="none" w:sz="0" w:space="0" w:color="auto"/>
            <w:right w:val="none" w:sz="0" w:space="0" w:color="auto"/>
          </w:divBdr>
        </w:div>
        <w:div w:id="1146703424">
          <w:marLeft w:val="640"/>
          <w:marRight w:val="0"/>
          <w:marTop w:val="0"/>
          <w:marBottom w:val="0"/>
          <w:divBdr>
            <w:top w:val="none" w:sz="0" w:space="0" w:color="auto"/>
            <w:left w:val="none" w:sz="0" w:space="0" w:color="auto"/>
            <w:bottom w:val="none" w:sz="0" w:space="0" w:color="auto"/>
            <w:right w:val="none" w:sz="0" w:space="0" w:color="auto"/>
          </w:divBdr>
        </w:div>
        <w:div w:id="1152064683">
          <w:marLeft w:val="640"/>
          <w:marRight w:val="0"/>
          <w:marTop w:val="0"/>
          <w:marBottom w:val="0"/>
          <w:divBdr>
            <w:top w:val="none" w:sz="0" w:space="0" w:color="auto"/>
            <w:left w:val="none" w:sz="0" w:space="0" w:color="auto"/>
            <w:bottom w:val="none" w:sz="0" w:space="0" w:color="auto"/>
            <w:right w:val="none" w:sz="0" w:space="0" w:color="auto"/>
          </w:divBdr>
        </w:div>
        <w:div w:id="1180005699">
          <w:marLeft w:val="640"/>
          <w:marRight w:val="0"/>
          <w:marTop w:val="0"/>
          <w:marBottom w:val="0"/>
          <w:divBdr>
            <w:top w:val="none" w:sz="0" w:space="0" w:color="auto"/>
            <w:left w:val="none" w:sz="0" w:space="0" w:color="auto"/>
            <w:bottom w:val="none" w:sz="0" w:space="0" w:color="auto"/>
            <w:right w:val="none" w:sz="0" w:space="0" w:color="auto"/>
          </w:divBdr>
        </w:div>
        <w:div w:id="1184170777">
          <w:marLeft w:val="640"/>
          <w:marRight w:val="0"/>
          <w:marTop w:val="0"/>
          <w:marBottom w:val="0"/>
          <w:divBdr>
            <w:top w:val="none" w:sz="0" w:space="0" w:color="auto"/>
            <w:left w:val="none" w:sz="0" w:space="0" w:color="auto"/>
            <w:bottom w:val="none" w:sz="0" w:space="0" w:color="auto"/>
            <w:right w:val="none" w:sz="0" w:space="0" w:color="auto"/>
          </w:divBdr>
        </w:div>
        <w:div w:id="1216162067">
          <w:marLeft w:val="640"/>
          <w:marRight w:val="0"/>
          <w:marTop w:val="0"/>
          <w:marBottom w:val="0"/>
          <w:divBdr>
            <w:top w:val="none" w:sz="0" w:space="0" w:color="auto"/>
            <w:left w:val="none" w:sz="0" w:space="0" w:color="auto"/>
            <w:bottom w:val="none" w:sz="0" w:space="0" w:color="auto"/>
            <w:right w:val="none" w:sz="0" w:space="0" w:color="auto"/>
          </w:divBdr>
        </w:div>
        <w:div w:id="1250313085">
          <w:marLeft w:val="640"/>
          <w:marRight w:val="0"/>
          <w:marTop w:val="0"/>
          <w:marBottom w:val="0"/>
          <w:divBdr>
            <w:top w:val="none" w:sz="0" w:space="0" w:color="auto"/>
            <w:left w:val="none" w:sz="0" w:space="0" w:color="auto"/>
            <w:bottom w:val="none" w:sz="0" w:space="0" w:color="auto"/>
            <w:right w:val="none" w:sz="0" w:space="0" w:color="auto"/>
          </w:divBdr>
        </w:div>
        <w:div w:id="1273443437">
          <w:marLeft w:val="640"/>
          <w:marRight w:val="0"/>
          <w:marTop w:val="0"/>
          <w:marBottom w:val="0"/>
          <w:divBdr>
            <w:top w:val="none" w:sz="0" w:space="0" w:color="auto"/>
            <w:left w:val="none" w:sz="0" w:space="0" w:color="auto"/>
            <w:bottom w:val="none" w:sz="0" w:space="0" w:color="auto"/>
            <w:right w:val="none" w:sz="0" w:space="0" w:color="auto"/>
          </w:divBdr>
        </w:div>
        <w:div w:id="1353070416">
          <w:marLeft w:val="640"/>
          <w:marRight w:val="0"/>
          <w:marTop w:val="0"/>
          <w:marBottom w:val="0"/>
          <w:divBdr>
            <w:top w:val="none" w:sz="0" w:space="0" w:color="auto"/>
            <w:left w:val="none" w:sz="0" w:space="0" w:color="auto"/>
            <w:bottom w:val="none" w:sz="0" w:space="0" w:color="auto"/>
            <w:right w:val="none" w:sz="0" w:space="0" w:color="auto"/>
          </w:divBdr>
        </w:div>
        <w:div w:id="1372925335">
          <w:marLeft w:val="640"/>
          <w:marRight w:val="0"/>
          <w:marTop w:val="0"/>
          <w:marBottom w:val="0"/>
          <w:divBdr>
            <w:top w:val="none" w:sz="0" w:space="0" w:color="auto"/>
            <w:left w:val="none" w:sz="0" w:space="0" w:color="auto"/>
            <w:bottom w:val="none" w:sz="0" w:space="0" w:color="auto"/>
            <w:right w:val="none" w:sz="0" w:space="0" w:color="auto"/>
          </w:divBdr>
        </w:div>
        <w:div w:id="1395619509">
          <w:marLeft w:val="640"/>
          <w:marRight w:val="0"/>
          <w:marTop w:val="0"/>
          <w:marBottom w:val="0"/>
          <w:divBdr>
            <w:top w:val="none" w:sz="0" w:space="0" w:color="auto"/>
            <w:left w:val="none" w:sz="0" w:space="0" w:color="auto"/>
            <w:bottom w:val="none" w:sz="0" w:space="0" w:color="auto"/>
            <w:right w:val="none" w:sz="0" w:space="0" w:color="auto"/>
          </w:divBdr>
        </w:div>
        <w:div w:id="1409957174">
          <w:marLeft w:val="640"/>
          <w:marRight w:val="0"/>
          <w:marTop w:val="0"/>
          <w:marBottom w:val="0"/>
          <w:divBdr>
            <w:top w:val="none" w:sz="0" w:space="0" w:color="auto"/>
            <w:left w:val="none" w:sz="0" w:space="0" w:color="auto"/>
            <w:bottom w:val="none" w:sz="0" w:space="0" w:color="auto"/>
            <w:right w:val="none" w:sz="0" w:space="0" w:color="auto"/>
          </w:divBdr>
        </w:div>
        <w:div w:id="1460102879">
          <w:marLeft w:val="640"/>
          <w:marRight w:val="0"/>
          <w:marTop w:val="0"/>
          <w:marBottom w:val="0"/>
          <w:divBdr>
            <w:top w:val="none" w:sz="0" w:space="0" w:color="auto"/>
            <w:left w:val="none" w:sz="0" w:space="0" w:color="auto"/>
            <w:bottom w:val="none" w:sz="0" w:space="0" w:color="auto"/>
            <w:right w:val="none" w:sz="0" w:space="0" w:color="auto"/>
          </w:divBdr>
        </w:div>
        <w:div w:id="1483500700">
          <w:marLeft w:val="640"/>
          <w:marRight w:val="0"/>
          <w:marTop w:val="0"/>
          <w:marBottom w:val="0"/>
          <w:divBdr>
            <w:top w:val="none" w:sz="0" w:space="0" w:color="auto"/>
            <w:left w:val="none" w:sz="0" w:space="0" w:color="auto"/>
            <w:bottom w:val="none" w:sz="0" w:space="0" w:color="auto"/>
            <w:right w:val="none" w:sz="0" w:space="0" w:color="auto"/>
          </w:divBdr>
        </w:div>
        <w:div w:id="1534727742">
          <w:marLeft w:val="640"/>
          <w:marRight w:val="0"/>
          <w:marTop w:val="0"/>
          <w:marBottom w:val="0"/>
          <w:divBdr>
            <w:top w:val="none" w:sz="0" w:space="0" w:color="auto"/>
            <w:left w:val="none" w:sz="0" w:space="0" w:color="auto"/>
            <w:bottom w:val="none" w:sz="0" w:space="0" w:color="auto"/>
            <w:right w:val="none" w:sz="0" w:space="0" w:color="auto"/>
          </w:divBdr>
        </w:div>
        <w:div w:id="1542664953">
          <w:marLeft w:val="640"/>
          <w:marRight w:val="0"/>
          <w:marTop w:val="0"/>
          <w:marBottom w:val="0"/>
          <w:divBdr>
            <w:top w:val="none" w:sz="0" w:space="0" w:color="auto"/>
            <w:left w:val="none" w:sz="0" w:space="0" w:color="auto"/>
            <w:bottom w:val="none" w:sz="0" w:space="0" w:color="auto"/>
            <w:right w:val="none" w:sz="0" w:space="0" w:color="auto"/>
          </w:divBdr>
        </w:div>
        <w:div w:id="1573464712">
          <w:marLeft w:val="640"/>
          <w:marRight w:val="0"/>
          <w:marTop w:val="0"/>
          <w:marBottom w:val="0"/>
          <w:divBdr>
            <w:top w:val="none" w:sz="0" w:space="0" w:color="auto"/>
            <w:left w:val="none" w:sz="0" w:space="0" w:color="auto"/>
            <w:bottom w:val="none" w:sz="0" w:space="0" w:color="auto"/>
            <w:right w:val="none" w:sz="0" w:space="0" w:color="auto"/>
          </w:divBdr>
        </w:div>
        <w:div w:id="1585070272">
          <w:marLeft w:val="640"/>
          <w:marRight w:val="0"/>
          <w:marTop w:val="0"/>
          <w:marBottom w:val="0"/>
          <w:divBdr>
            <w:top w:val="none" w:sz="0" w:space="0" w:color="auto"/>
            <w:left w:val="none" w:sz="0" w:space="0" w:color="auto"/>
            <w:bottom w:val="none" w:sz="0" w:space="0" w:color="auto"/>
            <w:right w:val="none" w:sz="0" w:space="0" w:color="auto"/>
          </w:divBdr>
        </w:div>
        <w:div w:id="1585800291">
          <w:marLeft w:val="640"/>
          <w:marRight w:val="0"/>
          <w:marTop w:val="0"/>
          <w:marBottom w:val="0"/>
          <w:divBdr>
            <w:top w:val="none" w:sz="0" w:space="0" w:color="auto"/>
            <w:left w:val="none" w:sz="0" w:space="0" w:color="auto"/>
            <w:bottom w:val="none" w:sz="0" w:space="0" w:color="auto"/>
            <w:right w:val="none" w:sz="0" w:space="0" w:color="auto"/>
          </w:divBdr>
        </w:div>
        <w:div w:id="1674911225">
          <w:marLeft w:val="640"/>
          <w:marRight w:val="0"/>
          <w:marTop w:val="0"/>
          <w:marBottom w:val="0"/>
          <w:divBdr>
            <w:top w:val="none" w:sz="0" w:space="0" w:color="auto"/>
            <w:left w:val="none" w:sz="0" w:space="0" w:color="auto"/>
            <w:bottom w:val="none" w:sz="0" w:space="0" w:color="auto"/>
            <w:right w:val="none" w:sz="0" w:space="0" w:color="auto"/>
          </w:divBdr>
        </w:div>
        <w:div w:id="1696034963">
          <w:marLeft w:val="640"/>
          <w:marRight w:val="0"/>
          <w:marTop w:val="0"/>
          <w:marBottom w:val="0"/>
          <w:divBdr>
            <w:top w:val="none" w:sz="0" w:space="0" w:color="auto"/>
            <w:left w:val="none" w:sz="0" w:space="0" w:color="auto"/>
            <w:bottom w:val="none" w:sz="0" w:space="0" w:color="auto"/>
            <w:right w:val="none" w:sz="0" w:space="0" w:color="auto"/>
          </w:divBdr>
        </w:div>
        <w:div w:id="1733194064">
          <w:marLeft w:val="640"/>
          <w:marRight w:val="0"/>
          <w:marTop w:val="0"/>
          <w:marBottom w:val="0"/>
          <w:divBdr>
            <w:top w:val="none" w:sz="0" w:space="0" w:color="auto"/>
            <w:left w:val="none" w:sz="0" w:space="0" w:color="auto"/>
            <w:bottom w:val="none" w:sz="0" w:space="0" w:color="auto"/>
            <w:right w:val="none" w:sz="0" w:space="0" w:color="auto"/>
          </w:divBdr>
        </w:div>
        <w:div w:id="1811971653">
          <w:marLeft w:val="640"/>
          <w:marRight w:val="0"/>
          <w:marTop w:val="0"/>
          <w:marBottom w:val="0"/>
          <w:divBdr>
            <w:top w:val="none" w:sz="0" w:space="0" w:color="auto"/>
            <w:left w:val="none" w:sz="0" w:space="0" w:color="auto"/>
            <w:bottom w:val="none" w:sz="0" w:space="0" w:color="auto"/>
            <w:right w:val="none" w:sz="0" w:space="0" w:color="auto"/>
          </w:divBdr>
        </w:div>
        <w:div w:id="1820609582">
          <w:marLeft w:val="640"/>
          <w:marRight w:val="0"/>
          <w:marTop w:val="0"/>
          <w:marBottom w:val="0"/>
          <w:divBdr>
            <w:top w:val="none" w:sz="0" w:space="0" w:color="auto"/>
            <w:left w:val="none" w:sz="0" w:space="0" w:color="auto"/>
            <w:bottom w:val="none" w:sz="0" w:space="0" w:color="auto"/>
            <w:right w:val="none" w:sz="0" w:space="0" w:color="auto"/>
          </w:divBdr>
        </w:div>
        <w:div w:id="1828207240">
          <w:marLeft w:val="640"/>
          <w:marRight w:val="0"/>
          <w:marTop w:val="0"/>
          <w:marBottom w:val="0"/>
          <w:divBdr>
            <w:top w:val="none" w:sz="0" w:space="0" w:color="auto"/>
            <w:left w:val="none" w:sz="0" w:space="0" w:color="auto"/>
            <w:bottom w:val="none" w:sz="0" w:space="0" w:color="auto"/>
            <w:right w:val="none" w:sz="0" w:space="0" w:color="auto"/>
          </w:divBdr>
        </w:div>
        <w:div w:id="1859153852">
          <w:marLeft w:val="640"/>
          <w:marRight w:val="0"/>
          <w:marTop w:val="0"/>
          <w:marBottom w:val="0"/>
          <w:divBdr>
            <w:top w:val="none" w:sz="0" w:space="0" w:color="auto"/>
            <w:left w:val="none" w:sz="0" w:space="0" w:color="auto"/>
            <w:bottom w:val="none" w:sz="0" w:space="0" w:color="auto"/>
            <w:right w:val="none" w:sz="0" w:space="0" w:color="auto"/>
          </w:divBdr>
        </w:div>
        <w:div w:id="1864434137">
          <w:marLeft w:val="640"/>
          <w:marRight w:val="0"/>
          <w:marTop w:val="0"/>
          <w:marBottom w:val="0"/>
          <w:divBdr>
            <w:top w:val="none" w:sz="0" w:space="0" w:color="auto"/>
            <w:left w:val="none" w:sz="0" w:space="0" w:color="auto"/>
            <w:bottom w:val="none" w:sz="0" w:space="0" w:color="auto"/>
            <w:right w:val="none" w:sz="0" w:space="0" w:color="auto"/>
          </w:divBdr>
        </w:div>
        <w:div w:id="1951815287">
          <w:marLeft w:val="640"/>
          <w:marRight w:val="0"/>
          <w:marTop w:val="0"/>
          <w:marBottom w:val="0"/>
          <w:divBdr>
            <w:top w:val="none" w:sz="0" w:space="0" w:color="auto"/>
            <w:left w:val="none" w:sz="0" w:space="0" w:color="auto"/>
            <w:bottom w:val="none" w:sz="0" w:space="0" w:color="auto"/>
            <w:right w:val="none" w:sz="0" w:space="0" w:color="auto"/>
          </w:divBdr>
        </w:div>
        <w:div w:id="1983267845">
          <w:marLeft w:val="640"/>
          <w:marRight w:val="0"/>
          <w:marTop w:val="0"/>
          <w:marBottom w:val="0"/>
          <w:divBdr>
            <w:top w:val="none" w:sz="0" w:space="0" w:color="auto"/>
            <w:left w:val="none" w:sz="0" w:space="0" w:color="auto"/>
            <w:bottom w:val="none" w:sz="0" w:space="0" w:color="auto"/>
            <w:right w:val="none" w:sz="0" w:space="0" w:color="auto"/>
          </w:divBdr>
        </w:div>
      </w:divsChild>
    </w:div>
    <w:div w:id="1078674850">
      <w:marLeft w:val="640"/>
      <w:marRight w:val="0"/>
      <w:marTop w:val="0"/>
      <w:marBottom w:val="0"/>
      <w:divBdr>
        <w:top w:val="none" w:sz="0" w:space="0" w:color="auto"/>
        <w:left w:val="none" w:sz="0" w:space="0" w:color="auto"/>
        <w:bottom w:val="none" w:sz="0" w:space="0" w:color="auto"/>
        <w:right w:val="none" w:sz="0" w:space="0" w:color="auto"/>
      </w:divBdr>
    </w:div>
    <w:div w:id="1079210491">
      <w:marLeft w:val="640"/>
      <w:marRight w:val="0"/>
      <w:marTop w:val="0"/>
      <w:marBottom w:val="0"/>
      <w:divBdr>
        <w:top w:val="none" w:sz="0" w:space="0" w:color="auto"/>
        <w:left w:val="none" w:sz="0" w:space="0" w:color="auto"/>
        <w:bottom w:val="none" w:sz="0" w:space="0" w:color="auto"/>
        <w:right w:val="none" w:sz="0" w:space="0" w:color="auto"/>
      </w:divBdr>
    </w:div>
    <w:div w:id="1079401707">
      <w:bodyDiv w:val="1"/>
      <w:marLeft w:val="0"/>
      <w:marRight w:val="0"/>
      <w:marTop w:val="0"/>
      <w:marBottom w:val="0"/>
      <w:divBdr>
        <w:top w:val="none" w:sz="0" w:space="0" w:color="auto"/>
        <w:left w:val="none" w:sz="0" w:space="0" w:color="auto"/>
        <w:bottom w:val="none" w:sz="0" w:space="0" w:color="auto"/>
        <w:right w:val="none" w:sz="0" w:space="0" w:color="auto"/>
      </w:divBdr>
      <w:divsChild>
        <w:div w:id="4284712">
          <w:marLeft w:val="640"/>
          <w:marRight w:val="0"/>
          <w:marTop w:val="0"/>
          <w:marBottom w:val="0"/>
          <w:divBdr>
            <w:top w:val="none" w:sz="0" w:space="0" w:color="auto"/>
            <w:left w:val="none" w:sz="0" w:space="0" w:color="auto"/>
            <w:bottom w:val="none" w:sz="0" w:space="0" w:color="auto"/>
            <w:right w:val="none" w:sz="0" w:space="0" w:color="auto"/>
          </w:divBdr>
        </w:div>
        <w:div w:id="26413803">
          <w:marLeft w:val="640"/>
          <w:marRight w:val="0"/>
          <w:marTop w:val="0"/>
          <w:marBottom w:val="0"/>
          <w:divBdr>
            <w:top w:val="none" w:sz="0" w:space="0" w:color="auto"/>
            <w:left w:val="none" w:sz="0" w:space="0" w:color="auto"/>
            <w:bottom w:val="none" w:sz="0" w:space="0" w:color="auto"/>
            <w:right w:val="none" w:sz="0" w:space="0" w:color="auto"/>
          </w:divBdr>
        </w:div>
        <w:div w:id="140774087">
          <w:marLeft w:val="640"/>
          <w:marRight w:val="0"/>
          <w:marTop w:val="0"/>
          <w:marBottom w:val="0"/>
          <w:divBdr>
            <w:top w:val="none" w:sz="0" w:space="0" w:color="auto"/>
            <w:left w:val="none" w:sz="0" w:space="0" w:color="auto"/>
            <w:bottom w:val="none" w:sz="0" w:space="0" w:color="auto"/>
            <w:right w:val="none" w:sz="0" w:space="0" w:color="auto"/>
          </w:divBdr>
        </w:div>
        <w:div w:id="157117053">
          <w:marLeft w:val="640"/>
          <w:marRight w:val="0"/>
          <w:marTop w:val="0"/>
          <w:marBottom w:val="0"/>
          <w:divBdr>
            <w:top w:val="none" w:sz="0" w:space="0" w:color="auto"/>
            <w:left w:val="none" w:sz="0" w:space="0" w:color="auto"/>
            <w:bottom w:val="none" w:sz="0" w:space="0" w:color="auto"/>
            <w:right w:val="none" w:sz="0" w:space="0" w:color="auto"/>
          </w:divBdr>
        </w:div>
        <w:div w:id="167256852">
          <w:marLeft w:val="640"/>
          <w:marRight w:val="0"/>
          <w:marTop w:val="0"/>
          <w:marBottom w:val="0"/>
          <w:divBdr>
            <w:top w:val="none" w:sz="0" w:space="0" w:color="auto"/>
            <w:left w:val="none" w:sz="0" w:space="0" w:color="auto"/>
            <w:bottom w:val="none" w:sz="0" w:space="0" w:color="auto"/>
            <w:right w:val="none" w:sz="0" w:space="0" w:color="auto"/>
          </w:divBdr>
        </w:div>
        <w:div w:id="178081508">
          <w:marLeft w:val="640"/>
          <w:marRight w:val="0"/>
          <w:marTop w:val="0"/>
          <w:marBottom w:val="0"/>
          <w:divBdr>
            <w:top w:val="none" w:sz="0" w:space="0" w:color="auto"/>
            <w:left w:val="none" w:sz="0" w:space="0" w:color="auto"/>
            <w:bottom w:val="none" w:sz="0" w:space="0" w:color="auto"/>
            <w:right w:val="none" w:sz="0" w:space="0" w:color="auto"/>
          </w:divBdr>
        </w:div>
        <w:div w:id="182280981">
          <w:marLeft w:val="640"/>
          <w:marRight w:val="0"/>
          <w:marTop w:val="0"/>
          <w:marBottom w:val="0"/>
          <w:divBdr>
            <w:top w:val="none" w:sz="0" w:space="0" w:color="auto"/>
            <w:left w:val="none" w:sz="0" w:space="0" w:color="auto"/>
            <w:bottom w:val="none" w:sz="0" w:space="0" w:color="auto"/>
            <w:right w:val="none" w:sz="0" w:space="0" w:color="auto"/>
          </w:divBdr>
        </w:div>
        <w:div w:id="235013923">
          <w:marLeft w:val="640"/>
          <w:marRight w:val="0"/>
          <w:marTop w:val="0"/>
          <w:marBottom w:val="0"/>
          <w:divBdr>
            <w:top w:val="none" w:sz="0" w:space="0" w:color="auto"/>
            <w:left w:val="none" w:sz="0" w:space="0" w:color="auto"/>
            <w:bottom w:val="none" w:sz="0" w:space="0" w:color="auto"/>
            <w:right w:val="none" w:sz="0" w:space="0" w:color="auto"/>
          </w:divBdr>
        </w:div>
        <w:div w:id="255410132">
          <w:marLeft w:val="640"/>
          <w:marRight w:val="0"/>
          <w:marTop w:val="0"/>
          <w:marBottom w:val="0"/>
          <w:divBdr>
            <w:top w:val="none" w:sz="0" w:space="0" w:color="auto"/>
            <w:left w:val="none" w:sz="0" w:space="0" w:color="auto"/>
            <w:bottom w:val="none" w:sz="0" w:space="0" w:color="auto"/>
            <w:right w:val="none" w:sz="0" w:space="0" w:color="auto"/>
          </w:divBdr>
        </w:div>
        <w:div w:id="481778632">
          <w:marLeft w:val="640"/>
          <w:marRight w:val="0"/>
          <w:marTop w:val="0"/>
          <w:marBottom w:val="0"/>
          <w:divBdr>
            <w:top w:val="none" w:sz="0" w:space="0" w:color="auto"/>
            <w:left w:val="none" w:sz="0" w:space="0" w:color="auto"/>
            <w:bottom w:val="none" w:sz="0" w:space="0" w:color="auto"/>
            <w:right w:val="none" w:sz="0" w:space="0" w:color="auto"/>
          </w:divBdr>
        </w:div>
        <w:div w:id="504781402">
          <w:marLeft w:val="640"/>
          <w:marRight w:val="0"/>
          <w:marTop w:val="0"/>
          <w:marBottom w:val="0"/>
          <w:divBdr>
            <w:top w:val="none" w:sz="0" w:space="0" w:color="auto"/>
            <w:left w:val="none" w:sz="0" w:space="0" w:color="auto"/>
            <w:bottom w:val="none" w:sz="0" w:space="0" w:color="auto"/>
            <w:right w:val="none" w:sz="0" w:space="0" w:color="auto"/>
          </w:divBdr>
        </w:div>
        <w:div w:id="512038575">
          <w:marLeft w:val="640"/>
          <w:marRight w:val="0"/>
          <w:marTop w:val="0"/>
          <w:marBottom w:val="0"/>
          <w:divBdr>
            <w:top w:val="none" w:sz="0" w:space="0" w:color="auto"/>
            <w:left w:val="none" w:sz="0" w:space="0" w:color="auto"/>
            <w:bottom w:val="none" w:sz="0" w:space="0" w:color="auto"/>
            <w:right w:val="none" w:sz="0" w:space="0" w:color="auto"/>
          </w:divBdr>
        </w:div>
        <w:div w:id="519709746">
          <w:marLeft w:val="640"/>
          <w:marRight w:val="0"/>
          <w:marTop w:val="0"/>
          <w:marBottom w:val="0"/>
          <w:divBdr>
            <w:top w:val="none" w:sz="0" w:space="0" w:color="auto"/>
            <w:left w:val="none" w:sz="0" w:space="0" w:color="auto"/>
            <w:bottom w:val="none" w:sz="0" w:space="0" w:color="auto"/>
            <w:right w:val="none" w:sz="0" w:space="0" w:color="auto"/>
          </w:divBdr>
        </w:div>
        <w:div w:id="539365283">
          <w:marLeft w:val="640"/>
          <w:marRight w:val="0"/>
          <w:marTop w:val="0"/>
          <w:marBottom w:val="0"/>
          <w:divBdr>
            <w:top w:val="none" w:sz="0" w:space="0" w:color="auto"/>
            <w:left w:val="none" w:sz="0" w:space="0" w:color="auto"/>
            <w:bottom w:val="none" w:sz="0" w:space="0" w:color="auto"/>
            <w:right w:val="none" w:sz="0" w:space="0" w:color="auto"/>
          </w:divBdr>
        </w:div>
        <w:div w:id="565145872">
          <w:marLeft w:val="640"/>
          <w:marRight w:val="0"/>
          <w:marTop w:val="0"/>
          <w:marBottom w:val="0"/>
          <w:divBdr>
            <w:top w:val="none" w:sz="0" w:space="0" w:color="auto"/>
            <w:left w:val="none" w:sz="0" w:space="0" w:color="auto"/>
            <w:bottom w:val="none" w:sz="0" w:space="0" w:color="auto"/>
            <w:right w:val="none" w:sz="0" w:space="0" w:color="auto"/>
          </w:divBdr>
        </w:div>
        <w:div w:id="647441329">
          <w:marLeft w:val="640"/>
          <w:marRight w:val="0"/>
          <w:marTop w:val="0"/>
          <w:marBottom w:val="0"/>
          <w:divBdr>
            <w:top w:val="none" w:sz="0" w:space="0" w:color="auto"/>
            <w:left w:val="none" w:sz="0" w:space="0" w:color="auto"/>
            <w:bottom w:val="none" w:sz="0" w:space="0" w:color="auto"/>
            <w:right w:val="none" w:sz="0" w:space="0" w:color="auto"/>
          </w:divBdr>
        </w:div>
        <w:div w:id="659113590">
          <w:marLeft w:val="640"/>
          <w:marRight w:val="0"/>
          <w:marTop w:val="0"/>
          <w:marBottom w:val="0"/>
          <w:divBdr>
            <w:top w:val="none" w:sz="0" w:space="0" w:color="auto"/>
            <w:left w:val="none" w:sz="0" w:space="0" w:color="auto"/>
            <w:bottom w:val="none" w:sz="0" w:space="0" w:color="auto"/>
            <w:right w:val="none" w:sz="0" w:space="0" w:color="auto"/>
          </w:divBdr>
        </w:div>
        <w:div w:id="667369420">
          <w:marLeft w:val="640"/>
          <w:marRight w:val="0"/>
          <w:marTop w:val="0"/>
          <w:marBottom w:val="0"/>
          <w:divBdr>
            <w:top w:val="none" w:sz="0" w:space="0" w:color="auto"/>
            <w:left w:val="none" w:sz="0" w:space="0" w:color="auto"/>
            <w:bottom w:val="none" w:sz="0" w:space="0" w:color="auto"/>
            <w:right w:val="none" w:sz="0" w:space="0" w:color="auto"/>
          </w:divBdr>
        </w:div>
        <w:div w:id="678198192">
          <w:marLeft w:val="640"/>
          <w:marRight w:val="0"/>
          <w:marTop w:val="0"/>
          <w:marBottom w:val="0"/>
          <w:divBdr>
            <w:top w:val="none" w:sz="0" w:space="0" w:color="auto"/>
            <w:left w:val="none" w:sz="0" w:space="0" w:color="auto"/>
            <w:bottom w:val="none" w:sz="0" w:space="0" w:color="auto"/>
            <w:right w:val="none" w:sz="0" w:space="0" w:color="auto"/>
          </w:divBdr>
        </w:div>
        <w:div w:id="726033782">
          <w:marLeft w:val="640"/>
          <w:marRight w:val="0"/>
          <w:marTop w:val="0"/>
          <w:marBottom w:val="0"/>
          <w:divBdr>
            <w:top w:val="none" w:sz="0" w:space="0" w:color="auto"/>
            <w:left w:val="none" w:sz="0" w:space="0" w:color="auto"/>
            <w:bottom w:val="none" w:sz="0" w:space="0" w:color="auto"/>
            <w:right w:val="none" w:sz="0" w:space="0" w:color="auto"/>
          </w:divBdr>
        </w:div>
        <w:div w:id="753286444">
          <w:marLeft w:val="640"/>
          <w:marRight w:val="0"/>
          <w:marTop w:val="0"/>
          <w:marBottom w:val="0"/>
          <w:divBdr>
            <w:top w:val="none" w:sz="0" w:space="0" w:color="auto"/>
            <w:left w:val="none" w:sz="0" w:space="0" w:color="auto"/>
            <w:bottom w:val="none" w:sz="0" w:space="0" w:color="auto"/>
            <w:right w:val="none" w:sz="0" w:space="0" w:color="auto"/>
          </w:divBdr>
        </w:div>
        <w:div w:id="762341363">
          <w:marLeft w:val="640"/>
          <w:marRight w:val="0"/>
          <w:marTop w:val="0"/>
          <w:marBottom w:val="0"/>
          <w:divBdr>
            <w:top w:val="none" w:sz="0" w:space="0" w:color="auto"/>
            <w:left w:val="none" w:sz="0" w:space="0" w:color="auto"/>
            <w:bottom w:val="none" w:sz="0" w:space="0" w:color="auto"/>
            <w:right w:val="none" w:sz="0" w:space="0" w:color="auto"/>
          </w:divBdr>
        </w:div>
        <w:div w:id="811412222">
          <w:marLeft w:val="640"/>
          <w:marRight w:val="0"/>
          <w:marTop w:val="0"/>
          <w:marBottom w:val="0"/>
          <w:divBdr>
            <w:top w:val="none" w:sz="0" w:space="0" w:color="auto"/>
            <w:left w:val="none" w:sz="0" w:space="0" w:color="auto"/>
            <w:bottom w:val="none" w:sz="0" w:space="0" w:color="auto"/>
            <w:right w:val="none" w:sz="0" w:space="0" w:color="auto"/>
          </w:divBdr>
        </w:div>
        <w:div w:id="839465101">
          <w:marLeft w:val="640"/>
          <w:marRight w:val="0"/>
          <w:marTop w:val="0"/>
          <w:marBottom w:val="0"/>
          <w:divBdr>
            <w:top w:val="none" w:sz="0" w:space="0" w:color="auto"/>
            <w:left w:val="none" w:sz="0" w:space="0" w:color="auto"/>
            <w:bottom w:val="none" w:sz="0" w:space="0" w:color="auto"/>
            <w:right w:val="none" w:sz="0" w:space="0" w:color="auto"/>
          </w:divBdr>
        </w:div>
        <w:div w:id="870411896">
          <w:marLeft w:val="640"/>
          <w:marRight w:val="0"/>
          <w:marTop w:val="0"/>
          <w:marBottom w:val="0"/>
          <w:divBdr>
            <w:top w:val="none" w:sz="0" w:space="0" w:color="auto"/>
            <w:left w:val="none" w:sz="0" w:space="0" w:color="auto"/>
            <w:bottom w:val="none" w:sz="0" w:space="0" w:color="auto"/>
            <w:right w:val="none" w:sz="0" w:space="0" w:color="auto"/>
          </w:divBdr>
        </w:div>
        <w:div w:id="901016235">
          <w:marLeft w:val="640"/>
          <w:marRight w:val="0"/>
          <w:marTop w:val="0"/>
          <w:marBottom w:val="0"/>
          <w:divBdr>
            <w:top w:val="none" w:sz="0" w:space="0" w:color="auto"/>
            <w:left w:val="none" w:sz="0" w:space="0" w:color="auto"/>
            <w:bottom w:val="none" w:sz="0" w:space="0" w:color="auto"/>
            <w:right w:val="none" w:sz="0" w:space="0" w:color="auto"/>
          </w:divBdr>
        </w:div>
        <w:div w:id="914125316">
          <w:marLeft w:val="640"/>
          <w:marRight w:val="0"/>
          <w:marTop w:val="0"/>
          <w:marBottom w:val="0"/>
          <w:divBdr>
            <w:top w:val="none" w:sz="0" w:space="0" w:color="auto"/>
            <w:left w:val="none" w:sz="0" w:space="0" w:color="auto"/>
            <w:bottom w:val="none" w:sz="0" w:space="0" w:color="auto"/>
            <w:right w:val="none" w:sz="0" w:space="0" w:color="auto"/>
          </w:divBdr>
        </w:div>
        <w:div w:id="932126294">
          <w:marLeft w:val="640"/>
          <w:marRight w:val="0"/>
          <w:marTop w:val="0"/>
          <w:marBottom w:val="0"/>
          <w:divBdr>
            <w:top w:val="none" w:sz="0" w:space="0" w:color="auto"/>
            <w:left w:val="none" w:sz="0" w:space="0" w:color="auto"/>
            <w:bottom w:val="none" w:sz="0" w:space="0" w:color="auto"/>
            <w:right w:val="none" w:sz="0" w:space="0" w:color="auto"/>
          </w:divBdr>
        </w:div>
        <w:div w:id="934903583">
          <w:marLeft w:val="640"/>
          <w:marRight w:val="0"/>
          <w:marTop w:val="0"/>
          <w:marBottom w:val="0"/>
          <w:divBdr>
            <w:top w:val="none" w:sz="0" w:space="0" w:color="auto"/>
            <w:left w:val="none" w:sz="0" w:space="0" w:color="auto"/>
            <w:bottom w:val="none" w:sz="0" w:space="0" w:color="auto"/>
            <w:right w:val="none" w:sz="0" w:space="0" w:color="auto"/>
          </w:divBdr>
        </w:div>
        <w:div w:id="966274159">
          <w:marLeft w:val="640"/>
          <w:marRight w:val="0"/>
          <w:marTop w:val="0"/>
          <w:marBottom w:val="0"/>
          <w:divBdr>
            <w:top w:val="none" w:sz="0" w:space="0" w:color="auto"/>
            <w:left w:val="none" w:sz="0" w:space="0" w:color="auto"/>
            <w:bottom w:val="none" w:sz="0" w:space="0" w:color="auto"/>
            <w:right w:val="none" w:sz="0" w:space="0" w:color="auto"/>
          </w:divBdr>
        </w:div>
        <w:div w:id="1008019456">
          <w:marLeft w:val="640"/>
          <w:marRight w:val="0"/>
          <w:marTop w:val="0"/>
          <w:marBottom w:val="0"/>
          <w:divBdr>
            <w:top w:val="none" w:sz="0" w:space="0" w:color="auto"/>
            <w:left w:val="none" w:sz="0" w:space="0" w:color="auto"/>
            <w:bottom w:val="none" w:sz="0" w:space="0" w:color="auto"/>
            <w:right w:val="none" w:sz="0" w:space="0" w:color="auto"/>
          </w:divBdr>
        </w:div>
        <w:div w:id="1009715912">
          <w:marLeft w:val="640"/>
          <w:marRight w:val="0"/>
          <w:marTop w:val="0"/>
          <w:marBottom w:val="0"/>
          <w:divBdr>
            <w:top w:val="none" w:sz="0" w:space="0" w:color="auto"/>
            <w:left w:val="none" w:sz="0" w:space="0" w:color="auto"/>
            <w:bottom w:val="none" w:sz="0" w:space="0" w:color="auto"/>
            <w:right w:val="none" w:sz="0" w:space="0" w:color="auto"/>
          </w:divBdr>
        </w:div>
        <w:div w:id="1025255506">
          <w:marLeft w:val="640"/>
          <w:marRight w:val="0"/>
          <w:marTop w:val="0"/>
          <w:marBottom w:val="0"/>
          <w:divBdr>
            <w:top w:val="none" w:sz="0" w:space="0" w:color="auto"/>
            <w:left w:val="none" w:sz="0" w:space="0" w:color="auto"/>
            <w:bottom w:val="none" w:sz="0" w:space="0" w:color="auto"/>
            <w:right w:val="none" w:sz="0" w:space="0" w:color="auto"/>
          </w:divBdr>
        </w:div>
        <w:div w:id="1043016963">
          <w:marLeft w:val="640"/>
          <w:marRight w:val="0"/>
          <w:marTop w:val="0"/>
          <w:marBottom w:val="0"/>
          <w:divBdr>
            <w:top w:val="none" w:sz="0" w:space="0" w:color="auto"/>
            <w:left w:val="none" w:sz="0" w:space="0" w:color="auto"/>
            <w:bottom w:val="none" w:sz="0" w:space="0" w:color="auto"/>
            <w:right w:val="none" w:sz="0" w:space="0" w:color="auto"/>
          </w:divBdr>
        </w:div>
        <w:div w:id="1082722134">
          <w:marLeft w:val="640"/>
          <w:marRight w:val="0"/>
          <w:marTop w:val="0"/>
          <w:marBottom w:val="0"/>
          <w:divBdr>
            <w:top w:val="none" w:sz="0" w:space="0" w:color="auto"/>
            <w:left w:val="none" w:sz="0" w:space="0" w:color="auto"/>
            <w:bottom w:val="none" w:sz="0" w:space="0" w:color="auto"/>
            <w:right w:val="none" w:sz="0" w:space="0" w:color="auto"/>
          </w:divBdr>
        </w:div>
        <w:div w:id="1131094105">
          <w:marLeft w:val="640"/>
          <w:marRight w:val="0"/>
          <w:marTop w:val="0"/>
          <w:marBottom w:val="0"/>
          <w:divBdr>
            <w:top w:val="none" w:sz="0" w:space="0" w:color="auto"/>
            <w:left w:val="none" w:sz="0" w:space="0" w:color="auto"/>
            <w:bottom w:val="none" w:sz="0" w:space="0" w:color="auto"/>
            <w:right w:val="none" w:sz="0" w:space="0" w:color="auto"/>
          </w:divBdr>
        </w:div>
        <w:div w:id="1164928216">
          <w:marLeft w:val="640"/>
          <w:marRight w:val="0"/>
          <w:marTop w:val="0"/>
          <w:marBottom w:val="0"/>
          <w:divBdr>
            <w:top w:val="none" w:sz="0" w:space="0" w:color="auto"/>
            <w:left w:val="none" w:sz="0" w:space="0" w:color="auto"/>
            <w:bottom w:val="none" w:sz="0" w:space="0" w:color="auto"/>
            <w:right w:val="none" w:sz="0" w:space="0" w:color="auto"/>
          </w:divBdr>
        </w:div>
        <w:div w:id="1234244155">
          <w:marLeft w:val="640"/>
          <w:marRight w:val="0"/>
          <w:marTop w:val="0"/>
          <w:marBottom w:val="0"/>
          <w:divBdr>
            <w:top w:val="none" w:sz="0" w:space="0" w:color="auto"/>
            <w:left w:val="none" w:sz="0" w:space="0" w:color="auto"/>
            <w:bottom w:val="none" w:sz="0" w:space="0" w:color="auto"/>
            <w:right w:val="none" w:sz="0" w:space="0" w:color="auto"/>
          </w:divBdr>
        </w:div>
        <w:div w:id="1264844862">
          <w:marLeft w:val="640"/>
          <w:marRight w:val="0"/>
          <w:marTop w:val="0"/>
          <w:marBottom w:val="0"/>
          <w:divBdr>
            <w:top w:val="none" w:sz="0" w:space="0" w:color="auto"/>
            <w:left w:val="none" w:sz="0" w:space="0" w:color="auto"/>
            <w:bottom w:val="none" w:sz="0" w:space="0" w:color="auto"/>
            <w:right w:val="none" w:sz="0" w:space="0" w:color="auto"/>
          </w:divBdr>
        </w:div>
        <w:div w:id="1288438831">
          <w:marLeft w:val="640"/>
          <w:marRight w:val="0"/>
          <w:marTop w:val="0"/>
          <w:marBottom w:val="0"/>
          <w:divBdr>
            <w:top w:val="none" w:sz="0" w:space="0" w:color="auto"/>
            <w:left w:val="none" w:sz="0" w:space="0" w:color="auto"/>
            <w:bottom w:val="none" w:sz="0" w:space="0" w:color="auto"/>
            <w:right w:val="none" w:sz="0" w:space="0" w:color="auto"/>
          </w:divBdr>
        </w:div>
        <w:div w:id="1300265607">
          <w:marLeft w:val="640"/>
          <w:marRight w:val="0"/>
          <w:marTop w:val="0"/>
          <w:marBottom w:val="0"/>
          <w:divBdr>
            <w:top w:val="none" w:sz="0" w:space="0" w:color="auto"/>
            <w:left w:val="none" w:sz="0" w:space="0" w:color="auto"/>
            <w:bottom w:val="none" w:sz="0" w:space="0" w:color="auto"/>
            <w:right w:val="none" w:sz="0" w:space="0" w:color="auto"/>
          </w:divBdr>
        </w:div>
        <w:div w:id="1363090916">
          <w:marLeft w:val="640"/>
          <w:marRight w:val="0"/>
          <w:marTop w:val="0"/>
          <w:marBottom w:val="0"/>
          <w:divBdr>
            <w:top w:val="none" w:sz="0" w:space="0" w:color="auto"/>
            <w:left w:val="none" w:sz="0" w:space="0" w:color="auto"/>
            <w:bottom w:val="none" w:sz="0" w:space="0" w:color="auto"/>
            <w:right w:val="none" w:sz="0" w:space="0" w:color="auto"/>
          </w:divBdr>
        </w:div>
        <w:div w:id="1400519371">
          <w:marLeft w:val="640"/>
          <w:marRight w:val="0"/>
          <w:marTop w:val="0"/>
          <w:marBottom w:val="0"/>
          <w:divBdr>
            <w:top w:val="none" w:sz="0" w:space="0" w:color="auto"/>
            <w:left w:val="none" w:sz="0" w:space="0" w:color="auto"/>
            <w:bottom w:val="none" w:sz="0" w:space="0" w:color="auto"/>
            <w:right w:val="none" w:sz="0" w:space="0" w:color="auto"/>
          </w:divBdr>
        </w:div>
        <w:div w:id="1406223154">
          <w:marLeft w:val="640"/>
          <w:marRight w:val="0"/>
          <w:marTop w:val="0"/>
          <w:marBottom w:val="0"/>
          <w:divBdr>
            <w:top w:val="none" w:sz="0" w:space="0" w:color="auto"/>
            <w:left w:val="none" w:sz="0" w:space="0" w:color="auto"/>
            <w:bottom w:val="none" w:sz="0" w:space="0" w:color="auto"/>
            <w:right w:val="none" w:sz="0" w:space="0" w:color="auto"/>
          </w:divBdr>
        </w:div>
        <w:div w:id="1429890442">
          <w:marLeft w:val="640"/>
          <w:marRight w:val="0"/>
          <w:marTop w:val="0"/>
          <w:marBottom w:val="0"/>
          <w:divBdr>
            <w:top w:val="none" w:sz="0" w:space="0" w:color="auto"/>
            <w:left w:val="none" w:sz="0" w:space="0" w:color="auto"/>
            <w:bottom w:val="none" w:sz="0" w:space="0" w:color="auto"/>
            <w:right w:val="none" w:sz="0" w:space="0" w:color="auto"/>
          </w:divBdr>
        </w:div>
        <w:div w:id="1444039408">
          <w:marLeft w:val="640"/>
          <w:marRight w:val="0"/>
          <w:marTop w:val="0"/>
          <w:marBottom w:val="0"/>
          <w:divBdr>
            <w:top w:val="none" w:sz="0" w:space="0" w:color="auto"/>
            <w:left w:val="none" w:sz="0" w:space="0" w:color="auto"/>
            <w:bottom w:val="none" w:sz="0" w:space="0" w:color="auto"/>
            <w:right w:val="none" w:sz="0" w:space="0" w:color="auto"/>
          </w:divBdr>
        </w:div>
        <w:div w:id="1449621034">
          <w:marLeft w:val="640"/>
          <w:marRight w:val="0"/>
          <w:marTop w:val="0"/>
          <w:marBottom w:val="0"/>
          <w:divBdr>
            <w:top w:val="none" w:sz="0" w:space="0" w:color="auto"/>
            <w:left w:val="none" w:sz="0" w:space="0" w:color="auto"/>
            <w:bottom w:val="none" w:sz="0" w:space="0" w:color="auto"/>
            <w:right w:val="none" w:sz="0" w:space="0" w:color="auto"/>
          </w:divBdr>
        </w:div>
        <w:div w:id="1471824652">
          <w:marLeft w:val="640"/>
          <w:marRight w:val="0"/>
          <w:marTop w:val="0"/>
          <w:marBottom w:val="0"/>
          <w:divBdr>
            <w:top w:val="none" w:sz="0" w:space="0" w:color="auto"/>
            <w:left w:val="none" w:sz="0" w:space="0" w:color="auto"/>
            <w:bottom w:val="none" w:sz="0" w:space="0" w:color="auto"/>
            <w:right w:val="none" w:sz="0" w:space="0" w:color="auto"/>
          </w:divBdr>
        </w:div>
        <w:div w:id="1487165768">
          <w:marLeft w:val="640"/>
          <w:marRight w:val="0"/>
          <w:marTop w:val="0"/>
          <w:marBottom w:val="0"/>
          <w:divBdr>
            <w:top w:val="none" w:sz="0" w:space="0" w:color="auto"/>
            <w:left w:val="none" w:sz="0" w:space="0" w:color="auto"/>
            <w:bottom w:val="none" w:sz="0" w:space="0" w:color="auto"/>
            <w:right w:val="none" w:sz="0" w:space="0" w:color="auto"/>
          </w:divBdr>
        </w:div>
        <w:div w:id="1572234300">
          <w:marLeft w:val="640"/>
          <w:marRight w:val="0"/>
          <w:marTop w:val="0"/>
          <w:marBottom w:val="0"/>
          <w:divBdr>
            <w:top w:val="none" w:sz="0" w:space="0" w:color="auto"/>
            <w:left w:val="none" w:sz="0" w:space="0" w:color="auto"/>
            <w:bottom w:val="none" w:sz="0" w:space="0" w:color="auto"/>
            <w:right w:val="none" w:sz="0" w:space="0" w:color="auto"/>
          </w:divBdr>
        </w:div>
        <w:div w:id="1596788381">
          <w:marLeft w:val="640"/>
          <w:marRight w:val="0"/>
          <w:marTop w:val="0"/>
          <w:marBottom w:val="0"/>
          <w:divBdr>
            <w:top w:val="none" w:sz="0" w:space="0" w:color="auto"/>
            <w:left w:val="none" w:sz="0" w:space="0" w:color="auto"/>
            <w:bottom w:val="none" w:sz="0" w:space="0" w:color="auto"/>
            <w:right w:val="none" w:sz="0" w:space="0" w:color="auto"/>
          </w:divBdr>
        </w:div>
        <w:div w:id="1602178945">
          <w:marLeft w:val="640"/>
          <w:marRight w:val="0"/>
          <w:marTop w:val="0"/>
          <w:marBottom w:val="0"/>
          <w:divBdr>
            <w:top w:val="none" w:sz="0" w:space="0" w:color="auto"/>
            <w:left w:val="none" w:sz="0" w:space="0" w:color="auto"/>
            <w:bottom w:val="none" w:sz="0" w:space="0" w:color="auto"/>
            <w:right w:val="none" w:sz="0" w:space="0" w:color="auto"/>
          </w:divBdr>
        </w:div>
        <w:div w:id="1613242305">
          <w:marLeft w:val="640"/>
          <w:marRight w:val="0"/>
          <w:marTop w:val="0"/>
          <w:marBottom w:val="0"/>
          <w:divBdr>
            <w:top w:val="none" w:sz="0" w:space="0" w:color="auto"/>
            <w:left w:val="none" w:sz="0" w:space="0" w:color="auto"/>
            <w:bottom w:val="none" w:sz="0" w:space="0" w:color="auto"/>
            <w:right w:val="none" w:sz="0" w:space="0" w:color="auto"/>
          </w:divBdr>
        </w:div>
        <w:div w:id="1643995256">
          <w:marLeft w:val="640"/>
          <w:marRight w:val="0"/>
          <w:marTop w:val="0"/>
          <w:marBottom w:val="0"/>
          <w:divBdr>
            <w:top w:val="none" w:sz="0" w:space="0" w:color="auto"/>
            <w:left w:val="none" w:sz="0" w:space="0" w:color="auto"/>
            <w:bottom w:val="none" w:sz="0" w:space="0" w:color="auto"/>
            <w:right w:val="none" w:sz="0" w:space="0" w:color="auto"/>
          </w:divBdr>
        </w:div>
        <w:div w:id="1707487668">
          <w:marLeft w:val="640"/>
          <w:marRight w:val="0"/>
          <w:marTop w:val="0"/>
          <w:marBottom w:val="0"/>
          <w:divBdr>
            <w:top w:val="none" w:sz="0" w:space="0" w:color="auto"/>
            <w:left w:val="none" w:sz="0" w:space="0" w:color="auto"/>
            <w:bottom w:val="none" w:sz="0" w:space="0" w:color="auto"/>
            <w:right w:val="none" w:sz="0" w:space="0" w:color="auto"/>
          </w:divBdr>
        </w:div>
        <w:div w:id="1708873619">
          <w:marLeft w:val="640"/>
          <w:marRight w:val="0"/>
          <w:marTop w:val="0"/>
          <w:marBottom w:val="0"/>
          <w:divBdr>
            <w:top w:val="none" w:sz="0" w:space="0" w:color="auto"/>
            <w:left w:val="none" w:sz="0" w:space="0" w:color="auto"/>
            <w:bottom w:val="none" w:sz="0" w:space="0" w:color="auto"/>
            <w:right w:val="none" w:sz="0" w:space="0" w:color="auto"/>
          </w:divBdr>
        </w:div>
        <w:div w:id="1712730966">
          <w:marLeft w:val="640"/>
          <w:marRight w:val="0"/>
          <w:marTop w:val="0"/>
          <w:marBottom w:val="0"/>
          <w:divBdr>
            <w:top w:val="none" w:sz="0" w:space="0" w:color="auto"/>
            <w:left w:val="none" w:sz="0" w:space="0" w:color="auto"/>
            <w:bottom w:val="none" w:sz="0" w:space="0" w:color="auto"/>
            <w:right w:val="none" w:sz="0" w:space="0" w:color="auto"/>
          </w:divBdr>
        </w:div>
        <w:div w:id="1754012490">
          <w:marLeft w:val="640"/>
          <w:marRight w:val="0"/>
          <w:marTop w:val="0"/>
          <w:marBottom w:val="0"/>
          <w:divBdr>
            <w:top w:val="none" w:sz="0" w:space="0" w:color="auto"/>
            <w:left w:val="none" w:sz="0" w:space="0" w:color="auto"/>
            <w:bottom w:val="none" w:sz="0" w:space="0" w:color="auto"/>
            <w:right w:val="none" w:sz="0" w:space="0" w:color="auto"/>
          </w:divBdr>
        </w:div>
        <w:div w:id="1778671400">
          <w:marLeft w:val="640"/>
          <w:marRight w:val="0"/>
          <w:marTop w:val="0"/>
          <w:marBottom w:val="0"/>
          <w:divBdr>
            <w:top w:val="none" w:sz="0" w:space="0" w:color="auto"/>
            <w:left w:val="none" w:sz="0" w:space="0" w:color="auto"/>
            <w:bottom w:val="none" w:sz="0" w:space="0" w:color="auto"/>
            <w:right w:val="none" w:sz="0" w:space="0" w:color="auto"/>
          </w:divBdr>
        </w:div>
        <w:div w:id="1782191084">
          <w:marLeft w:val="640"/>
          <w:marRight w:val="0"/>
          <w:marTop w:val="0"/>
          <w:marBottom w:val="0"/>
          <w:divBdr>
            <w:top w:val="none" w:sz="0" w:space="0" w:color="auto"/>
            <w:left w:val="none" w:sz="0" w:space="0" w:color="auto"/>
            <w:bottom w:val="none" w:sz="0" w:space="0" w:color="auto"/>
            <w:right w:val="none" w:sz="0" w:space="0" w:color="auto"/>
          </w:divBdr>
        </w:div>
        <w:div w:id="1805612057">
          <w:marLeft w:val="640"/>
          <w:marRight w:val="0"/>
          <w:marTop w:val="0"/>
          <w:marBottom w:val="0"/>
          <w:divBdr>
            <w:top w:val="none" w:sz="0" w:space="0" w:color="auto"/>
            <w:left w:val="none" w:sz="0" w:space="0" w:color="auto"/>
            <w:bottom w:val="none" w:sz="0" w:space="0" w:color="auto"/>
            <w:right w:val="none" w:sz="0" w:space="0" w:color="auto"/>
          </w:divBdr>
        </w:div>
        <w:div w:id="1817600107">
          <w:marLeft w:val="640"/>
          <w:marRight w:val="0"/>
          <w:marTop w:val="0"/>
          <w:marBottom w:val="0"/>
          <w:divBdr>
            <w:top w:val="none" w:sz="0" w:space="0" w:color="auto"/>
            <w:left w:val="none" w:sz="0" w:space="0" w:color="auto"/>
            <w:bottom w:val="none" w:sz="0" w:space="0" w:color="auto"/>
            <w:right w:val="none" w:sz="0" w:space="0" w:color="auto"/>
          </w:divBdr>
        </w:div>
        <w:div w:id="1845902417">
          <w:marLeft w:val="640"/>
          <w:marRight w:val="0"/>
          <w:marTop w:val="0"/>
          <w:marBottom w:val="0"/>
          <w:divBdr>
            <w:top w:val="none" w:sz="0" w:space="0" w:color="auto"/>
            <w:left w:val="none" w:sz="0" w:space="0" w:color="auto"/>
            <w:bottom w:val="none" w:sz="0" w:space="0" w:color="auto"/>
            <w:right w:val="none" w:sz="0" w:space="0" w:color="auto"/>
          </w:divBdr>
        </w:div>
        <w:div w:id="1852376310">
          <w:marLeft w:val="640"/>
          <w:marRight w:val="0"/>
          <w:marTop w:val="0"/>
          <w:marBottom w:val="0"/>
          <w:divBdr>
            <w:top w:val="none" w:sz="0" w:space="0" w:color="auto"/>
            <w:left w:val="none" w:sz="0" w:space="0" w:color="auto"/>
            <w:bottom w:val="none" w:sz="0" w:space="0" w:color="auto"/>
            <w:right w:val="none" w:sz="0" w:space="0" w:color="auto"/>
          </w:divBdr>
        </w:div>
        <w:div w:id="1875725102">
          <w:marLeft w:val="640"/>
          <w:marRight w:val="0"/>
          <w:marTop w:val="0"/>
          <w:marBottom w:val="0"/>
          <w:divBdr>
            <w:top w:val="none" w:sz="0" w:space="0" w:color="auto"/>
            <w:left w:val="none" w:sz="0" w:space="0" w:color="auto"/>
            <w:bottom w:val="none" w:sz="0" w:space="0" w:color="auto"/>
            <w:right w:val="none" w:sz="0" w:space="0" w:color="auto"/>
          </w:divBdr>
        </w:div>
        <w:div w:id="1906212224">
          <w:marLeft w:val="640"/>
          <w:marRight w:val="0"/>
          <w:marTop w:val="0"/>
          <w:marBottom w:val="0"/>
          <w:divBdr>
            <w:top w:val="none" w:sz="0" w:space="0" w:color="auto"/>
            <w:left w:val="none" w:sz="0" w:space="0" w:color="auto"/>
            <w:bottom w:val="none" w:sz="0" w:space="0" w:color="auto"/>
            <w:right w:val="none" w:sz="0" w:space="0" w:color="auto"/>
          </w:divBdr>
        </w:div>
        <w:div w:id="1907300243">
          <w:marLeft w:val="640"/>
          <w:marRight w:val="0"/>
          <w:marTop w:val="0"/>
          <w:marBottom w:val="0"/>
          <w:divBdr>
            <w:top w:val="none" w:sz="0" w:space="0" w:color="auto"/>
            <w:left w:val="none" w:sz="0" w:space="0" w:color="auto"/>
            <w:bottom w:val="none" w:sz="0" w:space="0" w:color="auto"/>
            <w:right w:val="none" w:sz="0" w:space="0" w:color="auto"/>
          </w:divBdr>
        </w:div>
        <w:div w:id="2012298074">
          <w:marLeft w:val="640"/>
          <w:marRight w:val="0"/>
          <w:marTop w:val="0"/>
          <w:marBottom w:val="0"/>
          <w:divBdr>
            <w:top w:val="none" w:sz="0" w:space="0" w:color="auto"/>
            <w:left w:val="none" w:sz="0" w:space="0" w:color="auto"/>
            <w:bottom w:val="none" w:sz="0" w:space="0" w:color="auto"/>
            <w:right w:val="none" w:sz="0" w:space="0" w:color="auto"/>
          </w:divBdr>
        </w:div>
        <w:div w:id="2022271449">
          <w:marLeft w:val="640"/>
          <w:marRight w:val="0"/>
          <w:marTop w:val="0"/>
          <w:marBottom w:val="0"/>
          <w:divBdr>
            <w:top w:val="none" w:sz="0" w:space="0" w:color="auto"/>
            <w:left w:val="none" w:sz="0" w:space="0" w:color="auto"/>
            <w:bottom w:val="none" w:sz="0" w:space="0" w:color="auto"/>
            <w:right w:val="none" w:sz="0" w:space="0" w:color="auto"/>
          </w:divBdr>
        </w:div>
        <w:div w:id="2045248960">
          <w:marLeft w:val="640"/>
          <w:marRight w:val="0"/>
          <w:marTop w:val="0"/>
          <w:marBottom w:val="0"/>
          <w:divBdr>
            <w:top w:val="none" w:sz="0" w:space="0" w:color="auto"/>
            <w:left w:val="none" w:sz="0" w:space="0" w:color="auto"/>
            <w:bottom w:val="none" w:sz="0" w:space="0" w:color="auto"/>
            <w:right w:val="none" w:sz="0" w:space="0" w:color="auto"/>
          </w:divBdr>
        </w:div>
      </w:divsChild>
    </w:div>
    <w:div w:id="1079522905">
      <w:marLeft w:val="640"/>
      <w:marRight w:val="0"/>
      <w:marTop w:val="0"/>
      <w:marBottom w:val="0"/>
      <w:divBdr>
        <w:top w:val="none" w:sz="0" w:space="0" w:color="auto"/>
        <w:left w:val="none" w:sz="0" w:space="0" w:color="auto"/>
        <w:bottom w:val="none" w:sz="0" w:space="0" w:color="auto"/>
        <w:right w:val="none" w:sz="0" w:space="0" w:color="auto"/>
      </w:divBdr>
    </w:div>
    <w:div w:id="1080298905">
      <w:marLeft w:val="640"/>
      <w:marRight w:val="0"/>
      <w:marTop w:val="0"/>
      <w:marBottom w:val="0"/>
      <w:divBdr>
        <w:top w:val="none" w:sz="0" w:space="0" w:color="auto"/>
        <w:left w:val="none" w:sz="0" w:space="0" w:color="auto"/>
        <w:bottom w:val="none" w:sz="0" w:space="0" w:color="auto"/>
        <w:right w:val="none" w:sz="0" w:space="0" w:color="auto"/>
      </w:divBdr>
    </w:div>
    <w:div w:id="1080560996">
      <w:marLeft w:val="640"/>
      <w:marRight w:val="0"/>
      <w:marTop w:val="0"/>
      <w:marBottom w:val="0"/>
      <w:divBdr>
        <w:top w:val="none" w:sz="0" w:space="0" w:color="auto"/>
        <w:left w:val="none" w:sz="0" w:space="0" w:color="auto"/>
        <w:bottom w:val="none" w:sz="0" w:space="0" w:color="auto"/>
        <w:right w:val="none" w:sz="0" w:space="0" w:color="auto"/>
      </w:divBdr>
    </w:div>
    <w:div w:id="1080638517">
      <w:marLeft w:val="640"/>
      <w:marRight w:val="0"/>
      <w:marTop w:val="0"/>
      <w:marBottom w:val="0"/>
      <w:divBdr>
        <w:top w:val="none" w:sz="0" w:space="0" w:color="auto"/>
        <w:left w:val="none" w:sz="0" w:space="0" w:color="auto"/>
        <w:bottom w:val="none" w:sz="0" w:space="0" w:color="auto"/>
        <w:right w:val="none" w:sz="0" w:space="0" w:color="auto"/>
      </w:divBdr>
    </w:div>
    <w:div w:id="1080713425">
      <w:marLeft w:val="640"/>
      <w:marRight w:val="0"/>
      <w:marTop w:val="0"/>
      <w:marBottom w:val="0"/>
      <w:divBdr>
        <w:top w:val="none" w:sz="0" w:space="0" w:color="auto"/>
        <w:left w:val="none" w:sz="0" w:space="0" w:color="auto"/>
        <w:bottom w:val="none" w:sz="0" w:space="0" w:color="auto"/>
        <w:right w:val="none" w:sz="0" w:space="0" w:color="auto"/>
      </w:divBdr>
    </w:div>
    <w:div w:id="1081416834">
      <w:bodyDiv w:val="1"/>
      <w:marLeft w:val="0"/>
      <w:marRight w:val="0"/>
      <w:marTop w:val="0"/>
      <w:marBottom w:val="0"/>
      <w:divBdr>
        <w:top w:val="none" w:sz="0" w:space="0" w:color="auto"/>
        <w:left w:val="none" w:sz="0" w:space="0" w:color="auto"/>
        <w:bottom w:val="none" w:sz="0" w:space="0" w:color="auto"/>
        <w:right w:val="none" w:sz="0" w:space="0" w:color="auto"/>
      </w:divBdr>
      <w:divsChild>
        <w:div w:id="27344088">
          <w:marLeft w:val="640"/>
          <w:marRight w:val="0"/>
          <w:marTop w:val="0"/>
          <w:marBottom w:val="0"/>
          <w:divBdr>
            <w:top w:val="none" w:sz="0" w:space="0" w:color="auto"/>
            <w:left w:val="none" w:sz="0" w:space="0" w:color="auto"/>
            <w:bottom w:val="none" w:sz="0" w:space="0" w:color="auto"/>
            <w:right w:val="none" w:sz="0" w:space="0" w:color="auto"/>
          </w:divBdr>
        </w:div>
        <w:div w:id="87435776">
          <w:marLeft w:val="640"/>
          <w:marRight w:val="0"/>
          <w:marTop w:val="0"/>
          <w:marBottom w:val="0"/>
          <w:divBdr>
            <w:top w:val="none" w:sz="0" w:space="0" w:color="auto"/>
            <w:left w:val="none" w:sz="0" w:space="0" w:color="auto"/>
            <w:bottom w:val="none" w:sz="0" w:space="0" w:color="auto"/>
            <w:right w:val="none" w:sz="0" w:space="0" w:color="auto"/>
          </w:divBdr>
        </w:div>
        <w:div w:id="103887588">
          <w:marLeft w:val="640"/>
          <w:marRight w:val="0"/>
          <w:marTop w:val="0"/>
          <w:marBottom w:val="0"/>
          <w:divBdr>
            <w:top w:val="none" w:sz="0" w:space="0" w:color="auto"/>
            <w:left w:val="none" w:sz="0" w:space="0" w:color="auto"/>
            <w:bottom w:val="none" w:sz="0" w:space="0" w:color="auto"/>
            <w:right w:val="none" w:sz="0" w:space="0" w:color="auto"/>
          </w:divBdr>
        </w:div>
        <w:div w:id="134029583">
          <w:marLeft w:val="640"/>
          <w:marRight w:val="0"/>
          <w:marTop w:val="0"/>
          <w:marBottom w:val="0"/>
          <w:divBdr>
            <w:top w:val="none" w:sz="0" w:space="0" w:color="auto"/>
            <w:left w:val="none" w:sz="0" w:space="0" w:color="auto"/>
            <w:bottom w:val="none" w:sz="0" w:space="0" w:color="auto"/>
            <w:right w:val="none" w:sz="0" w:space="0" w:color="auto"/>
          </w:divBdr>
        </w:div>
        <w:div w:id="179510605">
          <w:marLeft w:val="640"/>
          <w:marRight w:val="0"/>
          <w:marTop w:val="0"/>
          <w:marBottom w:val="0"/>
          <w:divBdr>
            <w:top w:val="none" w:sz="0" w:space="0" w:color="auto"/>
            <w:left w:val="none" w:sz="0" w:space="0" w:color="auto"/>
            <w:bottom w:val="none" w:sz="0" w:space="0" w:color="auto"/>
            <w:right w:val="none" w:sz="0" w:space="0" w:color="auto"/>
          </w:divBdr>
        </w:div>
        <w:div w:id="197932158">
          <w:marLeft w:val="640"/>
          <w:marRight w:val="0"/>
          <w:marTop w:val="0"/>
          <w:marBottom w:val="0"/>
          <w:divBdr>
            <w:top w:val="none" w:sz="0" w:space="0" w:color="auto"/>
            <w:left w:val="none" w:sz="0" w:space="0" w:color="auto"/>
            <w:bottom w:val="none" w:sz="0" w:space="0" w:color="auto"/>
            <w:right w:val="none" w:sz="0" w:space="0" w:color="auto"/>
          </w:divBdr>
        </w:div>
        <w:div w:id="209927873">
          <w:marLeft w:val="640"/>
          <w:marRight w:val="0"/>
          <w:marTop w:val="0"/>
          <w:marBottom w:val="0"/>
          <w:divBdr>
            <w:top w:val="none" w:sz="0" w:space="0" w:color="auto"/>
            <w:left w:val="none" w:sz="0" w:space="0" w:color="auto"/>
            <w:bottom w:val="none" w:sz="0" w:space="0" w:color="auto"/>
            <w:right w:val="none" w:sz="0" w:space="0" w:color="auto"/>
          </w:divBdr>
        </w:div>
        <w:div w:id="212156476">
          <w:marLeft w:val="640"/>
          <w:marRight w:val="0"/>
          <w:marTop w:val="0"/>
          <w:marBottom w:val="0"/>
          <w:divBdr>
            <w:top w:val="none" w:sz="0" w:space="0" w:color="auto"/>
            <w:left w:val="none" w:sz="0" w:space="0" w:color="auto"/>
            <w:bottom w:val="none" w:sz="0" w:space="0" w:color="auto"/>
            <w:right w:val="none" w:sz="0" w:space="0" w:color="auto"/>
          </w:divBdr>
        </w:div>
        <w:div w:id="213859965">
          <w:marLeft w:val="640"/>
          <w:marRight w:val="0"/>
          <w:marTop w:val="0"/>
          <w:marBottom w:val="0"/>
          <w:divBdr>
            <w:top w:val="none" w:sz="0" w:space="0" w:color="auto"/>
            <w:left w:val="none" w:sz="0" w:space="0" w:color="auto"/>
            <w:bottom w:val="none" w:sz="0" w:space="0" w:color="auto"/>
            <w:right w:val="none" w:sz="0" w:space="0" w:color="auto"/>
          </w:divBdr>
        </w:div>
        <w:div w:id="240144535">
          <w:marLeft w:val="640"/>
          <w:marRight w:val="0"/>
          <w:marTop w:val="0"/>
          <w:marBottom w:val="0"/>
          <w:divBdr>
            <w:top w:val="none" w:sz="0" w:space="0" w:color="auto"/>
            <w:left w:val="none" w:sz="0" w:space="0" w:color="auto"/>
            <w:bottom w:val="none" w:sz="0" w:space="0" w:color="auto"/>
            <w:right w:val="none" w:sz="0" w:space="0" w:color="auto"/>
          </w:divBdr>
        </w:div>
        <w:div w:id="274679630">
          <w:marLeft w:val="640"/>
          <w:marRight w:val="0"/>
          <w:marTop w:val="0"/>
          <w:marBottom w:val="0"/>
          <w:divBdr>
            <w:top w:val="none" w:sz="0" w:space="0" w:color="auto"/>
            <w:left w:val="none" w:sz="0" w:space="0" w:color="auto"/>
            <w:bottom w:val="none" w:sz="0" w:space="0" w:color="auto"/>
            <w:right w:val="none" w:sz="0" w:space="0" w:color="auto"/>
          </w:divBdr>
        </w:div>
        <w:div w:id="302085403">
          <w:marLeft w:val="640"/>
          <w:marRight w:val="0"/>
          <w:marTop w:val="0"/>
          <w:marBottom w:val="0"/>
          <w:divBdr>
            <w:top w:val="none" w:sz="0" w:space="0" w:color="auto"/>
            <w:left w:val="none" w:sz="0" w:space="0" w:color="auto"/>
            <w:bottom w:val="none" w:sz="0" w:space="0" w:color="auto"/>
            <w:right w:val="none" w:sz="0" w:space="0" w:color="auto"/>
          </w:divBdr>
        </w:div>
        <w:div w:id="328022115">
          <w:marLeft w:val="640"/>
          <w:marRight w:val="0"/>
          <w:marTop w:val="0"/>
          <w:marBottom w:val="0"/>
          <w:divBdr>
            <w:top w:val="none" w:sz="0" w:space="0" w:color="auto"/>
            <w:left w:val="none" w:sz="0" w:space="0" w:color="auto"/>
            <w:bottom w:val="none" w:sz="0" w:space="0" w:color="auto"/>
            <w:right w:val="none" w:sz="0" w:space="0" w:color="auto"/>
          </w:divBdr>
        </w:div>
        <w:div w:id="348987693">
          <w:marLeft w:val="640"/>
          <w:marRight w:val="0"/>
          <w:marTop w:val="0"/>
          <w:marBottom w:val="0"/>
          <w:divBdr>
            <w:top w:val="none" w:sz="0" w:space="0" w:color="auto"/>
            <w:left w:val="none" w:sz="0" w:space="0" w:color="auto"/>
            <w:bottom w:val="none" w:sz="0" w:space="0" w:color="auto"/>
            <w:right w:val="none" w:sz="0" w:space="0" w:color="auto"/>
          </w:divBdr>
        </w:div>
        <w:div w:id="355933717">
          <w:marLeft w:val="640"/>
          <w:marRight w:val="0"/>
          <w:marTop w:val="0"/>
          <w:marBottom w:val="0"/>
          <w:divBdr>
            <w:top w:val="none" w:sz="0" w:space="0" w:color="auto"/>
            <w:left w:val="none" w:sz="0" w:space="0" w:color="auto"/>
            <w:bottom w:val="none" w:sz="0" w:space="0" w:color="auto"/>
            <w:right w:val="none" w:sz="0" w:space="0" w:color="auto"/>
          </w:divBdr>
        </w:div>
        <w:div w:id="374043110">
          <w:marLeft w:val="640"/>
          <w:marRight w:val="0"/>
          <w:marTop w:val="0"/>
          <w:marBottom w:val="0"/>
          <w:divBdr>
            <w:top w:val="none" w:sz="0" w:space="0" w:color="auto"/>
            <w:left w:val="none" w:sz="0" w:space="0" w:color="auto"/>
            <w:bottom w:val="none" w:sz="0" w:space="0" w:color="auto"/>
            <w:right w:val="none" w:sz="0" w:space="0" w:color="auto"/>
          </w:divBdr>
        </w:div>
        <w:div w:id="380517282">
          <w:marLeft w:val="640"/>
          <w:marRight w:val="0"/>
          <w:marTop w:val="0"/>
          <w:marBottom w:val="0"/>
          <w:divBdr>
            <w:top w:val="none" w:sz="0" w:space="0" w:color="auto"/>
            <w:left w:val="none" w:sz="0" w:space="0" w:color="auto"/>
            <w:bottom w:val="none" w:sz="0" w:space="0" w:color="auto"/>
            <w:right w:val="none" w:sz="0" w:space="0" w:color="auto"/>
          </w:divBdr>
        </w:div>
        <w:div w:id="391928941">
          <w:marLeft w:val="640"/>
          <w:marRight w:val="0"/>
          <w:marTop w:val="0"/>
          <w:marBottom w:val="0"/>
          <w:divBdr>
            <w:top w:val="none" w:sz="0" w:space="0" w:color="auto"/>
            <w:left w:val="none" w:sz="0" w:space="0" w:color="auto"/>
            <w:bottom w:val="none" w:sz="0" w:space="0" w:color="auto"/>
            <w:right w:val="none" w:sz="0" w:space="0" w:color="auto"/>
          </w:divBdr>
        </w:div>
        <w:div w:id="399253098">
          <w:marLeft w:val="640"/>
          <w:marRight w:val="0"/>
          <w:marTop w:val="0"/>
          <w:marBottom w:val="0"/>
          <w:divBdr>
            <w:top w:val="none" w:sz="0" w:space="0" w:color="auto"/>
            <w:left w:val="none" w:sz="0" w:space="0" w:color="auto"/>
            <w:bottom w:val="none" w:sz="0" w:space="0" w:color="auto"/>
            <w:right w:val="none" w:sz="0" w:space="0" w:color="auto"/>
          </w:divBdr>
        </w:div>
        <w:div w:id="413474900">
          <w:marLeft w:val="640"/>
          <w:marRight w:val="0"/>
          <w:marTop w:val="0"/>
          <w:marBottom w:val="0"/>
          <w:divBdr>
            <w:top w:val="none" w:sz="0" w:space="0" w:color="auto"/>
            <w:left w:val="none" w:sz="0" w:space="0" w:color="auto"/>
            <w:bottom w:val="none" w:sz="0" w:space="0" w:color="auto"/>
            <w:right w:val="none" w:sz="0" w:space="0" w:color="auto"/>
          </w:divBdr>
        </w:div>
        <w:div w:id="506797357">
          <w:marLeft w:val="640"/>
          <w:marRight w:val="0"/>
          <w:marTop w:val="0"/>
          <w:marBottom w:val="0"/>
          <w:divBdr>
            <w:top w:val="none" w:sz="0" w:space="0" w:color="auto"/>
            <w:left w:val="none" w:sz="0" w:space="0" w:color="auto"/>
            <w:bottom w:val="none" w:sz="0" w:space="0" w:color="auto"/>
            <w:right w:val="none" w:sz="0" w:space="0" w:color="auto"/>
          </w:divBdr>
        </w:div>
        <w:div w:id="523321805">
          <w:marLeft w:val="640"/>
          <w:marRight w:val="0"/>
          <w:marTop w:val="0"/>
          <w:marBottom w:val="0"/>
          <w:divBdr>
            <w:top w:val="none" w:sz="0" w:space="0" w:color="auto"/>
            <w:left w:val="none" w:sz="0" w:space="0" w:color="auto"/>
            <w:bottom w:val="none" w:sz="0" w:space="0" w:color="auto"/>
            <w:right w:val="none" w:sz="0" w:space="0" w:color="auto"/>
          </w:divBdr>
        </w:div>
        <w:div w:id="637498404">
          <w:marLeft w:val="640"/>
          <w:marRight w:val="0"/>
          <w:marTop w:val="0"/>
          <w:marBottom w:val="0"/>
          <w:divBdr>
            <w:top w:val="none" w:sz="0" w:space="0" w:color="auto"/>
            <w:left w:val="none" w:sz="0" w:space="0" w:color="auto"/>
            <w:bottom w:val="none" w:sz="0" w:space="0" w:color="auto"/>
            <w:right w:val="none" w:sz="0" w:space="0" w:color="auto"/>
          </w:divBdr>
        </w:div>
        <w:div w:id="681707343">
          <w:marLeft w:val="640"/>
          <w:marRight w:val="0"/>
          <w:marTop w:val="0"/>
          <w:marBottom w:val="0"/>
          <w:divBdr>
            <w:top w:val="none" w:sz="0" w:space="0" w:color="auto"/>
            <w:left w:val="none" w:sz="0" w:space="0" w:color="auto"/>
            <w:bottom w:val="none" w:sz="0" w:space="0" w:color="auto"/>
            <w:right w:val="none" w:sz="0" w:space="0" w:color="auto"/>
          </w:divBdr>
        </w:div>
        <w:div w:id="720904702">
          <w:marLeft w:val="640"/>
          <w:marRight w:val="0"/>
          <w:marTop w:val="0"/>
          <w:marBottom w:val="0"/>
          <w:divBdr>
            <w:top w:val="none" w:sz="0" w:space="0" w:color="auto"/>
            <w:left w:val="none" w:sz="0" w:space="0" w:color="auto"/>
            <w:bottom w:val="none" w:sz="0" w:space="0" w:color="auto"/>
            <w:right w:val="none" w:sz="0" w:space="0" w:color="auto"/>
          </w:divBdr>
        </w:div>
        <w:div w:id="727067548">
          <w:marLeft w:val="640"/>
          <w:marRight w:val="0"/>
          <w:marTop w:val="0"/>
          <w:marBottom w:val="0"/>
          <w:divBdr>
            <w:top w:val="none" w:sz="0" w:space="0" w:color="auto"/>
            <w:left w:val="none" w:sz="0" w:space="0" w:color="auto"/>
            <w:bottom w:val="none" w:sz="0" w:space="0" w:color="auto"/>
            <w:right w:val="none" w:sz="0" w:space="0" w:color="auto"/>
          </w:divBdr>
        </w:div>
        <w:div w:id="802162738">
          <w:marLeft w:val="640"/>
          <w:marRight w:val="0"/>
          <w:marTop w:val="0"/>
          <w:marBottom w:val="0"/>
          <w:divBdr>
            <w:top w:val="none" w:sz="0" w:space="0" w:color="auto"/>
            <w:left w:val="none" w:sz="0" w:space="0" w:color="auto"/>
            <w:bottom w:val="none" w:sz="0" w:space="0" w:color="auto"/>
            <w:right w:val="none" w:sz="0" w:space="0" w:color="auto"/>
          </w:divBdr>
        </w:div>
        <w:div w:id="805660789">
          <w:marLeft w:val="640"/>
          <w:marRight w:val="0"/>
          <w:marTop w:val="0"/>
          <w:marBottom w:val="0"/>
          <w:divBdr>
            <w:top w:val="none" w:sz="0" w:space="0" w:color="auto"/>
            <w:left w:val="none" w:sz="0" w:space="0" w:color="auto"/>
            <w:bottom w:val="none" w:sz="0" w:space="0" w:color="auto"/>
            <w:right w:val="none" w:sz="0" w:space="0" w:color="auto"/>
          </w:divBdr>
        </w:div>
        <w:div w:id="810750316">
          <w:marLeft w:val="640"/>
          <w:marRight w:val="0"/>
          <w:marTop w:val="0"/>
          <w:marBottom w:val="0"/>
          <w:divBdr>
            <w:top w:val="none" w:sz="0" w:space="0" w:color="auto"/>
            <w:left w:val="none" w:sz="0" w:space="0" w:color="auto"/>
            <w:bottom w:val="none" w:sz="0" w:space="0" w:color="auto"/>
            <w:right w:val="none" w:sz="0" w:space="0" w:color="auto"/>
          </w:divBdr>
        </w:div>
        <w:div w:id="846288498">
          <w:marLeft w:val="640"/>
          <w:marRight w:val="0"/>
          <w:marTop w:val="0"/>
          <w:marBottom w:val="0"/>
          <w:divBdr>
            <w:top w:val="none" w:sz="0" w:space="0" w:color="auto"/>
            <w:left w:val="none" w:sz="0" w:space="0" w:color="auto"/>
            <w:bottom w:val="none" w:sz="0" w:space="0" w:color="auto"/>
            <w:right w:val="none" w:sz="0" w:space="0" w:color="auto"/>
          </w:divBdr>
        </w:div>
        <w:div w:id="905838704">
          <w:marLeft w:val="640"/>
          <w:marRight w:val="0"/>
          <w:marTop w:val="0"/>
          <w:marBottom w:val="0"/>
          <w:divBdr>
            <w:top w:val="none" w:sz="0" w:space="0" w:color="auto"/>
            <w:left w:val="none" w:sz="0" w:space="0" w:color="auto"/>
            <w:bottom w:val="none" w:sz="0" w:space="0" w:color="auto"/>
            <w:right w:val="none" w:sz="0" w:space="0" w:color="auto"/>
          </w:divBdr>
        </w:div>
        <w:div w:id="911157022">
          <w:marLeft w:val="640"/>
          <w:marRight w:val="0"/>
          <w:marTop w:val="0"/>
          <w:marBottom w:val="0"/>
          <w:divBdr>
            <w:top w:val="none" w:sz="0" w:space="0" w:color="auto"/>
            <w:left w:val="none" w:sz="0" w:space="0" w:color="auto"/>
            <w:bottom w:val="none" w:sz="0" w:space="0" w:color="auto"/>
            <w:right w:val="none" w:sz="0" w:space="0" w:color="auto"/>
          </w:divBdr>
        </w:div>
        <w:div w:id="919405972">
          <w:marLeft w:val="640"/>
          <w:marRight w:val="0"/>
          <w:marTop w:val="0"/>
          <w:marBottom w:val="0"/>
          <w:divBdr>
            <w:top w:val="none" w:sz="0" w:space="0" w:color="auto"/>
            <w:left w:val="none" w:sz="0" w:space="0" w:color="auto"/>
            <w:bottom w:val="none" w:sz="0" w:space="0" w:color="auto"/>
            <w:right w:val="none" w:sz="0" w:space="0" w:color="auto"/>
          </w:divBdr>
        </w:div>
        <w:div w:id="956720331">
          <w:marLeft w:val="640"/>
          <w:marRight w:val="0"/>
          <w:marTop w:val="0"/>
          <w:marBottom w:val="0"/>
          <w:divBdr>
            <w:top w:val="none" w:sz="0" w:space="0" w:color="auto"/>
            <w:left w:val="none" w:sz="0" w:space="0" w:color="auto"/>
            <w:bottom w:val="none" w:sz="0" w:space="0" w:color="auto"/>
            <w:right w:val="none" w:sz="0" w:space="0" w:color="auto"/>
          </w:divBdr>
        </w:div>
        <w:div w:id="971255330">
          <w:marLeft w:val="640"/>
          <w:marRight w:val="0"/>
          <w:marTop w:val="0"/>
          <w:marBottom w:val="0"/>
          <w:divBdr>
            <w:top w:val="none" w:sz="0" w:space="0" w:color="auto"/>
            <w:left w:val="none" w:sz="0" w:space="0" w:color="auto"/>
            <w:bottom w:val="none" w:sz="0" w:space="0" w:color="auto"/>
            <w:right w:val="none" w:sz="0" w:space="0" w:color="auto"/>
          </w:divBdr>
        </w:div>
        <w:div w:id="972979062">
          <w:marLeft w:val="640"/>
          <w:marRight w:val="0"/>
          <w:marTop w:val="0"/>
          <w:marBottom w:val="0"/>
          <w:divBdr>
            <w:top w:val="none" w:sz="0" w:space="0" w:color="auto"/>
            <w:left w:val="none" w:sz="0" w:space="0" w:color="auto"/>
            <w:bottom w:val="none" w:sz="0" w:space="0" w:color="auto"/>
            <w:right w:val="none" w:sz="0" w:space="0" w:color="auto"/>
          </w:divBdr>
        </w:div>
        <w:div w:id="998576376">
          <w:marLeft w:val="640"/>
          <w:marRight w:val="0"/>
          <w:marTop w:val="0"/>
          <w:marBottom w:val="0"/>
          <w:divBdr>
            <w:top w:val="none" w:sz="0" w:space="0" w:color="auto"/>
            <w:left w:val="none" w:sz="0" w:space="0" w:color="auto"/>
            <w:bottom w:val="none" w:sz="0" w:space="0" w:color="auto"/>
            <w:right w:val="none" w:sz="0" w:space="0" w:color="auto"/>
          </w:divBdr>
        </w:div>
        <w:div w:id="1001396580">
          <w:marLeft w:val="640"/>
          <w:marRight w:val="0"/>
          <w:marTop w:val="0"/>
          <w:marBottom w:val="0"/>
          <w:divBdr>
            <w:top w:val="none" w:sz="0" w:space="0" w:color="auto"/>
            <w:left w:val="none" w:sz="0" w:space="0" w:color="auto"/>
            <w:bottom w:val="none" w:sz="0" w:space="0" w:color="auto"/>
            <w:right w:val="none" w:sz="0" w:space="0" w:color="auto"/>
          </w:divBdr>
        </w:div>
        <w:div w:id="1019426289">
          <w:marLeft w:val="640"/>
          <w:marRight w:val="0"/>
          <w:marTop w:val="0"/>
          <w:marBottom w:val="0"/>
          <w:divBdr>
            <w:top w:val="none" w:sz="0" w:space="0" w:color="auto"/>
            <w:left w:val="none" w:sz="0" w:space="0" w:color="auto"/>
            <w:bottom w:val="none" w:sz="0" w:space="0" w:color="auto"/>
            <w:right w:val="none" w:sz="0" w:space="0" w:color="auto"/>
          </w:divBdr>
        </w:div>
        <w:div w:id="1024209562">
          <w:marLeft w:val="640"/>
          <w:marRight w:val="0"/>
          <w:marTop w:val="0"/>
          <w:marBottom w:val="0"/>
          <w:divBdr>
            <w:top w:val="none" w:sz="0" w:space="0" w:color="auto"/>
            <w:left w:val="none" w:sz="0" w:space="0" w:color="auto"/>
            <w:bottom w:val="none" w:sz="0" w:space="0" w:color="auto"/>
            <w:right w:val="none" w:sz="0" w:space="0" w:color="auto"/>
          </w:divBdr>
        </w:div>
        <w:div w:id="1046105018">
          <w:marLeft w:val="640"/>
          <w:marRight w:val="0"/>
          <w:marTop w:val="0"/>
          <w:marBottom w:val="0"/>
          <w:divBdr>
            <w:top w:val="none" w:sz="0" w:space="0" w:color="auto"/>
            <w:left w:val="none" w:sz="0" w:space="0" w:color="auto"/>
            <w:bottom w:val="none" w:sz="0" w:space="0" w:color="auto"/>
            <w:right w:val="none" w:sz="0" w:space="0" w:color="auto"/>
          </w:divBdr>
        </w:div>
        <w:div w:id="1062755443">
          <w:marLeft w:val="640"/>
          <w:marRight w:val="0"/>
          <w:marTop w:val="0"/>
          <w:marBottom w:val="0"/>
          <w:divBdr>
            <w:top w:val="none" w:sz="0" w:space="0" w:color="auto"/>
            <w:left w:val="none" w:sz="0" w:space="0" w:color="auto"/>
            <w:bottom w:val="none" w:sz="0" w:space="0" w:color="auto"/>
            <w:right w:val="none" w:sz="0" w:space="0" w:color="auto"/>
          </w:divBdr>
        </w:div>
        <w:div w:id="1069571112">
          <w:marLeft w:val="640"/>
          <w:marRight w:val="0"/>
          <w:marTop w:val="0"/>
          <w:marBottom w:val="0"/>
          <w:divBdr>
            <w:top w:val="none" w:sz="0" w:space="0" w:color="auto"/>
            <w:left w:val="none" w:sz="0" w:space="0" w:color="auto"/>
            <w:bottom w:val="none" w:sz="0" w:space="0" w:color="auto"/>
            <w:right w:val="none" w:sz="0" w:space="0" w:color="auto"/>
          </w:divBdr>
        </w:div>
        <w:div w:id="1074821363">
          <w:marLeft w:val="640"/>
          <w:marRight w:val="0"/>
          <w:marTop w:val="0"/>
          <w:marBottom w:val="0"/>
          <w:divBdr>
            <w:top w:val="none" w:sz="0" w:space="0" w:color="auto"/>
            <w:left w:val="none" w:sz="0" w:space="0" w:color="auto"/>
            <w:bottom w:val="none" w:sz="0" w:space="0" w:color="auto"/>
            <w:right w:val="none" w:sz="0" w:space="0" w:color="auto"/>
          </w:divBdr>
        </w:div>
        <w:div w:id="1095131579">
          <w:marLeft w:val="640"/>
          <w:marRight w:val="0"/>
          <w:marTop w:val="0"/>
          <w:marBottom w:val="0"/>
          <w:divBdr>
            <w:top w:val="none" w:sz="0" w:space="0" w:color="auto"/>
            <w:left w:val="none" w:sz="0" w:space="0" w:color="auto"/>
            <w:bottom w:val="none" w:sz="0" w:space="0" w:color="auto"/>
            <w:right w:val="none" w:sz="0" w:space="0" w:color="auto"/>
          </w:divBdr>
        </w:div>
        <w:div w:id="1174035897">
          <w:marLeft w:val="640"/>
          <w:marRight w:val="0"/>
          <w:marTop w:val="0"/>
          <w:marBottom w:val="0"/>
          <w:divBdr>
            <w:top w:val="none" w:sz="0" w:space="0" w:color="auto"/>
            <w:left w:val="none" w:sz="0" w:space="0" w:color="auto"/>
            <w:bottom w:val="none" w:sz="0" w:space="0" w:color="auto"/>
            <w:right w:val="none" w:sz="0" w:space="0" w:color="auto"/>
          </w:divBdr>
        </w:div>
        <w:div w:id="1198616336">
          <w:marLeft w:val="640"/>
          <w:marRight w:val="0"/>
          <w:marTop w:val="0"/>
          <w:marBottom w:val="0"/>
          <w:divBdr>
            <w:top w:val="none" w:sz="0" w:space="0" w:color="auto"/>
            <w:left w:val="none" w:sz="0" w:space="0" w:color="auto"/>
            <w:bottom w:val="none" w:sz="0" w:space="0" w:color="auto"/>
            <w:right w:val="none" w:sz="0" w:space="0" w:color="auto"/>
          </w:divBdr>
        </w:div>
        <w:div w:id="1212304216">
          <w:marLeft w:val="640"/>
          <w:marRight w:val="0"/>
          <w:marTop w:val="0"/>
          <w:marBottom w:val="0"/>
          <w:divBdr>
            <w:top w:val="none" w:sz="0" w:space="0" w:color="auto"/>
            <w:left w:val="none" w:sz="0" w:space="0" w:color="auto"/>
            <w:bottom w:val="none" w:sz="0" w:space="0" w:color="auto"/>
            <w:right w:val="none" w:sz="0" w:space="0" w:color="auto"/>
          </w:divBdr>
        </w:div>
        <w:div w:id="1217280840">
          <w:marLeft w:val="640"/>
          <w:marRight w:val="0"/>
          <w:marTop w:val="0"/>
          <w:marBottom w:val="0"/>
          <w:divBdr>
            <w:top w:val="none" w:sz="0" w:space="0" w:color="auto"/>
            <w:left w:val="none" w:sz="0" w:space="0" w:color="auto"/>
            <w:bottom w:val="none" w:sz="0" w:space="0" w:color="auto"/>
            <w:right w:val="none" w:sz="0" w:space="0" w:color="auto"/>
          </w:divBdr>
        </w:div>
        <w:div w:id="1253318639">
          <w:marLeft w:val="640"/>
          <w:marRight w:val="0"/>
          <w:marTop w:val="0"/>
          <w:marBottom w:val="0"/>
          <w:divBdr>
            <w:top w:val="none" w:sz="0" w:space="0" w:color="auto"/>
            <w:left w:val="none" w:sz="0" w:space="0" w:color="auto"/>
            <w:bottom w:val="none" w:sz="0" w:space="0" w:color="auto"/>
            <w:right w:val="none" w:sz="0" w:space="0" w:color="auto"/>
          </w:divBdr>
        </w:div>
        <w:div w:id="1281690480">
          <w:marLeft w:val="640"/>
          <w:marRight w:val="0"/>
          <w:marTop w:val="0"/>
          <w:marBottom w:val="0"/>
          <w:divBdr>
            <w:top w:val="none" w:sz="0" w:space="0" w:color="auto"/>
            <w:left w:val="none" w:sz="0" w:space="0" w:color="auto"/>
            <w:bottom w:val="none" w:sz="0" w:space="0" w:color="auto"/>
            <w:right w:val="none" w:sz="0" w:space="0" w:color="auto"/>
          </w:divBdr>
        </w:div>
        <w:div w:id="1289242927">
          <w:marLeft w:val="640"/>
          <w:marRight w:val="0"/>
          <w:marTop w:val="0"/>
          <w:marBottom w:val="0"/>
          <w:divBdr>
            <w:top w:val="none" w:sz="0" w:space="0" w:color="auto"/>
            <w:left w:val="none" w:sz="0" w:space="0" w:color="auto"/>
            <w:bottom w:val="none" w:sz="0" w:space="0" w:color="auto"/>
            <w:right w:val="none" w:sz="0" w:space="0" w:color="auto"/>
          </w:divBdr>
        </w:div>
        <w:div w:id="1294826902">
          <w:marLeft w:val="640"/>
          <w:marRight w:val="0"/>
          <w:marTop w:val="0"/>
          <w:marBottom w:val="0"/>
          <w:divBdr>
            <w:top w:val="none" w:sz="0" w:space="0" w:color="auto"/>
            <w:left w:val="none" w:sz="0" w:space="0" w:color="auto"/>
            <w:bottom w:val="none" w:sz="0" w:space="0" w:color="auto"/>
            <w:right w:val="none" w:sz="0" w:space="0" w:color="auto"/>
          </w:divBdr>
        </w:div>
        <w:div w:id="1312978715">
          <w:marLeft w:val="640"/>
          <w:marRight w:val="0"/>
          <w:marTop w:val="0"/>
          <w:marBottom w:val="0"/>
          <w:divBdr>
            <w:top w:val="none" w:sz="0" w:space="0" w:color="auto"/>
            <w:left w:val="none" w:sz="0" w:space="0" w:color="auto"/>
            <w:bottom w:val="none" w:sz="0" w:space="0" w:color="auto"/>
            <w:right w:val="none" w:sz="0" w:space="0" w:color="auto"/>
          </w:divBdr>
        </w:div>
        <w:div w:id="1315065649">
          <w:marLeft w:val="640"/>
          <w:marRight w:val="0"/>
          <w:marTop w:val="0"/>
          <w:marBottom w:val="0"/>
          <w:divBdr>
            <w:top w:val="none" w:sz="0" w:space="0" w:color="auto"/>
            <w:left w:val="none" w:sz="0" w:space="0" w:color="auto"/>
            <w:bottom w:val="none" w:sz="0" w:space="0" w:color="auto"/>
            <w:right w:val="none" w:sz="0" w:space="0" w:color="auto"/>
          </w:divBdr>
        </w:div>
        <w:div w:id="1330135874">
          <w:marLeft w:val="640"/>
          <w:marRight w:val="0"/>
          <w:marTop w:val="0"/>
          <w:marBottom w:val="0"/>
          <w:divBdr>
            <w:top w:val="none" w:sz="0" w:space="0" w:color="auto"/>
            <w:left w:val="none" w:sz="0" w:space="0" w:color="auto"/>
            <w:bottom w:val="none" w:sz="0" w:space="0" w:color="auto"/>
            <w:right w:val="none" w:sz="0" w:space="0" w:color="auto"/>
          </w:divBdr>
        </w:div>
        <w:div w:id="1358039402">
          <w:marLeft w:val="640"/>
          <w:marRight w:val="0"/>
          <w:marTop w:val="0"/>
          <w:marBottom w:val="0"/>
          <w:divBdr>
            <w:top w:val="none" w:sz="0" w:space="0" w:color="auto"/>
            <w:left w:val="none" w:sz="0" w:space="0" w:color="auto"/>
            <w:bottom w:val="none" w:sz="0" w:space="0" w:color="auto"/>
            <w:right w:val="none" w:sz="0" w:space="0" w:color="auto"/>
          </w:divBdr>
        </w:div>
        <w:div w:id="1380277182">
          <w:marLeft w:val="640"/>
          <w:marRight w:val="0"/>
          <w:marTop w:val="0"/>
          <w:marBottom w:val="0"/>
          <w:divBdr>
            <w:top w:val="none" w:sz="0" w:space="0" w:color="auto"/>
            <w:left w:val="none" w:sz="0" w:space="0" w:color="auto"/>
            <w:bottom w:val="none" w:sz="0" w:space="0" w:color="auto"/>
            <w:right w:val="none" w:sz="0" w:space="0" w:color="auto"/>
          </w:divBdr>
        </w:div>
        <w:div w:id="1395544822">
          <w:marLeft w:val="640"/>
          <w:marRight w:val="0"/>
          <w:marTop w:val="0"/>
          <w:marBottom w:val="0"/>
          <w:divBdr>
            <w:top w:val="none" w:sz="0" w:space="0" w:color="auto"/>
            <w:left w:val="none" w:sz="0" w:space="0" w:color="auto"/>
            <w:bottom w:val="none" w:sz="0" w:space="0" w:color="auto"/>
            <w:right w:val="none" w:sz="0" w:space="0" w:color="auto"/>
          </w:divBdr>
        </w:div>
        <w:div w:id="1429303786">
          <w:marLeft w:val="640"/>
          <w:marRight w:val="0"/>
          <w:marTop w:val="0"/>
          <w:marBottom w:val="0"/>
          <w:divBdr>
            <w:top w:val="none" w:sz="0" w:space="0" w:color="auto"/>
            <w:left w:val="none" w:sz="0" w:space="0" w:color="auto"/>
            <w:bottom w:val="none" w:sz="0" w:space="0" w:color="auto"/>
            <w:right w:val="none" w:sz="0" w:space="0" w:color="auto"/>
          </w:divBdr>
        </w:div>
        <w:div w:id="1431848791">
          <w:marLeft w:val="640"/>
          <w:marRight w:val="0"/>
          <w:marTop w:val="0"/>
          <w:marBottom w:val="0"/>
          <w:divBdr>
            <w:top w:val="none" w:sz="0" w:space="0" w:color="auto"/>
            <w:left w:val="none" w:sz="0" w:space="0" w:color="auto"/>
            <w:bottom w:val="none" w:sz="0" w:space="0" w:color="auto"/>
            <w:right w:val="none" w:sz="0" w:space="0" w:color="auto"/>
          </w:divBdr>
        </w:div>
        <w:div w:id="1517694218">
          <w:marLeft w:val="640"/>
          <w:marRight w:val="0"/>
          <w:marTop w:val="0"/>
          <w:marBottom w:val="0"/>
          <w:divBdr>
            <w:top w:val="none" w:sz="0" w:space="0" w:color="auto"/>
            <w:left w:val="none" w:sz="0" w:space="0" w:color="auto"/>
            <w:bottom w:val="none" w:sz="0" w:space="0" w:color="auto"/>
            <w:right w:val="none" w:sz="0" w:space="0" w:color="auto"/>
          </w:divBdr>
        </w:div>
        <w:div w:id="1525250294">
          <w:marLeft w:val="640"/>
          <w:marRight w:val="0"/>
          <w:marTop w:val="0"/>
          <w:marBottom w:val="0"/>
          <w:divBdr>
            <w:top w:val="none" w:sz="0" w:space="0" w:color="auto"/>
            <w:left w:val="none" w:sz="0" w:space="0" w:color="auto"/>
            <w:bottom w:val="none" w:sz="0" w:space="0" w:color="auto"/>
            <w:right w:val="none" w:sz="0" w:space="0" w:color="auto"/>
          </w:divBdr>
        </w:div>
        <w:div w:id="1560282971">
          <w:marLeft w:val="640"/>
          <w:marRight w:val="0"/>
          <w:marTop w:val="0"/>
          <w:marBottom w:val="0"/>
          <w:divBdr>
            <w:top w:val="none" w:sz="0" w:space="0" w:color="auto"/>
            <w:left w:val="none" w:sz="0" w:space="0" w:color="auto"/>
            <w:bottom w:val="none" w:sz="0" w:space="0" w:color="auto"/>
            <w:right w:val="none" w:sz="0" w:space="0" w:color="auto"/>
          </w:divBdr>
        </w:div>
        <w:div w:id="1600943132">
          <w:marLeft w:val="640"/>
          <w:marRight w:val="0"/>
          <w:marTop w:val="0"/>
          <w:marBottom w:val="0"/>
          <w:divBdr>
            <w:top w:val="none" w:sz="0" w:space="0" w:color="auto"/>
            <w:left w:val="none" w:sz="0" w:space="0" w:color="auto"/>
            <w:bottom w:val="none" w:sz="0" w:space="0" w:color="auto"/>
            <w:right w:val="none" w:sz="0" w:space="0" w:color="auto"/>
          </w:divBdr>
        </w:div>
        <w:div w:id="1603149860">
          <w:marLeft w:val="640"/>
          <w:marRight w:val="0"/>
          <w:marTop w:val="0"/>
          <w:marBottom w:val="0"/>
          <w:divBdr>
            <w:top w:val="none" w:sz="0" w:space="0" w:color="auto"/>
            <w:left w:val="none" w:sz="0" w:space="0" w:color="auto"/>
            <w:bottom w:val="none" w:sz="0" w:space="0" w:color="auto"/>
            <w:right w:val="none" w:sz="0" w:space="0" w:color="auto"/>
          </w:divBdr>
        </w:div>
        <w:div w:id="1614748661">
          <w:marLeft w:val="640"/>
          <w:marRight w:val="0"/>
          <w:marTop w:val="0"/>
          <w:marBottom w:val="0"/>
          <w:divBdr>
            <w:top w:val="none" w:sz="0" w:space="0" w:color="auto"/>
            <w:left w:val="none" w:sz="0" w:space="0" w:color="auto"/>
            <w:bottom w:val="none" w:sz="0" w:space="0" w:color="auto"/>
            <w:right w:val="none" w:sz="0" w:space="0" w:color="auto"/>
          </w:divBdr>
        </w:div>
        <w:div w:id="1644692897">
          <w:marLeft w:val="640"/>
          <w:marRight w:val="0"/>
          <w:marTop w:val="0"/>
          <w:marBottom w:val="0"/>
          <w:divBdr>
            <w:top w:val="none" w:sz="0" w:space="0" w:color="auto"/>
            <w:left w:val="none" w:sz="0" w:space="0" w:color="auto"/>
            <w:bottom w:val="none" w:sz="0" w:space="0" w:color="auto"/>
            <w:right w:val="none" w:sz="0" w:space="0" w:color="auto"/>
          </w:divBdr>
        </w:div>
        <w:div w:id="1663925898">
          <w:marLeft w:val="640"/>
          <w:marRight w:val="0"/>
          <w:marTop w:val="0"/>
          <w:marBottom w:val="0"/>
          <w:divBdr>
            <w:top w:val="none" w:sz="0" w:space="0" w:color="auto"/>
            <w:left w:val="none" w:sz="0" w:space="0" w:color="auto"/>
            <w:bottom w:val="none" w:sz="0" w:space="0" w:color="auto"/>
            <w:right w:val="none" w:sz="0" w:space="0" w:color="auto"/>
          </w:divBdr>
        </w:div>
        <w:div w:id="1667442405">
          <w:marLeft w:val="640"/>
          <w:marRight w:val="0"/>
          <w:marTop w:val="0"/>
          <w:marBottom w:val="0"/>
          <w:divBdr>
            <w:top w:val="none" w:sz="0" w:space="0" w:color="auto"/>
            <w:left w:val="none" w:sz="0" w:space="0" w:color="auto"/>
            <w:bottom w:val="none" w:sz="0" w:space="0" w:color="auto"/>
            <w:right w:val="none" w:sz="0" w:space="0" w:color="auto"/>
          </w:divBdr>
        </w:div>
        <w:div w:id="1768961063">
          <w:marLeft w:val="640"/>
          <w:marRight w:val="0"/>
          <w:marTop w:val="0"/>
          <w:marBottom w:val="0"/>
          <w:divBdr>
            <w:top w:val="none" w:sz="0" w:space="0" w:color="auto"/>
            <w:left w:val="none" w:sz="0" w:space="0" w:color="auto"/>
            <w:bottom w:val="none" w:sz="0" w:space="0" w:color="auto"/>
            <w:right w:val="none" w:sz="0" w:space="0" w:color="auto"/>
          </w:divBdr>
        </w:div>
        <w:div w:id="1774935587">
          <w:marLeft w:val="640"/>
          <w:marRight w:val="0"/>
          <w:marTop w:val="0"/>
          <w:marBottom w:val="0"/>
          <w:divBdr>
            <w:top w:val="none" w:sz="0" w:space="0" w:color="auto"/>
            <w:left w:val="none" w:sz="0" w:space="0" w:color="auto"/>
            <w:bottom w:val="none" w:sz="0" w:space="0" w:color="auto"/>
            <w:right w:val="none" w:sz="0" w:space="0" w:color="auto"/>
          </w:divBdr>
        </w:div>
        <w:div w:id="1793399854">
          <w:marLeft w:val="640"/>
          <w:marRight w:val="0"/>
          <w:marTop w:val="0"/>
          <w:marBottom w:val="0"/>
          <w:divBdr>
            <w:top w:val="none" w:sz="0" w:space="0" w:color="auto"/>
            <w:left w:val="none" w:sz="0" w:space="0" w:color="auto"/>
            <w:bottom w:val="none" w:sz="0" w:space="0" w:color="auto"/>
            <w:right w:val="none" w:sz="0" w:space="0" w:color="auto"/>
          </w:divBdr>
        </w:div>
        <w:div w:id="1794396183">
          <w:marLeft w:val="640"/>
          <w:marRight w:val="0"/>
          <w:marTop w:val="0"/>
          <w:marBottom w:val="0"/>
          <w:divBdr>
            <w:top w:val="none" w:sz="0" w:space="0" w:color="auto"/>
            <w:left w:val="none" w:sz="0" w:space="0" w:color="auto"/>
            <w:bottom w:val="none" w:sz="0" w:space="0" w:color="auto"/>
            <w:right w:val="none" w:sz="0" w:space="0" w:color="auto"/>
          </w:divBdr>
        </w:div>
        <w:div w:id="1800411149">
          <w:marLeft w:val="640"/>
          <w:marRight w:val="0"/>
          <w:marTop w:val="0"/>
          <w:marBottom w:val="0"/>
          <w:divBdr>
            <w:top w:val="none" w:sz="0" w:space="0" w:color="auto"/>
            <w:left w:val="none" w:sz="0" w:space="0" w:color="auto"/>
            <w:bottom w:val="none" w:sz="0" w:space="0" w:color="auto"/>
            <w:right w:val="none" w:sz="0" w:space="0" w:color="auto"/>
          </w:divBdr>
        </w:div>
        <w:div w:id="1833907894">
          <w:marLeft w:val="640"/>
          <w:marRight w:val="0"/>
          <w:marTop w:val="0"/>
          <w:marBottom w:val="0"/>
          <w:divBdr>
            <w:top w:val="none" w:sz="0" w:space="0" w:color="auto"/>
            <w:left w:val="none" w:sz="0" w:space="0" w:color="auto"/>
            <w:bottom w:val="none" w:sz="0" w:space="0" w:color="auto"/>
            <w:right w:val="none" w:sz="0" w:space="0" w:color="auto"/>
          </w:divBdr>
        </w:div>
        <w:div w:id="1835684379">
          <w:marLeft w:val="640"/>
          <w:marRight w:val="0"/>
          <w:marTop w:val="0"/>
          <w:marBottom w:val="0"/>
          <w:divBdr>
            <w:top w:val="none" w:sz="0" w:space="0" w:color="auto"/>
            <w:left w:val="none" w:sz="0" w:space="0" w:color="auto"/>
            <w:bottom w:val="none" w:sz="0" w:space="0" w:color="auto"/>
            <w:right w:val="none" w:sz="0" w:space="0" w:color="auto"/>
          </w:divBdr>
        </w:div>
        <w:div w:id="1884556516">
          <w:marLeft w:val="640"/>
          <w:marRight w:val="0"/>
          <w:marTop w:val="0"/>
          <w:marBottom w:val="0"/>
          <w:divBdr>
            <w:top w:val="none" w:sz="0" w:space="0" w:color="auto"/>
            <w:left w:val="none" w:sz="0" w:space="0" w:color="auto"/>
            <w:bottom w:val="none" w:sz="0" w:space="0" w:color="auto"/>
            <w:right w:val="none" w:sz="0" w:space="0" w:color="auto"/>
          </w:divBdr>
        </w:div>
        <w:div w:id="1917812634">
          <w:marLeft w:val="640"/>
          <w:marRight w:val="0"/>
          <w:marTop w:val="0"/>
          <w:marBottom w:val="0"/>
          <w:divBdr>
            <w:top w:val="none" w:sz="0" w:space="0" w:color="auto"/>
            <w:left w:val="none" w:sz="0" w:space="0" w:color="auto"/>
            <w:bottom w:val="none" w:sz="0" w:space="0" w:color="auto"/>
            <w:right w:val="none" w:sz="0" w:space="0" w:color="auto"/>
          </w:divBdr>
        </w:div>
        <w:div w:id="1919359543">
          <w:marLeft w:val="640"/>
          <w:marRight w:val="0"/>
          <w:marTop w:val="0"/>
          <w:marBottom w:val="0"/>
          <w:divBdr>
            <w:top w:val="none" w:sz="0" w:space="0" w:color="auto"/>
            <w:left w:val="none" w:sz="0" w:space="0" w:color="auto"/>
            <w:bottom w:val="none" w:sz="0" w:space="0" w:color="auto"/>
            <w:right w:val="none" w:sz="0" w:space="0" w:color="auto"/>
          </w:divBdr>
        </w:div>
        <w:div w:id="1923295527">
          <w:marLeft w:val="640"/>
          <w:marRight w:val="0"/>
          <w:marTop w:val="0"/>
          <w:marBottom w:val="0"/>
          <w:divBdr>
            <w:top w:val="none" w:sz="0" w:space="0" w:color="auto"/>
            <w:left w:val="none" w:sz="0" w:space="0" w:color="auto"/>
            <w:bottom w:val="none" w:sz="0" w:space="0" w:color="auto"/>
            <w:right w:val="none" w:sz="0" w:space="0" w:color="auto"/>
          </w:divBdr>
        </w:div>
        <w:div w:id="1972131853">
          <w:marLeft w:val="640"/>
          <w:marRight w:val="0"/>
          <w:marTop w:val="0"/>
          <w:marBottom w:val="0"/>
          <w:divBdr>
            <w:top w:val="none" w:sz="0" w:space="0" w:color="auto"/>
            <w:left w:val="none" w:sz="0" w:space="0" w:color="auto"/>
            <w:bottom w:val="none" w:sz="0" w:space="0" w:color="auto"/>
            <w:right w:val="none" w:sz="0" w:space="0" w:color="auto"/>
          </w:divBdr>
        </w:div>
        <w:div w:id="1994328883">
          <w:marLeft w:val="640"/>
          <w:marRight w:val="0"/>
          <w:marTop w:val="0"/>
          <w:marBottom w:val="0"/>
          <w:divBdr>
            <w:top w:val="none" w:sz="0" w:space="0" w:color="auto"/>
            <w:left w:val="none" w:sz="0" w:space="0" w:color="auto"/>
            <w:bottom w:val="none" w:sz="0" w:space="0" w:color="auto"/>
            <w:right w:val="none" w:sz="0" w:space="0" w:color="auto"/>
          </w:divBdr>
        </w:div>
        <w:div w:id="2025328608">
          <w:marLeft w:val="640"/>
          <w:marRight w:val="0"/>
          <w:marTop w:val="0"/>
          <w:marBottom w:val="0"/>
          <w:divBdr>
            <w:top w:val="none" w:sz="0" w:space="0" w:color="auto"/>
            <w:left w:val="none" w:sz="0" w:space="0" w:color="auto"/>
            <w:bottom w:val="none" w:sz="0" w:space="0" w:color="auto"/>
            <w:right w:val="none" w:sz="0" w:space="0" w:color="auto"/>
          </w:divBdr>
        </w:div>
      </w:divsChild>
    </w:div>
    <w:div w:id="1081759298">
      <w:marLeft w:val="640"/>
      <w:marRight w:val="0"/>
      <w:marTop w:val="0"/>
      <w:marBottom w:val="0"/>
      <w:divBdr>
        <w:top w:val="none" w:sz="0" w:space="0" w:color="auto"/>
        <w:left w:val="none" w:sz="0" w:space="0" w:color="auto"/>
        <w:bottom w:val="none" w:sz="0" w:space="0" w:color="auto"/>
        <w:right w:val="none" w:sz="0" w:space="0" w:color="auto"/>
      </w:divBdr>
    </w:div>
    <w:div w:id="1082022550">
      <w:marLeft w:val="640"/>
      <w:marRight w:val="0"/>
      <w:marTop w:val="0"/>
      <w:marBottom w:val="0"/>
      <w:divBdr>
        <w:top w:val="none" w:sz="0" w:space="0" w:color="auto"/>
        <w:left w:val="none" w:sz="0" w:space="0" w:color="auto"/>
        <w:bottom w:val="none" w:sz="0" w:space="0" w:color="auto"/>
        <w:right w:val="none" w:sz="0" w:space="0" w:color="auto"/>
      </w:divBdr>
    </w:div>
    <w:div w:id="1082028453">
      <w:marLeft w:val="640"/>
      <w:marRight w:val="0"/>
      <w:marTop w:val="0"/>
      <w:marBottom w:val="0"/>
      <w:divBdr>
        <w:top w:val="none" w:sz="0" w:space="0" w:color="auto"/>
        <w:left w:val="none" w:sz="0" w:space="0" w:color="auto"/>
        <w:bottom w:val="none" w:sz="0" w:space="0" w:color="auto"/>
        <w:right w:val="none" w:sz="0" w:space="0" w:color="auto"/>
      </w:divBdr>
    </w:div>
    <w:div w:id="1082217594">
      <w:marLeft w:val="640"/>
      <w:marRight w:val="0"/>
      <w:marTop w:val="0"/>
      <w:marBottom w:val="0"/>
      <w:divBdr>
        <w:top w:val="none" w:sz="0" w:space="0" w:color="auto"/>
        <w:left w:val="none" w:sz="0" w:space="0" w:color="auto"/>
        <w:bottom w:val="none" w:sz="0" w:space="0" w:color="auto"/>
        <w:right w:val="none" w:sz="0" w:space="0" w:color="auto"/>
      </w:divBdr>
    </w:div>
    <w:div w:id="1082292687">
      <w:marLeft w:val="640"/>
      <w:marRight w:val="0"/>
      <w:marTop w:val="0"/>
      <w:marBottom w:val="0"/>
      <w:divBdr>
        <w:top w:val="none" w:sz="0" w:space="0" w:color="auto"/>
        <w:left w:val="none" w:sz="0" w:space="0" w:color="auto"/>
        <w:bottom w:val="none" w:sz="0" w:space="0" w:color="auto"/>
        <w:right w:val="none" w:sz="0" w:space="0" w:color="auto"/>
      </w:divBdr>
    </w:div>
    <w:div w:id="1082920120">
      <w:marLeft w:val="640"/>
      <w:marRight w:val="0"/>
      <w:marTop w:val="0"/>
      <w:marBottom w:val="0"/>
      <w:divBdr>
        <w:top w:val="none" w:sz="0" w:space="0" w:color="auto"/>
        <w:left w:val="none" w:sz="0" w:space="0" w:color="auto"/>
        <w:bottom w:val="none" w:sz="0" w:space="0" w:color="auto"/>
        <w:right w:val="none" w:sz="0" w:space="0" w:color="auto"/>
      </w:divBdr>
    </w:div>
    <w:div w:id="1083145956">
      <w:marLeft w:val="640"/>
      <w:marRight w:val="0"/>
      <w:marTop w:val="0"/>
      <w:marBottom w:val="0"/>
      <w:divBdr>
        <w:top w:val="none" w:sz="0" w:space="0" w:color="auto"/>
        <w:left w:val="none" w:sz="0" w:space="0" w:color="auto"/>
        <w:bottom w:val="none" w:sz="0" w:space="0" w:color="auto"/>
        <w:right w:val="none" w:sz="0" w:space="0" w:color="auto"/>
      </w:divBdr>
    </w:div>
    <w:div w:id="1083182281">
      <w:marLeft w:val="640"/>
      <w:marRight w:val="0"/>
      <w:marTop w:val="0"/>
      <w:marBottom w:val="0"/>
      <w:divBdr>
        <w:top w:val="none" w:sz="0" w:space="0" w:color="auto"/>
        <w:left w:val="none" w:sz="0" w:space="0" w:color="auto"/>
        <w:bottom w:val="none" w:sz="0" w:space="0" w:color="auto"/>
        <w:right w:val="none" w:sz="0" w:space="0" w:color="auto"/>
      </w:divBdr>
    </w:div>
    <w:div w:id="1083184516">
      <w:marLeft w:val="640"/>
      <w:marRight w:val="0"/>
      <w:marTop w:val="0"/>
      <w:marBottom w:val="0"/>
      <w:divBdr>
        <w:top w:val="none" w:sz="0" w:space="0" w:color="auto"/>
        <w:left w:val="none" w:sz="0" w:space="0" w:color="auto"/>
        <w:bottom w:val="none" w:sz="0" w:space="0" w:color="auto"/>
        <w:right w:val="none" w:sz="0" w:space="0" w:color="auto"/>
      </w:divBdr>
    </w:div>
    <w:div w:id="1083262768">
      <w:marLeft w:val="640"/>
      <w:marRight w:val="0"/>
      <w:marTop w:val="0"/>
      <w:marBottom w:val="0"/>
      <w:divBdr>
        <w:top w:val="none" w:sz="0" w:space="0" w:color="auto"/>
        <w:left w:val="none" w:sz="0" w:space="0" w:color="auto"/>
        <w:bottom w:val="none" w:sz="0" w:space="0" w:color="auto"/>
        <w:right w:val="none" w:sz="0" w:space="0" w:color="auto"/>
      </w:divBdr>
    </w:div>
    <w:div w:id="1083456934">
      <w:marLeft w:val="640"/>
      <w:marRight w:val="0"/>
      <w:marTop w:val="0"/>
      <w:marBottom w:val="0"/>
      <w:divBdr>
        <w:top w:val="none" w:sz="0" w:space="0" w:color="auto"/>
        <w:left w:val="none" w:sz="0" w:space="0" w:color="auto"/>
        <w:bottom w:val="none" w:sz="0" w:space="0" w:color="auto"/>
        <w:right w:val="none" w:sz="0" w:space="0" w:color="auto"/>
      </w:divBdr>
    </w:div>
    <w:div w:id="1083533326">
      <w:bodyDiv w:val="1"/>
      <w:marLeft w:val="0"/>
      <w:marRight w:val="0"/>
      <w:marTop w:val="0"/>
      <w:marBottom w:val="0"/>
      <w:divBdr>
        <w:top w:val="none" w:sz="0" w:space="0" w:color="auto"/>
        <w:left w:val="none" w:sz="0" w:space="0" w:color="auto"/>
        <w:bottom w:val="none" w:sz="0" w:space="0" w:color="auto"/>
        <w:right w:val="none" w:sz="0" w:space="0" w:color="auto"/>
      </w:divBdr>
      <w:divsChild>
        <w:div w:id="61874913">
          <w:marLeft w:val="640"/>
          <w:marRight w:val="0"/>
          <w:marTop w:val="0"/>
          <w:marBottom w:val="0"/>
          <w:divBdr>
            <w:top w:val="none" w:sz="0" w:space="0" w:color="auto"/>
            <w:left w:val="none" w:sz="0" w:space="0" w:color="auto"/>
            <w:bottom w:val="none" w:sz="0" w:space="0" w:color="auto"/>
            <w:right w:val="none" w:sz="0" w:space="0" w:color="auto"/>
          </w:divBdr>
        </w:div>
        <w:div w:id="115030924">
          <w:marLeft w:val="640"/>
          <w:marRight w:val="0"/>
          <w:marTop w:val="0"/>
          <w:marBottom w:val="0"/>
          <w:divBdr>
            <w:top w:val="none" w:sz="0" w:space="0" w:color="auto"/>
            <w:left w:val="none" w:sz="0" w:space="0" w:color="auto"/>
            <w:bottom w:val="none" w:sz="0" w:space="0" w:color="auto"/>
            <w:right w:val="none" w:sz="0" w:space="0" w:color="auto"/>
          </w:divBdr>
        </w:div>
        <w:div w:id="116877586">
          <w:marLeft w:val="640"/>
          <w:marRight w:val="0"/>
          <w:marTop w:val="0"/>
          <w:marBottom w:val="0"/>
          <w:divBdr>
            <w:top w:val="none" w:sz="0" w:space="0" w:color="auto"/>
            <w:left w:val="none" w:sz="0" w:space="0" w:color="auto"/>
            <w:bottom w:val="none" w:sz="0" w:space="0" w:color="auto"/>
            <w:right w:val="none" w:sz="0" w:space="0" w:color="auto"/>
          </w:divBdr>
        </w:div>
        <w:div w:id="143351121">
          <w:marLeft w:val="640"/>
          <w:marRight w:val="0"/>
          <w:marTop w:val="0"/>
          <w:marBottom w:val="0"/>
          <w:divBdr>
            <w:top w:val="none" w:sz="0" w:space="0" w:color="auto"/>
            <w:left w:val="none" w:sz="0" w:space="0" w:color="auto"/>
            <w:bottom w:val="none" w:sz="0" w:space="0" w:color="auto"/>
            <w:right w:val="none" w:sz="0" w:space="0" w:color="auto"/>
          </w:divBdr>
        </w:div>
        <w:div w:id="151650499">
          <w:marLeft w:val="640"/>
          <w:marRight w:val="0"/>
          <w:marTop w:val="0"/>
          <w:marBottom w:val="0"/>
          <w:divBdr>
            <w:top w:val="none" w:sz="0" w:space="0" w:color="auto"/>
            <w:left w:val="none" w:sz="0" w:space="0" w:color="auto"/>
            <w:bottom w:val="none" w:sz="0" w:space="0" w:color="auto"/>
            <w:right w:val="none" w:sz="0" w:space="0" w:color="auto"/>
          </w:divBdr>
        </w:div>
        <w:div w:id="180363228">
          <w:marLeft w:val="640"/>
          <w:marRight w:val="0"/>
          <w:marTop w:val="0"/>
          <w:marBottom w:val="0"/>
          <w:divBdr>
            <w:top w:val="none" w:sz="0" w:space="0" w:color="auto"/>
            <w:left w:val="none" w:sz="0" w:space="0" w:color="auto"/>
            <w:bottom w:val="none" w:sz="0" w:space="0" w:color="auto"/>
            <w:right w:val="none" w:sz="0" w:space="0" w:color="auto"/>
          </w:divBdr>
        </w:div>
        <w:div w:id="206380834">
          <w:marLeft w:val="640"/>
          <w:marRight w:val="0"/>
          <w:marTop w:val="0"/>
          <w:marBottom w:val="0"/>
          <w:divBdr>
            <w:top w:val="none" w:sz="0" w:space="0" w:color="auto"/>
            <w:left w:val="none" w:sz="0" w:space="0" w:color="auto"/>
            <w:bottom w:val="none" w:sz="0" w:space="0" w:color="auto"/>
            <w:right w:val="none" w:sz="0" w:space="0" w:color="auto"/>
          </w:divBdr>
        </w:div>
        <w:div w:id="251277889">
          <w:marLeft w:val="640"/>
          <w:marRight w:val="0"/>
          <w:marTop w:val="0"/>
          <w:marBottom w:val="0"/>
          <w:divBdr>
            <w:top w:val="none" w:sz="0" w:space="0" w:color="auto"/>
            <w:left w:val="none" w:sz="0" w:space="0" w:color="auto"/>
            <w:bottom w:val="none" w:sz="0" w:space="0" w:color="auto"/>
            <w:right w:val="none" w:sz="0" w:space="0" w:color="auto"/>
          </w:divBdr>
        </w:div>
        <w:div w:id="290017129">
          <w:marLeft w:val="640"/>
          <w:marRight w:val="0"/>
          <w:marTop w:val="0"/>
          <w:marBottom w:val="0"/>
          <w:divBdr>
            <w:top w:val="none" w:sz="0" w:space="0" w:color="auto"/>
            <w:left w:val="none" w:sz="0" w:space="0" w:color="auto"/>
            <w:bottom w:val="none" w:sz="0" w:space="0" w:color="auto"/>
            <w:right w:val="none" w:sz="0" w:space="0" w:color="auto"/>
          </w:divBdr>
        </w:div>
        <w:div w:id="317002117">
          <w:marLeft w:val="640"/>
          <w:marRight w:val="0"/>
          <w:marTop w:val="0"/>
          <w:marBottom w:val="0"/>
          <w:divBdr>
            <w:top w:val="none" w:sz="0" w:space="0" w:color="auto"/>
            <w:left w:val="none" w:sz="0" w:space="0" w:color="auto"/>
            <w:bottom w:val="none" w:sz="0" w:space="0" w:color="auto"/>
            <w:right w:val="none" w:sz="0" w:space="0" w:color="auto"/>
          </w:divBdr>
        </w:div>
        <w:div w:id="330329417">
          <w:marLeft w:val="640"/>
          <w:marRight w:val="0"/>
          <w:marTop w:val="0"/>
          <w:marBottom w:val="0"/>
          <w:divBdr>
            <w:top w:val="none" w:sz="0" w:space="0" w:color="auto"/>
            <w:left w:val="none" w:sz="0" w:space="0" w:color="auto"/>
            <w:bottom w:val="none" w:sz="0" w:space="0" w:color="auto"/>
            <w:right w:val="none" w:sz="0" w:space="0" w:color="auto"/>
          </w:divBdr>
        </w:div>
        <w:div w:id="333805658">
          <w:marLeft w:val="640"/>
          <w:marRight w:val="0"/>
          <w:marTop w:val="0"/>
          <w:marBottom w:val="0"/>
          <w:divBdr>
            <w:top w:val="none" w:sz="0" w:space="0" w:color="auto"/>
            <w:left w:val="none" w:sz="0" w:space="0" w:color="auto"/>
            <w:bottom w:val="none" w:sz="0" w:space="0" w:color="auto"/>
            <w:right w:val="none" w:sz="0" w:space="0" w:color="auto"/>
          </w:divBdr>
        </w:div>
        <w:div w:id="345980706">
          <w:marLeft w:val="640"/>
          <w:marRight w:val="0"/>
          <w:marTop w:val="0"/>
          <w:marBottom w:val="0"/>
          <w:divBdr>
            <w:top w:val="none" w:sz="0" w:space="0" w:color="auto"/>
            <w:left w:val="none" w:sz="0" w:space="0" w:color="auto"/>
            <w:bottom w:val="none" w:sz="0" w:space="0" w:color="auto"/>
            <w:right w:val="none" w:sz="0" w:space="0" w:color="auto"/>
          </w:divBdr>
        </w:div>
        <w:div w:id="355472314">
          <w:marLeft w:val="640"/>
          <w:marRight w:val="0"/>
          <w:marTop w:val="0"/>
          <w:marBottom w:val="0"/>
          <w:divBdr>
            <w:top w:val="none" w:sz="0" w:space="0" w:color="auto"/>
            <w:left w:val="none" w:sz="0" w:space="0" w:color="auto"/>
            <w:bottom w:val="none" w:sz="0" w:space="0" w:color="auto"/>
            <w:right w:val="none" w:sz="0" w:space="0" w:color="auto"/>
          </w:divBdr>
        </w:div>
        <w:div w:id="381825775">
          <w:marLeft w:val="640"/>
          <w:marRight w:val="0"/>
          <w:marTop w:val="0"/>
          <w:marBottom w:val="0"/>
          <w:divBdr>
            <w:top w:val="none" w:sz="0" w:space="0" w:color="auto"/>
            <w:left w:val="none" w:sz="0" w:space="0" w:color="auto"/>
            <w:bottom w:val="none" w:sz="0" w:space="0" w:color="auto"/>
            <w:right w:val="none" w:sz="0" w:space="0" w:color="auto"/>
          </w:divBdr>
        </w:div>
        <w:div w:id="387388625">
          <w:marLeft w:val="640"/>
          <w:marRight w:val="0"/>
          <w:marTop w:val="0"/>
          <w:marBottom w:val="0"/>
          <w:divBdr>
            <w:top w:val="none" w:sz="0" w:space="0" w:color="auto"/>
            <w:left w:val="none" w:sz="0" w:space="0" w:color="auto"/>
            <w:bottom w:val="none" w:sz="0" w:space="0" w:color="auto"/>
            <w:right w:val="none" w:sz="0" w:space="0" w:color="auto"/>
          </w:divBdr>
        </w:div>
        <w:div w:id="418213031">
          <w:marLeft w:val="640"/>
          <w:marRight w:val="0"/>
          <w:marTop w:val="0"/>
          <w:marBottom w:val="0"/>
          <w:divBdr>
            <w:top w:val="none" w:sz="0" w:space="0" w:color="auto"/>
            <w:left w:val="none" w:sz="0" w:space="0" w:color="auto"/>
            <w:bottom w:val="none" w:sz="0" w:space="0" w:color="auto"/>
            <w:right w:val="none" w:sz="0" w:space="0" w:color="auto"/>
          </w:divBdr>
        </w:div>
        <w:div w:id="429283280">
          <w:marLeft w:val="640"/>
          <w:marRight w:val="0"/>
          <w:marTop w:val="0"/>
          <w:marBottom w:val="0"/>
          <w:divBdr>
            <w:top w:val="none" w:sz="0" w:space="0" w:color="auto"/>
            <w:left w:val="none" w:sz="0" w:space="0" w:color="auto"/>
            <w:bottom w:val="none" w:sz="0" w:space="0" w:color="auto"/>
            <w:right w:val="none" w:sz="0" w:space="0" w:color="auto"/>
          </w:divBdr>
        </w:div>
        <w:div w:id="434860291">
          <w:marLeft w:val="640"/>
          <w:marRight w:val="0"/>
          <w:marTop w:val="0"/>
          <w:marBottom w:val="0"/>
          <w:divBdr>
            <w:top w:val="none" w:sz="0" w:space="0" w:color="auto"/>
            <w:left w:val="none" w:sz="0" w:space="0" w:color="auto"/>
            <w:bottom w:val="none" w:sz="0" w:space="0" w:color="auto"/>
            <w:right w:val="none" w:sz="0" w:space="0" w:color="auto"/>
          </w:divBdr>
        </w:div>
        <w:div w:id="481964744">
          <w:marLeft w:val="640"/>
          <w:marRight w:val="0"/>
          <w:marTop w:val="0"/>
          <w:marBottom w:val="0"/>
          <w:divBdr>
            <w:top w:val="none" w:sz="0" w:space="0" w:color="auto"/>
            <w:left w:val="none" w:sz="0" w:space="0" w:color="auto"/>
            <w:bottom w:val="none" w:sz="0" w:space="0" w:color="auto"/>
            <w:right w:val="none" w:sz="0" w:space="0" w:color="auto"/>
          </w:divBdr>
        </w:div>
        <w:div w:id="483745072">
          <w:marLeft w:val="640"/>
          <w:marRight w:val="0"/>
          <w:marTop w:val="0"/>
          <w:marBottom w:val="0"/>
          <w:divBdr>
            <w:top w:val="none" w:sz="0" w:space="0" w:color="auto"/>
            <w:left w:val="none" w:sz="0" w:space="0" w:color="auto"/>
            <w:bottom w:val="none" w:sz="0" w:space="0" w:color="auto"/>
            <w:right w:val="none" w:sz="0" w:space="0" w:color="auto"/>
          </w:divBdr>
        </w:div>
        <w:div w:id="487743961">
          <w:marLeft w:val="640"/>
          <w:marRight w:val="0"/>
          <w:marTop w:val="0"/>
          <w:marBottom w:val="0"/>
          <w:divBdr>
            <w:top w:val="none" w:sz="0" w:space="0" w:color="auto"/>
            <w:left w:val="none" w:sz="0" w:space="0" w:color="auto"/>
            <w:bottom w:val="none" w:sz="0" w:space="0" w:color="auto"/>
            <w:right w:val="none" w:sz="0" w:space="0" w:color="auto"/>
          </w:divBdr>
        </w:div>
        <w:div w:id="636107599">
          <w:marLeft w:val="640"/>
          <w:marRight w:val="0"/>
          <w:marTop w:val="0"/>
          <w:marBottom w:val="0"/>
          <w:divBdr>
            <w:top w:val="none" w:sz="0" w:space="0" w:color="auto"/>
            <w:left w:val="none" w:sz="0" w:space="0" w:color="auto"/>
            <w:bottom w:val="none" w:sz="0" w:space="0" w:color="auto"/>
            <w:right w:val="none" w:sz="0" w:space="0" w:color="auto"/>
          </w:divBdr>
        </w:div>
        <w:div w:id="655845833">
          <w:marLeft w:val="640"/>
          <w:marRight w:val="0"/>
          <w:marTop w:val="0"/>
          <w:marBottom w:val="0"/>
          <w:divBdr>
            <w:top w:val="none" w:sz="0" w:space="0" w:color="auto"/>
            <w:left w:val="none" w:sz="0" w:space="0" w:color="auto"/>
            <w:bottom w:val="none" w:sz="0" w:space="0" w:color="auto"/>
            <w:right w:val="none" w:sz="0" w:space="0" w:color="auto"/>
          </w:divBdr>
        </w:div>
        <w:div w:id="714162604">
          <w:marLeft w:val="640"/>
          <w:marRight w:val="0"/>
          <w:marTop w:val="0"/>
          <w:marBottom w:val="0"/>
          <w:divBdr>
            <w:top w:val="none" w:sz="0" w:space="0" w:color="auto"/>
            <w:left w:val="none" w:sz="0" w:space="0" w:color="auto"/>
            <w:bottom w:val="none" w:sz="0" w:space="0" w:color="auto"/>
            <w:right w:val="none" w:sz="0" w:space="0" w:color="auto"/>
          </w:divBdr>
        </w:div>
        <w:div w:id="749430958">
          <w:marLeft w:val="640"/>
          <w:marRight w:val="0"/>
          <w:marTop w:val="0"/>
          <w:marBottom w:val="0"/>
          <w:divBdr>
            <w:top w:val="none" w:sz="0" w:space="0" w:color="auto"/>
            <w:left w:val="none" w:sz="0" w:space="0" w:color="auto"/>
            <w:bottom w:val="none" w:sz="0" w:space="0" w:color="auto"/>
            <w:right w:val="none" w:sz="0" w:space="0" w:color="auto"/>
          </w:divBdr>
        </w:div>
        <w:div w:id="791634525">
          <w:marLeft w:val="640"/>
          <w:marRight w:val="0"/>
          <w:marTop w:val="0"/>
          <w:marBottom w:val="0"/>
          <w:divBdr>
            <w:top w:val="none" w:sz="0" w:space="0" w:color="auto"/>
            <w:left w:val="none" w:sz="0" w:space="0" w:color="auto"/>
            <w:bottom w:val="none" w:sz="0" w:space="0" w:color="auto"/>
            <w:right w:val="none" w:sz="0" w:space="0" w:color="auto"/>
          </w:divBdr>
        </w:div>
        <w:div w:id="800152296">
          <w:marLeft w:val="640"/>
          <w:marRight w:val="0"/>
          <w:marTop w:val="0"/>
          <w:marBottom w:val="0"/>
          <w:divBdr>
            <w:top w:val="none" w:sz="0" w:space="0" w:color="auto"/>
            <w:left w:val="none" w:sz="0" w:space="0" w:color="auto"/>
            <w:bottom w:val="none" w:sz="0" w:space="0" w:color="auto"/>
            <w:right w:val="none" w:sz="0" w:space="0" w:color="auto"/>
          </w:divBdr>
        </w:div>
        <w:div w:id="814491813">
          <w:marLeft w:val="640"/>
          <w:marRight w:val="0"/>
          <w:marTop w:val="0"/>
          <w:marBottom w:val="0"/>
          <w:divBdr>
            <w:top w:val="none" w:sz="0" w:space="0" w:color="auto"/>
            <w:left w:val="none" w:sz="0" w:space="0" w:color="auto"/>
            <w:bottom w:val="none" w:sz="0" w:space="0" w:color="auto"/>
            <w:right w:val="none" w:sz="0" w:space="0" w:color="auto"/>
          </w:divBdr>
        </w:div>
        <w:div w:id="945190541">
          <w:marLeft w:val="640"/>
          <w:marRight w:val="0"/>
          <w:marTop w:val="0"/>
          <w:marBottom w:val="0"/>
          <w:divBdr>
            <w:top w:val="none" w:sz="0" w:space="0" w:color="auto"/>
            <w:left w:val="none" w:sz="0" w:space="0" w:color="auto"/>
            <w:bottom w:val="none" w:sz="0" w:space="0" w:color="auto"/>
            <w:right w:val="none" w:sz="0" w:space="0" w:color="auto"/>
          </w:divBdr>
        </w:div>
        <w:div w:id="958804264">
          <w:marLeft w:val="640"/>
          <w:marRight w:val="0"/>
          <w:marTop w:val="0"/>
          <w:marBottom w:val="0"/>
          <w:divBdr>
            <w:top w:val="none" w:sz="0" w:space="0" w:color="auto"/>
            <w:left w:val="none" w:sz="0" w:space="0" w:color="auto"/>
            <w:bottom w:val="none" w:sz="0" w:space="0" w:color="auto"/>
            <w:right w:val="none" w:sz="0" w:space="0" w:color="auto"/>
          </w:divBdr>
        </w:div>
        <w:div w:id="977804978">
          <w:marLeft w:val="640"/>
          <w:marRight w:val="0"/>
          <w:marTop w:val="0"/>
          <w:marBottom w:val="0"/>
          <w:divBdr>
            <w:top w:val="none" w:sz="0" w:space="0" w:color="auto"/>
            <w:left w:val="none" w:sz="0" w:space="0" w:color="auto"/>
            <w:bottom w:val="none" w:sz="0" w:space="0" w:color="auto"/>
            <w:right w:val="none" w:sz="0" w:space="0" w:color="auto"/>
          </w:divBdr>
        </w:div>
        <w:div w:id="996568549">
          <w:marLeft w:val="640"/>
          <w:marRight w:val="0"/>
          <w:marTop w:val="0"/>
          <w:marBottom w:val="0"/>
          <w:divBdr>
            <w:top w:val="none" w:sz="0" w:space="0" w:color="auto"/>
            <w:left w:val="none" w:sz="0" w:space="0" w:color="auto"/>
            <w:bottom w:val="none" w:sz="0" w:space="0" w:color="auto"/>
            <w:right w:val="none" w:sz="0" w:space="0" w:color="auto"/>
          </w:divBdr>
        </w:div>
        <w:div w:id="999700474">
          <w:marLeft w:val="640"/>
          <w:marRight w:val="0"/>
          <w:marTop w:val="0"/>
          <w:marBottom w:val="0"/>
          <w:divBdr>
            <w:top w:val="none" w:sz="0" w:space="0" w:color="auto"/>
            <w:left w:val="none" w:sz="0" w:space="0" w:color="auto"/>
            <w:bottom w:val="none" w:sz="0" w:space="0" w:color="auto"/>
            <w:right w:val="none" w:sz="0" w:space="0" w:color="auto"/>
          </w:divBdr>
        </w:div>
        <w:div w:id="1026443337">
          <w:marLeft w:val="640"/>
          <w:marRight w:val="0"/>
          <w:marTop w:val="0"/>
          <w:marBottom w:val="0"/>
          <w:divBdr>
            <w:top w:val="none" w:sz="0" w:space="0" w:color="auto"/>
            <w:left w:val="none" w:sz="0" w:space="0" w:color="auto"/>
            <w:bottom w:val="none" w:sz="0" w:space="0" w:color="auto"/>
            <w:right w:val="none" w:sz="0" w:space="0" w:color="auto"/>
          </w:divBdr>
        </w:div>
        <w:div w:id="1061321696">
          <w:marLeft w:val="640"/>
          <w:marRight w:val="0"/>
          <w:marTop w:val="0"/>
          <w:marBottom w:val="0"/>
          <w:divBdr>
            <w:top w:val="none" w:sz="0" w:space="0" w:color="auto"/>
            <w:left w:val="none" w:sz="0" w:space="0" w:color="auto"/>
            <w:bottom w:val="none" w:sz="0" w:space="0" w:color="auto"/>
            <w:right w:val="none" w:sz="0" w:space="0" w:color="auto"/>
          </w:divBdr>
        </w:div>
        <w:div w:id="1075778565">
          <w:marLeft w:val="640"/>
          <w:marRight w:val="0"/>
          <w:marTop w:val="0"/>
          <w:marBottom w:val="0"/>
          <w:divBdr>
            <w:top w:val="none" w:sz="0" w:space="0" w:color="auto"/>
            <w:left w:val="none" w:sz="0" w:space="0" w:color="auto"/>
            <w:bottom w:val="none" w:sz="0" w:space="0" w:color="auto"/>
            <w:right w:val="none" w:sz="0" w:space="0" w:color="auto"/>
          </w:divBdr>
        </w:div>
        <w:div w:id="1093621502">
          <w:marLeft w:val="640"/>
          <w:marRight w:val="0"/>
          <w:marTop w:val="0"/>
          <w:marBottom w:val="0"/>
          <w:divBdr>
            <w:top w:val="none" w:sz="0" w:space="0" w:color="auto"/>
            <w:left w:val="none" w:sz="0" w:space="0" w:color="auto"/>
            <w:bottom w:val="none" w:sz="0" w:space="0" w:color="auto"/>
            <w:right w:val="none" w:sz="0" w:space="0" w:color="auto"/>
          </w:divBdr>
        </w:div>
        <w:div w:id="1116019137">
          <w:marLeft w:val="640"/>
          <w:marRight w:val="0"/>
          <w:marTop w:val="0"/>
          <w:marBottom w:val="0"/>
          <w:divBdr>
            <w:top w:val="none" w:sz="0" w:space="0" w:color="auto"/>
            <w:left w:val="none" w:sz="0" w:space="0" w:color="auto"/>
            <w:bottom w:val="none" w:sz="0" w:space="0" w:color="auto"/>
            <w:right w:val="none" w:sz="0" w:space="0" w:color="auto"/>
          </w:divBdr>
        </w:div>
        <w:div w:id="1116370910">
          <w:marLeft w:val="640"/>
          <w:marRight w:val="0"/>
          <w:marTop w:val="0"/>
          <w:marBottom w:val="0"/>
          <w:divBdr>
            <w:top w:val="none" w:sz="0" w:space="0" w:color="auto"/>
            <w:left w:val="none" w:sz="0" w:space="0" w:color="auto"/>
            <w:bottom w:val="none" w:sz="0" w:space="0" w:color="auto"/>
            <w:right w:val="none" w:sz="0" w:space="0" w:color="auto"/>
          </w:divBdr>
        </w:div>
        <w:div w:id="1118329974">
          <w:marLeft w:val="640"/>
          <w:marRight w:val="0"/>
          <w:marTop w:val="0"/>
          <w:marBottom w:val="0"/>
          <w:divBdr>
            <w:top w:val="none" w:sz="0" w:space="0" w:color="auto"/>
            <w:left w:val="none" w:sz="0" w:space="0" w:color="auto"/>
            <w:bottom w:val="none" w:sz="0" w:space="0" w:color="auto"/>
            <w:right w:val="none" w:sz="0" w:space="0" w:color="auto"/>
          </w:divBdr>
        </w:div>
        <w:div w:id="1138648613">
          <w:marLeft w:val="640"/>
          <w:marRight w:val="0"/>
          <w:marTop w:val="0"/>
          <w:marBottom w:val="0"/>
          <w:divBdr>
            <w:top w:val="none" w:sz="0" w:space="0" w:color="auto"/>
            <w:left w:val="none" w:sz="0" w:space="0" w:color="auto"/>
            <w:bottom w:val="none" w:sz="0" w:space="0" w:color="auto"/>
            <w:right w:val="none" w:sz="0" w:space="0" w:color="auto"/>
          </w:divBdr>
        </w:div>
        <w:div w:id="1196235449">
          <w:marLeft w:val="640"/>
          <w:marRight w:val="0"/>
          <w:marTop w:val="0"/>
          <w:marBottom w:val="0"/>
          <w:divBdr>
            <w:top w:val="none" w:sz="0" w:space="0" w:color="auto"/>
            <w:left w:val="none" w:sz="0" w:space="0" w:color="auto"/>
            <w:bottom w:val="none" w:sz="0" w:space="0" w:color="auto"/>
            <w:right w:val="none" w:sz="0" w:space="0" w:color="auto"/>
          </w:divBdr>
        </w:div>
        <w:div w:id="1204437652">
          <w:marLeft w:val="640"/>
          <w:marRight w:val="0"/>
          <w:marTop w:val="0"/>
          <w:marBottom w:val="0"/>
          <w:divBdr>
            <w:top w:val="none" w:sz="0" w:space="0" w:color="auto"/>
            <w:left w:val="none" w:sz="0" w:space="0" w:color="auto"/>
            <w:bottom w:val="none" w:sz="0" w:space="0" w:color="auto"/>
            <w:right w:val="none" w:sz="0" w:space="0" w:color="auto"/>
          </w:divBdr>
        </w:div>
        <w:div w:id="1210537618">
          <w:marLeft w:val="640"/>
          <w:marRight w:val="0"/>
          <w:marTop w:val="0"/>
          <w:marBottom w:val="0"/>
          <w:divBdr>
            <w:top w:val="none" w:sz="0" w:space="0" w:color="auto"/>
            <w:left w:val="none" w:sz="0" w:space="0" w:color="auto"/>
            <w:bottom w:val="none" w:sz="0" w:space="0" w:color="auto"/>
            <w:right w:val="none" w:sz="0" w:space="0" w:color="auto"/>
          </w:divBdr>
        </w:div>
        <w:div w:id="1247107954">
          <w:marLeft w:val="640"/>
          <w:marRight w:val="0"/>
          <w:marTop w:val="0"/>
          <w:marBottom w:val="0"/>
          <w:divBdr>
            <w:top w:val="none" w:sz="0" w:space="0" w:color="auto"/>
            <w:left w:val="none" w:sz="0" w:space="0" w:color="auto"/>
            <w:bottom w:val="none" w:sz="0" w:space="0" w:color="auto"/>
            <w:right w:val="none" w:sz="0" w:space="0" w:color="auto"/>
          </w:divBdr>
        </w:div>
        <w:div w:id="1254241920">
          <w:marLeft w:val="640"/>
          <w:marRight w:val="0"/>
          <w:marTop w:val="0"/>
          <w:marBottom w:val="0"/>
          <w:divBdr>
            <w:top w:val="none" w:sz="0" w:space="0" w:color="auto"/>
            <w:left w:val="none" w:sz="0" w:space="0" w:color="auto"/>
            <w:bottom w:val="none" w:sz="0" w:space="0" w:color="auto"/>
            <w:right w:val="none" w:sz="0" w:space="0" w:color="auto"/>
          </w:divBdr>
        </w:div>
        <w:div w:id="1291131767">
          <w:marLeft w:val="640"/>
          <w:marRight w:val="0"/>
          <w:marTop w:val="0"/>
          <w:marBottom w:val="0"/>
          <w:divBdr>
            <w:top w:val="none" w:sz="0" w:space="0" w:color="auto"/>
            <w:left w:val="none" w:sz="0" w:space="0" w:color="auto"/>
            <w:bottom w:val="none" w:sz="0" w:space="0" w:color="auto"/>
            <w:right w:val="none" w:sz="0" w:space="0" w:color="auto"/>
          </w:divBdr>
        </w:div>
        <w:div w:id="1326590781">
          <w:marLeft w:val="640"/>
          <w:marRight w:val="0"/>
          <w:marTop w:val="0"/>
          <w:marBottom w:val="0"/>
          <w:divBdr>
            <w:top w:val="none" w:sz="0" w:space="0" w:color="auto"/>
            <w:left w:val="none" w:sz="0" w:space="0" w:color="auto"/>
            <w:bottom w:val="none" w:sz="0" w:space="0" w:color="auto"/>
            <w:right w:val="none" w:sz="0" w:space="0" w:color="auto"/>
          </w:divBdr>
        </w:div>
        <w:div w:id="1330063009">
          <w:marLeft w:val="640"/>
          <w:marRight w:val="0"/>
          <w:marTop w:val="0"/>
          <w:marBottom w:val="0"/>
          <w:divBdr>
            <w:top w:val="none" w:sz="0" w:space="0" w:color="auto"/>
            <w:left w:val="none" w:sz="0" w:space="0" w:color="auto"/>
            <w:bottom w:val="none" w:sz="0" w:space="0" w:color="auto"/>
            <w:right w:val="none" w:sz="0" w:space="0" w:color="auto"/>
          </w:divBdr>
        </w:div>
        <w:div w:id="1366636794">
          <w:marLeft w:val="640"/>
          <w:marRight w:val="0"/>
          <w:marTop w:val="0"/>
          <w:marBottom w:val="0"/>
          <w:divBdr>
            <w:top w:val="none" w:sz="0" w:space="0" w:color="auto"/>
            <w:left w:val="none" w:sz="0" w:space="0" w:color="auto"/>
            <w:bottom w:val="none" w:sz="0" w:space="0" w:color="auto"/>
            <w:right w:val="none" w:sz="0" w:space="0" w:color="auto"/>
          </w:divBdr>
        </w:div>
        <w:div w:id="1367829086">
          <w:marLeft w:val="640"/>
          <w:marRight w:val="0"/>
          <w:marTop w:val="0"/>
          <w:marBottom w:val="0"/>
          <w:divBdr>
            <w:top w:val="none" w:sz="0" w:space="0" w:color="auto"/>
            <w:left w:val="none" w:sz="0" w:space="0" w:color="auto"/>
            <w:bottom w:val="none" w:sz="0" w:space="0" w:color="auto"/>
            <w:right w:val="none" w:sz="0" w:space="0" w:color="auto"/>
          </w:divBdr>
        </w:div>
        <w:div w:id="1374422443">
          <w:marLeft w:val="640"/>
          <w:marRight w:val="0"/>
          <w:marTop w:val="0"/>
          <w:marBottom w:val="0"/>
          <w:divBdr>
            <w:top w:val="none" w:sz="0" w:space="0" w:color="auto"/>
            <w:left w:val="none" w:sz="0" w:space="0" w:color="auto"/>
            <w:bottom w:val="none" w:sz="0" w:space="0" w:color="auto"/>
            <w:right w:val="none" w:sz="0" w:space="0" w:color="auto"/>
          </w:divBdr>
        </w:div>
        <w:div w:id="1380594163">
          <w:marLeft w:val="640"/>
          <w:marRight w:val="0"/>
          <w:marTop w:val="0"/>
          <w:marBottom w:val="0"/>
          <w:divBdr>
            <w:top w:val="none" w:sz="0" w:space="0" w:color="auto"/>
            <w:left w:val="none" w:sz="0" w:space="0" w:color="auto"/>
            <w:bottom w:val="none" w:sz="0" w:space="0" w:color="auto"/>
            <w:right w:val="none" w:sz="0" w:space="0" w:color="auto"/>
          </w:divBdr>
        </w:div>
        <w:div w:id="1479952572">
          <w:marLeft w:val="640"/>
          <w:marRight w:val="0"/>
          <w:marTop w:val="0"/>
          <w:marBottom w:val="0"/>
          <w:divBdr>
            <w:top w:val="none" w:sz="0" w:space="0" w:color="auto"/>
            <w:left w:val="none" w:sz="0" w:space="0" w:color="auto"/>
            <w:bottom w:val="none" w:sz="0" w:space="0" w:color="auto"/>
            <w:right w:val="none" w:sz="0" w:space="0" w:color="auto"/>
          </w:divBdr>
        </w:div>
        <w:div w:id="1519003928">
          <w:marLeft w:val="640"/>
          <w:marRight w:val="0"/>
          <w:marTop w:val="0"/>
          <w:marBottom w:val="0"/>
          <w:divBdr>
            <w:top w:val="none" w:sz="0" w:space="0" w:color="auto"/>
            <w:left w:val="none" w:sz="0" w:space="0" w:color="auto"/>
            <w:bottom w:val="none" w:sz="0" w:space="0" w:color="auto"/>
            <w:right w:val="none" w:sz="0" w:space="0" w:color="auto"/>
          </w:divBdr>
        </w:div>
        <w:div w:id="1560096274">
          <w:marLeft w:val="640"/>
          <w:marRight w:val="0"/>
          <w:marTop w:val="0"/>
          <w:marBottom w:val="0"/>
          <w:divBdr>
            <w:top w:val="none" w:sz="0" w:space="0" w:color="auto"/>
            <w:left w:val="none" w:sz="0" w:space="0" w:color="auto"/>
            <w:bottom w:val="none" w:sz="0" w:space="0" w:color="auto"/>
            <w:right w:val="none" w:sz="0" w:space="0" w:color="auto"/>
          </w:divBdr>
        </w:div>
        <w:div w:id="1715154241">
          <w:marLeft w:val="640"/>
          <w:marRight w:val="0"/>
          <w:marTop w:val="0"/>
          <w:marBottom w:val="0"/>
          <w:divBdr>
            <w:top w:val="none" w:sz="0" w:space="0" w:color="auto"/>
            <w:left w:val="none" w:sz="0" w:space="0" w:color="auto"/>
            <w:bottom w:val="none" w:sz="0" w:space="0" w:color="auto"/>
            <w:right w:val="none" w:sz="0" w:space="0" w:color="auto"/>
          </w:divBdr>
        </w:div>
        <w:div w:id="1722362949">
          <w:marLeft w:val="640"/>
          <w:marRight w:val="0"/>
          <w:marTop w:val="0"/>
          <w:marBottom w:val="0"/>
          <w:divBdr>
            <w:top w:val="none" w:sz="0" w:space="0" w:color="auto"/>
            <w:left w:val="none" w:sz="0" w:space="0" w:color="auto"/>
            <w:bottom w:val="none" w:sz="0" w:space="0" w:color="auto"/>
            <w:right w:val="none" w:sz="0" w:space="0" w:color="auto"/>
          </w:divBdr>
        </w:div>
        <w:div w:id="1734229463">
          <w:marLeft w:val="640"/>
          <w:marRight w:val="0"/>
          <w:marTop w:val="0"/>
          <w:marBottom w:val="0"/>
          <w:divBdr>
            <w:top w:val="none" w:sz="0" w:space="0" w:color="auto"/>
            <w:left w:val="none" w:sz="0" w:space="0" w:color="auto"/>
            <w:bottom w:val="none" w:sz="0" w:space="0" w:color="auto"/>
            <w:right w:val="none" w:sz="0" w:space="0" w:color="auto"/>
          </w:divBdr>
        </w:div>
        <w:div w:id="1756316204">
          <w:marLeft w:val="640"/>
          <w:marRight w:val="0"/>
          <w:marTop w:val="0"/>
          <w:marBottom w:val="0"/>
          <w:divBdr>
            <w:top w:val="none" w:sz="0" w:space="0" w:color="auto"/>
            <w:left w:val="none" w:sz="0" w:space="0" w:color="auto"/>
            <w:bottom w:val="none" w:sz="0" w:space="0" w:color="auto"/>
            <w:right w:val="none" w:sz="0" w:space="0" w:color="auto"/>
          </w:divBdr>
        </w:div>
        <w:div w:id="1836724217">
          <w:marLeft w:val="640"/>
          <w:marRight w:val="0"/>
          <w:marTop w:val="0"/>
          <w:marBottom w:val="0"/>
          <w:divBdr>
            <w:top w:val="none" w:sz="0" w:space="0" w:color="auto"/>
            <w:left w:val="none" w:sz="0" w:space="0" w:color="auto"/>
            <w:bottom w:val="none" w:sz="0" w:space="0" w:color="auto"/>
            <w:right w:val="none" w:sz="0" w:space="0" w:color="auto"/>
          </w:divBdr>
        </w:div>
        <w:div w:id="1862543630">
          <w:marLeft w:val="640"/>
          <w:marRight w:val="0"/>
          <w:marTop w:val="0"/>
          <w:marBottom w:val="0"/>
          <w:divBdr>
            <w:top w:val="none" w:sz="0" w:space="0" w:color="auto"/>
            <w:left w:val="none" w:sz="0" w:space="0" w:color="auto"/>
            <w:bottom w:val="none" w:sz="0" w:space="0" w:color="auto"/>
            <w:right w:val="none" w:sz="0" w:space="0" w:color="auto"/>
          </w:divBdr>
        </w:div>
        <w:div w:id="1864780351">
          <w:marLeft w:val="640"/>
          <w:marRight w:val="0"/>
          <w:marTop w:val="0"/>
          <w:marBottom w:val="0"/>
          <w:divBdr>
            <w:top w:val="none" w:sz="0" w:space="0" w:color="auto"/>
            <w:left w:val="none" w:sz="0" w:space="0" w:color="auto"/>
            <w:bottom w:val="none" w:sz="0" w:space="0" w:color="auto"/>
            <w:right w:val="none" w:sz="0" w:space="0" w:color="auto"/>
          </w:divBdr>
        </w:div>
        <w:div w:id="1876502039">
          <w:marLeft w:val="640"/>
          <w:marRight w:val="0"/>
          <w:marTop w:val="0"/>
          <w:marBottom w:val="0"/>
          <w:divBdr>
            <w:top w:val="none" w:sz="0" w:space="0" w:color="auto"/>
            <w:left w:val="none" w:sz="0" w:space="0" w:color="auto"/>
            <w:bottom w:val="none" w:sz="0" w:space="0" w:color="auto"/>
            <w:right w:val="none" w:sz="0" w:space="0" w:color="auto"/>
          </w:divBdr>
        </w:div>
        <w:div w:id="1885870357">
          <w:marLeft w:val="640"/>
          <w:marRight w:val="0"/>
          <w:marTop w:val="0"/>
          <w:marBottom w:val="0"/>
          <w:divBdr>
            <w:top w:val="none" w:sz="0" w:space="0" w:color="auto"/>
            <w:left w:val="none" w:sz="0" w:space="0" w:color="auto"/>
            <w:bottom w:val="none" w:sz="0" w:space="0" w:color="auto"/>
            <w:right w:val="none" w:sz="0" w:space="0" w:color="auto"/>
          </w:divBdr>
        </w:div>
        <w:div w:id="1900091904">
          <w:marLeft w:val="640"/>
          <w:marRight w:val="0"/>
          <w:marTop w:val="0"/>
          <w:marBottom w:val="0"/>
          <w:divBdr>
            <w:top w:val="none" w:sz="0" w:space="0" w:color="auto"/>
            <w:left w:val="none" w:sz="0" w:space="0" w:color="auto"/>
            <w:bottom w:val="none" w:sz="0" w:space="0" w:color="auto"/>
            <w:right w:val="none" w:sz="0" w:space="0" w:color="auto"/>
          </w:divBdr>
        </w:div>
        <w:div w:id="2004048087">
          <w:marLeft w:val="640"/>
          <w:marRight w:val="0"/>
          <w:marTop w:val="0"/>
          <w:marBottom w:val="0"/>
          <w:divBdr>
            <w:top w:val="none" w:sz="0" w:space="0" w:color="auto"/>
            <w:left w:val="none" w:sz="0" w:space="0" w:color="auto"/>
            <w:bottom w:val="none" w:sz="0" w:space="0" w:color="auto"/>
            <w:right w:val="none" w:sz="0" w:space="0" w:color="auto"/>
          </w:divBdr>
        </w:div>
      </w:divsChild>
    </w:div>
    <w:div w:id="1083723190">
      <w:marLeft w:val="640"/>
      <w:marRight w:val="0"/>
      <w:marTop w:val="0"/>
      <w:marBottom w:val="0"/>
      <w:divBdr>
        <w:top w:val="none" w:sz="0" w:space="0" w:color="auto"/>
        <w:left w:val="none" w:sz="0" w:space="0" w:color="auto"/>
        <w:bottom w:val="none" w:sz="0" w:space="0" w:color="auto"/>
        <w:right w:val="none" w:sz="0" w:space="0" w:color="auto"/>
      </w:divBdr>
    </w:div>
    <w:div w:id="1083917976">
      <w:marLeft w:val="640"/>
      <w:marRight w:val="0"/>
      <w:marTop w:val="0"/>
      <w:marBottom w:val="0"/>
      <w:divBdr>
        <w:top w:val="none" w:sz="0" w:space="0" w:color="auto"/>
        <w:left w:val="none" w:sz="0" w:space="0" w:color="auto"/>
        <w:bottom w:val="none" w:sz="0" w:space="0" w:color="auto"/>
        <w:right w:val="none" w:sz="0" w:space="0" w:color="auto"/>
      </w:divBdr>
    </w:div>
    <w:div w:id="1083919841">
      <w:marLeft w:val="640"/>
      <w:marRight w:val="0"/>
      <w:marTop w:val="0"/>
      <w:marBottom w:val="0"/>
      <w:divBdr>
        <w:top w:val="none" w:sz="0" w:space="0" w:color="auto"/>
        <w:left w:val="none" w:sz="0" w:space="0" w:color="auto"/>
        <w:bottom w:val="none" w:sz="0" w:space="0" w:color="auto"/>
        <w:right w:val="none" w:sz="0" w:space="0" w:color="auto"/>
      </w:divBdr>
    </w:div>
    <w:div w:id="1084110409">
      <w:marLeft w:val="640"/>
      <w:marRight w:val="0"/>
      <w:marTop w:val="0"/>
      <w:marBottom w:val="0"/>
      <w:divBdr>
        <w:top w:val="none" w:sz="0" w:space="0" w:color="auto"/>
        <w:left w:val="none" w:sz="0" w:space="0" w:color="auto"/>
        <w:bottom w:val="none" w:sz="0" w:space="0" w:color="auto"/>
        <w:right w:val="none" w:sz="0" w:space="0" w:color="auto"/>
      </w:divBdr>
    </w:div>
    <w:div w:id="1084448069">
      <w:marLeft w:val="640"/>
      <w:marRight w:val="0"/>
      <w:marTop w:val="0"/>
      <w:marBottom w:val="0"/>
      <w:divBdr>
        <w:top w:val="none" w:sz="0" w:space="0" w:color="auto"/>
        <w:left w:val="none" w:sz="0" w:space="0" w:color="auto"/>
        <w:bottom w:val="none" w:sz="0" w:space="0" w:color="auto"/>
        <w:right w:val="none" w:sz="0" w:space="0" w:color="auto"/>
      </w:divBdr>
    </w:div>
    <w:div w:id="1084646209">
      <w:marLeft w:val="640"/>
      <w:marRight w:val="0"/>
      <w:marTop w:val="0"/>
      <w:marBottom w:val="0"/>
      <w:divBdr>
        <w:top w:val="none" w:sz="0" w:space="0" w:color="auto"/>
        <w:left w:val="none" w:sz="0" w:space="0" w:color="auto"/>
        <w:bottom w:val="none" w:sz="0" w:space="0" w:color="auto"/>
        <w:right w:val="none" w:sz="0" w:space="0" w:color="auto"/>
      </w:divBdr>
    </w:div>
    <w:div w:id="1084836552">
      <w:marLeft w:val="640"/>
      <w:marRight w:val="0"/>
      <w:marTop w:val="0"/>
      <w:marBottom w:val="0"/>
      <w:divBdr>
        <w:top w:val="none" w:sz="0" w:space="0" w:color="auto"/>
        <w:left w:val="none" w:sz="0" w:space="0" w:color="auto"/>
        <w:bottom w:val="none" w:sz="0" w:space="0" w:color="auto"/>
        <w:right w:val="none" w:sz="0" w:space="0" w:color="auto"/>
      </w:divBdr>
    </w:div>
    <w:div w:id="1085223732">
      <w:marLeft w:val="640"/>
      <w:marRight w:val="0"/>
      <w:marTop w:val="0"/>
      <w:marBottom w:val="0"/>
      <w:divBdr>
        <w:top w:val="none" w:sz="0" w:space="0" w:color="auto"/>
        <w:left w:val="none" w:sz="0" w:space="0" w:color="auto"/>
        <w:bottom w:val="none" w:sz="0" w:space="0" w:color="auto"/>
        <w:right w:val="none" w:sz="0" w:space="0" w:color="auto"/>
      </w:divBdr>
    </w:div>
    <w:div w:id="1085225758">
      <w:marLeft w:val="640"/>
      <w:marRight w:val="0"/>
      <w:marTop w:val="0"/>
      <w:marBottom w:val="0"/>
      <w:divBdr>
        <w:top w:val="none" w:sz="0" w:space="0" w:color="auto"/>
        <w:left w:val="none" w:sz="0" w:space="0" w:color="auto"/>
        <w:bottom w:val="none" w:sz="0" w:space="0" w:color="auto"/>
        <w:right w:val="none" w:sz="0" w:space="0" w:color="auto"/>
      </w:divBdr>
    </w:div>
    <w:div w:id="1085227030">
      <w:marLeft w:val="640"/>
      <w:marRight w:val="0"/>
      <w:marTop w:val="0"/>
      <w:marBottom w:val="0"/>
      <w:divBdr>
        <w:top w:val="none" w:sz="0" w:space="0" w:color="auto"/>
        <w:left w:val="none" w:sz="0" w:space="0" w:color="auto"/>
        <w:bottom w:val="none" w:sz="0" w:space="0" w:color="auto"/>
        <w:right w:val="none" w:sz="0" w:space="0" w:color="auto"/>
      </w:divBdr>
    </w:div>
    <w:div w:id="1085344322">
      <w:marLeft w:val="640"/>
      <w:marRight w:val="0"/>
      <w:marTop w:val="0"/>
      <w:marBottom w:val="0"/>
      <w:divBdr>
        <w:top w:val="none" w:sz="0" w:space="0" w:color="auto"/>
        <w:left w:val="none" w:sz="0" w:space="0" w:color="auto"/>
        <w:bottom w:val="none" w:sz="0" w:space="0" w:color="auto"/>
        <w:right w:val="none" w:sz="0" w:space="0" w:color="auto"/>
      </w:divBdr>
    </w:div>
    <w:div w:id="1085373651">
      <w:marLeft w:val="640"/>
      <w:marRight w:val="0"/>
      <w:marTop w:val="0"/>
      <w:marBottom w:val="0"/>
      <w:divBdr>
        <w:top w:val="none" w:sz="0" w:space="0" w:color="auto"/>
        <w:left w:val="none" w:sz="0" w:space="0" w:color="auto"/>
        <w:bottom w:val="none" w:sz="0" w:space="0" w:color="auto"/>
        <w:right w:val="none" w:sz="0" w:space="0" w:color="auto"/>
      </w:divBdr>
    </w:div>
    <w:div w:id="1085566873">
      <w:marLeft w:val="640"/>
      <w:marRight w:val="0"/>
      <w:marTop w:val="0"/>
      <w:marBottom w:val="0"/>
      <w:divBdr>
        <w:top w:val="none" w:sz="0" w:space="0" w:color="auto"/>
        <w:left w:val="none" w:sz="0" w:space="0" w:color="auto"/>
        <w:bottom w:val="none" w:sz="0" w:space="0" w:color="auto"/>
        <w:right w:val="none" w:sz="0" w:space="0" w:color="auto"/>
      </w:divBdr>
    </w:div>
    <w:div w:id="1085684214">
      <w:marLeft w:val="640"/>
      <w:marRight w:val="0"/>
      <w:marTop w:val="0"/>
      <w:marBottom w:val="0"/>
      <w:divBdr>
        <w:top w:val="none" w:sz="0" w:space="0" w:color="auto"/>
        <w:left w:val="none" w:sz="0" w:space="0" w:color="auto"/>
        <w:bottom w:val="none" w:sz="0" w:space="0" w:color="auto"/>
        <w:right w:val="none" w:sz="0" w:space="0" w:color="auto"/>
      </w:divBdr>
    </w:div>
    <w:div w:id="1085759918">
      <w:marLeft w:val="640"/>
      <w:marRight w:val="0"/>
      <w:marTop w:val="0"/>
      <w:marBottom w:val="0"/>
      <w:divBdr>
        <w:top w:val="none" w:sz="0" w:space="0" w:color="auto"/>
        <w:left w:val="none" w:sz="0" w:space="0" w:color="auto"/>
        <w:bottom w:val="none" w:sz="0" w:space="0" w:color="auto"/>
        <w:right w:val="none" w:sz="0" w:space="0" w:color="auto"/>
      </w:divBdr>
    </w:div>
    <w:div w:id="1085954177">
      <w:marLeft w:val="640"/>
      <w:marRight w:val="0"/>
      <w:marTop w:val="0"/>
      <w:marBottom w:val="0"/>
      <w:divBdr>
        <w:top w:val="none" w:sz="0" w:space="0" w:color="auto"/>
        <w:left w:val="none" w:sz="0" w:space="0" w:color="auto"/>
        <w:bottom w:val="none" w:sz="0" w:space="0" w:color="auto"/>
        <w:right w:val="none" w:sz="0" w:space="0" w:color="auto"/>
      </w:divBdr>
    </w:div>
    <w:div w:id="1086343226">
      <w:marLeft w:val="640"/>
      <w:marRight w:val="0"/>
      <w:marTop w:val="0"/>
      <w:marBottom w:val="0"/>
      <w:divBdr>
        <w:top w:val="none" w:sz="0" w:space="0" w:color="auto"/>
        <w:left w:val="none" w:sz="0" w:space="0" w:color="auto"/>
        <w:bottom w:val="none" w:sz="0" w:space="0" w:color="auto"/>
        <w:right w:val="none" w:sz="0" w:space="0" w:color="auto"/>
      </w:divBdr>
    </w:div>
    <w:div w:id="1087074675">
      <w:marLeft w:val="640"/>
      <w:marRight w:val="0"/>
      <w:marTop w:val="0"/>
      <w:marBottom w:val="0"/>
      <w:divBdr>
        <w:top w:val="none" w:sz="0" w:space="0" w:color="auto"/>
        <w:left w:val="none" w:sz="0" w:space="0" w:color="auto"/>
        <w:bottom w:val="none" w:sz="0" w:space="0" w:color="auto"/>
        <w:right w:val="none" w:sz="0" w:space="0" w:color="auto"/>
      </w:divBdr>
    </w:div>
    <w:div w:id="1087843837">
      <w:marLeft w:val="640"/>
      <w:marRight w:val="0"/>
      <w:marTop w:val="0"/>
      <w:marBottom w:val="0"/>
      <w:divBdr>
        <w:top w:val="none" w:sz="0" w:space="0" w:color="auto"/>
        <w:left w:val="none" w:sz="0" w:space="0" w:color="auto"/>
        <w:bottom w:val="none" w:sz="0" w:space="0" w:color="auto"/>
        <w:right w:val="none" w:sz="0" w:space="0" w:color="auto"/>
      </w:divBdr>
    </w:div>
    <w:div w:id="1087849954">
      <w:marLeft w:val="640"/>
      <w:marRight w:val="0"/>
      <w:marTop w:val="0"/>
      <w:marBottom w:val="0"/>
      <w:divBdr>
        <w:top w:val="none" w:sz="0" w:space="0" w:color="auto"/>
        <w:left w:val="none" w:sz="0" w:space="0" w:color="auto"/>
        <w:bottom w:val="none" w:sz="0" w:space="0" w:color="auto"/>
        <w:right w:val="none" w:sz="0" w:space="0" w:color="auto"/>
      </w:divBdr>
    </w:div>
    <w:div w:id="1087921618">
      <w:bodyDiv w:val="1"/>
      <w:marLeft w:val="0"/>
      <w:marRight w:val="0"/>
      <w:marTop w:val="0"/>
      <w:marBottom w:val="0"/>
      <w:divBdr>
        <w:top w:val="none" w:sz="0" w:space="0" w:color="auto"/>
        <w:left w:val="none" w:sz="0" w:space="0" w:color="auto"/>
        <w:bottom w:val="none" w:sz="0" w:space="0" w:color="auto"/>
        <w:right w:val="none" w:sz="0" w:space="0" w:color="auto"/>
      </w:divBdr>
      <w:divsChild>
        <w:div w:id="94404306">
          <w:marLeft w:val="640"/>
          <w:marRight w:val="0"/>
          <w:marTop w:val="0"/>
          <w:marBottom w:val="0"/>
          <w:divBdr>
            <w:top w:val="none" w:sz="0" w:space="0" w:color="auto"/>
            <w:left w:val="none" w:sz="0" w:space="0" w:color="auto"/>
            <w:bottom w:val="none" w:sz="0" w:space="0" w:color="auto"/>
            <w:right w:val="none" w:sz="0" w:space="0" w:color="auto"/>
          </w:divBdr>
        </w:div>
        <w:div w:id="104927552">
          <w:marLeft w:val="640"/>
          <w:marRight w:val="0"/>
          <w:marTop w:val="0"/>
          <w:marBottom w:val="0"/>
          <w:divBdr>
            <w:top w:val="none" w:sz="0" w:space="0" w:color="auto"/>
            <w:left w:val="none" w:sz="0" w:space="0" w:color="auto"/>
            <w:bottom w:val="none" w:sz="0" w:space="0" w:color="auto"/>
            <w:right w:val="none" w:sz="0" w:space="0" w:color="auto"/>
          </w:divBdr>
        </w:div>
        <w:div w:id="122433088">
          <w:marLeft w:val="640"/>
          <w:marRight w:val="0"/>
          <w:marTop w:val="0"/>
          <w:marBottom w:val="0"/>
          <w:divBdr>
            <w:top w:val="none" w:sz="0" w:space="0" w:color="auto"/>
            <w:left w:val="none" w:sz="0" w:space="0" w:color="auto"/>
            <w:bottom w:val="none" w:sz="0" w:space="0" w:color="auto"/>
            <w:right w:val="none" w:sz="0" w:space="0" w:color="auto"/>
          </w:divBdr>
        </w:div>
        <w:div w:id="146898934">
          <w:marLeft w:val="640"/>
          <w:marRight w:val="0"/>
          <w:marTop w:val="0"/>
          <w:marBottom w:val="0"/>
          <w:divBdr>
            <w:top w:val="none" w:sz="0" w:space="0" w:color="auto"/>
            <w:left w:val="none" w:sz="0" w:space="0" w:color="auto"/>
            <w:bottom w:val="none" w:sz="0" w:space="0" w:color="auto"/>
            <w:right w:val="none" w:sz="0" w:space="0" w:color="auto"/>
          </w:divBdr>
        </w:div>
        <w:div w:id="151024957">
          <w:marLeft w:val="640"/>
          <w:marRight w:val="0"/>
          <w:marTop w:val="0"/>
          <w:marBottom w:val="0"/>
          <w:divBdr>
            <w:top w:val="none" w:sz="0" w:space="0" w:color="auto"/>
            <w:left w:val="none" w:sz="0" w:space="0" w:color="auto"/>
            <w:bottom w:val="none" w:sz="0" w:space="0" w:color="auto"/>
            <w:right w:val="none" w:sz="0" w:space="0" w:color="auto"/>
          </w:divBdr>
        </w:div>
        <w:div w:id="190993282">
          <w:marLeft w:val="640"/>
          <w:marRight w:val="0"/>
          <w:marTop w:val="0"/>
          <w:marBottom w:val="0"/>
          <w:divBdr>
            <w:top w:val="none" w:sz="0" w:space="0" w:color="auto"/>
            <w:left w:val="none" w:sz="0" w:space="0" w:color="auto"/>
            <w:bottom w:val="none" w:sz="0" w:space="0" w:color="auto"/>
            <w:right w:val="none" w:sz="0" w:space="0" w:color="auto"/>
          </w:divBdr>
        </w:div>
        <w:div w:id="287131652">
          <w:marLeft w:val="640"/>
          <w:marRight w:val="0"/>
          <w:marTop w:val="0"/>
          <w:marBottom w:val="0"/>
          <w:divBdr>
            <w:top w:val="none" w:sz="0" w:space="0" w:color="auto"/>
            <w:left w:val="none" w:sz="0" w:space="0" w:color="auto"/>
            <w:bottom w:val="none" w:sz="0" w:space="0" w:color="auto"/>
            <w:right w:val="none" w:sz="0" w:space="0" w:color="auto"/>
          </w:divBdr>
        </w:div>
        <w:div w:id="344526951">
          <w:marLeft w:val="640"/>
          <w:marRight w:val="0"/>
          <w:marTop w:val="0"/>
          <w:marBottom w:val="0"/>
          <w:divBdr>
            <w:top w:val="none" w:sz="0" w:space="0" w:color="auto"/>
            <w:left w:val="none" w:sz="0" w:space="0" w:color="auto"/>
            <w:bottom w:val="none" w:sz="0" w:space="0" w:color="auto"/>
            <w:right w:val="none" w:sz="0" w:space="0" w:color="auto"/>
          </w:divBdr>
        </w:div>
        <w:div w:id="350421321">
          <w:marLeft w:val="640"/>
          <w:marRight w:val="0"/>
          <w:marTop w:val="0"/>
          <w:marBottom w:val="0"/>
          <w:divBdr>
            <w:top w:val="none" w:sz="0" w:space="0" w:color="auto"/>
            <w:left w:val="none" w:sz="0" w:space="0" w:color="auto"/>
            <w:bottom w:val="none" w:sz="0" w:space="0" w:color="auto"/>
            <w:right w:val="none" w:sz="0" w:space="0" w:color="auto"/>
          </w:divBdr>
        </w:div>
        <w:div w:id="352461550">
          <w:marLeft w:val="640"/>
          <w:marRight w:val="0"/>
          <w:marTop w:val="0"/>
          <w:marBottom w:val="0"/>
          <w:divBdr>
            <w:top w:val="none" w:sz="0" w:space="0" w:color="auto"/>
            <w:left w:val="none" w:sz="0" w:space="0" w:color="auto"/>
            <w:bottom w:val="none" w:sz="0" w:space="0" w:color="auto"/>
            <w:right w:val="none" w:sz="0" w:space="0" w:color="auto"/>
          </w:divBdr>
        </w:div>
        <w:div w:id="353505382">
          <w:marLeft w:val="640"/>
          <w:marRight w:val="0"/>
          <w:marTop w:val="0"/>
          <w:marBottom w:val="0"/>
          <w:divBdr>
            <w:top w:val="none" w:sz="0" w:space="0" w:color="auto"/>
            <w:left w:val="none" w:sz="0" w:space="0" w:color="auto"/>
            <w:bottom w:val="none" w:sz="0" w:space="0" w:color="auto"/>
            <w:right w:val="none" w:sz="0" w:space="0" w:color="auto"/>
          </w:divBdr>
        </w:div>
        <w:div w:id="379548998">
          <w:marLeft w:val="640"/>
          <w:marRight w:val="0"/>
          <w:marTop w:val="0"/>
          <w:marBottom w:val="0"/>
          <w:divBdr>
            <w:top w:val="none" w:sz="0" w:space="0" w:color="auto"/>
            <w:left w:val="none" w:sz="0" w:space="0" w:color="auto"/>
            <w:bottom w:val="none" w:sz="0" w:space="0" w:color="auto"/>
            <w:right w:val="none" w:sz="0" w:space="0" w:color="auto"/>
          </w:divBdr>
        </w:div>
        <w:div w:id="397752133">
          <w:marLeft w:val="640"/>
          <w:marRight w:val="0"/>
          <w:marTop w:val="0"/>
          <w:marBottom w:val="0"/>
          <w:divBdr>
            <w:top w:val="none" w:sz="0" w:space="0" w:color="auto"/>
            <w:left w:val="none" w:sz="0" w:space="0" w:color="auto"/>
            <w:bottom w:val="none" w:sz="0" w:space="0" w:color="auto"/>
            <w:right w:val="none" w:sz="0" w:space="0" w:color="auto"/>
          </w:divBdr>
        </w:div>
        <w:div w:id="413477727">
          <w:marLeft w:val="640"/>
          <w:marRight w:val="0"/>
          <w:marTop w:val="0"/>
          <w:marBottom w:val="0"/>
          <w:divBdr>
            <w:top w:val="none" w:sz="0" w:space="0" w:color="auto"/>
            <w:left w:val="none" w:sz="0" w:space="0" w:color="auto"/>
            <w:bottom w:val="none" w:sz="0" w:space="0" w:color="auto"/>
            <w:right w:val="none" w:sz="0" w:space="0" w:color="auto"/>
          </w:divBdr>
        </w:div>
        <w:div w:id="468940679">
          <w:marLeft w:val="640"/>
          <w:marRight w:val="0"/>
          <w:marTop w:val="0"/>
          <w:marBottom w:val="0"/>
          <w:divBdr>
            <w:top w:val="none" w:sz="0" w:space="0" w:color="auto"/>
            <w:left w:val="none" w:sz="0" w:space="0" w:color="auto"/>
            <w:bottom w:val="none" w:sz="0" w:space="0" w:color="auto"/>
            <w:right w:val="none" w:sz="0" w:space="0" w:color="auto"/>
          </w:divBdr>
        </w:div>
        <w:div w:id="565142722">
          <w:marLeft w:val="640"/>
          <w:marRight w:val="0"/>
          <w:marTop w:val="0"/>
          <w:marBottom w:val="0"/>
          <w:divBdr>
            <w:top w:val="none" w:sz="0" w:space="0" w:color="auto"/>
            <w:left w:val="none" w:sz="0" w:space="0" w:color="auto"/>
            <w:bottom w:val="none" w:sz="0" w:space="0" w:color="auto"/>
            <w:right w:val="none" w:sz="0" w:space="0" w:color="auto"/>
          </w:divBdr>
        </w:div>
        <w:div w:id="567376785">
          <w:marLeft w:val="640"/>
          <w:marRight w:val="0"/>
          <w:marTop w:val="0"/>
          <w:marBottom w:val="0"/>
          <w:divBdr>
            <w:top w:val="none" w:sz="0" w:space="0" w:color="auto"/>
            <w:left w:val="none" w:sz="0" w:space="0" w:color="auto"/>
            <w:bottom w:val="none" w:sz="0" w:space="0" w:color="auto"/>
            <w:right w:val="none" w:sz="0" w:space="0" w:color="auto"/>
          </w:divBdr>
        </w:div>
        <w:div w:id="599917946">
          <w:marLeft w:val="640"/>
          <w:marRight w:val="0"/>
          <w:marTop w:val="0"/>
          <w:marBottom w:val="0"/>
          <w:divBdr>
            <w:top w:val="none" w:sz="0" w:space="0" w:color="auto"/>
            <w:left w:val="none" w:sz="0" w:space="0" w:color="auto"/>
            <w:bottom w:val="none" w:sz="0" w:space="0" w:color="auto"/>
            <w:right w:val="none" w:sz="0" w:space="0" w:color="auto"/>
          </w:divBdr>
        </w:div>
        <w:div w:id="610934581">
          <w:marLeft w:val="640"/>
          <w:marRight w:val="0"/>
          <w:marTop w:val="0"/>
          <w:marBottom w:val="0"/>
          <w:divBdr>
            <w:top w:val="none" w:sz="0" w:space="0" w:color="auto"/>
            <w:left w:val="none" w:sz="0" w:space="0" w:color="auto"/>
            <w:bottom w:val="none" w:sz="0" w:space="0" w:color="auto"/>
            <w:right w:val="none" w:sz="0" w:space="0" w:color="auto"/>
          </w:divBdr>
        </w:div>
        <w:div w:id="626469157">
          <w:marLeft w:val="640"/>
          <w:marRight w:val="0"/>
          <w:marTop w:val="0"/>
          <w:marBottom w:val="0"/>
          <w:divBdr>
            <w:top w:val="none" w:sz="0" w:space="0" w:color="auto"/>
            <w:left w:val="none" w:sz="0" w:space="0" w:color="auto"/>
            <w:bottom w:val="none" w:sz="0" w:space="0" w:color="auto"/>
            <w:right w:val="none" w:sz="0" w:space="0" w:color="auto"/>
          </w:divBdr>
        </w:div>
        <w:div w:id="675693543">
          <w:marLeft w:val="640"/>
          <w:marRight w:val="0"/>
          <w:marTop w:val="0"/>
          <w:marBottom w:val="0"/>
          <w:divBdr>
            <w:top w:val="none" w:sz="0" w:space="0" w:color="auto"/>
            <w:left w:val="none" w:sz="0" w:space="0" w:color="auto"/>
            <w:bottom w:val="none" w:sz="0" w:space="0" w:color="auto"/>
            <w:right w:val="none" w:sz="0" w:space="0" w:color="auto"/>
          </w:divBdr>
        </w:div>
        <w:div w:id="678779453">
          <w:marLeft w:val="640"/>
          <w:marRight w:val="0"/>
          <w:marTop w:val="0"/>
          <w:marBottom w:val="0"/>
          <w:divBdr>
            <w:top w:val="none" w:sz="0" w:space="0" w:color="auto"/>
            <w:left w:val="none" w:sz="0" w:space="0" w:color="auto"/>
            <w:bottom w:val="none" w:sz="0" w:space="0" w:color="auto"/>
            <w:right w:val="none" w:sz="0" w:space="0" w:color="auto"/>
          </w:divBdr>
        </w:div>
        <w:div w:id="685598678">
          <w:marLeft w:val="640"/>
          <w:marRight w:val="0"/>
          <w:marTop w:val="0"/>
          <w:marBottom w:val="0"/>
          <w:divBdr>
            <w:top w:val="none" w:sz="0" w:space="0" w:color="auto"/>
            <w:left w:val="none" w:sz="0" w:space="0" w:color="auto"/>
            <w:bottom w:val="none" w:sz="0" w:space="0" w:color="auto"/>
            <w:right w:val="none" w:sz="0" w:space="0" w:color="auto"/>
          </w:divBdr>
        </w:div>
        <w:div w:id="801919919">
          <w:marLeft w:val="640"/>
          <w:marRight w:val="0"/>
          <w:marTop w:val="0"/>
          <w:marBottom w:val="0"/>
          <w:divBdr>
            <w:top w:val="none" w:sz="0" w:space="0" w:color="auto"/>
            <w:left w:val="none" w:sz="0" w:space="0" w:color="auto"/>
            <w:bottom w:val="none" w:sz="0" w:space="0" w:color="auto"/>
            <w:right w:val="none" w:sz="0" w:space="0" w:color="auto"/>
          </w:divBdr>
        </w:div>
        <w:div w:id="824591596">
          <w:marLeft w:val="640"/>
          <w:marRight w:val="0"/>
          <w:marTop w:val="0"/>
          <w:marBottom w:val="0"/>
          <w:divBdr>
            <w:top w:val="none" w:sz="0" w:space="0" w:color="auto"/>
            <w:left w:val="none" w:sz="0" w:space="0" w:color="auto"/>
            <w:bottom w:val="none" w:sz="0" w:space="0" w:color="auto"/>
            <w:right w:val="none" w:sz="0" w:space="0" w:color="auto"/>
          </w:divBdr>
        </w:div>
        <w:div w:id="859465734">
          <w:marLeft w:val="640"/>
          <w:marRight w:val="0"/>
          <w:marTop w:val="0"/>
          <w:marBottom w:val="0"/>
          <w:divBdr>
            <w:top w:val="none" w:sz="0" w:space="0" w:color="auto"/>
            <w:left w:val="none" w:sz="0" w:space="0" w:color="auto"/>
            <w:bottom w:val="none" w:sz="0" w:space="0" w:color="auto"/>
            <w:right w:val="none" w:sz="0" w:space="0" w:color="auto"/>
          </w:divBdr>
        </w:div>
        <w:div w:id="933245621">
          <w:marLeft w:val="640"/>
          <w:marRight w:val="0"/>
          <w:marTop w:val="0"/>
          <w:marBottom w:val="0"/>
          <w:divBdr>
            <w:top w:val="none" w:sz="0" w:space="0" w:color="auto"/>
            <w:left w:val="none" w:sz="0" w:space="0" w:color="auto"/>
            <w:bottom w:val="none" w:sz="0" w:space="0" w:color="auto"/>
            <w:right w:val="none" w:sz="0" w:space="0" w:color="auto"/>
          </w:divBdr>
        </w:div>
        <w:div w:id="959797712">
          <w:marLeft w:val="640"/>
          <w:marRight w:val="0"/>
          <w:marTop w:val="0"/>
          <w:marBottom w:val="0"/>
          <w:divBdr>
            <w:top w:val="none" w:sz="0" w:space="0" w:color="auto"/>
            <w:left w:val="none" w:sz="0" w:space="0" w:color="auto"/>
            <w:bottom w:val="none" w:sz="0" w:space="0" w:color="auto"/>
            <w:right w:val="none" w:sz="0" w:space="0" w:color="auto"/>
          </w:divBdr>
        </w:div>
        <w:div w:id="996112247">
          <w:marLeft w:val="640"/>
          <w:marRight w:val="0"/>
          <w:marTop w:val="0"/>
          <w:marBottom w:val="0"/>
          <w:divBdr>
            <w:top w:val="none" w:sz="0" w:space="0" w:color="auto"/>
            <w:left w:val="none" w:sz="0" w:space="0" w:color="auto"/>
            <w:bottom w:val="none" w:sz="0" w:space="0" w:color="auto"/>
            <w:right w:val="none" w:sz="0" w:space="0" w:color="auto"/>
          </w:divBdr>
        </w:div>
        <w:div w:id="1020931289">
          <w:marLeft w:val="640"/>
          <w:marRight w:val="0"/>
          <w:marTop w:val="0"/>
          <w:marBottom w:val="0"/>
          <w:divBdr>
            <w:top w:val="none" w:sz="0" w:space="0" w:color="auto"/>
            <w:left w:val="none" w:sz="0" w:space="0" w:color="auto"/>
            <w:bottom w:val="none" w:sz="0" w:space="0" w:color="auto"/>
            <w:right w:val="none" w:sz="0" w:space="0" w:color="auto"/>
          </w:divBdr>
        </w:div>
        <w:div w:id="1034036191">
          <w:marLeft w:val="640"/>
          <w:marRight w:val="0"/>
          <w:marTop w:val="0"/>
          <w:marBottom w:val="0"/>
          <w:divBdr>
            <w:top w:val="none" w:sz="0" w:space="0" w:color="auto"/>
            <w:left w:val="none" w:sz="0" w:space="0" w:color="auto"/>
            <w:bottom w:val="none" w:sz="0" w:space="0" w:color="auto"/>
            <w:right w:val="none" w:sz="0" w:space="0" w:color="auto"/>
          </w:divBdr>
        </w:div>
        <w:div w:id="1122848836">
          <w:marLeft w:val="640"/>
          <w:marRight w:val="0"/>
          <w:marTop w:val="0"/>
          <w:marBottom w:val="0"/>
          <w:divBdr>
            <w:top w:val="none" w:sz="0" w:space="0" w:color="auto"/>
            <w:left w:val="none" w:sz="0" w:space="0" w:color="auto"/>
            <w:bottom w:val="none" w:sz="0" w:space="0" w:color="auto"/>
            <w:right w:val="none" w:sz="0" w:space="0" w:color="auto"/>
          </w:divBdr>
        </w:div>
        <w:div w:id="1127238015">
          <w:marLeft w:val="640"/>
          <w:marRight w:val="0"/>
          <w:marTop w:val="0"/>
          <w:marBottom w:val="0"/>
          <w:divBdr>
            <w:top w:val="none" w:sz="0" w:space="0" w:color="auto"/>
            <w:left w:val="none" w:sz="0" w:space="0" w:color="auto"/>
            <w:bottom w:val="none" w:sz="0" w:space="0" w:color="auto"/>
            <w:right w:val="none" w:sz="0" w:space="0" w:color="auto"/>
          </w:divBdr>
        </w:div>
        <w:div w:id="1148858199">
          <w:marLeft w:val="640"/>
          <w:marRight w:val="0"/>
          <w:marTop w:val="0"/>
          <w:marBottom w:val="0"/>
          <w:divBdr>
            <w:top w:val="none" w:sz="0" w:space="0" w:color="auto"/>
            <w:left w:val="none" w:sz="0" w:space="0" w:color="auto"/>
            <w:bottom w:val="none" w:sz="0" w:space="0" w:color="auto"/>
            <w:right w:val="none" w:sz="0" w:space="0" w:color="auto"/>
          </w:divBdr>
        </w:div>
        <w:div w:id="1173573699">
          <w:marLeft w:val="640"/>
          <w:marRight w:val="0"/>
          <w:marTop w:val="0"/>
          <w:marBottom w:val="0"/>
          <w:divBdr>
            <w:top w:val="none" w:sz="0" w:space="0" w:color="auto"/>
            <w:left w:val="none" w:sz="0" w:space="0" w:color="auto"/>
            <w:bottom w:val="none" w:sz="0" w:space="0" w:color="auto"/>
            <w:right w:val="none" w:sz="0" w:space="0" w:color="auto"/>
          </w:divBdr>
        </w:div>
        <w:div w:id="1188909959">
          <w:marLeft w:val="640"/>
          <w:marRight w:val="0"/>
          <w:marTop w:val="0"/>
          <w:marBottom w:val="0"/>
          <w:divBdr>
            <w:top w:val="none" w:sz="0" w:space="0" w:color="auto"/>
            <w:left w:val="none" w:sz="0" w:space="0" w:color="auto"/>
            <w:bottom w:val="none" w:sz="0" w:space="0" w:color="auto"/>
            <w:right w:val="none" w:sz="0" w:space="0" w:color="auto"/>
          </w:divBdr>
        </w:div>
        <w:div w:id="1207568793">
          <w:marLeft w:val="640"/>
          <w:marRight w:val="0"/>
          <w:marTop w:val="0"/>
          <w:marBottom w:val="0"/>
          <w:divBdr>
            <w:top w:val="none" w:sz="0" w:space="0" w:color="auto"/>
            <w:left w:val="none" w:sz="0" w:space="0" w:color="auto"/>
            <w:bottom w:val="none" w:sz="0" w:space="0" w:color="auto"/>
            <w:right w:val="none" w:sz="0" w:space="0" w:color="auto"/>
          </w:divBdr>
        </w:div>
        <w:div w:id="1210918082">
          <w:marLeft w:val="640"/>
          <w:marRight w:val="0"/>
          <w:marTop w:val="0"/>
          <w:marBottom w:val="0"/>
          <w:divBdr>
            <w:top w:val="none" w:sz="0" w:space="0" w:color="auto"/>
            <w:left w:val="none" w:sz="0" w:space="0" w:color="auto"/>
            <w:bottom w:val="none" w:sz="0" w:space="0" w:color="auto"/>
            <w:right w:val="none" w:sz="0" w:space="0" w:color="auto"/>
          </w:divBdr>
        </w:div>
        <w:div w:id="1212113232">
          <w:marLeft w:val="640"/>
          <w:marRight w:val="0"/>
          <w:marTop w:val="0"/>
          <w:marBottom w:val="0"/>
          <w:divBdr>
            <w:top w:val="none" w:sz="0" w:space="0" w:color="auto"/>
            <w:left w:val="none" w:sz="0" w:space="0" w:color="auto"/>
            <w:bottom w:val="none" w:sz="0" w:space="0" w:color="auto"/>
            <w:right w:val="none" w:sz="0" w:space="0" w:color="auto"/>
          </w:divBdr>
        </w:div>
        <w:div w:id="1213732463">
          <w:marLeft w:val="640"/>
          <w:marRight w:val="0"/>
          <w:marTop w:val="0"/>
          <w:marBottom w:val="0"/>
          <w:divBdr>
            <w:top w:val="none" w:sz="0" w:space="0" w:color="auto"/>
            <w:left w:val="none" w:sz="0" w:space="0" w:color="auto"/>
            <w:bottom w:val="none" w:sz="0" w:space="0" w:color="auto"/>
            <w:right w:val="none" w:sz="0" w:space="0" w:color="auto"/>
          </w:divBdr>
        </w:div>
        <w:div w:id="1241908471">
          <w:marLeft w:val="640"/>
          <w:marRight w:val="0"/>
          <w:marTop w:val="0"/>
          <w:marBottom w:val="0"/>
          <w:divBdr>
            <w:top w:val="none" w:sz="0" w:space="0" w:color="auto"/>
            <w:left w:val="none" w:sz="0" w:space="0" w:color="auto"/>
            <w:bottom w:val="none" w:sz="0" w:space="0" w:color="auto"/>
            <w:right w:val="none" w:sz="0" w:space="0" w:color="auto"/>
          </w:divBdr>
        </w:div>
        <w:div w:id="1275944499">
          <w:marLeft w:val="640"/>
          <w:marRight w:val="0"/>
          <w:marTop w:val="0"/>
          <w:marBottom w:val="0"/>
          <w:divBdr>
            <w:top w:val="none" w:sz="0" w:space="0" w:color="auto"/>
            <w:left w:val="none" w:sz="0" w:space="0" w:color="auto"/>
            <w:bottom w:val="none" w:sz="0" w:space="0" w:color="auto"/>
            <w:right w:val="none" w:sz="0" w:space="0" w:color="auto"/>
          </w:divBdr>
        </w:div>
        <w:div w:id="1315792189">
          <w:marLeft w:val="640"/>
          <w:marRight w:val="0"/>
          <w:marTop w:val="0"/>
          <w:marBottom w:val="0"/>
          <w:divBdr>
            <w:top w:val="none" w:sz="0" w:space="0" w:color="auto"/>
            <w:left w:val="none" w:sz="0" w:space="0" w:color="auto"/>
            <w:bottom w:val="none" w:sz="0" w:space="0" w:color="auto"/>
            <w:right w:val="none" w:sz="0" w:space="0" w:color="auto"/>
          </w:divBdr>
        </w:div>
        <w:div w:id="1316376688">
          <w:marLeft w:val="640"/>
          <w:marRight w:val="0"/>
          <w:marTop w:val="0"/>
          <w:marBottom w:val="0"/>
          <w:divBdr>
            <w:top w:val="none" w:sz="0" w:space="0" w:color="auto"/>
            <w:left w:val="none" w:sz="0" w:space="0" w:color="auto"/>
            <w:bottom w:val="none" w:sz="0" w:space="0" w:color="auto"/>
            <w:right w:val="none" w:sz="0" w:space="0" w:color="auto"/>
          </w:divBdr>
        </w:div>
        <w:div w:id="1375160073">
          <w:marLeft w:val="640"/>
          <w:marRight w:val="0"/>
          <w:marTop w:val="0"/>
          <w:marBottom w:val="0"/>
          <w:divBdr>
            <w:top w:val="none" w:sz="0" w:space="0" w:color="auto"/>
            <w:left w:val="none" w:sz="0" w:space="0" w:color="auto"/>
            <w:bottom w:val="none" w:sz="0" w:space="0" w:color="auto"/>
            <w:right w:val="none" w:sz="0" w:space="0" w:color="auto"/>
          </w:divBdr>
        </w:div>
        <w:div w:id="1396006704">
          <w:marLeft w:val="640"/>
          <w:marRight w:val="0"/>
          <w:marTop w:val="0"/>
          <w:marBottom w:val="0"/>
          <w:divBdr>
            <w:top w:val="none" w:sz="0" w:space="0" w:color="auto"/>
            <w:left w:val="none" w:sz="0" w:space="0" w:color="auto"/>
            <w:bottom w:val="none" w:sz="0" w:space="0" w:color="auto"/>
            <w:right w:val="none" w:sz="0" w:space="0" w:color="auto"/>
          </w:divBdr>
        </w:div>
        <w:div w:id="1436636217">
          <w:marLeft w:val="640"/>
          <w:marRight w:val="0"/>
          <w:marTop w:val="0"/>
          <w:marBottom w:val="0"/>
          <w:divBdr>
            <w:top w:val="none" w:sz="0" w:space="0" w:color="auto"/>
            <w:left w:val="none" w:sz="0" w:space="0" w:color="auto"/>
            <w:bottom w:val="none" w:sz="0" w:space="0" w:color="auto"/>
            <w:right w:val="none" w:sz="0" w:space="0" w:color="auto"/>
          </w:divBdr>
        </w:div>
        <w:div w:id="1442916213">
          <w:marLeft w:val="640"/>
          <w:marRight w:val="0"/>
          <w:marTop w:val="0"/>
          <w:marBottom w:val="0"/>
          <w:divBdr>
            <w:top w:val="none" w:sz="0" w:space="0" w:color="auto"/>
            <w:left w:val="none" w:sz="0" w:space="0" w:color="auto"/>
            <w:bottom w:val="none" w:sz="0" w:space="0" w:color="auto"/>
            <w:right w:val="none" w:sz="0" w:space="0" w:color="auto"/>
          </w:divBdr>
        </w:div>
        <w:div w:id="1460293604">
          <w:marLeft w:val="640"/>
          <w:marRight w:val="0"/>
          <w:marTop w:val="0"/>
          <w:marBottom w:val="0"/>
          <w:divBdr>
            <w:top w:val="none" w:sz="0" w:space="0" w:color="auto"/>
            <w:left w:val="none" w:sz="0" w:space="0" w:color="auto"/>
            <w:bottom w:val="none" w:sz="0" w:space="0" w:color="auto"/>
            <w:right w:val="none" w:sz="0" w:space="0" w:color="auto"/>
          </w:divBdr>
        </w:div>
        <w:div w:id="1464611805">
          <w:marLeft w:val="640"/>
          <w:marRight w:val="0"/>
          <w:marTop w:val="0"/>
          <w:marBottom w:val="0"/>
          <w:divBdr>
            <w:top w:val="none" w:sz="0" w:space="0" w:color="auto"/>
            <w:left w:val="none" w:sz="0" w:space="0" w:color="auto"/>
            <w:bottom w:val="none" w:sz="0" w:space="0" w:color="auto"/>
            <w:right w:val="none" w:sz="0" w:space="0" w:color="auto"/>
          </w:divBdr>
        </w:div>
        <w:div w:id="1483890784">
          <w:marLeft w:val="640"/>
          <w:marRight w:val="0"/>
          <w:marTop w:val="0"/>
          <w:marBottom w:val="0"/>
          <w:divBdr>
            <w:top w:val="none" w:sz="0" w:space="0" w:color="auto"/>
            <w:left w:val="none" w:sz="0" w:space="0" w:color="auto"/>
            <w:bottom w:val="none" w:sz="0" w:space="0" w:color="auto"/>
            <w:right w:val="none" w:sz="0" w:space="0" w:color="auto"/>
          </w:divBdr>
        </w:div>
        <w:div w:id="1507675328">
          <w:marLeft w:val="640"/>
          <w:marRight w:val="0"/>
          <w:marTop w:val="0"/>
          <w:marBottom w:val="0"/>
          <w:divBdr>
            <w:top w:val="none" w:sz="0" w:space="0" w:color="auto"/>
            <w:left w:val="none" w:sz="0" w:space="0" w:color="auto"/>
            <w:bottom w:val="none" w:sz="0" w:space="0" w:color="auto"/>
            <w:right w:val="none" w:sz="0" w:space="0" w:color="auto"/>
          </w:divBdr>
        </w:div>
        <w:div w:id="1541748977">
          <w:marLeft w:val="640"/>
          <w:marRight w:val="0"/>
          <w:marTop w:val="0"/>
          <w:marBottom w:val="0"/>
          <w:divBdr>
            <w:top w:val="none" w:sz="0" w:space="0" w:color="auto"/>
            <w:left w:val="none" w:sz="0" w:space="0" w:color="auto"/>
            <w:bottom w:val="none" w:sz="0" w:space="0" w:color="auto"/>
            <w:right w:val="none" w:sz="0" w:space="0" w:color="auto"/>
          </w:divBdr>
        </w:div>
        <w:div w:id="1574581698">
          <w:marLeft w:val="640"/>
          <w:marRight w:val="0"/>
          <w:marTop w:val="0"/>
          <w:marBottom w:val="0"/>
          <w:divBdr>
            <w:top w:val="none" w:sz="0" w:space="0" w:color="auto"/>
            <w:left w:val="none" w:sz="0" w:space="0" w:color="auto"/>
            <w:bottom w:val="none" w:sz="0" w:space="0" w:color="auto"/>
            <w:right w:val="none" w:sz="0" w:space="0" w:color="auto"/>
          </w:divBdr>
        </w:div>
        <w:div w:id="1606385142">
          <w:marLeft w:val="640"/>
          <w:marRight w:val="0"/>
          <w:marTop w:val="0"/>
          <w:marBottom w:val="0"/>
          <w:divBdr>
            <w:top w:val="none" w:sz="0" w:space="0" w:color="auto"/>
            <w:left w:val="none" w:sz="0" w:space="0" w:color="auto"/>
            <w:bottom w:val="none" w:sz="0" w:space="0" w:color="auto"/>
            <w:right w:val="none" w:sz="0" w:space="0" w:color="auto"/>
          </w:divBdr>
        </w:div>
        <w:div w:id="1614631181">
          <w:marLeft w:val="640"/>
          <w:marRight w:val="0"/>
          <w:marTop w:val="0"/>
          <w:marBottom w:val="0"/>
          <w:divBdr>
            <w:top w:val="none" w:sz="0" w:space="0" w:color="auto"/>
            <w:left w:val="none" w:sz="0" w:space="0" w:color="auto"/>
            <w:bottom w:val="none" w:sz="0" w:space="0" w:color="auto"/>
            <w:right w:val="none" w:sz="0" w:space="0" w:color="auto"/>
          </w:divBdr>
        </w:div>
        <w:div w:id="1641879224">
          <w:marLeft w:val="640"/>
          <w:marRight w:val="0"/>
          <w:marTop w:val="0"/>
          <w:marBottom w:val="0"/>
          <w:divBdr>
            <w:top w:val="none" w:sz="0" w:space="0" w:color="auto"/>
            <w:left w:val="none" w:sz="0" w:space="0" w:color="auto"/>
            <w:bottom w:val="none" w:sz="0" w:space="0" w:color="auto"/>
            <w:right w:val="none" w:sz="0" w:space="0" w:color="auto"/>
          </w:divBdr>
        </w:div>
        <w:div w:id="1689212467">
          <w:marLeft w:val="640"/>
          <w:marRight w:val="0"/>
          <w:marTop w:val="0"/>
          <w:marBottom w:val="0"/>
          <w:divBdr>
            <w:top w:val="none" w:sz="0" w:space="0" w:color="auto"/>
            <w:left w:val="none" w:sz="0" w:space="0" w:color="auto"/>
            <w:bottom w:val="none" w:sz="0" w:space="0" w:color="auto"/>
            <w:right w:val="none" w:sz="0" w:space="0" w:color="auto"/>
          </w:divBdr>
        </w:div>
        <w:div w:id="1750040123">
          <w:marLeft w:val="640"/>
          <w:marRight w:val="0"/>
          <w:marTop w:val="0"/>
          <w:marBottom w:val="0"/>
          <w:divBdr>
            <w:top w:val="none" w:sz="0" w:space="0" w:color="auto"/>
            <w:left w:val="none" w:sz="0" w:space="0" w:color="auto"/>
            <w:bottom w:val="none" w:sz="0" w:space="0" w:color="auto"/>
            <w:right w:val="none" w:sz="0" w:space="0" w:color="auto"/>
          </w:divBdr>
        </w:div>
        <w:div w:id="1764493735">
          <w:marLeft w:val="640"/>
          <w:marRight w:val="0"/>
          <w:marTop w:val="0"/>
          <w:marBottom w:val="0"/>
          <w:divBdr>
            <w:top w:val="none" w:sz="0" w:space="0" w:color="auto"/>
            <w:left w:val="none" w:sz="0" w:space="0" w:color="auto"/>
            <w:bottom w:val="none" w:sz="0" w:space="0" w:color="auto"/>
            <w:right w:val="none" w:sz="0" w:space="0" w:color="auto"/>
          </w:divBdr>
        </w:div>
        <w:div w:id="1770806669">
          <w:marLeft w:val="640"/>
          <w:marRight w:val="0"/>
          <w:marTop w:val="0"/>
          <w:marBottom w:val="0"/>
          <w:divBdr>
            <w:top w:val="none" w:sz="0" w:space="0" w:color="auto"/>
            <w:left w:val="none" w:sz="0" w:space="0" w:color="auto"/>
            <w:bottom w:val="none" w:sz="0" w:space="0" w:color="auto"/>
            <w:right w:val="none" w:sz="0" w:space="0" w:color="auto"/>
          </w:divBdr>
        </w:div>
        <w:div w:id="1773281267">
          <w:marLeft w:val="640"/>
          <w:marRight w:val="0"/>
          <w:marTop w:val="0"/>
          <w:marBottom w:val="0"/>
          <w:divBdr>
            <w:top w:val="none" w:sz="0" w:space="0" w:color="auto"/>
            <w:left w:val="none" w:sz="0" w:space="0" w:color="auto"/>
            <w:bottom w:val="none" w:sz="0" w:space="0" w:color="auto"/>
            <w:right w:val="none" w:sz="0" w:space="0" w:color="auto"/>
          </w:divBdr>
        </w:div>
        <w:div w:id="1859537654">
          <w:marLeft w:val="640"/>
          <w:marRight w:val="0"/>
          <w:marTop w:val="0"/>
          <w:marBottom w:val="0"/>
          <w:divBdr>
            <w:top w:val="none" w:sz="0" w:space="0" w:color="auto"/>
            <w:left w:val="none" w:sz="0" w:space="0" w:color="auto"/>
            <w:bottom w:val="none" w:sz="0" w:space="0" w:color="auto"/>
            <w:right w:val="none" w:sz="0" w:space="0" w:color="auto"/>
          </w:divBdr>
        </w:div>
        <w:div w:id="1886133904">
          <w:marLeft w:val="640"/>
          <w:marRight w:val="0"/>
          <w:marTop w:val="0"/>
          <w:marBottom w:val="0"/>
          <w:divBdr>
            <w:top w:val="none" w:sz="0" w:space="0" w:color="auto"/>
            <w:left w:val="none" w:sz="0" w:space="0" w:color="auto"/>
            <w:bottom w:val="none" w:sz="0" w:space="0" w:color="auto"/>
            <w:right w:val="none" w:sz="0" w:space="0" w:color="auto"/>
          </w:divBdr>
        </w:div>
        <w:div w:id="1918898404">
          <w:marLeft w:val="640"/>
          <w:marRight w:val="0"/>
          <w:marTop w:val="0"/>
          <w:marBottom w:val="0"/>
          <w:divBdr>
            <w:top w:val="none" w:sz="0" w:space="0" w:color="auto"/>
            <w:left w:val="none" w:sz="0" w:space="0" w:color="auto"/>
            <w:bottom w:val="none" w:sz="0" w:space="0" w:color="auto"/>
            <w:right w:val="none" w:sz="0" w:space="0" w:color="auto"/>
          </w:divBdr>
        </w:div>
        <w:div w:id="1988902333">
          <w:marLeft w:val="640"/>
          <w:marRight w:val="0"/>
          <w:marTop w:val="0"/>
          <w:marBottom w:val="0"/>
          <w:divBdr>
            <w:top w:val="none" w:sz="0" w:space="0" w:color="auto"/>
            <w:left w:val="none" w:sz="0" w:space="0" w:color="auto"/>
            <w:bottom w:val="none" w:sz="0" w:space="0" w:color="auto"/>
            <w:right w:val="none" w:sz="0" w:space="0" w:color="auto"/>
          </w:divBdr>
        </w:div>
        <w:div w:id="2015836123">
          <w:marLeft w:val="640"/>
          <w:marRight w:val="0"/>
          <w:marTop w:val="0"/>
          <w:marBottom w:val="0"/>
          <w:divBdr>
            <w:top w:val="none" w:sz="0" w:space="0" w:color="auto"/>
            <w:left w:val="none" w:sz="0" w:space="0" w:color="auto"/>
            <w:bottom w:val="none" w:sz="0" w:space="0" w:color="auto"/>
            <w:right w:val="none" w:sz="0" w:space="0" w:color="auto"/>
          </w:divBdr>
        </w:div>
        <w:div w:id="2020038476">
          <w:marLeft w:val="640"/>
          <w:marRight w:val="0"/>
          <w:marTop w:val="0"/>
          <w:marBottom w:val="0"/>
          <w:divBdr>
            <w:top w:val="none" w:sz="0" w:space="0" w:color="auto"/>
            <w:left w:val="none" w:sz="0" w:space="0" w:color="auto"/>
            <w:bottom w:val="none" w:sz="0" w:space="0" w:color="auto"/>
            <w:right w:val="none" w:sz="0" w:space="0" w:color="auto"/>
          </w:divBdr>
        </w:div>
        <w:div w:id="2035957968">
          <w:marLeft w:val="640"/>
          <w:marRight w:val="0"/>
          <w:marTop w:val="0"/>
          <w:marBottom w:val="0"/>
          <w:divBdr>
            <w:top w:val="none" w:sz="0" w:space="0" w:color="auto"/>
            <w:left w:val="none" w:sz="0" w:space="0" w:color="auto"/>
            <w:bottom w:val="none" w:sz="0" w:space="0" w:color="auto"/>
            <w:right w:val="none" w:sz="0" w:space="0" w:color="auto"/>
          </w:divBdr>
        </w:div>
        <w:div w:id="2061591747">
          <w:marLeft w:val="640"/>
          <w:marRight w:val="0"/>
          <w:marTop w:val="0"/>
          <w:marBottom w:val="0"/>
          <w:divBdr>
            <w:top w:val="none" w:sz="0" w:space="0" w:color="auto"/>
            <w:left w:val="none" w:sz="0" w:space="0" w:color="auto"/>
            <w:bottom w:val="none" w:sz="0" w:space="0" w:color="auto"/>
            <w:right w:val="none" w:sz="0" w:space="0" w:color="auto"/>
          </w:divBdr>
        </w:div>
      </w:divsChild>
    </w:div>
    <w:div w:id="1088119768">
      <w:marLeft w:val="640"/>
      <w:marRight w:val="0"/>
      <w:marTop w:val="0"/>
      <w:marBottom w:val="0"/>
      <w:divBdr>
        <w:top w:val="none" w:sz="0" w:space="0" w:color="auto"/>
        <w:left w:val="none" w:sz="0" w:space="0" w:color="auto"/>
        <w:bottom w:val="none" w:sz="0" w:space="0" w:color="auto"/>
        <w:right w:val="none" w:sz="0" w:space="0" w:color="auto"/>
      </w:divBdr>
    </w:div>
    <w:div w:id="1088308492">
      <w:marLeft w:val="640"/>
      <w:marRight w:val="0"/>
      <w:marTop w:val="0"/>
      <w:marBottom w:val="0"/>
      <w:divBdr>
        <w:top w:val="none" w:sz="0" w:space="0" w:color="auto"/>
        <w:left w:val="none" w:sz="0" w:space="0" w:color="auto"/>
        <w:bottom w:val="none" w:sz="0" w:space="0" w:color="auto"/>
        <w:right w:val="none" w:sz="0" w:space="0" w:color="auto"/>
      </w:divBdr>
    </w:div>
    <w:div w:id="1088387901">
      <w:marLeft w:val="640"/>
      <w:marRight w:val="0"/>
      <w:marTop w:val="0"/>
      <w:marBottom w:val="0"/>
      <w:divBdr>
        <w:top w:val="none" w:sz="0" w:space="0" w:color="auto"/>
        <w:left w:val="none" w:sz="0" w:space="0" w:color="auto"/>
        <w:bottom w:val="none" w:sz="0" w:space="0" w:color="auto"/>
        <w:right w:val="none" w:sz="0" w:space="0" w:color="auto"/>
      </w:divBdr>
    </w:div>
    <w:div w:id="1088429636">
      <w:marLeft w:val="640"/>
      <w:marRight w:val="0"/>
      <w:marTop w:val="0"/>
      <w:marBottom w:val="0"/>
      <w:divBdr>
        <w:top w:val="none" w:sz="0" w:space="0" w:color="auto"/>
        <w:left w:val="none" w:sz="0" w:space="0" w:color="auto"/>
        <w:bottom w:val="none" w:sz="0" w:space="0" w:color="auto"/>
        <w:right w:val="none" w:sz="0" w:space="0" w:color="auto"/>
      </w:divBdr>
    </w:div>
    <w:div w:id="1088891887">
      <w:marLeft w:val="640"/>
      <w:marRight w:val="0"/>
      <w:marTop w:val="0"/>
      <w:marBottom w:val="0"/>
      <w:divBdr>
        <w:top w:val="none" w:sz="0" w:space="0" w:color="auto"/>
        <w:left w:val="none" w:sz="0" w:space="0" w:color="auto"/>
        <w:bottom w:val="none" w:sz="0" w:space="0" w:color="auto"/>
        <w:right w:val="none" w:sz="0" w:space="0" w:color="auto"/>
      </w:divBdr>
    </w:div>
    <w:div w:id="1089546686">
      <w:marLeft w:val="640"/>
      <w:marRight w:val="0"/>
      <w:marTop w:val="0"/>
      <w:marBottom w:val="0"/>
      <w:divBdr>
        <w:top w:val="none" w:sz="0" w:space="0" w:color="auto"/>
        <w:left w:val="none" w:sz="0" w:space="0" w:color="auto"/>
        <w:bottom w:val="none" w:sz="0" w:space="0" w:color="auto"/>
        <w:right w:val="none" w:sz="0" w:space="0" w:color="auto"/>
      </w:divBdr>
    </w:div>
    <w:div w:id="1089932378">
      <w:marLeft w:val="640"/>
      <w:marRight w:val="0"/>
      <w:marTop w:val="0"/>
      <w:marBottom w:val="0"/>
      <w:divBdr>
        <w:top w:val="none" w:sz="0" w:space="0" w:color="auto"/>
        <w:left w:val="none" w:sz="0" w:space="0" w:color="auto"/>
        <w:bottom w:val="none" w:sz="0" w:space="0" w:color="auto"/>
        <w:right w:val="none" w:sz="0" w:space="0" w:color="auto"/>
      </w:divBdr>
    </w:div>
    <w:div w:id="1090739763">
      <w:marLeft w:val="640"/>
      <w:marRight w:val="0"/>
      <w:marTop w:val="0"/>
      <w:marBottom w:val="0"/>
      <w:divBdr>
        <w:top w:val="none" w:sz="0" w:space="0" w:color="auto"/>
        <w:left w:val="none" w:sz="0" w:space="0" w:color="auto"/>
        <w:bottom w:val="none" w:sz="0" w:space="0" w:color="auto"/>
        <w:right w:val="none" w:sz="0" w:space="0" w:color="auto"/>
      </w:divBdr>
    </w:div>
    <w:div w:id="1091270887">
      <w:marLeft w:val="640"/>
      <w:marRight w:val="0"/>
      <w:marTop w:val="0"/>
      <w:marBottom w:val="0"/>
      <w:divBdr>
        <w:top w:val="none" w:sz="0" w:space="0" w:color="auto"/>
        <w:left w:val="none" w:sz="0" w:space="0" w:color="auto"/>
        <w:bottom w:val="none" w:sz="0" w:space="0" w:color="auto"/>
        <w:right w:val="none" w:sz="0" w:space="0" w:color="auto"/>
      </w:divBdr>
    </w:div>
    <w:div w:id="1091467529">
      <w:marLeft w:val="640"/>
      <w:marRight w:val="0"/>
      <w:marTop w:val="0"/>
      <w:marBottom w:val="0"/>
      <w:divBdr>
        <w:top w:val="none" w:sz="0" w:space="0" w:color="auto"/>
        <w:left w:val="none" w:sz="0" w:space="0" w:color="auto"/>
        <w:bottom w:val="none" w:sz="0" w:space="0" w:color="auto"/>
        <w:right w:val="none" w:sz="0" w:space="0" w:color="auto"/>
      </w:divBdr>
    </w:div>
    <w:div w:id="1091699479">
      <w:marLeft w:val="640"/>
      <w:marRight w:val="0"/>
      <w:marTop w:val="0"/>
      <w:marBottom w:val="0"/>
      <w:divBdr>
        <w:top w:val="none" w:sz="0" w:space="0" w:color="auto"/>
        <w:left w:val="none" w:sz="0" w:space="0" w:color="auto"/>
        <w:bottom w:val="none" w:sz="0" w:space="0" w:color="auto"/>
        <w:right w:val="none" w:sz="0" w:space="0" w:color="auto"/>
      </w:divBdr>
    </w:div>
    <w:div w:id="1091850776">
      <w:bodyDiv w:val="1"/>
      <w:marLeft w:val="0"/>
      <w:marRight w:val="0"/>
      <w:marTop w:val="0"/>
      <w:marBottom w:val="0"/>
      <w:divBdr>
        <w:top w:val="none" w:sz="0" w:space="0" w:color="auto"/>
        <w:left w:val="none" w:sz="0" w:space="0" w:color="auto"/>
        <w:bottom w:val="none" w:sz="0" w:space="0" w:color="auto"/>
        <w:right w:val="none" w:sz="0" w:space="0" w:color="auto"/>
      </w:divBdr>
      <w:divsChild>
        <w:div w:id="42367477">
          <w:marLeft w:val="640"/>
          <w:marRight w:val="0"/>
          <w:marTop w:val="0"/>
          <w:marBottom w:val="0"/>
          <w:divBdr>
            <w:top w:val="none" w:sz="0" w:space="0" w:color="auto"/>
            <w:left w:val="none" w:sz="0" w:space="0" w:color="auto"/>
            <w:bottom w:val="none" w:sz="0" w:space="0" w:color="auto"/>
            <w:right w:val="none" w:sz="0" w:space="0" w:color="auto"/>
          </w:divBdr>
        </w:div>
        <w:div w:id="42483540">
          <w:marLeft w:val="640"/>
          <w:marRight w:val="0"/>
          <w:marTop w:val="0"/>
          <w:marBottom w:val="0"/>
          <w:divBdr>
            <w:top w:val="none" w:sz="0" w:space="0" w:color="auto"/>
            <w:left w:val="none" w:sz="0" w:space="0" w:color="auto"/>
            <w:bottom w:val="none" w:sz="0" w:space="0" w:color="auto"/>
            <w:right w:val="none" w:sz="0" w:space="0" w:color="auto"/>
          </w:divBdr>
        </w:div>
        <w:div w:id="60832371">
          <w:marLeft w:val="640"/>
          <w:marRight w:val="0"/>
          <w:marTop w:val="0"/>
          <w:marBottom w:val="0"/>
          <w:divBdr>
            <w:top w:val="none" w:sz="0" w:space="0" w:color="auto"/>
            <w:left w:val="none" w:sz="0" w:space="0" w:color="auto"/>
            <w:bottom w:val="none" w:sz="0" w:space="0" w:color="auto"/>
            <w:right w:val="none" w:sz="0" w:space="0" w:color="auto"/>
          </w:divBdr>
        </w:div>
        <w:div w:id="80613698">
          <w:marLeft w:val="640"/>
          <w:marRight w:val="0"/>
          <w:marTop w:val="0"/>
          <w:marBottom w:val="0"/>
          <w:divBdr>
            <w:top w:val="none" w:sz="0" w:space="0" w:color="auto"/>
            <w:left w:val="none" w:sz="0" w:space="0" w:color="auto"/>
            <w:bottom w:val="none" w:sz="0" w:space="0" w:color="auto"/>
            <w:right w:val="none" w:sz="0" w:space="0" w:color="auto"/>
          </w:divBdr>
        </w:div>
        <w:div w:id="97140002">
          <w:marLeft w:val="640"/>
          <w:marRight w:val="0"/>
          <w:marTop w:val="0"/>
          <w:marBottom w:val="0"/>
          <w:divBdr>
            <w:top w:val="none" w:sz="0" w:space="0" w:color="auto"/>
            <w:left w:val="none" w:sz="0" w:space="0" w:color="auto"/>
            <w:bottom w:val="none" w:sz="0" w:space="0" w:color="auto"/>
            <w:right w:val="none" w:sz="0" w:space="0" w:color="auto"/>
          </w:divBdr>
        </w:div>
        <w:div w:id="108817507">
          <w:marLeft w:val="640"/>
          <w:marRight w:val="0"/>
          <w:marTop w:val="0"/>
          <w:marBottom w:val="0"/>
          <w:divBdr>
            <w:top w:val="none" w:sz="0" w:space="0" w:color="auto"/>
            <w:left w:val="none" w:sz="0" w:space="0" w:color="auto"/>
            <w:bottom w:val="none" w:sz="0" w:space="0" w:color="auto"/>
            <w:right w:val="none" w:sz="0" w:space="0" w:color="auto"/>
          </w:divBdr>
        </w:div>
        <w:div w:id="146364078">
          <w:marLeft w:val="640"/>
          <w:marRight w:val="0"/>
          <w:marTop w:val="0"/>
          <w:marBottom w:val="0"/>
          <w:divBdr>
            <w:top w:val="none" w:sz="0" w:space="0" w:color="auto"/>
            <w:left w:val="none" w:sz="0" w:space="0" w:color="auto"/>
            <w:bottom w:val="none" w:sz="0" w:space="0" w:color="auto"/>
            <w:right w:val="none" w:sz="0" w:space="0" w:color="auto"/>
          </w:divBdr>
        </w:div>
        <w:div w:id="154223184">
          <w:marLeft w:val="640"/>
          <w:marRight w:val="0"/>
          <w:marTop w:val="0"/>
          <w:marBottom w:val="0"/>
          <w:divBdr>
            <w:top w:val="none" w:sz="0" w:space="0" w:color="auto"/>
            <w:left w:val="none" w:sz="0" w:space="0" w:color="auto"/>
            <w:bottom w:val="none" w:sz="0" w:space="0" w:color="auto"/>
            <w:right w:val="none" w:sz="0" w:space="0" w:color="auto"/>
          </w:divBdr>
        </w:div>
        <w:div w:id="162211933">
          <w:marLeft w:val="640"/>
          <w:marRight w:val="0"/>
          <w:marTop w:val="0"/>
          <w:marBottom w:val="0"/>
          <w:divBdr>
            <w:top w:val="none" w:sz="0" w:space="0" w:color="auto"/>
            <w:left w:val="none" w:sz="0" w:space="0" w:color="auto"/>
            <w:bottom w:val="none" w:sz="0" w:space="0" w:color="auto"/>
            <w:right w:val="none" w:sz="0" w:space="0" w:color="auto"/>
          </w:divBdr>
        </w:div>
        <w:div w:id="198326528">
          <w:marLeft w:val="640"/>
          <w:marRight w:val="0"/>
          <w:marTop w:val="0"/>
          <w:marBottom w:val="0"/>
          <w:divBdr>
            <w:top w:val="none" w:sz="0" w:space="0" w:color="auto"/>
            <w:left w:val="none" w:sz="0" w:space="0" w:color="auto"/>
            <w:bottom w:val="none" w:sz="0" w:space="0" w:color="auto"/>
            <w:right w:val="none" w:sz="0" w:space="0" w:color="auto"/>
          </w:divBdr>
        </w:div>
        <w:div w:id="236745417">
          <w:marLeft w:val="640"/>
          <w:marRight w:val="0"/>
          <w:marTop w:val="0"/>
          <w:marBottom w:val="0"/>
          <w:divBdr>
            <w:top w:val="none" w:sz="0" w:space="0" w:color="auto"/>
            <w:left w:val="none" w:sz="0" w:space="0" w:color="auto"/>
            <w:bottom w:val="none" w:sz="0" w:space="0" w:color="auto"/>
            <w:right w:val="none" w:sz="0" w:space="0" w:color="auto"/>
          </w:divBdr>
        </w:div>
        <w:div w:id="245306795">
          <w:marLeft w:val="640"/>
          <w:marRight w:val="0"/>
          <w:marTop w:val="0"/>
          <w:marBottom w:val="0"/>
          <w:divBdr>
            <w:top w:val="none" w:sz="0" w:space="0" w:color="auto"/>
            <w:left w:val="none" w:sz="0" w:space="0" w:color="auto"/>
            <w:bottom w:val="none" w:sz="0" w:space="0" w:color="auto"/>
            <w:right w:val="none" w:sz="0" w:space="0" w:color="auto"/>
          </w:divBdr>
        </w:div>
        <w:div w:id="263654029">
          <w:marLeft w:val="640"/>
          <w:marRight w:val="0"/>
          <w:marTop w:val="0"/>
          <w:marBottom w:val="0"/>
          <w:divBdr>
            <w:top w:val="none" w:sz="0" w:space="0" w:color="auto"/>
            <w:left w:val="none" w:sz="0" w:space="0" w:color="auto"/>
            <w:bottom w:val="none" w:sz="0" w:space="0" w:color="auto"/>
            <w:right w:val="none" w:sz="0" w:space="0" w:color="auto"/>
          </w:divBdr>
        </w:div>
        <w:div w:id="291443512">
          <w:marLeft w:val="640"/>
          <w:marRight w:val="0"/>
          <w:marTop w:val="0"/>
          <w:marBottom w:val="0"/>
          <w:divBdr>
            <w:top w:val="none" w:sz="0" w:space="0" w:color="auto"/>
            <w:left w:val="none" w:sz="0" w:space="0" w:color="auto"/>
            <w:bottom w:val="none" w:sz="0" w:space="0" w:color="auto"/>
            <w:right w:val="none" w:sz="0" w:space="0" w:color="auto"/>
          </w:divBdr>
        </w:div>
        <w:div w:id="329870403">
          <w:marLeft w:val="640"/>
          <w:marRight w:val="0"/>
          <w:marTop w:val="0"/>
          <w:marBottom w:val="0"/>
          <w:divBdr>
            <w:top w:val="none" w:sz="0" w:space="0" w:color="auto"/>
            <w:left w:val="none" w:sz="0" w:space="0" w:color="auto"/>
            <w:bottom w:val="none" w:sz="0" w:space="0" w:color="auto"/>
            <w:right w:val="none" w:sz="0" w:space="0" w:color="auto"/>
          </w:divBdr>
        </w:div>
        <w:div w:id="436759722">
          <w:marLeft w:val="640"/>
          <w:marRight w:val="0"/>
          <w:marTop w:val="0"/>
          <w:marBottom w:val="0"/>
          <w:divBdr>
            <w:top w:val="none" w:sz="0" w:space="0" w:color="auto"/>
            <w:left w:val="none" w:sz="0" w:space="0" w:color="auto"/>
            <w:bottom w:val="none" w:sz="0" w:space="0" w:color="auto"/>
            <w:right w:val="none" w:sz="0" w:space="0" w:color="auto"/>
          </w:divBdr>
        </w:div>
        <w:div w:id="440029651">
          <w:marLeft w:val="640"/>
          <w:marRight w:val="0"/>
          <w:marTop w:val="0"/>
          <w:marBottom w:val="0"/>
          <w:divBdr>
            <w:top w:val="none" w:sz="0" w:space="0" w:color="auto"/>
            <w:left w:val="none" w:sz="0" w:space="0" w:color="auto"/>
            <w:bottom w:val="none" w:sz="0" w:space="0" w:color="auto"/>
            <w:right w:val="none" w:sz="0" w:space="0" w:color="auto"/>
          </w:divBdr>
        </w:div>
        <w:div w:id="458453875">
          <w:marLeft w:val="640"/>
          <w:marRight w:val="0"/>
          <w:marTop w:val="0"/>
          <w:marBottom w:val="0"/>
          <w:divBdr>
            <w:top w:val="none" w:sz="0" w:space="0" w:color="auto"/>
            <w:left w:val="none" w:sz="0" w:space="0" w:color="auto"/>
            <w:bottom w:val="none" w:sz="0" w:space="0" w:color="auto"/>
            <w:right w:val="none" w:sz="0" w:space="0" w:color="auto"/>
          </w:divBdr>
        </w:div>
        <w:div w:id="474880533">
          <w:marLeft w:val="640"/>
          <w:marRight w:val="0"/>
          <w:marTop w:val="0"/>
          <w:marBottom w:val="0"/>
          <w:divBdr>
            <w:top w:val="none" w:sz="0" w:space="0" w:color="auto"/>
            <w:left w:val="none" w:sz="0" w:space="0" w:color="auto"/>
            <w:bottom w:val="none" w:sz="0" w:space="0" w:color="auto"/>
            <w:right w:val="none" w:sz="0" w:space="0" w:color="auto"/>
          </w:divBdr>
        </w:div>
        <w:div w:id="498890762">
          <w:marLeft w:val="640"/>
          <w:marRight w:val="0"/>
          <w:marTop w:val="0"/>
          <w:marBottom w:val="0"/>
          <w:divBdr>
            <w:top w:val="none" w:sz="0" w:space="0" w:color="auto"/>
            <w:left w:val="none" w:sz="0" w:space="0" w:color="auto"/>
            <w:bottom w:val="none" w:sz="0" w:space="0" w:color="auto"/>
            <w:right w:val="none" w:sz="0" w:space="0" w:color="auto"/>
          </w:divBdr>
        </w:div>
        <w:div w:id="502083960">
          <w:marLeft w:val="640"/>
          <w:marRight w:val="0"/>
          <w:marTop w:val="0"/>
          <w:marBottom w:val="0"/>
          <w:divBdr>
            <w:top w:val="none" w:sz="0" w:space="0" w:color="auto"/>
            <w:left w:val="none" w:sz="0" w:space="0" w:color="auto"/>
            <w:bottom w:val="none" w:sz="0" w:space="0" w:color="auto"/>
            <w:right w:val="none" w:sz="0" w:space="0" w:color="auto"/>
          </w:divBdr>
        </w:div>
        <w:div w:id="536939655">
          <w:marLeft w:val="640"/>
          <w:marRight w:val="0"/>
          <w:marTop w:val="0"/>
          <w:marBottom w:val="0"/>
          <w:divBdr>
            <w:top w:val="none" w:sz="0" w:space="0" w:color="auto"/>
            <w:left w:val="none" w:sz="0" w:space="0" w:color="auto"/>
            <w:bottom w:val="none" w:sz="0" w:space="0" w:color="auto"/>
            <w:right w:val="none" w:sz="0" w:space="0" w:color="auto"/>
          </w:divBdr>
        </w:div>
        <w:div w:id="560749611">
          <w:marLeft w:val="640"/>
          <w:marRight w:val="0"/>
          <w:marTop w:val="0"/>
          <w:marBottom w:val="0"/>
          <w:divBdr>
            <w:top w:val="none" w:sz="0" w:space="0" w:color="auto"/>
            <w:left w:val="none" w:sz="0" w:space="0" w:color="auto"/>
            <w:bottom w:val="none" w:sz="0" w:space="0" w:color="auto"/>
            <w:right w:val="none" w:sz="0" w:space="0" w:color="auto"/>
          </w:divBdr>
        </w:div>
        <w:div w:id="567230191">
          <w:marLeft w:val="640"/>
          <w:marRight w:val="0"/>
          <w:marTop w:val="0"/>
          <w:marBottom w:val="0"/>
          <w:divBdr>
            <w:top w:val="none" w:sz="0" w:space="0" w:color="auto"/>
            <w:left w:val="none" w:sz="0" w:space="0" w:color="auto"/>
            <w:bottom w:val="none" w:sz="0" w:space="0" w:color="auto"/>
            <w:right w:val="none" w:sz="0" w:space="0" w:color="auto"/>
          </w:divBdr>
        </w:div>
        <w:div w:id="597566670">
          <w:marLeft w:val="640"/>
          <w:marRight w:val="0"/>
          <w:marTop w:val="0"/>
          <w:marBottom w:val="0"/>
          <w:divBdr>
            <w:top w:val="none" w:sz="0" w:space="0" w:color="auto"/>
            <w:left w:val="none" w:sz="0" w:space="0" w:color="auto"/>
            <w:bottom w:val="none" w:sz="0" w:space="0" w:color="auto"/>
            <w:right w:val="none" w:sz="0" w:space="0" w:color="auto"/>
          </w:divBdr>
        </w:div>
        <w:div w:id="615985176">
          <w:marLeft w:val="640"/>
          <w:marRight w:val="0"/>
          <w:marTop w:val="0"/>
          <w:marBottom w:val="0"/>
          <w:divBdr>
            <w:top w:val="none" w:sz="0" w:space="0" w:color="auto"/>
            <w:left w:val="none" w:sz="0" w:space="0" w:color="auto"/>
            <w:bottom w:val="none" w:sz="0" w:space="0" w:color="auto"/>
            <w:right w:val="none" w:sz="0" w:space="0" w:color="auto"/>
          </w:divBdr>
        </w:div>
        <w:div w:id="616639719">
          <w:marLeft w:val="640"/>
          <w:marRight w:val="0"/>
          <w:marTop w:val="0"/>
          <w:marBottom w:val="0"/>
          <w:divBdr>
            <w:top w:val="none" w:sz="0" w:space="0" w:color="auto"/>
            <w:left w:val="none" w:sz="0" w:space="0" w:color="auto"/>
            <w:bottom w:val="none" w:sz="0" w:space="0" w:color="auto"/>
            <w:right w:val="none" w:sz="0" w:space="0" w:color="auto"/>
          </w:divBdr>
        </w:div>
        <w:div w:id="618338549">
          <w:marLeft w:val="640"/>
          <w:marRight w:val="0"/>
          <w:marTop w:val="0"/>
          <w:marBottom w:val="0"/>
          <w:divBdr>
            <w:top w:val="none" w:sz="0" w:space="0" w:color="auto"/>
            <w:left w:val="none" w:sz="0" w:space="0" w:color="auto"/>
            <w:bottom w:val="none" w:sz="0" w:space="0" w:color="auto"/>
            <w:right w:val="none" w:sz="0" w:space="0" w:color="auto"/>
          </w:divBdr>
        </w:div>
        <w:div w:id="650986479">
          <w:marLeft w:val="640"/>
          <w:marRight w:val="0"/>
          <w:marTop w:val="0"/>
          <w:marBottom w:val="0"/>
          <w:divBdr>
            <w:top w:val="none" w:sz="0" w:space="0" w:color="auto"/>
            <w:left w:val="none" w:sz="0" w:space="0" w:color="auto"/>
            <w:bottom w:val="none" w:sz="0" w:space="0" w:color="auto"/>
            <w:right w:val="none" w:sz="0" w:space="0" w:color="auto"/>
          </w:divBdr>
        </w:div>
        <w:div w:id="656303766">
          <w:marLeft w:val="640"/>
          <w:marRight w:val="0"/>
          <w:marTop w:val="0"/>
          <w:marBottom w:val="0"/>
          <w:divBdr>
            <w:top w:val="none" w:sz="0" w:space="0" w:color="auto"/>
            <w:left w:val="none" w:sz="0" w:space="0" w:color="auto"/>
            <w:bottom w:val="none" w:sz="0" w:space="0" w:color="auto"/>
            <w:right w:val="none" w:sz="0" w:space="0" w:color="auto"/>
          </w:divBdr>
        </w:div>
        <w:div w:id="687214488">
          <w:marLeft w:val="640"/>
          <w:marRight w:val="0"/>
          <w:marTop w:val="0"/>
          <w:marBottom w:val="0"/>
          <w:divBdr>
            <w:top w:val="none" w:sz="0" w:space="0" w:color="auto"/>
            <w:left w:val="none" w:sz="0" w:space="0" w:color="auto"/>
            <w:bottom w:val="none" w:sz="0" w:space="0" w:color="auto"/>
            <w:right w:val="none" w:sz="0" w:space="0" w:color="auto"/>
          </w:divBdr>
        </w:div>
        <w:div w:id="738095263">
          <w:marLeft w:val="640"/>
          <w:marRight w:val="0"/>
          <w:marTop w:val="0"/>
          <w:marBottom w:val="0"/>
          <w:divBdr>
            <w:top w:val="none" w:sz="0" w:space="0" w:color="auto"/>
            <w:left w:val="none" w:sz="0" w:space="0" w:color="auto"/>
            <w:bottom w:val="none" w:sz="0" w:space="0" w:color="auto"/>
            <w:right w:val="none" w:sz="0" w:space="0" w:color="auto"/>
          </w:divBdr>
        </w:div>
        <w:div w:id="761490505">
          <w:marLeft w:val="640"/>
          <w:marRight w:val="0"/>
          <w:marTop w:val="0"/>
          <w:marBottom w:val="0"/>
          <w:divBdr>
            <w:top w:val="none" w:sz="0" w:space="0" w:color="auto"/>
            <w:left w:val="none" w:sz="0" w:space="0" w:color="auto"/>
            <w:bottom w:val="none" w:sz="0" w:space="0" w:color="auto"/>
            <w:right w:val="none" w:sz="0" w:space="0" w:color="auto"/>
          </w:divBdr>
        </w:div>
        <w:div w:id="810905037">
          <w:marLeft w:val="640"/>
          <w:marRight w:val="0"/>
          <w:marTop w:val="0"/>
          <w:marBottom w:val="0"/>
          <w:divBdr>
            <w:top w:val="none" w:sz="0" w:space="0" w:color="auto"/>
            <w:left w:val="none" w:sz="0" w:space="0" w:color="auto"/>
            <w:bottom w:val="none" w:sz="0" w:space="0" w:color="auto"/>
            <w:right w:val="none" w:sz="0" w:space="0" w:color="auto"/>
          </w:divBdr>
        </w:div>
        <w:div w:id="812987786">
          <w:marLeft w:val="640"/>
          <w:marRight w:val="0"/>
          <w:marTop w:val="0"/>
          <w:marBottom w:val="0"/>
          <w:divBdr>
            <w:top w:val="none" w:sz="0" w:space="0" w:color="auto"/>
            <w:left w:val="none" w:sz="0" w:space="0" w:color="auto"/>
            <w:bottom w:val="none" w:sz="0" w:space="0" w:color="auto"/>
            <w:right w:val="none" w:sz="0" w:space="0" w:color="auto"/>
          </w:divBdr>
        </w:div>
        <w:div w:id="818883215">
          <w:marLeft w:val="640"/>
          <w:marRight w:val="0"/>
          <w:marTop w:val="0"/>
          <w:marBottom w:val="0"/>
          <w:divBdr>
            <w:top w:val="none" w:sz="0" w:space="0" w:color="auto"/>
            <w:left w:val="none" w:sz="0" w:space="0" w:color="auto"/>
            <w:bottom w:val="none" w:sz="0" w:space="0" w:color="auto"/>
            <w:right w:val="none" w:sz="0" w:space="0" w:color="auto"/>
          </w:divBdr>
        </w:div>
        <w:div w:id="859316457">
          <w:marLeft w:val="640"/>
          <w:marRight w:val="0"/>
          <w:marTop w:val="0"/>
          <w:marBottom w:val="0"/>
          <w:divBdr>
            <w:top w:val="none" w:sz="0" w:space="0" w:color="auto"/>
            <w:left w:val="none" w:sz="0" w:space="0" w:color="auto"/>
            <w:bottom w:val="none" w:sz="0" w:space="0" w:color="auto"/>
            <w:right w:val="none" w:sz="0" w:space="0" w:color="auto"/>
          </w:divBdr>
        </w:div>
        <w:div w:id="869033668">
          <w:marLeft w:val="640"/>
          <w:marRight w:val="0"/>
          <w:marTop w:val="0"/>
          <w:marBottom w:val="0"/>
          <w:divBdr>
            <w:top w:val="none" w:sz="0" w:space="0" w:color="auto"/>
            <w:left w:val="none" w:sz="0" w:space="0" w:color="auto"/>
            <w:bottom w:val="none" w:sz="0" w:space="0" w:color="auto"/>
            <w:right w:val="none" w:sz="0" w:space="0" w:color="auto"/>
          </w:divBdr>
        </w:div>
        <w:div w:id="871843799">
          <w:marLeft w:val="640"/>
          <w:marRight w:val="0"/>
          <w:marTop w:val="0"/>
          <w:marBottom w:val="0"/>
          <w:divBdr>
            <w:top w:val="none" w:sz="0" w:space="0" w:color="auto"/>
            <w:left w:val="none" w:sz="0" w:space="0" w:color="auto"/>
            <w:bottom w:val="none" w:sz="0" w:space="0" w:color="auto"/>
            <w:right w:val="none" w:sz="0" w:space="0" w:color="auto"/>
          </w:divBdr>
        </w:div>
        <w:div w:id="902956674">
          <w:marLeft w:val="640"/>
          <w:marRight w:val="0"/>
          <w:marTop w:val="0"/>
          <w:marBottom w:val="0"/>
          <w:divBdr>
            <w:top w:val="none" w:sz="0" w:space="0" w:color="auto"/>
            <w:left w:val="none" w:sz="0" w:space="0" w:color="auto"/>
            <w:bottom w:val="none" w:sz="0" w:space="0" w:color="auto"/>
            <w:right w:val="none" w:sz="0" w:space="0" w:color="auto"/>
          </w:divBdr>
        </w:div>
        <w:div w:id="904026480">
          <w:marLeft w:val="640"/>
          <w:marRight w:val="0"/>
          <w:marTop w:val="0"/>
          <w:marBottom w:val="0"/>
          <w:divBdr>
            <w:top w:val="none" w:sz="0" w:space="0" w:color="auto"/>
            <w:left w:val="none" w:sz="0" w:space="0" w:color="auto"/>
            <w:bottom w:val="none" w:sz="0" w:space="0" w:color="auto"/>
            <w:right w:val="none" w:sz="0" w:space="0" w:color="auto"/>
          </w:divBdr>
        </w:div>
        <w:div w:id="924151887">
          <w:marLeft w:val="640"/>
          <w:marRight w:val="0"/>
          <w:marTop w:val="0"/>
          <w:marBottom w:val="0"/>
          <w:divBdr>
            <w:top w:val="none" w:sz="0" w:space="0" w:color="auto"/>
            <w:left w:val="none" w:sz="0" w:space="0" w:color="auto"/>
            <w:bottom w:val="none" w:sz="0" w:space="0" w:color="auto"/>
            <w:right w:val="none" w:sz="0" w:space="0" w:color="auto"/>
          </w:divBdr>
        </w:div>
        <w:div w:id="937643516">
          <w:marLeft w:val="640"/>
          <w:marRight w:val="0"/>
          <w:marTop w:val="0"/>
          <w:marBottom w:val="0"/>
          <w:divBdr>
            <w:top w:val="none" w:sz="0" w:space="0" w:color="auto"/>
            <w:left w:val="none" w:sz="0" w:space="0" w:color="auto"/>
            <w:bottom w:val="none" w:sz="0" w:space="0" w:color="auto"/>
            <w:right w:val="none" w:sz="0" w:space="0" w:color="auto"/>
          </w:divBdr>
        </w:div>
        <w:div w:id="939290244">
          <w:marLeft w:val="640"/>
          <w:marRight w:val="0"/>
          <w:marTop w:val="0"/>
          <w:marBottom w:val="0"/>
          <w:divBdr>
            <w:top w:val="none" w:sz="0" w:space="0" w:color="auto"/>
            <w:left w:val="none" w:sz="0" w:space="0" w:color="auto"/>
            <w:bottom w:val="none" w:sz="0" w:space="0" w:color="auto"/>
            <w:right w:val="none" w:sz="0" w:space="0" w:color="auto"/>
          </w:divBdr>
        </w:div>
        <w:div w:id="991250246">
          <w:marLeft w:val="640"/>
          <w:marRight w:val="0"/>
          <w:marTop w:val="0"/>
          <w:marBottom w:val="0"/>
          <w:divBdr>
            <w:top w:val="none" w:sz="0" w:space="0" w:color="auto"/>
            <w:left w:val="none" w:sz="0" w:space="0" w:color="auto"/>
            <w:bottom w:val="none" w:sz="0" w:space="0" w:color="auto"/>
            <w:right w:val="none" w:sz="0" w:space="0" w:color="auto"/>
          </w:divBdr>
        </w:div>
        <w:div w:id="1019353357">
          <w:marLeft w:val="640"/>
          <w:marRight w:val="0"/>
          <w:marTop w:val="0"/>
          <w:marBottom w:val="0"/>
          <w:divBdr>
            <w:top w:val="none" w:sz="0" w:space="0" w:color="auto"/>
            <w:left w:val="none" w:sz="0" w:space="0" w:color="auto"/>
            <w:bottom w:val="none" w:sz="0" w:space="0" w:color="auto"/>
            <w:right w:val="none" w:sz="0" w:space="0" w:color="auto"/>
          </w:divBdr>
        </w:div>
        <w:div w:id="1019434158">
          <w:marLeft w:val="640"/>
          <w:marRight w:val="0"/>
          <w:marTop w:val="0"/>
          <w:marBottom w:val="0"/>
          <w:divBdr>
            <w:top w:val="none" w:sz="0" w:space="0" w:color="auto"/>
            <w:left w:val="none" w:sz="0" w:space="0" w:color="auto"/>
            <w:bottom w:val="none" w:sz="0" w:space="0" w:color="auto"/>
            <w:right w:val="none" w:sz="0" w:space="0" w:color="auto"/>
          </w:divBdr>
        </w:div>
        <w:div w:id="1036350946">
          <w:marLeft w:val="640"/>
          <w:marRight w:val="0"/>
          <w:marTop w:val="0"/>
          <w:marBottom w:val="0"/>
          <w:divBdr>
            <w:top w:val="none" w:sz="0" w:space="0" w:color="auto"/>
            <w:left w:val="none" w:sz="0" w:space="0" w:color="auto"/>
            <w:bottom w:val="none" w:sz="0" w:space="0" w:color="auto"/>
            <w:right w:val="none" w:sz="0" w:space="0" w:color="auto"/>
          </w:divBdr>
        </w:div>
        <w:div w:id="1039357176">
          <w:marLeft w:val="640"/>
          <w:marRight w:val="0"/>
          <w:marTop w:val="0"/>
          <w:marBottom w:val="0"/>
          <w:divBdr>
            <w:top w:val="none" w:sz="0" w:space="0" w:color="auto"/>
            <w:left w:val="none" w:sz="0" w:space="0" w:color="auto"/>
            <w:bottom w:val="none" w:sz="0" w:space="0" w:color="auto"/>
            <w:right w:val="none" w:sz="0" w:space="0" w:color="auto"/>
          </w:divBdr>
        </w:div>
        <w:div w:id="1043288314">
          <w:marLeft w:val="640"/>
          <w:marRight w:val="0"/>
          <w:marTop w:val="0"/>
          <w:marBottom w:val="0"/>
          <w:divBdr>
            <w:top w:val="none" w:sz="0" w:space="0" w:color="auto"/>
            <w:left w:val="none" w:sz="0" w:space="0" w:color="auto"/>
            <w:bottom w:val="none" w:sz="0" w:space="0" w:color="auto"/>
            <w:right w:val="none" w:sz="0" w:space="0" w:color="auto"/>
          </w:divBdr>
        </w:div>
        <w:div w:id="1088693708">
          <w:marLeft w:val="640"/>
          <w:marRight w:val="0"/>
          <w:marTop w:val="0"/>
          <w:marBottom w:val="0"/>
          <w:divBdr>
            <w:top w:val="none" w:sz="0" w:space="0" w:color="auto"/>
            <w:left w:val="none" w:sz="0" w:space="0" w:color="auto"/>
            <w:bottom w:val="none" w:sz="0" w:space="0" w:color="auto"/>
            <w:right w:val="none" w:sz="0" w:space="0" w:color="auto"/>
          </w:divBdr>
        </w:div>
        <w:div w:id="1134323472">
          <w:marLeft w:val="640"/>
          <w:marRight w:val="0"/>
          <w:marTop w:val="0"/>
          <w:marBottom w:val="0"/>
          <w:divBdr>
            <w:top w:val="none" w:sz="0" w:space="0" w:color="auto"/>
            <w:left w:val="none" w:sz="0" w:space="0" w:color="auto"/>
            <w:bottom w:val="none" w:sz="0" w:space="0" w:color="auto"/>
            <w:right w:val="none" w:sz="0" w:space="0" w:color="auto"/>
          </w:divBdr>
        </w:div>
        <w:div w:id="1140538357">
          <w:marLeft w:val="640"/>
          <w:marRight w:val="0"/>
          <w:marTop w:val="0"/>
          <w:marBottom w:val="0"/>
          <w:divBdr>
            <w:top w:val="none" w:sz="0" w:space="0" w:color="auto"/>
            <w:left w:val="none" w:sz="0" w:space="0" w:color="auto"/>
            <w:bottom w:val="none" w:sz="0" w:space="0" w:color="auto"/>
            <w:right w:val="none" w:sz="0" w:space="0" w:color="auto"/>
          </w:divBdr>
        </w:div>
        <w:div w:id="1140729702">
          <w:marLeft w:val="640"/>
          <w:marRight w:val="0"/>
          <w:marTop w:val="0"/>
          <w:marBottom w:val="0"/>
          <w:divBdr>
            <w:top w:val="none" w:sz="0" w:space="0" w:color="auto"/>
            <w:left w:val="none" w:sz="0" w:space="0" w:color="auto"/>
            <w:bottom w:val="none" w:sz="0" w:space="0" w:color="auto"/>
            <w:right w:val="none" w:sz="0" w:space="0" w:color="auto"/>
          </w:divBdr>
        </w:div>
        <w:div w:id="1159539430">
          <w:marLeft w:val="640"/>
          <w:marRight w:val="0"/>
          <w:marTop w:val="0"/>
          <w:marBottom w:val="0"/>
          <w:divBdr>
            <w:top w:val="none" w:sz="0" w:space="0" w:color="auto"/>
            <w:left w:val="none" w:sz="0" w:space="0" w:color="auto"/>
            <w:bottom w:val="none" w:sz="0" w:space="0" w:color="auto"/>
            <w:right w:val="none" w:sz="0" w:space="0" w:color="auto"/>
          </w:divBdr>
        </w:div>
        <w:div w:id="1184638060">
          <w:marLeft w:val="640"/>
          <w:marRight w:val="0"/>
          <w:marTop w:val="0"/>
          <w:marBottom w:val="0"/>
          <w:divBdr>
            <w:top w:val="none" w:sz="0" w:space="0" w:color="auto"/>
            <w:left w:val="none" w:sz="0" w:space="0" w:color="auto"/>
            <w:bottom w:val="none" w:sz="0" w:space="0" w:color="auto"/>
            <w:right w:val="none" w:sz="0" w:space="0" w:color="auto"/>
          </w:divBdr>
        </w:div>
        <w:div w:id="1221021836">
          <w:marLeft w:val="640"/>
          <w:marRight w:val="0"/>
          <w:marTop w:val="0"/>
          <w:marBottom w:val="0"/>
          <w:divBdr>
            <w:top w:val="none" w:sz="0" w:space="0" w:color="auto"/>
            <w:left w:val="none" w:sz="0" w:space="0" w:color="auto"/>
            <w:bottom w:val="none" w:sz="0" w:space="0" w:color="auto"/>
            <w:right w:val="none" w:sz="0" w:space="0" w:color="auto"/>
          </w:divBdr>
        </w:div>
        <w:div w:id="1234705908">
          <w:marLeft w:val="640"/>
          <w:marRight w:val="0"/>
          <w:marTop w:val="0"/>
          <w:marBottom w:val="0"/>
          <w:divBdr>
            <w:top w:val="none" w:sz="0" w:space="0" w:color="auto"/>
            <w:left w:val="none" w:sz="0" w:space="0" w:color="auto"/>
            <w:bottom w:val="none" w:sz="0" w:space="0" w:color="auto"/>
            <w:right w:val="none" w:sz="0" w:space="0" w:color="auto"/>
          </w:divBdr>
        </w:div>
        <w:div w:id="1253200979">
          <w:marLeft w:val="640"/>
          <w:marRight w:val="0"/>
          <w:marTop w:val="0"/>
          <w:marBottom w:val="0"/>
          <w:divBdr>
            <w:top w:val="none" w:sz="0" w:space="0" w:color="auto"/>
            <w:left w:val="none" w:sz="0" w:space="0" w:color="auto"/>
            <w:bottom w:val="none" w:sz="0" w:space="0" w:color="auto"/>
            <w:right w:val="none" w:sz="0" w:space="0" w:color="auto"/>
          </w:divBdr>
        </w:div>
        <w:div w:id="1294096299">
          <w:marLeft w:val="640"/>
          <w:marRight w:val="0"/>
          <w:marTop w:val="0"/>
          <w:marBottom w:val="0"/>
          <w:divBdr>
            <w:top w:val="none" w:sz="0" w:space="0" w:color="auto"/>
            <w:left w:val="none" w:sz="0" w:space="0" w:color="auto"/>
            <w:bottom w:val="none" w:sz="0" w:space="0" w:color="auto"/>
            <w:right w:val="none" w:sz="0" w:space="0" w:color="auto"/>
          </w:divBdr>
        </w:div>
        <w:div w:id="1305546654">
          <w:marLeft w:val="640"/>
          <w:marRight w:val="0"/>
          <w:marTop w:val="0"/>
          <w:marBottom w:val="0"/>
          <w:divBdr>
            <w:top w:val="none" w:sz="0" w:space="0" w:color="auto"/>
            <w:left w:val="none" w:sz="0" w:space="0" w:color="auto"/>
            <w:bottom w:val="none" w:sz="0" w:space="0" w:color="auto"/>
            <w:right w:val="none" w:sz="0" w:space="0" w:color="auto"/>
          </w:divBdr>
        </w:div>
        <w:div w:id="1358894209">
          <w:marLeft w:val="640"/>
          <w:marRight w:val="0"/>
          <w:marTop w:val="0"/>
          <w:marBottom w:val="0"/>
          <w:divBdr>
            <w:top w:val="none" w:sz="0" w:space="0" w:color="auto"/>
            <w:left w:val="none" w:sz="0" w:space="0" w:color="auto"/>
            <w:bottom w:val="none" w:sz="0" w:space="0" w:color="auto"/>
            <w:right w:val="none" w:sz="0" w:space="0" w:color="auto"/>
          </w:divBdr>
        </w:div>
        <w:div w:id="1414352953">
          <w:marLeft w:val="640"/>
          <w:marRight w:val="0"/>
          <w:marTop w:val="0"/>
          <w:marBottom w:val="0"/>
          <w:divBdr>
            <w:top w:val="none" w:sz="0" w:space="0" w:color="auto"/>
            <w:left w:val="none" w:sz="0" w:space="0" w:color="auto"/>
            <w:bottom w:val="none" w:sz="0" w:space="0" w:color="auto"/>
            <w:right w:val="none" w:sz="0" w:space="0" w:color="auto"/>
          </w:divBdr>
        </w:div>
        <w:div w:id="1481727391">
          <w:marLeft w:val="640"/>
          <w:marRight w:val="0"/>
          <w:marTop w:val="0"/>
          <w:marBottom w:val="0"/>
          <w:divBdr>
            <w:top w:val="none" w:sz="0" w:space="0" w:color="auto"/>
            <w:left w:val="none" w:sz="0" w:space="0" w:color="auto"/>
            <w:bottom w:val="none" w:sz="0" w:space="0" w:color="auto"/>
            <w:right w:val="none" w:sz="0" w:space="0" w:color="auto"/>
          </w:divBdr>
        </w:div>
        <w:div w:id="1527476726">
          <w:marLeft w:val="640"/>
          <w:marRight w:val="0"/>
          <w:marTop w:val="0"/>
          <w:marBottom w:val="0"/>
          <w:divBdr>
            <w:top w:val="none" w:sz="0" w:space="0" w:color="auto"/>
            <w:left w:val="none" w:sz="0" w:space="0" w:color="auto"/>
            <w:bottom w:val="none" w:sz="0" w:space="0" w:color="auto"/>
            <w:right w:val="none" w:sz="0" w:space="0" w:color="auto"/>
          </w:divBdr>
        </w:div>
        <w:div w:id="1566144573">
          <w:marLeft w:val="640"/>
          <w:marRight w:val="0"/>
          <w:marTop w:val="0"/>
          <w:marBottom w:val="0"/>
          <w:divBdr>
            <w:top w:val="none" w:sz="0" w:space="0" w:color="auto"/>
            <w:left w:val="none" w:sz="0" w:space="0" w:color="auto"/>
            <w:bottom w:val="none" w:sz="0" w:space="0" w:color="auto"/>
            <w:right w:val="none" w:sz="0" w:space="0" w:color="auto"/>
          </w:divBdr>
        </w:div>
        <w:div w:id="1593851333">
          <w:marLeft w:val="640"/>
          <w:marRight w:val="0"/>
          <w:marTop w:val="0"/>
          <w:marBottom w:val="0"/>
          <w:divBdr>
            <w:top w:val="none" w:sz="0" w:space="0" w:color="auto"/>
            <w:left w:val="none" w:sz="0" w:space="0" w:color="auto"/>
            <w:bottom w:val="none" w:sz="0" w:space="0" w:color="auto"/>
            <w:right w:val="none" w:sz="0" w:space="0" w:color="auto"/>
          </w:divBdr>
        </w:div>
        <w:div w:id="1599555448">
          <w:marLeft w:val="640"/>
          <w:marRight w:val="0"/>
          <w:marTop w:val="0"/>
          <w:marBottom w:val="0"/>
          <w:divBdr>
            <w:top w:val="none" w:sz="0" w:space="0" w:color="auto"/>
            <w:left w:val="none" w:sz="0" w:space="0" w:color="auto"/>
            <w:bottom w:val="none" w:sz="0" w:space="0" w:color="auto"/>
            <w:right w:val="none" w:sz="0" w:space="0" w:color="auto"/>
          </w:divBdr>
        </w:div>
        <w:div w:id="1633052790">
          <w:marLeft w:val="640"/>
          <w:marRight w:val="0"/>
          <w:marTop w:val="0"/>
          <w:marBottom w:val="0"/>
          <w:divBdr>
            <w:top w:val="none" w:sz="0" w:space="0" w:color="auto"/>
            <w:left w:val="none" w:sz="0" w:space="0" w:color="auto"/>
            <w:bottom w:val="none" w:sz="0" w:space="0" w:color="auto"/>
            <w:right w:val="none" w:sz="0" w:space="0" w:color="auto"/>
          </w:divBdr>
        </w:div>
        <w:div w:id="1644849789">
          <w:marLeft w:val="640"/>
          <w:marRight w:val="0"/>
          <w:marTop w:val="0"/>
          <w:marBottom w:val="0"/>
          <w:divBdr>
            <w:top w:val="none" w:sz="0" w:space="0" w:color="auto"/>
            <w:left w:val="none" w:sz="0" w:space="0" w:color="auto"/>
            <w:bottom w:val="none" w:sz="0" w:space="0" w:color="auto"/>
            <w:right w:val="none" w:sz="0" w:space="0" w:color="auto"/>
          </w:divBdr>
        </w:div>
        <w:div w:id="1703628228">
          <w:marLeft w:val="640"/>
          <w:marRight w:val="0"/>
          <w:marTop w:val="0"/>
          <w:marBottom w:val="0"/>
          <w:divBdr>
            <w:top w:val="none" w:sz="0" w:space="0" w:color="auto"/>
            <w:left w:val="none" w:sz="0" w:space="0" w:color="auto"/>
            <w:bottom w:val="none" w:sz="0" w:space="0" w:color="auto"/>
            <w:right w:val="none" w:sz="0" w:space="0" w:color="auto"/>
          </w:divBdr>
        </w:div>
        <w:div w:id="1725367953">
          <w:marLeft w:val="640"/>
          <w:marRight w:val="0"/>
          <w:marTop w:val="0"/>
          <w:marBottom w:val="0"/>
          <w:divBdr>
            <w:top w:val="none" w:sz="0" w:space="0" w:color="auto"/>
            <w:left w:val="none" w:sz="0" w:space="0" w:color="auto"/>
            <w:bottom w:val="none" w:sz="0" w:space="0" w:color="auto"/>
            <w:right w:val="none" w:sz="0" w:space="0" w:color="auto"/>
          </w:divBdr>
        </w:div>
        <w:div w:id="1806465669">
          <w:marLeft w:val="640"/>
          <w:marRight w:val="0"/>
          <w:marTop w:val="0"/>
          <w:marBottom w:val="0"/>
          <w:divBdr>
            <w:top w:val="none" w:sz="0" w:space="0" w:color="auto"/>
            <w:left w:val="none" w:sz="0" w:space="0" w:color="auto"/>
            <w:bottom w:val="none" w:sz="0" w:space="0" w:color="auto"/>
            <w:right w:val="none" w:sz="0" w:space="0" w:color="auto"/>
          </w:divBdr>
        </w:div>
        <w:div w:id="1813476212">
          <w:marLeft w:val="640"/>
          <w:marRight w:val="0"/>
          <w:marTop w:val="0"/>
          <w:marBottom w:val="0"/>
          <w:divBdr>
            <w:top w:val="none" w:sz="0" w:space="0" w:color="auto"/>
            <w:left w:val="none" w:sz="0" w:space="0" w:color="auto"/>
            <w:bottom w:val="none" w:sz="0" w:space="0" w:color="auto"/>
            <w:right w:val="none" w:sz="0" w:space="0" w:color="auto"/>
          </w:divBdr>
        </w:div>
        <w:div w:id="1817331734">
          <w:marLeft w:val="640"/>
          <w:marRight w:val="0"/>
          <w:marTop w:val="0"/>
          <w:marBottom w:val="0"/>
          <w:divBdr>
            <w:top w:val="none" w:sz="0" w:space="0" w:color="auto"/>
            <w:left w:val="none" w:sz="0" w:space="0" w:color="auto"/>
            <w:bottom w:val="none" w:sz="0" w:space="0" w:color="auto"/>
            <w:right w:val="none" w:sz="0" w:space="0" w:color="auto"/>
          </w:divBdr>
        </w:div>
        <w:div w:id="1875190788">
          <w:marLeft w:val="640"/>
          <w:marRight w:val="0"/>
          <w:marTop w:val="0"/>
          <w:marBottom w:val="0"/>
          <w:divBdr>
            <w:top w:val="none" w:sz="0" w:space="0" w:color="auto"/>
            <w:left w:val="none" w:sz="0" w:space="0" w:color="auto"/>
            <w:bottom w:val="none" w:sz="0" w:space="0" w:color="auto"/>
            <w:right w:val="none" w:sz="0" w:space="0" w:color="auto"/>
          </w:divBdr>
        </w:div>
        <w:div w:id="1900629437">
          <w:marLeft w:val="640"/>
          <w:marRight w:val="0"/>
          <w:marTop w:val="0"/>
          <w:marBottom w:val="0"/>
          <w:divBdr>
            <w:top w:val="none" w:sz="0" w:space="0" w:color="auto"/>
            <w:left w:val="none" w:sz="0" w:space="0" w:color="auto"/>
            <w:bottom w:val="none" w:sz="0" w:space="0" w:color="auto"/>
            <w:right w:val="none" w:sz="0" w:space="0" w:color="auto"/>
          </w:divBdr>
        </w:div>
        <w:div w:id="1921717350">
          <w:marLeft w:val="640"/>
          <w:marRight w:val="0"/>
          <w:marTop w:val="0"/>
          <w:marBottom w:val="0"/>
          <w:divBdr>
            <w:top w:val="none" w:sz="0" w:space="0" w:color="auto"/>
            <w:left w:val="none" w:sz="0" w:space="0" w:color="auto"/>
            <w:bottom w:val="none" w:sz="0" w:space="0" w:color="auto"/>
            <w:right w:val="none" w:sz="0" w:space="0" w:color="auto"/>
          </w:divBdr>
        </w:div>
        <w:div w:id="1921870390">
          <w:marLeft w:val="640"/>
          <w:marRight w:val="0"/>
          <w:marTop w:val="0"/>
          <w:marBottom w:val="0"/>
          <w:divBdr>
            <w:top w:val="none" w:sz="0" w:space="0" w:color="auto"/>
            <w:left w:val="none" w:sz="0" w:space="0" w:color="auto"/>
            <w:bottom w:val="none" w:sz="0" w:space="0" w:color="auto"/>
            <w:right w:val="none" w:sz="0" w:space="0" w:color="auto"/>
          </w:divBdr>
        </w:div>
        <w:div w:id="1969119866">
          <w:marLeft w:val="640"/>
          <w:marRight w:val="0"/>
          <w:marTop w:val="0"/>
          <w:marBottom w:val="0"/>
          <w:divBdr>
            <w:top w:val="none" w:sz="0" w:space="0" w:color="auto"/>
            <w:left w:val="none" w:sz="0" w:space="0" w:color="auto"/>
            <w:bottom w:val="none" w:sz="0" w:space="0" w:color="auto"/>
            <w:right w:val="none" w:sz="0" w:space="0" w:color="auto"/>
          </w:divBdr>
        </w:div>
        <w:div w:id="2000036167">
          <w:marLeft w:val="640"/>
          <w:marRight w:val="0"/>
          <w:marTop w:val="0"/>
          <w:marBottom w:val="0"/>
          <w:divBdr>
            <w:top w:val="none" w:sz="0" w:space="0" w:color="auto"/>
            <w:left w:val="none" w:sz="0" w:space="0" w:color="auto"/>
            <w:bottom w:val="none" w:sz="0" w:space="0" w:color="auto"/>
            <w:right w:val="none" w:sz="0" w:space="0" w:color="auto"/>
          </w:divBdr>
        </w:div>
        <w:div w:id="2003852060">
          <w:marLeft w:val="640"/>
          <w:marRight w:val="0"/>
          <w:marTop w:val="0"/>
          <w:marBottom w:val="0"/>
          <w:divBdr>
            <w:top w:val="none" w:sz="0" w:space="0" w:color="auto"/>
            <w:left w:val="none" w:sz="0" w:space="0" w:color="auto"/>
            <w:bottom w:val="none" w:sz="0" w:space="0" w:color="auto"/>
            <w:right w:val="none" w:sz="0" w:space="0" w:color="auto"/>
          </w:divBdr>
        </w:div>
        <w:div w:id="2028821421">
          <w:marLeft w:val="640"/>
          <w:marRight w:val="0"/>
          <w:marTop w:val="0"/>
          <w:marBottom w:val="0"/>
          <w:divBdr>
            <w:top w:val="none" w:sz="0" w:space="0" w:color="auto"/>
            <w:left w:val="none" w:sz="0" w:space="0" w:color="auto"/>
            <w:bottom w:val="none" w:sz="0" w:space="0" w:color="auto"/>
            <w:right w:val="none" w:sz="0" w:space="0" w:color="auto"/>
          </w:divBdr>
        </w:div>
        <w:div w:id="2040817823">
          <w:marLeft w:val="640"/>
          <w:marRight w:val="0"/>
          <w:marTop w:val="0"/>
          <w:marBottom w:val="0"/>
          <w:divBdr>
            <w:top w:val="none" w:sz="0" w:space="0" w:color="auto"/>
            <w:left w:val="none" w:sz="0" w:space="0" w:color="auto"/>
            <w:bottom w:val="none" w:sz="0" w:space="0" w:color="auto"/>
            <w:right w:val="none" w:sz="0" w:space="0" w:color="auto"/>
          </w:divBdr>
        </w:div>
        <w:div w:id="2058164483">
          <w:marLeft w:val="640"/>
          <w:marRight w:val="0"/>
          <w:marTop w:val="0"/>
          <w:marBottom w:val="0"/>
          <w:divBdr>
            <w:top w:val="none" w:sz="0" w:space="0" w:color="auto"/>
            <w:left w:val="none" w:sz="0" w:space="0" w:color="auto"/>
            <w:bottom w:val="none" w:sz="0" w:space="0" w:color="auto"/>
            <w:right w:val="none" w:sz="0" w:space="0" w:color="auto"/>
          </w:divBdr>
        </w:div>
        <w:div w:id="2060325397">
          <w:marLeft w:val="640"/>
          <w:marRight w:val="0"/>
          <w:marTop w:val="0"/>
          <w:marBottom w:val="0"/>
          <w:divBdr>
            <w:top w:val="none" w:sz="0" w:space="0" w:color="auto"/>
            <w:left w:val="none" w:sz="0" w:space="0" w:color="auto"/>
            <w:bottom w:val="none" w:sz="0" w:space="0" w:color="auto"/>
            <w:right w:val="none" w:sz="0" w:space="0" w:color="auto"/>
          </w:divBdr>
        </w:div>
      </w:divsChild>
    </w:div>
    <w:div w:id="1091853325">
      <w:marLeft w:val="640"/>
      <w:marRight w:val="0"/>
      <w:marTop w:val="0"/>
      <w:marBottom w:val="0"/>
      <w:divBdr>
        <w:top w:val="none" w:sz="0" w:space="0" w:color="auto"/>
        <w:left w:val="none" w:sz="0" w:space="0" w:color="auto"/>
        <w:bottom w:val="none" w:sz="0" w:space="0" w:color="auto"/>
        <w:right w:val="none" w:sz="0" w:space="0" w:color="auto"/>
      </w:divBdr>
    </w:div>
    <w:div w:id="1091927479">
      <w:marLeft w:val="640"/>
      <w:marRight w:val="0"/>
      <w:marTop w:val="0"/>
      <w:marBottom w:val="0"/>
      <w:divBdr>
        <w:top w:val="none" w:sz="0" w:space="0" w:color="auto"/>
        <w:left w:val="none" w:sz="0" w:space="0" w:color="auto"/>
        <w:bottom w:val="none" w:sz="0" w:space="0" w:color="auto"/>
        <w:right w:val="none" w:sz="0" w:space="0" w:color="auto"/>
      </w:divBdr>
    </w:div>
    <w:div w:id="1092169314">
      <w:marLeft w:val="640"/>
      <w:marRight w:val="0"/>
      <w:marTop w:val="0"/>
      <w:marBottom w:val="0"/>
      <w:divBdr>
        <w:top w:val="none" w:sz="0" w:space="0" w:color="auto"/>
        <w:left w:val="none" w:sz="0" w:space="0" w:color="auto"/>
        <w:bottom w:val="none" w:sz="0" w:space="0" w:color="auto"/>
        <w:right w:val="none" w:sz="0" w:space="0" w:color="auto"/>
      </w:divBdr>
    </w:div>
    <w:div w:id="1092236787">
      <w:marLeft w:val="640"/>
      <w:marRight w:val="0"/>
      <w:marTop w:val="0"/>
      <w:marBottom w:val="0"/>
      <w:divBdr>
        <w:top w:val="none" w:sz="0" w:space="0" w:color="auto"/>
        <w:left w:val="none" w:sz="0" w:space="0" w:color="auto"/>
        <w:bottom w:val="none" w:sz="0" w:space="0" w:color="auto"/>
        <w:right w:val="none" w:sz="0" w:space="0" w:color="auto"/>
      </w:divBdr>
    </w:div>
    <w:div w:id="1093672982">
      <w:marLeft w:val="640"/>
      <w:marRight w:val="0"/>
      <w:marTop w:val="0"/>
      <w:marBottom w:val="0"/>
      <w:divBdr>
        <w:top w:val="none" w:sz="0" w:space="0" w:color="auto"/>
        <w:left w:val="none" w:sz="0" w:space="0" w:color="auto"/>
        <w:bottom w:val="none" w:sz="0" w:space="0" w:color="auto"/>
        <w:right w:val="none" w:sz="0" w:space="0" w:color="auto"/>
      </w:divBdr>
    </w:div>
    <w:div w:id="1093820967">
      <w:marLeft w:val="640"/>
      <w:marRight w:val="0"/>
      <w:marTop w:val="0"/>
      <w:marBottom w:val="0"/>
      <w:divBdr>
        <w:top w:val="none" w:sz="0" w:space="0" w:color="auto"/>
        <w:left w:val="none" w:sz="0" w:space="0" w:color="auto"/>
        <w:bottom w:val="none" w:sz="0" w:space="0" w:color="auto"/>
        <w:right w:val="none" w:sz="0" w:space="0" w:color="auto"/>
      </w:divBdr>
    </w:div>
    <w:div w:id="1093864484">
      <w:marLeft w:val="640"/>
      <w:marRight w:val="0"/>
      <w:marTop w:val="0"/>
      <w:marBottom w:val="0"/>
      <w:divBdr>
        <w:top w:val="none" w:sz="0" w:space="0" w:color="auto"/>
        <w:left w:val="none" w:sz="0" w:space="0" w:color="auto"/>
        <w:bottom w:val="none" w:sz="0" w:space="0" w:color="auto"/>
        <w:right w:val="none" w:sz="0" w:space="0" w:color="auto"/>
      </w:divBdr>
    </w:div>
    <w:div w:id="1094015786">
      <w:marLeft w:val="640"/>
      <w:marRight w:val="0"/>
      <w:marTop w:val="0"/>
      <w:marBottom w:val="0"/>
      <w:divBdr>
        <w:top w:val="none" w:sz="0" w:space="0" w:color="auto"/>
        <w:left w:val="none" w:sz="0" w:space="0" w:color="auto"/>
        <w:bottom w:val="none" w:sz="0" w:space="0" w:color="auto"/>
        <w:right w:val="none" w:sz="0" w:space="0" w:color="auto"/>
      </w:divBdr>
    </w:div>
    <w:div w:id="1094127374">
      <w:bodyDiv w:val="1"/>
      <w:marLeft w:val="0"/>
      <w:marRight w:val="0"/>
      <w:marTop w:val="0"/>
      <w:marBottom w:val="0"/>
      <w:divBdr>
        <w:top w:val="none" w:sz="0" w:space="0" w:color="auto"/>
        <w:left w:val="none" w:sz="0" w:space="0" w:color="auto"/>
        <w:bottom w:val="none" w:sz="0" w:space="0" w:color="auto"/>
        <w:right w:val="none" w:sz="0" w:space="0" w:color="auto"/>
      </w:divBdr>
      <w:divsChild>
        <w:div w:id="17201709">
          <w:marLeft w:val="640"/>
          <w:marRight w:val="0"/>
          <w:marTop w:val="0"/>
          <w:marBottom w:val="0"/>
          <w:divBdr>
            <w:top w:val="none" w:sz="0" w:space="0" w:color="auto"/>
            <w:left w:val="none" w:sz="0" w:space="0" w:color="auto"/>
            <w:bottom w:val="none" w:sz="0" w:space="0" w:color="auto"/>
            <w:right w:val="none" w:sz="0" w:space="0" w:color="auto"/>
          </w:divBdr>
        </w:div>
        <w:div w:id="21177743">
          <w:marLeft w:val="640"/>
          <w:marRight w:val="0"/>
          <w:marTop w:val="0"/>
          <w:marBottom w:val="0"/>
          <w:divBdr>
            <w:top w:val="none" w:sz="0" w:space="0" w:color="auto"/>
            <w:left w:val="none" w:sz="0" w:space="0" w:color="auto"/>
            <w:bottom w:val="none" w:sz="0" w:space="0" w:color="auto"/>
            <w:right w:val="none" w:sz="0" w:space="0" w:color="auto"/>
          </w:divBdr>
        </w:div>
        <w:div w:id="21975712">
          <w:marLeft w:val="640"/>
          <w:marRight w:val="0"/>
          <w:marTop w:val="0"/>
          <w:marBottom w:val="0"/>
          <w:divBdr>
            <w:top w:val="none" w:sz="0" w:space="0" w:color="auto"/>
            <w:left w:val="none" w:sz="0" w:space="0" w:color="auto"/>
            <w:bottom w:val="none" w:sz="0" w:space="0" w:color="auto"/>
            <w:right w:val="none" w:sz="0" w:space="0" w:color="auto"/>
          </w:divBdr>
        </w:div>
        <w:div w:id="45834954">
          <w:marLeft w:val="640"/>
          <w:marRight w:val="0"/>
          <w:marTop w:val="0"/>
          <w:marBottom w:val="0"/>
          <w:divBdr>
            <w:top w:val="none" w:sz="0" w:space="0" w:color="auto"/>
            <w:left w:val="none" w:sz="0" w:space="0" w:color="auto"/>
            <w:bottom w:val="none" w:sz="0" w:space="0" w:color="auto"/>
            <w:right w:val="none" w:sz="0" w:space="0" w:color="auto"/>
          </w:divBdr>
        </w:div>
        <w:div w:id="59791234">
          <w:marLeft w:val="640"/>
          <w:marRight w:val="0"/>
          <w:marTop w:val="0"/>
          <w:marBottom w:val="0"/>
          <w:divBdr>
            <w:top w:val="none" w:sz="0" w:space="0" w:color="auto"/>
            <w:left w:val="none" w:sz="0" w:space="0" w:color="auto"/>
            <w:bottom w:val="none" w:sz="0" w:space="0" w:color="auto"/>
            <w:right w:val="none" w:sz="0" w:space="0" w:color="auto"/>
          </w:divBdr>
        </w:div>
        <w:div w:id="97914018">
          <w:marLeft w:val="640"/>
          <w:marRight w:val="0"/>
          <w:marTop w:val="0"/>
          <w:marBottom w:val="0"/>
          <w:divBdr>
            <w:top w:val="none" w:sz="0" w:space="0" w:color="auto"/>
            <w:left w:val="none" w:sz="0" w:space="0" w:color="auto"/>
            <w:bottom w:val="none" w:sz="0" w:space="0" w:color="auto"/>
            <w:right w:val="none" w:sz="0" w:space="0" w:color="auto"/>
          </w:divBdr>
        </w:div>
        <w:div w:id="108015404">
          <w:marLeft w:val="640"/>
          <w:marRight w:val="0"/>
          <w:marTop w:val="0"/>
          <w:marBottom w:val="0"/>
          <w:divBdr>
            <w:top w:val="none" w:sz="0" w:space="0" w:color="auto"/>
            <w:left w:val="none" w:sz="0" w:space="0" w:color="auto"/>
            <w:bottom w:val="none" w:sz="0" w:space="0" w:color="auto"/>
            <w:right w:val="none" w:sz="0" w:space="0" w:color="auto"/>
          </w:divBdr>
        </w:div>
        <w:div w:id="130251031">
          <w:marLeft w:val="640"/>
          <w:marRight w:val="0"/>
          <w:marTop w:val="0"/>
          <w:marBottom w:val="0"/>
          <w:divBdr>
            <w:top w:val="none" w:sz="0" w:space="0" w:color="auto"/>
            <w:left w:val="none" w:sz="0" w:space="0" w:color="auto"/>
            <w:bottom w:val="none" w:sz="0" w:space="0" w:color="auto"/>
            <w:right w:val="none" w:sz="0" w:space="0" w:color="auto"/>
          </w:divBdr>
        </w:div>
        <w:div w:id="137646246">
          <w:marLeft w:val="640"/>
          <w:marRight w:val="0"/>
          <w:marTop w:val="0"/>
          <w:marBottom w:val="0"/>
          <w:divBdr>
            <w:top w:val="none" w:sz="0" w:space="0" w:color="auto"/>
            <w:left w:val="none" w:sz="0" w:space="0" w:color="auto"/>
            <w:bottom w:val="none" w:sz="0" w:space="0" w:color="auto"/>
            <w:right w:val="none" w:sz="0" w:space="0" w:color="auto"/>
          </w:divBdr>
        </w:div>
        <w:div w:id="195580789">
          <w:marLeft w:val="640"/>
          <w:marRight w:val="0"/>
          <w:marTop w:val="0"/>
          <w:marBottom w:val="0"/>
          <w:divBdr>
            <w:top w:val="none" w:sz="0" w:space="0" w:color="auto"/>
            <w:left w:val="none" w:sz="0" w:space="0" w:color="auto"/>
            <w:bottom w:val="none" w:sz="0" w:space="0" w:color="auto"/>
            <w:right w:val="none" w:sz="0" w:space="0" w:color="auto"/>
          </w:divBdr>
        </w:div>
        <w:div w:id="206569791">
          <w:marLeft w:val="640"/>
          <w:marRight w:val="0"/>
          <w:marTop w:val="0"/>
          <w:marBottom w:val="0"/>
          <w:divBdr>
            <w:top w:val="none" w:sz="0" w:space="0" w:color="auto"/>
            <w:left w:val="none" w:sz="0" w:space="0" w:color="auto"/>
            <w:bottom w:val="none" w:sz="0" w:space="0" w:color="auto"/>
            <w:right w:val="none" w:sz="0" w:space="0" w:color="auto"/>
          </w:divBdr>
        </w:div>
        <w:div w:id="213468969">
          <w:marLeft w:val="640"/>
          <w:marRight w:val="0"/>
          <w:marTop w:val="0"/>
          <w:marBottom w:val="0"/>
          <w:divBdr>
            <w:top w:val="none" w:sz="0" w:space="0" w:color="auto"/>
            <w:left w:val="none" w:sz="0" w:space="0" w:color="auto"/>
            <w:bottom w:val="none" w:sz="0" w:space="0" w:color="auto"/>
            <w:right w:val="none" w:sz="0" w:space="0" w:color="auto"/>
          </w:divBdr>
        </w:div>
        <w:div w:id="248000291">
          <w:marLeft w:val="640"/>
          <w:marRight w:val="0"/>
          <w:marTop w:val="0"/>
          <w:marBottom w:val="0"/>
          <w:divBdr>
            <w:top w:val="none" w:sz="0" w:space="0" w:color="auto"/>
            <w:left w:val="none" w:sz="0" w:space="0" w:color="auto"/>
            <w:bottom w:val="none" w:sz="0" w:space="0" w:color="auto"/>
            <w:right w:val="none" w:sz="0" w:space="0" w:color="auto"/>
          </w:divBdr>
        </w:div>
        <w:div w:id="272983230">
          <w:marLeft w:val="640"/>
          <w:marRight w:val="0"/>
          <w:marTop w:val="0"/>
          <w:marBottom w:val="0"/>
          <w:divBdr>
            <w:top w:val="none" w:sz="0" w:space="0" w:color="auto"/>
            <w:left w:val="none" w:sz="0" w:space="0" w:color="auto"/>
            <w:bottom w:val="none" w:sz="0" w:space="0" w:color="auto"/>
            <w:right w:val="none" w:sz="0" w:space="0" w:color="auto"/>
          </w:divBdr>
        </w:div>
        <w:div w:id="273486160">
          <w:marLeft w:val="640"/>
          <w:marRight w:val="0"/>
          <w:marTop w:val="0"/>
          <w:marBottom w:val="0"/>
          <w:divBdr>
            <w:top w:val="none" w:sz="0" w:space="0" w:color="auto"/>
            <w:left w:val="none" w:sz="0" w:space="0" w:color="auto"/>
            <w:bottom w:val="none" w:sz="0" w:space="0" w:color="auto"/>
            <w:right w:val="none" w:sz="0" w:space="0" w:color="auto"/>
          </w:divBdr>
        </w:div>
        <w:div w:id="293407208">
          <w:marLeft w:val="640"/>
          <w:marRight w:val="0"/>
          <w:marTop w:val="0"/>
          <w:marBottom w:val="0"/>
          <w:divBdr>
            <w:top w:val="none" w:sz="0" w:space="0" w:color="auto"/>
            <w:left w:val="none" w:sz="0" w:space="0" w:color="auto"/>
            <w:bottom w:val="none" w:sz="0" w:space="0" w:color="auto"/>
            <w:right w:val="none" w:sz="0" w:space="0" w:color="auto"/>
          </w:divBdr>
        </w:div>
        <w:div w:id="314185438">
          <w:marLeft w:val="640"/>
          <w:marRight w:val="0"/>
          <w:marTop w:val="0"/>
          <w:marBottom w:val="0"/>
          <w:divBdr>
            <w:top w:val="none" w:sz="0" w:space="0" w:color="auto"/>
            <w:left w:val="none" w:sz="0" w:space="0" w:color="auto"/>
            <w:bottom w:val="none" w:sz="0" w:space="0" w:color="auto"/>
            <w:right w:val="none" w:sz="0" w:space="0" w:color="auto"/>
          </w:divBdr>
        </w:div>
        <w:div w:id="314460143">
          <w:marLeft w:val="640"/>
          <w:marRight w:val="0"/>
          <w:marTop w:val="0"/>
          <w:marBottom w:val="0"/>
          <w:divBdr>
            <w:top w:val="none" w:sz="0" w:space="0" w:color="auto"/>
            <w:left w:val="none" w:sz="0" w:space="0" w:color="auto"/>
            <w:bottom w:val="none" w:sz="0" w:space="0" w:color="auto"/>
            <w:right w:val="none" w:sz="0" w:space="0" w:color="auto"/>
          </w:divBdr>
        </w:div>
        <w:div w:id="316882935">
          <w:marLeft w:val="640"/>
          <w:marRight w:val="0"/>
          <w:marTop w:val="0"/>
          <w:marBottom w:val="0"/>
          <w:divBdr>
            <w:top w:val="none" w:sz="0" w:space="0" w:color="auto"/>
            <w:left w:val="none" w:sz="0" w:space="0" w:color="auto"/>
            <w:bottom w:val="none" w:sz="0" w:space="0" w:color="auto"/>
            <w:right w:val="none" w:sz="0" w:space="0" w:color="auto"/>
          </w:divBdr>
        </w:div>
        <w:div w:id="337192207">
          <w:marLeft w:val="640"/>
          <w:marRight w:val="0"/>
          <w:marTop w:val="0"/>
          <w:marBottom w:val="0"/>
          <w:divBdr>
            <w:top w:val="none" w:sz="0" w:space="0" w:color="auto"/>
            <w:left w:val="none" w:sz="0" w:space="0" w:color="auto"/>
            <w:bottom w:val="none" w:sz="0" w:space="0" w:color="auto"/>
            <w:right w:val="none" w:sz="0" w:space="0" w:color="auto"/>
          </w:divBdr>
        </w:div>
        <w:div w:id="363139024">
          <w:marLeft w:val="640"/>
          <w:marRight w:val="0"/>
          <w:marTop w:val="0"/>
          <w:marBottom w:val="0"/>
          <w:divBdr>
            <w:top w:val="none" w:sz="0" w:space="0" w:color="auto"/>
            <w:left w:val="none" w:sz="0" w:space="0" w:color="auto"/>
            <w:bottom w:val="none" w:sz="0" w:space="0" w:color="auto"/>
            <w:right w:val="none" w:sz="0" w:space="0" w:color="auto"/>
          </w:divBdr>
        </w:div>
        <w:div w:id="383716164">
          <w:marLeft w:val="640"/>
          <w:marRight w:val="0"/>
          <w:marTop w:val="0"/>
          <w:marBottom w:val="0"/>
          <w:divBdr>
            <w:top w:val="none" w:sz="0" w:space="0" w:color="auto"/>
            <w:left w:val="none" w:sz="0" w:space="0" w:color="auto"/>
            <w:bottom w:val="none" w:sz="0" w:space="0" w:color="auto"/>
            <w:right w:val="none" w:sz="0" w:space="0" w:color="auto"/>
          </w:divBdr>
        </w:div>
        <w:div w:id="387384790">
          <w:marLeft w:val="640"/>
          <w:marRight w:val="0"/>
          <w:marTop w:val="0"/>
          <w:marBottom w:val="0"/>
          <w:divBdr>
            <w:top w:val="none" w:sz="0" w:space="0" w:color="auto"/>
            <w:left w:val="none" w:sz="0" w:space="0" w:color="auto"/>
            <w:bottom w:val="none" w:sz="0" w:space="0" w:color="auto"/>
            <w:right w:val="none" w:sz="0" w:space="0" w:color="auto"/>
          </w:divBdr>
        </w:div>
        <w:div w:id="399249909">
          <w:marLeft w:val="640"/>
          <w:marRight w:val="0"/>
          <w:marTop w:val="0"/>
          <w:marBottom w:val="0"/>
          <w:divBdr>
            <w:top w:val="none" w:sz="0" w:space="0" w:color="auto"/>
            <w:left w:val="none" w:sz="0" w:space="0" w:color="auto"/>
            <w:bottom w:val="none" w:sz="0" w:space="0" w:color="auto"/>
            <w:right w:val="none" w:sz="0" w:space="0" w:color="auto"/>
          </w:divBdr>
        </w:div>
        <w:div w:id="427236545">
          <w:marLeft w:val="640"/>
          <w:marRight w:val="0"/>
          <w:marTop w:val="0"/>
          <w:marBottom w:val="0"/>
          <w:divBdr>
            <w:top w:val="none" w:sz="0" w:space="0" w:color="auto"/>
            <w:left w:val="none" w:sz="0" w:space="0" w:color="auto"/>
            <w:bottom w:val="none" w:sz="0" w:space="0" w:color="auto"/>
            <w:right w:val="none" w:sz="0" w:space="0" w:color="auto"/>
          </w:divBdr>
        </w:div>
        <w:div w:id="430973002">
          <w:marLeft w:val="640"/>
          <w:marRight w:val="0"/>
          <w:marTop w:val="0"/>
          <w:marBottom w:val="0"/>
          <w:divBdr>
            <w:top w:val="none" w:sz="0" w:space="0" w:color="auto"/>
            <w:left w:val="none" w:sz="0" w:space="0" w:color="auto"/>
            <w:bottom w:val="none" w:sz="0" w:space="0" w:color="auto"/>
            <w:right w:val="none" w:sz="0" w:space="0" w:color="auto"/>
          </w:divBdr>
        </w:div>
        <w:div w:id="449517404">
          <w:marLeft w:val="640"/>
          <w:marRight w:val="0"/>
          <w:marTop w:val="0"/>
          <w:marBottom w:val="0"/>
          <w:divBdr>
            <w:top w:val="none" w:sz="0" w:space="0" w:color="auto"/>
            <w:left w:val="none" w:sz="0" w:space="0" w:color="auto"/>
            <w:bottom w:val="none" w:sz="0" w:space="0" w:color="auto"/>
            <w:right w:val="none" w:sz="0" w:space="0" w:color="auto"/>
          </w:divBdr>
        </w:div>
        <w:div w:id="468978786">
          <w:marLeft w:val="640"/>
          <w:marRight w:val="0"/>
          <w:marTop w:val="0"/>
          <w:marBottom w:val="0"/>
          <w:divBdr>
            <w:top w:val="none" w:sz="0" w:space="0" w:color="auto"/>
            <w:left w:val="none" w:sz="0" w:space="0" w:color="auto"/>
            <w:bottom w:val="none" w:sz="0" w:space="0" w:color="auto"/>
            <w:right w:val="none" w:sz="0" w:space="0" w:color="auto"/>
          </w:divBdr>
        </w:div>
        <w:div w:id="500660467">
          <w:marLeft w:val="640"/>
          <w:marRight w:val="0"/>
          <w:marTop w:val="0"/>
          <w:marBottom w:val="0"/>
          <w:divBdr>
            <w:top w:val="none" w:sz="0" w:space="0" w:color="auto"/>
            <w:left w:val="none" w:sz="0" w:space="0" w:color="auto"/>
            <w:bottom w:val="none" w:sz="0" w:space="0" w:color="auto"/>
            <w:right w:val="none" w:sz="0" w:space="0" w:color="auto"/>
          </w:divBdr>
        </w:div>
        <w:div w:id="502399417">
          <w:marLeft w:val="640"/>
          <w:marRight w:val="0"/>
          <w:marTop w:val="0"/>
          <w:marBottom w:val="0"/>
          <w:divBdr>
            <w:top w:val="none" w:sz="0" w:space="0" w:color="auto"/>
            <w:left w:val="none" w:sz="0" w:space="0" w:color="auto"/>
            <w:bottom w:val="none" w:sz="0" w:space="0" w:color="auto"/>
            <w:right w:val="none" w:sz="0" w:space="0" w:color="auto"/>
          </w:divBdr>
        </w:div>
        <w:div w:id="506018158">
          <w:marLeft w:val="640"/>
          <w:marRight w:val="0"/>
          <w:marTop w:val="0"/>
          <w:marBottom w:val="0"/>
          <w:divBdr>
            <w:top w:val="none" w:sz="0" w:space="0" w:color="auto"/>
            <w:left w:val="none" w:sz="0" w:space="0" w:color="auto"/>
            <w:bottom w:val="none" w:sz="0" w:space="0" w:color="auto"/>
            <w:right w:val="none" w:sz="0" w:space="0" w:color="auto"/>
          </w:divBdr>
        </w:div>
        <w:div w:id="562300637">
          <w:marLeft w:val="640"/>
          <w:marRight w:val="0"/>
          <w:marTop w:val="0"/>
          <w:marBottom w:val="0"/>
          <w:divBdr>
            <w:top w:val="none" w:sz="0" w:space="0" w:color="auto"/>
            <w:left w:val="none" w:sz="0" w:space="0" w:color="auto"/>
            <w:bottom w:val="none" w:sz="0" w:space="0" w:color="auto"/>
            <w:right w:val="none" w:sz="0" w:space="0" w:color="auto"/>
          </w:divBdr>
        </w:div>
        <w:div w:id="585919999">
          <w:marLeft w:val="640"/>
          <w:marRight w:val="0"/>
          <w:marTop w:val="0"/>
          <w:marBottom w:val="0"/>
          <w:divBdr>
            <w:top w:val="none" w:sz="0" w:space="0" w:color="auto"/>
            <w:left w:val="none" w:sz="0" w:space="0" w:color="auto"/>
            <w:bottom w:val="none" w:sz="0" w:space="0" w:color="auto"/>
            <w:right w:val="none" w:sz="0" w:space="0" w:color="auto"/>
          </w:divBdr>
        </w:div>
        <w:div w:id="661471639">
          <w:marLeft w:val="640"/>
          <w:marRight w:val="0"/>
          <w:marTop w:val="0"/>
          <w:marBottom w:val="0"/>
          <w:divBdr>
            <w:top w:val="none" w:sz="0" w:space="0" w:color="auto"/>
            <w:left w:val="none" w:sz="0" w:space="0" w:color="auto"/>
            <w:bottom w:val="none" w:sz="0" w:space="0" w:color="auto"/>
            <w:right w:val="none" w:sz="0" w:space="0" w:color="auto"/>
          </w:divBdr>
        </w:div>
        <w:div w:id="662591461">
          <w:marLeft w:val="640"/>
          <w:marRight w:val="0"/>
          <w:marTop w:val="0"/>
          <w:marBottom w:val="0"/>
          <w:divBdr>
            <w:top w:val="none" w:sz="0" w:space="0" w:color="auto"/>
            <w:left w:val="none" w:sz="0" w:space="0" w:color="auto"/>
            <w:bottom w:val="none" w:sz="0" w:space="0" w:color="auto"/>
            <w:right w:val="none" w:sz="0" w:space="0" w:color="auto"/>
          </w:divBdr>
        </w:div>
        <w:div w:id="666398339">
          <w:marLeft w:val="640"/>
          <w:marRight w:val="0"/>
          <w:marTop w:val="0"/>
          <w:marBottom w:val="0"/>
          <w:divBdr>
            <w:top w:val="none" w:sz="0" w:space="0" w:color="auto"/>
            <w:left w:val="none" w:sz="0" w:space="0" w:color="auto"/>
            <w:bottom w:val="none" w:sz="0" w:space="0" w:color="auto"/>
            <w:right w:val="none" w:sz="0" w:space="0" w:color="auto"/>
          </w:divBdr>
        </w:div>
        <w:div w:id="704409262">
          <w:marLeft w:val="640"/>
          <w:marRight w:val="0"/>
          <w:marTop w:val="0"/>
          <w:marBottom w:val="0"/>
          <w:divBdr>
            <w:top w:val="none" w:sz="0" w:space="0" w:color="auto"/>
            <w:left w:val="none" w:sz="0" w:space="0" w:color="auto"/>
            <w:bottom w:val="none" w:sz="0" w:space="0" w:color="auto"/>
            <w:right w:val="none" w:sz="0" w:space="0" w:color="auto"/>
          </w:divBdr>
        </w:div>
        <w:div w:id="704721159">
          <w:marLeft w:val="640"/>
          <w:marRight w:val="0"/>
          <w:marTop w:val="0"/>
          <w:marBottom w:val="0"/>
          <w:divBdr>
            <w:top w:val="none" w:sz="0" w:space="0" w:color="auto"/>
            <w:left w:val="none" w:sz="0" w:space="0" w:color="auto"/>
            <w:bottom w:val="none" w:sz="0" w:space="0" w:color="auto"/>
            <w:right w:val="none" w:sz="0" w:space="0" w:color="auto"/>
          </w:divBdr>
        </w:div>
        <w:div w:id="707142739">
          <w:marLeft w:val="640"/>
          <w:marRight w:val="0"/>
          <w:marTop w:val="0"/>
          <w:marBottom w:val="0"/>
          <w:divBdr>
            <w:top w:val="none" w:sz="0" w:space="0" w:color="auto"/>
            <w:left w:val="none" w:sz="0" w:space="0" w:color="auto"/>
            <w:bottom w:val="none" w:sz="0" w:space="0" w:color="auto"/>
            <w:right w:val="none" w:sz="0" w:space="0" w:color="auto"/>
          </w:divBdr>
        </w:div>
        <w:div w:id="710687711">
          <w:marLeft w:val="640"/>
          <w:marRight w:val="0"/>
          <w:marTop w:val="0"/>
          <w:marBottom w:val="0"/>
          <w:divBdr>
            <w:top w:val="none" w:sz="0" w:space="0" w:color="auto"/>
            <w:left w:val="none" w:sz="0" w:space="0" w:color="auto"/>
            <w:bottom w:val="none" w:sz="0" w:space="0" w:color="auto"/>
            <w:right w:val="none" w:sz="0" w:space="0" w:color="auto"/>
          </w:divBdr>
        </w:div>
        <w:div w:id="714234418">
          <w:marLeft w:val="640"/>
          <w:marRight w:val="0"/>
          <w:marTop w:val="0"/>
          <w:marBottom w:val="0"/>
          <w:divBdr>
            <w:top w:val="none" w:sz="0" w:space="0" w:color="auto"/>
            <w:left w:val="none" w:sz="0" w:space="0" w:color="auto"/>
            <w:bottom w:val="none" w:sz="0" w:space="0" w:color="auto"/>
            <w:right w:val="none" w:sz="0" w:space="0" w:color="auto"/>
          </w:divBdr>
        </w:div>
        <w:div w:id="727345583">
          <w:marLeft w:val="640"/>
          <w:marRight w:val="0"/>
          <w:marTop w:val="0"/>
          <w:marBottom w:val="0"/>
          <w:divBdr>
            <w:top w:val="none" w:sz="0" w:space="0" w:color="auto"/>
            <w:left w:val="none" w:sz="0" w:space="0" w:color="auto"/>
            <w:bottom w:val="none" w:sz="0" w:space="0" w:color="auto"/>
            <w:right w:val="none" w:sz="0" w:space="0" w:color="auto"/>
          </w:divBdr>
        </w:div>
        <w:div w:id="761878323">
          <w:marLeft w:val="640"/>
          <w:marRight w:val="0"/>
          <w:marTop w:val="0"/>
          <w:marBottom w:val="0"/>
          <w:divBdr>
            <w:top w:val="none" w:sz="0" w:space="0" w:color="auto"/>
            <w:left w:val="none" w:sz="0" w:space="0" w:color="auto"/>
            <w:bottom w:val="none" w:sz="0" w:space="0" w:color="auto"/>
            <w:right w:val="none" w:sz="0" w:space="0" w:color="auto"/>
          </w:divBdr>
        </w:div>
        <w:div w:id="780145387">
          <w:marLeft w:val="640"/>
          <w:marRight w:val="0"/>
          <w:marTop w:val="0"/>
          <w:marBottom w:val="0"/>
          <w:divBdr>
            <w:top w:val="none" w:sz="0" w:space="0" w:color="auto"/>
            <w:left w:val="none" w:sz="0" w:space="0" w:color="auto"/>
            <w:bottom w:val="none" w:sz="0" w:space="0" w:color="auto"/>
            <w:right w:val="none" w:sz="0" w:space="0" w:color="auto"/>
          </w:divBdr>
        </w:div>
        <w:div w:id="816991709">
          <w:marLeft w:val="640"/>
          <w:marRight w:val="0"/>
          <w:marTop w:val="0"/>
          <w:marBottom w:val="0"/>
          <w:divBdr>
            <w:top w:val="none" w:sz="0" w:space="0" w:color="auto"/>
            <w:left w:val="none" w:sz="0" w:space="0" w:color="auto"/>
            <w:bottom w:val="none" w:sz="0" w:space="0" w:color="auto"/>
            <w:right w:val="none" w:sz="0" w:space="0" w:color="auto"/>
          </w:divBdr>
        </w:div>
        <w:div w:id="846990536">
          <w:marLeft w:val="640"/>
          <w:marRight w:val="0"/>
          <w:marTop w:val="0"/>
          <w:marBottom w:val="0"/>
          <w:divBdr>
            <w:top w:val="none" w:sz="0" w:space="0" w:color="auto"/>
            <w:left w:val="none" w:sz="0" w:space="0" w:color="auto"/>
            <w:bottom w:val="none" w:sz="0" w:space="0" w:color="auto"/>
            <w:right w:val="none" w:sz="0" w:space="0" w:color="auto"/>
          </w:divBdr>
        </w:div>
        <w:div w:id="872381302">
          <w:marLeft w:val="640"/>
          <w:marRight w:val="0"/>
          <w:marTop w:val="0"/>
          <w:marBottom w:val="0"/>
          <w:divBdr>
            <w:top w:val="none" w:sz="0" w:space="0" w:color="auto"/>
            <w:left w:val="none" w:sz="0" w:space="0" w:color="auto"/>
            <w:bottom w:val="none" w:sz="0" w:space="0" w:color="auto"/>
            <w:right w:val="none" w:sz="0" w:space="0" w:color="auto"/>
          </w:divBdr>
        </w:div>
        <w:div w:id="904535317">
          <w:marLeft w:val="640"/>
          <w:marRight w:val="0"/>
          <w:marTop w:val="0"/>
          <w:marBottom w:val="0"/>
          <w:divBdr>
            <w:top w:val="none" w:sz="0" w:space="0" w:color="auto"/>
            <w:left w:val="none" w:sz="0" w:space="0" w:color="auto"/>
            <w:bottom w:val="none" w:sz="0" w:space="0" w:color="auto"/>
            <w:right w:val="none" w:sz="0" w:space="0" w:color="auto"/>
          </w:divBdr>
        </w:div>
        <w:div w:id="910578384">
          <w:marLeft w:val="640"/>
          <w:marRight w:val="0"/>
          <w:marTop w:val="0"/>
          <w:marBottom w:val="0"/>
          <w:divBdr>
            <w:top w:val="none" w:sz="0" w:space="0" w:color="auto"/>
            <w:left w:val="none" w:sz="0" w:space="0" w:color="auto"/>
            <w:bottom w:val="none" w:sz="0" w:space="0" w:color="auto"/>
            <w:right w:val="none" w:sz="0" w:space="0" w:color="auto"/>
          </w:divBdr>
        </w:div>
        <w:div w:id="929387164">
          <w:marLeft w:val="640"/>
          <w:marRight w:val="0"/>
          <w:marTop w:val="0"/>
          <w:marBottom w:val="0"/>
          <w:divBdr>
            <w:top w:val="none" w:sz="0" w:space="0" w:color="auto"/>
            <w:left w:val="none" w:sz="0" w:space="0" w:color="auto"/>
            <w:bottom w:val="none" w:sz="0" w:space="0" w:color="auto"/>
            <w:right w:val="none" w:sz="0" w:space="0" w:color="auto"/>
          </w:divBdr>
        </w:div>
        <w:div w:id="951597326">
          <w:marLeft w:val="640"/>
          <w:marRight w:val="0"/>
          <w:marTop w:val="0"/>
          <w:marBottom w:val="0"/>
          <w:divBdr>
            <w:top w:val="none" w:sz="0" w:space="0" w:color="auto"/>
            <w:left w:val="none" w:sz="0" w:space="0" w:color="auto"/>
            <w:bottom w:val="none" w:sz="0" w:space="0" w:color="auto"/>
            <w:right w:val="none" w:sz="0" w:space="0" w:color="auto"/>
          </w:divBdr>
        </w:div>
        <w:div w:id="951671886">
          <w:marLeft w:val="640"/>
          <w:marRight w:val="0"/>
          <w:marTop w:val="0"/>
          <w:marBottom w:val="0"/>
          <w:divBdr>
            <w:top w:val="none" w:sz="0" w:space="0" w:color="auto"/>
            <w:left w:val="none" w:sz="0" w:space="0" w:color="auto"/>
            <w:bottom w:val="none" w:sz="0" w:space="0" w:color="auto"/>
            <w:right w:val="none" w:sz="0" w:space="0" w:color="auto"/>
          </w:divBdr>
        </w:div>
        <w:div w:id="956571409">
          <w:marLeft w:val="640"/>
          <w:marRight w:val="0"/>
          <w:marTop w:val="0"/>
          <w:marBottom w:val="0"/>
          <w:divBdr>
            <w:top w:val="none" w:sz="0" w:space="0" w:color="auto"/>
            <w:left w:val="none" w:sz="0" w:space="0" w:color="auto"/>
            <w:bottom w:val="none" w:sz="0" w:space="0" w:color="auto"/>
            <w:right w:val="none" w:sz="0" w:space="0" w:color="auto"/>
          </w:divBdr>
        </w:div>
        <w:div w:id="1088771880">
          <w:marLeft w:val="640"/>
          <w:marRight w:val="0"/>
          <w:marTop w:val="0"/>
          <w:marBottom w:val="0"/>
          <w:divBdr>
            <w:top w:val="none" w:sz="0" w:space="0" w:color="auto"/>
            <w:left w:val="none" w:sz="0" w:space="0" w:color="auto"/>
            <w:bottom w:val="none" w:sz="0" w:space="0" w:color="auto"/>
            <w:right w:val="none" w:sz="0" w:space="0" w:color="auto"/>
          </w:divBdr>
        </w:div>
        <w:div w:id="1102990767">
          <w:marLeft w:val="640"/>
          <w:marRight w:val="0"/>
          <w:marTop w:val="0"/>
          <w:marBottom w:val="0"/>
          <w:divBdr>
            <w:top w:val="none" w:sz="0" w:space="0" w:color="auto"/>
            <w:left w:val="none" w:sz="0" w:space="0" w:color="auto"/>
            <w:bottom w:val="none" w:sz="0" w:space="0" w:color="auto"/>
            <w:right w:val="none" w:sz="0" w:space="0" w:color="auto"/>
          </w:divBdr>
        </w:div>
        <w:div w:id="1169368852">
          <w:marLeft w:val="640"/>
          <w:marRight w:val="0"/>
          <w:marTop w:val="0"/>
          <w:marBottom w:val="0"/>
          <w:divBdr>
            <w:top w:val="none" w:sz="0" w:space="0" w:color="auto"/>
            <w:left w:val="none" w:sz="0" w:space="0" w:color="auto"/>
            <w:bottom w:val="none" w:sz="0" w:space="0" w:color="auto"/>
            <w:right w:val="none" w:sz="0" w:space="0" w:color="auto"/>
          </w:divBdr>
        </w:div>
        <w:div w:id="1177034669">
          <w:marLeft w:val="640"/>
          <w:marRight w:val="0"/>
          <w:marTop w:val="0"/>
          <w:marBottom w:val="0"/>
          <w:divBdr>
            <w:top w:val="none" w:sz="0" w:space="0" w:color="auto"/>
            <w:left w:val="none" w:sz="0" w:space="0" w:color="auto"/>
            <w:bottom w:val="none" w:sz="0" w:space="0" w:color="auto"/>
            <w:right w:val="none" w:sz="0" w:space="0" w:color="auto"/>
          </w:divBdr>
        </w:div>
        <w:div w:id="1185368657">
          <w:marLeft w:val="640"/>
          <w:marRight w:val="0"/>
          <w:marTop w:val="0"/>
          <w:marBottom w:val="0"/>
          <w:divBdr>
            <w:top w:val="none" w:sz="0" w:space="0" w:color="auto"/>
            <w:left w:val="none" w:sz="0" w:space="0" w:color="auto"/>
            <w:bottom w:val="none" w:sz="0" w:space="0" w:color="auto"/>
            <w:right w:val="none" w:sz="0" w:space="0" w:color="auto"/>
          </w:divBdr>
        </w:div>
        <w:div w:id="1218738970">
          <w:marLeft w:val="640"/>
          <w:marRight w:val="0"/>
          <w:marTop w:val="0"/>
          <w:marBottom w:val="0"/>
          <w:divBdr>
            <w:top w:val="none" w:sz="0" w:space="0" w:color="auto"/>
            <w:left w:val="none" w:sz="0" w:space="0" w:color="auto"/>
            <w:bottom w:val="none" w:sz="0" w:space="0" w:color="auto"/>
            <w:right w:val="none" w:sz="0" w:space="0" w:color="auto"/>
          </w:divBdr>
        </w:div>
        <w:div w:id="1260599933">
          <w:marLeft w:val="640"/>
          <w:marRight w:val="0"/>
          <w:marTop w:val="0"/>
          <w:marBottom w:val="0"/>
          <w:divBdr>
            <w:top w:val="none" w:sz="0" w:space="0" w:color="auto"/>
            <w:left w:val="none" w:sz="0" w:space="0" w:color="auto"/>
            <w:bottom w:val="none" w:sz="0" w:space="0" w:color="auto"/>
            <w:right w:val="none" w:sz="0" w:space="0" w:color="auto"/>
          </w:divBdr>
        </w:div>
        <w:div w:id="1271011890">
          <w:marLeft w:val="640"/>
          <w:marRight w:val="0"/>
          <w:marTop w:val="0"/>
          <w:marBottom w:val="0"/>
          <w:divBdr>
            <w:top w:val="none" w:sz="0" w:space="0" w:color="auto"/>
            <w:left w:val="none" w:sz="0" w:space="0" w:color="auto"/>
            <w:bottom w:val="none" w:sz="0" w:space="0" w:color="auto"/>
            <w:right w:val="none" w:sz="0" w:space="0" w:color="auto"/>
          </w:divBdr>
        </w:div>
        <w:div w:id="1289513751">
          <w:marLeft w:val="640"/>
          <w:marRight w:val="0"/>
          <w:marTop w:val="0"/>
          <w:marBottom w:val="0"/>
          <w:divBdr>
            <w:top w:val="none" w:sz="0" w:space="0" w:color="auto"/>
            <w:left w:val="none" w:sz="0" w:space="0" w:color="auto"/>
            <w:bottom w:val="none" w:sz="0" w:space="0" w:color="auto"/>
            <w:right w:val="none" w:sz="0" w:space="0" w:color="auto"/>
          </w:divBdr>
        </w:div>
        <w:div w:id="1298876582">
          <w:marLeft w:val="640"/>
          <w:marRight w:val="0"/>
          <w:marTop w:val="0"/>
          <w:marBottom w:val="0"/>
          <w:divBdr>
            <w:top w:val="none" w:sz="0" w:space="0" w:color="auto"/>
            <w:left w:val="none" w:sz="0" w:space="0" w:color="auto"/>
            <w:bottom w:val="none" w:sz="0" w:space="0" w:color="auto"/>
            <w:right w:val="none" w:sz="0" w:space="0" w:color="auto"/>
          </w:divBdr>
        </w:div>
        <w:div w:id="1303462958">
          <w:marLeft w:val="640"/>
          <w:marRight w:val="0"/>
          <w:marTop w:val="0"/>
          <w:marBottom w:val="0"/>
          <w:divBdr>
            <w:top w:val="none" w:sz="0" w:space="0" w:color="auto"/>
            <w:left w:val="none" w:sz="0" w:space="0" w:color="auto"/>
            <w:bottom w:val="none" w:sz="0" w:space="0" w:color="auto"/>
            <w:right w:val="none" w:sz="0" w:space="0" w:color="auto"/>
          </w:divBdr>
        </w:div>
        <w:div w:id="1310086524">
          <w:marLeft w:val="640"/>
          <w:marRight w:val="0"/>
          <w:marTop w:val="0"/>
          <w:marBottom w:val="0"/>
          <w:divBdr>
            <w:top w:val="none" w:sz="0" w:space="0" w:color="auto"/>
            <w:left w:val="none" w:sz="0" w:space="0" w:color="auto"/>
            <w:bottom w:val="none" w:sz="0" w:space="0" w:color="auto"/>
            <w:right w:val="none" w:sz="0" w:space="0" w:color="auto"/>
          </w:divBdr>
        </w:div>
        <w:div w:id="1389063771">
          <w:marLeft w:val="640"/>
          <w:marRight w:val="0"/>
          <w:marTop w:val="0"/>
          <w:marBottom w:val="0"/>
          <w:divBdr>
            <w:top w:val="none" w:sz="0" w:space="0" w:color="auto"/>
            <w:left w:val="none" w:sz="0" w:space="0" w:color="auto"/>
            <w:bottom w:val="none" w:sz="0" w:space="0" w:color="auto"/>
            <w:right w:val="none" w:sz="0" w:space="0" w:color="auto"/>
          </w:divBdr>
        </w:div>
        <w:div w:id="1390808521">
          <w:marLeft w:val="640"/>
          <w:marRight w:val="0"/>
          <w:marTop w:val="0"/>
          <w:marBottom w:val="0"/>
          <w:divBdr>
            <w:top w:val="none" w:sz="0" w:space="0" w:color="auto"/>
            <w:left w:val="none" w:sz="0" w:space="0" w:color="auto"/>
            <w:bottom w:val="none" w:sz="0" w:space="0" w:color="auto"/>
            <w:right w:val="none" w:sz="0" w:space="0" w:color="auto"/>
          </w:divBdr>
        </w:div>
        <w:div w:id="1398554548">
          <w:marLeft w:val="640"/>
          <w:marRight w:val="0"/>
          <w:marTop w:val="0"/>
          <w:marBottom w:val="0"/>
          <w:divBdr>
            <w:top w:val="none" w:sz="0" w:space="0" w:color="auto"/>
            <w:left w:val="none" w:sz="0" w:space="0" w:color="auto"/>
            <w:bottom w:val="none" w:sz="0" w:space="0" w:color="auto"/>
            <w:right w:val="none" w:sz="0" w:space="0" w:color="auto"/>
          </w:divBdr>
        </w:div>
        <w:div w:id="1399134782">
          <w:marLeft w:val="640"/>
          <w:marRight w:val="0"/>
          <w:marTop w:val="0"/>
          <w:marBottom w:val="0"/>
          <w:divBdr>
            <w:top w:val="none" w:sz="0" w:space="0" w:color="auto"/>
            <w:left w:val="none" w:sz="0" w:space="0" w:color="auto"/>
            <w:bottom w:val="none" w:sz="0" w:space="0" w:color="auto"/>
            <w:right w:val="none" w:sz="0" w:space="0" w:color="auto"/>
          </w:divBdr>
        </w:div>
        <w:div w:id="1401515783">
          <w:marLeft w:val="640"/>
          <w:marRight w:val="0"/>
          <w:marTop w:val="0"/>
          <w:marBottom w:val="0"/>
          <w:divBdr>
            <w:top w:val="none" w:sz="0" w:space="0" w:color="auto"/>
            <w:left w:val="none" w:sz="0" w:space="0" w:color="auto"/>
            <w:bottom w:val="none" w:sz="0" w:space="0" w:color="auto"/>
            <w:right w:val="none" w:sz="0" w:space="0" w:color="auto"/>
          </w:divBdr>
        </w:div>
        <w:div w:id="1424453432">
          <w:marLeft w:val="640"/>
          <w:marRight w:val="0"/>
          <w:marTop w:val="0"/>
          <w:marBottom w:val="0"/>
          <w:divBdr>
            <w:top w:val="none" w:sz="0" w:space="0" w:color="auto"/>
            <w:left w:val="none" w:sz="0" w:space="0" w:color="auto"/>
            <w:bottom w:val="none" w:sz="0" w:space="0" w:color="auto"/>
            <w:right w:val="none" w:sz="0" w:space="0" w:color="auto"/>
          </w:divBdr>
        </w:div>
        <w:div w:id="1429959235">
          <w:marLeft w:val="640"/>
          <w:marRight w:val="0"/>
          <w:marTop w:val="0"/>
          <w:marBottom w:val="0"/>
          <w:divBdr>
            <w:top w:val="none" w:sz="0" w:space="0" w:color="auto"/>
            <w:left w:val="none" w:sz="0" w:space="0" w:color="auto"/>
            <w:bottom w:val="none" w:sz="0" w:space="0" w:color="auto"/>
            <w:right w:val="none" w:sz="0" w:space="0" w:color="auto"/>
          </w:divBdr>
        </w:div>
        <w:div w:id="1502620391">
          <w:marLeft w:val="640"/>
          <w:marRight w:val="0"/>
          <w:marTop w:val="0"/>
          <w:marBottom w:val="0"/>
          <w:divBdr>
            <w:top w:val="none" w:sz="0" w:space="0" w:color="auto"/>
            <w:left w:val="none" w:sz="0" w:space="0" w:color="auto"/>
            <w:bottom w:val="none" w:sz="0" w:space="0" w:color="auto"/>
            <w:right w:val="none" w:sz="0" w:space="0" w:color="auto"/>
          </w:divBdr>
        </w:div>
        <w:div w:id="1521234845">
          <w:marLeft w:val="640"/>
          <w:marRight w:val="0"/>
          <w:marTop w:val="0"/>
          <w:marBottom w:val="0"/>
          <w:divBdr>
            <w:top w:val="none" w:sz="0" w:space="0" w:color="auto"/>
            <w:left w:val="none" w:sz="0" w:space="0" w:color="auto"/>
            <w:bottom w:val="none" w:sz="0" w:space="0" w:color="auto"/>
            <w:right w:val="none" w:sz="0" w:space="0" w:color="auto"/>
          </w:divBdr>
        </w:div>
        <w:div w:id="1521507266">
          <w:marLeft w:val="640"/>
          <w:marRight w:val="0"/>
          <w:marTop w:val="0"/>
          <w:marBottom w:val="0"/>
          <w:divBdr>
            <w:top w:val="none" w:sz="0" w:space="0" w:color="auto"/>
            <w:left w:val="none" w:sz="0" w:space="0" w:color="auto"/>
            <w:bottom w:val="none" w:sz="0" w:space="0" w:color="auto"/>
            <w:right w:val="none" w:sz="0" w:space="0" w:color="auto"/>
          </w:divBdr>
        </w:div>
        <w:div w:id="1527061056">
          <w:marLeft w:val="640"/>
          <w:marRight w:val="0"/>
          <w:marTop w:val="0"/>
          <w:marBottom w:val="0"/>
          <w:divBdr>
            <w:top w:val="none" w:sz="0" w:space="0" w:color="auto"/>
            <w:left w:val="none" w:sz="0" w:space="0" w:color="auto"/>
            <w:bottom w:val="none" w:sz="0" w:space="0" w:color="auto"/>
            <w:right w:val="none" w:sz="0" w:space="0" w:color="auto"/>
          </w:divBdr>
        </w:div>
        <w:div w:id="1529172964">
          <w:marLeft w:val="640"/>
          <w:marRight w:val="0"/>
          <w:marTop w:val="0"/>
          <w:marBottom w:val="0"/>
          <w:divBdr>
            <w:top w:val="none" w:sz="0" w:space="0" w:color="auto"/>
            <w:left w:val="none" w:sz="0" w:space="0" w:color="auto"/>
            <w:bottom w:val="none" w:sz="0" w:space="0" w:color="auto"/>
            <w:right w:val="none" w:sz="0" w:space="0" w:color="auto"/>
          </w:divBdr>
        </w:div>
        <w:div w:id="1551499617">
          <w:marLeft w:val="640"/>
          <w:marRight w:val="0"/>
          <w:marTop w:val="0"/>
          <w:marBottom w:val="0"/>
          <w:divBdr>
            <w:top w:val="none" w:sz="0" w:space="0" w:color="auto"/>
            <w:left w:val="none" w:sz="0" w:space="0" w:color="auto"/>
            <w:bottom w:val="none" w:sz="0" w:space="0" w:color="auto"/>
            <w:right w:val="none" w:sz="0" w:space="0" w:color="auto"/>
          </w:divBdr>
        </w:div>
        <w:div w:id="1558085401">
          <w:marLeft w:val="640"/>
          <w:marRight w:val="0"/>
          <w:marTop w:val="0"/>
          <w:marBottom w:val="0"/>
          <w:divBdr>
            <w:top w:val="none" w:sz="0" w:space="0" w:color="auto"/>
            <w:left w:val="none" w:sz="0" w:space="0" w:color="auto"/>
            <w:bottom w:val="none" w:sz="0" w:space="0" w:color="auto"/>
            <w:right w:val="none" w:sz="0" w:space="0" w:color="auto"/>
          </w:divBdr>
        </w:div>
        <w:div w:id="1582330389">
          <w:marLeft w:val="640"/>
          <w:marRight w:val="0"/>
          <w:marTop w:val="0"/>
          <w:marBottom w:val="0"/>
          <w:divBdr>
            <w:top w:val="none" w:sz="0" w:space="0" w:color="auto"/>
            <w:left w:val="none" w:sz="0" w:space="0" w:color="auto"/>
            <w:bottom w:val="none" w:sz="0" w:space="0" w:color="auto"/>
            <w:right w:val="none" w:sz="0" w:space="0" w:color="auto"/>
          </w:divBdr>
        </w:div>
        <w:div w:id="1583493217">
          <w:marLeft w:val="640"/>
          <w:marRight w:val="0"/>
          <w:marTop w:val="0"/>
          <w:marBottom w:val="0"/>
          <w:divBdr>
            <w:top w:val="none" w:sz="0" w:space="0" w:color="auto"/>
            <w:left w:val="none" w:sz="0" w:space="0" w:color="auto"/>
            <w:bottom w:val="none" w:sz="0" w:space="0" w:color="auto"/>
            <w:right w:val="none" w:sz="0" w:space="0" w:color="auto"/>
          </w:divBdr>
        </w:div>
        <w:div w:id="1627543053">
          <w:marLeft w:val="640"/>
          <w:marRight w:val="0"/>
          <w:marTop w:val="0"/>
          <w:marBottom w:val="0"/>
          <w:divBdr>
            <w:top w:val="none" w:sz="0" w:space="0" w:color="auto"/>
            <w:left w:val="none" w:sz="0" w:space="0" w:color="auto"/>
            <w:bottom w:val="none" w:sz="0" w:space="0" w:color="auto"/>
            <w:right w:val="none" w:sz="0" w:space="0" w:color="auto"/>
          </w:divBdr>
        </w:div>
        <w:div w:id="1632441267">
          <w:marLeft w:val="640"/>
          <w:marRight w:val="0"/>
          <w:marTop w:val="0"/>
          <w:marBottom w:val="0"/>
          <w:divBdr>
            <w:top w:val="none" w:sz="0" w:space="0" w:color="auto"/>
            <w:left w:val="none" w:sz="0" w:space="0" w:color="auto"/>
            <w:bottom w:val="none" w:sz="0" w:space="0" w:color="auto"/>
            <w:right w:val="none" w:sz="0" w:space="0" w:color="auto"/>
          </w:divBdr>
        </w:div>
        <w:div w:id="1662075730">
          <w:marLeft w:val="640"/>
          <w:marRight w:val="0"/>
          <w:marTop w:val="0"/>
          <w:marBottom w:val="0"/>
          <w:divBdr>
            <w:top w:val="none" w:sz="0" w:space="0" w:color="auto"/>
            <w:left w:val="none" w:sz="0" w:space="0" w:color="auto"/>
            <w:bottom w:val="none" w:sz="0" w:space="0" w:color="auto"/>
            <w:right w:val="none" w:sz="0" w:space="0" w:color="auto"/>
          </w:divBdr>
        </w:div>
        <w:div w:id="1696422874">
          <w:marLeft w:val="640"/>
          <w:marRight w:val="0"/>
          <w:marTop w:val="0"/>
          <w:marBottom w:val="0"/>
          <w:divBdr>
            <w:top w:val="none" w:sz="0" w:space="0" w:color="auto"/>
            <w:left w:val="none" w:sz="0" w:space="0" w:color="auto"/>
            <w:bottom w:val="none" w:sz="0" w:space="0" w:color="auto"/>
            <w:right w:val="none" w:sz="0" w:space="0" w:color="auto"/>
          </w:divBdr>
        </w:div>
        <w:div w:id="1753504665">
          <w:marLeft w:val="640"/>
          <w:marRight w:val="0"/>
          <w:marTop w:val="0"/>
          <w:marBottom w:val="0"/>
          <w:divBdr>
            <w:top w:val="none" w:sz="0" w:space="0" w:color="auto"/>
            <w:left w:val="none" w:sz="0" w:space="0" w:color="auto"/>
            <w:bottom w:val="none" w:sz="0" w:space="0" w:color="auto"/>
            <w:right w:val="none" w:sz="0" w:space="0" w:color="auto"/>
          </w:divBdr>
        </w:div>
        <w:div w:id="1769691251">
          <w:marLeft w:val="640"/>
          <w:marRight w:val="0"/>
          <w:marTop w:val="0"/>
          <w:marBottom w:val="0"/>
          <w:divBdr>
            <w:top w:val="none" w:sz="0" w:space="0" w:color="auto"/>
            <w:left w:val="none" w:sz="0" w:space="0" w:color="auto"/>
            <w:bottom w:val="none" w:sz="0" w:space="0" w:color="auto"/>
            <w:right w:val="none" w:sz="0" w:space="0" w:color="auto"/>
          </w:divBdr>
        </w:div>
        <w:div w:id="1814905031">
          <w:marLeft w:val="640"/>
          <w:marRight w:val="0"/>
          <w:marTop w:val="0"/>
          <w:marBottom w:val="0"/>
          <w:divBdr>
            <w:top w:val="none" w:sz="0" w:space="0" w:color="auto"/>
            <w:left w:val="none" w:sz="0" w:space="0" w:color="auto"/>
            <w:bottom w:val="none" w:sz="0" w:space="0" w:color="auto"/>
            <w:right w:val="none" w:sz="0" w:space="0" w:color="auto"/>
          </w:divBdr>
        </w:div>
        <w:div w:id="1848598523">
          <w:marLeft w:val="640"/>
          <w:marRight w:val="0"/>
          <w:marTop w:val="0"/>
          <w:marBottom w:val="0"/>
          <w:divBdr>
            <w:top w:val="none" w:sz="0" w:space="0" w:color="auto"/>
            <w:left w:val="none" w:sz="0" w:space="0" w:color="auto"/>
            <w:bottom w:val="none" w:sz="0" w:space="0" w:color="auto"/>
            <w:right w:val="none" w:sz="0" w:space="0" w:color="auto"/>
          </w:divBdr>
        </w:div>
        <w:div w:id="1854034779">
          <w:marLeft w:val="640"/>
          <w:marRight w:val="0"/>
          <w:marTop w:val="0"/>
          <w:marBottom w:val="0"/>
          <w:divBdr>
            <w:top w:val="none" w:sz="0" w:space="0" w:color="auto"/>
            <w:left w:val="none" w:sz="0" w:space="0" w:color="auto"/>
            <w:bottom w:val="none" w:sz="0" w:space="0" w:color="auto"/>
            <w:right w:val="none" w:sz="0" w:space="0" w:color="auto"/>
          </w:divBdr>
        </w:div>
        <w:div w:id="1854881989">
          <w:marLeft w:val="640"/>
          <w:marRight w:val="0"/>
          <w:marTop w:val="0"/>
          <w:marBottom w:val="0"/>
          <w:divBdr>
            <w:top w:val="none" w:sz="0" w:space="0" w:color="auto"/>
            <w:left w:val="none" w:sz="0" w:space="0" w:color="auto"/>
            <w:bottom w:val="none" w:sz="0" w:space="0" w:color="auto"/>
            <w:right w:val="none" w:sz="0" w:space="0" w:color="auto"/>
          </w:divBdr>
        </w:div>
        <w:div w:id="1860895028">
          <w:marLeft w:val="640"/>
          <w:marRight w:val="0"/>
          <w:marTop w:val="0"/>
          <w:marBottom w:val="0"/>
          <w:divBdr>
            <w:top w:val="none" w:sz="0" w:space="0" w:color="auto"/>
            <w:left w:val="none" w:sz="0" w:space="0" w:color="auto"/>
            <w:bottom w:val="none" w:sz="0" w:space="0" w:color="auto"/>
            <w:right w:val="none" w:sz="0" w:space="0" w:color="auto"/>
          </w:divBdr>
        </w:div>
        <w:div w:id="1865437381">
          <w:marLeft w:val="640"/>
          <w:marRight w:val="0"/>
          <w:marTop w:val="0"/>
          <w:marBottom w:val="0"/>
          <w:divBdr>
            <w:top w:val="none" w:sz="0" w:space="0" w:color="auto"/>
            <w:left w:val="none" w:sz="0" w:space="0" w:color="auto"/>
            <w:bottom w:val="none" w:sz="0" w:space="0" w:color="auto"/>
            <w:right w:val="none" w:sz="0" w:space="0" w:color="auto"/>
          </w:divBdr>
        </w:div>
        <w:div w:id="1958442710">
          <w:marLeft w:val="640"/>
          <w:marRight w:val="0"/>
          <w:marTop w:val="0"/>
          <w:marBottom w:val="0"/>
          <w:divBdr>
            <w:top w:val="none" w:sz="0" w:space="0" w:color="auto"/>
            <w:left w:val="none" w:sz="0" w:space="0" w:color="auto"/>
            <w:bottom w:val="none" w:sz="0" w:space="0" w:color="auto"/>
            <w:right w:val="none" w:sz="0" w:space="0" w:color="auto"/>
          </w:divBdr>
        </w:div>
        <w:div w:id="1960992406">
          <w:marLeft w:val="640"/>
          <w:marRight w:val="0"/>
          <w:marTop w:val="0"/>
          <w:marBottom w:val="0"/>
          <w:divBdr>
            <w:top w:val="none" w:sz="0" w:space="0" w:color="auto"/>
            <w:left w:val="none" w:sz="0" w:space="0" w:color="auto"/>
            <w:bottom w:val="none" w:sz="0" w:space="0" w:color="auto"/>
            <w:right w:val="none" w:sz="0" w:space="0" w:color="auto"/>
          </w:divBdr>
        </w:div>
        <w:div w:id="1963420267">
          <w:marLeft w:val="640"/>
          <w:marRight w:val="0"/>
          <w:marTop w:val="0"/>
          <w:marBottom w:val="0"/>
          <w:divBdr>
            <w:top w:val="none" w:sz="0" w:space="0" w:color="auto"/>
            <w:left w:val="none" w:sz="0" w:space="0" w:color="auto"/>
            <w:bottom w:val="none" w:sz="0" w:space="0" w:color="auto"/>
            <w:right w:val="none" w:sz="0" w:space="0" w:color="auto"/>
          </w:divBdr>
        </w:div>
        <w:div w:id="1965456654">
          <w:marLeft w:val="640"/>
          <w:marRight w:val="0"/>
          <w:marTop w:val="0"/>
          <w:marBottom w:val="0"/>
          <w:divBdr>
            <w:top w:val="none" w:sz="0" w:space="0" w:color="auto"/>
            <w:left w:val="none" w:sz="0" w:space="0" w:color="auto"/>
            <w:bottom w:val="none" w:sz="0" w:space="0" w:color="auto"/>
            <w:right w:val="none" w:sz="0" w:space="0" w:color="auto"/>
          </w:divBdr>
        </w:div>
        <w:div w:id="1972587601">
          <w:marLeft w:val="640"/>
          <w:marRight w:val="0"/>
          <w:marTop w:val="0"/>
          <w:marBottom w:val="0"/>
          <w:divBdr>
            <w:top w:val="none" w:sz="0" w:space="0" w:color="auto"/>
            <w:left w:val="none" w:sz="0" w:space="0" w:color="auto"/>
            <w:bottom w:val="none" w:sz="0" w:space="0" w:color="auto"/>
            <w:right w:val="none" w:sz="0" w:space="0" w:color="auto"/>
          </w:divBdr>
        </w:div>
        <w:div w:id="1985306019">
          <w:marLeft w:val="640"/>
          <w:marRight w:val="0"/>
          <w:marTop w:val="0"/>
          <w:marBottom w:val="0"/>
          <w:divBdr>
            <w:top w:val="none" w:sz="0" w:space="0" w:color="auto"/>
            <w:left w:val="none" w:sz="0" w:space="0" w:color="auto"/>
            <w:bottom w:val="none" w:sz="0" w:space="0" w:color="auto"/>
            <w:right w:val="none" w:sz="0" w:space="0" w:color="auto"/>
          </w:divBdr>
        </w:div>
        <w:div w:id="1990354420">
          <w:marLeft w:val="640"/>
          <w:marRight w:val="0"/>
          <w:marTop w:val="0"/>
          <w:marBottom w:val="0"/>
          <w:divBdr>
            <w:top w:val="none" w:sz="0" w:space="0" w:color="auto"/>
            <w:left w:val="none" w:sz="0" w:space="0" w:color="auto"/>
            <w:bottom w:val="none" w:sz="0" w:space="0" w:color="auto"/>
            <w:right w:val="none" w:sz="0" w:space="0" w:color="auto"/>
          </w:divBdr>
        </w:div>
        <w:div w:id="2018531398">
          <w:marLeft w:val="640"/>
          <w:marRight w:val="0"/>
          <w:marTop w:val="0"/>
          <w:marBottom w:val="0"/>
          <w:divBdr>
            <w:top w:val="none" w:sz="0" w:space="0" w:color="auto"/>
            <w:left w:val="none" w:sz="0" w:space="0" w:color="auto"/>
            <w:bottom w:val="none" w:sz="0" w:space="0" w:color="auto"/>
            <w:right w:val="none" w:sz="0" w:space="0" w:color="auto"/>
          </w:divBdr>
        </w:div>
        <w:div w:id="2034724770">
          <w:marLeft w:val="640"/>
          <w:marRight w:val="0"/>
          <w:marTop w:val="0"/>
          <w:marBottom w:val="0"/>
          <w:divBdr>
            <w:top w:val="none" w:sz="0" w:space="0" w:color="auto"/>
            <w:left w:val="none" w:sz="0" w:space="0" w:color="auto"/>
            <w:bottom w:val="none" w:sz="0" w:space="0" w:color="auto"/>
            <w:right w:val="none" w:sz="0" w:space="0" w:color="auto"/>
          </w:divBdr>
        </w:div>
        <w:div w:id="2037535957">
          <w:marLeft w:val="640"/>
          <w:marRight w:val="0"/>
          <w:marTop w:val="0"/>
          <w:marBottom w:val="0"/>
          <w:divBdr>
            <w:top w:val="none" w:sz="0" w:space="0" w:color="auto"/>
            <w:left w:val="none" w:sz="0" w:space="0" w:color="auto"/>
            <w:bottom w:val="none" w:sz="0" w:space="0" w:color="auto"/>
            <w:right w:val="none" w:sz="0" w:space="0" w:color="auto"/>
          </w:divBdr>
        </w:div>
        <w:div w:id="2041859785">
          <w:marLeft w:val="640"/>
          <w:marRight w:val="0"/>
          <w:marTop w:val="0"/>
          <w:marBottom w:val="0"/>
          <w:divBdr>
            <w:top w:val="none" w:sz="0" w:space="0" w:color="auto"/>
            <w:left w:val="none" w:sz="0" w:space="0" w:color="auto"/>
            <w:bottom w:val="none" w:sz="0" w:space="0" w:color="auto"/>
            <w:right w:val="none" w:sz="0" w:space="0" w:color="auto"/>
          </w:divBdr>
        </w:div>
        <w:div w:id="2056586523">
          <w:marLeft w:val="640"/>
          <w:marRight w:val="0"/>
          <w:marTop w:val="0"/>
          <w:marBottom w:val="0"/>
          <w:divBdr>
            <w:top w:val="none" w:sz="0" w:space="0" w:color="auto"/>
            <w:left w:val="none" w:sz="0" w:space="0" w:color="auto"/>
            <w:bottom w:val="none" w:sz="0" w:space="0" w:color="auto"/>
            <w:right w:val="none" w:sz="0" w:space="0" w:color="auto"/>
          </w:divBdr>
        </w:div>
        <w:div w:id="2057389704">
          <w:marLeft w:val="640"/>
          <w:marRight w:val="0"/>
          <w:marTop w:val="0"/>
          <w:marBottom w:val="0"/>
          <w:divBdr>
            <w:top w:val="none" w:sz="0" w:space="0" w:color="auto"/>
            <w:left w:val="none" w:sz="0" w:space="0" w:color="auto"/>
            <w:bottom w:val="none" w:sz="0" w:space="0" w:color="auto"/>
            <w:right w:val="none" w:sz="0" w:space="0" w:color="auto"/>
          </w:divBdr>
        </w:div>
      </w:divsChild>
    </w:div>
    <w:div w:id="1094280273">
      <w:marLeft w:val="640"/>
      <w:marRight w:val="0"/>
      <w:marTop w:val="0"/>
      <w:marBottom w:val="0"/>
      <w:divBdr>
        <w:top w:val="none" w:sz="0" w:space="0" w:color="auto"/>
        <w:left w:val="none" w:sz="0" w:space="0" w:color="auto"/>
        <w:bottom w:val="none" w:sz="0" w:space="0" w:color="auto"/>
        <w:right w:val="none" w:sz="0" w:space="0" w:color="auto"/>
      </w:divBdr>
    </w:div>
    <w:div w:id="1094286053">
      <w:marLeft w:val="640"/>
      <w:marRight w:val="0"/>
      <w:marTop w:val="0"/>
      <w:marBottom w:val="0"/>
      <w:divBdr>
        <w:top w:val="none" w:sz="0" w:space="0" w:color="auto"/>
        <w:left w:val="none" w:sz="0" w:space="0" w:color="auto"/>
        <w:bottom w:val="none" w:sz="0" w:space="0" w:color="auto"/>
        <w:right w:val="none" w:sz="0" w:space="0" w:color="auto"/>
      </w:divBdr>
    </w:div>
    <w:div w:id="1094479534">
      <w:marLeft w:val="640"/>
      <w:marRight w:val="0"/>
      <w:marTop w:val="0"/>
      <w:marBottom w:val="0"/>
      <w:divBdr>
        <w:top w:val="none" w:sz="0" w:space="0" w:color="auto"/>
        <w:left w:val="none" w:sz="0" w:space="0" w:color="auto"/>
        <w:bottom w:val="none" w:sz="0" w:space="0" w:color="auto"/>
        <w:right w:val="none" w:sz="0" w:space="0" w:color="auto"/>
      </w:divBdr>
    </w:div>
    <w:div w:id="1094545527">
      <w:marLeft w:val="640"/>
      <w:marRight w:val="0"/>
      <w:marTop w:val="0"/>
      <w:marBottom w:val="0"/>
      <w:divBdr>
        <w:top w:val="none" w:sz="0" w:space="0" w:color="auto"/>
        <w:left w:val="none" w:sz="0" w:space="0" w:color="auto"/>
        <w:bottom w:val="none" w:sz="0" w:space="0" w:color="auto"/>
        <w:right w:val="none" w:sz="0" w:space="0" w:color="auto"/>
      </w:divBdr>
    </w:div>
    <w:div w:id="1094980160">
      <w:marLeft w:val="640"/>
      <w:marRight w:val="0"/>
      <w:marTop w:val="0"/>
      <w:marBottom w:val="0"/>
      <w:divBdr>
        <w:top w:val="none" w:sz="0" w:space="0" w:color="auto"/>
        <w:left w:val="none" w:sz="0" w:space="0" w:color="auto"/>
        <w:bottom w:val="none" w:sz="0" w:space="0" w:color="auto"/>
        <w:right w:val="none" w:sz="0" w:space="0" w:color="auto"/>
      </w:divBdr>
    </w:div>
    <w:div w:id="1095786448">
      <w:marLeft w:val="640"/>
      <w:marRight w:val="0"/>
      <w:marTop w:val="0"/>
      <w:marBottom w:val="0"/>
      <w:divBdr>
        <w:top w:val="none" w:sz="0" w:space="0" w:color="auto"/>
        <w:left w:val="none" w:sz="0" w:space="0" w:color="auto"/>
        <w:bottom w:val="none" w:sz="0" w:space="0" w:color="auto"/>
        <w:right w:val="none" w:sz="0" w:space="0" w:color="auto"/>
      </w:divBdr>
    </w:div>
    <w:div w:id="1095905260">
      <w:marLeft w:val="640"/>
      <w:marRight w:val="0"/>
      <w:marTop w:val="0"/>
      <w:marBottom w:val="0"/>
      <w:divBdr>
        <w:top w:val="none" w:sz="0" w:space="0" w:color="auto"/>
        <w:left w:val="none" w:sz="0" w:space="0" w:color="auto"/>
        <w:bottom w:val="none" w:sz="0" w:space="0" w:color="auto"/>
        <w:right w:val="none" w:sz="0" w:space="0" w:color="auto"/>
      </w:divBdr>
    </w:div>
    <w:div w:id="1095977941">
      <w:marLeft w:val="640"/>
      <w:marRight w:val="0"/>
      <w:marTop w:val="0"/>
      <w:marBottom w:val="0"/>
      <w:divBdr>
        <w:top w:val="none" w:sz="0" w:space="0" w:color="auto"/>
        <w:left w:val="none" w:sz="0" w:space="0" w:color="auto"/>
        <w:bottom w:val="none" w:sz="0" w:space="0" w:color="auto"/>
        <w:right w:val="none" w:sz="0" w:space="0" w:color="auto"/>
      </w:divBdr>
    </w:div>
    <w:div w:id="1096095832">
      <w:marLeft w:val="640"/>
      <w:marRight w:val="0"/>
      <w:marTop w:val="0"/>
      <w:marBottom w:val="0"/>
      <w:divBdr>
        <w:top w:val="none" w:sz="0" w:space="0" w:color="auto"/>
        <w:left w:val="none" w:sz="0" w:space="0" w:color="auto"/>
        <w:bottom w:val="none" w:sz="0" w:space="0" w:color="auto"/>
        <w:right w:val="none" w:sz="0" w:space="0" w:color="auto"/>
      </w:divBdr>
    </w:div>
    <w:div w:id="1096174602">
      <w:marLeft w:val="640"/>
      <w:marRight w:val="0"/>
      <w:marTop w:val="0"/>
      <w:marBottom w:val="0"/>
      <w:divBdr>
        <w:top w:val="none" w:sz="0" w:space="0" w:color="auto"/>
        <w:left w:val="none" w:sz="0" w:space="0" w:color="auto"/>
        <w:bottom w:val="none" w:sz="0" w:space="0" w:color="auto"/>
        <w:right w:val="none" w:sz="0" w:space="0" w:color="auto"/>
      </w:divBdr>
    </w:div>
    <w:div w:id="1096634796">
      <w:marLeft w:val="640"/>
      <w:marRight w:val="0"/>
      <w:marTop w:val="0"/>
      <w:marBottom w:val="0"/>
      <w:divBdr>
        <w:top w:val="none" w:sz="0" w:space="0" w:color="auto"/>
        <w:left w:val="none" w:sz="0" w:space="0" w:color="auto"/>
        <w:bottom w:val="none" w:sz="0" w:space="0" w:color="auto"/>
        <w:right w:val="none" w:sz="0" w:space="0" w:color="auto"/>
      </w:divBdr>
    </w:div>
    <w:div w:id="1096705039">
      <w:marLeft w:val="640"/>
      <w:marRight w:val="0"/>
      <w:marTop w:val="0"/>
      <w:marBottom w:val="0"/>
      <w:divBdr>
        <w:top w:val="none" w:sz="0" w:space="0" w:color="auto"/>
        <w:left w:val="none" w:sz="0" w:space="0" w:color="auto"/>
        <w:bottom w:val="none" w:sz="0" w:space="0" w:color="auto"/>
        <w:right w:val="none" w:sz="0" w:space="0" w:color="auto"/>
      </w:divBdr>
    </w:div>
    <w:div w:id="1096828338">
      <w:marLeft w:val="640"/>
      <w:marRight w:val="0"/>
      <w:marTop w:val="0"/>
      <w:marBottom w:val="0"/>
      <w:divBdr>
        <w:top w:val="none" w:sz="0" w:space="0" w:color="auto"/>
        <w:left w:val="none" w:sz="0" w:space="0" w:color="auto"/>
        <w:bottom w:val="none" w:sz="0" w:space="0" w:color="auto"/>
        <w:right w:val="none" w:sz="0" w:space="0" w:color="auto"/>
      </w:divBdr>
    </w:div>
    <w:div w:id="1097366722">
      <w:marLeft w:val="640"/>
      <w:marRight w:val="0"/>
      <w:marTop w:val="0"/>
      <w:marBottom w:val="0"/>
      <w:divBdr>
        <w:top w:val="none" w:sz="0" w:space="0" w:color="auto"/>
        <w:left w:val="none" w:sz="0" w:space="0" w:color="auto"/>
        <w:bottom w:val="none" w:sz="0" w:space="0" w:color="auto"/>
        <w:right w:val="none" w:sz="0" w:space="0" w:color="auto"/>
      </w:divBdr>
    </w:div>
    <w:div w:id="1097410217">
      <w:marLeft w:val="640"/>
      <w:marRight w:val="0"/>
      <w:marTop w:val="0"/>
      <w:marBottom w:val="0"/>
      <w:divBdr>
        <w:top w:val="none" w:sz="0" w:space="0" w:color="auto"/>
        <w:left w:val="none" w:sz="0" w:space="0" w:color="auto"/>
        <w:bottom w:val="none" w:sz="0" w:space="0" w:color="auto"/>
        <w:right w:val="none" w:sz="0" w:space="0" w:color="auto"/>
      </w:divBdr>
    </w:div>
    <w:div w:id="1097942566">
      <w:marLeft w:val="640"/>
      <w:marRight w:val="0"/>
      <w:marTop w:val="0"/>
      <w:marBottom w:val="0"/>
      <w:divBdr>
        <w:top w:val="none" w:sz="0" w:space="0" w:color="auto"/>
        <w:left w:val="none" w:sz="0" w:space="0" w:color="auto"/>
        <w:bottom w:val="none" w:sz="0" w:space="0" w:color="auto"/>
        <w:right w:val="none" w:sz="0" w:space="0" w:color="auto"/>
      </w:divBdr>
    </w:div>
    <w:div w:id="1097991255">
      <w:marLeft w:val="640"/>
      <w:marRight w:val="0"/>
      <w:marTop w:val="0"/>
      <w:marBottom w:val="0"/>
      <w:divBdr>
        <w:top w:val="none" w:sz="0" w:space="0" w:color="auto"/>
        <w:left w:val="none" w:sz="0" w:space="0" w:color="auto"/>
        <w:bottom w:val="none" w:sz="0" w:space="0" w:color="auto"/>
        <w:right w:val="none" w:sz="0" w:space="0" w:color="auto"/>
      </w:divBdr>
    </w:div>
    <w:div w:id="1098717886">
      <w:marLeft w:val="640"/>
      <w:marRight w:val="0"/>
      <w:marTop w:val="0"/>
      <w:marBottom w:val="0"/>
      <w:divBdr>
        <w:top w:val="none" w:sz="0" w:space="0" w:color="auto"/>
        <w:left w:val="none" w:sz="0" w:space="0" w:color="auto"/>
        <w:bottom w:val="none" w:sz="0" w:space="0" w:color="auto"/>
        <w:right w:val="none" w:sz="0" w:space="0" w:color="auto"/>
      </w:divBdr>
    </w:div>
    <w:div w:id="1098939902">
      <w:marLeft w:val="640"/>
      <w:marRight w:val="0"/>
      <w:marTop w:val="0"/>
      <w:marBottom w:val="0"/>
      <w:divBdr>
        <w:top w:val="none" w:sz="0" w:space="0" w:color="auto"/>
        <w:left w:val="none" w:sz="0" w:space="0" w:color="auto"/>
        <w:bottom w:val="none" w:sz="0" w:space="0" w:color="auto"/>
        <w:right w:val="none" w:sz="0" w:space="0" w:color="auto"/>
      </w:divBdr>
    </w:div>
    <w:div w:id="1099250296">
      <w:marLeft w:val="640"/>
      <w:marRight w:val="0"/>
      <w:marTop w:val="0"/>
      <w:marBottom w:val="0"/>
      <w:divBdr>
        <w:top w:val="none" w:sz="0" w:space="0" w:color="auto"/>
        <w:left w:val="none" w:sz="0" w:space="0" w:color="auto"/>
        <w:bottom w:val="none" w:sz="0" w:space="0" w:color="auto"/>
        <w:right w:val="none" w:sz="0" w:space="0" w:color="auto"/>
      </w:divBdr>
    </w:div>
    <w:div w:id="1099594591">
      <w:marLeft w:val="640"/>
      <w:marRight w:val="0"/>
      <w:marTop w:val="0"/>
      <w:marBottom w:val="0"/>
      <w:divBdr>
        <w:top w:val="none" w:sz="0" w:space="0" w:color="auto"/>
        <w:left w:val="none" w:sz="0" w:space="0" w:color="auto"/>
        <w:bottom w:val="none" w:sz="0" w:space="0" w:color="auto"/>
        <w:right w:val="none" w:sz="0" w:space="0" w:color="auto"/>
      </w:divBdr>
    </w:div>
    <w:div w:id="1100183248">
      <w:marLeft w:val="640"/>
      <w:marRight w:val="0"/>
      <w:marTop w:val="0"/>
      <w:marBottom w:val="0"/>
      <w:divBdr>
        <w:top w:val="none" w:sz="0" w:space="0" w:color="auto"/>
        <w:left w:val="none" w:sz="0" w:space="0" w:color="auto"/>
        <w:bottom w:val="none" w:sz="0" w:space="0" w:color="auto"/>
        <w:right w:val="none" w:sz="0" w:space="0" w:color="auto"/>
      </w:divBdr>
    </w:div>
    <w:div w:id="1100218576">
      <w:bodyDiv w:val="1"/>
      <w:marLeft w:val="0"/>
      <w:marRight w:val="0"/>
      <w:marTop w:val="0"/>
      <w:marBottom w:val="0"/>
      <w:divBdr>
        <w:top w:val="none" w:sz="0" w:space="0" w:color="auto"/>
        <w:left w:val="none" w:sz="0" w:space="0" w:color="auto"/>
        <w:bottom w:val="none" w:sz="0" w:space="0" w:color="auto"/>
        <w:right w:val="none" w:sz="0" w:space="0" w:color="auto"/>
      </w:divBdr>
      <w:divsChild>
        <w:div w:id="120853584">
          <w:marLeft w:val="640"/>
          <w:marRight w:val="0"/>
          <w:marTop w:val="0"/>
          <w:marBottom w:val="0"/>
          <w:divBdr>
            <w:top w:val="none" w:sz="0" w:space="0" w:color="auto"/>
            <w:left w:val="none" w:sz="0" w:space="0" w:color="auto"/>
            <w:bottom w:val="none" w:sz="0" w:space="0" w:color="auto"/>
            <w:right w:val="none" w:sz="0" w:space="0" w:color="auto"/>
          </w:divBdr>
        </w:div>
        <w:div w:id="123698954">
          <w:marLeft w:val="640"/>
          <w:marRight w:val="0"/>
          <w:marTop w:val="0"/>
          <w:marBottom w:val="0"/>
          <w:divBdr>
            <w:top w:val="none" w:sz="0" w:space="0" w:color="auto"/>
            <w:left w:val="none" w:sz="0" w:space="0" w:color="auto"/>
            <w:bottom w:val="none" w:sz="0" w:space="0" w:color="auto"/>
            <w:right w:val="none" w:sz="0" w:space="0" w:color="auto"/>
          </w:divBdr>
        </w:div>
        <w:div w:id="129052798">
          <w:marLeft w:val="640"/>
          <w:marRight w:val="0"/>
          <w:marTop w:val="0"/>
          <w:marBottom w:val="0"/>
          <w:divBdr>
            <w:top w:val="none" w:sz="0" w:space="0" w:color="auto"/>
            <w:left w:val="none" w:sz="0" w:space="0" w:color="auto"/>
            <w:bottom w:val="none" w:sz="0" w:space="0" w:color="auto"/>
            <w:right w:val="none" w:sz="0" w:space="0" w:color="auto"/>
          </w:divBdr>
        </w:div>
        <w:div w:id="224416489">
          <w:marLeft w:val="640"/>
          <w:marRight w:val="0"/>
          <w:marTop w:val="0"/>
          <w:marBottom w:val="0"/>
          <w:divBdr>
            <w:top w:val="none" w:sz="0" w:space="0" w:color="auto"/>
            <w:left w:val="none" w:sz="0" w:space="0" w:color="auto"/>
            <w:bottom w:val="none" w:sz="0" w:space="0" w:color="auto"/>
            <w:right w:val="none" w:sz="0" w:space="0" w:color="auto"/>
          </w:divBdr>
        </w:div>
        <w:div w:id="275255652">
          <w:marLeft w:val="640"/>
          <w:marRight w:val="0"/>
          <w:marTop w:val="0"/>
          <w:marBottom w:val="0"/>
          <w:divBdr>
            <w:top w:val="none" w:sz="0" w:space="0" w:color="auto"/>
            <w:left w:val="none" w:sz="0" w:space="0" w:color="auto"/>
            <w:bottom w:val="none" w:sz="0" w:space="0" w:color="auto"/>
            <w:right w:val="none" w:sz="0" w:space="0" w:color="auto"/>
          </w:divBdr>
        </w:div>
        <w:div w:id="292054859">
          <w:marLeft w:val="640"/>
          <w:marRight w:val="0"/>
          <w:marTop w:val="0"/>
          <w:marBottom w:val="0"/>
          <w:divBdr>
            <w:top w:val="none" w:sz="0" w:space="0" w:color="auto"/>
            <w:left w:val="none" w:sz="0" w:space="0" w:color="auto"/>
            <w:bottom w:val="none" w:sz="0" w:space="0" w:color="auto"/>
            <w:right w:val="none" w:sz="0" w:space="0" w:color="auto"/>
          </w:divBdr>
        </w:div>
        <w:div w:id="321470951">
          <w:marLeft w:val="640"/>
          <w:marRight w:val="0"/>
          <w:marTop w:val="0"/>
          <w:marBottom w:val="0"/>
          <w:divBdr>
            <w:top w:val="none" w:sz="0" w:space="0" w:color="auto"/>
            <w:left w:val="none" w:sz="0" w:space="0" w:color="auto"/>
            <w:bottom w:val="none" w:sz="0" w:space="0" w:color="auto"/>
            <w:right w:val="none" w:sz="0" w:space="0" w:color="auto"/>
          </w:divBdr>
        </w:div>
        <w:div w:id="326172938">
          <w:marLeft w:val="640"/>
          <w:marRight w:val="0"/>
          <w:marTop w:val="0"/>
          <w:marBottom w:val="0"/>
          <w:divBdr>
            <w:top w:val="none" w:sz="0" w:space="0" w:color="auto"/>
            <w:left w:val="none" w:sz="0" w:space="0" w:color="auto"/>
            <w:bottom w:val="none" w:sz="0" w:space="0" w:color="auto"/>
            <w:right w:val="none" w:sz="0" w:space="0" w:color="auto"/>
          </w:divBdr>
        </w:div>
        <w:div w:id="326594908">
          <w:marLeft w:val="640"/>
          <w:marRight w:val="0"/>
          <w:marTop w:val="0"/>
          <w:marBottom w:val="0"/>
          <w:divBdr>
            <w:top w:val="none" w:sz="0" w:space="0" w:color="auto"/>
            <w:left w:val="none" w:sz="0" w:space="0" w:color="auto"/>
            <w:bottom w:val="none" w:sz="0" w:space="0" w:color="auto"/>
            <w:right w:val="none" w:sz="0" w:space="0" w:color="auto"/>
          </w:divBdr>
        </w:div>
        <w:div w:id="329257463">
          <w:marLeft w:val="640"/>
          <w:marRight w:val="0"/>
          <w:marTop w:val="0"/>
          <w:marBottom w:val="0"/>
          <w:divBdr>
            <w:top w:val="none" w:sz="0" w:space="0" w:color="auto"/>
            <w:left w:val="none" w:sz="0" w:space="0" w:color="auto"/>
            <w:bottom w:val="none" w:sz="0" w:space="0" w:color="auto"/>
            <w:right w:val="none" w:sz="0" w:space="0" w:color="auto"/>
          </w:divBdr>
        </w:div>
        <w:div w:id="342053222">
          <w:marLeft w:val="640"/>
          <w:marRight w:val="0"/>
          <w:marTop w:val="0"/>
          <w:marBottom w:val="0"/>
          <w:divBdr>
            <w:top w:val="none" w:sz="0" w:space="0" w:color="auto"/>
            <w:left w:val="none" w:sz="0" w:space="0" w:color="auto"/>
            <w:bottom w:val="none" w:sz="0" w:space="0" w:color="auto"/>
            <w:right w:val="none" w:sz="0" w:space="0" w:color="auto"/>
          </w:divBdr>
        </w:div>
        <w:div w:id="345906561">
          <w:marLeft w:val="640"/>
          <w:marRight w:val="0"/>
          <w:marTop w:val="0"/>
          <w:marBottom w:val="0"/>
          <w:divBdr>
            <w:top w:val="none" w:sz="0" w:space="0" w:color="auto"/>
            <w:left w:val="none" w:sz="0" w:space="0" w:color="auto"/>
            <w:bottom w:val="none" w:sz="0" w:space="0" w:color="auto"/>
            <w:right w:val="none" w:sz="0" w:space="0" w:color="auto"/>
          </w:divBdr>
        </w:div>
        <w:div w:id="402917117">
          <w:marLeft w:val="640"/>
          <w:marRight w:val="0"/>
          <w:marTop w:val="0"/>
          <w:marBottom w:val="0"/>
          <w:divBdr>
            <w:top w:val="none" w:sz="0" w:space="0" w:color="auto"/>
            <w:left w:val="none" w:sz="0" w:space="0" w:color="auto"/>
            <w:bottom w:val="none" w:sz="0" w:space="0" w:color="auto"/>
            <w:right w:val="none" w:sz="0" w:space="0" w:color="auto"/>
          </w:divBdr>
        </w:div>
        <w:div w:id="406735140">
          <w:marLeft w:val="640"/>
          <w:marRight w:val="0"/>
          <w:marTop w:val="0"/>
          <w:marBottom w:val="0"/>
          <w:divBdr>
            <w:top w:val="none" w:sz="0" w:space="0" w:color="auto"/>
            <w:left w:val="none" w:sz="0" w:space="0" w:color="auto"/>
            <w:bottom w:val="none" w:sz="0" w:space="0" w:color="auto"/>
            <w:right w:val="none" w:sz="0" w:space="0" w:color="auto"/>
          </w:divBdr>
        </w:div>
        <w:div w:id="412244653">
          <w:marLeft w:val="640"/>
          <w:marRight w:val="0"/>
          <w:marTop w:val="0"/>
          <w:marBottom w:val="0"/>
          <w:divBdr>
            <w:top w:val="none" w:sz="0" w:space="0" w:color="auto"/>
            <w:left w:val="none" w:sz="0" w:space="0" w:color="auto"/>
            <w:bottom w:val="none" w:sz="0" w:space="0" w:color="auto"/>
            <w:right w:val="none" w:sz="0" w:space="0" w:color="auto"/>
          </w:divBdr>
        </w:div>
        <w:div w:id="412748156">
          <w:marLeft w:val="640"/>
          <w:marRight w:val="0"/>
          <w:marTop w:val="0"/>
          <w:marBottom w:val="0"/>
          <w:divBdr>
            <w:top w:val="none" w:sz="0" w:space="0" w:color="auto"/>
            <w:left w:val="none" w:sz="0" w:space="0" w:color="auto"/>
            <w:bottom w:val="none" w:sz="0" w:space="0" w:color="auto"/>
            <w:right w:val="none" w:sz="0" w:space="0" w:color="auto"/>
          </w:divBdr>
        </w:div>
        <w:div w:id="463305618">
          <w:marLeft w:val="640"/>
          <w:marRight w:val="0"/>
          <w:marTop w:val="0"/>
          <w:marBottom w:val="0"/>
          <w:divBdr>
            <w:top w:val="none" w:sz="0" w:space="0" w:color="auto"/>
            <w:left w:val="none" w:sz="0" w:space="0" w:color="auto"/>
            <w:bottom w:val="none" w:sz="0" w:space="0" w:color="auto"/>
            <w:right w:val="none" w:sz="0" w:space="0" w:color="auto"/>
          </w:divBdr>
        </w:div>
        <w:div w:id="477501522">
          <w:marLeft w:val="640"/>
          <w:marRight w:val="0"/>
          <w:marTop w:val="0"/>
          <w:marBottom w:val="0"/>
          <w:divBdr>
            <w:top w:val="none" w:sz="0" w:space="0" w:color="auto"/>
            <w:left w:val="none" w:sz="0" w:space="0" w:color="auto"/>
            <w:bottom w:val="none" w:sz="0" w:space="0" w:color="auto"/>
            <w:right w:val="none" w:sz="0" w:space="0" w:color="auto"/>
          </w:divBdr>
        </w:div>
        <w:div w:id="608391393">
          <w:marLeft w:val="640"/>
          <w:marRight w:val="0"/>
          <w:marTop w:val="0"/>
          <w:marBottom w:val="0"/>
          <w:divBdr>
            <w:top w:val="none" w:sz="0" w:space="0" w:color="auto"/>
            <w:left w:val="none" w:sz="0" w:space="0" w:color="auto"/>
            <w:bottom w:val="none" w:sz="0" w:space="0" w:color="auto"/>
            <w:right w:val="none" w:sz="0" w:space="0" w:color="auto"/>
          </w:divBdr>
        </w:div>
        <w:div w:id="631441619">
          <w:marLeft w:val="640"/>
          <w:marRight w:val="0"/>
          <w:marTop w:val="0"/>
          <w:marBottom w:val="0"/>
          <w:divBdr>
            <w:top w:val="none" w:sz="0" w:space="0" w:color="auto"/>
            <w:left w:val="none" w:sz="0" w:space="0" w:color="auto"/>
            <w:bottom w:val="none" w:sz="0" w:space="0" w:color="auto"/>
            <w:right w:val="none" w:sz="0" w:space="0" w:color="auto"/>
          </w:divBdr>
        </w:div>
        <w:div w:id="641732782">
          <w:marLeft w:val="640"/>
          <w:marRight w:val="0"/>
          <w:marTop w:val="0"/>
          <w:marBottom w:val="0"/>
          <w:divBdr>
            <w:top w:val="none" w:sz="0" w:space="0" w:color="auto"/>
            <w:left w:val="none" w:sz="0" w:space="0" w:color="auto"/>
            <w:bottom w:val="none" w:sz="0" w:space="0" w:color="auto"/>
            <w:right w:val="none" w:sz="0" w:space="0" w:color="auto"/>
          </w:divBdr>
        </w:div>
        <w:div w:id="677657848">
          <w:marLeft w:val="640"/>
          <w:marRight w:val="0"/>
          <w:marTop w:val="0"/>
          <w:marBottom w:val="0"/>
          <w:divBdr>
            <w:top w:val="none" w:sz="0" w:space="0" w:color="auto"/>
            <w:left w:val="none" w:sz="0" w:space="0" w:color="auto"/>
            <w:bottom w:val="none" w:sz="0" w:space="0" w:color="auto"/>
            <w:right w:val="none" w:sz="0" w:space="0" w:color="auto"/>
          </w:divBdr>
        </w:div>
        <w:div w:id="678586074">
          <w:marLeft w:val="640"/>
          <w:marRight w:val="0"/>
          <w:marTop w:val="0"/>
          <w:marBottom w:val="0"/>
          <w:divBdr>
            <w:top w:val="none" w:sz="0" w:space="0" w:color="auto"/>
            <w:left w:val="none" w:sz="0" w:space="0" w:color="auto"/>
            <w:bottom w:val="none" w:sz="0" w:space="0" w:color="auto"/>
            <w:right w:val="none" w:sz="0" w:space="0" w:color="auto"/>
          </w:divBdr>
        </w:div>
        <w:div w:id="706222718">
          <w:marLeft w:val="640"/>
          <w:marRight w:val="0"/>
          <w:marTop w:val="0"/>
          <w:marBottom w:val="0"/>
          <w:divBdr>
            <w:top w:val="none" w:sz="0" w:space="0" w:color="auto"/>
            <w:left w:val="none" w:sz="0" w:space="0" w:color="auto"/>
            <w:bottom w:val="none" w:sz="0" w:space="0" w:color="auto"/>
            <w:right w:val="none" w:sz="0" w:space="0" w:color="auto"/>
          </w:divBdr>
        </w:div>
        <w:div w:id="716394759">
          <w:marLeft w:val="640"/>
          <w:marRight w:val="0"/>
          <w:marTop w:val="0"/>
          <w:marBottom w:val="0"/>
          <w:divBdr>
            <w:top w:val="none" w:sz="0" w:space="0" w:color="auto"/>
            <w:left w:val="none" w:sz="0" w:space="0" w:color="auto"/>
            <w:bottom w:val="none" w:sz="0" w:space="0" w:color="auto"/>
            <w:right w:val="none" w:sz="0" w:space="0" w:color="auto"/>
          </w:divBdr>
        </w:div>
        <w:div w:id="725225872">
          <w:marLeft w:val="640"/>
          <w:marRight w:val="0"/>
          <w:marTop w:val="0"/>
          <w:marBottom w:val="0"/>
          <w:divBdr>
            <w:top w:val="none" w:sz="0" w:space="0" w:color="auto"/>
            <w:left w:val="none" w:sz="0" w:space="0" w:color="auto"/>
            <w:bottom w:val="none" w:sz="0" w:space="0" w:color="auto"/>
            <w:right w:val="none" w:sz="0" w:space="0" w:color="auto"/>
          </w:divBdr>
        </w:div>
        <w:div w:id="751700977">
          <w:marLeft w:val="640"/>
          <w:marRight w:val="0"/>
          <w:marTop w:val="0"/>
          <w:marBottom w:val="0"/>
          <w:divBdr>
            <w:top w:val="none" w:sz="0" w:space="0" w:color="auto"/>
            <w:left w:val="none" w:sz="0" w:space="0" w:color="auto"/>
            <w:bottom w:val="none" w:sz="0" w:space="0" w:color="auto"/>
            <w:right w:val="none" w:sz="0" w:space="0" w:color="auto"/>
          </w:divBdr>
        </w:div>
        <w:div w:id="769930740">
          <w:marLeft w:val="640"/>
          <w:marRight w:val="0"/>
          <w:marTop w:val="0"/>
          <w:marBottom w:val="0"/>
          <w:divBdr>
            <w:top w:val="none" w:sz="0" w:space="0" w:color="auto"/>
            <w:left w:val="none" w:sz="0" w:space="0" w:color="auto"/>
            <w:bottom w:val="none" w:sz="0" w:space="0" w:color="auto"/>
            <w:right w:val="none" w:sz="0" w:space="0" w:color="auto"/>
          </w:divBdr>
        </w:div>
        <w:div w:id="772481302">
          <w:marLeft w:val="640"/>
          <w:marRight w:val="0"/>
          <w:marTop w:val="0"/>
          <w:marBottom w:val="0"/>
          <w:divBdr>
            <w:top w:val="none" w:sz="0" w:space="0" w:color="auto"/>
            <w:left w:val="none" w:sz="0" w:space="0" w:color="auto"/>
            <w:bottom w:val="none" w:sz="0" w:space="0" w:color="auto"/>
            <w:right w:val="none" w:sz="0" w:space="0" w:color="auto"/>
          </w:divBdr>
        </w:div>
        <w:div w:id="793249605">
          <w:marLeft w:val="640"/>
          <w:marRight w:val="0"/>
          <w:marTop w:val="0"/>
          <w:marBottom w:val="0"/>
          <w:divBdr>
            <w:top w:val="none" w:sz="0" w:space="0" w:color="auto"/>
            <w:left w:val="none" w:sz="0" w:space="0" w:color="auto"/>
            <w:bottom w:val="none" w:sz="0" w:space="0" w:color="auto"/>
            <w:right w:val="none" w:sz="0" w:space="0" w:color="auto"/>
          </w:divBdr>
        </w:div>
        <w:div w:id="867722595">
          <w:marLeft w:val="640"/>
          <w:marRight w:val="0"/>
          <w:marTop w:val="0"/>
          <w:marBottom w:val="0"/>
          <w:divBdr>
            <w:top w:val="none" w:sz="0" w:space="0" w:color="auto"/>
            <w:left w:val="none" w:sz="0" w:space="0" w:color="auto"/>
            <w:bottom w:val="none" w:sz="0" w:space="0" w:color="auto"/>
            <w:right w:val="none" w:sz="0" w:space="0" w:color="auto"/>
          </w:divBdr>
        </w:div>
        <w:div w:id="929855751">
          <w:marLeft w:val="640"/>
          <w:marRight w:val="0"/>
          <w:marTop w:val="0"/>
          <w:marBottom w:val="0"/>
          <w:divBdr>
            <w:top w:val="none" w:sz="0" w:space="0" w:color="auto"/>
            <w:left w:val="none" w:sz="0" w:space="0" w:color="auto"/>
            <w:bottom w:val="none" w:sz="0" w:space="0" w:color="auto"/>
            <w:right w:val="none" w:sz="0" w:space="0" w:color="auto"/>
          </w:divBdr>
        </w:div>
        <w:div w:id="952789004">
          <w:marLeft w:val="640"/>
          <w:marRight w:val="0"/>
          <w:marTop w:val="0"/>
          <w:marBottom w:val="0"/>
          <w:divBdr>
            <w:top w:val="none" w:sz="0" w:space="0" w:color="auto"/>
            <w:left w:val="none" w:sz="0" w:space="0" w:color="auto"/>
            <w:bottom w:val="none" w:sz="0" w:space="0" w:color="auto"/>
            <w:right w:val="none" w:sz="0" w:space="0" w:color="auto"/>
          </w:divBdr>
        </w:div>
        <w:div w:id="962344098">
          <w:marLeft w:val="640"/>
          <w:marRight w:val="0"/>
          <w:marTop w:val="0"/>
          <w:marBottom w:val="0"/>
          <w:divBdr>
            <w:top w:val="none" w:sz="0" w:space="0" w:color="auto"/>
            <w:left w:val="none" w:sz="0" w:space="0" w:color="auto"/>
            <w:bottom w:val="none" w:sz="0" w:space="0" w:color="auto"/>
            <w:right w:val="none" w:sz="0" w:space="0" w:color="auto"/>
          </w:divBdr>
        </w:div>
        <w:div w:id="965504158">
          <w:marLeft w:val="640"/>
          <w:marRight w:val="0"/>
          <w:marTop w:val="0"/>
          <w:marBottom w:val="0"/>
          <w:divBdr>
            <w:top w:val="none" w:sz="0" w:space="0" w:color="auto"/>
            <w:left w:val="none" w:sz="0" w:space="0" w:color="auto"/>
            <w:bottom w:val="none" w:sz="0" w:space="0" w:color="auto"/>
            <w:right w:val="none" w:sz="0" w:space="0" w:color="auto"/>
          </w:divBdr>
        </w:div>
        <w:div w:id="970941351">
          <w:marLeft w:val="640"/>
          <w:marRight w:val="0"/>
          <w:marTop w:val="0"/>
          <w:marBottom w:val="0"/>
          <w:divBdr>
            <w:top w:val="none" w:sz="0" w:space="0" w:color="auto"/>
            <w:left w:val="none" w:sz="0" w:space="0" w:color="auto"/>
            <w:bottom w:val="none" w:sz="0" w:space="0" w:color="auto"/>
            <w:right w:val="none" w:sz="0" w:space="0" w:color="auto"/>
          </w:divBdr>
        </w:div>
        <w:div w:id="980770945">
          <w:marLeft w:val="640"/>
          <w:marRight w:val="0"/>
          <w:marTop w:val="0"/>
          <w:marBottom w:val="0"/>
          <w:divBdr>
            <w:top w:val="none" w:sz="0" w:space="0" w:color="auto"/>
            <w:left w:val="none" w:sz="0" w:space="0" w:color="auto"/>
            <w:bottom w:val="none" w:sz="0" w:space="0" w:color="auto"/>
            <w:right w:val="none" w:sz="0" w:space="0" w:color="auto"/>
          </w:divBdr>
        </w:div>
        <w:div w:id="987711958">
          <w:marLeft w:val="640"/>
          <w:marRight w:val="0"/>
          <w:marTop w:val="0"/>
          <w:marBottom w:val="0"/>
          <w:divBdr>
            <w:top w:val="none" w:sz="0" w:space="0" w:color="auto"/>
            <w:left w:val="none" w:sz="0" w:space="0" w:color="auto"/>
            <w:bottom w:val="none" w:sz="0" w:space="0" w:color="auto"/>
            <w:right w:val="none" w:sz="0" w:space="0" w:color="auto"/>
          </w:divBdr>
        </w:div>
        <w:div w:id="1012103304">
          <w:marLeft w:val="640"/>
          <w:marRight w:val="0"/>
          <w:marTop w:val="0"/>
          <w:marBottom w:val="0"/>
          <w:divBdr>
            <w:top w:val="none" w:sz="0" w:space="0" w:color="auto"/>
            <w:left w:val="none" w:sz="0" w:space="0" w:color="auto"/>
            <w:bottom w:val="none" w:sz="0" w:space="0" w:color="auto"/>
            <w:right w:val="none" w:sz="0" w:space="0" w:color="auto"/>
          </w:divBdr>
        </w:div>
        <w:div w:id="1022436313">
          <w:marLeft w:val="640"/>
          <w:marRight w:val="0"/>
          <w:marTop w:val="0"/>
          <w:marBottom w:val="0"/>
          <w:divBdr>
            <w:top w:val="none" w:sz="0" w:space="0" w:color="auto"/>
            <w:left w:val="none" w:sz="0" w:space="0" w:color="auto"/>
            <w:bottom w:val="none" w:sz="0" w:space="0" w:color="auto"/>
            <w:right w:val="none" w:sz="0" w:space="0" w:color="auto"/>
          </w:divBdr>
        </w:div>
        <w:div w:id="1076633527">
          <w:marLeft w:val="640"/>
          <w:marRight w:val="0"/>
          <w:marTop w:val="0"/>
          <w:marBottom w:val="0"/>
          <w:divBdr>
            <w:top w:val="none" w:sz="0" w:space="0" w:color="auto"/>
            <w:left w:val="none" w:sz="0" w:space="0" w:color="auto"/>
            <w:bottom w:val="none" w:sz="0" w:space="0" w:color="auto"/>
            <w:right w:val="none" w:sz="0" w:space="0" w:color="auto"/>
          </w:divBdr>
        </w:div>
        <w:div w:id="1088580668">
          <w:marLeft w:val="640"/>
          <w:marRight w:val="0"/>
          <w:marTop w:val="0"/>
          <w:marBottom w:val="0"/>
          <w:divBdr>
            <w:top w:val="none" w:sz="0" w:space="0" w:color="auto"/>
            <w:left w:val="none" w:sz="0" w:space="0" w:color="auto"/>
            <w:bottom w:val="none" w:sz="0" w:space="0" w:color="auto"/>
            <w:right w:val="none" w:sz="0" w:space="0" w:color="auto"/>
          </w:divBdr>
        </w:div>
        <w:div w:id="1120880267">
          <w:marLeft w:val="640"/>
          <w:marRight w:val="0"/>
          <w:marTop w:val="0"/>
          <w:marBottom w:val="0"/>
          <w:divBdr>
            <w:top w:val="none" w:sz="0" w:space="0" w:color="auto"/>
            <w:left w:val="none" w:sz="0" w:space="0" w:color="auto"/>
            <w:bottom w:val="none" w:sz="0" w:space="0" w:color="auto"/>
            <w:right w:val="none" w:sz="0" w:space="0" w:color="auto"/>
          </w:divBdr>
        </w:div>
        <w:div w:id="1168247797">
          <w:marLeft w:val="640"/>
          <w:marRight w:val="0"/>
          <w:marTop w:val="0"/>
          <w:marBottom w:val="0"/>
          <w:divBdr>
            <w:top w:val="none" w:sz="0" w:space="0" w:color="auto"/>
            <w:left w:val="none" w:sz="0" w:space="0" w:color="auto"/>
            <w:bottom w:val="none" w:sz="0" w:space="0" w:color="auto"/>
            <w:right w:val="none" w:sz="0" w:space="0" w:color="auto"/>
          </w:divBdr>
        </w:div>
        <w:div w:id="1184786359">
          <w:marLeft w:val="640"/>
          <w:marRight w:val="0"/>
          <w:marTop w:val="0"/>
          <w:marBottom w:val="0"/>
          <w:divBdr>
            <w:top w:val="none" w:sz="0" w:space="0" w:color="auto"/>
            <w:left w:val="none" w:sz="0" w:space="0" w:color="auto"/>
            <w:bottom w:val="none" w:sz="0" w:space="0" w:color="auto"/>
            <w:right w:val="none" w:sz="0" w:space="0" w:color="auto"/>
          </w:divBdr>
        </w:div>
        <w:div w:id="1246770215">
          <w:marLeft w:val="640"/>
          <w:marRight w:val="0"/>
          <w:marTop w:val="0"/>
          <w:marBottom w:val="0"/>
          <w:divBdr>
            <w:top w:val="none" w:sz="0" w:space="0" w:color="auto"/>
            <w:left w:val="none" w:sz="0" w:space="0" w:color="auto"/>
            <w:bottom w:val="none" w:sz="0" w:space="0" w:color="auto"/>
            <w:right w:val="none" w:sz="0" w:space="0" w:color="auto"/>
          </w:divBdr>
        </w:div>
        <w:div w:id="1331711495">
          <w:marLeft w:val="640"/>
          <w:marRight w:val="0"/>
          <w:marTop w:val="0"/>
          <w:marBottom w:val="0"/>
          <w:divBdr>
            <w:top w:val="none" w:sz="0" w:space="0" w:color="auto"/>
            <w:left w:val="none" w:sz="0" w:space="0" w:color="auto"/>
            <w:bottom w:val="none" w:sz="0" w:space="0" w:color="auto"/>
            <w:right w:val="none" w:sz="0" w:space="0" w:color="auto"/>
          </w:divBdr>
        </w:div>
        <w:div w:id="1346206331">
          <w:marLeft w:val="640"/>
          <w:marRight w:val="0"/>
          <w:marTop w:val="0"/>
          <w:marBottom w:val="0"/>
          <w:divBdr>
            <w:top w:val="none" w:sz="0" w:space="0" w:color="auto"/>
            <w:left w:val="none" w:sz="0" w:space="0" w:color="auto"/>
            <w:bottom w:val="none" w:sz="0" w:space="0" w:color="auto"/>
            <w:right w:val="none" w:sz="0" w:space="0" w:color="auto"/>
          </w:divBdr>
        </w:div>
        <w:div w:id="1402290838">
          <w:marLeft w:val="640"/>
          <w:marRight w:val="0"/>
          <w:marTop w:val="0"/>
          <w:marBottom w:val="0"/>
          <w:divBdr>
            <w:top w:val="none" w:sz="0" w:space="0" w:color="auto"/>
            <w:left w:val="none" w:sz="0" w:space="0" w:color="auto"/>
            <w:bottom w:val="none" w:sz="0" w:space="0" w:color="auto"/>
            <w:right w:val="none" w:sz="0" w:space="0" w:color="auto"/>
          </w:divBdr>
        </w:div>
        <w:div w:id="1441102498">
          <w:marLeft w:val="640"/>
          <w:marRight w:val="0"/>
          <w:marTop w:val="0"/>
          <w:marBottom w:val="0"/>
          <w:divBdr>
            <w:top w:val="none" w:sz="0" w:space="0" w:color="auto"/>
            <w:left w:val="none" w:sz="0" w:space="0" w:color="auto"/>
            <w:bottom w:val="none" w:sz="0" w:space="0" w:color="auto"/>
            <w:right w:val="none" w:sz="0" w:space="0" w:color="auto"/>
          </w:divBdr>
        </w:div>
        <w:div w:id="1464352660">
          <w:marLeft w:val="640"/>
          <w:marRight w:val="0"/>
          <w:marTop w:val="0"/>
          <w:marBottom w:val="0"/>
          <w:divBdr>
            <w:top w:val="none" w:sz="0" w:space="0" w:color="auto"/>
            <w:left w:val="none" w:sz="0" w:space="0" w:color="auto"/>
            <w:bottom w:val="none" w:sz="0" w:space="0" w:color="auto"/>
            <w:right w:val="none" w:sz="0" w:space="0" w:color="auto"/>
          </w:divBdr>
        </w:div>
        <w:div w:id="1468937987">
          <w:marLeft w:val="640"/>
          <w:marRight w:val="0"/>
          <w:marTop w:val="0"/>
          <w:marBottom w:val="0"/>
          <w:divBdr>
            <w:top w:val="none" w:sz="0" w:space="0" w:color="auto"/>
            <w:left w:val="none" w:sz="0" w:space="0" w:color="auto"/>
            <w:bottom w:val="none" w:sz="0" w:space="0" w:color="auto"/>
            <w:right w:val="none" w:sz="0" w:space="0" w:color="auto"/>
          </w:divBdr>
        </w:div>
        <w:div w:id="1611622244">
          <w:marLeft w:val="640"/>
          <w:marRight w:val="0"/>
          <w:marTop w:val="0"/>
          <w:marBottom w:val="0"/>
          <w:divBdr>
            <w:top w:val="none" w:sz="0" w:space="0" w:color="auto"/>
            <w:left w:val="none" w:sz="0" w:space="0" w:color="auto"/>
            <w:bottom w:val="none" w:sz="0" w:space="0" w:color="auto"/>
            <w:right w:val="none" w:sz="0" w:space="0" w:color="auto"/>
          </w:divBdr>
        </w:div>
        <w:div w:id="1613323463">
          <w:marLeft w:val="640"/>
          <w:marRight w:val="0"/>
          <w:marTop w:val="0"/>
          <w:marBottom w:val="0"/>
          <w:divBdr>
            <w:top w:val="none" w:sz="0" w:space="0" w:color="auto"/>
            <w:left w:val="none" w:sz="0" w:space="0" w:color="auto"/>
            <w:bottom w:val="none" w:sz="0" w:space="0" w:color="auto"/>
            <w:right w:val="none" w:sz="0" w:space="0" w:color="auto"/>
          </w:divBdr>
        </w:div>
        <w:div w:id="1661500240">
          <w:marLeft w:val="640"/>
          <w:marRight w:val="0"/>
          <w:marTop w:val="0"/>
          <w:marBottom w:val="0"/>
          <w:divBdr>
            <w:top w:val="none" w:sz="0" w:space="0" w:color="auto"/>
            <w:left w:val="none" w:sz="0" w:space="0" w:color="auto"/>
            <w:bottom w:val="none" w:sz="0" w:space="0" w:color="auto"/>
            <w:right w:val="none" w:sz="0" w:space="0" w:color="auto"/>
          </w:divBdr>
        </w:div>
        <w:div w:id="1695956658">
          <w:marLeft w:val="640"/>
          <w:marRight w:val="0"/>
          <w:marTop w:val="0"/>
          <w:marBottom w:val="0"/>
          <w:divBdr>
            <w:top w:val="none" w:sz="0" w:space="0" w:color="auto"/>
            <w:left w:val="none" w:sz="0" w:space="0" w:color="auto"/>
            <w:bottom w:val="none" w:sz="0" w:space="0" w:color="auto"/>
            <w:right w:val="none" w:sz="0" w:space="0" w:color="auto"/>
          </w:divBdr>
        </w:div>
        <w:div w:id="1726560494">
          <w:marLeft w:val="640"/>
          <w:marRight w:val="0"/>
          <w:marTop w:val="0"/>
          <w:marBottom w:val="0"/>
          <w:divBdr>
            <w:top w:val="none" w:sz="0" w:space="0" w:color="auto"/>
            <w:left w:val="none" w:sz="0" w:space="0" w:color="auto"/>
            <w:bottom w:val="none" w:sz="0" w:space="0" w:color="auto"/>
            <w:right w:val="none" w:sz="0" w:space="0" w:color="auto"/>
          </w:divBdr>
        </w:div>
        <w:div w:id="1757244802">
          <w:marLeft w:val="640"/>
          <w:marRight w:val="0"/>
          <w:marTop w:val="0"/>
          <w:marBottom w:val="0"/>
          <w:divBdr>
            <w:top w:val="none" w:sz="0" w:space="0" w:color="auto"/>
            <w:left w:val="none" w:sz="0" w:space="0" w:color="auto"/>
            <w:bottom w:val="none" w:sz="0" w:space="0" w:color="auto"/>
            <w:right w:val="none" w:sz="0" w:space="0" w:color="auto"/>
          </w:divBdr>
        </w:div>
        <w:div w:id="1768455583">
          <w:marLeft w:val="640"/>
          <w:marRight w:val="0"/>
          <w:marTop w:val="0"/>
          <w:marBottom w:val="0"/>
          <w:divBdr>
            <w:top w:val="none" w:sz="0" w:space="0" w:color="auto"/>
            <w:left w:val="none" w:sz="0" w:space="0" w:color="auto"/>
            <w:bottom w:val="none" w:sz="0" w:space="0" w:color="auto"/>
            <w:right w:val="none" w:sz="0" w:space="0" w:color="auto"/>
          </w:divBdr>
        </w:div>
        <w:div w:id="1797134630">
          <w:marLeft w:val="640"/>
          <w:marRight w:val="0"/>
          <w:marTop w:val="0"/>
          <w:marBottom w:val="0"/>
          <w:divBdr>
            <w:top w:val="none" w:sz="0" w:space="0" w:color="auto"/>
            <w:left w:val="none" w:sz="0" w:space="0" w:color="auto"/>
            <w:bottom w:val="none" w:sz="0" w:space="0" w:color="auto"/>
            <w:right w:val="none" w:sz="0" w:space="0" w:color="auto"/>
          </w:divBdr>
        </w:div>
        <w:div w:id="1822429803">
          <w:marLeft w:val="640"/>
          <w:marRight w:val="0"/>
          <w:marTop w:val="0"/>
          <w:marBottom w:val="0"/>
          <w:divBdr>
            <w:top w:val="none" w:sz="0" w:space="0" w:color="auto"/>
            <w:left w:val="none" w:sz="0" w:space="0" w:color="auto"/>
            <w:bottom w:val="none" w:sz="0" w:space="0" w:color="auto"/>
            <w:right w:val="none" w:sz="0" w:space="0" w:color="auto"/>
          </w:divBdr>
        </w:div>
        <w:div w:id="1826120426">
          <w:marLeft w:val="640"/>
          <w:marRight w:val="0"/>
          <w:marTop w:val="0"/>
          <w:marBottom w:val="0"/>
          <w:divBdr>
            <w:top w:val="none" w:sz="0" w:space="0" w:color="auto"/>
            <w:left w:val="none" w:sz="0" w:space="0" w:color="auto"/>
            <w:bottom w:val="none" w:sz="0" w:space="0" w:color="auto"/>
            <w:right w:val="none" w:sz="0" w:space="0" w:color="auto"/>
          </w:divBdr>
        </w:div>
        <w:div w:id="1833908706">
          <w:marLeft w:val="640"/>
          <w:marRight w:val="0"/>
          <w:marTop w:val="0"/>
          <w:marBottom w:val="0"/>
          <w:divBdr>
            <w:top w:val="none" w:sz="0" w:space="0" w:color="auto"/>
            <w:left w:val="none" w:sz="0" w:space="0" w:color="auto"/>
            <w:bottom w:val="none" w:sz="0" w:space="0" w:color="auto"/>
            <w:right w:val="none" w:sz="0" w:space="0" w:color="auto"/>
          </w:divBdr>
        </w:div>
        <w:div w:id="1836728657">
          <w:marLeft w:val="640"/>
          <w:marRight w:val="0"/>
          <w:marTop w:val="0"/>
          <w:marBottom w:val="0"/>
          <w:divBdr>
            <w:top w:val="none" w:sz="0" w:space="0" w:color="auto"/>
            <w:left w:val="none" w:sz="0" w:space="0" w:color="auto"/>
            <w:bottom w:val="none" w:sz="0" w:space="0" w:color="auto"/>
            <w:right w:val="none" w:sz="0" w:space="0" w:color="auto"/>
          </w:divBdr>
        </w:div>
        <w:div w:id="1890611297">
          <w:marLeft w:val="640"/>
          <w:marRight w:val="0"/>
          <w:marTop w:val="0"/>
          <w:marBottom w:val="0"/>
          <w:divBdr>
            <w:top w:val="none" w:sz="0" w:space="0" w:color="auto"/>
            <w:left w:val="none" w:sz="0" w:space="0" w:color="auto"/>
            <w:bottom w:val="none" w:sz="0" w:space="0" w:color="auto"/>
            <w:right w:val="none" w:sz="0" w:space="0" w:color="auto"/>
          </w:divBdr>
        </w:div>
        <w:div w:id="1938783576">
          <w:marLeft w:val="640"/>
          <w:marRight w:val="0"/>
          <w:marTop w:val="0"/>
          <w:marBottom w:val="0"/>
          <w:divBdr>
            <w:top w:val="none" w:sz="0" w:space="0" w:color="auto"/>
            <w:left w:val="none" w:sz="0" w:space="0" w:color="auto"/>
            <w:bottom w:val="none" w:sz="0" w:space="0" w:color="auto"/>
            <w:right w:val="none" w:sz="0" w:space="0" w:color="auto"/>
          </w:divBdr>
        </w:div>
        <w:div w:id="1963806561">
          <w:marLeft w:val="640"/>
          <w:marRight w:val="0"/>
          <w:marTop w:val="0"/>
          <w:marBottom w:val="0"/>
          <w:divBdr>
            <w:top w:val="none" w:sz="0" w:space="0" w:color="auto"/>
            <w:left w:val="none" w:sz="0" w:space="0" w:color="auto"/>
            <w:bottom w:val="none" w:sz="0" w:space="0" w:color="auto"/>
            <w:right w:val="none" w:sz="0" w:space="0" w:color="auto"/>
          </w:divBdr>
        </w:div>
        <w:div w:id="1986083699">
          <w:marLeft w:val="640"/>
          <w:marRight w:val="0"/>
          <w:marTop w:val="0"/>
          <w:marBottom w:val="0"/>
          <w:divBdr>
            <w:top w:val="none" w:sz="0" w:space="0" w:color="auto"/>
            <w:left w:val="none" w:sz="0" w:space="0" w:color="auto"/>
            <w:bottom w:val="none" w:sz="0" w:space="0" w:color="auto"/>
            <w:right w:val="none" w:sz="0" w:space="0" w:color="auto"/>
          </w:divBdr>
        </w:div>
        <w:div w:id="2008557563">
          <w:marLeft w:val="640"/>
          <w:marRight w:val="0"/>
          <w:marTop w:val="0"/>
          <w:marBottom w:val="0"/>
          <w:divBdr>
            <w:top w:val="none" w:sz="0" w:space="0" w:color="auto"/>
            <w:left w:val="none" w:sz="0" w:space="0" w:color="auto"/>
            <w:bottom w:val="none" w:sz="0" w:space="0" w:color="auto"/>
            <w:right w:val="none" w:sz="0" w:space="0" w:color="auto"/>
          </w:divBdr>
        </w:div>
        <w:div w:id="2027946848">
          <w:marLeft w:val="640"/>
          <w:marRight w:val="0"/>
          <w:marTop w:val="0"/>
          <w:marBottom w:val="0"/>
          <w:divBdr>
            <w:top w:val="none" w:sz="0" w:space="0" w:color="auto"/>
            <w:left w:val="none" w:sz="0" w:space="0" w:color="auto"/>
            <w:bottom w:val="none" w:sz="0" w:space="0" w:color="auto"/>
            <w:right w:val="none" w:sz="0" w:space="0" w:color="auto"/>
          </w:divBdr>
        </w:div>
        <w:div w:id="2034303290">
          <w:marLeft w:val="640"/>
          <w:marRight w:val="0"/>
          <w:marTop w:val="0"/>
          <w:marBottom w:val="0"/>
          <w:divBdr>
            <w:top w:val="none" w:sz="0" w:space="0" w:color="auto"/>
            <w:left w:val="none" w:sz="0" w:space="0" w:color="auto"/>
            <w:bottom w:val="none" w:sz="0" w:space="0" w:color="auto"/>
            <w:right w:val="none" w:sz="0" w:space="0" w:color="auto"/>
          </w:divBdr>
        </w:div>
      </w:divsChild>
    </w:div>
    <w:div w:id="1100760413">
      <w:marLeft w:val="640"/>
      <w:marRight w:val="0"/>
      <w:marTop w:val="0"/>
      <w:marBottom w:val="0"/>
      <w:divBdr>
        <w:top w:val="none" w:sz="0" w:space="0" w:color="auto"/>
        <w:left w:val="none" w:sz="0" w:space="0" w:color="auto"/>
        <w:bottom w:val="none" w:sz="0" w:space="0" w:color="auto"/>
        <w:right w:val="none" w:sz="0" w:space="0" w:color="auto"/>
      </w:divBdr>
    </w:div>
    <w:div w:id="1101100846">
      <w:marLeft w:val="640"/>
      <w:marRight w:val="0"/>
      <w:marTop w:val="0"/>
      <w:marBottom w:val="0"/>
      <w:divBdr>
        <w:top w:val="none" w:sz="0" w:space="0" w:color="auto"/>
        <w:left w:val="none" w:sz="0" w:space="0" w:color="auto"/>
        <w:bottom w:val="none" w:sz="0" w:space="0" w:color="auto"/>
        <w:right w:val="none" w:sz="0" w:space="0" w:color="auto"/>
      </w:divBdr>
    </w:div>
    <w:div w:id="1101874967">
      <w:marLeft w:val="640"/>
      <w:marRight w:val="0"/>
      <w:marTop w:val="0"/>
      <w:marBottom w:val="0"/>
      <w:divBdr>
        <w:top w:val="none" w:sz="0" w:space="0" w:color="auto"/>
        <w:left w:val="none" w:sz="0" w:space="0" w:color="auto"/>
        <w:bottom w:val="none" w:sz="0" w:space="0" w:color="auto"/>
        <w:right w:val="none" w:sz="0" w:space="0" w:color="auto"/>
      </w:divBdr>
    </w:div>
    <w:div w:id="1103918855">
      <w:marLeft w:val="640"/>
      <w:marRight w:val="0"/>
      <w:marTop w:val="0"/>
      <w:marBottom w:val="0"/>
      <w:divBdr>
        <w:top w:val="none" w:sz="0" w:space="0" w:color="auto"/>
        <w:left w:val="none" w:sz="0" w:space="0" w:color="auto"/>
        <w:bottom w:val="none" w:sz="0" w:space="0" w:color="auto"/>
        <w:right w:val="none" w:sz="0" w:space="0" w:color="auto"/>
      </w:divBdr>
    </w:div>
    <w:div w:id="1104494561">
      <w:marLeft w:val="640"/>
      <w:marRight w:val="0"/>
      <w:marTop w:val="0"/>
      <w:marBottom w:val="0"/>
      <w:divBdr>
        <w:top w:val="none" w:sz="0" w:space="0" w:color="auto"/>
        <w:left w:val="none" w:sz="0" w:space="0" w:color="auto"/>
        <w:bottom w:val="none" w:sz="0" w:space="0" w:color="auto"/>
        <w:right w:val="none" w:sz="0" w:space="0" w:color="auto"/>
      </w:divBdr>
    </w:div>
    <w:div w:id="1104498066">
      <w:marLeft w:val="640"/>
      <w:marRight w:val="0"/>
      <w:marTop w:val="0"/>
      <w:marBottom w:val="0"/>
      <w:divBdr>
        <w:top w:val="none" w:sz="0" w:space="0" w:color="auto"/>
        <w:left w:val="none" w:sz="0" w:space="0" w:color="auto"/>
        <w:bottom w:val="none" w:sz="0" w:space="0" w:color="auto"/>
        <w:right w:val="none" w:sz="0" w:space="0" w:color="auto"/>
      </w:divBdr>
    </w:div>
    <w:div w:id="1104765276">
      <w:marLeft w:val="640"/>
      <w:marRight w:val="0"/>
      <w:marTop w:val="0"/>
      <w:marBottom w:val="0"/>
      <w:divBdr>
        <w:top w:val="none" w:sz="0" w:space="0" w:color="auto"/>
        <w:left w:val="none" w:sz="0" w:space="0" w:color="auto"/>
        <w:bottom w:val="none" w:sz="0" w:space="0" w:color="auto"/>
        <w:right w:val="none" w:sz="0" w:space="0" w:color="auto"/>
      </w:divBdr>
    </w:div>
    <w:div w:id="1104881163">
      <w:marLeft w:val="640"/>
      <w:marRight w:val="0"/>
      <w:marTop w:val="0"/>
      <w:marBottom w:val="0"/>
      <w:divBdr>
        <w:top w:val="none" w:sz="0" w:space="0" w:color="auto"/>
        <w:left w:val="none" w:sz="0" w:space="0" w:color="auto"/>
        <w:bottom w:val="none" w:sz="0" w:space="0" w:color="auto"/>
        <w:right w:val="none" w:sz="0" w:space="0" w:color="auto"/>
      </w:divBdr>
    </w:div>
    <w:div w:id="1104885556">
      <w:marLeft w:val="640"/>
      <w:marRight w:val="0"/>
      <w:marTop w:val="0"/>
      <w:marBottom w:val="0"/>
      <w:divBdr>
        <w:top w:val="none" w:sz="0" w:space="0" w:color="auto"/>
        <w:left w:val="none" w:sz="0" w:space="0" w:color="auto"/>
        <w:bottom w:val="none" w:sz="0" w:space="0" w:color="auto"/>
        <w:right w:val="none" w:sz="0" w:space="0" w:color="auto"/>
      </w:divBdr>
    </w:div>
    <w:div w:id="1105029936">
      <w:marLeft w:val="640"/>
      <w:marRight w:val="0"/>
      <w:marTop w:val="0"/>
      <w:marBottom w:val="0"/>
      <w:divBdr>
        <w:top w:val="none" w:sz="0" w:space="0" w:color="auto"/>
        <w:left w:val="none" w:sz="0" w:space="0" w:color="auto"/>
        <w:bottom w:val="none" w:sz="0" w:space="0" w:color="auto"/>
        <w:right w:val="none" w:sz="0" w:space="0" w:color="auto"/>
      </w:divBdr>
    </w:div>
    <w:div w:id="1105075981">
      <w:marLeft w:val="640"/>
      <w:marRight w:val="0"/>
      <w:marTop w:val="0"/>
      <w:marBottom w:val="0"/>
      <w:divBdr>
        <w:top w:val="none" w:sz="0" w:space="0" w:color="auto"/>
        <w:left w:val="none" w:sz="0" w:space="0" w:color="auto"/>
        <w:bottom w:val="none" w:sz="0" w:space="0" w:color="auto"/>
        <w:right w:val="none" w:sz="0" w:space="0" w:color="auto"/>
      </w:divBdr>
    </w:div>
    <w:div w:id="1105343687">
      <w:marLeft w:val="640"/>
      <w:marRight w:val="0"/>
      <w:marTop w:val="0"/>
      <w:marBottom w:val="0"/>
      <w:divBdr>
        <w:top w:val="none" w:sz="0" w:space="0" w:color="auto"/>
        <w:left w:val="none" w:sz="0" w:space="0" w:color="auto"/>
        <w:bottom w:val="none" w:sz="0" w:space="0" w:color="auto"/>
        <w:right w:val="none" w:sz="0" w:space="0" w:color="auto"/>
      </w:divBdr>
    </w:div>
    <w:div w:id="1105689600">
      <w:marLeft w:val="640"/>
      <w:marRight w:val="0"/>
      <w:marTop w:val="0"/>
      <w:marBottom w:val="0"/>
      <w:divBdr>
        <w:top w:val="none" w:sz="0" w:space="0" w:color="auto"/>
        <w:left w:val="none" w:sz="0" w:space="0" w:color="auto"/>
        <w:bottom w:val="none" w:sz="0" w:space="0" w:color="auto"/>
        <w:right w:val="none" w:sz="0" w:space="0" w:color="auto"/>
      </w:divBdr>
    </w:div>
    <w:div w:id="1105730479">
      <w:marLeft w:val="640"/>
      <w:marRight w:val="0"/>
      <w:marTop w:val="0"/>
      <w:marBottom w:val="0"/>
      <w:divBdr>
        <w:top w:val="none" w:sz="0" w:space="0" w:color="auto"/>
        <w:left w:val="none" w:sz="0" w:space="0" w:color="auto"/>
        <w:bottom w:val="none" w:sz="0" w:space="0" w:color="auto"/>
        <w:right w:val="none" w:sz="0" w:space="0" w:color="auto"/>
      </w:divBdr>
    </w:div>
    <w:div w:id="1105920979">
      <w:marLeft w:val="640"/>
      <w:marRight w:val="0"/>
      <w:marTop w:val="0"/>
      <w:marBottom w:val="0"/>
      <w:divBdr>
        <w:top w:val="none" w:sz="0" w:space="0" w:color="auto"/>
        <w:left w:val="none" w:sz="0" w:space="0" w:color="auto"/>
        <w:bottom w:val="none" w:sz="0" w:space="0" w:color="auto"/>
        <w:right w:val="none" w:sz="0" w:space="0" w:color="auto"/>
      </w:divBdr>
    </w:div>
    <w:div w:id="1105999418">
      <w:marLeft w:val="640"/>
      <w:marRight w:val="0"/>
      <w:marTop w:val="0"/>
      <w:marBottom w:val="0"/>
      <w:divBdr>
        <w:top w:val="none" w:sz="0" w:space="0" w:color="auto"/>
        <w:left w:val="none" w:sz="0" w:space="0" w:color="auto"/>
        <w:bottom w:val="none" w:sz="0" w:space="0" w:color="auto"/>
        <w:right w:val="none" w:sz="0" w:space="0" w:color="auto"/>
      </w:divBdr>
    </w:div>
    <w:div w:id="1106460098">
      <w:marLeft w:val="640"/>
      <w:marRight w:val="0"/>
      <w:marTop w:val="0"/>
      <w:marBottom w:val="0"/>
      <w:divBdr>
        <w:top w:val="none" w:sz="0" w:space="0" w:color="auto"/>
        <w:left w:val="none" w:sz="0" w:space="0" w:color="auto"/>
        <w:bottom w:val="none" w:sz="0" w:space="0" w:color="auto"/>
        <w:right w:val="none" w:sz="0" w:space="0" w:color="auto"/>
      </w:divBdr>
    </w:div>
    <w:div w:id="1106577183">
      <w:marLeft w:val="640"/>
      <w:marRight w:val="0"/>
      <w:marTop w:val="0"/>
      <w:marBottom w:val="0"/>
      <w:divBdr>
        <w:top w:val="none" w:sz="0" w:space="0" w:color="auto"/>
        <w:left w:val="none" w:sz="0" w:space="0" w:color="auto"/>
        <w:bottom w:val="none" w:sz="0" w:space="0" w:color="auto"/>
        <w:right w:val="none" w:sz="0" w:space="0" w:color="auto"/>
      </w:divBdr>
    </w:div>
    <w:div w:id="1106584793">
      <w:marLeft w:val="640"/>
      <w:marRight w:val="0"/>
      <w:marTop w:val="0"/>
      <w:marBottom w:val="0"/>
      <w:divBdr>
        <w:top w:val="none" w:sz="0" w:space="0" w:color="auto"/>
        <w:left w:val="none" w:sz="0" w:space="0" w:color="auto"/>
        <w:bottom w:val="none" w:sz="0" w:space="0" w:color="auto"/>
        <w:right w:val="none" w:sz="0" w:space="0" w:color="auto"/>
      </w:divBdr>
    </w:div>
    <w:div w:id="1107038553">
      <w:marLeft w:val="640"/>
      <w:marRight w:val="0"/>
      <w:marTop w:val="0"/>
      <w:marBottom w:val="0"/>
      <w:divBdr>
        <w:top w:val="none" w:sz="0" w:space="0" w:color="auto"/>
        <w:left w:val="none" w:sz="0" w:space="0" w:color="auto"/>
        <w:bottom w:val="none" w:sz="0" w:space="0" w:color="auto"/>
        <w:right w:val="none" w:sz="0" w:space="0" w:color="auto"/>
      </w:divBdr>
    </w:div>
    <w:div w:id="1107240503">
      <w:marLeft w:val="640"/>
      <w:marRight w:val="0"/>
      <w:marTop w:val="0"/>
      <w:marBottom w:val="0"/>
      <w:divBdr>
        <w:top w:val="none" w:sz="0" w:space="0" w:color="auto"/>
        <w:left w:val="none" w:sz="0" w:space="0" w:color="auto"/>
        <w:bottom w:val="none" w:sz="0" w:space="0" w:color="auto"/>
        <w:right w:val="none" w:sz="0" w:space="0" w:color="auto"/>
      </w:divBdr>
    </w:div>
    <w:div w:id="1107313744">
      <w:marLeft w:val="640"/>
      <w:marRight w:val="0"/>
      <w:marTop w:val="0"/>
      <w:marBottom w:val="0"/>
      <w:divBdr>
        <w:top w:val="none" w:sz="0" w:space="0" w:color="auto"/>
        <w:left w:val="none" w:sz="0" w:space="0" w:color="auto"/>
        <w:bottom w:val="none" w:sz="0" w:space="0" w:color="auto"/>
        <w:right w:val="none" w:sz="0" w:space="0" w:color="auto"/>
      </w:divBdr>
    </w:div>
    <w:div w:id="1107432690">
      <w:marLeft w:val="640"/>
      <w:marRight w:val="0"/>
      <w:marTop w:val="0"/>
      <w:marBottom w:val="0"/>
      <w:divBdr>
        <w:top w:val="none" w:sz="0" w:space="0" w:color="auto"/>
        <w:left w:val="none" w:sz="0" w:space="0" w:color="auto"/>
        <w:bottom w:val="none" w:sz="0" w:space="0" w:color="auto"/>
        <w:right w:val="none" w:sz="0" w:space="0" w:color="auto"/>
      </w:divBdr>
    </w:div>
    <w:div w:id="1108084750">
      <w:marLeft w:val="640"/>
      <w:marRight w:val="0"/>
      <w:marTop w:val="0"/>
      <w:marBottom w:val="0"/>
      <w:divBdr>
        <w:top w:val="none" w:sz="0" w:space="0" w:color="auto"/>
        <w:left w:val="none" w:sz="0" w:space="0" w:color="auto"/>
        <w:bottom w:val="none" w:sz="0" w:space="0" w:color="auto"/>
        <w:right w:val="none" w:sz="0" w:space="0" w:color="auto"/>
      </w:divBdr>
    </w:div>
    <w:div w:id="1109274325">
      <w:marLeft w:val="640"/>
      <w:marRight w:val="0"/>
      <w:marTop w:val="0"/>
      <w:marBottom w:val="0"/>
      <w:divBdr>
        <w:top w:val="none" w:sz="0" w:space="0" w:color="auto"/>
        <w:left w:val="none" w:sz="0" w:space="0" w:color="auto"/>
        <w:bottom w:val="none" w:sz="0" w:space="0" w:color="auto"/>
        <w:right w:val="none" w:sz="0" w:space="0" w:color="auto"/>
      </w:divBdr>
    </w:div>
    <w:div w:id="1109348641">
      <w:marLeft w:val="640"/>
      <w:marRight w:val="0"/>
      <w:marTop w:val="0"/>
      <w:marBottom w:val="0"/>
      <w:divBdr>
        <w:top w:val="none" w:sz="0" w:space="0" w:color="auto"/>
        <w:left w:val="none" w:sz="0" w:space="0" w:color="auto"/>
        <w:bottom w:val="none" w:sz="0" w:space="0" w:color="auto"/>
        <w:right w:val="none" w:sz="0" w:space="0" w:color="auto"/>
      </w:divBdr>
    </w:div>
    <w:div w:id="1109352436">
      <w:marLeft w:val="640"/>
      <w:marRight w:val="0"/>
      <w:marTop w:val="0"/>
      <w:marBottom w:val="0"/>
      <w:divBdr>
        <w:top w:val="none" w:sz="0" w:space="0" w:color="auto"/>
        <w:left w:val="none" w:sz="0" w:space="0" w:color="auto"/>
        <w:bottom w:val="none" w:sz="0" w:space="0" w:color="auto"/>
        <w:right w:val="none" w:sz="0" w:space="0" w:color="auto"/>
      </w:divBdr>
    </w:div>
    <w:div w:id="1110666103">
      <w:marLeft w:val="640"/>
      <w:marRight w:val="0"/>
      <w:marTop w:val="0"/>
      <w:marBottom w:val="0"/>
      <w:divBdr>
        <w:top w:val="none" w:sz="0" w:space="0" w:color="auto"/>
        <w:left w:val="none" w:sz="0" w:space="0" w:color="auto"/>
        <w:bottom w:val="none" w:sz="0" w:space="0" w:color="auto"/>
        <w:right w:val="none" w:sz="0" w:space="0" w:color="auto"/>
      </w:divBdr>
    </w:div>
    <w:div w:id="1111240995">
      <w:marLeft w:val="640"/>
      <w:marRight w:val="0"/>
      <w:marTop w:val="0"/>
      <w:marBottom w:val="0"/>
      <w:divBdr>
        <w:top w:val="none" w:sz="0" w:space="0" w:color="auto"/>
        <w:left w:val="none" w:sz="0" w:space="0" w:color="auto"/>
        <w:bottom w:val="none" w:sz="0" w:space="0" w:color="auto"/>
        <w:right w:val="none" w:sz="0" w:space="0" w:color="auto"/>
      </w:divBdr>
    </w:div>
    <w:div w:id="1112046290">
      <w:marLeft w:val="640"/>
      <w:marRight w:val="0"/>
      <w:marTop w:val="0"/>
      <w:marBottom w:val="0"/>
      <w:divBdr>
        <w:top w:val="none" w:sz="0" w:space="0" w:color="auto"/>
        <w:left w:val="none" w:sz="0" w:space="0" w:color="auto"/>
        <w:bottom w:val="none" w:sz="0" w:space="0" w:color="auto"/>
        <w:right w:val="none" w:sz="0" w:space="0" w:color="auto"/>
      </w:divBdr>
    </w:div>
    <w:div w:id="1112088924">
      <w:marLeft w:val="640"/>
      <w:marRight w:val="0"/>
      <w:marTop w:val="0"/>
      <w:marBottom w:val="0"/>
      <w:divBdr>
        <w:top w:val="none" w:sz="0" w:space="0" w:color="auto"/>
        <w:left w:val="none" w:sz="0" w:space="0" w:color="auto"/>
        <w:bottom w:val="none" w:sz="0" w:space="0" w:color="auto"/>
        <w:right w:val="none" w:sz="0" w:space="0" w:color="auto"/>
      </w:divBdr>
    </w:div>
    <w:div w:id="1112439071">
      <w:marLeft w:val="640"/>
      <w:marRight w:val="0"/>
      <w:marTop w:val="0"/>
      <w:marBottom w:val="0"/>
      <w:divBdr>
        <w:top w:val="none" w:sz="0" w:space="0" w:color="auto"/>
        <w:left w:val="none" w:sz="0" w:space="0" w:color="auto"/>
        <w:bottom w:val="none" w:sz="0" w:space="0" w:color="auto"/>
        <w:right w:val="none" w:sz="0" w:space="0" w:color="auto"/>
      </w:divBdr>
    </w:div>
    <w:div w:id="1112743024">
      <w:bodyDiv w:val="1"/>
      <w:marLeft w:val="0"/>
      <w:marRight w:val="0"/>
      <w:marTop w:val="0"/>
      <w:marBottom w:val="0"/>
      <w:divBdr>
        <w:top w:val="none" w:sz="0" w:space="0" w:color="auto"/>
        <w:left w:val="none" w:sz="0" w:space="0" w:color="auto"/>
        <w:bottom w:val="none" w:sz="0" w:space="0" w:color="auto"/>
        <w:right w:val="none" w:sz="0" w:space="0" w:color="auto"/>
      </w:divBdr>
      <w:divsChild>
        <w:div w:id="30695883">
          <w:marLeft w:val="640"/>
          <w:marRight w:val="0"/>
          <w:marTop w:val="0"/>
          <w:marBottom w:val="0"/>
          <w:divBdr>
            <w:top w:val="none" w:sz="0" w:space="0" w:color="auto"/>
            <w:left w:val="none" w:sz="0" w:space="0" w:color="auto"/>
            <w:bottom w:val="none" w:sz="0" w:space="0" w:color="auto"/>
            <w:right w:val="none" w:sz="0" w:space="0" w:color="auto"/>
          </w:divBdr>
        </w:div>
        <w:div w:id="35275983">
          <w:marLeft w:val="640"/>
          <w:marRight w:val="0"/>
          <w:marTop w:val="0"/>
          <w:marBottom w:val="0"/>
          <w:divBdr>
            <w:top w:val="none" w:sz="0" w:space="0" w:color="auto"/>
            <w:left w:val="none" w:sz="0" w:space="0" w:color="auto"/>
            <w:bottom w:val="none" w:sz="0" w:space="0" w:color="auto"/>
            <w:right w:val="none" w:sz="0" w:space="0" w:color="auto"/>
          </w:divBdr>
        </w:div>
        <w:div w:id="36127726">
          <w:marLeft w:val="640"/>
          <w:marRight w:val="0"/>
          <w:marTop w:val="0"/>
          <w:marBottom w:val="0"/>
          <w:divBdr>
            <w:top w:val="none" w:sz="0" w:space="0" w:color="auto"/>
            <w:left w:val="none" w:sz="0" w:space="0" w:color="auto"/>
            <w:bottom w:val="none" w:sz="0" w:space="0" w:color="auto"/>
            <w:right w:val="none" w:sz="0" w:space="0" w:color="auto"/>
          </w:divBdr>
        </w:div>
        <w:div w:id="71858596">
          <w:marLeft w:val="640"/>
          <w:marRight w:val="0"/>
          <w:marTop w:val="0"/>
          <w:marBottom w:val="0"/>
          <w:divBdr>
            <w:top w:val="none" w:sz="0" w:space="0" w:color="auto"/>
            <w:left w:val="none" w:sz="0" w:space="0" w:color="auto"/>
            <w:bottom w:val="none" w:sz="0" w:space="0" w:color="auto"/>
            <w:right w:val="none" w:sz="0" w:space="0" w:color="auto"/>
          </w:divBdr>
        </w:div>
        <w:div w:id="82730527">
          <w:marLeft w:val="640"/>
          <w:marRight w:val="0"/>
          <w:marTop w:val="0"/>
          <w:marBottom w:val="0"/>
          <w:divBdr>
            <w:top w:val="none" w:sz="0" w:space="0" w:color="auto"/>
            <w:left w:val="none" w:sz="0" w:space="0" w:color="auto"/>
            <w:bottom w:val="none" w:sz="0" w:space="0" w:color="auto"/>
            <w:right w:val="none" w:sz="0" w:space="0" w:color="auto"/>
          </w:divBdr>
        </w:div>
        <w:div w:id="85201715">
          <w:marLeft w:val="640"/>
          <w:marRight w:val="0"/>
          <w:marTop w:val="0"/>
          <w:marBottom w:val="0"/>
          <w:divBdr>
            <w:top w:val="none" w:sz="0" w:space="0" w:color="auto"/>
            <w:left w:val="none" w:sz="0" w:space="0" w:color="auto"/>
            <w:bottom w:val="none" w:sz="0" w:space="0" w:color="auto"/>
            <w:right w:val="none" w:sz="0" w:space="0" w:color="auto"/>
          </w:divBdr>
        </w:div>
        <w:div w:id="99449770">
          <w:marLeft w:val="640"/>
          <w:marRight w:val="0"/>
          <w:marTop w:val="0"/>
          <w:marBottom w:val="0"/>
          <w:divBdr>
            <w:top w:val="none" w:sz="0" w:space="0" w:color="auto"/>
            <w:left w:val="none" w:sz="0" w:space="0" w:color="auto"/>
            <w:bottom w:val="none" w:sz="0" w:space="0" w:color="auto"/>
            <w:right w:val="none" w:sz="0" w:space="0" w:color="auto"/>
          </w:divBdr>
        </w:div>
        <w:div w:id="116266884">
          <w:marLeft w:val="640"/>
          <w:marRight w:val="0"/>
          <w:marTop w:val="0"/>
          <w:marBottom w:val="0"/>
          <w:divBdr>
            <w:top w:val="none" w:sz="0" w:space="0" w:color="auto"/>
            <w:left w:val="none" w:sz="0" w:space="0" w:color="auto"/>
            <w:bottom w:val="none" w:sz="0" w:space="0" w:color="auto"/>
            <w:right w:val="none" w:sz="0" w:space="0" w:color="auto"/>
          </w:divBdr>
        </w:div>
        <w:div w:id="124157532">
          <w:marLeft w:val="640"/>
          <w:marRight w:val="0"/>
          <w:marTop w:val="0"/>
          <w:marBottom w:val="0"/>
          <w:divBdr>
            <w:top w:val="none" w:sz="0" w:space="0" w:color="auto"/>
            <w:left w:val="none" w:sz="0" w:space="0" w:color="auto"/>
            <w:bottom w:val="none" w:sz="0" w:space="0" w:color="auto"/>
            <w:right w:val="none" w:sz="0" w:space="0" w:color="auto"/>
          </w:divBdr>
        </w:div>
        <w:div w:id="188954520">
          <w:marLeft w:val="640"/>
          <w:marRight w:val="0"/>
          <w:marTop w:val="0"/>
          <w:marBottom w:val="0"/>
          <w:divBdr>
            <w:top w:val="none" w:sz="0" w:space="0" w:color="auto"/>
            <w:left w:val="none" w:sz="0" w:space="0" w:color="auto"/>
            <w:bottom w:val="none" w:sz="0" w:space="0" w:color="auto"/>
            <w:right w:val="none" w:sz="0" w:space="0" w:color="auto"/>
          </w:divBdr>
        </w:div>
        <w:div w:id="189875073">
          <w:marLeft w:val="640"/>
          <w:marRight w:val="0"/>
          <w:marTop w:val="0"/>
          <w:marBottom w:val="0"/>
          <w:divBdr>
            <w:top w:val="none" w:sz="0" w:space="0" w:color="auto"/>
            <w:left w:val="none" w:sz="0" w:space="0" w:color="auto"/>
            <w:bottom w:val="none" w:sz="0" w:space="0" w:color="auto"/>
            <w:right w:val="none" w:sz="0" w:space="0" w:color="auto"/>
          </w:divBdr>
        </w:div>
        <w:div w:id="197395580">
          <w:marLeft w:val="640"/>
          <w:marRight w:val="0"/>
          <w:marTop w:val="0"/>
          <w:marBottom w:val="0"/>
          <w:divBdr>
            <w:top w:val="none" w:sz="0" w:space="0" w:color="auto"/>
            <w:left w:val="none" w:sz="0" w:space="0" w:color="auto"/>
            <w:bottom w:val="none" w:sz="0" w:space="0" w:color="auto"/>
            <w:right w:val="none" w:sz="0" w:space="0" w:color="auto"/>
          </w:divBdr>
        </w:div>
        <w:div w:id="217209682">
          <w:marLeft w:val="640"/>
          <w:marRight w:val="0"/>
          <w:marTop w:val="0"/>
          <w:marBottom w:val="0"/>
          <w:divBdr>
            <w:top w:val="none" w:sz="0" w:space="0" w:color="auto"/>
            <w:left w:val="none" w:sz="0" w:space="0" w:color="auto"/>
            <w:bottom w:val="none" w:sz="0" w:space="0" w:color="auto"/>
            <w:right w:val="none" w:sz="0" w:space="0" w:color="auto"/>
          </w:divBdr>
        </w:div>
        <w:div w:id="251089030">
          <w:marLeft w:val="640"/>
          <w:marRight w:val="0"/>
          <w:marTop w:val="0"/>
          <w:marBottom w:val="0"/>
          <w:divBdr>
            <w:top w:val="none" w:sz="0" w:space="0" w:color="auto"/>
            <w:left w:val="none" w:sz="0" w:space="0" w:color="auto"/>
            <w:bottom w:val="none" w:sz="0" w:space="0" w:color="auto"/>
            <w:right w:val="none" w:sz="0" w:space="0" w:color="auto"/>
          </w:divBdr>
        </w:div>
        <w:div w:id="316611480">
          <w:marLeft w:val="640"/>
          <w:marRight w:val="0"/>
          <w:marTop w:val="0"/>
          <w:marBottom w:val="0"/>
          <w:divBdr>
            <w:top w:val="none" w:sz="0" w:space="0" w:color="auto"/>
            <w:left w:val="none" w:sz="0" w:space="0" w:color="auto"/>
            <w:bottom w:val="none" w:sz="0" w:space="0" w:color="auto"/>
            <w:right w:val="none" w:sz="0" w:space="0" w:color="auto"/>
          </w:divBdr>
        </w:div>
        <w:div w:id="334040035">
          <w:marLeft w:val="640"/>
          <w:marRight w:val="0"/>
          <w:marTop w:val="0"/>
          <w:marBottom w:val="0"/>
          <w:divBdr>
            <w:top w:val="none" w:sz="0" w:space="0" w:color="auto"/>
            <w:left w:val="none" w:sz="0" w:space="0" w:color="auto"/>
            <w:bottom w:val="none" w:sz="0" w:space="0" w:color="auto"/>
            <w:right w:val="none" w:sz="0" w:space="0" w:color="auto"/>
          </w:divBdr>
        </w:div>
        <w:div w:id="339546752">
          <w:marLeft w:val="640"/>
          <w:marRight w:val="0"/>
          <w:marTop w:val="0"/>
          <w:marBottom w:val="0"/>
          <w:divBdr>
            <w:top w:val="none" w:sz="0" w:space="0" w:color="auto"/>
            <w:left w:val="none" w:sz="0" w:space="0" w:color="auto"/>
            <w:bottom w:val="none" w:sz="0" w:space="0" w:color="auto"/>
            <w:right w:val="none" w:sz="0" w:space="0" w:color="auto"/>
          </w:divBdr>
        </w:div>
        <w:div w:id="363334755">
          <w:marLeft w:val="640"/>
          <w:marRight w:val="0"/>
          <w:marTop w:val="0"/>
          <w:marBottom w:val="0"/>
          <w:divBdr>
            <w:top w:val="none" w:sz="0" w:space="0" w:color="auto"/>
            <w:left w:val="none" w:sz="0" w:space="0" w:color="auto"/>
            <w:bottom w:val="none" w:sz="0" w:space="0" w:color="auto"/>
            <w:right w:val="none" w:sz="0" w:space="0" w:color="auto"/>
          </w:divBdr>
        </w:div>
        <w:div w:id="370231977">
          <w:marLeft w:val="640"/>
          <w:marRight w:val="0"/>
          <w:marTop w:val="0"/>
          <w:marBottom w:val="0"/>
          <w:divBdr>
            <w:top w:val="none" w:sz="0" w:space="0" w:color="auto"/>
            <w:left w:val="none" w:sz="0" w:space="0" w:color="auto"/>
            <w:bottom w:val="none" w:sz="0" w:space="0" w:color="auto"/>
            <w:right w:val="none" w:sz="0" w:space="0" w:color="auto"/>
          </w:divBdr>
        </w:div>
        <w:div w:id="381485753">
          <w:marLeft w:val="640"/>
          <w:marRight w:val="0"/>
          <w:marTop w:val="0"/>
          <w:marBottom w:val="0"/>
          <w:divBdr>
            <w:top w:val="none" w:sz="0" w:space="0" w:color="auto"/>
            <w:left w:val="none" w:sz="0" w:space="0" w:color="auto"/>
            <w:bottom w:val="none" w:sz="0" w:space="0" w:color="auto"/>
            <w:right w:val="none" w:sz="0" w:space="0" w:color="auto"/>
          </w:divBdr>
        </w:div>
        <w:div w:id="414398369">
          <w:marLeft w:val="640"/>
          <w:marRight w:val="0"/>
          <w:marTop w:val="0"/>
          <w:marBottom w:val="0"/>
          <w:divBdr>
            <w:top w:val="none" w:sz="0" w:space="0" w:color="auto"/>
            <w:left w:val="none" w:sz="0" w:space="0" w:color="auto"/>
            <w:bottom w:val="none" w:sz="0" w:space="0" w:color="auto"/>
            <w:right w:val="none" w:sz="0" w:space="0" w:color="auto"/>
          </w:divBdr>
        </w:div>
        <w:div w:id="439647332">
          <w:marLeft w:val="640"/>
          <w:marRight w:val="0"/>
          <w:marTop w:val="0"/>
          <w:marBottom w:val="0"/>
          <w:divBdr>
            <w:top w:val="none" w:sz="0" w:space="0" w:color="auto"/>
            <w:left w:val="none" w:sz="0" w:space="0" w:color="auto"/>
            <w:bottom w:val="none" w:sz="0" w:space="0" w:color="auto"/>
            <w:right w:val="none" w:sz="0" w:space="0" w:color="auto"/>
          </w:divBdr>
        </w:div>
        <w:div w:id="456989045">
          <w:marLeft w:val="640"/>
          <w:marRight w:val="0"/>
          <w:marTop w:val="0"/>
          <w:marBottom w:val="0"/>
          <w:divBdr>
            <w:top w:val="none" w:sz="0" w:space="0" w:color="auto"/>
            <w:left w:val="none" w:sz="0" w:space="0" w:color="auto"/>
            <w:bottom w:val="none" w:sz="0" w:space="0" w:color="auto"/>
            <w:right w:val="none" w:sz="0" w:space="0" w:color="auto"/>
          </w:divBdr>
        </w:div>
        <w:div w:id="484781028">
          <w:marLeft w:val="640"/>
          <w:marRight w:val="0"/>
          <w:marTop w:val="0"/>
          <w:marBottom w:val="0"/>
          <w:divBdr>
            <w:top w:val="none" w:sz="0" w:space="0" w:color="auto"/>
            <w:left w:val="none" w:sz="0" w:space="0" w:color="auto"/>
            <w:bottom w:val="none" w:sz="0" w:space="0" w:color="auto"/>
            <w:right w:val="none" w:sz="0" w:space="0" w:color="auto"/>
          </w:divBdr>
        </w:div>
        <w:div w:id="493109656">
          <w:marLeft w:val="640"/>
          <w:marRight w:val="0"/>
          <w:marTop w:val="0"/>
          <w:marBottom w:val="0"/>
          <w:divBdr>
            <w:top w:val="none" w:sz="0" w:space="0" w:color="auto"/>
            <w:left w:val="none" w:sz="0" w:space="0" w:color="auto"/>
            <w:bottom w:val="none" w:sz="0" w:space="0" w:color="auto"/>
            <w:right w:val="none" w:sz="0" w:space="0" w:color="auto"/>
          </w:divBdr>
        </w:div>
        <w:div w:id="519315574">
          <w:marLeft w:val="640"/>
          <w:marRight w:val="0"/>
          <w:marTop w:val="0"/>
          <w:marBottom w:val="0"/>
          <w:divBdr>
            <w:top w:val="none" w:sz="0" w:space="0" w:color="auto"/>
            <w:left w:val="none" w:sz="0" w:space="0" w:color="auto"/>
            <w:bottom w:val="none" w:sz="0" w:space="0" w:color="auto"/>
            <w:right w:val="none" w:sz="0" w:space="0" w:color="auto"/>
          </w:divBdr>
        </w:div>
        <w:div w:id="545526645">
          <w:marLeft w:val="640"/>
          <w:marRight w:val="0"/>
          <w:marTop w:val="0"/>
          <w:marBottom w:val="0"/>
          <w:divBdr>
            <w:top w:val="none" w:sz="0" w:space="0" w:color="auto"/>
            <w:left w:val="none" w:sz="0" w:space="0" w:color="auto"/>
            <w:bottom w:val="none" w:sz="0" w:space="0" w:color="auto"/>
            <w:right w:val="none" w:sz="0" w:space="0" w:color="auto"/>
          </w:divBdr>
        </w:div>
        <w:div w:id="557668554">
          <w:marLeft w:val="640"/>
          <w:marRight w:val="0"/>
          <w:marTop w:val="0"/>
          <w:marBottom w:val="0"/>
          <w:divBdr>
            <w:top w:val="none" w:sz="0" w:space="0" w:color="auto"/>
            <w:left w:val="none" w:sz="0" w:space="0" w:color="auto"/>
            <w:bottom w:val="none" w:sz="0" w:space="0" w:color="auto"/>
            <w:right w:val="none" w:sz="0" w:space="0" w:color="auto"/>
          </w:divBdr>
        </w:div>
        <w:div w:id="610748130">
          <w:marLeft w:val="640"/>
          <w:marRight w:val="0"/>
          <w:marTop w:val="0"/>
          <w:marBottom w:val="0"/>
          <w:divBdr>
            <w:top w:val="none" w:sz="0" w:space="0" w:color="auto"/>
            <w:left w:val="none" w:sz="0" w:space="0" w:color="auto"/>
            <w:bottom w:val="none" w:sz="0" w:space="0" w:color="auto"/>
            <w:right w:val="none" w:sz="0" w:space="0" w:color="auto"/>
          </w:divBdr>
        </w:div>
        <w:div w:id="613444515">
          <w:marLeft w:val="640"/>
          <w:marRight w:val="0"/>
          <w:marTop w:val="0"/>
          <w:marBottom w:val="0"/>
          <w:divBdr>
            <w:top w:val="none" w:sz="0" w:space="0" w:color="auto"/>
            <w:left w:val="none" w:sz="0" w:space="0" w:color="auto"/>
            <w:bottom w:val="none" w:sz="0" w:space="0" w:color="auto"/>
            <w:right w:val="none" w:sz="0" w:space="0" w:color="auto"/>
          </w:divBdr>
        </w:div>
        <w:div w:id="626205511">
          <w:marLeft w:val="640"/>
          <w:marRight w:val="0"/>
          <w:marTop w:val="0"/>
          <w:marBottom w:val="0"/>
          <w:divBdr>
            <w:top w:val="none" w:sz="0" w:space="0" w:color="auto"/>
            <w:left w:val="none" w:sz="0" w:space="0" w:color="auto"/>
            <w:bottom w:val="none" w:sz="0" w:space="0" w:color="auto"/>
            <w:right w:val="none" w:sz="0" w:space="0" w:color="auto"/>
          </w:divBdr>
        </w:div>
        <w:div w:id="688339594">
          <w:marLeft w:val="640"/>
          <w:marRight w:val="0"/>
          <w:marTop w:val="0"/>
          <w:marBottom w:val="0"/>
          <w:divBdr>
            <w:top w:val="none" w:sz="0" w:space="0" w:color="auto"/>
            <w:left w:val="none" w:sz="0" w:space="0" w:color="auto"/>
            <w:bottom w:val="none" w:sz="0" w:space="0" w:color="auto"/>
            <w:right w:val="none" w:sz="0" w:space="0" w:color="auto"/>
          </w:divBdr>
        </w:div>
        <w:div w:id="718360648">
          <w:marLeft w:val="640"/>
          <w:marRight w:val="0"/>
          <w:marTop w:val="0"/>
          <w:marBottom w:val="0"/>
          <w:divBdr>
            <w:top w:val="none" w:sz="0" w:space="0" w:color="auto"/>
            <w:left w:val="none" w:sz="0" w:space="0" w:color="auto"/>
            <w:bottom w:val="none" w:sz="0" w:space="0" w:color="auto"/>
            <w:right w:val="none" w:sz="0" w:space="0" w:color="auto"/>
          </w:divBdr>
        </w:div>
        <w:div w:id="718826105">
          <w:marLeft w:val="640"/>
          <w:marRight w:val="0"/>
          <w:marTop w:val="0"/>
          <w:marBottom w:val="0"/>
          <w:divBdr>
            <w:top w:val="none" w:sz="0" w:space="0" w:color="auto"/>
            <w:left w:val="none" w:sz="0" w:space="0" w:color="auto"/>
            <w:bottom w:val="none" w:sz="0" w:space="0" w:color="auto"/>
            <w:right w:val="none" w:sz="0" w:space="0" w:color="auto"/>
          </w:divBdr>
        </w:div>
        <w:div w:id="736514479">
          <w:marLeft w:val="640"/>
          <w:marRight w:val="0"/>
          <w:marTop w:val="0"/>
          <w:marBottom w:val="0"/>
          <w:divBdr>
            <w:top w:val="none" w:sz="0" w:space="0" w:color="auto"/>
            <w:left w:val="none" w:sz="0" w:space="0" w:color="auto"/>
            <w:bottom w:val="none" w:sz="0" w:space="0" w:color="auto"/>
            <w:right w:val="none" w:sz="0" w:space="0" w:color="auto"/>
          </w:divBdr>
        </w:div>
        <w:div w:id="746419840">
          <w:marLeft w:val="640"/>
          <w:marRight w:val="0"/>
          <w:marTop w:val="0"/>
          <w:marBottom w:val="0"/>
          <w:divBdr>
            <w:top w:val="none" w:sz="0" w:space="0" w:color="auto"/>
            <w:left w:val="none" w:sz="0" w:space="0" w:color="auto"/>
            <w:bottom w:val="none" w:sz="0" w:space="0" w:color="auto"/>
            <w:right w:val="none" w:sz="0" w:space="0" w:color="auto"/>
          </w:divBdr>
        </w:div>
        <w:div w:id="749230895">
          <w:marLeft w:val="640"/>
          <w:marRight w:val="0"/>
          <w:marTop w:val="0"/>
          <w:marBottom w:val="0"/>
          <w:divBdr>
            <w:top w:val="none" w:sz="0" w:space="0" w:color="auto"/>
            <w:left w:val="none" w:sz="0" w:space="0" w:color="auto"/>
            <w:bottom w:val="none" w:sz="0" w:space="0" w:color="auto"/>
            <w:right w:val="none" w:sz="0" w:space="0" w:color="auto"/>
          </w:divBdr>
        </w:div>
        <w:div w:id="766732909">
          <w:marLeft w:val="640"/>
          <w:marRight w:val="0"/>
          <w:marTop w:val="0"/>
          <w:marBottom w:val="0"/>
          <w:divBdr>
            <w:top w:val="none" w:sz="0" w:space="0" w:color="auto"/>
            <w:left w:val="none" w:sz="0" w:space="0" w:color="auto"/>
            <w:bottom w:val="none" w:sz="0" w:space="0" w:color="auto"/>
            <w:right w:val="none" w:sz="0" w:space="0" w:color="auto"/>
          </w:divBdr>
        </w:div>
        <w:div w:id="777871958">
          <w:marLeft w:val="640"/>
          <w:marRight w:val="0"/>
          <w:marTop w:val="0"/>
          <w:marBottom w:val="0"/>
          <w:divBdr>
            <w:top w:val="none" w:sz="0" w:space="0" w:color="auto"/>
            <w:left w:val="none" w:sz="0" w:space="0" w:color="auto"/>
            <w:bottom w:val="none" w:sz="0" w:space="0" w:color="auto"/>
            <w:right w:val="none" w:sz="0" w:space="0" w:color="auto"/>
          </w:divBdr>
        </w:div>
        <w:div w:id="816991130">
          <w:marLeft w:val="640"/>
          <w:marRight w:val="0"/>
          <w:marTop w:val="0"/>
          <w:marBottom w:val="0"/>
          <w:divBdr>
            <w:top w:val="none" w:sz="0" w:space="0" w:color="auto"/>
            <w:left w:val="none" w:sz="0" w:space="0" w:color="auto"/>
            <w:bottom w:val="none" w:sz="0" w:space="0" w:color="auto"/>
            <w:right w:val="none" w:sz="0" w:space="0" w:color="auto"/>
          </w:divBdr>
        </w:div>
        <w:div w:id="817459586">
          <w:marLeft w:val="640"/>
          <w:marRight w:val="0"/>
          <w:marTop w:val="0"/>
          <w:marBottom w:val="0"/>
          <w:divBdr>
            <w:top w:val="none" w:sz="0" w:space="0" w:color="auto"/>
            <w:left w:val="none" w:sz="0" w:space="0" w:color="auto"/>
            <w:bottom w:val="none" w:sz="0" w:space="0" w:color="auto"/>
            <w:right w:val="none" w:sz="0" w:space="0" w:color="auto"/>
          </w:divBdr>
        </w:div>
        <w:div w:id="825589655">
          <w:marLeft w:val="640"/>
          <w:marRight w:val="0"/>
          <w:marTop w:val="0"/>
          <w:marBottom w:val="0"/>
          <w:divBdr>
            <w:top w:val="none" w:sz="0" w:space="0" w:color="auto"/>
            <w:left w:val="none" w:sz="0" w:space="0" w:color="auto"/>
            <w:bottom w:val="none" w:sz="0" w:space="0" w:color="auto"/>
            <w:right w:val="none" w:sz="0" w:space="0" w:color="auto"/>
          </w:divBdr>
        </w:div>
        <w:div w:id="857348147">
          <w:marLeft w:val="640"/>
          <w:marRight w:val="0"/>
          <w:marTop w:val="0"/>
          <w:marBottom w:val="0"/>
          <w:divBdr>
            <w:top w:val="none" w:sz="0" w:space="0" w:color="auto"/>
            <w:left w:val="none" w:sz="0" w:space="0" w:color="auto"/>
            <w:bottom w:val="none" w:sz="0" w:space="0" w:color="auto"/>
            <w:right w:val="none" w:sz="0" w:space="0" w:color="auto"/>
          </w:divBdr>
        </w:div>
        <w:div w:id="896743653">
          <w:marLeft w:val="640"/>
          <w:marRight w:val="0"/>
          <w:marTop w:val="0"/>
          <w:marBottom w:val="0"/>
          <w:divBdr>
            <w:top w:val="none" w:sz="0" w:space="0" w:color="auto"/>
            <w:left w:val="none" w:sz="0" w:space="0" w:color="auto"/>
            <w:bottom w:val="none" w:sz="0" w:space="0" w:color="auto"/>
            <w:right w:val="none" w:sz="0" w:space="0" w:color="auto"/>
          </w:divBdr>
        </w:div>
        <w:div w:id="903032432">
          <w:marLeft w:val="640"/>
          <w:marRight w:val="0"/>
          <w:marTop w:val="0"/>
          <w:marBottom w:val="0"/>
          <w:divBdr>
            <w:top w:val="none" w:sz="0" w:space="0" w:color="auto"/>
            <w:left w:val="none" w:sz="0" w:space="0" w:color="auto"/>
            <w:bottom w:val="none" w:sz="0" w:space="0" w:color="auto"/>
            <w:right w:val="none" w:sz="0" w:space="0" w:color="auto"/>
          </w:divBdr>
        </w:div>
        <w:div w:id="904493756">
          <w:marLeft w:val="640"/>
          <w:marRight w:val="0"/>
          <w:marTop w:val="0"/>
          <w:marBottom w:val="0"/>
          <w:divBdr>
            <w:top w:val="none" w:sz="0" w:space="0" w:color="auto"/>
            <w:left w:val="none" w:sz="0" w:space="0" w:color="auto"/>
            <w:bottom w:val="none" w:sz="0" w:space="0" w:color="auto"/>
            <w:right w:val="none" w:sz="0" w:space="0" w:color="auto"/>
          </w:divBdr>
        </w:div>
        <w:div w:id="912010313">
          <w:marLeft w:val="640"/>
          <w:marRight w:val="0"/>
          <w:marTop w:val="0"/>
          <w:marBottom w:val="0"/>
          <w:divBdr>
            <w:top w:val="none" w:sz="0" w:space="0" w:color="auto"/>
            <w:left w:val="none" w:sz="0" w:space="0" w:color="auto"/>
            <w:bottom w:val="none" w:sz="0" w:space="0" w:color="auto"/>
            <w:right w:val="none" w:sz="0" w:space="0" w:color="auto"/>
          </w:divBdr>
        </w:div>
        <w:div w:id="914899728">
          <w:marLeft w:val="640"/>
          <w:marRight w:val="0"/>
          <w:marTop w:val="0"/>
          <w:marBottom w:val="0"/>
          <w:divBdr>
            <w:top w:val="none" w:sz="0" w:space="0" w:color="auto"/>
            <w:left w:val="none" w:sz="0" w:space="0" w:color="auto"/>
            <w:bottom w:val="none" w:sz="0" w:space="0" w:color="auto"/>
            <w:right w:val="none" w:sz="0" w:space="0" w:color="auto"/>
          </w:divBdr>
        </w:div>
        <w:div w:id="917708427">
          <w:marLeft w:val="640"/>
          <w:marRight w:val="0"/>
          <w:marTop w:val="0"/>
          <w:marBottom w:val="0"/>
          <w:divBdr>
            <w:top w:val="none" w:sz="0" w:space="0" w:color="auto"/>
            <w:left w:val="none" w:sz="0" w:space="0" w:color="auto"/>
            <w:bottom w:val="none" w:sz="0" w:space="0" w:color="auto"/>
            <w:right w:val="none" w:sz="0" w:space="0" w:color="auto"/>
          </w:divBdr>
        </w:div>
        <w:div w:id="959804496">
          <w:marLeft w:val="640"/>
          <w:marRight w:val="0"/>
          <w:marTop w:val="0"/>
          <w:marBottom w:val="0"/>
          <w:divBdr>
            <w:top w:val="none" w:sz="0" w:space="0" w:color="auto"/>
            <w:left w:val="none" w:sz="0" w:space="0" w:color="auto"/>
            <w:bottom w:val="none" w:sz="0" w:space="0" w:color="auto"/>
            <w:right w:val="none" w:sz="0" w:space="0" w:color="auto"/>
          </w:divBdr>
        </w:div>
        <w:div w:id="994604374">
          <w:marLeft w:val="640"/>
          <w:marRight w:val="0"/>
          <w:marTop w:val="0"/>
          <w:marBottom w:val="0"/>
          <w:divBdr>
            <w:top w:val="none" w:sz="0" w:space="0" w:color="auto"/>
            <w:left w:val="none" w:sz="0" w:space="0" w:color="auto"/>
            <w:bottom w:val="none" w:sz="0" w:space="0" w:color="auto"/>
            <w:right w:val="none" w:sz="0" w:space="0" w:color="auto"/>
          </w:divBdr>
        </w:div>
        <w:div w:id="1001931887">
          <w:marLeft w:val="640"/>
          <w:marRight w:val="0"/>
          <w:marTop w:val="0"/>
          <w:marBottom w:val="0"/>
          <w:divBdr>
            <w:top w:val="none" w:sz="0" w:space="0" w:color="auto"/>
            <w:left w:val="none" w:sz="0" w:space="0" w:color="auto"/>
            <w:bottom w:val="none" w:sz="0" w:space="0" w:color="auto"/>
            <w:right w:val="none" w:sz="0" w:space="0" w:color="auto"/>
          </w:divBdr>
        </w:div>
        <w:div w:id="1014527623">
          <w:marLeft w:val="640"/>
          <w:marRight w:val="0"/>
          <w:marTop w:val="0"/>
          <w:marBottom w:val="0"/>
          <w:divBdr>
            <w:top w:val="none" w:sz="0" w:space="0" w:color="auto"/>
            <w:left w:val="none" w:sz="0" w:space="0" w:color="auto"/>
            <w:bottom w:val="none" w:sz="0" w:space="0" w:color="auto"/>
            <w:right w:val="none" w:sz="0" w:space="0" w:color="auto"/>
          </w:divBdr>
        </w:div>
        <w:div w:id="1045714837">
          <w:marLeft w:val="640"/>
          <w:marRight w:val="0"/>
          <w:marTop w:val="0"/>
          <w:marBottom w:val="0"/>
          <w:divBdr>
            <w:top w:val="none" w:sz="0" w:space="0" w:color="auto"/>
            <w:left w:val="none" w:sz="0" w:space="0" w:color="auto"/>
            <w:bottom w:val="none" w:sz="0" w:space="0" w:color="auto"/>
            <w:right w:val="none" w:sz="0" w:space="0" w:color="auto"/>
          </w:divBdr>
        </w:div>
        <w:div w:id="1051925267">
          <w:marLeft w:val="640"/>
          <w:marRight w:val="0"/>
          <w:marTop w:val="0"/>
          <w:marBottom w:val="0"/>
          <w:divBdr>
            <w:top w:val="none" w:sz="0" w:space="0" w:color="auto"/>
            <w:left w:val="none" w:sz="0" w:space="0" w:color="auto"/>
            <w:bottom w:val="none" w:sz="0" w:space="0" w:color="auto"/>
            <w:right w:val="none" w:sz="0" w:space="0" w:color="auto"/>
          </w:divBdr>
        </w:div>
        <w:div w:id="1101873122">
          <w:marLeft w:val="640"/>
          <w:marRight w:val="0"/>
          <w:marTop w:val="0"/>
          <w:marBottom w:val="0"/>
          <w:divBdr>
            <w:top w:val="none" w:sz="0" w:space="0" w:color="auto"/>
            <w:left w:val="none" w:sz="0" w:space="0" w:color="auto"/>
            <w:bottom w:val="none" w:sz="0" w:space="0" w:color="auto"/>
            <w:right w:val="none" w:sz="0" w:space="0" w:color="auto"/>
          </w:divBdr>
        </w:div>
        <w:div w:id="1102804742">
          <w:marLeft w:val="640"/>
          <w:marRight w:val="0"/>
          <w:marTop w:val="0"/>
          <w:marBottom w:val="0"/>
          <w:divBdr>
            <w:top w:val="none" w:sz="0" w:space="0" w:color="auto"/>
            <w:left w:val="none" w:sz="0" w:space="0" w:color="auto"/>
            <w:bottom w:val="none" w:sz="0" w:space="0" w:color="auto"/>
            <w:right w:val="none" w:sz="0" w:space="0" w:color="auto"/>
          </w:divBdr>
        </w:div>
        <w:div w:id="1112630010">
          <w:marLeft w:val="640"/>
          <w:marRight w:val="0"/>
          <w:marTop w:val="0"/>
          <w:marBottom w:val="0"/>
          <w:divBdr>
            <w:top w:val="none" w:sz="0" w:space="0" w:color="auto"/>
            <w:left w:val="none" w:sz="0" w:space="0" w:color="auto"/>
            <w:bottom w:val="none" w:sz="0" w:space="0" w:color="auto"/>
            <w:right w:val="none" w:sz="0" w:space="0" w:color="auto"/>
          </w:divBdr>
        </w:div>
        <w:div w:id="1131172080">
          <w:marLeft w:val="640"/>
          <w:marRight w:val="0"/>
          <w:marTop w:val="0"/>
          <w:marBottom w:val="0"/>
          <w:divBdr>
            <w:top w:val="none" w:sz="0" w:space="0" w:color="auto"/>
            <w:left w:val="none" w:sz="0" w:space="0" w:color="auto"/>
            <w:bottom w:val="none" w:sz="0" w:space="0" w:color="auto"/>
            <w:right w:val="none" w:sz="0" w:space="0" w:color="auto"/>
          </w:divBdr>
        </w:div>
        <w:div w:id="1143278737">
          <w:marLeft w:val="640"/>
          <w:marRight w:val="0"/>
          <w:marTop w:val="0"/>
          <w:marBottom w:val="0"/>
          <w:divBdr>
            <w:top w:val="none" w:sz="0" w:space="0" w:color="auto"/>
            <w:left w:val="none" w:sz="0" w:space="0" w:color="auto"/>
            <w:bottom w:val="none" w:sz="0" w:space="0" w:color="auto"/>
            <w:right w:val="none" w:sz="0" w:space="0" w:color="auto"/>
          </w:divBdr>
        </w:div>
        <w:div w:id="1146319097">
          <w:marLeft w:val="640"/>
          <w:marRight w:val="0"/>
          <w:marTop w:val="0"/>
          <w:marBottom w:val="0"/>
          <w:divBdr>
            <w:top w:val="none" w:sz="0" w:space="0" w:color="auto"/>
            <w:left w:val="none" w:sz="0" w:space="0" w:color="auto"/>
            <w:bottom w:val="none" w:sz="0" w:space="0" w:color="auto"/>
            <w:right w:val="none" w:sz="0" w:space="0" w:color="auto"/>
          </w:divBdr>
        </w:div>
        <w:div w:id="1180968250">
          <w:marLeft w:val="640"/>
          <w:marRight w:val="0"/>
          <w:marTop w:val="0"/>
          <w:marBottom w:val="0"/>
          <w:divBdr>
            <w:top w:val="none" w:sz="0" w:space="0" w:color="auto"/>
            <w:left w:val="none" w:sz="0" w:space="0" w:color="auto"/>
            <w:bottom w:val="none" w:sz="0" w:space="0" w:color="auto"/>
            <w:right w:val="none" w:sz="0" w:space="0" w:color="auto"/>
          </w:divBdr>
        </w:div>
        <w:div w:id="1200240930">
          <w:marLeft w:val="640"/>
          <w:marRight w:val="0"/>
          <w:marTop w:val="0"/>
          <w:marBottom w:val="0"/>
          <w:divBdr>
            <w:top w:val="none" w:sz="0" w:space="0" w:color="auto"/>
            <w:left w:val="none" w:sz="0" w:space="0" w:color="auto"/>
            <w:bottom w:val="none" w:sz="0" w:space="0" w:color="auto"/>
            <w:right w:val="none" w:sz="0" w:space="0" w:color="auto"/>
          </w:divBdr>
        </w:div>
        <w:div w:id="1208680947">
          <w:marLeft w:val="640"/>
          <w:marRight w:val="0"/>
          <w:marTop w:val="0"/>
          <w:marBottom w:val="0"/>
          <w:divBdr>
            <w:top w:val="none" w:sz="0" w:space="0" w:color="auto"/>
            <w:left w:val="none" w:sz="0" w:space="0" w:color="auto"/>
            <w:bottom w:val="none" w:sz="0" w:space="0" w:color="auto"/>
            <w:right w:val="none" w:sz="0" w:space="0" w:color="auto"/>
          </w:divBdr>
        </w:div>
        <w:div w:id="1228029547">
          <w:marLeft w:val="640"/>
          <w:marRight w:val="0"/>
          <w:marTop w:val="0"/>
          <w:marBottom w:val="0"/>
          <w:divBdr>
            <w:top w:val="none" w:sz="0" w:space="0" w:color="auto"/>
            <w:left w:val="none" w:sz="0" w:space="0" w:color="auto"/>
            <w:bottom w:val="none" w:sz="0" w:space="0" w:color="auto"/>
            <w:right w:val="none" w:sz="0" w:space="0" w:color="auto"/>
          </w:divBdr>
        </w:div>
        <w:div w:id="1257784505">
          <w:marLeft w:val="640"/>
          <w:marRight w:val="0"/>
          <w:marTop w:val="0"/>
          <w:marBottom w:val="0"/>
          <w:divBdr>
            <w:top w:val="none" w:sz="0" w:space="0" w:color="auto"/>
            <w:left w:val="none" w:sz="0" w:space="0" w:color="auto"/>
            <w:bottom w:val="none" w:sz="0" w:space="0" w:color="auto"/>
            <w:right w:val="none" w:sz="0" w:space="0" w:color="auto"/>
          </w:divBdr>
        </w:div>
        <w:div w:id="1297680899">
          <w:marLeft w:val="640"/>
          <w:marRight w:val="0"/>
          <w:marTop w:val="0"/>
          <w:marBottom w:val="0"/>
          <w:divBdr>
            <w:top w:val="none" w:sz="0" w:space="0" w:color="auto"/>
            <w:left w:val="none" w:sz="0" w:space="0" w:color="auto"/>
            <w:bottom w:val="none" w:sz="0" w:space="0" w:color="auto"/>
            <w:right w:val="none" w:sz="0" w:space="0" w:color="auto"/>
          </w:divBdr>
        </w:div>
        <w:div w:id="1300257620">
          <w:marLeft w:val="640"/>
          <w:marRight w:val="0"/>
          <w:marTop w:val="0"/>
          <w:marBottom w:val="0"/>
          <w:divBdr>
            <w:top w:val="none" w:sz="0" w:space="0" w:color="auto"/>
            <w:left w:val="none" w:sz="0" w:space="0" w:color="auto"/>
            <w:bottom w:val="none" w:sz="0" w:space="0" w:color="auto"/>
            <w:right w:val="none" w:sz="0" w:space="0" w:color="auto"/>
          </w:divBdr>
        </w:div>
        <w:div w:id="1307860670">
          <w:marLeft w:val="640"/>
          <w:marRight w:val="0"/>
          <w:marTop w:val="0"/>
          <w:marBottom w:val="0"/>
          <w:divBdr>
            <w:top w:val="none" w:sz="0" w:space="0" w:color="auto"/>
            <w:left w:val="none" w:sz="0" w:space="0" w:color="auto"/>
            <w:bottom w:val="none" w:sz="0" w:space="0" w:color="auto"/>
            <w:right w:val="none" w:sz="0" w:space="0" w:color="auto"/>
          </w:divBdr>
        </w:div>
        <w:div w:id="1335256264">
          <w:marLeft w:val="640"/>
          <w:marRight w:val="0"/>
          <w:marTop w:val="0"/>
          <w:marBottom w:val="0"/>
          <w:divBdr>
            <w:top w:val="none" w:sz="0" w:space="0" w:color="auto"/>
            <w:left w:val="none" w:sz="0" w:space="0" w:color="auto"/>
            <w:bottom w:val="none" w:sz="0" w:space="0" w:color="auto"/>
            <w:right w:val="none" w:sz="0" w:space="0" w:color="auto"/>
          </w:divBdr>
        </w:div>
        <w:div w:id="1342781555">
          <w:marLeft w:val="640"/>
          <w:marRight w:val="0"/>
          <w:marTop w:val="0"/>
          <w:marBottom w:val="0"/>
          <w:divBdr>
            <w:top w:val="none" w:sz="0" w:space="0" w:color="auto"/>
            <w:left w:val="none" w:sz="0" w:space="0" w:color="auto"/>
            <w:bottom w:val="none" w:sz="0" w:space="0" w:color="auto"/>
            <w:right w:val="none" w:sz="0" w:space="0" w:color="auto"/>
          </w:divBdr>
        </w:div>
        <w:div w:id="1344747316">
          <w:marLeft w:val="640"/>
          <w:marRight w:val="0"/>
          <w:marTop w:val="0"/>
          <w:marBottom w:val="0"/>
          <w:divBdr>
            <w:top w:val="none" w:sz="0" w:space="0" w:color="auto"/>
            <w:left w:val="none" w:sz="0" w:space="0" w:color="auto"/>
            <w:bottom w:val="none" w:sz="0" w:space="0" w:color="auto"/>
            <w:right w:val="none" w:sz="0" w:space="0" w:color="auto"/>
          </w:divBdr>
        </w:div>
        <w:div w:id="1363943353">
          <w:marLeft w:val="640"/>
          <w:marRight w:val="0"/>
          <w:marTop w:val="0"/>
          <w:marBottom w:val="0"/>
          <w:divBdr>
            <w:top w:val="none" w:sz="0" w:space="0" w:color="auto"/>
            <w:left w:val="none" w:sz="0" w:space="0" w:color="auto"/>
            <w:bottom w:val="none" w:sz="0" w:space="0" w:color="auto"/>
            <w:right w:val="none" w:sz="0" w:space="0" w:color="auto"/>
          </w:divBdr>
        </w:div>
        <w:div w:id="1404184248">
          <w:marLeft w:val="640"/>
          <w:marRight w:val="0"/>
          <w:marTop w:val="0"/>
          <w:marBottom w:val="0"/>
          <w:divBdr>
            <w:top w:val="none" w:sz="0" w:space="0" w:color="auto"/>
            <w:left w:val="none" w:sz="0" w:space="0" w:color="auto"/>
            <w:bottom w:val="none" w:sz="0" w:space="0" w:color="auto"/>
            <w:right w:val="none" w:sz="0" w:space="0" w:color="auto"/>
          </w:divBdr>
        </w:div>
        <w:div w:id="1406798775">
          <w:marLeft w:val="640"/>
          <w:marRight w:val="0"/>
          <w:marTop w:val="0"/>
          <w:marBottom w:val="0"/>
          <w:divBdr>
            <w:top w:val="none" w:sz="0" w:space="0" w:color="auto"/>
            <w:left w:val="none" w:sz="0" w:space="0" w:color="auto"/>
            <w:bottom w:val="none" w:sz="0" w:space="0" w:color="auto"/>
            <w:right w:val="none" w:sz="0" w:space="0" w:color="auto"/>
          </w:divBdr>
        </w:div>
        <w:div w:id="1414088864">
          <w:marLeft w:val="640"/>
          <w:marRight w:val="0"/>
          <w:marTop w:val="0"/>
          <w:marBottom w:val="0"/>
          <w:divBdr>
            <w:top w:val="none" w:sz="0" w:space="0" w:color="auto"/>
            <w:left w:val="none" w:sz="0" w:space="0" w:color="auto"/>
            <w:bottom w:val="none" w:sz="0" w:space="0" w:color="auto"/>
            <w:right w:val="none" w:sz="0" w:space="0" w:color="auto"/>
          </w:divBdr>
        </w:div>
        <w:div w:id="1426346184">
          <w:marLeft w:val="640"/>
          <w:marRight w:val="0"/>
          <w:marTop w:val="0"/>
          <w:marBottom w:val="0"/>
          <w:divBdr>
            <w:top w:val="none" w:sz="0" w:space="0" w:color="auto"/>
            <w:left w:val="none" w:sz="0" w:space="0" w:color="auto"/>
            <w:bottom w:val="none" w:sz="0" w:space="0" w:color="auto"/>
            <w:right w:val="none" w:sz="0" w:space="0" w:color="auto"/>
          </w:divBdr>
        </w:div>
        <w:div w:id="1433550822">
          <w:marLeft w:val="640"/>
          <w:marRight w:val="0"/>
          <w:marTop w:val="0"/>
          <w:marBottom w:val="0"/>
          <w:divBdr>
            <w:top w:val="none" w:sz="0" w:space="0" w:color="auto"/>
            <w:left w:val="none" w:sz="0" w:space="0" w:color="auto"/>
            <w:bottom w:val="none" w:sz="0" w:space="0" w:color="auto"/>
            <w:right w:val="none" w:sz="0" w:space="0" w:color="auto"/>
          </w:divBdr>
        </w:div>
        <w:div w:id="1434983476">
          <w:marLeft w:val="640"/>
          <w:marRight w:val="0"/>
          <w:marTop w:val="0"/>
          <w:marBottom w:val="0"/>
          <w:divBdr>
            <w:top w:val="none" w:sz="0" w:space="0" w:color="auto"/>
            <w:left w:val="none" w:sz="0" w:space="0" w:color="auto"/>
            <w:bottom w:val="none" w:sz="0" w:space="0" w:color="auto"/>
            <w:right w:val="none" w:sz="0" w:space="0" w:color="auto"/>
          </w:divBdr>
        </w:div>
        <w:div w:id="1450977968">
          <w:marLeft w:val="640"/>
          <w:marRight w:val="0"/>
          <w:marTop w:val="0"/>
          <w:marBottom w:val="0"/>
          <w:divBdr>
            <w:top w:val="none" w:sz="0" w:space="0" w:color="auto"/>
            <w:left w:val="none" w:sz="0" w:space="0" w:color="auto"/>
            <w:bottom w:val="none" w:sz="0" w:space="0" w:color="auto"/>
            <w:right w:val="none" w:sz="0" w:space="0" w:color="auto"/>
          </w:divBdr>
        </w:div>
        <w:div w:id="1457412322">
          <w:marLeft w:val="640"/>
          <w:marRight w:val="0"/>
          <w:marTop w:val="0"/>
          <w:marBottom w:val="0"/>
          <w:divBdr>
            <w:top w:val="none" w:sz="0" w:space="0" w:color="auto"/>
            <w:left w:val="none" w:sz="0" w:space="0" w:color="auto"/>
            <w:bottom w:val="none" w:sz="0" w:space="0" w:color="auto"/>
            <w:right w:val="none" w:sz="0" w:space="0" w:color="auto"/>
          </w:divBdr>
        </w:div>
        <w:div w:id="1459834127">
          <w:marLeft w:val="640"/>
          <w:marRight w:val="0"/>
          <w:marTop w:val="0"/>
          <w:marBottom w:val="0"/>
          <w:divBdr>
            <w:top w:val="none" w:sz="0" w:space="0" w:color="auto"/>
            <w:left w:val="none" w:sz="0" w:space="0" w:color="auto"/>
            <w:bottom w:val="none" w:sz="0" w:space="0" w:color="auto"/>
            <w:right w:val="none" w:sz="0" w:space="0" w:color="auto"/>
          </w:divBdr>
        </w:div>
        <w:div w:id="1462648081">
          <w:marLeft w:val="640"/>
          <w:marRight w:val="0"/>
          <w:marTop w:val="0"/>
          <w:marBottom w:val="0"/>
          <w:divBdr>
            <w:top w:val="none" w:sz="0" w:space="0" w:color="auto"/>
            <w:left w:val="none" w:sz="0" w:space="0" w:color="auto"/>
            <w:bottom w:val="none" w:sz="0" w:space="0" w:color="auto"/>
            <w:right w:val="none" w:sz="0" w:space="0" w:color="auto"/>
          </w:divBdr>
        </w:div>
        <w:div w:id="1482574572">
          <w:marLeft w:val="640"/>
          <w:marRight w:val="0"/>
          <w:marTop w:val="0"/>
          <w:marBottom w:val="0"/>
          <w:divBdr>
            <w:top w:val="none" w:sz="0" w:space="0" w:color="auto"/>
            <w:left w:val="none" w:sz="0" w:space="0" w:color="auto"/>
            <w:bottom w:val="none" w:sz="0" w:space="0" w:color="auto"/>
            <w:right w:val="none" w:sz="0" w:space="0" w:color="auto"/>
          </w:divBdr>
        </w:div>
        <w:div w:id="1484811429">
          <w:marLeft w:val="640"/>
          <w:marRight w:val="0"/>
          <w:marTop w:val="0"/>
          <w:marBottom w:val="0"/>
          <w:divBdr>
            <w:top w:val="none" w:sz="0" w:space="0" w:color="auto"/>
            <w:left w:val="none" w:sz="0" w:space="0" w:color="auto"/>
            <w:bottom w:val="none" w:sz="0" w:space="0" w:color="auto"/>
            <w:right w:val="none" w:sz="0" w:space="0" w:color="auto"/>
          </w:divBdr>
        </w:div>
        <w:div w:id="1512137070">
          <w:marLeft w:val="640"/>
          <w:marRight w:val="0"/>
          <w:marTop w:val="0"/>
          <w:marBottom w:val="0"/>
          <w:divBdr>
            <w:top w:val="none" w:sz="0" w:space="0" w:color="auto"/>
            <w:left w:val="none" w:sz="0" w:space="0" w:color="auto"/>
            <w:bottom w:val="none" w:sz="0" w:space="0" w:color="auto"/>
            <w:right w:val="none" w:sz="0" w:space="0" w:color="auto"/>
          </w:divBdr>
        </w:div>
        <w:div w:id="1539313632">
          <w:marLeft w:val="640"/>
          <w:marRight w:val="0"/>
          <w:marTop w:val="0"/>
          <w:marBottom w:val="0"/>
          <w:divBdr>
            <w:top w:val="none" w:sz="0" w:space="0" w:color="auto"/>
            <w:left w:val="none" w:sz="0" w:space="0" w:color="auto"/>
            <w:bottom w:val="none" w:sz="0" w:space="0" w:color="auto"/>
            <w:right w:val="none" w:sz="0" w:space="0" w:color="auto"/>
          </w:divBdr>
        </w:div>
        <w:div w:id="1546597649">
          <w:marLeft w:val="640"/>
          <w:marRight w:val="0"/>
          <w:marTop w:val="0"/>
          <w:marBottom w:val="0"/>
          <w:divBdr>
            <w:top w:val="none" w:sz="0" w:space="0" w:color="auto"/>
            <w:left w:val="none" w:sz="0" w:space="0" w:color="auto"/>
            <w:bottom w:val="none" w:sz="0" w:space="0" w:color="auto"/>
            <w:right w:val="none" w:sz="0" w:space="0" w:color="auto"/>
          </w:divBdr>
        </w:div>
        <w:div w:id="1589728623">
          <w:marLeft w:val="640"/>
          <w:marRight w:val="0"/>
          <w:marTop w:val="0"/>
          <w:marBottom w:val="0"/>
          <w:divBdr>
            <w:top w:val="none" w:sz="0" w:space="0" w:color="auto"/>
            <w:left w:val="none" w:sz="0" w:space="0" w:color="auto"/>
            <w:bottom w:val="none" w:sz="0" w:space="0" w:color="auto"/>
            <w:right w:val="none" w:sz="0" w:space="0" w:color="auto"/>
          </w:divBdr>
        </w:div>
        <w:div w:id="1597132311">
          <w:marLeft w:val="640"/>
          <w:marRight w:val="0"/>
          <w:marTop w:val="0"/>
          <w:marBottom w:val="0"/>
          <w:divBdr>
            <w:top w:val="none" w:sz="0" w:space="0" w:color="auto"/>
            <w:left w:val="none" w:sz="0" w:space="0" w:color="auto"/>
            <w:bottom w:val="none" w:sz="0" w:space="0" w:color="auto"/>
            <w:right w:val="none" w:sz="0" w:space="0" w:color="auto"/>
          </w:divBdr>
        </w:div>
        <w:div w:id="1613591172">
          <w:marLeft w:val="640"/>
          <w:marRight w:val="0"/>
          <w:marTop w:val="0"/>
          <w:marBottom w:val="0"/>
          <w:divBdr>
            <w:top w:val="none" w:sz="0" w:space="0" w:color="auto"/>
            <w:left w:val="none" w:sz="0" w:space="0" w:color="auto"/>
            <w:bottom w:val="none" w:sz="0" w:space="0" w:color="auto"/>
            <w:right w:val="none" w:sz="0" w:space="0" w:color="auto"/>
          </w:divBdr>
        </w:div>
        <w:div w:id="1627005708">
          <w:marLeft w:val="640"/>
          <w:marRight w:val="0"/>
          <w:marTop w:val="0"/>
          <w:marBottom w:val="0"/>
          <w:divBdr>
            <w:top w:val="none" w:sz="0" w:space="0" w:color="auto"/>
            <w:left w:val="none" w:sz="0" w:space="0" w:color="auto"/>
            <w:bottom w:val="none" w:sz="0" w:space="0" w:color="auto"/>
            <w:right w:val="none" w:sz="0" w:space="0" w:color="auto"/>
          </w:divBdr>
        </w:div>
        <w:div w:id="1631395997">
          <w:marLeft w:val="640"/>
          <w:marRight w:val="0"/>
          <w:marTop w:val="0"/>
          <w:marBottom w:val="0"/>
          <w:divBdr>
            <w:top w:val="none" w:sz="0" w:space="0" w:color="auto"/>
            <w:left w:val="none" w:sz="0" w:space="0" w:color="auto"/>
            <w:bottom w:val="none" w:sz="0" w:space="0" w:color="auto"/>
            <w:right w:val="none" w:sz="0" w:space="0" w:color="auto"/>
          </w:divBdr>
        </w:div>
        <w:div w:id="1632829665">
          <w:marLeft w:val="640"/>
          <w:marRight w:val="0"/>
          <w:marTop w:val="0"/>
          <w:marBottom w:val="0"/>
          <w:divBdr>
            <w:top w:val="none" w:sz="0" w:space="0" w:color="auto"/>
            <w:left w:val="none" w:sz="0" w:space="0" w:color="auto"/>
            <w:bottom w:val="none" w:sz="0" w:space="0" w:color="auto"/>
            <w:right w:val="none" w:sz="0" w:space="0" w:color="auto"/>
          </w:divBdr>
        </w:div>
        <w:div w:id="1634678563">
          <w:marLeft w:val="640"/>
          <w:marRight w:val="0"/>
          <w:marTop w:val="0"/>
          <w:marBottom w:val="0"/>
          <w:divBdr>
            <w:top w:val="none" w:sz="0" w:space="0" w:color="auto"/>
            <w:left w:val="none" w:sz="0" w:space="0" w:color="auto"/>
            <w:bottom w:val="none" w:sz="0" w:space="0" w:color="auto"/>
            <w:right w:val="none" w:sz="0" w:space="0" w:color="auto"/>
          </w:divBdr>
        </w:div>
        <w:div w:id="1643996637">
          <w:marLeft w:val="640"/>
          <w:marRight w:val="0"/>
          <w:marTop w:val="0"/>
          <w:marBottom w:val="0"/>
          <w:divBdr>
            <w:top w:val="none" w:sz="0" w:space="0" w:color="auto"/>
            <w:left w:val="none" w:sz="0" w:space="0" w:color="auto"/>
            <w:bottom w:val="none" w:sz="0" w:space="0" w:color="auto"/>
            <w:right w:val="none" w:sz="0" w:space="0" w:color="auto"/>
          </w:divBdr>
        </w:div>
        <w:div w:id="1651716131">
          <w:marLeft w:val="640"/>
          <w:marRight w:val="0"/>
          <w:marTop w:val="0"/>
          <w:marBottom w:val="0"/>
          <w:divBdr>
            <w:top w:val="none" w:sz="0" w:space="0" w:color="auto"/>
            <w:left w:val="none" w:sz="0" w:space="0" w:color="auto"/>
            <w:bottom w:val="none" w:sz="0" w:space="0" w:color="auto"/>
            <w:right w:val="none" w:sz="0" w:space="0" w:color="auto"/>
          </w:divBdr>
        </w:div>
        <w:div w:id="1744596572">
          <w:marLeft w:val="640"/>
          <w:marRight w:val="0"/>
          <w:marTop w:val="0"/>
          <w:marBottom w:val="0"/>
          <w:divBdr>
            <w:top w:val="none" w:sz="0" w:space="0" w:color="auto"/>
            <w:left w:val="none" w:sz="0" w:space="0" w:color="auto"/>
            <w:bottom w:val="none" w:sz="0" w:space="0" w:color="auto"/>
            <w:right w:val="none" w:sz="0" w:space="0" w:color="auto"/>
          </w:divBdr>
        </w:div>
        <w:div w:id="1764720181">
          <w:marLeft w:val="640"/>
          <w:marRight w:val="0"/>
          <w:marTop w:val="0"/>
          <w:marBottom w:val="0"/>
          <w:divBdr>
            <w:top w:val="none" w:sz="0" w:space="0" w:color="auto"/>
            <w:left w:val="none" w:sz="0" w:space="0" w:color="auto"/>
            <w:bottom w:val="none" w:sz="0" w:space="0" w:color="auto"/>
            <w:right w:val="none" w:sz="0" w:space="0" w:color="auto"/>
          </w:divBdr>
        </w:div>
        <w:div w:id="1791632031">
          <w:marLeft w:val="640"/>
          <w:marRight w:val="0"/>
          <w:marTop w:val="0"/>
          <w:marBottom w:val="0"/>
          <w:divBdr>
            <w:top w:val="none" w:sz="0" w:space="0" w:color="auto"/>
            <w:left w:val="none" w:sz="0" w:space="0" w:color="auto"/>
            <w:bottom w:val="none" w:sz="0" w:space="0" w:color="auto"/>
            <w:right w:val="none" w:sz="0" w:space="0" w:color="auto"/>
          </w:divBdr>
        </w:div>
        <w:div w:id="1813400623">
          <w:marLeft w:val="640"/>
          <w:marRight w:val="0"/>
          <w:marTop w:val="0"/>
          <w:marBottom w:val="0"/>
          <w:divBdr>
            <w:top w:val="none" w:sz="0" w:space="0" w:color="auto"/>
            <w:left w:val="none" w:sz="0" w:space="0" w:color="auto"/>
            <w:bottom w:val="none" w:sz="0" w:space="0" w:color="auto"/>
            <w:right w:val="none" w:sz="0" w:space="0" w:color="auto"/>
          </w:divBdr>
        </w:div>
        <w:div w:id="1818296976">
          <w:marLeft w:val="640"/>
          <w:marRight w:val="0"/>
          <w:marTop w:val="0"/>
          <w:marBottom w:val="0"/>
          <w:divBdr>
            <w:top w:val="none" w:sz="0" w:space="0" w:color="auto"/>
            <w:left w:val="none" w:sz="0" w:space="0" w:color="auto"/>
            <w:bottom w:val="none" w:sz="0" w:space="0" w:color="auto"/>
            <w:right w:val="none" w:sz="0" w:space="0" w:color="auto"/>
          </w:divBdr>
        </w:div>
        <w:div w:id="1828865238">
          <w:marLeft w:val="640"/>
          <w:marRight w:val="0"/>
          <w:marTop w:val="0"/>
          <w:marBottom w:val="0"/>
          <w:divBdr>
            <w:top w:val="none" w:sz="0" w:space="0" w:color="auto"/>
            <w:left w:val="none" w:sz="0" w:space="0" w:color="auto"/>
            <w:bottom w:val="none" w:sz="0" w:space="0" w:color="auto"/>
            <w:right w:val="none" w:sz="0" w:space="0" w:color="auto"/>
          </w:divBdr>
        </w:div>
        <w:div w:id="1848517019">
          <w:marLeft w:val="640"/>
          <w:marRight w:val="0"/>
          <w:marTop w:val="0"/>
          <w:marBottom w:val="0"/>
          <w:divBdr>
            <w:top w:val="none" w:sz="0" w:space="0" w:color="auto"/>
            <w:left w:val="none" w:sz="0" w:space="0" w:color="auto"/>
            <w:bottom w:val="none" w:sz="0" w:space="0" w:color="auto"/>
            <w:right w:val="none" w:sz="0" w:space="0" w:color="auto"/>
          </w:divBdr>
        </w:div>
        <w:div w:id="1852452710">
          <w:marLeft w:val="640"/>
          <w:marRight w:val="0"/>
          <w:marTop w:val="0"/>
          <w:marBottom w:val="0"/>
          <w:divBdr>
            <w:top w:val="none" w:sz="0" w:space="0" w:color="auto"/>
            <w:left w:val="none" w:sz="0" w:space="0" w:color="auto"/>
            <w:bottom w:val="none" w:sz="0" w:space="0" w:color="auto"/>
            <w:right w:val="none" w:sz="0" w:space="0" w:color="auto"/>
          </w:divBdr>
        </w:div>
        <w:div w:id="1909999744">
          <w:marLeft w:val="640"/>
          <w:marRight w:val="0"/>
          <w:marTop w:val="0"/>
          <w:marBottom w:val="0"/>
          <w:divBdr>
            <w:top w:val="none" w:sz="0" w:space="0" w:color="auto"/>
            <w:left w:val="none" w:sz="0" w:space="0" w:color="auto"/>
            <w:bottom w:val="none" w:sz="0" w:space="0" w:color="auto"/>
            <w:right w:val="none" w:sz="0" w:space="0" w:color="auto"/>
          </w:divBdr>
        </w:div>
        <w:div w:id="1944458859">
          <w:marLeft w:val="640"/>
          <w:marRight w:val="0"/>
          <w:marTop w:val="0"/>
          <w:marBottom w:val="0"/>
          <w:divBdr>
            <w:top w:val="none" w:sz="0" w:space="0" w:color="auto"/>
            <w:left w:val="none" w:sz="0" w:space="0" w:color="auto"/>
            <w:bottom w:val="none" w:sz="0" w:space="0" w:color="auto"/>
            <w:right w:val="none" w:sz="0" w:space="0" w:color="auto"/>
          </w:divBdr>
        </w:div>
        <w:div w:id="1946884818">
          <w:marLeft w:val="640"/>
          <w:marRight w:val="0"/>
          <w:marTop w:val="0"/>
          <w:marBottom w:val="0"/>
          <w:divBdr>
            <w:top w:val="none" w:sz="0" w:space="0" w:color="auto"/>
            <w:left w:val="none" w:sz="0" w:space="0" w:color="auto"/>
            <w:bottom w:val="none" w:sz="0" w:space="0" w:color="auto"/>
            <w:right w:val="none" w:sz="0" w:space="0" w:color="auto"/>
          </w:divBdr>
        </w:div>
        <w:div w:id="1948731652">
          <w:marLeft w:val="640"/>
          <w:marRight w:val="0"/>
          <w:marTop w:val="0"/>
          <w:marBottom w:val="0"/>
          <w:divBdr>
            <w:top w:val="none" w:sz="0" w:space="0" w:color="auto"/>
            <w:left w:val="none" w:sz="0" w:space="0" w:color="auto"/>
            <w:bottom w:val="none" w:sz="0" w:space="0" w:color="auto"/>
            <w:right w:val="none" w:sz="0" w:space="0" w:color="auto"/>
          </w:divBdr>
        </w:div>
        <w:div w:id="1953198516">
          <w:marLeft w:val="640"/>
          <w:marRight w:val="0"/>
          <w:marTop w:val="0"/>
          <w:marBottom w:val="0"/>
          <w:divBdr>
            <w:top w:val="none" w:sz="0" w:space="0" w:color="auto"/>
            <w:left w:val="none" w:sz="0" w:space="0" w:color="auto"/>
            <w:bottom w:val="none" w:sz="0" w:space="0" w:color="auto"/>
            <w:right w:val="none" w:sz="0" w:space="0" w:color="auto"/>
          </w:divBdr>
        </w:div>
        <w:div w:id="1978535720">
          <w:marLeft w:val="640"/>
          <w:marRight w:val="0"/>
          <w:marTop w:val="0"/>
          <w:marBottom w:val="0"/>
          <w:divBdr>
            <w:top w:val="none" w:sz="0" w:space="0" w:color="auto"/>
            <w:left w:val="none" w:sz="0" w:space="0" w:color="auto"/>
            <w:bottom w:val="none" w:sz="0" w:space="0" w:color="auto"/>
            <w:right w:val="none" w:sz="0" w:space="0" w:color="auto"/>
          </w:divBdr>
        </w:div>
        <w:div w:id="1987734448">
          <w:marLeft w:val="640"/>
          <w:marRight w:val="0"/>
          <w:marTop w:val="0"/>
          <w:marBottom w:val="0"/>
          <w:divBdr>
            <w:top w:val="none" w:sz="0" w:space="0" w:color="auto"/>
            <w:left w:val="none" w:sz="0" w:space="0" w:color="auto"/>
            <w:bottom w:val="none" w:sz="0" w:space="0" w:color="auto"/>
            <w:right w:val="none" w:sz="0" w:space="0" w:color="auto"/>
          </w:divBdr>
        </w:div>
        <w:div w:id="2004508060">
          <w:marLeft w:val="640"/>
          <w:marRight w:val="0"/>
          <w:marTop w:val="0"/>
          <w:marBottom w:val="0"/>
          <w:divBdr>
            <w:top w:val="none" w:sz="0" w:space="0" w:color="auto"/>
            <w:left w:val="none" w:sz="0" w:space="0" w:color="auto"/>
            <w:bottom w:val="none" w:sz="0" w:space="0" w:color="auto"/>
            <w:right w:val="none" w:sz="0" w:space="0" w:color="auto"/>
          </w:divBdr>
        </w:div>
        <w:div w:id="2005088615">
          <w:marLeft w:val="640"/>
          <w:marRight w:val="0"/>
          <w:marTop w:val="0"/>
          <w:marBottom w:val="0"/>
          <w:divBdr>
            <w:top w:val="none" w:sz="0" w:space="0" w:color="auto"/>
            <w:left w:val="none" w:sz="0" w:space="0" w:color="auto"/>
            <w:bottom w:val="none" w:sz="0" w:space="0" w:color="auto"/>
            <w:right w:val="none" w:sz="0" w:space="0" w:color="auto"/>
          </w:divBdr>
        </w:div>
        <w:div w:id="2053188632">
          <w:marLeft w:val="640"/>
          <w:marRight w:val="0"/>
          <w:marTop w:val="0"/>
          <w:marBottom w:val="0"/>
          <w:divBdr>
            <w:top w:val="none" w:sz="0" w:space="0" w:color="auto"/>
            <w:left w:val="none" w:sz="0" w:space="0" w:color="auto"/>
            <w:bottom w:val="none" w:sz="0" w:space="0" w:color="auto"/>
            <w:right w:val="none" w:sz="0" w:space="0" w:color="auto"/>
          </w:divBdr>
        </w:div>
      </w:divsChild>
    </w:div>
    <w:div w:id="1113405469">
      <w:bodyDiv w:val="1"/>
      <w:marLeft w:val="0"/>
      <w:marRight w:val="0"/>
      <w:marTop w:val="0"/>
      <w:marBottom w:val="0"/>
      <w:divBdr>
        <w:top w:val="none" w:sz="0" w:space="0" w:color="auto"/>
        <w:left w:val="none" w:sz="0" w:space="0" w:color="auto"/>
        <w:bottom w:val="none" w:sz="0" w:space="0" w:color="auto"/>
        <w:right w:val="none" w:sz="0" w:space="0" w:color="auto"/>
      </w:divBdr>
      <w:divsChild>
        <w:div w:id="3561213">
          <w:marLeft w:val="640"/>
          <w:marRight w:val="0"/>
          <w:marTop w:val="0"/>
          <w:marBottom w:val="0"/>
          <w:divBdr>
            <w:top w:val="none" w:sz="0" w:space="0" w:color="auto"/>
            <w:left w:val="none" w:sz="0" w:space="0" w:color="auto"/>
            <w:bottom w:val="none" w:sz="0" w:space="0" w:color="auto"/>
            <w:right w:val="none" w:sz="0" w:space="0" w:color="auto"/>
          </w:divBdr>
        </w:div>
        <w:div w:id="244724991">
          <w:marLeft w:val="640"/>
          <w:marRight w:val="0"/>
          <w:marTop w:val="0"/>
          <w:marBottom w:val="0"/>
          <w:divBdr>
            <w:top w:val="none" w:sz="0" w:space="0" w:color="auto"/>
            <w:left w:val="none" w:sz="0" w:space="0" w:color="auto"/>
            <w:bottom w:val="none" w:sz="0" w:space="0" w:color="auto"/>
            <w:right w:val="none" w:sz="0" w:space="0" w:color="auto"/>
          </w:divBdr>
        </w:div>
        <w:div w:id="247540626">
          <w:marLeft w:val="640"/>
          <w:marRight w:val="0"/>
          <w:marTop w:val="0"/>
          <w:marBottom w:val="0"/>
          <w:divBdr>
            <w:top w:val="none" w:sz="0" w:space="0" w:color="auto"/>
            <w:left w:val="none" w:sz="0" w:space="0" w:color="auto"/>
            <w:bottom w:val="none" w:sz="0" w:space="0" w:color="auto"/>
            <w:right w:val="none" w:sz="0" w:space="0" w:color="auto"/>
          </w:divBdr>
        </w:div>
        <w:div w:id="303851700">
          <w:marLeft w:val="640"/>
          <w:marRight w:val="0"/>
          <w:marTop w:val="0"/>
          <w:marBottom w:val="0"/>
          <w:divBdr>
            <w:top w:val="none" w:sz="0" w:space="0" w:color="auto"/>
            <w:left w:val="none" w:sz="0" w:space="0" w:color="auto"/>
            <w:bottom w:val="none" w:sz="0" w:space="0" w:color="auto"/>
            <w:right w:val="none" w:sz="0" w:space="0" w:color="auto"/>
          </w:divBdr>
        </w:div>
        <w:div w:id="319237707">
          <w:marLeft w:val="640"/>
          <w:marRight w:val="0"/>
          <w:marTop w:val="0"/>
          <w:marBottom w:val="0"/>
          <w:divBdr>
            <w:top w:val="none" w:sz="0" w:space="0" w:color="auto"/>
            <w:left w:val="none" w:sz="0" w:space="0" w:color="auto"/>
            <w:bottom w:val="none" w:sz="0" w:space="0" w:color="auto"/>
            <w:right w:val="none" w:sz="0" w:space="0" w:color="auto"/>
          </w:divBdr>
        </w:div>
        <w:div w:id="325862672">
          <w:marLeft w:val="640"/>
          <w:marRight w:val="0"/>
          <w:marTop w:val="0"/>
          <w:marBottom w:val="0"/>
          <w:divBdr>
            <w:top w:val="none" w:sz="0" w:space="0" w:color="auto"/>
            <w:left w:val="none" w:sz="0" w:space="0" w:color="auto"/>
            <w:bottom w:val="none" w:sz="0" w:space="0" w:color="auto"/>
            <w:right w:val="none" w:sz="0" w:space="0" w:color="auto"/>
          </w:divBdr>
        </w:div>
        <w:div w:id="368729407">
          <w:marLeft w:val="640"/>
          <w:marRight w:val="0"/>
          <w:marTop w:val="0"/>
          <w:marBottom w:val="0"/>
          <w:divBdr>
            <w:top w:val="none" w:sz="0" w:space="0" w:color="auto"/>
            <w:left w:val="none" w:sz="0" w:space="0" w:color="auto"/>
            <w:bottom w:val="none" w:sz="0" w:space="0" w:color="auto"/>
            <w:right w:val="none" w:sz="0" w:space="0" w:color="auto"/>
          </w:divBdr>
        </w:div>
        <w:div w:id="389570910">
          <w:marLeft w:val="640"/>
          <w:marRight w:val="0"/>
          <w:marTop w:val="0"/>
          <w:marBottom w:val="0"/>
          <w:divBdr>
            <w:top w:val="none" w:sz="0" w:space="0" w:color="auto"/>
            <w:left w:val="none" w:sz="0" w:space="0" w:color="auto"/>
            <w:bottom w:val="none" w:sz="0" w:space="0" w:color="auto"/>
            <w:right w:val="none" w:sz="0" w:space="0" w:color="auto"/>
          </w:divBdr>
        </w:div>
        <w:div w:id="399253769">
          <w:marLeft w:val="640"/>
          <w:marRight w:val="0"/>
          <w:marTop w:val="0"/>
          <w:marBottom w:val="0"/>
          <w:divBdr>
            <w:top w:val="none" w:sz="0" w:space="0" w:color="auto"/>
            <w:left w:val="none" w:sz="0" w:space="0" w:color="auto"/>
            <w:bottom w:val="none" w:sz="0" w:space="0" w:color="auto"/>
            <w:right w:val="none" w:sz="0" w:space="0" w:color="auto"/>
          </w:divBdr>
        </w:div>
        <w:div w:id="406927724">
          <w:marLeft w:val="640"/>
          <w:marRight w:val="0"/>
          <w:marTop w:val="0"/>
          <w:marBottom w:val="0"/>
          <w:divBdr>
            <w:top w:val="none" w:sz="0" w:space="0" w:color="auto"/>
            <w:left w:val="none" w:sz="0" w:space="0" w:color="auto"/>
            <w:bottom w:val="none" w:sz="0" w:space="0" w:color="auto"/>
            <w:right w:val="none" w:sz="0" w:space="0" w:color="auto"/>
          </w:divBdr>
        </w:div>
        <w:div w:id="446044493">
          <w:marLeft w:val="640"/>
          <w:marRight w:val="0"/>
          <w:marTop w:val="0"/>
          <w:marBottom w:val="0"/>
          <w:divBdr>
            <w:top w:val="none" w:sz="0" w:space="0" w:color="auto"/>
            <w:left w:val="none" w:sz="0" w:space="0" w:color="auto"/>
            <w:bottom w:val="none" w:sz="0" w:space="0" w:color="auto"/>
            <w:right w:val="none" w:sz="0" w:space="0" w:color="auto"/>
          </w:divBdr>
        </w:div>
        <w:div w:id="485822814">
          <w:marLeft w:val="640"/>
          <w:marRight w:val="0"/>
          <w:marTop w:val="0"/>
          <w:marBottom w:val="0"/>
          <w:divBdr>
            <w:top w:val="none" w:sz="0" w:space="0" w:color="auto"/>
            <w:left w:val="none" w:sz="0" w:space="0" w:color="auto"/>
            <w:bottom w:val="none" w:sz="0" w:space="0" w:color="auto"/>
            <w:right w:val="none" w:sz="0" w:space="0" w:color="auto"/>
          </w:divBdr>
        </w:div>
        <w:div w:id="500851825">
          <w:marLeft w:val="640"/>
          <w:marRight w:val="0"/>
          <w:marTop w:val="0"/>
          <w:marBottom w:val="0"/>
          <w:divBdr>
            <w:top w:val="none" w:sz="0" w:space="0" w:color="auto"/>
            <w:left w:val="none" w:sz="0" w:space="0" w:color="auto"/>
            <w:bottom w:val="none" w:sz="0" w:space="0" w:color="auto"/>
            <w:right w:val="none" w:sz="0" w:space="0" w:color="auto"/>
          </w:divBdr>
        </w:div>
        <w:div w:id="522671799">
          <w:marLeft w:val="640"/>
          <w:marRight w:val="0"/>
          <w:marTop w:val="0"/>
          <w:marBottom w:val="0"/>
          <w:divBdr>
            <w:top w:val="none" w:sz="0" w:space="0" w:color="auto"/>
            <w:left w:val="none" w:sz="0" w:space="0" w:color="auto"/>
            <w:bottom w:val="none" w:sz="0" w:space="0" w:color="auto"/>
            <w:right w:val="none" w:sz="0" w:space="0" w:color="auto"/>
          </w:divBdr>
        </w:div>
        <w:div w:id="529727608">
          <w:marLeft w:val="640"/>
          <w:marRight w:val="0"/>
          <w:marTop w:val="0"/>
          <w:marBottom w:val="0"/>
          <w:divBdr>
            <w:top w:val="none" w:sz="0" w:space="0" w:color="auto"/>
            <w:left w:val="none" w:sz="0" w:space="0" w:color="auto"/>
            <w:bottom w:val="none" w:sz="0" w:space="0" w:color="auto"/>
            <w:right w:val="none" w:sz="0" w:space="0" w:color="auto"/>
          </w:divBdr>
        </w:div>
        <w:div w:id="555048834">
          <w:marLeft w:val="640"/>
          <w:marRight w:val="0"/>
          <w:marTop w:val="0"/>
          <w:marBottom w:val="0"/>
          <w:divBdr>
            <w:top w:val="none" w:sz="0" w:space="0" w:color="auto"/>
            <w:left w:val="none" w:sz="0" w:space="0" w:color="auto"/>
            <w:bottom w:val="none" w:sz="0" w:space="0" w:color="auto"/>
            <w:right w:val="none" w:sz="0" w:space="0" w:color="auto"/>
          </w:divBdr>
        </w:div>
        <w:div w:id="573783218">
          <w:marLeft w:val="640"/>
          <w:marRight w:val="0"/>
          <w:marTop w:val="0"/>
          <w:marBottom w:val="0"/>
          <w:divBdr>
            <w:top w:val="none" w:sz="0" w:space="0" w:color="auto"/>
            <w:left w:val="none" w:sz="0" w:space="0" w:color="auto"/>
            <w:bottom w:val="none" w:sz="0" w:space="0" w:color="auto"/>
            <w:right w:val="none" w:sz="0" w:space="0" w:color="auto"/>
          </w:divBdr>
        </w:div>
        <w:div w:id="609777407">
          <w:marLeft w:val="640"/>
          <w:marRight w:val="0"/>
          <w:marTop w:val="0"/>
          <w:marBottom w:val="0"/>
          <w:divBdr>
            <w:top w:val="none" w:sz="0" w:space="0" w:color="auto"/>
            <w:left w:val="none" w:sz="0" w:space="0" w:color="auto"/>
            <w:bottom w:val="none" w:sz="0" w:space="0" w:color="auto"/>
            <w:right w:val="none" w:sz="0" w:space="0" w:color="auto"/>
          </w:divBdr>
        </w:div>
        <w:div w:id="617183252">
          <w:marLeft w:val="640"/>
          <w:marRight w:val="0"/>
          <w:marTop w:val="0"/>
          <w:marBottom w:val="0"/>
          <w:divBdr>
            <w:top w:val="none" w:sz="0" w:space="0" w:color="auto"/>
            <w:left w:val="none" w:sz="0" w:space="0" w:color="auto"/>
            <w:bottom w:val="none" w:sz="0" w:space="0" w:color="auto"/>
            <w:right w:val="none" w:sz="0" w:space="0" w:color="auto"/>
          </w:divBdr>
        </w:div>
        <w:div w:id="646007774">
          <w:marLeft w:val="640"/>
          <w:marRight w:val="0"/>
          <w:marTop w:val="0"/>
          <w:marBottom w:val="0"/>
          <w:divBdr>
            <w:top w:val="none" w:sz="0" w:space="0" w:color="auto"/>
            <w:left w:val="none" w:sz="0" w:space="0" w:color="auto"/>
            <w:bottom w:val="none" w:sz="0" w:space="0" w:color="auto"/>
            <w:right w:val="none" w:sz="0" w:space="0" w:color="auto"/>
          </w:divBdr>
        </w:div>
        <w:div w:id="666253308">
          <w:marLeft w:val="640"/>
          <w:marRight w:val="0"/>
          <w:marTop w:val="0"/>
          <w:marBottom w:val="0"/>
          <w:divBdr>
            <w:top w:val="none" w:sz="0" w:space="0" w:color="auto"/>
            <w:left w:val="none" w:sz="0" w:space="0" w:color="auto"/>
            <w:bottom w:val="none" w:sz="0" w:space="0" w:color="auto"/>
            <w:right w:val="none" w:sz="0" w:space="0" w:color="auto"/>
          </w:divBdr>
        </w:div>
        <w:div w:id="687609951">
          <w:marLeft w:val="640"/>
          <w:marRight w:val="0"/>
          <w:marTop w:val="0"/>
          <w:marBottom w:val="0"/>
          <w:divBdr>
            <w:top w:val="none" w:sz="0" w:space="0" w:color="auto"/>
            <w:left w:val="none" w:sz="0" w:space="0" w:color="auto"/>
            <w:bottom w:val="none" w:sz="0" w:space="0" w:color="auto"/>
            <w:right w:val="none" w:sz="0" w:space="0" w:color="auto"/>
          </w:divBdr>
        </w:div>
        <w:div w:id="713581811">
          <w:marLeft w:val="640"/>
          <w:marRight w:val="0"/>
          <w:marTop w:val="0"/>
          <w:marBottom w:val="0"/>
          <w:divBdr>
            <w:top w:val="none" w:sz="0" w:space="0" w:color="auto"/>
            <w:left w:val="none" w:sz="0" w:space="0" w:color="auto"/>
            <w:bottom w:val="none" w:sz="0" w:space="0" w:color="auto"/>
            <w:right w:val="none" w:sz="0" w:space="0" w:color="auto"/>
          </w:divBdr>
        </w:div>
        <w:div w:id="731654900">
          <w:marLeft w:val="640"/>
          <w:marRight w:val="0"/>
          <w:marTop w:val="0"/>
          <w:marBottom w:val="0"/>
          <w:divBdr>
            <w:top w:val="none" w:sz="0" w:space="0" w:color="auto"/>
            <w:left w:val="none" w:sz="0" w:space="0" w:color="auto"/>
            <w:bottom w:val="none" w:sz="0" w:space="0" w:color="auto"/>
            <w:right w:val="none" w:sz="0" w:space="0" w:color="auto"/>
          </w:divBdr>
        </w:div>
        <w:div w:id="771097472">
          <w:marLeft w:val="640"/>
          <w:marRight w:val="0"/>
          <w:marTop w:val="0"/>
          <w:marBottom w:val="0"/>
          <w:divBdr>
            <w:top w:val="none" w:sz="0" w:space="0" w:color="auto"/>
            <w:left w:val="none" w:sz="0" w:space="0" w:color="auto"/>
            <w:bottom w:val="none" w:sz="0" w:space="0" w:color="auto"/>
            <w:right w:val="none" w:sz="0" w:space="0" w:color="auto"/>
          </w:divBdr>
        </w:div>
        <w:div w:id="822739091">
          <w:marLeft w:val="640"/>
          <w:marRight w:val="0"/>
          <w:marTop w:val="0"/>
          <w:marBottom w:val="0"/>
          <w:divBdr>
            <w:top w:val="none" w:sz="0" w:space="0" w:color="auto"/>
            <w:left w:val="none" w:sz="0" w:space="0" w:color="auto"/>
            <w:bottom w:val="none" w:sz="0" w:space="0" w:color="auto"/>
            <w:right w:val="none" w:sz="0" w:space="0" w:color="auto"/>
          </w:divBdr>
        </w:div>
        <w:div w:id="875892486">
          <w:marLeft w:val="640"/>
          <w:marRight w:val="0"/>
          <w:marTop w:val="0"/>
          <w:marBottom w:val="0"/>
          <w:divBdr>
            <w:top w:val="none" w:sz="0" w:space="0" w:color="auto"/>
            <w:left w:val="none" w:sz="0" w:space="0" w:color="auto"/>
            <w:bottom w:val="none" w:sz="0" w:space="0" w:color="auto"/>
            <w:right w:val="none" w:sz="0" w:space="0" w:color="auto"/>
          </w:divBdr>
        </w:div>
        <w:div w:id="888373005">
          <w:marLeft w:val="640"/>
          <w:marRight w:val="0"/>
          <w:marTop w:val="0"/>
          <w:marBottom w:val="0"/>
          <w:divBdr>
            <w:top w:val="none" w:sz="0" w:space="0" w:color="auto"/>
            <w:left w:val="none" w:sz="0" w:space="0" w:color="auto"/>
            <w:bottom w:val="none" w:sz="0" w:space="0" w:color="auto"/>
            <w:right w:val="none" w:sz="0" w:space="0" w:color="auto"/>
          </w:divBdr>
        </w:div>
        <w:div w:id="906494612">
          <w:marLeft w:val="640"/>
          <w:marRight w:val="0"/>
          <w:marTop w:val="0"/>
          <w:marBottom w:val="0"/>
          <w:divBdr>
            <w:top w:val="none" w:sz="0" w:space="0" w:color="auto"/>
            <w:left w:val="none" w:sz="0" w:space="0" w:color="auto"/>
            <w:bottom w:val="none" w:sz="0" w:space="0" w:color="auto"/>
            <w:right w:val="none" w:sz="0" w:space="0" w:color="auto"/>
          </w:divBdr>
        </w:div>
        <w:div w:id="909538892">
          <w:marLeft w:val="640"/>
          <w:marRight w:val="0"/>
          <w:marTop w:val="0"/>
          <w:marBottom w:val="0"/>
          <w:divBdr>
            <w:top w:val="none" w:sz="0" w:space="0" w:color="auto"/>
            <w:left w:val="none" w:sz="0" w:space="0" w:color="auto"/>
            <w:bottom w:val="none" w:sz="0" w:space="0" w:color="auto"/>
            <w:right w:val="none" w:sz="0" w:space="0" w:color="auto"/>
          </w:divBdr>
        </w:div>
        <w:div w:id="1012999981">
          <w:marLeft w:val="640"/>
          <w:marRight w:val="0"/>
          <w:marTop w:val="0"/>
          <w:marBottom w:val="0"/>
          <w:divBdr>
            <w:top w:val="none" w:sz="0" w:space="0" w:color="auto"/>
            <w:left w:val="none" w:sz="0" w:space="0" w:color="auto"/>
            <w:bottom w:val="none" w:sz="0" w:space="0" w:color="auto"/>
            <w:right w:val="none" w:sz="0" w:space="0" w:color="auto"/>
          </w:divBdr>
        </w:div>
        <w:div w:id="1015617328">
          <w:marLeft w:val="640"/>
          <w:marRight w:val="0"/>
          <w:marTop w:val="0"/>
          <w:marBottom w:val="0"/>
          <w:divBdr>
            <w:top w:val="none" w:sz="0" w:space="0" w:color="auto"/>
            <w:left w:val="none" w:sz="0" w:space="0" w:color="auto"/>
            <w:bottom w:val="none" w:sz="0" w:space="0" w:color="auto"/>
            <w:right w:val="none" w:sz="0" w:space="0" w:color="auto"/>
          </w:divBdr>
        </w:div>
        <w:div w:id="1016806511">
          <w:marLeft w:val="640"/>
          <w:marRight w:val="0"/>
          <w:marTop w:val="0"/>
          <w:marBottom w:val="0"/>
          <w:divBdr>
            <w:top w:val="none" w:sz="0" w:space="0" w:color="auto"/>
            <w:left w:val="none" w:sz="0" w:space="0" w:color="auto"/>
            <w:bottom w:val="none" w:sz="0" w:space="0" w:color="auto"/>
            <w:right w:val="none" w:sz="0" w:space="0" w:color="auto"/>
          </w:divBdr>
        </w:div>
        <w:div w:id="1116487313">
          <w:marLeft w:val="640"/>
          <w:marRight w:val="0"/>
          <w:marTop w:val="0"/>
          <w:marBottom w:val="0"/>
          <w:divBdr>
            <w:top w:val="none" w:sz="0" w:space="0" w:color="auto"/>
            <w:left w:val="none" w:sz="0" w:space="0" w:color="auto"/>
            <w:bottom w:val="none" w:sz="0" w:space="0" w:color="auto"/>
            <w:right w:val="none" w:sz="0" w:space="0" w:color="auto"/>
          </w:divBdr>
        </w:div>
        <w:div w:id="1180581015">
          <w:marLeft w:val="640"/>
          <w:marRight w:val="0"/>
          <w:marTop w:val="0"/>
          <w:marBottom w:val="0"/>
          <w:divBdr>
            <w:top w:val="none" w:sz="0" w:space="0" w:color="auto"/>
            <w:left w:val="none" w:sz="0" w:space="0" w:color="auto"/>
            <w:bottom w:val="none" w:sz="0" w:space="0" w:color="auto"/>
            <w:right w:val="none" w:sz="0" w:space="0" w:color="auto"/>
          </w:divBdr>
        </w:div>
        <w:div w:id="1206521766">
          <w:marLeft w:val="640"/>
          <w:marRight w:val="0"/>
          <w:marTop w:val="0"/>
          <w:marBottom w:val="0"/>
          <w:divBdr>
            <w:top w:val="none" w:sz="0" w:space="0" w:color="auto"/>
            <w:left w:val="none" w:sz="0" w:space="0" w:color="auto"/>
            <w:bottom w:val="none" w:sz="0" w:space="0" w:color="auto"/>
            <w:right w:val="none" w:sz="0" w:space="0" w:color="auto"/>
          </w:divBdr>
        </w:div>
        <w:div w:id="1215968205">
          <w:marLeft w:val="640"/>
          <w:marRight w:val="0"/>
          <w:marTop w:val="0"/>
          <w:marBottom w:val="0"/>
          <w:divBdr>
            <w:top w:val="none" w:sz="0" w:space="0" w:color="auto"/>
            <w:left w:val="none" w:sz="0" w:space="0" w:color="auto"/>
            <w:bottom w:val="none" w:sz="0" w:space="0" w:color="auto"/>
            <w:right w:val="none" w:sz="0" w:space="0" w:color="auto"/>
          </w:divBdr>
        </w:div>
        <w:div w:id="1259676044">
          <w:marLeft w:val="640"/>
          <w:marRight w:val="0"/>
          <w:marTop w:val="0"/>
          <w:marBottom w:val="0"/>
          <w:divBdr>
            <w:top w:val="none" w:sz="0" w:space="0" w:color="auto"/>
            <w:left w:val="none" w:sz="0" w:space="0" w:color="auto"/>
            <w:bottom w:val="none" w:sz="0" w:space="0" w:color="auto"/>
            <w:right w:val="none" w:sz="0" w:space="0" w:color="auto"/>
          </w:divBdr>
        </w:div>
        <w:div w:id="1298610807">
          <w:marLeft w:val="640"/>
          <w:marRight w:val="0"/>
          <w:marTop w:val="0"/>
          <w:marBottom w:val="0"/>
          <w:divBdr>
            <w:top w:val="none" w:sz="0" w:space="0" w:color="auto"/>
            <w:left w:val="none" w:sz="0" w:space="0" w:color="auto"/>
            <w:bottom w:val="none" w:sz="0" w:space="0" w:color="auto"/>
            <w:right w:val="none" w:sz="0" w:space="0" w:color="auto"/>
          </w:divBdr>
        </w:div>
        <w:div w:id="1354651095">
          <w:marLeft w:val="640"/>
          <w:marRight w:val="0"/>
          <w:marTop w:val="0"/>
          <w:marBottom w:val="0"/>
          <w:divBdr>
            <w:top w:val="none" w:sz="0" w:space="0" w:color="auto"/>
            <w:left w:val="none" w:sz="0" w:space="0" w:color="auto"/>
            <w:bottom w:val="none" w:sz="0" w:space="0" w:color="auto"/>
            <w:right w:val="none" w:sz="0" w:space="0" w:color="auto"/>
          </w:divBdr>
        </w:div>
        <w:div w:id="1355494412">
          <w:marLeft w:val="640"/>
          <w:marRight w:val="0"/>
          <w:marTop w:val="0"/>
          <w:marBottom w:val="0"/>
          <w:divBdr>
            <w:top w:val="none" w:sz="0" w:space="0" w:color="auto"/>
            <w:left w:val="none" w:sz="0" w:space="0" w:color="auto"/>
            <w:bottom w:val="none" w:sz="0" w:space="0" w:color="auto"/>
            <w:right w:val="none" w:sz="0" w:space="0" w:color="auto"/>
          </w:divBdr>
        </w:div>
        <w:div w:id="1366638808">
          <w:marLeft w:val="640"/>
          <w:marRight w:val="0"/>
          <w:marTop w:val="0"/>
          <w:marBottom w:val="0"/>
          <w:divBdr>
            <w:top w:val="none" w:sz="0" w:space="0" w:color="auto"/>
            <w:left w:val="none" w:sz="0" w:space="0" w:color="auto"/>
            <w:bottom w:val="none" w:sz="0" w:space="0" w:color="auto"/>
            <w:right w:val="none" w:sz="0" w:space="0" w:color="auto"/>
          </w:divBdr>
        </w:div>
        <w:div w:id="1403211306">
          <w:marLeft w:val="640"/>
          <w:marRight w:val="0"/>
          <w:marTop w:val="0"/>
          <w:marBottom w:val="0"/>
          <w:divBdr>
            <w:top w:val="none" w:sz="0" w:space="0" w:color="auto"/>
            <w:left w:val="none" w:sz="0" w:space="0" w:color="auto"/>
            <w:bottom w:val="none" w:sz="0" w:space="0" w:color="auto"/>
            <w:right w:val="none" w:sz="0" w:space="0" w:color="auto"/>
          </w:divBdr>
        </w:div>
        <w:div w:id="1415932531">
          <w:marLeft w:val="640"/>
          <w:marRight w:val="0"/>
          <w:marTop w:val="0"/>
          <w:marBottom w:val="0"/>
          <w:divBdr>
            <w:top w:val="none" w:sz="0" w:space="0" w:color="auto"/>
            <w:left w:val="none" w:sz="0" w:space="0" w:color="auto"/>
            <w:bottom w:val="none" w:sz="0" w:space="0" w:color="auto"/>
            <w:right w:val="none" w:sz="0" w:space="0" w:color="auto"/>
          </w:divBdr>
        </w:div>
        <w:div w:id="1461532046">
          <w:marLeft w:val="640"/>
          <w:marRight w:val="0"/>
          <w:marTop w:val="0"/>
          <w:marBottom w:val="0"/>
          <w:divBdr>
            <w:top w:val="none" w:sz="0" w:space="0" w:color="auto"/>
            <w:left w:val="none" w:sz="0" w:space="0" w:color="auto"/>
            <w:bottom w:val="none" w:sz="0" w:space="0" w:color="auto"/>
            <w:right w:val="none" w:sz="0" w:space="0" w:color="auto"/>
          </w:divBdr>
        </w:div>
        <w:div w:id="1494104896">
          <w:marLeft w:val="640"/>
          <w:marRight w:val="0"/>
          <w:marTop w:val="0"/>
          <w:marBottom w:val="0"/>
          <w:divBdr>
            <w:top w:val="none" w:sz="0" w:space="0" w:color="auto"/>
            <w:left w:val="none" w:sz="0" w:space="0" w:color="auto"/>
            <w:bottom w:val="none" w:sz="0" w:space="0" w:color="auto"/>
            <w:right w:val="none" w:sz="0" w:space="0" w:color="auto"/>
          </w:divBdr>
        </w:div>
        <w:div w:id="1540118694">
          <w:marLeft w:val="640"/>
          <w:marRight w:val="0"/>
          <w:marTop w:val="0"/>
          <w:marBottom w:val="0"/>
          <w:divBdr>
            <w:top w:val="none" w:sz="0" w:space="0" w:color="auto"/>
            <w:left w:val="none" w:sz="0" w:space="0" w:color="auto"/>
            <w:bottom w:val="none" w:sz="0" w:space="0" w:color="auto"/>
            <w:right w:val="none" w:sz="0" w:space="0" w:color="auto"/>
          </w:divBdr>
        </w:div>
        <w:div w:id="1551915168">
          <w:marLeft w:val="640"/>
          <w:marRight w:val="0"/>
          <w:marTop w:val="0"/>
          <w:marBottom w:val="0"/>
          <w:divBdr>
            <w:top w:val="none" w:sz="0" w:space="0" w:color="auto"/>
            <w:left w:val="none" w:sz="0" w:space="0" w:color="auto"/>
            <w:bottom w:val="none" w:sz="0" w:space="0" w:color="auto"/>
            <w:right w:val="none" w:sz="0" w:space="0" w:color="auto"/>
          </w:divBdr>
        </w:div>
        <w:div w:id="1562710254">
          <w:marLeft w:val="640"/>
          <w:marRight w:val="0"/>
          <w:marTop w:val="0"/>
          <w:marBottom w:val="0"/>
          <w:divBdr>
            <w:top w:val="none" w:sz="0" w:space="0" w:color="auto"/>
            <w:left w:val="none" w:sz="0" w:space="0" w:color="auto"/>
            <w:bottom w:val="none" w:sz="0" w:space="0" w:color="auto"/>
            <w:right w:val="none" w:sz="0" w:space="0" w:color="auto"/>
          </w:divBdr>
        </w:div>
        <w:div w:id="1568801541">
          <w:marLeft w:val="640"/>
          <w:marRight w:val="0"/>
          <w:marTop w:val="0"/>
          <w:marBottom w:val="0"/>
          <w:divBdr>
            <w:top w:val="none" w:sz="0" w:space="0" w:color="auto"/>
            <w:left w:val="none" w:sz="0" w:space="0" w:color="auto"/>
            <w:bottom w:val="none" w:sz="0" w:space="0" w:color="auto"/>
            <w:right w:val="none" w:sz="0" w:space="0" w:color="auto"/>
          </w:divBdr>
        </w:div>
        <w:div w:id="1621717919">
          <w:marLeft w:val="640"/>
          <w:marRight w:val="0"/>
          <w:marTop w:val="0"/>
          <w:marBottom w:val="0"/>
          <w:divBdr>
            <w:top w:val="none" w:sz="0" w:space="0" w:color="auto"/>
            <w:left w:val="none" w:sz="0" w:space="0" w:color="auto"/>
            <w:bottom w:val="none" w:sz="0" w:space="0" w:color="auto"/>
            <w:right w:val="none" w:sz="0" w:space="0" w:color="auto"/>
          </w:divBdr>
        </w:div>
        <w:div w:id="1640571341">
          <w:marLeft w:val="640"/>
          <w:marRight w:val="0"/>
          <w:marTop w:val="0"/>
          <w:marBottom w:val="0"/>
          <w:divBdr>
            <w:top w:val="none" w:sz="0" w:space="0" w:color="auto"/>
            <w:left w:val="none" w:sz="0" w:space="0" w:color="auto"/>
            <w:bottom w:val="none" w:sz="0" w:space="0" w:color="auto"/>
            <w:right w:val="none" w:sz="0" w:space="0" w:color="auto"/>
          </w:divBdr>
        </w:div>
        <w:div w:id="1643971150">
          <w:marLeft w:val="640"/>
          <w:marRight w:val="0"/>
          <w:marTop w:val="0"/>
          <w:marBottom w:val="0"/>
          <w:divBdr>
            <w:top w:val="none" w:sz="0" w:space="0" w:color="auto"/>
            <w:left w:val="none" w:sz="0" w:space="0" w:color="auto"/>
            <w:bottom w:val="none" w:sz="0" w:space="0" w:color="auto"/>
            <w:right w:val="none" w:sz="0" w:space="0" w:color="auto"/>
          </w:divBdr>
        </w:div>
        <w:div w:id="1672222858">
          <w:marLeft w:val="640"/>
          <w:marRight w:val="0"/>
          <w:marTop w:val="0"/>
          <w:marBottom w:val="0"/>
          <w:divBdr>
            <w:top w:val="none" w:sz="0" w:space="0" w:color="auto"/>
            <w:left w:val="none" w:sz="0" w:space="0" w:color="auto"/>
            <w:bottom w:val="none" w:sz="0" w:space="0" w:color="auto"/>
            <w:right w:val="none" w:sz="0" w:space="0" w:color="auto"/>
          </w:divBdr>
        </w:div>
        <w:div w:id="1708796556">
          <w:marLeft w:val="640"/>
          <w:marRight w:val="0"/>
          <w:marTop w:val="0"/>
          <w:marBottom w:val="0"/>
          <w:divBdr>
            <w:top w:val="none" w:sz="0" w:space="0" w:color="auto"/>
            <w:left w:val="none" w:sz="0" w:space="0" w:color="auto"/>
            <w:bottom w:val="none" w:sz="0" w:space="0" w:color="auto"/>
            <w:right w:val="none" w:sz="0" w:space="0" w:color="auto"/>
          </w:divBdr>
        </w:div>
        <w:div w:id="1769544554">
          <w:marLeft w:val="640"/>
          <w:marRight w:val="0"/>
          <w:marTop w:val="0"/>
          <w:marBottom w:val="0"/>
          <w:divBdr>
            <w:top w:val="none" w:sz="0" w:space="0" w:color="auto"/>
            <w:left w:val="none" w:sz="0" w:space="0" w:color="auto"/>
            <w:bottom w:val="none" w:sz="0" w:space="0" w:color="auto"/>
            <w:right w:val="none" w:sz="0" w:space="0" w:color="auto"/>
          </w:divBdr>
        </w:div>
        <w:div w:id="1779447125">
          <w:marLeft w:val="640"/>
          <w:marRight w:val="0"/>
          <w:marTop w:val="0"/>
          <w:marBottom w:val="0"/>
          <w:divBdr>
            <w:top w:val="none" w:sz="0" w:space="0" w:color="auto"/>
            <w:left w:val="none" w:sz="0" w:space="0" w:color="auto"/>
            <w:bottom w:val="none" w:sz="0" w:space="0" w:color="auto"/>
            <w:right w:val="none" w:sz="0" w:space="0" w:color="auto"/>
          </w:divBdr>
        </w:div>
        <w:div w:id="1814373227">
          <w:marLeft w:val="640"/>
          <w:marRight w:val="0"/>
          <w:marTop w:val="0"/>
          <w:marBottom w:val="0"/>
          <w:divBdr>
            <w:top w:val="none" w:sz="0" w:space="0" w:color="auto"/>
            <w:left w:val="none" w:sz="0" w:space="0" w:color="auto"/>
            <w:bottom w:val="none" w:sz="0" w:space="0" w:color="auto"/>
            <w:right w:val="none" w:sz="0" w:space="0" w:color="auto"/>
          </w:divBdr>
        </w:div>
        <w:div w:id="1847400620">
          <w:marLeft w:val="640"/>
          <w:marRight w:val="0"/>
          <w:marTop w:val="0"/>
          <w:marBottom w:val="0"/>
          <w:divBdr>
            <w:top w:val="none" w:sz="0" w:space="0" w:color="auto"/>
            <w:left w:val="none" w:sz="0" w:space="0" w:color="auto"/>
            <w:bottom w:val="none" w:sz="0" w:space="0" w:color="auto"/>
            <w:right w:val="none" w:sz="0" w:space="0" w:color="auto"/>
          </w:divBdr>
        </w:div>
        <w:div w:id="1871142768">
          <w:marLeft w:val="640"/>
          <w:marRight w:val="0"/>
          <w:marTop w:val="0"/>
          <w:marBottom w:val="0"/>
          <w:divBdr>
            <w:top w:val="none" w:sz="0" w:space="0" w:color="auto"/>
            <w:left w:val="none" w:sz="0" w:space="0" w:color="auto"/>
            <w:bottom w:val="none" w:sz="0" w:space="0" w:color="auto"/>
            <w:right w:val="none" w:sz="0" w:space="0" w:color="auto"/>
          </w:divBdr>
        </w:div>
        <w:div w:id="1900044922">
          <w:marLeft w:val="640"/>
          <w:marRight w:val="0"/>
          <w:marTop w:val="0"/>
          <w:marBottom w:val="0"/>
          <w:divBdr>
            <w:top w:val="none" w:sz="0" w:space="0" w:color="auto"/>
            <w:left w:val="none" w:sz="0" w:space="0" w:color="auto"/>
            <w:bottom w:val="none" w:sz="0" w:space="0" w:color="auto"/>
            <w:right w:val="none" w:sz="0" w:space="0" w:color="auto"/>
          </w:divBdr>
        </w:div>
        <w:div w:id="1910843058">
          <w:marLeft w:val="640"/>
          <w:marRight w:val="0"/>
          <w:marTop w:val="0"/>
          <w:marBottom w:val="0"/>
          <w:divBdr>
            <w:top w:val="none" w:sz="0" w:space="0" w:color="auto"/>
            <w:left w:val="none" w:sz="0" w:space="0" w:color="auto"/>
            <w:bottom w:val="none" w:sz="0" w:space="0" w:color="auto"/>
            <w:right w:val="none" w:sz="0" w:space="0" w:color="auto"/>
          </w:divBdr>
        </w:div>
        <w:div w:id="1941176627">
          <w:marLeft w:val="640"/>
          <w:marRight w:val="0"/>
          <w:marTop w:val="0"/>
          <w:marBottom w:val="0"/>
          <w:divBdr>
            <w:top w:val="none" w:sz="0" w:space="0" w:color="auto"/>
            <w:left w:val="none" w:sz="0" w:space="0" w:color="auto"/>
            <w:bottom w:val="none" w:sz="0" w:space="0" w:color="auto"/>
            <w:right w:val="none" w:sz="0" w:space="0" w:color="auto"/>
          </w:divBdr>
        </w:div>
        <w:div w:id="1970889503">
          <w:marLeft w:val="640"/>
          <w:marRight w:val="0"/>
          <w:marTop w:val="0"/>
          <w:marBottom w:val="0"/>
          <w:divBdr>
            <w:top w:val="none" w:sz="0" w:space="0" w:color="auto"/>
            <w:left w:val="none" w:sz="0" w:space="0" w:color="auto"/>
            <w:bottom w:val="none" w:sz="0" w:space="0" w:color="auto"/>
            <w:right w:val="none" w:sz="0" w:space="0" w:color="auto"/>
          </w:divBdr>
        </w:div>
        <w:div w:id="1978148761">
          <w:marLeft w:val="640"/>
          <w:marRight w:val="0"/>
          <w:marTop w:val="0"/>
          <w:marBottom w:val="0"/>
          <w:divBdr>
            <w:top w:val="none" w:sz="0" w:space="0" w:color="auto"/>
            <w:left w:val="none" w:sz="0" w:space="0" w:color="auto"/>
            <w:bottom w:val="none" w:sz="0" w:space="0" w:color="auto"/>
            <w:right w:val="none" w:sz="0" w:space="0" w:color="auto"/>
          </w:divBdr>
        </w:div>
        <w:div w:id="1982610940">
          <w:marLeft w:val="640"/>
          <w:marRight w:val="0"/>
          <w:marTop w:val="0"/>
          <w:marBottom w:val="0"/>
          <w:divBdr>
            <w:top w:val="none" w:sz="0" w:space="0" w:color="auto"/>
            <w:left w:val="none" w:sz="0" w:space="0" w:color="auto"/>
            <w:bottom w:val="none" w:sz="0" w:space="0" w:color="auto"/>
            <w:right w:val="none" w:sz="0" w:space="0" w:color="auto"/>
          </w:divBdr>
        </w:div>
        <w:div w:id="2031949346">
          <w:marLeft w:val="640"/>
          <w:marRight w:val="0"/>
          <w:marTop w:val="0"/>
          <w:marBottom w:val="0"/>
          <w:divBdr>
            <w:top w:val="none" w:sz="0" w:space="0" w:color="auto"/>
            <w:left w:val="none" w:sz="0" w:space="0" w:color="auto"/>
            <w:bottom w:val="none" w:sz="0" w:space="0" w:color="auto"/>
            <w:right w:val="none" w:sz="0" w:space="0" w:color="auto"/>
          </w:divBdr>
        </w:div>
        <w:div w:id="2032563415">
          <w:marLeft w:val="640"/>
          <w:marRight w:val="0"/>
          <w:marTop w:val="0"/>
          <w:marBottom w:val="0"/>
          <w:divBdr>
            <w:top w:val="none" w:sz="0" w:space="0" w:color="auto"/>
            <w:left w:val="none" w:sz="0" w:space="0" w:color="auto"/>
            <w:bottom w:val="none" w:sz="0" w:space="0" w:color="auto"/>
            <w:right w:val="none" w:sz="0" w:space="0" w:color="auto"/>
          </w:divBdr>
        </w:div>
        <w:div w:id="2064715185">
          <w:marLeft w:val="640"/>
          <w:marRight w:val="0"/>
          <w:marTop w:val="0"/>
          <w:marBottom w:val="0"/>
          <w:divBdr>
            <w:top w:val="none" w:sz="0" w:space="0" w:color="auto"/>
            <w:left w:val="none" w:sz="0" w:space="0" w:color="auto"/>
            <w:bottom w:val="none" w:sz="0" w:space="0" w:color="auto"/>
            <w:right w:val="none" w:sz="0" w:space="0" w:color="auto"/>
          </w:divBdr>
        </w:div>
      </w:divsChild>
    </w:div>
    <w:div w:id="1113750480">
      <w:marLeft w:val="640"/>
      <w:marRight w:val="0"/>
      <w:marTop w:val="0"/>
      <w:marBottom w:val="0"/>
      <w:divBdr>
        <w:top w:val="none" w:sz="0" w:space="0" w:color="auto"/>
        <w:left w:val="none" w:sz="0" w:space="0" w:color="auto"/>
        <w:bottom w:val="none" w:sz="0" w:space="0" w:color="auto"/>
        <w:right w:val="none" w:sz="0" w:space="0" w:color="auto"/>
      </w:divBdr>
    </w:div>
    <w:div w:id="1113981008">
      <w:bodyDiv w:val="1"/>
      <w:marLeft w:val="0"/>
      <w:marRight w:val="0"/>
      <w:marTop w:val="0"/>
      <w:marBottom w:val="0"/>
      <w:divBdr>
        <w:top w:val="none" w:sz="0" w:space="0" w:color="auto"/>
        <w:left w:val="none" w:sz="0" w:space="0" w:color="auto"/>
        <w:bottom w:val="none" w:sz="0" w:space="0" w:color="auto"/>
        <w:right w:val="none" w:sz="0" w:space="0" w:color="auto"/>
      </w:divBdr>
      <w:divsChild>
        <w:div w:id="1050792">
          <w:marLeft w:val="640"/>
          <w:marRight w:val="0"/>
          <w:marTop w:val="0"/>
          <w:marBottom w:val="0"/>
          <w:divBdr>
            <w:top w:val="none" w:sz="0" w:space="0" w:color="auto"/>
            <w:left w:val="none" w:sz="0" w:space="0" w:color="auto"/>
            <w:bottom w:val="none" w:sz="0" w:space="0" w:color="auto"/>
            <w:right w:val="none" w:sz="0" w:space="0" w:color="auto"/>
          </w:divBdr>
        </w:div>
        <w:div w:id="46875586">
          <w:marLeft w:val="640"/>
          <w:marRight w:val="0"/>
          <w:marTop w:val="0"/>
          <w:marBottom w:val="0"/>
          <w:divBdr>
            <w:top w:val="none" w:sz="0" w:space="0" w:color="auto"/>
            <w:left w:val="none" w:sz="0" w:space="0" w:color="auto"/>
            <w:bottom w:val="none" w:sz="0" w:space="0" w:color="auto"/>
            <w:right w:val="none" w:sz="0" w:space="0" w:color="auto"/>
          </w:divBdr>
        </w:div>
        <w:div w:id="63450520">
          <w:marLeft w:val="640"/>
          <w:marRight w:val="0"/>
          <w:marTop w:val="0"/>
          <w:marBottom w:val="0"/>
          <w:divBdr>
            <w:top w:val="none" w:sz="0" w:space="0" w:color="auto"/>
            <w:left w:val="none" w:sz="0" w:space="0" w:color="auto"/>
            <w:bottom w:val="none" w:sz="0" w:space="0" w:color="auto"/>
            <w:right w:val="none" w:sz="0" w:space="0" w:color="auto"/>
          </w:divBdr>
        </w:div>
        <w:div w:id="71975208">
          <w:marLeft w:val="640"/>
          <w:marRight w:val="0"/>
          <w:marTop w:val="0"/>
          <w:marBottom w:val="0"/>
          <w:divBdr>
            <w:top w:val="none" w:sz="0" w:space="0" w:color="auto"/>
            <w:left w:val="none" w:sz="0" w:space="0" w:color="auto"/>
            <w:bottom w:val="none" w:sz="0" w:space="0" w:color="auto"/>
            <w:right w:val="none" w:sz="0" w:space="0" w:color="auto"/>
          </w:divBdr>
        </w:div>
        <w:div w:id="77094947">
          <w:marLeft w:val="640"/>
          <w:marRight w:val="0"/>
          <w:marTop w:val="0"/>
          <w:marBottom w:val="0"/>
          <w:divBdr>
            <w:top w:val="none" w:sz="0" w:space="0" w:color="auto"/>
            <w:left w:val="none" w:sz="0" w:space="0" w:color="auto"/>
            <w:bottom w:val="none" w:sz="0" w:space="0" w:color="auto"/>
            <w:right w:val="none" w:sz="0" w:space="0" w:color="auto"/>
          </w:divBdr>
        </w:div>
        <w:div w:id="142939120">
          <w:marLeft w:val="640"/>
          <w:marRight w:val="0"/>
          <w:marTop w:val="0"/>
          <w:marBottom w:val="0"/>
          <w:divBdr>
            <w:top w:val="none" w:sz="0" w:space="0" w:color="auto"/>
            <w:left w:val="none" w:sz="0" w:space="0" w:color="auto"/>
            <w:bottom w:val="none" w:sz="0" w:space="0" w:color="auto"/>
            <w:right w:val="none" w:sz="0" w:space="0" w:color="auto"/>
          </w:divBdr>
        </w:div>
        <w:div w:id="155458333">
          <w:marLeft w:val="640"/>
          <w:marRight w:val="0"/>
          <w:marTop w:val="0"/>
          <w:marBottom w:val="0"/>
          <w:divBdr>
            <w:top w:val="none" w:sz="0" w:space="0" w:color="auto"/>
            <w:left w:val="none" w:sz="0" w:space="0" w:color="auto"/>
            <w:bottom w:val="none" w:sz="0" w:space="0" w:color="auto"/>
            <w:right w:val="none" w:sz="0" w:space="0" w:color="auto"/>
          </w:divBdr>
        </w:div>
        <w:div w:id="156578454">
          <w:marLeft w:val="640"/>
          <w:marRight w:val="0"/>
          <w:marTop w:val="0"/>
          <w:marBottom w:val="0"/>
          <w:divBdr>
            <w:top w:val="none" w:sz="0" w:space="0" w:color="auto"/>
            <w:left w:val="none" w:sz="0" w:space="0" w:color="auto"/>
            <w:bottom w:val="none" w:sz="0" w:space="0" w:color="auto"/>
            <w:right w:val="none" w:sz="0" w:space="0" w:color="auto"/>
          </w:divBdr>
        </w:div>
        <w:div w:id="312217425">
          <w:marLeft w:val="640"/>
          <w:marRight w:val="0"/>
          <w:marTop w:val="0"/>
          <w:marBottom w:val="0"/>
          <w:divBdr>
            <w:top w:val="none" w:sz="0" w:space="0" w:color="auto"/>
            <w:left w:val="none" w:sz="0" w:space="0" w:color="auto"/>
            <w:bottom w:val="none" w:sz="0" w:space="0" w:color="auto"/>
            <w:right w:val="none" w:sz="0" w:space="0" w:color="auto"/>
          </w:divBdr>
        </w:div>
        <w:div w:id="313460652">
          <w:marLeft w:val="640"/>
          <w:marRight w:val="0"/>
          <w:marTop w:val="0"/>
          <w:marBottom w:val="0"/>
          <w:divBdr>
            <w:top w:val="none" w:sz="0" w:space="0" w:color="auto"/>
            <w:left w:val="none" w:sz="0" w:space="0" w:color="auto"/>
            <w:bottom w:val="none" w:sz="0" w:space="0" w:color="auto"/>
            <w:right w:val="none" w:sz="0" w:space="0" w:color="auto"/>
          </w:divBdr>
        </w:div>
        <w:div w:id="343438975">
          <w:marLeft w:val="640"/>
          <w:marRight w:val="0"/>
          <w:marTop w:val="0"/>
          <w:marBottom w:val="0"/>
          <w:divBdr>
            <w:top w:val="none" w:sz="0" w:space="0" w:color="auto"/>
            <w:left w:val="none" w:sz="0" w:space="0" w:color="auto"/>
            <w:bottom w:val="none" w:sz="0" w:space="0" w:color="auto"/>
            <w:right w:val="none" w:sz="0" w:space="0" w:color="auto"/>
          </w:divBdr>
        </w:div>
        <w:div w:id="410978208">
          <w:marLeft w:val="640"/>
          <w:marRight w:val="0"/>
          <w:marTop w:val="0"/>
          <w:marBottom w:val="0"/>
          <w:divBdr>
            <w:top w:val="none" w:sz="0" w:space="0" w:color="auto"/>
            <w:left w:val="none" w:sz="0" w:space="0" w:color="auto"/>
            <w:bottom w:val="none" w:sz="0" w:space="0" w:color="auto"/>
            <w:right w:val="none" w:sz="0" w:space="0" w:color="auto"/>
          </w:divBdr>
        </w:div>
        <w:div w:id="422334869">
          <w:marLeft w:val="640"/>
          <w:marRight w:val="0"/>
          <w:marTop w:val="0"/>
          <w:marBottom w:val="0"/>
          <w:divBdr>
            <w:top w:val="none" w:sz="0" w:space="0" w:color="auto"/>
            <w:left w:val="none" w:sz="0" w:space="0" w:color="auto"/>
            <w:bottom w:val="none" w:sz="0" w:space="0" w:color="auto"/>
            <w:right w:val="none" w:sz="0" w:space="0" w:color="auto"/>
          </w:divBdr>
        </w:div>
        <w:div w:id="426851907">
          <w:marLeft w:val="640"/>
          <w:marRight w:val="0"/>
          <w:marTop w:val="0"/>
          <w:marBottom w:val="0"/>
          <w:divBdr>
            <w:top w:val="none" w:sz="0" w:space="0" w:color="auto"/>
            <w:left w:val="none" w:sz="0" w:space="0" w:color="auto"/>
            <w:bottom w:val="none" w:sz="0" w:space="0" w:color="auto"/>
            <w:right w:val="none" w:sz="0" w:space="0" w:color="auto"/>
          </w:divBdr>
        </w:div>
        <w:div w:id="432867129">
          <w:marLeft w:val="640"/>
          <w:marRight w:val="0"/>
          <w:marTop w:val="0"/>
          <w:marBottom w:val="0"/>
          <w:divBdr>
            <w:top w:val="none" w:sz="0" w:space="0" w:color="auto"/>
            <w:left w:val="none" w:sz="0" w:space="0" w:color="auto"/>
            <w:bottom w:val="none" w:sz="0" w:space="0" w:color="auto"/>
            <w:right w:val="none" w:sz="0" w:space="0" w:color="auto"/>
          </w:divBdr>
        </w:div>
        <w:div w:id="440801829">
          <w:marLeft w:val="640"/>
          <w:marRight w:val="0"/>
          <w:marTop w:val="0"/>
          <w:marBottom w:val="0"/>
          <w:divBdr>
            <w:top w:val="none" w:sz="0" w:space="0" w:color="auto"/>
            <w:left w:val="none" w:sz="0" w:space="0" w:color="auto"/>
            <w:bottom w:val="none" w:sz="0" w:space="0" w:color="auto"/>
            <w:right w:val="none" w:sz="0" w:space="0" w:color="auto"/>
          </w:divBdr>
        </w:div>
        <w:div w:id="485556314">
          <w:marLeft w:val="640"/>
          <w:marRight w:val="0"/>
          <w:marTop w:val="0"/>
          <w:marBottom w:val="0"/>
          <w:divBdr>
            <w:top w:val="none" w:sz="0" w:space="0" w:color="auto"/>
            <w:left w:val="none" w:sz="0" w:space="0" w:color="auto"/>
            <w:bottom w:val="none" w:sz="0" w:space="0" w:color="auto"/>
            <w:right w:val="none" w:sz="0" w:space="0" w:color="auto"/>
          </w:divBdr>
        </w:div>
        <w:div w:id="499080143">
          <w:marLeft w:val="640"/>
          <w:marRight w:val="0"/>
          <w:marTop w:val="0"/>
          <w:marBottom w:val="0"/>
          <w:divBdr>
            <w:top w:val="none" w:sz="0" w:space="0" w:color="auto"/>
            <w:left w:val="none" w:sz="0" w:space="0" w:color="auto"/>
            <w:bottom w:val="none" w:sz="0" w:space="0" w:color="auto"/>
            <w:right w:val="none" w:sz="0" w:space="0" w:color="auto"/>
          </w:divBdr>
        </w:div>
        <w:div w:id="506599145">
          <w:marLeft w:val="640"/>
          <w:marRight w:val="0"/>
          <w:marTop w:val="0"/>
          <w:marBottom w:val="0"/>
          <w:divBdr>
            <w:top w:val="none" w:sz="0" w:space="0" w:color="auto"/>
            <w:left w:val="none" w:sz="0" w:space="0" w:color="auto"/>
            <w:bottom w:val="none" w:sz="0" w:space="0" w:color="auto"/>
            <w:right w:val="none" w:sz="0" w:space="0" w:color="auto"/>
          </w:divBdr>
        </w:div>
        <w:div w:id="510215988">
          <w:marLeft w:val="640"/>
          <w:marRight w:val="0"/>
          <w:marTop w:val="0"/>
          <w:marBottom w:val="0"/>
          <w:divBdr>
            <w:top w:val="none" w:sz="0" w:space="0" w:color="auto"/>
            <w:left w:val="none" w:sz="0" w:space="0" w:color="auto"/>
            <w:bottom w:val="none" w:sz="0" w:space="0" w:color="auto"/>
            <w:right w:val="none" w:sz="0" w:space="0" w:color="auto"/>
          </w:divBdr>
        </w:div>
        <w:div w:id="520239076">
          <w:marLeft w:val="640"/>
          <w:marRight w:val="0"/>
          <w:marTop w:val="0"/>
          <w:marBottom w:val="0"/>
          <w:divBdr>
            <w:top w:val="none" w:sz="0" w:space="0" w:color="auto"/>
            <w:left w:val="none" w:sz="0" w:space="0" w:color="auto"/>
            <w:bottom w:val="none" w:sz="0" w:space="0" w:color="auto"/>
            <w:right w:val="none" w:sz="0" w:space="0" w:color="auto"/>
          </w:divBdr>
        </w:div>
        <w:div w:id="540285427">
          <w:marLeft w:val="640"/>
          <w:marRight w:val="0"/>
          <w:marTop w:val="0"/>
          <w:marBottom w:val="0"/>
          <w:divBdr>
            <w:top w:val="none" w:sz="0" w:space="0" w:color="auto"/>
            <w:left w:val="none" w:sz="0" w:space="0" w:color="auto"/>
            <w:bottom w:val="none" w:sz="0" w:space="0" w:color="auto"/>
            <w:right w:val="none" w:sz="0" w:space="0" w:color="auto"/>
          </w:divBdr>
        </w:div>
        <w:div w:id="611978804">
          <w:marLeft w:val="640"/>
          <w:marRight w:val="0"/>
          <w:marTop w:val="0"/>
          <w:marBottom w:val="0"/>
          <w:divBdr>
            <w:top w:val="none" w:sz="0" w:space="0" w:color="auto"/>
            <w:left w:val="none" w:sz="0" w:space="0" w:color="auto"/>
            <w:bottom w:val="none" w:sz="0" w:space="0" w:color="auto"/>
            <w:right w:val="none" w:sz="0" w:space="0" w:color="auto"/>
          </w:divBdr>
        </w:div>
        <w:div w:id="629897364">
          <w:marLeft w:val="640"/>
          <w:marRight w:val="0"/>
          <w:marTop w:val="0"/>
          <w:marBottom w:val="0"/>
          <w:divBdr>
            <w:top w:val="none" w:sz="0" w:space="0" w:color="auto"/>
            <w:left w:val="none" w:sz="0" w:space="0" w:color="auto"/>
            <w:bottom w:val="none" w:sz="0" w:space="0" w:color="auto"/>
            <w:right w:val="none" w:sz="0" w:space="0" w:color="auto"/>
          </w:divBdr>
        </w:div>
        <w:div w:id="660817924">
          <w:marLeft w:val="640"/>
          <w:marRight w:val="0"/>
          <w:marTop w:val="0"/>
          <w:marBottom w:val="0"/>
          <w:divBdr>
            <w:top w:val="none" w:sz="0" w:space="0" w:color="auto"/>
            <w:left w:val="none" w:sz="0" w:space="0" w:color="auto"/>
            <w:bottom w:val="none" w:sz="0" w:space="0" w:color="auto"/>
            <w:right w:val="none" w:sz="0" w:space="0" w:color="auto"/>
          </w:divBdr>
        </w:div>
        <w:div w:id="666907639">
          <w:marLeft w:val="640"/>
          <w:marRight w:val="0"/>
          <w:marTop w:val="0"/>
          <w:marBottom w:val="0"/>
          <w:divBdr>
            <w:top w:val="none" w:sz="0" w:space="0" w:color="auto"/>
            <w:left w:val="none" w:sz="0" w:space="0" w:color="auto"/>
            <w:bottom w:val="none" w:sz="0" w:space="0" w:color="auto"/>
            <w:right w:val="none" w:sz="0" w:space="0" w:color="auto"/>
          </w:divBdr>
        </w:div>
        <w:div w:id="667828130">
          <w:marLeft w:val="640"/>
          <w:marRight w:val="0"/>
          <w:marTop w:val="0"/>
          <w:marBottom w:val="0"/>
          <w:divBdr>
            <w:top w:val="none" w:sz="0" w:space="0" w:color="auto"/>
            <w:left w:val="none" w:sz="0" w:space="0" w:color="auto"/>
            <w:bottom w:val="none" w:sz="0" w:space="0" w:color="auto"/>
            <w:right w:val="none" w:sz="0" w:space="0" w:color="auto"/>
          </w:divBdr>
        </w:div>
        <w:div w:id="670452513">
          <w:marLeft w:val="640"/>
          <w:marRight w:val="0"/>
          <w:marTop w:val="0"/>
          <w:marBottom w:val="0"/>
          <w:divBdr>
            <w:top w:val="none" w:sz="0" w:space="0" w:color="auto"/>
            <w:left w:val="none" w:sz="0" w:space="0" w:color="auto"/>
            <w:bottom w:val="none" w:sz="0" w:space="0" w:color="auto"/>
            <w:right w:val="none" w:sz="0" w:space="0" w:color="auto"/>
          </w:divBdr>
        </w:div>
        <w:div w:id="685710459">
          <w:marLeft w:val="640"/>
          <w:marRight w:val="0"/>
          <w:marTop w:val="0"/>
          <w:marBottom w:val="0"/>
          <w:divBdr>
            <w:top w:val="none" w:sz="0" w:space="0" w:color="auto"/>
            <w:left w:val="none" w:sz="0" w:space="0" w:color="auto"/>
            <w:bottom w:val="none" w:sz="0" w:space="0" w:color="auto"/>
            <w:right w:val="none" w:sz="0" w:space="0" w:color="auto"/>
          </w:divBdr>
        </w:div>
        <w:div w:id="689451261">
          <w:marLeft w:val="640"/>
          <w:marRight w:val="0"/>
          <w:marTop w:val="0"/>
          <w:marBottom w:val="0"/>
          <w:divBdr>
            <w:top w:val="none" w:sz="0" w:space="0" w:color="auto"/>
            <w:left w:val="none" w:sz="0" w:space="0" w:color="auto"/>
            <w:bottom w:val="none" w:sz="0" w:space="0" w:color="auto"/>
            <w:right w:val="none" w:sz="0" w:space="0" w:color="auto"/>
          </w:divBdr>
        </w:div>
        <w:div w:id="707681695">
          <w:marLeft w:val="640"/>
          <w:marRight w:val="0"/>
          <w:marTop w:val="0"/>
          <w:marBottom w:val="0"/>
          <w:divBdr>
            <w:top w:val="none" w:sz="0" w:space="0" w:color="auto"/>
            <w:left w:val="none" w:sz="0" w:space="0" w:color="auto"/>
            <w:bottom w:val="none" w:sz="0" w:space="0" w:color="auto"/>
            <w:right w:val="none" w:sz="0" w:space="0" w:color="auto"/>
          </w:divBdr>
        </w:div>
        <w:div w:id="728071972">
          <w:marLeft w:val="640"/>
          <w:marRight w:val="0"/>
          <w:marTop w:val="0"/>
          <w:marBottom w:val="0"/>
          <w:divBdr>
            <w:top w:val="none" w:sz="0" w:space="0" w:color="auto"/>
            <w:left w:val="none" w:sz="0" w:space="0" w:color="auto"/>
            <w:bottom w:val="none" w:sz="0" w:space="0" w:color="auto"/>
            <w:right w:val="none" w:sz="0" w:space="0" w:color="auto"/>
          </w:divBdr>
        </w:div>
        <w:div w:id="732435116">
          <w:marLeft w:val="640"/>
          <w:marRight w:val="0"/>
          <w:marTop w:val="0"/>
          <w:marBottom w:val="0"/>
          <w:divBdr>
            <w:top w:val="none" w:sz="0" w:space="0" w:color="auto"/>
            <w:left w:val="none" w:sz="0" w:space="0" w:color="auto"/>
            <w:bottom w:val="none" w:sz="0" w:space="0" w:color="auto"/>
            <w:right w:val="none" w:sz="0" w:space="0" w:color="auto"/>
          </w:divBdr>
        </w:div>
        <w:div w:id="765468897">
          <w:marLeft w:val="640"/>
          <w:marRight w:val="0"/>
          <w:marTop w:val="0"/>
          <w:marBottom w:val="0"/>
          <w:divBdr>
            <w:top w:val="none" w:sz="0" w:space="0" w:color="auto"/>
            <w:left w:val="none" w:sz="0" w:space="0" w:color="auto"/>
            <w:bottom w:val="none" w:sz="0" w:space="0" w:color="auto"/>
            <w:right w:val="none" w:sz="0" w:space="0" w:color="auto"/>
          </w:divBdr>
        </w:div>
        <w:div w:id="820921752">
          <w:marLeft w:val="640"/>
          <w:marRight w:val="0"/>
          <w:marTop w:val="0"/>
          <w:marBottom w:val="0"/>
          <w:divBdr>
            <w:top w:val="none" w:sz="0" w:space="0" w:color="auto"/>
            <w:left w:val="none" w:sz="0" w:space="0" w:color="auto"/>
            <w:bottom w:val="none" w:sz="0" w:space="0" w:color="auto"/>
            <w:right w:val="none" w:sz="0" w:space="0" w:color="auto"/>
          </w:divBdr>
        </w:div>
        <w:div w:id="833229422">
          <w:marLeft w:val="640"/>
          <w:marRight w:val="0"/>
          <w:marTop w:val="0"/>
          <w:marBottom w:val="0"/>
          <w:divBdr>
            <w:top w:val="none" w:sz="0" w:space="0" w:color="auto"/>
            <w:left w:val="none" w:sz="0" w:space="0" w:color="auto"/>
            <w:bottom w:val="none" w:sz="0" w:space="0" w:color="auto"/>
            <w:right w:val="none" w:sz="0" w:space="0" w:color="auto"/>
          </w:divBdr>
        </w:div>
        <w:div w:id="839849804">
          <w:marLeft w:val="640"/>
          <w:marRight w:val="0"/>
          <w:marTop w:val="0"/>
          <w:marBottom w:val="0"/>
          <w:divBdr>
            <w:top w:val="none" w:sz="0" w:space="0" w:color="auto"/>
            <w:left w:val="none" w:sz="0" w:space="0" w:color="auto"/>
            <w:bottom w:val="none" w:sz="0" w:space="0" w:color="auto"/>
            <w:right w:val="none" w:sz="0" w:space="0" w:color="auto"/>
          </w:divBdr>
        </w:div>
        <w:div w:id="857621830">
          <w:marLeft w:val="640"/>
          <w:marRight w:val="0"/>
          <w:marTop w:val="0"/>
          <w:marBottom w:val="0"/>
          <w:divBdr>
            <w:top w:val="none" w:sz="0" w:space="0" w:color="auto"/>
            <w:left w:val="none" w:sz="0" w:space="0" w:color="auto"/>
            <w:bottom w:val="none" w:sz="0" w:space="0" w:color="auto"/>
            <w:right w:val="none" w:sz="0" w:space="0" w:color="auto"/>
          </w:divBdr>
        </w:div>
        <w:div w:id="870845221">
          <w:marLeft w:val="640"/>
          <w:marRight w:val="0"/>
          <w:marTop w:val="0"/>
          <w:marBottom w:val="0"/>
          <w:divBdr>
            <w:top w:val="none" w:sz="0" w:space="0" w:color="auto"/>
            <w:left w:val="none" w:sz="0" w:space="0" w:color="auto"/>
            <w:bottom w:val="none" w:sz="0" w:space="0" w:color="auto"/>
            <w:right w:val="none" w:sz="0" w:space="0" w:color="auto"/>
          </w:divBdr>
        </w:div>
        <w:div w:id="897281958">
          <w:marLeft w:val="640"/>
          <w:marRight w:val="0"/>
          <w:marTop w:val="0"/>
          <w:marBottom w:val="0"/>
          <w:divBdr>
            <w:top w:val="none" w:sz="0" w:space="0" w:color="auto"/>
            <w:left w:val="none" w:sz="0" w:space="0" w:color="auto"/>
            <w:bottom w:val="none" w:sz="0" w:space="0" w:color="auto"/>
            <w:right w:val="none" w:sz="0" w:space="0" w:color="auto"/>
          </w:divBdr>
        </w:div>
        <w:div w:id="904533717">
          <w:marLeft w:val="640"/>
          <w:marRight w:val="0"/>
          <w:marTop w:val="0"/>
          <w:marBottom w:val="0"/>
          <w:divBdr>
            <w:top w:val="none" w:sz="0" w:space="0" w:color="auto"/>
            <w:left w:val="none" w:sz="0" w:space="0" w:color="auto"/>
            <w:bottom w:val="none" w:sz="0" w:space="0" w:color="auto"/>
            <w:right w:val="none" w:sz="0" w:space="0" w:color="auto"/>
          </w:divBdr>
        </w:div>
        <w:div w:id="907303942">
          <w:marLeft w:val="640"/>
          <w:marRight w:val="0"/>
          <w:marTop w:val="0"/>
          <w:marBottom w:val="0"/>
          <w:divBdr>
            <w:top w:val="none" w:sz="0" w:space="0" w:color="auto"/>
            <w:left w:val="none" w:sz="0" w:space="0" w:color="auto"/>
            <w:bottom w:val="none" w:sz="0" w:space="0" w:color="auto"/>
            <w:right w:val="none" w:sz="0" w:space="0" w:color="auto"/>
          </w:divBdr>
        </w:div>
        <w:div w:id="909387905">
          <w:marLeft w:val="640"/>
          <w:marRight w:val="0"/>
          <w:marTop w:val="0"/>
          <w:marBottom w:val="0"/>
          <w:divBdr>
            <w:top w:val="none" w:sz="0" w:space="0" w:color="auto"/>
            <w:left w:val="none" w:sz="0" w:space="0" w:color="auto"/>
            <w:bottom w:val="none" w:sz="0" w:space="0" w:color="auto"/>
            <w:right w:val="none" w:sz="0" w:space="0" w:color="auto"/>
          </w:divBdr>
        </w:div>
        <w:div w:id="974990439">
          <w:marLeft w:val="640"/>
          <w:marRight w:val="0"/>
          <w:marTop w:val="0"/>
          <w:marBottom w:val="0"/>
          <w:divBdr>
            <w:top w:val="none" w:sz="0" w:space="0" w:color="auto"/>
            <w:left w:val="none" w:sz="0" w:space="0" w:color="auto"/>
            <w:bottom w:val="none" w:sz="0" w:space="0" w:color="auto"/>
            <w:right w:val="none" w:sz="0" w:space="0" w:color="auto"/>
          </w:divBdr>
        </w:div>
        <w:div w:id="987318970">
          <w:marLeft w:val="640"/>
          <w:marRight w:val="0"/>
          <w:marTop w:val="0"/>
          <w:marBottom w:val="0"/>
          <w:divBdr>
            <w:top w:val="none" w:sz="0" w:space="0" w:color="auto"/>
            <w:left w:val="none" w:sz="0" w:space="0" w:color="auto"/>
            <w:bottom w:val="none" w:sz="0" w:space="0" w:color="auto"/>
            <w:right w:val="none" w:sz="0" w:space="0" w:color="auto"/>
          </w:divBdr>
        </w:div>
        <w:div w:id="992492034">
          <w:marLeft w:val="640"/>
          <w:marRight w:val="0"/>
          <w:marTop w:val="0"/>
          <w:marBottom w:val="0"/>
          <w:divBdr>
            <w:top w:val="none" w:sz="0" w:space="0" w:color="auto"/>
            <w:left w:val="none" w:sz="0" w:space="0" w:color="auto"/>
            <w:bottom w:val="none" w:sz="0" w:space="0" w:color="auto"/>
            <w:right w:val="none" w:sz="0" w:space="0" w:color="auto"/>
          </w:divBdr>
        </w:div>
        <w:div w:id="1098331093">
          <w:marLeft w:val="640"/>
          <w:marRight w:val="0"/>
          <w:marTop w:val="0"/>
          <w:marBottom w:val="0"/>
          <w:divBdr>
            <w:top w:val="none" w:sz="0" w:space="0" w:color="auto"/>
            <w:left w:val="none" w:sz="0" w:space="0" w:color="auto"/>
            <w:bottom w:val="none" w:sz="0" w:space="0" w:color="auto"/>
            <w:right w:val="none" w:sz="0" w:space="0" w:color="auto"/>
          </w:divBdr>
        </w:div>
        <w:div w:id="1128595871">
          <w:marLeft w:val="640"/>
          <w:marRight w:val="0"/>
          <w:marTop w:val="0"/>
          <w:marBottom w:val="0"/>
          <w:divBdr>
            <w:top w:val="none" w:sz="0" w:space="0" w:color="auto"/>
            <w:left w:val="none" w:sz="0" w:space="0" w:color="auto"/>
            <w:bottom w:val="none" w:sz="0" w:space="0" w:color="auto"/>
            <w:right w:val="none" w:sz="0" w:space="0" w:color="auto"/>
          </w:divBdr>
        </w:div>
        <w:div w:id="1136753582">
          <w:marLeft w:val="640"/>
          <w:marRight w:val="0"/>
          <w:marTop w:val="0"/>
          <w:marBottom w:val="0"/>
          <w:divBdr>
            <w:top w:val="none" w:sz="0" w:space="0" w:color="auto"/>
            <w:left w:val="none" w:sz="0" w:space="0" w:color="auto"/>
            <w:bottom w:val="none" w:sz="0" w:space="0" w:color="auto"/>
            <w:right w:val="none" w:sz="0" w:space="0" w:color="auto"/>
          </w:divBdr>
        </w:div>
        <w:div w:id="1147280771">
          <w:marLeft w:val="640"/>
          <w:marRight w:val="0"/>
          <w:marTop w:val="0"/>
          <w:marBottom w:val="0"/>
          <w:divBdr>
            <w:top w:val="none" w:sz="0" w:space="0" w:color="auto"/>
            <w:left w:val="none" w:sz="0" w:space="0" w:color="auto"/>
            <w:bottom w:val="none" w:sz="0" w:space="0" w:color="auto"/>
            <w:right w:val="none" w:sz="0" w:space="0" w:color="auto"/>
          </w:divBdr>
        </w:div>
        <w:div w:id="1198808885">
          <w:marLeft w:val="640"/>
          <w:marRight w:val="0"/>
          <w:marTop w:val="0"/>
          <w:marBottom w:val="0"/>
          <w:divBdr>
            <w:top w:val="none" w:sz="0" w:space="0" w:color="auto"/>
            <w:left w:val="none" w:sz="0" w:space="0" w:color="auto"/>
            <w:bottom w:val="none" w:sz="0" w:space="0" w:color="auto"/>
            <w:right w:val="none" w:sz="0" w:space="0" w:color="auto"/>
          </w:divBdr>
        </w:div>
        <w:div w:id="1201750395">
          <w:marLeft w:val="640"/>
          <w:marRight w:val="0"/>
          <w:marTop w:val="0"/>
          <w:marBottom w:val="0"/>
          <w:divBdr>
            <w:top w:val="none" w:sz="0" w:space="0" w:color="auto"/>
            <w:left w:val="none" w:sz="0" w:space="0" w:color="auto"/>
            <w:bottom w:val="none" w:sz="0" w:space="0" w:color="auto"/>
            <w:right w:val="none" w:sz="0" w:space="0" w:color="auto"/>
          </w:divBdr>
        </w:div>
        <w:div w:id="1251744368">
          <w:marLeft w:val="640"/>
          <w:marRight w:val="0"/>
          <w:marTop w:val="0"/>
          <w:marBottom w:val="0"/>
          <w:divBdr>
            <w:top w:val="none" w:sz="0" w:space="0" w:color="auto"/>
            <w:left w:val="none" w:sz="0" w:space="0" w:color="auto"/>
            <w:bottom w:val="none" w:sz="0" w:space="0" w:color="auto"/>
            <w:right w:val="none" w:sz="0" w:space="0" w:color="auto"/>
          </w:divBdr>
        </w:div>
        <w:div w:id="1289581644">
          <w:marLeft w:val="640"/>
          <w:marRight w:val="0"/>
          <w:marTop w:val="0"/>
          <w:marBottom w:val="0"/>
          <w:divBdr>
            <w:top w:val="none" w:sz="0" w:space="0" w:color="auto"/>
            <w:left w:val="none" w:sz="0" w:space="0" w:color="auto"/>
            <w:bottom w:val="none" w:sz="0" w:space="0" w:color="auto"/>
            <w:right w:val="none" w:sz="0" w:space="0" w:color="auto"/>
          </w:divBdr>
        </w:div>
        <w:div w:id="1315377105">
          <w:marLeft w:val="640"/>
          <w:marRight w:val="0"/>
          <w:marTop w:val="0"/>
          <w:marBottom w:val="0"/>
          <w:divBdr>
            <w:top w:val="none" w:sz="0" w:space="0" w:color="auto"/>
            <w:left w:val="none" w:sz="0" w:space="0" w:color="auto"/>
            <w:bottom w:val="none" w:sz="0" w:space="0" w:color="auto"/>
            <w:right w:val="none" w:sz="0" w:space="0" w:color="auto"/>
          </w:divBdr>
        </w:div>
        <w:div w:id="1317343927">
          <w:marLeft w:val="640"/>
          <w:marRight w:val="0"/>
          <w:marTop w:val="0"/>
          <w:marBottom w:val="0"/>
          <w:divBdr>
            <w:top w:val="none" w:sz="0" w:space="0" w:color="auto"/>
            <w:left w:val="none" w:sz="0" w:space="0" w:color="auto"/>
            <w:bottom w:val="none" w:sz="0" w:space="0" w:color="auto"/>
            <w:right w:val="none" w:sz="0" w:space="0" w:color="auto"/>
          </w:divBdr>
        </w:div>
        <w:div w:id="1370304923">
          <w:marLeft w:val="640"/>
          <w:marRight w:val="0"/>
          <w:marTop w:val="0"/>
          <w:marBottom w:val="0"/>
          <w:divBdr>
            <w:top w:val="none" w:sz="0" w:space="0" w:color="auto"/>
            <w:left w:val="none" w:sz="0" w:space="0" w:color="auto"/>
            <w:bottom w:val="none" w:sz="0" w:space="0" w:color="auto"/>
            <w:right w:val="none" w:sz="0" w:space="0" w:color="auto"/>
          </w:divBdr>
        </w:div>
        <w:div w:id="1414429452">
          <w:marLeft w:val="640"/>
          <w:marRight w:val="0"/>
          <w:marTop w:val="0"/>
          <w:marBottom w:val="0"/>
          <w:divBdr>
            <w:top w:val="none" w:sz="0" w:space="0" w:color="auto"/>
            <w:left w:val="none" w:sz="0" w:space="0" w:color="auto"/>
            <w:bottom w:val="none" w:sz="0" w:space="0" w:color="auto"/>
            <w:right w:val="none" w:sz="0" w:space="0" w:color="auto"/>
          </w:divBdr>
        </w:div>
        <w:div w:id="1440181135">
          <w:marLeft w:val="640"/>
          <w:marRight w:val="0"/>
          <w:marTop w:val="0"/>
          <w:marBottom w:val="0"/>
          <w:divBdr>
            <w:top w:val="none" w:sz="0" w:space="0" w:color="auto"/>
            <w:left w:val="none" w:sz="0" w:space="0" w:color="auto"/>
            <w:bottom w:val="none" w:sz="0" w:space="0" w:color="auto"/>
            <w:right w:val="none" w:sz="0" w:space="0" w:color="auto"/>
          </w:divBdr>
        </w:div>
        <w:div w:id="1452481609">
          <w:marLeft w:val="640"/>
          <w:marRight w:val="0"/>
          <w:marTop w:val="0"/>
          <w:marBottom w:val="0"/>
          <w:divBdr>
            <w:top w:val="none" w:sz="0" w:space="0" w:color="auto"/>
            <w:left w:val="none" w:sz="0" w:space="0" w:color="auto"/>
            <w:bottom w:val="none" w:sz="0" w:space="0" w:color="auto"/>
            <w:right w:val="none" w:sz="0" w:space="0" w:color="auto"/>
          </w:divBdr>
        </w:div>
        <w:div w:id="1457941685">
          <w:marLeft w:val="640"/>
          <w:marRight w:val="0"/>
          <w:marTop w:val="0"/>
          <w:marBottom w:val="0"/>
          <w:divBdr>
            <w:top w:val="none" w:sz="0" w:space="0" w:color="auto"/>
            <w:left w:val="none" w:sz="0" w:space="0" w:color="auto"/>
            <w:bottom w:val="none" w:sz="0" w:space="0" w:color="auto"/>
            <w:right w:val="none" w:sz="0" w:space="0" w:color="auto"/>
          </w:divBdr>
        </w:div>
        <w:div w:id="1465658424">
          <w:marLeft w:val="640"/>
          <w:marRight w:val="0"/>
          <w:marTop w:val="0"/>
          <w:marBottom w:val="0"/>
          <w:divBdr>
            <w:top w:val="none" w:sz="0" w:space="0" w:color="auto"/>
            <w:left w:val="none" w:sz="0" w:space="0" w:color="auto"/>
            <w:bottom w:val="none" w:sz="0" w:space="0" w:color="auto"/>
            <w:right w:val="none" w:sz="0" w:space="0" w:color="auto"/>
          </w:divBdr>
        </w:div>
        <w:div w:id="1476029104">
          <w:marLeft w:val="640"/>
          <w:marRight w:val="0"/>
          <w:marTop w:val="0"/>
          <w:marBottom w:val="0"/>
          <w:divBdr>
            <w:top w:val="none" w:sz="0" w:space="0" w:color="auto"/>
            <w:left w:val="none" w:sz="0" w:space="0" w:color="auto"/>
            <w:bottom w:val="none" w:sz="0" w:space="0" w:color="auto"/>
            <w:right w:val="none" w:sz="0" w:space="0" w:color="auto"/>
          </w:divBdr>
        </w:div>
        <w:div w:id="1489205669">
          <w:marLeft w:val="640"/>
          <w:marRight w:val="0"/>
          <w:marTop w:val="0"/>
          <w:marBottom w:val="0"/>
          <w:divBdr>
            <w:top w:val="none" w:sz="0" w:space="0" w:color="auto"/>
            <w:left w:val="none" w:sz="0" w:space="0" w:color="auto"/>
            <w:bottom w:val="none" w:sz="0" w:space="0" w:color="auto"/>
            <w:right w:val="none" w:sz="0" w:space="0" w:color="auto"/>
          </w:divBdr>
        </w:div>
        <w:div w:id="1526407947">
          <w:marLeft w:val="640"/>
          <w:marRight w:val="0"/>
          <w:marTop w:val="0"/>
          <w:marBottom w:val="0"/>
          <w:divBdr>
            <w:top w:val="none" w:sz="0" w:space="0" w:color="auto"/>
            <w:left w:val="none" w:sz="0" w:space="0" w:color="auto"/>
            <w:bottom w:val="none" w:sz="0" w:space="0" w:color="auto"/>
            <w:right w:val="none" w:sz="0" w:space="0" w:color="auto"/>
          </w:divBdr>
        </w:div>
        <w:div w:id="1529100275">
          <w:marLeft w:val="640"/>
          <w:marRight w:val="0"/>
          <w:marTop w:val="0"/>
          <w:marBottom w:val="0"/>
          <w:divBdr>
            <w:top w:val="none" w:sz="0" w:space="0" w:color="auto"/>
            <w:left w:val="none" w:sz="0" w:space="0" w:color="auto"/>
            <w:bottom w:val="none" w:sz="0" w:space="0" w:color="auto"/>
            <w:right w:val="none" w:sz="0" w:space="0" w:color="auto"/>
          </w:divBdr>
        </w:div>
        <w:div w:id="1540052699">
          <w:marLeft w:val="640"/>
          <w:marRight w:val="0"/>
          <w:marTop w:val="0"/>
          <w:marBottom w:val="0"/>
          <w:divBdr>
            <w:top w:val="none" w:sz="0" w:space="0" w:color="auto"/>
            <w:left w:val="none" w:sz="0" w:space="0" w:color="auto"/>
            <w:bottom w:val="none" w:sz="0" w:space="0" w:color="auto"/>
            <w:right w:val="none" w:sz="0" w:space="0" w:color="auto"/>
          </w:divBdr>
        </w:div>
        <w:div w:id="1540701507">
          <w:marLeft w:val="640"/>
          <w:marRight w:val="0"/>
          <w:marTop w:val="0"/>
          <w:marBottom w:val="0"/>
          <w:divBdr>
            <w:top w:val="none" w:sz="0" w:space="0" w:color="auto"/>
            <w:left w:val="none" w:sz="0" w:space="0" w:color="auto"/>
            <w:bottom w:val="none" w:sz="0" w:space="0" w:color="auto"/>
            <w:right w:val="none" w:sz="0" w:space="0" w:color="auto"/>
          </w:divBdr>
        </w:div>
        <w:div w:id="1592933438">
          <w:marLeft w:val="640"/>
          <w:marRight w:val="0"/>
          <w:marTop w:val="0"/>
          <w:marBottom w:val="0"/>
          <w:divBdr>
            <w:top w:val="none" w:sz="0" w:space="0" w:color="auto"/>
            <w:left w:val="none" w:sz="0" w:space="0" w:color="auto"/>
            <w:bottom w:val="none" w:sz="0" w:space="0" w:color="auto"/>
            <w:right w:val="none" w:sz="0" w:space="0" w:color="auto"/>
          </w:divBdr>
        </w:div>
        <w:div w:id="1596479033">
          <w:marLeft w:val="640"/>
          <w:marRight w:val="0"/>
          <w:marTop w:val="0"/>
          <w:marBottom w:val="0"/>
          <w:divBdr>
            <w:top w:val="none" w:sz="0" w:space="0" w:color="auto"/>
            <w:left w:val="none" w:sz="0" w:space="0" w:color="auto"/>
            <w:bottom w:val="none" w:sz="0" w:space="0" w:color="auto"/>
            <w:right w:val="none" w:sz="0" w:space="0" w:color="auto"/>
          </w:divBdr>
        </w:div>
        <w:div w:id="1603495292">
          <w:marLeft w:val="640"/>
          <w:marRight w:val="0"/>
          <w:marTop w:val="0"/>
          <w:marBottom w:val="0"/>
          <w:divBdr>
            <w:top w:val="none" w:sz="0" w:space="0" w:color="auto"/>
            <w:left w:val="none" w:sz="0" w:space="0" w:color="auto"/>
            <w:bottom w:val="none" w:sz="0" w:space="0" w:color="auto"/>
            <w:right w:val="none" w:sz="0" w:space="0" w:color="auto"/>
          </w:divBdr>
        </w:div>
        <w:div w:id="1616718399">
          <w:marLeft w:val="640"/>
          <w:marRight w:val="0"/>
          <w:marTop w:val="0"/>
          <w:marBottom w:val="0"/>
          <w:divBdr>
            <w:top w:val="none" w:sz="0" w:space="0" w:color="auto"/>
            <w:left w:val="none" w:sz="0" w:space="0" w:color="auto"/>
            <w:bottom w:val="none" w:sz="0" w:space="0" w:color="auto"/>
            <w:right w:val="none" w:sz="0" w:space="0" w:color="auto"/>
          </w:divBdr>
        </w:div>
        <w:div w:id="1619723161">
          <w:marLeft w:val="640"/>
          <w:marRight w:val="0"/>
          <w:marTop w:val="0"/>
          <w:marBottom w:val="0"/>
          <w:divBdr>
            <w:top w:val="none" w:sz="0" w:space="0" w:color="auto"/>
            <w:left w:val="none" w:sz="0" w:space="0" w:color="auto"/>
            <w:bottom w:val="none" w:sz="0" w:space="0" w:color="auto"/>
            <w:right w:val="none" w:sz="0" w:space="0" w:color="auto"/>
          </w:divBdr>
        </w:div>
        <w:div w:id="1655915672">
          <w:marLeft w:val="640"/>
          <w:marRight w:val="0"/>
          <w:marTop w:val="0"/>
          <w:marBottom w:val="0"/>
          <w:divBdr>
            <w:top w:val="none" w:sz="0" w:space="0" w:color="auto"/>
            <w:left w:val="none" w:sz="0" w:space="0" w:color="auto"/>
            <w:bottom w:val="none" w:sz="0" w:space="0" w:color="auto"/>
            <w:right w:val="none" w:sz="0" w:space="0" w:color="auto"/>
          </w:divBdr>
        </w:div>
        <w:div w:id="1708792825">
          <w:marLeft w:val="640"/>
          <w:marRight w:val="0"/>
          <w:marTop w:val="0"/>
          <w:marBottom w:val="0"/>
          <w:divBdr>
            <w:top w:val="none" w:sz="0" w:space="0" w:color="auto"/>
            <w:left w:val="none" w:sz="0" w:space="0" w:color="auto"/>
            <w:bottom w:val="none" w:sz="0" w:space="0" w:color="auto"/>
            <w:right w:val="none" w:sz="0" w:space="0" w:color="auto"/>
          </w:divBdr>
        </w:div>
        <w:div w:id="1765999734">
          <w:marLeft w:val="640"/>
          <w:marRight w:val="0"/>
          <w:marTop w:val="0"/>
          <w:marBottom w:val="0"/>
          <w:divBdr>
            <w:top w:val="none" w:sz="0" w:space="0" w:color="auto"/>
            <w:left w:val="none" w:sz="0" w:space="0" w:color="auto"/>
            <w:bottom w:val="none" w:sz="0" w:space="0" w:color="auto"/>
            <w:right w:val="none" w:sz="0" w:space="0" w:color="auto"/>
          </w:divBdr>
        </w:div>
        <w:div w:id="1815292380">
          <w:marLeft w:val="640"/>
          <w:marRight w:val="0"/>
          <w:marTop w:val="0"/>
          <w:marBottom w:val="0"/>
          <w:divBdr>
            <w:top w:val="none" w:sz="0" w:space="0" w:color="auto"/>
            <w:left w:val="none" w:sz="0" w:space="0" w:color="auto"/>
            <w:bottom w:val="none" w:sz="0" w:space="0" w:color="auto"/>
            <w:right w:val="none" w:sz="0" w:space="0" w:color="auto"/>
          </w:divBdr>
        </w:div>
        <w:div w:id="1839730193">
          <w:marLeft w:val="640"/>
          <w:marRight w:val="0"/>
          <w:marTop w:val="0"/>
          <w:marBottom w:val="0"/>
          <w:divBdr>
            <w:top w:val="none" w:sz="0" w:space="0" w:color="auto"/>
            <w:left w:val="none" w:sz="0" w:space="0" w:color="auto"/>
            <w:bottom w:val="none" w:sz="0" w:space="0" w:color="auto"/>
            <w:right w:val="none" w:sz="0" w:space="0" w:color="auto"/>
          </w:divBdr>
        </w:div>
        <w:div w:id="1842507009">
          <w:marLeft w:val="640"/>
          <w:marRight w:val="0"/>
          <w:marTop w:val="0"/>
          <w:marBottom w:val="0"/>
          <w:divBdr>
            <w:top w:val="none" w:sz="0" w:space="0" w:color="auto"/>
            <w:left w:val="none" w:sz="0" w:space="0" w:color="auto"/>
            <w:bottom w:val="none" w:sz="0" w:space="0" w:color="auto"/>
            <w:right w:val="none" w:sz="0" w:space="0" w:color="auto"/>
          </w:divBdr>
        </w:div>
        <w:div w:id="1842818400">
          <w:marLeft w:val="640"/>
          <w:marRight w:val="0"/>
          <w:marTop w:val="0"/>
          <w:marBottom w:val="0"/>
          <w:divBdr>
            <w:top w:val="none" w:sz="0" w:space="0" w:color="auto"/>
            <w:left w:val="none" w:sz="0" w:space="0" w:color="auto"/>
            <w:bottom w:val="none" w:sz="0" w:space="0" w:color="auto"/>
            <w:right w:val="none" w:sz="0" w:space="0" w:color="auto"/>
          </w:divBdr>
        </w:div>
        <w:div w:id="1868830279">
          <w:marLeft w:val="640"/>
          <w:marRight w:val="0"/>
          <w:marTop w:val="0"/>
          <w:marBottom w:val="0"/>
          <w:divBdr>
            <w:top w:val="none" w:sz="0" w:space="0" w:color="auto"/>
            <w:left w:val="none" w:sz="0" w:space="0" w:color="auto"/>
            <w:bottom w:val="none" w:sz="0" w:space="0" w:color="auto"/>
            <w:right w:val="none" w:sz="0" w:space="0" w:color="auto"/>
          </w:divBdr>
        </w:div>
        <w:div w:id="1941983255">
          <w:marLeft w:val="640"/>
          <w:marRight w:val="0"/>
          <w:marTop w:val="0"/>
          <w:marBottom w:val="0"/>
          <w:divBdr>
            <w:top w:val="none" w:sz="0" w:space="0" w:color="auto"/>
            <w:left w:val="none" w:sz="0" w:space="0" w:color="auto"/>
            <w:bottom w:val="none" w:sz="0" w:space="0" w:color="auto"/>
            <w:right w:val="none" w:sz="0" w:space="0" w:color="auto"/>
          </w:divBdr>
        </w:div>
        <w:div w:id="2003387619">
          <w:marLeft w:val="640"/>
          <w:marRight w:val="0"/>
          <w:marTop w:val="0"/>
          <w:marBottom w:val="0"/>
          <w:divBdr>
            <w:top w:val="none" w:sz="0" w:space="0" w:color="auto"/>
            <w:left w:val="none" w:sz="0" w:space="0" w:color="auto"/>
            <w:bottom w:val="none" w:sz="0" w:space="0" w:color="auto"/>
            <w:right w:val="none" w:sz="0" w:space="0" w:color="auto"/>
          </w:divBdr>
        </w:div>
        <w:div w:id="2014143862">
          <w:marLeft w:val="640"/>
          <w:marRight w:val="0"/>
          <w:marTop w:val="0"/>
          <w:marBottom w:val="0"/>
          <w:divBdr>
            <w:top w:val="none" w:sz="0" w:space="0" w:color="auto"/>
            <w:left w:val="none" w:sz="0" w:space="0" w:color="auto"/>
            <w:bottom w:val="none" w:sz="0" w:space="0" w:color="auto"/>
            <w:right w:val="none" w:sz="0" w:space="0" w:color="auto"/>
          </w:divBdr>
        </w:div>
        <w:div w:id="2017805768">
          <w:marLeft w:val="640"/>
          <w:marRight w:val="0"/>
          <w:marTop w:val="0"/>
          <w:marBottom w:val="0"/>
          <w:divBdr>
            <w:top w:val="none" w:sz="0" w:space="0" w:color="auto"/>
            <w:left w:val="none" w:sz="0" w:space="0" w:color="auto"/>
            <w:bottom w:val="none" w:sz="0" w:space="0" w:color="auto"/>
            <w:right w:val="none" w:sz="0" w:space="0" w:color="auto"/>
          </w:divBdr>
        </w:div>
        <w:div w:id="2024043384">
          <w:marLeft w:val="640"/>
          <w:marRight w:val="0"/>
          <w:marTop w:val="0"/>
          <w:marBottom w:val="0"/>
          <w:divBdr>
            <w:top w:val="none" w:sz="0" w:space="0" w:color="auto"/>
            <w:left w:val="none" w:sz="0" w:space="0" w:color="auto"/>
            <w:bottom w:val="none" w:sz="0" w:space="0" w:color="auto"/>
            <w:right w:val="none" w:sz="0" w:space="0" w:color="auto"/>
          </w:divBdr>
        </w:div>
        <w:div w:id="2033339384">
          <w:marLeft w:val="640"/>
          <w:marRight w:val="0"/>
          <w:marTop w:val="0"/>
          <w:marBottom w:val="0"/>
          <w:divBdr>
            <w:top w:val="none" w:sz="0" w:space="0" w:color="auto"/>
            <w:left w:val="none" w:sz="0" w:space="0" w:color="auto"/>
            <w:bottom w:val="none" w:sz="0" w:space="0" w:color="auto"/>
            <w:right w:val="none" w:sz="0" w:space="0" w:color="auto"/>
          </w:divBdr>
        </w:div>
      </w:divsChild>
    </w:div>
    <w:div w:id="1114329254">
      <w:bodyDiv w:val="1"/>
      <w:marLeft w:val="0"/>
      <w:marRight w:val="0"/>
      <w:marTop w:val="0"/>
      <w:marBottom w:val="0"/>
      <w:divBdr>
        <w:top w:val="none" w:sz="0" w:space="0" w:color="auto"/>
        <w:left w:val="none" w:sz="0" w:space="0" w:color="auto"/>
        <w:bottom w:val="none" w:sz="0" w:space="0" w:color="auto"/>
        <w:right w:val="none" w:sz="0" w:space="0" w:color="auto"/>
      </w:divBdr>
      <w:divsChild>
        <w:div w:id="5254668">
          <w:marLeft w:val="640"/>
          <w:marRight w:val="0"/>
          <w:marTop w:val="0"/>
          <w:marBottom w:val="0"/>
          <w:divBdr>
            <w:top w:val="none" w:sz="0" w:space="0" w:color="auto"/>
            <w:left w:val="none" w:sz="0" w:space="0" w:color="auto"/>
            <w:bottom w:val="none" w:sz="0" w:space="0" w:color="auto"/>
            <w:right w:val="none" w:sz="0" w:space="0" w:color="auto"/>
          </w:divBdr>
        </w:div>
        <w:div w:id="40790897">
          <w:marLeft w:val="640"/>
          <w:marRight w:val="0"/>
          <w:marTop w:val="0"/>
          <w:marBottom w:val="0"/>
          <w:divBdr>
            <w:top w:val="none" w:sz="0" w:space="0" w:color="auto"/>
            <w:left w:val="none" w:sz="0" w:space="0" w:color="auto"/>
            <w:bottom w:val="none" w:sz="0" w:space="0" w:color="auto"/>
            <w:right w:val="none" w:sz="0" w:space="0" w:color="auto"/>
          </w:divBdr>
        </w:div>
        <w:div w:id="57365675">
          <w:marLeft w:val="640"/>
          <w:marRight w:val="0"/>
          <w:marTop w:val="0"/>
          <w:marBottom w:val="0"/>
          <w:divBdr>
            <w:top w:val="none" w:sz="0" w:space="0" w:color="auto"/>
            <w:left w:val="none" w:sz="0" w:space="0" w:color="auto"/>
            <w:bottom w:val="none" w:sz="0" w:space="0" w:color="auto"/>
            <w:right w:val="none" w:sz="0" w:space="0" w:color="auto"/>
          </w:divBdr>
        </w:div>
        <w:div w:id="88089946">
          <w:marLeft w:val="640"/>
          <w:marRight w:val="0"/>
          <w:marTop w:val="0"/>
          <w:marBottom w:val="0"/>
          <w:divBdr>
            <w:top w:val="none" w:sz="0" w:space="0" w:color="auto"/>
            <w:left w:val="none" w:sz="0" w:space="0" w:color="auto"/>
            <w:bottom w:val="none" w:sz="0" w:space="0" w:color="auto"/>
            <w:right w:val="none" w:sz="0" w:space="0" w:color="auto"/>
          </w:divBdr>
        </w:div>
        <w:div w:id="99616703">
          <w:marLeft w:val="640"/>
          <w:marRight w:val="0"/>
          <w:marTop w:val="0"/>
          <w:marBottom w:val="0"/>
          <w:divBdr>
            <w:top w:val="none" w:sz="0" w:space="0" w:color="auto"/>
            <w:left w:val="none" w:sz="0" w:space="0" w:color="auto"/>
            <w:bottom w:val="none" w:sz="0" w:space="0" w:color="auto"/>
            <w:right w:val="none" w:sz="0" w:space="0" w:color="auto"/>
          </w:divBdr>
        </w:div>
        <w:div w:id="115297116">
          <w:marLeft w:val="640"/>
          <w:marRight w:val="0"/>
          <w:marTop w:val="0"/>
          <w:marBottom w:val="0"/>
          <w:divBdr>
            <w:top w:val="none" w:sz="0" w:space="0" w:color="auto"/>
            <w:left w:val="none" w:sz="0" w:space="0" w:color="auto"/>
            <w:bottom w:val="none" w:sz="0" w:space="0" w:color="auto"/>
            <w:right w:val="none" w:sz="0" w:space="0" w:color="auto"/>
          </w:divBdr>
        </w:div>
        <w:div w:id="156456904">
          <w:marLeft w:val="640"/>
          <w:marRight w:val="0"/>
          <w:marTop w:val="0"/>
          <w:marBottom w:val="0"/>
          <w:divBdr>
            <w:top w:val="none" w:sz="0" w:space="0" w:color="auto"/>
            <w:left w:val="none" w:sz="0" w:space="0" w:color="auto"/>
            <w:bottom w:val="none" w:sz="0" w:space="0" w:color="auto"/>
            <w:right w:val="none" w:sz="0" w:space="0" w:color="auto"/>
          </w:divBdr>
        </w:div>
        <w:div w:id="188614537">
          <w:marLeft w:val="640"/>
          <w:marRight w:val="0"/>
          <w:marTop w:val="0"/>
          <w:marBottom w:val="0"/>
          <w:divBdr>
            <w:top w:val="none" w:sz="0" w:space="0" w:color="auto"/>
            <w:left w:val="none" w:sz="0" w:space="0" w:color="auto"/>
            <w:bottom w:val="none" w:sz="0" w:space="0" w:color="auto"/>
            <w:right w:val="none" w:sz="0" w:space="0" w:color="auto"/>
          </w:divBdr>
        </w:div>
        <w:div w:id="192233320">
          <w:marLeft w:val="640"/>
          <w:marRight w:val="0"/>
          <w:marTop w:val="0"/>
          <w:marBottom w:val="0"/>
          <w:divBdr>
            <w:top w:val="none" w:sz="0" w:space="0" w:color="auto"/>
            <w:left w:val="none" w:sz="0" w:space="0" w:color="auto"/>
            <w:bottom w:val="none" w:sz="0" w:space="0" w:color="auto"/>
            <w:right w:val="none" w:sz="0" w:space="0" w:color="auto"/>
          </w:divBdr>
        </w:div>
        <w:div w:id="214699499">
          <w:marLeft w:val="640"/>
          <w:marRight w:val="0"/>
          <w:marTop w:val="0"/>
          <w:marBottom w:val="0"/>
          <w:divBdr>
            <w:top w:val="none" w:sz="0" w:space="0" w:color="auto"/>
            <w:left w:val="none" w:sz="0" w:space="0" w:color="auto"/>
            <w:bottom w:val="none" w:sz="0" w:space="0" w:color="auto"/>
            <w:right w:val="none" w:sz="0" w:space="0" w:color="auto"/>
          </w:divBdr>
        </w:div>
        <w:div w:id="254434944">
          <w:marLeft w:val="640"/>
          <w:marRight w:val="0"/>
          <w:marTop w:val="0"/>
          <w:marBottom w:val="0"/>
          <w:divBdr>
            <w:top w:val="none" w:sz="0" w:space="0" w:color="auto"/>
            <w:left w:val="none" w:sz="0" w:space="0" w:color="auto"/>
            <w:bottom w:val="none" w:sz="0" w:space="0" w:color="auto"/>
            <w:right w:val="none" w:sz="0" w:space="0" w:color="auto"/>
          </w:divBdr>
        </w:div>
        <w:div w:id="288897736">
          <w:marLeft w:val="640"/>
          <w:marRight w:val="0"/>
          <w:marTop w:val="0"/>
          <w:marBottom w:val="0"/>
          <w:divBdr>
            <w:top w:val="none" w:sz="0" w:space="0" w:color="auto"/>
            <w:left w:val="none" w:sz="0" w:space="0" w:color="auto"/>
            <w:bottom w:val="none" w:sz="0" w:space="0" w:color="auto"/>
            <w:right w:val="none" w:sz="0" w:space="0" w:color="auto"/>
          </w:divBdr>
        </w:div>
        <w:div w:id="333000852">
          <w:marLeft w:val="640"/>
          <w:marRight w:val="0"/>
          <w:marTop w:val="0"/>
          <w:marBottom w:val="0"/>
          <w:divBdr>
            <w:top w:val="none" w:sz="0" w:space="0" w:color="auto"/>
            <w:left w:val="none" w:sz="0" w:space="0" w:color="auto"/>
            <w:bottom w:val="none" w:sz="0" w:space="0" w:color="auto"/>
            <w:right w:val="none" w:sz="0" w:space="0" w:color="auto"/>
          </w:divBdr>
        </w:div>
        <w:div w:id="400518795">
          <w:marLeft w:val="640"/>
          <w:marRight w:val="0"/>
          <w:marTop w:val="0"/>
          <w:marBottom w:val="0"/>
          <w:divBdr>
            <w:top w:val="none" w:sz="0" w:space="0" w:color="auto"/>
            <w:left w:val="none" w:sz="0" w:space="0" w:color="auto"/>
            <w:bottom w:val="none" w:sz="0" w:space="0" w:color="auto"/>
            <w:right w:val="none" w:sz="0" w:space="0" w:color="auto"/>
          </w:divBdr>
        </w:div>
        <w:div w:id="479342826">
          <w:marLeft w:val="640"/>
          <w:marRight w:val="0"/>
          <w:marTop w:val="0"/>
          <w:marBottom w:val="0"/>
          <w:divBdr>
            <w:top w:val="none" w:sz="0" w:space="0" w:color="auto"/>
            <w:left w:val="none" w:sz="0" w:space="0" w:color="auto"/>
            <w:bottom w:val="none" w:sz="0" w:space="0" w:color="auto"/>
            <w:right w:val="none" w:sz="0" w:space="0" w:color="auto"/>
          </w:divBdr>
        </w:div>
        <w:div w:id="491914157">
          <w:marLeft w:val="640"/>
          <w:marRight w:val="0"/>
          <w:marTop w:val="0"/>
          <w:marBottom w:val="0"/>
          <w:divBdr>
            <w:top w:val="none" w:sz="0" w:space="0" w:color="auto"/>
            <w:left w:val="none" w:sz="0" w:space="0" w:color="auto"/>
            <w:bottom w:val="none" w:sz="0" w:space="0" w:color="auto"/>
            <w:right w:val="none" w:sz="0" w:space="0" w:color="auto"/>
          </w:divBdr>
        </w:div>
        <w:div w:id="493228939">
          <w:marLeft w:val="640"/>
          <w:marRight w:val="0"/>
          <w:marTop w:val="0"/>
          <w:marBottom w:val="0"/>
          <w:divBdr>
            <w:top w:val="none" w:sz="0" w:space="0" w:color="auto"/>
            <w:left w:val="none" w:sz="0" w:space="0" w:color="auto"/>
            <w:bottom w:val="none" w:sz="0" w:space="0" w:color="auto"/>
            <w:right w:val="none" w:sz="0" w:space="0" w:color="auto"/>
          </w:divBdr>
        </w:div>
        <w:div w:id="587079288">
          <w:marLeft w:val="640"/>
          <w:marRight w:val="0"/>
          <w:marTop w:val="0"/>
          <w:marBottom w:val="0"/>
          <w:divBdr>
            <w:top w:val="none" w:sz="0" w:space="0" w:color="auto"/>
            <w:left w:val="none" w:sz="0" w:space="0" w:color="auto"/>
            <w:bottom w:val="none" w:sz="0" w:space="0" w:color="auto"/>
            <w:right w:val="none" w:sz="0" w:space="0" w:color="auto"/>
          </w:divBdr>
        </w:div>
        <w:div w:id="587275099">
          <w:marLeft w:val="640"/>
          <w:marRight w:val="0"/>
          <w:marTop w:val="0"/>
          <w:marBottom w:val="0"/>
          <w:divBdr>
            <w:top w:val="none" w:sz="0" w:space="0" w:color="auto"/>
            <w:left w:val="none" w:sz="0" w:space="0" w:color="auto"/>
            <w:bottom w:val="none" w:sz="0" w:space="0" w:color="auto"/>
            <w:right w:val="none" w:sz="0" w:space="0" w:color="auto"/>
          </w:divBdr>
        </w:div>
        <w:div w:id="591083717">
          <w:marLeft w:val="640"/>
          <w:marRight w:val="0"/>
          <w:marTop w:val="0"/>
          <w:marBottom w:val="0"/>
          <w:divBdr>
            <w:top w:val="none" w:sz="0" w:space="0" w:color="auto"/>
            <w:left w:val="none" w:sz="0" w:space="0" w:color="auto"/>
            <w:bottom w:val="none" w:sz="0" w:space="0" w:color="auto"/>
            <w:right w:val="none" w:sz="0" w:space="0" w:color="auto"/>
          </w:divBdr>
        </w:div>
        <w:div w:id="628517274">
          <w:marLeft w:val="640"/>
          <w:marRight w:val="0"/>
          <w:marTop w:val="0"/>
          <w:marBottom w:val="0"/>
          <w:divBdr>
            <w:top w:val="none" w:sz="0" w:space="0" w:color="auto"/>
            <w:left w:val="none" w:sz="0" w:space="0" w:color="auto"/>
            <w:bottom w:val="none" w:sz="0" w:space="0" w:color="auto"/>
            <w:right w:val="none" w:sz="0" w:space="0" w:color="auto"/>
          </w:divBdr>
        </w:div>
        <w:div w:id="656614187">
          <w:marLeft w:val="640"/>
          <w:marRight w:val="0"/>
          <w:marTop w:val="0"/>
          <w:marBottom w:val="0"/>
          <w:divBdr>
            <w:top w:val="none" w:sz="0" w:space="0" w:color="auto"/>
            <w:left w:val="none" w:sz="0" w:space="0" w:color="auto"/>
            <w:bottom w:val="none" w:sz="0" w:space="0" w:color="auto"/>
            <w:right w:val="none" w:sz="0" w:space="0" w:color="auto"/>
          </w:divBdr>
        </w:div>
        <w:div w:id="698241307">
          <w:marLeft w:val="640"/>
          <w:marRight w:val="0"/>
          <w:marTop w:val="0"/>
          <w:marBottom w:val="0"/>
          <w:divBdr>
            <w:top w:val="none" w:sz="0" w:space="0" w:color="auto"/>
            <w:left w:val="none" w:sz="0" w:space="0" w:color="auto"/>
            <w:bottom w:val="none" w:sz="0" w:space="0" w:color="auto"/>
            <w:right w:val="none" w:sz="0" w:space="0" w:color="auto"/>
          </w:divBdr>
        </w:div>
        <w:div w:id="712198434">
          <w:marLeft w:val="640"/>
          <w:marRight w:val="0"/>
          <w:marTop w:val="0"/>
          <w:marBottom w:val="0"/>
          <w:divBdr>
            <w:top w:val="none" w:sz="0" w:space="0" w:color="auto"/>
            <w:left w:val="none" w:sz="0" w:space="0" w:color="auto"/>
            <w:bottom w:val="none" w:sz="0" w:space="0" w:color="auto"/>
            <w:right w:val="none" w:sz="0" w:space="0" w:color="auto"/>
          </w:divBdr>
        </w:div>
        <w:div w:id="787243479">
          <w:marLeft w:val="640"/>
          <w:marRight w:val="0"/>
          <w:marTop w:val="0"/>
          <w:marBottom w:val="0"/>
          <w:divBdr>
            <w:top w:val="none" w:sz="0" w:space="0" w:color="auto"/>
            <w:left w:val="none" w:sz="0" w:space="0" w:color="auto"/>
            <w:bottom w:val="none" w:sz="0" w:space="0" w:color="auto"/>
            <w:right w:val="none" w:sz="0" w:space="0" w:color="auto"/>
          </w:divBdr>
        </w:div>
        <w:div w:id="790785310">
          <w:marLeft w:val="640"/>
          <w:marRight w:val="0"/>
          <w:marTop w:val="0"/>
          <w:marBottom w:val="0"/>
          <w:divBdr>
            <w:top w:val="none" w:sz="0" w:space="0" w:color="auto"/>
            <w:left w:val="none" w:sz="0" w:space="0" w:color="auto"/>
            <w:bottom w:val="none" w:sz="0" w:space="0" w:color="auto"/>
            <w:right w:val="none" w:sz="0" w:space="0" w:color="auto"/>
          </w:divBdr>
        </w:div>
        <w:div w:id="812648110">
          <w:marLeft w:val="640"/>
          <w:marRight w:val="0"/>
          <w:marTop w:val="0"/>
          <w:marBottom w:val="0"/>
          <w:divBdr>
            <w:top w:val="none" w:sz="0" w:space="0" w:color="auto"/>
            <w:left w:val="none" w:sz="0" w:space="0" w:color="auto"/>
            <w:bottom w:val="none" w:sz="0" w:space="0" w:color="auto"/>
            <w:right w:val="none" w:sz="0" w:space="0" w:color="auto"/>
          </w:divBdr>
        </w:div>
        <w:div w:id="827017668">
          <w:marLeft w:val="640"/>
          <w:marRight w:val="0"/>
          <w:marTop w:val="0"/>
          <w:marBottom w:val="0"/>
          <w:divBdr>
            <w:top w:val="none" w:sz="0" w:space="0" w:color="auto"/>
            <w:left w:val="none" w:sz="0" w:space="0" w:color="auto"/>
            <w:bottom w:val="none" w:sz="0" w:space="0" w:color="auto"/>
            <w:right w:val="none" w:sz="0" w:space="0" w:color="auto"/>
          </w:divBdr>
        </w:div>
        <w:div w:id="847057232">
          <w:marLeft w:val="640"/>
          <w:marRight w:val="0"/>
          <w:marTop w:val="0"/>
          <w:marBottom w:val="0"/>
          <w:divBdr>
            <w:top w:val="none" w:sz="0" w:space="0" w:color="auto"/>
            <w:left w:val="none" w:sz="0" w:space="0" w:color="auto"/>
            <w:bottom w:val="none" w:sz="0" w:space="0" w:color="auto"/>
            <w:right w:val="none" w:sz="0" w:space="0" w:color="auto"/>
          </w:divBdr>
        </w:div>
        <w:div w:id="876042252">
          <w:marLeft w:val="640"/>
          <w:marRight w:val="0"/>
          <w:marTop w:val="0"/>
          <w:marBottom w:val="0"/>
          <w:divBdr>
            <w:top w:val="none" w:sz="0" w:space="0" w:color="auto"/>
            <w:left w:val="none" w:sz="0" w:space="0" w:color="auto"/>
            <w:bottom w:val="none" w:sz="0" w:space="0" w:color="auto"/>
            <w:right w:val="none" w:sz="0" w:space="0" w:color="auto"/>
          </w:divBdr>
        </w:div>
        <w:div w:id="883372333">
          <w:marLeft w:val="640"/>
          <w:marRight w:val="0"/>
          <w:marTop w:val="0"/>
          <w:marBottom w:val="0"/>
          <w:divBdr>
            <w:top w:val="none" w:sz="0" w:space="0" w:color="auto"/>
            <w:left w:val="none" w:sz="0" w:space="0" w:color="auto"/>
            <w:bottom w:val="none" w:sz="0" w:space="0" w:color="auto"/>
            <w:right w:val="none" w:sz="0" w:space="0" w:color="auto"/>
          </w:divBdr>
        </w:div>
        <w:div w:id="886061779">
          <w:marLeft w:val="640"/>
          <w:marRight w:val="0"/>
          <w:marTop w:val="0"/>
          <w:marBottom w:val="0"/>
          <w:divBdr>
            <w:top w:val="none" w:sz="0" w:space="0" w:color="auto"/>
            <w:left w:val="none" w:sz="0" w:space="0" w:color="auto"/>
            <w:bottom w:val="none" w:sz="0" w:space="0" w:color="auto"/>
            <w:right w:val="none" w:sz="0" w:space="0" w:color="auto"/>
          </w:divBdr>
        </w:div>
        <w:div w:id="887106233">
          <w:marLeft w:val="640"/>
          <w:marRight w:val="0"/>
          <w:marTop w:val="0"/>
          <w:marBottom w:val="0"/>
          <w:divBdr>
            <w:top w:val="none" w:sz="0" w:space="0" w:color="auto"/>
            <w:left w:val="none" w:sz="0" w:space="0" w:color="auto"/>
            <w:bottom w:val="none" w:sz="0" w:space="0" w:color="auto"/>
            <w:right w:val="none" w:sz="0" w:space="0" w:color="auto"/>
          </w:divBdr>
        </w:div>
        <w:div w:id="954871188">
          <w:marLeft w:val="640"/>
          <w:marRight w:val="0"/>
          <w:marTop w:val="0"/>
          <w:marBottom w:val="0"/>
          <w:divBdr>
            <w:top w:val="none" w:sz="0" w:space="0" w:color="auto"/>
            <w:left w:val="none" w:sz="0" w:space="0" w:color="auto"/>
            <w:bottom w:val="none" w:sz="0" w:space="0" w:color="auto"/>
            <w:right w:val="none" w:sz="0" w:space="0" w:color="auto"/>
          </w:divBdr>
        </w:div>
        <w:div w:id="973486935">
          <w:marLeft w:val="640"/>
          <w:marRight w:val="0"/>
          <w:marTop w:val="0"/>
          <w:marBottom w:val="0"/>
          <w:divBdr>
            <w:top w:val="none" w:sz="0" w:space="0" w:color="auto"/>
            <w:left w:val="none" w:sz="0" w:space="0" w:color="auto"/>
            <w:bottom w:val="none" w:sz="0" w:space="0" w:color="auto"/>
            <w:right w:val="none" w:sz="0" w:space="0" w:color="auto"/>
          </w:divBdr>
        </w:div>
        <w:div w:id="995650367">
          <w:marLeft w:val="640"/>
          <w:marRight w:val="0"/>
          <w:marTop w:val="0"/>
          <w:marBottom w:val="0"/>
          <w:divBdr>
            <w:top w:val="none" w:sz="0" w:space="0" w:color="auto"/>
            <w:left w:val="none" w:sz="0" w:space="0" w:color="auto"/>
            <w:bottom w:val="none" w:sz="0" w:space="0" w:color="auto"/>
            <w:right w:val="none" w:sz="0" w:space="0" w:color="auto"/>
          </w:divBdr>
        </w:div>
        <w:div w:id="1003360464">
          <w:marLeft w:val="640"/>
          <w:marRight w:val="0"/>
          <w:marTop w:val="0"/>
          <w:marBottom w:val="0"/>
          <w:divBdr>
            <w:top w:val="none" w:sz="0" w:space="0" w:color="auto"/>
            <w:left w:val="none" w:sz="0" w:space="0" w:color="auto"/>
            <w:bottom w:val="none" w:sz="0" w:space="0" w:color="auto"/>
            <w:right w:val="none" w:sz="0" w:space="0" w:color="auto"/>
          </w:divBdr>
        </w:div>
        <w:div w:id="1062950943">
          <w:marLeft w:val="640"/>
          <w:marRight w:val="0"/>
          <w:marTop w:val="0"/>
          <w:marBottom w:val="0"/>
          <w:divBdr>
            <w:top w:val="none" w:sz="0" w:space="0" w:color="auto"/>
            <w:left w:val="none" w:sz="0" w:space="0" w:color="auto"/>
            <w:bottom w:val="none" w:sz="0" w:space="0" w:color="auto"/>
            <w:right w:val="none" w:sz="0" w:space="0" w:color="auto"/>
          </w:divBdr>
        </w:div>
        <w:div w:id="1096553994">
          <w:marLeft w:val="640"/>
          <w:marRight w:val="0"/>
          <w:marTop w:val="0"/>
          <w:marBottom w:val="0"/>
          <w:divBdr>
            <w:top w:val="none" w:sz="0" w:space="0" w:color="auto"/>
            <w:left w:val="none" w:sz="0" w:space="0" w:color="auto"/>
            <w:bottom w:val="none" w:sz="0" w:space="0" w:color="auto"/>
            <w:right w:val="none" w:sz="0" w:space="0" w:color="auto"/>
          </w:divBdr>
        </w:div>
        <w:div w:id="1138109812">
          <w:marLeft w:val="640"/>
          <w:marRight w:val="0"/>
          <w:marTop w:val="0"/>
          <w:marBottom w:val="0"/>
          <w:divBdr>
            <w:top w:val="none" w:sz="0" w:space="0" w:color="auto"/>
            <w:left w:val="none" w:sz="0" w:space="0" w:color="auto"/>
            <w:bottom w:val="none" w:sz="0" w:space="0" w:color="auto"/>
            <w:right w:val="none" w:sz="0" w:space="0" w:color="auto"/>
          </w:divBdr>
        </w:div>
        <w:div w:id="1145318848">
          <w:marLeft w:val="640"/>
          <w:marRight w:val="0"/>
          <w:marTop w:val="0"/>
          <w:marBottom w:val="0"/>
          <w:divBdr>
            <w:top w:val="none" w:sz="0" w:space="0" w:color="auto"/>
            <w:left w:val="none" w:sz="0" w:space="0" w:color="auto"/>
            <w:bottom w:val="none" w:sz="0" w:space="0" w:color="auto"/>
            <w:right w:val="none" w:sz="0" w:space="0" w:color="auto"/>
          </w:divBdr>
        </w:div>
        <w:div w:id="1206987919">
          <w:marLeft w:val="640"/>
          <w:marRight w:val="0"/>
          <w:marTop w:val="0"/>
          <w:marBottom w:val="0"/>
          <w:divBdr>
            <w:top w:val="none" w:sz="0" w:space="0" w:color="auto"/>
            <w:left w:val="none" w:sz="0" w:space="0" w:color="auto"/>
            <w:bottom w:val="none" w:sz="0" w:space="0" w:color="auto"/>
            <w:right w:val="none" w:sz="0" w:space="0" w:color="auto"/>
          </w:divBdr>
        </w:div>
        <w:div w:id="1221594950">
          <w:marLeft w:val="640"/>
          <w:marRight w:val="0"/>
          <w:marTop w:val="0"/>
          <w:marBottom w:val="0"/>
          <w:divBdr>
            <w:top w:val="none" w:sz="0" w:space="0" w:color="auto"/>
            <w:left w:val="none" w:sz="0" w:space="0" w:color="auto"/>
            <w:bottom w:val="none" w:sz="0" w:space="0" w:color="auto"/>
            <w:right w:val="none" w:sz="0" w:space="0" w:color="auto"/>
          </w:divBdr>
        </w:div>
        <w:div w:id="1245141298">
          <w:marLeft w:val="640"/>
          <w:marRight w:val="0"/>
          <w:marTop w:val="0"/>
          <w:marBottom w:val="0"/>
          <w:divBdr>
            <w:top w:val="none" w:sz="0" w:space="0" w:color="auto"/>
            <w:left w:val="none" w:sz="0" w:space="0" w:color="auto"/>
            <w:bottom w:val="none" w:sz="0" w:space="0" w:color="auto"/>
            <w:right w:val="none" w:sz="0" w:space="0" w:color="auto"/>
          </w:divBdr>
        </w:div>
        <w:div w:id="1300188830">
          <w:marLeft w:val="640"/>
          <w:marRight w:val="0"/>
          <w:marTop w:val="0"/>
          <w:marBottom w:val="0"/>
          <w:divBdr>
            <w:top w:val="none" w:sz="0" w:space="0" w:color="auto"/>
            <w:left w:val="none" w:sz="0" w:space="0" w:color="auto"/>
            <w:bottom w:val="none" w:sz="0" w:space="0" w:color="auto"/>
            <w:right w:val="none" w:sz="0" w:space="0" w:color="auto"/>
          </w:divBdr>
        </w:div>
        <w:div w:id="1329288885">
          <w:marLeft w:val="640"/>
          <w:marRight w:val="0"/>
          <w:marTop w:val="0"/>
          <w:marBottom w:val="0"/>
          <w:divBdr>
            <w:top w:val="none" w:sz="0" w:space="0" w:color="auto"/>
            <w:left w:val="none" w:sz="0" w:space="0" w:color="auto"/>
            <w:bottom w:val="none" w:sz="0" w:space="0" w:color="auto"/>
            <w:right w:val="none" w:sz="0" w:space="0" w:color="auto"/>
          </w:divBdr>
        </w:div>
        <w:div w:id="1353872459">
          <w:marLeft w:val="640"/>
          <w:marRight w:val="0"/>
          <w:marTop w:val="0"/>
          <w:marBottom w:val="0"/>
          <w:divBdr>
            <w:top w:val="none" w:sz="0" w:space="0" w:color="auto"/>
            <w:left w:val="none" w:sz="0" w:space="0" w:color="auto"/>
            <w:bottom w:val="none" w:sz="0" w:space="0" w:color="auto"/>
            <w:right w:val="none" w:sz="0" w:space="0" w:color="auto"/>
          </w:divBdr>
        </w:div>
        <w:div w:id="1488670678">
          <w:marLeft w:val="640"/>
          <w:marRight w:val="0"/>
          <w:marTop w:val="0"/>
          <w:marBottom w:val="0"/>
          <w:divBdr>
            <w:top w:val="none" w:sz="0" w:space="0" w:color="auto"/>
            <w:left w:val="none" w:sz="0" w:space="0" w:color="auto"/>
            <w:bottom w:val="none" w:sz="0" w:space="0" w:color="auto"/>
            <w:right w:val="none" w:sz="0" w:space="0" w:color="auto"/>
          </w:divBdr>
        </w:div>
        <w:div w:id="1520778341">
          <w:marLeft w:val="640"/>
          <w:marRight w:val="0"/>
          <w:marTop w:val="0"/>
          <w:marBottom w:val="0"/>
          <w:divBdr>
            <w:top w:val="none" w:sz="0" w:space="0" w:color="auto"/>
            <w:left w:val="none" w:sz="0" w:space="0" w:color="auto"/>
            <w:bottom w:val="none" w:sz="0" w:space="0" w:color="auto"/>
            <w:right w:val="none" w:sz="0" w:space="0" w:color="auto"/>
          </w:divBdr>
        </w:div>
        <w:div w:id="1533617495">
          <w:marLeft w:val="640"/>
          <w:marRight w:val="0"/>
          <w:marTop w:val="0"/>
          <w:marBottom w:val="0"/>
          <w:divBdr>
            <w:top w:val="none" w:sz="0" w:space="0" w:color="auto"/>
            <w:left w:val="none" w:sz="0" w:space="0" w:color="auto"/>
            <w:bottom w:val="none" w:sz="0" w:space="0" w:color="auto"/>
            <w:right w:val="none" w:sz="0" w:space="0" w:color="auto"/>
          </w:divBdr>
        </w:div>
        <w:div w:id="1550919987">
          <w:marLeft w:val="640"/>
          <w:marRight w:val="0"/>
          <w:marTop w:val="0"/>
          <w:marBottom w:val="0"/>
          <w:divBdr>
            <w:top w:val="none" w:sz="0" w:space="0" w:color="auto"/>
            <w:left w:val="none" w:sz="0" w:space="0" w:color="auto"/>
            <w:bottom w:val="none" w:sz="0" w:space="0" w:color="auto"/>
            <w:right w:val="none" w:sz="0" w:space="0" w:color="auto"/>
          </w:divBdr>
        </w:div>
        <w:div w:id="1616446019">
          <w:marLeft w:val="640"/>
          <w:marRight w:val="0"/>
          <w:marTop w:val="0"/>
          <w:marBottom w:val="0"/>
          <w:divBdr>
            <w:top w:val="none" w:sz="0" w:space="0" w:color="auto"/>
            <w:left w:val="none" w:sz="0" w:space="0" w:color="auto"/>
            <w:bottom w:val="none" w:sz="0" w:space="0" w:color="auto"/>
            <w:right w:val="none" w:sz="0" w:space="0" w:color="auto"/>
          </w:divBdr>
        </w:div>
        <w:div w:id="1628052046">
          <w:marLeft w:val="640"/>
          <w:marRight w:val="0"/>
          <w:marTop w:val="0"/>
          <w:marBottom w:val="0"/>
          <w:divBdr>
            <w:top w:val="none" w:sz="0" w:space="0" w:color="auto"/>
            <w:left w:val="none" w:sz="0" w:space="0" w:color="auto"/>
            <w:bottom w:val="none" w:sz="0" w:space="0" w:color="auto"/>
            <w:right w:val="none" w:sz="0" w:space="0" w:color="auto"/>
          </w:divBdr>
        </w:div>
        <w:div w:id="1644702298">
          <w:marLeft w:val="640"/>
          <w:marRight w:val="0"/>
          <w:marTop w:val="0"/>
          <w:marBottom w:val="0"/>
          <w:divBdr>
            <w:top w:val="none" w:sz="0" w:space="0" w:color="auto"/>
            <w:left w:val="none" w:sz="0" w:space="0" w:color="auto"/>
            <w:bottom w:val="none" w:sz="0" w:space="0" w:color="auto"/>
            <w:right w:val="none" w:sz="0" w:space="0" w:color="auto"/>
          </w:divBdr>
        </w:div>
        <w:div w:id="1657686928">
          <w:marLeft w:val="640"/>
          <w:marRight w:val="0"/>
          <w:marTop w:val="0"/>
          <w:marBottom w:val="0"/>
          <w:divBdr>
            <w:top w:val="none" w:sz="0" w:space="0" w:color="auto"/>
            <w:left w:val="none" w:sz="0" w:space="0" w:color="auto"/>
            <w:bottom w:val="none" w:sz="0" w:space="0" w:color="auto"/>
            <w:right w:val="none" w:sz="0" w:space="0" w:color="auto"/>
          </w:divBdr>
        </w:div>
        <w:div w:id="1773746048">
          <w:marLeft w:val="640"/>
          <w:marRight w:val="0"/>
          <w:marTop w:val="0"/>
          <w:marBottom w:val="0"/>
          <w:divBdr>
            <w:top w:val="none" w:sz="0" w:space="0" w:color="auto"/>
            <w:left w:val="none" w:sz="0" w:space="0" w:color="auto"/>
            <w:bottom w:val="none" w:sz="0" w:space="0" w:color="auto"/>
            <w:right w:val="none" w:sz="0" w:space="0" w:color="auto"/>
          </w:divBdr>
        </w:div>
        <w:div w:id="1778215666">
          <w:marLeft w:val="640"/>
          <w:marRight w:val="0"/>
          <w:marTop w:val="0"/>
          <w:marBottom w:val="0"/>
          <w:divBdr>
            <w:top w:val="none" w:sz="0" w:space="0" w:color="auto"/>
            <w:left w:val="none" w:sz="0" w:space="0" w:color="auto"/>
            <w:bottom w:val="none" w:sz="0" w:space="0" w:color="auto"/>
            <w:right w:val="none" w:sz="0" w:space="0" w:color="auto"/>
          </w:divBdr>
        </w:div>
        <w:div w:id="1840148128">
          <w:marLeft w:val="640"/>
          <w:marRight w:val="0"/>
          <w:marTop w:val="0"/>
          <w:marBottom w:val="0"/>
          <w:divBdr>
            <w:top w:val="none" w:sz="0" w:space="0" w:color="auto"/>
            <w:left w:val="none" w:sz="0" w:space="0" w:color="auto"/>
            <w:bottom w:val="none" w:sz="0" w:space="0" w:color="auto"/>
            <w:right w:val="none" w:sz="0" w:space="0" w:color="auto"/>
          </w:divBdr>
        </w:div>
        <w:div w:id="1842888743">
          <w:marLeft w:val="640"/>
          <w:marRight w:val="0"/>
          <w:marTop w:val="0"/>
          <w:marBottom w:val="0"/>
          <w:divBdr>
            <w:top w:val="none" w:sz="0" w:space="0" w:color="auto"/>
            <w:left w:val="none" w:sz="0" w:space="0" w:color="auto"/>
            <w:bottom w:val="none" w:sz="0" w:space="0" w:color="auto"/>
            <w:right w:val="none" w:sz="0" w:space="0" w:color="auto"/>
          </w:divBdr>
        </w:div>
        <w:div w:id="1843544193">
          <w:marLeft w:val="640"/>
          <w:marRight w:val="0"/>
          <w:marTop w:val="0"/>
          <w:marBottom w:val="0"/>
          <w:divBdr>
            <w:top w:val="none" w:sz="0" w:space="0" w:color="auto"/>
            <w:left w:val="none" w:sz="0" w:space="0" w:color="auto"/>
            <w:bottom w:val="none" w:sz="0" w:space="0" w:color="auto"/>
            <w:right w:val="none" w:sz="0" w:space="0" w:color="auto"/>
          </w:divBdr>
        </w:div>
        <w:div w:id="1846050573">
          <w:marLeft w:val="640"/>
          <w:marRight w:val="0"/>
          <w:marTop w:val="0"/>
          <w:marBottom w:val="0"/>
          <w:divBdr>
            <w:top w:val="none" w:sz="0" w:space="0" w:color="auto"/>
            <w:left w:val="none" w:sz="0" w:space="0" w:color="auto"/>
            <w:bottom w:val="none" w:sz="0" w:space="0" w:color="auto"/>
            <w:right w:val="none" w:sz="0" w:space="0" w:color="auto"/>
          </w:divBdr>
        </w:div>
        <w:div w:id="1856336299">
          <w:marLeft w:val="640"/>
          <w:marRight w:val="0"/>
          <w:marTop w:val="0"/>
          <w:marBottom w:val="0"/>
          <w:divBdr>
            <w:top w:val="none" w:sz="0" w:space="0" w:color="auto"/>
            <w:left w:val="none" w:sz="0" w:space="0" w:color="auto"/>
            <w:bottom w:val="none" w:sz="0" w:space="0" w:color="auto"/>
            <w:right w:val="none" w:sz="0" w:space="0" w:color="auto"/>
          </w:divBdr>
        </w:div>
        <w:div w:id="1926300456">
          <w:marLeft w:val="640"/>
          <w:marRight w:val="0"/>
          <w:marTop w:val="0"/>
          <w:marBottom w:val="0"/>
          <w:divBdr>
            <w:top w:val="none" w:sz="0" w:space="0" w:color="auto"/>
            <w:left w:val="none" w:sz="0" w:space="0" w:color="auto"/>
            <w:bottom w:val="none" w:sz="0" w:space="0" w:color="auto"/>
            <w:right w:val="none" w:sz="0" w:space="0" w:color="auto"/>
          </w:divBdr>
        </w:div>
        <w:div w:id="1942763339">
          <w:marLeft w:val="640"/>
          <w:marRight w:val="0"/>
          <w:marTop w:val="0"/>
          <w:marBottom w:val="0"/>
          <w:divBdr>
            <w:top w:val="none" w:sz="0" w:space="0" w:color="auto"/>
            <w:left w:val="none" w:sz="0" w:space="0" w:color="auto"/>
            <w:bottom w:val="none" w:sz="0" w:space="0" w:color="auto"/>
            <w:right w:val="none" w:sz="0" w:space="0" w:color="auto"/>
          </w:divBdr>
        </w:div>
        <w:div w:id="1944611813">
          <w:marLeft w:val="640"/>
          <w:marRight w:val="0"/>
          <w:marTop w:val="0"/>
          <w:marBottom w:val="0"/>
          <w:divBdr>
            <w:top w:val="none" w:sz="0" w:space="0" w:color="auto"/>
            <w:left w:val="none" w:sz="0" w:space="0" w:color="auto"/>
            <w:bottom w:val="none" w:sz="0" w:space="0" w:color="auto"/>
            <w:right w:val="none" w:sz="0" w:space="0" w:color="auto"/>
          </w:divBdr>
        </w:div>
        <w:div w:id="1957980313">
          <w:marLeft w:val="640"/>
          <w:marRight w:val="0"/>
          <w:marTop w:val="0"/>
          <w:marBottom w:val="0"/>
          <w:divBdr>
            <w:top w:val="none" w:sz="0" w:space="0" w:color="auto"/>
            <w:left w:val="none" w:sz="0" w:space="0" w:color="auto"/>
            <w:bottom w:val="none" w:sz="0" w:space="0" w:color="auto"/>
            <w:right w:val="none" w:sz="0" w:space="0" w:color="auto"/>
          </w:divBdr>
        </w:div>
        <w:div w:id="1974216236">
          <w:marLeft w:val="640"/>
          <w:marRight w:val="0"/>
          <w:marTop w:val="0"/>
          <w:marBottom w:val="0"/>
          <w:divBdr>
            <w:top w:val="none" w:sz="0" w:space="0" w:color="auto"/>
            <w:left w:val="none" w:sz="0" w:space="0" w:color="auto"/>
            <w:bottom w:val="none" w:sz="0" w:space="0" w:color="auto"/>
            <w:right w:val="none" w:sz="0" w:space="0" w:color="auto"/>
          </w:divBdr>
        </w:div>
        <w:div w:id="1986466240">
          <w:marLeft w:val="640"/>
          <w:marRight w:val="0"/>
          <w:marTop w:val="0"/>
          <w:marBottom w:val="0"/>
          <w:divBdr>
            <w:top w:val="none" w:sz="0" w:space="0" w:color="auto"/>
            <w:left w:val="none" w:sz="0" w:space="0" w:color="auto"/>
            <w:bottom w:val="none" w:sz="0" w:space="0" w:color="auto"/>
            <w:right w:val="none" w:sz="0" w:space="0" w:color="auto"/>
          </w:divBdr>
        </w:div>
        <w:div w:id="2003897072">
          <w:marLeft w:val="640"/>
          <w:marRight w:val="0"/>
          <w:marTop w:val="0"/>
          <w:marBottom w:val="0"/>
          <w:divBdr>
            <w:top w:val="none" w:sz="0" w:space="0" w:color="auto"/>
            <w:left w:val="none" w:sz="0" w:space="0" w:color="auto"/>
            <w:bottom w:val="none" w:sz="0" w:space="0" w:color="auto"/>
            <w:right w:val="none" w:sz="0" w:space="0" w:color="auto"/>
          </w:divBdr>
        </w:div>
        <w:div w:id="2041277876">
          <w:marLeft w:val="640"/>
          <w:marRight w:val="0"/>
          <w:marTop w:val="0"/>
          <w:marBottom w:val="0"/>
          <w:divBdr>
            <w:top w:val="none" w:sz="0" w:space="0" w:color="auto"/>
            <w:left w:val="none" w:sz="0" w:space="0" w:color="auto"/>
            <w:bottom w:val="none" w:sz="0" w:space="0" w:color="auto"/>
            <w:right w:val="none" w:sz="0" w:space="0" w:color="auto"/>
          </w:divBdr>
        </w:div>
        <w:div w:id="2045641841">
          <w:marLeft w:val="640"/>
          <w:marRight w:val="0"/>
          <w:marTop w:val="0"/>
          <w:marBottom w:val="0"/>
          <w:divBdr>
            <w:top w:val="none" w:sz="0" w:space="0" w:color="auto"/>
            <w:left w:val="none" w:sz="0" w:space="0" w:color="auto"/>
            <w:bottom w:val="none" w:sz="0" w:space="0" w:color="auto"/>
            <w:right w:val="none" w:sz="0" w:space="0" w:color="auto"/>
          </w:divBdr>
        </w:div>
      </w:divsChild>
    </w:div>
    <w:div w:id="1114834287">
      <w:marLeft w:val="640"/>
      <w:marRight w:val="0"/>
      <w:marTop w:val="0"/>
      <w:marBottom w:val="0"/>
      <w:divBdr>
        <w:top w:val="none" w:sz="0" w:space="0" w:color="auto"/>
        <w:left w:val="none" w:sz="0" w:space="0" w:color="auto"/>
        <w:bottom w:val="none" w:sz="0" w:space="0" w:color="auto"/>
        <w:right w:val="none" w:sz="0" w:space="0" w:color="auto"/>
      </w:divBdr>
    </w:div>
    <w:div w:id="1115096438">
      <w:marLeft w:val="640"/>
      <w:marRight w:val="0"/>
      <w:marTop w:val="0"/>
      <w:marBottom w:val="0"/>
      <w:divBdr>
        <w:top w:val="none" w:sz="0" w:space="0" w:color="auto"/>
        <w:left w:val="none" w:sz="0" w:space="0" w:color="auto"/>
        <w:bottom w:val="none" w:sz="0" w:space="0" w:color="auto"/>
        <w:right w:val="none" w:sz="0" w:space="0" w:color="auto"/>
      </w:divBdr>
    </w:div>
    <w:div w:id="1115365755">
      <w:marLeft w:val="640"/>
      <w:marRight w:val="0"/>
      <w:marTop w:val="0"/>
      <w:marBottom w:val="0"/>
      <w:divBdr>
        <w:top w:val="none" w:sz="0" w:space="0" w:color="auto"/>
        <w:left w:val="none" w:sz="0" w:space="0" w:color="auto"/>
        <w:bottom w:val="none" w:sz="0" w:space="0" w:color="auto"/>
        <w:right w:val="none" w:sz="0" w:space="0" w:color="auto"/>
      </w:divBdr>
    </w:div>
    <w:div w:id="1115907748">
      <w:marLeft w:val="640"/>
      <w:marRight w:val="0"/>
      <w:marTop w:val="0"/>
      <w:marBottom w:val="0"/>
      <w:divBdr>
        <w:top w:val="none" w:sz="0" w:space="0" w:color="auto"/>
        <w:left w:val="none" w:sz="0" w:space="0" w:color="auto"/>
        <w:bottom w:val="none" w:sz="0" w:space="0" w:color="auto"/>
        <w:right w:val="none" w:sz="0" w:space="0" w:color="auto"/>
      </w:divBdr>
    </w:div>
    <w:div w:id="1116676144">
      <w:marLeft w:val="640"/>
      <w:marRight w:val="0"/>
      <w:marTop w:val="0"/>
      <w:marBottom w:val="0"/>
      <w:divBdr>
        <w:top w:val="none" w:sz="0" w:space="0" w:color="auto"/>
        <w:left w:val="none" w:sz="0" w:space="0" w:color="auto"/>
        <w:bottom w:val="none" w:sz="0" w:space="0" w:color="auto"/>
        <w:right w:val="none" w:sz="0" w:space="0" w:color="auto"/>
      </w:divBdr>
    </w:div>
    <w:div w:id="1117220704">
      <w:marLeft w:val="640"/>
      <w:marRight w:val="0"/>
      <w:marTop w:val="0"/>
      <w:marBottom w:val="0"/>
      <w:divBdr>
        <w:top w:val="none" w:sz="0" w:space="0" w:color="auto"/>
        <w:left w:val="none" w:sz="0" w:space="0" w:color="auto"/>
        <w:bottom w:val="none" w:sz="0" w:space="0" w:color="auto"/>
        <w:right w:val="none" w:sz="0" w:space="0" w:color="auto"/>
      </w:divBdr>
    </w:div>
    <w:div w:id="1118062344">
      <w:marLeft w:val="640"/>
      <w:marRight w:val="0"/>
      <w:marTop w:val="0"/>
      <w:marBottom w:val="0"/>
      <w:divBdr>
        <w:top w:val="none" w:sz="0" w:space="0" w:color="auto"/>
        <w:left w:val="none" w:sz="0" w:space="0" w:color="auto"/>
        <w:bottom w:val="none" w:sz="0" w:space="0" w:color="auto"/>
        <w:right w:val="none" w:sz="0" w:space="0" w:color="auto"/>
      </w:divBdr>
    </w:div>
    <w:div w:id="1118186937">
      <w:marLeft w:val="640"/>
      <w:marRight w:val="0"/>
      <w:marTop w:val="0"/>
      <w:marBottom w:val="0"/>
      <w:divBdr>
        <w:top w:val="none" w:sz="0" w:space="0" w:color="auto"/>
        <w:left w:val="none" w:sz="0" w:space="0" w:color="auto"/>
        <w:bottom w:val="none" w:sz="0" w:space="0" w:color="auto"/>
        <w:right w:val="none" w:sz="0" w:space="0" w:color="auto"/>
      </w:divBdr>
    </w:div>
    <w:div w:id="1118571160">
      <w:marLeft w:val="640"/>
      <w:marRight w:val="0"/>
      <w:marTop w:val="0"/>
      <w:marBottom w:val="0"/>
      <w:divBdr>
        <w:top w:val="none" w:sz="0" w:space="0" w:color="auto"/>
        <w:left w:val="none" w:sz="0" w:space="0" w:color="auto"/>
        <w:bottom w:val="none" w:sz="0" w:space="0" w:color="auto"/>
        <w:right w:val="none" w:sz="0" w:space="0" w:color="auto"/>
      </w:divBdr>
    </w:div>
    <w:div w:id="1118717261">
      <w:marLeft w:val="640"/>
      <w:marRight w:val="0"/>
      <w:marTop w:val="0"/>
      <w:marBottom w:val="0"/>
      <w:divBdr>
        <w:top w:val="none" w:sz="0" w:space="0" w:color="auto"/>
        <w:left w:val="none" w:sz="0" w:space="0" w:color="auto"/>
        <w:bottom w:val="none" w:sz="0" w:space="0" w:color="auto"/>
        <w:right w:val="none" w:sz="0" w:space="0" w:color="auto"/>
      </w:divBdr>
    </w:div>
    <w:div w:id="1119178056">
      <w:marLeft w:val="640"/>
      <w:marRight w:val="0"/>
      <w:marTop w:val="0"/>
      <w:marBottom w:val="0"/>
      <w:divBdr>
        <w:top w:val="none" w:sz="0" w:space="0" w:color="auto"/>
        <w:left w:val="none" w:sz="0" w:space="0" w:color="auto"/>
        <w:bottom w:val="none" w:sz="0" w:space="0" w:color="auto"/>
        <w:right w:val="none" w:sz="0" w:space="0" w:color="auto"/>
      </w:divBdr>
    </w:div>
    <w:div w:id="1119183702">
      <w:marLeft w:val="640"/>
      <w:marRight w:val="0"/>
      <w:marTop w:val="0"/>
      <w:marBottom w:val="0"/>
      <w:divBdr>
        <w:top w:val="none" w:sz="0" w:space="0" w:color="auto"/>
        <w:left w:val="none" w:sz="0" w:space="0" w:color="auto"/>
        <w:bottom w:val="none" w:sz="0" w:space="0" w:color="auto"/>
        <w:right w:val="none" w:sz="0" w:space="0" w:color="auto"/>
      </w:divBdr>
    </w:div>
    <w:div w:id="1119186123">
      <w:marLeft w:val="640"/>
      <w:marRight w:val="0"/>
      <w:marTop w:val="0"/>
      <w:marBottom w:val="0"/>
      <w:divBdr>
        <w:top w:val="none" w:sz="0" w:space="0" w:color="auto"/>
        <w:left w:val="none" w:sz="0" w:space="0" w:color="auto"/>
        <w:bottom w:val="none" w:sz="0" w:space="0" w:color="auto"/>
        <w:right w:val="none" w:sz="0" w:space="0" w:color="auto"/>
      </w:divBdr>
    </w:div>
    <w:div w:id="1120682711">
      <w:marLeft w:val="640"/>
      <w:marRight w:val="0"/>
      <w:marTop w:val="0"/>
      <w:marBottom w:val="0"/>
      <w:divBdr>
        <w:top w:val="none" w:sz="0" w:space="0" w:color="auto"/>
        <w:left w:val="none" w:sz="0" w:space="0" w:color="auto"/>
        <w:bottom w:val="none" w:sz="0" w:space="0" w:color="auto"/>
        <w:right w:val="none" w:sz="0" w:space="0" w:color="auto"/>
      </w:divBdr>
    </w:div>
    <w:div w:id="1120953946">
      <w:marLeft w:val="640"/>
      <w:marRight w:val="0"/>
      <w:marTop w:val="0"/>
      <w:marBottom w:val="0"/>
      <w:divBdr>
        <w:top w:val="none" w:sz="0" w:space="0" w:color="auto"/>
        <w:left w:val="none" w:sz="0" w:space="0" w:color="auto"/>
        <w:bottom w:val="none" w:sz="0" w:space="0" w:color="auto"/>
        <w:right w:val="none" w:sz="0" w:space="0" w:color="auto"/>
      </w:divBdr>
    </w:div>
    <w:div w:id="1120957511">
      <w:marLeft w:val="640"/>
      <w:marRight w:val="0"/>
      <w:marTop w:val="0"/>
      <w:marBottom w:val="0"/>
      <w:divBdr>
        <w:top w:val="none" w:sz="0" w:space="0" w:color="auto"/>
        <w:left w:val="none" w:sz="0" w:space="0" w:color="auto"/>
        <w:bottom w:val="none" w:sz="0" w:space="0" w:color="auto"/>
        <w:right w:val="none" w:sz="0" w:space="0" w:color="auto"/>
      </w:divBdr>
    </w:div>
    <w:div w:id="1121263717">
      <w:marLeft w:val="640"/>
      <w:marRight w:val="0"/>
      <w:marTop w:val="0"/>
      <w:marBottom w:val="0"/>
      <w:divBdr>
        <w:top w:val="none" w:sz="0" w:space="0" w:color="auto"/>
        <w:left w:val="none" w:sz="0" w:space="0" w:color="auto"/>
        <w:bottom w:val="none" w:sz="0" w:space="0" w:color="auto"/>
        <w:right w:val="none" w:sz="0" w:space="0" w:color="auto"/>
      </w:divBdr>
    </w:div>
    <w:div w:id="1122116867">
      <w:marLeft w:val="640"/>
      <w:marRight w:val="0"/>
      <w:marTop w:val="0"/>
      <w:marBottom w:val="0"/>
      <w:divBdr>
        <w:top w:val="none" w:sz="0" w:space="0" w:color="auto"/>
        <w:left w:val="none" w:sz="0" w:space="0" w:color="auto"/>
        <w:bottom w:val="none" w:sz="0" w:space="0" w:color="auto"/>
        <w:right w:val="none" w:sz="0" w:space="0" w:color="auto"/>
      </w:divBdr>
    </w:div>
    <w:div w:id="1122531664">
      <w:marLeft w:val="640"/>
      <w:marRight w:val="0"/>
      <w:marTop w:val="0"/>
      <w:marBottom w:val="0"/>
      <w:divBdr>
        <w:top w:val="none" w:sz="0" w:space="0" w:color="auto"/>
        <w:left w:val="none" w:sz="0" w:space="0" w:color="auto"/>
        <w:bottom w:val="none" w:sz="0" w:space="0" w:color="auto"/>
        <w:right w:val="none" w:sz="0" w:space="0" w:color="auto"/>
      </w:divBdr>
    </w:div>
    <w:div w:id="1122919698">
      <w:marLeft w:val="640"/>
      <w:marRight w:val="0"/>
      <w:marTop w:val="0"/>
      <w:marBottom w:val="0"/>
      <w:divBdr>
        <w:top w:val="none" w:sz="0" w:space="0" w:color="auto"/>
        <w:left w:val="none" w:sz="0" w:space="0" w:color="auto"/>
        <w:bottom w:val="none" w:sz="0" w:space="0" w:color="auto"/>
        <w:right w:val="none" w:sz="0" w:space="0" w:color="auto"/>
      </w:divBdr>
    </w:div>
    <w:div w:id="1124348927">
      <w:marLeft w:val="640"/>
      <w:marRight w:val="0"/>
      <w:marTop w:val="0"/>
      <w:marBottom w:val="0"/>
      <w:divBdr>
        <w:top w:val="none" w:sz="0" w:space="0" w:color="auto"/>
        <w:left w:val="none" w:sz="0" w:space="0" w:color="auto"/>
        <w:bottom w:val="none" w:sz="0" w:space="0" w:color="auto"/>
        <w:right w:val="none" w:sz="0" w:space="0" w:color="auto"/>
      </w:divBdr>
    </w:div>
    <w:div w:id="1124427232">
      <w:marLeft w:val="640"/>
      <w:marRight w:val="0"/>
      <w:marTop w:val="0"/>
      <w:marBottom w:val="0"/>
      <w:divBdr>
        <w:top w:val="none" w:sz="0" w:space="0" w:color="auto"/>
        <w:left w:val="none" w:sz="0" w:space="0" w:color="auto"/>
        <w:bottom w:val="none" w:sz="0" w:space="0" w:color="auto"/>
        <w:right w:val="none" w:sz="0" w:space="0" w:color="auto"/>
      </w:divBdr>
    </w:div>
    <w:div w:id="1124613005">
      <w:marLeft w:val="640"/>
      <w:marRight w:val="0"/>
      <w:marTop w:val="0"/>
      <w:marBottom w:val="0"/>
      <w:divBdr>
        <w:top w:val="none" w:sz="0" w:space="0" w:color="auto"/>
        <w:left w:val="none" w:sz="0" w:space="0" w:color="auto"/>
        <w:bottom w:val="none" w:sz="0" w:space="0" w:color="auto"/>
        <w:right w:val="none" w:sz="0" w:space="0" w:color="auto"/>
      </w:divBdr>
    </w:div>
    <w:div w:id="1124616617">
      <w:marLeft w:val="640"/>
      <w:marRight w:val="0"/>
      <w:marTop w:val="0"/>
      <w:marBottom w:val="0"/>
      <w:divBdr>
        <w:top w:val="none" w:sz="0" w:space="0" w:color="auto"/>
        <w:left w:val="none" w:sz="0" w:space="0" w:color="auto"/>
        <w:bottom w:val="none" w:sz="0" w:space="0" w:color="auto"/>
        <w:right w:val="none" w:sz="0" w:space="0" w:color="auto"/>
      </w:divBdr>
    </w:div>
    <w:div w:id="1124885693">
      <w:marLeft w:val="640"/>
      <w:marRight w:val="0"/>
      <w:marTop w:val="0"/>
      <w:marBottom w:val="0"/>
      <w:divBdr>
        <w:top w:val="none" w:sz="0" w:space="0" w:color="auto"/>
        <w:left w:val="none" w:sz="0" w:space="0" w:color="auto"/>
        <w:bottom w:val="none" w:sz="0" w:space="0" w:color="auto"/>
        <w:right w:val="none" w:sz="0" w:space="0" w:color="auto"/>
      </w:divBdr>
    </w:div>
    <w:div w:id="1125200161">
      <w:marLeft w:val="640"/>
      <w:marRight w:val="0"/>
      <w:marTop w:val="0"/>
      <w:marBottom w:val="0"/>
      <w:divBdr>
        <w:top w:val="none" w:sz="0" w:space="0" w:color="auto"/>
        <w:left w:val="none" w:sz="0" w:space="0" w:color="auto"/>
        <w:bottom w:val="none" w:sz="0" w:space="0" w:color="auto"/>
        <w:right w:val="none" w:sz="0" w:space="0" w:color="auto"/>
      </w:divBdr>
    </w:div>
    <w:div w:id="1125389363">
      <w:marLeft w:val="640"/>
      <w:marRight w:val="0"/>
      <w:marTop w:val="0"/>
      <w:marBottom w:val="0"/>
      <w:divBdr>
        <w:top w:val="none" w:sz="0" w:space="0" w:color="auto"/>
        <w:left w:val="none" w:sz="0" w:space="0" w:color="auto"/>
        <w:bottom w:val="none" w:sz="0" w:space="0" w:color="auto"/>
        <w:right w:val="none" w:sz="0" w:space="0" w:color="auto"/>
      </w:divBdr>
    </w:div>
    <w:div w:id="1125392247">
      <w:marLeft w:val="640"/>
      <w:marRight w:val="0"/>
      <w:marTop w:val="0"/>
      <w:marBottom w:val="0"/>
      <w:divBdr>
        <w:top w:val="none" w:sz="0" w:space="0" w:color="auto"/>
        <w:left w:val="none" w:sz="0" w:space="0" w:color="auto"/>
        <w:bottom w:val="none" w:sz="0" w:space="0" w:color="auto"/>
        <w:right w:val="none" w:sz="0" w:space="0" w:color="auto"/>
      </w:divBdr>
    </w:div>
    <w:div w:id="1126123888">
      <w:marLeft w:val="640"/>
      <w:marRight w:val="0"/>
      <w:marTop w:val="0"/>
      <w:marBottom w:val="0"/>
      <w:divBdr>
        <w:top w:val="none" w:sz="0" w:space="0" w:color="auto"/>
        <w:left w:val="none" w:sz="0" w:space="0" w:color="auto"/>
        <w:bottom w:val="none" w:sz="0" w:space="0" w:color="auto"/>
        <w:right w:val="none" w:sz="0" w:space="0" w:color="auto"/>
      </w:divBdr>
    </w:div>
    <w:div w:id="1126850700">
      <w:marLeft w:val="640"/>
      <w:marRight w:val="0"/>
      <w:marTop w:val="0"/>
      <w:marBottom w:val="0"/>
      <w:divBdr>
        <w:top w:val="none" w:sz="0" w:space="0" w:color="auto"/>
        <w:left w:val="none" w:sz="0" w:space="0" w:color="auto"/>
        <w:bottom w:val="none" w:sz="0" w:space="0" w:color="auto"/>
        <w:right w:val="none" w:sz="0" w:space="0" w:color="auto"/>
      </w:divBdr>
    </w:div>
    <w:div w:id="1127044838">
      <w:marLeft w:val="640"/>
      <w:marRight w:val="0"/>
      <w:marTop w:val="0"/>
      <w:marBottom w:val="0"/>
      <w:divBdr>
        <w:top w:val="none" w:sz="0" w:space="0" w:color="auto"/>
        <w:left w:val="none" w:sz="0" w:space="0" w:color="auto"/>
        <w:bottom w:val="none" w:sz="0" w:space="0" w:color="auto"/>
        <w:right w:val="none" w:sz="0" w:space="0" w:color="auto"/>
      </w:divBdr>
    </w:div>
    <w:div w:id="1127158150">
      <w:marLeft w:val="640"/>
      <w:marRight w:val="0"/>
      <w:marTop w:val="0"/>
      <w:marBottom w:val="0"/>
      <w:divBdr>
        <w:top w:val="none" w:sz="0" w:space="0" w:color="auto"/>
        <w:left w:val="none" w:sz="0" w:space="0" w:color="auto"/>
        <w:bottom w:val="none" w:sz="0" w:space="0" w:color="auto"/>
        <w:right w:val="none" w:sz="0" w:space="0" w:color="auto"/>
      </w:divBdr>
    </w:div>
    <w:div w:id="1127504015">
      <w:marLeft w:val="640"/>
      <w:marRight w:val="0"/>
      <w:marTop w:val="0"/>
      <w:marBottom w:val="0"/>
      <w:divBdr>
        <w:top w:val="none" w:sz="0" w:space="0" w:color="auto"/>
        <w:left w:val="none" w:sz="0" w:space="0" w:color="auto"/>
        <w:bottom w:val="none" w:sz="0" w:space="0" w:color="auto"/>
        <w:right w:val="none" w:sz="0" w:space="0" w:color="auto"/>
      </w:divBdr>
    </w:div>
    <w:div w:id="1127577882">
      <w:marLeft w:val="640"/>
      <w:marRight w:val="0"/>
      <w:marTop w:val="0"/>
      <w:marBottom w:val="0"/>
      <w:divBdr>
        <w:top w:val="none" w:sz="0" w:space="0" w:color="auto"/>
        <w:left w:val="none" w:sz="0" w:space="0" w:color="auto"/>
        <w:bottom w:val="none" w:sz="0" w:space="0" w:color="auto"/>
        <w:right w:val="none" w:sz="0" w:space="0" w:color="auto"/>
      </w:divBdr>
    </w:div>
    <w:div w:id="1127771275">
      <w:marLeft w:val="640"/>
      <w:marRight w:val="0"/>
      <w:marTop w:val="0"/>
      <w:marBottom w:val="0"/>
      <w:divBdr>
        <w:top w:val="none" w:sz="0" w:space="0" w:color="auto"/>
        <w:left w:val="none" w:sz="0" w:space="0" w:color="auto"/>
        <w:bottom w:val="none" w:sz="0" w:space="0" w:color="auto"/>
        <w:right w:val="none" w:sz="0" w:space="0" w:color="auto"/>
      </w:divBdr>
    </w:div>
    <w:div w:id="1127940298">
      <w:marLeft w:val="640"/>
      <w:marRight w:val="0"/>
      <w:marTop w:val="0"/>
      <w:marBottom w:val="0"/>
      <w:divBdr>
        <w:top w:val="none" w:sz="0" w:space="0" w:color="auto"/>
        <w:left w:val="none" w:sz="0" w:space="0" w:color="auto"/>
        <w:bottom w:val="none" w:sz="0" w:space="0" w:color="auto"/>
        <w:right w:val="none" w:sz="0" w:space="0" w:color="auto"/>
      </w:divBdr>
    </w:div>
    <w:div w:id="1129129620">
      <w:marLeft w:val="640"/>
      <w:marRight w:val="0"/>
      <w:marTop w:val="0"/>
      <w:marBottom w:val="0"/>
      <w:divBdr>
        <w:top w:val="none" w:sz="0" w:space="0" w:color="auto"/>
        <w:left w:val="none" w:sz="0" w:space="0" w:color="auto"/>
        <w:bottom w:val="none" w:sz="0" w:space="0" w:color="auto"/>
        <w:right w:val="none" w:sz="0" w:space="0" w:color="auto"/>
      </w:divBdr>
    </w:div>
    <w:div w:id="1130130849">
      <w:bodyDiv w:val="1"/>
      <w:marLeft w:val="0"/>
      <w:marRight w:val="0"/>
      <w:marTop w:val="0"/>
      <w:marBottom w:val="0"/>
      <w:divBdr>
        <w:top w:val="none" w:sz="0" w:space="0" w:color="auto"/>
        <w:left w:val="none" w:sz="0" w:space="0" w:color="auto"/>
        <w:bottom w:val="none" w:sz="0" w:space="0" w:color="auto"/>
        <w:right w:val="none" w:sz="0" w:space="0" w:color="auto"/>
      </w:divBdr>
    </w:div>
    <w:div w:id="1130242152">
      <w:marLeft w:val="640"/>
      <w:marRight w:val="0"/>
      <w:marTop w:val="0"/>
      <w:marBottom w:val="0"/>
      <w:divBdr>
        <w:top w:val="none" w:sz="0" w:space="0" w:color="auto"/>
        <w:left w:val="none" w:sz="0" w:space="0" w:color="auto"/>
        <w:bottom w:val="none" w:sz="0" w:space="0" w:color="auto"/>
        <w:right w:val="none" w:sz="0" w:space="0" w:color="auto"/>
      </w:divBdr>
    </w:div>
    <w:div w:id="1130324385">
      <w:marLeft w:val="640"/>
      <w:marRight w:val="0"/>
      <w:marTop w:val="0"/>
      <w:marBottom w:val="0"/>
      <w:divBdr>
        <w:top w:val="none" w:sz="0" w:space="0" w:color="auto"/>
        <w:left w:val="none" w:sz="0" w:space="0" w:color="auto"/>
        <w:bottom w:val="none" w:sz="0" w:space="0" w:color="auto"/>
        <w:right w:val="none" w:sz="0" w:space="0" w:color="auto"/>
      </w:divBdr>
    </w:div>
    <w:div w:id="1130394623">
      <w:marLeft w:val="640"/>
      <w:marRight w:val="0"/>
      <w:marTop w:val="0"/>
      <w:marBottom w:val="0"/>
      <w:divBdr>
        <w:top w:val="none" w:sz="0" w:space="0" w:color="auto"/>
        <w:left w:val="none" w:sz="0" w:space="0" w:color="auto"/>
        <w:bottom w:val="none" w:sz="0" w:space="0" w:color="auto"/>
        <w:right w:val="none" w:sz="0" w:space="0" w:color="auto"/>
      </w:divBdr>
    </w:div>
    <w:div w:id="1130441374">
      <w:marLeft w:val="640"/>
      <w:marRight w:val="0"/>
      <w:marTop w:val="0"/>
      <w:marBottom w:val="0"/>
      <w:divBdr>
        <w:top w:val="none" w:sz="0" w:space="0" w:color="auto"/>
        <w:left w:val="none" w:sz="0" w:space="0" w:color="auto"/>
        <w:bottom w:val="none" w:sz="0" w:space="0" w:color="auto"/>
        <w:right w:val="none" w:sz="0" w:space="0" w:color="auto"/>
      </w:divBdr>
    </w:div>
    <w:div w:id="1130855671">
      <w:marLeft w:val="640"/>
      <w:marRight w:val="0"/>
      <w:marTop w:val="0"/>
      <w:marBottom w:val="0"/>
      <w:divBdr>
        <w:top w:val="none" w:sz="0" w:space="0" w:color="auto"/>
        <w:left w:val="none" w:sz="0" w:space="0" w:color="auto"/>
        <w:bottom w:val="none" w:sz="0" w:space="0" w:color="auto"/>
        <w:right w:val="none" w:sz="0" w:space="0" w:color="auto"/>
      </w:divBdr>
    </w:div>
    <w:div w:id="1131242484">
      <w:marLeft w:val="640"/>
      <w:marRight w:val="0"/>
      <w:marTop w:val="0"/>
      <w:marBottom w:val="0"/>
      <w:divBdr>
        <w:top w:val="none" w:sz="0" w:space="0" w:color="auto"/>
        <w:left w:val="none" w:sz="0" w:space="0" w:color="auto"/>
        <w:bottom w:val="none" w:sz="0" w:space="0" w:color="auto"/>
        <w:right w:val="none" w:sz="0" w:space="0" w:color="auto"/>
      </w:divBdr>
    </w:div>
    <w:div w:id="1131442680">
      <w:marLeft w:val="640"/>
      <w:marRight w:val="0"/>
      <w:marTop w:val="0"/>
      <w:marBottom w:val="0"/>
      <w:divBdr>
        <w:top w:val="none" w:sz="0" w:space="0" w:color="auto"/>
        <w:left w:val="none" w:sz="0" w:space="0" w:color="auto"/>
        <w:bottom w:val="none" w:sz="0" w:space="0" w:color="auto"/>
        <w:right w:val="none" w:sz="0" w:space="0" w:color="auto"/>
      </w:divBdr>
    </w:div>
    <w:div w:id="1132215336">
      <w:marLeft w:val="640"/>
      <w:marRight w:val="0"/>
      <w:marTop w:val="0"/>
      <w:marBottom w:val="0"/>
      <w:divBdr>
        <w:top w:val="none" w:sz="0" w:space="0" w:color="auto"/>
        <w:left w:val="none" w:sz="0" w:space="0" w:color="auto"/>
        <w:bottom w:val="none" w:sz="0" w:space="0" w:color="auto"/>
        <w:right w:val="none" w:sz="0" w:space="0" w:color="auto"/>
      </w:divBdr>
    </w:div>
    <w:div w:id="1132288174">
      <w:marLeft w:val="640"/>
      <w:marRight w:val="0"/>
      <w:marTop w:val="0"/>
      <w:marBottom w:val="0"/>
      <w:divBdr>
        <w:top w:val="none" w:sz="0" w:space="0" w:color="auto"/>
        <w:left w:val="none" w:sz="0" w:space="0" w:color="auto"/>
        <w:bottom w:val="none" w:sz="0" w:space="0" w:color="auto"/>
        <w:right w:val="none" w:sz="0" w:space="0" w:color="auto"/>
      </w:divBdr>
    </w:div>
    <w:div w:id="1133059190">
      <w:marLeft w:val="640"/>
      <w:marRight w:val="0"/>
      <w:marTop w:val="0"/>
      <w:marBottom w:val="0"/>
      <w:divBdr>
        <w:top w:val="none" w:sz="0" w:space="0" w:color="auto"/>
        <w:left w:val="none" w:sz="0" w:space="0" w:color="auto"/>
        <w:bottom w:val="none" w:sz="0" w:space="0" w:color="auto"/>
        <w:right w:val="none" w:sz="0" w:space="0" w:color="auto"/>
      </w:divBdr>
    </w:div>
    <w:div w:id="1133059431">
      <w:marLeft w:val="640"/>
      <w:marRight w:val="0"/>
      <w:marTop w:val="0"/>
      <w:marBottom w:val="0"/>
      <w:divBdr>
        <w:top w:val="none" w:sz="0" w:space="0" w:color="auto"/>
        <w:left w:val="none" w:sz="0" w:space="0" w:color="auto"/>
        <w:bottom w:val="none" w:sz="0" w:space="0" w:color="auto"/>
        <w:right w:val="none" w:sz="0" w:space="0" w:color="auto"/>
      </w:divBdr>
    </w:div>
    <w:div w:id="1133211610">
      <w:marLeft w:val="640"/>
      <w:marRight w:val="0"/>
      <w:marTop w:val="0"/>
      <w:marBottom w:val="0"/>
      <w:divBdr>
        <w:top w:val="none" w:sz="0" w:space="0" w:color="auto"/>
        <w:left w:val="none" w:sz="0" w:space="0" w:color="auto"/>
        <w:bottom w:val="none" w:sz="0" w:space="0" w:color="auto"/>
        <w:right w:val="none" w:sz="0" w:space="0" w:color="auto"/>
      </w:divBdr>
    </w:div>
    <w:div w:id="1133214866">
      <w:marLeft w:val="640"/>
      <w:marRight w:val="0"/>
      <w:marTop w:val="0"/>
      <w:marBottom w:val="0"/>
      <w:divBdr>
        <w:top w:val="none" w:sz="0" w:space="0" w:color="auto"/>
        <w:left w:val="none" w:sz="0" w:space="0" w:color="auto"/>
        <w:bottom w:val="none" w:sz="0" w:space="0" w:color="auto"/>
        <w:right w:val="none" w:sz="0" w:space="0" w:color="auto"/>
      </w:divBdr>
    </w:div>
    <w:div w:id="1133326825">
      <w:bodyDiv w:val="1"/>
      <w:marLeft w:val="0"/>
      <w:marRight w:val="0"/>
      <w:marTop w:val="0"/>
      <w:marBottom w:val="0"/>
      <w:divBdr>
        <w:top w:val="none" w:sz="0" w:space="0" w:color="auto"/>
        <w:left w:val="none" w:sz="0" w:space="0" w:color="auto"/>
        <w:bottom w:val="none" w:sz="0" w:space="0" w:color="auto"/>
        <w:right w:val="none" w:sz="0" w:space="0" w:color="auto"/>
      </w:divBdr>
    </w:div>
    <w:div w:id="1133451668">
      <w:bodyDiv w:val="1"/>
      <w:marLeft w:val="0"/>
      <w:marRight w:val="0"/>
      <w:marTop w:val="0"/>
      <w:marBottom w:val="0"/>
      <w:divBdr>
        <w:top w:val="none" w:sz="0" w:space="0" w:color="auto"/>
        <w:left w:val="none" w:sz="0" w:space="0" w:color="auto"/>
        <w:bottom w:val="none" w:sz="0" w:space="0" w:color="auto"/>
        <w:right w:val="none" w:sz="0" w:space="0" w:color="auto"/>
      </w:divBdr>
      <w:divsChild>
        <w:div w:id="27805772">
          <w:marLeft w:val="640"/>
          <w:marRight w:val="0"/>
          <w:marTop w:val="0"/>
          <w:marBottom w:val="0"/>
          <w:divBdr>
            <w:top w:val="none" w:sz="0" w:space="0" w:color="auto"/>
            <w:left w:val="none" w:sz="0" w:space="0" w:color="auto"/>
            <w:bottom w:val="none" w:sz="0" w:space="0" w:color="auto"/>
            <w:right w:val="none" w:sz="0" w:space="0" w:color="auto"/>
          </w:divBdr>
        </w:div>
        <w:div w:id="48649175">
          <w:marLeft w:val="640"/>
          <w:marRight w:val="0"/>
          <w:marTop w:val="0"/>
          <w:marBottom w:val="0"/>
          <w:divBdr>
            <w:top w:val="none" w:sz="0" w:space="0" w:color="auto"/>
            <w:left w:val="none" w:sz="0" w:space="0" w:color="auto"/>
            <w:bottom w:val="none" w:sz="0" w:space="0" w:color="auto"/>
            <w:right w:val="none" w:sz="0" w:space="0" w:color="auto"/>
          </w:divBdr>
        </w:div>
        <w:div w:id="77217150">
          <w:marLeft w:val="640"/>
          <w:marRight w:val="0"/>
          <w:marTop w:val="0"/>
          <w:marBottom w:val="0"/>
          <w:divBdr>
            <w:top w:val="none" w:sz="0" w:space="0" w:color="auto"/>
            <w:left w:val="none" w:sz="0" w:space="0" w:color="auto"/>
            <w:bottom w:val="none" w:sz="0" w:space="0" w:color="auto"/>
            <w:right w:val="none" w:sz="0" w:space="0" w:color="auto"/>
          </w:divBdr>
        </w:div>
        <w:div w:id="107820116">
          <w:marLeft w:val="640"/>
          <w:marRight w:val="0"/>
          <w:marTop w:val="0"/>
          <w:marBottom w:val="0"/>
          <w:divBdr>
            <w:top w:val="none" w:sz="0" w:space="0" w:color="auto"/>
            <w:left w:val="none" w:sz="0" w:space="0" w:color="auto"/>
            <w:bottom w:val="none" w:sz="0" w:space="0" w:color="auto"/>
            <w:right w:val="none" w:sz="0" w:space="0" w:color="auto"/>
          </w:divBdr>
        </w:div>
        <w:div w:id="147746923">
          <w:marLeft w:val="640"/>
          <w:marRight w:val="0"/>
          <w:marTop w:val="0"/>
          <w:marBottom w:val="0"/>
          <w:divBdr>
            <w:top w:val="none" w:sz="0" w:space="0" w:color="auto"/>
            <w:left w:val="none" w:sz="0" w:space="0" w:color="auto"/>
            <w:bottom w:val="none" w:sz="0" w:space="0" w:color="auto"/>
            <w:right w:val="none" w:sz="0" w:space="0" w:color="auto"/>
          </w:divBdr>
        </w:div>
        <w:div w:id="164587790">
          <w:marLeft w:val="640"/>
          <w:marRight w:val="0"/>
          <w:marTop w:val="0"/>
          <w:marBottom w:val="0"/>
          <w:divBdr>
            <w:top w:val="none" w:sz="0" w:space="0" w:color="auto"/>
            <w:left w:val="none" w:sz="0" w:space="0" w:color="auto"/>
            <w:bottom w:val="none" w:sz="0" w:space="0" w:color="auto"/>
            <w:right w:val="none" w:sz="0" w:space="0" w:color="auto"/>
          </w:divBdr>
        </w:div>
        <w:div w:id="183371827">
          <w:marLeft w:val="640"/>
          <w:marRight w:val="0"/>
          <w:marTop w:val="0"/>
          <w:marBottom w:val="0"/>
          <w:divBdr>
            <w:top w:val="none" w:sz="0" w:space="0" w:color="auto"/>
            <w:left w:val="none" w:sz="0" w:space="0" w:color="auto"/>
            <w:bottom w:val="none" w:sz="0" w:space="0" w:color="auto"/>
            <w:right w:val="none" w:sz="0" w:space="0" w:color="auto"/>
          </w:divBdr>
        </w:div>
        <w:div w:id="243493850">
          <w:marLeft w:val="640"/>
          <w:marRight w:val="0"/>
          <w:marTop w:val="0"/>
          <w:marBottom w:val="0"/>
          <w:divBdr>
            <w:top w:val="none" w:sz="0" w:space="0" w:color="auto"/>
            <w:left w:val="none" w:sz="0" w:space="0" w:color="auto"/>
            <w:bottom w:val="none" w:sz="0" w:space="0" w:color="auto"/>
            <w:right w:val="none" w:sz="0" w:space="0" w:color="auto"/>
          </w:divBdr>
        </w:div>
        <w:div w:id="274215320">
          <w:marLeft w:val="640"/>
          <w:marRight w:val="0"/>
          <w:marTop w:val="0"/>
          <w:marBottom w:val="0"/>
          <w:divBdr>
            <w:top w:val="none" w:sz="0" w:space="0" w:color="auto"/>
            <w:left w:val="none" w:sz="0" w:space="0" w:color="auto"/>
            <w:bottom w:val="none" w:sz="0" w:space="0" w:color="auto"/>
            <w:right w:val="none" w:sz="0" w:space="0" w:color="auto"/>
          </w:divBdr>
        </w:div>
        <w:div w:id="280841172">
          <w:marLeft w:val="640"/>
          <w:marRight w:val="0"/>
          <w:marTop w:val="0"/>
          <w:marBottom w:val="0"/>
          <w:divBdr>
            <w:top w:val="none" w:sz="0" w:space="0" w:color="auto"/>
            <w:left w:val="none" w:sz="0" w:space="0" w:color="auto"/>
            <w:bottom w:val="none" w:sz="0" w:space="0" w:color="auto"/>
            <w:right w:val="none" w:sz="0" w:space="0" w:color="auto"/>
          </w:divBdr>
        </w:div>
        <w:div w:id="287778608">
          <w:marLeft w:val="640"/>
          <w:marRight w:val="0"/>
          <w:marTop w:val="0"/>
          <w:marBottom w:val="0"/>
          <w:divBdr>
            <w:top w:val="none" w:sz="0" w:space="0" w:color="auto"/>
            <w:left w:val="none" w:sz="0" w:space="0" w:color="auto"/>
            <w:bottom w:val="none" w:sz="0" w:space="0" w:color="auto"/>
            <w:right w:val="none" w:sz="0" w:space="0" w:color="auto"/>
          </w:divBdr>
        </w:div>
        <w:div w:id="305475193">
          <w:marLeft w:val="640"/>
          <w:marRight w:val="0"/>
          <w:marTop w:val="0"/>
          <w:marBottom w:val="0"/>
          <w:divBdr>
            <w:top w:val="none" w:sz="0" w:space="0" w:color="auto"/>
            <w:left w:val="none" w:sz="0" w:space="0" w:color="auto"/>
            <w:bottom w:val="none" w:sz="0" w:space="0" w:color="auto"/>
            <w:right w:val="none" w:sz="0" w:space="0" w:color="auto"/>
          </w:divBdr>
        </w:div>
        <w:div w:id="313921649">
          <w:marLeft w:val="640"/>
          <w:marRight w:val="0"/>
          <w:marTop w:val="0"/>
          <w:marBottom w:val="0"/>
          <w:divBdr>
            <w:top w:val="none" w:sz="0" w:space="0" w:color="auto"/>
            <w:left w:val="none" w:sz="0" w:space="0" w:color="auto"/>
            <w:bottom w:val="none" w:sz="0" w:space="0" w:color="auto"/>
            <w:right w:val="none" w:sz="0" w:space="0" w:color="auto"/>
          </w:divBdr>
        </w:div>
        <w:div w:id="329258156">
          <w:marLeft w:val="640"/>
          <w:marRight w:val="0"/>
          <w:marTop w:val="0"/>
          <w:marBottom w:val="0"/>
          <w:divBdr>
            <w:top w:val="none" w:sz="0" w:space="0" w:color="auto"/>
            <w:left w:val="none" w:sz="0" w:space="0" w:color="auto"/>
            <w:bottom w:val="none" w:sz="0" w:space="0" w:color="auto"/>
            <w:right w:val="none" w:sz="0" w:space="0" w:color="auto"/>
          </w:divBdr>
        </w:div>
        <w:div w:id="410811495">
          <w:marLeft w:val="640"/>
          <w:marRight w:val="0"/>
          <w:marTop w:val="0"/>
          <w:marBottom w:val="0"/>
          <w:divBdr>
            <w:top w:val="none" w:sz="0" w:space="0" w:color="auto"/>
            <w:left w:val="none" w:sz="0" w:space="0" w:color="auto"/>
            <w:bottom w:val="none" w:sz="0" w:space="0" w:color="auto"/>
            <w:right w:val="none" w:sz="0" w:space="0" w:color="auto"/>
          </w:divBdr>
        </w:div>
        <w:div w:id="475072853">
          <w:marLeft w:val="640"/>
          <w:marRight w:val="0"/>
          <w:marTop w:val="0"/>
          <w:marBottom w:val="0"/>
          <w:divBdr>
            <w:top w:val="none" w:sz="0" w:space="0" w:color="auto"/>
            <w:left w:val="none" w:sz="0" w:space="0" w:color="auto"/>
            <w:bottom w:val="none" w:sz="0" w:space="0" w:color="auto"/>
            <w:right w:val="none" w:sz="0" w:space="0" w:color="auto"/>
          </w:divBdr>
        </w:div>
        <w:div w:id="514422138">
          <w:marLeft w:val="640"/>
          <w:marRight w:val="0"/>
          <w:marTop w:val="0"/>
          <w:marBottom w:val="0"/>
          <w:divBdr>
            <w:top w:val="none" w:sz="0" w:space="0" w:color="auto"/>
            <w:left w:val="none" w:sz="0" w:space="0" w:color="auto"/>
            <w:bottom w:val="none" w:sz="0" w:space="0" w:color="auto"/>
            <w:right w:val="none" w:sz="0" w:space="0" w:color="auto"/>
          </w:divBdr>
        </w:div>
        <w:div w:id="549804817">
          <w:marLeft w:val="640"/>
          <w:marRight w:val="0"/>
          <w:marTop w:val="0"/>
          <w:marBottom w:val="0"/>
          <w:divBdr>
            <w:top w:val="none" w:sz="0" w:space="0" w:color="auto"/>
            <w:left w:val="none" w:sz="0" w:space="0" w:color="auto"/>
            <w:bottom w:val="none" w:sz="0" w:space="0" w:color="auto"/>
            <w:right w:val="none" w:sz="0" w:space="0" w:color="auto"/>
          </w:divBdr>
        </w:div>
        <w:div w:id="554238110">
          <w:marLeft w:val="640"/>
          <w:marRight w:val="0"/>
          <w:marTop w:val="0"/>
          <w:marBottom w:val="0"/>
          <w:divBdr>
            <w:top w:val="none" w:sz="0" w:space="0" w:color="auto"/>
            <w:left w:val="none" w:sz="0" w:space="0" w:color="auto"/>
            <w:bottom w:val="none" w:sz="0" w:space="0" w:color="auto"/>
            <w:right w:val="none" w:sz="0" w:space="0" w:color="auto"/>
          </w:divBdr>
        </w:div>
        <w:div w:id="595482826">
          <w:marLeft w:val="640"/>
          <w:marRight w:val="0"/>
          <w:marTop w:val="0"/>
          <w:marBottom w:val="0"/>
          <w:divBdr>
            <w:top w:val="none" w:sz="0" w:space="0" w:color="auto"/>
            <w:left w:val="none" w:sz="0" w:space="0" w:color="auto"/>
            <w:bottom w:val="none" w:sz="0" w:space="0" w:color="auto"/>
            <w:right w:val="none" w:sz="0" w:space="0" w:color="auto"/>
          </w:divBdr>
        </w:div>
        <w:div w:id="606814217">
          <w:marLeft w:val="640"/>
          <w:marRight w:val="0"/>
          <w:marTop w:val="0"/>
          <w:marBottom w:val="0"/>
          <w:divBdr>
            <w:top w:val="none" w:sz="0" w:space="0" w:color="auto"/>
            <w:left w:val="none" w:sz="0" w:space="0" w:color="auto"/>
            <w:bottom w:val="none" w:sz="0" w:space="0" w:color="auto"/>
            <w:right w:val="none" w:sz="0" w:space="0" w:color="auto"/>
          </w:divBdr>
        </w:div>
        <w:div w:id="636184585">
          <w:marLeft w:val="640"/>
          <w:marRight w:val="0"/>
          <w:marTop w:val="0"/>
          <w:marBottom w:val="0"/>
          <w:divBdr>
            <w:top w:val="none" w:sz="0" w:space="0" w:color="auto"/>
            <w:left w:val="none" w:sz="0" w:space="0" w:color="auto"/>
            <w:bottom w:val="none" w:sz="0" w:space="0" w:color="auto"/>
            <w:right w:val="none" w:sz="0" w:space="0" w:color="auto"/>
          </w:divBdr>
        </w:div>
        <w:div w:id="668950131">
          <w:marLeft w:val="640"/>
          <w:marRight w:val="0"/>
          <w:marTop w:val="0"/>
          <w:marBottom w:val="0"/>
          <w:divBdr>
            <w:top w:val="none" w:sz="0" w:space="0" w:color="auto"/>
            <w:left w:val="none" w:sz="0" w:space="0" w:color="auto"/>
            <w:bottom w:val="none" w:sz="0" w:space="0" w:color="auto"/>
            <w:right w:val="none" w:sz="0" w:space="0" w:color="auto"/>
          </w:divBdr>
        </w:div>
        <w:div w:id="673724514">
          <w:marLeft w:val="640"/>
          <w:marRight w:val="0"/>
          <w:marTop w:val="0"/>
          <w:marBottom w:val="0"/>
          <w:divBdr>
            <w:top w:val="none" w:sz="0" w:space="0" w:color="auto"/>
            <w:left w:val="none" w:sz="0" w:space="0" w:color="auto"/>
            <w:bottom w:val="none" w:sz="0" w:space="0" w:color="auto"/>
            <w:right w:val="none" w:sz="0" w:space="0" w:color="auto"/>
          </w:divBdr>
        </w:div>
        <w:div w:id="754672054">
          <w:marLeft w:val="640"/>
          <w:marRight w:val="0"/>
          <w:marTop w:val="0"/>
          <w:marBottom w:val="0"/>
          <w:divBdr>
            <w:top w:val="none" w:sz="0" w:space="0" w:color="auto"/>
            <w:left w:val="none" w:sz="0" w:space="0" w:color="auto"/>
            <w:bottom w:val="none" w:sz="0" w:space="0" w:color="auto"/>
            <w:right w:val="none" w:sz="0" w:space="0" w:color="auto"/>
          </w:divBdr>
        </w:div>
        <w:div w:id="776872298">
          <w:marLeft w:val="640"/>
          <w:marRight w:val="0"/>
          <w:marTop w:val="0"/>
          <w:marBottom w:val="0"/>
          <w:divBdr>
            <w:top w:val="none" w:sz="0" w:space="0" w:color="auto"/>
            <w:left w:val="none" w:sz="0" w:space="0" w:color="auto"/>
            <w:bottom w:val="none" w:sz="0" w:space="0" w:color="auto"/>
            <w:right w:val="none" w:sz="0" w:space="0" w:color="auto"/>
          </w:divBdr>
        </w:div>
        <w:div w:id="834419598">
          <w:marLeft w:val="640"/>
          <w:marRight w:val="0"/>
          <w:marTop w:val="0"/>
          <w:marBottom w:val="0"/>
          <w:divBdr>
            <w:top w:val="none" w:sz="0" w:space="0" w:color="auto"/>
            <w:left w:val="none" w:sz="0" w:space="0" w:color="auto"/>
            <w:bottom w:val="none" w:sz="0" w:space="0" w:color="auto"/>
            <w:right w:val="none" w:sz="0" w:space="0" w:color="auto"/>
          </w:divBdr>
        </w:div>
        <w:div w:id="840850571">
          <w:marLeft w:val="640"/>
          <w:marRight w:val="0"/>
          <w:marTop w:val="0"/>
          <w:marBottom w:val="0"/>
          <w:divBdr>
            <w:top w:val="none" w:sz="0" w:space="0" w:color="auto"/>
            <w:left w:val="none" w:sz="0" w:space="0" w:color="auto"/>
            <w:bottom w:val="none" w:sz="0" w:space="0" w:color="auto"/>
            <w:right w:val="none" w:sz="0" w:space="0" w:color="auto"/>
          </w:divBdr>
        </w:div>
        <w:div w:id="857161787">
          <w:marLeft w:val="640"/>
          <w:marRight w:val="0"/>
          <w:marTop w:val="0"/>
          <w:marBottom w:val="0"/>
          <w:divBdr>
            <w:top w:val="none" w:sz="0" w:space="0" w:color="auto"/>
            <w:left w:val="none" w:sz="0" w:space="0" w:color="auto"/>
            <w:bottom w:val="none" w:sz="0" w:space="0" w:color="auto"/>
            <w:right w:val="none" w:sz="0" w:space="0" w:color="auto"/>
          </w:divBdr>
        </w:div>
        <w:div w:id="880091312">
          <w:marLeft w:val="640"/>
          <w:marRight w:val="0"/>
          <w:marTop w:val="0"/>
          <w:marBottom w:val="0"/>
          <w:divBdr>
            <w:top w:val="none" w:sz="0" w:space="0" w:color="auto"/>
            <w:left w:val="none" w:sz="0" w:space="0" w:color="auto"/>
            <w:bottom w:val="none" w:sz="0" w:space="0" w:color="auto"/>
            <w:right w:val="none" w:sz="0" w:space="0" w:color="auto"/>
          </w:divBdr>
        </w:div>
        <w:div w:id="896666805">
          <w:marLeft w:val="640"/>
          <w:marRight w:val="0"/>
          <w:marTop w:val="0"/>
          <w:marBottom w:val="0"/>
          <w:divBdr>
            <w:top w:val="none" w:sz="0" w:space="0" w:color="auto"/>
            <w:left w:val="none" w:sz="0" w:space="0" w:color="auto"/>
            <w:bottom w:val="none" w:sz="0" w:space="0" w:color="auto"/>
            <w:right w:val="none" w:sz="0" w:space="0" w:color="auto"/>
          </w:divBdr>
        </w:div>
        <w:div w:id="922228010">
          <w:marLeft w:val="640"/>
          <w:marRight w:val="0"/>
          <w:marTop w:val="0"/>
          <w:marBottom w:val="0"/>
          <w:divBdr>
            <w:top w:val="none" w:sz="0" w:space="0" w:color="auto"/>
            <w:left w:val="none" w:sz="0" w:space="0" w:color="auto"/>
            <w:bottom w:val="none" w:sz="0" w:space="0" w:color="auto"/>
            <w:right w:val="none" w:sz="0" w:space="0" w:color="auto"/>
          </w:divBdr>
        </w:div>
        <w:div w:id="971178399">
          <w:marLeft w:val="640"/>
          <w:marRight w:val="0"/>
          <w:marTop w:val="0"/>
          <w:marBottom w:val="0"/>
          <w:divBdr>
            <w:top w:val="none" w:sz="0" w:space="0" w:color="auto"/>
            <w:left w:val="none" w:sz="0" w:space="0" w:color="auto"/>
            <w:bottom w:val="none" w:sz="0" w:space="0" w:color="auto"/>
            <w:right w:val="none" w:sz="0" w:space="0" w:color="auto"/>
          </w:divBdr>
        </w:div>
        <w:div w:id="1026098401">
          <w:marLeft w:val="640"/>
          <w:marRight w:val="0"/>
          <w:marTop w:val="0"/>
          <w:marBottom w:val="0"/>
          <w:divBdr>
            <w:top w:val="none" w:sz="0" w:space="0" w:color="auto"/>
            <w:left w:val="none" w:sz="0" w:space="0" w:color="auto"/>
            <w:bottom w:val="none" w:sz="0" w:space="0" w:color="auto"/>
            <w:right w:val="none" w:sz="0" w:space="0" w:color="auto"/>
          </w:divBdr>
        </w:div>
        <w:div w:id="1034115587">
          <w:marLeft w:val="640"/>
          <w:marRight w:val="0"/>
          <w:marTop w:val="0"/>
          <w:marBottom w:val="0"/>
          <w:divBdr>
            <w:top w:val="none" w:sz="0" w:space="0" w:color="auto"/>
            <w:left w:val="none" w:sz="0" w:space="0" w:color="auto"/>
            <w:bottom w:val="none" w:sz="0" w:space="0" w:color="auto"/>
            <w:right w:val="none" w:sz="0" w:space="0" w:color="auto"/>
          </w:divBdr>
        </w:div>
        <w:div w:id="1045301676">
          <w:marLeft w:val="640"/>
          <w:marRight w:val="0"/>
          <w:marTop w:val="0"/>
          <w:marBottom w:val="0"/>
          <w:divBdr>
            <w:top w:val="none" w:sz="0" w:space="0" w:color="auto"/>
            <w:left w:val="none" w:sz="0" w:space="0" w:color="auto"/>
            <w:bottom w:val="none" w:sz="0" w:space="0" w:color="auto"/>
            <w:right w:val="none" w:sz="0" w:space="0" w:color="auto"/>
          </w:divBdr>
        </w:div>
        <w:div w:id="1059522996">
          <w:marLeft w:val="640"/>
          <w:marRight w:val="0"/>
          <w:marTop w:val="0"/>
          <w:marBottom w:val="0"/>
          <w:divBdr>
            <w:top w:val="none" w:sz="0" w:space="0" w:color="auto"/>
            <w:left w:val="none" w:sz="0" w:space="0" w:color="auto"/>
            <w:bottom w:val="none" w:sz="0" w:space="0" w:color="auto"/>
            <w:right w:val="none" w:sz="0" w:space="0" w:color="auto"/>
          </w:divBdr>
        </w:div>
        <w:div w:id="1064524730">
          <w:marLeft w:val="640"/>
          <w:marRight w:val="0"/>
          <w:marTop w:val="0"/>
          <w:marBottom w:val="0"/>
          <w:divBdr>
            <w:top w:val="none" w:sz="0" w:space="0" w:color="auto"/>
            <w:left w:val="none" w:sz="0" w:space="0" w:color="auto"/>
            <w:bottom w:val="none" w:sz="0" w:space="0" w:color="auto"/>
            <w:right w:val="none" w:sz="0" w:space="0" w:color="auto"/>
          </w:divBdr>
        </w:div>
        <w:div w:id="1068963637">
          <w:marLeft w:val="640"/>
          <w:marRight w:val="0"/>
          <w:marTop w:val="0"/>
          <w:marBottom w:val="0"/>
          <w:divBdr>
            <w:top w:val="none" w:sz="0" w:space="0" w:color="auto"/>
            <w:left w:val="none" w:sz="0" w:space="0" w:color="auto"/>
            <w:bottom w:val="none" w:sz="0" w:space="0" w:color="auto"/>
            <w:right w:val="none" w:sz="0" w:space="0" w:color="auto"/>
          </w:divBdr>
        </w:div>
        <w:div w:id="1082949095">
          <w:marLeft w:val="640"/>
          <w:marRight w:val="0"/>
          <w:marTop w:val="0"/>
          <w:marBottom w:val="0"/>
          <w:divBdr>
            <w:top w:val="none" w:sz="0" w:space="0" w:color="auto"/>
            <w:left w:val="none" w:sz="0" w:space="0" w:color="auto"/>
            <w:bottom w:val="none" w:sz="0" w:space="0" w:color="auto"/>
            <w:right w:val="none" w:sz="0" w:space="0" w:color="auto"/>
          </w:divBdr>
        </w:div>
        <w:div w:id="1126894405">
          <w:marLeft w:val="640"/>
          <w:marRight w:val="0"/>
          <w:marTop w:val="0"/>
          <w:marBottom w:val="0"/>
          <w:divBdr>
            <w:top w:val="none" w:sz="0" w:space="0" w:color="auto"/>
            <w:left w:val="none" w:sz="0" w:space="0" w:color="auto"/>
            <w:bottom w:val="none" w:sz="0" w:space="0" w:color="auto"/>
            <w:right w:val="none" w:sz="0" w:space="0" w:color="auto"/>
          </w:divBdr>
        </w:div>
        <w:div w:id="1160653647">
          <w:marLeft w:val="640"/>
          <w:marRight w:val="0"/>
          <w:marTop w:val="0"/>
          <w:marBottom w:val="0"/>
          <w:divBdr>
            <w:top w:val="none" w:sz="0" w:space="0" w:color="auto"/>
            <w:left w:val="none" w:sz="0" w:space="0" w:color="auto"/>
            <w:bottom w:val="none" w:sz="0" w:space="0" w:color="auto"/>
            <w:right w:val="none" w:sz="0" w:space="0" w:color="auto"/>
          </w:divBdr>
        </w:div>
        <w:div w:id="1164514800">
          <w:marLeft w:val="640"/>
          <w:marRight w:val="0"/>
          <w:marTop w:val="0"/>
          <w:marBottom w:val="0"/>
          <w:divBdr>
            <w:top w:val="none" w:sz="0" w:space="0" w:color="auto"/>
            <w:left w:val="none" w:sz="0" w:space="0" w:color="auto"/>
            <w:bottom w:val="none" w:sz="0" w:space="0" w:color="auto"/>
            <w:right w:val="none" w:sz="0" w:space="0" w:color="auto"/>
          </w:divBdr>
        </w:div>
        <w:div w:id="1166552925">
          <w:marLeft w:val="640"/>
          <w:marRight w:val="0"/>
          <w:marTop w:val="0"/>
          <w:marBottom w:val="0"/>
          <w:divBdr>
            <w:top w:val="none" w:sz="0" w:space="0" w:color="auto"/>
            <w:left w:val="none" w:sz="0" w:space="0" w:color="auto"/>
            <w:bottom w:val="none" w:sz="0" w:space="0" w:color="auto"/>
            <w:right w:val="none" w:sz="0" w:space="0" w:color="auto"/>
          </w:divBdr>
        </w:div>
        <w:div w:id="1180971779">
          <w:marLeft w:val="640"/>
          <w:marRight w:val="0"/>
          <w:marTop w:val="0"/>
          <w:marBottom w:val="0"/>
          <w:divBdr>
            <w:top w:val="none" w:sz="0" w:space="0" w:color="auto"/>
            <w:left w:val="none" w:sz="0" w:space="0" w:color="auto"/>
            <w:bottom w:val="none" w:sz="0" w:space="0" w:color="auto"/>
            <w:right w:val="none" w:sz="0" w:space="0" w:color="auto"/>
          </w:divBdr>
        </w:div>
        <w:div w:id="1199591258">
          <w:marLeft w:val="640"/>
          <w:marRight w:val="0"/>
          <w:marTop w:val="0"/>
          <w:marBottom w:val="0"/>
          <w:divBdr>
            <w:top w:val="none" w:sz="0" w:space="0" w:color="auto"/>
            <w:left w:val="none" w:sz="0" w:space="0" w:color="auto"/>
            <w:bottom w:val="none" w:sz="0" w:space="0" w:color="auto"/>
            <w:right w:val="none" w:sz="0" w:space="0" w:color="auto"/>
          </w:divBdr>
        </w:div>
        <w:div w:id="1213730622">
          <w:marLeft w:val="640"/>
          <w:marRight w:val="0"/>
          <w:marTop w:val="0"/>
          <w:marBottom w:val="0"/>
          <w:divBdr>
            <w:top w:val="none" w:sz="0" w:space="0" w:color="auto"/>
            <w:left w:val="none" w:sz="0" w:space="0" w:color="auto"/>
            <w:bottom w:val="none" w:sz="0" w:space="0" w:color="auto"/>
            <w:right w:val="none" w:sz="0" w:space="0" w:color="auto"/>
          </w:divBdr>
        </w:div>
        <w:div w:id="1236403888">
          <w:marLeft w:val="640"/>
          <w:marRight w:val="0"/>
          <w:marTop w:val="0"/>
          <w:marBottom w:val="0"/>
          <w:divBdr>
            <w:top w:val="none" w:sz="0" w:space="0" w:color="auto"/>
            <w:left w:val="none" w:sz="0" w:space="0" w:color="auto"/>
            <w:bottom w:val="none" w:sz="0" w:space="0" w:color="auto"/>
            <w:right w:val="none" w:sz="0" w:space="0" w:color="auto"/>
          </w:divBdr>
        </w:div>
        <w:div w:id="1274897004">
          <w:marLeft w:val="640"/>
          <w:marRight w:val="0"/>
          <w:marTop w:val="0"/>
          <w:marBottom w:val="0"/>
          <w:divBdr>
            <w:top w:val="none" w:sz="0" w:space="0" w:color="auto"/>
            <w:left w:val="none" w:sz="0" w:space="0" w:color="auto"/>
            <w:bottom w:val="none" w:sz="0" w:space="0" w:color="auto"/>
            <w:right w:val="none" w:sz="0" w:space="0" w:color="auto"/>
          </w:divBdr>
        </w:div>
        <w:div w:id="1319771708">
          <w:marLeft w:val="640"/>
          <w:marRight w:val="0"/>
          <w:marTop w:val="0"/>
          <w:marBottom w:val="0"/>
          <w:divBdr>
            <w:top w:val="none" w:sz="0" w:space="0" w:color="auto"/>
            <w:left w:val="none" w:sz="0" w:space="0" w:color="auto"/>
            <w:bottom w:val="none" w:sz="0" w:space="0" w:color="auto"/>
            <w:right w:val="none" w:sz="0" w:space="0" w:color="auto"/>
          </w:divBdr>
        </w:div>
        <w:div w:id="1320814203">
          <w:marLeft w:val="640"/>
          <w:marRight w:val="0"/>
          <w:marTop w:val="0"/>
          <w:marBottom w:val="0"/>
          <w:divBdr>
            <w:top w:val="none" w:sz="0" w:space="0" w:color="auto"/>
            <w:left w:val="none" w:sz="0" w:space="0" w:color="auto"/>
            <w:bottom w:val="none" w:sz="0" w:space="0" w:color="auto"/>
            <w:right w:val="none" w:sz="0" w:space="0" w:color="auto"/>
          </w:divBdr>
        </w:div>
        <w:div w:id="1332023938">
          <w:marLeft w:val="640"/>
          <w:marRight w:val="0"/>
          <w:marTop w:val="0"/>
          <w:marBottom w:val="0"/>
          <w:divBdr>
            <w:top w:val="none" w:sz="0" w:space="0" w:color="auto"/>
            <w:left w:val="none" w:sz="0" w:space="0" w:color="auto"/>
            <w:bottom w:val="none" w:sz="0" w:space="0" w:color="auto"/>
            <w:right w:val="none" w:sz="0" w:space="0" w:color="auto"/>
          </w:divBdr>
        </w:div>
        <w:div w:id="1369377604">
          <w:marLeft w:val="640"/>
          <w:marRight w:val="0"/>
          <w:marTop w:val="0"/>
          <w:marBottom w:val="0"/>
          <w:divBdr>
            <w:top w:val="none" w:sz="0" w:space="0" w:color="auto"/>
            <w:left w:val="none" w:sz="0" w:space="0" w:color="auto"/>
            <w:bottom w:val="none" w:sz="0" w:space="0" w:color="auto"/>
            <w:right w:val="none" w:sz="0" w:space="0" w:color="auto"/>
          </w:divBdr>
        </w:div>
        <w:div w:id="1380664969">
          <w:marLeft w:val="640"/>
          <w:marRight w:val="0"/>
          <w:marTop w:val="0"/>
          <w:marBottom w:val="0"/>
          <w:divBdr>
            <w:top w:val="none" w:sz="0" w:space="0" w:color="auto"/>
            <w:left w:val="none" w:sz="0" w:space="0" w:color="auto"/>
            <w:bottom w:val="none" w:sz="0" w:space="0" w:color="auto"/>
            <w:right w:val="none" w:sz="0" w:space="0" w:color="auto"/>
          </w:divBdr>
        </w:div>
        <w:div w:id="1389497654">
          <w:marLeft w:val="640"/>
          <w:marRight w:val="0"/>
          <w:marTop w:val="0"/>
          <w:marBottom w:val="0"/>
          <w:divBdr>
            <w:top w:val="none" w:sz="0" w:space="0" w:color="auto"/>
            <w:left w:val="none" w:sz="0" w:space="0" w:color="auto"/>
            <w:bottom w:val="none" w:sz="0" w:space="0" w:color="auto"/>
            <w:right w:val="none" w:sz="0" w:space="0" w:color="auto"/>
          </w:divBdr>
        </w:div>
        <w:div w:id="1414160882">
          <w:marLeft w:val="640"/>
          <w:marRight w:val="0"/>
          <w:marTop w:val="0"/>
          <w:marBottom w:val="0"/>
          <w:divBdr>
            <w:top w:val="none" w:sz="0" w:space="0" w:color="auto"/>
            <w:left w:val="none" w:sz="0" w:space="0" w:color="auto"/>
            <w:bottom w:val="none" w:sz="0" w:space="0" w:color="auto"/>
            <w:right w:val="none" w:sz="0" w:space="0" w:color="auto"/>
          </w:divBdr>
        </w:div>
        <w:div w:id="1447460703">
          <w:marLeft w:val="640"/>
          <w:marRight w:val="0"/>
          <w:marTop w:val="0"/>
          <w:marBottom w:val="0"/>
          <w:divBdr>
            <w:top w:val="none" w:sz="0" w:space="0" w:color="auto"/>
            <w:left w:val="none" w:sz="0" w:space="0" w:color="auto"/>
            <w:bottom w:val="none" w:sz="0" w:space="0" w:color="auto"/>
            <w:right w:val="none" w:sz="0" w:space="0" w:color="auto"/>
          </w:divBdr>
        </w:div>
        <w:div w:id="1485470722">
          <w:marLeft w:val="640"/>
          <w:marRight w:val="0"/>
          <w:marTop w:val="0"/>
          <w:marBottom w:val="0"/>
          <w:divBdr>
            <w:top w:val="none" w:sz="0" w:space="0" w:color="auto"/>
            <w:left w:val="none" w:sz="0" w:space="0" w:color="auto"/>
            <w:bottom w:val="none" w:sz="0" w:space="0" w:color="auto"/>
            <w:right w:val="none" w:sz="0" w:space="0" w:color="auto"/>
          </w:divBdr>
        </w:div>
        <w:div w:id="1603951994">
          <w:marLeft w:val="640"/>
          <w:marRight w:val="0"/>
          <w:marTop w:val="0"/>
          <w:marBottom w:val="0"/>
          <w:divBdr>
            <w:top w:val="none" w:sz="0" w:space="0" w:color="auto"/>
            <w:left w:val="none" w:sz="0" w:space="0" w:color="auto"/>
            <w:bottom w:val="none" w:sz="0" w:space="0" w:color="auto"/>
            <w:right w:val="none" w:sz="0" w:space="0" w:color="auto"/>
          </w:divBdr>
        </w:div>
        <w:div w:id="1610356553">
          <w:marLeft w:val="640"/>
          <w:marRight w:val="0"/>
          <w:marTop w:val="0"/>
          <w:marBottom w:val="0"/>
          <w:divBdr>
            <w:top w:val="none" w:sz="0" w:space="0" w:color="auto"/>
            <w:left w:val="none" w:sz="0" w:space="0" w:color="auto"/>
            <w:bottom w:val="none" w:sz="0" w:space="0" w:color="auto"/>
            <w:right w:val="none" w:sz="0" w:space="0" w:color="auto"/>
          </w:divBdr>
        </w:div>
        <w:div w:id="1639143144">
          <w:marLeft w:val="640"/>
          <w:marRight w:val="0"/>
          <w:marTop w:val="0"/>
          <w:marBottom w:val="0"/>
          <w:divBdr>
            <w:top w:val="none" w:sz="0" w:space="0" w:color="auto"/>
            <w:left w:val="none" w:sz="0" w:space="0" w:color="auto"/>
            <w:bottom w:val="none" w:sz="0" w:space="0" w:color="auto"/>
            <w:right w:val="none" w:sz="0" w:space="0" w:color="auto"/>
          </w:divBdr>
        </w:div>
        <w:div w:id="1660769337">
          <w:marLeft w:val="640"/>
          <w:marRight w:val="0"/>
          <w:marTop w:val="0"/>
          <w:marBottom w:val="0"/>
          <w:divBdr>
            <w:top w:val="none" w:sz="0" w:space="0" w:color="auto"/>
            <w:left w:val="none" w:sz="0" w:space="0" w:color="auto"/>
            <w:bottom w:val="none" w:sz="0" w:space="0" w:color="auto"/>
            <w:right w:val="none" w:sz="0" w:space="0" w:color="auto"/>
          </w:divBdr>
        </w:div>
        <w:div w:id="1663778502">
          <w:marLeft w:val="640"/>
          <w:marRight w:val="0"/>
          <w:marTop w:val="0"/>
          <w:marBottom w:val="0"/>
          <w:divBdr>
            <w:top w:val="none" w:sz="0" w:space="0" w:color="auto"/>
            <w:left w:val="none" w:sz="0" w:space="0" w:color="auto"/>
            <w:bottom w:val="none" w:sz="0" w:space="0" w:color="auto"/>
            <w:right w:val="none" w:sz="0" w:space="0" w:color="auto"/>
          </w:divBdr>
        </w:div>
        <w:div w:id="1733190920">
          <w:marLeft w:val="640"/>
          <w:marRight w:val="0"/>
          <w:marTop w:val="0"/>
          <w:marBottom w:val="0"/>
          <w:divBdr>
            <w:top w:val="none" w:sz="0" w:space="0" w:color="auto"/>
            <w:left w:val="none" w:sz="0" w:space="0" w:color="auto"/>
            <w:bottom w:val="none" w:sz="0" w:space="0" w:color="auto"/>
            <w:right w:val="none" w:sz="0" w:space="0" w:color="auto"/>
          </w:divBdr>
        </w:div>
        <w:div w:id="1733309997">
          <w:marLeft w:val="640"/>
          <w:marRight w:val="0"/>
          <w:marTop w:val="0"/>
          <w:marBottom w:val="0"/>
          <w:divBdr>
            <w:top w:val="none" w:sz="0" w:space="0" w:color="auto"/>
            <w:left w:val="none" w:sz="0" w:space="0" w:color="auto"/>
            <w:bottom w:val="none" w:sz="0" w:space="0" w:color="auto"/>
            <w:right w:val="none" w:sz="0" w:space="0" w:color="auto"/>
          </w:divBdr>
        </w:div>
        <w:div w:id="1768383523">
          <w:marLeft w:val="640"/>
          <w:marRight w:val="0"/>
          <w:marTop w:val="0"/>
          <w:marBottom w:val="0"/>
          <w:divBdr>
            <w:top w:val="none" w:sz="0" w:space="0" w:color="auto"/>
            <w:left w:val="none" w:sz="0" w:space="0" w:color="auto"/>
            <w:bottom w:val="none" w:sz="0" w:space="0" w:color="auto"/>
            <w:right w:val="none" w:sz="0" w:space="0" w:color="auto"/>
          </w:divBdr>
        </w:div>
        <w:div w:id="1808165000">
          <w:marLeft w:val="640"/>
          <w:marRight w:val="0"/>
          <w:marTop w:val="0"/>
          <w:marBottom w:val="0"/>
          <w:divBdr>
            <w:top w:val="none" w:sz="0" w:space="0" w:color="auto"/>
            <w:left w:val="none" w:sz="0" w:space="0" w:color="auto"/>
            <w:bottom w:val="none" w:sz="0" w:space="0" w:color="auto"/>
            <w:right w:val="none" w:sz="0" w:space="0" w:color="auto"/>
          </w:divBdr>
        </w:div>
        <w:div w:id="1842164622">
          <w:marLeft w:val="640"/>
          <w:marRight w:val="0"/>
          <w:marTop w:val="0"/>
          <w:marBottom w:val="0"/>
          <w:divBdr>
            <w:top w:val="none" w:sz="0" w:space="0" w:color="auto"/>
            <w:left w:val="none" w:sz="0" w:space="0" w:color="auto"/>
            <w:bottom w:val="none" w:sz="0" w:space="0" w:color="auto"/>
            <w:right w:val="none" w:sz="0" w:space="0" w:color="auto"/>
          </w:divBdr>
        </w:div>
        <w:div w:id="1851413212">
          <w:marLeft w:val="640"/>
          <w:marRight w:val="0"/>
          <w:marTop w:val="0"/>
          <w:marBottom w:val="0"/>
          <w:divBdr>
            <w:top w:val="none" w:sz="0" w:space="0" w:color="auto"/>
            <w:left w:val="none" w:sz="0" w:space="0" w:color="auto"/>
            <w:bottom w:val="none" w:sz="0" w:space="0" w:color="auto"/>
            <w:right w:val="none" w:sz="0" w:space="0" w:color="auto"/>
          </w:divBdr>
        </w:div>
        <w:div w:id="1851724380">
          <w:marLeft w:val="640"/>
          <w:marRight w:val="0"/>
          <w:marTop w:val="0"/>
          <w:marBottom w:val="0"/>
          <w:divBdr>
            <w:top w:val="none" w:sz="0" w:space="0" w:color="auto"/>
            <w:left w:val="none" w:sz="0" w:space="0" w:color="auto"/>
            <w:bottom w:val="none" w:sz="0" w:space="0" w:color="auto"/>
            <w:right w:val="none" w:sz="0" w:space="0" w:color="auto"/>
          </w:divBdr>
        </w:div>
        <w:div w:id="1868326352">
          <w:marLeft w:val="640"/>
          <w:marRight w:val="0"/>
          <w:marTop w:val="0"/>
          <w:marBottom w:val="0"/>
          <w:divBdr>
            <w:top w:val="none" w:sz="0" w:space="0" w:color="auto"/>
            <w:left w:val="none" w:sz="0" w:space="0" w:color="auto"/>
            <w:bottom w:val="none" w:sz="0" w:space="0" w:color="auto"/>
            <w:right w:val="none" w:sz="0" w:space="0" w:color="auto"/>
          </w:divBdr>
        </w:div>
        <w:div w:id="1880311273">
          <w:marLeft w:val="640"/>
          <w:marRight w:val="0"/>
          <w:marTop w:val="0"/>
          <w:marBottom w:val="0"/>
          <w:divBdr>
            <w:top w:val="none" w:sz="0" w:space="0" w:color="auto"/>
            <w:left w:val="none" w:sz="0" w:space="0" w:color="auto"/>
            <w:bottom w:val="none" w:sz="0" w:space="0" w:color="auto"/>
            <w:right w:val="none" w:sz="0" w:space="0" w:color="auto"/>
          </w:divBdr>
        </w:div>
        <w:div w:id="1991253791">
          <w:marLeft w:val="640"/>
          <w:marRight w:val="0"/>
          <w:marTop w:val="0"/>
          <w:marBottom w:val="0"/>
          <w:divBdr>
            <w:top w:val="none" w:sz="0" w:space="0" w:color="auto"/>
            <w:left w:val="none" w:sz="0" w:space="0" w:color="auto"/>
            <w:bottom w:val="none" w:sz="0" w:space="0" w:color="auto"/>
            <w:right w:val="none" w:sz="0" w:space="0" w:color="auto"/>
          </w:divBdr>
        </w:div>
        <w:div w:id="1994796763">
          <w:marLeft w:val="640"/>
          <w:marRight w:val="0"/>
          <w:marTop w:val="0"/>
          <w:marBottom w:val="0"/>
          <w:divBdr>
            <w:top w:val="none" w:sz="0" w:space="0" w:color="auto"/>
            <w:left w:val="none" w:sz="0" w:space="0" w:color="auto"/>
            <w:bottom w:val="none" w:sz="0" w:space="0" w:color="auto"/>
            <w:right w:val="none" w:sz="0" w:space="0" w:color="auto"/>
          </w:divBdr>
        </w:div>
        <w:div w:id="1995641934">
          <w:marLeft w:val="640"/>
          <w:marRight w:val="0"/>
          <w:marTop w:val="0"/>
          <w:marBottom w:val="0"/>
          <w:divBdr>
            <w:top w:val="none" w:sz="0" w:space="0" w:color="auto"/>
            <w:left w:val="none" w:sz="0" w:space="0" w:color="auto"/>
            <w:bottom w:val="none" w:sz="0" w:space="0" w:color="auto"/>
            <w:right w:val="none" w:sz="0" w:space="0" w:color="auto"/>
          </w:divBdr>
        </w:div>
        <w:div w:id="2025088550">
          <w:marLeft w:val="640"/>
          <w:marRight w:val="0"/>
          <w:marTop w:val="0"/>
          <w:marBottom w:val="0"/>
          <w:divBdr>
            <w:top w:val="none" w:sz="0" w:space="0" w:color="auto"/>
            <w:left w:val="none" w:sz="0" w:space="0" w:color="auto"/>
            <w:bottom w:val="none" w:sz="0" w:space="0" w:color="auto"/>
            <w:right w:val="none" w:sz="0" w:space="0" w:color="auto"/>
          </w:divBdr>
        </w:div>
        <w:div w:id="2029797193">
          <w:marLeft w:val="640"/>
          <w:marRight w:val="0"/>
          <w:marTop w:val="0"/>
          <w:marBottom w:val="0"/>
          <w:divBdr>
            <w:top w:val="none" w:sz="0" w:space="0" w:color="auto"/>
            <w:left w:val="none" w:sz="0" w:space="0" w:color="auto"/>
            <w:bottom w:val="none" w:sz="0" w:space="0" w:color="auto"/>
            <w:right w:val="none" w:sz="0" w:space="0" w:color="auto"/>
          </w:divBdr>
        </w:div>
        <w:div w:id="2035111338">
          <w:marLeft w:val="640"/>
          <w:marRight w:val="0"/>
          <w:marTop w:val="0"/>
          <w:marBottom w:val="0"/>
          <w:divBdr>
            <w:top w:val="none" w:sz="0" w:space="0" w:color="auto"/>
            <w:left w:val="none" w:sz="0" w:space="0" w:color="auto"/>
            <w:bottom w:val="none" w:sz="0" w:space="0" w:color="auto"/>
            <w:right w:val="none" w:sz="0" w:space="0" w:color="auto"/>
          </w:divBdr>
        </w:div>
      </w:divsChild>
    </w:div>
    <w:div w:id="1133868454">
      <w:marLeft w:val="640"/>
      <w:marRight w:val="0"/>
      <w:marTop w:val="0"/>
      <w:marBottom w:val="0"/>
      <w:divBdr>
        <w:top w:val="none" w:sz="0" w:space="0" w:color="auto"/>
        <w:left w:val="none" w:sz="0" w:space="0" w:color="auto"/>
        <w:bottom w:val="none" w:sz="0" w:space="0" w:color="auto"/>
        <w:right w:val="none" w:sz="0" w:space="0" w:color="auto"/>
      </w:divBdr>
    </w:div>
    <w:div w:id="1133911325">
      <w:marLeft w:val="640"/>
      <w:marRight w:val="0"/>
      <w:marTop w:val="0"/>
      <w:marBottom w:val="0"/>
      <w:divBdr>
        <w:top w:val="none" w:sz="0" w:space="0" w:color="auto"/>
        <w:left w:val="none" w:sz="0" w:space="0" w:color="auto"/>
        <w:bottom w:val="none" w:sz="0" w:space="0" w:color="auto"/>
        <w:right w:val="none" w:sz="0" w:space="0" w:color="auto"/>
      </w:divBdr>
    </w:div>
    <w:div w:id="1134063143">
      <w:marLeft w:val="640"/>
      <w:marRight w:val="0"/>
      <w:marTop w:val="0"/>
      <w:marBottom w:val="0"/>
      <w:divBdr>
        <w:top w:val="none" w:sz="0" w:space="0" w:color="auto"/>
        <w:left w:val="none" w:sz="0" w:space="0" w:color="auto"/>
        <w:bottom w:val="none" w:sz="0" w:space="0" w:color="auto"/>
        <w:right w:val="none" w:sz="0" w:space="0" w:color="auto"/>
      </w:divBdr>
    </w:div>
    <w:div w:id="1135637265">
      <w:marLeft w:val="640"/>
      <w:marRight w:val="0"/>
      <w:marTop w:val="0"/>
      <w:marBottom w:val="0"/>
      <w:divBdr>
        <w:top w:val="none" w:sz="0" w:space="0" w:color="auto"/>
        <w:left w:val="none" w:sz="0" w:space="0" w:color="auto"/>
        <w:bottom w:val="none" w:sz="0" w:space="0" w:color="auto"/>
        <w:right w:val="none" w:sz="0" w:space="0" w:color="auto"/>
      </w:divBdr>
    </w:div>
    <w:div w:id="1136068546">
      <w:marLeft w:val="640"/>
      <w:marRight w:val="0"/>
      <w:marTop w:val="0"/>
      <w:marBottom w:val="0"/>
      <w:divBdr>
        <w:top w:val="none" w:sz="0" w:space="0" w:color="auto"/>
        <w:left w:val="none" w:sz="0" w:space="0" w:color="auto"/>
        <w:bottom w:val="none" w:sz="0" w:space="0" w:color="auto"/>
        <w:right w:val="none" w:sz="0" w:space="0" w:color="auto"/>
      </w:divBdr>
    </w:div>
    <w:div w:id="1136221242">
      <w:marLeft w:val="640"/>
      <w:marRight w:val="0"/>
      <w:marTop w:val="0"/>
      <w:marBottom w:val="0"/>
      <w:divBdr>
        <w:top w:val="none" w:sz="0" w:space="0" w:color="auto"/>
        <w:left w:val="none" w:sz="0" w:space="0" w:color="auto"/>
        <w:bottom w:val="none" w:sz="0" w:space="0" w:color="auto"/>
        <w:right w:val="none" w:sz="0" w:space="0" w:color="auto"/>
      </w:divBdr>
    </w:div>
    <w:div w:id="1136291650">
      <w:marLeft w:val="640"/>
      <w:marRight w:val="0"/>
      <w:marTop w:val="0"/>
      <w:marBottom w:val="0"/>
      <w:divBdr>
        <w:top w:val="none" w:sz="0" w:space="0" w:color="auto"/>
        <w:left w:val="none" w:sz="0" w:space="0" w:color="auto"/>
        <w:bottom w:val="none" w:sz="0" w:space="0" w:color="auto"/>
        <w:right w:val="none" w:sz="0" w:space="0" w:color="auto"/>
      </w:divBdr>
    </w:div>
    <w:div w:id="1136338399">
      <w:marLeft w:val="640"/>
      <w:marRight w:val="0"/>
      <w:marTop w:val="0"/>
      <w:marBottom w:val="0"/>
      <w:divBdr>
        <w:top w:val="none" w:sz="0" w:space="0" w:color="auto"/>
        <w:left w:val="none" w:sz="0" w:space="0" w:color="auto"/>
        <w:bottom w:val="none" w:sz="0" w:space="0" w:color="auto"/>
        <w:right w:val="none" w:sz="0" w:space="0" w:color="auto"/>
      </w:divBdr>
    </w:div>
    <w:div w:id="1136411805">
      <w:marLeft w:val="640"/>
      <w:marRight w:val="0"/>
      <w:marTop w:val="0"/>
      <w:marBottom w:val="0"/>
      <w:divBdr>
        <w:top w:val="none" w:sz="0" w:space="0" w:color="auto"/>
        <w:left w:val="none" w:sz="0" w:space="0" w:color="auto"/>
        <w:bottom w:val="none" w:sz="0" w:space="0" w:color="auto"/>
        <w:right w:val="none" w:sz="0" w:space="0" w:color="auto"/>
      </w:divBdr>
    </w:div>
    <w:div w:id="1137145857">
      <w:marLeft w:val="640"/>
      <w:marRight w:val="0"/>
      <w:marTop w:val="0"/>
      <w:marBottom w:val="0"/>
      <w:divBdr>
        <w:top w:val="none" w:sz="0" w:space="0" w:color="auto"/>
        <w:left w:val="none" w:sz="0" w:space="0" w:color="auto"/>
        <w:bottom w:val="none" w:sz="0" w:space="0" w:color="auto"/>
        <w:right w:val="none" w:sz="0" w:space="0" w:color="auto"/>
      </w:divBdr>
    </w:div>
    <w:div w:id="1137337764">
      <w:marLeft w:val="640"/>
      <w:marRight w:val="0"/>
      <w:marTop w:val="0"/>
      <w:marBottom w:val="0"/>
      <w:divBdr>
        <w:top w:val="none" w:sz="0" w:space="0" w:color="auto"/>
        <w:left w:val="none" w:sz="0" w:space="0" w:color="auto"/>
        <w:bottom w:val="none" w:sz="0" w:space="0" w:color="auto"/>
        <w:right w:val="none" w:sz="0" w:space="0" w:color="auto"/>
      </w:divBdr>
    </w:div>
    <w:div w:id="1137912238">
      <w:marLeft w:val="640"/>
      <w:marRight w:val="0"/>
      <w:marTop w:val="0"/>
      <w:marBottom w:val="0"/>
      <w:divBdr>
        <w:top w:val="none" w:sz="0" w:space="0" w:color="auto"/>
        <w:left w:val="none" w:sz="0" w:space="0" w:color="auto"/>
        <w:bottom w:val="none" w:sz="0" w:space="0" w:color="auto"/>
        <w:right w:val="none" w:sz="0" w:space="0" w:color="auto"/>
      </w:divBdr>
    </w:div>
    <w:div w:id="1137992743">
      <w:marLeft w:val="640"/>
      <w:marRight w:val="0"/>
      <w:marTop w:val="0"/>
      <w:marBottom w:val="0"/>
      <w:divBdr>
        <w:top w:val="none" w:sz="0" w:space="0" w:color="auto"/>
        <w:left w:val="none" w:sz="0" w:space="0" w:color="auto"/>
        <w:bottom w:val="none" w:sz="0" w:space="0" w:color="auto"/>
        <w:right w:val="none" w:sz="0" w:space="0" w:color="auto"/>
      </w:divBdr>
    </w:div>
    <w:div w:id="1138182324">
      <w:marLeft w:val="640"/>
      <w:marRight w:val="0"/>
      <w:marTop w:val="0"/>
      <w:marBottom w:val="0"/>
      <w:divBdr>
        <w:top w:val="none" w:sz="0" w:space="0" w:color="auto"/>
        <w:left w:val="none" w:sz="0" w:space="0" w:color="auto"/>
        <w:bottom w:val="none" w:sz="0" w:space="0" w:color="auto"/>
        <w:right w:val="none" w:sz="0" w:space="0" w:color="auto"/>
      </w:divBdr>
    </w:div>
    <w:div w:id="1138380360">
      <w:marLeft w:val="640"/>
      <w:marRight w:val="0"/>
      <w:marTop w:val="0"/>
      <w:marBottom w:val="0"/>
      <w:divBdr>
        <w:top w:val="none" w:sz="0" w:space="0" w:color="auto"/>
        <w:left w:val="none" w:sz="0" w:space="0" w:color="auto"/>
        <w:bottom w:val="none" w:sz="0" w:space="0" w:color="auto"/>
        <w:right w:val="none" w:sz="0" w:space="0" w:color="auto"/>
      </w:divBdr>
    </w:div>
    <w:div w:id="1138837218">
      <w:marLeft w:val="640"/>
      <w:marRight w:val="0"/>
      <w:marTop w:val="0"/>
      <w:marBottom w:val="0"/>
      <w:divBdr>
        <w:top w:val="none" w:sz="0" w:space="0" w:color="auto"/>
        <w:left w:val="none" w:sz="0" w:space="0" w:color="auto"/>
        <w:bottom w:val="none" w:sz="0" w:space="0" w:color="auto"/>
        <w:right w:val="none" w:sz="0" w:space="0" w:color="auto"/>
      </w:divBdr>
    </w:div>
    <w:div w:id="1139109369">
      <w:marLeft w:val="640"/>
      <w:marRight w:val="0"/>
      <w:marTop w:val="0"/>
      <w:marBottom w:val="0"/>
      <w:divBdr>
        <w:top w:val="none" w:sz="0" w:space="0" w:color="auto"/>
        <w:left w:val="none" w:sz="0" w:space="0" w:color="auto"/>
        <w:bottom w:val="none" w:sz="0" w:space="0" w:color="auto"/>
        <w:right w:val="none" w:sz="0" w:space="0" w:color="auto"/>
      </w:divBdr>
    </w:div>
    <w:div w:id="1140457640">
      <w:marLeft w:val="640"/>
      <w:marRight w:val="0"/>
      <w:marTop w:val="0"/>
      <w:marBottom w:val="0"/>
      <w:divBdr>
        <w:top w:val="none" w:sz="0" w:space="0" w:color="auto"/>
        <w:left w:val="none" w:sz="0" w:space="0" w:color="auto"/>
        <w:bottom w:val="none" w:sz="0" w:space="0" w:color="auto"/>
        <w:right w:val="none" w:sz="0" w:space="0" w:color="auto"/>
      </w:divBdr>
    </w:div>
    <w:div w:id="1140489944">
      <w:marLeft w:val="640"/>
      <w:marRight w:val="0"/>
      <w:marTop w:val="0"/>
      <w:marBottom w:val="0"/>
      <w:divBdr>
        <w:top w:val="none" w:sz="0" w:space="0" w:color="auto"/>
        <w:left w:val="none" w:sz="0" w:space="0" w:color="auto"/>
        <w:bottom w:val="none" w:sz="0" w:space="0" w:color="auto"/>
        <w:right w:val="none" w:sz="0" w:space="0" w:color="auto"/>
      </w:divBdr>
    </w:div>
    <w:div w:id="1140609483">
      <w:marLeft w:val="640"/>
      <w:marRight w:val="0"/>
      <w:marTop w:val="0"/>
      <w:marBottom w:val="0"/>
      <w:divBdr>
        <w:top w:val="none" w:sz="0" w:space="0" w:color="auto"/>
        <w:left w:val="none" w:sz="0" w:space="0" w:color="auto"/>
        <w:bottom w:val="none" w:sz="0" w:space="0" w:color="auto"/>
        <w:right w:val="none" w:sz="0" w:space="0" w:color="auto"/>
      </w:divBdr>
    </w:div>
    <w:div w:id="1140728157">
      <w:marLeft w:val="640"/>
      <w:marRight w:val="0"/>
      <w:marTop w:val="0"/>
      <w:marBottom w:val="0"/>
      <w:divBdr>
        <w:top w:val="none" w:sz="0" w:space="0" w:color="auto"/>
        <w:left w:val="none" w:sz="0" w:space="0" w:color="auto"/>
        <w:bottom w:val="none" w:sz="0" w:space="0" w:color="auto"/>
        <w:right w:val="none" w:sz="0" w:space="0" w:color="auto"/>
      </w:divBdr>
    </w:div>
    <w:div w:id="1141114389">
      <w:marLeft w:val="640"/>
      <w:marRight w:val="0"/>
      <w:marTop w:val="0"/>
      <w:marBottom w:val="0"/>
      <w:divBdr>
        <w:top w:val="none" w:sz="0" w:space="0" w:color="auto"/>
        <w:left w:val="none" w:sz="0" w:space="0" w:color="auto"/>
        <w:bottom w:val="none" w:sz="0" w:space="0" w:color="auto"/>
        <w:right w:val="none" w:sz="0" w:space="0" w:color="auto"/>
      </w:divBdr>
    </w:div>
    <w:div w:id="1141768476">
      <w:marLeft w:val="640"/>
      <w:marRight w:val="0"/>
      <w:marTop w:val="0"/>
      <w:marBottom w:val="0"/>
      <w:divBdr>
        <w:top w:val="none" w:sz="0" w:space="0" w:color="auto"/>
        <w:left w:val="none" w:sz="0" w:space="0" w:color="auto"/>
        <w:bottom w:val="none" w:sz="0" w:space="0" w:color="auto"/>
        <w:right w:val="none" w:sz="0" w:space="0" w:color="auto"/>
      </w:divBdr>
    </w:div>
    <w:div w:id="1142119733">
      <w:marLeft w:val="640"/>
      <w:marRight w:val="0"/>
      <w:marTop w:val="0"/>
      <w:marBottom w:val="0"/>
      <w:divBdr>
        <w:top w:val="none" w:sz="0" w:space="0" w:color="auto"/>
        <w:left w:val="none" w:sz="0" w:space="0" w:color="auto"/>
        <w:bottom w:val="none" w:sz="0" w:space="0" w:color="auto"/>
        <w:right w:val="none" w:sz="0" w:space="0" w:color="auto"/>
      </w:divBdr>
    </w:div>
    <w:div w:id="1142309309">
      <w:marLeft w:val="640"/>
      <w:marRight w:val="0"/>
      <w:marTop w:val="0"/>
      <w:marBottom w:val="0"/>
      <w:divBdr>
        <w:top w:val="none" w:sz="0" w:space="0" w:color="auto"/>
        <w:left w:val="none" w:sz="0" w:space="0" w:color="auto"/>
        <w:bottom w:val="none" w:sz="0" w:space="0" w:color="auto"/>
        <w:right w:val="none" w:sz="0" w:space="0" w:color="auto"/>
      </w:divBdr>
    </w:div>
    <w:div w:id="1142309447">
      <w:marLeft w:val="640"/>
      <w:marRight w:val="0"/>
      <w:marTop w:val="0"/>
      <w:marBottom w:val="0"/>
      <w:divBdr>
        <w:top w:val="none" w:sz="0" w:space="0" w:color="auto"/>
        <w:left w:val="none" w:sz="0" w:space="0" w:color="auto"/>
        <w:bottom w:val="none" w:sz="0" w:space="0" w:color="auto"/>
        <w:right w:val="none" w:sz="0" w:space="0" w:color="auto"/>
      </w:divBdr>
    </w:div>
    <w:div w:id="1142430622">
      <w:marLeft w:val="640"/>
      <w:marRight w:val="0"/>
      <w:marTop w:val="0"/>
      <w:marBottom w:val="0"/>
      <w:divBdr>
        <w:top w:val="none" w:sz="0" w:space="0" w:color="auto"/>
        <w:left w:val="none" w:sz="0" w:space="0" w:color="auto"/>
        <w:bottom w:val="none" w:sz="0" w:space="0" w:color="auto"/>
        <w:right w:val="none" w:sz="0" w:space="0" w:color="auto"/>
      </w:divBdr>
    </w:div>
    <w:div w:id="1142816837">
      <w:marLeft w:val="640"/>
      <w:marRight w:val="0"/>
      <w:marTop w:val="0"/>
      <w:marBottom w:val="0"/>
      <w:divBdr>
        <w:top w:val="none" w:sz="0" w:space="0" w:color="auto"/>
        <w:left w:val="none" w:sz="0" w:space="0" w:color="auto"/>
        <w:bottom w:val="none" w:sz="0" w:space="0" w:color="auto"/>
        <w:right w:val="none" w:sz="0" w:space="0" w:color="auto"/>
      </w:divBdr>
    </w:div>
    <w:div w:id="1143817029">
      <w:marLeft w:val="640"/>
      <w:marRight w:val="0"/>
      <w:marTop w:val="0"/>
      <w:marBottom w:val="0"/>
      <w:divBdr>
        <w:top w:val="none" w:sz="0" w:space="0" w:color="auto"/>
        <w:left w:val="none" w:sz="0" w:space="0" w:color="auto"/>
        <w:bottom w:val="none" w:sz="0" w:space="0" w:color="auto"/>
        <w:right w:val="none" w:sz="0" w:space="0" w:color="auto"/>
      </w:divBdr>
    </w:div>
    <w:div w:id="1144271030">
      <w:marLeft w:val="640"/>
      <w:marRight w:val="0"/>
      <w:marTop w:val="0"/>
      <w:marBottom w:val="0"/>
      <w:divBdr>
        <w:top w:val="none" w:sz="0" w:space="0" w:color="auto"/>
        <w:left w:val="none" w:sz="0" w:space="0" w:color="auto"/>
        <w:bottom w:val="none" w:sz="0" w:space="0" w:color="auto"/>
        <w:right w:val="none" w:sz="0" w:space="0" w:color="auto"/>
      </w:divBdr>
    </w:div>
    <w:div w:id="1144351041">
      <w:marLeft w:val="640"/>
      <w:marRight w:val="0"/>
      <w:marTop w:val="0"/>
      <w:marBottom w:val="0"/>
      <w:divBdr>
        <w:top w:val="none" w:sz="0" w:space="0" w:color="auto"/>
        <w:left w:val="none" w:sz="0" w:space="0" w:color="auto"/>
        <w:bottom w:val="none" w:sz="0" w:space="0" w:color="auto"/>
        <w:right w:val="none" w:sz="0" w:space="0" w:color="auto"/>
      </w:divBdr>
    </w:div>
    <w:div w:id="1144470199">
      <w:marLeft w:val="640"/>
      <w:marRight w:val="0"/>
      <w:marTop w:val="0"/>
      <w:marBottom w:val="0"/>
      <w:divBdr>
        <w:top w:val="none" w:sz="0" w:space="0" w:color="auto"/>
        <w:left w:val="none" w:sz="0" w:space="0" w:color="auto"/>
        <w:bottom w:val="none" w:sz="0" w:space="0" w:color="auto"/>
        <w:right w:val="none" w:sz="0" w:space="0" w:color="auto"/>
      </w:divBdr>
    </w:div>
    <w:div w:id="1144657189">
      <w:marLeft w:val="640"/>
      <w:marRight w:val="0"/>
      <w:marTop w:val="0"/>
      <w:marBottom w:val="0"/>
      <w:divBdr>
        <w:top w:val="none" w:sz="0" w:space="0" w:color="auto"/>
        <w:left w:val="none" w:sz="0" w:space="0" w:color="auto"/>
        <w:bottom w:val="none" w:sz="0" w:space="0" w:color="auto"/>
        <w:right w:val="none" w:sz="0" w:space="0" w:color="auto"/>
      </w:divBdr>
    </w:div>
    <w:div w:id="1145201228">
      <w:marLeft w:val="640"/>
      <w:marRight w:val="0"/>
      <w:marTop w:val="0"/>
      <w:marBottom w:val="0"/>
      <w:divBdr>
        <w:top w:val="none" w:sz="0" w:space="0" w:color="auto"/>
        <w:left w:val="none" w:sz="0" w:space="0" w:color="auto"/>
        <w:bottom w:val="none" w:sz="0" w:space="0" w:color="auto"/>
        <w:right w:val="none" w:sz="0" w:space="0" w:color="auto"/>
      </w:divBdr>
    </w:div>
    <w:div w:id="1145321965">
      <w:marLeft w:val="640"/>
      <w:marRight w:val="0"/>
      <w:marTop w:val="0"/>
      <w:marBottom w:val="0"/>
      <w:divBdr>
        <w:top w:val="none" w:sz="0" w:space="0" w:color="auto"/>
        <w:left w:val="none" w:sz="0" w:space="0" w:color="auto"/>
        <w:bottom w:val="none" w:sz="0" w:space="0" w:color="auto"/>
        <w:right w:val="none" w:sz="0" w:space="0" w:color="auto"/>
      </w:divBdr>
    </w:div>
    <w:div w:id="1145393909">
      <w:marLeft w:val="640"/>
      <w:marRight w:val="0"/>
      <w:marTop w:val="0"/>
      <w:marBottom w:val="0"/>
      <w:divBdr>
        <w:top w:val="none" w:sz="0" w:space="0" w:color="auto"/>
        <w:left w:val="none" w:sz="0" w:space="0" w:color="auto"/>
        <w:bottom w:val="none" w:sz="0" w:space="0" w:color="auto"/>
        <w:right w:val="none" w:sz="0" w:space="0" w:color="auto"/>
      </w:divBdr>
    </w:div>
    <w:div w:id="1145511135">
      <w:marLeft w:val="640"/>
      <w:marRight w:val="0"/>
      <w:marTop w:val="0"/>
      <w:marBottom w:val="0"/>
      <w:divBdr>
        <w:top w:val="none" w:sz="0" w:space="0" w:color="auto"/>
        <w:left w:val="none" w:sz="0" w:space="0" w:color="auto"/>
        <w:bottom w:val="none" w:sz="0" w:space="0" w:color="auto"/>
        <w:right w:val="none" w:sz="0" w:space="0" w:color="auto"/>
      </w:divBdr>
    </w:div>
    <w:div w:id="1146118852">
      <w:marLeft w:val="640"/>
      <w:marRight w:val="0"/>
      <w:marTop w:val="0"/>
      <w:marBottom w:val="0"/>
      <w:divBdr>
        <w:top w:val="none" w:sz="0" w:space="0" w:color="auto"/>
        <w:left w:val="none" w:sz="0" w:space="0" w:color="auto"/>
        <w:bottom w:val="none" w:sz="0" w:space="0" w:color="auto"/>
        <w:right w:val="none" w:sz="0" w:space="0" w:color="auto"/>
      </w:divBdr>
    </w:div>
    <w:div w:id="1146317756">
      <w:marLeft w:val="640"/>
      <w:marRight w:val="0"/>
      <w:marTop w:val="0"/>
      <w:marBottom w:val="0"/>
      <w:divBdr>
        <w:top w:val="none" w:sz="0" w:space="0" w:color="auto"/>
        <w:left w:val="none" w:sz="0" w:space="0" w:color="auto"/>
        <w:bottom w:val="none" w:sz="0" w:space="0" w:color="auto"/>
        <w:right w:val="none" w:sz="0" w:space="0" w:color="auto"/>
      </w:divBdr>
    </w:div>
    <w:div w:id="1146361235">
      <w:marLeft w:val="640"/>
      <w:marRight w:val="0"/>
      <w:marTop w:val="0"/>
      <w:marBottom w:val="0"/>
      <w:divBdr>
        <w:top w:val="none" w:sz="0" w:space="0" w:color="auto"/>
        <w:left w:val="none" w:sz="0" w:space="0" w:color="auto"/>
        <w:bottom w:val="none" w:sz="0" w:space="0" w:color="auto"/>
        <w:right w:val="none" w:sz="0" w:space="0" w:color="auto"/>
      </w:divBdr>
    </w:div>
    <w:div w:id="1147015424">
      <w:marLeft w:val="640"/>
      <w:marRight w:val="0"/>
      <w:marTop w:val="0"/>
      <w:marBottom w:val="0"/>
      <w:divBdr>
        <w:top w:val="none" w:sz="0" w:space="0" w:color="auto"/>
        <w:left w:val="none" w:sz="0" w:space="0" w:color="auto"/>
        <w:bottom w:val="none" w:sz="0" w:space="0" w:color="auto"/>
        <w:right w:val="none" w:sz="0" w:space="0" w:color="auto"/>
      </w:divBdr>
    </w:div>
    <w:div w:id="1147698852">
      <w:marLeft w:val="640"/>
      <w:marRight w:val="0"/>
      <w:marTop w:val="0"/>
      <w:marBottom w:val="0"/>
      <w:divBdr>
        <w:top w:val="none" w:sz="0" w:space="0" w:color="auto"/>
        <w:left w:val="none" w:sz="0" w:space="0" w:color="auto"/>
        <w:bottom w:val="none" w:sz="0" w:space="0" w:color="auto"/>
        <w:right w:val="none" w:sz="0" w:space="0" w:color="auto"/>
      </w:divBdr>
    </w:div>
    <w:div w:id="1147894159">
      <w:marLeft w:val="640"/>
      <w:marRight w:val="0"/>
      <w:marTop w:val="0"/>
      <w:marBottom w:val="0"/>
      <w:divBdr>
        <w:top w:val="none" w:sz="0" w:space="0" w:color="auto"/>
        <w:left w:val="none" w:sz="0" w:space="0" w:color="auto"/>
        <w:bottom w:val="none" w:sz="0" w:space="0" w:color="auto"/>
        <w:right w:val="none" w:sz="0" w:space="0" w:color="auto"/>
      </w:divBdr>
    </w:div>
    <w:div w:id="1148397908">
      <w:marLeft w:val="640"/>
      <w:marRight w:val="0"/>
      <w:marTop w:val="0"/>
      <w:marBottom w:val="0"/>
      <w:divBdr>
        <w:top w:val="none" w:sz="0" w:space="0" w:color="auto"/>
        <w:left w:val="none" w:sz="0" w:space="0" w:color="auto"/>
        <w:bottom w:val="none" w:sz="0" w:space="0" w:color="auto"/>
        <w:right w:val="none" w:sz="0" w:space="0" w:color="auto"/>
      </w:divBdr>
    </w:div>
    <w:div w:id="1148715474">
      <w:marLeft w:val="640"/>
      <w:marRight w:val="0"/>
      <w:marTop w:val="0"/>
      <w:marBottom w:val="0"/>
      <w:divBdr>
        <w:top w:val="none" w:sz="0" w:space="0" w:color="auto"/>
        <w:left w:val="none" w:sz="0" w:space="0" w:color="auto"/>
        <w:bottom w:val="none" w:sz="0" w:space="0" w:color="auto"/>
        <w:right w:val="none" w:sz="0" w:space="0" w:color="auto"/>
      </w:divBdr>
    </w:div>
    <w:div w:id="1148785073">
      <w:marLeft w:val="640"/>
      <w:marRight w:val="0"/>
      <w:marTop w:val="0"/>
      <w:marBottom w:val="0"/>
      <w:divBdr>
        <w:top w:val="none" w:sz="0" w:space="0" w:color="auto"/>
        <w:left w:val="none" w:sz="0" w:space="0" w:color="auto"/>
        <w:bottom w:val="none" w:sz="0" w:space="0" w:color="auto"/>
        <w:right w:val="none" w:sz="0" w:space="0" w:color="auto"/>
      </w:divBdr>
    </w:div>
    <w:div w:id="1149008074">
      <w:marLeft w:val="640"/>
      <w:marRight w:val="0"/>
      <w:marTop w:val="0"/>
      <w:marBottom w:val="0"/>
      <w:divBdr>
        <w:top w:val="none" w:sz="0" w:space="0" w:color="auto"/>
        <w:left w:val="none" w:sz="0" w:space="0" w:color="auto"/>
        <w:bottom w:val="none" w:sz="0" w:space="0" w:color="auto"/>
        <w:right w:val="none" w:sz="0" w:space="0" w:color="auto"/>
      </w:divBdr>
    </w:div>
    <w:div w:id="1149320621">
      <w:marLeft w:val="640"/>
      <w:marRight w:val="0"/>
      <w:marTop w:val="0"/>
      <w:marBottom w:val="0"/>
      <w:divBdr>
        <w:top w:val="none" w:sz="0" w:space="0" w:color="auto"/>
        <w:left w:val="none" w:sz="0" w:space="0" w:color="auto"/>
        <w:bottom w:val="none" w:sz="0" w:space="0" w:color="auto"/>
        <w:right w:val="none" w:sz="0" w:space="0" w:color="auto"/>
      </w:divBdr>
    </w:div>
    <w:div w:id="1149983619">
      <w:marLeft w:val="640"/>
      <w:marRight w:val="0"/>
      <w:marTop w:val="0"/>
      <w:marBottom w:val="0"/>
      <w:divBdr>
        <w:top w:val="none" w:sz="0" w:space="0" w:color="auto"/>
        <w:left w:val="none" w:sz="0" w:space="0" w:color="auto"/>
        <w:bottom w:val="none" w:sz="0" w:space="0" w:color="auto"/>
        <w:right w:val="none" w:sz="0" w:space="0" w:color="auto"/>
      </w:divBdr>
    </w:div>
    <w:div w:id="1150291631">
      <w:bodyDiv w:val="1"/>
      <w:marLeft w:val="0"/>
      <w:marRight w:val="0"/>
      <w:marTop w:val="0"/>
      <w:marBottom w:val="0"/>
      <w:divBdr>
        <w:top w:val="none" w:sz="0" w:space="0" w:color="auto"/>
        <w:left w:val="none" w:sz="0" w:space="0" w:color="auto"/>
        <w:bottom w:val="none" w:sz="0" w:space="0" w:color="auto"/>
        <w:right w:val="none" w:sz="0" w:space="0" w:color="auto"/>
      </w:divBdr>
      <w:divsChild>
        <w:div w:id="16002993">
          <w:marLeft w:val="640"/>
          <w:marRight w:val="0"/>
          <w:marTop w:val="0"/>
          <w:marBottom w:val="0"/>
          <w:divBdr>
            <w:top w:val="none" w:sz="0" w:space="0" w:color="auto"/>
            <w:left w:val="none" w:sz="0" w:space="0" w:color="auto"/>
            <w:bottom w:val="none" w:sz="0" w:space="0" w:color="auto"/>
            <w:right w:val="none" w:sz="0" w:space="0" w:color="auto"/>
          </w:divBdr>
        </w:div>
        <w:div w:id="23025895">
          <w:marLeft w:val="640"/>
          <w:marRight w:val="0"/>
          <w:marTop w:val="0"/>
          <w:marBottom w:val="0"/>
          <w:divBdr>
            <w:top w:val="none" w:sz="0" w:space="0" w:color="auto"/>
            <w:left w:val="none" w:sz="0" w:space="0" w:color="auto"/>
            <w:bottom w:val="none" w:sz="0" w:space="0" w:color="auto"/>
            <w:right w:val="none" w:sz="0" w:space="0" w:color="auto"/>
          </w:divBdr>
        </w:div>
        <w:div w:id="27417623">
          <w:marLeft w:val="640"/>
          <w:marRight w:val="0"/>
          <w:marTop w:val="0"/>
          <w:marBottom w:val="0"/>
          <w:divBdr>
            <w:top w:val="none" w:sz="0" w:space="0" w:color="auto"/>
            <w:left w:val="none" w:sz="0" w:space="0" w:color="auto"/>
            <w:bottom w:val="none" w:sz="0" w:space="0" w:color="auto"/>
            <w:right w:val="none" w:sz="0" w:space="0" w:color="auto"/>
          </w:divBdr>
        </w:div>
        <w:div w:id="41952954">
          <w:marLeft w:val="640"/>
          <w:marRight w:val="0"/>
          <w:marTop w:val="0"/>
          <w:marBottom w:val="0"/>
          <w:divBdr>
            <w:top w:val="none" w:sz="0" w:space="0" w:color="auto"/>
            <w:left w:val="none" w:sz="0" w:space="0" w:color="auto"/>
            <w:bottom w:val="none" w:sz="0" w:space="0" w:color="auto"/>
            <w:right w:val="none" w:sz="0" w:space="0" w:color="auto"/>
          </w:divBdr>
        </w:div>
        <w:div w:id="91899735">
          <w:marLeft w:val="640"/>
          <w:marRight w:val="0"/>
          <w:marTop w:val="0"/>
          <w:marBottom w:val="0"/>
          <w:divBdr>
            <w:top w:val="none" w:sz="0" w:space="0" w:color="auto"/>
            <w:left w:val="none" w:sz="0" w:space="0" w:color="auto"/>
            <w:bottom w:val="none" w:sz="0" w:space="0" w:color="auto"/>
            <w:right w:val="none" w:sz="0" w:space="0" w:color="auto"/>
          </w:divBdr>
        </w:div>
        <w:div w:id="97797530">
          <w:marLeft w:val="640"/>
          <w:marRight w:val="0"/>
          <w:marTop w:val="0"/>
          <w:marBottom w:val="0"/>
          <w:divBdr>
            <w:top w:val="none" w:sz="0" w:space="0" w:color="auto"/>
            <w:left w:val="none" w:sz="0" w:space="0" w:color="auto"/>
            <w:bottom w:val="none" w:sz="0" w:space="0" w:color="auto"/>
            <w:right w:val="none" w:sz="0" w:space="0" w:color="auto"/>
          </w:divBdr>
        </w:div>
        <w:div w:id="104811513">
          <w:marLeft w:val="640"/>
          <w:marRight w:val="0"/>
          <w:marTop w:val="0"/>
          <w:marBottom w:val="0"/>
          <w:divBdr>
            <w:top w:val="none" w:sz="0" w:space="0" w:color="auto"/>
            <w:left w:val="none" w:sz="0" w:space="0" w:color="auto"/>
            <w:bottom w:val="none" w:sz="0" w:space="0" w:color="auto"/>
            <w:right w:val="none" w:sz="0" w:space="0" w:color="auto"/>
          </w:divBdr>
        </w:div>
        <w:div w:id="107046363">
          <w:marLeft w:val="640"/>
          <w:marRight w:val="0"/>
          <w:marTop w:val="0"/>
          <w:marBottom w:val="0"/>
          <w:divBdr>
            <w:top w:val="none" w:sz="0" w:space="0" w:color="auto"/>
            <w:left w:val="none" w:sz="0" w:space="0" w:color="auto"/>
            <w:bottom w:val="none" w:sz="0" w:space="0" w:color="auto"/>
            <w:right w:val="none" w:sz="0" w:space="0" w:color="auto"/>
          </w:divBdr>
        </w:div>
        <w:div w:id="143741917">
          <w:marLeft w:val="640"/>
          <w:marRight w:val="0"/>
          <w:marTop w:val="0"/>
          <w:marBottom w:val="0"/>
          <w:divBdr>
            <w:top w:val="none" w:sz="0" w:space="0" w:color="auto"/>
            <w:left w:val="none" w:sz="0" w:space="0" w:color="auto"/>
            <w:bottom w:val="none" w:sz="0" w:space="0" w:color="auto"/>
            <w:right w:val="none" w:sz="0" w:space="0" w:color="auto"/>
          </w:divBdr>
        </w:div>
        <w:div w:id="158927587">
          <w:marLeft w:val="640"/>
          <w:marRight w:val="0"/>
          <w:marTop w:val="0"/>
          <w:marBottom w:val="0"/>
          <w:divBdr>
            <w:top w:val="none" w:sz="0" w:space="0" w:color="auto"/>
            <w:left w:val="none" w:sz="0" w:space="0" w:color="auto"/>
            <w:bottom w:val="none" w:sz="0" w:space="0" w:color="auto"/>
            <w:right w:val="none" w:sz="0" w:space="0" w:color="auto"/>
          </w:divBdr>
        </w:div>
        <w:div w:id="164321688">
          <w:marLeft w:val="640"/>
          <w:marRight w:val="0"/>
          <w:marTop w:val="0"/>
          <w:marBottom w:val="0"/>
          <w:divBdr>
            <w:top w:val="none" w:sz="0" w:space="0" w:color="auto"/>
            <w:left w:val="none" w:sz="0" w:space="0" w:color="auto"/>
            <w:bottom w:val="none" w:sz="0" w:space="0" w:color="auto"/>
            <w:right w:val="none" w:sz="0" w:space="0" w:color="auto"/>
          </w:divBdr>
        </w:div>
        <w:div w:id="167670643">
          <w:marLeft w:val="640"/>
          <w:marRight w:val="0"/>
          <w:marTop w:val="0"/>
          <w:marBottom w:val="0"/>
          <w:divBdr>
            <w:top w:val="none" w:sz="0" w:space="0" w:color="auto"/>
            <w:left w:val="none" w:sz="0" w:space="0" w:color="auto"/>
            <w:bottom w:val="none" w:sz="0" w:space="0" w:color="auto"/>
            <w:right w:val="none" w:sz="0" w:space="0" w:color="auto"/>
          </w:divBdr>
        </w:div>
        <w:div w:id="184491102">
          <w:marLeft w:val="640"/>
          <w:marRight w:val="0"/>
          <w:marTop w:val="0"/>
          <w:marBottom w:val="0"/>
          <w:divBdr>
            <w:top w:val="none" w:sz="0" w:space="0" w:color="auto"/>
            <w:left w:val="none" w:sz="0" w:space="0" w:color="auto"/>
            <w:bottom w:val="none" w:sz="0" w:space="0" w:color="auto"/>
            <w:right w:val="none" w:sz="0" w:space="0" w:color="auto"/>
          </w:divBdr>
        </w:div>
        <w:div w:id="186453287">
          <w:marLeft w:val="640"/>
          <w:marRight w:val="0"/>
          <w:marTop w:val="0"/>
          <w:marBottom w:val="0"/>
          <w:divBdr>
            <w:top w:val="none" w:sz="0" w:space="0" w:color="auto"/>
            <w:left w:val="none" w:sz="0" w:space="0" w:color="auto"/>
            <w:bottom w:val="none" w:sz="0" w:space="0" w:color="auto"/>
            <w:right w:val="none" w:sz="0" w:space="0" w:color="auto"/>
          </w:divBdr>
        </w:div>
        <w:div w:id="201022611">
          <w:marLeft w:val="640"/>
          <w:marRight w:val="0"/>
          <w:marTop w:val="0"/>
          <w:marBottom w:val="0"/>
          <w:divBdr>
            <w:top w:val="none" w:sz="0" w:space="0" w:color="auto"/>
            <w:left w:val="none" w:sz="0" w:space="0" w:color="auto"/>
            <w:bottom w:val="none" w:sz="0" w:space="0" w:color="auto"/>
            <w:right w:val="none" w:sz="0" w:space="0" w:color="auto"/>
          </w:divBdr>
        </w:div>
        <w:div w:id="217322479">
          <w:marLeft w:val="640"/>
          <w:marRight w:val="0"/>
          <w:marTop w:val="0"/>
          <w:marBottom w:val="0"/>
          <w:divBdr>
            <w:top w:val="none" w:sz="0" w:space="0" w:color="auto"/>
            <w:left w:val="none" w:sz="0" w:space="0" w:color="auto"/>
            <w:bottom w:val="none" w:sz="0" w:space="0" w:color="auto"/>
            <w:right w:val="none" w:sz="0" w:space="0" w:color="auto"/>
          </w:divBdr>
        </w:div>
        <w:div w:id="298458042">
          <w:marLeft w:val="640"/>
          <w:marRight w:val="0"/>
          <w:marTop w:val="0"/>
          <w:marBottom w:val="0"/>
          <w:divBdr>
            <w:top w:val="none" w:sz="0" w:space="0" w:color="auto"/>
            <w:left w:val="none" w:sz="0" w:space="0" w:color="auto"/>
            <w:bottom w:val="none" w:sz="0" w:space="0" w:color="auto"/>
            <w:right w:val="none" w:sz="0" w:space="0" w:color="auto"/>
          </w:divBdr>
        </w:div>
        <w:div w:id="347951064">
          <w:marLeft w:val="640"/>
          <w:marRight w:val="0"/>
          <w:marTop w:val="0"/>
          <w:marBottom w:val="0"/>
          <w:divBdr>
            <w:top w:val="none" w:sz="0" w:space="0" w:color="auto"/>
            <w:left w:val="none" w:sz="0" w:space="0" w:color="auto"/>
            <w:bottom w:val="none" w:sz="0" w:space="0" w:color="auto"/>
            <w:right w:val="none" w:sz="0" w:space="0" w:color="auto"/>
          </w:divBdr>
        </w:div>
        <w:div w:id="412971453">
          <w:marLeft w:val="640"/>
          <w:marRight w:val="0"/>
          <w:marTop w:val="0"/>
          <w:marBottom w:val="0"/>
          <w:divBdr>
            <w:top w:val="none" w:sz="0" w:space="0" w:color="auto"/>
            <w:left w:val="none" w:sz="0" w:space="0" w:color="auto"/>
            <w:bottom w:val="none" w:sz="0" w:space="0" w:color="auto"/>
            <w:right w:val="none" w:sz="0" w:space="0" w:color="auto"/>
          </w:divBdr>
        </w:div>
        <w:div w:id="438182567">
          <w:marLeft w:val="640"/>
          <w:marRight w:val="0"/>
          <w:marTop w:val="0"/>
          <w:marBottom w:val="0"/>
          <w:divBdr>
            <w:top w:val="none" w:sz="0" w:space="0" w:color="auto"/>
            <w:left w:val="none" w:sz="0" w:space="0" w:color="auto"/>
            <w:bottom w:val="none" w:sz="0" w:space="0" w:color="auto"/>
            <w:right w:val="none" w:sz="0" w:space="0" w:color="auto"/>
          </w:divBdr>
        </w:div>
        <w:div w:id="461844598">
          <w:marLeft w:val="640"/>
          <w:marRight w:val="0"/>
          <w:marTop w:val="0"/>
          <w:marBottom w:val="0"/>
          <w:divBdr>
            <w:top w:val="none" w:sz="0" w:space="0" w:color="auto"/>
            <w:left w:val="none" w:sz="0" w:space="0" w:color="auto"/>
            <w:bottom w:val="none" w:sz="0" w:space="0" w:color="auto"/>
            <w:right w:val="none" w:sz="0" w:space="0" w:color="auto"/>
          </w:divBdr>
        </w:div>
        <w:div w:id="470828662">
          <w:marLeft w:val="640"/>
          <w:marRight w:val="0"/>
          <w:marTop w:val="0"/>
          <w:marBottom w:val="0"/>
          <w:divBdr>
            <w:top w:val="none" w:sz="0" w:space="0" w:color="auto"/>
            <w:left w:val="none" w:sz="0" w:space="0" w:color="auto"/>
            <w:bottom w:val="none" w:sz="0" w:space="0" w:color="auto"/>
            <w:right w:val="none" w:sz="0" w:space="0" w:color="auto"/>
          </w:divBdr>
        </w:div>
        <w:div w:id="537818227">
          <w:marLeft w:val="640"/>
          <w:marRight w:val="0"/>
          <w:marTop w:val="0"/>
          <w:marBottom w:val="0"/>
          <w:divBdr>
            <w:top w:val="none" w:sz="0" w:space="0" w:color="auto"/>
            <w:left w:val="none" w:sz="0" w:space="0" w:color="auto"/>
            <w:bottom w:val="none" w:sz="0" w:space="0" w:color="auto"/>
            <w:right w:val="none" w:sz="0" w:space="0" w:color="auto"/>
          </w:divBdr>
        </w:div>
        <w:div w:id="584346174">
          <w:marLeft w:val="640"/>
          <w:marRight w:val="0"/>
          <w:marTop w:val="0"/>
          <w:marBottom w:val="0"/>
          <w:divBdr>
            <w:top w:val="none" w:sz="0" w:space="0" w:color="auto"/>
            <w:left w:val="none" w:sz="0" w:space="0" w:color="auto"/>
            <w:bottom w:val="none" w:sz="0" w:space="0" w:color="auto"/>
            <w:right w:val="none" w:sz="0" w:space="0" w:color="auto"/>
          </w:divBdr>
        </w:div>
        <w:div w:id="623192519">
          <w:marLeft w:val="640"/>
          <w:marRight w:val="0"/>
          <w:marTop w:val="0"/>
          <w:marBottom w:val="0"/>
          <w:divBdr>
            <w:top w:val="none" w:sz="0" w:space="0" w:color="auto"/>
            <w:left w:val="none" w:sz="0" w:space="0" w:color="auto"/>
            <w:bottom w:val="none" w:sz="0" w:space="0" w:color="auto"/>
            <w:right w:val="none" w:sz="0" w:space="0" w:color="auto"/>
          </w:divBdr>
        </w:div>
        <w:div w:id="637343271">
          <w:marLeft w:val="640"/>
          <w:marRight w:val="0"/>
          <w:marTop w:val="0"/>
          <w:marBottom w:val="0"/>
          <w:divBdr>
            <w:top w:val="none" w:sz="0" w:space="0" w:color="auto"/>
            <w:left w:val="none" w:sz="0" w:space="0" w:color="auto"/>
            <w:bottom w:val="none" w:sz="0" w:space="0" w:color="auto"/>
            <w:right w:val="none" w:sz="0" w:space="0" w:color="auto"/>
          </w:divBdr>
        </w:div>
        <w:div w:id="644894034">
          <w:marLeft w:val="640"/>
          <w:marRight w:val="0"/>
          <w:marTop w:val="0"/>
          <w:marBottom w:val="0"/>
          <w:divBdr>
            <w:top w:val="none" w:sz="0" w:space="0" w:color="auto"/>
            <w:left w:val="none" w:sz="0" w:space="0" w:color="auto"/>
            <w:bottom w:val="none" w:sz="0" w:space="0" w:color="auto"/>
            <w:right w:val="none" w:sz="0" w:space="0" w:color="auto"/>
          </w:divBdr>
        </w:div>
        <w:div w:id="645352589">
          <w:marLeft w:val="640"/>
          <w:marRight w:val="0"/>
          <w:marTop w:val="0"/>
          <w:marBottom w:val="0"/>
          <w:divBdr>
            <w:top w:val="none" w:sz="0" w:space="0" w:color="auto"/>
            <w:left w:val="none" w:sz="0" w:space="0" w:color="auto"/>
            <w:bottom w:val="none" w:sz="0" w:space="0" w:color="auto"/>
            <w:right w:val="none" w:sz="0" w:space="0" w:color="auto"/>
          </w:divBdr>
        </w:div>
        <w:div w:id="651954018">
          <w:marLeft w:val="640"/>
          <w:marRight w:val="0"/>
          <w:marTop w:val="0"/>
          <w:marBottom w:val="0"/>
          <w:divBdr>
            <w:top w:val="none" w:sz="0" w:space="0" w:color="auto"/>
            <w:left w:val="none" w:sz="0" w:space="0" w:color="auto"/>
            <w:bottom w:val="none" w:sz="0" w:space="0" w:color="auto"/>
            <w:right w:val="none" w:sz="0" w:space="0" w:color="auto"/>
          </w:divBdr>
        </w:div>
        <w:div w:id="696350425">
          <w:marLeft w:val="640"/>
          <w:marRight w:val="0"/>
          <w:marTop w:val="0"/>
          <w:marBottom w:val="0"/>
          <w:divBdr>
            <w:top w:val="none" w:sz="0" w:space="0" w:color="auto"/>
            <w:left w:val="none" w:sz="0" w:space="0" w:color="auto"/>
            <w:bottom w:val="none" w:sz="0" w:space="0" w:color="auto"/>
            <w:right w:val="none" w:sz="0" w:space="0" w:color="auto"/>
          </w:divBdr>
        </w:div>
        <w:div w:id="730225905">
          <w:marLeft w:val="640"/>
          <w:marRight w:val="0"/>
          <w:marTop w:val="0"/>
          <w:marBottom w:val="0"/>
          <w:divBdr>
            <w:top w:val="none" w:sz="0" w:space="0" w:color="auto"/>
            <w:left w:val="none" w:sz="0" w:space="0" w:color="auto"/>
            <w:bottom w:val="none" w:sz="0" w:space="0" w:color="auto"/>
            <w:right w:val="none" w:sz="0" w:space="0" w:color="auto"/>
          </w:divBdr>
        </w:div>
        <w:div w:id="733115962">
          <w:marLeft w:val="640"/>
          <w:marRight w:val="0"/>
          <w:marTop w:val="0"/>
          <w:marBottom w:val="0"/>
          <w:divBdr>
            <w:top w:val="none" w:sz="0" w:space="0" w:color="auto"/>
            <w:left w:val="none" w:sz="0" w:space="0" w:color="auto"/>
            <w:bottom w:val="none" w:sz="0" w:space="0" w:color="auto"/>
            <w:right w:val="none" w:sz="0" w:space="0" w:color="auto"/>
          </w:divBdr>
        </w:div>
        <w:div w:id="735206478">
          <w:marLeft w:val="640"/>
          <w:marRight w:val="0"/>
          <w:marTop w:val="0"/>
          <w:marBottom w:val="0"/>
          <w:divBdr>
            <w:top w:val="none" w:sz="0" w:space="0" w:color="auto"/>
            <w:left w:val="none" w:sz="0" w:space="0" w:color="auto"/>
            <w:bottom w:val="none" w:sz="0" w:space="0" w:color="auto"/>
            <w:right w:val="none" w:sz="0" w:space="0" w:color="auto"/>
          </w:divBdr>
        </w:div>
        <w:div w:id="736364197">
          <w:marLeft w:val="640"/>
          <w:marRight w:val="0"/>
          <w:marTop w:val="0"/>
          <w:marBottom w:val="0"/>
          <w:divBdr>
            <w:top w:val="none" w:sz="0" w:space="0" w:color="auto"/>
            <w:left w:val="none" w:sz="0" w:space="0" w:color="auto"/>
            <w:bottom w:val="none" w:sz="0" w:space="0" w:color="auto"/>
            <w:right w:val="none" w:sz="0" w:space="0" w:color="auto"/>
          </w:divBdr>
        </w:div>
        <w:div w:id="783496100">
          <w:marLeft w:val="640"/>
          <w:marRight w:val="0"/>
          <w:marTop w:val="0"/>
          <w:marBottom w:val="0"/>
          <w:divBdr>
            <w:top w:val="none" w:sz="0" w:space="0" w:color="auto"/>
            <w:left w:val="none" w:sz="0" w:space="0" w:color="auto"/>
            <w:bottom w:val="none" w:sz="0" w:space="0" w:color="auto"/>
            <w:right w:val="none" w:sz="0" w:space="0" w:color="auto"/>
          </w:divBdr>
        </w:div>
        <w:div w:id="794370536">
          <w:marLeft w:val="640"/>
          <w:marRight w:val="0"/>
          <w:marTop w:val="0"/>
          <w:marBottom w:val="0"/>
          <w:divBdr>
            <w:top w:val="none" w:sz="0" w:space="0" w:color="auto"/>
            <w:left w:val="none" w:sz="0" w:space="0" w:color="auto"/>
            <w:bottom w:val="none" w:sz="0" w:space="0" w:color="auto"/>
            <w:right w:val="none" w:sz="0" w:space="0" w:color="auto"/>
          </w:divBdr>
        </w:div>
        <w:div w:id="816385591">
          <w:marLeft w:val="640"/>
          <w:marRight w:val="0"/>
          <w:marTop w:val="0"/>
          <w:marBottom w:val="0"/>
          <w:divBdr>
            <w:top w:val="none" w:sz="0" w:space="0" w:color="auto"/>
            <w:left w:val="none" w:sz="0" w:space="0" w:color="auto"/>
            <w:bottom w:val="none" w:sz="0" w:space="0" w:color="auto"/>
            <w:right w:val="none" w:sz="0" w:space="0" w:color="auto"/>
          </w:divBdr>
        </w:div>
        <w:div w:id="818307904">
          <w:marLeft w:val="640"/>
          <w:marRight w:val="0"/>
          <w:marTop w:val="0"/>
          <w:marBottom w:val="0"/>
          <w:divBdr>
            <w:top w:val="none" w:sz="0" w:space="0" w:color="auto"/>
            <w:left w:val="none" w:sz="0" w:space="0" w:color="auto"/>
            <w:bottom w:val="none" w:sz="0" w:space="0" w:color="auto"/>
            <w:right w:val="none" w:sz="0" w:space="0" w:color="auto"/>
          </w:divBdr>
        </w:div>
        <w:div w:id="859783828">
          <w:marLeft w:val="640"/>
          <w:marRight w:val="0"/>
          <w:marTop w:val="0"/>
          <w:marBottom w:val="0"/>
          <w:divBdr>
            <w:top w:val="none" w:sz="0" w:space="0" w:color="auto"/>
            <w:left w:val="none" w:sz="0" w:space="0" w:color="auto"/>
            <w:bottom w:val="none" w:sz="0" w:space="0" w:color="auto"/>
            <w:right w:val="none" w:sz="0" w:space="0" w:color="auto"/>
          </w:divBdr>
        </w:div>
        <w:div w:id="906962506">
          <w:marLeft w:val="640"/>
          <w:marRight w:val="0"/>
          <w:marTop w:val="0"/>
          <w:marBottom w:val="0"/>
          <w:divBdr>
            <w:top w:val="none" w:sz="0" w:space="0" w:color="auto"/>
            <w:left w:val="none" w:sz="0" w:space="0" w:color="auto"/>
            <w:bottom w:val="none" w:sz="0" w:space="0" w:color="auto"/>
            <w:right w:val="none" w:sz="0" w:space="0" w:color="auto"/>
          </w:divBdr>
        </w:div>
        <w:div w:id="919293782">
          <w:marLeft w:val="640"/>
          <w:marRight w:val="0"/>
          <w:marTop w:val="0"/>
          <w:marBottom w:val="0"/>
          <w:divBdr>
            <w:top w:val="none" w:sz="0" w:space="0" w:color="auto"/>
            <w:left w:val="none" w:sz="0" w:space="0" w:color="auto"/>
            <w:bottom w:val="none" w:sz="0" w:space="0" w:color="auto"/>
            <w:right w:val="none" w:sz="0" w:space="0" w:color="auto"/>
          </w:divBdr>
        </w:div>
        <w:div w:id="926646061">
          <w:marLeft w:val="640"/>
          <w:marRight w:val="0"/>
          <w:marTop w:val="0"/>
          <w:marBottom w:val="0"/>
          <w:divBdr>
            <w:top w:val="none" w:sz="0" w:space="0" w:color="auto"/>
            <w:left w:val="none" w:sz="0" w:space="0" w:color="auto"/>
            <w:bottom w:val="none" w:sz="0" w:space="0" w:color="auto"/>
            <w:right w:val="none" w:sz="0" w:space="0" w:color="auto"/>
          </w:divBdr>
        </w:div>
        <w:div w:id="954485424">
          <w:marLeft w:val="640"/>
          <w:marRight w:val="0"/>
          <w:marTop w:val="0"/>
          <w:marBottom w:val="0"/>
          <w:divBdr>
            <w:top w:val="none" w:sz="0" w:space="0" w:color="auto"/>
            <w:left w:val="none" w:sz="0" w:space="0" w:color="auto"/>
            <w:bottom w:val="none" w:sz="0" w:space="0" w:color="auto"/>
            <w:right w:val="none" w:sz="0" w:space="0" w:color="auto"/>
          </w:divBdr>
        </w:div>
        <w:div w:id="961157304">
          <w:marLeft w:val="640"/>
          <w:marRight w:val="0"/>
          <w:marTop w:val="0"/>
          <w:marBottom w:val="0"/>
          <w:divBdr>
            <w:top w:val="none" w:sz="0" w:space="0" w:color="auto"/>
            <w:left w:val="none" w:sz="0" w:space="0" w:color="auto"/>
            <w:bottom w:val="none" w:sz="0" w:space="0" w:color="auto"/>
            <w:right w:val="none" w:sz="0" w:space="0" w:color="auto"/>
          </w:divBdr>
        </w:div>
        <w:div w:id="978726723">
          <w:marLeft w:val="640"/>
          <w:marRight w:val="0"/>
          <w:marTop w:val="0"/>
          <w:marBottom w:val="0"/>
          <w:divBdr>
            <w:top w:val="none" w:sz="0" w:space="0" w:color="auto"/>
            <w:left w:val="none" w:sz="0" w:space="0" w:color="auto"/>
            <w:bottom w:val="none" w:sz="0" w:space="0" w:color="auto"/>
            <w:right w:val="none" w:sz="0" w:space="0" w:color="auto"/>
          </w:divBdr>
        </w:div>
        <w:div w:id="982271877">
          <w:marLeft w:val="640"/>
          <w:marRight w:val="0"/>
          <w:marTop w:val="0"/>
          <w:marBottom w:val="0"/>
          <w:divBdr>
            <w:top w:val="none" w:sz="0" w:space="0" w:color="auto"/>
            <w:left w:val="none" w:sz="0" w:space="0" w:color="auto"/>
            <w:bottom w:val="none" w:sz="0" w:space="0" w:color="auto"/>
            <w:right w:val="none" w:sz="0" w:space="0" w:color="auto"/>
          </w:divBdr>
        </w:div>
        <w:div w:id="1016616932">
          <w:marLeft w:val="640"/>
          <w:marRight w:val="0"/>
          <w:marTop w:val="0"/>
          <w:marBottom w:val="0"/>
          <w:divBdr>
            <w:top w:val="none" w:sz="0" w:space="0" w:color="auto"/>
            <w:left w:val="none" w:sz="0" w:space="0" w:color="auto"/>
            <w:bottom w:val="none" w:sz="0" w:space="0" w:color="auto"/>
            <w:right w:val="none" w:sz="0" w:space="0" w:color="auto"/>
          </w:divBdr>
        </w:div>
        <w:div w:id="1028677523">
          <w:marLeft w:val="640"/>
          <w:marRight w:val="0"/>
          <w:marTop w:val="0"/>
          <w:marBottom w:val="0"/>
          <w:divBdr>
            <w:top w:val="none" w:sz="0" w:space="0" w:color="auto"/>
            <w:left w:val="none" w:sz="0" w:space="0" w:color="auto"/>
            <w:bottom w:val="none" w:sz="0" w:space="0" w:color="auto"/>
            <w:right w:val="none" w:sz="0" w:space="0" w:color="auto"/>
          </w:divBdr>
        </w:div>
        <w:div w:id="1035080248">
          <w:marLeft w:val="640"/>
          <w:marRight w:val="0"/>
          <w:marTop w:val="0"/>
          <w:marBottom w:val="0"/>
          <w:divBdr>
            <w:top w:val="none" w:sz="0" w:space="0" w:color="auto"/>
            <w:left w:val="none" w:sz="0" w:space="0" w:color="auto"/>
            <w:bottom w:val="none" w:sz="0" w:space="0" w:color="auto"/>
            <w:right w:val="none" w:sz="0" w:space="0" w:color="auto"/>
          </w:divBdr>
        </w:div>
        <w:div w:id="1047559356">
          <w:marLeft w:val="640"/>
          <w:marRight w:val="0"/>
          <w:marTop w:val="0"/>
          <w:marBottom w:val="0"/>
          <w:divBdr>
            <w:top w:val="none" w:sz="0" w:space="0" w:color="auto"/>
            <w:left w:val="none" w:sz="0" w:space="0" w:color="auto"/>
            <w:bottom w:val="none" w:sz="0" w:space="0" w:color="auto"/>
            <w:right w:val="none" w:sz="0" w:space="0" w:color="auto"/>
          </w:divBdr>
        </w:div>
        <w:div w:id="1080559886">
          <w:marLeft w:val="640"/>
          <w:marRight w:val="0"/>
          <w:marTop w:val="0"/>
          <w:marBottom w:val="0"/>
          <w:divBdr>
            <w:top w:val="none" w:sz="0" w:space="0" w:color="auto"/>
            <w:left w:val="none" w:sz="0" w:space="0" w:color="auto"/>
            <w:bottom w:val="none" w:sz="0" w:space="0" w:color="auto"/>
            <w:right w:val="none" w:sz="0" w:space="0" w:color="auto"/>
          </w:divBdr>
        </w:div>
        <w:div w:id="1081294796">
          <w:marLeft w:val="640"/>
          <w:marRight w:val="0"/>
          <w:marTop w:val="0"/>
          <w:marBottom w:val="0"/>
          <w:divBdr>
            <w:top w:val="none" w:sz="0" w:space="0" w:color="auto"/>
            <w:left w:val="none" w:sz="0" w:space="0" w:color="auto"/>
            <w:bottom w:val="none" w:sz="0" w:space="0" w:color="auto"/>
            <w:right w:val="none" w:sz="0" w:space="0" w:color="auto"/>
          </w:divBdr>
        </w:div>
        <w:div w:id="1104689438">
          <w:marLeft w:val="640"/>
          <w:marRight w:val="0"/>
          <w:marTop w:val="0"/>
          <w:marBottom w:val="0"/>
          <w:divBdr>
            <w:top w:val="none" w:sz="0" w:space="0" w:color="auto"/>
            <w:left w:val="none" w:sz="0" w:space="0" w:color="auto"/>
            <w:bottom w:val="none" w:sz="0" w:space="0" w:color="auto"/>
            <w:right w:val="none" w:sz="0" w:space="0" w:color="auto"/>
          </w:divBdr>
        </w:div>
        <w:div w:id="1125999038">
          <w:marLeft w:val="640"/>
          <w:marRight w:val="0"/>
          <w:marTop w:val="0"/>
          <w:marBottom w:val="0"/>
          <w:divBdr>
            <w:top w:val="none" w:sz="0" w:space="0" w:color="auto"/>
            <w:left w:val="none" w:sz="0" w:space="0" w:color="auto"/>
            <w:bottom w:val="none" w:sz="0" w:space="0" w:color="auto"/>
            <w:right w:val="none" w:sz="0" w:space="0" w:color="auto"/>
          </w:divBdr>
        </w:div>
        <w:div w:id="1146242479">
          <w:marLeft w:val="640"/>
          <w:marRight w:val="0"/>
          <w:marTop w:val="0"/>
          <w:marBottom w:val="0"/>
          <w:divBdr>
            <w:top w:val="none" w:sz="0" w:space="0" w:color="auto"/>
            <w:left w:val="none" w:sz="0" w:space="0" w:color="auto"/>
            <w:bottom w:val="none" w:sz="0" w:space="0" w:color="auto"/>
            <w:right w:val="none" w:sz="0" w:space="0" w:color="auto"/>
          </w:divBdr>
        </w:div>
        <w:div w:id="1169908917">
          <w:marLeft w:val="640"/>
          <w:marRight w:val="0"/>
          <w:marTop w:val="0"/>
          <w:marBottom w:val="0"/>
          <w:divBdr>
            <w:top w:val="none" w:sz="0" w:space="0" w:color="auto"/>
            <w:left w:val="none" w:sz="0" w:space="0" w:color="auto"/>
            <w:bottom w:val="none" w:sz="0" w:space="0" w:color="auto"/>
            <w:right w:val="none" w:sz="0" w:space="0" w:color="auto"/>
          </w:divBdr>
        </w:div>
        <w:div w:id="1170365683">
          <w:marLeft w:val="640"/>
          <w:marRight w:val="0"/>
          <w:marTop w:val="0"/>
          <w:marBottom w:val="0"/>
          <w:divBdr>
            <w:top w:val="none" w:sz="0" w:space="0" w:color="auto"/>
            <w:left w:val="none" w:sz="0" w:space="0" w:color="auto"/>
            <w:bottom w:val="none" w:sz="0" w:space="0" w:color="auto"/>
            <w:right w:val="none" w:sz="0" w:space="0" w:color="auto"/>
          </w:divBdr>
        </w:div>
        <w:div w:id="1224439708">
          <w:marLeft w:val="640"/>
          <w:marRight w:val="0"/>
          <w:marTop w:val="0"/>
          <w:marBottom w:val="0"/>
          <w:divBdr>
            <w:top w:val="none" w:sz="0" w:space="0" w:color="auto"/>
            <w:left w:val="none" w:sz="0" w:space="0" w:color="auto"/>
            <w:bottom w:val="none" w:sz="0" w:space="0" w:color="auto"/>
            <w:right w:val="none" w:sz="0" w:space="0" w:color="auto"/>
          </w:divBdr>
        </w:div>
        <w:div w:id="1263145181">
          <w:marLeft w:val="640"/>
          <w:marRight w:val="0"/>
          <w:marTop w:val="0"/>
          <w:marBottom w:val="0"/>
          <w:divBdr>
            <w:top w:val="none" w:sz="0" w:space="0" w:color="auto"/>
            <w:left w:val="none" w:sz="0" w:space="0" w:color="auto"/>
            <w:bottom w:val="none" w:sz="0" w:space="0" w:color="auto"/>
            <w:right w:val="none" w:sz="0" w:space="0" w:color="auto"/>
          </w:divBdr>
        </w:div>
        <w:div w:id="1289048398">
          <w:marLeft w:val="640"/>
          <w:marRight w:val="0"/>
          <w:marTop w:val="0"/>
          <w:marBottom w:val="0"/>
          <w:divBdr>
            <w:top w:val="none" w:sz="0" w:space="0" w:color="auto"/>
            <w:left w:val="none" w:sz="0" w:space="0" w:color="auto"/>
            <w:bottom w:val="none" w:sz="0" w:space="0" w:color="auto"/>
            <w:right w:val="none" w:sz="0" w:space="0" w:color="auto"/>
          </w:divBdr>
        </w:div>
        <w:div w:id="1308166478">
          <w:marLeft w:val="640"/>
          <w:marRight w:val="0"/>
          <w:marTop w:val="0"/>
          <w:marBottom w:val="0"/>
          <w:divBdr>
            <w:top w:val="none" w:sz="0" w:space="0" w:color="auto"/>
            <w:left w:val="none" w:sz="0" w:space="0" w:color="auto"/>
            <w:bottom w:val="none" w:sz="0" w:space="0" w:color="auto"/>
            <w:right w:val="none" w:sz="0" w:space="0" w:color="auto"/>
          </w:divBdr>
        </w:div>
        <w:div w:id="1335187486">
          <w:marLeft w:val="640"/>
          <w:marRight w:val="0"/>
          <w:marTop w:val="0"/>
          <w:marBottom w:val="0"/>
          <w:divBdr>
            <w:top w:val="none" w:sz="0" w:space="0" w:color="auto"/>
            <w:left w:val="none" w:sz="0" w:space="0" w:color="auto"/>
            <w:bottom w:val="none" w:sz="0" w:space="0" w:color="auto"/>
            <w:right w:val="none" w:sz="0" w:space="0" w:color="auto"/>
          </w:divBdr>
        </w:div>
        <w:div w:id="1351641688">
          <w:marLeft w:val="640"/>
          <w:marRight w:val="0"/>
          <w:marTop w:val="0"/>
          <w:marBottom w:val="0"/>
          <w:divBdr>
            <w:top w:val="none" w:sz="0" w:space="0" w:color="auto"/>
            <w:left w:val="none" w:sz="0" w:space="0" w:color="auto"/>
            <w:bottom w:val="none" w:sz="0" w:space="0" w:color="auto"/>
            <w:right w:val="none" w:sz="0" w:space="0" w:color="auto"/>
          </w:divBdr>
        </w:div>
        <w:div w:id="1363821108">
          <w:marLeft w:val="640"/>
          <w:marRight w:val="0"/>
          <w:marTop w:val="0"/>
          <w:marBottom w:val="0"/>
          <w:divBdr>
            <w:top w:val="none" w:sz="0" w:space="0" w:color="auto"/>
            <w:left w:val="none" w:sz="0" w:space="0" w:color="auto"/>
            <w:bottom w:val="none" w:sz="0" w:space="0" w:color="auto"/>
            <w:right w:val="none" w:sz="0" w:space="0" w:color="auto"/>
          </w:divBdr>
        </w:div>
        <w:div w:id="1366060623">
          <w:marLeft w:val="640"/>
          <w:marRight w:val="0"/>
          <w:marTop w:val="0"/>
          <w:marBottom w:val="0"/>
          <w:divBdr>
            <w:top w:val="none" w:sz="0" w:space="0" w:color="auto"/>
            <w:left w:val="none" w:sz="0" w:space="0" w:color="auto"/>
            <w:bottom w:val="none" w:sz="0" w:space="0" w:color="auto"/>
            <w:right w:val="none" w:sz="0" w:space="0" w:color="auto"/>
          </w:divBdr>
        </w:div>
        <w:div w:id="1370371381">
          <w:marLeft w:val="640"/>
          <w:marRight w:val="0"/>
          <w:marTop w:val="0"/>
          <w:marBottom w:val="0"/>
          <w:divBdr>
            <w:top w:val="none" w:sz="0" w:space="0" w:color="auto"/>
            <w:left w:val="none" w:sz="0" w:space="0" w:color="auto"/>
            <w:bottom w:val="none" w:sz="0" w:space="0" w:color="auto"/>
            <w:right w:val="none" w:sz="0" w:space="0" w:color="auto"/>
          </w:divBdr>
        </w:div>
        <w:div w:id="1377391588">
          <w:marLeft w:val="640"/>
          <w:marRight w:val="0"/>
          <w:marTop w:val="0"/>
          <w:marBottom w:val="0"/>
          <w:divBdr>
            <w:top w:val="none" w:sz="0" w:space="0" w:color="auto"/>
            <w:left w:val="none" w:sz="0" w:space="0" w:color="auto"/>
            <w:bottom w:val="none" w:sz="0" w:space="0" w:color="auto"/>
            <w:right w:val="none" w:sz="0" w:space="0" w:color="auto"/>
          </w:divBdr>
        </w:div>
        <w:div w:id="1382173405">
          <w:marLeft w:val="640"/>
          <w:marRight w:val="0"/>
          <w:marTop w:val="0"/>
          <w:marBottom w:val="0"/>
          <w:divBdr>
            <w:top w:val="none" w:sz="0" w:space="0" w:color="auto"/>
            <w:left w:val="none" w:sz="0" w:space="0" w:color="auto"/>
            <w:bottom w:val="none" w:sz="0" w:space="0" w:color="auto"/>
            <w:right w:val="none" w:sz="0" w:space="0" w:color="auto"/>
          </w:divBdr>
        </w:div>
        <w:div w:id="1387221718">
          <w:marLeft w:val="640"/>
          <w:marRight w:val="0"/>
          <w:marTop w:val="0"/>
          <w:marBottom w:val="0"/>
          <w:divBdr>
            <w:top w:val="none" w:sz="0" w:space="0" w:color="auto"/>
            <w:left w:val="none" w:sz="0" w:space="0" w:color="auto"/>
            <w:bottom w:val="none" w:sz="0" w:space="0" w:color="auto"/>
            <w:right w:val="none" w:sz="0" w:space="0" w:color="auto"/>
          </w:divBdr>
        </w:div>
        <w:div w:id="1405950314">
          <w:marLeft w:val="640"/>
          <w:marRight w:val="0"/>
          <w:marTop w:val="0"/>
          <w:marBottom w:val="0"/>
          <w:divBdr>
            <w:top w:val="none" w:sz="0" w:space="0" w:color="auto"/>
            <w:left w:val="none" w:sz="0" w:space="0" w:color="auto"/>
            <w:bottom w:val="none" w:sz="0" w:space="0" w:color="auto"/>
            <w:right w:val="none" w:sz="0" w:space="0" w:color="auto"/>
          </w:divBdr>
        </w:div>
        <w:div w:id="1412434245">
          <w:marLeft w:val="640"/>
          <w:marRight w:val="0"/>
          <w:marTop w:val="0"/>
          <w:marBottom w:val="0"/>
          <w:divBdr>
            <w:top w:val="none" w:sz="0" w:space="0" w:color="auto"/>
            <w:left w:val="none" w:sz="0" w:space="0" w:color="auto"/>
            <w:bottom w:val="none" w:sz="0" w:space="0" w:color="auto"/>
            <w:right w:val="none" w:sz="0" w:space="0" w:color="auto"/>
          </w:divBdr>
        </w:div>
        <w:div w:id="1504856879">
          <w:marLeft w:val="640"/>
          <w:marRight w:val="0"/>
          <w:marTop w:val="0"/>
          <w:marBottom w:val="0"/>
          <w:divBdr>
            <w:top w:val="none" w:sz="0" w:space="0" w:color="auto"/>
            <w:left w:val="none" w:sz="0" w:space="0" w:color="auto"/>
            <w:bottom w:val="none" w:sz="0" w:space="0" w:color="auto"/>
            <w:right w:val="none" w:sz="0" w:space="0" w:color="auto"/>
          </w:divBdr>
        </w:div>
        <w:div w:id="1515925486">
          <w:marLeft w:val="640"/>
          <w:marRight w:val="0"/>
          <w:marTop w:val="0"/>
          <w:marBottom w:val="0"/>
          <w:divBdr>
            <w:top w:val="none" w:sz="0" w:space="0" w:color="auto"/>
            <w:left w:val="none" w:sz="0" w:space="0" w:color="auto"/>
            <w:bottom w:val="none" w:sz="0" w:space="0" w:color="auto"/>
            <w:right w:val="none" w:sz="0" w:space="0" w:color="auto"/>
          </w:divBdr>
        </w:div>
        <w:div w:id="1523671078">
          <w:marLeft w:val="640"/>
          <w:marRight w:val="0"/>
          <w:marTop w:val="0"/>
          <w:marBottom w:val="0"/>
          <w:divBdr>
            <w:top w:val="none" w:sz="0" w:space="0" w:color="auto"/>
            <w:left w:val="none" w:sz="0" w:space="0" w:color="auto"/>
            <w:bottom w:val="none" w:sz="0" w:space="0" w:color="auto"/>
            <w:right w:val="none" w:sz="0" w:space="0" w:color="auto"/>
          </w:divBdr>
        </w:div>
        <w:div w:id="1536386394">
          <w:marLeft w:val="640"/>
          <w:marRight w:val="0"/>
          <w:marTop w:val="0"/>
          <w:marBottom w:val="0"/>
          <w:divBdr>
            <w:top w:val="none" w:sz="0" w:space="0" w:color="auto"/>
            <w:left w:val="none" w:sz="0" w:space="0" w:color="auto"/>
            <w:bottom w:val="none" w:sz="0" w:space="0" w:color="auto"/>
            <w:right w:val="none" w:sz="0" w:space="0" w:color="auto"/>
          </w:divBdr>
        </w:div>
        <w:div w:id="1596983175">
          <w:marLeft w:val="640"/>
          <w:marRight w:val="0"/>
          <w:marTop w:val="0"/>
          <w:marBottom w:val="0"/>
          <w:divBdr>
            <w:top w:val="none" w:sz="0" w:space="0" w:color="auto"/>
            <w:left w:val="none" w:sz="0" w:space="0" w:color="auto"/>
            <w:bottom w:val="none" w:sz="0" w:space="0" w:color="auto"/>
            <w:right w:val="none" w:sz="0" w:space="0" w:color="auto"/>
          </w:divBdr>
        </w:div>
        <w:div w:id="1617714417">
          <w:marLeft w:val="640"/>
          <w:marRight w:val="0"/>
          <w:marTop w:val="0"/>
          <w:marBottom w:val="0"/>
          <w:divBdr>
            <w:top w:val="none" w:sz="0" w:space="0" w:color="auto"/>
            <w:left w:val="none" w:sz="0" w:space="0" w:color="auto"/>
            <w:bottom w:val="none" w:sz="0" w:space="0" w:color="auto"/>
            <w:right w:val="none" w:sz="0" w:space="0" w:color="auto"/>
          </w:divBdr>
        </w:div>
        <w:div w:id="1649434991">
          <w:marLeft w:val="640"/>
          <w:marRight w:val="0"/>
          <w:marTop w:val="0"/>
          <w:marBottom w:val="0"/>
          <w:divBdr>
            <w:top w:val="none" w:sz="0" w:space="0" w:color="auto"/>
            <w:left w:val="none" w:sz="0" w:space="0" w:color="auto"/>
            <w:bottom w:val="none" w:sz="0" w:space="0" w:color="auto"/>
            <w:right w:val="none" w:sz="0" w:space="0" w:color="auto"/>
          </w:divBdr>
        </w:div>
        <w:div w:id="1658999033">
          <w:marLeft w:val="640"/>
          <w:marRight w:val="0"/>
          <w:marTop w:val="0"/>
          <w:marBottom w:val="0"/>
          <w:divBdr>
            <w:top w:val="none" w:sz="0" w:space="0" w:color="auto"/>
            <w:left w:val="none" w:sz="0" w:space="0" w:color="auto"/>
            <w:bottom w:val="none" w:sz="0" w:space="0" w:color="auto"/>
            <w:right w:val="none" w:sz="0" w:space="0" w:color="auto"/>
          </w:divBdr>
        </w:div>
        <w:div w:id="1664813118">
          <w:marLeft w:val="640"/>
          <w:marRight w:val="0"/>
          <w:marTop w:val="0"/>
          <w:marBottom w:val="0"/>
          <w:divBdr>
            <w:top w:val="none" w:sz="0" w:space="0" w:color="auto"/>
            <w:left w:val="none" w:sz="0" w:space="0" w:color="auto"/>
            <w:bottom w:val="none" w:sz="0" w:space="0" w:color="auto"/>
            <w:right w:val="none" w:sz="0" w:space="0" w:color="auto"/>
          </w:divBdr>
        </w:div>
        <w:div w:id="1666782577">
          <w:marLeft w:val="640"/>
          <w:marRight w:val="0"/>
          <w:marTop w:val="0"/>
          <w:marBottom w:val="0"/>
          <w:divBdr>
            <w:top w:val="none" w:sz="0" w:space="0" w:color="auto"/>
            <w:left w:val="none" w:sz="0" w:space="0" w:color="auto"/>
            <w:bottom w:val="none" w:sz="0" w:space="0" w:color="auto"/>
            <w:right w:val="none" w:sz="0" w:space="0" w:color="auto"/>
          </w:divBdr>
        </w:div>
        <w:div w:id="1739982421">
          <w:marLeft w:val="640"/>
          <w:marRight w:val="0"/>
          <w:marTop w:val="0"/>
          <w:marBottom w:val="0"/>
          <w:divBdr>
            <w:top w:val="none" w:sz="0" w:space="0" w:color="auto"/>
            <w:left w:val="none" w:sz="0" w:space="0" w:color="auto"/>
            <w:bottom w:val="none" w:sz="0" w:space="0" w:color="auto"/>
            <w:right w:val="none" w:sz="0" w:space="0" w:color="auto"/>
          </w:divBdr>
        </w:div>
        <w:div w:id="1778519520">
          <w:marLeft w:val="640"/>
          <w:marRight w:val="0"/>
          <w:marTop w:val="0"/>
          <w:marBottom w:val="0"/>
          <w:divBdr>
            <w:top w:val="none" w:sz="0" w:space="0" w:color="auto"/>
            <w:left w:val="none" w:sz="0" w:space="0" w:color="auto"/>
            <w:bottom w:val="none" w:sz="0" w:space="0" w:color="auto"/>
            <w:right w:val="none" w:sz="0" w:space="0" w:color="auto"/>
          </w:divBdr>
        </w:div>
        <w:div w:id="1836917652">
          <w:marLeft w:val="640"/>
          <w:marRight w:val="0"/>
          <w:marTop w:val="0"/>
          <w:marBottom w:val="0"/>
          <w:divBdr>
            <w:top w:val="none" w:sz="0" w:space="0" w:color="auto"/>
            <w:left w:val="none" w:sz="0" w:space="0" w:color="auto"/>
            <w:bottom w:val="none" w:sz="0" w:space="0" w:color="auto"/>
            <w:right w:val="none" w:sz="0" w:space="0" w:color="auto"/>
          </w:divBdr>
        </w:div>
        <w:div w:id="1884709576">
          <w:marLeft w:val="640"/>
          <w:marRight w:val="0"/>
          <w:marTop w:val="0"/>
          <w:marBottom w:val="0"/>
          <w:divBdr>
            <w:top w:val="none" w:sz="0" w:space="0" w:color="auto"/>
            <w:left w:val="none" w:sz="0" w:space="0" w:color="auto"/>
            <w:bottom w:val="none" w:sz="0" w:space="0" w:color="auto"/>
            <w:right w:val="none" w:sz="0" w:space="0" w:color="auto"/>
          </w:divBdr>
        </w:div>
        <w:div w:id="1944342178">
          <w:marLeft w:val="640"/>
          <w:marRight w:val="0"/>
          <w:marTop w:val="0"/>
          <w:marBottom w:val="0"/>
          <w:divBdr>
            <w:top w:val="none" w:sz="0" w:space="0" w:color="auto"/>
            <w:left w:val="none" w:sz="0" w:space="0" w:color="auto"/>
            <w:bottom w:val="none" w:sz="0" w:space="0" w:color="auto"/>
            <w:right w:val="none" w:sz="0" w:space="0" w:color="auto"/>
          </w:divBdr>
        </w:div>
        <w:div w:id="1956595737">
          <w:marLeft w:val="640"/>
          <w:marRight w:val="0"/>
          <w:marTop w:val="0"/>
          <w:marBottom w:val="0"/>
          <w:divBdr>
            <w:top w:val="none" w:sz="0" w:space="0" w:color="auto"/>
            <w:left w:val="none" w:sz="0" w:space="0" w:color="auto"/>
            <w:bottom w:val="none" w:sz="0" w:space="0" w:color="auto"/>
            <w:right w:val="none" w:sz="0" w:space="0" w:color="auto"/>
          </w:divBdr>
        </w:div>
        <w:div w:id="1989431599">
          <w:marLeft w:val="640"/>
          <w:marRight w:val="0"/>
          <w:marTop w:val="0"/>
          <w:marBottom w:val="0"/>
          <w:divBdr>
            <w:top w:val="none" w:sz="0" w:space="0" w:color="auto"/>
            <w:left w:val="none" w:sz="0" w:space="0" w:color="auto"/>
            <w:bottom w:val="none" w:sz="0" w:space="0" w:color="auto"/>
            <w:right w:val="none" w:sz="0" w:space="0" w:color="auto"/>
          </w:divBdr>
        </w:div>
        <w:div w:id="1990941234">
          <w:marLeft w:val="640"/>
          <w:marRight w:val="0"/>
          <w:marTop w:val="0"/>
          <w:marBottom w:val="0"/>
          <w:divBdr>
            <w:top w:val="none" w:sz="0" w:space="0" w:color="auto"/>
            <w:left w:val="none" w:sz="0" w:space="0" w:color="auto"/>
            <w:bottom w:val="none" w:sz="0" w:space="0" w:color="auto"/>
            <w:right w:val="none" w:sz="0" w:space="0" w:color="auto"/>
          </w:divBdr>
        </w:div>
        <w:div w:id="2026592037">
          <w:marLeft w:val="640"/>
          <w:marRight w:val="0"/>
          <w:marTop w:val="0"/>
          <w:marBottom w:val="0"/>
          <w:divBdr>
            <w:top w:val="none" w:sz="0" w:space="0" w:color="auto"/>
            <w:left w:val="none" w:sz="0" w:space="0" w:color="auto"/>
            <w:bottom w:val="none" w:sz="0" w:space="0" w:color="auto"/>
            <w:right w:val="none" w:sz="0" w:space="0" w:color="auto"/>
          </w:divBdr>
        </w:div>
        <w:div w:id="2052025402">
          <w:marLeft w:val="640"/>
          <w:marRight w:val="0"/>
          <w:marTop w:val="0"/>
          <w:marBottom w:val="0"/>
          <w:divBdr>
            <w:top w:val="none" w:sz="0" w:space="0" w:color="auto"/>
            <w:left w:val="none" w:sz="0" w:space="0" w:color="auto"/>
            <w:bottom w:val="none" w:sz="0" w:space="0" w:color="auto"/>
            <w:right w:val="none" w:sz="0" w:space="0" w:color="auto"/>
          </w:divBdr>
        </w:div>
        <w:div w:id="2054232069">
          <w:marLeft w:val="640"/>
          <w:marRight w:val="0"/>
          <w:marTop w:val="0"/>
          <w:marBottom w:val="0"/>
          <w:divBdr>
            <w:top w:val="none" w:sz="0" w:space="0" w:color="auto"/>
            <w:left w:val="none" w:sz="0" w:space="0" w:color="auto"/>
            <w:bottom w:val="none" w:sz="0" w:space="0" w:color="auto"/>
            <w:right w:val="none" w:sz="0" w:space="0" w:color="auto"/>
          </w:divBdr>
        </w:div>
      </w:divsChild>
    </w:div>
    <w:div w:id="1150437190">
      <w:marLeft w:val="640"/>
      <w:marRight w:val="0"/>
      <w:marTop w:val="0"/>
      <w:marBottom w:val="0"/>
      <w:divBdr>
        <w:top w:val="none" w:sz="0" w:space="0" w:color="auto"/>
        <w:left w:val="none" w:sz="0" w:space="0" w:color="auto"/>
        <w:bottom w:val="none" w:sz="0" w:space="0" w:color="auto"/>
        <w:right w:val="none" w:sz="0" w:space="0" w:color="auto"/>
      </w:divBdr>
    </w:div>
    <w:div w:id="1150825770">
      <w:marLeft w:val="640"/>
      <w:marRight w:val="0"/>
      <w:marTop w:val="0"/>
      <w:marBottom w:val="0"/>
      <w:divBdr>
        <w:top w:val="none" w:sz="0" w:space="0" w:color="auto"/>
        <w:left w:val="none" w:sz="0" w:space="0" w:color="auto"/>
        <w:bottom w:val="none" w:sz="0" w:space="0" w:color="auto"/>
        <w:right w:val="none" w:sz="0" w:space="0" w:color="auto"/>
      </w:divBdr>
    </w:div>
    <w:div w:id="1150828237">
      <w:marLeft w:val="640"/>
      <w:marRight w:val="0"/>
      <w:marTop w:val="0"/>
      <w:marBottom w:val="0"/>
      <w:divBdr>
        <w:top w:val="none" w:sz="0" w:space="0" w:color="auto"/>
        <w:left w:val="none" w:sz="0" w:space="0" w:color="auto"/>
        <w:bottom w:val="none" w:sz="0" w:space="0" w:color="auto"/>
        <w:right w:val="none" w:sz="0" w:space="0" w:color="auto"/>
      </w:divBdr>
    </w:div>
    <w:div w:id="1151140969">
      <w:marLeft w:val="640"/>
      <w:marRight w:val="0"/>
      <w:marTop w:val="0"/>
      <w:marBottom w:val="0"/>
      <w:divBdr>
        <w:top w:val="none" w:sz="0" w:space="0" w:color="auto"/>
        <w:left w:val="none" w:sz="0" w:space="0" w:color="auto"/>
        <w:bottom w:val="none" w:sz="0" w:space="0" w:color="auto"/>
        <w:right w:val="none" w:sz="0" w:space="0" w:color="auto"/>
      </w:divBdr>
    </w:div>
    <w:div w:id="1151213236">
      <w:marLeft w:val="640"/>
      <w:marRight w:val="0"/>
      <w:marTop w:val="0"/>
      <w:marBottom w:val="0"/>
      <w:divBdr>
        <w:top w:val="none" w:sz="0" w:space="0" w:color="auto"/>
        <w:left w:val="none" w:sz="0" w:space="0" w:color="auto"/>
        <w:bottom w:val="none" w:sz="0" w:space="0" w:color="auto"/>
        <w:right w:val="none" w:sz="0" w:space="0" w:color="auto"/>
      </w:divBdr>
    </w:div>
    <w:div w:id="1151287917">
      <w:marLeft w:val="640"/>
      <w:marRight w:val="0"/>
      <w:marTop w:val="0"/>
      <w:marBottom w:val="0"/>
      <w:divBdr>
        <w:top w:val="none" w:sz="0" w:space="0" w:color="auto"/>
        <w:left w:val="none" w:sz="0" w:space="0" w:color="auto"/>
        <w:bottom w:val="none" w:sz="0" w:space="0" w:color="auto"/>
        <w:right w:val="none" w:sz="0" w:space="0" w:color="auto"/>
      </w:divBdr>
    </w:div>
    <w:div w:id="1151412012">
      <w:marLeft w:val="640"/>
      <w:marRight w:val="0"/>
      <w:marTop w:val="0"/>
      <w:marBottom w:val="0"/>
      <w:divBdr>
        <w:top w:val="none" w:sz="0" w:space="0" w:color="auto"/>
        <w:left w:val="none" w:sz="0" w:space="0" w:color="auto"/>
        <w:bottom w:val="none" w:sz="0" w:space="0" w:color="auto"/>
        <w:right w:val="none" w:sz="0" w:space="0" w:color="auto"/>
      </w:divBdr>
    </w:div>
    <w:div w:id="1151483834">
      <w:marLeft w:val="640"/>
      <w:marRight w:val="0"/>
      <w:marTop w:val="0"/>
      <w:marBottom w:val="0"/>
      <w:divBdr>
        <w:top w:val="none" w:sz="0" w:space="0" w:color="auto"/>
        <w:left w:val="none" w:sz="0" w:space="0" w:color="auto"/>
        <w:bottom w:val="none" w:sz="0" w:space="0" w:color="auto"/>
        <w:right w:val="none" w:sz="0" w:space="0" w:color="auto"/>
      </w:divBdr>
    </w:div>
    <w:div w:id="1151752892">
      <w:marLeft w:val="640"/>
      <w:marRight w:val="0"/>
      <w:marTop w:val="0"/>
      <w:marBottom w:val="0"/>
      <w:divBdr>
        <w:top w:val="none" w:sz="0" w:space="0" w:color="auto"/>
        <w:left w:val="none" w:sz="0" w:space="0" w:color="auto"/>
        <w:bottom w:val="none" w:sz="0" w:space="0" w:color="auto"/>
        <w:right w:val="none" w:sz="0" w:space="0" w:color="auto"/>
      </w:divBdr>
    </w:div>
    <w:div w:id="1152021090">
      <w:marLeft w:val="640"/>
      <w:marRight w:val="0"/>
      <w:marTop w:val="0"/>
      <w:marBottom w:val="0"/>
      <w:divBdr>
        <w:top w:val="none" w:sz="0" w:space="0" w:color="auto"/>
        <w:left w:val="none" w:sz="0" w:space="0" w:color="auto"/>
        <w:bottom w:val="none" w:sz="0" w:space="0" w:color="auto"/>
        <w:right w:val="none" w:sz="0" w:space="0" w:color="auto"/>
      </w:divBdr>
    </w:div>
    <w:div w:id="1153719024">
      <w:marLeft w:val="640"/>
      <w:marRight w:val="0"/>
      <w:marTop w:val="0"/>
      <w:marBottom w:val="0"/>
      <w:divBdr>
        <w:top w:val="none" w:sz="0" w:space="0" w:color="auto"/>
        <w:left w:val="none" w:sz="0" w:space="0" w:color="auto"/>
        <w:bottom w:val="none" w:sz="0" w:space="0" w:color="auto"/>
        <w:right w:val="none" w:sz="0" w:space="0" w:color="auto"/>
      </w:divBdr>
    </w:div>
    <w:div w:id="1153833852">
      <w:bodyDiv w:val="1"/>
      <w:marLeft w:val="0"/>
      <w:marRight w:val="0"/>
      <w:marTop w:val="0"/>
      <w:marBottom w:val="0"/>
      <w:divBdr>
        <w:top w:val="none" w:sz="0" w:space="0" w:color="auto"/>
        <w:left w:val="none" w:sz="0" w:space="0" w:color="auto"/>
        <w:bottom w:val="none" w:sz="0" w:space="0" w:color="auto"/>
        <w:right w:val="none" w:sz="0" w:space="0" w:color="auto"/>
      </w:divBdr>
      <w:divsChild>
        <w:div w:id="26411854">
          <w:marLeft w:val="640"/>
          <w:marRight w:val="0"/>
          <w:marTop w:val="0"/>
          <w:marBottom w:val="0"/>
          <w:divBdr>
            <w:top w:val="none" w:sz="0" w:space="0" w:color="auto"/>
            <w:left w:val="none" w:sz="0" w:space="0" w:color="auto"/>
            <w:bottom w:val="none" w:sz="0" w:space="0" w:color="auto"/>
            <w:right w:val="none" w:sz="0" w:space="0" w:color="auto"/>
          </w:divBdr>
        </w:div>
        <w:div w:id="52656415">
          <w:marLeft w:val="640"/>
          <w:marRight w:val="0"/>
          <w:marTop w:val="0"/>
          <w:marBottom w:val="0"/>
          <w:divBdr>
            <w:top w:val="none" w:sz="0" w:space="0" w:color="auto"/>
            <w:left w:val="none" w:sz="0" w:space="0" w:color="auto"/>
            <w:bottom w:val="none" w:sz="0" w:space="0" w:color="auto"/>
            <w:right w:val="none" w:sz="0" w:space="0" w:color="auto"/>
          </w:divBdr>
        </w:div>
        <w:div w:id="67195974">
          <w:marLeft w:val="640"/>
          <w:marRight w:val="0"/>
          <w:marTop w:val="0"/>
          <w:marBottom w:val="0"/>
          <w:divBdr>
            <w:top w:val="none" w:sz="0" w:space="0" w:color="auto"/>
            <w:left w:val="none" w:sz="0" w:space="0" w:color="auto"/>
            <w:bottom w:val="none" w:sz="0" w:space="0" w:color="auto"/>
            <w:right w:val="none" w:sz="0" w:space="0" w:color="auto"/>
          </w:divBdr>
        </w:div>
        <w:div w:id="83385531">
          <w:marLeft w:val="640"/>
          <w:marRight w:val="0"/>
          <w:marTop w:val="0"/>
          <w:marBottom w:val="0"/>
          <w:divBdr>
            <w:top w:val="none" w:sz="0" w:space="0" w:color="auto"/>
            <w:left w:val="none" w:sz="0" w:space="0" w:color="auto"/>
            <w:bottom w:val="none" w:sz="0" w:space="0" w:color="auto"/>
            <w:right w:val="none" w:sz="0" w:space="0" w:color="auto"/>
          </w:divBdr>
        </w:div>
        <w:div w:id="111243294">
          <w:marLeft w:val="640"/>
          <w:marRight w:val="0"/>
          <w:marTop w:val="0"/>
          <w:marBottom w:val="0"/>
          <w:divBdr>
            <w:top w:val="none" w:sz="0" w:space="0" w:color="auto"/>
            <w:left w:val="none" w:sz="0" w:space="0" w:color="auto"/>
            <w:bottom w:val="none" w:sz="0" w:space="0" w:color="auto"/>
            <w:right w:val="none" w:sz="0" w:space="0" w:color="auto"/>
          </w:divBdr>
        </w:div>
        <w:div w:id="127284190">
          <w:marLeft w:val="640"/>
          <w:marRight w:val="0"/>
          <w:marTop w:val="0"/>
          <w:marBottom w:val="0"/>
          <w:divBdr>
            <w:top w:val="none" w:sz="0" w:space="0" w:color="auto"/>
            <w:left w:val="none" w:sz="0" w:space="0" w:color="auto"/>
            <w:bottom w:val="none" w:sz="0" w:space="0" w:color="auto"/>
            <w:right w:val="none" w:sz="0" w:space="0" w:color="auto"/>
          </w:divBdr>
        </w:div>
        <w:div w:id="148062931">
          <w:marLeft w:val="640"/>
          <w:marRight w:val="0"/>
          <w:marTop w:val="0"/>
          <w:marBottom w:val="0"/>
          <w:divBdr>
            <w:top w:val="none" w:sz="0" w:space="0" w:color="auto"/>
            <w:left w:val="none" w:sz="0" w:space="0" w:color="auto"/>
            <w:bottom w:val="none" w:sz="0" w:space="0" w:color="auto"/>
            <w:right w:val="none" w:sz="0" w:space="0" w:color="auto"/>
          </w:divBdr>
        </w:div>
        <w:div w:id="180437103">
          <w:marLeft w:val="640"/>
          <w:marRight w:val="0"/>
          <w:marTop w:val="0"/>
          <w:marBottom w:val="0"/>
          <w:divBdr>
            <w:top w:val="none" w:sz="0" w:space="0" w:color="auto"/>
            <w:left w:val="none" w:sz="0" w:space="0" w:color="auto"/>
            <w:bottom w:val="none" w:sz="0" w:space="0" w:color="auto"/>
            <w:right w:val="none" w:sz="0" w:space="0" w:color="auto"/>
          </w:divBdr>
        </w:div>
        <w:div w:id="288559458">
          <w:marLeft w:val="640"/>
          <w:marRight w:val="0"/>
          <w:marTop w:val="0"/>
          <w:marBottom w:val="0"/>
          <w:divBdr>
            <w:top w:val="none" w:sz="0" w:space="0" w:color="auto"/>
            <w:left w:val="none" w:sz="0" w:space="0" w:color="auto"/>
            <w:bottom w:val="none" w:sz="0" w:space="0" w:color="auto"/>
            <w:right w:val="none" w:sz="0" w:space="0" w:color="auto"/>
          </w:divBdr>
        </w:div>
        <w:div w:id="291793126">
          <w:marLeft w:val="640"/>
          <w:marRight w:val="0"/>
          <w:marTop w:val="0"/>
          <w:marBottom w:val="0"/>
          <w:divBdr>
            <w:top w:val="none" w:sz="0" w:space="0" w:color="auto"/>
            <w:left w:val="none" w:sz="0" w:space="0" w:color="auto"/>
            <w:bottom w:val="none" w:sz="0" w:space="0" w:color="auto"/>
            <w:right w:val="none" w:sz="0" w:space="0" w:color="auto"/>
          </w:divBdr>
        </w:div>
        <w:div w:id="297342779">
          <w:marLeft w:val="640"/>
          <w:marRight w:val="0"/>
          <w:marTop w:val="0"/>
          <w:marBottom w:val="0"/>
          <w:divBdr>
            <w:top w:val="none" w:sz="0" w:space="0" w:color="auto"/>
            <w:left w:val="none" w:sz="0" w:space="0" w:color="auto"/>
            <w:bottom w:val="none" w:sz="0" w:space="0" w:color="auto"/>
            <w:right w:val="none" w:sz="0" w:space="0" w:color="auto"/>
          </w:divBdr>
        </w:div>
        <w:div w:id="324821260">
          <w:marLeft w:val="640"/>
          <w:marRight w:val="0"/>
          <w:marTop w:val="0"/>
          <w:marBottom w:val="0"/>
          <w:divBdr>
            <w:top w:val="none" w:sz="0" w:space="0" w:color="auto"/>
            <w:left w:val="none" w:sz="0" w:space="0" w:color="auto"/>
            <w:bottom w:val="none" w:sz="0" w:space="0" w:color="auto"/>
            <w:right w:val="none" w:sz="0" w:space="0" w:color="auto"/>
          </w:divBdr>
        </w:div>
        <w:div w:id="329067672">
          <w:marLeft w:val="640"/>
          <w:marRight w:val="0"/>
          <w:marTop w:val="0"/>
          <w:marBottom w:val="0"/>
          <w:divBdr>
            <w:top w:val="none" w:sz="0" w:space="0" w:color="auto"/>
            <w:left w:val="none" w:sz="0" w:space="0" w:color="auto"/>
            <w:bottom w:val="none" w:sz="0" w:space="0" w:color="auto"/>
            <w:right w:val="none" w:sz="0" w:space="0" w:color="auto"/>
          </w:divBdr>
        </w:div>
        <w:div w:id="334263046">
          <w:marLeft w:val="640"/>
          <w:marRight w:val="0"/>
          <w:marTop w:val="0"/>
          <w:marBottom w:val="0"/>
          <w:divBdr>
            <w:top w:val="none" w:sz="0" w:space="0" w:color="auto"/>
            <w:left w:val="none" w:sz="0" w:space="0" w:color="auto"/>
            <w:bottom w:val="none" w:sz="0" w:space="0" w:color="auto"/>
            <w:right w:val="none" w:sz="0" w:space="0" w:color="auto"/>
          </w:divBdr>
        </w:div>
        <w:div w:id="427969898">
          <w:marLeft w:val="640"/>
          <w:marRight w:val="0"/>
          <w:marTop w:val="0"/>
          <w:marBottom w:val="0"/>
          <w:divBdr>
            <w:top w:val="none" w:sz="0" w:space="0" w:color="auto"/>
            <w:left w:val="none" w:sz="0" w:space="0" w:color="auto"/>
            <w:bottom w:val="none" w:sz="0" w:space="0" w:color="auto"/>
            <w:right w:val="none" w:sz="0" w:space="0" w:color="auto"/>
          </w:divBdr>
        </w:div>
        <w:div w:id="432553306">
          <w:marLeft w:val="640"/>
          <w:marRight w:val="0"/>
          <w:marTop w:val="0"/>
          <w:marBottom w:val="0"/>
          <w:divBdr>
            <w:top w:val="none" w:sz="0" w:space="0" w:color="auto"/>
            <w:left w:val="none" w:sz="0" w:space="0" w:color="auto"/>
            <w:bottom w:val="none" w:sz="0" w:space="0" w:color="auto"/>
            <w:right w:val="none" w:sz="0" w:space="0" w:color="auto"/>
          </w:divBdr>
        </w:div>
        <w:div w:id="448012006">
          <w:marLeft w:val="640"/>
          <w:marRight w:val="0"/>
          <w:marTop w:val="0"/>
          <w:marBottom w:val="0"/>
          <w:divBdr>
            <w:top w:val="none" w:sz="0" w:space="0" w:color="auto"/>
            <w:left w:val="none" w:sz="0" w:space="0" w:color="auto"/>
            <w:bottom w:val="none" w:sz="0" w:space="0" w:color="auto"/>
            <w:right w:val="none" w:sz="0" w:space="0" w:color="auto"/>
          </w:divBdr>
        </w:div>
        <w:div w:id="488983030">
          <w:marLeft w:val="640"/>
          <w:marRight w:val="0"/>
          <w:marTop w:val="0"/>
          <w:marBottom w:val="0"/>
          <w:divBdr>
            <w:top w:val="none" w:sz="0" w:space="0" w:color="auto"/>
            <w:left w:val="none" w:sz="0" w:space="0" w:color="auto"/>
            <w:bottom w:val="none" w:sz="0" w:space="0" w:color="auto"/>
            <w:right w:val="none" w:sz="0" w:space="0" w:color="auto"/>
          </w:divBdr>
        </w:div>
        <w:div w:id="548297075">
          <w:marLeft w:val="640"/>
          <w:marRight w:val="0"/>
          <w:marTop w:val="0"/>
          <w:marBottom w:val="0"/>
          <w:divBdr>
            <w:top w:val="none" w:sz="0" w:space="0" w:color="auto"/>
            <w:left w:val="none" w:sz="0" w:space="0" w:color="auto"/>
            <w:bottom w:val="none" w:sz="0" w:space="0" w:color="auto"/>
            <w:right w:val="none" w:sz="0" w:space="0" w:color="auto"/>
          </w:divBdr>
        </w:div>
        <w:div w:id="566107910">
          <w:marLeft w:val="640"/>
          <w:marRight w:val="0"/>
          <w:marTop w:val="0"/>
          <w:marBottom w:val="0"/>
          <w:divBdr>
            <w:top w:val="none" w:sz="0" w:space="0" w:color="auto"/>
            <w:left w:val="none" w:sz="0" w:space="0" w:color="auto"/>
            <w:bottom w:val="none" w:sz="0" w:space="0" w:color="auto"/>
            <w:right w:val="none" w:sz="0" w:space="0" w:color="auto"/>
          </w:divBdr>
        </w:div>
        <w:div w:id="573973742">
          <w:marLeft w:val="640"/>
          <w:marRight w:val="0"/>
          <w:marTop w:val="0"/>
          <w:marBottom w:val="0"/>
          <w:divBdr>
            <w:top w:val="none" w:sz="0" w:space="0" w:color="auto"/>
            <w:left w:val="none" w:sz="0" w:space="0" w:color="auto"/>
            <w:bottom w:val="none" w:sz="0" w:space="0" w:color="auto"/>
            <w:right w:val="none" w:sz="0" w:space="0" w:color="auto"/>
          </w:divBdr>
        </w:div>
        <w:div w:id="608199067">
          <w:marLeft w:val="640"/>
          <w:marRight w:val="0"/>
          <w:marTop w:val="0"/>
          <w:marBottom w:val="0"/>
          <w:divBdr>
            <w:top w:val="none" w:sz="0" w:space="0" w:color="auto"/>
            <w:left w:val="none" w:sz="0" w:space="0" w:color="auto"/>
            <w:bottom w:val="none" w:sz="0" w:space="0" w:color="auto"/>
            <w:right w:val="none" w:sz="0" w:space="0" w:color="auto"/>
          </w:divBdr>
        </w:div>
        <w:div w:id="620527032">
          <w:marLeft w:val="640"/>
          <w:marRight w:val="0"/>
          <w:marTop w:val="0"/>
          <w:marBottom w:val="0"/>
          <w:divBdr>
            <w:top w:val="none" w:sz="0" w:space="0" w:color="auto"/>
            <w:left w:val="none" w:sz="0" w:space="0" w:color="auto"/>
            <w:bottom w:val="none" w:sz="0" w:space="0" w:color="auto"/>
            <w:right w:val="none" w:sz="0" w:space="0" w:color="auto"/>
          </w:divBdr>
        </w:div>
        <w:div w:id="651252432">
          <w:marLeft w:val="640"/>
          <w:marRight w:val="0"/>
          <w:marTop w:val="0"/>
          <w:marBottom w:val="0"/>
          <w:divBdr>
            <w:top w:val="none" w:sz="0" w:space="0" w:color="auto"/>
            <w:left w:val="none" w:sz="0" w:space="0" w:color="auto"/>
            <w:bottom w:val="none" w:sz="0" w:space="0" w:color="auto"/>
            <w:right w:val="none" w:sz="0" w:space="0" w:color="auto"/>
          </w:divBdr>
        </w:div>
        <w:div w:id="660353373">
          <w:marLeft w:val="640"/>
          <w:marRight w:val="0"/>
          <w:marTop w:val="0"/>
          <w:marBottom w:val="0"/>
          <w:divBdr>
            <w:top w:val="none" w:sz="0" w:space="0" w:color="auto"/>
            <w:left w:val="none" w:sz="0" w:space="0" w:color="auto"/>
            <w:bottom w:val="none" w:sz="0" w:space="0" w:color="auto"/>
            <w:right w:val="none" w:sz="0" w:space="0" w:color="auto"/>
          </w:divBdr>
        </w:div>
        <w:div w:id="671883002">
          <w:marLeft w:val="640"/>
          <w:marRight w:val="0"/>
          <w:marTop w:val="0"/>
          <w:marBottom w:val="0"/>
          <w:divBdr>
            <w:top w:val="none" w:sz="0" w:space="0" w:color="auto"/>
            <w:left w:val="none" w:sz="0" w:space="0" w:color="auto"/>
            <w:bottom w:val="none" w:sz="0" w:space="0" w:color="auto"/>
            <w:right w:val="none" w:sz="0" w:space="0" w:color="auto"/>
          </w:divBdr>
        </w:div>
        <w:div w:id="816843788">
          <w:marLeft w:val="640"/>
          <w:marRight w:val="0"/>
          <w:marTop w:val="0"/>
          <w:marBottom w:val="0"/>
          <w:divBdr>
            <w:top w:val="none" w:sz="0" w:space="0" w:color="auto"/>
            <w:left w:val="none" w:sz="0" w:space="0" w:color="auto"/>
            <w:bottom w:val="none" w:sz="0" w:space="0" w:color="auto"/>
            <w:right w:val="none" w:sz="0" w:space="0" w:color="auto"/>
          </w:divBdr>
        </w:div>
        <w:div w:id="823200647">
          <w:marLeft w:val="640"/>
          <w:marRight w:val="0"/>
          <w:marTop w:val="0"/>
          <w:marBottom w:val="0"/>
          <w:divBdr>
            <w:top w:val="none" w:sz="0" w:space="0" w:color="auto"/>
            <w:left w:val="none" w:sz="0" w:space="0" w:color="auto"/>
            <w:bottom w:val="none" w:sz="0" w:space="0" w:color="auto"/>
            <w:right w:val="none" w:sz="0" w:space="0" w:color="auto"/>
          </w:divBdr>
        </w:div>
        <w:div w:id="829977514">
          <w:marLeft w:val="640"/>
          <w:marRight w:val="0"/>
          <w:marTop w:val="0"/>
          <w:marBottom w:val="0"/>
          <w:divBdr>
            <w:top w:val="none" w:sz="0" w:space="0" w:color="auto"/>
            <w:left w:val="none" w:sz="0" w:space="0" w:color="auto"/>
            <w:bottom w:val="none" w:sz="0" w:space="0" w:color="auto"/>
            <w:right w:val="none" w:sz="0" w:space="0" w:color="auto"/>
          </w:divBdr>
        </w:div>
        <w:div w:id="865370038">
          <w:marLeft w:val="640"/>
          <w:marRight w:val="0"/>
          <w:marTop w:val="0"/>
          <w:marBottom w:val="0"/>
          <w:divBdr>
            <w:top w:val="none" w:sz="0" w:space="0" w:color="auto"/>
            <w:left w:val="none" w:sz="0" w:space="0" w:color="auto"/>
            <w:bottom w:val="none" w:sz="0" w:space="0" w:color="auto"/>
            <w:right w:val="none" w:sz="0" w:space="0" w:color="auto"/>
          </w:divBdr>
        </w:div>
        <w:div w:id="879630463">
          <w:marLeft w:val="640"/>
          <w:marRight w:val="0"/>
          <w:marTop w:val="0"/>
          <w:marBottom w:val="0"/>
          <w:divBdr>
            <w:top w:val="none" w:sz="0" w:space="0" w:color="auto"/>
            <w:left w:val="none" w:sz="0" w:space="0" w:color="auto"/>
            <w:bottom w:val="none" w:sz="0" w:space="0" w:color="auto"/>
            <w:right w:val="none" w:sz="0" w:space="0" w:color="auto"/>
          </w:divBdr>
        </w:div>
        <w:div w:id="892153374">
          <w:marLeft w:val="640"/>
          <w:marRight w:val="0"/>
          <w:marTop w:val="0"/>
          <w:marBottom w:val="0"/>
          <w:divBdr>
            <w:top w:val="none" w:sz="0" w:space="0" w:color="auto"/>
            <w:left w:val="none" w:sz="0" w:space="0" w:color="auto"/>
            <w:bottom w:val="none" w:sz="0" w:space="0" w:color="auto"/>
            <w:right w:val="none" w:sz="0" w:space="0" w:color="auto"/>
          </w:divBdr>
        </w:div>
        <w:div w:id="901252828">
          <w:marLeft w:val="640"/>
          <w:marRight w:val="0"/>
          <w:marTop w:val="0"/>
          <w:marBottom w:val="0"/>
          <w:divBdr>
            <w:top w:val="none" w:sz="0" w:space="0" w:color="auto"/>
            <w:left w:val="none" w:sz="0" w:space="0" w:color="auto"/>
            <w:bottom w:val="none" w:sz="0" w:space="0" w:color="auto"/>
            <w:right w:val="none" w:sz="0" w:space="0" w:color="auto"/>
          </w:divBdr>
        </w:div>
        <w:div w:id="935288174">
          <w:marLeft w:val="640"/>
          <w:marRight w:val="0"/>
          <w:marTop w:val="0"/>
          <w:marBottom w:val="0"/>
          <w:divBdr>
            <w:top w:val="none" w:sz="0" w:space="0" w:color="auto"/>
            <w:left w:val="none" w:sz="0" w:space="0" w:color="auto"/>
            <w:bottom w:val="none" w:sz="0" w:space="0" w:color="auto"/>
            <w:right w:val="none" w:sz="0" w:space="0" w:color="auto"/>
          </w:divBdr>
        </w:div>
        <w:div w:id="945505302">
          <w:marLeft w:val="640"/>
          <w:marRight w:val="0"/>
          <w:marTop w:val="0"/>
          <w:marBottom w:val="0"/>
          <w:divBdr>
            <w:top w:val="none" w:sz="0" w:space="0" w:color="auto"/>
            <w:left w:val="none" w:sz="0" w:space="0" w:color="auto"/>
            <w:bottom w:val="none" w:sz="0" w:space="0" w:color="auto"/>
            <w:right w:val="none" w:sz="0" w:space="0" w:color="auto"/>
          </w:divBdr>
        </w:div>
        <w:div w:id="962034835">
          <w:marLeft w:val="640"/>
          <w:marRight w:val="0"/>
          <w:marTop w:val="0"/>
          <w:marBottom w:val="0"/>
          <w:divBdr>
            <w:top w:val="none" w:sz="0" w:space="0" w:color="auto"/>
            <w:left w:val="none" w:sz="0" w:space="0" w:color="auto"/>
            <w:bottom w:val="none" w:sz="0" w:space="0" w:color="auto"/>
            <w:right w:val="none" w:sz="0" w:space="0" w:color="auto"/>
          </w:divBdr>
        </w:div>
        <w:div w:id="971859983">
          <w:marLeft w:val="640"/>
          <w:marRight w:val="0"/>
          <w:marTop w:val="0"/>
          <w:marBottom w:val="0"/>
          <w:divBdr>
            <w:top w:val="none" w:sz="0" w:space="0" w:color="auto"/>
            <w:left w:val="none" w:sz="0" w:space="0" w:color="auto"/>
            <w:bottom w:val="none" w:sz="0" w:space="0" w:color="auto"/>
            <w:right w:val="none" w:sz="0" w:space="0" w:color="auto"/>
          </w:divBdr>
        </w:div>
        <w:div w:id="998734718">
          <w:marLeft w:val="640"/>
          <w:marRight w:val="0"/>
          <w:marTop w:val="0"/>
          <w:marBottom w:val="0"/>
          <w:divBdr>
            <w:top w:val="none" w:sz="0" w:space="0" w:color="auto"/>
            <w:left w:val="none" w:sz="0" w:space="0" w:color="auto"/>
            <w:bottom w:val="none" w:sz="0" w:space="0" w:color="auto"/>
            <w:right w:val="none" w:sz="0" w:space="0" w:color="auto"/>
          </w:divBdr>
        </w:div>
        <w:div w:id="1049301848">
          <w:marLeft w:val="640"/>
          <w:marRight w:val="0"/>
          <w:marTop w:val="0"/>
          <w:marBottom w:val="0"/>
          <w:divBdr>
            <w:top w:val="none" w:sz="0" w:space="0" w:color="auto"/>
            <w:left w:val="none" w:sz="0" w:space="0" w:color="auto"/>
            <w:bottom w:val="none" w:sz="0" w:space="0" w:color="auto"/>
            <w:right w:val="none" w:sz="0" w:space="0" w:color="auto"/>
          </w:divBdr>
        </w:div>
        <w:div w:id="1051030878">
          <w:marLeft w:val="640"/>
          <w:marRight w:val="0"/>
          <w:marTop w:val="0"/>
          <w:marBottom w:val="0"/>
          <w:divBdr>
            <w:top w:val="none" w:sz="0" w:space="0" w:color="auto"/>
            <w:left w:val="none" w:sz="0" w:space="0" w:color="auto"/>
            <w:bottom w:val="none" w:sz="0" w:space="0" w:color="auto"/>
            <w:right w:val="none" w:sz="0" w:space="0" w:color="auto"/>
          </w:divBdr>
        </w:div>
        <w:div w:id="1055354300">
          <w:marLeft w:val="640"/>
          <w:marRight w:val="0"/>
          <w:marTop w:val="0"/>
          <w:marBottom w:val="0"/>
          <w:divBdr>
            <w:top w:val="none" w:sz="0" w:space="0" w:color="auto"/>
            <w:left w:val="none" w:sz="0" w:space="0" w:color="auto"/>
            <w:bottom w:val="none" w:sz="0" w:space="0" w:color="auto"/>
            <w:right w:val="none" w:sz="0" w:space="0" w:color="auto"/>
          </w:divBdr>
        </w:div>
        <w:div w:id="1073042430">
          <w:marLeft w:val="640"/>
          <w:marRight w:val="0"/>
          <w:marTop w:val="0"/>
          <w:marBottom w:val="0"/>
          <w:divBdr>
            <w:top w:val="none" w:sz="0" w:space="0" w:color="auto"/>
            <w:left w:val="none" w:sz="0" w:space="0" w:color="auto"/>
            <w:bottom w:val="none" w:sz="0" w:space="0" w:color="auto"/>
            <w:right w:val="none" w:sz="0" w:space="0" w:color="auto"/>
          </w:divBdr>
        </w:div>
        <w:div w:id="1195314533">
          <w:marLeft w:val="640"/>
          <w:marRight w:val="0"/>
          <w:marTop w:val="0"/>
          <w:marBottom w:val="0"/>
          <w:divBdr>
            <w:top w:val="none" w:sz="0" w:space="0" w:color="auto"/>
            <w:left w:val="none" w:sz="0" w:space="0" w:color="auto"/>
            <w:bottom w:val="none" w:sz="0" w:space="0" w:color="auto"/>
            <w:right w:val="none" w:sz="0" w:space="0" w:color="auto"/>
          </w:divBdr>
        </w:div>
        <w:div w:id="1225022804">
          <w:marLeft w:val="640"/>
          <w:marRight w:val="0"/>
          <w:marTop w:val="0"/>
          <w:marBottom w:val="0"/>
          <w:divBdr>
            <w:top w:val="none" w:sz="0" w:space="0" w:color="auto"/>
            <w:left w:val="none" w:sz="0" w:space="0" w:color="auto"/>
            <w:bottom w:val="none" w:sz="0" w:space="0" w:color="auto"/>
            <w:right w:val="none" w:sz="0" w:space="0" w:color="auto"/>
          </w:divBdr>
        </w:div>
        <w:div w:id="1269238244">
          <w:marLeft w:val="640"/>
          <w:marRight w:val="0"/>
          <w:marTop w:val="0"/>
          <w:marBottom w:val="0"/>
          <w:divBdr>
            <w:top w:val="none" w:sz="0" w:space="0" w:color="auto"/>
            <w:left w:val="none" w:sz="0" w:space="0" w:color="auto"/>
            <w:bottom w:val="none" w:sz="0" w:space="0" w:color="auto"/>
            <w:right w:val="none" w:sz="0" w:space="0" w:color="auto"/>
          </w:divBdr>
        </w:div>
        <w:div w:id="1292052565">
          <w:marLeft w:val="640"/>
          <w:marRight w:val="0"/>
          <w:marTop w:val="0"/>
          <w:marBottom w:val="0"/>
          <w:divBdr>
            <w:top w:val="none" w:sz="0" w:space="0" w:color="auto"/>
            <w:left w:val="none" w:sz="0" w:space="0" w:color="auto"/>
            <w:bottom w:val="none" w:sz="0" w:space="0" w:color="auto"/>
            <w:right w:val="none" w:sz="0" w:space="0" w:color="auto"/>
          </w:divBdr>
        </w:div>
        <w:div w:id="1387989059">
          <w:marLeft w:val="640"/>
          <w:marRight w:val="0"/>
          <w:marTop w:val="0"/>
          <w:marBottom w:val="0"/>
          <w:divBdr>
            <w:top w:val="none" w:sz="0" w:space="0" w:color="auto"/>
            <w:left w:val="none" w:sz="0" w:space="0" w:color="auto"/>
            <w:bottom w:val="none" w:sz="0" w:space="0" w:color="auto"/>
            <w:right w:val="none" w:sz="0" w:space="0" w:color="auto"/>
          </w:divBdr>
        </w:div>
        <w:div w:id="1392729129">
          <w:marLeft w:val="640"/>
          <w:marRight w:val="0"/>
          <w:marTop w:val="0"/>
          <w:marBottom w:val="0"/>
          <w:divBdr>
            <w:top w:val="none" w:sz="0" w:space="0" w:color="auto"/>
            <w:left w:val="none" w:sz="0" w:space="0" w:color="auto"/>
            <w:bottom w:val="none" w:sz="0" w:space="0" w:color="auto"/>
            <w:right w:val="none" w:sz="0" w:space="0" w:color="auto"/>
          </w:divBdr>
        </w:div>
        <w:div w:id="1421216440">
          <w:marLeft w:val="640"/>
          <w:marRight w:val="0"/>
          <w:marTop w:val="0"/>
          <w:marBottom w:val="0"/>
          <w:divBdr>
            <w:top w:val="none" w:sz="0" w:space="0" w:color="auto"/>
            <w:left w:val="none" w:sz="0" w:space="0" w:color="auto"/>
            <w:bottom w:val="none" w:sz="0" w:space="0" w:color="auto"/>
            <w:right w:val="none" w:sz="0" w:space="0" w:color="auto"/>
          </w:divBdr>
        </w:div>
        <w:div w:id="1498690622">
          <w:marLeft w:val="640"/>
          <w:marRight w:val="0"/>
          <w:marTop w:val="0"/>
          <w:marBottom w:val="0"/>
          <w:divBdr>
            <w:top w:val="none" w:sz="0" w:space="0" w:color="auto"/>
            <w:left w:val="none" w:sz="0" w:space="0" w:color="auto"/>
            <w:bottom w:val="none" w:sz="0" w:space="0" w:color="auto"/>
            <w:right w:val="none" w:sz="0" w:space="0" w:color="auto"/>
          </w:divBdr>
        </w:div>
        <w:div w:id="1529443012">
          <w:marLeft w:val="640"/>
          <w:marRight w:val="0"/>
          <w:marTop w:val="0"/>
          <w:marBottom w:val="0"/>
          <w:divBdr>
            <w:top w:val="none" w:sz="0" w:space="0" w:color="auto"/>
            <w:left w:val="none" w:sz="0" w:space="0" w:color="auto"/>
            <w:bottom w:val="none" w:sz="0" w:space="0" w:color="auto"/>
            <w:right w:val="none" w:sz="0" w:space="0" w:color="auto"/>
          </w:divBdr>
        </w:div>
        <w:div w:id="1546410427">
          <w:marLeft w:val="640"/>
          <w:marRight w:val="0"/>
          <w:marTop w:val="0"/>
          <w:marBottom w:val="0"/>
          <w:divBdr>
            <w:top w:val="none" w:sz="0" w:space="0" w:color="auto"/>
            <w:left w:val="none" w:sz="0" w:space="0" w:color="auto"/>
            <w:bottom w:val="none" w:sz="0" w:space="0" w:color="auto"/>
            <w:right w:val="none" w:sz="0" w:space="0" w:color="auto"/>
          </w:divBdr>
        </w:div>
        <w:div w:id="1560245507">
          <w:marLeft w:val="640"/>
          <w:marRight w:val="0"/>
          <w:marTop w:val="0"/>
          <w:marBottom w:val="0"/>
          <w:divBdr>
            <w:top w:val="none" w:sz="0" w:space="0" w:color="auto"/>
            <w:left w:val="none" w:sz="0" w:space="0" w:color="auto"/>
            <w:bottom w:val="none" w:sz="0" w:space="0" w:color="auto"/>
            <w:right w:val="none" w:sz="0" w:space="0" w:color="auto"/>
          </w:divBdr>
        </w:div>
        <w:div w:id="1600285661">
          <w:marLeft w:val="640"/>
          <w:marRight w:val="0"/>
          <w:marTop w:val="0"/>
          <w:marBottom w:val="0"/>
          <w:divBdr>
            <w:top w:val="none" w:sz="0" w:space="0" w:color="auto"/>
            <w:left w:val="none" w:sz="0" w:space="0" w:color="auto"/>
            <w:bottom w:val="none" w:sz="0" w:space="0" w:color="auto"/>
            <w:right w:val="none" w:sz="0" w:space="0" w:color="auto"/>
          </w:divBdr>
        </w:div>
        <w:div w:id="1616132316">
          <w:marLeft w:val="640"/>
          <w:marRight w:val="0"/>
          <w:marTop w:val="0"/>
          <w:marBottom w:val="0"/>
          <w:divBdr>
            <w:top w:val="none" w:sz="0" w:space="0" w:color="auto"/>
            <w:left w:val="none" w:sz="0" w:space="0" w:color="auto"/>
            <w:bottom w:val="none" w:sz="0" w:space="0" w:color="auto"/>
            <w:right w:val="none" w:sz="0" w:space="0" w:color="auto"/>
          </w:divBdr>
        </w:div>
        <w:div w:id="1648779318">
          <w:marLeft w:val="640"/>
          <w:marRight w:val="0"/>
          <w:marTop w:val="0"/>
          <w:marBottom w:val="0"/>
          <w:divBdr>
            <w:top w:val="none" w:sz="0" w:space="0" w:color="auto"/>
            <w:left w:val="none" w:sz="0" w:space="0" w:color="auto"/>
            <w:bottom w:val="none" w:sz="0" w:space="0" w:color="auto"/>
            <w:right w:val="none" w:sz="0" w:space="0" w:color="auto"/>
          </w:divBdr>
        </w:div>
        <w:div w:id="1702125203">
          <w:marLeft w:val="640"/>
          <w:marRight w:val="0"/>
          <w:marTop w:val="0"/>
          <w:marBottom w:val="0"/>
          <w:divBdr>
            <w:top w:val="none" w:sz="0" w:space="0" w:color="auto"/>
            <w:left w:val="none" w:sz="0" w:space="0" w:color="auto"/>
            <w:bottom w:val="none" w:sz="0" w:space="0" w:color="auto"/>
            <w:right w:val="none" w:sz="0" w:space="0" w:color="auto"/>
          </w:divBdr>
        </w:div>
        <w:div w:id="1757707321">
          <w:marLeft w:val="640"/>
          <w:marRight w:val="0"/>
          <w:marTop w:val="0"/>
          <w:marBottom w:val="0"/>
          <w:divBdr>
            <w:top w:val="none" w:sz="0" w:space="0" w:color="auto"/>
            <w:left w:val="none" w:sz="0" w:space="0" w:color="auto"/>
            <w:bottom w:val="none" w:sz="0" w:space="0" w:color="auto"/>
            <w:right w:val="none" w:sz="0" w:space="0" w:color="auto"/>
          </w:divBdr>
        </w:div>
        <w:div w:id="1795637069">
          <w:marLeft w:val="640"/>
          <w:marRight w:val="0"/>
          <w:marTop w:val="0"/>
          <w:marBottom w:val="0"/>
          <w:divBdr>
            <w:top w:val="none" w:sz="0" w:space="0" w:color="auto"/>
            <w:left w:val="none" w:sz="0" w:space="0" w:color="auto"/>
            <w:bottom w:val="none" w:sz="0" w:space="0" w:color="auto"/>
            <w:right w:val="none" w:sz="0" w:space="0" w:color="auto"/>
          </w:divBdr>
        </w:div>
        <w:div w:id="1840272416">
          <w:marLeft w:val="640"/>
          <w:marRight w:val="0"/>
          <w:marTop w:val="0"/>
          <w:marBottom w:val="0"/>
          <w:divBdr>
            <w:top w:val="none" w:sz="0" w:space="0" w:color="auto"/>
            <w:left w:val="none" w:sz="0" w:space="0" w:color="auto"/>
            <w:bottom w:val="none" w:sz="0" w:space="0" w:color="auto"/>
            <w:right w:val="none" w:sz="0" w:space="0" w:color="auto"/>
          </w:divBdr>
        </w:div>
        <w:div w:id="1906987113">
          <w:marLeft w:val="640"/>
          <w:marRight w:val="0"/>
          <w:marTop w:val="0"/>
          <w:marBottom w:val="0"/>
          <w:divBdr>
            <w:top w:val="none" w:sz="0" w:space="0" w:color="auto"/>
            <w:left w:val="none" w:sz="0" w:space="0" w:color="auto"/>
            <w:bottom w:val="none" w:sz="0" w:space="0" w:color="auto"/>
            <w:right w:val="none" w:sz="0" w:space="0" w:color="auto"/>
          </w:divBdr>
        </w:div>
        <w:div w:id="1961643659">
          <w:marLeft w:val="640"/>
          <w:marRight w:val="0"/>
          <w:marTop w:val="0"/>
          <w:marBottom w:val="0"/>
          <w:divBdr>
            <w:top w:val="none" w:sz="0" w:space="0" w:color="auto"/>
            <w:left w:val="none" w:sz="0" w:space="0" w:color="auto"/>
            <w:bottom w:val="none" w:sz="0" w:space="0" w:color="auto"/>
            <w:right w:val="none" w:sz="0" w:space="0" w:color="auto"/>
          </w:divBdr>
        </w:div>
        <w:div w:id="1974942326">
          <w:marLeft w:val="640"/>
          <w:marRight w:val="0"/>
          <w:marTop w:val="0"/>
          <w:marBottom w:val="0"/>
          <w:divBdr>
            <w:top w:val="none" w:sz="0" w:space="0" w:color="auto"/>
            <w:left w:val="none" w:sz="0" w:space="0" w:color="auto"/>
            <w:bottom w:val="none" w:sz="0" w:space="0" w:color="auto"/>
            <w:right w:val="none" w:sz="0" w:space="0" w:color="auto"/>
          </w:divBdr>
        </w:div>
        <w:div w:id="1975790080">
          <w:marLeft w:val="640"/>
          <w:marRight w:val="0"/>
          <w:marTop w:val="0"/>
          <w:marBottom w:val="0"/>
          <w:divBdr>
            <w:top w:val="none" w:sz="0" w:space="0" w:color="auto"/>
            <w:left w:val="none" w:sz="0" w:space="0" w:color="auto"/>
            <w:bottom w:val="none" w:sz="0" w:space="0" w:color="auto"/>
            <w:right w:val="none" w:sz="0" w:space="0" w:color="auto"/>
          </w:divBdr>
        </w:div>
        <w:div w:id="2000964793">
          <w:marLeft w:val="640"/>
          <w:marRight w:val="0"/>
          <w:marTop w:val="0"/>
          <w:marBottom w:val="0"/>
          <w:divBdr>
            <w:top w:val="none" w:sz="0" w:space="0" w:color="auto"/>
            <w:left w:val="none" w:sz="0" w:space="0" w:color="auto"/>
            <w:bottom w:val="none" w:sz="0" w:space="0" w:color="auto"/>
            <w:right w:val="none" w:sz="0" w:space="0" w:color="auto"/>
          </w:divBdr>
        </w:div>
        <w:div w:id="2017149841">
          <w:marLeft w:val="640"/>
          <w:marRight w:val="0"/>
          <w:marTop w:val="0"/>
          <w:marBottom w:val="0"/>
          <w:divBdr>
            <w:top w:val="none" w:sz="0" w:space="0" w:color="auto"/>
            <w:left w:val="none" w:sz="0" w:space="0" w:color="auto"/>
            <w:bottom w:val="none" w:sz="0" w:space="0" w:color="auto"/>
            <w:right w:val="none" w:sz="0" w:space="0" w:color="auto"/>
          </w:divBdr>
        </w:div>
        <w:div w:id="2036030582">
          <w:marLeft w:val="640"/>
          <w:marRight w:val="0"/>
          <w:marTop w:val="0"/>
          <w:marBottom w:val="0"/>
          <w:divBdr>
            <w:top w:val="none" w:sz="0" w:space="0" w:color="auto"/>
            <w:left w:val="none" w:sz="0" w:space="0" w:color="auto"/>
            <w:bottom w:val="none" w:sz="0" w:space="0" w:color="auto"/>
            <w:right w:val="none" w:sz="0" w:space="0" w:color="auto"/>
          </w:divBdr>
        </w:div>
        <w:div w:id="2053842861">
          <w:marLeft w:val="640"/>
          <w:marRight w:val="0"/>
          <w:marTop w:val="0"/>
          <w:marBottom w:val="0"/>
          <w:divBdr>
            <w:top w:val="none" w:sz="0" w:space="0" w:color="auto"/>
            <w:left w:val="none" w:sz="0" w:space="0" w:color="auto"/>
            <w:bottom w:val="none" w:sz="0" w:space="0" w:color="auto"/>
            <w:right w:val="none" w:sz="0" w:space="0" w:color="auto"/>
          </w:divBdr>
        </w:div>
      </w:divsChild>
    </w:div>
    <w:div w:id="1153913311">
      <w:marLeft w:val="640"/>
      <w:marRight w:val="0"/>
      <w:marTop w:val="0"/>
      <w:marBottom w:val="0"/>
      <w:divBdr>
        <w:top w:val="none" w:sz="0" w:space="0" w:color="auto"/>
        <w:left w:val="none" w:sz="0" w:space="0" w:color="auto"/>
        <w:bottom w:val="none" w:sz="0" w:space="0" w:color="auto"/>
        <w:right w:val="none" w:sz="0" w:space="0" w:color="auto"/>
      </w:divBdr>
    </w:div>
    <w:div w:id="1154444057">
      <w:marLeft w:val="640"/>
      <w:marRight w:val="0"/>
      <w:marTop w:val="0"/>
      <w:marBottom w:val="0"/>
      <w:divBdr>
        <w:top w:val="none" w:sz="0" w:space="0" w:color="auto"/>
        <w:left w:val="none" w:sz="0" w:space="0" w:color="auto"/>
        <w:bottom w:val="none" w:sz="0" w:space="0" w:color="auto"/>
        <w:right w:val="none" w:sz="0" w:space="0" w:color="auto"/>
      </w:divBdr>
    </w:div>
    <w:div w:id="1154566853">
      <w:marLeft w:val="640"/>
      <w:marRight w:val="0"/>
      <w:marTop w:val="0"/>
      <w:marBottom w:val="0"/>
      <w:divBdr>
        <w:top w:val="none" w:sz="0" w:space="0" w:color="auto"/>
        <w:left w:val="none" w:sz="0" w:space="0" w:color="auto"/>
        <w:bottom w:val="none" w:sz="0" w:space="0" w:color="auto"/>
        <w:right w:val="none" w:sz="0" w:space="0" w:color="auto"/>
      </w:divBdr>
    </w:div>
    <w:div w:id="1154683758">
      <w:marLeft w:val="640"/>
      <w:marRight w:val="0"/>
      <w:marTop w:val="0"/>
      <w:marBottom w:val="0"/>
      <w:divBdr>
        <w:top w:val="none" w:sz="0" w:space="0" w:color="auto"/>
        <w:left w:val="none" w:sz="0" w:space="0" w:color="auto"/>
        <w:bottom w:val="none" w:sz="0" w:space="0" w:color="auto"/>
        <w:right w:val="none" w:sz="0" w:space="0" w:color="auto"/>
      </w:divBdr>
    </w:div>
    <w:div w:id="1155073684">
      <w:marLeft w:val="640"/>
      <w:marRight w:val="0"/>
      <w:marTop w:val="0"/>
      <w:marBottom w:val="0"/>
      <w:divBdr>
        <w:top w:val="none" w:sz="0" w:space="0" w:color="auto"/>
        <w:left w:val="none" w:sz="0" w:space="0" w:color="auto"/>
        <w:bottom w:val="none" w:sz="0" w:space="0" w:color="auto"/>
        <w:right w:val="none" w:sz="0" w:space="0" w:color="auto"/>
      </w:divBdr>
    </w:div>
    <w:div w:id="1155339232">
      <w:marLeft w:val="640"/>
      <w:marRight w:val="0"/>
      <w:marTop w:val="0"/>
      <w:marBottom w:val="0"/>
      <w:divBdr>
        <w:top w:val="none" w:sz="0" w:space="0" w:color="auto"/>
        <w:left w:val="none" w:sz="0" w:space="0" w:color="auto"/>
        <w:bottom w:val="none" w:sz="0" w:space="0" w:color="auto"/>
        <w:right w:val="none" w:sz="0" w:space="0" w:color="auto"/>
      </w:divBdr>
    </w:div>
    <w:div w:id="1155536028">
      <w:marLeft w:val="640"/>
      <w:marRight w:val="0"/>
      <w:marTop w:val="0"/>
      <w:marBottom w:val="0"/>
      <w:divBdr>
        <w:top w:val="none" w:sz="0" w:space="0" w:color="auto"/>
        <w:left w:val="none" w:sz="0" w:space="0" w:color="auto"/>
        <w:bottom w:val="none" w:sz="0" w:space="0" w:color="auto"/>
        <w:right w:val="none" w:sz="0" w:space="0" w:color="auto"/>
      </w:divBdr>
    </w:div>
    <w:div w:id="1155607561">
      <w:marLeft w:val="640"/>
      <w:marRight w:val="0"/>
      <w:marTop w:val="0"/>
      <w:marBottom w:val="0"/>
      <w:divBdr>
        <w:top w:val="none" w:sz="0" w:space="0" w:color="auto"/>
        <w:left w:val="none" w:sz="0" w:space="0" w:color="auto"/>
        <w:bottom w:val="none" w:sz="0" w:space="0" w:color="auto"/>
        <w:right w:val="none" w:sz="0" w:space="0" w:color="auto"/>
      </w:divBdr>
    </w:div>
    <w:div w:id="1155687994">
      <w:marLeft w:val="640"/>
      <w:marRight w:val="0"/>
      <w:marTop w:val="0"/>
      <w:marBottom w:val="0"/>
      <w:divBdr>
        <w:top w:val="none" w:sz="0" w:space="0" w:color="auto"/>
        <w:left w:val="none" w:sz="0" w:space="0" w:color="auto"/>
        <w:bottom w:val="none" w:sz="0" w:space="0" w:color="auto"/>
        <w:right w:val="none" w:sz="0" w:space="0" w:color="auto"/>
      </w:divBdr>
    </w:div>
    <w:div w:id="1157112640">
      <w:marLeft w:val="640"/>
      <w:marRight w:val="0"/>
      <w:marTop w:val="0"/>
      <w:marBottom w:val="0"/>
      <w:divBdr>
        <w:top w:val="none" w:sz="0" w:space="0" w:color="auto"/>
        <w:left w:val="none" w:sz="0" w:space="0" w:color="auto"/>
        <w:bottom w:val="none" w:sz="0" w:space="0" w:color="auto"/>
        <w:right w:val="none" w:sz="0" w:space="0" w:color="auto"/>
      </w:divBdr>
    </w:div>
    <w:div w:id="1157570954">
      <w:bodyDiv w:val="1"/>
      <w:marLeft w:val="0"/>
      <w:marRight w:val="0"/>
      <w:marTop w:val="0"/>
      <w:marBottom w:val="0"/>
      <w:divBdr>
        <w:top w:val="none" w:sz="0" w:space="0" w:color="auto"/>
        <w:left w:val="none" w:sz="0" w:space="0" w:color="auto"/>
        <w:bottom w:val="none" w:sz="0" w:space="0" w:color="auto"/>
        <w:right w:val="none" w:sz="0" w:space="0" w:color="auto"/>
      </w:divBdr>
      <w:divsChild>
        <w:div w:id="9261735">
          <w:marLeft w:val="640"/>
          <w:marRight w:val="0"/>
          <w:marTop w:val="0"/>
          <w:marBottom w:val="0"/>
          <w:divBdr>
            <w:top w:val="none" w:sz="0" w:space="0" w:color="auto"/>
            <w:left w:val="none" w:sz="0" w:space="0" w:color="auto"/>
            <w:bottom w:val="none" w:sz="0" w:space="0" w:color="auto"/>
            <w:right w:val="none" w:sz="0" w:space="0" w:color="auto"/>
          </w:divBdr>
        </w:div>
        <w:div w:id="11804147">
          <w:marLeft w:val="640"/>
          <w:marRight w:val="0"/>
          <w:marTop w:val="0"/>
          <w:marBottom w:val="0"/>
          <w:divBdr>
            <w:top w:val="none" w:sz="0" w:space="0" w:color="auto"/>
            <w:left w:val="none" w:sz="0" w:space="0" w:color="auto"/>
            <w:bottom w:val="none" w:sz="0" w:space="0" w:color="auto"/>
            <w:right w:val="none" w:sz="0" w:space="0" w:color="auto"/>
          </w:divBdr>
        </w:div>
        <w:div w:id="40441658">
          <w:marLeft w:val="640"/>
          <w:marRight w:val="0"/>
          <w:marTop w:val="0"/>
          <w:marBottom w:val="0"/>
          <w:divBdr>
            <w:top w:val="none" w:sz="0" w:space="0" w:color="auto"/>
            <w:left w:val="none" w:sz="0" w:space="0" w:color="auto"/>
            <w:bottom w:val="none" w:sz="0" w:space="0" w:color="auto"/>
            <w:right w:val="none" w:sz="0" w:space="0" w:color="auto"/>
          </w:divBdr>
        </w:div>
        <w:div w:id="64186011">
          <w:marLeft w:val="640"/>
          <w:marRight w:val="0"/>
          <w:marTop w:val="0"/>
          <w:marBottom w:val="0"/>
          <w:divBdr>
            <w:top w:val="none" w:sz="0" w:space="0" w:color="auto"/>
            <w:left w:val="none" w:sz="0" w:space="0" w:color="auto"/>
            <w:bottom w:val="none" w:sz="0" w:space="0" w:color="auto"/>
            <w:right w:val="none" w:sz="0" w:space="0" w:color="auto"/>
          </w:divBdr>
        </w:div>
        <w:div w:id="114452251">
          <w:marLeft w:val="640"/>
          <w:marRight w:val="0"/>
          <w:marTop w:val="0"/>
          <w:marBottom w:val="0"/>
          <w:divBdr>
            <w:top w:val="none" w:sz="0" w:space="0" w:color="auto"/>
            <w:left w:val="none" w:sz="0" w:space="0" w:color="auto"/>
            <w:bottom w:val="none" w:sz="0" w:space="0" w:color="auto"/>
            <w:right w:val="none" w:sz="0" w:space="0" w:color="auto"/>
          </w:divBdr>
        </w:div>
        <w:div w:id="124857492">
          <w:marLeft w:val="640"/>
          <w:marRight w:val="0"/>
          <w:marTop w:val="0"/>
          <w:marBottom w:val="0"/>
          <w:divBdr>
            <w:top w:val="none" w:sz="0" w:space="0" w:color="auto"/>
            <w:left w:val="none" w:sz="0" w:space="0" w:color="auto"/>
            <w:bottom w:val="none" w:sz="0" w:space="0" w:color="auto"/>
            <w:right w:val="none" w:sz="0" w:space="0" w:color="auto"/>
          </w:divBdr>
        </w:div>
        <w:div w:id="148205936">
          <w:marLeft w:val="640"/>
          <w:marRight w:val="0"/>
          <w:marTop w:val="0"/>
          <w:marBottom w:val="0"/>
          <w:divBdr>
            <w:top w:val="none" w:sz="0" w:space="0" w:color="auto"/>
            <w:left w:val="none" w:sz="0" w:space="0" w:color="auto"/>
            <w:bottom w:val="none" w:sz="0" w:space="0" w:color="auto"/>
            <w:right w:val="none" w:sz="0" w:space="0" w:color="auto"/>
          </w:divBdr>
        </w:div>
        <w:div w:id="154878274">
          <w:marLeft w:val="640"/>
          <w:marRight w:val="0"/>
          <w:marTop w:val="0"/>
          <w:marBottom w:val="0"/>
          <w:divBdr>
            <w:top w:val="none" w:sz="0" w:space="0" w:color="auto"/>
            <w:left w:val="none" w:sz="0" w:space="0" w:color="auto"/>
            <w:bottom w:val="none" w:sz="0" w:space="0" w:color="auto"/>
            <w:right w:val="none" w:sz="0" w:space="0" w:color="auto"/>
          </w:divBdr>
        </w:div>
        <w:div w:id="169103653">
          <w:marLeft w:val="640"/>
          <w:marRight w:val="0"/>
          <w:marTop w:val="0"/>
          <w:marBottom w:val="0"/>
          <w:divBdr>
            <w:top w:val="none" w:sz="0" w:space="0" w:color="auto"/>
            <w:left w:val="none" w:sz="0" w:space="0" w:color="auto"/>
            <w:bottom w:val="none" w:sz="0" w:space="0" w:color="auto"/>
            <w:right w:val="none" w:sz="0" w:space="0" w:color="auto"/>
          </w:divBdr>
        </w:div>
        <w:div w:id="186261038">
          <w:marLeft w:val="640"/>
          <w:marRight w:val="0"/>
          <w:marTop w:val="0"/>
          <w:marBottom w:val="0"/>
          <w:divBdr>
            <w:top w:val="none" w:sz="0" w:space="0" w:color="auto"/>
            <w:left w:val="none" w:sz="0" w:space="0" w:color="auto"/>
            <w:bottom w:val="none" w:sz="0" w:space="0" w:color="auto"/>
            <w:right w:val="none" w:sz="0" w:space="0" w:color="auto"/>
          </w:divBdr>
        </w:div>
        <w:div w:id="191504480">
          <w:marLeft w:val="640"/>
          <w:marRight w:val="0"/>
          <w:marTop w:val="0"/>
          <w:marBottom w:val="0"/>
          <w:divBdr>
            <w:top w:val="none" w:sz="0" w:space="0" w:color="auto"/>
            <w:left w:val="none" w:sz="0" w:space="0" w:color="auto"/>
            <w:bottom w:val="none" w:sz="0" w:space="0" w:color="auto"/>
            <w:right w:val="none" w:sz="0" w:space="0" w:color="auto"/>
          </w:divBdr>
        </w:div>
        <w:div w:id="205682818">
          <w:marLeft w:val="640"/>
          <w:marRight w:val="0"/>
          <w:marTop w:val="0"/>
          <w:marBottom w:val="0"/>
          <w:divBdr>
            <w:top w:val="none" w:sz="0" w:space="0" w:color="auto"/>
            <w:left w:val="none" w:sz="0" w:space="0" w:color="auto"/>
            <w:bottom w:val="none" w:sz="0" w:space="0" w:color="auto"/>
            <w:right w:val="none" w:sz="0" w:space="0" w:color="auto"/>
          </w:divBdr>
        </w:div>
        <w:div w:id="208230871">
          <w:marLeft w:val="640"/>
          <w:marRight w:val="0"/>
          <w:marTop w:val="0"/>
          <w:marBottom w:val="0"/>
          <w:divBdr>
            <w:top w:val="none" w:sz="0" w:space="0" w:color="auto"/>
            <w:left w:val="none" w:sz="0" w:space="0" w:color="auto"/>
            <w:bottom w:val="none" w:sz="0" w:space="0" w:color="auto"/>
            <w:right w:val="none" w:sz="0" w:space="0" w:color="auto"/>
          </w:divBdr>
        </w:div>
        <w:div w:id="216012961">
          <w:marLeft w:val="640"/>
          <w:marRight w:val="0"/>
          <w:marTop w:val="0"/>
          <w:marBottom w:val="0"/>
          <w:divBdr>
            <w:top w:val="none" w:sz="0" w:space="0" w:color="auto"/>
            <w:left w:val="none" w:sz="0" w:space="0" w:color="auto"/>
            <w:bottom w:val="none" w:sz="0" w:space="0" w:color="auto"/>
            <w:right w:val="none" w:sz="0" w:space="0" w:color="auto"/>
          </w:divBdr>
        </w:div>
        <w:div w:id="243731819">
          <w:marLeft w:val="640"/>
          <w:marRight w:val="0"/>
          <w:marTop w:val="0"/>
          <w:marBottom w:val="0"/>
          <w:divBdr>
            <w:top w:val="none" w:sz="0" w:space="0" w:color="auto"/>
            <w:left w:val="none" w:sz="0" w:space="0" w:color="auto"/>
            <w:bottom w:val="none" w:sz="0" w:space="0" w:color="auto"/>
            <w:right w:val="none" w:sz="0" w:space="0" w:color="auto"/>
          </w:divBdr>
        </w:div>
        <w:div w:id="248582115">
          <w:marLeft w:val="640"/>
          <w:marRight w:val="0"/>
          <w:marTop w:val="0"/>
          <w:marBottom w:val="0"/>
          <w:divBdr>
            <w:top w:val="none" w:sz="0" w:space="0" w:color="auto"/>
            <w:left w:val="none" w:sz="0" w:space="0" w:color="auto"/>
            <w:bottom w:val="none" w:sz="0" w:space="0" w:color="auto"/>
            <w:right w:val="none" w:sz="0" w:space="0" w:color="auto"/>
          </w:divBdr>
        </w:div>
        <w:div w:id="249048810">
          <w:marLeft w:val="640"/>
          <w:marRight w:val="0"/>
          <w:marTop w:val="0"/>
          <w:marBottom w:val="0"/>
          <w:divBdr>
            <w:top w:val="none" w:sz="0" w:space="0" w:color="auto"/>
            <w:left w:val="none" w:sz="0" w:space="0" w:color="auto"/>
            <w:bottom w:val="none" w:sz="0" w:space="0" w:color="auto"/>
            <w:right w:val="none" w:sz="0" w:space="0" w:color="auto"/>
          </w:divBdr>
        </w:div>
        <w:div w:id="259722678">
          <w:marLeft w:val="640"/>
          <w:marRight w:val="0"/>
          <w:marTop w:val="0"/>
          <w:marBottom w:val="0"/>
          <w:divBdr>
            <w:top w:val="none" w:sz="0" w:space="0" w:color="auto"/>
            <w:left w:val="none" w:sz="0" w:space="0" w:color="auto"/>
            <w:bottom w:val="none" w:sz="0" w:space="0" w:color="auto"/>
            <w:right w:val="none" w:sz="0" w:space="0" w:color="auto"/>
          </w:divBdr>
        </w:div>
        <w:div w:id="276452032">
          <w:marLeft w:val="640"/>
          <w:marRight w:val="0"/>
          <w:marTop w:val="0"/>
          <w:marBottom w:val="0"/>
          <w:divBdr>
            <w:top w:val="none" w:sz="0" w:space="0" w:color="auto"/>
            <w:left w:val="none" w:sz="0" w:space="0" w:color="auto"/>
            <w:bottom w:val="none" w:sz="0" w:space="0" w:color="auto"/>
            <w:right w:val="none" w:sz="0" w:space="0" w:color="auto"/>
          </w:divBdr>
        </w:div>
        <w:div w:id="278146137">
          <w:marLeft w:val="640"/>
          <w:marRight w:val="0"/>
          <w:marTop w:val="0"/>
          <w:marBottom w:val="0"/>
          <w:divBdr>
            <w:top w:val="none" w:sz="0" w:space="0" w:color="auto"/>
            <w:left w:val="none" w:sz="0" w:space="0" w:color="auto"/>
            <w:bottom w:val="none" w:sz="0" w:space="0" w:color="auto"/>
            <w:right w:val="none" w:sz="0" w:space="0" w:color="auto"/>
          </w:divBdr>
        </w:div>
        <w:div w:id="331026524">
          <w:marLeft w:val="640"/>
          <w:marRight w:val="0"/>
          <w:marTop w:val="0"/>
          <w:marBottom w:val="0"/>
          <w:divBdr>
            <w:top w:val="none" w:sz="0" w:space="0" w:color="auto"/>
            <w:left w:val="none" w:sz="0" w:space="0" w:color="auto"/>
            <w:bottom w:val="none" w:sz="0" w:space="0" w:color="auto"/>
            <w:right w:val="none" w:sz="0" w:space="0" w:color="auto"/>
          </w:divBdr>
        </w:div>
        <w:div w:id="351304646">
          <w:marLeft w:val="640"/>
          <w:marRight w:val="0"/>
          <w:marTop w:val="0"/>
          <w:marBottom w:val="0"/>
          <w:divBdr>
            <w:top w:val="none" w:sz="0" w:space="0" w:color="auto"/>
            <w:left w:val="none" w:sz="0" w:space="0" w:color="auto"/>
            <w:bottom w:val="none" w:sz="0" w:space="0" w:color="auto"/>
            <w:right w:val="none" w:sz="0" w:space="0" w:color="auto"/>
          </w:divBdr>
        </w:div>
        <w:div w:id="372850950">
          <w:marLeft w:val="640"/>
          <w:marRight w:val="0"/>
          <w:marTop w:val="0"/>
          <w:marBottom w:val="0"/>
          <w:divBdr>
            <w:top w:val="none" w:sz="0" w:space="0" w:color="auto"/>
            <w:left w:val="none" w:sz="0" w:space="0" w:color="auto"/>
            <w:bottom w:val="none" w:sz="0" w:space="0" w:color="auto"/>
            <w:right w:val="none" w:sz="0" w:space="0" w:color="auto"/>
          </w:divBdr>
        </w:div>
        <w:div w:id="378212713">
          <w:marLeft w:val="640"/>
          <w:marRight w:val="0"/>
          <w:marTop w:val="0"/>
          <w:marBottom w:val="0"/>
          <w:divBdr>
            <w:top w:val="none" w:sz="0" w:space="0" w:color="auto"/>
            <w:left w:val="none" w:sz="0" w:space="0" w:color="auto"/>
            <w:bottom w:val="none" w:sz="0" w:space="0" w:color="auto"/>
            <w:right w:val="none" w:sz="0" w:space="0" w:color="auto"/>
          </w:divBdr>
        </w:div>
        <w:div w:id="450365641">
          <w:marLeft w:val="640"/>
          <w:marRight w:val="0"/>
          <w:marTop w:val="0"/>
          <w:marBottom w:val="0"/>
          <w:divBdr>
            <w:top w:val="none" w:sz="0" w:space="0" w:color="auto"/>
            <w:left w:val="none" w:sz="0" w:space="0" w:color="auto"/>
            <w:bottom w:val="none" w:sz="0" w:space="0" w:color="auto"/>
            <w:right w:val="none" w:sz="0" w:space="0" w:color="auto"/>
          </w:divBdr>
        </w:div>
        <w:div w:id="452749342">
          <w:marLeft w:val="640"/>
          <w:marRight w:val="0"/>
          <w:marTop w:val="0"/>
          <w:marBottom w:val="0"/>
          <w:divBdr>
            <w:top w:val="none" w:sz="0" w:space="0" w:color="auto"/>
            <w:left w:val="none" w:sz="0" w:space="0" w:color="auto"/>
            <w:bottom w:val="none" w:sz="0" w:space="0" w:color="auto"/>
            <w:right w:val="none" w:sz="0" w:space="0" w:color="auto"/>
          </w:divBdr>
        </w:div>
        <w:div w:id="456069340">
          <w:marLeft w:val="640"/>
          <w:marRight w:val="0"/>
          <w:marTop w:val="0"/>
          <w:marBottom w:val="0"/>
          <w:divBdr>
            <w:top w:val="none" w:sz="0" w:space="0" w:color="auto"/>
            <w:left w:val="none" w:sz="0" w:space="0" w:color="auto"/>
            <w:bottom w:val="none" w:sz="0" w:space="0" w:color="auto"/>
            <w:right w:val="none" w:sz="0" w:space="0" w:color="auto"/>
          </w:divBdr>
        </w:div>
        <w:div w:id="472794396">
          <w:marLeft w:val="640"/>
          <w:marRight w:val="0"/>
          <w:marTop w:val="0"/>
          <w:marBottom w:val="0"/>
          <w:divBdr>
            <w:top w:val="none" w:sz="0" w:space="0" w:color="auto"/>
            <w:left w:val="none" w:sz="0" w:space="0" w:color="auto"/>
            <w:bottom w:val="none" w:sz="0" w:space="0" w:color="auto"/>
            <w:right w:val="none" w:sz="0" w:space="0" w:color="auto"/>
          </w:divBdr>
        </w:div>
        <w:div w:id="486211789">
          <w:marLeft w:val="640"/>
          <w:marRight w:val="0"/>
          <w:marTop w:val="0"/>
          <w:marBottom w:val="0"/>
          <w:divBdr>
            <w:top w:val="none" w:sz="0" w:space="0" w:color="auto"/>
            <w:left w:val="none" w:sz="0" w:space="0" w:color="auto"/>
            <w:bottom w:val="none" w:sz="0" w:space="0" w:color="auto"/>
            <w:right w:val="none" w:sz="0" w:space="0" w:color="auto"/>
          </w:divBdr>
        </w:div>
        <w:div w:id="492724383">
          <w:marLeft w:val="640"/>
          <w:marRight w:val="0"/>
          <w:marTop w:val="0"/>
          <w:marBottom w:val="0"/>
          <w:divBdr>
            <w:top w:val="none" w:sz="0" w:space="0" w:color="auto"/>
            <w:left w:val="none" w:sz="0" w:space="0" w:color="auto"/>
            <w:bottom w:val="none" w:sz="0" w:space="0" w:color="auto"/>
            <w:right w:val="none" w:sz="0" w:space="0" w:color="auto"/>
          </w:divBdr>
        </w:div>
        <w:div w:id="515198213">
          <w:marLeft w:val="640"/>
          <w:marRight w:val="0"/>
          <w:marTop w:val="0"/>
          <w:marBottom w:val="0"/>
          <w:divBdr>
            <w:top w:val="none" w:sz="0" w:space="0" w:color="auto"/>
            <w:left w:val="none" w:sz="0" w:space="0" w:color="auto"/>
            <w:bottom w:val="none" w:sz="0" w:space="0" w:color="auto"/>
            <w:right w:val="none" w:sz="0" w:space="0" w:color="auto"/>
          </w:divBdr>
        </w:div>
        <w:div w:id="522519135">
          <w:marLeft w:val="640"/>
          <w:marRight w:val="0"/>
          <w:marTop w:val="0"/>
          <w:marBottom w:val="0"/>
          <w:divBdr>
            <w:top w:val="none" w:sz="0" w:space="0" w:color="auto"/>
            <w:left w:val="none" w:sz="0" w:space="0" w:color="auto"/>
            <w:bottom w:val="none" w:sz="0" w:space="0" w:color="auto"/>
            <w:right w:val="none" w:sz="0" w:space="0" w:color="auto"/>
          </w:divBdr>
        </w:div>
        <w:div w:id="537086485">
          <w:marLeft w:val="640"/>
          <w:marRight w:val="0"/>
          <w:marTop w:val="0"/>
          <w:marBottom w:val="0"/>
          <w:divBdr>
            <w:top w:val="none" w:sz="0" w:space="0" w:color="auto"/>
            <w:left w:val="none" w:sz="0" w:space="0" w:color="auto"/>
            <w:bottom w:val="none" w:sz="0" w:space="0" w:color="auto"/>
            <w:right w:val="none" w:sz="0" w:space="0" w:color="auto"/>
          </w:divBdr>
        </w:div>
        <w:div w:id="545947047">
          <w:marLeft w:val="640"/>
          <w:marRight w:val="0"/>
          <w:marTop w:val="0"/>
          <w:marBottom w:val="0"/>
          <w:divBdr>
            <w:top w:val="none" w:sz="0" w:space="0" w:color="auto"/>
            <w:left w:val="none" w:sz="0" w:space="0" w:color="auto"/>
            <w:bottom w:val="none" w:sz="0" w:space="0" w:color="auto"/>
            <w:right w:val="none" w:sz="0" w:space="0" w:color="auto"/>
          </w:divBdr>
        </w:div>
        <w:div w:id="557669938">
          <w:marLeft w:val="640"/>
          <w:marRight w:val="0"/>
          <w:marTop w:val="0"/>
          <w:marBottom w:val="0"/>
          <w:divBdr>
            <w:top w:val="none" w:sz="0" w:space="0" w:color="auto"/>
            <w:left w:val="none" w:sz="0" w:space="0" w:color="auto"/>
            <w:bottom w:val="none" w:sz="0" w:space="0" w:color="auto"/>
            <w:right w:val="none" w:sz="0" w:space="0" w:color="auto"/>
          </w:divBdr>
        </w:div>
        <w:div w:id="726883587">
          <w:marLeft w:val="640"/>
          <w:marRight w:val="0"/>
          <w:marTop w:val="0"/>
          <w:marBottom w:val="0"/>
          <w:divBdr>
            <w:top w:val="none" w:sz="0" w:space="0" w:color="auto"/>
            <w:left w:val="none" w:sz="0" w:space="0" w:color="auto"/>
            <w:bottom w:val="none" w:sz="0" w:space="0" w:color="auto"/>
            <w:right w:val="none" w:sz="0" w:space="0" w:color="auto"/>
          </w:divBdr>
        </w:div>
        <w:div w:id="732436213">
          <w:marLeft w:val="640"/>
          <w:marRight w:val="0"/>
          <w:marTop w:val="0"/>
          <w:marBottom w:val="0"/>
          <w:divBdr>
            <w:top w:val="none" w:sz="0" w:space="0" w:color="auto"/>
            <w:left w:val="none" w:sz="0" w:space="0" w:color="auto"/>
            <w:bottom w:val="none" w:sz="0" w:space="0" w:color="auto"/>
            <w:right w:val="none" w:sz="0" w:space="0" w:color="auto"/>
          </w:divBdr>
        </w:div>
        <w:div w:id="739257121">
          <w:marLeft w:val="640"/>
          <w:marRight w:val="0"/>
          <w:marTop w:val="0"/>
          <w:marBottom w:val="0"/>
          <w:divBdr>
            <w:top w:val="none" w:sz="0" w:space="0" w:color="auto"/>
            <w:left w:val="none" w:sz="0" w:space="0" w:color="auto"/>
            <w:bottom w:val="none" w:sz="0" w:space="0" w:color="auto"/>
            <w:right w:val="none" w:sz="0" w:space="0" w:color="auto"/>
          </w:divBdr>
        </w:div>
        <w:div w:id="746003698">
          <w:marLeft w:val="640"/>
          <w:marRight w:val="0"/>
          <w:marTop w:val="0"/>
          <w:marBottom w:val="0"/>
          <w:divBdr>
            <w:top w:val="none" w:sz="0" w:space="0" w:color="auto"/>
            <w:left w:val="none" w:sz="0" w:space="0" w:color="auto"/>
            <w:bottom w:val="none" w:sz="0" w:space="0" w:color="auto"/>
            <w:right w:val="none" w:sz="0" w:space="0" w:color="auto"/>
          </w:divBdr>
        </w:div>
        <w:div w:id="802847552">
          <w:marLeft w:val="640"/>
          <w:marRight w:val="0"/>
          <w:marTop w:val="0"/>
          <w:marBottom w:val="0"/>
          <w:divBdr>
            <w:top w:val="none" w:sz="0" w:space="0" w:color="auto"/>
            <w:left w:val="none" w:sz="0" w:space="0" w:color="auto"/>
            <w:bottom w:val="none" w:sz="0" w:space="0" w:color="auto"/>
            <w:right w:val="none" w:sz="0" w:space="0" w:color="auto"/>
          </w:divBdr>
        </w:div>
        <w:div w:id="806319911">
          <w:marLeft w:val="640"/>
          <w:marRight w:val="0"/>
          <w:marTop w:val="0"/>
          <w:marBottom w:val="0"/>
          <w:divBdr>
            <w:top w:val="none" w:sz="0" w:space="0" w:color="auto"/>
            <w:left w:val="none" w:sz="0" w:space="0" w:color="auto"/>
            <w:bottom w:val="none" w:sz="0" w:space="0" w:color="auto"/>
            <w:right w:val="none" w:sz="0" w:space="0" w:color="auto"/>
          </w:divBdr>
        </w:div>
        <w:div w:id="815413429">
          <w:marLeft w:val="640"/>
          <w:marRight w:val="0"/>
          <w:marTop w:val="0"/>
          <w:marBottom w:val="0"/>
          <w:divBdr>
            <w:top w:val="none" w:sz="0" w:space="0" w:color="auto"/>
            <w:left w:val="none" w:sz="0" w:space="0" w:color="auto"/>
            <w:bottom w:val="none" w:sz="0" w:space="0" w:color="auto"/>
            <w:right w:val="none" w:sz="0" w:space="0" w:color="auto"/>
          </w:divBdr>
        </w:div>
        <w:div w:id="885726955">
          <w:marLeft w:val="640"/>
          <w:marRight w:val="0"/>
          <w:marTop w:val="0"/>
          <w:marBottom w:val="0"/>
          <w:divBdr>
            <w:top w:val="none" w:sz="0" w:space="0" w:color="auto"/>
            <w:left w:val="none" w:sz="0" w:space="0" w:color="auto"/>
            <w:bottom w:val="none" w:sz="0" w:space="0" w:color="auto"/>
            <w:right w:val="none" w:sz="0" w:space="0" w:color="auto"/>
          </w:divBdr>
        </w:div>
        <w:div w:id="900408409">
          <w:marLeft w:val="640"/>
          <w:marRight w:val="0"/>
          <w:marTop w:val="0"/>
          <w:marBottom w:val="0"/>
          <w:divBdr>
            <w:top w:val="none" w:sz="0" w:space="0" w:color="auto"/>
            <w:left w:val="none" w:sz="0" w:space="0" w:color="auto"/>
            <w:bottom w:val="none" w:sz="0" w:space="0" w:color="auto"/>
            <w:right w:val="none" w:sz="0" w:space="0" w:color="auto"/>
          </w:divBdr>
        </w:div>
        <w:div w:id="922878353">
          <w:marLeft w:val="640"/>
          <w:marRight w:val="0"/>
          <w:marTop w:val="0"/>
          <w:marBottom w:val="0"/>
          <w:divBdr>
            <w:top w:val="none" w:sz="0" w:space="0" w:color="auto"/>
            <w:left w:val="none" w:sz="0" w:space="0" w:color="auto"/>
            <w:bottom w:val="none" w:sz="0" w:space="0" w:color="auto"/>
            <w:right w:val="none" w:sz="0" w:space="0" w:color="auto"/>
          </w:divBdr>
        </w:div>
        <w:div w:id="928659899">
          <w:marLeft w:val="640"/>
          <w:marRight w:val="0"/>
          <w:marTop w:val="0"/>
          <w:marBottom w:val="0"/>
          <w:divBdr>
            <w:top w:val="none" w:sz="0" w:space="0" w:color="auto"/>
            <w:left w:val="none" w:sz="0" w:space="0" w:color="auto"/>
            <w:bottom w:val="none" w:sz="0" w:space="0" w:color="auto"/>
            <w:right w:val="none" w:sz="0" w:space="0" w:color="auto"/>
          </w:divBdr>
        </w:div>
        <w:div w:id="993486049">
          <w:marLeft w:val="640"/>
          <w:marRight w:val="0"/>
          <w:marTop w:val="0"/>
          <w:marBottom w:val="0"/>
          <w:divBdr>
            <w:top w:val="none" w:sz="0" w:space="0" w:color="auto"/>
            <w:left w:val="none" w:sz="0" w:space="0" w:color="auto"/>
            <w:bottom w:val="none" w:sz="0" w:space="0" w:color="auto"/>
            <w:right w:val="none" w:sz="0" w:space="0" w:color="auto"/>
          </w:divBdr>
        </w:div>
        <w:div w:id="1025717060">
          <w:marLeft w:val="640"/>
          <w:marRight w:val="0"/>
          <w:marTop w:val="0"/>
          <w:marBottom w:val="0"/>
          <w:divBdr>
            <w:top w:val="none" w:sz="0" w:space="0" w:color="auto"/>
            <w:left w:val="none" w:sz="0" w:space="0" w:color="auto"/>
            <w:bottom w:val="none" w:sz="0" w:space="0" w:color="auto"/>
            <w:right w:val="none" w:sz="0" w:space="0" w:color="auto"/>
          </w:divBdr>
        </w:div>
        <w:div w:id="1046180335">
          <w:marLeft w:val="640"/>
          <w:marRight w:val="0"/>
          <w:marTop w:val="0"/>
          <w:marBottom w:val="0"/>
          <w:divBdr>
            <w:top w:val="none" w:sz="0" w:space="0" w:color="auto"/>
            <w:left w:val="none" w:sz="0" w:space="0" w:color="auto"/>
            <w:bottom w:val="none" w:sz="0" w:space="0" w:color="auto"/>
            <w:right w:val="none" w:sz="0" w:space="0" w:color="auto"/>
          </w:divBdr>
        </w:div>
        <w:div w:id="1046686131">
          <w:marLeft w:val="640"/>
          <w:marRight w:val="0"/>
          <w:marTop w:val="0"/>
          <w:marBottom w:val="0"/>
          <w:divBdr>
            <w:top w:val="none" w:sz="0" w:space="0" w:color="auto"/>
            <w:left w:val="none" w:sz="0" w:space="0" w:color="auto"/>
            <w:bottom w:val="none" w:sz="0" w:space="0" w:color="auto"/>
            <w:right w:val="none" w:sz="0" w:space="0" w:color="auto"/>
          </w:divBdr>
        </w:div>
        <w:div w:id="1058283803">
          <w:marLeft w:val="640"/>
          <w:marRight w:val="0"/>
          <w:marTop w:val="0"/>
          <w:marBottom w:val="0"/>
          <w:divBdr>
            <w:top w:val="none" w:sz="0" w:space="0" w:color="auto"/>
            <w:left w:val="none" w:sz="0" w:space="0" w:color="auto"/>
            <w:bottom w:val="none" w:sz="0" w:space="0" w:color="auto"/>
            <w:right w:val="none" w:sz="0" w:space="0" w:color="auto"/>
          </w:divBdr>
        </w:div>
        <w:div w:id="1069183397">
          <w:marLeft w:val="640"/>
          <w:marRight w:val="0"/>
          <w:marTop w:val="0"/>
          <w:marBottom w:val="0"/>
          <w:divBdr>
            <w:top w:val="none" w:sz="0" w:space="0" w:color="auto"/>
            <w:left w:val="none" w:sz="0" w:space="0" w:color="auto"/>
            <w:bottom w:val="none" w:sz="0" w:space="0" w:color="auto"/>
            <w:right w:val="none" w:sz="0" w:space="0" w:color="auto"/>
          </w:divBdr>
        </w:div>
        <w:div w:id="1078793477">
          <w:marLeft w:val="640"/>
          <w:marRight w:val="0"/>
          <w:marTop w:val="0"/>
          <w:marBottom w:val="0"/>
          <w:divBdr>
            <w:top w:val="none" w:sz="0" w:space="0" w:color="auto"/>
            <w:left w:val="none" w:sz="0" w:space="0" w:color="auto"/>
            <w:bottom w:val="none" w:sz="0" w:space="0" w:color="auto"/>
            <w:right w:val="none" w:sz="0" w:space="0" w:color="auto"/>
          </w:divBdr>
        </w:div>
        <w:div w:id="1084179755">
          <w:marLeft w:val="640"/>
          <w:marRight w:val="0"/>
          <w:marTop w:val="0"/>
          <w:marBottom w:val="0"/>
          <w:divBdr>
            <w:top w:val="none" w:sz="0" w:space="0" w:color="auto"/>
            <w:left w:val="none" w:sz="0" w:space="0" w:color="auto"/>
            <w:bottom w:val="none" w:sz="0" w:space="0" w:color="auto"/>
            <w:right w:val="none" w:sz="0" w:space="0" w:color="auto"/>
          </w:divBdr>
        </w:div>
        <w:div w:id="1119488698">
          <w:marLeft w:val="640"/>
          <w:marRight w:val="0"/>
          <w:marTop w:val="0"/>
          <w:marBottom w:val="0"/>
          <w:divBdr>
            <w:top w:val="none" w:sz="0" w:space="0" w:color="auto"/>
            <w:left w:val="none" w:sz="0" w:space="0" w:color="auto"/>
            <w:bottom w:val="none" w:sz="0" w:space="0" w:color="auto"/>
            <w:right w:val="none" w:sz="0" w:space="0" w:color="auto"/>
          </w:divBdr>
        </w:div>
        <w:div w:id="1120756281">
          <w:marLeft w:val="640"/>
          <w:marRight w:val="0"/>
          <w:marTop w:val="0"/>
          <w:marBottom w:val="0"/>
          <w:divBdr>
            <w:top w:val="none" w:sz="0" w:space="0" w:color="auto"/>
            <w:left w:val="none" w:sz="0" w:space="0" w:color="auto"/>
            <w:bottom w:val="none" w:sz="0" w:space="0" w:color="auto"/>
            <w:right w:val="none" w:sz="0" w:space="0" w:color="auto"/>
          </w:divBdr>
        </w:div>
        <w:div w:id="1133206299">
          <w:marLeft w:val="640"/>
          <w:marRight w:val="0"/>
          <w:marTop w:val="0"/>
          <w:marBottom w:val="0"/>
          <w:divBdr>
            <w:top w:val="none" w:sz="0" w:space="0" w:color="auto"/>
            <w:left w:val="none" w:sz="0" w:space="0" w:color="auto"/>
            <w:bottom w:val="none" w:sz="0" w:space="0" w:color="auto"/>
            <w:right w:val="none" w:sz="0" w:space="0" w:color="auto"/>
          </w:divBdr>
        </w:div>
        <w:div w:id="1136067831">
          <w:marLeft w:val="640"/>
          <w:marRight w:val="0"/>
          <w:marTop w:val="0"/>
          <w:marBottom w:val="0"/>
          <w:divBdr>
            <w:top w:val="none" w:sz="0" w:space="0" w:color="auto"/>
            <w:left w:val="none" w:sz="0" w:space="0" w:color="auto"/>
            <w:bottom w:val="none" w:sz="0" w:space="0" w:color="auto"/>
            <w:right w:val="none" w:sz="0" w:space="0" w:color="auto"/>
          </w:divBdr>
        </w:div>
        <w:div w:id="1143042859">
          <w:marLeft w:val="640"/>
          <w:marRight w:val="0"/>
          <w:marTop w:val="0"/>
          <w:marBottom w:val="0"/>
          <w:divBdr>
            <w:top w:val="none" w:sz="0" w:space="0" w:color="auto"/>
            <w:left w:val="none" w:sz="0" w:space="0" w:color="auto"/>
            <w:bottom w:val="none" w:sz="0" w:space="0" w:color="auto"/>
            <w:right w:val="none" w:sz="0" w:space="0" w:color="auto"/>
          </w:divBdr>
        </w:div>
        <w:div w:id="1155612452">
          <w:marLeft w:val="640"/>
          <w:marRight w:val="0"/>
          <w:marTop w:val="0"/>
          <w:marBottom w:val="0"/>
          <w:divBdr>
            <w:top w:val="none" w:sz="0" w:space="0" w:color="auto"/>
            <w:left w:val="none" w:sz="0" w:space="0" w:color="auto"/>
            <w:bottom w:val="none" w:sz="0" w:space="0" w:color="auto"/>
            <w:right w:val="none" w:sz="0" w:space="0" w:color="auto"/>
          </w:divBdr>
        </w:div>
        <w:div w:id="1178497140">
          <w:marLeft w:val="640"/>
          <w:marRight w:val="0"/>
          <w:marTop w:val="0"/>
          <w:marBottom w:val="0"/>
          <w:divBdr>
            <w:top w:val="none" w:sz="0" w:space="0" w:color="auto"/>
            <w:left w:val="none" w:sz="0" w:space="0" w:color="auto"/>
            <w:bottom w:val="none" w:sz="0" w:space="0" w:color="auto"/>
            <w:right w:val="none" w:sz="0" w:space="0" w:color="auto"/>
          </w:divBdr>
        </w:div>
        <w:div w:id="1180701972">
          <w:marLeft w:val="640"/>
          <w:marRight w:val="0"/>
          <w:marTop w:val="0"/>
          <w:marBottom w:val="0"/>
          <w:divBdr>
            <w:top w:val="none" w:sz="0" w:space="0" w:color="auto"/>
            <w:left w:val="none" w:sz="0" w:space="0" w:color="auto"/>
            <w:bottom w:val="none" w:sz="0" w:space="0" w:color="auto"/>
            <w:right w:val="none" w:sz="0" w:space="0" w:color="auto"/>
          </w:divBdr>
        </w:div>
        <w:div w:id="1185175143">
          <w:marLeft w:val="640"/>
          <w:marRight w:val="0"/>
          <w:marTop w:val="0"/>
          <w:marBottom w:val="0"/>
          <w:divBdr>
            <w:top w:val="none" w:sz="0" w:space="0" w:color="auto"/>
            <w:left w:val="none" w:sz="0" w:space="0" w:color="auto"/>
            <w:bottom w:val="none" w:sz="0" w:space="0" w:color="auto"/>
            <w:right w:val="none" w:sz="0" w:space="0" w:color="auto"/>
          </w:divBdr>
        </w:div>
        <w:div w:id="1194001992">
          <w:marLeft w:val="640"/>
          <w:marRight w:val="0"/>
          <w:marTop w:val="0"/>
          <w:marBottom w:val="0"/>
          <w:divBdr>
            <w:top w:val="none" w:sz="0" w:space="0" w:color="auto"/>
            <w:left w:val="none" w:sz="0" w:space="0" w:color="auto"/>
            <w:bottom w:val="none" w:sz="0" w:space="0" w:color="auto"/>
            <w:right w:val="none" w:sz="0" w:space="0" w:color="auto"/>
          </w:divBdr>
        </w:div>
        <w:div w:id="1203248629">
          <w:marLeft w:val="640"/>
          <w:marRight w:val="0"/>
          <w:marTop w:val="0"/>
          <w:marBottom w:val="0"/>
          <w:divBdr>
            <w:top w:val="none" w:sz="0" w:space="0" w:color="auto"/>
            <w:left w:val="none" w:sz="0" w:space="0" w:color="auto"/>
            <w:bottom w:val="none" w:sz="0" w:space="0" w:color="auto"/>
            <w:right w:val="none" w:sz="0" w:space="0" w:color="auto"/>
          </w:divBdr>
        </w:div>
        <w:div w:id="1268124429">
          <w:marLeft w:val="640"/>
          <w:marRight w:val="0"/>
          <w:marTop w:val="0"/>
          <w:marBottom w:val="0"/>
          <w:divBdr>
            <w:top w:val="none" w:sz="0" w:space="0" w:color="auto"/>
            <w:left w:val="none" w:sz="0" w:space="0" w:color="auto"/>
            <w:bottom w:val="none" w:sz="0" w:space="0" w:color="auto"/>
            <w:right w:val="none" w:sz="0" w:space="0" w:color="auto"/>
          </w:divBdr>
        </w:div>
        <w:div w:id="1286233085">
          <w:marLeft w:val="640"/>
          <w:marRight w:val="0"/>
          <w:marTop w:val="0"/>
          <w:marBottom w:val="0"/>
          <w:divBdr>
            <w:top w:val="none" w:sz="0" w:space="0" w:color="auto"/>
            <w:left w:val="none" w:sz="0" w:space="0" w:color="auto"/>
            <w:bottom w:val="none" w:sz="0" w:space="0" w:color="auto"/>
            <w:right w:val="none" w:sz="0" w:space="0" w:color="auto"/>
          </w:divBdr>
        </w:div>
        <w:div w:id="1293907516">
          <w:marLeft w:val="640"/>
          <w:marRight w:val="0"/>
          <w:marTop w:val="0"/>
          <w:marBottom w:val="0"/>
          <w:divBdr>
            <w:top w:val="none" w:sz="0" w:space="0" w:color="auto"/>
            <w:left w:val="none" w:sz="0" w:space="0" w:color="auto"/>
            <w:bottom w:val="none" w:sz="0" w:space="0" w:color="auto"/>
            <w:right w:val="none" w:sz="0" w:space="0" w:color="auto"/>
          </w:divBdr>
        </w:div>
        <w:div w:id="1305621574">
          <w:marLeft w:val="640"/>
          <w:marRight w:val="0"/>
          <w:marTop w:val="0"/>
          <w:marBottom w:val="0"/>
          <w:divBdr>
            <w:top w:val="none" w:sz="0" w:space="0" w:color="auto"/>
            <w:left w:val="none" w:sz="0" w:space="0" w:color="auto"/>
            <w:bottom w:val="none" w:sz="0" w:space="0" w:color="auto"/>
            <w:right w:val="none" w:sz="0" w:space="0" w:color="auto"/>
          </w:divBdr>
        </w:div>
        <w:div w:id="1318530534">
          <w:marLeft w:val="640"/>
          <w:marRight w:val="0"/>
          <w:marTop w:val="0"/>
          <w:marBottom w:val="0"/>
          <w:divBdr>
            <w:top w:val="none" w:sz="0" w:space="0" w:color="auto"/>
            <w:left w:val="none" w:sz="0" w:space="0" w:color="auto"/>
            <w:bottom w:val="none" w:sz="0" w:space="0" w:color="auto"/>
            <w:right w:val="none" w:sz="0" w:space="0" w:color="auto"/>
          </w:divBdr>
        </w:div>
        <w:div w:id="1326083694">
          <w:marLeft w:val="640"/>
          <w:marRight w:val="0"/>
          <w:marTop w:val="0"/>
          <w:marBottom w:val="0"/>
          <w:divBdr>
            <w:top w:val="none" w:sz="0" w:space="0" w:color="auto"/>
            <w:left w:val="none" w:sz="0" w:space="0" w:color="auto"/>
            <w:bottom w:val="none" w:sz="0" w:space="0" w:color="auto"/>
            <w:right w:val="none" w:sz="0" w:space="0" w:color="auto"/>
          </w:divBdr>
        </w:div>
        <w:div w:id="1347714628">
          <w:marLeft w:val="640"/>
          <w:marRight w:val="0"/>
          <w:marTop w:val="0"/>
          <w:marBottom w:val="0"/>
          <w:divBdr>
            <w:top w:val="none" w:sz="0" w:space="0" w:color="auto"/>
            <w:left w:val="none" w:sz="0" w:space="0" w:color="auto"/>
            <w:bottom w:val="none" w:sz="0" w:space="0" w:color="auto"/>
            <w:right w:val="none" w:sz="0" w:space="0" w:color="auto"/>
          </w:divBdr>
        </w:div>
        <w:div w:id="1361272723">
          <w:marLeft w:val="640"/>
          <w:marRight w:val="0"/>
          <w:marTop w:val="0"/>
          <w:marBottom w:val="0"/>
          <w:divBdr>
            <w:top w:val="none" w:sz="0" w:space="0" w:color="auto"/>
            <w:left w:val="none" w:sz="0" w:space="0" w:color="auto"/>
            <w:bottom w:val="none" w:sz="0" w:space="0" w:color="auto"/>
            <w:right w:val="none" w:sz="0" w:space="0" w:color="auto"/>
          </w:divBdr>
        </w:div>
        <w:div w:id="1370767133">
          <w:marLeft w:val="640"/>
          <w:marRight w:val="0"/>
          <w:marTop w:val="0"/>
          <w:marBottom w:val="0"/>
          <w:divBdr>
            <w:top w:val="none" w:sz="0" w:space="0" w:color="auto"/>
            <w:left w:val="none" w:sz="0" w:space="0" w:color="auto"/>
            <w:bottom w:val="none" w:sz="0" w:space="0" w:color="auto"/>
            <w:right w:val="none" w:sz="0" w:space="0" w:color="auto"/>
          </w:divBdr>
        </w:div>
        <w:div w:id="1375277283">
          <w:marLeft w:val="640"/>
          <w:marRight w:val="0"/>
          <w:marTop w:val="0"/>
          <w:marBottom w:val="0"/>
          <w:divBdr>
            <w:top w:val="none" w:sz="0" w:space="0" w:color="auto"/>
            <w:left w:val="none" w:sz="0" w:space="0" w:color="auto"/>
            <w:bottom w:val="none" w:sz="0" w:space="0" w:color="auto"/>
            <w:right w:val="none" w:sz="0" w:space="0" w:color="auto"/>
          </w:divBdr>
        </w:div>
        <w:div w:id="1390885439">
          <w:marLeft w:val="640"/>
          <w:marRight w:val="0"/>
          <w:marTop w:val="0"/>
          <w:marBottom w:val="0"/>
          <w:divBdr>
            <w:top w:val="none" w:sz="0" w:space="0" w:color="auto"/>
            <w:left w:val="none" w:sz="0" w:space="0" w:color="auto"/>
            <w:bottom w:val="none" w:sz="0" w:space="0" w:color="auto"/>
            <w:right w:val="none" w:sz="0" w:space="0" w:color="auto"/>
          </w:divBdr>
        </w:div>
        <w:div w:id="1430153261">
          <w:marLeft w:val="640"/>
          <w:marRight w:val="0"/>
          <w:marTop w:val="0"/>
          <w:marBottom w:val="0"/>
          <w:divBdr>
            <w:top w:val="none" w:sz="0" w:space="0" w:color="auto"/>
            <w:left w:val="none" w:sz="0" w:space="0" w:color="auto"/>
            <w:bottom w:val="none" w:sz="0" w:space="0" w:color="auto"/>
            <w:right w:val="none" w:sz="0" w:space="0" w:color="auto"/>
          </w:divBdr>
        </w:div>
        <w:div w:id="1439183439">
          <w:marLeft w:val="640"/>
          <w:marRight w:val="0"/>
          <w:marTop w:val="0"/>
          <w:marBottom w:val="0"/>
          <w:divBdr>
            <w:top w:val="none" w:sz="0" w:space="0" w:color="auto"/>
            <w:left w:val="none" w:sz="0" w:space="0" w:color="auto"/>
            <w:bottom w:val="none" w:sz="0" w:space="0" w:color="auto"/>
            <w:right w:val="none" w:sz="0" w:space="0" w:color="auto"/>
          </w:divBdr>
        </w:div>
        <w:div w:id="1447772395">
          <w:marLeft w:val="640"/>
          <w:marRight w:val="0"/>
          <w:marTop w:val="0"/>
          <w:marBottom w:val="0"/>
          <w:divBdr>
            <w:top w:val="none" w:sz="0" w:space="0" w:color="auto"/>
            <w:left w:val="none" w:sz="0" w:space="0" w:color="auto"/>
            <w:bottom w:val="none" w:sz="0" w:space="0" w:color="auto"/>
            <w:right w:val="none" w:sz="0" w:space="0" w:color="auto"/>
          </w:divBdr>
        </w:div>
        <w:div w:id="1448696338">
          <w:marLeft w:val="640"/>
          <w:marRight w:val="0"/>
          <w:marTop w:val="0"/>
          <w:marBottom w:val="0"/>
          <w:divBdr>
            <w:top w:val="none" w:sz="0" w:space="0" w:color="auto"/>
            <w:left w:val="none" w:sz="0" w:space="0" w:color="auto"/>
            <w:bottom w:val="none" w:sz="0" w:space="0" w:color="auto"/>
            <w:right w:val="none" w:sz="0" w:space="0" w:color="auto"/>
          </w:divBdr>
        </w:div>
        <w:div w:id="1451392304">
          <w:marLeft w:val="640"/>
          <w:marRight w:val="0"/>
          <w:marTop w:val="0"/>
          <w:marBottom w:val="0"/>
          <w:divBdr>
            <w:top w:val="none" w:sz="0" w:space="0" w:color="auto"/>
            <w:left w:val="none" w:sz="0" w:space="0" w:color="auto"/>
            <w:bottom w:val="none" w:sz="0" w:space="0" w:color="auto"/>
            <w:right w:val="none" w:sz="0" w:space="0" w:color="auto"/>
          </w:divBdr>
        </w:div>
        <w:div w:id="1452630456">
          <w:marLeft w:val="640"/>
          <w:marRight w:val="0"/>
          <w:marTop w:val="0"/>
          <w:marBottom w:val="0"/>
          <w:divBdr>
            <w:top w:val="none" w:sz="0" w:space="0" w:color="auto"/>
            <w:left w:val="none" w:sz="0" w:space="0" w:color="auto"/>
            <w:bottom w:val="none" w:sz="0" w:space="0" w:color="auto"/>
            <w:right w:val="none" w:sz="0" w:space="0" w:color="auto"/>
          </w:divBdr>
        </w:div>
        <w:div w:id="1462847385">
          <w:marLeft w:val="640"/>
          <w:marRight w:val="0"/>
          <w:marTop w:val="0"/>
          <w:marBottom w:val="0"/>
          <w:divBdr>
            <w:top w:val="none" w:sz="0" w:space="0" w:color="auto"/>
            <w:left w:val="none" w:sz="0" w:space="0" w:color="auto"/>
            <w:bottom w:val="none" w:sz="0" w:space="0" w:color="auto"/>
            <w:right w:val="none" w:sz="0" w:space="0" w:color="auto"/>
          </w:divBdr>
        </w:div>
        <w:div w:id="1504204086">
          <w:marLeft w:val="640"/>
          <w:marRight w:val="0"/>
          <w:marTop w:val="0"/>
          <w:marBottom w:val="0"/>
          <w:divBdr>
            <w:top w:val="none" w:sz="0" w:space="0" w:color="auto"/>
            <w:left w:val="none" w:sz="0" w:space="0" w:color="auto"/>
            <w:bottom w:val="none" w:sz="0" w:space="0" w:color="auto"/>
            <w:right w:val="none" w:sz="0" w:space="0" w:color="auto"/>
          </w:divBdr>
        </w:div>
        <w:div w:id="1536844490">
          <w:marLeft w:val="640"/>
          <w:marRight w:val="0"/>
          <w:marTop w:val="0"/>
          <w:marBottom w:val="0"/>
          <w:divBdr>
            <w:top w:val="none" w:sz="0" w:space="0" w:color="auto"/>
            <w:left w:val="none" w:sz="0" w:space="0" w:color="auto"/>
            <w:bottom w:val="none" w:sz="0" w:space="0" w:color="auto"/>
            <w:right w:val="none" w:sz="0" w:space="0" w:color="auto"/>
          </w:divBdr>
        </w:div>
        <w:div w:id="1554581656">
          <w:marLeft w:val="640"/>
          <w:marRight w:val="0"/>
          <w:marTop w:val="0"/>
          <w:marBottom w:val="0"/>
          <w:divBdr>
            <w:top w:val="none" w:sz="0" w:space="0" w:color="auto"/>
            <w:left w:val="none" w:sz="0" w:space="0" w:color="auto"/>
            <w:bottom w:val="none" w:sz="0" w:space="0" w:color="auto"/>
            <w:right w:val="none" w:sz="0" w:space="0" w:color="auto"/>
          </w:divBdr>
        </w:div>
        <w:div w:id="1601646172">
          <w:marLeft w:val="640"/>
          <w:marRight w:val="0"/>
          <w:marTop w:val="0"/>
          <w:marBottom w:val="0"/>
          <w:divBdr>
            <w:top w:val="none" w:sz="0" w:space="0" w:color="auto"/>
            <w:left w:val="none" w:sz="0" w:space="0" w:color="auto"/>
            <w:bottom w:val="none" w:sz="0" w:space="0" w:color="auto"/>
            <w:right w:val="none" w:sz="0" w:space="0" w:color="auto"/>
          </w:divBdr>
        </w:div>
        <w:div w:id="1640113777">
          <w:marLeft w:val="640"/>
          <w:marRight w:val="0"/>
          <w:marTop w:val="0"/>
          <w:marBottom w:val="0"/>
          <w:divBdr>
            <w:top w:val="none" w:sz="0" w:space="0" w:color="auto"/>
            <w:left w:val="none" w:sz="0" w:space="0" w:color="auto"/>
            <w:bottom w:val="none" w:sz="0" w:space="0" w:color="auto"/>
            <w:right w:val="none" w:sz="0" w:space="0" w:color="auto"/>
          </w:divBdr>
        </w:div>
        <w:div w:id="1642884979">
          <w:marLeft w:val="640"/>
          <w:marRight w:val="0"/>
          <w:marTop w:val="0"/>
          <w:marBottom w:val="0"/>
          <w:divBdr>
            <w:top w:val="none" w:sz="0" w:space="0" w:color="auto"/>
            <w:left w:val="none" w:sz="0" w:space="0" w:color="auto"/>
            <w:bottom w:val="none" w:sz="0" w:space="0" w:color="auto"/>
            <w:right w:val="none" w:sz="0" w:space="0" w:color="auto"/>
          </w:divBdr>
        </w:div>
        <w:div w:id="1662657988">
          <w:marLeft w:val="640"/>
          <w:marRight w:val="0"/>
          <w:marTop w:val="0"/>
          <w:marBottom w:val="0"/>
          <w:divBdr>
            <w:top w:val="none" w:sz="0" w:space="0" w:color="auto"/>
            <w:left w:val="none" w:sz="0" w:space="0" w:color="auto"/>
            <w:bottom w:val="none" w:sz="0" w:space="0" w:color="auto"/>
            <w:right w:val="none" w:sz="0" w:space="0" w:color="auto"/>
          </w:divBdr>
        </w:div>
        <w:div w:id="1668173854">
          <w:marLeft w:val="640"/>
          <w:marRight w:val="0"/>
          <w:marTop w:val="0"/>
          <w:marBottom w:val="0"/>
          <w:divBdr>
            <w:top w:val="none" w:sz="0" w:space="0" w:color="auto"/>
            <w:left w:val="none" w:sz="0" w:space="0" w:color="auto"/>
            <w:bottom w:val="none" w:sz="0" w:space="0" w:color="auto"/>
            <w:right w:val="none" w:sz="0" w:space="0" w:color="auto"/>
          </w:divBdr>
        </w:div>
        <w:div w:id="1680036228">
          <w:marLeft w:val="640"/>
          <w:marRight w:val="0"/>
          <w:marTop w:val="0"/>
          <w:marBottom w:val="0"/>
          <w:divBdr>
            <w:top w:val="none" w:sz="0" w:space="0" w:color="auto"/>
            <w:left w:val="none" w:sz="0" w:space="0" w:color="auto"/>
            <w:bottom w:val="none" w:sz="0" w:space="0" w:color="auto"/>
            <w:right w:val="none" w:sz="0" w:space="0" w:color="auto"/>
          </w:divBdr>
        </w:div>
        <w:div w:id="1709141242">
          <w:marLeft w:val="640"/>
          <w:marRight w:val="0"/>
          <w:marTop w:val="0"/>
          <w:marBottom w:val="0"/>
          <w:divBdr>
            <w:top w:val="none" w:sz="0" w:space="0" w:color="auto"/>
            <w:left w:val="none" w:sz="0" w:space="0" w:color="auto"/>
            <w:bottom w:val="none" w:sz="0" w:space="0" w:color="auto"/>
            <w:right w:val="none" w:sz="0" w:space="0" w:color="auto"/>
          </w:divBdr>
        </w:div>
        <w:div w:id="1738623500">
          <w:marLeft w:val="640"/>
          <w:marRight w:val="0"/>
          <w:marTop w:val="0"/>
          <w:marBottom w:val="0"/>
          <w:divBdr>
            <w:top w:val="none" w:sz="0" w:space="0" w:color="auto"/>
            <w:left w:val="none" w:sz="0" w:space="0" w:color="auto"/>
            <w:bottom w:val="none" w:sz="0" w:space="0" w:color="auto"/>
            <w:right w:val="none" w:sz="0" w:space="0" w:color="auto"/>
          </w:divBdr>
        </w:div>
        <w:div w:id="1739129613">
          <w:marLeft w:val="640"/>
          <w:marRight w:val="0"/>
          <w:marTop w:val="0"/>
          <w:marBottom w:val="0"/>
          <w:divBdr>
            <w:top w:val="none" w:sz="0" w:space="0" w:color="auto"/>
            <w:left w:val="none" w:sz="0" w:space="0" w:color="auto"/>
            <w:bottom w:val="none" w:sz="0" w:space="0" w:color="auto"/>
            <w:right w:val="none" w:sz="0" w:space="0" w:color="auto"/>
          </w:divBdr>
        </w:div>
        <w:div w:id="1740906367">
          <w:marLeft w:val="640"/>
          <w:marRight w:val="0"/>
          <w:marTop w:val="0"/>
          <w:marBottom w:val="0"/>
          <w:divBdr>
            <w:top w:val="none" w:sz="0" w:space="0" w:color="auto"/>
            <w:left w:val="none" w:sz="0" w:space="0" w:color="auto"/>
            <w:bottom w:val="none" w:sz="0" w:space="0" w:color="auto"/>
            <w:right w:val="none" w:sz="0" w:space="0" w:color="auto"/>
          </w:divBdr>
        </w:div>
        <w:div w:id="1778089468">
          <w:marLeft w:val="640"/>
          <w:marRight w:val="0"/>
          <w:marTop w:val="0"/>
          <w:marBottom w:val="0"/>
          <w:divBdr>
            <w:top w:val="none" w:sz="0" w:space="0" w:color="auto"/>
            <w:left w:val="none" w:sz="0" w:space="0" w:color="auto"/>
            <w:bottom w:val="none" w:sz="0" w:space="0" w:color="auto"/>
            <w:right w:val="none" w:sz="0" w:space="0" w:color="auto"/>
          </w:divBdr>
        </w:div>
        <w:div w:id="1782602513">
          <w:marLeft w:val="640"/>
          <w:marRight w:val="0"/>
          <w:marTop w:val="0"/>
          <w:marBottom w:val="0"/>
          <w:divBdr>
            <w:top w:val="none" w:sz="0" w:space="0" w:color="auto"/>
            <w:left w:val="none" w:sz="0" w:space="0" w:color="auto"/>
            <w:bottom w:val="none" w:sz="0" w:space="0" w:color="auto"/>
            <w:right w:val="none" w:sz="0" w:space="0" w:color="auto"/>
          </w:divBdr>
        </w:div>
        <w:div w:id="1818645400">
          <w:marLeft w:val="640"/>
          <w:marRight w:val="0"/>
          <w:marTop w:val="0"/>
          <w:marBottom w:val="0"/>
          <w:divBdr>
            <w:top w:val="none" w:sz="0" w:space="0" w:color="auto"/>
            <w:left w:val="none" w:sz="0" w:space="0" w:color="auto"/>
            <w:bottom w:val="none" w:sz="0" w:space="0" w:color="auto"/>
            <w:right w:val="none" w:sz="0" w:space="0" w:color="auto"/>
          </w:divBdr>
        </w:div>
        <w:div w:id="1863397647">
          <w:marLeft w:val="640"/>
          <w:marRight w:val="0"/>
          <w:marTop w:val="0"/>
          <w:marBottom w:val="0"/>
          <w:divBdr>
            <w:top w:val="none" w:sz="0" w:space="0" w:color="auto"/>
            <w:left w:val="none" w:sz="0" w:space="0" w:color="auto"/>
            <w:bottom w:val="none" w:sz="0" w:space="0" w:color="auto"/>
            <w:right w:val="none" w:sz="0" w:space="0" w:color="auto"/>
          </w:divBdr>
        </w:div>
        <w:div w:id="1864397261">
          <w:marLeft w:val="640"/>
          <w:marRight w:val="0"/>
          <w:marTop w:val="0"/>
          <w:marBottom w:val="0"/>
          <w:divBdr>
            <w:top w:val="none" w:sz="0" w:space="0" w:color="auto"/>
            <w:left w:val="none" w:sz="0" w:space="0" w:color="auto"/>
            <w:bottom w:val="none" w:sz="0" w:space="0" w:color="auto"/>
            <w:right w:val="none" w:sz="0" w:space="0" w:color="auto"/>
          </w:divBdr>
        </w:div>
        <w:div w:id="1893271902">
          <w:marLeft w:val="640"/>
          <w:marRight w:val="0"/>
          <w:marTop w:val="0"/>
          <w:marBottom w:val="0"/>
          <w:divBdr>
            <w:top w:val="none" w:sz="0" w:space="0" w:color="auto"/>
            <w:left w:val="none" w:sz="0" w:space="0" w:color="auto"/>
            <w:bottom w:val="none" w:sz="0" w:space="0" w:color="auto"/>
            <w:right w:val="none" w:sz="0" w:space="0" w:color="auto"/>
          </w:divBdr>
        </w:div>
        <w:div w:id="1896350748">
          <w:marLeft w:val="640"/>
          <w:marRight w:val="0"/>
          <w:marTop w:val="0"/>
          <w:marBottom w:val="0"/>
          <w:divBdr>
            <w:top w:val="none" w:sz="0" w:space="0" w:color="auto"/>
            <w:left w:val="none" w:sz="0" w:space="0" w:color="auto"/>
            <w:bottom w:val="none" w:sz="0" w:space="0" w:color="auto"/>
            <w:right w:val="none" w:sz="0" w:space="0" w:color="auto"/>
          </w:divBdr>
        </w:div>
        <w:div w:id="1914775013">
          <w:marLeft w:val="640"/>
          <w:marRight w:val="0"/>
          <w:marTop w:val="0"/>
          <w:marBottom w:val="0"/>
          <w:divBdr>
            <w:top w:val="none" w:sz="0" w:space="0" w:color="auto"/>
            <w:left w:val="none" w:sz="0" w:space="0" w:color="auto"/>
            <w:bottom w:val="none" w:sz="0" w:space="0" w:color="auto"/>
            <w:right w:val="none" w:sz="0" w:space="0" w:color="auto"/>
          </w:divBdr>
        </w:div>
        <w:div w:id="1994597424">
          <w:marLeft w:val="640"/>
          <w:marRight w:val="0"/>
          <w:marTop w:val="0"/>
          <w:marBottom w:val="0"/>
          <w:divBdr>
            <w:top w:val="none" w:sz="0" w:space="0" w:color="auto"/>
            <w:left w:val="none" w:sz="0" w:space="0" w:color="auto"/>
            <w:bottom w:val="none" w:sz="0" w:space="0" w:color="auto"/>
            <w:right w:val="none" w:sz="0" w:space="0" w:color="auto"/>
          </w:divBdr>
        </w:div>
        <w:div w:id="2006082314">
          <w:marLeft w:val="640"/>
          <w:marRight w:val="0"/>
          <w:marTop w:val="0"/>
          <w:marBottom w:val="0"/>
          <w:divBdr>
            <w:top w:val="none" w:sz="0" w:space="0" w:color="auto"/>
            <w:left w:val="none" w:sz="0" w:space="0" w:color="auto"/>
            <w:bottom w:val="none" w:sz="0" w:space="0" w:color="auto"/>
            <w:right w:val="none" w:sz="0" w:space="0" w:color="auto"/>
          </w:divBdr>
        </w:div>
        <w:div w:id="2009359419">
          <w:marLeft w:val="640"/>
          <w:marRight w:val="0"/>
          <w:marTop w:val="0"/>
          <w:marBottom w:val="0"/>
          <w:divBdr>
            <w:top w:val="none" w:sz="0" w:space="0" w:color="auto"/>
            <w:left w:val="none" w:sz="0" w:space="0" w:color="auto"/>
            <w:bottom w:val="none" w:sz="0" w:space="0" w:color="auto"/>
            <w:right w:val="none" w:sz="0" w:space="0" w:color="auto"/>
          </w:divBdr>
        </w:div>
        <w:div w:id="2042826768">
          <w:marLeft w:val="640"/>
          <w:marRight w:val="0"/>
          <w:marTop w:val="0"/>
          <w:marBottom w:val="0"/>
          <w:divBdr>
            <w:top w:val="none" w:sz="0" w:space="0" w:color="auto"/>
            <w:left w:val="none" w:sz="0" w:space="0" w:color="auto"/>
            <w:bottom w:val="none" w:sz="0" w:space="0" w:color="auto"/>
            <w:right w:val="none" w:sz="0" w:space="0" w:color="auto"/>
          </w:divBdr>
        </w:div>
        <w:div w:id="2042902403">
          <w:marLeft w:val="640"/>
          <w:marRight w:val="0"/>
          <w:marTop w:val="0"/>
          <w:marBottom w:val="0"/>
          <w:divBdr>
            <w:top w:val="none" w:sz="0" w:space="0" w:color="auto"/>
            <w:left w:val="none" w:sz="0" w:space="0" w:color="auto"/>
            <w:bottom w:val="none" w:sz="0" w:space="0" w:color="auto"/>
            <w:right w:val="none" w:sz="0" w:space="0" w:color="auto"/>
          </w:divBdr>
        </w:div>
      </w:divsChild>
    </w:div>
    <w:div w:id="1157843573">
      <w:marLeft w:val="640"/>
      <w:marRight w:val="0"/>
      <w:marTop w:val="0"/>
      <w:marBottom w:val="0"/>
      <w:divBdr>
        <w:top w:val="none" w:sz="0" w:space="0" w:color="auto"/>
        <w:left w:val="none" w:sz="0" w:space="0" w:color="auto"/>
        <w:bottom w:val="none" w:sz="0" w:space="0" w:color="auto"/>
        <w:right w:val="none" w:sz="0" w:space="0" w:color="auto"/>
      </w:divBdr>
    </w:div>
    <w:div w:id="1158302318">
      <w:marLeft w:val="640"/>
      <w:marRight w:val="0"/>
      <w:marTop w:val="0"/>
      <w:marBottom w:val="0"/>
      <w:divBdr>
        <w:top w:val="none" w:sz="0" w:space="0" w:color="auto"/>
        <w:left w:val="none" w:sz="0" w:space="0" w:color="auto"/>
        <w:bottom w:val="none" w:sz="0" w:space="0" w:color="auto"/>
        <w:right w:val="none" w:sz="0" w:space="0" w:color="auto"/>
      </w:divBdr>
    </w:div>
    <w:div w:id="1159805939">
      <w:marLeft w:val="640"/>
      <w:marRight w:val="0"/>
      <w:marTop w:val="0"/>
      <w:marBottom w:val="0"/>
      <w:divBdr>
        <w:top w:val="none" w:sz="0" w:space="0" w:color="auto"/>
        <w:left w:val="none" w:sz="0" w:space="0" w:color="auto"/>
        <w:bottom w:val="none" w:sz="0" w:space="0" w:color="auto"/>
        <w:right w:val="none" w:sz="0" w:space="0" w:color="auto"/>
      </w:divBdr>
    </w:div>
    <w:div w:id="1159921794">
      <w:marLeft w:val="640"/>
      <w:marRight w:val="0"/>
      <w:marTop w:val="0"/>
      <w:marBottom w:val="0"/>
      <w:divBdr>
        <w:top w:val="none" w:sz="0" w:space="0" w:color="auto"/>
        <w:left w:val="none" w:sz="0" w:space="0" w:color="auto"/>
        <w:bottom w:val="none" w:sz="0" w:space="0" w:color="auto"/>
        <w:right w:val="none" w:sz="0" w:space="0" w:color="auto"/>
      </w:divBdr>
    </w:div>
    <w:div w:id="1160074317">
      <w:marLeft w:val="640"/>
      <w:marRight w:val="0"/>
      <w:marTop w:val="0"/>
      <w:marBottom w:val="0"/>
      <w:divBdr>
        <w:top w:val="none" w:sz="0" w:space="0" w:color="auto"/>
        <w:left w:val="none" w:sz="0" w:space="0" w:color="auto"/>
        <w:bottom w:val="none" w:sz="0" w:space="0" w:color="auto"/>
        <w:right w:val="none" w:sz="0" w:space="0" w:color="auto"/>
      </w:divBdr>
    </w:div>
    <w:div w:id="1160193315">
      <w:marLeft w:val="640"/>
      <w:marRight w:val="0"/>
      <w:marTop w:val="0"/>
      <w:marBottom w:val="0"/>
      <w:divBdr>
        <w:top w:val="none" w:sz="0" w:space="0" w:color="auto"/>
        <w:left w:val="none" w:sz="0" w:space="0" w:color="auto"/>
        <w:bottom w:val="none" w:sz="0" w:space="0" w:color="auto"/>
        <w:right w:val="none" w:sz="0" w:space="0" w:color="auto"/>
      </w:divBdr>
    </w:div>
    <w:div w:id="1160467446">
      <w:marLeft w:val="640"/>
      <w:marRight w:val="0"/>
      <w:marTop w:val="0"/>
      <w:marBottom w:val="0"/>
      <w:divBdr>
        <w:top w:val="none" w:sz="0" w:space="0" w:color="auto"/>
        <w:left w:val="none" w:sz="0" w:space="0" w:color="auto"/>
        <w:bottom w:val="none" w:sz="0" w:space="0" w:color="auto"/>
        <w:right w:val="none" w:sz="0" w:space="0" w:color="auto"/>
      </w:divBdr>
    </w:div>
    <w:div w:id="1161508277">
      <w:marLeft w:val="640"/>
      <w:marRight w:val="0"/>
      <w:marTop w:val="0"/>
      <w:marBottom w:val="0"/>
      <w:divBdr>
        <w:top w:val="none" w:sz="0" w:space="0" w:color="auto"/>
        <w:left w:val="none" w:sz="0" w:space="0" w:color="auto"/>
        <w:bottom w:val="none" w:sz="0" w:space="0" w:color="auto"/>
        <w:right w:val="none" w:sz="0" w:space="0" w:color="auto"/>
      </w:divBdr>
    </w:div>
    <w:div w:id="1162501824">
      <w:marLeft w:val="640"/>
      <w:marRight w:val="0"/>
      <w:marTop w:val="0"/>
      <w:marBottom w:val="0"/>
      <w:divBdr>
        <w:top w:val="none" w:sz="0" w:space="0" w:color="auto"/>
        <w:left w:val="none" w:sz="0" w:space="0" w:color="auto"/>
        <w:bottom w:val="none" w:sz="0" w:space="0" w:color="auto"/>
        <w:right w:val="none" w:sz="0" w:space="0" w:color="auto"/>
      </w:divBdr>
    </w:div>
    <w:div w:id="1162893243">
      <w:marLeft w:val="640"/>
      <w:marRight w:val="0"/>
      <w:marTop w:val="0"/>
      <w:marBottom w:val="0"/>
      <w:divBdr>
        <w:top w:val="none" w:sz="0" w:space="0" w:color="auto"/>
        <w:left w:val="none" w:sz="0" w:space="0" w:color="auto"/>
        <w:bottom w:val="none" w:sz="0" w:space="0" w:color="auto"/>
        <w:right w:val="none" w:sz="0" w:space="0" w:color="auto"/>
      </w:divBdr>
    </w:div>
    <w:div w:id="1163162404">
      <w:marLeft w:val="640"/>
      <w:marRight w:val="0"/>
      <w:marTop w:val="0"/>
      <w:marBottom w:val="0"/>
      <w:divBdr>
        <w:top w:val="none" w:sz="0" w:space="0" w:color="auto"/>
        <w:left w:val="none" w:sz="0" w:space="0" w:color="auto"/>
        <w:bottom w:val="none" w:sz="0" w:space="0" w:color="auto"/>
        <w:right w:val="none" w:sz="0" w:space="0" w:color="auto"/>
      </w:divBdr>
    </w:div>
    <w:div w:id="1163163143">
      <w:bodyDiv w:val="1"/>
      <w:marLeft w:val="0"/>
      <w:marRight w:val="0"/>
      <w:marTop w:val="0"/>
      <w:marBottom w:val="0"/>
      <w:divBdr>
        <w:top w:val="none" w:sz="0" w:space="0" w:color="auto"/>
        <w:left w:val="none" w:sz="0" w:space="0" w:color="auto"/>
        <w:bottom w:val="none" w:sz="0" w:space="0" w:color="auto"/>
        <w:right w:val="none" w:sz="0" w:space="0" w:color="auto"/>
      </w:divBdr>
    </w:div>
    <w:div w:id="1163622012">
      <w:bodyDiv w:val="1"/>
      <w:marLeft w:val="0"/>
      <w:marRight w:val="0"/>
      <w:marTop w:val="0"/>
      <w:marBottom w:val="0"/>
      <w:divBdr>
        <w:top w:val="none" w:sz="0" w:space="0" w:color="auto"/>
        <w:left w:val="none" w:sz="0" w:space="0" w:color="auto"/>
        <w:bottom w:val="none" w:sz="0" w:space="0" w:color="auto"/>
        <w:right w:val="none" w:sz="0" w:space="0" w:color="auto"/>
      </w:divBdr>
    </w:div>
    <w:div w:id="1163935996">
      <w:marLeft w:val="640"/>
      <w:marRight w:val="0"/>
      <w:marTop w:val="0"/>
      <w:marBottom w:val="0"/>
      <w:divBdr>
        <w:top w:val="none" w:sz="0" w:space="0" w:color="auto"/>
        <w:left w:val="none" w:sz="0" w:space="0" w:color="auto"/>
        <w:bottom w:val="none" w:sz="0" w:space="0" w:color="auto"/>
        <w:right w:val="none" w:sz="0" w:space="0" w:color="auto"/>
      </w:divBdr>
    </w:div>
    <w:div w:id="1164007274">
      <w:marLeft w:val="640"/>
      <w:marRight w:val="0"/>
      <w:marTop w:val="0"/>
      <w:marBottom w:val="0"/>
      <w:divBdr>
        <w:top w:val="none" w:sz="0" w:space="0" w:color="auto"/>
        <w:left w:val="none" w:sz="0" w:space="0" w:color="auto"/>
        <w:bottom w:val="none" w:sz="0" w:space="0" w:color="auto"/>
        <w:right w:val="none" w:sz="0" w:space="0" w:color="auto"/>
      </w:divBdr>
    </w:div>
    <w:div w:id="1164126837">
      <w:marLeft w:val="640"/>
      <w:marRight w:val="0"/>
      <w:marTop w:val="0"/>
      <w:marBottom w:val="0"/>
      <w:divBdr>
        <w:top w:val="none" w:sz="0" w:space="0" w:color="auto"/>
        <w:left w:val="none" w:sz="0" w:space="0" w:color="auto"/>
        <w:bottom w:val="none" w:sz="0" w:space="0" w:color="auto"/>
        <w:right w:val="none" w:sz="0" w:space="0" w:color="auto"/>
      </w:divBdr>
    </w:div>
    <w:div w:id="1164202469">
      <w:marLeft w:val="640"/>
      <w:marRight w:val="0"/>
      <w:marTop w:val="0"/>
      <w:marBottom w:val="0"/>
      <w:divBdr>
        <w:top w:val="none" w:sz="0" w:space="0" w:color="auto"/>
        <w:left w:val="none" w:sz="0" w:space="0" w:color="auto"/>
        <w:bottom w:val="none" w:sz="0" w:space="0" w:color="auto"/>
        <w:right w:val="none" w:sz="0" w:space="0" w:color="auto"/>
      </w:divBdr>
    </w:div>
    <w:div w:id="1164706467">
      <w:marLeft w:val="640"/>
      <w:marRight w:val="0"/>
      <w:marTop w:val="0"/>
      <w:marBottom w:val="0"/>
      <w:divBdr>
        <w:top w:val="none" w:sz="0" w:space="0" w:color="auto"/>
        <w:left w:val="none" w:sz="0" w:space="0" w:color="auto"/>
        <w:bottom w:val="none" w:sz="0" w:space="0" w:color="auto"/>
        <w:right w:val="none" w:sz="0" w:space="0" w:color="auto"/>
      </w:divBdr>
    </w:div>
    <w:div w:id="1164972554">
      <w:marLeft w:val="640"/>
      <w:marRight w:val="0"/>
      <w:marTop w:val="0"/>
      <w:marBottom w:val="0"/>
      <w:divBdr>
        <w:top w:val="none" w:sz="0" w:space="0" w:color="auto"/>
        <w:left w:val="none" w:sz="0" w:space="0" w:color="auto"/>
        <w:bottom w:val="none" w:sz="0" w:space="0" w:color="auto"/>
        <w:right w:val="none" w:sz="0" w:space="0" w:color="auto"/>
      </w:divBdr>
    </w:div>
    <w:div w:id="1165706444">
      <w:bodyDiv w:val="1"/>
      <w:marLeft w:val="0"/>
      <w:marRight w:val="0"/>
      <w:marTop w:val="0"/>
      <w:marBottom w:val="0"/>
      <w:divBdr>
        <w:top w:val="none" w:sz="0" w:space="0" w:color="auto"/>
        <w:left w:val="none" w:sz="0" w:space="0" w:color="auto"/>
        <w:bottom w:val="none" w:sz="0" w:space="0" w:color="auto"/>
        <w:right w:val="none" w:sz="0" w:space="0" w:color="auto"/>
      </w:divBdr>
      <w:divsChild>
        <w:div w:id="20516540">
          <w:marLeft w:val="640"/>
          <w:marRight w:val="0"/>
          <w:marTop w:val="0"/>
          <w:marBottom w:val="0"/>
          <w:divBdr>
            <w:top w:val="none" w:sz="0" w:space="0" w:color="auto"/>
            <w:left w:val="none" w:sz="0" w:space="0" w:color="auto"/>
            <w:bottom w:val="none" w:sz="0" w:space="0" w:color="auto"/>
            <w:right w:val="none" w:sz="0" w:space="0" w:color="auto"/>
          </w:divBdr>
        </w:div>
        <w:div w:id="21365885">
          <w:marLeft w:val="640"/>
          <w:marRight w:val="0"/>
          <w:marTop w:val="0"/>
          <w:marBottom w:val="0"/>
          <w:divBdr>
            <w:top w:val="none" w:sz="0" w:space="0" w:color="auto"/>
            <w:left w:val="none" w:sz="0" w:space="0" w:color="auto"/>
            <w:bottom w:val="none" w:sz="0" w:space="0" w:color="auto"/>
            <w:right w:val="none" w:sz="0" w:space="0" w:color="auto"/>
          </w:divBdr>
        </w:div>
        <w:div w:id="38015657">
          <w:marLeft w:val="640"/>
          <w:marRight w:val="0"/>
          <w:marTop w:val="0"/>
          <w:marBottom w:val="0"/>
          <w:divBdr>
            <w:top w:val="none" w:sz="0" w:space="0" w:color="auto"/>
            <w:left w:val="none" w:sz="0" w:space="0" w:color="auto"/>
            <w:bottom w:val="none" w:sz="0" w:space="0" w:color="auto"/>
            <w:right w:val="none" w:sz="0" w:space="0" w:color="auto"/>
          </w:divBdr>
        </w:div>
        <w:div w:id="71120733">
          <w:marLeft w:val="640"/>
          <w:marRight w:val="0"/>
          <w:marTop w:val="0"/>
          <w:marBottom w:val="0"/>
          <w:divBdr>
            <w:top w:val="none" w:sz="0" w:space="0" w:color="auto"/>
            <w:left w:val="none" w:sz="0" w:space="0" w:color="auto"/>
            <w:bottom w:val="none" w:sz="0" w:space="0" w:color="auto"/>
            <w:right w:val="none" w:sz="0" w:space="0" w:color="auto"/>
          </w:divBdr>
        </w:div>
        <w:div w:id="150800663">
          <w:marLeft w:val="640"/>
          <w:marRight w:val="0"/>
          <w:marTop w:val="0"/>
          <w:marBottom w:val="0"/>
          <w:divBdr>
            <w:top w:val="none" w:sz="0" w:space="0" w:color="auto"/>
            <w:left w:val="none" w:sz="0" w:space="0" w:color="auto"/>
            <w:bottom w:val="none" w:sz="0" w:space="0" w:color="auto"/>
            <w:right w:val="none" w:sz="0" w:space="0" w:color="auto"/>
          </w:divBdr>
        </w:div>
        <w:div w:id="160505895">
          <w:marLeft w:val="640"/>
          <w:marRight w:val="0"/>
          <w:marTop w:val="0"/>
          <w:marBottom w:val="0"/>
          <w:divBdr>
            <w:top w:val="none" w:sz="0" w:space="0" w:color="auto"/>
            <w:left w:val="none" w:sz="0" w:space="0" w:color="auto"/>
            <w:bottom w:val="none" w:sz="0" w:space="0" w:color="auto"/>
            <w:right w:val="none" w:sz="0" w:space="0" w:color="auto"/>
          </w:divBdr>
        </w:div>
        <w:div w:id="186255236">
          <w:marLeft w:val="640"/>
          <w:marRight w:val="0"/>
          <w:marTop w:val="0"/>
          <w:marBottom w:val="0"/>
          <w:divBdr>
            <w:top w:val="none" w:sz="0" w:space="0" w:color="auto"/>
            <w:left w:val="none" w:sz="0" w:space="0" w:color="auto"/>
            <w:bottom w:val="none" w:sz="0" w:space="0" w:color="auto"/>
            <w:right w:val="none" w:sz="0" w:space="0" w:color="auto"/>
          </w:divBdr>
        </w:div>
        <w:div w:id="234315423">
          <w:marLeft w:val="640"/>
          <w:marRight w:val="0"/>
          <w:marTop w:val="0"/>
          <w:marBottom w:val="0"/>
          <w:divBdr>
            <w:top w:val="none" w:sz="0" w:space="0" w:color="auto"/>
            <w:left w:val="none" w:sz="0" w:space="0" w:color="auto"/>
            <w:bottom w:val="none" w:sz="0" w:space="0" w:color="auto"/>
            <w:right w:val="none" w:sz="0" w:space="0" w:color="auto"/>
          </w:divBdr>
        </w:div>
        <w:div w:id="258148562">
          <w:marLeft w:val="640"/>
          <w:marRight w:val="0"/>
          <w:marTop w:val="0"/>
          <w:marBottom w:val="0"/>
          <w:divBdr>
            <w:top w:val="none" w:sz="0" w:space="0" w:color="auto"/>
            <w:left w:val="none" w:sz="0" w:space="0" w:color="auto"/>
            <w:bottom w:val="none" w:sz="0" w:space="0" w:color="auto"/>
            <w:right w:val="none" w:sz="0" w:space="0" w:color="auto"/>
          </w:divBdr>
        </w:div>
        <w:div w:id="259995211">
          <w:marLeft w:val="640"/>
          <w:marRight w:val="0"/>
          <w:marTop w:val="0"/>
          <w:marBottom w:val="0"/>
          <w:divBdr>
            <w:top w:val="none" w:sz="0" w:space="0" w:color="auto"/>
            <w:left w:val="none" w:sz="0" w:space="0" w:color="auto"/>
            <w:bottom w:val="none" w:sz="0" w:space="0" w:color="auto"/>
            <w:right w:val="none" w:sz="0" w:space="0" w:color="auto"/>
          </w:divBdr>
        </w:div>
        <w:div w:id="267592131">
          <w:marLeft w:val="640"/>
          <w:marRight w:val="0"/>
          <w:marTop w:val="0"/>
          <w:marBottom w:val="0"/>
          <w:divBdr>
            <w:top w:val="none" w:sz="0" w:space="0" w:color="auto"/>
            <w:left w:val="none" w:sz="0" w:space="0" w:color="auto"/>
            <w:bottom w:val="none" w:sz="0" w:space="0" w:color="auto"/>
            <w:right w:val="none" w:sz="0" w:space="0" w:color="auto"/>
          </w:divBdr>
        </w:div>
        <w:div w:id="293407720">
          <w:marLeft w:val="640"/>
          <w:marRight w:val="0"/>
          <w:marTop w:val="0"/>
          <w:marBottom w:val="0"/>
          <w:divBdr>
            <w:top w:val="none" w:sz="0" w:space="0" w:color="auto"/>
            <w:left w:val="none" w:sz="0" w:space="0" w:color="auto"/>
            <w:bottom w:val="none" w:sz="0" w:space="0" w:color="auto"/>
            <w:right w:val="none" w:sz="0" w:space="0" w:color="auto"/>
          </w:divBdr>
        </w:div>
        <w:div w:id="316878908">
          <w:marLeft w:val="640"/>
          <w:marRight w:val="0"/>
          <w:marTop w:val="0"/>
          <w:marBottom w:val="0"/>
          <w:divBdr>
            <w:top w:val="none" w:sz="0" w:space="0" w:color="auto"/>
            <w:left w:val="none" w:sz="0" w:space="0" w:color="auto"/>
            <w:bottom w:val="none" w:sz="0" w:space="0" w:color="auto"/>
            <w:right w:val="none" w:sz="0" w:space="0" w:color="auto"/>
          </w:divBdr>
        </w:div>
        <w:div w:id="335769130">
          <w:marLeft w:val="640"/>
          <w:marRight w:val="0"/>
          <w:marTop w:val="0"/>
          <w:marBottom w:val="0"/>
          <w:divBdr>
            <w:top w:val="none" w:sz="0" w:space="0" w:color="auto"/>
            <w:left w:val="none" w:sz="0" w:space="0" w:color="auto"/>
            <w:bottom w:val="none" w:sz="0" w:space="0" w:color="auto"/>
            <w:right w:val="none" w:sz="0" w:space="0" w:color="auto"/>
          </w:divBdr>
        </w:div>
        <w:div w:id="337269685">
          <w:marLeft w:val="640"/>
          <w:marRight w:val="0"/>
          <w:marTop w:val="0"/>
          <w:marBottom w:val="0"/>
          <w:divBdr>
            <w:top w:val="none" w:sz="0" w:space="0" w:color="auto"/>
            <w:left w:val="none" w:sz="0" w:space="0" w:color="auto"/>
            <w:bottom w:val="none" w:sz="0" w:space="0" w:color="auto"/>
            <w:right w:val="none" w:sz="0" w:space="0" w:color="auto"/>
          </w:divBdr>
        </w:div>
        <w:div w:id="340203698">
          <w:marLeft w:val="640"/>
          <w:marRight w:val="0"/>
          <w:marTop w:val="0"/>
          <w:marBottom w:val="0"/>
          <w:divBdr>
            <w:top w:val="none" w:sz="0" w:space="0" w:color="auto"/>
            <w:left w:val="none" w:sz="0" w:space="0" w:color="auto"/>
            <w:bottom w:val="none" w:sz="0" w:space="0" w:color="auto"/>
            <w:right w:val="none" w:sz="0" w:space="0" w:color="auto"/>
          </w:divBdr>
        </w:div>
        <w:div w:id="349576501">
          <w:marLeft w:val="640"/>
          <w:marRight w:val="0"/>
          <w:marTop w:val="0"/>
          <w:marBottom w:val="0"/>
          <w:divBdr>
            <w:top w:val="none" w:sz="0" w:space="0" w:color="auto"/>
            <w:left w:val="none" w:sz="0" w:space="0" w:color="auto"/>
            <w:bottom w:val="none" w:sz="0" w:space="0" w:color="auto"/>
            <w:right w:val="none" w:sz="0" w:space="0" w:color="auto"/>
          </w:divBdr>
        </w:div>
        <w:div w:id="353724499">
          <w:marLeft w:val="640"/>
          <w:marRight w:val="0"/>
          <w:marTop w:val="0"/>
          <w:marBottom w:val="0"/>
          <w:divBdr>
            <w:top w:val="none" w:sz="0" w:space="0" w:color="auto"/>
            <w:left w:val="none" w:sz="0" w:space="0" w:color="auto"/>
            <w:bottom w:val="none" w:sz="0" w:space="0" w:color="auto"/>
            <w:right w:val="none" w:sz="0" w:space="0" w:color="auto"/>
          </w:divBdr>
        </w:div>
        <w:div w:id="381947907">
          <w:marLeft w:val="640"/>
          <w:marRight w:val="0"/>
          <w:marTop w:val="0"/>
          <w:marBottom w:val="0"/>
          <w:divBdr>
            <w:top w:val="none" w:sz="0" w:space="0" w:color="auto"/>
            <w:left w:val="none" w:sz="0" w:space="0" w:color="auto"/>
            <w:bottom w:val="none" w:sz="0" w:space="0" w:color="auto"/>
            <w:right w:val="none" w:sz="0" w:space="0" w:color="auto"/>
          </w:divBdr>
        </w:div>
        <w:div w:id="394741949">
          <w:marLeft w:val="640"/>
          <w:marRight w:val="0"/>
          <w:marTop w:val="0"/>
          <w:marBottom w:val="0"/>
          <w:divBdr>
            <w:top w:val="none" w:sz="0" w:space="0" w:color="auto"/>
            <w:left w:val="none" w:sz="0" w:space="0" w:color="auto"/>
            <w:bottom w:val="none" w:sz="0" w:space="0" w:color="auto"/>
            <w:right w:val="none" w:sz="0" w:space="0" w:color="auto"/>
          </w:divBdr>
        </w:div>
        <w:div w:id="403381842">
          <w:marLeft w:val="640"/>
          <w:marRight w:val="0"/>
          <w:marTop w:val="0"/>
          <w:marBottom w:val="0"/>
          <w:divBdr>
            <w:top w:val="none" w:sz="0" w:space="0" w:color="auto"/>
            <w:left w:val="none" w:sz="0" w:space="0" w:color="auto"/>
            <w:bottom w:val="none" w:sz="0" w:space="0" w:color="auto"/>
            <w:right w:val="none" w:sz="0" w:space="0" w:color="auto"/>
          </w:divBdr>
        </w:div>
        <w:div w:id="428232602">
          <w:marLeft w:val="640"/>
          <w:marRight w:val="0"/>
          <w:marTop w:val="0"/>
          <w:marBottom w:val="0"/>
          <w:divBdr>
            <w:top w:val="none" w:sz="0" w:space="0" w:color="auto"/>
            <w:left w:val="none" w:sz="0" w:space="0" w:color="auto"/>
            <w:bottom w:val="none" w:sz="0" w:space="0" w:color="auto"/>
            <w:right w:val="none" w:sz="0" w:space="0" w:color="auto"/>
          </w:divBdr>
        </w:div>
        <w:div w:id="448159487">
          <w:marLeft w:val="640"/>
          <w:marRight w:val="0"/>
          <w:marTop w:val="0"/>
          <w:marBottom w:val="0"/>
          <w:divBdr>
            <w:top w:val="none" w:sz="0" w:space="0" w:color="auto"/>
            <w:left w:val="none" w:sz="0" w:space="0" w:color="auto"/>
            <w:bottom w:val="none" w:sz="0" w:space="0" w:color="auto"/>
            <w:right w:val="none" w:sz="0" w:space="0" w:color="auto"/>
          </w:divBdr>
        </w:div>
        <w:div w:id="518159133">
          <w:marLeft w:val="640"/>
          <w:marRight w:val="0"/>
          <w:marTop w:val="0"/>
          <w:marBottom w:val="0"/>
          <w:divBdr>
            <w:top w:val="none" w:sz="0" w:space="0" w:color="auto"/>
            <w:left w:val="none" w:sz="0" w:space="0" w:color="auto"/>
            <w:bottom w:val="none" w:sz="0" w:space="0" w:color="auto"/>
            <w:right w:val="none" w:sz="0" w:space="0" w:color="auto"/>
          </w:divBdr>
        </w:div>
        <w:div w:id="521358140">
          <w:marLeft w:val="640"/>
          <w:marRight w:val="0"/>
          <w:marTop w:val="0"/>
          <w:marBottom w:val="0"/>
          <w:divBdr>
            <w:top w:val="none" w:sz="0" w:space="0" w:color="auto"/>
            <w:left w:val="none" w:sz="0" w:space="0" w:color="auto"/>
            <w:bottom w:val="none" w:sz="0" w:space="0" w:color="auto"/>
            <w:right w:val="none" w:sz="0" w:space="0" w:color="auto"/>
          </w:divBdr>
        </w:div>
        <w:div w:id="611206975">
          <w:marLeft w:val="640"/>
          <w:marRight w:val="0"/>
          <w:marTop w:val="0"/>
          <w:marBottom w:val="0"/>
          <w:divBdr>
            <w:top w:val="none" w:sz="0" w:space="0" w:color="auto"/>
            <w:left w:val="none" w:sz="0" w:space="0" w:color="auto"/>
            <w:bottom w:val="none" w:sz="0" w:space="0" w:color="auto"/>
            <w:right w:val="none" w:sz="0" w:space="0" w:color="auto"/>
          </w:divBdr>
        </w:div>
        <w:div w:id="614599979">
          <w:marLeft w:val="640"/>
          <w:marRight w:val="0"/>
          <w:marTop w:val="0"/>
          <w:marBottom w:val="0"/>
          <w:divBdr>
            <w:top w:val="none" w:sz="0" w:space="0" w:color="auto"/>
            <w:left w:val="none" w:sz="0" w:space="0" w:color="auto"/>
            <w:bottom w:val="none" w:sz="0" w:space="0" w:color="auto"/>
            <w:right w:val="none" w:sz="0" w:space="0" w:color="auto"/>
          </w:divBdr>
        </w:div>
        <w:div w:id="638875038">
          <w:marLeft w:val="640"/>
          <w:marRight w:val="0"/>
          <w:marTop w:val="0"/>
          <w:marBottom w:val="0"/>
          <w:divBdr>
            <w:top w:val="none" w:sz="0" w:space="0" w:color="auto"/>
            <w:left w:val="none" w:sz="0" w:space="0" w:color="auto"/>
            <w:bottom w:val="none" w:sz="0" w:space="0" w:color="auto"/>
            <w:right w:val="none" w:sz="0" w:space="0" w:color="auto"/>
          </w:divBdr>
        </w:div>
        <w:div w:id="657342003">
          <w:marLeft w:val="640"/>
          <w:marRight w:val="0"/>
          <w:marTop w:val="0"/>
          <w:marBottom w:val="0"/>
          <w:divBdr>
            <w:top w:val="none" w:sz="0" w:space="0" w:color="auto"/>
            <w:left w:val="none" w:sz="0" w:space="0" w:color="auto"/>
            <w:bottom w:val="none" w:sz="0" w:space="0" w:color="auto"/>
            <w:right w:val="none" w:sz="0" w:space="0" w:color="auto"/>
          </w:divBdr>
        </w:div>
        <w:div w:id="660815665">
          <w:marLeft w:val="640"/>
          <w:marRight w:val="0"/>
          <w:marTop w:val="0"/>
          <w:marBottom w:val="0"/>
          <w:divBdr>
            <w:top w:val="none" w:sz="0" w:space="0" w:color="auto"/>
            <w:left w:val="none" w:sz="0" w:space="0" w:color="auto"/>
            <w:bottom w:val="none" w:sz="0" w:space="0" w:color="auto"/>
            <w:right w:val="none" w:sz="0" w:space="0" w:color="auto"/>
          </w:divBdr>
        </w:div>
        <w:div w:id="715474001">
          <w:marLeft w:val="640"/>
          <w:marRight w:val="0"/>
          <w:marTop w:val="0"/>
          <w:marBottom w:val="0"/>
          <w:divBdr>
            <w:top w:val="none" w:sz="0" w:space="0" w:color="auto"/>
            <w:left w:val="none" w:sz="0" w:space="0" w:color="auto"/>
            <w:bottom w:val="none" w:sz="0" w:space="0" w:color="auto"/>
            <w:right w:val="none" w:sz="0" w:space="0" w:color="auto"/>
          </w:divBdr>
        </w:div>
        <w:div w:id="738600372">
          <w:marLeft w:val="640"/>
          <w:marRight w:val="0"/>
          <w:marTop w:val="0"/>
          <w:marBottom w:val="0"/>
          <w:divBdr>
            <w:top w:val="none" w:sz="0" w:space="0" w:color="auto"/>
            <w:left w:val="none" w:sz="0" w:space="0" w:color="auto"/>
            <w:bottom w:val="none" w:sz="0" w:space="0" w:color="auto"/>
            <w:right w:val="none" w:sz="0" w:space="0" w:color="auto"/>
          </w:divBdr>
        </w:div>
        <w:div w:id="769661886">
          <w:marLeft w:val="640"/>
          <w:marRight w:val="0"/>
          <w:marTop w:val="0"/>
          <w:marBottom w:val="0"/>
          <w:divBdr>
            <w:top w:val="none" w:sz="0" w:space="0" w:color="auto"/>
            <w:left w:val="none" w:sz="0" w:space="0" w:color="auto"/>
            <w:bottom w:val="none" w:sz="0" w:space="0" w:color="auto"/>
            <w:right w:val="none" w:sz="0" w:space="0" w:color="auto"/>
          </w:divBdr>
        </w:div>
        <w:div w:id="779295987">
          <w:marLeft w:val="640"/>
          <w:marRight w:val="0"/>
          <w:marTop w:val="0"/>
          <w:marBottom w:val="0"/>
          <w:divBdr>
            <w:top w:val="none" w:sz="0" w:space="0" w:color="auto"/>
            <w:left w:val="none" w:sz="0" w:space="0" w:color="auto"/>
            <w:bottom w:val="none" w:sz="0" w:space="0" w:color="auto"/>
            <w:right w:val="none" w:sz="0" w:space="0" w:color="auto"/>
          </w:divBdr>
        </w:div>
        <w:div w:id="788159012">
          <w:marLeft w:val="640"/>
          <w:marRight w:val="0"/>
          <w:marTop w:val="0"/>
          <w:marBottom w:val="0"/>
          <w:divBdr>
            <w:top w:val="none" w:sz="0" w:space="0" w:color="auto"/>
            <w:left w:val="none" w:sz="0" w:space="0" w:color="auto"/>
            <w:bottom w:val="none" w:sz="0" w:space="0" w:color="auto"/>
            <w:right w:val="none" w:sz="0" w:space="0" w:color="auto"/>
          </w:divBdr>
        </w:div>
        <w:div w:id="806093082">
          <w:marLeft w:val="640"/>
          <w:marRight w:val="0"/>
          <w:marTop w:val="0"/>
          <w:marBottom w:val="0"/>
          <w:divBdr>
            <w:top w:val="none" w:sz="0" w:space="0" w:color="auto"/>
            <w:left w:val="none" w:sz="0" w:space="0" w:color="auto"/>
            <w:bottom w:val="none" w:sz="0" w:space="0" w:color="auto"/>
            <w:right w:val="none" w:sz="0" w:space="0" w:color="auto"/>
          </w:divBdr>
        </w:div>
        <w:div w:id="834078447">
          <w:marLeft w:val="640"/>
          <w:marRight w:val="0"/>
          <w:marTop w:val="0"/>
          <w:marBottom w:val="0"/>
          <w:divBdr>
            <w:top w:val="none" w:sz="0" w:space="0" w:color="auto"/>
            <w:left w:val="none" w:sz="0" w:space="0" w:color="auto"/>
            <w:bottom w:val="none" w:sz="0" w:space="0" w:color="auto"/>
            <w:right w:val="none" w:sz="0" w:space="0" w:color="auto"/>
          </w:divBdr>
        </w:div>
        <w:div w:id="881482614">
          <w:marLeft w:val="640"/>
          <w:marRight w:val="0"/>
          <w:marTop w:val="0"/>
          <w:marBottom w:val="0"/>
          <w:divBdr>
            <w:top w:val="none" w:sz="0" w:space="0" w:color="auto"/>
            <w:left w:val="none" w:sz="0" w:space="0" w:color="auto"/>
            <w:bottom w:val="none" w:sz="0" w:space="0" w:color="auto"/>
            <w:right w:val="none" w:sz="0" w:space="0" w:color="auto"/>
          </w:divBdr>
        </w:div>
        <w:div w:id="966549188">
          <w:marLeft w:val="640"/>
          <w:marRight w:val="0"/>
          <w:marTop w:val="0"/>
          <w:marBottom w:val="0"/>
          <w:divBdr>
            <w:top w:val="none" w:sz="0" w:space="0" w:color="auto"/>
            <w:left w:val="none" w:sz="0" w:space="0" w:color="auto"/>
            <w:bottom w:val="none" w:sz="0" w:space="0" w:color="auto"/>
            <w:right w:val="none" w:sz="0" w:space="0" w:color="auto"/>
          </w:divBdr>
        </w:div>
        <w:div w:id="983852454">
          <w:marLeft w:val="640"/>
          <w:marRight w:val="0"/>
          <w:marTop w:val="0"/>
          <w:marBottom w:val="0"/>
          <w:divBdr>
            <w:top w:val="none" w:sz="0" w:space="0" w:color="auto"/>
            <w:left w:val="none" w:sz="0" w:space="0" w:color="auto"/>
            <w:bottom w:val="none" w:sz="0" w:space="0" w:color="auto"/>
            <w:right w:val="none" w:sz="0" w:space="0" w:color="auto"/>
          </w:divBdr>
        </w:div>
        <w:div w:id="993412335">
          <w:marLeft w:val="640"/>
          <w:marRight w:val="0"/>
          <w:marTop w:val="0"/>
          <w:marBottom w:val="0"/>
          <w:divBdr>
            <w:top w:val="none" w:sz="0" w:space="0" w:color="auto"/>
            <w:left w:val="none" w:sz="0" w:space="0" w:color="auto"/>
            <w:bottom w:val="none" w:sz="0" w:space="0" w:color="auto"/>
            <w:right w:val="none" w:sz="0" w:space="0" w:color="auto"/>
          </w:divBdr>
        </w:div>
        <w:div w:id="1021007033">
          <w:marLeft w:val="640"/>
          <w:marRight w:val="0"/>
          <w:marTop w:val="0"/>
          <w:marBottom w:val="0"/>
          <w:divBdr>
            <w:top w:val="none" w:sz="0" w:space="0" w:color="auto"/>
            <w:left w:val="none" w:sz="0" w:space="0" w:color="auto"/>
            <w:bottom w:val="none" w:sz="0" w:space="0" w:color="auto"/>
            <w:right w:val="none" w:sz="0" w:space="0" w:color="auto"/>
          </w:divBdr>
        </w:div>
        <w:div w:id="1086800865">
          <w:marLeft w:val="640"/>
          <w:marRight w:val="0"/>
          <w:marTop w:val="0"/>
          <w:marBottom w:val="0"/>
          <w:divBdr>
            <w:top w:val="none" w:sz="0" w:space="0" w:color="auto"/>
            <w:left w:val="none" w:sz="0" w:space="0" w:color="auto"/>
            <w:bottom w:val="none" w:sz="0" w:space="0" w:color="auto"/>
            <w:right w:val="none" w:sz="0" w:space="0" w:color="auto"/>
          </w:divBdr>
        </w:div>
        <w:div w:id="1087730352">
          <w:marLeft w:val="640"/>
          <w:marRight w:val="0"/>
          <w:marTop w:val="0"/>
          <w:marBottom w:val="0"/>
          <w:divBdr>
            <w:top w:val="none" w:sz="0" w:space="0" w:color="auto"/>
            <w:left w:val="none" w:sz="0" w:space="0" w:color="auto"/>
            <w:bottom w:val="none" w:sz="0" w:space="0" w:color="auto"/>
            <w:right w:val="none" w:sz="0" w:space="0" w:color="auto"/>
          </w:divBdr>
        </w:div>
        <w:div w:id="1089043039">
          <w:marLeft w:val="640"/>
          <w:marRight w:val="0"/>
          <w:marTop w:val="0"/>
          <w:marBottom w:val="0"/>
          <w:divBdr>
            <w:top w:val="none" w:sz="0" w:space="0" w:color="auto"/>
            <w:left w:val="none" w:sz="0" w:space="0" w:color="auto"/>
            <w:bottom w:val="none" w:sz="0" w:space="0" w:color="auto"/>
            <w:right w:val="none" w:sz="0" w:space="0" w:color="auto"/>
          </w:divBdr>
        </w:div>
        <w:div w:id="1092123148">
          <w:marLeft w:val="640"/>
          <w:marRight w:val="0"/>
          <w:marTop w:val="0"/>
          <w:marBottom w:val="0"/>
          <w:divBdr>
            <w:top w:val="none" w:sz="0" w:space="0" w:color="auto"/>
            <w:left w:val="none" w:sz="0" w:space="0" w:color="auto"/>
            <w:bottom w:val="none" w:sz="0" w:space="0" w:color="auto"/>
            <w:right w:val="none" w:sz="0" w:space="0" w:color="auto"/>
          </w:divBdr>
        </w:div>
        <w:div w:id="1096747226">
          <w:marLeft w:val="640"/>
          <w:marRight w:val="0"/>
          <w:marTop w:val="0"/>
          <w:marBottom w:val="0"/>
          <w:divBdr>
            <w:top w:val="none" w:sz="0" w:space="0" w:color="auto"/>
            <w:left w:val="none" w:sz="0" w:space="0" w:color="auto"/>
            <w:bottom w:val="none" w:sz="0" w:space="0" w:color="auto"/>
            <w:right w:val="none" w:sz="0" w:space="0" w:color="auto"/>
          </w:divBdr>
        </w:div>
        <w:div w:id="1124035430">
          <w:marLeft w:val="640"/>
          <w:marRight w:val="0"/>
          <w:marTop w:val="0"/>
          <w:marBottom w:val="0"/>
          <w:divBdr>
            <w:top w:val="none" w:sz="0" w:space="0" w:color="auto"/>
            <w:left w:val="none" w:sz="0" w:space="0" w:color="auto"/>
            <w:bottom w:val="none" w:sz="0" w:space="0" w:color="auto"/>
            <w:right w:val="none" w:sz="0" w:space="0" w:color="auto"/>
          </w:divBdr>
        </w:div>
        <w:div w:id="1127164721">
          <w:marLeft w:val="640"/>
          <w:marRight w:val="0"/>
          <w:marTop w:val="0"/>
          <w:marBottom w:val="0"/>
          <w:divBdr>
            <w:top w:val="none" w:sz="0" w:space="0" w:color="auto"/>
            <w:left w:val="none" w:sz="0" w:space="0" w:color="auto"/>
            <w:bottom w:val="none" w:sz="0" w:space="0" w:color="auto"/>
            <w:right w:val="none" w:sz="0" w:space="0" w:color="auto"/>
          </w:divBdr>
        </w:div>
        <w:div w:id="1133250429">
          <w:marLeft w:val="640"/>
          <w:marRight w:val="0"/>
          <w:marTop w:val="0"/>
          <w:marBottom w:val="0"/>
          <w:divBdr>
            <w:top w:val="none" w:sz="0" w:space="0" w:color="auto"/>
            <w:left w:val="none" w:sz="0" w:space="0" w:color="auto"/>
            <w:bottom w:val="none" w:sz="0" w:space="0" w:color="auto"/>
            <w:right w:val="none" w:sz="0" w:space="0" w:color="auto"/>
          </w:divBdr>
        </w:div>
        <w:div w:id="1145128311">
          <w:marLeft w:val="640"/>
          <w:marRight w:val="0"/>
          <w:marTop w:val="0"/>
          <w:marBottom w:val="0"/>
          <w:divBdr>
            <w:top w:val="none" w:sz="0" w:space="0" w:color="auto"/>
            <w:left w:val="none" w:sz="0" w:space="0" w:color="auto"/>
            <w:bottom w:val="none" w:sz="0" w:space="0" w:color="auto"/>
            <w:right w:val="none" w:sz="0" w:space="0" w:color="auto"/>
          </w:divBdr>
        </w:div>
        <w:div w:id="1166939581">
          <w:marLeft w:val="640"/>
          <w:marRight w:val="0"/>
          <w:marTop w:val="0"/>
          <w:marBottom w:val="0"/>
          <w:divBdr>
            <w:top w:val="none" w:sz="0" w:space="0" w:color="auto"/>
            <w:left w:val="none" w:sz="0" w:space="0" w:color="auto"/>
            <w:bottom w:val="none" w:sz="0" w:space="0" w:color="auto"/>
            <w:right w:val="none" w:sz="0" w:space="0" w:color="auto"/>
          </w:divBdr>
        </w:div>
        <w:div w:id="1170296773">
          <w:marLeft w:val="640"/>
          <w:marRight w:val="0"/>
          <w:marTop w:val="0"/>
          <w:marBottom w:val="0"/>
          <w:divBdr>
            <w:top w:val="none" w:sz="0" w:space="0" w:color="auto"/>
            <w:left w:val="none" w:sz="0" w:space="0" w:color="auto"/>
            <w:bottom w:val="none" w:sz="0" w:space="0" w:color="auto"/>
            <w:right w:val="none" w:sz="0" w:space="0" w:color="auto"/>
          </w:divBdr>
        </w:div>
        <w:div w:id="1201553855">
          <w:marLeft w:val="640"/>
          <w:marRight w:val="0"/>
          <w:marTop w:val="0"/>
          <w:marBottom w:val="0"/>
          <w:divBdr>
            <w:top w:val="none" w:sz="0" w:space="0" w:color="auto"/>
            <w:left w:val="none" w:sz="0" w:space="0" w:color="auto"/>
            <w:bottom w:val="none" w:sz="0" w:space="0" w:color="auto"/>
            <w:right w:val="none" w:sz="0" w:space="0" w:color="auto"/>
          </w:divBdr>
        </w:div>
        <w:div w:id="1212613135">
          <w:marLeft w:val="640"/>
          <w:marRight w:val="0"/>
          <w:marTop w:val="0"/>
          <w:marBottom w:val="0"/>
          <w:divBdr>
            <w:top w:val="none" w:sz="0" w:space="0" w:color="auto"/>
            <w:left w:val="none" w:sz="0" w:space="0" w:color="auto"/>
            <w:bottom w:val="none" w:sz="0" w:space="0" w:color="auto"/>
            <w:right w:val="none" w:sz="0" w:space="0" w:color="auto"/>
          </w:divBdr>
        </w:div>
        <w:div w:id="1215198528">
          <w:marLeft w:val="640"/>
          <w:marRight w:val="0"/>
          <w:marTop w:val="0"/>
          <w:marBottom w:val="0"/>
          <w:divBdr>
            <w:top w:val="none" w:sz="0" w:space="0" w:color="auto"/>
            <w:left w:val="none" w:sz="0" w:space="0" w:color="auto"/>
            <w:bottom w:val="none" w:sz="0" w:space="0" w:color="auto"/>
            <w:right w:val="none" w:sz="0" w:space="0" w:color="auto"/>
          </w:divBdr>
        </w:div>
        <w:div w:id="1225528997">
          <w:marLeft w:val="640"/>
          <w:marRight w:val="0"/>
          <w:marTop w:val="0"/>
          <w:marBottom w:val="0"/>
          <w:divBdr>
            <w:top w:val="none" w:sz="0" w:space="0" w:color="auto"/>
            <w:left w:val="none" w:sz="0" w:space="0" w:color="auto"/>
            <w:bottom w:val="none" w:sz="0" w:space="0" w:color="auto"/>
            <w:right w:val="none" w:sz="0" w:space="0" w:color="auto"/>
          </w:divBdr>
        </w:div>
        <w:div w:id="1236471171">
          <w:marLeft w:val="640"/>
          <w:marRight w:val="0"/>
          <w:marTop w:val="0"/>
          <w:marBottom w:val="0"/>
          <w:divBdr>
            <w:top w:val="none" w:sz="0" w:space="0" w:color="auto"/>
            <w:left w:val="none" w:sz="0" w:space="0" w:color="auto"/>
            <w:bottom w:val="none" w:sz="0" w:space="0" w:color="auto"/>
            <w:right w:val="none" w:sz="0" w:space="0" w:color="auto"/>
          </w:divBdr>
        </w:div>
        <w:div w:id="1270703383">
          <w:marLeft w:val="640"/>
          <w:marRight w:val="0"/>
          <w:marTop w:val="0"/>
          <w:marBottom w:val="0"/>
          <w:divBdr>
            <w:top w:val="none" w:sz="0" w:space="0" w:color="auto"/>
            <w:left w:val="none" w:sz="0" w:space="0" w:color="auto"/>
            <w:bottom w:val="none" w:sz="0" w:space="0" w:color="auto"/>
            <w:right w:val="none" w:sz="0" w:space="0" w:color="auto"/>
          </w:divBdr>
        </w:div>
        <w:div w:id="1271737717">
          <w:marLeft w:val="640"/>
          <w:marRight w:val="0"/>
          <w:marTop w:val="0"/>
          <w:marBottom w:val="0"/>
          <w:divBdr>
            <w:top w:val="none" w:sz="0" w:space="0" w:color="auto"/>
            <w:left w:val="none" w:sz="0" w:space="0" w:color="auto"/>
            <w:bottom w:val="none" w:sz="0" w:space="0" w:color="auto"/>
            <w:right w:val="none" w:sz="0" w:space="0" w:color="auto"/>
          </w:divBdr>
        </w:div>
        <w:div w:id="1295798107">
          <w:marLeft w:val="640"/>
          <w:marRight w:val="0"/>
          <w:marTop w:val="0"/>
          <w:marBottom w:val="0"/>
          <w:divBdr>
            <w:top w:val="none" w:sz="0" w:space="0" w:color="auto"/>
            <w:left w:val="none" w:sz="0" w:space="0" w:color="auto"/>
            <w:bottom w:val="none" w:sz="0" w:space="0" w:color="auto"/>
            <w:right w:val="none" w:sz="0" w:space="0" w:color="auto"/>
          </w:divBdr>
        </w:div>
        <w:div w:id="1309746117">
          <w:marLeft w:val="640"/>
          <w:marRight w:val="0"/>
          <w:marTop w:val="0"/>
          <w:marBottom w:val="0"/>
          <w:divBdr>
            <w:top w:val="none" w:sz="0" w:space="0" w:color="auto"/>
            <w:left w:val="none" w:sz="0" w:space="0" w:color="auto"/>
            <w:bottom w:val="none" w:sz="0" w:space="0" w:color="auto"/>
            <w:right w:val="none" w:sz="0" w:space="0" w:color="auto"/>
          </w:divBdr>
        </w:div>
        <w:div w:id="1361661072">
          <w:marLeft w:val="640"/>
          <w:marRight w:val="0"/>
          <w:marTop w:val="0"/>
          <w:marBottom w:val="0"/>
          <w:divBdr>
            <w:top w:val="none" w:sz="0" w:space="0" w:color="auto"/>
            <w:left w:val="none" w:sz="0" w:space="0" w:color="auto"/>
            <w:bottom w:val="none" w:sz="0" w:space="0" w:color="auto"/>
            <w:right w:val="none" w:sz="0" w:space="0" w:color="auto"/>
          </w:divBdr>
        </w:div>
        <w:div w:id="1378699815">
          <w:marLeft w:val="640"/>
          <w:marRight w:val="0"/>
          <w:marTop w:val="0"/>
          <w:marBottom w:val="0"/>
          <w:divBdr>
            <w:top w:val="none" w:sz="0" w:space="0" w:color="auto"/>
            <w:left w:val="none" w:sz="0" w:space="0" w:color="auto"/>
            <w:bottom w:val="none" w:sz="0" w:space="0" w:color="auto"/>
            <w:right w:val="none" w:sz="0" w:space="0" w:color="auto"/>
          </w:divBdr>
        </w:div>
        <w:div w:id="1391999443">
          <w:marLeft w:val="640"/>
          <w:marRight w:val="0"/>
          <w:marTop w:val="0"/>
          <w:marBottom w:val="0"/>
          <w:divBdr>
            <w:top w:val="none" w:sz="0" w:space="0" w:color="auto"/>
            <w:left w:val="none" w:sz="0" w:space="0" w:color="auto"/>
            <w:bottom w:val="none" w:sz="0" w:space="0" w:color="auto"/>
            <w:right w:val="none" w:sz="0" w:space="0" w:color="auto"/>
          </w:divBdr>
        </w:div>
        <w:div w:id="1434477384">
          <w:marLeft w:val="640"/>
          <w:marRight w:val="0"/>
          <w:marTop w:val="0"/>
          <w:marBottom w:val="0"/>
          <w:divBdr>
            <w:top w:val="none" w:sz="0" w:space="0" w:color="auto"/>
            <w:left w:val="none" w:sz="0" w:space="0" w:color="auto"/>
            <w:bottom w:val="none" w:sz="0" w:space="0" w:color="auto"/>
            <w:right w:val="none" w:sz="0" w:space="0" w:color="auto"/>
          </w:divBdr>
        </w:div>
        <w:div w:id="1452817111">
          <w:marLeft w:val="640"/>
          <w:marRight w:val="0"/>
          <w:marTop w:val="0"/>
          <w:marBottom w:val="0"/>
          <w:divBdr>
            <w:top w:val="none" w:sz="0" w:space="0" w:color="auto"/>
            <w:left w:val="none" w:sz="0" w:space="0" w:color="auto"/>
            <w:bottom w:val="none" w:sz="0" w:space="0" w:color="auto"/>
            <w:right w:val="none" w:sz="0" w:space="0" w:color="auto"/>
          </w:divBdr>
        </w:div>
        <w:div w:id="1477645009">
          <w:marLeft w:val="640"/>
          <w:marRight w:val="0"/>
          <w:marTop w:val="0"/>
          <w:marBottom w:val="0"/>
          <w:divBdr>
            <w:top w:val="none" w:sz="0" w:space="0" w:color="auto"/>
            <w:left w:val="none" w:sz="0" w:space="0" w:color="auto"/>
            <w:bottom w:val="none" w:sz="0" w:space="0" w:color="auto"/>
            <w:right w:val="none" w:sz="0" w:space="0" w:color="auto"/>
          </w:divBdr>
        </w:div>
        <w:div w:id="1494374670">
          <w:marLeft w:val="640"/>
          <w:marRight w:val="0"/>
          <w:marTop w:val="0"/>
          <w:marBottom w:val="0"/>
          <w:divBdr>
            <w:top w:val="none" w:sz="0" w:space="0" w:color="auto"/>
            <w:left w:val="none" w:sz="0" w:space="0" w:color="auto"/>
            <w:bottom w:val="none" w:sz="0" w:space="0" w:color="auto"/>
            <w:right w:val="none" w:sz="0" w:space="0" w:color="auto"/>
          </w:divBdr>
        </w:div>
        <w:div w:id="1503933140">
          <w:marLeft w:val="640"/>
          <w:marRight w:val="0"/>
          <w:marTop w:val="0"/>
          <w:marBottom w:val="0"/>
          <w:divBdr>
            <w:top w:val="none" w:sz="0" w:space="0" w:color="auto"/>
            <w:left w:val="none" w:sz="0" w:space="0" w:color="auto"/>
            <w:bottom w:val="none" w:sz="0" w:space="0" w:color="auto"/>
            <w:right w:val="none" w:sz="0" w:space="0" w:color="auto"/>
          </w:divBdr>
        </w:div>
        <w:div w:id="1509710227">
          <w:marLeft w:val="640"/>
          <w:marRight w:val="0"/>
          <w:marTop w:val="0"/>
          <w:marBottom w:val="0"/>
          <w:divBdr>
            <w:top w:val="none" w:sz="0" w:space="0" w:color="auto"/>
            <w:left w:val="none" w:sz="0" w:space="0" w:color="auto"/>
            <w:bottom w:val="none" w:sz="0" w:space="0" w:color="auto"/>
            <w:right w:val="none" w:sz="0" w:space="0" w:color="auto"/>
          </w:divBdr>
        </w:div>
        <w:div w:id="1514418183">
          <w:marLeft w:val="640"/>
          <w:marRight w:val="0"/>
          <w:marTop w:val="0"/>
          <w:marBottom w:val="0"/>
          <w:divBdr>
            <w:top w:val="none" w:sz="0" w:space="0" w:color="auto"/>
            <w:left w:val="none" w:sz="0" w:space="0" w:color="auto"/>
            <w:bottom w:val="none" w:sz="0" w:space="0" w:color="auto"/>
            <w:right w:val="none" w:sz="0" w:space="0" w:color="auto"/>
          </w:divBdr>
        </w:div>
        <w:div w:id="1519809613">
          <w:marLeft w:val="640"/>
          <w:marRight w:val="0"/>
          <w:marTop w:val="0"/>
          <w:marBottom w:val="0"/>
          <w:divBdr>
            <w:top w:val="none" w:sz="0" w:space="0" w:color="auto"/>
            <w:left w:val="none" w:sz="0" w:space="0" w:color="auto"/>
            <w:bottom w:val="none" w:sz="0" w:space="0" w:color="auto"/>
            <w:right w:val="none" w:sz="0" w:space="0" w:color="auto"/>
          </w:divBdr>
        </w:div>
        <w:div w:id="1535968669">
          <w:marLeft w:val="640"/>
          <w:marRight w:val="0"/>
          <w:marTop w:val="0"/>
          <w:marBottom w:val="0"/>
          <w:divBdr>
            <w:top w:val="none" w:sz="0" w:space="0" w:color="auto"/>
            <w:left w:val="none" w:sz="0" w:space="0" w:color="auto"/>
            <w:bottom w:val="none" w:sz="0" w:space="0" w:color="auto"/>
            <w:right w:val="none" w:sz="0" w:space="0" w:color="auto"/>
          </w:divBdr>
        </w:div>
        <w:div w:id="1583829558">
          <w:marLeft w:val="640"/>
          <w:marRight w:val="0"/>
          <w:marTop w:val="0"/>
          <w:marBottom w:val="0"/>
          <w:divBdr>
            <w:top w:val="none" w:sz="0" w:space="0" w:color="auto"/>
            <w:left w:val="none" w:sz="0" w:space="0" w:color="auto"/>
            <w:bottom w:val="none" w:sz="0" w:space="0" w:color="auto"/>
            <w:right w:val="none" w:sz="0" w:space="0" w:color="auto"/>
          </w:divBdr>
        </w:div>
        <w:div w:id="1625189243">
          <w:marLeft w:val="640"/>
          <w:marRight w:val="0"/>
          <w:marTop w:val="0"/>
          <w:marBottom w:val="0"/>
          <w:divBdr>
            <w:top w:val="none" w:sz="0" w:space="0" w:color="auto"/>
            <w:left w:val="none" w:sz="0" w:space="0" w:color="auto"/>
            <w:bottom w:val="none" w:sz="0" w:space="0" w:color="auto"/>
            <w:right w:val="none" w:sz="0" w:space="0" w:color="auto"/>
          </w:divBdr>
        </w:div>
        <w:div w:id="1631669651">
          <w:marLeft w:val="640"/>
          <w:marRight w:val="0"/>
          <w:marTop w:val="0"/>
          <w:marBottom w:val="0"/>
          <w:divBdr>
            <w:top w:val="none" w:sz="0" w:space="0" w:color="auto"/>
            <w:left w:val="none" w:sz="0" w:space="0" w:color="auto"/>
            <w:bottom w:val="none" w:sz="0" w:space="0" w:color="auto"/>
            <w:right w:val="none" w:sz="0" w:space="0" w:color="auto"/>
          </w:divBdr>
        </w:div>
        <w:div w:id="1661883549">
          <w:marLeft w:val="640"/>
          <w:marRight w:val="0"/>
          <w:marTop w:val="0"/>
          <w:marBottom w:val="0"/>
          <w:divBdr>
            <w:top w:val="none" w:sz="0" w:space="0" w:color="auto"/>
            <w:left w:val="none" w:sz="0" w:space="0" w:color="auto"/>
            <w:bottom w:val="none" w:sz="0" w:space="0" w:color="auto"/>
            <w:right w:val="none" w:sz="0" w:space="0" w:color="auto"/>
          </w:divBdr>
        </w:div>
        <w:div w:id="1709139361">
          <w:marLeft w:val="640"/>
          <w:marRight w:val="0"/>
          <w:marTop w:val="0"/>
          <w:marBottom w:val="0"/>
          <w:divBdr>
            <w:top w:val="none" w:sz="0" w:space="0" w:color="auto"/>
            <w:left w:val="none" w:sz="0" w:space="0" w:color="auto"/>
            <w:bottom w:val="none" w:sz="0" w:space="0" w:color="auto"/>
            <w:right w:val="none" w:sz="0" w:space="0" w:color="auto"/>
          </w:divBdr>
        </w:div>
        <w:div w:id="1709792578">
          <w:marLeft w:val="640"/>
          <w:marRight w:val="0"/>
          <w:marTop w:val="0"/>
          <w:marBottom w:val="0"/>
          <w:divBdr>
            <w:top w:val="none" w:sz="0" w:space="0" w:color="auto"/>
            <w:left w:val="none" w:sz="0" w:space="0" w:color="auto"/>
            <w:bottom w:val="none" w:sz="0" w:space="0" w:color="auto"/>
            <w:right w:val="none" w:sz="0" w:space="0" w:color="auto"/>
          </w:divBdr>
        </w:div>
        <w:div w:id="1782995248">
          <w:marLeft w:val="640"/>
          <w:marRight w:val="0"/>
          <w:marTop w:val="0"/>
          <w:marBottom w:val="0"/>
          <w:divBdr>
            <w:top w:val="none" w:sz="0" w:space="0" w:color="auto"/>
            <w:left w:val="none" w:sz="0" w:space="0" w:color="auto"/>
            <w:bottom w:val="none" w:sz="0" w:space="0" w:color="auto"/>
            <w:right w:val="none" w:sz="0" w:space="0" w:color="auto"/>
          </w:divBdr>
        </w:div>
        <w:div w:id="1795438395">
          <w:marLeft w:val="640"/>
          <w:marRight w:val="0"/>
          <w:marTop w:val="0"/>
          <w:marBottom w:val="0"/>
          <w:divBdr>
            <w:top w:val="none" w:sz="0" w:space="0" w:color="auto"/>
            <w:left w:val="none" w:sz="0" w:space="0" w:color="auto"/>
            <w:bottom w:val="none" w:sz="0" w:space="0" w:color="auto"/>
            <w:right w:val="none" w:sz="0" w:space="0" w:color="auto"/>
          </w:divBdr>
        </w:div>
        <w:div w:id="1815105140">
          <w:marLeft w:val="640"/>
          <w:marRight w:val="0"/>
          <w:marTop w:val="0"/>
          <w:marBottom w:val="0"/>
          <w:divBdr>
            <w:top w:val="none" w:sz="0" w:space="0" w:color="auto"/>
            <w:left w:val="none" w:sz="0" w:space="0" w:color="auto"/>
            <w:bottom w:val="none" w:sz="0" w:space="0" w:color="auto"/>
            <w:right w:val="none" w:sz="0" w:space="0" w:color="auto"/>
          </w:divBdr>
        </w:div>
        <w:div w:id="1866821281">
          <w:marLeft w:val="640"/>
          <w:marRight w:val="0"/>
          <w:marTop w:val="0"/>
          <w:marBottom w:val="0"/>
          <w:divBdr>
            <w:top w:val="none" w:sz="0" w:space="0" w:color="auto"/>
            <w:left w:val="none" w:sz="0" w:space="0" w:color="auto"/>
            <w:bottom w:val="none" w:sz="0" w:space="0" w:color="auto"/>
            <w:right w:val="none" w:sz="0" w:space="0" w:color="auto"/>
          </w:divBdr>
        </w:div>
        <w:div w:id="1867478219">
          <w:marLeft w:val="640"/>
          <w:marRight w:val="0"/>
          <w:marTop w:val="0"/>
          <w:marBottom w:val="0"/>
          <w:divBdr>
            <w:top w:val="none" w:sz="0" w:space="0" w:color="auto"/>
            <w:left w:val="none" w:sz="0" w:space="0" w:color="auto"/>
            <w:bottom w:val="none" w:sz="0" w:space="0" w:color="auto"/>
            <w:right w:val="none" w:sz="0" w:space="0" w:color="auto"/>
          </w:divBdr>
        </w:div>
        <w:div w:id="1963530599">
          <w:marLeft w:val="640"/>
          <w:marRight w:val="0"/>
          <w:marTop w:val="0"/>
          <w:marBottom w:val="0"/>
          <w:divBdr>
            <w:top w:val="none" w:sz="0" w:space="0" w:color="auto"/>
            <w:left w:val="none" w:sz="0" w:space="0" w:color="auto"/>
            <w:bottom w:val="none" w:sz="0" w:space="0" w:color="auto"/>
            <w:right w:val="none" w:sz="0" w:space="0" w:color="auto"/>
          </w:divBdr>
        </w:div>
        <w:div w:id="1992902058">
          <w:marLeft w:val="640"/>
          <w:marRight w:val="0"/>
          <w:marTop w:val="0"/>
          <w:marBottom w:val="0"/>
          <w:divBdr>
            <w:top w:val="none" w:sz="0" w:space="0" w:color="auto"/>
            <w:left w:val="none" w:sz="0" w:space="0" w:color="auto"/>
            <w:bottom w:val="none" w:sz="0" w:space="0" w:color="auto"/>
            <w:right w:val="none" w:sz="0" w:space="0" w:color="auto"/>
          </w:divBdr>
        </w:div>
        <w:div w:id="2037777212">
          <w:marLeft w:val="640"/>
          <w:marRight w:val="0"/>
          <w:marTop w:val="0"/>
          <w:marBottom w:val="0"/>
          <w:divBdr>
            <w:top w:val="none" w:sz="0" w:space="0" w:color="auto"/>
            <w:left w:val="none" w:sz="0" w:space="0" w:color="auto"/>
            <w:bottom w:val="none" w:sz="0" w:space="0" w:color="auto"/>
            <w:right w:val="none" w:sz="0" w:space="0" w:color="auto"/>
          </w:divBdr>
        </w:div>
      </w:divsChild>
    </w:div>
    <w:div w:id="1165901400">
      <w:marLeft w:val="640"/>
      <w:marRight w:val="0"/>
      <w:marTop w:val="0"/>
      <w:marBottom w:val="0"/>
      <w:divBdr>
        <w:top w:val="none" w:sz="0" w:space="0" w:color="auto"/>
        <w:left w:val="none" w:sz="0" w:space="0" w:color="auto"/>
        <w:bottom w:val="none" w:sz="0" w:space="0" w:color="auto"/>
        <w:right w:val="none" w:sz="0" w:space="0" w:color="auto"/>
      </w:divBdr>
    </w:div>
    <w:div w:id="1166090589">
      <w:marLeft w:val="640"/>
      <w:marRight w:val="0"/>
      <w:marTop w:val="0"/>
      <w:marBottom w:val="0"/>
      <w:divBdr>
        <w:top w:val="none" w:sz="0" w:space="0" w:color="auto"/>
        <w:left w:val="none" w:sz="0" w:space="0" w:color="auto"/>
        <w:bottom w:val="none" w:sz="0" w:space="0" w:color="auto"/>
        <w:right w:val="none" w:sz="0" w:space="0" w:color="auto"/>
      </w:divBdr>
    </w:div>
    <w:div w:id="1166357948">
      <w:marLeft w:val="640"/>
      <w:marRight w:val="0"/>
      <w:marTop w:val="0"/>
      <w:marBottom w:val="0"/>
      <w:divBdr>
        <w:top w:val="none" w:sz="0" w:space="0" w:color="auto"/>
        <w:left w:val="none" w:sz="0" w:space="0" w:color="auto"/>
        <w:bottom w:val="none" w:sz="0" w:space="0" w:color="auto"/>
        <w:right w:val="none" w:sz="0" w:space="0" w:color="auto"/>
      </w:divBdr>
    </w:div>
    <w:div w:id="1166358549">
      <w:marLeft w:val="640"/>
      <w:marRight w:val="0"/>
      <w:marTop w:val="0"/>
      <w:marBottom w:val="0"/>
      <w:divBdr>
        <w:top w:val="none" w:sz="0" w:space="0" w:color="auto"/>
        <w:left w:val="none" w:sz="0" w:space="0" w:color="auto"/>
        <w:bottom w:val="none" w:sz="0" w:space="0" w:color="auto"/>
        <w:right w:val="none" w:sz="0" w:space="0" w:color="auto"/>
      </w:divBdr>
    </w:div>
    <w:div w:id="1166363128">
      <w:marLeft w:val="640"/>
      <w:marRight w:val="0"/>
      <w:marTop w:val="0"/>
      <w:marBottom w:val="0"/>
      <w:divBdr>
        <w:top w:val="none" w:sz="0" w:space="0" w:color="auto"/>
        <w:left w:val="none" w:sz="0" w:space="0" w:color="auto"/>
        <w:bottom w:val="none" w:sz="0" w:space="0" w:color="auto"/>
        <w:right w:val="none" w:sz="0" w:space="0" w:color="auto"/>
      </w:divBdr>
    </w:div>
    <w:div w:id="1166633445">
      <w:marLeft w:val="640"/>
      <w:marRight w:val="0"/>
      <w:marTop w:val="0"/>
      <w:marBottom w:val="0"/>
      <w:divBdr>
        <w:top w:val="none" w:sz="0" w:space="0" w:color="auto"/>
        <w:left w:val="none" w:sz="0" w:space="0" w:color="auto"/>
        <w:bottom w:val="none" w:sz="0" w:space="0" w:color="auto"/>
        <w:right w:val="none" w:sz="0" w:space="0" w:color="auto"/>
      </w:divBdr>
    </w:div>
    <w:div w:id="1167551922">
      <w:marLeft w:val="640"/>
      <w:marRight w:val="0"/>
      <w:marTop w:val="0"/>
      <w:marBottom w:val="0"/>
      <w:divBdr>
        <w:top w:val="none" w:sz="0" w:space="0" w:color="auto"/>
        <w:left w:val="none" w:sz="0" w:space="0" w:color="auto"/>
        <w:bottom w:val="none" w:sz="0" w:space="0" w:color="auto"/>
        <w:right w:val="none" w:sz="0" w:space="0" w:color="auto"/>
      </w:divBdr>
    </w:div>
    <w:div w:id="1167862204">
      <w:marLeft w:val="640"/>
      <w:marRight w:val="0"/>
      <w:marTop w:val="0"/>
      <w:marBottom w:val="0"/>
      <w:divBdr>
        <w:top w:val="none" w:sz="0" w:space="0" w:color="auto"/>
        <w:left w:val="none" w:sz="0" w:space="0" w:color="auto"/>
        <w:bottom w:val="none" w:sz="0" w:space="0" w:color="auto"/>
        <w:right w:val="none" w:sz="0" w:space="0" w:color="auto"/>
      </w:divBdr>
    </w:div>
    <w:div w:id="1167937365">
      <w:marLeft w:val="640"/>
      <w:marRight w:val="0"/>
      <w:marTop w:val="0"/>
      <w:marBottom w:val="0"/>
      <w:divBdr>
        <w:top w:val="none" w:sz="0" w:space="0" w:color="auto"/>
        <w:left w:val="none" w:sz="0" w:space="0" w:color="auto"/>
        <w:bottom w:val="none" w:sz="0" w:space="0" w:color="auto"/>
        <w:right w:val="none" w:sz="0" w:space="0" w:color="auto"/>
      </w:divBdr>
    </w:div>
    <w:div w:id="1167942214">
      <w:bodyDiv w:val="1"/>
      <w:marLeft w:val="0"/>
      <w:marRight w:val="0"/>
      <w:marTop w:val="0"/>
      <w:marBottom w:val="0"/>
      <w:divBdr>
        <w:top w:val="none" w:sz="0" w:space="0" w:color="auto"/>
        <w:left w:val="none" w:sz="0" w:space="0" w:color="auto"/>
        <w:bottom w:val="none" w:sz="0" w:space="0" w:color="auto"/>
        <w:right w:val="none" w:sz="0" w:space="0" w:color="auto"/>
      </w:divBdr>
      <w:divsChild>
        <w:div w:id="206110">
          <w:marLeft w:val="640"/>
          <w:marRight w:val="0"/>
          <w:marTop w:val="0"/>
          <w:marBottom w:val="0"/>
          <w:divBdr>
            <w:top w:val="none" w:sz="0" w:space="0" w:color="auto"/>
            <w:left w:val="none" w:sz="0" w:space="0" w:color="auto"/>
            <w:bottom w:val="none" w:sz="0" w:space="0" w:color="auto"/>
            <w:right w:val="none" w:sz="0" w:space="0" w:color="auto"/>
          </w:divBdr>
        </w:div>
        <w:div w:id="19818679">
          <w:marLeft w:val="640"/>
          <w:marRight w:val="0"/>
          <w:marTop w:val="0"/>
          <w:marBottom w:val="0"/>
          <w:divBdr>
            <w:top w:val="none" w:sz="0" w:space="0" w:color="auto"/>
            <w:left w:val="none" w:sz="0" w:space="0" w:color="auto"/>
            <w:bottom w:val="none" w:sz="0" w:space="0" w:color="auto"/>
            <w:right w:val="none" w:sz="0" w:space="0" w:color="auto"/>
          </w:divBdr>
        </w:div>
        <w:div w:id="65156104">
          <w:marLeft w:val="640"/>
          <w:marRight w:val="0"/>
          <w:marTop w:val="0"/>
          <w:marBottom w:val="0"/>
          <w:divBdr>
            <w:top w:val="none" w:sz="0" w:space="0" w:color="auto"/>
            <w:left w:val="none" w:sz="0" w:space="0" w:color="auto"/>
            <w:bottom w:val="none" w:sz="0" w:space="0" w:color="auto"/>
            <w:right w:val="none" w:sz="0" w:space="0" w:color="auto"/>
          </w:divBdr>
        </w:div>
        <w:div w:id="74012430">
          <w:marLeft w:val="640"/>
          <w:marRight w:val="0"/>
          <w:marTop w:val="0"/>
          <w:marBottom w:val="0"/>
          <w:divBdr>
            <w:top w:val="none" w:sz="0" w:space="0" w:color="auto"/>
            <w:left w:val="none" w:sz="0" w:space="0" w:color="auto"/>
            <w:bottom w:val="none" w:sz="0" w:space="0" w:color="auto"/>
            <w:right w:val="none" w:sz="0" w:space="0" w:color="auto"/>
          </w:divBdr>
        </w:div>
        <w:div w:id="78018676">
          <w:marLeft w:val="640"/>
          <w:marRight w:val="0"/>
          <w:marTop w:val="0"/>
          <w:marBottom w:val="0"/>
          <w:divBdr>
            <w:top w:val="none" w:sz="0" w:space="0" w:color="auto"/>
            <w:left w:val="none" w:sz="0" w:space="0" w:color="auto"/>
            <w:bottom w:val="none" w:sz="0" w:space="0" w:color="auto"/>
            <w:right w:val="none" w:sz="0" w:space="0" w:color="auto"/>
          </w:divBdr>
        </w:div>
        <w:div w:id="146751264">
          <w:marLeft w:val="640"/>
          <w:marRight w:val="0"/>
          <w:marTop w:val="0"/>
          <w:marBottom w:val="0"/>
          <w:divBdr>
            <w:top w:val="none" w:sz="0" w:space="0" w:color="auto"/>
            <w:left w:val="none" w:sz="0" w:space="0" w:color="auto"/>
            <w:bottom w:val="none" w:sz="0" w:space="0" w:color="auto"/>
            <w:right w:val="none" w:sz="0" w:space="0" w:color="auto"/>
          </w:divBdr>
        </w:div>
        <w:div w:id="147019419">
          <w:marLeft w:val="640"/>
          <w:marRight w:val="0"/>
          <w:marTop w:val="0"/>
          <w:marBottom w:val="0"/>
          <w:divBdr>
            <w:top w:val="none" w:sz="0" w:space="0" w:color="auto"/>
            <w:left w:val="none" w:sz="0" w:space="0" w:color="auto"/>
            <w:bottom w:val="none" w:sz="0" w:space="0" w:color="auto"/>
            <w:right w:val="none" w:sz="0" w:space="0" w:color="auto"/>
          </w:divBdr>
        </w:div>
        <w:div w:id="163326991">
          <w:marLeft w:val="640"/>
          <w:marRight w:val="0"/>
          <w:marTop w:val="0"/>
          <w:marBottom w:val="0"/>
          <w:divBdr>
            <w:top w:val="none" w:sz="0" w:space="0" w:color="auto"/>
            <w:left w:val="none" w:sz="0" w:space="0" w:color="auto"/>
            <w:bottom w:val="none" w:sz="0" w:space="0" w:color="auto"/>
            <w:right w:val="none" w:sz="0" w:space="0" w:color="auto"/>
          </w:divBdr>
        </w:div>
        <w:div w:id="255289102">
          <w:marLeft w:val="640"/>
          <w:marRight w:val="0"/>
          <w:marTop w:val="0"/>
          <w:marBottom w:val="0"/>
          <w:divBdr>
            <w:top w:val="none" w:sz="0" w:space="0" w:color="auto"/>
            <w:left w:val="none" w:sz="0" w:space="0" w:color="auto"/>
            <w:bottom w:val="none" w:sz="0" w:space="0" w:color="auto"/>
            <w:right w:val="none" w:sz="0" w:space="0" w:color="auto"/>
          </w:divBdr>
        </w:div>
        <w:div w:id="296765630">
          <w:marLeft w:val="640"/>
          <w:marRight w:val="0"/>
          <w:marTop w:val="0"/>
          <w:marBottom w:val="0"/>
          <w:divBdr>
            <w:top w:val="none" w:sz="0" w:space="0" w:color="auto"/>
            <w:left w:val="none" w:sz="0" w:space="0" w:color="auto"/>
            <w:bottom w:val="none" w:sz="0" w:space="0" w:color="auto"/>
            <w:right w:val="none" w:sz="0" w:space="0" w:color="auto"/>
          </w:divBdr>
        </w:div>
        <w:div w:id="304167779">
          <w:marLeft w:val="640"/>
          <w:marRight w:val="0"/>
          <w:marTop w:val="0"/>
          <w:marBottom w:val="0"/>
          <w:divBdr>
            <w:top w:val="none" w:sz="0" w:space="0" w:color="auto"/>
            <w:left w:val="none" w:sz="0" w:space="0" w:color="auto"/>
            <w:bottom w:val="none" w:sz="0" w:space="0" w:color="auto"/>
            <w:right w:val="none" w:sz="0" w:space="0" w:color="auto"/>
          </w:divBdr>
        </w:div>
        <w:div w:id="367485859">
          <w:marLeft w:val="640"/>
          <w:marRight w:val="0"/>
          <w:marTop w:val="0"/>
          <w:marBottom w:val="0"/>
          <w:divBdr>
            <w:top w:val="none" w:sz="0" w:space="0" w:color="auto"/>
            <w:left w:val="none" w:sz="0" w:space="0" w:color="auto"/>
            <w:bottom w:val="none" w:sz="0" w:space="0" w:color="auto"/>
            <w:right w:val="none" w:sz="0" w:space="0" w:color="auto"/>
          </w:divBdr>
        </w:div>
        <w:div w:id="448162810">
          <w:marLeft w:val="640"/>
          <w:marRight w:val="0"/>
          <w:marTop w:val="0"/>
          <w:marBottom w:val="0"/>
          <w:divBdr>
            <w:top w:val="none" w:sz="0" w:space="0" w:color="auto"/>
            <w:left w:val="none" w:sz="0" w:space="0" w:color="auto"/>
            <w:bottom w:val="none" w:sz="0" w:space="0" w:color="auto"/>
            <w:right w:val="none" w:sz="0" w:space="0" w:color="auto"/>
          </w:divBdr>
        </w:div>
        <w:div w:id="485168596">
          <w:marLeft w:val="640"/>
          <w:marRight w:val="0"/>
          <w:marTop w:val="0"/>
          <w:marBottom w:val="0"/>
          <w:divBdr>
            <w:top w:val="none" w:sz="0" w:space="0" w:color="auto"/>
            <w:left w:val="none" w:sz="0" w:space="0" w:color="auto"/>
            <w:bottom w:val="none" w:sz="0" w:space="0" w:color="auto"/>
            <w:right w:val="none" w:sz="0" w:space="0" w:color="auto"/>
          </w:divBdr>
        </w:div>
        <w:div w:id="497421908">
          <w:marLeft w:val="640"/>
          <w:marRight w:val="0"/>
          <w:marTop w:val="0"/>
          <w:marBottom w:val="0"/>
          <w:divBdr>
            <w:top w:val="none" w:sz="0" w:space="0" w:color="auto"/>
            <w:left w:val="none" w:sz="0" w:space="0" w:color="auto"/>
            <w:bottom w:val="none" w:sz="0" w:space="0" w:color="auto"/>
            <w:right w:val="none" w:sz="0" w:space="0" w:color="auto"/>
          </w:divBdr>
        </w:div>
        <w:div w:id="537662181">
          <w:marLeft w:val="640"/>
          <w:marRight w:val="0"/>
          <w:marTop w:val="0"/>
          <w:marBottom w:val="0"/>
          <w:divBdr>
            <w:top w:val="none" w:sz="0" w:space="0" w:color="auto"/>
            <w:left w:val="none" w:sz="0" w:space="0" w:color="auto"/>
            <w:bottom w:val="none" w:sz="0" w:space="0" w:color="auto"/>
            <w:right w:val="none" w:sz="0" w:space="0" w:color="auto"/>
          </w:divBdr>
        </w:div>
        <w:div w:id="575357928">
          <w:marLeft w:val="640"/>
          <w:marRight w:val="0"/>
          <w:marTop w:val="0"/>
          <w:marBottom w:val="0"/>
          <w:divBdr>
            <w:top w:val="none" w:sz="0" w:space="0" w:color="auto"/>
            <w:left w:val="none" w:sz="0" w:space="0" w:color="auto"/>
            <w:bottom w:val="none" w:sz="0" w:space="0" w:color="auto"/>
            <w:right w:val="none" w:sz="0" w:space="0" w:color="auto"/>
          </w:divBdr>
        </w:div>
        <w:div w:id="629937483">
          <w:marLeft w:val="640"/>
          <w:marRight w:val="0"/>
          <w:marTop w:val="0"/>
          <w:marBottom w:val="0"/>
          <w:divBdr>
            <w:top w:val="none" w:sz="0" w:space="0" w:color="auto"/>
            <w:left w:val="none" w:sz="0" w:space="0" w:color="auto"/>
            <w:bottom w:val="none" w:sz="0" w:space="0" w:color="auto"/>
            <w:right w:val="none" w:sz="0" w:space="0" w:color="auto"/>
          </w:divBdr>
        </w:div>
        <w:div w:id="661665923">
          <w:marLeft w:val="640"/>
          <w:marRight w:val="0"/>
          <w:marTop w:val="0"/>
          <w:marBottom w:val="0"/>
          <w:divBdr>
            <w:top w:val="none" w:sz="0" w:space="0" w:color="auto"/>
            <w:left w:val="none" w:sz="0" w:space="0" w:color="auto"/>
            <w:bottom w:val="none" w:sz="0" w:space="0" w:color="auto"/>
            <w:right w:val="none" w:sz="0" w:space="0" w:color="auto"/>
          </w:divBdr>
        </w:div>
        <w:div w:id="666597932">
          <w:marLeft w:val="640"/>
          <w:marRight w:val="0"/>
          <w:marTop w:val="0"/>
          <w:marBottom w:val="0"/>
          <w:divBdr>
            <w:top w:val="none" w:sz="0" w:space="0" w:color="auto"/>
            <w:left w:val="none" w:sz="0" w:space="0" w:color="auto"/>
            <w:bottom w:val="none" w:sz="0" w:space="0" w:color="auto"/>
            <w:right w:val="none" w:sz="0" w:space="0" w:color="auto"/>
          </w:divBdr>
        </w:div>
        <w:div w:id="667291962">
          <w:marLeft w:val="640"/>
          <w:marRight w:val="0"/>
          <w:marTop w:val="0"/>
          <w:marBottom w:val="0"/>
          <w:divBdr>
            <w:top w:val="none" w:sz="0" w:space="0" w:color="auto"/>
            <w:left w:val="none" w:sz="0" w:space="0" w:color="auto"/>
            <w:bottom w:val="none" w:sz="0" w:space="0" w:color="auto"/>
            <w:right w:val="none" w:sz="0" w:space="0" w:color="auto"/>
          </w:divBdr>
        </w:div>
        <w:div w:id="704525008">
          <w:marLeft w:val="640"/>
          <w:marRight w:val="0"/>
          <w:marTop w:val="0"/>
          <w:marBottom w:val="0"/>
          <w:divBdr>
            <w:top w:val="none" w:sz="0" w:space="0" w:color="auto"/>
            <w:left w:val="none" w:sz="0" w:space="0" w:color="auto"/>
            <w:bottom w:val="none" w:sz="0" w:space="0" w:color="auto"/>
            <w:right w:val="none" w:sz="0" w:space="0" w:color="auto"/>
          </w:divBdr>
        </w:div>
        <w:div w:id="705327867">
          <w:marLeft w:val="640"/>
          <w:marRight w:val="0"/>
          <w:marTop w:val="0"/>
          <w:marBottom w:val="0"/>
          <w:divBdr>
            <w:top w:val="none" w:sz="0" w:space="0" w:color="auto"/>
            <w:left w:val="none" w:sz="0" w:space="0" w:color="auto"/>
            <w:bottom w:val="none" w:sz="0" w:space="0" w:color="auto"/>
            <w:right w:val="none" w:sz="0" w:space="0" w:color="auto"/>
          </w:divBdr>
        </w:div>
        <w:div w:id="769395558">
          <w:marLeft w:val="640"/>
          <w:marRight w:val="0"/>
          <w:marTop w:val="0"/>
          <w:marBottom w:val="0"/>
          <w:divBdr>
            <w:top w:val="none" w:sz="0" w:space="0" w:color="auto"/>
            <w:left w:val="none" w:sz="0" w:space="0" w:color="auto"/>
            <w:bottom w:val="none" w:sz="0" w:space="0" w:color="auto"/>
            <w:right w:val="none" w:sz="0" w:space="0" w:color="auto"/>
          </w:divBdr>
        </w:div>
        <w:div w:id="773014231">
          <w:marLeft w:val="640"/>
          <w:marRight w:val="0"/>
          <w:marTop w:val="0"/>
          <w:marBottom w:val="0"/>
          <w:divBdr>
            <w:top w:val="none" w:sz="0" w:space="0" w:color="auto"/>
            <w:left w:val="none" w:sz="0" w:space="0" w:color="auto"/>
            <w:bottom w:val="none" w:sz="0" w:space="0" w:color="auto"/>
            <w:right w:val="none" w:sz="0" w:space="0" w:color="auto"/>
          </w:divBdr>
        </w:div>
        <w:div w:id="787436153">
          <w:marLeft w:val="640"/>
          <w:marRight w:val="0"/>
          <w:marTop w:val="0"/>
          <w:marBottom w:val="0"/>
          <w:divBdr>
            <w:top w:val="none" w:sz="0" w:space="0" w:color="auto"/>
            <w:left w:val="none" w:sz="0" w:space="0" w:color="auto"/>
            <w:bottom w:val="none" w:sz="0" w:space="0" w:color="auto"/>
            <w:right w:val="none" w:sz="0" w:space="0" w:color="auto"/>
          </w:divBdr>
        </w:div>
        <w:div w:id="824737376">
          <w:marLeft w:val="640"/>
          <w:marRight w:val="0"/>
          <w:marTop w:val="0"/>
          <w:marBottom w:val="0"/>
          <w:divBdr>
            <w:top w:val="none" w:sz="0" w:space="0" w:color="auto"/>
            <w:left w:val="none" w:sz="0" w:space="0" w:color="auto"/>
            <w:bottom w:val="none" w:sz="0" w:space="0" w:color="auto"/>
            <w:right w:val="none" w:sz="0" w:space="0" w:color="auto"/>
          </w:divBdr>
        </w:div>
        <w:div w:id="829097807">
          <w:marLeft w:val="640"/>
          <w:marRight w:val="0"/>
          <w:marTop w:val="0"/>
          <w:marBottom w:val="0"/>
          <w:divBdr>
            <w:top w:val="none" w:sz="0" w:space="0" w:color="auto"/>
            <w:left w:val="none" w:sz="0" w:space="0" w:color="auto"/>
            <w:bottom w:val="none" w:sz="0" w:space="0" w:color="auto"/>
            <w:right w:val="none" w:sz="0" w:space="0" w:color="auto"/>
          </w:divBdr>
        </w:div>
        <w:div w:id="863860314">
          <w:marLeft w:val="640"/>
          <w:marRight w:val="0"/>
          <w:marTop w:val="0"/>
          <w:marBottom w:val="0"/>
          <w:divBdr>
            <w:top w:val="none" w:sz="0" w:space="0" w:color="auto"/>
            <w:left w:val="none" w:sz="0" w:space="0" w:color="auto"/>
            <w:bottom w:val="none" w:sz="0" w:space="0" w:color="auto"/>
            <w:right w:val="none" w:sz="0" w:space="0" w:color="auto"/>
          </w:divBdr>
        </w:div>
        <w:div w:id="883449230">
          <w:marLeft w:val="640"/>
          <w:marRight w:val="0"/>
          <w:marTop w:val="0"/>
          <w:marBottom w:val="0"/>
          <w:divBdr>
            <w:top w:val="none" w:sz="0" w:space="0" w:color="auto"/>
            <w:left w:val="none" w:sz="0" w:space="0" w:color="auto"/>
            <w:bottom w:val="none" w:sz="0" w:space="0" w:color="auto"/>
            <w:right w:val="none" w:sz="0" w:space="0" w:color="auto"/>
          </w:divBdr>
        </w:div>
        <w:div w:id="906453360">
          <w:marLeft w:val="640"/>
          <w:marRight w:val="0"/>
          <w:marTop w:val="0"/>
          <w:marBottom w:val="0"/>
          <w:divBdr>
            <w:top w:val="none" w:sz="0" w:space="0" w:color="auto"/>
            <w:left w:val="none" w:sz="0" w:space="0" w:color="auto"/>
            <w:bottom w:val="none" w:sz="0" w:space="0" w:color="auto"/>
            <w:right w:val="none" w:sz="0" w:space="0" w:color="auto"/>
          </w:divBdr>
        </w:div>
        <w:div w:id="906761721">
          <w:marLeft w:val="640"/>
          <w:marRight w:val="0"/>
          <w:marTop w:val="0"/>
          <w:marBottom w:val="0"/>
          <w:divBdr>
            <w:top w:val="none" w:sz="0" w:space="0" w:color="auto"/>
            <w:left w:val="none" w:sz="0" w:space="0" w:color="auto"/>
            <w:bottom w:val="none" w:sz="0" w:space="0" w:color="auto"/>
            <w:right w:val="none" w:sz="0" w:space="0" w:color="auto"/>
          </w:divBdr>
        </w:div>
        <w:div w:id="931741172">
          <w:marLeft w:val="640"/>
          <w:marRight w:val="0"/>
          <w:marTop w:val="0"/>
          <w:marBottom w:val="0"/>
          <w:divBdr>
            <w:top w:val="none" w:sz="0" w:space="0" w:color="auto"/>
            <w:left w:val="none" w:sz="0" w:space="0" w:color="auto"/>
            <w:bottom w:val="none" w:sz="0" w:space="0" w:color="auto"/>
            <w:right w:val="none" w:sz="0" w:space="0" w:color="auto"/>
          </w:divBdr>
        </w:div>
        <w:div w:id="984772390">
          <w:marLeft w:val="640"/>
          <w:marRight w:val="0"/>
          <w:marTop w:val="0"/>
          <w:marBottom w:val="0"/>
          <w:divBdr>
            <w:top w:val="none" w:sz="0" w:space="0" w:color="auto"/>
            <w:left w:val="none" w:sz="0" w:space="0" w:color="auto"/>
            <w:bottom w:val="none" w:sz="0" w:space="0" w:color="auto"/>
            <w:right w:val="none" w:sz="0" w:space="0" w:color="auto"/>
          </w:divBdr>
        </w:div>
        <w:div w:id="1038774435">
          <w:marLeft w:val="640"/>
          <w:marRight w:val="0"/>
          <w:marTop w:val="0"/>
          <w:marBottom w:val="0"/>
          <w:divBdr>
            <w:top w:val="none" w:sz="0" w:space="0" w:color="auto"/>
            <w:left w:val="none" w:sz="0" w:space="0" w:color="auto"/>
            <w:bottom w:val="none" w:sz="0" w:space="0" w:color="auto"/>
            <w:right w:val="none" w:sz="0" w:space="0" w:color="auto"/>
          </w:divBdr>
        </w:div>
        <w:div w:id="1078596238">
          <w:marLeft w:val="640"/>
          <w:marRight w:val="0"/>
          <w:marTop w:val="0"/>
          <w:marBottom w:val="0"/>
          <w:divBdr>
            <w:top w:val="none" w:sz="0" w:space="0" w:color="auto"/>
            <w:left w:val="none" w:sz="0" w:space="0" w:color="auto"/>
            <w:bottom w:val="none" w:sz="0" w:space="0" w:color="auto"/>
            <w:right w:val="none" w:sz="0" w:space="0" w:color="auto"/>
          </w:divBdr>
        </w:div>
        <w:div w:id="1095905055">
          <w:marLeft w:val="640"/>
          <w:marRight w:val="0"/>
          <w:marTop w:val="0"/>
          <w:marBottom w:val="0"/>
          <w:divBdr>
            <w:top w:val="none" w:sz="0" w:space="0" w:color="auto"/>
            <w:left w:val="none" w:sz="0" w:space="0" w:color="auto"/>
            <w:bottom w:val="none" w:sz="0" w:space="0" w:color="auto"/>
            <w:right w:val="none" w:sz="0" w:space="0" w:color="auto"/>
          </w:divBdr>
        </w:div>
        <w:div w:id="1113328683">
          <w:marLeft w:val="640"/>
          <w:marRight w:val="0"/>
          <w:marTop w:val="0"/>
          <w:marBottom w:val="0"/>
          <w:divBdr>
            <w:top w:val="none" w:sz="0" w:space="0" w:color="auto"/>
            <w:left w:val="none" w:sz="0" w:space="0" w:color="auto"/>
            <w:bottom w:val="none" w:sz="0" w:space="0" w:color="auto"/>
            <w:right w:val="none" w:sz="0" w:space="0" w:color="auto"/>
          </w:divBdr>
        </w:div>
        <w:div w:id="1198660410">
          <w:marLeft w:val="640"/>
          <w:marRight w:val="0"/>
          <w:marTop w:val="0"/>
          <w:marBottom w:val="0"/>
          <w:divBdr>
            <w:top w:val="none" w:sz="0" w:space="0" w:color="auto"/>
            <w:left w:val="none" w:sz="0" w:space="0" w:color="auto"/>
            <w:bottom w:val="none" w:sz="0" w:space="0" w:color="auto"/>
            <w:right w:val="none" w:sz="0" w:space="0" w:color="auto"/>
          </w:divBdr>
        </w:div>
        <w:div w:id="1203401299">
          <w:marLeft w:val="640"/>
          <w:marRight w:val="0"/>
          <w:marTop w:val="0"/>
          <w:marBottom w:val="0"/>
          <w:divBdr>
            <w:top w:val="none" w:sz="0" w:space="0" w:color="auto"/>
            <w:left w:val="none" w:sz="0" w:space="0" w:color="auto"/>
            <w:bottom w:val="none" w:sz="0" w:space="0" w:color="auto"/>
            <w:right w:val="none" w:sz="0" w:space="0" w:color="auto"/>
          </w:divBdr>
        </w:div>
        <w:div w:id="1222326974">
          <w:marLeft w:val="640"/>
          <w:marRight w:val="0"/>
          <w:marTop w:val="0"/>
          <w:marBottom w:val="0"/>
          <w:divBdr>
            <w:top w:val="none" w:sz="0" w:space="0" w:color="auto"/>
            <w:left w:val="none" w:sz="0" w:space="0" w:color="auto"/>
            <w:bottom w:val="none" w:sz="0" w:space="0" w:color="auto"/>
            <w:right w:val="none" w:sz="0" w:space="0" w:color="auto"/>
          </w:divBdr>
        </w:div>
        <w:div w:id="1263684681">
          <w:marLeft w:val="640"/>
          <w:marRight w:val="0"/>
          <w:marTop w:val="0"/>
          <w:marBottom w:val="0"/>
          <w:divBdr>
            <w:top w:val="none" w:sz="0" w:space="0" w:color="auto"/>
            <w:left w:val="none" w:sz="0" w:space="0" w:color="auto"/>
            <w:bottom w:val="none" w:sz="0" w:space="0" w:color="auto"/>
            <w:right w:val="none" w:sz="0" w:space="0" w:color="auto"/>
          </w:divBdr>
        </w:div>
        <w:div w:id="1320115512">
          <w:marLeft w:val="640"/>
          <w:marRight w:val="0"/>
          <w:marTop w:val="0"/>
          <w:marBottom w:val="0"/>
          <w:divBdr>
            <w:top w:val="none" w:sz="0" w:space="0" w:color="auto"/>
            <w:left w:val="none" w:sz="0" w:space="0" w:color="auto"/>
            <w:bottom w:val="none" w:sz="0" w:space="0" w:color="auto"/>
            <w:right w:val="none" w:sz="0" w:space="0" w:color="auto"/>
          </w:divBdr>
        </w:div>
        <w:div w:id="1388216104">
          <w:marLeft w:val="640"/>
          <w:marRight w:val="0"/>
          <w:marTop w:val="0"/>
          <w:marBottom w:val="0"/>
          <w:divBdr>
            <w:top w:val="none" w:sz="0" w:space="0" w:color="auto"/>
            <w:left w:val="none" w:sz="0" w:space="0" w:color="auto"/>
            <w:bottom w:val="none" w:sz="0" w:space="0" w:color="auto"/>
            <w:right w:val="none" w:sz="0" w:space="0" w:color="auto"/>
          </w:divBdr>
        </w:div>
        <w:div w:id="1409033234">
          <w:marLeft w:val="640"/>
          <w:marRight w:val="0"/>
          <w:marTop w:val="0"/>
          <w:marBottom w:val="0"/>
          <w:divBdr>
            <w:top w:val="none" w:sz="0" w:space="0" w:color="auto"/>
            <w:left w:val="none" w:sz="0" w:space="0" w:color="auto"/>
            <w:bottom w:val="none" w:sz="0" w:space="0" w:color="auto"/>
            <w:right w:val="none" w:sz="0" w:space="0" w:color="auto"/>
          </w:divBdr>
        </w:div>
        <w:div w:id="1416248104">
          <w:marLeft w:val="640"/>
          <w:marRight w:val="0"/>
          <w:marTop w:val="0"/>
          <w:marBottom w:val="0"/>
          <w:divBdr>
            <w:top w:val="none" w:sz="0" w:space="0" w:color="auto"/>
            <w:left w:val="none" w:sz="0" w:space="0" w:color="auto"/>
            <w:bottom w:val="none" w:sz="0" w:space="0" w:color="auto"/>
            <w:right w:val="none" w:sz="0" w:space="0" w:color="auto"/>
          </w:divBdr>
        </w:div>
        <w:div w:id="1424692098">
          <w:marLeft w:val="640"/>
          <w:marRight w:val="0"/>
          <w:marTop w:val="0"/>
          <w:marBottom w:val="0"/>
          <w:divBdr>
            <w:top w:val="none" w:sz="0" w:space="0" w:color="auto"/>
            <w:left w:val="none" w:sz="0" w:space="0" w:color="auto"/>
            <w:bottom w:val="none" w:sz="0" w:space="0" w:color="auto"/>
            <w:right w:val="none" w:sz="0" w:space="0" w:color="auto"/>
          </w:divBdr>
        </w:div>
        <w:div w:id="1444619401">
          <w:marLeft w:val="640"/>
          <w:marRight w:val="0"/>
          <w:marTop w:val="0"/>
          <w:marBottom w:val="0"/>
          <w:divBdr>
            <w:top w:val="none" w:sz="0" w:space="0" w:color="auto"/>
            <w:left w:val="none" w:sz="0" w:space="0" w:color="auto"/>
            <w:bottom w:val="none" w:sz="0" w:space="0" w:color="auto"/>
            <w:right w:val="none" w:sz="0" w:space="0" w:color="auto"/>
          </w:divBdr>
        </w:div>
        <w:div w:id="1453547865">
          <w:marLeft w:val="640"/>
          <w:marRight w:val="0"/>
          <w:marTop w:val="0"/>
          <w:marBottom w:val="0"/>
          <w:divBdr>
            <w:top w:val="none" w:sz="0" w:space="0" w:color="auto"/>
            <w:left w:val="none" w:sz="0" w:space="0" w:color="auto"/>
            <w:bottom w:val="none" w:sz="0" w:space="0" w:color="auto"/>
            <w:right w:val="none" w:sz="0" w:space="0" w:color="auto"/>
          </w:divBdr>
        </w:div>
        <w:div w:id="1504591962">
          <w:marLeft w:val="640"/>
          <w:marRight w:val="0"/>
          <w:marTop w:val="0"/>
          <w:marBottom w:val="0"/>
          <w:divBdr>
            <w:top w:val="none" w:sz="0" w:space="0" w:color="auto"/>
            <w:left w:val="none" w:sz="0" w:space="0" w:color="auto"/>
            <w:bottom w:val="none" w:sz="0" w:space="0" w:color="auto"/>
            <w:right w:val="none" w:sz="0" w:space="0" w:color="auto"/>
          </w:divBdr>
        </w:div>
        <w:div w:id="1539048538">
          <w:marLeft w:val="640"/>
          <w:marRight w:val="0"/>
          <w:marTop w:val="0"/>
          <w:marBottom w:val="0"/>
          <w:divBdr>
            <w:top w:val="none" w:sz="0" w:space="0" w:color="auto"/>
            <w:left w:val="none" w:sz="0" w:space="0" w:color="auto"/>
            <w:bottom w:val="none" w:sz="0" w:space="0" w:color="auto"/>
            <w:right w:val="none" w:sz="0" w:space="0" w:color="auto"/>
          </w:divBdr>
        </w:div>
        <w:div w:id="1578780735">
          <w:marLeft w:val="640"/>
          <w:marRight w:val="0"/>
          <w:marTop w:val="0"/>
          <w:marBottom w:val="0"/>
          <w:divBdr>
            <w:top w:val="none" w:sz="0" w:space="0" w:color="auto"/>
            <w:left w:val="none" w:sz="0" w:space="0" w:color="auto"/>
            <w:bottom w:val="none" w:sz="0" w:space="0" w:color="auto"/>
            <w:right w:val="none" w:sz="0" w:space="0" w:color="auto"/>
          </w:divBdr>
        </w:div>
        <w:div w:id="1611470068">
          <w:marLeft w:val="640"/>
          <w:marRight w:val="0"/>
          <w:marTop w:val="0"/>
          <w:marBottom w:val="0"/>
          <w:divBdr>
            <w:top w:val="none" w:sz="0" w:space="0" w:color="auto"/>
            <w:left w:val="none" w:sz="0" w:space="0" w:color="auto"/>
            <w:bottom w:val="none" w:sz="0" w:space="0" w:color="auto"/>
            <w:right w:val="none" w:sz="0" w:space="0" w:color="auto"/>
          </w:divBdr>
        </w:div>
        <w:div w:id="1632007085">
          <w:marLeft w:val="640"/>
          <w:marRight w:val="0"/>
          <w:marTop w:val="0"/>
          <w:marBottom w:val="0"/>
          <w:divBdr>
            <w:top w:val="none" w:sz="0" w:space="0" w:color="auto"/>
            <w:left w:val="none" w:sz="0" w:space="0" w:color="auto"/>
            <w:bottom w:val="none" w:sz="0" w:space="0" w:color="auto"/>
            <w:right w:val="none" w:sz="0" w:space="0" w:color="auto"/>
          </w:divBdr>
        </w:div>
        <w:div w:id="1638217615">
          <w:marLeft w:val="640"/>
          <w:marRight w:val="0"/>
          <w:marTop w:val="0"/>
          <w:marBottom w:val="0"/>
          <w:divBdr>
            <w:top w:val="none" w:sz="0" w:space="0" w:color="auto"/>
            <w:left w:val="none" w:sz="0" w:space="0" w:color="auto"/>
            <w:bottom w:val="none" w:sz="0" w:space="0" w:color="auto"/>
            <w:right w:val="none" w:sz="0" w:space="0" w:color="auto"/>
          </w:divBdr>
        </w:div>
        <w:div w:id="1648631865">
          <w:marLeft w:val="640"/>
          <w:marRight w:val="0"/>
          <w:marTop w:val="0"/>
          <w:marBottom w:val="0"/>
          <w:divBdr>
            <w:top w:val="none" w:sz="0" w:space="0" w:color="auto"/>
            <w:left w:val="none" w:sz="0" w:space="0" w:color="auto"/>
            <w:bottom w:val="none" w:sz="0" w:space="0" w:color="auto"/>
            <w:right w:val="none" w:sz="0" w:space="0" w:color="auto"/>
          </w:divBdr>
        </w:div>
        <w:div w:id="1655329336">
          <w:marLeft w:val="640"/>
          <w:marRight w:val="0"/>
          <w:marTop w:val="0"/>
          <w:marBottom w:val="0"/>
          <w:divBdr>
            <w:top w:val="none" w:sz="0" w:space="0" w:color="auto"/>
            <w:left w:val="none" w:sz="0" w:space="0" w:color="auto"/>
            <w:bottom w:val="none" w:sz="0" w:space="0" w:color="auto"/>
            <w:right w:val="none" w:sz="0" w:space="0" w:color="auto"/>
          </w:divBdr>
        </w:div>
        <w:div w:id="1666737349">
          <w:marLeft w:val="640"/>
          <w:marRight w:val="0"/>
          <w:marTop w:val="0"/>
          <w:marBottom w:val="0"/>
          <w:divBdr>
            <w:top w:val="none" w:sz="0" w:space="0" w:color="auto"/>
            <w:left w:val="none" w:sz="0" w:space="0" w:color="auto"/>
            <w:bottom w:val="none" w:sz="0" w:space="0" w:color="auto"/>
            <w:right w:val="none" w:sz="0" w:space="0" w:color="auto"/>
          </w:divBdr>
        </w:div>
        <w:div w:id="1741051452">
          <w:marLeft w:val="640"/>
          <w:marRight w:val="0"/>
          <w:marTop w:val="0"/>
          <w:marBottom w:val="0"/>
          <w:divBdr>
            <w:top w:val="none" w:sz="0" w:space="0" w:color="auto"/>
            <w:left w:val="none" w:sz="0" w:space="0" w:color="auto"/>
            <w:bottom w:val="none" w:sz="0" w:space="0" w:color="auto"/>
            <w:right w:val="none" w:sz="0" w:space="0" w:color="auto"/>
          </w:divBdr>
        </w:div>
        <w:div w:id="1764103838">
          <w:marLeft w:val="640"/>
          <w:marRight w:val="0"/>
          <w:marTop w:val="0"/>
          <w:marBottom w:val="0"/>
          <w:divBdr>
            <w:top w:val="none" w:sz="0" w:space="0" w:color="auto"/>
            <w:left w:val="none" w:sz="0" w:space="0" w:color="auto"/>
            <w:bottom w:val="none" w:sz="0" w:space="0" w:color="auto"/>
            <w:right w:val="none" w:sz="0" w:space="0" w:color="auto"/>
          </w:divBdr>
        </w:div>
        <w:div w:id="1791246318">
          <w:marLeft w:val="640"/>
          <w:marRight w:val="0"/>
          <w:marTop w:val="0"/>
          <w:marBottom w:val="0"/>
          <w:divBdr>
            <w:top w:val="none" w:sz="0" w:space="0" w:color="auto"/>
            <w:left w:val="none" w:sz="0" w:space="0" w:color="auto"/>
            <w:bottom w:val="none" w:sz="0" w:space="0" w:color="auto"/>
            <w:right w:val="none" w:sz="0" w:space="0" w:color="auto"/>
          </w:divBdr>
        </w:div>
        <w:div w:id="1811632615">
          <w:marLeft w:val="640"/>
          <w:marRight w:val="0"/>
          <w:marTop w:val="0"/>
          <w:marBottom w:val="0"/>
          <w:divBdr>
            <w:top w:val="none" w:sz="0" w:space="0" w:color="auto"/>
            <w:left w:val="none" w:sz="0" w:space="0" w:color="auto"/>
            <w:bottom w:val="none" w:sz="0" w:space="0" w:color="auto"/>
            <w:right w:val="none" w:sz="0" w:space="0" w:color="auto"/>
          </w:divBdr>
        </w:div>
        <w:div w:id="1850484646">
          <w:marLeft w:val="640"/>
          <w:marRight w:val="0"/>
          <w:marTop w:val="0"/>
          <w:marBottom w:val="0"/>
          <w:divBdr>
            <w:top w:val="none" w:sz="0" w:space="0" w:color="auto"/>
            <w:left w:val="none" w:sz="0" w:space="0" w:color="auto"/>
            <w:bottom w:val="none" w:sz="0" w:space="0" w:color="auto"/>
            <w:right w:val="none" w:sz="0" w:space="0" w:color="auto"/>
          </w:divBdr>
        </w:div>
        <w:div w:id="1857229178">
          <w:marLeft w:val="640"/>
          <w:marRight w:val="0"/>
          <w:marTop w:val="0"/>
          <w:marBottom w:val="0"/>
          <w:divBdr>
            <w:top w:val="none" w:sz="0" w:space="0" w:color="auto"/>
            <w:left w:val="none" w:sz="0" w:space="0" w:color="auto"/>
            <w:bottom w:val="none" w:sz="0" w:space="0" w:color="auto"/>
            <w:right w:val="none" w:sz="0" w:space="0" w:color="auto"/>
          </w:divBdr>
        </w:div>
        <w:div w:id="1921403071">
          <w:marLeft w:val="640"/>
          <w:marRight w:val="0"/>
          <w:marTop w:val="0"/>
          <w:marBottom w:val="0"/>
          <w:divBdr>
            <w:top w:val="none" w:sz="0" w:space="0" w:color="auto"/>
            <w:left w:val="none" w:sz="0" w:space="0" w:color="auto"/>
            <w:bottom w:val="none" w:sz="0" w:space="0" w:color="auto"/>
            <w:right w:val="none" w:sz="0" w:space="0" w:color="auto"/>
          </w:divBdr>
        </w:div>
        <w:div w:id="1962834684">
          <w:marLeft w:val="640"/>
          <w:marRight w:val="0"/>
          <w:marTop w:val="0"/>
          <w:marBottom w:val="0"/>
          <w:divBdr>
            <w:top w:val="none" w:sz="0" w:space="0" w:color="auto"/>
            <w:left w:val="none" w:sz="0" w:space="0" w:color="auto"/>
            <w:bottom w:val="none" w:sz="0" w:space="0" w:color="auto"/>
            <w:right w:val="none" w:sz="0" w:space="0" w:color="auto"/>
          </w:divBdr>
        </w:div>
        <w:div w:id="1985422883">
          <w:marLeft w:val="640"/>
          <w:marRight w:val="0"/>
          <w:marTop w:val="0"/>
          <w:marBottom w:val="0"/>
          <w:divBdr>
            <w:top w:val="none" w:sz="0" w:space="0" w:color="auto"/>
            <w:left w:val="none" w:sz="0" w:space="0" w:color="auto"/>
            <w:bottom w:val="none" w:sz="0" w:space="0" w:color="auto"/>
            <w:right w:val="none" w:sz="0" w:space="0" w:color="auto"/>
          </w:divBdr>
        </w:div>
        <w:div w:id="2003897444">
          <w:marLeft w:val="640"/>
          <w:marRight w:val="0"/>
          <w:marTop w:val="0"/>
          <w:marBottom w:val="0"/>
          <w:divBdr>
            <w:top w:val="none" w:sz="0" w:space="0" w:color="auto"/>
            <w:left w:val="none" w:sz="0" w:space="0" w:color="auto"/>
            <w:bottom w:val="none" w:sz="0" w:space="0" w:color="auto"/>
            <w:right w:val="none" w:sz="0" w:space="0" w:color="auto"/>
          </w:divBdr>
        </w:div>
      </w:divsChild>
    </w:div>
    <w:div w:id="1168717828">
      <w:marLeft w:val="640"/>
      <w:marRight w:val="0"/>
      <w:marTop w:val="0"/>
      <w:marBottom w:val="0"/>
      <w:divBdr>
        <w:top w:val="none" w:sz="0" w:space="0" w:color="auto"/>
        <w:left w:val="none" w:sz="0" w:space="0" w:color="auto"/>
        <w:bottom w:val="none" w:sz="0" w:space="0" w:color="auto"/>
        <w:right w:val="none" w:sz="0" w:space="0" w:color="auto"/>
      </w:divBdr>
    </w:div>
    <w:div w:id="1169098051">
      <w:marLeft w:val="640"/>
      <w:marRight w:val="0"/>
      <w:marTop w:val="0"/>
      <w:marBottom w:val="0"/>
      <w:divBdr>
        <w:top w:val="none" w:sz="0" w:space="0" w:color="auto"/>
        <w:left w:val="none" w:sz="0" w:space="0" w:color="auto"/>
        <w:bottom w:val="none" w:sz="0" w:space="0" w:color="auto"/>
        <w:right w:val="none" w:sz="0" w:space="0" w:color="auto"/>
      </w:divBdr>
    </w:div>
    <w:div w:id="1169174304">
      <w:marLeft w:val="640"/>
      <w:marRight w:val="0"/>
      <w:marTop w:val="0"/>
      <w:marBottom w:val="0"/>
      <w:divBdr>
        <w:top w:val="none" w:sz="0" w:space="0" w:color="auto"/>
        <w:left w:val="none" w:sz="0" w:space="0" w:color="auto"/>
        <w:bottom w:val="none" w:sz="0" w:space="0" w:color="auto"/>
        <w:right w:val="none" w:sz="0" w:space="0" w:color="auto"/>
      </w:divBdr>
    </w:div>
    <w:div w:id="1169563624">
      <w:marLeft w:val="640"/>
      <w:marRight w:val="0"/>
      <w:marTop w:val="0"/>
      <w:marBottom w:val="0"/>
      <w:divBdr>
        <w:top w:val="none" w:sz="0" w:space="0" w:color="auto"/>
        <w:left w:val="none" w:sz="0" w:space="0" w:color="auto"/>
        <w:bottom w:val="none" w:sz="0" w:space="0" w:color="auto"/>
        <w:right w:val="none" w:sz="0" w:space="0" w:color="auto"/>
      </w:divBdr>
    </w:div>
    <w:div w:id="1170097484">
      <w:marLeft w:val="640"/>
      <w:marRight w:val="0"/>
      <w:marTop w:val="0"/>
      <w:marBottom w:val="0"/>
      <w:divBdr>
        <w:top w:val="none" w:sz="0" w:space="0" w:color="auto"/>
        <w:left w:val="none" w:sz="0" w:space="0" w:color="auto"/>
        <w:bottom w:val="none" w:sz="0" w:space="0" w:color="auto"/>
        <w:right w:val="none" w:sz="0" w:space="0" w:color="auto"/>
      </w:divBdr>
    </w:div>
    <w:div w:id="1170098660">
      <w:marLeft w:val="640"/>
      <w:marRight w:val="0"/>
      <w:marTop w:val="0"/>
      <w:marBottom w:val="0"/>
      <w:divBdr>
        <w:top w:val="none" w:sz="0" w:space="0" w:color="auto"/>
        <w:left w:val="none" w:sz="0" w:space="0" w:color="auto"/>
        <w:bottom w:val="none" w:sz="0" w:space="0" w:color="auto"/>
        <w:right w:val="none" w:sz="0" w:space="0" w:color="auto"/>
      </w:divBdr>
    </w:div>
    <w:div w:id="1170607651">
      <w:marLeft w:val="640"/>
      <w:marRight w:val="0"/>
      <w:marTop w:val="0"/>
      <w:marBottom w:val="0"/>
      <w:divBdr>
        <w:top w:val="none" w:sz="0" w:space="0" w:color="auto"/>
        <w:left w:val="none" w:sz="0" w:space="0" w:color="auto"/>
        <w:bottom w:val="none" w:sz="0" w:space="0" w:color="auto"/>
        <w:right w:val="none" w:sz="0" w:space="0" w:color="auto"/>
      </w:divBdr>
    </w:div>
    <w:div w:id="1170827689">
      <w:marLeft w:val="640"/>
      <w:marRight w:val="0"/>
      <w:marTop w:val="0"/>
      <w:marBottom w:val="0"/>
      <w:divBdr>
        <w:top w:val="none" w:sz="0" w:space="0" w:color="auto"/>
        <w:left w:val="none" w:sz="0" w:space="0" w:color="auto"/>
        <w:bottom w:val="none" w:sz="0" w:space="0" w:color="auto"/>
        <w:right w:val="none" w:sz="0" w:space="0" w:color="auto"/>
      </w:divBdr>
    </w:div>
    <w:div w:id="1171220722">
      <w:marLeft w:val="640"/>
      <w:marRight w:val="0"/>
      <w:marTop w:val="0"/>
      <w:marBottom w:val="0"/>
      <w:divBdr>
        <w:top w:val="none" w:sz="0" w:space="0" w:color="auto"/>
        <w:left w:val="none" w:sz="0" w:space="0" w:color="auto"/>
        <w:bottom w:val="none" w:sz="0" w:space="0" w:color="auto"/>
        <w:right w:val="none" w:sz="0" w:space="0" w:color="auto"/>
      </w:divBdr>
    </w:div>
    <w:div w:id="1172641755">
      <w:marLeft w:val="640"/>
      <w:marRight w:val="0"/>
      <w:marTop w:val="0"/>
      <w:marBottom w:val="0"/>
      <w:divBdr>
        <w:top w:val="none" w:sz="0" w:space="0" w:color="auto"/>
        <w:left w:val="none" w:sz="0" w:space="0" w:color="auto"/>
        <w:bottom w:val="none" w:sz="0" w:space="0" w:color="auto"/>
        <w:right w:val="none" w:sz="0" w:space="0" w:color="auto"/>
      </w:divBdr>
    </w:div>
    <w:div w:id="1172991091">
      <w:marLeft w:val="640"/>
      <w:marRight w:val="0"/>
      <w:marTop w:val="0"/>
      <w:marBottom w:val="0"/>
      <w:divBdr>
        <w:top w:val="none" w:sz="0" w:space="0" w:color="auto"/>
        <w:left w:val="none" w:sz="0" w:space="0" w:color="auto"/>
        <w:bottom w:val="none" w:sz="0" w:space="0" w:color="auto"/>
        <w:right w:val="none" w:sz="0" w:space="0" w:color="auto"/>
      </w:divBdr>
    </w:div>
    <w:div w:id="1173380541">
      <w:marLeft w:val="640"/>
      <w:marRight w:val="0"/>
      <w:marTop w:val="0"/>
      <w:marBottom w:val="0"/>
      <w:divBdr>
        <w:top w:val="none" w:sz="0" w:space="0" w:color="auto"/>
        <w:left w:val="none" w:sz="0" w:space="0" w:color="auto"/>
        <w:bottom w:val="none" w:sz="0" w:space="0" w:color="auto"/>
        <w:right w:val="none" w:sz="0" w:space="0" w:color="auto"/>
      </w:divBdr>
    </w:div>
    <w:div w:id="1173452609">
      <w:marLeft w:val="640"/>
      <w:marRight w:val="0"/>
      <w:marTop w:val="0"/>
      <w:marBottom w:val="0"/>
      <w:divBdr>
        <w:top w:val="none" w:sz="0" w:space="0" w:color="auto"/>
        <w:left w:val="none" w:sz="0" w:space="0" w:color="auto"/>
        <w:bottom w:val="none" w:sz="0" w:space="0" w:color="auto"/>
        <w:right w:val="none" w:sz="0" w:space="0" w:color="auto"/>
      </w:divBdr>
    </w:div>
    <w:div w:id="1173489420">
      <w:bodyDiv w:val="1"/>
      <w:marLeft w:val="0"/>
      <w:marRight w:val="0"/>
      <w:marTop w:val="0"/>
      <w:marBottom w:val="0"/>
      <w:divBdr>
        <w:top w:val="none" w:sz="0" w:space="0" w:color="auto"/>
        <w:left w:val="none" w:sz="0" w:space="0" w:color="auto"/>
        <w:bottom w:val="none" w:sz="0" w:space="0" w:color="auto"/>
        <w:right w:val="none" w:sz="0" w:space="0" w:color="auto"/>
      </w:divBdr>
      <w:divsChild>
        <w:div w:id="52320039">
          <w:marLeft w:val="640"/>
          <w:marRight w:val="0"/>
          <w:marTop w:val="0"/>
          <w:marBottom w:val="0"/>
          <w:divBdr>
            <w:top w:val="none" w:sz="0" w:space="0" w:color="auto"/>
            <w:left w:val="none" w:sz="0" w:space="0" w:color="auto"/>
            <w:bottom w:val="none" w:sz="0" w:space="0" w:color="auto"/>
            <w:right w:val="none" w:sz="0" w:space="0" w:color="auto"/>
          </w:divBdr>
        </w:div>
        <w:div w:id="55248626">
          <w:marLeft w:val="640"/>
          <w:marRight w:val="0"/>
          <w:marTop w:val="0"/>
          <w:marBottom w:val="0"/>
          <w:divBdr>
            <w:top w:val="none" w:sz="0" w:space="0" w:color="auto"/>
            <w:left w:val="none" w:sz="0" w:space="0" w:color="auto"/>
            <w:bottom w:val="none" w:sz="0" w:space="0" w:color="auto"/>
            <w:right w:val="none" w:sz="0" w:space="0" w:color="auto"/>
          </w:divBdr>
        </w:div>
        <w:div w:id="67699125">
          <w:marLeft w:val="640"/>
          <w:marRight w:val="0"/>
          <w:marTop w:val="0"/>
          <w:marBottom w:val="0"/>
          <w:divBdr>
            <w:top w:val="none" w:sz="0" w:space="0" w:color="auto"/>
            <w:left w:val="none" w:sz="0" w:space="0" w:color="auto"/>
            <w:bottom w:val="none" w:sz="0" w:space="0" w:color="auto"/>
            <w:right w:val="none" w:sz="0" w:space="0" w:color="auto"/>
          </w:divBdr>
        </w:div>
        <w:div w:id="130365308">
          <w:marLeft w:val="640"/>
          <w:marRight w:val="0"/>
          <w:marTop w:val="0"/>
          <w:marBottom w:val="0"/>
          <w:divBdr>
            <w:top w:val="none" w:sz="0" w:space="0" w:color="auto"/>
            <w:left w:val="none" w:sz="0" w:space="0" w:color="auto"/>
            <w:bottom w:val="none" w:sz="0" w:space="0" w:color="auto"/>
            <w:right w:val="none" w:sz="0" w:space="0" w:color="auto"/>
          </w:divBdr>
        </w:div>
        <w:div w:id="151987153">
          <w:marLeft w:val="640"/>
          <w:marRight w:val="0"/>
          <w:marTop w:val="0"/>
          <w:marBottom w:val="0"/>
          <w:divBdr>
            <w:top w:val="none" w:sz="0" w:space="0" w:color="auto"/>
            <w:left w:val="none" w:sz="0" w:space="0" w:color="auto"/>
            <w:bottom w:val="none" w:sz="0" w:space="0" w:color="auto"/>
            <w:right w:val="none" w:sz="0" w:space="0" w:color="auto"/>
          </w:divBdr>
        </w:div>
        <w:div w:id="159733723">
          <w:marLeft w:val="640"/>
          <w:marRight w:val="0"/>
          <w:marTop w:val="0"/>
          <w:marBottom w:val="0"/>
          <w:divBdr>
            <w:top w:val="none" w:sz="0" w:space="0" w:color="auto"/>
            <w:left w:val="none" w:sz="0" w:space="0" w:color="auto"/>
            <w:bottom w:val="none" w:sz="0" w:space="0" w:color="auto"/>
            <w:right w:val="none" w:sz="0" w:space="0" w:color="auto"/>
          </w:divBdr>
        </w:div>
        <w:div w:id="164513946">
          <w:marLeft w:val="640"/>
          <w:marRight w:val="0"/>
          <w:marTop w:val="0"/>
          <w:marBottom w:val="0"/>
          <w:divBdr>
            <w:top w:val="none" w:sz="0" w:space="0" w:color="auto"/>
            <w:left w:val="none" w:sz="0" w:space="0" w:color="auto"/>
            <w:bottom w:val="none" w:sz="0" w:space="0" w:color="auto"/>
            <w:right w:val="none" w:sz="0" w:space="0" w:color="auto"/>
          </w:divBdr>
        </w:div>
        <w:div w:id="166990708">
          <w:marLeft w:val="640"/>
          <w:marRight w:val="0"/>
          <w:marTop w:val="0"/>
          <w:marBottom w:val="0"/>
          <w:divBdr>
            <w:top w:val="none" w:sz="0" w:space="0" w:color="auto"/>
            <w:left w:val="none" w:sz="0" w:space="0" w:color="auto"/>
            <w:bottom w:val="none" w:sz="0" w:space="0" w:color="auto"/>
            <w:right w:val="none" w:sz="0" w:space="0" w:color="auto"/>
          </w:divBdr>
        </w:div>
        <w:div w:id="196433014">
          <w:marLeft w:val="640"/>
          <w:marRight w:val="0"/>
          <w:marTop w:val="0"/>
          <w:marBottom w:val="0"/>
          <w:divBdr>
            <w:top w:val="none" w:sz="0" w:space="0" w:color="auto"/>
            <w:left w:val="none" w:sz="0" w:space="0" w:color="auto"/>
            <w:bottom w:val="none" w:sz="0" w:space="0" w:color="auto"/>
            <w:right w:val="none" w:sz="0" w:space="0" w:color="auto"/>
          </w:divBdr>
        </w:div>
        <w:div w:id="250939320">
          <w:marLeft w:val="640"/>
          <w:marRight w:val="0"/>
          <w:marTop w:val="0"/>
          <w:marBottom w:val="0"/>
          <w:divBdr>
            <w:top w:val="none" w:sz="0" w:space="0" w:color="auto"/>
            <w:left w:val="none" w:sz="0" w:space="0" w:color="auto"/>
            <w:bottom w:val="none" w:sz="0" w:space="0" w:color="auto"/>
            <w:right w:val="none" w:sz="0" w:space="0" w:color="auto"/>
          </w:divBdr>
        </w:div>
        <w:div w:id="274102358">
          <w:marLeft w:val="640"/>
          <w:marRight w:val="0"/>
          <w:marTop w:val="0"/>
          <w:marBottom w:val="0"/>
          <w:divBdr>
            <w:top w:val="none" w:sz="0" w:space="0" w:color="auto"/>
            <w:left w:val="none" w:sz="0" w:space="0" w:color="auto"/>
            <w:bottom w:val="none" w:sz="0" w:space="0" w:color="auto"/>
            <w:right w:val="none" w:sz="0" w:space="0" w:color="auto"/>
          </w:divBdr>
        </w:div>
        <w:div w:id="315842011">
          <w:marLeft w:val="640"/>
          <w:marRight w:val="0"/>
          <w:marTop w:val="0"/>
          <w:marBottom w:val="0"/>
          <w:divBdr>
            <w:top w:val="none" w:sz="0" w:space="0" w:color="auto"/>
            <w:left w:val="none" w:sz="0" w:space="0" w:color="auto"/>
            <w:bottom w:val="none" w:sz="0" w:space="0" w:color="auto"/>
            <w:right w:val="none" w:sz="0" w:space="0" w:color="auto"/>
          </w:divBdr>
        </w:div>
        <w:div w:id="319695013">
          <w:marLeft w:val="640"/>
          <w:marRight w:val="0"/>
          <w:marTop w:val="0"/>
          <w:marBottom w:val="0"/>
          <w:divBdr>
            <w:top w:val="none" w:sz="0" w:space="0" w:color="auto"/>
            <w:left w:val="none" w:sz="0" w:space="0" w:color="auto"/>
            <w:bottom w:val="none" w:sz="0" w:space="0" w:color="auto"/>
            <w:right w:val="none" w:sz="0" w:space="0" w:color="auto"/>
          </w:divBdr>
        </w:div>
        <w:div w:id="332995789">
          <w:marLeft w:val="640"/>
          <w:marRight w:val="0"/>
          <w:marTop w:val="0"/>
          <w:marBottom w:val="0"/>
          <w:divBdr>
            <w:top w:val="none" w:sz="0" w:space="0" w:color="auto"/>
            <w:left w:val="none" w:sz="0" w:space="0" w:color="auto"/>
            <w:bottom w:val="none" w:sz="0" w:space="0" w:color="auto"/>
            <w:right w:val="none" w:sz="0" w:space="0" w:color="auto"/>
          </w:divBdr>
        </w:div>
        <w:div w:id="363332974">
          <w:marLeft w:val="640"/>
          <w:marRight w:val="0"/>
          <w:marTop w:val="0"/>
          <w:marBottom w:val="0"/>
          <w:divBdr>
            <w:top w:val="none" w:sz="0" w:space="0" w:color="auto"/>
            <w:left w:val="none" w:sz="0" w:space="0" w:color="auto"/>
            <w:bottom w:val="none" w:sz="0" w:space="0" w:color="auto"/>
            <w:right w:val="none" w:sz="0" w:space="0" w:color="auto"/>
          </w:divBdr>
        </w:div>
        <w:div w:id="386269547">
          <w:marLeft w:val="640"/>
          <w:marRight w:val="0"/>
          <w:marTop w:val="0"/>
          <w:marBottom w:val="0"/>
          <w:divBdr>
            <w:top w:val="none" w:sz="0" w:space="0" w:color="auto"/>
            <w:left w:val="none" w:sz="0" w:space="0" w:color="auto"/>
            <w:bottom w:val="none" w:sz="0" w:space="0" w:color="auto"/>
            <w:right w:val="none" w:sz="0" w:space="0" w:color="auto"/>
          </w:divBdr>
        </w:div>
        <w:div w:id="448745452">
          <w:marLeft w:val="640"/>
          <w:marRight w:val="0"/>
          <w:marTop w:val="0"/>
          <w:marBottom w:val="0"/>
          <w:divBdr>
            <w:top w:val="none" w:sz="0" w:space="0" w:color="auto"/>
            <w:left w:val="none" w:sz="0" w:space="0" w:color="auto"/>
            <w:bottom w:val="none" w:sz="0" w:space="0" w:color="auto"/>
            <w:right w:val="none" w:sz="0" w:space="0" w:color="auto"/>
          </w:divBdr>
        </w:div>
        <w:div w:id="468324113">
          <w:marLeft w:val="640"/>
          <w:marRight w:val="0"/>
          <w:marTop w:val="0"/>
          <w:marBottom w:val="0"/>
          <w:divBdr>
            <w:top w:val="none" w:sz="0" w:space="0" w:color="auto"/>
            <w:left w:val="none" w:sz="0" w:space="0" w:color="auto"/>
            <w:bottom w:val="none" w:sz="0" w:space="0" w:color="auto"/>
            <w:right w:val="none" w:sz="0" w:space="0" w:color="auto"/>
          </w:divBdr>
        </w:div>
        <w:div w:id="476461136">
          <w:marLeft w:val="640"/>
          <w:marRight w:val="0"/>
          <w:marTop w:val="0"/>
          <w:marBottom w:val="0"/>
          <w:divBdr>
            <w:top w:val="none" w:sz="0" w:space="0" w:color="auto"/>
            <w:left w:val="none" w:sz="0" w:space="0" w:color="auto"/>
            <w:bottom w:val="none" w:sz="0" w:space="0" w:color="auto"/>
            <w:right w:val="none" w:sz="0" w:space="0" w:color="auto"/>
          </w:divBdr>
        </w:div>
        <w:div w:id="515466459">
          <w:marLeft w:val="640"/>
          <w:marRight w:val="0"/>
          <w:marTop w:val="0"/>
          <w:marBottom w:val="0"/>
          <w:divBdr>
            <w:top w:val="none" w:sz="0" w:space="0" w:color="auto"/>
            <w:left w:val="none" w:sz="0" w:space="0" w:color="auto"/>
            <w:bottom w:val="none" w:sz="0" w:space="0" w:color="auto"/>
            <w:right w:val="none" w:sz="0" w:space="0" w:color="auto"/>
          </w:divBdr>
        </w:div>
        <w:div w:id="616956689">
          <w:marLeft w:val="640"/>
          <w:marRight w:val="0"/>
          <w:marTop w:val="0"/>
          <w:marBottom w:val="0"/>
          <w:divBdr>
            <w:top w:val="none" w:sz="0" w:space="0" w:color="auto"/>
            <w:left w:val="none" w:sz="0" w:space="0" w:color="auto"/>
            <w:bottom w:val="none" w:sz="0" w:space="0" w:color="auto"/>
            <w:right w:val="none" w:sz="0" w:space="0" w:color="auto"/>
          </w:divBdr>
        </w:div>
        <w:div w:id="646662999">
          <w:marLeft w:val="640"/>
          <w:marRight w:val="0"/>
          <w:marTop w:val="0"/>
          <w:marBottom w:val="0"/>
          <w:divBdr>
            <w:top w:val="none" w:sz="0" w:space="0" w:color="auto"/>
            <w:left w:val="none" w:sz="0" w:space="0" w:color="auto"/>
            <w:bottom w:val="none" w:sz="0" w:space="0" w:color="auto"/>
            <w:right w:val="none" w:sz="0" w:space="0" w:color="auto"/>
          </w:divBdr>
        </w:div>
        <w:div w:id="690640966">
          <w:marLeft w:val="640"/>
          <w:marRight w:val="0"/>
          <w:marTop w:val="0"/>
          <w:marBottom w:val="0"/>
          <w:divBdr>
            <w:top w:val="none" w:sz="0" w:space="0" w:color="auto"/>
            <w:left w:val="none" w:sz="0" w:space="0" w:color="auto"/>
            <w:bottom w:val="none" w:sz="0" w:space="0" w:color="auto"/>
            <w:right w:val="none" w:sz="0" w:space="0" w:color="auto"/>
          </w:divBdr>
        </w:div>
        <w:div w:id="699402350">
          <w:marLeft w:val="640"/>
          <w:marRight w:val="0"/>
          <w:marTop w:val="0"/>
          <w:marBottom w:val="0"/>
          <w:divBdr>
            <w:top w:val="none" w:sz="0" w:space="0" w:color="auto"/>
            <w:left w:val="none" w:sz="0" w:space="0" w:color="auto"/>
            <w:bottom w:val="none" w:sz="0" w:space="0" w:color="auto"/>
            <w:right w:val="none" w:sz="0" w:space="0" w:color="auto"/>
          </w:divBdr>
        </w:div>
        <w:div w:id="756362531">
          <w:marLeft w:val="640"/>
          <w:marRight w:val="0"/>
          <w:marTop w:val="0"/>
          <w:marBottom w:val="0"/>
          <w:divBdr>
            <w:top w:val="none" w:sz="0" w:space="0" w:color="auto"/>
            <w:left w:val="none" w:sz="0" w:space="0" w:color="auto"/>
            <w:bottom w:val="none" w:sz="0" w:space="0" w:color="auto"/>
            <w:right w:val="none" w:sz="0" w:space="0" w:color="auto"/>
          </w:divBdr>
        </w:div>
        <w:div w:id="774791318">
          <w:marLeft w:val="640"/>
          <w:marRight w:val="0"/>
          <w:marTop w:val="0"/>
          <w:marBottom w:val="0"/>
          <w:divBdr>
            <w:top w:val="none" w:sz="0" w:space="0" w:color="auto"/>
            <w:left w:val="none" w:sz="0" w:space="0" w:color="auto"/>
            <w:bottom w:val="none" w:sz="0" w:space="0" w:color="auto"/>
            <w:right w:val="none" w:sz="0" w:space="0" w:color="auto"/>
          </w:divBdr>
        </w:div>
        <w:div w:id="820342136">
          <w:marLeft w:val="640"/>
          <w:marRight w:val="0"/>
          <w:marTop w:val="0"/>
          <w:marBottom w:val="0"/>
          <w:divBdr>
            <w:top w:val="none" w:sz="0" w:space="0" w:color="auto"/>
            <w:left w:val="none" w:sz="0" w:space="0" w:color="auto"/>
            <w:bottom w:val="none" w:sz="0" w:space="0" w:color="auto"/>
            <w:right w:val="none" w:sz="0" w:space="0" w:color="auto"/>
          </w:divBdr>
        </w:div>
        <w:div w:id="894779888">
          <w:marLeft w:val="640"/>
          <w:marRight w:val="0"/>
          <w:marTop w:val="0"/>
          <w:marBottom w:val="0"/>
          <w:divBdr>
            <w:top w:val="none" w:sz="0" w:space="0" w:color="auto"/>
            <w:left w:val="none" w:sz="0" w:space="0" w:color="auto"/>
            <w:bottom w:val="none" w:sz="0" w:space="0" w:color="auto"/>
            <w:right w:val="none" w:sz="0" w:space="0" w:color="auto"/>
          </w:divBdr>
        </w:div>
        <w:div w:id="895892445">
          <w:marLeft w:val="640"/>
          <w:marRight w:val="0"/>
          <w:marTop w:val="0"/>
          <w:marBottom w:val="0"/>
          <w:divBdr>
            <w:top w:val="none" w:sz="0" w:space="0" w:color="auto"/>
            <w:left w:val="none" w:sz="0" w:space="0" w:color="auto"/>
            <w:bottom w:val="none" w:sz="0" w:space="0" w:color="auto"/>
            <w:right w:val="none" w:sz="0" w:space="0" w:color="auto"/>
          </w:divBdr>
        </w:div>
        <w:div w:id="921992498">
          <w:marLeft w:val="640"/>
          <w:marRight w:val="0"/>
          <w:marTop w:val="0"/>
          <w:marBottom w:val="0"/>
          <w:divBdr>
            <w:top w:val="none" w:sz="0" w:space="0" w:color="auto"/>
            <w:left w:val="none" w:sz="0" w:space="0" w:color="auto"/>
            <w:bottom w:val="none" w:sz="0" w:space="0" w:color="auto"/>
            <w:right w:val="none" w:sz="0" w:space="0" w:color="auto"/>
          </w:divBdr>
        </w:div>
        <w:div w:id="922030031">
          <w:marLeft w:val="640"/>
          <w:marRight w:val="0"/>
          <w:marTop w:val="0"/>
          <w:marBottom w:val="0"/>
          <w:divBdr>
            <w:top w:val="none" w:sz="0" w:space="0" w:color="auto"/>
            <w:left w:val="none" w:sz="0" w:space="0" w:color="auto"/>
            <w:bottom w:val="none" w:sz="0" w:space="0" w:color="auto"/>
            <w:right w:val="none" w:sz="0" w:space="0" w:color="auto"/>
          </w:divBdr>
        </w:div>
        <w:div w:id="930967024">
          <w:marLeft w:val="640"/>
          <w:marRight w:val="0"/>
          <w:marTop w:val="0"/>
          <w:marBottom w:val="0"/>
          <w:divBdr>
            <w:top w:val="none" w:sz="0" w:space="0" w:color="auto"/>
            <w:left w:val="none" w:sz="0" w:space="0" w:color="auto"/>
            <w:bottom w:val="none" w:sz="0" w:space="0" w:color="auto"/>
            <w:right w:val="none" w:sz="0" w:space="0" w:color="auto"/>
          </w:divBdr>
        </w:div>
        <w:div w:id="950938947">
          <w:marLeft w:val="640"/>
          <w:marRight w:val="0"/>
          <w:marTop w:val="0"/>
          <w:marBottom w:val="0"/>
          <w:divBdr>
            <w:top w:val="none" w:sz="0" w:space="0" w:color="auto"/>
            <w:left w:val="none" w:sz="0" w:space="0" w:color="auto"/>
            <w:bottom w:val="none" w:sz="0" w:space="0" w:color="auto"/>
            <w:right w:val="none" w:sz="0" w:space="0" w:color="auto"/>
          </w:divBdr>
        </w:div>
        <w:div w:id="975916399">
          <w:marLeft w:val="640"/>
          <w:marRight w:val="0"/>
          <w:marTop w:val="0"/>
          <w:marBottom w:val="0"/>
          <w:divBdr>
            <w:top w:val="none" w:sz="0" w:space="0" w:color="auto"/>
            <w:left w:val="none" w:sz="0" w:space="0" w:color="auto"/>
            <w:bottom w:val="none" w:sz="0" w:space="0" w:color="auto"/>
            <w:right w:val="none" w:sz="0" w:space="0" w:color="auto"/>
          </w:divBdr>
        </w:div>
        <w:div w:id="983780813">
          <w:marLeft w:val="640"/>
          <w:marRight w:val="0"/>
          <w:marTop w:val="0"/>
          <w:marBottom w:val="0"/>
          <w:divBdr>
            <w:top w:val="none" w:sz="0" w:space="0" w:color="auto"/>
            <w:left w:val="none" w:sz="0" w:space="0" w:color="auto"/>
            <w:bottom w:val="none" w:sz="0" w:space="0" w:color="auto"/>
            <w:right w:val="none" w:sz="0" w:space="0" w:color="auto"/>
          </w:divBdr>
        </w:div>
        <w:div w:id="985742214">
          <w:marLeft w:val="640"/>
          <w:marRight w:val="0"/>
          <w:marTop w:val="0"/>
          <w:marBottom w:val="0"/>
          <w:divBdr>
            <w:top w:val="none" w:sz="0" w:space="0" w:color="auto"/>
            <w:left w:val="none" w:sz="0" w:space="0" w:color="auto"/>
            <w:bottom w:val="none" w:sz="0" w:space="0" w:color="auto"/>
            <w:right w:val="none" w:sz="0" w:space="0" w:color="auto"/>
          </w:divBdr>
        </w:div>
        <w:div w:id="1053505806">
          <w:marLeft w:val="640"/>
          <w:marRight w:val="0"/>
          <w:marTop w:val="0"/>
          <w:marBottom w:val="0"/>
          <w:divBdr>
            <w:top w:val="none" w:sz="0" w:space="0" w:color="auto"/>
            <w:left w:val="none" w:sz="0" w:space="0" w:color="auto"/>
            <w:bottom w:val="none" w:sz="0" w:space="0" w:color="auto"/>
            <w:right w:val="none" w:sz="0" w:space="0" w:color="auto"/>
          </w:divBdr>
        </w:div>
        <w:div w:id="1085036220">
          <w:marLeft w:val="640"/>
          <w:marRight w:val="0"/>
          <w:marTop w:val="0"/>
          <w:marBottom w:val="0"/>
          <w:divBdr>
            <w:top w:val="none" w:sz="0" w:space="0" w:color="auto"/>
            <w:left w:val="none" w:sz="0" w:space="0" w:color="auto"/>
            <w:bottom w:val="none" w:sz="0" w:space="0" w:color="auto"/>
            <w:right w:val="none" w:sz="0" w:space="0" w:color="auto"/>
          </w:divBdr>
        </w:div>
        <w:div w:id="1115060478">
          <w:marLeft w:val="640"/>
          <w:marRight w:val="0"/>
          <w:marTop w:val="0"/>
          <w:marBottom w:val="0"/>
          <w:divBdr>
            <w:top w:val="none" w:sz="0" w:space="0" w:color="auto"/>
            <w:left w:val="none" w:sz="0" w:space="0" w:color="auto"/>
            <w:bottom w:val="none" w:sz="0" w:space="0" w:color="auto"/>
            <w:right w:val="none" w:sz="0" w:space="0" w:color="auto"/>
          </w:divBdr>
        </w:div>
        <w:div w:id="1146437157">
          <w:marLeft w:val="640"/>
          <w:marRight w:val="0"/>
          <w:marTop w:val="0"/>
          <w:marBottom w:val="0"/>
          <w:divBdr>
            <w:top w:val="none" w:sz="0" w:space="0" w:color="auto"/>
            <w:left w:val="none" w:sz="0" w:space="0" w:color="auto"/>
            <w:bottom w:val="none" w:sz="0" w:space="0" w:color="auto"/>
            <w:right w:val="none" w:sz="0" w:space="0" w:color="auto"/>
          </w:divBdr>
        </w:div>
        <w:div w:id="1157838050">
          <w:marLeft w:val="640"/>
          <w:marRight w:val="0"/>
          <w:marTop w:val="0"/>
          <w:marBottom w:val="0"/>
          <w:divBdr>
            <w:top w:val="none" w:sz="0" w:space="0" w:color="auto"/>
            <w:left w:val="none" w:sz="0" w:space="0" w:color="auto"/>
            <w:bottom w:val="none" w:sz="0" w:space="0" w:color="auto"/>
            <w:right w:val="none" w:sz="0" w:space="0" w:color="auto"/>
          </w:divBdr>
        </w:div>
        <w:div w:id="1166095462">
          <w:marLeft w:val="640"/>
          <w:marRight w:val="0"/>
          <w:marTop w:val="0"/>
          <w:marBottom w:val="0"/>
          <w:divBdr>
            <w:top w:val="none" w:sz="0" w:space="0" w:color="auto"/>
            <w:left w:val="none" w:sz="0" w:space="0" w:color="auto"/>
            <w:bottom w:val="none" w:sz="0" w:space="0" w:color="auto"/>
            <w:right w:val="none" w:sz="0" w:space="0" w:color="auto"/>
          </w:divBdr>
        </w:div>
        <w:div w:id="1233085036">
          <w:marLeft w:val="640"/>
          <w:marRight w:val="0"/>
          <w:marTop w:val="0"/>
          <w:marBottom w:val="0"/>
          <w:divBdr>
            <w:top w:val="none" w:sz="0" w:space="0" w:color="auto"/>
            <w:left w:val="none" w:sz="0" w:space="0" w:color="auto"/>
            <w:bottom w:val="none" w:sz="0" w:space="0" w:color="auto"/>
            <w:right w:val="none" w:sz="0" w:space="0" w:color="auto"/>
          </w:divBdr>
        </w:div>
        <w:div w:id="1269237634">
          <w:marLeft w:val="640"/>
          <w:marRight w:val="0"/>
          <w:marTop w:val="0"/>
          <w:marBottom w:val="0"/>
          <w:divBdr>
            <w:top w:val="none" w:sz="0" w:space="0" w:color="auto"/>
            <w:left w:val="none" w:sz="0" w:space="0" w:color="auto"/>
            <w:bottom w:val="none" w:sz="0" w:space="0" w:color="auto"/>
            <w:right w:val="none" w:sz="0" w:space="0" w:color="auto"/>
          </w:divBdr>
        </w:div>
        <w:div w:id="1271469151">
          <w:marLeft w:val="640"/>
          <w:marRight w:val="0"/>
          <w:marTop w:val="0"/>
          <w:marBottom w:val="0"/>
          <w:divBdr>
            <w:top w:val="none" w:sz="0" w:space="0" w:color="auto"/>
            <w:left w:val="none" w:sz="0" w:space="0" w:color="auto"/>
            <w:bottom w:val="none" w:sz="0" w:space="0" w:color="auto"/>
            <w:right w:val="none" w:sz="0" w:space="0" w:color="auto"/>
          </w:divBdr>
        </w:div>
        <w:div w:id="1336878382">
          <w:marLeft w:val="640"/>
          <w:marRight w:val="0"/>
          <w:marTop w:val="0"/>
          <w:marBottom w:val="0"/>
          <w:divBdr>
            <w:top w:val="none" w:sz="0" w:space="0" w:color="auto"/>
            <w:left w:val="none" w:sz="0" w:space="0" w:color="auto"/>
            <w:bottom w:val="none" w:sz="0" w:space="0" w:color="auto"/>
            <w:right w:val="none" w:sz="0" w:space="0" w:color="auto"/>
          </w:divBdr>
        </w:div>
        <w:div w:id="1381512718">
          <w:marLeft w:val="640"/>
          <w:marRight w:val="0"/>
          <w:marTop w:val="0"/>
          <w:marBottom w:val="0"/>
          <w:divBdr>
            <w:top w:val="none" w:sz="0" w:space="0" w:color="auto"/>
            <w:left w:val="none" w:sz="0" w:space="0" w:color="auto"/>
            <w:bottom w:val="none" w:sz="0" w:space="0" w:color="auto"/>
            <w:right w:val="none" w:sz="0" w:space="0" w:color="auto"/>
          </w:divBdr>
        </w:div>
        <w:div w:id="1450540660">
          <w:marLeft w:val="640"/>
          <w:marRight w:val="0"/>
          <w:marTop w:val="0"/>
          <w:marBottom w:val="0"/>
          <w:divBdr>
            <w:top w:val="none" w:sz="0" w:space="0" w:color="auto"/>
            <w:left w:val="none" w:sz="0" w:space="0" w:color="auto"/>
            <w:bottom w:val="none" w:sz="0" w:space="0" w:color="auto"/>
            <w:right w:val="none" w:sz="0" w:space="0" w:color="auto"/>
          </w:divBdr>
        </w:div>
        <w:div w:id="1473404214">
          <w:marLeft w:val="640"/>
          <w:marRight w:val="0"/>
          <w:marTop w:val="0"/>
          <w:marBottom w:val="0"/>
          <w:divBdr>
            <w:top w:val="none" w:sz="0" w:space="0" w:color="auto"/>
            <w:left w:val="none" w:sz="0" w:space="0" w:color="auto"/>
            <w:bottom w:val="none" w:sz="0" w:space="0" w:color="auto"/>
            <w:right w:val="none" w:sz="0" w:space="0" w:color="auto"/>
          </w:divBdr>
        </w:div>
        <w:div w:id="1518813120">
          <w:marLeft w:val="640"/>
          <w:marRight w:val="0"/>
          <w:marTop w:val="0"/>
          <w:marBottom w:val="0"/>
          <w:divBdr>
            <w:top w:val="none" w:sz="0" w:space="0" w:color="auto"/>
            <w:left w:val="none" w:sz="0" w:space="0" w:color="auto"/>
            <w:bottom w:val="none" w:sz="0" w:space="0" w:color="auto"/>
            <w:right w:val="none" w:sz="0" w:space="0" w:color="auto"/>
          </w:divBdr>
        </w:div>
        <w:div w:id="1525902552">
          <w:marLeft w:val="640"/>
          <w:marRight w:val="0"/>
          <w:marTop w:val="0"/>
          <w:marBottom w:val="0"/>
          <w:divBdr>
            <w:top w:val="none" w:sz="0" w:space="0" w:color="auto"/>
            <w:left w:val="none" w:sz="0" w:space="0" w:color="auto"/>
            <w:bottom w:val="none" w:sz="0" w:space="0" w:color="auto"/>
            <w:right w:val="none" w:sz="0" w:space="0" w:color="auto"/>
          </w:divBdr>
        </w:div>
        <w:div w:id="1529489761">
          <w:marLeft w:val="640"/>
          <w:marRight w:val="0"/>
          <w:marTop w:val="0"/>
          <w:marBottom w:val="0"/>
          <w:divBdr>
            <w:top w:val="none" w:sz="0" w:space="0" w:color="auto"/>
            <w:left w:val="none" w:sz="0" w:space="0" w:color="auto"/>
            <w:bottom w:val="none" w:sz="0" w:space="0" w:color="auto"/>
            <w:right w:val="none" w:sz="0" w:space="0" w:color="auto"/>
          </w:divBdr>
        </w:div>
        <w:div w:id="1540168699">
          <w:marLeft w:val="640"/>
          <w:marRight w:val="0"/>
          <w:marTop w:val="0"/>
          <w:marBottom w:val="0"/>
          <w:divBdr>
            <w:top w:val="none" w:sz="0" w:space="0" w:color="auto"/>
            <w:left w:val="none" w:sz="0" w:space="0" w:color="auto"/>
            <w:bottom w:val="none" w:sz="0" w:space="0" w:color="auto"/>
            <w:right w:val="none" w:sz="0" w:space="0" w:color="auto"/>
          </w:divBdr>
        </w:div>
        <w:div w:id="1578203675">
          <w:marLeft w:val="640"/>
          <w:marRight w:val="0"/>
          <w:marTop w:val="0"/>
          <w:marBottom w:val="0"/>
          <w:divBdr>
            <w:top w:val="none" w:sz="0" w:space="0" w:color="auto"/>
            <w:left w:val="none" w:sz="0" w:space="0" w:color="auto"/>
            <w:bottom w:val="none" w:sz="0" w:space="0" w:color="auto"/>
            <w:right w:val="none" w:sz="0" w:space="0" w:color="auto"/>
          </w:divBdr>
        </w:div>
        <w:div w:id="1607687005">
          <w:marLeft w:val="640"/>
          <w:marRight w:val="0"/>
          <w:marTop w:val="0"/>
          <w:marBottom w:val="0"/>
          <w:divBdr>
            <w:top w:val="none" w:sz="0" w:space="0" w:color="auto"/>
            <w:left w:val="none" w:sz="0" w:space="0" w:color="auto"/>
            <w:bottom w:val="none" w:sz="0" w:space="0" w:color="auto"/>
            <w:right w:val="none" w:sz="0" w:space="0" w:color="auto"/>
          </w:divBdr>
        </w:div>
        <w:div w:id="1625426412">
          <w:marLeft w:val="640"/>
          <w:marRight w:val="0"/>
          <w:marTop w:val="0"/>
          <w:marBottom w:val="0"/>
          <w:divBdr>
            <w:top w:val="none" w:sz="0" w:space="0" w:color="auto"/>
            <w:left w:val="none" w:sz="0" w:space="0" w:color="auto"/>
            <w:bottom w:val="none" w:sz="0" w:space="0" w:color="auto"/>
            <w:right w:val="none" w:sz="0" w:space="0" w:color="auto"/>
          </w:divBdr>
        </w:div>
        <w:div w:id="1625845621">
          <w:marLeft w:val="640"/>
          <w:marRight w:val="0"/>
          <w:marTop w:val="0"/>
          <w:marBottom w:val="0"/>
          <w:divBdr>
            <w:top w:val="none" w:sz="0" w:space="0" w:color="auto"/>
            <w:left w:val="none" w:sz="0" w:space="0" w:color="auto"/>
            <w:bottom w:val="none" w:sz="0" w:space="0" w:color="auto"/>
            <w:right w:val="none" w:sz="0" w:space="0" w:color="auto"/>
          </w:divBdr>
        </w:div>
        <w:div w:id="1632587865">
          <w:marLeft w:val="640"/>
          <w:marRight w:val="0"/>
          <w:marTop w:val="0"/>
          <w:marBottom w:val="0"/>
          <w:divBdr>
            <w:top w:val="none" w:sz="0" w:space="0" w:color="auto"/>
            <w:left w:val="none" w:sz="0" w:space="0" w:color="auto"/>
            <w:bottom w:val="none" w:sz="0" w:space="0" w:color="auto"/>
            <w:right w:val="none" w:sz="0" w:space="0" w:color="auto"/>
          </w:divBdr>
        </w:div>
        <w:div w:id="1654599216">
          <w:marLeft w:val="640"/>
          <w:marRight w:val="0"/>
          <w:marTop w:val="0"/>
          <w:marBottom w:val="0"/>
          <w:divBdr>
            <w:top w:val="none" w:sz="0" w:space="0" w:color="auto"/>
            <w:left w:val="none" w:sz="0" w:space="0" w:color="auto"/>
            <w:bottom w:val="none" w:sz="0" w:space="0" w:color="auto"/>
            <w:right w:val="none" w:sz="0" w:space="0" w:color="auto"/>
          </w:divBdr>
        </w:div>
        <w:div w:id="1663779923">
          <w:marLeft w:val="640"/>
          <w:marRight w:val="0"/>
          <w:marTop w:val="0"/>
          <w:marBottom w:val="0"/>
          <w:divBdr>
            <w:top w:val="none" w:sz="0" w:space="0" w:color="auto"/>
            <w:left w:val="none" w:sz="0" w:space="0" w:color="auto"/>
            <w:bottom w:val="none" w:sz="0" w:space="0" w:color="auto"/>
            <w:right w:val="none" w:sz="0" w:space="0" w:color="auto"/>
          </w:divBdr>
        </w:div>
        <w:div w:id="1725257240">
          <w:marLeft w:val="640"/>
          <w:marRight w:val="0"/>
          <w:marTop w:val="0"/>
          <w:marBottom w:val="0"/>
          <w:divBdr>
            <w:top w:val="none" w:sz="0" w:space="0" w:color="auto"/>
            <w:left w:val="none" w:sz="0" w:space="0" w:color="auto"/>
            <w:bottom w:val="none" w:sz="0" w:space="0" w:color="auto"/>
            <w:right w:val="none" w:sz="0" w:space="0" w:color="auto"/>
          </w:divBdr>
        </w:div>
        <w:div w:id="1756435009">
          <w:marLeft w:val="640"/>
          <w:marRight w:val="0"/>
          <w:marTop w:val="0"/>
          <w:marBottom w:val="0"/>
          <w:divBdr>
            <w:top w:val="none" w:sz="0" w:space="0" w:color="auto"/>
            <w:left w:val="none" w:sz="0" w:space="0" w:color="auto"/>
            <w:bottom w:val="none" w:sz="0" w:space="0" w:color="auto"/>
            <w:right w:val="none" w:sz="0" w:space="0" w:color="auto"/>
          </w:divBdr>
        </w:div>
        <w:div w:id="1831477612">
          <w:marLeft w:val="640"/>
          <w:marRight w:val="0"/>
          <w:marTop w:val="0"/>
          <w:marBottom w:val="0"/>
          <w:divBdr>
            <w:top w:val="none" w:sz="0" w:space="0" w:color="auto"/>
            <w:left w:val="none" w:sz="0" w:space="0" w:color="auto"/>
            <w:bottom w:val="none" w:sz="0" w:space="0" w:color="auto"/>
            <w:right w:val="none" w:sz="0" w:space="0" w:color="auto"/>
          </w:divBdr>
        </w:div>
        <w:div w:id="1846358690">
          <w:marLeft w:val="640"/>
          <w:marRight w:val="0"/>
          <w:marTop w:val="0"/>
          <w:marBottom w:val="0"/>
          <w:divBdr>
            <w:top w:val="none" w:sz="0" w:space="0" w:color="auto"/>
            <w:left w:val="none" w:sz="0" w:space="0" w:color="auto"/>
            <w:bottom w:val="none" w:sz="0" w:space="0" w:color="auto"/>
            <w:right w:val="none" w:sz="0" w:space="0" w:color="auto"/>
          </w:divBdr>
        </w:div>
        <w:div w:id="1890846964">
          <w:marLeft w:val="640"/>
          <w:marRight w:val="0"/>
          <w:marTop w:val="0"/>
          <w:marBottom w:val="0"/>
          <w:divBdr>
            <w:top w:val="none" w:sz="0" w:space="0" w:color="auto"/>
            <w:left w:val="none" w:sz="0" w:space="0" w:color="auto"/>
            <w:bottom w:val="none" w:sz="0" w:space="0" w:color="auto"/>
            <w:right w:val="none" w:sz="0" w:space="0" w:color="auto"/>
          </w:divBdr>
        </w:div>
        <w:div w:id="1893687321">
          <w:marLeft w:val="640"/>
          <w:marRight w:val="0"/>
          <w:marTop w:val="0"/>
          <w:marBottom w:val="0"/>
          <w:divBdr>
            <w:top w:val="none" w:sz="0" w:space="0" w:color="auto"/>
            <w:left w:val="none" w:sz="0" w:space="0" w:color="auto"/>
            <w:bottom w:val="none" w:sz="0" w:space="0" w:color="auto"/>
            <w:right w:val="none" w:sz="0" w:space="0" w:color="auto"/>
          </w:divBdr>
        </w:div>
        <w:div w:id="1902524751">
          <w:marLeft w:val="640"/>
          <w:marRight w:val="0"/>
          <w:marTop w:val="0"/>
          <w:marBottom w:val="0"/>
          <w:divBdr>
            <w:top w:val="none" w:sz="0" w:space="0" w:color="auto"/>
            <w:left w:val="none" w:sz="0" w:space="0" w:color="auto"/>
            <w:bottom w:val="none" w:sz="0" w:space="0" w:color="auto"/>
            <w:right w:val="none" w:sz="0" w:space="0" w:color="auto"/>
          </w:divBdr>
        </w:div>
        <w:div w:id="1917664035">
          <w:marLeft w:val="640"/>
          <w:marRight w:val="0"/>
          <w:marTop w:val="0"/>
          <w:marBottom w:val="0"/>
          <w:divBdr>
            <w:top w:val="none" w:sz="0" w:space="0" w:color="auto"/>
            <w:left w:val="none" w:sz="0" w:space="0" w:color="auto"/>
            <w:bottom w:val="none" w:sz="0" w:space="0" w:color="auto"/>
            <w:right w:val="none" w:sz="0" w:space="0" w:color="auto"/>
          </w:divBdr>
        </w:div>
        <w:div w:id="1931305649">
          <w:marLeft w:val="640"/>
          <w:marRight w:val="0"/>
          <w:marTop w:val="0"/>
          <w:marBottom w:val="0"/>
          <w:divBdr>
            <w:top w:val="none" w:sz="0" w:space="0" w:color="auto"/>
            <w:left w:val="none" w:sz="0" w:space="0" w:color="auto"/>
            <w:bottom w:val="none" w:sz="0" w:space="0" w:color="auto"/>
            <w:right w:val="none" w:sz="0" w:space="0" w:color="auto"/>
          </w:divBdr>
        </w:div>
        <w:div w:id="1977370411">
          <w:marLeft w:val="640"/>
          <w:marRight w:val="0"/>
          <w:marTop w:val="0"/>
          <w:marBottom w:val="0"/>
          <w:divBdr>
            <w:top w:val="none" w:sz="0" w:space="0" w:color="auto"/>
            <w:left w:val="none" w:sz="0" w:space="0" w:color="auto"/>
            <w:bottom w:val="none" w:sz="0" w:space="0" w:color="auto"/>
            <w:right w:val="none" w:sz="0" w:space="0" w:color="auto"/>
          </w:divBdr>
        </w:div>
        <w:div w:id="1989356825">
          <w:marLeft w:val="640"/>
          <w:marRight w:val="0"/>
          <w:marTop w:val="0"/>
          <w:marBottom w:val="0"/>
          <w:divBdr>
            <w:top w:val="none" w:sz="0" w:space="0" w:color="auto"/>
            <w:left w:val="none" w:sz="0" w:space="0" w:color="auto"/>
            <w:bottom w:val="none" w:sz="0" w:space="0" w:color="auto"/>
            <w:right w:val="none" w:sz="0" w:space="0" w:color="auto"/>
          </w:divBdr>
        </w:div>
        <w:div w:id="2005277388">
          <w:marLeft w:val="640"/>
          <w:marRight w:val="0"/>
          <w:marTop w:val="0"/>
          <w:marBottom w:val="0"/>
          <w:divBdr>
            <w:top w:val="none" w:sz="0" w:space="0" w:color="auto"/>
            <w:left w:val="none" w:sz="0" w:space="0" w:color="auto"/>
            <w:bottom w:val="none" w:sz="0" w:space="0" w:color="auto"/>
            <w:right w:val="none" w:sz="0" w:space="0" w:color="auto"/>
          </w:divBdr>
        </w:div>
        <w:div w:id="2055035051">
          <w:marLeft w:val="640"/>
          <w:marRight w:val="0"/>
          <w:marTop w:val="0"/>
          <w:marBottom w:val="0"/>
          <w:divBdr>
            <w:top w:val="none" w:sz="0" w:space="0" w:color="auto"/>
            <w:left w:val="none" w:sz="0" w:space="0" w:color="auto"/>
            <w:bottom w:val="none" w:sz="0" w:space="0" w:color="auto"/>
            <w:right w:val="none" w:sz="0" w:space="0" w:color="auto"/>
          </w:divBdr>
        </w:div>
      </w:divsChild>
    </w:div>
    <w:div w:id="1173573309">
      <w:marLeft w:val="640"/>
      <w:marRight w:val="0"/>
      <w:marTop w:val="0"/>
      <w:marBottom w:val="0"/>
      <w:divBdr>
        <w:top w:val="none" w:sz="0" w:space="0" w:color="auto"/>
        <w:left w:val="none" w:sz="0" w:space="0" w:color="auto"/>
        <w:bottom w:val="none" w:sz="0" w:space="0" w:color="auto"/>
        <w:right w:val="none" w:sz="0" w:space="0" w:color="auto"/>
      </w:divBdr>
    </w:div>
    <w:div w:id="1174343392">
      <w:marLeft w:val="640"/>
      <w:marRight w:val="0"/>
      <w:marTop w:val="0"/>
      <w:marBottom w:val="0"/>
      <w:divBdr>
        <w:top w:val="none" w:sz="0" w:space="0" w:color="auto"/>
        <w:left w:val="none" w:sz="0" w:space="0" w:color="auto"/>
        <w:bottom w:val="none" w:sz="0" w:space="0" w:color="auto"/>
        <w:right w:val="none" w:sz="0" w:space="0" w:color="auto"/>
      </w:divBdr>
    </w:div>
    <w:div w:id="1174495983">
      <w:marLeft w:val="640"/>
      <w:marRight w:val="0"/>
      <w:marTop w:val="0"/>
      <w:marBottom w:val="0"/>
      <w:divBdr>
        <w:top w:val="none" w:sz="0" w:space="0" w:color="auto"/>
        <w:left w:val="none" w:sz="0" w:space="0" w:color="auto"/>
        <w:bottom w:val="none" w:sz="0" w:space="0" w:color="auto"/>
        <w:right w:val="none" w:sz="0" w:space="0" w:color="auto"/>
      </w:divBdr>
    </w:div>
    <w:div w:id="1175994845">
      <w:marLeft w:val="640"/>
      <w:marRight w:val="0"/>
      <w:marTop w:val="0"/>
      <w:marBottom w:val="0"/>
      <w:divBdr>
        <w:top w:val="none" w:sz="0" w:space="0" w:color="auto"/>
        <w:left w:val="none" w:sz="0" w:space="0" w:color="auto"/>
        <w:bottom w:val="none" w:sz="0" w:space="0" w:color="auto"/>
        <w:right w:val="none" w:sz="0" w:space="0" w:color="auto"/>
      </w:divBdr>
    </w:div>
    <w:div w:id="1176072217">
      <w:marLeft w:val="640"/>
      <w:marRight w:val="0"/>
      <w:marTop w:val="0"/>
      <w:marBottom w:val="0"/>
      <w:divBdr>
        <w:top w:val="none" w:sz="0" w:space="0" w:color="auto"/>
        <w:left w:val="none" w:sz="0" w:space="0" w:color="auto"/>
        <w:bottom w:val="none" w:sz="0" w:space="0" w:color="auto"/>
        <w:right w:val="none" w:sz="0" w:space="0" w:color="auto"/>
      </w:divBdr>
    </w:div>
    <w:div w:id="1176074915">
      <w:marLeft w:val="640"/>
      <w:marRight w:val="0"/>
      <w:marTop w:val="0"/>
      <w:marBottom w:val="0"/>
      <w:divBdr>
        <w:top w:val="none" w:sz="0" w:space="0" w:color="auto"/>
        <w:left w:val="none" w:sz="0" w:space="0" w:color="auto"/>
        <w:bottom w:val="none" w:sz="0" w:space="0" w:color="auto"/>
        <w:right w:val="none" w:sz="0" w:space="0" w:color="auto"/>
      </w:divBdr>
    </w:div>
    <w:div w:id="1176966798">
      <w:marLeft w:val="640"/>
      <w:marRight w:val="0"/>
      <w:marTop w:val="0"/>
      <w:marBottom w:val="0"/>
      <w:divBdr>
        <w:top w:val="none" w:sz="0" w:space="0" w:color="auto"/>
        <w:left w:val="none" w:sz="0" w:space="0" w:color="auto"/>
        <w:bottom w:val="none" w:sz="0" w:space="0" w:color="auto"/>
        <w:right w:val="none" w:sz="0" w:space="0" w:color="auto"/>
      </w:divBdr>
    </w:div>
    <w:div w:id="1177114512">
      <w:marLeft w:val="640"/>
      <w:marRight w:val="0"/>
      <w:marTop w:val="0"/>
      <w:marBottom w:val="0"/>
      <w:divBdr>
        <w:top w:val="none" w:sz="0" w:space="0" w:color="auto"/>
        <w:left w:val="none" w:sz="0" w:space="0" w:color="auto"/>
        <w:bottom w:val="none" w:sz="0" w:space="0" w:color="auto"/>
        <w:right w:val="none" w:sz="0" w:space="0" w:color="auto"/>
      </w:divBdr>
    </w:div>
    <w:div w:id="1177428346">
      <w:marLeft w:val="640"/>
      <w:marRight w:val="0"/>
      <w:marTop w:val="0"/>
      <w:marBottom w:val="0"/>
      <w:divBdr>
        <w:top w:val="none" w:sz="0" w:space="0" w:color="auto"/>
        <w:left w:val="none" w:sz="0" w:space="0" w:color="auto"/>
        <w:bottom w:val="none" w:sz="0" w:space="0" w:color="auto"/>
        <w:right w:val="none" w:sz="0" w:space="0" w:color="auto"/>
      </w:divBdr>
    </w:div>
    <w:div w:id="1177429058">
      <w:marLeft w:val="640"/>
      <w:marRight w:val="0"/>
      <w:marTop w:val="0"/>
      <w:marBottom w:val="0"/>
      <w:divBdr>
        <w:top w:val="none" w:sz="0" w:space="0" w:color="auto"/>
        <w:left w:val="none" w:sz="0" w:space="0" w:color="auto"/>
        <w:bottom w:val="none" w:sz="0" w:space="0" w:color="auto"/>
        <w:right w:val="none" w:sz="0" w:space="0" w:color="auto"/>
      </w:divBdr>
    </w:div>
    <w:div w:id="1177496487">
      <w:marLeft w:val="640"/>
      <w:marRight w:val="0"/>
      <w:marTop w:val="0"/>
      <w:marBottom w:val="0"/>
      <w:divBdr>
        <w:top w:val="none" w:sz="0" w:space="0" w:color="auto"/>
        <w:left w:val="none" w:sz="0" w:space="0" w:color="auto"/>
        <w:bottom w:val="none" w:sz="0" w:space="0" w:color="auto"/>
        <w:right w:val="none" w:sz="0" w:space="0" w:color="auto"/>
      </w:divBdr>
    </w:div>
    <w:div w:id="1178160338">
      <w:marLeft w:val="640"/>
      <w:marRight w:val="0"/>
      <w:marTop w:val="0"/>
      <w:marBottom w:val="0"/>
      <w:divBdr>
        <w:top w:val="none" w:sz="0" w:space="0" w:color="auto"/>
        <w:left w:val="none" w:sz="0" w:space="0" w:color="auto"/>
        <w:bottom w:val="none" w:sz="0" w:space="0" w:color="auto"/>
        <w:right w:val="none" w:sz="0" w:space="0" w:color="auto"/>
      </w:divBdr>
    </w:div>
    <w:div w:id="1178229846">
      <w:marLeft w:val="640"/>
      <w:marRight w:val="0"/>
      <w:marTop w:val="0"/>
      <w:marBottom w:val="0"/>
      <w:divBdr>
        <w:top w:val="none" w:sz="0" w:space="0" w:color="auto"/>
        <w:left w:val="none" w:sz="0" w:space="0" w:color="auto"/>
        <w:bottom w:val="none" w:sz="0" w:space="0" w:color="auto"/>
        <w:right w:val="none" w:sz="0" w:space="0" w:color="auto"/>
      </w:divBdr>
    </w:div>
    <w:div w:id="1178884704">
      <w:marLeft w:val="640"/>
      <w:marRight w:val="0"/>
      <w:marTop w:val="0"/>
      <w:marBottom w:val="0"/>
      <w:divBdr>
        <w:top w:val="none" w:sz="0" w:space="0" w:color="auto"/>
        <w:left w:val="none" w:sz="0" w:space="0" w:color="auto"/>
        <w:bottom w:val="none" w:sz="0" w:space="0" w:color="auto"/>
        <w:right w:val="none" w:sz="0" w:space="0" w:color="auto"/>
      </w:divBdr>
    </w:div>
    <w:div w:id="1179003262">
      <w:marLeft w:val="640"/>
      <w:marRight w:val="0"/>
      <w:marTop w:val="0"/>
      <w:marBottom w:val="0"/>
      <w:divBdr>
        <w:top w:val="none" w:sz="0" w:space="0" w:color="auto"/>
        <w:left w:val="none" w:sz="0" w:space="0" w:color="auto"/>
        <w:bottom w:val="none" w:sz="0" w:space="0" w:color="auto"/>
        <w:right w:val="none" w:sz="0" w:space="0" w:color="auto"/>
      </w:divBdr>
    </w:div>
    <w:div w:id="1179538144">
      <w:marLeft w:val="640"/>
      <w:marRight w:val="0"/>
      <w:marTop w:val="0"/>
      <w:marBottom w:val="0"/>
      <w:divBdr>
        <w:top w:val="none" w:sz="0" w:space="0" w:color="auto"/>
        <w:left w:val="none" w:sz="0" w:space="0" w:color="auto"/>
        <w:bottom w:val="none" w:sz="0" w:space="0" w:color="auto"/>
        <w:right w:val="none" w:sz="0" w:space="0" w:color="auto"/>
      </w:divBdr>
    </w:div>
    <w:div w:id="1179736491">
      <w:marLeft w:val="640"/>
      <w:marRight w:val="0"/>
      <w:marTop w:val="0"/>
      <w:marBottom w:val="0"/>
      <w:divBdr>
        <w:top w:val="none" w:sz="0" w:space="0" w:color="auto"/>
        <w:left w:val="none" w:sz="0" w:space="0" w:color="auto"/>
        <w:bottom w:val="none" w:sz="0" w:space="0" w:color="auto"/>
        <w:right w:val="none" w:sz="0" w:space="0" w:color="auto"/>
      </w:divBdr>
    </w:div>
    <w:div w:id="1180464945">
      <w:marLeft w:val="640"/>
      <w:marRight w:val="0"/>
      <w:marTop w:val="0"/>
      <w:marBottom w:val="0"/>
      <w:divBdr>
        <w:top w:val="none" w:sz="0" w:space="0" w:color="auto"/>
        <w:left w:val="none" w:sz="0" w:space="0" w:color="auto"/>
        <w:bottom w:val="none" w:sz="0" w:space="0" w:color="auto"/>
        <w:right w:val="none" w:sz="0" w:space="0" w:color="auto"/>
      </w:divBdr>
    </w:div>
    <w:div w:id="1181965487">
      <w:marLeft w:val="640"/>
      <w:marRight w:val="0"/>
      <w:marTop w:val="0"/>
      <w:marBottom w:val="0"/>
      <w:divBdr>
        <w:top w:val="none" w:sz="0" w:space="0" w:color="auto"/>
        <w:left w:val="none" w:sz="0" w:space="0" w:color="auto"/>
        <w:bottom w:val="none" w:sz="0" w:space="0" w:color="auto"/>
        <w:right w:val="none" w:sz="0" w:space="0" w:color="auto"/>
      </w:divBdr>
    </w:div>
    <w:div w:id="1182474661">
      <w:marLeft w:val="640"/>
      <w:marRight w:val="0"/>
      <w:marTop w:val="0"/>
      <w:marBottom w:val="0"/>
      <w:divBdr>
        <w:top w:val="none" w:sz="0" w:space="0" w:color="auto"/>
        <w:left w:val="none" w:sz="0" w:space="0" w:color="auto"/>
        <w:bottom w:val="none" w:sz="0" w:space="0" w:color="auto"/>
        <w:right w:val="none" w:sz="0" w:space="0" w:color="auto"/>
      </w:divBdr>
    </w:div>
    <w:div w:id="1182743638">
      <w:marLeft w:val="640"/>
      <w:marRight w:val="0"/>
      <w:marTop w:val="0"/>
      <w:marBottom w:val="0"/>
      <w:divBdr>
        <w:top w:val="none" w:sz="0" w:space="0" w:color="auto"/>
        <w:left w:val="none" w:sz="0" w:space="0" w:color="auto"/>
        <w:bottom w:val="none" w:sz="0" w:space="0" w:color="auto"/>
        <w:right w:val="none" w:sz="0" w:space="0" w:color="auto"/>
      </w:divBdr>
    </w:div>
    <w:div w:id="1183132915">
      <w:marLeft w:val="640"/>
      <w:marRight w:val="0"/>
      <w:marTop w:val="0"/>
      <w:marBottom w:val="0"/>
      <w:divBdr>
        <w:top w:val="none" w:sz="0" w:space="0" w:color="auto"/>
        <w:left w:val="none" w:sz="0" w:space="0" w:color="auto"/>
        <w:bottom w:val="none" w:sz="0" w:space="0" w:color="auto"/>
        <w:right w:val="none" w:sz="0" w:space="0" w:color="auto"/>
      </w:divBdr>
    </w:div>
    <w:div w:id="1183323653">
      <w:marLeft w:val="640"/>
      <w:marRight w:val="0"/>
      <w:marTop w:val="0"/>
      <w:marBottom w:val="0"/>
      <w:divBdr>
        <w:top w:val="none" w:sz="0" w:space="0" w:color="auto"/>
        <w:left w:val="none" w:sz="0" w:space="0" w:color="auto"/>
        <w:bottom w:val="none" w:sz="0" w:space="0" w:color="auto"/>
        <w:right w:val="none" w:sz="0" w:space="0" w:color="auto"/>
      </w:divBdr>
    </w:div>
    <w:div w:id="1183471285">
      <w:marLeft w:val="640"/>
      <w:marRight w:val="0"/>
      <w:marTop w:val="0"/>
      <w:marBottom w:val="0"/>
      <w:divBdr>
        <w:top w:val="none" w:sz="0" w:space="0" w:color="auto"/>
        <w:left w:val="none" w:sz="0" w:space="0" w:color="auto"/>
        <w:bottom w:val="none" w:sz="0" w:space="0" w:color="auto"/>
        <w:right w:val="none" w:sz="0" w:space="0" w:color="auto"/>
      </w:divBdr>
    </w:div>
    <w:div w:id="1183588743">
      <w:marLeft w:val="640"/>
      <w:marRight w:val="0"/>
      <w:marTop w:val="0"/>
      <w:marBottom w:val="0"/>
      <w:divBdr>
        <w:top w:val="none" w:sz="0" w:space="0" w:color="auto"/>
        <w:left w:val="none" w:sz="0" w:space="0" w:color="auto"/>
        <w:bottom w:val="none" w:sz="0" w:space="0" w:color="auto"/>
        <w:right w:val="none" w:sz="0" w:space="0" w:color="auto"/>
      </w:divBdr>
    </w:div>
    <w:div w:id="1184200749">
      <w:bodyDiv w:val="1"/>
      <w:marLeft w:val="0"/>
      <w:marRight w:val="0"/>
      <w:marTop w:val="0"/>
      <w:marBottom w:val="0"/>
      <w:divBdr>
        <w:top w:val="none" w:sz="0" w:space="0" w:color="auto"/>
        <w:left w:val="none" w:sz="0" w:space="0" w:color="auto"/>
        <w:bottom w:val="none" w:sz="0" w:space="0" w:color="auto"/>
        <w:right w:val="none" w:sz="0" w:space="0" w:color="auto"/>
      </w:divBdr>
      <w:divsChild>
        <w:div w:id="7292010">
          <w:marLeft w:val="640"/>
          <w:marRight w:val="0"/>
          <w:marTop w:val="0"/>
          <w:marBottom w:val="0"/>
          <w:divBdr>
            <w:top w:val="none" w:sz="0" w:space="0" w:color="auto"/>
            <w:left w:val="none" w:sz="0" w:space="0" w:color="auto"/>
            <w:bottom w:val="none" w:sz="0" w:space="0" w:color="auto"/>
            <w:right w:val="none" w:sz="0" w:space="0" w:color="auto"/>
          </w:divBdr>
        </w:div>
        <w:div w:id="8991584">
          <w:marLeft w:val="640"/>
          <w:marRight w:val="0"/>
          <w:marTop w:val="0"/>
          <w:marBottom w:val="0"/>
          <w:divBdr>
            <w:top w:val="none" w:sz="0" w:space="0" w:color="auto"/>
            <w:left w:val="none" w:sz="0" w:space="0" w:color="auto"/>
            <w:bottom w:val="none" w:sz="0" w:space="0" w:color="auto"/>
            <w:right w:val="none" w:sz="0" w:space="0" w:color="auto"/>
          </w:divBdr>
        </w:div>
        <w:div w:id="9600761">
          <w:marLeft w:val="640"/>
          <w:marRight w:val="0"/>
          <w:marTop w:val="0"/>
          <w:marBottom w:val="0"/>
          <w:divBdr>
            <w:top w:val="none" w:sz="0" w:space="0" w:color="auto"/>
            <w:left w:val="none" w:sz="0" w:space="0" w:color="auto"/>
            <w:bottom w:val="none" w:sz="0" w:space="0" w:color="auto"/>
            <w:right w:val="none" w:sz="0" w:space="0" w:color="auto"/>
          </w:divBdr>
        </w:div>
        <w:div w:id="27607279">
          <w:marLeft w:val="640"/>
          <w:marRight w:val="0"/>
          <w:marTop w:val="0"/>
          <w:marBottom w:val="0"/>
          <w:divBdr>
            <w:top w:val="none" w:sz="0" w:space="0" w:color="auto"/>
            <w:left w:val="none" w:sz="0" w:space="0" w:color="auto"/>
            <w:bottom w:val="none" w:sz="0" w:space="0" w:color="auto"/>
            <w:right w:val="none" w:sz="0" w:space="0" w:color="auto"/>
          </w:divBdr>
        </w:div>
        <w:div w:id="33236007">
          <w:marLeft w:val="640"/>
          <w:marRight w:val="0"/>
          <w:marTop w:val="0"/>
          <w:marBottom w:val="0"/>
          <w:divBdr>
            <w:top w:val="none" w:sz="0" w:space="0" w:color="auto"/>
            <w:left w:val="none" w:sz="0" w:space="0" w:color="auto"/>
            <w:bottom w:val="none" w:sz="0" w:space="0" w:color="auto"/>
            <w:right w:val="none" w:sz="0" w:space="0" w:color="auto"/>
          </w:divBdr>
        </w:div>
        <w:div w:id="59980944">
          <w:marLeft w:val="640"/>
          <w:marRight w:val="0"/>
          <w:marTop w:val="0"/>
          <w:marBottom w:val="0"/>
          <w:divBdr>
            <w:top w:val="none" w:sz="0" w:space="0" w:color="auto"/>
            <w:left w:val="none" w:sz="0" w:space="0" w:color="auto"/>
            <w:bottom w:val="none" w:sz="0" w:space="0" w:color="auto"/>
            <w:right w:val="none" w:sz="0" w:space="0" w:color="auto"/>
          </w:divBdr>
        </w:div>
        <w:div w:id="138889149">
          <w:marLeft w:val="640"/>
          <w:marRight w:val="0"/>
          <w:marTop w:val="0"/>
          <w:marBottom w:val="0"/>
          <w:divBdr>
            <w:top w:val="none" w:sz="0" w:space="0" w:color="auto"/>
            <w:left w:val="none" w:sz="0" w:space="0" w:color="auto"/>
            <w:bottom w:val="none" w:sz="0" w:space="0" w:color="auto"/>
            <w:right w:val="none" w:sz="0" w:space="0" w:color="auto"/>
          </w:divBdr>
        </w:div>
        <w:div w:id="217936787">
          <w:marLeft w:val="640"/>
          <w:marRight w:val="0"/>
          <w:marTop w:val="0"/>
          <w:marBottom w:val="0"/>
          <w:divBdr>
            <w:top w:val="none" w:sz="0" w:space="0" w:color="auto"/>
            <w:left w:val="none" w:sz="0" w:space="0" w:color="auto"/>
            <w:bottom w:val="none" w:sz="0" w:space="0" w:color="auto"/>
            <w:right w:val="none" w:sz="0" w:space="0" w:color="auto"/>
          </w:divBdr>
        </w:div>
        <w:div w:id="228460111">
          <w:marLeft w:val="640"/>
          <w:marRight w:val="0"/>
          <w:marTop w:val="0"/>
          <w:marBottom w:val="0"/>
          <w:divBdr>
            <w:top w:val="none" w:sz="0" w:space="0" w:color="auto"/>
            <w:left w:val="none" w:sz="0" w:space="0" w:color="auto"/>
            <w:bottom w:val="none" w:sz="0" w:space="0" w:color="auto"/>
            <w:right w:val="none" w:sz="0" w:space="0" w:color="auto"/>
          </w:divBdr>
        </w:div>
        <w:div w:id="241064861">
          <w:marLeft w:val="640"/>
          <w:marRight w:val="0"/>
          <w:marTop w:val="0"/>
          <w:marBottom w:val="0"/>
          <w:divBdr>
            <w:top w:val="none" w:sz="0" w:space="0" w:color="auto"/>
            <w:left w:val="none" w:sz="0" w:space="0" w:color="auto"/>
            <w:bottom w:val="none" w:sz="0" w:space="0" w:color="auto"/>
            <w:right w:val="none" w:sz="0" w:space="0" w:color="auto"/>
          </w:divBdr>
        </w:div>
        <w:div w:id="276134694">
          <w:marLeft w:val="640"/>
          <w:marRight w:val="0"/>
          <w:marTop w:val="0"/>
          <w:marBottom w:val="0"/>
          <w:divBdr>
            <w:top w:val="none" w:sz="0" w:space="0" w:color="auto"/>
            <w:left w:val="none" w:sz="0" w:space="0" w:color="auto"/>
            <w:bottom w:val="none" w:sz="0" w:space="0" w:color="auto"/>
            <w:right w:val="none" w:sz="0" w:space="0" w:color="auto"/>
          </w:divBdr>
        </w:div>
        <w:div w:id="279921606">
          <w:marLeft w:val="640"/>
          <w:marRight w:val="0"/>
          <w:marTop w:val="0"/>
          <w:marBottom w:val="0"/>
          <w:divBdr>
            <w:top w:val="none" w:sz="0" w:space="0" w:color="auto"/>
            <w:left w:val="none" w:sz="0" w:space="0" w:color="auto"/>
            <w:bottom w:val="none" w:sz="0" w:space="0" w:color="auto"/>
            <w:right w:val="none" w:sz="0" w:space="0" w:color="auto"/>
          </w:divBdr>
        </w:div>
        <w:div w:id="315184142">
          <w:marLeft w:val="640"/>
          <w:marRight w:val="0"/>
          <w:marTop w:val="0"/>
          <w:marBottom w:val="0"/>
          <w:divBdr>
            <w:top w:val="none" w:sz="0" w:space="0" w:color="auto"/>
            <w:left w:val="none" w:sz="0" w:space="0" w:color="auto"/>
            <w:bottom w:val="none" w:sz="0" w:space="0" w:color="auto"/>
            <w:right w:val="none" w:sz="0" w:space="0" w:color="auto"/>
          </w:divBdr>
        </w:div>
        <w:div w:id="345449529">
          <w:marLeft w:val="640"/>
          <w:marRight w:val="0"/>
          <w:marTop w:val="0"/>
          <w:marBottom w:val="0"/>
          <w:divBdr>
            <w:top w:val="none" w:sz="0" w:space="0" w:color="auto"/>
            <w:left w:val="none" w:sz="0" w:space="0" w:color="auto"/>
            <w:bottom w:val="none" w:sz="0" w:space="0" w:color="auto"/>
            <w:right w:val="none" w:sz="0" w:space="0" w:color="auto"/>
          </w:divBdr>
        </w:div>
        <w:div w:id="450127783">
          <w:marLeft w:val="640"/>
          <w:marRight w:val="0"/>
          <w:marTop w:val="0"/>
          <w:marBottom w:val="0"/>
          <w:divBdr>
            <w:top w:val="none" w:sz="0" w:space="0" w:color="auto"/>
            <w:left w:val="none" w:sz="0" w:space="0" w:color="auto"/>
            <w:bottom w:val="none" w:sz="0" w:space="0" w:color="auto"/>
            <w:right w:val="none" w:sz="0" w:space="0" w:color="auto"/>
          </w:divBdr>
        </w:div>
        <w:div w:id="466704494">
          <w:marLeft w:val="640"/>
          <w:marRight w:val="0"/>
          <w:marTop w:val="0"/>
          <w:marBottom w:val="0"/>
          <w:divBdr>
            <w:top w:val="none" w:sz="0" w:space="0" w:color="auto"/>
            <w:left w:val="none" w:sz="0" w:space="0" w:color="auto"/>
            <w:bottom w:val="none" w:sz="0" w:space="0" w:color="auto"/>
            <w:right w:val="none" w:sz="0" w:space="0" w:color="auto"/>
          </w:divBdr>
        </w:div>
        <w:div w:id="469905998">
          <w:marLeft w:val="640"/>
          <w:marRight w:val="0"/>
          <w:marTop w:val="0"/>
          <w:marBottom w:val="0"/>
          <w:divBdr>
            <w:top w:val="none" w:sz="0" w:space="0" w:color="auto"/>
            <w:left w:val="none" w:sz="0" w:space="0" w:color="auto"/>
            <w:bottom w:val="none" w:sz="0" w:space="0" w:color="auto"/>
            <w:right w:val="none" w:sz="0" w:space="0" w:color="auto"/>
          </w:divBdr>
        </w:div>
        <w:div w:id="533151607">
          <w:marLeft w:val="640"/>
          <w:marRight w:val="0"/>
          <w:marTop w:val="0"/>
          <w:marBottom w:val="0"/>
          <w:divBdr>
            <w:top w:val="none" w:sz="0" w:space="0" w:color="auto"/>
            <w:left w:val="none" w:sz="0" w:space="0" w:color="auto"/>
            <w:bottom w:val="none" w:sz="0" w:space="0" w:color="auto"/>
            <w:right w:val="none" w:sz="0" w:space="0" w:color="auto"/>
          </w:divBdr>
        </w:div>
        <w:div w:id="540242140">
          <w:marLeft w:val="640"/>
          <w:marRight w:val="0"/>
          <w:marTop w:val="0"/>
          <w:marBottom w:val="0"/>
          <w:divBdr>
            <w:top w:val="none" w:sz="0" w:space="0" w:color="auto"/>
            <w:left w:val="none" w:sz="0" w:space="0" w:color="auto"/>
            <w:bottom w:val="none" w:sz="0" w:space="0" w:color="auto"/>
            <w:right w:val="none" w:sz="0" w:space="0" w:color="auto"/>
          </w:divBdr>
        </w:div>
        <w:div w:id="545533786">
          <w:marLeft w:val="640"/>
          <w:marRight w:val="0"/>
          <w:marTop w:val="0"/>
          <w:marBottom w:val="0"/>
          <w:divBdr>
            <w:top w:val="none" w:sz="0" w:space="0" w:color="auto"/>
            <w:left w:val="none" w:sz="0" w:space="0" w:color="auto"/>
            <w:bottom w:val="none" w:sz="0" w:space="0" w:color="auto"/>
            <w:right w:val="none" w:sz="0" w:space="0" w:color="auto"/>
          </w:divBdr>
        </w:div>
        <w:div w:id="549654082">
          <w:marLeft w:val="640"/>
          <w:marRight w:val="0"/>
          <w:marTop w:val="0"/>
          <w:marBottom w:val="0"/>
          <w:divBdr>
            <w:top w:val="none" w:sz="0" w:space="0" w:color="auto"/>
            <w:left w:val="none" w:sz="0" w:space="0" w:color="auto"/>
            <w:bottom w:val="none" w:sz="0" w:space="0" w:color="auto"/>
            <w:right w:val="none" w:sz="0" w:space="0" w:color="auto"/>
          </w:divBdr>
        </w:div>
        <w:div w:id="593976662">
          <w:marLeft w:val="640"/>
          <w:marRight w:val="0"/>
          <w:marTop w:val="0"/>
          <w:marBottom w:val="0"/>
          <w:divBdr>
            <w:top w:val="none" w:sz="0" w:space="0" w:color="auto"/>
            <w:left w:val="none" w:sz="0" w:space="0" w:color="auto"/>
            <w:bottom w:val="none" w:sz="0" w:space="0" w:color="auto"/>
            <w:right w:val="none" w:sz="0" w:space="0" w:color="auto"/>
          </w:divBdr>
        </w:div>
        <w:div w:id="606818685">
          <w:marLeft w:val="640"/>
          <w:marRight w:val="0"/>
          <w:marTop w:val="0"/>
          <w:marBottom w:val="0"/>
          <w:divBdr>
            <w:top w:val="none" w:sz="0" w:space="0" w:color="auto"/>
            <w:left w:val="none" w:sz="0" w:space="0" w:color="auto"/>
            <w:bottom w:val="none" w:sz="0" w:space="0" w:color="auto"/>
            <w:right w:val="none" w:sz="0" w:space="0" w:color="auto"/>
          </w:divBdr>
        </w:div>
        <w:div w:id="621882726">
          <w:marLeft w:val="640"/>
          <w:marRight w:val="0"/>
          <w:marTop w:val="0"/>
          <w:marBottom w:val="0"/>
          <w:divBdr>
            <w:top w:val="none" w:sz="0" w:space="0" w:color="auto"/>
            <w:left w:val="none" w:sz="0" w:space="0" w:color="auto"/>
            <w:bottom w:val="none" w:sz="0" w:space="0" w:color="auto"/>
            <w:right w:val="none" w:sz="0" w:space="0" w:color="auto"/>
          </w:divBdr>
        </w:div>
        <w:div w:id="661201879">
          <w:marLeft w:val="640"/>
          <w:marRight w:val="0"/>
          <w:marTop w:val="0"/>
          <w:marBottom w:val="0"/>
          <w:divBdr>
            <w:top w:val="none" w:sz="0" w:space="0" w:color="auto"/>
            <w:left w:val="none" w:sz="0" w:space="0" w:color="auto"/>
            <w:bottom w:val="none" w:sz="0" w:space="0" w:color="auto"/>
            <w:right w:val="none" w:sz="0" w:space="0" w:color="auto"/>
          </w:divBdr>
        </w:div>
        <w:div w:id="704132998">
          <w:marLeft w:val="640"/>
          <w:marRight w:val="0"/>
          <w:marTop w:val="0"/>
          <w:marBottom w:val="0"/>
          <w:divBdr>
            <w:top w:val="none" w:sz="0" w:space="0" w:color="auto"/>
            <w:left w:val="none" w:sz="0" w:space="0" w:color="auto"/>
            <w:bottom w:val="none" w:sz="0" w:space="0" w:color="auto"/>
            <w:right w:val="none" w:sz="0" w:space="0" w:color="auto"/>
          </w:divBdr>
        </w:div>
        <w:div w:id="717166198">
          <w:marLeft w:val="640"/>
          <w:marRight w:val="0"/>
          <w:marTop w:val="0"/>
          <w:marBottom w:val="0"/>
          <w:divBdr>
            <w:top w:val="none" w:sz="0" w:space="0" w:color="auto"/>
            <w:left w:val="none" w:sz="0" w:space="0" w:color="auto"/>
            <w:bottom w:val="none" w:sz="0" w:space="0" w:color="auto"/>
            <w:right w:val="none" w:sz="0" w:space="0" w:color="auto"/>
          </w:divBdr>
        </w:div>
        <w:div w:id="733819386">
          <w:marLeft w:val="640"/>
          <w:marRight w:val="0"/>
          <w:marTop w:val="0"/>
          <w:marBottom w:val="0"/>
          <w:divBdr>
            <w:top w:val="none" w:sz="0" w:space="0" w:color="auto"/>
            <w:left w:val="none" w:sz="0" w:space="0" w:color="auto"/>
            <w:bottom w:val="none" w:sz="0" w:space="0" w:color="auto"/>
            <w:right w:val="none" w:sz="0" w:space="0" w:color="auto"/>
          </w:divBdr>
        </w:div>
        <w:div w:id="751004259">
          <w:marLeft w:val="640"/>
          <w:marRight w:val="0"/>
          <w:marTop w:val="0"/>
          <w:marBottom w:val="0"/>
          <w:divBdr>
            <w:top w:val="none" w:sz="0" w:space="0" w:color="auto"/>
            <w:left w:val="none" w:sz="0" w:space="0" w:color="auto"/>
            <w:bottom w:val="none" w:sz="0" w:space="0" w:color="auto"/>
            <w:right w:val="none" w:sz="0" w:space="0" w:color="auto"/>
          </w:divBdr>
        </w:div>
        <w:div w:id="760374571">
          <w:marLeft w:val="640"/>
          <w:marRight w:val="0"/>
          <w:marTop w:val="0"/>
          <w:marBottom w:val="0"/>
          <w:divBdr>
            <w:top w:val="none" w:sz="0" w:space="0" w:color="auto"/>
            <w:left w:val="none" w:sz="0" w:space="0" w:color="auto"/>
            <w:bottom w:val="none" w:sz="0" w:space="0" w:color="auto"/>
            <w:right w:val="none" w:sz="0" w:space="0" w:color="auto"/>
          </w:divBdr>
        </w:div>
        <w:div w:id="775833642">
          <w:marLeft w:val="640"/>
          <w:marRight w:val="0"/>
          <w:marTop w:val="0"/>
          <w:marBottom w:val="0"/>
          <w:divBdr>
            <w:top w:val="none" w:sz="0" w:space="0" w:color="auto"/>
            <w:left w:val="none" w:sz="0" w:space="0" w:color="auto"/>
            <w:bottom w:val="none" w:sz="0" w:space="0" w:color="auto"/>
            <w:right w:val="none" w:sz="0" w:space="0" w:color="auto"/>
          </w:divBdr>
        </w:div>
        <w:div w:id="817961399">
          <w:marLeft w:val="640"/>
          <w:marRight w:val="0"/>
          <w:marTop w:val="0"/>
          <w:marBottom w:val="0"/>
          <w:divBdr>
            <w:top w:val="none" w:sz="0" w:space="0" w:color="auto"/>
            <w:left w:val="none" w:sz="0" w:space="0" w:color="auto"/>
            <w:bottom w:val="none" w:sz="0" w:space="0" w:color="auto"/>
            <w:right w:val="none" w:sz="0" w:space="0" w:color="auto"/>
          </w:divBdr>
        </w:div>
        <w:div w:id="852576874">
          <w:marLeft w:val="640"/>
          <w:marRight w:val="0"/>
          <w:marTop w:val="0"/>
          <w:marBottom w:val="0"/>
          <w:divBdr>
            <w:top w:val="none" w:sz="0" w:space="0" w:color="auto"/>
            <w:left w:val="none" w:sz="0" w:space="0" w:color="auto"/>
            <w:bottom w:val="none" w:sz="0" w:space="0" w:color="auto"/>
            <w:right w:val="none" w:sz="0" w:space="0" w:color="auto"/>
          </w:divBdr>
        </w:div>
        <w:div w:id="854029280">
          <w:marLeft w:val="640"/>
          <w:marRight w:val="0"/>
          <w:marTop w:val="0"/>
          <w:marBottom w:val="0"/>
          <w:divBdr>
            <w:top w:val="none" w:sz="0" w:space="0" w:color="auto"/>
            <w:left w:val="none" w:sz="0" w:space="0" w:color="auto"/>
            <w:bottom w:val="none" w:sz="0" w:space="0" w:color="auto"/>
            <w:right w:val="none" w:sz="0" w:space="0" w:color="auto"/>
          </w:divBdr>
        </w:div>
        <w:div w:id="855852289">
          <w:marLeft w:val="640"/>
          <w:marRight w:val="0"/>
          <w:marTop w:val="0"/>
          <w:marBottom w:val="0"/>
          <w:divBdr>
            <w:top w:val="none" w:sz="0" w:space="0" w:color="auto"/>
            <w:left w:val="none" w:sz="0" w:space="0" w:color="auto"/>
            <w:bottom w:val="none" w:sz="0" w:space="0" w:color="auto"/>
            <w:right w:val="none" w:sz="0" w:space="0" w:color="auto"/>
          </w:divBdr>
        </w:div>
        <w:div w:id="922686092">
          <w:marLeft w:val="640"/>
          <w:marRight w:val="0"/>
          <w:marTop w:val="0"/>
          <w:marBottom w:val="0"/>
          <w:divBdr>
            <w:top w:val="none" w:sz="0" w:space="0" w:color="auto"/>
            <w:left w:val="none" w:sz="0" w:space="0" w:color="auto"/>
            <w:bottom w:val="none" w:sz="0" w:space="0" w:color="auto"/>
            <w:right w:val="none" w:sz="0" w:space="0" w:color="auto"/>
          </w:divBdr>
        </w:div>
        <w:div w:id="926108459">
          <w:marLeft w:val="640"/>
          <w:marRight w:val="0"/>
          <w:marTop w:val="0"/>
          <w:marBottom w:val="0"/>
          <w:divBdr>
            <w:top w:val="none" w:sz="0" w:space="0" w:color="auto"/>
            <w:left w:val="none" w:sz="0" w:space="0" w:color="auto"/>
            <w:bottom w:val="none" w:sz="0" w:space="0" w:color="auto"/>
            <w:right w:val="none" w:sz="0" w:space="0" w:color="auto"/>
          </w:divBdr>
        </w:div>
        <w:div w:id="942688967">
          <w:marLeft w:val="640"/>
          <w:marRight w:val="0"/>
          <w:marTop w:val="0"/>
          <w:marBottom w:val="0"/>
          <w:divBdr>
            <w:top w:val="none" w:sz="0" w:space="0" w:color="auto"/>
            <w:left w:val="none" w:sz="0" w:space="0" w:color="auto"/>
            <w:bottom w:val="none" w:sz="0" w:space="0" w:color="auto"/>
            <w:right w:val="none" w:sz="0" w:space="0" w:color="auto"/>
          </w:divBdr>
        </w:div>
        <w:div w:id="943536856">
          <w:marLeft w:val="640"/>
          <w:marRight w:val="0"/>
          <w:marTop w:val="0"/>
          <w:marBottom w:val="0"/>
          <w:divBdr>
            <w:top w:val="none" w:sz="0" w:space="0" w:color="auto"/>
            <w:left w:val="none" w:sz="0" w:space="0" w:color="auto"/>
            <w:bottom w:val="none" w:sz="0" w:space="0" w:color="auto"/>
            <w:right w:val="none" w:sz="0" w:space="0" w:color="auto"/>
          </w:divBdr>
        </w:div>
        <w:div w:id="954100799">
          <w:marLeft w:val="640"/>
          <w:marRight w:val="0"/>
          <w:marTop w:val="0"/>
          <w:marBottom w:val="0"/>
          <w:divBdr>
            <w:top w:val="none" w:sz="0" w:space="0" w:color="auto"/>
            <w:left w:val="none" w:sz="0" w:space="0" w:color="auto"/>
            <w:bottom w:val="none" w:sz="0" w:space="0" w:color="auto"/>
            <w:right w:val="none" w:sz="0" w:space="0" w:color="auto"/>
          </w:divBdr>
        </w:div>
        <w:div w:id="961227675">
          <w:marLeft w:val="640"/>
          <w:marRight w:val="0"/>
          <w:marTop w:val="0"/>
          <w:marBottom w:val="0"/>
          <w:divBdr>
            <w:top w:val="none" w:sz="0" w:space="0" w:color="auto"/>
            <w:left w:val="none" w:sz="0" w:space="0" w:color="auto"/>
            <w:bottom w:val="none" w:sz="0" w:space="0" w:color="auto"/>
            <w:right w:val="none" w:sz="0" w:space="0" w:color="auto"/>
          </w:divBdr>
        </w:div>
        <w:div w:id="984549924">
          <w:marLeft w:val="640"/>
          <w:marRight w:val="0"/>
          <w:marTop w:val="0"/>
          <w:marBottom w:val="0"/>
          <w:divBdr>
            <w:top w:val="none" w:sz="0" w:space="0" w:color="auto"/>
            <w:left w:val="none" w:sz="0" w:space="0" w:color="auto"/>
            <w:bottom w:val="none" w:sz="0" w:space="0" w:color="auto"/>
            <w:right w:val="none" w:sz="0" w:space="0" w:color="auto"/>
          </w:divBdr>
        </w:div>
        <w:div w:id="992413650">
          <w:marLeft w:val="640"/>
          <w:marRight w:val="0"/>
          <w:marTop w:val="0"/>
          <w:marBottom w:val="0"/>
          <w:divBdr>
            <w:top w:val="none" w:sz="0" w:space="0" w:color="auto"/>
            <w:left w:val="none" w:sz="0" w:space="0" w:color="auto"/>
            <w:bottom w:val="none" w:sz="0" w:space="0" w:color="auto"/>
            <w:right w:val="none" w:sz="0" w:space="0" w:color="auto"/>
          </w:divBdr>
        </w:div>
        <w:div w:id="999429104">
          <w:marLeft w:val="640"/>
          <w:marRight w:val="0"/>
          <w:marTop w:val="0"/>
          <w:marBottom w:val="0"/>
          <w:divBdr>
            <w:top w:val="none" w:sz="0" w:space="0" w:color="auto"/>
            <w:left w:val="none" w:sz="0" w:space="0" w:color="auto"/>
            <w:bottom w:val="none" w:sz="0" w:space="0" w:color="auto"/>
            <w:right w:val="none" w:sz="0" w:space="0" w:color="auto"/>
          </w:divBdr>
        </w:div>
        <w:div w:id="1052575638">
          <w:marLeft w:val="640"/>
          <w:marRight w:val="0"/>
          <w:marTop w:val="0"/>
          <w:marBottom w:val="0"/>
          <w:divBdr>
            <w:top w:val="none" w:sz="0" w:space="0" w:color="auto"/>
            <w:left w:val="none" w:sz="0" w:space="0" w:color="auto"/>
            <w:bottom w:val="none" w:sz="0" w:space="0" w:color="auto"/>
            <w:right w:val="none" w:sz="0" w:space="0" w:color="auto"/>
          </w:divBdr>
        </w:div>
        <w:div w:id="1063523368">
          <w:marLeft w:val="640"/>
          <w:marRight w:val="0"/>
          <w:marTop w:val="0"/>
          <w:marBottom w:val="0"/>
          <w:divBdr>
            <w:top w:val="none" w:sz="0" w:space="0" w:color="auto"/>
            <w:left w:val="none" w:sz="0" w:space="0" w:color="auto"/>
            <w:bottom w:val="none" w:sz="0" w:space="0" w:color="auto"/>
            <w:right w:val="none" w:sz="0" w:space="0" w:color="auto"/>
          </w:divBdr>
        </w:div>
        <w:div w:id="1063871547">
          <w:marLeft w:val="640"/>
          <w:marRight w:val="0"/>
          <w:marTop w:val="0"/>
          <w:marBottom w:val="0"/>
          <w:divBdr>
            <w:top w:val="none" w:sz="0" w:space="0" w:color="auto"/>
            <w:left w:val="none" w:sz="0" w:space="0" w:color="auto"/>
            <w:bottom w:val="none" w:sz="0" w:space="0" w:color="auto"/>
            <w:right w:val="none" w:sz="0" w:space="0" w:color="auto"/>
          </w:divBdr>
        </w:div>
        <w:div w:id="1069840165">
          <w:marLeft w:val="640"/>
          <w:marRight w:val="0"/>
          <w:marTop w:val="0"/>
          <w:marBottom w:val="0"/>
          <w:divBdr>
            <w:top w:val="none" w:sz="0" w:space="0" w:color="auto"/>
            <w:left w:val="none" w:sz="0" w:space="0" w:color="auto"/>
            <w:bottom w:val="none" w:sz="0" w:space="0" w:color="auto"/>
            <w:right w:val="none" w:sz="0" w:space="0" w:color="auto"/>
          </w:divBdr>
        </w:div>
        <w:div w:id="1093816550">
          <w:marLeft w:val="640"/>
          <w:marRight w:val="0"/>
          <w:marTop w:val="0"/>
          <w:marBottom w:val="0"/>
          <w:divBdr>
            <w:top w:val="none" w:sz="0" w:space="0" w:color="auto"/>
            <w:left w:val="none" w:sz="0" w:space="0" w:color="auto"/>
            <w:bottom w:val="none" w:sz="0" w:space="0" w:color="auto"/>
            <w:right w:val="none" w:sz="0" w:space="0" w:color="auto"/>
          </w:divBdr>
        </w:div>
        <w:div w:id="1115638928">
          <w:marLeft w:val="640"/>
          <w:marRight w:val="0"/>
          <w:marTop w:val="0"/>
          <w:marBottom w:val="0"/>
          <w:divBdr>
            <w:top w:val="none" w:sz="0" w:space="0" w:color="auto"/>
            <w:left w:val="none" w:sz="0" w:space="0" w:color="auto"/>
            <w:bottom w:val="none" w:sz="0" w:space="0" w:color="auto"/>
            <w:right w:val="none" w:sz="0" w:space="0" w:color="auto"/>
          </w:divBdr>
        </w:div>
        <w:div w:id="1125537873">
          <w:marLeft w:val="640"/>
          <w:marRight w:val="0"/>
          <w:marTop w:val="0"/>
          <w:marBottom w:val="0"/>
          <w:divBdr>
            <w:top w:val="none" w:sz="0" w:space="0" w:color="auto"/>
            <w:left w:val="none" w:sz="0" w:space="0" w:color="auto"/>
            <w:bottom w:val="none" w:sz="0" w:space="0" w:color="auto"/>
            <w:right w:val="none" w:sz="0" w:space="0" w:color="auto"/>
          </w:divBdr>
        </w:div>
        <w:div w:id="1167790130">
          <w:marLeft w:val="640"/>
          <w:marRight w:val="0"/>
          <w:marTop w:val="0"/>
          <w:marBottom w:val="0"/>
          <w:divBdr>
            <w:top w:val="none" w:sz="0" w:space="0" w:color="auto"/>
            <w:left w:val="none" w:sz="0" w:space="0" w:color="auto"/>
            <w:bottom w:val="none" w:sz="0" w:space="0" w:color="auto"/>
            <w:right w:val="none" w:sz="0" w:space="0" w:color="auto"/>
          </w:divBdr>
        </w:div>
        <w:div w:id="1179151770">
          <w:marLeft w:val="640"/>
          <w:marRight w:val="0"/>
          <w:marTop w:val="0"/>
          <w:marBottom w:val="0"/>
          <w:divBdr>
            <w:top w:val="none" w:sz="0" w:space="0" w:color="auto"/>
            <w:left w:val="none" w:sz="0" w:space="0" w:color="auto"/>
            <w:bottom w:val="none" w:sz="0" w:space="0" w:color="auto"/>
            <w:right w:val="none" w:sz="0" w:space="0" w:color="auto"/>
          </w:divBdr>
        </w:div>
        <w:div w:id="1180238478">
          <w:marLeft w:val="640"/>
          <w:marRight w:val="0"/>
          <w:marTop w:val="0"/>
          <w:marBottom w:val="0"/>
          <w:divBdr>
            <w:top w:val="none" w:sz="0" w:space="0" w:color="auto"/>
            <w:left w:val="none" w:sz="0" w:space="0" w:color="auto"/>
            <w:bottom w:val="none" w:sz="0" w:space="0" w:color="auto"/>
            <w:right w:val="none" w:sz="0" w:space="0" w:color="auto"/>
          </w:divBdr>
        </w:div>
        <w:div w:id="1223754892">
          <w:marLeft w:val="640"/>
          <w:marRight w:val="0"/>
          <w:marTop w:val="0"/>
          <w:marBottom w:val="0"/>
          <w:divBdr>
            <w:top w:val="none" w:sz="0" w:space="0" w:color="auto"/>
            <w:left w:val="none" w:sz="0" w:space="0" w:color="auto"/>
            <w:bottom w:val="none" w:sz="0" w:space="0" w:color="auto"/>
            <w:right w:val="none" w:sz="0" w:space="0" w:color="auto"/>
          </w:divBdr>
        </w:div>
        <w:div w:id="1234588991">
          <w:marLeft w:val="640"/>
          <w:marRight w:val="0"/>
          <w:marTop w:val="0"/>
          <w:marBottom w:val="0"/>
          <w:divBdr>
            <w:top w:val="none" w:sz="0" w:space="0" w:color="auto"/>
            <w:left w:val="none" w:sz="0" w:space="0" w:color="auto"/>
            <w:bottom w:val="none" w:sz="0" w:space="0" w:color="auto"/>
            <w:right w:val="none" w:sz="0" w:space="0" w:color="auto"/>
          </w:divBdr>
        </w:div>
        <w:div w:id="1256013175">
          <w:marLeft w:val="640"/>
          <w:marRight w:val="0"/>
          <w:marTop w:val="0"/>
          <w:marBottom w:val="0"/>
          <w:divBdr>
            <w:top w:val="none" w:sz="0" w:space="0" w:color="auto"/>
            <w:left w:val="none" w:sz="0" w:space="0" w:color="auto"/>
            <w:bottom w:val="none" w:sz="0" w:space="0" w:color="auto"/>
            <w:right w:val="none" w:sz="0" w:space="0" w:color="auto"/>
          </w:divBdr>
        </w:div>
        <w:div w:id="1264846110">
          <w:marLeft w:val="640"/>
          <w:marRight w:val="0"/>
          <w:marTop w:val="0"/>
          <w:marBottom w:val="0"/>
          <w:divBdr>
            <w:top w:val="none" w:sz="0" w:space="0" w:color="auto"/>
            <w:left w:val="none" w:sz="0" w:space="0" w:color="auto"/>
            <w:bottom w:val="none" w:sz="0" w:space="0" w:color="auto"/>
            <w:right w:val="none" w:sz="0" w:space="0" w:color="auto"/>
          </w:divBdr>
        </w:div>
        <w:div w:id="1266383681">
          <w:marLeft w:val="640"/>
          <w:marRight w:val="0"/>
          <w:marTop w:val="0"/>
          <w:marBottom w:val="0"/>
          <w:divBdr>
            <w:top w:val="none" w:sz="0" w:space="0" w:color="auto"/>
            <w:left w:val="none" w:sz="0" w:space="0" w:color="auto"/>
            <w:bottom w:val="none" w:sz="0" w:space="0" w:color="auto"/>
            <w:right w:val="none" w:sz="0" w:space="0" w:color="auto"/>
          </w:divBdr>
        </w:div>
        <w:div w:id="1282958543">
          <w:marLeft w:val="640"/>
          <w:marRight w:val="0"/>
          <w:marTop w:val="0"/>
          <w:marBottom w:val="0"/>
          <w:divBdr>
            <w:top w:val="none" w:sz="0" w:space="0" w:color="auto"/>
            <w:left w:val="none" w:sz="0" w:space="0" w:color="auto"/>
            <w:bottom w:val="none" w:sz="0" w:space="0" w:color="auto"/>
            <w:right w:val="none" w:sz="0" w:space="0" w:color="auto"/>
          </w:divBdr>
        </w:div>
        <w:div w:id="1322806157">
          <w:marLeft w:val="640"/>
          <w:marRight w:val="0"/>
          <w:marTop w:val="0"/>
          <w:marBottom w:val="0"/>
          <w:divBdr>
            <w:top w:val="none" w:sz="0" w:space="0" w:color="auto"/>
            <w:left w:val="none" w:sz="0" w:space="0" w:color="auto"/>
            <w:bottom w:val="none" w:sz="0" w:space="0" w:color="auto"/>
            <w:right w:val="none" w:sz="0" w:space="0" w:color="auto"/>
          </w:divBdr>
        </w:div>
        <w:div w:id="1365982502">
          <w:marLeft w:val="640"/>
          <w:marRight w:val="0"/>
          <w:marTop w:val="0"/>
          <w:marBottom w:val="0"/>
          <w:divBdr>
            <w:top w:val="none" w:sz="0" w:space="0" w:color="auto"/>
            <w:left w:val="none" w:sz="0" w:space="0" w:color="auto"/>
            <w:bottom w:val="none" w:sz="0" w:space="0" w:color="auto"/>
            <w:right w:val="none" w:sz="0" w:space="0" w:color="auto"/>
          </w:divBdr>
        </w:div>
        <w:div w:id="1453817198">
          <w:marLeft w:val="640"/>
          <w:marRight w:val="0"/>
          <w:marTop w:val="0"/>
          <w:marBottom w:val="0"/>
          <w:divBdr>
            <w:top w:val="none" w:sz="0" w:space="0" w:color="auto"/>
            <w:left w:val="none" w:sz="0" w:space="0" w:color="auto"/>
            <w:bottom w:val="none" w:sz="0" w:space="0" w:color="auto"/>
            <w:right w:val="none" w:sz="0" w:space="0" w:color="auto"/>
          </w:divBdr>
        </w:div>
        <w:div w:id="1475177128">
          <w:marLeft w:val="640"/>
          <w:marRight w:val="0"/>
          <w:marTop w:val="0"/>
          <w:marBottom w:val="0"/>
          <w:divBdr>
            <w:top w:val="none" w:sz="0" w:space="0" w:color="auto"/>
            <w:left w:val="none" w:sz="0" w:space="0" w:color="auto"/>
            <w:bottom w:val="none" w:sz="0" w:space="0" w:color="auto"/>
            <w:right w:val="none" w:sz="0" w:space="0" w:color="auto"/>
          </w:divBdr>
        </w:div>
        <w:div w:id="1491363255">
          <w:marLeft w:val="640"/>
          <w:marRight w:val="0"/>
          <w:marTop w:val="0"/>
          <w:marBottom w:val="0"/>
          <w:divBdr>
            <w:top w:val="none" w:sz="0" w:space="0" w:color="auto"/>
            <w:left w:val="none" w:sz="0" w:space="0" w:color="auto"/>
            <w:bottom w:val="none" w:sz="0" w:space="0" w:color="auto"/>
            <w:right w:val="none" w:sz="0" w:space="0" w:color="auto"/>
          </w:divBdr>
        </w:div>
        <w:div w:id="1494565261">
          <w:marLeft w:val="640"/>
          <w:marRight w:val="0"/>
          <w:marTop w:val="0"/>
          <w:marBottom w:val="0"/>
          <w:divBdr>
            <w:top w:val="none" w:sz="0" w:space="0" w:color="auto"/>
            <w:left w:val="none" w:sz="0" w:space="0" w:color="auto"/>
            <w:bottom w:val="none" w:sz="0" w:space="0" w:color="auto"/>
            <w:right w:val="none" w:sz="0" w:space="0" w:color="auto"/>
          </w:divBdr>
        </w:div>
        <w:div w:id="1587153631">
          <w:marLeft w:val="640"/>
          <w:marRight w:val="0"/>
          <w:marTop w:val="0"/>
          <w:marBottom w:val="0"/>
          <w:divBdr>
            <w:top w:val="none" w:sz="0" w:space="0" w:color="auto"/>
            <w:left w:val="none" w:sz="0" w:space="0" w:color="auto"/>
            <w:bottom w:val="none" w:sz="0" w:space="0" w:color="auto"/>
            <w:right w:val="none" w:sz="0" w:space="0" w:color="auto"/>
          </w:divBdr>
        </w:div>
        <w:div w:id="1602102972">
          <w:marLeft w:val="640"/>
          <w:marRight w:val="0"/>
          <w:marTop w:val="0"/>
          <w:marBottom w:val="0"/>
          <w:divBdr>
            <w:top w:val="none" w:sz="0" w:space="0" w:color="auto"/>
            <w:left w:val="none" w:sz="0" w:space="0" w:color="auto"/>
            <w:bottom w:val="none" w:sz="0" w:space="0" w:color="auto"/>
            <w:right w:val="none" w:sz="0" w:space="0" w:color="auto"/>
          </w:divBdr>
        </w:div>
        <w:div w:id="1602954862">
          <w:marLeft w:val="640"/>
          <w:marRight w:val="0"/>
          <w:marTop w:val="0"/>
          <w:marBottom w:val="0"/>
          <w:divBdr>
            <w:top w:val="none" w:sz="0" w:space="0" w:color="auto"/>
            <w:left w:val="none" w:sz="0" w:space="0" w:color="auto"/>
            <w:bottom w:val="none" w:sz="0" w:space="0" w:color="auto"/>
            <w:right w:val="none" w:sz="0" w:space="0" w:color="auto"/>
          </w:divBdr>
        </w:div>
        <w:div w:id="1621956797">
          <w:marLeft w:val="640"/>
          <w:marRight w:val="0"/>
          <w:marTop w:val="0"/>
          <w:marBottom w:val="0"/>
          <w:divBdr>
            <w:top w:val="none" w:sz="0" w:space="0" w:color="auto"/>
            <w:left w:val="none" w:sz="0" w:space="0" w:color="auto"/>
            <w:bottom w:val="none" w:sz="0" w:space="0" w:color="auto"/>
            <w:right w:val="none" w:sz="0" w:space="0" w:color="auto"/>
          </w:divBdr>
        </w:div>
        <w:div w:id="1623924708">
          <w:marLeft w:val="640"/>
          <w:marRight w:val="0"/>
          <w:marTop w:val="0"/>
          <w:marBottom w:val="0"/>
          <w:divBdr>
            <w:top w:val="none" w:sz="0" w:space="0" w:color="auto"/>
            <w:left w:val="none" w:sz="0" w:space="0" w:color="auto"/>
            <w:bottom w:val="none" w:sz="0" w:space="0" w:color="auto"/>
            <w:right w:val="none" w:sz="0" w:space="0" w:color="auto"/>
          </w:divBdr>
        </w:div>
        <w:div w:id="1624074751">
          <w:marLeft w:val="640"/>
          <w:marRight w:val="0"/>
          <w:marTop w:val="0"/>
          <w:marBottom w:val="0"/>
          <w:divBdr>
            <w:top w:val="none" w:sz="0" w:space="0" w:color="auto"/>
            <w:left w:val="none" w:sz="0" w:space="0" w:color="auto"/>
            <w:bottom w:val="none" w:sz="0" w:space="0" w:color="auto"/>
            <w:right w:val="none" w:sz="0" w:space="0" w:color="auto"/>
          </w:divBdr>
        </w:div>
        <w:div w:id="1626082007">
          <w:marLeft w:val="640"/>
          <w:marRight w:val="0"/>
          <w:marTop w:val="0"/>
          <w:marBottom w:val="0"/>
          <w:divBdr>
            <w:top w:val="none" w:sz="0" w:space="0" w:color="auto"/>
            <w:left w:val="none" w:sz="0" w:space="0" w:color="auto"/>
            <w:bottom w:val="none" w:sz="0" w:space="0" w:color="auto"/>
            <w:right w:val="none" w:sz="0" w:space="0" w:color="auto"/>
          </w:divBdr>
        </w:div>
        <w:div w:id="1659112291">
          <w:marLeft w:val="640"/>
          <w:marRight w:val="0"/>
          <w:marTop w:val="0"/>
          <w:marBottom w:val="0"/>
          <w:divBdr>
            <w:top w:val="none" w:sz="0" w:space="0" w:color="auto"/>
            <w:left w:val="none" w:sz="0" w:space="0" w:color="auto"/>
            <w:bottom w:val="none" w:sz="0" w:space="0" w:color="auto"/>
            <w:right w:val="none" w:sz="0" w:space="0" w:color="auto"/>
          </w:divBdr>
        </w:div>
        <w:div w:id="1660382412">
          <w:marLeft w:val="640"/>
          <w:marRight w:val="0"/>
          <w:marTop w:val="0"/>
          <w:marBottom w:val="0"/>
          <w:divBdr>
            <w:top w:val="none" w:sz="0" w:space="0" w:color="auto"/>
            <w:left w:val="none" w:sz="0" w:space="0" w:color="auto"/>
            <w:bottom w:val="none" w:sz="0" w:space="0" w:color="auto"/>
            <w:right w:val="none" w:sz="0" w:space="0" w:color="auto"/>
          </w:divBdr>
        </w:div>
        <w:div w:id="1666938934">
          <w:marLeft w:val="640"/>
          <w:marRight w:val="0"/>
          <w:marTop w:val="0"/>
          <w:marBottom w:val="0"/>
          <w:divBdr>
            <w:top w:val="none" w:sz="0" w:space="0" w:color="auto"/>
            <w:left w:val="none" w:sz="0" w:space="0" w:color="auto"/>
            <w:bottom w:val="none" w:sz="0" w:space="0" w:color="auto"/>
            <w:right w:val="none" w:sz="0" w:space="0" w:color="auto"/>
          </w:divBdr>
        </w:div>
        <w:div w:id="1719625403">
          <w:marLeft w:val="640"/>
          <w:marRight w:val="0"/>
          <w:marTop w:val="0"/>
          <w:marBottom w:val="0"/>
          <w:divBdr>
            <w:top w:val="none" w:sz="0" w:space="0" w:color="auto"/>
            <w:left w:val="none" w:sz="0" w:space="0" w:color="auto"/>
            <w:bottom w:val="none" w:sz="0" w:space="0" w:color="auto"/>
            <w:right w:val="none" w:sz="0" w:space="0" w:color="auto"/>
          </w:divBdr>
        </w:div>
        <w:div w:id="1732074114">
          <w:marLeft w:val="640"/>
          <w:marRight w:val="0"/>
          <w:marTop w:val="0"/>
          <w:marBottom w:val="0"/>
          <w:divBdr>
            <w:top w:val="none" w:sz="0" w:space="0" w:color="auto"/>
            <w:left w:val="none" w:sz="0" w:space="0" w:color="auto"/>
            <w:bottom w:val="none" w:sz="0" w:space="0" w:color="auto"/>
            <w:right w:val="none" w:sz="0" w:space="0" w:color="auto"/>
          </w:divBdr>
        </w:div>
        <w:div w:id="1757283484">
          <w:marLeft w:val="640"/>
          <w:marRight w:val="0"/>
          <w:marTop w:val="0"/>
          <w:marBottom w:val="0"/>
          <w:divBdr>
            <w:top w:val="none" w:sz="0" w:space="0" w:color="auto"/>
            <w:left w:val="none" w:sz="0" w:space="0" w:color="auto"/>
            <w:bottom w:val="none" w:sz="0" w:space="0" w:color="auto"/>
            <w:right w:val="none" w:sz="0" w:space="0" w:color="auto"/>
          </w:divBdr>
        </w:div>
        <w:div w:id="1780220551">
          <w:marLeft w:val="640"/>
          <w:marRight w:val="0"/>
          <w:marTop w:val="0"/>
          <w:marBottom w:val="0"/>
          <w:divBdr>
            <w:top w:val="none" w:sz="0" w:space="0" w:color="auto"/>
            <w:left w:val="none" w:sz="0" w:space="0" w:color="auto"/>
            <w:bottom w:val="none" w:sz="0" w:space="0" w:color="auto"/>
            <w:right w:val="none" w:sz="0" w:space="0" w:color="auto"/>
          </w:divBdr>
        </w:div>
        <w:div w:id="1827016905">
          <w:marLeft w:val="640"/>
          <w:marRight w:val="0"/>
          <w:marTop w:val="0"/>
          <w:marBottom w:val="0"/>
          <w:divBdr>
            <w:top w:val="none" w:sz="0" w:space="0" w:color="auto"/>
            <w:left w:val="none" w:sz="0" w:space="0" w:color="auto"/>
            <w:bottom w:val="none" w:sz="0" w:space="0" w:color="auto"/>
            <w:right w:val="none" w:sz="0" w:space="0" w:color="auto"/>
          </w:divBdr>
        </w:div>
        <w:div w:id="1865943355">
          <w:marLeft w:val="640"/>
          <w:marRight w:val="0"/>
          <w:marTop w:val="0"/>
          <w:marBottom w:val="0"/>
          <w:divBdr>
            <w:top w:val="none" w:sz="0" w:space="0" w:color="auto"/>
            <w:left w:val="none" w:sz="0" w:space="0" w:color="auto"/>
            <w:bottom w:val="none" w:sz="0" w:space="0" w:color="auto"/>
            <w:right w:val="none" w:sz="0" w:space="0" w:color="auto"/>
          </w:divBdr>
        </w:div>
        <w:div w:id="1952937036">
          <w:marLeft w:val="640"/>
          <w:marRight w:val="0"/>
          <w:marTop w:val="0"/>
          <w:marBottom w:val="0"/>
          <w:divBdr>
            <w:top w:val="none" w:sz="0" w:space="0" w:color="auto"/>
            <w:left w:val="none" w:sz="0" w:space="0" w:color="auto"/>
            <w:bottom w:val="none" w:sz="0" w:space="0" w:color="auto"/>
            <w:right w:val="none" w:sz="0" w:space="0" w:color="auto"/>
          </w:divBdr>
        </w:div>
        <w:div w:id="1962105870">
          <w:marLeft w:val="640"/>
          <w:marRight w:val="0"/>
          <w:marTop w:val="0"/>
          <w:marBottom w:val="0"/>
          <w:divBdr>
            <w:top w:val="none" w:sz="0" w:space="0" w:color="auto"/>
            <w:left w:val="none" w:sz="0" w:space="0" w:color="auto"/>
            <w:bottom w:val="none" w:sz="0" w:space="0" w:color="auto"/>
            <w:right w:val="none" w:sz="0" w:space="0" w:color="auto"/>
          </w:divBdr>
        </w:div>
        <w:div w:id="1989935220">
          <w:marLeft w:val="640"/>
          <w:marRight w:val="0"/>
          <w:marTop w:val="0"/>
          <w:marBottom w:val="0"/>
          <w:divBdr>
            <w:top w:val="none" w:sz="0" w:space="0" w:color="auto"/>
            <w:left w:val="none" w:sz="0" w:space="0" w:color="auto"/>
            <w:bottom w:val="none" w:sz="0" w:space="0" w:color="auto"/>
            <w:right w:val="none" w:sz="0" w:space="0" w:color="auto"/>
          </w:divBdr>
        </w:div>
        <w:div w:id="2027125435">
          <w:marLeft w:val="640"/>
          <w:marRight w:val="0"/>
          <w:marTop w:val="0"/>
          <w:marBottom w:val="0"/>
          <w:divBdr>
            <w:top w:val="none" w:sz="0" w:space="0" w:color="auto"/>
            <w:left w:val="none" w:sz="0" w:space="0" w:color="auto"/>
            <w:bottom w:val="none" w:sz="0" w:space="0" w:color="auto"/>
            <w:right w:val="none" w:sz="0" w:space="0" w:color="auto"/>
          </w:divBdr>
        </w:div>
        <w:div w:id="2035032926">
          <w:marLeft w:val="640"/>
          <w:marRight w:val="0"/>
          <w:marTop w:val="0"/>
          <w:marBottom w:val="0"/>
          <w:divBdr>
            <w:top w:val="none" w:sz="0" w:space="0" w:color="auto"/>
            <w:left w:val="none" w:sz="0" w:space="0" w:color="auto"/>
            <w:bottom w:val="none" w:sz="0" w:space="0" w:color="auto"/>
            <w:right w:val="none" w:sz="0" w:space="0" w:color="auto"/>
          </w:divBdr>
        </w:div>
      </w:divsChild>
    </w:div>
    <w:div w:id="1184436698">
      <w:marLeft w:val="640"/>
      <w:marRight w:val="0"/>
      <w:marTop w:val="0"/>
      <w:marBottom w:val="0"/>
      <w:divBdr>
        <w:top w:val="none" w:sz="0" w:space="0" w:color="auto"/>
        <w:left w:val="none" w:sz="0" w:space="0" w:color="auto"/>
        <w:bottom w:val="none" w:sz="0" w:space="0" w:color="auto"/>
        <w:right w:val="none" w:sz="0" w:space="0" w:color="auto"/>
      </w:divBdr>
    </w:div>
    <w:div w:id="1185098979">
      <w:marLeft w:val="640"/>
      <w:marRight w:val="0"/>
      <w:marTop w:val="0"/>
      <w:marBottom w:val="0"/>
      <w:divBdr>
        <w:top w:val="none" w:sz="0" w:space="0" w:color="auto"/>
        <w:left w:val="none" w:sz="0" w:space="0" w:color="auto"/>
        <w:bottom w:val="none" w:sz="0" w:space="0" w:color="auto"/>
        <w:right w:val="none" w:sz="0" w:space="0" w:color="auto"/>
      </w:divBdr>
    </w:div>
    <w:div w:id="1185242147">
      <w:bodyDiv w:val="1"/>
      <w:marLeft w:val="0"/>
      <w:marRight w:val="0"/>
      <w:marTop w:val="0"/>
      <w:marBottom w:val="0"/>
      <w:divBdr>
        <w:top w:val="none" w:sz="0" w:space="0" w:color="auto"/>
        <w:left w:val="none" w:sz="0" w:space="0" w:color="auto"/>
        <w:bottom w:val="none" w:sz="0" w:space="0" w:color="auto"/>
        <w:right w:val="none" w:sz="0" w:space="0" w:color="auto"/>
      </w:divBdr>
      <w:divsChild>
        <w:div w:id="66078407">
          <w:marLeft w:val="640"/>
          <w:marRight w:val="0"/>
          <w:marTop w:val="0"/>
          <w:marBottom w:val="0"/>
          <w:divBdr>
            <w:top w:val="none" w:sz="0" w:space="0" w:color="auto"/>
            <w:left w:val="none" w:sz="0" w:space="0" w:color="auto"/>
            <w:bottom w:val="none" w:sz="0" w:space="0" w:color="auto"/>
            <w:right w:val="none" w:sz="0" w:space="0" w:color="auto"/>
          </w:divBdr>
        </w:div>
        <w:div w:id="108402658">
          <w:marLeft w:val="640"/>
          <w:marRight w:val="0"/>
          <w:marTop w:val="0"/>
          <w:marBottom w:val="0"/>
          <w:divBdr>
            <w:top w:val="none" w:sz="0" w:space="0" w:color="auto"/>
            <w:left w:val="none" w:sz="0" w:space="0" w:color="auto"/>
            <w:bottom w:val="none" w:sz="0" w:space="0" w:color="auto"/>
            <w:right w:val="none" w:sz="0" w:space="0" w:color="auto"/>
          </w:divBdr>
        </w:div>
        <w:div w:id="147207602">
          <w:marLeft w:val="640"/>
          <w:marRight w:val="0"/>
          <w:marTop w:val="0"/>
          <w:marBottom w:val="0"/>
          <w:divBdr>
            <w:top w:val="none" w:sz="0" w:space="0" w:color="auto"/>
            <w:left w:val="none" w:sz="0" w:space="0" w:color="auto"/>
            <w:bottom w:val="none" w:sz="0" w:space="0" w:color="auto"/>
            <w:right w:val="none" w:sz="0" w:space="0" w:color="auto"/>
          </w:divBdr>
        </w:div>
        <w:div w:id="159004554">
          <w:marLeft w:val="640"/>
          <w:marRight w:val="0"/>
          <w:marTop w:val="0"/>
          <w:marBottom w:val="0"/>
          <w:divBdr>
            <w:top w:val="none" w:sz="0" w:space="0" w:color="auto"/>
            <w:left w:val="none" w:sz="0" w:space="0" w:color="auto"/>
            <w:bottom w:val="none" w:sz="0" w:space="0" w:color="auto"/>
            <w:right w:val="none" w:sz="0" w:space="0" w:color="auto"/>
          </w:divBdr>
        </w:div>
        <w:div w:id="182401560">
          <w:marLeft w:val="640"/>
          <w:marRight w:val="0"/>
          <w:marTop w:val="0"/>
          <w:marBottom w:val="0"/>
          <w:divBdr>
            <w:top w:val="none" w:sz="0" w:space="0" w:color="auto"/>
            <w:left w:val="none" w:sz="0" w:space="0" w:color="auto"/>
            <w:bottom w:val="none" w:sz="0" w:space="0" w:color="auto"/>
            <w:right w:val="none" w:sz="0" w:space="0" w:color="auto"/>
          </w:divBdr>
        </w:div>
        <w:div w:id="222298704">
          <w:marLeft w:val="640"/>
          <w:marRight w:val="0"/>
          <w:marTop w:val="0"/>
          <w:marBottom w:val="0"/>
          <w:divBdr>
            <w:top w:val="none" w:sz="0" w:space="0" w:color="auto"/>
            <w:left w:val="none" w:sz="0" w:space="0" w:color="auto"/>
            <w:bottom w:val="none" w:sz="0" w:space="0" w:color="auto"/>
            <w:right w:val="none" w:sz="0" w:space="0" w:color="auto"/>
          </w:divBdr>
        </w:div>
        <w:div w:id="322008491">
          <w:marLeft w:val="640"/>
          <w:marRight w:val="0"/>
          <w:marTop w:val="0"/>
          <w:marBottom w:val="0"/>
          <w:divBdr>
            <w:top w:val="none" w:sz="0" w:space="0" w:color="auto"/>
            <w:left w:val="none" w:sz="0" w:space="0" w:color="auto"/>
            <w:bottom w:val="none" w:sz="0" w:space="0" w:color="auto"/>
            <w:right w:val="none" w:sz="0" w:space="0" w:color="auto"/>
          </w:divBdr>
        </w:div>
        <w:div w:id="440151427">
          <w:marLeft w:val="640"/>
          <w:marRight w:val="0"/>
          <w:marTop w:val="0"/>
          <w:marBottom w:val="0"/>
          <w:divBdr>
            <w:top w:val="none" w:sz="0" w:space="0" w:color="auto"/>
            <w:left w:val="none" w:sz="0" w:space="0" w:color="auto"/>
            <w:bottom w:val="none" w:sz="0" w:space="0" w:color="auto"/>
            <w:right w:val="none" w:sz="0" w:space="0" w:color="auto"/>
          </w:divBdr>
        </w:div>
        <w:div w:id="471482788">
          <w:marLeft w:val="640"/>
          <w:marRight w:val="0"/>
          <w:marTop w:val="0"/>
          <w:marBottom w:val="0"/>
          <w:divBdr>
            <w:top w:val="none" w:sz="0" w:space="0" w:color="auto"/>
            <w:left w:val="none" w:sz="0" w:space="0" w:color="auto"/>
            <w:bottom w:val="none" w:sz="0" w:space="0" w:color="auto"/>
            <w:right w:val="none" w:sz="0" w:space="0" w:color="auto"/>
          </w:divBdr>
        </w:div>
        <w:div w:id="489297282">
          <w:marLeft w:val="640"/>
          <w:marRight w:val="0"/>
          <w:marTop w:val="0"/>
          <w:marBottom w:val="0"/>
          <w:divBdr>
            <w:top w:val="none" w:sz="0" w:space="0" w:color="auto"/>
            <w:left w:val="none" w:sz="0" w:space="0" w:color="auto"/>
            <w:bottom w:val="none" w:sz="0" w:space="0" w:color="auto"/>
            <w:right w:val="none" w:sz="0" w:space="0" w:color="auto"/>
          </w:divBdr>
        </w:div>
        <w:div w:id="489950098">
          <w:marLeft w:val="640"/>
          <w:marRight w:val="0"/>
          <w:marTop w:val="0"/>
          <w:marBottom w:val="0"/>
          <w:divBdr>
            <w:top w:val="none" w:sz="0" w:space="0" w:color="auto"/>
            <w:left w:val="none" w:sz="0" w:space="0" w:color="auto"/>
            <w:bottom w:val="none" w:sz="0" w:space="0" w:color="auto"/>
            <w:right w:val="none" w:sz="0" w:space="0" w:color="auto"/>
          </w:divBdr>
        </w:div>
        <w:div w:id="497841105">
          <w:marLeft w:val="640"/>
          <w:marRight w:val="0"/>
          <w:marTop w:val="0"/>
          <w:marBottom w:val="0"/>
          <w:divBdr>
            <w:top w:val="none" w:sz="0" w:space="0" w:color="auto"/>
            <w:left w:val="none" w:sz="0" w:space="0" w:color="auto"/>
            <w:bottom w:val="none" w:sz="0" w:space="0" w:color="auto"/>
            <w:right w:val="none" w:sz="0" w:space="0" w:color="auto"/>
          </w:divBdr>
        </w:div>
        <w:div w:id="500049867">
          <w:marLeft w:val="640"/>
          <w:marRight w:val="0"/>
          <w:marTop w:val="0"/>
          <w:marBottom w:val="0"/>
          <w:divBdr>
            <w:top w:val="none" w:sz="0" w:space="0" w:color="auto"/>
            <w:left w:val="none" w:sz="0" w:space="0" w:color="auto"/>
            <w:bottom w:val="none" w:sz="0" w:space="0" w:color="auto"/>
            <w:right w:val="none" w:sz="0" w:space="0" w:color="auto"/>
          </w:divBdr>
        </w:div>
        <w:div w:id="509947939">
          <w:marLeft w:val="640"/>
          <w:marRight w:val="0"/>
          <w:marTop w:val="0"/>
          <w:marBottom w:val="0"/>
          <w:divBdr>
            <w:top w:val="none" w:sz="0" w:space="0" w:color="auto"/>
            <w:left w:val="none" w:sz="0" w:space="0" w:color="auto"/>
            <w:bottom w:val="none" w:sz="0" w:space="0" w:color="auto"/>
            <w:right w:val="none" w:sz="0" w:space="0" w:color="auto"/>
          </w:divBdr>
        </w:div>
        <w:div w:id="515116737">
          <w:marLeft w:val="640"/>
          <w:marRight w:val="0"/>
          <w:marTop w:val="0"/>
          <w:marBottom w:val="0"/>
          <w:divBdr>
            <w:top w:val="none" w:sz="0" w:space="0" w:color="auto"/>
            <w:left w:val="none" w:sz="0" w:space="0" w:color="auto"/>
            <w:bottom w:val="none" w:sz="0" w:space="0" w:color="auto"/>
            <w:right w:val="none" w:sz="0" w:space="0" w:color="auto"/>
          </w:divBdr>
        </w:div>
        <w:div w:id="544147600">
          <w:marLeft w:val="640"/>
          <w:marRight w:val="0"/>
          <w:marTop w:val="0"/>
          <w:marBottom w:val="0"/>
          <w:divBdr>
            <w:top w:val="none" w:sz="0" w:space="0" w:color="auto"/>
            <w:left w:val="none" w:sz="0" w:space="0" w:color="auto"/>
            <w:bottom w:val="none" w:sz="0" w:space="0" w:color="auto"/>
            <w:right w:val="none" w:sz="0" w:space="0" w:color="auto"/>
          </w:divBdr>
        </w:div>
        <w:div w:id="572932314">
          <w:marLeft w:val="640"/>
          <w:marRight w:val="0"/>
          <w:marTop w:val="0"/>
          <w:marBottom w:val="0"/>
          <w:divBdr>
            <w:top w:val="none" w:sz="0" w:space="0" w:color="auto"/>
            <w:left w:val="none" w:sz="0" w:space="0" w:color="auto"/>
            <w:bottom w:val="none" w:sz="0" w:space="0" w:color="auto"/>
            <w:right w:val="none" w:sz="0" w:space="0" w:color="auto"/>
          </w:divBdr>
        </w:div>
        <w:div w:id="590092614">
          <w:marLeft w:val="640"/>
          <w:marRight w:val="0"/>
          <w:marTop w:val="0"/>
          <w:marBottom w:val="0"/>
          <w:divBdr>
            <w:top w:val="none" w:sz="0" w:space="0" w:color="auto"/>
            <w:left w:val="none" w:sz="0" w:space="0" w:color="auto"/>
            <w:bottom w:val="none" w:sz="0" w:space="0" w:color="auto"/>
            <w:right w:val="none" w:sz="0" w:space="0" w:color="auto"/>
          </w:divBdr>
        </w:div>
        <w:div w:id="593125935">
          <w:marLeft w:val="640"/>
          <w:marRight w:val="0"/>
          <w:marTop w:val="0"/>
          <w:marBottom w:val="0"/>
          <w:divBdr>
            <w:top w:val="none" w:sz="0" w:space="0" w:color="auto"/>
            <w:left w:val="none" w:sz="0" w:space="0" w:color="auto"/>
            <w:bottom w:val="none" w:sz="0" w:space="0" w:color="auto"/>
            <w:right w:val="none" w:sz="0" w:space="0" w:color="auto"/>
          </w:divBdr>
        </w:div>
        <w:div w:id="605888797">
          <w:marLeft w:val="640"/>
          <w:marRight w:val="0"/>
          <w:marTop w:val="0"/>
          <w:marBottom w:val="0"/>
          <w:divBdr>
            <w:top w:val="none" w:sz="0" w:space="0" w:color="auto"/>
            <w:left w:val="none" w:sz="0" w:space="0" w:color="auto"/>
            <w:bottom w:val="none" w:sz="0" w:space="0" w:color="auto"/>
            <w:right w:val="none" w:sz="0" w:space="0" w:color="auto"/>
          </w:divBdr>
        </w:div>
        <w:div w:id="627317505">
          <w:marLeft w:val="640"/>
          <w:marRight w:val="0"/>
          <w:marTop w:val="0"/>
          <w:marBottom w:val="0"/>
          <w:divBdr>
            <w:top w:val="none" w:sz="0" w:space="0" w:color="auto"/>
            <w:left w:val="none" w:sz="0" w:space="0" w:color="auto"/>
            <w:bottom w:val="none" w:sz="0" w:space="0" w:color="auto"/>
            <w:right w:val="none" w:sz="0" w:space="0" w:color="auto"/>
          </w:divBdr>
        </w:div>
        <w:div w:id="660037142">
          <w:marLeft w:val="640"/>
          <w:marRight w:val="0"/>
          <w:marTop w:val="0"/>
          <w:marBottom w:val="0"/>
          <w:divBdr>
            <w:top w:val="none" w:sz="0" w:space="0" w:color="auto"/>
            <w:left w:val="none" w:sz="0" w:space="0" w:color="auto"/>
            <w:bottom w:val="none" w:sz="0" w:space="0" w:color="auto"/>
            <w:right w:val="none" w:sz="0" w:space="0" w:color="auto"/>
          </w:divBdr>
        </w:div>
        <w:div w:id="688874643">
          <w:marLeft w:val="640"/>
          <w:marRight w:val="0"/>
          <w:marTop w:val="0"/>
          <w:marBottom w:val="0"/>
          <w:divBdr>
            <w:top w:val="none" w:sz="0" w:space="0" w:color="auto"/>
            <w:left w:val="none" w:sz="0" w:space="0" w:color="auto"/>
            <w:bottom w:val="none" w:sz="0" w:space="0" w:color="auto"/>
            <w:right w:val="none" w:sz="0" w:space="0" w:color="auto"/>
          </w:divBdr>
        </w:div>
        <w:div w:id="767966017">
          <w:marLeft w:val="640"/>
          <w:marRight w:val="0"/>
          <w:marTop w:val="0"/>
          <w:marBottom w:val="0"/>
          <w:divBdr>
            <w:top w:val="none" w:sz="0" w:space="0" w:color="auto"/>
            <w:left w:val="none" w:sz="0" w:space="0" w:color="auto"/>
            <w:bottom w:val="none" w:sz="0" w:space="0" w:color="auto"/>
            <w:right w:val="none" w:sz="0" w:space="0" w:color="auto"/>
          </w:divBdr>
        </w:div>
        <w:div w:id="782502435">
          <w:marLeft w:val="640"/>
          <w:marRight w:val="0"/>
          <w:marTop w:val="0"/>
          <w:marBottom w:val="0"/>
          <w:divBdr>
            <w:top w:val="none" w:sz="0" w:space="0" w:color="auto"/>
            <w:left w:val="none" w:sz="0" w:space="0" w:color="auto"/>
            <w:bottom w:val="none" w:sz="0" w:space="0" w:color="auto"/>
            <w:right w:val="none" w:sz="0" w:space="0" w:color="auto"/>
          </w:divBdr>
        </w:div>
        <w:div w:id="799803231">
          <w:marLeft w:val="640"/>
          <w:marRight w:val="0"/>
          <w:marTop w:val="0"/>
          <w:marBottom w:val="0"/>
          <w:divBdr>
            <w:top w:val="none" w:sz="0" w:space="0" w:color="auto"/>
            <w:left w:val="none" w:sz="0" w:space="0" w:color="auto"/>
            <w:bottom w:val="none" w:sz="0" w:space="0" w:color="auto"/>
            <w:right w:val="none" w:sz="0" w:space="0" w:color="auto"/>
          </w:divBdr>
        </w:div>
        <w:div w:id="827790747">
          <w:marLeft w:val="640"/>
          <w:marRight w:val="0"/>
          <w:marTop w:val="0"/>
          <w:marBottom w:val="0"/>
          <w:divBdr>
            <w:top w:val="none" w:sz="0" w:space="0" w:color="auto"/>
            <w:left w:val="none" w:sz="0" w:space="0" w:color="auto"/>
            <w:bottom w:val="none" w:sz="0" w:space="0" w:color="auto"/>
            <w:right w:val="none" w:sz="0" w:space="0" w:color="auto"/>
          </w:divBdr>
        </w:div>
        <w:div w:id="870607196">
          <w:marLeft w:val="640"/>
          <w:marRight w:val="0"/>
          <w:marTop w:val="0"/>
          <w:marBottom w:val="0"/>
          <w:divBdr>
            <w:top w:val="none" w:sz="0" w:space="0" w:color="auto"/>
            <w:left w:val="none" w:sz="0" w:space="0" w:color="auto"/>
            <w:bottom w:val="none" w:sz="0" w:space="0" w:color="auto"/>
            <w:right w:val="none" w:sz="0" w:space="0" w:color="auto"/>
          </w:divBdr>
        </w:div>
        <w:div w:id="873347260">
          <w:marLeft w:val="640"/>
          <w:marRight w:val="0"/>
          <w:marTop w:val="0"/>
          <w:marBottom w:val="0"/>
          <w:divBdr>
            <w:top w:val="none" w:sz="0" w:space="0" w:color="auto"/>
            <w:left w:val="none" w:sz="0" w:space="0" w:color="auto"/>
            <w:bottom w:val="none" w:sz="0" w:space="0" w:color="auto"/>
            <w:right w:val="none" w:sz="0" w:space="0" w:color="auto"/>
          </w:divBdr>
        </w:div>
        <w:div w:id="924536031">
          <w:marLeft w:val="640"/>
          <w:marRight w:val="0"/>
          <w:marTop w:val="0"/>
          <w:marBottom w:val="0"/>
          <w:divBdr>
            <w:top w:val="none" w:sz="0" w:space="0" w:color="auto"/>
            <w:left w:val="none" w:sz="0" w:space="0" w:color="auto"/>
            <w:bottom w:val="none" w:sz="0" w:space="0" w:color="auto"/>
            <w:right w:val="none" w:sz="0" w:space="0" w:color="auto"/>
          </w:divBdr>
        </w:div>
        <w:div w:id="935944626">
          <w:marLeft w:val="640"/>
          <w:marRight w:val="0"/>
          <w:marTop w:val="0"/>
          <w:marBottom w:val="0"/>
          <w:divBdr>
            <w:top w:val="none" w:sz="0" w:space="0" w:color="auto"/>
            <w:left w:val="none" w:sz="0" w:space="0" w:color="auto"/>
            <w:bottom w:val="none" w:sz="0" w:space="0" w:color="auto"/>
            <w:right w:val="none" w:sz="0" w:space="0" w:color="auto"/>
          </w:divBdr>
        </w:div>
        <w:div w:id="937717605">
          <w:marLeft w:val="640"/>
          <w:marRight w:val="0"/>
          <w:marTop w:val="0"/>
          <w:marBottom w:val="0"/>
          <w:divBdr>
            <w:top w:val="none" w:sz="0" w:space="0" w:color="auto"/>
            <w:left w:val="none" w:sz="0" w:space="0" w:color="auto"/>
            <w:bottom w:val="none" w:sz="0" w:space="0" w:color="auto"/>
            <w:right w:val="none" w:sz="0" w:space="0" w:color="auto"/>
          </w:divBdr>
        </w:div>
        <w:div w:id="945771446">
          <w:marLeft w:val="640"/>
          <w:marRight w:val="0"/>
          <w:marTop w:val="0"/>
          <w:marBottom w:val="0"/>
          <w:divBdr>
            <w:top w:val="none" w:sz="0" w:space="0" w:color="auto"/>
            <w:left w:val="none" w:sz="0" w:space="0" w:color="auto"/>
            <w:bottom w:val="none" w:sz="0" w:space="0" w:color="auto"/>
            <w:right w:val="none" w:sz="0" w:space="0" w:color="auto"/>
          </w:divBdr>
        </w:div>
        <w:div w:id="969281432">
          <w:marLeft w:val="640"/>
          <w:marRight w:val="0"/>
          <w:marTop w:val="0"/>
          <w:marBottom w:val="0"/>
          <w:divBdr>
            <w:top w:val="none" w:sz="0" w:space="0" w:color="auto"/>
            <w:left w:val="none" w:sz="0" w:space="0" w:color="auto"/>
            <w:bottom w:val="none" w:sz="0" w:space="0" w:color="auto"/>
            <w:right w:val="none" w:sz="0" w:space="0" w:color="auto"/>
          </w:divBdr>
        </w:div>
        <w:div w:id="982849583">
          <w:marLeft w:val="640"/>
          <w:marRight w:val="0"/>
          <w:marTop w:val="0"/>
          <w:marBottom w:val="0"/>
          <w:divBdr>
            <w:top w:val="none" w:sz="0" w:space="0" w:color="auto"/>
            <w:left w:val="none" w:sz="0" w:space="0" w:color="auto"/>
            <w:bottom w:val="none" w:sz="0" w:space="0" w:color="auto"/>
            <w:right w:val="none" w:sz="0" w:space="0" w:color="auto"/>
          </w:divBdr>
        </w:div>
        <w:div w:id="994798856">
          <w:marLeft w:val="640"/>
          <w:marRight w:val="0"/>
          <w:marTop w:val="0"/>
          <w:marBottom w:val="0"/>
          <w:divBdr>
            <w:top w:val="none" w:sz="0" w:space="0" w:color="auto"/>
            <w:left w:val="none" w:sz="0" w:space="0" w:color="auto"/>
            <w:bottom w:val="none" w:sz="0" w:space="0" w:color="auto"/>
            <w:right w:val="none" w:sz="0" w:space="0" w:color="auto"/>
          </w:divBdr>
        </w:div>
        <w:div w:id="1078140039">
          <w:marLeft w:val="640"/>
          <w:marRight w:val="0"/>
          <w:marTop w:val="0"/>
          <w:marBottom w:val="0"/>
          <w:divBdr>
            <w:top w:val="none" w:sz="0" w:space="0" w:color="auto"/>
            <w:left w:val="none" w:sz="0" w:space="0" w:color="auto"/>
            <w:bottom w:val="none" w:sz="0" w:space="0" w:color="auto"/>
            <w:right w:val="none" w:sz="0" w:space="0" w:color="auto"/>
          </w:divBdr>
        </w:div>
        <w:div w:id="1083722697">
          <w:marLeft w:val="640"/>
          <w:marRight w:val="0"/>
          <w:marTop w:val="0"/>
          <w:marBottom w:val="0"/>
          <w:divBdr>
            <w:top w:val="none" w:sz="0" w:space="0" w:color="auto"/>
            <w:left w:val="none" w:sz="0" w:space="0" w:color="auto"/>
            <w:bottom w:val="none" w:sz="0" w:space="0" w:color="auto"/>
            <w:right w:val="none" w:sz="0" w:space="0" w:color="auto"/>
          </w:divBdr>
        </w:div>
        <w:div w:id="1095982375">
          <w:marLeft w:val="640"/>
          <w:marRight w:val="0"/>
          <w:marTop w:val="0"/>
          <w:marBottom w:val="0"/>
          <w:divBdr>
            <w:top w:val="none" w:sz="0" w:space="0" w:color="auto"/>
            <w:left w:val="none" w:sz="0" w:space="0" w:color="auto"/>
            <w:bottom w:val="none" w:sz="0" w:space="0" w:color="auto"/>
            <w:right w:val="none" w:sz="0" w:space="0" w:color="auto"/>
          </w:divBdr>
        </w:div>
        <w:div w:id="1203859096">
          <w:marLeft w:val="640"/>
          <w:marRight w:val="0"/>
          <w:marTop w:val="0"/>
          <w:marBottom w:val="0"/>
          <w:divBdr>
            <w:top w:val="none" w:sz="0" w:space="0" w:color="auto"/>
            <w:left w:val="none" w:sz="0" w:space="0" w:color="auto"/>
            <w:bottom w:val="none" w:sz="0" w:space="0" w:color="auto"/>
            <w:right w:val="none" w:sz="0" w:space="0" w:color="auto"/>
          </w:divBdr>
        </w:div>
        <w:div w:id="1255633057">
          <w:marLeft w:val="640"/>
          <w:marRight w:val="0"/>
          <w:marTop w:val="0"/>
          <w:marBottom w:val="0"/>
          <w:divBdr>
            <w:top w:val="none" w:sz="0" w:space="0" w:color="auto"/>
            <w:left w:val="none" w:sz="0" w:space="0" w:color="auto"/>
            <w:bottom w:val="none" w:sz="0" w:space="0" w:color="auto"/>
            <w:right w:val="none" w:sz="0" w:space="0" w:color="auto"/>
          </w:divBdr>
        </w:div>
        <w:div w:id="1288900681">
          <w:marLeft w:val="640"/>
          <w:marRight w:val="0"/>
          <w:marTop w:val="0"/>
          <w:marBottom w:val="0"/>
          <w:divBdr>
            <w:top w:val="none" w:sz="0" w:space="0" w:color="auto"/>
            <w:left w:val="none" w:sz="0" w:space="0" w:color="auto"/>
            <w:bottom w:val="none" w:sz="0" w:space="0" w:color="auto"/>
            <w:right w:val="none" w:sz="0" w:space="0" w:color="auto"/>
          </w:divBdr>
        </w:div>
        <w:div w:id="1297220006">
          <w:marLeft w:val="640"/>
          <w:marRight w:val="0"/>
          <w:marTop w:val="0"/>
          <w:marBottom w:val="0"/>
          <w:divBdr>
            <w:top w:val="none" w:sz="0" w:space="0" w:color="auto"/>
            <w:left w:val="none" w:sz="0" w:space="0" w:color="auto"/>
            <w:bottom w:val="none" w:sz="0" w:space="0" w:color="auto"/>
            <w:right w:val="none" w:sz="0" w:space="0" w:color="auto"/>
          </w:divBdr>
        </w:div>
        <w:div w:id="1304769976">
          <w:marLeft w:val="640"/>
          <w:marRight w:val="0"/>
          <w:marTop w:val="0"/>
          <w:marBottom w:val="0"/>
          <w:divBdr>
            <w:top w:val="none" w:sz="0" w:space="0" w:color="auto"/>
            <w:left w:val="none" w:sz="0" w:space="0" w:color="auto"/>
            <w:bottom w:val="none" w:sz="0" w:space="0" w:color="auto"/>
            <w:right w:val="none" w:sz="0" w:space="0" w:color="auto"/>
          </w:divBdr>
        </w:div>
        <w:div w:id="1317879590">
          <w:marLeft w:val="640"/>
          <w:marRight w:val="0"/>
          <w:marTop w:val="0"/>
          <w:marBottom w:val="0"/>
          <w:divBdr>
            <w:top w:val="none" w:sz="0" w:space="0" w:color="auto"/>
            <w:left w:val="none" w:sz="0" w:space="0" w:color="auto"/>
            <w:bottom w:val="none" w:sz="0" w:space="0" w:color="auto"/>
            <w:right w:val="none" w:sz="0" w:space="0" w:color="auto"/>
          </w:divBdr>
        </w:div>
        <w:div w:id="1336810782">
          <w:marLeft w:val="640"/>
          <w:marRight w:val="0"/>
          <w:marTop w:val="0"/>
          <w:marBottom w:val="0"/>
          <w:divBdr>
            <w:top w:val="none" w:sz="0" w:space="0" w:color="auto"/>
            <w:left w:val="none" w:sz="0" w:space="0" w:color="auto"/>
            <w:bottom w:val="none" w:sz="0" w:space="0" w:color="auto"/>
            <w:right w:val="none" w:sz="0" w:space="0" w:color="auto"/>
          </w:divBdr>
        </w:div>
        <w:div w:id="1339384495">
          <w:marLeft w:val="640"/>
          <w:marRight w:val="0"/>
          <w:marTop w:val="0"/>
          <w:marBottom w:val="0"/>
          <w:divBdr>
            <w:top w:val="none" w:sz="0" w:space="0" w:color="auto"/>
            <w:left w:val="none" w:sz="0" w:space="0" w:color="auto"/>
            <w:bottom w:val="none" w:sz="0" w:space="0" w:color="auto"/>
            <w:right w:val="none" w:sz="0" w:space="0" w:color="auto"/>
          </w:divBdr>
        </w:div>
        <w:div w:id="1345594275">
          <w:marLeft w:val="640"/>
          <w:marRight w:val="0"/>
          <w:marTop w:val="0"/>
          <w:marBottom w:val="0"/>
          <w:divBdr>
            <w:top w:val="none" w:sz="0" w:space="0" w:color="auto"/>
            <w:left w:val="none" w:sz="0" w:space="0" w:color="auto"/>
            <w:bottom w:val="none" w:sz="0" w:space="0" w:color="auto"/>
            <w:right w:val="none" w:sz="0" w:space="0" w:color="auto"/>
          </w:divBdr>
        </w:div>
        <w:div w:id="1357148349">
          <w:marLeft w:val="640"/>
          <w:marRight w:val="0"/>
          <w:marTop w:val="0"/>
          <w:marBottom w:val="0"/>
          <w:divBdr>
            <w:top w:val="none" w:sz="0" w:space="0" w:color="auto"/>
            <w:left w:val="none" w:sz="0" w:space="0" w:color="auto"/>
            <w:bottom w:val="none" w:sz="0" w:space="0" w:color="auto"/>
            <w:right w:val="none" w:sz="0" w:space="0" w:color="auto"/>
          </w:divBdr>
        </w:div>
        <w:div w:id="1445882610">
          <w:marLeft w:val="640"/>
          <w:marRight w:val="0"/>
          <w:marTop w:val="0"/>
          <w:marBottom w:val="0"/>
          <w:divBdr>
            <w:top w:val="none" w:sz="0" w:space="0" w:color="auto"/>
            <w:left w:val="none" w:sz="0" w:space="0" w:color="auto"/>
            <w:bottom w:val="none" w:sz="0" w:space="0" w:color="auto"/>
            <w:right w:val="none" w:sz="0" w:space="0" w:color="auto"/>
          </w:divBdr>
        </w:div>
        <w:div w:id="1472481185">
          <w:marLeft w:val="640"/>
          <w:marRight w:val="0"/>
          <w:marTop w:val="0"/>
          <w:marBottom w:val="0"/>
          <w:divBdr>
            <w:top w:val="none" w:sz="0" w:space="0" w:color="auto"/>
            <w:left w:val="none" w:sz="0" w:space="0" w:color="auto"/>
            <w:bottom w:val="none" w:sz="0" w:space="0" w:color="auto"/>
            <w:right w:val="none" w:sz="0" w:space="0" w:color="auto"/>
          </w:divBdr>
        </w:div>
        <w:div w:id="1513498037">
          <w:marLeft w:val="640"/>
          <w:marRight w:val="0"/>
          <w:marTop w:val="0"/>
          <w:marBottom w:val="0"/>
          <w:divBdr>
            <w:top w:val="none" w:sz="0" w:space="0" w:color="auto"/>
            <w:left w:val="none" w:sz="0" w:space="0" w:color="auto"/>
            <w:bottom w:val="none" w:sz="0" w:space="0" w:color="auto"/>
            <w:right w:val="none" w:sz="0" w:space="0" w:color="auto"/>
          </w:divBdr>
        </w:div>
        <w:div w:id="1574664054">
          <w:marLeft w:val="640"/>
          <w:marRight w:val="0"/>
          <w:marTop w:val="0"/>
          <w:marBottom w:val="0"/>
          <w:divBdr>
            <w:top w:val="none" w:sz="0" w:space="0" w:color="auto"/>
            <w:left w:val="none" w:sz="0" w:space="0" w:color="auto"/>
            <w:bottom w:val="none" w:sz="0" w:space="0" w:color="auto"/>
            <w:right w:val="none" w:sz="0" w:space="0" w:color="auto"/>
          </w:divBdr>
        </w:div>
        <w:div w:id="1654262629">
          <w:marLeft w:val="640"/>
          <w:marRight w:val="0"/>
          <w:marTop w:val="0"/>
          <w:marBottom w:val="0"/>
          <w:divBdr>
            <w:top w:val="none" w:sz="0" w:space="0" w:color="auto"/>
            <w:left w:val="none" w:sz="0" w:space="0" w:color="auto"/>
            <w:bottom w:val="none" w:sz="0" w:space="0" w:color="auto"/>
            <w:right w:val="none" w:sz="0" w:space="0" w:color="auto"/>
          </w:divBdr>
        </w:div>
        <w:div w:id="1679847845">
          <w:marLeft w:val="640"/>
          <w:marRight w:val="0"/>
          <w:marTop w:val="0"/>
          <w:marBottom w:val="0"/>
          <w:divBdr>
            <w:top w:val="none" w:sz="0" w:space="0" w:color="auto"/>
            <w:left w:val="none" w:sz="0" w:space="0" w:color="auto"/>
            <w:bottom w:val="none" w:sz="0" w:space="0" w:color="auto"/>
            <w:right w:val="none" w:sz="0" w:space="0" w:color="auto"/>
          </w:divBdr>
        </w:div>
        <w:div w:id="1724674440">
          <w:marLeft w:val="640"/>
          <w:marRight w:val="0"/>
          <w:marTop w:val="0"/>
          <w:marBottom w:val="0"/>
          <w:divBdr>
            <w:top w:val="none" w:sz="0" w:space="0" w:color="auto"/>
            <w:left w:val="none" w:sz="0" w:space="0" w:color="auto"/>
            <w:bottom w:val="none" w:sz="0" w:space="0" w:color="auto"/>
            <w:right w:val="none" w:sz="0" w:space="0" w:color="auto"/>
          </w:divBdr>
        </w:div>
        <w:div w:id="1738282619">
          <w:marLeft w:val="640"/>
          <w:marRight w:val="0"/>
          <w:marTop w:val="0"/>
          <w:marBottom w:val="0"/>
          <w:divBdr>
            <w:top w:val="none" w:sz="0" w:space="0" w:color="auto"/>
            <w:left w:val="none" w:sz="0" w:space="0" w:color="auto"/>
            <w:bottom w:val="none" w:sz="0" w:space="0" w:color="auto"/>
            <w:right w:val="none" w:sz="0" w:space="0" w:color="auto"/>
          </w:divBdr>
        </w:div>
        <w:div w:id="1765685938">
          <w:marLeft w:val="640"/>
          <w:marRight w:val="0"/>
          <w:marTop w:val="0"/>
          <w:marBottom w:val="0"/>
          <w:divBdr>
            <w:top w:val="none" w:sz="0" w:space="0" w:color="auto"/>
            <w:left w:val="none" w:sz="0" w:space="0" w:color="auto"/>
            <w:bottom w:val="none" w:sz="0" w:space="0" w:color="auto"/>
            <w:right w:val="none" w:sz="0" w:space="0" w:color="auto"/>
          </w:divBdr>
        </w:div>
        <w:div w:id="1817452197">
          <w:marLeft w:val="640"/>
          <w:marRight w:val="0"/>
          <w:marTop w:val="0"/>
          <w:marBottom w:val="0"/>
          <w:divBdr>
            <w:top w:val="none" w:sz="0" w:space="0" w:color="auto"/>
            <w:left w:val="none" w:sz="0" w:space="0" w:color="auto"/>
            <w:bottom w:val="none" w:sz="0" w:space="0" w:color="auto"/>
            <w:right w:val="none" w:sz="0" w:space="0" w:color="auto"/>
          </w:divBdr>
        </w:div>
        <w:div w:id="1821072174">
          <w:marLeft w:val="640"/>
          <w:marRight w:val="0"/>
          <w:marTop w:val="0"/>
          <w:marBottom w:val="0"/>
          <w:divBdr>
            <w:top w:val="none" w:sz="0" w:space="0" w:color="auto"/>
            <w:left w:val="none" w:sz="0" w:space="0" w:color="auto"/>
            <w:bottom w:val="none" w:sz="0" w:space="0" w:color="auto"/>
            <w:right w:val="none" w:sz="0" w:space="0" w:color="auto"/>
          </w:divBdr>
        </w:div>
        <w:div w:id="1823425775">
          <w:marLeft w:val="640"/>
          <w:marRight w:val="0"/>
          <w:marTop w:val="0"/>
          <w:marBottom w:val="0"/>
          <w:divBdr>
            <w:top w:val="none" w:sz="0" w:space="0" w:color="auto"/>
            <w:left w:val="none" w:sz="0" w:space="0" w:color="auto"/>
            <w:bottom w:val="none" w:sz="0" w:space="0" w:color="auto"/>
            <w:right w:val="none" w:sz="0" w:space="0" w:color="auto"/>
          </w:divBdr>
        </w:div>
        <w:div w:id="1835337925">
          <w:marLeft w:val="640"/>
          <w:marRight w:val="0"/>
          <w:marTop w:val="0"/>
          <w:marBottom w:val="0"/>
          <w:divBdr>
            <w:top w:val="none" w:sz="0" w:space="0" w:color="auto"/>
            <w:left w:val="none" w:sz="0" w:space="0" w:color="auto"/>
            <w:bottom w:val="none" w:sz="0" w:space="0" w:color="auto"/>
            <w:right w:val="none" w:sz="0" w:space="0" w:color="auto"/>
          </w:divBdr>
        </w:div>
        <w:div w:id="1853104609">
          <w:marLeft w:val="640"/>
          <w:marRight w:val="0"/>
          <w:marTop w:val="0"/>
          <w:marBottom w:val="0"/>
          <w:divBdr>
            <w:top w:val="none" w:sz="0" w:space="0" w:color="auto"/>
            <w:left w:val="none" w:sz="0" w:space="0" w:color="auto"/>
            <w:bottom w:val="none" w:sz="0" w:space="0" w:color="auto"/>
            <w:right w:val="none" w:sz="0" w:space="0" w:color="auto"/>
          </w:divBdr>
        </w:div>
        <w:div w:id="1912078902">
          <w:marLeft w:val="640"/>
          <w:marRight w:val="0"/>
          <w:marTop w:val="0"/>
          <w:marBottom w:val="0"/>
          <w:divBdr>
            <w:top w:val="none" w:sz="0" w:space="0" w:color="auto"/>
            <w:left w:val="none" w:sz="0" w:space="0" w:color="auto"/>
            <w:bottom w:val="none" w:sz="0" w:space="0" w:color="auto"/>
            <w:right w:val="none" w:sz="0" w:space="0" w:color="auto"/>
          </w:divBdr>
        </w:div>
        <w:div w:id="1917667573">
          <w:marLeft w:val="640"/>
          <w:marRight w:val="0"/>
          <w:marTop w:val="0"/>
          <w:marBottom w:val="0"/>
          <w:divBdr>
            <w:top w:val="none" w:sz="0" w:space="0" w:color="auto"/>
            <w:left w:val="none" w:sz="0" w:space="0" w:color="auto"/>
            <w:bottom w:val="none" w:sz="0" w:space="0" w:color="auto"/>
            <w:right w:val="none" w:sz="0" w:space="0" w:color="auto"/>
          </w:divBdr>
        </w:div>
        <w:div w:id="1919897986">
          <w:marLeft w:val="640"/>
          <w:marRight w:val="0"/>
          <w:marTop w:val="0"/>
          <w:marBottom w:val="0"/>
          <w:divBdr>
            <w:top w:val="none" w:sz="0" w:space="0" w:color="auto"/>
            <w:left w:val="none" w:sz="0" w:space="0" w:color="auto"/>
            <w:bottom w:val="none" w:sz="0" w:space="0" w:color="auto"/>
            <w:right w:val="none" w:sz="0" w:space="0" w:color="auto"/>
          </w:divBdr>
        </w:div>
        <w:div w:id="1931084620">
          <w:marLeft w:val="640"/>
          <w:marRight w:val="0"/>
          <w:marTop w:val="0"/>
          <w:marBottom w:val="0"/>
          <w:divBdr>
            <w:top w:val="none" w:sz="0" w:space="0" w:color="auto"/>
            <w:left w:val="none" w:sz="0" w:space="0" w:color="auto"/>
            <w:bottom w:val="none" w:sz="0" w:space="0" w:color="auto"/>
            <w:right w:val="none" w:sz="0" w:space="0" w:color="auto"/>
          </w:divBdr>
        </w:div>
        <w:div w:id="1941719531">
          <w:marLeft w:val="640"/>
          <w:marRight w:val="0"/>
          <w:marTop w:val="0"/>
          <w:marBottom w:val="0"/>
          <w:divBdr>
            <w:top w:val="none" w:sz="0" w:space="0" w:color="auto"/>
            <w:left w:val="none" w:sz="0" w:space="0" w:color="auto"/>
            <w:bottom w:val="none" w:sz="0" w:space="0" w:color="auto"/>
            <w:right w:val="none" w:sz="0" w:space="0" w:color="auto"/>
          </w:divBdr>
        </w:div>
        <w:div w:id="2054881490">
          <w:marLeft w:val="640"/>
          <w:marRight w:val="0"/>
          <w:marTop w:val="0"/>
          <w:marBottom w:val="0"/>
          <w:divBdr>
            <w:top w:val="none" w:sz="0" w:space="0" w:color="auto"/>
            <w:left w:val="none" w:sz="0" w:space="0" w:color="auto"/>
            <w:bottom w:val="none" w:sz="0" w:space="0" w:color="auto"/>
            <w:right w:val="none" w:sz="0" w:space="0" w:color="auto"/>
          </w:divBdr>
        </w:div>
        <w:div w:id="2062828339">
          <w:marLeft w:val="640"/>
          <w:marRight w:val="0"/>
          <w:marTop w:val="0"/>
          <w:marBottom w:val="0"/>
          <w:divBdr>
            <w:top w:val="none" w:sz="0" w:space="0" w:color="auto"/>
            <w:left w:val="none" w:sz="0" w:space="0" w:color="auto"/>
            <w:bottom w:val="none" w:sz="0" w:space="0" w:color="auto"/>
            <w:right w:val="none" w:sz="0" w:space="0" w:color="auto"/>
          </w:divBdr>
        </w:div>
      </w:divsChild>
    </w:div>
    <w:div w:id="1185248838">
      <w:marLeft w:val="640"/>
      <w:marRight w:val="0"/>
      <w:marTop w:val="0"/>
      <w:marBottom w:val="0"/>
      <w:divBdr>
        <w:top w:val="none" w:sz="0" w:space="0" w:color="auto"/>
        <w:left w:val="none" w:sz="0" w:space="0" w:color="auto"/>
        <w:bottom w:val="none" w:sz="0" w:space="0" w:color="auto"/>
        <w:right w:val="none" w:sz="0" w:space="0" w:color="auto"/>
      </w:divBdr>
    </w:div>
    <w:div w:id="1185748474">
      <w:marLeft w:val="640"/>
      <w:marRight w:val="0"/>
      <w:marTop w:val="0"/>
      <w:marBottom w:val="0"/>
      <w:divBdr>
        <w:top w:val="none" w:sz="0" w:space="0" w:color="auto"/>
        <w:left w:val="none" w:sz="0" w:space="0" w:color="auto"/>
        <w:bottom w:val="none" w:sz="0" w:space="0" w:color="auto"/>
        <w:right w:val="none" w:sz="0" w:space="0" w:color="auto"/>
      </w:divBdr>
    </w:div>
    <w:div w:id="1185943373">
      <w:marLeft w:val="640"/>
      <w:marRight w:val="0"/>
      <w:marTop w:val="0"/>
      <w:marBottom w:val="0"/>
      <w:divBdr>
        <w:top w:val="none" w:sz="0" w:space="0" w:color="auto"/>
        <w:left w:val="none" w:sz="0" w:space="0" w:color="auto"/>
        <w:bottom w:val="none" w:sz="0" w:space="0" w:color="auto"/>
        <w:right w:val="none" w:sz="0" w:space="0" w:color="auto"/>
      </w:divBdr>
    </w:div>
    <w:div w:id="1185945378">
      <w:marLeft w:val="640"/>
      <w:marRight w:val="0"/>
      <w:marTop w:val="0"/>
      <w:marBottom w:val="0"/>
      <w:divBdr>
        <w:top w:val="none" w:sz="0" w:space="0" w:color="auto"/>
        <w:left w:val="none" w:sz="0" w:space="0" w:color="auto"/>
        <w:bottom w:val="none" w:sz="0" w:space="0" w:color="auto"/>
        <w:right w:val="none" w:sz="0" w:space="0" w:color="auto"/>
      </w:divBdr>
    </w:div>
    <w:div w:id="1186863650">
      <w:bodyDiv w:val="1"/>
      <w:marLeft w:val="0"/>
      <w:marRight w:val="0"/>
      <w:marTop w:val="0"/>
      <w:marBottom w:val="0"/>
      <w:divBdr>
        <w:top w:val="none" w:sz="0" w:space="0" w:color="auto"/>
        <w:left w:val="none" w:sz="0" w:space="0" w:color="auto"/>
        <w:bottom w:val="none" w:sz="0" w:space="0" w:color="auto"/>
        <w:right w:val="none" w:sz="0" w:space="0" w:color="auto"/>
      </w:divBdr>
      <w:divsChild>
        <w:div w:id="27416537">
          <w:marLeft w:val="640"/>
          <w:marRight w:val="0"/>
          <w:marTop w:val="0"/>
          <w:marBottom w:val="0"/>
          <w:divBdr>
            <w:top w:val="none" w:sz="0" w:space="0" w:color="auto"/>
            <w:left w:val="none" w:sz="0" w:space="0" w:color="auto"/>
            <w:bottom w:val="none" w:sz="0" w:space="0" w:color="auto"/>
            <w:right w:val="none" w:sz="0" w:space="0" w:color="auto"/>
          </w:divBdr>
        </w:div>
        <w:div w:id="78790296">
          <w:marLeft w:val="640"/>
          <w:marRight w:val="0"/>
          <w:marTop w:val="0"/>
          <w:marBottom w:val="0"/>
          <w:divBdr>
            <w:top w:val="none" w:sz="0" w:space="0" w:color="auto"/>
            <w:left w:val="none" w:sz="0" w:space="0" w:color="auto"/>
            <w:bottom w:val="none" w:sz="0" w:space="0" w:color="auto"/>
            <w:right w:val="none" w:sz="0" w:space="0" w:color="auto"/>
          </w:divBdr>
        </w:div>
        <w:div w:id="94332675">
          <w:marLeft w:val="640"/>
          <w:marRight w:val="0"/>
          <w:marTop w:val="0"/>
          <w:marBottom w:val="0"/>
          <w:divBdr>
            <w:top w:val="none" w:sz="0" w:space="0" w:color="auto"/>
            <w:left w:val="none" w:sz="0" w:space="0" w:color="auto"/>
            <w:bottom w:val="none" w:sz="0" w:space="0" w:color="auto"/>
            <w:right w:val="none" w:sz="0" w:space="0" w:color="auto"/>
          </w:divBdr>
        </w:div>
        <w:div w:id="115611218">
          <w:marLeft w:val="640"/>
          <w:marRight w:val="0"/>
          <w:marTop w:val="0"/>
          <w:marBottom w:val="0"/>
          <w:divBdr>
            <w:top w:val="none" w:sz="0" w:space="0" w:color="auto"/>
            <w:left w:val="none" w:sz="0" w:space="0" w:color="auto"/>
            <w:bottom w:val="none" w:sz="0" w:space="0" w:color="auto"/>
            <w:right w:val="none" w:sz="0" w:space="0" w:color="auto"/>
          </w:divBdr>
        </w:div>
        <w:div w:id="116948899">
          <w:marLeft w:val="640"/>
          <w:marRight w:val="0"/>
          <w:marTop w:val="0"/>
          <w:marBottom w:val="0"/>
          <w:divBdr>
            <w:top w:val="none" w:sz="0" w:space="0" w:color="auto"/>
            <w:left w:val="none" w:sz="0" w:space="0" w:color="auto"/>
            <w:bottom w:val="none" w:sz="0" w:space="0" w:color="auto"/>
            <w:right w:val="none" w:sz="0" w:space="0" w:color="auto"/>
          </w:divBdr>
        </w:div>
        <w:div w:id="162820936">
          <w:marLeft w:val="640"/>
          <w:marRight w:val="0"/>
          <w:marTop w:val="0"/>
          <w:marBottom w:val="0"/>
          <w:divBdr>
            <w:top w:val="none" w:sz="0" w:space="0" w:color="auto"/>
            <w:left w:val="none" w:sz="0" w:space="0" w:color="auto"/>
            <w:bottom w:val="none" w:sz="0" w:space="0" w:color="auto"/>
            <w:right w:val="none" w:sz="0" w:space="0" w:color="auto"/>
          </w:divBdr>
        </w:div>
        <w:div w:id="199976233">
          <w:marLeft w:val="640"/>
          <w:marRight w:val="0"/>
          <w:marTop w:val="0"/>
          <w:marBottom w:val="0"/>
          <w:divBdr>
            <w:top w:val="none" w:sz="0" w:space="0" w:color="auto"/>
            <w:left w:val="none" w:sz="0" w:space="0" w:color="auto"/>
            <w:bottom w:val="none" w:sz="0" w:space="0" w:color="auto"/>
            <w:right w:val="none" w:sz="0" w:space="0" w:color="auto"/>
          </w:divBdr>
        </w:div>
        <w:div w:id="205796106">
          <w:marLeft w:val="640"/>
          <w:marRight w:val="0"/>
          <w:marTop w:val="0"/>
          <w:marBottom w:val="0"/>
          <w:divBdr>
            <w:top w:val="none" w:sz="0" w:space="0" w:color="auto"/>
            <w:left w:val="none" w:sz="0" w:space="0" w:color="auto"/>
            <w:bottom w:val="none" w:sz="0" w:space="0" w:color="auto"/>
            <w:right w:val="none" w:sz="0" w:space="0" w:color="auto"/>
          </w:divBdr>
        </w:div>
        <w:div w:id="256064895">
          <w:marLeft w:val="640"/>
          <w:marRight w:val="0"/>
          <w:marTop w:val="0"/>
          <w:marBottom w:val="0"/>
          <w:divBdr>
            <w:top w:val="none" w:sz="0" w:space="0" w:color="auto"/>
            <w:left w:val="none" w:sz="0" w:space="0" w:color="auto"/>
            <w:bottom w:val="none" w:sz="0" w:space="0" w:color="auto"/>
            <w:right w:val="none" w:sz="0" w:space="0" w:color="auto"/>
          </w:divBdr>
        </w:div>
        <w:div w:id="276449961">
          <w:marLeft w:val="640"/>
          <w:marRight w:val="0"/>
          <w:marTop w:val="0"/>
          <w:marBottom w:val="0"/>
          <w:divBdr>
            <w:top w:val="none" w:sz="0" w:space="0" w:color="auto"/>
            <w:left w:val="none" w:sz="0" w:space="0" w:color="auto"/>
            <w:bottom w:val="none" w:sz="0" w:space="0" w:color="auto"/>
            <w:right w:val="none" w:sz="0" w:space="0" w:color="auto"/>
          </w:divBdr>
        </w:div>
        <w:div w:id="366567164">
          <w:marLeft w:val="640"/>
          <w:marRight w:val="0"/>
          <w:marTop w:val="0"/>
          <w:marBottom w:val="0"/>
          <w:divBdr>
            <w:top w:val="none" w:sz="0" w:space="0" w:color="auto"/>
            <w:left w:val="none" w:sz="0" w:space="0" w:color="auto"/>
            <w:bottom w:val="none" w:sz="0" w:space="0" w:color="auto"/>
            <w:right w:val="none" w:sz="0" w:space="0" w:color="auto"/>
          </w:divBdr>
        </w:div>
        <w:div w:id="393086282">
          <w:marLeft w:val="640"/>
          <w:marRight w:val="0"/>
          <w:marTop w:val="0"/>
          <w:marBottom w:val="0"/>
          <w:divBdr>
            <w:top w:val="none" w:sz="0" w:space="0" w:color="auto"/>
            <w:left w:val="none" w:sz="0" w:space="0" w:color="auto"/>
            <w:bottom w:val="none" w:sz="0" w:space="0" w:color="auto"/>
            <w:right w:val="none" w:sz="0" w:space="0" w:color="auto"/>
          </w:divBdr>
        </w:div>
        <w:div w:id="500706018">
          <w:marLeft w:val="640"/>
          <w:marRight w:val="0"/>
          <w:marTop w:val="0"/>
          <w:marBottom w:val="0"/>
          <w:divBdr>
            <w:top w:val="none" w:sz="0" w:space="0" w:color="auto"/>
            <w:left w:val="none" w:sz="0" w:space="0" w:color="auto"/>
            <w:bottom w:val="none" w:sz="0" w:space="0" w:color="auto"/>
            <w:right w:val="none" w:sz="0" w:space="0" w:color="auto"/>
          </w:divBdr>
        </w:div>
        <w:div w:id="509223492">
          <w:marLeft w:val="640"/>
          <w:marRight w:val="0"/>
          <w:marTop w:val="0"/>
          <w:marBottom w:val="0"/>
          <w:divBdr>
            <w:top w:val="none" w:sz="0" w:space="0" w:color="auto"/>
            <w:left w:val="none" w:sz="0" w:space="0" w:color="auto"/>
            <w:bottom w:val="none" w:sz="0" w:space="0" w:color="auto"/>
            <w:right w:val="none" w:sz="0" w:space="0" w:color="auto"/>
          </w:divBdr>
        </w:div>
        <w:div w:id="520978271">
          <w:marLeft w:val="640"/>
          <w:marRight w:val="0"/>
          <w:marTop w:val="0"/>
          <w:marBottom w:val="0"/>
          <w:divBdr>
            <w:top w:val="none" w:sz="0" w:space="0" w:color="auto"/>
            <w:left w:val="none" w:sz="0" w:space="0" w:color="auto"/>
            <w:bottom w:val="none" w:sz="0" w:space="0" w:color="auto"/>
            <w:right w:val="none" w:sz="0" w:space="0" w:color="auto"/>
          </w:divBdr>
        </w:div>
        <w:div w:id="524103710">
          <w:marLeft w:val="640"/>
          <w:marRight w:val="0"/>
          <w:marTop w:val="0"/>
          <w:marBottom w:val="0"/>
          <w:divBdr>
            <w:top w:val="none" w:sz="0" w:space="0" w:color="auto"/>
            <w:left w:val="none" w:sz="0" w:space="0" w:color="auto"/>
            <w:bottom w:val="none" w:sz="0" w:space="0" w:color="auto"/>
            <w:right w:val="none" w:sz="0" w:space="0" w:color="auto"/>
          </w:divBdr>
        </w:div>
        <w:div w:id="640307872">
          <w:marLeft w:val="640"/>
          <w:marRight w:val="0"/>
          <w:marTop w:val="0"/>
          <w:marBottom w:val="0"/>
          <w:divBdr>
            <w:top w:val="none" w:sz="0" w:space="0" w:color="auto"/>
            <w:left w:val="none" w:sz="0" w:space="0" w:color="auto"/>
            <w:bottom w:val="none" w:sz="0" w:space="0" w:color="auto"/>
            <w:right w:val="none" w:sz="0" w:space="0" w:color="auto"/>
          </w:divBdr>
        </w:div>
        <w:div w:id="661155281">
          <w:marLeft w:val="640"/>
          <w:marRight w:val="0"/>
          <w:marTop w:val="0"/>
          <w:marBottom w:val="0"/>
          <w:divBdr>
            <w:top w:val="none" w:sz="0" w:space="0" w:color="auto"/>
            <w:left w:val="none" w:sz="0" w:space="0" w:color="auto"/>
            <w:bottom w:val="none" w:sz="0" w:space="0" w:color="auto"/>
            <w:right w:val="none" w:sz="0" w:space="0" w:color="auto"/>
          </w:divBdr>
        </w:div>
        <w:div w:id="676232354">
          <w:marLeft w:val="640"/>
          <w:marRight w:val="0"/>
          <w:marTop w:val="0"/>
          <w:marBottom w:val="0"/>
          <w:divBdr>
            <w:top w:val="none" w:sz="0" w:space="0" w:color="auto"/>
            <w:left w:val="none" w:sz="0" w:space="0" w:color="auto"/>
            <w:bottom w:val="none" w:sz="0" w:space="0" w:color="auto"/>
            <w:right w:val="none" w:sz="0" w:space="0" w:color="auto"/>
          </w:divBdr>
        </w:div>
        <w:div w:id="678579627">
          <w:marLeft w:val="640"/>
          <w:marRight w:val="0"/>
          <w:marTop w:val="0"/>
          <w:marBottom w:val="0"/>
          <w:divBdr>
            <w:top w:val="none" w:sz="0" w:space="0" w:color="auto"/>
            <w:left w:val="none" w:sz="0" w:space="0" w:color="auto"/>
            <w:bottom w:val="none" w:sz="0" w:space="0" w:color="auto"/>
            <w:right w:val="none" w:sz="0" w:space="0" w:color="auto"/>
          </w:divBdr>
        </w:div>
        <w:div w:id="708842255">
          <w:marLeft w:val="640"/>
          <w:marRight w:val="0"/>
          <w:marTop w:val="0"/>
          <w:marBottom w:val="0"/>
          <w:divBdr>
            <w:top w:val="none" w:sz="0" w:space="0" w:color="auto"/>
            <w:left w:val="none" w:sz="0" w:space="0" w:color="auto"/>
            <w:bottom w:val="none" w:sz="0" w:space="0" w:color="auto"/>
            <w:right w:val="none" w:sz="0" w:space="0" w:color="auto"/>
          </w:divBdr>
        </w:div>
        <w:div w:id="772285344">
          <w:marLeft w:val="640"/>
          <w:marRight w:val="0"/>
          <w:marTop w:val="0"/>
          <w:marBottom w:val="0"/>
          <w:divBdr>
            <w:top w:val="none" w:sz="0" w:space="0" w:color="auto"/>
            <w:left w:val="none" w:sz="0" w:space="0" w:color="auto"/>
            <w:bottom w:val="none" w:sz="0" w:space="0" w:color="auto"/>
            <w:right w:val="none" w:sz="0" w:space="0" w:color="auto"/>
          </w:divBdr>
        </w:div>
        <w:div w:id="786584023">
          <w:marLeft w:val="640"/>
          <w:marRight w:val="0"/>
          <w:marTop w:val="0"/>
          <w:marBottom w:val="0"/>
          <w:divBdr>
            <w:top w:val="none" w:sz="0" w:space="0" w:color="auto"/>
            <w:left w:val="none" w:sz="0" w:space="0" w:color="auto"/>
            <w:bottom w:val="none" w:sz="0" w:space="0" w:color="auto"/>
            <w:right w:val="none" w:sz="0" w:space="0" w:color="auto"/>
          </w:divBdr>
        </w:div>
        <w:div w:id="811293073">
          <w:marLeft w:val="640"/>
          <w:marRight w:val="0"/>
          <w:marTop w:val="0"/>
          <w:marBottom w:val="0"/>
          <w:divBdr>
            <w:top w:val="none" w:sz="0" w:space="0" w:color="auto"/>
            <w:left w:val="none" w:sz="0" w:space="0" w:color="auto"/>
            <w:bottom w:val="none" w:sz="0" w:space="0" w:color="auto"/>
            <w:right w:val="none" w:sz="0" w:space="0" w:color="auto"/>
          </w:divBdr>
        </w:div>
        <w:div w:id="831986729">
          <w:marLeft w:val="640"/>
          <w:marRight w:val="0"/>
          <w:marTop w:val="0"/>
          <w:marBottom w:val="0"/>
          <w:divBdr>
            <w:top w:val="none" w:sz="0" w:space="0" w:color="auto"/>
            <w:left w:val="none" w:sz="0" w:space="0" w:color="auto"/>
            <w:bottom w:val="none" w:sz="0" w:space="0" w:color="auto"/>
            <w:right w:val="none" w:sz="0" w:space="0" w:color="auto"/>
          </w:divBdr>
        </w:div>
        <w:div w:id="833448595">
          <w:marLeft w:val="640"/>
          <w:marRight w:val="0"/>
          <w:marTop w:val="0"/>
          <w:marBottom w:val="0"/>
          <w:divBdr>
            <w:top w:val="none" w:sz="0" w:space="0" w:color="auto"/>
            <w:left w:val="none" w:sz="0" w:space="0" w:color="auto"/>
            <w:bottom w:val="none" w:sz="0" w:space="0" w:color="auto"/>
            <w:right w:val="none" w:sz="0" w:space="0" w:color="auto"/>
          </w:divBdr>
        </w:div>
        <w:div w:id="838423789">
          <w:marLeft w:val="640"/>
          <w:marRight w:val="0"/>
          <w:marTop w:val="0"/>
          <w:marBottom w:val="0"/>
          <w:divBdr>
            <w:top w:val="none" w:sz="0" w:space="0" w:color="auto"/>
            <w:left w:val="none" w:sz="0" w:space="0" w:color="auto"/>
            <w:bottom w:val="none" w:sz="0" w:space="0" w:color="auto"/>
            <w:right w:val="none" w:sz="0" w:space="0" w:color="auto"/>
          </w:divBdr>
        </w:div>
        <w:div w:id="859248043">
          <w:marLeft w:val="640"/>
          <w:marRight w:val="0"/>
          <w:marTop w:val="0"/>
          <w:marBottom w:val="0"/>
          <w:divBdr>
            <w:top w:val="none" w:sz="0" w:space="0" w:color="auto"/>
            <w:left w:val="none" w:sz="0" w:space="0" w:color="auto"/>
            <w:bottom w:val="none" w:sz="0" w:space="0" w:color="auto"/>
            <w:right w:val="none" w:sz="0" w:space="0" w:color="auto"/>
          </w:divBdr>
        </w:div>
        <w:div w:id="880554220">
          <w:marLeft w:val="640"/>
          <w:marRight w:val="0"/>
          <w:marTop w:val="0"/>
          <w:marBottom w:val="0"/>
          <w:divBdr>
            <w:top w:val="none" w:sz="0" w:space="0" w:color="auto"/>
            <w:left w:val="none" w:sz="0" w:space="0" w:color="auto"/>
            <w:bottom w:val="none" w:sz="0" w:space="0" w:color="auto"/>
            <w:right w:val="none" w:sz="0" w:space="0" w:color="auto"/>
          </w:divBdr>
        </w:div>
        <w:div w:id="932279920">
          <w:marLeft w:val="640"/>
          <w:marRight w:val="0"/>
          <w:marTop w:val="0"/>
          <w:marBottom w:val="0"/>
          <w:divBdr>
            <w:top w:val="none" w:sz="0" w:space="0" w:color="auto"/>
            <w:left w:val="none" w:sz="0" w:space="0" w:color="auto"/>
            <w:bottom w:val="none" w:sz="0" w:space="0" w:color="auto"/>
            <w:right w:val="none" w:sz="0" w:space="0" w:color="auto"/>
          </w:divBdr>
        </w:div>
        <w:div w:id="958948032">
          <w:marLeft w:val="640"/>
          <w:marRight w:val="0"/>
          <w:marTop w:val="0"/>
          <w:marBottom w:val="0"/>
          <w:divBdr>
            <w:top w:val="none" w:sz="0" w:space="0" w:color="auto"/>
            <w:left w:val="none" w:sz="0" w:space="0" w:color="auto"/>
            <w:bottom w:val="none" w:sz="0" w:space="0" w:color="auto"/>
            <w:right w:val="none" w:sz="0" w:space="0" w:color="auto"/>
          </w:divBdr>
        </w:div>
        <w:div w:id="1038701930">
          <w:marLeft w:val="640"/>
          <w:marRight w:val="0"/>
          <w:marTop w:val="0"/>
          <w:marBottom w:val="0"/>
          <w:divBdr>
            <w:top w:val="none" w:sz="0" w:space="0" w:color="auto"/>
            <w:left w:val="none" w:sz="0" w:space="0" w:color="auto"/>
            <w:bottom w:val="none" w:sz="0" w:space="0" w:color="auto"/>
            <w:right w:val="none" w:sz="0" w:space="0" w:color="auto"/>
          </w:divBdr>
        </w:div>
        <w:div w:id="1081945835">
          <w:marLeft w:val="640"/>
          <w:marRight w:val="0"/>
          <w:marTop w:val="0"/>
          <w:marBottom w:val="0"/>
          <w:divBdr>
            <w:top w:val="none" w:sz="0" w:space="0" w:color="auto"/>
            <w:left w:val="none" w:sz="0" w:space="0" w:color="auto"/>
            <w:bottom w:val="none" w:sz="0" w:space="0" w:color="auto"/>
            <w:right w:val="none" w:sz="0" w:space="0" w:color="auto"/>
          </w:divBdr>
        </w:div>
        <w:div w:id="1084257278">
          <w:marLeft w:val="640"/>
          <w:marRight w:val="0"/>
          <w:marTop w:val="0"/>
          <w:marBottom w:val="0"/>
          <w:divBdr>
            <w:top w:val="none" w:sz="0" w:space="0" w:color="auto"/>
            <w:left w:val="none" w:sz="0" w:space="0" w:color="auto"/>
            <w:bottom w:val="none" w:sz="0" w:space="0" w:color="auto"/>
            <w:right w:val="none" w:sz="0" w:space="0" w:color="auto"/>
          </w:divBdr>
        </w:div>
        <w:div w:id="1144472336">
          <w:marLeft w:val="640"/>
          <w:marRight w:val="0"/>
          <w:marTop w:val="0"/>
          <w:marBottom w:val="0"/>
          <w:divBdr>
            <w:top w:val="none" w:sz="0" w:space="0" w:color="auto"/>
            <w:left w:val="none" w:sz="0" w:space="0" w:color="auto"/>
            <w:bottom w:val="none" w:sz="0" w:space="0" w:color="auto"/>
            <w:right w:val="none" w:sz="0" w:space="0" w:color="auto"/>
          </w:divBdr>
        </w:div>
        <w:div w:id="1152215332">
          <w:marLeft w:val="640"/>
          <w:marRight w:val="0"/>
          <w:marTop w:val="0"/>
          <w:marBottom w:val="0"/>
          <w:divBdr>
            <w:top w:val="none" w:sz="0" w:space="0" w:color="auto"/>
            <w:left w:val="none" w:sz="0" w:space="0" w:color="auto"/>
            <w:bottom w:val="none" w:sz="0" w:space="0" w:color="auto"/>
            <w:right w:val="none" w:sz="0" w:space="0" w:color="auto"/>
          </w:divBdr>
        </w:div>
        <w:div w:id="1225022798">
          <w:marLeft w:val="640"/>
          <w:marRight w:val="0"/>
          <w:marTop w:val="0"/>
          <w:marBottom w:val="0"/>
          <w:divBdr>
            <w:top w:val="none" w:sz="0" w:space="0" w:color="auto"/>
            <w:left w:val="none" w:sz="0" w:space="0" w:color="auto"/>
            <w:bottom w:val="none" w:sz="0" w:space="0" w:color="auto"/>
            <w:right w:val="none" w:sz="0" w:space="0" w:color="auto"/>
          </w:divBdr>
        </w:div>
        <w:div w:id="1275938081">
          <w:marLeft w:val="640"/>
          <w:marRight w:val="0"/>
          <w:marTop w:val="0"/>
          <w:marBottom w:val="0"/>
          <w:divBdr>
            <w:top w:val="none" w:sz="0" w:space="0" w:color="auto"/>
            <w:left w:val="none" w:sz="0" w:space="0" w:color="auto"/>
            <w:bottom w:val="none" w:sz="0" w:space="0" w:color="auto"/>
            <w:right w:val="none" w:sz="0" w:space="0" w:color="auto"/>
          </w:divBdr>
        </w:div>
        <w:div w:id="1324121334">
          <w:marLeft w:val="640"/>
          <w:marRight w:val="0"/>
          <w:marTop w:val="0"/>
          <w:marBottom w:val="0"/>
          <w:divBdr>
            <w:top w:val="none" w:sz="0" w:space="0" w:color="auto"/>
            <w:left w:val="none" w:sz="0" w:space="0" w:color="auto"/>
            <w:bottom w:val="none" w:sz="0" w:space="0" w:color="auto"/>
            <w:right w:val="none" w:sz="0" w:space="0" w:color="auto"/>
          </w:divBdr>
        </w:div>
        <w:div w:id="1382904742">
          <w:marLeft w:val="640"/>
          <w:marRight w:val="0"/>
          <w:marTop w:val="0"/>
          <w:marBottom w:val="0"/>
          <w:divBdr>
            <w:top w:val="none" w:sz="0" w:space="0" w:color="auto"/>
            <w:left w:val="none" w:sz="0" w:space="0" w:color="auto"/>
            <w:bottom w:val="none" w:sz="0" w:space="0" w:color="auto"/>
            <w:right w:val="none" w:sz="0" w:space="0" w:color="auto"/>
          </w:divBdr>
        </w:div>
        <w:div w:id="1405109429">
          <w:marLeft w:val="640"/>
          <w:marRight w:val="0"/>
          <w:marTop w:val="0"/>
          <w:marBottom w:val="0"/>
          <w:divBdr>
            <w:top w:val="none" w:sz="0" w:space="0" w:color="auto"/>
            <w:left w:val="none" w:sz="0" w:space="0" w:color="auto"/>
            <w:bottom w:val="none" w:sz="0" w:space="0" w:color="auto"/>
            <w:right w:val="none" w:sz="0" w:space="0" w:color="auto"/>
          </w:divBdr>
        </w:div>
        <w:div w:id="1426265388">
          <w:marLeft w:val="640"/>
          <w:marRight w:val="0"/>
          <w:marTop w:val="0"/>
          <w:marBottom w:val="0"/>
          <w:divBdr>
            <w:top w:val="none" w:sz="0" w:space="0" w:color="auto"/>
            <w:left w:val="none" w:sz="0" w:space="0" w:color="auto"/>
            <w:bottom w:val="none" w:sz="0" w:space="0" w:color="auto"/>
            <w:right w:val="none" w:sz="0" w:space="0" w:color="auto"/>
          </w:divBdr>
        </w:div>
        <w:div w:id="1431076682">
          <w:marLeft w:val="640"/>
          <w:marRight w:val="0"/>
          <w:marTop w:val="0"/>
          <w:marBottom w:val="0"/>
          <w:divBdr>
            <w:top w:val="none" w:sz="0" w:space="0" w:color="auto"/>
            <w:left w:val="none" w:sz="0" w:space="0" w:color="auto"/>
            <w:bottom w:val="none" w:sz="0" w:space="0" w:color="auto"/>
            <w:right w:val="none" w:sz="0" w:space="0" w:color="auto"/>
          </w:divBdr>
        </w:div>
        <w:div w:id="1445539355">
          <w:marLeft w:val="640"/>
          <w:marRight w:val="0"/>
          <w:marTop w:val="0"/>
          <w:marBottom w:val="0"/>
          <w:divBdr>
            <w:top w:val="none" w:sz="0" w:space="0" w:color="auto"/>
            <w:left w:val="none" w:sz="0" w:space="0" w:color="auto"/>
            <w:bottom w:val="none" w:sz="0" w:space="0" w:color="auto"/>
            <w:right w:val="none" w:sz="0" w:space="0" w:color="auto"/>
          </w:divBdr>
        </w:div>
        <w:div w:id="1478718637">
          <w:marLeft w:val="640"/>
          <w:marRight w:val="0"/>
          <w:marTop w:val="0"/>
          <w:marBottom w:val="0"/>
          <w:divBdr>
            <w:top w:val="none" w:sz="0" w:space="0" w:color="auto"/>
            <w:left w:val="none" w:sz="0" w:space="0" w:color="auto"/>
            <w:bottom w:val="none" w:sz="0" w:space="0" w:color="auto"/>
            <w:right w:val="none" w:sz="0" w:space="0" w:color="auto"/>
          </w:divBdr>
        </w:div>
        <w:div w:id="1543832935">
          <w:marLeft w:val="640"/>
          <w:marRight w:val="0"/>
          <w:marTop w:val="0"/>
          <w:marBottom w:val="0"/>
          <w:divBdr>
            <w:top w:val="none" w:sz="0" w:space="0" w:color="auto"/>
            <w:left w:val="none" w:sz="0" w:space="0" w:color="auto"/>
            <w:bottom w:val="none" w:sz="0" w:space="0" w:color="auto"/>
            <w:right w:val="none" w:sz="0" w:space="0" w:color="auto"/>
          </w:divBdr>
        </w:div>
        <w:div w:id="1554848224">
          <w:marLeft w:val="640"/>
          <w:marRight w:val="0"/>
          <w:marTop w:val="0"/>
          <w:marBottom w:val="0"/>
          <w:divBdr>
            <w:top w:val="none" w:sz="0" w:space="0" w:color="auto"/>
            <w:left w:val="none" w:sz="0" w:space="0" w:color="auto"/>
            <w:bottom w:val="none" w:sz="0" w:space="0" w:color="auto"/>
            <w:right w:val="none" w:sz="0" w:space="0" w:color="auto"/>
          </w:divBdr>
        </w:div>
        <w:div w:id="1563829153">
          <w:marLeft w:val="640"/>
          <w:marRight w:val="0"/>
          <w:marTop w:val="0"/>
          <w:marBottom w:val="0"/>
          <w:divBdr>
            <w:top w:val="none" w:sz="0" w:space="0" w:color="auto"/>
            <w:left w:val="none" w:sz="0" w:space="0" w:color="auto"/>
            <w:bottom w:val="none" w:sz="0" w:space="0" w:color="auto"/>
            <w:right w:val="none" w:sz="0" w:space="0" w:color="auto"/>
          </w:divBdr>
        </w:div>
        <w:div w:id="1578710438">
          <w:marLeft w:val="640"/>
          <w:marRight w:val="0"/>
          <w:marTop w:val="0"/>
          <w:marBottom w:val="0"/>
          <w:divBdr>
            <w:top w:val="none" w:sz="0" w:space="0" w:color="auto"/>
            <w:left w:val="none" w:sz="0" w:space="0" w:color="auto"/>
            <w:bottom w:val="none" w:sz="0" w:space="0" w:color="auto"/>
            <w:right w:val="none" w:sz="0" w:space="0" w:color="auto"/>
          </w:divBdr>
        </w:div>
        <w:div w:id="1590311999">
          <w:marLeft w:val="640"/>
          <w:marRight w:val="0"/>
          <w:marTop w:val="0"/>
          <w:marBottom w:val="0"/>
          <w:divBdr>
            <w:top w:val="none" w:sz="0" w:space="0" w:color="auto"/>
            <w:left w:val="none" w:sz="0" w:space="0" w:color="auto"/>
            <w:bottom w:val="none" w:sz="0" w:space="0" w:color="auto"/>
            <w:right w:val="none" w:sz="0" w:space="0" w:color="auto"/>
          </w:divBdr>
        </w:div>
        <w:div w:id="1655596946">
          <w:marLeft w:val="640"/>
          <w:marRight w:val="0"/>
          <w:marTop w:val="0"/>
          <w:marBottom w:val="0"/>
          <w:divBdr>
            <w:top w:val="none" w:sz="0" w:space="0" w:color="auto"/>
            <w:left w:val="none" w:sz="0" w:space="0" w:color="auto"/>
            <w:bottom w:val="none" w:sz="0" w:space="0" w:color="auto"/>
            <w:right w:val="none" w:sz="0" w:space="0" w:color="auto"/>
          </w:divBdr>
        </w:div>
        <w:div w:id="1659383068">
          <w:marLeft w:val="640"/>
          <w:marRight w:val="0"/>
          <w:marTop w:val="0"/>
          <w:marBottom w:val="0"/>
          <w:divBdr>
            <w:top w:val="none" w:sz="0" w:space="0" w:color="auto"/>
            <w:left w:val="none" w:sz="0" w:space="0" w:color="auto"/>
            <w:bottom w:val="none" w:sz="0" w:space="0" w:color="auto"/>
            <w:right w:val="none" w:sz="0" w:space="0" w:color="auto"/>
          </w:divBdr>
        </w:div>
        <w:div w:id="1673796018">
          <w:marLeft w:val="640"/>
          <w:marRight w:val="0"/>
          <w:marTop w:val="0"/>
          <w:marBottom w:val="0"/>
          <w:divBdr>
            <w:top w:val="none" w:sz="0" w:space="0" w:color="auto"/>
            <w:left w:val="none" w:sz="0" w:space="0" w:color="auto"/>
            <w:bottom w:val="none" w:sz="0" w:space="0" w:color="auto"/>
            <w:right w:val="none" w:sz="0" w:space="0" w:color="auto"/>
          </w:divBdr>
        </w:div>
        <w:div w:id="1683630594">
          <w:marLeft w:val="640"/>
          <w:marRight w:val="0"/>
          <w:marTop w:val="0"/>
          <w:marBottom w:val="0"/>
          <w:divBdr>
            <w:top w:val="none" w:sz="0" w:space="0" w:color="auto"/>
            <w:left w:val="none" w:sz="0" w:space="0" w:color="auto"/>
            <w:bottom w:val="none" w:sz="0" w:space="0" w:color="auto"/>
            <w:right w:val="none" w:sz="0" w:space="0" w:color="auto"/>
          </w:divBdr>
        </w:div>
        <w:div w:id="1685401963">
          <w:marLeft w:val="640"/>
          <w:marRight w:val="0"/>
          <w:marTop w:val="0"/>
          <w:marBottom w:val="0"/>
          <w:divBdr>
            <w:top w:val="none" w:sz="0" w:space="0" w:color="auto"/>
            <w:left w:val="none" w:sz="0" w:space="0" w:color="auto"/>
            <w:bottom w:val="none" w:sz="0" w:space="0" w:color="auto"/>
            <w:right w:val="none" w:sz="0" w:space="0" w:color="auto"/>
          </w:divBdr>
        </w:div>
        <w:div w:id="1738818713">
          <w:marLeft w:val="640"/>
          <w:marRight w:val="0"/>
          <w:marTop w:val="0"/>
          <w:marBottom w:val="0"/>
          <w:divBdr>
            <w:top w:val="none" w:sz="0" w:space="0" w:color="auto"/>
            <w:left w:val="none" w:sz="0" w:space="0" w:color="auto"/>
            <w:bottom w:val="none" w:sz="0" w:space="0" w:color="auto"/>
            <w:right w:val="none" w:sz="0" w:space="0" w:color="auto"/>
          </w:divBdr>
        </w:div>
        <w:div w:id="1785080789">
          <w:marLeft w:val="640"/>
          <w:marRight w:val="0"/>
          <w:marTop w:val="0"/>
          <w:marBottom w:val="0"/>
          <w:divBdr>
            <w:top w:val="none" w:sz="0" w:space="0" w:color="auto"/>
            <w:left w:val="none" w:sz="0" w:space="0" w:color="auto"/>
            <w:bottom w:val="none" w:sz="0" w:space="0" w:color="auto"/>
            <w:right w:val="none" w:sz="0" w:space="0" w:color="auto"/>
          </w:divBdr>
        </w:div>
        <w:div w:id="1863128291">
          <w:marLeft w:val="640"/>
          <w:marRight w:val="0"/>
          <w:marTop w:val="0"/>
          <w:marBottom w:val="0"/>
          <w:divBdr>
            <w:top w:val="none" w:sz="0" w:space="0" w:color="auto"/>
            <w:left w:val="none" w:sz="0" w:space="0" w:color="auto"/>
            <w:bottom w:val="none" w:sz="0" w:space="0" w:color="auto"/>
            <w:right w:val="none" w:sz="0" w:space="0" w:color="auto"/>
          </w:divBdr>
        </w:div>
        <w:div w:id="1871841389">
          <w:marLeft w:val="640"/>
          <w:marRight w:val="0"/>
          <w:marTop w:val="0"/>
          <w:marBottom w:val="0"/>
          <w:divBdr>
            <w:top w:val="none" w:sz="0" w:space="0" w:color="auto"/>
            <w:left w:val="none" w:sz="0" w:space="0" w:color="auto"/>
            <w:bottom w:val="none" w:sz="0" w:space="0" w:color="auto"/>
            <w:right w:val="none" w:sz="0" w:space="0" w:color="auto"/>
          </w:divBdr>
        </w:div>
        <w:div w:id="1911770656">
          <w:marLeft w:val="640"/>
          <w:marRight w:val="0"/>
          <w:marTop w:val="0"/>
          <w:marBottom w:val="0"/>
          <w:divBdr>
            <w:top w:val="none" w:sz="0" w:space="0" w:color="auto"/>
            <w:left w:val="none" w:sz="0" w:space="0" w:color="auto"/>
            <w:bottom w:val="none" w:sz="0" w:space="0" w:color="auto"/>
            <w:right w:val="none" w:sz="0" w:space="0" w:color="auto"/>
          </w:divBdr>
        </w:div>
        <w:div w:id="1917084075">
          <w:marLeft w:val="640"/>
          <w:marRight w:val="0"/>
          <w:marTop w:val="0"/>
          <w:marBottom w:val="0"/>
          <w:divBdr>
            <w:top w:val="none" w:sz="0" w:space="0" w:color="auto"/>
            <w:left w:val="none" w:sz="0" w:space="0" w:color="auto"/>
            <w:bottom w:val="none" w:sz="0" w:space="0" w:color="auto"/>
            <w:right w:val="none" w:sz="0" w:space="0" w:color="auto"/>
          </w:divBdr>
        </w:div>
        <w:div w:id="1953440706">
          <w:marLeft w:val="640"/>
          <w:marRight w:val="0"/>
          <w:marTop w:val="0"/>
          <w:marBottom w:val="0"/>
          <w:divBdr>
            <w:top w:val="none" w:sz="0" w:space="0" w:color="auto"/>
            <w:left w:val="none" w:sz="0" w:space="0" w:color="auto"/>
            <w:bottom w:val="none" w:sz="0" w:space="0" w:color="auto"/>
            <w:right w:val="none" w:sz="0" w:space="0" w:color="auto"/>
          </w:divBdr>
        </w:div>
        <w:div w:id="1962228064">
          <w:marLeft w:val="640"/>
          <w:marRight w:val="0"/>
          <w:marTop w:val="0"/>
          <w:marBottom w:val="0"/>
          <w:divBdr>
            <w:top w:val="none" w:sz="0" w:space="0" w:color="auto"/>
            <w:left w:val="none" w:sz="0" w:space="0" w:color="auto"/>
            <w:bottom w:val="none" w:sz="0" w:space="0" w:color="auto"/>
            <w:right w:val="none" w:sz="0" w:space="0" w:color="auto"/>
          </w:divBdr>
        </w:div>
        <w:div w:id="1975285155">
          <w:marLeft w:val="640"/>
          <w:marRight w:val="0"/>
          <w:marTop w:val="0"/>
          <w:marBottom w:val="0"/>
          <w:divBdr>
            <w:top w:val="none" w:sz="0" w:space="0" w:color="auto"/>
            <w:left w:val="none" w:sz="0" w:space="0" w:color="auto"/>
            <w:bottom w:val="none" w:sz="0" w:space="0" w:color="auto"/>
            <w:right w:val="none" w:sz="0" w:space="0" w:color="auto"/>
          </w:divBdr>
        </w:div>
        <w:div w:id="2038850516">
          <w:marLeft w:val="640"/>
          <w:marRight w:val="0"/>
          <w:marTop w:val="0"/>
          <w:marBottom w:val="0"/>
          <w:divBdr>
            <w:top w:val="none" w:sz="0" w:space="0" w:color="auto"/>
            <w:left w:val="none" w:sz="0" w:space="0" w:color="auto"/>
            <w:bottom w:val="none" w:sz="0" w:space="0" w:color="auto"/>
            <w:right w:val="none" w:sz="0" w:space="0" w:color="auto"/>
          </w:divBdr>
        </w:div>
      </w:divsChild>
    </w:div>
    <w:div w:id="1186941742">
      <w:marLeft w:val="640"/>
      <w:marRight w:val="0"/>
      <w:marTop w:val="0"/>
      <w:marBottom w:val="0"/>
      <w:divBdr>
        <w:top w:val="none" w:sz="0" w:space="0" w:color="auto"/>
        <w:left w:val="none" w:sz="0" w:space="0" w:color="auto"/>
        <w:bottom w:val="none" w:sz="0" w:space="0" w:color="auto"/>
        <w:right w:val="none" w:sz="0" w:space="0" w:color="auto"/>
      </w:divBdr>
    </w:div>
    <w:div w:id="1187717012">
      <w:marLeft w:val="640"/>
      <w:marRight w:val="0"/>
      <w:marTop w:val="0"/>
      <w:marBottom w:val="0"/>
      <w:divBdr>
        <w:top w:val="none" w:sz="0" w:space="0" w:color="auto"/>
        <w:left w:val="none" w:sz="0" w:space="0" w:color="auto"/>
        <w:bottom w:val="none" w:sz="0" w:space="0" w:color="auto"/>
        <w:right w:val="none" w:sz="0" w:space="0" w:color="auto"/>
      </w:divBdr>
    </w:div>
    <w:div w:id="1187984014">
      <w:marLeft w:val="640"/>
      <w:marRight w:val="0"/>
      <w:marTop w:val="0"/>
      <w:marBottom w:val="0"/>
      <w:divBdr>
        <w:top w:val="none" w:sz="0" w:space="0" w:color="auto"/>
        <w:left w:val="none" w:sz="0" w:space="0" w:color="auto"/>
        <w:bottom w:val="none" w:sz="0" w:space="0" w:color="auto"/>
        <w:right w:val="none" w:sz="0" w:space="0" w:color="auto"/>
      </w:divBdr>
    </w:div>
    <w:div w:id="1188064381">
      <w:marLeft w:val="640"/>
      <w:marRight w:val="0"/>
      <w:marTop w:val="0"/>
      <w:marBottom w:val="0"/>
      <w:divBdr>
        <w:top w:val="none" w:sz="0" w:space="0" w:color="auto"/>
        <w:left w:val="none" w:sz="0" w:space="0" w:color="auto"/>
        <w:bottom w:val="none" w:sz="0" w:space="0" w:color="auto"/>
        <w:right w:val="none" w:sz="0" w:space="0" w:color="auto"/>
      </w:divBdr>
    </w:div>
    <w:div w:id="1189567294">
      <w:marLeft w:val="640"/>
      <w:marRight w:val="0"/>
      <w:marTop w:val="0"/>
      <w:marBottom w:val="0"/>
      <w:divBdr>
        <w:top w:val="none" w:sz="0" w:space="0" w:color="auto"/>
        <w:left w:val="none" w:sz="0" w:space="0" w:color="auto"/>
        <w:bottom w:val="none" w:sz="0" w:space="0" w:color="auto"/>
        <w:right w:val="none" w:sz="0" w:space="0" w:color="auto"/>
      </w:divBdr>
    </w:div>
    <w:div w:id="1190265996">
      <w:marLeft w:val="640"/>
      <w:marRight w:val="0"/>
      <w:marTop w:val="0"/>
      <w:marBottom w:val="0"/>
      <w:divBdr>
        <w:top w:val="none" w:sz="0" w:space="0" w:color="auto"/>
        <w:left w:val="none" w:sz="0" w:space="0" w:color="auto"/>
        <w:bottom w:val="none" w:sz="0" w:space="0" w:color="auto"/>
        <w:right w:val="none" w:sz="0" w:space="0" w:color="auto"/>
      </w:divBdr>
    </w:div>
    <w:div w:id="1190297068">
      <w:marLeft w:val="640"/>
      <w:marRight w:val="0"/>
      <w:marTop w:val="0"/>
      <w:marBottom w:val="0"/>
      <w:divBdr>
        <w:top w:val="none" w:sz="0" w:space="0" w:color="auto"/>
        <w:left w:val="none" w:sz="0" w:space="0" w:color="auto"/>
        <w:bottom w:val="none" w:sz="0" w:space="0" w:color="auto"/>
        <w:right w:val="none" w:sz="0" w:space="0" w:color="auto"/>
      </w:divBdr>
    </w:div>
    <w:div w:id="1190297165">
      <w:marLeft w:val="640"/>
      <w:marRight w:val="0"/>
      <w:marTop w:val="0"/>
      <w:marBottom w:val="0"/>
      <w:divBdr>
        <w:top w:val="none" w:sz="0" w:space="0" w:color="auto"/>
        <w:left w:val="none" w:sz="0" w:space="0" w:color="auto"/>
        <w:bottom w:val="none" w:sz="0" w:space="0" w:color="auto"/>
        <w:right w:val="none" w:sz="0" w:space="0" w:color="auto"/>
      </w:divBdr>
    </w:div>
    <w:div w:id="1190491501">
      <w:marLeft w:val="640"/>
      <w:marRight w:val="0"/>
      <w:marTop w:val="0"/>
      <w:marBottom w:val="0"/>
      <w:divBdr>
        <w:top w:val="none" w:sz="0" w:space="0" w:color="auto"/>
        <w:left w:val="none" w:sz="0" w:space="0" w:color="auto"/>
        <w:bottom w:val="none" w:sz="0" w:space="0" w:color="auto"/>
        <w:right w:val="none" w:sz="0" w:space="0" w:color="auto"/>
      </w:divBdr>
    </w:div>
    <w:div w:id="1190992761">
      <w:marLeft w:val="640"/>
      <w:marRight w:val="0"/>
      <w:marTop w:val="0"/>
      <w:marBottom w:val="0"/>
      <w:divBdr>
        <w:top w:val="none" w:sz="0" w:space="0" w:color="auto"/>
        <w:left w:val="none" w:sz="0" w:space="0" w:color="auto"/>
        <w:bottom w:val="none" w:sz="0" w:space="0" w:color="auto"/>
        <w:right w:val="none" w:sz="0" w:space="0" w:color="auto"/>
      </w:divBdr>
    </w:div>
    <w:div w:id="1191533756">
      <w:marLeft w:val="640"/>
      <w:marRight w:val="0"/>
      <w:marTop w:val="0"/>
      <w:marBottom w:val="0"/>
      <w:divBdr>
        <w:top w:val="none" w:sz="0" w:space="0" w:color="auto"/>
        <w:left w:val="none" w:sz="0" w:space="0" w:color="auto"/>
        <w:bottom w:val="none" w:sz="0" w:space="0" w:color="auto"/>
        <w:right w:val="none" w:sz="0" w:space="0" w:color="auto"/>
      </w:divBdr>
    </w:div>
    <w:div w:id="1191912467">
      <w:marLeft w:val="640"/>
      <w:marRight w:val="0"/>
      <w:marTop w:val="0"/>
      <w:marBottom w:val="0"/>
      <w:divBdr>
        <w:top w:val="none" w:sz="0" w:space="0" w:color="auto"/>
        <w:left w:val="none" w:sz="0" w:space="0" w:color="auto"/>
        <w:bottom w:val="none" w:sz="0" w:space="0" w:color="auto"/>
        <w:right w:val="none" w:sz="0" w:space="0" w:color="auto"/>
      </w:divBdr>
    </w:div>
    <w:div w:id="1192105549">
      <w:marLeft w:val="640"/>
      <w:marRight w:val="0"/>
      <w:marTop w:val="0"/>
      <w:marBottom w:val="0"/>
      <w:divBdr>
        <w:top w:val="none" w:sz="0" w:space="0" w:color="auto"/>
        <w:left w:val="none" w:sz="0" w:space="0" w:color="auto"/>
        <w:bottom w:val="none" w:sz="0" w:space="0" w:color="auto"/>
        <w:right w:val="none" w:sz="0" w:space="0" w:color="auto"/>
      </w:divBdr>
    </w:div>
    <w:div w:id="1192105901">
      <w:bodyDiv w:val="1"/>
      <w:marLeft w:val="0"/>
      <w:marRight w:val="0"/>
      <w:marTop w:val="0"/>
      <w:marBottom w:val="0"/>
      <w:divBdr>
        <w:top w:val="none" w:sz="0" w:space="0" w:color="auto"/>
        <w:left w:val="none" w:sz="0" w:space="0" w:color="auto"/>
        <w:bottom w:val="none" w:sz="0" w:space="0" w:color="auto"/>
        <w:right w:val="none" w:sz="0" w:space="0" w:color="auto"/>
      </w:divBdr>
      <w:divsChild>
        <w:div w:id="17632105">
          <w:marLeft w:val="640"/>
          <w:marRight w:val="0"/>
          <w:marTop w:val="0"/>
          <w:marBottom w:val="0"/>
          <w:divBdr>
            <w:top w:val="none" w:sz="0" w:space="0" w:color="auto"/>
            <w:left w:val="none" w:sz="0" w:space="0" w:color="auto"/>
            <w:bottom w:val="none" w:sz="0" w:space="0" w:color="auto"/>
            <w:right w:val="none" w:sz="0" w:space="0" w:color="auto"/>
          </w:divBdr>
        </w:div>
        <w:div w:id="35014245">
          <w:marLeft w:val="640"/>
          <w:marRight w:val="0"/>
          <w:marTop w:val="0"/>
          <w:marBottom w:val="0"/>
          <w:divBdr>
            <w:top w:val="none" w:sz="0" w:space="0" w:color="auto"/>
            <w:left w:val="none" w:sz="0" w:space="0" w:color="auto"/>
            <w:bottom w:val="none" w:sz="0" w:space="0" w:color="auto"/>
            <w:right w:val="none" w:sz="0" w:space="0" w:color="auto"/>
          </w:divBdr>
        </w:div>
        <w:div w:id="63066154">
          <w:marLeft w:val="640"/>
          <w:marRight w:val="0"/>
          <w:marTop w:val="0"/>
          <w:marBottom w:val="0"/>
          <w:divBdr>
            <w:top w:val="none" w:sz="0" w:space="0" w:color="auto"/>
            <w:left w:val="none" w:sz="0" w:space="0" w:color="auto"/>
            <w:bottom w:val="none" w:sz="0" w:space="0" w:color="auto"/>
            <w:right w:val="none" w:sz="0" w:space="0" w:color="auto"/>
          </w:divBdr>
        </w:div>
        <w:div w:id="102042829">
          <w:marLeft w:val="640"/>
          <w:marRight w:val="0"/>
          <w:marTop w:val="0"/>
          <w:marBottom w:val="0"/>
          <w:divBdr>
            <w:top w:val="none" w:sz="0" w:space="0" w:color="auto"/>
            <w:left w:val="none" w:sz="0" w:space="0" w:color="auto"/>
            <w:bottom w:val="none" w:sz="0" w:space="0" w:color="auto"/>
            <w:right w:val="none" w:sz="0" w:space="0" w:color="auto"/>
          </w:divBdr>
        </w:div>
        <w:div w:id="131794048">
          <w:marLeft w:val="640"/>
          <w:marRight w:val="0"/>
          <w:marTop w:val="0"/>
          <w:marBottom w:val="0"/>
          <w:divBdr>
            <w:top w:val="none" w:sz="0" w:space="0" w:color="auto"/>
            <w:left w:val="none" w:sz="0" w:space="0" w:color="auto"/>
            <w:bottom w:val="none" w:sz="0" w:space="0" w:color="auto"/>
            <w:right w:val="none" w:sz="0" w:space="0" w:color="auto"/>
          </w:divBdr>
        </w:div>
        <w:div w:id="131994115">
          <w:marLeft w:val="640"/>
          <w:marRight w:val="0"/>
          <w:marTop w:val="0"/>
          <w:marBottom w:val="0"/>
          <w:divBdr>
            <w:top w:val="none" w:sz="0" w:space="0" w:color="auto"/>
            <w:left w:val="none" w:sz="0" w:space="0" w:color="auto"/>
            <w:bottom w:val="none" w:sz="0" w:space="0" w:color="auto"/>
            <w:right w:val="none" w:sz="0" w:space="0" w:color="auto"/>
          </w:divBdr>
        </w:div>
        <w:div w:id="145438260">
          <w:marLeft w:val="640"/>
          <w:marRight w:val="0"/>
          <w:marTop w:val="0"/>
          <w:marBottom w:val="0"/>
          <w:divBdr>
            <w:top w:val="none" w:sz="0" w:space="0" w:color="auto"/>
            <w:left w:val="none" w:sz="0" w:space="0" w:color="auto"/>
            <w:bottom w:val="none" w:sz="0" w:space="0" w:color="auto"/>
            <w:right w:val="none" w:sz="0" w:space="0" w:color="auto"/>
          </w:divBdr>
        </w:div>
        <w:div w:id="154300524">
          <w:marLeft w:val="640"/>
          <w:marRight w:val="0"/>
          <w:marTop w:val="0"/>
          <w:marBottom w:val="0"/>
          <w:divBdr>
            <w:top w:val="none" w:sz="0" w:space="0" w:color="auto"/>
            <w:left w:val="none" w:sz="0" w:space="0" w:color="auto"/>
            <w:bottom w:val="none" w:sz="0" w:space="0" w:color="auto"/>
            <w:right w:val="none" w:sz="0" w:space="0" w:color="auto"/>
          </w:divBdr>
        </w:div>
        <w:div w:id="194195407">
          <w:marLeft w:val="640"/>
          <w:marRight w:val="0"/>
          <w:marTop w:val="0"/>
          <w:marBottom w:val="0"/>
          <w:divBdr>
            <w:top w:val="none" w:sz="0" w:space="0" w:color="auto"/>
            <w:left w:val="none" w:sz="0" w:space="0" w:color="auto"/>
            <w:bottom w:val="none" w:sz="0" w:space="0" w:color="auto"/>
            <w:right w:val="none" w:sz="0" w:space="0" w:color="auto"/>
          </w:divBdr>
        </w:div>
        <w:div w:id="200898748">
          <w:marLeft w:val="640"/>
          <w:marRight w:val="0"/>
          <w:marTop w:val="0"/>
          <w:marBottom w:val="0"/>
          <w:divBdr>
            <w:top w:val="none" w:sz="0" w:space="0" w:color="auto"/>
            <w:left w:val="none" w:sz="0" w:space="0" w:color="auto"/>
            <w:bottom w:val="none" w:sz="0" w:space="0" w:color="auto"/>
            <w:right w:val="none" w:sz="0" w:space="0" w:color="auto"/>
          </w:divBdr>
        </w:div>
        <w:div w:id="223221661">
          <w:marLeft w:val="640"/>
          <w:marRight w:val="0"/>
          <w:marTop w:val="0"/>
          <w:marBottom w:val="0"/>
          <w:divBdr>
            <w:top w:val="none" w:sz="0" w:space="0" w:color="auto"/>
            <w:left w:val="none" w:sz="0" w:space="0" w:color="auto"/>
            <w:bottom w:val="none" w:sz="0" w:space="0" w:color="auto"/>
            <w:right w:val="none" w:sz="0" w:space="0" w:color="auto"/>
          </w:divBdr>
        </w:div>
        <w:div w:id="245772222">
          <w:marLeft w:val="640"/>
          <w:marRight w:val="0"/>
          <w:marTop w:val="0"/>
          <w:marBottom w:val="0"/>
          <w:divBdr>
            <w:top w:val="none" w:sz="0" w:space="0" w:color="auto"/>
            <w:left w:val="none" w:sz="0" w:space="0" w:color="auto"/>
            <w:bottom w:val="none" w:sz="0" w:space="0" w:color="auto"/>
            <w:right w:val="none" w:sz="0" w:space="0" w:color="auto"/>
          </w:divBdr>
        </w:div>
        <w:div w:id="249895374">
          <w:marLeft w:val="640"/>
          <w:marRight w:val="0"/>
          <w:marTop w:val="0"/>
          <w:marBottom w:val="0"/>
          <w:divBdr>
            <w:top w:val="none" w:sz="0" w:space="0" w:color="auto"/>
            <w:left w:val="none" w:sz="0" w:space="0" w:color="auto"/>
            <w:bottom w:val="none" w:sz="0" w:space="0" w:color="auto"/>
            <w:right w:val="none" w:sz="0" w:space="0" w:color="auto"/>
          </w:divBdr>
        </w:div>
        <w:div w:id="317349934">
          <w:marLeft w:val="640"/>
          <w:marRight w:val="0"/>
          <w:marTop w:val="0"/>
          <w:marBottom w:val="0"/>
          <w:divBdr>
            <w:top w:val="none" w:sz="0" w:space="0" w:color="auto"/>
            <w:left w:val="none" w:sz="0" w:space="0" w:color="auto"/>
            <w:bottom w:val="none" w:sz="0" w:space="0" w:color="auto"/>
            <w:right w:val="none" w:sz="0" w:space="0" w:color="auto"/>
          </w:divBdr>
        </w:div>
        <w:div w:id="344404775">
          <w:marLeft w:val="640"/>
          <w:marRight w:val="0"/>
          <w:marTop w:val="0"/>
          <w:marBottom w:val="0"/>
          <w:divBdr>
            <w:top w:val="none" w:sz="0" w:space="0" w:color="auto"/>
            <w:left w:val="none" w:sz="0" w:space="0" w:color="auto"/>
            <w:bottom w:val="none" w:sz="0" w:space="0" w:color="auto"/>
            <w:right w:val="none" w:sz="0" w:space="0" w:color="auto"/>
          </w:divBdr>
        </w:div>
        <w:div w:id="355497161">
          <w:marLeft w:val="640"/>
          <w:marRight w:val="0"/>
          <w:marTop w:val="0"/>
          <w:marBottom w:val="0"/>
          <w:divBdr>
            <w:top w:val="none" w:sz="0" w:space="0" w:color="auto"/>
            <w:left w:val="none" w:sz="0" w:space="0" w:color="auto"/>
            <w:bottom w:val="none" w:sz="0" w:space="0" w:color="auto"/>
            <w:right w:val="none" w:sz="0" w:space="0" w:color="auto"/>
          </w:divBdr>
        </w:div>
        <w:div w:id="363363823">
          <w:marLeft w:val="640"/>
          <w:marRight w:val="0"/>
          <w:marTop w:val="0"/>
          <w:marBottom w:val="0"/>
          <w:divBdr>
            <w:top w:val="none" w:sz="0" w:space="0" w:color="auto"/>
            <w:left w:val="none" w:sz="0" w:space="0" w:color="auto"/>
            <w:bottom w:val="none" w:sz="0" w:space="0" w:color="auto"/>
            <w:right w:val="none" w:sz="0" w:space="0" w:color="auto"/>
          </w:divBdr>
        </w:div>
        <w:div w:id="367535872">
          <w:marLeft w:val="640"/>
          <w:marRight w:val="0"/>
          <w:marTop w:val="0"/>
          <w:marBottom w:val="0"/>
          <w:divBdr>
            <w:top w:val="none" w:sz="0" w:space="0" w:color="auto"/>
            <w:left w:val="none" w:sz="0" w:space="0" w:color="auto"/>
            <w:bottom w:val="none" w:sz="0" w:space="0" w:color="auto"/>
            <w:right w:val="none" w:sz="0" w:space="0" w:color="auto"/>
          </w:divBdr>
        </w:div>
        <w:div w:id="394663374">
          <w:marLeft w:val="640"/>
          <w:marRight w:val="0"/>
          <w:marTop w:val="0"/>
          <w:marBottom w:val="0"/>
          <w:divBdr>
            <w:top w:val="none" w:sz="0" w:space="0" w:color="auto"/>
            <w:left w:val="none" w:sz="0" w:space="0" w:color="auto"/>
            <w:bottom w:val="none" w:sz="0" w:space="0" w:color="auto"/>
            <w:right w:val="none" w:sz="0" w:space="0" w:color="auto"/>
          </w:divBdr>
        </w:div>
        <w:div w:id="398287544">
          <w:marLeft w:val="640"/>
          <w:marRight w:val="0"/>
          <w:marTop w:val="0"/>
          <w:marBottom w:val="0"/>
          <w:divBdr>
            <w:top w:val="none" w:sz="0" w:space="0" w:color="auto"/>
            <w:left w:val="none" w:sz="0" w:space="0" w:color="auto"/>
            <w:bottom w:val="none" w:sz="0" w:space="0" w:color="auto"/>
            <w:right w:val="none" w:sz="0" w:space="0" w:color="auto"/>
          </w:divBdr>
        </w:div>
        <w:div w:id="399208448">
          <w:marLeft w:val="640"/>
          <w:marRight w:val="0"/>
          <w:marTop w:val="0"/>
          <w:marBottom w:val="0"/>
          <w:divBdr>
            <w:top w:val="none" w:sz="0" w:space="0" w:color="auto"/>
            <w:left w:val="none" w:sz="0" w:space="0" w:color="auto"/>
            <w:bottom w:val="none" w:sz="0" w:space="0" w:color="auto"/>
            <w:right w:val="none" w:sz="0" w:space="0" w:color="auto"/>
          </w:divBdr>
        </w:div>
        <w:div w:id="430006121">
          <w:marLeft w:val="640"/>
          <w:marRight w:val="0"/>
          <w:marTop w:val="0"/>
          <w:marBottom w:val="0"/>
          <w:divBdr>
            <w:top w:val="none" w:sz="0" w:space="0" w:color="auto"/>
            <w:left w:val="none" w:sz="0" w:space="0" w:color="auto"/>
            <w:bottom w:val="none" w:sz="0" w:space="0" w:color="auto"/>
            <w:right w:val="none" w:sz="0" w:space="0" w:color="auto"/>
          </w:divBdr>
        </w:div>
        <w:div w:id="444351329">
          <w:marLeft w:val="640"/>
          <w:marRight w:val="0"/>
          <w:marTop w:val="0"/>
          <w:marBottom w:val="0"/>
          <w:divBdr>
            <w:top w:val="none" w:sz="0" w:space="0" w:color="auto"/>
            <w:left w:val="none" w:sz="0" w:space="0" w:color="auto"/>
            <w:bottom w:val="none" w:sz="0" w:space="0" w:color="auto"/>
            <w:right w:val="none" w:sz="0" w:space="0" w:color="auto"/>
          </w:divBdr>
        </w:div>
        <w:div w:id="491334046">
          <w:marLeft w:val="640"/>
          <w:marRight w:val="0"/>
          <w:marTop w:val="0"/>
          <w:marBottom w:val="0"/>
          <w:divBdr>
            <w:top w:val="none" w:sz="0" w:space="0" w:color="auto"/>
            <w:left w:val="none" w:sz="0" w:space="0" w:color="auto"/>
            <w:bottom w:val="none" w:sz="0" w:space="0" w:color="auto"/>
            <w:right w:val="none" w:sz="0" w:space="0" w:color="auto"/>
          </w:divBdr>
        </w:div>
        <w:div w:id="529026889">
          <w:marLeft w:val="640"/>
          <w:marRight w:val="0"/>
          <w:marTop w:val="0"/>
          <w:marBottom w:val="0"/>
          <w:divBdr>
            <w:top w:val="none" w:sz="0" w:space="0" w:color="auto"/>
            <w:left w:val="none" w:sz="0" w:space="0" w:color="auto"/>
            <w:bottom w:val="none" w:sz="0" w:space="0" w:color="auto"/>
            <w:right w:val="none" w:sz="0" w:space="0" w:color="auto"/>
          </w:divBdr>
        </w:div>
        <w:div w:id="566573308">
          <w:marLeft w:val="640"/>
          <w:marRight w:val="0"/>
          <w:marTop w:val="0"/>
          <w:marBottom w:val="0"/>
          <w:divBdr>
            <w:top w:val="none" w:sz="0" w:space="0" w:color="auto"/>
            <w:left w:val="none" w:sz="0" w:space="0" w:color="auto"/>
            <w:bottom w:val="none" w:sz="0" w:space="0" w:color="auto"/>
            <w:right w:val="none" w:sz="0" w:space="0" w:color="auto"/>
          </w:divBdr>
        </w:div>
        <w:div w:id="592470069">
          <w:marLeft w:val="640"/>
          <w:marRight w:val="0"/>
          <w:marTop w:val="0"/>
          <w:marBottom w:val="0"/>
          <w:divBdr>
            <w:top w:val="none" w:sz="0" w:space="0" w:color="auto"/>
            <w:left w:val="none" w:sz="0" w:space="0" w:color="auto"/>
            <w:bottom w:val="none" w:sz="0" w:space="0" w:color="auto"/>
            <w:right w:val="none" w:sz="0" w:space="0" w:color="auto"/>
          </w:divBdr>
        </w:div>
        <w:div w:id="604195167">
          <w:marLeft w:val="640"/>
          <w:marRight w:val="0"/>
          <w:marTop w:val="0"/>
          <w:marBottom w:val="0"/>
          <w:divBdr>
            <w:top w:val="none" w:sz="0" w:space="0" w:color="auto"/>
            <w:left w:val="none" w:sz="0" w:space="0" w:color="auto"/>
            <w:bottom w:val="none" w:sz="0" w:space="0" w:color="auto"/>
            <w:right w:val="none" w:sz="0" w:space="0" w:color="auto"/>
          </w:divBdr>
        </w:div>
        <w:div w:id="724722279">
          <w:marLeft w:val="640"/>
          <w:marRight w:val="0"/>
          <w:marTop w:val="0"/>
          <w:marBottom w:val="0"/>
          <w:divBdr>
            <w:top w:val="none" w:sz="0" w:space="0" w:color="auto"/>
            <w:left w:val="none" w:sz="0" w:space="0" w:color="auto"/>
            <w:bottom w:val="none" w:sz="0" w:space="0" w:color="auto"/>
            <w:right w:val="none" w:sz="0" w:space="0" w:color="auto"/>
          </w:divBdr>
        </w:div>
        <w:div w:id="773550391">
          <w:marLeft w:val="640"/>
          <w:marRight w:val="0"/>
          <w:marTop w:val="0"/>
          <w:marBottom w:val="0"/>
          <w:divBdr>
            <w:top w:val="none" w:sz="0" w:space="0" w:color="auto"/>
            <w:left w:val="none" w:sz="0" w:space="0" w:color="auto"/>
            <w:bottom w:val="none" w:sz="0" w:space="0" w:color="auto"/>
            <w:right w:val="none" w:sz="0" w:space="0" w:color="auto"/>
          </w:divBdr>
        </w:div>
        <w:div w:id="796072121">
          <w:marLeft w:val="640"/>
          <w:marRight w:val="0"/>
          <w:marTop w:val="0"/>
          <w:marBottom w:val="0"/>
          <w:divBdr>
            <w:top w:val="none" w:sz="0" w:space="0" w:color="auto"/>
            <w:left w:val="none" w:sz="0" w:space="0" w:color="auto"/>
            <w:bottom w:val="none" w:sz="0" w:space="0" w:color="auto"/>
            <w:right w:val="none" w:sz="0" w:space="0" w:color="auto"/>
          </w:divBdr>
        </w:div>
        <w:div w:id="796460102">
          <w:marLeft w:val="640"/>
          <w:marRight w:val="0"/>
          <w:marTop w:val="0"/>
          <w:marBottom w:val="0"/>
          <w:divBdr>
            <w:top w:val="none" w:sz="0" w:space="0" w:color="auto"/>
            <w:left w:val="none" w:sz="0" w:space="0" w:color="auto"/>
            <w:bottom w:val="none" w:sz="0" w:space="0" w:color="auto"/>
            <w:right w:val="none" w:sz="0" w:space="0" w:color="auto"/>
          </w:divBdr>
        </w:div>
        <w:div w:id="841358147">
          <w:marLeft w:val="640"/>
          <w:marRight w:val="0"/>
          <w:marTop w:val="0"/>
          <w:marBottom w:val="0"/>
          <w:divBdr>
            <w:top w:val="none" w:sz="0" w:space="0" w:color="auto"/>
            <w:left w:val="none" w:sz="0" w:space="0" w:color="auto"/>
            <w:bottom w:val="none" w:sz="0" w:space="0" w:color="auto"/>
            <w:right w:val="none" w:sz="0" w:space="0" w:color="auto"/>
          </w:divBdr>
        </w:div>
        <w:div w:id="858667188">
          <w:marLeft w:val="640"/>
          <w:marRight w:val="0"/>
          <w:marTop w:val="0"/>
          <w:marBottom w:val="0"/>
          <w:divBdr>
            <w:top w:val="none" w:sz="0" w:space="0" w:color="auto"/>
            <w:left w:val="none" w:sz="0" w:space="0" w:color="auto"/>
            <w:bottom w:val="none" w:sz="0" w:space="0" w:color="auto"/>
            <w:right w:val="none" w:sz="0" w:space="0" w:color="auto"/>
          </w:divBdr>
        </w:div>
        <w:div w:id="865291745">
          <w:marLeft w:val="640"/>
          <w:marRight w:val="0"/>
          <w:marTop w:val="0"/>
          <w:marBottom w:val="0"/>
          <w:divBdr>
            <w:top w:val="none" w:sz="0" w:space="0" w:color="auto"/>
            <w:left w:val="none" w:sz="0" w:space="0" w:color="auto"/>
            <w:bottom w:val="none" w:sz="0" w:space="0" w:color="auto"/>
            <w:right w:val="none" w:sz="0" w:space="0" w:color="auto"/>
          </w:divBdr>
        </w:div>
        <w:div w:id="947808923">
          <w:marLeft w:val="640"/>
          <w:marRight w:val="0"/>
          <w:marTop w:val="0"/>
          <w:marBottom w:val="0"/>
          <w:divBdr>
            <w:top w:val="none" w:sz="0" w:space="0" w:color="auto"/>
            <w:left w:val="none" w:sz="0" w:space="0" w:color="auto"/>
            <w:bottom w:val="none" w:sz="0" w:space="0" w:color="auto"/>
            <w:right w:val="none" w:sz="0" w:space="0" w:color="auto"/>
          </w:divBdr>
        </w:div>
        <w:div w:id="996687774">
          <w:marLeft w:val="640"/>
          <w:marRight w:val="0"/>
          <w:marTop w:val="0"/>
          <w:marBottom w:val="0"/>
          <w:divBdr>
            <w:top w:val="none" w:sz="0" w:space="0" w:color="auto"/>
            <w:left w:val="none" w:sz="0" w:space="0" w:color="auto"/>
            <w:bottom w:val="none" w:sz="0" w:space="0" w:color="auto"/>
            <w:right w:val="none" w:sz="0" w:space="0" w:color="auto"/>
          </w:divBdr>
        </w:div>
        <w:div w:id="1065836402">
          <w:marLeft w:val="640"/>
          <w:marRight w:val="0"/>
          <w:marTop w:val="0"/>
          <w:marBottom w:val="0"/>
          <w:divBdr>
            <w:top w:val="none" w:sz="0" w:space="0" w:color="auto"/>
            <w:left w:val="none" w:sz="0" w:space="0" w:color="auto"/>
            <w:bottom w:val="none" w:sz="0" w:space="0" w:color="auto"/>
            <w:right w:val="none" w:sz="0" w:space="0" w:color="auto"/>
          </w:divBdr>
        </w:div>
        <w:div w:id="1084448159">
          <w:marLeft w:val="640"/>
          <w:marRight w:val="0"/>
          <w:marTop w:val="0"/>
          <w:marBottom w:val="0"/>
          <w:divBdr>
            <w:top w:val="none" w:sz="0" w:space="0" w:color="auto"/>
            <w:left w:val="none" w:sz="0" w:space="0" w:color="auto"/>
            <w:bottom w:val="none" w:sz="0" w:space="0" w:color="auto"/>
            <w:right w:val="none" w:sz="0" w:space="0" w:color="auto"/>
          </w:divBdr>
        </w:div>
        <w:div w:id="1091242324">
          <w:marLeft w:val="640"/>
          <w:marRight w:val="0"/>
          <w:marTop w:val="0"/>
          <w:marBottom w:val="0"/>
          <w:divBdr>
            <w:top w:val="none" w:sz="0" w:space="0" w:color="auto"/>
            <w:left w:val="none" w:sz="0" w:space="0" w:color="auto"/>
            <w:bottom w:val="none" w:sz="0" w:space="0" w:color="auto"/>
            <w:right w:val="none" w:sz="0" w:space="0" w:color="auto"/>
          </w:divBdr>
        </w:div>
        <w:div w:id="1100682120">
          <w:marLeft w:val="640"/>
          <w:marRight w:val="0"/>
          <w:marTop w:val="0"/>
          <w:marBottom w:val="0"/>
          <w:divBdr>
            <w:top w:val="none" w:sz="0" w:space="0" w:color="auto"/>
            <w:left w:val="none" w:sz="0" w:space="0" w:color="auto"/>
            <w:bottom w:val="none" w:sz="0" w:space="0" w:color="auto"/>
            <w:right w:val="none" w:sz="0" w:space="0" w:color="auto"/>
          </w:divBdr>
        </w:div>
        <w:div w:id="1102529890">
          <w:marLeft w:val="640"/>
          <w:marRight w:val="0"/>
          <w:marTop w:val="0"/>
          <w:marBottom w:val="0"/>
          <w:divBdr>
            <w:top w:val="none" w:sz="0" w:space="0" w:color="auto"/>
            <w:left w:val="none" w:sz="0" w:space="0" w:color="auto"/>
            <w:bottom w:val="none" w:sz="0" w:space="0" w:color="auto"/>
            <w:right w:val="none" w:sz="0" w:space="0" w:color="auto"/>
          </w:divBdr>
        </w:div>
        <w:div w:id="1147740997">
          <w:marLeft w:val="640"/>
          <w:marRight w:val="0"/>
          <w:marTop w:val="0"/>
          <w:marBottom w:val="0"/>
          <w:divBdr>
            <w:top w:val="none" w:sz="0" w:space="0" w:color="auto"/>
            <w:left w:val="none" w:sz="0" w:space="0" w:color="auto"/>
            <w:bottom w:val="none" w:sz="0" w:space="0" w:color="auto"/>
            <w:right w:val="none" w:sz="0" w:space="0" w:color="auto"/>
          </w:divBdr>
        </w:div>
        <w:div w:id="1148203696">
          <w:marLeft w:val="640"/>
          <w:marRight w:val="0"/>
          <w:marTop w:val="0"/>
          <w:marBottom w:val="0"/>
          <w:divBdr>
            <w:top w:val="none" w:sz="0" w:space="0" w:color="auto"/>
            <w:left w:val="none" w:sz="0" w:space="0" w:color="auto"/>
            <w:bottom w:val="none" w:sz="0" w:space="0" w:color="auto"/>
            <w:right w:val="none" w:sz="0" w:space="0" w:color="auto"/>
          </w:divBdr>
        </w:div>
        <w:div w:id="1156920400">
          <w:marLeft w:val="640"/>
          <w:marRight w:val="0"/>
          <w:marTop w:val="0"/>
          <w:marBottom w:val="0"/>
          <w:divBdr>
            <w:top w:val="none" w:sz="0" w:space="0" w:color="auto"/>
            <w:left w:val="none" w:sz="0" w:space="0" w:color="auto"/>
            <w:bottom w:val="none" w:sz="0" w:space="0" w:color="auto"/>
            <w:right w:val="none" w:sz="0" w:space="0" w:color="auto"/>
          </w:divBdr>
        </w:div>
        <w:div w:id="1162508151">
          <w:marLeft w:val="640"/>
          <w:marRight w:val="0"/>
          <w:marTop w:val="0"/>
          <w:marBottom w:val="0"/>
          <w:divBdr>
            <w:top w:val="none" w:sz="0" w:space="0" w:color="auto"/>
            <w:left w:val="none" w:sz="0" w:space="0" w:color="auto"/>
            <w:bottom w:val="none" w:sz="0" w:space="0" w:color="auto"/>
            <w:right w:val="none" w:sz="0" w:space="0" w:color="auto"/>
          </w:divBdr>
        </w:div>
        <w:div w:id="1202790106">
          <w:marLeft w:val="640"/>
          <w:marRight w:val="0"/>
          <w:marTop w:val="0"/>
          <w:marBottom w:val="0"/>
          <w:divBdr>
            <w:top w:val="none" w:sz="0" w:space="0" w:color="auto"/>
            <w:left w:val="none" w:sz="0" w:space="0" w:color="auto"/>
            <w:bottom w:val="none" w:sz="0" w:space="0" w:color="auto"/>
            <w:right w:val="none" w:sz="0" w:space="0" w:color="auto"/>
          </w:divBdr>
        </w:div>
        <w:div w:id="1227184482">
          <w:marLeft w:val="640"/>
          <w:marRight w:val="0"/>
          <w:marTop w:val="0"/>
          <w:marBottom w:val="0"/>
          <w:divBdr>
            <w:top w:val="none" w:sz="0" w:space="0" w:color="auto"/>
            <w:left w:val="none" w:sz="0" w:space="0" w:color="auto"/>
            <w:bottom w:val="none" w:sz="0" w:space="0" w:color="auto"/>
            <w:right w:val="none" w:sz="0" w:space="0" w:color="auto"/>
          </w:divBdr>
        </w:div>
        <w:div w:id="1231117608">
          <w:marLeft w:val="640"/>
          <w:marRight w:val="0"/>
          <w:marTop w:val="0"/>
          <w:marBottom w:val="0"/>
          <w:divBdr>
            <w:top w:val="none" w:sz="0" w:space="0" w:color="auto"/>
            <w:left w:val="none" w:sz="0" w:space="0" w:color="auto"/>
            <w:bottom w:val="none" w:sz="0" w:space="0" w:color="auto"/>
            <w:right w:val="none" w:sz="0" w:space="0" w:color="auto"/>
          </w:divBdr>
        </w:div>
        <w:div w:id="1239052482">
          <w:marLeft w:val="640"/>
          <w:marRight w:val="0"/>
          <w:marTop w:val="0"/>
          <w:marBottom w:val="0"/>
          <w:divBdr>
            <w:top w:val="none" w:sz="0" w:space="0" w:color="auto"/>
            <w:left w:val="none" w:sz="0" w:space="0" w:color="auto"/>
            <w:bottom w:val="none" w:sz="0" w:space="0" w:color="auto"/>
            <w:right w:val="none" w:sz="0" w:space="0" w:color="auto"/>
          </w:divBdr>
        </w:div>
        <w:div w:id="1346131936">
          <w:marLeft w:val="640"/>
          <w:marRight w:val="0"/>
          <w:marTop w:val="0"/>
          <w:marBottom w:val="0"/>
          <w:divBdr>
            <w:top w:val="none" w:sz="0" w:space="0" w:color="auto"/>
            <w:left w:val="none" w:sz="0" w:space="0" w:color="auto"/>
            <w:bottom w:val="none" w:sz="0" w:space="0" w:color="auto"/>
            <w:right w:val="none" w:sz="0" w:space="0" w:color="auto"/>
          </w:divBdr>
        </w:div>
        <w:div w:id="1375538746">
          <w:marLeft w:val="640"/>
          <w:marRight w:val="0"/>
          <w:marTop w:val="0"/>
          <w:marBottom w:val="0"/>
          <w:divBdr>
            <w:top w:val="none" w:sz="0" w:space="0" w:color="auto"/>
            <w:left w:val="none" w:sz="0" w:space="0" w:color="auto"/>
            <w:bottom w:val="none" w:sz="0" w:space="0" w:color="auto"/>
            <w:right w:val="none" w:sz="0" w:space="0" w:color="auto"/>
          </w:divBdr>
        </w:div>
        <w:div w:id="1385912156">
          <w:marLeft w:val="640"/>
          <w:marRight w:val="0"/>
          <w:marTop w:val="0"/>
          <w:marBottom w:val="0"/>
          <w:divBdr>
            <w:top w:val="none" w:sz="0" w:space="0" w:color="auto"/>
            <w:left w:val="none" w:sz="0" w:space="0" w:color="auto"/>
            <w:bottom w:val="none" w:sz="0" w:space="0" w:color="auto"/>
            <w:right w:val="none" w:sz="0" w:space="0" w:color="auto"/>
          </w:divBdr>
        </w:div>
        <w:div w:id="1425881557">
          <w:marLeft w:val="640"/>
          <w:marRight w:val="0"/>
          <w:marTop w:val="0"/>
          <w:marBottom w:val="0"/>
          <w:divBdr>
            <w:top w:val="none" w:sz="0" w:space="0" w:color="auto"/>
            <w:left w:val="none" w:sz="0" w:space="0" w:color="auto"/>
            <w:bottom w:val="none" w:sz="0" w:space="0" w:color="auto"/>
            <w:right w:val="none" w:sz="0" w:space="0" w:color="auto"/>
          </w:divBdr>
        </w:div>
        <w:div w:id="1441291738">
          <w:marLeft w:val="640"/>
          <w:marRight w:val="0"/>
          <w:marTop w:val="0"/>
          <w:marBottom w:val="0"/>
          <w:divBdr>
            <w:top w:val="none" w:sz="0" w:space="0" w:color="auto"/>
            <w:left w:val="none" w:sz="0" w:space="0" w:color="auto"/>
            <w:bottom w:val="none" w:sz="0" w:space="0" w:color="auto"/>
            <w:right w:val="none" w:sz="0" w:space="0" w:color="auto"/>
          </w:divBdr>
        </w:div>
        <w:div w:id="1476021081">
          <w:marLeft w:val="640"/>
          <w:marRight w:val="0"/>
          <w:marTop w:val="0"/>
          <w:marBottom w:val="0"/>
          <w:divBdr>
            <w:top w:val="none" w:sz="0" w:space="0" w:color="auto"/>
            <w:left w:val="none" w:sz="0" w:space="0" w:color="auto"/>
            <w:bottom w:val="none" w:sz="0" w:space="0" w:color="auto"/>
            <w:right w:val="none" w:sz="0" w:space="0" w:color="auto"/>
          </w:divBdr>
        </w:div>
        <w:div w:id="1478566114">
          <w:marLeft w:val="640"/>
          <w:marRight w:val="0"/>
          <w:marTop w:val="0"/>
          <w:marBottom w:val="0"/>
          <w:divBdr>
            <w:top w:val="none" w:sz="0" w:space="0" w:color="auto"/>
            <w:left w:val="none" w:sz="0" w:space="0" w:color="auto"/>
            <w:bottom w:val="none" w:sz="0" w:space="0" w:color="auto"/>
            <w:right w:val="none" w:sz="0" w:space="0" w:color="auto"/>
          </w:divBdr>
        </w:div>
        <w:div w:id="1518885831">
          <w:marLeft w:val="640"/>
          <w:marRight w:val="0"/>
          <w:marTop w:val="0"/>
          <w:marBottom w:val="0"/>
          <w:divBdr>
            <w:top w:val="none" w:sz="0" w:space="0" w:color="auto"/>
            <w:left w:val="none" w:sz="0" w:space="0" w:color="auto"/>
            <w:bottom w:val="none" w:sz="0" w:space="0" w:color="auto"/>
            <w:right w:val="none" w:sz="0" w:space="0" w:color="auto"/>
          </w:divBdr>
        </w:div>
        <w:div w:id="1562517319">
          <w:marLeft w:val="640"/>
          <w:marRight w:val="0"/>
          <w:marTop w:val="0"/>
          <w:marBottom w:val="0"/>
          <w:divBdr>
            <w:top w:val="none" w:sz="0" w:space="0" w:color="auto"/>
            <w:left w:val="none" w:sz="0" w:space="0" w:color="auto"/>
            <w:bottom w:val="none" w:sz="0" w:space="0" w:color="auto"/>
            <w:right w:val="none" w:sz="0" w:space="0" w:color="auto"/>
          </w:divBdr>
        </w:div>
        <w:div w:id="1564219167">
          <w:marLeft w:val="640"/>
          <w:marRight w:val="0"/>
          <w:marTop w:val="0"/>
          <w:marBottom w:val="0"/>
          <w:divBdr>
            <w:top w:val="none" w:sz="0" w:space="0" w:color="auto"/>
            <w:left w:val="none" w:sz="0" w:space="0" w:color="auto"/>
            <w:bottom w:val="none" w:sz="0" w:space="0" w:color="auto"/>
            <w:right w:val="none" w:sz="0" w:space="0" w:color="auto"/>
          </w:divBdr>
        </w:div>
        <w:div w:id="1602448530">
          <w:marLeft w:val="640"/>
          <w:marRight w:val="0"/>
          <w:marTop w:val="0"/>
          <w:marBottom w:val="0"/>
          <w:divBdr>
            <w:top w:val="none" w:sz="0" w:space="0" w:color="auto"/>
            <w:left w:val="none" w:sz="0" w:space="0" w:color="auto"/>
            <w:bottom w:val="none" w:sz="0" w:space="0" w:color="auto"/>
            <w:right w:val="none" w:sz="0" w:space="0" w:color="auto"/>
          </w:divBdr>
        </w:div>
        <w:div w:id="1614289591">
          <w:marLeft w:val="640"/>
          <w:marRight w:val="0"/>
          <w:marTop w:val="0"/>
          <w:marBottom w:val="0"/>
          <w:divBdr>
            <w:top w:val="none" w:sz="0" w:space="0" w:color="auto"/>
            <w:left w:val="none" w:sz="0" w:space="0" w:color="auto"/>
            <w:bottom w:val="none" w:sz="0" w:space="0" w:color="auto"/>
            <w:right w:val="none" w:sz="0" w:space="0" w:color="auto"/>
          </w:divBdr>
        </w:div>
        <w:div w:id="1626808315">
          <w:marLeft w:val="640"/>
          <w:marRight w:val="0"/>
          <w:marTop w:val="0"/>
          <w:marBottom w:val="0"/>
          <w:divBdr>
            <w:top w:val="none" w:sz="0" w:space="0" w:color="auto"/>
            <w:left w:val="none" w:sz="0" w:space="0" w:color="auto"/>
            <w:bottom w:val="none" w:sz="0" w:space="0" w:color="auto"/>
            <w:right w:val="none" w:sz="0" w:space="0" w:color="auto"/>
          </w:divBdr>
        </w:div>
        <w:div w:id="1669862918">
          <w:marLeft w:val="640"/>
          <w:marRight w:val="0"/>
          <w:marTop w:val="0"/>
          <w:marBottom w:val="0"/>
          <w:divBdr>
            <w:top w:val="none" w:sz="0" w:space="0" w:color="auto"/>
            <w:left w:val="none" w:sz="0" w:space="0" w:color="auto"/>
            <w:bottom w:val="none" w:sz="0" w:space="0" w:color="auto"/>
            <w:right w:val="none" w:sz="0" w:space="0" w:color="auto"/>
          </w:divBdr>
        </w:div>
        <w:div w:id="1680081751">
          <w:marLeft w:val="640"/>
          <w:marRight w:val="0"/>
          <w:marTop w:val="0"/>
          <w:marBottom w:val="0"/>
          <w:divBdr>
            <w:top w:val="none" w:sz="0" w:space="0" w:color="auto"/>
            <w:left w:val="none" w:sz="0" w:space="0" w:color="auto"/>
            <w:bottom w:val="none" w:sz="0" w:space="0" w:color="auto"/>
            <w:right w:val="none" w:sz="0" w:space="0" w:color="auto"/>
          </w:divBdr>
        </w:div>
        <w:div w:id="1680499676">
          <w:marLeft w:val="640"/>
          <w:marRight w:val="0"/>
          <w:marTop w:val="0"/>
          <w:marBottom w:val="0"/>
          <w:divBdr>
            <w:top w:val="none" w:sz="0" w:space="0" w:color="auto"/>
            <w:left w:val="none" w:sz="0" w:space="0" w:color="auto"/>
            <w:bottom w:val="none" w:sz="0" w:space="0" w:color="auto"/>
            <w:right w:val="none" w:sz="0" w:space="0" w:color="auto"/>
          </w:divBdr>
        </w:div>
        <w:div w:id="1693989197">
          <w:marLeft w:val="640"/>
          <w:marRight w:val="0"/>
          <w:marTop w:val="0"/>
          <w:marBottom w:val="0"/>
          <w:divBdr>
            <w:top w:val="none" w:sz="0" w:space="0" w:color="auto"/>
            <w:left w:val="none" w:sz="0" w:space="0" w:color="auto"/>
            <w:bottom w:val="none" w:sz="0" w:space="0" w:color="auto"/>
            <w:right w:val="none" w:sz="0" w:space="0" w:color="auto"/>
          </w:divBdr>
        </w:div>
        <w:div w:id="1749615382">
          <w:marLeft w:val="640"/>
          <w:marRight w:val="0"/>
          <w:marTop w:val="0"/>
          <w:marBottom w:val="0"/>
          <w:divBdr>
            <w:top w:val="none" w:sz="0" w:space="0" w:color="auto"/>
            <w:left w:val="none" w:sz="0" w:space="0" w:color="auto"/>
            <w:bottom w:val="none" w:sz="0" w:space="0" w:color="auto"/>
            <w:right w:val="none" w:sz="0" w:space="0" w:color="auto"/>
          </w:divBdr>
        </w:div>
        <w:div w:id="1772043223">
          <w:marLeft w:val="640"/>
          <w:marRight w:val="0"/>
          <w:marTop w:val="0"/>
          <w:marBottom w:val="0"/>
          <w:divBdr>
            <w:top w:val="none" w:sz="0" w:space="0" w:color="auto"/>
            <w:left w:val="none" w:sz="0" w:space="0" w:color="auto"/>
            <w:bottom w:val="none" w:sz="0" w:space="0" w:color="auto"/>
            <w:right w:val="none" w:sz="0" w:space="0" w:color="auto"/>
          </w:divBdr>
        </w:div>
        <w:div w:id="1774126155">
          <w:marLeft w:val="640"/>
          <w:marRight w:val="0"/>
          <w:marTop w:val="0"/>
          <w:marBottom w:val="0"/>
          <w:divBdr>
            <w:top w:val="none" w:sz="0" w:space="0" w:color="auto"/>
            <w:left w:val="none" w:sz="0" w:space="0" w:color="auto"/>
            <w:bottom w:val="none" w:sz="0" w:space="0" w:color="auto"/>
            <w:right w:val="none" w:sz="0" w:space="0" w:color="auto"/>
          </w:divBdr>
        </w:div>
        <w:div w:id="1844128074">
          <w:marLeft w:val="640"/>
          <w:marRight w:val="0"/>
          <w:marTop w:val="0"/>
          <w:marBottom w:val="0"/>
          <w:divBdr>
            <w:top w:val="none" w:sz="0" w:space="0" w:color="auto"/>
            <w:left w:val="none" w:sz="0" w:space="0" w:color="auto"/>
            <w:bottom w:val="none" w:sz="0" w:space="0" w:color="auto"/>
            <w:right w:val="none" w:sz="0" w:space="0" w:color="auto"/>
          </w:divBdr>
        </w:div>
        <w:div w:id="1910463003">
          <w:marLeft w:val="640"/>
          <w:marRight w:val="0"/>
          <w:marTop w:val="0"/>
          <w:marBottom w:val="0"/>
          <w:divBdr>
            <w:top w:val="none" w:sz="0" w:space="0" w:color="auto"/>
            <w:left w:val="none" w:sz="0" w:space="0" w:color="auto"/>
            <w:bottom w:val="none" w:sz="0" w:space="0" w:color="auto"/>
            <w:right w:val="none" w:sz="0" w:space="0" w:color="auto"/>
          </w:divBdr>
        </w:div>
      </w:divsChild>
    </w:div>
    <w:div w:id="1193415767">
      <w:marLeft w:val="640"/>
      <w:marRight w:val="0"/>
      <w:marTop w:val="0"/>
      <w:marBottom w:val="0"/>
      <w:divBdr>
        <w:top w:val="none" w:sz="0" w:space="0" w:color="auto"/>
        <w:left w:val="none" w:sz="0" w:space="0" w:color="auto"/>
        <w:bottom w:val="none" w:sz="0" w:space="0" w:color="auto"/>
        <w:right w:val="none" w:sz="0" w:space="0" w:color="auto"/>
      </w:divBdr>
    </w:div>
    <w:div w:id="1193617558">
      <w:marLeft w:val="640"/>
      <w:marRight w:val="0"/>
      <w:marTop w:val="0"/>
      <w:marBottom w:val="0"/>
      <w:divBdr>
        <w:top w:val="none" w:sz="0" w:space="0" w:color="auto"/>
        <w:left w:val="none" w:sz="0" w:space="0" w:color="auto"/>
        <w:bottom w:val="none" w:sz="0" w:space="0" w:color="auto"/>
        <w:right w:val="none" w:sz="0" w:space="0" w:color="auto"/>
      </w:divBdr>
    </w:div>
    <w:div w:id="1193688368">
      <w:marLeft w:val="640"/>
      <w:marRight w:val="0"/>
      <w:marTop w:val="0"/>
      <w:marBottom w:val="0"/>
      <w:divBdr>
        <w:top w:val="none" w:sz="0" w:space="0" w:color="auto"/>
        <w:left w:val="none" w:sz="0" w:space="0" w:color="auto"/>
        <w:bottom w:val="none" w:sz="0" w:space="0" w:color="auto"/>
        <w:right w:val="none" w:sz="0" w:space="0" w:color="auto"/>
      </w:divBdr>
    </w:div>
    <w:div w:id="1193884013">
      <w:bodyDiv w:val="1"/>
      <w:marLeft w:val="0"/>
      <w:marRight w:val="0"/>
      <w:marTop w:val="0"/>
      <w:marBottom w:val="0"/>
      <w:divBdr>
        <w:top w:val="none" w:sz="0" w:space="0" w:color="auto"/>
        <w:left w:val="none" w:sz="0" w:space="0" w:color="auto"/>
        <w:bottom w:val="none" w:sz="0" w:space="0" w:color="auto"/>
        <w:right w:val="none" w:sz="0" w:space="0" w:color="auto"/>
      </w:divBdr>
      <w:divsChild>
        <w:div w:id="42560496">
          <w:marLeft w:val="640"/>
          <w:marRight w:val="0"/>
          <w:marTop w:val="0"/>
          <w:marBottom w:val="0"/>
          <w:divBdr>
            <w:top w:val="none" w:sz="0" w:space="0" w:color="auto"/>
            <w:left w:val="none" w:sz="0" w:space="0" w:color="auto"/>
            <w:bottom w:val="none" w:sz="0" w:space="0" w:color="auto"/>
            <w:right w:val="none" w:sz="0" w:space="0" w:color="auto"/>
          </w:divBdr>
        </w:div>
        <w:div w:id="46492896">
          <w:marLeft w:val="640"/>
          <w:marRight w:val="0"/>
          <w:marTop w:val="0"/>
          <w:marBottom w:val="0"/>
          <w:divBdr>
            <w:top w:val="none" w:sz="0" w:space="0" w:color="auto"/>
            <w:left w:val="none" w:sz="0" w:space="0" w:color="auto"/>
            <w:bottom w:val="none" w:sz="0" w:space="0" w:color="auto"/>
            <w:right w:val="none" w:sz="0" w:space="0" w:color="auto"/>
          </w:divBdr>
        </w:div>
        <w:div w:id="83767522">
          <w:marLeft w:val="640"/>
          <w:marRight w:val="0"/>
          <w:marTop w:val="0"/>
          <w:marBottom w:val="0"/>
          <w:divBdr>
            <w:top w:val="none" w:sz="0" w:space="0" w:color="auto"/>
            <w:left w:val="none" w:sz="0" w:space="0" w:color="auto"/>
            <w:bottom w:val="none" w:sz="0" w:space="0" w:color="auto"/>
            <w:right w:val="none" w:sz="0" w:space="0" w:color="auto"/>
          </w:divBdr>
        </w:div>
        <w:div w:id="100687355">
          <w:marLeft w:val="640"/>
          <w:marRight w:val="0"/>
          <w:marTop w:val="0"/>
          <w:marBottom w:val="0"/>
          <w:divBdr>
            <w:top w:val="none" w:sz="0" w:space="0" w:color="auto"/>
            <w:left w:val="none" w:sz="0" w:space="0" w:color="auto"/>
            <w:bottom w:val="none" w:sz="0" w:space="0" w:color="auto"/>
            <w:right w:val="none" w:sz="0" w:space="0" w:color="auto"/>
          </w:divBdr>
        </w:div>
        <w:div w:id="126550300">
          <w:marLeft w:val="640"/>
          <w:marRight w:val="0"/>
          <w:marTop w:val="0"/>
          <w:marBottom w:val="0"/>
          <w:divBdr>
            <w:top w:val="none" w:sz="0" w:space="0" w:color="auto"/>
            <w:left w:val="none" w:sz="0" w:space="0" w:color="auto"/>
            <w:bottom w:val="none" w:sz="0" w:space="0" w:color="auto"/>
            <w:right w:val="none" w:sz="0" w:space="0" w:color="auto"/>
          </w:divBdr>
        </w:div>
        <w:div w:id="165479516">
          <w:marLeft w:val="640"/>
          <w:marRight w:val="0"/>
          <w:marTop w:val="0"/>
          <w:marBottom w:val="0"/>
          <w:divBdr>
            <w:top w:val="none" w:sz="0" w:space="0" w:color="auto"/>
            <w:left w:val="none" w:sz="0" w:space="0" w:color="auto"/>
            <w:bottom w:val="none" w:sz="0" w:space="0" w:color="auto"/>
            <w:right w:val="none" w:sz="0" w:space="0" w:color="auto"/>
          </w:divBdr>
        </w:div>
        <w:div w:id="172301858">
          <w:marLeft w:val="640"/>
          <w:marRight w:val="0"/>
          <w:marTop w:val="0"/>
          <w:marBottom w:val="0"/>
          <w:divBdr>
            <w:top w:val="none" w:sz="0" w:space="0" w:color="auto"/>
            <w:left w:val="none" w:sz="0" w:space="0" w:color="auto"/>
            <w:bottom w:val="none" w:sz="0" w:space="0" w:color="auto"/>
            <w:right w:val="none" w:sz="0" w:space="0" w:color="auto"/>
          </w:divBdr>
        </w:div>
        <w:div w:id="189686360">
          <w:marLeft w:val="640"/>
          <w:marRight w:val="0"/>
          <w:marTop w:val="0"/>
          <w:marBottom w:val="0"/>
          <w:divBdr>
            <w:top w:val="none" w:sz="0" w:space="0" w:color="auto"/>
            <w:left w:val="none" w:sz="0" w:space="0" w:color="auto"/>
            <w:bottom w:val="none" w:sz="0" w:space="0" w:color="auto"/>
            <w:right w:val="none" w:sz="0" w:space="0" w:color="auto"/>
          </w:divBdr>
        </w:div>
        <w:div w:id="217474680">
          <w:marLeft w:val="640"/>
          <w:marRight w:val="0"/>
          <w:marTop w:val="0"/>
          <w:marBottom w:val="0"/>
          <w:divBdr>
            <w:top w:val="none" w:sz="0" w:space="0" w:color="auto"/>
            <w:left w:val="none" w:sz="0" w:space="0" w:color="auto"/>
            <w:bottom w:val="none" w:sz="0" w:space="0" w:color="auto"/>
            <w:right w:val="none" w:sz="0" w:space="0" w:color="auto"/>
          </w:divBdr>
        </w:div>
        <w:div w:id="218440923">
          <w:marLeft w:val="640"/>
          <w:marRight w:val="0"/>
          <w:marTop w:val="0"/>
          <w:marBottom w:val="0"/>
          <w:divBdr>
            <w:top w:val="none" w:sz="0" w:space="0" w:color="auto"/>
            <w:left w:val="none" w:sz="0" w:space="0" w:color="auto"/>
            <w:bottom w:val="none" w:sz="0" w:space="0" w:color="auto"/>
            <w:right w:val="none" w:sz="0" w:space="0" w:color="auto"/>
          </w:divBdr>
        </w:div>
        <w:div w:id="219748272">
          <w:marLeft w:val="640"/>
          <w:marRight w:val="0"/>
          <w:marTop w:val="0"/>
          <w:marBottom w:val="0"/>
          <w:divBdr>
            <w:top w:val="none" w:sz="0" w:space="0" w:color="auto"/>
            <w:left w:val="none" w:sz="0" w:space="0" w:color="auto"/>
            <w:bottom w:val="none" w:sz="0" w:space="0" w:color="auto"/>
            <w:right w:val="none" w:sz="0" w:space="0" w:color="auto"/>
          </w:divBdr>
        </w:div>
        <w:div w:id="245454820">
          <w:marLeft w:val="640"/>
          <w:marRight w:val="0"/>
          <w:marTop w:val="0"/>
          <w:marBottom w:val="0"/>
          <w:divBdr>
            <w:top w:val="none" w:sz="0" w:space="0" w:color="auto"/>
            <w:left w:val="none" w:sz="0" w:space="0" w:color="auto"/>
            <w:bottom w:val="none" w:sz="0" w:space="0" w:color="auto"/>
            <w:right w:val="none" w:sz="0" w:space="0" w:color="auto"/>
          </w:divBdr>
        </w:div>
        <w:div w:id="252662505">
          <w:marLeft w:val="640"/>
          <w:marRight w:val="0"/>
          <w:marTop w:val="0"/>
          <w:marBottom w:val="0"/>
          <w:divBdr>
            <w:top w:val="none" w:sz="0" w:space="0" w:color="auto"/>
            <w:left w:val="none" w:sz="0" w:space="0" w:color="auto"/>
            <w:bottom w:val="none" w:sz="0" w:space="0" w:color="auto"/>
            <w:right w:val="none" w:sz="0" w:space="0" w:color="auto"/>
          </w:divBdr>
        </w:div>
        <w:div w:id="291905631">
          <w:marLeft w:val="640"/>
          <w:marRight w:val="0"/>
          <w:marTop w:val="0"/>
          <w:marBottom w:val="0"/>
          <w:divBdr>
            <w:top w:val="none" w:sz="0" w:space="0" w:color="auto"/>
            <w:left w:val="none" w:sz="0" w:space="0" w:color="auto"/>
            <w:bottom w:val="none" w:sz="0" w:space="0" w:color="auto"/>
            <w:right w:val="none" w:sz="0" w:space="0" w:color="auto"/>
          </w:divBdr>
        </w:div>
        <w:div w:id="296763542">
          <w:marLeft w:val="640"/>
          <w:marRight w:val="0"/>
          <w:marTop w:val="0"/>
          <w:marBottom w:val="0"/>
          <w:divBdr>
            <w:top w:val="none" w:sz="0" w:space="0" w:color="auto"/>
            <w:left w:val="none" w:sz="0" w:space="0" w:color="auto"/>
            <w:bottom w:val="none" w:sz="0" w:space="0" w:color="auto"/>
            <w:right w:val="none" w:sz="0" w:space="0" w:color="auto"/>
          </w:divBdr>
        </w:div>
        <w:div w:id="314841209">
          <w:marLeft w:val="640"/>
          <w:marRight w:val="0"/>
          <w:marTop w:val="0"/>
          <w:marBottom w:val="0"/>
          <w:divBdr>
            <w:top w:val="none" w:sz="0" w:space="0" w:color="auto"/>
            <w:left w:val="none" w:sz="0" w:space="0" w:color="auto"/>
            <w:bottom w:val="none" w:sz="0" w:space="0" w:color="auto"/>
            <w:right w:val="none" w:sz="0" w:space="0" w:color="auto"/>
          </w:divBdr>
        </w:div>
        <w:div w:id="318191256">
          <w:marLeft w:val="640"/>
          <w:marRight w:val="0"/>
          <w:marTop w:val="0"/>
          <w:marBottom w:val="0"/>
          <w:divBdr>
            <w:top w:val="none" w:sz="0" w:space="0" w:color="auto"/>
            <w:left w:val="none" w:sz="0" w:space="0" w:color="auto"/>
            <w:bottom w:val="none" w:sz="0" w:space="0" w:color="auto"/>
            <w:right w:val="none" w:sz="0" w:space="0" w:color="auto"/>
          </w:divBdr>
        </w:div>
        <w:div w:id="335809563">
          <w:marLeft w:val="640"/>
          <w:marRight w:val="0"/>
          <w:marTop w:val="0"/>
          <w:marBottom w:val="0"/>
          <w:divBdr>
            <w:top w:val="none" w:sz="0" w:space="0" w:color="auto"/>
            <w:left w:val="none" w:sz="0" w:space="0" w:color="auto"/>
            <w:bottom w:val="none" w:sz="0" w:space="0" w:color="auto"/>
            <w:right w:val="none" w:sz="0" w:space="0" w:color="auto"/>
          </w:divBdr>
        </w:div>
        <w:div w:id="340006373">
          <w:marLeft w:val="640"/>
          <w:marRight w:val="0"/>
          <w:marTop w:val="0"/>
          <w:marBottom w:val="0"/>
          <w:divBdr>
            <w:top w:val="none" w:sz="0" w:space="0" w:color="auto"/>
            <w:left w:val="none" w:sz="0" w:space="0" w:color="auto"/>
            <w:bottom w:val="none" w:sz="0" w:space="0" w:color="auto"/>
            <w:right w:val="none" w:sz="0" w:space="0" w:color="auto"/>
          </w:divBdr>
        </w:div>
        <w:div w:id="346716249">
          <w:marLeft w:val="640"/>
          <w:marRight w:val="0"/>
          <w:marTop w:val="0"/>
          <w:marBottom w:val="0"/>
          <w:divBdr>
            <w:top w:val="none" w:sz="0" w:space="0" w:color="auto"/>
            <w:left w:val="none" w:sz="0" w:space="0" w:color="auto"/>
            <w:bottom w:val="none" w:sz="0" w:space="0" w:color="auto"/>
            <w:right w:val="none" w:sz="0" w:space="0" w:color="auto"/>
          </w:divBdr>
        </w:div>
        <w:div w:id="356859202">
          <w:marLeft w:val="640"/>
          <w:marRight w:val="0"/>
          <w:marTop w:val="0"/>
          <w:marBottom w:val="0"/>
          <w:divBdr>
            <w:top w:val="none" w:sz="0" w:space="0" w:color="auto"/>
            <w:left w:val="none" w:sz="0" w:space="0" w:color="auto"/>
            <w:bottom w:val="none" w:sz="0" w:space="0" w:color="auto"/>
            <w:right w:val="none" w:sz="0" w:space="0" w:color="auto"/>
          </w:divBdr>
        </w:div>
        <w:div w:id="361251743">
          <w:marLeft w:val="640"/>
          <w:marRight w:val="0"/>
          <w:marTop w:val="0"/>
          <w:marBottom w:val="0"/>
          <w:divBdr>
            <w:top w:val="none" w:sz="0" w:space="0" w:color="auto"/>
            <w:left w:val="none" w:sz="0" w:space="0" w:color="auto"/>
            <w:bottom w:val="none" w:sz="0" w:space="0" w:color="auto"/>
            <w:right w:val="none" w:sz="0" w:space="0" w:color="auto"/>
          </w:divBdr>
        </w:div>
        <w:div w:id="366955113">
          <w:marLeft w:val="640"/>
          <w:marRight w:val="0"/>
          <w:marTop w:val="0"/>
          <w:marBottom w:val="0"/>
          <w:divBdr>
            <w:top w:val="none" w:sz="0" w:space="0" w:color="auto"/>
            <w:left w:val="none" w:sz="0" w:space="0" w:color="auto"/>
            <w:bottom w:val="none" w:sz="0" w:space="0" w:color="auto"/>
            <w:right w:val="none" w:sz="0" w:space="0" w:color="auto"/>
          </w:divBdr>
        </w:div>
        <w:div w:id="376127854">
          <w:marLeft w:val="640"/>
          <w:marRight w:val="0"/>
          <w:marTop w:val="0"/>
          <w:marBottom w:val="0"/>
          <w:divBdr>
            <w:top w:val="none" w:sz="0" w:space="0" w:color="auto"/>
            <w:left w:val="none" w:sz="0" w:space="0" w:color="auto"/>
            <w:bottom w:val="none" w:sz="0" w:space="0" w:color="auto"/>
            <w:right w:val="none" w:sz="0" w:space="0" w:color="auto"/>
          </w:divBdr>
        </w:div>
        <w:div w:id="419182991">
          <w:marLeft w:val="640"/>
          <w:marRight w:val="0"/>
          <w:marTop w:val="0"/>
          <w:marBottom w:val="0"/>
          <w:divBdr>
            <w:top w:val="none" w:sz="0" w:space="0" w:color="auto"/>
            <w:left w:val="none" w:sz="0" w:space="0" w:color="auto"/>
            <w:bottom w:val="none" w:sz="0" w:space="0" w:color="auto"/>
            <w:right w:val="none" w:sz="0" w:space="0" w:color="auto"/>
          </w:divBdr>
        </w:div>
        <w:div w:id="522671216">
          <w:marLeft w:val="640"/>
          <w:marRight w:val="0"/>
          <w:marTop w:val="0"/>
          <w:marBottom w:val="0"/>
          <w:divBdr>
            <w:top w:val="none" w:sz="0" w:space="0" w:color="auto"/>
            <w:left w:val="none" w:sz="0" w:space="0" w:color="auto"/>
            <w:bottom w:val="none" w:sz="0" w:space="0" w:color="auto"/>
            <w:right w:val="none" w:sz="0" w:space="0" w:color="auto"/>
          </w:divBdr>
        </w:div>
        <w:div w:id="535239893">
          <w:marLeft w:val="640"/>
          <w:marRight w:val="0"/>
          <w:marTop w:val="0"/>
          <w:marBottom w:val="0"/>
          <w:divBdr>
            <w:top w:val="none" w:sz="0" w:space="0" w:color="auto"/>
            <w:left w:val="none" w:sz="0" w:space="0" w:color="auto"/>
            <w:bottom w:val="none" w:sz="0" w:space="0" w:color="auto"/>
            <w:right w:val="none" w:sz="0" w:space="0" w:color="auto"/>
          </w:divBdr>
        </w:div>
        <w:div w:id="552428118">
          <w:marLeft w:val="640"/>
          <w:marRight w:val="0"/>
          <w:marTop w:val="0"/>
          <w:marBottom w:val="0"/>
          <w:divBdr>
            <w:top w:val="none" w:sz="0" w:space="0" w:color="auto"/>
            <w:left w:val="none" w:sz="0" w:space="0" w:color="auto"/>
            <w:bottom w:val="none" w:sz="0" w:space="0" w:color="auto"/>
            <w:right w:val="none" w:sz="0" w:space="0" w:color="auto"/>
          </w:divBdr>
        </w:div>
        <w:div w:id="585312460">
          <w:marLeft w:val="640"/>
          <w:marRight w:val="0"/>
          <w:marTop w:val="0"/>
          <w:marBottom w:val="0"/>
          <w:divBdr>
            <w:top w:val="none" w:sz="0" w:space="0" w:color="auto"/>
            <w:left w:val="none" w:sz="0" w:space="0" w:color="auto"/>
            <w:bottom w:val="none" w:sz="0" w:space="0" w:color="auto"/>
            <w:right w:val="none" w:sz="0" w:space="0" w:color="auto"/>
          </w:divBdr>
        </w:div>
        <w:div w:id="634606913">
          <w:marLeft w:val="640"/>
          <w:marRight w:val="0"/>
          <w:marTop w:val="0"/>
          <w:marBottom w:val="0"/>
          <w:divBdr>
            <w:top w:val="none" w:sz="0" w:space="0" w:color="auto"/>
            <w:left w:val="none" w:sz="0" w:space="0" w:color="auto"/>
            <w:bottom w:val="none" w:sz="0" w:space="0" w:color="auto"/>
            <w:right w:val="none" w:sz="0" w:space="0" w:color="auto"/>
          </w:divBdr>
        </w:div>
        <w:div w:id="638655594">
          <w:marLeft w:val="640"/>
          <w:marRight w:val="0"/>
          <w:marTop w:val="0"/>
          <w:marBottom w:val="0"/>
          <w:divBdr>
            <w:top w:val="none" w:sz="0" w:space="0" w:color="auto"/>
            <w:left w:val="none" w:sz="0" w:space="0" w:color="auto"/>
            <w:bottom w:val="none" w:sz="0" w:space="0" w:color="auto"/>
            <w:right w:val="none" w:sz="0" w:space="0" w:color="auto"/>
          </w:divBdr>
        </w:div>
        <w:div w:id="647327181">
          <w:marLeft w:val="640"/>
          <w:marRight w:val="0"/>
          <w:marTop w:val="0"/>
          <w:marBottom w:val="0"/>
          <w:divBdr>
            <w:top w:val="none" w:sz="0" w:space="0" w:color="auto"/>
            <w:left w:val="none" w:sz="0" w:space="0" w:color="auto"/>
            <w:bottom w:val="none" w:sz="0" w:space="0" w:color="auto"/>
            <w:right w:val="none" w:sz="0" w:space="0" w:color="auto"/>
          </w:divBdr>
        </w:div>
        <w:div w:id="721945413">
          <w:marLeft w:val="640"/>
          <w:marRight w:val="0"/>
          <w:marTop w:val="0"/>
          <w:marBottom w:val="0"/>
          <w:divBdr>
            <w:top w:val="none" w:sz="0" w:space="0" w:color="auto"/>
            <w:left w:val="none" w:sz="0" w:space="0" w:color="auto"/>
            <w:bottom w:val="none" w:sz="0" w:space="0" w:color="auto"/>
            <w:right w:val="none" w:sz="0" w:space="0" w:color="auto"/>
          </w:divBdr>
        </w:div>
        <w:div w:id="724068828">
          <w:marLeft w:val="640"/>
          <w:marRight w:val="0"/>
          <w:marTop w:val="0"/>
          <w:marBottom w:val="0"/>
          <w:divBdr>
            <w:top w:val="none" w:sz="0" w:space="0" w:color="auto"/>
            <w:left w:val="none" w:sz="0" w:space="0" w:color="auto"/>
            <w:bottom w:val="none" w:sz="0" w:space="0" w:color="auto"/>
            <w:right w:val="none" w:sz="0" w:space="0" w:color="auto"/>
          </w:divBdr>
        </w:div>
        <w:div w:id="877742337">
          <w:marLeft w:val="640"/>
          <w:marRight w:val="0"/>
          <w:marTop w:val="0"/>
          <w:marBottom w:val="0"/>
          <w:divBdr>
            <w:top w:val="none" w:sz="0" w:space="0" w:color="auto"/>
            <w:left w:val="none" w:sz="0" w:space="0" w:color="auto"/>
            <w:bottom w:val="none" w:sz="0" w:space="0" w:color="auto"/>
            <w:right w:val="none" w:sz="0" w:space="0" w:color="auto"/>
          </w:divBdr>
        </w:div>
        <w:div w:id="892933179">
          <w:marLeft w:val="640"/>
          <w:marRight w:val="0"/>
          <w:marTop w:val="0"/>
          <w:marBottom w:val="0"/>
          <w:divBdr>
            <w:top w:val="none" w:sz="0" w:space="0" w:color="auto"/>
            <w:left w:val="none" w:sz="0" w:space="0" w:color="auto"/>
            <w:bottom w:val="none" w:sz="0" w:space="0" w:color="auto"/>
            <w:right w:val="none" w:sz="0" w:space="0" w:color="auto"/>
          </w:divBdr>
        </w:div>
        <w:div w:id="897713824">
          <w:marLeft w:val="640"/>
          <w:marRight w:val="0"/>
          <w:marTop w:val="0"/>
          <w:marBottom w:val="0"/>
          <w:divBdr>
            <w:top w:val="none" w:sz="0" w:space="0" w:color="auto"/>
            <w:left w:val="none" w:sz="0" w:space="0" w:color="auto"/>
            <w:bottom w:val="none" w:sz="0" w:space="0" w:color="auto"/>
            <w:right w:val="none" w:sz="0" w:space="0" w:color="auto"/>
          </w:divBdr>
        </w:div>
        <w:div w:id="913979250">
          <w:marLeft w:val="640"/>
          <w:marRight w:val="0"/>
          <w:marTop w:val="0"/>
          <w:marBottom w:val="0"/>
          <w:divBdr>
            <w:top w:val="none" w:sz="0" w:space="0" w:color="auto"/>
            <w:left w:val="none" w:sz="0" w:space="0" w:color="auto"/>
            <w:bottom w:val="none" w:sz="0" w:space="0" w:color="auto"/>
            <w:right w:val="none" w:sz="0" w:space="0" w:color="auto"/>
          </w:divBdr>
        </w:div>
        <w:div w:id="922564546">
          <w:marLeft w:val="640"/>
          <w:marRight w:val="0"/>
          <w:marTop w:val="0"/>
          <w:marBottom w:val="0"/>
          <w:divBdr>
            <w:top w:val="none" w:sz="0" w:space="0" w:color="auto"/>
            <w:left w:val="none" w:sz="0" w:space="0" w:color="auto"/>
            <w:bottom w:val="none" w:sz="0" w:space="0" w:color="auto"/>
            <w:right w:val="none" w:sz="0" w:space="0" w:color="auto"/>
          </w:divBdr>
        </w:div>
        <w:div w:id="982930005">
          <w:marLeft w:val="640"/>
          <w:marRight w:val="0"/>
          <w:marTop w:val="0"/>
          <w:marBottom w:val="0"/>
          <w:divBdr>
            <w:top w:val="none" w:sz="0" w:space="0" w:color="auto"/>
            <w:left w:val="none" w:sz="0" w:space="0" w:color="auto"/>
            <w:bottom w:val="none" w:sz="0" w:space="0" w:color="auto"/>
            <w:right w:val="none" w:sz="0" w:space="0" w:color="auto"/>
          </w:divBdr>
        </w:div>
        <w:div w:id="988098188">
          <w:marLeft w:val="640"/>
          <w:marRight w:val="0"/>
          <w:marTop w:val="0"/>
          <w:marBottom w:val="0"/>
          <w:divBdr>
            <w:top w:val="none" w:sz="0" w:space="0" w:color="auto"/>
            <w:left w:val="none" w:sz="0" w:space="0" w:color="auto"/>
            <w:bottom w:val="none" w:sz="0" w:space="0" w:color="auto"/>
            <w:right w:val="none" w:sz="0" w:space="0" w:color="auto"/>
          </w:divBdr>
        </w:div>
        <w:div w:id="1047802455">
          <w:marLeft w:val="640"/>
          <w:marRight w:val="0"/>
          <w:marTop w:val="0"/>
          <w:marBottom w:val="0"/>
          <w:divBdr>
            <w:top w:val="none" w:sz="0" w:space="0" w:color="auto"/>
            <w:left w:val="none" w:sz="0" w:space="0" w:color="auto"/>
            <w:bottom w:val="none" w:sz="0" w:space="0" w:color="auto"/>
            <w:right w:val="none" w:sz="0" w:space="0" w:color="auto"/>
          </w:divBdr>
        </w:div>
        <w:div w:id="1107240230">
          <w:marLeft w:val="640"/>
          <w:marRight w:val="0"/>
          <w:marTop w:val="0"/>
          <w:marBottom w:val="0"/>
          <w:divBdr>
            <w:top w:val="none" w:sz="0" w:space="0" w:color="auto"/>
            <w:left w:val="none" w:sz="0" w:space="0" w:color="auto"/>
            <w:bottom w:val="none" w:sz="0" w:space="0" w:color="auto"/>
            <w:right w:val="none" w:sz="0" w:space="0" w:color="auto"/>
          </w:divBdr>
        </w:div>
        <w:div w:id="1118917645">
          <w:marLeft w:val="640"/>
          <w:marRight w:val="0"/>
          <w:marTop w:val="0"/>
          <w:marBottom w:val="0"/>
          <w:divBdr>
            <w:top w:val="none" w:sz="0" w:space="0" w:color="auto"/>
            <w:left w:val="none" w:sz="0" w:space="0" w:color="auto"/>
            <w:bottom w:val="none" w:sz="0" w:space="0" w:color="auto"/>
            <w:right w:val="none" w:sz="0" w:space="0" w:color="auto"/>
          </w:divBdr>
        </w:div>
        <w:div w:id="1125731608">
          <w:marLeft w:val="640"/>
          <w:marRight w:val="0"/>
          <w:marTop w:val="0"/>
          <w:marBottom w:val="0"/>
          <w:divBdr>
            <w:top w:val="none" w:sz="0" w:space="0" w:color="auto"/>
            <w:left w:val="none" w:sz="0" w:space="0" w:color="auto"/>
            <w:bottom w:val="none" w:sz="0" w:space="0" w:color="auto"/>
            <w:right w:val="none" w:sz="0" w:space="0" w:color="auto"/>
          </w:divBdr>
        </w:div>
        <w:div w:id="1140263757">
          <w:marLeft w:val="640"/>
          <w:marRight w:val="0"/>
          <w:marTop w:val="0"/>
          <w:marBottom w:val="0"/>
          <w:divBdr>
            <w:top w:val="none" w:sz="0" w:space="0" w:color="auto"/>
            <w:left w:val="none" w:sz="0" w:space="0" w:color="auto"/>
            <w:bottom w:val="none" w:sz="0" w:space="0" w:color="auto"/>
            <w:right w:val="none" w:sz="0" w:space="0" w:color="auto"/>
          </w:divBdr>
        </w:div>
        <w:div w:id="1161116465">
          <w:marLeft w:val="640"/>
          <w:marRight w:val="0"/>
          <w:marTop w:val="0"/>
          <w:marBottom w:val="0"/>
          <w:divBdr>
            <w:top w:val="none" w:sz="0" w:space="0" w:color="auto"/>
            <w:left w:val="none" w:sz="0" w:space="0" w:color="auto"/>
            <w:bottom w:val="none" w:sz="0" w:space="0" w:color="auto"/>
            <w:right w:val="none" w:sz="0" w:space="0" w:color="auto"/>
          </w:divBdr>
        </w:div>
        <w:div w:id="1162817504">
          <w:marLeft w:val="640"/>
          <w:marRight w:val="0"/>
          <w:marTop w:val="0"/>
          <w:marBottom w:val="0"/>
          <w:divBdr>
            <w:top w:val="none" w:sz="0" w:space="0" w:color="auto"/>
            <w:left w:val="none" w:sz="0" w:space="0" w:color="auto"/>
            <w:bottom w:val="none" w:sz="0" w:space="0" w:color="auto"/>
            <w:right w:val="none" w:sz="0" w:space="0" w:color="auto"/>
          </w:divBdr>
        </w:div>
        <w:div w:id="1172911160">
          <w:marLeft w:val="640"/>
          <w:marRight w:val="0"/>
          <w:marTop w:val="0"/>
          <w:marBottom w:val="0"/>
          <w:divBdr>
            <w:top w:val="none" w:sz="0" w:space="0" w:color="auto"/>
            <w:left w:val="none" w:sz="0" w:space="0" w:color="auto"/>
            <w:bottom w:val="none" w:sz="0" w:space="0" w:color="auto"/>
            <w:right w:val="none" w:sz="0" w:space="0" w:color="auto"/>
          </w:divBdr>
        </w:div>
        <w:div w:id="1255238857">
          <w:marLeft w:val="640"/>
          <w:marRight w:val="0"/>
          <w:marTop w:val="0"/>
          <w:marBottom w:val="0"/>
          <w:divBdr>
            <w:top w:val="none" w:sz="0" w:space="0" w:color="auto"/>
            <w:left w:val="none" w:sz="0" w:space="0" w:color="auto"/>
            <w:bottom w:val="none" w:sz="0" w:space="0" w:color="auto"/>
            <w:right w:val="none" w:sz="0" w:space="0" w:color="auto"/>
          </w:divBdr>
        </w:div>
        <w:div w:id="1276206057">
          <w:marLeft w:val="640"/>
          <w:marRight w:val="0"/>
          <w:marTop w:val="0"/>
          <w:marBottom w:val="0"/>
          <w:divBdr>
            <w:top w:val="none" w:sz="0" w:space="0" w:color="auto"/>
            <w:left w:val="none" w:sz="0" w:space="0" w:color="auto"/>
            <w:bottom w:val="none" w:sz="0" w:space="0" w:color="auto"/>
            <w:right w:val="none" w:sz="0" w:space="0" w:color="auto"/>
          </w:divBdr>
        </w:div>
        <w:div w:id="1276209395">
          <w:marLeft w:val="640"/>
          <w:marRight w:val="0"/>
          <w:marTop w:val="0"/>
          <w:marBottom w:val="0"/>
          <w:divBdr>
            <w:top w:val="none" w:sz="0" w:space="0" w:color="auto"/>
            <w:left w:val="none" w:sz="0" w:space="0" w:color="auto"/>
            <w:bottom w:val="none" w:sz="0" w:space="0" w:color="auto"/>
            <w:right w:val="none" w:sz="0" w:space="0" w:color="auto"/>
          </w:divBdr>
        </w:div>
        <w:div w:id="1286888999">
          <w:marLeft w:val="640"/>
          <w:marRight w:val="0"/>
          <w:marTop w:val="0"/>
          <w:marBottom w:val="0"/>
          <w:divBdr>
            <w:top w:val="none" w:sz="0" w:space="0" w:color="auto"/>
            <w:left w:val="none" w:sz="0" w:space="0" w:color="auto"/>
            <w:bottom w:val="none" w:sz="0" w:space="0" w:color="auto"/>
            <w:right w:val="none" w:sz="0" w:space="0" w:color="auto"/>
          </w:divBdr>
        </w:div>
        <w:div w:id="1354772204">
          <w:marLeft w:val="640"/>
          <w:marRight w:val="0"/>
          <w:marTop w:val="0"/>
          <w:marBottom w:val="0"/>
          <w:divBdr>
            <w:top w:val="none" w:sz="0" w:space="0" w:color="auto"/>
            <w:left w:val="none" w:sz="0" w:space="0" w:color="auto"/>
            <w:bottom w:val="none" w:sz="0" w:space="0" w:color="auto"/>
            <w:right w:val="none" w:sz="0" w:space="0" w:color="auto"/>
          </w:divBdr>
        </w:div>
        <w:div w:id="1375885224">
          <w:marLeft w:val="640"/>
          <w:marRight w:val="0"/>
          <w:marTop w:val="0"/>
          <w:marBottom w:val="0"/>
          <w:divBdr>
            <w:top w:val="none" w:sz="0" w:space="0" w:color="auto"/>
            <w:left w:val="none" w:sz="0" w:space="0" w:color="auto"/>
            <w:bottom w:val="none" w:sz="0" w:space="0" w:color="auto"/>
            <w:right w:val="none" w:sz="0" w:space="0" w:color="auto"/>
          </w:divBdr>
        </w:div>
        <w:div w:id="1378311998">
          <w:marLeft w:val="640"/>
          <w:marRight w:val="0"/>
          <w:marTop w:val="0"/>
          <w:marBottom w:val="0"/>
          <w:divBdr>
            <w:top w:val="none" w:sz="0" w:space="0" w:color="auto"/>
            <w:left w:val="none" w:sz="0" w:space="0" w:color="auto"/>
            <w:bottom w:val="none" w:sz="0" w:space="0" w:color="auto"/>
            <w:right w:val="none" w:sz="0" w:space="0" w:color="auto"/>
          </w:divBdr>
        </w:div>
        <w:div w:id="1435589442">
          <w:marLeft w:val="640"/>
          <w:marRight w:val="0"/>
          <w:marTop w:val="0"/>
          <w:marBottom w:val="0"/>
          <w:divBdr>
            <w:top w:val="none" w:sz="0" w:space="0" w:color="auto"/>
            <w:left w:val="none" w:sz="0" w:space="0" w:color="auto"/>
            <w:bottom w:val="none" w:sz="0" w:space="0" w:color="auto"/>
            <w:right w:val="none" w:sz="0" w:space="0" w:color="auto"/>
          </w:divBdr>
        </w:div>
        <w:div w:id="1440907040">
          <w:marLeft w:val="640"/>
          <w:marRight w:val="0"/>
          <w:marTop w:val="0"/>
          <w:marBottom w:val="0"/>
          <w:divBdr>
            <w:top w:val="none" w:sz="0" w:space="0" w:color="auto"/>
            <w:left w:val="none" w:sz="0" w:space="0" w:color="auto"/>
            <w:bottom w:val="none" w:sz="0" w:space="0" w:color="auto"/>
            <w:right w:val="none" w:sz="0" w:space="0" w:color="auto"/>
          </w:divBdr>
        </w:div>
        <w:div w:id="1455951566">
          <w:marLeft w:val="640"/>
          <w:marRight w:val="0"/>
          <w:marTop w:val="0"/>
          <w:marBottom w:val="0"/>
          <w:divBdr>
            <w:top w:val="none" w:sz="0" w:space="0" w:color="auto"/>
            <w:left w:val="none" w:sz="0" w:space="0" w:color="auto"/>
            <w:bottom w:val="none" w:sz="0" w:space="0" w:color="auto"/>
            <w:right w:val="none" w:sz="0" w:space="0" w:color="auto"/>
          </w:divBdr>
        </w:div>
        <w:div w:id="1461457379">
          <w:marLeft w:val="640"/>
          <w:marRight w:val="0"/>
          <w:marTop w:val="0"/>
          <w:marBottom w:val="0"/>
          <w:divBdr>
            <w:top w:val="none" w:sz="0" w:space="0" w:color="auto"/>
            <w:left w:val="none" w:sz="0" w:space="0" w:color="auto"/>
            <w:bottom w:val="none" w:sz="0" w:space="0" w:color="auto"/>
            <w:right w:val="none" w:sz="0" w:space="0" w:color="auto"/>
          </w:divBdr>
        </w:div>
        <w:div w:id="1480416814">
          <w:marLeft w:val="640"/>
          <w:marRight w:val="0"/>
          <w:marTop w:val="0"/>
          <w:marBottom w:val="0"/>
          <w:divBdr>
            <w:top w:val="none" w:sz="0" w:space="0" w:color="auto"/>
            <w:left w:val="none" w:sz="0" w:space="0" w:color="auto"/>
            <w:bottom w:val="none" w:sz="0" w:space="0" w:color="auto"/>
            <w:right w:val="none" w:sz="0" w:space="0" w:color="auto"/>
          </w:divBdr>
        </w:div>
        <w:div w:id="1506818450">
          <w:marLeft w:val="640"/>
          <w:marRight w:val="0"/>
          <w:marTop w:val="0"/>
          <w:marBottom w:val="0"/>
          <w:divBdr>
            <w:top w:val="none" w:sz="0" w:space="0" w:color="auto"/>
            <w:left w:val="none" w:sz="0" w:space="0" w:color="auto"/>
            <w:bottom w:val="none" w:sz="0" w:space="0" w:color="auto"/>
            <w:right w:val="none" w:sz="0" w:space="0" w:color="auto"/>
          </w:divBdr>
        </w:div>
        <w:div w:id="1514564865">
          <w:marLeft w:val="640"/>
          <w:marRight w:val="0"/>
          <w:marTop w:val="0"/>
          <w:marBottom w:val="0"/>
          <w:divBdr>
            <w:top w:val="none" w:sz="0" w:space="0" w:color="auto"/>
            <w:left w:val="none" w:sz="0" w:space="0" w:color="auto"/>
            <w:bottom w:val="none" w:sz="0" w:space="0" w:color="auto"/>
            <w:right w:val="none" w:sz="0" w:space="0" w:color="auto"/>
          </w:divBdr>
        </w:div>
        <w:div w:id="1534541147">
          <w:marLeft w:val="640"/>
          <w:marRight w:val="0"/>
          <w:marTop w:val="0"/>
          <w:marBottom w:val="0"/>
          <w:divBdr>
            <w:top w:val="none" w:sz="0" w:space="0" w:color="auto"/>
            <w:left w:val="none" w:sz="0" w:space="0" w:color="auto"/>
            <w:bottom w:val="none" w:sz="0" w:space="0" w:color="auto"/>
            <w:right w:val="none" w:sz="0" w:space="0" w:color="auto"/>
          </w:divBdr>
        </w:div>
        <w:div w:id="1549025199">
          <w:marLeft w:val="640"/>
          <w:marRight w:val="0"/>
          <w:marTop w:val="0"/>
          <w:marBottom w:val="0"/>
          <w:divBdr>
            <w:top w:val="none" w:sz="0" w:space="0" w:color="auto"/>
            <w:left w:val="none" w:sz="0" w:space="0" w:color="auto"/>
            <w:bottom w:val="none" w:sz="0" w:space="0" w:color="auto"/>
            <w:right w:val="none" w:sz="0" w:space="0" w:color="auto"/>
          </w:divBdr>
        </w:div>
        <w:div w:id="1596858939">
          <w:marLeft w:val="640"/>
          <w:marRight w:val="0"/>
          <w:marTop w:val="0"/>
          <w:marBottom w:val="0"/>
          <w:divBdr>
            <w:top w:val="none" w:sz="0" w:space="0" w:color="auto"/>
            <w:left w:val="none" w:sz="0" w:space="0" w:color="auto"/>
            <w:bottom w:val="none" w:sz="0" w:space="0" w:color="auto"/>
            <w:right w:val="none" w:sz="0" w:space="0" w:color="auto"/>
          </w:divBdr>
        </w:div>
        <w:div w:id="1635987582">
          <w:marLeft w:val="640"/>
          <w:marRight w:val="0"/>
          <w:marTop w:val="0"/>
          <w:marBottom w:val="0"/>
          <w:divBdr>
            <w:top w:val="none" w:sz="0" w:space="0" w:color="auto"/>
            <w:left w:val="none" w:sz="0" w:space="0" w:color="auto"/>
            <w:bottom w:val="none" w:sz="0" w:space="0" w:color="auto"/>
            <w:right w:val="none" w:sz="0" w:space="0" w:color="auto"/>
          </w:divBdr>
        </w:div>
        <w:div w:id="1642424577">
          <w:marLeft w:val="640"/>
          <w:marRight w:val="0"/>
          <w:marTop w:val="0"/>
          <w:marBottom w:val="0"/>
          <w:divBdr>
            <w:top w:val="none" w:sz="0" w:space="0" w:color="auto"/>
            <w:left w:val="none" w:sz="0" w:space="0" w:color="auto"/>
            <w:bottom w:val="none" w:sz="0" w:space="0" w:color="auto"/>
            <w:right w:val="none" w:sz="0" w:space="0" w:color="auto"/>
          </w:divBdr>
        </w:div>
        <w:div w:id="1648705274">
          <w:marLeft w:val="640"/>
          <w:marRight w:val="0"/>
          <w:marTop w:val="0"/>
          <w:marBottom w:val="0"/>
          <w:divBdr>
            <w:top w:val="none" w:sz="0" w:space="0" w:color="auto"/>
            <w:left w:val="none" w:sz="0" w:space="0" w:color="auto"/>
            <w:bottom w:val="none" w:sz="0" w:space="0" w:color="auto"/>
            <w:right w:val="none" w:sz="0" w:space="0" w:color="auto"/>
          </w:divBdr>
        </w:div>
        <w:div w:id="1660501026">
          <w:marLeft w:val="640"/>
          <w:marRight w:val="0"/>
          <w:marTop w:val="0"/>
          <w:marBottom w:val="0"/>
          <w:divBdr>
            <w:top w:val="none" w:sz="0" w:space="0" w:color="auto"/>
            <w:left w:val="none" w:sz="0" w:space="0" w:color="auto"/>
            <w:bottom w:val="none" w:sz="0" w:space="0" w:color="auto"/>
            <w:right w:val="none" w:sz="0" w:space="0" w:color="auto"/>
          </w:divBdr>
        </w:div>
        <w:div w:id="1661732383">
          <w:marLeft w:val="640"/>
          <w:marRight w:val="0"/>
          <w:marTop w:val="0"/>
          <w:marBottom w:val="0"/>
          <w:divBdr>
            <w:top w:val="none" w:sz="0" w:space="0" w:color="auto"/>
            <w:left w:val="none" w:sz="0" w:space="0" w:color="auto"/>
            <w:bottom w:val="none" w:sz="0" w:space="0" w:color="auto"/>
            <w:right w:val="none" w:sz="0" w:space="0" w:color="auto"/>
          </w:divBdr>
        </w:div>
        <w:div w:id="1693527864">
          <w:marLeft w:val="640"/>
          <w:marRight w:val="0"/>
          <w:marTop w:val="0"/>
          <w:marBottom w:val="0"/>
          <w:divBdr>
            <w:top w:val="none" w:sz="0" w:space="0" w:color="auto"/>
            <w:left w:val="none" w:sz="0" w:space="0" w:color="auto"/>
            <w:bottom w:val="none" w:sz="0" w:space="0" w:color="auto"/>
            <w:right w:val="none" w:sz="0" w:space="0" w:color="auto"/>
          </w:divBdr>
        </w:div>
        <w:div w:id="1705446298">
          <w:marLeft w:val="640"/>
          <w:marRight w:val="0"/>
          <w:marTop w:val="0"/>
          <w:marBottom w:val="0"/>
          <w:divBdr>
            <w:top w:val="none" w:sz="0" w:space="0" w:color="auto"/>
            <w:left w:val="none" w:sz="0" w:space="0" w:color="auto"/>
            <w:bottom w:val="none" w:sz="0" w:space="0" w:color="auto"/>
            <w:right w:val="none" w:sz="0" w:space="0" w:color="auto"/>
          </w:divBdr>
        </w:div>
        <w:div w:id="1712531533">
          <w:marLeft w:val="640"/>
          <w:marRight w:val="0"/>
          <w:marTop w:val="0"/>
          <w:marBottom w:val="0"/>
          <w:divBdr>
            <w:top w:val="none" w:sz="0" w:space="0" w:color="auto"/>
            <w:left w:val="none" w:sz="0" w:space="0" w:color="auto"/>
            <w:bottom w:val="none" w:sz="0" w:space="0" w:color="auto"/>
            <w:right w:val="none" w:sz="0" w:space="0" w:color="auto"/>
          </w:divBdr>
        </w:div>
        <w:div w:id="1729526841">
          <w:marLeft w:val="640"/>
          <w:marRight w:val="0"/>
          <w:marTop w:val="0"/>
          <w:marBottom w:val="0"/>
          <w:divBdr>
            <w:top w:val="none" w:sz="0" w:space="0" w:color="auto"/>
            <w:left w:val="none" w:sz="0" w:space="0" w:color="auto"/>
            <w:bottom w:val="none" w:sz="0" w:space="0" w:color="auto"/>
            <w:right w:val="none" w:sz="0" w:space="0" w:color="auto"/>
          </w:divBdr>
        </w:div>
        <w:div w:id="1747996969">
          <w:marLeft w:val="640"/>
          <w:marRight w:val="0"/>
          <w:marTop w:val="0"/>
          <w:marBottom w:val="0"/>
          <w:divBdr>
            <w:top w:val="none" w:sz="0" w:space="0" w:color="auto"/>
            <w:left w:val="none" w:sz="0" w:space="0" w:color="auto"/>
            <w:bottom w:val="none" w:sz="0" w:space="0" w:color="auto"/>
            <w:right w:val="none" w:sz="0" w:space="0" w:color="auto"/>
          </w:divBdr>
        </w:div>
        <w:div w:id="1821311812">
          <w:marLeft w:val="640"/>
          <w:marRight w:val="0"/>
          <w:marTop w:val="0"/>
          <w:marBottom w:val="0"/>
          <w:divBdr>
            <w:top w:val="none" w:sz="0" w:space="0" w:color="auto"/>
            <w:left w:val="none" w:sz="0" w:space="0" w:color="auto"/>
            <w:bottom w:val="none" w:sz="0" w:space="0" w:color="auto"/>
            <w:right w:val="none" w:sz="0" w:space="0" w:color="auto"/>
          </w:divBdr>
        </w:div>
        <w:div w:id="1823741331">
          <w:marLeft w:val="640"/>
          <w:marRight w:val="0"/>
          <w:marTop w:val="0"/>
          <w:marBottom w:val="0"/>
          <w:divBdr>
            <w:top w:val="none" w:sz="0" w:space="0" w:color="auto"/>
            <w:left w:val="none" w:sz="0" w:space="0" w:color="auto"/>
            <w:bottom w:val="none" w:sz="0" w:space="0" w:color="auto"/>
            <w:right w:val="none" w:sz="0" w:space="0" w:color="auto"/>
          </w:divBdr>
        </w:div>
        <w:div w:id="1852403626">
          <w:marLeft w:val="640"/>
          <w:marRight w:val="0"/>
          <w:marTop w:val="0"/>
          <w:marBottom w:val="0"/>
          <w:divBdr>
            <w:top w:val="none" w:sz="0" w:space="0" w:color="auto"/>
            <w:left w:val="none" w:sz="0" w:space="0" w:color="auto"/>
            <w:bottom w:val="none" w:sz="0" w:space="0" w:color="auto"/>
            <w:right w:val="none" w:sz="0" w:space="0" w:color="auto"/>
          </w:divBdr>
        </w:div>
        <w:div w:id="1861042374">
          <w:marLeft w:val="640"/>
          <w:marRight w:val="0"/>
          <w:marTop w:val="0"/>
          <w:marBottom w:val="0"/>
          <w:divBdr>
            <w:top w:val="none" w:sz="0" w:space="0" w:color="auto"/>
            <w:left w:val="none" w:sz="0" w:space="0" w:color="auto"/>
            <w:bottom w:val="none" w:sz="0" w:space="0" w:color="auto"/>
            <w:right w:val="none" w:sz="0" w:space="0" w:color="auto"/>
          </w:divBdr>
        </w:div>
        <w:div w:id="1868179299">
          <w:marLeft w:val="640"/>
          <w:marRight w:val="0"/>
          <w:marTop w:val="0"/>
          <w:marBottom w:val="0"/>
          <w:divBdr>
            <w:top w:val="none" w:sz="0" w:space="0" w:color="auto"/>
            <w:left w:val="none" w:sz="0" w:space="0" w:color="auto"/>
            <w:bottom w:val="none" w:sz="0" w:space="0" w:color="auto"/>
            <w:right w:val="none" w:sz="0" w:space="0" w:color="auto"/>
          </w:divBdr>
        </w:div>
        <w:div w:id="1903061868">
          <w:marLeft w:val="640"/>
          <w:marRight w:val="0"/>
          <w:marTop w:val="0"/>
          <w:marBottom w:val="0"/>
          <w:divBdr>
            <w:top w:val="none" w:sz="0" w:space="0" w:color="auto"/>
            <w:left w:val="none" w:sz="0" w:space="0" w:color="auto"/>
            <w:bottom w:val="none" w:sz="0" w:space="0" w:color="auto"/>
            <w:right w:val="none" w:sz="0" w:space="0" w:color="auto"/>
          </w:divBdr>
        </w:div>
        <w:div w:id="1906641730">
          <w:marLeft w:val="640"/>
          <w:marRight w:val="0"/>
          <w:marTop w:val="0"/>
          <w:marBottom w:val="0"/>
          <w:divBdr>
            <w:top w:val="none" w:sz="0" w:space="0" w:color="auto"/>
            <w:left w:val="none" w:sz="0" w:space="0" w:color="auto"/>
            <w:bottom w:val="none" w:sz="0" w:space="0" w:color="auto"/>
            <w:right w:val="none" w:sz="0" w:space="0" w:color="auto"/>
          </w:divBdr>
        </w:div>
        <w:div w:id="1924870302">
          <w:marLeft w:val="640"/>
          <w:marRight w:val="0"/>
          <w:marTop w:val="0"/>
          <w:marBottom w:val="0"/>
          <w:divBdr>
            <w:top w:val="none" w:sz="0" w:space="0" w:color="auto"/>
            <w:left w:val="none" w:sz="0" w:space="0" w:color="auto"/>
            <w:bottom w:val="none" w:sz="0" w:space="0" w:color="auto"/>
            <w:right w:val="none" w:sz="0" w:space="0" w:color="auto"/>
          </w:divBdr>
        </w:div>
        <w:div w:id="1937010919">
          <w:marLeft w:val="640"/>
          <w:marRight w:val="0"/>
          <w:marTop w:val="0"/>
          <w:marBottom w:val="0"/>
          <w:divBdr>
            <w:top w:val="none" w:sz="0" w:space="0" w:color="auto"/>
            <w:left w:val="none" w:sz="0" w:space="0" w:color="auto"/>
            <w:bottom w:val="none" w:sz="0" w:space="0" w:color="auto"/>
            <w:right w:val="none" w:sz="0" w:space="0" w:color="auto"/>
          </w:divBdr>
        </w:div>
        <w:div w:id="1941789773">
          <w:marLeft w:val="640"/>
          <w:marRight w:val="0"/>
          <w:marTop w:val="0"/>
          <w:marBottom w:val="0"/>
          <w:divBdr>
            <w:top w:val="none" w:sz="0" w:space="0" w:color="auto"/>
            <w:left w:val="none" w:sz="0" w:space="0" w:color="auto"/>
            <w:bottom w:val="none" w:sz="0" w:space="0" w:color="auto"/>
            <w:right w:val="none" w:sz="0" w:space="0" w:color="auto"/>
          </w:divBdr>
        </w:div>
        <w:div w:id="1943371630">
          <w:marLeft w:val="640"/>
          <w:marRight w:val="0"/>
          <w:marTop w:val="0"/>
          <w:marBottom w:val="0"/>
          <w:divBdr>
            <w:top w:val="none" w:sz="0" w:space="0" w:color="auto"/>
            <w:left w:val="none" w:sz="0" w:space="0" w:color="auto"/>
            <w:bottom w:val="none" w:sz="0" w:space="0" w:color="auto"/>
            <w:right w:val="none" w:sz="0" w:space="0" w:color="auto"/>
          </w:divBdr>
        </w:div>
        <w:div w:id="1944340715">
          <w:marLeft w:val="640"/>
          <w:marRight w:val="0"/>
          <w:marTop w:val="0"/>
          <w:marBottom w:val="0"/>
          <w:divBdr>
            <w:top w:val="none" w:sz="0" w:space="0" w:color="auto"/>
            <w:left w:val="none" w:sz="0" w:space="0" w:color="auto"/>
            <w:bottom w:val="none" w:sz="0" w:space="0" w:color="auto"/>
            <w:right w:val="none" w:sz="0" w:space="0" w:color="auto"/>
          </w:divBdr>
        </w:div>
        <w:div w:id="1988896191">
          <w:marLeft w:val="640"/>
          <w:marRight w:val="0"/>
          <w:marTop w:val="0"/>
          <w:marBottom w:val="0"/>
          <w:divBdr>
            <w:top w:val="none" w:sz="0" w:space="0" w:color="auto"/>
            <w:left w:val="none" w:sz="0" w:space="0" w:color="auto"/>
            <w:bottom w:val="none" w:sz="0" w:space="0" w:color="auto"/>
            <w:right w:val="none" w:sz="0" w:space="0" w:color="auto"/>
          </w:divBdr>
        </w:div>
        <w:div w:id="2022925373">
          <w:marLeft w:val="640"/>
          <w:marRight w:val="0"/>
          <w:marTop w:val="0"/>
          <w:marBottom w:val="0"/>
          <w:divBdr>
            <w:top w:val="none" w:sz="0" w:space="0" w:color="auto"/>
            <w:left w:val="none" w:sz="0" w:space="0" w:color="auto"/>
            <w:bottom w:val="none" w:sz="0" w:space="0" w:color="auto"/>
            <w:right w:val="none" w:sz="0" w:space="0" w:color="auto"/>
          </w:divBdr>
        </w:div>
        <w:div w:id="2058435376">
          <w:marLeft w:val="640"/>
          <w:marRight w:val="0"/>
          <w:marTop w:val="0"/>
          <w:marBottom w:val="0"/>
          <w:divBdr>
            <w:top w:val="none" w:sz="0" w:space="0" w:color="auto"/>
            <w:left w:val="none" w:sz="0" w:space="0" w:color="auto"/>
            <w:bottom w:val="none" w:sz="0" w:space="0" w:color="auto"/>
            <w:right w:val="none" w:sz="0" w:space="0" w:color="auto"/>
          </w:divBdr>
        </w:div>
        <w:div w:id="2058695149">
          <w:marLeft w:val="640"/>
          <w:marRight w:val="0"/>
          <w:marTop w:val="0"/>
          <w:marBottom w:val="0"/>
          <w:divBdr>
            <w:top w:val="none" w:sz="0" w:space="0" w:color="auto"/>
            <w:left w:val="none" w:sz="0" w:space="0" w:color="auto"/>
            <w:bottom w:val="none" w:sz="0" w:space="0" w:color="auto"/>
            <w:right w:val="none" w:sz="0" w:space="0" w:color="auto"/>
          </w:divBdr>
        </w:div>
      </w:divsChild>
    </w:div>
    <w:div w:id="1194079573">
      <w:marLeft w:val="640"/>
      <w:marRight w:val="0"/>
      <w:marTop w:val="0"/>
      <w:marBottom w:val="0"/>
      <w:divBdr>
        <w:top w:val="none" w:sz="0" w:space="0" w:color="auto"/>
        <w:left w:val="none" w:sz="0" w:space="0" w:color="auto"/>
        <w:bottom w:val="none" w:sz="0" w:space="0" w:color="auto"/>
        <w:right w:val="none" w:sz="0" w:space="0" w:color="auto"/>
      </w:divBdr>
    </w:div>
    <w:div w:id="1194198283">
      <w:marLeft w:val="640"/>
      <w:marRight w:val="0"/>
      <w:marTop w:val="0"/>
      <w:marBottom w:val="0"/>
      <w:divBdr>
        <w:top w:val="none" w:sz="0" w:space="0" w:color="auto"/>
        <w:left w:val="none" w:sz="0" w:space="0" w:color="auto"/>
        <w:bottom w:val="none" w:sz="0" w:space="0" w:color="auto"/>
        <w:right w:val="none" w:sz="0" w:space="0" w:color="auto"/>
      </w:divBdr>
    </w:div>
    <w:div w:id="1194727356">
      <w:marLeft w:val="640"/>
      <w:marRight w:val="0"/>
      <w:marTop w:val="0"/>
      <w:marBottom w:val="0"/>
      <w:divBdr>
        <w:top w:val="none" w:sz="0" w:space="0" w:color="auto"/>
        <w:left w:val="none" w:sz="0" w:space="0" w:color="auto"/>
        <w:bottom w:val="none" w:sz="0" w:space="0" w:color="auto"/>
        <w:right w:val="none" w:sz="0" w:space="0" w:color="auto"/>
      </w:divBdr>
    </w:div>
    <w:div w:id="1194730898">
      <w:bodyDiv w:val="1"/>
      <w:marLeft w:val="0"/>
      <w:marRight w:val="0"/>
      <w:marTop w:val="0"/>
      <w:marBottom w:val="0"/>
      <w:divBdr>
        <w:top w:val="none" w:sz="0" w:space="0" w:color="auto"/>
        <w:left w:val="none" w:sz="0" w:space="0" w:color="auto"/>
        <w:bottom w:val="none" w:sz="0" w:space="0" w:color="auto"/>
        <w:right w:val="none" w:sz="0" w:space="0" w:color="auto"/>
      </w:divBdr>
    </w:div>
    <w:div w:id="1195191863">
      <w:marLeft w:val="640"/>
      <w:marRight w:val="0"/>
      <w:marTop w:val="0"/>
      <w:marBottom w:val="0"/>
      <w:divBdr>
        <w:top w:val="none" w:sz="0" w:space="0" w:color="auto"/>
        <w:left w:val="none" w:sz="0" w:space="0" w:color="auto"/>
        <w:bottom w:val="none" w:sz="0" w:space="0" w:color="auto"/>
        <w:right w:val="none" w:sz="0" w:space="0" w:color="auto"/>
      </w:divBdr>
    </w:div>
    <w:div w:id="1195730399">
      <w:marLeft w:val="640"/>
      <w:marRight w:val="0"/>
      <w:marTop w:val="0"/>
      <w:marBottom w:val="0"/>
      <w:divBdr>
        <w:top w:val="none" w:sz="0" w:space="0" w:color="auto"/>
        <w:left w:val="none" w:sz="0" w:space="0" w:color="auto"/>
        <w:bottom w:val="none" w:sz="0" w:space="0" w:color="auto"/>
        <w:right w:val="none" w:sz="0" w:space="0" w:color="auto"/>
      </w:divBdr>
    </w:div>
    <w:div w:id="1196312336">
      <w:marLeft w:val="640"/>
      <w:marRight w:val="0"/>
      <w:marTop w:val="0"/>
      <w:marBottom w:val="0"/>
      <w:divBdr>
        <w:top w:val="none" w:sz="0" w:space="0" w:color="auto"/>
        <w:left w:val="none" w:sz="0" w:space="0" w:color="auto"/>
        <w:bottom w:val="none" w:sz="0" w:space="0" w:color="auto"/>
        <w:right w:val="none" w:sz="0" w:space="0" w:color="auto"/>
      </w:divBdr>
    </w:div>
    <w:div w:id="1196846854">
      <w:marLeft w:val="640"/>
      <w:marRight w:val="0"/>
      <w:marTop w:val="0"/>
      <w:marBottom w:val="0"/>
      <w:divBdr>
        <w:top w:val="none" w:sz="0" w:space="0" w:color="auto"/>
        <w:left w:val="none" w:sz="0" w:space="0" w:color="auto"/>
        <w:bottom w:val="none" w:sz="0" w:space="0" w:color="auto"/>
        <w:right w:val="none" w:sz="0" w:space="0" w:color="auto"/>
      </w:divBdr>
    </w:div>
    <w:div w:id="1196964330">
      <w:bodyDiv w:val="1"/>
      <w:marLeft w:val="0"/>
      <w:marRight w:val="0"/>
      <w:marTop w:val="0"/>
      <w:marBottom w:val="0"/>
      <w:divBdr>
        <w:top w:val="none" w:sz="0" w:space="0" w:color="auto"/>
        <w:left w:val="none" w:sz="0" w:space="0" w:color="auto"/>
        <w:bottom w:val="none" w:sz="0" w:space="0" w:color="auto"/>
        <w:right w:val="none" w:sz="0" w:space="0" w:color="auto"/>
      </w:divBdr>
      <w:divsChild>
        <w:div w:id="24064331">
          <w:marLeft w:val="640"/>
          <w:marRight w:val="0"/>
          <w:marTop w:val="0"/>
          <w:marBottom w:val="0"/>
          <w:divBdr>
            <w:top w:val="none" w:sz="0" w:space="0" w:color="auto"/>
            <w:left w:val="none" w:sz="0" w:space="0" w:color="auto"/>
            <w:bottom w:val="none" w:sz="0" w:space="0" w:color="auto"/>
            <w:right w:val="none" w:sz="0" w:space="0" w:color="auto"/>
          </w:divBdr>
        </w:div>
        <w:div w:id="99421371">
          <w:marLeft w:val="640"/>
          <w:marRight w:val="0"/>
          <w:marTop w:val="0"/>
          <w:marBottom w:val="0"/>
          <w:divBdr>
            <w:top w:val="none" w:sz="0" w:space="0" w:color="auto"/>
            <w:left w:val="none" w:sz="0" w:space="0" w:color="auto"/>
            <w:bottom w:val="none" w:sz="0" w:space="0" w:color="auto"/>
            <w:right w:val="none" w:sz="0" w:space="0" w:color="auto"/>
          </w:divBdr>
        </w:div>
        <w:div w:id="104662338">
          <w:marLeft w:val="640"/>
          <w:marRight w:val="0"/>
          <w:marTop w:val="0"/>
          <w:marBottom w:val="0"/>
          <w:divBdr>
            <w:top w:val="none" w:sz="0" w:space="0" w:color="auto"/>
            <w:left w:val="none" w:sz="0" w:space="0" w:color="auto"/>
            <w:bottom w:val="none" w:sz="0" w:space="0" w:color="auto"/>
            <w:right w:val="none" w:sz="0" w:space="0" w:color="auto"/>
          </w:divBdr>
        </w:div>
        <w:div w:id="156967421">
          <w:marLeft w:val="640"/>
          <w:marRight w:val="0"/>
          <w:marTop w:val="0"/>
          <w:marBottom w:val="0"/>
          <w:divBdr>
            <w:top w:val="none" w:sz="0" w:space="0" w:color="auto"/>
            <w:left w:val="none" w:sz="0" w:space="0" w:color="auto"/>
            <w:bottom w:val="none" w:sz="0" w:space="0" w:color="auto"/>
            <w:right w:val="none" w:sz="0" w:space="0" w:color="auto"/>
          </w:divBdr>
        </w:div>
        <w:div w:id="204105895">
          <w:marLeft w:val="640"/>
          <w:marRight w:val="0"/>
          <w:marTop w:val="0"/>
          <w:marBottom w:val="0"/>
          <w:divBdr>
            <w:top w:val="none" w:sz="0" w:space="0" w:color="auto"/>
            <w:left w:val="none" w:sz="0" w:space="0" w:color="auto"/>
            <w:bottom w:val="none" w:sz="0" w:space="0" w:color="auto"/>
            <w:right w:val="none" w:sz="0" w:space="0" w:color="auto"/>
          </w:divBdr>
        </w:div>
        <w:div w:id="204414615">
          <w:marLeft w:val="640"/>
          <w:marRight w:val="0"/>
          <w:marTop w:val="0"/>
          <w:marBottom w:val="0"/>
          <w:divBdr>
            <w:top w:val="none" w:sz="0" w:space="0" w:color="auto"/>
            <w:left w:val="none" w:sz="0" w:space="0" w:color="auto"/>
            <w:bottom w:val="none" w:sz="0" w:space="0" w:color="auto"/>
            <w:right w:val="none" w:sz="0" w:space="0" w:color="auto"/>
          </w:divBdr>
        </w:div>
        <w:div w:id="221256854">
          <w:marLeft w:val="640"/>
          <w:marRight w:val="0"/>
          <w:marTop w:val="0"/>
          <w:marBottom w:val="0"/>
          <w:divBdr>
            <w:top w:val="none" w:sz="0" w:space="0" w:color="auto"/>
            <w:left w:val="none" w:sz="0" w:space="0" w:color="auto"/>
            <w:bottom w:val="none" w:sz="0" w:space="0" w:color="auto"/>
            <w:right w:val="none" w:sz="0" w:space="0" w:color="auto"/>
          </w:divBdr>
        </w:div>
        <w:div w:id="222453876">
          <w:marLeft w:val="640"/>
          <w:marRight w:val="0"/>
          <w:marTop w:val="0"/>
          <w:marBottom w:val="0"/>
          <w:divBdr>
            <w:top w:val="none" w:sz="0" w:space="0" w:color="auto"/>
            <w:left w:val="none" w:sz="0" w:space="0" w:color="auto"/>
            <w:bottom w:val="none" w:sz="0" w:space="0" w:color="auto"/>
            <w:right w:val="none" w:sz="0" w:space="0" w:color="auto"/>
          </w:divBdr>
        </w:div>
        <w:div w:id="280498227">
          <w:marLeft w:val="640"/>
          <w:marRight w:val="0"/>
          <w:marTop w:val="0"/>
          <w:marBottom w:val="0"/>
          <w:divBdr>
            <w:top w:val="none" w:sz="0" w:space="0" w:color="auto"/>
            <w:left w:val="none" w:sz="0" w:space="0" w:color="auto"/>
            <w:bottom w:val="none" w:sz="0" w:space="0" w:color="auto"/>
            <w:right w:val="none" w:sz="0" w:space="0" w:color="auto"/>
          </w:divBdr>
        </w:div>
        <w:div w:id="312684887">
          <w:marLeft w:val="640"/>
          <w:marRight w:val="0"/>
          <w:marTop w:val="0"/>
          <w:marBottom w:val="0"/>
          <w:divBdr>
            <w:top w:val="none" w:sz="0" w:space="0" w:color="auto"/>
            <w:left w:val="none" w:sz="0" w:space="0" w:color="auto"/>
            <w:bottom w:val="none" w:sz="0" w:space="0" w:color="auto"/>
            <w:right w:val="none" w:sz="0" w:space="0" w:color="auto"/>
          </w:divBdr>
        </w:div>
        <w:div w:id="363752566">
          <w:marLeft w:val="640"/>
          <w:marRight w:val="0"/>
          <w:marTop w:val="0"/>
          <w:marBottom w:val="0"/>
          <w:divBdr>
            <w:top w:val="none" w:sz="0" w:space="0" w:color="auto"/>
            <w:left w:val="none" w:sz="0" w:space="0" w:color="auto"/>
            <w:bottom w:val="none" w:sz="0" w:space="0" w:color="auto"/>
            <w:right w:val="none" w:sz="0" w:space="0" w:color="auto"/>
          </w:divBdr>
        </w:div>
        <w:div w:id="463546212">
          <w:marLeft w:val="640"/>
          <w:marRight w:val="0"/>
          <w:marTop w:val="0"/>
          <w:marBottom w:val="0"/>
          <w:divBdr>
            <w:top w:val="none" w:sz="0" w:space="0" w:color="auto"/>
            <w:left w:val="none" w:sz="0" w:space="0" w:color="auto"/>
            <w:bottom w:val="none" w:sz="0" w:space="0" w:color="auto"/>
            <w:right w:val="none" w:sz="0" w:space="0" w:color="auto"/>
          </w:divBdr>
        </w:div>
        <w:div w:id="480662934">
          <w:marLeft w:val="640"/>
          <w:marRight w:val="0"/>
          <w:marTop w:val="0"/>
          <w:marBottom w:val="0"/>
          <w:divBdr>
            <w:top w:val="none" w:sz="0" w:space="0" w:color="auto"/>
            <w:left w:val="none" w:sz="0" w:space="0" w:color="auto"/>
            <w:bottom w:val="none" w:sz="0" w:space="0" w:color="auto"/>
            <w:right w:val="none" w:sz="0" w:space="0" w:color="auto"/>
          </w:divBdr>
        </w:div>
        <w:div w:id="527987646">
          <w:marLeft w:val="640"/>
          <w:marRight w:val="0"/>
          <w:marTop w:val="0"/>
          <w:marBottom w:val="0"/>
          <w:divBdr>
            <w:top w:val="none" w:sz="0" w:space="0" w:color="auto"/>
            <w:left w:val="none" w:sz="0" w:space="0" w:color="auto"/>
            <w:bottom w:val="none" w:sz="0" w:space="0" w:color="auto"/>
            <w:right w:val="none" w:sz="0" w:space="0" w:color="auto"/>
          </w:divBdr>
        </w:div>
        <w:div w:id="531963416">
          <w:marLeft w:val="640"/>
          <w:marRight w:val="0"/>
          <w:marTop w:val="0"/>
          <w:marBottom w:val="0"/>
          <w:divBdr>
            <w:top w:val="none" w:sz="0" w:space="0" w:color="auto"/>
            <w:left w:val="none" w:sz="0" w:space="0" w:color="auto"/>
            <w:bottom w:val="none" w:sz="0" w:space="0" w:color="auto"/>
            <w:right w:val="none" w:sz="0" w:space="0" w:color="auto"/>
          </w:divBdr>
        </w:div>
        <w:div w:id="576214345">
          <w:marLeft w:val="640"/>
          <w:marRight w:val="0"/>
          <w:marTop w:val="0"/>
          <w:marBottom w:val="0"/>
          <w:divBdr>
            <w:top w:val="none" w:sz="0" w:space="0" w:color="auto"/>
            <w:left w:val="none" w:sz="0" w:space="0" w:color="auto"/>
            <w:bottom w:val="none" w:sz="0" w:space="0" w:color="auto"/>
            <w:right w:val="none" w:sz="0" w:space="0" w:color="auto"/>
          </w:divBdr>
        </w:div>
        <w:div w:id="602343156">
          <w:marLeft w:val="640"/>
          <w:marRight w:val="0"/>
          <w:marTop w:val="0"/>
          <w:marBottom w:val="0"/>
          <w:divBdr>
            <w:top w:val="none" w:sz="0" w:space="0" w:color="auto"/>
            <w:left w:val="none" w:sz="0" w:space="0" w:color="auto"/>
            <w:bottom w:val="none" w:sz="0" w:space="0" w:color="auto"/>
            <w:right w:val="none" w:sz="0" w:space="0" w:color="auto"/>
          </w:divBdr>
        </w:div>
        <w:div w:id="602953952">
          <w:marLeft w:val="640"/>
          <w:marRight w:val="0"/>
          <w:marTop w:val="0"/>
          <w:marBottom w:val="0"/>
          <w:divBdr>
            <w:top w:val="none" w:sz="0" w:space="0" w:color="auto"/>
            <w:left w:val="none" w:sz="0" w:space="0" w:color="auto"/>
            <w:bottom w:val="none" w:sz="0" w:space="0" w:color="auto"/>
            <w:right w:val="none" w:sz="0" w:space="0" w:color="auto"/>
          </w:divBdr>
        </w:div>
        <w:div w:id="603920165">
          <w:marLeft w:val="640"/>
          <w:marRight w:val="0"/>
          <w:marTop w:val="0"/>
          <w:marBottom w:val="0"/>
          <w:divBdr>
            <w:top w:val="none" w:sz="0" w:space="0" w:color="auto"/>
            <w:left w:val="none" w:sz="0" w:space="0" w:color="auto"/>
            <w:bottom w:val="none" w:sz="0" w:space="0" w:color="auto"/>
            <w:right w:val="none" w:sz="0" w:space="0" w:color="auto"/>
          </w:divBdr>
        </w:div>
        <w:div w:id="620846916">
          <w:marLeft w:val="640"/>
          <w:marRight w:val="0"/>
          <w:marTop w:val="0"/>
          <w:marBottom w:val="0"/>
          <w:divBdr>
            <w:top w:val="none" w:sz="0" w:space="0" w:color="auto"/>
            <w:left w:val="none" w:sz="0" w:space="0" w:color="auto"/>
            <w:bottom w:val="none" w:sz="0" w:space="0" w:color="auto"/>
            <w:right w:val="none" w:sz="0" w:space="0" w:color="auto"/>
          </w:divBdr>
        </w:div>
        <w:div w:id="631790574">
          <w:marLeft w:val="640"/>
          <w:marRight w:val="0"/>
          <w:marTop w:val="0"/>
          <w:marBottom w:val="0"/>
          <w:divBdr>
            <w:top w:val="none" w:sz="0" w:space="0" w:color="auto"/>
            <w:left w:val="none" w:sz="0" w:space="0" w:color="auto"/>
            <w:bottom w:val="none" w:sz="0" w:space="0" w:color="auto"/>
            <w:right w:val="none" w:sz="0" w:space="0" w:color="auto"/>
          </w:divBdr>
        </w:div>
        <w:div w:id="640158713">
          <w:marLeft w:val="640"/>
          <w:marRight w:val="0"/>
          <w:marTop w:val="0"/>
          <w:marBottom w:val="0"/>
          <w:divBdr>
            <w:top w:val="none" w:sz="0" w:space="0" w:color="auto"/>
            <w:left w:val="none" w:sz="0" w:space="0" w:color="auto"/>
            <w:bottom w:val="none" w:sz="0" w:space="0" w:color="auto"/>
            <w:right w:val="none" w:sz="0" w:space="0" w:color="auto"/>
          </w:divBdr>
        </w:div>
        <w:div w:id="649598228">
          <w:marLeft w:val="640"/>
          <w:marRight w:val="0"/>
          <w:marTop w:val="0"/>
          <w:marBottom w:val="0"/>
          <w:divBdr>
            <w:top w:val="none" w:sz="0" w:space="0" w:color="auto"/>
            <w:left w:val="none" w:sz="0" w:space="0" w:color="auto"/>
            <w:bottom w:val="none" w:sz="0" w:space="0" w:color="auto"/>
            <w:right w:val="none" w:sz="0" w:space="0" w:color="auto"/>
          </w:divBdr>
        </w:div>
        <w:div w:id="658340472">
          <w:marLeft w:val="640"/>
          <w:marRight w:val="0"/>
          <w:marTop w:val="0"/>
          <w:marBottom w:val="0"/>
          <w:divBdr>
            <w:top w:val="none" w:sz="0" w:space="0" w:color="auto"/>
            <w:left w:val="none" w:sz="0" w:space="0" w:color="auto"/>
            <w:bottom w:val="none" w:sz="0" w:space="0" w:color="auto"/>
            <w:right w:val="none" w:sz="0" w:space="0" w:color="auto"/>
          </w:divBdr>
        </w:div>
        <w:div w:id="685329833">
          <w:marLeft w:val="640"/>
          <w:marRight w:val="0"/>
          <w:marTop w:val="0"/>
          <w:marBottom w:val="0"/>
          <w:divBdr>
            <w:top w:val="none" w:sz="0" w:space="0" w:color="auto"/>
            <w:left w:val="none" w:sz="0" w:space="0" w:color="auto"/>
            <w:bottom w:val="none" w:sz="0" w:space="0" w:color="auto"/>
            <w:right w:val="none" w:sz="0" w:space="0" w:color="auto"/>
          </w:divBdr>
        </w:div>
        <w:div w:id="772164186">
          <w:marLeft w:val="640"/>
          <w:marRight w:val="0"/>
          <w:marTop w:val="0"/>
          <w:marBottom w:val="0"/>
          <w:divBdr>
            <w:top w:val="none" w:sz="0" w:space="0" w:color="auto"/>
            <w:left w:val="none" w:sz="0" w:space="0" w:color="auto"/>
            <w:bottom w:val="none" w:sz="0" w:space="0" w:color="auto"/>
            <w:right w:val="none" w:sz="0" w:space="0" w:color="auto"/>
          </w:divBdr>
        </w:div>
        <w:div w:id="774594216">
          <w:marLeft w:val="640"/>
          <w:marRight w:val="0"/>
          <w:marTop w:val="0"/>
          <w:marBottom w:val="0"/>
          <w:divBdr>
            <w:top w:val="none" w:sz="0" w:space="0" w:color="auto"/>
            <w:left w:val="none" w:sz="0" w:space="0" w:color="auto"/>
            <w:bottom w:val="none" w:sz="0" w:space="0" w:color="auto"/>
            <w:right w:val="none" w:sz="0" w:space="0" w:color="auto"/>
          </w:divBdr>
        </w:div>
        <w:div w:id="793450537">
          <w:marLeft w:val="640"/>
          <w:marRight w:val="0"/>
          <w:marTop w:val="0"/>
          <w:marBottom w:val="0"/>
          <w:divBdr>
            <w:top w:val="none" w:sz="0" w:space="0" w:color="auto"/>
            <w:left w:val="none" w:sz="0" w:space="0" w:color="auto"/>
            <w:bottom w:val="none" w:sz="0" w:space="0" w:color="auto"/>
            <w:right w:val="none" w:sz="0" w:space="0" w:color="auto"/>
          </w:divBdr>
        </w:div>
        <w:div w:id="843783164">
          <w:marLeft w:val="640"/>
          <w:marRight w:val="0"/>
          <w:marTop w:val="0"/>
          <w:marBottom w:val="0"/>
          <w:divBdr>
            <w:top w:val="none" w:sz="0" w:space="0" w:color="auto"/>
            <w:left w:val="none" w:sz="0" w:space="0" w:color="auto"/>
            <w:bottom w:val="none" w:sz="0" w:space="0" w:color="auto"/>
            <w:right w:val="none" w:sz="0" w:space="0" w:color="auto"/>
          </w:divBdr>
        </w:div>
        <w:div w:id="878132046">
          <w:marLeft w:val="640"/>
          <w:marRight w:val="0"/>
          <w:marTop w:val="0"/>
          <w:marBottom w:val="0"/>
          <w:divBdr>
            <w:top w:val="none" w:sz="0" w:space="0" w:color="auto"/>
            <w:left w:val="none" w:sz="0" w:space="0" w:color="auto"/>
            <w:bottom w:val="none" w:sz="0" w:space="0" w:color="auto"/>
            <w:right w:val="none" w:sz="0" w:space="0" w:color="auto"/>
          </w:divBdr>
        </w:div>
        <w:div w:id="880673377">
          <w:marLeft w:val="640"/>
          <w:marRight w:val="0"/>
          <w:marTop w:val="0"/>
          <w:marBottom w:val="0"/>
          <w:divBdr>
            <w:top w:val="none" w:sz="0" w:space="0" w:color="auto"/>
            <w:left w:val="none" w:sz="0" w:space="0" w:color="auto"/>
            <w:bottom w:val="none" w:sz="0" w:space="0" w:color="auto"/>
            <w:right w:val="none" w:sz="0" w:space="0" w:color="auto"/>
          </w:divBdr>
        </w:div>
        <w:div w:id="890776061">
          <w:marLeft w:val="640"/>
          <w:marRight w:val="0"/>
          <w:marTop w:val="0"/>
          <w:marBottom w:val="0"/>
          <w:divBdr>
            <w:top w:val="none" w:sz="0" w:space="0" w:color="auto"/>
            <w:left w:val="none" w:sz="0" w:space="0" w:color="auto"/>
            <w:bottom w:val="none" w:sz="0" w:space="0" w:color="auto"/>
            <w:right w:val="none" w:sz="0" w:space="0" w:color="auto"/>
          </w:divBdr>
        </w:div>
        <w:div w:id="893734107">
          <w:marLeft w:val="640"/>
          <w:marRight w:val="0"/>
          <w:marTop w:val="0"/>
          <w:marBottom w:val="0"/>
          <w:divBdr>
            <w:top w:val="none" w:sz="0" w:space="0" w:color="auto"/>
            <w:left w:val="none" w:sz="0" w:space="0" w:color="auto"/>
            <w:bottom w:val="none" w:sz="0" w:space="0" w:color="auto"/>
            <w:right w:val="none" w:sz="0" w:space="0" w:color="auto"/>
          </w:divBdr>
        </w:div>
        <w:div w:id="912933861">
          <w:marLeft w:val="640"/>
          <w:marRight w:val="0"/>
          <w:marTop w:val="0"/>
          <w:marBottom w:val="0"/>
          <w:divBdr>
            <w:top w:val="none" w:sz="0" w:space="0" w:color="auto"/>
            <w:left w:val="none" w:sz="0" w:space="0" w:color="auto"/>
            <w:bottom w:val="none" w:sz="0" w:space="0" w:color="auto"/>
            <w:right w:val="none" w:sz="0" w:space="0" w:color="auto"/>
          </w:divBdr>
        </w:div>
        <w:div w:id="940332779">
          <w:marLeft w:val="640"/>
          <w:marRight w:val="0"/>
          <w:marTop w:val="0"/>
          <w:marBottom w:val="0"/>
          <w:divBdr>
            <w:top w:val="none" w:sz="0" w:space="0" w:color="auto"/>
            <w:left w:val="none" w:sz="0" w:space="0" w:color="auto"/>
            <w:bottom w:val="none" w:sz="0" w:space="0" w:color="auto"/>
            <w:right w:val="none" w:sz="0" w:space="0" w:color="auto"/>
          </w:divBdr>
        </w:div>
        <w:div w:id="987781432">
          <w:marLeft w:val="640"/>
          <w:marRight w:val="0"/>
          <w:marTop w:val="0"/>
          <w:marBottom w:val="0"/>
          <w:divBdr>
            <w:top w:val="none" w:sz="0" w:space="0" w:color="auto"/>
            <w:left w:val="none" w:sz="0" w:space="0" w:color="auto"/>
            <w:bottom w:val="none" w:sz="0" w:space="0" w:color="auto"/>
            <w:right w:val="none" w:sz="0" w:space="0" w:color="auto"/>
          </w:divBdr>
        </w:div>
        <w:div w:id="995114323">
          <w:marLeft w:val="640"/>
          <w:marRight w:val="0"/>
          <w:marTop w:val="0"/>
          <w:marBottom w:val="0"/>
          <w:divBdr>
            <w:top w:val="none" w:sz="0" w:space="0" w:color="auto"/>
            <w:left w:val="none" w:sz="0" w:space="0" w:color="auto"/>
            <w:bottom w:val="none" w:sz="0" w:space="0" w:color="auto"/>
            <w:right w:val="none" w:sz="0" w:space="0" w:color="auto"/>
          </w:divBdr>
        </w:div>
        <w:div w:id="1013848955">
          <w:marLeft w:val="640"/>
          <w:marRight w:val="0"/>
          <w:marTop w:val="0"/>
          <w:marBottom w:val="0"/>
          <w:divBdr>
            <w:top w:val="none" w:sz="0" w:space="0" w:color="auto"/>
            <w:left w:val="none" w:sz="0" w:space="0" w:color="auto"/>
            <w:bottom w:val="none" w:sz="0" w:space="0" w:color="auto"/>
            <w:right w:val="none" w:sz="0" w:space="0" w:color="auto"/>
          </w:divBdr>
        </w:div>
        <w:div w:id="1022974691">
          <w:marLeft w:val="640"/>
          <w:marRight w:val="0"/>
          <w:marTop w:val="0"/>
          <w:marBottom w:val="0"/>
          <w:divBdr>
            <w:top w:val="none" w:sz="0" w:space="0" w:color="auto"/>
            <w:left w:val="none" w:sz="0" w:space="0" w:color="auto"/>
            <w:bottom w:val="none" w:sz="0" w:space="0" w:color="auto"/>
            <w:right w:val="none" w:sz="0" w:space="0" w:color="auto"/>
          </w:divBdr>
        </w:div>
        <w:div w:id="1045718367">
          <w:marLeft w:val="640"/>
          <w:marRight w:val="0"/>
          <w:marTop w:val="0"/>
          <w:marBottom w:val="0"/>
          <w:divBdr>
            <w:top w:val="none" w:sz="0" w:space="0" w:color="auto"/>
            <w:left w:val="none" w:sz="0" w:space="0" w:color="auto"/>
            <w:bottom w:val="none" w:sz="0" w:space="0" w:color="auto"/>
            <w:right w:val="none" w:sz="0" w:space="0" w:color="auto"/>
          </w:divBdr>
        </w:div>
        <w:div w:id="1068573413">
          <w:marLeft w:val="640"/>
          <w:marRight w:val="0"/>
          <w:marTop w:val="0"/>
          <w:marBottom w:val="0"/>
          <w:divBdr>
            <w:top w:val="none" w:sz="0" w:space="0" w:color="auto"/>
            <w:left w:val="none" w:sz="0" w:space="0" w:color="auto"/>
            <w:bottom w:val="none" w:sz="0" w:space="0" w:color="auto"/>
            <w:right w:val="none" w:sz="0" w:space="0" w:color="auto"/>
          </w:divBdr>
        </w:div>
        <w:div w:id="1084033534">
          <w:marLeft w:val="640"/>
          <w:marRight w:val="0"/>
          <w:marTop w:val="0"/>
          <w:marBottom w:val="0"/>
          <w:divBdr>
            <w:top w:val="none" w:sz="0" w:space="0" w:color="auto"/>
            <w:left w:val="none" w:sz="0" w:space="0" w:color="auto"/>
            <w:bottom w:val="none" w:sz="0" w:space="0" w:color="auto"/>
            <w:right w:val="none" w:sz="0" w:space="0" w:color="auto"/>
          </w:divBdr>
        </w:div>
        <w:div w:id="1121190477">
          <w:marLeft w:val="640"/>
          <w:marRight w:val="0"/>
          <w:marTop w:val="0"/>
          <w:marBottom w:val="0"/>
          <w:divBdr>
            <w:top w:val="none" w:sz="0" w:space="0" w:color="auto"/>
            <w:left w:val="none" w:sz="0" w:space="0" w:color="auto"/>
            <w:bottom w:val="none" w:sz="0" w:space="0" w:color="auto"/>
            <w:right w:val="none" w:sz="0" w:space="0" w:color="auto"/>
          </w:divBdr>
        </w:div>
        <w:div w:id="1145586421">
          <w:marLeft w:val="640"/>
          <w:marRight w:val="0"/>
          <w:marTop w:val="0"/>
          <w:marBottom w:val="0"/>
          <w:divBdr>
            <w:top w:val="none" w:sz="0" w:space="0" w:color="auto"/>
            <w:left w:val="none" w:sz="0" w:space="0" w:color="auto"/>
            <w:bottom w:val="none" w:sz="0" w:space="0" w:color="auto"/>
            <w:right w:val="none" w:sz="0" w:space="0" w:color="auto"/>
          </w:divBdr>
        </w:div>
        <w:div w:id="1171794289">
          <w:marLeft w:val="640"/>
          <w:marRight w:val="0"/>
          <w:marTop w:val="0"/>
          <w:marBottom w:val="0"/>
          <w:divBdr>
            <w:top w:val="none" w:sz="0" w:space="0" w:color="auto"/>
            <w:left w:val="none" w:sz="0" w:space="0" w:color="auto"/>
            <w:bottom w:val="none" w:sz="0" w:space="0" w:color="auto"/>
            <w:right w:val="none" w:sz="0" w:space="0" w:color="auto"/>
          </w:divBdr>
        </w:div>
        <w:div w:id="1292051386">
          <w:marLeft w:val="640"/>
          <w:marRight w:val="0"/>
          <w:marTop w:val="0"/>
          <w:marBottom w:val="0"/>
          <w:divBdr>
            <w:top w:val="none" w:sz="0" w:space="0" w:color="auto"/>
            <w:left w:val="none" w:sz="0" w:space="0" w:color="auto"/>
            <w:bottom w:val="none" w:sz="0" w:space="0" w:color="auto"/>
            <w:right w:val="none" w:sz="0" w:space="0" w:color="auto"/>
          </w:divBdr>
        </w:div>
        <w:div w:id="1312059224">
          <w:marLeft w:val="640"/>
          <w:marRight w:val="0"/>
          <w:marTop w:val="0"/>
          <w:marBottom w:val="0"/>
          <w:divBdr>
            <w:top w:val="none" w:sz="0" w:space="0" w:color="auto"/>
            <w:left w:val="none" w:sz="0" w:space="0" w:color="auto"/>
            <w:bottom w:val="none" w:sz="0" w:space="0" w:color="auto"/>
            <w:right w:val="none" w:sz="0" w:space="0" w:color="auto"/>
          </w:divBdr>
        </w:div>
        <w:div w:id="1345665572">
          <w:marLeft w:val="640"/>
          <w:marRight w:val="0"/>
          <w:marTop w:val="0"/>
          <w:marBottom w:val="0"/>
          <w:divBdr>
            <w:top w:val="none" w:sz="0" w:space="0" w:color="auto"/>
            <w:left w:val="none" w:sz="0" w:space="0" w:color="auto"/>
            <w:bottom w:val="none" w:sz="0" w:space="0" w:color="auto"/>
            <w:right w:val="none" w:sz="0" w:space="0" w:color="auto"/>
          </w:divBdr>
        </w:div>
        <w:div w:id="1383486141">
          <w:marLeft w:val="640"/>
          <w:marRight w:val="0"/>
          <w:marTop w:val="0"/>
          <w:marBottom w:val="0"/>
          <w:divBdr>
            <w:top w:val="none" w:sz="0" w:space="0" w:color="auto"/>
            <w:left w:val="none" w:sz="0" w:space="0" w:color="auto"/>
            <w:bottom w:val="none" w:sz="0" w:space="0" w:color="auto"/>
            <w:right w:val="none" w:sz="0" w:space="0" w:color="auto"/>
          </w:divBdr>
        </w:div>
        <w:div w:id="1395472993">
          <w:marLeft w:val="640"/>
          <w:marRight w:val="0"/>
          <w:marTop w:val="0"/>
          <w:marBottom w:val="0"/>
          <w:divBdr>
            <w:top w:val="none" w:sz="0" w:space="0" w:color="auto"/>
            <w:left w:val="none" w:sz="0" w:space="0" w:color="auto"/>
            <w:bottom w:val="none" w:sz="0" w:space="0" w:color="auto"/>
            <w:right w:val="none" w:sz="0" w:space="0" w:color="auto"/>
          </w:divBdr>
        </w:div>
        <w:div w:id="1424037200">
          <w:marLeft w:val="640"/>
          <w:marRight w:val="0"/>
          <w:marTop w:val="0"/>
          <w:marBottom w:val="0"/>
          <w:divBdr>
            <w:top w:val="none" w:sz="0" w:space="0" w:color="auto"/>
            <w:left w:val="none" w:sz="0" w:space="0" w:color="auto"/>
            <w:bottom w:val="none" w:sz="0" w:space="0" w:color="auto"/>
            <w:right w:val="none" w:sz="0" w:space="0" w:color="auto"/>
          </w:divBdr>
        </w:div>
        <w:div w:id="1451048217">
          <w:marLeft w:val="640"/>
          <w:marRight w:val="0"/>
          <w:marTop w:val="0"/>
          <w:marBottom w:val="0"/>
          <w:divBdr>
            <w:top w:val="none" w:sz="0" w:space="0" w:color="auto"/>
            <w:left w:val="none" w:sz="0" w:space="0" w:color="auto"/>
            <w:bottom w:val="none" w:sz="0" w:space="0" w:color="auto"/>
            <w:right w:val="none" w:sz="0" w:space="0" w:color="auto"/>
          </w:divBdr>
        </w:div>
        <w:div w:id="1519738246">
          <w:marLeft w:val="640"/>
          <w:marRight w:val="0"/>
          <w:marTop w:val="0"/>
          <w:marBottom w:val="0"/>
          <w:divBdr>
            <w:top w:val="none" w:sz="0" w:space="0" w:color="auto"/>
            <w:left w:val="none" w:sz="0" w:space="0" w:color="auto"/>
            <w:bottom w:val="none" w:sz="0" w:space="0" w:color="auto"/>
            <w:right w:val="none" w:sz="0" w:space="0" w:color="auto"/>
          </w:divBdr>
        </w:div>
        <w:div w:id="1617249797">
          <w:marLeft w:val="640"/>
          <w:marRight w:val="0"/>
          <w:marTop w:val="0"/>
          <w:marBottom w:val="0"/>
          <w:divBdr>
            <w:top w:val="none" w:sz="0" w:space="0" w:color="auto"/>
            <w:left w:val="none" w:sz="0" w:space="0" w:color="auto"/>
            <w:bottom w:val="none" w:sz="0" w:space="0" w:color="auto"/>
            <w:right w:val="none" w:sz="0" w:space="0" w:color="auto"/>
          </w:divBdr>
        </w:div>
        <w:div w:id="1636254524">
          <w:marLeft w:val="640"/>
          <w:marRight w:val="0"/>
          <w:marTop w:val="0"/>
          <w:marBottom w:val="0"/>
          <w:divBdr>
            <w:top w:val="none" w:sz="0" w:space="0" w:color="auto"/>
            <w:left w:val="none" w:sz="0" w:space="0" w:color="auto"/>
            <w:bottom w:val="none" w:sz="0" w:space="0" w:color="auto"/>
            <w:right w:val="none" w:sz="0" w:space="0" w:color="auto"/>
          </w:divBdr>
        </w:div>
        <w:div w:id="1733850703">
          <w:marLeft w:val="640"/>
          <w:marRight w:val="0"/>
          <w:marTop w:val="0"/>
          <w:marBottom w:val="0"/>
          <w:divBdr>
            <w:top w:val="none" w:sz="0" w:space="0" w:color="auto"/>
            <w:left w:val="none" w:sz="0" w:space="0" w:color="auto"/>
            <w:bottom w:val="none" w:sz="0" w:space="0" w:color="auto"/>
            <w:right w:val="none" w:sz="0" w:space="0" w:color="auto"/>
          </w:divBdr>
        </w:div>
        <w:div w:id="1733851793">
          <w:marLeft w:val="640"/>
          <w:marRight w:val="0"/>
          <w:marTop w:val="0"/>
          <w:marBottom w:val="0"/>
          <w:divBdr>
            <w:top w:val="none" w:sz="0" w:space="0" w:color="auto"/>
            <w:left w:val="none" w:sz="0" w:space="0" w:color="auto"/>
            <w:bottom w:val="none" w:sz="0" w:space="0" w:color="auto"/>
            <w:right w:val="none" w:sz="0" w:space="0" w:color="auto"/>
          </w:divBdr>
        </w:div>
        <w:div w:id="1738632030">
          <w:marLeft w:val="640"/>
          <w:marRight w:val="0"/>
          <w:marTop w:val="0"/>
          <w:marBottom w:val="0"/>
          <w:divBdr>
            <w:top w:val="none" w:sz="0" w:space="0" w:color="auto"/>
            <w:left w:val="none" w:sz="0" w:space="0" w:color="auto"/>
            <w:bottom w:val="none" w:sz="0" w:space="0" w:color="auto"/>
            <w:right w:val="none" w:sz="0" w:space="0" w:color="auto"/>
          </w:divBdr>
        </w:div>
        <w:div w:id="1788547203">
          <w:marLeft w:val="640"/>
          <w:marRight w:val="0"/>
          <w:marTop w:val="0"/>
          <w:marBottom w:val="0"/>
          <w:divBdr>
            <w:top w:val="none" w:sz="0" w:space="0" w:color="auto"/>
            <w:left w:val="none" w:sz="0" w:space="0" w:color="auto"/>
            <w:bottom w:val="none" w:sz="0" w:space="0" w:color="auto"/>
            <w:right w:val="none" w:sz="0" w:space="0" w:color="auto"/>
          </w:divBdr>
        </w:div>
        <w:div w:id="1816995202">
          <w:marLeft w:val="640"/>
          <w:marRight w:val="0"/>
          <w:marTop w:val="0"/>
          <w:marBottom w:val="0"/>
          <w:divBdr>
            <w:top w:val="none" w:sz="0" w:space="0" w:color="auto"/>
            <w:left w:val="none" w:sz="0" w:space="0" w:color="auto"/>
            <w:bottom w:val="none" w:sz="0" w:space="0" w:color="auto"/>
            <w:right w:val="none" w:sz="0" w:space="0" w:color="auto"/>
          </w:divBdr>
        </w:div>
        <w:div w:id="1832868438">
          <w:marLeft w:val="640"/>
          <w:marRight w:val="0"/>
          <w:marTop w:val="0"/>
          <w:marBottom w:val="0"/>
          <w:divBdr>
            <w:top w:val="none" w:sz="0" w:space="0" w:color="auto"/>
            <w:left w:val="none" w:sz="0" w:space="0" w:color="auto"/>
            <w:bottom w:val="none" w:sz="0" w:space="0" w:color="auto"/>
            <w:right w:val="none" w:sz="0" w:space="0" w:color="auto"/>
          </w:divBdr>
        </w:div>
        <w:div w:id="1887253968">
          <w:marLeft w:val="640"/>
          <w:marRight w:val="0"/>
          <w:marTop w:val="0"/>
          <w:marBottom w:val="0"/>
          <w:divBdr>
            <w:top w:val="none" w:sz="0" w:space="0" w:color="auto"/>
            <w:left w:val="none" w:sz="0" w:space="0" w:color="auto"/>
            <w:bottom w:val="none" w:sz="0" w:space="0" w:color="auto"/>
            <w:right w:val="none" w:sz="0" w:space="0" w:color="auto"/>
          </w:divBdr>
        </w:div>
        <w:div w:id="1910921465">
          <w:marLeft w:val="640"/>
          <w:marRight w:val="0"/>
          <w:marTop w:val="0"/>
          <w:marBottom w:val="0"/>
          <w:divBdr>
            <w:top w:val="none" w:sz="0" w:space="0" w:color="auto"/>
            <w:left w:val="none" w:sz="0" w:space="0" w:color="auto"/>
            <w:bottom w:val="none" w:sz="0" w:space="0" w:color="auto"/>
            <w:right w:val="none" w:sz="0" w:space="0" w:color="auto"/>
          </w:divBdr>
        </w:div>
        <w:div w:id="1930775469">
          <w:marLeft w:val="640"/>
          <w:marRight w:val="0"/>
          <w:marTop w:val="0"/>
          <w:marBottom w:val="0"/>
          <w:divBdr>
            <w:top w:val="none" w:sz="0" w:space="0" w:color="auto"/>
            <w:left w:val="none" w:sz="0" w:space="0" w:color="auto"/>
            <w:bottom w:val="none" w:sz="0" w:space="0" w:color="auto"/>
            <w:right w:val="none" w:sz="0" w:space="0" w:color="auto"/>
          </w:divBdr>
        </w:div>
        <w:div w:id="1937785174">
          <w:marLeft w:val="640"/>
          <w:marRight w:val="0"/>
          <w:marTop w:val="0"/>
          <w:marBottom w:val="0"/>
          <w:divBdr>
            <w:top w:val="none" w:sz="0" w:space="0" w:color="auto"/>
            <w:left w:val="none" w:sz="0" w:space="0" w:color="auto"/>
            <w:bottom w:val="none" w:sz="0" w:space="0" w:color="auto"/>
            <w:right w:val="none" w:sz="0" w:space="0" w:color="auto"/>
          </w:divBdr>
        </w:div>
        <w:div w:id="1976136690">
          <w:marLeft w:val="640"/>
          <w:marRight w:val="0"/>
          <w:marTop w:val="0"/>
          <w:marBottom w:val="0"/>
          <w:divBdr>
            <w:top w:val="none" w:sz="0" w:space="0" w:color="auto"/>
            <w:left w:val="none" w:sz="0" w:space="0" w:color="auto"/>
            <w:bottom w:val="none" w:sz="0" w:space="0" w:color="auto"/>
            <w:right w:val="none" w:sz="0" w:space="0" w:color="auto"/>
          </w:divBdr>
        </w:div>
        <w:div w:id="1983927101">
          <w:marLeft w:val="640"/>
          <w:marRight w:val="0"/>
          <w:marTop w:val="0"/>
          <w:marBottom w:val="0"/>
          <w:divBdr>
            <w:top w:val="none" w:sz="0" w:space="0" w:color="auto"/>
            <w:left w:val="none" w:sz="0" w:space="0" w:color="auto"/>
            <w:bottom w:val="none" w:sz="0" w:space="0" w:color="auto"/>
            <w:right w:val="none" w:sz="0" w:space="0" w:color="auto"/>
          </w:divBdr>
        </w:div>
        <w:div w:id="1988702692">
          <w:marLeft w:val="640"/>
          <w:marRight w:val="0"/>
          <w:marTop w:val="0"/>
          <w:marBottom w:val="0"/>
          <w:divBdr>
            <w:top w:val="none" w:sz="0" w:space="0" w:color="auto"/>
            <w:left w:val="none" w:sz="0" w:space="0" w:color="auto"/>
            <w:bottom w:val="none" w:sz="0" w:space="0" w:color="auto"/>
            <w:right w:val="none" w:sz="0" w:space="0" w:color="auto"/>
          </w:divBdr>
        </w:div>
        <w:div w:id="2018848607">
          <w:marLeft w:val="640"/>
          <w:marRight w:val="0"/>
          <w:marTop w:val="0"/>
          <w:marBottom w:val="0"/>
          <w:divBdr>
            <w:top w:val="none" w:sz="0" w:space="0" w:color="auto"/>
            <w:left w:val="none" w:sz="0" w:space="0" w:color="auto"/>
            <w:bottom w:val="none" w:sz="0" w:space="0" w:color="auto"/>
            <w:right w:val="none" w:sz="0" w:space="0" w:color="auto"/>
          </w:divBdr>
        </w:div>
        <w:div w:id="2025587758">
          <w:marLeft w:val="640"/>
          <w:marRight w:val="0"/>
          <w:marTop w:val="0"/>
          <w:marBottom w:val="0"/>
          <w:divBdr>
            <w:top w:val="none" w:sz="0" w:space="0" w:color="auto"/>
            <w:left w:val="none" w:sz="0" w:space="0" w:color="auto"/>
            <w:bottom w:val="none" w:sz="0" w:space="0" w:color="auto"/>
            <w:right w:val="none" w:sz="0" w:space="0" w:color="auto"/>
          </w:divBdr>
        </w:div>
        <w:div w:id="2037152441">
          <w:marLeft w:val="640"/>
          <w:marRight w:val="0"/>
          <w:marTop w:val="0"/>
          <w:marBottom w:val="0"/>
          <w:divBdr>
            <w:top w:val="none" w:sz="0" w:space="0" w:color="auto"/>
            <w:left w:val="none" w:sz="0" w:space="0" w:color="auto"/>
            <w:bottom w:val="none" w:sz="0" w:space="0" w:color="auto"/>
            <w:right w:val="none" w:sz="0" w:space="0" w:color="auto"/>
          </w:divBdr>
        </w:div>
        <w:div w:id="2040204579">
          <w:marLeft w:val="640"/>
          <w:marRight w:val="0"/>
          <w:marTop w:val="0"/>
          <w:marBottom w:val="0"/>
          <w:divBdr>
            <w:top w:val="none" w:sz="0" w:space="0" w:color="auto"/>
            <w:left w:val="none" w:sz="0" w:space="0" w:color="auto"/>
            <w:bottom w:val="none" w:sz="0" w:space="0" w:color="auto"/>
            <w:right w:val="none" w:sz="0" w:space="0" w:color="auto"/>
          </w:divBdr>
        </w:div>
        <w:div w:id="2040663510">
          <w:marLeft w:val="640"/>
          <w:marRight w:val="0"/>
          <w:marTop w:val="0"/>
          <w:marBottom w:val="0"/>
          <w:divBdr>
            <w:top w:val="none" w:sz="0" w:space="0" w:color="auto"/>
            <w:left w:val="none" w:sz="0" w:space="0" w:color="auto"/>
            <w:bottom w:val="none" w:sz="0" w:space="0" w:color="auto"/>
            <w:right w:val="none" w:sz="0" w:space="0" w:color="auto"/>
          </w:divBdr>
        </w:div>
      </w:divsChild>
    </w:div>
    <w:div w:id="1197309439">
      <w:marLeft w:val="640"/>
      <w:marRight w:val="0"/>
      <w:marTop w:val="0"/>
      <w:marBottom w:val="0"/>
      <w:divBdr>
        <w:top w:val="none" w:sz="0" w:space="0" w:color="auto"/>
        <w:left w:val="none" w:sz="0" w:space="0" w:color="auto"/>
        <w:bottom w:val="none" w:sz="0" w:space="0" w:color="auto"/>
        <w:right w:val="none" w:sz="0" w:space="0" w:color="auto"/>
      </w:divBdr>
    </w:div>
    <w:div w:id="1198159992">
      <w:bodyDiv w:val="1"/>
      <w:marLeft w:val="0"/>
      <w:marRight w:val="0"/>
      <w:marTop w:val="0"/>
      <w:marBottom w:val="0"/>
      <w:divBdr>
        <w:top w:val="none" w:sz="0" w:space="0" w:color="auto"/>
        <w:left w:val="none" w:sz="0" w:space="0" w:color="auto"/>
        <w:bottom w:val="none" w:sz="0" w:space="0" w:color="auto"/>
        <w:right w:val="none" w:sz="0" w:space="0" w:color="auto"/>
      </w:divBdr>
      <w:divsChild>
        <w:div w:id="28266820">
          <w:marLeft w:val="640"/>
          <w:marRight w:val="0"/>
          <w:marTop w:val="0"/>
          <w:marBottom w:val="0"/>
          <w:divBdr>
            <w:top w:val="none" w:sz="0" w:space="0" w:color="auto"/>
            <w:left w:val="none" w:sz="0" w:space="0" w:color="auto"/>
            <w:bottom w:val="none" w:sz="0" w:space="0" w:color="auto"/>
            <w:right w:val="none" w:sz="0" w:space="0" w:color="auto"/>
          </w:divBdr>
        </w:div>
        <w:div w:id="34693670">
          <w:marLeft w:val="640"/>
          <w:marRight w:val="0"/>
          <w:marTop w:val="0"/>
          <w:marBottom w:val="0"/>
          <w:divBdr>
            <w:top w:val="none" w:sz="0" w:space="0" w:color="auto"/>
            <w:left w:val="none" w:sz="0" w:space="0" w:color="auto"/>
            <w:bottom w:val="none" w:sz="0" w:space="0" w:color="auto"/>
            <w:right w:val="none" w:sz="0" w:space="0" w:color="auto"/>
          </w:divBdr>
        </w:div>
        <w:div w:id="54013957">
          <w:marLeft w:val="640"/>
          <w:marRight w:val="0"/>
          <w:marTop w:val="0"/>
          <w:marBottom w:val="0"/>
          <w:divBdr>
            <w:top w:val="none" w:sz="0" w:space="0" w:color="auto"/>
            <w:left w:val="none" w:sz="0" w:space="0" w:color="auto"/>
            <w:bottom w:val="none" w:sz="0" w:space="0" w:color="auto"/>
            <w:right w:val="none" w:sz="0" w:space="0" w:color="auto"/>
          </w:divBdr>
        </w:div>
        <w:div w:id="72094845">
          <w:marLeft w:val="640"/>
          <w:marRight w:val="0"/>
          <w:marTop w:val="0"/>
          <w:marBottom w:val="0"/>
          <w:divBdr>
            <w:top w:val="none" w:sz="0" w:space="0" w:color="auto"/>
            <w:left w:val="none" w:sz="0" w:space="0" w:color="auto"/>
            <w:bottom w:val="none" w:sz="0" w:space="0" w:color="auto"/>
            <w:right w:val="none" w:sz="0" w:space="0" w:color="auto"/>
          </w:divBdr>
        </w:div>
        <w:div w:id="84306683">
          <w:marLeft w:val="640"/>
          <w:marRight w:val="0"/>
          <w:marTop w:val="0"/>
          <w:marBottom w:val="0"/>
          <w:divBdr>
            <w:top w:val="none" w:sz="0" w:space="0" w:color="auto"/>
            <w:left w:val="none" w:sz="0" w:space="0" w:color="auto"/>
            <w:bottom w:val="none" w:sz="0" w:space="0" w:color="auto"/>
            <w:right w:val="none" w:sz="0" w:space="0" w:color="auto"/>
          </w:divBdr>
        </w:div>
        <w:div w:id="130559536">
          <w:marLeft w:val="640"/>
          <w:marRight w:val="0"/>
          <w:marTop w:val="0"/>
          <w:marBottom w:val="0"/>
          <w:divBdr>
            <w:top w:val="none" w:sz="0" w:space="0" w:color="auto"/>
            <w:left w:val="none" w:sz="0" w:space="0" w:color="auto"/>
            <w:bottom w:val="none" w:sz="0" w:space="0" w:color="auto"/>
            <w:right w:val="none" w:sz="0" w:space="0" w:color="auto"/>
          </w:divBdr>
        </w:div>
        <w:div w:id="137695275">
          <w:marLeft w:val="640"/>
          <w:marRight w:val="0"/>
          <w:marTop w:val="0"/>
          <w:marBottom w:val="0"/>
          <w:divBdr>
            <w:top w:val="none" w:sz="0" w:space="0" w:color="auto"/>
            <w:left w:val="none" w:sz="0" w:space="0" w:color="auto"/>
            <w:bottom w:val="none" w:sz="0" w:space="0" w:color="auto"/>
            <w:right w:val="none" w:sz="0" w:space="0" w:color="auto"/>
          </w:divBdr>
        </w:div>
        <w:div w:id="145054315">
          <w:marLeft w:val="640"/>
          <w:marRight w:val="0"/>
          <w:marTop w:val="0"/>
          <w:marBottom w:val="0"/>
          <w:divBdr>
            <w:top w:val="none" w:sz="0" w:space="0" w:color="auto"/>
            <w:left w:val="none" w:sz="0" w:space="0" w:color="auto"/>
            <w:bottom w:val="none" w:sz="0" w:space="0" w:color="auto"/>
            <w:right w:val="none" w:sz="0" w:space="0" w:color="auto"/>
          </w:divBdr>
        </w:div>
        <w:div w:id="170225490">
          <w:marLeft w:val="640"/>
          <w:marRight w:val="0"/>
          <w:marTop w:val="0"/>
          <w:marBottom w:val="0"/>
          <w:divBdr>
            <w:top w:val="none" w:sz="0" w:space="0" w:color="auto"/>
            <w:left w:val="none" w:sz="0" w:space="0" w:color="auto"/>
            <w:bottom w:val="none" w:sz="0" w:space="0" w:color="auto"/>
            <w:right w:val="none" w:sz="0" w:space="0" w:color="auto"/>
          </w:divBdr>
        </w:div>
        <w:div w:id="243686607">
          <w:marLeft w:val="640"/>
          <w:marRight w:val="0"/>
          <w:marTop w:val="0"/>
          <w:marBottom w:val="0"/>
          <w:divBdr>
            <w:top w:val="none" w:sz="0" w:space="0" w:color="auto"/>
            <w:left w:val="none" w:sz="0" w:space="0" w:color="auto"/>
            <w:bottom w:val="none" w:sz="0" w:space="0" w:color="auto"/>
            <w:right w:val="none" w:sz="0" w:space="0" w:color="auto"/>
          </w:divBdr>
        </w:div>
        <w:div w:id="362904421">
          <w:marLeft w:val="640"/>
          <w:marRight w:val="0"/>
          <w:marTop w:val="0"/>
          <w:marBottom w:val="0"/>
          <w:divBdr>
            <w:top w:val="none" w:sz="0" w:space="0" w:color="auto"/>
            <w:left w:val="none" w:sz="0" w:space="0" w:color="auto"/>
            <w:bottom w:val="none" w:sz="0" w:space="0" w:color="auto"/>
            <w:right w:val="none" w:sz="0" w:space="0" w:color="auto"/>
          </w:divBdr>
        </w:div>
        <w:div w:id="435364511">
          <w:marLeft w:val="640"/>
          <w:marRight w:val="0"/>
          <w:marTop w:val="0"/>
          <w:marBottom w:val="0"/>
          <w:divBdr>
            <w:top w:val="none" w:sz="0" w:space="0" w:color="auto"/>
            <w:left w:val="none" w:sz="0" w:space="0" w:color="auto"/>
            <w:bottom w:val="none" w:sz="0" w:space="0" w:color="auto"/>
            <w:right w:val="none" w:sz="0" w:space="0" w:color="auto"/>
          </w:divBdr>
        </w:div>
        <w:div w:id="441924361">
          <w:marLeft w:val="640"/>
          <w:marRight w:val="0"/>
          <w:marTop w:val="0"/>
          <w:marBottom w:val="0"/>
          <w:divBdr>
            <w:top w:val="none" w:sz="0" w:space="0" w:color="auto"/>
            <w:left w:val="none" w:sz="0" w:space="0" w:color="auto"/>
            <w:bottom w:val="none" w:sz="0" w:space="0" w:color="auto"/>
            <w:right w:val="none" w:sz="0" w:space="0" w:color="auto"/>
          </w:divBdr>
        </w:div>
        <w:div w:id="487749840">
          <w:marLeft w:val="640"/>
          <w:marRight w:val="0"/>
          <w:marTop w:val="0"/>
          <w:marBottom w:val="0"/>
          <w:divBdr>
            <w:top w:val="none" w:sz="0" w:space="0" w:color="auto"/>
            <w:left w:val="none" w:sz="0" w:space="0" w:color="auto"/>
            <w:bottom w:val="none" w:sz="0" w:space="0" w:color="auto"/>
            <w:right w:val="none" w:sz="0" w:space="0" w:color="auto"/>
          </w:divBdr>
        </w:div>
        <w:div w:id="509415703">
          <w:marLeft w:val="640"/>
          <w:marRight w:val="0"/>
          <w:marTop w:val="0"/>
          <w:marBottom w:val="0"/>
          <w:divBdr>
            <w:top w:val="none" w:sz="0" w:space="0" w:color="auto"/>
            <w:left w:val="none" w:sz="0" w:space="0" w:color="auto"/>
            <w:bottom w:val="none" w:sz="0" w:space="0" w:color="auto"/>
            <w:right w:val="none" w:sz="0" w:space="0" w:color="auto"/>
          </w:divBdr>
        </w:div>
        <w:div w:id="528761856">
          <w:marLeft w:val="640"/>
          <w:marRight w:val="0"/>
          <w:marTop w:val="0"/>
          <w:marBottom w:val="0"/>
          <w:divBdr>
            <w:top w:val="none" w:sz="0" w:space="0" w:color="auto"/>
            <w:left w:val="none" w:sz="0" w:space="0" w:color="auto"/>
            <w:bottom w:val="none" w:sz="0" w:space="0" w:color="auto"/>
            <w:right w:val="none" w:sz="0" w:space="0" w:color="auto"/>
          </w:divBdr>
        </w:div>
        <w:div w:id="569578507">
          <w:marLeft w:val="640"/>
          <w:marRight w:val="0"/>
          <w:marTop w:val="0"/>
          <w:marBottom w:val="0"/>
          <w:divBdr>
            <w:top w:val="none" w:sz="0" w:space="0" w:color="auto"/>
            <w:left w:val="none" w:sz="0" w:space="0" w:color="auto"/>
            <w:bottom w:val="none" w:sz="0" w:space="0" w:color="auto"/>
            <w:right w:val="none" w:sz="0" w:space="0" w:color="auto"/>
          </w:divBdr>
        </w:div>
        <w:div w:id="574896439">
          <w:marLeft w:val="640"/>
          <w:marRight w:val="0"/>
          <w:marTop w:val="0"/>
          <w:marBottom w:val="0"/>
          <w:divBdr>
            <w:top w:val="none" w:sz="0" w:space="0" w:color="auto"/>
            <w:left w:val="none" w:sz="0" w:space="0" w:color="auto"/>
            <w:bottom w:val="none" w:sz="0" w:space="0" w:color="auto"/>
            <w:right w:val="none" w:sz="0" w:space="0" w:color="auto"/>
          </w:divBdr>
        </w:div>
        <w:div w:id="614560568">
          <w:marLeft w:val="640"/>
          <w:marRight w:val="0"/>
          <w:marTop w:val="0"/>
          <w:marBottom w:val="0"/>
          <w:divBdr>
            <w:top w:val="none" w:sz="0" w:space="0" w:color="auto"/>
            <w:left w:val="none" w:sz="0" w:space="0" w:color="auto"/>
            <w:bottom w:val="none" w:sz="0" w:space="0" w:color="auto"/>
            <w:right w:val="none" w:sz="0" w:space="0" w:color="auto"/>
          </w:divBdr>
        </w:div>
        <w:div w:id="616256408">
          <w:marLeft w:val="640"/>
          <w:marRight w:val="0"/>
          <w:marTop w:val="0"/>
          <w:marBottom w:val="0"/>
          <w:divBdr>
            <w:top w:val="none" w:sz="0" w:space="0" w:color="auto"/>
            <w:left w:val="none" w:sz="0" w:space="0" w:color="auto"/>
            <w:bottom w:val="none" w:sz="0" w:space="0" w:color="auto"/>
            <w:right w:val="none" w:sz="0" w:space="0" w:color="auto"/>
          </w:divBdr>
        </w:div>
        <w:div w:id="622425390">
          <w:marLeft w:val="640"/>
          <w:marRight w:val="0"/>
          <w:marTop w:val="0"/>
          <w:marBottom w:val="0"/>
          <w:divBdr>
            <w:top w:val="none" w:sz="0" w:space="0" w:color="auto"/>
            <w:left w:val="none" w:sz="0" w:space="0" w:color="auto"/>
            <w:bottom w:val="none" w:sz="0" w:space="0" w:color="auto"/>
            <w:right w:val="none" w:sz="0" w:space="0" w:color="auto"/>
          </w:divBdr>
        </w:div>
        <w:div w:id="630399298">
          <w:marLeft w:val="640"/>
          <w:marRight w:val="0"/>
          <w:marTop w:val="0"/>
          <w:marBottom w:val="0"/>
          <w:divBdr>
            <w:top w:val="none" w:sz="0" w:space="0" w:color="auto"/>
            <w:left w:val="none" w:sz="0" w:space="0" w:color="auto"/>
            <w:bottom w:val="none" w:sz="0" w:space="0" w:color="auto"/>
            <w:right w:val="none" w:sz="0" w:space="0" w:color="auto"/>
          </w:divBdr>
        </w:div>
        <w:div w:id="632179556">
          <w:marLeft w:val="640"/>
          <w:marRight w:val="0"/>
          <w:marTop w:val="0"/>
          <w:marBottom w:val="0"/>
          <w:divBdr>
            <w:top w:val="none" w:sz="0" w:space="0" w:color="auto"/>
            <w:left w:val="none" w:sz="0" w:space="0" w:color="auto"/>
            <w:bottom w:val="none" w:sz="0" w:space="0" w:color="auto"/>
            <w:right w:val="none" w:sz="0" w:space="0" w:color="auto"/>
          </w:divBdr>
        </w:div>
        <w:div w:id="657274424">
          <w:marLeft w:val="640"/>
          <w:marRight w:val="0"/>
          <w:marTop w:val="0"/>
          <w:marBottom w:val="0"/>
          <w:divBdr>
            <w:top w:val="none" w:sz="0" w:space="0" w:color="auto"/>
            <w:left w:val="none" w:sz="0" w:space="0" w:color="auto"/>
            <w:bottom w:val="none" w:sz="0" w:space="0" w:color="auto"/>
            <w:right w:val="none" w:sz="0" w:space="0" w:color="auto"/>
          </w:divBdr>
        </w:div>
        <w:div w:id="666590536">
          <w:marLeft w:val="640"/>
          <w:marRight w:val="0"/>
          <w:marTop w:val="0"/>
          <w:marBottom w:val="0"/>
          <w:divBdr>
            <w:top w:val="none" w:sz="0" w:space="0" w:color="auto"/>
            <w:left w:val="none" w:sz="0" w:space="0" w:color="auto"/>
            <w:bottom w:val="none" w:sz="0" w:space="0" w:color="auto"/>
            <w:right w:val="none" w:sz="0" w:space="0" w:color="auto"/>
          </w:divBdr>
        </w:div>
        <w:div w:id="751388419">
          <w:marLeft w:val="640"/>
          <w:marRight w:val="0"/>
          <w:marTop w:val="0"/>
          <w:marBottom w:val="0"/>
          <w:divBdr>
            <w:top w:val="none" w:sz="0" w:space="0" w:color="auto"/>
            <w:left w:val="none" w:sz="0" w:space="0" w:color="auto"/>
            <w:bottom w:val="none" w:sz="0" w:space="0" w:color="auto"/>
            <w:right w:val="none" w:sz="0" w:space="0" w:color="auto"/>
          </w:divBdr>
        </w:div>
        <w:div w:id="760833091">
          <w:marLeft w:val="640"/>
          <w:marRight w:val="0"/>
          <w:marTop w:val="0"/>
          <w:marBottom w:val="0"/>
          <w:divBdr>
            <w:top w:val="none" w:sz="0" w:space="0" w:color="auto"/>
            <w:left w:val="none" w:sz="0" w:space="0" w:color="auto"/>
            <w:bottom w:val="none" w:sz="0" w:space="0" w:color="auto"/>
            <w:right w:val="none" w:sz="0" w:space="0" w:color="auto"/>
          </w:divBdr>
        </w:div>
        <w:div w:id="761415849">
          <w:marLeft w:val="640"/>
          <w:marRight w:val="0"/>
          <w:marTop w:val="0"/>
          <w:marBottom w:val="0"/>
          <w:divBdr>
            <w:top w:val="none" w:sz="0" w:space="0" w:color="auto"/>
            <w:left w:val="none" w:sz="0" w:space="0" w:color="auto"/>
            <w:bottom w:val="none" w:sz="0" w:space="0" w:color="auto"/>
            <w:right w:val="none" w:sz="0" w:space="0" w:color="auto"/>
          </w:divBdr>
        </w:div>
        <w:div w:id="825511000">
          <w:marLeft w:val="640"/>
          <w:marRight w:val="0"/>
          <w:marTop w:val="0"/>
          <w:marBottom w:val="0"/>
          <w:divBdr>
            <w:top w:val="none" w:sz="0" w:space="0" w:color="auto"/>
            <w:left w:val="none" w:sz="0" w:space="0" w:color="auto"/>
            <w:bottom w:val="none" w:sz="0" w:space="0" w:color="auto"/>
            <w:right w:val="none" w:sz="0" w:space="0" w:color="auto"/>
          </w:divBdr>
        </w:div>
        <w:div w:id="861241233">
          <w:marLeft w:val="640"/>
          <w:marRight w:val="0"/>
          <w:marTop w:val="0"/>
          <w:marBottom w:val="0"/>
          <w:divBdr>
            <w:top w:val="none" w:sz="0" w:space="0" w:color="auto"/>
            <w:left w:val="none" w:sz="0" w:space="0" w:color="auto"/>
            <w:bottom w:val="none" w:sz="0" w:space="0" w:color="auto"/>
            <w:right w:val="none" w:sz="0" w:space="0" w:color="auto"/>
          </w:divBdr>
        </w:div>
        <w:div w:id="916014643">
          <w:marLeft w:val="640"/>
          <w:marRight w:val="0"/>
          <w:marTop w:val="0"/>
          <w:marBottom w:val="0"/>
          <w:divBdr>
            <w:top w:val="none" w:sz="0" w:space="0" w:color="auto"/>
            <w:left w:val="none" w:sz="0" w:space="0" w:color="auto"/>
            <w:bottom w:val="none" w:sz="0" w:space="0" w:color="auto"/>
            <w:right w:val="none" w:sz="0" w:space="0" w:color="auto"/>
          </w:divBdr>
        </w:div>
        <w:div w:id="954487795">
          <w:marLeft w:val="640"/>
          <w:marRight w:val="0"/>
          <w:marTop w:val="0"/>
          <w:marBottom w:val="0"/>
          <w:divBdr>
            <w:top w:val="none" w:sz="0" w:space="0" w:color="auto"/>
            <w:left w:val="none" w:sz="0" w:space="0" w:color="auto"/>
            <w:bottom w:val="none" w:sz="0" w:space="0" w:color="auto"/>
            <w:right w:val="none" w:sz="0" w:space="0" w:color="auto"/>
          </w:divBdr>
        </w:div>
        <w:div w:id="988677201">
          <w:marLeft w:val="640"/>
          <w:marRight w:val="0"/>
          <w:marTop w:val="0"/>
          <w:marBottom w:val="0"/>
          <w:divBdr>
            <w:top w:val="none" w:sz="0" w:space="0" w:color="auto"/>
            <w:left w:val="none" w:sz="0" w:space="0" w:color="auto"/>
            <w:bottom w:val="none" w:sz="0" w:space="0" w:color="auto"/>
            <w:right w:val="none" w:sz="0" w:space="0" w:color="auto"/>
          </w:divBdr>
        </w:div>
        <w:div w:id="997463755">
          <w:marLeft w:val="640"/>
          <w:marRight w:val="0"/>
          <w:marTop w:val="0"/>
          <w:marBottom w:val="0"/>
          <w:divBdr>
            <w:top w:val="none" w:sz="0" w:space="0" w:color="auto"/>
            <w:left w:val="none" w:sz="0" w:space="0" w:color="auto"/>
            <w:bottom w:val="none" w:sz="0" w:space="0" w:color="auto"/>
            <w:right w:val="none" w:sz="0" w:space="0" w:color="auto"/>
          </w:divBdr>
        </w:div>
        <w:div w:id="997687216">
          <w:marLeft w:val="640"/>
          <w:marRight w:val="0"/>
          <w:marTop w:val="0"/>
          <w:marBottom w:val="0"/>
          <w:divBdr>
            <w:top w:val="none" w:sz="0" w:space="0" w:color="auto"/>
            <w:left w:val="none" w:sz="0" w:space="0" w:color="auto"/>
            <w:bottom w:val="none" w:sz="0" w:space="0" w:color="auto"/>
            <w:right w:val="none" w:sz="0" w:space="0" w:color="auto"/>
          </w:divBdr>
        </w:div>
        <w:div w:id="1072586869">
          <w:marLeft w:val="640"/>
          <w:marRight w:val="0"/>
          <w:marTop w:val="0"/>
          <w:marBottom w:val="0"/>
          <w:divBdr>
            <w:top w:val="none" w:sz="0" w:space="0" w:color="auto"/>
            <w:left w:val="none" w:sz="0" w:space="0" w:color="auto"/>
            <w:bottom w:val="none" w:sz="0" w:space="0" w:color="auto"/>
            <w:right w:val="none" w:sz="0" w:space="0" w:color="auto"/>
          </w:divBdr>
        </w:div>
        <w:div w:id="1143036572">
          <w:marLeft w:val="640"/>
          <w:marRight w:val="0"/>
          <w:marTop w:val="0"/>
          <w:marBottom w:val="0"/>
          <w:divBdr>
            <w:top w:val="none" w:sz="0" w:space="0" w:color="auto"/>
            <w:left w:val="none" w:sz="0" w:space="0" w:color="auto"/>
            <w:bottom w:val="none" w:sz="0" w:space="0" w:color="auto"/>
            <w:right w:val="none" w:sz="0" w:space="0" w:color="auto"/>
          </w:divBdr>
        </w:div>
        <w:div w:id="1147628419">
          <w:marLeft w:val="640"/>
          <w:marRight w:val="0"/>
          <w:marTop w:val="0"/>
          <w:marBottom w:val="0"/>
          <w:divBdr>
            <w:top w:val="none" w:sz="0" w:space="0" w:color="auto"/>
            <w:left w:val="none" w:sz="0" w:space="0" w:color="auto"/>
            <w:bottom w:val="none" w:sz="0" w:space="0" w:color="auto"/>
            <w:right w:val="none" w:sz="0" w:space="0" w:color="auto"/>
          </w:divBdr>
        </w:div>
        <w:div w:id="1233544402">
          <w:marLeft w:val="640"/>
          <w:marRight w:val="0"/>
          <w:marTop w:val="0"/>
          <w:marBottom w:val="0"/>
          <w:divBdr>
            <w:top w:val="none" w:sz="0" w:space="0" w:color="auto"/>
            <w:left w:val="none" w:sz="0" w:space="0" w:color="auto"/>
            <w:bottom w:val="none" w:sz="0" w:space="0" w:color="auto"/>
            <w:right w:val="none" w:sz="0" w:space="0" w:color="auto"/>
          </w:divBdr>
        </w:div>
        <w:div w:id="1263953089">
          <w:marLeft w:val="640"/>
          <w:marRight w:val="0"/>
          <w:marTop w:val="0"/>
          <w:marBottom w:val="0"/>
          <w:divBdr>
            <w:top w:val="none" w:sz="0" w:space="0" w:color="auto"/>
            <w:left w:val="none" w:sz="0" w:space="0" w:color="auto"/>
            <w:bottom w:val="none" w:sz="0" w:space="0" w:color="auto"/>
            <w:right w:val="none" w:sz="0" w:space="0" w:color="auto"/>
          </w:divBdr>
        </w:div>
        <w:div w:id="1268344694">
          <w:marLeft w:val="640"/>
          <w:marRight w:val="0"/>
          <w:marTop w:val="0"/>
          <w:marBottom w:val="0"/>
          <w:divBdr>
            <w:top w:val="none" w:sz="0" w:space="0" w:color="auto"/>
            <w:left w:val="none" w:sz="0" w:space="0" w:color="auto"/>
            <w:bottom w:val="none" w:sz="0" w:space="0" w:color="auto"/>
            <w:right w:val="none" w:sz="0" w:space="0" w:color="auto"/>
          </w:divBdr>
        </w:div>
        <w:div w:id="1280574529">
          <w:marLeft w:val="640"/>
          <w:marRight w:val="0"/>
          <w:marTop w:val="0"/>
          <w:marBottom w:val="0"/>
          <w:divBdr>
            <w:top w:val="none" w:sz="0" w:space="0" w:color="auto"/>
            <w:left w:val="none" w:sz="0" w:space="0" w:color="auto"/>
            <w:bottom w:val="none" w:sz="0" w:space="0" w:color="auto"/>
            <w:right w:val="none" w:sz="0" w:space="0" w:color="auto"/>
          </w:divBdr>
        </w:div>
        <w:div w:id="1355108638">
          <w:marLeft w:val="640"/>
          <w:marRight w:val="0"/>
          <w:marTop w:val="0"/>
          <w:marBottom w:val="0"/>
          <w:divBdr>
            <w:top w:val="none" w:sz="0" w:space="0" w:color="auto"/>
            <w:left w:val="none" w:sz="0" w:space="0" w:color="auto"/>
            <w:bottom w:val="none" w:sz="0" w:space="0" w:color="auto"/>
            <w:right w:val="none" w:sz="0" w:space="0" w:color="auto"/>
          </w:divBdr>
        </w:div>
        <w:div w:id="1360739639">
          <w:marLeft w:val="640"/>
          <w:marRight w:val="0"/>
          <w:marTop w:val="0"/>
          <w:marBottom w:val="0"/>
          <w:divBdr>
            <w:top w:val="none" w:sz="0" w:space="0" w:color="auto"/>
            <w:left w:val="none" w:sz="0" w:space="0" w:color="auto"/>
            <w:bottom w:val="none" w:sz="0" w:space="0" w:color="auto"/>
            <w:right w:val="none" w:sz="0" w:space="0" w:color="auto"/>
          </w:divBdr>
        </w:div>
        <w:div w:id="1476600754">
          <w:marLeft w:val="640"/>
          <w:marRight w:val="0"/>
          <w:marTop w:val="0"/>
          <w:marBottom w:val="0"/>
          <w:divBdr>
            <w:top w:val="none" w:sz="0" w:space="0" w:color="auto"/>
            <w:left w:val="none" w:sz="0" w:space="0" w:color="auto"/>
            <w:bottom w:val="none" w:sz="0" w:space="0" w:color="auto"/>
            <w:right w:val="none" w:sz="0" w:space="0" w:color="auto"/>
          </w:divBdr>
        </w:div>
        <w:div w:id="1476996092">
          <w:marLeft w:val="640"/>
          <w:marRight w:val="0"/>
          <w:marTop w:val="0"/>
          <w:marBottom w:val="0"/>
          <w:divBdr>
            <w:top w:val="none" w:sz="0" w:space="0" w:color="auto"/>
            <w:left w:val="none" w:sz="0" w:space="0" w:color="auto"/>
            <w:bottom w:val="none" w:sz="0" w:space="0" w:color="auto"/>
            <w:right w:val="none" w:sz="0" w:space="0" w:color="auto"/>
          </w:divBdr>
        </w:div>
        <w:div w:id="1487281200">
          <w:marLeft w:val="640"/>
          <w:marRight w:val="0"/>
          <w:marTop w:val="0"/>
          <w:marBottom w:val="0"/>
          <w:divBdr>
            <w:top w:val="none" w:sz="0" w:space="0" w:color="auto"/>
            <w:left w:val="none" w:sz="0" w:space="0" w:color="auto"/>
            <w:bottom w:val="none" w:sz="0" w:space="0" w:color="auto"/>
            <w:right w:val="none" w:sz="0" w:space="0" w:color="auto"/>
          </w:divBdr>
        </w:div>
        <w:div w:id="1489592123">
          <w:marLeft w:val="640"/>
          <w:marRight w:val="0"/>
          <w:marTop w:val="0"/>
          <w:marBottom w:val="0"/>
          <w:divBdr>
            <w:top w:val="none" w:sz="0" w:space="0" w:color="auto"/>
            <w:left w:val="none" w:sz="0" w:space="0" w:color="auto"/>
            <w:bottom w:val="none" w:sz="0" w:space="0" w:color="auto"/>
            <w:right w:val="none" w:sz="0" w:space="0" w:color="auto"/>
          </w:divBdr>
        </w:div>
        <w:div w:id="1513762735">
          <w:marLeft w:val="640"/>
          <w:marRight w:val="0"/>
          <w:marTop w:val="0"/>
          <w:marBottom w:val="0"/>
          <w:divBdr>
            <w:top w:val="none" w:sz="0" w:space="0" w:color="auto"/>
            <w:left w:val="none" w:sz="0" w:space="0" w:color="auto"/>
            <w:bottom w:val="none" w:sz="0" w:space="0" w:color="auto"/>
            <w:right w:val="none" w:sz="0" w:space="0" w:color="auto"/>
          </w:divBdr>
        </w:div>
        <w:div w:id="1528526333">
          <w:marLeft w:val="640"/>
          <w:marRight w:val="0"/>
          <w:marTop w:val="0"/>
          <w:marBottom w:val="0"/>
          <w:divBdr>
            <w:top w:val="none" w:sz="0" w:space="0" w:color="auto"/>
            <w:left w:val="none" w:sz="0" w:space="0" w:color="auto"/>
            <w:bottom w:val="none" w:sz="0" w:space="0" w:color="auto"/>
            <w:right w:val="none" w:sz="0" w:space="0" w:color="auto"/>
          </w:divBdr>
        </w:div>
        <w:div w:id="1558778215">
          <w:marLeft w:val="640"/>
          <w:marRight w:val="0"/>
          <w:marTop w:val="0"/>
          <w:marBottom w:val="0"/>
          <w:divBdr>
            <w:top w:val="none" w:sz="0" w:space="0" w:color="auto"/>
            <w:left w:val="none" w:sz="0" w:space="0" w:color="auto"/>
            <w:bottom w:val="none" w:sz="0" w:space="0" w:color="auto"/>
            <w:right w:val="none" w:sz="0" w:space="0" w:color="auto"/>
          </w:divBdr>
        </w:div>
        <w:div w:id="1636831222">
          <w:marLeft w:val="640"/>
          <w:marRight w:val="0"/>
          <w:marTop w:val="0"/>
          <w:marBottom w:val="0"/>
          <w:divBdr>
            <w:top w:val="none" w:sz="0" w:space="0" w:color="auto"/>
            <w:left w:val="none" w:sz="0" w:space="0" w:color="auto"/>
            <w:bottom w:val="none" w:sz="0" w:space="0" w:color="auto"/>
            <w:right w:val="none" w:sz="0" w:space="0" w:color="auto"/>
          </w:divBdr>
        </w:div>
        <w:div w:id="1668050897">
          <w:marLeft w:val="640"/>
          <w:marRight w:val="0"/>
          <w:marTop w:val="0"/>
          <w:marBottom w:val="0"/>
          <w:divBdr>
            <w:top w:val="none" w:sz="0" w:space="0" w:color="auto"/>
            <w:left w:val="none" w:sz="0" w:space="0" w:color="auto"/>
            <w:bottom w:val="none" w:sz="0" w:space="0" w:color="auto"/>
            <w:right w:val="none" w:sz="0" w:space="0" w:color="auto"/>
          </w:divBdr>
        </w:div>
        <w:div w:id="1672679234">
          <w:marLeft w:val="640"/>
          <w:marRight w:val="0"/>
          <w:marTop w:val="0"/>
          <w:marBottom w:val="0"/>
          <w:divBdr>
            <w:top w:val="none" w:sz="0" w:space="0" w:color="auto"/>
            <w:left w:val="none" w:sz="0" w:space="0" w:color="auto"/>
            <w:bottom w:val="none" w:sz="0" w:space="0" w:color="auto"/>
            <w:right w:val="none" w:sz="0" w:space="0" w:color="auto"/>
          </w:divBdr>
        </w:div>
        <w:div w:id="1690334553">
          <w:marLeft w:val="640"/>
          <w:marRight w:val="0"/>
          <w:marTop w:val="0"/>
          <w:marBottom w:val="0"/>
          <w:divBdr>
            <w:top w:val="none" w:sz="0" w:space="0" w:color="auto"/>
            <w:left w:val="none" w:sz="0" w:space="0" w:color="auto"/>
            <w:bottom w:val="none" w:sz="0" w:space="0" w:color="auto"/>
            <w:right w:val="none" w:sz="0" w:space="0" w:color="auto"/>
          </w:divBdr>
        </w:div>
        <w:div w:id="1691645115">
          <w:marLeft w:val="640"/>
          <w:marRight w:val="0"/>
          <w:marTop w:val="0"/>
          <w:marBottom w:val="0"/>
          <w:divBdr>
            <w:top w:val="none" w:sz="0" w:space="0" w:color="auto"/>
            <w:left w:val="none" w:sz="0" w:space="0" w:color="auto"/>
            <w:bottom w:val="none" w:sz="0" w:space="0" w:color="auto"/>
            <w:right w:val="none" w:sz="0" w:space="0" w:color="auto"/>
          </w:divBdr>
        </w:div>
        <w:div w:id="1697123009">
          <w:marLeft w:val="640"/>
          <w:marRight w:val="0"/>
          <w:marTop w:val="0"/>
          <w:marBottom w:val="0"/>
          <w:divBdr>
            <w:top w:val="none" w:sz="0" w:space="0" w:color="auto"/>
            <w:left w:val="none" w:sz="0" w:space="0" w:color="auto"/>
            <w:bottom w:val="none" w:sz="0" w:space="0" w:color="auto"/>
            <w:right w:val="none" w:sz="0" w:space="0" w:color="auto"/>
          </w:divBdr>
        </w:div>
        <w:div w:id="1700357796">
          <w:marLeft w:val="640"/>
          <w:marRight w:val="0"/>
          <w:marTop w:val="0"/>
          <w:marBottom w:val="0"/>
          <w:divBdr>
            <w:top w:val="none" w:sz="0" w:space="0" w:color="auto"/>
            <w:left w:val="none" w:sz="0" w:space="0" w:color="auto"/>
            <w:bottom w:val="none" w:sz="0" w:space="0" w:color="auto"/>
            <w:right w:val="none" w:sz="0" w:space="0" w:color="auto"/>
          </w:divBdr>
        </w:div>
        <w:div w:id="1768577329">
          <w:marLeft w:val="640"/>
          <w:marRight w:val="0"/>
          <w:marTop w:val="0"/>
          <w:marBottom w:val="0"/>
          <w:divBdr>
            <w:top w:val="none" w:sz="0" w:space="0" w:color="auto"/>
            <w:left w:val="none" w:sz="0" w:space="0" w:color="auto"/>
            <w:bottom w:val="none" w:sz="0" w:space="0" w:color="auto"/>
            <w:right w:val="none" w:sz="0" w:space="0" w:color="auto"/>
          </w:divBdr>
        </w:div>
        <w:div w:id="1782260838">
          <w:marLeft w:val="640"/>
          <w:marRight w:val="0"/>
          <w:marTop w:val="0"/>
          <w:marBottom w:val="0"/>
          <w:divBdr>
            <w:top w:val="none" w:sz="0" w:space="0" w:color="auto"/>
            <w:left w:val="none" w:sz="0" w:space="0" w:color="auto"/>
            <w:bottom w:val="none" w:sz="0" w:space="0" w:color="auto"/>
            <w:right w:val="none" w:sz="0" w:space="0" w:color="auto"/>
          </w:divBdr>
        </w:div>
        <w:div w:id="1799449172">
          <w:marLeft w:val="640"/>
          <w:marRight w:val="0"/>
          <w:marTop w:val="0"/>
          <w:marBottom w:val="0"/>
          <w:divBdr>
            <w:top w:val="none" w:sz="0" w:space="0" w:color="auto"/>
            <w:left w:val="none" w:sz="0" w:space="0" w:color="auto"/>
            <w:bottom w:val="none" w:sz="0" w:space="0" w:color="auto"/>
            <w:right w:val="none" w:sz="0" w:space="0" w:color="auto"/>
          </w:divBdr>
        </w:div>
        <w:div w:id="1822454265">
          <w:marLeft w:val="640"/>
          <w:marRight w:val="0"/>
          <w:marTop w:val="0"/>
          <w:marBottom w:val="0"/>
          <w:divBdr>
            <w:top w:val="none" w:sz="0" w:space="0" w:color="auto"/>
            <w:left w:val="none" w:sz="0" w:space="0" w:color="auto"/>
            <w:bottom w:val="none" w:sz="0" w:space="0" w:color="auto"/>
            <w:right w:val="none" w:sz="0" w:space="0" w:color="auto"/>
          </w:divBdr>
        </w:div>
        <w:div w:id="1893271378">
          <w:marLeft w:val="640"/>
          <w:marRight w:val="0"/>
          <w:marTop w:val="0"/>
          <w:marBottom w:val="0"/>
          <w:divBdr>
            <w:top w:val="none" w:sz="0" w:space="0" w:color="auto"/>
            <w:left w:val="none" w:sz="0" w:space="0" w:color="auto"/>
            <w:bottom w:val="none" w:sz="0" w:space="0" w:color="auto"/>
            <w:right w:val="none" w:sz="0" w:space="0" w:color="auto"/>
          </w:divBdr>
        </w:div>
        <w:div w:id="1917133518">
          <w:marLeft w:val="640"/>
          <w:marRight w:val="0"/>
          <w:marTop w:val="0"/>
          <w:marBottom w:val="0"/>
          <w:divBdr>
            <w:top w:val="none" w:sz="0" w:space="0" w:color="auto"/>
            <w:left w:val="none" w:sz="0" w:space="0" w:color="auto"/>
            <w:bottom w:val="none" w:sz="0" w:space="0" w:color="auto"/>
            <w:right w:val="none" w:sz="0" w:space="0" w:color="auto"/>
          </w:divBdr>
        </w:div>
        <w:div w:id="1952664441">
          <w:marLeft w:val="640"/>
          <w:marRight w:val="0"/>
          <w:marTop w:val="0"/>
          <w:marBottom w:val="0"/>
          <w:divBdr>
            <w:top w:val="none" w:sz="0" w:space="0" w:color="auto"/>
            <w:left w:val="none" w:sz="0" w:space="0" w:color="auto"/>
            <w:bottom w:val="none" w:sz="0" w:space="0" w:color="auto"/>
            <w:right w:val="none" w:sz="0" w:space="0" w:color="auto"/>
          </w:divBdr>
        </w:div>
        <w:div w:id="1955557637">
          <w:marLeft w:val="640"/>
          <w:marRight w:val="0"/>
          <w:marTop w:val="0"/>
          <w:marBottom w:val="0"/>
          <w:divBdr>
            <w:top w:val="none" w:sz="0" w:space="0" w:color="auto"/>
            <w:left w:val="none" w:sz="0" w:space="0" w:color="auto"/>
            <w:bottom w:val="none" w:sz="0" w:space="0" w:color="auto"/>
            <w:right w:val="none" w:sz="0" w:space="0" w:color="auto"/>
          </w:divBdr>
        </w:div>
        <w:div w:id="1973319105">
          <w:marLeft w:val="640"/>
          <w:marRight w:val="0"/>
          <w:marTop w:val="0"/>
          <w:marBottom w:val="0"/>
          <w:divBdr>
            <w:top w:val="none" w:sz="0" w:space="0" w:color="auto"/>
            <w:left w:val="none" w:sz="0" w:space="0" w:color="auto"/>
            <w:bottom w:val="none" w:sz="0" w:space="0" w:color="auto"/>
            <w:right w:val="none" w:sz="0" w:space="0" w:color="auto"/>
          </w:divBdr>
        </w:div>
        <w:div w:id="1995179463">
          <w:marLeft w:val="640"/>
          <w:marRight w:val="0"/>
          <w:marTop w:val="0"/>
          <w:marBottom w:val="0"/>
          <w:divBdr>
            <w:top w:val="none" w:sz="0" w:space="0" w:color="auto"/>
            <w:left w:val="none" w:sz="0" w:space="0" w:color="auto"/>
            <w:bottom w:val="none" w:sz="0" w:space="0" w:color="auto"/>
            <w:right w:val="none" w:sz="0" w:space="0" w:color="auto"/>
          </w:divBdr>
        </w:div>
      </w:divsChild>
    </w:div>
    <w:div w:id="1198352193">
      <w:marLeft w:val="640"/>
      <w:marRight w:val="0"/>
      <w:marTop w:val="0"/>
      <w:marBottom w:val="0"/>
      <w:divBdr>
        <w:top w:val="none" w:sz="0" w:space="0" w:color="auto"/>
        <w:left w:val="none" w:sz="0" w:space="0" w:color="auto"/>
        <w:bottom w:val="none" w:sz="0" w:space="0" w:color="auto"/>
        <w:right w:val="none" w:sz="0" w:space="0" w:color="auto"/>
      </w:divBdr>
    </w:div>
    <w:div w:id="1198465328">
      <w:marLeft w:val="640"/>
      <w:marRight w:val="0"/>
      <w:marTop w:val="0"/>
      <w:marBottom w:val="0"/>
      <w:divBdr>
        <w:top w:val="none" w:sz="0" w:space="0" w:color="auto"/>
        <w:left w:val="none" w:sz="0" w:space="0" w:color="auto"/>
        <w:bottom w:val="none" w:sz="0" w:space="0" w:color="auto"/>
        <w:right w:val="none" w:sz="0" w:space="0" w:color="auto"/>
      </w:divBdr>
    </w:div>
    <w:div w:id="1198539948">
      <w:marLeft w:val="640"/>
      <w:marRight w:val="0"/>
      <w:marTop w:val="0"/>
      <w:marBottom w:val="0"/>
      <w:divBdr>
        <w:top w:val="none" w:sz="0" w:space="0" w:color="auto"/>
        <w:left w:val="none" w:sz="0" w:space="0" w:color="auto"/>
        <w:bottom w:val="none" w:sz="0" w:space="0" w:color="auto"/>
        <w:right w:val="none" w:sz="0" w:space="0" w:color="auto"/>
      </w:divBdr>
    </w:div>
    <w:div w:id="1198661619">
      <w:marLeft w:val="640"/>
      <w:marRight w:val="0"/>
      <w:marTop w:val="0"/>
      <w:marBottom w:val="0"/>
      <w:divBdr>
        <w:top w:val="none" w:sz="0" w:space="0" w:color="auto"/>
        <w:left w:val="none" w:sz="0" w:space="0" w:color="auto"/>
        <w:bottom w:val="none" w:sz="0" w:space="0" w:color="auto"/>
        <w:right w:val="none" w:sz="0" w:space="0" w:color="auto"/>
      </w:divBdr>
    </w:div>
    <w:div w:id="1199708296">
      <w:marLeft w:val="640"/>
      <w:marRight w:val="0"/>
      <w:marTop w:val="0"/>
      <w:marBottom w:val="0"/>
      <w:divBdr>
        <w:top w:val="none" w:sz="0" w:space="0" w:color="auto"/>
        <w:left w:val="none" w:sz="0" w:space="0" w:color="auto"/>
        <w:bottom w:val="none" w:sz="0" w:space="0" w:color="auto"/>
        <w:right w:val="none" w:sz="0" w:space="0" w:color="auto"/>
      </w:divBdr>
    </w:div>
    <w:div w:id="1199778076">
      <w:marLeft w:val="640"/>
      <w:marRight w:val="0"/>
      <w:marTop w:val="0"/>
      <w:marBottom w:val="0"/>
      <w:divBdr>
        <w:top w:val="none" w:sz="0" w:space="0" w:color="auto"/>
        <w:left w:val="none" w:sz="0" w:space="0" w:color="auto"/>
        <w:bottom w:val="none" w:sz="0" w:space="0" w:color="auto"/>
        <w:right w:val="none" w:sz="0" w:space="0" w:color="auto"/>
      </w:divBdr>
    </w:div>
    <w:div w:id="1200171061">
      <w:marLeft w:val="640"/>
      <w:marRight w:val="0"/>
      <w:marTop w:val="0"/>
      <w:marBottom w:val="0"/>
      <w:divBdr>
        <w:top w:val="none" w:sz="0" w:space="0" w:color="auto"/>
        <w:left w:val="none" w:sz="0" w:space="0" w:color="auto"/>
        <w:bottom w:val="none" w:sz="0" w:space="0" w:color="auto"/>
        <w:right w:val="none" w:sz="0" w:space="0" w:color="auto"/>
      </w:divBdr>
    </w:div>
    <w:div w:id="1200315946">
      <w:bodyDiv w:val="1"/>
      <w:marLeft w:val="0"/>
      <w:marRight w:val="0"/>
      <w:marTop w:val="0"/>
      <w:marBottom w:val="0"/>
      <w:divBdr>
        <w:top w:val="none" w:sz="0" w:space="0" w:color="auto"/>
        <w:left w:val="none" w:sz="0" w:space="0" w:color="auto"/>
        <w:bottom w:val="none" w:sz="0" w:space="0" w:color="auto"/>
        <w:right w:val="none" w:sz="0" w:space="0" w:color="auto"/>
      </w:divBdr>
    </w:div>
    <w:div w:id="1201043922">
      <w:marLeft w:val="640"/>
      <w:marRight w:val="0"/>
      <w:marTop w:val="0"/>
      <w:marBottom w:val="0"/>
      <w:divBdr>
        <w:top w:val="none" w:sz="0" w:space="0" w:color="auto"/>
        <w:left w:val="none" w:sz="0" w:space="0" w:color="auto"/>
        <w:bottom w:val="none" w:sz="0" w:space="0" w:color="auto"/>
        <w:right w:val="none" w:sz="0" w:space="0" w:color="auto"/>
      </w:divBdr>
    </w:div>
    <w:div w:id="1201555477">
      <w:marLeft w:val="640"/>
      <w:marRight w:val="0"/>
      <w:marTop w:val="0"/>
      <w:marBottom w:val="0"/>
      <w:divBdr>
        <w:top w:val="none" w:sz="0" w:space="0" w:color="auto"/>
        <w:left w:val="none" w:sz="0" w:space="0" w:color="auto"/>
        <w:bottom w:val="none" w:sz="0" w:space="0" w:color="auto"/>
        <w:right w:val="none" w:sz="0" w:space="0" w:color="auto"/>
      </w:divBdr>
    </w:div>
    <w:div w:id="1202017318">
      <w:marLeft w:val="640"/>
      <w:marRight w:val="0"/>
      <w:marTop w:val="0"/>
      <w:marBottom w:val="0"/>
      <w:divBdr>
        <w:top w:val="none" w:sz="0" w:space="0" w:color="auto"/>
        <w:left w:val="none" w:sz="0" w:space="0" w:color="auto"/>
        <w:bottom w:val="none" w:sz="0" w:space="0" w:color="auto"/>
        <w:right w:val="none" w:sz="0" w:space="0" w:color="auto"/>
      </w:divBdr>
    </w:div>
    <w:div w:id="1202088821">
      <w:marLeft w:val="640"/>
      <w:marRight w:val="0"/>
      <w:marTop w:val="0"/>
      <w:marBottom w:val="0"/>
      <w:divBdr>
        <w:top w:val="none" w:sz="0" w:space="0" w:color="auto"/>
        <w:left w:val="none" w:sz="0" w:space="0" w:color="auto"/>
        <w:bottom w:val="none" w:sz="0" w:space="0" w:color="auto"/>
        <w:right w:val="none" w:sz="0" w:space="0" w:color="auto"/>
      </w:divBdr>
    </w:div>
    <w:div w:id="1202353990">
      <w:marLeft w:val="640"/>
      <w:marRight w:val="0"/>
      <w:marTop w:val="0"/>
      <w:marBottom w:val="0"/>
      <w:divBdr>
        <w:top w:val="none" w:sz="0" w:space="0" w:color="auto"/>
        <w:left w:val="none" w:sz="0" w:space="0" w:color="auto"/>
        <w:bottom w:val="none" w:sz="0" w:space="0" w:color="auto"/>
        <w:right w:val="none" w:sz="0" w:space="0" w:color="auto"/>
      </w:divBdr>
    </w:div>
    <w:div w:id="1202597590">
      <w:marLeft w:val="640"/>
      <w:marRight w:val="0"/>
      <w:marTop w:val="0"/>
      <w:marBottom w:val="0"/>
      <w:divBdr>
        <w:top w:val="none" w:sz="0" w:space="0" w:color="auto"/>
        <w:left w:val="none" w:sz="0" w:space="0" w:color="auto"/>
        <w:bottom w:val="none" w:sz="0" w:space="0" w:color="auto"/>
        <w:right w:val="none" w:sz="0" w:space="0" w:color="auto"/>
      </w:divBdr>
    </w:div>
    <w:div w:id="1203055773">
      <w:marLeft w:val="640"/>
      <w:marRight w:val="0"/>
      <w:marTop w:val="0"/>
      <w:marBottom w:val="0"/>
      <w:divBdr>
        <w:top w:val="none" w:sz="0" w:space="0" w:color="auto"/>
        <w:left w:val="none" w:sz="0" w:space="0" w:color="auto"/>
        <w:bottom w:val="none" w:sz="0" w:space="0" w:color="auto"/>
        <w:right w:val="none" w:sz="0" w:space="0" w:color="auto"/>
      </w:divBdr>
    </w:div>
    <w:div w:id="1203202649">
      <w:marLeft w:val="640"/>
      <w:marRight w:val="0"/>
      <w:marTop w:val="0"/>
      <w:marBottom w:val="0"/>
      <w:divBdr>
        <w:top w:val="none" w:sz="0" w:space="0" w:color="auto"/>
        <w:left w:val="none" w:sz="0" w:space="0" w:color="auto"/>
        <w:bottom w:val="none" w:sz="0" w:space="0" w:color="auto"/>
        <w:right w:val="none" w:sz="0" w:space="0" w:color="auto"/>
      </w:divBdr>
    </w:div>
    <w:div w:id="1203714700">
      <w:marLeft w:val="640"/>
      <w:marRight w:val="0"/>
      <w:marTop w:val="0"/>
      <w:marBottom w:val="0"/>
      <w:divBdr>
        <w:top w:val="none" w:sz="0" w:space="0" w:color="auto"/>
        <w:left w:val="none" w:sz="0" w:space="0" w:color="auto"/>
        <w:bottom w:val="none" w:sz="0" w:space="0" w:color="auto"/>
        <w:right w:val="none" w:sz="0" w:space="0" w:color="auto"/>
      </w:divBdr>
    </w:div>
    <w:div w:id="1203861280">
      <w:marLeft w:val="640"/>
      <w:marRight w:val="0"/>
      <w:marTop w:val="0"/>
      <w:marBottom w:val="0"/>
      <w:divBdr>
        <w:top w:val="none" w:sz="0" w:space="0" w:color="auto"/>
        <w:left w:val="none" w:sz="0" w:space="0" w:color="auto"/>
        <w:bottom w:val="none" w:sz="0" w:space="0" w:color="auto"/>
        <w:right w:val="none" w:sz="0" w:space="0" w:color="auto"/>
      </w:divBdr>
    </w:div>
    <w:div w:id="1203862969">
      <w:bodyDiv w:val="1"/>
      <w:marLeft w:val="0"/>
      <w:marRight w:val="0"/>
      <w:marTop w:val="0"/>
      <w:marBottom w:val="0"/>
      <w:divBdr>
        <w:top w:val="none" w:sz="0" w:space="0" w:color="auto"/>
        <w:left w:val="none" w:sz="0" w:space="0" w:color="auto"/>
        <w:bottom w:val="none" w:sz="0" w:space="0" w:color="auto"/>
        <w:right w:val="none" w:sz="0" w:space="0" w:color="auto"/>
      </w:divBdr>
      <w:divsChild>
        <w:div w:id="24141765">
          <w:marLeft w:val="640"/>
          <w:marRight w:val="0"/>
          <w:marTop w:val="0"/>
          <w:marBottom w:val="0"/>
          <w:divBdr>
            <w:top w:val="none" w:sz="0" w:space="0" w:color="auto"/>
            <w:left w:val="none" w:sz="0" w:space="0" w:color="auto"/>
            <w:bottom w:val="none" w:sz="0" w:space="0" w:color="auto"/>
            <w:right w:val="none" w:sz="0" w:space="0" w:color="auto"/>
          </w:divBdr>
        </w:div>
        <w:div w:id="30419632">
          <w:marLeft w:val="640"/>
          <w:marRight w:val="0"/>
          <w:marTop w:val="0"/>
          <w:marBottom w:val="0"/>
          <w:divBdr>
            <w:top w:val="none" w:sz="0" w:space="0" w:color="auto"/>
            <w:left w:val="none" w:sz="0" w:space="0" w:color="auto"/>
            <w:bottom w:val="none" w:sz="0" w:space="0" w:color="auto"/>
            <w:right w:val="none" w:sz="0" w:space="0" w:color="auto"/>
          </w:divBdr>
        </w:div>
        <w:div w:id="42145326">
          <w:marLeft w:val="640"/>
          <w:marRight w:val="0"/>
          <w:marTop w:val="0"/>
          <w:marBottom w:val="0"/>
          <w:divBdr>
            <w:top w:val="none" w:sz="0" w:space="0" w:color="auto"/>
            <w:left w:val="none" w:sz="0" w:space="0" w:color="auto"/>
            <w:bottom w:val="none" w:sz="0" w:space="0" w:color="auto"/>
            <w:right w:val="none" w:sz="0" w:space="0" w:color="auto"/>
          </w:divBdr>
        </w:div>
        <w:div w:id="48573025">
          <w:marLeft w:val="640"/>
          <w:marRight w:val="0"/>
          <w:marTop w:val="0"/>
          <w:marBottom w:val="0"/>
          <w:divBdr>
            <w:top w:val="none" w:sz="0" w:space="0" w:color="auto"/>
            <w:left w:val="none" w:sz="0" w:space="0" w:color="auto"/>
            <w:bottom w:val="none" w:sz="0" w:space="0" w:color="auto"/>
            <w:right w:val="none" w:sz="0" w:space="0" w:color="auto"/>
          </w:divBdr>
        </w:div>
        <w:div w:id="70397528">
          <w:marLeft w:val="640"/>
          <w:marRight w:val="0"/>
          <w:marTop w:val="0"/>
          <w:marBottom w:val="0"/>
          <w:divBdr>
            <w:top w:val="none" w:sz="0" w:space="0" w:color="auto"/>
            <w:left w:val="none" w:sz="0" w:space="0" w:color="auto"/>
            <w:bottom w:val="none" w:sz="0" w:space="0" w:color="auto"/>
            <w:right w:val="none" w:sz="0" w:space="0" w:color="auto"/>
          </w:divBdr>
        </w:div>
        <w:div w:id="129632976">
          <w:marLeft w:val="640"/>
          <w:marRight w:val="0"/>
          <w:marTop w:val="0"/>
          <w:marBottom w:val="0"/>
          <w:divBdr>
            <w:top w:val="none" w:sz="0" w:space="0" w:color="auto"/>
            <w:left w:val="none" w:sz="0" w:space="0" w:color="auto"/>
            <w:bottom w:val="none" w:sz="0" w:space="0" w:color="auto"/>
            <w:right w:val="none" w:sz="0" w:space="0" w:color="auto"/>
          </w:divBdr>
        </w:div>
        <w:div w:id="149057906">
          <w:marLeft w:val="640"/>
          <w:marRight w:val="0"/>
          <w:marTop w:val="0"/>
          <w:marBottom w:val="0"/>
          <w:divBdr>
            <w:top w:val="none" w:sz="0" w:space="0" w:color="auto"/>
            <w:left w:val="none" w:sz="0" w:space="0" w:color="auto"/>
            <w:bottom w:val="none" w:sz="0" w:space="0" w:color="auto"/>
            <w:right w:val="none" w:sz="0" w:space="0" w:color="auto"/>
          </w:divBdr>
        </w:div>
        <w:div w:id="177669725">
          <w:marLeft w:val="640"/>
          <w:marRight w:val="0"/>
          <w:marTop w:val="0"/>
          <w:marBottom w:val="0"/>
          <w:divBdr>
            <w:top w:val="none" w:sz="0" w:space="0" w:color="auto"/>
            <w:left w:val="none" w:sz="0" w:space="0" w:color="auto"/>
            <w:bottom w:val="none" w:sz="0" w:space="0" w:color="auto"/>
            <w:right w:val="none" w:sz="0" w:space="0" w:color="auto"/>
          </w:divBdr>
        </w:div>
        <w:div w:id="222832793">
          <w:marLeft w:val="640"/>
          <w:marRight w:val="0"/>
          <w:marTop w:val="0"/>
          <w:marBottom w:val="0"/>
          <w:divBdr>
            <w:top w:val="none" w:sz="0" w:space="0" w:color="auto"/>
            <w:left w:val="none" w:sz="0" w:space="0" w:color="auto"/>
            <w:bottom w:val="none" w:sz="0" w:space="0" w:color="auto"/>
            <w:right w:val="none" w:sz="0" w:space="0" w:color="auto"/>
          </w:divBdr>
        </w:div>
        <w:div w:id="223177395">
          <w:marLeft w:val="640"/>
          <w:marRight w:val="0"/>
          <w:marTop w:val="0"/>
          <w:marBottom w:val="0"/>
          <w:divBdr>
            <w:top w:val="none" w:sz="0" w:space="0" w:color="auto"/>
            <w:left w:val="none" w:sz="0" w:space="0" w:color="auto"/>
            <w:bottom w:val="none" w:sz="0" w:space="0" w:color="auto"/>
            <w:right w:val="none" w:sz="0" w:space="0" w:color="auto"/>
          </w:divBdr>
        </w:div>
        <w:div w:id="243494063">
          <w:marLeft w:val="640"/>
          <w:marRight w:val="0"/>
          <w:marTop w:val="0"/>
          <w:marBottom w:val="0"/>
          <w:divBdr>
            <w:top w:val="none" w:sz="0" w:space="0" w:color="auto"/>
            <w:left w:val="none" w:sz="0" w:space="0" w:color="auto"/>
            <w:bottom w:val="none" w:sz="0" w:space="0" w:color="auto"/>
            <w:right w:val="none" w:sz="0" w:space="0" w:color="auto"/>
          </w:divBdr>
        </w:div>
        <w:div w:id="245379909">
          <w:marLeft w:val="640"/>
          <w:marRight w:val="0"/>
          <w:marTop w:val="0"/>
          <w:marBottom w:val="0"/>
          <w:divBdr>
            <w:top w:val="none" w:sz="0" w:space="0" w:color="auto"/>
            <w:left w:val="none" w:sz="0" w:space="0" w:color="auto"/>
            <w:bottom w:val="none" w:sz="0" w:space="0" w:color="auto"/>
            <w:right w:val="none" w:sz="0" w:space="0" w:color="auto"/>
          </w:divBdr>
        </w:div>
        <w:div w:id="251622711">
          <w:marLeft w:val="640"/>
          <w:marRight w:val="0"/>
          <w:marTop w:val="0"/>
          <w:marBottom w:val="0"/>
          <w:divBdr>
            <w:top w:val="none" w:sz="0" w:space="0" w:color="auto"/>
            <w:left w:val="none" w:sz="0" w:space="0" w:color="auto"/>
            <w:bottom w:val="none" w:sz="0" w:space="0" w:color="auto"/>
            <w:right w:val="none" w:sz="0" w:space="0" w:color="auto"/>
          </w:divBdr>
        </w:div>
        <w:div w:id="253513013">
          <w:marLeft w:val="640"/>
          <w:marRight w:val="0"/>
          <w:marTop w:val="0"/>
          <w:marBottom w:val="0"/>
          <w:divBdr>
            <w:top w:val="none" w:sz="0" w:space="0" w:color="auto"/>
            <w:left w:val="none" w:sz="0" w:space="0" w:color="auto"/>
            <w:bottom w:val="none" w:sz="0" w:space="0" w:color="auto"/>
            <w:right w:val="none" w:sz="0" w:space="0" w:color="auto"/>
          </w:divBdr>
        </w:div>
        <w:div w:id="259602709">
          <w:marLeft w:val="640"/>
          <w:marRight w:val="0"/>
          <w:marTop w:val="0"/>
          <w:marBottom w:val="0"/>
          <w:divBdr>
            <w:top w:val="none" w:sz="0" w:space="0" w:color="auto"/>
            <w:left w:val="none" w:sz="0" w:space="0" w:color="auto"/>
            <w:bottom w:val="none" w:sz="0" w:space="0" w:color="auto"/>
            <w:right w:val="none" w:sz="0" w:space="0" w:color="auto"/>
          </w:divBdr>
        </w:div>
        <w:div w:id="265502693">
          <w:marLeft w:val="640"/>
          <w:marRight w:val="0"/>
          <w:marTop w:val="0"/>
          <w:marBottom w:val="0"/>
          <w:divBdr>
            <w:top w:val="none" w:sz="0" w:space="0" w:color="auto"/>
            <w:left w:val="none" w:sz="0" w:space="0" w:color="auto"/>
            <w:bottom w:val="none" w:sz="0" w:space="0" w:color="auto"/>
            <w:right w:val="none" w:sz="0" w:space="0" w:color="auto"/>
          </w:divBdr>
        </w:div>
        <w:div w:id="274138782">
          <w:marLeft w:val="640"/>
          <w:marRight w:val="0"/>
          <w:marTop w:val="0"/>
          <w:marBottom w:val="0"/>
          <w:divBdr>
            <w:top w:val="none" w:sz="0" w:space="0" w:color="auto"/>
            <w:left w:val="none" w:sz="0" w:space="0" w:color="auto"/>
            <w:bottom w:val="none" w:sz="0" w:space="0" w:color="auto"/>
            <w:right w:val="none" w:sz="0" w:space="0" w:color="auto"/>
          </w:divBdr>
        </w:div>
        <w:div w:id="275796098">
          <w:marLeft w:val="640"/>
          <w:marRight w:val="0"/>
          <w:marTop w:val="0"/>
          <w:marBottom w:val="0"/>
          <w:divBdr>
            <w:top w:val="none" w:sz="0" w:space="0" w:color="auto"/>
            <w:left w:val="none" w:sz="0" w:space="0" w:color="auto"/>
            <w:bottom w:val="none" w:sz="0" w:space="0" w:color="auto"/>
            <w:right w:val="none" w:sz="0" w:space="0" w:color="auto"/>
          </w:divBdr>
        </w:div>
        <w:div w:id="300696474">
          <w:marLeft w:val="640"/>
          <w:marRight w:val="0"/>
          <w:marTop w:val="0"/>
          <w:marBottom w:val="0"/>
          <w:divBdr>
            <w:top w:val="none" w:sz="0" w:space="0" w:color="auto"/>
            <w:left w:val="none" w:sz="0" w:space="0" w:color="auto"/>
            <w:bottom w:val="none" w:sz="0" w:space="0" w:color="auto"/>
            <w:right w:val="none" w:sz="0" w:space="0" w:color="auto"/>
          </w:divBdr>
        </w:div>
        <w:div w:id="301817187">
          <w:marLeft w:val="640"/>
          <w:marRight w:val="0"/>
          <w:marTop w:val="0"/>
          <w:marBottom w:val="0"/>
          <w:divBdr>
            <w:top w:val="none" w:sz="0" w:space="0" w:color="auto"/>
            <w:left w:val="none" w:sz="0" w:space="0" w:color="auto"/>
            <w:bottom w:val="none" w:sz="0" w:space="0" w:color="auto"/>
            <w:right w:val="none" w:sz="0" w:space="0" w:color="auto"/>
          </w:divBdr>
        </w:div>
        <w:div w:id="306517990">
          <w:marLeft w:val="640"/>
          <w:marRight w:val="0"/>
          <w:marTop w:val="0"/>
          <w:marBottom w:val="0"/>
          <w:divBdr>
            <w:top w:val="none" w:sz="0" w:space="0" w:color="auto"/>
            <w:left w:val="none" w:sz="0" w:space="0" w:color="auto"/>
            <w:bottom w:val="none" w:sz="0" w:space="0" w:color="auto"/>
            <w:right w:val="none" w:sz="0" w:space="0" w:color="auto"/>
          </w:divBdr>
        </w:div>
        <w:div w:id="312638385">
          <w:marLeft w:val="640"/>
          <w:marRight w:val="0"/>
          <w:marTop w:val="0"/>
          <w:marBottom w:val="0"/>
          <w:divBdr>
            <w:top w:val="none" w:sz="0" w:space="0" w:color="auto"/>
            <w:left w:val="none" w:sz="0" w:space="0" w:color="auto"/>
            <w:bottom w:val="none" w:sz="0" w:space="0" w:color="auto"/>
            <w:right w:val="none" w:sz="0" w:space="0" w:color="auto"/>
          </w:divBdr>
        </w:div>
        <w:div w:id="341787301">
          <w:marLeft w:val="640"/>
          <w:marRight w:val="0"/>
          <w:marTop w:val="0"/>
          <w:marBottom w:val="0"/>
          <w:divBdr>
            <w:top w:val="none" w:sz="0" w:space="0" w:color="auto"/>
            <w:left w:val="none" w:sz="0" w:space="0" w:color="auto"/>
            <w:bottom w:val="none" w:sz="0" w:space="0" w:color="auto"/>
            <w:right w:val="none" w:sz="0" w:space="0" w:color="auto"/>
          </w:divBdr>
        </w:div>
        <w:div w:id="361710096">
          <w:marLeft w:val="640"/>
          <w:marRight w:val="0"/>
          <w:marTop w:val="0"/>
          <w:marBottom w:val="0"/>
          <w:divBdr>
            <w:top w:val="none" w:sz="0" w:space="0" w:color="auto"/>
            <w:left w:val="none" w:sz="0" w:space="0" w:color="auto"/>
            <w:bottom w:val="none" w:sz="0" w:space="0" w:color="auto"/>
            <w:right w:val="none" w:sz="0" w:space="0" w:color="auto"/>
          </w:divBdr>
        </w:div>
        <w:div w:id="403189937">
          <w:marLeft w:val="640"/>
          <w:marRight w:val="0"/>
          <w:marTop w:val="0"/>
          <w:marBottom w:val="0"/>
          <w:divBdr>
            <w:top w:val="none" w:sz="0" w:space="0" w:color="auto"/>
            <w:left w:val="none" w:sz="0" w:space="0" w:color="auto"/>
            <w:bottom w:val="none" w:sz="0" w:space="0" w:color="auto"/>
            <w:right w:val="none" w:sz="0" w:space="0" w:color="auto"/>
          </w:divBdr>
        </w:div>
        <w:div w:id="435054259">
          <w:marLeft w:val="640"/>
          <w:marRight w:val="0"/>
          <w:marTop w:val="0"/>
          <w:marBottom w:val="0"/>
          <w:divBdr>
            <w:top w:val="none" w:sz="0" w:space="0" w:color="auto"/>
            <w:left w:val="none" w:sz="0" w:space="0" w:color="auto"/>
            <w:bottom w:val="none" w:sz="0" w:space="0" w:color="auto"/>
            <w:right w:val="none" w:sz="0" w:space="0" w:color="auto"/>
          </w:divBdr>
        </w:div>
        <w:div w:id="506755250">
          <w:marLeft w:val="640"/>
          <w:marRight w:val="0"/>
          <w:marTop w:val="0"/>
          <w:marBottom w:val="0"/>
          <w:divBdr>
            <w:top w:val="none" w:sz="0" w:space="0" w:color="auto"/>
            <w:left w:val="none" w:sz="0" w:space="0" w:color="auto"/>
            <w:bottom w:val="none" w:sz="0" w:space="0" w:color="auto"/>
            <w:right w:val="none" w:sz="0" w:space="0" w:color="auto"/>
          </w:divBdr>
        </w:div>
        <w:div w:id="519003578">
          <w:marLeft w:val="640"/>
          <w:marRight w:val="0"/>
          <w:marTop w:val="0"/>
          <w:marBottom w:val="0"/>
          <w:divBdr>
            <w:top w:val="none" w:sz="0" w:space="0" w:color="auto"/>
            <w:left w:val="none" w:sz="0" w:space="0" w:color="auto"/>
            <w:bottom w:val="none" w:sz="0" w:space="0" w:color="auto"/>
            <w:right w:val="none" w:sz="0" w:space="0" w:color="auto"/>
          </w:divBdr>
        </w:div>
        <w:div w:id="547688878">
          <w:marLeft w:val="640"/>
          <w:marRight w:val="0"/>
          <w:marTop w:val="0"/>
          <w:marBottom w:val="0"/>
          <w:divBdr>
            <w:top w:val="none" w:sz="0" w:space="0" w:color="auto"/>
            <w:left w:val="none" w:sz="0" w:space="0" w:color="auto"/>
            <w:bottom w:val="none" w:sz="0" w:space="0" w:color="auto"/>
            <w:right w:val="none" w:sz="0" w:space="0" w:color="auto"/>
          </w:divBdr>
        </w:div>
        <w:div w:id="554780652">
          <w:marLeft w:val="640"/>
          <w:marRight w:val="0"/>
          <w:marTop w:val="0"/>
          <w:marBottom w:val="0"/>
          <w:divBdr>
            <w:top w:val="none" w:sz="0" w:space="0" w:color="auto"/>
            <w:left w:val="none" w:sz="0" w:space="0" w:color="auto"/>
            <w:bottom w:val="none" w:sz="0" w:space="0" w:color="auto"/>
            <w:right w:val="none" w:sz="0" w:space="0" w:color="auto"/>
          </w:divBdr>
        </w:div>
        <w:div w:id="557203756">
          <w:marLeft w:val="640"/>
          <w:marRight w:val="0"/>
          <w:marTop w:val="0"/>
          <w:marBottom w:val="0"/>
          <w:divBdr>
            <w:top w:val="none" w:sz="0" w:space="0" w:color="auto"/>
            <w:left w:val="none" w:sz="0" w:space="0" w:color="auto"/>
            <w:bottom w:val="none" w:sz="0" w:space="0" w:color="auto"/>
            <w:right w:val="none" w:sz="0" w:space="0" w:color="auto"/>
          </w:divBdr>
        </w:div>
        <w:div w:id="571425781">
          <w:marLeft w:val="640"/>
          <w:marRight w:val="0"/>
          <w:marTop w:val="0"/>
          <w:marBottom w:val="0"/>
          <w:divBdr>
            <w:top w:val="none" w:sz="0" w:space="0" w:color="auto"/>
            <w:left w:val="none" w:sz="0" w:space="0" w:color="auto"/>
            <w:bottom w:val="none" w:sz="0" w:space="0" w:color="auto"/>
            <w:right w:val="none" w:sz="0" w:space="0" w:color="auto"/>
          </w:divBdr>
        </w:div>
        <w:div w:id="580067239">
          <w:marLeft w:val="640"/>
          <w:marRight w:val="0"/>
          <w:marTop w:val="0"/>
          <w:marBottom w:val="0"/>
          <w:divBdr>
            <w:top w:val="none" w:sz="0" w:space="0" w:color="auto"/>
            <w:left w:val="none" w:sz="0" w:space="0" w:color="auto"/>
            <w:bottom w:val="none" w:sz="0" w:space="0" w:color="auto"/>
            <w:right w:val="none" w:sz="0" w:space="0" w:color="auto"/>
          </w:divBdr>
        </w:div>
        <w:div w:id="631063155">
          <w:marLeft w:val="640"/>
          <w:marRight w:val="0"/>
          <w:marTop w:val="0"/>
          <w:marBottom w:val="0"/>
          <w:divBdr>
            <w:top w:val="none" w:sz="0" w:space="0" w:color="auto"/>
            <w:left w:val="none" w:sz="0" w:space="0" w:color="auto"/>
            <w:bottom w:val="none" w:sz="0" w:space="0" w:color="auto"/>
            <w:right w:val="none" w:sz="0" w:space="0" w:color="auto"/>
          </w:divBdr>
        </w:div>
        <w:div w:id="637422878">
          <w:marLeft w:val="640"/>
          <w:marRight w:val="0"/>
          <w:marTop w:val="0"/>
          <w:marBottom w:val="0"/>
          <w:divBdr>
            <w:top w:val="none" w:sz="0" w:space="0" w:color="auto"/>
            <w:left w:val="none" w:sz="0" w:space="0" w:color="auto"/>
            <w:bottom w:val="none" w:sz="0" w:space="0" w:color="auto"/>
            <w:right w:val="none" w:sz="0" w:space="0" w:color="auto"/>
          </w:divBdr>
        </w:div>
        <w:div w:id="637536215">
          <w:marLeft w:val="640"/>
          <w:marRight w:val="0"/>
          <w:marTop w:val="0"/>
          <w:marBottom w:val="0"/>
          <w:divBdr>
            <w:top w:val="none" w:sz="0" w:space="0" w:color="auto"/>
            <w:left w:val="none" w:sz="0" w:space="0" w:color="auto"/>
            <w:bottom w:val="none" w:sz="0" w:space="0" w:color="auto"/>
            <w:right w:val="none" w:sz="0" w:space="0" w:color="auto"/>
          </w:divBdr>
        </w:div>
        <w:div w:id="651758189">
          <w:marLeft w:val="640"/>
          <w:marRight w:val="0"/>
          <w:marTop w:val="0"/>
          <w:marBottom w:val="0"/>
          <w:divBdr>
            <w:top w:val="none" w:sz="0" w:space="0" w:color="auto"/>
            <w:left w:val="none" w:sz="0" w:space="0" w:color="auto"/>
            <w:bottom w:val="none" w:sz="0" w:space="0" w:color="auto"/>
            <w:right w:val="none" w:sz="0" w:space="0" w:color="auto"/>
          </w:divBdr>
        </w:div>
        <w:div w:id="672149925">
          <w:marLeft w:val="640"/>
          <w:marRight w:val="0"/>
          <w:marTop w:val="0"/>
          <w:marBottom w:val="0"/>
          <w:divBdr>
            <w:top w:val="none" w:sz="0" w:space="0" w:color="auto"/>
            <w:left w:val="none" w:sz="0" w:space="0" w:color="auto"/>
            <w:bottom w:val="none" w:sz="0" w:space="0" w:color="auto"/>
            <w:right w:val="none" w:sz="0" w:space="0" w:color="auto"/>
          </w:divBdr>
        </w:div>
        <w:div w:id="687490130">
          <w:marLeft w:val="640"/>
          <w:marRight w:val="0"/>
          <w:marTop w:val="0"/>
          <w:marBottom w:val="0"/>
          <w:divBdr>
            <w:top w:val="none" w:sz="0" w:space="0" w:color="auto"/>
            <w:left w:val="none" w:sz="0" w:space="0" w:color="auto"/>
            <w:bottom w:val="none" w:sz="0" w:space="0" w:color="auto"/>
            <w:right w:val="none" w:sz="0" w:space="0" w:color="auto"/>
          </w:divBdr>
        </w:div>
        <w:div w:id="691029307">
          <w:marLeft w:val="640"/>
          <w:marRight w:val="0"/>
          <w:marTop w:val="0"/>
          <w:marBottom w:val="0"/>
          <w:divBdr>
            <w:top w:val="none" w:sz="0" w:space="0" w:color="auto"/>
            <w:left w:val="none" w:sz="0" w:space="0" w:color="auto"/>
            <w:bottom w:val="none" w:sz="0" w:space="0" w:color="auto"/>
            <w:right w:val="none" w:sz="0" w:space="0" w:color="auto"/>
          </w:divBdr>
        </w:div>
        <w:div w:id="693770681">
          <w:marLeft w:val="640"/>
          <w:marRight w:val="0"/>
          <w:marTop w:val="0"/>
          <w:marBottom w:val="0"/>
          <w:divBdr>
            <w:top w:val="none" w:sz="0" w:space="0" w:color="auto"/>
            <w:left w:val="none" w:sz="0" w:space="0" w:color="auto"/>
            <w:bottom w:val="none" w:sz="0" w:space="0" w:color="auto"/>
            <w:right w:val="none" w:sz="0" w:space="0" w:color="auto"/>
          </w:divBdr>
        </w:div>
        <w:div w:id="706489215">
          <w:marLeft w:val="640"/>
          <w:marRight w:val="0"/>
          <w:marTop w:val="0"/>
          <w:marBottom w:val="0"/>
          <w:divBdr>
            <w:top w:val="none" w:sz="0" w:space="0" w:color="auto"/>
            <w:left w:val="none" w:sz="0" w:space="0" w:color="auto"/>
            <w:bottom w:val="none" w:sz="0" w:space="0" w:color="auto"/>
            <w:right w:val="none" w:sz="0" w:space="0" w:color="auto"/>
          </w:divBdr>
        </w:div>
        <w:div w:id="711265532">
          <w:marLeft w:val="640"/>
          <w:marRight w:val="0"/>
          <w:marTop w:val="0"/>
          <w:marBottom w:val="0"/>
          <w:divBdr>
            <w:top w:val="none" w:sz="0" w:space="0" w:color="auto"/>
            <w:left w:val="none" w:sz="0" w:space="0" w:color="auto"/>
            <w:bottom w:val="none" w:sz="0" w:space="0" w:color="auto"/>
            <w:right w:val="none" w:sz="0" w:space="0" w:color="auto"/>
          </w:divBdr>
        </w:div>
        <w:div w:id="733234537">
          <w:marLeft w:val="640"/>
          <w:marRight w:val="0"/>
          <w:marTop w:val="0"/>
          <w:marBottom w:val="0"/>
          <w:divBdr>
            <w:top w:val="none" w:sz="0" w:space="0" w:color="auto"/>
            <w:left w:val="none" w:sz="0" w:space="0" w:color="auto"/>
            <w:bottom w:val="none" w:sz="0" w:space="0" w:color="auto"/>
            <w:right w:val="none" w:sz="0" w:space="0" w:color="auto"/>
          </w:divBdr>
        </w:div>
        <w:div w:id="753471701">
          <w:marLeft w:val="640"/>
          <w:marRight w:val="0"/>
          <w:marTop w:val="0"/>
          <w:marBottom w:val="0"/>
          <w:divBdr>
            <w:top w:val="none" w:sz="0" w:space="0" w:color="auto"/>
            <w:left w:val="none" w:sz="0" w:space="0" w:color="auto"/>
            <w:bottom w:val="none" w:sz="0" w:space="0" w:color="auto"/>
            <w:right w:val="none" w:sz="0" w:space="0" w:color="auto"/>
          </w:divBdr>
        </w:div>
        <w:div w:id="772096031">
          <w:marLeft w:val="640"/>
          <w:marRight w:val="0"/>
          <w:marTop w:val="0"/>
          <w:marBottom w:val="0"/>
          <w:divBdr>
            <w:top w:val="none" w:sz="0" w:space="0" w:color="auto"/>
            <w:left w:val="none" w:sz="0" w:space="0" w:color="auto"/>
            <w:bottom w:val="none" w:sz="0" w:space="0" w:color="auto"/>
            <w:right w:val="none" w:sz="0" w:space="0" w:color="auto"/>
          </w:divBdr>
        </w:div>
        <w:div w:id="787309501">
          <w:marLeft w:val="640"/>
          <w:marRight w:val="0"/>
          <w:marTop w:val="0"/>
          <w:marBottom w:val="0"/>
          <w:divBdr>
            <w:top w:val="none" w:sz="0" w:space="0" w:color="auto"/>
            <w:left w:val="none" w:sz="0" w:space="0" w:color="auto"/>
            <w:bottom w:val="none" w:sz="0" w:space="0" w:color="auto"/>
            <w:right w:val="none" w:sz="0" w:space="0" w:color="auto"/>
          </w:divBdr>
        </w:div>
        <w:div w:id="794835980">
          <w:marLeft w:val="640"/>
          <w:marRight w:val="0"/>
          <w:marTop w:val="0"/>
          <w:marBottom w:val="0"/>
          <w:divBdr>
            <w:top w:val="none" w:sz="0" w:space="0" w:color="auto"/>
            <w:left w:val="none" w:sz="0" w:space="0" w:color="auto"/>
            <w:bottom w:val="none" w:sz="0" w:space="0" w:color="auto"/>
            <w:right w:val="none" w:sz="0" w:space="0" w:color="auto"/>
          </w:divBdr>
        </w:div>
        <w:div w:id="799424853">
          <w:marLeft w:val="640"/>
          <w:marRight w:val="0"/>
          <w:marTop w:val="0"/>
          <w:marBottom w:val="0"/>
          <w:divBdr>
            <w:top w:val="none" w:sz="0" w:space="0" w:color="auto"/>
            <w:left w:val="none" w:sz="0" w:space="0" w:color="auto"/>
            <w:bottom w:val="none" w:sz="0" w:space="0" w:color="auto"/>
            <w:right w:val="none" w:sz="0" w:space="0" w:color="auto"/>
          </w:divBdr>
        </w:div>
        <w:div w:id="816723061">
          <w:marLeft w:val="640"/>
          <w:marRight w:val="0"/>
          <w:marTop w:val="0"/>
          <w:marBottom w:val="0"/>
          <w:divBdr>
            <w:top w:val="none" w:sz="0" w:space="0" w:color="auto"/>
            <w:left w:val="none" w:sz="0" w:space="0" w:color="auto"/>
            <w:bottom w:val="none" w:sz="0" w:space="0" w:color="auto"/>
            <w:right w:val="none" w:sz="0" w:space="0" w:color="auto"/>
          </w:divBdr>
        </w:div>
        <w:div w:id="834614550">
          <w:marLeft w:val="640"/>
          <w:marRight w:val="0"/>
          <w:marTop w:val="0"/>
          <w:marBottom w:val="0"/>
          <w:divBdr>
            <w:top w:val="none" w:sz="0" w:space="0" w:color="auto"/>
            <w:left w:val="none" w:sz="0" w:space="0" w:color="auto"/>
            <w:bottom w:val="none" w:sz="0" w:space="0" w:color="auto"/>
            <w:right w:val="none" w:sz="0" w:space="0" w:color="auto"/>
          </w:divBdr>
        </w:div>
        <w:div w:id="842359591">
          <w:marLeft w:val="640"/>
          <w:marRight w:val="0"/>
          <w:marTop w:val="0"/>
          <w:marBottom w:val="0"/>
          <w:divBdr>
            <w:top w:val="none" w:sz="0" w:space="0" w:color="auto"/>
            <w:left w:val="none" w:sz="0" w:space="0" w:color="auto"/>
            <w:bottom w:val="none" w:sz="0" w:space="0" w:color="auto"/>
            <w:right w:val="none" w:sz="0" w:space="0" w:color="auto"/>
          </w:divBdr>
        </w:div>
        <w:div w:id="890965768">
          <w:marLeft w:val="640"/>
          <w:marRight w:val="0"/>
          <w:marTop w:val="0"/>
          <w:marBottom w:val="0"/>
          <w:divBdr>
            <w:top w:val="none" w:sz="0" w:space="0" w:color="auto"/>
            <w:left w:val="none" w:sz="0" w:space="0" w:color="auto"/>
            <w:bottom w:val="none" w:sz="0" w:space="0" w:color="auto"/>
            <w:right w:val="none" w:sz="0" w:space="0" w:color="auto"/>
          </w:divBdr>
        </w:div>
        <w:div w:id="898369136">
          <w:marLeft w:val="640"/>
          <w:marRight w:val="0"/>
          <w:marTop w:val="0"/>
          <w:marBottom w:val="0"/>
          <w:divBdr>
            <w:top w:val="none" w:sz="0" w:space="0" w:color="auto"/>
            <w:left w:val="none" w:sz="0" w:space="0" w:color="auto"/>
            <w:bottom w:val="none" w:sz="0" w:space="0" w:color="auto"/>
            <w:right w:val="none" w:sz="0" w:space="0" w:color="auto"/>
          </w:divBdr>
        </w:div>
        <w:div w:id="932126268">
          <w:marLeft w:val="640"/>
          <w:marRight w:val="0"/>
          <w:marTop w:val="0"/>
          <w:marBottom w:val="0"/>
          <w:divBdr>
            <w:top w:val="none" w:sz="0" w:space="0" w:color="auto"/>
            <w:left w:val="none" w:sz="0" w:space="0" w:color="auto"/>
            <w:bottom w:val="none" w:sz="0" w:space="0" w:color="auto"/>
            <w:right w:val="none" w:sz="0" w:space="0" w:color="auto"/>
          </w:divBdr>
        </w:div>
        <w:div w:id="940070238">
          <w:marLeft w:val="640"/>
          <w:marRight w:val="0"/>
          <w:marTop w:val="0"/>
          <w:marBottom w:val="0"/>
          <w:divBdr>
            <w:top w:val="none" w:sz="0" w:space="0" w:color="auto"/>
            <w:left w:val="none" w:sz="0" w:space="0" w:color="auto"/>
            <w:bottom w:val="none" w:sz="0" w:space="0" w:color="auto"/>
            <w:right w:val="none" w:sz="0" w:space="0" w:color="auto"/>
          </w:divBdr>
        </w:div>
        <w:div w:id="967127836">
          <w:marLeft w:val="640"/>
          <w:marRight w:val="0"/>
          <w:marTop w:val="0"/>
          <w:marBottom w:val="0"/>
          <w:divBdr>
            <w:top w:val="none" w:sz="0" w:space="0" w:color="auto"/>
            <w:left w:val="none" w:sz="0" w:space="0" w:color="auto"/>
            <w:bottom w:val="none" w:sz="0" w:space="0" w:color="auto"/>
            <w:right w:val="none" w:sz="0" w:space="0" w:color="auto"/>
          </w:divBdr>
        </w:div>
        <w:div w:id="967592761">
          <w:marLeft w:val="640"/>
          <w:marRight w:val="0"/>
          <w:marTop w:val="0"/>
          <w:marBottom w:val="0"/>
          <w:divBdr>
            <w:top w:val="none" w:sz="0" w:space="0" w:color="auto"/>
            <w:left w:val="none" w:sz="0" w:space="0" w:color="auto"/>
            <w:bottom w:val="none" w:sz="0" w:space="0" w:color="auto"/>
            <w:right w:val="none" w:sz="0" w:space="0" w:color="auto"/>
          </w:divBdr>
        </w:div>
        <w:div w:id="1009791574">
          <w:marLeft w:val="640"/>
          <w:marRight w:val="0"/>
          <w:marTop w:val="0"/>
          <w:marBottom w:val="0"/>
          <w:divBdr>
            <w:top w:val="none" w:sz="0" w:space="0" w:color="auto"/>
            <w:left w:val="none" w:sz="0" w:space="0" w:color="auto"/>
            <w:bottom w:val="none" w:sz="0" w:space="0" w:color="auto"/>
            <w:right w:val="none" w:sz="0" w:space="0" w:color="auto"/>
          </w:divBdr>
        </w:div>
        <w:div w:id="1024867069">
          <w:marLeft w:val="640"/>
          <w:marRight w:val="0"/>
          <w:marTop w:val="0"/>
          <w:marBottom w:val="0"/>
          <w:divBdr>
            <w:top w:val="none" w:sz="0" w:space="0" w:color="auto"/>
            <w:left w:val="none" w:sz="0" w:space="0" w:color="auto"/>
            <w:bottom w:val="none" w:sz="0" w:space="0" w:color="auto"/>
            <w:right w:val="none" w:sz="0" w:space="0" w:color="auto"/>
          </w:divBdr>
        </w:div>
        <w:div w:id="1032412996">
          <w:marLeft w:val="640"/>
          <w:marRight w:val="0"/>
          <w:marTop w:val="0"/>
          <w:marBottom w:val="0"/>
          <w:divBdr>
            <w:top w:val="none" w:sz="0" w:space="0" w:color="auto"/>
            <w:left w:val="none" w:sz="0" w:space="0" w:color="auto"/>
            <w:bottom w:val="none" w:sz="0" w:space="0" w:color="auto"/>
            <w:right w:val="none" w:sz="0" w:space="0" w:color="auto"/>
          </w:divBdr>
        </w:div>
        <w:div w:id="1049888179">
          <w:marLeft w:val="640"/>
          <w:marRight w:val="0"/>
          <w:marTop w:val="0"/>
          <w:marBottom w:val="0"/>
          <w:divBdr>
            <w:top w:val="none" w:sz="0" w:space="0" w:color="auto"/>
            <w:left w:val="none" w:sz="0" w:space="0" w:color="auto"/>
            <w:bottom w:val="none" w:sz="0" w:space="0" w:color="auto"/>
            <w:right w:val="none" w:sz="0" w:space="0" w:color="auto"/>
          </w:divBdr>
        </w:div>
        <w:div w:id="1080449688">
          <w:marLeft w:val="640"/>
          <w:marRight w:val="0"/>
          <w:marTop w:val="0"/>
          <w:marBottom w:val="0"/>
          <w:divBdr>
            <w:top w:val="none" w:sz="0" w:space="0" w:color="auto"/>
            <w:left w:val="none" w:sz="0" w:space="0" w:color="auto"/>
            <w:bottom w:val="none" w:sz="0" w:space="0" w:color="auto"/>
            <w:right w:val="none" w:sz="0" w:space="0" w:color="auto"/>
          </w:divBdr>
        </w:div>
        <w:div w:id="1093741014">
          <w:marLeft w:val="640"/>
          <w:marRight w:val="0"/>
          <w:marTop w:val="0"/>
          <w:marBottom w:val="0"/>
          <w:divBdr>
            <w:top w:val="none" w:sz="0" w:space="0" w:color="auto"/>
            <w:left w:val="none" w:sz="0" w:space="0" w:color="auto"/>
            <w:bottom w:val="none" w:sz="0" w:space="0" w:color="auto"/>
            <w:right w:val="none" w:sz="0" w:space="0" w:color="auto"/>
          </w:divBdr>
        </w:div>
        <w:div w:id="1159660296">
          <w:marLeft w:val="640"/>
          <w:marRight w:val="0"/>
          <w:marTop w:val="0"/>
          <w:marBottom w:val="0"/>
          <w:divBdr>
            <w:top w:val="none" w:sz="0" w:space="0" w:color="auto"/>
            <w:left w:val="none" w:sz="0" w:space="0" w:color="auto"/>
            <w:bottom w:val="none" w:sz="0" w:space="0" w:color="auto"/>
            <w:right w:val="none" w:sz="0" w:space="0" w:color="auto"/>
          </w:divBdr>
        </w:div>
        <w:div w:id="1170213313">
          <w:marLeft w:val="640"/>
          <w:marRight w:val="0"/>
          <w:marTop w:val="0"/>
          <w:marBottom w:val="0"/>
          <w:divBdr>
            <w:top w:val="none" w:sz="0" w:space="0" w:color="auto"/>
            <w:left w:val="none" w:sz="0" w:space="0" w:color="auto"/>
            <w:bottom w:val="none" w:sz="0" w:space="0" w:color="auto"/>
            <w:right w:val="none" w:sz="0" w:space="0" w:color="auto"/>
          </w:divBdr>
        </w:div>
        <w:div w:id="1174029798">
          <w:marLeft w:val="640"/>
          <w:marRight w:val="0"/>
          <w:marTop w:val="0"/>
          <w:marBottom w:val="0"/>
          <w:divBdr>
            <w:top w:val="none" w:sz="0" w:space="0" w:color="auto"/>
            <w:left w:val="none" w:sz="0" w:space="0" w:color="auto"/>
            <w:bottom w:val="none" w:sz="0" w:space="0" w:color="auto"/>
            <w:right w:val="none" w:sz="0" w:space="0" w:color="auto"/>
          </w:divBdr>
        </w:div>
        <w:div w:id="1210652702">
          <w:marLeft w:val="640"/>
          <w:marRight w:val="0"/>
          <w:marTop w:val="0"/>
          <w:marBottom w:val="0"/>
          <w:divBdr>
            <w:top w:val="none" w:sz="0" w:space="0" w:color="auto"/>
            <w:left w:val="none" w:sz="0" w:space="0" w:color="auto"/>
            <w:bottom w:val="none" w:sz="0" w:space="0" w:color="auto"/>
            <w:right w:val="none" w:sz="0" w:space="0" w:color="auto"/>
          </w:divBdr>
        </w:div>
        <w:div w:id="1243953060">
          <w:marLeft w:val="640"/>
          <w:marRight w:val="0"/>
          <w:marTop w:val="0"/>
          <w:marBottom w:val="0"/>
          <w:divBdr>
            <w:top w:val="none" w:sz="0" w:space="0" w:color="auto"/>
            <w:left w:val="none" w:sz="0" w:space="0" w:color="auto"/>
            <w:bottom w:val="none" w:sz="0" w:space="0" w:color="auto"/>
            <w:right w:val="none" w:sz="0" w:space="0" w:color="auto"/>
          </w:divBdr>
        </w:div>
        <w:div w:id="1266383634">
          <w:marLeft w:val="640"/>
          <w:marRight w:val="0"/>
          <w:marTop w:val="0"/>
          <w:marBottom w:val="0"/>
          <w:divBdr>
            <w:top w:val="none" w:sz="0" w:space="0" w:color="auto"/>
            <w:left w:val="none" w:sz="0" w:space="0" w:color="auto"/>
            <w:bottom w:val="none" w:sz="0" w:space="0" w:color="auto"/>
            <w:right w:val="none" w:sz="0" w:space="0" w:color="auto"/>
          </w:divBdr>
        </w:div>
        <w:div w:id="1281958727">
          <w:marLeft w:val="640"/>
          <w:marRight w:val="0"/>
          <w:marTop w:val="0"/>
          <w:marBottom w:val="0"/>
          <w:divBdr>
            <w:top w:val="none" w:sz="0" w:space="0" w:color="auto"/>
            <w:left w:val="none" w:sz="0" w:space="0" w:color="auto"/>
            <w:bottom w:val="none" w:sz="0" w:space="0" w:color="auto"/>
            <w:right w:val="none" w:sz="0" w:space="0" w:color="auto"/>
          </w:divBdr>
        </w:div>
        <w:div w:id="1294602842">
          <w:marLeft w:val="640"/>
          <w:marRight w:val="0"/>
          <w:marTop w:val="0"/>
          <w:marBottom w:val="0"/>
          <w:divBdr>
            <w:top w:val="none" w:sz="0" w:space="0" w:color="auto"/>
            <w:left w:val="none" w:sz="0" w:space="0" w:color="auto"/>
            <w:bottom w:val="none" w:sz="0" w:space="0" w:color="auto"/>
            <w:right w:val="none" w:sz="0" w:space="0" w:color="auto"/>
          </w:divBdr>
        </w:div>
        <w:div w:id="1300305552">
          <w:marLeft w:val="640"/>
          <w:marRight w:val="0"/>
          <w:marTop w:val="0"/>
          <w:marBottom w:val="0"/>
          <w:divBdr>
            <w:top w:val="none" w:sz="0" w:space="0" w:color="auto"/>
            <w:left w:val="none" w:sz="0" w:space="0" w:color="auto"/>
            <w:bottom w:val="none" w:sz="0" w:space="0" w:color="auto"/>
            <w:right w:val="none" w:sz="0" w:space="0" w:color="auto"/>
          </w:divBdr>
        </w:div>
        <w:div w:id="1317610607">
          <w:marLeft w:val="640"/>
          <w:marRight w:val="0"/>
          <w:marTop w:val="0"/>
          <w:marBottom w:val="0"/>
          <w:divBdr>
            <w:top w:val="none" w:sz="0" w:space="0" w:color="auto"/>
            <w:left w:val="none" w:sz="0" w:space="0" w:color="auto"/>
            <w:bottom w:val="none" w:sz="0" w:space="0" w:color="auto"/>
            <w:right w:val="none" w:sz="0" w:space="0" w:color="auto"/>
          </w:divBdr>
        </w:div>
        <w:div w:id="1378582347">
          <w:marLeft w:val="640"/>
          <w:marRight w:val="0"/>
          <w:marTop w:val="0"/>
          <w:marBottom w:val="0"/>
          <w:divBdr>
            <w:top w:val="none" w:sz="0" w:space="0" w:color="auto"/>
            <w:left w:val="none" w:sz="0" w:space="0" w:color="auto"/>
            <w:bottom w:val="none" w:sz="0" w:space="0" w:color="auto"/>
            <w:right w:val="none" w:sz="0" w:space="0" w:color="auto"/>
          </w:divBdr>
        </w:div>
        <w:div w:id="1385913775">
          <w:marLeft w:val="640"/>
          <w:marRight w:val="0"/>
          <w:marTop w:val="0"/>
          <w:marBottom w:val="0"/>
          <w:divBdr>
            <w:top w:val="none" w:sz="0" w:space="0" w:color="auto"/>
            <w:left w:val="none" w:sz="0" w:space="0" w:color="auto"/>
            <w:bottom w:val="none" w:sz="0" w:space="0" w:color="auto"/>
            <w:right w:val="none" w:sz="0" w:space="0" w:color="auto"/>
          </w:divBdr>
        </w:div>
        <w:div w:id="1406957234">
          <w:marLeft w:val="640"/>
          <w:marRight w:val="0"/>
          <w:marTop w:val="0"/>
          <w:marBottom w:val="0"/>
          <w:divBdr>
            <w:top w:val="none" w:sz="0" w:space="0" w:color="auto"/>
            <w:left w:val="none" w:sz="0" w:space="0" w:color="auto"/>
            <w:bottom w:val="none" w:sz="0" w:space="0" w:color="auto"/>
            <w:right w:val="none" w:sz="0" w:space="0" w:color="auto"/>
          </w:divBdr>
        </w:div>
        <w:div w:id="1408646432">
          <w:marLeft w:val="640"/>
          <w:marRight w:val="0"/>
          <w:marTop w:val="0"/>
          <w:marBottom w:val="0"/>
          <w:divBdr>
            <w:top w:val="none" w:sz="0" w:space="0" w:color="auto"/>
            <w:left w:val="none" w:sz="0" w:space="0" w:color="auto"/>
            <w:bottom w:val="none" w:sz="0" w:space="0" w:color="auto"/>
            <w:right w:val="none" w:sz="0" w:space="0" w:color="auto"/>
          </w:divBdr>
        </w:div>
        <w:div w:id="1430931697">
          <w:marLeft w:val="640"/>
          <w:marRight w:val="0"/>
          <w:marTop w:val="0"/>
          <w:marBottom w:val="0"/>
          <w:divBdr>
            <w:top w:val="none" w:sz="0" w:space="0" w:color="auto"/>
            <w:left w:val="none" w:sz="0" w:space="0" w:color="auto"/>
            <w:bottom w:val="none" w:sz="0" w:space="0" w:color="auto"/>
            <w:right w:val="none" w:sz="0" w:space="0" w:color="auto"/>
          </w:divBdr>
        </w:div>
        <w:div w:id="1485321337">
          <w:marLeft w:val="640"/>
          <w:marRight w:val="0"/>
          <w:marTop w:val="0"/>
          <w:marBottom w:val="0"/>
          <w:divBdr>
            <w:top w:val="none" w:sz="0" w:space="0" w:color="auto"/>
            <w:left w:val="none" w:sz="0" w:space="0" w:color="auto"/>
            <w:bottom w:val="none" w:sz="0" w:space="0" w:color="auto"/>
            <w:right w:val="none" w:sz="0" w:space="0" w:color="auto"/>
          </w:divBdr>
        </w:div>
        <w:div w:id="1508327417">
          <w:marLeft w:val="640"/>
          <w:marRight w:val="0"/>
          <w:marTop w:val="0"/>
          <w:marBottom w:val="0"/>
          <w:divBdr>
            <w:top w:val="none" w:sz="0" w:space="0" w:color="auto"/>
            <w:left w:val="none" w:sz="0" w:space="0" w:color="auto"/>
            <w:bottom w:val="none" w:sz="0" w:space="0" w:color="auto"/>
            <w:right w:val="none" w:sz="0" w:space="0" w:color="auto"/>
          </w:divBdr>
        </w:div>
        <w:div w:id="1510296136">
          <w:marLeft w:val="640"/>
          <w:marRight w:val="0"/>
          <w:marTop w:val="0"/>
          <w:marBottom w:val="0"/>
          <w:divBdr>
            <w:top w:val="none" w:sz="0" w:space="0" w:color="auto"/>
            <w:left w:val="none" w:sz="0" w:space="0" w:color="auto"/>
            <w:bottom w:val="none" w:sz="0" w:space="0" w:color="auto"/>
            <w:right w:val="none" w:sz="0" w:space="0" w:color="auto"/>
          </w:divBdr>
        </w:div>
        <w:div w:id="1558053676">
          <w:marLeft w:val="640"/>
          <w:marRight w:val="0"/>
          <w:marTop w:val="0"/>
          <w:marBottom w:val="0"/>
          <w:divBdr>
            <w:top w:val="none" w:sz="0" w:space="0" w:color="auto"/>
            <w:left w:val="none" w:sz="0" w:space="0" w:color="auto"/>
            <w:bottom w:val="none" w:sz="0" w:space="0" w:color="auto"/>
            <w:right w:val="none" w:sz="0" w:space="0" w:color="auto"/>
          </w:divBdr>
        </w:div>
        <w:div w:id="1586066741">
          <w:marLeft w:val="640"/>
          <w:marRight w:val="0"/>
          <w:marTop w:val="0"/>
          <w:marBottom w:val="0"/>
          <w:divBdr>
            <w:top w:val="none" w:sz="0" w:space="0" w:color="auto"/>
            <w:left w:val="none" w:sz="0" w:space="0" w:color="auto"/>
            <w:bottom w:val="none" w:sz="0" w:space="0" w:color="auto"/>
            <w:right w:val="none" w:sz="0" w:space="0" w:color="auto"/>
          </w:divBdr>
        </w:div>
        <w:div w:id="1590775826">
          <w:marLeft w:val="640"/>
          <w:marRight w:val="0"/>
          <w:marTop w:val="0"/>
          <w:marBottom w:val="0"/>
          <w:divBdr>
            <w:top w:val="none" w:sz="0" w:space="0" w:color="auto"/>
            <w:left w:val="none" w:sz="0" w:space="0" w:color="auto"/>
            <w:bottom w:val="none" w:sz="0" w:space="0" w:color="auto"/>
            <w:right w:val="none" w:sz="0" w:space="0" w:color="auto"/>
          </w:divBdr>
        </w:div>
        <w:div w:id="1597862559">
          <w:marLeft w:val="640"/>
          <w:marRight w:val="0"/>
          <w:marTop w:val="0"/>
          <w:marBottom w:val="0"/>
          <w:divBdr>
            <w:top w:val="none" w:sz="0" w:space="0" w:color="auto"/>
            <w:left w:val="none" w:sz="0" w:space="0" w:color="auto"/>
            <w:bottom w:val="none" w:sz="0" w:space="0" w:color="auto"/>
            <w:right w:val="none" w:sz="0" w:space="0" w:color="auto"/>
          </w:divBdr>
        </w:div>
        <w:div w:id="1612592583">
          <w:marLeft w:val="640"/>
          <w:marRight w:val="0"/>
          <w:marTop w:val="0"/>
          <w:marBottom w:val="0"/>
          <w:divBdr>
            <w:top w:val="none" w:sz="0" w:space="0" w:color="auto"/>
            <w:left w:val="none" w:sz="0" w:space="0" w:color="auto"/>
            <w:bottom w:val="none" w:sz="0" w:space="0" w:color="auto"/>
            <w:right w:val="none" w:sz="0" w:space="0" w:color="auto"/>
          </w:divBdr>
        </w:div>
        <w:div w:id="1618104037">
          <w:marLeft w:val="640"/>
          <w:marRight w:val="0"/>
          <w:marTop w:val="0"/>
          <w:marBottom w:val="0"/>
          <w:divBdr>
            <w:top w:val="none" w:sz="0" w:space="0" w:color="auto"/>
            <w:left w:val="none" w:sz="0" w:space="0" w:color="auto"/>
            <w:bottom w:val="none" w:sz="0" w:space="0" w:color="auto"/>
            <w:right w:val="none" w:sz="0" w:space="0" w:color="auto"/>
          </w:divBdr>
        </w:div>
        <w:div w:id="1626430276">
          <w:marLeft w:val="640"/>
          <w:marRight w:val="0"/>
          <w:marTop w:val="0"/>
          <w:marBottom w:val="0"/>
          <w:divBdr>
            <w:top w:val="none" w:sz="0" w:space="0" w:color="auto"/>
            <w:left w:val="none" w:sz="0" w:space="0" w:color="auto"/>
            <w:bottom w:val="none" w:sz="0" w:space="0" w:color="auto"/>
            <w:right w:val="none" w:sz="0" w:space="0" w:color="auto"/>
          </w:divBdr>
        </w:div>
        <w:div w:id="1634822783">
          <w:marLeft w:val="640"/>
          <w:marRight w:val="0"/>
          <w:marTop w:val="0"/>
          <w:marBottom w:val="0"/>
          <w:divBdr>
            <w:top w:val="none" w:sz="0" w:space="0" w:color="auto"/>
            <w:left w:val="none" w:sz="0" w:space="0" w:color="auto"/>
            <w:bottom w:val="none" w:sz="0" w:space="0" w:color="auto"/>
            <w:right w:val="none" w:sz="0" w:space="0" w:color="auto"/>
          </w:divBdr>
        </w:div>
        <w:div w:id="1648586115">
          <w:marLeft w:val="640"/>
          <w:marRight w:val="0"/>
          <w:marTop w:val="0"/>
          <w:marBottom w:val="0"/>
          <w:divBdr>
            <w:top w:val="none" w:sz="0" w:space="0" w:color="auto"/>
            <w:left w:val="none" w:sz="0" w:space="0" w:color="auto"/>
            <w:bottom w:val="none" w:sz="0" w:space="0" w:color="auto"/>
            <w:right w:val="none" w:sz="0" w:space="0" w:color="auto"/>
          </w:divBdr>
        </w:div>
        <w:div w:id="1668242782">
          <w:marLeft w:val="640"/>
          <w:marRight w:val="0"/>
          <w:marTop w:val="0"/>
          <w:marBottom w:val="0"/>
          <w:divBdr>
            <w:top w:val="none" w:sz="0" w:space="0" w:color="auto"/>
            <w:left w:val="none" w:sz="0" w:space="0" w:color="auto"/>
            <w:bottom w:val="none" w:sz="0" w:space="0" w:color="auto"/>
            <w:right w:val="none" w:sz="0" w:space="0" w:color="auto"/>
          </w:divBdr>
        </w:div>
        <w:div w:id="1690524608">
          <w:marLeft w:val="640"/>
          <w:marRight w:val="0"/>
          <w:marTop w:val="0"/>
          <w:marBottom w:val="0"/>
          <w:divBdr>
            <w:top w:val="none" w:sz="0" w:space="0" w:color="auto"/>
            <w:left w:val="none" w:sz="0" w:space="0" w:color="auto"/>
            <w:bottom w:val="none" w:sz="0" w:space="0" w:color="auto"/>
            <w:right w:val="none" w:sz="0" w:space="0" w:color="auto"/>
          </w:divBdr>
        </w:div>
        <w:div w:id="1713924055">
          <w:marLeft w:val="640"/>
          <w:marRight w:val="0"/>
          <w:marTop w:val="0"/>
          <w:marBottom w:val="0"/>
          <w:divBdr>
            <w:top w:val="none" w:sz="0" w:space="0" w:color="auto"/>
            <w:left w:val="none" w:sz="0" w:space="0" w:color="auto"/>
            <w:bottom w:val="none" w:sz="0" w:space="0" w:color="auto"/>
            <w:right w:val="none" w:sz="0" w:space="0" w:color="auto"/>
          </w:divBdr>
        </w:div>
        <w:div w:id="1719821792">
          <w:marLeft w:val="640"/>
          <w:marRight w:val="0"/>
          <w:marTop w:val="0"/>
          <w:marBottom w:val="0"/>
          <w:divBdr>
            <w:top w:val="none" w:sz="0" w:space="0" w:color="auto"/>
            <w:left w:val="none" w:sz="0" w:space="0" w:color="auto"/>
            <w:bottom w:val="none" w:sz="0" w:space="0" w:color="auto"/>
            <w:right w:val="none" w:sz="0" w:space="0" w:color="auto"/>
          </w:divBdr>
        </w:div>
        <w:div w:id="1762986367">
          <w:marLeft w:val="640"/>
          <w:marRight w:val="0"/>
          <w:marTop w:val="0"/>
          <w:marBottom w:val="0"/>
          <w:divBdr>
            <w:top w:val="none" w:sz="0" w:space="0" w:color="auto"/>
            <w:left w:val="none" w:sz="0" w:space="0" w:color="auto"/>
            <w:bottom w:val="none" w:sz="0" w:space="0" w:color="auto"/>
            <w:right w:val="none" w:sz="0" w:space="0" w:color="auto"/>
          </w:divBdr>
        </w:div>
        <w:div w:id="1775049757">
          <w:marLeft w:val="640"/>
          <w:marRight w:val="0"/>
          <w:marTop w:val="0"/>
          <w:marBottom w:val="0"/>
          <w:divBdr>
            <w:top w:val="none" w:sz="0" w:space="0" w:color="auto"/>
            <w:left w:val="none" w:sz="0" w:space="0" w:color="auto"/>
            <w:bottom w:val="none" w:sz="0" w:space="0" w:color="auto"/>
            <w:right w:val="none" w:sz="0" w:space="0" w:color="auto"/>
          </w:divBdr>
        </w:div>
        <w:div w:id="1785926976">
          <w:marLeft w:val="640"/>
          <w:marRight w:val="0"/>
          <w:marTop w:val="0"/>
          <w:marBottom w:val="0"/>
          <w:divBdr>
            <w:top w:val="none" w:sz="0" w:space="0" w:color="auto"/>
            <w:left w:val="none" w:sz="0" w:space="0" w:color="auto"/>
            <w:bottom w:val="none" w:sz="0" w:space="0" w:color="auto"/>
            <w:right w:val="none" w:sz="0" w:space="0" w:color="auto"/>
          </w:divBdr>
        </w:div>
        <w:div w:id="1802185784">
          <w:marLeft w:val="640"/>
          <w:marRight w:val="0"/>
          <w:marTop w:val="0"/>
          <w:marBottom w:val="0"/>
          <w:divBdr>
            <w:top w:val="none" w:sz="0" w:space="0" w:color="auto"/>
            <w:left w:val="none" w:sz="0" w:space="0" w:color="auto"/>
            <w:bottom w:val="none" w:sz="0" w:space="0" w:color="auto"/>
            <w:right w:val="none" w:sz="0" w:space="0" w:color="auto"/>
          </w:divBdr>
        </w:div>
        <w:div w:id="1812668270">
          <w:marLeft w:val="640"/>
          <w:marRight w:val="0"/>
          <w:marTop w:val="0"/>
          <w:marBottom w:val="0"/>
          <w:divBdr>
            <w:top w:val="none" w:sz="0" w:space="0" w:color="auto"/>
            <w:left w:val="none" w:sz="0" w:space="0" w:color="auto"/>
            <w:bottom w:val="none" w:sz="0" w:space="0" w:color="auto"/>
            <w:right w:val="none" w:sz="0" w:space="0" w:color="auto"/>
          </w:divBdr>
        </w:div>
        <w:div w:id="1841693484">
          <w:marLeft w:val="640"/>
          <w:marRight w:val="0"/>
          <w:marTop w:val="0"/>
          <w:marBottom w:val="0"/>
          <w:divBdr>
            <w:top w:val="none" w:sz="0" w:space="0" w:color="auto"/>
            <w:left w:val="none" w:sz="0" w:space="0" w:color="auto"/>
            <w:bottom w:val="none" w:sz="0" w:space="0" w:color="auto"/>
            <w:right w:val="none" w:sz="0" w:space="0" w:color="auto"/>
          </w:divBdr>
        </w:div>
        <w:div w:id="1854875065">
          <w:marLeft w:val="640"/>
          <w:marRight w:val="0"/>
          <w:marTop w:val="0"/>
          <w:marBottom w:val="0"/>
          <w:divBdr>
            <w:top w:val="none" w:sz="0" w:space="0" w:color="auto"/>
            <w:left w:val="none" w:sz="0" w:space="0" w:color="auto"/>
            <w:bottom w:val="none" w:sz="0" w:space="0" w:color="auto"/>
            <w:right w:val="none" w:sz="0" w:space="0" w:color="auto"/>
          </w:divBdr>
        </w:div>
        <w:div w:id="1891501705">
          <w:marLeft w:val="640"/>
          <w:marRight w:val="0"/>
          <w:marTop w:val="0"/>
          <w:marBottom w:val="0"/>
          <w:divBdr>
            <w:top w:val="none" w:sz="0" w:space="0" w:color="auto"/>
            <w:left w:val="none" w:sz="0" w:space="0" w:color="auto"/>
            <w:bottom w:val="none" w:sz="0" w:space="0" w:color="auto"/>
            <w:right w:val="none" w:sz="0" w:space="0" w:color="auto"/>
          </w:divBdr>
        </w:div>
        <w:div w:id="1892573761">
          <w:marLeft w:val="640"/>
          <w:marRight w:val="0"/>
          <w:marTop w:val="0"/>
          <w:marBottom w:val="0"/>
          <w:divBdr>
            <w:top w:val="none" w:sz="0" w:space="0" w:color="auto"/>
            <w:left w:val="none" w:sz="0" w:space="0" w:color="auto"/>
            <w:bottom w:val="none" w:sz="0" w:space="0" w:color="auto"/>
            <w:right w:val="none" w:sz="0" w:space="0" w:color="auto"/>
          </w:divBdr>
        </w:div>
        <w:div w:id="1905753936">
          <w:marLeft w:val="640"/>
          <w:marRight w:val="0"/>
          <w:marTop w:val="0"/>
          <w:marBottom w:val="0"/>
          <w:divBdr>
            <w:top w:val="none" w:sz="0" w:space="0" w:color="auto"/>
            <w:left w:val="none" w:sz="0" w:space="0" w:color="auto"/>
            <w:bottom w:val="none" w:sz="0" w:space="0" w:color="auto"/>
            <w:right w:val="none" w:sz="0" w:space="0" w:color="auto"/>
          </w:divBdr>
        </w:div>
        <w:div w:id="1945572674">
          <w:marLeft w:val="640"/>
          <w:marRight w:val="0"/>
          <w:marTop w:val="0"/>
          <w:marBottom w:val="0"/>
          <w:divBdr>
            <w:top w:val="none" w:sz="0" w:space="0" w:color="auto"/>
            <w:left w:val="none" w:sz="0" w:space="0" w:color="auto"/>
            <w:bottom w:val="none" w:sz="0" w:space="0" w:color="auto"/>
            <w:right w:val="none" w:sz="0" w:space="0" w:color="auto"/>
          </w:divBdr>
        </w:div>
        <w:div w:id="1950113714">
          <w:marLeft w:val="640"/>
          <w:marRight w:val="0"/>
          <w:marTop w:val="0"/>
          <w:marBottom w:val="0"/>
          <w:divBdr>
            <w:top w:val="none" w:sz="0" w:space="0" w:color="auto"/>
            <w:left w:val="none" w:sz="0" w:space="0" w:color="auto"/>
            <w:bottom w:val="none" w:sz="0" w:space="0" w:color="auto"/>
            <w:right w:val="none" w:sz="0" w:space="0" w:color="auto"/>
          </w:divBdr>
        </w:div>
        <w:div w:id="1977447756">
          <w:marLeft w:val="640"/>
          <w:marRight w:val="0"/>
          <w:marTop w:val="0"/>
          <w:marBottom w:val="0"/>
          <w:divBdr>
            <w:top w:val="none" w:sz="0" w:space="0" w:color="auto"/>
            <w:left w:val="none" w:sz="0" w:space="0" w:color="auto"/>
            <w:bottom w:val="none" w:sz="0" w:space="0" w:color="auto"/>
            <w:right w:val="none" w:sz="0" w:space="0" w:color="auto"/>
          </w:divBdr>
        </w:div>
        <w:div w:id="2005236966">
          <w:marLeft w:val="640"/>
          <w:marRight w:val="0"/>
          <w:marTop w:val="0"/>
          <w:marBottom w:val="0"/>
          <w:divBdr>
            <w:top w:val="none" w:sz="0" w:space="0" w:color="auto"/>
            <w:left w:val="none" w:sz="0" w:space="0" w:color="auto"/>
            <w:bottom w:val="none" w:sz="0" w:space="0" w:color="auto"/>
            <w:right w:val="none" w:sz="0" w:space="0" w:color="auto"/>
          </w:divBdr>
        </w:div>
        <w:div w:id="2022707273">
          <w:marLeft w:val="640"/>
          <w:marRight w:val="0"/>
          <w:marTop w:val="0"/>
          <w:marBottom w:val="0"/>
          <w:divBdr>
            <w:top w:val="none" w:sz="0" w:space="0" w:color="auto"/>
            <w:left w:val="none" w:sz="0" w:space="0" w:color="auto"/>
            <w:bottom w:val="none" w:sz="0" w:space="0" w:color="auto"/>
            <w:right w:val="none" w:sz="0" w:space="0" w:color="auto"/>
          </w:divBdr>
        </w:div>
        <w:div w:id="2022855760">
          <w:marLeft w:val="640"/>
          <w:marRight w:val="0"/>
          <w:marTop w:val="0"/>
          <w:marBottom w:val="0"/>
          <w:divBdr>
            <w:top w:val="none" w:sz="0" w:space="0" w:color="auto"/>
            <w:left w:val="none" w:sz="0" w:space="0" w:color="auto"/>
            <w:bottom w:val="none" w:sz="0" w:space="0" w:color="auto"/>
            <w:right w:val="none" w:sz="0" w:space="0" w:color="auto"/>
          </w:divBdr>
        </w:div>
        <w:div w:id="2049141167">
          <w:marLeft w:val="640"/>
          <w:marRight w:val="0"/>
          <w:marTop w:val="0"/>
          <w:marBottom w:val="0"/>
          <w:divBdr>
            <w:top w:val="none" w:sz="0" w:space="0" w:color="auto"/>
            <w:left w:val="none" w:sz="0" w:space="0" w:color="auto"/>
            <w:bottom w:val="none" w:sz="0" w:space="0" w:color="auto"/>
            <w:right w:val="none" w:sz="0" w:space="0" w:color="auto"/>
          </w:divBdr>
        </w:div>
        <w:div w:id="2052462060">
          <w:marLeft w:val="640"/>
          <w:marRight w:val="0"/>
          <w:marTop w:val="0"/>
          <w:marBottom w:val="0"/>
          <w:divBdr>
            <w:top w:val="none" w:sz="0" w:space="0" w:color="auto"/>
            <w:left w:val="none" w:sz="0" w:space="0" w:color="auto"/>
            <w:bottom w:val="none" w:sz="0" w:space="0" w:color="auto"/>
            <w:right w:val="none" w:sz="0" w:space="0" w:color="auto"/>
          </w:divBdr>
        </w:div>
        <w:div w:id="2053965180">
          <w:marLeft w:val="640"/>
          <w:marRight w:val="0"/>
          <w:marTop w:val="0"/>
          <w:marBottom w:val="0"/>
          <w:divBdr>
            <w:top w:val="none" w:sz="0" w:space="0" w:color="auto"/>
            <w:left w:val="none" w:sz="0" w:space="0" w:color="auto"/>
            <w:bottom w:val="none" w:sz="0" w:space="0" w:color="auto"/>
            <w:right w:val="none" w:sz="0" w:space="0" w:color="auto"/>
          </w:divBdr>
        </w:div>
        <w:div w:id="2060812284">
          <w:marLeft w:val="640"/>
          <w:marRight w:val="0"/>
          <w:marTop w:val="0"/>
          <w:marBottom w:val="0"/>
          <w:divBdr>
            <w:top w:val="none" w:sz="0" w:space="0" w:color="auto"/>
            <w:left w:val="none" w:sz="0" w:space="0" w:color="auto"/>
            <w:bottom w:val="none" w:sz="0" w:space="0" w:color="auto"/>
            <w:right w:val="none" w:sz="0" w:space="0" w:color="auto"/>
          </w:divBdr>
        </w:div>
      </w:divsChild>
    </w:div>
    <w:div w:id="1203978531">
      <w:marLeft w:val="640"/>
      <w:marRight w:val="0"/>
      <w:marTop w:val="0"/>
      <w:marBottom w:val="0"/>
      <w:divBdr>
        <w:top w:val="none" w:sz="0" w:space="0" w:color="auto"/>
        <w:left w:val="none" w:sz="0" w:space="0" w:color="auto"/>
        <w:bottom w:val="none" w:sz="0" w:space="0" w:color="auto"/>
        <w:right w:val="none" w:sz="0" w:space="0" w:color="auto"/>
      </w:divBdr>
    </w:div>
    <w:div w:id="1204292687">
      <w:marLeft w:val="640"/>
      <w:marRight w:val="0"/>
      <w:marTop w:val="0"/>
      <w:marBottom w:val="0"/>
      <w:divBdr>
        <w:top w:val="none" w:sz="0" w:space="0" w:color="auto"/>
        <w:left w:val="none" w:sz="0" w:space="0" w:color="auto"/>
        <w:bottom w:val="none" w:sz="0" w:space="0" w:color="auto"/>
        <w:right w:val="none" w:sz="0" w:space="0" w:color="auto"/>
      </w:divBdr>
    </w:div>
    <w:div w:id="1204755164">
      <w:marLeft w:val="640"/>
      <w:marRight w:val="0"/>
      <w:marTop w:val="0"/>
      <w:marBottom w:val="0"/>
      <w:divBdr>
        <w:top w:val="none" w:sz="0" w:space="0" w:color="auto"/>
        <w:left w:val="none" w:sz="0" w:space="0" w:color="auto"/>
        <w:bottom w:val="none" w:sz="0" w:space="0" w:color="auto"/>
        <w:right w:val="none" w:sz="0" w:space="0" w:color="auto"/>
      </w:divBdr>
    </w:div>
    <w:div w:id="1204903355">
      <w:bodyDiv w:val="1"/>
      <w:marLeft w:val="0"/>
      <w:marRight w:val="0"/>
      <w:marTop w:val="0"/>
      <w:marBottom w:val="0"/>
      <w:divBdr>
        <w:top w:val="none" w:sz="0" w:space="0" w:color="auto"/>
        <w:left w:val="none" w:sz="0" w:space="0" w:color="auto"/>
        <w:bottom w:val="none" w:sz="0" w:space="0" w:color="auto"/>
        <w:right w:val="none" w:sz="0" w:space="0" w:color="auto"/>
      </w:divBdr>
      <w:divsChild>
        <w:div w:id="8025896">
          <w:marLeft w:val="640"/>
          <w:marRight w:val="0"/>
          <w:marTop w:val="0"/>
          <w:marBottom w:val="0"/>
          <w:divBdr>
            <w:top w:val="none" w:sz="0" w:space="0" w:color="auto"/>
            <w:left w:val="none" w:sz="0" w:space="0" w:color="auto"/>
            <w:bottom w:val="none" w:sz="0" w:space="0" w:color="auto"/>
            <w:right w:val="none" w:sz="0" w:space="0" w:color="auto"/>
          </w:divBdr>
        </w:div>
        <w:div w:id="57092849">
          <w:marLeft w:val="640"/>
          <w:marRight w:val="0"/>
          <w:marTop w:val="0"/>
          <w:marBottom w:val="0"/>
          <w:divBdr>
            <w:top w:val="none" w:sz="0" w:space="0" w:color="auto"/>
            <w:left w:val="none" w:sz="0" w:space="0" w:color="auto"/>
            <w:bottom w:val="none" w:sz="0" w:space="0" w:color="auto"/>
            <w:right w:val="none" w:sz="0" w:space="0" w:color="auto"/>
          </w:divBdr>
        </w:div>
        <w:div w:id="65151284">
          <w:marLeft w:val="640"/>
          <w:marRight w:val="0"/>
          <w:marTop w:val="0"/>
          <w:marBottom w:val="0"/>
          <w:divBdr>
            <w:top w:val="none" w:sz="0" w:space="0" w:color="auto"/>
            <w:left w:val="none" w:sz="0" w:space="0" w:color="auto"/>
            <w:bottom w:val="none" w:sz="0" w:space="0" w:color="auto"/>
            <w:right w:val="none" w:sz="0" w:space="0" w:color="auto"/>
          </w:divBdr>
        </w:div>
        <w:div w:id="79327504">
          <w:marLeft w:val="640"/>
          <w:marRight w:val="0"/>
          <w:marTop w:val="0"/>
          <w:marBottom w:val="0"/>
          <w:divBdr>
            <w:top w:val="none" w:sz="0" w:space="0" w:color="auto"/>
            <w:left w:val="none" w:sz="0" w:space="0" w:color="auto"/>
            <w:bottom w:val="none" w:sz="0" w:space="0" w:color="auto"/>
            <w:right w:val="none" w:sz="0" w:space="0" w:color="auto"/>
          </w:divBdr>
        </w:div>
        <w:div w:id="219630197">
          <w:marLeft w:val="640"/>
          <w:marRight w:val="0"/>
          <w:marTop w:val="0"/>
          <w:marBottom w:val="0"/>
          <w:divBdr>
            <w:top w:val="none" w:sz="0" w:space="0" w:color="auto"/>
            <w:left w:val="none" w:sz="0" w:space="0" w:color="auto"/>
            <w:bottom w:val="none" w:sz="0" w:space="0" w:color="auto"/>
            <w:right w:val="none" w:sz="0" w:space="0" w:color="auto"/>
          </w:divBdr>
        </w:div>
        <w:div w:id="261764901">
          <w:marLeft w:val="640"/>
          <w:marRight w:val="0"/>
          <w:marTop w:val="0"/>
          <w:marBottom w:val="0"/>
          <w:divBdr>
            <w:top w:val="none" w:sz="0" w:space="0" w:color="auto"/>
            <w:left w:val="none" w:sz="0" w:space="0" w:color="auto"/>
            <w:bottom w:val="none" w:sz="0" w:space="0" w:color="auto"/>
            <w:right w:val="none" w:sz="0" w:space="0" w:color="auto"/>
          </w:divBdr>
        </w:div>
        <w:div w:id="279338891">
          <w:marLeft w:val="640"/>
          <w:marRight w:val="0"/>
          <w:marTop w:val="0"/>
          <w:marBottom w:val="0"/>
          <w:divBdr>
            <w:top w:val="none" w:sz="0" w:space="0" w:color="auto"/>
            <w:left w:val="none" w:sz="0" w:space="0" w:color="auto"/>
            <w:bottom w:val="none" w:sz="0" w:space="0" w:color="auto"/>
            <w:right w:val="none" w:sz="0" w:space="0" w:color="auto"/>
          </w:divBdr>
        </w:div>
        <w:div w:id="355739736">
          <w:marLeft w:val="640"/>
          <w:marRight w:val="0"/>
          <w:marTop w:val="0"/>
          <w:marBottom w:val="0"/>
          <w:divBdr>
            <w:top w:val="none" w:sz="0" w:space="0" w:color="auto"/>
            <w:left w:val="none" w:sz="0" w:space="0" w:color="auto"/>
            <w:bottom w:val="none" w:sz="0" w:space="0" w:color="auto"/>
            <w:right w:val="none" w:sz="0" w:space="0" w:color="auto"/>
          </w:divBdr>
        </w:div>
        <w:div w:id="361983803">
          <w:marLeft w:val="640"/>
          <w:marRight w:val="0"/>
          <w:marTop w:val="0"/>
          <w:marBottom w:val="0"/>
          <w:divBdr>
            <w:top w:val="none" w:sz="0" w:space="0" w:color="auto"/>
            <w:left w:val="none" w:sz="0" w:space="0" w:color="auto"/>
            <w:bottom w:val="none" w:sz="0" w:space="0" w:color="auto"/>
            <w:right w:val="none" w:sz="0" w:space="0" w:color="auto"/>
          </w:divBdr>
        </w:div>
        <w:div w:id="421996894">
          <w:marLeft w:val="640"/>
          <w:marRight w:val="0"/>
          <w:marTop w:val="0"/>
          <w:marBottom w:val="0"/>
          <w:divBdr>
            <w:top w:val="none" w:sz="0" w:space="0" w:color="auto"/>
            <w:left w:val="none" w:sz="0" w:space="0" w:color="auto"/>
            <w:bottom w:val="none" w:sz="0" w:space="0" w:color="auto"/>
            <w:right w:val="none" w:sz="0" w:space="0" w:color="auto"/>
          </w:divBdr>
        </w:div>
        <w:div w:id="438641587">
          <w:marLeft w:val="640"/>
          <w:marRight w:val="0"/>
          <w:marTop w:val="0"/>
          <w:marBottom w:val="0"/>
          <w:divBdr>
            <w:top w:val="none" w:sz="0" w:space="0" w:color="auto"/>
            <w:left w:val="none" w:sz="0" w:space="0" w:color="auto"/>
            <w:bottom w:val="none" w:sz="0" w:space="0" w:color="auto"/>
            <w:right w:val="none" w:sz="0" w:space="0" w:color="auto"/>
          </w:divBdr>
        </w:div>
        <w:div w:id="452601321">
          <w:marLeft w:val="640"/>
          <w:marRight w:val="0"/>
          <w:marTop w:val="0"/>
          <w:marBottom w:val="0"/>
          <w:divBdr>
            <w:top w:val="none" w:sz="0" w:space="0" w:color="auto"/>
            <w:left w:val="none" w:sz="0" w:space="0" w:color="auto"/>
            <w:bottom w:val="none" w:sz="0" w:space="0" w:color="auto"/>
            <w:right w:val="none" w:sz="0" w:space="0" w:color="auto"/>
          </w:divBdr>
        </w:div>
        <w:div w:id="459079690">
          <w:marLeft w:val="640"/>
          <w:marRight w:val="0"/>
          <w:marTop w:val="0"/>
          <w:marBottom w:val="0"/>
          <w:divBdr>
            <w:top w:val="none" w:sz="0" w:space="0" w:color="auto"/>
            <w:left w:val="none" w:sz="0" w:space="0" w:color="auto"/>
            <w:bottom w:val="none" w:sz="0" w:space="0" w:color="auto"/>
            <w:right w:val="none" w:sz="0" w:space="0" w:color="auto"/>
          </w:divBdr>
        </w:div>
        <w:div w:id="471797857">
          <w:marLeft w:val="640"/>
          <w:marRight w:val="0"/>
          <w:marTop w:val="0"/>
          <w:marBottom w:val="0"/>
          <w:divBdr>
            <w:top w:val="none" w:sz="0" w:space="0" w:color="auto"/>
            <w:left w:val="none" w:sz="0" w:space="0" w:color="auto"/>
            <w:bottom w:val="none" w:sz="0" w:space="0" w:color="auto"/>
            <w:right w:val="none" w:sz="0" w:space="0" w:color="auto"/>
          </w:divBdr>
        </w:div>
        <w:div w:id="496917769">
          <w:marLeft w:val="640"/>
          <w:marRight w:val="0"/>
          <w:marTop w:val="0"/>
          <w:marBottom w:val="0"/>
          <w:divBdr>
            <w:top w:val="none" w:sz="0" w:space="0" w:color="auto"/>
            <w:left w:val="none" w:sz="0" w:space="0" w:color="auto"/>
            <w:bottom w:val="none" w:sz="0" w:space="0" w:color="auto"/>
            <w:right w:val="none" w:sz="0" w:space="0" w:color="auto"/>
          </w:divBdr>
        </w:div>
        <w:div w:id="521237396">
          <w:marLeft w:val="640"/>
          <w:marRight w:val="0"/>
          <w:marTop w:val="0"/>
          <w:marBottom w:val="0"/>
          <w:divBdr>
            <w:top w:val="none" w:sz="0" w:space="0" w:color="auto"/>
            <w:left w:val="none" w:sz="0" w:space="0" w:color="auto"/>
            <w:bottom w:val="none" w:sz="0" w:space="0" w:color="auto"/>
            <w:right w:val="none" w:sz="0" w:space="0" w:color="auto"/>
          </w:divBdr>
        </w:div>
        <w:div w:id="599021844">
          <w:marLeft w:val="640"/>
          <w:marRight w:val="0"/>
          <w:marTop w:val="0"/>
          <w:marBottom w:val="0"/>
          <w:divBdr>
            <w:top w:val="none" w:sz="0" w:space="0" w:color="auto"/>
            <w:left w:val="none" w:sz="0" w:space="0" w:color="auto"/>
            <w:bottom w:val="none" w:sz="0" w:space="0" w:color="auto"/>
            <w:right w:val="none" w:sz="0" w:space="0" w:color="auto"/>
          </w:divBdr>
        </w:div>
        <w:div w:id="679282041">
          <w:marLeft w:val="640"/>
          <w:marRight w:val="0"/>
          <w:marTop w:val="0"/>
          <w:marBottom w:val="0"/>
          <w:divBdr>
            <w:top w:val="none" w:sz="0" w:space="0" w:color="auto"/>
            <w:left w:val="none" w:sz="0" w:space="0" w:color="auto"/>
            <w:bottom w:val="none" w:sz="0" w:space="0" w:color="auto"/>
            <w:right w:val="none" w:sz="0" w:space="0" w:color="auto"/>
          </w:divBdr>
        </w:div>
        <w:div w:id="693072671">
          <w:marLeft w:val="640"/>
          <w:marRight w:val="0"/>
          <w:marTop w:val="0"/>
          <w:marBottom w:val="0"/>
          <w:divBdr>
            <w:top w:val="none" w:sz="0" w:space="0" w:color="auto"/>
            <w:left w:val="none" w:sz="0" w:space="0" w:color="auto"/>
            <w:bottom w:val="none" w:sz="0" w:space="0" w:color="auto"/>
            <w:right w:val="none" w:sz="0" w:space="0" w:color="auto"/>
          </w:divBdr>
        </w:div>
        <w:div w:id="695040310">
          <w:marLeft w:val="640"/>
          <w:marRight w:val="0"/>
          <w:marTop w:val="0"/>
          <w:marBottom w:val="0"/>
          <w:divBdr>
            <w:top w:val="none" w:sz="0" w:space="0" w:color="auto"/>
            <w:left w:val="none" w:sz="0" w:space="0" w:color="auto"/>
            <w:bottom w:val="none" w:sz="0" w:space="0" w:color="auto"/>
            <w:right w:val="none" w:sz="0" w:space="0" w:color="auto"/>
          </w:divBdr>
        </w:div>
        <w:div w:id="698550594">
          <w:marLeft w:val="640"/>
          <w:marRight w:val="0"/>
          <w:marTop w:val="0"/>
          <w:marBottom w:val="0"/>
          <w:divBdr>
            <w:top w:val="none" w:sz="0" w:space="0" w:color="auto"/>
            <w:left w:val="none" w:sz="0" w:space="0" w:color="auto"/>
            <w:bottom w:val="none" w:sz="0" w:space="0" w:color="auto"/>
            <w:right w:val="none" w:sz="0" w:space="0" w:color="auto"/>
          </w:divBdr>
        </w:div>
        <w:div w:id="712967499">
          <w:marLeft w:val="640"/>
          <w:marRight w:val="0"/>
          <w:marTop w:val="0"/>
          <w:marBottom w:val="0"/>
          <w:divBdr>
            <w:top w:val="none" w:sz="0" w:space="0" w:color="auto"/>
            <w:left w:val="none" w:sz="0" w:space="0" w:color="auto"/>
            <w:bottom w:val="none" w:sz="0" w:space="0" w:color="auto"/>
            <w:right w:val="none" w:sz="0" w:space="0" w:color="auto"/>
          </w:divBdr>
        </w:div>
        <w:div w:id="719397854">
          <w:marLeft w:val="640"/>
          <w:marRight w:val="0"/>
          <w:marTop w:val="0"/>
          <w:marBottom w:val="0"/>
          <w:divBdr>
            <w:top w:val="none" w:sz="0" w:space="0" w:color="auto"/>
            <w:left w:val="none" w:sz="0" w:space="0" w:color="auto"/>
            <w:bottom w:val="none" w:sz="0" w:space="0" w:color="auto"/>
            <w:right w:val="none" w:sz="0" w:space="0" w:color="auto"/>
          </w:divBdr>
        </w:div>
        <w:div w:id="769932698">
          <w:marLeft w:val="640"/>
          <w:marRight w:val="0"/>
          <w:marTop w:val="0"/>
          <w:marBottom w:val="0"/>
          <w:divBdr>
            <w:top w:val="none" w:sz="0" w:space="0" w:color="auto"/>
            <w:left w:val="none" w:sz="0" w:space="0" w:color="auto"/>
            <w:bottom w:val="none" w:sz="0" w:space="0" w:color="auto"/>
            <w:right w:val="none" w:sz="0" w:space="0" w:color="auto"/>
          </w:divBdr>
        </w:div>
        <w:div w:id="781000912">
          <w:marLeft w:val="640"/>
          <w:marRight w:val="0"/>
          <w:marTop w:val="0"/>
          <w:marBottom w:val="0"/>
          <w:divBdr>
            <w:top w:val="none" w:sz="0" w:space="0" w:color="auto"/>
            <w:left w:val="none" w:sz="0" w:space="0" w:color="auto"/>
            <w:bottom w:val="none" w:sz="0" w:space="0" w:color="auto"/>
            <w:right w:val="none" w:sz="0" w:space="0" w:color="auto"/>
          </w:divBdr>
        </w:div>
        <w:div w:id="785850388">
          <w:marLeft w:val="640"/>
          <w:marRight w:val="0"/>
          <w:marTop w:val="0"/>
          <w:marBottom w:val="0"/>
          <w:divBdr>
            <w:top w:val="none" w:sz="0" w:space="0" w:color="auto"/>
            <w:left w:val="none" w:sz="0" w:space="0" w:color="auto"/>
            <w:bottom w:val="none" w:sz="0" w:space="0" w:color="auto"/>
            <w:right w:val="none" w:sz="0" w:space="0" w:color="auto"/>
          </w:divBdr>
        </w:div>
        <w:div w:id="815607470">
          <w:marLeft w:val="640"/>
          <w:marRight w:val="0"/>
          <w:marTop w:val="0"/>
          <w:marBottom w:val="0"/>
          <w:divBdr>
            <w:top w:val="none" w:sz="0" w:space="0" w:color="auto"/>
            <w:left w:val="none" w:sz="0" w:space="0" w:color="auto"/>
            <w:bottom w:val="none" w:sz="0" w:space="0" w:color="auto"/>
            <w:right w:val="none" w:sz="0" w:space="0" w:color="auto"/>
          </w:divBdr>
        </w:div>
        <w:div w:id="861167342">
          <w:marLeft w:val="640"/>
          <w:marRight w:val="0"/>
          <w:marTop w:val="0"/>
          <w:marBottom w:val="0"/>
          <w:divBdr>
            <w:top w:val="none" w:sz="0" w:space="0" w:color="auto"/>
            <w:left w:val="none" w:sz="0" w:space="0" w:color="auto"/>
            <w:bottom w:val="none" w:sz="0" w:space="0" w:color="auto"/>
            <w:right w:val="none" w:sz="0" w:space="0" w:color="auto"/>
          </w:divBdr>
        </w:div>
        <w:div w:id="936792264">
          <w:marLeft w:val="640"/>
          <w:marRight w:val="0"/>
          <w:marTop w:val="0"/>
          <w:marBottom w:val="0"/>
          <w:divBdr>
            <w:top w:val="none" w:sz="0" w:space="0" w:color="auto"/>
            <w:left w:val="none" w:sz="0" w:space="0" w:color="auto"/>
            <w:bottom w:val="none" w:sz="0" w:space="0" w:color="auto"/>
            <w:right w:val="none" w:sz="0" w:space="0" w:color="auto"/>
          </w:divBdr>
        </w:div>
        <w:div w:id="969702840">
          <w:marLeft w:val="640"/>
          <w:marRight w:val="0"/>
          <w:marTop w:val="0"/>
          <w:marBottom w:val="0"/>
          <w:divBdr>
            <w:top w:val="none" w:sz="0" w:space="0" w:color="auto"/>
            <w:left w:val="none" w:sz="0" w:space="0" w:color="auto"/>
            <w:bottom w:val="none" w:sz="0" w:space="0" w:color="auto"/>
            <w:right w:val="none" w:sz="0" w:space="0" w:color="auto"/>
          </w:divBdr>
        </w:div>
        <w:div w:id="977152167">
          <w:marLeft w:val="640"/>
          <w:marRight w:val="0"/>
          <w:marTop w:val="0"/>
          <w:marBottom w:val="0"/>
          <w:divBdr>
            <w:top w:val="none" w:sz="0" w:space="0" w:color="auto"/>
            <w:left w:val="none" w:sz="0" w:space="0" w:color="auto"/>
            <w:bottom w:val="none" w:sz="0" w:space="0" w:color="auto"/>
            <w:right w:val="none" w:sz="0" w:space="0" w:color="auto"/>
          </w:divBdr>
        </w:div>
        <w:div w:id="982734507">
          <w:marLeft w:val="640"/>
          <w:marRight w:val="0"/>
          <w:marTop w:val="0"/>
          <w:marBottom w:val="0"/>
          <w:divBdr>
            <w:top w:val="none" w:sz="0" w:space="0" w:color="auto"/>
            <w:left w:val="none" w:sz="0" w:space="0" w:color="auto"/>
            <w:bottom w:val="none" w:sz="0" w:space="0" w:color="auto"/>
            <w:right w:val="none" w:sz="0" w:space="0" w:color="auto"/>
          </w:divBdr>
        </w:div>
        <w:div w:id="1006638453">
          <w:marLeft w:val="640"/>
          <w:marRight w:val="0"/>
          <w:marTop w:val="0"/>
          <w:marBottom w:val="0"/>
          <w:divBdr>
            <w:top w:val="none" w:sz="0" w:space="0" w:color="auto"/>
            <w:left w:val="none" w:sz="0" w:space="0" w:color="auto"/>
            <w:bottom w:val="none" w:sz="0" w:space="0" w:color="auto"/>
            <w:right w:val="none" w:sz="0" w:space="0" w:color="auto"/>
          </w:divBdr>
        </w:div>
        <w:div w:id="1012413083">
          <w:marLeft w:val="640"/>
          <w:marRight w:val="0"/>
          <w:marTop w:val="0"/>
          <w:marBottom w:val="0"/>
          <w:divBdr>
            <w:top w:val="none" w:sz="0" w:space="0" w:color="auto"/>
            <w:left w:val="none" w:sz="0" w:space="0" w:color="auto"/>
            <w:bottom w:val="none" w:sz="0" w:space="0" w:color="auto"/>
            <w:right w:val="none" w:sz="0" w:space="0" w:color="auto"/>
          </w:divBdr>
        </w:div>
        <w:div w:id="1056663121">
          <w:marLeft w:val="640"/>
          <w:marRight w:val="0"/>
          <w:marTop w:val="0"/>
          <w:marBottom w:val="0"/>
          <w:divBdr>
            <w:top w:val="none" w:sz="0" w:space="0" w:color="auto"/>
            <w:left w:val="none" w:sz="0" w:space="0" w:color="auto"/>
            <w:bottom w:val="none" w:sz="0" w:space="0" w:color="auto"/>
            <w:right w:val="none" w:sz="0" w:space="0" w:color="auto"/>
          </w:divBdr>
        </w:div>
        <w:div w:id="1115127443">
          <w:marLeft w:val="640"/>
          <w:marRight w:val="0"/>
          <w:marTop w:val="0"/>
          <w:marBottom w:val="0"/>
          <w:divBdr>
            <w:top w:val="none" w:sz="0" w:space="0" w:color="auto"/>
            <w:left w:val="none" w:sz="0" w:space="0" w:color="auto"/>
            <w:bottom w:val="none" w:sz="0" w:space="0" w:color="auto"/>
            <w:right w:val="none" w:sz="0" w:space="0" w:color="auto"/>
          </w:divBdr>
        </w:div>
        <w:div w:id="1121806605">
          <w:marLeft w:val="640"/>
          <w:marRight w:val="0"/>
          <w:marTop w:val="0"/>
          <w:marBottom w:val="0"/>
          <w:divBdr>
            <w:top w:val="none" w:sz="0" w:space="0" w:color="auto"/>
            <w:left w:val="none" w:sz="0" w:space="0" w:color="auto"/>
            <w:bottom w:val="none" w:sz="0" w:space="0" w:color="auto"/>
            <w:right w:val="none" w:sz="0" w:space="0" w:color="auto"/>
          </w:divBdr>
        </w:div>
        <w:div w:id="1195458557">
          <w:marLeft w:val="640"/>
          <w:marRight w:val="0"/>
          <w:marTop w:val="0"/>
          <w:marBottom w:val="0"/>
          <w:divBdr>
            <w:top w:val="none" w:sz="0" w:space="0" w:color="auto"/>
            <w:left w:val="none" w:sz="0" w:space="0" w:color="auto"/>
            <w:bottom w:val="none" w:sz="0" w:space="0" w:color="auto"/>
            <w:right w:val="none" w:sz="0" w:space="0" w:color="auto"/>
          </w:divBdr>
        </w:div>
        <w:div w:id="1222909451">
          <w:marLeft w:val="640"/>
          <w:marRight w:val="0"/>
          <w:marTop w:val="0"/>
          <w:marBottom w:val="0"/>
          <w:divBdr>
            <w:top w:val="none" w:sz="0" w:space="0" w:color="auto"/>
            <w:left w:val="none" w:sz="0" w:space="0" w:color="auto"/>
            <w:bottom w:val="none" w:sz="0" w:space="0" w:color="auto"/>
            <w:right w:val="none" w:sz="0" w:space="0" w:color="auto"/>
          </w:divBdr>
        </w:div>
        <w:div w:id="1292591170">
          <w:marLeft w:val="640"/>
          <w:marRight w:val="0"/>
          <w:marTop w:val="0"/>
          <w:marBottom w:val="0"/>
          <w:divBdr>
            <w:top w:val="none" w:sz="0" w:space="0" w:color="auto"/>
            <w:left w:val="none" w:sz="0" w:space="0" w:color="auto"/>
            <w:bottom w:val="none" w:sz="0" w:space="0" w:color="auto"/>
            <w:right w:val="none" w:sz="0" w:space="0" w:color="auto"/>
          </w:divBdr>
        </w:div>
        <w:div w:id="1292591185">
          <w:marLeft w:val="640"/>
          <w:marRight w:val="0"/>
          <w:marTop w:val="0"/>
          <w:marBottom w:val="0"/>
          <w:divBdr>
            <w:top w:val="none" w:sz="0" w:space="0" w:color="auto"/>
            <w:left w:val="none" w:sz="0" w:space="0" w:color="auto"/>
            <w:bottom w:val="none" w:sz="0" w:space="0" w:color="auto"/>
            <w:right w:val="none" w:sz="0" w:space="0" w:color="auto"/>
          </w:divBdr>
        </w:div>
        <w:div w:id="1318847633">
          <w:marLeft w:val="640"/>
          <w:marRight w:val="0"/>
          <w:marTop w:val="0"/>
          <w:marBottom w:val="0"/>
          <w:divBdr>
            <w:top w:val="none" w:sz="0" w:space="0" w:color="auto"/>
            <w:left w:val="none" w:sz="0" w:space="0" w:color="auto"/>
            <w:bottom w:val="none" w:sz="0" w:space="0" w:color="auto"/>
            <w:right w:val="none" w:sz="0" w:space="0" w:color="auto"/>
          </w:divBdr>
        </w:div>
        <w:div w:id="1383672456">
          <w:marLeft w:val="640"/>
          <w:marRight w:val="0"/>
          <w:marTop w:val="0"/>
          <w:marBottom w:val="0"/>
          <w:divBdr>
            <w:top w:val="none" w:sz="0" w:space="0" w:color="auto"/>
            <w:left w:val="none" w:sz="0" w:space="0" w:color="auto"/>
            <w:bottom w:val="none" w:sz="0" w:space="0" w:color="auto"/>
            <w:right w:val="none" w:sz="0" w:space="0" w:color="auto"/>
          </w:divBdr>
        </w:div>
        <w:div w:id="1386492116">
          <w:marLeft w:val="640"/>
          <w:marRight w:val="0"/>
          <w:marTop w:val="0"/>
          <w:marBottom w:val="0"/>
          <w:divBdr>
            <w:top w:val="none" w:sz="0" w:space="0" w:color="auto"/>
            <w:left w:val="none" w:sz="0" w:space="0" w:color="auto"/>
            <w:bottom w:val="none" w:sz="0" w:space="0" w:color="auto"/>
            <w:right w:val="none" w:sz="0" w:space="0" w:color="auto"/>
          </w:divBdr>
        </w:div>
        <w:div w:id="1396276608">
          <w:marLeft w:val="640"/>
          <w:marRight w:val="0"/>
          <w:marTop w:val="0"/>
          <w:marBottom w:val="0"/>
          <w:divBdr>
            <w:top w:val="none" w:sz="0" w:space="0" w:color="auto"/>
            <w:left w:val="none" w:sz="0" w:space="0" w:color="auto"/>
            <w:bottom w:val="none" w:sz="0" w:space="0" w:color="auto"/>
            <w:right w:val="none" w:sz="0" w:space="0" w:color="auto"/>
          </w:divBdr>
        </w:div>
        <w:div w:id="1432166938">
          <w:marLeft w:val="640"/>
          <w:marRight w:val="0"/>
          <w:marTop w:val="0"/>
          <w:marBottom w:val="0"/>
          <w:divBdr>
            <w:top w:val="none" w:sz="0" w:space="0" w:color="auto"/>
            <w:left w:val="none" w:sz="0" w:space="0" w:color="auto"/>
            <w:bottom w:val="none" w:sz="0" w:space="0" w:color="auto"/>
            <w:right w:val="none" w:sz="0" w:space="0" w:color="auto"/>
          </w:divBdr>
        </w:div>
        <w:div w:id="1474634186">
          <w:marLeft w:val="640"/>
          <w:marRight w:val="0"/>
          <w:marTop w:val="0"/>
          <w:marBottom w:val="0"/>
          <w:divBdr>
            <w:top w:val="none" w:sz="0" w:space="0" w:color="auto"/>
            <w:left w:val="none" w:sz="0" w:space="0" w:color="auto"/>
            <w:bottom w:val="none" w:sz="0" w:space="0" w:color="auto"/>
            <w:right w:val="none" w:sz="0" w:space="0" w:color="auto"/>
          </w:divBdr>
        </w:div>
        <w:div w:id="1504710746">
          <w:marLeft w:val="640"/>
          <w:marRight w:val="0"/>
          <w:marTop w:val="0"/>
          <w:marBottom w:val="0"/>
          <w:divBdr>
            <w:top w:val="none" w:sz="0" w:space="0" w:color="auto"/>
            <w:left w:val="none" w:sz="0" w:space="0" w:color="auto"/>
            <w:bottom w:val="none" w:sz="0" w:space="0" w:color="auto"/>
            <w:right w:val="none" w:sz="0" w:space="0" w:color="auto"/>
          </w:divBdr>
        </w:div>
        <w:div w:id="1574125592">
          <w:marLeft w:val="640"/>
          <w:marRight w:val="0"/>
          <w:marTop w:val="0"/>
          <w:marBottom w:val="0"/>
          <w:divBdr>
            <w:top w:val="none" w:sz="0" w:space="0" w:color="auto"/>
            <w:left w:val="none" w:sz="0" w:space="0" w:color="auto"/>
            <w:bottom w:val="none" w:sz="0" w:space="0" w:color="auto"/>
            <w:right w:val="none" w:sz="0" w:space="0" w:color="auto"/>
          </w:divBdr>
        </w:div>
        <w:div w:id="1653752759">
          <w:marLeft w:val="640"/>
          <w:marRight w:val="0"/>
          <w:marTop w:val="0"/>
          <w:marBottom w:val="0"/>
          <w:divBdr>
            <w:top w:val="none" w:sz="0" w:space="0" w:color="auto"/>
            <w:left w:val="none" w:sz="0" w:space="0" w:color="auto"/>
            <w:bottom w:val="none" w:sz="0" w:space="0" w:color="auto"/>
            <w:right w:val="none" w:sz="0" w:space="0" w:color="auto"/>
          </w:divBdr>
        </w:div>
        <w:div w:id="1686788393">
          <w:marLeft w:val="640"/>
          <w:marRight w:val="0"/>
          <w:marTop w:val="0"/>
          <w:marBottom w:val="0"/>
          <w:divBdr>
            <w:top w:val="none" w:sz="0" w:space="0" w:color="auto"/>
            <w:left w:val="none" w:sz="0" w:space="0" w:color="auto"/>
            <w:bottom w:val="none" w:sz="0" w:space="0" w:color="auto"/>
            <w:right w:val="none" w:sz="0" w:space="0" w:color="auto"/>
          </w:divBdr>
        </w:div>
        <w:div w:id="1699575986">
          <w:marLeft w:val="640"/>
          <w:marRight w:val="0"/>
          <w:marTop w:val="0"/>
          <w:marBottom w:val="0"/>
          <w:divBdr>
            <w:top w:val="none" w:sz="0" w:space="0" w:color="auto"/>
            <w:left w:val="none" w:sz="0" w:space="0" w:color="auto"/>
            <w:bottom w:val="none" w:sz="0" w:space="0" w:color="auto"/>
            <w:right w:val="none" w:sz="0" w:space="0" w:color="auto"/>
          </w:divBdr>
        </w:div>
        <w:div w:id="1719083970">
          <w:marLeft w:val="640"/>
          <w:marRight w:val="0"/>
          <w:marTop w:val="0"/>
          <w:marBottom w:val="0"/>
          <w:divBdr>
            <w:top w:val="none" w:sz="0" w:space="0" w:color="auto"/>
            <w:left w:val="none" w:sz="0" w:space="0" w:color="auto"/>
            <w:bottom w:val="none" w:sz="0" w:space="0" w:color="auto"/>
            <w:right w:val="none" w:sz="0" w:space="0" w:color="auto"/>
          </w:divBdr>
        </w:div>
        <w:div w:id="1726834183">
          <w:marLeft w:val="640"/>
          <w:marRight w:val="0"/>
          <w:marTop w:val="0"/>
          <w:marBottom w:val="0"/>
          <w:divBdr>
            <w:top w:val="none" w:sz="0" w:space="0" w:color="auto"/>
            <w:left w:val="none" w:sz="0" w:space="0" w:color="auto"/>
            <w:bottom w:val="none" w:sz="0" w:space="0" w:color="auto"/>
            <w:right w:val="none" w:sz="0" w:space="0" w:color="auto"/>
          </w:divBdr>
        </w:div>
        <w:div w:id="1732726164">
          <w:marLeft w:val="640"/>
          <w:marRight w:val="0"/>
          <w:marTop w:val="0"/>
          <w:marBottom w:val="0"/>
          <w:divBdr>
            <w:top w:val="none" w:sz="0" w:space="0" w:color="auto"/>
            <w:left w:val="none" w:sz="0" w:space="0" w:color="auto"/>
            <w:bottom w:val="none" w:sz="0" w:space="0" w:color="auto"/>
            <w:right w:val="none" w:sz="0" w:space="0" w:color="auto"/>
          </w:divBdr>
        </w:div>
        <w:div w:id="1813132019">
          <w:marLeft w:val="640"/>
          <w:marRight w:val="0"/>
          <w:marTop w:val="0"/>
          <w:marBottom w:val="0"/>
          <w:divBdr>
            <w:top w:val="none" w:sz="0" w:space="0" w:color="auto"/>
            <w:left w:val="none" w:sz="0" w:space="0" w:color="auto"/>
            <w:bottom w:val="none" w:sz="0" w:space="0" w:color="auto"/>
            <w:right w:val="none" w:sz="0" w:space="0" w:color="auto"/>
          </w:divBdr>
        </w:div>
        <w:div w:id="1814836006">
          <w:marLeft w:val="640"/>
          <w:marRight w:val="0"/>
          <w:marTop w:val="0"/>
          <w:marBottom w:val="0"/>
          <w:divBdr>
            <w:top w:val="none" w:sz="0" w:space="0" w:color="auto"/>
            <w:left w:val="none" w:sz="0" w:space="0" w:color="auto"/>
            <w:bottom w:val="none" w:sz="0" w:space="0" w:color="auto"/>
            <w:right w:val="none" w:sz="0" w:space="0" w:color="auto"/>
          </w:divBdr>
        </w:div>
        <w:div w:id="1860854113">
          <w:marLeft w:val="640"/>
          <w:marRight w:val="0"/>
          <w:marTop w:val="0"/>
          <w:marBottom w:val="0"/>
          <w:divBdr>
            <w:top w:val="none" w:sz="0" w:space="0" w:color="auto"/>
            <w:left w:val="none" w:sz="0" w:space="0" w:color="auto"/>
            <w:bottom w:val="none" w:sz="0" w:space="0" w:color="auto"/>
            <w:right w:val="none" w:sz="0" w:space="0" w:color="auto"/>
          </w:divBdr>
        </w:div>
        <w:div w:id="1862162740">
          <w:marLeft w:val="640"/>
          <w:marRight w:val="0"/>
          <w:marTop w:val="0"/>
          <w:marBottom w:val="0"/>
          <w:divBdr>
            <w:top w:val="none" w:sz="0" w:space="0" w:color="auto"/>
            <w:left w:val="none" w:sz="0" w:space="0" w:color="auto"/>
            <w:bottom w:val="none" w:sz="0" w:space="0" w:color="auto"/>
            <w:right w:val="none" w:sz="0" w:space="0" w:color="auto"/>
          </w:divBdr>
        </w:div>
        <w:div w:id="1864706749">
          <w:marLeft w:val="640"/>
          <w:marRight w:val="0"/>
          <w:marTop w:val="0"/>
          <w:marBottom w:val="0"/>
          <w:divBdr>
            <w:top w:val="none" w:sz="0" w:space="0" w:color="auto"/>
            <w:left w:val="none" w:sz="0" w:space="0" w:color="auto"/>
            <w:bottom w:val="none" w:sz="0" w:space="0" w:color="auto"/>
            <w:right w:val="none" w:sz="0" w:space="0" w:color="auto"/>
          </w:divBdr>
        </w:div>
        <w:div w:id="1876187243">
          <w:marLeft w:val="640"/>
          <w:marRight w:val="0"/>
          <w:marTop w:val="0"/>
          <w:marBottom w:val="0"/>
          <w:divBdr>
            <w:top w:val="none" w:sz="0" w:space="0" w:color="auto"/>
            <w:left w:val="none" w:sz="0" w:space="0" w:color="auto"/>
            <w:bottom w:val="none" w:sz="0" w:space="0" w:color="auto"/>
            <w:right w:val="none" w:sz="0" w:space="0" w:color="auto"/>
          </w:divBdr>
        </w:div>
        <w:div w:id="1886327871">
          <w:marLeft w:val="640"/>
          <w:marRight w:val="0"/>
          <w:marTop w:val="0"/>
          <w:marBottom w:val="0"/>
          <w:divBdr>
            <w:top w:val="none" w:sz="0" w:space="0" w:color="auto"/>
            <w:left w:val="none" w:sz="0" w:space="0" w:color="auto"/>
            <w:bottom w:val="none" w:sz="0" w:space="0" w:color="auto"/>
            <w:right w:val="none" w:sz="0" w:space="0" w:color="auto"/>
          </w:divBdr>
        </w:div>
        <w:div w:id="1889680609">
          <w:marLeft w:val="640"/>
          <w:marRight w:val="0"/>
          <w:marTop w:val="0"/>
          <w:marBottom w:val="0"/>
          <w:divBdr>
            <w:top w:val="none" w:sz="0" w:space="0" w:color="auto"/>
            <w:left w:val="none" w:sz="0" w:space="0" w:color="auto"/>
            <w:bottom w:val="none" w:sz="0" w:space="0" w:color="auto"/>
            <w:right w:val="none" w:sz="0" w:space="0" w:color="auto"/>
          </w:divBdr>
        </w:div>
        <w:div w:id="1928226864">
          <w:marLeft w:val="640"/>
          <w:marRight w:val="0"/>
          <w:marTop w:val="0"/>
          <w:marBottom w:val="0"/>
          <w:divBdr>
            <w:top w:val="none" w:sz="0" w:space="0" w:color="auto"/>
            <w:left w:val="none" w:sz="0" w:space="0" w:color="auto"/>
            <w:bottom w:val="none" w:sz="0" w:space="0" w:color="auto"/>
            <w:right w:val="none" w:sz="0" w:space="0" w:color="auto"/>
          </w:divBdr>
        </w:div>
        <w:div w:id="1963804039">
          <w:marLeft w:val="640"/>
          <w:marRight w:val="0"/>
          <w:marTop w:val="0"/>
          <w:marBottom w:val="0"/>
          <w:divBdr>
            <w:top w:val="none" w:sz="0" w:space="0" w:color="auto"/>
            <w:left w:val="none" w:sz="0" w:space="0" w:color="auto"/>
            <w:bottom w:val="none" w:sz="0" w:space="0" w:color="auto"/>
            <w:right w:val="none" w:sz="0" w:space="0" w:color="auto"/>
          </w:divBdr>
        </w:div>
        <w:div w:id="1980961598">
          <w:marLeft w:val="640"/>
          <w:marRight w:val="0"/>
          <w:marTop w:val="0"/>
          <w:marBottom w:val="0"/>
          <w:divBdr>
            <w:top w:val="none" w:sz="0" w:space="0" w:color="auto"/>
            <w:left w:val="none" w:sz="0" w:space="0" w:color="auto"/>
            <w:bottom w:val="none" w:sz="0" w:space="0" w:color="auto"/>
            <w:right w:val="none" w:sz="0" w:space="0" w:color="auto"/>
          </w:divBdr>
        </w:div>
        <w:div w:id="2031292771">
          <w:marLeft w:val="640"/>
          <w:marRight w:val="0"/>
          <w:marTop w:val="0"/>
          <w:marBottom w:val="0"/>
          <w:divBdr>
            <w:top w:val="none" w:sz="0" w:space="0" w:color="auto"/>
            <w:left w:val="none" w:sz="0" w:space="0" w:color="auto"/>
            <w:bottom w:val="none" w:sz="0" w:space="0" w:color="auto"/>
            <w:right w:val="none" w:sz="0" w:space="0" w:color="auto"/>
          </w:divBdr>
        </w:div>
      </w:divsChild>
    </w:div>
    <w:div w:id="1205168283">
      <w:marLeft w:val="640"/>
      <w:marRight w:val="0"/>
      <w:marTop w:val="0"/>
      <w:marBottom w:val="0"/>
      <w:divBdr>
        <w:top w:val="none" w:sz="0" w:space="0" w:color="auto"/>
        <w:left w:val="none" w:sz="0" w:space="0" w:color="auto"/>
        <w:bottom w:val="none" w:sz="0" w:space="0" w:color="auto"/>
        <w:right w:val="none" w:sz="0" w:space="0" w:color="auto"/>
      </w:divBdr>
    </w:div>
    <w:div w:id="1205217749">
      <w:marLeft w:val="640"/>
      <w:marRight w:val="0"/>
      <w:marTop w:val="0"/>
      <w:marBottom w:val="0"/>
      <w:divBdr>
        <w:top w:val="none" w:sz="0" w:space="0" w:color="auto"/>
        <w:left w:val="none" w:sz="0" w:space="0" w:color="auto"/>
        <w:bottom w:val="none" w:sz="0" w:space="0" w:color="auto"/>
        <w:right w:val="none" w:sz="0" w:space="0" w:color="auto"/>
      </w:divBdr>
    </w:div>
    <w:div w:id="1205292566">
      <w:marLeft w:val="640"/>
      <w:marRight w:val="0"/>
      <w:marTop w:val="0"/>
      <w:marBottom w:val="0"/>
      <w:divBdr>
        <w:top w:val="none" w:sz="0" w:space="0" w:color="auto"/>
        <w:left w:val="none" w:sz="0" w:space="0" w:color="auto"/>
        <w:bottom w:val="none" w:sz="0" w:space="0" w:color="auto"/>
        <w:right w:val="none" w:sz="0" w:space="0" w:color="auto"/>
      </w:divBdr>
    </w:div>
    <w:div w:id="1205682084">
      <w:marLeft w:val="640"/>
      <w:marRight w:val="0"/>
      <w:marTop w:val="0"/>
      <w:marBottom w:val="0"/>
      <w:divBdr>
        <w:top w:val="none" w:sz="0" w:space="0" w:color="auto"/>
        <w:left w:val="none" w:sz="0" w:space="0" w:color="auto"/>
        <w:bottom w:val="none" w:sz="0" w:space="0" w:color="auto"/>
        <w:right w:val="none" w:sz="0" w:space="0" w:color="auto"/>
      </w:divBdr>
    </w:div>
    <w:div w:id="1206255707">
      <w:marLeft w:val="640"/>
      <w:marRight w:val="0"/>
      <w:marTop w:val="0"/>
      <w:marBottom w:val="0"/>
      <w:divBdr>
        <w:top w:val="none" w:sz="0" w:space="0" w:color="auto"/>
        <w:left w:val="none" w:sz="0" w:space="0" w:color="auto"/>
        <w:bottom w:val="none" w:sz="0" w:space="0" w:color="auto"/>
        <w:right w:val="none" w:sz="0" w:space="0" w:color="auto"/>
      </w:divBdr>
    </w:div>
    <w:div w:id="1206527669">
      <w:marLeft w:val="640"/>
      <w:marRight w:val="0"/>
      <w:marTop w:val="0"/>
      <w:marBottom w:val="0"/>
      <w:divBdr>
        <w:top w:val="none" w:sz="0" w:space="0" w:color="auto"/>
        <w:left w:val="none" w:sz="0" w:space="0" w:color="auto"/>
        <w:bottom w:val="none" w:sz="0" w:space="0" w:color="auto"/>
        <w:right w:val="none" w:sz="0" w:space="0" w:color="auto"/>
      </w:divBdr>
    </w:div>
    <w:div w:id="1207373082">
      <w:marLeft w:val="640"/>
      <w:marRight w:val="0"/>
      <w:marTop w:val="0"/>
      <w:marBottom w:val="0"/>
      <w:divBdr>
        <w:top w:val="none" w:sz="0" w:space="0" w:color="auto"/>
        <w:left w:val="none" w:sz="0" w:space="0" w:color="auto"/>
        <w:bottom w:val="none" w:sz="0" w:space="0" w:color="auto"/>
        <w:right w:val="none" w:sz="0" w:space="0" w:color="auto"/>
      </w:divBdr>
    </w:div>
    <w:div w:id="1208102190">
      <w:marLeft w:val="640"/>
      <w:marRight w:val="0"/>
      <w:marTop w:val="0"/>
      <w:marBottom w:val="0"/>
      <w:divBdr>
        <w:top w:val="none" w:sz="0" w:space="0" w:color="auto"/>
        <w:left w:val="none" w:sz="0" w:space="0" w:color="auto"/>
        <w:bottom w:val="none" w:sz="0" w:space="0" w:color="auto"/>
        <w:right w:val="none" w:sz="0" w:space="0" w:color="auto"/>
      </w:divBdr>
    </w:div>
    <w:div w:id="1208681382">
      <w:marLeft w:val="640"/>
      <w:marRight w:val="0"/>
      <w:marTop w:val="0"/>
      <w:marBottom w:val="0"/>
      <w:divBdr>
        <w:top w:val="none" w:sz="0" w:space="0" w:color="auto"/>
        <w:left w:val="none" w:sz="0" w:space="0" w:color="auto"/>
        <w:bottom w:val="none" w:sz="0" w:space="0" w:color="auto"/>
        <w:right w:val="none" w:sz="0" w:space="0" w:color="auto"/>
      </w:divBdr>
    </w:div>
    <w:div w:id="1209339249">
      <w:marLeft w:val="640"/>
      <w:marRight w:val="0"/>
      <w:marTop w:val="0"/>
      <w:marBottom w:val="0"/>
      <w:divBdr>
        <w:top w:val="none" w:sz="0" w:space="0" w:color="auto"/>
        <w:left w:val="none" w:sz="0" w:space="0" w:color="auto"/>
        <w:bottom w:val="none" w:sz="0" w:space="0" w:color="auto"/>
        <w:right w:val="none" w:sz="0" w:space="0" w:color="auto"/>
      </w:divBdr>
    </w:div>
    <w:div w:id="1209415717">
      <w:marLeft w:val="640"/>
      <w:marRight w:val="0"/>
      <w:marTop w:val="0"/>
      <w:marBottom w:val="0"/>
      <w:divBdr>
        <w:top w:val="none" w:sz="0" w:space="0" w:color="auto"/>
        <w:left w:val="none" w:sz="0" w:space="0" w:color="auto"/>
        <w:bottom w:val="none" w:sz="0" w:space="0" w:color="auto"/>
        <w:right w:val="none" w:sz="0" w:space="0" w:color="auto"/>
      </w:divBdr>
    </w:div>
    <w:div w:id="1209561626">
      <w:marLeft w:val="640"/>
      <w:marRight w:val="0"/>
      <w:marTop w:val="0"/>
      <w:marBottom w:val="0"/>
      <w:divBdr>
        <w:top w:val="none" w:sz="0" w:space="0" w:color="auto"/>
        <w:left w:val="none" w:sz="0" w:space="0" w:color="auto"/>
        <w:bottom w:val="none" w:sz="0" w:space="0" w:color="auto"/>
        <w:right w:val="none" w:sz="0" w:space="0" w:color="auto"/>
      </w:divBdr>
    </w:div>
    <w:div w:id="1209756806">
      <w:marLeft w:val="640"/>
      <w:marRight w:val="0"/>
      <w:marTop w:val="0"/>
      <w:marBottom w:val="0"/>
      <w:divBdr>
        <w:top w:val="none" w:sz="0" w:space="0" w:color="auto"/>
        <w:left w:val="none" w:sz="0" w:space="0" w:color="auto"/>
        <w:bottom w:val="none" w:sz="0" w:space="0" w:color="auto"/>
        <w:right w:val="none" w:sz="0" w:space="0" w:color="auto"/>
      </w:divBdr>
    </w:div>
    <w:div w:id="1209993299">
      <w:marLeft w:val="640"/>
      <w:marRight w:val="0"/>
      <w:marTop w:val="0"/>
      <w:marBottom w:val="0"/>
      <w:divBdr>
        <w:top w:val="none" w:sz="0" w:space="0" w:color="auto"/>
        <w:left w:val="none" w:sz="0" w:space="0" w:color="auto"/>
        <w:bottom w:val="none" w:sz="0" w:space="0" w:color="auto"/>
        <w:right w:val="none" w:sz="0" w:space="0" w:color="auto"/>
      </w:divBdr>
    </w:div>
    <w:div w:id="1209997547">
      <w:marLeft w:val="640"/>
      <w:marRight w:val="0"/>
      <w:marTop w:val="0"/>
      <w:marBottom w:val="0"/>
      <w:divBdr>
        <w:top w:val="none" w:sz="0" w:space="0" w:color="auto"/>
        <w:left w:val="none" w:sz="0" w:space="0" w:color="auto"/>
        <w:bottom w:val="none" w:sz="0" w:space="0" w:color="auto"/>
        <w:right w:val="none" w:sz="0" w:space="0" w:color="auto"/>
      </w:divBdr>
    </w:div>
    <w:div w:id="1210193646">
      <w:marLeft w:val="640"/>
      <w:marRight w:val="0"/>
      <w:marTop w:val="0"/>
      <w:marBottom w:val="0"/>
      <w:divBdr>
        <w:top w:val="none" w:sz="0" w:space="0" w:color="auto"/>
        <w:left w:val="none" w:sz="0" w:space="0" w:color="auto"/>
        <w:bottom w:val="none" w:sz="0" w:space="0" w:color="auto"/>
        <w:right w:val="none" w:sz="0" w:space="0" w:color="auto"/>
      </w:divBdr>
    </w:div>
    <w:div w:id="1210341893">
      <w:marLeft w:val="640"/>
      <w:marRight w:val="0"/>
      <w:marTop w:val="0"/>
      <w:marBottom w:val="0"/>
      <w:divBdr>
        <w:top w:val="none" w:sz="0" w:space="0" w:color="auto"/>
        <w:left w:val="none" w:sz="0" w:space="0" w:color="auto"/>
        <w:bottom w:val="none" w:sz="0" w:space="0" w:color="auto"/>
        <w:right w:val="none" w:sz="0" w:space="0" w:color="auto"/>
      </w:divBdr>
    </w:div>
    <w:div w:id="1210802817">
      <w:marLeft w:val="640"/>
      <w:marRight w:val="0"/>
      <w:marTop w:val="0"/>
      <w:marBottom w:val="0"/>
      <w:divBdr>
        <w:top w:val="none" w:sz="0" w:space="0" w:color="auto"/>
        <w:left w:val="none" w:sz="0" w:space="0" w:color="auto"/>
        <w:bottom w:val="none" w:sz="0" w:space="0" w:color="auto"/>
        <w:right w:val="none" w:sz="0" w:space="0" w:color="auto"/>
      </w:divBdr>
    </w:div>
    <w:div w:id="1211183469">
      <w:marLeft w:val="640"/>
      <w:marRight w:val="0"/>
      <w:marTop w:val="0"/>
      <w:marBottom w:val="0"/>
      <w:divBdr>
        <w:top w:val="none" w:sz="0" w:space="0" w:color="auto"/>
        <w:left w:val="none" w:sz="0" w:space="0" w:color="auto"/>
        <w:bottom w:val="none" w:sz="0" w:space="0" w:color="auto"/>
        <w:right w:val="none" w:sz="0" w:space="0" w:color="auto"/>
      </w:divBdr>
    </w:div>
    <w:div w:id="1211260486">
      <w:bodyDiv w:val="1"/>
      <w:marLeft w:val="0"/>
      <w:marRight w:val="0"/>
      <w:marTop w:val="0"/>
      <w:marBottom w:val="0"/>
      <w:divBdr>
        <w:top w:val="none" w:sz="0" w:space="0" w:color="auto"/>
        <w:left w:val="none" w:sz="0" w:space="0" w:color="auto"/>
        <w:bottom w:val="none" w:sz="0" w:space="0" w:color="auto"/>
        <w:right w:val="none" w:sz="0" w:space="0" w:color="auto"/>
      </w:divBdr>
      <w:divsChild>
        <w:div w:id="8072537">
          <w:marLeft w:val="640"/>
          <w:marRight w:val="0"/>
          <w:marTop w:val="0"/>
          <w:marBottom w:val="0"/>
          <w:divBdr>
            <w:top w:val="none" w:sz="0" w:space="0" w:color="auto"/>
            <w:left w:val="none" w:sz="0" w:space="0" w:color="auto"/>
            <w:bottom w:val="none" w:sz="0" w:space="0" w:color="auto"/>
            <w:right w:val="none" w:sz="0" w:space="0" w:color="auto"/>
          </w:divBdr>
        </w:div>
        <w:div w:id="20328116">
          <w:marLeft w:val="640"/>
          <w:marRight w:val="0"/>
          <w:marTop w:val="0"/>
          <w:marBottom w:val="0"/>
          <w:divBdr>
            <w:top w:val="none" w:sz="0" w:space="0" w:color="auto"/>
            <w:left w:val="none" w:sz="0" w:space="0" w:color="auto"/>
            <w:bottom w:val="none" w:sz="0" w:space="0" w:color="auto"/>
            <w:right w:val="none" w:sz="0" w:space="0" w:color="auto"/>
          </w:divBdr>
        </w:div>
        <w:div w:id="74741894">
          <w:marLeft w:val="640"/>
          <w:marRight w:val="0"/>
          <w:marTop w:val="0"/>
          <w:marBottom w:val="0"/>
          <w:divBdr>
            <w:top w:val="none" w:sz="0" w:space="0" w:color="auto"/>
            <w:left w:val="none" w:sz="0" w:space="0" w:color="auto"/>
            <w:bottom w:val="none" w:sz="0" w:space="0" w:color="auto"/>
            <w:right w:val="none" w:sz="0" w:space="0" w:color="auto"/>
          </w:divBdr>
        </w:div>
        <w:div w:id="74742653">
          <w:marLeft w:val="640"/>
          <w:marRight w:val="0"/>
          <w:marTop w:val="0"/>
          <w:marBottom w:val="0"/>
          <w:divBdr>
            <w:top w:val="none" w:sz="0" w:space="0" w:color="auto"/>
            <w:left w:val="none" w:sz="0" w:space="0" w:color="auto"/>
            <w:bottom w:val="none" w:sz="0" w:space="0" w:color="auto"/>
            <w:right w:val="none" w:sz="0" w:space="0" w:color="auto"/>
          </w:divBdr>
        </w:div>
        <w:div w:id="85419197">
          <w:marLeft w:val="640"/>
          <w:marRight w:val="0"/>
          <w:marTop w:val="0"/>
          <w:marBottom w:val="0"/>
          <w:divBdr>
            <w:top w:val="none" w:sz="0" w:space="0" w:color="auto"/>
            <w:left w:val="none" w:sz="0" w:space="0" w:color="auto"/>
            <w:bottom w:val="none" w:sz="0" w:space="0" w:color="auto"/>
            <w:right w:val="none" w:sz="0" w:space="0" w:color="auto"/>
          </w:divBdr>
        </w:div>
        <w:div w:id="158082068">
          <w:marLeft w:val="640"/>
          <w:marRight w:val="0"/>
          <w:marTop w:val="0"/>
          <w:marBottom w:val="0"/>
          <w:divBdr>
            <w:top w:val="none" w:sz="0" w:space="0" w:color="auto"/>
            <w:left w:val="none" w:sz="0" w:space="0" w:color="auto"/>
            <w:bottom w:val="none" w:sz="0" w:space="0" w:color="auto"/>
            <w:right w:val="none" w:sz="0" w:space="0" w:color="auto"/>
          </w:divBdr>
        </w:div>
        <w:div w:id="204021883">
          <w:marLeft w:val="640"/>
          <w:marRight w:val="0"/>
          <w:marTop w:val="0"/>
          <w:marBottom w:val="0"/>
          <w:divBdr>
            <w:top w:val="none" w:sz="0" w:space="0" w:color="auto"/>
            <w:left w:val="none" w:sz="0" w:space="0" w:color="auto"/>
            <w:bottom w:val="none" w:sz="0" w:space="0" w:color="auto"/>
            <w:right w:val="none" w:sz="0" w:space="0" w:color="auto"/>
          </w:divBdr>
        </w:div>
        <w:div w:id="214053734">
          <w:marLeft w:val="640"/>
          <w:marRight w:val="0"/>
          <w:marTop w:val="0"/>
          <w:marBottom w:val="0"/>
          <w:divBdr>
            <w:top w:val="none" w:sz="0" w:space="0" w:color="auto"/>
            <w:left w:val="none" w:sz="0" w:space="0" w:color="auto"/>
            <w:bottom w:val="none" w:sz="0" w:space="0" w:color="auto"/>
            <w:right w:val="none" w:sz="0" w:space="0" w:color="auto"/>
          </w:divBdr>
        </w:div>
        <w:div w:id="215967583">
          <w:marLeft w:val="640"/>
          <w:marRight w:val="0"/>
          <w:marTop w:val="0"/>
          <w:marBottom w:val="0"/>
          <w:divBdr>
            <w:top w:val="none" w:sz="0" w:space="0" w:color="auto"/>
            <w:left w:val="none" w:sz="0" w:space="0" w:color="auto"/>
            <w:bottom w:val="none" w:sz="0" w:space="0" w:color="auto"/>
            <w:right w:val="none" w:sz="0" w:space="0" w:color="auto"/>
          </w:divBdr>
        </w:div>
        <w:div w:id="255285087">
          <w:marLeft w:val="640"/>
          <w:marRight w:val="0"/>
          <w:marTop w:val="0"/>
          <w:marBottom w:val="0"/>
          <w:divBdr>
            <w:top w:val="none" w:sz="0" w:space="0" w:color="auto"/>
            <w:left w:val="none" w:sz="0" w:space="0" w:color="auto"/>
            <w:bottom w:val="none" w:sz="0" w:space="0" w:color="auto"/>
            <w:right w:val="none" w:sz="0" w:space="0" w:color="auto"/>
          </w:divBdr>
        </w:div>
        <w:div w:id="270013437">
          <w:marLeft w:val="640"/>
          <w:marRight w:val="0"/>
          <w:marTop w:val="0"/>
          <w:marBottom w:val="0"/>
          <w:divBdr>
            <w:top w:val="none" w:sz="0" w:space="0" w:color="auto"/>
            <w:left w:val="none" w:sz="0" w:space="0" w:color="auto"/>
            <w:bottom w:val="none" w:sz="0" w:space="0" w:color="auto"/>
            <w:right w:val="none" w:sz="0" w:space="0" w:color="auto"/>
          </w:divBdr>
        </w:div>
        <w:div w:id="306323465">
          <w:marLeft w:val="640"/>
          <w:marRight w:val="0"/>
          <w:marTop w:val="0"/>
          <w:marBottom w:val="0"/>
          <w:divBdr>
            <w:top w:val="none" w:sz="0" w:space="0" w:color="auto"/>
            <w:left w:val="none" w:sz="0" w:space="0" w:color="auto"/>
            <w:bottom w:val="none" w:sz="0" w:space="0" w:color="auto"/>
            <w:right w:val="none" w:sz="0" w:space="0" w:color="auto"/>
          </w:divBdr>
        </w:div>
        <w:div w:id="325548818">
          <w:marLeft w:val="640"/>
          <w:marRight w:val="0"/>
          <w:marTop w:val="0"/>
          <w:marBottom w:val="0"/>
          <w:divBdr>
            <w:top w:val="none" w:sz="0" w:space="0" w:color="auto"/>
            <w:left w:val="none" w:sz="0" w:space="0" w:color="auto"/>
            <w:bottom w:val="none" w:sz="0" w:space="0" w:color="auto"/>
            <w:right w:val="none" w:sz="0" w:space="0" w:color="auto"/>
          </w:divBdr>
        </w:div>
        <w:div w:id="329333707">
          <w:marLeft w:val="640"/>
          <w:marRight w:val="0"/>
          <w:marTop w:val="0"/>
          <w:marBottom w:val="0"/>
          <w:divBdr>
            <w:top w:val="none" w:sz="0" w:space="0" w:color="auto"/>
            <w:left w:val="none" w:sz="0" w:space="0" w:color="auto"/>
            <w:bottom w:val="none" w:sz="0" w:space="0" w:color="auto"/>
            <w:right w:val="none" w:sz="0" w:space="0" w:color="auto"/>
          </w:divBdr>
        </w:div>
        <w:div w:id="410204410">
          <w:marLeft w:val="640"/>
          <w:marRight w:val="0"/>
          <w:marTop w:val="0"/>
          <w:marBottom w:val="0"/>
          <w:divBdr>
            <w:top w:val="none" w:sz="0" w:space="0" w:color="auto"/>
            <w:left w:val="none" w:sz="0" w:space="0" w:color="auto"/>
            <w:bottom w:val="none" w:sz="0" w:space="0" w:color="auto"/>
            <w:right w:val="none" w:sz="0" w:space="0" w:color="auto"/>
          </w:divBdr>
        </w:div>
        <w:div w:id="418211842">
          <w:marLeft w:val="640"/>
          <w:marRight w:val="0"/>
          <w:marTop w:val="0"/>
          <w:marBottom w:val="0"/>
          <w:divBdr>
            <w:top w:val="none" w:sz="0" w:space="0" w:color="auto"/>
            <w:left w:val="none" w:sz="0" w:space="0" w:color="auto"/>
            <w:bottom w:val="none" w:sz="0" w:space="0" w:color="auto"/>
            <w:right w:val="none" w:sz="0" w:space="0" w:color="auto"/>
          </w:divBdr>
        </w:div>
        <w:div w:id="421145515">
          <w:marLeft w:val="640"/>
          <w:marRight w:val="0"/>
          <w:marTop w:val="0"/>
          <w:marBottom w:val="0"/>
          <w:divBdr>
            <w:top w:val="none" w:sz="0" w:space="0" w:color="auto"/>
            <w:left w:val="none" w:sz="0" w:space="0" w:color="auto"/>
            <w:bottom w:val="none" w:sz="0" w:space="0" w:color="auto"/>
            <w:right w:val="none" w:sz="0" w:space="0" w:color="auto"/>
          </w:divBdr>
        </w:div>
        <w:div w:id="476381768">
          <w:marLeft w:val="640"/>
          <w:marRight w:val="0"/>
          <w:marTop w:val="0"/>
          <w:marBottom w:val="0"/>
          <w:divBdr>
            <w:top w:val="none" w:sz="0" w:space="0" w:color="auto"/>
            <w:left w:val="none" w:sz="0" w:space="0" w:color="auto"/>
            <w:bottom w:val="none" w:sz="0" w:space="0" w:color="auto"/>
            <w:right w:val="none" w:sz="0" w:space="0" w:color="auto"/>
          </w:divBdr>
        </w:div>
        <w:div w:id="498814777">
          <w:marLeft w:val="640"/>
          <w:marRight w:val="0"/>
          <w:marTop w:val="0"/>
          <w:marBottom w:val="0"/>
          <w:divBdr>
            <w:top w:val="none" w:sz="0" w:space="0" w:color="auto"/>
            <w:left w:val="none" w:sz="0" w:space="0" w:color="auto"/>
            <w:bottom w:val="none" w:sz="0" w:space="0" w:color="auto"/>
            <w:right w:val="none" w:sz="0" w:space="0" w:color="auto"/>
          </w:divBdr>
        </w:div>
        <w:div w:id="510267049">
          <w:marLeft w:val="640"/>
          <w:marRight w:val="0"/>
          <w:marTop w:val="0"/>
          <w:marBottom w:val="0"/>
          <w:divBdr>
            <w:top w:val="none" w:sz="0" w:space="0" w:color="auto"/>
            <w:left w:val="none" w:sz="0" w:space="0" w:color="auto"/>
            <w:bottom w:val="none" w:sz="0" w:space="0" w:color="auto"/>
            <w:right w:val="none" w:sz="0" w:space="0" w:color="auto"/>
          </w:divBdr>
        </w:div>
        <w:div w:id="539368403">
          <w:marLeft w:val="640"/>
          <w:marRight w:val="0"/>
          <w:marTop w:val="0"/>
          <w:marBottom w:val="0"/>
          <w:divBdr>
            <w:top w:val="none" w:sz="0" w:space="0" w:color="auto"/>
            <w:left w:val="none" w:sz="0" w:space="0" w:color="auto"/>
            <w:bottom w:val="none" w:sz="0" w:space="0" w:color="auto"/>
            <w:right w:val="none" w:sz="0" w:space="0" w:color="auto"/>
          </w:divBdr>
        </w:div>
        <w:div w:id="574440304">
          <w:marLeft w:val="640"/>
          <w:marRight w:val="0"/>
          <w:marTop w:val="0"/>
          <w:marBottom w:val="0"/>
          <w:divBdr>
            <w:top w:val="none" w:sz="0" w:space="0" w:color="auto"/>
            <w:left w:val="none" w:sz="0" w:space="0" w:color="auto"/>
            <w:bottom w:val="none" w:sz="0" w:space="0" w:color="auto"/>
            <w:right w:val="none" w:sz="0" w:space="0" w:color="auto"/>
          </w:divBdr>
        </w:div>
        <w:div w:id="596015050">
          <w:marLeft w:val="640"/>
          <w:marRight w:val="0"/>
          <w:marTop w:val="0"/>
          <w:marBottom w:val="0"/>
          <w:divBdr>
            <w:top w:val="none" w:sz="0" w:space="0" w:color="auto"/>
            <w:left w:val="none" w:sz="0" w:space="0" w:color="auto"/>
            <w:bottom w:val="none" w:sz="0" w:space="0" w:color="auto"/>
            <w:right w:val="none" w:sz="0" w:space="0" w:color="auto"/>
          </w:divBdr>
        </w:div>
        <w:div w:id="604045509">
          <w:marLeft w:val="640"/>
          <w:marRight w:val="0"/>
          <w:marTop w:val="0"/>
          <w:marBottom w:val="0"/>
          <w:divBdr>
            <w:top w:val="none" w:sz="0" w:space="0" w:color="auto"/>
            <w:left w:val="none" w:sz="0" w:space="0" w:color="auto"/>
            <w:bottom w:val="none" w:sz="0" w:space="0" w:color="auto"/>
            <w:right w:val="none" w:sz="0" w:space="0" w:color="auto"/>
          </w:divBdr>
        </w:div>
        <w:div w:id="680282055">
          <w:marLeft w:val="640"/>
          <w:marRight w:val="0"/>
          <w:marTop w:val="0"/>
          <w:marBottom w:val="0"/>
          <w:divBdr>
            <w:top w:val="none" w:sz="0" w:space="0" w:color="auto"/>
            <w:left w:val="none" w:sz="0" w:space="0" w:color="auto"/>
            <w:bottom w:val="none" w:sz="0" w:space="0" w:color="auto"/>
            <w:right w:val="none" w:sz="0" w:space="0" w:color="auto"/>
          </w:divBdr>
        </w:div>
        <w:div w:id="716314779">
          <w:marLeft w:val="640"/>
          <w:marRight w:val="0"/>
          <w:marTop w:val="0"/>
          <w:marBottom w:val="0"/>
          <w:divBdr>
            <w:top w:val="none" w:sz="0" w:space="0" w:color="auto"/>
            <w:left w:val="none" w:sz="0" w:space="0" w:color="auto"/>
            <w:bottom w:val="none" w:sz="0" w:space="0" w:color="auto"/>
            <w:right w:val="none" w:sz="0" w:space="0" w:color="auto"/>
          </w:divBdr>
        </w:div>
        <w:div w:id="718673144">
          <w:marLeft w:val="640"/>
          <w:marRight w:val="0"/>
          <w:marTop w:val="0"/>
          <w:marBottom w:val="0"/>
          <w:divBdr>
            <w:top w:val="none" w:sz="0" w:space="0" w:color="auto"/>
            <w:left w:val="none" w:sz="0" w:space="0" w:color="auto"/>
            <w:bottom w:val="none" w:sz="0" w:space="0" w:color="auto"/>
            <w:right w:val="none" w:sz="0" w:space="0" w:color="auto"/>
          </w:divBdr>
        </w:div>
        <w:div w:id="739213107">
          <w:marLeft w:val="640"/>
          <w:marRight w:val="0"/>
          <w:marTop w:val="0"/>
          <w:marBottom w:val="0"/>
          <w:divBdr>
            <w:top w:val="none" w:sz="0" w:space="0" w:color="auto"/>
            <w:left w:val="none" w:sz="0" w:space="0" w:color="auto"/>
            <w:bottom w:val="none" w:sz="0" w:space="0" w:color="auto"/>
            <w:right w:val="none" w:sz="0" w:space="0" w:color="auto"/>
          </w:divBdr>
        </w:div>
        <w:div w:id="771240861">
          <w:marLeft w:val="640"/>
          <w:marRight w:val="0"/>
          <w:marTop w:val="0"/>
          <w:marBottom w:val="0"/>
          <w:divBdr>
            <w:top w:val="none" w:sz="0" w:space="0" w:color="auto"/>
            <w:left w:val="none" w:sz="0" w:space="0" w:color="auto"/>
            <w:bottom w:val="none" w:sz="0" w:space="0" w:color="auto"/>
            <w:right w:val="none" w:sz="0" w:space="0" w:color="auto"/>
          </w:divBdr>
        </w:div>
        <w:div w:id="772867594">
          <w:marLeft w:val="640"/>
          <w:marRight w:val="0"/>
          <w:marTop w:val="0"/>
          <w:marBottom w:val="0"/>
          <w:divBdr>
            <w:top w:val="none" w:sz="0" w:space="0" w:color="auto"/>
            <w:left w:val="none" w:sz="0" w:space="0" w:color="auto"/>
            <w:bottom w:val="none" w:sz="0" w:space="0" w:color="auto"/>
            <w:right w:val="none" w:sz="0" w:space="0" w:color="auto"/>
          </w:divBdr>
        </w:div>
        <w:div w:id="779304806">
          <w:marLeft w:val="640"/>
          <w:marRight w:val="0"/>
          <w:marTop w:val="0"/>
          <w:marBottom w:val="0"/>
          <w:divBdr>
            <w:top w:val="none" w:sz="0" w:space="0" w:color="auto"/>
            <w:left w:val="none" w:sz="0" w:space="0" w:color="auto"/>
            <w:bottom w:val="none" w:sz="0" w:space="0" w:color="auto"/>
            <w:right w:val="none" w:sz="0" w:space="0" w:color="auto"/>
          </w:divBdr>
        </w:div>
        <w:div w:id="840045162">
          <w:marLeft w:val="640"/>
          <w:marRight w:val="0"/>
          <w:marTop w:val="0"/>
          <w:marBottom w:val="0"/>
          <w:divBdr>
            <w:top w:val="none" w:sz="0" w:space="0" w:color="auto"/>
            <w:left w:val="none" w:sz="0" w:space="0" w:color="auto"/>
            <w:bottom w:val="none" w:sz="0" w:space="0" w:color="auto"/>
            <w:right w:val="none" w:sz="0" w:space="0" w:color="auto"/>
          </w:divBdr>
        </w:div>
        <w:div w:id="864101395">
          <w:marLeft w:val="640"/>
          <w:marRight w:val="0"/>
          <w:marTop w:val="0"/>
          <w:marBottom w:val="0"/>
          <w:divBdr>
            <w:top w:val="none" w:sz="0" w:space="0" w:color="auto"/>
            <w:left w:val="none" w:sz="0" w:space="0" w:color="auto"/>
            <w:bottom w:val="none" w:sz="0" w:space="0" w:color="auto"/>
            <w:right w:val="none" w:sz="0" w:space="0" w:color="auto"/>
          </w:divBdr>
        </w:div>
        <w:div w:id="910040516">
          <w:marLeft w:val="640"/>
          <w:marRight w:val="0"/>
          <w:marTop w:val="0"/>
          <w:marBottom w:val="0"/>
          <w:divBdr>
            <w:top w:val="none" w:sz="0" w:space="0" w:color="auto"/>
            <w:left w:val="none" w:sz="0" w:space="0" w:color="auto"/>
            <w:bottom w:val="none" w:sz="0" w:space="0" w:color="auto"/>
            <w:right w:val="none" w:sz="0" w:space="0" w:color="auto"/>
          </w:divBdr>
        </w:div>
        <w:div w:id="919102584">
          <w:marLeft w:val="640"/>
          <w:marRight w:val="0"/>
          <w:marTop w:val="0"/>
          <w:marBottom w:val="0"/>
          <w:divBdr>
            <w:top w:val="none" w:sz="0" w:space="0" w:color="auto"/>
            <w:left w:val="none" w:sz="0" w:space="0" w:color="auto"/>
            <w:bottom w:val="none" w:sz="0" w:space="0" w:color="auto"/>
            <w:right w:val="none" w:sz="0" w:space="0" w:color="auto"/>
          </w:divBdr>
        </w:div>
        <w:div w:id="936326538">
          <w:marLeft w:val="640"/>
          <w:marRight w:val="0"/>
          <w:marTop w:val="0"/>
          <w:marBottom w:val="0"/>
          <w:divBdr>
            <w:top w:val="none" w:sz="0" w:space="0" w:color="auto"/>
            <w:left w:val="none" w:sz="0" w:space="0" w:color="auto"/>
            <w:bottom w:val="none" w:sz="0" w:space="0" w:color="auto"/>
            <w:right w:val="none" w:sz="0" w:space="0" w:color="auto"/>
          </w:divBdr>
        </w:div>
        <w:div w:id="938756430">
          <w:marLeft w:val="640"/>
          <w:marRight w:val="0"/>
          <w:marTop w:val="0"/>
          <w:marBottom w:val="0"/>
          <w:divBdr>
            <w:top w:val="none" w:sz="0" w:space="0" w:color="auto"/>
            <w:left w:val="none" w:sz="0" w:space="0" w:color="auto"/>
            <w:bottom w:val="none" w:sz="0" w:space="0" w:color="auto"/>
            <w:right w:val="none" w:sz="0" w:space="0" w:color="auto"/>
          </w:divBdr>
        </w:div>
        <w:div w:id="947077705">
          <w:marLeft w:val="640"/>
          <w:marRight w:val="0"/>
          <w:marTop w:val="0"/>
          <w:marBottom w:val="0"/>
          <w:divBdr>
            <w:top w:val="none" w:sz="0" w:space="0" w:color="auto"/>
            <w:left w:val="none" w:sz="0" w:space="0" w:color="auto"/>
            <w:bottom w:val="none" w:sz="0" w:space="0" w:color="auto"/>
            <w:right w:val="none" w:sz="0" w:space="0" w:color="auto"/>
          </w:divBdr>
        </w:div>
        <w:div w:id="958923346">
          <w:marLeft w:val="640"/>
          <w:marRight w:val="0"/>
          <w:marTop w:val="0"/>
          <w:marBottom w:val="0"/>
          <w:divBdr>
            <w:top w:val="none" w:sz="0" w:space="0" w:color="auto"/>
            <w:left w:val="none" w:sz="0" w:space="0" w:color="auto"/>
            <w:bottom w:val="none" w:sz="0" w:space="0" w:color="auto"/>
            <w:right w:val="none" w:sz="0" w:space="0" w:color="auto"/>
          </w:divBdr>
        </w:div>
        <w:div w:id="984049173">
          <w:marLeft w:val="640"/>
          <w:marRight w:val="0"/>
          <w:marTop w:val="0"/>
          <w:marBottom w:val="0"/>
          <w:divBdr>
            <w:top w:val="none" w:sz="0" w:space="0" w:color="auto"/>
            <w:left w:val="none" w:sz="0" w:space="0" w:color="auto"/>
            <w:bottom w:val="none" w:sz="0" w:space="0" w:color="auto"/>
            <w:right w:val="none" w:sz="0" w:space="0" w:color="auto"/>
          </w:divBdr>
        </w:div>
        <w:div w:id="1008484411">
          <w:marLeft w:val="640"/>
          <w:marRight w:val="0"/>
          <w:marTop w:val="0"/>
          <w:marBottom w:val="0"/>
          <w:divBdr>
            <w:top w:val="none" w:sz="0" w:space="0" w:color="auto"/>
            <w:left w:val="none" w:sz="0" w:space="0" w:color="auto"/>
            <w:bottom w:val="none" w:sz="0" w:space="0" w:color="auto"/>
            <w:right w:val="none" w:sz="0" w:space="0" w:color="auto"/>
          </w:divBdr>
        </w:div>
        <w:div w:id="1055349020">
          <w:marLeft w:val="640"/>
          <w:marRight w:val="0"/>
          <w:marTop w:val="0"/>
          <w:marBottom w:val="0"/>
          <w:divBdr>
            <w:top w:val="none" w:sz="0" w:space="0" w:color="auto"/>
            <w:left w:val="none" w:sz="0" w:space="0" w:color="auto"/>
            <w:bottom w:val="none" w:sz="0" w:space="0" w:color="auto"/>
            <w:right w:val="none" w:sz="0" w:space="0" w:color="auto"/>
          </w:divBdr>
        </w:div>
        <w:div w:id="1093356603">
          <w:marLeft w:val="640"/>
          <w:marRight w:val="0"/>
          <w:marTop w:val="0"/>
          <w:marBottom w:val="0"/>
          <w:divBdr>
            <w:top w:val="none" w:sz="0" w:space="0" w:color="auto"/>
            <w:left w:val="none" w:sz="0" w:space="0" w:color="auto"/>
            <w:bottom w:val="none" w:sz="0" w:space="0" w:color="auto"/>
            <w:right w:val="none" w:sz="0" w:space="0" w:color="auto"/>
          </w:divBdr>
        </w:div>
        <w:div w:id="1099136173">
          <w:marLeft w:val="640"/>
          <w:marRight w:val="0"/>
          <w:marTop w:val="0"/>
          <w:marBottom w:val="0"/>
          <w:divBdr>
            <w:top w:val="none" w:sz="0" w:space="0" w:color="auto"/>
            <w:left w:val="none" w:sz="0" w:space="0" w:color="auto"/>
            <w:bottom w:val="none" w:sz="0" w:space="0" w:color="auto"/>
            <w:right w:val="none" w:sz="0" w:space="0" w:color="auto"/>
          </w:divBdr>
        </w:div>
        <w:div w:id="1133716909">
          <w:marLeft w:val="640"/>
          <w:marRight w:val="0"/>
          <w:marTop w:val="0"/>
          <w:marBottom w:val="0"/>
          <w:divBdr>
            <w:top w:val="none" w:sz="0" w:space="0" w:color="auto"/>
            <w:left w:val="none" w:sz="0" w:space="0" w:color="auto"/>
            <w:bottom w:val="none" w:sz="0" w:space="0" w:color="auto"/>
            <w:right w:val="none" w:sz="0" w:space="0" w:color="auto"/>
          </w:divBdr>
        </w:div>
        <w:div w:id="1212498988">
          <w:marLeft w:val="640"/>
          <w:marRight w:val="0"/>
          <w:marTop w:val="0"/>
          <w:marBottom w:val="0"/>
          <w:divBdr>
            <w:top w:val="none" w:sz="0" w:space="0" w:color="auto"/>
            <w:left w:val="none" w:sz="0" w:space="0" w:color="auto"/>
            <w:bottom w:val="none" w:sz="0" w:space="0" w:color="auto"/>
            <w:right w:val="none" w:sz="0" w:space="0" w:color="auto"/>
          </w:divBdr>
        </w:div>
        <w:div w:id="1217081961">
          <w:marLeft w:val="640"/>
          <w:marRight w:val="0"/>
          <w:marTop w:val="0"/>
          <w:marBottom w:val="0"/>
          <w:divBdr>
            <w:top w:val="none" w:sz="0" w:space="0" w:color="auto"/>
            <w:left w:val="none" w:sz="0" w:space="0" w:color="auto"/>
            <w:bottom w:val="none" w:sz="0" w:space="0" w:color="auto"/>
            <w:right w:val="none" w:sz="0" w:space="0" w:color="auto"/>
          </w:divBdr>
        </w:div>
        <w:div w:id="1255095087">
          <w:marLeft w:val="640"/>
          <w:marRight w:val="0"/>
          <w:marTop w:val="0"/>
          <w:marBottom w:val="0"/>
          <w:divBdr>
            <w:top w:val="none" w:sz="0" w:space="0" w:color="auto"/>
            <w:left w:val="none" w:sz="0" w:space="0" w:color="auto"/>
            <w:bottom w:val="none" w:sz="0" w:space="0" w:color="auto"/>
            <w:right w:val="none" w:sz="0" w:space="0" w:color="auto"/>
          </w:divBdr>
        </w:div>
        <w:div w:id="1298296639">
          <w:marLeft w:val="640"/>
          <w:marRight w:val="0"/>
          <w:marTop w:val="0"/>
          <w:marBottom w:val="0"/>
          <w:divBdr>
            <w:top w:val="none" w:sz="0" w:space="0" w:color="auto"/>
            <w:left w:val="none" w:sz="0" w:space="0" w:color="auto"/>
            <w:bottom w:val="none" w:sz="0" w:space="0" w:color="auto"/>
            <w:right w:val="none" w:sz="0" w:space="0" w:color="auto"/>
          </w:divBdr>
        </w:div>
        <w:div w:id="1300846304">
          <w:marLeft w:val="640"/>
          <w:marRight w:val="0"/>
          <w:marTop w:val="0"/>
          <w:marBottom w:val="0"/>
          <w:divBdr>
            <w:top w:val="none" w:sz="0" w:space="0" w:color="auto"/>
            <w:left w:val="none" w:sz="0" w:space="0" w:color="auto"/>
            <w:bottom w:val="none" w:sz="0" w:space="0" w:color="auto"/>
            <w:right w:val="none" w:sz="0" w:space="0" w:color="auto"/>
          </w:divBdr>
        </w:div>
        <w:div w:id="1302425682">
          <w:marLeft w:val="640"/>
          <w:marRight w:val="0"/>
          <w:marTop w:val="0"/>
          <w:marBottom w:val="0"/>
          <w:divBdr>
            <w:top w:val="none" w:sz="0" w:space="0" w:color="auto"/>
            <w:left w:val="none" w:sz="0" w:space="0" w:color="auto"/>
            <w:bottom w:val="none" w:sz="0" w:space="0" w:color="auto"/>
            <w:right w:val="none" w:sz="0" w:space="0" w:color="auto"/>
          </w:divBdr>
        </w:div>
        <w:div w:id="1324089562">
          <w:marLeft w:val="640"/>
          <w:marRight w:val="0"/>
          <w:marTop w:val="0"/>
          <w:marBottom w:val="0"/>
          <w:divBdr>
            <w:top w:val="none" w:sz="0" w:space="0" w:color="auto"/>
            <w:left w:val="none" w:sz="0" w:space="0" w:color="auto"/>
            <w:bottom w:val="none" w:sz="0" w:space="0" w:color="auto"/>
            <w:right w:val="none" w:sz="0" w:space="0" w:color="auto"/>
          </w:divBdr>
        </w:div>
        <w:div w:id="1328748862">
          <w:marLeft w:val="640"/>
          <w:marRight w:val="0"/>
          <w:marTop w:val="0"/>
          <w:marBottom w:val="0"/>
          <w:divBdr>
            <w:top w:val="none" w:sz="0" w:space="0" w:color="auto"/>
            <w:left w:val="none" w:sz="0" w:space="0" w:color="auto"/>
            <w:bottom w:val="none" w:sz="0" w:space="0" w:color="auto"/>
            <w:right w:val="none" w:sz="0" w:space="0" w:color="auto"/>
          </w:divBdr>
        </w:div>
        <w:div w:id="1342901128">
          <w:marLeft w:val="640"/>
          <w:marRight w:val="0"/>
          <w:marTop w:val="0"/>
          <w:marBottom w:val="0"/>
          <w:divBdr>
            <w:top w:val="none" w:sz="0" w:space="0" w:color="auto"/>
            <w:left w:val="none" w:sz="0" w:space="0" w:color="auto"/>
            <w:bottom w:val="none" w:sz="0" w:space="0" w:color="auto"/>
            <w:right w:val="none" w:sz="0" w:space="0" w:color="auto"/>
          </w:divBdr>
        </w:div>
        <w:div w:id="1362701170">
          <w:marLeft w:val="640"/>
          <w:marRight w:val="0"/>
          <w:marTop w:val="0"/>
          <w:marBottom w:val="0"/>
          <w:divBdr>
            <w:top w:val="none" w:sz="0" w:space="0" w:color="auto"/>
            <w:left w:val="none" w:sz="0" w:space="0" w:color="auto"/>
            <w:bottom w:val="none" w:sz="0" w:space="0" w:color="auto"/>
            <w:right w:val="none" w:sz="0" w:space="0" w:color="auto"/>
          </w:divBdr>
        </w:div>
        <w:div w:id="1416249373">
          <w:marLeft w:val="640"/>
          <w:marRight w:val="0"/>
          <w:marTop w:val="0"/>
          <w:marBottom w:val="0"/>
          <w:divBdr>
            <w:top w:val="none" w:sz="0" w:space="0" w:color="auto"/>
            <w:left w:val="none" w:sz="0" w:space="0" w:color="auto"/>
            <w:bottom w:val="none" w:sz="0" w:space="0" w:color="auto"/>
            <w:right w:val="none" w:sz="0" w:space="0" w:color="auto"/>
          </w:divBdr>
        </w:div>
        <w:div w:id="1421172005">
          <w:marLeft w:val="640"/>
          <w:marRight w:val="0"/>
          <w:marTop w:val="0"/>
          <w:marBottom w:val="0"/>
          <w:divBdr>
            <w:top w:val="none" w:sz="0" w:space="0" w:color="auto"/>
            <w:left w:val="none" w:sz="0" w:space="0" w:color="auto"/>
            <w:bottom w:val="none" w:sz="0" w:space="0" w:color="auto"/>
            <w:right w:val="none" w:sz="0" w:space="0" w:color="auto"/>
          </w:divBdr>
        </w:div>
        <w:div w:id="1460882828">
          <w:marLeft w:val="640"/>
          <w:marRight w:val="0"/>
          <w:marTop w:val="0"/>
          <w:marBottom w:val="0"/>
          <w:divBdr>
            <w:top w:val="none" w:sz="0" w:space="0" w:color="auto"/>
            <w:left w:val="none" w:sz="0" w:space="0" w:color="auto"/>
            <w:bottom w:val="none" w:sz="0" w:space="0" w:color="auto"/>
            <w:right w:val="none" w:sz="0" w:space="0" w:color="auto"/>
          </w:divBdr>
        </w:div>
        <w:div w:id="1496873842">
          <w:marLeft w:val="640"/>
          <w:marRight w:val="0"/>
          <w:marTop w:val="0"/>
          <w:marBottom w:val="0"/>
          <w:divBdr>
            <w:top w:val="none" w:sz="0" w:space="0" w:color="auto"/>
            <w:left w:val="none" w:sz="0" w:space="0" w:color="auto"/>
            <w:bottom w:val="none" w:sz="0" w:space="0" w:color="auto"/>
            <w:right w:val="none" w:sz="0" w:space="0" w:color="auto"/>
          </w:divBdr>
        </w:div>
        <w:div w:id="1514681436">
          <w:marLeft w:val="640"/>
          <w:marRight w:val="0"/>
          <w:marTop w:val="0"/>
          <w:marBottom w:val="0"/>
          <w:divBdr>
            <w:top w:val="none" w:sz="0" w:space="0" w:color="auto"/>
            <w:left w:val="none" w:sz="0" w:space="0" w:color="auto"/>
            <w:bottom w:val="none" w:sz="0" w:space="0" w:color="auto"/>
            <w:right w:val="none" w:sz="0" w:space="0" w:color="auto"/>
          </w:divBdr>
        </w:div>
        <w:div w:id="1603799327">
          <w:marLeft w:val="640"/>
          <w:marRight w:val="0"/>
          <w:marTop w:val="0"/>
          <w:marBottom w:val="0"/>
          <w:divBdr>
            <w:top w:val="none" w:sz="0" w:space="0" w:color="auto"/>
            <w:left w:val="none" w:sz="0" w:space="0" w:color="auto"/>
            <w:bottom w:val="none" w:sz="0" w:space="0" w:color="auto"/>
            <w:right w:val="none" w:sz="0" w:space="0" w:color="auto"/>
          </w:divBdr>
        </w:div>
        <w:div w:id="1695497502">
          <w:marLeft w:val="640"/>
          <w:marRight w:val="0"/>
          <w:marTop w:val="0"/>
          <w:marBottom w:val="0"/>
          <w:divBdr>
            <w:top w:val="none" w:sz="0" w:space="0" w:color="auto"/>
            <w:left w:val="none" w:sz="0" w:space="0" w:color="auto"/>
            <w:bottom w:val="none" w:sz="0" w:space="0" w:color="auto"/>
            <w:right w:val="none" w:sz="0" w:space="0" w:color="auto"/>
          </w:divBdr>
        </w:div>
        <w:div w:id="1737975123">
          <w:marLeft w:val="640"/>
          <w:marRight w:val="0"/>
          <w:marTop w:val="0"/>
          <w:marBottom w:val="0"/>
          <w:divBdr>
            <w:top w:val="none" w:sz="0" w:space="0" w:color="auto"/>
            <w:left w:val="none" w:sz="0" w:space="0" w:color="auto"/>
            <w:bottom w:val="none" w:sz="0" w:space="0" w:color="auto"/>
            <w:right w:val="none" w:sz="0" w:space="0" w:color="auto"/>
          </w:divBdr>
        </w:div>
        <w:div w:id="1749812353">
          <w:marLeft w:val="640"/>
          <w:marRight w:val="0"/>
          <w:marTop w:val="0"/>
          <w:marBottom w:val="0"/>
          <w:divBdr>
            <w:top w:val="none" w:sz="0" w:space="0" w:color="auto"/>
            <w:left w:val="none" w:sz="0" w:space="0" w:color="auto"/>
            <w:bottom w:val="none" w:sz="0" w:space="0" w:color="auto"/>
            <w:right w:val="none" w:sz="0" w:space="0" w:color="auto"/>
          </w:divBdr>
        </w:div>
        <w:div w:id="1841657402">
          <w:marLeft w:val="640"/>
          <w:marRight w:val="0"/>
          <w:marTop w:val="0"/>
          <w:marBottom w:val="0"/>
          <w:divBdr>
            <w:top w:val="none" w:sz="0" w:space="0" w:color="auto"/>
            <w:left w:val="none" w:sz="0" w:space="0" w:color="auto"/>
            <w:bottom w:val="none" w:sz="0" w:space="0" w:color="auto"/>
            <w:right w:val="none" w:sz="0" w:space="0" w:color="auto"/>
          </w:divBdr>
        </w:div>
        <w:div w:id="1858037366">
          <w:marLeft w:val="640"/>
          <w:marRight w:val="0"/>
          <w:marTop w:val="0"/>
          <w:marBottom w:val="0"/>
          <w:divBdr>
            <w:top w:val="none" w:sz="0" w:space="0" w:color="auto"/>
            <w:left w:val="none" w:sz="0" w:space="0" w:color="auto"/>
            <w:bottom w:val="none" w:sz="0" w:space="0" w:color="auto"/>
            <w:right w:val="none" w:sz="0" w:space="0" w:color="auto"/>
          </w:divBdr>
        </w:div>
        <w:div w:id="1885288850">
          <w:marLeft w:val="640"/>
          <w:marRight w:val="0"/>
          <w:marTop w:val="0"/>
          <w:marBottom w:val="0"/>
          <w:divBdr>
            <w:top w:val="none" w:sz="0" w:space="0" w:color="auto"/>
            <w:left w:val="none" w:sz="0" w:space="0" w:color="auto"/>
            <w:bottom w:val="none" w:sz="0" w:space="0" w:color="auto"/>
            <w:right w:val="none" w:sz="0" w:space="0" w:color="auto"/>
          </w:divBdr>
        </w:div>
        <w:div w:id="1897158723">
          <w:marLeft w:val="640"/>
          <w:marRight w:val="0"/>
          <w:marTop w:val="0"/>
          <w:marBottom w:val="0"/>
          <w:divBdr>
            <w:top w:val="none" w:sz="0" w:space="0" w:color="auto"/>
            <w:left w:val="none" w:sz="0" w:space="0" w:color="auto"/>
            <w:bottom w:val="none" w:sz="0" w:space="0" w:color="auto"/>
            <w:right w:val="none" w:sz="0" w:space="0" w:color="auto"/>
          </w:divBdr>
        </w:div>
        <w:div w:id="1907255833">
          <w:marLeft w:val="640"/>
          <w:marRight w:val="0"/>
          <w:marTop w:val="0"/>
          <w:marBottom w:val="0"/>
          <w:divBdr>
            <w:top w:val="none" w:sz="0" w:space="0" w:color="auto"/>
            <w:left w:val="none" w:sz="0" w:space="0" w:color="auto"/>
            <w:bottom w:val="none" w:sz="0" w:space="0" w:color="auto"/>
            <w:right w:val="none" w:sz="0" w:space="0" w:color="auto"/>
          </w:divBdr>
        </w:div>
        <w:div w:id="2010522911">
          <w:marLeft w:val="640"/>
          <w:marRight w:val="0"/>
          <w:marTop w:val="0"/>
          <w:marBottom w:val="0"/>
          <w:divBdr>
            <w:top w:val="none" w:sz="0" w:space="0" w:color="auto"/>
            <w:left w:val="none" w:sz="0" w:space="0" w:color="auto"/>
            <w:bottom w:val="none" w:sz="0" w:space="0" w:color="auto"/>
            <w:right w:val="none" w:sz="0" w:space="0" w:color="auto"/>
          </w:divBdr>
        </w:div>
      </w:divsChild>
    </w:div>
    <w:div w:id="1213229175">
      <w:marLeft w:val="640"/>
      <w:marRight w:val="0"/>
      <w:marTop w:val="0"/>
      <w:marBottom w:val="0"/>
      <w:divBdr>
        <w:top w:val="none" w:sz="0" w:space="0" w:color="auto"/>
        <w:left w:val="none" w:sz="0" w:space="0" w:color="auto"/>
        <w:bottom w:val="none" w:sz="0" w:space="0" w:color="auto"/>
        <w:right w:val="none" w:sz="0" w:space="0" w:color="auto"/>
      </w:divBdr>
    </w:div>
    <w:div w:id="1213232480">
      <w:marLeft w:val="640"/>
      <w:marRight w:val="0"/>
      <w:marTop w:val="0"/>
      <w:marBottom w:val="0"/>
      <w:divBdr>
        <w:top w:val="none" w:sz="0" w:space="0" w:color="auto"/>
        <w:left w:val="none" w:sz="0" w:space="0" w:color="auto"/>
        <w:bottom w:val="none" w:sz="0" w:space="0" w:color="auto"/>
        <w:right w:val="none" w:sz="0" w:space="0" w:color="auto"/>
      </w:divBdr>
    </w:div>
    <w:div w:id="1213345947">
      <w:marLeft w:val="640"/>
      <w:marRight w:val="0"/>
      <w:marTop w:val="0"/>
      <w:marBottom w:val="0"/>
      <w:divBdr>
        <w:top w:val="none" w:sz="0" w:space="0" w:color="auto"/>
        <w:left w:val="none" w:sz="0" w:space="0" w:color="auto"/>
        <w:bottom w:val="none" w:sz="0" w:space="0" w:color="auto"/>
        <w:right w:val="none" w:sz="0" w:space="0" w:color="auto"/>
      </w:divBdr>
    </w:div>
    <w:div w:id="1213811371">
      <w:marLeft w:val="640"/>
      <w:marRight w:val="0"/>
      <w:marTop w:val="0"/>
      <w:marBottom w:val="0"/>
      <w:divBdr>
        <w:top w:val="none" w:sz="0" w:space="0" w:color="auto"/>
        <w:left w:val="none" w:sz="0" w:space="0" w:color="auto"/>
        <w:bottom w:val="none" w:sz="0" w:space="0" w:color="auto"/>
        <w:right w:val="none" w:sz="0" w:space="0" w:color="auto"/>
      </w:divBdr>
    </w:div>
    <w:div w:id="1213882164">
      <w:bodyDiv w:val="1"/>
      <w:marLeft w:val="0"/>
      <w:marRight w:val="0"/>
      <w:marTop w:val="0"/>
      <w:marBottom w:val="0"/>
      <w:divBdr>
        <w:top w:val="none" w:sz="0" w:space="0" w:color="auto"/>
        <w:left w:val="none" w:sz="0" w:space="0" w:color="auto"/>
        <w:bottom w:val="none" w:sz="0" w:space="0" w:color="auto"/>
        <w:right w:val="none" w:sz="0" w:space="0" w:color="auto"/>
      </w:divBdr>
      <w:divsChild>
        <w:div w:id="3897131">
          <w:marLeft w:val="640"/>
          <w:marRight w:val="0"/>
          <w:marTop w:val="0"/>
          <w:marBottom w:val="0"/>
          <w:divBdr>
            <w:top w:val="none" w:sz="0" w:space="0" w:color="auto"/>
            <w:left w:val="none" w:sz="0" w:space="0" w:color="auto"/>
            <w:bottom w:val="none" w:sz="0" w:space="0" w:color="auto"/>
            <w:right w:val="none" w:sz="0" w:space="0" w:color="auto"/>
          </w:divBdr>
        </w:div>
        <w:div w:id="56589412">
          <w:marLeft w:val="640"/>
          <w:marRight w:val="0"/>
          <w:marTop w:val="0"/>
          <w:marBottom w:val="0"/>
          <w:divBdr>
            <w:top w:val="none" w:sz="0" w:space="0" w:color="auto"/>
            <w:left w:val="none" w:sz="0" w:space="0" w:color="auto"/>
            <w:bottom w:val="none" w:sz="0" w:space="0" w:color="auto"/>
            <w:right w:val="none" w:sz="0" w:space="0" w:color="auto"/>
          </w:divBdr>
        </w:div>
        <w:div w:id="62720736">
          <w:marLeft w:val="640"/>
          <w:marRight w:val="0"/>
          <w:marTop w:val="0"/>
          <w:marBottom w:val="0"/>
          <w:divBdr>
            <w:top w:val="none" w:sz="0" w:space="0" w:color="auto"/>
            <w:left w:val="none" w:sz="0" w:space="0" w:color="auto"/>
            <w:bottom w:val="none" w:sz="0" w:space="0" w:color="auto"/>
            <w:right w:val="none" w:sz="0" w:space="0" w:color="auto"/>
          </w:divBdr>
        </w:div>
        <w:div w:id="79060745">
          <w:marLeft w:val="640"/>
          <w:marRight w:val="0"/>
          <w:marTop w:val="0"/>
          <w:marBottom w:val="0"/>
          <w:divBdr>
            <w:top w:val="none" w:sz="0" w:space="0" w:color="auto"/>
            <w:left w:val="none" w:sz="0" w:space="0" w:color="auto"/>
            <w:bottom w:val="none" w:sz="0" w:space="0" w:color="auto"/>
            <w:right w:val="none" w:sz="0" w:space="0" w:color="auto"/>
          </w:divBdr>
        </w:div>
        <w:div w:id="117918982">
          <w:marLeft w:val="640"/>
          <w:marRight w:val="0"/>
          <w:marTop w:val="0"/>
          <w:marBottom w:val="0"/>
          <w:divBdr>
            <w:top w:val="none" w:sz="0" w:space="0" w:color="auto"/>
            <w:left w:val="none" w:sz="0" w:space="0" w:color="auto"/>
            <w:bottom w:val="none" w:sz="0" w:space="0" w:color="auto"/>
            <w:right w:val="none" w:sz="0" w:space="0" w:color="auto"/>
          </w:divBdr>
        </w:div>
        <w:div w:id="125205709">
          <w:marLeft w:val="640"/>
          <w:marRight w:val="0"/>
          <w:marTop w:val="0"/>
          <w:marBottom w:val="0"/>
          <w:divBdr>
            <w:top w:val="none" w:sz="0" w:space="0" w:color="auto"/>
            <w:left w:val="none" w:sz="0" w:space="0" w:color="auto"/>
            <w:bottom w:val="none" w:sz="0" w:space="0" w:color="auto"/>
            <w:right w:val="none" w:sz="0" w:space="0" w:color="auto"/>
          </w:divBdr>
        </w:div>
        <w:div w:id="144133162">
          <w:marLeft w:val="640"/>
          <w:marRight w:val="0"/>
          <w:marTop w:val="0"/>
          <w:marBottom w:val="0"/>
          <w:divBdr>
            <w:top w:val="none" w:sz="0" w:space="0" w:color="auto"/>
            <w:left w:val="none" w:sz="0" w:space="0" w:color="auto"/>
            <w:bottom w:val="none" w:sz="0" w:space="0" w:color="auto"/>
            <w:right w:val="none" w:sz="0" w:space="0" w:color="auto"/>
          </w:divBdr>
        </w:div>
        <w:div w:id="149834667">
          <w:marLeft w:val="640"/>
          <w:marRight w:val="0"/>
          <w:marTop w:val="0"/>
          <w:marBottom w:val="0"/>
          <w:divBdr>
            <w:top w:val="none" w:sz="0" w:space="0" w:color="auto"/>
            <w:left w:val="none" w:sz="0" w:space="0" w:color="auto"/>
            <w:bottom w:val="none" w:sz="0" w:space="0" w:color="auto"/>
            <w:right w:val="none" w:sz="0" w:space="0" w:color="auto"/>
          </w:divBdr>
        </w:div>
        <w:div w:id="181288787">
          <w:marLeft w:val="640"/>
          <w:marRight w:val="0"/>
          <w:marTop w:val="0"/>
          <w:marBottom w:val="0"/>
          <w:divBdr>
            <w:top w:val="none" w:sz="0" w:space="0" w:color="auto"/>
            <w:left w:val="none" w:sz="0" w:space="0" w:color="auto"/>
            <w:bottom w:val="none" w:sz="0" w:space="0" w:color="auto"/>
            <w:right w:val="none" w:sz="0" w:space="0" w:color="auto"/>
          </w:divBdr>
        </w:div>
        <w:div w:id="190802056">
          <w:marLeft w:val="640"/>
          <w:marRight w:val="0"/>
          <w:marTop w:val="0"/>
          <w:marBottom w:val="0"/>
          <w:divBdr>
            <w:top w:val="none" w:sz="0" w:space="0" w:color="auto"/>
            <w:left w:val="none" w:sz="0" w:space="0" w:color="auto"/>
            <w:bottom w:val="none" w:sz="0" w:space="0" w:color="auto"/>
            <w:right w:val="none" w:sz="0" w:space="0" w:color="auto"/>
          </w:divBdr>
        </w:div>
        <w:div w:id="192304022">
          <w:marLeft w:val="640"/>
          <w:marRight w:val="0"/>
          <w:marTop w:val="0"/>
          <w:marBottom w:val="0"/>
          <w:divBdr>
            <w:top w:val="none" w:sz="0" w:space="0" w:color="auto"/>
            <w:left w:val="none" w:sz="0" w:space="0" w:color="auto"/>
            <w:bottom w:val="none" w:sz="0" w:space="0" w:color="auto"/>
            <w:right w:val="none" w:sz="0" w:space="0" w:color="auto"/>
          </w:divBdr>
        </w:div>
        <w:div w:id="197208532">
          <w:marLeft w:val="640"/>
          <w:marRight w:val="0"/>
          <w:marTop w:val="0"/>
          <w:marBottom w:val="0"/>
          <w:divBdr>
            <w:top w:val="none" w:sz="0" w:space="0" w:color="auto"/>
            <w:left w:val="none" w:sz="0" w:space="0" w:color="auto"/>
            <w:bottom w:val="none" w:sz="0" w:space="0" w:color="auto"/>
            <w:right w:val="none" w:sz="0" w:space="0" w:color="auto"/>
          </w:divBdr>
        </w:div>
        <w:div w:id="212354622">
          <w:marLeft w:val="640"/>
          <w:marRight w:val="0"/>
          <w:marTop w:val="0"/>
          <w:marBottom w:val="0"/>
          <w:divBdr>
            <w:top w:val="none" w:sz="0" w:space="0" w:color="auto"/>
            <w:left w:val="none" w:sz="0" w:space="0" w:color="auto"/>
            <w:bottom w:val="none" w:sz="0" w:space="0" w:color="auto"/>
            <w:right w:val="none" w:sz="0" w:space="0" w:color="auto"/>
          </w:divBdr>
        </w:div>
        <w:div w:id="266817228">
          <w:marLeft w:val="640"/>
          <w:marRight w:val="0"/>
          <w:marTop w:val="0"/>
          <w:marBottom w:val="0"/>
          <w:divBdr>
            <w:top w:val="none" w:sz="0" w:space="0" w:color="auto"/>
            <w:left w:val="none" w:sz="0" w:space="0" w:color="auto"/>
            <w:bottom w:val="none" w:sz="0" w:space="0" w:color="auto"/>
            <w:right w:val="none" w:sz="0" w:space="0" w:color="auto"/>
          </w:divBdr>
        </w:div>
        <w:div w:id="303239703">
          <w:marLeft w:val="640"/>
          <w:marRight w:val="0"/>
          <w:marTop w:val="0"/>
          <w:marBottom w:val="0"/>
          <w:divBdr>
            <w:top w:val="none" w:sz="0" w:space="0" w:color="auto"/>
            <w:left w:val="none" w:sz="0" w:space="0" w:color="auto"/>
            <w:bottom w:val="none" w:sz="0" w:space="0" w:color="auto"/>
            <w:right w:val="none" w:sz="0" w:space="0" w:color="auto"/>
          </w:divBdr>
        </w:div>
        <w:div w:id="341861292">
          <w:marLeft w:val="640"/>
          <w:marRight w:val="0"/>
          <w:marTop w:val="0"/>
          <w:marBottom w:val="0"/>
          <w:divBdr>
            <w:top w:val="none" w:sz="0" w:space="0" w:color="auto"/>
            <w:left w:val="none" w:sz="0" w:space="0" w:color="auto"/>
            <w:bottom w:val="none" w:sz="0" w:space="0" w:color="auto"/>
            <w:right w:val="none" w:sz="0" w:space="0" w:color="auto"/>
          </w:divBdr>
        </w:div>
        <w:div w:id="373844729">
          <w:marLeft w:val="640"/>
          <w:marRight w:val="0"/>
          <w:marTop w:val="0"/>
          <w:marBottom w:val="0"/>
          <w:divBdr>
            <w:top w:val="none" w:sz="0" w:space="0" w:color="auto"/>
            <w:left w:val="none" w:sz="0" w:space="0" w:color="auto"/>
            <w:bottom w:val="none" w:sz="0" w:space="0" w:color="auto"/>
            <w:right w:val="none" w:sz="0" w:space="0" w:color="auto"/>
          </w:divBdr>
        </w:div>
        <w:div w:id="376857493">
          <w:marLeft w:val="640"/>
          <w:marRight w:val="0"/>
          <w:marTop w:val="0"/>
          <w:marBottom w:val="0"/>
          <w:divBdr>
            <w:top w:val="none" w:sz="0" w:space="0" w:color="auto"/>
            <w:left w:val="none" w:sz="0" w:space="0" w:color="auto"/>
            <w:bottom w:val="none" w:sz="0" w:space="0" w:color="auto"/>
            <w:right w:val="none" w:sz="0" w:space="0" w:color="auto"/>
          </w:divBdr>
        </w:div>
        <w:div w:id="407845806">
          <w:marLeft w:val="640"/>
          <w:marRight w:val="0"/>
          <w:marTop w:val="0"/>
          <w:marBottom w:val="0"/>
          <w:divBdr>
            <w:top w:val="none" w:sz="0" w:space="0" w:color="auto"/>
            <w:left w:val="none" w:sz="0" w:space="0" w:color="auto"/>
            <w:bottom w:val="none" w:sz="0" w:space="0" w:color="auto"/>
            <w:right w:val="none" w:sz="0" w:space="0" w:color="auto"/>
          </w:divBdr>
        </w:div>
        <w:div w:id="447043940">
          <w:marLeft w:val="640"/>
          <w:marRight w:val="0"/>
          <w:marTop w:val="0"/>
          <w:marBottom w:val="0"/>
          <w:divBdr>
            <w:top w:val="none" w:sz="0" w:space="0" w:color="auto"/>
            <w:left w:val="none" w:sz="0" w:space="0" w:color="auto"/>
            <w:bottom w:val="none" w:sz="0" w:space="0" w:color="auto"/>
            <w:right w:val="none" w:sz="0" w:space="0" w:color="auto"/>
          </w:divBdr>
        </w:div>
        <w:div w:id="462500983">
          <w:marLeft w:val="640"/>
          <w:marRight w:val="0"/>
          <w:marTop w:val="0"/>
          <w:marBottom w:val="0"/>
          <w:divBdr>
            <w:top w:val="none" w:sz="0" w:space="0" w:color="auto"/>
            <w:left w:val="none" w:sz="0" w:space="0" w:color="auto"/>
            <w:bottom w:val="none" w:sz="0" w:space="0" w:color="auto"/>
            <w:right w:val="none" w:sz="0" w:space="0" w:color="auto"/>
          </w:divBdr>
        </w:div>
        <w:div w:id="476847984">
          <w:marLeft w:val="640"/>
          <w:marRight w:val="0"/>
          <w:marTop w:val="0"/>
          <w:marBottom w:val="0"/>
          <w:divBdr>
            <w:top w:val="none" w:sz="0" w:space="0" w:color="auto"/>
            <w:left w:val="none" w:sz="0" w:space="0" w:color="auto"/>
            <w:bottom w:val="none" w:sz="0" w:space="0" w:color="auto"/>
            <w:right w:val="none" w:sz="0" w:space="0" w:color="auto"/>
          </w:divBdr>
        </w:div>
        <w:div w:id="477918181">
          <w:marLeft w:val="640"/>
          <w:marRight w:val="0"/>
          <w:marTop w:val="0"/>
          <w:marBottom w:val="0"/>
          <w:divBdr>
            <w:top w:val="none" w:sz="0" w:space="0" w:color="auto"/>
            <w:left w:val="none" w:sz="0" w:space="0" w:color="auto"/>
            <w:bottom w:val="none" w:sz="0" w:space="0" w:color="auto"/>
            <w:right w:val="none" w:sz="0" w:space="0" w:color="auto"/>
          </w:divBdr>
        </w:div>
        <w:div w:id="495650195">
          <w:marLeft w:val="640"/>
          <w:marRight w:val="0"/>
          <w:marTop w:val="0"/>
          <w:marBottom w:val="0"/>
          <w:divBdr>
            <w:top w:val="none" w:sz="0" w:space="0" w:color="auto"/>
            <w:left w:val="none" w:sz="0" w:space="0" w:color="auto"/>
            <w:bottom w:val="none" w:sz="0" w:space="0" w:color="auto"/>
            <w:right w:val="none" w:sz="0" w:space="0" w:color="auto"/>
          </w:divBdr>
        </w:div>
        <w:div w:id="506092649">
          <w:marLeft w:val="640"/>
          <w:marRight w:val="0"/>
          <w:marTop w:val="0"/>
          <w:marBottom w:val="0"/>
          <w:divBdr>
            <w:top w:val="none" w:sz="0" w:space="0" w:color="auto"/>
            <w:left w:val="none" w:sz="0" w:space="0" w:color="auto"/>
            <w:bottom w:val="none" w:sz="0" w:space="0" w:color="auto"/>
            <w:right w:val="none" w:sz="0" w:space="0" w:color="auto"/>
          </w:divBdr>
        </w:div>
        <w:div w:id="535120176">
          <w:marLeft w:val="640"/>
          <w:marRight w:val="0"/>
          <w:marTop w:val="0"/>
          <w:marBottom w:val="0"/>
          <w:divBdr>
            <w:top w:val="none" w:sz="0" w:space="0" w:color="auto"/>
            <w:left w:val="none" w:sz="0" w:space="0" w:color="auto"/>
            <w:bottom w:val="none" w:sz="0" w:space="0" w:color="auto"/>
            <w:right w:val="none" w:sz="0" w:space="0" w:color="auto"/>
          </w:divBdr>
        </w:div>
        <w:div w:id="665480518">
          <w:marLeft w:val="640"/>
          <w:marRight w:val="0"/>
          <w:marTop w:val="0"/>
          <w:marBottom w:val="0"/>
          <w:divBdr>
            <w:top w:val="none" w:sz="0" w:space="0" w:color="auto"/>
            <w:left w:val="none" w:sz="0" w:space="0" w:color="auto"/>
            <w:bottom w:val="none" w:sz="0" w:space="0" w:color="auto"/>
            <w:right w:val="none" w:sz="0" w:space="0" w:color="auto"/>
          </w:divBdr>
        </w:div>
        <w:div w:id="667638106">
          <w:marLeft w:val="640"/>
          <w:marRight w:val="0"/>
          <w:marTop w:val="0"/>
          <w:marBottom w:val="0"/>
          <w:divBdr>
            <w:top w:val="none" w:sz="0" w:space="0" w:color="auto"/>
            <w:left w:val="none" w:sz="0" w:space="0" w:color="auto"/>
            <w:bottom w:val="none" w:sz="0" w:space="0" w:color="auto"/>
            <w:right w:val="none" w:sz="0" w:space="0" w:color="auto"/>
          </w:divBdr>
        </w:div>
        <w:div w:id="687564693">
          <w:marLeft w:val="640"/>
          <w:marRight w:val="0"/>
          <w:marTop w:val="0"/>
          <w:marBottom w:val="0"/>
          <w:divBdr>
            <w:top w:val="none" w:sz="0" w:space="0" w:color="auto"/>
            <w:left w:val="none" w:sz="0" w:space="0" w:color="auto"/>
            <w:bottom w:val="none" w:sz="0" w:space="0" w:color="auto"/>
            <w:right w:val="none" w:sz="0" w:space="0" w:color="auto"/>
          </w:divBdr>
        </w:div>
        <w:div w:id="734623344">
          <w:marLeft w:val="640"/>
          <w:marRight w:val="0"/>
          <w:marTop w:val="0"/>
          <w:marBottom w:val="0"/>
          <w:divBdr>
            <w:top w:val="none" w:sz="0" w:space="0" w:color="auto"/>
            <w:left w:val="none" w:sz="0" w:space="0" w:color="auto"/>
            <w:bottom w:val="none" w:sz="0" w:space="0" w:color="auto"/>
            <w:right w:val="none" w:sz="0" w:space="0" w:color="auto"/>
          </w:divBdr>
        </w:div>
        <w:div w:id="768083295">
          <w:marLeft w:val="640"/>
          <w:marRight w:val="0"/>
          <w:marTop w:val="0"/>
          <w:marBottom w:val="0"/>
          <w:divBdr>
            <w:top w:val="none" w:sz="0" w:space="0" w:color="auto"/>
            <w:left w:val="none" w:sz="0" w:space="0" w:color="auto"/>
            <w:bottom w:val="none" w:sz="0" w:space="0" w:color="auto"/>
            <w:right w:val="none" w:sz="0" w:space="0" w:color="auto"/>
          </w:divBdr>
        </w:div>
        <w:div w:id="799034022">
          <w:marLeft w:val="640"/>
          <w:marRight w:val="0"/>
          <w:marTop w:val="0"/>
          <w:marBottom w:val="0"/>
          <w:divBdr>
            <w:top w:val="none" w:sz="0" w:space="0" w:color="auto"/>
            <w:left w:val="none" w:sz="0" w:space="0" w:color="auto"/>
            <w:bottom w:val="none" w:sz="0" w:space="0" w:color="auto"/>
            <w:right w:val="none" w:sz="0" w:space="0" w:color="auto"/>
          </w:divBdr>
        </w:div>
        <w:div w:id="819614497">
          <w:marLeft w:val="640"/>
          <w:marRight w:val="0"/>
          <w:marTop w:val="0"/>
          <w:marBottom w:val="0"/>
          <w:divBdr>
            <w:top w:val="none" w:sz="0" w:space="0" w:color="auto"/>
            <w:left w:val="none" w:sz="0" w:space="0" w:color="auto"/>
            <w:bottom w:val="none" w:sz="0" w:space="0" w:color="auto"/>
            <w:right w:val="none" w:sz="0" w:space="0" w:color="auto"/>
          </w:divBdr>
        </w:div>
        <w:div w:id="831023754">
          <w:marLeft w:val="640"/>
          <w:marRight w:val="0"/>
          <w:marTop w:val="0"/>
          <w:marBottom w:val="0"/>
          <w:divBdr>
            <w:top w:val="none" w:sz="0" w:space="0" w:color="auto"/>
            <w:left w:val="none" w:sz="0" w:space="0" w:color="auto"/>
            <w:bottom w:val="none" w:sz="0" w:space="0" w:color="auto"/>
            <w:right w:val="none" w:sz="0" w:space="0" w:color="auto"/>
          </w:divBdr>
        </w:div>
        <w:div w:id="879129405">
          <w:marLeft w:val="640"/>
          <w:marRight w:val="0"/>
          <w:marTop w:val="0"/>
          <w:marBottom w:val="0"/>
          <w:divBdr>
            <w:top w:val="none" w:sz="0" w:space="0" w:color="auto"/>
            <w:left w:val="none" w:sz="0" w:space="0" w:color="auto"/>
            <w:bottom w:val="none" w:sz="0" w:space="0" w:color="auto"/>
            <w:right w:val="none" w:sz="0" w:space="0" w:color="auto"/>
          </w:divBdr>
        </w:div>
        <w:div w:id="885335175">
          <w:marLeft w:val="640"/>
          <w:marRight w:val="0"/>
          <w:marTop w:val="0"/>
          <w:marBottom w:val="0"/>
          <w:divBdr>
            <w:top w:val="none" w:sz="0" w:space="0" w:color="auto"/>
            <w:left w:val="none" w:sz="0" w:space="0" w:color="auto"/>
            <w:bottom w:val="none" w:sz="0" w:space="0" w:color="auto"/>
            <w:right w:val="none" w:sz="0" w:space="0" w:color="auto"/>
          </w:divBdr>
        </w:div>
        <w:div w:id="933780228">
          <w:marLeft w:val="640"/>
          <w:marRight w:val="0"/>
          <w:marTop w:val="0"/>
          <w:marBottom w:val="0"/>
          <w:divBdr>
            <w:top w:val="none" w:sz="0" w:space="0" w:color="auto"/>
            <w:left w:val="none" w:sz="0" w:space="0" w:color="auto"/>
            <w:bottom w:val="none" w:sz="0" w:space="0" w:color="auto"/>
            <w:right w:val="none" w:sz="0" w:space="0" w:color="auto"/>
          </w:divBdr>
        </w:div>
        <w:div w:id="1016351769">
          <w:marLeft w:val="640"/>
          <w:marRight w:val="0"/>
          <w:marTop w:val="0"/>
          <w:marBottom w:val="0"/>
          <w:divBdr>
            <w:top w:val="none" w:sz="0" w:space="0" w:color="auto"/>
            <w:left w:val="none" w:sz="0" w:space="0" w:color="auto"/>
            <w:bottom w:val="none" w:sz="0" w:space="0" w:color="auto"/>
            <w:right w:val="none" w:sz="0" w:space="0" w:color="auto"/>
          </w:divBdr>
        </w:div>
        <w:div w:id="1023749512">
          <w:marLeft w:val="640"/>
          <w:marRight w:val="0"/>
          <w:marTop w:val="0"/>
          <w:marBottom w:val="0"/>
          <w:divBdr>
            <w:top w:val="none" w:sz="0" w:space="0" w:color="auto"/>
            <w:left w:val="none" w:sz="0" w:space="0" w:color="auto"/>
            <w:bottom w:val="none" w:sz="0" w:space="0" w:color="auto"/>
            <w:right w:val="none" w:sz="0" w:space="0" w:color="auto"/>
          </w:divBdr>
        </w:div>
        <w:div w:id="1055855513">
          <w:marLeft w:val="640"/>
          <w:marRight w:val="0"/>
          <w:marTop w:val="0"/>
          <w:marBottom w:val="0"/>
          <w:divBdr>
            <w:top w:val="none" w:sz="0" w:space="0" w:color="auto"/>
            <w:left w:val="none" w:sz="0" w:space="0" w:color="auto"/>
            <w:bottom w:val="none" w:sz="0" w:space="0" w:color="auto"/>
            <w:right w:val="none" w:sz="0" w:space="0" w:color="auto"/>
          </w:divBdr>
        </w:div>
        <w:div w:id="1063874854">
          <w:marLeft w:val="640"/>
          <w:marRight w:val="0"/>
          <w:marTop w:val="0"/>
          <w:marBottom w:val="0"/>
          <w:divBdr>
            <w:top w:val="none" w:sz="0" w:space="0" w:color="auto"/>
            <w:left w:val="none" w:sz="0" w:space="0" w:color="auto"/>
            <w:bottom w:val="none" w:sz="0" w:space="0" w:color="auto"/>
            <w:right w:val="none" w:sz="0" w:space="0" w:color="auto"/>
          </w:divBdr>
        </w:div>
        <w:div w:id="1154487187">
          <w:marLeft w:val="640"/>
          <w:marRight w:val="0"/>
          <w:marTop w:val="0"/>
          <w:marBottom w:val="0"/>
          <w:divBdr>
            <w:top w:val="none" w:sz="0" w:space="0" w:color="auto"/>
            <w:left w:val="none" w:sz="0" w:space="0" w:color="auto"/>
            <w:bottom w:val="none" w:sz="0" w:space="0" w:color="auto"/>
            <w:right w:val="none" w:sz="0" w:space="0" w:color="auto"/>
          </w:divBdr>
        </w:div>
        <w:div w:id="1161500746">
          <w:marLeft w:val="640"/>
          <w:marRight w:val="0"/>
          <w:marTop w:val="0"/>
          <w:marBottom w:val="0"/>
          <w:divBdr>
            <w:top w:val="none" w:sz="0" w:space="0" w:color="auto"/>
            <w:left w:val="none" w:sz="0" w:space="0" w:color="auto"/>
            <w:bottom w:val="none" w:sz="0" w:space="0" w:color="auto"/>
            <w:right w:val="none" w:sz="0" w:space="0" w:color="auto"/>
          </w:divBdr>
        </w:div>
        <w:div w:id="1191869701">
          <w:marLeft w:val="640"/>
          <w:marRight w:val="0"/>
          <w:marTop w:val="0"/>
          <w:marBottom w:val="0"/>
          <w:divBdr>
            <w:top w:val="none" w:sz="0" w:space="0" w:color="auto"/>
            <w:left w:val="none" w:sz="0" w:space="0" w:color="auto"/>
            <w:bottom w:val="none" w:sz="0" w:space="0" w:color="auto"/>
            <w:right w:val="none" w:sz="0" w:space="0" w:color="auto"/>
          </w:divBdr>
        </w:div>
        <w:div w:id="1228762602">
          <w:marLeft w:val="640"/>
          <w:marRight w:val="0"/>
          <w:marTop w:val="0"/>
          <w:marBottom w:val="0"/>
          <w:divBdr>
            <w:top w:val="none" w:sz="0" w:space="0" w:color="auto"/>
            <w:left w:val="none" w:sz="0" w:space="0" w:color="auto"/>
            <w:bottom w:val="none" w:sz="0" w:space="0" w:color="auto"/>
            <w:right w:val="none" w:sz="0" w:space="0" w:color="auto"/>
          </w:divBdr>
        </w:div>
        <w:div w:id="1229417441">
          <w:marLeft w:val="640"/>
          <w:marRight w:val="0"/>
          <w:marTop w:val="0"/>
          <w:marBottom w:val="0"/>
          <w:divBdr>
            <w:top w:val="none" w:sz="0" w:space="0" w:color="auto"/>
            <w:left w:val="none" w:sz="0" w:space="0" w:color="auto"/>
            <w:bottom w:val="none" w:sz="0" w:space="0" w:color="auto"/>
            <w:right w:val="none" w:sz="0" w:space="0" w:color="auto"/>
          </w:divBdr>
        </w:div>
        <w:div w:id="1280991489">
          <w:marLeft w:val="640"/>
          <w:marRight w:val="0"/>
          <w:marTop w:val="0"/>
          <w:marBottom w:val="0"/>
          <w:divBdr>
            <w:top w:val="none" w:sz="0" w:space="0" w:color="auto"/>
            <w:left w:val="none" w:sz="0" w:space="0" w:color="auto"/>
            <w:bottom w:val="none" w:sz="0" w:space="0" w:color="auto"/>
            <w:right w:val="none" w:sz="0" w:space="0" w:color="auto"/>
          </w:divBdr>
        </w:div>
        <w:div w:id="1315600339">
          <w:marLeft w:val="640"/>
          <w:marRight w:val="0"/>
          <w:marTop w:val="0"/>
          <w:marBottom w:val="0"/>
          <w:divBdr>
            <w:top w:val="none" w:sz="0" w:space="0" w:color="auto"/>
            <w:left w:val="none" w:sz="0" w:space="0" w:color="auto"/>
            <w:bottom w:val="none" w:sz="0" w:space="0" w:color="auto"/>
            <w:right w:val="none" w:sz="0" w:space="0" w:color="auto"/>
          </w:divBdr>
        </w:div>
        <w:div w:id="1372145245">
          <w:marLeft w:val="640"/>
          <w:marRight w:val="0"/>
          <w:marTop w:val="0"/>
          <w:marBottom w:val="0"/>
          <w:divBdr>
            <w:top w:val="none" w:sz="0" w:space="0" w:color="auto"/>
            <w:left w:val="none" w:sz="0" w:space="0" w:color="auto"/>
            <w:bottom w:val="none" w:sz="0" w:space="0" w:color="auto"/>
            <w:right w:val="none" w:sz="0" w:space="0" w:color="auto"/>
          </w:divBdr>
        </w:div>
        <w:div w:id="1373463750">
          <w:marLeft w:val="640"/>
          <w:marRight w:val="0"/>
          <w:marTop w:val="0"/>
          <w:marBottom w:val="0"/>
          <w:divBdr>
            <w:top w:val="none" w:sz="0" w:space="0" w:color="auto"/>
            <w:left w:val="none" w:sz="0" w:space="0" w:color="auto"/>
            <w:bottom w:val="none" w:sz="0" w:space="0" w:color="auto"/>
            <w:right w:val="none" w:sz="0" w:space="0" w:color="auto"/>
          </w:divBdr>
        </w:div>
        <w:div w:id="1376077713">
          <w:marLeft w:val="640"/>
          <w:marRight w:val="0"/>
          <w:marTop w:val="0"/>
          <w:marBottom w:val="0"/>
          <w:divBdr>
            <w:top w:val="none" w:sz="0" w:space="0" w:color="auto"/>
            <w:left w:val="none" w:sz="0" w:space="0" w:color="auto"/>
            <w:bottom w:val="none" w:sz="0" w:space="0" w:color="auto"/>
            <w:right w:val="none" w:sz="0" w:space="0" w:color="auto"/>
          </w:divBdr>
        </w:div>
        <w:div w:id="1433671958">
          <w:marLeft w:val="640"/>
          <w:marRight w:val="0"/>
          <w:marTop w:val="0"/>
          <w:marBottom w:val="0"/>
          <w:divBdr>
            <w:top w:val="none" w:sz="0" w:space="0" w:color="auto"/>
            <w:left w:val="none" w:sz="0" w:space="0" w:color="auto"/>
            <w:bottom w:val="none" w:sz="0" w:space="0" w:color="auto"/>
            <w:right w:val="none" w:sz="0" w:space="0" w:color="auto"/>
          </w:divBdr>
        </w:div>
        <w:div w:id="1435636249">
          <w:marLeft w:val="640"/>
          <w:marRight w:val="0"/>
          <w:marTop w:val="0"/>
          <w:marBottom w:val="0"/>
          <w:divBdr>
            <w:top w:val="none" w:sz="0" w:space="0" w:color="auto"/>
            <w:left w:val="none" w:sz="0" w:space="0" w:color="auto"/>
            <w:bottom w:val="none" w:sz="0" w:space="0" w:color="auto"/>
            <w:right w:val="none" w:sz="0" w:space="0" w:color="auto"/>
          </w:divBdr>
        </w:div>
        <w:div w:id="1442453329">
          <w:marLeft w:val="640"/>
          <w:marRight w:val="0"/>
          <w:marTop w:val="0"/>
          <w:marBottom w:val="0"/>
          <w:divBdr>
            <w:top w:val="none" w:sz="0" w:space="0" w:color="auto"/>
            <w:left w:val="none" w:sz="0" w:space="0" w:color="auto"/>
            <w:bottom w:val="none" w:sz="0" w:space="0" w:color="auto"/>
            <w:right w:val="none" w:sz="0" w:space="0" w:color="auto"/>
          </w:divBdr>
        </w:div>
        <w:div w:id="1495338045">
          <w:marLeft w:val="640"/>
          <w:marRight w:val="0"/>
          <w:marTop w:val="0"/>
          <w:marBottom w:val="0"/>
          <w:divBdr>
            <w:top w:val="none" w:sz="0" w:space="0" w:color="auto"/>
            <w:left w:val="none" w:sz="0" w:space="0" w:color="auto"/>
            <w:bottom w:val="none" w:sz="0" w:space="0" w:color="auto"/>
            <w:right w:val="none" w:sz="0" w:space="0" w:color="auto"/>
          </w:divBdr>
        </w:div>
        <w:div w:id="1510485287">
          <w:marLeft w:val="640"/>
          <w:marRight w:val="0"/>
          <w:marTop w:val="0"/>
          <w:marBottom w:val="0"/>
          <w:divBdr>
            <w:top w:val="none" w:sz="0" w:space="0" w:color="auto"/>
            <w:left w:val="none" w:sz="0" w:space="0" w:color="auto"/>
            <w:bottom w:val="none" w:sz="0" w:space="0" w:color="auto"/>
            <w:right w:val="none" w:sz="0" w:space="0" w:color="auto"/>
          </w:divBdr>
        </w:div>
        <w:div w:id="1531065670">
          <w:marLeft w:val="640"/>
          <w:marRight w:val="0"/>
          <w:marTop w:val="0"/>
          <w:marBottom w:val="0"/>
          <w:divBdr>
            <w:top w:val="none" w:sz="0" w:space="0" w:color="auto"/>
            <w:left w:val="none" w:sz="0" w:space="0" w:color="auto"/>
            <w:bottom w:val="none" w:sz="0" w:space="0" w:color="auto"/>
            <w:right w:val="none" w:sz="0" w:space="0" w:color="auto"/>
          </w:divBdr>
        </w:div>
        <w:div w:id="1537812147">
          <w:marLeft w:val="640"/>
          <w:marRight w:val="0"/>
          <w:marTop w:val="0"/>
          <w:marBottom w:val="0"/>
          <w:divBdr>
            <w:top w:val="none" w:sz="0" w:space="0" w:color="auto"/>
            <w:left w:val="none" w:sz="0" w:space="0" w:color="auto"/>
            <w:bottom w:val="none" w:sz="0" w:space="0" w:color="auto"/>
            <w:right w:val="none" w:sz="0" w:space="0" w:color="auto"/>
          </w:divBdr>
        </w:div>
        <w:div w:id="1611938253">
          <w:marLeft w:val="640"/>
          <w:marRight w:val="0"/>
          <w:marTop w:val="0"/>
          <w:marBottom w:val="0"/>
          <w:divBdr>
            <w:top w:val="none" w:sz="0" w:space="0" w:color="auto"/>
            <w:left w:val="none" w:sz="0" w:space="0" w:color="auto"/>
            <w:bottom w:val="none" w:sz="0" w:space="0" w:color="auto"/>
            <w:right w:val="none" w:sz="0" w:space="0" w:color="auto"/>
          </w:divBdr>
        </w:div>
        <w:div w:id="1671323885">
          <w:marLeft w:val="640"/>
          <w:marRight w:val="0"/>
          <w:marTop w:val="0"/>
          <w:marBottom w:val="0"/>
          <w:divBdr>
            <w:top w:val="none" w:sz="0" w:space="0" w:color="auto"/>
            <w:left w:val="none" w:sz="0" w:space="0" w:color="auto"/>
            <w:bottom w:val="none" w:sz="0" w:space="0" w:color="auto"/>
            <w:right w:val="none" w:sz="0" w:space="0" w:color="auto"/>
          </w:divBdr>
        </w:div>
        <w:div w:id="1686637618">
          <w:marLeft w:val="640"/>
          <w:marRight w:val="0"/>
          <w:marTop w:val="0"/>
          <w:marBottom w:val="0"/>
          <w:divBdr>
            <w:top w:val="none" w:sz="0" w:space="0" w:color="auto"/>
            <w:left w:val="none" w:sz="0" w:space="0" w:color="auto"/>
            <w:bottom w:val="none" w:sz="0" w:space="0" w:color="auto"/>
            <w:right w:val="none" w:sz="0" w:space="0" w:color="auto"/>
          </w:divBdr>
        </w:div>
        <w:div w:id="1712337518">
          <w:marLeft w:val="640"/>
          <w:marRight w:val="0"/>
          <w:marTop w:val="0"/>
          <w:marBottom w:val="0"/>
          <w:divBdr>
            <w:top w:val="none" w:sz="0" w:space="0" w:color="auto"/>
            <w:left w:val="none" w:sz="0" w:space="0" w:color="auto"/>
            <w:bottom w:val="none" w:sz="0" w:space="0" w:color="auto"/>
            <w:right w:val="none" w:sz="0" w:space="0" w:color="auto"/>
          </w:divBdr>
        </w:div>
        <w:div w:id="1744570140">
          <w:marLeft w:val="640"/>
          <w:marRight w:val="0"/>
          <w:marTop w:val="0"/>
          <w:marBottom w:val="0"/>
          <w:divBdr>
            <w:top w:val="none" w:sz="0" w:space="0" w:color="auto"/>
            <w:left w:val="none" w:sz="0" w:space="0" w:color="auto"/>
            <w:bottom w:val="none" w:sz="0" w:space="0" w:color="auto"/>
            <w:right w:val="none" w:sz="0" w:space="0" w:color="auto"/>
          </w:divBdr>
        </w:div>
        <w:div w:id="1804737818">
          <w:marLeft w:val="640"/>
          <w:marRight w:val="0"/>
          <w:marTop w:val="0"/>
          <w:marBottom w:val="0"/>
          <w:divBdr>
            <w:top w:val="none" w:sz="0" w:space="0" w:color="auto"/>
            <w:left w:val="none" w:sz="0" w:space="0" w:color="auto"/>
            <w:bottom w:val="none" w:sz="0" w:space="0" w:color="auto"/>
            <w:right w:val="none" w:sz="0" w:space="0" w:color="auto"/>
          </w:divBdr>
        </w:div>
        <w:div w:id="1820460309">
          <w:marLeft w:val="640"/>
          <w:marRight w:val="0"/>
          <w:marTop w:val="0"/>
          <w:marBottom w:val="0"/>
          <w:divBdr>
            <w:top w:val="none" w:sz="0" w:space="0" w:color="auto"/>
            <w:left w:val="none" w:sz="0" w:space="0" w:color="auto"/>
            <w:bottom w:val="none" w:sz="0" w:space="0" w:color="auto"/>
            <w:right w:val="none" w:sz="0" w:space="0" w:color="auto"/>
          </w:divBdr>
        </w:div>
        <w:div w:id="1823278777">
          <w:marLeft w:val="640"/>
          <w:marRight w:val="0"/>
          <w:marTop w:val="0"/>
          <w:marBottom w:val="0"/>
          <w:divBdr>
            <w:top w:val="none" w:sz="0" w:space="0" w:color="auto"/>
            <w:left w:val="none" w:sz="0" w:space="0" w:color="auto"/>
            <w:bottom w:val="none" w:sz="0" w:space="0" w:color="auto"/>
            <w:right w:val="none" w:sz="0" w:space="0" w:color="auto"/>
          </w:divBdr>
        </w:div>
        <w:div w:id="1853108839">
          <w:marLeft w:val="640"/>
          <w:marRight w:val="0"/>
          <w:marTop w:val="0"/>
          <w:marBottom w:val="0"/>
          <w:divBdr>
            <w:top w:val="none" w:sz="0" w:space="0" w:color="auto"/>
            <w:left w:val="none" w:sz="0" w:space="0" w:color="auto"/>
            <w:bottom w:val="none" w:sz="0" w:space="0" w:color="auto"/>
            <w:right w:val="none" w:sz="0" w:space="0" w:color="auto"/>
          </w:divBdr>
        </w:div>
        <w:div w:id="1927767605">
          <w:marLeft w:val="640"/>
          <w:marRight w:val="0"/>
          <w:marTop w:val="0"/>
          <w:marBottom w:val="0"/>
          <w:divBdr>
            <w:top w:val="none" w:sz="0" w:space="0" w:color="auto"/>
            <w:left w:val="none" w:sz="0" w:space="0" w:color="auto"/>
            <w:bottom w:val="none" w:sz="0" w:space="0" w:color="auto"/>
            <w:right w:val="none" w:sz="0" w:space="0" w:color="auto"/>
          </w:divBdr>
        </w:div>
        <w:div w:id="1944338373">
          <w:marLeft w:val="640"/>
          <w:marRight w:val="0"/>
          <w:marTop w:val="0"/>
          <w:marBottom w:val="0"/>
          <w:divBdr>
            <w:top w:val="none" w:sz="0" w:space="0" w:color="auto"/>
            <w:left w:val="none" w:sz="0" w:space="0" w:color="auto"/>
            <w:bottom w:val="none" w:sz="0" w:space="0" w:color="auto"/>
            <w:right w:val="none" w:sz="0" w:space="0" w:color="auto"/>
          </w:divBdr>
        </w:div>
        <w:div w:id="1954550304">
          <w:marLeft w:val="640"/>
          <w:marRight w:val="0"/>
          <w:marTop w:val="0"/>
          <w:marBottom w:val="0"/>
          <w:divBdr>
            <w:top w:val="none" w:sz="0" w:space="0" w:color="auto"/>
            <w:left w:val="none" w:sz="0" w:space="0" w:color="auto"/>
            <w:bottom w:val="none" w:sz="0" w:space="0" w:color="auto"/>
            <w:right w:val="none" w:sz="0" w:space="0" w:color="auto"/>
          </w:divBdr>
        </w:div>
        <w:div w:id="1956326883">
          <w:marLeft w:val="640"/>
          <w:marRight w:val="0"/>
          <w:marTop w:val="0"/>
          <w:marBottom w:val="0"/>
          <w:divBdr>
            <w:top w:val="none" w:sz="0" w:space="0" w:color="auto"/>
            <w:left w:val="none" w:sz="0" w:space="0" w:color="auto"/>
            <w:bottom w:val="none" w:sz="0" w:space="0" w:color="auto"/>
            <w:right w:val="none" w:sz="0" w:space="0" w:color="auto"/>
          </w:divBdr>
        </w:div>
      </w:divsChild>
    </w:div>
    <w:div w:id="1214121306">
      <w:marLeft w:val="640"/>
      <w:marRight w:val="0"/>
      <w:marTop w:val="0"/>
      <w:marBottom w:val="0"/>
      <w:divBdr>
        <w:top w:val="none" w:sz="0" w:space="0" w:color="auto"/>
        <w:left w:val="none" w:sz="0" w:space="0" w:color="auto"/>
        <w:bottom w:val="none" w:sz="0" w:space="0" w:color="auto"/>
        <w:right w:val="none" w:sz="0" w:space="0" w:color="auto"/>
      </w:divBdr>
    </w:div>
    <w:div w:id="1214729118">
      <w:bodyDiv w:val="1"/>
      <w:marLeft w:val="0"/>
      <w:marRight w:val="0"/>
      <w:marTop w:val="0"/>
      <w:marBottom w:val="0"/>
      <w:divBdr>
        <w:top w:val="none" w:sz="0" w:space="0" w:color="auto"/>
        <w:left w:val="none" w:sz="0" w:space="0" w:color="auto"/>
        <w:bottom w:val="none" w:sz="0" w:space="0" w:color="auto"/>
        <w:right w:val="none" w:sz="0" w:space="0" w:color="auto"/>
      </w:divBdr>
    </w:div>
    <w:div w:id="1214732474">
      <w:marLeft w:val="640"/>
      <w:marRight w:val="0"/>
      <w:marTop w:val="0"/>
      <w:marBottom w:val="0"/>
      <w:divBdr>
        <w:top w:val="none" w:sz="0" w:space="0" w:color="auto"/>
        <w:left w:val="none" w:sz="0" w:space="0" w:color="auto"/>
        <w:bottom w:val="none" w:sz="0" w:space="0" w:color="auto"/>
        <w:right w:val="none" w:sz="0" w:space="0" w:color="auto"/>
      </w:divBdr>
    </w:div>
    <w:div w:id="1214733069">
      <w:marLeft w:val="640"/>
      <w:marRight w:val="0"/>
      <w:marTop w:val="0"/>
      <w:marBottom w:val="0"/>
      <w:divBdr>
        <w:top w:val="none" w:sz="0" w:space="0" w:color="auto"/>
        <w:left w:val="none" w:sz="0" w:space="0" w:color="auto"/>
        <w:bottom w:val="none" w:sz="0" w:space="0" w:color="auto"/>
        <w:right w:val="none" w:sz="0" w:space="0" w:color="auto"/>
      </w:divBdr>
    </w:div>
    <w:div w:id="1215387898">
      <w:bodyDiv w:val="1"/>
      <w:marLeft w:val="0"/>
      <w:marRight w:val="0"/>
      <w:marTop w:val="0"/>
      <w:marBottom w:val="0"/>
      <w:divBdr>
        <w:top w:val="none" w:sz="0" w:space="0" w:color="auto"/>
        <w:left w:val="none" w:sz="0" w:space="0" w:color="auto"/>
        <w:bottom w:val="none" w:sz="0" w:space="0" w:color="auto"/>
        <w:right w:val="none" w:sz="0" w:space="0" w:color="auto"/>
      </w:divBdr>
      <w:divsChild>
        <w:div w:id="2368218">
          <w:marLeft w:val="640"/>
          <w:marRight w:val="0"/>
          <w:marTop w:val="0"/>
          <w:marBottom w:val="0"/>
          <w:divBdr>
            <w:top w:val="none" w:sz="0" w:space="0" w:color="auto"/>
            <w:left w:val="none" w:sz="0" w:space="0" w:color="auto"/>
            <w:bottom w:val="none" w:sz="0" w:space="0" w:color="auto"/>
            <w:right w:val="none" w:sz="0" w:space="0" w:color="auto"/>
          </w:divBdr>
        </w:div>
        <w:div w:id="2829686">
          <w:marLeft w:val="640"/>
          <w:marRight w:val="0"/>
          <w:marTop w:val="0"/>
          <w:marBottom w:val="0"/>
          <w:divBdr>
            <w:top w:val="none" w:sz="0" w:space="0" w:color="auto"/>
            <w:left w:val="none" w:sz="0" w:space="0" w:color="auto"/>
            <w:bottom w:val="none" w:sz="0" w:space="0" w:color="auto"/>
            <w:right w:val="none" w:sz="0" w:space="0" w:color="auto"/>
          </w:divBdr>
        </w:div>
        <w:div w:id="5405043">
          <w:marLeft w:val="640"/>
          <w:marRight w:val="0"/>
          <w:marTop w:val="0"/>
          <w:marBottom w:val="0"/>
          <w:divBdr>
            <w:top w:val="none" w:sz="0" w:space="0" w:color="auto"/>
            <w:left w:val="none" w:sz="0" w:space="0" w:color="auto"/>
            <w:bottom w:val="none" w:sz="0" w:space="0" w:color="auto"/>
            <w:right w:val="none" w:sz="0" w:space="0" w:color="auto"/>
          </w:divBdr>
        </w:div>
        <w:div w:id="45300168">
          <w:marLeft w:val="640"/>
          <w:marRight w:val="0"/>
          <w:marTop w:val="0"/>
          <w:marBottom w:val="0"/>
          <w:divBdr>
            <w:top w:val="none" w:sz="0" w:space="0" w:color="auto"/>
            <w:left w:val="none" w:sz="0" w:space="0" w:color="auto"/>
            <w:bottom w:val="none" w:sz="0" w:space="0" w:color="auto"/>
            <w:right w:val="none" w:sz="0" w:space="0" w:color="auto"/>
          </w:divBdr>
        </w:div>
        <w:div w:id="46880748">
          <w:marLeft w:val="640"/>
          <w:marRight w:val="0"/>
          <w:marTop w:val="0"/>
          <w:marBottom w:val="0"/>
          <w:divBdr>
            <w:top w:val="none" w:sz="0" w:space="0" w:color="auto"/>
            <w:left w:val="none" w:sz="0" w:space="0" w:color="auto"/>
            <w:bottom w:val="none" w:sz="0" w:space="0" w:color="auto"/>
            <w:right w:val="none" w:sz="0" w:space="0" w:color="auto"/>
          </w:divBdr>
        </w:div>
        <w:div w:id="47340421">
          <w:marLeft w:val="640"/>
          <w:marRight w:val="0"/>
          <w:marTop w:val="0"/>
          <w:marBottom w:val="0"/>
          <w:divBdr>
            <w:top w:val="none" w:sz="0" w:space="0" w:color="auto"/>
            <w:left w:val="none" w:sz="0" w:space="0" w:color="auto"/>
            <w:bottom w:val="none" w:sz="0" w:space="0" w:color="auto"/>
            <w:right w:val="none" w:sz="0" w:space="0" w:color="auto"/>
          </w:divBdr>
        </w:div>
        <w:div w:id="58670956">
          <w:marLeft w:val="640"/>
          <w:marRight w:val="0"/>
          <w:marTop w:val="0"/>
          <w:marBottom w:val="0"/>
          <w:divBdr>
            <w:top w:val="none" w:sz="0" w:space="0" w:color="auto"/>
            <w:left w:val="none" w:sz="0" w:space="0" w:color="auto"/>
            <w:bottom w:val="none" w:sz="0" w:space="0" w:color="auto"/>
            <w:right w:val="none" w:sz="0" w:space="0" w:color="auto"/>
          </w:divBdr>
        </w:div>
        <w:div w:id="98917844">
          <w:marLeft w:val="640"/>
          <w:marRight w:val="0"/>
          <w:marTop w:val="0"/>
          <w:marBottom w:val="0"/>
          <w:divBdr>
            <w:top w:val="none" w:sz="0" w:space="0" w:color="auto"/>
            <w:left w:val="none" w:sz="0" w:space="0" w:color="auto"/>
            <w:bottom w:val="none" w:sz="0" w:space="0" w:color="auto"/>
            <w:right w:val="none" w:sz="0" w:space="0" w:color="auto"/>
          </w:divBdr>
        </w:div>
        <w:div w:id="101538941">
          <w:marLeft w:val="640"/>
          <w:marRight w:val="0"/>
          <w:marTop w:val="0"/>
          <w:marBottom w:val="0"/>
          <w:divBdr>
            <w:top w:val="none" w:sz="0" w:space="0" w:color="auto"/>
            <w:left w:val="none" w:sz="0" w:space="0" w:color="auto"/>
            <w:bottom w:val="none" w:sz="0" w:space="0" w:color="auto"/>
            <w:right w:val="none" w:sz="0" w:space="0" w:color="auto"/>
          </w:divBdr>
        </w:div>
        <w:div w:id="244848652">
          <w:marLeft w:val="640"/>
          <w:marRight w:val="0"/>
          <w:marTop w:val="0"/>
          <w:marBottom w:val="0"/>
          <w:divBdr>
            <w:top w:val="none" w:sz="0" w:space="0" w:color="auto"/>
            <w:left w:val="none" w:sz="0" w:space="0" w:color="auto"/>
            <w:bottom w:val="none" w:sz="0" w:space="0" w:color="auto"/>
            <w:right w:val="none" w:sz="0" w:space="0" w:color="auto"/>
          </w:divBdr>
        </w:div>
        <w:div w:id="272901306">
          <w:marLeft w:val="640"/>
          <w:marRight w:val="0"/>
          <w:marTop w:val="0"/>
          <w:marBottom w:val="0"/>
          <w:divBdr>
            <w:top w:val="none" w:sz="0" w:space="0" w:color="auto"/>
            <w:left w:val="none" w:sz="0" w:space="0" w:color="auto"/>
            <w:bottom w:val="none" w:sz="0" w:space="0" w:color="auto"/>
            <w:right w:val="none" w:sz="0" w:space="0" w:color="auto"/>
          </w:divBdr>
        </w:div>
        <w:div w:id="285742620">
          <w:marLeft w:val="640"/>
          <w:marRight w:val="0"/>
          <w:marTop w:val="0"/>
          <w:marBottom w:val="0"/>
          <w:divBdr>
            <w:top w:val="none" w:sz="0" w:space="0" w:color="auto"/>
            <w:left w:val="none" w:sz="0" w:space="0" w:color="auto"/>
            <w:bottom w:val="none" w:sz="0" w:space="0" w:color="auto"/>
            <w:right w:val="none" w:sz="0" w:space="0" w:color="auto"/>
          </w:divBdr>
        </w:div>
        <w:div w:id="291644156">
          <w:marLeft w:val="640"/>
          <w:marRight w:val="0"/>
          <w:marTop w:val="0"/>
          <w:marBottom w:val="0"/>
          <w:divBdr>
            <w:top w:val="none" w:sz="0" w:space="0" w:color="auto"/>
            <w:left w:val="none" w:sz="0" w:space="0" w:color="auto"/>
            <w:bottom w:val="none" w:sz="0" w:space="0" w:color="auto"/>
            <w:right w:val="none" w:sz="0" w:space="0" w:color="auto"/>
          </w:divBdr>
        </w:div>
        <w:div w:id="327712507">
          <w:marLeft w:val="640"/>
          <w:marRight w:val="0"/>
          <w:marTop w:val="0"/>
          <w:marBottom w:val="0"/>
          <w:divBdr>
            <w:top w:val="none" w:sz="0" w:space="0" w:color="auto"/>
            <w:left w:val="none" w:sz="0" w:space="0" w:color="auto"/>
            <w:bottom w:val="none" w:sz="0" w:space="0" w:color="auto"/>
            <w:right w:val="none" w:sz="0" w:space="0" w:color="auto"/>
          </w:divBdr>
        </w:div>
        <w:div w:id="329606332">
          <w:marLeft w:val="640"/>
          <w:marRight w:val="0"/>
          <w:marTop w:val="0"/>
          <w:marBottom w:val="0"/>
          <w:divBdr>
            <w:top w:val="none" w:sz="0" w:space="0" w:color="auto"/>
            <w:left w:val="none" w:sz="0" w:space="0" w:color="auto"/>
            <w:bottom w:val="none" w:sz="0" w:space="0" w:color="auto"/>
            <w:right w:val="none" w:sz="0" w:space="0" w:color="auto"/>
          </w:divBdr>
        </w:div>
        <w:div w:id="383221336">
          <w:marLeft w:val="640"/>
          <w:marRight w:val="0"/>
          <w:marTop w:val="0"/>
          <w:marBottom w:val="0"/>
          <w:divBdr>
            <w:top w:val="none" w:sz="0" w:space="0" w:color="auto"/>
            <w:left w:val="none" w:sz="0" w:space="0" w:color="auto"/>
            <w:bottom w:val="none" w:sz="0" w:space="0" w:color="auto"/>
            <w:right w:val="none" w:sz="0" w:space="0" w:color="auto"/>
          </w:divBdr>
        </w:div>
        <w:div w:id="413626942">
          <w:marLeft w:val="640"/>
          <w:marRight w:val="0"/>
          <w:marTop w:val="0"/>
          <w:marBottom w:val="0"/>
          <w:divBdr>
            <w:top w:val="none" w:sz="0" w:space="0" w:color="auto"/>
            <w:left w:val="none" w:sz="0" w:space="0" w:color="auto"/>
            <w:bottom w:val="none" w:sz="0" w:space="0" w:color="auto"/>
            <w:right w:val="none" w:sz="0" w:space="0" w:color="auto"/>
          </w:divBdr>
        </w:div>
        <w:div w:id="418019976">
          <w:marLeft w:val="640"/>
          <w:marRight w:val="0"/>
          <w:marTop w:val="0"/>
          <w:marBottom w:val="0"/>
          <w:divBdr>
            <w:top w:val="none" w:sz="0" w:space="0" w:color="auto"/>
            <w:left w:val="none" w:sz="0" w:space="0" w:color="auto"/>
            <w:bottom w:val="none" w:sz="0" w:space="0" w:color="auto"/>
            <w:right w:val="none" w:sz="0" w:space="0" w:color="auto"/>
          </w:divBdr>
        </w:div>
        <w:div w:id="445463800">
          <w:marLeft w:val="640"/>
          <w:marRight w:val="0"/>
          <w:marTop w:val="0"/>
          <w:marBottom w:val="0"/>
          <w:divBdr>
            <w:top w:val="none" w:sz="0" w:space="0" w:color="auto"/>
            <w:left w:val="none" w:sz="0" w:space="0" w:color="auto"/>
            <w:bottom w:val="none" w:sz="0" w:space="0" w:color="auto"/>
            <w:right w:val="none" w:sz="0" w:space="0" w:color="auto"/>
          </w:divBdr>
        </w:div>
        <w:div w:id="540438755">
          <w:marLeft w:val="640"/>
          <w:marRight w:val="0"/>
          <w:marTop w:val="0"/>
          <w:marBottom w:val="0"/>
          <w:divBdr>
            <w:top w:val="none" w:sz="0" w:space="0" w:color="auto"/>
            <w:left w:val="none" w:sz="0" w:space="0" w:color="auto"/>
            <w:bottom w:val="none" w:sz="0" w:space="0" w:color="auto"/>
            <w:right w:val="none" w:sz="0" w:space="0" w:color="auto"/>
          </w:divBdr>
        </w:div>
        <w:div w:id="550262635">
          <w:marLeft w:val="640"/>
          <w:marRight w:val="0"/>
          <w:marTop w:val="0"/>
          <w:marBottom w:val="0"/>
          <w:divBdr>
            <w:top w:val="none" w:sz="0" w:space="0" w:color="auto"/>
            <w:left w:val="none" w:sz="0" w:space="0" w:color="auto"/>
            <w:bottom w:val="none" w:sz="0" w:space="0" w:color="auto"/>
            <w:right w:val="none" w:sz="0" w:space="0" w:color="auto"/>
          </w:divBdr>
        </w:div>
        <w:div w:id="555092289">
          <w:marLeft w:val="640"/>
          <w:marRight w:val="0"/>
          <w:marTop w:val="0"/>
          <w:marBottom w:val="0"/>
          <w:divBdr>
            <w:top w:val="none" w:sz="0" w:space="0" w:color="auto"/>
            <w:left w:val="none" w:sz="0" w:space="0" w:color="auto"/>
            <w:bottom w:val="none" w:sz="0" w:space="0" w:color="auto"/>
            <w:right w:val="none" w:sz="0" w:space="0" w:color="auto"/>
          </w:divBdr>
        </w:div>
        <w:div w:id="560019911">
          <w:marLeft w:val="640"/>
          <w:marRight w:val="0"/>
          <w:marTop w:val="0"/>
          <w:marBottom w:val="0"/>
          <w:divBdr>
            <w:top w:val="none" w:sz="0" w:space="0" w:color="auto"/>
            <w:left w:val="none" w:sz="0" w:space="0" w:color="auto"/>
            <w:bottom w:val="none" w:sz="0" w:space="0" w:color="auto"/>
            <w:right w:val="none" w:sz="0" w:space="0" w:color="auto"/>
          </w:divBdr>
        </w:div>
        <w:div w:id="576595422">
          <w:marLeft w:val="640"/>
          <w:marRight w:val="0"/>
          <w:marTop w:val="0"/>
          <w:marBottom w:val="0"/>
          <w:divBdr>
            <w:top w:val="none" w:sz="0" w:space="0" w:color="auto"/>
            <w:left w:val="none" w:sz="0" w:space="0" w:color="auto"/>
            <w:bottom w:val="none" w:sz="0" w:space="0" w:color="auto"/>
            <w:right w:val="none" w:sz="0" w:space="0" w:color="auto"/>
          </w:divBdr>
        </w:div>
        <w:div w:id="592473850">
          <w:marLeft w:val="640"/>
          <w:marRight w:val="0"/>
          <w:marTop w:val="0"/>
          <w:marBottom w:val="0"/>
          <w:divBdr>
            <w:top w:val="none" w:sz="0" w:space="0" w:color="auto"/>
            <w:left w:val="none" w:sz="0" w:space="0" w:color="auto"/>
            <w:bottom w:val="none" w:sz="0" w:space="0" w:color="auto"/>
            <w:right w:val="none" w:sz="0" w:space="0" w:color="auto"/>
          </w:divBdr>
        </w:div>
        <w:div w:id="605767364">
          <w:marLeft w:val="640"/>
          <w:marRight w:val="0"/>
          <w:marTop w:val="0"/>
          <w:marBottom w:val="0"/>
          <w:divBdr>
            <w:top w:val="none" w:sz="0" w:space="0" w:color="auto"/>
            <w:left w:val="none" w:sz="0" w:space="0" w:color="auto"/>
            <w:bottom w:val="none" w:sz="0" w:space="0" w:color="auto"/>
            <w:right w:val="none" w:sz="0" w:space="0" w:color="auto"/>
          </w:divBdr>
        </w:div>
        <w:div w:id="605819430">
          <w:marLeft w:val="640"/>
          <w:marRight w:val="0"/>
          <w:marTop w:val="0"/>
          <w:marBottom w:val="0"/>
          <w:divBdr>
            <w:top w:val="none" w:sz="0" w:space="0" w:color="auto"/>
            <w:left w:val="none" w:sz="0" w:space="0" w:color="auto"/>
            <w:bottom w:val="none" w:sz="0" w:space="0" w:color="auto"/>
            <w:right w:val="none" w:sz="0" w:space="0" w:color="auto"/>
          </w:divBdr>
        </w:div>
        <w:div w:id="609817182">
          <w:marLeft w:val="640"/>
          <w:marRight w:val="0"/>
          <w:marTop w:val="0"/>
          <w:marBottom w:val="0"/>
          <w:divBdr>
            <w:top w:val="none" w:sz="0" w:space="0" w:color="auto"/>
            <w:left w:val="none" w:sz="0" w:space="0" w:color="auto"/>
            <w:bottom w:val="none" w:sz="0" w:space="0" w:color="auto"/>
            <w:right w:val="none" w:sz="0" w:space="0" w:color="auto"/>
          </w:divBdr>
        </w:div>
        <w:div w:id="656111626">
          <w:marLeft w:val="640"/>
          <w:marRight w:val="0"/>
          <w:marTop w:val="0"/>
          <w:marBottom w:val="0"/>
          <w:divBdr>
            <w:top w:val="none" w:sz="0" w:space="0" w:color="auto"/>
            <w:left w:val="none" w:sz="0" w:space="0" w:color="auto"/>
            <w:bottom w:val="none" w:sz="0" w:space="0" w:color="auto"/>
            <w:right w:val="none" w:sz="0" w:space="0" w:color="auto"/>
          </w:divBdr>
        </w:div>
        <w:div w:id="688873007">
          <w:marLeft w:val="640"/>
          <w:marRight w:val="0"/>
          <w:marTop w:val="0"/>
          <w:marBottom w:val="0"/>
          <w:divBdr>
            <w:top w:val="none" w:sz="0" w:space="0" w:color="auto"/>
            <w:left w:val="none" w:sz="0" w:space="0" w:color="auto"/>
            <w:bottom w:val="none" w:sz="0" w:space="0" w:color="auto"/>
            <w:right w:val="none" w:sz="0" w:space="0" w:color="auto"/>
          </w:divBdr>
        </w:div>
        <w:div w:id="778724769">
          <w:marLeft w:val="640"/>
          <w:marRight w:val="0"/>
          <w:marTop w:val="0"/>
          <w:marBottom w:val="0"/>
          <w:divBdr>
            <w:top w:val="none" w:sz="0" w:space="0" w:color="auto"/>
            <w:left w:val="none" w:sz="0" w:space="0" w:color="auto"/>
            <w:bottom w:val="none" w:sz="0" w:space="0" w:color="auto"/>
            <w:right w:val="none" w:sz="0" w:space="0" w:color="auto"/>
          </w:divBdr>
        </w:div>
        <w:div w:id="784693883">
          <w:marLeft w:val="640"/>
          <w:marRight w:val="0"/>
          <w:marTop w:val="0"/>
          <w:marBottom w:val="0"/>
          <w:divBdr>
            <w:top w:val="none" w:sz="0" w:space="0" w:color="auto"/>
            <w:left w:val="none" w:sz="0" w:space="0" w:color="auto"/>
            <w:bottom w:val="none" w:sz="0" w:space="0" w:color="auto"/>
            <w:right w:val="none" w:sz="0" w:space="0" w:color="auto"/>
          </w:divBdr>
        </w:div>
        <w:div w:id="836071117">
          <w:marLeft w:val="640"/>
          <w:marRight w:val="0"/>
          <w:marTop w:val="0"/>
          <w:marBottom w:val="0"/>
          <w:divBdr>
            <w:top w:val="none" w:sz="0" w:space="0" w:color="auto"/>
            <w:left w:val="none" w:sz="0" w:space="0" w:color="auto"/>
            <w:bottom w:val="none" w:sz="0" w:space="0" w:color="auto"/>
            <w:right w:val="none" w:sz="0" w:space="0" w:color="auto"/>
          </w:divBdr>
        </w:div>
        <w:div w:id="879512624">
          <w:marLeft w:val="640"/>
          <w:marRight w:val="0"/>
          <w:marTop w:val="0"/>
          <w:marBottom w:val="0"/>
          <w:divBdr>
            <w:top w:val="none" w:sz="0" w:space="0" w:color="auto"/>
            <w:left w:val="none" w:sz="0" w:space="0" w:color="auto"/>
            <w:bottom w:val="none" w:sz="0" w:space="0" w:color="auto"/>
            <w:right w:val="none" w:sz="0" w:space="0" w:color="auto"/>
          </w:divBdr>
        </w:div>
        <w:div w:id="931284817">
          <w:marLeft w:val="640"/>
          <w:marRight w:val="0"/>
          <w:marTop w:val="0"/>
          <w:marBottom w:val="0"/>
          <w:divBdr>
            <w:top w:val="none" w:sz="0" w:space="0" w:color="auto"/>
            <w:left w:val="none" w:sz="0" w:space="0" w:color="auto"/>
            <w:bottom w:val="none" w:sz="0" w:space="0" w:color="auto"/>
            <w:right w:val="none" w:sz="0" w:space="0" w:color="auto"/>
          </w:divBdr>
        </w:div>
        <w:div w:id="970021220">
          <w:marLeft w:val="640"/>
          <w:marRight w:val="0"/>
          <w:marTop w:val="0"/>
          <w:marBottom w:val="0"/>
          <w:divBdr>
            <w:top w:val="none" w:sz="0" w:space="0" w:color="auto"/>
            <w:left w:val="none" w:sz="0" w:space="0" w:color="auto"/>
            <w:bottom w:val="none" w:sz="0" w:space="0" w:color="auto"/>
            <w:right w:val="none" w:sz="0" w:space="0" w:color="auto"/>
          </w:divBdr>
        </w:div>
        <w:div w:id="1029841462">
          <w:marLeft w:val="640"/>
          <w:marRight w:val="0"/>
          <w:marTop w:val="0"/>
          <w:marBottom w:val="0"/>
          <w:divBdr>
            <w:top w:val="none" w:sz="0" w:space="0" w:color="auto"/>
            <w:left w:val="none" w:sz="0" w:space="0" w:color="auto"/>
            <w:bottom w:val="none" w:sz="0" w:space="0" w:color="auto"/>
            <w:right w:val="none" w:sz="0" w:space="0" w:color="auto"/>
          </w:divBdr>
        </w:div>
        <w:div w:id="1033922109">
          <w:marLeft w:val="640"/>
          <w:marRight w:val="0"/>
          <w:marTop w:val="0"/>
          <w:marBottom w:val="0"/>
          <w:divBdr>
            <w:top w:val="none" w:sz="0" w:space="0" w:color="auto"/>
            <w:left w:val="none" w:sz="0" w:space="0" w:color="auto"/>
            <w:bottom w:val="none" w:sz="0" w:space="0" w:color="auto"/>
            <w:right w:val="none" w:sz="0" w:space="0" w:color="auto"/>
          </w:divBdr>
        </w:div>
        <w:div w:id="1037967652">
          <w:marLeft w:val="640"/>
          <w:marRight w:val="0"/>
          <w:marTop w:val="0"/>
          <w:marBottom w:val="0"/>
          <w:divBdr>
            <w:top w:val="none" w:sz="0" w:space="0" w:color="auto"/>
            <w:left w:val="none" w:sz="0" w:space="0" w:color="auto"/>
            <w:bottom w:val="none" w:sz="0" w:space="0" w:color="auto"/>
            <w:right w:val="none" w:sz="0" w:space="0" w:color="auto"/>
          </w:divBdr>
        </w:div>
        <w:div w:id="1039429554">
          <w:marLeft w:val="640"/>
          <w:marRight w:val="0"/>
          <w:marTop w:val="0"/>
          <w:marBottom w:val="0"/>
          <w:divBdr>
            <w:top w:val="none" w:sz="0" w:space="0" w:color="auto"/>
            <w:left w:val="none" w:sz="0" w:space="0" w:color="auto"/>
            <w:bottom w:val="none" w:sz="0" w:space="0" w:color="auto"/>
            <w:right w:val="none" w:sz="0" w:space="0" w:color="auto"/>
          </w:divBdr>
        </w:div>
        <w:div w:id="1040478929">
          <w:marLeft w:val="640"/>
          <w:marRight w:val="0"/>
          <w:marTop w:val="0"/>
          <w:marBottom w:val="0"/>
          <w:divBdr>
            <w:top w:val="none" w:sz="0" w:space="0" w:color="auto"/>
            <w:left w:val="none" w:sz="0" w:space="0" w:color="auto"/>
            <w:bottom w:val="none" w:sz="0" w:space="0" w:color="auto"/>
            <w:right w:val="none" w:sz="0" w:space="0" w:color="auto"/>
          </w:divBdr>
        </w:div>
        <w:div w:id="1117138086">
          <w:marLeft w:val="640"/>
          <w:marRight w:val="0"/>
          <w:marTop w:val="0"/>
          <w:marBottom w:val="0"/>
          <w:divBdr>
            <w:top w:val="none" w:sz="0" w:space="0" w:color="auto"/>
            <w:left w:val="none" w:sz="0" w:space="0" w:color="auto"/>
            <w:bottom w:val="none" w:sz="0" w:space="0" w:color="auto"/>
            <w:right w:val="none" w:sz="0" w:space="0" w:color="auto"/>
          </w:divBdr>
        </w:div>
        <w:div w:id="1206601641">
          <w:marLeft w:val="640"/>
          <w:marRight w:val="0"/>
          <w:marTop w:val="0"/>
          <w:marBottom w:val="0"/>
          <w:divBdr>
            <w:top w:val="none" w:sz="0" w:space="0" w:color="auto"/>
            <w:left w:val="none" w:sz="0" w:space="0" w:color="auto"/>
            <w:bottom w:val="none" w:sz="0" w:space="0" w:color="auto"/>
            <w:right w:val="none" w:sz="0" w:space="0" w:color="auto"/>
          </w:divBdr>
        </w:div>
        <w:div w:id="1272906262">
          <w:marLeft w:val="640"/>
          <w:marRight w:val="0"/>
          <w:marTop w:val="0"/>
          <w:marBottom w:val="0"/>
          <w:divBdr>
            <w:top w:val="none" w:sz="0" w:space="0" w:color="auto"/>
            <w:left w:val="none" w:sz="0" w:space="0" w:color="auto"/>
            <w:bottom w:val="none" w:sz="0" w:space="0" w:color="auto"/>
            <w:right w:val="none" w:sz="0" w:space="0" w:color="auto"/>
          </w:divBdr>
        </w:div>
        <w:div w:id="1282495105">
          <w:marLeft w:val="640"/>
          <w:marRight w:val="0"/>
          <w:marTop w:val="0"/>
          <w:marBottom w:val="0"/>
          <w:divBdr>
            <w:top w:val="none" w:sz="0" w:space="0" w:color="auto"/>
            <w:left w:val="none" w:sz="0" w:space="0" w:color="auto"/>
            <w:bottom w:val="none" w:sz="0" w:space="0" w:color="auto"/>
            <w:right w:val="none" w:sz="0" w:space="0" w:color="auto"/>
          </w:divBdr>
        </w:div>
        <w:div w:id="1290475322">
          <w:marLeft w:val="640"/>
          <w:marRight w:val="0"/>
          <w:marTop w:val="0"/>
          <w:marBottom w:val="0"/>
          <w:divBdr>
            <w:top w:val="none" w:sz="0" w:space="0" w:color="auto"/>
            <w:left w:val="none" w:sz="0" w:space="0" w:color="auto"/>
            <w:bottom w:val="none" w:sz="0" w:space="0" w:color="auto"/>
            <w:right w:val="none" w:sz="0" w:space="0" w:color="auto"/>
          </w:divBdr>
        </w:div>
        <w:div w:id="1293710033">
          <w:marLeft w:val="640"/>
          <w:marRight w:val="0"/>
          <w:marTop w:val="0"/>
          <w:marBottom w:val="0"/>
          <w:divBdr>
            <w:top w:val="none" w:sz="0" w:space="0" w:color="auto"/>
            <w:left w:val="none" w:sz="0" w:space="0" w:color="auto"/>
            <w:bottom w:val="none" w:sz="0" w:space="0" w:color="auto"/>
            <w:right w:val="none" w:sz="0" w:space="0" w:color="auto"/>
          </w:divBdr>
        </w:div>
        <w:div w:id="1299215627">
          <w:marLeft w:val="640"/>
          <w:marRight w:val="0"/>
          <w:marTop w:val="0"/>
          <w:marBottom w:val="0"/>
          <w:divBdr>
            <w:top w:val="none" w:sz="0" w:space="0" w:color="auto"/>
            <w:left w:val="none" w:sz="0" w:space="0" w:color="auto"/>
            <w:bottom w:val="none" w:sz="0" w:space="0" w:color="auto"/>
            <w:right w:val="none" w:sz="0" w:space="0" w:color="auto"/>
          </w:divBdr>
        </w:div>
        <w:div w:id="1334601014">
          <w:marLeft w:val="640"/>
          <w:marRight w:val="0"/>
          <w:marTop w:val="0"/>
          <w:marBottom w:val="0"/>
          <w:divBdr>
            <w:top w:val="none" w:sz="0" w:space="0" w:color="auto"/>
            <w:left w:val="none" w:sz="0" w:space="0" w:color="auto"/>
            <w:bottom w:val="none" w:sz="0" w:space="0" w:color="auto"/>
            <w:right w:val="none" w:sz="0" w:space="0" w:color="auto"/>
          </w:divBdr>
        </w:div>
        <w:div w:id="1376465885">
          <w:marLeft w:val="640"/>
          <w:marRight w:val="0"/>
          <w:marTop w:val="0"/>
          <w:marBottom w:val="0"/>
          <w:divBdr>
            <w:top w:val="none" w:sz="0" w:space="0" w:color="auto"/>
            <w:left w:val="none" w:sz="0" w:space="0" w:color="auto"/>
            <w:bottom w:val="none" w:sz="0" w:space="0" w:color="auto"/>
            <w:right w:val="none" w:sz="0" w:space="0" w:color="auto"/>
          </w:divBdr>
        </w:div>
        <w:div w:id="1394740325">
          <w:marLeft w:val="640"/>
          <w:marRight w:val="0"/>
          <w:marTop w:val="0"/>
          <w:marBottom w:val="0"/>
          <w:divBdr>
            <w:top w:val="none" w:sz="0" w:space="0" w:color="auto"/>
            <w:left w:val="none" w:sz="0" w:space="0" w:color="auto"/>
            <w:bottom w:val="none" w:sz="0" w:space="0" w:color="auto"/>
            <w:right w:val="none" w:sz="0" w:space="0" w:color="auto"/>
          </w:divBdr>
        </w:div>
        <w:div w:id="1410884491">
          <w:marLeft w:val="640"/>
          <w:marRight w:val="0"/>
          <w:marTop w:val="0"/>
          <w:marBottom w:val="0"/>
          <w:divBdr>
            <w:top w:val="none" w:sz="0" w:space="0" w:color="auto"/>
            <w:left w:val="none" w:sz="0" w:space="0" w:color="auto"/>
            <w:bottom w:val="none" w:sz="0" w:space="0" w:color="auto"/>
            <w:right w:val="none" w:sz="0" w:space="0" w:color="auto"/>
          </w:divBdr>
        </w:div>
        <w:div w:id="1433285494">
          <w:marLeft w:val="640"/>
          <w:marRight w:val="0"/>
          <w:marTop w:val="0"/>
          <w:marBottom w:val="0"/>
          <w:divBdr>
            <w:top w:val="none" w:sz="0" w:space="0" w:color="auto"/>
            <w:left w:val="none" w:sz="0" w:space="0" w:color="auto"/>
            <w:bottom w:val="none" w:sz="0" w:space="0" w:color="auto"/>
            <w:right w:val="none" w:sz="0" w:space="0" w:color="auto"/>
          </w:divBdr>
        </w:div>
        <w:div w:id="1439445130">
          <w:marLeft w:val="640"/>
          <w:marRight w:val="0"/>
          <w:marTop w:val="0"/>
          <w:marBottom w:val="0"/>
          <w:divBdr>
            <w:top w:val="none" w:sz="0" w:space="0" w:color="auto"/>
            <w:left w:val="none" w:sz="0" w:space="0" w:color="auto"/>
            <w:bottom w:val="none" w:sz="0" w:space="0" w:color="auto"/>
            <w:right w:val="none" w:sz="0" w:space="0" w:color="auto"/>
          </w:divBdr>
        </w:div>
        <w:div w:id="1518693753">
          <w:marLeft w:val="640"/>
          <w:marRight w:val="0"/>
          <w:marTop w:val="0"/>
          <w:marBottom w:val="0"/>
          <w:divBdr>
            <w:top w:val="none" w:sz="0" w:space="0" w:color="auto"/>
            <w:left w:val="none" w:sz="0" w:space="0" w:color="auto"/>
            <w:bottom w:val="none" w:sz="0" w:space="0" w:color="auto"/>
            <w:right w:val="none" w:sz="0" w:space="0" w:color="auto"/>
          </w:divBdr>
        </w:div>
        <w:div w:id="1550800583">
          <w:marLeft w:val="640"/>
          <w:marRight w:val="0"/>
          <w:marTop w:val="0"/>
          <w:marBottom w:val="0"/>
          <w:divBdr>
            <w:top w:val="none" w:sz="0" w:space="0" w:color="auto"/>
            <w:left w:val="none" w:sz="0" w:space="0" w:color="auto"/>
            <w:bottom w:val="none" w:sz="0" w:space="0" w:color="auto"/>
            <w:right w:val="none" w:sz="0" w:space="0" w:color="auto"/>
          </w:divBdr>
        </w:div>
        <w:div w:id="1555775198">
          <w:marLeft w:val="640"/>
          <w:marRight w:val="0"/>
          <w:marTop w:val="0"/>
          <w:marBottom w:val="0"/>
          <w:divBdr>
            <w:top w:val="none" w:sz="0" w:space="0" w:color="auto"/>
            <w:left w:val="none" w:sz="0" w:space="0" w:color="auto"/>
            <w:bottom w:val="none" w:sz="0" w:space="0" w:color="auto"/>
            <w:right w:val="none" w:sz="0" w:space="0" w:color="auto"/>
          </w:divBdr>
        </w:div>
        <w:div w:id="1574511205">
          <w:marLeft w:val="640"/>
          <w:marRight w:val="0"/>
          <w:marTop w:val="0"/>
          <w:marBottom w:val="0"/>
          <w:divBdr>
            <w:top w:val="none" w:sz="0" w:space="0" w:color="auto"/>
            <w:left w:val="none" w:sz="0" w:space="0" w:color="auto"/>
            <w:bottom w:val="none" w:sz="0" w:space="0" w:color="auto"/>
            <w:right w:val="none" w:sz="0" w:space="0" w:color="auto"/>
          </w:divBdr>
        </w:div>
        <w:div w:id="1579555134">
          <w:marLeft w:val="640"/>
          <w:marRight w:val="0"/>
          <w:marTop w:val="0"/>
          <w:marBottom w:val="0"/>
          <w:divBdr>
            <w:top w:val="none" w:sz="0" w:space="0" w:color="auto"/>
            <w:left w:val="none" w:sz="0" w:space="0" w:color="auto"/>
            <w:bottom w:val="none" w:sz="0" w:space="0" w:color="auto"/>
            <w:right w:val="none" w:sz="0" w:space="0" w:color="auto"/>
          </w:divBdr>
        </w:div>
        <w:div w:id="1630209793">
          <w:marLeft w:val="640"/>
          <w:marRight w:val="0"/>
          <w:marTop w:val="0"/>
          <w:marBottom w:val="0"/>
          <w:divBdr>
            <w:top w:val="none" w:sz="0" w:space="0" w:color="auto"/>
            <w:left w:val="none" w:sz="0" w:space="0" w:color="auto"/>
            <w:bottom w:val="none" w:sz="0" w:space="0" w:color="auto"/>
            <w:right w:val="none" w:sz="0" w:space="0" w:color="auto"/>
          </w:divBdr>
        </w:div>
        <w:div w:id="1641379044">
          <w:marLeft w:val="640"/>
          <w:marRight w:val="0"/>
          <w:marTop w:val="0"/>
          <w:marBottom w:val="0"/>
          <w:divBdr>
            <w:top w:val="none" w:sz="0" w:space="0" w:color="auto"/>
            <w:left w:val="none" w:sz="0" w:space="0" w:color="auto"/>
            <w:bottom w:val="none" w:sz="0" w:space="0" w:color="auto"/>
            <w:right w:val="none" w:sz="0" w:space="0" w:color="auto"/>
          </w:divBdr>
        </w:div>
        <w:div w:id="1649939399">
          <w:marLeft w:val="640"/>
          <w:marRight w:val="0"/>
          <w:marTop w:val="0"/>
          <w:marBottom w:val="0"/>
          <w:divBdr>
            <w:top w:val="none" w:sz="0" w:space="0" w:color="auto"/>
            <w:left w:val="none" w:sz="0" w:space="0" w:color="auto"/>
            <w:bottom w:val="none" w:sz="0" w:space="0" w:color="auto"/>
            <w:right w:val="none" w:sz="0" w:space="0" w:color="auto"/>
          </w:divBdr>
        </w:div>
        <w:div w:id="1678574191">
          <w:marLeft w:val="640"/>
          <w:marRight w:val="0"/>
          <w:marTop w:val="0"/>
          <w:marBottom w:val="0"/>
          <w:divBdr>
            <w:top w:val="none" w:sz="0" w:space="0" w:color="auto"/>
            <w:left w:val="none" w:sz="0" w:space="0" w:color="auto"/>
            <w:bottom w:val="none" w:sz="0" w:space="0" w:color="auto"/>
            <w:right w:val="none" w:sz="0" w:space="0" w:color="auto"/>
          </w:divBdr>
        </w:div>
        <w:div w:id="1696231951">
          <w:marLeft w:val="640"/>
          <w:marRight w:val="0"/>
          <w:marTop w:val="0"/>
          <w:marBottom w:val="0"/>
          <w:divBdr>
            <w:top w:val="none" w:sz="0" w:space="0" w:color="auto"/>
            <w:left w:val="none" w:sz="0" w:space="0" w:color="auto"/>
            <w:bottom w:val="none" w:sz="0" w:space="0" w:color="auto"/>
            <w:right w:val="none" w:sz="0" w:space="0" w:color="auto"/>
          </w:divBdr>
        </w:div>
        <w:div w:id="1757630423">
          <w:marLeft w:val="640"/>
          <w:marRight w:val="0"/>
          <w:marTop w:val="0"/>
          <w:marBottom w:val="0"/>
          <w:divBdr>
            <w:top w:val="none" w:sz="0" w:space="0" w:color="auto"/>
            <w:left w:val="none" w:sz="0" w:space="0" w:color="auto"/>
            <w:bottom w:val="none" w:sz="0" w:space="0" w:color="auto"/>
            <w:right w:val="none" w:sz="0" w:space="0" w:color="auto"/>
          </w:divBdr>
        </w:div>
        <w:div w:id="1763642131">
          <w:marLeft w:val="640"/>
          <w:marRight w:val="0"/>
          <w:marTop w:val="0"/>
          <w:marBottom w:val="0"/>
          <w:divBdr>
            <w:top w:val="none" w:sz="0" w:space="0" w:color="auto"/>
            <w:left w:val="none" w:sz="0" w:space="0" w:color="auto"/>
            <w:bottom w:val="none" w:sz="0" w:space="0" w:color="auto"/>
            <w:right w:val="none" w:sz="0" w:space="0" w:color="auto"/>
          </w:divBdr>
        </w:div>
        <w:div w:id="1798182644">
          <w:marLeft w:val="640"/>
          <w:marRight w:val="0"/>
          <w:marTop w:val="0"/>
          <w:marBottom w:val="0"/>
          <w:divBdr>
            <w:top w:val="none" w:sz="0" w:space="0" w:color="auto"/>
            <w:left w:val="none" w:sz="0" w:space="0" w:color="auto"/>
            <w:bottom w:val="none" w:sz="0" w:space="0" w:color="auto"/>
            <w:right w:val="none" w:sz="0" w:space="0" w:color="auto"/>
          </w:divBdr>
        </w:div>
        <w:div w:id="1825505874">
          <w:marLeft w:val="640"/>
          <w:marRight w:val="0"/>
          <w:marTop w:val="0"/>
          <w:marBottom w:val="0"/>
          <w:divBdr>
            <w:top w:val="none" w:sz="0" w:space="0" w:color="auto"/>
            <w:left w:val="none" w:sz="0" w:space="0" w:color="auto"/>
            <w:bottom w:val="none" w:sz="0" w:space="0" w:color="auto"/>
            <w:right w:val="none" w:sz="0" w:space="0" w:color="auto"/>
          </w:divBdr>
        </w:div>
        <w:div w:id="1961299997">
          <w:marLeft w:val="640"/>
          <w:marRight w:val="0"/>
          <w:marTop w:val="0"/>
          <w:marBottom w:val="0"/>
          <w:divBdr>
            <w:top w:val="none" w:sz="0" w:space="0" w:color="auto"/>
            <w:left w:val="none" w:sz="0" w:space="0" w:color="auto"/>
            <w:bottom w:val="none" w:sz="0" w:space="0" w:color="auto"/>
            <w:right w:val="none" w:sz="0" w:space="0" w:color="auto"/>
          </w:divBdr>
        </w:div>
        <w:div w:id="1985700586">
          <w:marLeft w:val="640"/>
          <w:marRight w:val="0"/>
          <w:marTop w:val="0"/>
          <w:marBottom w:val="0"/>
          <w:divBdr>
            <w:top w:val="none" w:sz="0" w:space="0" w:color="auto"/>
            <w:left w:val="none" w:sz="0" w:space="0" w:color="auto"/>
            <w:bottom w:val="none" w:sz="0" w:space="0" w:color="auto"/>
            <w:right w:val="none" w:sz="0" w:space="0" w:color="auto"/>
          </w:divBdr>
        </w:div>
        <w:div w:id="2005158884">
          <w:marLeft w:val="640"/>
          <w:marRight w:val="0"/>
          <w:marTop w:val="0"/>
          <w:marBottom w:val="0"/>
          <w:divBdr>
            <w:top w:val="none" w:sz="0" w:space="0" w:color="auto"/>
            <w:left w:val="none" w:sz="0" w:space="0" w:color="auto"/>
            <w:bottom w:val="none" w:sz="0" w:space="0" w:color="auto"/>
            <w:right w:val="none" w:sz="0" w:space="0" w:color="auto"/>
          </w:divBdr>
        </w:div>
      </w:divsChild>
    </w:div>
    <w:div w:id="1215502905">
      <w:marLeft w:val="640"/>
      <w:marRight w:val="0"/>
      <w:marTop w:val="0"/>
      <w:marBottom w:val="0"/>
      <w:divBdr>
        <w:top w:val="none" w:sz="0" w:space="0" w:color="auto"/>
        <w:left w:val="none" w:sz="0" w:space="0" w:color="auto"/>
        <w:bottom w:val="none" w:sz="0" w:space="0" w:color="auto"/>
        <w:right w:val="none" w:sz="0" w:space="0" w:color="auto"/>
      </w:divBdr>
    </w:div>
    <w:div w:id="1215577614">
      <w:marLeft w:val="640"/>
      <w:marRight w:val="0"/>
      <w:marTop w:val="0"/>
      <w:marBottom w:val="0"/>
      <w:divBdr>
        <w:top w:val="none" w:sz="0" w:space="0" w:color="auto"/>
        <w:left w:val="none" w:sz="0" w:space="0" w:color="auto"/>
        <w:bottom w:val="none" w:sz="0" w:space="0" w:color="auto"/>
        <w:right w:val="none" w:sz="0" w:space="0" w:color="auto"/>
      </w:divBdr>
    </w:div>
    <w:div w:id="1215895922">
      <w:marLeft w:val="640"/>
      <w:marRight w:val="0"/>
      <w:marTop w:val="0"/>
      <w:marBottom w:val="0"/>
      <w:divBdr>
        <w:top w:val="none" w:sz="0" w:space="0" w:color="auto"/>
        <w:left w:val="none" w:sz="0" w:space="0" w:color="auto"/>
        <w:bottom w:val="none" w:sz="0" w:space="0" w:color="auto"/>
        <w:right w:val="none" w:sz="0" w:space="0" w:color="auto"/>
      </w:divBdr>
    </w:div>
    <w:div w:id="1216552228">
      <w:marLeft w:val="640"/>
      <w:marRight w:val="0"/>
      <w:marTop w:val="0"/>
      <w:marBottom w:val="0"/>
      <w:divBdr>
        <w:top w:val="none" w:sz="0" w:space="0" w:color="auto"/>
        <w:left w:val="none" w:sz="0" w:space="0" w:color="auto"/>
        <w:bottom w:val="none" w:sz="0" w:space="0" w:color="auto"/>
        <w:right w:val="none" w:sz="0" w:space="0" w:color="auto"/>
      </w:divBdr>
    </w:div>
    <w:div w:id="1217283307">
      <w:marLeft w:val="640"/>
      <w:marRight w:val="0"/>
      <w:marTop w:val="0"/>
      <w:marBottom w:val="0"/>
      <w:divBdr>
        <w:top w:val="none" w:sz="0" w:space="0" w:color="auto"/>
        <w:left w:val="none" w:sz="0" w:space="0" w:color="auto"/>
        <w:bottom w:val="none" w:sz="0" w:space="0" w:color="auto"/>
        <w:right w:val="none" w:sz="0" w:space="0" w:color="auto"/>
      </w:divBdr>
    </w:div>
    <w:div w:id="1217353332">
      <w:marLeft w:val="640"/>
      <w:marRight w:val="0"/>
      <w:marTop w:val="0"/>
      <w:marBottom w:val="0"/>
      <w:divBdr>
        <w:top w:val="none" w:sz="0" w:space="0" w:color="auto"/>
        <w:left w:val="none" w:sz="0" w:space="0" w:color="auto"/>
        <w:bottom w:val="none" w:sz="0" w:space="0" w:color="auto"/>
        <w:right w:val="none" w:sz="0" w:space="0" w:color="auto"/>
      </w:divBdr>
    </w:div>
    <w:div w:id="1217667849">
      <w:marLeft w:val="640"/>
      <w:marRight w:val="0"/>
      <w:marTop w:val="0"/>
      <w:marBottom w:val="0"/>
      <w:divBdr>
        <w:top w:val="none" w:sz="0" w:space="0" w:color="auto"/>
        <w:left w:val="none" w:sz="0" w:space="0" w:color="auto"/>
        <w:bottom w:val="none" w:sz="0" w:space="0" w:color="auto"/>
        <w:right w:val="none" w:sz="0" w:space="0" w:color="auto"/>
      </w:divBdr>
    </w:div>
    <w:div w:id="1218009156">
      <w:marLeft w:val="640"/>
      <w:marRight w:val="0"/>
      <w:marTop w:val="0"/>
      <w:marBottom w:val="0"/>
      <w:divBdr>
        <w:top w:val="none" w:sz="0" w:space="0" w:color="auto"/>
        <w:left w:val="none" w:sz="0" w:space="0" w:color="auto"/>
        <w:bottom w:val="none" w:sz="0" w:space="0" w:color="auto"/>
        <w:right w:val="none" w:sz="0" w:space="0" w:color="auto"/>
      </w:divBdr>
    </w:div>
    <w:div w:id="1218274342">
      <w:bodyDiv w:val="1"/>
      <w:marLeft w:val="0"/>
      <w:marRight w:val="0"/>
      <w:marTop w:val="0"/>
      <w:marBottom w:val="0"/>
      <w:divBdr>
        <w:top w:val="none" w:sz="0" w:space="0" w:color="auto"/>
        <w:left w:val="none" w:sz="0" w:space="0" w:color="auto"/>
        <w:bottom w:val="none" w:sz="0" w:space="0" w:color="auto"/>
        <w:right w:val="none" w:sz="0" w:space="0" w:color="auto"/>
      </w:divBdr>
      <w:divsChild>
        <w:div w:id="7683483">
          <w:marLeft w:val="640"/>
          <w:marRight w:val="0"/>
          <w:marTop w:val="0"/>
          <w:marBottom w:val="0"/>
          <w:divBdr>
            <w:top w:val="none" w:sz="0" w:space="0" w:color="auto"/>
            <w:left w:val="none" w:sz="0" w:space="0" w:color="auto"/>
            <w:bottom w:val="none" w:sz="0" w:space="0" w:color="auto"/>
            <w:right w:val="none" w:sz="0" w:space="0" w:color="auto"/>
          </w:divBdr>
        </w:div>
        <w:div w:id="11424182">
          <w:marLeft w:val="640"/>
          <w:marRight w:val="0"/>
          <w:marTop w:val="0"/>
          <w:marBottom w:val="0"/>
          <w:divBdr>
            <w:top w:val="none" w:sz="0" w:space="0" w:color="auto"/>
            <w:left w:val="none" w:sz="0" w:space="0" w:color="auto"/>
            <w:bottom w:val="none" w:sz="0" w:space="0" w:color="auto"/>
            <w:right w:val="none" w:sz="0" w:space="0" w:color="auto"/>
          </w:divBdr>
        </w:div>
        <w:div w:id="35932132">
          <w:marLeft w:val="640"/>
          <w:marRight w:val="0"/>
          <w:marTop w:val="0"/>
          <w:marBottom w:val="0"/>
          <w:divBdr>
            <w:top w:val="none" w:sz="0" w:space="0" w:color="auto"/>
            <w:left w:val="none" w:sz="0" w:space="0" w:color="auto"/>
            <w:bottom w:val="none" w:sz="0" w:space="0" w:color="auto"/>
            <w:right w:val="none" w:sz="0" w:space="0" w:color="auto"/>
          </w:divBdr>
        </w:div>
        <w:div w:id="70857642">
          <w:marLeft w:val="640"/>
          <w:marRight w:val="0"/>
          <w:marTop w:val="0"/>
          <w:marBottom w:val="0"/>
          <w:divBdr>
            <w:top w:val="none" w:sz="0" w:space="0" w:color="auto"/>
            <w:left w:val="none" w:sz="0" w:space="0" w:color="auto"/>
            <w:bottom w:val="none" w:sz="0" w:space="0" w:color="auto"/>
            <w:right w:val="none" w:sz="0" w:space="0" w:color="auto"/>
          </w:divBdr>
        </w:div>
        <w:div w:id="142429753">
          <w:marLeft w:val="640"/>
          <w:marRight w:val="0"/>
          <w:marTop w:val="0"/>
          <w:marBottom w:val="0"/>
          <w:divBdr>
            <w:top w:val="none" w:sz="0" w:space="0" w:color="auto"/>
            <w:left w:val="none" w:sz="0" w:space="0" w:color="auto"/>
            <w:bottom w:val="none" w:sz="0" w:space="0" w:color="auto"/>
            <w:right w:val="none" w:sz="0" w:space="0" w:color="auto"/>
          </w:divBdr>
        </w:div>
        <w:div w:id="167521347">
          <w:marLeft w:val="640"/>
          <w:marRight w:val="0"/>
          <w:marTop w:val="0"/>
          <w:marBottom w:val="0"/>
          <w:divBdr>
            <w:top w:val="none" w:sz="0" w:space="0" w:color="auto"/>
            <w:left w:val="none" w:sz="0" w:space="0" w:color="auto"/>
            <w:bottom w:val="none" w:sz="0" w:space="0" w:color="auto"/>
            <w:right w:val="none" w:sz="0" w:space="0" w:color="auto"/>
          </w:divBdr>
        </w:div>
        <w:div w:id="180439183">
          <w:marLeft w:val="640"/>
          <w:marRight w:val="0"/>
          <w:marTop w:val="0"/>
          <w:marBottom w:val="0"/>
          <w:divBdr>
            <w:top w:val="none" w:sz="0" w:space="0" w:color="auto"/>
            <w:left w:val="none" w:sz="0" w:space="0" w:color="auto"/>
            <w:bottom w:val="none" w:sz="0" w:space="0" w:color="auto"/>
            <w:right w:val="none" w:sz="0" w:space="0" w:color="auto"/>
          </w:divBdr>
        </w:div>
        <w:div w:id="180635091">
          <w:marLeft w:val="640"/>
          <w:marRight w:val="0"/>
          <w:marTop w:val="0"/>
          <w:marBottom w:val="0"/>
          <w:divBdr>
            <w:top w:val="none" w:sz="0" w:space="0" w:color="auto"/>
            <w:left w:val="none" w:sz="0" w:space="0" w:color="auto"/>
            <w:bottom w:val="none" w:sz="0" w:space="0" w:color="auto"/>
            <w:right w:val="none" w:sz="0" w:space="0" w:color="auto"/>
          </w:divBdr>
        </w:div>
        <w:div w:id="182743914">
          <w:marLeft w:val="640"/>
          <w:marRight w:val="0"/>
          <w:marTop w:val="0"/>
          <w:marBottom w:val="0"/>
          <w:divBdr>
            <w:top w:val="none" w:sz="0" w:space="0" w:color="auto"/>
            <w:left w:val="none" w:sz="0" w:space="0" w:color="auto"/>
            <w:bottom w:val="none" w:sz="0" w:space="0" w:color="auto"/>
            <w:right w:val="none" w:sz="0" w:space="0" w:color="auto"/>
          </w:divBdr>
        </w:div>
        <w:div w:id="199518982">
          <w:marLeft w:val="640"/>
          <w:marRight w:val="0"/>
          <w:marTop w:val="0"/>
          <w:marBottom w:val="0"/>
          <w:divBdr>
            <w:top w:val="none" w:sz="0" w:space="0" w:color="auto"/>
            <w:left w:val="none" w:sz="0" w:space="0" w:color="auto"/>
            <w:bottom w:val="none" w:sz="0" w:space="0" w:color="auto"/>
            <w:right w:val="none" w:sz="0" w:space="0" w:color="auto"/>
          </w:divBdr>
        </w:div>
        <w:div w:id="218984377">
          <w:marLeft w:val="640"/>
          <w:marRight w:val="0"/>
          <w:marTop w:val="0"/>
          <w:marBottom w:val="0"/>
          <w:divBdr>
            <w:top w:val="none" w:sz="0" w:space="0" w:color="auto"/>
            <w:left w:val="none" w:sz="0" w:space="0" w:color="auto"/>
            <w:bottom w:val="none" w:sz="0" w:space="0" w:color="auto"/>
            <w:right w:val="none" w:sz="0" w:space="0" w:color="auto"/>
          </w:divBdr>
        </w:div>
        <w:div w:id="226499596">
          <w:marLeft w:val="640"/>
          <w:marRight w:val="0"/>
          <w:marTop w:val="0"/>
          <w:marBottom w:val="0"/>
          <w:divBdr>
            <w:top w:val="none" w:sz="0" w:space="0" w:color="auto"/>
            <w:left w:val="none" w:sz="0" w:space="0" w:color="auto"/>
            <w:bottom w:val="none" w:sz="0" w:space="0" w:color="auto"/>
            <w:right w:val="none" w:sz="0" w:space="0" w:color="auto"/>
          </w:divBdr>
        </w:div>
        <w:div w:id="277221716">
          <w:marLeft w:val="640"/>
          <w:marRight w:val="0"/>
          <w:marTop w:val="0"/>
          <w:marBottom w:val="0"/>
          <w:divBdr>
            <w:top w:val="none" w:sz="0" w:space="0" w:color="auto"/>
            <w:left w:val="none" w:sz="0" w:space="0" w:color="auto"/>
            <w:bottom w:val="none" w:sz="0" w:space="0" w:color="auto"/>
            <w:right w:val="none" w:sz="0" w:space="0" w:color="auto"/>
          </w:divBdr>
        </w:div>
        <w:div w:id="291641015">
          <w:marLeft w:val="640"/>
          <w:marRight w:val="0"/>
          <w:marTop w:val="0"/>
          <w:marBottom w:val="0"/>
          <w:divBdr>
            <w:top w:val="none" w:sz="0" w:space="0" w:color="auto"/>
            <w:left w:val="none" w:sz="0" w:space="0" w:color="auto"/>
            <w:bottom w:val="none" w:sz="0" w:space="0" w:color="auto"/>
            <w:right w:val="none" w:sz="0" w:space="0" w:color="auto"/>
          </w:divBdr>
        </w:div>
        <w:div w:id="293564281">
          <w:marLeft w:val="640"/>
          <w:marRight w:val="0"/>
          <w:marTop w:val="0"/>
          <w:marBottom w:val="0"/>
          <w:divBdr>
            <w:top w:val="none" w:sz="0" w:space="0" w:color="auto"/>
            <w:left w:val="none" w:sz="0" w:space="0" w:color="auto"/>
            <w:bottom w:val="none" w:sz="0" w:space="0" w:color="auto"/>
            <w:right w:val="none" w:sz="0" w:space="0" w:color="auto"/>
          </w:divBdr>
        </w:div>
        <w:div w:id="315575764">
          <w:marLeft w:val="640"/>
          <w:marRight w:val="0"/>
          <w:marTop w:val="0"/>
          <w:marBottom w:val="0"/>
          <w:divBdr>
            <w:top w:val="none" w:sz="0" w:space="0" w:color="auto"/>
            <w:left w:val="none" w:sz="0" w:space="0" w:color="auto"/>
            <w:bottom w:val="none" w:sz="0" w:space="0" w:color="auto"/>
            <w:right w:val="none" w:sz="0" w:space="0" w:color="auto"/>
          </w:divBdr>
        </w:div>
        <w:div w:id="318702011">
          <w:marLeft w:val="640"/>
          <w:marRight w:val="0"/>
          <w:marTop w:val="0"/>
          <w:marBottom w:val="0"/>
          <w:divBdr>
            <w:top w:val="none" w:sz="0" w:space="0" w:color="auto"/>
            <w:left w:val="none" w:sz="0" w:space="0" w:color="auto"/>
            <w:bottom w:val="none" w:sz="0" w:space="0" w:color="auto"/>
            <w:right w:val="none" w:sz="0" w:space="0" w:color="auto"/>
          </w:divBdr>
        </w:div>
        <w:div w:id="346371051">
          <w:marLeft w:val="640"/>
          <w:marRight w:val="0"/>
          <w:marTop w:val="0"/>
          <w:marBottom w:val="0"/>
          <w:divBdr>
            <w:top w:val="none" w:sz="0" w:space="0" w:color="auto"/>
            <w:left w:val="none" w:sz="0" w:space="0" w:color="auto"/>
            <w:bottom w:val="none" w:sz="0" w:space="0" w:color="auto"/>
            <w:right w:val="none" w:sz="0" w:space="0" w:color="auto"/>
          </w:divBdr>
        </w:div>
        <w:div w:id="346978804">
          <w:marLeft w:val="640"/>
          <w:marRight w:val="0"/>
          <w:marTop w:val="0"/>
          <w:marBottom w:val="0"/>
          <w:divBdr>
            <w:top w:val="none" w:sz="0" w:space="0" w:color="auto"/>
            <w:left w:val="none" w:sz="0" w:space="0" w:color="auto"/>
            <w:bottom w:val="none" w:sz="0" w:space="0" w:color="auto"/>
            <w:right w:val="none" w:sz="0" w:space="0" w:color="auto"/>
          </w:divBdr>
        </w:div>
        <w:div w:id="359011803">
          <w:marLeft w:val="640"/>
          <w:marRight w:val="0"/>
          <w:marTop w:val="0"/>
          <w:marBottom w:val="0"/>
          <w:divBdr>
            <w:top w:val="none" w:sz="0" w:space="0" w:color="auto"/>
            <w:left w:val="none" w:sz="0" w:space="0" w:color="auto"/>
            <w:bottom w:val="none" w:sz="0" w:space="0" w:color="auto"/>
            <w:right w:val="none" w:sz="0" w:space="0" w:color="auto"/>
          </w:divBdr>
        </w:div>
        <w:div w:id="376011141">
          <w:marLeft w:val="640"/>
          <w:marRight w:val="0"/>
          <w:marTop w:val="0"/>
          <w:marBottom w:val="0"/>
          <w:divBdr>
            <w:top w:val="none" w:sz="0" w:space="0" w:color="auto"/>
            <w:left w:val="none" w:sz="0" w:space="0" w:color="auto"/>
            <w:bottom w:val="none" w:sz="0" w:space="0" w:color="auto"/>
            <w:right w:val="none" w:sz="0" w:space="0" w:color="auto"/>
          </w:divBdr>
        </w:div>
        <w:div w:id="381760043">
          <w:marLeft w:val="640"/>
          <w:marRight w:val="0"/>
          <w:marTop w:val="0"/>
          <w:marBottom w:val="0"/>
          <w:divBdr>
            <w:top w:val="none" w:sz="0" w:space="0" w:color="auto"/>
            <w:left w:val="none" w:sz="0" w:space="0" w:color="auto"/>
            <w:bottom w:val="none" w:sz="0" w:space="0" w:color="auto"/>
            <w:right w:val="none" w:sz="0" w:space="0" w:color="auto"/>
          </w:divBdr>
        </w:div>
        <w:div w:id="392393796">
          <w:marLeft w:val="640"/>
          <w:marRight w:val="0"/>
          <w:marTop w:val="0"/>
          <w:marBottom w:val="0"/>
          <w:divBdr>
            <w:top w:val="none" w:sz="0" w:space="0" w:color="auto"/>
            <w:left w:val="none" w:sz="0" w:space="0" w:color="auto"/>
            <w:bottom w:val="none" w:sz="0" w:space="0" w:color="auto"/>
            <w:right w:val="none" w:sz="0" w:space="0" w:color="auto"/>
          </w:divBdr>
        </w:div>
        <w:div w:id="425033342">
          <w:marLeft w:val="640"/>
          <w:marRight w:val="0"/>
          <w:marTop w:val="0"/>
          <w:marBottom w:val="0"/>
          <w:divBdr>
            <w:top w:val="none" w:sz="0" w:space="0" w:color="auto"/>
            <w:left w:val="none" w:sz="0" w:space="0" w:color="auto"/>
            <w:bottom w:val="none" w:sz="0" w:space="0" w:color="auto"/>
            <w:right w:val="none" w:sz="0" w:space="0" w:color="auto"/>
          </w:divBdr>
        </w:div>
        <w:div w:id="430244273">
          <w:marLeft w:val="640"/>
          <w:marRight w:val="0"/>
          <w:marTop w:val="0"/>
          <w:marBottom w:val="0"/>
          <w:divBdr>
            <w:top w:val="none" w:sz="0" w:space="0" w:color="auto"/>
            <w:left w:val="none" w:sz="0" w:space="0" w:color="auto"/>
            <w:bottom w:val="none" w:sz="0" w:space="0" w:color="auto"/>
            <w:right w:val="none" w:sz="0" w:space="0" w:color="auto"/>
          </w:divBdr>
        </w:div>
        <w:div w:id="433979528">
          <w:marLeft w:val="640"/>
          <w:marRight w:val="0"/>
          <w:marTop w:val="0"/>
          <w:marBottom w:val="0"/>
          <w:divBdr>
            <w:top w:val="none" w:sz="0" w:space="0" w:color="auto"/>
            <w:left w:val="none" w:sz="0" w:space="0" w:color="auto"/>
            <w:bottom w:val="none" w:sz="0" w:space="0" w:color="auto"/>
            <w:right w:val="none" w:sz="0" w:space="0" w:color="auto"/>
          </w:divBdr>
        </w:div>
        <w:div w:id="446004172">
          <w:marLeft w:val="640"/>
          <w:marRight w:val="0"/>
          <w:marTop w:val="0"/>
          <w:marBottom w:val="0"/>
          <w:divBdr>
            <w:top w:val="none" w:sz="0" w:space="0" w:color="auto"/>
            <w:left w:val="none" w:sz="0" w:space="0" w:color="auto"/>
            <w:bottom w:val="none" w:sz="0" w:space="0" w:color="auto"/>
            <w:right w:val="none" w:sz="0" w:space="0" w:color="auto"/>
          </w:divBdr>
        </w:div>
        <w:div w:id="483618827">
          <w:marLeft w:val="640"/>
          <w:marRight w:val="0"/>
          <w:marTop w:val="0"/>
          <w:marBottom w:val="0"/>
          <w:divBdr>
            <w:top w:val="none" w:sz="0" w:space="0" w:color="auto"/>
            <w:left w:val="none" w:sz="0" w:space="0" w:color="auto"/>
            <w:bottom w:val="none" w:sz="0" w:space="0" w:color="auto"/>
            <w:right w:val="none" w:sz="0" w:space="0" w:color="auto"/>
          </w:divBdr>
        </w:div>
        <w:div w:id="488712086">
          <w:marLeft w:val="640"/>
          <w:marRight w:val="0"/>
          <w:marTop w:val="0"/>
          <w:marBottom w:val="0"/>
          <w:divBdr>
            <w:top w:val="none" w:sz="0" w:space="0" w:color="auto"/>
            <w:left w:val="none" w:sz="0" w:space="0" w:color="auto"/>
            <w:bottom w:val="none" w:sz="0" w:space="0" w:color="auto"/>
            <w:right w:val="none" w:sz="0" w:space="0" w:color="auto"/>
          </w:divBdr>
        </w:div>
        <w:div w:id="512652221">
          <w:marLeft w:val="640"/>
          <w:marRight w:val="0"/>
          <w:marTop w:val="0"/>
          <w:marBottom w:val="0"/>
          <w:divBdr>
            <w:top w:val="none" w:sz="0" w:space="0" w:color="auto"/>
            <w:left w:val="none" w:sz="0" w:space="0" w:color="auto"/>
            <w:bottom w:val="none" w:sz="0" w:space="0" w:color="auto"/>
            <w:right w:val="none" w:sz="0" w:space="0" w:color="auto"/>
          </w:divBdr>
        </w:div>
        <w:div w:id="586154063">
          <w:marLeft w:val="640"/>
          <w:marRight w:val="0"/>
          <w:marTop w:val="0"/>
          <w:marBottom w:val="0"/>
          <w:divBdr>
            <w:top w:val="none" w:sz="0" w:space="0" w:color="auto"/>
            <w:left w:val="none" w:sz="0" w:space="0" w:color="auto"/>
            <w:bottom w:val="none" w:sz="0" w:space="0" w:color="auto"/>
            <w:right w:val="none" w:sz="0" w:space="0" w:color="auto"/>
          </w:divBdr>
        </w:div>
        <w:div w:id="667903129">
          <w:marLeft w:val="640"/>
          <w:marRight w:val="0"/>
          <w:marTop w:val="0"/>
          <w:marBottom w:val="0"/>
          <w:divBdr>
            <w:top w:val="none" w:sz="0" w:space="0" w:color="auto"/>
            <w:left w:val="none" w:sz="0" w:space="0" w:color="auto"/>
            <w:bottom w:val="none" w:sz="0" w:space="0" w:color="auto"/>
            <w:right w:val="none" w:sz="0" w:space="0" w:color="auto"/>
          </w:divBdr>
        </w:div>
        <w:div w:id="723332681">
          <w:marLeft w:val="640"/>
          <w:marRight w:val="0"/>
          <w:marTop w:val="0"/>
          <w:marBottom w:val="0"/>
          <w:divBdr>
            <w:top w:val="none" w:sz="0" w:space="0" w:color="auto"/>
            <w:left w:val="none" w:sz="0" w:space="0" w:color="auto"/>
            <w:bottom w:val="none" w:sz="0" w:space="0" w:color="auto"/>
            <w:right w:val="none" w:sz="0" w:space="0" w:color="auto"/>
          </w:divBdr>
        </w:div>
        <w:div w:id="739600222">
          <w:marLeft w:val="640"/>
          <w:marRight w:val="0"/>
          <w:marTop w:val="0"/>
          <w:marBottom w:val="0"/>
          <w:divBdr>
            <w:top w:val="none" w:sz="0" w:space="0" w:color="auto"/>
            <w:left w:val="none" w:sz="0" w:space="0" w:color="auto"/>
            <w:bottom w:val="none" w:sz="0" w:space="0" w:color="auto"/>
            <w:right w:val="none" w:sz="0" w:space="0" w:color="auto"/>
          </w:divBdr>
        </w:div>
        <w:div w:id="757143104">
          <w:marLeft w:val="640"/>
          <w:marRight w:val="0"/>
          <w:marTop w:val="0"/>
          <w:marBottom w:val="0"/>
          <w:divBdr>
            <w:top w:val="none" w:sz="0" w:space="0" w:color="auto"/>
            <w:left w:val="none" w:sz="0" w:space="0" w:color="auto"/>
            <w:bottom w:val="none" w:sz="0" w:space="0" w:color="auto"/>
            <w:right w:val="none" w:sz="0" w:space="0" w:color="auto"/>
          </w:divBdr>
        </w:div>
        <w:div w:id="797072753">
          <w:marLeft w:val="640"/>
          <w:marRight w:val="0"/>
          <w:marTop w:val="0"/>
          <w:marBottom w:val="0"/>
          <w:divBdr>
            <w:top w:val="none" w:sz="0" w:space="0" w:color="auto"/>
            <w:left w:val="none" w:sz="0" w:space="0" w:color="auto"/>
            <w:bottom w:val="none" w:sz="0" w:space="0" w:color="auto"/>
            <w:right w:val="none" w:sz="0" w:space="0" w:color="auto"/>
          </w:divBdr>
        </w:div>
        <w:div w:id="816915496">
          <w:marLeft w:val="640"/>
          <w:marRight w:val="0"/>
          <w:marTop w:val="0"/>
          <w:marBottom w:val="0"/>
          <w:divBdr>
            <w:top w:val="none" w:sz="0" w:space="0" w:color="auto"/>
            <w:left w:val="none" w:sz="0" w:space="0" w:color="auto"/>
            <w:bottom w:val="none" w:sz="0" w:space="0" w:color="auto"/>
            <w:right w:val="none" w:sz="0" w:space="0" w:color="auto"/>
          </w:divBdr>
        </w:div>
        <w:div w:id="819349682">
          <w:marLeft w:val="640"/>
          <w:marRight w:val="0"/>
          <w:marTop w:val="0"/>
          <w:marBottom w:val="0"/>
          <w:divBdr>
            <w:top w:val="none" w:sz="0" w:space="0" w:color="auto"/>
            <w:left w:val="none" w:sz="0" w:space="0" w:color="auto"/>
            <w:bottom w:val="none" w:sz="0" w:space="0" w:color="auto"/>
            <w:right w:val="none" w:sz="0" w:space="0" w:color="auto"/>
          </w:divBdr>
        </w:div>
        <w:div w:id="871765535">
          <w:marLeft w:val="640"/>
          <w:marRight w:val="0"/>
          <w:marTop w:val="0"/>
          <w:marBottom w:val="0"/>
          <w:divBdr>
            <w:top w:val="none" w:sz="0" w:space="0" w:color="auto"/>
            <w:left w:val="none" w:sz="0" w:space="0" w:color="auto"/>
            <w:bottom w:val="none" w:sz="0" w:space="0" w:color="auto"/>
            <w:right w:val="none" w:sz="0" w:space="0" w:color="auto"/>
          </w:divBdr>
        </w:div>
        <w:div w:id="889263283">
          <w:marLeft w:val="640"/>
          <w:marRight w:val="0"/>
          <w:marTop w:val="0"/>
          <w:marBottom w:val="0"/>
          <w:divBdr>
            <w:top w:val="none" w:sz="0" w:space="0" w:color="auto"/>
            <w:left w:val="none" w:sz="0" w:space="0" w:color="auto"/>
            <w:bottom w:val="none" w:sz="0" w:space="0" w:color="auto"/>
            <w:right w:val="none" w:sz="0" w:space="0" w:color="auto"/>
          </w:divBdr>
        </w:div>
        <w:div w:id="891429749">
          <w:marLeft w:val="640"/>
          <w:marRight w:val="0"/>
          <w:marTop w:val="0"/>
          <w:marBottom w:val="0"/>
          <w:divBdr>
            <w:top w:val="none" w:sz="0" w:space="0" w:color="auto"/>
            <w:left w:val="none" w:sz="0" w:space="0" w:color="auto"/>
            <w:bottom w:val="none" w:sz="0" w:space="0" w:color="auto"/>
            <w:right w:val="none" w:sz="0" w:space="0" w:color="auto"/>
          </w:divBdr>
        </w:div>
        <w:div w:id="970331297">
          <w:marLeft w:val="640"/>
          <w:marRight w:val="0"/>
          <w:marTop w:val="0"/>
          <w:marBottom w:val="0"/>
          <w:divBdr>
            <w:top w:val="none" w:sz="0" w:space="0" w:color="auto"/>
            <w:left w:val="none" w:sz="0" w:space="0" w:color="auto"/>
            <w:bottom w:val="none" w:sz="0" w:space="0" w:color="auto"/>
            <w:right w:val="none" w:sz="0" w:space="0" w:color="auto"/>
          </w:divBdr>
        </w:div>
        <w:div w:id="1014303479">
          <w:marLeft w:val="640"/>
          <w:marRight w:val="0"/>
          <w:marTop w:val="0"/>
          <w:marBottom w:val="0"/>
          <w:divBdr>
            <w:top w:val="none" w:sz="0" w:space="0" w:color="auto"/>
            <w:left w:val="none" w:sz="0" w:space="0" w:color="auto"/>
            <w:bottom w:val="none" w:sz="0" w:space="0" w:color="auto"/>
            <w:right w:val="none" w:sz="0" w:space="0" w:color="auto"/>
          </w:divBdr>
        </w:div>
        <w:div w:id="1053189755">
          <w:marLeft w:val="640"/>
          <w:marRight w:val="0"/>
          <w:marTop w:val="0"/>
          <w:marBottom w:val="0"/>
          <w:divBdr>
            <w:top w:val="none" w:sz="0" w:space="0" w:color="auto"/>
            <w:left w:val="none" w:sz="0" w:space="0" w:color="auto"/>
            <w:bottom w:val="none" w:sz="0" w:space="0" w:color="auto"/>
            <w:right w:val="none" w:sz="0" w:space="0" w:color="auto"/>
          </w:divBdr>
        </w:div>
        <w:div w:id="1104498102">
          <w:marLeft w:val="640"/>
          <w:marRight w:val="0"/>
          <w:marTop w:val="0"/>
          <w:marBottom w:val="0"/>
          <w:divBdr>
            <w:top w:val="none" w:sz="0" w:space="0" w:color="auto"/>
            <w:left w:val="none" w:sz="0" w:space="0" w:color="auto"/>
            <w:bottom w:val="none" w:sz="0" w:space="0" w:color="auto"/>
            <w:right w:val="none" w:sz="0" w:space="0" w:color="auto"/>
          </w:divBdr>
        </w:div>
        <w:div w:id="1121341359">
          <w:marLeft w:val="640"/>
          <w:marRight w:val="0"/>
          <w:marTop w:val="0"/>
          <w:marBottom w:val="0"/>
          <w:divBdr>
            <w:top w:val="none" w:sz="0" w:space="0" w:color="auto"/>
            <w:left w:val="none" w:sz="0" w:space="0" w:color="auto"/>
            <w:bottom w:val="none" w:sz="0" w:space="0" w:color="auto"/>
            <w:right w:val="none" w:sz="0" w:space="0" w:color="auto"/>
          </w:divBdr>
        </w:div>
        <w:div w:id="1124234268">
          <w:marLeft w:val="640"/>
          <w:marRight w:val="0"/>
          <w:marTop w:val="0"/>
          <w:marBottom w:val="0"/>
          <w:divBdr>
            <w:top w:val="none" w:sz="0" w:space="0" w:color="auto"/>
            <w:left w:val="none" w:sz="0" w:space="0" w:color="auto"/>
            <w:bottom w:val="none" w:sz="0" w:space="0" w:color="auto"/>
            <w:right w:val="none" w:sz="0" w:space="0" w:color="auto"/>
          </w:divBdr>
        </w:div>
        <w:div w:id="1139032892">
          <w:marLeft w:val="640"/>
          <w:marRight w:val="0"/>
          <w:marTop w:val="0"/>
          <w:marBottom w:val="0"/>
          <w:divBdr>
            <w:top w:val="none" w:sz="0" w:space="0" w:color="auto"/>
            <w:left w:val="none" w:sz="0" w:space="0" w:color="auto"/>
            <w:bottom w:val="none" w:sz="0" w:space="0" w:color="auto"/>
            <w:right w:val="none" w:sz="0" w:space="0" w:color="auto"/>
          </w:divBdr>
        </w:div>
        <w:div w:id="1171291194">
          <w:marLeft w:val="640"/>
          <w:marRight w:val="0"/>
          <w:marTop w:val="0"/>
          <w:marBottom w:val="0"/>
          <w:divBdr>
            <w:top w:val="none" w:sz="0" w:space="0" w:color="auto"/>
            <w:left w:val="none" w:sz="0" w:space="0" w:color="auto"/>
            <w:bottom w:val="none" w:sz="0" w:space="0" w:color="auto"/>
            <w:right w:val="none" w:sz="0" w:space="0" w:color="auto"/>
          </w:divBdr>
        </w:div>
        <w:div w:id="1178033185">
          <w:marLeft w:val="640"/>
          <w:marRight w:val="0"/>
          <w:marTop w:val="0"/>
          <w:marBottom w:val="0"/>
          <w:divBdr>
            <w:top w:val="none" w:sz="0" w:space="0" w:color="auto"/>
            <w:left w:val="none" w:sz="0" w:space="0" w:color="auto"/>
            <w:bottom w:val="none" w:sz="0" w:space="0" w:color="auto"/>
            <w:right w:val="none" w:sz="0" w:space="0" w:color="auto"/>
          </w:divBdr>
        </w:div>
        <w:div w:id="1208293634">
          <w:marLeft w:val="640"/>
          <w:marRight w:val="0"/>
          <w:marTop w:val="0"/>
          <w:marBottom w:val="0"/>
          <w:divBdr>
            <w:top w:val="none" w:sz="0" w:space="0" w:color="auto"/>
            <w:left w:val="none" w:sz="0" w:space="0" w:color="auto"/>
            <w:bottom w:val="none" w:sz="0" w:space="0" w:color="auto"/>
            <w:right w:val="none" w:sz="0" w:space="0" w:color="auto"/>
          </w:divBdr>
        </w:div>
        <w:div w:id="1227108492">
          <w:marLeft w:val="640"/>
          <w:marRight w:val="0"/>
          <w:marTop w:val="0"/>
          <w:marBottom w:val="0"/>
          <w:divBdr>
            <w:top w:val="none" w:sz="0" w:space="0" w:color="auto"/>
            <w:left w:val="none" w:sz="0" w:space="0" w:color="auto"/>
            <w:bottom w:val="none" w:sz="0" w:space="0" w:color="auto"/>
            <w:right w:val="none" w:sz="0" w:space="0" w:color="auto"/>
          </w:divBdr>
        </w:div>
        <w:div w:id="1256549175">
          <w:marLeft w:val="640"/>
          <w:marRight w:val="0"/>
          <w:marTop w:val="0"/>
          <w:marBottom w:val="0"/>
          <w:divBdr>
            <w:top w:val="none" w:sz="0" w:space="0" w:color="auto"/>
            <w:left w:val="none" w:sz="0" w:space="0" w:color="auto"/>
            <w:bottom w:val="none" w:sz="0" w:space="0" w:color="auto"/>
            <w:right w:val="none" w:sz="0" w:space="0" w:color="auto"/>
          </w:divBdr>
        </w:div>
        <w:div w:id="1283003019">
          <w:marLeft w:val="640"/>
          <w:marRight w:val="0"/>
          <w:marTop w:val="0"/>
          <w:marBottom w:val="0"/>
          <w:divBdr>
            <w:top w:val="none" w:sz="0" w:space="0" w:color="auto"/>
            <w:left w:val="none" w:sz="0" w:space="0" w:color="auto"/>
            <w:bottom w:val="none" w:sz="0" w:space="0" w:color="auto"/>
            <w:right w:val="none" w:sz="0" w:space="0" w:color="auto"/>
          </w:divBdr>
        </w:div>
        <w:div w:id="1305239601">
          <w:marLeft w:val="640"/>
          <w:marRight w:val="0"/>
          <w:marTop w:val="0"/>
          <w:marBottom w:val="0"/>
          <w:divBdr>
            <w:top w:val="none" w:sz="0" w:space="0" w:color="auto"/>
            <w:left w:val="none" w:sz="0" w:space="0" w:color="auto"/>
            <w:bottom w:val="none" w:sz="0" w:space="0" w:color="auto"/>
            <w:right w:val="none" w:sz="0" w:space="0" w:color="auto"/>
          </w:divBdr>
        </w:div>
        <w:div w:id="1342004117">
          <w:marLeft w:val="640"/>
          <w:marRight w:val="0"/>
          <w:marTop w:val="0"/>
          <w:marBottom w:val="0"/>
          <w:divBdr>
            <w:top w:val="none" w:sz="0" w:space="0" w:color="auto"/>
            <w:left w:val="none" w:sz="0" w:space="0" w:color="auto"/>
            <w:bottom w:val="none" w:sz="0" w:space="0" w:color="auto"/>
            <w:right w:val="none" w:sz="0" w:space="0" w:color="auto"/>
          </w:divBdr>
        </w:div>
        <w:div w:id="1349990646">
          <w:marLeft w:val="640"/>
          <w:marRight w:val="0"/>
          <w:marTop w:val="0"/>
          <w:marBottom w:val="0"/>
          <w:divBdr>
            <w:top w:val="none" w:sz="0" w:space="0" w:color="auto"/>
            <w:left w:val="none" w:sz="0" w:space="0" w:color="auto"/>
            <w:bottom w:val="none" w:sz="0" w:space="0" w:color="auto"/>
            <w:right w:val="none" w:sz="0" w:space="0" w:color="auto"/>
          </w:divBdr>
        </w:div>
        <w:div w:id="1361710704">
          <w:marLeft w:val="640"/>
          <w:marRight w:val="0"/>
          <w:marTop w:val="0"/>
          <w:marBottom w:val="0"/>
          <w:divBdr>
            <w:top w:val="none" w:sz="0" w:space="0" w:color="auto"/>
            <w:left w:val="none" w:sz="0" w:space="0" w:color="auto"/>
            <w:bottom w:val="none" w:sz="0" w:space="0" w:color="auto"/>
            <w:right w:val="none" w:sz="0" w:space="0" w:color="auto"/>
          </w:divBdr>
        </w:div>
        <w:div w:id="1361860253">
          <w:marLeft w:val="640"/>
          <w:marRight w:val="0"/>
          <w:marTop w:val="0"/>
          <w:marBottom w:val="0"/>
          <w:divBdr>
            <w:top w:val="none" w:sz="0" w:space="0" w:color="auto"/>
            <w:left w:val="none" w:sz="0" w:space="0" w:color="auto"/>
            <w:bottom w:val="none" w:sz="0" w:space="0" w:color="auto"/>
            <w:right w:val="none" w:sz="0" w:space="0" w:color="auto"/>
          </w:divBdr>
        </w:div>
        <w:div w:id="1384717183">
          <w:marLeft w:val="640"/>
          <w:marRight w:val="0"/>
          <w:marTop w:val="0"/>
          <w:marBottom w:val="0"/>
          <w:divBdr>
            <w:top w:val="none" w:sz="0" w:space="0" w:color="auto"/>
            <w:left w:val="none" w:sz="0" w:space="0" w:color="auto"/>
            <w:bottom w:val="none" w:sz="0" w:space="0" w:color="auto"/>
            <w:right w:val="none" w:sz="0" w:space="0" w:color="auto"/>
          </w:divBdr>
        </w:div>
        <w:div w:id="1425105832">
          <w:marLeft w:val="640"/>
          <w:marRight w:val="0"/>
          <w:marTop w:val="0"/>
          <w:marBottom w:val="0"/>
          <w:divBdr>
            <w:top w:val="none" w:sz="0" w:space="0" w:color="auto"/>
            <w:left w:val="none" w:sz="0" w:space="0" w:color="auto"/>
            <w:bottom w:val="none" w:sz="0" w:space="0" w:color="auto"/>
            <w:right w:val="none" w:sz="0" w:space="0" w:color="auto"/>
          </w:divBdr>
        </w:div>
        <w:div w:id="1476215687">
          <w:marLeft w:val="640"/>
          <w:marRight w:val="0"/>
          <w:marTop w:val="0"/>
          <w:marBottom w:val="0"/>
          <w:divBdr>
            <w:top w:val="none" w:sz="0" w:space="0" w:color="auto"/>
            <w:left w:val="none" w:sz="0" w:space="0" w:color="auto"/>
            <w:bottom w:val="none" w:sz="0" w:space="0" w:color="auto"/>
            <w:right w:val="none" w:sz="0" w:space="0" w:color="auto"/>
          </w:divBdr>
        </w:div>
        <w:div w:id="1498035950">
          <w:marLeft w:val="640"/>
          <w:marRight w:val="0"/>
          <w:marTop w:val="0"/>
          <w:marBottom w:val="0"/>
          <w:divBdr>
            <w:top w:val="none" w:sz="0" w:space="0" w:color="auto"/>
            <w:left w:val="none" w:sz="0" w:space="0" w:color="auto"/>
            <w:bottom w:val="none" w:sz="0" w:space="0" w:color="auto"/>
            <w:right w:val="none" w:sz="0" w:space="0" w:color="auto"/>
          </w:divBdr>
        </w:div>
        <w:div w:id="1514149008">
          <w:marLeft w:val="640"/>
          <w:marRight w:val="0"/>
          <w:marTop w:val="0"/>
          <w:marBottom w:val="0"/>
          <w:divBdr>
            <w:top w:val="none" w:sz="0" w:space="0" w:color="auto"/>
            <w:left w:val="none" w:sz="0" w:space="0" w:color="auto"/>
            <w:bottom w:val="none" w:sz="0" w:space="0" w:color="auto"/>
            <w:right w:val="none" w:sz="0" w:space="0" w:color="auto"/>
          </w:divBdr>
        </w:div>
        <w:div w:id="1543245983">
          <w:marLeft w:val="640"/>
          <w:marRight w:val="0"/>
          <w:marTop w:val="0"/>
          <w:marBottom w:val="0"/>
          <w:divBdr>
            <w:top w:val="none" w:sz="0" w:space="0" w:color="auto"/>
            <w:left w:val="none" w:sz="0" w:space="0" w:color="auto"/>
            <w:bottom w:val="none" w:sz="0" w:space="0" w:color="auto"/>
            <w:right w:val="none" w:sz="0" w:space="0" w:color="auto"/>
          </w:divBdr>
        </w:div>
        <w:div w:id="1556042626">
          <w:marLeft w:val="640"/>
          <w:marRight w:val="0"/>
          <w:marTop w:val="0"/>
          <w:marBottom w:val="0"/>
          <w:divBdr>
            <w:top w:val="none" w:sz="0" w:space="0" w:color="auto"/>
            <w:left w:val="none" w:sz="0" w:space="0" w:color="auto"/>
            <w:bottom w:val="none" w:sz="0" w:space="0" w:color="auto"/>
            <w:right w:val="none" w:sz="0" w:space="0" w:color="auto"/>
          </w:divBdr>
        </w:div>
        <w:div w:id="1559781002">
          <w:marLeft w:val="640"/>
          <w:marRight w:val="0"/>
          <w:marTop w:val="0"/>
          <w:marBottom w:val="0"/>
          <w:divBdr>
            <w:top w:val="none" w:sz="0" w:space="0" w:color="auto"/>
            <w:left w:val="none" w:sz="0" w:space="0" w:color="auto"/>
            <w:bottom w:val="none" w:sz="0" w:space="0" w:color="auto"/>
            <w:right w:val="none" w:sz="0" w:space="0" w:color="auto"/>
          </w:divBdr>
        </w:div>
        <w:div w:id="1580603553">
          <w:marLeft w:val="640"/>
          <w:marRight w:val="0"/>
          <w:marTop w:val="0"/>
          <w:marBottom w:val="0"/>
          <w:divBdr>
            <w:top w:val="none" w:sz="0" w:space="0" w:color="auto"/>
            <w:left w:val="none" w:sz="0" w:space="0" w:color="auto"/>
            <w:bottom w:val="none" w:sz="0" w:space="0" w:color="auto"/>
            <w:right w:val="none" w:sz="0" w:space="0" w:color="auto"/>
          </w:divBdr>
        </w:div>
        <w:div w:id="1694577311">
          <w:marLeft w:val="640"/>
          <w:marRight w:val="0"/>
          <w:marTop w:val="0"/>
          <w:marBottom w:val="0"/>
          <w:divBdr>
            <w:top w:val="none" w:sz="0" w:space="0" w:color="auto"/>
            <w:left w:val="none" w:sz="0" w:space="0" w:color="auto"/>
            <w:bottom w:val="none" w:sz="0" w:space="0" w:color="auto"/>
            <w:right w:val="none" w:sz="0" w:space="0" w:color="auto"/>
          </w:divBdr>
        </w:div>
        <w:div w:id="1711758287">
          <w:marLeft w:val="640"/>
          <w:marRight w:val="0"/>
          <w:marTop w:val="0"/>
          <w:marBottom w:val="0"/>
          <w:divBdr>
            <w:top w:val="none" w:sz="0" w:space="0" w:color="auto"/>
            <w:left w:val="none" w:sz="0" w:space="0" w:color="auto"/>
            <w:bottom w:val="none" w:sz="0" w:space="0" w:color="auto"/>
            <w:right w:val="none" w:sz="0" w:space="0" w:color="auto"/>
          </w:divBdr>
        </w:div>
        <w:div w:id="1722707606">
          <w:marLeft w:val="640"/>
          <w:marRight w:val="0"/>
          <w:marTop w:val="0"/>
          <w:marBottom w:val="0"/>
          <w:divBdr>
            <w:top w:val="none" w:sz="0" w:space="0" w:color="auto"/>
            <w:left w:val="none" w:sz="0" w:space="0" w:color="auto"/>
            <w:bottom w:val="none" w:sz="0" w:space="0" w:color="auto"/>
            <w:right w:val="none" w:sz="0" w:space="0" w:color="auto"/>
          </w:divBdr>
        </w:div>
        <w:div w:id="1725055931">
          <w:marLeft w:val="640"/>
          <w:marRight w:val="0"/>
          <w:marTop w:val="0"/>
          <w:marBottom w:val="0"/>
          <w:divBdr>
            <w:top w:val="none" w:sz="0" w:space="0" w:color="auto"/>
            <w:left w:val="none" w:sz="0" w:space="0" w:color="auto"/>
            <w:bottom w:val="none" w:sz="0" w:space="0" w:color="auto"/>
            <w:right w:val="none" w:sz="0" w:space="0" w:color="auto"/>
          </w:divBdr>
        </w:div>
        <w:div w:id="1748455140">
          <w:marLeft w:val="640"/>
          <w:marRight w:val="0"/>
          <w:marTop w:val="0"/>
          <w:marBottom w:val="0"/>
          <w:divBdr>
            <w:top w:val="none" w:sz="0" w:space="0" w:color="auto"/>
            <w:left w:val="none" w:sz="0" w:space="0" w:color="auto"/>
            <w:bottom w:val="none" w:sz="0" w:space="0" w:color="auto"/>
            <w:right w:val="none" w:sz="0" w:space="0" w:color="auto"/>
          </w:divBdr>
        </w:div>
        <w:div w:id="1779371373">
          <w:marLeft w:val="640"/>
          <w:marRight w:val="0"/>
          <w:marTop w:val="0"/>
          <w:marBottom w:val="0"/>
          <w:divBdr>
            <w:top w:val="none" w:sz="0" w:space="0" w:color="auto"/>
            <w:left w:val="none" w:sz="0" w:space="0" w:color="auto"/>
            <w:bottom w:val="none" w:sz="0" w:space="0" w:color="auto"/>
            <w:right w:val="none" w:sz="0" w:space="0" w:color="auto"/>
          </w:divBdr>
        </w:div>
        <w:div w:id="1883513807">
          <w:marLeft w:val="640"/>
          <w:marRight w:val="0"/>
          <w:marTop w:val="0"/>
          <w:marBottom w:val="0"/>
          <w:divBdr>
            <w:top w:val="none" w:sz="0" w:space="0" w:color="auto"/>
            <w:left w:val="none" w:sz="0" w:space="0" w:color="auto"/>
            <w:bottom w:val="none" w:sz="0" w:space="0" w:color="auto"/>
            <w:right w:val="none" w:sz="0" w:space="0" w:color="auto"/>
          </w:divBdr>
        </w:div>
        <w:div w:id="1893686387">
          <w:marLeft w:val="640"/>
          <w:marRight w:val="0"/>
          <w:marTop w:val="0"/>
          <w:marBottom w:val="0"/>
          <w:divBdr>
            <w:top w:val="none" w:sz="0" w:space="0" w:color="auto"/>
            <w:left w:val="none" w:sz="0" w:space="0" w:color="auto"/>
            <w:bottom w:val="none" w:sz="0" w:space="0" w:color="auto"/>
            <w:right w:val="none" w:sz="0" w:space="0" w:color="auto"/>
          </w:divBdr>
        </w:div>
        <w:div w:id="1898928160">
          <w:marLeft w:val="640"/>
          <w:marRight w:val="0"/>
          <w:marTop w:val="0"/>
          <w:marBottom w:val="0"/>
          <w:divBdr>
            <w:top w:val="none" w:sz="0" w:space="0" w:color="auto"/>
            <w:left w:val="none" w:sz="0" w:space="0" w:color="auto"/>
            <w:bottom w:val="none" w:sz="0" w:space="0" w:color="auto"/>
            <w:right w:val="none" w:sz="0" w:space="0" w:color="auto"/>
          </w:divBdr>
        </w:div>
        <w:div w:id="1944337036">
          <w:marLeft w:val="640"/>
          <w:marRight w:val="0"/>
          <w:marTop w:val="0"/>
          <w:marBottom w:val="0"/>
          <w:divBdr>
            <w:top w:val="none" w:sz="0" w:space="0" w:color="auto"/>
            <w:left w:val="none" w:sz="0" w:space="0" w:color="auto"/>
            <w:bottom w:val="none" w:sz="0" w:space="0" w:color="auto"/>
            <w:right w:val="none" w:sz="0" w:space="0" w:color="auto"/>
          </w:divBdr>
        </w:div>
        <w:div w:id="1965769981">
          <w:marLeft w:val="640"/>
          <w:marRight w:val="0"/>
          <w:marTop w:val="0"/>
          <w:marBottom w:val="0"/>
          <w:divBdr>
            <w:top w:val="none" w:sz="0" w:space="0" w:color="auto"/>
            <w:left w:val="none" w:sz="0" w:space="0" w:color="auto"/>
            <w:bottom w:val="none" w:sz="0" w:space="0" w:color="auto"/>
            <w:right w:val="none" w:sz="0" w:space="0" w:color="auto"/>
          </w:divBdr>
        </w:div>
        <w:div w:id="1977635937">
          <w:marLeft w:val="640"/>
          <w:marRight w:val="0"/>
          <w:marTop w:val="0"/>
          <w:marBottom w:val="0"/>
          <w:divBdr>
            <w:top w:val="none" w:sz="0" w:space="0" w:color="auto"/>
            <w:left w:val="none" w:sz="0" w:space="0" w:color="auto"/>
            <w:bottom w:val="none" w:sz="0" w:space="0" w:color="auto"/>
            <w:right w:val="none" w:sz="0" w:space="0" w:color="auto"/>
          </w:divBdr>
        </w:div>
        <w:div w:id="2026786891">
          <w:marLeft w:val="640"/>
          <w:marRight w:val="0"/>
          <w:marTop w:val="0"/>
          <w:marBottom w:val="0"/>
          <w:divBdr>
            <w:top w:val="none" w:sz="0" w:space="0" w:color="auto"/>
            <w:left w:val="none" w:sz="0" w:space="0" w:color="auto"/>
            <w:bottom w:val="none" w:sz="0" w:space="0" w:color="auto"/>
            <w:right w:val="none" w:sz="0" w:space="0" w:color="auto"/>
          </w:divBdr>
        </w:div>
        <w:div w:id="2051369914">
          <w:marLeft w:val="640"/>
          <w:marRight w:val="0"/>
          <w:marTop w:val="0"/>
          <w:marBottom w:val="0"/>
          <w:divBdr>
            <w:top w:val="none" w:sz="0" w:space="0" w:color="auto"/>
            <w:left w:val="none" w:sz="0" w:space="0" w:color="auto"/>
            <w:bottom w:val="none" w:sz="0" w:space="0" w:color="auto"/>
            <w:right w:val="none" w:sz="0" w:space="0" w:color="auto"/>
          </w:divBdr>
        </w:div>
      </w:divsChild>
    </w:div>
    <w:div w:id="1218737669">
      <w:marLeft w:val="640"/>
      <w:marRight w:val="0"/>
      <w:marTop w:val="0"/>
      <w:marBottom w:val="0"/>
      <w:divBdr>
        <w:top w:val="none" w:sz="0" w:space="0" w:color="auto"/>
        <w:left w:val="none" w:sz="0" w:space="0" w:color="auto"/>
        <w:bottom w:val="none" w:sz="0" w:space="0" w:color="auto"/>
        <w:right w:val="none" w:sz="0" w:space="0" w:color="auto"/>
      </w:divBdr>
    </w:div>
    <w:div w:id="1219635680">
      <w:marLeft w:val="640"/>
      <w:marRight w:val="0"/>
      <w:marTop w:val="0"/>
      <w:marBottom w:val="0"/>
      <w:divBdr>
        <w:top w:val="none" w:sz="0" w:space="0" w:color="auto"/>
        <w:left w:val="none" w:sz="0" w:space="0" w:color="auto"/>
        <w:bottom w:val="none" w:sz="0" w:space="0" w:color="auto"/>
        <w:right w:val="none" w:sz="0" w:space="0" w:color="auto"/>
      </w:divBdr>
    </w:div>
    <w:div w:id="1220170963">
      <w:marLeft w:val="640"/>
      <w:marRight w:val="0"/>
      <w:marTop w:val="0"/>
      <w:marBottom w:val="0"/>
      <w:divBdr>
        <w:top w:val="none" w:sz="0" w:space="0" w:color="auto"/>
        <w:left w:val="none" w:sz="0" w:space="0" w:color="auto"/>
        <w:bottom w:val="none" w:sz="0" w:space="0" w:color="auto"/>
        <w:right w:val="none" w:sz="0" w:space="0" w:color="auto"/>
      </w:divBdr>
    </w:div>
    <w:div w:id="1220899984">
      <w:marLeft w:val="640"/>
      <w:marRight w:val="0"/>
      <w:marTop w:val="0"/>
      <w:marBottom w:val="0"/>
      <w:divBdr>
        <w:top w:val="none" w:sz="0" w:space="0" w:color="auto"/>
        <w:left w:val="none" w:sz="0" w:space="0" w:color="auto"/>
        <w:bottom w:val="none" w:sz="0" w:space="0" w:color="auto"/>
        <w:right w:val="none" w:sz="0" w:space="0" w:color="auto"/>
      </w:divBdr>
    </w:div>
    <w:div w:id="1221214021">
      <w:marLeft w:val="640"/>
      <w:marRight w:val="0"/>
      <w:marTop w:val="0"/>
      <w:marBottom w:val="0"/>
      <w:divBdr>
        <w:top w:val="none" w:sz="0" w:space="0" w:color="auto"/>
        <w:left w:val="none" w:sz="0" w:space="0" w:color="auto"/>
        <w:bottom w:val="none" w:sz="0" w:space="0" w:color="auto"/>
        <w:right w:val="none" w:sz="0" w:space="0" w:color="auto"/>
      </w:divBdr>
    </w:div>
    <w:div w:id="1221478632">
      <w:marLeft w:val="640"/>
      <w:marRight w:val="0"/>
      <w:marTop w:val="0"/>
      <w:marBottom w:val="0"/>
      <w:divBdr>
        <w:top w:val="none" w:sz="0" w:space="0" w:color="auto"/>
        <w:left w:val="none" w:sz="0" w:space="0" w:color="auto"/>
        <w:bottom w:val="none" w:sz="0" w:space="0" w:color="auto"/>
        <w:right w:val="none" w:sz="0" w:space="0" w:color="auto"/>
      </w:divBdr>
    </w:div>
    <w:div w:id="1221598011">
      <w:marLeft w:val="640"/>
      <w:marRight w:val="0"/>
      <w:marTop w:val="0"/>
      <w:marBottom w:val="0"/>
      <w:divBdr>
        <w:top w:val="none" w:sz="0" w:space="0" w:color="auto"/>
        <w:left w:val="none" w:sz="0" w:space="0" w:color="auto"/>
        <w:bottom w:val="none" w:sz="0" w:space="0" w:color="auto"/>
        <w:right w:val="none" w:sz="0" w:space="0" w:color="auto"/>
      </w:divBdr>
    </w:div>
    <w:div w:id="1222016376">
      <w:marLeft w:val="640"/>
      <w:marRight w:val="0"/>
      <w:marTop w:val="0"/>
      <w:marBottom w:val="0"/>
      <w:divBdr>
        <w:top w:val="none" w:sz="0" w:space="0" w:color="auto"/>
        <w:left w:val="none" w:sz="0" w:space="0" w:color="auto"/>
        <w:bottom w:val="none" w:sz="0" w:space="0" w:color="auto"/>
        <w:right w:val="none" w:sz="0" w:space="0" w:color="auto"/>
      </w:divBdr>
    </w:div>
    <w:div w:id="1222139278">
      <w:marLeft w:val="640"/>
      <w:marRight w:val="0"/>
      <w:marTop w:val="0"/>
      <w:marBottom w:val="0"/>
      <w:divBdr>
        <w:top w:val="none" w:sz="0" w:space="0" w:color="auto"/>
        <w:left w:val="none" w:sz="0" w:space="0" w:color="auto"/>
        <w:bottom w:val="none" w:sz="0" w:space="0" w:color="auto"/>
        <w:right w:val="none" w:sz="0" w:space="0" w:color="auto"/>
      </w:divBdr>
    </w:div>
    <w:div w:id="1222205943">
      <w:marLeft w:val="640"/>
      <w:marRight w:val="0"/>
      <w:marTop w:val="0"/>
      <w:marBottom w:val="0"/>
      <w:divBdr>
        <w:top w:val="none" w:sz="0" w:space="0" w:color="auto"/>
        <w:left w:val="none" w:sz="0" w:space="0" w:color="auto"/>
        <w:bottom w:val="none" w:sz="0" w:space="0" w:color="auto"/>
        <w:right w:val="none" w:sz="0" w:space="0" w:color="auto"/>
      </w:divBdr>
    </w:div>
    <w:div w:id="1223175155">
      <w:bodyDiv w:val="1"/>
      <w:marLeft w:val="0"/>
      <w:marRight w:val="0"/>
      <w:marTop w:val="0"/>
      <w:marBottom w:val="0"/>
      <w:divBdr>
        <w:top w:val="none" w:sz="0" w:space="0" w:color="auto"/>
        <w:left w:val="none" w:sz="0" w:space="0" w:color="auto"/>
        <w:bottom w:val="none" w:sz="0" w:space="0" w:color="auto"/>
        <w:right w:val="none" w:sz="0" w:space="0" w:color="auto"/>
      </w:divBdr>
      <w:divsChild>
        <w:div w:id="15740951">
          <w:marLeft w:val="640"/>
          <w:marRight w:val="0"/>
          <w:marTop w:val="0"/>
          <w:marBottom w:val="0"/>
          <w:divBdr>
            <w:top w:val="none" w:sz="0" w:space="0" w:color="auto"/>
            <w:left w:val="none" w:sz="0" w:space="0" w:color="auto"/>
            <w:bottom w:val="none" w:sz="0" w:space="0" w:color="auto"/>
            <w:right w:val="none" w:sz="0" w:space="0" w:color="auto"/>
          </w:divBdr>
        </w:div>
        <w:div w:id="46077977">
          <w:marLeft w:val="640"/>
          <w:marRight w:val="0"/>
          <w:marTop w:val="0"/>
          <w:marBottom w:val="0"/>
          <w:divBdr>
            <w:top w:val="none" w:sz="0" w:space="0" w:color="auto"/>
            <w:left w:val="none" w:sz="0" w:space="0" w:color="auto"/>
            <w:bottom w:val="none" w:sz="0" w:space="0" w:color="auto"/>
            <w:right w:val="none" w:sz="0" w:space="0" w:color="auto"/>
          </w:divBdr>
        </w:div>
        <w:div w:id="52776592">
          <w:marLeft w:val="640"/>
          <w:marRight w:val="0"/>
          <w:marTop w:val="0"/>
          <w:marBottom w:val="0"/>
          <w:divBdr>
            <w:top w:val="none" w:sz="0" w:space="0" w:color="auto"/>
            <w:left w:val="none" w:sz="0" w:space="0" w:color="auto"/>
            <w:bottom w:val="none" w:sz="0" w:space="0" w:color="auto"/>
            <w:right w:val="none" w:sz="0" w:space="0" w:color="auto"/>
          </w:divBdr>
        </w:div>
        <w:div w:id="53896038">
          <w:marLeft w:val="640"/>
          <w:marRight w:val="0"/>
          <w:marTop w:val="0"/>
          <w:marBottom w:val="0"/>
          <w:divBdr>
            <w:top w:val="none" w:sz="0" w:space="0" w:color="auto"/>
            <w:left w:val="none" w:sz="0" w:space="0" w:color="auto"/>
            <w:bottom w:val="none" w:sz="0" w:space="0" w:color="auto"/>
            <w:right w:val="none" w:sz="0" w:space="0" w:color="auto"/>
          </w:divBdr>
        </w:div>
        <w:div w:id="80101388">
          <w:marLeft w:val="640"/>
          <w:marRight w:val="0"/>
          <w:marTop w:val="0"/>
          <w:marBottom w:val="0"/>
          <w:divBdr>
            <w:top w:val="none" w:sz="0" w:space="0" w:color="auto"/>
            <w:left w:val="none" w:sz="0" w:space="0" w:color="auto"/>
            <w:bottom w:val="none" w:sz="0" w:space="0" w:color="auto"/>
            <w:right w:val="none" w:sz="0" w:space="0" w:color="auto"/>
          </w:divBdr>
        </w:div>
        <w:div w:id="108359729">
          <w:marLeft w:val="640"/>
          <w:marRight w:val="0"/>
          <w:marTop w:val="0"/>
          <w:marBottom w:val="0"/>
          <w:divBdr>
            <w:top w:val="none" w:sz="0" w:space="0" w:color="auto"/>
            <w:left w:val="none" w:sz="0" w:space="0" w:color="auto"/>
            <w:bottom w:val="none" w:sz="0" w:space="0" w:color="auto"/>
            <w:right w:val="none" w:sz="0" w:space="0" w:color="auto"/>
          </w:divBdr>
        </w:div>
        <w:div w:id="141429643">
          <w:marLeft w:val="640"/>
          <w:marRight w:val="0"/>
          <w:marTop w:val="0"/>
          <w:marBottom w:val="0"/>
          <w:divBdr>
            <w:top w:val="none" w:sz="0" w:space="0" w:color="auto"/>
            <w:left w:val="none" w:sz="0" w:space="0" w:color="auto"/>
            <w:bottom w:val="none" w:sz="0" w:space="0" w:color="auto"/>
            <w:right w:val="none" w:sz="0" w:space="0" w:color="auto"/>
          </w:divBdr>
        </w:div>
        <w:div w:id="157774707">
          <w:marLeft w:val="640"/>
          <w:marRight w:val="0"/>
          <w:marTop w:val="0"/>
          <w:marBottom w:val="0"/>
          <w:divBdr>
            <w:top w:val="none" w:sz="0" w:space="0" w:color="auto"/>
            <w:left w:val="none" w:sz="0" w:space="0" w:color="auto"/>
            <w:bottom w:val="none" w:sz="0" w:space="0" w:color="auto"/>
            <w:right w:val="none" w:sz="0" w:space="0" w:color="auto"/>
          </w:divBdr>
        </w:div>
        <w:div w:id="190384471">
          <w:marLeft w:val="640"/>
          <w:marRight w:val="0"/>
          <w:marTop w:val="0"/>
          <w:marBottom w:val="0"/>
          <w:divBdr>
            <w:top w:val="none" w:sz="0" w:space="0" w:color="auto"/>
            <w:left w:val="none" w:sz="0" w:space="0" w:color="auto"/>
            <w:bottom w:val="none" w:sz="0" w:space="0" w:color="auto"/>
            <w:right w:val="none" w:sz="0" w:space="0" w:color="auto"/>
          </w:divBdr>
        </w:div>
        <w:div w:id="200897144">
          <w:marLeft w:val="640"/>
          <w:marRight w:val="0"/>
          <w:marTop w:val="0"/>
          <w:marBottom w:val="0"/>
          <w:divBdr>
            <w:top w:val="none" w:sz="0" w:space="0" w:color="auto"/>
            <w:left w:val="none" w:sz="0" w:space="0" w:color="auto"/>
            <w:bottom w:val="none" w:sz="0" w:space="0" w:color="auto"/>
            <w:right w:val="none" w:sz="0" w:space="0" w:color="auto"/>
          </w:divBdr>
        </w:div>
        <w:div w:id="207836663">
          <w:marLeft w:val="640"/>
          <w:marRight w:val="0"/>
          <w:marTop w:val="0"/>
          <w:marBottom w:val="0"/>
          <w:divBdr>
            <w:top w:val="none" w:sz="0" w:space="0" w:color="auto"/>
            <w:left w:val="none" w:sz="0" w:space="0" w:color="auto"/>
            <w:bottom w:val="none" w:sz="0" w:space="0" w:color="auto"/>
            <w:right w:val="none" w:sz="0" w:space="0" w:color="auto"/>
          </w:divBdr>
        </w:div>
        <w:div w:id="213539557">
          <w:marLeft w:val="640"/>
          <w:marRight w:val="0"/>
          <w:marTop w:val="0"/>
          <w:marBottom w:val="0"/>
          <w:divBdr>
            <w:top w:val="none" w:sz="0" w:space="0" w:color="auto"/>
            <w:left w:val="none" w:sz="0" w:space="0" w:color="auto"/>
            <w:bottom w:val="none" w:sz="0" w:space="0" w:color="auto"/>
            <w:right w:val="none" w:sz="0" w:space="0" w:color="auto"/>
          </w:divBdr>
        </w:div>
        <w:div w:id="222958165">
          <w:marLeft w:val="640"/>
          <w:marRight w:val="0"/>
          <w:marTop w:val="0"/>
          <w:marBottom w:val="0"/>
          <w:divBdr>
            <w:top w:val="none" w:sz="0" w:space="0" w:color="auto"/>
            <w:left w:val="none" w:sz="0" w:space="0" w:color="auto"/>
            <w:bottom w:val="none" w:sz="0" w:space="0" w:color="auto"/>
            <w:right w:val="none" w:sz="0" w:space="0" w:color="auto"/>
          </w:divBdr>
        </w:div>
        <w:div w:id="229728725">
          <w:marLeft w:val="640"/>
          <w:marRight w:val="0"/>
          <w:marTop w:val="0"/>
          <w:marBottom w:val="0"/>
          <w:divBdr>
            <w:top w:val="none" w:sz="0" w:space="0" w:color="auto"/>
            <w:left w:val="none" w:sz="0" w:space="0" w:color="auto"/>
            <w:bottom w:val="none" w:sz="0" w:space="0" w:color="auto"/>
            <w:right w:val="none" w:sz="0" w:space="0" w:color="auto"/>
          </w:divBdr>
        </w:div>
        <w:div w:id="277837881">
          <w:marLeft w:val="640"/>
          <w:marRight w:val="0"/>
          <w:marTop w:val="0"/>
          <w:marBottom w:val="0"/>
          <w:divBdr>
            <w:top w:val="none" w:sz="0" w:space="0" w:color="auto"/>
            <w:left w:val="none" w:sz="0" w:space="0" w:color="auto"/>
            <w:bottom w:val="none" w:sz="0" w:space="0" w:color="auto"/>
            <w:right w:val="none" w:sz="0" w:space="0" w:color="auto"/>
          </w:divBdr>
        </w:div>
        <w:div w:id="346370267">
          <w:marLeft w:val="640"/>
          <w:marRight w:val="0"/>
          <w:marTop w:val="0"/>
          <w:marBottom w:val="0"/>
          <w:divBdr>
            <w:top w:val="none" w:sz="0" w:space="0" w:color="auto"/>
            <w:left w:val="none" w:sz="0" w:space="0" w:color="auto"/>
            <w:bottom w:val="none" w:sz="0" w:space="0" w:color="auto"/>
            <w:right w:val="none" w:sz="0" w:space="0" w:color="auto"/>
          </w:divBdr>
        </w:div>
        <w:div w:id="352077338">
          <w:marLeft w:val="640"/>
          <w:marRight w:val="0"/>
          <w:marTop w:val="0"/>
          <w:marBottom w:val="0"/>
          <w:divBdr>
            <w:top w:val="none" w:sz="0" w:space="0" w:color="auto"/>
            <w:left w:val="none" w:sz="0" w:space="0" w:color="auto"/>
            <w:bottom w:val="none" w:sz="0" w:space="0" w:color="auto"/>
            <w:right w:val="none" w:sz="0" w:space="0" w:color="auto"/>
          </w:divBdr>
        </w:div>
        <w:div w:id="376123746">
          <w:marLeft w:val="640"/>
          <w:marRight w:val="0"/>
          <w:marTop w:val="0"/>
          <w:marBottom w:val="0"/>
          <w:divBdr>
            <w:top w:val="none" w:sz="0" w:space="0" w:color="auto"/>
            <w:left w:val="none" w:sz="0" w:space="0" w:color="auto"/>
            <w:bottom w:val="none" w:sz="0" w:space="0" w:color="auto"/>
            <w:right w:val="none" w:sz="0" w:space="0" w:color="auto"/>
          </w:divBdr>
        </w:div>
        <w:div w:id="396170396">
          <w:marLeft w:val="640"/>
          <w:marRight w:val="0"/>
          <w:marTop w:val="0"/>
          <w:marBottom w:val="0"/>
          <w:divBdr>
            <w:top w:val="none" w:sz="0" w:space="0" w:color="auto"/>
            <w:left w:val="none" w:sz="0" w:space="0" w:color="auto"/>
            <w:bottom w:val="none" w:sz="0" w:space="0" w:color="auto"/>
            <w:right w:val="none" w:sz="0" w:space="0" w:color="auto"/>
          </w:divBdr>
        </w:div>
        <w:div w:id="418602530">
          <w:marLeft w:val="640"/>
          <w:marRight w:val="0"/>
          <w:marTop w:val="0"/>
          <w:marBottom w:val="0"/>
          <w:divBdr>
            <w:top w:val="none" w:sz="0" w:space="0" w:color="auto"/>
            <w:left w:val="none" w:sz="0" w:space="0" w:color="auto"/>
            <w:bottom w:val="none" w:sz="0" w:space="0" w:color="auto"/>
            <w:right w:val="none" w:sz="0" w:space="0" w:color="auto"/>
          </w:divBdr>
        </w:div>
        <w:div w:id="418909504">
          <w:marLeft w:val="640"/>
          <w:marRight w:val="0"/>
          <w:marTop w:val="0"/>
          <w:marBottom w:val="0"/>
          <w:divBdr>
            <w:top w:val="none" w:sz="0" w:space="0" w:color="auto"/>
            <w:left w:val="none" w:sz="0" w:space="0" w:color="auto"/>
            <w:bottom w:val="none" w:sz="0" w:space="0" w:color="auto"/>
            <w:right w:val="none" w:sz="0" w:space="0" w:color="auto"/>
          </w:divBdr>
        </w:div>
        <w:div w:id="446898152">
          <w:marLeft w:val="640"/>
          <w:marRight w:val="0"/>
          <w:marTop w:val="0"/>
          <w:marBottom w:val="0"/>
          <w:divBdr>
            <w:top w:val="none" w:sz="0" w:space="0" w:color="auto"/>
            <w:left w:val="none" w:sz="0" w:space="0" w:color="auto"/>
            <w:bottom w:val="none" w:sz="0" w:space="0" w:color="auto"/>
            <w:right w:val="none" w:sz="0" w:space="0" w:color="auto"/>
          </w:divBdr>
        </w:div>
        <w:div w:id="456609422">
          <w:marLeft w:val="640"/>
          <w:marRight w:val="0"/>
          <w:marTop w:val="0"/>
          <w:marBottom w:val="0"/>
          <w:divBdr>
            <w:top w:val="none" w:sz="0" w:space="0" w:color="auto"/>
            <w:left w:val="none" w:sz="0" w:space="0" w:color="auto"/>
            <w:bottom w:val="none" w:sz="0" w:space="0" w:color="auto"/>
            <w:right w:val="none" w:sz="0" w:space="0" w:color="auto"/>
          </w:divBdr>
        </w:div>
        <w:div w:id="471287069">
          <w:marLeft w:val="640"/>
          <w:marRight w:val="0"/>
          <w:marTop w:val="0"/>
          <w:marBottom w:val="0"/>
          <w:divBdr>
            <w:top w:val="none" w:sz="0" w:space="0" w:color="auto"/>
            <w:left w:val="none" w:sz="0" w:space="0" w:color="auto"/>
            <w:bottom w:val="none" w:sz="0" w:space="0" w:color="auto"/>
            <w:right w:val="none" w:sz="0" w:space="0" w:color="auto"/>
          </w:divBdr>
        </w:div>
        <w:div w:id="477963472">
          <w:marLeft w:val="640"/>
          <w:marRight w:val="0"/>
          <w:marTop w:val="0"/>
          <w:marBottom w:val="0"/>
          <w:divBdr>
            <w:top w:val="none" w:sz="0" w:space="0" w:color="auto"/>
            <w:left w:val="none" w:sz="0" w:space="0" w:color="auto"/>
            <w:bottom w:val="none" w:sz="0" w:space="0" w:color="auto"/>
            <w:right w:val="none" w:sz="0" w:space="0" w:color="auto"/>
          </w:divBdr>
        </w:div>
        <w:div w:id="495266796">
          <w:marLeft w:val="640"/>
          <w:marRight w:val="0"/>
          <w:marTop w:val="0"/>
          <w:marBottom w:val="0"/>
          <w:divBdr>
            <w:top w:val="none" w:sz="0" w:space="0" w:color="auto"/>
            <w:left w:val="none" w:sz="0" w:space="0" w:color="auto"/>
            <w:bottom w:val="none" w:sz="0" w:space="0" w:color="auto"/>
            <w:right w:val="none" w:sz="0" w:space="0" w:color="auto"/>
          </w:divBdr>
        </w:div>
        <w:div w:id="495846049">
          <w:marLeft w:val="640"/>
          <w:marRight w:val="0"/>
          <w:marTop w:val="0"/>
          <w:marBottom w:val="0"/>
          <w:divBdr>
            <w:top w:val="none" w:sz="0" w:space="0" w:color="auto"/>
            <w:left w:val="none" w:sz="0" w:space="0" w:color="auto"/>
            <w:bottom w:val="none" w:sz="0" w:space="0" w:color="auto"/>
            <w:right w:val="none" w:sz="0" w:space="0" w:color="auto"/>
          </w:divBdr>
        </w:div>
        <w:div w:id="502207903">
          <w:marLeft w:val="640"/>
          <w:marRight w:val="0"/>
          <w:marTop w:val="0"/>
          <w:marBottom w:val="0"/>
          <w:divBdr>
            <w:top w:val="none" w:sz="0" w:space="0" w:color="auto"/>
            <w:left w:val="none" w:sz="0" w:space="0" w:color="auto"/>
            <w:bottom w:val="none" w:sz="0" w:space="0" w:color="auto"/>
            <w:right w:val="none" w:sz="0" w:space="0" w:color="auto"/>
          </w:divBdr>
        </w:div>
        <w:div w:id="523445000">
          <w:marLeft w:val="640"/>
          <w:marRight w:val="0"/>
          <w:marTop w:val="0"/>
          <w:marBottom w:val="0"/>
          <w:divBdr>
            <w:top w:val="none" w:sz="0" w:space="0" w:color="auto"/>
            <w:left w:val="none" w:sz="0" w:space="0" w:color="auto"/>
            <w:bottom w:val="none" w:sz="0" w:space="0" w:color="auto"/>
            <w:right w:val="none" w:sz="0" w:space="0" w:color="auto"/>
          </w:divBdr>
        </w:div>
        <w:div w:id="524245830">
          <w:marLeft w:val="640"/>
          <w:marRight w:val="0"/>
          <w:marTop w:val="0"/>
          <w:marBottom w:val="0"/>
          <w:divBdr>
            <w:top w:val="none" w:sz="0" w:space="0" w:color="auto"/>
            <w:left w:val="none" w:sz="0" w:space="0" w:color="auto"/>
            <w:bottom w:val="none" w:sz="0" w:space="0" w:color="auto"/>
            <w:right w:val="none" w:sz="0" w:space="0" w:color="auto"/>
          </w:divBdr>
        </w:div>
        <w:div w:id="533227600">
          <w:marLeft w:val="640"/>
          <w:marRight w:val="0"/>
          <w:marTop w:val="0"/>
          <w:marBottom w:val="0"/>
          <w:divBdr>
            <w:top w:val="none" w:sz="0" w:space="0" w:color="auto"/>
            <w:left w:val="none" w:sz="0" w:space="0" w:color="auto"/>
            <w:bottom w:val="none" w:sz="0" w:space="0" w:color="auto"/>
            <w:right w:val="none" w:sz="0" w:space="0" w:color="auto"/>
          </w:divBdr>
        </w:div>
        <w:div w:id="535627109">
          <w:marLeft w:val="640"/>
          <w:marRight w:val="0"/>
          <w:marTop w:val="0"/>
          <w:marBottom w:val="0"/>
          <w:divBdr>
            <w:top w:val="none" w:sz="0" w:space="0" w:color="auto"/>
            <w:left w:val="none" w:sz="0" w:space="0" w:color="auto"/>
            <w:bottom w:val="none" w:sz="0" w:space="0" w:color="auto"/>
            <w:right w:val="none" w:sz="0" w:space="0" w:color="auto"/>
          </w:divBdr>
        </w:div>
        <w:div w:id="567573555">
          <w:marLeft w:val="640"/>
          <w:marRight w:val="0"/>
          <w:marTop w:val="0"/>
          <w:marBottom w:val="0"/>
          <w:divBdr>
            <w:top w:val="none" w:sz="0" w:space="0" w:color="auto"/>
            <w:left w:val="none" w:sz="0" w:space="0" w:color="auto"/>
            <w:bottom w:val="none" w:sz="0" w:space="0" w:color="auto"/>
            <w:right w:val="none" w:sz="0" w:space="0" w:color="auto"/>
          </w:divBdr>
        </w:div>
        <w:div w:id="569390933">
          <w:marLeft w:val="640"/>
          <w:marRight w:val="0"/>
          <w:marTop w:val="0"/>
          <w:marBottom w:val="0"/>
          <w:divBdr>
            <w:top w:val="none" w:sz="0" w:space="0" w:color="auto"/>
            <w:left w:val="none" w:sz="0" w:space="0" w:color="auto"/>
            <w:bottom w:val="none" w:sz="0" w:space="0" w:color="auto"/>
            <w:right w:val="none" w:sz="0" w:space="0" w:color="auto"/>
          </w:divBdr>
        </w:div>
        <w:div w:id="595941234">
          <w:marLeft w:val="640"/>
          <w:marRight w:val="0"/>
          <w:marTop w:val="0"/>
          <w:marBottom w:val="0"/>
          <w:divBdr>
            <w:top w:val="none" w:sz="0" w:space="0" w:color="auto"/>
            <w:left w:val="none" w:sz="0" w:space="0" w:color="auto"/>
            <w:bottom w:val="none" w:sz="0" w:space="0" w:color="auto"/>
            <w:right w:val="none" w:sz="0" w:space="0" w:color="auto"/>
          </w:divBdr>
        </w:div>
        <w:div w:id="596712181">
          <w:marLeft w:val="640"/>
          <w:marRight w:val="0"/>
          <w:marTop w:val="0"/>
          <w:marBottom w:val="0"/>
          <w:divBdr>
            <w:top w:val="none" w:sz="0" w:space="0" w:color="auto"/>
            <w:left w:val="none" w:sz="0" w:space="0" w:color="auto"/>
            <w:bottom w:val="none" w:sz="0" w:space="0" w:color="auto"/>
            <w:right w:val="none" w:sz="0" w:space="0" w:color="auto"/>
          </w:divBdr>
        </w:div>
        <w:div w:id="624772263">
          <w:marLeft w:val="640"/>
          <w:marRight w:val="0"/>
          <w:marTop w:val="0"/>
          <w:marBottom w:val="0"/>
          <w:divBdr>
            <w:top w:val="none" w:sz="0" w:space="0" w:color="auto"/>
            <w:left w:val="none" w:sz="0" w:space="0" w:color="auto"/>
            <w:bottom w:val="none" w:sz="0" w:space="0" w:color="auto"/>
            <w:right w:val="none" w:sz="0" w:space="0" w:color="auto"/>
          </w:divBdr>
        </w:div>
        <w:div w:id="634717939">
          <w:marLeft w:val="640"/>
          <w:marRight w:val="0"/>
          <w:marTop w:val="0"/>
          <w:marBottom w:val="0"/>
          <w:divBdr>
            <w:top w:val="none" w:sz="0" w:space="0" w:color="auto"/>
            <w:left w:val="none" w:sz="0" w:space="0" w:color="auto"/>
            <w:bottom w:val="none" w:sz="0" w:space="0" w:color="auto"/>
            <w:right w:val="none" w:sz="0" w:space="0" w:color="auto"/>
          </w:divBdr>
        </w:div>
        <w:div w:id="638610185">
          <w:marLeft w:val="640"/>
          <w:marRight w:val="0"/>
          <w:marTop w:val="0"/>
          <w:marBottom w:val="0"/>
          <w:divBdr>
            <w:top w:val="none" w:sz="0" w:space="0" w:color="auto"/>
            <w:left w:val="none" w:sz="0" w:space="0" w:color="auto"/>
            <w:bottom w:val="none" w:sz="0" w:space="0" w:color="auto"/>
            <w:right w:val="none" w:sz="0" w:space="0" w:color="auto"/>
          </w:divBdr>
        </w:div>
        <w:div w:id="644045052">
          <w:marLeft w:val="640"/>
          <w:marRight w:val="0"/>
          <w:marTop w:val="0"/>
          <w:marBottom w:val="0"/>
          <w:divBdr>
            <w:top w:val="none" w:sz="0" w:space="0" w:color="auto"/>
            <w:left w:val="none" w:sz="0" w:space="0" w:color="auto"/>
            <w:bottom w:val="none" w:sz="0" w:space="0" w:color="auto"/>
            <w:right w:val="none" w:sz="0" w:space="0" w:color="auto"/>
          </w:divBdr>
        </w:div>
        <w:div w:id="678191189">
          <w:marLeft w:val="640"/>
          <w:marRight w:val="0"/>
          <w:marTop w:val="0"/>
          <w:marBottom w:val="0"/>
          <w:divBdr>
            <w:top w:val="none" w:sz="0" w:space="0" w:color="auto"/>
            <w:left w:val="none" w:sz="0" w:space="0" w:color="auto"/>
            <w:bottom w:val="none" w:sz="0" w:space="0" w:color="auto"/>
            <w:right w:val="none" w:sz="0" w:space="0" w:color="auto"/>
          </w:divBdr>
        </w:div>
        <w:div w:id="679115310">
          <w:marLeft w:val="640"/>
          <w:marRight w:val="0"/>
          <w:marTop w:val="0"/>
          <w:marBottom w:val="0"/>
          <w:divBdr>
            <w:top w:val="none" w:sz="0" w:space="0" w:color="auto"/>
            <w:left w:val="none" w:sz="0" w:space="0" w:color="auto"/>
            <w:bottom w:val="none" w:sz="0" w:space="0" w:color="auto"/>
            <w:right w:val="none" w:sz="0" w:space="0" w:color="auto"/>
          </w:divBdr>
        </w:div>
        <w:div w:id="711729310">
          <w:marLeft w:val="640"/>
          <w:marRight w:val="0"/>
          <w:marTop w:val="0"/>
          <w:marBottom w:val="0"/>
          <w:divBdr>
            <w:top w:val="none" w:sz="0" w:space="0" w:color="auto"/>
            <w:left w:val="none" w:sz="0" w:space="0" w:color="auto"/>
            <w:bottom w:val="none" w:sz="0" w:space="0" w:color="auto"/>
            <w:right w:val="none" w:sz="0" w:space="0" w:color="auto"/>
          </w:divBdr>
        </w:div>
        <w:div w:id="733358468">
          <w:marLeft w:val="640"/>
          <w:marRight w:val="0"/>
          <w:marTop w:val="0"/>
          <w:marBottom w:val="0"/>
          <w:divBdr>
            <w:top w:val="none" w:sz="0" w:space="0" w:color="auto"/>
            <w:left w:val="none" w:sz="0" w:space="0" w:color="auto"/>
            <w:bottom w:val="none" w:sz="0" w:space="0" w:color="auto"/>
            <w:right w:val="none" w:sz="0" w:space="0" w:color="auto"/>
          </w:divBdr>
        </w:div>
        <w:div w:id="737940285">
          <w:marLeft w:val="640"/>
          <w:marRight w:val="0"/>
          <w:marTop w:val="0"/>
          <w:marBottom w:val="0"/>
          <w:divBdr>
            <w:top w:val="none" w:sz="0" w:space="0" w:color="auto"/>
            <w:left w:val="none" w:sz="0" w:space="0" w:color="auto"/>
            <w:bottom w:val="none" w:sz="0" w:space="0" w:color="auto"/>
            <w:right w:val="none" w:sz="0" w:space="0" w:color="auto"/>
          </w:divBdr>
        </w:div>
        <w:div w:id="739793501">
          <w:marLeft w:val="640"/>
          <w:marRight w:val="0"/>
          <w:marTop w:val="0"/>
          <w:marBottom w:val="0"/>
          <w:divBdr>
            <w:top w:val="none" w:sz="0" w:space="0" w:color="auto"/>
            <w:left w:val="none" w:sz="0" w:space="0" w:color="auto"/>
            <w:bottom w:val="none" w:sz="0" w:space="0" w:color="auto"/>
            <w:right w:val="none" w:sz="0" w:space="0" w:color="auto"/>
          </w:divBdr>
        </w:div>
        <w:div w:id="742147602">
          <w:marLeft w:val="640"/>
          <w:marRight w:val="0"/>
          <w:marTop w:val="0"/>
          <w:marBottom w:val="0"/>
          <w:divBdr>
            <w:top w:val="none" w:sz="0" w:space="0" w:color="auto"/>
            <w:left w:val="none" w:sz="0" w:space="0" w:color="auto"/>
            <w:bottom w:val="none" w:sz="0" w:space="0" w:color="auto"/>
            <w:right w:val="none" w:sz="0" w:space="0" w:color="auto"/>
          </w:divBdr>
        </w:div>
        <w:div w:id="769815588">
          <w:marLeft w:val="640"/>
          <w:marRight w:val="0"/>
          <w:marTop w:val="0"/>
          <w:marBottom w:val="0"/>
          <w:divBdr>
            <w:top w:val="none" w:sz="0" w:space="0" w:color="auto"/>
            <w:left w:val="none" w:sz="0" w:space="0" w:color="auto"/>
            <w:bottom w:val="none" w:sz="0" w:space="0" w:color="auto"/>
            <w:right w:val="none" w:sz="0" w:space="0" w:color="auto"/>
          </w:divBdr>
        </w:div>
        <w:div w:id="776605238">
          <w:marLeft w:val="640"/>
          <w:marRight w:val="0"/>
          <w:marTop w:val="0"/>
          <w:marBottom w:val="0"/>
          <w:divBdr>
            <w:top w:val="none" w:sz="0" w:space="0" w:color="auto"/>
            <w:left w:val="none" w:sz="0" w:space="0" w:color="auto"/>
            <w:bottom w:val="none" w:sz="0" w:space="0" w:color="auto"/>
            <w:right w:val="none" w:sz="0" w:space="0" w:color="auto"/>
          </w:divBdr>
        </w:div>
        <w:div w:id="819231975">
          <w:marLeft w:val="640"/>
          <w:marRight w:val="0"/>
          <w:marTop w:val="0"/>
          <w:marBottom w:val="0"/>
          <w:divBdr>
            <w:top w:val="none" w:sz="0" w:space="0" w:color="auto"/>
            <w:left w:val="none" w:sz="0" w:space="0" w:color="auto"/>
            <w:bottom w:val="none" w:sz="0" w:space="0" w:color="auto"/>
            <w:right w:val="none" w:sz="0" w:space="0" w:color="auto"/>
          </w:divBdr>
        </w:div>
        <w:div w:id="850532894">
          <w:marLeft w:val="640"/>
          <w:marRight w:val="0"/>
          <w:marTop w:val="0"/>
          <w:marBottom w:val="0"/>
          <w:divBdr>
            <w:top w:val="none" w:sz="0" w:space="0" w:color="auto"/>
            <w:left w:val="none" w:sz="0" w:space="0" w:color="auto"/>
            <w:bottom w:val="none" w:sz="0" w:space="0" w:color="auto"/>
            <w:right w:val="none" w:sz="0" w:space="0" w:color="auto"/>
          </w:divBdr>
        </w:div>
        <w:div w:id="883834631">
          <w:marLeft w:val="640"/>
          <w:marRight w:val="0"/>
          <w:marTop w:val="0"/>
          <w:marBottom w:val="0"/>
          <w:divBdr>
            <w:top w:val="none" w:sz="0" w:space="0" w:color="auto"/>
            <w:left w:val="none" w:sz="0" w:space="0" w:color="auto"/>
            <w:bottom w:val="none" w:sz="0" w:space="0" w:color="auto"/>
            <w:right w:val="none" w:sz="0" w:space="0" w:color="auto"/>
          </w:divBdr>
        </w:div>
        <w:div w:id="893153187">
          <w:marLeft w:val="640"/>
          <w:marRight w:val="0"/>
          <w:marTop w:val="0"/>
          <w:marBottom w:val="0"/>
          <w:divBdr>
            <w:top w:val="none" w:sz="0" w:space="0" w:color="auto"/>
            <w:left w:val="none" w:sz="0" w:space="0" w:color="auto"/>
            <w:bottom w:val="none" w:sz="0" w:space="0" w:color="auto"/>
            <w:right w:val="none" w:sz="0" w:space="0" w:color="auto"/>
          </w:divBdr>
        </w:div>
        <w:div w:id="902567249">
          <w:marLeft w:val="640"/>
          <w:marRight w:val="0"/>
          <w:marTop w:val="0"/>
          <w:marBottom w:val="0"/>
          <w:divBdr>
            <w:top w:val="none" w:sz="0" w:space="0" w:color="auto"/>
            <w:left w:val="none" w:sz="0" w:space="0" w:color="auto"/>
            <w:bottom w:val="none" w:sz="0" w:space="0" w:color="auto"/>
            <w:right w:val="none" w:sz="0" w:space="0" w:color="auto"/>
          </w:divBdr>
        </w:div>
        <w:div w:id="979772977">
          <w:marLeft w:val="640"/>
          <w:marRight w:val="0"/>
          <w:marTop w:val="0"/>
          <w:marBottom w:val="0"/>
          <w:divBdr>
            <w:top w:val="none" w:sz="0" w:space="0" w:color="auto"/>
            <w:left w:val="none" w:sz="0" w:space="0" w:color="auto"/>
            <w:bottom w:val="none" w:sz="0" w:space="0" w:color="auto"/>
            <w:right w:val="none" w:sz="0" w:space="0" w:color="auto"/>
          </w:divBdr>
        </w:div>
        <w:div w:id="997615766">
          <w:marLeft w:val="640"/>
          <w:marRight w:val="0"/>
          <w:marTop w:val="0"/>
          <w:marBottom w:val="0"/>
          <w:divBdr>
            <w:top w:val="none" w:sz="0" w:space="0" w:color="auto"/>
            <w:left w:val="none" w:sz="0" w:space="0" w:color="auto"/>
            <w:bottom w:val="none" w:sz="0" w:space="0" w:color="auto"/>
            <w:right w:val="none" w:sz="0" w:space="0" w:color="auto"/>
          </w:divBdr>
        </w:div>
        <w:div w:id="1021125449">
          <w:marLeft w:val="640"/>
          <w:marRight w:val="0"/>
          <w:marTop w:val="0"/>
          <w:marBottom w:val="0"/>
          <w:divBdr>
            <w:top w:val="none" w:sz="0" w:space="0" w:color="auto"/>
            <w:left w:val="none" w:sz="0" w:space="0" w:color="auto"/>
            <w:bottom w:val="none" w:sz="0" w:space="0" w:color="auto"/>
            <w:right w:val="none" w:sz="0" w:space="0" w:color="auto"/>
          </w:divBdr>
        </w:div>
        <w:div w:id="1039816811">
          <w:marLeft w:val="640"/>
          <w:marRight w:val="0"/>
          <w:marTop w:val="0"/>
          <w:marBottom w:val="0"/>
          <w:divBdr>
            <w:top w:val="none" w:sz="0" w:space="0" w:color="auto"/>
            <w:left w:val="none" w:sz="0" w:space="0" w:color="auto"/>
            <w:bottom w:val="none" w:sz="0" w:space="0" w:color="auto"/>
            <w:right w:val="none" w:sz="0" w:space="0" w:color="auto"/>
          </w:divBdr>
        </w:div>
        <w:div w:id="1044209845">
          <w:marLeft w:val="640"/>
          <w:marRight w:val="0"/>
          <w:marTop w:val="0"/>
          <w:marBottom w:val="0"/>
          <w:divBdr>
            <w:top w:val="none" w:sz="0" w:space="0" w:color="auto"/>
            <w:left w:val="none" w:sz="0" w:space="0" w:color="auto"/>
            <w:bottom w:val="none" w:sz="0" w:space="0" w:color="auto"/>
            <w:right w:val="none" w:sz="0" w:space="0" w:color="auto"/>
          </w:divBdr>
        </w:div>
        <w:div w:id="1059668261">
          <w:marLeft w:val="640"/>
          <w:marRight w:val="0"/>
          <w:marTop w:val="0"/>
          <w:marBottom w:val="0"/>
          <w:divBdr>
            <w:top w:val="none" w:sz="0" w:space="0" w:color="auto"/>
            <w:left w:val="none" w:sz="0" w:space="0" w:color="auto"/>
            <w:bottom w:val="none" w:sz="0" w:space="0" w:color="auto"/>
            <w:right w:val="none" w:sz="0" w:space="0" w:color="auto"/>
          </w:divBdr>
        </w:div>
        <w:div w:id="1091118793">
          <w:marLeft w:val="640"/>
          <w:marRight w:val="0"/>
          <w:marTop w:val="0"/>
          <w:marBottom w:val="0"/>
          <w:divBdr>
            <w:top w:val="none" w:sz="0" w:space="0" w:color="auto"/>
            <w:left w:val="none" w:sz="0" w:space="0" w:color="auto"/>
            <w:bottom w:val="none" w:sz="0" w:space="0" w:color="auto"/>
            <w:right w:val="none" w:sz="0" w:space="0" w:color="auto"/>
          </w:divBdr>
        </w:div>
        <w:div w:id="1104417850">
          <w:marLeft w:val="640"/>
          <w:marRight w:val="0"/>
          <w:marTop w:val="0"/>
          <w:marBottom w:val="0"/>
          <w:divBdr>
            <w:top w:val="none" w:sz="0" w:space="0" w:color="auto"/>
            <w:left w:val="none" w:sz="0" w:space="0" w:color="auto"/>
            <w:bottom w:val="none" w:sz="0" w:space="0" w:color="auto"/>
            <w:right w:val="none" w:sz="0" w:space="0" w:color="auto"/>
          </w:divBdr>
        </w:div>
        <w:div w:id="1153370137">
          <w:marLeft w:val="640"/>
          <w:marRight w:val="0"/>
          <w:marTop w:val="0"/>
          <w:marBottom w:val="0"/>
          <w:divBdr>
            <w:top w:val="none" w:sz="0" w:space="0" w:color="auto"/>
            <w:left w:val="none" w:sz="0" w:space="0" w:color="auto"/>
            <w:bottom w:val="none" w:sz="0" w:space="0" w:color="auto"/>
            <w:right w:val="none" w:sz="0" w:space="0" w:color="auto"/>
          </w:divBdr>
        </w:div>
        <w:div w:id="1168708893">
          <w:marLeft w:val="640"/>
          <w:marRight w:val="0"/>
          <w:marTop w:val="0"/>
          <w:marBottom w:val="0"/>
          <w:divBdr>
            <w:top w:val="none" w:sz="0" w:space="0" w:color="auto"/>
            <w:left w:val="none" w:sz="0" w:space="0" w:color="auto"/>
            <w:bottom w:val="none" w:sz="0" w:space="0" w:color="auto"/>
            <w:right w:val="none" w:sz="0" w:space="0" w:color="auto"/>
          </w:divBdr>
        </w:div>
        <w:div w:id="1192571821">
          <w:marLeft w:val="640"/>
          <w:marRight w:val="0"/>
          <w:marTop w:val="0"/>
          <w:marBottom w:val="0"/>
          <w:divBdr>
            <w:top w:val="none" w:sz="0" w:space="0" w:color="auto"/>
            <w:left w:val="none" w:sz="0" w:space="0" w:color="auto"/>
            <w:bottom w:val="none" w:sz="0" w:space="0" w:color="auto"/>
            <w:right w:val="none" w:sz="0" w:space="0" w:color="auto"/>
          </w:divBdr>
        </w:div>
        <w:div w:id="1194882003">
          <w:marLeft w:val="640"/>
          <w:marRight w:val="0"/>
          <w:marTop w:val="0"/>
          <w:marBottom w:val="0"/>
          <w:divBdr>
            <w:top w:val="none" w:sz="0" w:space="0" w:color="auto"/>
            <w:left w:val="none" w:sz="0" w:space="0" w:color="auto"/>
            <w:bottom w:val="none" w:sz="0" w:space="0" w:color="auto"/>
            <w:right w:val="none" w:sz="0" w:space="0" w:color="auto"/>
          </w:divBdr>
        </w:div>
        <w:div w:id="1225481469">
          <w:marLeft w:val="640"/>
          <w:marRight w:val="0"/>
          <w:marTop w:val="0"/>
          <w:marBottom w:val="0"/>
          <w:divBdr>
            <w:top w:val="none" w:sz="0" w:space="0" w:color="auto"/>
            <w:left w:val="none" w:sz="0" w:space="0" w:color="auto"/>
            <w:bottom w:val="none" w:sz="0" w:space="0" w:color="auto"/>
            <w:right w:val="none" w:sz="0" w:space="0" w:color="auto"/>
          </w:divBdr>
        </w:div>
        <w:div w:id="1247424041">
          <w:marLeft w:val="640"/>
          <w:marRight w:val="0"/>
          <w:marTop w:val="0"/>
          <w:marBottom w:val="0"/>
          <w:divBdr>
            <w:top w:val="none" w:sz="0" w:space="0" w:color="auto"/>
            <w:left w:val="none" w:sz="0" w:space="0" w:color="auto"/>
            <w:bottom w:val="none" w:sz="0" w:space="0" w:color="auto"/>
            <w:right w:val="none" w:sz="0" w:space="0" w:color="auto"/>
          </w:divBdr>
        </w:div>
        <w:div w:id="1252857235">
          <w:marLeft w:val="640"/>
          <w:marRight w:val="0"/>
          <w:marTop w:val="0"/>
          <w:marBottom w:val="0"/>
          <w:divBdr>
            <w:top w:val="none" w:sz="0" w:space="0" w:color="auto"/>
            <w:left w:val="none" w:sz="0" w:space="0" w:color="auto"/>
            <w:bottom w:val="none" w:sz="0" w:space="0" w:color="auto"/>
            <w:right w:val="none" w:sz="0" w:space="0" w:color="auto"/>
          </w:divBdr>
        </w:div>
        <w:div w:id="1335456913">
          <w:marLeft w:val="640"/>
          <w:marRight w:val="0"/>
          <w:marTop w:val="0"/>
          <w:marBottom w:val="0"/>
          <w:divBdr>
            <w:top w:val="none" w:sz="0" w:space="0" w:color="auto"/>
            <w:left w:val="none" w:sz="0" w:space="0" w:color="auto"/>
            <w:bottom w:val="none" w:sz="0" w:space="0" w:color="auto"/>
            <w:right w:val="none" w:sz="0" w:space="0" w:color="auto"/>
          </w:divBdr>
        </w:div>
        <w:div w:id="1349872716">
          <w:marLeft w:val="640"/>
          <w:marRight w:val="0"/>
          <w:marTop w:val="0"/>
          <w:marBottom w:val="0"/>
          <w:divBdr>
            <w:top w:val="none" w:sz="0" w:space="0" w:color="auto"/>
            <w:left w:val="none" w:sz="0" w:space="0" w:color="auto"/>
            <w:bottom w:val="none" w:sz="0" w:space="0" w:color="auto"/>
            <w:right w:val="none" w:sz="0" w:space="0" w:color="auto"/>
          </w:divBdr>
        </w:div>
        <w:div w:id="1472626371">
          <w:marLeft w:val="640"/>
          <w:marRight w:val="0"/>
          <w:marTop w:val="0"/>
          <w:marBottom w:val="0"/>
          <w:divBdr>
            <w:top w:val="none" w:sz="0" w:space="0" w:color="auto"/>
            <w:left w:val="none" w:sz="0" w:space="0" w:color="auto"/>
            <w:bottom w:val="none" w:sz="0" w:space="0" w:color="auto"/>
            <w:right w:val="none" w:sz="0" w:space="0" w:color="auto"/>
          </w:divBdr>
        </w:div>
        <w:div w:id="1516458920">
          <w:marLeft w:val="640"/>
          <w:marRight w:val="0"/>
          <w:marTop w:val="0"/>
          <w:marBottom w:val="0"/>
          <w:divBdr>
            <w:top w:val="none" w:sz="0" w:space="0" w:color="auto"/>
            <w:left w:val="none" w:sz="0" w:space="0" w:color="auto"/>
            <w:bottom w:val="none" w:sz="0" w:space="0" w:color="auto"/>
            <w:right w:val="none" w:sz="0" w:space="0" w:color="auto"/>
          </w:divBdr>
        </w:div>
        <w:div w:id="1545171249">
          <w:marLeft w:val="640"/>
          <w:marRight w:val="0"/>
          <w:marTop w:val="0"/>
          <w:marBottom w:val="0"/>
          <w:divBdr>
            <w:top w:val="none" w:sz="0" w:space="0" w:color="auto"/>
            <w:left w:val="none" w:sz="0" w:space="0" w:color="auto"/>
            <w:bottom w:val="none" w:sz="0" w:space="0" w:color="auto"/>
            <w:right w:val="none" w:sz="0" w:space="0" w:color="auto"/>
          </w:divBdr>
        </w:div>
        <w:div w:id="1562985575">
          <w:marLeft w:val="640"/>
          <w:marRight w:val="0"/>
          <w:marTop w:val="0"/>
          <w:marBottom w:val="0"/>
          <w:divBdr>
            <w:top w:val="none" w:sz="0" w:space="0" w:color="auto"/>
            <w:left w:val="none" w:sz="0" w:space="0" w:color="auto"/>
            <w:bottom w:val="none" w:sz="0" w:space="0" w:color="auto"/>
            <w:right w:val="none" w:sz="0" w:space="0" w:color="auto"/>
          </w:divBdr>
        </w:div>
        <w:div w:id="1581869995">
          <w:marLeft w:val="640"/>
          <w:marRight w:val="0"/>
          <w:marTop w:val="0"/>
          <w:marBottom w:val="0"/>
          <w:divBdr>
            <w:top w:val="none" w:sz="0" w:space="0" w:color="auto"/>
            <w:left w:val="none" w:sz="0" w:space="0" w:color="auto"/>
            <w:bottom w:val="none" w:sz="0" w:space="0" w:color="auto"/>
            <w:right w:val="none" w:sz="0" w:space="0" w:color="auto"/>
          </w:divBdr>
        </w:div>
        <w:div w:id="1626156480">
          <w:marLeft w:val="640"/>
          <w:marRight w:val="0"/>
          <w:marTop w:val="0"/>
          <w:marBottom w:val="0"/>
          <w:divBdr>
            <w:top w:val="none" w:sz="0" w:space="0" w:color="auto"/>
            <w:left w:val="none" w:sz="0" w:space="0" w:color="auto"/>
            <w:bottom w:val="none" w:sz="0" w:space="0" w:color="auto"/>
            <w:right w:val="none" w:sz="0" w:space="0" w:color="auto"/>
          </w:divBdr>
        </w:div>
        <w:div w:id="1740665010">
          <w:marLeft w:val="640"/>
          <w:marRight w:val="0"/>
          <w:marTop w:val="0"/>
          <w:marBottom w:val="0"/>
          <w:divBdr>
            <w:top w:val="none" w:sz="0" w:space="0" w:color="auto"/>
            <w:left w:val="none" w:sz="0" w:space="0" w:color="auto"/>
            <w:bottom w:val="none" w:sz="0" w:space="0" w:color="auto"/>
            <w:right w:val="none" w:sz="0" w:space="0" w:color="auto"/>
          </w:divBdr>
        </w:div>
        <w:div w:id="1785269798">
          <w:marLeft w:val="640"/>
          <w:marRight w:val="0"/>
          <w:marTop w:val="0"/>
          <w:marBottom w:val="0"/>
          <w:divBdr>
            <w:top w:val="none" w:sz="0" w:space="0" w:color="auto"/>
            <w:left w:val="none" w:sz="0" w:space="0" w:color="auto"/>
            <w:bottom w:val="none" w:sz="0" w:space="0" w:color="auto"/>
            <w:right w:val="none" w:sz="0" w:space="0" w:color="auto"/>
          </w:divBdr>
        </w:div>
        <w:div w:id="1847016752">
          <w:marLeft w:val="640"/>
          <w:marRight w:val="0"/>
          <w:marTop w:val="0"/>
          <w:marBottom w:val="0"/>
          <w:divBdr>
            <w:top w:val="none" w:sz="0" w:space="0" w:color="auto"/>
            <w:left w:val="none" w:sz="0" w:space="0" w:color="auto"/>
            <w:bottom w:val="none" w:sz="0" w:space="0" w:color="auto"/>
            <w:right w:val="none" w:sz="0" w:space="0" w:color="auto"/>
          </w:divBdr>
        </w:div>
        <w:div w:id="1878739953">
          <w:marLeft w:val="640"/>
          <w:marRight w:val="0"/>
          <w:marTop w:val="0"/>
          <w:marBottom w:val="0"/>
          <w:divBdr>
            <w:top w:val="none" w:sz="0" w:space="0" w:color="auto"/>
            <w:left w:val="none" w:sz="0" w:space="0" w:color="auto"/>
            <w:bottom w:val="none" w:sz="0" w:space="0" w:color="auto"/>
            <w:right w:val="none" w:sz="0" w:space="0" w:color="auto"/>
          </w:divBdr>
        </w:div>
        <w:div w:id="1881046319">
          <w:marLeft w:val="640"/>
          <w:marRight w:val="0"/>
          <w:marTop w:val="0"/>
          <w:marBottom w:val="0"/>
          <w:divBdr>
            <w:top w:val="none" w:sz="0" w:space="0" w:color="auto"/>
            <w:left w:val="none" w:sz="0" w:space="0" w:color="auto"/>
            <w:bottom w:val="none" w:sz="0" w:space="0" w:color="auto"/>
            <w:right w:val="none" w:sz="0" w:space="0" w:color="auto"/>
          </w:divBdr>
        </w:div>
        <w:div w:id="1903247161">
          <w:marLeft w:val="640"/>
          <w:marRight w:val="0"/>
          <w:marTop w:val="0"/>
          <w:marBottom w:val="0"/>
          <w:divBdr>
            <w:top w:val="none" w:sz="0" w:space="0" w:color="auto"/>
            <w:left w:val="none" w:sz="0" w:space="0" w:color="auto"/>
            <w:bottom w:val="none" w:sz="0" w:space="0" w:color="auto"/>
            <w:right w:val="none" w:sz="0" w:space="0" w:color="auto"/>
          </w:divBdr>
        </w:div>
        <w:div w:id="1905405460">
          <w:marLeft w:val="640"/>
          <w:marRight w:val="0"/>
          <w:marTop w:val="0"/>
          <w:marBottom w:val="0"/>
          <w:divBdr>
            <w:top w:val="none" w:sz="0" w:space="0" w:color="auto"/>
            <w:left w:val="none" w:sz="0" w:space="0" w:color="auto"/>
            <w:bottom w:val="none" w:sz="0" w:space="0" w:color="auto"/>
            <w:right w:val="none" w:sz="0" w:space="0" w:color="auto"/>
          </w:divBdr>
        </w:div>
        <w:div w:id="1957788917">
          <w:marLeft w:val="640"/>
          <w:marRight w:val="0"/>
          <w:marTop w:val="0"/>
          <w:marBottom w:val="0"/>
          <w:divBdr>
            <w:top w:val="none" w:sz="0" w:space="0" w:color="auto"/>
            <w:left w:val="none" w:sz="0" w:space="0" w:color="auto"/>
            <w:bottom w:val="none" w:sz="0" w:space="0" w:color="auto"/>
            <w:right w:val="none" w:sz="0" w:space="0" w:color="auto"/>
          </w:divBdr>
        </w:div>
        <w:div w:id="2020155505">
          <w:marLeft w:val="640"/>
          <w:marRight w:val="0"/>
          <w:marTop w:val="0"/>
          <w:marBottom w:val="0"/>
          <w:divBdr>
            <w:top w:val="none" w:sz="0" w:space="0" w:color="auto"/>
            <w:left w:val="none" w:sz="0" w:space="0" w:color="auto"/>
            <w:bottom w:val="none" w:sz="0" w:space="0" w:color="auto"/>
            <w:right w:val="none" w:sz="0" w:space="0" w:color="auto"/>
          </w:divBdr>
        </w:div>
      </w:divsChild>
    </w:div>
    <w:div w:id="1223641195">
      <w:marLeft w:val="640"/>
      <w:marRight w:val="0"/>
      <w:marTop w:val="0"/>
      <w:marBottom w:val="0"/>
      <w:divBdr>
        <w:top w:val="none" w:sz="0" w:space="0" w:color="auto"/>
        <w:left w:val="none" w:sz="0" w:space="0" w:color="auto"/>
        <w:bottom w:val="none" w:sz="0" w:space="0" w:color="auto"/>
        <w:right w:val="none" w:sz="0" w:space="0" w:color="auto"/>
      </w:divBdr>
    </w:div>
    <w:div w:id="1223905986">
      <w:marLeft w:val="640"/>
      <w:marRight w:val="0"/>
      <w:marTop w:val="0"/>
      <w:marBottom w:val="0"/>
      <w:divBdr>
        <w:top w:val="none" w:sz="0" w:space="0" w:color="auto"/>
        <w:left w:val="none" w:sz="0" w:space="0" w:color="auto"/>
        <w:bottom w:val="none" w:sz="0" w:space="0" w:color="auto"/>
        <w:right w:val="none" w:sz="0" w:space="0" w:color="auto"/>
      </w:divBdr>
    </w:div>
    <w:div w:id="1223981853">
      <w:marLeft w:val="640"/>
      <w:marRight w:val="0"/>
      <w:marTop w:val="0"/>
      <w:marBottom w:val="0"/>
      <w:divBdr>
        <w:top w:val="none" w:sz="0" w:space="0" w:color="auto"/>
        <w:left w:val="none" w:sz="0" w:space="0" w:color="auto"/>
        <w:bottom w:val="none" w:sz="0" w:space="0" w:color="auto"/>
        <w:right w:val="none" w:sz="0" w:space="0" w:color="auto"/>
      </w:divBdr>
    </w:div>
    <w:div w:id="1224024225">
      <w:marLeft w:val="640"/>
      <w:marRight w:val="0"/>
      <w:marTop w:val="0"/>
      <w:marBottom w:val="0"/>
      <w:divBdr>
        <w:top w:val="none" w:sz="0" w:space="0" w:color="auto"/>
        <w:left w:val="none" w:sz="0" w:space="0" w:color="auto"/>
        <w:bottom w:val="none" w:sz="0" w:space="0" w:color="auto"/>
        <w:right w:val="none" w:sz="0" w:space="0" w:color="auto"/>
      </w:divBdr>
    </w:div>
    <w:div w:id="1224559949">
      <w:marLeft w:val="640"/>
      <w:marRight w:val="0"/>
      <w:marTop w:val="0"/>
      <w:marBottom w:val="0"/>
      <w:divBdr>
        <w:top w:val="none" w:sz="0" w:space="0" w:color="auto"/>
        <w:left w:val="none" w:sz="0" w:space="0" w:color="auto"/>
        <w:bottom w:val="none" w:sz="0" w:space="0" w:color="auto"/>
        <w:right w:val="none" w:sz="0" w:space="0" w:color="auto"/>
      </w:divBdr>
    </w:div>
    <w:div w:id="1224951134">
      <w:marLeft w:val="640"/>
      <w:marRight w:val="0"/>
      <w:marTop w:val="0"/>
      <w:marBottom w:val="0"/>
      <w:divBdr>
        <w:top w:val="none" w:sz="0" w:space="0" w:color="auto"/>
        <w:left w:val="none" w:sz="0" w:space="0" w:color="auto"/>
        <w:bottom w:val="none" w:sz="0" w:space="0" w:color="auto"/>
        <w:right w:val="none" w:sz="0" w:space="0" w:color="auto"/>
      </w:divBdr>
    </w:div>
    <w:div w:id="1225292997">
      <w:bodyDiv w:val="1"/>
      <w:marLeft w:val="0"/>
      <w:marRight w:val="0"/>
      <w:marTop w:val="0"/>
      <w:marBottom w:val="0"/>
      <w:divBdr>
        <w:top w:val="none" w:sz="0" w:space="0" w:color="auto"/>
        <w:left w:val="none" w:sz="0" w:space="0" w:color="auto"/>
        <w:bottom w:val="none" w:sz="0" w:space="0" w:color="auto"/>
        <w:right w:val="none" w:sz="0" w:space="0" w:color="auto"/>
      </w:divBdr>
      <w:divsChild>
        <w:div w:id="11688925">
          <w:marLeft w:val="640"/>
          <w:marRight w:val="0"/>
          <w:marTop w:val="0"/>
          <w:marBottom w:val="0"/>
          <w:divBdr>
            <w:top w:val="none" w:sz="0" w:space="0" w:color="auto"/>
            <w:left w:val="none" w:sz="0" w:space="0" w:color="auto"/>
            <w:bottom w:val="none" w:sz="0" w:space="0" w:color="auto"/>
            <w:right w:val="none" w:sz="0" w:space="0" w:color="auto"/>
          </w:divBdr>
        </w:div>
        <w:div w:id="46535725">
          <w:marLeft w:val="640"/>
          <w:marRight w:val="0"/>
          <w:marTop w:val="0"/>
          <w:marBottom w:val="0"/>
          <w:divBdr>
            <w:top w:val="none" w:sz="0" w:space="0" w:color="auto"/>
            <w:left w:val="none" w:sz="0" w:space="0" w:color="auto"/>
            <w:bottom w:val="none" w:sz="0" w:space="0" w:color="auto"/>
            <w:right w:val="none" w:sz="0" w:space="0" w:color="auto"/>
          </w:divBdr>
        </w:div>
        <w:div w:id="49307524">
          <w:marLeft w:val="640"/>
          <w:marRight w:val="0"/>
          <w:marTop w:val="0"/>
          <w:marBottom w:val="0"/>
          <w:divBdr>
            <w:top w:val="none" w:sz="0" w:space="0" w:color="auto"/>
            <w:left w:val="none" w:sz="0" w:space="0" w:color="auto"/>
            <w:bottom w:val="none" w:sz="0" w:space="0" w:color="auto"/>
            <w:right w:val="none" w:sz="0" w:space="0" w:color="auto"/>
          </w:divBdr>
        </w:div>
        <w:div w:id="91124873">
          <w:marLeft w:val="640"/>
          <w:marRight w:val="0"/>
          <w:marTop w:val="0"/>
          <w:marBottom w:val="0"/>
          <w:divBdr>
            <w:top w:val="none" w:sz="0" w:space="0" w:color="auto"/>
            <w:left w:val="none" w:sz="0" w:space="0" w:color="auto"/>
            <w:bottom w:val="none" w:sz="0" w:space="0" w:color="auto"/>
            <w:right w:val="none" w:sz="0" w:space="0" w:color="auto"/>
          </w:divBdr>
        </w:div>
        <w:div w:id="115564425">
          <w:marLeft w:val="640"/>
          <w:marRight w:val="0"/>
          <w:marTop w:val="0"/>
          <w:marBottom w:val="0"/>
          <w:divBdr>
            <w:top w:val="none" w:sz="0" w:space="0" w:color="auto"/>
            <w:left w:val="none" w:sz="0" w:space="0" w:color="auto"/>
            <w:bottom w:val="none" w:sz="0" w:space="0" w:color="auto"/>
            <w:right w:val="none" w:sz="0" w:space="0" w:color="auto"/>
          </w:divBdr>
        </w:div>
        <w:div w:id="119612495">
          <w:marLeft w:val="640"/>
          <w:marRight w:val="0"/>
          <w:marTop w:val="0"/>
          <w:marBottom w:val="0"/>
          <w:divBdr>
            <w:top w:val="none" w:sz="0" w:space="0" w:color="auto"/>
            <w:left w:val="none" w:sz="0" w:space="0" w:color="auto"/>
            <w:bottom w:val="none" w:sz="0" w:space="0" w:color="auto"/>
            <w:right w:val="none" w:sz="0" w:space="0" w:color="auto"/>
          </w:divBdr>
        </w:div>
        <w:div w:id="153909973">
          <w:marLeft w:val="640"/>
          <w:marRight w:val="0"/>
          <w:marTop w:val="0"/>
          <w:marBottom w:val="0"/>
          <w:divBdr>
            <w:top w:val="none" w:sz="0" w:space="0" w:color="auto"/>
            <w:left w:val="none" w:sz="0" w:space="0" w:color="auto"/>
            <w:bottom w:val="none" w:sz="0" w:space="0" w:color="auto"/>
            <w:right w:val="none" w:sz="0" w:space="0" w:color="auto"/>
          </w:divBdr>
        </w:div>
        <w:div w:id="212691272">
          <w:marLeft w:val="640"/>
          <w:marRight w:val="0"/>
          <w:marTop w:val="0"/>
          <w:marBottom w:val="0"/>
          <w:divBdr>
            <w:top w:val="none" w:sz="0" w:space="0" w:color="auto"/>
            <w:left w:val="none" w:sz="0" w:space="0" w:color="auto"/>
            <w:bottom w:val="none" w:sz="0" w:space="0" w:color="auto"/>
            <w:right w:val="none" w:sz="0" w:space="0" w:color="auto"/>
          </w:divBdr>
        </w:div>
        <w:div w:id="233905033">
          <w:marLeft w:val="640"/>
          <w:marRight w:val="0"/>
          <w:marTop w:val="0"/>
          <w:marBottom w:val="0"/>
          <w:divBdr>
            <w:top w:val="none" w:sz="0" w:space="0" w:color="auto"/>
            <w:left w:val="none" w:sz="0" w:space="0" w:color="auto"/>
            <w:bottom w:val="none" w:sz="0" w:space="0" w:color="auto"/>
            <w:right w:val="none" w:sz="0" w:space="0" w:color="auto"/>
          </w:divBdr>
        </w:div>
        <w:div w:id="239481814">
          <w:marLeft w:val="640"/>
          <w:marRight w:val="0"/>
          <w:marTop w:val="0"/>
          <w:marBottom w:val="0"/>
          <w:divBdr>
            <w:top w:val="none" w:sz="0" w:space="0" w:color="auto"/>
            <w:left w:val="none" w:sz="0" w:space="0" w:color="auto"/>
            <w:bottom w:val="none" w:sz="0" w:space="0" w:color="auto"/>
            <w:right w:val="none" w:sz="0" w:space="0" w:color="auto"/>
          </w:divBdr>
        </w:div>
        <w:div w:id="239681635">
          <w:marLeft w:val="640"/>
          <w:marRight w:val="0"/>
          <w:marTop w:val="0"/>
          <w:marBottom w:val="0"/>
          <w:divBdr>
            <w:top w:val="none" w:sz="0" w:space="0" w:color="auto"/>
            <w:left w:val="none" w:sz="0" w:space="0" w:color="auto"/>
            <w:bottom w:val="none" w:sz="0" w:space="0" w:color="auto"/>
            <w:right w:val="none" w:sz="0" w:space="0" w:color="auto"/>
          </w:divBdr>
        </w:div>
        <w:div w:id="258950541">
          <w:marLeft w:val="640"/>
          <w:marRight w:val="0"/>
          <w:marTop w:val="0"/>
          <w:marBottom w:val="0"/>
          <w:divBdr>
            <w:top w:val="none" w:sz="0" w:space="0" w:color="auto"/>
            <w:left w:val="none" w:sz="0" w:space="0" w:color="auto"/>
            <w:bottom w:val="none" w:sz="0" w:space="0" w:color="auto"/>
            <w:right w:val="none" w:sz="0" w:space="0" w:color="auto"/>
          </w:divBdr>
        </w:div>
        <w:div w:id="297996768">
          <w:marLeft w:val="640"/>
          <w:marRight w:val="0"/>
          <w:marTop w:val="0"/>
          <w:marBottom w:val="0"/>
          <w:divBdr>
            <w:top w:val="none" w:sz="0" w:space="0" w:color="auto"/>
            <w:left w:val="none" w:sz="0" w:space="0" w:color="auto"/>
            <w:bottom w:val="none" w:sz="0" w:space="0" w:color="auto"/>
            <w:right w:val="none" w:sz="0" w:space="0" w:color="auto"/>
          </w:divBdr>
        </w:div>
        <w:div w:id="304362218">
          <w:marLeft w:val="640"/>
          <w:marRight w:val="0"/>
          <w:marTop w:val="0"/>
          <w:marBottom w:val="0"/>
          <w:divBdr>
            <w:top w:val="none" w:sz="0" w:space="0" w:color="auto"/>
            <w:left w:val="none" w:sz="0" w:space="0" w:color="auto"/>
            <w:bottom w:val="none" w:sz="0" w:space="0" w:color="auto"/>
            <w:right w:val="none" w:sz="0" w:space="0" w:color="auto"/>
          </w:divBdr>
        </w:div>
        <w:div w:id="319775415">
          <w:marLeft w:val="640"/>
          <w:marRight w:val="0"/>
          <w:marTop w:val="0"/>
          <w:marBottom w:val="0"/>
          <w:divBdr>
            <w:top w:val="none" w:sz="0" w:space="0" w:color="auto"/>
            <w:left w:val="none" w:sz="0" w:space="0" w:color="auto"/>
            <w:bottom w:val="none" w:sz="0" w:space="0" w:color="auto"/>
            <w:right w:val="none" w:sz="0" w:space="0" w:color="auto"/>
          </w:divBdr>
        </w:div>
        <w:div w:id="342706849">
          <w:marLeft w:val="640"/>
          <w:marRight w:val="0"/>
          <w:marTop w:val="0"/>
          <w:marBottom w:val="0"/>
          <w:divBdr>
            <w:top w:val="none" w:sz="0" w:space="0" w:color="auto"/>
            <w:left w:val="none" w:sz="0" w:space="0" w:color="auto"/>
            <w:bottom w:val="none" w:sz="0" w:space="0" w:color="auto"/>
            <w:right w:val="none" w:sz="0" w:space="0" w:color="auto"/>
          </w:divBdr>
        </w:div>
        <w:div w:id="371344658">
          <w:marLeft w:val="640"/>
          <w:marRight w:val="0"/>
          <w:marTop w:val="0"/>
          <w:marBottom w:val="0"/>
          <w:divBdr>
            <w:top w:val="none" w:sz="0" w:space="0" w:color="auto"/>
            <w:left w:val="none" w:sz="0" w:space="0" w:color="auto"/>
            <w:bottom w:val="none" w:sz="0" w:space="0" w:color="auto"/>
            <w:right w:val="none" w:sz="0" w:space="0" w:color="auto"/>
          </w:divBdr>
        </w:div>
        <w:div w:id="479811434">
          <w:marLeft w:val="640"/>
          <w:marRight w:val="0"/>
          <w:marTop w:val="0"/>
          <w:marBottom w:val="0"/>
          <w:divBdr>
            <w:top w:val="none" w:sz="0" w:space="0" w:color="auto"/>
            <w:left w:val="none" w:sz="0" w:space="0" w:color="auto"/>
            <w:bottom w:val="none" w:sz="0" w:space="0" w:color="auto"/>
            <w:right w:val="none" w:sz="0" w:space="0" w:color="auto"/>
          </w:divBdr>
        </w:div>
        <w:div w:id="489564725">
          <w:marLeft w:val="640"/>
          <w:marRight w:val="0"/>
          <w:marTop w:val="0"/>
          <w:marBottom w:val="0"/>
          <w:divBdr>
            <w:top w:val="none" w:sz="0" w:space="0" w:color="auto"/>
            <w:left w:val="none" w:sz="0" w:space="0" w:color="auto"/>
            <w:bottom w:val="none" w:sz="0" w:space="0" w:color="auto"/>
            <w:right w:val="none" w:sz="0" w:space="0" w:color="auto"/>
          </w:divBdr>
        </w:div>
        <w:div w:id="503783606">
          <w:marLeft w:val="640"/>
          <w:marRight w:val="0"/>
          <w:marTop w:val="0"/>
          <w:marBottom w:val="0"/>
          <w:divBdr>
            <w:top w:val="none" w:sz="0" w:space="0" w:color="auto"/>
            <w:left w:val="none" w:sz="0" w:space="0" w:color="auto"/>
            <w:bottom w:val="none" w:sz="0" w:space="0" w:color="auto"/>
            <w:right w:val="none" w:sz="0" w:space="0" w:color="auto"/>
          </w:divBdr>
        </w:div>
        <w:div w:id="538276723">
          <w:marLeft w:val="640"/>
          <w:marRight w:val="0"/>
          <w:marTop w:val="0"/>
          <w:marBottom w:val="0"/>
          <w:divBdr>
            <w:top w:val="none" w:sz="0" w:space="0" w:color="auto"/>
            <w:left w:val="none" w:sz="0" w:space="0" w:color="auto"/>
            <w:bottom w:val="none" w:sz="0" w:space="0" w:color="auto"/>
            <w:right w:val="none" w:sz="0" w:space="0" w:color="auto"/>
          </w:divBdr>
        </w:div>
        <w:div w:id="541943674">
          <w:marLeft w:val="640"/>
          <w:marRight w:val="0"/>
          <w:marTop w:val="0"/>
          <w:marBottom w:val="0"/>
          <w:divBdr>
            <w:top w:val="none" w:sz="0" w:space="0" w:color="auto"/>
            <w:left w:val="none" w:sz="0" w:space="0" w:color="auto"/>
            <w:bottom w:val="none" w:sz="0" w:space="0" w:color="auto"/>
            <w:right w:val="none" w:sz="0" w:space="0" w:color="auto"/>
          </w:divBdr>
        </w:div>
        <w:div w:id="559053458">
          <w:marLeft w:val="640"/>
          <w:marRight w:val="0"/>
          <w:marTop w:val="0"/>
          <w:marBottom w:val="0"/>
          <w:divBdr>
            <w:top w:val="none" w:sz="0" w:space="0" w:color="auto"/>
            <w:left w:val="none" w:sz="0" w:space="0" w:color="auto"/>
            <w:bottom w:val="none" w:sz="0" w:space="0" w:color="auto"/>
            <w:right w:val="none" w:sz="0" w:space="0" w:color="auto"/>
          </w:divBdr>
        </w:div>
        <w:div w:id="586158973">
          <w:marLeft w:val="640"/>
          <w:marRight w:val="0"/>
          <w:marTop w:val="0"/>
          <w:marBottom w:val="0"/>
          <w:divBdr>
            <w:top w:val="none" w:sz="0" w:space="0" w:color="auto"/>
            <w:left w:val="none" w:sz="0" w:space="0" w:color="auto"/>
            <w:bottom w:val="none" w:sz="0" w:space="0" w:color="auto"/>
            <w:right w:val="none" w:sz="0" w:space="0" w:color="auto"/>
          </w:divBdr>
        </w:div>
        <w:div w:id="643848159">
          <w:marLeft w:val="640"/>
          <w:marRight w:val="0"/>
          <w:marTop w:val="0"/>
          <w:marBottom w:val="0"/>
          <w:divBdr>
            <w:top w:val="none" w:sz="0" w:space="0" w:color="auto"/>
            <w:left w:val="none" w:sz="0" w:space="0" w:color="auto"/>
            <w:bottom w:val="none" w:sz="0" w:space="0" w:color="auto"/>
            <w:right w:val="none" w:sz="0" w:space="0" w:color="auto"/>
          </w:divBdr>
        </w:div>
        <w:div w:id="712123439">
          <w:marLeft w:val="640"/>
          <w:marRight w:val="0"/>
          <w:marTop w:val="0"/>
          <w:marBottom w:val="0"/>
          <w:divBdr>
            <w:top w:val="none" w:sz="0" w:space="0" w:color="auto"/>
            <w:left w:val="none" w:sz="0" w:space="0" w:color="auto"/>
            <w:bottom w:val="none" w:sz="0" w:space="0" w:color="auto"/>
            <w:right w:val="none" w:sz="0" w:space="0" w:color="auto"/>
          </w:divBdr>
        </w:div>
        <w:div w:id="716930416">
          <w:marLeft w:val="640"/>
          <w:marRight w:val="0"/>
          <w:marTop w:val="0"/>
          <w:marBottom w:val="0"/>
          <w:divBdr>
            <w:top w:val="none" w:sz="0" w:space="0" w:color="auto"/>
            <w:left w:val="none" w:sz="0" w:space="0" w:color="auto"/>
            <w:bottom w:val="none" w:sz="0" w:space="0" w:color="auto"/>
            <w:right w:val="none" w:sz="0" w:space="0" w:color="auto"/>
          </w:divBdr>
        </w:div>
        <w:div w:id="717629427">
          <w:marLeft w:val="640"/>
          <w:marRight w:val="0"/>
          <w:marTop w:val="0"/>
          <w:marBottom w:val="0"/>
          <w:divBdr>
            <w:top w:val="none" w:sz="0" w:space="0" w:color="auto"/>
            <w:left w:val="none" w:sz="0" w:space="0" w:color="auto"/>
            <w:bottom w:val="none" w:sz="0" w:space="0" w:color="auto"/>
            <w:right w:val="none" w:sz="0" w:space="0" w:color="auto"/>
          </w:divBdr>
        </w:div>
        <w:div w:id="747536209">
          <w:marLeft w:val="640"/>
          <w:marRight w:val="0"/>
          <w:marTop w:val="0"/>
          <w:marBottom w:val="0"/>
          <w:divBdr>
            <w:top w:val="none" w:sz="0" w:space="0" w:color="auto"/>
            <w:left w:val="none" w:sz="0" w:space="0" w:color="auto"/>
            <w:bottom w:val="none" w:sz="0" w:space="0" w:color="auto"/>
            <w:right w:val="none" w:sz="0" w:space="0" w:color="auto"/>
          </w:divBdr>
        </w:div>
        <w:div w:id="755050786">
          <w:marLeft w:val="640"/>
          <w:marRight w:val="0"/>
          <w:marTop w:val="0"/>
          <w:marBottom w:val="0"/>
          <w:divBdr>
            <w:top w:val="none" w:sz="0" w:space="0" w:color="auto"/>
            <w:left w:val="none" w:sz="0" w:space="0" w:color="auto"/>
            <w:bottom w:val="none" w:sz="0" w:space="0" w:color="auto"/>
            <w:right w:val="none" w:sz="0" w:space="0" w:color="auto"/>
          </w:divBdr>
        </w:div>
        <w:div w:id="772825747">
          <w:marLeft w:val="640"/>
          <w:marRight w:val="0"/>
          <w:marTop w:val="0"/>
          <w:marBottom w:val="0"/>
          <w:divBdr>
            <w:top w:val="none" w:sz="0" w:space="0" w:color="auto"/>
            <w:left w:val="none" w:sz="0" w:space="0" w:color="auto"/>
            <w:bottom w:val="none" w:sz="0" w:space="0" w:color="auto"/>
            <w:right w:val="none" w:sz="0" w:space="0" w:color="auto"/>
          </w:divBdr>
        </w:div>
        <w:div w:id="803158639">
          <w:marLeft w:val="640"/>
          <w:marRight w:val="0"/>
          <w:marTop w:val="0"/>
          <w:marBottom w:val="0"/>
          <w:divBdr>
            <w:top w:val="none" w:sz="0" w:space="0" w:color="auto"/>
            <w:left w:val="none" w:sz="0" w:space="0" w:color="auto"/>
            <w:bottom w:val="none" w:sz="0" w:space="0" w:color="auto"/>
            <w:right w:val="none" w:sz="0" w:space="0" w:color="auto"/>
          </w:divBdr>
        </w:div>
        <w:div w:id="805120177">
          <w:marLeft w:val="640"/>
          <w:marRight w:val="0"/>
          <w:marTop w:val="0"/>
          <w:marBottom w:val="0"/>
          <w:divBdr>
            <w:top w:val="none" w:sz="0" w:space="0" w:color="auto"/>
            <w:left w:val="none" w:sz="0" w:space="0" w:color="auto"/>
            <w:bottom w:val="none" w:sz="0" w:space="0" w:color="auto"/>
            <w:right w:val="none" w:sz="0" w:space="0" w:color="auto"/>
          </w:divBdr>
        </w:div>
        <w:div w:id="869294769">
          <w:marLeft w:val="640"/>
          <w:marRight w:val="0"/>
          <w:marTop w:val="0"/>
          <w:marBottom w:val="0"/>
          <w:divBdr>
            <w:top w:val="none" w:sz="0" w:space="0" w:color="auto"/>
            <w:left w:val="none" w:sz="0" w:space="0" w:color="auto"/>
            <w:bottom w:val="none" w:sz="0" w:space="0" w:color="auto"/>
            <w:right w:val="none" w:sz="0" w:space="0" w:color="auto"/>
          </w:divBdr>
        </w:div>
        <w:div w:id="915090804">
          <w:marLeft w:val="640"/>
          <w:marRight w:val="0"/>
          <w:marTop w:val="0"/>
          <w:marBottom w:val="0"/>
          <w:divBdr>
            <w:top w:val="none" w:sz="0" w:space="0" w:color="auto"/>
            <w:left w:val="none" w:sz="0" w:space="0" w:color="auto"/>
            <w:bottom w:val="none" w:sz="0" w:space="0" w:color="auto"/>
            <w:right w:val="none" w:sz="0" w:space="0" w:color="auto"/>
          </w:divBdr>
        </w:div>
        <w:div w:id="968704199">
          <w:marLeft w:val="640"/>
          <w:marRight w:val="0"/>
          <w:marTop w:val="0"/>
          <w:marBottom w:val="0"/>
          <w:divBdr>
            <w:top w:val="none" w:sz="0" w:space="0" w:color="auto"/>
            <w:left w:val="none" w:sz="0" w:space="0" w:color="auto"/>
            <w:bottom w:val="none" w:sz="0" w:space="0" w:color="auto"/>
            <w:right w:val="none" w:sz="0" w:space="0" w:color="auto"/>
          </w:divBdr>
        </w:div>
        <w:div w:id="981958247">
          <w:marLeft w:val="640"/>
          <w:marRight w:val="0"/>
          <w:marTop w:val="0"/>
          <w:marBottom w:val="0"/>
          <w:divBdr>
            <w:top w:val="none" w:sz="0" w:space="0" w:color="auto"/>
            <w:left w:val="none" w:sz="0" w:space="0" w:color="auto"/>
            <w:bottom w:val="none" w:sz="0" w:space="0" w:color="auto"/>
            <w:right w:val="none" w:sz="0" w:space="0" w:color="auto"/>
          </w:divBdr>
        </w:div>
        <w:div w:id="1012611533">
          <w:marLeft w:val="640"/>
          <w:marRight w:val="0"/>
          <w:marTop w:val="0"/>
          <w:marBottom w:val="0"/>
          <w:divBdr>
            <w:top w:val="none" w:sz="0" w:space="0" w:color="auto"/>
            <w:left w:val="none" w:sz="0" w:space="0" w:color="auto"/>
            <w:bottom w:val="none" w:sz="0" w:space="0" w:color="auto"/>
            <w:right w:val="none" w:sz="0" w:space="0" w:color="auto"/>
          </w:divBdr>
        </w:div>
        <w:div w:id="1036347988">
          <w:marLeft w:val="640"/>
          <w:marRight w:val="0"/>
          <w:marTop w:val="0"/>
          <w:marBottom w:val="0"/>
          <w:divBdr>
            <w:top w:val="none" w:sz="0" w:space="0" w:color="auto"/>
            <w:left w:val="none" w:sz="0" w:space="0" w:color="auto"/>
            <w:bottom w:val="none" w:sz="0" w:space="0" w:color="auto"/>
            <w:right w:val="none" w:sz="0" w:space="0" w:color="auto"/>
          </w:divBdr>
        </w:div>
        <w:div w:id="1074858479">
          <w:marLeft w:val="640"/>
          <w:marRight w:val="0"/>
          <w:marTop w:val="0"/>
          <w:marBottom w:val="0"/>
          <w:divBdr>
            <w:top w:val="none" w:sz="0" w:space="0" w:color="auto"/>
            <w:left w:val="none" w:sz="0" w:space="0" w:color="auto"/>
            <w:bottom w:val="none" w:sz="0" w:space="0" w:color="auto"/>
            <w:right w:val="none" w:sz="0" w:space="0" w:color="auto"/>
          </w:divBdr>
        </w:div>
        <w:div w:id="1078208875">
          <w:marLeft w:val="640"/>
          <w:marRight w:val="0"/>
          <w:marTop w:val="0"/>
          <w:marBottom w:val="0"/>
          <w:divBdr>
            <w:top w:val="none" w:sz="0" w:space="0" w:color="auto"/>
            <w:left w:val="none" w:sz="0" w:space="0" w:color="auto"/>
            <w:bottom w:val="none" w:sz="0" w:space="0" w:color="auto"/>
            <w:right w:val="none" w:sz="0" w:space="0" w:color="auto"/>
          </w:divBdr>
        </w:div>
        <w:div w:id="1078987698">
          <w:marLeft w:val="640"/>
          <w:marRight w:val="0"/>
          <w:marTop w:val="0"/>
          <w:marBottom w:val="0"/>
          <w:divBdr>
            <w:top w:val="none" w:sz="0" w:space="0" w:color="auto"/>
            <w:left w:val="none" w:sz="0" w:space="0" w:color="auto"/>
            <w:bottom w:val="none" w:sz="0" w:space="0" w:color="auto"/>
            <w:right w:val="none" w:sz="0" w:space="0" w:color="auto"/>
          </w:divBdr>
        </w:div>
        <w:div w:id="1121077067">
          <w:marLeft w:val="640"/>
          <w:marRight w:val="0"/>
          <w:marTop w:val="0"/>
          <w:marBottom w:val="0"/>
          <w:divBdr>
            <w:top w:val="none" w:sz="0" w:space="0" w:color="auto"/>
            <w:left w:val="none" w:sz="0" w:space="0" w:color="auto"/>
            <w:bottom w:val="none" w:sz="0" w:space="0" w:color="auto"/>
            <w:right w:val="none" w:sz="0" w:space="0" w:color="auto"/>
          </w:divBdr>
        </w:div>
        <w:div w:id="1139299612">
          <w:marLeft w:val="640"/>
          <w:marRight w:val="0"/>
          <w:marTop w:val="0"/>
          <w:marBottom w:val="0"/>
          <w:divBdr>
            <w:top w:val="none" w:sz="0" w:space="0" w:color="auto"/>
            <w:left w:val="none" w:sz="0" w:space="0" w:color="auto"/>
            <w:bottom w:val="none" w:sz="0" w:space="0" w:color="auto"/>
            <w:right w:val="none" w:sz="0" w:space="0" w:color="auto"/>
          </w:divBdr>
        </w:div>
        <w:div w:id="1151827011">
          <w:marLeft w:val="640"/>
          <w:marRight w:val="0"/>
          <w:marTop w:val="0"/>
          <w:marBottom w:val="0"/>
          <w:divBdr>
            <w:top w:val="none" w:sz="0" w:space="0" w:color="auto"/>
            <w:left w:val="none" w:sz="0" w:space="0" w:color="auto"/>
            <w:bottom w:val="none" w:sz="0" w:space="0" w:color="auto"/>
            <w:right w:val="none" w:sz="0" w:space="0" w:color="auto"/>
          </w:divBdr>
        </w:div>
        <w:div w:id="1162042048">
          <w:marLeft w:val="640"/>
          <w:marRight w:val="0"/>
          <w:marTop w:val="0"/>
          <w:marBottom w:val="0"/>
          <w:divBdr>
            <w:top w:val="none" w:sz="0" w:space="0" w:color="auto"/>
            <w:left w:val="none" w:sz="0" w:space="0" w:color="auto"/>
            <w:bottom w:val="none" w:sz="0" w:space="0" w:color="auto"/>
            <w:right w:val="none" w:sz="0" w:space="0" w:color="auto"/>
          </w:divBdr>
        </w:div>
        <w:div w:id="1163159808">
          <w:marLeft w:val="640"/>
          <w:marRight w:val="0"/>
          <w:marTop w:val="0"/>
          <w:marBottom w:val="0"/>
          <w:divBdr>
            <w:top w:val="none" w:sz="0" w:space="0" w:color="auto"/>
            <w:left w:val="none" w:sz="0" w:space="0" w:color="auto"/>
            <w:bottom w:val="none" w:sz="0" w:space="0" w:color="auto"/>
            <w:right w:val="none" w:sz="0" w:space="0" w:color="auto"/>
          </w:divBdr>
        </w:div>
        <w:div w:id="1167747510">
          <w:marLeft w:val="640"/>
          <w:marRight w:val="0"/>
          <w:marTop w:val="0"/>
          <w:marBottom w:val="0"/>
          <w:divBdr>
            <w:top w:val="none" w:sz="0" w:space="0" w:color="auto"/>
            <w:left w:val="none" w:sz="0" w:space="0" w:color="auto"/>
            <w:bottom w:val="none" w:sz="0" w:space="0" w:color="auto"/>
            <w:right w:val="none" w:sz="0" w:space="0" w:color="auto"/>
          </w:divBdr>
        </w:div>
        <w:div w:id="1175538453">
          <w:marLeft w:val="640"/>
          <w:marRight w:val="0"/>
          <w:marTop w:val="0"/>
          <w:marBottom w:val="0"/>
          <w:divBdr>
            <w:top w:val="none" w:sz="0" w:space="0" w:color="auto"/>
            <w:left w:val="none" w:sz="0" w:space="0" w:color="auto"/>
            <w:bottom w:val="none" w:sz="0" w:space="0" w:color="auto"/>
            <w:right w:val="none" w:sz="0" w:space="0" w:color="auto"/>
          </w:divBdr>
        </w:div>
        <w:div w:id="1271473160">
          <w:marLeft w:val="640"/>
          <w:marRight w:val="0"/>
          <w:marTop w:val="0"/>
          <w:marBottom w:val="0"/>
          <w:divBdr>
            <w:top w:val="none" w:sz="0" w:space="0" w:color="auto"/>
            <w:left w:val="none" w:sz="0" w:space="0" w:color="auto"/>
            <w:bottom w:val="none" w:sz="0" w:space="0" w:color="auto"/>
            <w:right w:val="none" w:sz="0" w:space="0" w:color="auto"/>
          </w:divBdr>
        </w:div>
        <w:div w:id="1286809113">
          <w:marLeft w:val="640"/>
          <w:marRight w:val="0"/>
          <w:marTop w:val="0"/>
          <w:marBottom w:val="0"/>
          <w:divBdr>
            <w:top w:val="none" w:sz="0" w:space="0" w:color="auto"/>
            <w:left w:val="none" w:sz="0" w:space="0" w:color="auto"/>
            <w:bottom w:val="none" w:sz="0" w:space="0" w:color="auto"/>
            <w:right w:val="none" w:sz="0" w:space="0" w:color="auto"/>
          </w:divBdr>
        </w:div>
        <w:div w:id="1298024476">
          <w:marLeft w:val="640"/>
          <w:marRight w:val="0"/>
          <w:marTop w:val="0"/>
          <w:marBottom w:val="0"/>
          <w:divBdr>
            <w:top w:val="none" w:sz="0" w:space="0" w:color="auto"/>
            <w:left w:val="none" w:sz="0" w:space="0" w:color="auto"/>
            <w:bottom w:val="none" w:sz="0" w:space="0" w:color="auto"/>
            <w:right w:val="none" w:sz="0" w:space="0" w:color="auto"/>
          </w:divBdr>
        </w:div>
        <w:div w:id="1330793727">
          <w:marLeft w:val="640"/>
          <w:marRight w:val="0"/>
          <w:marTop w:val="0"/>
          <w:marBottom w:val="0"/>
          <w:divBdr>
            <w:top w:val="none" w:sz="0" w:space="0" w:color="auto"/>
            <w:left w:val="none" w:sz="0" w:space="0" w:color="auto"/>
            <w:bottom w:val="none" w:sz="0" w:space="0" w:color="auto"/>
            <w:right w:val="none" w:sz="0" w:space="0" w:color="auto"/>
          </w:divBdr>
        </w:div>
        <w:div w:id="1357080735">
          <w:marLeft w:val="640"/>
          <w:marRight w:val="0"/>
          <w:marTop w:val="0"/>
          <w:marBottom w:val="0"/>
          <w:divBdr>
            <w:top w:val="none" w:sz="0" w:space="0" w:color="auto"/>
            <w:left w:val="none" w:sz="0" w:space="0" w:color="auto"/>
            <w:bottom w:val="none" w:sz="0" w:space="0" w:color="auto"/>
            <w:right w:val="none" w:sz="0" w:space="0" w:color="auto"/>
          </w:divBdr>
        </w:div>
        <w:div w:id="1390498983">
          <w:marLeft w:val="640"/>
          <w:marRight w:val="0"/>
          <w:marTop w:val="0"/>
          <w:marBottom w:val="0"/>
          <w:divBdr>
            <w:top w:val="none" w:sz="0" w:space="0" w:color="auto"/>
            <w:left w:val="none" w:sz="0" w:space="0" w:color="auto"/>
            <w:bottom w:val="none" w:sz="0" w:space="0" w:color="auto"/>
            <w:right w:val="none" w:sz="0" w:space="0" w:color="auto"/>
          </w:divBdr>
        </w:div>
        <w:div w:id="1398630198">
          <w:marLeft w:val="640"/>
          <w:marRight w:val="0"/>
          <w:marTop w:val="0"/>
          <w:marBottom w:val="0"/>
          <w:divBdr>
            <w:top w:val="none" w:sz="0" w:space="0" w:color="auto"/>
            <w:left w:val="none" w:sz="0" w:space="0" w:color="auto"/>
            <w:bottom w:val="none" w:sz="0" w:space="0" w:color="auto"/>
            <w:right w:val="none" w:sz="0" w:space="0" w:color="auto"/>
          </w:divBdr>
        </w:div>
        <w:div w:id="1414547014">
          <w:marLeft w:val="640"/>
          <w:marRight w:val="0"/>
          <w:marTop w:val="0"/>
          <w:marBottom w:val="0"/>
          <w:divBdr>
            <w:top w:val="none" w:sz="0" w:space="0" w:color="auto"/>
            <w:left w:val="none" w:sz="0" w:space="0" w:color="auto"/>
            <w:bottom w:val="none" w:sz="0" w:space="0" w:color="auto"/>
            <w:right w:val="none" w:sz="0" w:space="0" w:color="auto"/>
          </w:divBdr>
        </w:div>
        <w:div w:id="1446003218">
          <w:marLeft w:val="640"/>
          <w:marRight w:val="0"/>
          <w:marTop w:val="0"/>
          <w:marBottom w:val="0"/>
          <w:divBdr>
            <w:top w:val="none" w:sz="0" w:space="0" w:color="auto"/>
            <w:left w:val="none" w:sz="0" w:space="0" w:color="auto"/>
            <w:bottom w:val="none" w:sz="0" w:space="0" w:color="auto"/>
            <w:right w:val="none" w:sz="0" w:space="0" w:color="auto"/>
          </w:divBdr>
        </w:div>
        <w:div w:id="1474518096">
          <w:marLeft w:val="640"/>
          <w:marRight w:val="0"/>
          <w:marTop w:val="0"/>
          <w:marBottom w:val="0"/>
          <w:divBdr>
            <w:top w:val="none" w:sz="0" w:space="0" w:color="auto"/>
            <w:left w:val="none" w:sz="0" w:space="0" w:color="auto"/>
            <w:bottom w:val="none" w:sz="0" w:space="0" w:color="auto"/>
            <w:right w:val="none" w:sz="0" w:space="0" w:color="auto"/>
          </w:divBdr>
        </w:div>
        <w:div w:id="1474521601">
          <w:marLeft w:val="640"/>
          <w:marRight w:val="0"/>
          <w:marTop w:val="0"/>
          <w:marBottom w:val="0"/>
          <w:divBdr>
            <w:top w:val="none" w:sz="0" w:space="0" w:color="auto"/>
            <w:left w:val="none" w:sz="0" w:space="0" w:color="auto"/>
            <w:bottom w:val="none" w:sz="0" w:space="0" w:color="auto"/>
            <w:right w:val="none" w:sz="0" w:space="0" w:color="auto"/>
          </w:divBdr>
        </w:div>
        <w:div w:id="1483891443">
          <w:marLeft w:val="640"/>
          <w:marRight w:val="0"/>
          <w:marTop w:val="0"/>
          <w:marBottom w:val="0"/>
          <w:divBdr>
            <w:top w:val="none" w:sz="0" w:space="0" w:color="auto"/>
            <w:left w:val="none" w:sz="0" w:space="0" w:color="auto"/>
            <w:bottom w:val="none" w:sz="0" w:space="0" w:color="auto"/>
            <w:right w:val="none" w:sz="0" w:space="0" w:color="auto"/>
          </w:divBdr>
        </w:div>
        <w:div w:id="1492871809">
          <w:marLeft w:val="640"/>
          <w:marRight w:val="0"/>
          <w:marTop w:val="0"/>
          <w:marBottom w:val="0"/>
          <w:divBdr>
            <w:top w:val="none" w:sz="0" w:space="0" w:color="auto"/>
            <w:left w:val="none" w:sz="0" w:space="0" w:color="auto"/>
            <w:bottom w:val="none" w:sz="0" w:space="0" w:color="auto"/>
            <w:right w:val="none" w:sz="0" w:space="0" w:color="auto"/>
          </w:divBdr>
        </w:div>
        <w:div w:id="1502233916">
          <w:marLeft w:val="640"/>
          <w:marRight w:val="0"/>
          <w:marTop w:val="0"/>
          <w:marBottom w:val="0"/>
          <w:divBdr>
            <w:top w:val="none" w:sz="0" w:space="0" w:color="auto"/>
            <w:left w:val="none" w:sz="0" w:space="0" w:color="auto"/>
            <w:bottom w:val="none" w:sz="0" w:space="0" w:color="auto"/>
            <w:right w:val="none" w:sz="0" w:space="0" w:color="auto"/>
          </w:divBdr>
        </w:div>
        <w:div w:id="1531337175">
          <w:marLeft w:val="640"/>
          <w:marRight w:val="0"/>
          <w:marTop w:val="0"/>
          <w:marBottom w:val="0"/>
          <w:divBdr>
            <w:top w:val="none" w:sz="0" w:space="0" w:color="auto"/>
            <w:left w:val="none" w:sz="0" w:space="0" w:color="auto"/>
            <w:bottom w:val="none" w:sz="0" w:space="0" w:color="auto"/>
            <w:right w:val="none" w:sz="0" w:space="0" w:color="auto"/>
          </w:divBdr>
        </w:div>
        <w:div w:id="1550803079">
          <w:marLeft w:val="640"/>
          <w:marRight w:val="0"/>
          <w:marTop w:val="0"/>
          <w:marBottom w:val="0"/>
          <w:divBdr>
            <w:top w:val="none" w:sz="0" w:space="0" w:color="auto"/>
            <w:left w:val="none" w:sz="0" w:space="0" w:color="auto"/>
            <w:bottom w:val="none" w:sz="0" w:space="0" w:color="auto"/>
            <w:right w:val="none" w:sz="0" w:space="0" w:color="auto"/>
          </w:divBdr>
        </w:div>
        <w:div w:id="1582712741">
          <w:marLeft w:val="640"/>
          <w:marRight w:val="0"/>
          <w:marTop w:val="0"/>
          <w:marBottom w:val="0"/>
          <w:divBdr>
            <w:top w:val="none" w:sz="0" w:space="0" w:color="auto"/>
            <w:left w:val="none" w:sz="0" w:space="0" w:color="auto"/>
            <w:bottom w:val="none" w:sz="0" w:space="0" w:color="auto"/>
            <w:right w:val="none" w:sz="0" w:space="0" w:color="auto"/>
          </w:divBdr>
        </w:div>
        <w:div w:id="1588733228">
          <w:marLeft w:val="640"/>
          <w:marRight w:val="0"/>
          <w:marTop w:val="0"/>
          <w:marBottom w:val="0"/>
          <w:divBdr>
            <w:top w:val="none" w:sz="0" w:space="0" w:color="auto"/>
            <w:left w:val="none" w:sz="0" w:space="0" w:color="auto"/>
            <w:bottom w:val="none" w:sz="0" w:space="0" w:color="auto"/>
            <w:right w:val="none" w:sz="0" w:space="0" w:color="auto"/>
          </w:divBdr>
        </w:div>
        <w:div w:id="1592811133">
          <w:marLeft w:val="640"/>
          <w:marRight w:val="0"/>
          <w:marTop w:val="0"/>
          <w:marBottom w:val="0"/>
          <w:divBdr>
            <w:top w:val="none" w:sz="0" w:space="0" w:color="auto"/>
            <w:left w:val="none" w:sz="0" w:space="0" w:color="auto"/>
            <w:bottom w:val="none" w:sz="0" w:space="0" w:color="auto"/>
            <w:right w:val="none" w:sz="0" w:space="0" w:color="auto"/>
          </w:divBdr>
        </w:div>
        <w:div w:id="1600016804">
          <w:marLeft w:val="640"/>
          <w:marRight w:val="0"/>
          <w:marTop w:val="0"/>
          <w:marBottom w:val="0"/>
          <w:divBdr>
            <w:top w:val="none" w:sz="0" w:space="0" w:color="auto"/>
            <w:left w:val="none" w:sz="0" w:space="0" w:color="auto"/>
            <w:bottom w:val="none" w:sz="0" w:space="0" w:color="auto"/>
            <w:right w:val="none" w:sz="0" w:space="0" w:color="auto"/>
          </w:divBdr>
        </w:div>
        <w:div w:id="1601521387">
          <w:marLeft w:val="640"/>
          <w:marRight w:val="0"/>
          <w:marTop w:val="0"/>
          <w:marBottom w:val="0"/>
          <w:divBdr>
            <w:top w:val="none" w:sz="0" w:space="0" w:color="auto"/>
            <w:left w:val="none" w:sz="0" w:space="0" w:color="auto"/>
            <w:bottom w:val="none" w:sz="0" w:space="0" w:color="auto"/>
            <w:right w:val="none" w:sz="0" w:space="0" w:color="auto"/>
          </w:divBdr>
        </w:div>
        <w:div w:id="1621909286">
          <w:marLeft w:val="640"/>
          <w:marRight w:val="0"/>
          <w:marTop w:val="0"/>
          <w:marBottom w:val="0"/>
          <w:divBdr>
            <w:top w:val="none" w:sz="0" w:space="0" w:color="auto"/>
            <w:left w:val="none" w:sz="0" w:space="0" w:color="auto"/>
            <w:bottom w:val="none" w:sz="0" w:space="0" w:color="auto"/>
            <w:right w:val="none" w:sz="0" w:space="0" w:color="auto"/>
          </w:divBdr>
        </w:div>
        <w:div w:id="1632784276">
          <w:marLeft w:val="640"/>
          <w:marRight w:val="0"/>
          <w:marTop w:val="0"/>
          <w:marBottom w:val="0"/>
          <w:divBdr>
            <w:top w:val="none" w:sz="0" w:space="0" w:color="auto"/>
            <w:left w:val="none" w:sz="0" w:space="0" w:color="auto"/>
            <w:bottom w:val="none" w:sz="0" w:space="0" w:color="auto"/>
            <w:right w:val="none" w:sz="0" w:space="0" w:color="auto"/>
          </w:divBdr>
        </w:div>
        <w:div w:id="1648127082">
          <w:marLeft w:val="640"/>
          <w:marRight w:val="0"/>
          <w:marTop w:val="0"/>
          <w:marBottom w:val="0"/>
          <w:divBdr>
            <w:top w:val="none" w:sz="0" w:space="0" w:color="auto"/>
            <w:left w:val="none" w:sz="0" w:space="0" w:color="auto"/>
            <w:bottom w:val="none" w:sz="0" w:space="0" w:color="auto"/>
            <w:right w:val="none" w:sz="0" w:space="0" w:color="auto"/>
          </w:divBdr>
        </w:div>
        <w:div w:id="1680280240">
          <w:marLeft w:val="640"/>
          <w:marRight w:val="0"/>
          <w:marTop w:val="0"/>
          <w:marBottom w:val="0"/>
          <w:divBdr>
            <w:top w:val="none" w:sz="0" w:space="0" w:color="auto"/>
            <w:left w:val="none" w:sz="0" w:space="0" w:color="auto"/>
            <w:bottom w:val="none" w:sz="0" w:space="0" w:color="auto"/>
            <w:right w:val="none" w:sz="0" w:space="0" w:color="auto"/>
          </w:divBdr>
        </w:div>
        <w:div w:id="1712225310">
          <w:marLeft w:val="640"/>
          <w:marRight w:val="0"/>
          <w:marTop w:val="0"/>
          <w:marBottom w:val="0"/>
          <w:divBdr>
            <w:top w:val="none" w:sz="0" w:space="0" w:color="auto"/>
            <w:left w:val="none" w:sz="0" w:space="0" w:color="auto"/>
            <w:bottom w:val="none" w:sz="0" w:space="0" w:color="auto"/>
            <w:right w:val="none" w:sz="0" w:space="0" w:color="auto"/>
          </w:divBdr>
        </w:div>
        <w:div w:id="1720276477">
          <w:marLeft w:val="640"/>
          <w:marRight w:val="0"/>
          <w:marTop w:val="0"/>
          <w:marBottom w:val="0"/>
          <w:divBdr>
            <w:top w:val="none" w:sz="0" w:space="0" w:color="auto"/>
            <w:left w:val="none" w:sz="0" w:space="0" w:color="auto"/>
            <w:bottom w:val="none" w:sz="0" w:space="0" w:color="auto"/>
            <w:right w:val="none" w:sz="0" w:space="0" w:color="auto"/>
          </w:divBdr>
        </w:div>
        <w:div w:id="1743676940">
          <w:marLeft w:val="640"/>
          <w:marRight w:val="0"/>
          <w:marTop w:val="0"/>
          <w:marBottom w:val="0"/>
          <w:divBdr>
            <w:top w:val="none" w:sz="0" w:space="0" w:color="auto"/>
            <w:left w:val="none" w:sz="0" w:space="0" w:color="auto"/>
            <w:bottom w:val="none" w:sz="0" w:space="0" w:color="auto"/>
            <w:right w:val="none" w:sz="0" w:space="0" w:color="auto"/>
          </w:divBdr>
        </w:div>
        <w:div w:id="1798647933">
          <w:marLeft w:val="640"/>
          <w:marRight w:val="0"/>
          <w:marTop w:val="0"/>
          <w:marBottom w:val="0"/>
          <w:divBdr>
            <w:top w:val="none" w:sz="0" w:space="0" w:color="auto"/>
            <w:left w:val="none" w:sz="0" w:space="0" w:color="auto"/>
            <w:bottom w:val="none" w:sz="0" w:space="0" w:color="auto"/>
            <w:right w:val="none" w:sz="0" w:space="0" w:color="auto"/>
          </w:divBdr>
        </w:div>
        <w:div w:id="1836989216">
          <w:marLeft w:val="640"/>
          <w:marRight w:val="0"/>
          <w:marTop w:val="0"/>
          <w:marBottom w:val="0"/>
          <w:divBdr>
            <w:top w:val="none" w:sz="0" w:space="0" w:color="auto"/>
            <w:left w:val="none" w:sz="0" w:space="0" w:color="auto"/>
            <w:bottom w:val="none" w:sz="0" w:space="0" w:color="auto"/>
            <w:right w:val="none" w:sz="0" w:space="0" w:color="auto"/>
          </w:divBdr>
        </w:div>
        <w:div w:id="1846357997">
          <w:marLeft w:val="640"/>
          <w:marRight w:val="0"/>
          <w:marTop w:val="0"/>
          <w:marBottom w:val="0"/>
          <w:divBdr>
            <w:top w:val="none" w:sz="0" w:space="0" w:color="auto"/>
            <w:left w:val="none" w:sz="0" w:space="0" w:color="auto"/>
            <w:bottom w:val="none" w:sz="0" w:space="0" w:color="auto"/>
            <w:right w:val="none" w:sz="0" w:space="0" w:color="auto"/>
          </w:divBdr>
        </w:div>
        <w:div w:id="1904944396">
          <w:marLeft w:val="640"/>
          <w:marRight w:val="0"/>
          <w:marTop w:val="0"/>
          <w:marBottom w:val="0"/>
          <w:divBdr>
            <w:top w:val="none" w:sz="0" w:space="0" w:color="auto"/>
            <w:left w:val="none" w:sz="0" w:space="0" w:color="auto"/>
            <w:bottom w:val="none" w:sz="0" w:space="0" w:color="auto"/>
            <w:right w:val="none" w:sz="0" w:space="0" w:color="auto"/>
          </w:divBdr>
        </w:div>
        <w:div w:id="1939632448">
          <w:marLeft w:val="640"/>
          <w:marRight w:val="0"/>
          <w:marTop w:val="0"/>
          <w:marBottom w:val="0"/>
          <w:divBdr>
            <w:top w:val="none" w:sz="0" w:space="0" w:color="auto"/>
            <w:left w:val="none" w:sz="0" w:space="0" w:color="auto"/>
            <w:bottom w:val="none" w:sz="0" w:space="0" w:color="auto"/>
            <w:right w:val="none" w:sz="0" w:space="0" w:color="auto"/>
          </w:divBdr>
        </w:div>
        <w:div w:id="1950578989">
          <w:marLeft w:val="640"/>
          <w:marRight w:val="0"/>
          <w:marTop w:val="0"/>
          <w:marBottom w:val="0"/>
          <w:divBdr>
            <w:top w:val="none" w:sz="0" w:space="0" w:color="auto"/>
            <w:left w:val="none" w:sz="0" w:space="0" w:color="auto"/>
            <w:bottom w:val="none" w:sz="0" w:space="0" w:color="auto"/>
            <w:right w:val="none" w:sz="0" w:space="0" w:color="auto"/>
          </w:divBdr>
        </w:div>
        <w:div w:id="1960378434">
          <w:marLeft w:val="640"/>
          <w:marRight w:val="0"/>
          <w:marTop w:val="0"/>
          <w:marBottom w:val="0"/>
          <w:divBdr>
            <w:top w:val="none" w:sz="0" w:space="0" w:color="auto"/>
            <w:left w:val="none" w:sz="0" w:space="0" w:color="auto"/>
            <w:bottom w:val="none" w:sz="0" w:space="0" w:color="auto"/>
            <w:right w:val="none" w:sz="0" w:space="0" w:color="auto"/>
          </w:divBdr>
        </w:div>
        <w:div w:id="2042972301">
          <w:marLeft w:val="640"/>
          <w:marRight w:val="0"/>
          <w:marTop w:val="0"/>
          <w:marBottom w:val="0"/>
          <w:divBdr>
            <w:top w:val="none" w:sz="0" w:space="0" w:color="auto"/>
            <w:left w:val="none" w:sz="0" w:space="0" w:color="auto"/>
            <w:bottom w:val="none" w:sz="0" w:space="0" w:color="auto"/>
            <w:right w:val="none" w:sz="0" w:space="0" w:color="auto"/>
          </w:divBdr>
        </w:div>
        <w:div w:id="2054454004">
          <w:marLeft w:val="640"/>
          <w:marRight w:val="0"/>
          <w:marTop w:val="0"/>
          <w:marBottom w:val="0"/>
          <w:divBdr>
            <w:top w:val="none" w:sz="0" w:space="0" w:color="auto"/>
            <w:left w:val="none" w:sz="0" w:space="0" w:color="auto"/>
            <w:bottom w:val="none" w:sz="0" w:space="0" w:color="auto"/>
            <w:right w:val="none" w:sz="0" w:space="0" w:color="auto"/>
          </w:divBdr>
        </w:div>
      </w:divsChild>
    </w:div>
    <w:div w:id="1225533240">
      <w:marLeft w:val="640"/>
      <w:marRight w:val="0"/>
      <w:marTop w:val="0"/>
      <w:marBottom w:val="0"/>
      <w:divBdr>
        <w:top w:val="none" w:sz="0" w:space="0" w:color="auto"/>
        <w:left w:val="none" w:sz="0" w:space="0" w:color="auto"/>
        <w:bottom w:val="none" w:sz="0" w:space="0" w:color="auto"/>
        <w:right w:val="none" w:sz="0" w:space="0" w:color="auto"/>
      </w:divBdr>
    </w:div>
    <w:div w:id="1225875308">
      <w:marLeft w:val="640"/>
      <w:marRight w:val="0"/>
      <w:marTop w:val="0"/>
      <w:marBottom w:val="0"/>
      <w:divBdr>
        <w:top w:val="none" w:sz="0" w:space="0" w:color="auto"/>
        <w:left w:val="none" w:sz="0" w:space="0" w:color="auto"/>
        <w:bottom w:val="none" w:sz="0" w:space="0" w:color="auto"/>
        <w:right w:val="none" w:sz="0" w:space="0" w:color="auto"/>
      </w:divBdr>
    </w:div>
    <w:div w:id="1226188459">
      <w:marLeft w:val="640"/>
      <w:marRight w:val="0"/>
      <w:marTop w:val="0"/>
      <w:marBottom w:val="0"/>
      <w:divBdr>
        <w:top w:val="none" w:sz="0" w:space="0" w:color="auto"/>
        <w:left w:val="none" w:sz="0" w:space="0" w:color="auto"/>
        <w:bottom w:val="none" w:sz="0" w:space="0" w:color="auto"/>
        <w:right w:val="none" w:sz="0" w:space="0" w:color="auto"/>
      </w:divBdr>
    </w:div>
    <w:div w:id="1226844129">
      <w:marLeft w:val="640"/>
      <w:marRight w:val="0"/>
      <w:marTop w:val="0"/>
      <w:marBottom w:val="0"/>
      <w:divBdr>
        <w:top w:val="none" w:sz="0" w:space="0" w:color="auto"/>
        <w:left w:val="none" w:sz="0" w:space="0" w:color="auto"/>
        <w:bottom w:val="none" w:sz="0" w:space="0" w:color="auto"/>
        <w:right w:val="none" w:sz="0" w:space="0" w:color="auto"/>
      </w:divBdr>
    </w:div>
    <w:div w:id="1227304904">
      <w:marLeft w:val="640"/>
      <w:marRight w:val="0"/>
      <w:marTop w:val="0"/>
      <w:marBottom w:val="0"/>
      <w:divBdr>
        <w:top w:val="none" w:sz="0" w:space="0" w:color="auto"/>
        <w:left w:val="none" w:sz="0" w:space="0" w:color="auto"/>
        <w:bottom w:val="none" w:sz="0" w:space="0" w:color="auto"/>
        <w:right w:val="none" w:sz="0" w:space="0" w:color="auto"/>
      </w:divBdr>
    </w:div>
    <w:div w:id="1227377271">
      <w:marLeft w:val="640"/>
      <w:marRight w:val="0"/>
      <w:marTop w:val="0"/>
      <w:marBottom w:val="0"/>
      <w:divBdr>
        <w:top w:val="none" w:sz="0" w:space="0" w:color="auto"/>
        <w:left w:val="none" w:sz="0" w:space="0" w:color="auto"/>
        <w:bottom w:val="none" w:sz="0" w:space="0" w:color="auto"/>
        <w:right w:val="none" w:sz="0" w:space="0" w:color="auto"/>
      </w:divBdr>
    </w:div>
    <w:div w:id="1227564986">
      <w:marLeft w:val="640"/>
      <w:marRight w:val="0"/>
      <w:marTop w:val="0"/>
      <w:marBottom w:val="0"/>
      <w:divBdr>
        <w:top w:val="none" w:sz="0" w:space="0" w:color="auto"/>
        <w:left w:val="none" w:sz="0" w:space="0" w:color="auto"/>
        <w:bottom w:val="none" w:sz="0" w:space="0" w:color="auto"/>
        <w:right w:val="none" w:sz="0" w:space="0" w:color="auto"/>
      </w:divBdr>
    </w:div>
    <w:div w:id="1227836775">
      <w:bodyDiv w:val="1"/>
      <w:marLeft w:val="0"/>
      <w:marRight w:val="0"/>
      <w:marTop w:val="0"/>
      <w:marBottom w:val="0"/>
      <w:divBdr>
        <w:top w:val="none" w:sz="0" w:space="0" w:color="auto"/>
        <w:left w:val="none" w:sz="0" w:space="0" w:color="auto"/>
        <w:bottom w:val="none" w:sz="0" w:space="0" w:color="auto"/>
        <w:right w:val="none" w:sz="0" w:space="0" w:color="auto"/>
      </w:divBdr>
      <w:divsChild>
        <w:div w:id="85423">
          <w:marLeft w:val="640"/>
          <w:marRight w:val="0"/>
          <w:marTop w:val="0"/>
          <w:marBottom w:val="0"/>
          <w:divBdr>
            <w:top w:val="none" w:sz="0" w:space="0" w:color="auto"/>
            <w:left w:val="none" w:sz="0" w:space="0" w:color="auto"/>
            <w:bottom w:val="none" w:sz="0" w:space="0" w:color="auto"/>
            <w:right w:val="none" w:sz="0" w:space="0" w:color="auto"/>
          </w:divBdr>
        </w:div>
        <w:div w:id="83386191">
          <w:marLeft w:val="640"/>
          <w:marRight w:val="0"/>
          <w:marTop w:val="0"/>
          <w:marBottom w:val="0"/>
          <w:divBdr>
            <w:top w:val="none" w:sz="0" w:space="0" w:color="auto"/>
            <w:left w:val="none" w:sz="0" w:space="0" w:color="auto"/>
            <w:bottom w:val="none" w:sz="0" w:space="0" w:color="auto"/>
            <w:right w:val="none" w:sz="0" w:space="0" w:color="auto"/>
          </w:divBdr>
        </w:div>
        <w:div w:id="119501024">
          <w:marLeft w:val="640"/>
          <w:marRight w:val="0"/>
          <w:marTop w:val="0"/>
          <w:marBottom w:val="0"/>
          <w:divBdr>
            <w:top w:val="none" w:sz="0" w:space="0" w:color="auto"/>
            <w:left w:val="none" w:sz="0" w:space="0" w:color="auto"/>
            <w:bottom w:val="none" w:sz="0" w:space="0" w:color="auto"/>
            <w:right w:val="none" w:sz="0" w:space="0" w:color="auto"/>
          </w:divBdr>
        </w:div>
        <w:div w:id="119689029">
          <w:marLeft w:val="640"/>
          <w:marRight w:val="0"/>
          <w:marTop w:val="0"/>
          <w:marBottom w:val="0"/>
          <w:divBdr>
            <w:top w:val="none" w:sz="0" w:space="0" w:color="auto"/>
            <w:left w:val="none" w:sz="0" w:space="0" w:color="auto"/>
            <w:bottom w:val="none" w:sz="0" w:space="0" w:color="auto"/>
            <w:right w:val="none" w:sz="0" w:space="0" w:color="auto"/>
          </w:divBdr>
        </w:div>
        <w:div w:id="172578024">
          <w:marLeft w:val="640"/>
          <w:marRight w:val="0"/>
          <w:marTop w:val="0"/>
          <w:marBottom w:val="0"/>
          <w:divBdr>
            <w:top w:val="none" w:sz="0" w:space="0" w:color="auto"/>
            <w:left w:val="none" w:sz="0" w:space="0" w:color="auto"/>
            <w:bottom w:val="none" w:sz="0" w:space="0" w:color="auto"/>
            <w:right w:val="none" w:sz="0" w:space="0" w:color="auto"/>
          </w:divBdr>
        </w:div>
        <w:div w:id="174157351">
          <w:marLeft w:val="640"/>
          <w:marRight w:val="0"/>
          <w:marTop w:val="0"/>
          <w:marBottom w:val="0"/>
          <w:divBdr>
            <w:top w:val="none" w:sz="0" w:space="0" w:color="auto"/>
            <w:left w:val="none" w:sz="0" w:space="0" w:color="auto"/>
            <w:bottom w:val="none" w:sz="0" w:space="0" w:color="auto"/>
            <w:right w:val="none" w:sz="0" w:space="0" w:color="auto"/>
          </w:divBdr>
        </w:div>
        <w:div w:id="177543410">
          <w:marLeft w:val="640"/>
          <w:marRight w:val="0"/>
          <w:marTop w:val="0"/>
          <w:marBottom w:val="0"/>
          <w:divBdr>
            <w:top w:val="none" w:sz="0" w:space="0" w:color="auto"/>
            <w:left w:val="none" w:sz="0" w:space="0" w:color="auto"/>
            <w:bottom w:val="none" w:sz="0" w:space="0" w:color="auto"/>
            <w:right w:val="none" w:sz="0" w:space="0" w:color="auto"/>
          </w:divBdr>
        </w:div>
        <w:div w:id="199169839">
          <w:marLeft w:val="640"/>
          <w:marRight w:val="0"/>
          <w:marTop w:val="0"/>
          <w:marBottom w:val="0"/>
          <w:divBdr>
            <w:top w:val="none" w:sz="0" w:space="0" w:color="auto"/>
            <w:left w:val="none" w:sz="0" w:space="0" w:color="auto"/>
            <w:bottom w:val="none" w:sz="0" w:space="0" w:color="auto"/>
            <w:right w:val="none" w:sz="0" w:space="0" w:color="auto"/>
          </w:divBdr>
        </w:div>
        <w:div w:id="203060143">
          <w:marLeft w:val="640"/>
          <w:marRight w:val="0"/>
          <w:marTop w:val="0"/>
          <w:marBottom w:val="0"/>
          <w:divBdr>
            <w:top w:val="none" w:sz="0" w:space="0" w:color="auto"/>
            <w:left w:val="none" w:sz="0" w:space="0" w:color="auto"/>
            <w:bottom w:val="none" w:sz="0" w:space="0" w:color="auto"/>
            <w:right w:val="none" w:sz="0" w:space="0" w:color="auto"/>
          </w:divBdr>
        </w:div>
        <w:div w:id="224607511">
          <w:marLeft w:val="640"/>
          <w:marRight w:val="0"/>
          <w:marTop w:val="0"/>
          <w:marBottom w:val="0"/>
          <w:divBdr>
            <w:top w:val="none" w:sz="0" w:space="0" w:color="auto"/>
            <w:left w:val="none" w:sz="0" w:space="0" w:color="auto"/>
            <w:bottom w:val="none" w:sz="0" w:space="0" w:color="auto"/>
            <w:right w:val="none" w:sz="0" w:space="0" w:color="auto"/>
          </w:divBdr>
        </w:div>
        <w:div w:id="228612005">
          <w:marLeft w:val="640"/>
          <w:marRight w:val="0"/>
          <w:marTop w:val="0"/>
          <w:marBottom w:val="0"/>
          <w:divBdr>
            <w:top w:val="none" w:sz="0" w:space="0" w:color="auto"/>
            <w:left w:val="none" w:sz="0" w:space="0" w:color="auto"/>
            <w:bottom w:val="none" w:sz="0" w:space="0" w:color="auto"/>
            <w:right w:val="none" w:sz="0" w:space="0" w:color="auto"/>
          </w:divBdr>
        </w:div>
        <w:div w:id="262152790">
          <w:marLeft w:val="640"/>
          <w:marRight w:val="0"/>
          <w:marTop w:val="0"/>
          <w:marBottom w:val="0"/>
          <w:divBdr>
            <w:top w:val="none" w:sz="0" w:space="0" w:color="auto"/>
            <w:left w:val="none" w:sz="0" w:space="0" w:color="auto"/>
            <w:bottom w:val="none" w:sz="0" w:space="0" w:color="auto"/>
            <w:right w:val="none" w:sz="0" w:space="0" w:color="auto"/>
          </w:divBdr>
        </w:div>
        <w:div w:id="316690026">
          <w:marLeft w:val="640"/>
          <w:marRight w:val="0"/>
          <w:marTop w:val="0"/>
          <w:marBottom w:val="0"/>
          <w:divBdr>
            <w:top w:val="none" w:sz="0" w:space="0" w:color="auto"/>
            <w:left w:val="none" w:sz="0" w:space="0" w:color="auto"/>
            <w:bottom w:val="none" w:sz="0" w:space="0" w:color="auto"/>
            <w:right w:val="none" w:sz="0" w:space="0" w:color="auto"/>
          </w:divBdr>
        </w:div>
        <w:div w:id="343359535">
          <w:marLeft w:val="640"/>
          <w:marRight w:val="0"/>
          <w:marTop w:val="0"/>
          <w:marBottom w:val="0"/>
          <w:divBdr>
            <w:top w:val="none" w:sz="0" w:space="0" w:color="auto"/>
            <w:left w:val="none" w:sz="0" w:space="0" w:color="auto"/>
            <w:bottom w:val="none" w:sz="0" w:space="0" w:color="auto"/>
            <w:right w:val="none" w:sz="0" w:space="0" w:color="auto"/>
          </w:divBdr>
        </w:div>
        <w:div w:id="360594326">
          <w:marLeft w:val="640"/>
          <w:marRight w:val="0"/>
          <w:marTop w:val="0"/>
          <w:marBottom w:val="0"/>
          <w:divBdr>
            <w:top w:val="none" w:sz="0" w:space="0" w:color="auto"/>
            <w:left w:val="none" w:sz="0" w:space="0" w:color="auto"/>
            <w:bottom w:val="none" w:sz="0" w:space="0" w:color="auto"/>
            <w:right w:val="none" w:sz="0" w:space="0" w:color="auto"/>
          </w:divBdr>
        </w:div>
        <w:div w:id="393505683">
          <w:marLeft w:val="640"/>
          <w:marRight w:val="0"/>
          <w:marTop w:val="0"/>
          <w:marBottom w:val="0"/>
          <w:divBdr>
            <w:top w:val="none" w:sz="0" w:space="0" w:color="auto"/>
            <w:left w:val="none" w:sz="0" w:space="0" w:color="auto"/>
            <w:bottom w:val="none" w:sz="0" w:space="0" w:color="auto"/>
            <w:right w:val="none" w:sz="0" w:space="0" w:color="auto"/>
          </w:divBdr>
        </w:div>
        <w:div w:id="450133543">
          <w:marLeft w:val="640"/>
          <w:marRight w:val="0"/>
          <w:marTop w:val="0"/>
          <w:marBottom w:val="0"/>
          <w:divBdr>
            <w:top w:val="none" w:sz="0" w:space="0" w:color="auto"/>
            <w:left w:val="none" w:sz="0" w:space="0" w:color="auto"/>
            <w:bottom w:val="none" w:sz="0" w:space="0" w:color="auto"/>
            <w:right w:val="none" w:sz="0" w:space="0" w:color="auto"/>
          </w:divBdr>
        </w:div>
        <w:div w:id="484735713">
          <w:marLeft w:val="640"/>
          <w:marRight w:val="0"/>
          <w:marTop w:val="0"/>
          <w:marBottom w:val="0"/>
          <w:divBdr>
            <w:top w:val="none" w:sz="0" w:space="0" w:color="auto"/>
            <w:left w:val="none" w:sz="0" w:space="0" w:color="auto"/>
            <w:bottom w:val="none" w:sz="0" w:space="0" w:color="auto"/>
            <w:right w:val="none" w:sz="0" w:space="0" w:color="auto"/>
          </w:divBdr>
        </w:div>
        <w:div w:id="501046061">
          <w:marLeft w:val="640"/>
          <w:marRight w:val="0"/>
          <w:marTop w:val="0"/>
          <w:marBottom w:val="0"/>
          <w:divBdr>
            <w:top w:val="none" w:sz="0" w:space="0" w:color="auto"/>
            <w:left w:val="none" w:sz="0" w:space="0" w:color="auto"/>
            <w:bottom w:val="none" w:sz="0" w:space="0" w:color="auto"/>
            <w:right w:val="none" w:sz="0" w:space="0" w:color="auto"/>
          </w:divBdr>
        </w:div>
        <w:div w:id="503398311">
          <w:marLeft w:val="640"/>
          <w:marRight w:val="0"/>
          <w:marTop w:val="0"/>
          <w:marBottom w:val="0"/>
          <w:divBdr>
            <w:top w:val="none" w:sz="0" w:space="0" w:color="auto"/>
            <w:left w:val="none" w:sz="0" w:space="0" w:color="auto"/>
            <w:bottom w:val="none" w:sz="0" w:space="0" w:color="auto"/>
            <w:right w:val="none" w:sz="0" w:space="0" w:color="auto"/>
          </w:divBdr>
        </w:div>
        <w:div w:id="590239887">
          <w:marLeft w:val="640"/>
          <w:marRight w:val="0"/>
          <w:marTop w:val="0"/>
          <w:marBottom w:val="0"/>
          <w:divBdr>
            <w:top w:val="none" w:sz="0" w:space="0" w:color="auto"/>
            <w:left w:val="none" w:sz="0" w:space="0" w:color="auto"/>
            <w:bottom w:val="none" w:sz="0" w:space="0" w:color="auto"/>
            <w:right w:val="none" w:sz="0" w:space="0" w:color="auto"/>
          </w:divBdr>
        </w:div>
        <w:div w:id="622155486">
          <w:marLeft w:val="640"/>
          <w:marRight w:val="0"/>
          <w:marTop w:val="0"/>
          <w:marBottom w:val="0"/>
          <w:divBdr>
            <w:top w:val="none" w:sz="0" w:space="0" w:color="auto"/>
            <w:left w:val="none" w:sz="0" w:space="0" w:color="auto"/>
            <w:bottom w:val="none" w:sz="0" w:space="0" w:color="auto"/>
            <w:right w:val="none" w:sz="0" w:space="0" w:color="auto"/>
          </w:divBdr>
        </w:div>
        <w:div w:id="734396909">
          <w:marLeft w:val="640"/>
          <w:marRight w:val="0"/>
          <w:marTop w:val="0"/>
          <w:marBottom w:val="0"/>
          <w:divBdr>
            <w:top w:val="none" w:sz="0" w:space="0" w:color="auto"/>
            <w:left w:val="none" w:sz="0" w:space="0" w:color="auto"/>
            <w:bottom w:val="none" w:sz="0" w:space="0" w:color="auto"/>
            <w:right w:val="none" w:sz="0" w:space="0" w:color="auto"/>
          </w:divBdr>
        </w:div>
        <w:div w:id="787819106">
          <w:marLeft w:val="640"/>
          <w:marRight w:val="0"/>
          <w:marTop w:val="0"/>
          <w:marBottom w:val="0"/>
          <w:divBdr>
            <w:top w:val="none" w:sz="0" w:space="0" w:color="auto"/>
            <w:left w:val="none" w:sz="0" w:space="0" w:color="auto"/>
            <w:bottom w:val="none" w:sz="0" w:space="0" w:color="auto"/>
            <w:right w:val="none" w:sz="0" w:space="0" w:color="auto"/>
          </w:divBdr>
        </w:div>
        <w:div w:id="812597228">
          <w:marLeft w:val="640"/>
          <w:marRight w:val="0"/>
          <w:marTop w:val="0"/>
          <w:marBottom w:val="0"/>
          <w:divBdr>
            <w:top w:val="none" w:sz="0" w:space="0" w:color="auto"/>
            <w:left w:val="none" w:sz="0" w:space="0" w:color="auto"/>
            <w:bottom w:val="none" w:sz="0" w:space="0" w:color="auto"/>
            <w:right w:val="none" w:sz="0" w:space="0" w:color="auto"/>
          </w:divBdr>
        </w:div>
        <w:div w:id="857816086">
          <w:marLeft w:val="640"/>
          <w:marRight w:val="0"/>
          <w:marTop w:val="0"/>
          <w:marBottom w:val="0"/>
          <w:divBdr>
            <w:top w:val="none" w:sz="0" w:space="0" w:color="auto"/>
            <w:left w:val="none" w:sz="0" w:space="0" w:color="auto"/>
            <w:bottom w:val="none" w:sz="0" w:space="0" w:color="auto"/>
            <w:right w:val="none" w:sz="0" w:space="0" w:color="auto"/>
          </w:divBdr>
        </w:div>
        <w:div w:id="862481476">
          <w:marLeft w:val="640"/>
          <w:marRight w:val="0"/>
          <w:marTop w:val="0"/>
          <w:marBottom w:val="0"/>
          <w:divBdr>
            <w:top w:val="none" w:sz="0" w:space="0" w:color="auto"/>
            <w:left w:val="none" w:sz="0" w:space="0" w:color="auto"/>
            <w:bottom w:val="none" w:sz="0" w:space="0" w:color="auto"/>
            <w:right w:val="none" w:sz="0" w:space="0" w:color="auto"/>
          </w:divBdr>
        </w:div>
        <w:div w:id="948926767">
          <w:marLeft w:val="640"/>
          <w:marRight w:val="0"/>
          <w:marTop w:val="0"/>
          <w:marBottom w:val="0"/>
          <w:divBdr>
            <w:top w:val="none" w:sz="0" w:space="0" w:color="auto"/>
            <w:left w:val="none" w:sz="0" w:space="0" w:color="auto"/>
            <w:bottom w:val="none" w:sz="0" w:space="0" w:color="auto"/>
            <w:right w:val="none" w:sz="0" w:space="0" w:color="auto"/>
          </w:divBdr>
        </w:div>
        <w:div w:id="994726938">
          <w:marLeft w:val="640"/>
          <w:marRight w:val="0"/>
          <w:marTop w:val="0"/>
          <w:marBottom w:val="0"/>
          <w:divBdr>
            <w:top w:val="none" w:sz="0" w:space="0" w:color="auto"/>
            <w:left w:val="none" w:sz="0" w:space="0" w:color="auto"/>
            <w:bottom w:val="none" w:sz="0" w:space="0" w:color="auto"/>
            <w:right w:val="none" w:sz="0" w:space="0" w:color="auto"/>
          </w:divBdr>
        </w:div>
        <w:div w:id="995761959">
          <w:marLeft w:val="640"/>
          <w:marRight w:val="0"/>
          <w:marTop w:val="0"/>
          <w:marBottom w:val="0"/>
          <w:divBdr>
            <w:top w:val="none" w:sz="0" w:space="0" w:color="auto"/>
            <w:left w:val="none" w:sz="0" w:space="0" w:color="auto"/>
            <w:bottom w:val="none" w:sz="0" w:space="0" w:color="auto"/>
            <w:right w:val="none" w:sz="0" w:space="0" w:color="auto"/>
          </w:divBdr>
        </w:div>
        <w:div w:id="1013458227">
          <w:marLeft w:val="640"/>
          <w:marRight w:val="0"/>
          <w:marTop w:val="0"/>
          <w:marBottom w:val="0"/>
          <w:divBdr>
            <w:top w:val="none" w:sz="0" w:space="0" w:color="auto"/>
            <w:left w:val="none" w:sz="0" w:space="0" w:color="auto"/>
            <w:bottom w:val="none" w:sz="0" w:space="0" w:color="auto"/>
            <w:right w:val="none" w:sz="0" w:space="0" w:color="auto"/>
          </w:divBdr>
        </w:div>
        <w:div w:id="1028988616">
          <w:marLeft w:val="640"/>
          <w:marRight w:val="0"/>
          <w:marTop w:val="0"/>
          <w:marBottom w:val="0"/>
          <w:divBdr>
            <w:top w:val="none" w:sz="0" w:space="0" w:color="auto"/>
            <w:left w:val="none" w:sz="0" w:space="0" w:color="auto"/>
            <w:bottom w:val="none" w:sz="0" w:space="0" w:color="auto"/>
            <w:right w:val="none" w:sz="0" w:space="0" w:color="auto"/>
          </w:divBdr>
        </w:div>
        <w:div w:id="1054893313">
          <w:marLeft w:val="640"/>
          <w:marRight w:val="0"/>
          <w:marTop w:val="0"/>
          <w:marBottom w:val="0"/>
          <w:divBdr>
            <w:top w:val="none" w:sz="0" w:space="0" w:color="auto"/>
            <w:left w:val="none" w:sz="0" w:space="0" w:color="auto"/>
            <w:bottom w:val="none" w:sz="0" w:space="0" w:color="auto"/>
            <w:right w:val="none" w:sz="0" w:space="0" w:color="auto"/>
          </w:divBdr>
        </w:div>
        <w:div w:id="1070274540">
          <w:marLeft w:val="640"/>
          <w:marRight w:val="0"/>
          <w:marTop w:val="0"/>
          <w:marBottom w:val="0"/>
          <w:divBdr>
            <w:top w:val="none" w:sz="0" w:space="0" w:color="auto"/>
            <w:left w:val="none" w:sz="0" w:space="0" w:color="auto"/>
            <w:bottom w:val="none" w:sz="0" w:space="0" w:color="auto"/>
            <w:right w:val="none" w:sz="0" w:space="0" w:color="auto"/>
          </w:divBdr>
        </w:div>
        <w:div w:id="1082722410">
          <w:marLeft w:val="640"/>
          <w:marRight w:val="0"/>
          <w:marTop w:val="0"/>
          <w:marBottom w:val="0"/>
          <w:divBdr>
            <w:top w:val="none" w:sz="0" w:space="0" w:color="auto"/>
            <w:left w:val="none" w:sz="0" w:space="0" w:color="auto"/>
            <w:bottom w:val="none" w:sz="0" w:space="0" w:color="auto"/>
            <w:right w:val="none" w:sz="0" w:space="0" w:color="auto"/>
          </w:divBdr>
        </w:div>
        <w:div w:id="1090855867">
          <w:marLeft w:val="640"/>
          <w:marRight w:val="0"/>
          <w:marTop w:val="0"/>
          <w:marBottom w:val="0"/>
          <w:divBdr>
            <w:top w:val="none" w:sz="0" w:space="0" w:color="auto"/>
            <w:left w:val="none" w:sz="0" w:space="0" w:color="auto"/>
            <w:bottom w:val="none" w:sz="0" w:space="0" w:color="auto"/>
            <w:right w:val="none" w:sz="0" w:space="0" w:color="auto"/>
          </w:divBdr>
        </w:div>
        <w:div w:id="1177816204">
          <w:marLeft w:val="640"/>
          <w:marRight w:val="0"/>
          <w:marTop w:val="0"/>
          <w:marBottom w:val="0"/>
          <w:divBdr>
            <w:top w:val="none" w:sz="0" w:space="0" w:color="auto"/>
            <w:left w:val="none" w:sz="0" w:space="0" w:color="auto"/>
            <w:bottom w:val="none" w:sz="0" w:space="0" w:color="auto"/>
            <w:right w:val="none" w:sz="0" w:space="0" w:color="auto"/>
          </w:divBdr>
        </w:div>
        <w:div w:id="1205947147">
          <w:marLeft w:val="640"/>
          <w:marRight w:val="0"/>
          <w:marTop w:val="0"/>
          <w:marBottom w:val="0"/>
          <w:divBdr>
            <w:top w:val="none" w:sz="0" w:space="0" w:color="auto"/>
            <w:left w:val="none" w:sz="0" w:space="0" w:color="auto"/>
            <w:bottom w:val="none" w:sz="0" w:space="0" w:color="auto"/>
            <w:right w:val="none" w:sz="0" w:space="0" w:color="auto"/>
          </w:divBdr>
        </w:div>
        <w:div w:id="1254167792">
          <w:marLeft w:val="640"/>
          <w:marRight w:val="0"/>
          <w:marTop w:val="0"/>
          <w:marBottom w:val="0"/>
          <w:divBdr>
            <w:top w:val="none" w:sz="0" w:space="0" w:color="auto"/>
            <w:left w:val="none" w:sz="0" w:space="0" w:color="auto"/>
            <w:bottom w:val="none" w:sz="0" w:space="0" w:color="auto"/>
            <w:right w:val="none" w:sz="0" w:space="0" w:color="auto"/>
          </w:divBdr>
        </w:div>
        <w:div w:id="1306470008">
          <w:marLeft w:val="640"/>
          <w:marRight w:val="0"/>
          <w:marTop w:val="0"/>
          <w:marBottom w:val="0"/>
          <w:divBdr>
            <w:top w:val="none" w:sz="0" w:space="0" w:color="auto"/>
            <w:left w:val="none" w:sz="0" w:space="0" w:color="auto"/>
            <w:bottom w:val="none" w:sz="0" w:space="0" w:color="auto"/>
            <w:right w:val="none" w:sz="0" w:space="0" w:color="auto"/>
          </w:divBdr>
        </w:div>
        <w:div w:id="1307516402">
          <w:marLeft w:val="640"/>
          <w:marRight w:val="0"/>
          <w:marTop w:val="0"/>
          <w:marBottom w:val="0"/>
          <w:divBdr>
            <w:top w:val="none" w:sz="0" w:space="0" w:color="auto"/>
            <w:left w:val="none" w:sz="0" w:space="0" w:color="auto"/>
            <w:bottom w:val="none" w:sz="0" w:space="0" w:color="auto"/>
            <w:right w:val="none" w:sz="0" w:space="0" w:color="auto"/>
          </w:divBdr>
        </w:div>
        <w:div w:id="1330451645">
          <w:marLeft w:val="640"/>
          <w:marRight w:val="0"/>
          <w:marTop w:val="0"/>
          <w:marBottom w:val="0"/>
          <w:divBdr>
            <w:top w:val="none" w:sz="0" w:space="0" w:color="auto"/>
            <w:left w:val="none" w:sz="0" w:space="0" w:color="auto"/>
            <w:bottom w:val="none" w:sz="0" w:space="0" w:color="auto"/>
            <w:right w:val="none" w:sz="0" w:space="0" w:color="auto"/>
          </w:divBdr>
        </w:div>
        <w:div w:id="1352294878">
          <w:marLeft w:val="640"/>
          <w:marRight w:val="0"/>
          <w:marTop w:val="0"/>
          <w:marBottom w:val="0"/>
          <w:divBdr>
            <w:top w:val="none" w:sz="0" w:space="0" w:color="auto"/>
            <w:left w:val="none" w:sz="0" w:space="0" w:color="auto"/>
            <w:bottom w:val="none" w:sz="0" w:space="0" w:color="auto"/>
            <w:right w:val="none" w:sz="0" w:space="0" w:color="auto"/>
          </w:divBdr>
        </w:div>
        <w:div w:id="1413087640">
          <w:marLeft w:val="640"/>
          <w:marRight w:val="0"/>
          <w:marTop w:val="0"/>
          <w:marBottom w:val="0"/>
          <w:divBdr>
            <w:top w:val="none" w:sz="0" w:space="0" w:color="auto"/>
            <w:left w:val="none" w:sz="0" w:space="0" w:color="auto"/>
            <w:bottom w:val="none" w:sz="0" w:space="0" w:color="auto"/>
            <w:right w:val="none" w:sz="0" w:space="0" w:color="auto"/>
          </w:divBdr>
        </w:div>
        <w:div w:id="1426535571">
          <w:marLeft w:val="640"/>
          <w:marRight w:val="0"/>
          <w:marTop w:val="0"/>
          <w:marBottom w:val="0"/>
          <w:divBdr>
            <w:top w:val="none" w:sz="0" w:space="0" w:color="auto"/>
            <w:left w:val="none" w:sz="0" w:space="0" w:color="auto"/>
            <w:bottom w:val="none" w:sz="0" w:space="0" w:color="auto"/>
            <w:right w:val="none" w:sz="0" w:space="0" w:color="auto"/>
          </w:divBdr>
        </w:div>
        <w:div w:id="1458797574">
          <w:marLeft w:val="640"/>
          <w:marRight w:val="0"/>
          <w:marTop w:val="0"/>
          <w:marBottom w:val="0"/>
          <w:divBdr>
            <w:top w:val="none" w:sz="0" w:space="0" w:color="auto"/>
            <w:left w:val="none" w:sz="0" w:space="0" w:color="auto"/>
            <w:bottom w:val="none" w:sz="0" w:space="0" w:color="auto"/>
            <w:right w:val="none" w:sz="0" w:space="0" w:color="auto"/>
          </w:divBdr>
        </w:div>
        <w:div w:id="1479609779">
          <w:marLeft w:val="640"/>
          <w:marRight w:val="0"/>
          <w:marTop w:val="0"/>
          <w:marBottom w:val="0"/>
          <w:divBdr>
            <w:top w:val="none" w:sz="0" w:space="0" w:color="auto"/>
            <w:left w:val="none" w:sz="0" w:space="0" w:color="auto"/>
            <w:bottom w:val="none" w:sz="0" w:space="0" w:color="auto"/>
            <w:right w:val="none" w:sz="0" w:space="0" w:color="auto"/>
          </w:divBdr>
        </w:div>
        <w:div w:id="1480460678">
          <w:marLeft w:val="640"/>
          <w:marRight w:val="0"/>
          <w:marTop w:val="0"/>
          <w:marBottom w:val="0"/>
          <w:divBdr>
            <w:top w:val="none" w:sz="0" w:space="0" w:color="auto"/>
            <w:left w:val="none" w:sz="0" w:space="0" w:color="auto"/>
            <w:bottom w:val="none" w:sz="0" w:space="0" w:color="auto"/>
            <w:right w:val="none" w:sz="0" w:space="0" w:color="auto"/>
          </w:divBdr>
        </w:div>
        <w:div w:id="1540586504">
          <w:marLeft w:val="640"/>
          <w:marRight w:val="0"/>
          <w:marTop w:val="0"/>
          <w:marBottom w:val="0"/>
          <w:divBdr>
            <w:top w:val="none" w:sz="0" w:space="0" w:color="auto"/>
            <w:left w:val="none" w:sz="0" w:space="0" w:color="auto"/>
            <w:bottom w:val="none" w:sz="0" w:space="0" w:color="auto"/>
            <w:right w:val="none" w:sz="0" w:space="0" w:color="auto"/>
          </w:divBdr>
        </w:div>
        <w:div w:id="1612972227">
          <w:marLeft w:val="640"/>
          <w:marRight w:val="0"/>
          <w:marTop w:val="0"/>
          <w:marBottom w:val="0"/>
          <w:divBdr>
            <w:top w:val="none" w:sz="0" w:space="0" w:color="auto"/>
            <w:left w:val="none" w:sz="0" w:space="0" w:color="auto"/>
            <w:bottom w:val="none" w:sz="0" w:space="0" w:color="auto"/>
            <w:right w:val="none" w:sz="0" w:space="0" w:color="auto"/>
          </w:divBdr>
        </w:div>
        <w:div w:id="1620841128">
          <w:marLeft w:val="640"/>
          <w:marRight w:val="0"/>
          <w:marTop w:val="0"/>
          <w:marBottom w:val="0"/>
          <w:divBdr>
            <w:top w:val="none" w:sz="0" w:space="0" w:color="auto"/>
            <w:left w:val="none" w:sz="0" w:space="0" w:color="auto"/>
            <w:bottom w:val="none" w:sz="0" w:space="0" w:color="auto"/>
            <w:right w:val="none" w:sz="0" w:space="0" w:color="auto"/>
          </w:divBdr>
        </w:div>
        <w:div w:id="1660159406">
          <w:marLeft w:val="640"/>
          <w:marRight w:val="0"/>
          <w:marTop w:val="0"/>
          <w:marBottom w:val="0"/>
          <w:divBdr>
            <w:top w:val="none" w:sz="0" w:space="0" w:color="auto"/>
            <w:left w:val="none" w:sz="0" w:space="0" w:color="auto"/>
            <w:bottom w:val="none" w:sz="0" w:space="0" w:color="auto"/>
            <w:right w:val="none" w:sz="0" w:space="0" w:color="auto"/>
          </w:divBdr>
        </w:div>
        <w:div w:id="1687097299">
          <w:marLeft w:val="640"/>
          <w:marRight w:val="0"/>
          <w:marTop w:val="0"/>
          <w:marBottom w:val="0"/>
          <w:divBdr>
            <w:top w:val="none" w:sz="0" w:space="0" w:color="auto"/>
            <w:left w:val="none" w:sz="0" w:space="0" w:color="auto"/>
            <w:bottom w:val="none" w:sz="0" w:space="0" w:color="auto"/>
            <w:right w:val="none" w:sz="0" w:space="0" w:color="auto"/>
          </w:divBdr>
        </w:div>
        <w:div w:id="1733654166">
          <w:marLeft w:val="640"/>
          <w:marRight w:val="0"/>
          <w:marTop w:val="0"/>
          <w:marBottom w:val="0"/>
          <w:divBdr>
            <w:top w:val="none" w:sz="0" w:space="0" w:color="auto"/>
            <w:left w:val="none" w:sz="0" w:space="0" w:color="auto"/>
            <w:bottom w:val="none" w:sz="0" w:space="0" w:color="auto"/>
            <w:right w:val="none" w:sz="0" w:space="0" w:color="auto"/>
          </w:divBdr>
        </w:div>
        <w:div w:id="1775049152">
          <w:marLeft w:val="640"/>
          <w:marRight w:val="0"/>
          <w:marTop w:val="0"/>
          <w:marBottom w:val="0"/>
          <w:divBdr>
            <w:top w:val="none" w:sz="0" w:space="0" w:color="auto"/>
            <w:left w:val="none" w:sz="0" w:space="0" w:color="auto"/>
            <w:bottom w:val="none" w:sz="0" w:space="0" w:color="auto"/>
            <w:right w:val="none" w:sz="0" w:space="0" w:color="auto"/>
          </w:divBdr>
        </w:div>
        <w:div w:id="1822303556">
          <w:marLeft w:val="640"/>
          <w:marRight w:val="0"/>
          <w:marTop w:val="0"/>
          <w:marBottom w:val="0"/>
          <w:divBdr>
            <w:top w:val="none" w:sz="0" w:space="0" w:color="auto"/>
            <w:left w:val="none" w:sz="0" w:space="0" w:color="auto"/>
            <w:bottom w:val="none" w:sz="0" w:space="0" w:color="auto"/>
            <w:right w:val="none" w:sz="0" w:space="0" w:color="auto"/>
          </w:divBdr>
        </w:div>
        <w:div w:id="1844316069">
          <w:marLeft w:val="640"/>
          <w:marRight w:val="0"/>
          <w:marTop w:val="0"/>
          <w:marBottom w:val="0"/>
          <w:divBdr>
            <w:top w:val="none" w:sz="0" w:space="0" w:color="auto"/>
            <w:left w:val="none" w:sz="0" w:space="0" w:color="auto"/>
            <w:bottom w:val="none" w:sz="0" w:space="0" w:color="auto"/>
            <w:right w:val="none" w:sz="0" w:space="0" w:color="auto"/>
          </w:divBdr>
        </w:div>
        <w:div w:id="1870489934">
          <w:marLeft w:val="640"/>
          <w:marRight w:val="0"/>
          <w:marTop w:val="0"/>
          <w:marBottom w:val="0"/>
          <w:divBdr>
            <w:top w:val="none" w:sz="0" w:space="0" w:color="auto"/>
            <w:left w:val="none" w:sz="0" w:space="0" w:color="auto"/>
            <w:bottom w:val="none" w:sz="0" w:space="0" w:color="auto"/>
            <w:right w:val="none" w:sz="0" w:space="0" w:color="auto"/>
          </w:divBdr>
        </w:div>
        <w:div w:id="1879852796">
          <w:marLeft w:val="640"/>
          <w:marRight w:val="0"/>
          <w:marTop w:val="0"/>
          <w:marBottom w:val="0"/>
          <w:divBdr>
            <w:top w:val="none" w:sz="0" w:space="0" w:color="auto"/>
            <w:left w:val="none" w:sz="0" w:space="0" w:color="auto"/>
            <w:bottom w:val="none" w:sz="0" w:space="0" w:color="auto"/>
            <w:right w:val="none" w:sz="0" w:space="0" w:color="auto"/>
          </w:divBdr>
        </w:div>
        <w:div w:id="1907521763">
          <w:marLeft w:val="640"/>
          <w:marRight w:val="0"/>
          <w:marTop w:val="0"/>
          <w:marBottom w:val="0"/>
          <w:divBdr>
            <w:top w:val="none" w:sz="0" w:space="0" w:color="auto"/>
            <w:left w:val="none" w:sz="0" w:space="0" w:color="auto"/>
            <w:bottom w:val="none" w:sz="0" w:space="0" w:color="auto"/>
            <w:right w:val="none" w:sz="0" w:space="0" w:color="auto"/>
          </w:divBdr>
        </w:div>
        <w:div w:id="1933396440">
          <w:marLeft w:val="640"/>
          <w:marRight w:val="0"/>
          <w:marTop w:val="0"/>
          <w:marBottom w:val="0"/>
          <w:divBdr>
            <w:top w:val="none" w:sz="0" w:space="0" w:color="auto"/>
            <w:left w:val="none" w:sz="0" w:space="0" w:color="auto"/>
            <w:bottom w:val="none" w:sz="0" w:space="0" w:color="auto"/>
            <w:right w:val="none" w:sz="0" w:space="0" w:color="auto"/>
          </w:divBdr>
        </w:div>
        <w:div w:id="1980110584">
          <w:marLeft w:val="640"/>
          <w:marRight w:val="0"/>
          <w:marTop w:val="0"/>
          <w:marBottom w:val="0"/>
          <w:divBdr>
            <w:top w:val="none" w:sz="0" w:space="0" w:color="auto"/>
            <w:left w:val="none" w:sz="0" w:space="0" w:color="auto"/>
            <w:bottom w:val="none" w:sz="0" w:space="0" w:color="auto"/>
            <w:right w:val="none" w:sz="0" w:space="0" w:color="auto"/>
          </w:divBdr>
        </w:div>
        <w:div w:id="2012025671">
          <w:marLeft w:val="640"/>
          <w:marRight w:val="0"/>
          <w:marTop w:val="0"/>
          <w:marBottom w:val="0"/>
          <w:divBdr>
            <w:top w:val="none" w:sz="0" w:space="0" w:color="auto"/>
            <w:left w:val="none" w:sz="0" w:space="0" w:color="auto"/>
            <w:bottom w:val="none" w:sz="0" w:space="0" w:color="auto"/>
            <w:right w:val="none" w:sz="0" w:space="0" w:color="auto"/>
          </w:divBdr>
        </w:div>
        <w:div w:id="2016683427">
          <w:marLeft w:val="640"/>
          <w:marRight w:val="0"/>
          <w:marTop w:val="0"/>
          <w:marBottom w:val="0"/>
          <w:divBdr>
            <w:top w:val="none" w:sz="0" w:space="0" w:color="auto"/>
            <w:left w:val="none" w:sz="0" w:space="0" w:color="auto"/>
            <w:bottom w:val="none" w:sz="0" w:space="0" w:color="auto"/>
            <w:right w:val="none" w:sz="0" w:space="0" w:color="auto"/>
          </w:divBdr>
        </w:div>
        <w:div w:id="2037850126">
          <w:marLeft w:val="640"/>
          <w:marRight w:val="0"/>
          <w:marTop w:val="0"/>
          <w:marBottom w:val="0"/>
          <w:divBdr>
            <w:top w:val="none" w:sz="0" w:space="0" w:color="auto"/>
            <w:left w:val="none" w:sz="0" w:space="0" w:color="auto"/>
            <w:bottom w:val="none" w:sz="0" w:space="0" w:color="auto"/>
            <w:right w:val="none" w:sz="0" w:space="0" w:color="auto"/>
          </w:divBdr>
        </w:div>
        <w:div w:id="2048019572">
          <w:marLeft w:val="640"/>
          <w:marRight w:val="0"/>
          <w:marTop w:val="0"/>
          <w:marBottom w:val="0"/>
          <w:divBdr>
            <w:top w:val="none" w:sz="0" w:space="0" w:color="auto"/>
            <w:left w:val="none" w:sz="0" w:space="0" w:color="auto"/>
            <w:bottom w:val="none" w:sz="0" w:space="0" w:color="auto"/>
            <w:right w:val="none" w:sz="0" w:space="0" w:color="auto"/>
          </w:divBdr>
        </w:div>
        <w:div w:id="2062631423">
          <w:marLeft w:val="640"/>
          <w:marRight w:val="0"/>
          <w:marTop w:val="0"/>
          <w:marBottom w:val="0"/>
          <w:divBdr>
            <w:top w:val="none" w:sz="0" w:space="0" w:color="auto"/>
            <w:left w:val="none" w:sz="0" w:space="0" w:color="auto"/>
            <w:bottom w:val="none" w:sz="0" w:space="0" w:color="auto"/>
            <w:right w:val="none" w:sz="0" w:space="0" w:color="auto"/>
          </w:divBdr>
        </w:div>
      </w:divsChild>
    </w:div>
    <w:div w:id="1227952696">
      <w:marLeft w:val="640"/>
      <w:marRight w:val="0"/>
      <w:marTop w:val="0"/>
      <w:marBottom w:val="0"/>
      <w:divBdr>
        <w:top w:val="none" w:sz="0" w:space="0" w:color="auto"/>
        <w:left w:val="none" w:sz="0" w:space="0" w:color="auto"/>
        <w:bottom w:val="none" w:sz="0" w:space="0" w:color="auto"/>
        <w:right w:val="none" w:sz="0" w:space="0" w:color="auto"/>
      </w:divBdr>
    </w:div>
    <w:div w:id="1228109101">
      <w:marLeft w:val="640"/>
      <w:marRight w:val="0"/>
      <w:marTop w:val="0"/>
      <w:marBottom w:val="0"/>
      <w:divBdr>
        <w:top w:val="none" w:sz="0" w:space="0" w:color="auto"/>
        <w:left w:val="none" w:sz="0" w:space="0" w:color="auto"/>
        <w:bottom w:val="none" w:sz="0" w:space="0" w:color="auto"/>
        <w:right w:val="none" w:sz="0" w:space="0" w:color="auto"/>
      </w:divBdr>
    </w:div>
    <w:div w:id="1228145882">
      <w:bodyDiv w:val="1"/>
      <w:marLeft w:val="0"/>
      <w:marRight w:val="0"/>
      <w:marTop w:val="0"/>
      <w:marBottom w:val="0"/>
      <w:divBdr>
        <w:top w:val="none" w:sz="0" w:space="0" w:color="auto"/>
        <w:left w:val="none" w:sz="0" w:space="0" w:color="auto"/>
        <w:bottom w:val="none" w:sz="0" w:space="0" w:color="auto"/>
        <w:right w:val="none" w:sz="0" w:space="0" w:color="auto"/>
      </w:divBdr>
      <w:divsChild>
        <w:div w:id="19210955">
          <w:marLeft w:val="640"/>
          <w:marRight w:val="0"/>
          <w:marTop w:val="0"/>
          <w:marBottom w:val="0"/>
          <w:divBdr>
            <w:top w:val="none" w:sz="0" w:space="0" w:color="auto"/>
            <w:left w:val="none" w:sz="0" w:space="0" w:color="auto"/>
            <w:bottom w:val="none" w:sz="0" w:space="0" w:color="auto"/>
            <w:right w:val="none" w:sz="0" w:space="0" w:color="auto"/>
          </w:divBdr>
        </w:div>
        <w:div w:id="33309760">
          <w:marLeft w:val="640"/>
          <w:marRight w:val="0"/>
          <w:marTop w:val="0"/>
          <w:marBottom w:val="0"/>
          <w:divBdr>
            <w:top w:val="none" w:sz="0" w:space="0" w:color="auto"/>
            <w:left w:val="none" w:sz="0" w:space="0" w:color="auto"/>
            <w:bottom w:val="none" w:sz="0" w:space="0" w:color="auto"/>
            <w:right w:val="none" w:sz="0" w:space="0" w:color="auto"/>
          </w:divBdr>
        </w:div>
        <w:div w:id="79108157">
          <w:marLeft w:val="640"/>
          <w:marRight w:val="0"/>
          <w:marTop w:val="0"/>
          <w:marBottom w:val="0"/>
          <w:divBdr>
            <w:top w:val="none" w:sz="0" w:space="0" w:color="auto"/>
            <w:left w:val="none" w:sz="0" w:space="0" w:color="auto"/>
            <w:bottom w:val="none" w:sz="0" w:space="0" w:color="auto"/>
            <w:right w:val="none" w:sz="0" w:space="0" w:color="auto"/>
          </w:divBdr>
        </w:div>
        <w:div w:id="87242671">
          <w:marLeft w:val="640"/>
          <w:marRight w:val="0"/>
          <w:marTop w:val="0"/>
          <w:marBottom w:val="0"/>
          <w:divBdr>
            <w:top w:val="none" w:sz="0" w:space="0" w:color="auto"/>
            <w:left w:val="none" w:sz="0" w:space="0" w:color="auto"/>
            <w:bottom w:val="none" w:sz="0" w:space="0" w:color="auto"/>
            <w:right w:val="none" w:sz="0" w:space="0" w:color="auto"/>
          </w:divBdr>
        </w:div>
        <w:div w:id="115609470">
          <w:marLeft w:val="640"/>
          <w:marRight w:val="0"/>
          <w:marTop w:val="0"/>
          <w:marBottom w:val="0"/>
          <w:divBdr>
            <w:top w:val="none" w:sz="0" w:space="0" w:color="auto"/>
            <w:left w:val="none" w:sz="0" w:space="0" w:color="auto"/>
            <w:bottom w:val="none" w:sz="0" w:space="0" w:color="auto"/>
            <w:right w:val="none" w:sz="0" w:space="0" w:color="auto"/>
          </w:divBdr>
        </w:div>
        <w:div w:id="217861819">
          <w:marLeft w:val="640"/>
          <w:marRight w:val="0"/>
          <w:marTop w:val="0"/>
          <w:marBottom w:val="0"/>
          <w:divBdr>
            <w:top w:val="none" w:sz="0" w:space="0" w:color="auto"/>
            <w:left w:val="none" w:sz="0" w:space="0" w:color="auto"/>
            <w:bottom w:val="none" w:sz="0" w:space="0" w:color="auto"/>
            <w:right w:val="none" w:sz="0" w:space="0" w:color="auto"/>
          </w:divBdr>
        </w:div>
        <w:div w:id="235213765">
          <w:marLeft w:val="640"/>
          <w:marRight w:val="0"/>
          <w:marTop w:val="0"/>
          <w:marBottom w:val="0"/>
          <w:divBdr>
            <w:top w:val="none" w:sz="0" w:space="0" w:color="auto"/>
            <w:left w:val="none" w:sz="0" w:space="0" w:color="auto"/>
            <w:bottom w:val="none" w:sz="0" w:space="0" w:color="auto"/>
            <w:right w:val="none" w:sz="0" w:space="0" w:color="auto"/>
          </w:divBdr>
        </w:div>
        <w:div w:id="255597812">
          <w:marLeft w:val="640"/>
          <w:marRight w:val="0"/>
          <w:marTop w:val="0"/>
          <w:marBottom w:val="0"/>
          <w:divBdr>
            <w:top w:val="none" w:sz="0" w:space="0" w:color="auto"/>
            <w:left w:val="none" w:sz="0" w:space="0" w:color="auto"/>
            <w:bottom w:val="none" w:sz="0" w:space="0" w:color="auto"/>
            <w:right w:val="none" w:sz="0" w:space="0" w:color="auto"/>
          </w:divBdr>
        </w:div>
        <w:div w:id="272061246">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319845361">
          <w:marLeft w:val="640"/>
          <w:marRight w:val="0"/>
          <w:marTop w:val="0"/>
          <w:marBottom w:val="0"/>
          <w:divBdr>
            <w:top w:val="none" w:sz="0" w:space="0" w:color="auto"/>
            <w:left w:val="none" w:sz="0" w:space="0" w:color="auto"/>
            <w:bottom w:val="none" w:sz="0" w:space="0" w:color="auto"/>
            <w:right w:val="none" w:sz="0" w:space="0" w:color="auto"/>
          </w:divBdr>
        </w:div>
        <w:div w:id="348532641">
          <w:marLeft w:val="640"/>
          <w:marRight w:val="0"/>
          <w:marTop w:val="0"/>
          <w:marBottom w:val="0"/>
          <w:divBdr>
            <w:top w:val="none" w:sz="0" w:space="0" w:color="auto"/>
            <w:left w:val="none" w:sz="0" w:space="0" w:color="auto"/>
            <w:bottom w:val="none" w:sz="0" w:space="0" w:color="auto"/>
            <w:right w:val="none" w:sz="0" w:space="0" w:color="auto"/>
          </w:divBdr>
        </w:div>
        <w:div w:id="351105610">
          <w:marLeft w:val="640"/>
          <w:marRight w:val="0"/>
          <w:marTop w:val="0"/>
          <w:marBottom w:val="0"/>
          <w:divBdr>
            <w:top w:val="none" w:sz="0" w:space="0" w:color="auto"/>
            <w:left w:val="none" w:sz="0" w:space="0" w:color="auto"/>
            <w:bottom w:val="none" w:sz="0" w:space="0" w:color="auto"/>
            <w:right w:val="none" w:sz="0" w:space="0" w:color="auto"/>
          </w:divBdr>
        </w:div>
        <w:div w:id="386730772">
          <w:marLeft w:val="640"/>
          <w:marRight w:val="0"/>
          <w:marTop w:val="0"/>
          <w:marBottom w:val="0"/>
          <w:divBdr>
            <w:top w:val="none" w:sz="0" w:space="0" w:color="auto"/>
            <w:left w:val="none" w:sz="0" w:space="0" w:color="auto"/>
            <w:bottom w:val="none" w:sz="0" w:space="0" w:color="auto"/>
            <w:right w:val="none" w:sz="0" w:space="0" w:color="auto"/>
          </w:divBdr>
        </w:div>
        <w:div w:id="430316380">
          <w:marLeft w:val="640"/>
          <w:marRight w:val="0"/>
          <w:marTop w:val="0"/>
          <w:marBottom w:val="0"/>
          <w:divBdr>
            <w:top w:val="none" w:sz="0" w:space="0" w:color="auto"/>
            <w:left w:val="none" w:sz="0" w:space="0" w:color="auto"/>
            <w:bottom w:val="none" w:sz="0" w:space="0" w:color="auto"/>
            <w:right w:val="none" w:sz="0" w:space="0" w:color="auto"/>
          </w:divBdr>
        </w:div>
        <w:div w:id="455562118">
          <w:marLeft w:val="640"/>
          <w:marRight w:val="0"/>
          <w:marTop w:val="0"/>
          <w:marBottom w:val="0"/>
          <w:divBdr>
            <w:top w:val="none" w:sz="0" w:space="0" w:color="auto"/>
            <w:left w:val="none" w:sz="0" w:space="0" w:color="auto"/>
            <w:bottom w:val="none" w:sz="0" w:space="0" w:color="auto"/>
            <w:right w:val="none" w:sz="0" w:space="0" w:color="auto"/>
          </w:divBdr>
        </w:div>
        <w:div w:id="467747315">
          <w:marLeft w:val="640"/>
          <w:marRight w:val="0"/>
          <w:marTop w:val="0"/>
          <w:marBottom w:val="0"/>
          <w:divBdr>
            <w:top w:val="none" w:sz="0" w:space="0" w:color="auto"/>
            <w:left w:val="none" w:sz="0" w:space="0" w:color="auto"/>
            <w:bottom w:val="none" w:sz="0" w:space="0" w:color="auto"/>
            <w:right w:val="none" w:sz="0" w:space="0" w:color="auto"/>
          </w:divBdr>
        </w:div>
        <w:div w:id="487089428">
          <w:marLeft w:val="640"/>
          <w:marRight w:val="0"/>
          <w:marTop w:val="0"/>
          <w:marBottom w:val="0"/>
          <w:divBdr>
            <w:top w:val="none" w:sz="0" w:space="0" w:color="auto"/>
            <w:left w:val="none" w:sz="0" w:space="0" w:color="auto"/>
            <w:bottom w:val="none" w:sz="0" w:space="0" w:color="auto"/>
            <w:right w:val="none" w:sz="0" w:space="0" w:color="auto"/>
          </w:divBdr>
        </w:div>
        <w:div w:id="507015112">
          <w:marLeft w:val="640"/>
          <w:marRight w:val="0"/>
          <w:marTop w:val="0"/>
          <w:marBottom w:val="0"/>
          <w:divBdr>
            <w:top w:val="none" w:sz="0" w:space="0" w:color="auto"/>
            <w:left w:val="none" w:sz="0" w:space="0" w:color="auto"/>
            <w:bottom w:val="none" w:sz="0" w:space="0" w:color="auto"/>
            <w:right w:val="none" w:sz="0" w:space="0" w:color="auto"/>
          </w:divBdr>
        </w:div>
        <w:div w:id="546912358">
          <w:marLeft w:val="640"/>
          <w:marRight w:val="0"/>
          <w:marTop w:val="0"/>
          <w:marBottom w:val="0"/>
          <w:divBdr>
            <w:top w:val="none" w:sz="0" w:space="0" w:color="auto"/>
            <w:left w:val="none" w:sz="0" w:space="0" w:color="auto"/>
            <w:bottom w:val="none" w:sz="0" w:space="0" w:color="auto"/>
            <w:right w:val="none" w:sz="0" w:space="0" w:color="auto"/>
          </w:divBdr>
        </w:div>
        <w:div w:id="596059518">
          <w:marLeft w:val="640"/>
          <w:marRight w:val="0"/>
          <w:marTop w:val="0"/>
          <w:marBottom w:val="0"/>
          <w:divBdr>
            <w:top w:val="none" w:sz="0" w:space="0" w:color="auto"/>
            <w:left w:val="none" w:sz="0" w:space="0" w:color="auto"/>
            <w:bottom w:val="none" w:sz="0" w:space="0" w:color="auto"/>
            <w:right w:val="none" w:sz="0" w:space="0" w:color="auto"/>
          </w:divBdr>
        </w:div>
        <w:div w:id="627122492">
          <w:marLeft w:val="640"/>
          <w:marRight w:val="0"/>
          <w:marTop w:val="0"/>
          <w:marBottom w:val="0"/>
          <w:divBdr>
            <w:top w:val="none" w:sz="0" w:space="0" w:color="auto"/>
            <w:left w:val="none" w:sz="0" w:space="0" w:color="auto"/>
            <w:bottom w:val="none" w:sz="0" w:space="0" w:color="auto"/>
            <w:right w:val="none" w:sz="0" w:space="0" w:color="auto"/>
          </w:divBdr>
        </w:div>
        <w:div w:id="668486191">
          <w:marLeft w:val="640"/>
          <w:marRight w:val="0"/>
          <w:marTop w:val="0"/>
          <w:marBottom w:val="0"/>
          <w:divBdr>
            <w:top w:val="none" w:sz="0" w:space="0" w:color="auto"/>
            <w:left w:val="none" w:sz="0" w:space="0" w:color="auto"/>
            <w:bottom w:val="none" w:sz="0" w:space="0" w:color="auto"/>
            <w:right w:val="none" w:sz="0" w:space="0" w:color="auto"/>
          </w:divBdr>
        </w:div>
        <w:div w:id="685254938">
          <w:marLeft w:val="640"/>
          <w:marRight w:val="0"/>
          <w:marTop w:val="0"/>
          <w:marBottom w:val="0"/>
          <w:divBdr>
            <w:top w:val="none" w:sz="0" w:space="0" w:color="auto"/>
            <w:left w:val="none" w:sz="0" w:space="0" w:color="auto"/>
            <w:bottom w:val="none" w:sz="0" w:space="0" w:color="auto"/>
            <w:right w:val="none" w:sz="0" w:space="0" w:color="auto"/>
          </w:divBdr>
        </w:div>
        <w:div w:id="740711691">
          <w:marLeft w:val="640"/>
          <w:marRight w:val="0"/>
          <w:marTop w:val="0"/>
          <w:marBottom w:val="0"/>
          <w:divBdr>
            <w:top w:val="none" w:sz="0" w:space="0" w:color="auto"/>
            <w:left w:val="none" w:sz="0" w:space="0" w:color="auto"/>
            <w:bottom w:val="none" w:sz="0" w:space="0" w:color="auto"/>
            <w:right w:val="none" w:sz="0" w:space="0" w:color="auto"/>
          </w:divBdr>
        </w:div>
        <w:div w:id="764568738">
          <w:marLeft w:val="640"/>
          <w:marRight w:val="0"/>
          <w:marTop w:val="0"/>
          <w:marBottom w:val="0"/>
          <w:divBdr>
            <w:top w:val="none" w:sz="0" w:space="0" w:color="auto"/>
            <w:left w:val="none" w:sz="0" w:space="0" w:color="auto"/>
            <w:bottom w:val="none" w:sz="0" w:space="0" w:color="auto"/>
            <w:right w:val="none" w:sz="0" w:space="0" w:color="auto"/>
          </w:divBdr>
        </w:div>
        <w:div w:id="825515749">
          <w:marLeft w:val="640"/>
          <w:marRight w:val="0"/>
          <w:marTop w:val="0"/>
          <w:marBottom w:val="0"/>
          <w:divBdr>
            <w:top w:val="none" w:sz="0" w:space="0" w:color="auto"/>
            <w:left w:val="none" w:sz="0" w:space="0" w:color="auto"/>
            <w:bottom w:val="none" w:sz="0" w:space="0" w:color="auto"/>
            <w:right w:val="none" w:sz="0" w:space="0" w:color="auto"/>
          </w:divBdr>
        </w:div>
        <w:div w:id="862329963">
          <w:marLeft w:val="640"/>
          <w:marRight w:val="0"/>
          <w:marTop w:val="0"/>
          <w:marBottom w:val="0"/>
          <w:divBdr>
            <w:top w:val="none" w:sz="0" w:space="0" w:color="auto"/>
            <w:left w:val="none" w:sz="0" w:space="0" w:color="auto"/>
            <w:bottom w:val="none" w:sz="0" w:space="0" w:color="auto"/>
            <w:right w:val="none" w:sz="0" w:space="0" w:color="auto"/>
          </w:divBdr>
        </w:div>
        <w:div w:id="862666967">
          <w:marLeft w:val="640"/>
          <w:marRight w:val="0"/>
          <w:marTop w:val="0"/>
          <w:marBottom w:val="0"/>
          <w:divBdr>
            <w:top w:val="none" w:sz="0" w:space="0" w:color="auto"/>
            <w:left w:val="none" w:sz="0" w:space="0" w:color="auto"/>
            <w:bottom w:val="none" w:sz="0" w:space="0" w:color="auto"/>
            <w:right w:val="none" w:sz="0" w:space="0" w:color="auto"/>
          </w:divBdr>
        </w:div>
        <w:div w:id="865337390">
          <w:marLeft w:val="640"/>
          <w:marRight w:val="0"/>
          <w:marTop w:val="0"/>
          <w:marBottom w:val="0"/>
          <w:divBdr>
            <w:top w:val="none" w:sz="0" w:space="0" w:color="auto"/>
            <w:left w:val="none" w:sz="0" w:space="0" w:color="auto"/>
            <w:bottom w:val="none" w:sz="0" w:space="0" w:color="auto"/>
            <w:right w:val="none" w:sz="0" w:space="0" w:color="auto"/>
          </w:divBdr>
        </w:div>
        <w:div w:id="869563862">
          <w:marLeft w:val="640"/>
          <w:marRight w:val="0"/>
          <w:marTop w:val="0"/>
          <w:marBottom w:val="0"/>
          <w:divBdr>
            <w:top w:val="none" w:sz="0" w:space="0" w:color="auto"/>
            <w:left w:val="none" w:sz="0" w:space="0" w:color="auto"/>
            <w:bottom w:val="none" w:sz="0" w:space="0" w:color="auto"/>
            <w:right w:val="none" w:sz="0" w:space="0" w:color="auto"/>
          </w:divBdr>
        </w:div>
        <w:div w:id="876426577">
          <w:marLeft w:val="640"/>
          <w:marRight w:val="0"/>
          <w:marTop w:val="0"/>
          <w:marBottom w:val="0"/>
          <w:divBdr>
            <w:top w:val="none" w:sz="0" w:space="0" w:color="auto"/>
            <w:left w:val="none" w:sz="0" w:space="0" w:color="auto"/>
            <w:bottom w:val="none" w:sz="0" w:space="0" w:color="auto"/>
            <w:right w:val="none" w:sz="0" w:space="0" w:color="auto"/>
          </w:divBdr>
        </w:div>
        <w:div w:id="887302518">
          <w:marLeft w:val="640"/>
          <w:marRight w:val="0"/>
          <w:marTop w:val="0"/>
          <w:marBottom w:val="0"/>
          <w:divBdr>
            <w:top w:val="none" w:sz="0" w:space="0" w:color="auto"/>
            <w:left w:val="none" w:sz="0" w:space="0" w:color="auto"/>
            <w:bottom w:val="none" w:sz="0" w:space="0" w:color="auto"/>
            <w:right w:val="none" w:sz="0" w:space="0" w:color="auto"/>
          </w:divBdr>
        </w:div>
        <w:div w:id="893739974">
          <w:marLeft w:val="640"/>
          <w:marRight w:val="0"/>
          <w:marTop w:val="0"/>
          <w:marBottom w:val="0"/>
          <w:divBdr>
            <w:top w:val="none" w:sz="0" w:space="0" w:color="auto"/>
            <w:left w:val="none" w:sz="0" w:space="0" w:color="auto"/>
            <w:bottom w:val="none" w:sz="0" w:space="0" w:color="auto"/>
            <w:right w:val="none" w:sz="0" w:space="0" w:color="auto"/>
          </w:divBdr>
        </w:div>
        <w:div w:id="958268367">
          <w:marLeft w:val="640"/>
          <w:marRight w:val="0"/>
          <w:marTop w:val="0"/>
          <w:marBottom w:val="0"/>
          <w:divBdr>
            <w:top w:val="none" w:sz="0" w:space="0" w:color="auto"/>
            <w:left w:val="none" w:sz="0" w:space="0" w:color="auto"/>
            <w:bottom w:val="none" w:sz="0" w:space="0" w:color="auto"/>
            <w:right w:val="none" w:sz="0" w:space="0" w:color="auto"/>
          </w:divBdr>
        </w:div>
        <w:div w:id="974603665">
          <w:marLeft w:val="640"/>
          <w:marRight w:val="0"/>
          <w:marTop w:val="0"/>
          <w:marBottom w:val="0"/>
          <w:divBdr>
            <w:top w:val="none" w:sz="0" w:space="0" w:color="auto"/>
            <w:left w:val="none" w:sz="0" w:space="0" w:color="auto"/>
            <w:bottom w:val="none" w:sz="0" w:space="0" w:color="auto"/>
            <w:right w:val="none" w:sz="0" w:space="0" w:color="auto"/>
          </w:divBdr>
        </w:div>
        <w:div w:id="1051151208">
          <w:marLeft w:val="640"/>
          <w:marRight w:val="0"/>
          <w:marTop w:val="0"/>
          <w:marBottom w:val="0"/>
          <w:divBdr>
            <w:top w:val="none" w:sz="0" w:space="0" w:color="auto"/>
            <w:left w:val="none" w:sz="0" w:space="0" w:color="auto"/>
            <w:bottom w:val="none" w:sz="0" w:space="0" w:color="auto"/>
            <w:right w:val="none" w:sz="0" w:space="0" w:color="auto"/>
          </w:divBdr>
        </w:div>
        <w:div w:id="1068456021">
          <w:marLeft w:val="640"/>
          <w:marRight w:val="0"/>
          <w:marTop w:val="0"/>
          <w:marBottom w:val="0"/>
          <w:divBdr>
            <w:top w:val="none" w:sz="0" w:space="0" w:color="auto"/>
            <w:left w:val="none" w:sz="0" w:space="0" w:color="auto"/>
            <w:bottom w:val="none" w:sz="0" w:space="0" w:color="auto"/>
            <w:right w:val="none" w:sz="0" w:space="0" w:color="auto"/>
          </w:divBdr>
        </w:div>
        <w:div w:id="1125077152">
          <w:marLeft w:val="640"/>
          <w:marRight w:val="0"/>
          <w:marTop w:val="0"/>
          <w:marBottom w:val="0"/>
          <w:divBdr>
            <w:top w:val="none" w:sz="0" w:space="0" w:color="auto"/>
            <w:left w:val="none" w:sz="0" w:space="0" w:color="auto"/>
            <w:bottom w:val="none" w:sz="0" w:space="0" w:color="auto"/>
            <w:right w:val="none" w:sz="0" w:space="0" w:color="auto"/>
          </w:divBdr>
        </w:div>
        <w:div w:id="1128742414">
          <w:marLeft w:val="640"/>
          <w:marRight w:val="0"/>
          <w:marTop w:val="0"/>
          <w:marBottom w:val="0"/>
          <w:divBdr>
            <w:top w:val="none" w:sz="0" w:space="0" w:color="auto"/>
            <w:left w:val="none" w:sz="0" w:space="0" w:color="auto"/>
            <w:bottom w:val="none" w:sz="0" w:space="0" w:color="auto"/>
            <w:right w:val="none" w:sz="0" w:space="0" w:color="auto"/>
          </w:divBdr>
        </w:div>
        <w:div w:id="1138375262">
          <w:marLeft w:val="640"/>
          <w:marRight w:val="0"/>
          <w:marTop w:val="0"/>
          <w:marBottom w:val="0"/>
          <w:divBdr>
            <w:top w:val="none" w:sz="0" w:space="0" w:color="auto"/>
            <w:left w:val="none" w:sz="0" w:space="0" w:color="auto"/>
            <w:bottom w:val="none" w:sz="0" w:space="0" w:color="auto"/>
            <w:right w:val="none" w:sz="0" w:space="0" w:color="auto"/>
          </w:divBdr>
        </w:div>
        <w:div w:id="1167672065">
          <w:marLeft w:val="640"/>
          <w:marRight w:val="0"/>
          <w:marTop w:val="0"/>
          <w:marBottom w:val="0"/>
          <w:divBdr>
            <w:top w:val="none" w:sz="0" w:space="0" w:color="auto"/>
            <w:left w:val="none" w:sz="0" w:space="0" w:color="auto"/>
            <w:bottom w:val="none" w:sz="0" w:space="0" w:color="auto"/>
            <w:right w:val="none" w:sz="0" w:space="0" w:color="auto"/>
          </w:divBdr>
        </w:div>
        <w:div w:id="1194197851">
          <w:marLeft w:val="640"/>
          <w:marRight w:val="0"/>
          <w:marTop w:val="0"/>
          <w:marBottom w:val="0"/>
          <w:divBdr>
            <w:top w:val="none" w:sz="0" w:space="0" w:color="auto"/>
            <w:left w:val="none" w:sz="0" w:space="0" w:color="auto"/>
            <w:bottom w:val="none" w:sz="0" w:space="0" w:color="auto"/>
            <w:right w:val="none" w:sz="0" w:space="0" w:color="auto"/>
          </w:divBdr>
        </w:div>
        <w:div w:id="1243173609">
          <w:marLeft w:val="640"/>
          <w:marRight w:val="0"/>
          <w:marTop w:val="0"/>
          <w:marBottom w:val="0"/>
          <w:divBdr>
            <w:top w:val="none" w:sz="0" w:space="0" w:color="auto"/>
            <w:left w:val="none" w:sz="0" w:space="0" w:color="auto"/>
            <w:bottom w:val="none" w:sz="0" w:space="0" w:color="auto"/>
            <w:right w:val="none" w:sz="0" w:space="0" w:color="auto"/>
          </w:divBdr>
        </w:div>
        <w:div w:id="1251499277">
          <w:marLeft w:val="640"/>
          <w:marRight w:val="0"/>
          <w:marTop w:val="0"/>
          <w:marBottom w:val="0"/>
          <w:divBdr>
            <w:top w:val="none" w:sz="0" w:space="0" w:color="auto"/>
            <w:left w:val="none" w:sz="0" w:space="0" w:color="auto"/>
            <w:bottom w:val="none" w:sz="0" w:space="0" w:color="auto"/>
            <w:right w:val="none" w:sz="0" w:space="0" w:color="auto"/>
          </w:divBdr>
        </w:div>
        <w:div w:id="1253974113">
          <w:marLeft w:val="640"/>
          <w:marRight w:val="0"/>
          <w:marTop w:val="0"/>
          <w:marBottom w:val="0"/>
          <w:divBdr>
            <w:top w:val="none" w:sz="0" w:space="0" w:color="auto"/>
            <w:left w:val="none" w:sz="0" w:space="0" w:color="auto"/>
            <w:bottom w:val="none" w:sz="0" w:space="0" w:color="auto"/>
            <w:right w:val="none" w:sz="0" w:space="0" w:color="auto"/>
          </w:divBdr>
        </w:div>
        <w:div w:id="1273703247">
          <w:marLeft w:val="640"/>
          <w:marRight w:val="0"/>
          <w:marTop w:val="0"/>
          <w:marBottom w:val="0"/>
          <w:divBdr>
            <w:top w:val="none" w:sz="0" w:space="0" w:color="auto"/>
            <w:left w:val="none" w:sz="0" w:space="0" w:color="auto"/>
            <w:bottom w:val="none" w:sz="0" w:space="0" w:color="auto"/>
            <w:right w:val="none" w:sz="0" w:space="0" w:color="auto"/>
          </w:divBdr>
        </w:div>
        <w:div w:id="1275290600">
          <w:marLeft w:val="640"/>
          <w:marRight w:val="0"/>
          <w:marTop w:val="0"/>
          <w:marBottom w:val="0"/>
          <w:divBdr>
            <w:top w:val="none" w:sz="0" w:space="0" w:color="auto"/>
            <w:left w:val="none" w:sz="0" w:space="0" w:color="auto"/>
            <w:bottom w:val="none" w:sz="0" w:space="0" w:color="auto"/>
            <w:right w:val="none" w:sz="0" w:space="0" w:color="auto"/>
          </w:divBdr>
        </w:div>
        <w:div w:id="1301616774">
          <w:marLeft w:val="640"/>
          <w:marRight w:val="0"/>
          <w:marTop w:val="0"/>
          <w:marBottom w:val="0"/>
          <w:divBdr>
            <w:top w:val="none" w:sz="0" w:space="0" w:color="auto"/>
            <w:left w:val="none" w:sz="0" w:space="0" w:color="auto"/>
            <w:bottom w:val="none" w:sz="0" w:space="0" w:color="auto"/>
            <w:right w:val="none" w:sz="0" w:space="0" w:color="auto"/>
          </w:divBdr>
        </w:div>
        <w:div w:id="1365062085">
          <w:marLeft w:val="640"/>
          <w:marRight w:val="0"/>
          <w:marTop w:val="0"/>
          <w:marBottom w:val="0"/>
          <w:divBdr>
            <w:top w:val="none" w:sz="0" w:space="0" w:color="auto"/>
            <w:left w:val="none" w:sz="0" w:space="0" w:color="auto"/>
            <w:bottom w:val="none" w:sz="0" w:space="0" w:color="auto"/>
            <w:right w:val="none" w:sz="0" w:space="0" w:color="auto"/>
          </w:divBdr>
        </w:div>
        <w:div w:id="1370761241">
          <w:marLeft w:val="640"/>
          <w:marRight w:val="0"/>
          <w:marTop w:val="0"/>
          <w:marBottom w:val="0"/>
          <w:divBdr>
            <w:top w:val="none" w:sz="0" w:space="0" w:color="auto"/>
            <w:left w:val="none" w:sz="0" w:space="0" w:color="auto"/>
            <w:bottom w:val="none" w:sz="0" w:space="0" w:color="auto"/>
            <w:right w:val="none" w:sz="0" w:space="0" w:color="auto"/>
          </w:divBdr>
        </w:div>
        <w:div w:id="1374697800">
          <w:marLeft w:val="640"/>
          <w:marRight w:val="0"/>
          <w:marTop w:val="0"/>
          <w:marBottom w:val="0"/>
          <w:divBdr>
            <w:top w:val="none" w:sz="0" w:space="0" w:color="auto"/>
            <w:left w:val="none" w:sz="0" w:space="0" w:color="auto"/>
            <w:bottom w:val="none" w:sz="0" w:space="0" w:color="auto"/>
            <w:right w:val="none" w:sz="0" w:space="0" w:color="auto"/>
          </w:divBdr>
        </w:div>
        <w:div w:id="1378968528">
          <w:marLeft w:val="640"/>
          <w:marRight w:val="0"/>
          <w:marTop w:val="0"/>
          <w:marBottom w:val="0"/>
          <w:divBdr>
            <w:top w:val="none" w:sz="0" w:space="0" w:color="auto"/>
            <w:left w:val="none" w:sz="0" w:space="0" w:color="auto"/>
            <w:bottom w:val="none" w:sz="0" w:space="0" w:color="auto"/>
            <w:right w:val="none" w:sz="0" w:space="0" w:color="auto"/>
          </w:divBdr>
        </w:div>
        <w:div w:id="1415592011">
          <w:marLeft w:val="640"/>
          <w:marRight w:val="0"/>
          <w:marTop w:val="0"/>
          <w:marBottom w:val="0"/>
          <w:divBdr>
            <w:top w:val="none" w:sz="0" w:space="0" w:color="auto"/>
            <w:left w:val="none" w:sz="0" w:space="0" w:color="auto"/>
            <w:bottom w:val="none" w:sz="0" w:space="0" w:color="auto"/>
            <w:right w:val="none" w:sz="0" w:space="0" w:color="auto"/>
          </w:divBdr>
        </w:div>
        <w:div w:id="1417552436">
          <w:marLeft w:val="640"/>
          <w:marRight w:val="0"/>
          <w:marTop w:val="0"/>
          <w:marBottom w:val="0"/>
          <w:divBdr>
            <w:top w:val="none" w:sz="0" w:space="0" w:color="auto"/>
            <w:left w:val="none" w:sz="0" w:space="0" w:color="auto"/>
            <w:bottom w:val="none" w:sz="0" w:space="0" w:color="auto"/>
            <w:right w:val="none" w:sz="0" w:space="0" w:color="auto"/>
          </w:divBdr>
        </w:div>
        <w:div w:id="1418093572">
          <w:marLeft w:val="640"/>
          <w:marRight w:val="0"/>
          <w:marTop w:val="0"/>
          <w:marBottom w:val="0"/>
          <w:divBdr>
            <w:top w:val="none" w:sz="0" w:space="0" w:color="auto"/>
            <w:left w:val="none" w:sz="0" w:space="0" w:color="auto"/>
            <w:bottom w:val="none" w:sz="0" w:space="0" w:color="auto"/>
            <w:right w:val="none" w:sz="0" w:space="0" w:color="auto"/>
          </w:divBdr>
        </w:div>
        <w:div w:id="1427576158">
          <w:marLeft w:val="640"/>
          <w:marRight w:val="0"/>
          <w:marTop w:val="0"/>
          <w:marBottom w:val="0"/>
          <w:divBdr>
            <w:top w:val="none" w:sz="0" w:space="0" w:color="auto"/>
            <w:left w:val="none" w:sz="0" w:space="0" w:color="auto"/>
            <w:bottom w:val="none" w:sz="0" w:space="0" w:color="auto"/>
            <w:right w:val="none" w:sz="0" w:space="0" w:color="auto"/>
          </w:divBdr>
        </w:div>
        <w:div w:id="1443065463">
          <w:marLeft w:val="640"/>
          <w:marRight w:val="0"/>
          <w:marTop w:val="0"/>
          <w:marBottom w:val="0"/>
          <w:divBdr>
            <w:top w:val="none" w:sz="0" w:space="0" w:color="auto"/>
            <w:left w:val="none" w:sz="0" w:space="0" w:color="auto"/>
            <w:bottom w:val="none" w:sz="0" w:space="0" w:color="auto"/>
            <w:right w:val="none" w:sz="0" w:space="0" w:color="auto"/>
          </w:divBdr>
        </w:div>
        <w:div w:id="1452243116">
          <w:marLeft w:val="640"/>
          <w:marRight w:val="0"/>
          <w:marTop w:val="0"/>
          <w:marBottom w:val="0"/>
          <w:divBdr>
            <w:top w:val="none" w:sz="0" w:space="0" w:color="auto"/>
            <w:left w:val="none" w:sz="0" w:space="0" w:color="auto"/>
            <w:bottom w:val="none" w:sz="0" w:space="0" w:color="auto"/>
            <w:right w:val="none" w:sz="0" w:space="0" w:color="auto"/>
          </w:divBdr>
        </w:div>
        <w:div w:id="1499690635">
          <w:marLeft w:val="640"/>
          <w:marRight w:val="0"/>
          <w:marTop w:val="0"/>
          <w:marBottom w:val="0"/>
          <w:divBdr>
            <w:top w:val="none" w:sz="0" w:space="0" w:color="auto"/>
            <w:left w:val="none" w:sz="0" w:space="0" w:color="auto"/>
            <w:bottom w:val="none" w:sz="0" w:space="0" w:color="auto"/>
            <w:right w:val="none" w:sz="0" w:space="0" w:color="auto"/>
          </w:divBdr>
        </w:div>
        <w:div w:id="1508011708">
          <w:marLeft w:val="640"/>
          <w:marRight w:val="0"/>
          <w:marTop w:val="0"/>
          <w:marBottom w:val="0"/>
          <w:divBdr>
            <w:top w:val="none" w:sz="0" w:space="0" w:color="auto"/>
            <w:left w:val="none" w:sz="0" w:space="0" w:color="auto"/>
            <w:bottom w:val="none" w:sz="0" w:space="0" w:color="auto"/>
            <w:right w:val="none" w:sz="0" w:space="0" w:color="auto"/>
          </w:divBdr>
        </w:div>
        <w:div w:id="1511986093">
          <w:marLeft w:val="640"/>
          <w:marRight w:val="0"/>
          <w:marTop w:val="0"/>
          <w:marBottom w:val="0"/>
          <w:divBdr>
            <w:top w:val="none" w:sz="0" w:space="0" w:color="auto"/>
            <w:left w:val="none" w:sz="0" w:space="0" w:color="auto"/>
            <w:bottom w:val="none" w:sz="0" w:space="0" w:color="auto"/>
            <w:right w:val="none" w:sz="0" w:space="0" w:color="auto"/>
          </w:divBdr>
        </w:div>
        <w:div w:id="1636449294">
          <w:marLeft w:val="640"/>
          <w:marRight w:val="0"/>
          <w:marTop w:val="0"/>
          <w:marBottom w:val="0"/>
          <w:divBdr>
            <w:top w:val="none" w:sz="0" w:space="0" w:color="auto"/>
            <w:left w:val="none" w:sz="0" w:space="0" w:color="auto"/>
            <w:bottom w:val="none" w:sz="0" w:space="0" w:color="auto"/>
            <w:right w:val="none" w:sz="0" w:space="0" w:color="auto"/>
          </w:divBdr>
        </w:div>
        <w:div w:id="1638532503">
          <w:marLeft w:val="640"/>
          <w:marRight w:val="0"/>
          <w:marTop w:val="0"/>
          <w:marBottom w:val="0"/>
          <w:divBdr>
            <w:top w:val="none" w:sz="0" w:space="0" w:color="auto"/>
            <w:left w:val="none" w:sz="0" w:space="0" w:color="auto"/>
            <w:bottom w:val="none" w:sz="0" w:space="0" w:color="auto"/>
            <w:right w:val="none" w:sz="0" w:space="0" w:color="auto"/>
          </w:divBdr>
        </w:div>
        <w:div w:id="1662584313">
          <w:marLeft w:val="640"/>
          <w:marRight w:val="0"/>
          <w:marTop w:val="0"/>
          <w:marBottom w:val="0"/>
          <w:divBdr>
            <w:top w:val="none" w:sz="0" w:space="0" w:color="auto"/>
            <w:left w:val="none" w:sz="0" w:space="0" w:color="auto"/>
            <w:bottom w:val="none" w:sz="0" w:space="0" w:color="auto"/>
            <w:right w:val="none" w:sz="0" w:space="0" w:color="auto"/>
          </w:divBdr>
        </w:div>
        <w:div w:id="1674332273">
          <w:marLeft w:val="640"/>
          <w:marRight w:val="0"/>
          <w:marTop w:val="0"/>
          <w:marBottom w:val="0"/>
          <w:divBdr>
            <w:top w:val="none" w:sz="0" w:space="0" w:color="auto"/>
            <w:left w:val="none" w:sz="0" w:space="0" w:color="auto"/>
            <w:bottom w:val="none" w:sz="0" w:space="0" w:color="auto"/>
            <w:right w:val="none" w:sz="0" w:space="0" w:color="auto"/>
          </w:divBdr>
        </w:div>
        <w:div w:id="1703241267">
          <w:marLeft w:val="640"/>
          <w:marRight w:val="0"/>
          <w:marTop w:val="0"/>
          <w:marBottom w:val="0"/>
          <w:divBdr>
            <w:top w:val="none" w:sz="0" w:space="0" w:color="auto"/>
            <w:left w:val="none" w:sz="0" w:space="0" w:color="auto"/>
            <w:bottom w:val="none" w:sz="0" w:space="0" w:color="auto"/>
            <w:right w:val="none" w:sz="0" w:space="0" w:color="auto"/>
          </w:divBdr>
        </w:div>
        <w:div w:id="1720015243">
          <w:marLeft w:val="640"/>
          <w:marRight w:val="0"/>
          <w:marTop w:val="0"/>
          <w:marBottom w:val="0"/>
          <w:divBdr>
            <w:top w:val="none" w:sz="0" w:space="0" w:color="auto"/>
            <w:left w:val="none" w:sz="0" w:space="0" w:color="auto"/>
            <w:bottom w:val="none" w:sz="0" w:space="0" w:color="auto"/>
            <w:right w:val="none" w:sz="0" w:space="0" w:color="auto"/>
          </w:divBdr>
        </w:div>
        <w:div w:id="1728144217">
          <w:marLeft w:val="640"/>
          <w:marRight w:val="0"/>
          <w:marTop w:val="0"/>
          <w:marBottom w:val="0"/>
          <w:divBdr>
            <w:top w:val="none" w:sz="0" w:space="0" w:color="auto"/>
            <w:left w:val="none" w:sz="0" w:space="0" w:color="auto"/>
            <w:bottom w:val="none" w:sz="0" w:space="0" w:color="auto"/>
            <w:right w:val="none" w:sz="0" w:space="0" w:color="auto"/>
          </w:divBdr>
        </w:div>
        <w:div w:id="1750076615">
          <w:marLeft w:val="640"/>
          <w:marRight w:val="0"/>
          <w:marTop w:val="0"/>
          <w:marBottom w:val="0"/>
          <w:divBdr>
            <w:top w:val="none" w:sz="0" w:space="0" w:color="auto"/>
            <w:left w:val="none" w:sz="0" w:space="0" w:color="auto"/>
            <w:bottom w:val="none" w:sz="0" w:space="0" w:color="auto"/>
            <w:right w:val="none" w:sz="0" w:space="0" w:color="auto"/>
          </w:divBdr>
        </w:div>
        <w:div w:id="1754814409">
          <w:marLeft w:val="640"/>
          <w:marRight w:val="0"/>
          <w:marTop w:val="0"/>
          <w:marBottom w:val="0"/>
          <w:divBdr>
            <w:top w:val="none" w:sz="0" w:space="0" w:color="auto"/>
            <w:left w:val="none" w:sz="0" w:space="0" w:color="auto"/>
            <w:bottom w:val="none" w:sz="0" w:space="0" w:color="auto"/>
            <w:right w:val="none" w:sz="0" w:space="0" w:color="auto"/>
          </w:divBdr>
        </w:div>
        <w:div w:id="1757551906">
          <w:marLeft w:val="640"/>
          <w:marRight w:val="0"/>
          <w:marTop w:val="0"/>
          <w:marBottom w:val="0"/>
          <w:divBdr>
            <w:top w:val="none" w:sz="0" w:space="0" w:color="auto"/>
            <w:left w:val="none" w:sz="0" w:space="0" w:color="auto"/>
            <w:bottom w:val="none" w:sz="0" w:space="0" w:color="auto"/>
            <w:right w:val="none" w:sz="0" w:space="0" w:color="auto"/>
          </w:divBdr>
        </w:div>
        <w:div w:id="1772386861">
          <w:marLeft w:val="640"/>
          <w:marRight w:val="0"/>
          <w:marTop w:val="0"/>
          <w:marBottom w:val="0"/>
          <w:divBdr>
            <w:top w:val="none" w:sz="0" w:space="0" w:color="auto"/>
            <w:left w:val="none" w:sz="0" w:space="0" w:color="auto"/>
            <w:bottom w:val="none" w:sz="0" w:space="0" w:color="auto"/>
            <w:right w:val="none" w:sz="0" w:space="0" w:color="auto"/>
          </w:divBdr>
        </w:div>
        <w:div w:id="1800950148">
          <w:marLeft w:val="640"/>
          <w:marRight w:val="0"/>
          <w:marTop w:val="0"/>
          <w:marBottom w:val="0"/>
          <w:divBdr>
            <w:top w:val="none" w:sz="0" w:space="0" w:color="auto"/>
            <w:left w:val="none" w:sz="0" w:space="0" w:color="auto"/>
            <w:bottom w:val="none" w:sz="0" w:space="0" w:color="auto"/>
            <w:right w:val="none" w:sz="0" w:space="0" w:color="auto"/>
          </w:divBdr>
        </w:div>
        <w:div w:id="1811627472">
          <w:marLeft w:val="640"/>
          <w:marRight w:val="0"/>
          <w:marTop w:val="0"/>
          <w:marBottom w:val="0"/>
          <w:divBdr>
            <w:top w:val="none" w:sz="0" w:space="0" w:color="auto"/>
            <w:left w:val="none" w:sz="0" w:space="0" w:color="auto"/>
            <w:bottom w:val="none" w:sz="0" w:space="0" w:color="auto"/>
            <w:right w:val="none" w:sz="0" w:space="0" w:color="auto"/>
          </w:divBdr>
        </w:div>
        <w:div w:id="1864974586">
          <w:marLeft w:val="640"/>
          <w:marRight w:val="0"/>
          <w:marTop w:val="0"/>
          <w:marBottom w:val="0"/>
          <w:divBdr>
            <w:top w:val="none" w:sz="0" w:space="0" w:color="auto"/>
            <w:left w:val="none" w:sz="0" w:space="0" w:color="auto"/>
            <w:bottom w:val="none" w:sz="0" w:space="0" w:color="auto"/>
            <w:right w:val="none" w:sz="0" w:space="0" w:color="auto"/>
          </w:divBdr>
        </w:div>
        <w:div w:id="1877624460">
          <w:marLeft w:val="640"/>
          <w:marRight w:val="0"/>
          <w:marTop w:val="0"/>
          <w:marBottom w:val="0"/>
          <w:divBdr>
            <w:top w:val="none" w:sz="0" w:space="0" w:color="auto"/>
            <w:left w:val="none" w:sz="0" w:space="0" w:color="auto"/>
            <w:bottom w:val="none" w:sz="0" w:space="0" w:color="auto"/>
            <w:right w:val="none" w:sz="0" w:space="0" w:color="auto"/>
          </w:divBdr>
        </w:div>
        <w:div w:id="1904751778">
          <w:marLeft w:val="640"/>
          <w:marRight w:val="0"/>
          <w:marTop w:val="0"/>
          <w:marBottom w:val="0"/>
          <w:divBdr>
            <w:top w:val="none" w:sz="0" w:space="0" w:color="auto"/>
            <w:left w:val="none" w:sz="0" w:space="0" w:color="auto"/>
            <w:bottom w:val="none" w:sz="0" w:space="0" w:color="auto"/>
            <w:right w:val="none" w:sz="0" w:space="0" w:color="auto"/>
          </w:divBdr>
        </w:div>
        <w:div w:id="1939216432">
          <w:marLeft w:val="640"/>
          <w:marRight w:val="0"/>
          <w:marTop w:val="0"/>
          <w:marBottom w:val="0"/>
          <w:divBdr>
            <w:top w:val="none" w:sz="0" w:space="0" w:color="auto"/>
            <w:left w:val="none" w:sz="0" w:space="0" w:color="auto"/>
            <w:bottom w:val="none" w:sz="0" w:space="0" w:color="auto"/>
            <w:right w:val="none" w:sz="0" w:space="0" w:color="auto"/>
          </w:divBdr>
        </w:div>
        <w:div w:id="1975863398">
          <w:marLeft w:val="640"/>
          <w:marRight w:val="0"/>
          <w:marTop w:val="0"/>
          <w:marBottom w:val="0"/>
          <w:divBdr>
            <w:top w:val="none" w:sz="0" w:space="0" w:color="auto"/>
            <w:left w:val="none" w:sz="0" w:space="0" w:color="auto"/>
            <w:bottom w:val="none" w:sz="0" w:space="0" w:color="auto"/>
            <w:right w:val="none" w:sz="0" w:space="0" w:color="auto"/>
          </w:divBdr>
        </w:div>
        <w:div w:id="1992246679">
          <w:marLeft w:val="640"/>
          <w:marRight w:val="0"/>
          <w:marTop w:val="0"/>
          <w:marBottom w:val="0"/>
          <w:divBdr>
            <w:top w:val="none" w:sz="0" w:space="0" w:color="auto"/>
            <w:left w:val="none" w:sz="0" w:space="0" w:color="auto"/>
            <w:bottom w:val="none" w:sz="0" w:space="0" w:color="auto"/>
            <w:right w:val="none" w:sz="0" w:space="0" w:color="auto"/>
          </w:divBdr>
        </w:div>
        <w:div w:id="2008173672">
          <w:marLeft w:val="640"/>
          <w:marRight w:val="0"/>
          <w:marTop w:val="0"/>
          <w:marBottom w:val="0"/>
          <w:divBdr>
            <w:top w:val="none" w:sz="0" w:space="0" w:color="auto"/>
            <w:left w:val="none" w:sz="0" w:space="0" w:color="auto"/>
            <w:bottom w:val="none" w:sz="0" w:space="0" w:color="auto"/>
            <w:right w:val="none" w:sz="0" w:space="0" w:color="auto"/>
          </w:divBdr>
        </w:div>
        <w:div w:id="2028215709">
          <w:marLeft w:val="640"/>
          <w:marRight w:val="0"/>
          <w:marTop w:val="0"/>
          <w:marBottom w:val="0"/>
          <w:divBdr>
            <w:top w:val="none" w:sz="0" w:space="0" w:color="auto"/>
            <w:left w:val="none" w:sz="0" w:space="0" w:color="auto"/>
            <w:bottom w:val="none" w:sz="0" w:space="0" w:color="auto"/>
            <w:right w:val="none" w:sz="0" w:space="0" w:color="auto"/>
          </w:divBdr>
        </w:div>
        <w:div w:id="2038844294">
          <w:marLeft w:val="640"/>
          <w:marRight w:val="0"/>
          <w:marTop w:val="0"/>
          <w:marBottom w:val="0"/>
          <w:divBdr>
            <w:top w:val="none" w:sz="0" w:space="0" w:color="auto"/>
            <w:left w:val="none" w:sz="0" w:space="0" w:color="auto"/>
            <w:bottom w:val="none" w:sz="0" w:space="0" w:color="auto"/>
            <w:right w:val="none" w:sz="0" w:space="0" w:color="auto"/>
          </w:divBdr>
        </w:div>
      </w:divsChild>
    </w:div>
    <w:div w:id="1228492585">
      <w:bodyDiv w:val="1"/>
      <w:marLeft w:val="0"/>
      <w:marRight w:val="0"/>
      <w:marTop w:val="0"/>
      <w:marBottom w:val="0"/>
      <w:divBdr>
        <w:top w:val="none" w:sz="0" w:space="0" w:color="auto"/>
        <w:left w:val="none" w:sz="0" w:space="0" w:color="auto"/>
        <w:bottom w:val="none" w:sz="0" w:space="0" w:color="auto"/>
        <w:right w:val="none" w:sz="0" w:space="0" w:color="auto"/>
      </w:divBdr>
      <w:divsChild>
        <w:div w:id="6030449">
          <w:marLeft w:val="640"/>
          <w:marRight w:val="0"/>
          <w:marTop w:val="0"/>
          <w:marBottom w:val="0"/>
          <w:divBdr>
            <w:top w:val="none" w:sz="0" w:space="0" w:color="auto"/>
            <w:left w:val="none" w:sz="0" w:space="0" w:color="auto"/>
            <w:bottom w:val="none" w:sz="0" w:space="0" w:color="auto"/>
            <w:right w:val="none" w:sz="0" w:space="0" w:color="auto"/>
          </w:divBdr>
        </w:div>
        <w:div w:id="12920000">
          <w:marLeft w:val="640"/>
          <w:marRight w:val="0"/>
          <w:marTop w:val="0"/>
          <w:marBottom w:val="0"/>
          <w:divBdr>
            <w:top w:val="none" w:sz="0" w:space="0" w:color="auto"/>
            <w:left w:val="none" w:sz="0" w:space="0" w:color="auto"/>
            <w:bottom w:val="none" w:sz="0" w:space="0" w:color="auto"/>
            <w:right w:val="none" w:sz="0" w:space="0" w:color="auto"/>
          </w:divBdr>
        </w:div>
        <w:div w:id="24796592">
          <w:marLeft w:val="640"/>
          <w:marRight w:val="0"/>
          <w:marTop w:val="0"/>
          <w:marBottom w:val="0"/>
          <w:divBdr>
            <w:top w:val="none" w:sz="0" w:space="0" w:color="auto"/>
            <w:left w:val="none" w:sz="0" w:space="0" w:color="auto"/>
            <w:bottom w:val="none" w:sz="0" w:space="0" w:color="auto"/>
            <w:right w:val="none" w:sz="0" w:space="0" w:color="auto"/>
          </w:divBdr>
        </w:div>
        <w:div w:id="61871141">
          <w:marLeft w:val="640"/>
          <w:marRight w:val="0"/>
          <w:marTop w:val="0"/>
          <w:marBottom w:val="0"/>
          <w:divBdr>
            <w:top w:val="none" w:sz="0" w:space="0" w:color="auto"/>
            <w:left w:val="none" w:sz="0" w:space="0" w:color="auto"/>
            <w:bottom w:val="none" w:sz="0" w:space="0" w:color="auto"/>
            <w:right w:val="none" w:sz="0" w:space="0" w:color="auto"/>
          </w:divBdr>
        </w:div>
        <w:div w:id="120654839">
          <w:marLeft w:val="640"/>
          <w:marRight w:val="0"/>
          <w:marTop w:val="0"/>
          <w:marBottom w:val="0"/>
          <w:divBdr>
            <w:top w:val="none" w:sz="0" w:space="0" w:color="auto"/>
            <w:left w:val="none" w:sz="0" w:space="0" w:color="auto"/>
            <w:bottom w:val="none" w:sz="0" w:space="0" w:color="auto"/>
            <w:right w:val="none" w:sz="0" w:space="0" w:color="auto"/>
          </w:divBdr>
        </w:div>
        <w:div w:id="125247664">
          <w:marLeft w:val="640"/>
          <w:marRight w:val="0"/>
          <w:marTop w:val="0"/>
          <w:marBottom w:val="0"/>
          <w:divBdr>
            <w:top w:val="none" w:sz="0" w:space="0" w:color="auto"/>
            <w:left w:val="none" w:sz="0" w:space="0" w:color="auto"/>
            <w:bottom w:val="none" w:sz="0" w:space="0" w:color="auto"/>
            <w:right w:val="none" w:sz="0" w:space="0" w:color="auto"/>
          </w:divBdr>
        </w:div>
        <w:div w:id="173687480">
          <w:marLeft w:val="640"/>
          <w:marRight w:val="0"/>
          <w:marTop w:val="0"/>
          <w:marBottom w:val="0"/>
          <w:divBdr>
            <w:top w:val="none" w:sz="0" w:space="0" w:color="auto"/>
            <w:left w:val="none" w:sz="0" w:space="0" w:color="auto"/>
            <w:bottom w:val="none" w:sz="0" w:space="0" w:color="auto"/>
            <w:right w:val="none" w:sz="0" w:space="0" w:color="auto"/>
          </w:divBdr>
        </w:div>
        <w:div w:id="185365637">
          <w:marLeft w:val="640"/>
          <w:marRight w:val="0"/>
          <w:marTop w:val="0"/>
          <w:marBottom w:val="0"/>
          <w:divBdr>
            <w:top w:val="none" w:sz="0" w:space="0" w:color="auto"/>
            <w:left w:val="none" w:sz="0" w:space="0" w:color="auto"/>
            <w:bottom w:val="none" w:sz="0" w:space="0" w:color="auto"/>
            <w:right w:val="none" w:sz="0" w:space="0" w:color="auto"/>
          </w:divBdr>
        </w:div>
        <w:div w:id="207646817">
          <w:marLeft w:val="640"/>
          <w:marRight w:val="0"/>
          <w:marTop w:val="0"/>
          <w:marBottom w:val="0"/>
          <w:divBdr>
            <w:top w:val="none" w:sz="0" w:space="0" w:color="auto"/>
            <w:left w:val="none" w:sz="0" w:space="0" w:color="auto"/>
            <w:bottom w:val="none" w:sz="0" w:space="0" w:color="auto"/>
            <w:right w:val="none" w:sz="0" w:space="0" w:color="auto"/>
          </w:divBdr>
        </w:div>
        <w:div w:id="241449632">
          <w:marLeft w:val="640"/>
          <w:marRight w:val="0"/>
          <w:marTop w:val="0"/>
          <w:marBottom w:val="0"/>
          <w:divBdr>
            <w:top w:val="none" w:sz="0" w:space="0" w:color="auto"/>
            <w:left w:val="none" w:sz="0" w:space="0" w:color="auto"/>
            <w:bottom w:val="none" w:sz="0" w:space="0" w:color="auto"/>
            <w:right w:val="none" w:sz="0" w:space="0" w:color="auto"/>
          </w:divBdr>
        </w:div>
        <w:div w:id="282350553">
          <w:marLeft w:val="640"/>
          <w:marRight w:val="0"/>
          <w:marTop w:val="0"/>
          <w:marBottom w:val="0"/>
          <w:divBdr>
            <w:top w:val="none" w:sz="0" w:space="0" w:color="auto"/>
            <w:left w:val="none" w:sz="0" w:space="0" w:color="auto"/>
            <w:bottom w:val="none" w:sz="0" w:space="0" w:color="auto"/>
            <w:right w:val="none" w:sz="0" w:space="0" w:color="auto"/>
          </w:divBdr>
        </w:div>
        <w:div w:id="305013304">
          <w:marLeft w:val="640"/>
          <w:marRight w:val="0"/>
          <w:marTop w:val="0"/>
          <w:marBottom w:val="0"/>
          <w:divBdr>
            <w:top w:val="none" w:sz="0" w:space="0" w:color="auto"/>
            <w:left w:val="none" w:sz="0" w:space="0" w:color="auto"/>
            <w:bottom w:val="none" w:sz="0" w:space="0" w:color="auto"/>
            <w:right w:val="none" w:sz="0" w:space="0" w:color="auto"/>
          </w:divBdr>
        </w:div>
        <w:div w:id="327755710">
          <w:marLeft w:val="640"/>
          <w:marRight w:val="0"/>
          <w:marTop w:val="0"/>
          <w:marBottom w:val="0"/>
          <w:divBdr>
            <w:top w:val="none" w:sz="0" w:space="0" w:color="auto"/>
            <w:left w:val="none" w:sz="0" w:space="0" w:color="auto"/>
            <w:bottom w:val="none" w:sz="0" w:space="0" w:color="auto"/>
            <w:right w:val="none" w:sz="0" w:space="0" w:color="auto"/>
          </w:divBdr>
        </w:div>
        <w:div w:id="358823089">
          <w:marLeft w:val="640"/>
          <w:marRight w:val="0"/>
          <w:marTop w:val="0"/>
          <w:marBottom w:val="0"/>
          <w:divBdr>
            <w:top w:val="none" w:sz="0" w:space="0" w:color="auto"/>
            <w:left w:val="none" w:sz="0" w:space="0" w:color="auto"/>
            <w:bottom w:val="none" w:sz="0" w:space="0" w:color="auto"/>
            <w:right w:val="none" w:sz="0" w:space="0" w:color="auto"/>
          </w:divBdr>
        </w:div>
        <w:div w:id="402260931">
          <w:marLeft w:val="640"/>
          <w:marRight w:val="0"/>
          <w:marTop w:val="0"/>
          <w:marBottom w:val="0"/>
          <w:divBdr>
            <w:top w:val="none" w:sz="0" w:space="0" w:color="auto"/>
            <w:left w:val="none" w:sz="0" w:space="0" w:color="auto"/>
            <w:bottom w:val="none" w:sz="0" w:space="0" w:color="auto"/>
            <w:right w:val="none" w:sz="0" w:space="0" w:color="auto"/>
          </w:divBdr>
        </w:div>
        <w:div w:id="415595932">
          <w:marLeft w:val="640"/>
          <w:marRight w:val="0"/>
          <w:marTop w:val="0"/>
          <w:marBottom w:val="0"/>
          <w:divBdr>
            <w:top w:val="none" w:sz="0" w:space="0" w:color="auto"/>
            <w:left w:val="none" w:sz="0" w:space="0" w:color="auto"/>
            <w:bottom w:val="none" w:sz="0" w:space="0" w:color="auto"/>
            <w:right w:val="none" w:sz="0" w:space="0" w:color="auto"/>
          </w:divBdr>
        </w:div>
        <w:div w:id="437676646">
          <w:marLeft w:val="640"/>
          <w:marRight w:val="0"/>
          <w:marTop w:val="0"/>
          <w:marBottom w:val="0"/>
          <w:divBdr>
            <w:top w:val="none" w:sz="0" w:space="0" w:color="auto"/>
            <w:left w:val="none" w:sz="0" w:space="0" w:color="auto"/>
            <w:bottom w:val="none" w:sz="0" w:space="0" w:color="auto"/>
            <w:right w:val="none" w:sz="0" w:space="0" w:color="auto"/>
          </w:divBdr>
        </w:div>
        <w:div w:id="441534220">
          <w:marLeft w:val="640"/>
          <w:marRight w:val="0"/>
          <w:marTop w:val="0"/>
          <w:marBottom w:val="0"/>
          <w:divBdr>
            <w:top w:val="none" w:sz="0" w:space="0" w:color="auto"/>
            <w:left w:val="none" w:sz="0" w:space="0" w:color="auto"/>
            <w:bottom w:val="none" w:sz="0" w:space="0" w:color="auto"/>
            <w:right w:val="none" w:sz="0" w:space="0" w:color="auto"/>
          </w:divBdr>
        </w:div>
        <w:div w:id="471169778">
          <w:marLeft w:val="640"/>
          <w:marRight w:val="0"/>
          <w:marTop w:val="0"/>
          <w:marBottom w:val="0"/>
          <w:divBdr>
            <w:top w:val="none" w:sz="0" w:space="0" w:color="auto"/>
            <w:left w:val="none" w:sz="0" w:space="0" w:color="auto"/>
            <w:bottom w:val="none" w:sz="0" w:space="0" w:color="auto"/>
            <w:right w:val="none" w:sz="0" w:space="0" w:color="auto"/>
          </w:divBdr>
        </w:div>
        <w:div w:id="506216563">
          <w:marLeft w:val="640"/>
          <w:marRight w:val="0"/>
          <w:marTop w:val="0"/>
          <w:marBottom w:val="0"/>
          <w:divBdr>
            <w:top w:val="none" w:sz="0" w:space="0" w:color="auto"/>
            <w:left w:val="none" w:sz="0" w:space="0" w:color="auto"/>
            <w:bottom w:val="none" w:sz="0" w:space="0" w:color="auto"/>
            <w:right w:val="none" w:sz="0" w:space="0" w:color="auto"/>
          </w:divBdr>
        </w:div>
        <w:div w:id="511409609">
          <w:marLeft w:val="640"/>
          <w:marRight w:val="0"/>
          <w:marTop w:val="0"/>
          <w:marBottom w:val="0"/>
          <w:divBdr>
            <w:top w:val="none" w:sz="0" w:space="0" w:color="auto"/>
            <w:left w:val="none" w:sz="0" w:space="0" w:color="auto"/>
            <w:bottom w:val="none" w:sz="0" w:space="0" w:color="auto"/>
            <w:right w:val="none" w:sz="0" w:space="0" w:color="auto"/>
          </w:divBdr>
        </w:div>
        <w:div w:id="520244155">
          <w:marLeft w:val="640"/>
          <w:marRight w:val="0"/>
          <w:marTop w:val="0"/>
          <w:marBottom w:val="0"/>
          <w:divBdr>
            <w:top w:val="none" w:sz="0" w:space="0" w:color="auto"/>
            <w:left w:val="none" w:sz="0" w:space="0" w:color="auto"/>
            <w:bottom w:val="none" w:sz="0" w:space="0" w:color="auto"/>
            <w:right w:val="none" w:sz="0" w:space="0" w:color="auto"/>
          </w:divBdr>
        </w:div>
        <w:div w:id="557519014">
          <w:marLeft w:val="640"/>
          <w:marRight w:val="0"/>
          <w:marTop w:val="0"/>
          <w:marBottom w:val="0"/>
          <w:divBdr>
            <w:top w:val="none" w:sz="0" w:space="0" w:color="auto"/>
            <w:left w:val="none" w:sz="0" w:space="0" w:color="auto"/>
            <w:bottom w:val="none" w:sz="0" w:space="0" w:color="auto"/>
            <w:right w:val="none" w:sz="0" w:space="0" w:color="auto"/>
          </w:divBdr>
        </w:div>
        <w:div w:id="594022833">
          <w:marLeft w:val="640"/>
          <w:marRight w:val="0"/>
          <w:marTop w:val="0"/>
          <w:marBottom w:val="0"/>
          <w:divBdr>
            <w:top w:val="none" w:sz="0" w:space="0" w:color="auto"/>
            <w:left w:val="none" w:sz="0" w:space="0" w:color="auto"/>
            <w:bottom w:val="none" w:sz="0" w:space="0" w:color="auto"/>
            <w:right w:val="none" w:sz="0" w:space="0" w:color="auto"/>
          </w:divBdr>
        </w:div>
        <w:div w:id="620960148">
          <w:marLeft w:val="640"/>
          <w:marRight w:val="0"/>
          <w:marTop w:val="0"/>
          <w:marBottom w:val="0"/>
          <w:divBdr>
            <w:top w:val="none" w:sz="0" w:space="0" w:color="auto"/>
            <w:left w:val="none" w:sz="0" w:space="0" w:color="auto"/>
            <w:bottom w:val="none" w:sz="0" w:space="0" w:color="auto"/>
            <w:right w:val="none" w:sz="0" w:space="0" w:color="auto"/>
          </w:divBdr>
        </w:div>
        <w:div w:id="626163518">
          <w:marLeft w:val="640"/>
          <w:marRight w:val="0"/>
          <w:marTop w:val="0"/>
          <w:marBottom w:val="0"/>
          <w:divBdr>
            <w:top w:val="none" w:sz="0" w:space="0" w:color="auto"/>
            <w:left w:val="none" w:sz="0" w:space="0" w:color="auto"/>
            <w:bottom w:val="none" w:sz="0" w:space="0" w:color="auto"/>
            <w:right w:val="none" w:sz="0" w:space="0" w:color="auto"/>
          </w:divBdr>
        </w:div>
        <w:div w:id="680200586">
          <w:marLeft w:val="640"/>
          <w:marRight w:val="0"/>
          <w:marTop w:val="0"/>
          <w:marBottom w:val="0"/>
          <w:divBdr>
            <w:top w:val="none" w:sz="0" w:space="0" w:color="auto"/>
            <w:left w:val="none" w:sz="0" w:space="0" w:color="auto"/>
            <w:bottom w:val="none" w:sz="0" w:space="0" w:color="auto"/>
            <w:right w:val="none" w:sz="0" w:space="0" w:color="auto"/>
          </w:divBdr>
        </w:div>
        <w:div w:id="708382139">
          <w:marLeft w:val="640"/>
          <w:marRight w:val="0"/>
          <w:marTop w:val="0"/>
          <w:marBottom w:val="0"/>
          <w:divBdr>
            <w:top w:val="none" w:sz="0" w:space="0" w:color="auto"/>
            <w:left w:val="none" w:sz="0" w:space="0" w:color="auto"/>
            <w:bottom w:val="none" w:sz="0" w:space="0" w:color="auto"/>
            <w:right w:val="none" w:sz="0" w:space="0" w:color="auto"/>
          </w:divBdr>
        </w:div>
        <w:div w:id="753941092">
          <w:marLeft w:val="640"/>
          <w:marRight w:val="0"/>
          <w:marTop w:val="0"/>
          <w:marBottom w:val="0"/>
          <w:divBdr>
            <w:top w:val="none" w:sz="0" w:space="0" w:color="auto"/>
            <w:left w:val="none" w:sz="0" w:space="0" w:color="auto"/>
            <w:bottom w:val="none" w:sz="0" w:space="0" w:color="auto"/>
            <w:right w:val="none" w:sz="0" w:space="0" w:color="auto"/>
          </w:divBdr>
        </w:div>
        <w:div w:id="782842654">
          <w:marLeft w:val="640"/>
          <w:marRight w:val="0"/>
          <w:marTop w:val="0"/>
          <w:marBottom w:val="0"/>
          <w:divBdr>
            <w:top w:val="none" w:sz="0" w:space="0" w:color="auto"/>
            <w:left w:val="none" w:sz="0" w:space="0" w:color="auto"/>
            <w:bottom w:val="none" w:sz="0" w:space="0" w:color="auto"/>
            <w:right w:val="none" w:sz="0" w:space="0" w:color="auto"/>
          </w:divBdr>
        </w:div>
        <w:div w:id="825509536">
          <w:marLeft w:val="640"/>
          <w:marRight w:val="0"/>
          <w:marTop w:val="0"/>
          <w:marBottom w:val="0"/>
          <w:divBdr>
            <w:top w:val="none" w:sz="0" w:space="0" w:color="auto"/>
            <w:left w:val="none" w:sz="0" w:space="0" w:color="auto"/>
            <w:bottom w:val="none" w:sz="0" w:space="0" w:color="auto"/>
            <w:right w:val="none" w:sz="0" w:space="0" w:color="auto"/>
          </w:divBdr>
        </w:div>
        <w:div w:id="877746175">
          <w:marLeft w:val="640"/>
          <w:marRight w:val="0"/>
          <w:marTop w:val="0"/>
          <w:marBottom w:val="0"/>
          <w:divBdr>
            <w:top w:val="none" w:sz="0" w:space="0" w:color="auto"/>
            <w:left w:val="none" w:sz="0" w:space="0" w:color="auto"/>
            <w:bottom w:val="none" w:sz="0" w:space="0" w:color="auto"/>
            <w:right w:val="none" w:sz="0" w:space="0" w:color="auto"/>
          </w:divBdr>
        </w:div>
        <w:div w:id="884637049">
          <w:marLeft w:val="640"/>
          <w:marRight w:val="0"/>
          <w:marTop w:val="0"/>
          <w:marBottom w:val="0"/>
          <w:divBdr>
            <w:top w:val="none" w:sz="0" w:space="0" w:color="auto"/>
            <w:left w:val="none" w:sz="0" w:space="0" w:color="auto"/>
            <w:bottom w:val="none" w:sz="0" w:space="0" w:color="auto"/>
            <w:right w:val="none" w:sz="0" w:space="0" w:color="auto"/>
          </w:divBdr>
        </w:div>
        <w:div w:id="905452636">
          <w:marLeft w:val="640"/>
          <w:marRight w:val="0"/>
          <w:marTop w:val="0"/>
          <w:marBottom w:val="0"/>
          <w:divBdr>
            <w:top w:val="none" w:sz="0" w:space="0" w:color="auto"/>
            <w:left w:val="none" w:sz="0" w:space="0" w:color="auto"/>
            <w:bottom w:val="none" w:sz="0" w:space="0" w:color="auto"/>
            <w:right w:val="none" w:sz="0" w:space="0" w:color="auto"/>
          </w:divBdr>
        </w:div>
        <w:div w:id="1054617956">
          <w:marLeft w:val="640"/>
          <w:marRight w:val="0"/>
          <w:marTop w:val="0"/>
          <w:marBottom w:val="0"/>
          <w:divBdr>
            <w:top w:val="none" w:sz="0" w:space="0" w:color="auto"/>
            <w:left w:val="none" w:sz="0" w:space="0" w:color="auto"/>
            <w:bottom w:val="none" w:sz="0" w:space="0" w:color="auto"/>
            <w:right w:val="none" w:sz="0" w:space="0" w:color="auto"/>
          </w:divBdr>
        </w:div>
        <w:div w:id="1096904291">
          <w:marLeft w:val="640"/>
          <w:marRight w:val="0"/>
          <w:marTop w:val="0"/>
          <w:marBottom w:val="0"/>
          <w:divBdr>
            <w:top w:val="none" w:sz="0" w:space="0" w:color="auto"/>
            <w:left w:val="none" w:sz="0" w:space="0" w:color="auto"/>
            <w:bottom w:val="none" w:sz="0" w:space="0" w:color="auto"/>
            <w:right w:val="none" w:sz="0" w:space="0" w:color="auto"/>
          </w:divBdr>
        </w:div>
        <w:div w:id="1119840988">
          <w:marLeft w:val="640"/>
          <w:marRight w:val="0"/>
          <w:marTop w:val="0"/>
          <w:marBottom w:val="0"/>
          <w:divBdr>
            <w:top w:val="none" w:sz="0" w:space="0" w:color="auto"/>
            <w:left w:val="none" w:sz="0" w:space="0" w:color="auto"/>
            <w:bottom w:val="none" w:sz="0" w:space="0" w:color="auto"/>
            <w:right w:val="none" w:sz="0" w:space="0" w:color="auto"/>
          </w:divBdr>
        </w:div>
        <w:div w:id="1125923539">
          <w:marLeft w:val="640"/>
          <w:marRight w:val="0"/>
          <w:marTop w:val="0"/>
          <w:marBottom w:val="0"/>
          <w:divBdr>
            <w:top w:val="none" w:sz="0" w:space="0" w:color="auto"/>
            <w:left w:val="none" w:sz="0" w:space="0" w:color="auto"/>
            <w:bottom w:val="none" w:sz="0" w:space="0" w:color="auto"/>
            <w:right w:val="none" w:sz="0" w:space="0" w:color="auto"/>
          </w:divBdr>
        </w:div>
        <w:div w:id="1130131058">
          <w:marLeft w:val="640"/>
          <w:marRight w:val="0"/>
          <w:marTop w:val="0"/>
          <w:marBottom w:val="0"/>
          <w:divBdr>
            <w:top w:val="none" w:sz="0" w:space="0" w:color="auto"/>
            <w:left w:val="none" w:sz="0" w:space="0" w:color="auto"/>
            <w:bottom w:val="none" w:sz="0" w:space="0" w:color="auto"/>
            <w:right w:val="none" w:sz="0" w:space="0" w:color="auto"/>
          </w:divBdr>
        </w:div>
        <w:div w:id="1162281078">
          <w:marLeft w:val="640"/>
          <w:marRight w:val="0"/>
          <w:marTop w:val="0"/>
          <w:marBottom w:val="0"/>
          <w:divBdr>
            <w:top w:val="none" w:sz="0" w:space="0" w:color="auto"/>
            <w:left w:val="none" w:sz="0" w:space="0" w:color="auto"/>
            <w:bottom w:val="none" w:sz="0" w:space="0" w:color="auto"/>
            <w:right w:val="none" w:sz="0" w:space="0" w:color="auto"/>
          </w:divBdr>
        </w:div>
        <w:div w:id="1164204335">
          <w:marLeft w:val="640"/>
          <w:marRight w:val="0"/>
          <w:marTop w:val="0"/>
          <w:marBottom w:val="0"/>
          <w:divBdr>
            <w:top w:val="none" w:sz="0" w:space="0" w:color="auto"/>
            <w:left w:val="none" w:sz="0" w:space="0" w:color="auto"/>
            <w:bottom w:val="none" w:sz="0" w:space="0" w:color="auto"/>
            <w:right w:val="none" w:sz="0" w:space="0" w:color="auto"/>
          </w:divBdr>
        </w:div>
        <w:div w:id="1209225125">
          <w:marLeft w:val="640"/>
          <w:marRight w:val="0"/>
          <w:marTop w:val="0"/>
          <w:marBottom w:val="0"/>
          <w:divBdr>
            <w:top w:val="none" w:sz="0" w:space="0" w:color="auto"/>
            <w:left w:val="none" w:sz="0" w:space="0" w:color="auto"/>
            <w:bottom w:val="none" w:sz="0" w:space="0" w:color="auto"/>
            <w:right w:val="none" w:sz="0" w:space="0" w:color="auto"/>
          </w:divBdr>
        </w:div>
        <w:div w:id="1223254113">
          <w:marLeft w:val="640"/>
          <w:marRight w:val="0"/>
          <w:marTop w:val="0"/>
          <w:marBottom w:val="0"/>
          <w:divBdr>
            <w:top w:val="none" w:sz="0" w:space="0" w:color="auto"/>
            <w:left w:val="none" w:sz="0" w:space="0" w:color="auto"/>
            <w:bottom w:val="none" w:sz="0" w:space="0" w:color="auto"/>
            <w:right w:val="none" w:sz="0" w:space="0" w:color="auto"/>
          </w:divBdr>
        </w:div>
        <w:div w:id="1255869215">
          <w:marLeft w:val="640"/>
          <w:marRight w:val="0"/>
          <w:marTop w:val="0"/>
          <w:marBottom w:val="0"/>
          <w:divBdr>
            <w:top w:val="none" w:sz="0" w:space="0" w:color="auto"/>
            <w:left w:val="none" w:sz="0" w:space="0" w:color="auto"/>
            <w:bottom w:val="none" w:sz="0" w:space="0" w:color="auto"/>
            <w:right w:val="none" w:sz="0" w:space="0" w:color="auto"/>
          </w:divBdr>
        </w:div>
        <w:div w:id="1287001530">
          <w:marLeft w:val="640"/>
          <w:marRight w:val="0"/>
          <w:marTop w:val="0"/>
          <w:marBottom w:val="0"/>
          <w:divBdr>
            <w:top w:val="none" w:sz="0" w:space="0" w:color="auto"/>
            <w:left w:val="none" w:sz="0" w:space="0" w:color="auto"/>
            <w:bottom w:val="none" w:sz="0" w:space="0" w:color="auto"/>
            <w:right w:val="none" w:sz="0" w:space="0" w:color="auto"/>
          </w:divBdr>
        </w:div>
        <w:div w:id="1292243583">
          <w:marLeft w:val="640"/>
          <w:marRight w:val="0"/>
          <w:marTop w:val="0"/>
          <w:marBottom w:val="0"/>
          <w:divBdr>
            <w:top w:val="none" w:sz="0" w:space="0" w:color="auto"/>
            <w:left w:val="none" w:sz="0" w:space="0" w:color="auto"/>
            <w:bottom w:val="none" w:sz="0" w:space="0" w:color="auto"/>
            <w:right w:val="none" w:sz="0" w:space="0" w:color="auto"/>
          </w:divBdr>
        </w:div>
        <w:div w:id="1352338272">
          <w:marLeft w:val="640"/>
          <w:marRight w:val="0"/>
          <w:marTop w:val="0"/>
          <w:marBottom w:val="0"/>
          <w:divBdr>
            <w:top w:val="none" w:sz="0" w:space="0" w:color="auto"/>
            <w:left w:val="none" w:sz="0" w:space="0" w:color="auto"/>
            <w:bottom w:val="none" w:sz="0" w:space="0" w:color="auto"/>
            <w:right w:val="none" w:sz="0" w:space="0" w:color="auto"/>
          </w:divBdr>
        </w:div>
        <w:div w:id="1365791990">
          <w:marLeft w:val="640"/>
          <w:marRight w:val="0"/>
          <w:marTop w:val="0"/>
          <w:marBottom w:val="0"/>
          <w:divBdr>
            <w:top w:val="none" w:sz="0" w:space="0" w:color="auto"/>
            <w:left w:val="none" w:sz="0" w:space="0" w:color="auto"/>
            <w:bottom w:val="none" w:sz="0" w:space="0" w:color="auto"/>
            <w:right w:val="none" w:sz="0" w:space="0" w:color="auto"/>
          </w:divBdr>
        </w:div>
        <w:div w:id="1373530665">
          <w:marLeft w:val="640"/>
          <w:marRight w:val="0"/>
          <w:marTop w:val="0"/>
          <w:marBottom w:val="0"/>
          <w:divBdr>
            <w:top w:val="none" w:sz="0" w:space="0" w:color="auto"/>
            <w:left w:val="none" w:sz="0" w:space="0" w:color="auto"/>
            <w:bottom w:val="none" w:sz="0" w:space="0" w:color="auto"/>
            <w:right w:val="none" w:sz="0" w:space="0" w:color="auto"/>
          </w:divBdr>
        </w:div>
        <w:div w:id="1391265120">
          <w:marLeft w:val="640"/>
          <w:marRight w:val="0"/>
          <w:marTop w:val="0"/>
          <w:marBottom w:val="0"/>
          <w:divBdr>
            <w:top w:val="none" w:sz="0" w:space="0" w:color="auto"/>
            <w:left w:val="none" w:sz="0" w:space="0" w:color="auto"/>
            <w:bottom w:val="none" w:sz="0" w:space="0" w:color="auto"/>
            <w:right w:val="none" w:sz="0" w:space="0" w:color="auto"/>
          </w:divBdr>
        </w:div>
        <w:div w:id="1406992431">
          <w:marLeft w:val="640"/>
          <w:marRight w:val="0"/>
          <w:marTop w:val="0"/>
          <w:marBottom w:val="0"/>
          <w:divBdr>
            <w:top w:val="none" w:sz="0" w:space="0" w:color="auto"/>
            <w:left w:val="none" w:sz="0" w:space="0" w:color="auto"/>
            <w:bottom w:val="none" w:sz="0" w:space="0" w:color="auto"/>
            <w:right w:val="none" w:sz="0" w:space="0" w:color="auto"/>
          </w:divBdr>
        </w:div>
        <w:div w:id="1493989182">
          <w:marLeft w:val="640"/>
          <w:marRight w:val="0"/>
          <w:marTop w:val="0"/>
          <w:marBottom w:val="0"/>
          <w:divBdr>
            <w:top w:val="none" w:sz="0" w:space="0" w:color="auto"/>
            <w:left w:val="none" w:sz="0" w:space="0" w:color="auto"/>
            <w:bottom w:val="none" w:sz="0" w:space="0" w:color="auto"/>
            <w:right w:val="none" w:sz="0" w:space="0" w:color="auto"/>
          </w:divBdr>
        </w:div>
        <w:div w:id="1521045689">
          <w:marLeft w:val="640"/>
          <w:marRight w:val="0"/>
          <w:marTop w:val="0"/>
          <w:marBottom w:val="0"/>
          <w:divBdr>
            <w:top w:val="none" w:sz="0" w:space="0" w:color="auto"/>
            <w:left w:val="none" w:sz="0" w:space="0" w:color="auto"/>
            <w:bottom w:val="none" w:sz="0" w:space="0" w:color="auto"/>
            <w:right w:val="none" w:sz="0" w:space="0" w:color="auto"/>
          </w:divBdr>
        </w:div>
        <w:div w:id="1588344749">
          <w:marLeft w:val="640"/>
          <w:marRight w:val="0"/>
          <w:marTop w:val="0"/>
          <w:marBottom w:val="0"/>
          <w:divBdr>
            <w:top w:val="none" w:sz="0" w:space="0" w:color="auto"/>
            <w:left w:val="none" w:sz="0" w:space="0" w:color="auto"/>
            <w:bottom w:val="none" w:sz="0" w:space="0" w:color="auto"/>
            <w:right w:val="none" w:sz="0" w:space="0" w:color="auto"/>
          </w:divBdr>
        </w:div>
        <w:div w:id="1597133299">
          <w:marLeft w:val="640"/>
          <w:marRight w:val="0"/>
          <w:marTop w:val="0"/>
          <w:marBottom w:val="0"/>
          <w:divBdr>
            <w:top w:val="none" w:sz="0" w:space="0" w:color="auto"/>
            <w:left w:val="none" w:sz="0" w:space="0" w:color="auto"/>
            <w:bottom w:val="none" w:sz="0" w:space="0" w:color="auto"/>
            <w:right w:val="none" w:sz="0" w:space="0" w:color="auto"/>
          </w:divBdr>
        </w:div>
        <w:div w:id="1627664244">
          <w:marLeft w:val="640"/>
          <w:marRight w:val="0"/>
          <w:marTop w:val="0"/>
          <w:marBottom w:val="0"/>
          <w:divBdr>
            <w:top w:val="none" w:sz="0" w:space="0" w:color="auto"/>
            <w:left w:val="none" w:sz="0" w:space="0" w:color="auto"/>
            <w:bottom w:val="none" w:sz="0" w:space="0" w:color="auto"/>
            <w:right w:val="none" w:sz="0" w:space="0" w:color="auto"/>
          </w:divBdr>
        </w:div>
        <w:div w:id="1629048461">
          <w:marLeft w:val="640"/>
          <w:marRight w:val="0"/>
          <w:marTop w:val="0"/>
          <w:marBottom w:val="0"/>
          <w:divBdr>
            <w:top w:val="none" w:sz="0" w:space="0" w:color="auto"/>
            <w:left w:val="none" w:sz="0" w:space="0" w:color="auto"/>
            <w:bottom w:val="none" w:sz="0" w:space="0" w:color="auto"/>
            <w:right w:val="none" w:sz="0" w:space="0" w:color="auto"/>
          </w:divBdr>
        </w:div>
        <w:div w:id="1650087250">
          <w:marLeft w:val="640"/>
          <w:marRight w:val="0"/>
          <w:marTop w:val="0"/>
          <w:marBottom w:val="0"/>
          <w:divBdr>
            <w:top w:val="none" w:sz="0" w:space="0" w:color="auto"/>
            <w:left w:val="none" w:sz="0" w:space="0" w:color="auto"/>
            <w:bottom w:val="none" w:sz="0" w:space="0" w:color="auto"/>
            <w:right w:val="none" w:sz="0" w:space="0" w:color="auto"/>
          </w:divBdr>
        </w:div>
        <w:div w:id="1683967816">
          <w:marLeft w:val="640"/>
          <w:marRight w:val="0"/>
          <w:marTop w:val="0"/>
          <w:marBottom w:val="0"/>
          <w:divBdr>
            <w:top w:val="none" w:sz="0" w:space="0" w:color="auto"/>
            <w:left w:val="none" w:sz="0" w:space="0" w:color="auto"/>
            <w:bottom w:val="none" w:sz="0" w:space="0" w:color="auto"/>
            <w:right w:val="none" w:sz="0" w:space="0" w:color="auto"/>
          </w:divBdr>
        </w:div>
        <w:div w:id="1686397395">
          <w:marLeft w:val="640"/>
          <w:marRight w:val="0"/>
          <w:marTop w:val="0"/>
          <w:marBottom w:val="0"/>
          <w:divBdr>
            <w:top w:val="none" w:sz="0" w:space="0" w:color="auto"/>
            <w:left w:val="none" w:sz="0" w:space="0" w:color="auto"/>
            <w:bottom w:val="none" w:sz="0" w:space="0" w:color="auto"/>
            <w:right w:val="none" w:sz="0" w:space="0" w:color="auto"/>
          </w:divBdr>
        </w:div>
        <w:div w:id="1712996198">
          <w:marLeft w:val="640"/>
          <w:marRight w:val="0"/>
          <w:marTop w:val="0"/>
          <w:marBottom w:val="0"/>
          <w:divBdr>
            <w:top w:val="none" w:sz="0" w:space="0" w:color="auto"/>
            <w:left w:val="none" w:sz="0" w:space="0" w:color="auto"/>
            <w:bottom w:val="none" w:sz="0" w:space="0" w:color="auto"/>
            <w:right w:val="none" w:sz="0" w:space="0" w:color="auto"/>
          </w:divBdr>
        </w:div>
        <w:div w:id="1722972668">
          <w:marLeft w:val="640"/>
          <w:marRight w:val="0"/>
          <w:marTop w:val="0"/>
          <w:marBottom w:val="0"/>
          <w:divBdr>
            <w:top w:val="none" w:sz="0" w:space="0" w:color="auto"/>
            <w:left w:val="none" w:sz="0" w:space="0" w:color="auto"/>
            <w:bottom w:val="none" w:sz="0" w:space="0" w:color="auto"/>
            <w:right w:val="none" w:sz="0" w:space="0" w:color="auto"/>
          </w:divBdr>
        </w:div>
        <w:div w:id="1729184663">
          <w:marLeft w:val="640"/>
          <w:marRight w:val="0"/>
          <w:marTop w:val="0"/>
          <w:marBottom w:val="0"/>
          <w:divBdr>
            <w:top w:val="none" w:sz="0" w:space="0" w:color="auto"/>
            <w:left w:val="none" w:sz="0" w:space="0" w:color="auto"/>
            <w:bottom w:val="none" w:sz="0" w:space="0" w:color="auto"/>
            <w:right w:val="none" w:sz="0" w:space="0" w:color="auto"/>
          </w:divBdr>
        </w:div>
        <w:div w:id="1763062720">
          <w:marLeft w:val="640"/>
          <w:marRight w:val="0"/>
          <w:marTop w:val="0"/>
          <w:marBottom w:val="0"/>
          <w:divBdr>
            <w:top w:val="none" w:sz="0" w:space="0" w:color="auto"/>
            <w:left w:val="none" w:sz="0" w:space="0" w:color="auto"/>
            <w:bottom w:val="none" w:sz="0" w:space="0" w:color="auto"/>
            <w:right w:val="none" w:sz="0" w:space="0" w:color="auto"/>
          </w:divBdr>
        </w:div>
        <w:div w:id="1816725462">
          <w:marLeft w:val="640"/>
          <w:marRight w:val="0"/>
          <w:marTop w:val="0"/>
          <w:marBottom w:val="0"/>
          <w:divBdr>
            <w:top w:val="none" w:sz="0" w:space="0" w:color="auto"/>
            <w:left w:val="none" w:sz="0" w:space="0" w:color="auto"/>
            <w:bottom w:val="none" w:sz="0" w:space="0" w:color="auto"/>
            <w:right w:val="none" w:sz="0" w:space="0" w:color="auto"/>
          </w:divBdr>
        </w:div>
        <w:div w:id="1884949507">
          <w:marLeft w:val="640"/>
          <w:marRight w:val="0"/>
          <w:marTop w:val="0"/>
          <w:marBottom w:val="0"/>
          <w:divBdr>
            <w:top w:val="none" w:sz="0" w:space="0" w:color="auto"/>
            <w:left w:val="none" w:sz="0" w:space="0" w:color="auto"/>
            <w:bottom w:val="none" w:sz="0" w:space="0" w:color="auto"/>
            <w:right w:val="none" w:sz="0" w:space="0" w:color="auto"/>
          </w:divBdr>
        </w:div>
        <w:div w:id="1941377956">
          <w:marLeft w:val="640"/>
          <w:marRight w:val="0"/>
          <w:marTop w:val="0"/>
          <w:marBottom w:val="0"/>
          <w:divBdr>
            <w:top w:val="none" w:sz="0" w:space="0" w:color="auto"/>
            <w:left w:val="none" w:sz="0" w:space="0" w:color="auto"/>
            <w:bottom w:val="none" w:sz="0" w:space="0" w:color="auto"/>
            <w:right w:val="none" w:sz="0" w:space="0" w:color="auto"/>
          </w:divBdr>
        </w:div>
        <w:div w:id="1949847977">
          <w:marLeft w:val="640"/>
          <w:marRight w:val="0"/>
          <w:marTop w:val="0"/>
          <w:marBottom w:val="0"/>
          <w:divBdr>
            <w:top w:val="none" w:sz="0" w:space="0" w:color="auto"/>
            <w:left w:val="none" w:sz="0" w:space="0" w:color="auto"/>
            <w:bottom w:val="none" w:sz="0" w:space="0" w:color="auto"/>
            <w:right w:val="none" w:sz="0" w:space="0" w:color="auto"/>
          </w:divBdr>
        </w:div>
        <w:div w:id="1981644245">
          <w:marLeft w:val="640"/>
          <w:marRight w:val="0"/>
          <w:marTop w:val="0"/>
          <w:marBottom w:val="0"/>
          <w:divBdr>
            <w:top w:val="none" w:sz="0" w:space="0" w:color="auto"/>
            <w:left w:val="none" w:sz="0" w:space="0" w:color="auto"/>
            <w:bottom w:val="none" w:sz="0" w:space="0" w:color="auto"/>
            <w:right w:val="none" w:sz="0" w:space="0" w:color="auto"/>
          </w:divBdr>
        </w:div>
        <w:div w:id="2018842811">
          <w:marLeft w:val="640"/>
          <w:marRight w:val="0"/>
          <w:marTop w:val="0"/>
          <w:marBottom w:val="0"/>
          <w:divBdr>
            <w:top w:val="none" w:sz="0" w:space="0" w:color="auto"/>
            <w:left w:val="none" w:sz="0" w:space="0" w:color="auto"/>
            <w:bottom w:val="none" w:sz="0" w:space="0" w:color="auto"/>
            <w:right w:val="none" w:sz="0" w:space="0" w:color="auto"/>
          </w:divBdr>
        </w:div>
        <w:div w:id="2056199604">
          <w:marLeft w:val="640"/>
          <w:marRight w:val="0"/>
          <w:marTop w:val="0"/>
          <w:marBottom w:val="0"/>
          <w:divBdr>
            <w:top w:val="none" w:sz="0" w:space="0" w:color="auto"/>
            <w:left w:val="none" w:sz="0" w:space="0" w:color="auto"/>
            <w:bottom w:val="none" w:sz="0" w:space="0" w:color="auto"/>
            <w:right w:val="none" w:sz="0" w:space="0" w:color="auto"/>
          </w:divBdr>
        </w:div>
        <w:div w:id="2058165130">
          <w:marLeft w:val="640"/>
          <w:marRight w:val="0"/>
          <w:marTop w:val="0"/>
          <w:marBottom w:val="0"/>
          <w:divBdr>
            <w:top w:val="none" w:sz="0" w:space="0" w:color="auto"/>
            <w:left w:val="none" w:sz="0" w:space="0" w:color="auto"/>
            <w:bottom w:val="none" w:sz="0" w:space="0" w:color="auto"/>
            <w:right w:val="none" w:sz="0" w:space="0" w:color="auto"/>
          </w:divBdr>
        </w:div>
      </w:divsChild>
    </w:div>
    <w:div w:id="1228685407">
      <w:marLeft w:val="640"/>
      <w:marRight w:val="0"/>
      <w:marTop w:val="0"/>
      <w:marBottom w:val="0"/>
      <w:divBdr>
        <w:top w:val="none" w:sz="0" w:space="0" w:color="auto"/>
        <w:left w:val="none" w:sz="0" w:space="0" w:color="auto"/>
        <w:bottom w:val="none" w:sz="0" w:space="0" w:color="auto"/>
        <w:right w:val="none" w:sz="0" w:space="0" w:color="auto"/>
      </w:divBdr>
    </w:div>
    <w:div w:id="1228883199">
      <w:bodyDiv w:val="1"/>
      <w:marLeft w:val="0"/>
      <w:marRight w:val="0"/>
      <w:marTop w:val="0"/>
      <w:marBottom w:val="0"/>
      <w:divBdr>
        <w:top w:val="none" w:sz="0" w:space="0" w:color="auto"/>
        <w:left w:val="none" w:sz="0" w:space="0" w:color="auto"/>
        <w:bottom w:val="none" w:sz="0" w:space="0" w:color="auto"/>
        <w:right w:val="none" w:sz="0" w:space="0" w:color="auto"/>
      </w:divBdr>
      <w:divsChild>
        <w:div w:id="5326988">
          <w:marLeft w:val="640"/>
          <w:marRight w:val="0"/>
          <w:marTop w:val="0"/>
          <w:marBottom w:val="0"/>
          <w:divBdr>
            <w:top w:val="none" w:sz="0" w:space="0" w:color="auto"/>
            <w:left w:val="none" w:sz="0" w:space="0" w:color="auto"/>
            <w:bottom w:val="none" w:sz="0" w:space="0" w:color="auto"/>
            <w:right w:val="none" w:sz="0" w:space="0" w:color="auto"/>
          </w:divBdr>
        </w:div>
        <w:div w:id="6293076">
          <w:marLeft w:val="640"/>
          <w:marRight w:val="0"/>
          <w:marTop w:val="0"/>
          <w:marBottom w:val="0"/>
          <w:divBdr>
            <w:top w:val="none" w:sz="0" w:space="0" w:color="auto"/>
            <w:left w:val="none" w:sz="0" w:space="0" w:color="auto"/>
            <w:bottom w:val="none" w:sz="0" w:space="0" w:color="auto"/>
            <w:right w:val="none" w:sz="0" w:space="0" w:color="auto"/>
          </w:divBdr>
        </w:div>
        <w:div w:id="29574974">
          <w:marLeft w:val="640"/>
          <w:marRight w:val="0"/>
          <w:marTop w:val="0"/>
          <w:marBottom w:val="0"/>
          <w:divBdr>
            <w:top w:val="none" w:sz="0" w:space="0" w:color="auto"/>
            <w:left w:val="none" w:sz="0" w:space="0" w:color="auto"/>
            <w:bottom w:val="none" w:sz="0" w:space="0" w:color="auto"/>
            <w:right w:val="none" w:sz="0" w:space="0" w:color="auto"/>
          </w:divBdr>
        </w:div>
        <w:div w:id="29888132">
          <w:marLeft w:val="640"/>
          <w:marRight w:val="0"/>
          <w:marTop w:val="0"/>
          <w:marBottom w:val="0"/>
          <w:divBdr>
            <w:top w:val="none" w:sz="0" w:space="0" w:color="auto"/>
            <w:left w:val="none" w:sz="0" w:space="0" w:color="auto"/>
            <w:bottom w:val="none" w:sz="0" w:space="0" w:color="auto"/>
            <w:right w:val="none" w:sz="0" w:space="0" w:color="auto"/>
          </w:divBdr>
        </w:div>
        <w:div w:id="34087108">
          <w:marLeft w:val="640"/>
          <w:marRight w:val="0"/>
          <w:marTop w:val="0"/>
          <w:marBottom w:val="0"/>
          <w:divBdr>
            <w:top w:val="none" w:sz="0" w:space="0" w:color="auto"/>
            <w:left w:val="none" w:sz="0" w:space="0" w:color="auto"/>
            <w:bottom w:val="none" w:sz="0" w:space="0" w:color="auto"/>
            <w:right w:val="none" w:sz="0" w:space="0" w:color="auto"/>
          </w:divBdr>
        </w:div>
        <w:div w:id="48650209">
          <w:marLeft w:val="640"/>
          <w:marRight w:val="0"/>
          <w:marTop w:val="0"/>
          <w:marBottom w:val="0"/>
          <w:divBdr>
            <w:top w:val="none" w:sz="0" w:space="0" w:color="auto"/>
            <w:left w:val="none" w:sz="0" w:space="0" w:color="auto"/>
            <w:bottom w:val="none" w:sz="0" w:space="0" w:color="auto"/>
            <w:right w:val="none" w:sz="0" w:space="0" w:color="auto"/>
          </w:divBdr>
        </w:div>
        <w:div w:id="51541721">
          <w:marLeft w:val="640"/>
          <w:marRight w:val="0"/>
          <w:marTop w:val="0"/>
          <w:marBottom w:val="0"/>
          <w:divBdr>
            <w:top w:val="none" w:sz="0" w:space="0" w:color="auto"/>
            <w:left w:val="none" w:sz="0" w:space="0" w:color="auto"/>
            <w:bottom w:val="none" w:sz="0" w:space="0" w:color="auto"/>
            <w:right w:val="none" w:sz="0" w:space="0" w:color="auto"/>
          </w:divBdr>
        </w:div>
        <w:div w:id="97255522">
          <w:marLeft w:val="640"/>
          <w:marRight w:val="0"/>
          <w:marTop w:val="0"/>
          <w:marBottom w:val="0"/>
          <w:divBdr>
            <w:top w:val="none" w:sz="0" w:space="0" w:color="auto"/>
            <w:left w:val="none" w:sz="0" w:space="0" w:color="auto"/>
            <w:bottom w:val="none" w:sz="0" w:space="0" w:color="auto"/>
            <w:right w:val="none" w:sz="0" w:space="0" w:color="auto"/>
          </w:divBdr>
        </w:div>
        <w:div w:id="97482767">
          <w:marLeft w:val="640"/>
          <w:marRight w:val="0"/>
          <w:marTop w:val="0"/>
          <w:marBottom w:val="0"/>
          <w:divBdr>
            <w:top w:val="none" w:sz="0" w:space="0" w:color="auto"/>
            <w:left w:val="none" w:sz="0" w:space="0" w:color="auto"/>
            <w:bottom w:val="none" w:sz="0" w:space="0" w:color="auto"/>
            <w:right w:val="none" w:sz="0" w:space="0" w:color="auto"/>
          </w:divBdr>
        </w:div>
        <w:div w:id="109707890">
          <w:marLeft w:val="640"/>
          <w:marRight w:val="0"/>
          <w:marTop w:val="0"/>
          <w:marBottom w:val="0"/>
          <w:divBdr>
            <w:top w:val="none" w:sz="0" w:space="0" w:color="auto"/>
            <w:left w:val="none" w:sz="0" w:space="0" w:color="auto"/>
            <w:bottom w:val="none" w:sz="0" w:space="0" w:color="auto"/>
            <w:right w:val="none" w:sz="0" w:space="0" w:color="auto"/>
          </w:divBdr>
        </w:div>
        <w:div w:id="124934502">
          <w:marLeft w:val="640"/>
          <w:marRight w:val="0"/>
          <w:marTop w:val="0"/>
          <w:marBottom w:val="0"/>
          <w:divBdr>
            <w:top w:val="none" w:sz="0" w:space="0" w:color="auto"/>
            <w:left w:val="none" w:sz="0" w:space="0" w:color="auto"/>
            <w:bottom w:val="none" w:sz="0" w:space="0" w:color="auto"/>
            <w:right w:val="none" w:sz="0" w:space="0" w:color="auto"/>
          </w:divBdr>
        </w:div>
        <w:div w:id="128522159">
          <w:marLeft w:val="640"/>
          <w:marRight w:val="0"/>
          <w:marTop w:val="0"/>
          <w:marBottom w:val="0"/>
          <w:divBdr>
            <w:top w:val="none" w:sz="0" w:space="0" w:color="auto"/>
            <w:left w:val="none" w:sz="0" w:space="0" w:color="auto"/>
            <w:bottom w:val="none" w:sz="0" w:space="0" w:color="auto"/>
            <w:right w:val="none" w:sz="0" w:space="0" w:color="auto"/>
          </w:divBdr>
        </w:div>
        <w:div w:id="129828800">
          <w:marLeft w:val="640"/>
          <w:marRight w:val="0"/>
          <w:marTop w:val="0"/>
          <w:marBottom w:val="0"/>
          <w:divBdr>
            <w:top w:val="none" w:sz="0" w:space="0" w:color="auto"/>
            <w:left w:val="none" w:sz="0" w:space="0" w:color="auto"/>
            <w:bottom w:val="none" w:sz="0" w:space="0" w:color="auto"/>
            <w:right w:val="none" w:sz="0" w:space="0" w:color="auto"/>
          </w:divBdr>
        </w:div>
        <w:div w:id="132718040">
          <w:marLeft w:val="640"/>
          <w:marRight w:val="0"/>
          <w:marTop w:val="0"/>
          <w:marBottom w:val="0"/>
          <w:divBdr>
            <w:top w:val="none" w:sz="0" w:space="0" w:color="auto"/>
            <w:left w:val="none" w:sz="0" w:space="0" w:color="auto"/>
            <w:bottom w:val="none" w:sz="0" w:space="0" w:color="auto"/>
            <w:right w:val="none" w:sz="0" w:space="0" w:color="auto"/>
          </w:divBdr>
        </w:div>
        <w:div w:id="148791798">
          <w:marLeft w:val="640"/>
          <w:marRight w:val="0"/>
          <w:marTop w:val="0"/>
          <w:marBottom w:val="0"/>
          <w:divBdr>
            <w:top w:val="none" w:sz="0" w:space="0" w:color="auto"/>
            <w:left w:val="none" w:sz="0" w:space="0" w:color="auto"/>
            <w:bottom w:val="none" w:sz="0" w:space="0" w:color="auto"/>
            <w:right w:val="none" w:sz="0" w:space="0" w:color="auto"/>
          </w:divBdr>
        </w:div>
        <w:div w:id="157815739">
          <w:marLeft w:val="640"/>
          <w:marRight w:val="0"/>
          <w:marTop w:val="0"/>
          <w:marBottom w:val="0"/>
          <w:divBdr>
            <w:top w:val="none" w:sz="0" w:space="0" w:color="auto"/>
            <w:left w:val="none" w:sz="0" w:space="0" w:color="auto"/>
            <w:bottom w:val="none" w:sz="0" w:space="0" w:color="auto"/>
            <w:right w:val="none" w:sz="0" w:space="0" w:color="auto"/>
          </w:divBdr>
        </w:div>
        <w:div w:id="158496896">
          <w:marLeft w:val="640"/>
          <w:marRight w:val="0"/>
          <w:marTop w:val="0"/>
          <w:marBottom w:val="0"/>
          <w:divBdr>
            <w:top w:val="none" w:sz="0" w:space="0" w:color="auto"/>
            <w:left w:val="none" w:sz="0" w:space="0" w:color="auto"/>
            <w:bottom w:val="none" w:sz="0" w:space="0" w:color="auto"/>
            <w:right w:val="none" w:sz="0" w:space="0" w:color="auto"/>
          </w:divBdr>
        </w:div>
        <w:div w:id="196166696">
          <w:marLeft w:val="640"/>
          <w:marRight w:val="0"/>
          <w:marTop w:val="0"/>
          <w:marBottom w:val="0"/>
          <w:divBdr>
            <w:top w:val="none" w:sz="0" w:space="0" w:color="auto"/>
            <w:left w:val="none" w:sz="0" w:space="0" w:color="auto"/>
            <w:bottom w:val="none" w:sz="0" w:space="0" w:color="auto"/>
            <w:right w:val="none" w:sz="0" w:space="0" w:color="auto"/>
          </w:divBdr>
        </w:div>
        <w:div w:id="200171574">
          <w:marLeft w:val="640"/>
          <w:marRight w:val="0"/>
          <w:marTop w:val="0"/>
          <w:marBottom w:val="0"/>
          <w:divBdr>
            <w:top w:val="none" w:sz="0" w:space="0" w:color="auto"/>
            <w:left w:val="none" w:sz="0" w:space="0" w:color="auto"/>
            <w:bottom w:val="none" w:sz="0" w:space="0" w:color="auto"/>
            <w:right w:val="none" w:sz="0" w:space="0" w:color="auto"/>
          </w:divBdr>
        </w:div>
        <w:div w:id="216203566">
          <w:marLeft w:val="640"/>
          <w:marRight w:val="0"/>
          <w:marTop w:val="0"/>
          <w:marBottom w:val="0"/>
          <w:divBdr>
            <w:top w:val="none" w:sz="0" w:space="0" w:color="auto"/>
            <w:left w:val="none" w:sz="0" w:space="0" w:color="auto"/>
            <w:bottom w:val="none" w:sz="0" w:space="0" w:color="auto"/>
            <w:right w:val="none" w:sz="0" w:space="0" w:color="auto"/>
          </w:divBdr>
        </w:div>
        <w:div w:id="220755586">
          <w:marLeft w:val="640"/>
          <w:marRight w:val="0"/>
          <w:marTop w:val="0"/>
          <w:marBottom w:val="0"/>
          <w:divBdr>
            <w:top w:val="none" w:sz="0" w:space="0" w:color="auto"/>
            <w:left w:val="none" w:sz="0" w:space="0" w:color="auto"/>
            <w:bottom w:val="none" w:sz="0" w:space="0" w:color="auto"/>
            <w:right w:val="none" w:sz="0" w:space="0" w:color="auto"/>
          </w:divBdr>
        </w:div>
        <w:div w:id="237331989">
          <w:marLeft w:val="640"/>
          <w:marRight w:val="0"/>
          <w:marTop w:val="0"/>
          <w:marBottom w:val="0"/>
          <w:divBdr>
            <w:top w:val="none" w:sz="0" w:space="0" w:color="auto"/>
            <w:left w:val="none" w:sz="0" w:space="0" w:color="auto"/>
            <w:bottom w:val="none" w:sz="0" w:space="0" w:color="auto"/>
            <w:right w:val="none" w:sz="0" w:space="0" w:color="auto"/>
          </w:divBdr>
        </w:div>
        <w:div w:id="245117213">
          <w:marLeft w:val="640"/>
          <w:marRight w:val="0"/>
          <w:marTop w:val="0"/>
          <w:marBottom w:val="0"/>
          <w:divBdr>
            <w:top w:val="none" w:sz="0" w:space="0" w:color="auto"/>
            <w:left w:val="none" w:sz="0" w:space="0" w:color="auto"/>
            <w:bottom w:val="none" w:sz="0" w:space="0" w:color="auto"/>
            <w:right w:val="none" w:sz="0" w:space="0" w:color="auto"/>
          </w:divBdr>
        </w:div>
        <w:div w:id="270673355">
          <w:marLeft w:val="640"/>
          <w:marRight w:val="0"/>
          <w:marTop w:val="0"/>
          <w:marBottom w:val="0"/>
          <w:divBdr>
            <w:top w:val="none" w:sz="0" w:space="0" w:color="auto"/>
            <w:left w:val="none" w:sz="0" w:space="0" w:color="auto"/>
            <w:bottom w:val="none" w:sz="0" w:space="0" w:color="auto"/>
            <w:right w:val="none" w:sz="0" w:space="0" w:color="auto"/>
          </w:divBdr>
        </w:div>
        <w:div w:id="393504031">
          <w:marLeft w:val="640"/>
          <w:marRight w:val="0"/>
          <w:marTop w:val="0"/>
          <w:marBottom w:val="0"/>
          <w:divBdr>
            <w:top w:val="none" w:sz="0" w:space="0" w:color="auto"/>
            <w:left w:val="none" w:sz="0" w:space="0" w:color="auto"/>
            <w:bottom w:val="none" w:sz="0" w:space="0" w:color="auto"/>
            <w:right w:val="none" w:sz="0" w:space="0" w:color="auto"/>
          </w:divBdr>
        </w:div>
        <w:div w:id="395592473">
          <w:marLeft w:val="640"/>
          <w:marRight w:val="0"/>
          <w:marTop w:val="0"/>
          <w:marBottom w:val="0"/>
          <w:divBdr>
            <w:top w:val="none" w:sz="0" w:space="0" w:color="auto"/>
            <w:left w:val="none" w:sz="0" w:space="0" w:color="auto"/>
            <w:bottom w:val="none" w:sz="0" w:space="0" w:color="auto"/>
            <w:right w:val="none" w:sz="0" w:space="0" w:color="auto"/>
          </w:divBdr>
        </w:div>
        <w:div w:id="398943546">
          <w:marLeft w:val="640"/>
          <w:marRight w:val="0"/>
          <w:marTop w:val="0"/>
          <w:marBottom w:val="0"/>
          <w:divBdr>
            <w:top w:val="none" w:sz="0" w:space="0" w:color="auto"/>
            <w:left w:val="none" w:sz="0" w:space="0" w:color="auto"/>
            <w:bottom w:val="none" w:sz="0" w:space="0" w:color="auto"/>
            <w:right w:val="none" w:sz="0" w:space="0" w:color="auto"/>
          </w:divBdr>
        </w:div>
        <w:div w:id="412549237">
          <w:marLeft w:val="640"/>
          <w:marRight w:val="0"/>
          <w:marTop w:val="0"/>
          <w:marBottom w:val="0"/>
          <w:divBdr>
            <w:top w:val="none" w:sz="0" w:space="0" w:color="auto"/>
            <w:left w:val="none" w:sz="0" w:space="0" w:color="auto"/>
            <w:bottom w:val="none" w:sz="0" w:space="0" w:color="auto"/>
            <w:right w:val="none" w:sz="0" w:space="0" w:color="auto"/>
          </w:divBdr>
        </w:div>
        <w:div w:id="417412939">
          <w:marLeft w:val="640"/>
          <w:marRight w:val="0"/>
          <w:marTop w:val="0"/>
          <w:marBottom w:val="0"/>
          <w:divBdr>
            <w:top w:val="none" w:sz="0" w:space="0" w:color="auto"/>
            <w:left w:val="none" w:sz="0" w:space="0" w:color="auto"/>
            <w:bottom w:val="none" w:sz="0" w:space="0" w:color="auto"/>
            <w:right w:val="none" w:sz="0" w:space="0" w:color="auto"/>
          </w:divBdr>
        </w:div>
        <w:div w:id="426386808">
          <w:marLeft w:val="640"/>
          <w:marRight w:val="0"/>
          <w:marTop w:val="0"/>
          <w:marBottom w:val="0"/>
          <w:divBdr>
            <w:top w:val="none" w:sz="0" w:space="0" w:color="auto"/>
            <w:left w:val="none" w:sz="0" w:space="0" w:color="auto"/>
            <w:bottom w:val="none" w:sz="0" w:space="0" w:color="auto"/>
            <w:right w:val="none" w:sz="0" w:space="0" w:color="auto"/>
          </w:divBdr>
        </w:div>
        <w:div w:id="455874693">
          <w:marLeft w:val="640"/>
          <w:marRight w:val="0"/>
          <w:marTop w:val="0"/>
          <w:marBottom w:val="0"/>
          <w:divBdr>
            <w:top w:val="none" w:sz="0" w:space="0" w:color="auto"/>
            <w:left w:val="none" w:sz="0" w:space="0" w:color="auto"/>
            <w:bottom w:val="none" w:sz="0" w:space="0" w:color="auto"/>
            <w:right w:val="none" w:sz="0" w:space="0" w:color="auto"/>
          </w:divBdr>
        </w:div>
        <w:div w:id="473908939">
          <w:marLeft w:val="640"/>
          <w:marRight w:val="0"/>
          <w:marTop w:val="0"/>
          <w:marBottom w:val="0"/>
          <w:divBdr>
            <w:top w:val="none" w:sz="0" w:space="0" w:color="auto"/>
            <w:left w:val="none" w:sz="0" w:space="0" w:color="auto"/>
            <w:bottom w:val="none" w:sz="0" w:space="0" w:color="auto"/>
            <w:right w:val="none" w:sz="0" w:space="0" w:color="auto"/>
          </w:divBdr>
        </w:div>
        <w:div w:id="476604346">
          <w:marLeft w:val="640"/>
          <w:marRight w:val="0"/>
          <w:marTop w:val="0"/>
          <w:marBottom w:val="0"/>
          <w:divBdr>
            <w:top w:val="none" w:sz="0" w:space="0" w:color="auto"/>
            <w:left w:val="none" w:sz="0" w:space="0" w:color="auto"/>
            <w:bottom w:val="none" w:sz="0" w:space="0" w:color="auto"/>
            <w:right w:val="none" w:sz="0" w:space="0" w:color="auto"/>
          </w:divBdr>
        </w:div>
        <w:div w:id="508985051">
          <w:marLeft w:val="640"/>
          <w:marRight w:val="0"/>
          <w:marTop w:val="0"/>
          <w:marBottom w:val="0"/>
          <w:divBdr>
            <w:top w:val="none" w:sz="0" w:space="0" w:color="auto"/>
            <w:left w:val="none" w:sz="0" w:space="0" w:color="auto"/>
            <w:bottom w:val="none" w:sz="0" w:space="0" w:color="auto"/>
            <w:right w:val="none" w:sz="0" w:space="0" w:color="auto"/>
          </w:divBdr>
        </w:div>
        <w:div w:id="513808451">
          <w:marLeft w:val="640"/>
          <w:marRight w:val="0"/>
          <w:marTop w:val="0"/>
          <w:marBottom w:val="0"/>
          <w:divBdr>
            <w:top w:val="none" w:sz="0" w:space="0" w:color="auto"/>
            <w:left w:val="none" w:sz="0" w:space="0" w:color="auto"/>
            <w:bottom w:val="none" w:sz="0" w:space="0" w:color="auto"/>
            <w:right w:val="none" w:sz="0" w:space="0" w:color="auto"/>
          </w:divBdr>
        </w:div>
        <w:div w:id="526069435">
          <w:marLeft w:val="640"/>
          <w:marRight w:val="0"/>
          <w:marTop w:val="0"/>
          <w:marBottom w:val="0"/>
          <w:divBdr>
            <w:top w:val="none" w:sz="0" w:space="0" w:color="auto"/>
            <w:left w:val="none" w:sz="0" w:space="0" w:color="auto"/>
            <w:bottom w:val="none" w:sz="0" w:space="0" w:color="auto"/>
            <w:right w:val="none" w:sz="0" w:space="0" w:color="auto"/>
          </w:divBdr>
        </w:div>
        <w:div w:id="541288195">
          <w:marLeft w:val="640"/>
          <w:marRight w:val="0"/>
          <w:marTop w:val="0"/>
          <w:marBottom w:val="0"/>
          <w:divBdr>
            <w:top w:val="none" w:sz="0" w:space="0" w:color="auto"/>
            <w:left w:val="none" w:sz="0" w:space="0" w:color="auto"/>
            <w:bottom w:val="none" w:sz="0" w:space="0" w:color="auto"/>
            <w:right w:val="none" w:sz="0" w:space="0" w:color="auto"/>
          </w:divBdr>
        </w:div>
        <w:div w:id="555167293">
          <w:marLeft w:val="640"/>
          <w:marRight w:val="0"/>
          <w:marTop w:val="0"/>
          <w:marBottom w:val="0"/>
          <w:divBdr>
            <w:top w:val="none" w:sz="0" w:space="0" w:color="auto"/>
            <w:left w:val="none" w:sz="0" w:space="0" w:color="auto"/>
            <w:bottom w:val="none" w:sz="0" w:space="0" w:color="auto"/>
            <w:right w:val="none" w:sz="0" w:space="0" w:color="auto"/>
          </w:divBdr>
        </w:div>
        <w:div w:id="560672266">
          <w:marLeft w:val="640"/>
          <w:marRight w:val="0"/>
          <w:marTop w:val="0"/>
          <w:marBottom w:val="0"/>
          <w:divBdr>
            <w:top w:val="none" w:sz="0" w:space="0" w:color="auto"/>
            <w:left w:val="none" w:sz="0" w:space="0" w:color="auto"/>
            <w:bottom w:val="none" w:sz="0" w:space="0" w:color="auto"/>
            <w:right w:val="none" w:sz="0" w:space="0" w:color="auto"/>
          </w:divBdr>
        </w:div>
        <w:div w:id="580991830">
          <w:marLeft w:val="640"/>
          <w:marRight w:val="0"/>
          <w:marTop w:val="0"/>
          <w:marBottom w:val="0"/>
          <w:divBdr>
            <w:top w:val="none" w:sz="0" w:space="0" w:color="auto"/>
            <w:left w:val="none" w:sz="0" w:space="0" w:color="auto"/>
            <w:bottom w:val="none" w:sz="0" w:space="0" w:color="auto"/>
            <w:right w:val="none" w:sz="0" w:space="0" w:color="auto"/>
          </w:divBdr>
        </w:div>
        <w:div w:id="591016672">
          <w:marLeft w:val="640"/>
          <w:marRight w:val="0"/>
          <w:marTop w:val="0"/>
          <w:marBottom w:val="0"/>
          <w:divBdr>
            <w:top w:val="none" w:sz="0" w:space="0" w:color="auto"/>
            <w:left w:val="none" w:sz="0" w:space="0" w:color="auto"/>
            <w:bottom w:val="none" w:sz="0" w:space="0" w:color="auto"/>
            <w:right w:val="none" w:sz="0" w:space="0" w:color="auto"/>
          </w:divBdr>
        </w:div>
        <w:div w:id="594241909">
          <w:marLeft w:val="640"/>
          <w:marRight w:val="0"/>
          <w:marTop w:val="0"/>
          <w:marBottom w:val="0"/>
          <w:divBdr>
            <w:top w:val="none" w:sz="0" w:space="0" w:color="auto"/>
            <w:left w:val="none" w:sz="0" w:space="0" w:color="auto"/>
            <w:bottom w:val="none" w:sz="0" w:space="0" w:color="auto"/>
            <w:right w:val="none" w:sz="0" w:space="0" w:color="auto"/>
          </w:divBdr>
        </w:div>
        <w:div w:id="639188767">
          <w:marLeft w:val="640"/>
          <w:marRight w:val="0"/>
          <w:marTop w:val="0"/>
          <w:marBottom w:val="0"/>
          <w:divBdr>
            <w:top w:val="none" w:sz="0" w:space="0" w:color="auto"/>
            <w:left w:val="none" w:sz="0" w:space="0" w:color="auto"/>
            <w:bottom w:val="none" w:sz="0" w:space="0" w:color="auto"/>
            <w:right w:val="none" w:sz="0" w:space="0" w:color="auto"/>
          </w:divBdr>
        </w:div>
        <w:div w:id="662467991">
          <w:marLeft w:val="640"/>
          <w:marRight w:val="0"/>
          <w:marTop w:val="0"/>
          <w:marBottom w:val="0"/>
          <w:divBdr>
            <w:top w:val="none" w:sz="0" w:space="0" w:color="auto"/>
            <w:left w:val="none" w:sz="0" w:space="0" w:color="auto"/>
            <w:bottom w:val="none" w:sz="0" w:space="0" w:color="auto"/>
            <w:right w:val="none" w:sz="0" w:space="0" w:color="auto"/>
          </w:divBdr>
        </w:div>
        <w:div w:id="666130707">
          <w:marLeft w:val="640"/>
          <w:marRight w:val="0"/>
          <w:marTop w:val="0"/>
          <w:marBottom w:val="0"/>
          <w:divBdr>
            <w:top w:val="none" w:sz="0" w:space="0" w:color="auto"/>
            <w:left w:val="none" w:sz="0" w:space="0" w:color="auto"/>
            <w:bottom w:val="none" w:sz="0" w:space="0" w:color="auto"/>
            <w:right w:val="none" w:sz="0" w:space="0" w:color="auto"/>
          </w:divBdr>
        </w:div>
        <w:div w:id="685519356">
          <w:marLeft w:val="640"/>
          <w:marRight w:val="0"/>
          <w:marTop w:val="0"/>
          <w:marBottom w:val="0"/>
          <w:divBdr>
            <w:top w:val="none" w:sz="0" w:space="0" w:color="auto"/>
            <w:left w:val="none" w:sz="0" w:space="0" w:color="auto"/>
            <w:bottom w:val="none" w:sz="0" w:space="0" w:color="auto"/>
            <w:right w:val="none" w:sz="0" w:space="0" w:color="auto"/>
          </w:divBdr>
        </w:div>
        <w:div w:id="689448480">
          <w:marLeft w:val="640"/>
          <w:marRight w:val="0"/>
          <w:marTop w:val="0"/>
          <w:marBottom w:val="0"/>
          <w:divBdr>
            <w:top w:val="none" w:sz="0" w:space="0" w:color="auto"/>
            <w:left w:val="none" w:sz="0" w:space="0" w:color="auto"/>
            <w:bottom w:val="none" w:sz="0" w:space="0" w:color="auto"/>
            <w:right w:val="none" w:sz="0" w:space="0" w:color="auto"/>
          </w:divBdr>
        </w:div>
        <w:div w:id="724060249">
          <w:marLeft w:val="640"/>
          <w:marRight w:val="0"/>
          <w:marTop w:val="0"/>
          <w:marBottom w:val="0"/>
          <w:divBdr>
            <w:top w:val="none" w:sz="0" w:space="0" w:color="auto"/>
            <w:left w:val="none" w:sz="0" w:space="0" w:color="auto"/>
            <w:bottom w:val="none" w:sz="0" w:space="0" w:color="auto"/>
            <w:right w:val="none" w:sz="0" w:space="0" w:color="auto"/>
          </w:divBdr>
        </w:div>
        <w:div w:id="730269437">
          <w:marLeft w:val="640"/>
          <w:marRight w:val="0"/>
          <w:marTop w:val="0"/>
          <w:marBottom w:val="0"/>
          <w:divBdr>
            <w:top w:val="none" w:sz="0" w:space="0" w:color="auto"/>
            <w:left w:val="none" w:sz="0" w:space="0" w:color="auto"/>
            <w:bottom w:val="none" w:sz="0" w:space="0" w:color="auto"/>
            <w:right w:val="none" w:sz="0" w:space="0" w:color="auto"/>
          </w:divBdr>
        </w:div>
        <w:div w:id="749928610">
          <w:marLeft w:val="640"/>
          <w:marRight w:val="0"/>
          <w:marTop w:val="0"/>
          <w:marBottom w:val="0"/>
          <w:divBdr>
            <w:top w:val="none" w:sz="0" w:space="0" w:color="auto"/>
            <w:left w:val="none" w:sz="0" w:space="0" w:color="auto"/>
            <w:bottom w:val="none" w:sz="0" w:space="0" w:color="auto"/>
            <w:right w:val="none" w:sz="0" w:space="0" w:color="auto"/>
          </w:divBdr>
        </w:div>
        <w:div w:id="779027888">
          <w:marLeft w:val="640"/>
          <w:marRight w:val="0"/>
          <w:marTop w:val="0"/>
          <w:marBottom w:val="0"/>
          <w:divBdr>
            <w:top w:val="none" w:sz="0" w:space="0" w:color="auto"/>
            <w:left w:val="none" w:sz="0" w:space="0" w:color="auto"/>
            <w:bottom w:val="none" w:sz="0" w:space="0" w:color="auto"/>
            <w:right w:val="none" w:sz="0" w:space="0" w:color="auto"/>
          </w:divBdr>
        </w:div>
        <w:div w:id="779908117">
          <w:marLeft w:val="640"/>
          <w:marRight w:val="0"/>
          <w:marTop w:val="0"/>
          <w:marBottom w:val="0"/>
          <w:divBdr>
            <w:top w:val="none" w:sz="0" w:space="0" w:color="auto"/>
            <w:left w:val="none" w:sz="0" w:space="0" w:color="auto"/>
            <w:bottom w:val="none" w:sz="0" w:space="0" w:color="auto"/>
            <w:right w:val="none" w:sz="0" w:space="0" w:color="auto"/>
          </w:divBdr>
        </w:div>
        <w:div w:id="802427054">
          <w:marLeft w:val="640"/>
          <w:marRight w:val="0"/>
          <w:marTop w:val="0"/>
          <w:marBottom w:val="0"/>
          <w:divBdr>
            <w:top w:val="none" w:sz="0" w:space="0" w:color="auto"/>
            <w:left w:val="none" w:sz="0" w:space="0" w:color="auto"/>
            <w:bottom w:val="none" w:sz="0" w:space="0" w:color="auto"/>
            <w:right w:val="none" w:sz="0" w:space="0" w:color="auto"/>
          </w:divBdr>
        </w:div>
        <w:div w:id="804662172">
          <w:marLeft w:val="640"/>
          <w:marRight w:val="0"/>
          <w:marTop w:val="0"/>
          <w:marBottom w:val="0"/>
          <w:divBdr>
            <w:top w:val="none" w:sz="0" w:space="0" w:color="auto"/>
            <w:left w:val="none" w:sz="0" w:space="0" w:color="auto"/>
            <w:bottom w:val="none" w:sz="0" w:space="0" w:color="auto"/>
            <w:right w:val="none" w:sz="0" w:space="0" w:color="auto"/>
          </w:divBdr>
        </w:div>
        <w:div w:id="811556053">
          <w:marLeft w:val="640"/>
          <w:marRight w:val="0"/>
          <w:marTop w:val="0"/>
          <w:marBottom w:val="0"/>
          <w:divBdr>
            <w:top w:val="none" w:sz="0" w:space="0" w:color="auto"/>
            <w:left w:val="none" w:sz="0" w:space="0" w:color="auto"/>
            <w:bottom w:val="none" w:sz="0" w:space="0" w:color="auto"/>
            <w:right w:val="none" w:sz="0" w:space="0" w:color="auto"/>
          </w:divBdr>
        </w:div>
        <w:div w:id="830217427">
          <w:marLeft w:val="640"/>
          <w:marRight w:val="0"/>
          <w:marTop w:val="0"/>
          <w:marBottom w:val="0"/>
          <w:divBdr>
            <w:top w:val="none" w:sz="0" w:space="0" w:color="auto"/>
            <w:left w:val="none" w:sz="0" w:space="0" w:color="auto"/>
            <w:bottom w:val="none" w:sz="0" w:space="0" w:color="auto"/>
            <w:right w:val="none" w:sz="0" w:space="0" w:color="auto"/>
          </w:divBdr>
        </w:div>
        <w:div w:id="837234102">
          <w:marLeft w:val="640"/>
          <w:marRight w:val="0"/>
          <w:marTop w:val="0"/>
          <w:marBottom w:val="0"/>
          <w:divBdr>
            <w:top w:val="none" w:sz="0" w:space="0" w:color="auto"/>
            <w:left w:val="none" w:sz="0" w:space="0" w:color="auto"/>
            <w:bottom w:val="none" w:sz="0" w:space="0" w:color="auto"/>
            <w:right w:val="none" w:sz="0" w:space="0" w:color="auto"/>
          </w:divBdr>
        </w:div>
        <w:div w:id="860973307">
          <w:marLeft w:val="640"/>
          <w:marRight w:val="0"/>
          <w:marTop w:val="0"/>
          <w:marBottom w:val="0"/>
          <w:divBdr>
            <w:top w:val="none" w:sz="0" w:space="0" w:color="auto"/>
            <w:left w:val="none" w:sz="0" w:space="0" w:color="auto"/>
            <w:bottom w:val="none" w:sz="0" w:space="0" w:color="auto"/>
            <w:right w:val="none" w:sz="0" w:space="0" w:color="auto"/>
          </w:divBdr>
        </w:div>
        <w:div w:id="887182998">
          <w:marLeft w:val="640"/>
          <w:marRight w:val="0"/>
          <w:marTop w:val="0"/>
          <w:marBottom w:val="0"/>
          <w:divBdr>
            <w:top w:val="none" w:sz="0" w:space="0" w:color="auto"/>
            <w:left w:val="none" w:sz="0" w:space="0" w:color="auto"/>
            <w:bottom w:val="none" w:sz="0" w:space="0" w:color="auto"/>
            <w:right w:val="none" w:sz="0" w:space="0" w:color="auto"/>
          </w:divBdr>
        </w:div>
        <w:div w:id="888759038">
          <w:marLeft w:val="640"/>
          <w:marRight w:val="0"/>
          <w:marTop w:val="0"/>
          <w:marBottom w:val="0"/>
          <w:divBdr>
            <w:top w:val="none" w:sz="0" w:space="0" w:color="auto"/>
            <w:left w:val="none" w:sz="0" w:space="0" w:color="auto"/>
            <w:bottom w:val="none" w:sz="0" w:space="0" w:color="auto"/>
            <w:right w:val="none" w:sz="0" w:space="0" w:color="auto"/>
          </w:divBdr>
        </w:div>
        <w:div w:id="908227270">
          <w:marLeft w:val="640"/>
          <w:marRight w:val="0"/>
          <w:marTop w:val="0"/>
          <w:marBottom w:val="0"/>
          <w:divBdr>
            <w:top w:val="none" w:sz="0" w:space="0" w:color="auto"/>
            <w:left w:val="none" w:sz="0" w:space="0" w:color="auto"/>
            <w:bottom w:val="none" w:sz="0" w:space="0" w:color="auto"/>
            <w:right w:val="none" w:sz="0" w:space="0" w:color="auto"/>
          </w:divBdr>
        </w:div>
        <w:div w:id="919749754">
          <w:marLeft w:val="640"/>
          <w:marRight w:val="0"/>
          <w:marTop w:val="0"/>
          <w:marBottom w:val="0"/>
          <w:divBdr>
            <w:top w:val="none" w:sz="0" w:space="0" w:color="auto"/>
            <w:left w:val="none" w:sz="0" w:space="0" w:color="auto"/>
            <w:bottom w:val="none" w:sz="0" w:space="0" w:color="auto"/>
            <w:right w:val="none" w:sz="0" w:space="0" w:color="auto"/>
          </w:divBdr>
        </w:div>
        <w:div w:id="942230266">
          <w:marLeft w:val="640"/>
          <w:marRight w:val="0"/>
          <w:marTop w:val="0"/>
          <w:marBottom w:val="0"/>
          <w:divBdr>
            <w:top w:val="none" w:sz="0" w:space="0" w:color="auto"/>
            <w:left w:val="none" w:sz="0" w:space="0" w:color="auto"/>
            <w:bottom w:val="none" w:sz="0" w:space="0" w:color="auto"/>
            <w:right w:val="none" w:sz="0" w:space="0" w:color="auto"/>
          </w:divBdr>
        </w:div>
        <w:div w:id="961882554">
          <w:marLeft w:val="640"/>
          <w:marRight w:val="0"/>
          <w:marTop w:val="0"/>
          <w:marBottom w:val="0"/>
          <w:divBdr>
            <w:top w:val="none" w:sz="0" w:space="0" w:color="auto"/>
            <w:left w:val="none" w:sz="0" w:space="0" w:color="auto"/>
            <w:bottom w:val="none" w:sz="0" w:space="0" w:color="auto"/>
            <w:right w:val="none" w:sz="0" w:space="0" w:color="auto"/>
          </w:divBdr>
        </w:div>
        <w:div w:id="972055661">
          <w:marLeft w:val="640"/>
          <w:marRight w:val="0"/>
          <w:marTop w:val="0"/>
          <w:marBottom w:val="0"/>
          <w:divBdr>
            <w:top w:val="none" w:sz="0" w:space="0" w:color="auto"/>
            <w:left w:val="none" w:sz="0" w:space="0" w:color="auto"/>
            <w:bottom w:val="none" w:sz="0" w:space="0" w:color="auto"/>
            <w:right w:val="none" w:sz="0" w:space="0" w:color="auto"/>
          </w:divBdr>
        </w:div>
        <w:div w:id="972294750">
          <w:marLeft w:val="640"/>
          <w:marRight w:val="0"/>
          <w:marTop w:val="0"/>
          <w:marBottom w:val="0"/>
          <w:divBdr>
            <w:top w:val="none" w:sz="0" w:space="0" w:color="auto"/>
            <w:left w:val="none" w:sz="0" w:space="0" w:color="auto"/>
            <w:bottom w:val="none" w:sz="0" w:space="0" w:color="auto"/>
            <w:right w:val="none" w:sz="0" w:space="0" w:color="auto"/>
          </w:divBdr>
        </w:div>
        <w:div w:id="973489408">
          <w:marLeft w:val="640"/>
          <w:marRight w:val="0"/>
          <w:marTop w:val="0"/>
          <w:marBottom w:val="0"/>
          <w:divBdr>
            <w:top w:val="none" w:sz="0" w:space="0" w:color="auto"/>
            <w:left w:val="none" w:sz="0" w:space="0" w:color="auto"/>
            <w:bottom w:val="none" w:sz="0" w:space="0" w:color="auto"/>
            <w:right w:val="none" w:sz="0" w:space="0" w:color="auto"/>
          </w:divBdr>
        </w:div>
        <w:div w:id="981614771">
          <w:marLeft w:val="640"/>
          <w:marRight w:val="0"/>
          <w:marTop w:val="0"/>
          <w:marBottom w:val="0"/>
          <w:divBdr>
            <w:top w:val="none" w:sz="0" w:space="0" w:color="auto"/>
            <w:left w:val="none" w:sz="0" w:space="0" w:color="auto"/>
            <w:bottom w:val="none" w:sz="0" w:space="0" w:color="auto"/>
            <w:right w:val="none" w:sz="0" w:space="0" w:color="auto"/>
          </w:divBdr>
        </w:div>
        <w:div w:id="1001128331">
          <w:marLeft w:val="640"/>
          <w:marRight w:val="0"/>
          <w:marTop w:val="0"/>
          <w:marBottom w:val="0"/>
          <w:divBdr>
            <w:top w:val="none" w:sz="0" w:space="0" w:color="auto"/>
            <w:left w:val="none" w:sz="0" w:space="0" w:color="auto"/>
            <w:bottom w:val="none" w:sz="0" w:space="0" w:color="auto"/>
            <w:right w:val="none" w:sz="0" w:space="0" w:color="auto"/>
          </w:divBdr>
        </w:div>
        <w:div w:id="1040469648">
          <w:marLeft w:val="640"/>
          <w:marRight w:val="0"/>
          <w:marTop w:val="0"/>
          <w:marBottom w:val="0"/>
          <w:divBdr>
            <w:top w:val="none" w:sz="0" w:space="0" w:color="auto"/>
            <w:left w:val="none" w:sz="0" w:space="0" w:color="auto"/>
            <w:bottom w:val="none" w:sz="0" w:space="0" w:color="auto"/>
            <w:right w:val="none" w:sz="0" w:space="0" w:color="auto"/>
          </w:divBdr>
        </w:div>
        <w:div w:id="1055618998">
          <w:marLeft w:val="640"/>
          <w:marRight w:val="0"/>
          <w:marTop w:val="0"/>
          <w:marBottom w:val="0"/>
          <w:divBdr>
            <w:top w:val="none" w:sz="0" w:space="0" w:color="auto"/>
            <w:left w:val="none" w:sz="0" w:space="0" w:color="auto"/>
            <w:bottom w:val="none" w:sz="0" w:space="0" w:color="auto"/>
            <w:right w:val="none" w:sz="0" w:space="0" w:color="auto"/>
          </w:divBdr>
        </w:div>
        <w:div w:id="1111514640">
          <w:marLeft w:val="640"/>
          <w:marRight w:val="0"/>
          <w:marTop w:val="0"/>
          <w:marBottom w:val="0"/>
          <w:divBdr>
            <w:top w:val="none" w:sz="0" w:space="0" w:color="auto"/>
            <w:left w:val="none" w:sz="0" w:space="0" w:color="auto"/>
            <w:bottom w:val="none" w:sz="0" w:space="0" w:color="auto"/>
            <w:right w:val="none" w:sz="0" w:space="0" w:color="auto"/>
          </w:divBdr>
        </w:div>
        <w:div w:id="1126581898">
          <w:marLeft w:val="640"/>
          <w:marRight w:val="0"/>
          <w:marTop w:val="0"/>
          <w:marBottom w:val="0"/>
          <w:divBdr>
            <w:top w:val="none" w:sz="0" w:space="0" w:color="auto"/>
            <w:left w:val="none" w:sz="0" w:space="0" w:color="auto"/>
            <w:bottom w:val="none" w:sz="0" w:space="0" w:color="auto"/>
            <w:right w:val="none" w:sz="0" w:space="0" w:color="auto"/>
          </w:divBdr>
        </w:div>
        <w:div w:id="1131943294">
          <w:marLeft w:val="640"/>
          <w:marRight w:val="0"/>
          <w:marTop w:val="0"/>
          <w:marBottom w:val="0"/>
          <w:divBdr>
            <w:top w:val="none" w:sz="0" w:space="0" w:color="auto"/>
            <w:left w:val="none" w:sz="0" w:space="0" w:color="auto"/>
            <w:bottom w:val="none" w:sz="0" w:space="0" w:color="auto"/>
            <w:right w:val="none" w:sz="0" w:space="0" w:color="auto"/>
          </w:divBdr>
        </w:div>
        <w:div w:id="1137138399">
          <w:marLeft w:val="640"/>
          <w:marRight w:val="0"/>
          <w:marTop w:val="0"/>
          <w:marBottom w:val="0"/>
          <w:divBdr>
            <w:top w:val="none" w:sz="0" w:space="0" w:color="auto"/>
            <w:left w:val="none" w:sz="0" w:space="0" w:color="auto"/>
            <w:bottom w:val="none" w:sz="0" w:space="0" w:color="auto"/>
            <w:right w:val="none" w:sz="0" w:space="0" w:color="auto"/>
          </w:divBdr>
        </w:div>
        <w:div w:id="1138113148">
          <w:marLeft w:val="640"/>
          <w:marRight w:val="0"/>
          <w:marTop w:val="0"/>
          <w:marBottom w:val="0"/>
          <w:divBdr>
            <w:top w:val="none" w:sz="0" w:space="0" w:color="auto"/>
            <w:left w:val="none" w:sz="0" w:space="0" w:color="auto"/>
            <w:bottom w:val="none" w:sz="0" w:space="0" w:color="auto"/>
            <w:right w:val="none" w:sz="0" w:space="0" w:color="auto"/>
          </w:divBdr>
        </w:div>
        <w:div w:id="1142964136">
          <w:marLeft w:val="640"/>
          <w:marRight w:val="0"/>
          <w:marTop w:val="0"/>
          <w:marBottom w:val="0"/>
          <w:divBdr>
            <w:top w:val="none" w:sz="0" w:space="0" w:color="auto"/>
            <w:left w:val="none" w:sz="0" w:space="0" w:color="auto"/>
            <w:bottom w:val="none" w:sz="0" w:space="0" w:color="auto"/>
            <w:right w:val="none" w:sz="0" w:space="0" w:color="auto"/>
          </w:divBdr>
        </w:div>
        <w:div w:id="1157498285">
          <w:marLeft w:val="640"/>
          <w:marRight w:val="0"/>
          <w:marTop w:val="0"/>
          <w:marBottom w:val="0"/>
          <w:divBdr>
            <w:top w:val="none" w:sz="0" w:space="0" w:color="auto"/>
            <w:left w:val="none" w:sz="0" w:space="0" w:color="auto"/>
            <w:bottom w:val="none" w:sz="0" w:space="0" w:color="auto"/>
            <w:right w:val="none" w:sz="0" w:space="0" w:color="auto"/>
          </w:divBdr>
        </w:div>
        <w:div w:id="1190535225">
          <w:marLeft w:val="640"/>
          <w:marRight w:val="0"/>
          <w:marTop w:val="0"/>
          <w:marBottom w:val="0"/>
          <w:divBdr>
            <w:top w:val="none" w:sz="0" w:space="0" w:color="auto"/>
            <w:left w:val="none" w:sz="0" w:space="0" w:color="auto"/>
            <w:bottom w:val="none" w:sz="0" w:space="0" w:color="auto"/>
            <w:right w:val="none" w:sz="0" w:space="0" w:color="auto"/>
          </w:divBdr>
        </w:div>
        <w:div w:id="1204245645">
          <w:marLeft w:val="640"/>
          <w:marRight w:val="0"/>
          <w:marTop w:val="0"/>
          <w:marBottom w:val="0"/>
          <w:divBdr>
            <w:top w:val="none" w:sz="0" w:space="0" w:color="auto"/>
            <w:left w:val="none" w:sz="0" w:space="0" w:color="auto"/>
            <w:bottom w:val="none" w:sz="0" w:space="0" w:color="auto"/>
            <w:right w:val="none" w:sz="0" w:space="0" w:color="auto"/>
          </w:divBdr>
        </w:div>
        <w:div w:id="1242637647">
          <w:marLeft w:val="640"/>
          <w:marRight w:val="0"/>
          <w:marTop w:val="0"/>
          <w:marBottom w:val="0"/>
          <w:divBdr>
            <w:top w:val="none" w:sz="0" w:space="0" w:color="auto"/>
            <w:left w:val="none" w:sz="0" w:space="0" w:color="auto"/>
            <w:bottom w:val="none" w:sz="0" w:space="0" w:color="auto"/>
            <w:right w:val="none" w:sz="0" w:space="0" w:color="auto"/>
          </w:divBdr>
        </w:div>
        <w:div w:id="1257052215">
          <w:marLeft w:val="640"/>
          <w:marRight w:val="0"/>
          <w:marTop w:val="0"/>
          <w:marBottom w:val="0"/>
          <w:divBdr>
            <w:top w:val="none" w:sz="0" w:space="0" w:color="auto"/>
            <w:left w:val="none" w:sz="0" w:space="0" w:color="auto"/>
            <w:bottom w:val="none" w:sz="0" w:space="0" w:color="auto"/>
            <w:right w:val="none" w:sz="0" w:space="0" w:color="auto"/>
          </w:divBdr>
        </w:div>
        <w:div w:id="1318874176">
          <w:marLeft w:val="640"/>
          <w:marRight w:val="0"/>
          <w:marTop w:val="0"/>
          <w:marBottom w:val="0"/>
          <w:divBdr>
            <w:top w:val="none" w:sz="0" w:space="0" w:color="auto"/>
            <w:left w:val="none" w:sz="0" w:space="0" w:color="auto"/>
            <w:bottom w:val="none" w:sz="0" w:space="0" w:color="auto"/>
            <w:right w:val="none" w:sz="0" w:space="0" w:color="auto"/>
          </w:divBdr>
        </w:div>
        <w:div w:id="1327242925">
          <w:marLeft w:val="640"/>
          <w:marRight w:val="0"/>
          <w:marTop w:val="0"/>
          <w:marBottom w:val="0"/>
          <w:divBdr>
            <w:top w:val="none" w:sz="0" w:space="0" w:color="auto"/>
            <w:left w:val="none" w:sz="0" w:space="0" w:color="auto"/>
            <w:bottom w:val="none" w:sz="0" w:space="0" w:color="auto"/>
            <w:right w:val="none" w:sz="0" w:space="0" w:color="auto"/>
          </w:divBdr>
        </w:div>
        <w:div w:id="1344699956">
          <w:marLeft w:val="640"/>
          <w:marRight w:val="0"/>
          <w:marTop w:val="0"/>
          <w:marBottom w:val="0"/>
          <w:divBdr>
            <w:top w:val="none" w:sz="0" w:space="0" w:color="auto"/>
            <w:left w:val="none" w:sz="0" w:space="0" w:color="auto"/>
            <w:bottom w:val="none" w:sz="0" w:space="0" w:color="auto"/>
            <w:right w:val="none" w:sz="0" w:space="0" w:color="auto"/>
          </w:divBdr>
        </w:div>
        <w:div w:id="1366566839">
          <w:marLeft w:val="640"/>
          <w:marRight w:val="0"/>
          <w:marTop w:val="0"/>
          <w:marBottom w:val="0"/>
          <w:divBdr>
            <w:top w:val="none" w:sz="0" w:space="0" w:color="auto"/>
            <w:left w:val="none" w:sz="0" w:space="0" w:color="auto"/>
            <w:bottom w:val="none" w:sz="0" w:space="0" w:color="auto"/>
            <w:right w:val="none" w:sz="0" w:space="0" w:color="auto"/>
          </w:divBdr>
        </w:div>
        <w:div w:id="1378705404">
          <w:marLeft w:val="640"/>
          <w:marRight w:val="0"/>
          <w:marTop w:val="0"/>
          <w:marBottom w:val="0"/>
          <w:divBdr>
            <w:top w:val="none" w:sz="0" w:space="0" w:color="auto"/>
            <w:left w:val="none" w:sz="0" w:space="0" w:color="auto"/>
            <w:bottom w:val="none" w:sz="0" w:space="0" w:color="auto"/>
            <w:right w:val="none" w:sz="0" w:space="0" w:color="auto"/>
          </w:divBdr>
        </w:div>
        <w:div w:id="1406223769">
          <w:marLeft w:val="640"/>
          <w:marRight w:val="0"/>
          <w:marTop w:val="0"/>
          <w:marBottom w:val="0"/>
          <w:divBdr>
            <w:top w:val="none" w:sz="0" w:space="0" w:color="auto"/>
            <w:left w:val="none" w:sz="0" w:space="0" w:color="auto"/>
            <w:bottom w:val="none" w:sz="0" w:space="0" w:color="auto"/>
            <w:right w:val="none" w:sz="0" w:space="0" w:color="auto"/>
          </w:divBdr>
        </w:div>
        <w:div w:id="1419213489">
          <w:marLeft w:val="640"/>
          <w:marRight w:val="0"/>
          <w:marTop w:val="0"/>
          <w:marBottom w:val="0"/>
          <w:divBdr>
            <w:top w:val="none" w:sz="0" w:space="0" w:color="auto"/>
            <w:left w:val="none" w:sz="0" w:space="0" w:color="auto"/>
            <w:bottom w:val="none" w:sz="0" w:space="0" w:color="auto"/>
            <w:right w:val="none" w:sz="0" w:space="0" w:color="auto"/>
          </w:divBdr>
        </w:div>
        <w:div w:id="1426222568">
          <w:marLeft w:val="640"/>
          <w:marRight w:val="0"/>
          <w:marTop w:val="0"/>
          <w:marBottom w:val="0"/>
          <w:divBdr>
            <w:top w:val="none" w:sz="0" w:space="0" w:color="auto"/>
            <w:left w:val="none" w:sz="0" w:space="0" w:color="auto"/>
            <w:bottom w:val="none" w:sz="0" w:space="0" w:color="auto"/>
            <w:right w:val="none" w:sz="0" w:space="0" w:color="auto"/>
          </w:divBdr>
        </w:div>
        <w:div w:id="1436903905">
          <w:marLeft w:val="640"/>
          <w:marRight w:val="0"/>
          <w:marTop w:val="0"/>
          <w:marBottom w:val="0"/>
          <w:divBdr>
            <w:top w:val="none" w:sz="0" w:space="0" w:color="auto"/>
            <w:left w:val="none" w:sz="0" w:space="0" w:color="auto"/>
            <w:bottom w:val="none" w:sz="0" w:space="0" w:color="auto"/>
            <w:right w:val="none" w:sz="0" w:space="0" w:color="auto"/>
          </w:divBdr>
        </w:div>
        <w:div w:id="1441414536">
          <w:marLeft w:val="640"/>
          <w:marRight w:val="0"/>
          <w:marTop w:val="0"/>
          <w:marBottom w:val="0"/>
          <w:divBdr>
            <w:top w:val="none" w:sz="0" w:space="0" w:color="auto"/>
            <w:left w:val="none" w:sz="0" w:space="0" w:color="auto"/>
            <w:bottom w:val="none" w:sz="0" w:space="0" w:color="auto"/>
            <w:right w:val="none" w:sz="0" w:space="0" w:color="auto"/>
          </w:divBdr>
        </w:div>
        <w:div w:id="1468473848">
          <w:marLeft w:val="640"/>
          <w:marRight w:val="0"/>
          <w:marTop w:val="0"/>
          <w:marBottom w:val="0"/>
          <w:divBdr>
            <w:top w:val="none" w:sz="0" w:space="0" w:color="auto"/>
            <w:left w:val="none" w:sz="0" w:space="0" w:color="auto"/>
            <w:bottom w:val="none" w:sz="0" w:space="0" w:color="auto"/>
            <w:right w:val="none" w:sz="0" w:space="0" w:color="auto"/>
          </w:divBdr>
        </w:div>
        <w:div w:id="1521772708">
          <w:marLeft w:val="640"/>
          <w:marRight w:val="0"/>
          <w:marTop w:val="0"/>
          <w:marBottom w:val="0"/>
          <w:divBdr>
            <w:top w:val="none" w:sz="0" w:space="0" w:color="auto"/>
            <w:left w:val="none" w:sz="0" w:space="0" w:color="auto"/>
            <w:bottom w:val="none" w:sz="0" w:space="0" w:color="auto"/>
            <w:right w:val="none" w:sz="0" w:space="0" w:color="auto"/>
          </w:divBdr>
        </w:div>
        <w:div w:id="1592198280">
          <w:marLeft w:val="640"/>
          <w:marRight w:val="0"/>
          <w:marTop w:val="0"/>
          <w:marBottom w:val="0"/>
          <w:divBdr>
            <w:top w:val="none" w:sz="0" w:space="0" w:color="auto"/>
            <w:left w:val="none" w:sz="0" w:space="0" w:color="auto"/>
            <w:bottom w:val="none" w:sz="0" w:space="0" w:color="auto"/>
            <w:right w:val="none" w:sz="0" w:space="0" w:color="auto"/>
          </w:divBdr>
        </w:div>
        <w:div w:id="1613318042">
          <w:marLeft w:val="640"/>
          <w:marRight w:val="0"/>
          <w:marTop w:val="0"/>
          <w:marBottom w:val="0"/>
          <w:divBdr>
            <w:top w:val="none" w:sz="0" w:space="0" w:color="auto"/>
            <w:left w:val="none" w:sz="0" w:space="0" w:color="auto"/>
            <w:bottom w:val="none" w:sz="0" w:space="0" w:color="auto"/>
            <w:right w:val="none" w:sz="0" w:space="0" w:color="auto"/>
          </w:divBdr>
        </w:div>
        <w:div w:id="1661617178">
          <w:marLeft w:val="640"/>
          <w:marRight w:val="0"/>
          <w:marTop w:val="0"/>
          <w:marBottom w:val="0"/>
          <w:divBdr>
            <w:top w:val="none" w:sz="0" w:space="0" w:color="auto"/>
            <w:left w:val="none" w:sz="0" w:space="0" w:color="auto"/>
            <w:bottom w:val="none" w:sz="0" w:space="0" w:color="auto"/>
            <w:right w:val="none" w:sz="0" w:space="0" w:color="auto"/>
          </w:divBdr>
        </w:div>
        <w:div w:id="1672684229">
          <w:marLeft w:val="640"/>
          <w:marRight w:val="0"/>
          <w:marTop w:val="0"/>
          <w:marBottom w:val="0"/>
          <w:divBdr>
            <w:top w:val="none" w:sz="0" w:space="0" w:color="auto"/>
            <w:left w:val="none" w:sz="0" w:space="0" w:color="auto"/>
            <w:bottom w:val="none" w:sz="0" w:space="0" w:color="auto"/>
            <w:right w:val="none" w:sz="0" w:space="0" w:color="auto"/>
          </w:divBdr>
        </w:div>
        <w:div w:id="1738700133">
          <w:marLeft w:val="640"/>
          <w:marRight w:val="0"/>
          <w:marTop w:val="0"/>
          <w:marBottom w:val="0"/>
          <w:divBdr>
            <w:top w:val="none" w:sz="0" w:space="0" w:color="auto"/>
            <w:left w:val="none" w:sz="0" w:space="0" w:color="auto"/>
            <w:bottom w:val="none" w:sz="0" w:space="0" w:color="auto"/>
            <w:right w:val="none" w:sz="0" w:space="0" w:color="auto"/>
          </w:divBdr>
        </w:div>
        <w:div w:id="1761176487">
          <w:marLeft w:val="640"/>
          <w:marRight w:val="0"/>
          <w:marTop w:val="0"/>
          <w:marBottom w:val="0"/>
          <w:divBdr>
            <w:top w:val="none" w:sz="0" w:space="0" w:color="auto"/>
            <w:left w:val="none" w:sz="0" w:space="0" w:color="auto"/>
            <w:bottom w:val="none" w:sz="0" w:space="0" w:color="auto"/>
            <w:right w:val="none" w:sz="0" w:space="0" w:color="auto"/>
          </w:divBdr>
        </w:div>
        <w:div w:id="1767651715">
          <w:marLeft w:val="640"/>
          <w:marRight w:val="0"/>
          <w:marTop w:val="0"/>
          <w:marBottom w:val="0"/>
          <w:divBdr>
            <w:top w:val="none" w:sz="0" w:space="0" w:color="auto"/>
            <w:left w:val="none" w:sz="0" w:space="0" w:color="auto"/>
            <w:bottom w:val="none" w:sz="0" w:space="0" w:color="auto"/>
            <w:right w:val="none" w:sz="0" w:space="0" w:color="auto"/>
          </w:divBdr>
        </w:div>
        <w:div w:id="1779519656">
          <w:marLeft w:val="640"/>
          <w:marRight w:val="0"/>
          <w:marTop w:val="0"/>
          <w:marBottom w:val="0"/>
          <w:divBdr>
            <w:top w:val="none" w:sz="0" w:space="0" w:color="auto"/>
            <w:left w:val="none" w:sz="0" w:space="0" w:color="auto"/>
            <w:bottom w:val="none" w:sz="0" w:space="0" w:color="auto"/>
            <w:right w:val="none" w:sz="0" w:space="0" w:color="auto"/>
          </w:divBdr>
        </w:div>
        <w:div w:id="1779715645">
          <w:marLeft w:val="640"/>
          <w:marRight w:val="0"/>
          <w:marTop w:val="0"/>
          <w:marBottom w:val="0"/>
          <w:divBdr>
            <w:top w:val="none" w:sz="0" w:space="0" w:color="auto"/>
            <w:left w:val="none" w:sz="0" w:space="0" w:color="auto"/>
            <w:bottom w:val="none" w:sz="0" w:space="0" w:color="auto"/>
            <w:right w:val="none" w:sz="0" w:space="0" w:color="auto"/>
          </w:divBdr>
        </w:div>
        <w:div w:id="1783768965">
          <w:marLeft w:val="640"/>
          <w:marRight w:val="0"/>
          <w:marTop w:val="0"/>
          <w:marBottom w:val="0"/>
          <w:divBdr>
            <w:top w:val="none" w:sz="0" w:space="0" w:color="auto"/>
            <w:left w:val="none" w:sz="0" w:space="0" w:color="auto"/>
            <w:bottom w:val="none" w:sz="0" w:space="0" w:color="auto"/>
            <w:right w:val="none" w:sz="0" w:space="0" w:color="auto"/>
          </w:divBdr>
        </w:div>
        <w:div w:id="1859272884">
          <w:marLeft w:val="640"/>
          <w:marRight w:val="0"/>
          <w:marTop w:val="0"/>
          <w:marBottom w:val="0"/>
          <w:divBdr>
            <w:top w:val="none" w:sz="0" w:space="0" w:color="auto"/>
            <w:left w:val="none" w:sz="0" w:space="0" w:color="auto"/>
            <w:bottom w:val="none" w:sz="0" w:space="0" w:color="auto"/>
            <w:right w:val="none" w:sz="0" w:space="0" w:color="auto"/>
          </w:divBdr>
        </w:div>
        <w:div w:id="1878616879">
          <w:marLeft w:val="640"/>
          <w:marRight w:val="0"/>
          <w:marTop w:val="0"/>
          <w:marBottom w:val="0"/>
          <w:divBdr>
            <w:top w:val="none" w:sz="0" w:space="0" w:color="auto"/>
            <w:left w:val="none" w:sz="0" w:space="0" w:color="auto"/>
            <w:bottom w:val="none" w:sz="0" w:space="0" w:color="auto"/>
            <w:right w:val="none" w:sz="0" w:space="0" w:color="auto"/>
          </w:divBdr>
        </w:div>
        <w:div w:id="1924531329">
          <w:marLeft w:val="640"/>
          <w:marRight w:val="0"/>
          <w:marTop w:val="0"/>
          <w:marBottom w:val="0"/>
          <w:divBdr>
            <w:top w:val="none" w:sz="0" w:space="0" w:color="auto"/>
            <w:left w:val="none" w:sz="0" w:space="0" w:color="auto"/>
            <w:bottom w:val="none" w:sz="0" w:space="0" w:color="auto"/>
            <w:right w:val="none" w:sz="0" w:space="0" w:color="auto"/>
          </w:divBdr>
        </w:div>
        <w:div w:id="1945305091">
          <w:marLeft w:val="640"/>
          <w:marRight w:val="0"/>
          <w:marTop w:val="0"/>
          <w:marBottom w:val="0"/>
          <w:divBdr>
            <w:top w:val="none" w:sz="0" w:space="0" w:color="auto"/>
            <w:left w:val="none" w:sz="0" w:space="0" w:color="auto"/>
            <w:bottom w:val="none" w:sz="0" w:space="0" w:color="auto"/>
            <w:right w:val="none" w:sz="0" w:space="0" w:color="auto"/>
          </w:divBdr>
        </w:div>
        <w:div w:id="2018385937">
          <w:marLeft w:val="640"/>
          <w:marRight w:val="0"/>
          <w:marTop w:val="0"/>
          <w:marBottom w:val="0"/>
          <w:divBdr>
            <w:top w:val="none" w:sz="0" w:space="0" w:color="auto"/>
            <w:left w:val="none" w:sz="0" w:space="0" w:color="auto"/>
            <w:bottom w:val="none" w:sz="0" w:space="0" w:color="auto"/>
            <w:right w:val="none" w:sz="0" w:space="0" w:color="auto"/>
          </w:divBdr>
        </w:div>
        <w:div w:id="2032023721">
          <w:marLeft w:val="640"/>
          <w:marRight w:val="0"/>
          <w:marTop w:val="0"/>
          <w:marBottom w:val="0"/>
          <w:divBdr>
            <w:top w:val="none" w:sz="0" w:space="0" w:color="auto"/>
            <w:left w:val="none" w:sz="0" w:space="0" w:color="auto"/>
            <w:bottom w:val="none" w:sz="0" w:space="0" w:color="auto"/>
            <w:right w:val="none" w:sz="0" w:space="0" w:color="auto"/>
          </w:divBdr>
        </w:div>
        <w:div w:id="2038235894">
          <w:marLeft w:val="640"/>
          <w:marRight w:val="0"/>
          <w:marTop w:val="0"/>
          <w:marBottom w:val="0"/>
          <w:divBdr>
            <w:top w:val="none" w:sz="0" w:space="0" w:color="auto"/>
            <w:left w:val="none" w:sz="0" w:space="0" w:color="auto"/>
            <w:bottom w:val="none" w:sz="0" w:space="0" w:color="auto"/>
            <w:right w:val="none" w:sz="0" w:space="0" w:color="auto"/>
          </w:divBdr>
        </w:div>
        <w:div w:id="2058551299">
          <w:marLeft w:val="640"/>
          <w:marRight w:val="0"/>
          <w:marTop w:val="0"/>
          <w:marBottom w:val="0"/>
          <w:divBdr>
            <w:top w:val="none" w:sz="0" w:space="0" w:color="auto"/>
            <w:left w:val="none" w:sz="0" w:space="0" w:color="auto"/>
            <w:bottom w:val="none" w:sz="0" w:space="0" w:color="auto"/>
            <w:right w:val="none" w:sz="0" w:space="0" w:color="auto"/>
          </w:divBdr>
        </w:div>
        <w:div w:id="2059042791">
          <w:marLeft w:val="640"/>
          <w:marRight w:val="0"/>
          <w:marTop w:val="0"/>
          <w:marBottom w:val="0"/>
          <w:divBdr>
            <w:top w:val="none" w:sz="0" w:space="0" w:color="auto"/>
            <w:left w:val="none" w:sz="0" w:space="0" w:color="auto"/>
            <w:bottom w:val="none" w:sz="0" w:space="0" w:color="auto"/>
            <w:right w:val="none" w:sz="0" w:space="0" w:color="auto"/>
          </w:divBdr>
        </w:div>
      </w:divsChild>
    </w:div>
    <w:div w:id="1230843695">
      <w:bodyDiv w:val="1"/>
      <w:marLeft w:val="0"/>
      <w:marRight w:val="0"/>
      <w:marTop w:val="0"/>
      <w:marBottom w:val="0"/>
      <w:divBdr>
        <w:top w:val="none" w:sz="0" w:space="0" w:color="auto"/>
        <w:left w:val="none" w:sz="0" w:space="0" w:color="auto"/>
        <w:bottom w:val="none" w:sz="0" w:space="0" w:color="auto"/>
        <w:right w:val="none" w:sz="0" w:space="0" w:color="auto"/>
      </w:divBdr>
      <w:divsChild>
        <w:div w:id="1442173">
          <w:marLeft w:val="640"/>
          <w:marRight w:val="0"/>
          <w:marTop w:val="0"/>
          <w:marBottom w:val="0"/>
          <w:divBdr>
            <w:top w:val="none" w:sz="0" w:space="0" w:color="auto"/>
            <w:left w:val="none" w:sz="0" w:space="0" w:color="auto"/>
            <w:bottom w:val="none" w:sz="0" w:space="0" w:color="auto"/>
            <w:right w:val="none" w:sz="0" w:space="0" w:color="auto"/>
          </w:divBdr>
        </w:div>
        <w:div w:id="25984765">
          <w:marLeft w:val="640"/>
          <w:marRight w:val="0"/>
          <w:marTop w:val="0"/>
          <w:marBottom w:val="0"/>
          <w:divBdr>
            <w:top w:val="none" w:sz="0" w:space="0" w:color="auto"/>
            <w:left w:val="none" w:sz="0" w:space="0" w:color="auto"/>
            <w:bottom w:val="none" w:sz="0" w:space="0" w:color="auto"/>
            <w:right w:val="none" w:sz="0" w:space="0" w:color="auto"/>
          </w:divBdr>
        </w:div>
        <w:div w:id="111478560">
          <w:marLeft w:val="640"/>
          <w:marRight w:val="0"/>
          <w:marTop w:val="0"/>
          <w:marBottom w:val="0"/>
          <w:divBdr>
            <w:top w:val="none" w:sz="0" w:space="0" w:color="auto"/>
            <w:left w:val="none" w:sz="0" w:space="0" w:color="auto"/>
            <w:bottom w:val="none" w:sz="0" w:space="0" w:color="auto"/>
            <w:right w:val="none" w:sz="0" w:space="0" w:color="auto"/>
          </w:divBdr>
        </w:div>
        <w:div w:id="181476186">
          <w:marLeft w:val="640"/>
          <w:marRight w:val="0"/>
          <w:marTop w:val="0"/>
          <w:marBottom w:val="0"/>
          <w:divBdr>
            <w:top w:val="none" w:sz="0" w:space="0" w:color="auto"/>
            <w:left w:val="none" w:sz="0" w:space="0" w:color="auto"/>
            <w:bottom w:val="none" w:sz="0" w:space="0" w:color="auto"/>
            <w:right w:val="none" w:sz="0" w:space="0" w:color="auto"/>
          </w:divBdr>
        </w:div>
        <w:div w:id="192427894">
          <w:marLeft w:val="640"/>
          <w:marRight w:val="0"/>
          <w:marTop w:val="0"/>
          <w:marBottom w:val="0"/>
          <w:divBdr>
            <w:top w:val="none" w:sz="0" w:space="0" w:color="auto"/>
            <w:left w:val="none" w:sz="0" w:space="0" w:color="auto"/>
            <w:bottom w:val="none" w:sz="0" w:space="0" w:color="auto"/>
            <w:right w:val="none" w:sz="0" w:space="0" w:color="auto"/>
          </w:divBdr>
        </w:div>
        <w:div w:id="212273144">
          <w:marLeft w:val="640"/>
          <w:marRight w:val="0"/>
          <w:marTop w:val="0"/>
          <w:marBottom w:val="0"/>
          <w:divBdr>
            <w:top w:val="none" w:sz="0" w:space="0" w:color="auto"/>
            <w:left w:val="none" w:sz="0" w:space="0" w:color="auto"/>
            <w:bottom w:val="none" w:sz="0" w:space="0" w:color="auto"/>
            <w:right w:val="none" w:sz="0" w:space="0" w:color="auto"/>
          </w:divBdr>
        </w:div>
        <w:div w:id="221215066">
          <w:marLeft w:val="640"/>
          <w:marRight w:val="0"/>
          <w:marTop w:val="0"/>
          <w:marBottom w:val="0"/>
          <w:divBdr>
            <w:top w:val="none" w:sz="0" w:space="0" w:color="auto"/>
            <w:left w:val="none" w:sz="0" w:space="0" w:color="auto"/>
            <w:bottom w:val="none" w:sz="0" w:space="0" w:color="auto"/>
            <w:right w:val="none" w:sz="0" w:space="0" w:color="auto"/>
          </w:divBdr>
        </w:div>
        <w:div w:id="239993692">
          <w:marLeft w:val="640"/>
          <w:marRight w:val="0"/>
          <w:marTop w:val="0"/>
          <w:marBottom w:val="0"/>
          <w:divBdr>
            <w:top w:val="none" w:sz="0" w:space="0" w:color="auto"/>
            <w:left w:val="none" w:sz="0" w:space="0" w:color="auto"/>
            <w:bottom w:val="none" w:sz="0" w:space="0" w:color="auto"/>
            <w:right w:val="none" w:sz="0" w:space="0" w:color="auto"/>
          </w:divBdr>
        </w:div>
        <w:div w:id="282394787">
          <w:marLeft w:val="640"/>
          <w:marRight w:val="0"/>
          <w:marTop w:val="0"/>
          <w:marBottom w:val="0"/>
          <w:divBdr>
            <w:top w:val="none" w:sz="0" w:space="0" w:color="auto"/>
            <w:left w:val="none" w:sz="0" w:space="0" w:color="auto"/>
            <w:bottom w:val="none" w:sz="0" w:space="0" w:color="auto"/>
            <w:right w:val="none" w:sz="0" w:space="0" w:color="auto"/>
          </w:divBdr>
        </w:div>
        <w:div w:id="284196203">
          <w:marLeft w:val="640"/>
          <w:marRight w:val="0"/>
          <w:marTop w:val="0"/>
          <w:marBottom w:val="0"/>
          <w:divBdr>
            <w:top w:val="none" w:sz="0" w:space="0" w:color="auto"/>
            <w:left w:val="none" w:sz="0" w:space="0" w:color="auto"/>
            <w:bottom w:val="none" w:sz="0" w:space="0" w:color="auto"/>
            <w:right w:val="none" w:sz="0" w:space="0" w:color="auto"/>
          </w:divBdr>
        </w:div>
        <w:div w:id="313291346">
          <w:marLeft w:val="640"/>
          <w:marRight w:val="0"/>
          <w:marTop w:val="0"/>
          <w:marBottom w:val="0"/>
          <w:divBdr>
            <w:top w:val="none" w:sz="0" w:space="0" w:color="auto"/>
            <w:left w:val="none" w:sz="0" w:space="0" w:color="auto"/>
            <w:bottom w:val="none" w:sz="0" w:space="0" w:color="auto"/>
            <w:right w:val="none" w:sz="0" w:space="0" w:color="auto"/>
          </w:divBdr>
        </w:div>
        <w:div w:id="338198151">
          <w:marLeft w:val="640"/>
          <w:marRight w:val="0"/>
          <w:marTop w:val="0"/>
          <w:marBottom w:val="0"/>
          <w:divBdr>
            <w:top w:val="none" w:sz="0" w:space="0" w:color="auto"/>
            <w:left w:val="none" w:sz="0" w:space="0" w:color="auto"/>
            <w:bottom w:val="none" w:sz="0" w:space="0" w:color="auto"/>
            <w:right w:val="none" w:sz="0" w:space="0" w:color="auto"/>
          </w:divBdr>
        </w:div>
        <w:div w:id="354816228">
          <w:marLeft w:val="640"/>
          <w:marRight w:val="0"/>
          <w:marTop w:val="0"/>
          <w:marBottom w:val="0"/>
          <w:divBdr>
            <w:top w:val="none" w:sz="0" w:space="0" w:color="auto"/>
            <w:left w:val="none" w:sz="0" w:space="0" w:color="auto"/>
            <w:bottom w:val="none" w:sz="0" w:space="0" w:color="auto"/>
            <w:right w:val="none" w:sz="0" w:space="0" w:color="auto"/>
          </w:divBdr>
        </w:div>
        <w:div w:id="401295339">
          <w:marLeft w:val="640"/>
          <w:marRight w:val="0"/>
          <w:marTop w:val="0"/>
          <w:marBottom w:val="0"/>
          <w:divBdr>
            <w:top w:val="none" w:sz="0" w:space="0" w:color="auto"/>
            <w:left w:val="none" w:sz="0" w:space="0" w:color="auto"/>
            <w:bottom w:val="none" w:sz="0" w:space="0" w:color="auto"/>
            <w:right w:val="none" w:sz="0" w:space="0" w:color="auto"/>
          </w:divBdr>
        </w:div>
        <w:div w:id="425614639">
          <w:marLeft w:val="640"/>
          <w:marRight w:val="0"/>
          <w:marTop w:val="0"/>
          <w:marBottom w:val="0"/>
          <w:divBdr>
            <w:top w:val="none" w:sz="0" w:space="0" w:color="auto"/>
            <w:left w:val="none" w:sz="0" w:space="0" w:color="auto"/>
            <w:bottom w:val="none" w:sz="0" w:space="0" w:color="auto"/>
            <w:right w:val="none" w:sz="0" w:space="0" w:color="auto"/>
          </w:divBdr>
        </w:div>
        <w:div w:id="516234609">
          <w:marLeft w:val="640"/>
          <w:marRight w:val="0"/>
          <w:marTop w:val="0"/>
          <w:marBottom w:val="0"/>
          <w:divBdr>
            <w:top w:val="none" w:sz="0" w:space="0" w:color="auto"/>
            <w:left w:val="none" w:sz="0" w:space="0" w:color="auto"/>
            <w:bottom w:val="none" w:sz="0" w:space="0" w:color="auto"/>
            <w:right w:val="none" w:sz="0" w:space="0" w:color="auto"/>
          </w:divBdr>
        </w:div>
        <w:div w:id="524563278">
          <w:marLeft w:val="640"/>
          <w:marRight w:val="0"/>
          <w:marTop w:val="0"/>
          <w:marBottom w:val="0"/>
          <w:divBdr>
            <w:top w:val="none" w:sz="0" w:space="0" w:color="auto"/>
            <w:left w:val="none" w:sz="0" w:space="0" w:color="auto"/>
            <w:bottom w:val="none" w:sz="0" w:space="0" w:color="auto"/>
            <w:right w:val="none" w:sz="0" w:space="0" w:color="auto"/>
          </w:divBdr>
        </w:div>
        <w:div w:id="532693025">
          <w:marLeft w:val="640"/>
          <w:marRight w:val="0"/>
          <w:marTop w:val="0"/>
          <w:marBottom w:val="0"/>
          <w:divBdr>
            <w:top w:val="none" w:sz="0" w:space="0" w:color="auto"/>
            <w:left w:val="none" w:sz="0" w:space="0" w:color="auto"/>
            <w:bottom w:val="none" w:sz="0" w:space="0" w:color="auto"/>
            <w:right w:val="none" w:sz="0" w:space="0" w:color="auto"/>
          </w:divBdr>
        </w:div>
        <w:div w:id="552347843">
          <w:marLeft w:val="640"/>
          <w:marRight w:val="0"/>
          <w:marTop w:val="0"/>
          <w:marBottom w:val="0"/>
          <w:divBdr>
            <w:top w:val="none" w:sz="0" w:space="0" w:color="auto"/>
            <w:left w:val="none" w:sz="0" w:space="0" w:color="auto"/>
            <w:bottom w:val="none" w:sz="0" w:space="0" w:color="auto"/>
            <w:right w:val="none" w:sz="0" w:space="0" w:color="auto"/>
          </w:divBdr>
        </w:div>
        <w:div w:id="598411576">
          <w:marLeft w:val="640"/>
          <w:marRight w:val="0"/>
          <w:marTop w:val="0"/>
          <w:marBottom w:val="0"/>
          <w:divBdr>
            <w:top w:val="none" w:sz="0" w:space="0" w:color="auto"/>
            <w:left w:val="none" w:sz="0" w:space="0" w:color="auto"/>
            <w:bottom w:val="none" w:sz="0" w:space="0" w:color="auto"/>
            <w:right w:val="none" w:sz="0" w:space="0" w:color="auto"/>
          </w:divBdr>
        </w:div>
        <w:div w:id="671760558">
          <w:marLeft w:val="640"/>
          <w:marRight w:val="0"/>
          <w:marTop w:val="0"/>
          <w:marBottom w:val="0"/>
          <w:divBdr>
            <w:top w:val="none" w:sz="0" w:space="0" w:color="auto"/>
            <w:left w:val="none" w:sz="0" w:space="0" w:color="auto"/>
            <w:bottom w:val="none" w:sz="0" w:space="0" w:color="auto"/>
            <w:right w:val="none" w:sz="0" w:space="0" w:color="auto"/>
          </w:divBdr>
        </w:div>
        <w:div w:id="777261542">
          <w:marLeft w:val="640"/>
          <w:marRight w:val="0"/>
          <w:marTop w:val="0"/>
          <w:marBottom w:val="0"/>
          <w:divBdr>
            <w:top w:val="none" w:sz="0" w:space="0" w:color="auto"/>
            <w:left w:val="none" w:sz="0" w:space="0" w:color="auto"/>
            <w:bottom w:val="none" w:sz="0" w:space="0" w:color="auto"/>
            <w:right w:val="none" w:sz="0" w:space="0" w:color="auto"/>
          </w:divBdr>
        </w:div>
        <w:div w:id="796293168">
          <w:marLeft w:val="640"/>
          <w:marRight w:val="0"/>
          <w:marTop w:val="0"/>
          <w:marBottom w:val="0"/>
          <w:divBdr>
            <w:top w:val="none" w:sz="0" w:space="0" w:color="auto"/>
            <w:left w:val="none" w:sz="0" w:space="0" w:color="auto"/>
            <w:bottom w:val="none" w:sz="0" w:space="0" w:color="auto"/>
            <w:right w:val="none" w:sz="0" w:space="0" w:color="auto"/>
          </w:divBdr>
        </w:div>
        <w:div w:id="808783459">
          <w:marLeft w:val="640"/>
          <w:marRight w:val="0"/>
          <w:marTop w:val="0"/>
          <w:marBottom w:val="0"/>
          <w:divBdr>
            <w:top w:val="none" w:sz="0" w:space="0" w:color="auto"/>
            <w:left w:val="none" w:sz="0" w:space="0" w:color="auto"/>
            <w:bottom w:val="none" w:sz="0" w:space="0" w:color="auto"/>
            <w:right w:val="none" w:sz="0" w:space="0" w:color="auto"/>
          </w:divBdr>
        </w:div>
        <w:div w:id="906184614">
          <w:marLeft w:val="640"/>
          <w:marRight w:val="0"/>
          <w:marTop w:val="0"/>
          <w:marBottom w:val="0"/>
          <w:divBdr>
            <w:top w:val="none" w:sz="0" w:space="0" w:color="auto"/>
            <w:left w:val="none" w:sz="0" w:space="0" w:color="auto"/>
            <w:bottom w:val="none" w:sz="0" w:space="0" w:color="auto"/>
            <w:right w:val="none" w:sz="0" w:space="0" w:color="auto"/>
          </w:divBdr>
        </w:div>
        <w:div w:id="917329846">
          <w:marLeft w:val="640"/>
          <w:marRight w:val="0"/>
          <w:marTop w:val="0"/>
          <w:marBottom w:val="0"/>
          <w:divBdr>
            <w:top w:val="none" w:sz="0" w:space="0" w:color="auto"/>
            <w:left w:val="none" w:sz="0" w:space="0" w:color="auto"/>
            <w:bottom w:val="none" w:sz="0" w:space="0" w:color="auto"/>
            <w:right w:val="none" w:sz="0" w:space="0" w:color="auto"/>
          </w:divBdr>
        </w:div>
        <w:div w:id="917860560">
          <w:marLeft w:val="640"/>
          <w:marRight w:val="0"/>
          <w:marTop w:val="0"/>
          <w:marBottom w:val="0"/>
          <w:divBdr>
            <w:top w:val="none" w:sz="0" w:space="0" w:color="auto"/>
            <w:left w:val="none" w:sz="0" w:space="0" w:color="auto"/>
            <w:bottom w:val="none" w:sz="0" w:space="0" w:color="auto"/>
            <w:right w:val="none" w:sz="0" w:space="0" w:color="auto"/>
          </w:divBdr>
        </w:div>
        <w:div w:id="941913381">
          <w:marLeft w:val="640"/>
          <w:marRight w:val="0"/>
          <w:marTop w:val="0"/>
          <w:marBottom w:val="0"/>
          <w:divBdr>
            <w:top w:val="none" w:sz="0" w:space="0" w:color="auto"/>
            <w:left w:val="none" w:sz="0" w:space="0" w:color="auto"/>
            <w:bottom w:val="none" w:sz="0" w:space="0" w:color="auto"/>
            <w:right w:val="none" w:sz="0" w:space="0" w:color="auto"/>
          </w:divBdr>
        </w:div>
        <w:div w:id="974798342">
          <w:marLeft w:val="640"/>
          <w:marRight w:val="0"/>
          <w:marTop w:val="0"/>
          <w:marBottom w:val="0"/>
          <w:divBdr>
            <w:top w:val="none" w:sz="0" w:space="0" w:color="auto"/>
            <w:left w:val="none" w:sz="0" w:space="0" w:color="auto"/>
            <w:bottom w:val="none" w:sz="0" w:space="0" w:color="auto"/>
            <w:right w:val="none" w:sz="0" w:space="0" w:color="auto"/>
          </w:divBdr>
        </w:div>
        <w:div w:id="982076310">
          <w:marLeft w:val="640"/>
          <w:marRight w:val="0"/>
          <w:marTop w:val="0"/>
          <w:marBottom w:val="0"/>
          <w:divBdr>
            <w:top w:val="none" w:sz="0" w:space="0" w:color="auto"/>
            <w:left w:val="none" w:sz="0" w:space="0" w:color="auto"/>
            <w:bottom w:val="none" w:sz="0" w:space="0" w:color="auto"/>
            <w:right w:val="none" w:sz="0" w:space="0" w:color="auto"/>
          </w:divBdr>
        </w:div>
        <w:div w:id="1172643357">
          <w:marLeft w:val="640"/>
          <w:marRight w:val="0"/>
          <w:marTop w:val="0"/>
          <w:marBottom w:val="0"/>
          <w:divBdr>
            <w:top w:val="none" w:sz="0" w:space="0" w:color="auto"/>
            <w:left w:val="none" w:sz="0" w:space="0" w:color="auto"/>
            <w:bottom w:val="none" w:sz="0" w:space="0" w:color="auto"/>
            <w:right w:val="none" w:sz="0" w:space="0" w:color="auto"/>
          </w:divBdr>
        </w:div>
        <w:div w:id="1173105534">
          <w:marLeft w:val="640"/>
          <w:marRight w:val="0"/>
          <w:marTop w:val="0"/>
          <w:marBottom w:val="0"/>
          <w:divBdr>
            <w:top w:val="none" w:sz="0" w:space="0" w:color="auto"/>
            <w:left w:val="none" w:sz="0" w:space="0" w:color="auto"/>
            <w:bottom w:val="none" w:sz="0" w:space="0" w:color="auto"/>
            <w:right w:val="none" w:sz="0" w:space="0" w:color="auto"/>
          </w:divBdr>
        </w:div>
        <w:div w:id="1188909186">
          <w:marLeft w:val="640"/>
          <w:marRight w:val="0"/>
          <w:marTop w:val="0"/>
          <w:marBottom w:val="0"/>
          <w:divBdr>
            <w:top w:val="none" w:sz="0" w:space="0" w:color="auto"/>
            <w:left w:val="none" w:sz="0" w:space="0" w:color="auto"/>
            <w:bottom w:val="none" w:sz="0" w:space="0" w:color="auto"/>
            <w:right w:val="none" w:sz="0" w:space="0" w:color="auto"/>
          </w:divBdr>
        </w:div>
        <w:div w:id="1190610589">
          <w:marLeft w:val="640"/>
          <w:marRight w:val="0"/>
          <w:marTop w:val="0"/>
          <w:marBottom w:val="0"/>
          <w:divBdr>
            <w:top w:val="none" w:sz="0" w:space="0" w:color="auto"/>
            <w:left w:val="none" w:sz="0" w:space="0" w:color="auto"/>
            <w:bottom w:val="none" w:sz="0" w:space="0" w:color="auto"/>
            <w:right w:val="none" w:sz="0" w:space="0" w:color="auto"/>
          </w:divBdr>
        </w:div>
        <w:div w:id="1194880568">
          <w:marLeft w:val="640"/>
          <w:marRight w:val="0"/>
          <w:marTop w:val="0"/>
          <w:marBottom w:val="0"/>
          <w:divBdr>
            <w:top w:val="none" w:sz="0" w:space="0" w:color="auto"/>
            <w:left w:val="none" w:sz="0" w:space="0" w:color="auto"/>
            <w:bottom w:val="none" w:sz="0" w:space="0" w:color="auto"/>
            <w:right w:val="none" w:sz="0" w:space="0" w:color="auto"/>
          </w:divBdr>
        </w:div>
        <w:div w:id="1202087568">
          <w:marLeft w:val="640"/>
          <w:marRight w:val="0"/>
          <w:marTop w:val="0"/>
          <w:marBottom w:val="0"/>
          <w:divBdr>
            <w:top w:val="none" w:sz="0" w:space="0" w:color="auto"/>
            <w:left w:val="none" w:sz="0" w:space="0" w:color="auto"/>
            <w:bottom w:val="none" w:sz="0" w:space="0" w:color="auto"/>
            <w:right w:val="none" w:sz="0" w:space="0" w:color="auto"/>
          </w:divBdr>
        </w:div>
        <w:div w:id="1239359798">
          <w:marLeft w:val="640"/>
          <w:marRight w:val="0"/>
          <w:marTop w:val="0"/>
          <w:marBottom w:val="0"/>
          <w:divBdr>
            <w:top w:val="none" w:sz="0" w:space="0" w:color="auto"/>
            <w:left w:val="none" w:sz="0" w:space="0" w:color="auto"/>
            <w:bottom w:val="none" w:sz="0" w:space="0" w:color="auto"/>
            <w:right w:val="none" w:sz="0" w:space="0" w:color="auto"/>
          </w:divBdr>
        </w:div>
        <w:div w:id="1300501200">
          <w:marLeft w:val="640"/>
          <w:marRight w:val="0"/>
          <w:marTop w:val="0"/>
          <w:marBottom w:val="0"/>
          <w:divBdr>
            <w:top w:val="none" w:sz="0" w:space="0" w:color="auto"/>
            <w:left w:val="none" w:sz="0" w:space="0" w:color="auto"/>
            <w:bottom w:val="none" w:sz="0" w:space="0" w:color="auto"/>
            <w:right w:val="none" w:sz="0" w:space="0" w:color="auto"/>
          </w:divBdr>
        </w:div>
        <w:div w:id="1302273237">
          <w:marLeft w:val="640"/>
          <w:marRight w:val="0"/>
          <w:marTop w:val="0"/>
          <w:marBottom w:val="0"/>
          <w:divBdr>
            <w:top w:val="none" w:sz="0" w:space="0" w:color="auto"/>
            <w:left w:val="none" w:sz="0" w:space="0" w:color="auto"/>
            <w:bottom w:val="none" w:sz="0" w:space="0" w:color="auto"/>
            <w:right w:val="none" w:sz="0" w:space="0" w:color="auto"/>
          </w:divBdr>
        </w:div>
        <w:div w:id="1311903462">
          <w:marLeft w:val="640"/>
          <w:marRight w:val="0"/>
          <w:marTop w:val="0"/>
          <w:marBottom w:val="0"/>
          <w:divBdr>
            <w:top w:val="none" w:sz="0" w:space="0" w:color="auto"/>
            <w:left w:val="none" w:sz="0" w:space="0" w:color="auto"/>
            <w:bottom w:val="none" w:sz="0" w:space="0" w:color="auto"/>
            <w:right w:val="none" w:sz="0" w:space="0" w:color="auto"/>
          </w:divBdr>
        </w:div>
        <w:div w:id="1313756322">
          <w:marLeft w:val="640"/>
          <w:marRight w:val="0"/>
          <w:marTop w:val="0"/>
          <w:marBottom w:val="0"/>
          <w:divBdr>
            <w:top w:val="none" w:sz="0" w:space="0" w:color="auto"/>
            <w:left w:val="none" w:sz="0" w:space="0" w:color="auto"/>
            <w:bottom w:val="none" w:sz="0" w:space="0" w:color="auto"/>
            <w:right w:val="none" w:sz="0" w:space="0" w:color="auto"/>
          </w:divBdr>
        </w:div>
        <w:div w:id="1385639201">
          <w:marLeft w:val="640"/>
          <w:marRight w:val="0"/>
          <w:marTop w:val="0"/>
          <w:marBottom w:val="0"/>
          <w:divBdr>
            <w:top w:val="none" w:sz="0" w:space="0" w:color="auto"/>
            <w:left w:val="none" w:sz="0" w:space="0" w:color="auto"/>
            <w:bottom w:val="none" w:sz="0" w:space="0" w:color="auto"/>
            <w:right w:val="none" w:sz="0" w:space="0" w:color="auto"/>
          </w:divBdr>
        </w:div>
        <w:div w:id="1387144097">
          <w:marLeft w:val="640"/>
          <w:marRight w:val="0"/>
          <w:marTop w:val="0"/>
          <w:marBottom w:val="0"/>
          <w:divBdr>
            <w:top w:val="none" w:sz="0" w:space="0" w:color="auto"/>
            <w:left w:val="none" w:sz="0" w:space="0" w:color="auto"/>
            <w:bottom w:val="none" w:sz="0" w:space="0" w:color="auto"/>
            <w:right w:val="none" w:sz="0" w:space="0" w:color="auto"/>
          </w:divBdr>
        </w:div>
        <w:div w:id="1390418384">
          <w:marLeft w:val="640"/>
          <w:marRight w:val="0"/>
          <w:marTop w:val="0"/>
          <w:marBottom w:val="0"/>
          <w:divBdr>
            <w:top w:val="none" w:sz="0" w:space="0" w:color="auto"/>
            <w:left w:val="none" w:sz="0" w:space="0" w:color="auto"/>
            <w:bottom w:val="none" w:sz="0" w:space="0" w:color="auto"/>
            <w:right w:val="none" w:sz="0" w:space="0" w:color="auto"/>
          </w:divBdr>
        </w:div>
        <w:div w:id="1416511738">
          <w:marLeft w:val="640"/>
          <w:marRight w:val="0"/>
          <w:marTop w:val="0"/>
          <w:marBottom w:val="0"/>
          <w:divBdr>
            <w:top w:val="none" w:sz="0" w:space="0" w:color="auto"/>
            <w:left w:val="none" w:sz="0" w:space="0" w:color="auto"/>
            <w:bottom w:val="none" w:sz="0" w:space="0" w:color="auto"/>
            <w:right w:val="none" w:sz="0" w:space="0" w:color="auto"/>
          </w:divBdr>
        </w:div>
        <w:div w:id="1467316916">
          <w:marLeft w:val="640"/>
          <w:marRight w:val="0"/>
          <w:marTop w:val="0"/>
          <w:marBottom w:val="0"/>
          <w:divBdr>
            <w:top w:val="none" w:sz="0" w:space="0" w:color="auto"/>
            <w:left w:val="none" w:sz="0" w:space="0" w:color="auto"/>
            <w:bottom w:val="none" w:sz="0" w:space="0" w:color="auto"/>
            <w:right w:val="none" w:sz="0" w:space="0" w:color="auto"/>
          </w:divBdr>
        </w:div>
        <w:div w:id="1515802669">
          <w:marLeft w:val="640"/>
          <w:marRight w:val="0"/>
          <w:marTop w:val="0"/>
          <w:marBottom w:val="0"/>
          <w:divBdr>
            <w:top w:val="none" w:sz="0" w:space="0" w:color="auto"/>
            <w:left w:val="none" w:sz="0" w:space="0" w:color="auto"/>
            <w:bottom w:val="none" w:sz="0" w:space="0" w:color="auto"/>
            <w:right w:val="none" w:sz="0" w:space="0" w:color="auto"/>
          </w:divBdr>
        </w:div>
        <w:div w:id="1550604641">
          <w:marLeft w:val="640"/>
          <w:marRight w:val="0"/>
          <w:marTop w:val="0"/>
          <w:marBottom w:val="0"/>
          <w:divBdr>
            <w:top w:val="none" w:sz="0" w:space="0" w:color="auto"/>
            <w:left w:val="none" w:sz="0" w:space="0" w:color="auto"/>
            <w:bottom w:val="none" w:sz="0" w:space="0" w:color="auto"/>
            <w:right w:val="none" w:sz="0" w:space="0" w:color="auto"/>
          </w:divBdr>
        </w:div>
        <w:div w:id="1563834995">
          <w:marLeft w:val="640"/>
          <w:marRight w:val="0"/>
          <w:marTop w:val="0"/>
          <w:marBottom w:val="0"/>
          <w:divBdr>
            <w:top w:val="none" w:sz="0" w:space="0" w:color="auto"/>
            <w:left w:val="none" w:sz="0" w:space="0" w:color="auto"/>
            <w:bottom w:val="none" w:sz="0" w:space="0" w:color="auto"/>
            <w:right w:val="none" w:sz="0" w:space="0" w:color="auto"/>
          </w:divBdr>
        </w:div>
        <w:div w:id="1569220724">
          <w:marLeft w:val="640"/>
          <w:marRight w:val="0"/>
          <w:marTop w:val="0"/>
          <w:marBottom w:val="0"/>
          <w:divBdr>
            <w:top w:val="none" w:sz="0" w:space="0" w:color="auto"/>
            <w:left w:val="none" w:sz="0" w:space="0" w:color="auto"/>
            <w:bottom w:val="none" w:sz="0" w:space="0" w:color="auto"/>
            <w:right w:val="none" w:sz="0" w:space="0" w:color="auto"/>
          </w:divBdr>
        </w:div>
        <w:div w:id="1570841951">
          <w:marLeft w:val="640"/>
          <w:marRight w:val="0"/>
          <w:marTop w:val="0"/>
          <w:marBottom w:val="0"/>
          <w:divBdr>
            <w:top w:val="none" w:sz="0" w:space="0" w:color="auto"/>
            <w:left w:val="none" w:sz="0" w:space="0" w:color="auto"/>
            <w:bottom w:val="none" w:sz="0" w:space="0" w:color="auto"/>
            <w:right w:val="none" w:sz="0" w:space="0" w:color="auto"/>
          </w:divBdr>
        </w:div>
        <w:div w:id="1580675557">
          <w:marLeft w:val="640"/>
          <w:marRight w:val="0"/>
          <w:marTop w:val="0"/>
          <w:marBottom w:val="0"/>
          <w:divBdr>
            <w:top w:val="none" w:sz="0" w:space="0" w:color="auto"/>
            <w:left w:val="none" w:sz="0" w:space="0" w:color="auto"/>
            <w:bottom w:val="none" w:sz="0" w:space="0" w:color="auto"/>
            <w:right w:val="none" w:sz="0" w:space="0" w:color="auto"/>
          </w:divBdr>
        </w:div>
        <w:div w:id="1601403617">
          <w:marLeft w:val="640"/>
          <w:marRight w:val="0"/>
          <w:marTop w:val="0"/>
          <w:marBottom w:val="0"/>
          <w:divBdr>
            <w:top w:val="none" w:sz="0" w:space="0" w:color="auto"/>
            <w:left w:val="none" w:sz="0" w:space="0" w:color="auto"/>
            <w:bottom w:val="none" w:sz="0" w:space="0" w:color="auto"/>
            <w:right w:val="none" w:sz="0" w:space="0" w:color="auto"/>
          </w:divBdr>
        </w:div>
        <w:div w:id="1629968025">
          <w:marLeft w:val="640"/>
          <w:marRight w:val="0"/>
          <w:marTop w:val="0"/>
          <w:marBottom w:val="0"/>
          <w:divBdr>
            <w:top w:val="none" w:sz="0" w:space="0" w:color="auto"/>
            <w:left w:val="none" w:sz="0" w:space="0" w:color="auto"/>
            <w:bottom w:val="none" w:sz="0" w:space="0" w:color="auto"/>
            <w:right w:val="none" w:sz="0" w:space="0" w:color="auto"/>
          </w:divBdr>
        </w:div>
        <w:div w:id="1651901801">
          <w:marLeft w:val="640"/>
          <w:marRight w:val="0"/>
          <w:marTop w:val="0"/>
          <w:marBottom w:val="0"/>
          <w:divBdr>
            <w:top w:val="none" w:sz="0" w:space="0" w:color="auto"/>
            <w:left w:val="none" w:sz="0" w:space="0" w:color="auto"/>
            <w:bottom w:val="none" w:sz="0" w:space="0" w:color="auto"/>
            <w:right w:val="none" w:sz="0" w:space="0" w:color="auto"/>
          </w:divBdr>
        </w:div>
        <w:div w:id="1665208427">
          <w:marLeft w:val="640"/>
          <w:marRight w:val="0"/>
          <w:marTop w:val="0"/>
          <w:marBottom w:val="0"/>
          <w:divBdr>
            <w:top w:val="none" w:sz="0" w:space="0" w:color="auto"/>
            <w:left w:val="none" w:sz="0" w:space="0" w:color="auto"/>
            <w:bottom w:val="none" w:sz="0" w:space="0" w:color="auto"/>
            <w:right w:val="none" w:sz="0" w:space="0" w:color="auto"/>
          </w:divBdr>
        </w:div>
        <w:div w:id="1714429704">
          <w:marLeft w:val="640"/>
          <w:marRight w:val="0"/>
          <w:marTop w:val="0"/>
          <w:marBottom w:val="0"/>
          <w:divBdr>
            <w:top w:val="none" w:sz="0" w:space="0" w:color="auto"/>
            <w:left w:val="none" w:sz="0" w:space="0" w:color="auto"/>
            <w:bottom w:val="none" w:sz="0" w:space="0" w:color="auto"/>
            <w:right w:val="none" w:sz="0" w:space="0" w:color="auto"/>
          </w:divBdr>
        </w:div>
        <w:div w:id="1748384631">
          <w:marLeft w:val="640"/>
          <w:marRight w:val="0"/>
          <w:marTop w:val="0"/>
          <w:marBottom w:val="0"/>
          <w:divBdr>
            <w:top w:val="none" w:sz="0" w:space="0" w:color="auto"/>
            <w:left w:val="none" w:sz="0" w:space="0" w:color="auto"/>
            <w:bottom w:val="none" w:sz="0" w:space="0" w:color="auto"/>
            <w:right w:val="none" w:sz="0" w:space="0" w:color="auto"/>
          </w:divBdr>
        </w:div>
        <w:div w:id="1759018932">
          <w:marLeft w:val="640"/>
          <w:marRight w:val="0"/>
          <w:marTop w:val="0"/>
          <w:marBottom w:val="0"/>
          <w:divBdr>
            <w:top w:val="none" w:sz="0" w:space="0" w:color="auto"/>
            <w:left w:val="none" w:sz="0" w:space="0" w:color="auto"/>
            <w:bottom w:val="none" w:sz="0" w:space="0" w:color="auto"/>
            <w:right w:val="none" w:sz="0" w:space="0" w:color="auto"/>
          </w:divBdr>
        </w:div>
        <w:div w:id="1778014065">
          <w:marLeft w:val="640"/>
          <w:marRight w:val="0"/>
          <w:marTop w:val="0"/>
          <w:marBottom w:val="0"/>
          <w:divBdr>
            <w:top w:val="none" w:sz="0" w:space="0" w:color="auto"/>
            <w:left w:val="none" w:sz="0" w:space="0" w:color="auto"/>
            <w:bottom w:val="none" w:sz="0" w:space="0" w:color="auto"/>
            <w:right w:val="none" w:sz="0" w:space="0" w:color="auto"/>
          </w:divBdr>
        </w:div>
        <w:div w:id="1785298477">
          <w:marLeft w:val="640"/>
          <w:marRight w:val="0"/>
          <w:marTop w:val="0"/>
          <w:marBottom w:val="0"/>
          <w:divBdr>
            <w:top w:val="none" w:sz="0" w:space="0" w:color="auto"/>
            <w:left w:val="none" w:sz="0" w:space="0" w:color="auto"/>
            <w:bottom w:val="none" w:sz="0" w:space="0" w:color="auto"/>
            <w:right w:val="none" w:sz="0" w:space="0" w:color="auto"/>
          </w:divBdr>
        </w:div>
        <w:div w:id="1795366532">
          <w:marLeft w:val="640"/>
          <w:marRight w:val="0"/>
          <w:marTop w:val="0"/>
          <w:marBottom w:val="0"/>
          <w:divBdr>
            <w:top w:val="none" w:sz="0" w:space="0" w:color="auto"/>
            <w:left w:val="none" w:sz="0" w:space="0" w:color="auto"/>
            <w:bottom w:val="none" w:sz="0" w:space="0" w:color="auto"/>
            <w:right w:val="none" w:sz="0" w:space="0" w:color="auto"/>
          </w:divBdr>
        </w:div>
        <w:div w:id="1812868386">
          <w:marLeft w:val="640"/>
          <w:marRight w:val="0"/>
          <w:marTop w:val="0"/>
          <w:marBottom w:val="0"/>
          <w:divBdr>
            <w:top w:val="none" w:sz="0" w:space="0" w:color="auto"/>
            <w:left w:val="none" w:sz="0" w:space="0" w:color="auto"/>
            <w:bottom w:val="none" w:sz="0" w:space="0" w:color="auto"/>
            <w:right w:val="none" w:sz="0" w:space="0" w:color="auto"/>
          </w:divBdr>
        </w:div>
        <w:div w:id="1840534073">
          <w:marLeft w:val="640"/>
          <w:marRight w:val="0"/>
          <w:marTop w:val="0"/>
          <w:marBottom w:val="0"/>
          <w:divBdr>
            <w:top w:val="none" w:sz="0" w:space="0" w:color="auto"/>
            <w:left w:val="none" w:sz="0" w:space="0" w:color="auto"/>
            <w:bottom w:val="none" w:sz="0" w:space="0" w:color="auto"/>
            <w:right w:val="none" w:sz="0" w:space="0" w:color="auto"/>
          </w:divBdr>
        </w:div>
        <w:div w:id="1854758986">
          <w:marLeft w:val="640"/>
          <w:marRight w:val="0"/>
          <w:marTop w:val="0"/>
          <w:marBottom w:val="0"/>
          <w:divBdr>
            <w:top w:val="none" w:sz="0" w:space="0" w:color="auto"/>
            <w:left w:val="none" w:sz="0" w:space="0" w:color="auto"/>
            <w:bottom w:val="none" w:sz="0" w:space="0" w:color="auto"/>
            <w:right w:val="none" w:sz="0" w:space="0" w:color="auto"/>
          </w:divBdr>
        </w:div>
        <w:div w:id="1975132882">
          <w:marLeft w:val="640"/>
          <w:marRight w:val="0"/>
          <w:marTop w:val="0"/>
          <w:marBottom w:val="0"/>
          <w:divBdr>
            <w:top w:val="none" w:sz="0" w:space="0" w:color="auto"/>
            <w:left w:val="none" w:sz="0" w:space="0" w:color="auto"/>
            <w:bottom w:val="none" w:sz="0" w:space="0" w:color="auto"/>
            <w:right w:val="none" w:sz="0" w:space="0" w:color="auto"/>
          </w:divBdr>
        </w:div>
        <w:div w:id="2022049212">
          <w:marLeft w:val="640"/>
          <w:marRight w:val="0"/>
          <w:marTop w:val="0"/>
          <w:marBottom w:val="0"/>
          <w:divBdr>
            <w:top w:val="none" w:sz="0" w:space="0" w:color="auto"/>
            <w:left w:val="none" w:sz="0" w:space="0" w:color="auto"/>
            <w:bottom w:val="none" w:sz="0" w:space="0" w:color="auto"/>
            <w:right w:val="none" w:sz="0" w:space="0" w:color="auto"/>
          </w:divBdr>
        </w:div>
      </w:divsChild>
    </w:div>
    <w:div w:id="1231114433">
      <w:marLeft w:val="640"/>
      <w:marRight w:val="0"/>
      <w:marTop w:val="0"/>
      <w:marBottom w:val="0"/>
      <w:divBdr>
        <w:top w:val="none" w:sz="0" w:space="0" w:color="auto"/>
        <w:left w:val="none" w:sz="0" w:space="0" w:color="auto"/>
        <w:bottom w:val="none" w:sz="0" w:space="0" w:color="auto"/>
        <w:right w:val="none" w:sz="0" w:space="0" w:color="auto"/>
      </w:divBdr>
    </w:div>
    <w:div w:id="1231428153">
      <w:marLeft w:val="640"/>
      <w:marRight w:val="0"/>
      <w:marTop w:val="0"/>
      <w:marBottom w:val="0"/>
      <w:divBdr>
        <w:top w:val="none" w:sz="0" w:space="0" w:color="auto"/>
        <w:left w:val="none" w:sz="0" w:space="0" w:color="auto"/>
        <w:bottom w:val="none" w:sz="0" w:space="0" w:color="auto"/>
        <w:right w:val="none" w:sz="0" w:space="0" w:color="auto"/>
      </w:divBdr>
    </w:div>
    <w:div w:id="1231694675">
      <w:marLeft w:val="640"/>
      <w:marRight w:val="0"/>
      <w:marTop w:val="0"/>
      <w:marBottom w:val="0"/>
      <w:divBdr>
        <w:top w:val="none" w:sz="0" w:space="0" w:color="auto"/>
        <w:left w:val="none" w:sz="0" w:space="0" w:color="auto"/>
        <w:bottom w:val="none" w:sz="0" w:space="0" w:color="auto"/>
        <w:right w:val="none" w:sz="0" w:space="0" w:color="auto"/>
      </w:divBdr>
    </w:div>
    <w:div w:id="1231774216">
      <w:marLeft w:val="640"/>
      <w:marRight w:val="0"/>
      <w:marTop w:val="0"/>
      <w:marBottom w:val="0"/>
      <w:divBdr>
        <w:top w:val="none" w:sz="0" w:space="0" w:color="auto"/>
        <w:left w:val="none" w:sz="0" w:space="0" w:color="auto"/>
        <w:bottom w:val="none" w:sz="0" w:space="0" w:color="auto"/>
        <w:right w:val="none" w:sz="0" w:space="0" w:color="auto"/>
      </w:divBdr>
    </w:div>
    <w:div w:id="1231817128">
      <w:marLeft w:val="640"/>
      <w:marRight w:val="0"/>
      <w:marTop w:val="0"/>
      <w:marBottom w:val="0"/>
      <w:divBdr>
        <w:top w:val="none" w:sz="0" w:space="0" w:color="auto"/>
        <w:left w:val="none" w:sz="0" w:space="0" w:color="auto"/>
        <w:bottom w:val="none" w:sz="0" w:space="0" w:color="auto"/>
        <w:right w:val="none" w:sz="0" w:space="0" w:color="auto"/>
      </w:divBdr>
    </w:div>
    <w:div w:id="1232154555">
      <w:marLeft w:val="640"/>
      <w:marRight w:val="0"/>
      <w:marTop w:val="0"/>
      <w:marBottom w:val="0"/>
      <w:divBdr>
        <w:top w:val="none" w:sz="0" w:space="0" w:color="auto"/>
        <w:left w:val="none" w:sz="0" w:space="0" w:color="auto"/>
        <w:bottom w:val="none" w:sz="0" w:space="0" w:color="auto"/>
        <w:right w:val="none" w:sz="0" w:space="0" w:color="auto"/>
      </w:divBdr>
    </w:div>
    <w:div w:id="1232809000">
      <w:marLeft w:val="640"/>
      <w:marRight w:val="0"/>
      <w:marTop w:val="0"/>
      <w:marBottom w:val="0"/>
      <w:divBdr>
        <w:top w:val="none" w:sz="0" w:space="0" w:color="auto"/>
        <w:left w:val="none" w:sz="0" w:space="0" w:color="auto"/>
        <w:bottom w:val="none" w:sz="0" w:space="0" w:color="auto"/>
        <w:right w:val="none" w:sz="0" w:space="0" w:color="auto"/>
      </w:divBdr>
    </w:div>
    <w:div w:id="1233352871">
      <w:marLeft w:val="640"/>
      <w:marRight w:val="0"/>
      <w:marTop w:val="0"/>
      <w:marBottom w:val="0"/>
      <w:divBdr>
        <w:top w:val="none" w:sz="0" w:space="0" w:color="auto"/>
        <w:left w:val="none" w:sz="0" w:space="0" w:color="auto"/>
        <w:bottom w:val="none" w:sz="0" w:space="0" w:color="auto"/>
        <w:right w:val="none" w:sz="0" w:space="0" w:color="auto"/>
      </w:divBdr>
    </w:div>
    <w:div w:id="1233587726">
      <w:marLeft w:val="640"/>
      <w:marRight w:val="0"/>
      <w:marTop w:val="0"/>
      <w:marBottom w:val="0"/>
      <w:divBdr>
        <w:top w:val="none" w:sz="0" w:space="0" w:color="auto"/>
        <w:left w:val="none" w:sz="0" w:space="0" w:color="auto"/>
        <w:bottom w:val="none" w:sz="0" w:space="0" w:color="auto"/>
        <w:right w:val="none" w:sz="0" w:space="0" w:color="auto"/>
      </w:divBdr>
    </w:div>
    <w:div w:id="1233659993">
      <w:marLeft w:val="640"/>
      <w:marRight w:val="0"/>
      <w:marTop w:val="0"/>
      <w:marBottom w:val="0"/>
      <w:divBdr>
        <w:top w:val="none" w:sz="0" w:space="0" w:color="auto"/>
        <w:left w:val="none" w:sz="0" w:space="0" w:color="auto"/>
        <w:bottom w:val="none" w:sz="0" w:space="0" w:color="auto"/>
        <w:right w:val="none" w:sz="0" w:space="0" w:color="auto"/>
      </w:divBdr>
    </w:div>
    <w:div w:id="1233807635">
      <w:marLeft w:val="640"/>
      <w:marRight w:val="0"/>
      <w:marTop w:val="0"/>
      <w:marBottom w:val="0"/>
      <w:divBdr>
        <w:top w:val="none" w:sz="0" w:space="0" w:color="auto"/>
        <w:left w:val="none" w:sz="0" w:space="0" w:color="auto"/>
        <w:bottom w:val="none" w:sz="0" w:space="0" w:color="auto"/>
        <w:right w:val="none" w:sz="0" w:space="0" w:color="auto"/>
      </w:divBdr>
    </w:div>
    <w:div w:id="1233854608">
      <w:marLeft w:val="640"/>
      <w:marRight w:val="0"/>
      <w:marTop w:val="0"/>
      <w:marBottom w:val="0"/>
      <w:divBdr>
        <w:top w:val="none" w:sz="0" w:space="0" w:color="auto"/>
        <w:left w:val="none" w:sz="0" w:space="0" w:color="auto"/>
        <w:bottom w:val="none" w:sz="0" w:space="0" w:color="auto"/>
        <w:right w:val="none" w:sz="0" w:space="0" w:color="auto"/>
      </w:divBdr>
    </w:div>
    <w:div w:id="1234198920">
      <w:marLeft w:val="640"/>
      <w:marRight w:val="0"/>
      <w:marTop w:val="0"/>
      <w:marBottom w:val="0"/>
      <w:divBdr>
        <w:top w:val="none" w:sz="0" w:space="0" w:color="auto"/>
        <w:left w:val="none" w:sz="0" w:space="0" w:color="auto"/>
        <w:bottom w:val="none" w:sz="0" w:space="0" w:color="auto"/>
        <w:right w:val="none" w:sz="0" w:space="0" w:color="auto"/>
      </w:divBdr>
    </w:div>
    <w:div w:id="1234392018">
      <w:marLeft w:val="640"/>
      <w:marRight w:val="0"/>
      <w:marTop w:val="0"/>
      <w:marBottom w:val="0"/>
      <w:divBdr>
        <w:top w:val="none" w:sz="0" w:space="0" w:color="auto"/>
        <w:left w:val="none" w:sz="0" w:space="0" w:color="auto"/>
        <w:bottom w:val="none" w:sz="0" w:space="0" w:color="auto"/>
        <w:right w:val="none" w:sz="0" w:space="0" w:color="auto"/>
      </w:divBdr>
    </w:div>
    <w:div w:id="1234897171">
      <w:marLeft w:val="640"/>
      <w:marRight w:val="0"/>
      <w:marTop w:val="0"/>
      <w:marBottom w:val="0"/>
      <w:divBdr>
        <w:top w:val="none" w:sz="0" w:space="0" w:color="auto"/>
        <w:left w:val="none" w:sz="0" w:space="0" w:color="auto"/>
        <w:bottom w:val="none" w:sz="0" w:space="0" w:color="auto"/>
        <w:right w:val="none" w:sz="0" w:space="0" w:color="auto"/>
      </w:divBdr>
    </w:div>
    <w:div w:id="1234970708">
      <w:marLeft w:val="640"/>
      <w:marRight w:val="0"/>
      <w:marTop w:val="0"/>
      <w:marBottom w:val="0"/>
      <w:divBdr>
        <w:top w:val="none" w:sz="0" w:space="0" w:color="auto"/>
        <w:left w:val="none" w:sz="0" w:space="0" w:color="auto"/>
        <w:bottom w:val="none" w:sz="0" w:space="0" w:color="auto"/>
        <w:right w:val="none" w:sz="0" w:space="0" w:color="auto"/>
      </w:divBdr>
    </w:div>
    <w:div w:id="1235165851">
      <w:marLeft w:val="640"/>
      <w:marRight w:val="0"/>
      <w:marTop w:val="0"/>
      <w:marBottom w:val="0"/>
      <w:divBdr>
        <w:top w:val="none" w:sz="0" w:space="0" w:color="auto"/>
        <w:left w:val="none" w:sz="0" w:space="0" w:color="auto"/>
        <w:bottom w:val="none" w:sz="0" w:space="0" w:color="auto"/>
        <w:right w:val="none" w:sz="0" w:space="0" w:color="auto"/>
      </w:divBdr>
    </w:div>
    <w:div w:id="1235360368">
      <w:marLeft w:val="640"/>
      <w:marRight w:val="0"/>
      <w:marTop w:val="0"/>
      <w:marBottom w:val="0"/>
      <w:divBdr>
        <w:top w:val="none" w:sz="0" w:space="0" w:color="auto"/>
        <w:left w:val="none" w:sz="0" w:space="0" w:color="auto"/>
        <w:bottom w:val="none" w:sz="0" w:space="0" w:color="auto"/>
        <w:right w:val="none" w:sz="0" w:space="0" w:color="auto"/>
      </w:divBdr>
    </w:div>
    <w:div w:id="1235511336">
      <w:marLeft w:val="640"/>
      <w:marRight w:val="0"/>
      <w:marTop w:val="0"/>
      <w:marBottom w:val="0"/>
      <w:divBdr>
        <w:top w:val="none" w:sz="0" w:space="0" w:color="auto"/>
        <w:left w:val="none" w:sz="0" w:space="0" w:color="auto"/>
        <w:bottom w:val="none" w:sz="0" w:space="0" w:color="auto"/>
        <w:right w:val="none" w:sz="0" w:space="0" w:color="auto"/>
      </w:divBdr>
    </w:div>
    <w:div w:id="1236167942">
      <w:marLeft w:val="640"/>
      <w:marRight w:val="0"/>
      <w:marTop w:val="0"/>
      <w:marBottom w:val="0"/>
      <w:divBdr>
        <w:top w:val="none" w:sz="0" w:space="0" w:color="auto"/>
        <w:left w:val="none" w:sz="0" w:space="0" w:color="auto"/>
        <w:bottom w:val="none" w:sz="0" w:space="0" w:color="auto"/>
        <w:right w:val="none" w:sz="0" w:space="0" w:color="auto"/>
      </w:divBdr>
    </w:div>
    <w:div w:id="1236285320">
      <w:marLeft w:val="640"/>
      <w:marRight w:val="0"/>
      <w:marTop w:val="0"/>
      <w:marBottom w:val="0"/>
      <w:divBdr>
        <w:top w:val="none" w:sz="0" w:space="0" w:color="auto"/>
        <w:left w:val="none" w:sz="0" w:space="0" w:color="auto"/>
        <w:bottom w:val="none" w:sz="0" w:space="0" w:color="auto"/>
        <w:right w:val="none" w:sz="0" w:space="0" w:color="auto"/>
      </w:divBdr>
    </w:div>
    <w:div w:id="1236627496">
      <w:marLeft w:val="640"/>
      <w:marRight w:val="0"/>
      <w:marTop w:val="0"/>
      <w:marBottom w:val="0"/>
      <w:divBdr>
        <w:top w:val="none" w:sz="0" w:space="0" w:color="auto"/>
        <w:left w:val="none" w:sz="0" w:space="0" w:color="auto"/>
        <w:bottom w:val="none" w:sz="0" w:space="0" w:color="auto"/>
        <w:right w:val="none" w:sz="0" w:space="0" w:color="auto"/>
      </w:divBdr>
    </w:div>
    <w:div w:id="1236628322">
      <w:marLeft w:val="640"/>
      <w:marRight w:val="0"/>
      <w:marTop w:val="0"/>
      <w:marBottom w:val="0"/>
      <w:divBdr>
        <w:top w:val="none" w:sz="0" w:space="0" w:color="auto"/>
        <w:left w:val="none" w:sz="0" w:space="0" w:color="auto"/>
        <w:bottom w:val="none" w:sz="0" w:space="0" w:color="auto"/>
        <w:right w:val="none" w:sz="0" w:space="0" w:color="auto"/>
      </w:divBdr>
    </w:div>
    <w:div w:id="1236892142">
      <w:marLeft w:val="640"/>
      <w:marRight w:val="0"/>
      <w:marTop w:val="0"/>
      <w:marBottom w:val="0"/>
      <w:divBdr>
        <w:top w:val="none" w:sz="0" w:space="0" w:color="auto"/>
        <w:left w:val="none" w:sz="0" w:space="0" w:color="auto"/>
        <w:bottom w:val="none" w:sz="0" w:space="0" w:color="auto"/>
        <w:right w:val="none" w:sz="0" w:space="0" w:color="auto"/>
      </w:divBdr>
    </w:div>
    <w:div w:id="1237401441">
      <w:marLeft w:val="640"/>
      <w:marRight w:val="0"/>
      <w:marTop w:val="0"/>
      <w:marBottom w:val="0"/>
      <w:divBdr>
        <w:top w:val="none" w:sz="0" w:space="0" w:color="auto"/>
        <w:left w:val="none" w:sz="0" w:space="0" w:color="auto"/>
        <w:bottom w:val="none" w:sz="0" w:space="0" w:color="auto"/>
        <w:right w:val="none" w:sz="0" w:space="0" w:color="auto"/>
      </w:divBdr>
    </w:div>
    <w:div w:id="1237669261">
      <w:marLeft w:val="640"/>
      <w:marRight w:val="0"/>
      <w:marTop w:val="0"/>
      <w:marBottom w:val="0"/>
      <w:divBdr>
        <w:top w:val="none" w:sz="0" w:space="0" w:color="auto"/>
        <w:left w:val="none" w:sz="0" w:space="0" w:color="auto"/>
        <w:bottom w:val="none" w:sz="0" w:space="0" w:color="auto"/>
        <w:right w:val="none" w:sz="0" w:space="0" w:color="auto"/>
      </w:divBdr>
    </w:div>
    <w:div w:id="1238318154">
      <w:bodyDiv w:val="1"/>
      <w:marLeft w:val="0"/>
      <w:marRight w:val="0"/>
      <w:marTop w:val="0"/>
      <w:marBottom w:val="0"/>
      <w:divBdr>
        <w:top w:val="none" w:sz="0" w:space="0" w:color="auto"/>
        <w:left w:val="none" w:sz="0" w:space="0" w:color="auto"/>
        <w:bottom w:val="none" w:sz="0" w:space="0" w:color="auto"/>
        <w:right w:val="none" w:sz="0" w:space="0" w:color="auto"/>
      </w:divBdr>
      <w:divsChild>
        <w:div w:id="11535887">
          <w:marLeft w:val="640"/>
          <w:marRight w:val="0"/>
          <w:marTop w:val="0"/>
          <w:marBottom w:val="0"/>
          <w:divBdr>
            <w:top w:val="none" w:sz="0" w:space="0" w:color="auto"/>
            <w:left w:val="none" w:sz="0" w:space="0" w:color="auto"/>
            <w:bottom w:val="none" w:sz="0" w:space="0" w:color="auto"/>
            <w:right w:val="none" w:sz="0" w:space="0" w:color="auto"/>
          </w:divBdr>
        </w:div>
        <w:div w:id="14772280">
          <w:marLeft w:val="640"/>
          <w:marRight w:val="0"/>
          <w:marTop w:val="0"/>
          <w:marBottom w:val="0"/>
          <w:divBdr>
            <w:top w:val="none" w:sz="0" w:space="0" w:color="auto"/>
            <w:left w:val="none" w:sz="0" w:space="0" w:color="auto"/>
            <w:bottom w:val="none" w:sz="0" w:space="0" w:color="auto"/>
            <w:right w:val="none" w:sz="0" w:space="0" w:color="auto"/>
          </w:divBdr>
        </w:div>
        <w:div w:id="16928299">
          <w:marLeft w:val="640"/>
          <w:marRight w:val="0"/>
          <w:marTop w:val="0"/>
          <w:marBottom w:val="0"/>
          <w:divBdr>
            <w:top w:val="none" w:sz="0" w:space="0" w:color="auto"/>
            <w:left w:val="none" w:sz="0" w:space="0" w:color="auto"/>
            <w:bottom w:val="none" w:sz="0" w:space="0" w:color="auto"/>
            <w:right w:val="none" w:sz="0" w:space="0" w:color="auto"/>
          </w:divBdr>
        </w:div>
        <w:div w:id="29035043">
          <w:marLeft w:val="640"/>
          <w:marRight w:val="0"/>
          <w:marTop w:val="0"/>
          <w:marBottom w:val="0"/>
          <w:divBdr>
            <w:top w:val="none" w:sz="0" w:space="0" w:color="auto"/>
            <w:left w:val="none" w:sz="0" w:space="0" w:color="auto"/>
            <w:bottom w:val="none" w:sz="0" w:space="0" w:color="auto"/>
            <w:right w:val="none" w:sz="0" w:space="0" w:color="auto"/>
          </w:divBdr>
        </w:div>
        <w:div w:id="37246905">
          <w:marLeft w:val="640"/>
          <w:marRight w:val="0"/>
          <w:marTop w:val="0"/>
          <w:marBottom w:val="0"/>
          <w:divBdr>
            <w:top w:val="none" w:sz="0" w:space="0" w:color="auto"/>
            <w:left w:val="none" w:sz="0" w:space="0" w:color="auto"/>
            <w:bottom w:val="none" w:sz="0" w:space="0" w:color="auto"/>
            <w:right w:val="none" w:sz="0" w:space="0" w:color="auto"/>
          </w:divBdr>
        </w:div>
        <w:div w:id="62530024">
          <w:marLeft w:val="640"/>
          <w:marRight w:val="0"/>
          <w:marTop w:val="0"/>
          <w:marBottom w:val="0"/>
          <w:divBdr>
            <w:top w:val="none" w:sz="0" w:space="0" w:color="auto"/>
            <w:left w:val="none" w:sz="0" w:space="0" w:color="auto"/>
            <w:bottom w:val="none" w:sz="0" w:space="0" w:color="auto"/>
            <w:right w:val="none" w:sz="0" w:space="0" w:color="auto"/>
          </w:divBdr>
        </w:div>
        <w:div w:id="66463722">
          <w:marLeft w:val="640"/>
          <w:marRight w:val="0"/>
          <w:marTop w:val="0"/>
          <w:marBottom w:val="0"/>
          <w:divBdr>
            <w:top w:val="none" w:sz="0" w:space="0" w:color="auto"/>
            <w:left w:val="none" w:sz="0" w:space="0" w:color="auto"/>
            <w:bottom w:val="none" w:sz="0" w:space="0" w:color="auto"/>
            <w:right w:val="none" w:sz="0" w:space="0" w:color="auto"/>
          </w:divBdr>
        </w:div>
        <w:div w:id="186211773">
          <w:marLeft w:val="640"/>
          <w:marRight w:val="0"/>
          <w:marTop w:val="0"/>
          <w:marBottom w:val="0"/>
          <w:divBdr>
            <w:top w:val="none" w:sz="0" w:space="0" w:color="auto"/>
            <w:left w:val="none" w:sz="0" w:space="0" w:color="auto"/>
            <w:bottom w:val="none" w:sz="0" w:space="0" w:color="auto"/>
            <w:right w:val="none" w:sz="0" w:space="0" w:color="auto"/>
          </w:divBdr>
        </w:div>
        <w:div w:id="270168153">
          <w:marLeft w:val="640"/>
          <w:marRight w:val="0"/>
          <w:marTop w:val="0"/>
          <w:marBottom w:val="0"/>
          <w:divBdr>
            <w:top w:val="none" w:sz="0" w:space="0" w:color="auto"/>
            <w:left w:val="none" w:sz="0" w:space="0" w:color="auto"/>
            <w:bottom w:val="none" w:sz="0" w:space="0" w:color="auto"/>
            <w:right w:val="none" w:sz="0" w:space="0" w:color="auto"/>
          </w:divBdr>
        </w:div>
        <w:div w:id="342242290">
          <w:marLeft w:val="640"/>
          <w:marRight w:val="0"/>
          <w:marTop w:val="0"/>
          <w:marBottom w:val="0"/>
          <w:divBdr>
            <w:top w:val="none" w:sz="0" w:space="0" w:color="auto"/>
            <w:left w:val="none" w:sz="0" w:space="0" w:color="auto"/>
            <w:bottom w:val="none" w:sz="0" w:space="0" w:color="auto"/>
            <w:right w:val="none" w:sz="0" w:space="0" w:color="auto"/>
          </w:divBdr>
        </w:div>
        <w:div w:id="390153394">
          <w:marLeft w:val="640"/>
          <w:marRight w:val="0"/>
          <w:marTop w:val="0"/>
          <w:marBottom w:val="0"/>
          <w:divBdr>
            <w:top w:val="none" w:sz="0" w:space="0" w:color="auto"/>
            <w:left w:val="none" w:sz="0" w:space="0" w:color="auto"/>
            <w:bottom w:val="none" w:sz="0" w:space="0" w:color="auto"/>
            <w:right w:val="none" w:sz="0" w:space="0" w:color="auto"/>
          </w:divBdr>
        </w:div>
        <w:div w:id="390737831">
          <w:marLeft w:val="640"/>
          <w:marRight w:val="0"/>
          <w:marTop w:val="0"/>
          <w:marBottom w:val="0"/>
          <w:divBdr>
            <w:top w:val="none" w:sz="0" w:space="0" w:color="auto"/>
            <w:left w:val="none" w:sz="0" w:space="0" w:color="auto"/>
            <w:bottom w:val="none" w:sz="0" w:space="0" w:color="auto"/>
            <w:right w:val="none" w:sz="0" w:space="0" w:color="auto"/>
          </w:divBdr>
        </w:div>
        <w:div w:id="419572305">
          <w:marLeft w:val="640"/>
          <w:marRight w:val="0"/>
          <w:marTop w:val="0"/>
          <w:marBottom w:val="0"/>
          <w:divBdr>
            <w:top w:val="none" w:sz="0" w:space="0" w:color="auto"/>
            <w:left w:val="none" w:sz="0" w:space="0" w:color="auto"/>
            <w:bottom w:val="none" w:sz="0" w:space="0" w:color="auto"/>
            <w:right w:val="none" w:sz="0" w:space="0" w:color="auto"/>
          </w:divBdr>
        </w:div>
        <w:div w:id="465706484">
          <w:marLeft w:val="640"/>
          <w:marRight w:val="0"/>
          <w:marTop w:val="0"/>
          <w:marBottom w:val="0"/>
          <w:divBdr>
            <w:top w:val="none" w:sz="0" w:space="0" w:color="auto"/>
            <w:left w:val="none" w:sz="0" w:space="0" w:color="auto"/>
            <w:bottom w:val="none" w:sz="0" w:space="0" w:color="auto"/>
            <w:right w:val="none" w:sz="0" w:space="0" w:color="auto"/>
          </w:divBdr>
        </w:div>
        <w:div w:id="470562694">
          <w:marLeft w:val="640"/>
          <w:marRight w:val="0"/>
          <w:marTop w:val="0"/>
          <w:marBottom w:val="0"/>
          <w:divBdr>
            <w:top w:val="none" w:sz="0" w:space="0" w:color="auto"/>
            <w:left w:val="none" w:sz="0" w:space="0" w:color="auto"/>
            <w:bottom w:val="none" w:sz="0" w:space="0" w:color="auto"/>
            <w:right w:val="none" w:sz="0" w:space="0" w:color="auto"/>
          </w:divBdr>
        </w:div>
        <w:div w:id="486286273">
          <w:marLeft w:val="640"/>
          <w:marRight w:val="0"/>
          <w:marTop w:val="0"/>
          <w:marBottom w:val="0"/>
          <w:divBdr>
            <w:top w:val="none" w:sz="0" w:space="0" w:color="auto"/>
            <w:left w:val="none" w:sz="0" w:space="0" w:color="auto"/>
            <w:bottom w:val="none" w:sz="0" w:space="0" w:color="auto"/>
            <w:right w:val="none" w:sz="0" w:space="0" w:color="auto"/>
          </w:divBdr>
        </w:div>
        <w:div w:id="515850902">
          <w:marLeft w:val="640"/>
          <w:marRight w:val="0"/>
          <w:marTop w:val="0"/>
          <w:marBottom w:val="0"/>
          <w:divBdr>
            <w:top w:val="none" w:sz="0" w:space="0" w:color="auto"/>
            <w:left w:val="none" w:sz="0" w:space="0" w:color="auto"/>
            <w:bottom w:val="none" w:sz="0" w:space="0" w:color="auto"/>
            <w:right w:val="none" w:sz="0" w:space="0" w:color="auto"/>
          </w:divBdr>
        </w:div>
        <w:div w:id="541988412">
          <w:marLeft w:val="640"/>
          <w:marRight w:val="0"/>
          <w:marTop w:val="0"/>
          <w:marBottom w:val="0"/>
          <w:divBdr>
            <w:top w:val="none" w:sz="0" w:space="0" w:color="auto"/>
            <w:left w:val="none" w:sz="0" w:space="0" w:color="auto"/>
            <w:bottom w:val="none" w:sz="0" w:space="0" w:color="auto"/>
            <w:right w:val="none" w:sz="0" w:space="0" w:color="auto"/>
          </w:divBdr>
        </w:div>
        <w:div w:id="556087210">
          <w:marLeft w:val="640"/>
          <w:marRight w:val="0"/>
          <w:marTop w:val="0"/>
          <w:marBottom w:val="0"/>
          <w:divBdr>
            <w:top w:val="none" w:sz="0" w:space="0" w:color="auto"/>
            <w:left w:val="none" w:sz="0" w:space="0" w:color="auto"/>
            <w:bottom w:val="none" w:sz="0" w:space="0" w:color="auto"/>
            <w:right w:val="none" w:sz="0" w:space="0" w:color="auto"/>
          </w:divBdr>
        </w:div>
        <w:div w:id="609319402">
          <w:marLeft w:val="640"/>
          <w:marRight w:val="0"/>
          <w:marTop w:val="0"/>
          <w:marBottom w:val="0"/>
          <w:divBdr>
            <w:top w:val="none" w:sz="0" w:space="0" w:color="auto"/>
            <w:left w:val="none" w:sz="0" w:space="0" w:color="auto"/>
            <w:bottom w:val="none" w:sz="0" w:space="0" w:color="auto"/>
            <w:right w:val="none" w:sz="0" w:space="0" w:color="auto"/>
          </w:divBdr>
        </w:div>
        <w:div w:id="634527268">
          <w:marLeft w:val="640"/>
          <w:marRight w:val="0"/>
          <w:marTop w:val="0"/>
          <w:marBottom w:val="0"/>
          <w:divBdr>
            <w:top w:val="none" w:sz="0" w:space="0" w:color="auto"/>
            <w:left w:val="none" w:sz="0" w:space="0" w:color="auto"/>
            <w:bottom w:val="none" w:sz="0" w:space="0" w:color="auto"/>
            <w:right w:val="none" w:sz="0" w:space="0" w:color="auto"/>
          </w:divBdr>
        </w:div>
        <w:div w:id="637296253">
          <w:marLeft w:val="640"/>
          <w:marRight w:val="0"/>
          <w:marTop w:val="0"/>
          <w:marBottom w:val="0"/>
          <w:divBdr>
            <w:top w:val="none" w:sz="0" w:space="0" w:color="auto"/>
            <w:left w:val="none" w:sz="0" w:space="0" w:color="auto"/>
            <w:bottom w:val="none" w:sz="0" w:space="0" w:color="auto"/>
            <w:right w:val="none" w:sz="0" w:space="0" w:color="auto"/>
          </w:divBdr>
        </w:div>
        <w:div w:id="659622733">
          <w:marLeft w:val="640"/>
          <w:marRight w:val="0"/>
          <w:marTop w:val="0"/>
          <w:marBottom w:val="0"/>
          <w:divBdr>
            <w:top w:val="none" w:sz="0" w:space="0" w:color="auto"/>
            <w:left w:val="none" w:sz="0" w:space="0" w:color="auto"/>
            <w:bottom w:val="none" w:sz="0" w:space="0" w:color="auto"/>
            <w:right w:val="none" w:sz="0" w:space="0" w:color="auto"/>
          </w:divBdr>
        </w:div>
        <w:div w:id="697125326">
          <w:marLeft w:val="640"/>
          <w:marRight w:val="0"/>
          <w:marTop w:val="0"/>
          <w:marBottom w:val="0"/>
          <w:divBdr>
            <w:top w:val="none" w:sz="0" w:space="0" w:color="auto"/>
            <w:left w:val="none" w:sz="0" w:space="0" w:color="auto"/>
            <w:bottom w:val="none" w:sz="0" w:space="0" w:color="auto"/>
            <w:right w:val="none" w:sz="0" w:space="0" w:color="auto"/>
          </w:divBdr>
        </w:div>
        <w:div w:id="733047042">
          <w:marLeft w:val="640"/>
          <w:marRight w:val="0"/>
          <w:marTop w:val="0"/>
          <w:marBottom w:val="0"/>
          <w:divBdr>
            <w:top w:val="none" w:sz="0" w:space="0" w:color="auto"/>
            <w:left w:val="none" w:sz="0" w:space="0" w:color="auto"/>
            <w:bottom w:val="none" w:sz="0" w:space="0" w:color="auto"/>
            <w:right w:val="none" w:sz="0" w:space="0" w:color="auto"/>
          </w:divBdr>
        </w:div>
        <w:div w:id="759107343">
          <w:marLeft w:val="640"/>
          <w:marRight w:val="0"/>
          <w:marTop w:val="0"/>
          <w:marBottom w:val="0"/>
          <w:divBdr>
            <w:top w:val="none" w:sz="0" w:space="0" w:color="auto"/>
            <w:left w:val="none" w:sz="0" w:space="0" w:color="auto"/>
            <w:bottom w:val="none" w:sz="0" w:space="0" w:color="auto"/>
            <w:right w:val="none" w:sz="0" w:space="0" w:color="auto"/>
          </w:divBdr>
        </w:div>
        <w:div w:id="767233428">
          <w:marLeft w:val="640"/>
          <w:marRight w:val="0"/>
          <w:marTop w:val="0"/>
          <w:marBottom w:val="0"/>
          <w:divBdr>
            <w:top w:val="none" w:sz="0" w:space="0" w:color="auto"/>
            <w:left w:val="none" w:sz="0" w:space="0" w:color="auto"/>
            <w:bottom w:val="none" w:sz="0" w:space="0" w:color="auto"/>
            <w:right w:val="none" w:sz="0" w:space="0" w:color="auto"/>
          </w:divBdr>
        </w:div>
        <w:div w:id="776678674">
          <w:marLeft w:val="640"/>
          <w:marRight w:val="0"/>
          <w:marTop w:val="0"/>
          <w:marBottom w:val="0"/>
          <w:divBdr>
            <w:top w:val="none" w:sz="0" w:space="0" w:color="auto"/>
            <w:left w:val="none" w:sz="0" w:space="0" w:color="auto"/>
            <w:bottom w:val="none" w:sz="0" w:space="0" w:color="auto"/>
            <w:right w:val="none" w:sz="0" w:space="0" w:color="auto"/>
          </w:divBdr>
        </w:div>
        <w:div w:id="786849302">
          <w:marLeft w:val="640"/>
          <w:marRight w:val="0"/>
          <w:marTop w:val="0"/>
          <w:marBottom w:val="0"/>
          <w:divBdr>
            <w:top w:val="none" w:sz="0" w:space="0" w:color="auto"/>
            <w:left w:val="none" w:sz="0" w:space="0" w:color="auto"/>
            <w:bottom w:val="none" w:sz="0" w:space="0" w:color="auto"/>
            <w:right w:val="none" w:sz="0" w:space="0" w:color="auto"/>
          </w:divBdr>
        </w:div>
        <w:div w:id="817459146">
          <w:marLeft w:val="640"/>
          <w:marRight w:val="0"/>
          <w:marTop w:val="0"/>
          <w:marBottom w:val="0"/>
          <w:divBdr>
            <w:top w:val="none" w:sz="0" w:space="0" w:color="auto"/>
            <w:left w:val="none" w:sz="0" w:space="0" w:color="auto"/>
            <w:bottom w:val="none" w:sz="0" w:space="0" w:color="auto"/>
            <w:right w:val="none" w:sz="0" w:space="0" w:color="auto"/>
          </w:divBdr>
        </w:div>
        <w:div w:id="823814494">
          <w:marLeft w:val="640"/>
          <w:marRight w:val="0"/>
          <w:marTop w:val="0"/>
          <w:marBottom w:val="0"/>
          <w:divBdr>
            <w:top w:val="none" w:sz="0" w:space="0" w:color="auto"/>
            <w:left w:val="none" w:sz="0" w:space="0" w:color="auto"/>
            <w:bottom w:val="none" w:sz="0" w:space="0" w:color="auto"/>
            <w:right w:val="none" w:sz="0" w:space="0" w:color="auto"/>
          </w:divBdr>
        </w:div>
        <w:div w:id="843399974">
          <w:marLeft w:val="640"/>
          <w:marRight w:val="0"/>
          <w:marTop w:val="0"/>
          <w:marBottom w:val="0"/>
          <w:divBdr>
            <w:top w:val="none" w:sz="0" w:space="0" w:color="auto"/>
            <w:left w:val="none" w:sz="0" w:space="0" w:color="auto"/>
            <w:bottom w:val="none" w:sz="0" w:space="0" w:color="auto"/>
            <w:right w:val="none" w:sz="0" w:space="0" w:color="auto"/>
          </w:divBdr>
        </w:div>
        <w:div w:id="857356730">
          <w:marLeft w:val="640"/>
          <w:marRight w:val="0"/>
          <w:marTop w:val="0"/>
          <w:marBottom w:val="0"/>
          <w:divBdr>
            <w:top w:val="none" w:sz="0" w:space="0" w:color="auto"/>
            <w:left w:val="none" w:sz="0" w:space="0" w:color="auto"/>
            <w:bottom w:val="none" w:sz="0" w:space="0" w:color="auto"/>
            <w:right w:val="none" w:sz="0" w:space="0" w:color="auto"/>
          </w:divBdr>
        </w:div>
        <w:div w:id="864101951">
          <w:marLeft w:val="640"/>
          <w:marRight w:val="0"/>
          <w:marTop w:val="0"/>
          <w:marBottom w:val="0"/>
          <w:divBdr>
            <w:top w:val="none" w:sz="0" w:space="0" w:color="auto"/>
            <w:left w:val="none" w:sz="0" w:space="0" w:color="auto"/>
            <w:bottom w:val="none" w:sz="0" w:space="0" w:color="auto"/>
            <w:right w:val="none" w:sz="0" w:space="0" w:color="auto"/>
          </w:divBdr>
        </w:div>
        <w:div w:id="905841287">
          <w:marLeft w:val="640"/>
          <w:marRight w:val="0"/>
          <w:marTop w:val="0"/>
          <w:marBottom w:val="0"/>
          <w:divBdr>
            <w:top w:val="none" w:sz="0" w:space="0" w:color="auto"/>
            <w:left w:val="none" w:sz="0" w:space="0" w:color="auto"/>
            <w:bottom w:val="none" w:sz="0" w:space="0" w:color="auto"/>
            <w:right w:val="none" w:sz="0" w:space="0" w:color="auto"/>
          </w:divBdr>
        </w:div>
        <w:div w:id="906381030">
          <w:marLeft w:val="640"/>
          <w:marRight w:val="0"/>
          <w:marTop w:val="0"/>
          <w:marBottom w:val="0"/>
          <w:divBdr>
            <w:top w:val="none" w:sz="0" w:space="0" w:color="auto"/>
            <w:left w:val="none" w:sz="0" w:space="0" w:color="auto"/>
            <w:bottom w:val="none" w:sz="0" w:space="0" w:color="auto"/>
            <w:right w:val="none" w:sz="0" w:space="0" w:color="auto"/>
          </w:divBdr>
        </w:div>
        <w:div w:id="915818690">
          <w:marLeft w:val="640"/>
          <w:marRight w:val="0"/>
          <w:marTop w:val="0"/>
          <w:marBottom w:val="0"/>
          <w:divBdr>
            <w:top w:val="none" w:sz="0" w:space="0" w:color="auto"/>
            <w:left w:val="none" w:sz="0" w:space="0" w:color="auto"/>
            <w:bottom w:val="none" w:sz="0" w:space="0" w:color="auto"/>
            <w:right w:val="none" w:sz="0" w:space="0" w:color="auto"/>
          </w:divBdr>
        </w:div>
        <w:div w:id="946741387">
          <w:marLeft w:val="640"/>
          <w:marRight w:val="0"/>
          <w:marTop w:val="0"/>
          <w:marBottom w:val="0"/>
          <w:divBdr>
            <w:top w:val="none" w:sz="0" w:space="0" w:color="auto"/>
            <w:left w:val="none" w:sz="0" w:space="0" w:color="auto"/>
            <w:bottom w:val="none" w:sz="0" w:space="0" w:color="auto"/>
            <w:right w:val="none" w:sz="0" w:space="0" w:color="auto"/>
          </w:divBdr>
        </w:div>
        <w:div w:id="954605028">
          <w:marLeft w:val="640"/>
          <w:marRight w:val="0"/>
          <w:marTop w:val="0"/>
          <w:marBottom w:val="0"/>
          <w:divBdr>
            <w:top w:val="none" w:sz="0" w:space="0" w:color="auto"/>
            <w:left w:val="none" w:sz="0" w:space="0" w:color="auto"/>
            <w:bottom w:val="none" w:sz="0" w:space="0" w:color="auto"/>
            <w:right w:val="none" w:sz="0" w:space="0" w:color="auto"/>
          </w:divBdr>
        </w:div>
        <w:div w:id="954749773">
          <w:marLeft w:val="640"/>
          <w:marRight w:val="0"/>
          <w:marTop w:val="0"/>
          <w:marBottom w:val="0"/>
          <w:divBdr>
            <w:top w:val="none" w:sz="0" w:space="0" w:color="auto"/>
            <w:left w:val="none" w:sz="0" w:space="0" w:color="auto"/>
            <w:bottom w:val="none" w:sz="0" w:space="0" w:color="auto"/>
            <w:right w:val="none" w:sz="0" w:space="0" w:color="auto"/>
          </w:divBdr>
        </w:div>
        <w:div w:id="980227130">
          <w:marLeft w:val="640"/>
          <w:marRight w:val="0"/>
          <w:marTop w:val="0"/>
          <w:marBottom w:val="0"/>
          <w:divBdr>
            <w:top w:val="none" w:sz="0" w:space="0" w:color="auto"/>
            <w:left w:val="none" w:sz="0" w:space="0" w:color="auto"/>
            <w:bottom w:val="none" w:sz="0" w:space="0" w:color="auto"/>
            <w:right w:val="none" w:sz="0" w:space="0" w:color="auto"/>
          </w:divBdr>
        </w:div>
        <w:div w:id="990913510">
          <w:marLeft w:val="640"/>
          <w:marRight w:val="0"/>
          <w:marTop w:val="0"/>
          <w:marBottom w:val="0"/>
          <w:divBdr>
            <w:top w:val="none" w:sz="0" w:space="0" w:color="auto"/>
            <w:left w:val="none" w:sz="0" w:space="0" w:color="auto"/>
            <w:bottom w:val="none" w:sz="0" w:space="0" w:color="auto"/>
            <w:right w:val="none" w:sz="0" w:space="0" w:color="auto"/>
          </w:divBdr>
        </w:div>
        <w:div w:id="1035622595">
          <w:marLeft w:val="640"/>
          <w:marRight w:val="0"/>
          <w:marTop w:val="0"/>
          <w:marBottom w:val="0"/>
          <w:divBdr>
            <w:top w:val="none" w:sz="0" w:space="0" w:color="auto"/>
            <w:left w:val="none" w:sz="0" w:space="0" w:color="auto"/>
            <w:bottom w:val="none" w:sz="0" w:space="0" w:color="auto"/>
            <w:right w:val="none" w:sz="0" w:space="0" w:color="auto"/>
          </w:divBdr>
        </w:div>
        <w:div w:id="1075861570">
          <w:marLeft w:val="640"/>
          <w:marRight w:val="0"/>
          <w:marTop w:val="0"/>
          <w:marBottom w:val="0"/>
          <w:divBdr>
            <w:top w:val="none" w:sz="0" w:space="0" w:color="auto"/>
            <w:left w:val="none" w:sz="0" w:space="0" w:color="auto"/>
            <w:bottom w:val="none" w:sz="0" w:space="0" w:color="auto"/>
            <w:right w:val="none" w:sz="0" w:space="0" w:color="auto"/>
          </w:divBdr>
        </w:div>
        <w:div w:id="1076242441">
          <w:marLeft w:val="640"/>
          <w:marRight w:val="0"/>
          <w:marTop w:val="0"/>
          <w:marBottom w:val="0"/>
          <w:divBdr>
            <w:top w:val="none" w:sz="0" w:space="0" w:color="auto"/>
            <w:left w:val="none" w:sz="0" w:space="0" w:color="auto"/>
            <w:bottom w:val="none" w:sz="0" w:space="0" w:color="auto"/>
            <w:right w:val="none" w:sz="0" w:space="0" w:color="auto"/>
          </w:divBdr>
        </w:div>
        <w:div w:id="1077360140">
          <w:marLeft w:val="640"/>
          <w:marRight w:val="0"/>
          <w:marTop w:val="0"/>
          <w:marBottom w:val="0"/>
          <w:divBdr>
            <w:top w:val="none" w:sz="0" w:space="0" w:color="auto"/>
            <w:left w:val="none" w:sz="0" w:space="0" w:color="auto"/>
            <w:bottom w:val="none" w:sz="0" w:space="0" w:color="auto"/>
            <w:right w:val="none" w:sz="0" w:space="0" w:color="auto"/>
          </w:divBdr>
        </w:div>
        <w:div w:id="1092969807">
          <w:marLeft w:val="640"/>
          <w:marRight w:val="0"/>
          <w:marTop w:val="0"/>
          <w:marBottom w:val="0"/>
          <w:divBdr>
            <w:top w:val="none" w:sz="0" w:space="0" w:color="auto"/>
            <w:left w:val="none" w:sz="0" w:space="0" w:color="auto"/>
            <w:bottom w:val="none" w:sz="0" w:space="0" w:color="auto"/>
            <w:right w:val="none" w:sz="0" w:space="0" w:color="auto"/>
          </w:divBdr>
        </w:div>
        <w:div w:id="1103308427">
          <w:marLeft w:val="640"/>
          <w:marRight w:val="0"/>
          <w:marTop w:val="0"/>
          <w:marBottom w:val="0"/>
          <w:divBdr>
            <w:top w:val="none" w:sz="0" w:space="0" w:color="auto"/>
            <w:left w:val="none" w:sz="0" w:space="0" w:color="auto"/>
            <w:bottom w:val="none" w:sz="0" w:space="0" w:color="auto"/>
            <w:right w:val="none" w:sz="0" w:space="0" w:color="auto"/>
          </w:divBdr>
        </w:div>
        <w:div w:id="1124229017">
          <w:marLeft w:val="640"/>
          <w:marRight w:val="0"/>
          <w:marTop w:val="0"/>
          <w:marBottom w:val="0"/>
          <w:divBdr>
            <w:top w:val="none" w:sz="0" w:space="0" w:color="auto"/>
            <w:left w:val="none" w:sz="0" w:space="0" w:color="auto"/>
            <w:bottom w:val="none" w:sz="0" w:space="0" w:color="auto"/>
            <w:right w:val="none" w:sz="0" w:space="0" w:color="auto"/>
          </w:divBdr>
        </w:div>
        <w:div w:id="1182819553">
          <w:marLeft w:val="640"/>
          <w:marRight w:val="0"/>
          <w:marTop w:val="0"/>
          <w:marBottom w:val="0"/>
          <w:divBdr>
            <w:top w:val="none" w:sz="0" w:space="0" w:color="auto"/>
            <w:left w:val="none" w:sz="0" w:space="0" w:color="auto"/>
            <w:bottom w:val="none" w:sz="0" w:space="0" w:color="auto"/>
            <w:right w:val="none" w:sz="0" w:space="0" w:color="auto"/>
          </w:divBdr>
        </w:div>
        <w:div w:id="1246458989">
          <w:marLeft w:val="640"/>
          <w:marRight w:val="0"/>
          <w:marTop w:val="0"/>
          <w:marBottom w:val="0"/>
          <w:divBdr>
            <w:top w:val="none" w:sz="0" w:space="0" w:color="auto"/>
            <w:left w:val="none" w:sz="0" w:space="0" w:color="auto"/>
            <w:bottom w:val="none" w:sz="0" w:space="0" w:color="auto"/>
            <w:right w:val="none" w:sz="0" w:space="0" w:color="auto"/>
          </w:divBdr>
        </w:div>
        <w:div w:id="1305500860">
          <w:marLeft w:val="640"/>
          <w:marRight w:val="0"/>
          <w:marTop w:val="0"/>
          <w:marBottom w:val="0"/>
          <w:divBdr>
            <w:top w:val="none" w:sz="0" w:space="0" w:color="auto"/>
            <w:left w:val="none" w:sz="0" w:space="0" w:color="auto"/>
            <w:bottom w:val="none" w:sz="0" w:space="0" w:color="auto"/>
            <w:right w:val="none" w:sz="0" w:space="0" w:color="auto"/>
          </w:divBdr>
        </w:div>
        <w:div w:id="1341541184">
          <w:marLeft w:val="640"/>
          <w:marRight w:val="0"/>
          <w:marTop w:val="0"/>
          <w:marBottom w:val="0"/>
          <w:divBdr>
            <w:top w:val="none" w:sz="0" w:space="0" w:color="auto"/>
            <w:left w:val="none" w:sz="0" w:space="0" w:color="auto"/>
            <w:bottom w:val="none" w:sz="0" w:space="0" w:color="auto"/>
            <w:right w:val="none" w:sz="0" w:space="0" w:color="auto"/>
          </w:divBdr>
        </w:div>
        <w:div w:id="1359771867">
          <w:marLeft w:val="640"/>
          <w:marRight w:val="0"/>
          <w:marTop w:val="0"/>
          <w:marBottom w:val="0"/>
          <w:divBdr>
            <w:top w:val="none" w:sz="0" w:space="0" w:color="auto"/>
            <w:left w:val="none" w:sz="0" w:space="0" w:color="auto"/>
            <w:bottom w:val="none" w:sz="0" w:space="0" w:color="auto"/>
            <w:right w:val="none" w:sz="0" w:space="0" w:color="auto"/>
          </w:divBdr>
        </w:div>
        <w:div w:id="1372925533">
          <w:marLeft w:val="640"/>
          <w:marRight w:val="0"/>
          <w:marTop w:val="0"/>
          <w:marBottom w:val="0"/>
          <w:divBdr>
            <w:top w:val="none" w:sz="0" w:space="0" w:color="auto"/>
            <w:left w:val="none" w:sz="0" w:space="0" w:color="auto"/>
            <w:bottom w:val="none" w:sz="0" w:space="0" w:color="auto"/>
            <w:right w:val="none" w:sz="0" w:space="0" w:color="auto"/>
          </w:divBdr>
        </w:div>
        <w:div w:id="1390299646">
          <w:marLeft w:val="640"/>
          <w:marRight w:val="0"/>
          <w:marTop w:val="0"/>
          <w:marBottom w:val="0"/>
          <w:divBdr>
            <w:top w:val="none" w:sz="0" w:space="0" w:color="auto"/>
            <w:left w:val="none" w:sz="0" w:space="0" w:color="auto"/>
            <w:bottom w:val="none" w:sz="0" w:space="0" w:color="auto"/>
            <w:right w:val="none" w:sz="0" w:space="0" w:color="auto"/>
          </w:divBdr>
        </w:div>
        <w:div w:id="1401899845">
          <w:marLeft w:val="640"/>
          <w:marRight w:val="0"/>
          <w:marTop w:val="0"/>
          <w:marBottom w:val="0"/>
          <w:divBdr>
            <w:top w:val="none" w:sz="0" w:space="0" w:color="auto"/>
            <w:left w:val="none" w:sz="0" w:space="0" w:color="auto"/>
            <w:bottom w:val="none" w:sz="0" w:space="0" w:color="auto"/>
            <w:right w:val="none" w:sz="0" w:space="0" w:color="auto"/>
          </w:divBdr>
        </w:div>
        <w:div w:id="1453599213">
          <w:marLeft w:val="640"/>
          <w:marRight w:val="0"/>
          <w:marTop w:val="0"/>
          <w:marBottom w:val="0"/>
          <w:divBdr>
            <w:top w:val="none" w:sz="0" w:space="0" w:color="auto"/>
            <w:left w:val="none" w:sz="0" w:space="0" w:color="auto"/>
            <w:bottom w:val="none" w:sz="0" w:space="0" w:color="auto"/>
            <w:right w:val="none" w:sz="0" w:space="0" w:color="auto"/>
          </w:divBdr>
        </w:div>
        <w:div w:id="1462961956">
          <w:marLeft w:val="640"/>
          <w:marRight w:val="0"/>
          <w:marTop w:val="0"/>
          <w:marBottom w:val="0"/>
          <w:divBdr>
            <w:top w:val="none" w:sz="0" w:space="0" w:color="auto"/>
            <w:left w:val="none" w:sz="0" w:space="0" w:color="auto"/>
            <w:bottom w:val="none" w:sz="0" w:space="0" w:color="auto"/>
            <w:right w:val="none" w:sz="0" w:space="0" w:color="auto"/>
          </w:divBdr>
        </w:div>
        <w:div w:id="1483423750">
          <w:marLeft w:val="640"/>
          <w:marRight w:val="0"/>
          <w:marTop w:val="0"/>
          <w:marBottom w:val="0"/>
          <w:divBdr>
            <w:top w:val="none" w:sz="0" w:space="0" w:color="auto"/>
            <w:left w:val="none" w:sz="0" w:space="0" w:color="auto"/>
            <w:bottom w:val="none" w:sz="0" w:space="0" w:color="auto"/>
            <w:right w:val="none" w:sz="0" w:space="0" w:color="auto"/>
          </w:divBdr>
        </w:div>
        <w:div w:id="1486778247">
          <w:marLeft w:val="640"/>
          <w:marRight w:val="0"/>
          <w:marTop w:val="0"/>
          <w:marBottom w:val="0"/>
          <w:divBdr>
            <w:top w:val="none" w:sz="0" w:space="0" w:color="auto"/>
            <w:left w:val="none" w:sz="0" w:space="0" w:color="auto"/>
            <w:bottom w:val="none" w:sz="0" w:space="0" w:color="auto"/>
            <w:right w:val="none" w:sz="0" w:space="0" w:color="auto"/>
          </w:divBdr>
        </w:div>
        <w:div w:id="1506743065">
          <w:marLeft w:val="640"/>
          <w:marRight w:val="0"/>
          <w:marTop w:val="0"/>
          <w:marBottom w:val="0"/>
          <w:divBdr>
            <w:top w:val="none" w:sz="0" w:space="0" w:color="auto"/>
            <w:left w:val="none" w:sz="0" w:space="0" w:color="auto"/>
            <w:bottom w:val="none" w:sz="0" w:space="0" w:color="auto"/>
            <w:right w:val="none" w:sz="0" w:space="0" w:color="auto"/>
          </w:divBdr>
        </w:div>
        <w:div w:id="1513378048">
          <w:marLeft w:val="640"/>
          <w:marRight w:val="0"/>
          <w:marTop w:val="0"/>
          <w:marBottom w:val="0"/>
          <w:divBdr>
            <w:top w:val="none" w:sz="0" w:space="0" w:color="auto"/>
            <w:left w:val="none" w:sz="0" w:space="0" w:color="auto"/>
            <w:bottom w:val="none" w:sz="0" w:space="0" w:color="auto"/>
            <w:right w:val="none" w:sz="0" w:space="0" w:color="auto"/>
          </w:divBdr>
        </w:div>
        <w:div w:id="1525824139">
          <w:marLeft w:val="640"/>
          <w:marRight w:val="0"/>
          <w:marTop w:val="0"/>
          <w:marBottom w:val="0"/>
          <w:divBdr>
            <w:top w:val="none" w:sz="0" w:space="0" w:color="auto"/>
            <w:left w:val="none" w:sz="0" w:space="0" w:color="auto"/>
            <w:bottom w:val="none" w:sz="0" w:space="0" w:color="auto"/>
            <w:right w:val="none" w:sz="0" w:space="0" w:color="auto"/>
          </w:divBdr>
        </w:div>
        <w:div w:id="1560550859">
          <w:marLeft w:val="640"/>
          <w:marRight w:val="0"/>
          <w:marTop w:val="0"/>
          <w:marBottom w:val="0"/>
          <w:divBdr>
            <w:top w:val="none" w:sz="0" w:space="0" w:color="auto"/>
            <w:left w:val="none" w:sz="0" w:space="0" w:color="auto"/>
            <w:bottom w:val="none" w:sz="0" w:space="0" w:color="auto"/>
            <w:right w:val="none" w:sz="0" w:space="0" w:color="auto"/>
          </w:divBdr>
        </w:div>
        <w:div w:id="1561556782">
          <w:marLeft w:val="640"/>
          <w:marRight w:val="0"/>
          <w:marTop w:val="0"/>
          <w:marBottom w:val="0"/>
          <w:divBdr>
            <w:top w:val="none" w:sz="0" w:space="0" w:color="auto"/>
            <w:left w:val="none" w:sz="0" w:space="0" w:color="auto"/>
            <w:bottom w:val="none" w:sz="0" w:space="0" w:color="auto"/>
            <w:right w:val="none" w:sz="0" w:space="0" w:color="auto"/>
          </w:divBdr>
        </w:div>
        <w:div w:id="1563786834">
          <w:marLeft w:val="640"/>
          <w:marRight w:val="0"/>
          <w:marTop w:val="0"/>
          <w:marBottom w:val="0"/>
          <w:divBdr>
            <w:top w:val="none" w:sz="0" w:space="0" w:color="auto"/>
            <w:left w:val="none" w:sz="0" w:space="0" w:color="auto"/>
            <w:bottom w:val="none" w:sz="0" w:space="0" w:color="auto"/>
            <w:right w:val="none" w:sz="0" w:space="0" w:color="auto"/>
          </w:divBdr>
        </w:div>
        <w:div w:id="1571573289">
          <w:marLeft w:val="640"/>
          <w:marRight w:val="0"/>
          <w:marTop w:val="0"/>
          <w:marBottom w:val="0"/>
          <w:divBdr>
            <w:top w:val="none" w:sz="0" w:space="0" w:color="auto"/>
            <w:left w:val="none" w:sz="0" w:space="0" w:color="auto"/>
            <w:bottom w:val="none" w:sz="0" w:space="0" w:color="auto"/>
            <w:right w:val="none" w:sz="0" w:space="0" w:color="auto"/>
          </w:divBdr>
        </w:div>
        <w:div w:id="1573848599">
          <w:marLeft w:val="640"/>
          <w:marRight w:val="0"/>
          <w:marTop w:val="0"/>
          <w:marBottom w:val="0"/>
          <w:divBdr>
            <w:top w:val="none" w:sz="0" w:space="0" w:color="auto"/>
            <w:left w:val="none" w:sz="0" w:space="0" w:color="auto"/>
            <w:bottom w:val="none" w:sz="0" w:space="0" w:color="auto"/>
            <w:right w:val="none" w:sz="0" w:space="0" w:color="auto"/>
          </w:divBdr>
        </w:div>
        <w:div w:id="1602370449">
          <w:marLeft w:val="640"/>
          <w:marRight w:val="0"/>
          <w:marTop w:val="0"/>
          <w:marBottom w:val="0"/>
          <w:divBdr>
            <w:top w:val="none" w:sz="0" w:space="0" w:color="auto"/>
            <w:left w:val="none" w:sz="0" w:space="0" w:color="auto"/>
            <w:bottom w:val="none" w:sz="0" w:space="0" w:color="auto"/>
            <w:right w:val="none" w:sz="0" w:space="0" w:color="auto"/>
          </w:divBdr>
        </w:div>
        <w:div w:id="1672369648">
          <w:marLeft w:val="640"/>
          <w:marRight w:val="0"/>
          <w:marTop w:val="0"/>
          <w:marBottom w:val="0"/>
          <w:divBdr>
            <w:top w:val="none" w:sz="0" w:space="0" w:color="auto"/>
            <w:left w:val="none" w:sz="0" w:space="0" w:color="auto"/>
            <w:bottom w:val="none" w:sz="0" w:space="0" w:color="auto"/>
            <w:right w:val="none" w:sz="0" w:space="0" w:color="auto"/>
          </w:divBdr>
        </w:div>
        <w:div w:id="1706639485">
          <w:marLeft w:val="640"/>
          <w:marRight w:val="0"/>
          <w:marTop w:val="0"/>
          <w:marBottom w:val="0"/>
          <w:divBdr>
            <w:top w:val="none" w:sz="0" w:space="0" w:color="auto"/>
            <w:left w:val="none" w:sz="0" w:space="0" w:color="auto"/>
            <w:bottom w:val="none" w:sz="0" w:space="0" w:color="auto"/>
            <w:right w:val="none" w:sz="0" w:space="0" w:color="auto"/>
          </w:divBdr>
        </w:div>
        <w:div w:id="1719667554">
          <w:marLeft w:val="640"/>
          <w:marRight w:val="0"/>
          <w:marTop w:val="0"/>
          <w:marBottom w:val="0"/>
          <w:divBdr>
            <w:top w:val="none" w:sz="0" w:space="0" w:color="auto"/>
            <w:left w:val="none" w:sz="0" w:space="0" w:color="auto"/>
            <w:bottom w:val="none" w:sz="0" w:space="0" w:color="auto"/>
            <w:right w:val="none" w:sz="0" w:space="0" w:color="auto"/>
          </w:divBdr>
        </w:div>
        <w:div w:id="1769277640">
          <w:marLeft w:val="640"/>
          <w:marRight w:val="0"/>
          <w:marTop w:val="0"/>
          <w:marBottom w:val="0"/>
          <w:divBdr>
            <w:top w:val="none" w:sz="0" w:space="0" w:color="auto"/>
            <w:left w:val="none" w:sz="0" w:space="0" w:color="auto"/>
            <w:bottom w:val="none" w:sz="0" w:space="0" w:color="auto"/>
            <w:right w:val="none" w:sz="0" w:space="0" w:color="auto"/>
          </w:divBdr>
        </w:div>
        <w:div w:id="1847402103">
          <w:marLeft w:val="640"/>
          <w:marRight w:val="0"/>
          <w:marTop w:val="0"/>
          <w:marBottom w:val="0"/>
          <w:divBdr>
            <w:top w:val="none" w:sz="0" w:space="0" w:color="auto"/>
            <w:left w:val="none" w:sz="0" w:space="0" w:color="auto"/>
            <w:bottom w:val="none" w:sz="0" w:space="0" w:color="auto"/>
            <w:right w:val="none" w:sz="0" w:space="0" w:color="auto"/>
          </w:divBdr>
        </w:div>
        <w:div w:id="1849977731">
          <w:marLeft w:val="640"/>
          <w:marRight w:val="0"/>
          <w:marTop w:val="0"/>
          <w:marBottom w:val="0"/>
          <w:divBdr>
            <w:top w:val="none" w:sz="0" w:space="0" w:color="auto"/>
            <w:left w:val="none" w:sz="0" w:space="0" w:color="auto"/>
            <w:bottom w:val="none" w:sz="0" w:space="0" w:color="auto"/>
            <w:right w:val="none" w:sz="0" w:space="0" w:color="auto"/>
          </w:divBdr>
        </w:div>
        <w:div w:id="1860507591">
          <w:marLeft w:val="640"/>
          <w:marRight w:val="0"/>
          <w:marTop w:val="0"/>
          <w:marBottom w:val="0"/>
          <w:divBdr>
            <w:top w:val="none" w:sz="0" w:space="0" w:color="auto"/>
            <w:left w:val="none" w:sz="0" w:space="0" w:color="auto"/>
            <w:bottom w:val="none" w:sz="0" w:space="0" w:color="auto"/>
            <w:right w:val="none" w:sz="0" w:space="0" w:color="auto"/>
          </w:divBdr>
        </w:div>
        <w:div w:id="1889223623">
          <w:marLeft w:val="640"/>
          <w:marRight w:val="0"/>
          <w:marTop w:val="0"/>
          <w:marBottom w:val="0"/>
          <w:divBdr>
            <w:top w:val="none" w:sz="0" w:space="0" w:color="auto"/>
            <w:left w:val="none" w:sz="0" w:space="0" w:color="auto"/>
            <w:bottom w:val="none" w:sz="0" w:space="0" w:color="auto"/>
            <w:right w:val="none" w:sz="0" w:space="0" w:color="auto"/>
          </w:divBdr>
        </w:div>
        <w:div w:id="1889798695">
          <w:marLeft w:val="640"/>
          <w:marRight w:val="0"/>
          <w:marTop w:val="0"/>
          <w:marBottom w:val="0"/>
          <w:divBdr>
            <w:top w:val="none" w:sz="0" w:space="0" w:color="auto"/>
            <w:left w:val="none" w:sz="0" w:space="0" w:color="auto"/>
            <w:bottom w:val="none" w:sz="0" w:space="0" w:color="auto"/>
            <w:right w:val="none" w:sz="0" w:space="0" w:color="auto"/>
          </w:divBdr>
        </w:div>
        <w:div w:id="1890994635">
          <w:marLeft w:val="640"/>
          <w:marRight w:val="0"/>
          <w:marTop w:val="0"/>
          <w:marBottom w:val="0"/>
          <w:divBdr>
            <w:top w:val="none" w:sz="0" w:space="0" w:color="auto"/>
            <w:left w:val="none" w:sz="0" w:space="0" w:color="auto"/>
            <w:bottom w:val="none" w:sz="0" w:space="0" w:color="auto"/>
            <w:right w:val="none" w:sz="0" w:space="0" w:color="auto"/>
          </w:divBdr>
        </w:div>
        <w:div w:id="1922133200">
          <w:marLeft w:val="640"/>
          <w:marRight w:val="0"/>
          <w:marTop w:val="0"/>
          <w:marBottom w:val="0"/>
          <w:divBdr>
            <w:top w:val="none" w:sz="0" w:space="0" w:color="auto"/>
            <w:left w:val="none" w:sz="0" w:space="0" w:color="auto"/>
            <w:bottom w:val="none" w:sz="0" w:space="0" w:color="auto"/>
            <w:right w:val="none" w:sz="0" w:space="0" w:color="auto"/>
          </w:divBdr>
        </w:div>
        <w:div w:id="1992438398">
          <w:marLeft w:val="640"/>
          <w:marRight w:val="0"/>
          <w:marTop w:val="0"/>
          <w:marBottom w:val="0"/>
          <w:divBdr>
            <w:top w:val="none" w:sz="0" w:space="0" w:color="auto"/>
            <w:left w:val="none" w:sz="0" w:space="0" w:color="auto"/>
            <w:bottom w:val="none" w:sz="0" w:space="0" w:color="auto"/>
            <w:right w:val="none" w:sz="0" w:space="0" w:color="auto"/>
          </w:divBdr>
        </w:div>
        <w:div w:id="2008046472">
          <w:marLeft w:val="640"/>
          <w:marRight w:val="0"/>
          <w:marTop w:val="0"/>
          <w:marBottom w:val="0"/>
          <w:divBdr>
            <w:top w:val="none" w:sz="0" w:space="0" w:color="auto"/>
            <w:left w:val="none" w:sz="0" w:space="0" w:color="auto"/>
            <w:bottom w:val="none" w:sz="0" w:space="0" w:color="auto"/>
            <w:right w:val="none" w:sz="0" w:space="0" w:color="auto"/>
          </w:divBdr>
        </w:div>
        <w:div w:id="2013025647">
          <w:marLeft w:val="640"/>
          <w:marRight w:val="0"/>
          <w:marTop w:val="0"/>
          <w:marBottom w:val="0"/>
          <w:divBdr>
            <w:top w:val="none" w:sz="0" w:space="0" w:color="auto"/>
            <w:left w:val="none" w:sz="0" w:space="0" w:color="auto"/>
            <w:bottom w:val="none" w:sz="0" w:space="0" w:color="auto"/>
            <w:right w:val="none" w:sz="0" w:space="0" w:color="auto"/>
          </w:divBdr>
        </w:div>
      </w:divsChild>
    </w:div>
    <w:div w:id="1238586629">
      <w:bodyDiv w:val="1"/>
      <w:marLeft w:val="0"/>
      <w:marRight w:val="0"/>
      <w:marTop w:val="0"/>
      <w:marBottom w:val="0"/>
      <w:divBdr>
        <w:top w:val="none" w:sz="0" w:space="0" w:color="auto"/>
        <w:left w:val="none" w:sz="0" w:space="0" w:color="auto"/>
        <w:bottom w:val="none" w:sz="0" w:space="0" w:color="auto"/>
        <w:right w:val="none" w:sz="0" w:space="0" w:color="auto"/>
      </w:divBdr>
      <w:divsChild>
        <w:div w:id="15624281">
          <w:marLeft w:val="640"/>
          <w:marRight w:val="0"/>
          <w:marTop w:val="0"/>
          <w:marBottom w:val="0"/>
          <w:divBdr>
            <w:top w:val="none" w:sz="0" w:space="0" w:color="auto"/>
            <w:left w:val="none" w:sz="0" w:space="0" w:color="auto"/>
            <w:bottom w:val="none" w:sz="0" w:space="0" w:color="auto"/>
            <w:right w:val="none" w:sz="0" w:space="0" w:color="auto"/>
          </w:divBdr>
        </w:div>
        <w:div w:id="135926050">
          <w:marLeft w:val="640"/>
          <w:marRight w:val="0"/>
          <w:marTop w:val="0"/>
          <w:marBottom w:val="0"/>
          <w:divBdr>
            <w:top w:val="none" w:sz="0" w:space="0" w:color="auto"/>
            <w:left w:val="none" w:sz="0" w:space="0" w:color="auto"/>
            <w:bottom w:val="none" w:sz="0" w:space="0" w:color="auto"/>
            <w:right w:val="none" w:sz="0" w:space="0" w:color="auto"/>
          </w:divBdr>
        </w:div>
        <w:div w:id="136262834">
          <w:marLeft w:val="640"/>
          <w:marRight w:val="0"/>
          <w:marTop w:val="0"/>
          <w:marBottom w:val="0"/>
          <w:divBdr>
            <w:top w:val="none" w:sz="0" w:space="0" w:color="auto"/>
            <w:left w:val="none" w:sz="0" w:space="0" w:color="auto"/>
            <w:bottom w:val="none" w:sz="0" w:space="0" w:color="auto"/>
            <w:right w:val="none" w:sz="0" w:space="0" w:color="auto"/>
          </w:divBdr>
        </w:div>
        <w:div w:id="138963157">
          <w:marLeft w:val="640"/>
          <w:marRight w:val="0"/>
          <w:marTop w:val="0"/>
          <w:marBottom w:val="0"/>
          <w:divBdr>
            <w:top w:val="none" w:sz="0" w:space="0" w:color="auto"/>
            <w:left w:val="none" w:sz="0" w:space="0" w:color="auto"/>
            <w:bottom w:val="none" w:sz="0" w:space="0" w:color="auto"/>
            <w:right w:val="none" w:sz="0" w:space="0" w:color="auto"/>
          </w:divBdr>
        </w:div>
        <w:div w:id="144979170">
          <w:marLeft w:val="640"/>
          <w:marRight w:val="0"/>
          <w:marTop w:val="0"/>
          <w:marBottom w:val="0"/>
          <w:divBdr>
            <w:top w:val="none" w:sz="0" w:space="0" w:color="auto"/>
            <w:left w:val="none" w:sz="0" w:space="0" w:color="auto"/>
            <w:bottom w:val="none" w:sz="0" w:space="0" w:color="auto"/>
            <w:right w:val="none" w:sz="0" w:space="0" w:color="auto"/>
          </w:divBdr>
        </w:div>
        <w:div w:id="147986925">
          <w:marLeft w:val="640"/>
          <w:marRight w:val="0"/>
          <w:marTop w:val="0"/>
          <w:marBottom w:val="0"/>
          <w:divBdr>
            <w:top w:val="none" w:sz="0" w:space="0" w:color="auto"/>
            <w:left w:val="none" w:sz="0" w:space="0" w:color="auto"/>
            <w:bottom w:val="none" w:sz="0" w:space="0" w:color="auto"/>
            <w:right w:val="none" w:sz="0" w:space="0" w:color="auto"/>
          </w:divBdr>
        </w:div>
        <w:div w:id="153031009">
          <w:marLeft w:val="640"/>
          <w:marRight w:val="0"/>
          <w:marTop w:val="0"/>
          <w:marBottom w:val="0"/>
          <w:divBdr>
            <w:top w:val="none" w:sz="0" w:space="0" w:color="auto"/>
            <w:left w:val="none" w:sz="0" w:space="0" w:color="auto"/>
            <w:bottom w:val="none" w:sz="0" w:space="0" w:color="auto"/>
            <w:right w:val="none" w:sz="0" w:space="0" w:color="auto"/>
          </w:divBdr>
        </w:div>
        <w:div w:id="155417955">
          <w:marLeft w:val="640"/>
          <w:marRight w:val="0"/>
          <w:marTop w:val="0"/>
          <w:marBottom w:val="0"/>
          <w:divBdr>
            <w:top w:val="none" w:sz="0" w:space="0" w:color="auto"/>
            <w:left w:val="none" w:sz="0" w:space="0" w:color="auto"/>
            <w:bottom w:val="none" w:sz="0" w:space="0" w:color="auto"/>
            <w:right w:val="none" w:sz="0" w:space="0" w:color="auto"/>
          </w:divBdr>
        </w:div>
        <w:div w:id="179701710">
          <w:marLeft w:val="640"/>
          <w:marRight w:val="0"/>
          <w:marTop w:val="0"/>
          <w:marBottom w:val="0"/>
          <w:divBdr>
            <w:top w:val="none" w:sz="0" w:space="0" w:color="auto"/>
            <w:left w:val="none" w:sz="0" w:space="0" w:color="auto"/>
            <w:bottom w:val="none" w:sz="0" w:space="0" w:color="auto"/>
            <w:right w:val="none" w:sz="0" w:space="0" w:color="auto"/>
          </w:divBdr>
        </w:div>
        <w:div w:id="190725143">
          <w:marLeft w:val="640"/>
          <w:marRight w:val="0"/>
          <w:marTop w:val="0"/>
          <w:marBottom w:val="0"/>
          <w:divBdr>
            <w:top w:val="none" w:sz="0" w:space="0" w:color="auto"/>
            <w:left w:val="none" w:sz="0" w:space="0" w:color="auto"/>
            <w:bottom w:val="none" w:sz="0" w:space="0" w:color="auto"/>
            <w:right w:val="none" w:sz="0" w:space="0" w:color="auto"/>
          </w:divBdr>
        </w:div>
        <w:div w:id="253367113">
          <w:marLeft w:val="640"/>
          <w:marRight w:val="0"/>
          <w:marTop w:val="0"/>
          <w:marBottom w:val="0"/>
          <w:divBdr>
            <w:top w:val="none" w:sz="0" w:space="0" w:color="auto"/>
            <w:left w:val="none" w:sz="0" w:space="0" w:color="auto"/>
            <w:bottom w:val="none" w:sz="0" w:space="0" w:color="auto"/>
            <w:right w:val="none" w:sz="0" w:space="0" w:color="auto"/>
          </w:divBdr>
        </w:div>
        <w:div w:id="258760861">
          <w:marLeft w:val="640"/>
          <w:marRight w:val="0"/>
          <w:marTop w:val="0"/>
          <w:marBottom w:val="0"/>
          <w:divBdr>
            <w:top w:val="none" w:sz="0" w:space="0" w:color="auto"/>
            <w:left w:val="none" w:sz="0" w:space="0" w:color="auto"/>
            <w:bottom w:val="none" w:sz="0" w:space="0" w:color="auto"/>
            <w:right w:val="none" w:sz="0" w:space="0" w:color="auto"/>
          </w:divBdr>
        </w:div>
        <w:div w:id="335042668">
          <w:marLeft w:val="640"/>
          <w:marRight w:val="0"/>
          <w:marTop w:val="0"/>
          <w:marBottom w:val="0"/>
          <w:divBdr>
            <w:top w:val="none" w:sz="0" w:space="0" w:color="auto"/>
            <w:left w:val="none" w:sz="0" w:space="0" w:color="auto"/>
            <w:bottom w:val="none" w:sz="0" w:space="0" w:color="auto"/>
            <w:right w:val="none" w:sz="0" w:space="0" w:color="auto"/>
          </w:divBdr>
        </w:div>
        <w:div w:id="421801157">
          <w:marLeft w:val="640"/>
          <w:marRight w:val="0"/>
          <w:marTop w:val="0"/>
          <w:marBottom w:val="0"/>
          <w:divBdr>
            <w:top w:val="none" w:sz="0" w:space="0" w:color="auto"/>
            <w:left w:val="none" w:sz="0" w:space="0" w:color="auto"/>
            <w:bottom w:val="none" w:sz="0" w:space="0" w:color="auto"/>
            <w:right w:val="none" w:sz="0" w:space="0" w:color="auto"/>
          </w:divBdr>
        </w:div>
        <w:div w:id="436368106">
          <w:marLeft w:val="640"/>
          <w:marRight w:val="0"/>
          <w:marTop w:val="0"/>
          <w:marBottom w:val="0"/>
          <w:divBdr>
            <w:top w:val="none" w:sz="0" w:space="0" w:color="auto"/>
            <w:left w:val="none" w:sz="0" w:space="0" w:color="auto"/>
            <w:bottom w:val="none" w:sz="0" w:space="0" w:color="auto"/>
            <w:right w:val="none" w:sz="0" w:space="0" w:color="auto"/>
          </w:divBdr>
        </w:div>
        <w:div w:id="437873300">
          <w:marLeft w:val="640"/>
          <w:marRight w:val="0"/>
          <w:marTop w:val="0"/>
          <w:marBottom w:val="0"/>
          <w:divBdr>
            <w:top w:val="none" w:sz="0" w:space="0" w:color="auto"/>
            <w:left w:val="none" w:sz="0" w:space="0" w:color="auto"/>
            <w:bottom w:val="none" w:sz="0" w:space="0" w:color="auto"/>
            <w:right w:val="none" w:sz="0" w:space="0" w:color="auto"/>
          </w:divBdr>
        </w:div>
        <w:div w:id="449321714">
          <w:marLeft w:val="640"/>
          <w:marRight w:val="0"/>
          <w:marTop w:val="0"/>
          <w:marBottom w:val="0"/>
          <w:divBdr>
            <w:top w:val="none" w:sz="0" w:space="0" w:color="auto"/>
            <w:left w:val="none" w:sz="0" w:space="0" w:color="auto"/>
            <w:bottom w:val="none" w:sz="0" w:space="0" w:color="auto"/>
            <w:right w:val="none" w:sz="0" w:space="0" w:color="auto"/>
          </w:divBdr>
        </w:div>
        <w:div w:id="454376194">
          <w:marLeft w:val="640"/>
          <w:marRight w:val="0"/>
          <w:marTop w:val="0"/>
          <w:marBottom w:val="0"/>
          <w:divBdr>
            <w:top w:val="none" w:sz="0" w:space="0" w:color="auto"/>
            <w:left w:val="none" w:sz="0" w:space="0" w:color="auto"/>
            <w:bottom w:val="none" w:sz="0" w:space="0" w:color="auto"/>
            <w:right w:val="none" w:sz="0" w:space="0" w:color="auto"/>
          </w:divBdr>
        </w:div>
        <w:div w:id="485585657">
          <w:marLeft w:val="640"/>
          <w:marRight w:val="0"/>
          <w:marTop w:val="0"/>
          <w:marBottom w:val="0"/>
          <w:divBdr>
            <w:top w:val="none" w:sz="0" w:space="0" w:color="auto"/>
            <w:left w:val="none" w:sz="0" w:space="0" w:color="auto"/>
            <w:bottom w:val="none" w:sz="0" w:space="0" w:color="auto"/>
            <w:right w:val="none" w:sz="0" w:space="0" w:color="auto"/>
          </w:divBdr>
        </w:div>
        <w:div w:id="488326937">
          <w:marLeft w:val="640"/>
          <w:marRight w:val="0"/>
          <w:marTop w:val="0"/>
          <w:marBottom w:val="0"/>
          <w:divBdr>
            <w:top w:val="none" w:sz="0" w:space="0" w:color="auto"/>
            <w:left w:val="none" w:sz="0" w:space="0" w:color="auto"/>
            <w:bottom w:val="none" w:sz="0" w:space="0" w:color="auto"/>
            <w:right w:val="none" w:sz="0" w:space="0" w:color="auto"/>
          </w:divBdr>
        </w:div>
        <w:div w:id="538711364">
          <w:marLeft w:val="640"/>
          <w:marRight w:val="0"/>
          <w:marTop w:val="0"/>
          <w:marBottom w:val="0"/>
          <w:divBdr>
            <w:top w:val="none" w:sz="0" w:space="0" w:color="auto"/>
            <w:left w:val="none" w:sz="0" w:space="0" w:color="auto"/>
            <w:bottom w:val="none" w:sz="0" w:space="0" w:color="auto"/>
            <w:right w:val="none" w:sz="0" w:space="0" w:color="auto"/>
          </w:divBdr>
        </w:div>
        <w:div w:id="603683526">
          <w:marLeft w:val="640"/>
          <w:marRight w:val="0"/>
          <w:marTop w:val="0"/>
          <w:marBottom w:val="0"/>
          <w:divBdr>
            <w:top w:val="none" w:sz="0" w:space="0" w:color="auto"/>
            <w:left w:val="none" w:sz="0" w:space="0" w:color="auto"/>
            <w:bottom w:val="none" w:sz="0" w:space="0" w:color="auto"/>
            <w:right w:val="none" w:sz="0" w:space="0" w:color="auto"/>
          </w:divBdr>
        </w:div>
        <w:div w:id="658079402">
          <w:marLeft w:val="640"/>
          <w:marRight w:val="0"/>
          <w:marTop w:val="0"/>
          <w:marBottom w:val="0"/>
          <w:divBdr>
            <w:top w:val="none" w:sz="0" w:space="0" w:color="auto"/>
            <w:left w:val="none" w:sz="0" w:space="0" w:color="auto"/>
            <w:bottom w:val="none" w:sz="0" w:space="0" w:color="auto"/>
            <w:right w:val="none" w:sz="0" w:space="0" w:color="auto"/>
          </w:divBdr>
        </w:div>
        <w:div w:id="707069085">
          <w:marLeft w:val="640"/>
          <w:marRight w:val="0"/>
          <w:marTop w:val="0"/>
          <w:marBottom w:val="0"/>
          <w:divBdr>
            <w:top w:val="none" w:sz="0" w:space="0" w:color="auto"/>
            <w:left w:val="none" w:sz="0" w:space="0" w:color="auto"/>
            <w:bottom w:val="none" w:sz="0" w:space="0" w:color="auto"/>
            <w:right w:val="none" w:sz="0" w:space="0" w:color="auto"/>
          </w:divBdr>
        </w:div>
        <w:div w:id="759519816">
          <w:marLeft w:val="640"/>
          <w:marRight w:val="0"/>
          <w:marTop w:val="0"/>
          <w:marBottom w:val="0"/>
          <w:divBdr>
            <w:top w:val="none" w:sz="0" w:space="0" w:color="auto"/>
            <w:left w:val="none" w:sz="0" w:space="0" w:color="auto"/>
            <w:bottom w:val="none" w:sz="0" w:space="0" w:color="auto"/>
            <w:right w:val="none" w:sz="0" w:space="0" w:color="auto"/>
          </w:divBdr>
        </w:div>
        <w:div w:id="764349443">
          <w:marLeft w:val="640"/>
          <w:marRight w:val="0"/>
          <w:marTop w:val="0"/>
          <w:marBottom w:val="0"/>
          <w:divBdr>
            <w:top w:val="none" w:sz="0" w:space="0" w:color="auto"/>
            <w:left w:val="none" w:sz="0" w:space="0" w:color="auto"/>
            <w:bottom w:val="none" w:sz="0" w:space="0" w:color="auto"/>
            <w:right w:val="none" w:sz="0" w:space="0" w:color="auto"/>
          </w:divBdr>
        </w:div>
        <w:div w:id="783575706">
          <w:marLeft w:val="640"/>
          <w:marRight w:val="0"/>
          <w:marTop w:val="0"/>
          <w:marBottom w:val="0"/>
          <w:divBdr>
            <w:top w:val="none" w:sz="0" w:space="0" w:color="auto"/>
            <w:left w:val="none" w:sz="0" w:space="0" w:color="auto"/>
            <w:bottom w:val="none" w:sz="0" w:space="0" w:color="auto"/>
            <w:right w:val="none" w:sz="0" w:space="0" w:color="auto"/>
          </w:divBdr>
        </w:div>
        <w:div w:id="814373594">
          <w:marLeft w:val="640"/>
          <w:marRight w:val="0"/>
          <w:marTop w:val="0"/>
          <w:marBottom w:val="0"/>
          <w:divBdr>
            <w:top w:val="none" w:sz="0" w:space="0" w:color="auto"/>
            <w:left w:val="none" w:sz="0" w:space="0" w:color="auto"/>
            <w:bottom w:val="none" w:sz="0" w:space="0" w:color="auto"/>
            <w:right w:val="none" w:sz="0" w:space="0" w:color="auto"/>
          </w:divBdr>
        </w:div>
        <w:div w:id="829295125">
          <w:marLeft w:val="640"/>
          <w:marRight w:val="0"/>
          <w:marTop w:val="0"/>
          <w:marBottom w:val="0"/>
          <w:divBdr>
            <w:top w:val="none" w:sz="0" w:space="0" w:color="auto"/>
            <w:left w:val="none" w:sz="0" w:space="0" w:color="auto"/>
            <w:bottom w:val="none" w:sz="0" w:space="0" w:color="auto"/>
            <w:right w:val="none" w:sz="0" w:space="0" w:color="auto"/>
          </w:divBdr>
        </w:div>
        <w:div w:id="877547978">
          <w:marLeft w:val="640"/>
          <w:marRight w:val="0"/>
          <w:marTop w:val="0"/>
          <w:marBottom w:val="0"/>
          <w:divBdr>
            <w:top w:val="none" w:sz="0" w:space="0" w:color="auto"/>
            <w:left w:val="none" w:sz="0" w:space="0" w:color="auto"/>
            <w:bottom w:val="none" w:sz="0" w:space="0" w:color="auto"/>
            <w:right w:val="none" w:sz="0" w:space="0" w:color="auto"/>
          </w:divBdr>
        </w:div>
        <w:div w:id="883298569">
          <w:marLeft w:val="640"/>
          <w:marRight w:val="0"/>
          <w:marTop w:val="0"/>
          <w:marBottom w:val="0"/>
          <w:divBdr>
            <w:top w:val="none" w:sz="0" w:space="0" w:color="auto"/>
            <w:left w:val="none" w:sz="0" w:space="0" w:color="auto"/>
            <w:bottom w:val="none" w:sz="0" w:space="0" w:color="auto"/>
            <w:right w:val="none" w:sz="0" w:space="0" w:color="auto"/>
          </w:divBdr>
        </w:div>
        <w:div w:id="913196848">
          <w:marLeft w:val="640"/>
          <w:marRight w:val="0"/>
          <w:marTop w:val="0"/>
          <w:marBottom w:val="0"/>
          <w:divBdr>
            <w:top w:val="none" w:sz="0" w:space="0" w:color="auto"/>
            <w:left w:val="none" w:sz="0" w:space="0" w:color="auto"/>
            <w:bottom w:val="none" w:sz="0" w:space="0" w:color="auto"/>
            <w:right w:val="none" w:sz="0" w:space="0" w:color="auto"/>
          </w:divBdr>
        </w:div>
        <w:div w:id="923493790">
          <w:marLeft w:val="640"/>
          <w:marRight w:val="0"/>
          <w:marTop w:val="0"/>
          <w:marBottom w:val="0"/>
          <w:divBdr>
            <w:top w:val="none" w:sz="0" w:space="0" w:color="auto"/>
            <w:left w:val="none" w:sz="0" w:space="0" w:color="auto"/>
            <w:bottom w:val="none" w:sz="0" w:space="0" w:color="auto"/>
            <w:right w:val="none" w:sz="0" w:space="0" w:color="auto"/>
          </w:divBdr>
        </w:div>
        <w:div w:id="945884647">
          <w:marLeft w:val="640"/>
          <w:marRight w:val="0"/>
          <w:marTop w:val="0"/>
          <w:marBottom w:val="0"/>
          <w:divBdr>
            <w:top w:val="none" w:sz="0" w:space="0" w:color="auto"/>
            <w:left w:val="none" w:sz="0" w:space="0" w:color="auto"/>
            <w:bottom w:val="none" w:sz="0" w:space="0" w:color="auto"/>
            <w:right w:val="none" w:sz="0" w:space="0" w:color="auto"/>
          </w:divBdr>
        </w:div>
        <w:div w:id="974530914">
          <w:marLeft w:val="640"/>
          <w:marRight w:val="0"/>
          <w:marTop w:val="0"/>
          <w:marBottom w:val="0"/>
          <w:divBdr>
            <w:top w:val="none" w:sz="0" w:space="0" w:color="auto"/>
            <w:left w:val="none" w:sz="0" w:space="0" w:color="auto"/>
            <w:bottom w:val="none" w:sz="0" w:space="0" w:color="auto"/>
            <w:right w:val="none" w:sz="0" w:space="0" w:color="auto"/>
          </w:divBdr>
        </w:div>
        <w:div w:id="1031032859">
          <w:marLeft w:val="640"/>
          <w:marRight w:val="0"/>
          <w:marTop w:val="0"/>
          <w:marBottom w:val="0"/>
          <w:divBdr>
            <w:top w:val="none" w:sz="0" w:space="0" w:color="auto"/>
            <w:left w:val="none" w:sz="0" w:space="0" w:color="auto"/>
            <w:bottom w:val="none" w:sz="0" w:space="0" w:color="auto"/>
            <w:right w:val="none" w:sz="0" w:space="0" w:color="auto"/>
          </w:divBdr>
        </w:div>
        <w:div w:id="1098060183">
          <w:marLeft w:val="640"/>
          <w:marRight w:val="0"/>
          <w:marTop w:val="0"/>
          <w:marBottom w:val="0"/>
          <w:divBdr>
            <w:top w:val="none" w:sz="0" w:space="0" w:color="auto"/>
            <w:left w:val="none" w:sz="0" w:space="0" w:color="auto"/>
            <w:bottom w:val="none" w:sz="0" w:space="0" w:color="auto"/>
            <w:right w:val="none" w:sz="0" w:space="0" w:color="auto"/>
          </w:divBdr>
        </w:div>
        <w:div w:id="1115098401">
          <w:marLeft w:val="640"/>
          <w:marRight w:val="0"/>
          <w:marTop w:val="0"/>
          <w:marBottom w:val="0"/>
          <w:divBdr>
            <w:top w:val="none" w:sz="0" w:space="0" w:color="auto"/>
            <w:left w:val="none" w:sz="0" w:space="0" w:color="auto"/>
            <w:bottom w:val="none" w:sz="0" w:space="0" w:color="auto"/>
            <w:right w:val="none" w:sz="0" w:space="0" w:color="auto"/>
          </w:divBdr>
        </w:div>
        <w:div w:id="1133795190">
          <w:marLeft w:val="640"/>
          <w:marRight w:val="0"/>
          <w:marTop w:val="0"/>
          <w:marBottom w:val="0"/>
          <w:divBdr>
            <w:top w:val="none" w:sz="0" w:space="0" w:color="auto"/>
            <w:left w:val="none" w:sz="0" w:space="0" w:color="auto"/>
            <w:bottom w:val="none" w:sz="0" w:space="0" w:color="auto"/>
            <w:right w:val="none" w:sz="0" w:space="0" w:color="auto"/>
          </w:divBdr>
        </w:div>
        <w:div w:id="1140002815">
          <w:marLeft w:val="640"/>
          <w:marRight w:val="0"/>
          <w:marTop w:val="0"/>
          <w:marBottom w:val="0"/>
          <w:divBdr>
            <w:top w:val="none" w:sz="0" w:space="0" w:color="auto"/>
            <w:left w:val="none" w:sz="0" w:space="0" w:color="auto"/>
            <w:bottom w:val="none" w:sz="0" w:space="0" w:color="auto"/>
            <w:right w:val="none" w:sz="0" w:space="0" w:color="auto"/>
          </w:divBdr>
        </w:div>
        <w:div w:id="1185746672">
          <w:marLeft w:val="640"/>
          <w:marRight w:val="0"/>
          <w:marTop w:val="0"/>
          <w:marBottom w:val="0"/>
          <w:divBdr>
            <w:top w:val="none" w:sz="0" w:space="0" w:color="auto"/>
            <w:left w:val="none" w:sz="0" w:space="0" w:color="auto"/>
            <w:bottom w:val="none" w:sz="0" w:space="0" w:color="auto"/>
            <w:right w:val="none" w:sz="0" w:space="0" w:color="auto"/>
          </w:divBdr>
        </w:div>
        <w:div w:id="1233731417">
          <w:marLeft w:val="640"/>
          <w:marRight w:val="0"/>
          <w:marTop w:val="0"/>
          <w:marBottom w:val="0"/>
          <w:divBdr>
            <w:top w:val="none" w:sz="0" w:space="0" w:color="auto"/>
            <w:left w:val="none" w:sz="0" w:space="0" w:color="auto"/>
            <w:bottom w:val="none" w:sz="0" w:space="0" w:color="auto"/>
            <w:right w:val="none" w:sz="0" w:space="0" w:color="auto"/>
          </w:divBdr>
        </w:div>
        <w:div w:id="1235242853">
          <w:marLeft w:val="640"/>
          <w:marRight w:val="0"/>
          <w:marTop w:val="0"/>
          <w:marBottom w:val="0"/>
          <w:divBdr>
            <w:top w:val="none" w:sz="0" w:space="0" w:color="auto"/>
            <w:left w:val="none" w:sz="0" w:space="0" w:color="auto"/>
            <w:bottom w:val="none" w:sz="0" w:space="0" w:color="auto"/>
            <w:right w:val="none" w:sz="0" w:space="0" w:color="auto"/>
          </w:divBdr>
        </w:div>
        <w:div w:id="1268389327">
          <w:marLeft w:val="640"/>
          <w:marRight w:val="0"/>
          <w:marTop w:val="0"/>
          <w:marBottom w:val="0"/>
          <w:divBdr>
            <w:top w:val="none" w:sz="0" w:space="0" w:color="auto"/>
            <w:left w:val="none" w:sz="0" w:space="0" w:color="auto"/>
            <w:bottom w:val="none" w:sz="0" w:space="0" w:color="auto"/>
            <w:right w:val="none" w:sz="0" w:space="0" w:color="auto"/>
          </w:divBdr>
        </w:div>
        <w:div w:id="1275791161">
          <w:marLeft w:val="640"/>
          <w:marRight w:val="0"/>
          <w:marTop w:val="0"/>
          <w:marBottom w:val="0"/>
          <w:divBdr>
            <w:top w:val="none" w:sz="0" w:space="0" w:color="auto"/>
            <w:left w:val="none" w:sz="0" w:space="0" w:color="auto"/>
            <w:bottom w:val="none" w:sz="0" w:space="0" w:color="auto"/>
            <w:right w:val="none" w:sz="0" w:space="0" w:color="auto"/>
          </w:divBdr>
        </w:div>
        <w:div w:id="1304235375">
          <w:marLeft w:val="640"/>
          <w:marRight w:val="0"/>
          <w:marTop w:val="0"/>
          <w:marBottom w:val="0"/>
          <w:divBdr>
            <w:top w:val="none" w:sz="0" w:space="0" w:color="auto"/>
            <w:left w:val="none" w:sz="0" w:space="0" w:color="auto"/>
            <w:bottom w:val="none" w:sz="0" w:space="0" w:color="auto"/>
            <w:right w:val="none" w:sz="0" w:space="0" w:color="auto"/>
          </w:divBdr>
        </w:div>
        <w:div w:id="1319571627">
          <w:marLeft w:val="640"/>
          <w:marRight w:val="0"/>
          <w:marTop w:val="0"/>
          <w:marBottom w:val="0"/>
          <w:divBdr>
            <w:top w:val="none" w:sz="0" w:space="0" w:color="auto"/>
            <w:left w:val="none" w:sz="0" w:space="0" w:color="auto"/>
            <w:bottom w:val="none" w:sz="0" w:space="0" w:color="auto"/>
            <w:right w:val="none" w:sz="0" w:space="0" w:color="auto"/>
          </w:divBdr>
        </w:div>
        <w:div w:id="1322388987">
          <w:marLeft w:val="640"/>
          <w:marRight w:val="0"/>
          <w:marTop w:val="0"/>
          <w:marBottom w:val="0"/>
          <w:divBdr>
            <w:top w:val="none" w:sz="0" w:space="0" w:color="auto"/>
            <w:left w:val="none" w:sz="0" w:space="0" w:color="auto"/>
            <w:bottom w:val="none" w:sz="0" w:space="0" w:color="auto"/>
            <w:right w:val="none" w:sz="0" w:space="0" w:color="auto"/>
          </w:divBdr>
        </w:div>
        <w:div w:id="1397970006">
          <w:marLeft w:val="640"/>
          <w:marRight w:val="0"/>
          <w:marTop w:val="0"/>
          <w:marBottom w:val="0"/>
          <w:divBdr>
            <w:top w:val="none" w:sz="0" w:space="0" w:color="auto"/>
            <w:left w:val="none" w:sz="0" w:space="0" w:color="auto"/>
            <w:bottom w:val="none" w:sz="0" w:space="0" w:color="auto"/>
            <w:right w:val="none" w:sz="0" w:space="0" w:color="auto"/>
          </w:divBdr>
        </w:div>
        <w:div w:id="1454248404">
          <w:marLeft w:val="640"/>
          <w:marRight w:val="0"/>
          <w:marTop w:val="0"/>
          <w:marBottom w:val="0"/>
          <w:divBdr>
            <w:top w:val="none" w:sz="0" w:space="0" w:color="auto"/>
            <w:left w:val="none" w:sz="0" w:space="0" w:color="auto"/>
            <w:bottom w:val="none" w:sz="0" w:space="0" w:color="auto"/>
            <w:right w:val="none" w:sz="0" w:space="0" w:color="auto"/>
          </w:divBdr>
        </w:div>
        <w:div w:id="1494565138">
          <w:marLeft w:val="640"/>
          <w:marRight w:val="0"/>
          <w:marTop w:val="0"/>
          <w:marBottom w:val="0"/>
          <w:divBdr>
            <w:top w:val="none" w:sz="0" w:space="0" w:color="auto"/>
            <w:left w:val="none" w:sz="0" w:space="0" w:color="auto"/>
            <w:bottom w:val="none" w:sz="0" w:space="0" w:color="auto"/>
            <w:right w:val="none" w:sz="0" w:space="0" w:color="auto"/>
          </w:divBdr>
        </w:div>
        <w:div w:id="1563246576">
          <w:marLeft w:val="640"/>
          <w:marRight w:val="0"/>
          <w:marTop w:val="0"/>
          <w:marBottom w:val="0"/>
          <w:divBdr>
            <w:top w:val="none" w:sz="0" w:space="0" w:color="auto"/>
            <w:left w:val="none" w:sz="0" w:space="0" w:color="auto"/>
            <w:bottom w:val="none" w:sz="0" w:space="0" w:color="auto"/>
            <w:right w:val="none" w:sz="0" w:space="0" w:color="auto"/>
          </w:divBdr>
        </w:div>
        <w:div w:id="1601185894">
          <w:marLeft w:val="640"/>
          <w:marRight w:val="0"/>
          <w:marTop w:val="0"/>
          <w:marBottom w:val="0"/>
          <w:divBdr>
            <w:top w:val="none" w:sz="0" w:space="0" w:color="auto"/>
            <w:left w:val="none" w:sz="0" w:space="0" w:color="auto"/>
            <w:bottom w:val="none" w:sz="0" w:space="0" w:color="auto"/>
            <w:right w:val="none" w:sz="0" w:space="0" w:color="auto"/>
          </w:divBdr>
        </w:div>
        <w:div w:id="1635597666">
          <w:marLeft w:val="640"/>
          <w:marRight w:val="0"/>
          <w:marTop w:val="0"/>
          <w:marBottom w:val="0"/>
          <w:divBdr>
            <w:top w:val="none" w:sz="0" w:space="0" w:color="auto"/>
            <w:left w:val="none" w:sz="0" w:space="0" w:color="auto"/>
            <w:bottom w:val="none" w:sz="0" w:space="0" w:color="auto"/>
            <w:right w:val="none" w:sz="0" w:space="0" w:color="auto"/>
          </w:divBdr>
        </w:div>
        <w:div w:id="1640961096">
          <w:marLeft w:val="640"/>
          <w:marRight w:val="0"/>
          <w:marTop w:val="0"/>
          <w:marBottom w:val="0"/>
          <w:divBdr>
            <w:top w:val="none" w:sz="0" w:space="0" w:color="auto"/>
            <w:left w:val="none" w:sz="0" w:space="0" w:color="auto"/>
            <w:bottom w:val="none" w:sz="0" w:space="0" w:color="auto"/>
            <w:right w:val="none" w:sz="0" w:space="0" w:color="auto"/>
          </w:divBdr>
        </w:div>
        <w:div w:id="1682315055">
          <w:marLeft w:val="640"/>
          <w:marRight w:val="0"/>
          <w:marTop w:val="0"/>
          <w:marBottom w:val="0"/>
          <w:divBdr>
            <w:top w:val="none" w:sz="0" w:space="0" w:color="auto"/>
            <w:left w:val="none" w:sz="0" w:space="0" w:color="auto"/>
            <w:bottom w:val="none" w:sz="0" w:space="0" w:color="auto"/>
            <w:right w:val="none" w:sz="0" w:space="0" w:color="auto"/>
          </w:divBdr>
        </w:div>
        <w:div w:id="1682733300">
          <w:marLeft w:val="640"/>
          <w:marRight w:val="0"/>
          <w:marTop w:val="0"/>
          <w:marBottom w:val="0"/>
          <w:divBdr>
            <w:top w:val="none" w:sz="0" w:space="0" w:color="auto"/>
            <w:left w:val="none" w:sz="0" w:space="0" w:color="auto"/>
            <w:bottom w:val="none" w:sz="0" w:space="0" w:color="auto"/>
            <w:right w:val="none" w:sz="0" w:space="0" w:color="auto"/>
          </w:divBdr>
        </w:div>
        <w:div w:id="1685743476">
          <w:marLeft w:val="640"/>
          <w:marRight w:val="0"/>
          <w:marTop w:val="0"/>
          <w:marBottom w:val="0"/>
          <w:divBdr>
            <w:top w:val="none" w:sz="0" w:space="0" w:color="auto"/>
            <w:left w:val="none" w:sz="0" w:space="0" w:color="auto"/>
            <w:bottom w:val="none" w:sz="0" w:space="0" w:color="auto"/>
            <w:right w:val="none" w:sz="0" w:space="0" w:color="auto"/>
          </w:divBdr>
        </w:div>
        <w:div w:id="1698581366">
          <w:marLeft w:val="640"/>
          <w:marRight w:val="0"/>
          <w:marTop w:val="0"/>
          <w:marBottom w:val="0"/>
          <w:divBdr>
            <w:top w:val="none" w:sz="0" w:space="0" w:color="auto"/>
            <w:left w:val="none" w:sz="0" w:space="0" w:color="auto"/>
            <w:bottom w:val="none" w:sz="0" w:space="0" w:color="auto"/>
            <w:right w:val="none" w:sz="0" w:space="0" w:color="auto"/>
          </w:divBdr>
        </w:div>
        <w:div w:id="1703477552">
          <w:marLeft w:val="640"/>
          <w:marRight w:val="0"/>
          <w:marTop w:val="0"/>
          <w:marBottom w:val="0"/>
          <w:divBdr>
            <w:top w:val="none" w:sz="0" w:space="0" w:color="auto"/>
            <w:left w:val="none" w:sz="0" w:space="0" w:color="auto"/>
            <w:bottom w:val="none" w:sz="0" w:space="0" w:color="auto"/>
            <w:right w:val="none" w:sz="0" w:space="0" w:color="auto"/>
          </w:divBdr>
        </w:div>
        <w:div w:id="1738436171">
          <w:marLeft w:val="640"/>
          <w:marRight w:val="0"/>
          <w:marTop w:val="0"/>
          <w:marBottom w:val="0"/>
          <w:divBdr>
            <w:top w:val="none" w:sz="0" w:space="0" w:color="auto"/>
            <w:left w:val="none" w:sz="0" w:space="0" w:color="auto"/>
            <w:bottom w:val="none" w:sz="0" w:space="0" w:color="auto"/>
            <w:right w:val="none" w:sz="0" w:space="0" w:color="auto"/>
          </w:divBdr>
        </w:div>
        <w:div w:id="1813910669">
          <w:marLeft w:val="640"/>
          <w:marRight w:val="0"/>
          <w:marTop w:val="0"/>
          <w:marBottom w:val="0"/>
          <w:divBdr>
            <w:top w:val="none" w:sz="0" w:space="0" w:color="auto"/>
            <w:left w:val="none" w:sz="0" w:space="0" w:color="auto"/>
            <w:bottom w:val="none" w:sz="0" w:space="0" w:color="auto"/>
            <w:right w:val="none" w:sz="0" w:space="0" w:color="auto"/>
          </w:divBdr>
        </w:div>
        <w:div w:id="1833132302">
          <w:marLeft w:val="640"/>
          <w:marRight w:val="0"/>
          <w:marTop w:val="0"/>
          <w:marBottom w:val="0"/>
          <w:divBdr>
            <w:top w:val="none" w:sz="0" w:space="0" w:color="auto"/>
            <w:left w:val="none" w:sz="0" w:space="0" w:color="auto"/>
            <w:bottom w:val="none" w:sz="0" w:space="0" w:color="auto"/>
            <w:right w:val="none" w:sz="0" w:space="0" w:color="auto"/>
          </w:divBdr>
        </w:div>
        <w:div w:id="1845581938">
          <w:marLeft w:val="640"/>
          <w:marRight w:val="0"/>
          <w:marTop w:val="0"/>
          <w:marBottom w:val="0"/>
          <w:divBdr>
            <w:top w:val="none" w:sz="0" w:space="0" w:color="auto"/>
            <w:left w:val="none" w:sz="0" w:space="0" w:color="auto"/>
            <w:bottom w:val="none" w:sz="0" w:space="0" w:color="auto"/>
            <w:right w:val="none" w:sz="0" w:space="0" w:color="auto"/>
          </w:divBdr>
        </w:div>
        <w:div w:id="1865292214">
          <w:marLeft w:val="640"/>
          <w:marRight w:val="0"/>
          <w:marTop w:val="0"/>
          <w:marBottom w:val="0"/>
          <w:divBdr>
            <w:top w:val="none" w:sz="0" w:space="0" w:color="auto"/>
            <w:left w:val="none" w:sz="0" w:space="0" w:color="auto"/>
            <w:bottom w:val="none" w:sz="0" w:space="0" w:color="auto"/>
            <w:right w:val="none" w:sz="0" w:space="0" w:color="auto"/>
          </w:divBdr>
        </w:div>
        <w:div w:id="1892182843">
          <w:marLeft w:val="640"/>
          <w:marRight w:val="0"/>
          <w:marTop w:val="0"/>
          <w:marBottom w:val="0"/>
          <w:divBdr>
            <w:top w:val="none" w:sz="0" w:space="0" w:color="auto"/>
            <w:left w:val="none" w:sz="0" w:space="0" w:color="auto"/>
            <w:bottom w:val="none" w:sz="0" w:space="0" w:color="auto"/>
            <w:right w:val="none" w:sz="0" w:space="0" w:color="auto"/>
          </w:divBdr>
        </w:div>
        <w:div w:id="1913080440">
          <w:marLeft w:val="640"/>
          <w:marRight w:val="0"/>
          <w:marTop w:val="0"/>
          <w:marBottom w:val="0"/>
          <w:divBdr>
            <w:top w:val="none" w:sz="0" w:space="0" w:color="auto"/>
            <w:left w:val="none" w:sz="0" w:space="0" w:color="auto"/>
            <w:bottom w:val="none" w:sz="0" w:space="0" w:color="auto"/>
            <w:right w:val="none" w:sz="0" w:space="0" w:color="auto"/>
          </w:divBdr>
        </w:div>
        <w:div w:id="1914775545">
          <w:marLeft w:val="640"/>
          <w:marRight w:val="0"/>
          <w:marTop w:val="0"/>
          <w:marBottom w:val="0"/>
          <w:divBdr>
            <w:top w:val="none" w:sz="0" w:space="0" w:color="auto"/>
            <w:left w:val="none" w:sz="0" w:space="0" w:color="auto"/>
            <w:bottom w:val="none" w:sz="0" w:space="0" w:color="auto"/>
            <w:right w:val="none" w:sz="0" w:space="0" w:color="auto"/>
          </w:divBdr>
        </w:div>
        <w:div w:id="2058233663">
          <w:marLeft w:val="640"/>
          <w:marRight w:val="0"/>
          <w:marTop w:val="0"/>
          <w:marBottom w:val="0"/>
          <w:divBdr>
            <w:top w:val="none" w:sz="0" w:space="0" w:color="auto"/>
            <w:left w:val="none" w:sz="0" w:space="0" w:color="auto"/>
            <w:bottom w:val="none" w:sz="0" w:space="0" w:color="auto"/>
            <w:right w:val="none" w:sz="0" w:space="0" w:color="auto"/>
          </w:divBdr>
        </w:div>
      </w:divsChild>
    </w:div>
    <w:div w:id="1238706723">
      <w:marLeft w:val="640"/>
      <w:marRight w:val="0"/>
      <w:marTop w:val="0"/>
      <w:marBottom w:val="0"/>
      <w:divBdr>
        <w:top w:val="none" w:sz="0" w:space="0" w:color="auto"/>
        <w:left w:val="none" w:sz="0" w:space="0" w:color="auto"/>
        <w:bottom w:val="none" w:sz="0" w:space="0" w:color="auto"/>
        <w:right w:val="none" w:sz="0" w:space="0" w:color="auto"/>
      </w:divBdr>
    </w:div>
    <w:div w:id="1238780209">
      <w:marLeft w:val="640"/>
      <w:marRight w:val="0"/>
      <w:marTop w:val="0"/>
      <w:marBottom w:val="0"/>
      <w:divBdr>
        <w:top w:val="none" w:sz="0" w:space="0" w:color="auto"/>
        <w:left w:val="none" w:sz="0" w:space="0" w:color="auto"/>
        <w:bottom w:val="none" w:sz="0" w:space="0" w:color="auto"/>
        <w:right w:val="none" w:sz="0" w:space="0" w:color="auto"/>
      </w:divBdr>
    </w:div>
    <w:div w:id="1238858802">
      <w:marLeft w:val="640"/>
      <w:marRight w:val="0"/>
      <w:marTop w:val="0"/>
      <w:marBottom w:val="0"/>
      <w:divBdr>
        <w:top w:val="none" w:sz="0" w:space="0" w:color="auto"/>
        <w:left w:val="none" w:sz="0" w:space="0" w:color="auto"/>
        <w:bottom w:val="none" w:sz="0" w:space="0" w:color="auto"/>
        <w:right w:val="none" w:sz="0" w:space="0" w:color="auto"/>
      </w:divBdr>
    </w:div>
    <w:div w:id="1239634154">
      <w:marLeft w:val="640"/>
      <w:marRight w:val="0"/>
      <w:marTop w:val="0"/>
      <w:marBottom w:val="0"/>
      <w:divBdr>
        <w:top w:val="none" w:sz="0" w:space="0" w:color="auto"/>
        <w:left w:val="none" w:sz="0" w:space="0" w:color="auto"/>
        <w:bottom w:val="none" w:sz="0" w:space="0" w:color="auto"/>
        <w:right w:val="none" w:sz="0" w:space="0" w:color="auto"/>
      </w:divBdr>
    </w:div>
    <w:div w:id="1239825269">
      <w:bodyDiv w:val="1"/>
      <w:marLeft w:val="0"/>
      <w:marRight w:val="0"/>
      <w:marTop w:val="0"/>
      <w:marBottom w:val="0"/>
      <w:divBdr>
        <w:top w:val="none" w:sz="0" w:space="0" w:color="auto"/>
        <w:left w:val="none" w:sz="0" w:space="0" w:color="auto"/>
        <w:bottom w:val="none" w:sz="0" w:space="0" w:color="auto"/>
        <w:right w:val="none" w:sz="0" w:space="0" w:color="auto"/>
      </w:divBdr>
      <w:divsChild>
        <w:div w:id="2518633">
          <w:marLeft w:val="640"/>
          <w:marRight w:val="0"/>
          <w:marTop w:val="0"/>
          <w:marBottom w:val="0"/>
          <w:divBdr>
            <w:top w:val="none" w:sz="0" w:space="0" w:color="auto"/>
            <w:left w:val="none" w:sz="0" w:space="0" w:color="auto"/>
            <w:bottom w:val="none" w:sz="0" w:space="0" w:color="auto"/>
            <w:right w:val="none" w:sz="0" w:space="0" w:color="auto"/>
          </w:divBdr>
        </w:div>
        <w:div w:id="10768500">
          <w:marLeft w:val="640"/>
          <w:marRight w:val="0"/>
          <w:marTop w:val="0"/>
          <w:marBottom w:val="0"/>
          <w:divBdr>
            <w:top w:val="none" w:sz="0" w:space="0" w:color="auto"/>
            <w:left w:val="none" w:sz="0" w:space="0" w:color="auto"/>
            <w:bottom w:val="none" w:sz="0" w:space="0" w:color="auto"/>
            <w:right w:val="none" w:sz="0" w:space="0" w:color="auto"/>
          </w:divBdr>
        </w:div>
        <w:div w:id="36976018">
          <w:marLeft w:val="640"/>
          <w:marRight w:val="0"/>
          <w:marTop w:val="0"/>
          <w:marBottom w:val="0"/>
          <w:divBdr>
            <w:top w:val="none" w:sz="0" w:space="0" w:color="auto"/>
            <w:left w:val="none" w:sz="0" w:space="0" w:color="auto"/>
            <w:bottom w:val="none" w:sz="0" w:space="0" w:color="auto"/>
            <w:right w:val="none" w:sz="0" w:space="0" w:color="auto"/>
          </w:divBdr>
        </w:div>
        <w:div w:id="44184498">
          <w:marLeft w:val="640"/>
          <w:marRight w:val="0"/>
          <w:marTop w:val="0"/>
          <w:marBottom w:val="0"/>
          <w:divBdr>
            <w:top w:val="none" w:sz="0" w:space="0" w:color="auto"/>
            <w:left w:val="none" w:sz="0" w:space="0" w:color="auto"/>
            <w:bottom w:val="none" w:sz="0" w:space="0" w:color="auto"/>
            <w:right w:val="none" w:sz="0" w:space="0" w:color="auto"/>
          </w:divBdr>
        </w:div>
        <w:div w:id="56831270">
          <w:marLeft w:val="640"/>
          <w:marRight w:val="0"/>
          <w:marTop w:val="0"/>
          <w:marBottom w:val="0"/>
          <w:divBdr>
            <w:top w:val="none" w:sz="0" w:space="0" w:color="auto"/>
            <w:left w:val="none" w:sz="0" w:space="0" w:color="auto"/>
            <w:bottom w:val="none" w:sz="0" w:space="0" w:color="auto"/>
            <w:right w:val="none" w:sz="0" w:space="0" w:color="auto"/>
          </w:divBdr>
        </w:div>
        <w:div w:id="62147646">
          <w:marLeft w:val="640"/>
          <w:marRight w:val="0"/>
          <w:marTop w:val="0"/>
          <w:marBottom w:val="0"/>
          <w:divBdr>
            <w:top w:val="none" w:sz="0" w:space="0" w:color="auto"/>
            <w:left w:val="none" w:sz="0" w:space="0" w:color="auto"/>
            <w:bottom w:val="none" w:sz="0" w:space="0" w:color="auto"/>
            <w:right w:val="none" w:sz="0" w:space="0" w:color="auto"/>
          </w:divBdr>
        </w:div>
        <w:div w:id="73863376">
          <w:marLeft w:val="640"/>
          <w:marRight w:val="0"/>
          <w:marTop w:val="0"/>
          <w:marBottom w:val="0"/>
          <w:divBdr>
            <w:top w:val="none" w:sz="0" w:space="0" w:color="auto"/>
            <w:left w:val="none" w:sz="0" w:space="0" w:color="auto"/>
            <w:bottom w:val="none" w:sz="0" w:space="0" w:color="auto"/>
            <w:right w:val="none" w:sz="0" w:space="0" w:color="auto"/>
          </w:divBdr>
        </w:div>
        <w:div w:id="86734129">
          <w:marLeft w:val="640"/>
          <w:marRight w:val="0"/>
          <w:marTop w:val="0"/>
          <w:marBottom w:val="0"/>
          <w:divBdr>
            <w:top w:val="none" w:sz="0" w:space="0" w:color="auto"/>
            <w:left w:val="none" w:sz="0" w:space="0" w:color="auto"/>
            <w:bottom w:val="none" w:sz="0" w:space="0" w:color="auto"/>
            <w:right w:val="none" w:sz="0" w:space="0" w:color="auto"/>
          </w:divBdr>
        </w:div>
        <w:div w:id="90206497">
          <w:marLeft w:val="640"/>
          <w:marRight w:val="0"/>
          <w:marTop w:val="0"/>
          <w:marBottom w:val="0"/>
          <w:divBdr>
            <w:top w:val="none" w:sz="0" w:space="0" w:color="auto"/>
            <w:left w:val="none" w:sz="0" w:space="0" w:color="auto"/>
            <w:bottom w:val="none" w:sz="0" w:space="0" w:color="auto"/>
            <w:right w:val="none" w:sz="0" w:space="0" w:color="auto"/>
          </w:divBdr>
        </w:div>
        <w:div w:id="128938745">
          <w:marLeft w:val="640"/>
          <w:marRight w:val="0"/>
          <w:marTop w:val="0"/>
          <w:marBottom w:val="0"/>
          <w:divBdr>
            <w:top w:val="none" w:sz="0" w:space="0" w:color="auto"/>
            <w:left w:val="none" w:sz="0" w:space="0" w:color="auto"/>
            <w:bottom w:val="none" w:sz="0" w:space="0" w:color="auto"/>
            <w:right w:val="none" w:sz="0" w:space="0" w:color="auto"/>
          </w:divBdr>
        </w:div>
        <w:div w:id="143545829">
          <w:marLeft w:val="640"/>
          <w:marRight w:val="0"/>
          <w:marTop w:val="0"/>
          <w:marBottom w:val="0"/>
          <w:divBdr>
            <w:top w:val="none" w:sz="0" w:space="0" w:color="auto"/>
            <w:left w:val="none" w:sz="0" w:space="0" w:color="auto"/>
            <w:bottom w:val="none" w:sz="0" w:space="0" w:color="auto"/>
            <w:right w:val="none" w:sz="0" w:space="0" w:color="auto"/>
          </w:divBdr>
        </w:div>
        <w:div w:id="157384055">
          <w:marLeft w:val="640"/>
          <w:marRight w:val="0"/>
          <w:marTop w:val="0"/>
          <w:marBottom w:val="0"/>
          <w:divBdr>
            <w:top w:val="none" w:sz="0" w:space="0" w:color="auto"/>
            <w:left w:val="none" w:sz="0" w:space="0" w:color="auto"/>
            <w:bottom w:val="none" w:sz="0" w:space="0" w:color="auto"/>
            <w:right w:val="none" w:sz="0" w:space="0" w:color="auto"/>
          </w:divBdr>
        </w:div>
        <w:div w:id="199129725">
          <w:marLeft w:val="640"/>
          <w:marRight w:val="0"/>
          <w:marTop w:val="0"/>
          <w:marBottom w:val="0"/>
          <w:divBdr>
            <w:top w:val="none" w:sz="0" w:space="0" w:color="auto"/>
            <w:left w:val="none" w:sz="0" w:space="0" w:color="auto"/>
            <w:bottom w:val="none" w:sz="0" w:space="0" w:color="auto"/>
            <w:right w:val="none" w:sz="0" w:space="0" w:color="auto"/>
          </w:divBdr>
        </w:div>
        <w:div w:id="207422803">
          <w:marLeft w:val="640"/>
          <w:marRight w:val="0"/>
          <w:marTop w:val="0"/>
          <w:marBottom w:val="0"/>
          <w:divBdr>
            <w:top w:val="none" w:sz="0" w:space="0" w:color="auto"/>
            <w:left w:val="none" w:sz="0" w:space="0" w:color="auto"/>
            <w:bottom w:val="none" w:sz="0" w:space="0" w:color="auto"/>
            <w:right w:val="none" w:sz="0" w:space="0" w:color="auto"/>
          </w:divBdr>
        </w:div>
        <w:div w:id="220676267">
          <w:marLeft w:val="640"/>
          <w:marRight w:val="0"/>
          <w:marTop w:val="0"/>
          <w:marBottom w:val="0"/>
          <w:divBdr>
            <w:top w:val="none" w:sz="0" w:space="0" w:color="auto"/>
            <w:left w:val="none" w:sz="0" w:space="0" w:color="auto"/>
            <w:bottom w:val="none" w:sz="0" w:space="0" w:color="auto"/>
            <w:right w:val="none" w:sz="0" w:space="0" w:color="auto"/>
          </w:divBdr>
        </w:div>
        <w:div w:id="227960778">
          <w:marLeft w:val="640"/>
          <w:marRight w:val="0"/>
          <w:marTop w:val="0"/>
          <w:marBottom w:val="0"/>
          <w:divBdr>
            <w:top w:val="none" w:sz="0" w:space="0" w:color="auto"/>
            <w:left w:val="none" w:sz="0" w:space="0" w:color="auto"/>
            <w:bottom w:val="none" w:sz="0" w:space="0" w:color="auto"/>
            <w:right w:val="none" w:sz="0" w:space="0" w:color="auto"/>
          </w:divBdr>
        </w:div>
        <w:div w:id="253783176">
          <w:marLeft w:val="640"/>
          <w:marRight w:val="0"/>
          <w:marTop w:val="0"/>
          <w:marBottom w:val="0"/>
          <w:divBdr>
            <w:top w:val="none" w:sz="0" w:space="0" w:color="auto"/>
            <w:left w:val="none" w:sz="0" w:space="0" w:color="auto"/>
            <w:bottom w:val="none" w:sz="0" w:space="0" w:color="auto"/>
            <w:right w:val="none" w:sz="0" w:space="0" w:color="auto"/>
          </w:divBdr>
        </w:div>
        <w:div w:id="270207407">
          <w:marLeft w:val="640"/>
          <w:marRight w:val="0"/>
          <w:marTop w:val="0"/>
          <w:marBottom w:val="0"/>
          <w:divBdr>
            <w:top w:val="none" w:sz="0" w:space="0" w:color="auto"/>
            <w:left w:val="none" w:sz="0" w:space="0" w:color="auto"/>
            <w:bottom w:val="none" w:sz="0" w:space="0" w:color="auto"/>
            <w:right w:val="none" w:sz="0" w:space="0" w:color="auto"/>
          </w:divBdr>
        </w:div>
        <w:div w:id="272397545">
          <w:marLeft w:val="640"/>
          <w:marRight w:val="0"/>
          <w:marTop w:val="0"/>
          <w:marBottom w:val="0"/>
          <w:divBdr>
            <w:top w:val="none" w:sz="0" w:space="0" w:color="auto"/>
            <w:left w:val="none" w:sz="0" w:space="0" w:color="auto"/>
            <w:bottom w:val="none" w:sz="0" w:space="0" w:color="auto"/>
            <w:right w:val="none" w:sz="0" w:space="0" w:color="auto"/>
          </w:divBdr>
        </w:div>
        <w:div w:id="306907434">
          <w:marLeft w:val="640"/>
          <w:marRight w:val="0"/>
          <w:marTop w:val="0"/>
          <w:marBottom w:val="0"/>
          <w:divBdr>
            <w:top w:val="none" w:sz="0" w:space="0" w:color="auto"/>
            <w:left w:val="none" w:sz="0" w:space="0" w:color="auto"/>
            <w:bottom w:val="none" w:sz="0" w:space="0" w:color="auto"/>
            <w:right w:val="none" w:sz="0" w:space="0" w:color="auto"/>
          </w:divBdr>
        </w:div>
        <w:div w:id="363289096">
          <w:marLeft w:val="640"/>
          <w:marRight w:val="0"/>
          <w:marTop w:val="0"/>
          <w:marBottom w:val="0"/>
          <w:divBdr>
            <w:top w:val="none" w:sz="0" w:space="0" w:color="auto"/>
            <w:left w:val="none" w:sz="0" w:space="0" w:color="auto"/>
            <w:bottom w:val="none" w:sz="0" w:space="0" w:color="auto"/>
            <w:right w:val="none" w:sz="0" w:space="0" w:color="auto"/>
          </w:divBdr>
        </w:div>
        <w:div w:id="371853365">
          <w:marLeft w:val="640"/>
          <w:marRight w:val="0"/>
          <w:marTop w:val="0"/>
          <w:marBottom w:val="0"/>
          <w:divBdr>
            <w:top w:val="none" w:sz="0" w:space="0" w:color="auto"/>
            <w:left w:val="none" w:sz="0" w:space="0" w:color="auto"/>
            <w:bottom w:val="none" w:sz="0" w:space="0" w:color="auto"/>
            <w:right w:val="none" w:sz="0" w:space="0" w:color="auto"/>
          </w:divBdr>
        </w:div>
        <w:div w:id="396516300">
          <w:marLeft w:val="640"/>
          <w:marRight w:val="0"/>
          <w:marTop w:val="0"/>
          <w:marBottom w:val="0"/>
          <w:divBdr>
            <w:top w:val="none" w:sz="0" w:space="0" w:color="auto"/>
            <w:left w:val="none" w:sz="0" w:space="0" w:color="auto"/>
            <w:bottom w:val="none" w:sz="0" w:space="0" w:color="auto"/>
            <w:right w:val="none" w:sz="0" w:space="0" w:color="auto"/>
          </w:divBdr>
        </w:div>
        <w:div w:id="403768363">
          <w:marLeft w:val="640"/>
          <w:marRight w:val="0"/>
          <w:marTop w:val="0"/>
          <w:marBottom w:val="0"/>
          <w:divBdr>
            <w:top w:val="none" w:sz="0" w:space="0" w:color="auto"/>
            <w:left w:val="none" w:sz="0" w:space="0" w:color="auto"/>
            <w:bottom w:val="none" w:sz="0" w:space="0" w:color="auto"/>
            <w:right w:val="none" w:sz="0" w:space="0" w:color="auto"/>
          </w:divBdr>
        </w:div>
        <w:div w:id="405692857">
          <w:marLeft w:val="640"/>
          <w:marRight w:val="0"/>
          <w:marTop w:val="0"/>
          <w:marBottom w:val="0"/>
          <w:divBdr>
            <w:top w:val="none" w:sz="0" w:space="0" w:color="auto"/>
            <w:left w:val="none" w:sz="0" w:space="0" w:color="auto"/>
            <w:bottom w:val="none" w:sz="0" w:space="0" w:color="auto"/>
            <w:right w:val="none" w:sz="0" w:space="0" w:color="auto"/>
          </w:divBdr>
        </w:div>
        <w:div w:id="427241804">
          <w:marLeft w:val="640"/>
          <w:marRight w:val="0"/>
          <w:marTop w:val="0"/>
          <w:marBottom w:val="0"/>
          <w:divBdr>
            <w:top w:val="none" w:sz="0" w:space="0" w:color="auto"/>
            <w:left w:val="none" w:sz="0" w:space="0" w:color="auto"/>
            <w:bottom w:val="none" w:sz="0" w:space="0" w:color="auto"/>
            <w:right w:val="none" w:sz="0" w:space="0" w:color="auto"/>
          </w:divBdr>
        </w:div>
        <w:div w:id="450975283">
          <w:marLeft w:val="640"/>
          <w:marRight w:val="0"/>
          <w:marTop w:val="0"/>
          <w:marBottom w:val="0"/>
          <w:divBdr>
            <w:top w:val="none" w:sz="0" w:space="0" w:color="auto"/>
            <w:left w:val="none" w:sz="0" w:space="0" w:color="auto"/>
            <w:bottom w:val="none" w:sz="0" w:space="0" w:color="auto"/>
            <w:right w:val="none" w:sz="0" w:space="0" w:color="auto"/>
          </w:divBdr>
        </w:div>
        <w:div w:id="459036373">
          <w:marLeft w:val="640"/>
          <w:marRight w:val="0"/>
          <w:marTop w:val="0"/>
          <w:marBottom w:val="0"/>
          <w:divBdr>
            <w:top w:val="none" w:sz="0" w:space="0" w:color="auto"/>
            <w:left w:val="none" w:sz="0" w:space="0" w:color="auto"/>
            <w:bottom w:val="none" w:sz="0" w:space="0" w:color="auto"/>
            <w:right w:val="none" w:sz="0" w:space="0" w:color="auto"/>
          </w:divBdr>
        </w:div>
        <w:div w:id="468980289">
          <w:marLeft w:val="640"/>
          <w:marRight w:val="0"/>
          <w:marTop w:val="0"/>
          <w:marBottom w:val="0"/>
          <w:divBdr>
            <w:top w:val="none" w:sz="0" w:space="0" w:color="auto"/>
            <w:left w:val="none" w:sz="0" w:space="0" w:color="auto"/>
            <w:bottom w:val="none" w:sz="0" w:space="0" w:color="auto"/>
            <w:right w:val="none" w:sz="0" w:space="0" w:color="auto"/>
          </w:divBdr>
        </w:div>
        <w:div w:id="483741160">
          <w:marLeft w:val="640"/>
          <w:marRight w:val="0"/>
          <w:marTop w:val="0"/>
          <w:marBottom w:val="0"/>
          <w:divBdr>
            <w:top w:val="none" w:sz="0" w:space="0" w:color="auto"/>
            <w:left w:val="none" w:sz="0" w:space="0" w:color="auto"/>
            <w:bottom w:val="none" w:sz="0" w:space="0" w:color="auto"/>
            <w:right w:val="none" w:sz="0" w:space="0" w:color="auto"/>
          </w:divBdr>
        </w:div>
        <w:div w:id="549270522">
          <w:marLeft w:val="640"/>
          <w:marRight w:val="0"/>
          <w:marTop w:val="0"/>
          <w:marBottom w:val="0"/>
          <w:divBdr>
            <w:top w:val="none" w:sz="0" w:space="0" w:color="auto"/>
            <w:left w:val="none" w:sz="0" w:space="0" w:color="auto"/>
            <w:bottom w:val="none" w:sz="0" w:space="0" w:color="auto"/>
            <w:right w:val="none" w:sz="0" w:space="0" w:color="auto"/>
          </w:divBdr>
        </w:div>
        <w:div w:id="551574896">
          <w:marLeft w:val="640"/>
          <w:marRight w:val="0"/>
          <w:marTop w:val="0"/>
          <w:marBottom w:val="0"/>
          <w:divBdr>
            <w:top w:val="none" w:sz="0" w:space="0" w:color="auto"/>
            <w:left w:val="none" w:sz="0" w:space="0" w:color="auto"/>
            <w:bottom w:val="none" w:sz="0" w:space="0" w:color="auto"/>
            <w:right w:val="none" w:sz="0" w:space="0" w:color="auto"/>
          </w:divBdr>
        </w:div>
        <w:div w:id="572816568">
          <w:marLeft w:val="640"/>
          <w:marRight w:val="0"/>
          <w:marTop w:val="0"/>
          <w:marBottom w:val="0"/>
          <w:divBdr>
            <w:top w:val="none" w:sz="0" w:space="0" w:color="auto"/>
            <w:left w:val="none" w:sz="0" w:space="0" w:color="auto"/>
            <w:bottom w:val="none" w:sz="0" w:space="0" w:color="auto"/>
            <w:right w:val="none" w:sz="0" w:space="0" w:color="auto"/>
          </w:divBdr>
        </w:div>
        <w:div w:id="596132424">
          <w:marLeft w:val="640"/>
          <w:marRight w:val="0"/>
          <w:marTop w:val="0"/>
          <w:marBottom w:val="0"/>
          <w:divBdr>
            <w:top w:val="none" w:sz="0" w:space="0" w:color="auto"/>
            <w:left w:val="none" w:sz="0" w:space="0" w:color="auto"/>
            <w:bottom w:val="none" w:sz="0" w:space="0" w:color="auto"/>
            <w:right w:val="none" w:sz="0" w:space="0" w:color="auto"/>
          </w:divBdr>
        </w:div>
        <w:div w:id="599607214">
          <w:marLeft w:val="640"/>
          <w:marRight w:val="0"/>
          <w:marTop w:val="0"/>
          <w:marBottom w:val="0"/>
          <w:divBdr>
            <w:top w:val="none" w:sz="0" w:space="0" w:color="auto"/>
            <w:left w:val="none" w:sz="0" w:space="0" w:color="auto"/>
            <w:bottom w:val="none" w:sz="0" w:space="0" w:color="auto"/>
            <w:right w:val="none" w:sz="0" w:space="0" w:color="auto"/>
          </w:divBdr>
        </w:div>
        <w:div w:id="660038700">
          <w:marLeft w:val="640"/>
          <w:marRight w:val="0"/>
          <w:marTop w:val="0"/>
          <w:marBottom w:val="0"/>
          <w:divBdr>
            <w:top w:val="none" w:sz="0" w:space="0" w:color="auto"/>
            <w:left w:val="none" w:sz="0" w:space="0" w:color="auto"/>
            <w:bottom w:val="none" w:sz="0" w:space="0" w:color="auto"/>
            <w:right w:val="none" w:sz="0" w:space="0" w:color="auto"/>
          </w:divBdr>
        </w:div>
        <w:div w:id="707921673">
          <w:marLeft w:val="640"/>
          <w:marRight w:val="0"/>
          <w:marTop w:val="0"/>
          <w:marBottom w:val="0"/>
          <w:divBdr>
            <w:top w:val="none" w:sz="0" w:space="0" w:color="auto"/>
            <w:left w:val="none" w:sz="0" w:space="0" w:color="auto"/>
            <w:bottom w:val="none" w:sz="0" w:space="0" w:color="auto"/>
            <w:right w:val="none" w:sz="0" w:space="0" w:color="auto"/>
          </w:divBdr>
        </w:div>
        <w:div w:id="710497135">
          <w:marLeft w:val="640"/>
          <w:marRight w:val="0"/>
          <w:marTop w:val="0"/>
          <w:marBottom w:val="0"/>
          <w:divBdr>
            <w:top w:val="none" w:sz="0" w:space="0" w:color="auto"/>
            <w:left w:val="none" w:sz="0" w:space="0" w:color="auto"/>
            <w:bottom w:val="none" w:sz="0" w:space="0" w:color="auto"/>
            <w:right w:val="none" w:sz="0" w:space="0" w:color="auto"/>
          </w:divBdr>
        </w:div>
        <w:div w:id="733695558">
          <w:marLeft w:val="640"/>
          <w:marRight w:val="0"/>
          <w:marTop w:val="0"/>
          <w:marBottom w:val="0"/>
          <w:divBdr>
            <w:top w:val="none" w:sz="0" w:space="0" w:color="auto"/>
            <w:left w:val="none" w:sz="0" w:space="0" w:color="auto"/>
            <w:bottom w:val="none" w:sz="0" w:space="0" w:color="auto"/>
            <w:right w:val="none" w:sz="0" w:space="0" w:color="auto"/>
          </w:divBdr>
        </w:div>
        <w:div w:id="742726948">
          <w:marLeft w:val="640"/>
          <w:marRight w:val="0"/>
          <w:marTop w:val="0"/>
          <w:marBottom w:val="0"/>
          <w:divBdr>
            <w:top w:val="none" w:sz="0" w:space="0" w:color="auto"/>
            <w:left w:val="none" w:sz="0" w:space="0" w:color="auto"/>
            <w:bottom w:val="none" w:sz="0" w:space="0" w:color="auto"/>
            <w:right w:val="none" w:sz="0" w:space="0" w:color="auto"/>
          </w:divBdr>
        </w:div>
        <w:div w:id="763379175">
          <w:marLeft w:val="640"/>
          <w:marRight w:val="0"/>
          <w:marTop w:val="0"/>
          <w:marBottom w:val="0"/>
          <w:divBdr>
            <w:top w:val="none" w:sz="0" w:space="0" w:color="auto"/>
            <w:left w:val="none" w:sz="0" w:space="0" w:color="auto"/>
            <w:bottom w:val="none" w:sz="0" w:space="0" w:color="auto"/>
            <w:right w:val="none" w:sz="0" w:space="0" w:color="auto"/>
          </w:divBdr>
        </w:div>
        <w:div w:id="765619288">
          <w:marLeft w:val="640"/>
          <w:marRight w:val="0"/>
          <w:marTop w:val="0"/>
          <w:marBottom w:val="0"/>
          <w:divBdr>
            <w:top w:val="none" w:sz="0" w:space="0" w:color="auto"/>
            <w:left w:val="none" w:sz="0" w:space="0" w:color="auto"/>
            <w:bottom w:val="none" w:sz="0" w:space="0" w:color="auto"/>
            <w:right w:val="none" w:sz="0" w:space="0" w:color="auto"/>
          </w:divBdr>
        </w:div>
        <w:div w:id="776172924">
          <w:marLeft w:val="640"/>
          <w:marRight w:val="0"/>
          <w:marTop w:val="0"/>
          <w:marBottom w:val="0"/>
          <w:divBdr>
            <w:top w:val="none" w:sz="0" w:space="0" w:color="auto"/>
            <w:left w:val="none" w:sz="0" w:space="0" w:color="auto"/>
            <w:bottom w:val="none" w:sz="0" w:space="0" w:color="auto"/>
            <w:right w:val="none" w:sz="0" w:space="0" w:color="auto"/>
          </w:divBdr>
        </w:div>
        <w:div w:id="787161261">
          <w:marLeft w:val="640"/>
          <w:marRight w:val="0"/>
          <w:marTop w:val="0"/>
          <w:marBottom w:val="0"/>
          <w:divBdr>
            <w:top w:val="none" w:sz="0" w:space="0" w:color="auto"/>
            <w:left w:val="none" w:sz="0" w:space="0" w:color="auto"/>
            <w:bottom w:val="none" w:sz="0" w:space="0" w:color="auto"/>
            <w:right w:val="none" w:sz="0" w:space="0" w:color="auto"/>
          </w:divBdr>
        </w:div>
        <w:div w:id="804127572">
          <w:marLeft w:val="640"/>
          <w:marRight w:val="0"/>
          <w:marTop w:val="0"/>
          <w:marBottom w:val="0"/>
          <w:divBdr>
            <w:top w:val="none" w:sz="0" w:space="0" w:color="auto"/>
            <w:left w:val="none" w:sz="0" w:space="0" w:color="auto"/>
            <w:bottom w:val="none" w:sz="0" w:space="0" w:color="auto"/>
            <w:right w:val="none" w:sz="0" w:space="0" w:color="auto"/>
          </w:divBdr>
        </w:div>
        <w:div w:id="811677434">
          <w:marLeft w:val="640"/>
          <w:marRight w:val="0"/>
          <w:marTop w:val="0"/>
          <w:marBottom w:val="0"/>
          <w:divBdr>
            <w:top w:val="none" w:sz="0" w:space="0" w:color="auto"/>
            <w:left w:val="none" w:sz="0" w:space="0" w:color="auto"/>
            <w:bottom w:val="none" w:sz="0" w:space="0" w:color="auto"/>
            <w:right w:val="none" w:sz="0" w:space="0" w:color="auto"/>
          </w:divBdr>
        </w:div>
        <w:div w:id="837812230">
          <w:marLeft w:val="640"/>
          <w:marRight w:val="0"/>
          <w:marTop w:val="0"/>
          <w:marBottom w:val="0"/>
          <w:divBdr>
            <w:top w:val="none" w:sz="0" w:space="0" w:color="auto"/>
            <w:left w:val="none" w:sz="0" w:space="0" w:color="auto"/>
            <w:bottom w:val="none" w:sz="0" w:space="0" w:color="auto"/>
            <w:right w:val="none" w:sz="0" w:space="0" w:color="auto"/>
          </w:divBdr>
        </w:div>
        <w:div w:id="841315645">
          <w:marLeft w:val="640"/>
          <w:marRight w:val="0"/>
          <w:marTop w:val="0"/>
          <w:marBottom w:val="0"/>
          <w:divBdr>
            <w:top w:val="none" w:sz="0" w:space="0" w:color="auto"/>
            <w:left w:val="none" w:sz="0" w:space="0" w:color="auto"/>
            <w:bottom w:val="none" w:sz="0" w:space="0" w:color="auto"/>
            <w:right w:val="none" w:sz="0" w:space="0" w:color="auto"/>
          </w:divBdr>
        </w:div>
        <w:div w:id="849026304">
          <w:marLeft w:val="640"/>
          <w:marRight w:val="0"/>
          <w:marTop w:val="0"/>
          <w:marBottom w:val="0"/>
          <w:divBdr>
            <w:top w:val="none" w:sz="0" w:space="0" w:color="auto"/>
            <w:left w:val="none" w:sz="0" w:space="0" w:color="auto"/>
            <w:bottom w:val="none" w:sz="0" w:space="0" w:color="auto"/>
            <w:right w:val="none" w:sz="0" w:space="0" w:color="auto"/>
          </w:divBdr>
        </w:div>
        <w:div w:id="872233328">
          <w:marLeft w:val="640"/>
          <w:marRight w:val="0"/>
          <w:marTop w:val="0"/>
          <w:marBottom w:val="0"/>
          <w:divBdr>
            <w:top w:val="none" w:sz="0" w:space="0" w:color="auto"/>
            <w:left w:val="none" w:sz="0" w:space="0" w:color="auto"/>
            <w:bottom w:val="none" w:sz="0" w:space="0" w:color="auto"/>
            <w:right w:val="none" w:sz="0" w:space="0" w:color="auto"/>
          </w:divBdr>
        </w:div>
        <w:div w:id="887182847">
          <w:marLeft w:val="640"/>
          <w:marRight w:val="0"/>
          <w:marTop w:val="0"/>
          <w:marBottom w:val="0"/>
          <w:divBdr>
            <w:top w:val="none" w:sz="0" w:space="0" w:color="auto"/>
            <w:left w:val="none" w:sz="0" w:space="0" w:color="auto"/>
            <w:bottom w:val="none" w:sz="0" w:space="0" w:color="auto"/>
            <w:right w:val="none" w:sz="0" w:space="0" w:color="auto"/>
          </w:divBdr>
        </w:div>
        <w:div w:id="893737869">
          <w:marLeft w:val="640"/>
          <w:marRight w:val="0"/>
          <w:marTop w:val="0"/>
          <w:marBottom w:val="0"/>
          <w:divBdr>
            <w:top w:val="none" w:sz="0" w:space="0" w:color="auto"/>
            <w:left w:val="none" w:sz="0" w:space="0" w:color="auto"/>
            <w:bottom w:val="none" w:sz="0" w:space="0" w:color="auto"/>
            <w:right w:val="none" w:sz="0" w:space="0" w:color="auto"/>
          </w:divBdr>
        </w:div>
        <w:div w:id="917905144">
          <w:marLeft w:val="640"/>
          <w:marRight w:val="0"/>
          <w:marTop w:val="0"/>
          <w:marBottom w:val="0"/>
          <w:divBdr>
            <w:top w:val="none" w:sz="0" w:space="0" w:color="auto"/>
            <w:left w:val="none" w:sz="0" w:space="0" w:color="auto"/>
            <w:bottom w:val="none" w:sz="0" w:space="0" w:color="auto"/>
            <w:right w:val="none" w:sz="0" w:space="0" w:color="auto"/>
          </w:divBdr>
        </w:div>
        <w:div w:id="946617155">
          <w:marLeft w:val="640"/>
          <w:marRight w:val="0"/>
          <w:marTop w:val="0"/>
          <w:marBottom w:val="0"/>
          <w:divBdr>
            <w:top w:val="none" w:sz="0" w:space="0" w:color="auto"/>
            <w:left w:val="none" w:sz="0" w:space="0" w:color="auto"/>
            <w:bottom w:val="none" w:sz="0" w:space="0" w:color="auto"/>
            <w:right w:val="none" w:sz="0" w:space="0" w:color="auto"/>
          </w:divBdr>
        </w:div>
        <w:div w:id="956327196">
          <w:marLeft w:val="640"/>
          <w:marRight w:val="0"/>
          <w:marTop w:val="0"/>
          <w:marBottom w:val="0"/>
          <w:divBdr>
            <w:top w:val="none" w:sz="0" w:space="0" w:color="auto"/>
            <w:left w:val="none" w:sz="0" w:space="0" w:color="auto"/>
            <w:bottom w:val="none" w:sz="0" w:space="0" w:color="auto"/>
            <w:right w:val="none" w:sz="0" w:space="0" w:color="auto"/>
          </w:divBdr>
        </w:div>
        <w:div w:id="956595572">
          <w:marLeft w:val="640"/>
          <w:marRight w:val="0"/>
          <w:marTop w:val="0"/>
          <w:marBottom w:val="0"/>
          <w:divBdr>
            <w:top w:val="none" w:sz="0" w:space="0" w:color="auto"/>
            <w:left w:val="none" w:sz="0" w:space="0" w:color="auto"/>
            <w:bottom w:val="none" w:sz="0" w:space="0" w:color="auto"/>
            <w:right w:val="none" w:sz="0" w:space="0" w:color="auto"/>
          </w:divBdr>
        </w:div>
        <w:div w:id="971206129">
          <w:marLeft w:val="640"/>
          <w:marRight w:val="0"/>
          <w:marTop w:val="0"/>
          <w:marBottom w:val="0"/>
          <w:divBdr>
            <w:top w:val="none" w:sz="0" w:space="0" w:color="auto"/>
            <w:left w:val="none" w:sz="0" w:space="0" w:color="auto"/>
            <w:bottom w:val="none" w:sz="0" w:space="0" w:color="auto"/>
            <w:right w:val="none" w:sz="0" w:space="0" w:color="auto"/>
          </w:divBdr>
        </w:div>
        <w:div w:id="1048647201">
          <w:marLeft w:val="640"/>
          <w:marRight w:val="0"/>
          <w:marTop w:val="0"/>
          <w:marBottom w:val="0"/>
          <w:divBdr>
            <w:top w:val="none" w:sz="0" w:space="0" w:color="auto"/>
            <w:left w:val="none" w:sz="0" w:space="0" w:color="auto"/>
            <w:bottom w:val="none" w:sz="0" w:space="0" w:color="auto"/>
            <w:right w:val="none" w:sz="0" w:space="0" w:color="auto"/>
          </w:divBdr>
        </w:div>
        <w:div w:id="1102072175">
          <w:marLeft w:val="640"/>
          <w:marRight w:val="0"/>
          <w:marTop w:val="0"/>
          <w:marBottom w:val="0"/>
          <w:divBdr>
            <w:top w:val="none" w:sz="0" w:space="0" w:color="auto"/>
            <w:left w:val="none" w:sz="0" w:space="0" w:color="auto"/>
            <w:bottom w:val="none" w:sz="0" w:space="0" w:color="auto"/>
            <w:right w:val="none" w:sz="0" w:space="0" w:color="auto"/>
          </w:divBdr>
        </w:div>
        <w:div w:id="1114326302">
          <w:marLeft w:val="640"/>
          <w:marRight w:val="0"/>
          <w:marTop w:val="0"/>
          <w:marBottom w:val="0"/>
          <w:divBdr>
            <w:top w:val="none" w:sz="0" w:space="0" w:color="auto"/>
            <w:left w:val="none" w:sz="0" w:space="0" w:color="auto"/>
            <w:bottom w:val="none" w:sz="0" w:space="0" w:color="auto"/>
            <w:right w:val="none" w:sz="0" w:space="0" w:color="auto"/>
          </w:divBdr>
        </w:div>
        <w:div w:id="1152873578">
          <w:marLeft w:val="640"/>
          <w:marRight w:val="0"/>
          <w:marTop w:val="0"/>
          <w:marBottom w:val="0"/>
          <w:divBdr>
            <w:top w:val="none" w:sz="0" w:space="0" w:color="auto"/>
            <w:left w:val="none" w:sz="0" w:space="0" w:color="auto"/>
            <w:bottom w:val="none" w:sz="0" w:space="0" w:color="auto"/>
            <w:right w:val="none" w:sz="0" w:space="0" w:color="auto"/>
          </w:divBdr>
        </w:div>
        <w:div w:id="1164248174">
          <w:marLeft w:val="640"/>
          <w:marRight w:val="0"/>
          <w:marTop w:val="0"/>
          <w:marBottom w:val="0"/>
          <w:divBdr>
            <w:top w:val="none" w:sz="0" w:space="0" w:color="auto"/>
            <w:left w:val="none" w:sz="0" w:space="0" w:color="auto"/>
            <w:bottom w:val="none" w:sz="0" w:space="0" w:color="auto"/>
            <w:right w:val="none" w:sz="0" w:space="0" w:color="auto"/>
          </w:divBdr>
        </w:div>
        <w:div w:id="1184250025">
          <w:marLeft w:val="640"/>
          <w:marRight w:val="0"/>
          <w:marTop w:val="0"/>
          <w:marBottom w:val="0"/>
          <w:divBdr>
            <w:top w:val="none" w:sz="0" w:space="0" w:color="auto"/>
            <w:left w:val="none" w:sz="0" w:space="0" w:color="auto"/>
            <w:bottom w:val="none" w:sz="0" w:space="0" w:color="auto"/>
            <w:right w:val="none" w:sz="0" w:space="0" w:color="auto"/>
          </w:divBdr>
        </w:div>
        <w:div w:id="1204178133">
          <w:marLeft w:val="640"/>
          <w:marRight w:val="0"/>
          <w:marTop w:val="0"/>
          <w:marBottom w:val="0"/>
          <w:divBdr>
            <w:top w:val="none" w:sz="0" w:space="0" w:color="auto"/>
            <w:left w:val="none" w:sz="0" w:space="0" w:color="auto"/>
            <w:bottom w:val="none" w:sz="0" w:space="0" w:color="auto"/>
            <w:right w:val="none" w:sz="0" w:space="0" w:color="auto"/>
          </w:divBdr>
        </w:div>
        <w:div w:id="1209999498">
          <w:marLeft w:val="640"/>
          <w:marRight w:val="0"/>
          <w:marTop w:val="0"/>
          <w:marBottom w:val="0"/>
          <w:divBdr>
            <w:top w:val="none" w:sz="0" w:space="0" w:color="auto"/>
            <w:left w:val="none" w:sz="0" w:space="0" w:color="auto"/>
            <w:bottom w:val="none" w:sz="0" w:space="0" w:color="auto"/>
            <w:right w:val="none" w:sz="0" w:space="0" w:color="auto"/>
          </w:divBdr>
        </w:div>
        <w:div w:id="1211309717">
          <w:marLeft w:val="640"/>
          <w:marRight w:val="0"/>
          <w:marTop w:val="0"/>
          <w:marBottom w:val="0"/>
          <w:divBdr>
            <w:top w:val="none" w:sz="0" w:space="0" w:color="auto"/>
            <w:left w:val="none" w:sz="0" w:space="0" w:color="auto"/>
            <w:bottom w:val="none" w:sz="0" w:space="0" w:color="auto"/>
            <w:right w:val="none" w:sz="0" w:space="0" w:color="auto"/>
          </w:divBdr>
        </w:div>
        <w:div w:id="1228998488">
          <w:marLeft w:val="640"/>
          <w:marRight w:val="0"/>
          <w:marTop w:val="0"/>
          <w:marBottom w:val="0"/>
          <w:divBdr>
            <w:top w:val="none" w:sz="0" w:space="0" w:color="auto"/>
            <w:left w:val="none" w:sz="0" w:space="0" w:color="auto"/>
            <w:bottom w:val="none" w:sz="0" w:space="0" w:color="auto"/>
            <w:right w:val="none" w:sz="0" w:space="0" w:color="auto"/>
          </w:divBdr>
        </w:div>
        <w:div w:id="1241788305">
          <w:marLeft w:val="640"/>
          <w:marRight w:val="0"/>
          <w:marTop w:val="0"/>
          <w:marBottom w:val="0"/>
          <w:divBdr>
            <w:top w:val="none" w:sz="0" w:space="0" w:color="auto"/>
            <w:left w:val="none" w:sz="0" w:space="0" w:color="auto"/>
            <w:bottom w:val="none" w:sz="0" w:space="0" w:color="auto"/>
            <w:right w:val="none" w:sz="0" w:space="0" w:color="auto"/>
          </w:divBdr>
        </w:div>
        <w:div w:id="1248075537">
          <w:marLeft w:val="640"/>
          <w:marRight w:val="0"/>
          <w:marTop w:val="0"/>
          <w:marBottom w:val="0"/>
          <w:divBdr>
            <w:top w:val="none" w:sz="0" w:space="0" w:color="auto"/>
            <w:left w:val="none" w:sz="0" w:space="0" w:color="auto"/>
            <w:bottom w:val="none" w:sz="0" w:space="0" w:color="auto"/>
            <w:right w:val="none" w:sz="0" w:space="0" w:color="auto"/>
          </w:divBdr>
        </w:div>
        <w:div w:id="1259099278">
          <w:marLeft w:val="640"/>
          <w:marRight w:val="0"/>
          <w:marTop w:val="0"/>
          <w:marBottom w:val="0"/>
          <w:divBdr>
            <w:top w:val="none" w:sz="0" w:space="0" w:color="auto"/>
            <w:left w:val="none" w:sz="0" w:space="0" w:color="auto"/>
            <w:bottom w:val="none" w:sz="0" w:space="0" w:color="auto"/>
            <w:right w:val="none" w:sz="0" w:space="0" w:color="auto"/>
          </w:divBdr>
        </w:div>
        <w:div w:id="1279410734">
          <w:marLeft w:val="640"/>
          <w:marRight w:val="0"/>
          <w:marTop w:val="0"/>
          <w:marBottom w:val="0"/>
          <w:divBdr>
            <w:top w:val="none" w:sz="0" w:space="0" w:color="auto"/>
            <w:left w:val="none" w:sz="0" w:space="0" w:color="auto"/>
            <w:bottom w:val="none" w:sz="0" w:space="0" w:color="auto"/>
            <w:right w:val="none" w:sz="0" w:space="0" w:color="auto"/>
          </w:divBdr>
        </w:div>
        <w:div w:id="1303851198">
          <w:marLeft w:val="640"/>
          <w:marRight w:val="0"/>
          <w:marTop w:val="0"/>
          <w:marBottom w:val="0"/>
          <w:divBdr>
            <w:top w:val="none" w:sz="0" w:space="0" w:color="auto"/>
            <w:left w:val="none" w:sz="0" w:space="0" w:color="auto"/>
            <w:bottom w:val="none" w:sz="0" w:space="0" w:color="auto"/>
            <w:right w:val="none" w:sz="0" w:space="0" w:color="auto"/>
          </w:divBdr>
        </w:div>
        <w:div w:id="1336153321">
          <w:marLeft w:val="640"/>
          <w:marRight w:val="0"/>
          <w:marTop w:val="0"/>
          <w:marBottom w:val="0"/>
          <w:divBdr>
            <w:top w:val="none" w:sz="0" w:space="0" w:color="auto"/>
            <w:left w:val="none" w:sz="0" w:space="0" w:color="auto"/>
            <w:bottom w:val="none" w:sz="0" w:space="0" w:color="auto"/>
            <w:right w:val="none" w:sz="0" w:space="0" w:color="auto"/>
          </w:divBdr>
        </w:div>
        <w:div w:id="1365053728">
          <w:marLeft w:val="640"/>
          <w:marRight w:val="0"/>
          <w:marTop w:val="0"/>
          <w:marBottom w:val="0"/>
          <w:divBdr>
            <w:top w:val="none" w:sz="0" w:space="0" w:color="auto"/>
            <w:left w:val="none" w:sz="0" w:space="0" w:color="auto"/>
            <w:bottom w:val="none" w:sz="0" w:space="0" w:color="auto"/>
            <w:right w:val="none" w:sz="0" w:space="0" w:color="auto"/>
          </w:divBdr>
        </w:div>
        <w:div w:id="1379233539">
          <w:marLeft w:val="640"/>
          <w:marRight w:val="0"/>
          <w:marTop w:val="0"/>
          <w:marBottom w:val="0"/>
          <w:divBdr>
            <w:top w:val="none" w:sz="0" w:space="0" w:color="auto"/>
            <w:left w:val="none" w:sz="0" w:space="0" w:color="auto"/>
            <w:bottom w:val="none" w:sz="0" w:space="0" w:color="auto"/>
            <w:right w:val="none" w:sz="0" w:space="0" w:color="auto"/>
          </w:divBdr>
        </w:div>
        <w:div w:id="1401827815">
          <w:marLeft w:val="640"/>
          <w:marRight w:val="0"/>
          <w:marTop w:val="0"/>
          <w:marBottom w:val="0"/>
          <w:divBdr>
            <w:top w:val="none" w:sz="0" w:space="0" w:color="auto"/>
            <w:left w:val="none" w:sz="0" w:space="0" w:color="auto"/>
            <w:bottom w:val="none" w:sz="0" w:space="0" w:color="auto"/>
            <w:right w:val="none" w:sz="0" w:space="0" w:color="auto"/>
          </w:divBdr>
        </w:div>
        <w:div w:id="1402214222">
          <w:marLeft w:val="640"/>
          <w:marRight w:val="0"/>
          <w:marTop w:val="0"/>
          <w:marBottom w:val="0"/>
          <w:divBdr>
            <w:top w:val="none" w:sz="0" w:space="0" w:color="auto"/>
            <w:left w:val="none" w:sz="0" w:space="0" w:color="auto"/>
            <w:bottom w:val="none" w:sz="0" w:space="0" w:color="auto"/>
            <w:right w:val="none" w:sz="0" w:space="0" w:color="auto"/>
          </w:divBdr>
        </w:div>
        <w:div w:id="1427195598">
          <w:marLeft w:val="640"/>
          <w:marRight w:val="0"/>
          <w:marTop w:val="0"/>
          <w:marBottom w:val="0"/>
          <w:divBdr>
            <w:top w:val="none" w:sz="0" w:space="0" w:color="auto"/>
            <w:left w:val="none" w:sz="0" w:space="0" w:color="auto"/>
            <w:bottom w:val="none" w:sz="0" w:space="0" w:color="auto"/>
            <w:right w:val="none" w:sz="0" w:space="0" w:color="auto"/>
          </w:divBdr>
        </w:div>
        <w:div w:id="1500734669">
          <w:marLeft w:val="640"/>
          <w:marRight w:val="0"/>
          <w:marTop w:val="0"/>
          <w:marBottom w:val="0"/>
          <w:divBdr>
            <w:top w:val="none" w:sz="0" w:space="0" w:color="auto"/>
            <w:left w:val="none" w:sz="0" w:space="0" w:color="auto"/>
            <w:bottom w:val="none" w:sz="0" w:space="0" w:color="auto"/>
            <w:right w:val="none" w:sz="0" w:space="0" w:color="auto"/>
          </w:divBdr>
        </w:div>
        <w:div w:id="1506169125">
          <w:marLeft w:val="640"/>
          <w:marRight w:val="0"/>
          <w:marTop w:val="0"/>
          <w:marBottom w:val="0"/>
          <w:divBdr>
            <w:top w:val="none" w:sz="0" w:space="0" w:color="auto"/>
            <w:left w:val="none" w:sz="0" w:space="0" w:color="auto"/>
            <w:bottom w:val="none" w:sz="0" w:space="0" w:color="auto"/>
            <w:right w:val="none" w:sz="0" w:space="0" w:color="auto"/>
          </w:divBdr>
        </w:div>
        <w:div w:id="1511331836">
          <w:marLeft w:val="640"/>
          <w:marRight w:val="0"/>
          <w:marTop w:val="0"/>
          <w:marBottom w:val="0"/>
          <w:divBdr>
            <w:top w:val="none" w:sz="0" w:space="0" w:color="auto"/>
            <w:left w:val="none" w:sz="0" w:space="0" w:color="auto"/>
            <w:bottom w:val="none" w:sz="0" w:space="0" w:color="auto"/>
            <w:right w:val="none" w:sz="0" w:space="0" w:color="auto"/>
          </w:divBdr>
        </w:div>
        <w:div w:id="1525316935">
          <w:marLeft w:val="640"/>
          <w:marRight w:val="0"/>
          <w:marTop w:val="0"/>
          <w:marBottom w:val="0"/>
          <w:divBdr>
            <w:top w:val="none" w:sz="0" w:space="0" w:color="auto"/>
            <w:left w:val="none" w:sz="0" w:space="0" w:color="auto"/>
            <w:bottom w:val="none" w:sz="0" w:space="0" w:color="auto"/>
            <w:right w:val="none" w:sz="0" w:space="0" w:color="auto"/>
          </w:divBdr>
        </w:div>
        <w:div w:id="1547988722">
          <w:marLeft w:val="640"/>
          <w:marRight w:val="0"/>
          <w:marTop w:val="0"/>
          <w:marBottom w:val="0"/>
          <w:divBdr>
            <w:top w:val="none" w:sz="0" w:space="0" w:color="auto"/>
            <w:left w:val="none" w:sz="0" w:space="0" w:color="auto"/>
            <w:bottom w:val="none" w:sz="0" w:space="0" w:color="auto"/>
            <w:right w:val="none" w:sz="0" w:space="0" w:color="auto"/>
          </w:divBdr>
        </w:div>
        <w:div w:id="1562210634">
          <w:marLeft w:val="640"/>
          <w:marRight w:val="0"/>
          <w:marTop w:val="0"/>
          <w:marBottom w:val="0"/>
          <w:divBdr>
            <w:top w:val="none" w:sz="0" w:space="0" w:color="auto"/>
            <w:left w:val="none" w:sz="0" w:space="0" w:color="auto"/>
            <w:bottom w:val="none" w:sz="0" w:space="0" w:color="auto"/>
            <w:right w:val="none" w:sz="0" w:space="0" w:color="auto"/>
          </w:divBdr>
        </w:div>
        <w:div w:id="1565337627">
          <w:marLeft w:val="640"/>
          <w:marRight w:val="0"/>
          <w:marTop w:val="0"/>
          <w:marBottom w:val="0"/>
          <w:divBdr>
            <w:top w:val="none" w:sz="0" w:space="0" w:color="auto"/>
            <w:left w:val="none" w:sz="0" w:space="0" w:color="auto"/>
            <w:bottom w:val="none" w:sz="0" w:space="0" w:color="auto"/>
            <w:right w:val="none" w:sz="0" w:space="0" w:color="auto"/>
          </w:divBdr>
        </w:div>
        <w:div w:id="1581865316">
          <w:marLeft w:val="640"/>
          <w:marRight w:val="0"/>
          <w:marTop w:val="0"/>
          <w:marBottom w:val="0"/>
          <w:divBdr>
            <w:top w:val="none" w:sz="0" w:space="0" w:color="auto"/>
            <w:left w:val="none" w:sz="0" w:space="0" w:color="auto"/>
            <w:bottom w:val="none" w:sz="0" w:space="0" w:color="auto"/>
            <w:right w:val="none" w:sz="0" w:space="0" w:color="auto"/>
          </w:divBdr>
        </w:div>
        <w:div w:id="1605646241">
          <w:marLeft w:val="640"/>
          <w:marRight w:val="0"/>
          <w:marTop w:val="0"/>
          <w:marBottom w:val="0"/>
          <w:divBdr>
            <w:top w:val="none" w:sz="0" w:space="0" w:color="auto"/>
            <w:left w:val="none" w:sz="0" w:space="0" w:color="auto"/>
            <w:bottom w:val="none" w:sz="0" w:space="0" w:color="auto"/>
            <w:right w:val="none" w:sz="0" w:space="0" w:color="auto"/>
          </w:divBdr>
        </w:div>
        <w:div w:id="1706785584">
          <w:marLeft w:val="640"/>
          <w:marRight w:val="0"/>
          <w:marTop w:val="0"/>
          <w:marBottom w:val="0"/>
          <w:divBdr>
            <w:top w:val="none" w:sz="0" w:space="0" w:color="auto"/>
            <w:left w:val="none" w:sz="0" w:space="0" w:color="auto"/>
            <w:bottom w:val="none" w:sz="0" w:space="0" w:color="auto"/>
            <w:right w:val="none" w:sz="0" w:space="0" w:color="auto"/>
          </w:divBdr>
        </w:div>
        <w:div w:id="1754739530">
          <w:marLeft w:val="640"/>
          <w:marRight w:val="0"/>
          <w:marTop w:val="0"/>
          <w:marBottom w:val="0"/>
          <w:divBdr>
            <w:top w:val="none" w:sz="0" w:space="0" w:color="auto"/>
            <w:left w:val="none" w:sz="0" w:space="0" w:color="auto"/>
            <w:bottom w:val="none" w:sz="0" w:space="0" w:color="auto"/>
            <w:right w:val="none" w:sz="0" w:space="0" w:color="auto"/>
          </w:divBdr>
        </w:div>
        <w:div w:id="1771730180">
          <w:marLeft w:val="640"/>
          <w:marRight w:val="0"/>
          <w:marTop w:val="0"/>
          <w:marBottom w:val="0"/>
          <w:divBdr>
            <w:top w:val="none" w:sz="0" w:space="0" w:color="auto"/>
            <w:left w:val="none" w:sz="0" w:space="0" w:color="auto"/>
            <w:bottom w:val="none" w:sz="0" w:space="0" w:color="auto"/>
            <w:right w:val="none" w:sz="0" w:space="0" w:color="auto"/>
          </w:divBdr>
        </w:div>
        <w:div w:id="1772778493">
          <w:marLeft w:val="640"/>
          <w:marRight w:val="0"/>
          <w:marTop w:val="0"/>
          <w:marBottom w:val="0"/>
          <w:divBdr>
            <w:top w:val="none" w:sz="0" w:space="0" w:color="auto"/>
            <w:left w:val="none" w:sz="0" w:space="0" w:color="auto"/>
            <w:bottom w:val="none" w:sz="0" w:space="0" w:color="auto"/>
            <w:right w:val="none" w:sz="0" w:space="0" w:color="auto"/>
          </w:divBdr>
        </w:div>
        <w:div w:id="1794329978">
          <w:marLeft w:val="640"/>
          <w:marRight w:val="0"/>
          <w:marTop w:val="0"/>
          <w:marBottom w:val="0"/>
          <w:divBdr>
            <w:top w:val="none" w:sz="0" w:space="0" w:color="auto"/>
            <w:left w:val="none" w:sz="0" w:space="0" w:color="auto"/>
            <w:bottom w:val="none" w:sz="0" w:space="0" w:color="auto"/>
            <w:right w:val="none" w:sz="0" w:space="0" w:color="auto"/>
          </w:divBdr>
        </w:div>
        <w:div w:id="1798334919">
          <w:marLeft w:val="640"/>
          <w:marRight w:val="0"/>
          <w:marTop w:val="0"/>
          <w:marBottom w:val="0"/>
          <w:divBdr>
            <w:top w:val="none" w:sz="0" w:space="0" w:color="auto"/>
            <w:left w:val="none" w:sz="0" w:space="0" w:color="auto"/>
            <w:bottom w:val="none" w:sz="0" w:space="0" w:color="auto"/>
            <w:right w:val="none" w:sz="0" w:space="0" w:color="auto"/>
          </w:divBdr>
        </w:div>
        <w:div w:id="1806194933">
          <w:marLeft w:val="640"/>
          <w:marRight w:val="0"/>
          <w:marTop w:val="0"/>
          <w:marBottom w:val="0"/>
          <w:divBdr>
            <w:top w:val="none" w:sz="0" w:space="0" w:color="auto"/>
            <w:left w:val="none" w:sz="0" w:space="0" w:color="auto"/>
            <w:bottom w:val="none" w:sz="0" w:space="0" w:color="auto"/>
            <w:right w:val="none" w:sz="0" w:space="0" w:color="auto"/>
          </w:divBdr>
        </w:div>
        <w:div w:id="1835099260">
          <w:marLeft w:val="640"/>
          <w:marRight w:val="0"/>
          <w:marTop w:val="0"/>
          <w:marBottom w:val="0"/>
          <w:divBdr>
            <w:top w:val="none" w:sz="0" w:space="0" w:color="auto"/>
            <w:left w:val="none" w:sz="0" w:space="0" w:color="auto"/>
            <w:bottom w:val="none" w:sz="0" w:space="0" w:color="auto"/>
            <w:right w:val="none" w:sz="0" w:space="0" w:color="auto"/>
          </w:divBdr>
        </w:div>
        <w:div w:id="1849755852">
          <w:marLeft w:val="640"/>
          <w:marRight w:val="0"/>
          <w:marTop w:val="0"/>
          <w:marBottom w:val="0"/>
          <w:divBdr>
            <w:top w:val="none" w:sz="0" w:space="0" w:color="auto"/>
            <w:left w:val="none" w:sz="0" w:space="0" w:color="auto"/>
            <w:bottom w:val="none" w:sz="0" w:space="0" w:color="auto"/>
            <w:right w:val="none" w:sz="0" w:space="0" w:color="auto"/>
          </w:divBdr>
        </w:div>
        <w:div w:id="1866553476">
          <w:marLeft w:val="640"/>
          <w:marRight w:val="0"/>
          <w:marTop w:val="0"/>
          <w:marBottom w:val="0"/>
          <w:divBdr>
            <w:top w:val="none" w:sz="0" w:space="0" w:color="auto"/>
            <w:left w:val="none" w:sz="0" w:space="0" w:color="auto"/>
            <w:bottom w:val="none" w:sz="0" w:space="0" w:color="auto"/>
            <w:right w:val="none" w:sz="0" w:space="0" w:color="auto"/>
          </w:divBdr>
        </w:div>
        <w:div w:id="1882087735">
          <w:marLeft w:val="640"/>
          <w:marRight w:val="0"/>
          <w:marTop w:val="0"/>
          <w:marBottom w:val="0"/>
          <w:divBdr>
            <w:top w:val="none" w:sz="0" w:space="0" w:color="auto"/>
            <w:left w:val="none" w:sz="0" w:space="0" w:color="auto"/>
            <w:bottom w:val="none" w:sz="0" w:space="0" w:color="auto"/>
            <w:right w:val="none" w:sz="0" w:space="0" w:color="auto"/>
          </w:divBdr>
        </w:div>
        <w:div w:id="1896500664">
          <w:marLeft w:val="640"/>
          <w:marRight w:val="0"/>
          <w:marTop w:val="0"/>
          <w:marBottom w:val="0"/>
          <w:divBdr>
            <w:top w:val="none" w:sz="0" w:space="0" w:color="auto"/>
            <w:left w:val="none" w:sz="0" w:space="0" w:color="auto"/>
            <w:bottom w:val="none" w:sz="0" w:space="0" w:color="auto"/>
            <w:right w:val="none" w:sz="0" w:space="0" w:color="auto"/>
          </w:divBdr>
        </w:div>
        <w:div w:id="1905985872">
          <w:marLeft w:val="640"/>
          <w:marRight w:val="0"/>
          <w:marTop w:val="0"/>
          <w:marBottom w:val="0"/>
          <w:divBdr>
            <w:top w:val="none" w:sz="0" w:space="0" w:color="auto"/>
            <w:left w:val="none" w:sz="0" w:space="0" w:color="auto"/>
            <w:bottom w:val="none" w:sz="0" w:space="0" w:color="auto"/>
            <w:right w:val="none" w:sz="0" w:space="0" w:color="auto"/>
          </w:divBdr>
        </w:div>
        <w:div w:id="1918585639">
          <w:marLeft w:val="640"/>
          <w:marRight w:val="0"/>
          <w:marTop w:val="0"/>
          <w:marBottom w:val="0"/>
          <w:divBdr>
            <w:top w:val="none" w:sz="0" w:space="0" w:color="auto"/>
            <w:left w:val="none" w:sz="0" w:space="0" w:color="auto"/>
            <w:bottom w:val="none" w:sz="0" w:space="0" w:color="auto"/>
            <w:right w:val="none" w:sz="0" w:space="0" w:color="auto"/>
          </w:divBdr>
        </w:div>
        <w:div w:id="1931740733">
          <w:marLeft w:val="640"/>
          <w:marRight w:val="0"/>
          <w:marTop w:val="0"/>
          <w:marBottom w:val="0"/>
          <w:divBdr>
            <w:top w:val="none" w:sz="0" w:space="0" w:color="auto"/>
            <w:left w:val="none" w:sz="0" w:space="0" w:color="auto"/>
            <w:bottom w:val="none" w:sz="0" w:space="0" w:color="auto"/>
            <w:right w:val="none" w:sz="0" w:space="0" w:color="auto"/>
          </w:divBdr>
        </w:div>
        <w:div w:id="1939485457">
          <w:marLeft w:val="640"/>
          <w:marRight w:val="0"/>
          <w:marTop w:val="0"/>
          <w:marBottom w:val="0"/>
          <w:divBdr>
            <w:top w:val="none" w:sz="0" w:space="0" w:color="auto"/>
            <w:left w:val="none" w:sz="0" w:space="0" w:color="auto"/>
            <w:bottom w:val="none" w:sz="0" w:space="0" w:color="auto"/>
            <w:right w:val="none" w:sz="0" w:space="0" w:color="auto"/>
          </w:divBdr>
        </w:div>
        <w:div w:id="1954558293">
          <w:marLeft w:val="640"/>
          <w:marRight w:val="0"/>
          <w:marTop w:val="0"/>
          <w:marBottom w:val="0"/>
          <w:divBdr>
            <w:top w:val="none" w:sz="0" w:space="0" w:color="auto"/>
            <w:left w:val="none" w:sz="0" w:space="0" w:color="auto"/>
            <w:bottom w:val="none" w:sz="0" w:space="0" w:color="auto"/>
            <w:right w:val="none" w:sz="0" w:space="0" w:color="auto"/>
          </w:divBdr>
        </w:div>
        <w:div w:id="1986810792">
          <w:marLeft w:val="640"/>
          <w:marRight w:val="0"/>
          <w:marTop w:val="0"/>
          <w:marBottom w:val="0"/>
          <w:divBdr>
            <w:top w:val="none" w:sz="0" w:space="0" w:color="auto"/>
            <w:left w:val="none" w:sz="0" w:space="0" w:color="auto"/>
            <w:bottom w:val="none" w:sz="0" w:space="0" w:color="auto"/>
            <w:right w:val="none" w:sz="0" w:space="0" w:color="auto"/>
          </w:divBdr>
        </w:div>
        <w:div w:id="2002276165">
          <w:marLeft w:val="640"/>
          <w:marRight w:val="0"/>
          <w:marTop w:val="0"/>
          <w:marBottom w:val="0"/>
          <w:divBdr>
            <w:top w:val="none" w:sz="0" w:space="0" w:color="auto"/>
            <w:left w:val="none" w:sz="0" w:space="0" w:color="auto"/>
            <w:bottom w:val="none" w:sz="0" w:space="0" w:color="auto"/>
            <w:right w:val="none" w:sz="0" w:space="0" w:color="auto"/>
          </w:divBdr>
        </w:div>
        <w:div w:id="2016570015">
          <w:marLeft w:val="640"/>
          <w:marRight w:val="0"/>
          <w:marTop w:val="0"/>
          <w:marBottom w:val="0"/>
          <w:divBdr>
            <w:top w:val="none" w:sz="0" w:space="0" w:color="auto"/>
            <w:left w:val="none" w:sz="0" w:space="0" w:color="auto"/>
            <w:bottom w:val="none" w:sz="0" w:space="0" w:color="auto"/>
            <w:right w:val="none" w:sz="0" w:space="0" w:color="auto"/>
          </w:divBdr>
        </w:div>
        <w:div w:id="2043899852">
          <w:marLeft w:val="640"/>
          <w:marRight w:val="0"/>
          <w:marTop w:val="0"/>
          <w:marBottom w:val="0"/>
          <w:divBdr>
            <w:top w:val="none" w:sz="0" w:space="0" w:color="auto"/>
            <w:left w:val="none" w:sz="0" w:space="0" w:color="auto"/>
            <w:bottom w:val="none" w:sz="0" w:space="0" w:color="auto"/>
            <w:right w:val="none" w:sz="0" w:space="0" w:color="auto"/>
          </w:divBdr>
        </w:div>
      </w:divsChild>
    </w:div>
    <w:div w:id="1239830978">
      <w:marLeft w:val="640"/>
      <w:marRight w:val="0"/>
      <w:marTop w:val="0"/>
      <w:marBottom w:val="0"/>
      <w:divBdr>
        <w:top w:val="none" w:sz="0" w:space="0" w:color="auto"/>
        <w:left w:val="none" w:sz="0" w:space="0" w:color="auto"/>
        <w:bottom w:val="none" w:sz="0" w:space="0" w:color="auto"/>
        <w:right w:val="none" w:sz="0" w:space="0" w:color="auto"/>
      </w:divBdr>
    </w:div>
    <w:div w:id="1240289402">
      <w:marLeft w:val="640"/>
      <w:marRight w:val="0"/>
      <w:marTop w:val="0"/>
      <w:marBottom w:val="0"/>
      <w:divBdr>
        <w:top w:val="none" w:sz="0" w:space="0" w:color="auto"/>
        <w:left w:val="none" w:sz="0" w:space="0" w:color="auto"/>
        <w:bottom w:val="none" w:sz="0" w:space="0" w:color="auto"/>
        <w:right w:val="none" w:sz="0" w:space="0" w:color="auto"/>
      </w:divBdr>
    </w:div>
    <w:div w:id="1240359556">
      <w:marLeft w:val="640"/>
      <w:marRight w:val="0"/>
      <w:marTop w:val="0"/>
      <w:marBottom w:val="0"/>
      <w:divBdr>
        <w:top w:val="none" w:sz="0" w:space="0" w:color="auto"/>
        <w:left w:val="none" w:sz="0" w:space="0" w:color="auto"/>
        <w:bottom w:val="none" w:sz="0" w:space="0" w:color="auto"/>
        <w:right w:val="none" w:sz="0" w:space="0" w:color="auto"/>
      </w:divBdr>
    </w:div>
    <w:div w:id="1240556925">
      <w:marLeft w:val="640"/>
      <w:marRight w:val="0"/>
      <w:marTop w:val="0"/>
      <w:marBottom w:val="0"/>
      <w:divBdr>
        <w:top w:val="none" w:sz="0" w:space="0" w:color="auto"/>
        <w:left w:val="none" w:sz="0" w:space="0" w:color="auto"/>
        <w:bottom w:val="none" w:sz="0" w:space="0" w:color="auto"/>
        <w:right w:val="none" w:sz="0" w:space="0" w:color="auto"/>
      </w:divBdr>
    </w:div>
    <w:div w:id="1240601183">
      <w:bodyDiv w:val="1"/>
      <w:marLeft w:val="0"/>
      <w:marRight w:val="0"/>
      <w:marTop w:val="0"/>
      <w:marBottom w:val="0"/>
      <w:divBdr>
        <w:top w:val="none" w:sz="0" w:space="0" w:color="auto"/>
        <w:left w:val="none" w:sz="0" w:space="0" w:color="auto"/>
        <w:bottom w:val="none" w:sz="0" w:space="0" w:color="auto"/>
        <w:right w:val="none" w:sz="0" w:space="0" w:color="auto"/>
      </w:divBdr>
      <w:divsChild>
        <w:div w:id="1274884">
          <w:marLeft w:val="640"/>
          <w:marRight w:val="0"/>
          <w:marTop w:val="0"/>
          <w:marBottom w:val="0"/>
          <w:divBdr>
            <w:top w:val="none" w:sz="0" w:space="0" w:color="auto"/>
            <w:left w:val="none" w:sz="0" w:space="0" w:color="auto"/>
            <w:bottom w:val="none" w:sz="0" w:space="0" w:color="auto"/>
            <w:right w:val="none" w:sz="0" w:space="0" w:color="auto"/>
          </w:divBdr>
        </w:div>
        <w:div w:id="33234482">
          <w:marLeft w:val="640"/>
          <w:marRight w:val="0"/>
          <w:marTop w:val="0"/>
          <w:marBottom w:val="0"/>
          <w:divBdr>
            <w:top w:val="none" w:sz="0" w:space="0" w:color="auto"/>
            <w:left w:val="none" w:sz="0" w:space="0" w:color="auto"/>
            <w:bottom w:val="none" w:sz="0" w:space="0" w:color="auto"/>
            <w:right w:val="none" w:sz="0" w:space="0" w:color="auto"/>
          </w:divBdr>
        </w:div>
        <w:div w:id="62800014">
          <w:marLeft w:val="640"/>
          <w:marRight w:val="0"/>
          <w:marTop w:val="0"/>
          <w:marBottom w:val="0"/>
          <w:divBdr>
            <w:top w:val="none" w:sz="0" w:space="0" w:color="auto"/>
            <w:left w:val="none" w:sz="0" w:space="0" w:color="auto"/>
            <w:bottom w:val="none" w:sz="0" w:space="0" w:color="auto"/>
            <w:right w:val="none" w:sz="0" w:space="0" w:color="auto"/>
          </w:divBdr>
        </w:div>
        <w:div w:id="73170076">
          <w:marLeft w:val="640"/>
          <w:marRight w:val="0"/>
          <w:marTop w:val="0"/>
          <w:marBottom w:val="0"/>
          <w:divBdr>
            <w:top w:val="none" w:sz="0" w:space="0" w:color="auto"/>
            <w:left w:val="none" w:sz="0" w:space="0" w:color="auto"/>
            <w:bottom w:val="none" w:sz="0" w:space="0" w:color="auto"/>
            <w:right w:val="none" w:sz="0" w:space="0" w:color="auto"/>
          </w:divBdr>
        </w:div>
        <w:div w:id="93787583">
          <w:marLeft w:val="640"/>
          <w:marRight w:val="0"/>
          <w:marTop w:val="0"/>
          <w:marBottom w:val="0"/>
          <w:divBdr>
            <w:top w:val="none" w:sz="0" w:space="0" w:color="auto"/>
            <w:left w:val="none" w:sz="0" w:space="0" w:color="auto"/>
            <w:bottom w:val="none" w:sz="0" w:space="0" w:color="auto"/>
            <w:right w:val="none" w:sz="0" w:space="0" w:color="auto"/>
          </w:divBdr>
        </w:div>
        <w:div w:id="123697060">
          <w:marLeft w:val="640"/>
          <w:marRight w:val="0"/>
          <w:marTop w:val="0"/>
          <w:marBottom w:val="0"/>
          <w:divBdr>
            <w:top w:val="none" w:sz="0" w:space="0" w:color="auto"/>
            <w:left w:val="none" w:sz="0" w:space="0" w:color="auto"/>
            <w:bottom w:val="none" w:sz="0" w:space="0" w:color="auto"/>
            <w:right w:val="none" w:sz="0" w:space="0" w:color="auto"/>
          </w:divBdr>
        </w:div>
        <w:div w:id="131406552">
          <w:marLeft w:val="640"/>
          <w:marRight w:val="0"/>
          <w:marTop w:val="0"/>
          <w:marBottom w:val="0"/>
          <w:divBdr>
            <w:top w:val="none" w:sz="0" w:space="0" w:color="auto"/>
            <w:left w:val="none" w:sz="0" w:space="0" w:color="auto"/>
            <w:bottom w:val="none" w:sz="0" w:space="0" w:color="auto"/>
            <w:right w:val="none" w:sz="0" w:space="0" w:color="auto"/>
          </w:divBdr>
        </w:div>
        <w:div w:id="136532174">
          <w:marLeft w:val="640"/>
          <w:marRight w:val="0"/>
          <w:marTop w:val="0"/>
          <w:marBottom w:val="0"/>
          <w:divBdr>
            <w:top w:val="none" w:sz="0" w:space="0" w:color="auto"/>
            <w:left w:val="none" w:sz="0" w:space="0" w:color="auto"/>
            <w:bottom w:val="none" w:sz="0" w:space="0" w:color="auto"/>
            <w:right w:val="none" w:sz="0" w:space="0" w:color="auto"/>
          </w:divBdr>
        </w:div>
        <w:div w:id="168060793">
          <w:marLeft w:val="640"/>
          <w:marRight w:val="0"/>
          <w:marTop w:val="0"/>
          <w:marBottom w:val="0"/>
          <w:divBdr>
            <w:top w:val="none" w:sz="0" w:space="0" w:color="auto"/>
            <w:left w:val="none" w:sz="0" w:space="0" w:color="auto"/>
            <w:bottom w:val="none" w:sz="0" w:space="0" w:color="auto"/>
            <w:right w:val="none" w:sz="0" w:space="0" w:color="auto"/>
          </w:divBdr>
        </w:div>
        <w:div w:id="179392247">
          <w:marLeft w:val="640"/>
          <w:marRight w:val="0"/>
          <w:marTop w:val="0"/>
          <w:marBottom w:val="0"/>
          <w:divBdr>
            <w:top w:val="none" w:sz="0" w:space="0" w:color="auto"/>
            <w:left w:val="none" w:sz="0" w:space="0" w:color="auto"/>
            <w:bottom w:val="none" w:sz="0" w:space="0" w:color="auto"/>
            <w:right w:val="none" w:sz="0" w:space="0" w:color="auto"/>
          </w:divBdr>
        </w:div>
        <w:div w:id="227300660">
          <w:marLeft w:val="640"/>
          <w:marRight w:val="0"/>
          <w:marTop w:val="0"/>
          <w:marBottom w:val="0"/>
          <w:divBdr>
            <w:top w:val="none" w:sz="0" w:space="0" w:color="auto"/>
            <w:left w:val="none" w:sz="0" w:space="0" w:color="auto"/>
            <w:bottom w:val="none" w:sz="0" w:space="0" w:color="auto"/>
            <w:right w:val="none" w:sz="0" w:space="0" w:color="auto"/>
          </w:divBdr>
        </w:div>
        <w:div w:id="246034885">
          <w:marLeft w:val="640"/>
          <w:marRight w:val="0"/>
          <w:marTop w:val="0"/>
          <w:marBottom w:val="0"/>
          <w:divBdr>
            <w:top w:val="none" w:sz="0" w:space="0" w:color="auto"/>
            <w:left w:val="none" w:sz="0" w:space="0" w:color="auto"/>
            <w:bottom w:val="none" w:sz="0" w:space="0" w:color="auto"/>
            <w:right w:val="none" w:sz="0" w:space="0" w:color="auto"/>
          </w:divBdr>
        </w:div>
        <w:div w:id="267541797">
          <w:marLeft w:val="640"/>
          <w:marRight w:val="0"/>
          <w:marTop w:val="0"/>
          <w:marBottom w:val="0"/>
          <w:divBdr>
            <w:top w:val="none" w:sz="0" w:space="0" w:color="auto"/>
            <w:left w:val="none" w:sz="0" w:space="0" w:color="auto"/>
            <w:bottom w:val="none" w:sz="0" w:space="0" w:color="auto"/>
            <w:right w:val="none" w:sz="0" w:space="0" w:color="auto"/>
          </w:divBdr>
        </w:div>
        <w:div w:id="287443463">
          <w:marLeft w:val="640"/>
          <w:marRight w:val="0"/>
          <w:marTop w:val="0"/>
          <w:marBottom w:val="0"/>
          <w:divBdr>
            <w:top w:val="none" w:sz="0" w:space="0" w:color="auto"/>
            <w:left w:val="none" w:sz="0" w:space="0" w:color="auto"/>
            <w:bottom w:val="none" w:sz="0" w:space="0" w:color="auto"/>
            <w:right w:val="none" w:sz="0" w:space="0" w:color="auto"/>
          </w:divBdr>
        </w:div>
        <w:div w:id="318771342">
          <w:marLeft w:val="640"/>
          <w:marRight w:val="0"/>
          <w:marTop w:val="0"/>
          <w:marBottom w:val="0"/>
          <w:divBdr>
            <w:top w:val="none" w:sz="0" w:space="0" w:color="auto"/>
            <w:left w:val="none" w:sz="0" w:space="0" w:color="auto"/>
            <w:bottom w:val="none" w:sz="0" w:space="0" w:color="auto"/>
            <w:right w:val="none" w:sz="0" w:space="0" w:color="auto"/>
          </w:divBdr>
        </w:div>
        <w:div w:id="374888877">
          <w:marLeft w:val="640"/>
          <w:marRight w:val="0"/>
          <w:marTop w:val="0"/>
          <w:marBottom w:val="0"/>
          <w:divBdr>
            <w:top w:val="none" w:sz="0" w:space="0" w:color="auto"/>
            <w:left w:val="none" w:sz="0" w:space="0" w:color="auto"/>
            <w:bottom w:val="none" w:sz="0" w:space="0" w:color="auto"/>
            <w:right w:val="none" w:sz="0" w:space="0" w:color="auto"/>
          </w:divBdr>
        </w:div>
        <w:div w:id="380402518">
          <w:marLeft w:val="640"/>
          <w:marRight w:val="0"/>
          <w:marTop w:val="0"/>
          <w:marBottom w:val="0"/>
          <w:divBdr>
            <w:top w:val="none" w:sz="0" w:space="0" w:color="auto"/>
            <w:left w:val="none" w:sz="0" w:space="0" w:color="auto"/>
            <w:bottom w:val="none" w:sz="0" w:space="0" w:color="auto"/>
            <w:right w:val="none" w:sz="0" w:space="0" w:color="auto"/>
          </w:divBdr>
        </w:div>
        <w:div w:id="411509166">
          <w:marLeft w:val="640"/>
          <w:marRight w:val="0"/>
          <w:marTop w:val="0"/>
          <w:marBottom w:val="0"/>
          <w:divBdr>
            <w:top w:val="none" w:sz="0" w:space="0" w:color="auto"/>
            <w:left w:val="none" w:sz="0" w:space="0" w:color="auto"/>
            <w:bottom w:val="none" w:sz="0" w:space="0" w:color="auto"/>
            <w:right w:val="none" w:sz="0" w:space="0" w:color="auto"/>
          </w:divBdr>
        </w:div>
        <w:div w:id="421335660">
          <w:marLeft w:val="640"/>
          <w:marRight w:val="0"/>
          <w:marTop w:val="0"/>
          <w:marBottom w:val="0"/>
          <w:divBdr>
            <w:top w:val="none" w:sz="0" w:space="0" w:color="auto"/>
            <w:left w:val="none" w:sz="0" w:space="0" w:color="auto"/>
            <w:bottom w:val="none" w:sz="0" w:space="0" w:color="auto"/>
            <w:right w:val="none" w:sz="0" w:space="0" w:color="auto"/>
          </w:divBdr>
        </w:div>
        <w:div w:id="456215494">
          <w:marLeft w:val="640"/>
          <w:marRight w:val="0"/>
          <w:marTop w:val="0"/>
          <w:marBottom w:val="0"/>
          <w:divBdr>
            <w:top w:val="none" w:sz="0" w:space="0" w:color="auto"/>
            <w:left w:val="none" w:sz="0" w:space="0" w:color="auto"/>
            <w:bottom w:val="none" w:sz="0" w:space="0" w:color="auto"/>
            <w:right w:val="none" w:sz="0" w:space="0" w:color="auto"/>
          </w:divBdr>
        </w:div>
        <w:div w:id="461659204">
          <w:marLeft w:val="640"/>
          <w:marRight w:val="0"/>
          <w:marTop w:val="0"/>
          <w:marBottom w:val="0"/>
          <w:divBdr>
            <w:top w:val="none" w:sz="0" w:space="0" w:color="auto"/>
            <w:left w:val="none" w:sz="0" w:space="0" w:color="auto"/>
            <w:bottom w:val="none" w:sz="0" w:space="0" w:color="auto"/>
            <w:right w:val="none" w:sz="0" w:space="0" w:color="auto"/>
          </w:divBdr>
        </w:div>
        <w:div w:id="562495816">
          <w:marLeft w:val="640"/>
          <w:marRight w:val="0"/>
          <w:marTop w:val="0"/>
          <w:marBottom w:val="0"/>
          <w:divBdr>
            <w:top w:val="none" w:sz="0" w:space="0" w:color="auto"/>
            <w:left w:val="none" w:sz="0" w:space="0" w:color="auto"/>
            <w:bottom w:val="none" w:sz="0" w:space="0" w:color="auto"/>
            <w:right w:val="none" w:sz="0" w:space="0" w:color="auto"/>
          </w:divBdr>
        </w:div>
        <w:div w:id="611714412">
          <w:marLeft w:val="640"/>
          <w:marRight w:val="0"/>
          <w:marTop w:val="0"/>
          <w:marBottom w:val="0"/>
          <w:divBdr>
            <w:top w:val="none" w:sz="0" w:space="0" w:color="auto"/>
            <w:left w:val="none" w:sz="0" w:space="0" w:color="auto"/>
            <w:bottom w:val="none" w:sz="0" w:space="0" w:color="auto"/>
            <w:right w:val="none" w:sz="0" w:space="0" w:color="auto"/>
          </w:divBdr>
        </w:div>
        <w:div w:id="611714917">
          <w:marLeft w:val="640"/>
          <w:marRight w:val="0"/>
          <w:marTop w:val="0"/>
          <w:marBottom w:val="0"/>
          <w:divBdr>
            <w:top w:val="none" w:sz="0" w:space="0" w:color="auto"/>
            <w:left w:val="none" w:sz="0" w:space="0" w:color="auto"/>
            <w:bottom w:val="none" w:sz="0" w:space="0" w:color="auto"/>
            <w:right w:val="none" w:sz="0" w:space="0" w:color="auto"/>
          </w:divBdr>
        </w:div>
        <w:div w:id="619185733">
          <w:marLeft w:val="640"/>
          <w:marRight w:val="0"/>
          <w:marTop w:val="0"/>
          <w:marBottom w:val="0"/>
          <w:divBdr>
            <w:top w:val="none" w:sz="0" w:space="0" w:color="auto"/>
            <w:left w:val="none" w:sz="0" w:space="0" w:color="auto"/>
            <w:bottom w:val="none" w:sz="0" w:space="0" w:color="auto"/>
            <w:right w:val="none" w:sz="0" w:space="0" w:color="auto"/>
          </w:divBdr>
        </w:div>
        <w:div w:id="646860431">
          <w:marLeft w:val="640"/>
          <w:marRight w:val="0"/>
          <w:marTop w:val="0"/>
          <w:marBottom w:val="0"/>
          <w:divBdr>
            <w:top w:val="none" w:sz="0" w:space="0" w:color="auto"/>
            <w:left w:val="none" w:sz="0" w:space="0" w:color="auto"/>
            <w:bottom w:val="none" w:sz="0" w:space="0" w:color="auto"/>
            <w:right w:val="none" w:sz="0" w:space="0" w:color="auto"/>
          </w:divBdr>
        </w:div>
        <w:div w:id="648049308">
          <w:marLeft w:val="640"/>
          <w:marRight w:val="0"/>
          <w:marTop w:val="0"/>
          <w:marBottom w:val="0"/>
          <w:divBdr>
            <w:top w:val="none" w:sz="0" w:space="0" w:color="auto"/>
            <w:left w:val="none" w:sz="0" w:space="0" w:color="auto"/>
            <w:bottom w:val="none" w:sz="0" w:space="0" w:color="auto"/>
            <w:right w:val="none" w:sz="0" w:space="0" w:color="auto"/>
          </w:divBdr>
        </w:div>
        <w:div w:id="723718138">
          <w:marLeft w:val="640"/>
          <w:marRight w:val="0"/>
          <w:marTop w:val="0"/>
          <w:marBottom w:val="0"/>
          <w:divBdr>
            <w:top w:val="none" w:sz="0" w:space="0" w:color="auto"/>
            <w:left w:val="none" w:sz="0" w:space="0" w:color="auto"/>
            <w:bottom w:val="none" w:sz="0" w:space="0" w:color="auto"/>
            <w:right w:val="none" w:sz="0" w:space="0" w:color="auto"/>
          </w:divBdr>
        </w:div>
        <w:div w:id="724177496">
          <w:marLeft w:val="640"/>
          <w:marRight w:val="0"/>
          <w:marTop w:val="0"/>
          <w:marBottom w:val="0"/>
          <w:divBdr>
            <w:top w:val="none" w:sz="0" w:space="0" w:color="auto"/>
            <w:left w:val="none" w:sz="0" w:space="0" w:color="auto"/>
            <w:bottom w:val="none" w:sz="0" w:space="0" w:color="auto"/>
            <w:right w:val="none" w:sz="0" w:space="0" w:color="auto"/>
          </w:divBdr>
        </w:div>
        <w:div w:id="745222114">
          <w:marLeft w:val="640"/>
          <w:marRight w:val="0"/>
          <w:marTop w:val="0"/>
          <w:marBottom w:val="0"/>
          <w:divBdr>
            <w:top w:val="none" w:sz="0" w:space="0" w:color="auto"/>
            <w:left w:val="none" w:sz="0" w:space="0" w:color="auto"/>
            <w:bottom w:val="none" w:sz="0" w:space="0" w:color="auto"/>
            <w:right w:val="none" w:sz="0" w:space="0" w:color="auto"/>
          </w:divBdr>
        </w:div>
        <w:div w:id="751779510">
          <w:marLeft w:val="640"/>
          <w:marRight w:val="0"/>
          <w:marTop w:val="0"/>
          <w:marBottom w:val="0"/>
          <w:divBdr>
            <w:top w:val="none" w:sz="0" w:space="0" w:color="auto"/>
            <w:left w:val="none" w:sz="0" w:space="0" w:color="auto"/>
            <w:bottom w:val="none" w:sz="0" w:space="0" w:color="auto"/>
            <w:right w:val="none" w:sz="0" w:space="0" w:color="auto"/>
          </w:divBdr>
        </w:div>
        <w:div w:id="772701958">
          <w:marLeft w:val="640"/>
          <w:marRight w:val="0"/>
          <w:marTop w:val="0"/>
          <w:marBottom w:val="0"/>
          <w:divBdr>
            <w:top w:val="none" w:sz="0" w:space="0" w:color="auto"/>
            <w:left w:val="none" w:sz="0" w:space="0" w:color="auto"/>
            <w:bottom w:val="none" w:sz="0" w:space="0" w:color="auto"/>
            <w:right w:val="none" w:sz="0" w:space="0" w:color="auto"/>
          </w:divBdr>
        </w:div>
        <w:div w:id="775180254">
          <w:marLeft w:val="640"/>
          <w:marRight w:val="0"/>
          <w:marTop w:val="0"/>
          <w:marBottom w:val="0"/>
          <w:divBdr>
            <w:top w:val="none" w:sz="0" w:space="0" w:color="auto"/>
            <w:left w:val="none" w:sz="0" w:space="0" w:color="auto"/>
            <w:bottom w:val="none" w:sz="0" w:space="0" w:color="auto"/>
            <w:right w:val="none" w:sz="0" w:space="0" w:color="auto"/>
          </w:divBdr>
        </w:div>
        <w:div w:id="797259269">
          <w:marLeft w:val="640"/>
          <w:marRight w:val="0"/>
          <w:marTop w:val="0"/>
          <w:marBottom w:val="0"/>
          <w:divBdr>
            <w:top w:val="none" w:sz="0" w:space="0" w:color="auto"/>
            <w:left w:val="none" w:sz="0" w:space="0" w:color="auto"/>
            <w:bottom w:val="none" w:sz="0" w:space="0" w:color="auto"/>
            <w:right w:val="none" w:sz="0" w:space="0" w:color="auto"/>
          </w:divBdr>
        </w:div>
        <w:div w:id="827479249">
          <w:marLeft w:val="640"/>
          <w:marRight w:val="0"/>
          <w:marTop w:val="0"/>
          <w:marBottom w:val="0"/>
          <w:divBdr>
            <w:top w:val="none" w:sz="0" w:space="0" w:color="auto"/>
            <w:left w:val="none" w:sz="0" w:space="0" w:color="auto"/>
            <w:bottom w:val="none" w:sz="0" w:space="0" w:color="auto"/>
            <w:right w:val="none" w:sz="0" w:space="0" w:color="auto"/>
          </w:divBdr>
        </w:div>
        <w:div w:id="881482509">
          <w:marLeft w:val="640"/>
          <w:marRight w:val="0"/>
          <w:marTop w:val="0"/>
          <w:marBottom w:val="0"/>
          <w:divBdr>
            <w:top w:val="none" w:sz="0" w:space="0" w:color="auto"/>
            <w:left w:val="none" w:sz="0" w:space="0" w:color="auto"/>
            <w:bottom w:val="none" w:sz="0" w:space="0" w:color="auto"/>
            <w:right w:val="none" w:sz="0" w:space="0" w:color="auto"/>
          </w:divBdr>
        </w:div>
        <w:div w:id="888227305">
          <w:marLeft w:val="640"/>
          <w:marRight w:val="0"/>
          <w:marTop w:val="0"/>
          <w:marBottom w:val="0"/>
          <w:divBdr>
            <w:top w:val="none" w:sz="0" w:space="0" w:color="auto"/>
            <w:left w:val="none" w:sz="0" w:space="0" w:color="auto"/>
            <w:bottom w:val="none" w:sz="0" w:space="0" w:color="auto"/>
            <w:right w:val="none" w:sz="0" w:space="0" w:color="auto"/>
          </w:divBdr>
        </w:div>
        <w:div w:id="911041431">
          <w:marLeft w:val="640"/>
          <w:marRight w:val="0"/>
          <w:marTop w:val="0"/>
          <w:marBottom w:val="0"/>
          <w:divBdr>
            <w:top w:val="none" w:sz="0" w:space="0" w:color="auto"/>
            <w:left w:val="none" w:sz="0" w:space="0" w:color="auto"/>
            <w:bottom w:val="none" w:sz="0" w:space="0" w:color="auto"/>
            <w:right w:val="none" w:sz="0" w:space="0" w:color="auto"/>
          </w:divBdr>
        </w:div>
        <w:div w:id="917321438">
          <w:marLeft w:val="640"/>
          <w:marRight w:val="0"/>
          <w:marTop w:val="0"/>
          <w:marBottom w:val="0"/>
          <w:divBdr>
            <w:top w:val="none" w:sz="0" w:space="0" w:color="auto"/>
            <w:left w:val="none" w:sz="0" w:space="0" w:color="auto"/>
            <w:bottom w:val="none" w:sz="0" w:space="0" w:color="auto"/>
            <w:right w:val="none" w:sz="0" w:space="0" w:color="auto"/>
          </w:divBdr>
        </w:div>
        <w:div w:id="921835332">
          <w:marLeft w:val="640"/>
          <w:marRight w:val="0"/>
          <w:marTop w:val="0"/>
          <w:marBottom w:val="0"/>
          <w:divBdr>
            <w:top w:val="none" w:sz="0" w:space="0" w:color="auto"/>
            <w:left w:val="none" w:sz="0" w:space="0" w:color="auto"/>
            <w:bottom w:val="none" w:sz="0" w:space="0" w:color="auto"/>
            <w:right w:val="none" w:sz="0" w:space="0" w:color="auto"/>
          </w:divBdr>
        </w:div>
        <w:div w:id="927731119">
          <w:marLeft w:val="640"/>
          <w:marRight w:val="0"/>
          <w:marTop w:val="0"/>
          <w:marBottom w:val="0"/>
          <w:divBdr>
            <w:top w:val="none" w:sz="0" w:space="0" w:color="auto"/>
            <w:left w:val="none" w:sz="0" w:space="0" w:color="auto"/>
            <w:bottom w:val="none" w:sz="0" w:space="0" w:color="auto"/>
            <w:right w:val="none" w:sz="0" w:space="0" w:color="auto"/>
          </w:divBdr>
        </w:div>
        <w:div w:id="950429322">
          <w:marLeft w:val="640"/>
          <w:marRight w:val="0"/>
          <w:marTop w:val="0"/>
          <w:marBottom w:val="0"/>
          <w:divBdr>
            <w:top w:val="none" w:sz="0" w:space="0" w:color="auto"/>
            <w:left w:val="none" w:sz="0" w:space="0" w:color="auto"/>
            <w:bottom w:val="none" w:sz="0" w:space="0" w:color="auto"/>
            <w:right w:val="none" w:sz="0" w:space="0" w:color="auto"/>
          </w:divBdr>
        </w:div>
        <w:div w:id="1009254607">
          <w:marLeft w:val="640"/>
          <w:marRight w:val="0"/>
          <w:marTop w:val="0"/>
          <w:marBottom w:val="0"/>
          <w:divBdr>
            <w:top w:val="none" w:sz="0" w:space="0" w:color="auto"/>
            <w:left w:val="none" w:sz="0" w:space="0" w:color="auto"/>
            <w:bottom w:val="none" w:sz="0" w:space="0" w:color="auto"/>
            <w:right w:val="none" w:sz="0" w:space="0" w:color="auto"/>
          </w:divBdr>
        </w:div>
        <w:div w:id="1029798519">
          <w:marLeft w:val="640"/>
          <w:marRight w:val="0"/>
          <w:marTop w:val="0"/>
          <w:marBottom w:val="0"/>
          <w:divBdr>
            <w:top w:val="none" w:sz="0" w:space="0" w:color="auto"/>
            <w:left w:val="none" w:sz="0" w:space="0" w:color="auto"/>
            <w:bottom w:val="none" w:sz="0" w:space="0" w:color="auto"/>
            <w:right w:val="none" w:sz="0" w:space="0" w:color="auto"/>
          </w:divBdr>
        </w:div>
        <w:div w:id="1113207069">
          <w:marLeft w:val="640"/>
          <w:marRight w:val="0"/>
          <w:marTop w:val="0"/>
          <w:marBottom w:val="0"/>
          <w:divBdr>
            <w:top w:val="none" w:sz="0" w:space="0" w:color="auto"/>
            <w:left w:val="none" w:sz="0" w:space="0" w:color="auto"/>
            <w:bottom w:val="none" w:sz="0" w:space="0" w:color="auto"/>
            <w:right w:val="none" w:sz="0" w:space="0" w:color="auto"/>
          </w:divBdr>
        </w:div>
        <w:div w:id="1176458364">
          <w:marLeft w:val="640"/>
          <w:marRight w:val="0"/>
          <w:marTop w:val="0"/>
          <w:marBottom w:val="0"/>
          <w:divBdr>
            <w:top w:val="none" w:sz="0" w:space="0" w:color="auto"/>
            <w:left w:val="none" w:sz="0" w:space="0" w:color="auto"/>
            <w:bottom w:val="none" w:sz="0" w:space="0" w:color="auto"/>
            <w:right w:val="none" w:sz="0" w:space="0" w:color="auto"/>
          </w:divBdr>
        </w:div>
        <w:div w:id="1236741313">
          <w:marLeft w:val="640"/>
          <w:marRight w:val="0"/>
          <w:marTop w:val="0"/>
          <w:marBottom w:val="0"/>
          <w:divBdr>
            <w:top w:val="none" w:sz="0" w:space="0" w:color="auto"/>
            <w:left w:val="none" w:sz="0" w:space="0" w:color="auto"/>
            <w:bottom w:val="none" w:sz="0" w:space="0" w:color="auto"/>
            <w:right w:val="none" w:sz="0" w:space="0" w:color="auto"/>
          </w:divBdr>
        </w:div>
        <w:div w:id="1252661370">
          <w:marLeft w:val="640"/>
          <w:marRight w:val="0"/>
          <w:marTop w:val="0"/>
          <w:marBottom w:val="0"/>
          <w:divBdr>
            <w:top w:val="none" w:sz="0" w:space="0" w:color="auto"/>
            <w:left w:val="none" w:sz="0" w:space="0" w:color="auto"/>
            <w:bottom w:val="none" w:sz="0" w:space="0" w:color="auto"/>
            <w:right w:val="none" w:sz="0" w:space="0" w:color="auto"/>
          </w:divBdr>
        </w:div>
        <w:div w:id="1290478406">
          <w:marLeft w:val="640"/>
          <w:marRight w:val="0"/>
          <w:marTop w:val="0"/>
          <w:marBottom w:val="0"/>
          <w:divBdr>
            <w:top w:val="none" w:sz="0" w:space="0" w:color="auto"/>
            <w:left w:val="none" w:sz="0" w:space="0" w:color="auto"/>
            <w:bottom w:val="none" w:sz="0" w:space="0" w:color="auto"/>
            <w:right w:val="none" w:sz="0" w:space="0" w:color="auto"/>
          </w:divBdr>
        </w:div>
        <w:div w:id="1290697762">
          <w:marLeft w:val="640"/>
          <w:marRight w:val="0"/>
          <w:marTop w:val="0"/>
          <w:marBottom w:val="0"/>
          <w:divBdr>
            <w:top w:val="none" w:sz="0" w:space="0" w:color="auto"/>
            <w:left w:val="none" w:sz="0" w:space="0" w:color="auto"/>
            <w:bottom w:val="none" w:sz="0" w:space="0" w:color="auto"/>
            <w:right w:val="none" w:sz="0" w:space="0" w:color="auto"/>
          </w:divBdr>
        </w:div>
        <w:div w:id="1292370876">
          <w:marLeft w:val="640"/>
          <w:marRight w:val="0"/>
          <w:marTop w:val="0"/>
          <w:marBottom w:val="0"/>
          <w:divBdr>
            <w:top w:val="none" w:sz="0" w:space="0" w:color="auto"/>
            <w:left w:val="none" w:sz="0" w:space="0" w:color="auto"/>
            <w:bottom w:val="none" w:sz="0" w:space="0" w:color="auto"/>
            <w:right w:val="none" w:sz="0" w:space="0" w:color="auto"/>
          </w:divBdr>
        </w:div>
        <w:div w:id="1319310251">
          <w:marLeft w:val="640"/>
          <w:marRight w:val="0"/>
          <w:marTop w:val="0"/>
          <w:marBottom w:val="0"/>
          <w:divBdr>
            <w:top w:val="none" w:sz="0" w:space="0" w:color="auto"/>
            <w:left w:val="none" w:sz="0" w:space="0" w:color="auto"/>
            <w:bottom w:val="none" w:sz="0" w:space="0" w:color="auto"/>
            <w:right w:val="none" w:sz="0" w:space="0" w:color="auto"/>
          </w:divBdr>
        </w:div>
        <w:div w:id="1345979234">
          <w:marLeft w:val="640"/>
          <w:marRight w:val="0"/>
          <w:marTop w:val="0"/>
          <w:marBottom w:val="0"/>
          <w:divBdr>
            <w:top w:val="none" w:sz="0" w:space="0" w:color="auto"/>
            <w:left w:val="none" w:sz="0" w:space="0" w:color="auto"/>
            <w:bottom w:val="none" w:sz="0" w:space="0" w:color="auto"/>
            <w:right w:val="none" w:sz="0" w:space="0" w:color="auto"/>
          </w:divBdr>
        </w:div>
        <w:div w:id="1386757093">
          <w:marLeft w:val="640"/>
          <w:marRight w:val="0"/>
          <w:marTop w:val="0"/>
          <w:marBottom w:val="0"/>
          <w:divBdr>
            <w:top w:val="none" w:sz="0" w:space="0" w:color="auto"/>
            <w:left w:val="none" w:sz="0" w:space="0" w:color="auto"/>
            <w:bottom w:val="none" w:sz="0" w:space="0" w:color="auto"/>
            <w:right w:val="none" w:sz="0" w:space="0" w:color="auto"/>
          </w:divBdr>
        </w:div>
        <w:div w:id="1397431113">
          <w:marLeft w:val="640"/>
          <w:marRight w:val="0"/>
          <w:marTop w:val="0"/>
          <w:marBottom w:val="0"/>
          <w:divBdr>
            <w:top w:val="none" w:sz="0" w:space="0" w:color="auto"/>
            <w:left w:val="none" w:sz="0" w:space="0" w:color="auto"/>
            <w:bottom w:val="none" w:sz="0" w:space="0" w:color="auto"/>
            <w:right w:val="none" w:sz="0" w:space="0" w:color="auto"/>
          </w:divBdr>
        </w:div>
        <w:div w:id="1408531722">
          <w:marLeft w:val="640"/>
          <w:marRight w:val="0"/>
          <w:marTop w:val="0"/>
          <w:marBottom w:val="0"/>
          <w:divBdr>
            <w:top w:val="none" w:sz="0" w:space="0" w:color="auto"/>
            <w:left w:val="none" w:sz="0" w:space="0" w:color="auto"/>
            <w:bottom w:val="none" w:sz="0" w:space="0" w:color="auto"/>
            <w:right w:val="none" w:sz="0" w:space="0" w:color="auto"/>
          </w:divBdr>
        </w:div>
        <w:div w:id="1422606335">
          <w:marLeft w:val="640"/>
          <w:marRight w:val="0"/>
          <w:marTop w:val="0"/>
          <w:marBottom w:val="0"/>
          <w:divBdr>
            <w:top w:val="none" w:sz="0" w:space="0" w:color="auto"/>
            <w:left w:val="none" w:sz="0" w:space="0" w:color="auto"/>
            <w:bottom w:val="none" w:sz="0" w:space="0" w:color="auto"/>
            <w:right w:val="none" w:sz="0" w:space="0" w:color="auto"/>
          </w:divBdr>
        </w:div>
        <w:div w:id="1431849473">
          <w:marLeft w:val="640"/>
          <w:marRight w:val="0"/>
          <w:marTop w:val="0"/>
          <w:marBottom w:val="0"/>
          <w:divBdr>
            <w:top w:val="none" w:sz="0" w:space="0" w:color="auto"/>
            <w:left w:val="none" w:sz="0" w:space="0" w:color="auto"/>
            <w:bottom w:val="none" w:sz="0" w:space="0" w:color="auto"/>
            <w:right w:val="none" w:sz="0" w:space="0" w:color="auto"/>
          </w:divBdr>
        </w:div>
        <w:div w:id="1431971680">
          <w:marLeft w:val="640"/>
          <w:marRight w:val="0"/>
          <w:marTop w:val="0"/>
          <w:marBottom w:val="0"/>
          <w:divBdr>
            <w:top w:val="none" w:sz="0" w:space="0" w:color="auto"/>
            <w:left w:val="none" w:sz="0" w:space="0" w:color="auto"/>
            <w:bottom w:val="none" w:sz="0" w:space="0" w:color="auto"/>
            <w:right w:val="none" w:sz="0" w:space="0" w:color="auto"/>
          </w:divBdr>
        </w:div>
        <w:div w:id="1455520125">
          <w:marLeft w:val="640"/>
          <w:marRight w:val="0"/>
          <w:marTop w:val="0"/>
          <w:marBottom w:val="0"/>
          <w:divBdr>
            <w:top w:val="none" w:sz="0" w:space="0" w:color="auto"/>
            <w:left w:val="none" w:sz="0" w:space="0" w:color="auto"/>
            <w:bottom w:val="none" w:sz="0" w:space="0" w:color="auto"/>
            <w:right w:val="none" w:sz="0" w:space="0" w:color="auto"/>
          </w:divBdr>
        </w:div>
        <w:div w:id="1470130193">
          <w:marLeft w:val="640"/>
          <w:marRight w:val="0"/>
          <w:marTop w:val="0"/>
          <w:marBottom w:val="0"/>
          <w:divBdr>
            <w:top w:val="none" w:sz="0" w:space="0" w:color="auto"/>
            <w:left w:val="none" w:sz="0" w:space="0" w:color="auto"/>
            <w:bottom w:val="none" w:sz="0" w:space="0" w:color="auto"/>
            <w:right w:val="none" w:sz="0" w:space="0" w:color="auto"/>
          </w:divBdr>
        </w:div>
        <w:div w:id="1473405480">
          <w:marLeft w:val="640"/>
          <w:marRight w:val="0"/>
          <w:marTop w:val="0"/>
          <w:marBottom w:val="0"/>
          <w:divBdr>
            <w:top w:val="none" w:sz="0" w:space="0" w:color="auto"/>
            <w:left w:val="none" w:sz="0" w:space="0" w:color="auto"/>
            <w:bottom w:val="none" w:sz="0" w:space="0" w:color="auto"/>
            <w:right w:val="none" w:sz="0" w:space="0" w:color="auto"/>
          </w:divBdr>
        </w:div>
        <w:div w:id="1492869982">
          <w:marLeft w:val="640"/>
          <w:marRight w:val="0"/>
          <w:marTop w:val="0"/>
          <w:marBottom w:val="0"/>
          <w:divBdr>
            <w:top w:val="none" w:sz="0" w:space="0" w:color="auto"/>
            <w:left w:val="none" w:sz="0" w:space="0" w:color="auto"/>
            <w:bottom w:val="none" w:sz="0" w:space="0" w:color="auto"/>
            <w:right w:val="none" w:sz="0" w:space="0" w:color="auto"/>
          </w:divBdr>
        </w:div>
        <w:div w:id="1562866185">
          <w:marLeft w:val="640"/>
          <w:marRight w:val="0"/>
          <w:marTop w:val="0"/>
          <w:marBottom w:val="0"/>
          <w:divBdr>
            <w:top w:val="none" w:sz="0" w:space="0" w:color="auto"/>
            <w:left w:val="none" w:sz="0" w:space="0" w:color="auto"/>
            <w:bottom w:val="none" w:sz="0" w:space="0" w:color="auto"/>
            <w:right w:val="none" w:sz="0" w:space="0" w:color="auto"/>
          </w:divBdr>
        </w:div>
        <w:div w:id="1614939093">
          <w:marLeft w:val="640"/>
          <w:marRight w:val="0"/>
          <w:marTop w:val="0"/>
          <w:marBottom w:val="0"/>
          <w:divBdr>
            <w:top w:val="none" w:sz="0" w:space="0" w:color="auto"/>
            <w:left w:val="none" w:sz="0" w:space="0" w:color="auto"/>
            <w:bottom w:val="none" w:sz="0" w:space="0" w:color="auto"/>
            <w:right w:val="none" w:sz="0" w:space="0" w:color="auto"/>
          </w:divBdr>
        </w:div>
        <w:div w:id="1621304137">
          <w:marLeft w:val="640"/>
          <w:marRight w:val="0"/>
          <w:marTop w:val="0"/>
          <w:marBottom w:val="0"/>
          <w:divBdr>
            <w:top w:val="none" w:sz="0" w:space="0" w:color="auto"/>
            <w:left w:val="none" w:sz="0" w:space="0" w:color="auto"/>
            <w:bottom w:val="none" w:sz="0" w:space="0" w:color="auto"/>
            <w:right w:val="none" w:sz="0" w:space="0" w:color="auto"/>
          </w:divBdr>
        </w:div>
        <w:div w:id="1653483350">
          <w:marLeft w:val="640"/>
          <w:marRight w:val="0"/>
          <w:marTop w:val="0"/>
          <w:marBottom w:val="0"/>
          <w:divBdr>
            <w:top w:val="none" w:sz="0" w:space="0" w:color="auto"/>
            <w:left w:val="none" w:sz="0" w:space="0" w:color="auto"/>
            <w:bottom w:val="none" w:sz="0" w:space="0" w:color="auto"/>
            <w:right w:val="none" w:sz="0" w:space="0" w:color="auto"/>
          </w:divBdr>
        </w:div>
        <w:div w:id="1663267344">
          <w:marLeft w:val="640"/>
          <w:marRight w:val="0"/>
          <w:marTop w:val="0"/>
          <w:marBottom w:val="0"/>
          <w:divBdr>
            <w:top w:val="none" w:sz="0" w:space="0" w:color="auto"/>
            <w:left w:val="none" w:sz="0" w:space="0" w:color="auto"/>
            <w:bottom w:val="none" w:sz="0" w:space="0" w:color="auto"/>
            <w:right w:val="none" w:sz="0" w:space="0" w:color="auto"/>
          </w:divBdr>
        </w:div>
        <w:div w:id="1686712393">
          <w:marLeft w:val="640"/>
          <w:marRight w:val="0"/>
          <w:marTop w:val="0"/>
          <w:marBottom w:val="0"/>
          <w:divBdr>
            <w:top w:val="none" w:sz="0" w:space="0" w:color="auto"/>
            <w:left w:val="none" w:sz="0" w:space="0" w:color="auto"/>
            <w:bottom w:val="none" w:sz="0" w:space="0" w:color="auto"/>
            <w:right w:val="none" w:sz="0" w:space="0" w:color="auto"/>
          </w:divBdr>
        </w:div>
        <w:div w:id="1697731671">
          <w:marLeft w:val="640"/>
          <w:marRight w:val="0"/>
          <w:marTop w:val="0"/>
          <w:marBottom w:val="0"/>
          <w:divBdr>
            <w:top w:val="none" w:sz="0" w:space="0" w:color="auto"/>
            <w:left w:val="none" w:sz="0" w:space="0" w:color="auto"/>
            <w:bottom w:val="none" w:sz="0" w:space="0" w:color="auto"/>
            <w:right w:val="none" w:sz="0" w:space="0" w:color="auto"/>
          </w:divBdr>
        </w:div>
        <w:div w:id="1719550038">
          <w:marLeft w:val="640"/>
          <w:marRight w:val="0"/>
          <w:marTop w:val="0"/>
          <w:marBottom w:val="0"/>
          <w:divBdr>
            <w:top w:val="none" w:sz="0" w:space="0" w:color="auto"/>
            <w:left w:val="none" w:sz="0" w:space="0" w:color="auto"/>
            <w:bottom w:val="none" w:sz="0" w:space="0" w:color="auto"/>
            <w:right w:val="none" w:sz="0" w:space="0" w:color="auto"/>
          </w:divBdr>
        </w:div>
        <w:div w:id="1745838014">
          <w:marLeft w:val="640"/>
          <w:marRight w:val="0"/>
          <w:marTop w:val="0"/>
          <w:marBottom w:val="0"/>
          <w:divBdr>
            <w:top w:val="none" w:sz="0" w:space="0" w:color="auto"/>
            <w:left w:val="none" w:sz="0" w:space="0" w:color="auto"/>
            <w:bottom w:val="none" w:sz="0" w:space="0" w:color="auto"/>
            <w:right w:val="none" w:sz="0" w:space="0" w:color="auto"/>
          </w:divBdr>
        </w:div>
        <w:div w:id="1747455249">
          <w:marLeft w:val="640"/>
          <w:marRight w:val="0"/>
          <w:marTop w:val="0"/>
          <w:marBottom w:val="0"/>
          <w:divBdr>
            <w:top w:val="none" w:sz="0" w:space="0" w:color="auto"/>
            <w:left w:val="none" w:sz="0" w:space="0" w:color="auto"/>
            <w:bottom w:val="none" w:sz="0" w:space="0" w:color="auto"/>
            <w:right w:val="none" w:sz="0" w:space="0" w:color="auto"/>
          </w:divBdr>
        </w:div>
        <w:div w:id="1762800321">
          <w:marLeft w:val="640"/>
          <w:marRight w:val="0"/>
          <w:marTop w:val="0"/>
          <w:marBottom w:val="0"/>
          <w:divBdr>
            <w:top w:val="none" w:sz="0" w:space="0" w:color="auto"/>
            <w:left w:val="none" w:sz="0" w:space="0" w:color="auto"/>
            <w:bottom w:val="none" w:sz="0" w:space="0" w:color="auto"/>
            <w:right w:val="none" w:sz="0" w:space="0" w:color="auto"/>
          </w:divBdr>
        </w:div>
        <w:div w:id="1764959276">
          <w:marLeft w:val="640"/>
          <w:marRight w:val="0"/>
          <w:marTop w:val="0"/>
          <w:marBottom w:val="0"/>
          <w:divBdr>
            <w:top w:val="none" w:sz="0" w:space="0" w:color="auto"/>
            <w:left w:val="none" w:sz="0" w:space="0" w:color="auto"/>
            <w:bottom w:val="none" w:sz="0" w:space="0" w:color="auto"/>
            <w:right w:val="none" w:sz="0" w:space="0" w:color="auto"/>
          </w:divBdr>
        </w:div>
        <w:div w:id="1787698037">
          <w:marLeft w:val="640"/>
          <w:marRight w:val="0"/>
          <w:marTop w:val="0"/>
          <w:marBottom w:val="0"/>
          <w:divBdr>
            <w:top w:val="none" w:sz="0" w:space="0" w:color="auto"/>
            <w:left w:val="none" w:sz="0" w:space="0" w:color="auto"/>
            <w:bottom w:val="none" w:sz="0" w:space="0" w:color="auto"/>
            <w:right w:val="none" w:sz="0" w:space="0" w:color="auto"/>
          </w:divBdr>
        </w:div>
        <w:div w:id="1827622463">
          <w:marLeft w:val="640"/>
          <w:marRight w:val="0"/>
          <w:marTop w:val="0"/>
          <w:marBottom w:val="0"/>
          <w:divBdr>
            <w:top w:val="none" w:sz="0" w:space="0" w:color="auto"/>
            <w:left w:val="none" w:sz="0" w:space="0" w:color="auto"/>
            <w:bottom w:val="none" w:sz="0" w:space="0" w:color="auto"/>
            <w:right w:val="none" w:sz="0" w:space="0" w:color="auto"/>
          </w:divBdr>
        </w:div>
        <w:div w:id="1838883102">
          <w:marLeft w:val="640"/>
          <w:marRight w:val="0"/>
          <w:marTop w:val="0"/>
          <w:marBottom w:val="0"/>
          <w:divBdr>
            <w:top w:val="none" w:sz="0" w:space="0" w:color="auto"/>
            <w:left w:val="none" w:sz="0" w:space="0" w:color="auto"/>
            <w:bottom w:val="none" w:sz="0" w:space="0" w:color="auto"/>
            <w:right w:val="none" w:sz="0" w:space="0" w:color="auto"/>
          </w:divBdr>
        </w:div>
        <w:div w:id="1861897087">
          <w:marLeft w:val="640"/>
          <w:marRight w:val="0"/>
          <w:marTop w:val="0"/>
          <w:marBottom w:val="0"/>
          <w:divBdr>
            <w:top w:val="none" w:sz="0" w:space="0" w:color="auto"/>
            <w:left w:val="none" w:sz="0" w:space="0" w:color="auto"/>
            <w:bottom w:val="none" w:sz="0" w:space="0" w:color="auto"/>
            <w:right w:val="none" w:sz="0" w:space="0" w:color="auto"/>
          </w:divBdr>
        </w:div>
        <w:div w:id="1871525730">
          <w:marLeft w:val="640"/>
          <w:marRight w:val="0"/>
          <w:marTop w:val="0"/>
          <w:marBottom w:val="0"/>
          <w:divBdr>
            <w:top w:val="none" w:sz="0" w:space="0" w:color="auto"/>
            <w:left w:val="none" w:sz="0" w:space="0" w:color="auto"/>
            <w:bottom w:val="none" w:sz="0" w:space="0" w:color="auto"/>
            <w:right w:val="none" w:sz="0" w:space="0" w:color="auto"/>
          </w:divBdr>
        </w:div>
        <w:div w:id="1899365859">
          <w:marLeft w:val="640"/>
          <w:marRight w:val="0"/>
          <w:marTop w:val="0"/>
          <w:marBottom w:val="0"/>
          <w:divBdr>
            <w:top w:val="none" w:sz="0" w:space="0" w:color="auto"/>
            <w:left w:val="none" w:sz="0" w:space="0" w:color="auto"/>
            <w:bottom w:val="none" w:sz="0" w:space="0" w:color="auto"/>
            <w:right w:val="none" w:sz="0" w:space="0" w:color="auto"/>
          </w:divBdr>
        </w:div>
        <w:div w:id="1957633154">
          <w:marLeft w:val="640"/>
          <w:marRight w:val="0"/>
          <w:marTop w:val="0"/>
          <w:marBottom w:val="0"/>
          <w:divBdr>
            <w:top w:val="none" w:sz="0" w:space="0" w:color="auto"/>
            <w:left w:val="none" w:sz="0" w:space="0" w:color="auto"/>
            <w:bottom w:val="none" w:sz="0" w:space="0" w:color="auto"/>
            <w:right w:val="none" w:sz="0" w:space="0" w:color="auto"/>
          </w:divBdr>
        </w:div>
        <w:div w:id="2055811601">
          <w:marLeft w:val="640"/>
          <w:marRight w:val="0"/>
          <w:marTop w:val="0"/>
          <w:marBottom w:val="0"/>
          <w:divBdr>
            <w:top w:val="none" w:sz="0" w:space="0" w:color="auto"/>
            <w:left w:val="none" w:sz="0" w:space="0" w:color="auto"/>
            <w:bottom w:val="none" w:sz="0" w:space="0" w:color="auto"/>
            <w:right w:val="none" w:sz="0" w:space="0" w:color="auto"/>
          </w:divBdr>
        </w:div>
        <w:div w:id="2058695964">
          <w:marLeft w:val="640"/>
          <w:marRight w:val="0"/>
          <w:marTop w:val="0"/>
          <w:marBottom w:val="0"/>
          <w:divBdr>
            <w:top w:val="none" w:sz="0" w:space="0" w:color="auto"/>
            <w:left w:val="none" w:sz="0" w:space="0" w:color="auto"/>
            <w:bottom w:val="none" w:sz="0" w:space="0" w:color="auto"/>
            <w:right w:val="none" w:sz="0" w:space="0" w:color="auto"/>
          </w:divBdr>
        </w:div>
      </w:divsChild>
    </w:div>
    <w:div w:id="1240873286">
      <w:bodyDiv w:val="1"/>
      <w:marLeft w:val="0"/>
      <w:marRight w:val="0"/>
      <w:marTop w:val="0"/>
      <w:marBottom w:val="0"/>
      <w:divBdr>
        <w:top w:val="none" w:sz="0" w:space="0" w:color="auto"/>
        <w:left w:val="none" w:sz="0" w:space="0" w:color="auto"/>
        <w:bottom w:val="none" w:sz="0" w:space="0" w:color="auto"/>
        <w:right w:val="none" w:sz="0" w:space="0" w:color="auto"/>
      </w:divBdr>
    </w:div>
    <w:div w:id="1240939493">
      <w:marLeft w:val="640"/>
      <w:marRight w:val="0"/>
      <w:marTop w:val="0"/>
      <w:marBottom w:val="0"/>
      <w:divBdr>
        <w:top w:val="none" w:sz="0" w:space="0" w:color="auto"/>
        <w:left w:val="none" w:sz="0" w:space="0" w:color="auto"/>
        <w:bottom w:val="none" w:sz="0" w:space="0" w:color="auto"/>
        <w:right w:val="none" w:sz="0" w:space="0" w:color="auto"/>
      </w:divBdr>
    </w:div>
    <w:div w:id="1241133384">
      <w:marLeft w:val="640"/>
      <w:marRight w:val="0"/>
      <w:marTop w:val="0"/>
      <w:marBottom w:val="0"/>
      <w:divBdr>
        <w:top w:val="none" w:sz="0" w:space="0" w:color="auto"/>
        <w:left w:val="none" w:sz="0" w:space="0" w:color="auto"/>
        <w:bottom w:val="none" w:sz="0" w:space="0" w:color="auto"/>
        <w:right w:val="none" w:sz="0" w:space="0" w:color="auto"/>
      </w:divBdr>
    </w:div>
    <w:div w:id="1241213899">
      <w:marLeft w:val="640"/>
      <w:marRight w:val="0"/>
      <w:marTop w:val="0"/>
      <w:marBottom w:val="0"/>
      <w:divBdr>
        <w:top w:val="none" w:sz="0" w:space="0" w:color="auto"/>
        <w:left w:val="none" w:sz="0" w:space="0" w:color="auto"/>
        <w:bottom w:val="none" w:sz="0" w:space="0" w:color="auto"/>
        <w:right w:val="none" w:sz="0" w:space="0" w:color="auto"/>
      </w:divBdr>
    </w:div>
    <w:div w:id="1241259481">
      <w:marLeft w:val="640"/>
      <w:marRight w:val="0"/>
      <w:marTop w:val="0"/>
      <w:marBottom w:val="0"/>
      <w:divBdr>
        <w:top w:val="none" w:sz="0" w:space="0" w:color="auto"/>
        <w:left w:val="none" w:sz="0" w:space="0" w:color="auto"/>
        <w:bottom w:val="none" w:sz="0" w:space="0" w:color="auto"/>
        <w:right w:val="none" w:sz="0" w:space="0" w:color="auto"/>
      </w:divBdr>
    </w:div>
    <w:div w:id="1241677527">
      <w:marLeft w:val="640"/>
      <w:marRight w:val="0"/>
      <w:marTop w:val="0"/>
      <w:marBottom w:val="0"/>
      <w:divBdr>
        <w:top w:val="none" w:sz="0" w:space="0" w:color="auto"/>
        <w:left w:val="none" w:sz="0" w:space="0" w:color="auto"/>
        <w:bottom w:val="none" w:sz="0" w:space="0" w:color="auto"/>
        <w:right w:val="none" w:sz="0" w:space="0" w:color="auto"/>
      </w:divBdr>
    </w:div>
    <w:div w:id="1241908758">
      <w:marLeft w:val="640"/>
      <w:marRight w:val="0"/>
      <w:marTop w:val="0"/>
      <w:marBottom w:val="0"/>
      <w:divBdr>
        <w:top w:val="none" w:sz="0" w:space="0" w:color="auto"/>
        <w:left w:val="none" w:sz="0" w:space="0" w:color="auto"/>
        <w:bottom w:val="none" w:sz="0" w:space="0" w:color="auto"/>
        <w:right w:val="none" w:sz="0" w:space="0" w:color="auto"/>
      </w:divBdr>
    </w:div>
    <w:div w:id="1242838875">
      <w:bodyDiv w:val="1"/>
      <w:marLeft w:val="0"/>
      <w:marRight w:val="0"/>
      <w:marTop w:val="0"/>
      <w:marBottom w:val="0"/>
      <w:divBdr>
        <w:top w:val="none" w:sz="0" w:space="0" w:color="auto"/>
        <w:left w:val="none" w:sz="0" w:space="0" w:color="auto"/>
        <w:bottom w:val="none" w:sz="0" w:space="0" w:color="auto"/>
        <w:right w:val="none" w:sz="0" w:space="0" w:color="auto"/>
      </w:divBdr>
      <w:divsChild>
        <w:div w:id="7294505">
          <w:marLeft w:val="640"/>
          <w:marRight w:val="0"/>
          <w:marTop w:val="0"/>
          <w:marBottom w:val="0"/>
          <w:divBdr>
            <w:top w:val="none" w:sz="0" w:space="0" w:color="auto"/>
            <w:left w:val="none" w:sz="0" w:space="0" w:color="auto"/>
            <w:bottom w:val="none" w:sz="0" w:space="0" w:color="auto"/>
            <w:right w:val="none" w:sz="0" w:space="0" w:color="auto"/>
          </w:divBdr>
        </w:div>
        <w:div w:id="22829788">
          <w:marLeft w:val="640"/>
          <w:marRight w:val="0"/>
          <w:marTop w:val="0"/>
          <w:marBottom w:val="0"/>
          <w:divBdr>
            <w:top w:val="none" w:sz="0" w:space="0" w:color="auto"/>
            <w:left w:val="none" w:sz="0" w:space="0" w:color="auto"/>
            <w:bottom w:val="none" w:sz="0" w:space="0" w:color="auto"/>
            <w:right w:val="none" w:sz="0" w:space="0" w:color="auto"/>
          </w:divBdr>
        </w:div>
        <w:div w:id="48497370">
          <w:marLeft w:val="640"/>
          <w:marRight w:val="0"/>
          <w:marTop w:val="0"/>
          <w:marBottom w:val="0"/>
          <w:divBdr>
            <w:top w:val="none" w:sz="0" w:space="0" w:color="auto"/>
            <w:left w:val="none" w:sz="0" w:space="0" w:color="auto"/>
            <w:bottom w:val="none" w:sz="0" w:space="0" w:color="auto"/>
            <w:right w:val="none" w:sz="0" w:space="0" w:color="auto"/>
          </w:divBdr>
        </w:div>
        <w:div w:id="66460685">
          <w:marLeft w:val="640"/>
          <w:marRight w:val="0"/>
          <w:marTop w:val="0"/>
          <w:marBottom w:val="0"/>
          <w:divBdr>
            <w:top w:val="none" w:sz="0" w:space="0" w:color="auto"/>
            <w:left w:val="none" w:sz="0" w:space="0" w:color="auto"/>
            <w:bottom w:val="none" w:sz="0" w:space="0" w:color="auto"/>
            <w:right w:val="none" w:sz="0" w:space="0" w:color="auto"/>
          </w:divBdr>
        </w:div>
        <w:div w:id="70541327">
          <w:marLeft w:val="640"/>
          <w:marRight w:val="0"/>
          <w:marTop w:val="0"/>
          <w:marBottom w:val="0"/>
          <w:divBdr>
            <w:top w:val="none" w:sz="0" w:space="0" w:color="auto"/>
            <w:left w:val="none" w:sz="0" w:space="0" w:color="auto"/>
            <w:bottom w:val="none" w:sz="0" w:space="0" w:color="auto"/>
            <w:right w:val="none" w:sz="0" w:space="0" w:color="auto"/>
          </w:divBdr>
        </w:div>
        <w:div w:id="86314195">
          <w:marLeft w:val="640"/>
          <w:marRight w:val="0"/>
          <w:marTop w:val="0"/>
          <w:marBottom w:val="0"/>
          <w:divBdr>
            <w:top w:val="none" w:sz="0" w:space="0" w:color="auto"/>
            <w:left w:val="none" w:sz="0" w:space="0" w:color="auto"/>
            <w:bottom w:val="none" w:sz="0" w:space="0" w:color="auto"/>
            <w:right w:val="none" w:sz="0" w:space="0" w:color="auto"/>
          </w:divBdr>
        </w:div>
        <w:div w:id="99952639">
          <w:marLeft w:val="640"/>
          <w:marRight w:val="0"/>
          <w:marTop w:val="0"/>
          <w:marBottom w:val="0"/>
          <w:divBdr>
            <w:top w:val="none" w:sz="0" w:space="0" w:color="auto"/>
            <w:left w:val="none" w:sz="0" w:space="0" w:color="auto"/>
            <w:bottom w:val="none" w:sz="0" w:space="0" w:color="auto"/>
            <w:right w:val="none" w:sz="0" w:space="0" w:color="auto"/>
          </w:divBdr>
        </w:div>
        <w:div w:id="123233513">
          <w:marLeft w:val="640"/>
          <w:marRight w:val="0"/>
          <w:marTop w:val="0"/>
          <w:marBottom w:val="0"/>
          <w:divBdr>
            <w:top w:val="none" w:sz="0" w:space="0" w:color="auto"/>
            <w:left w:val="none" w:sz="0" w:space="0" w:color="auto"/>
            <w:bottom w:val="none" w:sz="0" w:space="0" w:color="auto"/>
            <w:right w:val="none" w:sz="0" w:space="0" w:color="auto"/>
          </w:divBdr>
        </w:div>
        <w:div w:id="165677295">
          <w:marLeft w:val="640"/>
          <w:marRight w:val="0"/>
          <w:marTop w:val="0"/>
          <w:marBottom w:val="0"/>
          <w:divBdr>
            <w:top w:val="none" w:sz="0" w:space="0" w:color="auto"/>
            <w:left w:val="none" w:sz="0" w:space="0" w:color="auto"/>
            <w:bottom w:val="none" w:sz="0" w:space="0" w:color="auto"/>
            <w:right w:val="none" w:sz="0" w:space="0" w:color="auto"/>
          </w:divBdr>
        </w:div>
        <w:div w:id="208998518">
          <w:marLeft w:val="640"/>
          <w:marRight w:val="0"/>
          <w:marTop w:val="0"/>
          <w:marBottom w:val="0"/>
          <w:divBdr>
            <w:top w:val="none" w:sz="0" w:space="0" w:color="auto"/>
            <w:left w:val="none" w:sz="0" w:space="0" w:color="auto"/>
            <w:bottom w:val="none" w:sz="0" w:space="0" w:color="auto"/>
            <w:right w:val="none" w:sz="0" w:space="0" w:color="auto"/>
          </w:divBdr>
        </w:div>
        <w:div w:id="209465712">
          <w:marLeft w:val="640"/>
          <w:marRight w:val="0"/>
          <w:marTop w:val="0"/>
          <w:marBottom w:val="0"/>
          <w:divBdr>
            <w:top w:val="none" w:sz="0" w:space="0" w:color="auto"/>
            <w:left w:val="none" w:sz="0" w:space="0" w:color="auto"/>
            <w:bottom w:val="none" w:sz="0" w:space="0" w:color="auto"/>
            <w:right w:val="none" w:sz="0" w:space="0" w:color="auto"/>
          </w:divBdr>
        </w:div>
        <w:div w:id="210923316">
          <w:marLeft w:val="640"/>
          <w:marRight w:val="0"/>
          <w:marTop w:val="0"/>
          <w:marBottom w:val="0"/>
          <w:divBdr>
            <w:top w:val="none" w:sz="0" w:space="0" w:color="auto"/>
            <w:left w:val="none" w:sz="0" w:space="0" w:color="auto"/>
            <w:bottom w:val="none" w:sz="0" w:space="0" w:color="auto"/>
            <w:right w:val="none" w:sz="0" w:space="0" w:color="auto"/>
          </w:divBdr>
        </w:div>
        <w:div w:id="210961086">
          <w:marLeft w:val="640"/>
          <w:marRight w:val="0"/>
          <w:marTop w:val="0"/>
          <w:marBottom w:val="0"/>
          <w:divBdr>
            <w:top w:val="none" w:sz="0" w:space="0" w:color="auto"/>
            <w:left w:val="none" w:sz="0" w:space="0" w:color="auto"/>
            <w:bottom w:val="none" w:sz="0" w:space="0" w:color="auto"/>
            <w:right w:val="none" w:sz="0" w:space="0" w:color="auto"/>
          </w:divBdr>
        </w:div>
        <w:div w:id="224722982">
          <w:marLeft w:val="640"/>
          <w:marRight w:val="0"/>
          <w:marTop w:val="0"/>
          <w:marBottom w:val="0"/>
          <w:divBdr>
            <w:top w:val="none" w:sz="0" w:space="0" w:color="auto"/>
            <w:left w:val="none" w:sz="0" w:space="0" w:color="auto"/>
            <w:bottom w:val="none" w:sz="0" w:space="0" w:color="auto"/>
            <w:right w:val="none" w:sz="0" w:space="0" w:color="auto"/>
          </w:divBdr>
        </w:div>
        <w:div w:id="250818614">
          <w:marLeft w:val="640"/>
          <w:marRight w:val="0"/>
          <w:marTop w:val="0"/>
          <w:marBottom w:val="0"/>
          <w:divBdr>
            <w:top w:val="none" w:sz="0" w:space="0" w:color="auto"/>
            <w:left w:val="none" w:sz="0" w:space="0" w:color="auto"/>
            <w:bottom w:val="none" w:sz="0" w:space="0" w:color="auto"/>
            <w:right w:val="none" w:sz="0" w:space="0" w:color="auto"/>
          </w:divBdr>
        </w:div>
        <w:div w:id="367415797">
          <w:marLeft w:val="640"/>
          <w:marRight w:val="0"/>
          <w:marTop w:val="0"/>
          <w:marBottom w:val="0"/>
          <w:divBdr>
            <w:top w:val="none" w:sz="0" w:space="0" w:color="auto"/>
            <w:left w:val="none" w:sz="0" w:space="0" w:color="auto"/>
            <w:bottom w:val="none" w:sz="0" w:space="0" w:color="auto"/>
            <w:right w:val="none" w:sz="0" w:space="0" w:color="auto"/>
          </w:divBdr>
        </w:div>
        <w:div w:id="447774614">
          <w:marLeft w:val="640"/>
          <w:marRight w:val="0"/>
          <w:marTop w:val="0"/>
          <w:marBottom w:val="0"/>
          <w:divBdr>
            <w:top w:val="none" w:sz="0" w:space="0" w:color="auto"/>
            <w:left w:val="none" w:sz="0" w:space="0" w:color="auto"/>
            <w:bottom w:val="none" w:sz="0" w:space="0" w:color="auto"/>
            <w:right w:val="none" w:sz="0" w:space="0" w:color="auto"/>
          </w:divBdr>
        </w:div>
        <w:div w:id="517349133">
          <w:marLeft w:val="640"/>
          <w:marRight w:val="0"/>
          <w:marTop w:val="0"/>
          <w:marBottom w:val="0"/>
          <w:divBdr>
            <w:top w:val="none" w:sz="0" w:space="0" w:color="auto"/>
            <w:left w:val="none" w:sz="0" w:space="0" w:color="auto"/>
            <w:bottom w:val="none" w:sz="0" w:space="0" w:color="auto"/>
            <w:right w:val="none" w:sz="0" w:space="0" w:color="auto"/>
          </w:divBdr>
        </w:div>
        <w:div w:id="616135127">
          <w:marLeft w:val="640"/>
          <w:marRight w:val="0"/>
          <w:marTop w:val="0"/>
          <w:marBottom w:val="0"/>
          <w:divBdr>
            <w:top w:val="none" w:sz="0" w:space="0" w:color="auto"/>
            <w:left w:val="none" w:sz="0" w:space="0" w:color="auto"/>
            <w:bottom w:val="none" w:sz="0" w:space="0" w:color="auto"/>
            <w:right w:val="none" w:sz="0" w:space="0" w:color="auto"/>
          </w:divBdr>
        </w:div>
        <w:div w:id="647051432">
          <w:marLeft w:val="640"/>
          <w:marRight w:val="0"/>
          <w:marTop w:val="0"/>
          <w:marBottom w:val="0"/>
          <w:divBdr>
            <w:top w:val="none" w:sz="0" w:space="0" w:color="auto"/>
            <w:left w:val="none" w:sz="0" w:space="0" w:color="auto"/>
            <w:bottom w:val="none" w:sz="0" w:space="0" w:color="auto"/>
            <w:right w:val="none" w:sz="0" w:space="0" w:color="auto"/>
          </w:divBdr>
        </w:div>
        <w:div w:id="652373339">
          <w:marLeft w:val="640"/>
          <w:marRight w:val="0"/>
          <w:marTop w:val="0"/>
          <w:marBottom w:val="0"/>
          <w:divBdr>
            <w:top w:val="none" w:sz="0" w:space="0" w:color="auto"/>
            <w:left w:val="none" w:sz="0" w:space="0" w:color="auto"/>
            <w:bottom w:val="none" w:sz="0" w:space="0" w:color="auto"/>
            <w:right w:val="none" w:sz="0" w:space="0" w:color="auto"/>
          </w:divBdr>
        </w:div>
        <w:div w:id="724254169">
          <w:marLeft w:val="640"/>
          <w:marRight w:val="0"/>
          <w:marTop w:val="0"/>
          <w:marBottom w:val="0"/>
          <w:divBdr>
            <w:top w:val="none" w:sz="0" w:space="0" w:color="auto"/>
            <w:left w:val="none" w:sz="0" w:space="0" w:color="auto"/>
            <w:bottom w:val="none" w:sz="0" w:space="0" w:color="auto"/>
            <w:right w:val="none" w:sz="0" w:space="0" w:color="auto"/>
          </w:divBdr>
        </w:div>
        <w:div w:id="818350310">
          <w:marLeft w:val="640"/>
          <w:marRight w:val="0"/>
          <w:marTop w:val="0"/>
          <w:marBottom w:val="0"/>
          <w:divBdr>
            <w:top w:val="none" w:sz="0" w:space="0" w:color="auto"/>
            <w:left w:val="none" w:sz="0" w:space="0" w:color="auto"/>
            <w:bottom w:val="none" w:sz="0" w:space="0" w:color="auto"/>
            <w:right w:val="none" w:sz="0" w:space="0" w:color="auto"/>
          </w:divBdr>
        </w:div>
        <w:div w:id="830756089">
          <w:marLeft w:val="640"/>
          <w:marRight w:val="0"/>
          <w:marTop w:val="0"/>
          <w:marBottom w:val="0"/>
          <w:divBdr>
            <w:top w:val="none" w:sz="0" w:space="0" w:color="auto"/>
            <w:left w:val="none" w:sz="0" w:space="0" w:color="auto"/>
            <w:bottom w:val="none" w:sz="0" w:space="0" w:color="auto"/>
            <w:right w:val="none" w:sz="0" w:space="0" w:color="auto"/>
          </w:divBdr>
        </w:div>
        <w:div w:id="844051901">
          <w:marLeft w:val="640"/>
          <w:marRight w:val="0"/>
          <w:marTop w:val="0"/>
          <w:marBottom w:val="0"/>
          <w:divBdr>
            <w:top w:val="none" w:sz="0" w:space="0" w:color="auto"/>
            <w:left w:val="none" w:sz="0" w:space="0" w:color="auto"/>
            <w:bottom w:val="none" w:sz="0" w:space="0" w:color="auto"/>
            <w:right w:val="none" w:sz="0" w:space="0" w:color="auto"/>
          </w:divBdr>
        </w:div>
        <w:div w:id="875581850">
          <w:marLeft w:val="640"/>
          <w:marRight w:val="0"/>
          <w:marTop w:val="0"/>
          <w:marBottom w:val="0"/>
          <w:divBdr>
            <w:top w:val="none" w:sz="0" w:space="0" w:color="auto"/>
            <w:left w:val="none" w:sz="0" w:space="0" w:color="auto"/>
            <w:bottom w:val="none" w:sz="0" w:space="0" w:color="auto"/>
            <w:right w:val="none" w:sz="0" w:space="0" w:color="auto"/>
          </w:divBdr>
        </w:div>
        <w:div w:id="900676176">
          <w:marLeft w:val="640"/>
          <w:marRight w:val="0"/>
          <w:marTop w:val="0"/>
          <w:marBottom w:val="0"/>
          <w:divBdr>
            <w:top w:val="none" w:sz="0" w:space="0" w:color="auto"/>
            <w:left w:val="none" w:sz="0" w:space="0" w:color="auto"/>
            <w:bottom w:val="none" w:sz="0" w:space="0" w:color="auto"/>
            <w:right w:val="none" w:sz="0" w:space="0" w:color="auto"/>
          </w:divBdr>
        </w:div>
        <w:div w:id="904685554">
          <w:marLeft w:val="640"/>
          <w:marRight w:val="0"/>
          <w:marTop w:val="0"/>
          <w:marBottom w:val="0"/>
          <w:divBdr>
            <w:top w:val="none" w:sz="0" w:space="0" w:color="auto"/>
            <w:left w:val="none" w:sz="0" w:space="0" w:color="auto"/>
            <w:bottom w:val="none" w:sz="0" w:space="0" w:color="auto"/>
            <w:right w:val="none" w:sz="0" w:space="0" w:color="auto"/>
          </w:divBdr>
        </w:div>
        <w:div w:id="992486083">
          <w:marLeft w:val="640"/>
          <w:marRight w:val="0"/>
          <w:marTop w:val="0"/>
          <w:marBottom w:val="0"/>
          <w:divBdr>
            <w:top w:val="none" w:sz="0" w:space="0" w:color="auto"/>
            <w:left w:val="none" w:sz="0" w:space="0" w:color="auto"/>
            <w:bottom w:val="none" w:sz="0" w:space="0" w:color="auto"/>
            <w:right w:val="none" w:sz="0" w:space="0" w:color="auto"/>
          </w:divBdr>
        </w:div>
        <w:div w:id="1023438284">
          <w:marLeft w:val="640"/>
          <w:marRight w:val="0"/>
          <w:marTop w:val="0"/>
          <w:marBottom w:val="0"/>
          <w:divBdr>
            <w:top w:val="none" w:sz="0" w:space="0" w:color="auto"/>
            <w:left w:val="none" w:sz="0" w:space="0" w:color="auto"/>
            <w:bottom w:val="none" w:sz="0" w:space="0" w:color="auto"/>
            <w:right w:val="none" w:sz="0" w:space="0" w:color="auto"/>
          </w:divBdr>
        </w:div>
        <w:div w:id="1058045796">
          <w:marLeft w:val="640"/>
          <w:marRight w:val="0"/>
          <w:marTop w:val="0"/>
          <w:marBottom w:val="0"/>
          <w:divBdr>
            <w:top w:val="none" w:sz="0" w:space="0" w:color="auto"/>
            <w:left w:val="none" w:sz="0" w:space="0" w:color="auto"/>
            <w:bottom w:val="none" w:sz="0" w:space="0" w:color="auto"/>
            <w:right w:val="none" w:sz="0" w:space="0" w:color="auto"/>
          </w:divBdr>
        </w:div>
        <w:div w:id="1143936162">
          <w:marLeft w:val="640"/>
          <w:marRight w:val="0"/>
          <w:marTop w:val="0"/>
          <w:marBottom w:val="0"/>
          <w:divBdr>
            <w:top w:val="none" w:sz="0" w:space="0" w:color="auto"/>
            <w:left w:val="none" w:sz="0" w:space="0" w:color="auto"/>
            <w:bottom w:val="none" w:sz="0" w:space="0" w:color="auto"/>
            <w:right w:val="none" w:sz="0" w:space="0" w:color="auto"/>
          </w:divBdr>
        </w:div>
        <w:div w:id="1154449033">
          <w:marLeft w:val="640"/>
          <w:marRight w:val="0"/>
          <w:marTop w:val="0"/>
          <w:marBottom w:val="0"/>
          <w:divBdr>
            <w:top w:val="none" w:sz="0" w:space="0" w:color="auto"/>
            <w:left w:val="none" w:sz="0" w:space="0" w:color="auto"/>
            <w:bottom w:val="none" w:sz="0" w:space="0" w:color="auto"/>
            <w:right w:val="none" w:sz="0" w:space="0" w:color="auto"/>
          </w:divBdr>
        </w:div>
        <w:div w:id="1170632747">
          <w:marLeft w:val="640"/>
          <w:marRight w:val="0"/>
          <w:marTop w:val="0"/>
          <w:marBottom w:val="0"/>
          <w:divBdr>
            <w:top w:val="none" w:sz="0" w:space="0" w:color="auto"/>
            <w:left w:val="none" w:sz="0" w:space="0" w:color="auto"/>
            <w:bottom w:val="none" w:sz="0" w:space="0" w:color="auto"/>
            <w:right w:val="none" w:sz="0" w:space="0" w:color="auto"/>
          </w:divBdr>
        </w:div>
        <w:div w:id="1204096962">
          <w:marLeft w:val="640"/>
          <w:marRight w:val="0"/>
          <w:marTop w:val="0"/>
          <w:marBottom w:val="0"/>
          <w:divBdr>
            <w:top w:val="none" w:sz="0" w:space="0" w:color="auto"/>
            <w:left w:val="none" w:sz="0" w:space="0" w:color="auto"/>
            <w:bottom w:val="none" w:sz="0" w:space="0" w:color="auto"/>
            <w:right w:val="none" w:sz="0" w:space="0" w:color="auto"/>
          </w:divBdr>
        </w:div>
        <w:div w:id="1238248309">
          <w:marLeft w:val="640"/>
          <w:marRight w:val="0"/>
          <w:marTop w:val="0"/>
          <w:marBottom w:val="0"/>
          <w:divBdr>
            <w:top w:val="none" w:sz="0" w:space="0" w:color="auto"/>
            <w:left w:val="none" w:sz="0" w:space="0" w:color="auto"/>
            <w:bottom w:val="none" w:sz="0" w:space="0" w:color="auto"/>
            <w:right w:val="none" w:sz="0" w:space="0" w:color="auto"/>
          </w:divBdr>
        </w:div>
        <w:div w:id="1240484258">
          <w:marLeft w:val="640"/>
          <w:marRight w:val="0"/>
          <w:marTop w:val="0"/>
          <w:marBottom w:val="0"/>
          <w:divBdr>
            <w:top w:val="none" w:sz="0" w:space="0" w:color="auto"/>
            <w:left w:val="none" w:sz="0" w:space="0" w:color="auto"/>
            <w:bottom w:val="none" w:sz="0" w:space="0" w:color="auto"/>
            <w:right w:val="none" w:sz="0" w:space="0" w:color="auto"/>
          </w:divBdr>
        </w:div>
        <w:div w:id="1268346048">
          <w:marLeft w:val="640"/>
          <w:marRight w:val="0"/>
          <w:marTop w:val="0"/>
          <w:marBottom w:val="0"/>
          <w:divBdr>
            <w:top w:val="none" w:sz="0" w:space="0" w:color="auto"/>
            <w:left w:val="none" w:sz="0" w:space="0" w:color="auto"/>
            <w:bottom w:val="none" w:sz="0" w:space="0" w:color="auto"/>
            <w:right w:val="none" w:sz="0" w:space="0" w:color="auto"/>
          </w:divBdr>
        </w:div>
        <w:div w:id="1306011193">
          <w:marLeft w:val="640"/>
          <w:marRight w:val="0"/>
          <w:marTop w:val="0"/>
          <w:marBottom w:val="0"/>
          <w:divBdr>
            <w:top w:val="none" w:sz="0" w:space="0" w:color="auto"/>
            <w:left w:val="none" w:sz="0" w:space="0" w:color="auto"/>
            <w:bottom w:val="none" w:sz="0" w:space="0" w:color="auto"/>
            <w:right w:val="none" w:sz="0" w:space="0" w:color="auto"/>
          </w:divBdr>
        </w:div>
        <w:div w:id="1312560431">
          <w:marLeft w:val="640"/>
          <w:marRight w:val="0"/>
          <w:marTop w:val="0"/>
          <w:marBottom w:val="0"/>
          <w:divBdr>
            <w:top w:val="none" w:sz="0" w:space="0" w:color="auto"/>
            <w:left w:val="none" w:sz="0" w:space="0" w:color="auto"/>
            <w:bottom w:val="none" w:sz="0" w:space="0" w:color="auto"/>
            <w:right w:val="none" w:sz="0" w:space="0" w:color="auto"/>
          </w:divBdr>
        </w:div>
        <w:div w:id="1318191857">
          <w:marLeft w:val="640"/>
          <w:marRight w:val="0"/>
          <w:marTop w:val="0"/>
          <w:marBottom w:val="0"/>
          <w:divBdr>
            <w:top w:val="none" w:sz="0" w:space="0" w:color="auto"/>
            <w:left w:val="none" w:sz="0" w:space="0" w:color="auto"/>
            <w:bottom w:val="none" w:sz="0" w:space="0" w:color="auto"/>
            <w:right w:val="none" w:sz="0" w:space="0" w:color="auto"/>
          </w:divBdr>
        </w:div>
        <w:div w:id="1346252836">
          <w:marLeft w:val="640"/>
          <w:marRight w:val="0"/>
          <w:marTop w:val="0"/>
          <w:marBottom w:val="0"/>
          <w:divBdr>
            <w:top w:val="none" w:sz="0" w:space="0" w:color="auto"/>
            <w:left w:val="none" w:sz="0" w:space="0" w:color="auto"/>
            <w:bottom w:val="none" w:sz="0" w:space="0" w:color="auto"/>
            <w:right w:val="none" w:sz="0" w:space="0" w:color="auto"/>
          </w:divBdr>
        </w:div>
        <w:div w:id="1359622858">
          <w:marLeft w:val="640"/>
          <w:marRight w:val="0"/>
          <w:marTop w:val="0"/>
          <w:marBottom w:val="0"/>
          <w:divBdr>
            <w:top w:val="none" w:sz="0" w:space="0" w:color="auto"/>
            <w:left w:val="none" w:sz="0" w:space="0" w:color="auto"/>
            <w:bottom w:val="none" w:sz="0" w:space="0" w:color="auto"/>
            <w:right w:val="none" w:sz="0" w:space="0" w:color="auto"/>
          </w:divBdr>
        </w:div>
        <w:div w:id="1363896536">
          <w:marLeft w:val="640"/>
          <w:marRight w:val="0"/>
          <w:marTop w:val="0"/>
          <w:marBottom w:val="0"/>
          <w:divBdr>
            <w:top w:val="none" w:sz="0" w:space="0" w:color="auto"/>
            <w:left w:val="none" w:sz="0" w:space="0" w:color="auto"/>
            <w:bottom w:val="none" w:sz="0" w:space="0" w:color="auto"/>
            <w:right w:val="none" w:sz="0" w:space="0" w:color="auto"/>
          </w:divBdr>
        </w:div>
        <w:div w:id="1368023674">
          <w:marLeft w:val="640"/>
          <w:marRight w:val="0"/>
          <w:marTop w:val="0"/>
          <w:marBottom w:val="0"/>
          <w:divBdr>
            <w:top w:val="none" w:sz="0" w:space="0" w:color="auto"/>
            <w:left w:val="none" w:sz="0" w:space="0" w:color="auto"/>
            <w:bottom w:val="none" w:sz="0" w:space="0" w:color="auto"/>
            <w:right w:val="none" w:sz="0" w:space="0" w:color="auto"/>
          </w:divBdr>
        </w:div>
        <w:div w:id="1370761707">
          <w:marLeft w:val="640"/>
          <w:marRight w:val="0"/>
          <w:marTop w:val="0"/>
          <w:marBottom w:val="0"/>
          <w:divBdr>
            <w:top w:val="none" w:sz="0" w:space="0" w:color="auto"/>
            <w:left w:val="none" w:sz="0" w:space="0" w:color="auto"/>
            <w:bottom w:val="none" w:sz="0" w:space="0" w:color="auto"/>
            <w:right w:val="none" w:sz="0" w:space="0" w:color="auto"/>
          </w:divBdr>
        </w:div>
        <w:div w:id="1392922009">
          <w:marLeft w:val="640"/>
          <w:marRight w:val="0"/>
          <w:marTop w:val="0"/>
          <w:marBottom w:val="0"/>
          <w:divBdr>
            <w:top w:val="none" w:sz="0" w:space="0" w:color="auto"/>
            <w:left w:val="none" w:sz="0" w:space="0" w:color="auto"/>
            <w:bottom w:val="none" w:sz="0" w:space="0" w:color="auto"/>
            <w:right w:val="none" w:sz="0" w:space="0" w:color="auto"/>
          </w:divBdr>
        </w:div>
        <w:div w:id="1460608403">
          <w:marLeft w:val="640"/>
          <w:marRight w:val="0"/>
          <w:marTop w:val="0"/>
          <w:marBottom w:val="0"/>
          <w:divBdr>
            <w:top w:val="none" w:sz="0" w:space="0" w:color="auto"/>
            <w:left w:val="none" w:sz="0" w:space="0" w:color="auto"/>
            <w:bottom w:val="none" w:sz="0" w:space="0" w:color="auto"/>
            <w:right w:val="none" w:sz="0" w:space="0" w:color="auto"/>
          </w:divBdr>
        </w:div>
        <w:div w:id="1470441642">
          <w:marLeft w:val="640"/>
          <w:marRight w:val="0"/>
          <w:marTop w:val="0"/>
          <w:marBottom w:val="0"/>
          <w:divBdr>
            <w:top w:val="none" w:sz="0" w:space="0" w:color="auto"/>
            <w:left w:val="none" w:sz="0" w:space="0" w:color="auto"/>
            <w:bottom w:val="none" w:sz="0" w:space="0" w:color="auto"/>
            <w:right w:val="none" w:sz="0" w:space="0" w:color="auto"/>
          </w:divBdr>
        </w:div>
        <w:div w:id="1541210723">
          <w:marLeft w:val="640"/>
          <w:marRight w:val="0"/>
          <w:marTop w:val="0"/>
          <w:marBottom w:val="0"/>
          <w:divBdr>
            <w:top w:val="none" w:sz="0" w:space="0" w:color="auto"/>
            <w:left w:val="none" w:sz="0" w:space="0" w:color="auto"/>
            <w:bottom w:val="none" w:sz="0" w:space="0" w:color="auto"/>
            <w:right w:val="none" w:sz="0" w:space="0" w:color="auto"/>
          </w:divBdr>
        </w:div>
        <w:div w:id="1629358438">
          <w:marLeft w:val="640"/>
          <w:marRight w:val="0"/>
          <w:marTop w:val="0"/>
          <w:marBottom w:val="0"/>
          <w:divBdr>
            <w:top w:val="none" w:sz="0" w:space="0" w:color="auto"/>
            <w:left w:val="none" w:sz="0" w:space="0" w:color="auto"/>
            <w:bottom w:val="none" w:sz="0" w:space="0" w:color="auto"/>
            <w:right w:val="none" w:sz="0" w:space="0" w:color="auto"/>
          </w:divBdr>
        </w:div>
        <w:div w:id="1639917956">
          <w:marLeft w:val="640"/>
          <w:marRight w:val="0"/>
          <w:marTop w:val="0"/>
          <w:marBottom w:val="0"/>
          <w:divBdr>
            <w:top w:val="none" w:sz="0" w:space="0" w:color="auto"/>
            <w:left w:val="none" w:sz="0" w:space="0" w:color="auto"/>
            <w:bottom w:val="none" w:sz="0" w:space="0" w:color="auto"/>
            <w:right w:val="none" w:sz="0" w:space="0" w:color="auto"/>
          </w:divBdr>
        </w:div>
        <w:div w:id="1677727453">
          <w:marLeft w:val="640"/>
          <w:marRight w:val="0"/>
          <w:marTop w:val="0"/>
          <w:marBottom w:val="0"/>
          <w:divBdr>
            <w:top w:val="none" w:sz="0" w:space="0" w:color="auto"/>
            <w:left w:val="none" w:sz="0" w:space="0" w:color="auto"/>
            <w:bottom w:val="none" w:sz="0" w:space="0" w:color="auto"/>
            <w:right w:val="none" w:sz="0" w:space="0" w:color="auto"/>
          </w:divBdr>
        </w:div>
        <w:div w:id="1741322181">
          <w:marLeft w:val="640"/>
          <w:marRight w:val="0"/>
          <w:marTop w:val="0"/>
          <w:marBottom w:val="0"/>
          <w:divBdr>
            <w:top w:val="none" w:sz="0" w:space="0" w:color="auto"/>
            <w:left w:val="none" w:sz="0" w:space="0" w:color="auto"/>
            <w:bottom w:val="none" w:sz="0" w:space="0" w:color="auto"/>
            <w:right w:val="none" w:sz="0" w:space="0" w:color="auto"/>
          </w:divBdr>
        </w:div>
        <w:div w:id="1763141403">
          <w:marLeft w:val="640"/>
          <w:marRight w:val="0"/>
          <w:marTop w:val="0"/>
          <w:marBottom w:val="0"/>
          <w:divBdr>
            <w:top w:val="none" w:sz="0" w:space="0" w:color="auto"/>
            <w:left w:val="none" w:sz="0" w:space="0" w:color="auto"/>
            <w:bottom w:val="none" w:sz="0" w:space="0" w:color="auto"/>
            <w:right w:val="none" w:sz="0" w:space="0" w:color="auto"/>
          </w:divBdr>
        </w:div>
        <w:div w:id="1776091661">
          <w:marLeft w:val="640"/>
          <w:marRight w:val="0"/>
          <w:marTop w:val="0"/>
          <w:marBottom w:val="0"/>
          <w:divBdr>
            <w:top w:val="none" w:sz="0" w:space="0" w:color="auto"/>
            <w:left w:val="none" w:sz="0" w:space="0" w:color="auto"/>
            <w:bottom w:val="none" w:sz="0" w:space="0" w:color="auto"/>
            <w:right w:val="none" w:sz="0" w:space="0" w:color="auto"/>
          </w:divBdr>
        </w:div>
        <w:div w:id="1794060449">
          <w:marLeft w:val="640"/>
          <w:marRight w:val="0"/>
          <w:marTop w:val="0"/>
          <w:marBottom w:val="0"/>
          <w:divBdr>
            <w:top w:val="none" w:sz="0" w:space="0" w:color="auto"/>
            <w:left w:val="none" w:sz="0" w:space="0" w:color="auto"/>
            <w:bottom w:val="none" w:sz="0" w:space="0" w:color="auto"/>
            <w:right w:val="none" w:sz="0" w:space="0" w:color="auto"/>
          </w:divBdr>
        </w:div>
        <w:div w:id="1796488595">
          <w:marLeft w:val="640"/>
          <w:marRight w:val="0"/>
          <w:marTop w:val="0"/>
          <w:marBottom w:val="0"/>
          <w:divBdr>
            <w:top w:val="none" w:sz="0" w:space="0" w:color="auto"/>
            <w:left w:val="none" w:sz="0" w:space="0" w:color="auto"/>
            <w:bottom w:val="none" w:sz="0" w:space="0" w:color="auto"/>
            <w:right w:val="none" w:sz="0" w:space="0" w:color="auto"/>
          </w:divBdr>
        </w:div>
        <w:div w:id="1831016218">
          <w:marLeft w:val="640"/>
          <w:marRight w:val="0"/>
          <w:marTop w:val="0"/>
          <w:marBottom w:val="0"/>
          <w:divBdr>
            <w:top w:val="none" w:sz="0" w:space="0" w:color="auto"/>
            <w:left w:val="none" w:sz="0" w:space="0" w:color="auto"/>
            <w:bottom w:val="none" w:sz="0" w:space="0" w:color="auto"/>
            <w:right w:val="none" w:sz="0" w:space="0" w:color="auto"/>
          </w:divBdr>
        </w:div>
        <w:div w:id="1834762353">
          <w:marLeft w:val="640"/>
          <w:marRight w:val="0"/>
          <w:marTop w:val="0"/>
          <w:marBottom w:val="0"/>
          <w:divBdr>
            <w:top w:val="none" w:sz="0" w:space="0" w:color="auto"/>
            <w:left w:val="none" w:sz="0" w:space="0" w:color="auto"/>
            <w:bottom w:val="none" w:sz="0" w:space="0" w:color="auto"/>
            <w:right w:val="none" w:sz="0" w:space="0" w:color="auto"/>
          </w:divBdr>
        </w:div>
        <w:div w:id="1838571396">
          <w:marLeft w:val="640"/>
          <w:marRight w:val="0"/>
          <w:marTop w:val="0"/>
          <w:marBottom w:val="0"/>
          <w:divBdr>
            <w:top w:val="none" w:sz="0" w:space="0" w:color="auto"/>
            <w:left w:val="none" w:sz="0" w:space="0" w:color="auto"/>
            <w:bottom w:val="none" w:sz="0" w:space="0" w:color="auto"/>
            <w:right w:val="none" w:sz="0" w:space="0" w:color="auto"/>
          </w:divBdr>
        </w:div>
        <w:div w:id="1847473887">
          <w:marLeft w:val="640"/>
          <w:marRight w:val="0"/>
          <w:marTop w:val="0"/>
          <w:marBottom w:val="0"/>
          <w:divBdr>
            <w:top w:val="none" w:sz="0" w:space="0" w:color="auto"/>
            <w:left w:val="none" w:sz="0" w:space="0" w:color="auto"/>
            <w:bottom w:val="none" w:sz="0" w:space="0" w:color="auto"/>
            <w:right w:val="none" w:sz="0" w:space="0" w:color="auto"/>
          </w:divBdr>
        </w:div>
        <w:div w:id="1883906051">
          <w:marLeft w:val="640"/>
          <w:marRight w:val="0"/>
          <w:marTop w:val="0"/>
          <w:marBottom w:val="0"/>
          <w:divBdr>
            <w:top w:val="none" w:sz="0" w:space="0" w:color="auto"/>
            <w:left w:val="none" w:sz="0" w:space="0" w:color="auto"/>
            <w:bottom w:val="none" w:sz="0" w:space="0" w:color="auto"/>
            <w:right w:val="none" w:sz="0" w:space="0" w:color="auto"/>
          </w:divBdr>
        </w:div>
        <w:div w:id="1893806742">
          <w:marLeft w:val="640"/>
          <w:marRight w:val="0"/>
          <w:marTop w:val="0"/>
          <w:marBottom w:val="0"/>
          <w:divBdr>
            <w:top w:val="none" w:sz="0" w:space="0" w:color="auto"/>
            <w:left w:val="none" w:sz="0" w:space="0" w:color="auto"/>
            <w:bottom w:val="none" w:sz="0" w:space="0" w:color="auto"/>
            <w:right w:val="none" w:sz="0" w:space="0" w:color="auto"/>
          </w:divBdr>
        </w:div>
        <w:div w:id="1961255256">
          <w:marLeft w:val="640"/>
          <w:marRight w:val="0"/>
          <w:marTop w:val="0"/>
          <w:marBottom w:val="0"/>
          <w:divBdr>
            <w:top w:val="none" w:sz="0" w:space="0" w:color="auto"/>
            <w:left w:val="none" w:sz="0" w:space="0" w:color="auto"/>
            <w:bottom w:val="none" w:sz="0" w:space="0" w:color="auto"/>
            <w:right w:val="none" w:sz="0" w:space="0" w:color="auto"/>
          </w:divBdr>
        </w:div>
        <w:div w:id="2031058331">
          <w:marLeft w:val="640"/>
          <w:marRight w:val="0"/>
          <w:marTop w:val="0"/>
          <w:marBottom w:val="0"/>
          <w:divBdr>
            <w:top w:val="none" w:sz="0" w:space="0" w:color="auto"/>
            <w:left w:val="none" w:sz="0" w:space="0" w:color="auto"/>
            <w:bottom w:val="none" w:sz="0" w:space="0" w:color="auto"/>
            <w:right w:val="none" w:sz="0" w:space="0" w:color="auto"/>
          </w:divBdr>
        </w:div>
      </w:divsChild>
    </w:div>
    <w:div w:id="1242914453">
      <w:marLeft w:val="640"/>
      <w:marRight w:val="0"/>
      <w:marTop w:val="0"/>
      <w:marBottom w:val="0"/>
      <w:divBdr>
        <w:top w:val="none" w:sz="0" w:space="0" w:color="auto"/>
        <w:left w:val="none" w:sz="0" w:space="0" w:color="auto"/>
        <w:bottom w:val="none" w:sz="0" w:space="0" w:color="auto"/>
        <w:right w:val="none" w:sz="0" w:space="0" w:color="auto"/>
      </w:divBdr>
    </w:div>
    <w:div w:id="1243030528">
      <w:marLeft w:val="640"/>
      <w:marRight w:val="0"/>
      <w:marTop w:val="0"/>
      <w:marBottom w:val="0"/>
      <w:divBdr>
        <w:top w:val="none" w:sz="0" w:space="0" w:color="auto"/>
        <w:left w:val="none" w:sz="0" w:space="0" w:color="auto"/>
        <w:bottom w:val="none" w:sz="0" w:space="0" w:color="auto"/>
        <w:right w:val="none" w:sz="0" w:space="0" w:color="auto"/>
      </w:divBdr>
    </w:div>
    <w:div w:id="1243032056">
      <w:marLeft w:val="640"/>
      <w:marRight w:val="0"/>
      <w:marTop w:val="0"/>
      <w:marBottom w:val="0"/>
      <w:divBdr>
        <w:top w:val="none" w:sz="0" w:space="0" w:color="auto"/>
        <w:left w:val="none" w:sz="0" w:space="0" w:color="auto"/>
        <w:bottom w:val="none" w:sz="0" w:space="0" w:color="auto"/>
        <w:right w:val="none" w:sz="0" w:space="0" w:color="auto"/>
      </w:divBdr>
    </w:div>
    <w:div w:id="1243485379">
      <w:marLeft w:val="640"/>
      <w:marRight w:val="0"/>
      <w:marTop w:val="0"/>
      <w:marBottom w:val="0"/>
      <w:divBdr>
        <w:top w:val="none" w:sz="0" w:space="0" w:color="auto"/>
        <w:left w:val="none" w:sz="0" w:space="0" w:color="auto"/>
        <w:bottom w:val="none" w:sz="0" w:space="0" w:color="auto"/>
        <w:right w:val="none" w:sz="0" w:space="0" w:color="auto"/>
      </w:divBdr>
    </w:div>
    <w:div w:id="1243753444">
      <w:marLeft w:val="640"/>
      <w:marRight w:val="0"/>
      <w:marTop w:val="0"/>
      <w:marBottom w:val="0"/>
      <w:divBdr>
        <w:top w:val="none" w:sz="0" w:space="0" w:color="auto"/>
        <w:left w:val="none" w:sz="0" w:space="0" w:color="auto"/>
        <w:bottom w:val="none" w:sz="0" w:space="0" w:color="auto"/>
        <w:right w:val="none" w:sz="0" w:space="0" w:color="auto"/>
      </w:divBdr>
    </w:div>
    <w:div w:id="1243948600">
      <w:marLeft w:val="640"/>
      <w:marRight w:val="0"/>
      <w:marTop w:val="0"/>
      <w:marBottom w:val="0"/>
      <w:divBdr>
        <w:top w:val="none" w:sz="0" w:space="0" w:color="auto"/>
        <w:left w:val="none" w:sz="0" w:space="0" w:color="auto"/>
        <w:bottom w:val="none" w:sz="0" w:space="0" w:color="auto"/>
        <w:right w:val="none" w:sz="0" w:space="0" w:color="auto"/>
      </w:divBdr>
    </w:div>
    <w:div w:id="1244295745">
      <w:bodyDiv w:val="1"/>
      <w:marLeft w:val="0"/>
      <w:marRight w:val="0"/>
      <w:marTop w:val="0"/>
      <w:marBottom w:val="0"/>
      <w:divBdr>
        <w:top w:val="none" w:sz="0" w:space="0" w:color="auto"/>
        <w:left w:val="none" w:sz="0" w:space="0" w:color="auto"/>
        <w:bottom w:val="none" w:sz="0" w:space="0" w:color="auto"/>
        <w:right w:val="none" w:sz="0" w:space="0" w:color="auto"/>
      </w:divBdr>
      <w:divsChild>
        <w:div w:id="5249084">
          <w:marLeft w:val="640"/>
          <w:marRight w:val="0"/>
          <w:marTop w:val="0"/>
          <w:marBottom w:val="0"/>
          <w:divBdr>
            <w:top w:val="none" w:sz="0" w:space="0" w:color="auto"/>
            <w:left w:val="none" w:sz="0" w:space="0" w:color="auto"/>
            <w:bottom w:val="none" w:sz="0" w:space="0" w:color="auto"/>
            <w:right w:val="none" w:sz="0" w:space="0" w:color="auto"/>
          </w:divBdr>
        </w:div>
        <w:div w:id="31199399">
          <w:marLeft w:val="640"/>
          <w:marRight w:val="0"/>
          <w:marTop w:val="0"/>
          <w:marBottom w:val="0"/>
          <w:divBdr>
            <w:top w:val="none" w:sz="0" w:space="0" w:color="auto"/>
            <w:left w:val="none" w:sz="0" w:space="0" w:color="auto"/>
            <w:bottom w:val="none" w:sz="0" w:space="0" w:color="auto"/>
            <w:right w:val="none" w:sz="0" w:space="0" w:color="auto"/>
          </w:divBdr>
        </w:div>
        <w:div w:id="45180883">
          <w:marLeft w:val="640"/>
          <w:marRight w:val="0"/>
          <w:marTop w:val="0"/>
          <w:marBottom w:val="0"/>
          <w:divBdr>
            <w:top w:val="none" w:sz="0" w:space="0" w:color="auto"/>
            <w:left w:val="none" w:sz="0" w:space="0" w:color="auto"/>
            <w:bottom w:val="none" w:sz="0" w:space="0" w:color="auto"/>
            <w:right w:val="none" w:sz="0" w:space="0" w:color="auto"/>
          </w:divBdr>
        </w:div>
        <w:div w:id="64307181">
          <w:marLeft w:val="640"/>
          <w:marRight w:val="0"/>
          <w:marTop w:val="0"/>
          <w:marBottom w:val="0"/>
          <w:divBdr>
            <w:top w:val="none" w:sz="0" w:space="0" w:color="auto"/>
            <w:left w:val="none" w:sz="0" w:space="0" w:color="auto"/>
            <w:bottom w:val="none" w:sz="0" w:space="0" w:color="auto"/>
            <w:right w:val="none" w:sz="0" w:space="0" w:color="auto"/>
          </w:divBdr>
        </w:div>
        <w:div w:id="124666280">
          <w:marLeft w:val="640"/>
          <w:marRight w:val="0"/>
          <w:marTop w:val="0"/>
          <w:marBottom w:val="0"/>
          <w:divBdr>
            <w:top w:val="none" w:sz="0" w:space="0" w:color="auto"/>
            <w:left w:val="none" w:sz="0" w:space="0" w:color="auto"/>
            <w:bottom w:val="none" w:sz="0" w:space="0" w:color="auto"/>
            <w:right w:val="none" w:sz="0" w:space="0" w:color="auto"/>
          </w:divBdr>
        </w:div>
        <w:div w:id="160321540">
          <w:marLeft w:val="640"/>
          <w:marRight w:val="0"/>
          <w:marTop w:val="0"/>
          <w:marBottom w:val="0"/>
          <w:divBdr>
            <w:top w:val="none" w:sz="0" w:space="0" w:color="auto"/>
            <w:left w:val="none" w:sz="0" w:space="0" w:color="auto"/>
            <w:bottom w:val="none" w:sz="0" w:space="0" w:color="auto"/>
            <w:right w:val="none" w:sz="0" w:space="0" w:color="auto"/>
          </w:divBdr>
        </w:div>
        <w:div w:id="220790883">
          <w:marLeft w:val="640"/>
          <w:marRight w:val="0"/>
          <w:marTop w:val="0"/>
          <w:marBottom w:val="0"/>
          <w:divBdr>
            <w:top w:val="none" w:sz="0" w:space="0" w:color="auto"/>
            <w:left w:val="none" w:sz="0" w:space="0" w:color="auto"/>
            <w:bottom w:val="none" w:sz="0" w:space="0" w:color="auto"/>
            <w:right w:val="none" w:sz="0" w:space="0" w:color="auto"/>
          </w:divBdr>
        </w:div>
        <w:div w:id="254288353">
          <w:marLeft w:val="640"/>
          <w:marRight w:val="0"/>
          <w:marTop w:val="0"/>
          <w:marBottom w:val="0"/>
          <w:divBdr>
            <w:top w:val="none" w:sz="0" w:space="0" w:color="auto"/>
            <w:left w:val="none" w:sz="0" w:space="0" w:color="auto"/>
            <w:bottom w:val="none" w:sz="0" w:space="0" w:color="auto"/>
            <w:right w:val="none" w:sz="0" w:space="0" w:color="auto"/>
          </w:divBdr>
        </w:div>
        <w:div w:id="285703994">
          <w:marLeft w:val="640"/>
          <w:marRight w:val="0"/>
          <w:marTop w:val="0"/>
          <w:marBottom w:val="0"/>
          <w:divBdr>
            <w:top w:val="none" w:sz="0" w:space="0" w:color="auto"/>
            <w:left w:val="none" w:sz="0" w:space="0" w:color="auto"/>
            <w:bottom w:val="none" w:sz="0" w:space="0" w:color="auto"/>
            <w:right w:val="none" w:sz="0" w:space="0" w:color="auto"/>
          </w:divBdr>
        </w:div>
        <w:div w:id="314340964">
          <w:marLeft w:val="640"/>
          <w:marRight w:val="0"/>
          <w:marTop w:val="0"/>
          <w:marBottom w:val="0"/>
          <w:divBdr>
            <w:top w:val="none" w:sz="0" w:space="0" w:color="auto"/>
            <w:left w:val="none" w:sz="0" w:space="0" w:color="auto"/>
            <w:bottom w:val="none" w:sz="0" w:space="0" w:color="auto"/>
            <w:right w:val="none" w:sz="0" w:space="0" w:color="auto"/>
          </w:divBdr>
        </w:div>
        <w:div w:id="336659828">
          <w:marLeft w:val="640"/>
          <w:marRight w:val="0"/>
          <w:marTop w:val="0"/>
          <w:marBottom w:val="0"/>
          <w:divBdr>
            <w:top w:val="none" w:sz="0" w:space="0" w:color="auto"/>
            <w:left w:val="none" w:sz="0" w:space="0" w:color="auto"/>
            <w:bottom w:val="none" w:sz="0" w:space="0" w:color="auto"/>
            <w:right w:val="none" w:sz="0" w:space="0" w:color="auto"/>
          </w:divBdr>
        </w:div>
        <w:div w:id="356196924">
          <w:marLeft w:val="640"/>
          <w:marRight w:val="0"/>
          <w:marTop w:val="0"/>
          <w:marBottom w:val="0"/>
          <w:divBdr>
            <w:top w:val="none" w:sz="0" w:space="0" w:color="auto"/>
            <w:left w:val="none" w:sz="0" w:space="0" w:color="auto"/>
            <w:bottom w:val="none" w:sz="0" w:space="0" w:color="auto"/>
            <w:right w:val="none" w:sz="0" w:space="0" w:color="auto"/>
          </w:divBdr>
        </w:div>
        <w:div w:id="362169829">
          <w:marLeft w:val="640"/>
          <w:marRight w:val="0"/>
          <w:marTop w:val="0"/>
          <w:marBottom w:val="0"/>
          <w:divBdr>
            <w:top w:val="none" w:sz="0" w:space="0" w:color="auto"/>
            <w:left w:val="none" w:sz="0" w:space="0" w:color="auto"/>
            <w:bottom w:val="none" w:sz="0" w:space="0" w:color="auto"/>
            <w:right w:val="none" w:sz="0" w:space="0" w:color="auto"/>
          </w:divBdr>
        </w:div>
        <w:div w:id="431971873">
          <w:marLeft w:val="640"/>
          <w:marRight w:val="0"/>
          <w:marTop w:val="0"/>
          <w:marBottom w:val="0"/>
          <w:divBdr>
            <w:top w:val="none" w:sz="0" w:space="0" w:color="auto"/>
            <w:left w:val="none" w:sz="0" w:space="0" w:color="auto"/>
            <w:bottom w:val="none" w:sz="0" w:space="0" w:color="auto"/>
            <w:right w:val="none" w:sz="0" w:space="0" w:color="auto"/>
          </w:divBdr>
        </w:div>
        <w:div w:id="444546245">
          <w:marLeft w:val="640"/>
          <w:marRight w:val="0"/>
          <w:marTop w:val="0"/>
          <w:marBottom w:val="0"/>
          <w:divBdr>
            <w:top w:val="none" w:sz="0" w:space="0" w:color="auto"/>
            <w:left w:val="none" w:sz="0" w:space="0" w:color="auto"/>
            <w:bottom w:val="none" w:sz="0" w:space="0" w:color="auto"/>
            <w:right w:val="none" w:sz="0" w:space="0" w:color="auto"/>
          </w:divBdr>
        </w:div>
        <w:div w:id="446044966">
          <w:marLeft w:val="640"/>
          <w:marRight w:val="0"/>
          <w:marTop w:val="0"/>
          <w:marBottom w:val="0"/>
          <w:divBdr>
            <w:top w:val="none" w:sz="0" w:space="0" w:color="auto"/>
            <w:left w:val="none" w:sz="0" w:space="0" w:color="auto"/>
            <w:bottom w:val="none" w:sz="0" w:space="0" w:color="auto"/>
            <w:right w:val="none" w:sz="0" w:space="0" w:color="auto"/>
          </w:divBdr>
        </w:div>
        <w:div w:id="468134363">
          <w:marLeft w:val="640"/>
          <w:marRight w:val="0"/>
          <w:marTop w:val="0"/>
          <w:marBottom w:val="0"/>
          <w:divBdr>
            <w:top w:val="none" w:sz="0" w:space="0" w:color="auto"/>
            <w:left w:val="none" w:sz="0" w:space="0" w:color="auto"/>
            <w:bottom w:val="none" w:sz="0" w:space="0" w:color="auto"/>
            <w:right w:val="none" w:sz="0" w:space="0" w:color="auto"/>
          </w:divBdr>
        </w:div>
        <w:div w:id="495387426">
          <w:marLeft w:val="640"/>
          <w:marRight w:val="0"/>
          <w:marTop w:val="0"/>
          <w:marBottom w:val="0"/>
          <w:divBdr>
            <w:top w:val="none" w:sz="0" w:space="0" w:color="auto"/>
            <w:left w:val="none" w:sz="0" w:space="0" w:color="auto"/>
            <w:bottom w:val="none" w:sz="0" w:space="0" w:color="auto"/>
            <w:right w:val="none" w:sz="0" w:space="0" w:color="auto"/>
          </w:divBdr>
        </w:div>
        <w:div w:id="498233045">
          <w:marLeft w:val="640"/>
          <w:marRight w:val="0"/>
          <w:marTop w:val="0"/>
          <w:marBottom w:val="0"/>
          <w:divBdr>
            <w:top w:val="none" w:sz="0" w:space="0" w:color="auto"/>
            <w:left w:val="none" w:sz="0" w:space="0" w:color="auto"/>
            <w:bottom w:val="none" w:sz="0" w:space="0" w:color="auto"/>
            <w:right w:val="none" w:sz="0" w:space="0" w:color="auto"/>
          </w:divBdr>
        </w:div>
        <w:div w:id="506942504">
          <w:marLeft w:val="640"/>
          <w:marRight w:val="0"/>
          <w:marTop w:val="0"/>
          <w:marBottom w:val="0"/>
          <w:divBdr>
            <w:top w:val="none" w:sz="0" w:space="0" w:color="auto"/>
            <w:left w:val="none" w:sz="0" w:space="0" w:color="auto"/>
            <w:bottom w:val="none" w:sz="0" w:space="0" w:color="auto"/>
            <w:right w:val="none" w:sz="0" w:space="0" w:color="auto"/>
          </w:divBdr>
        </w:div>
        <w:div w:id="586159651">
          <w:marLeft w:val="640"/>
          <w:marRight w:val="0"/>
          <w:marTop w:val="0"/>
          <w:marBottom w:val="0"/>
          <w:divBdr>
            <w:top w:val="none" w:sz="0" w:space="0" w:color="auto"/>
            <w:left w:val="none" w:sz="0" w:space="0" w:color="auto"/>
            <w:bottom w:val="none" w:sz="0" w:space="0" w:color="auto"/>
            <w:right w:val="none" w:sz="0" w:space="0" w:color="auto"/>
          </w:divBdr>
        </w:div>
        <w:div w:id="595284032">
          <w:marLeft w:val="640"/>
          <w:marRight w:val="0"/>
          <w:marTop w:val="0"/>
          <w:marBottom w:val="0"/>
          <w:divBdr>
            <w:top w:val="none" w:sz="0" w:space="0" w:color="auto"/>
            <w:left w:val="none" w:sz="0" w:space="0" w:color="auto"/>
            <w:bottom w:val="none" w:sz="0" w:space="0" w:color="auto"/>
            <w:right w:val="none" w:sz="0" w:space="0" w:color="auto"/>
          </w:divBdr>
        </w:div>
        <w:div w:id="600379137">
          <w:marLeft w:val="640"/>
          <w:marRight w:val="0"/>
          <w:marTop w:val="0"/>
          <w:marBottom w:val="0"/>
          <w:divBdr>
            <w:top w:val="none" w:sz="0" w:space="0" w:color="auto"/>
            <w:left w:val="none" w:sz="0" w:space="0" w:color="auto"/>
            <w:bottom w:val="none" w:sz="0" w:space="0" w:color="auto"/>
            <w:right w:val="none" w:sz="0" w:space="0" w:color="auto"/>
          </w:divBdr>
        </w:div>
        <w:div w:id="622927573">
          <w:marLeft w:val="640"/>
          <w:marRight w:val="0"/>
          <w:marTop w:val="0"/>
          <w:marBottom w:val="0"/>
          <w:divBdr>
            <w:top w:val="none" w:sz="0" w:space="0" w:color="auto"/>
            <w:left w:val="none" w:sz="0" w:space="0" w:color="auto"/>
            <w:bottom w:val="none" w:sz="0" w:space="0" w:color="auto"/>
            <w:right w:val="none" w:sz="0" w:space="0" w:color="auto"/>
          </w:divBdr>
        </w:div>
        <w:div w:id="625889029">
          <w:marLeft w:val="640"/>
          <w:marRight w:val="0"/>
          <w:marTop w:val="0"/>
          <w:marBottom w:val="0"/>
          <w:divBdr>
            <w:top w:val="none" w:sz="0" w:space="0" w:color="auto"/>
            <w:left w:val="none" w:sz="0" w:space="0" w:color="auto"/>
            <w:bottom w:val="none" w:sz="0" w:space="0" w:color="auto"/>
            <w:right w:val="none" w:sz="0" w:space="0" w:color="auto"/>
          </w:divBdr>
        </w:div>
        <w:div w:id="638920459">
          <w:marLeft w:val="640"/>
          <w:marRight w:val="0"/>
          <w:marTop w:val="0"/>
          <w:marBottom w:val="0"/>
          <w:divBdr>
            <w:top w:val="none" w:sz="0" w:space="0" w:color="auto"/>
            <w:left w:val="none" w:sz="0" w:space="0" w:color="auto"/>
            <w:bottom w:val="none" w:sz="0" w:space="0" w:color="auto"/>
            <w:right w:val="none" w:sz="0" w:space="0" w:color="auto"/>
          </w:divBdr>
        </w:div>
        <w:div w:id="656811168">
          <w:marLeft w:val="640"/>
          <w:marRight w:val="0"/>
          <w:marTop w:val="0"/>
          <w:marBottom w:val="0"/>
          <w:divBdr>
            <w:top w:val="none" w:sz="0" w:space="0" w:color="auto"/>
            <w:left w:val="none" w:sz="0" w:space="0" w:color="auto"/>
            <w:bottom w:val="none" w:sz="0" w:space="0" w:color="auto"/>
            <w:right w:val="none" w:sz="0" w:space="0" w:color="auto"/>
          </w:divBdr>
        </w:div>
        <w:div w:id="657223605">
          <w:marLeft w:val="640"/>
          <w:marRight w:val="0"/>
          <w:marTop w:val="0"/>
          <w:marBottom w:val="0"/>
          <w:divBdr>
            <w:top w:val="none" w:sz="0" w:space="0" w:color="auto"/>
            <w:left w:val="none" w:sz="0" w:space="0" w:color="auto"/>
            <w:bottom w:val="none" w:sz="0" w:space="0" w:color="auto"/>
            <w:right w:val="none" w:sz="0" w:space="0" w:color="auto"/>
          </w:divBdr>
        </w:div>
        <w:div w:id="721175958">
          <w:marLeft w:val="640"/>
          <w:marRight w:val="0"/>
          <w:marTop w:val="0"/>
          <w:marBottom w:val="0"/>
          <w:divBdr>
            <w:top w:val="none" w:sz="0" w:space="0" w:color="auto"/>
            <w:left w:val="none" w:sz="0" w:space="0" w:color="auto"/>
            <w:bottom w:val="none" w:sz="0" w:space="0" w:color="auto"/>
            <w:right w:val="none" w:sz="0" w:space="0" w:color="auto"/>
          </w:divBdr>
        </w:div>
        <w:div w:id="746733980">
          <w:marLeft w:val="640"/>
          <w:marRight w:val="0"/>
          <w:marTop w:val="0"/>
          <w:marBottom w:val="0"/>
          <w:divBdr>
            <w:top w:val="none" w:sz="0" w:space="0" w:color="auto"/>
            <w:left w:val="none" w:sz="0" w:space="0" w:color="auto"/>
            <w:bottom w:val="none" w:sz="0" w:space="0" w:color="auto"/>
            <w:right w:val="none" w:sz="0" w:space="0" w:color="auto"/>
          </w:divBdr>
        </w:div>
        <w:div w:id="764805388">
          <w:marLeft w:val="640"/>
          <w:marRight w:val="0"/>
          <w:marTop w:val="0"/>
          <w:marBottom w:val="0"/>
          <w:divBdr>
            <w:top w:val="none" w:sz="0" w:space="0" w:color="auto"/>
            <w:left w:val="none" w:sz="0" w:space="0" w:color="auto"/>
            <w:bottom w:val="none" w:sz="0" w:space="0" w:color="auto"/>
            <w:right w:val="none" w:sz="0" w:space="0" w:color="auto"/>
          </w:divBdr>
        </w:div>
        <w:div w:id="772283121">
          <w:marLeft w:val="640"/>
          <w:marRight w:val="0"/>
          <w:marTop w:val="0"/>
          <w:marBottom w:val="0"/>
          <w:divBdr>
            <w:top w:val="none" w:sz="0" w:space="0" w:color="auto"/>
            <w:left w:val="none" w:sz="0" w:space="0" w:color="auto"/>
            <w:bottom w:val="none" w:sz="0" w:space="0" w:color="auto"/>
            <w:right w:val="none" w:sz="0" w:space="0" w:color="auto"/>
          </w:divBdr>
        </w:div>
        <w:div w:id="790977519">
          <w:marLeft w:val="640"/>
          <w:marRight w:val="0"/>
          <w:marTop w:val="0"/>
          <w:marBottom w:val="0"/>
          <w:divBdr>
            <w:top w:val="none" w:sz="0" w:space="0" w:color="auto"/>
            <w:left w:val="none" w:sz="0" w:space="0" w:color="auto"/>
            <w:bottom w:val="none" w:sz="0" w:space="0" w:color="auto"/>
            <w:right w:val="none" w:sz="0" w:space="0" w:color="auto"/>
          </w:divBdr>
        </w:div>
        <w:div w:id="804740582">
          <w:marLeft w:val="640"/>
          <w:marRight w:val="0"/>
          <w:marTop w:val="0"/>
          <w:marBottom w:val="0"/>
          <w:divBdr>
            <w:top w:val="none" w:sz="0" w:space="0" w:color="auto"/>
            <w:left w:val="none" w:sz="0" w:space="0" w:color="auto"/>
            <w:bottom w:val="none" w:sz="0" w:space="0" w:color="auto"/>
            <w:right w:val="none" w:sz="0" w:space="0" w:color="auto"/>
          </w:divBdr>
        </w:div>
        <w:div w:id="805050320">
          <w:marLeft w:val="640"/>
          <w:marRight w:val="0"/>
          <w:marTop w:val="0"/>
          <w:marBottom w:val="0"/>
          <w:divBdr>
            <w:top w:val="none" w:sz="0" w:space="0" w:color="auto"/>
            <w:left w:val="none" w:sz="0" w:space="0" w:color="auto"/>
            <w:bottom w:val="none" w:sz="0" w:space="0" w:color="auto"/>
            <w:right w:val="none" w:sz="0" w:space="0" w:color="auto"/>
          </w:divBdr>
        </w:div>
        <w:div w:id="836114722">
          <w:marLeft w:val="640"/>
          <w:marRight w:val="0"/>
          <w:marTop w:val="0"/>
          <w:marBottom w:val="0"/>
          <w:divBdr>
            <w:top w:val="none" w:sz="0" w:space="0" w:color="auto"/>
            <w:left w:val="none" w:sz="0" w:space="0" w:color="auto"/>
            <w:bottom w:val="none" w:sz="0" w:space="0" w:color="auto"/>
            <w:right w:val="none" w:sz="0" w:space="0" w:color="auto"/>
          </w:divBdr>
        </w:div>
        <w:div w:id="851065566">
          <w:marLeft w:val="640"/>
          <w:marRight w:val="0"/>
          <w:marTop w:val="0"/>
          <w:marBottom w:val="0"/>
          <w:divBdr>
            <w:top w:val="none" w:sz="0" w:space="0" w:color="auto"/>
            <w:left w:val="none" w:sz="0" w:space="0" w:color="auto"/>
            <w:bottom w:val="none" w:sz="0" w:space="0" w:color="auto"/>
            <w:right w:val="none" w:sz="0" w:space="0" w:color="auto"/>
          </w:divBdr>
        </w:div>
        <w:div w:id="857621299">
          <w:marLeft w:val="640"/>
          <w:marRight w:val="0"/>
          <w:marTop w:val="0"/>
          <w:marBottom w:val="0"/>
          <w:divBdr>
            <w:top w:val="none" w:sz="0" w:space="0" w:color="auto"/>
            <w:left w:val="none" w:sz="0" w:space="0" w:color="auto"/>
            <w:bottom w:val="none" w:sz="0" w:space="0" w:color="auto"/>
            <w:right w:val="none" w:sz="0" w:space="0" w:color="auto"/>
          </w:divBdr>
        </w:div>
        <w:div w:id="866219943">
          <w:marLeft w:val="640"/>
          <w:marRight w:val="0"/>
          <w:marTop w:val="0"/>
          <w:marBottom w:val="0"/>
          <w:divBdr>
            <w:top w:val="none" w:sz="0" w:space="0" w:color="auto"/>
            <w:left w:val="none" w:sz="0" w:space="0" w:color="auto"/>
            <w:bottom w:val="none" w:sz="0" w:space="0" w:color="auto"/>
            <w:right w:val="none" w:sz="0" w:space="0" w:color="auto"/>
          </w:divBdr>
        </w:div>
        <w:div w:id="879630630">
          <w:marLeft w:val="640"/>
          <w:marRight w:val="0"/>
          <w:marTop w:val="0"/>
          <w:marBottom w:val="0"/>
          <w:divBdr>
            <w:top w:val="none" w:sz="0" w:space="0" w:color="auto"/>
            <w:left w:val="none" w:sz="0" w:space="0" w:color="auto"/>
            <w:bottom w:val="none" w:sz="0" w:space="0" w:color="auto"/>
            <w:right w:val="none" w:sz="0" w:space="0" w:color="auto"/>
          </w:divBdr>
        </w:div>
        <w:div w:id="889262980">
          <w:marLeft w:val="640"/>
          <w:marRight w:val="0"/>
          <w:marTop w:val="0"/>
          <w:marBottom w:val="0"/>
          <w:divBdr>
            <w:top w:val="none" w:sz="0" w:space="0" w:color="auto"/>
            <w:left w:val="none" w:sz="0" w:space="0" w:color="auto"/>
            <w:bottom w:val="none" w:sz="0" w:space="0" w:color="auto"/>
            <w:right w:val="none" w:sz="0" w:space="0" w:color="auto"/>
          </w:divBdr>
        </w:div>
        <w:div w:id="895164099">
          <w:marLeft w:val="640"/>
          <w:marRight w:val="0"/>
          <w:marTop w:val="0"/>
          <w:marBottom w:val="0"/>
          <w:divBdr>
            <w:top w:val="none" w:sz="0" w:space="0" w:color="auto"/>
            <w:left w:val="none" w:sz="0" w:space="0" w:color="auto"/>
            <w:bottom w:val="none" w:sz="0" w:space="0" w:color="auto"/>
            <w:right w:val="none" w:sz="0" w:space="0" w:color="auto"/>
          </w:divBdr>
        </w:div>
        <w:div w:id="911624302">
          <w:marLeft w:val="640"/>
          <w:marRight w:val="0"/>
          <w:marTop w:val="0"/>
          <w:marBottom w:val="0"/>
          <w:divBdr>
            <w:top w:val="none" w:sz="0" w:space="0" w:color="auto"/>
            <w:left w:val="none" w:sz="0" w:space="0" w:color="auto"/>
            <w:bottom w:val="none" w:sz="0" w:space="0" w:color="auto"/>
            <w:right w:val="none" w:sz="0" w:space="0" w:color="auto"/>
          </w:divBdr>
        </w:div>
        <w:div w:id="925727795">
          <w:marLeft w:val="640"/>
          <w:marRight w:val="0"/>
          <w:marTop w:val="0"/>
          <w:marBottom w:val="0"/>
          <w:divBdr>
            <w:top w:val="none" w:sz="0" w:space="0" w:color="auto"/>
            <w:left w:val="none" w:sz="0" w:space="0" w:color="auto"/>
            <w:bottom w:val="none" w:sz="0" w:space="0" w:color="auto"/>
            <w:right w:val="none" w:sz="0" w:space="0" w:color="auto"/>
          </w:divBdr>
        </w:div>
        <w:div w:id="960261534">
          <w:marLeft w:val="640"/>
          <w:marRight w:val="0"/>
          <w:marTop w:val="0"/>
          <w:marBottom w:val="0"/>
          <w:divBdr>
            <w:top w:val="none" w:sz="0" w:space="0" w:color="auto"/>
            <w:left w:val="none" w:sz="0" w:space="0" w:color="auto"/>
            <w:bottom w:val="none" w:sz="0" w:space="0" w:color="auto"/>
            <w:right w:val="none" w:sz="0" w:space="0" w:color="auto"/>
          </w:divBdr>
        </w:div>
        <w:div w:id="968051285">
          <w:marLeft w:val="640"/>
          <w:marRight w:val="0"/>
          <w:marTop w:val="0"/>
          <w:marBottom w:val="0"/>
          <w:divBdr>
            <w:top w:val="none" w:sz="0" w:space="0" w:color="auto"/>
            <w:left w:val="none" w:sz="0" w:space="0" w:color="auto"/>
            <w:bottom w:val="none" w:sz="0" w:space="0" w:color="auto"/>
            <w:right w:val="none" w:sz="0" w:space="0" w:color="auto"/>
          </w:divBdr>
        </w:div>
        <w:div w:id="976449467">
          <w:marLeft w:val="640"/>
          <w:marRight w:val="0"/>
          <w:marTop w:val="0"/>
          <w:marBottom w:val="0"/>
          <w:divBdr>
            <w:top w:val="none" w:sz="0" w:space="0" w:color="auto"/>
            <w:left w:val="none" w:sz="0" w:space="0" w:color="auto"/>
            <w:bottom w:val="none" w:sz="0" w:space="0" w:color="auto"/>
            <w:right w:val="none" w:sz="0" w:space="0" w:color="auto"/>
          </w:divBdr>
        </w:div>
        <w:div w:id="983313742">
          <w:marLeft w:val="640"/>
          <w:marRight w:val="0"/>
          <w:marTop w:val="0"/>
          <w:marBottom w:val="0"/>
          <w:divBdr>
            <w:top w:val="none" w:sz="0" w:space="0" w:color="auto"/>
            <w:left w:val="none" w:sz="0" w:space="0" w:color="auto"/>
            <w:bottom w:val="none" w:sz="0" w:space="0" w:color="auto"/>
            <w:right w:val="none" w:sz="0" w:space="0" w:color="auto"/>
          </w:divBdr>
        </w:div>
        <w:div w:id="1015763550">
          <w:marLeft w:val="640"/>
          <w:marRight w:val="0"/>
          <w:marTop w:val="0"/>
          <w:marBottom w:val="0"/>
          <w:divBdr>
            <w:top w:val="none" w:sz="0" w:space="0" w:color="auto"/>
            <w:left w:val="none" w:sz="0" w:space="0" w:color="auto"/>
            <w:bottom w:val="none" w:sz="0" w:space="0" w:color="auto"/>
            <w:right w:val="none" w:sz="0" w:space="0" w:color="auto"/>
          </w:divBdr>
        </w:div>
        <w:div w:id="1024943093">
          <w:marLeft w:val="640"/>
          <w:marRight w:val="0"/>
          <w:marTop w:val="0"/>
          <w:marBottom w:val="0"/>
          <w:divBdr>
            <w:top w:val="none" w:sz="0" w:space="0" w:color="auto"/>
            <w:left w:val="none" w:sz="0" w:space="0" w:color="auto"/>
            <w:bottom w:val="none" w:sz="0" w:space="0" w:color="auto"/>
            <w:right w:val="none" w:sz="0" w:space="0" w:color="auto"/>
          </w:divBdr>
        </w:div>
        <w:div w:id="1029795978">
          <w:marLeft w:val="640"/>
          <w:marRight w:val="0"/>
          <w:marTop w:val="0"/>
          <w:marBottom w:val="0"/>
          <w:divBdr>
            <w:top w:val="none" w:sz="0" w:space="0" w:color="auto"/>
            <w:left w:val="none" w:sz="0" w:space="0" w:color="auto"/>
            <w:bottom w:val="none" w:sz="0" w:space="0" w:color="auto"/>
            <w:right w:val="none" w:sz="0" w:space="0" w:color="auto"/>
          </w:divBdr>
        </w:div>
        <w:div w:id="1071343811">
          <w:marLeft w:val="640"/>
          <w:marRight w:val="0"/>
          <w:marTop w:val="0"/>
          <w:marBottom w:val="0"/>
          <w:divBdr>
            <w:top w:val="none" w:sz="0" w:space="0" w:color="auto"/>
            <w:left w:val="none" w:sz="0" w:space="0" w:color="auto"/>
            <w:bottom w:val="none" w:sz="0" w:space="0" w:color="auto"/>
            <w:right w:val="none" w:sz="0" w:space="0" w:color="auto"/>
          </w:divBdr>
        </w:div>
        <w:div w:id="1083719249">
          <w:marLeft w:val="640"/>
          <w:marRight w:val="0"/>
          <w:marTop w:val="0"/>
          <w:marBottom w:val="0"/>
          <w:divBdr>
            <w:top w:val="none" w:sz="0" w:space="0" w:color="auto"/>
            <w:left w:val="none" w:sz="0" w:space="0" w:color="auto"/>
            <w:bottom w:val="none" w:sz="0" w:space="0" w:color="auto"/>
            <w:right w:val="none" w:sz="0" w:space="0" w:color="auto"/>
          </w:divBdr>
        </w:div>
        <w:div w:id="1087727247">
          <w:marLeft w:val="640"/>
          <w:marRight w:val="0"/>
          <w:marTop w:val="0"/>
          <w:marBottom w:val="0"/>
          <w:divBdr>
            <w:top w:val="none" w:sz="0" w:space="0" w:color="auto"/>
            <w:left w:val="none" w:sz="0" w:space="0" w:color="auto"/>
            <w:bottom w:val="none" w:sz="0" w:space="0" w:color="auto"/>
            <w:right w:val="none" w:sz="0" w:space="0" w:color="auto"/>
          </w:divBdr>
        </w:div>
        <w:div w:id="1089038764">
          <w:marLeft w:val="640"/>
          <w:marRight w:val="0"/>
          <w:marTop w:val="0"/>
          <w:marBottom w:val="0"/>
          <w:divBdr>
            <w:top w:val="none" w:sz="0" w:space="0" w:color="auto"/>
            <w:left w:val="none" w:sz="0" w:space="0" w:color="auto"/>
            <w:bottom w:val="none" w:sz="0" w:space="0" w:color="auto"/>
            <w:right w:val="none" w:sz="0" w:space="0" w:color="auto"/>
          </w:divBdr>
        </w:div>
        <w:div w:id="1095245771">
          <w:marLeft w:val="640"/>
          <w:marRight w:val="0"/>
          <w:marTop w:val="0"/>
          <w:marBottom w:val="0"/>
          <w:divBdr>
            <w:top w:val="none" w:sz="0" w:space="0" w:color="auto"/>
            <w:left w:val="none" w:sz="0" w:space="0" w:color="auto"/>
            <w:bottom w:val="none" w:sz="0" w:space="0" w:color="auto"/>
            <w:right w:val="none" w:sz="0" w:space="0" w:color="auto"/>
          </w:divBdr>
        </w:div>
        <w:div w:id="1096176362">
          <w:marLeft w:val="640"/>
          <w:marRight w:val="0"/>
          <w:marTop w:val="0"/>
          <w:marBottom w:val="0"/>
          <w:divBdr>
            <w:top w:val="none" w:sz="0" w:space="0" w:color="auto"/>
            <w:left w:val="none" w:sz="0" w:space="0" w:color="auto"/>
            <w:bottom w:val="none" w:sz="0" w:space="0" w:color="auto"/>
            <w:right w:val="none" w:sz="0" w:space="0" w:color="auto"/>
          </w:divBdr>
        </w:div>
        <w:div w:id="1122000950">
          <w:marLeft w:val="640"/>
          <w:marRight w:val="0"/>
          <w:marTop w:val="0"/>
          <w:marBottom w:val="0"/>
          <w:divBdr>
            <w:top w:val="none" w:sz="0" w:space="0" w:color="auto"/>
            <w:left w:val="none" w:sz="0" w:space="0" w:color="auto"/>
            <w:bottom w:val="none" w:sz="0" w:space="0" w:color="auto"/>
            <w:right w:val="none" w:sz="0" w:space="0" w:color="auto"/>
          </w:divBdr>
        </w:div>
        <w:div w:id="1167329525">
          <w:marLeft w:val="640"/>
          <w:marRight w:val="0"/>
          <w:marTop w:val="0"/>
          <w:marBottom w:val="0"/>
          <w:divBdr>
            <w:top w:val="none" w:sz="0" w:space="0" w:color="auto"/>
            <w:left w:val="none" w:sz="0" w:space="0" w:color="auto"/>
            <w:bottom w:val="none" w:sz="0" w:space="0" w:color="auto"/>
            <w:right w:val="none" w:sz="0" w:space="0" w:color="auto"/>
          </w:divBdr>
        </w:div>
        <w:div w:id="1216701909">
          <w:marLeft w:val="640"/>
          <w:marRight w:val="0"/>
          <w:marTop w:val="0"/>
          <w:marBottom w:val="0"/>
          <w:divBdr>
            <w:top w:val="none" w:sz="0" w:space="0" w:color="auto"/>
            <w:left w:val="none" w:sz="0" w:space="0" w:color="auto"/>
            <w:bottom w:val="none" w:sz="0" w:space="0" w:color="auto"/>
            <w:right w:val="none" w:sz="0" w:space="0" w:color="auto"/>
          </w:divBdr>
        </w:div>
        <w:div w:id="1258635333">
          <w:marLeft w:val="640"/>
          <w:marRight w:val="0"/>
          <w:marTop w:val="0"/>
          <w:marBottom w:val="0"/>
          <w:divBdr>
            <w:top w:val="none" w:sz="0" w:space="0" w:color="auto"/>
            <w:left w:val="none" w:sz="0" w:space="0" w:color="auto"/>
            <w:bottom w:val="none" w:sz="0" w:space="0" w:color="auto"/>
            <w:right w:val="none" w:sz="0" w:space="0" w:color="auto"/>
          </w:divBdr>
        </w:div>
        <w:div w:id="1317565789">
          <w:marLeft w:val="640"/>
          <w:marRight w:val="0"/>
          <w:marTop w:val="0"/>
          <w:marBottom w:val="0"/>
          <w:divBdr>
            <w:top w:val="none" w:sz="0" w:space="0" w:color="auto"/>
            <w:left w:val="none" w:sz="0" w:space="0" w:color="auto"/>
            <w:bottom w:val="none" w:sz="0" w:space="0" w:color="auto"/>
            <w:right w:val="none" w:sz="0" w:space="0" w:color="auto"/>
          </w:divBdr>
        </w:div>
        <w:div w:id="1424956296">
          <w:marLeft w:val="640"/>
          <w:marRight w:val="0"/>
          <w:marTop w:val="0"/>
          <w:marBottom w:val="0"/>
          <w:divBdr>
            <w:top w:val="none" w:sz="0" w:space="0" w:color="auto"/>
            <w:left w:val="none" w:sz="0" w:space="0" w:color="auto"/>
            <w:bottom w:val="none" w:sz="0" w:space="0" w:color="auto"/>
            <w:right w:val="none" w:sz="0" w:space="0" w:color="auto"/>
          </w:divBdr>
        </w:div>
        <w:div w:id="1450395242">
          <w:marLeft w:val="640"/>
          <w:marRight w:val="0"/>
          <w:marTop w:val="0"/>
          <w:marBottom w:val="0"/>
          <w:divBdr>
            <w:top w:val="none" w:sz="0" w:space="0" w:color="auto"/>
            <w:left w:val="none" w:sz="0" w:space="0" w:color="auto"/>
            <w:bottom w:val="none" w:sz="0" w:space="0" w:color="auto"/>
            <w:right w:val="none" w:sz="0" w:space="0" w:color="auto"/>
          </w:divBdr>
        </w:div>
        <w:div w:id="1463113351">
          <w:marLeft w:val="640"/>
          <w:marRight w:val="0"/>
          <w:marTop w:val="0"/>
          <w:marBottom w:val="0"/>
          <w:divBdr>
            <w:top w:val="none" w:sz="0" w:space="0" w:color="auto"/>
            <w:left w:val="none" w:sz="0" w:space="0" w:color="auto"/>
            <w:bottom w:val="none" w:sz="0" w:space="0" w:color="auto"/>
            <w:right w:val="none" w:sz="0" w:space="0" w:color="auto"/>
          </w:divBdr>
        </w:div>
        <w:div w:id="1470318685">
          <w:marLeft w:val="640"/>
          <w:marRight w:val="0"/>
          <w:marTop w:val="0"/>
          <w:marBottom w:val="0"/>
          <w:divBdr>
            <w:top w:val="none" w:sz="0" w:space="0" w:color="auto"/>
            <w:left w:val="none" w:sz="0" w:space="0" w:color="auto"/>
            <w:bottom w:val="none" w:sz="0" w:space="0" w:color="auto"/>
            <w:right w:val="none" w:sz="0" w:space="0" w:color="auto"/>
          </w:divBdr>
        </w:div>
        <w:div w:id="1495757297">
          <w:marLeft w:val="640"/>
          <w:marRight w:val="0"/>
          <w:marTop w:val="0"/>
          <w:marBottom w:val="0"/>
          <w:divBdr>
            <w:top w:val="none" w:sz="0" w:space="0" w:color="auto"/>
            <w:left w:val="none" w:sz="0" w:space="0" w:color="auto"/>
            <w:bottom w:val="none" w:sz="0" w:space="0" w:color="auto"/>
            <w:right w:val="none" w:sz="0" w:space="0" w:color="auto"/>
          </w:divBdr>
        </w:div>
        <w:div w:id="1540509140">
          <w:marLeft w:val="640"/>
          <w:marRight w:val="0"/>
          <w:marTop w:val="0"/>
          <w:marBottom w:val="0"/>
          <w:divBdr>
            <w:top w:val="none" w:sz="0" w:space="0" w:color="auto"/>
            <w:left w:val="none" w:sz="0" w:space="0" w:color="auto"/>
            <w:bottom w:val="none" w:sz="0" w:space="0" w:color="auto"/>
            <w:right w:val="none" w:sz="0" w:space="0" w:color="auto"/>
          </w:divBdr>
        </w:div>
        <w:div w:id="1552616646">
          <w:marLeft w:val="640"/>
          <w:marRight w:val="0"/>
          <w:marTop w:val="0"/>
          <w:marBottom w:val="0"/>
          <w:divBdr>
            <w:top w:val="none" w:sz="0" w:space="0" w:color="auto"/>
            <w:left w:val="none" w:sz="0" w:space="0" w:color="auto"/>
            <w:bottom w:val="none" w:sz="0" w:space="0" w:color="auto"/>
            <w:right w:val="none" w:sz="0" w:space="0" w:color="auto"/>
          </w:divBdr>
        </w:div>
        <w:div w:id="1554386361">
          <w:marLeft w:val="640"/>
          <w:marRight w:val="0"/>
          <w:marTop w:val="0"/>
          <w:marBottom w:val="0"/>
          <w:divBdr>
            <w:top w:val="none" w:sz="0" w:space="0" w:color="auto"/>
            <w:left w:val="none" w:sz="0" w:space="0" w:color="auto"/>
            <w:bottom w:val="none" w:sz="0" w:space="0" w:color="auto"/>
            <w:right w:val="none" w:sz="0" w:space="0" w:color="auto"/>
          </w:divBdr>
        </w:div>
        <w:div w:id="1600022584">
          <w:marLeft w:val="640"/>
          <w:marRight w:val="0"/>
          <w:marTop w:val="0"/>
          <w:marBottom w:val="0"/>
          <w:divBdr>
            <w:top w:val="none" w:sz="0" w:space="0" w:color="auto"/>
            <w:left w:val="none" w:sz="0" w:space="0" w:color="auto"/>
            <w:bottom w:val="none" w:sz="0" w:space="0" w:color="auto"/>
            <w:right w:val="none" w:sz="0" w:space="0" w:color="auto"/>
          </w:divBdr>
        </w:div>
        <w:div w:id="1606812151">
          <w:marLeft w:val="640"/>
          <w:marRight w:val="0"/>
          <w:marTop w:val="0"/>
          <w:marBottom w:val="0"/>
          <w:divBdr>
            <w:top w:val="none" w:sz="0" w:space="0" w:color="auto"/>
            <w:left w:val="none" w:sz="0" w:space="0" w:color="auto"/>
            <w:bottom w:val="none" w:sz="0" w:space="0" w:color="auto"/>
            <w:right w:val="none" w:sz="0" w:space="0" w:color="auto"/>
          </w:divBdr>
        </w:div>
        <w:div w:id="1646734309">
          <w:marLeft w:val="640"/>
          <w:marRight w:val="0"/>
          <w:marTop w:val="0"/>
          <w:marBottom w:val="0"/>
          <w:divBdr>
            <w:top w:val="none" w:sz="0" w:space="0" w:color="auto"/>
            <w:left w:val="none" w:sz="0" w:space="0" w:color="auto"/>
            <w:bottom w:val="none" w:sz="0" w:space="0" w:color="auto"/>
            <w:right w:val="none" w:sz="0" w:space="0" w:color="auto"/>
          </w:divBdr>
        </w:div>
        <w:div w:id="1764491936">
          <w:marLeft w:val="640"/>
          <w:marRight w:val="0"/>
          <w:marTop w:val="0"/>
          <w:marBottom w:val="0"/>
          <w:divBdr>
            <w:top w:val="none" w:sz="0" w:space="0" w:color="auto"/>
            <w:left w:val="none" w:sz="0" w:space="0" w:color="auto"/>
            <w:bottom w:val="none" w:sz="0" w:space="0" w:color="auto"/>
            <w:right w:val="none" w:sz="0" w:space="0" w:color="auto"/>
          </w:divBdr>
        </w:div>
        <w:div w:id="1775393199">
          <w:marLeft w:val="640"/>
          <w:marRight w:val="0"/>
          <w:marTop w:val="0"/>
          <w:marBottom w:val="0"/>
          <w:divBdr>
            <w:top w:val="none" w:sz="0" w:space="0" w:color="auto"/>
            <w:left w:val="none" w:sz="0" w:space="0" w:color="auto"/>
            <w:bottom w:val="none" w:sz="0" w:space="0" w:color="auto"/>
            <w:right w:val="none" w:sz="0" w:space="0" w:color="auto"/>
          </w:divBdr>
        </w:div>
        <w:div w:id="1798135406">
          <w:marLeft w:val="640"/>
          <w:marRight w:val="0"/>
          <w:marTop w:val="0"/>
          <w:marBottom w:val="0"/>
          <w:divBdr>
            <w:top w:val="none" w:sz="0" w:space="0" w:color="auto"/>
            <w:left w:val="none" w:sz="0" w:space="0" w:color="auto"/>
            <w:bottom w:val="none" w:sz="0" w:space="0" w:color="auto"/>
            <w:right w:val="none" w:sz="0" w:space="0" w:color="auto"/>
          </w:divBdr>
        </w:div>
        <w:div w:id="1818836364">
          <w:marLeft w:val="640"/>
          <w:marRight w:val="0"/>
          <w:marTop w:val="0"/>
          <w:marBottom w:val="0"/>
          <w:divBdr>
            <w:top w:val="none" w:sz="0" w:space="0" w:color="auto"/>
            <w:left w:val="none" w:sz="0" w:space="0" w:color="auto"/>
            <w:bottom w:val="none" w:sz="0" w:space="0" w:color="auto"/>
            <w:right w:val="none" w:sz="0" w:space="0" w:color="auto"/>
          </w:divBdr>
        </w:div>
        <w:div w:id="1838230549">
          <w:marLeft w:val="640"/>
          <w:marRight w:val="0"/>
          <w:marTop w:val="0"/>
          <w:marBottom w:val="0"/>
          <w:divBdr>
            <w:top w:val="none" w:sz="0" w:space="0" w:color="auto"/>
            <w:left w:val="none" w:sz="0" w:space="0" w:color="auto"/>
            <w:bottom w:val="none" w:sz="0" w:space="0" w:color="auto"/>
            <w:right w:val="none" w:sz="0" w:space="0" w:color="auto"/>
          </w:divBdr>
        </w:div>
        <w:div w:id="1849126983">
          <w:marLeft w:val="640"/>
          <w:marRight w:val="0"/>
          <w:marTop w:val="0"/>
          <w:marBottom w:val="0"/>
          <w:divBdr>
            <w:top w:val="none" w:sz="0" w:space="0" w:color="auto"/>
            <w:left w:val="none" w:sz="0" w:space="0" w:color="auto"/>
            <w:bottom w:val="none" w:sz="0" w:space="0" w:color="auto"/>
            <w:right w:val="none" w:sz="0" w:space="0" w:color="auto"/>
          </w:divBdr>
        </w:div>
        <w:div w:id="1850100752">
          <w:marLeft w:val="640"/>
          <w:marRight w:val="0"/>
          <w:marTop w:val="0"/>
          <w:marBottom w:val="0"/>
          <w:divBdr>
            <w:top w:val="none" w:sz="0" w:space="0" w:color="auto"/>
            <w:left w:val="none" w:sz="0" w:space="0" w:color="auto"/>
            <w:bottom w:val="none" w:sz="0" w:space="0" w:color="auto"/>
            <w:right w:val="none" w:sz="0" w:space="0" w:color="auto"/>
          </w:divBdr>
        </w:div>
        <w:div w:id="1890802999">
          <w:marLeft w:val="640"/>
          <w:marRight w:val="0"/>
          <w:marTop w:val="0"/>
          <w:marBottom w:val="0"/>
          <w:divBdr>
            <w:top w:val="none" w:sz="0" w:space="0" w:color="auto"/>
            <w:left w:val="none" w:sz="0" w:space="0" w:color="auto"/>
            <w:bottom w:val="none" w:sz="0" w:space="0" w:color="auto"/>
            <w:right w:val="none" w:sz="0" w:space="0" w:color="auto"/>
          </w:divBdr>
        </w:div>
        <w:div w:id="1917742488">
          <w:marLeft w:val="640"/>
          <w:marRight w:val="0"/>
          <w:marTop w:val="0"/>
          <w:marBottom w:val="0"/>
          <w:divBdr>
            <w:top w:val="none" w:sz="0" w:space="0" w:color="auto"/>
            <w:left w:val="none" w:sz="0" w:space="0" w:color="auto"/>
            <w:bottom w:val="none" w:sz="0" w:space="0" w:color="auto"/>
            <w:right w:val="none" w:sz="0" w:space="0" w:color="auto"/>
          </w:divBdr>
        </w:div>
        <w:div w:id="1926258736">
          <w:marLeft w:val="640"/>
          <w:marRight w:val="0"/>
          <w:marTop w:val="0"/>
          <w:marBottom w:val="0"/>
          <w:divBdr>
            <w:top w:val="none" w:sz="0" w:space="0" w:color="auto"/>
            <w:left w:val="none" w:sz="0" w:space="0" w:color="auto"/>
            <w:bottom w:val="none" w:sz="0" w:space="0" w:color="auto"/>
            <w:right w:val="none" w:sz="0" w:space="0" w:color="auto"/>
          </w:divBdr>
        </w:div>
        <w:div w:id="1947492692">
          <w:marLeft w:val="640"/>
          <w:marRight w:val="0"/>
          <w:marTop w:val="0"/>
          <w:marBottom w:val="0"/>
          <w:divBdr>
            <w:top w:val="none" w:sz="0" w:space="0" w:color="auto"/>
            <w:left w:val="none" w:sz="0" w:space="0" w:color="auto"/>
            <w:bottom w:val="none" w:sz="0" w:space="0" w:color="auto"/>
            <w:right w:val="none" w:sz="0" w:space="0" w:color="auto"/>
          </w:divBdr>
        </w:div>
        <w:div w:id="1949659528">
          <w:marLeft w:val="640"/>
          <w:marRight w:val="0"/>
          <w:marTop w:val="0"/>
          <w:marBottom w:val="0"/>
          <w:divBdr>
            <w:top w:val="none" w:sz="0" w:space="0" w:color="auto"/>
            <w:left w:val="none" w:sz="0" w:space="0" w:color="auto"/>
            <w:bottom w:val="none" w:sz="0" w:space="0" w:color="auto"/>
            <w:right w:val="none" w:sz="0" w:space="0" w:color="auto"/>
          </w:divBdr>
        </w:div>
        <w:div w:id="2039625449">
          <w:marLeft w:val="640"/>
          <w:marRight w:val="0"/>
          <w:marTop w:val="0"/>
          <w:marBottom w:val="0"/>
          <w:divBdr>
            <w:top w:val="none" w:sz="0" w:space="0" w:color="auto"/>
            <w:left w:val="none" w:sz="0" w:space="0" w:color="auto"/>
            <w:bottom w:val="none" w:sz="0" w:space="0" w:color="auto"/>
            <w:right w:val="none" w:sz="0" w:space="0" w:color="auto"/>
          </w:divBdr>
        </w:div>
        <w:div w:id="2060275056">
          <w:marLeft w:val="640"/>
          <w:marRight w:val="0"/>
          <w:marTop w:val="0"/>
          <w:marBottom w:val="0"/>
          <w:divBdr>
            <w:top w:val="none" w:sz="0" w:space="0" w:color="auto"/>
            <w:left w:val="none" w:sz="0" w:space="0" w:color="auto"/>
            <w:bottom w:val="none" w:sz="0" w:space="0" w:color="auto"/>
            <w:right w:val="none" w:sz="0" w:space="0" w:color="auto"/>
          </w:divBdr>
        </w:div>
      </w:divsChild>
    </w:div>
    <w:div w:id="1244339250">
      <w:bodyDiv w:val="1"/>
      <w:marLeft w:val="0"/>
      <w:marRight w:val="0"/>
      <w:marTop w:val="0"/>
      <w:marBottom w:val="0"/>
      <w:divBdr>
        <w:top w:val="none" w:sz="0" w:space="0" w:color="auto"/>
        <w:left w:val="none" w:sz="0" w:space="0" w:color="auto"/>
        <w:bottom w:val="none" w:sz="0" w:space="0" w:color="auto"/>
        <w:right w:val="none" w:sz="0" w:space="0" w:color="auto"/>
      </w:divBdr>
      <w:divsChild>
        <w:div w:id="26569513">
          <w:marLeft w:val="640"/>
          <w:marRight w:val="0"/>
          <w:marTop w:val="0"/>
          <w:marBottom w:val="0"/>
          <w:divBdr>
            <w:top w:val="none" w:sz="0" w:space="0" w:color="auto"/>
            <w:left w:val="none" w:sz="0" w:space="0" w:color="auto"/>
            <w:bottom w:val="none" w:sz="0" w:space="0" w:color="auto"/>
            <w:right w:val="none" w:sz="0" w:space="0" w:color="auto"/>
          </w:divBdr>
        </w:div>
        <w:div w:id="59718177">
          <w:marLeft w:val="640"/>
          <w:marRight w:val="0"/>
          <w:marTop w:val="0"/>
          <w:marBottom w:val="0"/>
          <w:divBdr>
            <w:top w:val="none" w:sz="0" w:space="0" w:color="auto"/>
            <w:left w:val="none" w:sz="0" w:space="0" w:color="auto"/>
            <w:bottom w:val="none" w:sz="0" w:space="0" w:color="auto"/>
            <w:right w:val="none" w:sz="0" w:space="0" w:color="auto"/>
          </w:divBdr>
        </w:div>
        <w:div w:id="60253237">
          <w:marLeft w:val="640"/>
          <w:marRight w:val="0"/>
          <w:marTop w:val="0"/>
          <w:marBottom w:val="0"/>
          <w:divBdr>
            <w:top w:val="none" w:sz="0" w:space="0" w:color="auto"/>
            <w:left w:val="none" w:sz="0" w:space="0" w:color="auto"/>
            <w:bottom w:val="none" w:sz="0" w:space="0" w:color="auto"/>
            <w:right w:val="none" w:sz="0" w:space="0" w:color="auto"/>
          </w:divBdr>
        </w:div>
        <w:div w:id="65274352">
          <w:marLeft w:val="640"/>
          <w:marRight w:val="0"/>
          <w:marTop w:val="0"/>
          <w:marBottom w:val="0"/>
          <w:divBdr>
            <w:top w:val="none" w:sz="0" w:space="0" w:color="auto"/>
            <w:left w:val="none" w:sz="0" w:space="0" w:color="auto"/>
            <w:bottom w:val="none" w:sz="0" w:space="0" w:color="auto"/>
            <w:right w:val="none" w:sz="0" w:space="0" w:color="auto"/>
          </w:divBdr>
        </w:div>
        <w:div w:id="151483476">
          <w:marLeft w:val="640"/>
          <w:marRight w:val="0"/>
          <w:marTop w:val="0"/>
          <w:marBottom w:val="0"/>
          <w:divBdr>
            <w:top w:val="none" w:sz="0" w:space="0" w:color="auto"/>
            <w:left w:val="none" w:sz="0" w:space="0" w:color="auto"/>
            <w:bottom w:val="none" w:sz="0" w:space="0" w:color="auto"/>
            <w:right w:val="none" w:sz="0" w:space="0" w:color="auto"/>
          </w:divBdr>
        </w:div>
        <w:div w:id="164444452">
          <w:marLeft w:val="640"/>
          <w:marRight w:val="0"/>
          <w:marTop w:val="0"/>
          <w:marBottom w:val="0"/>
          <w:divBdr>
            <w:top w:val="none" w:sz="0" w:space="0" w:color="auto"/>
            <w:left w:val="none" w:sz="0" w:space="0" w:color="auto"/>
            <w:bottom w:val="none" w:sz="0" w:space="0" w:color="auto"/>
            <w:right w:val="none" w:sz="0" w:space="0" w:color="auto"/>
          </w:divBdr>
        </w:div>
        <w:div w:id="184054475">
          <w:marLeft w:val="640"/>
          <w:marRight w:val="0"/>
          <w:marTop w:val="0"/>
          <w:marBottom w:val="0"/>
          <w:divBdr>
            <w:top w:val="none" w:sz="0" w:space="0" w:color="auto"/>
            <w:left w:val="none" w:sz="0" w:space="0" w:color="auto"/>
            <w:bottom w:val="none" w:sz="0" w:space="0" w:color="auto"/>
            <w:right w:val="none" w:sz="0" w:space="0" w:color="auto"/>
          </w:divBdr>
        </w:div>
        <w:div w:id="201359304">
          <w:marLeft w:val="640"/>
          <w:marRight w:val="0"/>
          <w:marTop w:val="0"/>
          <w:marBottom w:val="0"/>
          <w:divBdr>
            <w:top w:val="none" w:sz="0" w:space="0" w:color="auto"/>
            <w:left w:val="none" w:sz="0" w:space="0" w:color="auto"/>
            <w:bottom w:val="none" w:sz="0" w:space="0" w:color="auto"/>
            <w:right w:val="none" w:sz="0" w:space="0" w:color="auto"/>
          </w:divBdr>
        </w:div>
        <w:div w:id="202715165">
          <w:marLeft w:val="640"/>
          <w:marRight w:val="0"/>
          <w:marTop w:val="0"/>
          <w:marBottom w:val="0"/>
          <w:divBdr>
            <w:top w:val="none" w:sz="0" w:space="0" w:color="auto"/>
            <w:left w:val="none" w:sz="0" w:space="0" w:color="auto"/>
            <w:bottom w:val="none" w:sz="0" w:space="0" w:color="auto"/>
            <w:right w:val="none" w:sz="0" w:space="0" w:color="auto"/>
          </w:divBdr>
        </w:div>
        <w:div w:id="227420936">
          <w:marLeft w:val="640"/>
          <w:marRight w:val="0"/>
          <w:marTop w:val="0"/>
          <w:marBottom w:val="0"/>
          <w:divBdr>
            <w:top w:val="none" w:sz="0" w:space="0" w:color="auto"/>
            <w:left w:val="none" w:sz="0" w:space="0" w:color="auto"/>
            <w:bottom w:val="none" w:sz="0" w:space="0" w:color="auto"/>
            <w:right w:val="none" w:sz="0" w:space="0" w:color="auto"/>
          </w:divBdr>
        </w:div>
        <w:div w:id="230970874">
          <w:marLeft w:val="640"/>
          <w:marRight w:val="0"/>
          <w:marTop w:val="0"/>
          <w:marBottom w:val="0"/>
          <w:divBdr>
            <w:top w:val="none" w:sz="0" w:space="0" w:color="auto"/>
            <w:left w:val="none" w:sz="0" w:space="0" w:color="auto"/>
            <w:bottom w:val="none" w:sz="0" w:space="0" w:color="auto"/>
            <w:right w:val="none" w:sz="0" w:space="0" w:color="auto"/>
          </w:divBdr>
        </w:div>
        <w:div w:id="256910750">
          <w:marLeft w:val="640"/>
          <w:marRight w:val="0"/>
          <w:marTop w:val="0"/>
          <w:marBottom w:val="0"/>
          <w:divBdr>
            <w:top w:val="none" w:sz="0" w:space="0" w:color="auto"/>
            <w:left w:val="none" w:sz="0" w:space="0" w:color="auto"/>
            <w:bottom w:val="none" w:sz="0" w:space="0" w:color="auto"/>
            <w:right w:val="none" w:sz="0" w:space="0" w:color="auto"/>
          </w:divBdr>
        </w:div>
        <w:div w:id="278730776">
          <w:marLeft w:val="640"/>
          <w:marRight w:val="0"/>
          <w:marTop w:val="0"/>
          <w:marBottom w:val="0"/>
          <w:divBdr>
            <w:top w:val="none" w:sz="0" w:space="0" w:color="auto"/>
            <w:left w:val="none" w:sz="0" w:space="0" w:color="auto"/>
            <w:bottom w:val="none" w:sz="0" w:space="0" w:color="auto"/>
            <w:right w:val="none" w:sz="0" w:space="0" w:color="auto"/>
          </w:divBdr>
        </w:div>
        <w:div w:id="297760791">
          <w:marLeft w:val="640"/>
          <w:marRight w:val="0"/>
          <w:marTop w:val="0"/>
          <w:marBottom w:val="0"/>
          <w:divBdr>
            <w:top w:val="none" w:sz="0" w:space="0" w:color="auto"/>
            <w:left w:val="none" w:sz="0" w:space="0" w:color="auto"/>
            <w:bottom w:val="none" w:sz="0" w:space="0" w:color="auto"/>
            <w:right w:val="none" w:sz="0" w:space="0" w:color="auto"/>
          </w:divBdr>
        </w:div>
        <w:div w:id="310988967">
          <w:marLeft w:val="640"/>
          <w:marRight w:val="0"/>
          <w:marTop w:val="0"/>
          <w:marBottom w:val="0"/>
          <w:divBdr>
            <w:top w:val="none" w:sz="0" w:space="0" w:color="auto"/>
            <w:left w:val="none" w:sz="0" w:space="0" w:color="auto"/>
            <w:bottom w:val="none" w:sz="0" w:space="0" w:color="auto"/>
            <w:right w:val="none" w:sz="0" w:space="0" w:color="auto"/>
          </w:divBdr>
        </w:div>
        <w:div w:id="336420175">
          <w:marLeft w:val="640"/>
          <w:marRight w:val="0"/>
          <w:marTop w:val="0"/>
          <w:marBottom w:val="0"/>
          <w:divBdr>
            <w:top w:val="none" w:sz="0" w:space="0" w:color="auto"/>
            <w:left w:val="none" w:sz="0" w:space="0" w:color="auto"/>
            <w:bottom w:val="none" w:sz="0" w:space="0" w:color="auto"/>
            <w:right w:val="none" w:sz="0" w:space="0" w:color="auto"/>
          </w:divBdr>
        </w:div>
        <w:div w:id="338578256">
          <w:marLeft w:val="640"/>
          <w:marRight w:val="0"/>
          <w:marTop w:val="0"/>
          <w:marBottom w:val="0"/>
          <w:divBdr>
            <w:top w:val="none" w:sz="0" w:space="0" w:color="auto"/>
            <w:left w:val="none" w:sz="0" w:space="0" w:color="auto"/>
            <w:bottom w:val="none" w:sz="0" w:space="0" w:color="auto"/>
            <w:right w:val="none" w:sz="0" w:space="0" w:color="auto"/>
          </w:divBdr>
        </w:div>
        <w:div w:id="352538101">
          <w:marLeft w:val="640"/>
          <w:marRight w:val="0"/>
          <w:marTop w:val="0"/>
          <w:marBottom w:val="0"/>
          <w:divBdr>
            <w:top w:val="none" w:sz="0" w:space="0" w:color="auto"/>
            <w:left w:val="none" w:sz="0" w:space="0" w:color="auto"/>
            <w:bottom w:val="none" w:sz="0" w:space="0" w:color="auto"/>
            <w:right w:val="none" w:sz="0" w:space="0" w:color="auto"/>
          </w:divBdr>
        </w:div>
        <w:div w:id="402870744">
          <w:marLeft w:val="640"/>
          <w:marRight w:val="0"/>
          <w:marTop w:val="0"/>
          <w:marBottom w:val="0"/>
          <w:divBdr>
            <w:top w:val="none" w:sz="0" w:space="0" w:color="auto"/>
            <w:left w:val="none" w:sz="0" w:space="0" w:color="auto"/>
            <w:bottom w:val="none" w:sz="0" w:space="0" w:color="auto"/>
            <w:right w:val="none" w:sz="0" w:space="0" w:color="auto"/>
          </w:divBdr>
        </w:div>
        <w:div w:id="403181024">
          <w:marLeft w:val="640"/>
          <w:marRight w:val="0"/>
          <w:marTop w:val="0"/>
          <w:marBottom w:val="0"/>
          <w:divBdr>
            <w:top w:val="none" w:sz="0" w:space="0" w:color="auto"/>
            <w:left w:val="none" w:sz="0" w:space="0" w:color="auto"/>
            <w:bottom w:val="none" w:sz="0" w:space="0" w:color="auto"/>
            <w:right w:val="none" w:sz="0" w:space="0" w:color="auto"/>
          </w:divBdr>
        </w:div>
        <w:div w:id="433673244">
          <w:marLeft w:val="640"/>
          <w:marRight w:val="0"/>
          <w:marTop w:val="0"/>
          <w:marBottom w:val="0"/>
          <w:divBdr>
            <w:top w:val="none" w:sz="0" w:space="0" w:color="auto"/>
            <w:left w:val="none" w:sz="0" w:space="0" w:color="auto"/>
            <w:bottom w:val="none" w:sz="0" w:space="0" w:color="auto"/>
            <w:right w:val="none" w:sz="0" w:space="0" w:color="auto"/>
          </w:divBdr>
        </w:div>
        <w:div w:id="451095403">
          <w:marLeft w:val="640"/>
          <w:marRight w:val="0"/>
          <w:marTop w:val="0"/>
          <w:marBottom w:val="0"/>
          <w:divBdr>
            <w:top w:val="none" w:sz="0" w:space="0" w:color="auto"/>
            <w:left w:val="none" w:sz="0" w:space="0" w:color="auto"/>
            <w:bottom w:val="none" w:sz="0" w:space="0" w:color="auto"/>
            <w:right w:val="none" w:sz="0" w:space="0" w:color="auto"/>
          </w:divBdr>
        </w:div>
        <w:div w:id="453213068">
          <w:marLeft w:val="640"/>
          <w:marRight w:val="0"/>
          <w:marTop w:val="0"/>
          <w:marBottom w:val="0"/>
          <w:divBdr>
            <w:top w:val="none" w:sz="0" w:space="0" w:color="auto"/>
            <w:left w:val="none" w:sz="0" w:space="0" w:color="auto"/>
            <w:bottom w:val="none" w:sz="0" w:space="0" w:color="auto"/>
            <w:right w:val="none" w:sz="0" w:space="0" w:color="auto"/>
          </w:divBdr>
        </w:div>
        <w:div w:id="514727715">
          <w:marLeft w:val="640"/>
          <w:marRight w:val="0"/>
          <w:marTop w:val="0"/>
          <w:marBottom w:val="0"/>
          <w:divBdr>
            <w:top w:val="none" w:sz="0" w:space="0" w:color="auto"/>
            <w:left w:val="none" w:sz="0" w:space="0" w:color="auto"/>
            <w:bottom w:val="none" w:sz="0" w:space="0" w:color="auto"/>
            <w:right w:val="none" w:sz="0" w:space="0" w:color="auto"/>
          </w:divBdr>
        </w:div>
        <w:div w:id="518591943">
          <w:marLeft w:val="640"/>
          <w:marRight w:val="0"/>
          <w:marTop w:val="0"/>
          <w:marBottom w:val="0"/>
          <w:divBdr>
            <w:top w:val="none" w:sz="0" w:space="0" w:color="auto"/>
            <w:left w:val="none" w:sz="0" w:space="0" w:color="auto"/>
            <w:bottom w:val="none" w:sz="0" w:space="0" w:color="auto"/>
            <w:right w:val="none" w:sz="0" w:space="0" w:color="auto"/>
          </w:divBdr>
        </w:div>
        <w:div w:id="524903987">
          <w:marLeft w:val="640"/>
          <w:marRight w:val="0"/>
          <w:marTop w:val="0"/>
          <w:marBottom w:val="0"/>
          <w:divBdr>
            <w:top w:val="none" w:sz="0" w:space="0" w:color="auto"/>
            <w:left w:val="none" w:sz="0" w:space="0" w:color="auto"/>
            <w:bottom w:val="none" w:sz="0" w:space="0" w:color="auto"/>
            <w:right w:val="none" w:sz="0" w:space="0" w:color="auto"/>
          </w:divBdr>
        </w:div>
        <w:div w:id="525212952">
          <w:marLeft w:val="640"/>
          <w:marRight w:val="0"/>
          <w:marTop w:val="0"/>
          <w:marBottom w:val="0"/>
          <w:divBdr>
            <w:top w:val="none" w:sz="0" w:space="0" w:color="auto"/>
            <w:left w:val="none" w:sz="0" w:space="0" w:color="auto"/>
            <w:bottom w:val="none" w:sz="0" w:space="0" w:color="auto"/>
            <w:right w:val="none" w:sz="0" w:space="0" w:color="auto"/>
          </w:divBdr>
        </w:div>
        <w:div w:id="573121657">
          <w:marLeft w:val="640"/>
          <w:marRight w:val="0"/>
          <w:marTop w:val="0"/>
          <w:marBottom w:val="0"/>
          <w:divBdr>
            <w:top w:val="none" w:sz="0" w:space="0" w:color="auto"/>
            <w:left w:val="none" w:sz="0" w:space="0" w:color="auto"/>
            <w:bottom w:val="none" w:sz="0" w:space="0" w:color="auto"/>
            <w:right w:val="none" w:sz="0" w:space="0" w:color="auto"/>
          </w:divBdr>
        </w:div>
        <w:div w:id="580792593">
          <w:marLeft w:val="640"/>
          <w:marRight w:val="0"/>
          <w:marTop w:val="0"/>
          <w:marBottom w:val="0"/>
          <w:divBdr>
            <w:top w:val="none" w:sz="0" w:space="0" w:color="auto"/>
            <w:left w:val="none" w:sz="0" w:space="0" w:color="auto"/>
            <w:bottom w:val="none" w:sz="0" w:space="0" w:color="auto"/>
            <w:right w:val="none" w:sz="0" w:space="0" w:color="auto"/>
          </w:divBdr>
        </w:div>
        <w:div w:id="591204317">
          <w:marLeft w:val="640"/>
          <w:marRight w:val="0"/>
          <w:marTop w:val="0"/>
          <w:marBottom w:val="0"/>
          <w:divBdr>
            <w:top w:val="none" w:sz="0" w:space="0" w:color="auto"/>
            <w:left w:val="none" w:sz="0" w:space="0" w:color="auto"/>
            <w:bottom w:val="none" w:sz="0" w:space="0" w:color="auto"/>
            <w:right w:val="none" w:sz="0" w:space="0" w:color="auto"/>
          </w:divBdr>
        </w:div>
        <w:div w:id="628584754">
          <w:marLeft w:val="640"/>
          <w:marRight w:val="0"/>
          <w:marTop w:val="0"/>
          <w:marBottom w:val="0"/>
          <w:divBdr>
            <w:top w:val="none" w:sz="0" w:space="0" w:color="auto"/>
            <w:left w:val="none" w:sz="0" w:space="0" w:color="auto"/>
            <w:bottom w:val="none" w:sz="0" w:space="0" w:color="auto"/>
            <w:right w:val="none" w:sz="0" w:space="0" w:color="auto"/>
          </w:divBdr>
        </w:div>
        <w:div w:id="724256281">
          <w:marLeft w:val="640"/>
          <w:marRight w:val="0"/>
          <w:marTop w:val="0"/>
          <w:marBottom w:val="0"/>
          <w:divBdr>
            <w:top w:val="none" w:sz="0" w:space="0" w:color="auto"/>
            <w:left w:val="none" w:sz="0" w:space="0" w:color="auto"/>
            <w:bottom w:val="none" w:sz="0" w:space="0" w:color="auto"/>
            <w:right w:val="none" w:sz="0" w:space="0" w:color="auto"/>
          </w:divBdr>
        </w:div>
        <w:div w:id="812794102">
          <w:marLeft w:val="640"/>
          <w:marRight w:val="0"/>
          <w:marTop w:val="0"/>
          <w:marBottom w:val="0"/>
          <w:divBdr>
            <w:top w:val="none" w:sz="0" w:space="0" w:color="auto"/>
            <w:left w:val="none" w:sz="0" w:space="0" w:color="auto"/>
            <w:bottom w:val="none" w:sz="0" w:space="0" w:color="auto"/>
            <w:right w:val="none" w:sz="0" w:space="0" w:color="auto"/>
          </w:divBdr>
        </w:div>
        <w:div w:id="817502703">
          <w:marLeft w:val="640"/>
          <w:marRight w:val="0"/>
          <w:marTop w:val="0"/>
          <w:marBottom w:val="0"/>
          <w:divBdr>
            <w:top w:val="none" w:sz="0" w:space="0" w:color="auto"/>
            <w:left w:val="none" w:sz="0" w:space="0" w:color="auto"/>
            <w:bottom w:val="none" w:sz="0" w:space="0" w:color="auto"/>
            <w:right w:val="none" w:sz="0" w:space="0" w:color="auto"/>
          </w:divBdr>
        </w:div>
        <w:div w:id="819880652">
          <w:marLeft w:val="640"/>
          <w:marRight w:val="0"/>
          <w:marTop w:val="0"/>
          <w:marBottom w:val="0"/>
          <w:divBdr>
            <w:top w:val="none" w:sz="0" w:space="0" w:color="auto"/>
            <w:left w:val="none" w:sz="0" w:space="0" w:color="auto"/>
            <w:bottom w:val="none" w:sz="0" w:space="0" w:color="auto"/>
            <w:right w:val="none" w:sz="0" w:space="0" w:color="auto"/>
          </w:divBdr>
        </w:div>
        <w:div w:id="860322344">
          <w:marLeft w:val="640"/>
          <w:marRight w:val="0"/>
          <w:marTop w:val="0"/>
          <w:marBottom w:val="0"/>
          <w:divBdr>
            <w:top w:val="none" w:sz="0" w:space="0" w:color="auto"/>
            <w:left w:val="none" w:sz="0" w:space="0" w:color="auto"/>
            <w:bottom w:val="none" w:sz="0" w:space="0" w:color="auto"/>
            <w:right w:val="none" w:sz="0" w:space="0" w:color="auto"/>
          </w:divBdr>
        </w:div>
        <w:div w:id="920482963">
          <w:marLeft w:val="640"/>
          <w:marRight w:val="0"/>
          <w:marTop w:val="0"/>
          <w:marBottom w:val="0"/>
          <w:divBdr>
            <w:top w:val="none" w:sz="0" w:space="0" w:color="auto"/>
            <w:left w:val="none" w:sz="0" w:space="0" w:color="auto"/>
            <w:bottom w:val="none" w:sz="0" w:space="0" w:color="auto"/>
            <w:right w:val="none" w:sz="0" w:space="0" w:color="auto"/>
          </w:divBdr>
        </w:div>
        <w:div w:id="934248148">
          <w:marLeft w:val="640"/>
          <w:marRight w:val="0"/>
          <w:marTop w:val="0"/>
          <w:marBottom w:val="0"/>
          <w:divBdr>
            <w:top w:val="none" w:sz="0" w:space="0" w:color="auto"/>
            <w:left w:val="none" w:sz="0" w:space="0" w:color="auto"/>
            <w:bottom w:val="none" w:sz="0" w:space="0" w:color="auto"/>
            <w:right w:val="none" w:sz="0" w:space="0" w:color="auto"/>
          </w:divBdr>
        </w:div>
        <w:div w:id="974067809">
          <w:marLeft w:val="640"/>
          <w:marRight w:val="0"/>
          <w:marTop w:val="0"/>
          <w:marBottom w:val="0"/>
          <w:divBdr>
            <w:top w:val="none" w:sz="0" w:space="0" w:color="auto"/>
            <w:left w:val="none" w:sz="0" w:space="0" w:color="auto"/>
            <w:bottom w:val="none" w:sz="0" w:space="0" w:color="auto"/>
            <w:right w:val="none" w:sz="0" w:space="0" w:color="auto"/>
          </w:divBdr>
        </w:div>
        <w:div w:id="989751375">
          <w:marLeft w:val="640"/>
          <w:marRight w:val="0"/>
          <w:marTop w:val="0"/>
          <w:marBottom w:val="0"/>
          <w:divBdr>
            <w:top w:val="none" w:sz="0" w:space="0" w:color="auto"/>
            <w:left w:val="none" w:sz="0" w:space="0" w:color="auto"/>
            <w:bottom w:val="none" w:sz="0" w:space="0" w:color="auto"/>
            <w:right w:val="none" w:sz="0" w:space="0" w:color="auto"/>
          </w:divBdr>
        </w:div>
        <w:div w:id="995963302">
          <w:marLeft w:val="640"/>
          <w:marRight w:val="0"/>
          <w:marTop w:val="0"/>
          <w:marBottom w:val="0"/>
          <w:divBdr>
            <w:top w:val="none" w:sz="0" w:space="0" w:color="auto"/>
            <w:left w:val="none" w:sz="0" w:space="0" w:color="auto"/>
            <w:bottom w:val="none" w:sz="0" w:space="0" w:color="auto"/>
            <w:right w:val="none" w:sz="0" w:space="0" w:color="auto"/>
          </w:divBdr>
        </w:div>
        <w:div w:id="1002779485">
          <w:marLeft w:val="640"/>
          <w:marRight w:val="0"/>
          <w:marTop w:val="0"/>
          <w:marBottom w:val="0"/>
          <w:divBdr>
            <w:top w:val="none" w:sz="0" w:space="0" w:color="auto"/>
            <w:left w:val="none" w:sz="0" w:space="0" w:color="auto"/>
            <w:bottom w:val="none" w:sz="0" w:space="0" w:color="auto"/>
            <w:right w:val="none" w:sz="0" w:space="0" w:color="auto"/>
          </w:divBdr>
        </w:div>
        <w:div w:id="1005593493">
          <w:marLeft w:val="640"/>
          <w:marRight w:val="0"/>
          <w:marTop w:val="0"/>
          <w:marBottom w:val="0"/>
          <w:divBdr>
            <w:top w:val="none" w:sz="0" w:space="0" w:color="auto"/>
            <w:left w:val="none" w:sz="0" w:space="0" w:color="auto"/>
            <w:bottom w:val="none" w:sz="0" w:space="0" w:color="auto"/>
            <w:right w:val="none" w:sz="0" w:space="0" w:color="auto"/>
          </w:divBdr>
        </w:div>
        <w:div w:id="1011444900">
          <w:marLeft w:val="640"/>
          <w:marRight w:val="0"/>
          <w:marTop w:val="0"/>
          <w:marBottom w:val="0"/>
          <w:divBdr>
            <w:top w:val="none" w:sz="0" w:space="0" w:color="auto"/>
            <w:left w:val="none" w:sz="0" w:space="0" w:color="auto"/>
            <w:bottom w:val="none" w:sz="0" w:space="0" w:color="auto"/>
            <w:right w:val="none" w:sz="0" w:space="0" w:color="auto"/>
          </w:divBdr>
        </w:div>
        <w:div w:id="1024788447">
          <w:marLeft w:val="640"/>
          <w:marRight w:val="0"/>
          <w:marTop w:val="0"/>
          <w:marBottom w:val="0"/>
          <w:divBdr>
            <w:top w:val="none" w:sz="0" w:space="0" w:color="auto"/>
            <w:left w:val="none" w:sz="0" w:space="0" w:color="auto"/>
            <w:bottom w:val="none" w:sz="0" w:space="0" w:color="auto"/>
            <w:right w:val="none" w:sz="0" w:space="0" w:color="auto"/>
          </w:divBdr>
        </w:div>
        <w:div w:id="1093550746">
          <w:marLeft w:val="640"/>
          <w:marRight w:val="0"/>
          <w:marTop w:val="0"/>
          <w:marBottom w:val="0"/>
          <w:divBdr>
            <w:top w:val="none" w:sz="0" w:space="0" w:color="auto"/>
            <w:left w:val="none" w:sz="0" w:space="0" w:color="auto"/>
            <w:bottom w:val="none" w:sz="0" w:space="0" w:color="auto"/>
            <w:right w:val="none" w:sz="0" w:space="0" w:color="auto"/>
          </w:divBdr>
        </w:div>
        <w:div w:id="1111895742">
          <w:marLeft w:val="640"/>
          <w:marRight w:val="0"/>
          <w:marTop w:val="0"/>
          <w:marBottom w:val="0"/>
          <w:divBdr>
            <w:top w:val="none" w:sz="0" w:space="0" w:color="auto"/>
            <w:left w:val="none" w:sz="0" w:space="0" w:color="auto"/>
            <w:bottom w:val="none" w:sz="0" w:space="0" w:color="auto"/>
            <w:right w:val="none" w:sz="0" w:space="0" w:color="auto"/>
          </w:divBdr>
        </w:div>
        <w:div w:id="1225985865">
          <w:marLeft w:val="640"/>
          <w:marRight w:val="0"/>
          <w:marTop w:val="0"/>
          <w:marBottom w:val="0"/>
          <w:divBdr>
            <w:top w:val="none" w:sz="0" w:space="0" w:color="auto"/>
            <w:left w:val="none" w:sz="0" w:space="0" w:color="auto"/>
            <w:bottom w:val="none" w:sz="0" w:space="0" w:color="auto"/>
            <w:right w:val="none" w:sz="0" w:space="0" w:color="auto"/>
          </w:divBdr>
        </w:div>
        <w:div w:id="1229879335">
          <w:marLeft w:val="640"/>
          <w:marRight w:val="0"/>
          <w:marTop w:val="0"/>
          <w:marBottom w:val="0"/>
          <w:divBdr>
            <w:top w:val="none" w:sz="0" w:space="0" w:color="auto"/>
            <w:left w:val="none" w:sz="0" w:space="0" w:color="auto"/>
            <w:bottom w:val="none" w:sz="0" w:space="0" w:color="auto"/>
            <w:right w:val="none" w:sz="0" w:space="0" w:color="auto"/>
          </w:divBdr>
        </w:div>
        <w:div w:id="1235093101">
          <w:marLeft w:val="640"/>
          <w:marRight w:val="0"/>
          <w:marTop w:val="0"/>
          <w:marBottom w:val="0"/>
          <w:divBdr>
            <w:top w:val="none" w:sz="0" w:space="0" w:color="auto"/>
            <w:left w:val="none" w:sz="0" w:space="0" w:color="auto"/>
            <w:bottom w:val="none" w:sz="0" w:space="0" w:color="auto"/>
            <w:right w:val="none" w:sz="0" w:space="0" w:color="auto"/>
          </w:divBdr>
        </w:div>
        <w:div w:id="1239054336">
          <w:marLeft w:val="640"/>
          <w:marRight w:val="0"/>
          <w:marTop w:val="0"/>
          <w:marBottom w:val="0"/>
          <w:divBdr>
            <w:top w:val="none" w:sz="0" w:space="0" w:color="auto"/>
            <w:left w:val="none" w:sz="0" w:space="0" w:color="auto"/>
            <w:bottom w:val="none" w:sz="0" w:space="0" w:color="auto"/>
            <w:right w:val="none" w:sz="0" w:space="0" w:color="auto"/>
          </w:divBdr>
        </w:div>
        <w:div w:id="1243299999">
          <w:marLeft w:val="640"/>
          <w:marRight w:val="0"/>
          <w:marTop w:val="0"/>
          <w:marBottom w:val="0"/>
          <w:divBdr>
            <w:top w:val="none" w:sz="0" w:space="0" w:color="auto"/>
            <w:left w:val="none" w:sz="0" w:space="0" w:color="auto"/>
            <w:bottom w:val="none" w:sz="0" w:space="0" w:color="auto"/>
            <w:right w:val="none" w:sz="0" w:space="0" w:color="auto"/>
          </w:divBdr>
        </w:div>
        <w:div w:id="1281491890">
          <w:marLeft w:val="640"/>
          <w:marRight w:val="0"/>
          <w:marTop w:val="0"/>
          <w:marBottom w:val="0"/>
          <w:divBdr>
            <w:top w:val="none" w:sz="0" w:space="0" w:color="auto"/>
            <w:left w:val="none" w:sz="0" w:space="0" w:color="auto"/>
            <w:bottom w:val="none" w:sz="0" w:space="0" w:color="auto"/>
            <w:right w:val="none" w:sz="0" w:space="0" w:color="auto"/>
          </w:divBdr>
        </w:div>
        <w:div w:id="1288700748">
          <w:marLeft w:val="640"/>
          <w:marRight w:val="0"/>
          <w:marTop w:val="0"/>
          <w:marBottom w:val="0"/>
          <w:divBdr>
            <w:top w:val="none" w:sz="0" w:space="0" w:color="auto"/>
            <w:left w:val="none" w:sz="0" w:space="0" w:color="auto"/>
            <w:bottom w:val="none" w:sz="0" w:space="0" w:color="auto"/>
            <w:right w:val="none" w:sz="0" w:space="0" w:color="auto"/>
          </w:divBdr>
        </w:div>
        <w:div w:id="1330257010">
          <w:marLeft w:val="640"/>
          <w:marRight w:val="0"/>
          <w:marTop w:val="0"/>
          <w:marBottom w:val="0"/>
          <w:divBdr>
            <w:top w:val="none" w:sz="0" w:space="0" w:color="auto"/>
            <w:left w:val="none" w:sz="0" w:space="0" w:color="auto"/>
            <w:bottom w:val="none" w:sz="0" w:space="0" w:color="auto"/>
            <w:right w:val="none" w:sz="0" w:space="0" w:color="auto"/>
          </w:divBdr>
        </w:div>
        <w:div w:id="1364549424">
          <w:marLeft w:val="640"/>
          <w:marRight w:val="0"/>
          <w:marTop w:val="0"/>
          <w:marBottom w:val="0"/>
          <w:divBdr>
            <w:top w:val="none" w:sz="0" w:space="0" w:color="auto"/>
            <w:left w:val="none" w:sz="0" w:space="0" w:color="auto"/>
            <w:bottom w:val="none" w:sz="0" w:space="0" w:color="auto"/>
            <w:right w:val="none" w:sz="0" w:space="0" w:color="auto"/>
          </w:divBdr>
        </w:div>
        <w:div w:id="1366905012">
          <w:marLeft w:val="640"/>
          <w:marRight w:val="0"/>
          <w:marTop w:val="0"/>
          <w:marBottom w:val="0"/>
          <w:divBdr>
            <w:top w:val="none" w:sz="0" w:space="0" w:color="auto"/>
            <w:left w:val="none" w:sz="0" w:space="0" w:color="auto"/>
            <w:bottom w:val="none" w:sz="0" w:space="0" w:color="auto"/>
            <w:right w:val="none" w:sz="0" w:space="0" w:color="auto"/>
          </w:divBdr>
        </w:div>
        <w:div w:id="1473327025">
          <w:marLeft w:val="640"/>
          <w:marRight w:val="0"/>
          <w:marTop w:val="0"/>
          <w:marBottom w:val="0"/>
          <w:divBdr>
            <w:top w:val="none" w:sz="0" w:space="0" w:color="auto"/>
            <w:left w:val="none" w:sz="0" w:space="0" w:color="auto"/>
            <w:bottom w:val="none" w:sz="0" w:space="0" w:color="auto"/>
            <w:right w:val="none" w:sz="0" w:space="0" w:color="auto"/>
          </w:divBdr>
        </w:div>
        <w:div w:id="1481773242">
          <w:marLeft w:val="640"/>
          <w:marRight w:val="0"/>
          <w:marTop w:val="0"/>
          <w:marBottom w:val="0"/>
          <w:divBdr>
            <w:top w:val="none" w:sz="0" w:space="0" w:color="auto"/>
            <w:left w:val="none" w:sz="0" w:space="0" w:color="auto"/>
            <w:bottom w:val="none" w:sz="0" w:space="0" w:color="auto"/>
            <w:right w:val="none" w:sz="0" w:space="0" w:color="auto"/>
          </w:divBdr>
        </w:div>
        <w:div w:id="1484199780">
          <w:marLeft w:val="640"/>
          <w:marRight w:val="0"/>
          <w:marTop w:val="0"/>
          <w:marBottom w:val="0"/>
          <w:divBdr>
            <w:top w:val="none" w:sz="0" w:space="0" w:color="auto"/>
            <w:left w:val="none" w:sz="0" w:space="0" w:color="auto"/>
            <w:bottom w:val="none" w:sz="0" w:space="0" w:color="auto"/>
            <w:right w:val="none" w:sz="0" w:space="0" w:color="auto"/>
          </w:divBdr>
        </w:div>
        <w:div w:id="1500925129">
          <w:marLeft w:val="640"/>
          <w:marRight w:val="0"/>
          <w:marTop w:val="0"/>
          <w:marBottom w:val="0"/>
          <w:divBdr>
            <w:top w:val="none" w:sz="0" w:space="0" w:color="auto"/>
            <w:left w:val="none" w:sz="0" w:space="0" w:color="auto"/>
            <w:bottom w:val="none" w:sz="0" w:space="0" w:color="auto"/>
            <w:right w:val="none" w:sz="0" w:space="0" w:color="auto"/>
          </w:divBdr>
        </w:div>
        <w:div w:id="1508669721">
          <w:marLeft w:val="640"/>
          <w:marRight w:val="0"/>
          <w:marTop w:val="0"/>
          <w:marBottom w:val="0"/>
          <w:divBdr>
            <w:top w:val="none" w:sz="0" w:space="0" w:color="auto"/>
            <w:left w:val="none" w:sz="0" w:space="0" w:color="auto"/>
            <w:bottom w:val="none" w:sz="0" w:space="0" w:color="auto"/>
            <w:right w:val="none" w:sz="0" w:space="0" w:color="auto"/>
          </w:divBdr>
        </w:div>
        <w:div w:id="1509520096">
          <w:marLeft w:val="640"/>
          <w:marRight w:val="0"/>
          <w:marTop w:val="0"/>
          <w:marBottom w:val="0"/>
          <w:divBdr>
            <w:top w:val="none" w:sz="0" w:space="0" w:color="auto"/>
            <w:left w:val="none" w:sz="0" w:space="0" w:color="auto"/>
            <w:bottom w:val="none" w:sz="0" w:space="0" w:color="auto"/>
            <w:right w:val="none" w:sz="0" w:space="0" w:color="auto"/>
          </w:divBdr>
        </w:div>
        <w:div w:id="1547834526">
          <w:marLeft w:val="640"/>
          <w:marRight w:val="0"/>
          <w:marTop w:val="0"/>
          <w:marBottom w:val="0"/>
          <w:divBdr>
            <w:top w:val="none" w:sz="0" w:space="0" w:color="auto"/>
            <w:left w:val="none" w:sz="0" w:space="0" w:color="auto"/>
            <w:bottom w:val="none" w:sz="0" w:space="0" w:color="auto"/>
            <w:right w:val="none" w:sz="0" w:space="0" w:color="auto"/>
          </w:divBdr>
        </w:div>
        <w:div w:id="1579558056">
          <w:marLeft w:val="640"/>
          <w:marRight w:val="0"/>
          <w:marTop w:val="0"/>
          <w:marBottom w:val="0"/>
          <w:divBdr>
            <w:top w:val="none" w:sz="0" w:space="0" w:color="auto"/>
            <w:left w:val="none" w:sz="0" w:space="0" w:color="auto"/>
            <w:bottom w:val="none" w:sz="0" w:space="0" w:color="auto"/>
            <w:right w:val="none" w:sz="0" w:space="0" w:color="auto"/>
          </w:divBdr>
        </w:div>
        <w:div w:id="1611088582">
          <w:marLeft w:val="640"/>
          <w:marRight w:val="0"/>
          <w:marTop w:val="0"/>
          <w:marBottom w:val="0"/>
          <w:divBdr>
            <w:top w:val="none" w:sz="0" w:space="0" w:color="auto"/>
            <w:left w:val="none" w:sz="0" w:space="0" w:color="auto"/>
            <w:bottom w:val="none" w:sz="0" w:space="0" w:color="auto"/>
            <w:right w:val="none" w:sz="0" w:space="0" w:color="auto"/>
          </w:divBdr>
        </w:div>
        <w:div w:id="1637643153">
          <w:marLeft w:val="640"/>
          <w:marRight w:val="0"/>
          <w:marTop w:val="0"/>
          <w:marBottom w:val="0"/>
          <w:divBdr>
            <w:top w:val="none" w:sz="0" w:space="0" w:color="auto"/>
            <w:left w:val="none" w:sz="0" w:space="0" w:color="auto"/>
            <w:bottom w:val="none" w:sz="0" w:space="0" w:color="auto"/>
            <w:right w:val="none" w:sz="0" w:space="0" w:color="auto"/>
          </w:divBdr>
        </w:div>
        <w:div w:id="1723941934">
          <w:marLeft w:val="640"/>
          <w:marRight w:val="0"/>
          <w:marTop w:val="0"/>
          <w:marBottom w:val="0"/>
          <w:divBdr>
            <w:top w:val="none" w:sz="0" w:space="0" w:color="auto"/>
            <w:left w:val="none" w:sz="0" w:space="0" w:color="auto"/>
            <w:bottom w:val="none" w:sz="0" w:space="0" w:color="auto"/>
            <w:right w:val="none" w:sz="0" w:space="0" w:color="auto"/>
          </w:divBdr>
        </w:div>
        <w:div w:id="1751803209">
          <w:marLeft w:val="640"/>
          <w:marRight w:val="0"/>
          <w:marTop w:val="0"/>
          <w:marBottom w:val="0"/>
          <w:divBdr>
            <w:top w:val="none" w:sz="0" w:space="0" w:color="auto"/>
            <w:left w:val="none" w:sz="0" w:space="0" w:color="auto"/>
            <w:bottom w:val="none" w:sz="0" w:space="0" w:color="auto"/>
            <w:right w:val="none" w:sz="0" w:space="0" w:color="auto"/>
          </w:divBdr>
        </w:div>
        <w:div w:id="1875145723">
          <w:marLeft w:val="640"/>
          <w:marRight w:val="0"/>
          <w:marTop w:val="0"/>
          <w:marBottom w:val="0"/>
          <w:divBdr>
            <w:top w:val="none" w:sz="0" w:space="0" w:color="auto"/>
            <w:left w:val="none" w:sz="0" w:space="0" w:color="auto"/>
            <w:bottom w:val="none" w:sz="0" w:space="0" w:color="auto"/>
            <w:right w:val="none" w:sz="0" w:space="0" w:color="auto"/>
          </w:divBdr>
        </w:div>
        <w:div w:id="1882131053">
          <w:marLeft w:val="640"/>
          <w:marRight w:val="0"/>
          <w:marTop w:val="0"/>
          <w:marBottom w:val="0"/>
          <w:divBdr>
            <w:top w:val="none" w:sz="0" w:space="0" w:color="auto"/>
            <w:left w:val="none" w:sz="0" w:space="0" w:color="auto"/>
            <w:bottom w:val="none" w:sz="0" w:space="0" w:color="auto"/>
            <w:right w:val="none" w:sz="0" w:space="0" w:color="auto"/>
          </w:divBdr>
        </w:div>
        <w:div w:id="1897276494">
          <w:marLeft w:val="640"/>
          <w:marRight w:val="0"/>
          <w:marTop w:val="0"/>
          <w:marBottom w:val="0"/>
          <w:divBdr>
            <w:top w:val="none" w:sz="0" w:space="0" w:color="auto"/>
            <w:left w:val="none" w:sz="0" w:space="0" w:color="auto"/>
            <w:bottom w:val="none" w:sz="0" w:space="0" w:color="auto"/>
            <w:right w:val="none" w:sz="0" w:space="0" w:color="auto"/>
          </w:divBdr>
        </w:div>
        <w:div w:id="1945502636">
          <w:marLeft w:val="640"/>
          <w:marRight w:val="0"/>
          <w:marTop w:val="0"/>
          <w:marBottom w:val="0"/>
          <w:divBdr>
            <w:top w:val="none" w:sz="0" w:space="0" w:color="auto"/>
            <w:left w:val="none" w:sz="0" w:space="0" w:color="auto"/>
            <w:bottom w:val="none" w:sz="0" w:space="0" w:color="auto"/>
            <w:right w:val="none" w:sz="0" w:space="0" w:color="auto"/>
          </w:divBdr>
        </w:div>
        <w:div w:id="1958901761">
          <w:marLeft w:val="640"/>
          <w:marRight w:val="0"/>
          <w:marTop w:val="0"/>
          <w:marBottom w:val="0"/>
          <w:divBdr>
            <w:top w:val="none" w:sz="0" w:space="0" w:color="auto"/>
            <w:left w:val="none" w:sz="0" w:space="0" w:color="auto"/>
            <w:bottom w:val="none" w:sz="0" w:space="0" w:color="auto"/>
            <w:right w:val="none" w:sz="0" w:space="0" w:color="auto"/>
          </w:divBdr>
        </w:div>
        <w:div w:id="1960454728">
          <w:marLeft w:val="640"/>
          <w:marRight w:val="0"/>
          <w:marTop w:val="0"/>
          <w:marBottom w:val="0"/>
          <w:divBdr>
            <w:top w:val="none" w:sz="0" w:space="0" w:color="auto"/>
            <w:left w:val="none" w:sz="0" w:space="0" w:color="auto"/>
            <w:bottom w:val="none" w:sz="0" w:space="0" w:color="auto"/>
            <w:right w:val="none" w:sz="0" w:space="0" w:color="auto"/>
          </w:divBdr>
        </w:div>
        <w:div w:id="1974938884">
          <w:marLeft w:val="640"/>
          <w:marRight w:val="0"/>
          <w:marTop w:val="0"/>
          <w:marBottom w:val="0"/>
          <w:divBdr>
            <w:top w:val="none" w:sz="0" w:space="0" w:color="auto"/>
            <w:left w:val="none" w:sz="0" w:space="0" w:color="auto"/>
            <w:bottom w:val="none" w:sz="0" w:space="0" w:color="auto"/>
            <w:right w:val="none" w:sz="0" w:space="0" w:color="auto"/>
          </w:divBdr>
        </w:div>
        <w:div w:id="1989357131">
          <w:marLeft w:val="640"/>
          <w:marRight w:val="0"/>
          <w:marTop w:val="0"/>
          <w:marBottom w:val="0"/>
          <w:divBdr>
            <w:top w:val="none" w:sz="0" w:space="0" w:color="auto"/>
            <w:left w:val="none" w:sz="0" w:space="0" w:color="auto"/>
            <w:bottom w:val="none" w:sz="0" w:space="0" w:color="auto"/>
            <w:right w:val="none" w:sz="0" w:space="0" w:color="auto"/>
          </w:divBdr>
        </w:div>
        <w:div w:id="1997494587">
          <w:marLeft w:val="640"/>
          <w:marRight w:val="0"/>
          <w:marTop w:val="0"/>
          <w:marBottom w:val="0"/>
          <w:divBdr>
            <w:top w:val="none" w:sz="0" w:space="0" w:color="auto"/>
            <w:left w:val="none" w:sz="0" w:space="0" w:color="auto"/>
            <w:bottom w:val="none" w:sz="0" w:space="0" w:color="auto"/>
            <w:right w:val="none" w:sz="0" w:space="0" w:color="auto"/>
          </w:divBdr>
        </w:div>
        <w:div w:id="2008941506">
          <w:marLeft w:val="640"/>
          <w:marRight w:val="0"/>
          <w:marTop w:val="0"/>
          <w:marBottom w:val="0"/>
          <w:divBdr>
            <w:top w:val="none" w:sz="0" w:space="0" w:color="auto"/>
            <w:left w:val="none" w:sz="0" w:space="0" w:color="auto"/>
            <w:bottom w:val="none" w:sz="0" w:space="0" w:color="auto"/>
            <w:right w:val="none" w:sz="0" w:space="0" w:color="auto"/>
          </w:divBdr>
        </w:div>
        <w:div w:id="2011642555">
          <w:marLeft w:val="640"/>
          <w:marRight w:val="0"/>
          <w:marTop w:val="0"/>
          <w:marBottom w:val="0"/>
          <w:divBdr>
            <w:top w:val="none" w:sz="0" w:space="0" w:color="auto"/>
            <w:left w:val="none" w:sz="0" w:space="0" w:color="auto"/>
            <w:bottom w:val="none" w:sz="0" w:space="0" w:color="auto"/>
            <w:right w:val="none" w:sz="0" w:space="0" w:color="auto"/>
          </w:divBdr>
        </w:div>
        <w:div w:id="2018654696">
          <w:marLeft w:val="640"/>
          <w:marRight w:val="0"/>
          <w:marTop w:val="0"/>
          <w:marBottom w:val="0"/>
          <w:divBdr>
            <w:top w:val="none" w:sz="0" w:space="0" w:color="auto"/>
            <w:left w:val="none" w:sz="0" w:space="0" w:color="auto"/>
            <w:bottom w:val="none" w:sz="0" w:space="0" w:color="auto"/>
            <w:right w:val="none" w:sz="0" w:space="0" w:color="auto"/>
          </w:divBdr>
        </w:div>
        <w:div w:id="2037537037">
          <w:marLeft w:val="640"/>
          <w:marRight w:val="0"/>
          <w:marTop w:val="0"/>
          <w:marBottom w:val="0"/>
          <w:divBdr>
            <w:top w:val="none" w:sz="0" w:space="0" w:color="auto"/>
            <w:left w:val="none" w:sz="0" w:space="0" w:color="auto"/>
            <w:bottom w:val="none" w:sz="0" w:space="0" w:color="auto"/>
            <w:right w:val="none" w:sz="0" w:space="0" w:color="auto"/>
          </w:divBdr>
        </w:div>
      </w:divsChild>
    </w:div>
    <w:div w:id="1244415506">
      <w:marLeft w:val="640"/>
      <w:marRight w:val="0"/>
      <w:marTop w:val="0"/>
      <w:marBottom w:val="0"/>
      <w:divBdr>
        <w:top w:val="none" w:sz="0" w:space="0" w:color="auto"/>
        <w:left w:val="none" w:sz="0" w:space="0" w:color="auto"/>
        <w:bottom w:val="none" w:sz="0" w:space="0" w:color="auto"/>
        <w:right w:val="none" w:sz="0" w:space="0" w:color="auto"/>
      </w:divBdr>
    </w:div>
    <w:div w:id="1244418182">
      <w:bodyDiv w:val="1"/>
      <w:marLeft w:val="0"/>
      <w:marRight w:val="0"/>
      <w:marTop w:val="0"/>
      <w:marBottom w:val="0"/>
      <w:divBdr>
        <w:top w:val="none" w:sz="0" w:space="0" w:color="auto"/>
        <w:left w:val="none" w:sz="0" w:space="0" w:color="auto"/>
        <w:bottom w:val="none" w:sz="0" w:space="0" w:color="auto"/>
        <w:right w:val="none" w:sz="0" w:space="0" w:color="auto"/>
      </w:divBdr>
      <w:divsChild>
        <w:div w:id="1856771">
          <w:marLeft w:val="640"/>
          <w:marRight w:val="0"/>
          <w:marTop w:val="0"/>
          <w:marBottom w:val="0"/>
          <w:divBdr>
            <w:top w:val="none" w:sz="0" w:space="0" w:color="auto"/>
            <w:left w:val="none" w:sz="0" w:space="0" w:color="auto"/>
            <w:bottom w:val="none" w:sz="0" w:space="0" w:color="auto"/>
            <w:right w:val="none" w:sz="0" w:space="0" w:color="auto"/>
          </w:divBdr>
        </w:div>
        <w:div w:id="36904902">
          <w:marLeft w:val="640"/>
          <w:marRight w:val="0"/>
          <w:marTop w:val="0"/>
          <w:marBottom w:val="0"/>
          <w:divBdr>
            <w:top w:val="none" w:sz="0" w:space="0" w:color="auto"/>
            <w:left w:val="none" w:sz="0" w:space="0" w:color="auto"/>
            <w:bottom w:val="none" w:sz="0" w:space="0" w:color="auto"/>
            <w:right w:val="none" w:sz="0" w:space="0" w:color="auto"/>
          </w:divBdr>
        </w:div>
        <w:div w:id="55931514">
          <w:marLeft w:val="640"/>
          <w:marRight w:val="0"/>
          <w:marTop w:val="0"/>
          <w:marBottom w:val="0"/>
          <w:divBdr>
            <w:top w:val="none" w:sz="0" w:space="0" w:color="auto"/>
            <w:left w:val="none" w:sz="0" w:space="0" w:color="auto"/>
            <w:bottom w:val="none" w:sz="0" w:space="0" w:color="auto"/>
            <w:right w:val="none" w:sz="0" w:space="0" w:color="auto"/>
          </w:divBdr>
        </w:div>
        <w:div w:id="56707017">
          <w:marLeft w:val="640"/>
          <w:marRight w:val="0"/>
          <w:marTop w:val="0"/>
          <w:marBottom w:val="0"/>
          <w:divBdr>
            <w:top w:val="none" w:sz="0" w:space="0" w:color="auto"/>
            <w:left w:val="none" w:sz="0" w:space="0" w:color="auto"/>
            <w:bottom w:val="none" w:sz="0" w:space="0" w:color="auto"/>
            <w:right w:val="none" w:sz="0" w:space="0" w:color="auto"/>
          </w:divBdr>
        </w:div>
        <w:div w:id="154541534">
          <w:marLeft w:val="640"/>
          <w:marRight w:val="0"/>
          <w:marTop w:val="0"/>
          <w:marBottom w:val="0"/>
          <w:divBdr>
            <w:top w:val="none" w:sz="0" w:space="0" w:color="auto"/>
            <w:left w:val="none" w:sz="0" w:space="0" w:color="auto"/>
            <w:bottom w:val="none" w:sz="0" w:space="0" w:color="auto"/>
            <w:right w:val="none" w:sz="0" w:space="0" w:color="auto"/>
          </w:divBdr>
        </w:div>
        <w:div w:id="156727984">
          <w:marLeft w:val="640"/>
          <w:marRight w:val="0"/>
          <w:marTop w:val="0"/>
          <w:marBottom w:val="0"/>
          <w:divBdr>
            <w:top w:val="none" w:sz="0" w:space="0" w:color="auto"/>
            <w:left w:val="none" w:sz="0" w:space="0" w:color="auto"/>
            <w:bottom w:val="none" w:sz="0" w:space="0" w:color="auto"/>
            <w:right w:val="none" w:sz="0" w:space="0" w:color="auto"/>
          </w:divBdr>
        </w:div>
        <w:div w:id="182324849">
          <w:marLeft w:val="640"/>
          <w:marRight w:val="0"/>
          <w:marTop w:val="0"/>
          <w:marBottom w:val="0"/>
          <w:divBdr>
            <w:top w:val="none" w:sz="0" w:space="0" w:color="auto"/>
            <w:left w:val="none" w:sz="0" w:space="0" w:color="auto"/>
            <w:bottom w:val="none" w:sz="0" w:space="0" w:color="auto"/>
            <w:right w:val="none" w:sz="0" w:space="0" w:color="auto"/>
          </w:divBdr>
        </w:div>
        <w:div w:id="189954473">
          <w:marLeft w:val="640"/>
          <w:marRight w:val="0"/>
          <w:marTop w:val="0"/>
          <w:marBottom w:val="0"/>
          <w:divBdr>
            <w:top w:val="none" w:sz="0" w:space="0" w:color="auto"/>
            <w:left w:val="none" w:sz="0" w:space="0" w:color="auto"/>
            <w:bottom w:val="none" w:sz="0" w:space="0" w:color="auto"/>
            <w:right w:val="none" w:sz="0" w:space="0" w:color="auto"/>
          </w:divBdr>
        </w:div>
        <w:div w:id="201136723">
          <w:marLeft w:val="640"/>
          <w:marRight w:val="0"/>
          <w:marTop w:val="0"/>
          <w:marBottom w:val="0"/>
          <w:divBdr>
            <w:top w:val="none" w:sz="0" w:space="0" w:color="auto"/>
            <w:left w:val="none" w:sz="0" w:space="0" w:color="auto"/>
            <w:bottom w:val="none" w:sz="0" w:space="0" w:color="auto"/>
            <w:right w:val="none" w:sz="0" w:space="0" w:color="auto"/>
          </w:divBdr>
        </w:div>
        <w:div w:id="229997542">
          <w:marLeft w:val="640"/>
          <w:marRight w:val="0"/>
          <w:marTop w:val="0"/>
          <w:marBottom w:val="0"/>
          <w:divBdr>
            <w:top w:val="none" w:sz="0" w:space="0" w:color="auto"/>
            <w:left w:val="none" w:sz="0" w:space="0" w:color="auto"/>
            <w:bottom w:val="none" w:sz="0" w:space="0" w:color="auto"/>
            <w:right w:val="none" w:sz="0" w:space="0" w:color="auto"/>
          </w:divBdr>
        </w:div>
        <w:div w:id="237449341">
          <w:marLeft w:val="640"/>
          <w:marRight w:val="0"/>
          <w:marTop w:val="0"/>
          <w:marBottom w:val="0"/>
          <w:divBdr>
            <w:top w:val="none" w:sz="0" w:space="0" w:color="auto"/>
            <w:left w:val="none" w:sz="0" w:space="0" w:color="auto"/>
            <w:bottom w:val="none" w:sz="0" w:space="0" w:color="auto"/>
            <w:right w:val="none" w:sz="0" w:space="0" w:color="auto"/>
          </w:divBdr>
        </w:div>
        <w:div w:id="292757709">
          <w:marLeft w:val="640"/>
          <w:marRight w:val="0"/>
          <w:marTop w:val="0"/>
          <w:marBottom w:val="0"/>
          <w:divBdr>
            <w:top w:val="none" w:sz="0" w:space="0" w:color="auto"/>
            <w:left w:val="none" w:sz="0" w:space="0" w:color="auto"/>
            <w:bottom w:val="none" w:sz="0" w:space="0" w:color="auto"/>
            <w:right w:val="none" w:sz="0" w:space="0" w:color="auto"/>
          </w:divBdr>
        </w:div>
        <w:div w:id="327515703">
          <w:marLeft w:val="640"/>
          <w:marRight w:val="0"/>
          <w:marTop w:val="0"/>
          <w:marBottom w:val="0"/>
          <w:divBdr>
            <w:top w:val="none" w:sz="0" w:space="0" w:color="auto"/>
            <w:left w:val="none" w:sz="0" w:space="0" w:color="auto"/>
            <w:bottom w:val="none" w:sz="0" w:space="0" w:color="auto"/>
            <w:right w:val="none" w:sz="0" w:space="0" w:color="auto"/>
          </w:divBdr>
        </w:div>
        <w:div w:id="328294988">
          <w:marLeft w:val="640"/>
          <w:marRight w:val="0"/>
          <w:marTop w:val="0"/>
          <w:marBottom w:val="0"/>
          <w:divBdr>
            <w:top w:val="none" w:sz="0" w:space="0" w:color="auto"/>
            <w:left w:val="none" w:sz="0" w:space="0" w:color="auto"/>
            <w:bottom w:val="none" w:sz="0" w:space="0" w:color="auto"/>
            <w:right w:val="none" w:sz="0" w:space="0" w:color="auto"/>
          </w:divBdr>
        </w:div>
        <w:div w:id="351348623">
          <w:marLeft w:val="640"/>
          <w:marRight w:val="0"/>
          <w:marTop w:val="0"/>
          <w:marBottom w:val="0"/>
          <w:divBdr>
            <w:top w:val="none" w:sz="0" w:space="0" w:color="auto"/>
            <w:left w:val="none" w:sz="0" w:space="0" w:color="auto"/>
            <w:bottom w:val="none" w:sz="0" w:space="0" w:color="auto"/>
            <w:right w:val="none" w:sz="0" w:space="0" w:color="auto"/>
          </w:divBdr>
        </w:div>
        <w:div w:id="352151612">
          <w:marLeft w:val="640"/>
          <w:marRight w:val="0"/>
          <w:marTop w:val="0"/>
          <w:marBottom w:val="0"/>
          <w:divBdr>
            <w:top w:val="none" w:sz="0" w:space="0" w:color="auto"/>
            <w:left w:val="none" w:sz="0" w:space="0" w:color="auto"/>
            <w:bottom w:val="none" w:sz="0" w:space="0" w:color="auto"/>
            <w:right w:val="none" w:sz="0" w:space="0" w:color="auto"/>
          </w:divBdr>
        </w:div>
        <w:div w:id="377320459">
          <w:marLeft w:val="640"/>
          <w:marRight w:val="0"/>
          <w:marTop w:val="0"/>
          <w:marBottom w:val="0"/>
          <w:divBdr>
            <w:top w:val="none" w:sz="0" w:space="0" w:color="auto"/>
            <w:left w:val="none" w:sz="0" w:space="0" w:color="auto"/>
            <w:bottom w:val="none" w:sz="0" w:space="0" w:color="auto"/>
            <w:right w:val="none" w:sz="0" w:space="0" w:color="auto"/>
          </w:divBdr>
        </w:div>
        <w:div w:id="410977484">
          <w:marLeft w:val="640"/>
          <w:marRight w:val="0"/>
          <w:marTop w:val="0"/>
          <w:marBottom w:val="0"/>
          <w:divBdr>
            <w:top w:val="none" w:sz="0" w:space="0" w:color="auto"/>
            <w:left w:val="none" w:sz="0" w:space="0" w:color="auto"/>
            <w:bottom w:val="none" w:sz="0" w:space="0" w:color="auto"/>
            <w:right w:val="none" w:sz="0" w:space="0" w:color="auto"/>
          </w:divBdr>
        </w:div>
        <w:div w:id="412702938">
          <w:marLeft w:val="640"/>
          <w:marRight w:val="0"/>
          <w:marTop w:val="0"/>
          <w:marBottom w:val="0"/>
          <w:divBdr>
            <w:top w:val="none" w:sz="0" w:space="0" w:color="auto"/>
            <w:left w:val="none" w:sz="0" w:space="0" w:color="auto"/>
            <w:bottom w:val="none" w:sz="0" w:space="0" w:color="auto"/>
            <w:right w:val="none" w:sz="0" w:space="0" w:color="auto"/>
          </w:divBdr>
        </w:div>
        <w:div w:id="435441000">
          <w:marLeft w:val="640"/>
          <w:marRight w:val="0"/>
          <w:marTop w:val="0"/>
          <w:marBottom w:val="0"/>
          <w:divBdr>
            <w:top w:val="none" w:sz="0" w:space="0" w:color="auto"/>
            <w:left w:val="none" w:sz="0" w:space="0" w:color="auto"/>
            <w:bottom w:val="none" w:sz="0" w:space="0" w:color="auto"/>
            <w:right w:val="none" w:sz="0" w:space="0" w:color="auto"/>
          </w:divBdr>
        </w:div>
        <w:div w:id="460617199">
          <w:marLeft w:val="640"/>
          <w:marRight w:val="0"/>
          <w:marTop w:val="0"/>
          <w:marBottom w:val="0"/>
          <w:divBdr>
            <w:top w:val="none" w:sz="0" w:space="0" w:color="auto"/>
            <w:left w:val="none" w:sz="0" w:space="0" w:color="auto"/>
            <w:bottom w:val="none" w:sz="0" w:space="0" w:color="auto"/>
            <w:right w:val="none" w:sz="0" w:space="0" w:color="auto"/>
          </w:divBdr>
        </w:div>
        <w:div w:id="472018356">
          <w:marLeft w:val="640"/>
          <w:marRight w:val="0"/>
          <w:marTop w:val="0"/>
          <w:marBottom w:val="0"/>
          <w:divBdr>
            <w:top w:val="none" w:sz="0" w:space="0" w:color="auto"/>
            <w:left w:val="none" w:sz="0" w:space="0" w:color="auto"/>
            <w:bottom w:val="none" w:sz="0" w:space="0" w:color="auto"/>
            <w:right w:val="none" w:sz="0" w:space="0" w:color="auto"/>
          </w:divBdr>
        </w:div>
        <w:div w:id="473449679">
          <w:marLeft w:val="640"/>
          <w:marRight w:val="0"/>
          <w:marTop w:val="0"/>
          <w:marBottom w:val="0"/>
          <w:divBdr>
            <w:top w:val="none" w:sz="0" w:space="0" w:color="auto"/>
            <w:left w:val="none" w:sz="0" w:space="0" w:color="auto"/>
            <w:bottom w:val="none" w:sz="0" w:space="0" w:color="auto"/>
            <w:right w:val="none" w:sz="0" w:space="0" w:color="auto"/>
          </w:divBdr>
        </w:div>
        <w:div w:id="487212916">
          <w:marLeft w:val="640"/>
          <w:marRight w:val="0"/>
          <w:marTop w:val="0"/>
          <w:marBottom w:val="0"/>
          <w:divBdr>
            <w:top w:val="none" w:sz="0" w:space="0" w:color="auto"/>
            <w:left w:val="none" w:sz="0" w:space="0" w:color="auto"/>
            <w:bottom w:val="none" w:sz="0" w:space="0" w:color="auto"/>
            <w:right w:val="none" w:sz="0" w:space="0" w:color="auto"/>
          </w:divBdr>
        </w:div>
        <w:div w:id="495271003">
          <w:marLeft w:val="640"/>
          <w:marRight w:val="0"/>
          <w:marTop w:val="0"/>
          <w:marBottom w:val="0"/>
          <w:divBdr>
            <w:top w:val="none" w:sz="0" w:space="0" w:color="auto"/>
            <w:left w:val="none" w:sz="0" w:space="0" w:color="auto"/>
            <w:bottom w:val="none" w:sz="0" w:space="0" w:color="auto"/>
            <w:right w:val="none" w:sz="0" w:space="0" w:color="auto"/>
          </w:divBdr>
        </w:div>
        <w:div w:id="509762602">
          <w:marLeft w:val="640"/>
          <w:marRight w:val="0"/>
          <w:marTop w:val="0"/>
          <w:marBottom w:val="0"/>
          <w:divBdr>
            <w:top w:val="none" w:sz="0" w:space="0" w:color="auto"/>
            <w:left w:val="none" w:sz="0" w:space="0" w:color="auto"/>
            <w:bottom w:val="none" w:sz="0" w:space="0" w:color="auto"/>
            <w:right w:val="none" w:sz="0" w:space="0" w:color="auto"/>
          </w:divBdr>
        </w:div>
        <w:div w:id="526872109">
          <w:marLeft w:val="640"/>
          <w:marRight w:val="0"/>
          <w:marTop w:val="0"/>
          <w:marBottom w:val="0"/>
          <w:divBdr>
            <w:top w:val="none" w:sz="0" w:space="0" w:color="auto"/>
            <w:left w:val="none" w:sz="0" w:space="0" w:color="auto"/>
            <w:bottom w:val="none" w:sz="0" w:space="0" w:color="auto"/>
            <w:right w:val="none" w:sz="0" w:space="0" w:color="auto"/>
          </w:divBdr>
        </w:div>
        <w:div w:id="530534354">
          <w:marLeft w:val="640"/>
          <w:marRight w:val="0"/>
          <w:marTop w:val="0"/>
          <w:marBottom w:val="0"/>
          <w:divBdr>
            <w:top w:val="none" w:sz="0" w:space="0" w:color="auto"/>
            <w:left w:val="none" w:sz="0" w:space="0" w:color="auto"/>
            <w:bottom w:val="none" w:sz="0" w:space="0" w:color="auto"/>
            <w:right w:val="none" w:sz="0" w:space="0" w:color="auto"/>
          </w:divBdr>
        </w:div>
        <w:div w:id="539901952">
          <w:marLeft w:val="640"/>
          <w:marRight w:val="0"/>
          <w:marTop w:val="0"/>
          <w:marBottom w:val="0"/>
          <w:divBdr>
            <w:top w:val="none" w:sz="0" w:space="0" w:color="auto"/>
            <w:left w:val="none" w:sz="0" w:space="0" w:color="auto"/>
            <w:bottom w:val="none" w:sz="0" w:space="0" w:color="auto"/>
            <w:right w:val="none" w:sz="0" w:space="0" w:color="auto"/>
          </w:divBdr>
        </w:div>
        <w:div w:id="597374964">
          <w:marLeft w:val="640"/>
          <w:marRight w:val="0"/>
          <w:marTop w:val="0"/>
          <w:marBottom w:val="0"/>
          <w:divBdr>
            <w:top w:val="none" w:sz="0" w:space="0" w:color="auto"/>
            <w:left w:val="none" w:sz="0" w:space="0" w:color="auto"/>
            <w:bottom w:val="none" w:sz="0" w:space="0" w:color="auto"/>
            <w:right w:val="none" w:sz="0" w:space="0" w:color="auto"/>
          </w:divBdr>
        </w:div>
        <w:div w:id="609241574">
          <w:marLeft w:val="640"/>
          <w:marRight w:val="0"/>
          <w:marTop w:val="0"/>
          <w:marBottom w:val="0"/>
          <w:divBdr>
            <w:top w:val="none" w:sz="0" w:space="0" w:color="auto"/>
            <w:left w:val="none" w:sz="0" w:space="0" w:color="auto"/>
            <w:bottom w:val="none" w:sz="0" w:space="0" w:color="auto"/>
            <w:right w:val="none" w:sz="0" w:space="0" w:color="auto"/>
          </w:divBdr>
        </w:div>
        <w:div w:id="635649420">
          <w:marLeft w:val="640"/>
          <w:marRight w:val="0"/>
          <w:marTop w:val="0"/>
          <w:marBottom w:val="0"/>
          <w:divBdr>
            <w:top w:val="none" w:sz="0" w:space="0" w:color="auto"/>
            <w:left w:val="none" w:sz="0" w:space="0" w:color="auto"/>
            <w:bottom w:val="none" w:sz="0" w:space="0" w:color="auto"/>
            <w:right w:val="none" w:sz="0" w:space="0" w:color="auto"/>
          </w:divBdr>
        </w:div>
        <w:div w:id="641232644">
          <w:marLeft w:val="640"/>
          <w:marRight w:val="0"/>
          <w:marTop w:val="0"/>
          <w:marBottom w:val="0"/>
          <w:divBdr>
            <w:top w:val="none" w:sz="0" w:space="0" w:color="auto"/>
            <w:left w:val="none" w:sz="0" w:space="0" w:color="auto"/>
            <w:bottom w:val="none" w:sz="0" w:space="0" w:color="auto"/>
            <w:right w:val="none" w:sz="0" w:space="0" w:color="auto"/>
          </w:divBdr>
        </w:div>
        <w:div w:id="668025734">
          <w:marLeft w:val="640"/>
          <w:marRight w:val="0"/>
          <w:marTop w:val="0"/>
          <w:marBottom w:val="0"/>
          <w:divBdr>
            <w:top w:val="none" w:sz="0" w:space="0" w:color="auto"/>
            <w:left w:val="none" w:sz="0" w:space="0" w:color="auto"/>
            <w:bottom w:val="none" w:sz="0" w:space="0" w:color="auto"/>
            <w:right w:val="none" w:sz="0" w:space="0" w:color="auto"/>
          </w:divBdr>
        </w:div>
        <w:div w:id="696387615">
          <w:marLeft w:val="640"/>
          <w:marRight w:val="0"/>
          <w:marTop w:val="0"/>
          <w:marBottom w:val="0"/>
          <w:divBdr>
            <w:top w:val="none" w:sz="0" w:space="0" w:color="auto"/>
            <w:left w:val="none" w:sz="0" w:space="0" w:color="auto"/>
            <w:bottom w:val="none" w:sz="0" w:space="0" w:color="auto"/>
            <w:right w:val="none" w:sz="0" w:space="0" w:color="auto"/>
          </w:divBdr>
        </w:div>
        <w:div w:id="710499998">
          <w:marLeft w:val="640"/>
          <w:marRight w:val="0"/>
          <w:marTop w:val="0"/>
          <w:marBottom w:val="0"/>
          <w:divBdr>
            <w:top w:val="none" w:sz="0" w:space="0" w:color="auto"/>
            <w:left w:val="none" w:sz="0" w:space="0" w:color="auto"/>
            <w:bottom w:val="none" w:sz="0" w:space="0" w:color="auto"/>
            <w:right w:val="none" w:sz="0" w:space="0" w:color="auto"/>
          </w:divBdr>
        </w:div>
        <w:div w:id="712659872">
          <w:marLeft w:val="640"/>
          <w:marRight w:val="0"/>
          <w:marTop w:val="0"/>
          <w:marBottom w:val="0"/>
          <w:divBdr>
            <w:top w:val="none" w:sz="0" w:space="0" w:color="auto"/>
            <w:left w:val="none" w:sz="0" w:space="0" w:color="auto"/>
            <w:bottom w:val="none" w:sz="0" w:space="0" w:color="auto"/>
            <w:right w:val="none" w:sz="0" w:space="0" w:color="auto"/>
          </w:divBdr>
        </w:div>
        <w:div w:id="754932551">
          <w:marLeft w:val="640"/>
          <w:marRight w:val="0"/>
          <w:marTop w:val="0"/>
          <w:marBottom w:val="0"/>
          <w:divBdr>
            <w:top w:val="none" w:sz="0" w:space="0" w:color="auto"/>
            <w:left w:val="none" w:sz="0" w:space="0" w:color="auto"/>
            <w:bottom w:val="none" w:sz="0" w:space="0" w:color="auto"/>
            <w:right w:val="none" w:sz="0" w:space="0" w:color="auto"/>
          </w:divBdr>
        </w:div>
        <w:div w:id="761297648">
          <w:marLeft w:val="640"/>
          <w:marRight w:val="0"/>
          <w:marTop w:val="0"/>
          <w:marBottom w:val="0"/>
          <w:divBdr>
            <w:top w:val="none" w:sz="0" w:space="0" w:color="auto"/>
            <w:left w:val="none" w:sz="0" w:space="0" w:color="auto"/>
            <w:bottom w:val="none" w:sz="0" w:space="0" w:color="auto"/>
            <w:right w:val="none" w:sz="0" w:space="0" w:color="auto"/>
          </w:divBdr>
        </w:div>
        <w:div w:id="766580935">
          <w:marLeft w:val="640"/>
          <w:marRight w:val="0"/>
          <w:marTop w:val="0"/>
          <w:marBottom w:val="0"/>
          <w:divBdr>
            <w:top w:val="none" w:sz="0" w:space="0" w:color="auto"/>
            <w:left w:val="none" w:sz="0" w:space="0" w:color="auto"/>
            <w:bottom w:val="none" w:sz="0" w:space="0" w:color="auto"/>
            <w:right w:val="none" w:sz="0" w:space="0" w:color="auto"/>
          </w:divBdr>
        </w:div>
        <w:div w:id="808286226">
          <w:marLeft w:val="640"/>
          <w:marRight w:val="0"/>
          <w:marTop w:val="0"/>
          <w:marBottom w:val="0"/>
          <w:divBdr>
            <w:top w:val="none" w:sz="0" w:space="0" w:color="auto"/>
            <w:left w:val="none" w:sz="0" w:space="0" w:color="auto"/>
            <w:bottom w:val="none" w:sz="0" w:space="0" w:color="auto"/>
            <w:right w:val="none" w:sz="0" w:space="0" w:color="auto"/>
          </w:divBdr>
        </w:div>
        <w:div w:id="818495448">
          <w:marLeft w:val="640"/>
          <w:marRight w:val="0"/>
          <w:marTop w:val="0"/>
          <w:marBottom w:val="0"/>
          <w:divBdr>
            <w:top w:val="none" w:sz="0" w:space="0" w:color="auto"/>
            <w:left w:val="none" w:sz="0" w:space="0" w:color="auto"/>
            <w:bottom w:val="none" w:sz="0" w:space="0" w:color="auto"/>
            <w:right w:val="none" w:sz="0" w:space="0" w:color="auto"/>
          </w:divBdr>
        </w:div>
        <w:div w:id="826212530">
          <w:marLeft w:val="640"/>
          <w:marRight w:val="0"/>
          <w:marTop w:val="0"/>
          <w:marBottom w:val="0"/>
          <w:divBdr>
            <w:top w:val="none" w:sz="0" w:space="0" w:color="auto"/>
            <w:left w:val="none" w:sz="0" w:space="0" w:color="auto"/>
            <w:bottom w:val="none" w:sz="0" w:space="0" w:color="auto"/>
            <w:right w:val="none" w:sz="0" w:space="0" w:color="auto"/>
          </w:divBdr>
        </w:div>
        <w:div w:id="832333572">
          <w:marLeft w:val="640"/>
          <w:marRight w:val="0"/>
          <w:marTop w:val="0"/>
          <w:marBottom w:val="0"/>
          <w:divBdr>
            <w:top w:val="none" w:sz="0" w:space="0" w:color="auto"/>
            <w:left w:val="none" w:sz="0" w:space="0" w:color="auto"/>
            <w:bottom w:val="none" w:sz="0" w:space="0" w:color="auto"/>
            <w:right w:val="none" w:sz="0" w:space="0" w:color="auto"/>
          </w:divBdr>
        </w:div>
        <w:div w:id="847256754">
          <w:marLeft w:val="640"/>
          <w:marRight w:val="0"/>
          <w:marTop w:val="0"/>
          <w:marBottom w:val="0"/>
          <w:divBdr>
            <w:top w:val="none" w:sz="0" w:space="0" w:color="auto"/>
            <w:left w:val="none" w:sz="0" w:space="0" w:color="auto"/>
            <w:bottom w:val="none" w:sz="0" w:space="0" w:color="auto"/>
            <w:right w:val="none" w:sz="0" w:space="0" w:color="auto"/>
          </w:divBdr>
        </w:div>
        <w:div w:id="863328749">
          <w:marLeft w:val="640"/>
          <w:marRight w:val="0"/>
          <w:marTop w:val="0"/>
          <w:marBottom w:val="0"/>
          <w:divBdr>
            <w:top w:val="none" w:sz="0" w:space="0" w:color="auto"/>
            <w:left w:val="none" w:sz="0" w:space="0" w:color="auto"/>
            <w:bottom w:val="none" w:sz="0" w:space="0" w:color="auto"/>
            <w:right w:val="none" w:sz="0" w:space="0" w:color="auto"/>
          </w:divBdr>
        </w:div>
        <w:div w:id="904074271">
          <w:marLeft w:val="640"/>
          <w:marRight w:val="0"/>
          <w:marTop w:val="0"/>
          <w:marBottom w:val="0"/>
          <w:divBdr>
            <w:top w:val="none" w:sz="0" w:space="0" w:color="auto"/>
            <w:left w:val="none" w:sz="0" w:space="0" w:color="auto"/>
            <w:bottom w:val="none" w:sz="0" w:space="0" w:color="auto"/>
            <w:right w:val="none" w:sz="0" w:space="0" w:color="auto"/>
          </w:divBdr>
        </w:div>
        <w:div w:id="922640360">
          <w:marLeft w:val="640"/>
          <w:marRight w:val="0"/>
          <w:marTop w:val="0"/>
          <w:marBottom w:val="0"/>
          <w:divBdr>
            <w:top w:val="none" w:sz="0" w:space="0" w:color="auto"/>
            <w:left w:val="none" w:sz="0" w:space="0" w:color="auto"/>
            <w:bottom w:val="none" w:sz="0" w:space="0" w:color="auto"/>
            <w:right w:val="none" w:sz="0" w:space="0" w:color="auto"/>
          </w:divBdr>
        </w:div>
        <w:div w:id="938803891">
          <w:marLeft w:val="640"/>
          <w:marRight w:val="0"/>
          <w:marTop w:val="0"/>
          <w:marBottom w:val="0"/>
          <w:divBdr>
            <w:top w:val="none" w:sz="0" w:space="0" w:color="auto"/>
            <w:left w:val="none" w:sz="0" w:space="0" w:color="auto"/>
            <w:bottom w:val="none" w:sz="0" w:space="0" w:color="auto"/>
            <w:right w:val="none" w:sz="0" w:space="0" w:color="auto"/>
          </w:divBdr>
        </w:div>
        <w:div w:id="952591512">
          <w:marLeft w:val="640"/>
          <w:marRight w:val="0"/>
          <w:marTop w:val="0"/>
          <w:marBottom w:val="0"/>
          <w:divBdr>
            <w:top w:val="none" w:sz="0" w:space="0" w:color="auto"/>
            <w:left w:val="none" w:sz="0" w:space="0" w:color="auto"/>
            <w:bottom w:val="none" w:sz="0" w:space="0" w:color="auto"/>
            <w:right w:val="none" w:sz="0" w:space="0" w:color="auto"/>
          </w:divBdr>
        </w:div>
        <w:div w:id="992679041">
          <w:marLeft w:val="640"/>
          <w:marRight w:val="0"/>
          <w:marTop w:val="0"/>
          <w:marBottom w:val="0"/>
          <w:divBdr>
            <w:top w:val="none" w:sz="0" w:space="0" w:color="auto"/>
            <w:left w:val="none" w:sz="0" w:space="0" w:color="auto"/>
            <w:bottom w:val="none" w:sz="0" w:space="0" w:color="auto"/>
            <w:right w:val="none" w:sz="0" w:space="0" w:color="auto"/>
          </w:divBdr>
        </w:div>
        <w:div w:id="1083801412">
          <w:marLeft w:val="640"/>
          <w:marRight w:val="0"/>
          <w:marTop w:val="0"/>
          <w:marBottom w:val="0"/>
          <w:divBdr>
            <w:top w:val="none" w:sz="0" w:space="0" w:color="auto"/>
            <w:left w:val="none" w:sz="0" w:space="0" w:color="auto"/>
            <w:bottom w:val="none" w:sz="0" w:space="0" w:color="auto"/>
            <w:right w:val="none" w:sz="0" w:space="0" w:color="auto"/>
          </w:divBdr>
        </w:div>
        <w:div w:id="1084380519">
          <w:marLeft w:val="640"/>
          <w:marRight w:val="0"/>
          <w:marTop w:val="0"/>
          <w:marBottom w:val="0"/>
          <w:divBdr>
            <w:top w:val="none" w:sz="0" w:space="0" w:color="auto"/>
            <w:left w:val="none" w:sz="0" w:space="0" w:color="auto"/>
            <w:bottom w:val="none" w:sz="0" w:space="0" w:color="auto"/>
            <w:right w:val="none" w:sz="0" w:space="0" w:color="auto"/>
          </w:divBdr>
        </w:div>
        <w:div w:id="1139762959">
          <w:marLeft w:val="640"/>
          <w:marRight w:val="0"/>
          <w:marTop w:val="0"/>
          <w:marBottom w:val="0"/>
          <w:divBdr>
            <w:top w:val="none" w:sz="0" w:space="0" w:color="auto"/>
            <w:left w:val="none" w:sz="0" w:space="0" w:color="auto"/>
            <w:bottom w:val="none" w:sz="0" w:space="0" w:color="auto"/>
            <w:right w:val="none" w:sz="0" w:space="0" w:color="auto"/>
          </w:divBdr>
        </w:div>
        <w:div w:id="1253778922">
          <w:marLeft w:val="640"/>
          <w:marRight w:val="0"/>
          <w:marTop w:val="0"/>
          <w:marBottom w:val="0"/>
          <w:divBdr>
            <w:top w:val="none" w:sz="0" w:space="0" w:color="auto"/>
            <w:left w:val="none" w:sz="0" w:space="0" w:color="auto"/>
            <w:bottom w:val="none" w:sz="0" w:space="0" w:color="auto"/>
            <w:right w:val="none" w:sz="0" w:space="0" w:color="auto"/>
          </w:divBdr>
        </w:div>
        <w:div w:id="1254826239">
          <w:marLeft w:val="640"/>
          <w:marRight w:val="0"/>
          <w:marTop w:val="0"/>
          <w:marBottom w:val="0"/>
          <w:divBdr>
            <w:top w:val="none" w:sz="0" w:space="0" w:color="auto"/>
            <w:left w:val="none" w:sz="0" w:space="0" w:color="auto"/>
            <w:bottom w:val="none" w:sz="0" w:space="0" w:color="auto"/>
            <w:right w:val="none" w:sz="0" w:space="0" w:color="auto"/>
          </w:divBdr>
        </w:div>
        <w:div w:id="1257858652">
          <w:marLeft w:val="640"/>
          <w:marRight w:val="0"/>
          <w:marTop w:val="0"/>
          <w:marBottom w:val="0"/>
          <w:divBdr>
            <w:top w:val="none" w:sz="0" w:space="0" w:color="auto"/>
            <w:left w:val="none" w:sz="0" w:space="0" w:color="auto"/>
            <w:bottom w:val="none" w:sz="0" w:space="0" w:color="auto"/>
            <w:right w:val="none" w:sz="0" w:space="0" w:color="auto"/>
          </w:divBdr>
        </w:div>
        <w:div w:id="1280454732">
          <w:marLeft w:val="640"/>
          <w:marRight w:val="0"/>
          <w:marTop w:val="0"/>
          <w:marBottom w:val="0"/>
          <w:divBdr>
            <w:top w:val="none" w:sz="0" w:space="0" w:color="auto"/>
            <w:left w:val="none" w:sz="0" w:space="0" w:color="auto"/>
            <w:bottom w:val="none" w:sz="0" w:space="0" w:color="auto"/>
            <w:right w:val="none" w:sz="0" w:space="0" w:color="auto"/>
          </w:divBdr>
        </w:div>
        <w:div w:id="1291127143">
          <w:marLeft w:val="640"/>
          <w:marRight w:val="0"/>
          <w:marTop w:val="0"/>
          <w:marBottom w:val="0"/>
          <w:divBdr>
            <w:top w:val="none" w:sz="0" w:space="0" w:color="auto"/>
            <w:left w:val="none" w:sz="0" w:space="0" w:color="auto"/>
            <w:bottom w:val="none" w:sz="0" w:space="0" w:color="auto"/>
            <w:right w:val="none" w:sz="0" w:space="0" w:color="auto"/>
          </w:divBdr>
        </w:div>
        <w:div w:id="1341932172">
          <w:marLeft w:val="640"/>
          <w:marRight w:val="0"/>
          <w:marTop w:val="0"/>
          <w:marBottom w:val="0"/>
          <w:divBdr>
            <w:top w:val="none" w:sz="0" w:space="0" w:color="auto"/>
            <w:left w:val="none" w:sz="0" w:space="0" w:color="auto"/>
            <w:bottom w:val="none" w:sz="0" w:space="0" w:color="auto"/>
            <w:right w:val="none" w:sz="0" w:space="0" w:color="auto"/>
          </w:divBdr>
        </w:div>
        <w:div w:id="1361204636">
          <w:marLeft w:val="640"/>
          <w:marRight w:val="0"/>
          <w:marTop w:val="0"/>
          <w:marBottom w:val="0"/>
          <w:divBdr>
            <w:top w:val="none" w:sz="0" w:space="0" w:color="auto"/>
            <w:left w:val="none" w:sz="0" w:space="0" w:color="auto"/>
            <w:bottom w:val="none" w:sz="0" w:space="0" w:color="auto"/>
            <w:right w:val="none" w:sz="0" w:space="0" w:color="auto"/>
          </w:divBdr>
        </w:div>
        <w:div w:id="1426807978">
          <w:marLeft w:val="640"/>
          <w:marRight w:val="0"/>
          <w:marTop w:val="0"/>
          <w:marBottom w:val="0"/>
          <w:divBdr>
            <w:top w:val="none" w:sz="0" w:space="0" w:color="auto"/>
            <w:left w:val="none" w:sz="0" w:space="0" w:color="auto"/>
            <w:bottom w:val="none" w:sz="0" w:space="0" w:color="auto"/>
            <w:right w:val="none" w:sz="0" w:space="0" w:color="auto"/>
          </w:divBdr>
        </w:div>
        <w:div w:id="1430003619">
          <w:marLeft w:val="640"/>
          <w:marRight w:val="0"/>
          <w:marTop w:val="0"/>
          <w:marBottom w:val="0"/>
          <w:divBdr>
            <w:top w:val="none" w:sz="0" w:space="0" w:color="auto"/>
            <w:left w:val="none" w:sz="0" w:space="0" w:color="auto"/>
            <w:bottom w:val="none" w:sz="0" w:space="0" w:color="auto"/>
            <w:right w:val="none" w:sz="0" w:space="0" w:color="auto"/>
          </w:divBdr>
        </w:div>
        <w:div w:id="1465345897">
          <w:marLeft w:val="640"/>
          <w:marRight w:val="0"/>
          <w:marTop w:val="0"/>
          <w:marBottom w:val="0"/>
          <w:divBdr>
            <w:top w:val="none" w:sz="0" w:space="0" w:color="auto"/>
            <w:left w:val="none" w:sz="0" w:space="0" w:color="auto"/>
            <w:bottom w:val="none" w:sz="0" w:space="0" w:color="auto"/>
            <w:right w:val="none" w:sz="0" w:space="0" w:color="auto"/>
          </w:divBdr>
        </w:div>
        <w:div w:id="1485584849">
          <w:marLeft w:val="640"/>
          <w:marRight w:val="0"/>
          <w:marTop w:val="0"/>
          <w:marBottom w:val="0"/>
          <w:divBdr>
            <w:top w:val="none" w:sz="0" w:space="0" w:color="auto"/>
            <w:left w:val="none" w:sz="0" w:space="0" w:color="auto"/>
            <w:bottom w:val="none" w:sz="0" w:space="0" w:color="auto"/>
            <w:right w:val="none" w:sz="0" w:space="0" w:color="auto"/>
          </w:divBdr>
        </w:div>
        <w:div w:id="1498349777">
          <w:marLeft w:val="640"/>
          <w:marRight w:val="0"/>
          <w:marTop w:val="0"/>
          <w:marBottom w:val="0"/>
          <w:divBdr>
            <w:top w:val="none" w:sz="0" w:space="0" w:color="auto"/>
            <w:left w:val="none" w:sz="0" w:space="0" w:color="auto"/>
            <w:bottom w:val="none" w:sz="0" w:space="0" w:color="auto"/>
            <w:right w:val="none" w:sz="0" w:space="0" w:color="auto"/>
          </w:divBdr>
        </w:div>
        <w:div w:id="1510369618">
          <w:marLeft w:val="640"/>
          <w:marRight w:val="0"/>
          <w:marTop w:val="0"/>
          <w:marBottom w:val="0"/>
          <w:divBdr>
            <w:top w:val="none" w:sz="0" w:space="0" w:color="auto"/>
            <w:left w:val="none" w:sz="0" w:space="0" w:color="auto"/>
            <w:bottom w:val="none" w:sz="0" w:space="0" w:color="auto"/>
            <w:right w:val="none" w:sz="0" w:space="0" w:color="auto"/>
          </w:divBdr>
        </w:div>
        <w:div w:id="1527521370">
          <w:marLeft w:val="640"/>
          <w:marRight w:val="0"/>
          <w:marTop w:val="0"/>
          <w:marBottom w:val="0"/>
          <w:divBdr>
            <w:top w:val="none" w:sz="0" w:space="0" w:color="auto"/>
            <w:left w:val="none" w:sz="0" w:space="0" w:color="auto"/>
            <w:bottom w:val="none" w:sz="0" w:space="0" w:color="auto"/>
            <w:right w:val="none" w:sz="0" w:space="0" w:color="auto"/>
          </w:divBdr>
        </w:div>
        <w:div w:id="1584337675">
          <w:marLeft w:val="640"/>
          <w:marRight w:val="0"/>
          <w:marTop w:val="0"/>
          <w:marBottom w:val="0"/>
          <w:divBdr>
            <w:top w:val="none" w:sz="0" w:space="0" w:color="auto"/>
            <w:left w:val="none" w:sz="0" w:space="0" w:color="auto"/>
            <w:bottom w:val="none" w:sz="0" w:space="0" w:color="auto"/>
            <w:right w:val="none" w:sz="0" w:space="0" w:color="auto"/>
          </w:divBdr>
        </w:div>
        <w:div w:id="1586652110">
          <w:marLeft w:val="640"/>
          <w:marRight w:val="0"/>
          <w:marTop w:val="0"/>
          <w:marBottom w:val="0"/>
          <w:divBdr>
            <w:top w:val="none" w:sz="0" w:space="0" w:color="auto"/>
            <w:left w:val="none" w:sz="0" w:space="0" w:color="auto"/>
            <w:bottom w:val="none" w:sz="0" w:space="0" w:color="auto"/>
            <w:right w:val="none" w:sz="0" w:space="0" w:color="auto"/>
          </w:divBdr>
        </w:div>
        <w:div w:id="1590499015">
          <w:marLeft w:val="640"/>
          <w:marRight w:val="0"/>
          <w:marTop w:val="0"/>
          <w:marBottom w:val="0"/>
          <w:divBdr>
            <w:top w:val="none" w:sz="0" w:space="0" w:color="auto"/>
            <w:left w:val="none" w:sz="0" w:space="0" w:color="auto"/>
            <w:bottom w:val="none" w:sz="0" w:space="0" w:color="auto"/>
            <w:right w:val="none" w:sz="0" w:space="0" w:color="auto"/>
          </w:divBdr>
        </w:div>
        <w:div w:id="1593665330">
          <w:marLeft w:val="640"/>
          <w:marRight w:val="0"/>
          <w:marTop w:val="0"/>
          <w:marBottom w:val="0"/>
          <w:divBdr>
            <w:top w:val="none" w:sz="0" w:space="0" w:color="auto"/>
            <w:left w:val="none" w:sz="0" w:space="0" w:color="auto"/>
            <w:bottom w:val="none" w:sz="0" w:space="0" w:color="auto"/>
            <w:right w:val="none" w:sz="0" w:space="0" w:color="auto"/>
          </w:divBdr>
        </w:div>
        <w:div w:id="1601260313">
          <w:marLeft w:val="640"/>
          <w:marRight w:val="0"/>
          <w:marTop w:val="0"/>
          <w:marBottom w:val="0"/>
          <w:divBdr>
            <w:top w:val="none" w:sz="0" w:space="0" w:color="auto"/>
            <w:left w:val="none" w:sz="0" w:space="0" w:color="auto"/>
            <w:bottom w:val="none" w:sz="0" w:space="0" w:color="auto"/>
            <w:right w:val="none" w:sz="0" w:space="0" w:color="auto"/>
          </w:divBdr>
        </w:div>
        <w:div w:id="1613050619">
          <w:marLeft w:val="640"/>
          <w:marRight w:val="0"/>
          <w:marTop w:val="0"/>
          <w:marBottom w:val="0"/>
          <w:divBdr>
            <w:top w:val="none" w:sz="0" w:space="0" w:color="auto"/>
            <w:left w:val="none" w:sz="0" w:space="0" w:color="auto"/>
            <w:bottom w:val="none" w:sz="0" w:space="0" w:color="auto"/>
            <w:right w:val="none" w:sz="0" w:space="0" w:color="auto"/>
          </w:divBdr>
        </w:div>
        <w:div w:id="1626542858">
          <w:marLeft w:val="640"/>
          <w:marRight w:val="0"/>
          <w:marTop w:val="0"/>
          <w:marBottom w:val="0"/>
          <w:divBdr>
            <w:top w:val="none" w:sz="0" w:space="0" w:color="auto"/>
            <w:left w:val="none" w:sz="0" w:space="0" w:color="auto"/>
            <w:bottom w:val="none" w:sz="0" w:space="0" w:color="auto"/>
            <w:right w:val="none" w:sz="0" w:space="0" w:color="auto"/>
          </w:divBdr>
        </w:div>
        <w:div w:id="1652061276">
          <w:marLeft w:val="640"/>
          <w:marRight w:val="0"/>
          <w:marTop w:val="0"/>
          <w:marBottom w:val="0"/>
          <w:divBdr>
            <w:top w:val="none" w:sz="0" w:space="0" w:color="auto"/>
            <w:left w:val="none" w:sz="0" w:space="0" w:color="auto"/>
            <w:bottom w:val="none" w:sz="0" w:space="0" w:color="auto"/>
            <w:right w:val="none" w:sz="0" w:space="0" w:color="auto"/>
          </w:divBdr>
        </w:div>
        <w:div w:id="1690182028">
          <w:marLeft w:val="640"/>
          <w:marRight w:val="0"/>
          <w:marTop w:val="0"/>
          <w:marBottom w:val="0"/>
          <w:divBdr>
            <w:top w:val="none" w:sz="0" w:space="0" w:color="auto"/>
            <w:left w:val="none" w:sz="0" w:space="0" w:color="auto"/>
            <w:bottom w:val="none" w:sz="0" w:space="0" w:color="auto"/>
            <w:right w:val="none" w:sz="0" w:space="0" w:color="auto"/>
          </w:divBdr>
        </w:div>
        <w:div w:id="1698311520">
          <w:marLeft w:val="640"/>
          <w:marRight w:val="0"/>
          <w:marTop w:val="0"/>
          <w:marBottom w:val="0"/>
          <w:divBdr>
            <w:top w:val="none" w:sz="0" w:space="0" w:color="auto"/>
            <w:left w:val="none" w:sz="0" w:space="0" w:color="auto"/>
            <w:bottom w:val="none" w:sz="0" w:space="0" w:color="auto"/>
            <w:right w:val="none" w:sz="0" w:space="0" w:color="auto"/>
          </w:divBdr>
        </w:div>
        <w:div w:id="1734498393">
          <w:marLeft w:val="640"/>
          <w:marRight w:val="0"/>
          <w:marTop w:val="0"/>
          <w:marBottom w:val="0"/>
          <w:divBdr>
            <w:top w:val="none" w:sz="0" w:space="0" w:color="auto"/>
            <w:left w:val="none" w:sz="0" w:space="0" w:color="auto"/>
            <w:bottom w:val="none" w:sz="0" w:space="0" w:color="auto"/>
            <w:right w:val="none" w:sz="0" w:space="0" w:color="auto"/>
          </w:divBdr>
        </w:div>
        <w:div w:id="1757938172">
          <w:marLeft w:val="640"/>
          <w:marRight w:val="0"/>
          <w:marTop w:val="0"/>
          <w:marBottom w:val="0"/>
          <w:divBdr>
            <w:top w:val="none" w:sz="0" w:space="0" w:color="auto"/>
            <w:left w:val="none" w:sz="0" w:space="0" w:color="auto"/>
            <w:bottom w:val="none" w:sz="0" w:space="0" w:color="auto"/>
            <w:right w:val="none" w:sz="0" w:space="0" w:color="auto"/>
          </w:divBdr>
        </w:div>
        <w:div w:id="1785222073">
          <w:marLeft w:val="640"/>
          <w:marRight w:val="0"/>
          <w:marTop w:val="0"/>
          <w:marBottom w:val="0"/>
          <w:divBdr>
            <w:top w:val="none" w:sz="0" w:space="0" w:color="auto"/>
            <w:left w:val="none" w:sz="0" w:space="0" w:color="auto"/>
            <w:bottom w:val="none" w:sz="0" w:space="0" w:color="auto"/>
            <w:right w:val="none" w:sz="0" w:space="0" w:color="auto"/>
          </w:divBdr>
        </w:div>
        <w:div w:id="1805270067">
          <w:marLeft w:val="640"/>
          <w:marRight w:val="0"/>
          <w:marTop w:val="0"/>
          <w:marBottom w:val="0"/>
          <w:divBdr>
            <w:top w:val="none" w:sz="0" w:space="0" w:color="auto"/>
            <w:left w:val="none" w:sz="0" w:space="0" w:color="auto"/>
            <w:bottom w:val="none" w:sz="0" w:space="0" w:color="auto"/>
            <w:right w:val="none" w:sz="0" w:space="0" w:color="auto"/>
          </w:divBdr>
        </w:div>
        <w:div w:id="1810633307">
          <w:marLeft w:val="640"/>
          <w:marRight w:val="0"/>
          <w:marTop w:val="0"/>
          <w:marBottom w:val="0"/>
          <w:divBdr>
            <w:top w:val="none" w:sz="0" w:space="0" w:color="auto"/>
            <w:left w:val="none" w:sz="0" w:space="0" w:color="auto"/>
            <w:bottom w:val="none" w:sz="0" w:space="0" w:color="auto"/>
            <w:right w:val="none" w:sz="0" w:space="0" w:color="auto"/>
          </w:divBdr>
        </w:div>
        <w:div w:id="1814592215">
          <w:marLeft w:val="640"/>
          <w:marRight w:val="0"/>
          <w:marTop w:val="0"/>
          <w:marBottom w:val="0"/>
          <w:divBdr>
            <w:top w:val="none" w:sz="0" w:space="0" w:color="auto"/>
            <w:left w:val="none" w:sz="0" w:space="0" w:color="auto"/>
            <w:bottom w:val="none" w:sz="0" w:space="0" w:color="auto"/>
            <w:right w:val="none" w:sz="0" w:space="0" w:color="auto"/>
          </w:divBdr>
        </w:div>
        <w:div w:id="1831213409">
          <w:marLeft w:val="640"/>
          <w:marRight w:val="0"/>
          <w:marTop w:val="0"/>
          <w:marBottom w:val="0"/>
          <w:divBdr>
            <w:top w:val="none" w:sz="0" w:space="0" w:color="auto"/>
            <w:left w:val="none" w:sz="0" w:space="0" w:color="auto"/>
            <w:bottom w:val="none" w:sz="0" w:space="0" w:color="auto"/>
            <w:right w:val="none" w:sz="0" w:space="0" w:color="auto"/>
          </w:divBdr>
        </w:div>
        <w:div w:id="1853952597">
          <w:marLeft w:val="640"/>
          <w:marRight w:val="0"/>
          <w:marTop w:val="0"/>
          <w:marBottom w:val="0"/>
          <w:divBdr>
            <w:top w:val="none" w:sz="0" w:space="0" w:color="auto"/>
            <w:left w:val="none" w:sz="0" w:space="0" w:color="auto"/>
            <w:bottom w:val="none" w:sz="0" w:space="0" w:color="auto"/>
            <w:right w:val="none" w:sz="0" w:space="0" w:color="auto"/>
          </w:divBdr>
        </w:div>
        <w:div w:id="1883400948">
          <w:marLeft w:val="640"/>
          <w:marRight w:val="0"/>
          <w:marTop w:val="0"/>
          <w:marBottom w:val="0"/>
          <w:divBdr>
            <w:top w:val="none" w:sz="0" w:space="0" w:color="auto"/>
            <w:left w:val="none" w:sz="0" w:space="0" w:color="auto"/>
            <w:bottom w:val="none" w:sz="0" w:space="0" w:color="auto"/>
            <w:right w:val="none" w:sz="0" w:space="0" w:color="auto"/>
          </w:divBdr>
        </w:div>
        <w:div w:id="1961758181">
          <w:marLeft w:val="640"/>
          <w:marRight w:val="0"/>
          <w:marTop w:val="0"/>
          <w:marBottom w:val="0"/>
          <w:divBdr>
            <w:top w:val="none" w:sz="0" w:space="0" w:color="auto"/>
            <w:left w:val="none" w:sz="0" w:space="0" w:color="auto"/>
            <w:bottom w:val="none" w:sz="0" w:space="0" w:color="auto"/>
            <w:right w:val="none" w:sz="0" w:space="0" w:color="auto"/>
          </w:divBdr>
        </w:div>
        <w:div w:id="1986011453">
          <w:marLeft w:val="640"/>
          <w:marRight w:val="0"/>
          <w:marTop w:val="0"/>
          <w:marBottom w:val="0"/>
          <w:divBdr>
            <w:top w:val="none" w:sz="0" w:space="0" w:color="auto"/>
            <w:left w:val="none" w:sz="0" w:space="0" w:color="auto"/>
            <w:bottom w:val="none" w:sz="0" w:space="0" w:color="auto"/>
            <w:right w:val="none" w:sz="0" w:space="0" w:color="auto"/>
          </w:divBdr>
        </w:div>
        <w:div w:id="1996101748">
          <w:marLeft w:val="640"/>
          <w:marRight w:val="0"/>
          <w:marTop w:val="0"/>
          <w:marBottom w:val="0"/>
          <w:divBdr>
            <w:top w:val="none" w:sz="0" w:space="0" w:color="auto"/>
            <w:left w:val="none" w:sz="0" w:space="0" w:color="auto"/>
            <w:bottom w:val="none" w:sz="0" w:space="0" w:color="auto"/>
            <w:right w:val="none" w:sz="0" w:space="0" w:color="auto"/>
          </w:divBdr>
        </w:div>
        <w:div w:id="2006543868">
          <w:marLeft w:val="640"/>
          <w:marRight w:val="0"/>
          <w:marTop w:val="0"/>
          <w:marBottom w:val="0"/>
          <w:divBdr>
            <w:top w:val="none" w:sz="0" w:space="0" w:color="auto"/>
            <w:left w:val="none" w:sz="0" w:space="0" w:color="auto"/>
            <w:bottom w:val="none" w:sz="0" w:space="0" w:color="auto"/>
            <w:right w:val="none" w:sz="0" w:space="0" w:color="auto"/>
          </w:divBdr>
        </w:div>
        <w:div w:id="2029063746">
          <w:marLeft w:val="640"/>
          <w:marRight w:val="0"/>
          <w:marTop w:val="0"/>
          <w:marBottom w:val="0"/>
          <w:divBdr>
            <w:top w:val="none" w:sz="0" w:space="0" w:color="auto"/>
            <w:left w:val="none" w:sz="0" w:space="0" w:color="auto"/>
            <w:bottom w:val="none" w:sz="0" w:space="0" w:color="auto"/>
            <w:right w:val="none" w:sz="0" w:space="0" w:color="auto"/>
          </w:divBdr>
        </w:div>
        <w:div w:id="2051371493">
          <w:marLeft w:val="640"/>
          <w:marRight w:val="0"/>
          <w:marTop w:val="0"/>
          <w:marBottom w:val="0"/>
          <w:divBdr>
            <w:top w:val="none" w:sz="0" w:space="0" w:color="auto"/>
            <w:left w:val="none" w:sz="0" w:space="0" w:color="auto"/>
            <w:bottom w:val="none" w:sz="0" w:space="0" w:color="auto"/>
            <w:right w:val="none" w:sz="0" w:space="0" w:color="auto"/>
          </w:divBdr>
        </w:div>
      </w:divsChild>
    </w:div>
    <w:div w:id="1245265725">
      <w:marLeft w:val="640"/>
      <w:marRight w:val="0"/>
      <w:marTop w:val="0"/>
      <w:marBottom w:val="0"/>
      <w:divBdr>
        <w:top w:val="none" w:sz="0" w:space="0" w:color="auto"/>
        <w:left w:val="none" w:sz="0" w:space="0" w:color="auto"/>
        <w:bottom w:val="none" w:sz="0" w:space="0" w:color="auto"/>
        <w:right w:val="none" w:sz="0" w:space="0" w:color="auto"/>
      </w:divBdr>
    </w:div>
    <w:div w:id="1245454590">
      <w:bodyDiv w:val="1"/>
      <w:marLeft w:val="0"/>
      <w:marRight w:val="0"/>
      <w:marTop w:val="0"/>
      <w:marBottom w:val="0"/>
      <w:divBdr>
        <w:top w:val="none" w:sz="0" w:space="0" w:color="auto"/>
        <w:left w:val="none" w:sz="0" w:space="0" w:color="auto"/>
        <w:bottom w:val="none" w:sz="0" w:space="0" w:color="auto"/>
        <w:right w:val="none" w:sz="0" w:space="0" w:color="auto"/>
      </w:divBdr>
      <w:divsChild>
        <w:div w:id="279989">
          <w:marLeft w:val="640"/>
          <w:marRight w:val="0"/>
          <w:marTop w:val="0"/>
          <w:marBottom w:val="0"/>
          <w:divBdr>
            <w:top w:val="none" w:sz="0" w:space="0" w:color="auto"/>
            <w:left w:val="none" w:sz="0" w:space="0" w:color="auto"/>
            <w:bottom w:val="none" w:sz="0" w:space="0" w:color="auto"/>
            <w:right w:val="none" w:sz="0" w:space="0" w:color="auto"/>
          </w:divBdr>
        </w:div>
        <w:div w:id="21975037">
          <w:marLeft w:val="640"/>
          <w:marRight w:val="0"/>
          <w:marTop w:val="0"/>
          <w:marBottom w:val="0"/>
          <w:divBdr>
            <w:top w:val="none" w:sz="0" w:space="0" w:color="auto"/>
            <w:left w:val="none" w:sz="0" w:space="0" w:color="auto"/>
            <w:bottom w:val="none" w:sz="0" w:space="0" w:color="auto"/>
            <w:right w:val="none" w:sz="0" w:space="0" w:color="auto"/>
          </w:divBdr>
        </w:div>
        <w:div w:id="81144504">
          <w:marLeft w:val="640"/>
          <w:marRight w:val="0"/>
          <w:marTop w:val="0"/>
          <w:marBottom w:val="0"/>
          <w:divBdr>
            <w:top w:val="none" w:sz="0" w:space="0" w:color="auto"/>
            <w:left w:val="none" w:sz="0" w:space="0" w:color="auto"/>
            <w:bottom w:val="none" w:sz="0" w:space="0" w:color="auto"/>
            <w:right w:val="none" w:sz="0" w:space="0" w:color="auto"/>
          </w:divBdr>
        </w:div>
        <w:div w:id="91170766">
          <w:marLeft w:val="640"/>
          <w:marRight w:val="0"/>
          <w:marTop w:val="0"/>
          <w:marBottom w:val="0"/>
          <w:divBdr>
            <w:top w:val="none" w:sz="0" w:space="0" w:color="auto"/>
            <w:left w:val="none" w:sz="0" w:space="0" w:color="auto"/>
            <w:bottom w:val="none" w:sz="0" w:space="0" w:color="auto"/>
            <w:right w:val="none" w:sz="0" w:space="0" w:color="auto"/>
          </w:divBdr>
        </w:div>
        <w:div w:id="127481148">
          <w:marLeft w:val="640"/>
          <w:marRight w:val="0"/>
          <w:marTop w:val="0"/>
          <w:marBottom w:val="0"/>
          <w:divBdr>
            <w:top w:val="none" w:sz="0" w:space="0" w:color="auto"/>
            <w:left w:val="none" w:sz="0" w:space="0" w:color="auto"/>
            <w:bottom w:val="none" w:sz="0" w:space="0" w:color="auto"/>
            <w:right w:val="none" w:sz="0" w:space="0" w:color="auto"/>
          </w:divBdr>
        </w:div>
        <w:div w:id="136453999">
          <w:marLeft w:val="640"/>
          <w:marRight w:val="0"/>
          <w:marTop w:val="0"/>
          <w:marBottom w:val="0"/>
          <w:divBdr>
            <w:top w:val="none" w:sz="0" w:space="0" w:color="auto"/>
            <w:left w:val="none" w:sz="0" w:space="0" w:color="auto"/>
            <w:bottom w:val="none" w:sz="0" w:space="0" w:color="auto"/>
            <w:right w:val="none" w:sz="0" w:space="0" w:color="auto"/>
          </w:divBdr>
        </w:div>
        <w:div w:id="171990710">
          <w:marLeft w:val="640"/>
          <w:marRight w:val="0"/>
          <w:marTop w:val="0"/>
          <w:marBottom w:val="0"/>
          <w:divBdr>
            <w:top w:val="none" w:sz="0" w:space="0" w:color="auto"/>
            <w:left w:val="none" w:sz="0" w:space="0" w:color="auto"/>
            <w:bottom w:val="none" w:sz="0" w:space="0" w:color="auto"/>
            <w:right w:val="none" w:sz="0" w:space="0" w:color="auto"/>
          </w:divBdr>
        </w:div>
        <w:div w:id="181553126">
          <w:marLeft w:val="640"/>
          <w:marRight w:val="0"/>
          <w:marTop w:val="0"/>
          <w:marBottom w:val="0"/>
          <w:divBdr>
            <w:top w:val="none" w:sz="0" w:space="0" w:color="auto"/>
            <w:left w:val="none" w:sz="0" w:space="0" w:color="auto"/>
            <w:bottom w:val="none" w:sz="0" w:space="0" w:color="auto"/>
            <w:right w:val="none" w:sz="0" w:space="0" w:color="auto"/>
          </w:divBdr>
        </w:div>
        <w:div w:id="182791563">
          <w:marLeft w:val="640"/>
          <w:marRight w:val="0"/>
          <w:marTop w:val="0"/>
          <w:marBottom w:val="0"/>
          <w:divBdr>
            <w:top w:val="none" w:sz="0" w:space="0" w:color="auto"/>
            <w:left w:val="none" w:sz="0" w:space="0" w:color="auto"/>
            <w:bottom w:val="none" w:sz="0" w:space="0" w:color="auto"/>
            <w:right w:val="none" w:sz="0" w:space="0" w:color="auto"/>
          </w:divBdr>
        </w:div>
        <w:div w:id="184101516">
          <w:marLeft w:val="640"/>
          <w:marRight w:val="0"/>
          <w:marTop w:val="0"/>
          <w:marBottom w:val="0"/>
          <w:divBdr>
            <w:top w:val="none" w:sz="0" w:space="0" w:color="auto"/>
            <w:left w:val="none" w:sz="0" w:space="0" w:color="auto"/>
            <w:bottom w:val="none" w:sz="0" w:space="0" w:color="auto"/>
            <w:right w:val="none" w:sz="0" w:space="0" w:color="auto"/>
          </w:divBdr>
        </w:div>
        <w:div w:id="184101765">
          <w:marLeft w:val="640"/>
          <w:marRight w:val="0"/>
          <w:marTop w:val="0"/>
          <w:marBottom w:val="0"/>
          <w:divBdr>
            <w:top w:val="none" w:sz="0" w:space="0" w:color="auto"/>
            <w:left w:val="none" w:sz="0" w:space="0" w:color="auto"/>
            <w:bottom w:val="none" w:sz="0" w:space="0" w:color="auto"/>
            <w:right w:val="none" w:sz="0" w:space="0" w:color="auto"/>
          </w:divBdr>
        </w:div>
        <w:div w:id="192621962">
          <w:marLeft w:val="640"/>
          <w:marRight w:val="0"/>
          <w:marTop w:val="0"/>
          <w:marBottom w:val="0"/>
          <w:divBdr>
            <w:top w:val="none" w:sz="0" w:space="0" w:color="auto"/>
            <w:left w:val="none" w:sz="0" w:space="0" w:color="auto"/>
            <w:bottom w:val="none" w:sz="0" w:space="0" w:color="auto"/>
            <w:right w:val="none" w:sz="0" w:space="0" w:color="auto"/>
          </w:divBdr>
        </w:div>
        <w:div w:id="205876072">
          <w:marLeft w:val="640"/>
          <w:marRight w:val="0"/>
          <w:marTop w:val="0"/>
          <w:marBottom w:val="0"/>
          <w:divBdr>
            <w:top w:val="none" w:sz="0" w:space="0" w:color="auto"/>
            <w:left w:val="none" w:sz="0" w:space="0" w:color="auto"/>
            <w:bottom w:val="none" w:sz="0" w:space="0" w:color="auto"/>
            <w:right w:val="none" w:sz="0" w:space="0" w:color="auto"/>
          </w:divBdr>
        </w:div>
        <w:div w:id="242448731">
          <w:marLeft w:val="640"/>
          <w:marRight w:val="0"/>
          <w:marTop w:val="0"/>
          <w:marBottom w:val="0"/>
          <w:divBdr>
            <w:top w:val="none" w:sz="0" w:space="0" w:color="auto"/>
            <w:left w:val="none" w:sz="0" w:space="0" w:color="auto"/>
            <w:bottom w:val="none" w:sz="0" w:space="0" w:color="auto"/>
            <w:right w:val="none" w:sz="0" w:space="0" w:color="auto"/>
          </w:divBdr>
        </w:div>
        <w:div w:id="268047740">
          <w:marLeft w:val="640"/>
          <w:marRight w:val="0"/>
          <w:marTop w:val="0"/>
          <w:marBottom w:val="0"/>
          <w:divBdr>
            <w:top w:val="none" w:sz="0" w:space="0" w:color="auto"/>
            <w:left w:val="none" w:sz="0" w:space="0" w:color="auto"/>
            <w:bottom w:val="none" w:sz="0" w:space="0" w:color="auto"/>
            <w:right w:val="none" w:sz="0" w:space="0" w:color="auto"/>
          </w:divBdr>
        </w:div>
        <w:div w:id="294146916">
          <w:marLeft w:val="640"/>
          <w:marRight w:val="0"/>
          <w:marTop w:val="0"/>
          <w:marBottom w:val="0"/>
          <w:divBdr>
            <w:top w:val="none" w:sz="0" w:space="0" w:color="auto"/>
            <w:left w:val="none" w:sz="0" w:space="0" w:color="auto"/>
            <w:bottom w:val="none" w:sz="0" w:space="0" w:color="auto"/>
            <w:right w:val="none" w:sz="0" w:space="0" w:color="auto"/>
          </w:divBdr>
        </w:div>
        <w:div w:id="349071790">
          <w:marLeft w:val="640"/>
          <w:marRight w:val="0"/>
          <w:marTop w:val="0"/>
          <w:marBottom w:val="0"/>
          <w:divBdr>
            <w:top w:val="none" w:sz="0" w:space="0" w:color="auto"/>
            <w:left w:val="none" w:sz="0" w:space="0" w:color="auto"/>
            <w:bottom w:val="none" w:sz="0" w:space="0" w:color="auto"/>
            <w:right w:val="none" w:sz="0" w:space="0" w:color="auto"/>
          </w:divBdr>
        </w:div>
        <w:div w:id="444153240">
          <w:marLeft w:val="640"/>
          <w:marRight w:val="0"/>
          <w:marTop w:val="0"/>
          <w:marBottom w:val="0"/>
          <w:divBdr>
            <w:top w:val="none" w:sz="0" w:space="0" w:color="auto"/>
            <w:left w:val="none" w:sz="0" w:space="0" w:color="auto"/>
            <w:bottom w:val="none" w:sz="0" w:space="0" w:color="auto"/>
            <w:right w:val="none" w:sz="0" w:space="0" w:color="auto"/>
          </w:divBdr>
        </w:div>
        <w:div w:id="527568160">
          <w:marLeft w:val="640"/>
          <w:marRight w:val="0"/>
          <w:marTop w:val="0"/>
          <w:marBottom w:val="0"/>
          <w:divBdr>
            <w:top w:val="none" w:sz="0" w:space="0" w:color="auto"/>
            <w:left w:val="none" w:sz="0" w:space="0" w:color="auto"/>
            <w:bottom w:val="none" w:sz="0" w:space="0" w:color="auto"/>
            <w:right w:val="none" w:sz="0" w:space="0" w:color="auto"/>
          </w:divBdr>
        </w:div>
        <w:div w:id="606011950">
          <w:marLeft w:val="640"/>
          <w:marRight w:val="0"/>
          <w:marTop w:val="0"/>
          <w:marBottom w:val="0"/>
          <w:divBdr>
            <w:top w:val="none" w:sz="0" w:space="0" w:color="auto"/>
            <w:left w:val="none" w:sz="0" w:space="0" w:color="auto"/>
            <w:bottom w:val="none" w:sz="0" w:space="0" w:color="auto"/>
            <w:right w:val="none" w:sz="0" w:space="0" w:color="auto"/>
          </w:divBdr>
        </w:div>
        <w:div w:id="647906095">
          <w:marLeft w:val="640"/>
          <w:marRight w:val="0"/>
          <w:marTop w:val="0"/>
          <w:marBottom w:val="0"/>
          <w:divBdr>
            <w:top w:val="none" w:sz="0" w:space="0" w:color="auto"/>
            <w:left w:val="none" w:sz="0" w:space="0" w:color="auto"/>
            <w:bottom w:val="none" w:sz="0" w:space="0" w:color="auto"/>
            <w:right w:val="none" w:sz="0" w:space="0" w:color="auto"/>
          </w:divBdr>
        </w:div>
        <w:div w:id="687372912">
          <w:marLeft w:val="640"/>
          <w:marRight w:val="0"/>
          <w:marTop w:val="0"/>
          <w:marBottom w:val="0"/>
          <w:divBdr>
            <w:top w:val="none" w:sz="0" w:space="0" w:color="auto"/>
            <w:left w:val="none" w:sz="0" w:space="0" w:color="auto"/>
            <w:bottom w:val="none" w:sz="0" w:space="0" w:color="auto"/>
            <w:right w:val="none" w:sz="0" w:space="0" w:color="auto"/>
          </w:divBdr>
        </w:div>
        <w:div w:id="741293942">
          <w:marLeft w:val="640"/>
          <w:marRight w:val="0"/>
          <w:marTop w:val="0"/>
          <w:marBottom w:val="0"/>
          <w:divBdr>
            <w:top w:val="none" w:sz="0" w:space="0" w:color="auto"/>
            <w:left w:val="none" w:sz="0" w:space="0" w:color="auto"/>
            <w:bottom w:val="none" w:sz="0" w:space="0" w:color="auto"/>
            <w:right w:val="none" w:sz="0" w:space="0" w:color="auto"/>
          </w:divBdr>
        </w:div>
        <w:div w:id="786580684">
          <w:marLeft w:val="640"/>
          <w:marRight w:val="0"/>
          <w:marTop w:val="0"/>
          <w:marBottom w:val="0"/>
          <w:divBdr>
            <w:top w:val="none" w:sz="0" w:space="0" w:color="auto"/>
            <w:left w:val="none" w:sz="0" w:space="0" w:color="auto"/>
            <w:bottom w:val="none" w:sz="0" w:space="0" w:color="auto"/>
            <w:right w:val="none" w:sz="0" w:space="0" w:color="auto"/>
          </w:divBdr>
        </w:div>
        <w:div w:id="798373929">
          <w:marLeft w:val="640"/>
          <w:marRight w:val="0"/>
          <w:marTop w:val="0"/>
          <w:marBottom w:val="0"/>
          <w:divBdr>
            <w:top w:val="none" w:sz="0" w:space="0" w:color="auto"/>
            <w:left w:val="none" w:sz="0" w:space="0" w:color="auto"/>
            <w:bottom w:val="none" w:sz="0" w:space="0" w:color="auto"/>
            <w:right w:val="none" w:sz="0" w:space="0" w:color="auto"/>
          </w:divBdr>
        </w:div>
        <w:div w:id="805853717">
          <w:marLeft w:val="640"/>
          <w:marRight w:val="0"/>
          <w:marTop w:val="0"/>
          <w:marBottom w:val="0"/>
          <w:divBdr>
            <w:top w:val="none" w:sz="0" w:space="0" w:color="auto"/>
            <w:left w:val="none" w:sz="0" w:space="0" w:color="auto"/>
            <w:bottom w:val="none" w:sz="0" w:space="0" w:color="auto"/>
            <w:right w:val="none" w:sz="0" w:space="0" w:color="auto"/>
          </w:divBdr>
        </w:div>
        <w:div w:id="809635164">
          <w:marLeft w:val="640"/>
          <w:marRight w:val="0"/>
          <w:marTop w:val="0"/>
          <w:marBottom w:val="0"/>
          <w:divBdr>
            <w:top w:val="none" w:sz="0" w:space="0" w:color="auto"/>
            <w:left w:val="none" w:sz="0" w:space="0" w:color="auto"/>
            <w:bottom w:val="none" w:sz="0" w:space="0" w:color="auto"/>
            <w:right w:val="none" w:sz="0" w:space="0" w:color="auto"/>
          </w:divBdr>
        </w:div>
        <w:div w:id="830026972">
          <w:marLeft w:val="640"/>
          <w:marRight w:val="0"/>
          <w:marTop w:val="0"/>
          <w:marBottom w:val="0"/>
          <w:divBdr>
            <w:top w:val="none" w:sz="0" w:space="0" w:color="auto"/>
            <w:left w:val="none" w:sz="0" w:space="0" w:color="auto"/>
            <w:bottom w:val="none" w:sz="0" w:space="0" w:color="auto"/>
            <w:right w:val="none" w:sz="0" w:space="0" w:color="auto"/>
          </w:divBdr>
        </w:div>
        <w:div w:id="857162299">
          <w:marLeft w:val="640"/>
          <w:marRight w:val="0"/>
          <w:marTop w:val="0"/>
          <w:marBottom w:val="0"/>
          <w:divBdr>
            <w:top w:val="none" w:sz="0" w:space="0" w:color="auto"/>
            <w:left w:val="none" w:sz="0" w:space="0" w:color="auto"/>
            <w:bottom w:val="none" w:sz="0" w:space="0" w:color="auto"/>
            <w:right w:val="none" w:sz="0" w:space="0" w:color="auto"/>
          </w:divBdr>
        </w:div>
        <w:div w:id="878786159">
          <w:marLeft w:val="640"/>
          <w:marRight w:val="0"/>
          <w:marTop w:val="0"/>
          <w:marBottom w:val="0"/>
          <w:divBdr>
            <w:top w:val="none" w:sz="0" w:space="0" w:color="auto"/>
            <w:left w:val="none" w:sz="0" w:space="0" w:color="auto"/>
            <w:bottom w:val="none" w:sz="0" w:space="0" w:color="auto"/>
            <w:right w:val="none" w:sz="0" w:space="0" w:color="auto"/>
          </w:divBdr>
        </w:div>
        <w:div w:id="889195657">
          <w:marLeft w:val="640"/>
          <w:marRight w:val="0"/>
          <w:marTop w:val="0"/>
          <w:marBottom w:val="0"/>
          <w:divBdr>
            <w:top w:val="none" w:sz="0" w:space="0" w:color="auto"/>
            <w:left w:val="none" w:sz="0" w:space="0" w:color="auto"/>
            <w:bottom w:val="none" w:sz="0" w:space="0" w:color="auto"/>
            <w:right w:val="none" w:sz="0" w:space="0" w:color="auto"/>
          </w:divBdr>
        </w:div>
        <w:div w:id="897473969">
          <w:marLeft w:val="640"/>
          <w:marRight w:val="0"/>
          <w:marTop w:val="0"/>
          <w:marBottom w:val="0"/>
          <w:divBdr>
            <w:top w:val="none" w:sz="0" w:space="0" w:color="auto"/>
            <w:left w:val="none" w:sz="0" w:space="0" w:color="auto"/>
            <w:bottom w:val="none" w:sz="0" w:space="0" w:color="auto"/>
            <w:right w:val="none" w:sz="0" w:space="0" w:color="auto"/>
          </w:divBdr>
        </w:div>
        <w:div w:id="929194503">
          <w:marLeft w:val="640"/>
          <w:marRight w:val="0"/>
          <w:marTop w:val="0"/>
          <w:marBottom w:val="0"/>
          <w:divBdr>
            <w:top w:val="none" w:sz="0" w:space="0" w:color="auto"/>
            <w:left w:val="none" w:sz="0" w:space="0" w:color="auto"/>
            <w:bottom w:val="none" w:sz="0" w:space="0" w:color="auto"/>
            <w:right w:val="none" w:sz="0" w:space="0" w:color="auto"/>
          </w:divBdr>
        </w:div>
        <w:div w:id="939605350">
          <w:marLeft w:val="640"/>
          <w:marRight w:val="0"/>
          <w:marTop w:val="0"/>
          <w:marBottom w:val="0"/>
          <w:divBdr>
            <w:top w:val="none" w:sz="0" w:space="0" w:color="auto"/>
            <w:left w:val="none" w:sz="0" w:space="0" w:color="auto"/>
            <w:bottom w:val="none" w:sz="0" w:space="0" w:color="auto"/>
            <w:right w:val="none" w:sz="0" w:space="0" w:color="auto"/>
          </w:divBdr>
        </w:div>
        <w:div w:id="959606065">
          <w:marLeft w:val="640"/>
          <w:marRight w:val="0"/>
          <w:marTop w:val="0"/>
          <w:marBottom w:val="0"/>
          <w:divBdr>
            <w:top w:val="none" w:sz="0" w:space="0" w:color="auto"/>
            <w:left w:val="none" w:sz="0" w:space="0" w:color="auto"/>
            <w:bottom w:val="none" w:sz="0" w:space="0" w:color="auto"/>
            <w:right w:val="none" w:sz="0" w:space="0" w:color="auto"/>
          </w:divBdr>
        </w:div>
        <w:div w:id="970131216">
          <w:marLeft w:val="640"/>
          <w:marRight w:val="0"/>
          <w:marTop w:val="0"/>
          <w:marBottom w:val="0"/>
          <w:divBdr>
            <w:top w:val="none" w:sz="0" w:space="0" w:color="auto"/>
            <w:left w:val="none" w:sz="0" w:space="0" w:color="auto"/>
            <w:bottom w:val="none" w:sz="0" w:space="0" w:color="auto"/>
            <w:right w:val="none" w:sz="0" w:space="0" w:color="auto"/>
          </w:divBdr>
        </w:div>
        <w:div w:id="975335445">
          <w:marLeft w:val="640"/>
          <w:marRight w:val="0"/>
          <w:marTop w:val="0"/>
          <w:marBottom w:val="0"/>
          <w:divBdr>
            <w:top w:val="none" w:sz="0" w:space="0" w:color="auto"/>
            <w:left w:val="none" w:sz="0" w:space="0" w:color="auto"/>
            <w:bottom w:val="none" w:sz="0" w:space="0" w:color="auto"/>
            <w:right w:val="none" w:sz="0" w:space="0" w:color="auto"/>
          </w:divBdr>
        </w:div>
        <w:div w:id="982730636">
          <w:marLeft w:val="640"/>
          <w:marRight w:val="0"/>
          <w:marTop w:val="0"/>
          <w:marBottom w:val="0"/>
          <w:divBdr>
            <w:top w:val="none" w:sz="0" w:space="0" w:color="auto"/>
            <w:left w:val="none" w:sz="0" w:space="0" w:color="auto"/>
            <w:bottom w:val="none" w:sz="0" w:space="0" w:color="auto"/>
            <w:right w:val="none" w:sz="0" w:space="0" w:color="auto"/>
          </w:divBdr>
        </w:div>
        <w:div w:id="1013727771">
          <w:marLeft w:val="640"/>
          <w:marRight w:val="0"/>
          <w:marTop w:val="0"/>
          <w:marBottom w:val="0"/>
          <w:divBdr>
            <w:top w:val="none" w:sz="0" w:space="0" w:color="auto"/>
            <w:left w:val="none" w:sz="0" w:space="0" w:color="auto"/>
            <w:bottom w:val="none" w:sz="0" w:space="0" w:color="auto"/>
            <w:right w:val="none" w:sz="0" w:space="0" w:color="auto"/>
          </w:divBdr>
        </w:div>
        <w:div w:id="1019353434">
          <w:marLeft w:val="640"/>
          <w:marRight w:val="0"/>
          <w:marTop w:val="0"/>
          <w:marBottom w:val="0"/>
          <w:divBdr>
            <w:top w:val="none" w:sz="0" w:space="0" w:color="auto"/>
            <w:left w:val="none" w:sz="0" w:space="0" w:color="auto"/>
            <w:bottom w:val="none" w:sz="0" w:space="0" w:color="auto"/>
            <w:right w:val="none" w:sz="0" w:space="0" w:color="auto"/>
          </w:divBdr>
        </w:div>
        <w:div w:id="1038746568">
          <w:marLeft w:val="640"/>
          <w:marRight w:val="0"/>
          <w:marTop w:val="0"/>
          <w:marBottom w:val="0"/>
          <w:divBdr>
            <w:top w:val="none" w:sz="0" w:space="0" w:color="auto"/>
            <w:left w:val="none" w:sz="0" w:space="0" w:color="auto"/>
            <w:bottom w:val="none" w:sz="0" w:space="0" w:color="auto"/>
            <w:right w:val="none" w:sz="0" w:space="0" w:color="auto"/>
          </w:divBdr>
        </w:div>
        <w:div w:id="1049963841">
          <w:marLeft w:val="640"/>
          <w:marRight w:val="0"/>
          <w:marTop w:val="0"/>
          <w:marBottom w:val="0"/>
          <w:divBdr>
            <w:top w:val="none" w:sz="0" w:space="0" w:color="auto"/>
            <w:left w:val="none" w:sz="0" w:space="0" w:color="auto"/>
            <w:bottom w:val="none" w:sz="0" w:space="0" w:color="auto"/>
            <w:right w:val="none" w:sz="0" w:space="0" w:color="auto"/>
          </w:divBdr>
        </w:div>
        <w:div w:id="1053306849">
          <w:marLeft w:val="640"/>
          <w:marRight w:val="0"/>
          <w:marTop w:val="0"/>
          <w:marBottom w:val="0"/>
          <w:divBdr>
            <w:top w:val="none" w:sz="0" w:space="0" w:color="auto"/>
            <w:left w:val="none" w:sz="0" w:space="0" w:color="auto"/>
            <w:bottom w:val="none" w:sz="0" w:space="0" w:color="auto"/>
            <w:right w:val="none" w:sz="0" w:space="0" w:color="auto"/>
          </w:divBdr>
        </w:div>
        <w:div w:id="1078208745">
          <w:marLeft w:val="640"/>
          <w:marRight w:val="0"/>
          <w:marTop w:val="0"/>
          <w:marBottom w:val="0"/>
          <w:divBdr>
            <w:top w:val="none" w:sz="0" w:space="0" w:color="auto"/>
            <w:left w:val="none" w:sz="0" w:space="0" w:color="auto"/>
            <w:bottom w:val="none" w:sz="0" w:space="0" w:color="auto"/>
            <w:right w:val="none" w:sz="0" w:space="0" w:color="auto"/>
          </w:divBdr>
        </w:div>
        <w:div w:id="1101343524">
          <w:marLeft w:val="640"/>
          <w:marRight w:val="0"/>
          <w:marTop w:val="0"/>
          <w:marBottom w:val="0"/>
          <w:divBdr>
            <w:top w:val="none" w:sz="0" w:space="0" w:color="auto"/>
            <w:left w:val="none" w:sz="0" w:space="0" w:color="auto"/>
            <w:bottom w:val="none" w:sz="0" w:space="0" w:color="auto"/>
            <w:right w:val="none" w:sz="0" w:space="0" w:color="auto"/>
          </w:divBdr>
        </w:div>
        <w:div w:id="1120956993">
          <w:marLeft w:val="640"/>
          <w:marRight w:val="0"/>
          <w:marTop w:val="0"/>
          <w:marBottom w:val="0"/>
          <w:divBdr>
            <w:top w:val="none" w:sz="0" w:space="0" w:color="auto"/>
            <w:left w:val="none" w:sz="0" w:space="0" w:color="auto"/>
            <w:bottom w:val="none" w:sz="0" w:space="0" w:color="auto"/>
            <w:right w:val="none" w:sz="0" w:space="0" w:color="auto"/>
          </w:divBdr>
        </w:div>
        <w:div w:id="1130856274">
          <w:marLeft w:val="640"/>
          <w:marRight w:val="0"/>
          <w:marTop w:val="0"/>
          <w:marBottom w:val="0"/>
          <w:divBdr>
            <w:top w:val="none" w:sz="0" w:space="0" w:color="auto"/>
            <w:left w:val="none" w:sz="0" w:space="0" w:color="auto"/>
            <w:bottom w:val="none" w:sz="0" w:space="0" w:color="auto"/>
            <w:right w:val="none" w:sz="0" w:space="0" w:color="auto"/>
          </w:divBdr>
        </w:div>
        <w:div w:id="1141726533">
          <w:marLeft w:val="640"/>
          <w:marRight w:val="0"/>
          <w:marTop w:val="0"/>
          <w:marBottom w:val="0"/>
          <w:divBdr>
            <w:top w:val="none" w:sz="0" w:space="0" w:color="auto"/>
            <w:left w:val="none" w:sz="0" w:space="0" w:color="auto"/>
            <w:bottom w:val="none" w:sz="0" w:space="0" w:color="auto"/>
            <w:right w:val="none" w:sz="0" w:space="0" w:color="auto"/>
          </w:divBdr>
        </w:div>
        <w:div w:id="1145241883">
          <w:marLeft w:val="640"/>
          <w:marRight w:val="0"/>
          <w:marTop w:val="0"/>
          <w:marBottom w:val="0"/>
          <w:divBdr>
            <w:top w:val="none" w:sz="0" w:space="0" w:color="auto"/>
            <w:left w:val="none" w:sz="0" w:space="0" w:color="auto"/>
            <w:bottom w:val="none" w:sz="0" w:space="0" w:color="auto"/>
            <w:right w:val="none" w:sz="0" w:space="0" w:color="auto"/>
          </w:divBdr>
        </w:div>
        <w:div w:id="1167861904">
          <w:marLeft w:val="640"/>
          <w:marRight w:val="0"/>
          <w:marTop w:val="0"/>
          <w:marBottom w:val="0"/>
          <w:divBdr>
            <w:top w:val="none" w:sz="0" w:space="0" w:color="auto"/>
            <w:left w:val="none" w:sz="0" w:space="0" w:color="auto"/>
            <w:bottom w:val="none" w:sz="0" w:space="0" w:color="auto"/>
            <w:right w:val="none" w:sz="0" w:space="0" w:color="auto"/>
          </w:divBdr>
        </w:div>
        <w:div w:id="1168860932">
          <w:marLeft w:val="640"/>
          <w:marRight w:val="0"/>
          <w:marTop w:val="0"/>
          <w:marBottom w:val="0"/>
          <w:divBdr>
            <w:top w:val="none" w:sz="0" w:space="0" w:color="auto"/>
            <w:left w:val="none" w:sz="0" w:space="0" w:color="auto"/>
            <w:bottom w:val="none" w:sz="0" w:space="0" w:color="auto"/>
            <w:right w:val="none" w:sz="0" w:space="0" w:color="auto"/>
          </w:divBdr>
        </w:div>
        <w:div w:id="1211846805">
          <w:marLeft w:val="640"/>
          <w:marRight w:val="0"/>
          <w:marTop w:val="0"/>
          <w:marBottom w:val="0"/>
          <w:divBdr>
            <w:top w:val="none" w:sz="0" w:space="0" w:color="auto"/>
            <w:left w:val="none" w:sz="0" w:space="0" w:color="auto"/>
            <w:bottom w:val="none" w:sz="0" w:space="0" w:color="auto"/>
            <w:right w:val="none" w:sz="0" w:space="0" w:color="auto"/>
          </w:divBdr>
        </w:div>
        <w:div w:id="1279292574">
          <w:marLeft w:val="640"/>
          <w:marRight w:val="0"/>
          <w:marTop w:val="0"/>
          <w:marBottom w:val="0"/>
          <w:divBdr>
            <w:top w:val="none" w:sz="0" w:space="0" w:color="auto"/>
            <w:left w:val="none" w:sz="0" w:space="0" w:color="auto"/>
            <w:bottom w:val="none" w:sz="0" w:space="0" w:color="auto"/>
            <w:right w:val="none" w:sz="0" w:space="0" w:color="auto"/>
          </w:divBdr>
        </w:div>
        <w:div w:id="1280602564">
          <w:marLeft w:val="640"/>
          <w:marRight w:val="0"/>
          <w:marTop w:val="0"/>
          <w:marBottom w:val="0"/>
          <w:divBdr>
            <w:top w:val="none" w:sz="0" w:space="0" w:color="auto"/>
            <w:left w:val="none" w:sz="0" w:space="0" w:color="auto"/>
            <w:bottom w:val="none" w:sz="0" w:space="0" w:color="auto"/>
            <w:right w:val="none" w:sz="0" w:space="0" w:color="auto"/>
          </w:divBdr>
        </w:div>
        <w:div w:id="1296838926">
          <w:marLeft w:val="640"/>
          <w:marRight w:val="0"/>
          <w:marTop w:val="0"/>
          <w:marBottom w:val="0"/>
          <w:divBdr>
            <w:top w:val="none" w:sz="0" w:space="0" w:color="auto"/>
            <w:left w:val="none" w:sz="0" w:space="0" w:color="auto"/>
            <w:bottom w:val="none" w:sz="0" w:space="0" w:color="auto"/>
            <w:right w:val="none" w:sz="0" w:space="0" w:color="auto"/>
          </w:divBdr>
        </w:div>
        <w:div w:id="1299604933">
          <w:marLeft w:val="640"/>
          <w:marRight w:val="0"/>
          <w:marTop w:val="0"/>
          <w:marBottom w:val="0"/>
          <w:divBdr>
            <w:top w:val="none" w:sz="0" w:space="0" w:color="auto"/>
            <w:left w:val="none" w:sz="0" w:space="0" w:color="auto"/>
            <w:bottom w:val="none" w:sz="0" w:space="0" w:color="auto"/>
            <w:right w:val="none" w:sz="0" w:space="0" w:color="auto"/>
          </w:divBdr>
        </w:div>
        <w:div w:id="1299915722">
          <w:marLeft w:val="640"/>
          <w:marRight w:val="0"/>
          <w:marTop w:val="0"/>
          <w:marBottom w:val="0"/>
          <w:divBdr>
            <w:top w:val="none" w:sz="0" w:space="0" w:color="auto"/>
            <w:left w:val="none" w:sz="0" w:space="0" w:color="auto"/>
            <w:bottom w:val="none" w:sz="0" w:space="0" w:color="auto"/>
            <w:right w:val="none" w:sz="0" w:space="0" w:color="auto"/>
          </w:divBdr>
        </w:div>
        <w:div w:id="1320500470">
          <w:marLeft w:val="640"/>
          <w:marRight w:val="0"/>
          <w:marTop w:val="0"/>
          <w:marBottom w:val="0"/>
          <w:divBdr>
            <w:top w:val="none" w:sz="0" w:space="0" w:color="auto"/>
            <w:left w:val="none" w:sz="0" w:space="0" w:color="auto"/>
            <w:bottom w:val="none" w:sz="0" w:space="0" w:color="auto"/>
            <w:right w:val="none" w:sz="0" w:space="0" w:color="auto"/>
          </w:divBdr>
        </w:div>
        <w:div w:id="1322079198">
          <w:marLeft w:val="640"/>
          <w:marRight w:val="0"/>
          <w:marTop w:val="0"/>
          <w:marBottom w:val="0"/>
          <w:divBdr>
            <w:top w:val="none" w:sz="0" w:space="0" w:color="auto"/>
            <w:left w:val="none" w:sz="0" w:space="0" w:color="auto"/>
            <w:bottom w:val="none" w:sz="0" w:space="0" w:color="auto"/>
            <w:right w:val="none" w:sz="0" w:space="0" w:color="auto"/>
          </w:divBdr>
        </w:div>
        <w:div w:id="1333677489">
          <w:marLeft w:val="640"/>
          <w:marRight w:val="0"/>
          <w:marTop w:val="0"/>
          <w:marBottom w:val="0"/>
          <w:divBdr>
            <w:top w:val="none" w:sz="0" w:space="0" w:color="auto"/>
            <w:left w:val="none" w:sz="0" w:space="0" w:color="auto"/>
            <w:bottom w:val="none" w:sz="0" w:space="0" w:color="auto"/>
            <w:right w:val="none" w:sz="0" w:space="0" w:color="auto"/>
          </w:divBdr>
        </w:div>
        <w:div w:id="1341352956">
          <w:marLeft w:val="640"/>
          <w:marRight w:val="0"/>
          <w:marTop w:val="0"/>
          <w:marBottom w:val="0"/>
          <w:divBdr>
            <w:top w:val="none" w:sz="0" w:space="0" w:color="auto"/>
            <w:left w:val="none" w:sz="0" w:space="0" w:color="auto"/>
            <w:bottom w:val="none" w:sz="0" w:space="0" w:color="auto"/>
            <w:right w:val="none" w:sz="0" w:space="0" w:color="auto"/>
          </w:divBdr>
        </w:div>
        <w:div w:id="1364330549">
          <w:marLeft w:val="640"/>
          <w:marRight w:val="0"/>
          <w:marTop w:val="0"/>
          <w:marBottom w:val="0"/>
          <w:divBdr>
            <w:top w:val="none" w:sz="0" w:space="0" w:color="auto"/>
            <w:left w:val="none" w:sz="0" w:space="0" w:color="auto"/>
            <w:bottom w:val="none" w:sz="0" w:space="0" w:color="auto"/>
            <w:right w:val="none" w:sz="0" w:space="0" w:color="auto"/>
          </w:divBdr>
        </w:div>
        <w:div w:id="1442215063">
          <w:marLeft w:val="640"/>
          <w:marRight w:val="0"/>
          <w:marTop w:val="0"/>
          <w:marBottom w:val="0"/>
          <w:divBdr>
            <w:top w:val="none" w:sz="0" w:space="0" w:color="auto"/>
            <w:left w:val="none" w:sz="0" w:space="0" w:color="auto"/>
            <w:bottom w:val="none" w:sz="0" w:space="0" w:color="auto"/>
            <w:right w:val="none" w:sz="0" w:space="0" w:color="auto"/>
          </w:divBdr>
        </w:div>
        <w:div w:id="1442216003">
          <w:marLeft w:val="640"/>
          <w:marRight w:val="0"/>
          <w:marTop w:val="0"/>
          <w:marBottom w:val="0"/>
          <w:divBdr>
            <w:top w:val="none" w:sz="0" w:space="0" w:color="auto"/>
            <w:left w:val="none" w:sz="0" w:space="0" w:color="auto"/>
            <w:bottom w:val="none" w:sz="0" w:space="0" w:color="auto"/>
            <w:right w:val="none" w:sz="0" w:space="0" w:color="auto"/>
          </w:divBdr>
        </w:div>
        <w:div w:id="1448626456">
          <w:marLeft w:val="640"/>
          <w:marRight w:val="0"/>
          <w:marTop w:val="0"/>
          <w:marBottom w:val="0"/>
          <w:divBdr>
            <w:top w:val="none" w:sz="0" w:space="0" w:color="auto"/>
            <w:left w:val="none" w:sz="0" w:space="0" w:color="auto"/>
            <w:bottom w:val="none" w:sz="0" w:space="0" w:color="auto"/>
            <w:right w:val="none" w:sz="0" w:space="0" w:color="auto"/>
          </w:divBdr>
        </w:div>
        <w:div w:id="1524057345">
          <w:marLeft w:val="640"/>
          <w:marRight w:val="0"/>
          <w:marTop w:val="0"/>
          <w:marBottom w:val="0"/>
          <w:divBdr>
            <w:top w:val="none" w:sz="0" w:space="0" w:color="auto"/>
            <w:left w:val="none" w:sz="0" w:space="0" w:color="auto"/>
            <w:bottom w:val="none" w:sz="0" w:space="0" w:color="auto"/>
            <w:right w:val="none" w:sz="0" w:space="0" w:color="auto"/>
          </w:divBdr>
        </w:div>
        <w:div w:id="1568034842">
          <w:marLeft w:val="640"/>
          <w:marRight w:val="0"/>
          <w:marTop w:val="0"/>
          <w:marBottom w:val="0"/>
          <w:divBdr>
            <w:top w:val="none" w:sz="0" w:space="0" w:color="auto"/>
            <w:left w:val="none" w:sz="0" w:space="0" w:color="auto"/>
            <w:bottom w:val="none" w:sz="0" w:space="0" w:color="auto"/>
            <w:right w:val="none" w:sz="0" w:space="0" w:color="auto"/>
          </w:divBdr>
        </w:div>
        <w:div w:id="1637448173">
          <w:marLeft w:val="640"/>
          <w:marRight w:val="0"/>
          <w:marTop w:val="0"/>
          <w:marBottom w:val="0"/>
          <w:divBdr>
            <w:top w:val="none" w:sz="0" w:space="0" w:color="auto"/>
            <w:left w:val="none" w:sz="0" w:space="0" w:color="auto"/>
            <w:bottom w:val="none" w:sz="0" w:space="0" w:color="auto"/>
            <w:right w:val="none" w:sz="0" w:space="0" w:color="auto"/>
          </w:divBdr>
        </w:div>
        <w:div w:id="1643345400">
          <w:marLeft w:val="640"/>
          <w:marRight w:val="0"/>
          <w:marTop w:val="0"/>
          <w:marBottom w:val="0"/>
          <w:divBdr>
            <w:top w:val="none" w:sz="0" w:space="0" w:color="auto"/>
            <w:left w:val="none" w:sz="0" w:space="0" w:color="auto"/>
            <w:bottom w:val="none" w:sz="0" w:space="0" w:color="auto"/>
            <w:right w:val="none" w:sz="0" w:space="0" w:color="auto"/>
          </w:divBdr>
        </w:div>
        <w:div w:id="1672902376">
          <w:marLeft w:val="640"/>
          <w:marRight w:val="0"/>
          <w:marTop w:val="0"/>
          <w:marBottom w:val="0"/>
          <w:divBdr>
            <w:top w:val="none" w:sz="0" w:space="0" w:color="auto"/>
            <w:left w:val="none" w:sz="0" w:space="0" w:color="auto"/>
            <w:bottom w:val="none" w:sz="0" w:space="0" w:color="auto"/>
            <w:right w:val="none" w:sz="0" w:space="0" w:color="auto"/>
          </w:divBdr>
        </w:div>
        <w:div w:id="1706103648">
          <w:marLeft w:val="640"/>
          <w:marRight w:val="0"/>
          <w:marTop w:val="0"/>
          <w:marBottom w:val="0"/>
          <w:divBdr>
            <w:top w:val="none" w:sz="0" w:space="0" w:color="auto"/>
            <w:left w:val="none" w:sz="0" w:space="0" w:color="auto"/>
            <w:bottom w:val="none" w:sz="0" w:space="0" w:color="auto"/>
            <w:right w:val="none" w:sz="0" w:space="0" w:color="auto"/>
          </w:divBdr>
        </w:div>
        <w:div w:id="1711153002">
          <w:marLeft w:val="640"/>
          <w:marRight w:val="0"/>
          <w:marTop w:val="0"/>
          <w:marBottom w:val="0"/>
          <w:divBdr>
            <w:top w:val="none" w:sz="0" w:space="0" w:color="auto"/>
            <w:left w:val="none" w:sz="0" w:space="0" w:color="auto"/>
            <w:bottom w:val="none" w:sz="0" w:space="0" w:color="auto"/>
            <w:right w:val="none" w:sz="0" w:space="0" w:color="auto"/>
          </w:divBdr>
        </w:div>
        <w:div w:id="1742212993">
          <w:marLeft w:val="640"/>
          <w:marRight w:val="0"/>
          <w:marTop w:val="0"/>
          <w:marBottom w:val="0"/>
          <w:divBdr>
            <w:top w:val="none" w:sz="0" w:space="0" w:color="auto"/>
            <w:left w:val="none" w:sz="0" w:space="0" w:color="auto"/>
            <w:bottom w:val="none" w:sz="0" w:space="0" w:color="auto"/>
            <w:right w:val="none" w:sz="0" w:space="0" w:color="auto"/>
          </w:divBdr>
        </w:div>
        <w:div w:id="1761677219">
          <w:marLeft w:val="640"/>
          <w:marRight w:val="0"/>
          <w:marTop w:val="0"/>
          <w:marBottom w:val="0"/>
          <w:divBdr>
            <w:top w:val="none" w:sz="0" w:space="0" w:color="auto"/>
            <w:left w:val="none" w:sz="0" w:space="0" w:color="auto"/>
            <w:bottom w:val="none" w:sz="0" w:space="0" w:color="auto"/>
            <w:right w:val="none" w:sz="0" w:space="0" w:color="auto"/>
          </w:divBdr>
        </w:div>
        <w:div w:id="1774864253">
          <w:marLeft w:val="640"/>
          <w:marRight w:val="0"/>
          <w:marTop w:val="0"/>
          <w:marBottom w:val="0"/>
          <w:divBdr>
            <w:top w:val="none" w:sz="0" w:space="0" w:color="auto"/>
            <w:left w:val="none" w:sz="0" w:space="0" w:color="auto"/>
            <w:bottom w:val="none" w:sz="0" w:space="0" w:color="auto"/>
            <w:right w:val="none" w:sz="0" w:space="0" w:color="auto"/>
          </w:divBdr>
        </w:div>
        <w:div w:id="1796100438">
          <w:marLeft w:val="640"/>
          <w:marRight w:val="0"/>
          <w:marTop w:val="0"/>
          <w:marBottom w:val="0"/>
          <w:divBdr>
            <w:top w:val="none" w:sz="0" w:space="0" w:color="auto"/>
            <w:left w:val="none" w:sz="0" w:space="0" w:color="auto"/>
            <w:bottom w:val="none" w:sz="0" w:space="0" w:color="auto"/>
            <w:right w:val="none" w:sz="0" w:space="0" w:color="auto"/>
          </w:divBdr>
        </w:div>
        <w:div w:id="1808351105">
          <w:marLeft w:val="640"/>
          <w:marRight w:val="0"/>
          <w:marTop w:val="0"/>
          <w:marBottom w:val="0"/>
          <w:divBdr>
            <w:top w:val="none" w:sz="0" w:space="0" w:color="auto"/>
            <w:left w:val="none" w:sz="0" w:space="0" w:color="auto"/>
            <w:bottom w:val="none" w:sz="0" w:space="0" w:color="auto"/>
            <w:right w:val="none" w:sz="0" w:space="0" w:color="auto"/>
          </w:divBdr>
        </w:div>
        <w:div w:id="1817455928">
          <w:marLeft w:val="640"/>
          <w:marRight w:val="0"/>
          <w:marTop w:val="0"/>
          <w:marBottom w:val="0"/>
          <w:divBdr>
            <w:top w:val="none" w:sz="0" w:space="0" w:color="auto"/>
            <w:left w:val="none" w:sz="0" w:space="0" w:color="auto"/>
            <w:bottom w:val="none" w:sz="0" w:space="0" w:color="auto"/>
            <w:right w:val="none" w:sz="0" w:space="0" w:color="auto"/>
          </w:divBdr>
        </w:div>
        <w:div w:id="1829247449">
          <w:marLeft w:val="640"/>
          <w:marRight w:val="0"/>
          <w:marTop w:val="0"/>
          <w:marBottom w:val="0"/>
          <w:divBdr>
            <w:top w:val="none" w:sz="0" w:space="0" w:color="auto"/>
            <w:left w:val="none" w:sz="0" w:space="0" w:color="auto"/>
            <w:bottom w:val="none" w:sz="0" w:space="0" w:color="auto"/>
            <w:right w:val="none" w:sz="0" w:space="0" w:color="auto"/>
          </w:divBdr>
        </w:div>
        <w:div w:id="1831485592">
          <w:marLeft w:val="640"/>
          <w:marRight w:val="0"/>
          <w:marTop w:val="0"/>
          <w:marBottom w:val="0"/>
          <w:divBdr>
            <w:top w:val="none" w:sz="0" w:space="0" w:color="auto"/>
            <w:left w:val="none" w:sz="0" w:space="0" w:color="auto"/>
            <w:bottom w:val="none" w:sz="0" w:space="0" w:color="auto"/>
            <w:right w:val="none" w:sz="0" w:space="0" w:color="auto"/>
          </w:divBdr>
        </w:div>
        <w:div w:id="1904412863">
          <w:marLeft w:val="640"/>
          <w:marRight w:val="0"/>
          <w:marTop w:val="0"/>
          <w:marBottom w:val="0"/>
          <w:divBdr>
            <w:top w:val="none" w:sz="0" w:space="0" w:color="auto"/>
            <w:left w:val="none" w:sz="0" w:space="0" w:color="auto"/>
            <w:bottom w:val="none" w:sz="0" w:space="0" w:color="auto"/>
            <w:right w:val="none" w:sz="0" w:space="0" w:color="auto"/>
          </w:divBdr>
        </w:div>
        <w:div w:id="1963027423">
          <w:marLeft w:val="640"/>
          <w:marRight w:val="0"/>
          <w:marTop w:val="0"/>
          <w:marBottom w:val="0"/>
          <w:divBdr>
            <w:top w:val="none" w:sz="0" w:space="0" w:color="auto"/>
            <w:left w:val="none" w:sz="0" w:space="0" w:color="auto"/>
            <w:bottom w:val="none" w:sz="0" w:space="0" w:color="auto"/>
            <w:right w:val="none" w:sz="0" w:space="0" w:color="auto"/>
          </w:divBdr>
        </w:div>
        <w:div w:id="1989477407">
          <w:marLeft w:val="640"/>
          <w:marRight w:val="0"/>
          <w:marTop w:val="0"/>
          <w:marBottom w:val="0"/>
          <w:divBdr>
            <w:top w:val="none" w:sz="0" w:space="0" w:color="auto"/>
            <w:left w:val="none" w:sz="0" w:space="0" w:color="auto"/>
            <w:bottom w:val="none" w:sz="0" w:space="0" w:color="auto"/>
            <w:right w:val="none" w:sz="0" w:space="0" w:color="auto"/>
          </w:divBdr>
        </w:div>
        <w:div w:id="1993869562">
          <w:marLeft w:val="640"/>
          <w:marRight w:val="0"/>
          <w:marTop w:val="0"/>
          <w:marBottom w:val="0"/>
          <w:divBdr>
            <w:top w:val="none" w:sz="0" w:space="0" w:color="auto"/>
            <w:left w:val="none" w:sz="0" w:space="0" w:color="auto"/>
            <w:bottom w:val="none" w:sz="0" w:space="0" w:color="auto"/>
            <w:right w:val="none" w:sz="0" w:space="0" w:color="auto"/>
          </w:divBdr>
        </w:div>
        <w:div w:id="2017728750">
          <w:marLeft w:val="640"/>
          <w:marRight w:val="0"/>
          <w:marTop w:val="0"/>
          <w:marBottom w:val="0"/>
          <w:divBdr>
            <w:top w:val="none" w:sz="0" w:space="0" w:color="auto"/>
            <w:left w:val="none" w:sz="0" w:space="0" w:color="auto"/>
            <w:bottom w:val="none" w:sz="0" w:space="0" w:color="auto"/>
            <w:right w:val="none" w:sz="0" w:space="0" w:color="auto"/>
          </w:divBdr>
        </w:div>
        <w:div w:id="2032029905">
          <w:marLeft w:val="640"/>
          <w:marRight w:val="0"/>
          <w:marTop w:val="0"/>
          <w:marBottom w:val="0"/>
          <w:divBdr>
            <w:top w:val="none" w:sz="0" w:space="0" w:color="auto"/>
            <w:left w:val="none" w:sz="0" w:space="0" w:color="auto"/>
            <w:bottom w:val="none" w:sz="0" w:space="0" w:color="auto"/>
            <w:right w:val="none" w:sz="0" w:space="0" w:color="auto"/>
          </w:divBdr>
        </w:div>
        <w:div w:id="2038385112">
          <w:marLeft w:val="640"/>
          <w:marRight w:val="0"/>
          <w:marTop w:val="0"/>
          <w:marBottom w:val="0"/>
          <w:divBdr>
            <w:top w:val="none" w:sz="0" w:space="0" w:color="auto"/>
            <w:left w:val="none" w:sz="0" w:space="0" w:color="auto"/>
            <w:bottom w:val="none" w:sz="0" w:space="0" w:color="auto"/>
            <w:right w:val="none" w:sz="0" w:space="0" w:color="auto"/>
          </w:divBdr>
        </w:div>
        <w:div w:id="2058504930">
          <w:marLeft w:val="640"/>
          <w:marRight w:val="0"/>
          <w:marTop w:val="0"/>
          <w:marBottom w:val="0"/>
          <w:divBdr>
            <w:top w:val="none" w:sz="0" w:space="0" w:color="auto"/>
            <w:left w:val="none" w:sz="0" w:space="0" w:color="auto"/>
            <w:bottom w:val="none" w:sz="0" w:space="0" w:color="auto"/>
            <w:right w:val="none" w:sz="0" w:space="0" w:color="auto"/>
          </w:divBdr>
        </w:div>
      </w:divsChild>
    </w:div>
    <w:div w:id="1245839902">
      <w:marLeft w:val="640"/>
      <w:marRight w:val="0"/>
      <w:marTop w:val="0"/>
      <w:marBottom w:val="0"/>
      <w:divBdr>
        <w:top w:val="none" w:sz="0" w:space="0" w:color="auto"/>
        <w:left w:val="none" w:sz="0" w:space="0" w:color="auto"/>
        <w:bottom w:val="none" w:sz="0" w:space="0" w:color="auto"/>
        <w:right w:val="none" w:sz="0" w:space="0" w:color="auto"/>
      </w:divBdr>
    </w:div>
    <w:div w:id="1247181166">
      <w:marLeft w:val="640"/>
      <w:marRight w:val="0"/>
      <w:marTop w:val="0"/>
      <w:marBottom w:val="0"/>
      <w:divBdr>
        <w:top w:val="none" w:sz="0" w:space="0" w:color="auto"/>
        <w:left w:val="none" w:sz="0" w:space="0" w:color="auto"/>
        <w:bottom w:val="none" w:sz="0" w:space="0" w:color="auto"/>
        <w:right w:val="none" w:sz="0" w:space="0" w:color="auto"/>
      </w:divBdr>
    </w:div>
    <w:div w:id="1247300624">
      <w:marLeft w:val="640"/>
      <w:marRight w:val="0"/>
      <w:marTop w:val="0"/>
      <w:marBottom w:val="0"/>
      <w:divBdr>
        <w:top w:val="none" w:sz="0" w:space="0" w:color="auto"/>
        <w:left w:val="none" w:sz="0" w:space="0" w:color="auto"/>
        <w:bottom w:val="none" w:sz="0" w:space="0" w:color="auto"/>
        <w:right w:val="none" w:sz="0" w:space="0" w:color="auto"/>
      </w:divBdr>
    </w:div>
    <w:div w:id="1247422539">
      <w:marLeft w:val="640"/>
      <w:marRight w:val="0"/>
      <w:marTop w:val="0"/>
      <w:marBottom w:val="0"/>
      <w:divBdr>
        <w:top w:val="none" w:sz="0" w:space="0" w:color="auto"/>
        <w:left w:val="none" w:sz="0" w:space="0" w:color="auto"/>
        <w:bottom w:val="none" w:sz="0" w:space="0" w:color="auto"/>
        <w:right w:val="none" w:sz="0" w:space="0" w:color="auto"/>
      </w:divBdr>
    </w:div>
    <w:div w:id="1247573212">
      <w:marLeft w:val="640"/>
      <w:marRight w:val="0"/>
      <w:marTop w:val="0"/>
      <w:marBottom w:val="0"/>
      <w:divBdr>
        <w:top w:val="none" w:sz="0" w:space="0" w:color="auto"/>
        <w:left w:val="none" w:sz="0" w:space="0" w:color="auto"/>
        <w:bottom w:val="none" w:sz="0" w:space="0" w:color="auto"/>
        <w:right w:val="none" w:sz="0" w:space="0" w:color="auto"/>
      </w:divBdr>
    </w:div>
    <w:div w:id="1247886062">
      <w:marLeft w:val="640"/>
      <w:marRight w:val="0"/>
      <w:marTop w:val="0"/>
      <w:marBottom w:val="0"/>
      <w:divBdr>
        <w:top w:val="none" w:sz="0" w:space="0" w:color="auto"/>
        <w:left w:val="none" w:sz="0" w:space="0" w:color="auto"/>
        <w:bottom w:val="none" w:sz="0" w:space="0" w:color="auto"/>
        <w:right w:val="none" w:sz="0" w:space="0" w:color="auto"/>
      </w:divBdr>
    </w:div>
    <w:div w:id="1248031759">
      <w:marLeft w:val="640"/>
      <w:marRight w:val="0"/>
      <w:marTop w:val="0"/>
      <w:marBottom w:val="0"/>
      <w:divBdr>
        <w:top w:val="none" w:sz="0" w:space="0" w:color="auto"/>
        <w:left w:val="none" w:sz="0" w:space="0" w:color="auto"/>
        <w:bottom w:val="none" w:sz="0" w:space="0" w:color="auto"/>
        <w:right w:val="none" w:sz="0" w:space="0" w:color="auto"/>
      </w:divBdr>
    </w:div>
    <w:div w:id="1248229320">
      <w:marLeft w:val="640"/>
      <w:marRight w:val="0"/>
      <w:marTop w:val="0"/>
      <w:marBottom w:val="0"/>
      <w:divBdr>
        <w:top w:val="none" w:sz="0" w:space="0" w:color="auto"/>
        <w:left w:val="none" w:sz="0" w:space="0" w:color="auto"/>
        <w:bottom w:val="none" w:sz="0" w:space="0" w:color="auto"/>
        <w:right w:val="none" w:sz="0" w:space="0" w:color="auto"/>
      </w:divBdr>
    </w:div>
    <w:div w:id="1248615584">
      <w:marLeft w:val="640"/>
      <w:marRight w:val="0"/>
      <w:marTop w:val="0"/>
      <w:marBottom w:val="0"/>
      <w:divBdr>
        <w:top w:val="none" w:sz="0" w:space="0" w:color="auto"/>
        <w:left w:val="none" w:sz="0" w:space="0" w:color="auto"/>
        <w:bottom w:val="none" w:sz="0" w:space="0" w:color="auto"/>
        <w:right w:val="none" w:sz="0" w:space="0" w:color="auto"/>
      </w:divBdr>
    </w:div>
    <w:div w:id="1248922386">
      <w:marLeft w:val="640"/>
      <w:marRight w:val="0"/>
      <w:marTop w:val="0"/>
      <w:marBottom w:val="0"/>
      <w:divBdr>
        <w:top w:val="none" w:sz="0" w:space="0" w:color="auto"/>
        <w:left w:val="none" w:sz="0" w:space="0" w:color="auto"/>
        <w:bottom w:val="none" w:sz="0" w:space="0" w:color="auto"/>
        <w:right w:val="none" w:sz="0" w:space="0" w:color="auto"/>
      </w:divBdr>
    </w:div>
    <w:div w:id="1248996594">
      <w:marLeft w:val="640"/>
      <w:marRight w:val="0"/>
      <w:marTop w:val="0"/>
      <w:marBottom w:val="0"/>
      <w:divBdr>
        <w:top w:val="none" w:sz="0" w:space="0" w:color="auto"/>
        <w:left w:val="none" w:sz="0" w:space="0" w:color="auto"/>
        <w:bottom w:val="none" w:sz="0" w:space="0" w:color="auto"/>
        <w:right w:val="none" w:sz="0" w:space="0" w:color="auto"/>
      </w:divBdr>
    </w:div>
    <w:div w:id="1249148473">
      <w:marLeft w:val="640"/>
      <w:marRight w:val="0"/>
      <w:marTop w:val="0"/>
      <w:marBottom w:val="0"/>
      <w:divBdr>
        <w:top w:val="none" w:sz="0" w:space="0" w:color="auto"/>
        <w:left w:val="none" w:sz="0" w:space="0" w:color="auto"/>
        <w:bottom w:val="none" w:sz="0" w:space="0" w:color="auto"/>
        <w:right w:val="none" w:sz="0" w:space="0" w:color="auto"/>
      </w:divBdr>
    </w:div>
    <w:div w:id="1249652220">
      <w:marLeft w:val="640"/>
      <w:marRight w:val="0"/>
      <w:marTop w:val="0"/>
      <w:marBottom w:val="0"/>
      <w:divBdr>
        <w:top w:val="none" w:sz="0" w:space="0" w:color="auto"/>
        <w:left w:val="none" w:sz="0" w:space="0" w:color="auto"/>
        <w:bottom w:val="none" w:sz="0" w:space="0" w:color="auto"/>
        <w:right w:val="none" w:sz="0" w:space="0" w:color="auto"/>
      </w:divBdr>
    </w:div>
    <w:div w:id="1249774617">
      <w:marLeft w:val="640"/>
      <w:marRight w:val="0"/>
      <w:marTop w:val="0"/>
      <w:marBottom w:val="0"/>
      <w:divBdr>
        <w:top w:val="none" w:sz="0" w:space="0" w:color="auto"/>
        <w:left w:val="none" w:sz="0" w:space="0" w:color="auto"/>
        <w:bottom w:val="none" w:sz="0" w:space="0" w:color="auto"/>
        <w:right w:val="none" w:sz="0" w:space="0" w:color="auto"/>
      </w:divBdr>
    </w:div>
    <w:div w:id="1249777742">
      <w:marLeft w:val="640"/>
      <w:marRight w:val="0"/>
      <w:marTop w:val="0"/>
      <w:marBottom w:val="0"/>
      <w:divBdr>
        <w:top w:val="none" w:sz="0" w:space="0" w:color="auto"/>
        <w:left w:val="none" w:sz="0" w:space="0" w:color="auto"/>
        <w:bottom w:val="none" w:sz="0" w:space="0" w:color="auto"/>
        <w:right w:val="none" w:sz="0" w:space="0" w:color="auto"/>
      </w:divBdr>
    </w:div>
    <w:div w:id="1250971001">
      <w:marLeft w:val="640"/>
      <w:marRight w:val="0"/>
      <w:marTop w:val="0"/>
      <w:marBottom w:val="0"/>
      <w:divBdr>
        <w:top w:val="none" w:sz="0" w:space="0" w:color="auto"/>
        <w:left w:val="none" w:sz="0" w:space="0" w:color="auto"/>
        <w:bottom w:val="none" w:sz="0" w:space="0" w:color="auto"/>
        <w:right w:val="none" w:sz="0" w:space="0" w:color="auto"/>
      </w:divBdr>
    </w:div>
    <w:div w:id="1251085250">
      <w:marLeft w:val="640"/>
      <w:marRight w:val="0"/>
      <w:marTop w:val="0"/>
      <w:marBottom w:val="0"/>
      <w:divBdr>
        <w:top w:val="none" w:sz="0" w:space="0" w:color="auto"/>
        <w:left w:val="none" w:sz="0" w:space="0" w:color="auto"/>
        <w:bottom w:val="none" w:sz="0" w:space="0" w:color="auto"/>
        <w:right w:val="none" w:sz="0" w:space="0" w:color="auto"/>
      </w:divBdr>
    </w:div>
    <w:div w:id="1251088483">
      <w:marLeft w:val="640"/>
      <w:marRight w:val="0"/>
      <w:marTop w:val="0"/>
      <w:marBottom w:val="0"/>
      <w:divBdr>
        <w:top w:val="none" w:sz="0" w:space="0" w:color="auto"/>
        <w:left w:val="none" w:sz="0" w:space="0" w:color="auto"/>
        <w:bottom w:val="none" w:sz="0" w:space="0" w:color="auto"/>
        <w:right w:val="none" w:sz="0" w:space="0" w:color="auto"/>
      </w:divBdr>
    </w:div>
    <w:div w:id="1251156214">
      <w:marLeft w:val="640"/>
      <w:marRight w:val="0"/>
      <w:marTop w:val="0"/>
      <w:marBottom w:val="0"/>
      <w:divBdr>
        <w:top w:val="none" w:sz="0" w:space="0" w:color="auto"/>
        <w:left w:val="none" w:sz="0" w:space="0" w:color="auto"/>
        <w:bottom w:val="none" w:sz="0" w:space="0" w:color="auto"/>
        <w:right w:val="none" w:sz="0" w:space="0" w:color="auto"/>
      </w:divBdr>
    </w:div>
    <w:div w:id="1251542933">
      <w:marLeft w:val="640"/>
      <w:marRight w:val="0"/>
      <w:marTop w:val="0"/>
      <w:marBottom w:val="0"/>
      <w:divBdr>
        <w:top w:val="none" w:sz="0" w:space="0" w:color="auto"/>
        <w:left w:val="none" w:sz="0" w:space="0" w:color="auto"/>
        <w:bottom w:val="none" w:sz="0" w:space="0" w:color="auto"/>
        <w:right w:val="none" w:sz="0" w:space="0" w:color="auto"/>
      </w:divBdr>
    </w:div>
    <w:div w:id="1251692258">
      <w:marLeft w:val="640"/>
      <w:marRight w:val="0"/>
      <w:marTop w:val="0"/>
      <w:marBottom w:val="0"/>
      <w:divBdr>
        <w:top w:val="none" w:sz="0" w:space="0" w:color="auto"/>
        <w:left w:val="none" w:sz="0" w:space="0" w:color="auto"/>
        <w:bottom w:val="none" w:sz="0" w:space="0" w:color="auto"/>
        <w:right w:val="none" w:sz="0" w:space="0" w:color="auto"/>
      </w:divBdr>
    </w:div>
    <w:div w:id="1251894707">
      <w:marLeft w:val="640"/>
      <w:marRight w:val="0"/>
      <w:marTop w:val="0"/>
      <w:marBottom w:val="0"/>
      <w:divBdr>
        <w:top w:val="none" w:sz="0" w:space="0" w:color="auto"/>
        <w:left w:val="none" w:sz="0" w:space="0" w:color="auto"/>
        <w:bottom w:val="none" w:sz="0" w:space="0" w:color="auto"/>
        <w:right w:val="none" w:sz="0" w:space="0" w:color="auto"/>
      </w:divBdr>
    </w:div>
    <w:div w:id="1252664737">
      <w:marLeft w:val="640"/>
      <w:marRight w:val="0"/>
      <w:marTop w:val="0"/>
      <w:marBottom w:val="0"/>
      <w:divBdr>
        <w:top w:val="none" w:sz="0" w:space="0" w:color="auto"/>
        <w:left w:val="none" w:sz="0" w:space="0" w:color="auto"/>
        <w:bottom w:val="none" w:sz="0" w:space="0" w:color="auto"/>
        <w:right w:val="none" w:sz="0" w:space="0" w:color="auto"/>
      </w:divBdr>
    </w:div>
    <w:div w:id="1252739933">
      <w:marLeft w:val="640"/>
      <w:marRight w:val="0"/>
      <w:marTop w:val="0"/>
      <w:marBottom w:val="0"/>
      <w:divBdr>
        <w:top w:val="none" w:sz="0" w:space="0" w:color="auto"/>
        <w:left w:val="none" w:sz="0" w:space="0" w:color="auto"/>
        <w:bottom w:val="none" w:sz="0" w:space="0" w:color="auto"/>
        <w:right w:val="none" w:sz="0" w:space="0" w:color="auto"/>
      </w:divBdr>
    </w:div>
    <w:div w:id="1252816922">
      <w:marLeft w:val="640"/>
      <w:marRight w:val="0"/>
      <w:marTop w:val="0"/>
      <w:marBottom w:val="0"/>
      <w:divBdr>
        <w:top w:val="none" w:sz="0" w:space="0" w:color="auto"/>
        <w:left w:val="none" w:sz="0" w:space="0" w:color="auto"/>
        <w:bottom w:val="none" w:sz="0" w:space="0" w:color="auto"/>
        <w:right w:val="none" w:sz="0" w:space="0" w:color="auto"/>
      </w:divBdr>
    </w:div>
    <w:div w:id="1252858760">
      <w:marLeft w:val="640"/>
      <w:marRight w:val="0"/>
      <w:marTop w:val="0"/>
      <w:marBottom w:val="0"/>
      <w:divBdr>
        <w:top w:val="none" w:sz="0" w:space="0" w:color="auto"/>
        <w:left w:val="none" w:sz="0" w:space="0" w:color="auto"/>
        <w:bottom w:val="none" w:sz="0" w:space="0" w:color="auto"/>
        <w:right w:val="none" w:sz="0" w:space="0" w:color="auto"/>
      </w:divBdr>
    </w:div>
    <w:div w:id="1253276296">
      <w:marLeft w:val="640"/>
      <w:marRight w:val="0"/>
      <w:marTop w:val="0"/>
      <w:marBottom w:val="0"/>
      <w:divBdr>
        <w:top w:val="none" w:sz="0" w:space="0" w:color="auto"/>
        <w:left w:val="none" w:sz="0" w:space="0" w:color="auto"/>
        <w:bottom w:val="none" w:sz="0" w:space="0" w:color="auto"/>
        <w:right w:val="none" w:sz="0" w:space="0" w:color="auto"/>
      </w:divBdr>
    </w:div>
    <w:div w:id="1253586685">
      <w:marLeft w:val="640"/>
      <w:marRight w:val="0"/>
      <w:marTop w:val="0"/>
      <w:marBottom w:val="0"/>
      <w:divBdr>
        <w:top w:val="none" w:sz="0" w:space="0" w:color="auto"/>
        <w:left w:val="none" w:sz="0" w:space="0" w:color="auto"/>
        <w:bottom w:val="none" w:sz="0" w:space="0" w:color="auto"/>
        <w:right w:val="none" w:sz="0" w:space="0" w:color="auto"/>
      </w:divBdr>
    </w:div>
    <w:div w:id="1253781453">
      <w:marLeft w:val="640"/>
      <w:marRight w:val="0"/>
      <w:marTop w:val="0"/>
      <w:marBottom w:val="0"/>
      <w:divBdr>
        <w:top w:val="none" w:sz="0" w:space="0" w:color="auto"/>
        <w:left w:val="none" w:sz="0" w:space="0" w:color="auto"/>
        <w:bottom w:val="none" w:sz="0" w:space="0" w:color="auto"/>
        <w:right w:val="none" w:sz="0" w:space="0" w:color="auto"/>
      </w:divBdr>
    </w:div>
    <w:div w:id="1254053239">
      <w:marLeft w:val="640"/>
      <w:marRight w:val="0"/>
      <w:marTop w:val="0"/>
      <w:marBottom w:val="0"/>
      <w:divBdr>
        <w:top w:val="none" w:sz="0" w:space="0" w:color="auto"/>
        <w:left w:val="none" w:sz="0" w:space="0" w:color="auto"/>
        <w:bottom w:val="none" w:sz="0" w:space="0" w:color="auto"/>
        <w:right w:val="none" w:sz="0" w:space="0" w:color="auto"/>
      </w:divBdr>
    </w:div>
    <w:div w:id="1254896693">
      <w:marLeft w:val="640"/>
      <w:marRight w:val="0"/>
      <w:marTop w:val="0"/>
      <w:marBottom w:val="0"/>
      <w:divBdr>
        <w:top w:val="none" w:sz="0" w:space="0" w:color="auto"/>
        <w:left w:val="none" w:sz="0" w:space="0" w:color="auto"/>
        <w:bottom w:val="none" w:sz="0" w:space="0" w:color="auto"/>
        <w:right w:val="none" w:sz="0" w:space="0" w:color="auto"/>
      </w:divBdr>
    </w:div>
    <w:div w:id="1254901799">
      <w:marLeft w:val="640"/>
      <w:marRight w:val="0"/>
      <w:marTop w:val="0"/>
      <w:marBottom w:val="0"/>
      <w:divBdr>
        <w:top w:val="none" w:sz="0" w:space="0" w:color="auto"/>
        <w:left w:val="none" w:sz="0" w:space="0" w:color="auto"/>
        <w:bottom w:val="none" w:sz="0" w:space="0" w:color="auto"/>
        <w:right w:val="none" w:sz="0" w:space="0" w:color="auto"/>
      </w:divBdr>
    </w:div>
    <w:div w:id="1255238639">
      <w:marLeft w:val="640"/>
      <w:marRight w:val="0"/>
      <w:marTop w:val="0"/>
      <w:marBottom w:val="0"/>
      <w:divBdr>
        <w:top w:val="none" w:sz="0" w:space="0" w:color="auto"/>
        <w:left w:val="none" w:sz="0" w:space="0" w:color="auto"/>
        <w:bottom w:val="none" w:sz="0" w:space="0" w:color="auto"/>
        <w:right w:val="none" w:sz="0" w:space="0" w:color="auto"/>
      </w:divBdr>
    </w:div>
    <w:div w:id="1256862257">
      <w:marLeft w:val="640"/>
      <w:marRight w:val="0"/>
      <w:marTop w:val="0"/>
      <w:marBottom w:val="0"/>
      <w:divBdr>
        <w:top w:val="none" w:sz="0" w:space="0" w:color="auto"/>
        <w:left w:val="none" w:sz="0" w:space="0" w:color="auto"/>
        <w:bottom w:val="none" w:sz="0" w:space="0" w:color="auto"/>
        <w:right w:val="none" w:sz="0" w:space="0" w:color="auto"/>
      </w:divBdr>
    </w:div>
    <w:div w:id="1257205505">
      <w:marLeft w:val="640"/>
      <w:marRight w:val="0"/>
      <w:marTop w:val="0"/>
      <w:marBottom w:val="0"/>
      <w:divBdr>
        <w:top w:val="none" w:sz="0" w:space="0" w:color="auto"/>
        <w:left w:val="none" w:sz="0" w:space="0" w:color="auto"/>
        <w:bottom w:val="none" w:sz="0" w:space="0" w:color="auto"/>
        <w:right w:val="none" w:sz="0" w:space="0" w:color="auto"/>
      </w:divBdr>
    </w:div>
    <w:div w:id="1257446938">
      <w:marLeft w:val="640"/>
      <w:marRight w:val="0"/>
      <w:marTop w:val="0"/>
      <w:marBottom w:val="0"/>
      <w:divBdr>
        <w:top w:val="none" w:sz="0" w:space="0" w:color="auto"/>
        <w:left w:val="none" w:sz="0" w:space="0" w:color="auto"/>
        <w:bottom w:val="none" w:sz="0" w:space="0" w:color="auto"/>
        <w:right w:val="none" w:sz="0" w:space="0" w:color="auto"/>
      </w:divBdr>
    </w:div>
    <w:div w:id="1258518342">
      <w:marLeft w:val="640"/>
      <w:marRight w:val="0"/>
      <w:marTop w:val="0"/>
      <w:marBottom w:val="0"/>
      <w:divBdr>
        <w:top w:val="none" w:sz="0" w:space="0" w:color="auto"/>
        <w:left w:val="none" w:sz="0" w:space="0" w:color="auto"/>
        <w:bottom w:val="none" w:sz="0" w:space="0" w:color="auto"/>
        <w:right w:val="none" w:sz="0" w:space="0" w:color="auto"/>
      </w:divBdr>
    </w:div>
    <w:div w:id="1259484871">
      <w:marLeft w:val="640"/>
      <w:marRight w:val="0"/>
      <w:marTop w:val="0"/>
      <w:marBottom w:val="0"/>
      <w:divBdr>
        <w:top w:val="none" w:sz="0" w:space="0" w:color="auto"/>
        <w:left w:val="none" w:sz="0" w:space="0" w:color="auto"/>
        <w:bottom w:val="none" w:sz="0" w:space="0" w:color="auto"/>
        <w:right w:val="none" w:sz="0" w:space="0" w:color="auto"/>
      </w:divBdr>
    </w:div>
    <w:div w:id="1259752030">
      <w:marLeft w:val="640"/>
      <w:marRight w:val="0"/>
      <w:marTop w:val="0"/>
      <w:marBottom w:val="0"/>
      <w:divBdr>
        <w:top w:val="none" w:sz="0" w:space="0" w:color="auto"/>
        <w:left w:val="none" w:sz="0" w:space="0" w:color="auto"/>
        <w:bottom w:val="none" w:sz="0" w:space="0" w:color="auto"/>
        <w:right w:val="none" w:sz="0" w:space="0" w:color="auto"/>
      </w:divBdr>
    </w:div>
    <w:div w:id="1259827477">
      <w:marLeft w:val="640"/>
      <w:marRight w:val="0"/>
      <w:marTop w:val="0"/>
      <w:marBottom w:val="0"/>
      <w:divBdr>
        <w:top w:val="none" w:sz="0" w:space="0" w:color="auto"/>
        <w:left w:val="none" w:sz="0" w:space="0" w:color="auto"/>
        <w:bottom w:val="none" w:sz="0" w:space="0" w:color="auto"/>
        <w:right w:val="none" w:sz="0" w:space="0" w:color="auto"/>
      </w:divBdr>
    </w:div>
    <w:div w:id="1259950241">
      <w:marLeft w:val="640"/>
      <w:marRight w:val="0"/>
      <w:marTop w:val="0"/>
      <w:marBottom w:val="0"/>
      <w:divBdr>
        <w:top w:val="none" w:sz="0" w:space="0" w:color="auto"/>
        <w:left w:val="none" w:sz="0" w:space="0" w:color="auto"/>
        <w:bottom w:val="none" w:sz="0" w:space="0" w:color="auto"/>
        <w:right w:val="none" w:sz="0" w:space="0" w:color="auto"/>
      </w:divBdr>
    </w:div>
    <w:div w:id="1260259349">
      <w:marLeft w:val="640"/>
      <w:marRight w:val="0"/>
      <w:marTop w:val="0"/>
      <w:marBottom w:val="0"/>
      <w:divBdr>
        <w:top w:val="none" w:sz="0" w:space="0" w:color="auto"/>
        <w:left w:val="none" w:sz="0" w:space="0" w:color="auto"/>
        <w:bottom w:val="none" w:sz="0" w:space="0" w:color="auto"/>
        <w:right w:val="none" w:sz="0" w:space="0" w:color="auto"/>
      </w:divBdr>
    </w:div>
    <w:div w:id="1260336433">
      <w:marLeft w:val="640"/>
      <w:marRight w:val="0"/>
      <w:marTop w:val="0"/>
      <w:marBottom w:val="0"/>
      <w:divBdr>
        <w:top w:val="none" w:sz="0" w:space="0" w:color="auto"/>
        <w:left w:val="none" w:sz="0" w:space="0" w:color="auto"/>
        <w:bottom w:val="none" w:sz="0" w:space="0" w:color="auto"/>
        <w:right w:val="none" w:sz="0" w:space="0" w:color="auto"/>
      </w:divBdr>
    </w:div>
    <w:div w:id="1260792034">
      <w:marLeft w:val="640"/>
      <w:marRight w:val="0"/>
      <w:marTop w:val="0"/>
      <w:marBottom w:val="0"/>
      <w:divBdr>
        <w:top w:val="none" w:sz="0" w:space="0" w:color="auto"/>
        <w:left w:val="none" w:sz="0" w:space="0" w:color="auto"/>
        <w:bottom w:val="none" w:sz="0" w:space="0" w:color="auto"/>
        <w:right w:val="none" w:sz="0" w:space="0" w:color="auto"/>
      </w:divBdr>
    </w:div>
    <w:div w:id="1260793776">
      <w:marLeft w:val="640"/>
      <w:marRight w:val="0"/>
      <w:marTop w:val="0"/>
      <w:marBottom w:val="0"/>
      <w:divBdr>
        <w:top w:val="none" w:sz="0" w:space="0" w:color="auto"/>
        <w:left w:val="none" w:sz="0" w:space="0" w:color="auto"/>
        <w:bottom w:val="none" w:sz="0" w:space="0" w:color="auto"/>
        <w:right w:val="none" w:sz="0" w:space="0" w:color="auto"/>
      </w:divBdr>
    </w:div>
    <w:div w:id="1261066623">
      <w:marLeft w:val="640"/>
      <w:marRight w:val="0"/>
      <w:marTop w:val="0"/>
      <w:marBottom w:val="0"/>
      <w:divBdr>
        <w:top w:val="none" w:sz="0" w:space="0" w:color="auto"/>
        <w:left w:val="none" w:sz="0" w:space="0" w:color="auto"/>
        <w:bottom w:val="none" w:sz="0" w:space="0" w:color="auto"/>
        <w:right w:val="none" w:sz="0" w:space="0" w:color="auto"/>
      </w:divBdr>
    </w:div>
    <w:div w:id="1261337105">
      <w:marLeft w:val="640"/>
      <w:marRight w:val="0"/>
      <w:marTop w:val="0"/>
      <w:marBottom w:val="0"/>
      <w:divBdr>
        <w:top w:val="none" w:sz="0" w:space="0" w:color="auto"/>
        <w:left w:val="none" w:sz="0" w:space="0" w:color="auto"/>
        <w:bottom w:val="none" w:sz="0" w:space="0" w:color="auto"/>
        <w:right w:val="none" w:sz="0" w:space="0" w:color="auto"/>
      </w:divBdr>
    </w:div>
    <w:div w:id="1261573112">
      <w:marLeft w:val="640"/>
      <w:marRight w:val="0"/>
      <w:marTop w:val="0"/>
      <w:marBottom w:val="0"/>
      <w:divBdr>
        <w:top w:val="none" w:sz="0" w:space="0" w:color="auto"/>
        <w:left w:val="none" w:sz="0" w:space="0" w:color="auto"/>
        <w:bottom w:val="none" w:sz="0" w:space="0" w:color="auto"/>
        <w:right w:val="none" w:sz="0" w:space="0" w:color="auto"/>
      </w:divBdr>
    </w:div>
    <w:div w:id="1261790385">
      <w:marLeft w:val="640"/>
      <w:marRight w:val="0"/>
      <w:marTop w:val="0"/>
      <w:marBottom w:val="0"/>
      <w:divBdr>
        <w:top w:val="none" w:sz="0" w:space="0" w:color="auto"/>
        <w:left w:val="none" w:sz="0" w:space="0" w:color="auto"/>
        <w:bottom w:val="none" w:sz="0" w:space="0" w:color="auto"/>
        <w:right w:val="none" w:sz="0" w:space="0" w:color="auto"/>
      </w:divBdr>
    </w:div>
    <w:div w:id="1261834039">
      <w:marLeft w:val="640"/>
      <w:marRight w:val="0"/>
      <w:marTop w:val="0"/>
      <w:marBottom w:val="0"/>
      <w:divBdr>
        <w:top w:val="none" w:sz="0" w:space="0" w:color="auto"/>
        <w:left w:val="none" w:sz="0" w:space="0" w:color="auto"/>
        <w:bottom w:val="none" w:sz="0" w:space="0" w:color="auto"/>
        <w:right w:val="none" w:sz="0" w:space="0" w:color="auto"/>
      </w:divBdr>
    </w:div>
    <w:div w:id="1262032479">
      <w:marLeft w:val="640"/>
      <w:marRight w:val="0"/>
      <w:marTop w:val="0"/>
      <w:marBottom w:val="0"/>
      <w:divBdr>
        <w:top w:val="none" w:sz="0" w:space="0" w:color="auto"/>
        <w:left w:val="none" w:sz="0" w:space="0" w:color="auto"/>
        <w:bottom w:val="none" w:sz="0" w:space="0" w:color="auto"/>
        <w:right w:val="none" w:sz="0" w:space="0" w:color="auto"/>
      </w:divBdr>
    </w:div>
    <w:div w:id="1262302278">
      <w:marLeft w:val="640"/>
      <w:marRight w:val="0"/>
      <w:marTop w:val="0"/>
      <w:marBottom w:val="0"/>
      <w:divBdr>
        <w:top w:val="none" w:sz="0" w:space="0" w:color="auto"/>
        <w:left w:val="none" w:sz="0" w:space="0" w:color="auto"/>
        <w:bottom w:val="none" w:sz="0" w:space="0" w:color="auto"/>
        <w:right w:val="none" w:sz="0" w:space="0" w:color="auto"/>
      </w:divBdr>
    </w:div>
    <w:div w:id="1262880230">
      <w:marLeft w:val="640"/>
      <w:marRight w:val="0"/>
      <w:marTop w:val="0"/>
      <w:marBottom w:val="0"/>
      <w:divBdr>
        <w:top w:val="none" w:sz="0" w:space="0" w:color="auto"/>
        <w:left w:val="none" w:sz="0" w:space="0" w:color="auto"/>
        <w:bottom w:val="none" w:sz="0" w:space="0" w:color="auto"/>
        <w:right w:val="none" w:sz="0" w:space="0" w:color="auto"/>
      </w:divBdr>
    </w:div>
    <w:div w:id="1262951519">
      <w:marLeft w:val="640"/>
      <w:marRight w:val="0"/>
      <w:marTop w:val="0"/>
      <w:marBottom w:val="0"/>
      <w:divBdr>
        <w:top w:val="none" w:sz="0" w:space="0" w:color="auto"/>
        <w:left w:val="none" w:sz="0" w:space="0" w:color="auto"/>
        <w:bottom w:val="none" w:sz="0" w:space="0" w:color="auto"/>
        <w:right w:val="none" w:sz="0" w:space="0" w:color="auto"/>
      </w:divBdr>
    </w:div>
    <w:div w:id="1263302502">
      <w:marLeft w:val="640"/>
      <w:marRight w:val="0"/>
      <w:marTop w:val="0"/>
      <w:marBottom w:val="0"/>
      <w:divBdr>
        <w:top w:val="none" w:sz="0" w:space="0" w:color="auto"/>
        <w:left w:val="none" w:sz="0" w:space="0" w:color="auto"/>
        <w:bottom w:val="none" w:sz="0" w:space="0" w:color="auto"/>
        <w:right w:val="none" w:sz="0" w:space="0" w:color="auto"/>
      </w:divBdr>
    </w:div>
    <w:div w:id="1263420974">
      <w:marLeft w:val="640"/>
      <w:marRight w:val="0"/>
      <w:marTop w:val="0"/>
      <w:marBottom w:val="0"/>
      <w:divBdr>
        <w:top w:val="none" w:sz="0" w:space="0" w:color="auto"/>
        <w:left w:val="none" w:sz="0" w:space="0" w:color="auto"/>
        <w:bottom w:val="none" w:sz="0" w:space="0" w:color="auto"/>
        <w:right w:val="none" w:sz="0" w:space="0" w:color="auto"/>
      </w:divBdr>
    </w:div>
    <w:div w:id="1263566215">
      <w:marLeft w:val="640"/>
      <w:marRight w:val="0"/>
      <w:marTop w:val="0"/>
      <w:marBottom w:val="0"/>
      <w:divBdr>
        <w:top w:val="none" w:sz="0" w:space="0" w:color="auto"/>
        <w:left w:val="none" w:sz="0" w:space="0" w:color="auto"/>
        <w:bottom w:val="none" w:sz="0" w:space="0" w:color="auto"/>
        <w:right w:val="none" w:sz="0" w:space="0" w:color="auto"/>
      </w:divBdr>
    </w:div>
    <w:div w:id="1263731971">
      <w:marLeft w:val="640"/>
      <w:marRight w:val="0"/>
      <w:marTop w:val="0"/>
      <w:marBottom w:val="0"/>
      <w:divBdr>
        <w:top w:val="none" w:sz="0" w:space="0" w:color="auto"/>
        <w:left w:val="none" w:sz="0" w:space="0" w:color="auto"/>
        <w:bottom w:val="none" w:sz="0" w:space="0" w:color="auto"/>
        <w:right w:val="none" w:sz="0" w:space="0" w:color="auto"/>
      </w:divBdr>
    </w:div>
    <w:div w:id="1263882366">
      <w:marLeft w:val="640"/>
      <w:marRight w:val="0"/>
      <w:marTop w:val="0"/>
      <w:marBottom w:val="0"/>
      <w:divBdr>
        <w:top w:val="none" w:sz="0" w:space="0" w:color="auto"/>
        <w:left w:val="none" w:sz="0" w:space="0" w:color="auto"/>
        <w:bottom w:val="none" w:sz="0" w:space="0" w:color="auto"/>
        <w:right w:val="none" w:sz="0" w:space="0" w:color="auto"/>
      </w:divBdr>
    </w:div>
    <w:div w:id="1263994928">
      <w:marLeft w:val="640"/>
      <w:marRight w:val="0"/>
      <w:marTop w:val="0"/>
      <w:marBottom w:val="0"/>
      <w:divBdr>
        <w:top w:val="none" w:sz="0" w:space="0" w:color="auto"/>
        <w:left w:val="none" w:sz="0" w:space="0" w:color="auto"/>
        <w:bottom w:val="none" w:sz="0" w:space="0" w:color="auto"/>
        <w:right w:val="none" w:sz="0" w:space="0" w:color="auto"/>
      </w:divBdr>
    </w:div>
    <w:div w:id="1264069829">
      <w:marLeft w:val="640"/>
      <w:marRight w:val="0"/>
      <w:marTop w:val="0"/>
      <w:marBottom w:val="0"/>
      <w:divBdr>
        <w:top w:val="none" w:sz="0" w:space="0" w:color="auto"/>
        <w:left w:val="none" w:sz="0" w:space="0" w:color="auto"/>
        <w:bottom w:val="none" w:sz="0" w:space="0" w:color="auto"/>
        <w:right w:val="none" w:sz="0" w:space="0" w:color="auto"/>
      </w:divBdr>
    </w:div>
    <w:div w:id="1264218526">
      <w:marLeft w:val="640"/>
      <w:marRight w:val="0"/>
      <w:marTop w:val="0"/>
      <w:marBottom w:val="0"/>
      <w:divBdr>
        <w:top w:val="none" w:sz="0" w:space="0" w:color="auto"/>
        <w:left w:val="none" w:sz="0" w:space="0" w:color="auto"/>
        <w:bottom w:val="none" w:sz="0" w:space="0" w:color="auto"/>
        <w:right w:val="none" w:sz="0" w:space="0" w:color="auto"/>
      </w:divBdr>
    </w:div>
    <w:div w:id="1264456678">
      <w:marLeft w:val="640"/>
      <w:marRight w:val="0"/>
      <w:marTop w:val="0"/>
      <w:marBottom w:val="0"/>
      <w:divBdr>
        <w:top w:val="none" w:sz="0" w:space="0" w:color="auto"/>
        <w:left w:val="none" w:sz="0" w:space="0" w:color="auto"/>
        <w:bottom w:val="none" w:sz="0" w:space="0" w:color="auto"/>
        <w:right w:val="none" w:sz="0" w:space="0" w:color="auto"/>
      </w:divBdr>
    </w:div>
    <w:div w:id="1264462762">
      <w:marLeft w:val="640"/>
      <w:marRight w:val="0"/>
      <w:marTop w:val="0"/>
      <w:marBottom w:val="0"/>
      <w:divBdr>
        <w:top w:val="none" w:sz="0" w:space="0" w:color="auto"/>
        <w:left w:val="none" w:sz="0" w:space="0" w:color="auto"/>
        <w:bottom w:val="none" w:sz="0" w:space="0" w:color="auto"/>
        <w:right w:val="none" w:sz="0" w:space="0" w:color="auto"/>
      </w:divBdr>
    </w:div>
    <w:div w:id="1264799721">
      <w:marLeft w:val="640"/>
      <w:marRight w:val="0"/>
      <w:marTop w:val="0"/>
      <w:marBottom w:val="0"/>
      <w:divBdr>
        <w:top w:val="none" w:sz="0" w:space="0" w:color="auto"/>
        <w:left w:val="none" w:sz="0" w:space="0" w:color="auto"/>
        <w:bottom w:val="none" w:sz="0" w:space="0" w:color="auto"/>
        <w:right w:val="none" w:sz="0" w:space="0" w:color="auto"/>
      </w:divBdr>
    </w:div>
    <w:div w:id="1264920847">
      <w:marLeft w:val="640"/>
      <w:marRight w:val="0"/>
      <w:marTop w:val="0"/>
      <w:marBottom w:val="0"/>
      <w:divBdr>
        <w:top w:val="none" w:sz="0" w:space="0" w:color="auto"/>
        <w:left w:val="none" w:sz="0" w:space="0" w:color="auto"/>
        <w:bottom w:val="none" w:sz="0" w:space="0" w:color="auto"/>
        <w:right w:val="none" w:sz="0" w:space="0" w:color="auto"/>
      </w:divBdr>
    </w:div>
    <w:div w:id="1264924911">
      <w:marLeft w:val="640"/>
      <w:marRight w:val="0"/>
      <w:marTop w:val="0"/>
      <w:marBottom w:val="0"/>
      <w:divBdr>
        <w:top w:val="none" w:sz="0" w:space="0" w:color="auto"/>
        <w:left w:val="none" w:sz="0" w:space="0" w:color="auto"/>
        <w:bottom w:val="none" w:sz="0" w:space="0" w:color="auto"/>
        <w:right w:val="none" w:sz="0" w:space="0" w:color="auto"/>
      </w:divBdr>
    </w:div>
    <w:div w:id="1265267646">
      <w:marLeft w:val="640"/>
      <w:marRight w:val="0"/>
      <w:marTop w:val="0"/>
      <w:marBottom w:val="0"/>
      <w:divBdr>
        <w:top w:val="none" w:sz="0" w:space="0" w:color="auto"/>
        <w:left w:val="none" w:sz="0" w:space="0" w:color="auto"/>
        <w:bottom w:val="none" w:sz="0" w:space="0" w:color="auto"/>
        <w:right w:val="none" w:sz="0" w:space="0" w:color="auto"/>
      </w:divBdr>
    </w:div>
    <w:div w:id="1265268834">
      <w:marLeft w:val="640"/>
      <w:marRight w:val="0"/>
      <w:marTop w:val="0"/>
      <w:marBottom w:val="0"/>
      <w:divBdr>
        <w:top w:val="none" w:sz="0" w:space="0" w:color="auto"/>
        <w:left w:val="none" w:sz="0" w:space="0" w:color="auto"/>
        <w:bottom w:val="none" w:sz="0" w:space="0" w:color="auto"/>
        <w:right w:val="none" w:sz="0" w:space="0" w:color="auto"/>
      </w:divBdr>
    </w:div>
    <w:div w:id="1265384475">
      <w:marLeft w:val="640"/>
      <w:marRight w:val="0"/>
      <w:marTop w:val="0"/>
      <w:marBottom w:val="0"/>
      <w:divBdr>
        <w:top w:val="none" w:sz="0" w:space="0" w:color="auto"/>
        <w:left w:val="none" w:sz="0" w:space="0" w:color="auto"/>
        <w:bottom w:val="none" w:sz="0" w:space="0" w:color="auto"/>
        <w:right w:val="none" w:sz="0" w:space="0" w:color="auto"/>
      </w:divBdr>
    </w:div>
    <w:div w:id="1265579369">
      <w:marLeft w:val="640"/>
      <w:marRight w:val="0"/>
      <w:marTop w:val="0"/>
      <w:marBottom w:val="0"/>
      <w:divBdr>
        <w:top w:val="none" w:sz="0" w:space="0" w:color="auto"/>
        <w:left w:val="none" w:sz="0" w:space="0" w:color="auto"/>
        <w:bottom w:val="none" w:sz="0" w:space="0" w:color="auto"/>
        <w:right w:val="none" w:sz="0" w:space="0" w:color="auto"/>
      </w:divBdr>
    </w:div>
    <w:div w:id="1267231911">
      <w:marLeft w:val="640"/>
      <w:marRight w:val="0"/>
      <w:marTop w:val="0"/>
      <w:marBottom w:val="0"/>
      <w:divBdr>
        <w:top w:val="none" w:sz="0" w:space="0" w:color="auto"/>
        <w:left w:val="none" w:sz="0" w:space="0" w:color="auto"/>
        <w:bottom w:val="none" w:sz="0" w:space="0" w:color="auto"/>
        <w:right w:val="none" w:sz="0" w:space="0" w:color="auto"/>
      </w:divBdr>
    </w:div>
    <w:div w:id="1267615573">
      <w:marLeft w:val="640"/>
      <w:marRight w:val="0"/>
      <w:marTop w:val="0"/>
      <w:marBottom w:val="0"/>
      <w:divBdr>
        <w:top w:val="none" w:sz="0" w:space="0" w:color="auto"/>
        <w:left w:val="none" w:sz="0" w:space="0" w:color="auto"/>
        <w:bottom w:val="none" w:sz="0" w:space="0" w:color="auto"/>
        <w:right w:val="none" w:sz="0" w:space="0" w:color="auto"/>
      </w:divBdr>
    </w:div>
    <w:div w:id="1268350203">
      <w:marLeft w:val="640"/>
      <w:marRight w:val="0"/>
      <w:marTop w:val="0"/>
      <w:marBottom w:val="0"/>
      <w:divBdr>
        <w:top w:val="none" w:sz="0" w:space="0" w:color="auto"/>
        <w:left w:val="none" w:sz="0" w:space="0" w:color="auto"/>
        <w:bottom w:val="none" w:sz="0" w:space="0" w:color="auto"/>
        <w:right w:val="none" w:sz="0" w:space="0" w:color="auto"/>
      </w:divBdr>
    </w:div>
    <w:div w:id="1268583390">
      <w:marLeft w:val="640"/>
      <w:marRight w:val="0"/>
      <w:marTop w:val="0"/>
      <w:marBottom w:val="0"/>
      <w:divBdr>
        <w:top w:val="none" w:sz="0" w:space="0" w:color="auto"/>
        <w:left w:val="none" w:sz="0" w:space="0" w:color="auto"/>
        <w:bottom w:val="none" w:sz="0" w:space="0" w:color="auto"/>
        <w:right w:val="none" w:sz="0" w:space="0" w:color="auto"/>
      </w:divBdr>
    </w:div>
    <w:div w:id="1269239273">
      <w:marLeft w:val="640"/>
      <w:marRight w:val="0"/>
      <w:marTop w:val="0"/>
      <w:marBottom w:val="0"/>
      <w:divBdr>
        <w:top w:val="none" w:sz="0" w:space="0" w:color="auto"/>
        <w:left w:val="none" w:sz="0" w:space="0" w:color="auto"/>
        <w:bottom w:val="none" w:sz="0" w:space="0" w:color="auto"/>
        <w:right w:val="none" w:sz="0" w:space="0" w:color="auto"/>
      </w:divBdr>
    </w:div>
    <w:div w:id="1269392283">
      <w:marLeft w:val="640"/>
      <w:marRight w:val="0"/>
      <w:marTop w:val="0"/>
      <w:marBottom w:val="0"/>
      <w:divBdr>
        <w:top w:val="none" w:sz="0" w:space="0" w:color="auto"/>
        <w:left w:val="none" w:sz="0" w:space="0" w:color="auto"/>
        <w:bottom w:val="none" w:sz="0" w:space="0" w:color="auto"/>
        <w:right w:val="none" w:sz="0" w:space="0" w:color="auto"/>
      </w:divBdr>
    </w:div>
    <w:div w:id="1269463891">
      <w:marLeft w:val="640"/>
      <w:marRight w:val="0"/>
      <w:marTop w:val="0"/>
      <w:marBottom w:val="0"/>
      <w:divBdr>
        <w:top w:val="none" w:sz="0" w:space="0" w:color="auto"/>
        <w:left w:val="none" w:sz="0" w:space="0" w:color="auto"/>
        <w:bottom w:val="none" w:sz="0" w:space="0" w:color="auto"/>
        <w:right w:val="none" w:sz="0" w:space="0" w:color="auto"/>
      </w:divBdr>
    </w:div>
    <w:div w:id="1269464870">
      <w:marLeft w:val="640"/>
      <w:marRight w:val="0"/>
      <w:marTop w:val="0"/>
      <w:marBottom w:val="0"/>
      <w:divBdr>
        <w:top w:val="none" w:sz="0" w:space="0" w:color="auto"/>
        <w:left w:val="none" w:sz="0" w:space="0" w:color="auto"/>
        <w:bottom w:val="none" w:sz="0" w:space="0" w:color="auto"/>
        <w:right w:val="none" w:sz="0" w:space="0" w:color="auto"/>
      </w:divBdr>
    </w:div>
    <w:div w:id="1270550227">
      <w:marLeft w:val="640"/>
      <w:marRight w:val="0"/>
      <w:marTop w:val="0"/>
      <w:marBottom w:val="0"/>
      <w:divBdr>
        <w:top w:val="none" w:sz="0" w:space="0" w:color="auto"/>
        <w:left w:val="none" w:sz="0" w:space="0" w:color="auto"/>
        <w:bottom w:val="none" w:sz="0" w:space="0" w:color="auto"/>
        <w:right w:val="none" w:sz="0" w:space="0" w:color="auto"/>
      </w:divBdr>
    </w:div>
    <w:div w:id="1270813331">
      <w:marLeft w:val="640"/>
      <w:marRight w:val="0"/>
      <w:marTop w:val="0"/>
      <w:marBottom w:val="0"/>
      <w:divBdr>
        <w:top w:val="none" w:sz="0" w:space="0" w:color="auto"/>
        <w:left w:val="none" w:sz="0" w:space="0" w:color="auto"/>
        <w:bottom w:val="none" w:sz="0" w:space="0" w:color="auto"/>
        <w:right w:val="none" w:sz="0" w:space="0" w:color="auto"/>
      </w:divBdr>
    </w:div>
    <w:div w:id="1271399698">
      <w:marLeft w:val="640"/>
      <w:marRight w:val="0"/>
      <w:marTop w:val="0"/>
      <w:marBottom w:val="0"/>
      <w:divBdr>
        <w:top w:val="none" w:sz="0" w:space="0" w:color="auto"/>
        <w:left w:val="none" w:sz="0" w:space="0" w:color="auto"/>
        <w:bottom w:val="none" w:sz="0" w:space="0" w:color="auto"/>
        <w:right w:val="none" w:sz="0" w:space="0" w:color="auto"/>
      </w:divBdr>
    </w:div>
    <w:div w:id="1271425985">
      <w:marLeft w:val="640"/>
      <w:marRight w:val="0"/>
      <w:marTop w:val="0"/>
      <w:marBottom w:val="0"/>
      <w:divBdr>
        <w:top w:val="none" w:sz="0" w:space="0" w:color="auto"/>
        <w:left w:val="none" w:sz="0" w:space="0" w:color="auto"/>
        <w:bottom w:val="none" w:sz="0" w:space="0" w:color="auto"/>
        <w:right w:val="none" w:sz="0" w:space="0" w:color="auto"/>
      </w:divBdr>
    </w:div>
    <w:div w:id="1271621435">
      <w:marLeft w:val="640"/>
      <w:marRight w:val="0"/>
      <w:marTop w:val="0"/>
      <w:marBottom w:val="0"/>
      <w:divBdr>
        <w:top w:val="none" w:sz="0" w:space="0" w:color="auto"/>
        <w:left w:val="none" w:sz="0" w:space="0" w:color="auto"/>
        <w:bottom w:val="none" w:sz="0" w:space="0" w:color="auto"/>
        <w:right w:val="none" w:sz="0" w:space="0" w:color="auto"/>
      </w:divBdr>
    </w:div>
    <w:div w:id="1272275524">
      <w:marLeft w:val="640"/>
      <w:marRight w:val="0"/>
      <w:marTop w:val="0"/>
      <w:marBottom w:val="0"/>
      <w:divBdr>
        <w:top w:val="none" w:sz="0" w:space="0" w:color="auto"/>
        <w:left w:val="none" w:sz="0" w:space="0" w:color="auto"/>
        <w:bottom w:val="none" w:sz="0" w:space="0" w:color="auto"/>
        <w:right w:val="none" w:sz="0" w:space="0" w:color="auto"/>
      </w:divBdr>
    </w:div>
    <w:div w:id="1272788304">
      <w:marLeft w:val="640"/>
      <w:marRight w:val="0"/>
      <w:marTop w:val="0"/>
      <w:marBottom w:val="0"/>
      <w:divBdr>
        <w:top w:val="none" w:sz="0" w:space="0" w:color="auto"/>
        <w:left w:val="none" w:sz="0" w:space="0" w:color="auto"/>
        <w:bottom w:val="none" w:sz="0" w:space="0" w:color="auto"/>
        <w:right w:val="none" w:sz="0" w:space="0" w:color="auto"/>
      </w:divBdr>
    </w:div>
    <w:div w:id="1273130534">
      <w:bodyDiv w:val="1"/>
      <w:marLeft w:val="0"/>
      <w:marRight w:val="0"/>
      <w:marTop w:val="0"/>
      <w:marBottom w:val="0"/>
      <w:divBdr>
        <w:top w:val="none" w:sz="0" w:space="0" w:color="auto"/>
        <w:left w:val="none" w:sz="0" w:space="0" w:color="auto"/>
        <w:bottom w:val="none" w:sz="0" w:space="0" w:color="auto"/>
        <w:right w:val="none" w:sz="0" w:space="0" w:color="auto"/>
      </w:divBdr>
    </w:div>
    <w:div w:id="1273245194">
      <w:marLeft w:val="640"/>
      <w:marRight w:val="0"/>
      <w:marTop w:val="0"/>
      <w:marBottom w:val="0"/>
      <w:divBdr>
        <w:top w:val="none" w:sz="0" w:space="0" w:color="auto"/>
        <w:left w:val="none" w:sz="0" w:space="0" w:color="auto"/>
        <w:bottom w:val="none" w:sz="0" w:space="0" w:color="auto"/>
        <w:right w:val="none" w:sz="0" w:space="0" w:color="auto"/>
      </w:divBdr>
    </w:div>
    <w:div w:id="1273245760">
      <w:marLeft w:val="640"/>
      <w:marRight w:val="0"/>
      <w:marTop w:val="0"/>
      <w:marBottom w:val="0"/>
      <w:divBdr>
        <w:top w:val="none" w:sz="0" w:space="0" w:color="auto"/>
        <w:left w:val="none" w:sz="0" w:space="0" w:color="auto"/>
        <w:bottom w:val="none" w:sz="0" w:space="0" w:color="auto"/>
        <w:right w:val="none" w:sz="0" w:space="0" w:color="auto"/>
      </w:divBdr>
    </w:div>
    <w:div w:id="1273586972">
      <w:marLeft w:val="640"/>
      <w:marRight w:val="0"/>
      <w:marTop w:val="0"/>
      <w:marBottom w:val="0"/>
      <w:divBdr>
        <w:top w:val="none" w:sz="0" w:space="0" w:color="auto"/>
        <w:left w:val="none" w:sz="0" w:space="0" w:color="auto"/>
        <w:bottom w:val="none" w:sz="0" w:space="0" w:color="auto"/>
        <w:right w:val="none" w:sz="0" w:space="0" w:color="auto"/>
      </w:divBdr>
    </w:div>
    <w:div w:id="1273587605">
      <w:marLeft w:val="640"/>
      <w:marRight w:val="0"/>
      <w:marTop w:val="0"/>
      <w:marBottom w:val="0"/>
      <w:divBdr>
        <w:top w:val="none" w:sz="0" w:space="0" w:color="auto"/>
        <w:left w:val="none" w:sz="0" w:space="0" w:color="auto"/>
        <w:bottom w:val="none" w:sz="0" w:space="0" w:color="auto"/>
        <w:right w:val="none" w:sz="0" w:space="0" w:color="auto"/>
      </w:divBdr>
    </w:div>
    <w:div w:id="1274164470">
      <w:marLeft w:val="640"/>
      <w:marRight w:val="0"/>
      <w:marTop w:val="0"/>
      <w:marBottom w:val="0"/>
      <w:divBdr>
        <w:top w:val="none" w:sz="0" w:space="0" w:color="auto"/>
        <w:left w:val="none" w:sz="0" w:space="0" w:color="auto"/>
        <w:bottom w:val="none" w:sz="0" w:space="0" w:color="auto"/>
        <w:right w:val="none" w:sz="0" w:space="0" w:color="auto"/>
      </w:divBdr>
    </w:div>
    <w:div w:id="1274171645">
      <w:marLeft w:val="640"/>
      <w:marRight w:val="0"/>
      <w:marTop w:val="0"/>
      <w:marBottom w:val="0"/>
      <w:divBdr>
        <w:top w:val="none" w:sz="0" w:space="0" w:color="auto"/>
        <w:left w:val="none" w:sz="0" w:space="0" w:color="auto"/>
        <w:bottom w:val="none" w:sz="0" w:space="0" w:color="auto"/>
        <w:right w:val="none" w:sz="0" w:space="0" w:color="auto"/>
      </w:divBdr>
    </w:div>
    <w:div w:id="1274481165">
      <w:marLeft w:val="640"/>
      <w:marRight w:val="0"/>
      <w:marTop w:val="0"/>
      <w:marBottom w:val="0"/>
      <w:divBdr>
        <w:top w:val="none" w:sz="0" w:space="0" w:color="auto"/>
        <w:left w:val="none" w:sz="0" w:space="0" w:color="auto"/>
        <w:bottom w:val="none" w:sz="0" w:space="0" w:color="auto"/>
        <w:right w:val="none" w:sz="0" w:space="0" w:color="auto"/>
      </w:divBdr>
    </w:div>
    <w:div w:id="1275019444">
      <w:marLeft w:val="640"/>
      <w:marRight w:val="0"/>
      <w:marTop w:val="0"/>
      <w:marBottom w:val="0"/>
      <w:divBdr>
        <w:top w:val="none" w:sz="0" w:space="0" w:color="auto"/>
        <w:left w:val="none" w:sz="0" w:space="0" w:color="auto"/>
        <w:bottom w:val="none" w:sz="0" w:space="0" w:color="auto"/>
        <w:right w:val="none" w:sz="0" w:space="0" w:color="auto"/>
      </w:divBdr>
    </w:div>
    <w:div w:id="1275745040">
      <w:marLeft w:val="640"/>
      <w:marRight w:val="0"/>
      <w:marTop w:val="0"/>
      <w:marBottom w:val="0"/>
      <w:divBdr>
        <w:top w:val="none" w:sz="0" w:space="0" w:color="auto"/>
        <w:left w:val="none" w:sz="0" w:space="0" w:color="auto"/>
        <w:bottom w:val="none" w:sz="0" w:space="0" w:color="auto"/>
        <w:right w:val="none" w:sz="0" w:space="0" w:color="auto"/>
      </w:divBdr>
    </w:div>
    <w:div w:id="1275865748">
      <w:marLeft w:val="640"/>
      <w:marRight w:val="0"/>
      <w:marTop w:val="0"/>
      <w:marBottom w:val="0"/>
      <w:divBdr>
        <w:top w:val="none" w:sz="0" w:space="0" w:color="auto"/>
        <w:left w:val="none" w:sz="0" w:space="0" w:color="auto"/>
        <w:bottom w:val="none" w:sz="0" w:space="0" w:color="auto"/>
        <w:right w:val="none" w:sz="0" w:space="0" w:color="auto"/>
      </w:divBdr>
    </w:div>
    <w:div w:id="1275988125">
      <w:marLeft w:val="640"/>
      <w:marRight w:val="0"/>
      <w:marTop w:val="0"/>
      <w:marBottom w:val="0"/>
      <w:divBdr>
        <w:top w:val="none" w:sz="0" w:space="0" w:color="auto"/>
        <w:left w:val="none" w:sz="0" w:space="0" w:color="auto"/>
        <w:bottom w:val="none" w:sz="0" w:space="0" w:color="auto"/>
        <w:right w:val="none" w:sz="0" w:space="0" w:color="auto"/>
      </w:divBdr>
    </w:div>
    <w:div w:id="1276249432">
      <w:marLeft w:val="640"/>
      <w:marRight w:val="0"/>
      <w:marTop w:val="0"/>
      <w:marBottom w:val="0"/>
      <w:divBdr>
        <w:top w:val="none" w:sz="0" w:space="0" w:color="auto"/>
        <w:left w:val="none" w:sz="0" w:space="0" w:color="auto"/>
        <w:bottom w:val="none" w:sz="0" w:space="0" w:color="auto"/>
        <w:right w:val="none" w:sz="0" w:space="0" w:color="auto"/>
      </w:divBdr>
    </w:div>
    <w:div w:id="1276256647">
      <w:marLeft w:val="640"/>
      <w:marRight w:val="0"/>
      <w:marTop w:val="0"/>
      <w:marBottom w:val="0"/>
      <w:divBdr>
        <w:top w:val="none" w:sz="0" w:space="0" w:color="auto"/>
        <w:left w:val="none" w:sz="0" w:space="0" w:color="auto"/>
        <w:bottom w:val="none" w:sz="0" w:space="0" w:color="auto"/>
        <w:right w:val="none" w:sz="0" w:space="0" w:color="auto"/>
      </w:divBdr>
    </w:div>
    <w:div w:id="1276402149">
      <w:marLeft w:val="640"/>
      <w:marRight w:val="0"/>
      <w:marTop w:val="0"/>
      <w:marBottom w:val="0"/>
      <w:divBdr>
        <w:top w:val="none" w:sz="0" w:space="0" w:color="auto"/>
        <w:left w:val="none" w:sz="0" w:space="0" w:color="auto"/>
        <w:bottom w:val="none" w:sz="0" w:space="0" w:color="auto"/>
        <w:right w:val="none" w:sz="0" w:space="0" w:color="auto"/>
      </w:divBdr>
    </w:div>
    <w:div w:id="1276596053">
      <w:marLeft w:val="640"/>
      <w:marRight w:val="0"/>
      <w:marTop w:val="0"/>
      <w:marBottom w:val="0"/>
      <w:divBdr>
        <w:top w:val="none" w:sz="0" w:space="0" w:color="auto"/>
        <w:left w:val="none" w:sz="0" w:space="0" w:color="auto"/>
        <w:bottom w:val="none" w:sz="0" w:space="0" w:color="auto"/>
        <w:right w:val="none" w:sz="0" w:space="0" w:color="auto"/>
      </w:divBdr>
    </w:div>
    <w:div w:id="1276716692">
      <w:marLeft w:val="640"/>
      <w:marRight w:val="0"/>
      <w:marTop w:val="0"/>
      <w:marBottom w:val="0"/>
      <w:divBdr>
        <w:top w:val="none" w:sz="0" w:space="0" w:color="auto"/>
        <w:left w:val="none" w:sz="0" w:space="0" w:color="auto"/>
        <w:bottom w:val="none" w:sz="0" w:space="0" w:color="auto"/>
        <w:right w:val="none" w:sz="0" w:space="0" w:color="auto"/>
      </w:divBdr>
    </w:div>
    <w:div w:id="1277173086">
      <w:marLeft w:val="640"/>
      <w:marRight w:val="0"/>
      <w:marTop w:val="0"/>
      <w:marBottom w:val="0"/>
      <w:divBdr>
        <w:top w:val="none" w:sz="0" w:space="0" w:color="auto"/>
        <w:left w:val="none" w:sz="0" w:space="0" w:color="auto"/>
        <w:bottom w:val="none" w:sz="0" w:space="0" w:color="auto"/>
        <w:right w:val="none" w:sz="0" w:space="0" w:color="auto"/>
      </w:divBdr>
    </w:div>
    <w:div w:id="1278365804">
      <w:marLeft w:val="640"/>
      <w:marRight w:val="0"/>
      <w:marTop w:val="0"/>
      <w:marBottom w:val="0"/>
      <w:divBdr>
        <w:top w:val="none" w:sz="0" w:space="0" w:color="auto"/>
        <w:left w:val="none" w:sz="0" w:space="0" w:color="auto"/>
        <w:bottom w:val="none" w:sz="0" w:space="0" w:color="auto"/>
        <w:right w:val="none" w:sz="0" w:space="0" w:color="auto"/>
      </w:divBdr>
    </w:div>
    <w:div w:id="1278367394">
      <w:marLeft w:val="640"/>
      <w:marRight w:val="0"/>
      <w:marTop w:val="0"/>
      <w:marBottom w:val="0"/>
      <w:divBdr>
        <w:top w:val="none" w:sz="0" w:space="0" w:color="auto"/>
        <w:left w:val="none" w:sz="0" w:space="0" w:color="auto"/>
        <w:bottom w:val="none" w:sz="0" w:space="0" w:color="auto"/>
        <w:right w:val="none" w:sz="0" w:space="0" w:color="auto"/>
      </w:divBdr>
    </w:div>
    <w:div w:id="1278756974">
      <w:marLeft w:val="640"/>
      <w:marRight w:val="0"/>
      <w:marTop w:val="0"/>
      <w:marBottom w:val="0"/>
      <w:divBdr>
        <w:top w:val="none" w:sz="0" w:space="0" w:color="auto"/>
        <w:left w:val="none" w:sz="0" w:space="0" w:color="auto"/>
        <w:bottom w:val="none" w:sz="0" w:space="0" w:color="auto"/>
        <w:right w:val="none" w:sz="0" w:space="0" w:color="auto"/>
      </w:divBdr>
    </w:div>
    <w:div w:id="1279335750">
      <w:marLeft w:val="640"/>
      <w:marRight w:val="0"/>
      <w:marTop w:val="0"/>
      <w:marBottom w:val="0"/>
      <w:divBdr>
        <w:top w:val="none" w:sz="0" w:space="0" w:color="auto"/>
        <w:left w:val="none" w:sz="0" w:space="0" w:color="auto"/>
        <w:bottom w:val="none" w:sz="0" w:space="0" w:color="auto"/>
        <w:right w:val="none" w:sz="0" w:space="0" w:color="auto"/>
      </w:divBdr>
    </w:div>
    <w:div w:id="1279491290">
      <w:marLeft w:val="640"/>
      <w:marRight w:val="0"/>
      <w:marTop w:val="0"/>
      <w:marBottom w:val="0"/>
      <w:divBdr>
        <w:top w:val="none" w:sz="0" w:space="0" w:color="auto"/>
        <w:left w:val="none" w:sz="0" w:space="0" w:color="auto"/>
        <w:bottom w:val="none" w:sz="0" w:space="0" w:color="auto"/>
        <w:right w:val="none" w:sz="0" w:space="0" w:color="auto"/>
      </w:divBdr>
    </w:div>
    <w:div w:id="1280189543">
      <w:marLeft w:val="640"/>
      <w:marRight w:val="0"/>
      <w:marTop w:val="0"/>
      <w:marBottom w:val="0"/>
      <w:divBdr>
        <w:top w:val="none" w:sz="0" w:space="0" w:color="auto"/>
        <w:left w:val="none" w:sz="0" w:space="0" w:color="auto"/>
        <w:bottom w:val="none" w:sz="0" w:space="0" w:color="auto"/>
        <w:right w:val="none" w:sz="0" w:space="0" w:color="auto"/>
      </w:divBdr>
    </w:div>
    <w:div w:id="1280526479">
      <w:marLeft w:val="640"/>
      <w:marRight w:val="0"/>
      <w:marTop w:val="0"/>
      <w:marBottom w:val="0"/>
      <w:divBdr>
        <w:top w:val="none" w:sz="0" w:space="0" w:color="auto"/>
        <w:left w:val="none" w:sz="0" w:space="0" w:color="auto"/>
        <w:bottom w:val="none" w:sz="0" w:space="0" w:color="auto"/>
        <w:right w:val="none" w:sz="0" w:space="0" w:color="auto"/>
      </w:divBdr>
    </w:div>
    <w:div w:id="1280793668">
      <w:marLeft w:val="640"/>
      <w:marRight w:val="0"/>
      <w:marTop w:val="0"/>
      <w:marBottom w:val="0"/>
      <w:divBdr>
        <w:top w:val="none" w:sz="0" w:space="0" w:color="auto"/>
        <w:left w:val="none" w:sz="0" w:space="0" w:color="auto"/>
        <w:bottom w:val="none" w:sz="0" w:space="0" w:color="auto"/>
        <w:right w:val="none" w:sz="0" w:space="0" w:color="auto"/>
      </w:divBdr>
    </w:div>
    <w:div w:id="1281108198">
      <w:marLeft w:val="640"/>
      <w:marRight w:val="0"/>
      <w:marTop w:val="0"/>
      <w:marBottom w:val="0"/>
      <w:divBdr>
        <w:top w:val="none" w:sz="0" w:space="0" w:color="auto"/>
        <w:left w:val="none" w:sz="0" w:space="0" w:color="auto"/>
        <w:bottom w:val="none" w:sz="0" w:space="0" w:color="auto"/>
        <w:right w:val="none" w:sz="0" w:space="0" w:color="auto"/>
      </w:divBdr>
    </w:div>
    <w:div w:id="1282032550">
      <w:marLeft w:val="640"/>
      <w:marRight w:val="0"/>
      <w:marTop w:val="0"/>
      <w:marBottom w:val="0"/>
      <w:divBdr>
        <w:top w:val="none" w:sz="0" w:space="0" w:color="auto"/>
        <w:left w:val="none" w:sz="0" w:space="0" w:color="auto"/>
        <w:bottom w:val="none" w:sz="0" w:space="0" w:color="auto"/>
        <w:right w:val="none" w:sz="0" w:space="0" w:color="auto"/>
      </w:divBdr>
    </w:div>
    <w:div w:id="1282418526">
      <w:marLeft w:val="640"/>
      <w:marRight w:val="0"/>
      <w:marTop w:val="0"/>
      <w:marBottom w:val="0"/>
      <w:divBdr>
        <w:top w:val="none" w:sz="0" w:space="0" w:color="auto"/>
        <w:left w:val="none" w:sz="0" w:space="0" w:color="auto"/>
        <w:bottom w:val="none" w:sz="0" w:space="0" w:color="auto"/>
        <w:right w:val="none" w:sz="0" w:space="0" w:color="auto"/>
      </w:divBdr>
    </w:div>
    <w:div w:id="1282495883">
      <w:marLeft w:val="640"/>
      <w:marRight w:val="0"/>
      <w:marTop w:val="0"/>
      <w:marBottom w:val="0"/>
      <w:divBdr>
        <w:top w:val="none" w:sz="0" w:space="0" w:color="auto"/>
        <w:left w:val="none" w:sz="0" w:space="0" w:color="auto"/>
        <w:bottom w:val="none" w:sz="0" w:space="0" w:color="auto"/>
        <w:right w:val="none" w:sz="0" w:space="0" w:color="auto"/>
      </w:divBdr>
    </w:div>
    <w:div w:id="1282762889">
      <w:marLeft w:val="640"/>
      <w:marRight w:val="0"/>
      <w:marTop w:val="0"/>
      <w:marBottom w:val="0"/>
      <w:divBdr>
        <w:top w:val="none" w:sz="0" w:space="0" w:color="auto"/>
        <w:left w:val="none" w:sz="0" w:space="0" w:color="auto"/>
        <w:bottom w:val="none" w:sz="0" w:space="0" w:color="auto"/>
        <w:right w:val="none" w:sz="0" w:space="0" w:color="auto"/>
      </w:divBdr>
    </w:div>
    <w:div w:id="1282834246">
      <w:marLeft w:val="640"/>
      <w:marRight w:val="0"/>
      <w:marTop w:val="0"/>
      <w:marBottom w:val="0"/>
      <w:divBdr>
        <w:top w:val="none" w:sz="0" w:space="0" w:color="auto"/>
        <w:left w:val="none" w:sz="0" w:space="0" w:color="auto"/>
        <w:bottom w:val="none" w:sz="0" w:space="0" w:color="auto"/>
        <w:right w:val="none" w:sz="0" w:space="0" w:color="auto"/>
      </w:divBdr>
    </w:div>
    <w:div w:id="1283338473">
      <w:marLeft w:val="640"/>
      <w:marRight w:val="0"/>
      <w:marTop w:val="0"/>
      <w:marBottom w:val="0"/>
      <w:divBdr>
        <w:top w:val="none" w:sz="0" w:space="0" w:color="auto"/>
        <w:left w:val="none" w:sz="0" w:space="0" w:color="auto"/>
        <w:bottom w:val="none" w:sz="0" w:space="0" w:color="auto"/>
        <w:right w:val="none" w:sz="0" w:space="0" w:color="auto"/>
      </w:divBdr>
    </w:div>
    <w:div w:id="1283420596">
      <w:marLeft w:val="640"/>
      <w:marRight w:val="0"/>
      <w:marTop w:val="0"/>
      <w:marBottom w:val="0"/>
      <w:divBdr>
        <w:top w:val="none" w:sz="0" w:space="0" w:color="auto"/>
        <w:left w:val="none" w:sz="0" w:space="0" w:color="auto"/>
        <w:bottom w:val="none" w:sz="0" w:space="0" w:color="auto"/>
        <w:right w:val="none" w:sz="0" w:space="0" w:color="auto"/>
      </w:divBdr>
    </w:div>
    <w:div w:id="1283534726">
      <w:marLeft w:val="640"/>
      <w:marRight w:val="0"/>
      <w:marTop w:val="0"/>
      <w:marBottom w:val="0"/>
      <w:divBdr>
        <w:top w:val="none" w:sz="0" w:space="0" w:color="auto"/>
        <w:left w:val="none" w:sz="0" w:space="0" w:color="auto"/>
        <w:bottom w:val="none" w:sz="0" w:space="0" w:color="auto"/>
        <w:right w:val="none" w:sz="0" w:space="0" w:color="auto"/>
      </w:divBdr>
    </w:div>
    <w:div w:id="1283684255">
      <w:marLeft w:val="640"/>
      <w:marRight w:val="0"/>
      <w:marTop w:val="0"/>
      <w:marBottom w:val="0"/>
      <w:divBdr>
        <w:top w:val="none" w:sz="0" w:space="0" w:color="auto"/>
        <w:left w:val="none" w:sz="0" w:space="0" w:color="auto"/>
        <w:bottom w:val="none" w:sz="0" w:space="0" w:color="auto"/>
        <w:right w:val="none" w:sz="0" w:space="0" w:color="auto"/>
      </w:divBdr>
    </w:div>
    <w:div w:id="1283730090">
      <w:marLeft w:val="640"/>
      <w:marRight w:val="0"/>
      <w:marTop w:val="0"/>
      <w:marBottom w:val="0"/>
      <w:divBdr>
        <w:top w:val="none" w:sz="0" w:space="0" w:color="auto"/>
        <w:left w:val="none" w:sz="0" w:space="0" w:color="auto"/>
        <w:bottom w:val="none" w:sz="0" w:space="0" w:color="auto"/>
        <w:right w:val="none" w:sz="0" w:space="0" w:color="auto"/>
      </w:divBdr>
    </w:div>
    <w:div w:id="1284069512">
      <w:marLeft w:val="640"/>
      <w:marRight w:val="0"/>
      <w:marTop w:val="0"/>
      <w:marBottom w:val="0"/>
      <w:divBdr>
        <w:top w:val="none" w:sz="0" w:space="0" w:color="auto"/>
        <w:left w:val="none" w:sz="0" w:space="0" w:color="auto"/>
        <w:bottom w:val="none" w:sz="0" w:space="0" w:color="auto"/>
        <w:right w:val="none" w:sz="0" w:space="0" w:color="auto"/>
      </w:divBdr>
    </w:div>
    <w:div w:id="1284339198">
      <w:marLeft w:val="640"/>
      <w:marRight w:val="0"/>
      <w:marTop w:val="0"/>
      <w:marBottom w:val="0"/>
      <w:divBdr>
        <w:top w:val="none" w:sz="0" w:space="0" w:color="auto"/>
        <w:left w:val="none" w:sz="0" w:space="0" w:color="auto"/>
        <w:bottom w:val="none" w:sz="0" w:space="0" w:color="auto"/>
        <w:right w:val="none" w:sz="0" w:space="0" w:color="auto"/>
      </w:divBdr>
    </w:div>
    <w:div w:id="1284843888">
      <w:marLeft w:val="640"/>
      <w:marRight w:val="0"/>
      <w:marTop w:val="0"/>
      <w:marBottom w:val="0"/>
      <w:divBdr>
        <w:top w:val="none" w:sz="0" w:space="0" w:color="auto"/>
        <w:left w:val="none" w:sz="0" w:space="0" w:color="auto"/>
        <w:bottom w:val="none" w:sz="0" w:space="0" w:color="auto"/>
        <w:right w:val="none" w:sz="0" w:space="0" w:color="auto"/>
      </w:divBdr>
    </w:div>
    <w:div w:id="1287009221">
      <w:marLeft w:val="640"/>
      <w:marRight w:val="0"/>
      <w:marTop w:val="0"/>
      <w:marBottom w:val="0"/>
      <w:divBdr>
        <w:top w:val="none" w:sz="0" w:space="0" w:color="auto"/>
        <w:left w:val="none" w:sz="0" w:space="0" w:color="auto"/>
        <w:bottom w:val="none" w:sz="0" w:space="0" w:color="auto"/>
        <w:right w:val="none" w:sz="0" w:space="0" w:color="auto"/>
      </w:divBdr>
    </w:div>
    <w:div w:id="1288586921">
      <w:marLeft w:val="640"/>
      <w:marRight w:val="0"/>
      <w:marTop w:val="0"/>
      <w:marBottom w:val="0"/>
      <w:divBdr>
        <w:top w:val="none" w:sz="0" w:space="0" w:color="auto"/>
        <w:left w:val="none" w:sz="0" w:space="0" w:color="auto"/>
        <w:bottom w:val="none" w:sz="0" w:space="0" w:color="auto"/>
        <w:right w:val="none" w:sz="0" w:space="0" w:color="auto"/>
      </w:divBdr>
    </w:div>
    <w:div w:id="1288779604">
      <w:marLeft w:val="640"/>
      <w:marRight w:val="0"/>
      <w:marTop w:val="0"/>
      <w:marBottom w:val="0"/>
      <w:divBdr>
        <w:top w:val="none" w:sz="0" w:space="0" w:color="auto"/>
        <w:left w:val="none" w:sz="0" w:space="0" w:color="auto"/>
        <w:bottom w:val="none" w:sz="0" w:space="0" w:color="auto"/>
        <w:right w:val="none" w:sz="0" w:space="0" w:color="auto"/>
      </w:divBdr>
    </w:div>
    <w:div w:id="1289821396">
      <w:marLeft w:val="640"/>
      <w:marRight w:val="0"/>
      <w:marTop w:val="0"/>
      <w:marBottom w:val="0"/>
      <w:divBdr>
        <w:top w:val="none" w:sz="0" w:space="0" w:color="auto"/>
        <w:left w:val="none" w:sz="0" w:space="0" w:color="auto"/>
        <w:bottom w:val="none" w:sz="0" w:space="0" w:color="auto"/>
        <w:right w:val="none" w:sz="0" w:space="0" w:color="auto"/>
      </w:divBdr>
    </w:div>
    <w:div w:id="1290089330">
      <w:marLeft w:val="640"/>
      <w:marRight w:val="0"/>
      <w:marTop w:val="0"/>
      <w:marBottom w:val="0"/>
      <w:divBdr>
        <w:top w:val="none" w:sz="0" w:space="0" w:color="auto"/>
        <w:left w:val="none" w:sz="0" w:space="0" w:color="auto"/>
        <w:bottom w:val="none" w:sz="0" w:space="0" w:color="auto"/>
        <w:right w:val="none" w:sz="0" w:space="0" w:color="auto"/>
      </w:divBdr>
    </w:div>
    <w:div w:id="1290235136">
      <w:marLeft w:val="640"/>
      <w:marRight w:val="0"/>
      <w:marTop w:val="0"/>
      <w:marBottom w:val="0"/>
      <w:divBdr>
        <w:top w:val="none" w:sz="0" w:space="0" w:color="auto"/>
        <w:left w:val="none" w:sz="0" w:space="0" w:color="auto"/>
        <w:bottom w:val="none" w:sz="0" w:space="0" w:color="auto"/>
        <w:right w:val="none" w:sz="0" w:space="0" w:color="auto"/>
      </w:divBdr>
    </w:div>
    <w:div w:id="1290475401">
      <w:marLeft w:val="640"/>
      <w:marRight w:val="0"/>
      <w:marTop w:val="0"/>
      <w:marBottom w:val="0"/>
      <w:divBdr>
        <w:top w:val="none" w:sz="0" w:space="0" w:color="auto"/>
        <w:left w:val="none" w:sz="0" w:space="0" w:color="auto"/>
        <w:bottom w:val="none" w:sz="0" w:space="0" w:color="auto"/>
        <w:right w:val="none" w:sz="0" w:space="0" w:color="auto"/>
      </w:divBdr>
    </w:div>
    <w:div w:id="1290625326">
      <w:marLeft w:val="640"/>
      <w:marRight w:val="0"/>
      <w:marTop w:val="0"/>
      <w:marBottom w:val="0"/>
      <w:divBdr>
        <w:top w:val="none" w:sz="0" w:space="0" w:color="auto"/>
        <w:left w:val="none" w:sz="0" w:space="0" w:color="auto"/>
        <w:bottom w:val="none" w:sz="0" w:space="0" w:color="auto"/>
        <w:right w:val="none" w:sz="0" w:space="0" w:color="auto"/>
      </w:divBdr>
    </w:div>
    <w:div w:id="1290745499">
      <w:marLeft w:val="640"/>
      <w:marRight w:val="0"/>
      <w:marTop w:val="0"/>
      <w:marBottom w:val="0"/>
      <w:divBdr>
        <w:top w:val="none" w:sz="0" w:space="0" w:color="auto"/>
        <w:left w:val="none" w:sz="0" w:space="0" w:color="auto"/>
        <w:bottom w:val="none" w:sz="0" w:space="0" w:color="auto"/>
        <w:right w:val="none" w:sz="0" w:space="0" w:color="auto"/>
      </w:divBdr>
    </w:div>
    <w:div w:id="1291546701">
      <w:bodyDiv w:val="1"/>
      <w:marLeft w:val="0"/>
      <w:marRight w:val="0"/>
      <w:marTop w:val="0"/>
      <w:marBottom w:val="0"/>
      <w:divBdr>
        <w:top w:val="none" w:sz="0" w:space="0" w:color="auto"/>
        <w:left w:val="none" w:sz="0" w:space="0" w:color="auto"/>
        <w:bottom w:val="none" w:sz="0" w:space="0" w:color="auto"/>
        <w:right w:val="none" w:sz="0" w:space="0" w:color="auto"/>
      </w:divBdr>
      <w:divsChild>
        <w:div w:id="6637269">
          <w:marLeft w:val="640"/>
          <w:marRight w:val="0"/>
          <w:marTop w:val="0"/>
          <w:marBottom w:val="0"/>
          <w:divBdr>
            <w:top w:val="none" w:sz="0" w:space="0" w:color="auto"/>
            <w:left w:val="none" w:sz="0" w:space="0" w:color="auto"/>
            <w:bottom w:val="none" w:sz="0" w:space="0" w:color="auto"/>
            <w:right w:val="none" w:sz="0" w:space="0" w:color="auto"/>
          </w:divBdr>
        </w:div>
        <w:div w:id="11147655">
          <w:marLeft w:val="640"/>
          <w:marRight w:val="0"/>
          <w:marTop w:val="0"/>
          <w:marBottom w:val="0"/>
          <w:divBdr>
            <w:top w:val="none" w:sz="0" w:space="0" w:color="auto"/>
            <w:left w:val="none" w:sz="0" w:space="0" w:color="auto"/>
            <w:bottom w:val="none" w:sz="0" w:space="0" w:color="auto"/>
            <w:right w:val="none" w:sz="0" w:space="0" w:color="auto"/>
          </w:divBdr>
        </w:div>
        <w:div w:id="30570550">
          <w:marLeft w:val="640"/>
          <w:marRight w:val="0"/>
          <w:marTop w:val="0"/>
          <w:marBottom w:val="0"/>
          <w:divBdr>
            <w:top w:val="none" w:sz="0" w:space="0" w:color="auto"/>
            <w:left w:val="none" w:sz="0" w:space="0" w:color="auto"/>
            <w:bottom w:val="none" w:sz="0" w:space="0" w:color="auto"/>
            <w:right w:val="none" w:sz="0" w:space="0" w:color="auto"/>
          </w:divBdr>
        </w:div>
        <w:div w:id="41029203">
          <w:marLeft w:val="640"/>
          <w:marRight w:val="0"/>
          <w:marTop w:val="0"/>
          <w:marBottom w:val="0"/>
          <w:divBdr>
            <w:top w:val="none" w:sz="0" w:space="0" w:color="auto"/>
            <w:left w:val="none" w:sz="0" w:space="0" w:color="auto"/>
            <w:bottom w:val="none" w:sz="0" w:space="0" w:color="auto"/>
            <w:right w:val="none" w:sz="0" w:space="0" w:color="auto"/>
          </w:divBdr>
        </w:div>
        <w:div w:id="54746048">
          <w:marLeft w:val="640"/>
          <w:marRight w:val="0"/>
          <w:marTop w:val="0"/>
          <w:marBottom w:val="0"/>
          <w:divBdr>
            <w:top w:val="none" w:sz="0" w:space="0" w:color="auto"/>
            <w:left w:val="none" w:sz="0" w:space="0" w:color="auto"/>
            <w:bottom w:val="none" w:sz="0" w:space="0" w:color="auto"/>
            <w:right w:val="none" w:sz="0" w:space="0" w:color="auto"/>
          </w:divBdr>
        </w:div>
        <w:div w:id="88235228">
          <w:marLeft w:val="640"/>
          <w:marRight w:val="0"/>
          <w:marTop w:val="0"/>
          <w:marBottom w:val="0"/>
          <w:divBdr>
            <w:top w:val="none" w:sz="0" w:space="0" w:color="auto"/>
            <w:left w:val="none" w:sz="0" w:space="0" w:color="auto"/>
            <w:bottom w:val="none" w:sz="0" w:space="0" w:color="auto"/>
            <w:right w:val="none" w:sz="0" w:space="0" w:color="auto"/>
          </w:divBdr>
        </w:div>
        <w:div w:id="152112156">
          <w:marLeft w:val="640"/>
          <w:marRight w:val="0"/>
          <w:marTop w:val="0"/>
          <w:marBottom w:val="0"/>
          <w:divBdr>
            <w:top w:val="none" w:sz="0" w:space="0" w:color="auto"/>
            <w:left w:val="none" w:sz="0" w:space="0" w:color="auto"/>
            <w:bottom w:val="none" w:sz="0" w:space="0" w:color="auto"/>
            <w:right w:val="none" w:sz="0" w:space="0" w:color="auto"/>
          </w:divBdr>
        </w:div>
        <w:div w:id="157305612">
          <w:marLeft w:val="640"/>
          <w:marRight w:val="0"/>
          <w:marTop w:val="0"/>
          <w:marBottom w:val="0"/>
          <w:divBdr>
            <w:top w:val="none" w:sz="0" w:space="0" w:color="auto"/>
            <w:left w:val="none" w:sz="0" w:space="0" w:color="auto"/>
            <w:bottom w:val="none" w:sz="0" w:space="0" w:color="auto"/>
            <w:right w:val="none" w:sz="0" w:space="0" w:color="auto"/>
          </w:divBdr>
        </w:div>
        <w:div w:id="180557143">
          <w:marLeft w:val="640"/>
          <w:marRight w:val="0"/>
          <w:marTop w:val="0"/>
          <w:marBottom w:val="0"/>
          <w:divBdr>
            <w:top w:val="none" w:sz="0" w:space="0" w:color="auto"/>
            <w:left w:val="none" w:sz="0" w:space="0" w:color="auto"/>
            <w:bottom w:val="none" w:sz="0" w:space="0" w:color="auto"/>
            <w:right w:val="none" w:sz="0" w:space="0" w:color="auto"/>
          </w:divBdr>
        </w:div>
        <w:div w:id="231736408">
          <w:marLeft w:val="640"/>
          <w:marRight w:val="0"/>
          <w:marTop w:val="0"/>
          <w:marBottom w:val="0"/>
          <w:divBdr>
            <w:top w:val="none" w:sz="0" w:space="0" w:color="auto"/>
            <w:left w:val="none" w:sz="0" w:space="0" w:color="auto"/>
            <w:bottom w:val="none" w:sz="0" w:space="0" w:color="auto"/>
            <w:right w:val="none" w:sz="0" w:space="0" w:color="auto"/>
          </w:divBdr>
        </w:div>
        <w:div w:id="241918930">
          <w:marLeft w:val="640"/>
          <w:marRight w:val="0"/>
          <w:marTop w:val="0"/>
          <w:marBottom w:val="0"/>
          <w:divBdr>
            <w:top w:val="none" w:sz="0" w:space="0" w:color="auto"/>
            <w:left w:val="none" w:sz="0" w:space="0" w:color="auto"/>
            <w:bottom w:val="none" w:sz="0" w:space="0" w:color="auto"/>
            <w:right w:val="none" w:sz="0" w:space="0" w:color="auto"/>
          </w:divBdr>
        </w:div>
        <w:div w:id="258871807">
          <w:marLeft w:val="640"/>
          <w:marRight w:val="0"/>
          <w:marTop w:val="0"/>
          <w:marBottom w:val="0"/>
          <w:divBdr>
            <w:top w:val="none" w:sz="0" w:space="0" w:color="auto"/>
            <w:left w:val="none" w:sz="0" w:space="0" w:color="auto"/>
            <w:bottom w:val="none" w:sz="0" w:space="0" w:color="auto"/>
            <w:right w:val="none" w:sz="0" w:space="0" w:color="auto"/>
          </w:divBdr>
        </w:div>
        <w:div w:id="259220510">
          <w:marLeft w:val="640"/>
          <w:marRight w:val="0"/>
          <w:marTop w:val="0"/>
          <w:marBottom w:val="0"/>
          <w:divBdr>
            <w:top w:val="none" w:sz="0" w:space="0" w:color="auto"/>
            <w:left w:val="none" w:sz="0" w:space="0" w:color="auto"/>
            <w:bottom w:val="none" w:sz="0" w:space="0" w:color="auto"/>
            <w:right w:val="none" w:sz="0" w:space="0" w:color="auto"/>
          </w:divBdr>
        </w:div>
        <w:div w:id="318195512">
          <w:marLeft w:val="640"/>
          <w:marRight w:val="0"/>
          <w:marTop w:val="0"/>
          <w:marBottom w:val="0"/>
          <w:divBdr>
            <w:top w:val="none" w:sz="0" w:space="0" w:color="auto"/>
            <w:left w:val="none" w:sz="0" w:space="0" w:color="auto"/>
            <w:bottom w:val="none" w:sz="0" w:space="0" w:color="auto"/>
            <w:right w:val="none" w:sz="0" w:space="0" w:color="auto"/>
          </w:divBdr>
        </w:div>
        <w:div w:id="336003529">
          <w:marLeft w:val="640"/>
          <w:marRight w:val="0"/>
          <w:marTop w:val="0"/>
          <w:marBottom w:val="0"/>
          <w:divBdr>
            <w:top w:val="none" w:sz="0" w:space="0" w:color="auto"/>
            <w:left w:val="none" w:sz="0" w:space="0" w:color="auto"/>
            <w:bottom w:val="none" w:sz="0" w:space="0" w:color="auto"/>
            <w:right w:val="none" w:sz="0" w:space="0" w:color="auto"/>
          </w:divBdr>
        </w:div>
        <w:div w:id="337007228">
          <w:marLeft w:val="640"/>
          <w:marRight w:val="0"/>
          <w:marTop w:val="0"/>
          <w:marBottom w:val="0"/>
          <w:divBdr>
            <w:top w:val="none" w:sz="0" w:space="0" w:color="auto"/>
            <w:left w:val="none" w:sz="0" w:space="0" w:color="auto"/>
            <w:bottom w:val="none" w:sz="0" w:space="0" w:color="auto"/>
            <w:right w:val="none" w:sz="0" w:space="0" w:color="auto"/>
          </w:divBdr>
        </w:div>
        <w:div w:id="357509024">
          <w:marLeft w:val="640"/>
          <w:marRight w:val="0"/>
          <w:marTop w:val="0"/>
          <w:marBottom w:val="0"/>
          <w:divBdr>
            <w:top w:val="none" w:sz="0" w:space="0" w:color="auto"/>
            <w:left w:val="none" w:sz="0" w:space="0" w:color="auto"/>
            <w:bottom w:val="none" w:sz="0" w:space="0" w:color="auto"/>
            <w:right w:val="none" w:sz="0" w:space="0" w:color="auto"/>
          </w:divBdr>
        </w:div>
        <w:div w:id="393696582">
          <w:marLeft w:val="640"/>
          <w:marRight w:val="0"/>
          <w:marTop w:val="0"/>
          <w:marBottom w:val="0"/>
          <w:divBdr>
            <w:top w:val="none" w:sz="0" w:space="0" w:color="auto"/>
            <w:left w:val="none" w:sz="0" w:space="0" w:color="auto"/>
            <w:bottom w:val="none" w:sz="0" w:space="0" w:color="auto"/>
            <w:right w:val="none" w:sz="0" w:space="0" w:color="auto"/>
          </w:divBdr>
        </w:div>
        <w:div w:id="402140368">
          <w:marLeft w:val="640"/>
          <w:marRight w:val="0"/>
          <w:marTop w:val="0"/>
          <w:marBottom w:val="0"/>
          <w:divBdr>
            <w:top w:val="none" w:sz="0" w:space="0" w:color="auto"/>
            <w:left w:val="none" w:sz="0" w:space="0" w:color="auto"/>
            <w:bottom w:val="none" w:sz="0" w:space="0" w:color="auto"/>
            <w:right w:val="none" w:sz="0" w:space="0" w:color="auto"/>
          </w:divBdr>
        </w:div>
        <w:div w:id="412287936">
          <w:marLeft w:val="640"/>
          <w:marRight w:val="0"/>
          <w:marTop w:val="0"/>
          <w:marBottom w:val="0"/>
          <w:divBdr>
            <w:top w:val="none" w:sz="0" w:space="0" w:color="auto"/>
            <w:left w:val="none" w:sz="0" w:space="0" w:color="auto"/>
            <w:bottom w:val="none" w:sz="0" w:space="0" w:color="auto"/>
            <w:right w:val="none" w:sz="0" w:space="0" w:color="auto"/>
          </w:divBdr>
        </w:div>
        <w:div w:id="414478755">
          <w:marLeft w:val="640"/>
          <w:marRight w:val="0"/>
          <w:marTop w:val="0"/>
          <w:marBottom w:val="0"/>
          <w:divBdr>
            <w:top w:val="none" w:sz="0" w:space="0" w:color="auto"/>
            <w:left w:val="none" w:sz="0" w:space="0" w:color="auto"/>
            <w:bottom w:val="none" w:sz="0" w:space="0" w:color="auto"/>
            <w:right w:val="none" w:sz="0" w:space="0" w:color="auto"/>
          </w:divBdr>
        </w:div>
        <w:div w:id="474569993">
          <w:marLeft w:val="640"/>
          <w:marRight w:val="0"/>
          <w:marTop w:val="0"/>
          <w:marBottom w:val="0"/>
          <w:divBdr>
            <w:top w:val="none" w:sz="0" w:space="0" w:color="auto"/>
            <w:left w:val="none" w:sz="0" w:space="0" w:color="auto"/>
            <w:bottom w:val="none" w:sz="0" w:space="0" w:color="auto"/>
            <w:right w:val="none" w:sz="0" w:space="0" w:color="auto"/>
          </w:divBdr>
        </w:div>
        <w:div w:id="510877174">
          <w:marLeft w:val="640"/>
          <w:marRight w:val="0"/>
          <w:marTop w:val="0"/>
          <w:marBottom w:val="0"/>
          <w:divBdr>
            <w:top w:val="none" w:sz="0" w:space="0" w:color="auto"/>
            <w:left w:val="none" w:sz="0" w:space="0" w:color="auto"/>
            <w:bottom w:val="none" w:sz="0" w:space="0" w:color="auto"/>
            <w:right w:val="none" w:sz="0" w:space="0" w:color="auto"/>
          </w:divBdr>
        </w:div>
        <w:div w:id="571238294">
          <w:marLeft w:val="640"/>
          <w:marRight w:val="0"/>
          <w:marTop w:val="0"/>
          <w:marBottom w:val="0"/>
          <w:divBdr>
            <w:top w:val="none" w:sz="0" w:space="0" w:color="auto"/>
            <w:left w:val="none" w:sz="0" w:space="0" w:color="auto"/>
            <w:bottom w:val="none" w:sz="0" w:space="0" w:color="auto"/>
            <w:right w:val="none" w:sz="0" w:space="0" w:color="auto"/>
          </w:divBdr>
        </w:div>
        <w:div w:id="605692613">
          <w:marLeft w:val="640"/>
          <w:marRight w:val="0"/>
          <w:marTop w:val="0"/>
          <w:marBottom w:val="0"/>
          <w:divBdr>
            <w:top w:val="none" w:sz="0" w:space="0" w:color="auto"/>
            <w:left w:val="none" w:sz="0" w:space="0" w:color="auto"/>
            <w:bottom w:val="none" w:sz="0" w:space="0" w:color="auto"/>
            <w:right w:val="none" w:sz="0" w:space="0" w:color="auto"/>
          </w:divBdr>
        </w:div>
        <w:div w:id="611671852">
          <w:marLeft w:val="640"/>
          <w:marRight w:val="0"/>
          <w:marTop w:val="0"/>
          <w:marBottom w:val="0"/>
          <w:divBdr>
            <w:top w:val="none" w:sz="0" w:space="0" w:color="auto"/>
            <w:left w:val="none" w:sz="0" w:space="0" w:color="auto"/>
            <w:bottom w:val="none" w:sz="0" w:space="0" w:color="auto"/>
            <w:right w:val="none" w:sz="0" w:space="0" w:color="auto"/>
          </w:divBdr>
        </w:div>
        <w:div w:id="612859586">
          <w:marLeft w:val="640"/>
          <w:marRight w:val="0"/>
          <w:marTop w:val="0"/>
          <w:marBottom w:val="0"/>
          <w:divBdr>
            <w:top w:val="none" w:sz="0" w:space="0" w:color="auto"/>
            <w:left w:val="none" w:sz="0" w:space="0" w:color="auto"/>
            <w:bottom w:val="none" w:sz="0" w:space="0" w:color="auto"/>
            <w:right w:val="none" w:sz="0" w:space="0" w:color="auto"/>
          </w:divBdr>
        </w:div>
        <w:div w:id="632758640">
          <w:marLeft w:val="640"/>
          <w:marRight w:val="0"/>
          <w:marTop w:val="0"/>
          <w:marBottom w:val="0"/>
          <w:divBdr>
            <w:top w:val="none" w:sz="0" w:space="0" w:color="auto"/>
            <w:left w:val="none" w:sz="0" w:space="0" w:color="auto"/>
            <w:bottom w:val="none" w:sz="0" w:space="0" w:color="auto"/>
            <w:right w:val="none" w:sz="0" w:space="0" w:color="auto"/>
          </w:divBdr>
        </w:div>
        <w:div w:id="635524833">
          <w:marLeft w:val="640"/>
          <w:marRight w:val="0"/>
          <w:marTop w:val="0"/>
          <w:marBottom w:val="0"/>
          <w:divBdr>
            <w:top w:val="none" w:sz="0" w:space="0" w:color="auto"/>
            <w:left w:val="none" w:sz="0" w:space="0" w:color="auto"/>
            <w:bottom w:val="none" w:sz="0" w:space="0" w:color="auto"/>
            <w:right w:val="none" w:sz="0" w:space="0" w:color="auto"/>
          </w:divBdr>
        </w:div>
        <w:div w:id="647050211">
          <w:marLeft w:val="640"/>
          <w:marRight w:val="0"/>
          <w:marTop w:val="0"/>
          <w:marBottom w:val="0"/>
          <w:divBdr>
            <w:top w:val="none" w:sz="0" w:space="0" w:color="auto"/>
            <w:left w:val="none" w:sz="0" w:space="0" w:color="auto"/>
            <w:bottom w:val="none" w:sz="0" w:space="0" w:color="auto"/>
            <w:right w:val="none" w:sz="0" w:space="0" w:color="auto"/>
          </w:divBdr>
        </w:div>
        <w:div w:id="670912437">
          <w:marLeft w:val="640"/>
          <w:marRight w:val="0"/>
          <w:marTop w:val="0"/>
          <w:marBottom w:val="0"/>
          <w:divBdr>
            <w:top w:val="none" w:sz="0" w:space="0" w:color="auto"/>
            <w:left w:val="none" w:sz="0" w:space="0" w:color="auto"/>
            <w:bottom w:val="none" w:sz="0" w:space="0" w:color="auto"/>
            <w:right w:val="none" w:sz="0" w:space="0" w:color="auto"/>
          </w:divBdr>
        </w:div>
        <w:div w:id="672296703">
          <w:marLeft w:val="640"/>
          <w:marRight w:val="0"/>
          <w:marTop w:val="0"/>
          <w:marBottom w:val="0"/>
          <w:divBdr>
            <w:top w:val="none" w:sz="0" w:space="0" w:color="auto"/>
            <w:left w:val="none" w:sz="0" w:space="0" w:color="auto"/>
            <w:bottom w:val="none" w:sz="0" w:space="0" w:color="auto"/>
            <w:right w:val="none" w:sz="0" w:space="0" w:color="auto"/>
          </w:divBdr>
        </w:div>
        <w:div w:id="676619580">
          <w:marLeft w:val="640"/>
          <w:marRight w:val="0"/>
          <w:marTop w:val="0"/>
          <w:marBottom w:val="0"/>
          <w:divBdr>
            <w:top w:val="none" w:sz="0" w:space="0" w:color="auto"/>
            <w:left w:val="none" w:sz="0" w:space="0" w:color="auto"/>
            <w:bottom w:val="none" w:sz="0" w:space="0" w:color="auto"/>
            <w:right w:val="none" w:sz="0" w:space="0" w:color="auto"/>
          </w:divBdr>
        </w:div>
        <w:div w:id="693459867">
          <w:marLeft w:val="640"/>
          <w:marRight w:val="0"/>
          <w:marTop w:val="0"/>
          <w:marBottom w:val="0"/>
          <w:divBdr>
            <w:top w:val="none" w:sz="0" w:space="0" w:color="auto"/>
            <w:left w:val="none" w:sz="0" w:space="0" w:color="auto"/>
            <w:bottom w:val="none" w:sz="0" w:space="0" w:color="auto"/>
            <w:right w:val="none" w:sz="0" w:space="0" w:color="auto"/>
          </w:divBdr>
        </w:div>
        <w:div w:id="730270540">
          <w:marLeft w:val="640"/>
          <w:marRight w:val="0"/>
          <w:marTop w:val="0"/>
          <w:marBottom w:val="0"/>
          <w:divBdr>
            <w:top w:val="none" w:sz="0" w:space="0" w:color="auto"/>
            <w:left w:val="none" w:sz="0" w:space="0" w:color="auto"/>
            <w:bottom w:val="none" w:sz="0" w:space="0" w:color="auto"/>
            <w:right w:val="none" w:sz="0" w:space="0" w:color="auto"/>
          </w:divBdr>
        </w:div>
        <w:div w:id="743648612">
          <w:marLeft w:val="640"/>
          <w:marRight w:val="0"/>
          <w:marTop w:val="0"/>
          <w:marBottom w:val="0"/>
          <w:divBdr>
            <w:top w:val="none" w:sz="0" w:space="0" w:color="auto"/>
            <w:left w:val="none" w:sz="0" w:space="0" w:color="auto"/>
            <w:bottom w:val="none" w:sz="0" w:space="0" w:color="auto"/>
            <w:right w:val="none" w:sz="0" w:space="0" w:color="auto"/>
          </w:divBdr>
        </w:div>
        <w:div w:id="754596945">
          <w:marLeft w:val="640"/>
          <w:marRight w:val="0"/>
          <w:marTop w:val="0"/>
          <w:marBottom w:val="0"/>
          <w:divBdr>
            <w:top w:val="none" w:sz="0" w:space="0" w:color="auto"/>
            <w:left w:val="none" w:sz="0" w:space="0" w:color="auto"/>
            <w:bottom w:val="none" w:sz="0" w:space="0" w:color="auto"/>
            <w:right w:val="none" w:sz="0" w:space="0" w:color="auto"/>
          </w:divBdr>
        </w:div>
        <w:div w:id="768349764">
          <w:marLeft w:val="640"/>
          <w:marRight w:val="0"/>
          <w:marTop w:val="0"/>
          <w:marBottom w:val="0"/>
          <w:divBdr>
            <w:top w:val="none" w:sz="0" w:space="0" w:color="auto"/>
            <w:left w:val="none" w:sz="0" w:space="0" w:color="auto"/>
            <w:bottom w:val="none" w:sz="0" w:space="0" w:color="auto"/>
            <w:right w:val="none" w:sz="0" w:space="0" w:color="auto"/>
          </w:divBdr>
        </w:div>
        <w:div w:id="804155059">
          <w:marLeft w:val="640"/>
          <w:marRight w:val="0"/>
          <w:marTop w:val="0"/>
          <w:marBottom w:val="0"/>
          <w:divBdr>
            <w:top w:val="none" w:sz="0" w:space="0" w:color="auto"/>
            <w:left w:val="none" w:sz="0" w:space="0" w:color="auto"/>
            <w:bottom w:val="none" w:sz="0" w:space="0" w:color="auto"/>
            <w:right w:val="none" w:sz="0" w:space="0" w:color="auto"/>
          </w:divBdr>
        </w:div>
        <w:div w:id="824248175">
          <w:marLeft w:val="640"/>
          <w:marRight w:val="0"/>
          <w:marTop w:val="0"/>
          <w:marBottom w:val="0"/>
          <w:divBdr>
            <w:top w:val="none" w:sz="0" w:space="0" w:color="auto"/>
            <w:left w:val="none" w:sz="0" w:space="0" w:color="auto"/>
            <w:bottom w:val="none" w:sz="0" w:space="0" w:color="auto"/>
            <w:right w:val="none" w:sz="0" w:space="0" w:color="auto"/>
          </w:divBdr>
        </w:div>
        <w:div w:id="840043293">
          <w:marLeft w:val="640"/>
          <w:marRight w:val="0"/>
          <w:marTop w:val="0"/>
          <w:marBottom w:val="0"/>
          <w:divBdr>
            <w:top w:val="none" w:sz="0" w:space="0" w:color="auto"/>
            <w:left w:val="none" w:sz="0" w:space="0" w:color="auto"/>
            <w:bottom w:val="none" w:sz="0" w:space="0" w:color="auto"/>
            <w:right w:val="none" w:sz="0" w:space="0" w:color="auto"/>
          </w:divBdr>
        </w:div>
        <w:div w:id="866410952">
          <w:marLeft w:val="640"/>
          <w:marRight w:val="0"/>
          <w:marTop w:val="0"/>
          <w:marBottom w:val="0"/>
          <w:divBdr>
            <w:top w:val="none" w:sz="0" w:space="0" w:color="auto"/>
            <w:left w:val="none" w:sz="0" w:space="0" w:color="auto"/>
            <w:bottom w:val="none" w:sz="0" w:space="0" w:color="auto"/>
            <w:right w:val="none" w:sz="0" w:space="0" w:color="auto"/>
          </w:divBdr>
        </w:div>
        <w:div w:id="890731692">
          <w:marLeft w:val="640"/>
          <w:marRight w:val="0"/>
          <w:marTop w:val="0"/>
          <w:marBottom w:val="0"/>
          <w:divBdr>
            <w:top w:val="none" w:sz="0" w:space="0" w:color="auto"/>
            <w:left w:val="none" w:sz="0" w:space="0" w:color="auto"/>
            <w:bottom w:val="none" w:sz="0" w:space="0" w:color="auto"/>
            <w:right w:val="none" w:sz="0" w:space="0" w:color="auto"/>
          </w:divBdr>
        </w:div>
        <w:div w:id="900673618">
          <w:marLeft w:val="640"/>
          <w:marRight w:val="0"/>
          <w:marTop w:val="0"/>
          <w:marBottom w:val="0"/>
          <w:divBdr>
            <w:top w:val="none" w:sz="0" w:space="0" w:color="auto"/>
            <w:left w:val="none" w:sz="0" w:space="0" w:color="auto"/>
            <w:bottom w:val="none" w:sz="0" w:space="0" w:color="auto"/>
            <w:right w:val="none" w:sz="0" w:space="0" w:color="auto"/>
          </w:divBdr>
        </w:div>
        <w:div w:id="901715401">
          <w:marLeft w:val="640"/>
          <w:marRight w:val="0"/>
          <w:marTop w:val="0"/>
          <w:marBottom w:val="0"/>
          <w:divBdr>
            <w:top w:val="none" w:sz="0" w:space="0" w:color="auto"/>
            <w:left w:val="none" w:sz="0" w:space="0" w:color="auto"/>
            <w:bottom w:val="none" w:sz="0" w:space="0" w:color="auto"/>
            <w:right w:val="none" w:sz="0" w:space="0" w:color="auto"/>
          </w:divBdr>
        </w:div>
        <w:div w:id="917132372">
          <w:marLeft w:val="640"/>
          <w:marRight w:val="0"/>
          <w:marTop w:val="0"/>
          <w:marBottom w:val="0"/>
          <w:divBdr>
            <w:top w:val="none" w:sz="0" w:space="0" w:color="auto"/>
            <w:left w:val="none" w:sz="0" w:space="0" w:color="auto"/>
            <w:bottom w:val="none" w:sz="0" w:space="0" w:color="auto"/>
            <w:right w:val="none" w:sz="0" w:space="0" w:color="auto"/>
          </w:divBdr>
        </w:div>
        <w:div w:id="939608927">
          <w:marLeft w:val="640"/>
          <w:marRight w:val="0"/>
          <w:marTop w:val="0"/>
          <w:marBottom w:val="0"/>
          <w:divBdr>
            <w:top w:val="none" w:sz="0" w:space="0" w:color="auto"/>
            <w:left w:val="none" w:sz="0" w:space="0" w:color="auto"/>
            <w:bottom w:val="none" w:sz="0" w:space="0" w:color="auto"/>
            <w:right w:val="none" w:sz="0" w:space="0" w:color="auto"/>
          </w:divBdr>
        </w:div>
        <w:div w:id="968894257">
          <w:marLeft w:val="640"/>
          <w:marRight w:val="0"/>
          <w:marTop w:val="0"/>
          <w:marBottom w:val="0"/>
          <w:divBdr>
            <w:top w:val="none" w:sz="0" w:space="0" w:color="auto"/>
            <w:left w:val="none" w:sz="0" w:space="0" w:color="auto"/>
            <w:bottom w:val="none" w:sz="0" w:space="0" w:color="auto"/>
            <w:right w:val="none" w:sz="0" w:space="0" w:color="auto"/>
          </w:divBdr>
        </w:div>
        <w:div w:id="971207683">
          <w:marLeft w:val="640"/>
          <w:marRight w:val="0"/>
          <w:marTop w:val="0"/>
          <w:marBottom w:val="0"/>
          <w:divBdr>
            <w:top w:val="none" w:sz="0" w:space="0" w:color="auto"/>
            <w:left w:val="none" w:sz="0" w:space="0" w:color="auto"/>
            <w:bottom w:val="none" w:sz="0" w:space="0" w:color="auto"/>
            <w:right w:val="none" w:sz="0" w:space="0" w:color="auto"/>
          </w:divBdr>
        </w:div>
        <w:div w:id="987703772">
          <w:marLeft w:val="640"/>
          <w:marRight w:val="0"/>
          <w:marTop w:val="0"/>
          <w:marBottom w:val="0"/>
          <w:divBdr>
            <w:top w:val="none" w:sz="0" w:space="0" w:color="auto"/>
            <w:left w:val="none" w:sz="0" w:space="0" w:color="auto"/>
            <w:bottom w:val="none" w:sz="0" w:space="0" w:color="auto"/>
            <w:right w:val="none" w:sz="0" w:space="0" w:color="auto"/>
          </w:divBdr>
        </w:div>
        <w:div w:id="998536330">
          <w:marLeft w:val="640"/>
          <w:marRight w:val="0"/>
          <w:marTop w:val="0"/>
          <w:marBottom w:val="0"/>
          <w:divBdr>
            <w:top w:val="none" w:sz="0" w:space="0" w:color="auto"/>
            <w:left w:val="none" w:sz="0" w:space="0" w:color="auto"/>
            <w:bottom w:val="none" w:sz="0" w:space="0" w:color="auto"/>
            <w:right w:val="none" w:sz="0" w:space="0" w:color="auto"/>
          </w:divBdr>
        </w:div>
        <w:div w:id="1057244976">
          <w:marLeft w:val="640"/>
          <w:marRight w:val="0"/>
          <w:marTop w:val="0"/>
          <w:marBottom w:val="0"/>
          <w:divBdr>
            <w:top w:val="none" w:sz="0" w:space="0" w:color="auto"/>
            <w:left w:val="none" w:sz="0" w:space="0" w:color="auto"/>
            <w:bottom w:val="none" w:sz="0" w:space="0" w:color="auto"/>
            <w:right w:val="none" w:sz="0" w:space="0" w:color="auto"/>
          </w:divBdr>
        </w:div>
        <w:div w:id="1068263207">
          <w:marLeft w:val="640"/>
          <w:marRight w:val="0"/>
          <w:marTop w:val="0"/>
          <w:marBottom w:val="0"/>
          <w:divBdr>
            <w:top w:val="none" w:sz="0" w:space="0" w:color="auto"/>
            <w:left w:val="none" w:sz="0" w:space="0" w:color="auto"/>
            <w:bottom w:val="none" w:sz="0" w:space="0" w:color="auto"/>
            <w:right w:val="none" w:sz="0" w:space="0" w:color="auto"/>
          </w:divBdr>
        </w:div>
        <w:div w:id="1069301716">
          <w:marLeft w:val="640"/>
          <w:marRight w:val="0"/>
          <w:marTop w:val="0"/>
          <w:marBottom w:val="0"/>
          <w:divBdr>
            <w:top w:val="none" w:sz="0" w:space="0" w:color="auto"/>
            <w:left w:val="none" w:sz="0" w:space="0" w:color="auto"/>
            <w:bottom w:val="none" w:sz="0" w:space="0" w:color="auto"/>
            <w:right w:val="none" w:sz="0" w:space="0" w:color="auto"/>
          </w:divBdr>
        </w:div>
        <w:div w:id="1106459301">
          <w:marLeft w:val="640"/>
          <w:marRight w:val="0"/>
          <w:marTop w:val="0"/>
          <w:marBottom w:val="0"/>
          <w:divBdr>
            <w:top w:val="none" w:sz="0" w:space="0" w:color="auto"/>
            <w:left w:val="none" w:sz="0" w:space="0" w:color="auto"/>
            <w:bottom w:val="none" w:sz="0" w:space="0" w:color="auto"/>
            <w:right w:val="none" w:sz="0" w:space="0" w:color="auto"/>
          </w:divBdr>
        </w:div>
        <w:div w:id="1108701803">
          <w:marLeft w:val="640"/>
          <w:marRight w:val="0"/>
          <w:marTop w:val="0"/>
          <w:marBottom w:val="0"/>
          <w:divBdr>
            <w:top w:val="none" w:sz="0" w:space="0" w:color="auto"/>
            <w:left w:val="none" w:sz="0" w:space="0" w:color="auto"/>
            <w:bottom w:val="none" w:sz="0" w:space="0" w:color="auto"/>
            <w:right w:val="none" w:sz="0" w:space="0" w:color="auto"/>
          </w:divBdr>
        </w:div>
        <w:div w:id="1112896588">
          <w:marLeft w:val="640"/>
          <w:marRight w:val="0"/>
          <w:marTop w:val="0"/>
          <w:marBottom w:val="0"/>
          <w:divBdr>
            <w:top w:val="none" w:sz="0" w:space="0" w:color="auto"/>
            <w:left w:val="none" w:sz="0" w:space="0" w:color="auto"/>
            <w:bottom w:val="none" w:sz="0" w:space="0" w:color="auto"/>
            <w:right w:val="none" w:sz="0" w:space="0" w:color="auto"/>
          </w:divBdr>
        </w:div>
        <w:div w:id="1119178313">
          <w:marLeft w:val="640"/>
          <w:marRight w:val="0"/>
          <w:marTop w:val="0"/>
          <w:marBottom w:val="0"/>
          <w:divBdr>
            <w:top w:val="none" w:sz="0" w:space="0" w:color="auto"/>
            <w:left w:val="none" w:sz="0" w:space="0" w:color="auto"/>
            <w:bottom w:val="none" w:sz="0" w:space="0" w:color="auto"/>
            <w:right w:val="none" w:sz="0" w:space="0" w:color="auto"/>
          </w:divBdr>
        </w:div>
        <w:div w:id="1124541215">
          <w:marLeft w:val="640"/>
          <w:marRight w:val="0"/>
          <w:marTop w:val="0"/>
          <w:marBottom w:val="0"/>
          <w:divBdr>
            <w:top w:val="none" w:sz="0" w:space="0" w:color="auto"/>
            <w:left w:val="none" w:sz="0" w:space="0" w:color="auto"/>
            <w:bottom w:val="none" w:sz="0" w:space="0" w:color="auto"/>
            <w:right w:val="none" w:sz="0" w:space="0" w:color="auto"/>
          </w:divBdr>
        </w:div>
        <w:div w:id="1141923700">
          <w:marLeft w:val="640"/>
          <w:marRight w:val="0"/>
          <w:marTop w:val="0"/>
          <w:marBottom w:val="0"/>
          <w:divBdr>
            <w:top w:val="none" w:sz="0" w:space="0" w:color="auto"/>
            <w:left w:val="none" w:sz="0" w:space="0" w:color="auto"/>
            <w:bottom w:val="none" w:sz="0" w:space="0" w:color="auto"/>
            <w:right w:val="none" w:sz="0" w:space="0" w:color="auto"/>
          </w:divBdr>
        </w:div>
        <w:div w:id="1145053351">
          <w:marLeft w:val="640"/>
          <w:marRight w:val="0"/>
          <w:marTop w:val="0"/>
          <w:marBottom w:val="0"/>
          <w:divBdr>
            <w:top w:val="none" w:sz="0" w:space="0" w:color="auto"/>
            <w:left w:val="none" w:sz="0" w:space="0" w:color="auto"/>
            <w:bottom w:val="none" w:sz="0" w:space="0" w:color="auto"/>
            <w:right w:val="none" w:sz="0" w:space="0" w:color="auto"/>
          </w:divBdr>
        </w:div>
        <w:div w:id="1156995902">
          <w:marLeft w:val="640"/>
          <w:marRight w:val="0"/>
          <w:marTop w:val="0"/>
          <w:marBottom w:val="0"/>
          <w:divBdr>
            <w:top w:val="none" w:sz="0" w:space="0" w:color="auto"/>
            <w:left w:val="none" w:sz="0" w:space="0" w:color="auto"/>
            <w:bottom w:val="none" w:sz="0" w:space="0" w:color="auto"/>
            <w:right w:val="none" w:sz="0" w:space="0" w:color="auto"/>
          </w:divBdr>
        </w:div>
        <w:div w:id="1173379977">
          <w:marLeft w:val="640"/>
          <w:marRight w:val="0"/>
          <w:marTop w:val="0"/>
          <w:marBottom w:val="0"/>
          <w:divBdr>
            <w:top w:val="none" w:sz="0" w:space="0" w:color="auto"/>
            <w:left w:val="none" w:sz="0" w:space="0" w:color="auto"/>
            <w:bottom w:val="none" w:sz="0" w:space="0" w:color="auto"/>
            <w:right w:val="none" w:sz="0" w:space="0" w:color="auto"/>
          </w:divBdr>
        </w:div>
        <w:div w:id="1174614804">
          <w:marLeft w:val="640"/>
          <w:marRight w:val="0"/>
          <w:marTop w:val="0"/>
          <w:marBottom w:val="0"/>
          <w:divBdr>
            <w:top w:val="none" w:sz="0" w:space="0" w:color="auto"/>
            <w:left w:val="none" w:sz="0" w:space="0" w:color="auto"/>
            <w:bottom w:val="none" w:sz="0" w:space="0" w:color="auto"/>
            <w:right w:val="none" w:sz="0" w:space="0" w:color="auto"/>
          </w:divBdr>
        </w:div>
        <w:div w:id="1187133461">
          <w:marLeft w:val="640"/>
          <w:marRight w:val="0"/>
          <w:marTop w:val="0"/>
          <w:marBottom w:val="0"/>
          <w:divBdr>
            <w:top w:val="none" w:sz="0" w:space="0" w:color="auto"/>
            <w:left w:val="none" w:sz="0" w:space="0" w:color="auto"/>
            <w:bottom w:val="none" w:sz="0" w:space="0" w:color="auto"/>
            <w:right w:val="none" w:sz="0" w:space="0" w:color="auto"/>
          </w:divBdr>
        </w:div>
        <w:div w:id="1198466895">
          <w:marLeft w:val="640"/>
          <w:marRight w:val="0"/>
          <w:marTop w:val="0"/>
          <w:marBottom w:val="0"/>
          <w:divBdr>
            <w:top w:val="none" w:sz="0" w:space="0" w:color="auto"/>
            <w:left w:val="none" w:sz="0" w:space="0" w:color="auto"/>
            <w:bottom w:val="none" w:sz="0" w:space="0" w:color="auto"/>
            <w:right w:val="none" w:sz="0" w:space="0" w:color="auto"/>
          </w:divBdr>
        </w:div>
        <w:div w:id="1209293817">
          <w:marLeft w:val="640"/>
          <w:marRight w:val="0"/>
          <w:marTop w:val="0"/>
          <w:marBottom w:val="0"/>
          <w:divBdr>
            <w:top w:val="none" w:sz="0" w:space="0" w:color="auto"/>
            <w:left w:val="none" w:sz="0" w:space="0" w:color="auto"/>
            <w:bottom w:val="none" w:sz="0" w:space="0" w:color="auto"/>
            <w:right w:val="none" w:sz="0" w:space="0" w:color="auto"/>
          </w:divBdr>
        </w:div>
        <w:div w:id="1218587093">
          <w:marLeft w:val="640"/>
          <w:marRight w:val="0"/>
          <w:marTop w:val="0"/>
          <w:marBottom w:val="0"/>
          <w:divBdr>
            <w:top w:val="none" w:sz="0" w:space="0" w:color="auto"/>
            <w:left w:val="none" w:sz="0" w:space="0" w:color="auto"/>
            <w:bottom w:val="none" w:sz="0" w:space="0" w:color="auto"/>
            <w:right w:val="none" w:sz="0" w:space="0" w:color="auto"/>
          </w:divBdr>
        </w:div>
        <w:div w:id="1235630674">
          <w:marLeft w:val="640"/>
          <w:marRight w:val="0"/>
          <w:marTop w:val="0"/>
          <w:marBottom w:val="0"/>
          <w:divBdr>
            <w:top w:val="none" w:sz="0" w:space="0" w:color="auto"/>
            <w:left w:val="none" w:sz="0" w:space="0" w:color="auto"/>
            <w:bottom w:val="none" w:sz="0" w:space="0" w:color="auto"/>
            <w:right w:val="none" w:sz="0" w:space="0" w:color="auto"/>
          </w:divBdr>
        </w:div>
        <w:div w:id="1249314993">
          <w:marLeft w:val="640"/>
          <w:marRight w:val="0"/>
          <w:marTop w:val="0"/>
          <w:marBottom w:val="0"/>
          <w:divBdr>
            <w:top w:val="none" w:sz="0" w:space="0" w:color="auto"/>
            <w:left w:val="none" w:sz="0" w:space="0" w:color="auto"/>
            <w:bottom w:val="none" w:sz="0" w:space="0" w:color="auto"/>
            <w:right w:val="none" w:sz="0" w:space="0" w:color="auto"/>
          </w:divBdr>
        </w:div>
        <w:div w:id="1276984776">
          <w:marLeft w:val="640"/>
          <w:marRight w:val="0"/>
          <w:marTop w:val="0"/>
          <w:marBottom w:val="0"/>
          <w:divBdr>
            <w:top w:val="none" w:sz="0" w:space="0" w:color="auto"/>
            <w:left w:val="none" w:sz="0" w:space="0" w:color="auto"/>
            <w:bottom w:val="none" w:sz="0" w:space="0" w:color="auto"/>
            <w:right w:val="none" w:sz="0" w:space="0" w:color="auto"/>
          </w:divBdr>
        </w:div>
        <w:div w:id="1288467833">
          <w:marLeft w:val="640"/>
          <w:marRight w:val="0"/>
          <w:marTop w:val="0"/>
          <w:marBottom w:val="0"/>
          <w:divBdr>
            <w:top w:val="none" w:sz="0" w:space="0" w:color="auto"/>
            <w:left w:val="none" w:sz="0" w:space="0" w:color="auto"/>
            <w:bottom w:val="none" w:sz="0" w:space="0" w:color="auto"/>
            <w:right w:val="none" w:sz="0" w:space="0" w:color="auto"/>
          </w:divBdr>
        </w:div>
        <w:div w:id="1319730499">
          <w:marLeft w:val="640"/>
          <w:marRight w:val="0"/>
          <w:marTop w:val="0"/>
          <w:marBottom w:val="0"/>
          <w:divBdr>
            <w:top w:val="none" w:sz="0" w:space="0" w:color="auto"/>
            <w:left w:val="none" w:sz="0" w:space="0" w:color="auto"/>
            <w:bottom w:val="none" w:sz="0" w:space="0" w:color="auto"/>
            <w:right w:val="none" w:sz="0" w:space="0" w:color="auto"/>
          </w:divBdr>
        </w:div>
        <w:div w:id="1336152912">
          <w:marLeft w:val="640"/>
          <w:marRight w:val="0"/>
          <w:marTop w:val="0"/>
          <w:marBottom w:val="0"/>
          <w:divBdr>
            <w:top w:val="none" w:sz="0" w:space="0" w:color="auto"/>
            <w:left w:val="none" w:sz="0" w:space="0" w:color="auto"/>
            <w:bottom w:val="none" w:sz="0" w:space="0" w:color="auto"/>
            <w:right w:val="none" w:sz="0" w:space="0" w:color="auto"/>
          </w:divBdr>
        </w:div>
        <w:div w:id="1341664369">
          <w:marLeft w:val="640"/>
          <w:marRight w:val="0"/>
          <w:marTop w:val="0"/>
          <w:marBottom w:val="0"/>
          <w:divBdr>
            <w:top w:val="none" w:sz="0" w:space="0" w:color="auto"/>
            <w:left w:val="none" w:sz="0" w:space="0" w:color="auto"/>
            <w:bottom w:val="none" w:sz="0" w:space="0" w:color="auto"/>
            <w:right w:val="none" w:sz="0" w:space="0" w:color="auto"/>
          </w:divBdr>
        </w:div>
        <w:div w:id="1377701199">
          <w:marLeft w:val="640"/>
          <w:marRight w:val="0"/>
          <w:marTop w:val="0"/>
          <w:marBottom w:val="0"/>
          <w:divBdr>
            <w:top w:val="none" w:sz="0" w:space="0" w:color="auto"/>
            <w:left w:val="none" w:sz="0" w:space="0" w:color="auto"/>
            <w:bottom w:val="none" w:sz="0" w:space="0" w:color="auto"/>
            <w:right w:val="none" w:sz="0" w:space="0" w:color="auto"/>
          </w:divBdr>
        </w:div>
        <w:div w:id="1382634379">
          <w:marLeft w:val="640"/>
          <w:marRight w:val="0"/>
          <w:marTop w:val="0"/>
          <w:marBottom w:val="0"/>
          <w:divBdr>
            <w:top w:val="none" w:sz="0" w:space="0" w:color="auto"/>
            <w:left w:val="none" w:sz="0" w:space="0" w:color="auto"/>
            <w:bottom w:val="none" w:sz="0" w:space="0" w:color="auto"/>
            <w:right w:val="none" w:sz="0" w:space="0" w:color="auto"/>
          </w:divBdr>
        </w:div>
        <w:div w:id="1472745150">
          <w:marLeft w:val="640"/>
          <w:marRight w:val="0"/>
          <w:marTop w:val="0"/>
          <w:marBottom w:val="0"/>
          <w:divBdr>
            <w:top w:val="none" w:sz="0" w:space="0" w:color="auto"/>
            <w:left w:val="none" w:sz="0" w:space="0" w:color="auto"/>
            <w:bottom w:val="none" w:sz="0" w:space="0" w:color="auto"/>
            <w:right w:val="none" w:sz="0" w:space="0" w:color="auto"/>
          </w:divBdr>
        </w:div>
        <w:div w:id="1499613814">
          <w:marLeft w:val="640"/>
          <w:marRight w:val="0"/>
          <w:marTop w:val="0"/>
          <w:marBottom w:val="0"/>
          <w:divBdr>
            <w:top w:val="none" w:sz="0" w:space="0" w:color="auto"/>
            <w:left w:val="none" w:sz="0" w:space="0" w:color="auto"/>
            <w:bottom w:val="none" w:sz="0" w:space="0" w:color="auto"/>
            <w:right w:val="none" w:sz="0" w:space="0" w:color="auto"/>
          </w:divBdr>
        </w:div>
        <w:div w:id="1511524031">
          <w:marLeft w:val="640"/>
          <w:marRight w:val="0"/>
          <w:marTop w:val="0"/>
          <w:marBottom w:val="0"/>
          <w:divBdr>
            <w:top w:val="none" w:sz="0" w:space="0" w:color="auto"/>
            <w:left w:val="none" w:sz="0" w:space="0" w:color="auto"/>
            <w:bottom w:val="none" w:sz="0" w:space="0" w:color="auto"/>
            <w:right w:val="none" w:sz="0" w:space="0" w:color="auto"/>
          </w:divBdr>
        </w:div>
        <w:div w:id="1526862813">
          <w:marLeft w:val="640"/>
          <w:marRight w:val="0"/>
          <w:marTop w:val="0"/>
          <w:marBottom w:val="0"/>
          <w:divBdr>
            <w:top w:val="none" w:sz="0" w:space="0" w:color="auto"/>
            <w:left w:val="none" w:sz="0" w:space="0" w:color="auto"/>
            <w:bottom w:val="none" w:sz="0" w:space="0" w:color="auto"/>
            <w:right w:val="none" w:sz="0" w:space="0" w:color="auto"/>
          </w:divBdr>
        </w:div>
        <w:div w:id="1534879731">
          <w:marLeft w:val="640"/>
          <w:marRight w:val="0"/>
          <w:marTop w:val="0"/>
          <w:marBottom w:val="0"/>
          <w:divBdr>
            <w:top w:val="none" w:sz="0" w:space="0" w:color="auto"/>
            <w:left w:val="none" w:sz="0" w:space="0" w:color="auto"/>
            <w:bottom w:val="none" w:sz="0" w:space="0" w:color="auto"/>
            <w:right w:val="none" w:sz="0" w:space="0" w:color="auto"/>
          </w:divBdr>
        </w:div>
        <w:div w:id="1543514361">
          <w:marLeft w:val="640"/>
          <w:marRight w:val="0"/>
          <w:marTop w:val="0"/>
          <w:marBottom w:val="0"/>
          <w:divBdr>
            <w:top w:val="none" w:sz="0" w:space="0" w:color="auto"/>
            <w:left w:val="none" w:sz="0" w:space="0" w:color="auto"/>
            <w:bottom w:val="none" w:sz="0" w:space="0" w:color="auto"/>
            <w:right w:val="none" w:sz="0" w:space="0" w:color="auto"/>
          </w:divBdr>
        </w:div>
        <w:div w:id="1551307798">
          <w:marLeft w:val="640"/>
          <w:marRight w:val="0"/>
          <w:marTop w:val="0"/>
          <w:marBottom w:val="0"/>
          <w:divBdr>
            <w:top w:val="none" w:sz="0" w:space="0" w:color="auto"/>
            <w:left w:val="none" w:sz="0" w:space="0" w:color="auto"/>
            <w:bottom w:val="none" w:sz="0" w:space="0" w:color="auto"/>
            <w:right w:val="none" w:sz="0" w:space="0" w:color="auto"/>
          </w:divBdr>
        </w:div>
        <w:div w:id="1561330920">
          <w:marLeft w:val="640"/>
          <w:marRight w:val="0"/>
          <w:marTop w:val="0"/>
          <w:marBottom w:val="0"/>
          <w:divBdr>
            <w:top w:val="none" w:sz="0" w:space="0" w:color="auto"/>
            <w:left w:val="none" w:sz="0" w:space="0" w:color="auto"/>
            <w:bottom w:val="none" w:sz="0" w:space="0" w:color="auto"/>
            <w:right w:val="none" w:sz="0" w:space="0" w:color="auto"/>
          </w:divBdr>
        </w:div>
        <w:div w:id="1605457511">
          <w:marLeft w:val="640"/>
          <w:marRight w:val="0"/>
          <w:marTop w:val="0"/>
          <w:marBottom w:val="0"/>
          <w:divBdr>
            <w:top w:val="none" w:sz="0" w:space="0" w:color="auto"/>
            <w:left w:val="none" w:sz="0" w:space="0" w:color="auto"/>
            <w:bottom w:val="none" w:sz="0" w:space="0" w:color="auto"/>
            <w:right w:val="none" w:sz="0" w:space="0" w:color="auto"/>
          </w:divBdr>
        </w:div>
        <w:div w:id="1638531343">
          <w:marLeft w:val="640"/>
          <w:marRight w:val="0"/>
          <w:marTop w:val="0"/>
          <w:marBottom w:val="0"/>
          <w:divBdr>
            <w:top w:val="none" w:sz="0" w:space="0" w:color="auto"/>
            <w:left w:val="none" w:sz="0" w:space="0" w:color="auto"/>
            <w:bottom w:val="none" w:sz="0" w:space="0" w:color="auto"/>
            <w:right w:val="none" w:sz="0" w:space="0" w:color="auto"/>
          </w:divBdr>
        </w:div>
        <w:div w:id="1644115500">
          <w:marLeft w:val="640"/>
          <w:marRight w:val="0"/>
          <w:marTop w:val="0"/>
          <w:marBottom w:val="0"/>
          <w:divBdr>
            <w:top w:val="none" w:sz="0" w:space="0" w:color="auto"/>
            <w:left w:val="none" w:sz="0" w:space="0" w:color="auto"/>
            <w:bottom w:val="none" w:sz="0" w:space="0" w:color="auto"/>
            <w:right w:val="none" w:sz="0" w:space="0" w:color="auto"/>
          </w:divBdr>
        </w:div>
        <w:div w:id="1680421704">
          <w:marLeft w:val="640"/>
          <w:marRight w:val="0"/>
          <w:marTop w:val="0"/>
          <w:marBottom w:val="0"/>
          <w:divBdr>
            <w:top w:val="none" w:sz="0" w:space="0" w:color="auto"/>
            <w:left w:val="none" w:sz="0" w:space="0" w:color="auto"/>
            <w:bottom w:val="none" w:sz="0" w:space="0" w:color="auto"/>
            <w:right w:val="none" w:sz="0" w:space="0" w:color="auto"/>
          </w:divBdr>
        </w:div>
        <w:div w:id="1729299786">
          <w:marLeft w:val="640"/>
          <w:marRight w:val="0"/>
          <w:marTop w:val="0"/>
          <w:marBottom w:val="0"/>
          <w:divBdr>
            <w:top w:val="none" w:sz="0" w:space="0" w:color="auto"/>
            <w:left w:val="none" w:sz="0" w:space="0" w:color="auto"/>
            <w:bottom w:val="none" w:sz="0" w:space="0" w:color="auto"/>
            <w:right w:val="none" w:sz="0" w:space="0" w:color="auto"/>
          </w:divBdr>
        </w:div>
        <w:div w:id="1731151031">
          <w:marLeft w:val="640"/>
          <w:marRight w:val="0"/>
          <w:marTop w:val="0"/>
          <w:marBottom w:val="0"/>
          <w:divBdr>
            <w:top w:val="none" w:sz="0" w:space="0" w:color="auto"/>
            <w:left w:val="none" w:sz="0" w:space="0" w:color="auto"/>
            <w:bottom w:val="none" w:sz="0" w:space="0" w:color="auto"/>
            <w:right w:val="none" w:sz="0" w:space="0" w:color="auto"/>
          </w:divBdr>
        </w:div>
        <w:div w:id="1739859086">
          <w:marLeft w:val="640"/>
          <w:marRight w:val="0"/>
          <w:marTop w:val="0"/>
          <w:marBottom w:val="0"/>
          <w:divBdr>
            <w:top w:val="none" w:sz="0" w:space="0" w:color="auto"/>
            <w:left w:val="none" w:sz="0" w:space="0" w:color="auto"/>
            <w:bottom w:val="none" w:sz="0" w:space="0" w:color="auto"/>
            <w:right w:val="none" w:sz="0" w:space="0" w:color="auto"/>
          </w:divBdr>
        </w:div>
        <w:div w:id="1743944178">
          <w:marLeft w:val="640"/>
          <w:marRight w:val="0"/>
          <w:marTop w:val="0"/>
          <w:marBottom w:val="0"/>
          <w:divBdr>
            <w:top w:val="none" w:sz="0" w:space="0" w:color="auto"/>
            <w:left w:val="none" w:sz="0" w:space="0" w:color="auto"/>
            <w:bottom w:val="none" w:sz="0" w:space="0" w:color="auto"/>
            <w:right w:val="none" w:sz="0" w:space="0" w:color="auto"/>
          </w:divBdr>
        </w:div>
        <w:div w:id="1751806958">
          <w:marLeft w:val="640"/>
          <w:marRight w:val="0"/>
          <w:marTop w:val="0"/>
          <w:marBottom w:val="0"/>
          <w:divBdr>
            <w:top w:val="none" w:sz="0" w:space="0" w:color="auto"/>
            <w:left w:val="none" w:sz="0" w:space="0" w:color="auto"/>
            <w:bottom w:val="none" w:sz="0" w:space="0" w:color="auto"/>
            <w:right w:val="none" w:sz="0" w:space="0" w:color="auto"/>
          </w:divBdr>
        </w:div>
        <w:div w:id="1754545982">
          <w:marLeft w:val="640"/>
          <w:marRight w:val="0"/>
          <w:marTop w:val="0"/>
          <w:marBottom w:val="0"/>
          <w:divBdr>
            <w:top w:val="none" w:sz="0" w:space="0" w:color="auto"/>
            <w:left w:val="none" w:sz="0" w:space="0" w:color="auto"/>
            <w:bottom w:val="none" w:sz="0" w:space="0" w:color="auto"/>
            <w:right w:val="none" w:sz="0" w:space="0" w:color="auto"/>
          </w:divBdr>
        </w:div>
        <w:div w:id="1781490760">
          <w:marLeft w:val="640"/>
          <w:marRight w:val="0"/>
          <w:marTop w:val="0"/>
          <w:marBottom w:val="0"/>
          <w:divBdr>
            <w:top w:val="none" w:sz="0" w:space="0" w:color="auto"/>
            <w:left w:val="none" w:sz="0" w:space="0" w:color="auto"/>
            <w:bottom w:val="none" w:sz="0" w:space="0" w:color="auto"/>
            <w:right w:val="none" w:sz="0" w:space="0" w:color="auto"/>
          </w:divBdr>
        </w:div>
        <w:div w:id="1793590360">
          <w:marLeft w:val="640"/>
          <w:marRight w:val="0"/>
          <w:marTop w:val="0"/>
          <w:marBottom w:val="0"/>
          <w:divBdr>
            <w:top w:val="none" w:sz="0" w:space="0" w:color="auto"/>
            <w:left w:val="none" w:sz="0" w:space="0" w:color="auto"/>
            <w:bottom w:val="none" w:sz="0" w:space="0" w:color="auto"/>
            <w:right w:val="none" w:sz="0" w:space="0" w:color="auto"/>
          </w:divBdr>
        </w:div>
        <w:div w:id="1819682879">
          <w:marLeft w:val="640"/>
          <w:marRight w:val="0"/>
          <w:marTop w:val="0"/>
          <w:marBottom w:val="0"/>
          <w:divBdr>
            <w:top w:val="none" w:sz="0" w:space="0" w:color="auto"/>
            <w:left w:val="none" w:sz="0" w:space="0" w:color="auto"/>
            <w:bottom w:val="none" w:sz="0" w:space="0" w:color="auto"/>
            <w:right w:val="none" w:sz="0" w:space="0" w:color="auto"/>
          </w:divBdr>
        </w:div>
        <w:div w:id="1820919396">
          <w:marLeft w:val="640"/>
          <w:marRight w:val="0"/>
          <w:marTop w:val="0"/>
          <w:marBottom w:val="0"/>
          <w:divBdr>
            <w:top w:val="none" w:sz="0" w:space="0" w:color="auto"/>
            <w:left w:val="none" w:sz="0" w:space="0" w:color="auto"/>
            <w:bottom w:val="none" w:sz="0" w:space="0" w:color="auto"/>
            <w:right w:val="none" w:sz="0" w:space="0" w:color="auto"/>
          </w:divBdr>
        </w:div>
        <w:div w:id="1838302396">
          <w:marLeft w:val="640"/>
          <w:marRight w:val="0"/>
          <w:marTop w:val="0"/>
          <w:marBottom w:val="0"/>
          <w:divBdr>
            <w:top w:val="none" w:sz="0" w:space="0" w:color="auto"/>
            <w:left w:val="none" w:sz="0" w:space="0" w:color="auto"/>
            <w:bottom w:val="none" w:sz="0" w:space="0" w:color="auto"/>
            <w:right w:val="none" w:sz="0" w:space="0" w:color="auto"/>
          </w:divBdr>
        </w:div>
        <w:div w:id="1839880550">
          <w:marLeft w:val="640"/>
          <w:marRight w:val="0"/>
          <w:marTop w:val="0"/>
          <w:marBottom w:val="0"/>
          <w:divBdr>
            <w:top w:val="none" w:sz="0" w:space="0" w:color="auto"/>
            <w:left w:val="none" w:sz="0" w:space="0" w:color="auto"/>
            <w:bottom w:val="none" w:sz="0" w:space="0" w:color="auto"/>
            <w:right w:val="none" w:sz="0" w:space="0" w:color="auto"/>
          </w:divBdr>
        </w:div>
        <w:div w:id="1843081016">
          <w:marLeft w:val="640"/>
          <w:marRight w:val="0"/>
          <w:marTop w:val="0"/>
          <w:marBottom w:val="0"/>
          <w:divBdr>
            <w:top w:val="none" w:sz="0" w:space="0" w:color="auto"/>
            <w:left w:val="none" w:sz="0" w:space="0" w:color="auto"/>
            <w:bottom w:val="none" w:sz="0" w:space="0" w:color="auto"/>
            <w:right w:val="none" w:sz="0" w:space="0" w:color="auto"/>
          </w:divBdr>
        </w:div>
        <w:div w:id="1855266774">
          <w:marLeft w:val="640"/>
          <w:marRight w:val="0"/>
          <w:marTop w:val="0"/>
          <w:marBottom w:val="0"/>
          <w:divBdr>
            <w:top w:val="none" w:sz="0" w:space="0" w:color="auto"/>
            <w:left w:val="none" w:sz="0" w:space="0" w:color="auto"/>
            <w:bottom w:val="none" w:sz="0" w:space="0" w:color="auto"/>
            <w:right w:val="none" w:sz="0" w:space="0" w:color="auto"/>
          </w:divBdr>
        </w:div>
        <w:div w:id="1859079693">
          <w:marLeft w:val="640"/>
          <w:marRight w:val="0"/>
          <w:marTop w:val="0"/>
          <w:marBottom w:val="0"/>
          <w:divBdr>
            <w:top w:val="none" w:sz="0" w:space="0" w:color="auto"/>
            <w:left w:val="none" w:sz="0" w:space="0" w:color="auto"/>
            <w:bottom w:val="none" w:sz="0" w:space="0" w:color="auto"/>
            <w:right w:val="none" w:sz="0" w:space="0" w:color="auto"/>
          </w:divBdr>
        </w:div>
        <w:div w:id="1897350479">
          <w:marLeft w:val="640"/>
          <w:marRight w:val="0"/>
          <w:marTop w:val="0"/>
          <w:marBottom w:val="0"/>
          <w:divBdr>
            <w:top w:val="none" w:sz="0" w:space="0" w:color="auto"/>
            <w:left w:val="none" w:sz="0" w:space="0" w:color="auto"/>
            <w:bottom w:val="none" w:sz="0" w:space="0" w:color="auto"/>
            <w:right w:val="none" w:sz="0" w:space="0" w:color="auto"/>
          </w:divBdr>
        </w:div>
        <w:div w:id="1939293605">
          <w:marLeft w:val="640"/>
          <w:marRight w:val="0"/>
          <w:marTop w:val="0"/>
          <w:marBottom w:val="0"/>
          <w:divBdr>
            <w:top w:val="none" w:sz="0" w:space="0" w:color="auto"/>
            <w:left w:val="none" w:sz="0" w:space="0" w:color="auto"/>
            <w:bottom w:val="none" w:sz="0" w:space="0" w:color="auto"/>
            <w:right w:val="none" w:sz="0" w:space="0" w:color="auto"/>
          </w:divBdr>
        </w:div>
        <w:div w:id="1940024653">
          <w:marLeft w:val="640"/>
          <w:marRight w:val="0"/>
          <w:marTop w:val="0"/>
          <w:marBottom w:val="0"/>
          <w:divBdr>
            <w:top w:val="none" w:sz="0" w:space="0" w:color="auto"/>
            <w:left w:val="none" w:sz="0" w:space="0" w:color="auto"/>
            <w:bottom w:val="none" w:sz="0" w:space="0" w:color="auto"/>
            <w:right w:val="none" w:sz="0" w:space="0" w:color="auto"/>
          </w:divBdr>
        </w:div>
        <w:div w:id="1959021306">
          <w:marLeft w:val="640"/>
          <w:marRight w:val="0"/>
          <w:marTop w:val="0"/>
          <w:marBottom w:val="0"/>
          <w:divBdr>
            <w:top w:val="none" w:sz="0" w:space="0" w:color="auto"/>
            <w:left w:val="none" w:sz="0" w:space="0" w:color="auto"/>
            <w:bottom w:val="none" w:sz="0" w:space="0" w:color="auto"/>
            <w:right w:val="none" w:sz="0" w:space="0" w:color="auto"/>
          </w:divBdr>
        </w:div>
        <w:div w:id="1970896722">
          <w:marLeft w:val="640"/>
          <w:marRight w:val="0"/>
          <w:marTop w:val="0"/>
          <w:marBottom w:val="0"/>
          <w:divBdr>
            <w:top w:val="none" w:sz="0" w:space="0" w:color="auto"/>
            <w:left w:val="none" w:sz="0" w:space="0" w:color="auto"/>
            <w:bottom w:val="none" w:sz="0" w:space="0" w:color="auto"/>
            <w:right w:val="none" w:sz="0" w:space="0" w:color="auto"/>
          </w:divBdr>
        </w:div>
        <w:div w:id="2023704347">
          <w:marLeft w:val="640"/>
          <w:marRight w:val="0"/>
          <w:marTop w:val="0"/>
          <w:marBottom w:val="0"/>
          <w:divBdr>
            <w:top w:val="none" w:sz="0" w:space="0" w:color="auto"/>
            <w:left w:val="none" w:sz="0" w:space="0" w:color="auto"/>
            <w:bottom w:val="none" w:sz="0" w:space="0" w:color="auto"/>
            <w:right w:val="none" w:sz="0" w:space="0" w:color="auto"/>
          </w:divBdr>
        </w:div>
        <w:div w:id="2056657893">
          <w:marLeft w:val="640"/>
          <w:marRight w:val="0"/>
          <w:marTop w:val="0"/>
          <w:marBottom w:val="0"/>
          <w:divBdr>
            <w:top w:val="none" w:sz="0" w:space="0" w:color="auto"/>
            <w:left w:val="none" w:sz="0" w:space="0" w:color="auto"/>
            <w:bottom w:val="none" w:sz="0" w:space="0" w:color="auto"/>
            <w:right w:val="none" w:sz="0" w:space="0" w:color="auto"/>
          </w:divBdr>
        </w:div>
        <w:div w:id="2061005307">
          <w:marLeft w:val="640"/>
          <w:marRight w:val="0"/>
          <w:marTop w:val="0"/>
          <w:marBottom w:val="0"/>
          <w:divBdr>
            <w:top w:val="none" w:sz="0" w:space="0" w:color="auto"/>
            <w:left w:val="none" w:sz="0" w:space="0" w:color="auto"/>
            <w:bottom w:val="none" w:sz="0" w:space="0" w:color="auto"/>
            <w:right w:val="none" w:sz="0" w:space="0" w:color="auto"/>
          </w:divBdr>
        </w:div>
      </w:divsChild>
    </w:div>
    <w:div w:id="1292175715">
      <w:marLeft w:val="640"/>
      <w:marRight w:val="0"/>
      <w:marTop w:val="0"/>
      <w:marBottom w:val="0"/>
      <w:divBdr>
        <w:top w:val="none" w:sz="0" w:space="0" w:color="auto"/>
        <w:left w:val="none" w:sz="0" w:space="0" w:color="auto"/>
        <w:bottom w:val="none" w:sz="0" w:space="0" w:color="auto"/>
        <w:right w:val="none" w:sz="0" w:space="0" w:color="auto"/>
      </w:divBdr>
    </w:div>
    <w:div w:id="1292250139">
      <w:marLeft w:val="640"/>
      <w:marRight w:val="0"/>
      <w:marTop w:val="0"/>
      <w:marBottom w:val="0"/>
      <w:divBdr>
        <w:top w:val="none" w:sz="0" w:space="0" w:color="auto"/>
        <w:left w:val="none" w:sz="0" w:space="0" w:color="auto"/>
        <w:bottom w:val="none" w:sz="0" w:space="0" w:color="auto"/>
        <w:right w:val="none" w:sz="0" w:space="0" w:color="auto"/>
      </w:divBdr>
    </w:div>
    <w:div w:id="1292587816">
      <w:marLeft w:val="640"/>
      <w:marRight w:val="0"/>
      <w:marTop w:val="0"/>
      <w:marBottom w:val="0"/>
      <w:divBdr>
        <w:top w:val="none" w:sz="0" w:space="0" w:color="auto"/>
        <w:left w:val="none" w:sz="0" w:space="0" w:color="auto"/>
        <w:bottom w:val="none" w:sz="0" w:space="0" w:color="auto"/>
        <w:right w:val="none" w:sz="0" w:space="0" w:color="auto"/>
      </w:divBdr>
    </w:div>
    <w:div w:id="1293365911">
      <w:marLeft w:val="640"/>
      <w:marRight w:val="0"/>
      <w:marTop w:val="0"/>
      <w:marBottom w:val="0"/>
      <w:divBdr>
        <w:top w:val="none" w:sz="0" w:space="0" w:color="auto"/>
        <w:left w:val="none" w:sz="0" w:space="0" w:color="auto"/>
        <w:bottom w:val="none" w:sz="0" w:space="0" w:color="auto"/>
        <w:right w:val="none" w:sz="0" w:space="0" w:color="auto"/>
      </w:divBdr>
    </w:div>
    <w:div w:id="1293947317">
      <w:marLeft w:val="640"/>
      <w:marRight w:val="0"/>
      <w:marTop w:val="0"/>
      <w:marBottom w:val="0"/>
      <w:divBdr>
        <w:top w:val="none" w:sz="0" w:space="0" w:color="auto"/>
        <w:left w:val="none" w:sz="0" w:space="0" w:color="auto"/>
        <w:bottom w:val="none" w:sz="0" w:space="0" w:color="auto"/>
        <w:right w:val="none" w:sz="0" w:space="0" w:color="auto"/>
      </w:divBdr>
    </w:div>
    <w:div w:id="1294795627">
      <w:marLeft w:val="640"/>
      <w:marRight w:val="0"/>
      <w:marTop w:val="0"/>
      <w:marBottom w:val="0"/>
      <w:divBdr>
        <w:top w:val="none" w:sz="0" w:space="0" w:color="auto"/>
        <w:left w:val="none" w:sz="0" w:space="0" w:color="auto"/>
        <w:bottom w:val="none" w:sz="0" w:space="0" w:color="auto"/>
        <w:right w:val="none" w:sz="0" w:space="0" w:color="auto"/>
      </w:divBdr>
    </w:div>
    <w:div w:id="1294864373">
      <w:marLeft w:val="640"/>
      <w:marRight w:val="0"/>
      <w:marTop w:val="0"/>
      <w:marBottom w:val="0"/>
      <w:divBdr>
        <w:top w:val="none" w:sz="0" w:space="0" w:color="auto"/>
        <w:left w:val="none" w:sz="0" w:space="0" w:color="auto"/>
        <w:bottom w:val="none" w:sz="0" w:space="0" w:color="auto"/>
        <w:right w:val="none" w:sz="0" w:space="0" w:color="auto"/>
      </w:divBdr>
    </w:div>
    <w:div w:id="1294864943">
      <w:marLeft w:val="640"/>
      <w:marRight w:val="0"/>
      <w:marTop w:val="0"/>
      <w:marBottom w:val="0"/>
      <w:divBdr>
        <w:top w:val="none" w:sz="0" w:space="0" w:color="auto"/>
        <w:left w:val="none" w:sz="0" w:space="0" w:color="auto"/>
        <w:bottom w:val="none" w:sz="0" w:space="0" w:color="auto"/>
        <w:right w:val="none" w:sz="0" w:space="0" w:color="auto"/>
      </w:divBdr>
    </w:div>
    <w:div w:id="1295061335">
      <w:marLeft w:val="640"/>
      <w:marRight w:val="0"/>
      <w:marTop w:val="0"/>
      <w:marBottom w:val="0"/>
      <w:divBdr>
        <w:top w:val="none" w:sz="0" w:space="0" w:color="auto"/>
        <w:left w:val="none" w:sz="0" w:space="0" w:color="auto"/>
        <w:bottom w:val="none" w:sz="0" w:space="0" w:color="auto"/>
        <w:right w:val="none" w:sz="0" w:space="0" w:color="auto"/>
      </w:divBdr>
    </w:div>
    <w:div w:id="1295216784">
      <w:marLeft w:val="640"/>
      <w:marRight w:val="0"/>
      <w:marTop w:val="0"/>
      <w:marBottom w:val="0"/>
      <w:divBdr>
        <w:top w:val="none" w:sz="0" w:space="0" w:color="auto"/>
        <w:left w:val="none" w:sz="0" w:space="0" w:color="auto"/>
        <w:bottom w:val="none" w:sz="0" w:space="0" w:color="auto"/>
        <w:right w:val="none" w:sz="0" w:space="0" w:color="auto"/>
      </w:divBdr>
    </w:div>
    <w:div w:id="1295327063">
      <w:marLeft w:val="640"/>
      <w:marRight w:val="0"/>
      <w:marTop w:val="0"/>
      <w:marBottom w:val="0"/>
      <w:divBdr>
        <w:top w:val="none" w:sz="0" w:space="0" w:color="auto"/>
        <w:left w:val="none" w:sz="0" w:space="0" w:color="auto"/>
        <w:bottom w:val="none" w:sz="0" w:space="0" w:color="auto"/>
        <w:right w:val="none" w:sz="0" w:space="0" w:color="auto"/>
      </w:divBdr>
    </w:div>
    <w:div w:id="1295335037">
      <w:marLeft w:val="640"/>
      <w:marRight w:val="0"/>
      <w:marTop w:val="0"/>
      <w:marBottom w:val="0"/>
      <w:divBdr>
        <w:top w:val="none" w:sz="0" w:space="0" w:color="auto"/>
        <w:left w:val="none" w:sz="0" w:space="0" w:color="auto"/>
        <w:bottom w:val="none" w:sz="0" w:space="0" w:color="auto"/>
        <w:right w:val="none" w:sz="0" w:space="0" w:color="auto"/>
      </w:divBdr>
    </w:div>
    <w:div w:id="1295674839">
      <w:bodyDiv w:val="1"/>
      <w:marLeft w:val="0"/>
      <w:marRight w:val="0"/>
      <w:marTop w:val="0"/>
      <w:marBottom w:val="0"/>
      <w:divBdr>
        <w:top w:val="none" w:sz="0" w:space="0" w:color="auto"/>
        <w:left w:val="none" w:sz="0" w:space="0" w:color="auto"/>
        <w:bottom w:val="none" w:sz="0" w:space="0" w:color="auto"/>
        <w:right w:val="none" w:sz="0" w:space="0" w:color="auto"/>
      </w:divBdr>
      <w:divsChild>
        <w:div w:id="10225323">
          <w:marLeft w:val="640"/>
          <w:marRight w:val="0"/>
          <w:marTop w:val="0"/>
          <w:marBottom w:val="0"/>
          <w:divBdr>
            <w:top w:val="none" w:sz="0" w:space="0" w:color="auto"/>
            <w:left w:val="none" w:sz="0" w:space="0" w:color="auto"/>
            <w:bottom w:val="none" w:sz="0" w:space="0" w:color="auto"/>
            <w:right w:val="none" w:sz="0" w:space="0" w:color="auto"/>
          </w:divBdr>
        </w:div>
        <w:div w:id="38671428">
          <w:marLeft w:val="640"/>
          <w:marRight w:val="0"/>
          <w:marTop w:val="0"/>
          <w:marBottom w:val="0"/>
          <w:divBdr>
            <w:top w:val="none" w:sz="0" w:space="0" w:color="auto"/>
            <w:left w:val="none" w:sz="0" w:space="0" w:color="auto"/>
            <w:bottom w:val="none" w:sz="0" w:space="0" w:color="auto"/>
            <w:right w:val="none" w:sz="0" w:space="0" w:color="auto"/>
          </w:divBdr>
        </w:div>
        <w:div w:id="63335623">
          <w:marLeft w:val="640"/>
          <w:marRight w:val="0"/>
          <w:marTop w:val="0"/>
          <w:marBottom w:val="0"/>
          <w:divBdr>
            <w:top w:val="none" w:sz="0" w:space="0" w:color="auto"/>
            <w:left w:val="none" w:sz="0" w:space="0" w:color="auto"/>
            <w:bottom w:val="none" w:sz="0" w:space="0" w:color="auto"/>
            <w:right w:val="none" w:sz="0" w:space="0" w:color="auto"/>
          </w:divBdr>
        </w:div>
        <w:div w:id="104078394">
          <w:marLeft w:val="640"/>
          <w:marRight w:val="0"/>
          <w:marTop w:val="0"/>
          <w:marBottom w:val="0"/>
          <w:divBdr>
            <w:top w:val="none" w:sz="0" w:space="0" w:color="auto"/>
            <w:left w:val="none" w:sz="0" w:space="0" w:color="auto"/>
            <w:bottom w:val="none" w:sz="0" w:space="0" w:color="auto"/>
            <w:right w:val="none" w:sz="0" w:space="0" w:color="auto"/>
          </w:divBdr>
        </w:div>
        <w:div w:id="115834338">
          <w:marLeft w:val="640"/>
          <w:marRight w:val="0"/>
          <w:marTop w:val="0"/>
          <w:marBottom w:val="0"/>
          <w:divBdr>
            <w:top w:val="none" w:sz="0" w:space="0" w:color="auto"/>
            <w:left w:val="none" w:sz="0" w:space="0" w:color="auto"/>
            <w:bottom w:val="none" w:sz="0" w:space="0" w:color="auto"/>
            <w:right w:val="none" w:sz="0" w:space="0" w:color="auto"/>
          </w:divBdr>
        </w:div>
        <w:div w:id="166940817">
          <w:marLeft w:val="640"/>
          <w:marRight w:val="0"/>
          <w:marTop w:val="0"/>
          <w:marBottom w:val="0"/>
          <w:divBdr>
            <w:top w:val="none" w:sz="0" w:space="0" w:color="auto"/>
            <w:left w:val="none" w:sz="0" w:space="0" w:color="auto"/>
            <w:bottom w:val="none" w:sz="0" w:space="0" w:color="auto"/>
            <w:right w:val="none" w:sz="0" w:space="0" w:color="auto"/>
          </w:divBdr>
        </w:div>
        <w:div w:id="208496104">
          <w:marLeft w:val="640"/>
          <w:marRight w:val="0"/>
          <w:marTop w:val="0"/>
          <w:marBottom w:val="0"/>
          <w:divBdr>
            <w:top w:val="none" w:sz="0" w:space="0" w:color="auto"/>
            <w:left w:val="none" w:sz="0" w:space="0" w:color="auto"/>
            <w:bottom w:val="none" w:sz="0" w:space="0" w:color="auto"/>
            <w:right w:val="none" w:sz="0" w:space="0" w:color="auto"/>
          </w:divBdr>
        </w:div>
        <w:div w:id="215095047">
          <w:marLeft w:val="640"/>
          <w:marRight w:val="0"/>
          <w:marTop w:val="0"/>
          <w:marBottom w:val="0"/>
          <w:divBdr>
            <w:top w:val="none" w:sz="0" w:space="0" w:color="auto"/>
            <w:left w:val="none" w:sz="0" w:space="0" w:color="auto"/>
            <w:bottom w:val="none" w:sz="0" w:space="0" w:color="auto"/>
            <w:right w:val="none" w:sz="0" w:space="0" w:color="auto"/>
          </w:divBdr>
        </w:div>
        <w:div w:id="255021660">
          <w:marLeft w:val="640"/>
          <w:marRight w:val="0"/>
          <w:marTop w:val="0"/>
          <w:marBottom w:val="0"/>
          <w:divBdr>
            <w:top w:val="none" w:sz="0" w:space="0" w:color="auto"/>
            <w:left w:val="none" w:sz="0" w:space="0" w:color="auto"/>
            <w:bottom w:val="none" w:sz="0" w:space="0" w:color="auto"/>
            <w:right w:val="none" w:sz="0" w:space="0" w:color="auto"/>
          </w:divBdr>
        </w:div>
        <w:div w:id="296646389">
          <w:marLeft w:val="640"/>
          <w:marRight w:val="0"/>
          <w:marTop w:val="0"/>
          <w:marBottom w:val="0"/>
          <w:divBdr>
            <w:top w:val="none" w:sz="0" w:space="0" w:color="auto"/>
            <w:left w:val="none" w:sz="0" w:space="0" w:color="auto"/>
            <w:bottom w:val="none" w:sz="0" w:space="0" w:color="auto"/>
            <w:right w:val="none" w:sz="0" w:space="0" w:color="auto"/>
          </w:divBdr>
        </w:div>
        <w:div w:id="310061526">
          <w:marLeft w:val="640"/>
          <w:marRight w:val="0"/>
          <w:marTop w:val="0"/>
          <w:marBottom w:val="0"/>
          <w:divBdr>
            <w:top w:val="none" w:sz="0" w:space="0" w:color="auto"/>
            <w:left w:val="none" w:sz="0" w:space="0" w:color="auto"/>
            <w:bottom w:val="none" w:sz="0" w:space="0" w:color="auto"/>
            <w:right w:val="none" w:sz="0" w:space="0" w:color="auto"/>
          </w:divBdr>
        </w:div>
        <w:div w:id="317803820">
          <w:marLeft w:val="640"/>
          <w:marRight w:val="0"/>
          <w:marTop w:val="0"/>
          <w:marBottom w:val="0"/>
          <w:divBdr>
            <w:top w:val="none" w:sz="0" w:space="0" w:color="auto"/>
            <w:left w:val="none" w:sz="0" w:space="0" w:color="auto"/>
            <w:bottom w:val="none" w:sz="0" w:space="0" w:color="auto"/>
            <w:right w:val="none" w:sz="0" w:space="0" w:color="auto"/>
          </w:divBdr>
        </w:div>
        <w:div w:id="323320175">
          <w:marLeft w:val="640"/>
          <w:marRight w:val="0"/>
          <w:marTop w:val="0"/>
          <w:marBottom w:val="0"/>
          <w:divBdr>
            <w:top w:val="none" w:sz="0" w:space="0" w:color="auto"/>
            <w:left w:val="none" w:sz="0" w:space="0" w:color="auto"/>
            <w:bottom w:val="none" w:sz="0" w:space="0" w:color="auto"/>
            <w:right w:val="none" w:sz="0" w:space="0" w:color="auto"/>
          </w:divBdr>
        </w:div>
        <w:div w:id="345517647">
          <w:marLeft w:val="640"/>
          <w:marRight w:val="0"/>
          <w:marTop w:val="0"/>
          <w:marBottom w:val="0"/>
          <w:divBdr>
            <w:top w:val="none" w:sz="0" w:space="0" w:color="auto"/>
            <w:left w:val="none" w:sz="0" w:space="0" w:color="auto"/>
            <w:bottom w:val="none" w:sz="0" w:space="0" w:color="auto"/>
            <w:right w:val="none" w:sz="0" w:space="0" w:color="auto"/>
          </w:divBdr>
        </w:div>
        <w:div w:id="438523063">
          <w:marLeft w:val="640"/>
          <w:marRight w:val="0"/>
          <w:marTop w:val="0"/>
          <w:marBottom w:val="0"/>
          <w:divBdr>
            <w:top w:val="none" w:sz="0" w:space="0" w:color="auto"/>
            <w:left w:val="none" w:sz="0" w:space="0" w:color="auto"/>
            <w:bottom w:val="none" w:sz="0" w:space="0" w:color="auto"/>
            <w:right w:val="none" w:sz="0" w:space="0" w:color="auto"/>
          </w:divBdr>
        </w:div>
        <w:div w:id="506408702">
          <w:marLeft w:val="640"/>
          <w:marRight w:val="0"/>
          <w:marTop w:val="0"/>
          <w:marBottom w:val="0"/>
          <w:divBdr>
            <w:top w:val="none" w:sz="0" w:space="0" w:color="auto"/>
            <w:left w:val="none" w:sz="0" w:space="0" w:color="auto"/>
            <w:bottom w:val="none" w:sz="0" w:space="0" w:color="auto"/>
            <w:right w:val="none" w:sz="0" w:space="0" w:color="auto"/>
          </w:divBdr>
        </w:div>
        <w:div w:id="512382724">
          <w:marLeft w:val="640"/>
          <w:marRight w:val="0"/>
          <w:marTop w:val="0"/>
          <w:marBottom w:val="0"/>
          <w:divBdr>
            <w:top w:val="none" w:sz="0" w:space="0" w:color="auto"/>
            <w:left w:val="none" w:sz="0" w:space="0" w:color="auto"/>
            <w:bottom w:val="none" w:sz="0" w:space="0" w:color="auto"/>
            <w:right w:val="none" w:sz="0" w:space="0" w:color="auto"/>
          </w:divBdr>
        </w:div>
        <w:div w:id="544568068">
          <w:marLeft w:val="640"/>
          <w:marRight w:val="0"/>
          <w:marTop w:val="0"/>
          <w:marBottom w:val="0"/>
          <w:divBdr>
            <w:top w:val="none" w:sz="0" w:space="0" w:color="auto"/>
            <w:left w:val="none" w:sz="0" w:space="0" w:color="auto"/>
            <w:bottom w:val="none" w:sz="0" w:space="0" w:color="auto"/>
            <w:right w:val="none" w:sz="0" w:space="0" w:color="auto"/>
          </w:divBdr>
        </w:div>
        <w:div w:id="557017357">
          <w:marLeft w:val="640"/>
          <w:marRight w:val="0"/>
          <w:marTop w:val="0"/>
          <w:marBottom w:val="0"/>
          <w:divBdr>
            <w:top w:val="none" w:sz="0" w:space="0" w:color="auto"/>
            <w:left w:val="none" w:sz="0" w:space="0" w:color="auto"/>
            <w:bottom w:val="none" w:sz="0" w:space="0" w:color="auto"/>
            <w:right w:val="none" w:sz="0" w:space="0" w:color="auto"/>
          </w:divBdr>
        </w:div>
        <w:div w:id="622731636">
          <w:marLeft w:val="640"/>
          <w:marRight w:val="0"/>
          <w:marTop w:val="0"/>
          <w:marBottom w:val="0"/>
          <w:divBdr>
            <w:top w:val="none" w:sz="0" w:space="0" w:color="auto"/>
            <w:left w:val="none" w:sz="0" w:space="0" w:color="auto"/>
            <w:bottom w:val="none" w:sz="0" w:space="0" w:color="auto"/>
            <w:right w:val="none" w:sz="0" w:space="0" w:color="auto"/>
          </w:divBdr>
        </w:div>
        <w:div w:id="631256928">
          <w:marLeft w:val="640"/>
          <w:marRight w:val="0"/>
          <w:marTop w:val="0"/>
          <w:marBottom w:val="0"/>
          <w:divBdr>
            <w:top w:val="none" w:sz="0" w:space="0" w:color="auto"/>
            <w:left w:val="none" w:sz="0" w:space="0" w:color="auto"/>
            <w:bottom w:val="none" w:sz="0" w:space="0" w:color="auto"/>
            <w:right w:val="none" w:sz="0" w:space="0" w:color="auto"/>
          </w:divBdr>
        </w:div>
        <w:div w:id="635258632">
          <w:marLeft w:val="640"/>
          <w:marRight w:val="0"/>
          <w:marTop w:val="0"/>
          <w:marBottom w:val="0"/>
          <w:divBdr>
            <w:top w:val="none" w:sz="0" w:space="0" w:color="auto"/>
            <w:left w:val="none" w:sz="0" w:space="0" w:color="auto"/>
            <w:bottom w:val="none" w:sz="0" w:space="0" w:color="auto"/>
            <w:right w:val="none" w:sz="0" w:space="0" w:color="auto"/>
          </w:divBdr>
        </w:div>
        <w:div w:id="647369846">
          <w:marLeft w:val="640"/>
          <w:marRight w:val="0"/>
          <w:marTop w:val="0"/>
          <w:marBottom w:val="0"/>
          <w:divBdr>
            <w:top w:val="none" w:sz="0" w:space="0" w:color="auto"/>
            <w:left w:val="none" w:sz="0" w:space="0" w:color="auto"/>
            <w:bottom w:val="none" w:sz="0" w:space="0" w:color="auto"/>
            <w:right w:val="none" w:sz="0" w:space="0" w:color="auto"/>
          </w:divBdr>
        </w:div>
        <w:div w:id="692615628">
          <w:marLeft w:val="640"/>
          <w:marRight w:val="0"/>
          <w:marTop w:val="0"/>
          <w:marBottom w:val="0"/>
          <w:divBdr>
            <w:top w:val="none" w:sz="0" w:space="0" w:color="auto"/>
            <w:left w:val="none" w:sz="0" w:space="0" w:color="auto"/>
            <w:bottom w:val="none" w:sz="0" w:space="0" w:color="auto"/>
            <w:right w:val="none" w:sz="0" w:space="0" w:color="auto"/>
          </w:divBdr>
        </w:div>
        <w:div w:id="761145464">
          <w:marLeft w:val="640"/>
          <w:marRight w:val="0"/>
          <w:marTop w:val="0"/>
          <w:marBottom w:val="0"/>
          <w:divBdr>
            <w:top w:val="none" w:sz="0" w:space="0" w:color="auto"/>
            <w:left w:val="none" w:sz="0" w:space="0" w:color="auto"/>
            <w:bottom w:val="none" w:sz="0" w:space="0" w:color="auto"/>
            <w:right w:val="none" w:sz="0" w:space="0" w:color="auto"/>
          </w:divBdr>
        </w:div>
        <w:div w:id="794642906">
          <w:marLeft w:val="640"/>
          <w:marRight w:val="0"/>
          <w:marTop w:val="0"/>
          <w:marBottom w:val="0"/>
          <w:divBdr>
            <w:top w:val="none" w:sz="0" w:space="0" w:color="auto"/>
            <w:left w:val="none" w:sz="0" w:space="0" w:color="auto"/>
            <w:bottom w:val="none" w:sz="0" w:space="0" w:color="auto"/>
            <w:right w:val="none" w:sz="0" w:space="0" w:color="auto"/>
          </w:divBdr>
        </w:div>
        <w:div w:id="796991931">
          <w:marLeft w:val="640"/>
          <w:marRight w:val="0"/>
          <w:marTop w:val="0"/>
          <w:marBottom w:val="0"/>
          <w:divBdr>
            <w:top w:val="none" w:sz="0" w:space="0" w:color="auto"/>
            <w:left w:val="none" w:sz="0" w:space="0" w:color="auto"/>
            <w:bottom w:val="none" w:sz="0" w:space="0" w:color="auto"/>
            <w:right w:val="none" w:sz="0" w:space="0" w:color="auto"/>
          </w:divBdr>
        </w:div>
        <w:div w:id="828984854">
          <w:marLeft w:val="640"/>
          <w:marRight w:val="0"/>
          <w:marTop w:val="0"/>
          <w:marBottom w:val="0"/>
          <w:divBdr>
            <w:top w:val="none" w:sz="0" w:space="0" w:color="auto"/>
            <w:left w:val="none" w:sz="0" w:space="0" w:color="auto"/>
            <w:bottom w:val="none" w:sz="0" w:space="0" w:color="auto"/>
            <w:right w:val="none" w:sz="0" w:space="0" w:color="auto"/>
          </w:divBdr>
        </w:div>
        <w:div w:id="843973768">
          <w:marLeft w:val="640"/>
          <w:marRight w:val="0"/>
          <w:marTop w:val="0"/>
          <w:marBottom w:val="0"/>
          <w:divBdr>
            <w:top w:val="none" w:sz="0" w:space="0" w:color="auto"/>
            <w:left w:val="none" w:sz="0" w:space="0" w:color="auto"/>
            <w:bottom w:val="none" w:sz="0" w:space="0" w:color="auto"/>
            <w:right w:val="none" w:sz="0" w:space="0" w:color="auto"/>
          </w:divBdr>
        </w:div>
        <w:div w:id="861748241">
          <w:marLeft w:val="640"/>
          <w:marRight w:val="0"/>
          <w:marTop w:val="0"/>
          <w:marBottom w:val="0"/>
          <w:divBdr>
            <w:top w:val="none" w:sz="0" w:space="0" w:color="auto"/>
            <w:left w:val="none" w:sz="0" w:space="0" w:color="auto"/>
            <w:bottom w:val="none" w:sz="0" w:space="0" w:color="auto"/>
            <w:right w:val="none" w:sz="0" w:space="0" w:color="auto"/>
          </w:divBdr>
        </w:div>
        <w:div w:id="881870907">
          <w:marLeft w:val="640"/>
          <w:marRight w:val="0"/>
          <w:marTop w:val="0"/>
          <w:marBottom w:val="0"/>
          <w:divBdr>
            <w:top w:val="none" w:sz="0" w:space="0" w:color="auto"/>
            <w:left w:val="none" w:sz="0" w:space="0" w:color="auto"/>
            <w:bottom w:val="none" w:sz="0" w:space="0" w:color="auto"/>
            <w:right w:val="none" w:sz="0" w:space="0" w:color="auto"/>
          </w:divBdr>
        </w:div>
        <w:div w:id="884560803">
          <w:marLeft w:val="640"/>
          <w:marRight w:val="0"/>
          <w:marTop w:val="0"/>
          <w:marBottom w:val="0"/>
          <w:divBdr>
            <w:top w:val="none" w:sz="0" w:space="0" w:color="auto"/>
            <w:left w:val="none" w:sz="0" w:space="0" w:color="auto"/>
            <w:bottom w:val="none" w:sz="0" w:space="0" w:color="auto"/>
            <w:right w:val="none" w:sz="0" w:space="0" w:color="auto"/>
          </w:divBdr>
        </w:div>
        <w:div w:id="902329219">
          <w:marLeft w:val="640"/>
          <w:marRight w:val="0"/>
          <w:marTop w:val="0"/>
          <w:marBottom w:val="0"/>
          <w:divBdr>
            <w:top w:val="none" w:sz="0" w:space="0" w:color="auto"/>
            <w:left w:val="none" w:sz="0" w:space="0" w:color="auto"/>
            <w:bottom w:val="none" w:sz="0" w:space="0" w:color="auto"/>
            <w:right w:val="none" w:sz="0" w:space="0" w:color="auto"/>
          </w:divBdr>
        </w:div>
        <w:div w:id="935096243">
          <w:marLeft w:val="640"/>
          <w:marRight w:val="0"/>
          <w:marTop w:val="0"/>
          <w:marBottom w:val="0"/>
          <w:divBdr>
            <w:top w:val="none" w:sz="0" w:space="0" w:color="auto"/>
            <w:left w:val="none" w:sz="0" w:space="0" w:color="auto"/>
            <w:bottom w:val="none" w:sz="0" w:space="0" w:color="auto"/>
            <w:right w:val="none" w:sz="0" w:space="0" w:color="auto"/>
          </w:divBdr>
        </w:div>
        <w:div w:id="947591207">
          <w:marLeft w:val="640"/>
          <w:marRight w:val="0"/>
          <w:marTop w:val="0"/>
          <w:marBottom w:val="0"/>
          <w:divBdr>
            <w:top w:val="none" w:sz="0" w:space="0" w:color="auto"/>
            <w:left w:val="none" w:sz="0" w:space="0" w:color="auto"/>
            <w:bottom w:val="none" w:sz="0" w:space="0" w:color="auto"/>
            <w:right w:val="none" w:sz="0" w:space="0" w:color="auto"/>
          </w:divBdr>
        </w:div>
        <w:div w:id="993029791">
          <w:marLeft w:val="640"/>
          <w:marRight w:val="0"/>
          <w:marTop w:val="0"/>
          <w:marBottom w:val="0"/>
          <w:divBdr>
            <w:top w:val="none" w:sz="0" w:space="0" w:color="auto"/>
            <w:left w:val="none" w:sz="0" w:space="0" w:color="auto"/>
            <w:bottom w:val="none" w:sz="0" w:space="0" w:color="auto"/>
            <w:right w:val="none" w:sz="0" w:space="0" w:color="auto"/>
          </w:divBdr>
        </w:div>
        <w:div w:id="1089275523">
          <w:marLeft w:val="640"/>
          <w:marRight w:val="0"/>
          <w:marTop w:val="0"/>
          <w:marBottom w:val="0"/>
          <w:divBdr>
            <w:top w:val="none" w:sz="0" w:space="0" w:color="auto"/>
            <w:left w:val="none" w:sz="0" w:space="0" w:color="auto"/>
            <w:bottom w:val="none" w:sz="0" w:space="0" w:color="auto"/>
            <w:right w:val="none" w:sz="0" w:space="0" w:color="auto"/>
          </w:divBdr>
        </w:div>
        <w:div w:id="1108161024">
          <w:marLeft w:val="640"/>
          <w:marRight w:val="0"/>
          <w:marTop w:val="0"/>
          <w:marBottom w:val="0"/>
          <w:divBdr>
            <w:top w:val="none" w:sz="0" w:space="0" w:color="auto"/>
            <w:left w:val="none" w:sz="0" w:space="0" w:color="auto"/>
            <w:bottom w:val="none" w:sz="0" w:space="0" w:color="auto"/>
            <w:right w:val="none" w:sz="0" w:space="0" w:color="auto"/>
          </w:divBdr>
        </w:div>
        <w:div w:id="1139571659">
          <w:marLeft w:val="640"/>
          <w:marRight w:val="0"/>
          <w:marTop w:val="0"/>
          <w:marBottom w:val="0"/>
          <w:divBdr>
            <w:top w:val="none" w:sz="0" w:space="0" w:color="auto"/>
            <w:left w:val="none" w:sz="0" w:space="0" w:color="auto"/>
            <w:bottom w:val="none" w:sz="0" w:space="0" w:color="auto"/>
            <w:right w:val="none" w:sz="0" w:space="0" w:color="auto"/>
          </w:divBdr>
        </w:div>
        <w:div w:id="1244414157">
          <w:marLeft w:val="640"/>
          <w:marRight w:val="0"/>
          <w:marTop w:val="0"/>
          <w:marBottom w:val="0"/>
          <w:divBdr>
            <w:top w:val="none" w:sz="0" w:space="0" w:color="auto"/>
            <w:left w:val="none" w:sz="0" w:space="0" w:color="auto"/>
            <w:bottom w:val="none" w:sz="0" w:space="0" w:color="auto"/>
            <w:right w:val="none" w:sz="0" w:space="0" w:color="auto"/>
          </w:divBdr>
        </w:div>
        <w:div w:id="1267956288">
          <w:marLeft w:val="640"/>
          <w:marRight w:val="0"/>
          <w:marTop w:val="0"/>
          <w:marBottom w:val="0"/>
          <w:divBdr>
            <w:top w:val="none" w:sz="0" w:space="0" w:color="auto"/>
            <w:left w:val="none" w:sz="0" w:space="0" w:color="auto"/>
            <w:bottom w:val="none" w:sz="0" w:space="0" w:color="auto"/>
            <w:right w:val="none" w:sz="0" w:space="0" w:color="auto"/>
          </w:divBdr>
        </w:div>
        <w:div w:id="1268804549">
          <w:marLeft w:val="640"/>
          <w:marRight w:val="0"/>
          <w:marTop w:val="0"/>
          <w:marBottom w:val="0"/>
          <w:divBdr>
            <w:top w:val="none" w:sz="0" w:space="0" w:color="auto"/>
            <w:left w:val="none" w:sz="0" w:space="0" w:color="auto"/>
            <w:bottom w:val="none" w:sz="0" w:space="0" w:color="auto"/>
            <w:right w:val="none" w:sz="0" w:space="0" w:color="auto"/>
          </w:divBdr>
        </w:div>
        <w:div w:id="1314067289">
          <w:marLeft w:val="640"/>
          <w:marRight w:val="0"/>
          <w:marTop w:val="0"/>
          <w:marBottom w:val="0"/>
          <w:divBdr>
            <w:top w:val="none" w:sz="0" w:space="0" w:color="auto"/>
            <w:left w:val="none" w:sz="0" w:space="0" w:color="auto"/>
            <w:bottom w:val="none" w:sz="0" w:space="0" w:color="auto"/>
            <w:right w:val="none" w:sz="0" w:space="0" w:color="auto"/>
          </w:divBdr>
        </w:div>
        <w:div w:id="1332610957">
          <w:marLeft w:val="640"/>
          <w:marRight w:val="0"/>
          <w:marTop w:val="0"/>
          <w:marBottom w:val="0"/>
          <w:divBdr>
            <w:top w:val="none" w:sz="0" w:space="0" w:color="auto"/>
            <w:left w:val="none" w:sz="0" w:space="0" w:color="auto"/>
            <w:bottom w:val="none" w:sz="0" w:space="0" w:color="auto"/>
            <w:right w:val="none" w:sz="0" w:space="0" w:color="auto"/>
          </w:divBdr>
        </w:div>
        <w:div w:id="1332945635">
          <w:marLeft w:val="640"/>
          <w:marRight w:val="0"/>
          <w:marTop w:val="0"/>
          <w:marBottom w:val="0"/>
          <w:divBdr>
            <w:top w:val="none" w:sz="0" w:space="0" w:color="auto"/>
            <w:left w:val="none" w:sz="0" w:space="0" w:color="auto"/>
            <w:bottom w:val="none" w:sz="0" w:space="0" w:color="auto"/>
            <w:right w:val="none" w:sz="0" w:space="0" w:color="auto"/>
          </w:divBdr>
        </w:div>
        <w:div w:id="1366952287">
          <w:marLeft w:val="640"/>
          <w:marRight w:val="0"/>
          <w:marTop w:val="0"/>
          <w:marBottom w:val="0"/>
          <w:divBdr>
            <w:top w:val="none" w:sz="0" w:space="0" w:color="auto"/>
            <w:left w:val="none" w:sz="0" w:space="0" w:color="auto"/>
            <w:bottom w:val="none" w:sz="0" w:space="0" w:color="auto"/>
            <w:right w:val="none" w:sz="0" w:space="0" w:color="auto"/>
          </w:divBdr>
        </w:div>
        <w:div w:id="1391467179">
          <w:marLeft w:val="640"/>
          <w:marRight w:val="0"/>
          <w:marTop w:val="0"/>
          <w:marBottom w:val="0"/>
          <w:divBdr>
            <w:top w:val="none" w:sz="0" w:space="0" w:color="auto"/>
            <w:left w:val="none" w:sz="0" w:space="0" w:color="auto"/>
            <w:bottom w:val="none" w:sz="0" w:space="0" w:color="auto"/>
            <w:right w:val="none" w:sz="0" w:space="0" w:color="auto"/>
          </w:divBdr>
        </w:div>
        <w:div w:id="1394429119">
          <w:marLeft w:val="640"/>
          <w:marRight w:val="0"/>
          <w:marTop w:val="0"/>
          <w:marBottom w:val="0"/>
          <w:divBdr>
            <w:top w:val="none" w:sz="0" w:space="0" w:color="auto"/>
            <w:left w:val="none" w:sz="0" w:space="0" w:color="auto"/>
            <w:bottom w:val="none" w:sz="0" w:space="0" w:color="auto"/>
            <w:right w:val="none" w:sz="0" w:space="0" w:color="auto"/>
          </w:divBdr>
        </w:div>
        <w:div w:id="1394541008">
          <w:marLeft w:val="640"/>
          <w:marRight w:val="0"/>
          <w:marTop w:val="0"/>
          <w:marBottom w:val="0"/>
          <w:divBdr>
            <w:top w:val="none" w:sz="0" w:space="0" w:color="auto"/>
            <w:left w:val="none" w:sz="0" w:space="0" w:color="auto"/>
            <w:bottom w:val="none" w:sz="0" w:space="0" w:color="auto"/>
            <w:right w:val="none" w:sz="0" w:space="0" w:color="auto"/>
          </w:divBdr>
        </w:div>
        <w:div w:id="1409499960">
          <w:marLeft w:val="640"/>
          <w:marRight w:val="0"/>
          <w:marTop w:val="0"/>
          <w:marBottom w:val="0"/>
          <w:divBdr>
            <w:top w:val="none" w:sz="0" w:space="0" w:color="auto"/>
            <w:left w:val="none" w:sz="0" w:space="0" w:color="auto"/>
            <w:bottom w:val="none" w:sz="0" w:space="0" w:color="auto"/>
            <w:right w:val="none" w:sz="0" w:space="0" w:color="auto"/>
          </w:divBdr>
        </w:div>
        <w:div w:id="1416390851">
          <w:marLeft w:val="640"/>
          <w:marRight w:val="0"/>
          <w:marTop w:val="0"/>
          <w:marBottom w:val="0"/>
          <w:divBdr>
            <w:top w:val="none" w:sz="0" w:space="0" w:color="auto"/>
            <w:left w:val="none" w:sz="0" w:space="0" w:color="auto"/>
            <w:bottom w:val="none" w:sz="0" w:space="0" w:color="auto"/>
            <w:right w:val="none" w:sz="0" w:space="0" w:color="auto"/>
          </w:divBdr>
        </w:div>
        <w:div w:id="1424259608">
          <w:marLeft w:val="640"/>
          <w:marRight w:val="0"/>
          <w:marTop w:val="0"/>
          <w:marBottom w:val="0"/>
          <w:divBdr>
            <w:top w:val="none" w:sz="0" w:space="0" w:color="auto"/>
            <w:left w:val="none" w:sz="0" w:space="0" w:color="auto"/>
            <w:bottom w:val="none" w:sz="0" w:space="0" w:color="auto"/>
            <w:right w:val="none" w:sz="0" w:space="0" w:color="auto"/>
          </w:divBdr>
        </w:div>
        <w:div w:id="1449592160">
          <w:marLeft w:val="640"/>
          <w:marRight w:val="0"/>
          <w:marTop w:val="0"/>
          <w:marBottom w:val="0"/>
          <w:divBdr>
            <w:top w:val="none" w:sz="0" w:space="0" w:color="auto"/>
            <w:left w:val="none" w:sz="0" w:space="0" w:color="auto"/>
            <w:bottom w:val="none" w:sz="0" w:space="0" w:color="auto"/>
            <w:right w:val="none" w:sz="0" w:space="0" w:color="auto"/>
          </w:divBdr>
        </w:div>
        <w:div w:id="1480922764">
          <w:marLeft w:val="640"/>
          <w:marRight w:val="0"/>
          <w:marTop w:val="0"/>
          <w:marBottom w:val="0"/>
          <w:divBdr>
            <w:top w:val="none" w:sz="0" w:space="0" w:color="auto"/>
            <w:left w:val="none" w:sz="0" w:space="0" w:color="auto"/>
            <w:bottom w:val="none" w:sz="0" w:space="0" w:color="auto"/>
            <w:right w:val="none" w:sz="0" w:space="0" w:color="auto"/>
          </w:divBdr>
        </w:div>
        <w:div w:id="1503593501">
          <w:marLeft w:val="640"/>
          <w:marRight w:val="0"/>
          <w:marTop w:val="0"/>
          <w:marBottom w:val="0"/>
          <w:divBdr>
            <w:top w:val="none" w:sz="0" w:space="0" w:color="auto"/>
            <w:left w:val="none" w:sz="0" w:space="0" w:color="auto"/>
            <w:bottom w:val="none" w:sz="0" w:space="0" w:color="auto"/>
            <w:right w:val="none" w:sz="0" w:space="0" w:color="auto"/>
          </w:divBdr>
        </w:div>
        <w:div w:id="1504784629">
          <w:marLeft w:val="640"/>
          <w:marRight w:val="0"/>
          <w:marTop w:val="0"/>
          <w:marBottom w:val="0"/>
          <w:divBdr>
            <w:top w:val="none" w:sz="0" w:space="0" w:color="auto"/>
            <w:left w:val="none" w:sz="0" w:space="0" w:color="auto"/>
            <w:bottom w:val="none" w:sz="0" w:space="0" w:color="auto"/>
            <w:right w:val="none" w:sz="0" w:space="0" w:color="auto"/>
          </w:divBdr>
        </w:div>
        <w:div w:id="1520899192">
          <w:marLeft w:val="640"/>
          <w:marRight w:val="0"/>
          <w:marTop w:val="0"/>
          <w:marBottom w:val="0"/>
          <w:divBdr>
            <w:top w:val="none" w:sz="0" w:space="0" w:color="auto"/>
            <w:left w:val="none" w:sz="0" w:space="0" w:color="auto"/>
            <w:bottom w:val="none" w:sz="0" w:space="0" w:color="auto"/>
            <w:right w:val="none" w:sz="0" w:space="0" w:color="auto"/>
          </w:divBdr>
        </w:div>
        <w:div w:id="1521627605">
          <w:marLeft w:val="640"/>
          <w:marRight w:val="0"/>
          <w:marTop w:val="0"/>
          <w:marBottom w:val="0"/>
          <w:divBdr>
            <w:top w:val="none" w:sz="0" w:space="0" w:color="auto"/>
            <w:left w:val="none" w:sz="0" w:space="0" w:color="auto"/>
            <w:bottom w:val="none" w:sz="0" w:space="0" w:color="auto"/>
            <w:right w:val="none" w:sz="0" w:space="0" w:color="auto"/>
          </w:divBdr>
        </w:div>
        <w:div w:id="1622371732">
          <w:marLeft w:val="640"/>
          <w:marRight w:val="0"/>
          <w:marTop w:val="0"/>
          <w:marBottom w:val="0"/>
          <w:divBdr>
            <w:top w:val="none" w:sz="0" w:space="0" w:color="auto"/>
            <w:left w:val="none" w:sz="0" w:space="0" w:color="auto"/>
            <w:bottom w:val="none" w:sz="0" w:space="0" w:color="auto"/>
            <w:right w:val="none" w:sz="0" w:space="0" w:color="auto"/>
          </w:divBdr>
        </w:div>
        <w:div w:id="1630356139">
          <w:marLeft w:val="640"/>
          <w:marRight w:val="0"/>
          <w:marTop w:val="0"/>
          <w:marBottom w:val="0"/>
          <w:divBdr>
            <w:top w:val="none" w:sz="0" w:space="0" w:color="auto"/>
            <w:left w:val="none" w:sz="0" w:space="0" w:color="auto"/>
            <w:bottom w:val="none" w:sz="0" w:space="0" w:color="auto"/>
            <w:right w:val="none" w:sz="0" w:space="0" w:color="auto"/>
          </w:divBdr>
        </w:div>
        <w:div w:id="1633748301">
          <w:marLeft w:val="640"/>
          <w:marRight w:val="0"/>
          <w:marTop w:val="0"/>
          <w:marBottom w:val="0"/>
          <w:divBdr>
            <w:top w:val="none" w:sz="0" w:space="0" w:color="auto"/>
            <w:left w:val="none" w:sz="0" w:space="0" w:color="auto"/>
            <w:bottom w:val="none" w:sz="0" w:space="0" w:color="auto"/>
            <w:right w:val="none" w:sz="0" w:space="0" w:color="auto"/>
          </w:divBdr>
        </w:div>
        <w:div w:id="1656639720">
          <w:marLeft w:val="640"/>
          <w:marRight w:val="0"/>
          <w:marTop w:val="0"/>
          <w:marBottom w:val="0"/>
          <w:divBdr>
            <w:top w:val="none" w:sz="0" w:space="0" w:color="auto"/>
            <w:left w:val="none" w:sz="0" w:space="0" w:color="auto"/>
            <w:bottom w:val="none" w:sz="0" w:space="0" w:color="auto"/>
            <w:right w:val="none" w:sz="0" w:space="0" w:color="auto"/>
          </w:divBdr>
        </w:div>
        <w:div w:id="1702634092">
          <w:marLeft w:val="640"/>
          <w:marRight w:val="0"/>
          <w:marTop w:val="0"/>
          <w:marBottom w:val="0"/>
          <w:divBdr>
            <w:top w:val="none" w:sz="0" w:space="0" w:color="auto"/>
            <w:left w:val="none" w:sz="0" w:space="0" w:color="auto"/>
            <w:bottom w:val="none" w:sz="0" w:space="0" w:color="auto"/>
            <w:right w:val="none" w:sz="0" w:space="0" w:color="auto"/>
          </w:divBdr>
        </w:div>
        <w:div w:id="1732654558">
          <w:marLeft w:val="640"/>
          <w:marRight w:val="0"/>
          <w:marTop w:val="0"/>
          <w:marBottom w:val="0"/>
          <w:divBdr>
            <w:top w:val="none" w:sz="0" w:space="0" w:color="auto"/>
            <w:left w:val="none" w:sz="0" w:space="0" w:color="auto"/>
            <w:bottom w:val="none" w:sz="0" w:space="0" w:color="auto"/>
            <w:right w:val="none" w:sz="0" w:space="0" w:color="auto"/>
          </w:divBdr>
        </w:div>
        <w:div w:id="1739939680">
          <w:marLeft w:val="640"/>
          <w:marRight w:val="0"/>
          <w:marTop w:val="0"/>
          <w:marBottom w:val="0"/>
          <w:divBdr>
            <w:top w:val="none" w:sz="0" w:space="0" w:color="auto"/>
            <w:left w:val="none" w:sz="0" w:space="0" w:color="auto"/>
            <w:bottom w:val="none" w:sz="0" w:space="0" w:color="auto"/>
            <w:right w:val="none" w:sz="0" w:space="0" w:color="auto"/>
          </w:divBdr>
        </w:div>
        <w:div w:id="1836067271">
          <w:marLeft w:val="640"/>
          <w:marRight w:val="0"/>
          <w:marTop w:val="0"/>
          <w:marBottom w:val="0"/>
          <w:divBdr>
            <w:top w:val="none" w:sz="0" w:space="0" w:color="auto"/>
            <w:left w:val="none" w:sz="0" w:space="0" w:color="auto"/>
            <w:bottom w:val="none" w:sz="0" w:space="0" w:color="auto"/>
            <w:right w:val="none" w:sz="0" w:space="0" w:color="auto"/>
          </w:divBdr>
        </w:div>
        <w:div w:id="1840608912">
          <w:marLeft w:val="640"/>
          <w:marRight w:val="0"/>
          <w:marTop w:val="0"/>
          <w:marBottom w:val="0"/>
          <w:divBdr>
            <w:top w:val="none" w:sz="0" w:space="0" w:color="auto"/>
            <w:left w:val="none" w:sz="0" w:space="0" w:color="auto"/>
            <w:bottom w:val="none" w:sz="0" w:space="0" w:color="auto"/>
            <w:right w:val="none" w:sz="0" w:space="0" w:color="auto"/>
          </w:divBdr>
        </w:div>
        <w:div w:id="1843355184">
          <w:marLeft w:val="640"/>
          <w:marRight w:val="0"/>
          <w:marTop w:val="0"/>
          <w:marBottom w:val="0"/>
          <w:divBdr>
            <w:top w:val="none" w:sz="0" w:space="0" w:color="auto"/>
            <w:left w:val="none" w:sz="0" w:space="0" w:color="auto"/>
            <w:bottom w:val="none" w:sz="0" w:space="0" w:color="auto"/>
            <w:right w:val="none" w:sz="0" w:space="0" w:color="auto"/>
          </w:divBdr>
        </w:div>
        <w:div w:id="1876238630">
          <w:marLeft w:val="640"/>
          <w:marRight w:val="0"/>
          <w:marTop w:val="0"/>
          <w:marBottom w:val="0"/>
          <w:divBdr>
            <w:top w:val="none" w:sz="0" w:space="0" w:color="auto"/>
            <w:left w:val="none" w:sz="0" w:space="0" w:color="auto"/>
            <w:bottom w:val="none" w:sz="0" w:space="0" w:color="auto"/>
            <w:right w:val="none" w:sz="0" w:space="0" w:color="auto"/>
          </w:divBdr>
        </w:div>
        <w:div w:id="1895464491">
          <w:marLeft w:val="640"/>
          <w:marRight w:val="0"/>
          <w:marTop w:val="0"/>
          <w:marBottom w:val="0"/>
          <w:divBdr>
            <w:top w:val="none" w:sz="0" w:space="0" w:color="auto"/>
            <w:left w:val="none" w:sz="0" w:space="0" w:color="auto"/>
            <w:bottom w:val="none" w:sz="0" w:space="0" w:color="auto"/>
            <w:right w:val="none" w:sz="0" w:space="0" w:color="auto"/>
          </w:divBdr>
        </w:div>
        <w:div w:id="1925994308">
          <w:marLeft w:val="640"/>
          <w:marRight w:val="0"/>
          <w:marTop w:val="0"/>
          <w:marBottom w:val="0"/>
          <w:divBdr>
            <w:top w:val="none" w:sz="0" w:space="0" w:color="auto"/>
            <w:left w:val="none" w:sz="0" w:space="0" w:color="auto"/>
            <w:bottom w:val="none" w:sz="0" w:space="0" w:color="auto"/>
            <w:right w:val="none" w:sz="0" w:space="0" w:color="auto"/>
          </w:divBdr>
        </w:div>
        <w:div w:id="1942254934">
          <w:marLeft w:val="640"/>
          <w:marRight w:val="0"/>
          <w:marTop w:val="0"/>
          <w:marBottom w:val="0"/>
          <w:divBdr>
            <w:top w:val="none" w:sz="0" w:space="0" w:color="auto"/>
            <w:left w:val="none" w:sz="0" w:space="0" w:color="auto"/>
            <w:bottom w:val="none" w:sz="0" w:space="0" w:color="auto"/>
            <w:right w:val="none" w:sz="0" w:space="0" w:color="auto"/>
          </w:divBdr>
        </w:div>
        <w:div w:id="1965110205">
          <w:marLeft w:val="640"/>
          <w:marRight w:val="0"/>
          <w:marTop w:val="0"/>
          <w:marBottom w:val="0"/>
          <w:divBdr>
            <w:top w:val="none" w:sz="0" w:space="0" w:color="auto"/>
            <w:left w:val="none" w:sz="0" w:space="0" w:color="auto"/>
            <w:bottom w:val="none" w:sz="0" w:space="0" w:color="auto"/>
            <w:right w:val="none" w:sz="0" w:space="0" w:color="auto"/>
          </w:divBdr>
        </w:div>
        <w:div w:id="1980263185">
          <w:marLeft w:val="640"/>
          <w:marRight w:val="0"/>
          <w:marTop w:val="0"/>
          <w:marBottom w:val="0"/>
          <w:divBdr>
            <w:top w:val="none" w:sz="0" w:space="0" w:color="auto"/>
            <w:left w:val="none" w:sz="0" w:space="0" w:color="auto"/>
            <w:bottom w:val="none" w:sz="0" w:space="0" w:color="auto"/>
            <w:right w:val="none" w:sz="0" w:space="0" w:color="auto"/>
          </w:divBdr>
        </w:div>
        <w:div w:id="2038235645">
          <w:marLeft w:val="640"/>
          <w:marRight w:val="0"/>
          <w:marTop w:val="0"/>
          <w:marBottom w:val="0"/>
          <w:divBdr>
            <w:top w:val="none" w:sz="0" w:space="0" w:color="auto"/>
            <w:left w:val="none" w:sz="0" w:space="0" w:color="auto"/>
            <w:bottom w:val="none" w:sz="0" w:space="0" w:color="auto"/>
            <w:right w:val="none" w:sz="0" w:space="0" w:color="auto"/>
          </w:divBdr>
        </w:div>
        <w:div w:id="2048482772">
          <w:marLeft w:val="640"/>
          <w:marRight w:val="0"/>
          <w:marTop w:val="0"/>
          <w:marBottom w:val="0"/>
          <w:divBdr>
            <w:top w:val="none" w:sz="0" w:space="0" w:color="auto"/>
            <w:left w:val="none" w:sz="0" w:space="0" w:color="auto"/>
            <w:bottom w:val="none" w:sz="0" w:space="0" w:color="auto"/>
            <w:right w:val="none" w:sz="0" w:space="0" w:color="auto"/>
          </w:divBdr>
        </w:div>
      </w:divsChild>
    </w:div>
    <w:div w:id="1295982343">
      <w:marLeft w:val="640"/>
      <w:marRight w:val="0"/>
      <w:marTop w:val="0"/>
      <w:marBottom w:val="0"/>
      <w:divBdr>
        <w:top w:val="none" w:sz="0" w:space="0" w:color="auto"/>
        <w:left w:val="none" w:sz="0" w:space="0" w:color="auto"/>
        <w:bottom w:val="none" w:sz="0" w:space="0" w:color="auto"/>
        <w:right w:val="none" w:sz="0" w:space="0" w:color="auto"/>
      </w:divBdr>
    </w:div>
    <w:div w:id="1296524667">
      <w:marLeft w:val="640"/>
      <w:marRight w:val="0"/>
      <w:marTop w:val="0"/>
      <w:marBottom w:val="0"/>
      <w:divBdr>
        <w:top w:val="none" w:sz="0" w:space="0" w:color="auto"/>
        <w:left w:val="none" w:sz="0" w:space="0" w:color="auto"/>
        <w:bottom w:val="none" w:sz="0" w:space="0" w:color="auto"/>
        <w:right w:val="none" w:sz="0" w:space="0" w:color="auto"/>
      </w:divBdr>
    </w:div>
    <w:div w:id="1296716246">
      <w:marLeft w:val="640"/>
      <w:marRight w:val="0"/>
      <w:marTop w:val="0"/>
      <w:marBottom w:val="0"/>
      <w:divBdr>
        <w:top w:val="none" w:sz="0" w:space="0" w:color="auto"/>
        <w:left w:val="none" w:sz="0" w:space="0" w:color="auto"/>
        <w:bottom w:val="none" w:sz="0" w:space="0" w:color="auto"/>
        <w:right w:val="none" w:sz="0" w:space="0" w:color="auto"/>
      </w:divBdr>
    </w:div>
    <w:div w:id="1296981391">
      <w:marLeft w:val="640"/>
      <w:marRight w:val="0"/>
      <w:marTop w:val="0"/>
      <w:marBottom w:val="0"/>
      <w:divBdr>
        <w:top w:val="none" w:sz="0" w:space="0" w:color="auto"/>
        <w:left w:val="none" w:sz="0" w:space="0" w:color="auto"/>
        <w:bottom w:val="none" w:sz="0" w:space="0" w:color="auto"/>
        <w:right w:val="none" w:sz="0" w:space="0" w:color="auto"/>
      </w:divBdr>
    </w:div>
    <w:div w:id="1296986215">
      <w:marLeft w:val="640"/>
      <w:marRight w:val="0"/>
      <w:marTop w:val="0"/>
      <w:marBottom w:val="0"/>
      <w:divBdr>
        <w:top w:val="none" w:sz="0" w:space="0" w:color="auto"/>
        <w:left w:val="none" w:sz="0" w:space="0" w:color="auto"/>
        <w:bottom w:val="none" w:sz="0" w:space="0" w:color="auto"/>
        <w:right w:val="none" w:sz="0" w:space="0" w:color="auto"/>
      </w:divBdr>
    </w:div>
    <w:div w:id="1297101057">
      <w:marLeft w:val="640"/>
      <w:marRight w:val="0"/>
      <w:marTop w:val="0"/>
      <w:marBottom w:val="0"/>
      <w:divBdr>
        <w:top w:val="none" w:sz="0" w:space="0" w:color="auto"/>
        <w:left w:val="none" w:sz="0" w:space="0" w:color="auto"/>
        <w:bottom w:val="none" w:sz="0" w:space="0" w:color="auto"/>
        <w:right w:val="none" w:sz="0" w:space="0" w:color="auto"/>
      </w:divBdr>
    </w:div>
    <w:div w:id="1297177118">
      <w:marLeft w:val="640"/>
      <w:marRight w:val="0"/>
      <w:marTop w:val="0"/>
      <w:marBottom w:val="0"/>
      <w:divBdr>
        <w:top w:val="none" w:sz="0" w:space="0" w:color="auto"/>
        <w:left w:val="none" w:sz="0" w:space="0" w:color="auto"/>
        <w:bottom w:val="none" w:sz="0" w:space="0" w:color="auto"/>
        <w:right w:val="none" w:sz="0" w:space="0" w:color="auto"/>
      </w:divBdr>
    </w:div>
    <w:div w:id="1297223739">
      <w:marLeft w:val="640"/>
      <w:marRight w:val="0"/>
      <w:marTop w:val="0"/>
      <w:marBottom w:val="0"/>
      <w:divBdr>
        <w:top w:val="none" w:sz="0" w:space="0" w:color="auto"/>
        <w:left w:val="none" w:sz="0" w:space="0" w:color="auto"/>
        <w:bottom w:val="none" w:sz="0" w:space="0" w:color="auto"/>
        <w:right w:val="none" w:sz="0" w:space="0" w:color="auto"/>
      </w:divBdr>
    </w:div>
    <w:div w:id="1297375061">
      <w:marLeft w:val="640"/>
      <w:marRight w:val="0"/>
      <w:marTop w:val="0"/>
      <w:marBottom w:val="0"/>
      <w:divBdr>
        <w:top w:val="none" w:sz="0" w:space="0" w:color="auto"/>
        <w:left w:val="none" w:sz="0" w:space="0" w:color="auto"/>
        <w:bottom w:val="none" w:sz="0" w:space="0" w:color="auto"/>
        <w:right w:val="none" w:sz="0" w:space="0" w:color="auto"/>
      </w:divBdr>
    </w:div>
    <w:div w:id="1297416513">
      <w:marLeft w:val="640"/>
      <w:marRight w:val="0"/>
      <w:marTop w:val="0"/>
      <w:marBottom w:val="0"/>
      <w:divBdr>
        <w:top w:val="none" w:sz="0" w:space="0" w:color="auto"/>
        <w:left w:val="none" w:sz="0" w:space="0" w:color="auto"/>
        <w:bottom w:val="none" w:sz="0" w:space="0" w:color="auto"/>
        <w:right w:val="none" w:sz="0" w:space="0" w:color="auto"/>
      </w:divBdr>
    </w:div>
    <w:div w:id="1297638272">
      <w:marLeft w:val="640"/>
      <w:marRight w:val="0"/>
      <w:marTop w:val="0"/>
      <w:marBottom w:val="0"/>
      <w:divBdr>
        <w:top w:val="none" w:sz="0" w:space="0" w:color="auto"/>
        <w:left w:val="none" w:sz="0" w:space="0" w:color="auto"/>
        <w:bottom w:val="none" w:sz="0" w:space="0" w:color="auto"/>
        <w:right w:val="none" w:sz="0" w:space="0" w:color="auto"/>
      </w:divBdr>
    </w:div>
    <w:div w:id="1297830379">
      <w:marLeft w:val="640"/>
      <w:marRight w:val="0"/>
      <w:marTop w:val="0"/>
      <w:marBottom w:val="0"/>
      <w:divBdr>
        <w:top w:val="none" w:sz="0" w:space="0" w:color="auto"/>
        <w:left w:val="none" w:sz="0" w:space="0" w:color="auto"/>
        <w:bottom w:val="none" w:sz="0" w:space="0" w:color="auto"/>
        <w:right w:val="none" w:sz="0" w:space="0" w:color="auto"/>
      </w:divBdr>
    </w:div>
    <w:div w:id="1298683753">
      <w:marLeft w:val="640"/>
      <w:marRight w:val="0"/>
      <w:marTop w:val="0"/>
      <w:marBottom w:val="0"/>
      <w:divBdr>
        <w:top w:val="none" w:sz="0" w:space="0" w:color="auto"/>
        <w:left w:val="none" w:sz="0" w:space="0" w:color="auto"/>
        <w:bottom w:val="none" w:sz="0" w:space="0" w:color="auto"/>
        <w:right w:val="none" w:sz="0" w:space="0" w:color="auto"/>
      </w:divBdr>
    </w:div>
    <w:div w:id="1300106701">
      <w:marLeft w:val="640"/>
      <w:marRight w:val="0"/>
      <w:marTop w:val="0"/>
      <w:marBottom w:val="0"/>
      <w:divBdr>
        <w:top w:val="none" w:sz="0" w:space="0" w:color="auto"/>
        <w:left w:val="none" w:sz="0" w:space="0" w:color="auto"/>
        <w:bottom w:val="none" w:sz="0" w:space="0" w:color="auto"/>
        <w:right w:val="none" w:sz="0" w:space="0" w:color="auto"/>
      </w:divBdr>
    </w:div>
    <w:div w:id="1300113006">
      <w:marLeft w:val="640"/>
      <w:marRight w:val="0"/>
      <w:marTop w:val="0"/>
      <w:marBottom w:val="0"/>
      <w:divBdr>
        <w:top w:val="none" w:sz="0" w:space="0" w:color="auto"/>
        <w:left w:val="none" w:sz="0" w:space="0" w:color="auto"/>
        <w:bottom w:val="none" w:sz="0" w:space="0" w:color="auto"/>
        <w:right w:val="none" w:sz="0" w:space="0" w:color="auto"/>
      </w:divBdr>
    </w:div>
    <w:div w:id="1300571843">
      <w:marLeft w:val="640"/>
      <w:marRight w:val="0"/>
      <w:marTop w:val="0"/>
      <w:marBottom w:val="0"/>
      <w:divBdr>
        <w:top w:val="none" w:sz="0" w:space="0" w:color="auto"/>
        <w:left w:val="none" w:sz="0" w:space="0" w:color="auto"/>
        <w:bottom w:val="none" w:sz="0" w:space="0" w:color="auto"/>
        <w:right w:val="none" w:sz="0" w:space="0" w:color="auto"/>
      </w:divBdr>
    </w:div>
    <w:div w:id="1300644042">
      <w:marLeft w:val="640"/>
      <w:marRight w:val="0"/>
      <w:marTop w:val="0"/>
      <w:marBottom w:val="0"/>
      <w:divBdr>
        <w:top w:val="none" w:sz="0" w:space="0" w:color="auto"/>
        <w:left w:val="none" w:sz="0" w:space="0" w:color="auto"/>
        <w:bottom w:val="none" w:sz="0" w:space="0" w:color="auto"/>
        <w:right w:val="none" w:sz="0" w:space="0" w:color="auto"/>
      </w:divBdr>
    </w:div>
    <w:div w:id="1300693655">
      <w:marLeft w:val="640"/>
      <w:marRight w:val="0"/>
      <w:marTop w:val="0"/>
      <w:marBottom w:val="0"/>
      <w:divBdr>
        <w:top w:val="none" w:sz="0" w:space="0" w:color="auto"/>
        <w:left w:val="none" w:sz="0" w:space="0" w:color="auto"/>
        <w:bottom w:val="none" w:sz="0" w:space="0" w:color="auto"/>
        <w:right w:val="none" w:sz="0" w:space="0" w:color="auto"/>
      </w:divBdr>
    </w:div>
    <w:div w:id="1300957976">
      <w:marLeft w:val="640"/>
      <w:marRight w:val="0"/>
      <w:marTop w:val="0"/>
      <w:marBottom w:val="0"/>
      <w:divBdr>
        <w:top w:val="none" w:sz="0" w:space="0" w:color="auto"/>
        <w:left w:val="none" w:sz="0" w:space="0" w:color="auto"/>
        <w:bottom w:val="none" w:sz="0" w:space="0" w:color="auto"/>
        <w:right w:val="none" w:sz="0" w:space="0" w:color="auto"/>
      </w:divBdr>
    </w:div>
    <w:div w:id="1301038210">
      <w:bodyDiv w:val="1"/>
      <w:marLeft w:val="0"/>
      <w:marRight w:val="0"/>
      <w:marTop w:val="0"/>
      <w:marBottom w:val="0"/>
      <w:divBdr>
        <w:top w:val="none" w:sz="0" w:space="0" w:color="auto"/>
        <w:left w:val="none" w:sz="0" w:space="0" w:color="auto"/>
        <w:bottom w:val="none" w:sz="0" w:space="0" w:color="auto"/>
        <w:right w:val="none" w:sz="0" w:space="0" w:color="auto"/>
      </w:divBdr>
      <w:divsChild>
        <w:div w:id="15473079">
          <w:marLeft w:val="640"/>
          <w:marRight w:val="0"/>
          <w:marTop w:val="0"/>
          <w:marBottom w:val="0"/>
          <w:divBdr>
            <w:top w:val="none" w:sz="0" w:space="0" w:color="auto"/>
            <w:left w:val="none" w:sz="0" w:space="0" w:color="auto"/>
            <w:bottom w:val="none" w:sz="0" w:space="0" w:color="auto"/>
            <w:right w:val="none" w:sz="0" w:space="0" w:color="auto"/>
          </w:divBdr>
        </w:div>
        <w:div w:id="34622204">
          <w:marLeft w:val="640"/>
          <w:marRight w:val="0"/>
          <w:marTop w:val="0"/>
          <w:marBottom w:val="0"/>
          <w:divBdr>
            <w:top w:val="none" w:sz="0" w:space="0" w:color="auto"/>
            <w:left w:val="none" w:sz="0" w:space="0" w:color="auto"/>
            <w:bottom w:val="none" w:sz="0" w:space="0" w:color="auto"/>
            <w:right w:val="none" w:sz="0" w:space="0" w:color="auto"/>
          </w:divBdr>
        </w:div>
        <w:div w:id="62722449">
          <w:marLeft w:val="640"/>
          <w:marRight w:val="0"/>
          <w:marTop w:val="0"/>
          <w:marBottom w:val="0"/>
          <w:divBdr>
            <w:top w:val="none" w:sz="0" w:space="0" w:color="auto"/>
            <w:left w:val="none" w:sz="0" w:space="0" w:color="auto"/>
            <w:bottom w:val="none" w:sz="0" w:space="0" w:color="auto"/>
            <w:right w:val="none" w:sz="0" w:space="0" w:color="auto"/>
          </w:divBdr>
        </w:div>
        <w:div w:id="111831038">
          <w:marLeft w:val="640"/>
          <w:marRight w:val="0"/>
          <w:marTop w:val="0"/>
          <w:marBottom w:val="0"/>
          <w:divBdr>
            <w:top w:val="none" w:sz="0" w:space="0" w:color="auto"/>
            <w:left w:val="none" w:sz="0" w:space="0" w:color="auto"/>
            <w:bottom w:val="none" w:sz="0" w:space="0" w:color="auto"/>
            <w:right w:val="none" w:sz="0" w:space="0" w:color="auto"/>
          </w:divBdr>
        </w:div>
        <w:div w:id="120807937">
          <w:marLeft w:val="640"/>
          <w:marRight w:val="0"/>
          <w:marTop w:val="0"/>
          <w:marBottom w:val="0"/>
          <w:divBdr>
            <w:top w:val="none" w:sz="0" w:space="0" w:color="auto"/>
            <w:left w:val="none" w:sz="0" w:space="0" w:color="auto"/>
            <w:bottom w:val="none" w:sz="0" w:space="0" w:color="auto"/>
            <w:right w:val="none" w:sz="0" w:space="0" w:color="auto"/>
          </w:divBdr>
        </w:div>
        <w:div w:id="156501001">
          <w:marLeft w:val="640"/>
          <w:marRight w:val="0"/>
          <w:marTop w:val="0"/>
          <w:marBottom w:val="0"/>
          <w:divBdr>
            <w:top w:val="none" w:sz="0" w:space="0" w:color="auto"/>
            <w:left w:val="none" w:sz="0" w:space="0" w:color="auto"/>
            <w:bottom w:val="none" w:sz="0" w:space="0" w:color="auto"/>
            <w:right w:val="none" w:sz="0" w:space="0" w:color="auto"/>
          </w:divBdr>
        </w:div>
        <w:div w:id="157231225">
          <w:marLeft w:val="640"/>
          <w:marRight w:val="0"/>
          <w:marTop w:val="0"/>
          <w:marBottom w:val="0"/>
          <w:divBdr>
            <w:top w:val="none" w:sz="0" w:space="0" w:color="auto"/>
            <w:left w:val="none" w:sz="0" w:space="0" w:color="auto"/>
            <w:bottom w:val="none" w:sz="0" w:space="0" w:color="auto"/>
            <w:right w:val="none" w:sz="0" w:space="0" w:color="auto"/>
          </w:divBdr>
        </w:div>
        <w:div w:id="168716658">
          <w:marLeft w:val="640"/>
          <w:marRight w:val="0"/>
          <w:marTop w:val="0"/>
          <w:marBottom w:val="0"/>
          <w:divBdr>
            <w:top w:val="none" w:sz="0" w:space="0" w:color="auto"/>
            <w:left w:val="none" w:sz="0" w:space="0" w:color="auto"/>
            <w:bottom w:val="none" w:sz="0" w:space="0" w:color="auto"/>
            <w:right w:val="none" w:sz="0" w:space="0" w:color="auto"/>
          </w:divBdr>
        </w:div>
        <w:div w:id="175653197">
          <w:marLeft w:val="640"/>
          <w:marRight w:val="0"/>
          <w:marTop w:val="0"/>
          <w:marBottom w:val="0"/>
          <w:divBdr>
            <w:top w:val="none" w:sz="0" w:space="0" w:color="auto"/>
            <w:left w:val="none" w:sz="0" w:space="0" w:color="auto"/>
            <w:bottom w:val="none" w:sz="0" w:space="0" w:color="auto"/>
            <w:right w:val="none" w:sz="0" w:space="0" w:color="auto"/>
          </w:divBdr>
        </w:div>
        <w:div w:id="185756981">
          <w:marLeft w:val="640"/>
          <w:marRight w:val="0"/>
          <w:marTop w:val="0"/>
          <w:marBottom w:val="0"/>
          <w:divBdr>
            <w:top w:val="none" w:sz="0" w:space="0" w:color="auto"/>
            <w:left w:val="none" w:sz="0" w:space="0" w:color="auto"/>
            <w:bottom w:val="none" w:sz="0" w:space="0" w:color="auto"/>
            <w:right w:val="none" w:sz="0" w:space="0" w:color="auto"/>
          </w:divBdr>
        </w:div>
        <w:div w:id="185868388">
          <w:marLeft w:val="640"/>
          <w:marRight w:val="0"/>
          <w:marTop w:val="0"/>
          <w:marBottom w:val="0"/>
          <w:divBdr>
            <w:top w:val="none" w:sz="0" w:space="0" w:color="auto"/>
            <w:left w:val="none" w:sz="0" w:space="0" w:color="auto"/>
            <w:bottom w:val="none" w:sz="0" w:space="0" w:color="auto"/>
            <w:right w:val="none" w:sz="0" w:space="0" w:color="auto"/>
          </w:divBdr>
        </w:div>
        <w:div w:id="189880448">
          <w:marLeft w:val="640"/>
          <w:marRight w:val="0"/>
          <w:marTop w:val="0"/>
          <w:marBottom w:val="0"/>
          <w:divBdr>
            <w:top w:val="none" w:sz="0" w:space="0" w:color="auto"/>
            <w:left w:val="none" w:sz="0" w:space="0" w:color="auto"/>
            <w:bottom w:val="none" w:sz="0" w:space="0" w:color="auto"/>
            <w:right w:val="none" w:sz="0" w:space="0" w:color="auto"/>
          </w:divBdr>
        </w:div>
        <w:div w:id="197357965">
          <w:marLeft w:val="640"/>
          <w:marRight w:val="0"/>
          <w:marTop w:val="0"/>
          <w:marBottom w:val="0"/>
          <w:divBdr>
            <w:top w:val="none" w:sz="0" w:space="0" w:color="auto"/>
            <w:left w:val="none" w:sz="0" w:space="0" w:color="auto"/>
            <w:bottom w:val="none" w:sz="0" w:space="0" w:color="auto"/>
            <w:right w:val="none" w:sz="0" w:space="0" w:color="auto"/>
          </w:divBdr>
        </w:div>
        <w:div w:id="200024200">
          <w:marLeft w:val="640"/>
          <w:marRight w:val="0"/>
          <w:marTop w:val="0"/>
          <w:marBottom w:val="0"/>
          <w:divBdr>
            <w:top w:val="none" w:sz="0" w:space="0" w:color="auto"/>
            <w:left w:val="none" w:sz="0" w:space="0" w:color="auto"/>
            <w:bottom w:val="none" w:sz="0" w:space="0" w:color="auto"/>
            <w:right w:val="none" w:sz="0" w:space="0" w:color="auto"/>
          </w:divBdr>
        </w:div>
        <w:div w:id="264381862">
          <w:marLeft w:val="640"/>
          <w:marRight w:val="0"/>
          <w:marTop w:val="0"/>
          <w:marBottom w:val="0"/>
          <w:divBdr>
            <w:top w:val="none" w:sz="0" w:space="0" w:color="auto"/>
            <w:left w:val="none" w:sz="0" w:space="0" w:color="auto"/>
            <w:bottom w:val="none" w:sz="0" w:space="0" w:color="auto"/>
            <w:right w:val="none" w:sz="0" w:space="0" w:color="auto"/>
          </w:divBdr>
        </w:div>
        <w:div w:id="272639946">
          <w:marLeft w:val="640"/>
          <w:marRight w:val="0"/>
          <w:marTop w:val="0"/>
          <w:marBottom w:val="0"/>
          <w:divBdr>
            <w:top w:val="none" w:sz="0" w:space="0" w:color="auto"/>
            <w:left w:val="none" w:sz="0" w:space="0" w:color="auto"/>
            <w:bottom w:val="none" w:sz="0" w:space="0" w:color="auto"/>
            <w:right w:val="none" w:sz="0" w:space="0" w:color="auto"/>
          </w:divBdr>
        </w:div>
        <w:div w:id="295184181">
          <w:marLeft w:val="640"/>
          <w:marRight w:val="0"/>
          <w:marTop w:val="0"/>
          <w:marBottom w:val="0"/>
          <w:divBdr>
            <w:top w:val="none" w:sz="0" w:space="0" w:color="auto"/>
            <w:left w:val="none" w:sz="0" w:space="0" w:color="auto"/>
            <w:bottom w:val="none" w:sz="0" w:space="0" w:color="auto"/>
            <w:right w:val="none" w:sz="0" w:space="0" w:color="auto"/>
          </w:divBdr>
        </w:div>
        <w:div w:id="341395763">
          <w:marLeft w:val="640"/>
          <w:marRight w:val="0"/>
          <w:marTop w:val="0"/>
          <w:marBottom w:val="0"/>
          <w:divBdr>
            <w:top w:val="none" w:sz="0" w:space="0" w:color="auto"/>
            <w:left w:val="none" w:sz="0" w:space="0" w:color="auto"/>
            <w:bottom w:val="none" w:sz="0" w:space="0" w:color="auto"/>
            <w:right w:val="none" w:sz="0" w:space="0" w:color="auto"/>
          </w:divBdr>
        </w:div>
        <w:div w:id="341706606">
          <w:marLeft w:val="640"/>
          <w:marRight w:val="0"/>
          <w:marTop w:val="0"/>
          <w:marBottom w:val="0"/>
          <w:divBdr>
            <w:top w:val="none" w:sz="0" w:space="0" w:color="auto"/>
            <w:left w:val="none" w:sz="0" w:space="0" w:color="auto"/>
            <w:bottom w:val="none" w:sz="0" w:space="0" w:color="auto"/>
            <w:right w:val="none" w:sz="0" w:space="0" w:color="auto"/>
          </w:divBdr>
        </w:div>
        <w:div w:id="370344511">
          <w:marLeft w:val="640"/>
          <w:marRight w:val="0"/>
          <w:marTop w:val="0"/>
          <w:marBottom w:val="0"/>
          <w:divBdr>
            <w:top w:val="none" w:sz="0" w:space="0" w:color="auto"/>
            <w:left w:val="none" w:sz="0" w:space="0" w:color="auto"/>
            <w:bottom w:val="none" w:sz="0" w:space="0" w:color="auto"/>
            <w:right w:val="none" w:sz="0" w:space="0" w:color="auto"/>
          </w:divBdr>
        </w:div>
        <w:div w:id="372316073">
          <w:marLeft w:val="640"/>
          <w:marRight w:val="0"/>
          <w:marTop w:val="0"/>
          <w:marBottom w:val="0"/>
          <w:divBdr>
            <w:top w:val="none" w:sz="0" w:space="0" w:color="auto"/>
            <w:left w:val="none" w:sz="0" w:space="0" w:color="auto"/>
            <w:bottom w:val="none" w:sz="0" w:space="0" w:color="auto"/>
            <w:right w:val="none" w:sz="0" w:space="0" w:color="auto"/>
          </w:divBdr>
        </w:div>
        <w:div w:id="400909182">
          <w:marLeft w:val="640"/>
          <w:marRight w:val="0"/>
          <w:marTop w:val="0"/>
          <w:marBottom w:val="0"/>
          <w:divBdr>
            <w:top w:val="none" w:sz="0" w:space="0" w:color="auto"/>
            <w:left w:val="none" w:sz="0" w:space="0" w:color="auto"/>
            <w:bottom w:val="none" w:sz="0" w:space="0" w:color="auto"/>
            <w:right w:val="none" w:sz="0" w:space="0" w:color="auto"/>
          </w:divBdr>
        </w:div>
        <w:div w:id="402874943">
          <w:marLeft w:val="640"/>
          <w:marRight w:val="0"/>
          <w:marTop w:val="0"/>
          <w:marBottom w:val="0"/>
          <w:divBdr>
            <w:top w:val="none" w:sz="0" w:space="0" w:color="auto"/>
            <w:left w:val="none" w:sz="0" w:space="0" w:color="auto"/>
            <w:bottom w:val="none" w:sz="0" w:space="0" w:color="auto"/>
            <w:right w:val="none" w:sz="0" w:space="0" w:color="auto"/>
          </w:divBdr>
        </w:div>
        <w:div w:id="412045705">
          <w:marLeft w:val="640"/>
          <w:marRight w:val="0"/>
          <w:marTop w:val="0"/>
          <w:marBottom w:val="0"/>
          <w:divBdr>
            <w:top w:val="none" w:sz="0" w:space="0" w:color="auto"/>
            <w:left w:val="none" w:sz="0" w:space="0" w:color="auto"/>
            <w:bottom w:val="none" w:sz="0" w:space="0" w:color="auto"/>
            <w:right w:val="none" w:sz="0" w:space="0" w:color="auto"/>
          </w:divBdr>
        </w:div>
        <w:div w:id="423844509">
          <w:marLeft w:val="640"/>
          <w:marRight w:val="0"/>
          <w:marTop w:val="0"/>
          <w:marBottom w:val="0"/>
          <w:divBdr>
            <w:top w:val="none" w:sz="0" w:space="0" w:color="auto"/>
            <w:left w:val="none" w:sz="0" w:space="0" w:color="auto"/>
            <w:bottom w:val="none" w:sz="0" w:space="0" w:color="auto"/>
            <w:right w:val="none" w:sz="0" w:space="0" w:color="auto"/>
          </w:divBdr>
        </w:div>
        <w:div w:id="456724608">
          <w:marLeft w:val="640"/>
          <w:marRight w:val="0"/>
          <w:marTop w:val="0"/>
          <w:marBottom w:val="0"/>
          <w:divBdr>
            <w:top w:val="none" w:sz="0" w:space="0" w:color="auto"/>
            <w:left w:val="none" w:sz="0" w:space="0" w:color="auto"/>
            <w:bottom w:val="none" w:sz="0" w:space="0" w:color="auto"/>
            <w:right w:val="none" w:sz="0" w:space="0" w:color="auto"/>
          </w:divBdr>
        </w:div>
        <w:div w:id="473135176">
          <w:marLeft w:val="640"/>
          <w:marRight w:val="0"/>
          <w:marTop w:val="0"/>
          <w:marBottom w:val="0"/>
          <w:divBdr>
            <w:top w:val="none" w:sz="0" w:space="0" w:color="auto"/>
            <w:left w:val="none" w:sz="0" w:space="0" w:color="auto"/>
            <w:bottom w:val="none" w:sz="0" w:space="0" w:color="auto"/>
            <w:right w:val="none" w:sz="0" w:space="0" w:color="auto"/>
          </w:divBdr>
        </w:div>
        <w:div w:id="552500270">
          <w:marLeft w:val="640"/>
          <w:marRight w:val="0"/>
          <w:marTop w:val="0"/>
          <w:marBottom w:val="0"/>
          <w:divBdr>
            <w:top w:val="none" w:sz="0" w:space="0" w:color="auto"/>
            <w:left w:val="none" w:sz="0" w:space="0" w:color="auto"/>
            <w:bottom w:val="none" w:sz="0" w:space="0" w:color="auto"/>
            <w:right w:val="none" w:sz="0" w:space="0" w:color="auto"/>
          </w:divBdr>
        </w:div>
        <w:div w:id="568002797">
          <w:marLeft w:val="640"/>
          <w:marRight w:val="0"/>
          <w:marTop w:val="0"/>
          <w:marBottom w:val="0"/>
          <w:divBdr>
            <w:top w:val="none" w:sz="0" w:space="0" w:color="auto"/>
            <w:left w:val="none" w:sz="0" w:space="0" w:color="auto"/>
            <w:bottom w:val="none" w:sz="0" w:space="0" w:color="auto"/>
            <w:right w:val="none" w:sz="0" w:space="0" w:color="auto"/>
          </w:divBdr>
        </w:div>
        <w:div w:id="605306711">
          <w:marLeft w:val="640"/>
          <w:marRight w:val="0"/>
          <w:marTop w:val="0"/>
          <w:marBottom w:val="0"/>
          <w:divBdr>
            <w:top w:val="none" w:sz="0" w:space="0" w:color="auto"/>
            <w:left w:val="none" w:sz="0" w:space="0" w:color="auto"/>
            <w:bottom w:val="none" w:sz="0" w:space="0" w:color="auto"/>
            <w:right w:val="none" w:sz="0" w:space="0" w:color="auto"/>
          </w:divBdr>
        </w:div>
        <w:div w:id="705835312">
          <w:marLeft w:val="640"/>
          <w:marRight w:val="0"/>
          <w:marTop w:val="0"/>
          <w:marBottom w:val="0"/>
          <w:divBdr>
            <w:top w:val="none" w:sz="0" w:space="0" w:color="auto"/>
            <w:left w:val="none" w:sz="0" w:space="0" w:color="auto"/>
            <w:bottom w:val="none" w:sz="0" w:space="0" w:color="auto"/>
            <w:right w:val="none" w:sz="0" w:space="0" w:color="auto"/>
          </w:divBdr>
        </w:div>
        <w:div w:id="718361675">
          <w:marLeft w:val="640"/>
          <w:marRight w:val="0"/>
          <w:marTop w:val="0"/>
          <w:marBottom w:val="0"/>
          <w:divBdr>
            <w:top w:val="none" w:sz="0" w:space="0" w:color="auto"/>
            <w:left w:val="none" w:sz="0" w:space="0" w:color="auto"/>
            <w:bottom w:val="none" w:sz="0" w:space="0" w:color="auto"/>
            <w:right w:val="none" w:sz="0" w:space="0" w:color="auto"/>
          </w:divBdr>
        </w:div>
        <w:div w:id="739599555">
          <w:marLeft w:val="640"/>
          <w:marRight w:val="0"/>
          <w:marTop w:val="0"/>
          <w:marBottom w:val="0"/>
          <w:divBdr>
            <w:top w:val="none" w:sz="0" w:space="0" w:color="auto"/>
            <w:left w:val="none" w:sz="0" w:space="0" w:color="auto"/>
            <w:bottom w:val="none" w:sz="0" w:space="0" w:color="auto"/>
            <w:right w:val="none" w:sz="0" w:space="0" w:color="auto"/>
          </w:divBdr>
        </w:div>
        <w:div w:id="782111243">
          <w:marLeft w:val="640"/>
          <w:marRight w:val="0"/>
          <w:marTop w:val="0"/>
          <w:marBottom w:val="0"/>
          <w:divBdr>
            <w:top w:val="none" w:sz="0" w:space="0" w:color="auto"/>
            <w:left w:val="none" w:sz="0" w:space="0" w:color="auto"/>
            <w:bottom w:val="none" w:sz="0" w:space="0" w:color="auto"/>
            <w:right w:val="none" w:sz="0" w:space="0" w:color="auto"/>
          </w:divBdr>
        </w:div>
        <w:div w:id="819687527">
          <w:marLeft w:val="640"/>
          <w:marRight w:val="0"/>
          <w:marTop w:val="0"/>
          <w:marBottom w:val="0"/>
          <w:divBdr>
            <w:top w:val="none" w:sz="0" w:space="0" w:color="auto"/>
            <w:left w:val="none" w:sz="0" w:space="0" w:color="auto"/>
            <w:bottom w:val="none" w:sz="0" w:space="0" w:color="auto"/>
            <w:right w:val="none" w:sz="0" w:space="0" w:color="auto"/>
          </w:divBdr>
        </w:div>
        <w:div w:id="844587298">
          <w:marLeft w:val="640"/>
          <w:marRight w:val="0"/>
          <w:marTop w:val="0"/>
          <w:marBottom w:val="0"/>
          <w:divBdr>
            <w:top w:val="none" w:sz="0" w:space="0" w:color="auto"/>
            <w:left w:val="none" w:sz="0" w:space="0" w:color="auto"/>
            <w:bottom w:val="none" w:sz="0" w:space="0" w:color="auto"/>
            <w:right w:val="none" w:sz="0" w:space="0" w:color="auto"/>
          </w:divBdr>
        </w:div>
        <w:div w:id="856039257">
          <w:marLeft w:val="640"/>
          <w:marRight w:val="0"/>
          <w:marTop w:val="0"/>
          <w:marBottom w:val="0"/>
          <w:divBdr>
            <w:top w:val="none" w:sz="0" w:space="0" w:color="auto"/>
            <w:left w:val="none" w:sz="0" w:space="0" w:color="auto"/>
            <w:bottom w:val="none" w:sz="0" w:space="0" w:color="auto"/>
            <w:right w:val="none" w:sz="0" w:space="0" w:color="auto"/>
          </w:divBdr>
        </w:div>
        <w:div w:id="898592352">
          <w:marLeft w:val="640"/>
          <w:marRight w:val="0"/>
          <w:marTop w:val="0"/>
          <w:marBottom w:val="0"/>
          <w:divBdr>
            <w:top w:val="none" w:sz="0" w:space="0" w:color="auto"/>
            <w:left w:val="none" w:sz="0" w:space="0" w:color="auto"/>
            <w:bottom w:val="none" w:sz="0" w:space="0" w:color="auto"/>
            <w:right w:val="none" w:sz="0" w:space="0" w:color="auto"/>
          </w:divBdr>
        </w:div>
        <w:div w:id="924341749">
          <w:marLeft w:val="640"/>
          <w:marRight w:val="0"/>
          <w:marTop w:val="0"/>
          <w:marBottom w:val="0"/>
          <w:divBdr>
            <w:top w:val="none" w:sz="0" w:space="0" w:color="auto"/>
            <w:left w:val="none" w:sz="0" w:space="0" w:color="auto"/>
            <w:bottom w:val="none" w:sz="0" w:space="0" w:color="auto"/>
            <w:right w:val="none" w:sz="0" w:space="0" w:color="auto"/>
          </w:divBdr>
        </w:div>
        <w:div w:id="945969207">
          <w:marLeft w:val="640"/>
          <w:marRight w:val="0"/>
          <w:marTop w:val="0"/>
          <w:marBottom w:val="0"/>
          <w:divBdr>
            <w:top w:val="none" w:sz="0" w:space="0" w:color="auto"/>
            <w:left w:val="none" w:sz="0" w:space="0" w:color="auto"/>
            <w:bottom w:val="none" w:sz="0" w:space="0" w:color="auto"/>
            <w:right w:val="none" w:sz="0" w:space="0" w:color="auto"/>
          </w:divBdr>
        </w:div>
        <w:div w:id="990333643">
          <w:marLeft w:val="640"/>
          <w:marRight w:val="0"/>
          <w:marTop w:val="0"/>
          <w:marBottom w:val="0"/>
          <w:divBdr>
            <w:top w:val="none" w:sz="0" w:space="0" w:color="auto"/>
            <w:left w:val="none" w:sz="0" w:space="0" w:color="auto"/>
            <w:bottom w:val="none" w:sz="0" w:space="0" w:color="auto"/>
            <w:right w:val="none" w:sz="0" w:space="0" w:color="auto"/>
          </w:divBdr>
        </w:div>
        <w:div w:id="1008022503">
          <w:marLeft w:val="640"/>
          <w:marRight w:val="0"/>
          <w:marTop w:val="0"/>
          <w:marBottom w:val="0"/>
          <w:divBdr>
            <w:top w:val="none" w:sz="0" w:space="0" w:color="auto"/>
            <w:left w:val="none" w:sz="0" w:space="0" w:color="auto"/>
            <w:bottom w:val="none" w:sz="0" w:space="0" w:color="auto"/>
            <w:right w:val="none" w:sz="0" w:space="0" w:color="auto"/>
          </w:divBdr>
        </w:div>
        <w:div w:id="1014264882">
          <w:marLeft w:val="640"/>
          <w:marRight w:val="0"/>
          <w:marTop w:val="0"/>
          <w:marBottom w:val="0"/>
          <w:divBdr>
            <w:top w:val="none" w:sz="0" w:space="0" w:color="auto"/>
            <w:left w:val="none" w:sz="0" w:space="0" w:color="auto"/>
            <w:bottom w:val="none" w:sz="0" w:space="0" w:color="auto"/>
            <w:right w:val="none" w:sz="0" w:space="0" w:color="auto"/>
          </w:divBdr>
        </w:div>
        <w:div w:id="1020857786">
          <w:marLeft w:val="640"/>
          <w:marRight w:val="0"/>
          <w:marTop w:val="0"/>
          <w:marBottom w:val="0"/>
          <w:divBdr>
            <w:top w:val="none" w:sz="0" w:space="0" w:color="auto"/>
            <w:left w:val="none" w:sz="0" w:space="0" w:color="auto"/>
            <w:bottom w:val="none" w:sz="0" w:space="0" w:color="auto"/>
            <w:right w:val="none" w:sz="0" w:space="0" w:color="auto"/>
          </w:divBdr>
        </w:div>
        <w:div w:id="1071930020">
          <w:marLeft w:val="640"/>
          <w:marRight w:val="0"/>
          <w:marTop w:val="0"/>
          <w:marBottom w:val="0"/>
          <w:divBdr>
            <w:top w:val="none" w:sz="0" w:space="0" w:color="auto"/>
            <w:left w:val="none" w:sz="0" w:space="0" w:color="auto"/>
            <w:bottom w:val="none" w:sz="0" w:space="0" w:color="auto"/>
            <w:right w:val="none" w:sz="0" w:space="0" w:color="auto"/>
          </w:divBdr>
        </w:div>
        <w:div w:id="1072890403">
          <w:marLeft w:val="640"/>
          <w:marRight w:val="0"/>
          <w:marTop w:val="0"/>
          <w:marBottom w:val="0"/>
          <w:divBdr>
            <w:top w:val="none" w:sz="0" w:space="0" w:color="auto"/>
            <w:left w:val="none" w:sz="0" w:space="0" w:color="auto"/>
            <w:bottom w:val="none" w:sz="0" w:space="0" w:color="auto"/>
            <w:right w:val="none" w:sz="0" w:space="0" w:color="auto"/>
          </w:divBdr>
        </w:div>
        <w:div w:id="1098252951">
          <w:marLeft w:val="640"/>
          <w:marRight w:val="0"/>
          <w:marTop w:val="0"/>
          <w:marBottom w:val="0"/>
          <w:divBdr>
            <w:top w:val="none" w:sz="0" w:space="0" w:color="auto"/>
            <w:left w:val="none" w:sz="0" w:space="0" w:color="auto"/>
            <w:bottom w:val="none" w:sz="0" w:space="0" w:color="auto"/>
            <w:right w:val="none" w:sz="0" w:space="0" w:color="auto"/>
          </w:divBdr>
        </w:div>
        <w:div w:id="1100029238">
          <w:marLeft w:val="640"/>
          <w:marRight w:val="0"/>
          <w:marTop w:val="0"/>
          <w:marBottom w:val="0"/>
          <w:divBdr>
            <w:top w:val="none" w:sz="0" w:space="0" w:color="auto"/>
            <w:left w:val="none" w:sz="0" w:space="0" w:color="auto"/>
            <w:bottom w:val="none" w:sz="0" w:space="0" w:color="auto"/>
            <w:right w:val="none" w:sz="0" w:space="0" w:color="auto"/>
          </w:divBdr>
        </w:div>
        <w:div w:id="1100684666">
          <w:marLeft w:val="640"/>
          <w:marRight w:val="0"/>
          <w:marTop w:val="0"/>
          <w:marBottom w:val="0"/>
          <w:divBdr>
            <w:top w:val="none" w:sz="0" w:space="0" w:color="auto"/>
            <w:left w:val="none" w:sz="0" w:space="0" w:color="auto"/>
            <w:bottom w:val="none" w:sz="0" w:space="0" w:color="auto"/>
            <w:right w:val="none" w:sz="0" w:space="0" w:color="auto"/>
          </w:divBdr>
        </w:div>
        <w:div w:id="1165122249">
          <w:marLeft w:val="640"/>
          <w:marRight w:val="0"/>
          <w:marTop w:val="0"/>
          <w:marBottom w:val="0"/>
          <w:divBdr>
            <w:top w:val="none" w:sz="0" w:space="0" w:color="auto"/>
            <w:left w:val="none" w:sz="0" w:space="0" w:color="auto"/>
            <w:bottom w:val="none" w:sz="0" w:space="0" w:color="auto"/>
            <w:right w:val="none" w:sz="0" w:space="0" w:color="auto"/>
          </w:divBdr>
        </w:div>
        <w:div w:id="1208685386">
          <w:marLeft w:val="640"/>
          <w:marRight w:val="0"/>
          <w:marTop w:val="0"/>
          <w:marBottom w:val="0"/>
          <w:divBdr>
            <w:top w:val="none" w:sz="0" w:space="0" w:color="auto"/>
            <w:left w:val="none" w:sz="0" w:space="0" w:color="auto"/>
            <w:bottom w:val="none" w:sz="0" w:space="0" w:color="auto"/>
            <w:right w:val="none" w:sz="0" w:space="0" w:color="auto"/>
          </w:divBdr>
        </w:div>
        <w:div w:id="1213032416">
          <w:marLeft w:val="640"/>
          <w:marRight w:val="0"/>
          <w:marTop w:val="0"/>
          <w:marBottom w:val="0"/>
          <w:divBdr>
            <w:top w:val="none" w:sz="0" w:space="0" w:color="auto"/>
            <w:left w:val="none" w:sz="0" w:space="0" w:color="auto"/>
            <w:bottom w:val="none" w:sz="0" w:space="0" w:color="auto"/>
            <w:right w:val="none" w:sz="0" w:space="0" w:color="auto"/>
          </w:divBdr>
        </w:div>
        <w:div w:id="1254244292">
          <w:marLeft w:val="640"/>
          <w:marRight w:val="0"/>
          <w:marTop w:val="0"/>
          <w:marBottom w:val="0"/>
          <w:divBdr>
            <w:top w:val="none" w:sz="0" w:space="0" w:color="auto"/>
            <w:left w:val="none" w:sz="0" w:space="0" w:color="auto"/>
            <w:bottom w:val="none" w:sz="0" w:space="0" w:color="auto"/>
            <w:right w:val="none" w:sz="0" w:space="0" w:color="auto"/>
          </w:divBdr>
        </w:div>
        <w:div w:id="1343433368">
          <w:marLeft w:val="640"/>
          <w:marRight w:val="0"/>
          <w:marTop w:val="0"/>
          <w:marBottom w:val="0"/>
          <w:divBdr>
            <w:top w:val="none" w:sz="0" w:space="0" w:color="auto"/>
            <w:left w:val="none" w:sz="0" w:space="0" w:color="auto"/>
            <w:bottom w:val="none" w:sz="0" w:space="0" w:color="auto"/>
            <w:right w:val="none" w:sz="0" w:space="0" w:color="auto"/>
          </w:divBdr>
        </w:div>
        <w:div w:id="1355577583">
          <w:marLeft w:val="640"/>
          <w:marRight w:val="0"/>
          <w:marTop w:val="0"/>
          <w:marBottom w:val="0"/>
          <w:divBdr>
            <w:top w:val="none" w:sz="0" w:space="0" w:color="auto"/>
            <w:left w:val="none" w:sz="0" w:space="0" w:color="auto"/>
            <w:bottom w:val="none" w:sz="0" w:space="0" w:color="auto"/>
            <w:right w:val="none" w:sz="0" w:space="0" w:color="auto"/>
          </w:divBdr>
        </w:div>
        <w:div w:id="1365447490">
          <w:marLeft w:val="640"/>
          <w:marRight w:val="0"/>
          <w:marTop w:val="0"/>
          <w:marBottom w:val="0"/>
          <w:divBdr>
            <w:top w:val="none" w:sz="0" w:space="0" w:color="auto"/>
            <w:left w:val="none" w:sz="0" w:space="0" w:color="auto"/>
            <w:bottom w:val="none" w:sz="0" w:space="0" w:color="auto"/>
            <w:right w:val="none" w:sz="0" w:space="0" w:color="auto"/>
          </w:divBdr>
        </w:div>
        <w:div w:id="1384014867">
          <w:marLeft w:val="640"/>
          <w:marRight w:val="0"/>
          <w:marTop w:val="0"/>
          <w:marBottom w:val="0"/>
          <w:divBdr>
            <w:top w:val="none" w:sz="0" w:space="0" w:color="auto"/>
            <w:left w:val="none" w:sz="0" w:space="0" w:color="auto"/>
            <w:bottom w:val="none" w:sz="0" w:space="0" w:color="auto"/>
            <w:right w:val="none" w:sz="0" w:space="0" w:color="auto"/>
          </w:divBdr>
        </w:div>
        <w:div w:id="1384910982">
          <w:marLeft w:val="640"/>
          <w:marRight w:val="0"/>
          <w:marTop w:val="0"/>
          <w:marBottom w:val="0"/>
          <w:divBdr>
            <w:top w:val="none" w:sz="0" w:space="0" w:color="auto"/>
            <w:left w:val="none" w:sz="0" w:space="0" w:color="auto"/>
            <w:bottom w:val="none" w:sz="0" w:space="0" w:color="auto"/>
            <w:right w:val="none" w:sz="0" w:space="0" w:color="auto"/>
          </w:divBdr>
        </w:div>
        <w:div w:id="1410732696">
          <w:marLeft w:val="640"/>
          <w:marRight w:val="0"/>
          <w:marTop w:val="0"/>
          <w:marBottom w:val="0"/>
          <w:divBdr>
            <w:top w:val="none" w:sz="0" w:space="0" w:color="auto"/>
            <w:left w:val="none" w:sz="0" w:space="0" w:color="auto"/>
            <w:bottom w:val="none" w:sz="0" w:space="0" w:color="auto"/>
            <w:right w:val="none" w:sz="0" w:space="0" w:color="auto"/>
          </w:divBdr>
        </w:div>
        <w:div w:id="1439332914">
          <w:marLeft w:val="640"/>
          <w:marRight w:val="0"/>
          <w:marTop w:val="0"/>
          <w:marBottom w:val="0"/>
          <w:divBdr>
            <w:top w:val="none" w:sz="0" w:space="0" w:color="auto"/>
            <w:left w:val="none" w:sz="0" w:space="0" w:color="auto"/>
            <w:bottom w:val="none" w:sz="0" w:space="0" w:color="auto"/>
            <w:right w:val="none" w:sz="0" w:space="0" w:color="auto"/>
          </w:divBdr>
        </w:div>
        <w:div w:id="1440175949">
          <w:marLeft w:val="640"/>
          <w:marRight w:val="0"/>
          <w:marTop w:val="0"/>
          <w:marBottom w:val="0"/>
          <w:divBdr>
            <w:top w:val="none" w:sz="0" w:space="0" w:color="auto"/>
            <w:left w:val="none" w:sz="0" w:space="0" w:color="auto"/>
            <w:bottom w:val="none" w:sz="0" w:space="0" w:color="auto"/>
            <w:right w:val="none" w:sz="0" w:space="0" w:color="auto"/>
          </w:divBdr>
        </w:div>
        <w:div w:id="1479302684">
          <w:marLeft w:val="640"/>
          <w:marRight w:val="0"/>
          <w:marTop w:val="0"/>
          <w:marBottom w:val="0"/>
          <w:divBdr>
            <w:top w:val="none" w:sz="0" w:space="0" w:color="auto"/>
            <w:left w:val="none" w:sz="0" w:space="0" w:color="auto"/>
            <w:bottom w:val="none" w:sz="0" w:space="0" w:color="auto"/>
            <w:right w:val="none" w:sz="0" w:space="0" w:color="auto"/>
          </w:divBdr>
        </w:div>
        <w:div w:id="1479609703">
          <w:marLeft w:val="640"/>
          <w:marRight w:val="0"/>
          <w:marTop w:val="0"/>
          <w:marBottom w:val="0"/>
          <w:divBdr>
            <w:top w:val="none" w:sz="0" w:space="0" w:color="auto"/>
            <w:left w:val="none" w:sz="0" w:space="0" w:color="auto"/>
            <w:bottom w:val="none" w:sz="0" w:space="0" w:color="auto"/>
            <w:right w:val="none" w:sz="0" w:space="0" w:color="auto"/>
          </w:divBdr>
        </w:div>
        <w:div w:id="1530993078">
          <w:marLeft w:val="640"/>
          <w:marRight w:val="0"/>
          <w:marTop w:val="0"/>
          <w:marBottom w:val="0"/>
          <w:divBdr>
            <w:top w:val="none" w:sz="0" w:space="0" w:color="auto"/>
            <w:left w:val="none" w:sz="0" w:space="0" w:color="auto"/>
            <w:bottom w:val="none" w:sz="0" w:space="0" w:color="auto"/>
            <w:right w:val="none" w:sz="0" w:space="0" w:color="auto"/>
          </w:divBdr>
        </w:div>
        <w:div w:id="1602909620">
          <w:marLeft w:val="640"/>
          <w:marRight w:val="0"/>
          <w:marTop w:val="0"/>
          <w:marBottom w:val="0"/>
          <w:divBdr>
            <w:top w:val="none" w:sz="0" w:space="0" w:color="auto"/>
            <w:left w:val="none" w:sz="0" w:space="0" w:color="auto"/>
            <w:bottom w:val="none" w:sz="0" w:space="0" w:color="auto"/>
            <w:right w:val="none" w:sz="0" w:space="0" w:color="auto"/>
          </w:divBdr>
        </w:div>
        <w:div w:id="1623927012">
          <w:marLeft w:val="640"/>
          <w:marRight w:val="0"/>
          <w:marTop w:val="0"/>
          <w:marBottom w:val="0"/>
          <w:divBdr>
            <w:top w:val="none" w:sz="0" w:space="0" w:color="auto"/>
            <w:left w:val="none" w:sz="0" w:space="0" w:color="auto"/>
            <w:bottom w:val="none" w:sz="0" w:space="0" w:color="auto"/>
            <w:right w:val="none" w:sz="0" w:space="0" w:color="auto"/>
          </w:divBdr>
        </w:div>
        <w:div w:id="1624653731">
          <w:marLeft w:val="640"/>
          <w:marRight w:val="0"/>
          <w:marTop w:val="0"/>
          <w:marBottom w:val="0"/>
          <w:divBdr>
            <w:top w:val="none" w:sz="0" w:space="0" w:color="auto"/>
            <w:left w:val="none" w:sz="0" w:space="0" w:color="auto"/>
            <w:bottom w:val="none" w:sz="0" w:space="0" w:color="auto"/>
            <w:right w:val="none" w:sz="0" w:space="0" w:color="auto"/>
          </w:divBdr>
        </w:div>
        <w:div w:id="1679193849">
          <w:marLeft w:val="640"/>
          <w:marRight w:val="0"/>
          <w:marTop w:val="0"/>
          <w:marBottom w:val="0"/>
          <w:divBdr>
            <w:top w:val="none" w:sz="0" w:space="0" w:color="auto"/>
            <w:left w:val="none" w:sz="0" w:space="0" w:color="auto"/>
            <w:bottom w:val="none" w:sz="0" w:space="0" w:color="auto"/>
            <w:right w:val="none" w:sz="0" w:space="0" w:color="auto"/>
          </w:divBdr>
        </w:div>
        <w:div w:id="1697389847">
          <w:marLeft w:val="640"/>
          <w:marRight w:val="0"/>
          <w:marTop w:val="0"/>
          <w:marBottom w:val="0"/>
          <w:divBdr>
            <w:top w:val="none" w:sz="0" w:space="0" w:color="auto"/>
            <w:left w:val="none" w:sz="0" w:space="0" w:color="auto"/>
            <w:bottom w:val="none" w:sz="0" w:space="0" w:color="auto"/>
            <w:right w:val="none" w:sz="0" w:space="0" w:color="auto"/>
          </w:divBdr>
        </w:div>
        <w:div w:id="1712261679">
          <w:marLeft w:val="640"/>
          <w:marRight w:val="0"/>
          <w:marTop w:val="0"/>
          <w:marBottom w:val="0"/>
          <w:divBdr>
            <w:top w:val="none" w:sz="0" w:space="0" w:color="auto"/>
            <w:left w:val="none" w:sz="0" w:space="0" w:color="auto"/>
            <w:bottom w:val="none" w:sz="0" w:space="0" w:color="auto"/>
            <w:right w:val="none" w:sz="0" w:space="0" w:color="auto"/>
          </w:divBdr>
        </w:div>
        <w:div w:id="1714043147">
          <w:marLeft w:val="640"/>
          <w:marRight w:val="0"/>
          <w:marTop w:val="0"/>
          <w:marBottom w:val="0"/>
          <w:divBdr>
            <w:top w:val="none" w:sz="0" w:space="0" w:color="auto"/>
            <w:left w:val="none" w:sz="0" w:space="0" w:color="auto"/>
            <w:bottom w:val="none" w:sz="0" w:space="0" w:color="auto"/>
            <w:right w:val="none" w:sz="0" w:space="0" w:color="auto"/>
          </w:divBdr>
        </w:div>
        <w:div w:id="1720862383">
          <w:marLeft w:val="640"/>
          <w:marRight w:val="0"/>
          <w:marTop w:val="0"/>
          <w:marBottom w:val="0"/>
          <w:divBdr>
            <w:top w:val="none" w:sz="0" w:space="0" w:color="auto"/>
            <w:left w:val="none" w:sz="0" w:space="0" w:color="auto"/>
            <w:bottom w:val="none" w:sz="0" w:space="0" w:color="auto"/>
            <w:right w:val="none" w:sz="0" w:space="0" w:color="auto"/>
          </w:divBdr>
        </w:div>
        <w:div w:id="1755122526">
          <w:marLeft w:val="640"/>
          <w:marRight w:val="0"/>
          <w:marTop w:val="0"/>
          <w:marBottom w:val="0"/>
          <w:divBdr>
            <w:top w:val="none" w:sz="0" w:space="0" w:color="auto"/>
            <w:left w:val="none" w:sz="0" w:space="0" w:color="auto"/>
            <w:bottom w:val="none" w:sz="0" w:space="0" w:color="auto"/>
            <w:right w:val="none" w:sz="0" w:space="0" w:color="auto"/>
          </w:divBdr>
        </w:div>
        <w:div w:id="1782873941">
          <w:marLeft w:val="640"/>
          <w:marRight w:val="0"/>
          <w:marTop w:val="0"/>
          <w:marBottom w:val="0"/>
          <w:divBdr>
            <w:top w:val="none" w:sz="0" w:space="0" w:color="auto"/>
            <w:left w:val="none" w:sz="0" w:space="0" w:color="auto"/>
            <w:bottom w:val="none" w:sz="0" w:space="0" w:color="auto"/>
            <w:right w:val="none" w:sz="0" w:space="0" w:color="auto"/>
          </w:divBdr>
        </w:div>
        <w:div w:id="1811556749">
          <w:marLeft w:val="640"/>
          <w:marRight w:val="0"/>
          <w:marTop w:val="0"/>
          <w:marBottom w:val="0"/>
          <w:divBdr>
            <w:top w:val="none" w:sz="0" w:space="0" w:color="auto"/>
            <w:left w:val="none" w:sz="0" w:space="0" w:color="auto"/>
            <w:bottom w:val="none" w:sz="0" w:space="0" w:color="auto"/>
            <w:right w:val="none" w:sz="0" w:space="0" w:color="auto"/>
          </w:divBdr>
        </w:div>
        <w:div w:id="1820612925">
          <w:marLeft w:val="640"/>
          <w:marRight w:val="0"/>
          <w:marTop w:val="0"/>
          <w:marBottom w:val="0"/>
          <w:divBdr>
            <w:top w:val="none" w:sz="0" w:space="0" w:color="auto"/>
            <w:left w:val="none" w:sz="0" w:space="0" w:color="auto"/>
            <w:bottom w:val="none" w:sz="0" w:space="0" w:color="auto"/>
            <w:right w:val="none" w:sz="0" w:space="0" w:color="auto"/>
          </w:divBdr>
        </w:div>
        <w:div w:id="1844010120">
          <w:marLeft w:val="640"/>
          <w:marRight w:val="0"/>
          <w:marTop w:val="0"/>
          <w:marBottom w:val="0"/>
          <w:divBdr>
            <w:top w:val="none" w:sz="0" w:space="0" w:color="auto"/>
            <w:left w:val="none" w:sz="0" w:space="0" w:color="auto"/>
            <w:bottom w:val="none" w:sz="0" w:space="0" w:color="auto"/>
            <w:right w:val="none" w:sz="0" w:space="0" w:color="auto"/>
          </w:divBdr>
        </w:div>
        <w:div w:id="1910457275">
          <w:marLeft w:val="640"/>
          <w:marRight w:val="0"/>
          <w:marTop w:val="0"/>
          <w:marBottom w:val="0"/>
          <w:divBdr>
            <w:top w:val="none" w:sz="0" w:space="0" w:color="auto"/>
            <w:left w:val="none" w:sz="0" w:space="0" w:color="auto"/>
            <w:bottom w:val="none" w:sz="0" w:space="0" w:color="auto"/>
            <w:right w:val="none" w:sz="0" w:space="0" w:color="auto"/>
          </w:divBdr>
        </w:div>
        <w:div w:id="1912883576">
          <w:marLeft w:val="640"/>
          <w:marRight w:val="0"/>
          <w:marTop w:val="0"/>
          <w:marBottom w:val="0"/>
          <w:divBdr>
            <w:top w:val="none" w:sz="0" w:space="0" w:color="auto"/>
            <w:left w:val="none" w:sz="0" w:space="0" w:color="auto"/>
            <w:bottom w:val="none" w:sz="0" w:space="0" w:color="auto"/>
            <w:right w:val="none" w:sz="0" w:space="0" w:color="auto"/>
          </w:divBdr>
        </w:div>
        <w:div w:id="1985499303">
          <w:marLeft w:val="640"/>
          <w:marRight w:val="0"/>
          <w:marTop w:val="0"/>
          <w:marBottom w:val="0"/>
          <w:divBdr>
            <w:top w:val="none" w:sz="0" w:space="0" w:color="auto"/>
            <w:left w:val="none" w:sz="0" w:space="0" w:color="auto"/>
            <w:bottom w:val="none" w:sz="0" w:space="0" w:color="auto"/>
            <w:right w:val="none" w:sz="0" w:space="0" w:color="auto"/>
          </w:divBdr>
        </w:div>
        <w:div w:id="1995448180">
          <w:marLeft w:val="640"/>
          <w:marRight w:val="0"/>
          <w:marTop w:val="0"/>
          <w:marBottom w:val="0"/>
          <w:divBdr>
            <w:top w:val="none" w:sz="0" w:space="0" w:color="auto"/>
            <w:left w:val="none" w:sz="0" w:space="0" w:color="auto"/>
            <w:bottom w:val="none" w:sz="0" w:space="0" w:color="auto"/>
            <w:right w:val="none" w:sz="0" w:space="0" w:color="auto"/>
          </w:divBdr>
        </w:div>
        <w:div w:id="1997104821">
          <w:marLeft w:val="640"/>
          <w:marRight w:val="0"/>
          <w:marTop w:val="0"/>
          <w:marBottom w:val="0"/>
          <w:divBdr>
            <w:top w:val="none" w:sz="0" w:space="0" w:color="auto"/>
            <w:left w:val="none" w:sz="0" w:space="0" w:color="auto"/>
            <w:bottom w:val="none" w:sz="0" w:space="0" w:color="auto"/>
            <w:right w:val="none" w:sz="0" w:space="0" w:color="auto"/>
          </w:divBdr>
        </w:div>
        <w:div w:id="2011643307">
          <w:marLeft w:val="640"/>
          <w:marRight w:val="0"/>
          <w:marTop w:val="0"/>
          <w:marBottom w:val="0"/>
          <w:divBdr>
            <w:top w:val="none" w:sz="0" w:space="0" w:color="auto"/>
            <w:left w:val="none" w:sz="0" w:space="0" w:color="auto"/>
            <w:bottom w:val="none" w:sz="0" w:space="0" w:color="auto"/>
            <w:right w:val="none" w:sz="0" w:space="0" w:color="auto"/>
          </w:divBdr>
        </w:div>
      </w:divsChild>
    </w:div>
    <w:div w:id="1301811632">
      <w:marLeft w:val="640"/>
      <w:marRight w:val="0"/>
      <w:marTop w:val="0"/>
      <w:marBottom w:val="0"/>
      <w:divBdr>
        <w:top w:val="none" w:sz="0" w:space="0" w:color="auto"/>
        <w:left w:val="none" w:sz="0" w:space="0" w:color="auto"/>
        <w:bottom w:val="none" w:sz="0" w:space="0" w:color="auto"/>
        <w:right w:val="none" w:sz="0" w:space="0" w:color="auto"/>
      </w:divBdr>
    </w:div>
    <w:div w:id="1302151671">
      <w:marLeft w:val="640"/>
      <w:marRight w:val="0"/>
      <w:marTop w:val="0"/>
      <w:marBottom w:val="0"/>
      <w:divBdr>
        <w:top w:val="none" w:sz="0" w:space="0" w:color="auto"/>
        <w:left w:val="none" w:sz="0" w:space="0" w:color="auto"/>
        <w:bottom w:val="none" w:sz="0" w:space="0" w:color="auto"/>
        <w:right w:val="none" w:sz="0" w:space="0" w:color="auto"/>
      </w:divBdr>
    </w:div>
    <w:div w:id="1303316200">
      <w:marLeft w:val="640"/>
      <w:marRight w:val="0"/>
      <w:marTop w:val="0"/>
      <w:marBottom w:val="0"/>
      <w:divBdr>
        <w:top w:val="none" w:sz="0" w:space="0" w:color="auto"/>
        <w:left w:val="none" w:sz="0" w:space="0" w:color="auto"/>
        <w:bottom w:val="none" w:sz="0" w:space="0" w:color="auto"/>
        <w:right w:val="none" w:sz="0" w:space="0" w:color="auto"/>
      </w:divBdr>
    </w:div>
    <w:div w:id="1303341276">
      <w:marLeft w:val="640"/>
      <w:marRight w:val="0"/>
      <w:marTop w:val="0"/>
      <w:marBottom w:val="0"/>
      <w:divBdr>
        <w:top w:val="none" w:sz="0" w:space="0" w:color="auto"/>
        <w:left w:val="none" w:sz="0" w:space="0" w:color="auto"/>
        <w:bottom w:val="none" w:sz="0" w:space="0" w:color="auto"/>
        <w:right w:val="none" w:sz="0" w:space="0" w:color="auto"/>
      </w:divBdr>
    </w:div>
    <w:div w:id="1303537456">
      <w:marLeft w:val="640"/>
      <w:marRight w:val="0"/>
      <w:marTop w:val="0"/>
      <w:marBottom w:val="0"/>
      <w:divBdr>
        <w:top w:val="none" w:sz="0" w:space="0" w:color="auto"/>
        <w:left w:val="none" w:sz="0" w:space="0" w:color="auto"/>
        <w:bottom w:val="none" w:sz="0" w:space="0" w:color="auto"/>
        <w:right w:val="none" w:sz="0" w:space="0" w:color="auto"/>
      </w:divBdr>
    </w:div>
    <w:div w:id="1303651725">
      <w:marLeft w:val="640"/>
      <w:marRight w:val="0"/>
      <w:marTop w:val="0"/>
      <w:marBottom w:val="0"/>
      <w:divBdr>
        <w:top w:val="none" w:sz="0" w:space="0" w:color="auto"/>
        <w:left w:val="none" w:sz="0" w:space="0" w:color="auto"/>
        <w:bottom w:val="none" w:sz="0" w:space="0" w:color="auto"/>
        <w:right w:val="none" w:sz="0" w:space="0" w:color="auto"/>
      </w:divBdr>
    </w:div>
    <w:div w:id="1303655386">
      <w:marLeft w:val="640"/>
      <w:marRight w:val="0"/>
      <w:marTop w:val="0"/>
      <w:marBottom w:val="0"/>
      <w:divBdr>
        <w:top w:val="none" w:sz="0" w:space="0" w:color="auto"/>
        <w:left w:val="none" w:sz="0" w:space="0" w:color="auto"/>
        <w:bottom w:val="none" w:sz="0" w:space="0" w:color="auto"/>
        <w:right w:val="none" w:sz="0" w:space="0" w:color="auto"/>
      </w:divBdr>
    </w:div>
    <w:div w:id="1303922347">
      <w:marLeft w:val="640"/>
      <w:marRight w:val="0"/>
      <w:marTop w:val="0"/>
      <w:marBottom w:val="0"/>
      <w:divBdr>
        <w:top w:val="none" w:sz="0" w:space="0" w:color="auto"/>
        <w:left w:val="none" w:sz="0" w:space="0" w:color="auto"/>
        <w:bottom w:val="none" w:sz="0" w:space="0" w:color="auto"/>
        <w:right w:val="none" w:sz="0" w:space="0" w:color="auto"/>
      </w:divBdr>
    </w:div>
    <w:div w:id="1303923569">
      <w:marLeft w:val="640"/>
      <w:marRight w:val="0"/>
      <w:marTop w:val="0"/>
      <w:marBottom w:val="0"/>
      <w:divBdr>
        <w:top w:val="none" w:sz="0" w:space="0" w:color="auto"/>
        <w:left w:val="none" w:sz="0" w:space="0" w:color="auto"/>
        <w:bottom w:val="none" w:sz="0" w:space="0" w:color="auto"/>
        <w:right w:val="none" w:sz="0" w:space="0" w:color="auto"/>
      </w:divBdr>
    </w:div>
    <w:div w:id="1304652978">
      <w:marLeft w:val="640"/>
      <w:marRight w:val="0"/>
      <w:marTop w:val="0"/>
      <w:marBottom w:val="0"/>
      <w:divBdr>
        <w:top w:val="none" w:sz="0" w:space="0" w:color="auto"/>
        <w:left w:val="none" w:sz="0" w:space="0" w:color="auto"/>
        <w:bottom w:val="none" w:sz="0" w:space="0" w:color="auto"/>
        <w:right w:val="none" w:sz="0" w:space="0" w:color="auto"/>
      </w:divBdr>
    </w:div>
    <w:div w:id="1304774022">
      <w:marLeft w:val="640"/>
      <w:marRight w:val="0"/>
      <w:marTop w:val="0"/>
      <w:marBottom w:val="0"/>
      <w:divBdr>
        <w:top w:val="none" w:sz="0" w:space="0" w:color="auto"/>
        <w:left w:val="none" w:sz="0" w:space="0" w:color="auto"/>
        <w:bottom w:val="none" w:sz="0" w:space="0" w:color="auto"/>
        <w:right w:val="none" w:sz="0" w:space="0" w:color="auto"/>
      </w:divBdr>
    </w:div>
    <w:div w:id="1304845710">
      <w:marLeft w:val="640"/>
      <w:marRight w:val="0"/>
      <w:marTop w:val="0"/>
      <w:marBottom w:val="0"/>
      <w:divBdr>
        <w:top w:val="none" w:sz="0" w:space="0" w:color="auto"/>
        <w:left w:val="none" w:sz="0" w:space="0" w:color="auto"/>
        <w:bottom w:val="none" w:sz="0" w:space="0" w:color="auto"/>
        <w:right w:val="none" w:sz="0" w:space="0" w:color="auto"/>
      </w:divBdr>
    </w:div>
    <w:div w:id="1304965048">
      <w:marLeft w:val="640"/>
      <w:marRight w:val="0"/>
      <w:marTop w:val="0"/>
      <w:marBottom w:val="0"/>
      <w:divBdr>
        <w:top w:val="none" w:sz="0" w:space="0" w:color="auto"/>
        <w:left w:val="none" w:sz="0" w:space="0" w:color="auto"/>
        <w:bottom w:val="none" w:sz="0" w:space="0" w:color="auto"/>
        <w:right w:val="none" w:sz="0" w:space="0" w:color="auto"/>
      </w:divBdr>
    </w:div>
    <w:div w:id="1304970846">
      <w:marLeft w:val="640"/>
      <w:marRight w:val="0"/>
      <w:marTop w:val="0"/>
      <w:marBottom w:val="0"/>
      <w:divBdr>
        <w:top w:val="none" w:sz="0" w:space="0" w:color="auto"/>
        <w:left w:val="none" w:sz="0" w:space="0" w:color="auto"/>
        <w:bottom w:val="none" w:sz="0" w:space="0" w:color="auto"/>
        <w:right w:val="none" w:sz="0" w:space="0" w:color="auto"/>
      </w:divBdr>
    </w:div>
    <w:div w:id="1305744485">
      <w:marLeft w:val="640"/>
      <w:marRight w:val="0"/>
      <w:marTop w:val="0"/>
      <w:marBottom w:val="0"/>
      <w:divBdr>
        <w:top w:val="none" w:sz="0" w:space="0" w:color="auto"/>
        <w:left w:val="none" w:sz="0" w:space="0" w:color="auto"/>
        <w:bottom w:val="none" w:sz="0" w:space="0" w:color="auto"/>
        <w:right w:val="none" w:sz="0" w:space="0" w:color="auto"/>
      </w:divBdr>
    </w:div>
    <w:div w:id="1306088956">
      <w:marLeft w:val="640"/>
      <w:marRight w:val="0"/>
      <w:marTop w:val="0"/>
      <w:marBottom w:val="0"/>
      <w:divBdr>
        <w:top w:val="none" w:sz="0" w:space="0" w:color="auto"/>
        <w:left w:val="none" w:sz="0" w:space="0" w:color="auto"/>
        <w:bottom w:val="none" w:sz="0" w:space="0" w:color="auto"/>
        <w:right w:val="none" w:sz="0" w:space="0" w:color="auto"/>
      </w:divBdr>
    </w:div>
    <w:div w:id="1307080780">
      <w:marLeft w:val="640"/>
      <w:marRight w:val="0"/>
      <w:marTop w:val="0"/>
      <w:marBottom w:val="0"/>
      <w:divBdr>
        <w:top w:val="none" w:sz="0" w:space="0" w:color="auto"/>
        <w:left w:val="none" w:sz="0" w:space="0" w:color="auto"/>
        <w:bottom w:val="none" w:sz="0" w:space="0" w:color="auto"/>
        <w:right w:val="none" w:sz="0" w:space="0" w:color="auto"/>
      </w:divBdr>
    </w:div>
    <w:div w:id="1307081913">
      <w:marLeft w:val="640"/>
      <w:marRight w:val="0"/>
      <w:marTop w:val="0"/>
      <w:marBottom w:val="0"/>
      <w:divBdr>
        <w:top w:val="none" w:sz="0" w:space="0" w:color="auto"/>
        <w:left w:val="none" w:sz="0" w:space="0" w:color="auto"/>
        <w:bottom w:val="none" w:sz="0" w:space="0" w:color="auto"/>
        <w:right w:val="none" w:sz="0" w:space="0" w:color="auto"/>
      </w:divBdr>
    </w:div>
    <w:div w:id="1307203174">
      <w:marLeft w:val="640"/>
      <w:marRight w:val="0"/>
      <w:marTop w:val="0"/>
      <w:marBottom w:val="0"/>
      <w:divBdr>
        <w:top w:val="none" w:sz="0" w:space="0" w:color="auto"/>
        <w:left w:val="none" w:sz="0" w:space="0" w:color="auto"/>
        <w:bottom w:val="none" w:sz="0" w:space="0" w:color="auto"/>
        <w:right w:val="none" w:sz="0" w:space="0" w:color="auto"/>
      </w:divBdr>
    </w:div>
    <w:div w:id="1307204900">
      <w:marLeft w:val="640"/>
      <w:marRight w:val="0"/>
      <w:marTop w:val="0"/>
      <w:marBottom w:val="0"/>
      <w:divBdr>
        <w:top w:val="none" w:sz="0" w:space="0" w:color="auto"/>
        <w:left w:val="none" w:sz="0" w:space="0" w:color="auto"/>
        <w:bottom w:val="none" w:sz="0" w:space="0" w:color="auto"/>
        <w:right w:val="none" w:sz="0" w:space="0" w:color="auto"/>
      </w:divBdr>
    </w:div>
    <w:div w:id="1307469430">
      <w:marLeft w:val="640"/>
      <w:marRight w:val="0"/>
      <w:marTop w:val="0"/>
      <w:marBottom w:val="0"/>
      <w:divBdr>
        <w:top w:val="none" w:sz="0" w:space="0" w:color="auto"/>
        <w:left w:val="none" w:sz="0" w:space="0" w:color="auto"/>
        <w:bottom w:val="none" w:sz="0" w:space="0" w:color="auto"/>
        <w:right w:val="none" w:sz="0" w:space="0" w:color="auto"/>
      </w:divBdr>
    </w:div>
    <w:div w:id="1307853656">
      <w:marLeft w:val="640"/>
      <w:marRight w:val="0"/>
      <w:marTop w:val="0"/>
      <w:marBottom w:val="0"/>
      <w:divBdr>
        <w:top w:val="none" w:sz="0" w:space="0" w:color="auto"/>
        <w:left w:val="none" w:sz="0" w:space="0" w:color="auto"/>
        <w:bottom w:val="none" w:sz="0" w:space="0" w:color="auto"/>
        <w:right w:val="none" w:sz="0" w:space="0" w:color="auto"/>
      </w:divBdr>
    </w:div>
    <w:div w:id="1308127474">
      <w:marLeft w:val="640"/>
      <w:marRight w:val="0"/>
      <w:marTop w:val="0"/>
      <w:marBottom w:val="0"/>
      <w:divBdr>
        <w:top w:val="none" w:sz="0" w:space="0" w:color="auto"/>
        <w:left w:val="none" w:sz="0" w:space="0" w:color="auto"/>
        <w:bottom w:val="none" w:sz="0" w:space="0" w:color="auto"/>
        <w:right w:val="none" w:sz="0" w:space="0" w:color="auto"/>
      </w:divBdr>
    </w:div>
    <w:div w:id="1308170053">
      <w:marLeft w:val="640"/>
      <w:marRight w:val="0"/>
      <w:marTop w:val="0"/>
      <w:marBottom w:val="0"/>
      <w:divBdr>
        <w:top w:val="none" w:sz="0" w:space="0" w:color="auto"/>
        <w:left w:val="none" w:sz="0" w:space="0" w:color="auto"/>
        <w:bottom w:val="none" w:sz="0" w:space="0" w:color="auto"/>
        <w:right w:val="none" w:sz="0" w:space="0" w:color="auto"/>
      </w:divBdr>
    </w:div>
    <w:div w:id="1308361596">
      <w:marLeft w:val="640"/>
      <w:marRight w:val="0"/>
      <w:marTop w:val="0"/>
      <w:marBottom w:val="0"/>
      <w:divBdr>
        <w:top w:val="none" w:sz="0" w:space="0" w:color="auto"/>
        <w:left w:val="none" w:sz="0" w:space="0" w:color="auto"/>
        <w:bottom w:val="none" w:sz="0" w:space="0" w:color="auto"/>
        <w:right w:val="none" w:sz="0" w:space="0" w:color="auto"/>
      </w:divBdr>
    </w:div>
    <w:div w:id="1308778492">
      <w:marLeft w:val="640"/>
      <w:marRight w:val="0"/>
      <w:marTop w:val="0"/>
      <w:marBottom w:val="0"/>
      <w:divBdr>
        <w:top w:val="none" w:sz="0" w:space="0" w:color="auto"/>
        <w:left w:val="none" w:sz="0" w:space="0" w:color="auto"/>
        <w:bottom w:val="none" w:sz="0" w:space="0" w:color="auto"/>
        <w:right w:val="none" w:sz="0" w:space="0" w:color="auto"/>
      </w:divBdr>
    </w:div>
    <w:div w:id="1308778571">
      <w:marLeft w:val="640"/>
      <w:marRight w:val="0"/>
      <w:marTop w:val="0"/>
      <w:marBottom w:val="0"/>
      <w:divBdr>
        <w:top w:val="none" w:sz="0" w:space="0" w:color="auto"/>
        <w:left w:val="none" w:sz="0" w:space="0" w:color="auto"/>
        <w:bottom w:val="none" w:sz="0" w:space="0" w:color="auto"/>
        <w:right w:val="none" w:sz="0" w:space="0" w:color="auto"/>
      </w:divBdr>
    </w:div>
    <w:div w:id="1309899495">
      <w:marLeft w:val="640"/>
      <w:marRight w:val="0"/>
      <w:marTop w:val="0"/>
      <w:marBottom w:val="0"/>
      <w:divBdr>
        <w:top w:val="none" w:sz="0" w:space="0" w:color="auto"/>
        <w:left w:val="none" w:sz="0" w:space="0" w:color="auto"/>
        <w:bottom w:val="none" w:sz="0" w:space="0" w:color="auto"/>
        <w:right w:val="none" w:sz="0" w:space="0" w:color="auto"/>
      </w:divBdr>
    </w:div>
    <w:div w:id="1310095311">
      <w:marLeft w:val="640"/>
      <w:marRight w:val="0"/>
      <w:marTop w:val="0"/>
      <w:marBottom w:val="0"/>
      <w:divBdr>
        <w:top w:val="none" w:sz="0" w:space="0" w:color="auto"/>
        <w:left w:val="none" w:sz="0" w:space="0" w:color="auto"/>
        <w:bottom w:val="none" w:sz="0" w:space="0" w:color="auto"/>
        <w:right w:val="none" w:sz="0" w:space="0" w:color="auto"/>
      </w:divBdr>
    </w:div>
    <w:div w:id="1310747931">
      <w:marLeft w:val="640"/>
      <w:marRight w:val="0"/>
      <w:marTop w:val="0"/>
      <w:marBottom w:val="0"/>
      <w:divBdr>
        <w:top w:val="none" w:sz="0" w:space="0" w:color="auto"/>
        <w:left w:val="none" w:sz="0" w:space="0" w:color="auto"/>
        <w:bottom w:val="none" w:sz="0" w:space="0" w:color="auto"/>
        <w:right w:val="none" w:sz="0" w:space="0" w:color="auto"/>
      </w:divBdr>
    </w:div>
    <w:div w:id="1310792816">
      <w:marLeft w:val="640"/>
      <w:marRight w:val="0"/>
      <w:marTop w:val="0"/>
      <w:marBottom w:val="0"/>
      <w:divBdr>
        <w:top w:val="none" w:sz="0" w:space="0" w:color="auto"/>
        <w:left w:val="none" w:sz="0" w:space="0" w:color="auto"/>
        <w:bottom w:val="none" w:sz="0" w:space="0" w:color="auto"/>
        <w:right w:val="none" w:sz="0" w:space="0" w:color="auto"/>
      </w:divBdr>
    </w:div>
    <w:div w:id="1310941961">
      <w:marLeft w:val="640"/>
      <w:marRight w:val="0"/>
      <w:marTop w:val="0"/>
      <w:marBottom w:val="0"/>
      <w:divBdr>
        <w:top w:val="none" w:sz="0" w:space="0" w:color="auto"/>
        <w:left w:val="none" w:sz="0" w:space="0" w:color="auto"/>
        <w:bottom w:val="none" w:sz="0" w:space="0" w:color="auto"/>
        <w:right w:val="none" w:sz="0" w:space="0" w:color="auto"/>
      </w:divBdr>
    </w:div>
    <w:div w:id="1312325225">
      <w:marLeft w:val="640"/>
      <w:marRight w:val="0"/>
      <w:marTop w:val="0"/>
      <w:marBottom w:val="0"/>
      <w:divBdr>
        <w:top w:val="none" w:sz="0" w:space="0" w:color="auto"/>
        <w:left w:val="none" w:sz="0" w:space="0" w:color="auto"/>
        <w:bottom w:val="none" w:sz="0" w:space="0" w:color="auto"/>
        <w:right w:val="none" w:sz="0" w:space="0" w:color="auto"/>
      </w:divBdr>
    </w:div>
    <w:div w:id="1312446953">
      <w:marLeft w:val="640"/>
      <w:marRight w:val="0"/>
      <w:marTop w:val="0"/>
      <w:marBottom w:val="0"/>
      <w:divBdr>
        <w:top w:val="none" w:sz="0" w:space="0" w:color="auto"/>
        <w:left w:val="none" w:sz="0" w:space="0" w:color="auto"/>
        <w:bottom w:val="none" w:sz="0" w:space="0" w:color="auto"/>
        <w:right w:val="none" w:sz="0" w:space="0" w:color="auto"/>
      </w:divBdr>
    </w:div>
    <w:div w:id="1312830289">
      <w:marLeft w:val="640"/>
      <w:marRight w:val="0"/>
      <w:marTop w:val="0"/>
      <w:marBottom w:val="0"/>
      <w:divBdr>
        <w:top w:val="none" w:sz="0" w:space="0" w:color="auto"/>
        <w:left w:val="none" w:sz="0" w:space="0" w:color="auto"/>
        <w:bottom w:val="none" w:sz="0" w:space="0" w:color="auto"/>
        <w:right w:val="none" w:sz="0" w:space="0" w:color="auto"/>
      </w:divBdr>
    </w:div>
    <w:div w:id="1312980656">
      <w:bodyDiv w:val="1"/>
      <w:marLeft w:val="0"/>
      <w:marRight w:val="0"/>
      <w:marTop w:val="0"/>
      <w:marBottom w:val="0"/>
      <w:divBdr>
        <w:top w:val="none" w:sz="0" w:space="0" w:color="auto"/>
        <w:left w:val="none" w:sz="0" w:space="0" w:color="auto"/>
        <w:bottom w:val="none" w:sz="0" w:space="0" w:color="auto"/>
        <w:right w:val="none" w:sz="0" w:space="0" w:color="auto"/>
      </w:divBdr>
      <w:divsChild>
        <w:div w:id="2243162">
          <w:marLeft w:val="640"/>
          <w:marRight w:val="0"/>
          <w:marTop w:val="0"/>
          <w:marBottom w:val="0"/>
          <w:divBdr>
            <w:top w:val="none" w:sz="0" w:space="0" w:color="auto"/>
            <w:left w:val="none" w:sz="0" w:space="0" w:color="auto"/>
            <w:bottom w:val="none" w:sz="0" w:space="0" w:color="auto"/>
            <w:right w:val="none" w:sz="0" w:space="0" w:color="auto"/>
          </w:divBdr>
        </w:div>
        <w:div w:id="12268616">
          <w:marLeft w:val="640"/>
          <w:marRight w:val="0"/>
          <w:marTop w:val="0"/>
          <w:marBottom w:val="0"/>
          <w:divBdr>
            <w:top w:val="none" w:sz="0" w:space="0" w:color="auto"/>
            <w:left w:val="none" w:sz="0" w:space="0" w:color="auto"/>
            <w:bottom w:val="none" w:sz="0" w:space="0" w:color="auto"/>
            <w:right w:val="none" w:sz="0" w:space="0" w:color="auto"/>
          </w:divBdr>
        </w:div>
        <w:div w:id="13847913">
          <w:marLeft w:val="640"/>
          <w:marRight w:val="0"/>
          <w:marTop w:val="0"/>
          <w:marBottom w:val="0"/>
          <w:divBdr>
            <w:top w:val="none" w:sz="0" w:space="0" w:color="auto"/>
            <w:left w:val="none" w:sz="0" w:space="0" w:color="auto"/>
            <w:bottom w:val="none" w:sz="0" w:space="0" w:color="auto"/>
            <w:right w:val="none" w:sz="0" w:space="0" w:color="auto"/>
          </w:divBdr>
        </w:div>
        <w:div w:id="60754819">
          <w:marLeft w:val="640"/>
          <w:marRight w:val="0"/>
          <w:marTop w:val="0"/>
          <w:marBottom w:val="0"/>
          <w:divBdr>
            <w:top w:val="none" w:sz="0" w:space="0" w:color="auto"/>
            <w:left w:val="none" w:sz="0" w:space="0" w:color="auto"/>
            <w:bottom w:val="none" w:sz="0" w:space="0" w:color="auto"/>
            <w:right w:val="none" w:sz="0" w:space="0" w:color="auto"/>
          </w:divBdr>
        </w:div>
        <w:div w:id="76288731">
          <w:marLeft w:val="640"/>
          <w:marRight w:val="0"/>
          <w:marTop w:val="0"/>
          <w:marBottom w:val="0"/>
          <w:divBdr>
            <w:top w:val="none" w:sz="0" w:space="0" w:color="auto"/>
            <w:left w:val="none" w:sz="0" w:space="0" w:color="auto"/>
            <w:bottom w:val="none" w:sz="0" w:space="0" w:color="auto"/>
            <w:right w:val="none" w:sz="0" w:space="0" w:color="auto"/>
          </w:divBdr>
        </w:div>
        <w:div w:id="86199037">
          <w:marLeft w:val="640"/>
          <w:marRight w:val="0"/>
          <w:marTop w:val="0"/>
          <w:marBottom w:val="0"/>
          <w:divBdr>
            <w:top w:val="none" w:sz="0" w:space="0" w:color="auto"/>
            <w:left w:val="none" w:sz="0" w:space="0" w:color="auto"/>
            <w:bottom w:val="none" w:sz="0" w:space="0" w:color="auto"/>
            <w:right w:val="none" w:sz="0" w:space="0" w:color="auto"/>
          </w:divBdr>
        </w:div>
        <w:div w:id="105271611">
          <w:marLeft w:val="640"/>
          <w:marRight w:val="0"/>
          <w:marTop w:val="0"/>
          <w:marBottom w:val="0"/>
          <w:divBdr>
            <w:top w:val="none" w:sz="0" w:space="0" w:color="auto"/>
            <w:left w:val="none" w:sz="0" w:space="0" w:color="auto"/>
            <w:bottom w:val="none" w:sz="0" w:space="0" w:color="auto"/>
            <w:right w:val="none" w:sz="0" w:space="0" w:color="auto"/>
          </w:divBdr>
        </w:div>
        <w:div w:id="144786852">
          <w:marLeft w:val="640"/>
          <w:marRight w:val="0"/>
          <w:marTop w:val="0"/>
          <w:marBottom w:val="0"/>
          <w:divBdr>
            <w:top w:val="none" w:sz="0" w:space="0" w:color="auto"/>
            <w:left w:val="none" w:sz="0" w:space="0" w:color="auto"/>
            <w:bottom w:val="none" w:sz="0" w:space="0" w:color="auto"/>
            <w:right w:val="none" w:sz="0" w:space="0" w:color="auto"/>
          </w:divBdr>
        </w:div>
        <w:div w:id="180632640">
          <w:marLeft w:val="640"/>
          <w:marRight w:val="0"/>
          <w:marTop w:val="0"/>
          <w:marBottom w:val="0"/>
          <w:divBdr>
            <w:top w:val="none" w:sz="0" w:space="0" w:color="auto"/>
            <w:left w:val="none" w:sz="0" w:space="0" w:color="auto"/>
            <w:bottom w:val="none" w:sz="0" w:space="0" w:color="auto"/>
            <w:right w:val="none" w:sz="0" w:space="0" w:color="auto"/>
          </w:divBdr>
        </w:div>
        <w:div w:id="213547788">
          <w:marLeft w:val="640"/>
          <w:marRight w:val="0"/>
          <w:marTop w:val="0"/>
          <w:marBottom w:val="0"/>
          <w:divBdr>
            <w:top w:val="none" w:sz="0" w:space="0" w:color="auto"/>
            <w:left w:val="none" w:sz="0" w:space="0" w:color="auto"/>
            <w:bottom w:val="none" w:sz="0" w:space="0" w:color="auto"/>
            <w:right w:val="none" w:sz="0" w:space="0" w:color="auto"/>
          </w:divBdr>
        </w:div>
        <w:div w:id="214439508">
          <w:marLeft w:val="640"/>
          <w:marRight w:val="0"/>
          <w:marTop w:val="0"/>
          <w:marBottom w:val="0"/>
          <w:divBdr>
            <w:top w:val="none" w:sz="0" w:space="0" w:color="auto"/>
            <w:left w:val="none" w:sz="0" w:space="0" w:color="auto"/>
            <w:bottom w:val="none" w:sz="0" w:space="0" w:color="auto"/>
            <w:right w:val="none" w:sz="0" w:space="0" w:color="auto"/>
          </w:divBdr>
        </w:div>
        <w:div w:id="222369738">
          <w:marLeft w:val="640"/>
          <w:marRight w:val="0"/>
          <w:marTop w:val="0"/>
          <w:marBottom w:val="0"/>
          <w:divBdr>
            <w:top w:val="none" w:sz="0" w:space="0" w:color="auto"/>
            <w:left w:val="none" w:sz="0" w:space="0" w:color="auto"/>
            <w:bottom w:val="none" w:sz="0" w:space="0" w:color="auto"/>
            <w:right w:val="none" w:sz="0" w:space="0" w:color="auto"/>
          </w:divBdr>
        </w:div>
        <w:div w:id="271792149">
          <w:marLeft w:val="640"/>
          <w:marRight w:val="0"/>
          <w:marTop w:val="0"/>
          <w:marBottom w:val="0"/>
          <w:divBdr>
            <w:top w:val="none" w:sz="0" w:space="0" w:color="auto"/>
            <w:left w:val="none" w:sz="0" w:space="0" w:color="auto"/>
            <w:bottom w:val="none" w:sz="0" w:space="0" w:color="auto"/>
            <w:right w:val="none" w:sz="0" w:space="0" w:color="auto"/>
          </w:divBdr>
        </w:div>
        <w:div w:id="280694111">
          <w:marLeft w:val="640"/>
          <w:marRight w:val="0"/>
          <w:marTop w:val="0"/>
          <w:marBottom w:val="0"/>
          <w:divBdr>
            <w:top w:val="none" w:sz="0" w:space="0" w:color="auto"/>
            <w:left w:val="none" w:sz="0" w:space="0" w:color="auto"/>
            <w:bottom w:val="none" w:sz="0" w:space="0" w:color="auto"/>
            <w:right w:val="none" w:sz="0" w:space="0" w:color="auto"/>
          </w:divBdr>
        </w:div>
        <w:div w:id="283344883">
          <w:marLeft w:val="640"/>
          <w:marRight w:val="0"/>
          <w:marTop w:val="0"/>
          <w:marBottom w:val="0"/>
          <w:divBdr>
            <w:top w:val="none" w:sz="0" w:space="0" w:color="auto"/>
            <w:left w:val="none" w:sz="0" w:space="0" w:color="auto"/>
            <w:bottom w:val="none" w:sz="0" w:space="0" w:color="auto"/>
            <w:right w:val="none" w:sz="0" w:space="0" w:color="auto"/>
          </w:divBdr>
        </w:div>
        <w:div w:id="287005775">
          <w:marLeft w:val="640"/>
          <w:marRight w:val="0"/>
          <w:marTop w:val="0"/>
          <w:marBottom w:val="0"/>
          <w:divBdr>
            <w:top w:val="none" w:sz="0" w:space="0" w:color="auto"/>
            <w:left w:val="none" w:sz="0" w:space="0" w:color="auto"/>
            <w:bottom w:val="none" w:sz="0" w:space="0" w:color="auto"/>
            <w:right w:val="none" w:sz="0" w:space="0" w:color="auto"/>
          </w:divBdr>
        </w:div>
        <w:div w:id="326444148">
          <w:marLeft w:val="640"/>
          <w:marRight w:val="0"/>
          <w:marTop w:val="0"/>
          <w:marBottom w:val="0"/>
          <w:divBdr>
            <w:top w:val="none" w:sz="0" w:space="0" w:color="auto"/>
            <w:left w:val="none" w:sz="0" w:space="0" w:color="auto"/>
            <w:bottom w:val="none" w:sz="0" w:space="0" w:color="auto"/>
            <w:right w:val="none" w:sz="0" w:space="0" w:color="auto"/>
          </w:divBdr>
        </w:div>
        <w:div w:id="337389236">
          <w:marLeft w:val="640"/>
          <w:marRight w:val="0"/>
          <w:marTop w:val="0"/>
          <w:marBottom w:val="0"/>
          <w:divBdr>
            <w:top w:val="none" w:sz="0" w:space="0" w:color="auto"/>
            <w:left w:val="none" w:sz="0" w:space="0" w:color="auto"/>
            <w:bottom w:val="none" w:sz="0" w:space="0" w:color="auto"/>
            <w:right w:val="none" w:sz="0" w:space="0" w:color="auto"/>
          </w:divBdr>
        </w:div>
        <w:div w:id="346903159">
          <w:marLeft w:val="640"/>
          <w:marRight w:val="0"/>
          <w:marTop w:val="0"/>
          <w:marBottom w:val="0"/>
          <w:divBdr>
            <w:top w:val="none" w:sz="0" w:space="0" w:color="auto"/>
            <w:left w:val="none" w:sz="0" w:space="0" w:color="auto"/>
            <w:bottom w:val="none" w:sz="0" w:space="0" w:color="auto"/>
            <w:right w:val="none" w:sz="0" w:space="0" w:color="auto"/>
          </w:divBdr>
        </w:div>
        <w:div w:id="353465012">
          <w:marLeft w:val="640"/>
          <w:marRight w:val="0"/>
          <w:marTop w:val="0"/>
          <w:marBottom w:val="0"/>
          <w:divBdr>
            <w:top w:val="none" w:sz="0" w:space="0" w:color="auto"/>
            <w:left w:val="none" w:sz="0" w:space="0" w:color="auto"/>
            <w:bottom w:val="none" w:sz="0" w:space="0" w:color="auto"/>
            <w:right w:val="none" w:sz="0" w:space="0" w:color="auto"/>
          </w:divBdr>
        </w:div>
        <w:div w:id="363671909">
          <w:marLeft w:val="640"/>
          <w:marRight w:val="0"/>
          <w:marTop w:val="0"/>
          <w:marBottom w:val="0"/>
          <w:divBdr>
            <w:top w:val="none" w:sz="0" w:space="0" w:color="auto"/>
            <w:left w:val="none" w:sz="0" w:space="0" w:color="auto"/>
            <w:bottom w:val="none" w:sz="0" w:space="0" w:color="auto"/>
            <w:right w:val="none" w:sz="0" w:space="0" w:color="auto"/>
          </w:divBdr>
        </w:div>
        <w:div w:id="369574540">
          <w:marLeft w:val="640"/>
          <w:marRight w:val="0"/>
          <w:marTop w:val="0"/>
          <w:marBottom w:val="0"/>
          <w:divBdr>
            <w:top w:val="none" w:sz="0" w:space="0" w:color="auto"/>
            <w:left w:val="none" w:sz="0" w:space="0" w:color="auto"/>
            <w:bottom w:val="none" w:sz="0" w:space="0" w:color="auto"/>
            <w:right w:val="none" w:sz="0" w:space="0" w:color="auto"/>
          </w:divBdr>
        </w:div>
        <w:div w:id="376897813">
          <w:marLeft w:val="640"/>
          <w:marRight w:val="0"/>
          <w:marTop w:val="0"/>
          <w:marBottom w:val="0"/>
          <w:divBdr>
            <w:top w:val="none" w:sz="0" w:space="0" w:color="auto"/>
            <w:left w:val="none" w:sz="0" w:space="0" w:color="auto"/>
            <w:bottom w:val="none" w:sz="0" w:space="0" w:color="auto"/>
            <w:right w:val="none" w:sz="0" w:space="0" w:color="auto"/>
          </w:divBdr>
        </w:div>
        <w:div w:id="389966240">
          <w:marLeft w:val="640"/>
          <w:marRight w:val="0"/>
          <w:marTop w:val="0"/>
          <w:marBottom w:val="0"/>
          <w:divBdr>
            <w:top w:val="none" w:sz="0" w:space="0" w:color="auto"/>
            <w:left w:val="none" w:sz="0" w:space="0" w:color="auto"/>
            <w:bottom w:val="none" w:sz="0" w:space="0" w:color="auto"/>
            <w:right w:val="none" w:sz="0" w:space="0" w:color="auto"/>
          </w:divBdr>
        </w:div>
        <w:div w:id="406153058">
          <w:marLeft w:val="640"/>
          <w:marRight w:val="0"/>
          <w:marTop w:val="0"/>
          <w:marBottom w:val="0"/>
          <w:divBdr>
            <w:top w:val="none" w:sz="0" w:space="0" w:color="auto"/>
            <w:left w:val="none" w:sz="0" w:space="0" w:color="auto"/>
            <w:bottom w:val="none" w:sz="0" w:space="0" w:color="auto"/>
            <w:right w:val="none" w:sz="0" w:space="0" w:color="auto"/>
          </w:divBdr>
        </w:div>
        <w:div w:id="412699890">
          <w:marLeft w:val="640"/>
          <w:marRight w:val="0"/>
          <w:marTop w:val="0"/>
          <w:marBottom w:val="0"/>
          <w:divBdr>
            <w:top w:val="none" w:sz="0" w:space="0" w:color="auto"/>
            <w:left w:val="none" w:sz="0" w:space="0" w:color="auto"/>
            <w:bottom w:val="none" w:sz="0" w:space="0" w:color="auto"/>
            <w:right w:val="none" w:sz="0" w:space="0" w:color="auto"/>
          </w:divBdr>
        </w:div>
        <w:div w:id="420953973">
          <w:marLeft w:val="640"/>
          <w:marRight w:val="0"/>
          <w:marTop w:val="0"/>
          <w:marBottom w:val="0"/>
          <w:divBdr>
            <w:top w:val="none" w:sz="0" w:space="0" w:color="auto"/>
            <w:left w:val="none" w:sz="0" w:space="0" w:color="auto"/>
            <w:bottom w:val="none" w:sz="0" w:space="0" w:color="auto"/>
            <w:right w:val="none" w:sz="0" w:space="0" w:color="auto"/>
          </w:divBdr>
        </w:div>
        <w:div w:id="437800745">
          <w:marLeft w:val="640"/>
          <w:marRight w:val="0"/>
          <w:marTop w:val="0"/>
          <w:marBottom w:val="0"/>
          <w:divBdr>
            <w:top w:val="none" w:sz="0" w:space="0" w:color="auto"/>
            <w:left w:val="none" w:sz="0" w:space="0" w:color="auto"/>
            <w:bottom w:val="none" w:sz="0" w:space="0" w:color="auto"/>
            <w:right w:val="none" w:sz="0" w:space="0" w:color="auto"/>
          </w:divBdr>
        </w:div>
        <w:div w:id="493648697">
          <w:marLeft w:val="640"/>
          <w:marRight w:val="0"/>
          <w:marTop w:val="0"/>
          <w:marBottom w:val="0"/>
          <w:divBdr>
            <w:top w:val="none" w:sz="0" w:space="0" w:color="auto"/>
            <w:left w:val="none" w:sz="0" w:space="0" w:color="auto"/>
            <w:bottom w:val="none" w:sz="0" w:space="0" w:color="auto"/>
            <w:right w:val="none" w:sz="0" w:space="0" w:color="auto"/>
          </w:divBdr>
        </w:div>
        <w:div w:id="498468506">
          <w:marLeft w:val="640"/>
          <w:marRight w:val="0"/>
          <w:marTop w:val="0"/>
          <w:marBottom w:val="0"/>
          <w:divBdr>
            <w:top w:val="none" w:sz="0" w:space="0" w:color="auto"/>
            <w:left w:val="none" w:sz="0" w:space="0" w:color="auto"/>
            <w:bottom w:val="none" w:sz="0" w:space="0" w:color="auto"/>
            <w:right w:val="none" w:sz="0" w:space="0" w:color="auto"/>
          </w:divBdr>
        </w:div>
        <w:div w:id="585191093">
          <w:marLeft w:val="640"/>
          <w:marRight w:val="0"/>
          <w:marTop w:val="0"/>
          <w:marBottom w:val="0"/>
          <w:divBdr>
            <w:top w:val="none" w:sz="0" w:space="0" w:color="auto"/>
            <w:left w:val="none" w:sz="0" w:space="0" w:color="auto"/>
            <w:bottom w:val="none" w:sz="0" w:space="0" w:color="auto"/>
            <w:right w:val="none" w:sz="0" w:space="0" w:color="auto"/>
          </w:divBdr>
        </w:div>
        <w:div w:id="619725839">
          <w:marLeft w:val="640"/>
          <w:marRight w:val="0"/>
          <w:marTop w:val="0"/>
          <w:marBottom w:val="0"/>
          <w:divBdr>
            <w:top w:val="none" w:sz="0" w:space="0" w:color="auto"/>
            <w:left w:val="none" w:sz="0" w:space="0" w:color="auto"/>
            <w:bottom w:val="none" w:sz="0" w:space="0" w:color="auto"/>
            <w:right w:val="none" w:sz="0" w:space="0" w:color="auto"/>
          </w:divBdr>
        </w:div>
        <w:div w:id="643395339">
          <w:marLeft w:val="640"/>
          <w:marRight w:val="0"/>
          <w:marTop w:val="0"/>
          <w:marBottom w:val="0"/>
          <w:divBdr>
            <w:top w:val="none" w:sz="0" w:space="0" w:color="auto"/>
            <w:left w:val="none" w:sz="0" w:space="0" w:color="auto"/>
            <w:bottom w:val="none" w:sz="0" w:space="0" w:color="auto"/>
            <w:right w:val="none" w:sz="0" w:space="0" w:color="auto"/>
          </w:divBdr>
        </w:div>
        <w:div w:id="645937328">
          <w:marLeft w:val="640"/>
          <w:marRight w:val="0"/>
          <w:marTop w:val="0"/>
          <w:marBottom w:val="0"/>
          <w:divBdr>
            <w:top w:val="none" w:sz="0" w:space="0" w:color="auto"/>
            <w:left w:val="none" w:sz="0" w:space="0" w:color="auto"/>
            <w:bottom w:val="none" w:sz="0" w:space="0" w:color="auto"/>
            <w:right w:val="none" w:sz="0" w:space="0" w:color="auto"/>
          </w:divBdr>
        </w:div>
        <w:div w:id="729963853">
          <w:marLeft w:val="640"/>
          <w:marRight w:val="0"/>
          <w:marTop w:val="0"/>
          <w:marBottom w:val="0"/>
          <w:divBdr>
            <w:top w:val="none" w:sz="0" w:space="0" w:color="auto"/>
            <w:left w:val="none" w:sz="0" w:space="0" w:color="auto"/>
            <w:bottom w:val="none" w:sz="0" w:space="0" w:color="auto"/>
            <w:right w:val="none" w:sz="0" w:space="0" w:color="auto"/>
          </w:divBdr>
        </w:div>
        <w:div w:id="758909203">
          <w:marLeft w:val="640"/>
          <w:marRight w:val="0"/>
          <w:marTop w:val="0"/>
          <w:marBottom w:val="0"/>
          <w:divBdr>
            <w:top w:val="none" w:sz="0" w:space="0" w:color="auto"/>
            <w:left w:val="none" w:sz="0" w:space="0" w:color="auto"/>
            <w:bottom w:val="none" w:sz="0" w:space="0" w:color="auto"/>
            <w:right w:val="none" w:sz="0" w:space="0" w:color="auto"/>
          </w:divBdr>
        </w:div>
        <w:div w:id="762804983">
          <w:marLeft w:val="640"/>
          <w:marRight w:val="0"/>
          <w:marTop w:val="0"/>
          <w:marBottom w:val="0"/>
          <w:divBdr>
            <w:top w:val="none" w:sz="0" w:space="0" w:color="auto"/>
            <w:left w:val="none" w:sz="0" w:space="0" w:color="auto"/>
            <w:bottom w:val="none" w:sz="0" w:space="0" w:color="auto"/>
            <w:right w:val="none" w:sz="0" w:space="0" w:color="auto"/>
          </w:divBdr>
        </w:div>
        <w:div w:id="796028601">
          <w:marLeft w:val="640"/>
          <w:marRight w:val="0"/>
          <w:marTop w:val="0"/>
          <w:marBottom w:val="0"/>
          <w:divBdr>
            <w:top w:val="none" w:sz="0" w:space="0" w:color="auto"/>
            <w:left w:val="none" w:sz="0" w:space="0" w:color="auto"/>
            <w:bottom w:val="none" w:sz="0" w:space="0" w:color="auto"/>
            <w:right w:val="none" w:sz="0" w:space="0" w:color="auto"/>
          </w:divBdr>
        </w:div>
        <w:div w:id="815294857">
          <w:marLeft w:val="640"/>
          <w:marRight w:val="0"/>
          <w:marTop w:val="0"/>
          <w:marBottom w:val="0"/>
          <w:divBdr>
            <w:top w:val="none" w:sz="0" w:space="0" w:color="auto"/>
            <w:left w:val="none" w:sz="0" w:space="0" w:color="auto"/>
            <w:bottom w:val="none" w:sz="0" w:space="0" w:color="auto"/>
            <w:right w:val="none" w:sz="0" w:space="0" w:color="auto"/>
          </w:divBdr>
        </w:div>
        <w:div w:id="831989913">
          <w:marLeft w:val="640"/>
          <w:marRight w:val="0"/>
          <w:marTop w:val="0"/>
          <w:marBottom w:val="0"/>
          <w:divBdr>
            <w:top w:val="none" w:sz="0" w:space="0" w:color="auto"/>
            <w:left w:val="none" w:sz="0" w:space="0" w:color="auto"/>
            <w:bottom w:val="none" w:sz="0" w:space="0" w:color="auto"/>
            <w:right w:val="none" w:sz="0" w:space="0" w:color="auto"/>
          </w:divBdr>
        </w:div>
        <w:div w:id="874581586">
          <w:marLeft w:val="640"/>
          <w:marRight w:val="0"/>
          <w:marTop w:val="0"/>
          <w:marBottom w:val="0"/>
          <w:divBdr>
            <w:top w:val="none" w:sz="0" w:space="0" w:color="auto"/>
            <w:left w:val="none" w:sz="0" w:space="0" w:color="auto"/>
            <w:bottom w:val="none" w:sz="0" w:space="0" w:color="auto"/>
            <w:right w:val="none" w:sz="0" w:space="0" w:color="auto"/>
          </w:divBdr>
        </w:div>
        <w:div w:id="925042975">
          <w:marLeft w:val="640"/>
          <w:marRight w:val="0"/>
          <w:marTop w:val="0"/>
          <w:marBottom w:val="0"/>
          <w:divBdr>
            <w:top w:val="none" w:sz="0" w:space="0" w:color="auto"/>
            <w:left w:val="none" w:sz="0" w:space="0" w:color="auto"/>
            <w:bottom w:val="none" w:sz="0" w:space="0" w:color="auto"/>
            <w:right w:val="none" w:sz="0" w:space="0" w:color="auto"/>
          </w:divBdr>
        </w:div>
        <w:div w:id="1002315207">
          <w:marLeft w:val="640"/>
          <w:marRight w:val="0"/>
          <w:marTop w:val="0"/>
          <w:marBottom w:val="0"/>
          <w:divBdr>
            <w:top w:val="none" w:sz="0" w:space="0" w:color="auto"/>
            <w:left w:val="none" w:sz="0" w:space="0" w:color="auto"/>
            <w:bottom w:val="none" w:sz="0" w:space="0" w:color="auto"/>
            <w:right w:val="none" w:sz="0" w:space="0" w:color="auto"/>
          </w:divBdr>
        </w:div>
        <w:div w:id="1020396821">
          <w:marLeft w:val="640"/>
          <w:marRight w:val="0"/>
          <w:marTop w:val="0"/>
          <w:marBottom w:val="0"/>
          <w:divBdr>
            <w:top w:val="none" w:sz="0" w:space="0" w:color="auto"/>
            <w:left w:val="none" w:sz="0" w:space="0" w:color="auto"/>
            <w:bottom w:val="none" w:sz="0" w:space="0" w:color="auto"/>
            <w:right w:val="none" w:sz="0" w:space="0" w:color="auto"/>
          </w:divBdr>
        </w:div>
        <w:div w:id="1064377358">
          <w:marLeft w:val="640"/>
          <w:marRight w:val="0"/>
          <w:marTop w:val="0"/>
          <w:marBottom w:val="0"/>
          <w:divBdr>
            <w:top w:val="none" w:sz="0" w:space="0" w:color="auto"/>
            <w:left w:val="none" w:sz="0" w:space="0" w:color="auto"/>
            <w:bottom w:val="none" w:sz="0" w:space="0" w:color="auto"/>
            <w:right w:val="none" w:sz="0" w:space="0" w:color="auto"/>
          </w:divBdr>
        </w:div>
        <w:div w:id="1079443724">
          <w:marLeft w:val="640"/>
          <w:marRight w:val="0"/>
          <w:marTop w:val="0"/>
          <w:marBottom w:val="0"/>
          <w:divBdr>
            <w:top w:val="none" w:sz="0" w:space="0" w:color="auto"/>
            <w:left w:val="none" w:sz="0" w:space="0" w:color="auto"/>
            <w:bottom w:val="none" w:sz="0" w:space="0" w:color="auto"/>
            <w:right w:val="none" w:sz="0" w:space="0" w:color="auto"/>
          </w:divBdr>
        </w:div>
        <w:div w:id="1092437787">
          <w:marLeft w:val="640"/>
          <w:marRight w:val="0"/>
          <w:marTop w:val="0"/>
          <w:marBottom w:val="0"/>
          <w:divBdr>
            <w:top w:val="none" w:sz="0" w:space="0" w:color="auto"/>
            <w:left w:val="none" w:sz="0" w:space="0" w:color="auto"/>
            <w:bottom w:val="none" w:sz="0" w:space="0" w:color="auto"/>
            <w:right w:val="none" w:sz="0" w:space="0" w:color="auto"/>
          </w:divBdr>
        </w:div>
        <w:div w:id="1156454624">
          <w:marLeft w:val="640"/>
          <w:marRight w:val="0"/>
          <w:marTop w:val="0"/>
          <w:marBottom w:val="0"/>
          <w:divBdr>
            <w:top w:val="none" w:sz="0" w:space="0" w:color="auto"/>
            <w:left w:val="none" w:sz="0" w:space="0" w:color="auto"/>
            <w:bottom w:val="none" w:sz="0" w:space="0" w:color="auto"/>
            <w:right w:val="none" w:sz="0" w:space="0" w:color="auto"/>
          </w:divBdr>
        </w:div>
        <w:div w:id="1225722651">
          <w:marLeft w:val="640"/>
          <w:marRight w:val="0"/>
          <w:marTop w:val="0"/>
          <w:marBottom w:val="0"/>
          <w:divBdr>
            <w:top w:val="none" w:sz="0" w:space="0" w:color="auto"/>
            <w:left w:val="none" w:sz="0" w:space="0" w:color="auto"/>
            <w:bottom w:val="none" w:sz="0" w:space="0" w:color="auto"/>
            <w:right w:val="none" w:sz="0" w:space="0" w:color="auto"/>
          </w:divBdr>
        </w:div>
        <w:div w:id="1240679464">
          <w:marLeft w:val="640"/>
          <w:marRight w:val="0"/>
          <w:marTop w:val="0"/>
          <w:marBottom w:val="0"/>
          <w:divBdr>
            <w:top w:val="none" w:sz="0" w:space="0" w:color="auto"/>
            <w:left w:val="none" w:sz="0" w:space="0" w:color="auto"/>
            <w:bottom w:val="none" w:sz="0" w:space="0" w:color="auto"/>
            <w:right w:val="none" w:sz="0" w:space="0" w:color="auto"/>
          </w:divBdr>
        </w:div>
        <w:div w:id="1280260455">
          <w:marLeft w:val="640"/>
          <w:marRight w:val="0"/>
          <w:marTop w:val="0"/>
          <w:marBottom w:val="0"/>
          <w:divBdr>
            <w:top w:val="none" w:sz="0" w:space="0" w:color="auto"/>
            <w:left w:val="none" w:sz="0" w:space="0" w:color="auto"/>
            <w:bottom w:val="none" w:sz="0" w:space="0" w:color="auto"/>
            <w:right w:val="none" w:sz="0" w:space="0" w:color="auto"/>
          </w:divBdr>
        </w:div>
        <w:div w:id="1288506197">
          <w:marLeft w:val="640"/>
          <w:marRight w:val="0"/>
          <w:marTop w:val="0"/>
          <w:marBottom w:val="0"/>
          <w:divBdr>
            <w:top w:val="none" w:sz="0" w:space="0" w:color="auto"/>
            <w:left w:val="none" w:sz="0" w:space="0" w:color="auto"/>
            <w:bottom w:val="none" w:sz="0" w:space="0" w:color="auto"/>
            <w:right w:val="none" w:sz="0" w:space="0" w:color="auto"/>
          </w:divBdr>
        </w:div>
        <w:div w:id="1296989514">
          <w:marLeft w:val="640"/>
          <w:marRight w:val="0"/>
          <w:marTop w:val="0"/>
          <w:marBottom w:val="0"/>
          <w:divBdr>
            <w:top w:val="none" w:sz="0" w:space="0" w:color="auto"/>
            <w:left w:val="none" w:sz="0" w:space="0" w:color="auto"/>
            <w:bottom w:val="none" w:sz="0" w:space="0" w:color="auto"/>
            <w:right w:val="none" w:sz="0" w:space="0" w:color="auto"/>
          </w:divBdr>
        </w:div>
        <w:div w:id="1325888189">
          <w:marLeft w:val="640"/>
          <w:marRight w:val="0"/>
          <w:marTop w:val="0"/>
          <w:marBottom w:val="0"/>
          <w:divBdr>
            <w:top w:val="none" w:sz="0" w:space="0" w:color="auto"/>
            <w:left w:val="none" w:sz="0" w:space="0" w:color="auto"/>
            <w:bottom w:val="none" w:sz="0" w:space="0" w:color="auto"/>
            <w:right w:val="none" w:sz="0" w:space="0" w:color="auto"/>
          </w:divBdr>
        </w:div>
        <w:div w:id="1358042671">
          <w:marLeft w:val="640"/>
          <w:marRight w:val="0"/>
          <w:marTop w:val="0"/>
          <w:marBottom w:val="0"/>
          <w:divBdr>
            <w:top w:val="none" w:sz="0" w:space="0" w:color="auto"/>
            <w:left w:val="none" w:sz="0" w:space="0" w:color="auto"/>
            <w:bottom w:val="none" w:sz="0" w:space="0" w:color="auto"/>
            <w:right w:val="none" w:sz="0" w:space="0" w:color="auto"/>
          </w:divBdr>
        </w:div>
        <w:div w:id="1488203078">
          <w:marLeft w:val="640"/>
          <w:marRight w:val="0"/>
          <w:marTop w:val="0"/>
          <w:marBottom w:val="0"/>
          <w:divBdr>
            <w:top w:val="none" w:sz="0" w:space="0" w:color="auto"/>
            <w:left w:val="none" w:sz="0" w:space="0" w:color="auto"/>
            <w:bottom w:val="none" w:sz="0" w:space="0" w:color="auto"/>
            <w:right w:val="none" w:sz="0" w:space="0" w:color="auto"/>
          </w:divBdr>
        </w:div>
        <w:div w:id="1493644120">
          <w:marLeft w:val="640"/>
          <w:marRight w:val="0"/>
          <w:marTop w:val="0"/>
          <w:marBottom w:val="0"/>
          <w:divBdr>
            <w:top w:val="none" w:sz="0" w:space="0" w:color="auto"/>
            <w:left w:val="none" w:sz="0" w:space="0" w:color="auto"/>
            <w:bottom w:val="none" w:sz="0" w:space="0" w:color="auto"/>
            <w:right w:val="none" w:sz="0" w:space="0" w:color="auto"/>
          </w:divBdr>
        </w:div>
        <w:div w:id="1598974983">
          <w:marLeft w:val="640"/>
          <w:marRight w:val="0"/>
          <w:marTop w:val="0"/>
          <w:marBottom w:val="0"/>
          <w:divBdr>
            <w:top w:val="none" w:sz="0" w:space="0" w:color="auto"/>
            <w:left w:val="none" w:sz="0" w:space="0" w:color="auto"/>
            <w:bottom w:val="none" w:sz="0" w:space="0" w:color="auto"/>
            <w:right w:val="none" w:sz="0" w:space="0" w:color="auto"/>
          </w:divBdr>
        </w:div>
        <w:div w:id="1624849604">
          <w:marLeft w:val="640"/>
          <w:marRight w:val="0"/>
          <w:marTop w:val="0"/>
          <w:marBottom w:val="0"/>
          <w:divBdr>
            <w:top w:val="none" w:sz="0" w:space="0" w:color="auto"/>
            <w:left w:val="none" w:sz="0" w:space="0" w:color="auto"/>
            <w:bottom w:val="none" w:sz="0" w:space="0" w:color="auto"/>
            <w:right w:val="none" w:sz="0" w:space="0" w:color="auto"/>
          </w:divBdr>
        </w:div>
        <w:div w:id="1632250411">
          <w:marLeft w:val="640"/>
          <w:marRight w:val="0"/>
          <w:marTop w:val="0"/>
          <w:marBottom w:val="0"/>
          <w:divBdr>
            <w:top w:val="none" w:sz="0" w:space="0" w:color="auto"/>
            <w:left w:val="none" w:sz="0" w:space="0" w:color="auto"/>
            <w:bottom w:val="none" w:sz="0" w:space="0" w:color="auto"/>
            <w:right w:val="none" w:sz="0" w:space="0" w:color="auto"/>
          </w:divBdr>
        </w:div>
        <w:div w:id="1638946652">
          <w:marLeft w:val="640"/>
          <w:marRight w:val="0"/>
          <w:marTop w:val="0"/>
          <w:marBottom w:val="0"/>
          <w:divBdr>
            <w:top w:val="none" w:sz="0" w:space="0" w:color="auto"/>
            <w:left w:val="none" w:sz="0" w:space="0" w:color="auto"/>
            <w:bottom w:val="none" w:sz="0" w:space="0" w:color="auto"/>
            <w:right w:val="none" w:sz="0" w:space="0" w:color="auto"/>
          </w:divBdr>
        </w:div>
        <w:div w:id="1655988348">
          <w:marLeft w:val="640"/>
          <w:marRight w:val="0"/>
          <w:marTop w:val="0"/>
          <w:marBottom w:val="0"/>
          <w:divBdr>
            <w:top w:val="none" w:sz="0" w:space="0" w:color="auto"/>
            <w:left w:val="none" w:sz="0" w:space="0" w:color="auto"/>
            <w:bottom w:val="none" w:sz="0" w:space="0" w:color="auto"/>
            <w:right w:val="none" w:sz="0" w:space="0" w:color="auto"/>
          </w:divBdr>
        </w:div>
        <w:div w:id="1663317036">
          <w:marLeft w:val="640"/>
          <w:marRight w:val="0"/>
          <w:marTop w:val="0"/>
          <w:marBottom w:val="0"/>
          <w:divBdr>
            <w:top w:val="none" w:sz="0" w:space="0" w:color="auto"/>
            <w:left w:val="none" w:sz="0" w:space="0" w:color="auto"/>
            <w:bottom w:val="none" w:sz="0" w:space="0" w:color="auto"/>
            <w:right w:val="none" w:sz="0" w:space="0" w:color="auto"/>
          </w:divBdr>
        </w:div>
        <w:div w:id="1840660208">
          <w:marLeft w:val="640"/>
          <w:marRight w:val="0"/>
          <w:marTop w:val="0"/>
          <w:marBottom w:val="0"/>
          <w:divBdr>
            <w:top w:val="none" w:sz="0" w:space="0" w:color="auto"/>
            <w:left w:val="none" w:sz="0" w:space="0" w:color="auto"/>
            <w:bottom w:val="none" w:sz="0" w:space="0" w:color="auto"/>
            <w:right w:val="none" w:sz="0" w:space="0" w:color="auto"/>
          </w:divBdr>
        </w:div>
        <w:div w:id="1895501799">
          <w:marLeft w:val="640"/>
          <w:marRight w:val="0"/>
          <w:marTop w:val="0"/>
          <w:marBottom w:val="0"/>
          <w:divBdr>
            <w:top w:val="none" w:sz="0" w:space="0" w:color="auto"/>
            <w:left w:val="none" w:sz="0" w:space="0" w:color="auto"/>
            <w:bottom w:val="none" w:sz="0" w:space="0" w:color="auto"/>
            <w:right w:val="none" w:sz="0" w:space="0" w:color="auto"/>
          </w:divBdr>
        </w:div>
        <w:div w:id="1914050043">
          <w:marLeft w:val="640"/>
          <w:marRight w:val="0"/>
          <w:marTop w:val="0"/>
          <w:marBottom w:val="0"/>
          <w:divBdr>
            <w:top w:val="none" w:sz="0" w:space="0" w:color="auto"/>
            <w:left w:val="none" w:sz="0" w:space="0" w:color="auto"/>
            <w:bottom w:val="none" w:sz="0" w:space="0" w:color="auto"/>
            <w:right w:val="none" w:sz="0" w:space="0" w:color="auto"/>
          </w:divBdr>
        </w:div>
        <w:div w:id="1991328930">
          <w:marLeft w:val="640"/>
          <w:marRight w:val="0"/>
          <w:marTop w:val="0"/>
          <w:marBottom w:val="0"/>
          <w:divBdr>
            <w:top w:val="none" w:sz="0" w:space="0" w:color="auto"/>
            <w:left w:val="none" w:sz="0" w:space="0" w:color="auto"/>
            <w:bottom w:val="none" w:sz="0" w:space="0" w:color="auto"/>
            <w:right w:val="none" w:sz="0" w:space="0" w:color="auto"/>
          </w:divBdr>
        </w:div>
        <w:div w:id="2001929831">
          <w:marLeft w:val="640"/>
          <w:marRight w:val="0"/>
          <w:marTop w:val="0"/>
          <w:marBottom w:val="0"/>
          <w:divBdr>
            <w:top w:val="none" w:sz="0" w:space="0" w:color="auto"/>
            <w:left w:val="none" w:sz="0" w:space="0" w:color="auto"/>
            <w:bottom w:val="none" w:sz="0" w:space="0" w:color="auto"/>
            <w:right w:val="none" w:sz="0" w:space="0" w:color="auto"/>
          </w:divBdr>
        </w:div>
        <w:div w:id="2003924467">
          <w:marLeft w:val="640"/>
          <w:marRight w:val="0"/>
          <w:marTop w:val="0"/>
          <w:marBottom w:val="0"/>
          <w:divBdr>
            <w:top w:val="none" w:sz="0" w:space="0" w:color="auto"/>
            <w:left w:val="none" w:sz="0" w:space="0" w:color="auto"/>
            <w:bottom w:val="none" w:sz="0" w:space="0" w:color="auto"/>
            <w:right w:val="none" w:sz="0" w:space="0" w:color="auto"/>
          </w:divBdr>
        </w:div>
        <w:div w:id="2050185854">
          <w:marLeft w:val="640"/>
          <w:marRight w:val="0"/>
          <w:marTop w:val="0"/>
          <w:marBottom w:val="0"/>
          <w:divBdr>
            <w:top w:val="none" w:sz="0" w:space="0" w:color="auto"/>
            <w:left w:val="none" w:sz="0" w:space="0" w:color="auto"/>
            <w:bottom w:val="none" w:sz="0" w:space="0" w:color="auto"/>
            <w:right w:val="none" w:sz="0" w:space="0" w:color="auto"/>
          </w:divBdr>
        </w:div>
        <w:div w:id="2053572702">
          <w:marLeft w:val="640"/>
          <w:marRight w:val="0"/>
          <w:marTop w:val="0"/>
          <w:marBottom w:val="0"/>
          <w:divBdr>
            <w:top w:val="none" w:sz="0" w:space="0" w:color="auto"/>
            <w:left w:val="none" w:sz="0" w:space="0" w:color="auto"/>
            <w:bottom w:val="none" w:sz="0" w:space="0" w:color="auto"/>
            <w:right w:val="none" w:sz="0" w:space="0" w:color="auto"/>
          </w:divBdr>
        </w:div>
      </w:divsChild>
    </w:div>
    <w:div w:id="1313101758">
      <w:marLeft w:val="640"/>
      <w:marRight w:val="0"/>
      <w:marTop w:val="0"/>
      <w:marBottom w:val="0"/>
      <w:divBdr>
        <w:top w:val="none" w:sz="0" w:space="0" w:color="auto"/>
        <w:left w:val="none" w:sz="0" w:space="0" w:color="auto"/>
        <w:bottom w:val="none" w:sz="0" w:space="0" w:color="auto"/>
        <w:right w:val="none" w:sz="0" w:space="0" w:color="auto"/>
      </w:divBdr>
    </w:div>
    <w:div w:id="1314139133">
      <w:marLeft w:val="640"/>
      <w:marRight w:val="0"/>
      <w:marTop w:val="0"/>
      <w:marBottom w:val="0"/>
      <w:divBdr>
        <w:top w:val="none" w:sz="0" w:space="0" w:color="auto"/>
        <w:left w:val="none" w:sz="0" w:space="0" w:color="auto"/>
        <w:bottom w:val="none" w:sz="0" w:space="0" w:color="auto"/>
        <w:right w:val="none" w:sz="0" w:space="0" w:color="auto"/>
      </w:divBdr>
    </w:div>
    <w:div w:id="1314211599">
      <w:marLeft w:val="640"/>
      <w:marRight w:val="0"/>
      <w:marTop w:val="0"/>
      <w:marBottom w:val="0"/>
      <w:divBdr>
        <w:top w:val="none" w:sz="0" w:space="0" w:color="auto"/>
        <w:left w:val="none" w:sz="0" w:space="0" w:color="auto"/>
        <w:bottom w:val="none" w:sz="0" w:space="0" w:color="auto"/>
        <w:right w:val="none" w:sz="0" w:space="0" w:color="auto"/>
      </w:divBdr>
    </w:div>
    <w:div w:id="1314916647">
      <w:marLeft w:val="640"/>
      <w:marRight w:val="0"/>
      <w:marTop w:val="0"/>
      <w:marBottom w:val="0"/>
      <w:divBdr>
        <w:top w:val="none" w:sz="0" w:space="0" w:color="auto"/>
        <w:left w:val="none" w:sz="0" w:space="0" w:color="auto"/>
        <w:bottom w:val="none" w:sz="0" w:space="0" w:color="auto"/>
        <w:right w:val="none" w:sz="0" w:space="0" w:color="auto"/>
      </w:divBdr>
    </w:div>
    <w:div w:id="1315185549">
      <w:marLeft w:val="640"/>
      <w:marRight w:val="0"/>
      <w:marTop w:val="0"/>
      <w:marBottom w:val="0"/>
      <w:divBdr>
        <w:top w:val="none" w:sz="0" w:space="0" w:color="auto"/>
        <w:left w:val="none" w:sz="0" w:space="0" w:color="auto"/>
        <w:bottom w:val="none" w:sz="0" w:space="0" w:color="auto"/>
        <w:right w:val="none" w:sz="0" w:space="0" w:color="auto"/>
      </w:divBdr>
    </w:div>
    <w:div w:id="1315255198">
      <w:marLeft w:val="640"/>
      <w:marRight w:val="0"/>
      <w:marTop w:val="0"/>
      <w:marBottom w:val="0"/>
      <w:divBdr>
        <w:top w:val="none" w:sz="0" w:space="0" w:color="auto"/>
        <w:left w:val="none" w:sz="0" w:space="0" w:color="auto"/>
        <w:bottom w:val="none" w:sz="0" w:space="0" w:color="auto"/>
        <w:right w:val="none" w:sz="0" w:space="0" w:color="auto"/>
      </w:divBdr>
    </w:div>
    <w:div w:id="1315373945">
      <w:marLeft w:val="640"/>
      <w:marRight w:val="0"/>
      <w:marTop w:val="0"/>
      <w:marBottom w:val="0"/>
      <w:divBdr>
        <w:top w:val="none" w:sz="0" w:space="0" w:color="auto"/>
        <w:left w:val="none" w:sz="0" w:space="0" w:color="auto"/>
        <w:bottom w:val="none" w:sz="0" w:space="0" w:color="auto"/>
        <w:right w:val="none" w:sz="0" w:space="0" w:color="auto"/>
      </w:divBdr>
    </w:div>
    <w:div w:id="1315839220">
      <w:marLeft w:val="640"/>
      <w:marRight w:val="0"/>
      <w:marTop w:val="0"/>
      <w:marBottom w:val="0"/>
      <w:divBdr>
        <w:top w:val="none" w:sz="0" w:space="0" w:color="auto"/>
        <w:left w:val="none" w:sz="0" w:space="0" w:color="auto"/>
        <w:bottom w:val="none" w:sz="0" w:space="0" w:color="auto"/>
        <w:right w:val="none" w:sz="0" w:space="0" w:color="auto"/>
      </w:divBdr>
    </w:div>
    <w:div w:id="1315917488">
      <w:marLeft w:val="640"/>
      <w:marRight w:val="0"/>
      <w:marTop w:val="0"/>
      <w:marBottom w:val="0"/>
      <w:divBdr>
        <w:top w:val="none" w:sz="0" w:space="0" w:color="auto"/>
        <w:left w:val="none" w:sz="0" w:space="0" w:color="auto"/>
        <w:bottom w:val="none" w:sz="0" w:space="0" w:color="auto"/>
        <w:right w:val="none" w:sz="0" w:space="0" w:color="auto"/>
      </w:divBdr>
    </w:div>
    <w:div w:id="1317104818">
      <w:marLeft w:val="640"/>
      <w:marRight w:val="0"/>
      <w:marTop w:val="0"/>
      <w:marBottom w:val="0"/>
      <w:divBdr>
        <w:top w:val="none" w:sz="0" w:space="0" w:color="auto"/>
        <w:left w:val="none" w:sz="0" w:space="0" w:color="auto"/>
        <w:bottom w:val="none" w:sz="0" w:space="0" w:color="auto"/>
        <w:right w:val="none" w:sz="0" w:space="0" w:color="auto"/>
      </w:divBdr>
    </w:div>
    <w:div w:id="1319110459">
      <w:marLeft w:val="640"/>
      <w:marRight w:val="0"/>
      <w:marTop w:val="0"/>
      <w:marBottom w:val="0"/>
      <w:divBdr>
        <w:top w:val="none" w:sz="0" w:space="0" w:color="auto"/>
        <w:left w:val="none" w:sz="0" w:space="0" w:color="auto"/>
        <w:bottom w:val="none" w:sz="0" w:space="0" w:color="auto"/>
        <w:right w:val="none" w:sz="0" w:space="0" w:color="auto"/>
      </w:divBdr>
    </w:div>
    <w:div w:id="1319306745">
      <w:marLeft w:val="640"/>
      <w:marRight w:val="0"/>
      <w:marTop w:val="0"/>
      <w:marBottom w:val="0"/>
      <w:divBdr>
        <w:top w:val="none" w:sz="0" w:space="0" w:color="auto"/>
        <w:left w:val="none" w:sz="0" w:space="0" w:color="auto"/>
        <w:bottom w:val="none" w:sz="0" w:space="0" w:color="auto"/>
        <w:right w:val="none" w:sz="0" w:space="0" w:color="auto"/>
      </w:divBdr>
    </w:div>
    <w:div w:id="1320109552">
      <w:marLeft w:val="640"/>
      <w:marRight w:val="0"/>
      <w:marTop w:val="0"/>
      <w:marBottom w:val="0"/>
      <w:divBdr>
        <w:top w:val="none" w:sz="0" w:space="0" w:color="auto"/>
        <w:left w:val="none" w:sz="0" w:space="0" w:color="auto"/>
        <w:bottom w:val="none" w:sz="0" w:space="0" w:color="auto"/>
        <w:right w:val="none" w:sz="0" w:space="0" w:color="auto"/>
      </w:divBdr>
    </w:div>
    <w:div w:id="1320233718">
      <w:marLeft w:val="640"/>
      <w:marRight w:val="0"/>
      <w:marTop w:val="0"/>
      <w:marBottom w:val="0"/>
      <w:divBdr>
        <w:top w:val="none" w:sz="0" w:space="0" w:color="auto"/>
        <w:left w:val="none" w:sz="0" w:space="0" w:color="auto"/>
        <w:bottom w:val="none" w:sz="0" w:space="0" w:color="auto"/>
        <w:right w:val="none" w:sz="0" w:space="0" w:color="auto"/>
      </w:divBdr>
    </w:div>
    <w:div w:id="1320886425">
      <w:marLeft w:val="640"/>
      <w:marRight w:val="0"/>
      <w:marTop w:val="0"/>
      <w:marBottom w:val="0"/>
      <w:divBdr>
        <w:top w:val="none" w:sz="0" w:space="0" w:color="auto"/>
        <w:left w:val="none" w:sz="0" w:space="0" w:color="auto"/>
        <w:bottom w:val="none" w:sz="0" w:space="0" w:color="auto"/>
        <w:right w:val="none" w:sz="0" w:space="0" w:color="auto"/>
      </w:divBdr>
    </w:div>
    <w:div w:id="1321076756">
      <w:marLeft w:val="640"/>
      <w:marRight w:val="0"/>
      <w:marTop w:val="0"/>
      <w:marBottom w:val="0"/>
      <w:divBdr>
        <w:top w:val="none" w:sz="0" w:space="0" w:color="auto"/>
        <w:left w:val="none" w:sz="0" w:space="0" w:color="auto"/>
        <w:bottom w:val="none" w:sz="0" w:space="0" w:color="auto"/>
        <w:right w:val="none" w:sz="0" w:space="0" w:color="auto"/>
      </w:divBdr>
    </w:div>
    <w:div w:id="1321620382">
      <w:bodyDiv w:val="1"/>
      <w:marLeft w:val="0"/>
      <w:marRight w:val="0"/>
      <w:marTop w:val="0"/>
      <w:marBottom w:val="0"/>
      <w:divBdr>
        <w:top w:val="none" w:sz="0" w:space="0" w:color="auto"/>
        <w:left w:val="none" w:sz="0" w:space="0" w:color="auto"/>
        <w:bottom w:val="none" w:sz="0" w:space="0" w:color="auto"/>
        <w:right w:val="none" w:sz="0" w:space="0" w:color="auto"/>
      </w:divBdr>
      <w:divsChild>
        <w:div w:id="45376761">
          <w:marLeft w:val="640"/>
          <w:marRight w:val="0"/>
          <w:marTop w:val="0"/>
          <w:marBottom w:val="0"/>
          <w:divBdr>
            <w:top w:val="none" w:sz="0" w:space="0" w:color="auto"/>
            <w:left w:val="none" w:sz="0" w:space="0" w:color="auto"/>
            <w:bottom w:val="none" w:sz="0" w:space="0" w:color="auto"/>
            <w:right w:val="none" w:sz="0" w:space="0" w:color="auto"/>
          </w:divBdr>
        </w:div>
        <w:div w:id="59862491">
          <w:marLeft w:val="640"/>
          <w:marRight w:val="0"/>
          <w:marTop w:val="0"/>
          <w:marBottom w:val="0"/>
          <w:divBdr>
            <w:top w:val="none" w:sz="0" w:space="0" w:color="auto"/>
            <w:left w:val="none" w:sz="0" w:space="0" w:color="auto"/>
            <w:bottom w:val="none" w:sz="0" w:space="0" w:color="auto"/>
            <w:right w:val="none" w:sz="0" w:space="0" w:color="auto"/>
          </w:divBdr>
        </w:div>
        <w:div w:id="82722922">
          <w:marLeft w:val="640"/>
          <w:marRight w:val="0"/>
          <w:marTop w:val="0"/>
          <w:marBottom w:val="0"/>
          <w:divBdr>
            <w:top w:val="none" w:sz="0" w:space="0" w:color="auto"/>
            <w:left w:val="none" w:sz="0" w:space="0" w:color="auto"/>
            <w:bottom w:val="none" w:sz="0" w:space="0" w:color="auto"/>
            <w:right w:val="none" w:sz="0" w:space="0" w:color="auto"/>
          </w:divBdr>
        </w:div>
        <w:div w:id="131145662">
          <w:marLeft w:val="640"/>
          <w:marRight w:val="0"/>
          <w:marTop w:val="0"/>
          <w:marBottom w:val="0"/>
          <w:divBdr>
            <w:top w:val="none" w:sz="0" w:space="0" w:color="auto"/>
            <w:left w:val="none" w:sz="0" w:space="0" w:color="auto"/>
            <w:bottom w:val="none" w:sz="0" w:space="0" w:color="auto"/>
            <w:right w:val="none" w:sz="0" w:space="0" w:color="auto"/>
          </w:divBdr>
        </w:div>
        <w:div w:id="140852363">
          <w:marLeft w:val="640"/>
          <w:marRight w:val="0"/>
          <w:marTop w:val="0"/>
          <w:marBottom w:val="0"/>
          <w:divBdr>
            <w:top w:val="none" w:sz="0" w:space="0" w:color="auto"/>
            <w:left w:val="none" w:sz="0" w:space="0" w:color="auto"/>
            <w:bottom w:val="none" w:sz="0" w:space="0" w:color="auto"/>
            <w:right w:val="none" w:sz="0" w:space="0" w:color="auto"/>
          </w:divBdr>
        </w:div>
        <w:div w:id="185293219">
          <w:marLeft w:val="640"/>
          <w:marRight w:val="0"/>
          <w:marTop w:val="0"/>
          <w:marBottom w:val="0"/>
          <w:divBdr>
            <w:top w:val="none" w:sz="0" w:space="0" w:color="auto"/>
            <w:left w:val="none" w:sz="0" w:space="0" w:color="auto"/>
            <w:bottom w:val="none" w:sz="0" w:space="0" w:color="auto"/>
            <w:right w:val="none" w:sz="0" w:space="0" w:color="auto"/>
          </w:divBdr>
        </w:div>
        <w:div w:id="198906077">
          <w:marLeft w:val="640"/>
          <w:marRight w:val="0"/>
          <w:marTop w:val="0"/>
          <w:marBottom w:val="0"/>
          <w:divBdr>
            <w:top w:val="none" w:sz="0" w:space="0" w:color="auto"/>
            <w:left w:val="none" w:sz="0" w:space="0" w:color="auto"/>
            <w:bottom w:val="none" w:sz="0" w:space="0" w:color="auto"/>
            <w:right w:val="none" w:sz="0" w:space="0" w:color="auto"/>
          </w:divBdr>
        </w:div>
        <w:div w:id="216356766">
          <w:marLeft w:val="640"/>
          <w:marRight w:val="0"/>
          <w:marTop w:val="0"/>
          <w:marBottom w:val="0"/>
          <w:divBdr>
            <w:top w:val="none" w:sz="0" w:space="0" w:color="auto"/>
            <w:left w:val="none" w:sz="0" w:space="0" w:color="auto"/>
            <w:bottom w:val="none" w:sz="0" w:space="0" w:color="auto"/>
            <w:right w:val="none" w:sz="0" w:space="0" w:color="auto"/>
          </w:divBdr>
        </w:div>
        <w:div w:id="234359044">
          <w:marLeft w:val="640"/>
          <w:marRight w:val="0"/>
          <w:marTop w:val="0"/>
          <w:marBottom w:val="0"/>
          <w:divBdr>
            <w:top w:val="none" w:sz="0" w:space="0" w:color="auto"/>
            <w:left w:val="none" w:sz="0" w:space="0" w:color="auto"/>
            <w:bottom w:val="none" w:sz="0" w:space="0" w:color="auto"/>
            <w:right w:val="none" w:sz="0" w:space="0" w:color="auto"/>
          </w:divBdr>
        </w:div>
        <w:div w:id="293562535">
          <w:marLeft w:val="640"/>
          <w:marRight w:val="0"/>
          <w:marTop w:val="0"/>
          <w:marBottom w:val="0"/>
          <w:divBdr>
            <w:top w:val="none" w:sz="0" w:space="0" w:color="auto"/>
            <w:left w:val="none" w:sz="0" w:space="0" w:color="auto"/>
            <w:bottom w:val="none" w:sz="0" w:space="0" w:color="auto"/>
            <w:right w:val="none" w:sz="0" w:space="0" w:color="auto"/>
          </w:divBdr>
        </w:div>
        <w:div w:id="310838045">
          <w:marLeft w:val="640"/>
          <w:marRight w:val="0"/>
          <w:marTop w:val="0"/>
          <w:marBottom w:val="0"/>
          <w:divBdr>
            <w:top w:val="none" w:sz="0" w:space="0" w:color="auto"/>
            <w:left w:val="none" w:sz="0" w:space="0" w:color="auto"/>
            <w:bottom w:val="none" w:sz="0" w:space="0" w:color="auto"/>
            <w:right w:val="none" w:sz="0" w:space="0" w:color="auto"/>
          </w:divBdr>
        </w:div>
        <w:div w:id="332800994">
          <w:marLeft w:val="640"/>
          <w:marRight w:val="0"/>
          <w:marTop w:val="0"/>
          <w:marBottom w:val="0"/>
          <w:divBdr>
            <w:top w:val="none" w:sz="0" w:space="0" w:color="auto"/>
            <w:left w:val="none" w:sz="0" w:space="0" w:color="auto"/>
            <w:bottom w:val="none" w:sz="0" w:space="0" w:color="auto"/>
            <w:right w:val="none" w:sz="0" w:space="0" w:color="auto"/>
          </w:divBdr>
        </w:div>
        <w:div w:id="340662547">
          <w:marLeft w:val="640"/>
          <w:marRight w:val="0"/>
          <w:marTop w:val="0"/>
          <w:marBottom w:val="0"/>
          <w:divBdr>
            <w:top w:val="none" w:sz="0" w:space="0" w:color="auto"/>
            <w:left w:val="none" w:sz="0" w:space="0" w:color="auto"/>
            <w:bottom w:val="none" w:sz="0" w:space="0" w:color="auto"/>
            <w:right w:val="none" w:sz="0" w:space="0" w:color="auto"/>
          </w:divBdr>
        </w:div>
        <w:div w:id="347802517">
          <w:marLeft w:val="640"/>
          <w:marRight w:val="0"/>
          <w:marTop w:val="0"/>
          <w:marBottom w:val="0"/>
          <w:divBdr>
            <w:top w:val="none" w:sz="0" w:space="0" w:color="auto"/>
            <w:left w:val="none" w:sz="0" w:space="0" w:color="auto"/>
            <w:bottom w:val="none" w:sz="0" w:space="0" w:color="auto"/>
            <w:right w:val="none" w:sz="0" w:space="0" w:color="auto"/>
          </w:divBdr>
        </w:div>
        <w:div w:id="357198486">
          <w:marLeft w:val="640"/>
          <w:marRight w:val="0"/>
          <w:marTop w:val="0"/>
          <w:marBottom w:val="0"/>
          <w:divBdr>
            <w:top w:val="none" w:sz="0" w:space="0" w:color="auto"/>
            <w:left w:val="none" w:sz="0" w:space="0" w:color="auto"/>
            <w:bottom w:val="none" w:sz="0" w:space="0" w:color="auto"/>
            <w:right w:val="none" w:sz="0" w:space="0" w:color="auto"/>
          </w:divBdr>
        </w:div>
        <w:div w:id="406922834">
          <w:marLeft w:val="640"/>
          <w:marRight w:val="0"/>
          <w:marTop w:val="0"/>
          <w:marBottom w:val="0"/>
          <w:divBdr>
            <w:top w:val="none" w:sz="0" w:space="0" w:color="auto"/>
            <w:left w:val="none" w:sz="0" w:space="0" w:color="auto"/>
            <w:bottom w:val="none" w:sz="0" w:space="0" w:color="auto"/>
            <w:right w:val="none" w:sz="0" w:space="0" w:color="auto"/>
          </w:divBdr>
        </w:div>
        <w:div w:id="428164568">
          <w:marLeft w:val="640"/>
          <w:marRight w:val="0"/>
          <w:marTop w:val="0"/>
          <w:marBottom w:val="0"/>
          <w:divBdr>
            <w:top w:val="none" w:sz="0" w:space="0" w:color="auto"/>
            <w:left w:val="none" w:sz="0" w:space="0" w:color="auto"/>
            <w:bottom w:val="none" w:sz="0" w:space="0" w:color="auto"/>
            <w:right w:val="none" w:sz="0" w:space="0" w:color="auto"/>
          </w:divBdr>
        </w:div>
        <w:div w:id="498471087">
          <w:marLeft w:val="640"/>
          <w:marRight w:val="0"/>
          <w:marTop w:val="0"/>
          <w:marBottom w:val="0"/>
          <w:divBdr>
            <w:top w:val="none" w:sz="0" w:space="0" w:color="auto"/>
            <w:left w:val="none" w:sz="0" w:space="0" w:color="auto"/>
            <w:bottom w:val="none" w:sz="0" w:space="0" w:color="auto"/>
            <w:right w:val="none" w:sz="0" w:space="0" w:color="auto"/>
          </w:divBdr>
        </w:div>
        <w:div w:id="507519683">
          <w:marLeft w:val="640"/>
          <w:marRight w:val="0"/>
          <w:marTop w:val="0"/>
          <w:marBottom w:val="0"/>
          <w:divBdr>
            <w:top w:val="none" w:sz="0" w:space="0" w:color="auto"/>
            <w:left w:val="none" w:sz="0" w:space="0" w:color="auto"/>
            <w:bottom w:val="none" w:sz="0" w:space="0" w:color="auto"/>
            <w:right w:val="none" w:sz="0" w:space="0" w:color="auto"/>
          </w:divBdr>
        </w:div>
        <w:div w:id="511994715">
          <w:marLeft w:val="640"/>
          <w:marRight w:val="0"/>
          <w:marTop w:val="0"/>
          <w:marBottom w:val="0"/>
          <w:divBdr>
            <w:top w:val="none" w:sz="0" w:space="0" w:color="auto"/>
            <w:left w:val="none" w:sz="0" w:space="0" w:color="auto"/>
            <w:bottom w:val="none" w:sz="0" w:space="0" w:color="auto"/>
            <w:right w:val="none" w:sz="0" w:space="0" w:color="auto"/>
          </w:divBdr>
        </w:div>
        <w:div w:id="535197932">
          <w:marLeft w:val="640"/>
          <w:marRight w:val="0"/>
          <w:marTop w:val="0"/>
          <w:marBottom w:val="0"/>
          <w:divBdr>
            <w:top w:val="none" w:sz="0" w:space="0" w:color="auto"/>
            <w:left w:val="none" w:sz="0" w:space="0" w:color="auto"/>
            <w:bottom w:val="none" w:sz="0" w:space="0" w:color="auto"/>
            <w:right w:val="none" w:sz="0" w:space="0" w:color="auto"/>
          </w:divBdr>
        </w:div>
        <w:div w:id="573008720">
          <w:marLeft w:val="640"/>
          <w:marRight w:val="0"/>
          <w:marTop w:val="0"/>
          <w:marBottom w:val="0"/>
          <w:divBdr>
            <w:top w:val="none" w:sz="0" w:space="0" w:color="auto"/>
            <w:left w:val="none" w:sz="0" w:space="0" w:color="auto"/>
            <w:bottom w:val="none" w:sz="0" w:space="0" w:color="auto"/>
            <w:right w:val="none" w:sz="0" w:space="0" w:color="auto"/>
          </w:divBdr>
        </w:div>
        <w:div w:id="613900361">
          <w:marLeft w:val="640"/>
          <w:marRight w:val="0"/>
          <w:marTop w:val="0"/>
          <w:marBottom w:val="0"/>
          <w:divBdr>
            <w:top w:val="none" w:sz="0" w:space="0" w:color="auto"/>
            <w:left w:val="none" w:sz="0" w:space="0" w:color="auto"/>
            <w:bottom w:val="none" w:sz="0" w:space="0" w:color="auto"/>
            <w:right w:val="none" w:sz="0" w:space="0" w:color="auto"/>
          </w:divBdr>
        </w:div>
        <w:div w:id="618343619">
          <w:marLeft w:val="640"/>
          <w:marRight w:val="0"/>
          <w:marTop w:val="0"/>
          <w:marBottom w:val="0"/>
          <w:divBdr>
            <w:top w:val="none" w:sz="0" w:space="0" w:color="auto"/>
            <w:left w:val="none" w:sz="0" w:space="0" w:color="auto"/>
            <w:bottom w:val="none" w:sz="0" w:space="0" w:color="auto"/>
            <w:right w:val="none" w:sz="0" w:space="0" w:color="auto"/>
          </w:divBdr>
        </w:div>
        <w:div w:id="649797513">
          <w:marLeft w:val="640"/>
          <w:marRight w:val="0"/>
          <w:marTop w:val="0"/>
          <w:marBottom w:val="0"/>
          <w:divBdr>
            <w:top w:val="none" w:sz="0" w:space="0" w:color="auto"/>
            <w:left w:val="none" w:sz="0" w:space="0" w:color="auto"/>
            <w:bottom w:val="none" w:sz="0" w:space="0" w:color="auto"/>
            <w:right w:val="none" w:sz="0" w:space="0" w:color="auto"/>
          </w:divBdr>
        </w:div>
        <w:div w:id="662704185">
          <w:marLeft w:val="640"/>
          <w:marRight w:val="0"/>
          <w:marTop w:val="0"/>
          <w:marBottom w:val="0"/>
          <w:divBdr>
            <w:top w:val="none" w:sz="0" w:space="0" w:color="auto"/>
            <w:left w:val="none" w:sz="0" w:space="0" w:color="auto"/>
            <w:bottom w:val="none" w:sz="0" w:space="0" w:color="auto"/>
            <w:right w:val="none" w:sz="0" w:space="0" w:color="auto"/>
          </w:divBdr>
        </w:div>
        <w:div w:id="709502403">
          <w:marLeft w:val="640"/>
          <w:marRight w:val="0"/>
          <w:marTop w:val="0"/>
          <w:marBottom w:val="0"/>
          <w:divBdr>
            <w:top w:val="none" w:sz="0" w:space="0" w:color="auto"/>
            <w:left w:val="none" w:sz="0" w:space="0" w:color="auto"/>
            <w:bottom w:val="none" w:sz="0" w:space="0" w:color="auto"/>
            <w:right w:val="none" w:sz="0" w:space="0" w:color="auto"/>
          </w:divBdr>
        </w:div>
        <w:div w:id="718096015">
          <w:marLeft w:val="640"/>
          <w:marRight w:val="0"/>
          <w:marTop w:val="0"/>
          <w:marBottom w:val="0"/>
          <w:divBdr>
            <w:top w:val="none" w:sz="0" w:space="0" w:color="auto"/>
            <w:left w:val="none" w:sz="0" w:space="0" w:color="auto"/>
            <w:bottom w:val="none" w:sz="0" w:space="0" w:color="auto"/>
            <w:right w:val="none" w:sz="0" w:space="0" w:color="auto"/>
          </w:divBdr>
        </w:div>
        <w:div w:id="736436357">
          <w:marLeft w:val="640"/>
          <w:marRight w:val="0"/>
          <w:marTop w:val="0"/>
          <w:marBottom w:val="0"/>
          <w:divBdr>
            <w:top w:val="none" w:sz="0" w:space="0" w:color="auto"/>
            <w:left w:val="none" w:sz="0" w:space="0" w:color="auto"/>
            <w:bottom w:val="none" w:sz="0" w:space="0" w:color="auto"/>
            <w:right w:val="none" w:sz="0" w:space="0" w:color="auto"/>
          </w:divBdr>
        </w:div>
        <w:div w:id="759259008">
          <w:marLeft w:val="640"/>
          <w:marRight w:val="0"/>
          <w:marTop w:val="0"/>
          <w:marBottom w:val="0"/>
          <w:divBdr>
            <w:top w:val="none" w:sz="0" w:space="0" w:color="auto"/>
            <w:left w:val="none" w:sz="0" w:space="0" w:color="auto"/>
            <w:bottom w:val="none" w:sz="0" w:space="0" w:color="auto"/>
            <w:right w:val="none" w:sz="0" w:space="0" w:color="auto"/>
          </w:divBdr>
        </w:div>
        <w:div w:id="768618133">
          <w:marLeft w:val="640"/>
          <w:marRight w:val="0"/>
          <w:marTop w:val="0"/>
          <w:marBottom w:val="0"/>
          <w:divBdr>
            <w:top w:val="none" w:sz="0" w:space="0" w:color="auto"/>
            <w:left w:val="none" w:sz="0" w:space="0" w:color="auto"/>
            <w:bottom w:val="none" w:sz="0" w:space="0" w:color="auto"/>
            <w:right w:val="none" w:sz="0" w:space="0" w:color="auto"/>
          </w:divBdr>
        </w:div>
        <w:div w:id="771705273">
          <w:marLeft w:val="640"/>
          <w:marRight w:val="0"/>
          <w:marTop w:val="0"/>
          <w:marBottom w:val="0"/>
          <w:divBdr>
            <w:top w:val="none" w:sz="0" w:space="0" w:color="auto"/>
            <w:left w:val="none" w:sz="0" w:space="0" w:color="auto"/>
            <w:bottom w:val="none" w:sz="0" w:space="0" w:color="auto"/>
            <w:right w:val="none" w:sz="0" w:space="0" w:color="auto"/>
          </w:divBdr>
        </w:div>
        <w:div w:id="853958618">
          <w:marLeft w:val="640"/>
          <w:marRight w:val="0"/>
          <w:marTop w:val="0"/>
          <w:marBottom w:val="0"/>
          <w:divBdr>
            <w:top w:val="none" w:sz="0" w:space="0" w:color="auto"/>
            <w:left w:val="none" w:sz="0" w:space="0" w:color="auto"/>
            <w:bottom w:val="none" w:sz="0" w:space="0" w:color="auto"/>
            <w:right w:val="none" w:sz="0" w:space="0" w:color="auto"/>
          </w:divBdr>
        </w:div>
        <w:div w:id="862745268">
          <w:marLeft w:val="640"/>
          <w:marRight w:val="0"/>
          <w:marTop w:val="0"/>
          <w:marBottom w:val="0"/>
          <w:divBdr>
            <w:top w:val="none" w:sz="0" w:space="0" w:color="auto"/>
            <w:left w:val="none" w:sz="0" w:space="0" w:color="auto"/>
            <w:bottom w:val="none" w:sz="0" w:space="0" w:color="auto"/>
            <w:right w:val="none" w:sz="0" w:space="0" w:color="auto"/>
          </w:divBdr>
        </w:div>
        <w:div w:id="870533172">
          <w:marLeft w:val="640"/>
          <w:marRight w:val="0"/>
          <w:marTop w:val="0"/>
          <w:marBottom w:val="0"/>
          <w:divBdr>
            <w:top w:val="none" w:sz="0" w:space="0" w:color="auto"/>
            <w:left w:val="none" w:sz="0" w:space="0" w:color="auto"/>
            <w:bottom w:val="none" w:sz="0" w:space="0" w:color="auto"/>
            <w:right w:val="none" w:sz="0" w:space="0" w:color="auto"/>
          </w:divBdr>
        </w:div>
        <w:div w:id="917985773">
          <w:marLeft w:val="640"/>
          <w:marRight w:val="0"/>
          <w:marTop w:val="0"/>
          <w:marBottom w:val="0"/>
          <w:divBdr>
            <w:top w:val="none" w:sz="0" w:space="0" w:color="auto"/>
            <w:left w:val="none" w:sz="0" w:space="0" w:color="auto"/>
            <w:bottom w:val="none" w:sz="0" w:space="0" w:color="auto"/>
            <w:right w:val="none" w:sz="0" w:space="0" w:color="auto"/>
          </w:divBdr>
        </w:div>
        <w:div w:id="940528968">
          <w:marLeft w:val="640"/>
          <w:marRight w:val="0"/>
          <w:marTop w:val="0"/>
          <w:marBottom w:val="0"/>
          <w:divBdr>
            <w:top w:val="none" w:sz="0" w:space="0" w:color="auto"/>
            <w:left w:val="none" w:sz="0" w:space="0" w:color="auto"/>
            <w:bottom w:val="none" w:sz="0" w:space="0" w:color="auto"/>
            <w:right w:val="none" w:sz="0" w:space="0" w:color="auto"/>
          </w:divBdr>
        </w:div>
        <w:div w:id="988249772">
          <w:marLeft w:val="640"/>
          <w:marRight w:val="0"/>
          <w:marTop w:val="0"/>
          <w:marBottom w:val="0"/>
          <w:divBdr>
            <w:top w:val="none" w:sz="0" w:space="0" w:color="auto"/>
            <w:left w:val="none" w:sz="0" w:space="0" w:color="auto"/>
            <w:bottom w:val="none" w:sz="0" w:space="0" w:color="auto"/>
            <w:right w:val="none" w:sz="0" w:space="0" w:color="auto"/>
          </w:divBdr>
        </w:div>
        <w:div w:id="1002319905">
          <w:marLeft w:val="640"/>
          <w:marRight w:val="0"/>
          <w:marTop w:val="0"/>
          <w:marBottom w:val="0"/>
          <w:divBdr>
            <w:top w:val="none" w:sz="0" w:space="0" w:color="auto"/>
            <w:left w:val="none" w:sz="0" w:space="0" w:color="auto"/>
            <w:bottom w:val="none" w:sz="0" w:space="0" w:color="auto"/>
            <w:right w:val="none" w:sz="0" w:space="0" w:color="auto"/>
          </w:divBdr>
        </w:div>
        <w:div w:id="1002589614">
          <w:marLeft w:val="640"/>
          <w:marRight w:val="0"/>
          <w:marTop w:val="0"/>
          <w:marBottom w:val="0"/>
          <w:divBdr>
            <w:top w:val="none" w:sz="0" w:space="0" w:color="auto"/>
            <w:left w:val="none" w:sz="0" w:space="0" w:color="auto"/>
            <w:bottom w:val="none" w:sz="0" w:space="0" w:color="auto"/>
            <w:right w:val="none" w:sz="0" w:space="0" w:color="auto"/>
          </w:divBdr>
        </w:div>
        <w:div w:id="1005548045">
          <w:marLeft w:val="640"/>
          <w:marRight w:val="0"/>
          <w:marTop w:val="0"/>
          <w:marBottom w:val="0"/>
          <w:divBdr>
            <w:top w:val="none" w:sz="0" w:space="0" w:color="auto"/>
            <w:left w:val="none" w:sz="0" w:space="0" w:color="auto"/>
            <w:bottom w:val="none" w:sz="0" w:space="0" w:color="auto"/>
            <w:right w:val="none" w:sz="0" w:space="0" w:color="auto"/>
          </w:divBdr>
        </w:div>
        <w:div w:id="1023559589">
          <w:marLeft w:val="640"/>
          <w:marRight w:val="0"/>
          <w:marTop w:val="0"/>
          <w:marBottom w:val="0"/>
          <w:divBdr>
            <w:top w:val="none" w:sz="0" w:space="0" w:color="auto"/>
            <w:left w:val="none" w:sz="0" w:space="0" w:color="auto"/>
            <w:bottom w:val="none" w:sz="0" w:space="0" w:color="auto"/>
            <w:right w:val="none" w:sz="0" w:space="0" w:color="auto"/>
          </w:divBdr>
        </w:div>
        <w:div w:id="1038352969">
          <w:marLeft w:val="640"/>
          <w:marRight w:val="0"/>
          <w:marTop w:val="0"/>
          <w:marBottom w:val="0"/>
          <w:divBdr>
            <w:top w:val="none" w:sz="0" w:space="0" w:color="auto"/>
            <w:left w:val="none" w:sz="0" w:space="0" w:color="auto"/>
            <w:bottom w:val="none" w:sz="0" w:space="0" w:color="auto"/>
            <w:right w:val="none" w:sz="0" w:space="0" w:color="auto"/>
          </w:divBdr>
        </w:div>
        <w:div w:id="1053238457">
          <w:marLeft w:val="640"/>
          <w:marRight w:val="0"/>
          <w:marTop w:val="0"/>
          <w:marBottom w:val="0"/>
          <w:divBdr>
            <w:top w:val="none" w:sz="0" w:space="0" w:color="auto"/>
            <w:left w:val="none" w:sz="0" w:space="0" w:color="auto"/>
            <w:bottom w:val="none" w:sz="0" w:space="0" w:color="auto"/>
            <w:right w:val="none" w:sz="0" w:space="0" w:color="auto"/>
          </w:divBdr>
        </w:div>
        <w:div w:id="1119956543">
          <w:marLeft w:val="640"/>
          <w:marRight w:val="0"/>
          <w:marTop w:val="0"/>
          <w:marBottom w:val="0"/>
          <w:divBdr>
            <w:top w:val="none" w:sz="0" w:space="0" w:color="auto"/>
            <w:left w:val="none" w:sz="0" w:space="0" w:color="auto"/>
            <w:bottom w:val="none" w:sz="0" w:space="0" w:color="auto"/>
            <w:right w:val="none" w:sz="0" w:space="0" w:color="auto"/>
          </w:divBdr>
        </w:div>
        <w:div w:id="1133870441">
          <w:marLeft w:val="640"/>
          <w:marRight w:val="0"/>
          <w:marTop w:val="0"/>
          <w:marBottom w:val="0"/>
          <w:divBdr>
            <w:top w:val="none" w:sz="0" w:space="0" w:color="auto"/>
            <w:left w:val="none" w:sz="0" w:space="0" w:color="auto"/>
            <w:bottom w:val="none" w:sz="0" w:space="0" w:color="auto"/>
            <w:right w:val="none" w:sz="0" w:space="0" w:color="auto"/>
          </w:divBdr>
        </w:div>
        <w:div w:id="1145202715">
          <w:marLeft w:val="640"/>
          <w:marRight w:val="0"/>
          <w:marTop w:val="0"/>
          <w:marBottom w:val="0"/>
          <w:divBdr>
            <w:top w:val="none" w:sz="0" w:space="0" w:color="auto"/>
            <w:left w:val="none" w:sz="0" w:space="0" w:color="auto"/>
            <w:bottom w:val="none" w:sz="0" w:space="0" w:color="auto"/>
            <w:right w:val="none" w:sz="0" w:space="0" w:color="auto"/>
          </w:divBdr>
        </w:div>
        <w:div w:id="1173102709">
          <w:marLeft w:val="640"/>
          <w:marRight w:val="0"/>
          <w:marTop w:val="0"/>
          <w:marBottom w:val="0"/>
          <w:divBdr>
            <w:top w:val="none" w:sz="0" w:space="0" w:color="auto"/>
            <w:left w:val="none" w:sz="0" w:space="0" w:color="auto"/>
            <w:bottom w:val="none" w:sz="0" w:space="0" w:color="auto"/>
            <w:right w:val="none" w:sz="0" w:space="0" w:color="auto"/>
          </w:divBdr>
        </w:div>
        <w:div w:id="1192066896">
          <w:marLeft w:val="640"/>
          <w:marRight w:val="0"/>
          <w:marTop w:val="0"/>
          <w:marBottom w:val="0"/>
          <w:divBdr>
            <w:top w:val="none" w:sz="0" w:space="0" w:color="auto"/>
            <w:left w:val="none" w:sz="0" w:space="0" w:color="auto"/>
            <w:bottom w:val="none" w:sz="0" w:space="0" w:color="auto"/>
            <w:right w:val="none" w:sz="0" w:space="0" w:color="auto"/>
          </w:divBdr>
        </w:div>
        <w:div w:id="1232740489">
          <w:marLeft w:val="640"/>
          <w:marRight w:val="0"/>
          <w:marTop w:val="0"/>
          <w:marBottom w:val="0"/>
          <w:divBdr>
            <w:top w:val="none" w:sz="0" w:space="0" w:color="auto"/>
            <w:left w:val="none" w:sz="0" w:space="0" w:color="auto"/>
            <w:bottom w:val="none" w:sz="0" w:space="0" w:color="auto"/>
            <w:right w:val="none" w:sz="0" w:space="0" w:color="auto"/>
          </w:divBdr>
        </w:div>
        <w:div w:id="1232814412">
          <w:marLeft w:val="640"/>
          <w:marRight w:val="0"/>
          <w:marTop w:val="0"/>
          <w:marBottom w:val="0"/>
          <w:divBdr>
            <w:top w:val="none" w:sz="0" w:space="0" w:color="auto"/>
            <w:left w:val="none" w:sz="0" w:space="0" w:color="auto"/>
            <w:bottom w:val="none" w:sz="0" w:space="0" w:color="auto"/>
            <w:right w:val="none" w:sz="0" w:space="0" w:color="auto"/>
          </w:divBdr>
        </w:div>
        <w:div w:id="1256792832">
          <w:marLeft w:val="640"/>
          <w:marRight w:val="0"/>
          <w:marTop w:val="0"/>
          <w:marBottom w:val="0"/>
          <w:divBdr>
            <w:top w:val="none" w:sz="0" w:space="0" w:color="auto"/>
            <w:left w:val="none" w:sz="0" w:space="0" w:color="auto"/>
            <w:bottom w:val="none" w:sz="0" w:space="0" w:color="auto"/>
            <w:right w:val="none" w:sz="0" w:space="0" w:color="auto"/>
          </w:divBdr>
        </w:div>
        <w:div w:id="1328434901">
          <w:marLeft w:val="640"/>
          <w:marRight w:val="0"/>
          <w:marTop w:val="0"/>
          <w:marBottom w:val="0"/>
          <w:divBdr>
            <w:top w:val="none" w:sz="0" w:space="0" w:color="auto"/>
            <w:left w:val="none" w:sz="0" w:space="0" w:color="auto"/>
            <w:bottom w:val="none" w:sz="0" w:space="0" w:color="auto"/>
            <w:right w:val="none" w:sz="0" w:space="0" w:color="auto"/>
          </w:divBdr>
        </w:div>
        <w:div w:id="1358044093">
          <w:marLeft w:val="640"/>
          <w:marRight w:val="0"/>
          <w:marTop w:val="0"/>
          <w:marBottom w:val="0"/>
          <w:divBdr>
            <w:top w:val="none" w:sz="0" w:space="0" w:color="auto"/>
            <w:left w:val="none" w:sz="0" w:space="0" w:color="auto"/>
            <w:bottom w:val="none" w:sz="0" w:space="0" w:color="auto"/>
            <w:right w:val="none" w:sz="0" w:space="0" w:color="auto"/>
          </w:divBdr>
        </w:div>
        <w:div w:id="1371344540">
          <w:marLeft w:val="640"/>
          <w:marRight w:val="0"/>
          <w:marTop w:val="0"/>
          <w:marBottom w:val="0"/>
          <w:divBdr>
            <w:top w:val="none" w:sz="0" w:space="0" w:color="auto"/>
            <w:left w:val="none" w:sz="0" w:space="0" w:color="auto"/>
            <w:bottom w:val="none" w:sz="0" w:space="0" w:color="auto"/>
            <w:right w:val="none" w:sz="0" w:space="0" w:color="auto"/>
          </w:divBdr>
        </w:div>
        <w:div w:id="1430806530">
          <w:marLeft w:val="640"/>
          <w:marRight w:val="0"/>
          <w:marTop w:val="0"/>
          <w:marBottom w:val="0"/>
          <w:divBdr>
            <w:top w:val="none" w:sz="0" w:space="0" w:color="auto"/>
            <w:left w:val="none" w:sz="0" w:space="0" w:color="auto"/>
            <w:bottom w:val="none" w:sz="0" w:space="0" w:color="auto"/>
            <w:right w:val="none" w:sz="0" w:space="0" w:color="auto"/>
          </w:divBdr>
        </w:div>
        <w:div w:id="1442142838">
          <w:marLeft w:val="640"/>
          <w:marRight w:val="0"/>
          <w:marTop w:val="0"/>
          <w:marBottom w:val="0"/>
          <w:divBdr>
            <w:top w:val="none" w:sz="0" w:space="0" w:color="auto"/>
            <w:left w:val="none" w:sz="0" w:space="0" w:color="auto"/>
            <w:bottom w:val="none" w:sz="0" w:space="0" w:color="auto"/>
            <w:right w:val="none" w:sz="0" w:space="0" w:color="auto"/>
          </w:divBdr>
        </w:div>
        <w:div w:id="1445349363">
          <w:marLeft w:val="640"/>
          <w:marRight w:val="0"/>
          <w:marTop w:val="0"/>
          <w:marBottom w:val="0"/>
          <w:divBdr>
            <w:top w:val="none" w:sz="0" w:space="0" w:color="auto"/>
            <w:left w:val="none" w:sz="0" w:space="0" w:color="auto"/>
            <w:bottom w:val="none" w:sz="0" w:space="0" w:color="auto"/>
            <w:right w:val="none" w:sz="0" w:space="0" w:color="auto"/>
          </w:divBdr>
        </w:div>
        <w:div w:id="1460608027">
          <w:marLeft w:val="640"/>
          <w:marRight w:val="0"/>
          <w:marTop w:val="0"/>
          <w:marBottom w:val="0"/>
          <w:divBdr>
            <w:top w:val="none" w:sz="0" w:space="0" w:color="auto"/>
            <w:left w:val="none" w:sz="0" w:space="0" w:color="auto"/>
            <w:bottom w:val="none" w:sz="0" w:space="0" w:color="auto"/>
            <w:right w:val="none" w:sz="0" w:space="0" w:color="auto"/>
          </w:divBdr>
        </w:div>
        <w:div w:id="1469126285">
          <w:marLeft w:val="640"/>
          <w:marRight w:val="0"/>
          <w:marTop w:val="0"/>
          <w:marBottom w:val="0"/>
          <w:divBdr>
            <w:top w:val="none" w:sz="0" w:space="0" w:color="auto"/>
            <w:left w:val="none" w:sz="0" w:space="0" w:color="auto"/>
            <w:bottom w:val="none" w:sz="0" w:space="0" w:color="auto"/>
            <w:right w:val="none" w:sz="0" w:space="0" w:color="auto"/>
          </w:divBdr>
        </w:div>
        <w:div w:id="1502087689">
          <w:marLeft w:val="640"/>
          <w:marRight w:val="0"/>
          <w:marTop w:val="0"/>
          <w:marBottom w:val="0"/>
          <w:divBdr>
            <w:top w:val="none" w:sz="0" w:space="0" w:color="auto"/>
            <w:left w:val="none" w:sz="0" w:space="0" w:color="auto"/>
            <w:bottom w:val="none" w:sz="0" w:space="0" w:color="auto"/>
            <w:right w:val="none" w:sz="0" w:space="0" w:color="auto"/>
          </w:divBdr>
        </w:div>
        <w:div w:id="1514105717">
          <w:marLeft w:val="640"/>
          <w:marRight w:val="0"/>
          <w:marTop w:val="0"/>
          <w:marBottom w:val="0"/>
          <w:divBdr>
            <w:top w:val="none" w:sz="0" w:space="0" w:color="auto"/>
            <w:left w:val="none" w:sz="0" w:space="0" w:color="auto"/>
            <w:bottom w:val="none" w:sz="0" w:space="0" w:color="auto"/>
            <w:right w:val="none" w:sz="0" w:space="0" w:color="auto"/>
          </w:divBdr>
        </w:div>
        <w:div w:id="1539202838">
          <w:marLeft w:val="640"/>
          <w:marRight w:val="0"/>
          <w:marTop w:val="0"/>
          <w:marBottom w:val="0"/>
          <w:divBdr>
            <w:top w:val="none" w:sz="0" w:space="0" w:color="auto"/>
            <w:left w:val="none" w:sz="0" w:space="0" w:color="auto"/>
            <w:bottom w:val="none" w:sz="0" w:space="0" w:color="auto"/>
            <w:right w:val="none" w:sz="0" w:space="0" w:color="auto"/>
          </w:divBdr>
        </w:div>
        <w:div w:id="1539585865">
          <w:marLeft w:val="640"/>
          <w:marRight w:val="0"/>
          <w:marTop w:val="0"/>
          <w:marBottom w:val="0"/>
          <w:divBdr>
            <w:top w:val="none" w:sz="0" w:space="0" w:color="auto"/>
            <w:left w:val="none" w:sz="0" w:space="0" w:color="auto"/>
            <w:bottom w:val="none" w:sz="0" w:space="0" w:color="auto"/>
            <w:right w:val="none" w:sz="0" w:space="0" w:color="auto"/>
          </w:divBdr>
        </w:div>
        <w:div w:id="1562057022">
          <w:marLeft w:val="640"/>
          <w:marRight w:val="0"/>
          <w:marTop w:val="0"/>
          <w:marBottom w:val="0"/>
          <w:divBdr>
            <w:top w:val="none" w:sz="0" w:space="0" w:color="auto"/>
            <w:left w:val="none" w:sz="0" w:space="0" w:color="auto"/>
            <w:bottom w:val="none" w:sz="0" w:space="0" w:color="auto"/>
            <w:right w:val="none" w:sz="0" w:space="0" w:color="auto"/>
          </w:divBdr>
        </w:div>
        <w:div w:id="1585382964">
          <w:marLeft w:val="640"/>
          <w:marRight w:val="0"/>
          <w:marTop w:val="0"/>
          <w:marBottom w:val="0"/>
          <w:divBdr>
            <w:top w:val="none" w:sz="0" w:space="0" w:color="auto"/>
            <w:left w:val="none" w:sz="0" w:space="0" w:color="auto"/>
            <w:bottom w:val="none" w:sz="0" w:space="0" w:color="auto"/>
            <w:right w:val="none" w:sz="0" w:space="0" w:color="auto"/>
          </w:divBdr>
        </w:div>
        <w:div w:id="1593275348">
          <w:marLeft w:val="640"/>
          <w:marRight w:val="0"/>
          <w:marTop w:val="0"/>
          <w:marBottom w:val="0"/>
          <w:divBdr>
            <w:top w:val="none" w:sz="0" w:space="0" w:color="auto"/>
            <w:left w:val="none" w:sz="0" w:space="0" w:color="auto"/>
            <w:bottom w:val="none" w:sz="0" w:space="0" w:color="auto"/>
            <w:right w:val="none" w:sz="0" w:space="0" w:color="auto"/>
          </w:divBdr>
        </w:div>
        <w:div w:id="1640957777">
          <w:marLeft w:val="640"/>
          <w:marRight w:val="0"/>
          <w:marTop w:val="0"/>
          <w:marBottom w:val="0"/>
          <w:divBdr>
            <w:top w:val="none" w:sz="0" w:space="0" w:color="auto"/>
            <w:left w:val="none" w:sz="0" w:space="0" w:color="auto"/>
            <w:bottom w:val="none" w:sz="0" w:space="0" w:color="auto"/>
            <w:right w:val="none" w:sz="0" w:space="0" w:color="auto"/>
          </w:divBdr>
        </w:div>
        <w:div w:id="1661807672">
          <w:marLeft w:val="640"/>
          <w:marRight w:val="0"/>
          <w:marTop w:val="0"/>
          <w:marBottom w:val="0"/>
          <w:divBdr>
            <w:top w:val="none" w:sz="0" w:space="0" w:color="auto"/>
            <w:left w:val="none" w:sz="0" w:space="0" w:color="auto"/>
            <w:bottom w:val="none" w:sz="0" w:space="0" w:color="auto"/>
            <w:right w:val="none" w:sz="0" w:space="0" w:color="auto"/>
          </w:divBdr>
        </w:div>
        <w:div w:id="1680158709">
          <w:marLeft w:val="640"/>
          <w:marRight w:val="0"/>
          <w:marTop w:val="0"/>
          <w:marBottom w:val="0"/>
          <w:divBdr>
            <w:top w:val="none" w:sz="0" w:space="0" w:color="auto"/>
            <w:left w:val="none" w:sz="0" w:space="0" w:color="auto"/>
            <w:bottom w:val="none" w:sz="0" w:space="0" w:color="auto"/>
            <w:right w:val="none" w:sz="0" w:space="0" w:color="auto"/>
          </w:divBdr>
        </w:div>
        <w:div w:id="1692686855">
          <w:marLeft w:val="640"/>
          <w:marRight w:val="0"/>
          <w:marTop w:val="0"/>
          <w:marBottom w:val="0"/>
          <w:divBdr>
            <w:top w:val="none" w:sz="0" w:space="0" w:color="auto"/>
            <w:left w:val="none" w:sz="0" w:space="0" w:color="auto"/>
            <w:bottom w:val="none" w:sz="0" w:space="0" w:color="auto"/>
            <w:right w:val="none" w:sz="0" w:space="0" w:color="auto"/>
          </w:divBdr>
        </w:div>
        <w:div w:id="1704594940">
          <w:marLeft w:val="640"/>
          <w:marRight w:val="0"/>
          <w:marTop w:val="0"/>
          <w:marBottom w:val="0"/>
          <w:divBdr>
            <w:top w:val="none" w:sz="0" w:space="0" w:color="auto"/>
            <w:left w:val="none" w:sz="0" w:space="0" w:color="auto"/>
            <w:bottom w:val="none" w:sz="0" w:space="0" w:color="auto"/>
            <w:right w:val="none" w:sz="0" w:space="0" w:color="auto"/>
          </w:divBdr>
        </w:div>
        <w:div w:id="1716268090">
          <w:marLeft w:val="640"/>
          <w:marRight w:val="0"/>
          <w:marTop w:val="0"/>
          <w:marBottom w:val="0"/>
          <w:divBdr>
            <w:top w:val="none" w:sz="0" w:space="0" w:color="auto"/>
            <w:left w:val="none" w:sz="0" w:space="0" w:color="auto"/>
            <w:bottom w:val="none" w:sz="0" w:space="0" w:color="auto"/>
            <w:right w:val="none" w:sz="0" w:space="0" w:color="auto"/>
          </w:divBdr>
        </w:div>
        <w:div w:id="1722435013">
          <w:marLeft w:val="640"/>
          <w:marRight w:val="0"/>
          <w:marTop w:val="0"/>
          <w:marBottom w:val="0"/>
          <w:divBdr>
            <w:top w:val="none" w:sz="0" w:space="0" w:color="auto"/>
            <w:left w:val="none" w:sz="0" w:space="0" w:color="auto"/>
            <w:bottom w:val="none" w:sz="0" w:space="0" w:color="auto"/>
            <w:right w:val="none" w:sz="0" w:space="0" w:color="auto"/>
          </w:divBdr>
        </w:div>
        <w:div w:id="1730372976">
          <w:marLeft w:val="640"/>
          <w:marRight w:val="0"/>
          <w:marTop w:val="0"/>
          <w:marBottom w:val="0"/>
          <w:divBdr>
            <w:top w:val="none" w:sz="0" w:space="0" w:color="auto"/>
            <w:left w:val="none" w:sz="0" w:space="0" w:color="auto"/>
            <w:bottom w:val="none" w:sz="0" w:space="0" w:color="auto"/>
            <w:right w:val="none" w:sz="0" w:space="0" w:color="auto"/>
          </w:divBdr>
        </w:div>
        <w:div w:id="1773239786">
          <w:marLeft w:val="640"/>
          <w:marRight w:val="0"/>
          <w:marTop w:val="0"/>
          <w:marBottom w:val="0"/>
          <w:divBdr>
            <w:top w:val="none" w:sz="0" w:space="0" w:color="auto"/>
            <w:left w:val="none" w:sz="0" w:space="0" w:color="auto"/>
            <w:bottom w:val="none" w:sz="0" w:space="0" w:color="auto"/>
            <w:right w:val="none" w:sz="0" w:space="0" w:color="auto"/>
          </w:divBdr>
        </w:div>
        <w:div w:id="1817186980">
          <w:marLeft w:val="640"/>
          <w:marRight w:val="0"/>
          <w:marTop w:val="0"/>
          <w:marBottom w:val="0"/>
          <w:divBdr>
            <w:top w:val="none" w:sz="0" w:space="0" w:color="auto"/>
            <w:left w:val="none" w:sz="0" w:space="0" w:color="auto"/>
            <w:bottom w:val="none" w:sz="0" w:space="0" w:color="auto"/>
            <w:right w:val="none" w:sz="0" w:space="0" w:color="auto"/>
          </w:divBdr>
        </w:div>
        <w:div w:id="1867479838">
          <w:marLeft w:val="640"/>
          <w:marRight w:val="0"/>
          <w:marTop w:val="0"/>
          <w:marBottom w:val="0"/>
          <w:divBdr>
            <w:top w:val="none" w:sz="0" w:space="0" w:color="auto"/>
            <w:left w:val="none" w:sz="0" w:space="0" w:color="auto"/>
            <w:bottom w:val="none" w:sz="0" w:space="0" w:color="auto"/>
            <w:right w:val="none" w:sz="0" w:space="0" w:color="auto"/>
          </w:divBdr>
        </w:div>
        <w:div w:id="1894540856">
          <w:marLeft w:val="640"/>
          <w:marRight w:val="0"/>
          <w:marTop w:val="0"/>
          <w:marBottom w:val="0"/>
          <w:divBdr>
            <w:top w:val="none" w:sz="0" w:space="0" w:color="auto"/>
            <w:left w:val="none" w:sz="0" w:space="0" w:color="auto"/>
            <w:bottom w:val="none" w:sz="0" w:space="0" w:color="auto"/>
            <w:right w:val="none" w:sz="0" w:space="0" w:color="auto"/>
          </w:divBdr>
        </w:div>
        <w:div w:id="1896159060">
          <w:marLeft w:val="640"/>
          <w:marRight w:val="0"/>
          <w:marTop w:val="0"/>
          <w:marBottom w:val="0"/>
          <w:divBdr>
            <w:top w:val="none" w:sz="0" w:space="0" w:color="auto"/>
            <w:left w:val="none" w:sz="0" w:space="0" w:color="auto"/>
            <w:bottom w:val="none" w:sz="0" w:space="0" w:color="auto"/>
            <w:right w:val="none" w:sz="0" w:space="0" w:color="auto"/>
          </w:divBdr>
        </w:div>
        <w:div w:id="1906136456">
          <w:marLeft w:val="640"/>
          <w:marRight w:val="0"/>
          <w:marTop w:val="0"/>
          <w:marBottom w:val="0"/>
          <w:divBdr>
            <w:top w:val="none" w:sz="0" w:space="0" w:color="auto"/>
            <w:left w:val="none" w:sz="0" w:space="0" w:color="auto"/>
            <w:bottom w:val="none" w:sz="0" w:space="0" w:color="auto"/>
            <w:right w:val="none" w:sz="0" w:space="0" w:color="auto"/>
          </w:divBdr>
        </w:div>
        <w:div w:id="1914273696">
          <w:marLeft w:val="640"/>
          <w:marRight w:val="0"/>
          <w:marTop w:val="0"/>
          <w:marBottom w:val="0"/>
          <w:divBdr>
            <w:top w:val="none" w:sz="0" w:space="0" w:color="auto"/>
            <w:left w:val="none" w:sz="0" w:space="0" w:color="auto"/>
            <w:bottom w:val="none" w:sz="0" w:space="0" w:color="auto"/>
            <w:right w:val="none" w:sz="0" w:space="0" w:color="auto"/>
          </w:divBdr>
        </w:div>
        <w:div w:id="1921518579">
          <w:marLeft w:val="640"/>
          <w:marRight w:val="0"/>
          <w:marTop w:val="0"/>
          <w:marBottom w:val="0"/>
          <w:divBdr>
            <w:top w:val="none" w:sz="0" w:space="0" w:color="auto"/>
            <w:left w:val="none" w:sz="0" w:space="0" w:color="auto"/>
            <w:bottom w:val="none" w:sz="0" w:space="0" w:color="auto"/>
            <w:right w:val="none" w:sz="0" w:space="0" w:color="auto"/>
          </w:divBdr>
        </w:div>
        <w:div w:id="1935673673">
          <w:marLeft w:val="640"/>
          <w:marRight w:val="0"/>
          <w:marTop w:val="0"/>
          <w:marBottom w:val="0"/>
          <w:divBdr>
            <w:top w:val="none" w:sz="0" w:space="0" w:color="auto"/>
            <w:left w:val="none" w:sz="0" w:space="0" w:color="auto"/>
            <w:bottom w:val="none" w:sz="0" w:space="0" w:color="auto"/>
            <w:right w:val="none" w:sz="0" w:space="0" w:color="auto"/>
          </w:divBdr>
        </w:div>
        <w:div w:id="1948080834">
          <w:marLeft w:val="640"/>
          <w:marRight w:val="0"/>
          <w:marTop w:val="0"/>
          <w:marBottom w:val="0"/>
          <w:divBdr>
            <w:top w:val="none" w:sz="0" w:space="0" w:color="auto"/>
            <w:left w:val="none" w:sz="0" w:space="0" w:color="auto"/>
            <w:bottom w:val="none" w:sz="0" w:space="0" w:color="auto"/>
            <w:right w:val="none" w:sz="0" w:space="0" w:color="auto"/>
          </w:divBdr>
        </w:div>
        <w:div w:id="1994412398">
          <w:marLeft w:val="640"/>
          <w:marRight w:val="0"/>
          <w:marTop w:val="0"/>
          <w:marBottom w:val="0"/>
          <w:divBdr>
            <w:top w:val="none" w:sz="0" w:space="0" w:color="auto"/>
            <w:left w:val="none" w:sz="0" w:space="0" w:color="auto"/>
            <w:bottom w:val="none" w:sz="0" w:space="0" w:color="auto"/>
            <w:right w:val="none" w:sz="0" w:space="0" w:color="auto"/>
          </w:divBdr>
        </w:div>
        <w:div w:id="2030987731">
          <w:marLeft w:val="640"/>
          <w:marRight w:val="0"/>
          <w:marTop w:val="0"/>
          <w:marBottom w:val="0"/>
          <w:divBdr>
            <w:top w:val="none" w:sz="0" w:space="0" w:color="auto"/>
            <w:left w:val="none" w:sz="0" w:space="0" w:color="auto"/>
            <w:bottom w:val="none" w:sz="0" w:space="0" w:color="auto"/>
            <w:right w:val="none" w:sz="0" w:space="0" w:color="auto"/>
          </w:divBdr>
        </w:div>
        <w:div w:id="2058503664">
          <w:marLeft w:val="640"/>
          <w:marRight w:val="0"/>
          <w:marTop w:val="0"/>
          <w:marBottom w:val="0"/>
          <w:divBdr>
            <w:top w:val="none" w:sz="0" w:space="0" w:color="auto"/>
            <w:left w:val="none" w:sz="0" w:space="0" w:color="auto"/>
            <w:bottom w:val="none" w:sz="0" w:space="0" w:color="auto"/>
            <w:right w:val="none" w:sz="0" w:space="0" w:color="auto"/>
          </w:divBdr>
        </w:div>
      </w:divsChild>
    </w:div>
    <w:div w:id="1321958369">
      <w:marLeft w:val="640"/>
      <w:marRight w:val="0"/>
      <w:marTop w:val="0"/>
      <w:marBottom w:val="0"/>
      <w:divBdr>
        <w:top w:val="none" w:sz="0" w:space="0" w:color="auto"/>
        <w:left w:val="none" w:sz="0" w:space="0" w:color="auto"/>
        <w:bottom w:val="none" w:sz="0" w:space="0" w:color="auto"/>
        <w:right w:val="none" w:sz="0" w:space="0" w:color="auto"/>
      </w:divBdr>
    </w:div>
    <w:div w:id="1322152525">
      <w:bodyDiv w:val="1"/>
      <w:marLeft w:val="0"/>
      <w:marRight w:val="0"/>
      <w:marTop w:val="0"/>
      <w:marBottom w:val="0"/>
      <w:divBdr>
        <w:top w:val="none" w:sz="0" w:space="0" w:color="auto"/>
        <w:left w:val="none" w:sz="0" w:space="0" w:color="auto"/>
        <w:bottom w:val="none" w:sz="0" w:space="0" w:color="auto"/>
        <w:right w:val="none" w:sz="0" w:space="0" w:color="auto"/>
      </w:divBdr>
      <w:divsChild>
        <w:div w:id="859224">
          <w:marLeft w:val="640"/>
          <w:marRight w:val="0"/>
          <w:marTop w:val="0"/>
          <w:marBottom w:val="0"/>
          <w:divBdr>
            <w:top w:val="none" w:sz="0" w:space="0" w:color="auto"/>
            <w:left w:val="none" w:sz="0" w:space="0" w:color="auto"/>
            <w:bottom w:val="none" w:sz="0" w:space="0" w:color="auto"/>
            <w:right w:val="none" w:sz="0" w:space="0" w:color="auto"/>
          </w:divBdr>
        </w:div>
        <w:div w:id="11037154">
          <w:marLeft w:val="640"/>
          <w:marRight w:val="0"/>
          <w:marTop w:val="0"/>
          <w:marBottom w:val="0"/>
          <w:divBdr>
            <w:top w:val="none" w:sz="0" w:space="0" w:color="auto"/>
            <w:left w:val="none" w:sz="0" w:space="0" w:color="auto"/>
            <w:bottom w:val="none" w:sz="0" w:space="0" w:color="auto"/>
            <w:right w:val="none" w:sz="0" w:space="0" w:color="auto"/>
          </w:divBdr>
        </w:div>
        <w:div w:id="19167619">
          <w:marLeft w:val="640"/>
          <w:marRight w:val="0"/>
          <w:marTop w:val="0"/>
          <w:marBottom w:val="0"/>
          <w:divBdr>
            <w:top w:val="none" w:sz="0" w:space="0" w:color="auto"/>
            <w:left w:val="none" w:sz="0" w:space="0" w:color="auto"/>
            <w:bottom w:val="none" w:sz="0" w:space="0" w:color="auto"/>
            <w:right w:val="none" w:sz="0" w:space="0" w:color="auto"/>
          </w:divBdr>
        </w:div>
        <w:div w:id="49156405">
          <w:marLeft w:val="640"/>
          <w:marRight w:val="0"/>
          <w:marTop w:val="0"/>
          <w:marBottom w:val="0"/>
          <w:divBdr>
            <w:top w:val="none" w:sz="0" w:space="0" w:color="auto"/>
            <w:left w:val="none" w:sz="0" w:space="0" w:color="auto"/>
            <w:bottom w:val="none" w:sz="0" w:space="0" w:color="auto"/>
            <w:right w:val="none" w:sz="0" w:space="0" w:color="auto"/>
          </w:divBdr>
        </w:div>
        <w:div w:id="85351473">
          <w:marLeft w:val="640"/>
          <w:marRight w:val="0"/>
          <w:marTop w:val="0"/>
          <w:marBottom w:val="0"/>
          <w:divBdr>
            <w:top w:val="none" w:sz="0" w:space="0" w:color="auto"/>
            <w:left w:val="none" w:sz="0" w:space="0" w:color="auto"/>
            <w:bottom w:val="none" w:sz="0" w:space="0" w:color="auto"/>
            <w:right w:val="none" w:sz="0" w:space="0" w:color="auto"/>
          </w:divBdr>
        </w:div>
        <w:div w:id="199168727">
          <w:marLeft w:val="640"/>
          <w:marRight w:val="0"/>
          <w:marTop w:val="0"/>
          <w:marBottom w:val="0"/>
          <w:divBdr>
            <w:top w:val="none" w:sz="0" w:space="0" w:color="auto"/>
            <w:left w:val="none" w:sz="0" w:space="0" w:color="auto"/>
            <w:bottom w:val="none" w:sz="0" w:space="0" w:color="auto"/>
            <w:right w:val="none" w:sz="0" w:space="0" w:color="auto"/>
          </w:divBdr>
        </w:div>
        <w:div w:id="201480767">
          <w:marLeft w:val="640"/>
          <w:marRight w:val="0"/>
          <w:marTop w:val="0"/>
          <w:marBottom w:val="0"/>
          <w:divBdr>
            <w:top w:val="none" w:sz="0" w:space="0" w:color="auto"/>
            <w:left w:val="none" w:sz="0" w:space="0" w:color="auto"/>
            <w:bottom w:val="none" w:sz="0" w:space="0" w:color="auto"/>
            <w:right w:val="none" w:sz="0" w:space="0" w:color="auto"/>
          </w:divBdr>
        </w:div>
        <w:div w:id="264969605">
          <w:marLeft w:val="640"/>
          <w:marRight w:val="0"/>
          <w:marTop w:val="0"/>
          <w:marBottom w:val="0"/>
          <w:divBdr>
            <w:top w:val="none" w:sz="0" w:space="0" w:color="auto"/>
            <w:left w:val="none" w:sz="0" w:space="0" w:color="auto"/>
            <w:bottom w:val="none" w:sz="0" w:space="0" w:color="auto"/>
            <w:right w:val="none" w:sz="0" w:space="0" w:color="auto"/>
          </w:divBdr>
        </w:div>
        <w:div w:id="300158811">
          <w:marLeft w:val="640"/>
          <w:marRight w:val="0"/>
          <w:marTop w:val="0"/>
          <w:marBottom w:val="0"/>
          <w:divBdr>
            <w:top w:val="none" w:sz="0" w:space="0" w:color="auto"/>
            <w:left w:val="none" w:sz="0" w:space="0" w:color="auto"/>
            <w:bottom w:val="none" w:sz="0" w:space="0" w:color="auto"/>
            <w:right w:val="none" w:sz="0" w:space="0" w:color="auto"/>
          </w:divBdr>
        </w:div>
        <w:div w:id="301469603">
          <w:marLeft w:val="640"/>
          <w:marRight w:val="0"/>
          <w:marTop w:val="0"/>
          <w:marBottom w:val="0"/>
          <w:divBdr>
            <w:top w:val="none" w:sz="0" w:space="0" w:color="auto"/>
            <w:left w:val="none" w:sz="0" w:space="0" w:color="auto"/>
            <w:bottom w:val="none" w:sz="0" w:space="0" w:color="auto"/>
            <w:right w:val="none" w:sz="0" w:space="0" w:color="auto"/>
          </w:divBdr>
        </w:div>
        <w:div w:id="397828608">
          <w:marLeft w:val="640"/>
          <w:marRight w:val="0"/>
          <w:marTop w:val="0"/>
          <w:marBottom w:val="0"/>
          <w:divBdr>
            <w:top w:val="none" w:sz="0" w:space="0" w:color="auto"/>
            <w:left w:val="none" w:sz="0" w:space="0" w:color="auto"/>
            <w:bottom w:val="none" w:sz="0" w:space="0" w:color="auto"/>
            <w:right w:val="none" w:sz="0" w:space="0" w:color="auto"/>
          </w:divBdr>
        </w:div>
        <w:div w:id="448861846">
          <w:marLeft w:val="640"/>
          <w:marRight w:val="0"/>
          <w:marTop w:val="0"/>
          <w:marBottom w:val="0"/>
          <w:divBdr>
            <w:top w:val="none" w:sz="0" w:space="0" w:color="auto"/>
            <w:left w:val="none" w:sz="0" w:space="0" w:color="auto"/>
            <w:bottom w:val="none" w:sz="0" w:space="0" w:color="auto"/>
            <w:right w:val="none" w:sz="0" w:space="0" w:color="auto"/>
          </w:divBdr>
        </w:div>
        <w:div w:id="460881683">
          <w:marLeft w:val="640"/>
          <w:marRight w:val="0"/>
          <w:marTop w:val="0"/>
          <w:marBottom w:val="0"/>
          <w:divBdr>
            <w:top w:val="none" w:sz="0" w:space="0" w:color="auto"/>
            <w:left w:val="none" w:sz="0" w:space="0" w:color="auto"/>
            <w:bottom w:val="none" w:sz="0" w:space="0" w:color="auto"/>
            <w:right w:val="none" w:sz="0" w:space="0" w:color="auto"/>
          </w:divBdr>
        </w:div>
        <w:div w:id="475756400">
          <w:marLeft w:val="640"/>
          <w:marRight w:val="0"/>
          <w:marTop w:val="0"/>
          <w:marBottom w:val="0"/>
          <w:divBdr>
            <w:top w:val="none" w:sz="0" w:space="0" w:color="auto"/>
            <w:left w:val="none" w:sz="0" w:space="0" w:color="auto"/>
            <w:bottom w:val="none" w:sz="0" w:space="0" w:color="auto"/>
            <w:right w:val="none" w:sz="0" w:space="0" w:color="auto"/>
          </w:divBdr>
        </w:div>
        <w:div w:id="495343239">
          <w:marLeft w:val="640"/>
          <w:marRight w:val="0"/>
          <w:marTop w:val="0"/>
          <w:marBottom w:val="0"/>
          <w:divBdr>
            <w:top w:val="none" w:sz="0" w:space="0" w:color="auto"/>
            <w:left w:val="none" w:sz="0" w:space="0" w:color="auto"/>
            <w:bottom w:val="none" w:sz="0" w:space="0" w:color="auto"/>
            <w:right w:val="none" w:sz="0" w:space="0" w:color="auto"/>
          </w:divBdr>
        </w:div>
        <w:div w:id="554855870">
          <w:marLeft w:val="640"/>
          <w:marRight w:val="0"/>
          <w:marTop w:val="0"/>
          <w:marBottom w:val="0"/>
          <w:divBdr>
            <w:top w:val="none" w:sz="0" w:space="0" w:color="auto"/>
            <w:left w:val="none" w:sz="0" w:space="0" w:color="auto"/>
            <w:bottom w:val="none" w:sz="0" w:space="0" w:color="auto"/>
            <w:right w:val="none" w:sz="0" w:space="0" w:color="auto"/>
          </w:divBdr>
        </w:div>
        <w:div w:id="591933099">
          <w:marLeft w:val="640"/>
          <w:marRight w:val="0"/>
          <w:marTop w:val="0"/>
          <w:marBottom w:val="0"/>
          <w:divBdr>
            <w:top w:val="none" w:sz="0" w:space="0" w:color="auto"/>
            <w:left w:val="none" w:sz="0" w:space="0" w:color="auto"/>
            <w:bottom w:val="none" w:sz="0" w:space="0" w:color="auto"/>
            <w:right w:val="none" w:sz="0" w:space="0" w:color="auto"/>
          </w:divBdr>
        </w:div>
        <w:div w:id="610433899">
          <w:marLeft w:val="640"/>
          <w:marRight w:val="0"/>
          <w:marTop w:val="0"/>
          <w:marBottom w:val="0"/>
          <w:divBdr>
            <w:top w:val="none" w:sz="0" w:space="0" w:color="auto"/>
            <w:left w:val="none" w:sz="0" w:space="0" w:color="auto"/>
            <w:bottom w:val="none" w:sz="0" w:space="0" w:color="auto"/>
            <w:right w:val="none" w:sz="0" w:space="0" w:color="auto"/>
          </w:divBdr>
        </w:div>
        <w:div w:id="653995859">
          <w:marLeft w:val="640"/>
          <w:marRight w:val="0"/>
          <w:marTop w:val="0"/>
          <w:marBottom w:val="0"/>
          <w:divBdr>
            <w:top w:val="none" w:sz="0" w:space="0" w:color="auto"/>
            <w:left w:val="none" w:sz="0" w:space="0" w:color="auto"/>
            <w:bottom w:val="none" w:sz="0" w:space="0" w:color="auto"/>
            <w:right w:val="none" w:sz="0" w:space="0" w:color="auto"/>
          </w:divBdr>
        </w:div>
        <w:div w:id="658508316">
          <w:marLeft w:val="640"/>
          <w:marRight w:val="0"/>
          <w:marTop w:val="0"/>
          <w:marBottom w:val="0"/>
          <w:divBdr>
            <w:top w:val="none" w:sz="0" w:space="0" w:color="auto"/>
            <w:left w:val="none" w:sz="0" w:space="0" w:color="auto"/>
            <w:bottom w:val="none" w:sz="0" w:space="0" w:color="auto"/>
            <w:right w:val="none" w:sz="0" w:space="0" w:color="auto"/>
          </w:divBdr>
        </w:div>
        <w:div w:id="679234222">
          <w:marLeft w:val="640"/>
          <w:marRight w:val="0"/>
          <w:marTop w:val="0"/>
          <w:marBottom w:val="0"/>
          <w:divBdr>
            <w:top w:val="none" w:sz="0" w:space="0" w:color="auto"/>
            <w:left w:val="none" w:sz="0" w:space="0" w:color="auto"/>
            <w:bottom w:val="none" w:sz="0" w:space="0" w:color="auto"/>
            <w:right w:val="none" w:sz="0" w:space="0" w:color="auto"/>
          </w:divBdr>
        </w:div>
        <w:div w:id="695886944">
          <w:marLeft w:val="640"/>
          <w:marRight w:val="0"/>
          <w:marTop w:val="0"/>
          <w:marBottom w:val="0"/>
          <w:divBdr>
            <w:top w:val="none" w:sz="0" w:space="0" w:color="auto"/>
            <w:left w:val="none" w:sz="0" w:space="0" w:color="auto"/>
            <w:bottom w:val="none" w:sz="0" w:space="0" w:color="auto"/>
            <w:right w:val="none" w:sz="0" w:space="0" w:color="auto"/>
          </w:divBdr>
        </w:div>
        <w:div w:id="706373544">
          <w:marLeft w:val="640"/>
          <w:marRight w:val="0"/>
          <w:marTop w:val="0"/>
          <w:marBottom w:val="0"/>
          <w:divBdr>
            <w:top w:val="none" w:sz="0" w:space="0" w:color="auto"/>
            <w:left w:val="none" w:sz="0" w:space="0" w:color="auto"/>
            <w:bottom w:val="none" w:sz="0" w:space="0" w:color="auto"/>
            <w:right w:val="none" w:sz="0" w:space="0" w:color="auto"/>
          </w:divBdr>
        </w:div>
        <w:div w:id="716205030">
          <w:marLeft w:val="640"/>
          <w:marRight w:val="0"/>
          <w:marTop w:val="0"/>
          <w:marBottom w:val="0"/>
          <w:divBdr>
            <w:top w:val="none" w:sz="0" w:space="0" w:color="auto"/>
            <w:left w:val="none" w:sz="0" w:space="0" w:color="auto"/>
            <w:bottom w:val="none" w:sz="0" w:space="0" w:color="auto"/>
            <w:right w:val="none" w:sz="0" w:space="0" w:color="auto"/>
          </w:divBdr>
        </w:div>
        <w:div w:id="781729328">
          <w:marLeft w:val="640"/>
          <w:marRight w:val="0"/>
          <w:marTop w:val="0"/>
          <w:marBottom w:val="0"/>
          <w:divBdr>
            <w:top w:val="none" w:sz="0" w:space="0" w:color="auto"/>
            <w:left w:val="none" w:sz="0" w:space="0" w:color="auto"/>
            <w:bottom w:val="none" w:sz="0" w:space="0" w:color="auto"/>
            <w:right w:val="none" w:sz="0" w:space="0" w:color="auto"/>
          </w:divBdr>
        </w:div>
        <w:div w:id="796488030">
          <w:marLeft w:val="640"/>
          <w:marRight w:val="0"/>
          <w:marTop w:val="0"/>
          <w:marBottom w:val="0"/>
          <w:divBdr>
            <w:top w:val="none" w:sz="0" w:space="0" w:color="auto"/>
            <w:left w:val="none" w:sz="0" w:space="0" w:color="auto"/>
            <w:bottom w:val="none" w:sz="0" w:space="0" w:color="auto"/>
            <w:right w:val="none" w:sz="0" w:space="0" w:color="auto"/>
          </w:divBdr>
        </w:div>
        <w:div w:id="801533689">
          <w:marLeft w:val="640"/>
          <w:marRight w:val="0"/>
          <w:marTop w:val="0"/>
          <w:marBottom w:val="0"/>
          <w:divBdr>
            <w:top w:val="none" w:sz="0" w:space="0" w:color="auto"/>
            <w:left w:val="none" w:sz="0" w:space="0" w:color="auto"/>
            <w:bottom w:val="none" w:sz="0" w:space="0" w:color="auto"/>
            <w:right w:val="none" w:sz="0" w:space="0" w:color="auto"/>
          </w:divBdr>
        </w:div>
        <w:div w:id="822701584">
          <w:marLeft w:val="640"/>
          <w:marRight w:val="0"/>
          <w:marTop w:val="0"/>
          <w:marBottom w:val="0"/>
          <w:divBdr>
            <w:top w:val="none" w:sz="0" w:space="0" w:color="auto"/>
            <w:left w:val="none" w:sz="0" w:space="0" w:color="auto"/>
            <w:bottom w:val="none" w:sz="0" w:space="0" w:color="auto"/>
            <w:right w:val="none" w:sz="0" w:space="0" w:color="auto"/>
          </w:divBdr>
        </w:div>
        <w:div w:id="828332471">
          <w:marLeft w:val="640"/>
          <w:marRight w:val="0"/>
          <w:marTop w:val="0"/>
          <w:marBottom w:val="0"/>
          <w:divBdr>
            <w:top w:val="none" w:sz="0" w:space="0" w:color="auto"/>
            <w:left w:val="none" w:sz="0" w:space="0" w:color="auto"/>
            <w:bottom w:val="none" w:sz="0" w:space="0" w:color="auto"/>
            <w:right w:val="none" w:sz="0" w:space="0" w:color="auto"/>
          </w:divBdr>
        </w:div>
        <w:div w:id="867916658">
          <w:marLeft w:val="640"/>
          <w:marRight w:val="0"/>
          <w:marTop w:val="0"/>
          <w:marBottom w:val="0"/>
          <w:divBdr>
            <w:top w:val="none" w:sz="0" w:space="0" w:color="auto"/>
            <w:left w:val="none" w:sz="0" w:space="0" w:color="auto"/>
            <w:bottom w:val="none" w:sz="0" w:space="0" w:color="auto"/>
            <w:right w:val="none" w:sz="0" w:space="0" w:color="auto"/>
          </w:divBdr>
        </w:div>
        <w:div w:id="898711308">
          <w:marLeft w:val="640"/>
          <w:marRight w:val="0"/>
          <w:marTop w:val="0"/>
          <w:marBottom w:val="0"/>
          <w:divBdr>
            <w:top w:val="none" w:sz="0" w:space="0" w:color="auto"/>
            <w:left w:val="none" w:sz="0" w:space="0" w:color="auto"/>
            <w:bottom w:val="none" w:sz="0" w:space="0" w:color="auto"/>
            <w:right w:val="none" w:sz="0" w:space="0" w:color="auto"/>
          </w:divBdr>
        </w:div>
        <w:div w:id="905841136">
          <w:marLeft w:val="640"/>
          <w:marRight w:val="0"/>
          <w:marTop w:val="0"/>
          <w:marBottom w:val="0"/>
          <w:divBdr>
            <w:top w:val="none" w:sz="0" w:space="0" w:color="auto"/>
            <w:left w:val="none" w:sz="0" w:space="0" w:color="auto"/>
            <w:bottom w:val="none" w:sz="0" w:space="0" w:color="auto"/>
            <w:right w:val="none" w:sz="0" w:space="0" w:color="auto"/>
          </w:divBdr>
        </w:div>
        <w:div w:id="951477334">
          <w:marLeft w:val="640"/>
          <w:marRight w:val="0"/>
          <w:marTop w:val="0"/>
          <w:marBottom w:val="0"/>
          <w:divBdr>
            <w:top w:val="none" w:sz="0" w:space="0" w:color="auto"/>
            <w:left w:val="none" w:sz="0" w:space="0" w:color="auto"/>
            <w:bottom w:val="none" w:sz="0" w:space="0" w:color="auto"/>
            <w:right w:val="none" w:sz="0" w:space="0" w:color="auto"/>
          </w:divBdr>
        </w:div>
        <w:div w:id="968123865">
          <w:marLeft w:val="640"/>
          <w:marRight w:val="0"/>
          <w:marTop w:val="0"/>
          <w:marBottom w:val="0"/>
          <w:divBdr>
            <w:top w:val="none" w:sz="0" w:space="0" w:color="auto"/>
            <w:left w:val="none" w:sz="0" w:space="0" w:color="auto"/>
            <w:bottom w:val="none" w:sz="0" w:space="0" w:color="auto"/>
            <w:right w:val="none" w:sz="0" w:space="0" w:color="auto"/>
          </w:divBdr>
        </w:div>
        <w:div w:id="985402838">
          <w:marLeft w:val="640"/>
          <w:marRight w:val="0"/>
          <w:marTop w:val="0"/>
          <w:marBottom w:val="0"/>
          <w:divBdr>
            <w:top w:val="none" w:sz="0" w:space="0" w:color="auto"/>
            <w:left w:val="none" w:sz="0" w:space="0" w:color="auto"/>
            <w:bottom w:val="none" w:sz="0" w:space="0" w:color="auto"/>
            <w:right w:val="none" w:sz="0" w:space="0" w:color="auto"/>
          </w:divBdr>
        </w:div>
        <w:div w:id="1018853282">
          <w:marLeft w:val="640"/>
          <w:marRight w:val="0"/>
          <w:marTop w:val="0"/>
          <w:marBottom w:val="0"/>
          <w:divBdr>
            <w:top w:val="none" w:sz="0" w:space="0" w:color="auto"/>
            <w:left w:val="none" w:sz="0" w:space="0" w:color="auto"/>
            <w:bottom w:val="none" w:sz="0" w:space="0" w:color="auto"/>
            <w:right w:val="none" w:sz="0" w:space="0" w:color="auto"/>
          </w:divBdr>
        </w:div>
        <w:div w:id="1026297535">
          <w:marLeft w:val="640"/>
          <w:marRight w:val="0"/>
          <w:marTop w:val="0"/>
          <w:marBottom w:val="0"/>
          <w:divBdr>
            <w:top w:val="none" w:sz="0" w:space="0" w:color="auto"/>
            <w:left w:val="none" w:sz="0" w:space="0" w:color="auto"/>
            <w:bottom w:val="none" w:sz="0" w:space="0" w:color="auto"/>
            <w:right w:val="none" w:sz="0" w:space="0" w:color="auto"/>
          </w:divBdr>
        </w:div>
        <w:div w:id="1068722590">
          <w:marLeft w:val="640"/>
          <w:marRight w:val="0"/>
          <w:marTop w:val="0"/>
          <w:marBottom w:val="0"/>
          <w:divBdr>
            <w:top w:val="none" w:sz="0" w:space="0" w:color="auto"/>
            <w:left w:val="none" w:sz="0" w:space="0" w:color="auto"/>
            <w:bottom w:val="none" w:sz="0" w:space="0" w:color="auto"/>
            <w:right w:val="none" w:sz="0" w:space="0" w:color="auto"/>
          </w:divBdr>
        </w:div>
        <w:div w:id="1092240756">
          <w:marLeft w:val="640"/>
          <w:marRight w:val="0"/>
          <w:marTop w:val="0"/>
          <w:marBottom w:val="0"/>
          <w:divBdr>
            <w:top w:val="none" w:sz="0" w:space="0" w:color="auto"/>
            <w:left w:val="none" w:sz="0" w:space="0" w:color="auto"/>
            <w:bottom w:val="none" w:sz="0" w:space="0" w:color="auto"/>
            <w:right w:val="none" w:sz="0" w:space="0" w:color="auto"/>
          </w:divBdr>
        </w:div>
        <w:div w:id="1099718130">
          <w:marLeft w:val="640"/>
          <w:marRight w:val="0"/>
          <w:marTop w:val="0"/>
          <w:marBottom w:val="0"/>
          <w:divBdr>
            <w:top w:val="none" w:sz="0" w:space="0" w:color="auto"/>
            <w:left w:val="none" w:sz="0" w:space="0" w:color="auto"/>
            <w:bottom w:val="none" w:sz="0" w:space="0" w:color="auto"/>
            <w:right w:val="none" w:sz="0" w:space="0" w:color="auto"/>
          </w:divBdr>
        </w:div>
        <w:div w:id="1140532338">
          <w:marLeft w:val="640"/>
          <w:marRight w:val="0"/>
          <w:marTop w:val="0"/>
          <w:marBottom w:val="0"/>
          <w:divBdr>
            <w:top w:val="none" w:sz="0" w:space="0" w:color="auto"/>
            <w:left w:val="none" w:sz="0" w:space="0" w:color="auto"/>
            <w:bottom w:val="none" w:sz="0" w:space="0" w:color="auto"/>
            <w:right w:val="none" w:sz="0" w:space="0" w:color="auto"/>
          </w:divBdr>
        </w:div>
        <w:div w:id="1193153387">
          <w:marLeft w:val="640"/>
          <w:marRight w:val="0"/>
          <w:marTop w:val="0"/>
          <w:marBottom w:val="0"/>
          <w:divBdr>
            <w:top w:val="none" w:sz="0" w:space="0" w:color="auto"/>
            <w:left w:val="none" w:sz="0" w:space="0" w:color="auto"/>
            <w:bottom w:val="none" w:sz="0" w:space="0" w:color="auto"/>
            <w:right w:val="none" w:sz="0" w:space="0" w:color="auto"/>
          </w:divBdr>
        </w:div>
        <w:div w:id="1237128444">
          <w:marLeft w:val="640"/>
          <w:marRight w:val="0"/>
          <w:marTop w:val="0"/>
          <w:marBottom w:val="0"/>
          <w:divBdr>
            <w:top w:val="none" w:sz="0" w:space="0" w:color="auto"/>
            <w:left w:val="none" w:sz="0" w:space="0" w:color="auto"/>
            <w:bottom w:val="none" w:sz="0" w:space="0" w:color="auto"/>
            <w:right w:val="none" w:sz="0" w:space="0" w:color="auto"/>
          </w:divBdr>
        </w:div>
        <w:div w:id="1271820210">
          <w:marLeft w:val="640"/>
          <w:marRight w:val="0"/>
          <w:marTop w:val="0"/>
          <w:marBottom w:val="0"/>
          <w:divBdr>
            <w:top w:val="none" w:sz="0" w:space="0" w:color="auto"/>
            <w:left w:val="none" w:sz="0" w:space="0" w:color="auto"/>
            <w:bottom w:val="none" w:sz="0" w:space="0" w:color="auto"/>
            <w:right w:val="none" w:sz="0" w:space="0" w:color="auto"/>
          </w:divBdr>
        </w:div>
        <w:div w:id="1304189351">
          <w:marLeft w:val="640"/>
          <w:marRight w:val="0"/>
          <w:marTop w:val="0"/>
          <w:marBottom w:val="0"/>
          <w:divBdr>
            <w:top w:val="none" w:sz="0" w:space="0" w:color="auto"/>
            <w:left w:val="none" w:sz="0" w:space="0" w:color="auto"/>
            <w:bottom w:val="none" w:sz="0" w:space="0" w:color="auto"/>
            <w:right w:val="none" w:sz="0" w:space="0" w:color="auto"/>
          </w:divBdr>
        </w:div>
        <w:div w:id="1364593662">
          <w:marLeft w:val="640"/>
          <w:marRight w:val="0"/>
          <w:marTop w:val="0"/>
          <w:marBottom w:val="0"/>
          <w:divBdr>
            <w:top w:val="none" w:sz="0" w:space="0" w:color="auto"/>
            <w:left w:val="none" w:sz="0" w:space="0" w:color="auto"/>
            <w:bottom w:val="none" w:sz="0" w:space="0" w:color="auto"/>
            <w:right w:val="none" w:sz="0" w:space="0" w:color="auto"/>
          </w:divBdr>
        </w:div>
        <w:div w:id="1369530327">
          <w:marLeft w:val="640"/>
          <w:marRight w:val="0"/>
          <w:marTop w:val="0"/>
          <w:marBottom w:val="0"/>
          <w:divBdr>
            <w:top w:val="none" w:sz="0" w:space="0" w:color="auto"/>
            <w:left w:val="none" w:sz="0" w:space="0" w:color="auto"/>
            <w:bottom w:val="none" w:sz="0" w:space="0" w:color="auto"/>
            <w:right w:val="none" w:sz="0" w:space="0" w:color="auto"/>
          </w:divBdr>
        </w:div>
        <w:div w:id="1435901201">
          <w:marLeft w:val="640"/>
          <w:marRight w:val="0"/>
          <w:marTop w:val="0"/>
          <w:marBottom w:val="0"/>
          <w:divBdr>
            <w:top w:val="none" w:sz="0" w:space="0" w:color="auto"/>
            <w:left w:val="none" w:sz="0" w:space="0" w:color="auto"/>
            <w:bottom w:val="none" w:sz="0" w:space="0" w:color="auto"/>
            <w:right w:val="none" w:sz="0" w:space="0" w:color="auto"/>
          </w:divBdr>
        </w:div>
        <w:div w:id="1496530603">
          <w:marLeft w:val="640"/>
          <w:marRight w:val="0"/>
          <w:marTop w:val="0"/>
          <w:marBottom w:val="0"/>
          <w:divBdr>
            <w:top w:val="none" w:sz="0" w:space="0" w:color="auto"/>
            <w:left w:val="none" w:sz="0" w:space="0" w:color="auto"/>
            <w:bottom w:val="none" w:sz="0" w:space="0" w:color="auto"/>
            <w:right w:val="none" w:sz="0" w:space="0" w:color="auto"/>
          </w:divBdr>
        </w:div>
        <w:div w:id="1503201537">
          <w:marLeft w:val="640"/>
          <w:marRight w:val="0"/>
          <w:marTop w:val="0"/>
          <w:marBottom w:val="0"/>
          <w:divBdr>
            <w:top w:val="none" w:sz="0" w:space="0" w:color="auto"/>
            <w:left w:val="none" w:sz="0" w:space="0" w:color="auto"/>
            <w:bottom w:val="none" w:sz="0" w:space="0" w:color="auto"/>
            <w:right w:val="none" w:sz="0" w:space="0" w:color="auto"/>
          </w:divBdr>
        </w:div>
        <w:div w:id="1591503753">
          <w:marLeft w:val="640"/>
          <w:marRight w:val="0"/>
          <w:marTop w:val="0"/>
          <w:marBottom w:val="0"/>
          <w:divBdr>
            <w:top w:val="none" w:sz="0" w:space="0" w:color="auto"/>
            <w:left w:val="none" w:sz="0" w:space="0" w:color="auto"/>
            <w:bottom w:val="none" w:sz="0" w:space="0" w:color="auto"/>
            <w:right w:val="none" w:sz="0" w:space="0" w:color="auto"/>
          </w:divBdr>
        </w:div>
        <w:div w:id="1633513879">
          <w:marLeft w:val="640"/>
          <w:marRight w:val="0"/>
          <w:marTop w:val="0"/>
          <w:marBottom w:val="0"/>
          <w:divBdr>
            <w:top w:val="none" w:sz="0" w:space="0" w:color="auto"/>
            <w:left w:val="none" w:sz="0" w:space="0" w:color="auto"/>
            <w:bottom w:val="none" w:sz="0" w:space="0" w:color="auto"/>
            <w:right w:val="none" w:sz="0" w:space="0" w:color="auto"/>
          </w:divBdr>
        </w:div>
        <w:div w:id="1658027787">
          <w:marLeft w:val="640"/>
          <w:marRight w:val="0"/>
          <w:marTop w:val="0"/>
          <w:marBottom w:val="0"/>
          <w:divBdr>
            <w:top w:val="none" w:sz="0" w:space="0" w:color="auto"/>
            <w:left w:val="none" w:sz="0" w:space="0" w:color="auto"/>
            <w:bottom w:val="none" w:sz="0" w:space="0" w:color="auto"/>
            <w:right w:val="none" w:sz="0" w:space="0" w:color="auto"/>
          </w:divBdr>
        </w:div>
        <w:div w:id="1674912289">
          <w:marLeft w:val="640"/>
          <w:marRight w:val="0"/>
          <w:marTop w:val="0"/>
          <w:marBottom w:val="0"/>
          <w:divBdr>
            <w:top w:val="none" w:sz="0" w:space="0" w:color="auto"/>
            <w:left w:val="none" w:sz="0" w:space="0" w:color="auto"/>
            <w:bottom w:val="none" w:sz="0" w:space="0" w:color="auto"/>
            <w:right w:val="none" w:sz="0" w:space="0" w:color="auto"/>
          </w:divBdr>
        </w:div>
        <w:div w:id="1719206137">
          <w:marLeft w:val="640"/>
          <w:marRight w:val="0"/>
          <w:marTop w:val="0"/>
          <w:marBottom w:val="0"/>
          <w:divBdr>
            <w:top w:val="none" w:sz="0" w:space="0" w:color="auto"/>
            <w:left w:val="none" w:sz="0" w:space="0" w:color="auto"/>
            <w:bottom w:val="none" w:sz="0" w:space="0" w:color="auto"/>
            <w:right w:val="none" w:sz="0" w:space="0" w:color="auto"/>
          </w:divBdr>
        </w:div>
        <w:div w:id="1722821031">
          <w:marLeft w:val="640"/>
          <w:marRight w:val="0"/>
          <w:marTop w:val="0"/>
          <w:marBottom w:val="0"/>
          <w:divBdr>
            <w:top w:val="none" w:sz="0" w:space="0" w:color="auto"/>
            <w:left w:val="none" w:sz="0" w:space="0" w:color="auto"/>
            <w:bottom w:val="none" w:sz="0" w:space="0" w:color="auto"/>
            <w:right w:val="none" w:sz="0" w:space="0" w:color="auto"/>
          </w:divBdr>
        </w:div>
        <w:div w:id="1737048760">
          <w:marLeft w:val="640"/>
          <w:marRight w:val="0"/>
          <w:marTop w:val="0"/>
          <w:marBottom w:val="0"/>
          <w:divBdr>
            <w:top w:val="none" w:sz="0" w:space="0" w:color="auto"/>
            <w:left w:val="none" w:sz="0" w:space="0" w:color="auto"/>
            <w:bottom w:val="none" w:sz="0" w:space="0" w:color="auto"/>
            <w:right w:val="none" w:sz="0" w:space="0" w:color="auto"/>
          </w:divBdr>
        </w:div>
        <w:div w:id="1782795941">
          <w:marLeft w:val="640"/>
          <w:marRight w:val="0"/>
          <w:marTop w:val="0"/>
          <w:marBottom w:val="0"/>
          <w:divBdr>
            <w:top w:val="none" w:sz="0" w:space="0" w:color="auto"/>
            <w:left w:val="none" w:sz="0" w:space="0" w:color="auto"/>
            <w:bottom w:val="none" w:sz="0" w:space="0" w:color="auto"/>
            <w:right w:val="none" w:sz="0" w:space="0" w:color="auto"/>
          </w:divBdr>
        </w:div>
        <w:div w:id="1785269401">
          <w:marLeft w:val="640"/>
          <w:marRight w:val="0"/>
          <w:marTop w:val="0"/>
          <w:marBottom w:val="0"/>
          <w:divBdr>
            <w:top w:val="none" w:sz="0" w:space="0" w:color="auto"/>
            <w:left w:val="none" w:sz="0" w:space="0" w:color="auto"/>
            <w:bottom w:val="none" w:sz="0" w:space="0" w:color="auto"/>
            <w:right w:val="none" w:sz="0" w:space="0" w:color="auto"/>
          </w:divBdr>
        </w:div>
        <w:div w:id="1797214455">
          <w:marLeft w:val="640"/>
          <w:marRight w:val="0"/>
          <w:marTop w:val="0"/>
          <w:marBottom w:val="0"/>
          <w:divBdr>
            <w:top w:val="none" w:sz="0" w:space="0" w:color="auto"/>
            <w:left w:val="none" w:sz="0" w:space="0" w:color="auto"/>
            <w:bottom w:val="none" w:sz="0" w:space="0" w:color="auto"/>
            <w:right w:val="none" w:sz="0" w:space="0" w:color="auto"/>
          </w:divBdr>
        </w:div>
        <w:div w:id="1822887874">
          <w:marLeft w:val="640"/>
          <w:marRight w:val="0"/>
          <w:marTop w:val="0"/>
          <w:marBottom w:val="0"/>
          <w:divBdr>
            <w:top w:val="none" w:sz="0" w:space="0" w:color="auto"/>
            <w:left w:val="none" w:sz="0" w:space="0" w:color="auto"/>
            <w:bottom w:val="none" w:sz="0" w:space="0" w:color="auto"/>
            <w:right w:val="none" w:sz="0" w:space="0" w:color="auto"/>
          </w:divBdr>
        </w:div>
        <w:div w:id="1854758863">
          <w:marLeft w:val="640"/>
          <w:marRight w:val="0"/>
          <w:marTop w:val="0"/>
          <w:marBottom w:val="0"/>
          <w:divBdr>
            <w:top w:val="none" w:sz="0" w:space="0" w:color="auto"/>
            <w:left w:val="none" w:sz="0" w:space="0" w:color="auto"/>
            <w:bottom w:val="none" w:sz="0" w:space="0" w:color="auto"/>
            <w:right w:val="none" w:sz="0" w:space="0" w:color="auto"/>
          </w:divBdr>
        </w:div>
        <w:div w:id="1907179535">
          <w:marLeft w:val="640"/>
          <w:marRight w:val="0"/>
          <w:marTop w:val="0"/>
          <w:marBottom w:val="0"/>
          <w:divBdr>
            <w:top w:val="none" w:sz="0" w:space="0" w:color="auto"/>
            <w:left w:val="none" w:sz="0" w:space="0" w:color="auto"/>
            <w:bottom w:val="none" w:sz="0" w:space="0" w:color="auto"/>
            <w:right w:val="none" w:sz="0" w:space="0" w:color="auto"/>
          </w:divBdr>
        </w:div>
        <w:div w:id="1911383986">
          <w:marLeft w:val="640"/>
          <w:marRight w:val="0"/>
          <w:marTop w:val="0"/>
          <w:marBottom w:val="0"/>
          <w:divBdr>
            <w:top w:val="none" w:sz="0" w:space="0" w:color="auto"/>
            <w:left w:val="none" w:sz="0" w:space="0" w:color="auto"/>
            <w:bottom w:val="none" w:sz="0" w:space="0" w:color="auto"/>
            <w:right w:val="none" w:sz="0" w:space="0" w:color="auto"/>
          </w:divBdr>
        </w:div>
        <w:div w:id="1938248256">
          <w:marLeft w:val="640"/>
          <w:marRight w:val="0"/>
          <w:marTop w:val="0"/>
          <w:marBottom w:val="0"/>
          <w:divBdr>
            <w:top w:val="none" w:sz="0" w:space="0" w:color="auto"/>
            <w:left w:val="none" w:sz="0" w:space="0" w:color="auto"/>
            <w:bottom w:val="none" w:sz="0" w:space="0" w:color="auto"/>
            <w:right w:val="none" w:sz="0" w:space="0" w:color="auto"/>
          </w:divBdr>
        </w:div>
        <w:div w:id="2018071610">
          <w:marLeft w:val="640"/>
          <w:marRight w:val="0"/>
          <w:marTop w:val="0"/>
          <w:marBottom w:val="0"/>
          <w:divBdr>
            <w:top w:val="none" w:sz="0" w:space="0" w:color="auto"/>
            <w:left w:val="none" w:sz="0" w:space="0" w:color="auto"/>
            <w:bottom w:val="none" w:sz="0" w:space="0" w:color="auto"/>
            <w:right w:val="none" w:sz="0" w:space="0" w:color="auto"/>
          </w:divBdr>
        </w:div>
        <w:div w:id="2054964850">
          <w:marLeft w:val="640"/>
          <w:marRight w:val="0"/>
          <w:marTop w:val="0"/>
          <w:marBottom w:val="0"/>
          <w:divBdr>
            <w:top w:val="none" w:sz="0" w:space="0" w:color="auto"/>
            <w:left w:val="none" w:sz="0" w:space="0" w:color="auto"/>
            <w:bottom w:val="none" w:sz="0" w:space="0" w:color="auto"/>
            <w:right w:val="none" w:sz="0" w:space="0" w:color="auto"/>
          </w:divBdr>
        </w:div>
        <w:div w:id="2064283521">
          <w:marLeft w:val="640"/>
          <w:marRight w:val="0"/>
          <w:marTop w:val="0"/>
          <w:marBottom w:val="0"/>
          <w:divBdr>
            <w:top w:val="none" w:sz="0" w:space="0" w:color="auto"/>
            <w:left w:val="none" w:sz="0" w:space="0" w:color="auto"/>
            <w:bottom w:val="none" w:sz="0" w:space="0" w:color="auto"/>
            <w:right w:val="none" w:sz="0" w:space="0" w:color="auto"/>
          </w:divBdr>
        </w:div>
      </w:divsChild>
    </w:div>
    <w:div w:id="1322154541">
      <w:marLeft w:val="640"/>
      <w:marRight w:val="0"/>
      <w:marTop w:val="0"/>
      <w:marBottom w:val="0"/>
      <w:divBdr>
        <w:top w:val="none" w:sz="0" w:space="0" w:color="auto"/>
        <w:left w:val="none" w:sz="0" w:space="0" w:color="auto"/>
        <w:bottom w:val="none" w:sz="0" w:space="0" w:color="auto"/>
        <w:right w:val="none" w:sz="0" w:space="0" w:color="auto"/>
      </w:divBdr>
    </w:div>
    <w:div w:id="1322583797">
      <w:marLeft w:val="640"/>
      <w:marRight w:val="0"/>
      <w:marTop w:val="0"/>
      <w:marBottom w:val="0"/>
      <w:divBdr>
        <w:top w:val="none" w:sz="0" w:space="0" w:color="auto"/>
        <w:left w:val="none" w:sz="0" w:space="0" w:color="auto"/>
        <w:bottom w:val="none" w:sz="0" w:space="0" w:color="auto"/>
        <w:right w:val="none" w:sz="0" w:space="0" w:color="auto"/>
      </w:divBdr>
    </w:div>
    <w:div w:id="1323238012">
      <w:marLeft w:val="640"/>
      <w:marRight w:val="0"/>
      <w:marTop w:val="0"/>
      <w:marBottom w:val="0"/>
      <w:divBdr>
        <w:top w:val="none" w:sz="0" w:space="0" w:color="auto"/>
        <w:left w:val="none" w:sz="0" w:space="0" w:color="auto"/>
        <w:bottom w:val="none" w:sz="0" w:space="0" w:color="auto"/>
        <w:right w:val="none" w:sz="0" w:space="0" w:color="auto"/>
      </w:divBdr>
    </w:div>
    <w:div w:id="1323238889">
      <w:marLeft w:val="640"/>
      <w:marRight w:val="0"/>
      <w:marTop w:val="0"/>
      <w:marBottom w:val="0"/>
      <w:divBdr>
        <w:top w:val="none" w:sz="0" w:space="0" w:color="auto"/>
        <w:left w:val="none" w:sz="0" w:space="0" w:color="auto"/>
        <w:bottom w:val="none" w:sz="0" w:space="0" w:color="auto"/>
        <w:right w:val="none" w:sz="0" w:space="0" w:color="auto"/>
      </w:divBdr>
    </w:div>
    <w:div w:id="1323243360">
      <w:marLeft w:val="640"/>
      <w:marRight w:val="0"/>
      <w:marTop w:val="0"/>
      <w:marBottom w:val="0"/>
      <w:divBdr>
        <w:top w:val="none" w:sz="0" w:space="0" w:color="auto"/>
        <w:left w:val="none" w:sz="0" w:space="0" w:color="auto"/>
        <w:bottom w:val="none" w:sz="0" w:space="0" w:color="auto"/>
        <w:right w:val="none" w:sz="0" w:space="0" w:color="auto"/>
      </w:divBdr>
    </w:div>
    <w:div w:id="1323503291">
      <w:marLeft w:val="640"/>
      <w:marRight w:val="0"/>
      <w:marTop w:val="0"/>
      <w:marBottom w:val="0"/>
      <w:divBdr>
        <w:top w:val="none" w:sz="0" w:space="0" w:color="auto"/>
        <w:left w:val="none" w:sz="0" w:space="0" w:color="auto"/>
        <w:bottom w:val="none" w:sz="0" w:space="0" w:color="auto"/>
        <w:right w:val="none" w:sz="0" w:space="0" w:color="auto"/>
      </w:divBdr>
    </w:div>
    <w:div w:id="1323967351">
      <w:marLeft w:val="640"/>
      <w:marRight w:val="0"/>
      <w:marTop w:val="0"/>
      <w:marBottom w:val="0"/>
      <w:divBdr>
        <w:top w:val="none" w:sz="0" w:space="0" w:color="auto"/>
        <w:left w:val="none" w:sz="0" w:space="0" w:color="auto"/>
        <w:bottom w:val="none" w:sz="0" w:space="0" w:color="auto"/>
        <w:right w:val="none" w:sz="0" w:space="0" w:color="auto"/>
      </w:divBdr>
    </w:div>
    <w:div w:id="1324315629">
      <w:marLeft w:val="640"/>
      <w:marRight w:val="0"/>
      <w:marTop w:val="0"/>
      <w:marBottom w:val="0"/>
      <w:divBdr>
        <w:top w:val="none" w:sz="0" w:space="0" w:color="auto"/>
        <w:left w:val="none" w:sz="0" w:space="0" w:color="auto"/>
        <w:bottom w:val="none" w:sz="0" w:space="0" w:color="auto"/>
        <w:right w:val="none" w:sz="0" w:space="0" w:color="auto"/>
      </w:divBdr>
    </w:div>
    <w:div w:id="1325233673">
      <w:marLeft w:val="640"/>
      <w:marRight w:val="0"/>
      <w:marTop w:val="0"/>
      <w:marBottom w:val="0"/>
      <w:divBdr>
        <w:top w:val="none" w:sz="0" w:space="0" w:color="auto"/>
        <w:left w:val="none" w:sz="0" w:space="0" w:color="auto"/>
        <w:bottom w:val="none" w:sz="0" w:space="0" w:color="auto"/>
        <w:right w:val="none" w:sz="0" w:space="0" w:color="auto"/>
      </w:divBdr>
    </w:div>
    <w:div w:id="1326279056">
      <w:marLeft w:val="640"/>
      <w:marRight w:val="0"/>
      <w:marTop w:val="0"/>
      <w:marBottom w:val="0"/>
      <w:divBdr>
        <w:top w:val="none" w:sz="0" w:space="0" w:color="auto"/>
        <w:left w:val="none" w:sz="0" w:space="0" w:color="auto"/>
        <w:bottom w:val="none" w:sz="0" w:space="0" w:color="auto"/>
        <w:right w:val="none" w:sz="0" w:space="0" w:color="auto"/>
      </w:divBdr>
    </w:div>
    <w:div w:id="1326863857">
      <w:marLeft w:val="640"/>
      <w:marRight w:val="0"/>
      <w:marTop w:val="0"/>
      <w:marBottom w:val="0"/>
      <w:divBdr>
        <w:top w:val="none" w:sz="0" w:space="0" w:color="auto"/>
        <w:left w:val="none" w:sz="0" w:space="0" w:color="auto"/>
        <w:bottom w:val="none" w:sz="0" w:space="0" w:color="auto"/>
        <w:right w:val="none" w:sz="0" w:space="0" w:color="auto"/>
      </w:divBdr>
    </w:div>
    <w:div w:id="1327244245">
      <w:marLeft w:val="640"/>
      <w:marRight w:val="0"/>
      <w:marTop w:val="0"/>
      <w:marBottom w:val="0"/>
      <w:divBdr>
        <w:top w:val="none" w:sz="0" w:space="0" w:color="auto"/>
        <w:left w:val="none" w:sz="0" w:space="0" w:color="auto"/>
        <w:bottom w:val="none" w:sz="0" w:space="0" w:color="auto"/>
        <w:right w:val="none" w:sz="0" w:space="0" w:color="auto"/>
      </w:divBdr>
    </w:div>
    <w:div w:id="1327320229">
      <w:marLeft w:val="640"/>
      <w:marRight w:val="0"/>
      <w:marTop w:val="0"/>
      <w:marBottom w:val="0"/>
      <w:divBdr>
        <w:top w:val="none" w:sz="0" w:space="0" w:color="auto"/>
        <w:left w:val="none" w:sz="0" w:space="0" w:color="auto"/>
        <w:bottom w:val="none" w:sz="0" w:space="0" w:color="auto"/>
        <w:right w:val="none" w:sz="0" w:space="0" w:color="auto"/>
      </w:divBdr>
    </w:div>
    <w:div w:id="1327320403">
      <w:marLeft w:val="640"/>
      <w:marRight w:val="0"/>
      <w:marTop w:val="0"/>
      <w:marBottom w:val="0"/>
      <w:divBdr>
        <w:top w:val="none" w:sz="0" w:space="0" w:color="auto"/>
        <w:left w:val="none" w:sz="0" w:space="0" w:color="auto"/>
        <w:bottom w:val="none" w:sz="0" w:space="0" w:color="auto"/>
        <w:right w:val="none" w:sz="0" w:space="0" w:color="auto"/>
      </w:divBdr>
    </w:div>
    <w:div w:id="1327978390">
      <w:marLeft w:val="640"/>
      <w:marRight w:val="0"/>
      <w:marTop w:val="0"/>
      <w:marBottom w:val="0"/>
      <w:divBdr>
        <w:top w:val="none" w:sz="0" w:space="0" w:color="auto"/>
        <w:left w:val="none" w:sz="0" w:space="0" w:color="auto"/>
        <w:bottom w:val="none" w:sz="0" w:space="0" w:color="auto"/>
        <w:right w:val="none" w:sz="0" w:space="0" w:color="auto"/>
      </w:divBdr>
    </w:div>
    <w:div w:id="1328097497">
      <w:marLeft w:val="640"/>
      <w:marRight w:val="0"/>
      <w:marTop w:val="0"/>
      <w:marBottom w:val="0"/>
      <w:divBdr>
        <w:top w:val="none" w:sz="0" w:space="0" w:color="auto"/>
        <w:left w:val="none" w:sz="0" w:space="0" w:color="auto"/>
        <w:bottom w:val="none" w:sz="0" w:space="0" w:color="auto"/>
        <w:right w:val="none" w:sz="0" w:space="0" w:color="auto"/>
      </w:divBdr>
    </w:div>
    <w:div w:id="1328245234">
      <w:marLeft w:val="640"/>
      <w:marRight w:val="0"/>
      <w:marTop w:val="0"/>
      <w:marBottom w:val="0"/>
      <w:divBdr>
        <w:top w:val="none" w:sz="0" w:space="0" w:color="auto"/>
        <w:left w:val="none" w:sz="0" w:space="0" w:color="auto"/>
        <w:bottom w:val="none" w:sz="0" w:space="0" w:color="auto"/>
        <w:right w:val="none" w:sz="0" w:space="0" w:color="auto"/>
      </w:divBdr>
    </w:div>
    <w:div w:id="1328290248">
      <w:marLeft w:val="640"/>
      <w:marRight w:val="0"/>
      <w:marTop w:val="0"/>
      <w:marBottom w:val="0"/>
      <w:divBdr>
        <w:top w:val="none" w:sz="0" w:space="0" w:color="auto"/>
        <w:left w:val="none" w:sz="0" w:space="0" w:color="auto"/>
        <w:bottom w:val="none" w:sz="0" w:space="0" w:color="auto"/>
        <w:right w:val="none" w:sz="0" w:space="0" w:color="auto"/>
      </w:divBdr>
    </w:div>
    <w:div w:id="1328292787">
      <w:marLeft w:val="640"/>
      <w:marRight w:val="0"/>
      <w:marTop w:val="0"/>
      <w:marBottom w:val="0"/>
      <w:divBdr>
        <w:top w:val="none" w:sz="0" w:space="0" w:color="auto"/>
        <w:left w:val="none" w:sz="0" w:space="0" w:color="auto"/>
        <w:bottom w:val="none" w:sz="0" w:space="0" w:color="auto"/>
        <w:right w:val="none" w:sz="0" w:space="0" w:color="auto"/>
      </w:divBdr>
    </w:div>
    <w:div w:id="1328939849">
      <w:bodyDiv w:val="1"/>
      <w:marLeft w:val="0"/>
      <w:marRight w:val="0"/>
      <w:marTop w:val="0"/>
      <w:marBottom w:val="0"/>
      <w:divBdr>
        <w:top w:val="none" w:sz="0" w:space="0" w:color="auto"/>
        <w:left w:val="none" w:sz="0" w:space="0" w:color="auto"/>
        <w:bottom w:val="none" w:sz="0" w:space="0" w:color="auto"/>
        <w:right w:val="none" w:sz="0" w:space="0" w:color="auto"/>
      </w:divBdr>
      <w:divsChild>
        <w:div w:id="5833187">
          <w:marLeft w:val="640"/>
          <w:marRight w:val="0"/>
          <w:marTop w:val="0"/>
          <w:marBottom w:val="0"/>
          <w:divBdr>
            <w:top w:val="none" w:sz="0" w:space="0" w:color="auto"/>
            <w:left w:val="none" w:sz="0" w:space="0" w:color="auto"/>
            <w:bottom w:val="none" w:sz="0" w:space="0" w:color="auto"/>
            <w:right w:val="none" w:sz="0" w:space="0" w:color="auto"/>
          </w:divBdr>
        </w:div>
        <w:div w:id="14698661">
          <w:marLeft w:val="640"/>
          <w:marRight w:val="0"/>
          <w:marTop w:val="0"/>
          <w:marBottom w:val="0"/>
          <w:divBdr>
            <w:top w:val="none" w:sz="0" w:space="0" w:color="auto"/>
            <w:left w:val="none" w:sz="0" w:space="0" w:color="auto"/>
            <w:bottom w:val="none" w:sz="0" w:space="0" w:color="auto"/>
            <w:right w:val="none" w:sz="0" w:space="0" w:color="auto"/>
          </w:divBdr>
        </w:div>
        <w:div w:id="28184668">
          <w:marLeft w:val="640"/>
          <w:marRight w:val="0"/>
          <w:marTop w:val="0"/>
          <w:marBottom w:val="0"/>
          <w:divBdr>
            <w:top w:val="none" w:sz="0" w:space="0" w:color="auto"/>
            <w:left w:val="none" w:sz="0" w:space="0" w:color="auto"/>
            <w:bottom w:val="none" w:sz="0" w:space="0" w:color="auto"/>
            <w:right w:val="none" w:sz="0" w:space="0" w:color="auto"/>
          </w:divBdr>
        </w:div>
        <w:div w:id="126944597">
          <w:marLeft w:val="640"/>
          <w:marRight w:val="0"/>
          <w:marTop w:val="0"/>
          <w:marBottom w:val="0"/>
          <w:divBdr>
            <w:top w:val="none" w:sz="0" w:space="0" w:color="auto"/>
            <w:left w:val="none" w:sz="0" w:space="0" w:color="auto"/>
            <w:bottom w:val="none" w:sz="0" w:space="0" w:color="auto"/>
            <w:right w:val="none" w:sz="0" w:space="0" w:color="auto"/>
          </w:divBdr>
        </w:div>
        <w:div w:id="127481863">
          <w:marLeft w:val="640"/>
          <w:marRight w:val="0"/>
          <w:marTop w:val="0"/>
          <w:marBottom w:val="0"/>
          <w:divBdr>
            <w:top w:val="none" w:sz="0" w:space="0" w:color="auto"/>
            <w:left w:val="none" w:sz="0" w:space="0" w:color="auto"/>
            <w:bottom w:val="none" w:sz="0" w:space="0" w:color="auto"/>
            <w:right w:val="none" w:sz="0" w:space="0" w:color="auto"/>
          </w:divBdr>
        </w:div>
        <w:div w:id="171146620">
          <w:marLeft w:val="640"/>
          <w:marRight w:val="0"/>
          <w:marTop w:val="0"/>
          <w:marBottom w:val="0"/>
          <w:divBdr>
            <w:top w:val="none" w:sz="0" w:space="0" w:color="auto"/>
            <w:left w:val="none" w:sz="0" w:space="0" w:color="auto"/>
            <w:bottom w:val="none" w:sz="0" w:space="0" w:color="auto"/>
            <w:right w:val="none" w:sz="0" w:space="0" w:color="auto"/>
          </w:divBdr>
        </w:div>
        <w:div w:id="215168096">
          <w:marLeft w:val="640"/>
          <w:marRight w:val="0"/>
          <w:marTop w:val="0"/>
          <w:marBottom w:val="0"/>
          <w:divBdr>
            <w:top w:val="none" w:sz="0" w:space="0" w:color="auto"/>
            <w:left w:val="none" w:sz="0" w:space="0" w:color="auto"/>
            <w:bottom w:val="none" w:sz="0" w:space="0" w:color="auto"/>
            <w:right w:val="none" w:sz="0" w:space="0" w:color="auto"/>
          </w:divBdr>
        </w:div>
        <w:div w:id="240599659">
          <w:marLeft w:val="640"/>
          <w:marRight w:val="0"/>
          <w:marTop w:val="0"/>
          <w:marBottom w:val="0"/>
          <w:divBdr>
            <w:top w:val="none" w:sz="0" w:space="0" w:color="auto"/>
            <w:left w:val="none" w:sz="0" w:space="0" w:color="auto"/>
            <w:bottom w:val="none" w:sz="0" w:space="0" w:color="auto"/>
            <w:right w:val="none" w:sz="0" w:space="0" w:color="auto"/>
          </w:divBdr>
        </w:div>
        <w:div w:id="241570668">
          <w:marLeft w:val="640"/>
          <w:marRight w:val="0"/>
          <w:marTop w:val="0"/>
          <w:marBottom w:val="0"/>
          <w:divBdr>
            <w:top w:val="none" w:sz="0" w:space="0" w:color="auto"/>
            <w:left w:val="none" w:sz="0" w:space="0" w:color="auto"/>
            <w:bottom w:val="none" w:sz="0" w:space="0" w:color="auto"/>
            <w:right w:val="none" w:sz="0" w:space="0" w:color="auto"/>
          </w:divBdr>
        </w:div>
        <w:div w:id="246353160">
          <w:marLeft w:val="640"/>
          <w:marRight w:val="0"/>
          <w:marTop w:val="0"/>
          <w:marBottom w:val="0"/>
          <w:divBdr>
            <w:top w:val="none" w:sz="0" w:space="0" w:color="auto"/>
            <w:left w:val="none" w:sz="0" w:space="0" w:color="auto"/>
            <w:bottom w:val="none" w:sz="0" w:space="0" w:color="auto"/>
            <w:right w:val="none" w:sz="0" w:space="0" w:color="auto"/>
          </w:divBdr>
        </w:div>
        <w:div w:id="247887611">
          <w:marLeft w:val="640"/>
          <w:marRight w:val="0"/>
          <w:marTop w:val="0"/>
          <w:marBottom w:val="0"/>
          <w:divBdr>
            <w:top w:val="none" w:sz="0" w:space="0" w:color="auto"/>
            <w:left w:val="none" w:sz="0" w:space="0" w:color="auto"/>
            <w:bottom w:val="none" w:sz="0" w:space="0" w:color="auto"/>
            <w:right w:val="none" w:sz="0" w:space="0" w:color="auto"/>
          </w:divBdr>
        </w:div>
        <w:div w:id="248271699">
          <w:marLeft w:val="640"/>
          <w:marRight w:val="0"/>
          <w:marTop w:val="0"/>
          <w:marBottom w:val="0"/>
          <w:divBdr>
            <w:top w:val="none" w:sz="0" w:space="0" w:color="auto"/>
            <w:left w:val="none" w:sz="0" w:space="0" w:color="auto"/>
            <w:bottom w:val="none" w:sz="0" w:space="0" w:color="auto"/>
            <w:right w:val="none" w:sz="0" w:space="0" w:color="auto"/>
          </w:divBdr>
        </w:div>
        <w:div w:id="286744552">
          <w:marLeft w:val="640"/>
          <w:marRight w:val="0"/>
          <w:marTop w:val="0"/>
          <w:marBottom w:val="0"/>
          <w:divBdr>
            <w:top w:val="none" w:sz="0" w:space="0" w:color="auto"/>
            <w:left w:val="none" w:sz="0" w:space="0" w:color="auto"/>
            <w:bottom w:val="none" w:sz="0" w:space="0" w:color="auto"/>
            <w:right w:val="none" w:sz="0" w:space="0" w:color="auto"/>
          </w:divBdr>
        </w:div>
        <w:div w:id="291374180">
          <w:marLeft w:val="640"/>
          <w:marRight w:val="0"/>
          <w:marTop w:val="0"/>
          <w:marBottom w:val="0"/>
          <w:divBdr>
            <w:top w:val="none" w:sz="0" w:space="0" w:color="auto"/>
            <w:left w:val="none" w:sz="0" w:space="0" w:color="auto"/>
            <w:bottom w:val="none" w:sz="0" w:space="0" w:color="auto"/>
            <w:right w:val="none" w:sz="0" w:space="0" w:color="auto"/>
          </w:divBdr>
        </w:div>
        <w:div w:id="304508653">
          <w:marLeft w:val="640"/>
          <w:marRight w:val="0"/>
          <w:marTop w:val="0"/>
          <w:marBottom w:val="0"/>
          <w:divBdr>
            <w:top w:val="none" w:sz="0" w:space="0" w:color="auto"/>
            <w:left w:val="none" w:sz="0" w:space="0" w:color="auto"/>
            <w:bottom w:val="none" w:sz="0" w:space="0" w:color="auto"/>
            <w:right w:val="none" w:sz="0" w:space="0" w:color="auto"/>
          </w:divBdr>
        </w:div>
        <w:div w:id="320931317">
          <w:marLeft w:val="640"/>
          <w:marRight w:val="0"/>
          <w:marTop w:val="0"/>
          <w:marBottom w:val="0"/>
          <w:divBdr>
            <w:top w:val="none" w:sz="0" w:space="0" w:color="auto"/>
            <w:left w:val="none" w:sz="0" w:space="0" w:color="auto"/>
            <w:bottom w:val="none" w:sz="0" w:space="0" w:color="auto"/>
            <w:right w:val="none" w:sz="0" w:space="0" w:color="auto"/>
          </w:divBdr>
        </w:div>
        <w:div w:id="398290788">
          <w:marLeft w:val="640"/>
          <w:marRight w:val="0"/>
          <w:marTop w:val="0"/>
          <w:marBottom w:val="0"/>
          <w:divBdr>
            <w:top w:val="none" w:sz="0" w:space="0" w:color="auto"/>
            <w:left w:val="none" w:sz="0" w:space="0" w:color="auto"/>
            <w:bottom w:val="none" w:sz="0" w:space="0" w:color="auto"/>
            <w:right w:val="none" w:sz="0" w:space="0" w:color="auto"/>
          </w:divBdr>
        </w:div>
        <w:div w:id="406877552">
          <w:marLeft w:val="640"/>
          <w:marRight w:val="0"/>
          <w:marTop w:val="0"/>
          <w:marBottom w:val="0"/>
          <w:divBdr>
            <w:top w:val="none" w:sz="0" w:space="0" w:color="auto"/>
            <w:left w:val="none" w:sz="0" w:space="0" w:color="auto"/>
            <w:bottom w:val="none" w:sz="0" w:space="0" w:color="auto"/>
            <w:right w:val="none" w:sz="0" w:space="0" w:color="auto"/>
          </w:divBdr>
        </w:div>
        <w:div w:id="419524294">
          <w:marLeft w:val="640"/>
          <w:marRight w:val="0"/>
          <w:marTop w:val="0"/>
          <w:marBottom w:val="0"/>
          <w:divBdr>
            <w:top w:val="none" w:sz="0" w:space="0" w:color="auto"/>
            <w:left w:val="none" w:sz="0" w:space="0" w:color="auto"/>
            <w:bottom w:val="none" w:sz="0" w:space="0" w:color="auto"/>
            <w:right w:val="none" w:sz="0" w:space="0" w:color="auto"/>
          </w:divBdr>
        </w:div>
        <w:div w:id="462507007">
          <w:marLeft w:val="640"/>
          <w:marRight w:val="0"/>
          <w:marTop w:val="0"/>
          <w:marBottom w:val="0"/>
          <w:divBdr>
            <w:top w:val="none" w:sz="0" w:space="0" w:color="auto"/>
            <w:left w:val="none" w:sz="0" w:space="0" w:color="auto"/>
            <w:bottom w:val="none" w:sz="0" w:space="0" w:color="auto"/>
            <w:right w:val="none" w:sz="0" w:space="0" w:color="auto"/>
          </w:divBdr>
        </w:div>
        <w:div w:id="471099322">
          <w:marLeft w:val="640"/>
          <w:marRight w:val="0"/>
          <w:marTop w:val="0"/>
          <w:marBottom w:val="0"/>
          <w:divBdr>
            <w:top w:val="none" w:sz="0" w:space="0" w:color="auto"/>
            <w:left w:val="none" w:sz="0" w:space="0" w:color="auto"/>
            <w:bottom w:val="none" w:sz="0" w:space="0" w:color="auto"/>
            <w:right w:val="none" w:sz="0" w:space="0" w:color="auto"/>
          </w:divBdr>
        </w:div>
        <w:div w:id="492994328">
          <w:marLeft w:val="640"/>
          <w:marRight w:val="0"/>
          <w:marTop w:val="0"/>
          <w:marBottom w:val="0"/>
          <w:divBdr>
            <w:top w:val="none" w:sz="0" w:space="0" w:color="auto"/>
            <w:left w:val="none" w:sz="0" w:space="0" w:color="auto"/>
            <w:bottom w:val="none" w:sz="0" w:space="0" w:color="auto"/>
            <w:right w:val="none" w:sz="0" w:space="0" w:color="auto"/>
          </w:divBdr>
        </w:div>
        <w:div w:id="519856617">
          <w:marLeft w:val="640"/>
          <w:marRight w:val="0"/>
          <w:marTop w:val="0"/>
          <w:marBottom w:val="0"/>
          <w:divBdr>
            <w:top w:val="none" w:sz="0" w:space="0" w:color="auto"/>
            <w:left w:val="none" w:sz="0" w:space="0" w:color="auto"/>
            <w:bottom w:val="none" w:sz="0" w:space="0" w:color="auto"/>
            <w:right w:val="none" w:sz="0" w:space="0" w:color="auto"/>
          </w:divBdr>
        </w:div>
        <w:div w:id="546457120">
          <w:marLeft w:val="640"/>
          <w:marRight w:val="0"/>
          <w:marTop w:val="0"/>
          <w:marBottom w:val="0"/>
          <w:divBdr>
            <w:top w:val="none" w:sz="0" w:space="0" w:color="auto"/>
            <w:left w:val="none" w:sz="0" w:space="0" w:color="auto"/>
            <w:bottom w:val="none" w:sz="0" w:space="0" w:color="auto"/>
            <w:right w:val="none" w:sz="0" w:space="0" w:color="auto"/>
          </w:divBdr>
        </w:div>
        <w:div w:id="622615763">
          <w:marLeft w:val="640"/>
          <w:marRight w:val="0"/>
          <w:marTop w:val="0"/>
          <w:marBottom w:val="0"/>
          <w:divBdr>
            <w:top w:val="none" w:sz="0" w:space="0" w:color="auto"/>
            <w:left w:val="none" w:sz="0" w:space="0" w:color="auto"/>
            <w:bottom w:val="none" w:sz="0" w:space="0" w:color="auto"/>
            <w:right w:val="none" w:sz="0" w:space="0" w:color="auto"/>
          </w:divBdr>
        </w:div>
        <w:div w:id="629440197">
          <w:marLeft w:val="640"/>
          <w:marRight w:val="0"/>
          <w:marTop w:val="0"/>
          <w:marBottom w:val="0"/>
          <w:divBdr>
            <w:top w:val="none" w:sz="0" w:space="0" w:color="auto"/>
            <w:left w:val="none" w:sz="0" w:space="0" w:color="auto"/>
            <w:bottom w:val="none" w:sz="0" w:space="0" w:color="auto"/>
            <w:right w:val="none" w:sz="0" w:space="0" w:color="auto"/>
          </w:divBdr>
        </w:div>
        <w:div w:id="646664931">
          <w:marLeft w:val="640"/>
          <w:marRight w:val="0"/>
          <w:marTop w:val="0"/>
          <w:marBottom w:val="0"/>
          <w:divBdr>
            <w:top w:val="none" w:sz="0" w:space="0" w:color="auto"/>
            <w:left w:val="none" w:sz="0" w:space="0" w:color="auto"/>
            <w:bottom w:val="none" w:sz="0" w:space="0" w:color="auto"/>
            <w:right w:val="none" w:sz="0" w:space="0" w:color="auto"/>
          </w:divBdr>
        </w:div>
        <w:div w:id="665090538">
          <w:marLeft w:val="640"/>
          <w:marRight w:val="0"/>
          <w:marTop w:val="0"/>
          <w:marBottom w:val="0"/>
          <w:divBdr>
            <w:top w:val="none" w:sz="0" w:space="0" w:color="auto"/>
            <w:left w:val="none" w:sz="0" w:space="0" w:color="auto"/>
            <w:bottom w:val="none" w:sz="0" w:space="0" w:color="auto"/>
            <w:right w:val="none" w:sz="0" w:space="0" w:color="auto"/>
          </w:divBdr>
        </w:div>
        <w:div w:id="669337403">
          <w:marLeft w:val="640"/>
          <w:marRight w:val="0"/>
          <w:marTop w:val="0"/>
          <w:marBottom w:val="0"/>
          <w:divBdr>
            <w:top w:val="none" w:sz="0" w:space="0" w:color="auto"/>
            <w:left w:val="none" w:sz="0" w:space="0" w:color="auto"/>
            <w:bottom w:val="none" w:sz="0" w:space="0" w:color="auto"/>
            <w:right w:val="none" w:sz="0" w:space="0" w:color="auto"/>
          </w:divBdr>
        </w:div>
        <w:div w:id="670791137">
          <w:marLeft w:val="640"/>
          <w:marRight w:val="0"/>
          <w:marTop w:val="0"/>
          <w:marBottom w:val="0"/>
          <w:divBdr>
            <w:top w:val="none" w:sz="0" w:space="0" w:color="auto"/>
            <w:left w:val="none" w:sz="0" w:space="0" w:color="auto"/>
            <w:bottom w:val="none" w:sz="0" w:space="0" w:color="auto"/>
            <w:right w:val="none" w:sz="0" w:space="0" w:color="auto"/>
          </w:divBdr>
        </w:div>
        <w:div w:id="698093615">
          <w:marLeft w:val="640"/>
          <w:marRight w:val="0"/>
          <w:marTop w:val="0"/>
          <w:marBottom w:val="0"/>
          <w:divBdr>
            <w:top w:val="none" w:sz="0" w:space="0" w:color="auto"/>
            <w:left w:val="none" w:sz="0" w:space="0" w:color="auto"/>
            <w:bottom w:val="none" w:sz="0" w:space="0" w:color="auto"/>
            <w:right w:val="none" w:sz="0" w:space="0" w:color="auto"/>
          </w:divBdr>
        </w:div>
        <w:div w:id="711416544">
          <w:marLeft w:val="640"/>
          <w:marRight w:val="0"/>
          <w:marTop w:val="0"/>
          <w:marBottom w:val="0"/>
          <w:divBdr>
            <w:top w:val="none" w:sz="0" w:space="0" w:color="auto"/>
            <w:left w:val="none" w:sz="0" w:space="0" w:color="auto"/>
            <w:bottom w:val="none" w:sz="0" w:space="0" w:color="auto"/>
            <w:right w:val="none" w:sz="0" w:space="0" w:color="auto"/>
          </w:divBdr>
        </w:div>
        <w:div w:id="759329818">
          <w:marLeft w:val="640"/>
          <w:marRight w:val="0"/>
          <w:marTop w:val="0"/>
          <w:marBottom w:val="0"/>
          <w:divBdr>
            <w:top w:val="none" w:sz="0" w:space="0" w:color="auto"/>
            <w:left w:val="none" w:sz="0" w:space="0" w:color="auto"/>
            <w:bottom w:val="none" w:sz="0" w:space="0" w:color="auto"/>
            <w:right w:val="none" w:sz="0" w:space="0" w:color="auto"/>
          </w:divBdr>
        </w:div>
        <w:div w:id="762383182">
          <w:marLeft w:val="640"/>
          <w:marRight w:val="0"/>
          <w:marTop w:val="0"/>
          <w:marBottom w:val="0"/>
          <w:divBdr>
            <w:top w:val="none" w:sz="0" w:space="0" w:color="auto"/>
            <w:left w:val="none" w:sz="0" w:space="0" w:color="auto"/>
            <w:bottom w:val="none" w:sz="0" w:space="0" w:color="auto"/>
            <w:right w:val="none" w:sz="0" w:space="0" w:color="auto"/>
          </w:divBdr>
        </w:div>
        <w:div w:id="766001632">
          <w:marLeft w:val="640"/>
          <w:marRight w:val="0"/>
          <w:marTop w:val="0"/>
          <w:marBottom w:val="0"/>
          <w:divBdr>
            <w:top w:val="none" w:sz="0" w:space="0" w:color="auto"/>
            <w:left w:val="none" w:sz="0" w:space="0" w:color="auto"/>
            <w:bottom w:val="none" w:sz="0" w:space="0" w:color="auto"/>
            <w:right w:val="none" w:sz="0" w:space="0" w:color="auto"/>
          </w:divBdr>
        </w:div>
        <w:div w:id="779569722">
          <w:marLeft w:val="640"/>
          <w:marRight w:val="0"/>
          <w:marTop w:val="0"/>
          <w:marBottom w:val="0"/>
          <w:divBdr>
            <w:top w:val="none" w:sz="0" w:space="0" w:color="auto"/>
            <w:left w:val="none" w:sz="0" w:space="0" w:color="auto"/>
            <w:bottom w:val="none" w:sz="0" w:space="0" w:color="auto"/>
            <w:right w:val="none" w:sz="0" w:space="0" w:color="auto"/>
          </w:divBdr>
        </w:div>
        <w:div w:id="821383827">
          <w:marLeft w:val="640"/>
          <w:marRight w:val="0"/>
          <w:marTop w:val="0"/>
          <w:marBottom w:val="0"/>
          <w:divBdr>
            <w:top w:val="none" w:sz="0" w:space="0" w:color="auto"/>
            <w:left w:val="none" w:sz="0" w:space="0" w:color="auto"/>
            <w:bottom w:val="none" w:sz="0" w:space="0" w:color="auto"/>
            <w:right w:val="none" w:sz="0" w:space="0" w:color="auto"/>
          </w:divBdr>
        </w:div>
        <w:div w:id="844519538">
          <w:marLeft w:val="640"/>
          <w:marRight w:val="0"/>
          <w:marTop w:val="0"/>
          <w:marBottom w:val="0"/>
          <w:divBdr>
            <w:top w:val="none" w:sz="0" w:space="0" w:color="auto"/>
            <w:left w:val="none" w:sz="0" w:space="0" w:color="auto"/>
            <w:bottom w:val="none" w:sz="0" w:space="0" w:color="auto"/>
            <w:right w:val="none" w:sz="0" w:space="0" w:color="auto"/>
          </w:divBdr>
        </w:div>
        <w:div w:id="850723288">
          <w:marLeft w:val="640"/>
          <w:marRight w:val="0"/>
          <w:marTop w:val="0"/>
          <w:marBottom w:val="0"/>
          <w:divBdr>
            <w:top w:val="none" w:sz="0" w:space="0" w:color="auto"/>
            <w:left w:val="none" w:sz="0" w:space="0" w:color="auto"/>
            <w:bottom w:val="none" w:sz="0" w:space="0" w:color="auto"/>
            <w:right w:val="none" w:sz="0" w:space="0" w:color="auto"/>
          </w:divBdr>
        </w:div>
        <w:div w:id="887108979">
          <w:marLeft w:val="640"/>
          <w:marRight w:val="0"/>
          <w:marTop w:val="0"/>
          <w:marBottom w:val="0"/>
          <w:divBdr>
            <w:top w:val="none" w:sz="0" w:space="0" w:color="auto"/>
            <w:left w:val="none" w:sz="0" w:space="0" w:color="auto"/>
            <w:bottom w:val="none" w:sz="0" w:space="0" w:color="auto"/>
            <w:right w:val="none" w:sz="0" w:space="0" w:color="auto"/>
          </w:divBdr>
        </w:div>
        <w:div w:id="898902929">
          <w:marLeft w:val="640"/>
          <w:marRight w:val="0"/>
          <w:marTop w:val="0"/>
          <w:marBottom w:val="0"/>
          <w:divBdr>
            <w:top w:val="none" w:sz="0" w:space="0" w:color="auto"/>
            <w:left w:val="none" w:sz="0" w:space="0" w:color="auto"/>
            <w:bottom w:val="none" w:sz="0" w:space="0" w:color="auto"/>
            <w:right w:val="none" w:sz="0" w:space="0" w:color="auto"/>
          </w:divBdr>
        </w:div>
        <w:div w:id="993491555">
          <w:marLeft w:val="640"/>
          <w:marRight w:val="0"/>
          <w:marTop w:val="0"/>
          <w:marBottom w:val="0"/>
          <w:divBdr>
            <w:top w:val="none" w:sz="0" w:space="0" w:color="auto"/>
            <w:left w:val="none" w:sz="0" w:space="0" w:color="auto"/>
            <w:bottom w:val="none" w:sz="0" w:space="0" w:color="auto"/>
            <w:right w:val="none" w:sz="0" w:space="0" w:color="auto"/>
          </w:divBdr>
        </w:div>
        <w:div w:id="1004212074">
          <w:marLeft w:val="640"/>
          <w:marRight w:val="0"/>
          <w:marTop w:val="0"/>
          <w:marBottom w:val="0"/>
          <w:divBdr>
            <w:top w:val="none" w:sz="0" w:space="0" w:color="auto"/>
            <w:left w:val="none" w:sz="0" w:space="0" w:color="auto"/>
            <w:bottom w:val="none" w:sz="0" w:space="0" w:color="auto"/>
            <w:right w:val="none" w:sz="0" w:space="0" w:color="auto"/>
          </w:divBdr>
        </w:div>
        <w:div w:id="1011444834">
          <w:marLeft w:val="640"/>
          <w:marRight w:val="0"/>
          <w:marTop w:val="0"/>
          <w:marBottom w:val="0"/>
          <w:divBdr>
            <w:top w:val="none" w:sz="0" w:space="0" w:color="auto"/>
            <w:left w:val="none" w:sz="0" w:space="0" w:color="auto"/>
            <w:bottom w:val="none" w:sz="0" w:space="0" w:color="auto"/>
            <w:right w:val="none" w:sz="0" w:space="0" w:color="auto"/>
          </w:divBdr>
        </w:div>
        <w:div w:id="1016611813">
          <w:marLeft w:val="640"/>
          <w:marRight w:val="0"/>
          <w:marTop w:val="0"/>
          <w:marBottom w:val="0"/>
          <w:divBdr>
            <w:top w:val="none" w:sz="0" w:space="0" w:color="auto"/>
            <w:left w:val="none" w:sz="0" w:space="0" w:color="auto"/>
            <w:bottom w:val="none" w:sz="0" w:space="0" w:color="auto"/>
            <w:right w:val="none" w:sz="0" w:space="0" w:color="auto"/>
          </w:divBdr>
        </w:div>
        <w:div w:id="1017578004">
          <w:marLeft w:val="640"/>
          <w:marRight w:val="0"/>
          <w:marTop w:val="0"/>
          <w:marBottom w:val="0"/>
          <w:divBdr>
            <w:top w:val="none" w:sz="0" w:space="0" w:color="auto"/>
            <w:left w:val="none" w:sz="0" w:space="0" w:color="auto"/>
            <w:bottom w:val="none" w:sz="0" w:space="0" w:color="auto"/>
            <w:right w:val="none" w:sz="0" w:space="0" w:color="auto"/>
          </w:divBdr>
        </w:div>
        <w:div w:id="1082215826">
          <w:marLeft w:val="640"/>
          <w:marRight w:val="0"/>
          <w:marTop w:val="0"/>
          <w:marBottom w:val="0"/>
          <w:divBdr>
            <w:top w:val="none" w:sz="0" w:space="0" w:color="auto"/>
            <w:left w:val="none" w:sz="0" w:space="0" w:color="auto"/>
            <w:bottom w:val="none" w:sz="0" w:space="0" w:color="auto"/>
            <w:right w:val="none" w:sz="0" w:space="0" w:color="auto"/>
          </w:divBdr>
        </w:div>
        <w:div w:id="1102262192">
          <w:marLeft w:val="640"/>
          <w:marRight w:val="0"/>
          <w:marTop w:val="0"/>
          <w:marBottom w:val="0"/>
          <w:divBdr>
            <w:top w:val="none" w:sz="0" w:space="0" w:color="auto"/>
            <w:left w:val="none" w:sz="0" w:space="0" w:color="auto"/>
            <w:bottom w:val="none" w:sz="0" w:space="0" w:color="auto"/>
            <w:right w:val="none" w:sz="0" w:space="0" w:color="auto"/>
          </w:divBdr>
        </w:div>
        <w:div w:id="1175801345">
          <w:marLeft w:val="640"/>
          <w:marRight w:val="0"/>
          <w:marTop w:val="0"/>
          <w:marBottom w:val="0"/>
          <w:divBdr>
            <w:top w:val="none" w:sz="0" w:space="0" w:color="auto"/>
            <w:left w:val="none" w:sz="0" w:space="0" w:color="auto"/>
            <w:bottom w:val="none" w:sz="0" w:space="0" w:color="auto"/>
            <w:right w:val="none" w:sz="0" w:space="0" w:color="auto"/>
          </w:divBdr>
        </w:div>
        <w:div w:id="1185510146">
          <w:marLeft w:val="640"/>
          <w:marRight w:val="0"/>
          <w:marTop w:val="0"/>
          <w:marBottom w:val="0"/>
          <w:divBdr>
            <w:top w:val="none" w:sz="0" w:space="0" w:color="auto"/>
            <w:left w:val="none" w:sz="0" w:space="0" w:color="auto"/>
            <w:bottom w:val="none" w:sz="0" w:space="0" w:color="auto"/>
            <w:right w:val="none" w:sz="0" w:space="0" w:color="auto"/>
          </w:divBdr>
        </w:div>
        <w:div w:id="1238318218">
          <w:marLeft w:val="640"/>
          <w:marRight w:val="0"/>
          <w:marTop w:val="0"/>
          <w:marBottom w:val="0"/>
          <w:divBdr>
            <w:top w:val="none" w:sz="0" w:space="0" w:color="auto"/>
            <w:left w:val="none" w:sz="0" w:space="0" w:color="auto"/>
            <w:bottom w:val="none" w:sz="0" w:space="0" w:color="auto"/>
            <w:right w:val="none" w:sz="0" w:space="0" w:color="auto"/>
          </w:divBdr>
        </w:div>
        <w:div w:id="1241674871">
          <w:marLeft w:val="640"/>
          <w:marRight w:val="0"/>
          <w:marTop w:val="0"/>
          <w:marBottom w:val="0"/>
          <w:divBdr>
            <w:top w:val="none" w:sz="0" w:space="0" w:color="auto"/>
            <w:left w:val="none" w:sz="0" w:space="0" w:color="auto"/>
            <w:bottom w:val="none" w:sz="0" w:space="0" w:color="auto"/>
            <w:right w:val="none" w:sz="0" w:space="0" w:color="auto"/>
          </w:divBdr>
        </w:div>
        <w:div w:id="1270745268">
          <w:marLeft w:val="640"/>
          <w:marRight w:val="0"/>
          <w:marTop w:val="0"/>
          <w:marBottom w:val="0"/>
          <w:divBdr>
            <w:top w:val="none" w:sz="0" w:space="0" w:color="auto"/>
            <w:left w:val="none" w:sz="0" w:space="0" w:color="auto"/>
            <w:bottom w:val="none" w:sz="0" w:space="0" w:color="auto"/>
            <w:right w:val="none" w:sz="0" w:space="0" w:color="auto"/>
          </w:divBdr>
        </w:div>
        <w:div w:id="1275215000">
          <w:marLeft w:val="640"/>
          <w:marRight w:val="0"/>
          <w:marTop w:val="0"/>
          <w:marBottom w:val="0"/>
          <w:divBdr>
            <w:top w:val="none" w:sz="0" w:space="0" w:color="auto"/>
            <w:left w:val="none" w:sz="0" w:space="0" w:color="auto"/>
            <w:bottom w:val="none" w:sz="0" w:space="0" w:color="auto"/>
            <w:right w:val="none" w:sz="0" w:space="0" w:color="auto"/>
          </w:divBdr>
        </w:div>
        <w:div w:id="1292636313">
          <w:marLeft w:val="640"/>
          <w:marRight w:val="0"/>
          <w:marTop w:val="0"/>
          <w:marBottom w:val="0"/>
          <w:divBdr>
            <w:top w:val="none" w:sz="0" w:space="0" w:color="auto"/>
            <w:left w:val="none" w:sz="0" w:space="0" w:color="auto"/>
            <w:bottom w:val="none" w:sz="0" w:space="0" w:color="auto"/>
            <w:right w:val="none" w:sz="0" w:space="0" w:color="auto"/>
          </w:divBdr>
        </w:div>
        <w:div w:id="1337070552">
          <w:marLeft w:val="640"/>
          <w:marRight w:val="0"/>
          <w:marTop w:val="0"/>
          <w:marBottom w:val="0"/>
          <w:divBdr>
            <w:top w:val="none" w:sz="0" w:space="0" w:color="auto"/>
            <w:left w:val="none" w:sz="0" w:space="0" w:color="auto"/>
            <w:bottom w:val="none" w:sz="0" w:space="0" w:color="auto"/>
            <w:right w:val="none" w:sz="0" w:space="0" w:color="auto"/>
          </w:divBdr>
        </w:div>
        <w:div w:id="1343514123">
          <w:marLeft w:val="640"/>
          <w:marRight w:val="0"/>
          <w:marTop w:val="0"/>
          <w:marBottom w:val="0"/>
          <w:divBdr>
            <w:top w:val="none" w:sz="0" w:space="0" w:color="auto"/>
            <w:left w:val="none" w:sz="0" w:space="0" w:color="auto"/>
            <w:bottom w:val="none" w:sz="0" w:space="0" w:color="auto"/>
            <w:right w:val="none" w:sz="0" w:space="0" w:color="auto"/>
          </w:divBdr>
        </w:div>
        <w:div w:id="1361398450">
          <w:marLeft w:val="640"/>
          <w:marRight w:val="0"/>
          <w:marTop w:val="0"/>
          <w:marBottom w:val="0"/>
          <w:divBdr>
            <w:top w:val="none" w:sz="0" w:space="0" w:color="auto"/>
            <w:left w:val="none" w:sz="0" w:space="0" w:color="auto"/>
            <w:bottom w:val="none" w:sz="0" w:space="0" w:color="auto"/>
            <w:right w:val="none" w:sz="0" w:space="0" w:color="auto"/>
          </w:divBdr>
        </w:div>
        <w:div w:id="1369183430">
          <w:marLeft w:val="640"/>
          <w:marRight w:val="0"/>
          <w:marTop w:val="0"/>
          <w:marBottom w:val="0"/>
          <w:divBdr>
            <w:top w:val="none" w:sz="0" w:space="0" w:color="auto"/>
            <w:left w:val="none" w:sz="0" w:space="0" w:color="auto"/>
            <w:bottom w:val="none" w:sz="0" w:space="0" w:color="auto"/>
            <w:right w:val="none" w:sz="0" w:space="0" w:color="auto"/>
          </w:divBdr>
        </w:div>
        <w:div w:id="1370374709">
          <w:marLeft w:val="640"/>
          <w:marRight w:val="0"/>
          <w:marTop w:val="0"/>
          <w:marBottom w:val="0"/>
          <w:divBdr>
            <w:top w:val="none" w:sz="0" w:space="0" w:color="auto"/>
            <w:left w:val="none" w:sz="0" w:space="0" w:color="auto"/>
            <w:bottom w:val="none" w:sz="0" w:space="0" w:color="auto"/>
            <w:right w:val="none" w:sz="0" w:space="0" w:color="auto"/>
          </w:divBdr>
        </w:div>
        <w:div w:id="1385786800">
          <w:marLeft w:val="640"/>
          <w:marRight w:val="0"/>
          <w:marTop w:val="0"/>
          <w:marBottom w:val="0"/>
          <w:divBdr>
            <w:top w:val="none" w:sz="0" w:space="0" w:color="auto"/>
            <w:left w:val="none" w:sz="0" w:space="0" w:color="auto"/>
            <w:bottom w:val="none" w:sz="0" w:space="0" w:color="auto"/>
            <w:right w:val="none" w:sz="0" w:space="0" w:color="auto"/>
          </w:divBdr>
        </w:div>
        <w:div w:id="1394767786">
          <w:marLeft w:val="640"/>
          <w:marRight w:val="0"/>
          <w:marTop w:val="0"/>
          <w:marBottom w:val="0"/>
          <w:divBdr>
            <w:top w:val="none" w:sz="0" w:space="0" w:color="auto"/>
            <w:left w:val="none" w:sz="0" w:space="0" w:color="auto"/>
            <w:bottom w:val="none" w:sz="0" w:space="0" w:color="auto"/>
            <w:right w:val="none" w:sz="0" w:space="0" w:color="auto"/>
          </w:divBdr>
        </w:div>
        <w:div w:id="1447191060">
          <w:marLeft w:val="640"/>
          <w:marRight w:val="0"/>
          <w:marTop w:val="0"/>
          <w:marBottom w:val="0"/>
          <w:divBdr>
            <w:top w:val="none" w:sz="0" w:space="0" w:color="auto"/>
            <w:left w:val="none" w:sz="0" w:space="0" w:color="auto"/>
            <w:bottom w:val="none" w:sz="0" w:space="0" w:color="auto"/>
            <w:right w:val="none" w:sz="0" w:space="0" w:color="auto"/>
          </w:divBdr>
        </w:div>
        <w:div w:id="1475025444">
          <w:marLeft w:val="640"/>
          <w:marRight w:val="0"/>
          <w:marTop w:val="0"/>
          <w:marBottom w:val="0"/>
          <w:divBdr>
            <w:top w:val="none" w:sz="0" w:space="0" w:color="auto"/>
            <w:left w:val="none" w:sz="0" w:space="0" w:color="auto"/>
            <w:bottom w:val="none" w:sz="0" w:space="0" w:color="auto"/>
            <w:right w:val="none" w:sz="0" w:space="0" w:color="auto"/>
          </w:divBdr>
        </w:div>
        <w:div w:id="1490558189">
          <w:marLeft w:val="640"/>
          <w:marRight w:val="0"/>
          <w:marTop w:val="0"/>
          <w:marBottom w:val="0"/>
          <w:divBdr>
            <w:top w:val="none" w:sz="0" w:space="0" w:color="auto"/>
            <w:left w:val="none" w:sz="0" w:space="0" w:color="auto"/>
            <w:bottom w:val="none" w:sz="0" w:space="0" w:color="auto"/>
            <w:right w:val="none" w:sz="0" w:space="0" w:color="auto"/>
          </w:divBdr>
        </w:div>
        <w:div w:id="1498037289">
          <w:marLeft w:val="640"/>
          <w:marRight w:val="0"/>
          <w:marTop w:val="0"/>
          <w:marBottom w:val="0"/>
          <w:divBdr>
            <w:top w:val="none" w:sz="0" w:space="0" w:color="auto"/>
            <w:left w:val="none" w:sz="0" w:space="0" w:color="auto"/>
            <w:bottom w:val="none" w:sz="0" w:space="0" w:color="auto"/>
            <w:right w:val="none" w:sz="0" w:space="0" w:color="auto"/>
          </w:divBdr>
        </w:div>
        <w:div w:id="1516579705">
          <w:marLeft w:val="640"/>
          <w:marRight w:val="0"/>
          <w:marTop w:val="0"/>
          <w:marBottom w:val="0"/>
          <w:divBdr>
            <w:top w:val="none" w:sz="0" w:space="0" w:color="auto"/>
            <w:left w:val="none" w:sz="0" w:space="0" w:color="auto"/>
            <w:bottom w:val="none" w:sz="0" w:space="0" w:color="auto"/>
            <w:right w:val="none" w:sz="0" w:space="0" w:color="auto"/>
          </w:divBdr>
        </w:div>
        <w:div w:id="1536500898">
          <w:marLeft w:val="640"/>
          <w:marRight w:val="0"/>
          <w:marTop w:val="0"/>
          <w:marBottom w:val="0"/>
          <w:divBdr>
            <w:top w:val="none" w:sz="0" w:space="0" w:color="auto"/>
            <w:left w:val="none" w:sz="0" w:space="0" w:color="auto"/>
            <w:bottom w:val="none" w:sz="0" w:space="0" w:color="auto"/>
            <w:right w:val="none" w:sz="0" w:space="0" w:color="auto"/>
          </w:divBdr>
        </w:div>
        <w:div w:id="1587609607">
          <w:marLeft w:val="640"/>
          <w:marRight w:val="0"/>
          <w:marTop w:val="0"/>
          <w:marBottom w:val="0"/>
          <w:divBdr>
            <w:top w:val="none" w:sz="0" w:space="0" w:color="auto"/>
            <w:left w:val="none" w:sz="0" w:space="0" w:color="auto"/>
            <w:bottom w:val="none" w:sz="0" w:space="0" w:color="auto"/>
            <w:right w:val="none" w:sz="0" w:space="0" w:color="auto"/>
          </w:divBdr>
        </w:div>
        <w:div w:id="1606956297">
          <w:marLeft w:val="640"/>
          <w:marRight w:val="0"/>
          <w:marTop w:val="0"/>
          <w:marBottom w:val="0"/>
          <w:divBdr>
            <w:top w:val="none" w:sz="0" w:space="0" w:color="auto"/>
            <w:left w:val="none" w:sz="0" w:space="0" w:color="auto"/>
            <w:bottom w:val="none" w:sz="0" w:space="0" w:color="auto"/>
            <w:right w:val="none" w:sz="0" w:space="0" w:color="auto"/>
          </w:divBdr>
        </w:div>
        <w:div w:id="1640451223">
          <w:marLeft w:val="640"/>
          <w:marRight w:val="0"/>
          <w:marTop w:val="0"/>
          <w:marBottom w:val="0"/>
          <w:divBdr>
            <w:top w:val="none" w:sz="0" w:space="0" w:color="auto"/>
            <w:left w:val="none" w:sz="0" w:space="0" w:color="auto"/>
            <w:bottom w:val="none" w:sz="0" w:space="0" w:color="auto"/>
            <w:right w:val="none" w:sz="0" w:space="0" w:color="auto"/>
          </w:divBdr>
        </w:div>
        <w:div w:id="1655916963">
          <w:marLeft w:val="640"/>
          <w:marRight w:val="0"/>
          <w:marTop w:val="0"/>
          <w:marBottom w:val="0"/>
          <w:divBdr>
            <w:top w:val="none" w:sz="0" w:space="0" w:color="auto"/>
            <w:left w:val="none" w:sz="0" w:space="0" w:color="auto"/>
            <w:bottom w:val="none" w:sz="0" w:space="0" w:color="auto"/>
            <w:right w:val="none" w:sz="0" w:space="0" w:color="auto"/>
          </w:divBdr>
        </w:div>
        <w:div w:id="1670522309">
          <w:marLeft w:val="640"/>
          <w:marRight w:val="0"/>
          <w:marTop w:val="0"/>
          <w:marBottom w:val="0"/>
          <w:divBdr>
            <w:top w:val="none" w:sz="0" w:space="0" w:color="auto"/>
            <w:left w:val="none" w:sz="0" w:space="0" w:color="auto"/>
            <w:bottom w:val="none" w:sz="0" w:space="0" w:color="auto"/>
            <w:right w:val="none" w:sz="0" w:space="0" w:color="auto"/>
          </w:divBdr>
        </w:div>
        <w:div w:id="1715811403">
          <w:marLeft w:val="640"/>
          <w:marRight w:val="0"/>
          <w:marTop w:val="0"/>
          <w:marBottom w:val="0"/>
          <w:divBdr>
            <w:top w:val="none" w:sz="0" w:space="0" w:color="auto"/>
            <w:left w:val="none" w:sz="0" w:space="0" w:color="auto"/>
            <w:bottom w:val="none" w:sz="0" w:space="0" w:color="auto"/>
            <w:right w:val="none" w:sz="0" w:space="0" w:color="auto"/>
          </w:divBdr>
        </w:div>
        <w:div w:id="1765762914">
          <w:marLeft w:val="640"/>
          <w:marRight w:val="0"/>
          <w:marTop w:val="0"/>
          <w:marBottom w:val="0"/>
          <w:divBdr>
            <w:top w:val="none" w:sz="0" w:space="0" w:color="auto"/>
            <w:left w:val="none" w:sz="0" w:space="0" w:color="auto"/>
            <w:bottom w:val="none" w:sz="0" w:space="0" w:color="auto"/>
            <w:right w:val="none" w:sz="0" w:space="0" w:color="auto"/>
          </w:divBdr>
        </w:div>
        <w:div w:id="1770928882">
          <w:marLeft w:val="640"/>
          <w:marRight w:val="0"/>
          <w:marTop w:val="0"/>
          <w:marBottom w:val="0"/>
          <w:divBdr>
            <w:top w:val="none" w:sz="0" w:space="0" w:color="auto"/>
            <w:left w:val="none" w:sz="0" w:space="0" w:color="auto"/>
            <w:bottom w:val="none" w:sz="0" w:space="0" w:color="auto"/>
            <w:right w:val="none" w:sz="0" w:space="0" w:color="auto"/>
          </w:divBdr>
        </w:div>
        <w:div w:id="1775708731">
          <w:marLeft w:val="640"/>
          <w:marRight w:val="0"/>
          <w:marTop w:val="0"/>
          <w:marBottom w:val="0"/>
          <w:divBdr>
            <w:top w:val="none" w:sz="0" w:space="0" w:color="auto"/>
            <w:left w:val="none" w:sz="0" w:space="0" w:color="auto"/>
            <w:bottom w:val="none" w:sz="0" w:space="0" w:color="auto"/>
            <w:right w:val="none" w:sz="0" w:space="0" w:color="auto"/>
          </w:divBdr>
        </w:div>
        <w:div w:id="1798329961">
          <w:marLeft w:val="640"/>
          <w:marRight w:val="0"/>
          <w:marTop w:val="0"/>
          <w:marBottom w:val="0"/>
          <w:divBdr>
            <w:top w:val="none" w:sz="0" w:space="0" w:color="auto"/>
            <w:left w:val="none" w:sz="0" w:space="0" w:color="auto"/>
            <w:bottom w:val="none" w:sz="0" w:space="0" w:color="auto"/>
            <w:right w:val="none" w:sz="0" w:space="0" w:color="auto"/>
          </w:divBdr>
        </w:div>
        <w:div w:id="1817844056">
          <w:marLeft w:val="640"/>
          <w:marRight w:val="0"/>
          <w:marTop w:val="0"/>
          <w:marBottom w:val="0"/>
          <w:divBdr>
            <w:top w:val="none" w:sz="0" w:space="0" w:color="auto"/>
            <w:left w:val="none" w:sz="0" w:space="0" w:color="auto"/>
            <w:bottom w:val="none" w:sz="0" w:space="0" w:color="auto"/>
            <w:right w:val="none" w:sz="0" w:space="0" w:color="auto"/>
          </w:divBdr>
        </w:div>
        <w:div w:id="1825776883">
          <w:marLeft w:val="640"/>
          <w:marRight w:val="0"/>
          <w:marTop w:val="0"/>
          <w:marBottom w:val="0"/>
          <w:divBdr>
            <w:top w:val="none" w:sz="0" w:space="0" w:color="auto"/>
            <w:left w:val="none" w:sz="0" w:space="0" w:color="auto"/>
            <w:bottom w:val="none" w:sz="0" w:space="0" w:color="auto"/>
            <w:right w:val="none" w:sz="0" w:space="0" w:color="auto"/>
          </w:divBdr>
        </w:div>
        <w:div w:id="1847599041">
          <w:marLeft w:val="640"/>
          <w:marRight w:val="0"/>
          <w:marTop w:val="0"/>
          <w:marBottom w:val="0"/>
          <w:divBdr>
            <w:top w:val="none" w:sz="0" w:space="0" w:color="auto"/>
            <w:left w:val="none" w:sz="0" w:space="0" w:color="auto"/>
            <w:bottom w:val="none" w:sz="0" w:space="0" w:color="auto"/>
            <w:right w:val="none" w:sz="0" w:space="0" w:color="auto"/>
          </w:divBdr>
        </w:div>
        <w:div w:id="1882548070">
          <w:marLeft w:val="640"/>
          <w:marRight w:val="0"/>
          <w:marTop w:val="0"/>
          <w:marBottom w:val="0"/>
          <w:divBdr>
            <w:top w:val="none" w:sz="0" w:space="0" w:color="auto"/>
            <w:left w:val="none" w:sz="0" w:space="0" w:color="auto"/>
            <w:bottom w:val="none" w:sz="0" w:space="0" w:color="auto"/>
            <w:right w:val="none" w:sz="0" w:space="0" w:color="auto"/>
          </w:divBdr>
        </w:div>
        <w:div w:id="1886136582">
          <w:marLeft w:val="640"/>
          <w:marRight w:val="0"/>
          <w:marTop w:val="0"/>
          <w:marBottom w:val="0"/>
          <w:divBdr>
            <w:top w:val="none" w:sz="0" w:space="0" w:color="auto"/>
            <w:left w:val="none" w:sz="0" w:space="0" w:color="auto"/>
            <w:bottom w:val="none" w:sz="0" w:space="0" w:color="auto"/>
            <w:right w:val="none" w:sz="0" w:space="0" w:color="auto"/>
          </w:divBdr>
        </w:div>
        <w:div w:id="1939678152">
          <w:marLeft w:val="640"/>
          <w:marRight w:val="0"/>
          <w:marTop w:val="0"/>
          <w:marBottom w:val="0"/>
          <w:divBdr>
            <w:top w:val="none" w:sz="0" w:space="0" w:color="auto"/>
            <w:left w:val="none" w:sz="0" w:space="0" w:color="auto"/>
            <w:bottom w:val="none" w:sz="0" w:space="0" w:color="auto"/>
            <w:right w:val="none" w:sz="0" w:space="0" w:color="auto"/>
          </w:divBdr>
        </w:div>
        <w:div w:id="1941912638">
          <w:marLeft w:val="640"/>
          <w:marRight w:val="0"/>
          <w:marTop w:val="0"/>
          <w:marBottom w:val="0"/>
          <w:divBdr>
            <w:top w:val="none" w:sz="0" w:space="0" w:color="auto"/>
            <w:left w:val="none" w:sz="0" w:space="0" w:color="auto"/>
            <w:bottom w:val="none" w:sz="0" w:space="0" w:color="auto"/>
            <w:right w:val="none" w:sz="0" w:space="0" w:color="auto"/>
          </w:divBdr>
        </w:div>
        <w:div w:id="2018998176">
          <w:marLeft w:val="640"/>
          <w:marRight w:val="0"/>
          <w:marTop w:val="0"/>
          <w:marBottom w:val="0"/>
          <w:divBdr>
            <w:top w:val="none" w:sz="0" w:space="0" w:color="auto"/>
            <w:left w:val="none" w:sz="0" w:space="0" w:color="auto"/>
            <w:bottom w:val="none" w:sz="0" w:space="0" w:color="auto"/>
            <w:right w:val="none" w:sz="0" w:space="0" w:color="auto"/>
          </w:divBdr>
        </w:div>
        <w:div w:id="2042243936">
          <w:marLeft w:val="640"/>
          <w:marRight w:val="0"/>
          <w:marTop w:val="0"/>
          <w:marBottom w:val="0"/>
          <w:divBdr>
            <w:top w:val="none" w:sz="0" w:space="0" w:color="auto"/>
            <w:left w:val="none" w:sz="0" w:space="0" w:color="auto"/>
            <w:bottom w:val="none" w:sz="0" w:space="0" w:color="auto"/>
            <w:right w:val="none" w:sz="0" w:space="0" w:color="auto"/>
          </w:divBdr>
        </w:div>
        <w:div w:id="2042510616">
          <w:marLeft w:val="640"/>
          <w:marRight w:val="0"/>
          <w:marTop w:val="0"/>
          <w:marBottom w:val="0"/>
          <w:divBdr>
            <w:top w:val="none" w:sz="0" w:space="0" w:color="auto"/>
            <w:left w:val="none" w:sz="0" w:space="0" w:color="auto"/>
            <w:bottom w:val="none" w:sz="0" w:space="0" w:color="auto"/>
            <w:right w:val="none" w:sz="0" w:space="0" w:color="auto"/>
          </w:divBdr>
        </w:div>
        <w:div w:id="2051609059">
          <w:marLeft w:val="640"/>
          <w:marRight w:val="0"/>
          <w:marTop w:val="0"/>
          <w:marBottom w:val="0"/>
          <w:divBdr>
            <w:top w:val="none" w:sz="0" w:space="0" w:color="auto"/>
            <w:left w:val="none" w:sz="0" w:space="0" w:color="auto"/>
            <w:bottom w:val="none" w:sz="0" w:space="0" w:color="auto"/>
            <w:right w:val="none" w:sz="0" w:space="0" w:color="auto"/>
          </w:divBdr>
        </w:div>
      </w:divsChild>
    </w:div>
    <w:div w:id="1330213843">
      <w:marLeft w:val="640"/>
      <w:marRight w:val="0"/>
      <w:marTop w:val="0"/>
      <w:marBottom w:val="0"/>
      <w:divBdr>
        <w:top w:val="none" w:sz="0" w:space="0" w:color="auto"/>
        <w:left w:val="none" w:sz="0" w:space="0" w:color="auto"/>
        <w:bottom w:val="none" w:sz="0" w:space="0" w:color="auto"/>
        <w:right w:val="none" w:sz="0" w:space="0" w:color="auto"/>
      </w:divBdr>
    </w:div>
    <w:div w:id="1330476857">
      <w:marLeft w:val="640"/>
      <w:marRight w:val="0"/>
      <w:marTop w:val="0"/>
      <w:marBottom w:val="0"/>
      <w:divBdr>
        <w:top w:val="none" w:sz="0" w:space="0" w:color="auto"/>
        <w:left w:val="none" w:sz="0" w:space="0" w:color="auto"/>
        <w:bottom w:val="none" w:sz="0" w:space="0" w:color="auto"/>
        <w:right w:val="none" w:sz="0" w:space="0" w:color="auto"/>
      </w:divBdr>
    </w:div>
    <w:div w:id="1330478502">
      <w:marLeft w:val="640"/>
      <w:marRight w:val="0"/>
      <w:marTop w:val="0"/>
      <w:marBottom w:val="0"/>
      <w:divBdr>
        <w:top w:val="none" w:sz="0" w:space="0" w:color="auto"/>
        <w:left w:val="none" w:sz="0" w:space="0" w:color="auto"/>
        <w:bottom w:val="none" w:sz="0" w:space="0" w:color="auto"/>
        <w:right w:val="none" w:sz="0" w:space="0" w:color="auto"/>
      </w:divBdr>
    </w:div>
    <w:div w:id="1330863322">
      <w:marLeft w:val="640"/>
      <w:marRight w:val="0"/>
      <w:marTop w:val="0"/>
      <w:marBottom w:val="0"/>
      <w:divBdr>
        <w:top w:val="none" w:sz="0" w:space="0" w:color="auto"/>
        <w:left w:val="none" w:sz="0" w:space="0" w:color="auto"/>
        <w:bottom w:val="none" w:sz="0" w:space="0" w:color="auto"/>
        <w:right w:val="none" w:sz="0" w:space="0" w:color="auto"/>
      </w:divBdr>
    </w:div>
    <w:div w:id="1331518551">
      <w:marLeft w:val="640"/>
      <w:marRight w:val="0"/>
      <w:marTop w:val="0"/>
      <w:marBottom w:val="0"/>
      <w:divBdr>
        <w:top w:val="none" w:sz="0" w:space="0" w:color="auto"/>
        <w:left w:val="none" w:sz="0" w:space="0" w:color="auto"/>
        <w:bottom w:val="none" w:sz="0" w:space="0" w:color="auto"/>
        <w:right w:val="none" w:sz="0" w:space="0" w:color="auto"/>
      </w:divBdr>
    </w:div>
    <w:div w:id="1331567886">
      <w:marLeft w:val="640"/>
      <w:marRight w:val="0"/>
      <w:marTop w:val="0"/>
      <w:marBottom w:val="0"/>
      <w:divBdr>
        <w:top w:val="none" w:sz="0" w:space="0" w:color="auto"/>
        <w:left w:val="none" w:sz="0" w:space="0" w:color="auto"/>
        <w:bottom w:val="none" w:sz="0" w:space="0" w:color="auto"/>
        <w:right w:val="none" w:sz="0" w:space="0" w:color="auto"/>
      </w:divBdr>
    </w:div>
    <w:div w:id="1332685044">
      <w:marLeft w:val="640"/>
      <w:marRight w:val="0"/>
      <w:marTop w:val="0"/>
      <w:marBottom w:val="0"/>
      <w:divBdr>
        <w:top w:val="none" w:sz="0" w:space="0" w:color="auto"/>
        <w:left w:val="none" w:sz="0" w:space="0" w:color="auto"/>
        <w:bottom w:val="none" w:sz="0" w:space="0" w:color="auto"/>
        <w:right w:val="none" w:sz="0" w:space="0" w:color="auto"/>
      </w:divBdr>
    </w:div>
    <w:div w:id="1332903077">
      <w:marLeft w:val="640"/>
      <w:marRight w:val="0"/>
      <w:marTop w:val="0"/>
      <w:marBottom w:val="0"/>
      <w:divBdr>
        <w:top w:val="none" w:sz="0" w:space="0" w:color="auto"/>
        <w:left w:val="none" w:sz="0" w:space="0" w:color="auto"/>
        <w:bottom w:val="none" w:sz="0" w:space="0" w:color="auto"/>
        <w:right w:val="none" w:sz="0" w:space="0" w:color="auto"/>
      </w:divBdr>
    </w:div>
    <w:div w:id="1333024061">
      <w:marLeft w:val="640"/>
      <w:marRight w:val="0"/>
      <w:marTop w:val="0"/>
      <w:marBottom w:val="0"/>
      <w:divBdr>
        <w:top w:val="none" w:sz="0" w:space="0" w:color="auto"/>
        <w:left w:val="none" w:sz="0" w:space="0" w:color="auto"/>
        <w:bottom w:val="none" w:sz="0" w:space="0" w:color="auto"/>
        <w:right w:val="none" w:sz="0" w:space="0" w:color="auto"/>
      </w:divBdr>
    </w:div>
    <w:div w:id="1333068973">
      <w:marLeft w:val="640"/>
      <w:marRight w:val="0"/>
      <w:marTop w:val="0"/>
      <w:marBottom w:val="0"/>
      <w:divBdr>
        <w:top w:val="none" w:sz="0" w:space="0" w:color="auto"/>
        <w:left w:val="none" w:sz="0" w:space="0" w:color="auto"/>
        <w:bottom w:val="none" w:sz="0" w:space="0" w:color="auto"/>
        <w:right w:val="none" w:sz="0" w:space="0" w:color="auto"/>
      </w:divBdr>
    </w:div>
    <w:div w:id="1333338776">
      <w:marLeft w:val="640"/>
      <w:marRight w:val="0"/>
      <w:marTop w:val="0"/>
      <w:marBottom w:val="0"/>
      <w:divBdr>
        <w:top w:val="none" w:sz="0" w:space="0" w:color="auto"/>
        <w:left w:val="none" w:sz="0" w:space="0" w:color="auto"/>
        <w:bottom w:val="none" w:sz="0" w:space="0" w:color="auto"/>
        <w:right w:val="none" w:sz="0" w:space="0" w:color="auto"/>
      </w:divBdr>
    </w:div>
    <w:div w:id="1333490965">
      <w:marLeft w:val="640"/>
      <w:marRight w:val="0"/>
      <w:marTop w:val="0"/>
      <w:marBottom w:val="0"/>
      <w:divBdr>
        <w:top w:val="none" w:sz="0" w:space="0" w:color="auto"/>
        <w:left w:val="none" w:sz="0" w:space="0" w:color="auto"/>
        <w:bottom w:val="none" w:sz="0" w:space="0" w:color="auto"/>
        <w:right w:val="none" w:sz="0" w:space="0" w:color="auto"/>
      </w:divBdr>
    </w:div>
    <w:div w:id="1333987468">
      <w:marLeft w:val="640"/>
      <w:marRight w:val="0"/>
      <w:marTop w:val="0"/>
      <w:marBottom w:val="0"/>
      <w:divBdr>
        <w:top w:val="none" w:sz="0" w:space="0" w:color="auto"/>
        <w:left w:val="none" w:sz="0" w:space="0" w:color="auto"/>
        <w:bottom w:val="none" w:sz="0" w:space="0" w:color="auto"/>
        <w:right w:val="none" w:sz="0" w:space="0" w:color="auto"/>
      </w:divBdr>
    </w:div>
    <w:div w:id="1334838052">
      <w:marLeft w:val="640"/>
      <w:marRight w:val="0"/>
      <w:marTop w:val="0"/>
      <w:marBottom w:val="0"/>
      <w:divBdr>
        <w:top w:val="none" w:sz="0" w:space="0" w:color="auto"/>
        <w:left w:val="none" w:sz="0" w:space="0" w:color="auto"/>
        <w:bottom w:val="none" w:sz="0" w:space="0" w:color="auto"/>
        <w:right w:val="none" w:sz="0" w:space="0" w:color="auto"/>
      </w:divBdr>
    </w:div>
    <w:div w:id="1334841467">
      <w:marLeft w:val="640"/>
      <w:marRight w:val="0"/>
      <w:marTop w:val="0"/>
      <w:marBottom w:val="0"/>
      <w:divBdr>
        <w:top w:val="none" w:sz="0" w:space="0" w:color="auto"/>
        <w:left w:val="none" w:sz="0" w:space="0" w:color="auto"/>
        <w:bottom w:val="none" w:sz="0" w:space="0" w:color="auto"/>
        <w:right w:val="none" w:sz="0" w:space="0" w:color="auto"/>
      </w:divBdr>
    </w:div>
    <w:div w:id="1334994766">
      <w:marLeft w:val="640"/>
      <w:marRight w:val="0"/>
      <w:marTop w:val="0"/>
      <w:marBottom w:val="0"/>
      <w:divBdr>
        <w:top w:val="none" w:sz="0" w:space="0" w:color="auto"/>
        <w:left w:val="none" w:sz="0" w:space="0" w:color="auto"/>
        <w:bottom w:val="none" w:sz="0" w:space="0" w:color="auto"/>
        <w:right w:val="none" w:sz="0" w:space="0" w:color="auto"/>
      </w:divBdr>
    </w:div>
    <w:div w:id="1335449563">
      <w:marLeft w:val="640"/>
      <w:marRight w:val="0"/>
      <w:marTop w:val="0"/>
      <w:marBottom w:val="0"/>
      <w:divBdr>
        <w:top w:val="none" w:sz="0" w:space="0" w:color="auto"/>
        <w:left w:val="none" w:sz="0" w:space="0" w:color="auto"/>
        <w:bottom w:val="none" w:sz="0" w:space="0" w:color="auto"/>
        <w:right w:val="none" w:sz="0" w:space="0" w:color="auto"/>
      </w:divBdr>
    </w:div>
    <w:div w:id="1335651038">
      <w:marLeft w:val="640"/>
      <w:marRight w:val="0"/>
      <w:marTop w:val="0"/>
      <w:marBottom w:val="0"/>
      <w:divBdr>
        <w:top w:val="none" w:sz="0" w:space="0" w:color="auto"/>
        <w:left w:val="none" w:sz="0" w:space="0" w:color="auto"/>
        <w:bottom w:val="none" w:sz="0" w:space="0" w:color="auto"/>
        <w:right w:val="none" w:sz="0" w:space="0" w:color="auto"/>
      </w:divBdr>
    </w:div>
    <w:div w:id="1336566040">
      <w:marLeft w:val="640"/>
      <w:marRight w:val="0"/>
      <w:marTop w:val="0"/>
      <w:marBottom w:val="0"/>
      <w:divBdr>
        <w:top w:val="none" w:sz="0" w:space="0" w:color="auto"/>
        <w:left w:val="none" w:sz="0" w:space="0" w:color="auto"/>
        <w:bottom w:val="none" w:sz="0" w:space="0" w:color="auto"/>
        <w:right w:val="none" w:sz="0" w:space="0" w:color="auto"/>
      </w:divBdr>
    </w:div>
    <w:div w:id="1336878531">
      <w:marLeft w:val="640"/>
      <w:marRight w:val="0"/>
      <w:marTop w:val="0"/>
      <w:marBottom w:val="0"/>
      <w:divBdr>
        <w:top w:val="none" w:sz="0" w:space="0" w:color="auto"/>
        <w:left w:val="none" w:sz="0" w:space="0" w:color="auto"/>
        <w:bottom w:val="none" w:sz="0" w:space="0" w:color="auto"/>
        <w:right w:val="none" w:sz="0" w:space="0" w:color="auto"/>
      </w:divBdr>
    </w:div>
    <w:div w:id="1337003820">
      <w:marLeft w:val="640"/>
      <w:marRight w:val="0"/>
      <w:marTop w:val="0"/>
      <w:marBottom w:val="0"/>
      <w:divBdr>
        <w:top w:val="none" w:sz="0" w:space="0" w:color="auto"/>
        <w:left w:val="none" w:sz="0" w:space="0" w:color="auto"/>
        <w:bottom w:val="none" w:sz="0" w:space="0" w:color="auto"/>
        <w:right w:val="none" w:sz="0" w:space="0" w:color="auto"/>
      </w:divBdr>
    </w:div>
    <w:div w:id="1337541891">
      <w:marLeft w:val="640"/>
      <w:marRight w:val="0"/>
      <w:marTop w:val="0"/>
      <w:marBottom w:val="0"/>
      <w:divBdr>
        <w:top w:val="none" w:sz="0" w:space="0" w:color="auto"/>
        <w:left w:val="none" w:sz="0" w:space="0" w:color="auto"/>
        <w:bottom w:val="none" w:sz="0" w:space="0" w:color="auto"/>
        <w:right w:val="none" w:sz="0" w:space="0" w:color="auto"/>
      </w:divBdr>
    </w:div>
    <w:div w:id="1337883074">
      <w:marLeft w:val="640"/>
      <w:marRight w:val="0"/>
      <w:marTop w:val="0"/>
      <w:marBottom w:val="0"/>
      <w:divBdr>
        <w:top w:val="none" w:sz="0" w:space="0" w:color="auto"/>
        <w:left w:val="none" w:sz="0" w:space="0" w:color="auto"/>
        <w:bottom w:val="none" w:sz="0" w:space="0" w:color="auto"/>
        <w:right w:val="none" w:sz="0" w:space="0" w:color="auto"/>
      </w:divBdr>
    </w:div>
    <w:div w:id="1339112835">
      <w:marLeft w:val="640"/>
      <w:marRight w:val="0"/>
      <w:marTop w:val="0"/>
      <w:marBottom w:val="0"/>
      <w:divBdr>
        <w:top w:val="none" w:sz="0" w:space="0" w:color="auto"/>
        <w:left w:val="none" w:sz="0" w:space="0" w:color="auto"/>
        <w:bottom w:val="none" w:sz="0" w:space="0" w:color="auto"/>
        <w:right w:val="none" w:sz="0" w:space="0" w:color="auto"/>
      </w:divBdr>
    </w:div>
    <w:div w:id="1339235513">
      <w:marLeft w:val="640"/>
      <w:marRight w:val="0"/>
      <w:marTop w:val="0"/>
      <w:marBottom w:val="0"/>
      <w:divBdr>
        <w:top w:val="none" w:sz="0" w:space="0" w:color="auto"/>
        <w:left w:val="none" w:sz="0" w:space="0" w:color="auto"/>
        <w:bottom w:val="none" w:sz="0" w:space="0" w:color="auto"/>
        <w:right w:val="none" w:sz="0" w:space="0" w:color="auto"/>
      </w:divBdr>
    </w:div>
    <w:div w:id="1339691676">
      <w:marLeft w:val="640"/>
      <w:marRight w:val="0"/>
      <w:marTop w:val="0"/>
      <w:marBottom w:val="0"/>
      <w:divBdr>
        <w:top w:val="none" w:sz="0" w:space="0" w:color="auto"/>
        <w:left w:val="none" w:sz="0" w:space="0" w:color="auto"/>
        <w:bottom w:val="none" w:sz="0" w:space="0" w:color="auto"/>
        <w:right w:val="none" w:sz="0" w:space="0" w:color="auto"/>
      </w:divBdr>
    </w:div>
    <w:div w:id="1339694706">
      <w:marLeft w:val="640"/>
      <w:marRight w:val="0"/>
      <w:marTop w:val="0"/>
      <w:marBottom w:val="0"/>
      <w:divBdr>
        <w:top w:val="none" w:sz="0" w:space="0" w:color="auto"/>
        <w:left w:val="none" w:sz="0" w:space="0" w:color="auto"/>
        <w:bottom w:val="none" w:sz="0" w:space="0" w:color="auto"/>
        <w:right w:val="none" w:sz="0" w:space="0" w:color="auto"/>
      </w:divBdr>
    </w:div>
    <w:div w:id="1339844407">
      <w:marLeft w:val="640"/>
      <w:marRight w:val="0"/>
      <w:marTop w:val="0"/>
      <w:marBottom w:val="0"/>
      <w:divBdr>
        <w:top w:val="none" w:sz="0" w:space="0" w:color="auto"/>
        <w:left w:val="none" w:sz="0" w:space="0" w:color="auto"/>
        <w:bottom w:val="none" w:sz="0" w:space="0" w:color="auto"/>
        <w:right w:val="none" w:sz="0" w:space="0" w:color="auto"/>
      </w:divBdr>
    </w:div>
    <w:div w:id="1340354536">
      <w:bodyDiv w:val="1"/>
      <w:marLeft w:val="0"/>
      <w:marRight w:val="0"/>
      <w:marTop w:val="0"/>
      <w:marBottom w:val="0"/>
      <w:divBdr>
        <w:top w:val="none" w:sz="0" w:space="0" w:color="auto"/>
        <w:left w:val="none" w:sz="0" w:space="0" w:color="auto"/>
        <w:bottom w:val="none" w:sz="0" w:space="0" w:color="auto"/>
        <w:right w:val="none" w:sz="0" w:space="0" w:color="auto"/>
      </w:divBdr>
      <w:divsChild>
        <w:div w:id="7417573">
          <w:marLeft w:val="640"/>
          <w:marRight w:val="0"/>
          <w:marTop w:val="0"/>
          <w:marBottom w:val="0"/>
          <w:divBdr>
            <w:top w:val="none" w:sz="0" w:space="0" w:color="auto"/>
            <w:left w:val="none" w:sz="0" w:space="0" w:color="auto"/>
            <w:bottom w:val="none" w:sz="0" w:space="0" w:color="auto"/>
            <w:right w:val="none" w:sz="0" w:space="0" w:color="auto"/>
          </w:divBdr>
        </w:div>
        <w:div w:id="33971334">
          <w:marLeft w:val="640"/>
          <w:marRight w:val="0"/>
          <w:marTop w:val="0"/>
          <w:marBottom w:val="0"/>
          <w:divBdr>
            <w:top w:val="none" w:sz="0" w:space="0" w:color="auto"/>
            <w:left w:val="none" w:sz="0" w:space="0" w:color="auto"/>
            <w:bottom w:val="none" w:sz="0" w:space="0" w:color="auto"/>
            <w:right w:val="none" w:sz="0" w:space="0" w:color="auto"/>
          </w:divBdr>
        </w:div>
        <w:div w:id="87848161">
          <w:marLeft w:val="640"/>
          <w:marRight w:val="0"/>
          <w:marTop w:val="0"/>
          <w:marBottom w:val="0"/>
          <w:divBdr>
            <w:top w:val="none" w:sz="0" w:space="0" w:color="auto"/>
            <w:left w:val="none" w:sz="0" w:space="0" w:color="auto"/>
            <w:bottom w:val="none" w:sz="0" w:space="0" w:color="auto"/>
            <w:right w:val="none" w:sz="0" w:space="0" w:color="auto"/>
          </w:divBdr>
        </w:div>
        <w:div w:id="123232504">
          <w:marLeft w:val="640"/>
          <w:marRight w:val="0"/>
          <w:marTop w:val="0"/>
          <w:marBottom w:val="0"/>
          <w:divBdr>
            <w:top w:val="none" w:sz="0" w:space="0" w:color="auto"/>
            <w:left w:val="none" w:sz="0" w:space="0" w:color="auto"/>
            <w:bottom w:val="none" w:sz="0" w:space="0" w:color="auto"/>
            <w:right w:val="none" w:sz="0" w:space="0" w:color="auto"/>
          </w:divBdr>
        </w:div>
        <w:div w:id="148061126">
          <w:marLeft w:val="640"/>
          <w:marRight w:val="0"/>
          <w:marTop w:val="0"/>
          <w:marBottom w:val="0"/>
          <w:divBdr>
            <w:top w:val="none" w:sz="0" w:space="0" w:color="auto"/>
            <w:left w:val="none" w:sz="0" w:space="0" w:color="auto"/>
            <w:bottom w:val="none" w:sz="0" w:space="0" w:color="auto"/>
            <w:right w:val="none" w:sz="0" w:space="0" w:color="auto"/>
          </w:divBdr>
        </w:div>
        <w:div w:id="196236308">
          <w:marLeft w:val="640"/>
          <w:marRight w:val="0"/>
          <w:marTop w:val="0"/>
          <w:marBottom w:val="0"/>
          <w:divBdr>
            <w:top w:val="none" w:sz="0" w:space="0" w:color="auto"/>
            <w:left w:val="none" w:sz="0" w:space="0" w:color="auto"/>
            <w:bottom w:val="none" w:sz="0" w:space="0" w:color="auto"/>
            <w:right w:val="none" w:sz="0" w:space="0" w:color="auto"/>
          </w:divBdr>
        </w:div>
        <w:div w:id="206182247">
          <w:marLeft w:val="640"/>
          <w:marRight w:val="0"/>
          <w:marTop w:val="0"/>
          <w:marBottom w:val="0"/>
          <w:divBdr>
            <w:top w:val="none" w:sz="0" w:space="0" w:color="auto"/>
            <w:left w:val="none" w:sz="0" w:space="0" w:color="auto"/>
            <w:bottom w:val="none" w:sz="0" w:space="0" w:color="auto"/>
            <w:right w:val="none" w:sz="0" w:space="0" w:color="auto"/>
          </w:divBdr>
        </w:div>
        <w:div w:id="224030831">
          <w:marLeft w:val="640"/>
          <w:marRight w:val="0"/>
          <w:marTop w:val="0"/>
          <w:marBottom w:val="0"/>
          <w:divBdr>
            <w:top w:val="none" w:sz="0" w:space="0" w:color="auto"/>
            <w:left w:val="none" w:sz="0" w:space="0" w:color="auto"/>
            <w:bottom w:val="none" w:sz="0" w:space="0" w:color="auto"/>
            <w:right w:val="none" w:sz="0" w:space="0" w:color="auto"/>
          </w:divBdr>
        </w:div>
        <w:div w:id="235432271">
          <w:marLeft w:val="640"/>
          <w:marRight w:val="0"/>
          <w:marTop w:val="0"/>
          <w:marBottom w:val="0"/>
          <w:divBdr>
            <w:top w:val="none" w:sz="0" w:space="0" w:color="auto"/>
            <w:left w:val="none" w:sz="0" w:space="0" w:color="auto"/>
            <w:bottom w:val="none" w:sz="0" w:space="0" w:color="auto"/>
            <w:right w:val="none" w:sz="0" w:space="0" w:color="auto"/>
          </w:divBdr>
        </w:div>
        <w:div w:id="248396039">
          <w:marLeft w:val="640"/>
          <w:marRight w:val="0"/>
          <w:marTop w:val="0"/>
          <w:marBottom w:val="0"/>
          <w:divBdr>
            <w:top w:val="none" w:sz="0" w:space="0" w:color="auto"/>
            <w:left w:val="none" w:sz="0" w:space="0" w:color="auto"/>
            <w:bottom w:val="none" w:sz="0" w:space="0" w:color="auto"/>
            <w:right w:val="none" w:sz="0" w:space="0" w:color="auto"/>
          </w:divBdr>
        </w:div>
        <w:div w:id="254553316">
          <w:marLeft w:val="640"/>
          <w:marRight w:val="0"/>
          <w:marTop w:val="0"/>
          <w:marBottom w:val="0"/>
          <w:divBdr>
            <w:top w:val="none" w:sz="0" w:space="0" w:color="auto"/>
            <w:left w:val="none" w:sz="0" w:space="0" w:color="auto"/>
            <w:bottom w:val="none" w:sz="0" w:space="0" w:color="auto"/>
            <w:right w:val="none" w:sz="0" w:space="0" w:color="auto"/>
          </w:divBdr>
        </w:div>
        <w:div w:id="264312222">
          <w:marLeft w:val="640"/>
          <w:marRight w:val="0"/>
          <w:marTop w:val="0"/>
          <w:marBottom w:val="0"/>
          <w:divBdr>
            <w:top w:val="none" w:sz="0" w:space="0" w:color="auto"/>
            <w:left w:val="none" w:sz="0" w:space="0" w:color="auto"/>
            <w:bottom w:val="none" w:sz="0" w:space="0" w:color="auto"/>
            <w:right w:val="none" w:sz="0" w:space="0" w:color="auto"/>
          </w:divBdr>
        </w:div>
        <w:div w:id="265163064">
          <w:marLeft w:val="640"/>
          <w:marRight w:val="0"/>
          <w:marTop w:val="0"/>
          <w:marBottom w:val="0"/>
          <w:divBdr>
            <w:top w:val="none" w:sz="0" w:space="0" w:color="auto"/>
            <w:left w:val="none" w:sz="0" w:space="0" w:color="auto"/>
            <w:bottom w:val="none" w:sz="0" w:space="0" w:color="auto"/>
            <w:right w:val="none" w:sz="0" w:space="0" w:color="auto"/>
          </w:divBdr>
        </w:div>
        <w:div w:id="348064201">
          <w:marLeft w:val="640"/>
          <w:marRight w:val="0"/>
          <w:marTop w:val="0"/>
          <w:marBottom w:val="0"/>
          <w:divBdr>
            <w:top w:val="none" w:sz="0" w:space="0" w:color="auto"/>
            <w:left w:val="none" w:sz="0" w:space="0" w:color="auto"/>
            <w:bottom w:val="none" w:sz="0" w:space="0" w:color="auto"/>
            <w:right w:val="none" w:sz="0" w:space="0" w:color="auto"/>
          </w:divBdr>
        </w:div>
        <w:div w:id="356541128">
          <w:marLeft w:val="640"/>
          <w:marRight w:val="0"/>
          <w:marTop w:val="0"/>
          <w:marBottom w:val="0"/>
          <w:divBdr>
            <w:top w:val="none" w:sz="0" w:space="0" w:color="auto"/>
            <w:left w:val="none" w:sz="0" w:space="0" w:color="auto"/>
            <w:bottom w:val="none" w:sz="0" w:space="0" w:color="auto"/>
            <w:right w:val="none" w:sz="0" w:space="0" w:color="auto"/>
          </w:divBdr>
        </w:div>
        <w:div w:id="395586882">
          <w:marLeft w:val="640"/>
          <w:marRight w:val="0"/>
          <w:marTop w:val="0"/>
          <w:marBottom w:val="0"/>
          <w:divBdr>
            <w:top w:val="none" w:sz="0" w:space="0" w:color="auto"/>
            <w:left w:val="none" w:sz="0" w:space="0" w:color="auto"/>
            <w:bottom w:val="none" w:sz="0" w:space="0" w:color="auto"/>
            <w:right w:val="none" w:sz="0" w:space="0" w:color="auto"/>
          </w:divBdr>
        </w:div>
        <w:div w:id="396705884">
          <w:marLeft w:val="640"/>
          <w:marRight w:val="0"/>
          <w:marTop w:val="0"/>
          <w:marBottom w:val="0"/>
          <w:divBdr>
            <w:top w:val="none" w:sz="0" w:space="0" w:color="auto"/>
            <w:left w:val="none" w:sz="0" w:space="0" w:color="auto"/>
            <w:bottom w:val="none" w:sz="0" w:space="0" w:color="auto"/>
            <w:right w:val="none" w:sz="0" w:space="0" w:color="auto"/>
          </w:divBdr>
        </w:div>
        <w:div w:id="438523637">
          <w:marLeft w:val="640"/>
          <w:marRight w:val="0"/>
          <w:marTop w:val="0"/>
          <w:marBottom w:val="0"/>
          <w:divBdr>
            <w:top w:val="none" w:sz="0" w:space="0" w:color="auto"/>
            <w:left w:val="none" w:sz="0" w:space="0" w:color="auto"/>
            <w:bottom w:val="none" w:sz="0" w:space="0" w:color="auto"/>
            <w:right w:val="none" w:sz="0" w:space="0" w:color="auto"/>
          </w:divBdr>
        </w:div>
        <w:div w:id="446242383">
          <w:marLeft w:val="640"/>
          <w:marRight w:val="0"/>
          <w:marTop w:val="0"/>
          <w:marBottom w:val="0"/>
          <w:divBdr>
            <w:top w:val="none" w:sz="0" w:space="0" w:color="auto"/>
            <w:left w:val="none" w:sz="0" w:space="0" w:color="auto"/>
            <w:bottom w:val="none" w:sz="0" w:space="0" w:color="auto"/>
            <w:right w:val="none" w:sz="0" w:space="0" w:color="auto"/>
          </w:divBdr>
        </w:div>
        <w:div w:id="458106926">
          <w:marLeft w:val="640"/>
          <w:marRight w:val="0"/>
          <w:marTop w:val="0"/>
          <w:marBottom w:val="0"/>
          <w:divBdr>
            <w:top w:val="none" w:sz="0" w:space="0" w:color="auto"/>
            <w:left w:val="none" w:sz="0" w:space="0" w:color="auto"/>
            <w:bottom w:val="none" w:sz="0" w:space="0" w:color="auto"/>
            <w:right w:val="none" w:sz="0" w:space="0" w:color="auto"/>
          </w:divBdr>
        </w:div>
        <w:div w:id="485825263">
          <w:marLeft w:val="640"/>
          <w:marRight w:val="0"/>
          <w:marTop w:val="0"/>
          <w:marBottom w:val="0"/>
          <w:divBdr>
            <w:top w:val="none" w:sz="0" w:space="0" w:color="auto"/>
            <w:left w:val="none" w:sz="0" w:space="0" w:color="auto"/>
            <w:bottom w:val="none" w:sz="0" w:space="0" w:color="auto"/>
            <w:right w:val="none" w:sz="0" w:space="0" w:color="auto"/>
          </w:divBdr>
        </w:div>
        <w:div w:id="488136004">
          <w:marLeft w:val="640"/>
          <w:marRight w:val="0"/>
          <w:marTop w:val="0"/>
          <w:marBottom w:val="0"/>
          <w:divBdr>
            <w:top w:val="none" w:sz="0" w:space="0" w:color="auto"/>
            <w:left w:val="none" w:sz="0" w:space="0" w:color="auto"/>
            <w:bottom w:val="none" w:sz="0" w:space="0" w:color="auto"/>
            <w:right w:val="none" w:sz="0" w:space="0" w:color="auto"/>
          </w:divBdr>
        </w:div>
        <w:div w:id="569463391">
          <w:marLeft w:val="640"/>
          <w:marRight w:val="0"/>
          <w:marTop w:val="0"/>
          <w:marBottom w:val="0"/>
          <w:divBdr>
            <w:top w:val="none" w:sz="0" w:space="0" w:color="auto"/>
            <w:left w:val="none" w:sz="0" w:space="0" w:color="auto"/>
            <w:bottom w:val="none" w:sz="0" w:space="0" w:color="auto"/>
            <w:right w:val="none" w:sz="0" w:space="0" w:color="auto"/>
          </w:divBdr>
        </w:div>
        <w:div w:id="589779035">
          <w:marLeft w:val="640"/>
          <w:marRight w:val="0"/>
          <w:marTop w:val="0"/>
          <w:marBottom w:val="0"/>
          <w:divBdr>
            <w:top w:val="none" w:sz="0" w:space="0" w:color="auto"/>
            <w:left w:val="none" w:sz="0" w:space="0" w:color="auto"/>
            <w:bottom w:val="none" w:sz="0" w:space="0" w:color="auto"/>
            <w:right w:val="none" w:sz="0" w:space="0" w:color="auto"/>
          </w:divBdr>
        </w:div>
        <w:div w:id="630281978">
          <w:marLeft w:val="640"/>
          <w:marRight w:val="0"/>
          <w:marTop w:val="0"/>
          <w:marBottom w:val="0"/>
          <w:divBdr>
            <w:top w:val="none" w:sz="0" w:space="0" w:color="auto"/>
            <w:left w:val="none" w:sz="0" w:space="0" w:color="auto"/>
            <w:bottom w:val="none" w:sz="0" w:space="0" w:color="auto"/>
            <w:right w:val="none" w:sz="0" w:space="0" w:color="auto"/>
          </w:divBdr>
        </w:div>
        <w:div w:id="637809354">
          <w:marLeft w:val="640"/>
          <w:marRight w:val="0"/>
          <w:marTop w:val="0"/>
          <w:marBottom w:val="0"/>
          <w:divBdr>
            <w:top w:val="none" w:sz="0" w:space="0" w:color="auto"/>
            <w:left w:val="none" w:sz="0" w:space="0" w:color="auto"/>
            <w:bottom w:val="none" w:sz="0" w:space="0" w:color="auto"/>
            <w:right w:val="none" w:sz="0" w:space="0" w:color="auto"/>
          </w:divBdr>
        </w:div>
        <w:div w:id="677851711">
          <w:marLeft w:val="640"/>
          <w:marRight w:val="0"/>
          <w:marTop w:val="0"/>
          <w:marBottom w:val="0"/>
          <w:divBdr>
            <w:top w:val="none" w:sz="0" w:space="0" w:color="auto"/>
            <w:left w:val="none" w:sz="0" w:space="0" w:color="auto"/>
            <w:bottom w:val="none" w:sz="0" w:space="0" w:color="auto"/>
            <w:right w:val="none" w:sz="0" w:space="0" w:color="auto"/>
          </w:divBdr>
        </w:div>
        <w:div w:id="678773895">
          <w:marLeft w:val="640"/>
          <w:marRight w:val="0"/>
          <w:marTop w:val="0"/>
          <w:marBottom w:val="0"/>
          <w:divBdr>
            <w:top w:val="none" w:sz="0" w:space="0" w:color="auto"/>
            <w:left w:val="none" w:sz="0" w:space="0" w:color="auto"/>
            <w:bottom w:val="none" w:sz="0" w:space="0" w:color="auto"/>
            <w:right w:val="none" w:sz="0" w:space="0" w:color="auto"/>
          </w:divBdr>
        </w:div>
        <w:div w:id="692999082">
          <w:marLeft w:val="640"/>
          <w:marRight w:val="0"/>
          <w:marTop w:val="0"/>
          <w:marBottom w:val="0"/>
          <w:divBdr>
            <w:top w:val="none" w:sz="0" w:space="0" w:color="auto"/>
            <w:left w:val="none" w:sz="0" w:space="0" w:color="auto"/>
            <w:bottom w:val="none" w:sz="0" w:space="0" w:color="auto"/>
            <w:right w:val="none" w:sz="0" w:space="0" w:color="auto"/>
          </w:divBdr>
        </w:div>
        <w:div w:id="704477602">
          <w:marLeft w:val="640"/>
          <w:marRight w:val="0"/>
          <w:marTop w:val="0"/>
          <w:marBottom w:val="0"/>
          <w:divBdr>
            <w:top w:val="none" w:sz="0" w:space="0" w:color="auto"/>
            <w:left w:val="none" w:sz="0" w:space="0" w:color="auto"/>
            <w:bottom w:val="none" w:sz="0" w:space="0" w:color="auto"/>
            <w:right w:val="none" w:sz="0" w:space="0" w:color="auto"/>
          </w:divBdr>
        </w:div>
        <w:div w:id="756288718">
          <w:marLeft w:val="640"/>
          <w:marRight w:val="0"/>
          <w:marTop w:val="0"/>
          <w:marBottom w:val="0"/>
          <w:divBdr>
            <w:top w:val="none" w:sz="0" w:space="0" w:color="auto"/>
            <w:left w:val="none" w:sz="0" w:space="0" w:color="auto"/>
            <w:bottom w:val="none" w:sz="0" w:space="0" w:color="auto"/>
            <w:right w:val="none" w:sz="0" w:space="0" w:color="auto"/>
          </w:divBdr>
        </w:div>
        <w:div w:id="767892511">
          <w:marLeft w:val="640"/>
          <w:marRight w:val="0"/>
          <w:marTop w:val="0"/>
          <w:marBottom w:val="0"/>
          <w:divBdr>
            <w:top w:val="none" w:sz="0" w:space="0" w:color="auto"/>
            <w:left w:val="none" w:sz="0" w:space="0" w:color="auto"/>
            <w:bottom w:val="none" w:sz="0" w:space="0" w:color="auto"/>
            <w:right w:val="none" w:sz="0" w:space="0" w:color="auto"/>
          </w:divBdr>
        </w:div>
        <w:div w:id="787236898">
          <w:marLeft w:val="640"/>
          <w:marRight w:val="0"/>
          <w:marTop w:val="0"/>
          <w:marBottom w:val="0"/>
          <w:divBdr>
            <w:top w:val="none" w:sz="0" w:space="0" w:color="auto"/>
            <w:left w:val="none" w:sz="0" w:space="0" w:color="auto"/>
            <w:bottom w:val="none" w:sz="0" w:space="0" w:color="auto"/>
            <w:right w:val="none" w:sz="0" w:space="0" w:color="auto"/>
          </w:divBdr>
        </w:div>
        <w:div w:id="801770104">
          <w:marLeft w:val="640"/>
          <w:marRight w:val="0"/>
          <w:marTop w:val="0"/>
          <w:marBottom w:val="0"/>
          <w:divBdr>
            <w:top w:val="none" w:sz="0" w:space="0" w:color="auto"/>
            <w:left w:val="none" w:sz="0" w:space="0" w:color="auto"/>
            <w:bottom w:val="none" w:sz="0" w:space="0" w:color="auto"/>
            <w:right w:val="none" w:sz="0" w:space="0" w:color="auto"/>
          </w:divBdr>
        </w:div>
        <w:div w:id="832842996">
          <w:marLeft w:val="640"/>
          <w:marRight w:val="0"/>
          <w:marTop w:val="0"/>
          <w:marBottom w:val="0"/>
          <w:divBdr>
            <w:top w:val="none" w:sz="0" w:space="0" w:color="auto"/>
            <w:left w:val="none" w:sz="0" w:space="0" w:color="auto"/>
            <w:bottom w:val="none" w:sz="0" w:space="0" w:color="auto"/>
            <w:right w:val="none" w:sz="0" w:space="0" w:color="auto"/>
          </w:divBdr>
        </w:div>
        <w:div w:id="845486695">
          <w:marLeft w:val="640"/>
          <w:marRight w:val="0"/>
          <w:marTop w:val="0"/>
          <w:marBottom w:val="0"/>
          <w:divBdr>
            <w:top w:val="none" w:sz="0" w:space="0" w:color="auto"/>
            <w:left w:val="none" w:sz="0" w:space="0" w:color="auto"/>
            <w:bottom w:val="none" w:sz="0" w:space="0" w:color="auto"/>
            <w:right w:val="none" w:sz="0" w:space="0" w:color="auto"/>
          </w:divBdr>
        </w:div>
        <w:div w:id="846556306">
          <w:marLeft w:val="640"/>
          <w:marRight w:val="0"/>
          <w:marTop w:val="0"/>
          <w:marBottom w:val="0"/>
          <w:divBdr>
            <w:top w:val="none" w:sz="0" w:space="0" w:color="auto"/>
            <w:left w:val="none" w:sz="0" w:space="0" w:color="auto"/>
            <w:bottom w:val="none" w:sz="0" w:space="0" w:color="auto"/>
            <w:right w:val="none" w:sz="0" w:space="0" w:color="auto"/>
          </w:divBdr>
        </w:div>
        <w:div w:id="874736790">
          <w:marLeft w:val="640"/>
          <w:marRight w:val="0"/>
          <w:marTop w:val="0"/>
          <w:marBottom w:val="0"/>
          <w:divBdr>
            <w:top w:val="none" w:sz="0" w:space="0" w:color="auto"/>
            <w:left w:val="none" w:sz="0" w:space="0" w:color="auto"/>
            <w:bottom w:val="none" w:sz="0" w:space="0" w:color="auto"/>
            <w:right w:val="none" w:sz="0" w:space="0" w:color="auto"/>
          </w:divBdr>
        </w:div>
        <w:div w:id="915744743">
          <w:marLeft w:val="640"/>
          <w:marRight w:val="0"/>
          <w:marTop w:val="0"/>
          <w:marBottom w:val="0"/>
          <w:divBdr>
            <w:top w:val="none" w:sz="0" w:space="0" w:color="auto"/>
            <w:left w:val="none" w:sz="0" w:space="0" w:color="auto"/>
            <w:bottom w:val="none" w:sz="0" w:space="0" w:color="auto"/>
            <w:right w:val="none" w:sz="0" w:space="0" w:color="auto"/>
          </w:divBdr>
        </w:div>
        <w:div w:id="948465420">
          <w:marLeft w:val="640"/>
          <w:marRight w:val="0"/>
          <w:marTop w:val="0"/>
          <w:marBottom w:val="0"/>
          <w:divBdr>
            <w:top w:val="none" w:sz="0" w:space="0" w:color="auto"/>
            <w:left w:val="none" w:sz="0" w:space="0" w:color="auto"/>
            <w:bottom w:val="none" w:sz="0" w:space="0" w:color="auto"/>
            <w:right w:val="none" w:sz="0" w:space="0" w:color="auto"/>
          </w:divBdr>
        </w:div>
        <w:div w:id="959646823">
          <w:marLeft w:val="640"/>
          <w:marRight w:val="0"/>
          <w:marTop w:val="0"/>
          <w:marBottom w:val="0"/>
          <w:divBdr>
            <w:top w:val="none" w:sz="0" w:space="0" w:color="auto"/>
            <w:left w:val="none" w:sz="0" w:space="0" w:color="auto"/>
            <w:bottom w:val="none" w:sz="0" w:space="0" w:color="auto"/>
            <w:right w:val="none" w:sz="0" w:space="0" w:color="auto"/>
          </w:divBdr>
        </w:div>
        <w:div w:id="1033926316">
          <w:marLeft w:val="640"/>
          <w:marRight w:val="0"/>
          <w:marTop w:val="0"/>
          <w:marBottom w:val="0"/>
          <w:divBdr>
            <w:top w:val="none" w:sz="0" w:space="0" w:color="auto"/>
            <w:left w:val="none" w:sz="0" w:space="0" w:color="auto"/>
            <w:bottom w:val="none" w:sz="0" w:space="0" w:color="auto"/>
            <w:right w:val="none" w:sz="0" w:space="0" w:color="auto"/>
          </w:divBdr>
        </w:div>
        <w:div w:id="1055740463">
          <w:marLeft w:val="640"/>
          <w:marRight w:val="0"/>
          <w:marTop w:val="0"/>
          <w:marBottom w:val="0"/>
          <w:divBdr>
            <w:top w:val="none" w:sz="0" w:space="0" w:color="auto"/>
            <w:left w:val="none" w:sz="0" w:space="0" w:color="auto"/>
            <w:bottom w:val="none" w:sz="0" w:space="0" w:color="auto"/>
            <w:right w:val="none" w:sz="0" w:space="0" w:color="auto"/>
          </w:divBdr>
        </w:div>
        <w:div w:id="1057628130">
          <w:marLeft w:val="640"/>
          <w:marRight w:val="0"/>
          <w:marTop w:val="0"/>
          <w:marBottom w:val="0"/>
          <w:divBdr>
            <w:top w:val="none" w:sz="0" w:space="0" w:color="auto"/>
            <w:left w:val="none" w:sz="0" w:space="0" w:color="auto"/>
            <w:bottom w:val="none" w:sz="0" w:space="0" w:color="auto"/>
            <w:right w:val="none" w:sz="0" w:space="0" w:color="auto"/>
          </w:divBdr>
        </w:div>
        <w:div w:id="1064180609">
          <w:marLeft w:val="640"/>
          <w:marRight w:val="0"/>
          <w:marTop w:val="0"/>
          <w:marBottom w:val="0"/>
          <w:divBdr>
            <w:top w:val="none" w:sz="0" w:space="0" w:color="auto"/>
            <w:left w:val="none" w:sz="0" w:space="0" w:color="auto"/>
            <w:bottom w:val="none" w:sz="0" w:space="0" w:color="auto"/>
            <w:right w:val="none" w:sz="0" w:space="0" w:color="auto"/>
          </w:divBdr>
        </w:div>
        <w:div w:id="1103845920">
          <w:marLeft w:val="640"/>
          <w:marRight w:val="0"/>
          <w:marTop w:val="0"/>
          <w:marBottom w:val="0"/>
          <w:divBdr>
            <w:top w:val="none" w:sz="0" w:space="0" w:color="auto"/>
            <w:left w:val="none" w:sz="0" w:space="0" w:color="auto"/>
            <w:bottom w:val="none" w:sz="0" w:space="0" w:color="auto"/>
            <w:right w:val="none" w:sz="0" w:space="0" w:color="auto"/>
          </w:divBdr>
        </w:div>
        <w:div w:id="1111507372">
          <w:marLeft w:val="640"/>
          <w:marRight w:val="0"/>
          <w:marTop w:val="0"/>
          <w:marBottom w:val="0"/>
          <w:divBdr>
            <w:top w:val="none" w:sz="0" w:space="0" w:color="auto"/>
            <w:left w:val="none" w:sz="0" w:space="0" w:color="auto"/>
            <w:bottom w:val="none" w:sz="0" w:space="0" w:color="auto"/>
            <w:right w:val="none" w:sz="0" w:space="0" w:color="auto"/>
          </w:divBdr>
        </w:div>
        <w:div w:id="1114908869">
          <w:marLeft w:val="640"/>
          <w:marRight w:val="0"/>
          <w:marTop w:val="0"/>
          <w:marBottom w:val="0"/>
          <w:divBdr>
            <w:top w:val="none" w:sz="0" w:space="0" w:color="auto"/>
            <w:left w:val="none" w:sz="0" w:space="0" w:color="auto"/>
            <w:bottom w:val="none" w:sz="0" w:space="0" w:color="auto"/>
            <w:right w:val="none" w:sz="0" w:space="0" w:color="auto"/>
          </w:divBdr>
        </w:div>
        <w:div w:id="1124076996">
          <w:marLeft w:val="640"/>
          <w:marRight w:val="0"/>
          <w:marTop w:val="0"/>
          <w:marBottom w:val="0"/>
          <w:divBdr>
            <w:top w:val="none" w:sz="0" w:space="0" w:color="auto"/>
            <w:left w:val="none" w:sz="0" w:space="0" w:color="auto"/>
            <w:bottom w:val="none" w:sz="0" w:space="0" w:color="auto"/>
            <w:right w:val="none" w:sz="0" w:space="0" w:color="auto"/>
          </w:divBdr>
        </w:div>
        <w:div w:id="1140418028">
          <w:marLeft w:val="640"/>
          <w:marRight w:val="0"/>
          <w:marTop w:val="0"/>
          <w:marBottom w:val="0"/>
          <w:divBdr>
            <w:top w:val="none" w:sz="0" w:space="0" w:color="auto"/>
            <w:left w:val="none" w:sz="0" w:space="0" w:color="auto"/>
            <w:bottom w:val="none" w:sz="0" w:space="0" w:color="auto"/>
            <w:right w:val="none" w:sz="0" w:space="0" w:color="auto"/>
          </w:divBdr>
        </w:div>
        <w:div w:id="1147743185">
          <w:marLeft w:val="640"/>
          <w:marRight w:val="0"/>
          <w:marTop w:val="0"/>
          <w:marBottom w:val="0"/>
          <w:divBdr>
            <w:top w:val="none" w:sz="0" w:space="0" w:color="auto"/>
            <w:left w:val="none" w:sz="0" w:space="0" w:color="auto"/>
            <w:bottom w:val="none" w:sz="0" w:space="0" w:color="auto"/>
            <w:right w:val="none" w:sz="0" w:space="0" w:color="auto"/>
          </w:divBdr>
        </w:div>
        <w:div w:id="1200555062">
          <w:marLeft w:val="640"/>
          <w:marRight w:val="0"/>
          <w:marTop w:val="0"/>
          <w:marBottom w:val="0"/>
          <w:divBdr>
            <w:top w:val="none" w:sz="0" w:space="0" w:color="auto"/>
            <w:left w:val="none" w:sz="0" w:space="0" w:color="auto"/>
            <w:bottom w:val="none" w:sz="0" w:space="0" w:color="auto"/>
            <w:right w:val="none" w:sz="0" w:space="0" w:color="auto"/>
          </w:divBdr>
        </w:div>
        <w:div w:id="1223447955">
          <w:marLeft w:val="640"/>
          <w:marRight w:val="0"/>
          <w:marTop w:val="0"/>
          <w:marBottom w:val="0"/>
          <w:divBdr>
            <w:top w:val="none" w:sz="0" w:space="0" w:color="auto"/>
            <w:left w:val="none" w:sz="0" w:space="0" w:color="auto"/>
            <w:bottom w:val="none" w:sz="0" w:space="0" w:color="auto"/>
            <w:right w:val="none" w:sz="0" w:space="0" w:color="auto"/>
          </w:divBdr>
        </w:div>
        <w:div w:id="1274898594">
          <w:marLeft w:val="640"/>
          <w:marRight w:val="0"/>
          <w:marTop w:val="0"/>
          <w:marBottom w:val="0"/>
          <w:divBdr>
            <w:top w:val="none" w:sz="0" w:space="0" w:color="auto"/>
            <w:left w:val="none" w:sz="0" w:space="0" w:color="auto"/>
            <w:bottom w:val="none" w:sz="0" w:space="0" w:color="auto"/>
            <w:right w:val="none" w:sz="0" w:space="0" w:color="auto"/>
          </w:divBdr>
        </w:div>
        <w:div w:id="1307324022">
          <w:marLeft w:val="640"/>
          <w:marRight w:val="0"/>
          <w:marTop w:val="0"/>
          <w:marBottom w:val="0"/>
          <w:divBdr>
            <w:top w:val="none" w:sz="0" w:space="0" w:color="auto"/>
            <w:left w:val="none" w:sz="0" w:space="0" w:color="auto"/>
            <w:bottom w:val="none" w:sz="0" w:space="0" w:color="auto"/>
            <w:right w:val="none" w:sz="0" w:space="0" w:color="auto"/>
          </w:divBdr>
        </w:div>
        <w:div w:id="1338851724">
          <w:marLeft w:val="640"/>
          <w:marRight w:val="0"/>
          <w:marTop w:val="0"/>
          <w:marBottom w:val="0"/>
          <w:divBdr>
            <w:top w:val="none" w:sz="0" w:space="0" w:color="auto"/>
            <w:left w:val="none" w:sz="0" w:space="0" w:color="auto"/>
            <w:bottom w:val="none" w:sz="0" w:space="0" w:color="auto"/>
            <w:right w:val="none" w:sz="0" w:space="0" w:color="auto"/>
          </w:divBdr>
        </w:div>
        <w:div w:id="1358652314">
          <w:marLeft w:val="640"/>
          <w:marRight w:val="0"/>
          <w:marTop w:val="0"/>
          <w:marBottom w:val="0"/>
          <w:divBdr>
            <w:top w:val="none" w:sz="0" w:space="0" w:color="auto"/>
            <w:left w:val="none" w:sz="0" w:space="0" w:color="auto"/>
            <w:bottom w:val="none" w:sz="0" w:space="0" w:color="auto"/>
            <w:right w:val="none" w:sz="0" w:space="0" w:color="auto"/>
          </w:divBdr>
        </w:div>
        <w:div w:id="1389917879">
          <w:marLeft w:val="640"/>
          <w:marRight w:val="0"/>
          <w:marTop w:val="0"/>
          <w:marBottom w:val="0"/>
          <w:divBdr>
            <w:top w:val="none" w:sz="0" w:space="0" w:color="auto"/>
            <w:left w:val="none" w:sz="0" w:space="0" w:color="auto"/>
            <w:bottom w:val="none" w:sz="0" w:space="0" w:color="auto"/>
            <w:right w:val="none" w:sz="0" w:space="0" w:color="auto"/>
          </w:divBdr>
        </w:div>
        <w:div w:id="1414547146">
          <w:marLeft w:val="640"/>
          <w:marRight w:val="0"/>
          <w:marTop w:val="0"/>
          <w:marBottom w:val="0"/>
          <w:divBdr>
            <w:top w:val="none" w:sz="0" w:space="0" w:color="auto"/>
            <w:left w:val="none" w:sz="0" w:space="0" w:color="auto"/>
            <w:bottom w:val="none" w:sz="0" w:space="0" w:color="auto"/>
            <w:right w:val="none" w:sz="0" w:space="0" w:color="auto"/>
          </w:divBdr>
        </w:div>
        <w:div w:id="1486044533">
          <w:marLeft w:val="640"/>
          <w:marRight w:val="0"/>
          <w:marTop w:val="0"/>
          <w:marBottom w:val="0"/>
          <w:divBdr>
            <w:top w:val="none" w:sz="0" w:space="0" w:color="auto"/>
            <w:left w:val="none" w:sz="0" w:space="0" w:color="auto"/>
            <w:bottom w:val="none" w:sz="0" w:space="0" w:color="auto"/>
            <w:right w:val="none" w:sz="0" w:space="0" w:color="auto"/>
          </w:divBdr>
        </w:div>
        <w:div w:id="1490093339">
          <w:marLeft w:val="640"/>
          <w:marRight w:val="0"/>
          <w:marTop w:val="0"/>
          <w:marBottom w:val="0"/>
          <w:divBdr>
            <w:top w:val="none" w:sz="0" w:space="0" w:color="auto"/>
            <w:left w:val="none" w:sz="0" w:space="0" w:color="auto"/>
            <w:bottom w:val="none" w:sz="0" w:space="0" w:color="auto"/>
            <w:right w:val="none" w:sz="0" w:space="0" w:color="auto"/>
          </w:divBdr>
        </w:div>
        <w:div w:id="1549029166">
          <w:marLeft w:val="640"/>
          <w:marRight w:val="0"/>
          <w:marTop w:val="0"/>
          <w:marBottom w:val="0"/>
          <w:divBdr>
            <w:top w:val="none" w:sz="0" w:space="0" w:color="auto"/>
            <w:left w:val="none" w:sz="0" w:space="0" w:color="auto"/>
            <w:bottom w:val="none" w:sz="0" w:space="0" w:color="auto"/>
            <w:right w:val="none" w:sz="0" w:space="0" w:color="auto"/>
          </w:divBdr>
        </w:div>
        <w:div w:id="1556047120">
          <w:marLeft w:val="640"/>
          <w:marRight w:val="0"/>
          <w:marTop w:val="0"/>
          <w:marBottom w:val="0"/>
          <w:divBdr>
            <w:top w:val="none" w:sz="0" w:space="0" w:color="auto"/>
            <w:left w:val="none" w:sz="0" w:space="0" w:color="auto"/>
            <w:bottom w:val="none" w:sz="0" w:space="0" w:color="auto"/>
            <w:right w:val="none" w:sz="0" w:space="0" w:color="auto"/>
          </w:divBdr>
        </w:div>
        <w:div w:id="1562859800">
          <w:marLeft w:val="640"/>
          <w:marRight w:val="0"/>
          <w:marTop w:val="0"/>
          <w:marBottom w:val="0"/>
          <w:divBdr>
            <w:top w:val="none" w:sz="0" w:space="0" w:color="auto"/>
            <w:left w:val="none" w:sz="0" w:space="0" w:color="auto"/>
            <w:bottom w:val="none" w:sz="0" w:space="0" w:color="auto"/>
            <w:right w:val="none" w:sz="0" w:space="0" w:color="auto"/>
          </w:divBdr>
        </w:div>
        <w:div w:id="1577321798">
          <w:marLeft w:val="640"/>
          <w:marRight w:val="0"/>
          <w:marTop w:val="0"/>
          <w:marBottom w:val="0"/>
          <w:divBdr>
            <w:top w:val="none" w:sz="0" w:space="0" w:color="auto"/>
            <w:left w:val="none" w:sz="0" w:space="0" w:color="auto"/>
            <w:bottom w:val="none" w:sz="0" w:space="0" w:color="auto"/>
            <w:right w:val="none" w:sz="0" w:space="0" w:color="auto"/>
          </w:divBdr>
        </w:div>
        <w:div w:id="1661345088">
          <w:marLeft w:val="640"/>
          <w:marRight w:val="0"/>
          <w:marTop w:val="0"/>
          <w:marBottom w:val="0"/>
          <w:divBdr>
            <w:top w:val="none" w:sz="0" w:space="0" w:color="auto"/>
            <w:left w:val="none" w:sz="0" w:space="0" w:color="auto"/>
            <w:bottom w:val="none" w:sz="0" w:space="0" w:color="auto"/>
            <w:right w:val="none" w:sz="0" w:space="0" w:color="auto"/>
          </w:divBdr>
        </w:div>
        <w:div w:id="1663239157">
          <w:marLeft w:val="640"/>
          <w:marRight w:val="0"/>
          <w:marTop w:val="0"/>
          <w:marBottom w:val="0"/>
          <w:divBdr>
            <w:top w:val="none" w:sz="0" w:space="0" w:color="auto"/>
            <w:left w:val="none" w:sz="0" w:space="0" w:color="auto"/>
            <w:bottom w:val="none" w:sz="0" w:space="0" w:color="auto"/>
            <w:right w:val="none" w:sz="0" w:space="0" w:color="auto"/>
          </w:divBdr>
        </w:div>
        <w:div w:id="1667243469">
          <w:marLeft w:val="640"/>
          <w:marRight w:val="0"/>
          <w:marTop w:val="0"/>
          <w:marBottom w:val="0"/>
          <w:divBdr>
            <w:top w:val="none" w:sz="0" w:space="0" w:color="auto"/>
            <w:left w:val="none" w:sz="0" w:space="0" w:color="auto"/>
            <w:bottom w:val="none" w:sz="0" w:space="0" w:color="auto"/>
            <w:right w:val="none" w:sz="0" w:space="0" w:color="auto"/>
          </w:divBdr>
        </w:div>
        <w:div w:id="1671910269">
          <w:marLeft w:val="640"/>
          <w:marRight w:val="0"/>
          <w:marTop w:val="0"/>
          <w:marBottom w:val="0"/>
          <w:divBdr>
            <w:top w:val="none" w:sz="0" w:space="0" w:color="auto"/>
            <w:left w:val="none" w:sz="0" w:space="0" w:color="auto"/>
            <w:bottom w:val="none" w:sz="0" w:space="0" w:color="auto"/>
            <w:right w:val="none" w:sz="0" w:space="0" w:color="auto"/>
          </w:divBdr>
        </w:div>
        <w:div w:id="1676032949">
          <w:marLeft w:val="640"/>
          <w:marRight w:val="0"/>
          <w:marTop w:val="0"/>
          <w:marBottom w:val="0"/>
          <w:divBdr>
            <w:top w:val="none" w:sz="0" w:space="0" w:color="auto"/>
            <w:left w:val="none" w:sz="0" w:space="0" w:color="auto"/>
            <w:bottom w:val="none" w:sz="0" w:space="0" w:color="auto"/>
            <w:right w:val="none" w:sz="0" w:space="0" w:color="auto"/>
          </w:divBdr>
        </w:div>
        <w:div w:id="1683162760">
          <w:marLeft w:val="640"/>
          <w:marRight w:val="0"/>
          <w:marTop w:val="0"/>
          <w:marBottom w:val="0"/>
          <w:divBdr>
            <w:top w:val="none" w:sz="0" w:space="0" w:color="auto"/>
            <w:left w:val="none" w:sz="0" w:space="0" w:color="auto"/>
            <w:bottom w:val="none" w:sz="0" w:space="0" w:color="auto"/>
            <w:right w:val="none" w:sz="0" w:space="0" w:color="auto"/>
          </w:divBdr>
        </w:div>
        <w:div w:id="1689675444">
          <w:marLeft w:val="640"/>
          <w:marRight w:val="0"/>
          <w:marTop w:val="0"/>
          <w:marBottom w:val="0"/>
          <w:divBdr>
            <w:top w:val="none" w:sz="0" w:space="0" w:color="auto"/>
            <w:left w:val="none" w:sz="0" w:space="0" w:color="auto"/>
            <w:bottom w:val="none" w:sz="0" w:space="0" w:color="auto"/>
            <w:right w:val="none" w:sz="0" w:space="0" w:color="auto"/>
          </w:divBdr>
        </w:div>
        <w:div w:id="1694499984">
          <w:marLeft w:val="640"/>
          <w:marRight w:val="0"/>
          <w:marTop w:val="0"/>
          <w:marBottom w:val="0"/>
          <w:divBdr>
            <w:top w:val="none" w:sz="0" w:space="0" w:color="auto"/>
            <w:left w:val="none" w:sz="0" w:space="0" w:color="auto"/>
            <w:bottom w:val="none" w:sz="0" w:space="0" w:color="auto"/>
            <w:right w:val="none" w:sz="0" w:space="0" w:color="auto"/>
          </w:divBdr>
        </w:div>
        <w:div w:id="1714385283">
          <w:marLeft w:val="640"/>
          <w:marRight w:val="0"/>
          <w:marTop w:val="0"/>
          <w:marBottom w:val="0"/>
          <w:divBdr>
            <w:top w:val="none" w:sz="0" w:space="0" w:color="auto"/>
            <w:left w:val="none" w:sz="0" w:space="0" w:color="auto"/>
            <w:bottom w:val="none" w:sz="0" w:space="0" w:color="auto"/>
            <w:right w:val="none" w:sz="0" w:space="0" w:color="auto"/>
          </w:divBdr>
        </w:div>
        <w:div w:id="1740784777">
          <w:marLeft w:val="640"/>
          <w:marRight w:val="0"/>
          <w:marTop w:val="0"/>
          <w:marBottom w:val="0"/>
          <w:divBdr>
            <w:top w:val="none" w:sz="0" w:space="0" w:color="auto"/>
            <w:left w:val="none" w:sz="0" w:space="0" w:color="auto"/>
            <w:bottom w:val="none" w:sz="0" w:space="0" w:color="auto"/>
            <w:right w:val="none" w:sz="0" w:space="0" w:color="auto"/>
          </w:divBdr>
        </w:div>
        <w:div w:id="1797022170">
          <w:marLeft w:val="640"/>
          <w:marRight w:val="0"/>
          <w:marTop w:val="0"/>
          <w:marBottom w:val="0"/>
          <w:divBdr>
            <w:top w:val="none" w:sz="0" w:space="0" w:color="auto"/>
            <w:left w:val="none" w:sz="0" w:space="0" w:color="auto"/>
            <w:bottom w:val="none" w:sz="0" w:space="0" w:color="auto"/>
            <w:right w:val="none" w:sz="0" w:space="0" w:color="auto"/>
          </w:divBdr>
        </w:div>
        <w:div w:id="1848862582">
          <w:marLeft w:val="640"/>
          <w:marRight w:val="0"/>
          <w:marTop w:val="0"/>
          <w:marBottom w:val="0"/>
          <w:divBdr>
            <w:top w:val="none" w:sz="0" w:space="0" w:color="auto"/>
            <w:left w:val="none" w:sz="0" w:space="0" w:color="auto"/>
            <w:bottom w:val="none" w:sz="0" w:space="0" w:color="auto"/>
            <w:right w:val="none" w:sz="0" w:space="0" w:color="auto"/>
          </w:divBdr>
        </w:div>
        <w:div w:id="1852258576">
          <w:marLeft w:val="640"/>
          <w:marRight w:val="0"/>
          <w:marTop w:val="0"/>
          <w:marBottom w:val="0"/>
          <w:divBdr>
            <w:top w:val="none" w:sz="0" w:space="0" w:color="auto"/>
            <w:left w:val="none" w:sz="0" w:space="0" w:color="auto"/>
            <w:bottom w:val="none" w:sz="0" w:space="0" w:color="auto"/>
            <w:right w:val="none" w:sz="0" w:space="0" w:color="auto"/>
          </w:divBdr>
        </w:div>
        <w:div w:id="1876848851">
          <w:marLeft w:val="640"/>
          <w:marRight w:val="0"/>
          <w:marTop w:val="0"/>
          <w:marBottom w:val="0"/>
          <w:divBdr>
            <w:top w:val="none" w:sz="0" w:space="0" w:color="auto"/>
            <w:left w:val="none" w:sz="0" w:space="0" w:color="auto"/>
            <w:bottom w:val="none" w:sz="0" w:space="0" w:color="auto"/>
            <w:right w:val="none" w:sz="0" w:space="0" w:color="auto"/>
          </w:divBdr>
        </w:div>
        <w:div w:id="1955405229">
          <w:marLeft w:val="640"/>
          <w:marRight w:val="0"/>
          <w:marTop w:val="0"/>
          <w:marBottom w:val="0"/>
          <w:divBdr>
            <w:top w:val="none" w:sz="0" w:space="0" w:color="auto"/>
            <w:left w:val="none" w:sz="0" w:space="0" w:color="auto"/>
            <w:bottom w:val="none" w:sz="0" w:space="0" w:color="auto"/>
            <w:right w:val="none" w:sz="0" w:space="0" w:color="auto"/>
          </w:divBdr>
        </w:div>
        <w:div w:id="1960255354">
          <w:marLeft w:val="640"/>
          <w:marRight w:val="0"/>
          <w:marTop w:val="0"/>
          <w:marBottom w:val="0"/>
          <w:divBdr>
            <w:top w:val="none" w:sz="0" w:space="0" w:color="auto"/>
            <w:left w:val="none" w:sz="0" w:space="0" w:color="auto"/>
            <w:bottom w:val="none" w:sz="0" w:space="0" w:color="auto"/>
            <w:right w:val="none" w:sz="0" w:space="0" w:color="auto"/>
          </w:divBdr>
        </w:div>
        <w:div w:id="1990595379">
          <w:marLeft w:val="640"/>
          <w:marRight w:val="0"/>
          <w:marTop w:val="0"/>
          <w:marBottom w:val="0"/>
          <w:divBdr>
            <w:top w:val="none" w:sz="0" w:space="0" w:color="auto"/>
            <w:left w:val="none" w:sz="0" w:space="0" w:color="auto"/>
            <w:bottom w:val="none" w:sz="0" w:space="0" w:color="auto"/>
            <w:right w:val="none" w:sz="0" w:space="0" w:color="auto"/>
          </w:divBdr>
        </w:div>
        <w:div w:id="2016033011">
          <w:marLeft w:val="640"/>
          <w:marRight w:val="0"/>
          <w:marTop w:val="0"/>
          <w:marBottom w:val="0"/>
          <w:divBdr>
            <w:top w:val="none" w:sz="0" w:space="0" w:color="auto"/>
            <w:left w:val="none" w:sz="0" w:space="0" w:color="auto"/>
            <w:bottom w:val="none" w:sz="0" w:space="0" w:color="auto"/>
            <w:right w:val="none" w:sz="0" w:space="0" w:color="auto"/>
          </w:divBdr>
        </w:div>
        <w:div w:id="2048139298">
          <w:marLeft w:val="640"/>
          <w:marRight w:val="0"/>
          <w:marTop w:val="0"/>
          <w:marBottom w:val="0"/>
          <w:divBdr>
            <w:top w:val="none" w:sz="0" w:space="0" w:color="auto"/>
            <w:left w:val="none" w:sz="0" w:space="0" w:color="auto"/>
            <w:bottom w:val="none" w:sz="0" w:space="0" w:color="auto"/>
            <w:right w:val="none" w:sz="0" w:space="0" w:color="auto"/>
          </w:divBdr>
        </w:div>
      </w:divsChild>
    </w:div>
    <w:div w:id="1340695577">
      <w:marLeft w:val="640"/>
      <w:marRight w:val="0"/>
      <w:marTop w:val="0"/>
      <w:marBottom w:val="0"/>
      <w:divBdr>
        <w:top w:val="none" w:sz="0" w:space="0" w:color="auto"/>
        <w:left w:val="none" w:sz="0" w:space="0" w:color="auto"/>
        <w:bottom w:val="none" w:sz="0" w:space="0" w:color="auto"/>
        <w:right w:val="none" w:sz="0" w:space="0" w:color="auto"/>
      </w:divBdr>
    </w:div>
    <w:div w:id="1340738694">
      <w:marLeft w:val="640"/>
      <w:marRight w:val="0"/>
      <w:marTop w:val="0"/>
      <w:marBottom w:val="0"/>
      <w:divBdr>
        <w:top w:val="none" w:sz="0" w:space="0" w:color="auto"/>
        <w:left w:val="none" w:sz="0" w:space="0" w:color="auto"/>
        <w:bottom w:val="none" w:sz="0" w:space="0" w:color="auto"/>
        <w:right w:val="none" w:sz="0" w:space="0" w:color="auto"/>
      </w:divBdr>
    </w:div>
    <w:div w:id="1341421626">
      <w:marLeft w:val="640"/>
      <w:marRight w:val="0"/>
      <w:marTop w:val="0"/>
      <w:marBottom w:val="0"/>
      <w:divBdr>
        <w:top w:val="none" w:sz="0" w:space="0" w:color="auto"/>
        <w:left w:val="none" w:sz="0" w:space="0" w:color="auto"/>
        <w:bottom w:val="none" w:sz="0" w:space="0" w:color="auto"/>
        <w:right w:val="none" w:sz="0" w:space="0" w:color="auto"/>
      </w:divBdr>
    </w:div>
    <w:div w:id="1341853799">
      <w:marLeft w:val="640"/>
      <w:marRight w:val="0"/>
      <w:marTop w:val="0"/>
      <w:marBottom w:val="0"/>
      <w:divBdr>
        <w:top w:val="none" w:sz="0" w:space="0" w:color="auto"/>
        <w:left w:val="none" w:sz="0" w:space="0" w:color="auto"/>
        <w:bottom w:val="none" w:sz="0" w:space="0" w:color="auto"/>
        <w:right w:val="none" w:sz="0" w:space="0" w:color="auto"/>
      </w:divBdr>
    </w:div>
    <w:div w:id="1342314798">
      <w:marLeft w:val="640"/>
      <w:marRight w:val="0"/>
      <w:marTop w:val="0"/>
      <w:marBottom w:val="0"/>
      <w:divBdr>
        <w:top w:val="none" w:sz="0" w:space="0" w:color="auto"/>
        <w:left w:val="none" w:sz="0" w:space="0" w:color="auto"/>
        <w:bottom w:val="none" w:sz="0" w:space="0" w:color="auto"/>
        <w:right w:val="none" w:sz="0" w:space="0" w:color="auto"/>
      </w:divBdr>
    </w:div>
    <w:div w:id="1342314869">
      <w:bodyDiv w:val="1"/>
      <w:marLeft w:val="0"/>
      <w:marRight w:val="0"/>
      <w:marTop w:val="0"/>
      <w:marBottom w:val="0"/>
      <w:divBdr>
        <w:top w:val="none" w:sz="0" w:space="0" w:color="auto"/>
        <w:left w:val="none" w:sz="0" w:space="0" w:color="auto"/>
        <w:bottom w:val="none" w:sz="0" w:space="0" w:color="auto"/>
        <w:right w:val="none" w:sz="0" w:space="0" w:color="auto"/>
      </w:divBdr>
      <w:divsChild>
        <w:div w:id="15079746">
          <w:marLeft w:val="640"/>
          <w:marRight w:val="0"/>
          <w:marTop w:val="0"/>
          <w:marBottom w:val="0"/>
          <w:divBdr>
            <w:top w:val="none" w:sz="0" w:space="0" w:color="auto"/>
            <w:left w:val="none" w:sz="0" w:space="0" w:color="auto"/>
            <w:bottom w:val="none" w:sz="0" w:space="0" w:color="auto"/>
            <w:right w:val="none" w:sz="0" w:space="0" w:color="auto"/>
          </w:divBdr>
        </w:div>
        <w:div w:id="103039503">
          <w:marLeft w:val="640"/>
          <w:marRight w:val="0"/>
          <w:marTop w:val="0"/>
          <w:marBottom w:val="0"/>
          <w:divBdr>
            <w:top w:val="none" w:sz="0" w:space="0" w:color="auto"/>
            <w:left w:val="none" w:sz="0" w:space="0" w:color="auto"/>
            <w:bottom w:val="none" w:sz="0" w:space="0" w:color="auto"/>
            <w:right w:val="none" w:sz="0" w:space="0" w:color="auto"/>
          </w:divBdr>
        </w:div>
        <w:div w:id="141973775">
          <w:marLeft w:val="640"/>
          <w:marRight w:val="0"/>
          <w:marTop w:val="0"/>
          <w:marBottom w:val="0"/>
          <w:divBdr>
            <w:top w:val="none" w:sz="0" w:space="0" w:color="auto"/>
            <w:left w:val="none" w:sz="0" w:space="0" w:color="auto"/>
            <w:bottom w:val="none" w:sz="0" w:space="0" w:color="auto"/>
            <w:right w:val="none" w:sz="0" w:space="0" w:color="auto"/>
          </w:divBdr>
        </w:div>
        <w:div w:id="159926139">
          <w:marLeft w:val="640"/>
          <w:marRight w:val="0"/>
          <w:marTop w:val="0"/>
          <w:marBottom w:val="0"/>
          <w:divBdr>
            <w:top w:val="none" w:sz="0" w:space="0" w:color="auto"/>
            <w:left w:val="none" w:sz="0" w:space="0" w:color="auto"/>
            <w:bottom w:val="none" w:sz="0" w:space="0" w:color="auto"/>
            <w:right w:val="none" w:sz="0" w:space="0" w:color="auto"/>
          </w:divBdr>
        </w:div>
        <w:div w:id="170681270">
          <w:marLeft w:val="640"/>
          <w:marRight w:val="0"/>
          <w:marTop w:val="0"/>
          <w:marBottom w:val="0"/>
          <w:divBdr>
            <w:top w:val="none" w:sz="0" w:space="0" w:color="auto"/>
            <w:left w:val="none" w:sz="0" w:space="0" w:color="auto"/>
            <w:bottom w:val="none" w:sz="0" w:space="0" w:color="auto"/>
            <w:right w:val="none" w:sz="0" w:space="0" w:color="auto"/>
          </w:divBdr>
        </w:div>
        <w:div w:id="277372435">
          <w:marLeft w:val="640"/>
          <w:marRight w:val="0"/>
          <w:marTop w:val="0"/>
          <w:marBottom w:val="0"/>
          <w:divBdr>
            <w:top w:val="none" w:sz="0" w:space="0" w:color="auto"/>
            <w:left w:val="none" w:sz="0" w:space="0" w:color="auto"/>
            <w:bottom w:val="none" w:sz="0" w:space="0" w:color="auto"/>
            <w:right w:val="none" w:sz="0" w:space="0" w:color="auto"/>
          </w:divBdr>
        </w:div>
        <w:div w:id="285814021">
          <w:marLeft w:val="640"/>
          <w:marRight w:val="0"/>
          <w:marTop w:val="0"/>
          <w:marBottom w:val="0"/>
          <w:divBdr>
            <w:top w:val="none" w:sz="0" w:space="0" w:color="auto"/>
            <w:left w:val="none" w:sz="0" w:space="0" w:color="auto"/>
            <w:bottom w:val="none" w:sz="0" w:space="0" w:color="auto"/>
            <w:right w:val="none" w:sz="0" w:space="0" w:color="auto"/>
          </w:divBdr>
        </w:div>
        <w:div w:id="335428835">
          <w:marLeft w:val="640"/>
          <w:marRight w:val="0"/>
          <w:marTop w:val="0"/>
          <w:marBottom w:val="0"/>
          <w:divBdr>
            <w:top w:val="none" w:sz="0" w:space="0" w:color="auto"/>
            <w:left w:val="none" w:sz="0" w:space="0" w:color="auto"/>
            <w:bottom w:val="none" w:sz="0" w:space="0" w:color="auto"/>
            <w:right w:val="none" w:sz="0" w:space="0" w:color="auto"/>
          </w:divBdr>
        </w:div>
        <w:div w:id="371655956">
          <w:marLeft w:val="640"/>
          <w:marRight w:val="0"/>
          <w:marTop w:val="0"/>
          <w:marBottom w:val="0"/>
          <w:divBdr>
            <w:top w:val="none" w:sz="0" w:space="0" w:color="auto"/>
            <w:left w:val="none" w:sz="0" w:space="0" w:color="auto"/>
            <w:bottom w:val="none" w:sz="0" w:space="0" w:color="auto"/>
            <w:right w:val="none" w:sz="0" w:space="0" w:color="auto"/>
          </w:divBdr>
        </w:div>
        <w:div w:id="373693867">
          <w:marLeft w:val="640"/>
          <w:marRight w:val="0"/>
          <w:marTop w:val="0"/>
          <w:marBottom w:val="0"/>
          <w:divBdr>
            <w:top w:val="none" w:sz="0" w:space="0" w:color="auto"/>
            <w:left w:val="none" w:sz="0" w:space="0" w:color="auto"/>
            <w:bottom w:val="none" w:sz="0" w:space="0" w:color="auto"/>
            <w:right w:val="none" w:sz="0" w:space="0" w:color="auto"/>
          </w:divBdr>
        </w:div>
        <w:div w:id="453258811">
          <w:marLeft w:val="640"/>
          <w:marRight w:val="0"/>
          <w:marTop w:val="0"/>
          <w:marBottom w:val="0"/>
          <w:divBdr>
            <w:top w:val="none" w:sz="0" w:space="0" w:color="auto"/>
            <w:left w:val="none" w:sz="0" w:space="0" w:color="auto"/>
            <w:bottom w:val="none" w:sz="0" w:space="0" w:color="auto"/>
            <w:right w:val="none" w:sz="0" w:space="0" w:color="auto"/>
          </w:divBdr>
        </w:div>
        <w:div w:id="470438907">
          <w:marLeft w:val="640"/>
          <w:marRight w:val="0"/>
          <w:marTop w:val="0"/>
          <w:marBottom w:val="0"/>
          <w:divBdr>
            <w:top w:val="none" w:sz="0" w:space="0" w:color="auto"/>
            <w:left w:val="none" w:sz="0" w:space="0" w:color="auto"/>
            <w:bottom w:val="none" w:sz="0" w:space="0" w:color="auto"/>
            <w:right w:val="none" w:sz="0" w:space="0" w:color="auto"/>
          </w:divBdr>
        </w:div>
        <w:div w:id="543520141">
          <w:marLeft w:val="640"/>
          <w:marRight w:val="0"/>
          <w:marTop w:val="0"/>
          <w:marBottom w:val="0"/>
          <w:divBdr>
            <w:top w:val="none" w:sz="0" w:space="0" w:color="auto"/>
            <w:left w:val="none" w:sz="0" w:space="0" w:color="auto"/>
            <w:bottom w:val="none" w:sz="0" w:space="0" w:color="auto"/>
            <w:right w:val="none" w:sz="0" w:space="0" w:color="auto"/>
          </w:divBdr>
        </w:div>
        <w:div w:id="555698475">
          <w:marLeft w:val="640"/>
          <w:marRight w:val="0"/>
          <w:marTop w:val="0"/>
          <w:marBottom w:val="0"/>
          <w:divBdr>
            <w:top w:val="none" w:sz="0" w:space="0" w:color="auto"/>
            <w:left w:val="none" w:sz="0" w:space="0" w:color="auto"/>
            <w:bottom w:val="none" w:sz="0" w:space="0" w:color="auto"/>
            <w:right w:val="none" w:sz="0" w:space="0" w:color="auto"/>
          </w:divBdr>
        </w:div>
        <w:div w:id="561252428">
          <w:marLeft w:val="640"/>
          <w:marRight w:val="0"/>
          <w:marTop w:val="0"/>
          <w:marBottom w:val="0"/>
          <w:divBdr>
            <w:top w:val="none" w:sz="0" w:space="0" w:color="auto"/>
            <w:left w:val="none" w:sz="0" w:space="0" w:color="auto"/>
            <w:bottom w:val="none" w:sz="0" w:space="0" w:color="auto"/>
            <w:right w:val="none" w:sz="0" w:space="0" w:color="auto"/>
          </w:divBdr>
        </w:div>
        <w:div w:id="645819782">
          <w:marLeft w:val="640"/>
          <w:marRight w:val="0"/>
          <w:marTop w:val="0"/>
          <w:marBottom w:val="0"/>
          <w:divBdr>
            <w:top w:val="none" w:sz="0" w:space="0" w:color="auto"/>
            <w:left w:val="none" w:sz="0" w:space="0" w:color="auto"/>
            <w:bottom w:val="none" w:sz="0" w:space="0" w:color="auto"/>
            <w:right w:val="none" w:sz="0" w:space="0" w:color="auto"/>
          </w:divBdr>
        </w:div>
        <w:div w:id="695228315">
          <w:marLeft w:val="640"/>
          <w:marRight w:val="0"/>
          <w:marTop w:val="0"/>
          <w:marBottom w:val="0"/>
          <w:divBdr>
            <w:top w:val="none" w:sz="0" w:space="0" w:color="auto"/>
            <w:left w:val="none" w:sz="0" w:space="0" w:color="auto"/>
            <w:bottom w:val="none" w:sz="0" w:space="0" w:color="auto"/>
            <w:right w:val="none" w:sz="0" w:space="0" w:color="auto"/>
          </w:divBdr>
        </w:div>
        <w:div w:id="698313115">
          <w:marLeft w:val="640"/>
          <w:marRight w:val="0"/>
          <w:marTop w:val="0"/>
          <w:marBottom w:val="0"/>
          <w:divBdr>
            <w:top w:val="none" w:sz="0" w:space="0" w:color="auto"/>
            <w:left w:val="none" w:sz="0" w:space="0" w:color="auto"/>
            <w:bottom w:val="none" w:sz="0" w:space="0" w:color="auto"/>
            <w:right w:val="none" w:sz="0" w:space="0" w:color="auto"/>
          </w:divBdr>
        </w:div>
        <w:div w:id="790788753">
          <w:marLeft w:val="640"/>
          <w:marRight w:val="0"/>
          <w:marTop w:val="0"/>
          <w:marBottom w:val="0"/>
          <w:divBdr>
            <w:top w:val="none" w:sz="0" w:space="0" w:color="auto"/>
            <w:left w:val="none" w:sz="0" w:space="0" w:color="auto"/>
            <w:bottom w:val="none" w:sz="0" w:space="0" w:color="auto"/>
            <w:right w:val="none" w:sz="0" w:space="0" w:color="auto"/>
          </w:divBdr>
        </w:div>
        <w:div w:id="803737403">
          <w:marLeft w:val="640"/>
          <w:marRight w:val="0"/>
          <w:marTop w:val="0"/>
          <w:marBottom w:val="0"/>
          <w:divBdr>
            <w:top w:val="none" w:sz="0" w:space="0" w:color="auto"/>
            <w:left w:val="none" w:sz="0" w:space="0" w:color="auto"/>
            <w:bottom w:val="none" w:sz="0" w:space="0" w:color="auto"/>
            <w:right w:val="none" w:sz="0" w:space="0" w:color="auto"/>
          </w:divBdr>
        </w:div>
        <w:div w:id="831601260">
          <w:marLeft w:val="640"/>
          <w:marRight w:val="0"/>
          <w:marTop w:val="0"/>
          <w:marBottom w:val="0"/>
          <w:divBdr>
            <w:top w:val="none" w:sz="0" w:space="0" w:color="auto"/>
            <w:left w:val="none" w:sz="0" w:space="0" w:color="auto"/>
            <w:bottom w:val="none" w:sz="0" w:space="0" w:color="auto"/>
            <w:right w:val="none" w:sz="0" w:space="0" w:color="auto"/>
          </w:divBdr>
        </w:div>
        <w:div w:id="842859850">
          <w:marLeft w:val="640"/>
          <w:marRight w:val="0"/>
          <w:marTop w:val="0"/>
          <w:marBottom w:val="0"/>
          <w:divBdr>
            <w:top w:val="none" w:sz="0" w:space="0" w:color="auto"/>
            <w:left w:val="none" w:sz="0" w:space="0" w:color="auto"/>
            <w:bottom w:val="none" w:sz="0" w:space="0" w:color="auto"/>
            <w:right w:val="none" w:sz="0" w:space="0" w:color="auto"/>
          </w:divBdr>
        </w:div>
        <w:div w:id="866404811">
          <w:marLeft w:val="640"/>
          <w:marRight w:val="0"/>
          <w:marTop w:val="0"/>
          <w:marBottom w:val="0"/>
          <w:divBdr>
            <w:top w:val="none" w:sz="0" w:space="0" w:color="auto"/>
            <w:left w:val="none" w:sz="0" w:space="0" w:color="auto"/>
            <w:bottom w:val="none" w:sz="0" w:space="0" w:color="auto"/>
            <w:right w:val="none" w:sz="0" w:space="0" w:color="auto"/>
          </w:divBdr>
        </w:div>
        <w:div w:id="869490520">
          <w:marLeft w:val="640"/>
          <w:marRight w:val="0"/>
          <w:marTop w:val="0"/>
          <w:marBottom w:val="0"/>
          <w:divBdr>
            <w:top w:val="none" w:sz="0" w:space="0" w:color="auto"/>
            <w:left w:val="none" w:sz="0" w:space="0" w:color="auto"/>
            <w:bottom w:val="none" w:sz="0" w:space="0" w:color="auto"/>
            <w:right w:val="none" w:sz="0" w:space="0" w:color="auto"/>
          </w:divBdr>
        </w:div>
        <w:div w:id="878395474">
          <w:marLeft w:val="640"/>
          <w:marRight w:val="0"/>
          <w:marTop w:val="0"/>
          <w:marBottom w:val="0"/>
          <w:divBdr>
            <w:top w:val="none" w:sz="0" w:space="0" w:color="auto"/>
            <w:left w:val="none" w:sz="0" w:space="0" w:color="auto"/>
            <w:bottom w:val="none" w:sz="0" w:space="0" w:color="auto"/>
            <w:right w:val="none" w:sz="0" w:space="0" w:color="auto"/>
          </w:divBdr>
        </w:div>
        <w:div w:id="899055397">
          <w:marLeft w:val="640"/>
          <w:marRight w:val="0"/>
          <w:marTop w:val="0"/>
          <w:marBottom w:val="0"/>
          <w:divBdr>
            <w:top w:val="none" w:sz="0" w:space="0" w:color="auto"/>
            <w:left w:val="none" w:sz="0" w:space="0" w:color="auto"/>
            <w:bottom w:val="none" w:sz="0" w:space="0" w:color="auto"/>
            <w:right w:val="none" w:sz="0" w:space="0" w:color="auto"/>
          </w:divBdr>
        </w:div>
        <w:div w:id="922766439">
          <w:marLeft w:val="640"/>
          <w:marRight w:val="0"/>
          <w:marTop w:val="0"/>
          <w:marBottom w:val="0"/>
          <w:divBdr>
            <w:top w:val="none" w:sz="0" w:space="0" w:color="auto"/>
            <w:left w:val="none" w:sz="0" w:space="0" w:color="auto"/>
            <w:bottom w:val="none" w:sz="0" w:space="0" w:color="auto"/>
            <w:right w:val="none" w:sz="0" w:space="0" w:color="auto"/>
          </w:divBdr>
        </w:div>
        <w:div w:id="1008018328">
          <w:marLeft w:val="640"/>
          <w:marRight w:val="0"/>
          <w:marTop w:val="0"/>
          <w:marBottom w:val="0"/>
          <w:divBdr>
            <w:top w:val="none" w:sz="0" w:space="0" w:color="auto"/>
            <w:left w:val="none" w:sz="0" w:space="0" w:color="auto"/>
            <w:bottom w:val="none" w:sz="0" w:space="0" w:color="auto"/>
            <w:right w:val="none" w:sz="0" w:space="0" w:color="auto"/>
          </w:divBdr>
        </w:div>
        <w:div w:id="1014453347">
          <w:marLeft w:val="640"/>
          <w:marRight w:val="0"/>
          <w:marTop w:val="0"/>
          <w:marBottom w:val="0"/>
          <w:divBdr>
            <w:top w:val="none" w:sz="0" w:space="0" w:color="auto"/>
            <w:left w:val="none" w:sz="0" w:space="0" w:color="auto"/>
            <w:bottom w:val="none" w:sz="0" w:space="0" w:color="auto"/>
            <w:right w:val="none" w:sz="0" w:space="0" w:color="auto"/>
          </w:divBdr>
        </w:div>
        <w:div w:id="1031341616">
          <w:marLeft w:val="640"/>
          <w:marRight w:val="0"/>
          <w:marTop w:val="0"/>
          <w:marBottom w:val="0"/>
          <w:divBdr>
            <w:top w:val="none" w:sz="0" w:space="0" w:color="auto"/>
            <w:left w:val="none" w:sz="0" w:space="0" w:color="auto"/>
            <w:bottom w:val="none" w:sz="0" w:space="0" w:color="auto"/>
            <w:right w:val="none" w:sz="0" w:space="0" w:color="auto"/>
          </w:divBdr>
        </w:div>
        <w:div w:id="1103111604">
          <w:marLeft w:val="640"/>
          <w:marRight w:val="0"/>
          <w:marTop w:val="0"/>
          <w:marBottom w:val="0"/>
          <w:divBdr>
            <w:top w:val="none" w:sz="0" w:space="0" w:color="auto"/>
            <w:left w:val="none" w:sz="0" w:space="0" w:color="auto"/>
            <w:bottom w:val="none" w:sz="0" w:space="0" w:color="auto"/>
            <w:right w:val="none" w:sz="0" w:space="0" w:color="auto"/>
          </w:divBdr>
        </w:div>
        <w:div w:id="1135221862">
          <w:marLeft w:val="640"/>
          <w:marRight w:val="0"/>
          <w:marTop w:val="0"/>
          <w:marBottom w:val="0"/>
          <w:divBdr>
            <w:top w:val="none" w:sz="0" w:space="0" w:color="auto"/>
            <w:left w:val="none" w:sz="0" w:space="0" w:color="auto"/>
            <w:bottom w:val="none" w:sz="0" w:space="0" w:color="auto"/>
            <w:right w:val="none" w:sz="0" w:space="0" w:color="auto"/>
          </w:divBdr>
        </w:div>
        <w:div w:id="1175413542">
          <w:marLeft w:val="640"/>
          <w:marRight w:val="0"/>
          <w:marTop w:val="0"/>
          <w:marBottom w:val="0"/>
          <w:divBdr>
            <w:top w:val="none" w:sz="0" w:space="0" w:color="auto"/>
            <w:left w:val="none" w:sz="0" w:space="0" w:color="auto"/>
            <w:bottom w:val="none" w:sz="0" w:space="0" w:color="auto"/>
            <w:right w:val="none" w:sz="0" w:space="0" w:color="auto"/>
          </w:divBdr>
        </w:div>
        <w:div w:id="1184630358">
          <w:marLeft w:val="640"/>
          <w:marRight w:val="0"/>
          <w:marTop w:val="0"/>
          <w:marBottom w:val="0"/>
          <w:divBdr>
            <w:top w:val="none" w:sz="0" w:space="0" w:color="auto"/>
            <w:left w:val="none" w:sz="0" w:space="0" w:color="auto"/>
            <w:bottom w:val="none" w:sz="0" w:space="0" w:color="auto"/>
            <w:right w:val="none" w:sz="0" w:space="0" w:color="auto"/>
          </w:divBdr>
        </w:div>
        <w:div w:id="1185946757">
          <w:marLeft w:val="640"/>
          <w:marRight w:val="0"/>
          <w:marTop w:val="0"/>
          <w:marBottom w:val="0"/>
          <w:divBdr>
            <w:top w:val="none" w:sz="0" w:space="0" w:color="auto"/>
            <w:left w:val="none" w:sz="0" w:space="0" w:color="auto"/>
            <w:bottom w:val="none" w:sz="0" w:space="0" w:color="auto"/>
            <w:right w:val="none" w:sz="0" w:space="0" w:color="auto"/>
          </w:divBdr>
        </w:div>
        <w:div w:id="1231573406">
          <w:marLeft w:val="640"/>
          <w:marRight w:val="0"/>
          <w:marTop w:val="0"/>
          <w:marBottom w:val="0"/>
          <w:divBdr>
            <w:top w:val="none" w:sz="0" w:space="0" w:color="auto"/>
            <w:left w:val="none" w:sz="0" w:space="0" w:color="auto"/>
            <w:bottom w:val="none" w:sz="0" w:space="0" w:color="auto"/>
            <w:right w:val="none" w:sz="0" w:space="0" w:color="auto"/>
          </w:divBdr>
        </w:div>
        <w:div w:id="1260717759">
          <w:marLeft w:val="640"/>
          <w:marRight w:val="0"/>
          <w:marTop w:val="0"/>
          <w:marBottom w:val="0"/>
          <w:divBdr>
            <w:top w:val="none" w:sz="0" w:space="0" w:color="auto"/>
            <w:left w:val="none" w:sz="0" w:space="0" w:color="auto"/>
            <w:bottom w:val="none" w:sz="0" w:space="0" w:color="auto"/>
            <w:right w:val="none" w:sz="0" w:space="0" w:color="auto"/>
          </w:divBdr>
        </w:div>
        <w:div w:id="1281570533">
          <w:marLeft w:val="640"/>
          <w:marRight w:val="0"/>
          <w:marTop w:val="0"/>
          <w:marBottom w:val="0"/>
          <w:divBdr>
            <w:top w:val="none" w:sz="0" w:space="0" w:color="auto"/>
            <w:left w:val="none" w:sz="0" w:space="0" w:color="auto"/>
            <w:bottom w:val="none" w:sz="0" w:space="0" w:color="auto"/>
            <w:right w:val="none" w:sz="0" w:space="0" w:color="auto"/>
          </w:divBdr>
        </w:div>
        <w:div w:id="1292635774">
          <w:marLeft w:val="640"/>
          <w:marRight w:val="0"/>
          <w:marTop w:val="0"/>
          <w:marBottom w:val="0"/>
          <w:divBdr>
            <w:top w:val="none" w:sz="0" w:space="0" w:color="auto"/>
            <w:left w:val="none" w:sz="0" w:space="0" w:color="auto"/>
            <w:bottom w:val="none" w:sz="0" w:space="0" w:color="auto"/>
            <w:right w:val="none" w:sz="0" w:space="0" w:color="auto"/>
          </w:divBdr>
        </w:div>
        <w:div w:id="1309359205">
          <w:marLeft w:val="640"/>
          <w:marRight w:val="0"/>
          <w:marTop w:val="0"/>
          <w:marBottom w:val="0"/>
          <w:divBdr>
            <w:top w:val="none" w:sz="0" w:space="0" w:color="auto"/>
            <w:left w:val="none" w:sz="0" w:space="0" w:color="auto"/>
            <w:bottom w:val="none" w:sz="0" w:space="0" w:color="auto"/>
            <w:right w:val="none" w:sz="0" w:space="0" w:color="auto"/>
          </w:divBdr>
        </w:div>
        <w:div w:id="1334843809">
          <w:marLeft w:val="640"/>
          <w:marRight w:val="0"/>
          <w:marTop w:val="0"/>
          <w:marBottom w:val="0"/>
          <w:divBdr>
            <w:top w:val="none" w:sz="0" w:space="0" w:color="auto"/>
            <w:left w:val="none" w:sz="0" w:space="0" w:color="auto"/>
            <w:bottom w:val="none" w:sz="0" w:space="0" w:color="auto"/>
            <w:right w:val="none" w:sz="0" w:space="0" w:color="auto"/>
          </w:divBdr>
        </w:div>
        <w:div w:id="1390809625">
          <w:marLeft w:val="640"/>
          <w:marRight w:val="0"/>
          <w:marTop w:val="0"/>
          <w:marBottom w:val="0"/>
          <w:divBdr>
            <w:top w:val="none" w:sz="0" w:space="0" w:color="auto"/>
            <w:left w:val="none" w:sz="0" w:space="0" w:color="auto"/>
            <w:bottom w:val="none" w:sz="0" w:space="0" w:color="auto"/>
            <w:right w:val="none" w:sz="0" w:space="0" w:color="auto"/>
          </w:divBdr>
        </w:div>
        <w:div w:id="1401051853">
          <w:marLeft w:val="640"/>
          <w:marRight w:val="0"/>
          <w:marTop w:val="0"/>
          <w:marBottom w:val="0"/>
          <w:divBdr>
            <w:top w:val="none" w:sz="0" w:space="0" w:color="auto"/>
            <w:left w:val="none" w:sz="0" w:space="0" w:color="auto"/>
            <w:bottom w:val="none" w:sz="0" w:space="0" w:color="auto"/>
            <w:right w:val="none" w:sz="0" w:space="0" w:color="auto"/>
          </w:divBdr>
        </w:div>
        <w:div w:id="1416895551">
          <w:marLeft w:val="640"/>
          <w:marRight w:val="0"/>
          <w:marTop w:val="0"/>
          <w:marBottom w:val="0"/>
          <w:divBdr>
            <w:top w:val="none" w:sz="0" w:space="0" w:color="auto"/>
            <w:left w:val="none" w:sz="0" w:space="0" w:color="auto"/>
            <w:bottom w:val="none" w:sz="0" w:space="0" w:color="auto"/>
            <w:right w:val="none" w:sz="0" w:space="0" w:color="auto"/>
          </w:divBdr>
        </w:div>
        <w:div w:id="1444576128">
          <w:marLeft w:val="640"/>
          <w:marRight w:val="0"/>
          <w:marTop w:val="0"/>
          <w:marBottom w:val="0"/>
          <w:divBdr>
            <w:top w:val="none" w:sz="0" w:space="0" w:color="auto"/>
            <w:left w:val="none" w:sz="0" w:space="0" w:color="auto"/>
            <w:bottom w:val="none" w:sz="0" w:space="0" w:color="auto"/>
            <w:right w:val="none" w:sz="0" w:space="0" w:color="auto"/>
          </w:divBdr>
        </w:div>
        <w:div w:id="1474372286">
          <w:marLeft w:val="640"/>
          <w:marRight w:val="0"/>
          <w:marTop w:val="0"/>
          <w:marBottom w:val="0"/>
          <w:divBdr>
            <w:top w:val="none" w:sz="0" w:space="0" w:color="auto"/>
            <w:left w:val="none" w:sz="0" w:space="0" w:color="auto"/>
            <w:bottom w:val="none" w:sz="0" w:space="0" w:color="auto"/>
            <w:right w:val="none" w:sz="0" w:space="0" w:color="auto"/>
          </w:divBdr>
        </w:div>
        <w:div w:id="1508787774">
          <w:marLeft w:val="640"/>
          <w:marRight w:val="0"/>
          <w:marTop w:val="0"/>
          <w:marBottom w:val="0"/>
          <w:divBdr>
            <w:top w:val="none" w:sz="0" w:space="0" w:color="auto"/>
            <w:left w:val="none" w:sz="0" w:space="0" w:color="auto"/>
            <w:bottom w:val="none" w:sz="0" w:space="0" w:color="auto"/>
            <w:right w:val="none" w:sz="0" w:space="0" w:color="auto"/>
          </w:divBdr>
        </w:div>
        <w:div w:id="1545292139">
          <w:marLeft w:val="640"/>
          <w:marRight w:val="0"/>
          <w:marTop w:val="0"/>
          <w:marBottom w:val="0"/>
          <w:divBdr>
            <w:top w:val="none" w:sz="0" w:space="0" w:color="auto"/>
            <w:left w:val="none" w:sz="0" w:space="0" w:color="auto"/>
            <w:bottom w:val="none" w:sz="0" w:space="0" w:color="auto"/>
            <w:right w:val="none" w:sz="0" w:space="0" w:color="auto"/>
          </w:divBdr>
        </w:div>
        <w:div w:id="1568613139">
          <w:marLeft w:val="640"/>
          <w:marRight w:val="0"/>
          <w:marTop w:val="0"/>
          <w:marBottom w:val="0"/>
          <w:divBdr>
            <w:top w:val="none" w:sz="0" w:space="0" w:color="auto"/>
            <w:left w:val="none" w:sz="0" w:space="0" w:color="auto"/>
            <w:bottom w:val="none" w:sz="0" w:space="0" w:color="auto"/>
            <w:right w:val="none" w:sz="0" w:space="0" w:color="auto"/>
          </w:divBdr>
        </w:div>
        <w:div w:id="1616324330">
          <w:marLeft w:val="640"/>
          <w:marRight w:val="0"/>
          <w:marTop w:val="0"/>
          <w:marBottom w:val="0"/>
          <w:divBdr>
            <w:top w:val="none" w:sz="0" w:space="0" w:color="auto"/>
            <w:left w:val="none" w:sz="0" w:space="0" w:color="auto"/>
            <w:bottom w:val="none" w:sz="0" w:space="0" w:color="auto"/>
            <w:right w:val="none" w:sz="0" w:space="0" w:color="auto"/>
          </w:divBdr>
        </w:div>
        <w:div w:id="1622568789">
          <w:marLeft w:val="640"/>
          <w:marRight w:val="0"/>
          <w:marTop w:val="0"/>
          <w:marBottom w:val="0"/>
          <w:divBdr>
            <w:top w:val="none" w:sz="0" w:space="0" w:color="auto"/>
            <w:left w:val="none" w:sz="0" w:space="0" w:color="auto"/>
            <w:bottom w:val="none" w:sz="0" w:space="0" w:color="auto"/>
            <w:right w:val="none" w:sz="0" w:space="0" w:color="auto"/>
          </w:divBdr>
        </w:div>
        <w:div w:id="1643846325">
          <w:marLeft w:val="640"/>
          <w:marRight w:val="0"/>
          <w:marTop w:val="0"/>
          <w:marBottom w:val="0"/>
          <w:divBdr>
            <w:top w:val="none" w:sz="0" w:space="0" w:color="auto"/>
            <w:left w:val="none" w:sz="0" w:space="0" w:color="auto"/>
            <w:bottom w:val="none" w:sz="0" w:space="0" w:color="auto"/>
            <w:right w:val="none" w:sz="0" w:space="0" w:color="auto"/>
          </w:divBdr>
        </w:div>
        <w:div w:id="1654523393">
          <w:marLeft w:val="640"/>
          <w:marRight w:val="0"/>
          <w:marTop w:val="0"/>
          <w:marBottom w:val="0"/>
          <w:divBdr>
            <w:top w:val="none" w:sz="0" w:space="0" w:color="auto"/>
            <w:left w:val="none" w:sz="0" w:space="0" w:color="auto"/>
            <w:bottom w:val="none" w:sz="0" w:space="0" w:color="auto"/>
            <w:right w:val="none" w:sz="0" w:space="0" w:color="auto"/>
          </w:divBdr>
        </w:div>
        <w:div w:id="1670137590">
          <w:marLeft w:val="640"/>
          <w:marRight w:val="0"/>
          <w:marTop w:val="0"/>
          <w:marBottom w:val="0"/>
          <w:divBdr>
            <w:top w:val="none" w:sz="0" w:space="0" w:color="auto"/>
            <w:left w:val="none" w:sz="0" w:space="0" w:color="auto"/>
            <w:bottom w:val="none" w:sz="0" w:space="0" w:color="auto"/>
            <w:right w:val="none" w:sz="0" w:space="0" w:color="auto"/>
          </w:divBdr>
        </w:div>
        <w:div w:id="1690567571">
          <w:marLeft w:val="640"/>
          <w:marRight w:val="0"/>
          <w:marTop w:val="0"/>
          <w:marBottom w:val="0"/>
          <w:divBdr>
            <w:top w:val="none" w:sz="0" w:space="0" w:color="auto"/>
            <w:left w:val="none" w:sz="0" w:space="0" w:color="auto"/>
            <w:bottom w:val="none" w:sz="0" w:space="0" w:color="auto"/>
            <w:right w:val="none" w:sz="0" w:space="0" w:color="auto"/>
          </w:divBdr>
        </w:div>
        <w:div w:id="1727676674">
          <w:marLeft w:val="640"/>
          <w:marRight w:val="0"/>
          <w:marTop w:val="0"/>
          <w:marBottom w:val="0"/>
          <w:divBdr>
            <w:top w:val="none" w:sz="0" w:space="0" w:color="auto"/>
            <w:left w:val="none" w:sz="0" w:space="0" w:color="auto"/>
            <w:bottom w:val="none" w:sz="0" w:space="0" w:color="auto"/>
            <w:right w:val="none" w:sz="0" w:space="0" w:color="auto"/>
          </w:divBdr>
        </w:div>
        <w:div w:id="1737119361">
          <w:marLeft w:val="640"/>
          <w:marRight w:val="0"/>
          <w:marTop w:val="0"/>
          <w:marBottom w:val="0"/>
          <w:divBdr>
            <w:top w:val="none" w:sz="0" w:space="0" w:color="auto"/>
            <w:left w:val="none" w:sz="0" w:space="0" w:color="auto"/>
            <w:bottom w:val="none" w:sz="0" w:space="0" w:color="auto"/>
            <w:right w:val="none" w:sz="0" w:space="0" w:color="auto"/>
          </w:divBdr>
        </w:div>
        <w:div w:id="1739129819">
          <w:marLeft w:val="640"/>
          <w:marRight w:val="0"/>
          <w:marTop w:val="0"/>
          <w:marBottom w:val="0"/>
          <w:divBdr>
            <w:top w:val="none" w:sz="0" w:space="0" w:color="auto"/>
            <w:left w:val="none" w:sz="0" w:space="0" w:color="auto"/>
            <w:bottom w:val="none" w:sz="0" w:space="0" w:color="auto"/>
            <w:right w:val="none" w:sz="0" w:space="0" w:color="auto"/>
          </w:divBdr>
        </w:div>
        <w:div w:id="1740981559">
          <w:marLeft w:val="640"/>
          <w:marRight w:val="0"/>
          <w:marTop w:val="0"/>
          <w:marBottom w:val="0"/>
          <w:divBdr>
            <w:top w:val="none" w:sz="0" w:space="0" w:color="auto"/>
            <w:left w:val="none" w:sz="0" w:space="0" w:color="auto"/>
            <w:bottom w:val="none" w:sz="0" w:space="0" w:color="auto"/>
            <w:right w:val="none" w:sz="0" w:space="0" w:color="auto"/>
          </w:divBdr>
        </w:div>
        <w:div w:id="1746487157">
          <w:marLeft w:val="640"/>
          <w:marRight w:val="0"/>
          <w:marTop w:val="0"/>
          <w:marBottom w:val="0"/>
          <w:divBdr>
            <w:top w:val="none" w:sz="0" w:space="0" w:color="auto"/>
            <w:left w:val="none" w:sz="0" w:space="0" w:color="auto"/>
            <w:bottom w:val="none" w:sz="0" w:space="0" w:color="auto"/>
            <w:right w:val="none" w:sz="0" w:space="0" w:color="auto"/>
          </w:divBdr>
        </w:div>
        <w:div w:id="1765298780">
          <w:marLeft w:val="640"/>
          <w:marRight w:val="0"/>
          <w:marTop w:val="0"/>
          <w:marBottom w:val="0"/>
          <w:divBdr>
            <w:top w:val="none" w:sz="0" w:space="0" w:color="auto"/>
            <w:left w:val="none" w:sz="0" w:space="0" w:color="auto"/>
            <w:bottom w:val="none" w:sz="0" w:space="0" w:color="auto"/>
            <w:right w:val="none" w:sz="0" w:space="0" w:color="auto"/>
          </w:divBdr>
        </w:div>
        <w:div w:id="1796749650">
          <w:marLeft w:val="640"/>
          <w:marRight w:val="0"/>
          <w:marTop w:val="0"/>
          <w:marBottom w:val="0"/>
          <w:divBdr>
            <w:top w:val="none" w:sz="0" w:space="0" w:color="auto"/>
            <w:left w:val="none" w:sz="0" w:space="0" w:color="auto"/>
            <w:bottom w:val="none" w:sz="0" w:space="0" w:color="auto"/>
            <w:right w:val="none" w:sz="0" w:space="0" w:color="auto"/>
          </w:divBdr>
        </w:div>
        <w:div w:id="1830517825">
          <w:marLeft w:val="640"/>
          <w:marRight w:val="0"/>
          <w:marTop w:val="0"/>
          <w:marBottom w:val="0"/>
          <w:divBdr>
            <w:top w:val="none" w:sz="0" w:space="0" w:color="auto"/>
            <w:left w:val="none" w:sz="0" w:space="0" w:color="auto"/>
            <w:bottom w:val="none" w:sz="0" w:space="0" w:color="auto"/>
            <w:right w:val="none" w:sz="0" w:space="0" w:color="auto"/>
          </w:divBdr>
        </w:div>
        <w:div w:id="1913656495">
          <w:marLeft w:val="640"/>
          <w:marRight w:val="0"/>
          <w:marTop w:val="0"/>
          <w:marBottom w:val="0"/>
          <w:divBdr>
            <w:top w:val="none" w:sz="0" w:space="0" w:color="auto"/>
            <w:left w:val="none" w:sz="0" w:space="0" w:color="auto"/>
            <w:bottom w:val="none" w:sz="0" w:space="0" w:color="auto"/>
            <w:right w:val="none" w:sz="0" w:space="0" w:color="auto"/>
          </w:divBdr>
        </w:div>
        <w:div w:id="1938828687">
          <w:marLeft w:val="640"/>
          <w:marRight w:val="0"/>
          <w:marTop w:val="0"/>
          <w:marBottom w:val="0"/>
          <w:divBdr>
            <w:top w:val="none" w:sz="0" w:space="0" w:color="auto"/>
            <w:left w:val="none" w:sz="0" w:space="0" w:color="auto"/>
            <w:bottom w:val="none" w:sz="0" w:space="0" w:color="auto"/>
            <w:right w:val="none" w:sz="0" w:space="0" w:color="auto"/>
          </w:divBdr>
        </w:div>
        <w:div w:id="1946300620">
          <w:marLeft w:val="640"/>
          <w:marRight w:val="0"/>
          <w:marTop w:val="0"/>
          <w:marBottom w:val="0"/>
          <w:divBdr>
            <w:top w:val="none" w:sz="0" w:space="0" w:color="auto"/>
            <w:left w:val="none" w:sz="0" w:space="0" w:color="auto"/>
            <w:bottom w:val="none" w:sz="0" w:space="0" w:color="auto"/>
            <w:right w:val="none" w:sz="0" w:space="0" w:color="auto"/>
          </w:divBdr>
        </w:div>
        <w:div w:id="1958635045">
          <w:marLeft w:val="640"/>
          <w:marRight w:val="0"/>
          <w:marTop w:val="0"/>
          <w:marBottom w:val="0"/>
          <w:divBdr>
            <w:top w:val="none" w:sz="0" w:space="0" w:color="auto"/>
            <w:left w:val="none" w:sz="0" w:space="0" w:color="auto"/>
            <w:bottom w:val="none" w:sz="0" w:space="0" w:color="auto"/>
            <w:right w:val="none" w:sz="0" w:space="0" w:color="auto"/>
          </w:divBdr>
        </w:div>
        <w:div w:id="1963727476">
          <w:marLeft w:val="640"/>
          <w:marRight w:val="0"/>
          <w:marTop w:val="0"/>
          <w:marBottom w:val="0"/>
          <w:divBdr>
            <w:top w:val="none" w:sz="0" w:space="0" w:color="auto"/>
            <w:left w:val="none" w:sz="0" w:space="0" w:color="auto"/>
            <w:bottom w:val="none" w:sz="0" w:space="0" w:color="auto"/>
            <w:right w:val="none" w:sz="0" w:space="0" w:color="auto"/>
          </w:divBdr>
        </w:div>
        <w:div w:id="2034455595">
          <w:marLeft w:val="640"/>
          <w:marRight w:val="0"/>
          <w:marTop w:val="0"/>
          <w:marBottom w:val="0"/>
          <w:divBdr>
            <w:top w:val="none" w:sz="0" w:space="0" w:color="auto"/>
            <w:left w:val="none" w:sz="0" w:space="0" w:color="auto"/>
            <w:bottom w:val="none" w:sz="0" w:space="0" w:color="auto"/>
            <w:right w:val="none" w:sz="0" w:space="0" w:color="auto"/>
          </w:divBdr>
        </w:div>
      </w:divsChild>
    </w:div>
    <w:div w:id="1342505948">
      <w:marLeft w:val="640"/>
      <w:marRight w:val="0"/>
      <w:marTop w:val="0"/>
      <w:marBottom w:val="0"/>
      <w:divBdr>
        <w:top w:val="none" w:sz="0" w:space="0" w:color="auto"/>
        <w:left w:val="none" w:sz="0" w:space="0" w:color="auto"/>
        <w:bottom w:val="none" w:sz="0" w:space="0" w:color="auto"/>
        <w:right w:val="none" w:sz="0" w:space="0" w:color="auto"/>
      </w:divBdr>
    </w:div>
    <w:div w:id="1342707294">
      <w:marLeft w:val="640"/>
      <w:marRight w:val="0"/>
      <w:marTop w:val="0"/>
      <w:marBottom w:val="0"/>
      <w:divBdr>
        <w:top w:val="none" w:sz="0" w:space="0" w:color="auto"/>
        <w:left w:val="none" w:sz="0" w:space="0" w:color="auto"/>
        <w:bottom w:val="none" w:sz="0" w:space="0" w:color="auto"/>
        <w:right w:val="none" w:sz="0" w:space="0" w:color="auto"/>
      </w:divBdr>
    </w:div>
    <w:div w:id="1343358788">
      <w:marLeft w:val="640"/>
      <w:marRight w:val="0"/>
      <w:marTop w:val="0"/>
      <w:marBottom w:val="0"/>
      <w:divBdr>
        <w:top w:val="none" w:sz="0" w:space="0" w:color="auto"/>
        <w:left w:val="none" w:sz="0" w:space="0" w:color="auto"/>
        <w:bottom w:val="none" w:sz="0" w:space="0" w:color="auto"/>
        <w:right w:val="none" w:sz="0" w:space="0" w:color="auto"/>
      </w:divBdr>
    </w:div>
    <w:div w:id="1344356083">
      <w:marLeft w:val="640"/>
      <w:marRight w:val="0"/>
      <w:marTop w:val="0"/>
      <w:marBottom w:val="0"/>
      <w:divBdr>
        <w:top w:val="none" w:sz="0" w:space="0" w:color="auto"/>
        <w:left w:val="none" w:sz="0" w:space="0" w:color="auto"/>
        <w:bottom w:val="none" w:sz="0" w:space="0" w:color="auto"/>
        <w:right w:val="none" w:sz="0" w:space="0" w:color="auto"/>
      </w:divBdr>
    </w:div>
    <w:div w:id="1344437923">
      <w:marLeft w:val="640"/>
      <w:marRight w:val="0"/>
      <w:marTop w:val="0"/>
      <w:marBottom w:val="0"/>
      <w:divBdr>
        <w:top w:val="none" w:sz="0" w:space="0" w:color="auto"/>
        <w:left w:val="none" w:sz="0" w:space="0" w:color="auto"/>
        <w:bottom w:val="none" w:sz="0" w:space="0" w:color="auto"/>
        <w:right w:val="none" w:sz="0" w:space="0" w:color="auto"/>
      </w:divBdr>
    </w:div>
    <w:div w:id="1344672444">
      <w:marLeft w:val="640"/>
      <w:marRight w:val="0"/>
      <w:marTop w:val="0"/>
      <w:marBottom w:val="0"/>
      <w:divBdr>
        <w:top w:val="none" w:sz="0" w:space="0" w:color="auto"/>
        <w:left w:val="none" w:sz="0" w:space="0" w:color="auto"/>
        <w:bottom w:val="none" w:sz="0" w:space="0" w:color="auto"/>
        <w:right w:val="none" w:sz="0" w:space="0" w:color="auto"/>
      </w:divBdr>
    </w:div>
    <w:div w:id="1345546972">
      <w:marLeft w:val="640"/>
      <w:marRight w:val="0"/>
      <w:marTop w:val="0"/>
      <w:marBottom w:val="0"/>
      <w:divBdr>
        <w:top w:val="none" w:sz="0" w:space="0" w:color="auto"/>
        <w:left w:val="none" w:sz="0" w:space="0" w:color="auto"/>
        <w:bottom w:val="none" w:sz="0" w:space="0" w:color="auto"/>
        <w:right w:val="none" w:sz="0" w:space="0" w:color="auto"/>
      </w:divBdr>
    </w:div>
    <w:div w:id="1346060414">
      <w:marLeft w:val="640"/>
      <w:marRight w:val="0"/>
      <w:marTop w:val="0"/>
      <w:marBottom w:val="0"/>
      <w:divBdr>
        <w:top w:val="none" w:sz="0" w:space="0" w:color="auto"/>
        <w:left w:val="none" w:sz="0" w:space="0" w:color="auto"/>
        <w:bottom w:val="none" w:sz="0" w:space="0" w:color="auto"/>
        <w:right w:val="none" w:sz="0" w:space="0" w:color="auto"/>
      </w:divBdr>
    </w:div>
    <w:div w:id="1346176202">
      <w:marLeft w:val="640"/>
      <w:marRight w:val="0"/>
      <w:marTop w:val="0"/>
      <w:marBottom w:val="0"/>
      <w:divBdr>
        <w:top w:val="none" w:sz="0" w:space="0" w:color="auto"/>
        <w:left w:val="none" w:sz="0" w:space="0" w:color="auto"/>
        <w:bottom w:val="none" w:sz="0" w:space="0" w:color="auto"/>
        <w:right w:val="none" w:sz="0" w:space="0" w:color="auto"/>
      </w:divBdr>
    </w:div>
    <w:div w:id="1346597828">
      <w:marLeft w:val="640"/>
      <w:marRight w:val="0"/>
      <w:marTop w:val="0"/>
      <w:marBottom w:val="0"/>
      <w:divBdr>
        <w:top w:val="none" w:sz="0" w:space="0" w:color="auto"/>
        <w:left w:val="none" w:sz="0" w:space="0" w:color="auto"/>
        <w:bottom w:val="none" w:sz="0" w:space="0" w:color="auto"/>
        <w:right w:val="none" w:sz="0" w:space="0" w:color="auto"/>
      </w:divBdr>
    </w:div>
    <w:div w:id="1347174241">
      <w:marLeft w:val="640"/>
      <w:marRight w:val="0"/>
      <w:marTop w:val="0"/>
      <w:marBottom w:val="0"/>
      <w:divBdr>
        <w:top w:val="none" w:sz="0" w:space="0" w:color="auto"/>
        <w:left w:val="none" w:sz="0" w:space="0" w:color="auto"/>
        <w:bottom w:val="none" w:sz="0" w:space="0" w:color="auto"/>
        <w:right w:val="none" w:sz="0" w:space="0" w:color="auto"/>
      </w:divBdr>
    </w:div>
    <w:div w:id="1347488142">
      <w:bodyDiv w:val="1"/>
      <w:marLeft w:val="0"/>
      <w:marRight w:val="0"/>
      <w:marTop w:val="0"/>
      <w:marBottom w:val="0"/>
      <w:divBdr>
        <w:top w:val="none" w:sz="0" w:space="0" w:color="auto"/>
        <w:left w:val="none" w:sz="0" w:space="0" w:color="auto"/>
        <w:bottom w:val="none" w:sz="0" w:space="0" w:color="auto"/>
        <w:right w:val="none" w:sz="0" w:space="0" w:color="auto"/>
      </w:divBdr>
      <w:divsChild>
        <w:div w:id="18286826">
          <w:marLeft w:val="640"/>
          <w:marRight w:val="0"/>
          <w:marTop w:val="0"/>
          <w:marBottom w:val="0"/>
          <w:divBdr>
            <w:top w:val="none" w:sz="0" w:space="0" w:color="auto"/>
            <w:left w:val="none" w:sz="0" w:space="0" w:color="auto"/>
            <w:bottom w:val="none" w:sz="0" w:space="0" w:color="auto"/>
            <w:right w:val="none" w:sz="0" w:space="0" w:color="auto"/>
          </w:divBdr>
        </w:div>
        <w:div w:id="20134139">
          <w:marLeft w:val="640"/>
          <w:marRight w:val="0"/>
          <w:marTop w:val="0"/>
          <w:marBottom w:val="0"/>
          <w:divBdr>
            <w:top w:val="none" w:sz="0" w:space="0" w:color="auto"/>
            <w:left w:val="none" w:sz="0" w:space="0" w:color="auto"/>
            <w:bottom w:val="none" w:sz="0" w:space="0" w:color="auto"/>
            <w:right w:val="none" w:sz="0" w:space="0" w:color="auto"/>
          </w:divBdr>
        </w:div>
        <w:div w:id="26032518">
          <w:marLeft w:val="640"/>
          <w:marRight w:val="0"/>
          <w:marTop w:val="0"/>
          <w:marBottom w:val="0"/>
          <w:divBdr>
            <w:top w:val="none" w:sz="0" w:space="0" w:color="auto"/>
            <w:left w:val="none" w:sz="0" w:space="0" w:color="auto"/>
            <w:bottom w:val="none" w:sz="0" w:space="0" w:color="auto"/>
            <w:right w:val="none" w:sz="0" w:space="0" w:color="auto"/>
          </w:divBdr>
        </w:div>
        <w:div w:id="43725669">
          <w:marLeft w:val="640"/>
          <w:marRight w:val="0"/>
          <w:marTop w:val="0"/>
          <w:marBottom w:val="0"/>
          <w:divBdr>
            <w:top w:val="none" w:sz="0" w:space="0" w:color="auto"/>
            <w:left w:val="none" w:sz="0" w:space="0" w:color="auto"/>
            <w:bottom w:val="none" w:sz="0" w:space="0" w:color="auto"/>
            <w:right w:val="none" w:sz="0" w:space="0" w:color="auto"/>
          </w:divBdr>
        </w:div>
        <w:div w:id="48653944">
          <w:marLeft w:val="640"/>
          <w:marRight w:val="0"/>
          <w:marTop w:val="0"/>
          <w:marBottom w:val="0"/>
          <w:divBdr>
            <w:top w:val="none" w:sz="0" w:space="0" w:color="auto"/>
            <w:left w:val="none" w:sz="0" w:space="0" w:color="auto"/>
            <w:bottom w:val="none" w:sz="0" w:space="0" w:color="auto"/>
            <w:right w:val="none" w:sz="0" w:space="0" w:color="auto"/>
          </w:divBdr>
        </w:div>
        <w:div w:id="66657096">
          <w:marLeft w:val="640"/>
          <w:marRight w:val="0"/>
          <w:marTop w:val="0"/>
          <w:marBottom w:val="0"/>
          <w:divBdr>
            <w:top w:val="none" w:sz="0" w:space="0" w:color="auto"/>
            <w:left w:val="none" w:sz="0" w:space="0" w:color="auto"/>
            <w:bottom w:val="none" w:sz="0" w:space="0" w:color="auto"/>
            <w:right w:val="none" w:sz="0" w:space="0" w:color="auto"/>
          </w:divBdr>
        </w:div>
        <w:div w:id="69739140">
          <w:marLeft w:val="640"/>
          <w:marRight w:val="0"/>
          <w:marTop w:val="0"/>
          <w:marBottom w:val="0"/>
          <w:divBdr>
            <w:top w:val="none" w:sz="0" w:space="0" w:color="auto"/>
            <w:left w:val="none" w:sz="0" w:space="0" w:color="auto"/>
            <w:bottom w:val="none" w:sz="0" w:space="0" w:color="auto"/>
            <w:right w:val="none" w:sz="0" w:space="0" w:color="auto"/>
          </w:divBdr>
        </w:div>
        <w:div w:id="96559345">
          <w:marLeft w:val="640"/>
          <w:marRight w:val="0"/>
          <w:marTop w:val="0"/>
          <w:marBottom w:val="0"/>
          <w:divBdr>
            <w:top w:val="none" w:sz="0" w:space="0" w:color="auto"/>
            <w:left w:val="none" w:sz="0" w:space="0" w:color="auto"/>
            <w:bottom w:val="none" w:sz="0" w:space="0" w:color="auto"/>
            <w:right w:val="none" w:sz="0" w:space="0" w:color="auto"/>
          </w:divBdr>
        </w:div>
        <w:div w:id="126818489">
          <w:marLeft w:val="640"/>
          <w:marRight w:val="0"/>
          <w:marTop w:val="0"/>
          <w:marBottom w:val="0"/>
          <w:divBdr>
            <w:top w:val="none" w:sz="0" w:space="0" w:color="auto"/>
            <w:left w:val="none" w:sz="0" w:space="0" w:color="auto"/>
            <w:bottom w:val="none" w:sz="0" w:space="0" w:color="auto"/>
            <w:right w:val="none" w:sz="0" w:space="0" w:color="auto"/>
          </w:divBdr>
        </w:div>
        <w:div w:id="160438376">
          <w:marLeft w:val="640"/>
          <w:marRight w:val="0"/>
          <w:marTop w:val="0"/>
          <w:marBottom w:val="0"/>
          <w:divBdr>
            <w:top w:val="none" w:sz="0" w:space="0" w:color="auto"/>
            <w:left w:val="none" w:sz="0" w:space="0" w:color="auto"/>
            <w:bottom w:val="none" w:sz="0" w:space="0" w:color="auto"/>
            <w:right w:val="none" w:sz="0" w:space="0" w:color="auto"/>
          </w:divBdr>
        </w:div>
        <w:div w:id="266038994">
          <w:marLeft w:val="640"/>
          <w:marRight w:val="0"/>
          <w:marTop w:val="0"/>
          <w:marBottom w:val="0"/>
          <w:divBdr>
            <w:top w:val="none" w:sz="0" w:space="0" w:color="auto"/>
            <w:left w:val="none" w:sz="0" w:space="0" w:color="auto"/>
            <w:bottom w:val="none" w:sz="0" w:space="0" w:color="auto"/>
            <w:right w:val="none" w:sz="0" w:space="0" w:color="auto"/>
          </w:divBdr>
        </w:div>
        <w:div w:id="291138314">
          <w:marLeft w:val="640"/>
          <w:marRight w:val="0"/>
          <w:marTop w:val="0"/>
          <w:marBottom w:val="0"/>
          <w:divBdr>
            <w:top w:val="none" w:sz="0" w:space="0" w:color="auto"/>
            <w:left w:val="none" w:sz="0" w:space="0" w:color="auto"/>
            <w:bottom w:val="none" w:sz="0" w:space="0" w:color="auto"/>
            <w:right w:val="none" w:sz="0" w:space="0" w:color="auto"/>
          </w:divBdr>
        </w:div>
        <w:div w:id="296834056">
          <w:marLeft w:val="640"/>
          <w:marRight w:val="0"/>
          <w:marTop w:val="0"/>
          <w:marBottom w:val="0"/>
          <w:divBdr>
            <w:top w:val="none" w:sz="0" w:space="0" w:color="auto"/>
            <w:left w:val="none" w:sz="0" w:space="0" w:color="auto"/>
            <w:bottom w:val="none" w:sz="0" w:space="0" w:color="auto"/>
            <w:right w:val="none" w:sz="0" w:space="0" w:color="auto"/>
          </w:divBdr>
        </w:div>
        <w:div w:id="304625787">
          <w:marLeft w:val="640"/>
          <w:marRight w:val="0"/>
          <w:marTop w:val="0"/>
          <w:marBottom w:val="0"/>
          <w:divBdr>
            <w:top w:val="none" w:sz="0" w:space="0" w:color="auto"/>
            <w:left w:val="none" w:sz="0" w:space="0" w:color="auto"/>
            <w:bottom w:val="none" w:sz="0" w:space="0" w:color="auto"/>
            <w:right w:val="none" w:sz="0" w:space="0" w:color="auto"/>
          </w:divBdr>
        </w:div>
        <w:div w:id="325936723">
          <w:marLeft w:val="640"/>
          <w:marRight w:val="0"/>
          <w:marTop w:val="0"/>
          <w:marBottom w:val="0"/>
          <w:divBdr>
            <w:top w:val="none" w:sz="0" w:space="0" w:color="auto"/>
            <w:left w:val="none" w:sz="0" w:space="0" w:color="auto"/>
            <w:bottom w:val="none" w:sz="0" w:space="0" w:color="auto"/>
            <w:right w:val="none" w:sz="0" w:space="0" w:color="auto"/>
          </w:divBdr>
        </w:div>
        <w:div w:id="328678207">
          <w:marLeft w:val="640"/>
          <w:marRight w:val="0"/>
          <w:marTop w:val="0"/>
          <w:marBottom w:val="0"/>
          <w:divBdr>
            <w:top w:val="none" w:sz="0" w:space="0" w:color="auto"/>
            <w:left w:val="none" w:sz="0" w:space="0" w:color="auto"/>
            <w:bottom w:val="none" w:sz="0" w:space="0" w:color="auto"/>
            <w:right w:val="none" w:sz="0" w:space="0" w:color="auto"/>
          </w:divBdr>
        </w:div>
        <w:div w:id="369844009">
          <w:marLeft w:val="640"/>
          <w:marRight w:val="0"/>
          <w:marTop w:val="0"/>
          <w:marBottom w:val="0"/>
          <w:divBdr>
            <w:top w:val="none" w:sz="0" w:space="0" w:color="auto"/>
            <w:left w:val="none" w:sz="0" w:space="0" w:color="auto"/>
            <w:bottom w:val="none" w:sz="0" w:space="0" w:color="auto"/>
            <w:right w:val="none" w:sz="0" w:space="0" w:color="auto"/>
          </w:divBdr>
        </w:div>
        <w:div w:id="385492516">
          <w:marLeft w:val="640"/>
          <w:marRight w:val="0"/>
          <w:marTop w:val="0"/>
          <w:marBottom w:val="0"/>
          <w:divBdr>
            <w:top w:val="none" w:sz="0" w:space="0" w:color="auto"/>
            <w:left w:val="none" w:sz="0" w:space="0" w:color="auto"/>
            <w:bottom w:val="none" w:sz="0" w:space="0" w:color="auto"/>
            <w:right w:val="none" w:sz="0" w:space="0" w:color="auto"/>
          </w:divBdr>
        </w:div>
        <w:div w:id="404573892">
          <w:marLeft w:val="640"/>
          <w:marRight w:val="0"/>
          <w:marTop w:val="0"/>
          <w:marBottom w:val="0"/>
          <w:divBdr>
            <w:top w:val="none" w:sz="0" w:space="0" w:color="auto"/>
            <w:left w:val="none" w:sz="0" w:space="0" w:color="auto"/>
            <w:bottom w:val="none" w:sz="0" w:space="0" w:color="auto"/>
            <w:right w:val="none" w:sz="0" w:space="0" w:color="auto"/>
          </w:divBdr>
        </w:div>
        <w:div w:id="405685231">
          <w:marLeft w:val="640"/>
          <w:marRight w:val="0"/>
          <w:marTop w:val="0"/>
          <w:marBottom w:val="0"/>
          <w:divBdr>
            <w:top w:val="none" w:sz="0" w:space="0" w:color="auto"/>
            <w:left w:val="none" w:sz="0" w:space="0" w:color="auto"/>
            <w:bottom w:val="none" w:sz="0" w:space="0" w:color="auto"/>
            <w:right w:val="none" w:sz="0" w:space="0" w:color="auto"/>
          </w:divBdr>
        </w:div>
        <w:div w:id="410588214">
          <w:marLeft w:val="640"/>
          <w:marRight w:val="0"/>
          <w:marTop w:val="0"/>
          <w:marBottom w:val="0"/>
          <w:divBdr>
            <w:top w:val="none" w:sz="0" w:space="0" w:color="auto"/>
            <w:left w:val="none" w:sz="0" w:space="0" w:color="auto"/>
            <w:bottom w:val="none" w:sz="0" w:space="0" w:color="auto"/>
            <w:right w:val="none" w:sz="0" w:space="0" w:color="auto"/>
          </w:divBdr>
        </w:div>
        <w:div w:id="429816280">
          <w:marLeft w:val="640"/>
          <w:marRight w:val="0"/>
          <w:marTop w:val="0"/>
          <w:marBottom w:val="0"/>
          <w:divBdr>
            <w:top w:val="none" w:sz="0" w:space="0" w:color="auto"/>
            <w:left w:val="none" w:sz="0" w:space="0" w:color="auto"/>
            <w:bottom w:val="none" w:sz="0" w:space="0" w:color="auto"/>
            <w:right w:val="none" w:sz="0" w:space="0" w:color="auto"/>
          </w:divBdr>
        </w:div>
        <w:div w:id="459156990">
          <w:marLeft w:val="640"/>
          <w:marRight w:val="0"/>
          <w:marTop w:val="0"/>
          <w:marBottom w:val="0"/>
          <w:divBdr>
            <w:top w:val="none" w:sz="0" w:space="0" w:color="auto"/>
            <w:left w:val="none" w:sz="0" w:space="0" w:color="auto"/>
            <w:bottom w:val="none" w:sz="0" w:space="0" w:color="auto"/>
            <w:right w:val="none" w:sz="0" w:space="0" w:color="auto"/>
          </w:divBdr>
        </w:div>
        <w:div w:id="477234042">
          <w:marLeft w:val="640"/>
          <w:marRight w:val="0"/>
          <w:marTop w:val="0"/>
          <w:marBottom w:val="0"/>
          <w:divBdr>
            <w:top w:val="none" w:sz="0" w:space="0" w:color="auto"/>
            <w:left w:val="none" w:sz="0" w:space="0" w:color="auto"/>
            <w:bottom w:val="none" w:sz="0" w:space="0" w:color="auto"/>
            <w:right w:val="none" w:sz="0" w:space="0" w:color="auto"/>
          </w:divBdr>
        </w:div>
        <w:div w:id="564100360">
          <w:marLeft w:val="640"/>
          <w:marRight w:val="0"/>
          <w:marTop w:val="0"/>
          <w:marBottom w:val="0"/>
          <w:divBdr>
            <w:top w:val="none" w:sz="0" w:space="0" w:color="auto"/>
            <w:left w:val="none" w:sz="0" w:space="0" w:color="auto"/>
            <w:bottom w:val="none" w:sz="0" w:space="0" w:color="auto"/>
            <w:right w:val="none" w:sz="0" w:space="0" w:color="auto"/>
          </w:divBdr>
        </w:div>
        <w:div w:id="620961108">
          <w:marLeft w:val="640"/>
          <w:marRight w:val="0"/>
          <w:marTop w:val="0"/>
          <w:marBottom w:val="0"/>
          <w:divBdr>
            <w:top w:val="none" w:sz="0" w:space="0" w:color="auto"/>
            <w:left w:val="none" w:sz="0" w:space="0" w:color="auto"/>
            <w:bottom w:val="none" w:sz="0" w:space="0" w:color="auto"/>
            <w:right w:val="none" w:sz="0" w:space="0" w:color="auto"/>
          </w:divBdr>
        </w:div>
        <w:div w:id="637149205">
          <w:marLeft w:val="640"/>
          <w:marRight w:val="0"/>
          <w:marTop w:val="0"/>
          <w:marBottom w:val="0"/>
          <w:divBdr>
            <w:top w:val="none" w:sz="0" w:space="0" w:color="auto"/>
            <w:left w:val="none" w:sz="0" w:space="0" w:color="auto"/>
            <w:bottom w:val="none" w:sz="0" w:space="0" w:color="auto"/>
            <w:right w:val="none" w:sz="0" w:space="0" w:color="auto"/>
          </w:divBdr>
        </w:div>
        <w:div w:id="643315075">
          <w:marLeft w:val="640"/>
          <w:marRight w:val="0"/>
          <w:marTop w:val="0"/>
          <w:marBottom w:val="0"/>
          <w:divBdr>
            <w:top w:val="none" w:sz="0" w:space="0" w:color="auto"/>
            <w:left w:val="none" w:sz="0" w:space="0" w:color="auto"/>
            <w:bottom w:val="none" w:sz="0" w:space="0" w:color="auto"/>
            <w:right w:val="none" w:sz="0" w:space="0" w:color="auto"/>
          </w:divBdr>
        </w:div>
        <w:div w:id="661007119">
          <w:marLeft w:val="640"/>
          <w:marRight w:val="0"/>
          <w:marTop w:val="0"/>
          <w:marBottom w:val="0"/>
          <w:divBdr>
            <w:top w:val="none" w:sz="0" w:space="0" w:color="auto"/>
            <w:left w:val="none" w:sz="0" w:space="0" w:color="auto"/>
            <w:bottom w:val="none" w:sz="0" w:space="0" w:color="auto"/>
            <w:right w:val="none" w:sz="0" w:space="0" w:color="auto"/>
          </w:divBdr>
        </w:div>
        <w:div w:id="691221513">
          <w:marLeft w:val="640"/>
          <w:marRight w:val="0"/>
          <w:marTop w:val="0"/>
          <w:marBottom w:val="0"/>
          <w:divBdr>
            <w:top w:val="none" w:sz="0" w:space="0" w:color="auto"/>
            <w:left w:val="none" w:sz="0" w:space="0" w:color="auto"/>
            <w:bottom w:val="none" w:sz="0" w:space="0" w:color="auto"/>
            <w:right w:val="none" w:sz="0" w:space="0" w:color="auto"/>
          </w:divBdr>
        </w:div>
        <w:div w:id="726806362">
          <w:marLeft w:val="640"/>
          <w:marRight w:val="0"/>
          <w:marTop w:val="0"/>
          <w:marBottom w:val="0"/>
          <w:divBdr>
            <w:top w:val="none" w:sz="0" w:space="0" w:color="auto"/>
            <w:left w:val="none" w:sz="0" w:space="0" w:color="auto"/>
            <w:bottom w:val="none" w:sz="0" w:space="0" w:color="auto"/>
            <w:right w:val="none" w:sz="0" w:space="0" w:color="auto"/>
          </w:divBdr>
        </w:div>
        <w:div w:id="768088609">
          <w:marLeft w:val="640"/>
          <w:marRight w:val="0"/>
          <w:marTop w:val="0"/>
          <w:marBottom w:val="0"/>
          <w:divBdr>
            <w:top w:val="none" w:sz="0" w:space="0" w:color="auto"/>
            <w:left w:val="none" w:sz="0" w:space="0" w:color="auto"/>
            <w:bottom w:val="none" w:sz="0" w:space="0" w:color="auto"/>
            <w:right w:val="none" w:sz="0" w:space="0" w:color="auto"/>
          </w:divBdr>
        </w:div>
        <w:div w:id="893396279">
          <w:marLeft w:val="640"/>
          <w:marRight w:val="0"/>
          <w:marTop w:val="0"/>
          <w:marBottom w:val="0"/>
          <w:divBdr>
            <w:top w:val="none" w:sz="0" w:space="0" w:color="auto"/>
            <w:left w:val="none" w:sz="0" w:space="0" w:color="auto"/>
            <w:bottom w:val="none" w:sz="0" w:space="0" w:color="auto"/>
            <w:right w:val="none" w:sz="0" w:space="0" w:color="auto"/>
          </w:divBdr>
        </w:div>
        <w:div w:id="918174973">
          <w:marLeft w:val="640"/>
          <w:marRight w:val="0"/>
          <w:marTop w:val="0"/>
          <w:marBottom w:val="0"/>
          <w:divBdr>
            <w:top w:val="none" w:sz="0" w:space="0" w:color="auto"/>
            <w:left w:val="none" w:sz="0" w:space="0" w:color="auto"/>
            <w:bottom w:val="none" w:sz="0" w:space="0" w:color="auto"/>
            <w:right w:val="none" w:sz="0" w:space="0" w:color="auto"/>
          </w:divBdr>
        </w:div>
        <w:div w:id="959648963">
          <w:marLeft w:val="640"/>
          <w:marRight w:val="0"/>
          <w:marTop w:val="0"/>
          <w:marBottom w:val="0"/>
          <w:divBdr>
            <w:top w:val="none" w:sz="0" w:space="0" w:color="auto"/>
            <w:left w:val="none" w:sz="0" w:space="0" w:color="auto"/>
            <w:bottom w:val="none" w:sz="0" w:space="0" w:color="auto"/>
            <w:right w:val="none" w:sz="0" w:space="0" w:color="auto"/>
          </w:divBdr>
        </w:div>
        <w:div w:id="995458834">
          <w:marLeft w:val="640"/>
          <w:marRight w:val="0"/>
          <w:marTop w:val="0"/>
          <w:marBottom w:val="0"/>
          <w:divBdr>
            <w:top w:val="none" w:sz="0" w:space="0" w:color="auto"/>
            <w:left w:val="none" w:sz="0" w:space="0" w:color="auto"/>
            <w:bottom w:val="none" w:sz="0" w:space="0" w:color="auto"/>
            <w:right w:val="none" w:sz="0" w:space="0" w:color="auto"/>
          </w:divBdr>
        </w:div>
        <w:div w:id="1046836612">
          <w:marLeft w:val="640"/>
          <w:marRight w:val="0"/>
          <w:marTop w:val="0"/>
          <w:marBottom w:val="0"/>
          <w:divBdr>
            <w:top w:val="none" w:sz="0" w:space="0" w:color="auto"/>
            <w:left w:val="none" w:sz="0" w:space="0" w:color="auto"/>
            <w:bottom w:val="none" w:sz="0" w:space="0" w:color="auto"/>
            <w:right w:val="none" w:sz="0" w:space="0" w:color="auto"/>
          </w:divBdr>
        </w:div>
        <w:div w:id="1059983558">
          <w:marLeft w:val="640"/>
          <w:marRight w:val="0"/>
          <w:marTop w:val="0"/>
          <w:marBottom w:val="0"/>
          <w:divBdr>
            <w:top w:val="none" w:sz="0" w:space="0" w:color="auto"/>
            <w:left w:val="none" w:sz="0" w:space="0" w:color="auto"/>
            <w:bottom w:val="none" w:sz="0" w:space="0" w:color="auto"/>
            <w:right w:val="none" w:sz="0" w:space="0" w:color="auto"/>
          </w:divBdr>
        </w:div>
        <w:div w:id="1067415813">
          <w:marLeft w:val="640"/>
          <w:marRight w:val="0"/>
          <w:marTop w:val="0"/>
          <w:marBottom w:val="0"/>
          <w:divBdr>
            <w:top w:val="none" w:sz="0" w:space="0" w:color="auto"/>
            <w:left w:val="none" w:sz="0" w:space="0" w:color="auto"/>
            <w:bottom w:val="none" w:sz="0" w:space="0" w:color="auto"/>
            <w:right w:val="none" w:sz="0" w:space="0" w:color="auto"/>
          </w:divBdr>
        </w:div>
        <w:div w:id="1109398198">
          <w:marLeft w:val="640"/>
          <w:marRight w:val="0"/>
          <w:marTop w:val="0"/>
          <w:marBottom w:val="0"/>
          <w:divBdr>
            <w:top w:val="none" w:sz="0" w:space="0" w:color="auto"/>
            <w:left w:val="none" w:sz="0" w:space="0" w:color="auto"/>
            <w:bottom w:val="none" w:sz="0" w:space="0" w:color="auto"/>
            <w:right w:val="none" w:sz="0" w:space="0" w:color="auto"/>
          </w:divBdr>
        </w:div>
        <w:div w:id="1116489766">
          <w:marLeft w:val="640"/>
          <w:marRight w:val="0"/>
          <w:marTop w:val="0"/>
          <w:marBottom w:val="0"/>
          <w:divBdr>
            <w:top w:val="none" w:sz="0" w:space="0" w:color="auto"/>
            <w:left w:val="none" w:sz="0" w:space="0" w:color="auto"/>
            <w:bottom w:val="none" w:sz="0" w:space="0" w:color="auto"/>
            <w:right w:val="none" w:sz="0" w:space="0" w:color="auto"/>
          </w:divBdr>
        </w:div>
        <w:div w:id="1168639852">
          <w:marLeft w:val="640"/>
          <w:marRight w:val="0"/>
          <w:marTop w:val="0"/>
          <w:marBottom w:val="0"/>
          <w:divBdr>
            <w:top w:val="none" w:sz="0" w:space="0" w:color="auto"/>
            <w:left w:val="none" w:sz="0" w:space="0" w:color="auto"/>
            <w:bottom w:val="none" w:sz="0" w:space="0" w:color="auto"/>
            <w:right w:val="none" w:sz="0" w:space="0" w:color="auto"/>
          </w:divBdr>
        </w:div>
        <w:div w:id="1177113050">
          <w:marLeft w:val="640"/>
          <w:marRight w:val="0"/>
          <w:marTop w:val="0"/>
          <w:marBottom w:val="0"/>
          <w:divBdr>
            <w:top w:val="none" w:sz="0" w:space="0" w:color="auto"/>
            <w:left w:val="none" w:sz="0" w:space="0" w:color="auto"/>
            <w:bottom w:val="none" w:sz="0" w:space="0" w:color="auto"/>
            <w:right w:val="none" w:sz="0" w:space="0" w:color="auto"/>
          </w:divBdr>
        </w:div>
        <w:div w:id="1182431117">
          <w:marLeft w:val="640"/>
          <w:marRight w:val="0"/>
          <w:marTop w:val="0"/>
          <w:marBottom w:val="0"/>
          <w:divBdr>
            <w:top w:val="none" w:sz="0" w:space="0" w:color="auto"/>
            <w:left w:val="none" w:sz="0" w:space="0" w:color="auto"/>
            <w:bottom w:val="none" w:sz="0" w:space="0" w:color="auto"/>
            <w:right w:val="none" w:sz="0" w:space="0" w:color="auto"/>
          </w:divBdr>
        </w:div>
        <w:div w:id="1208031518">
          <w:marLeft w:val="640"/>
          <w:marRight w:val="0"/>
          <w:marTop w:val="0"/>
          <w:marBottom w:val="0"/>
          <w:divBdr>
            <w:top w:val="none" w:sz="0" w:space="0" w:color="auto"/>
            <w:left w:val="none" w:sz="0" w:space="0" w:color="auto"/>
            <w:bottom w:val="none" w:sz="0" w:space="0" w:color="auto"/>
            <w:right w:val="none" w:sz="0" w:space="0" w:color="auto"/>
          </w:divBdr>
        </w:div>
        <w:div w:id="1240287008">
          <w:marLeft w:val="640"/>
          <w:marRight w:val="0"/>
          <w:marTop w:val="0"/>
          <w:marBottom w:val="0"/>
          <w:divBdr>
            <w:top w:val="none" w:sz="0" w:space="0" w:color="auto"/>
            <w:left w:val="none" w:sz="0" w:space="0" w:color="auto"/>
            <w:bottom w:val="none" w:sz="0" w:space="0" w:color="auto"/>
            <w:right w:val="none" w:sz="0" w:space="0" w:color="auto"/>
          </w:divBdr>
        </w:div>
        <w:div w:id="1267692596">
          <w:marLeft w:val="640"/>
          <w:marRight w:val="0"/>
          <w:marTop w:val="0"/>
          <w:marBottom w:val="0"/>
          <w:divBdr>
            <w:top w:val="none" w:sz="0" w:space="0" w:color="auto"/>
            <w:left w:val="none" w:sz="0" w:space="0" w:color="auto"/>
            <w:bottom w:val="none" w:sz="0" w:space="0" w:color="auto"/>
            <w:right w:val="none" w:sz="0" w:space="0" w:color="auto"/>
          </w:divBdr>
        </w:div>
        <w:div w:id="1307274106">
          <w:marLeft w:val="640"/>
          <w:marRight w:val="0"/>
          <w:marTop w:val="0"/>
          <w:marBottom w:val="0"/>
          <w:divBdr>
            <w:top w:val="none" w:sz="0" w:space="0" w:color="auto"/>
            <w:left w:val="none" w:sz="0" w:space="0" w:color="auto"/>
            <w:bottom w:val="none" w:sz="0" w:space="0" w:color="auto"/>
            <w:right w:val="none" w:sz="0" w:space="0" w:color="auto"/>
          </w:divBdr>
        </w:div>
        <w:div w:id="1313171769">
          <w:marLeft w:val="640"/>
          <w:marRight w:val="0"/>
          <w:marTop w:val="0"/>
          <w:marBottom w:val="0"/>
          <w:divBdr>
            <w:top w:val="none" w:sz="0" w:space="0" w:color="auto"/>
            <w:left w:val="none" w:sz="0" w:space="0" w:color="auto"/>
            <w:bottom w:val="none" w:sz="0" w:space="0" w:color="auto"/>
            <w:right w:val="none" w:sz="0" w:space="0" w:color="auto"/>
          </w:divBdr>
        </w:div>
        <w:div w:id="1382822113">
          <w:marLeft w:val="640"/>
          <w:marRight w:val="0"/>
          <w:marTop w:val="0"/>
          <w:marBottom w:val="0"/>
          <w:divBdr>
            <w:top w:val="none" w:sz="0" w:space="0" w:color="auto"/>
            <w:left w:val="none" w:sz="0" w:space="0" w:color="auto"/>
            <w:bottom w:val="none" w:sz="0" w:space="0" w:color="auto"/>
            <w:right w:val="none" w:sz="0" w:space="0" w:color="auto"/>
          </w:divBdr>
        </w:div>
        <w:div w:id="1384131977">
          <w:marLeft w:val="640"/>
          <w:marRight w:val="0"/>
          <w:marTop w:val="0"/>
          <w:marBottom w:val="0"/>
          <w:divBdr>
            <w:top w:val="none" w:sz="0" w:space="0" w:color="auto"/>
            <w:left w:val="none" w:sz="0" w:space="0" w:color="auto"/>
            <w:bottom w:val="none" w:sz="0" w:space="0" w:color="auto"/>
            <w:right w:val="none" w:sz="0" w:space="0" w:color="auto"/>
          </w:divBdr>
        </w:div>
        <w:div w:id="1391463296">
          <w:marLeft w:val="640"/>
          <w:marRight w:val="0"/>
          <w:marTop w:val="0"/>
          <w:marBottom w:val="0"/>
          <w:divBdr>
            <w:top w:val="none" w:sz="0" w:space="0" w:color="auto"/>
            <w:left w:val="none" w:sz="0" w:space="0" w:color="auto"/>
            <w:bottom w:val="none" w:sz="0" w:space="0" w:color="auto"/>
            <w:right w:val="none" w:sz="0" w:space="0" w:color="auto"/>
          </w:divBdr>
        </w:div>
        <w:div w:id="1401169781">
          <w:marLeft w:val="640"/>
          <w:marRight w:val="0"/>
          <w:marTop w:val="0"/>
          <w:marBottom w:val="0"/>
          <w:divBdr>
            <w:top w:val="none" w:sz="0" w:space="0" w:color="auto"/>
            <w:left w:val="none" w:sz="0" w:space="0" w:color="auto"/>
            <w:bottom w:val="none" w:sz="0" w:space="0" w:color="auto"/>
            <w:right w:val="none" w:sz="0" w:space="0" w:color="auto"/>
          </w:divBdr>
        </w:div>
        <w:div w:id="1419249975">
          <w:marLeft w:val="640"/>
          <w:marRight w:val="0"/>
          <w:marTop w:val="0"/>
          <w:marBottom w:val="0"/>
          <w:divBdr>
            <w:top w:val="none" w:sz="0" w:space="0" w:color="auto"/>
            <w:left w:val="none" w:sz="0" w:space="0" w:color="auto"/>
            <w:bottom w:val="none" w:sz="0" w:space="0" w:color="auto"/>
            <w:right w:val="none" w:sz="0" w:space="0" w:color="auto"/>
          </w:divBdr>
        </w:div>
        <w:div w:id="1432816648">
          <w:marLeft w:val="640"/>
          <w:marRight w:val="0"/>
          <w:marTop w:val="0"/>
          <w:marBottom w:val="0"/>
          <w:divBdr>
            <w:top w:val="none" w:sz="0" w:space="0" w:color="auto"/>
            <w:left w:val="none" w:sz="0" w:space="0" w:color="auto"/>
            <w:bottom w:val="none" w:sz="0" w:space="0" w:color="auto"/>
            <w:right w:val="none" w:sz="0" w:space="0" w:color="auto"/>
          </w:divBdr>
        </w:div>
        <w:div w:id="1434476968">
          <w:marLeft w:val="640"/>
          <w:marRight w:val="0"/>
          <w:marTop w:val="0"/>
          <w:marBottom w:val="0"/>
          <w:divBdr>
            <w:top w:val="none" w:sz="0" w:space="0" w:color="auto"/>
            <w:left w:val="none" w:sz="0" w:space="0" w:color="auto"/>
            <w:bottom w:val="none" w:sz="0" w:space="0" w:color="auto"/>
            <w:right w:val="none" w:sz="0" w:space="0" w:color="auto"/>
          </w:divBdr>
        </w:div>
        <w:div w:id="1545604835">
          <w:marLeft w:val="640"/>
          <w:marRight w:val="0"/>
          <w:marTop w:val="0"/>
          <w:marBottom w:val="0"/>
          <w:divBdr>
            <w:top w:val="none" w:sz="0" w:space="0" w:color="auto"/>
            <w:left w:val="none" w:sz="0" w:space="0" w:color="auto"/>
            <w:bottom w:val="none" w:sz="0" w:space="0" w:color="auto"/>
            <w:right w:val="none" w:sz="0" w:space="0" w:color="auto"/>
          </w:divBdr>
        </w:div>
        <w:div w:id="1578783126">
          <w:marLeft w:val="640"/>
          <w:marRight w:val="0"/>
          <w:marTop w:val="0"/>
          <w:marBottom w:val="0"/>
          <w:divBdr>
            <w:top w:val="none" w:sz="0" w:space="0" w:color="auto"/>
            <w:left w:val="none" w:sz="0" w:space="0" w:color="auto"/>
            <w:bottom w:val="none" w:sz="0" w:space="0" w:color="auto"/>
            <w:right w:val="none" w:sz="0" w:space="0" w:color="auto"/>
          </w:divBdr>
        </w:div>
        <w:div w:id="1579709412">
          <w:marLeft w:val="640"/>
          <w:marRight w:val="0"/>
          <w:marTop w:val="0"/>
          <w:marBottom w:val="0"/>
          <w:divBdr>
            <w:top w:val="none" w:sz="0" w:space="0" w:color="auto"/>
            <w:left w:val="none" w:sz="0" w:space="0" w:color="auto"/>
            <w:bottom w:val="none" w:sz="0" w:space="0" w:color="auto"/>
            <w:right w:val="none" w:sz="0" w:space="0" w:color="auto"/>
          </w:divBdr>
        </w:div>
        <w:div w:id="1579901841">
          <w:marLeft w:val="640"/>
          <w:marRight w:val="0"/>
          <w:marTop w:val="0"/>
          <w:marBottom w:val="0"/>
          <w:divBdr>
            <w:top w:val="none" w:sz="0" w:space="0" w:color="auto"/>
            <w:left w:val="none" w:sz="0" w:space="0" w:color="auto"/>
            <w:bottom w:val="none" w:sz="0" w:space="0" w:color="auto"/>
            <w:right w:val="none" w:sz="0" w:space="0" w:color="auto"/>
          </w:divBdr>
        </w:div>
        <w:div w:id="1598902242">
          <w:marLeft w:val="640"/>
          <w:marRight w:val="0"/>
          <w:marTop w:val="0"/>
          <w:marBottom w:val="0"/>
          <w:divBdr>
            <w:top w:val="none" w:sz="0" w:space="0" w:color="auto"/>
            <w:left w:val="none" w:sz="0" w:space="0" w:color="auto"/>
            <w:bottom w:val="none" w:sz="0" w:space="0" w:color="auto"/>
            <w:right w:val="none" w:sz="0" w:space="0" w:color="auto"/>
          </w:divBdr>
        </w:div>
        <w:div w:id="1605073422">
          <w:marLeft w:val="640"/>
          <w:marRight w:val="0"/>
          <w:marTop w:val="0"/>
          <w:marBottom w:val="0"/>
          <w:divBdr>
            <w:top w:val="none" w:sz="0" w:space="0" w:color="auto"/>
            <w:left w:val="none" w:sz="0" w:space="0" w:color="auto"/>
            <w:bottom w:val="none" w:sz="0" w:space="0" w:color="auto"/>
            <w:right w:val="none" w:sz="0" w:space="0" w:color="auto"/>
          </w:divBdr>
        </w:div>
        <w:div w:id="1638491599">
          <w:marLeft w:val="640"/>
          <w:marRight w:val="0"/>
          <w:marTop w:val="0"/>
          <w:marBottom w:val="0"/>
          <w:divBdr>
            <w:top w:val="none" w:sz="0" w:space="0" w:color="auto"/>
            <w:left w:val="none" w:sz="0" w:space="0" w:color="auto"/>
            <w:bottom w:val="none" w:sz="0" w:space="0" w:color="auto"/>
            <w:right w:val="none" w:sz="0" w:space="0" w:color="auto"/>
          </w:divBdr>
        </w:div>
        <w:div w:id="1650329548">
          <w:marLeft w:val="640"/>
          <w:marRight w:val="0"/>
          <w:marTop w:val="0"/>
          <w:marBottom w:val="0"/>
          <w:divBdr>
            <w:top w:val="none" w:sz="0" w:space="0" w:color="auto"/>
            <w:left w:val="none" w:sz="0" w:space="0" w:color="auto"/>
            <w:bottom w:val="none" w:sz="0" w:space="0" w:color="auto"/>
            <w:right w:val="none" w:sz="0" w:space="0" w:color="auto"/>
          </w:divBdr>
        </w:div>
        <w:div w:id="1666861113">
          <w:marLeft w:val="640"/>
          <w:marRight w:val="0"/>
          <w:marTop w:val="0"/>
          <w:marBottom w:val="0"/>
          <w:divBdr>
            <w:top w:val="none" w:sz="0" w:space="0" w:color="auto"/>
            <w:left w:val="none" w:sz="0" w:space="0" w:color="auto"/>
            <w:bottom w:val="none" w:sz="0" w:space="0" w:color="auto"/>
            <w:right w:val="none" w:sz="0" w:space="0" w:color="auto"/>
          </w:divBdr>
        </w:div>
        <w:div w:id="1667711521">
          <w:marLeft w:val="640"/>
          <w:marRight w:val="0"/>
          <w:marTop w:val="0"/>
          <w:marBottom w:val="0"/>
          <w:divBdr>
            <w:top w:val="none" w:sz="0" w:space="0" w:color="auto"/>
            <w:left w:val="none" w:sz="0" w:space="0" w:color="auto"/>
            <w:bottom w:val="none" w:sz="0" w:space="0" w:color="auto"/>
            <w:right w:val="none" w:sz="0" w:space="0" w:color="auto"/>
          </w:divBdr>
        </w:div>
        <w:div w:id="1682245068">
          <w:marLeft w:val="640"/>
          <w:marRight w:val="0"/>
          <w:marTop w:val="0"/>
          <w:marBottom w:val="0"/>
          <w:divBdr>
            <w:top w:val="none" w:sz="0" w:space="0" w:color="auto"/>
            <w:left w:val="none" w:sz="0" w:space="0" w:color="auto"/>
            <w:bottom w:val="none" w:sz="0" w:space="0" w:color="auto"/>
            <w:right w:val="none" w:sz="0" w:space="0" w:color="auto"/>
          </w:divBdr>
        </w:div>
        <w:div w:id="1691448385">
          <w:marLeft w:val="640"/>
          <w:marRight w:val="0"/>
          <w:marTop w:val="0"/>
          <w:marBottom w:val="0"/>
          <w:divBdr>
            <w:top w:val="none" w:sz="0" w:space="0" w:color="auto"/>
            <w:left w:val="none" w:sz="0" w:space="0" w:color="auto"/>
            <w:bottom w:val="none" w:sz="0" w:space="0" w:color="auto"/>
            <w:right w:val="none" w:sz="0" w:space="0" w:color="auto"/>
          </w:divBdr>
        </w:div>
        <w:div w:id="1721830252">
          <w:marLeft w:val="640"/>
          <w:marRight w:val="0"/>
          <w:marTop w:val="0"/>
          <w:marBottom w:val="0"/>
          <w:divBdr>
            <w:top w:val="none" w:sz="0" w:space="0" w:color="auto"/>
            <w:left w:val="none" w:sz="0" w:space="0" w:color="auto"/>
            <w:bottom w:val="none" w:sz="0" w:space="0" w:color="auto"/>
            <w:right w:val="none" w:sz="0" w:space="0" w:color="auto"/>
          </w:divBdr>
        </w:div>
        <w:div w:id="1724673973">
          <w:marLeft w:val="640"/>
          <w:marRight w:val="0"/>
          <w:marTop w:val="0"/>
          <w:marBottom w:val="0"/>
          <w:divBdr>
            <w:top w:val="none" w:sz="0" w:space="0" w:color="auto"/>
            <w:left w:val="none" w:sz="0" w:space="0" w:color="auto"/>
            <w:bottom w:val="none" w:sz="0" w:space="0" w:color="auto"/>
            <w:right w:val="none" w:sz="0" w:space="0" w:color="auto"/>
          </w:divBdr>
        </w:div>
        <w:div w:id="1733656066">
          <w:marLeft w:val="640"/>
          <w:marRight w:val="0"/>
          <w:marTop w:val="0"/>
          <w:marBottom w:val="0"/>
          <w:divBdr>
            <w:top w:val="none" w:sz="0" w:space="0" w:color="auto"/>
            <w:left w:val="none" w:sz="0" w:space="0" w:color="auto"/>
            <w:bottom w:val="none" w:sz="0" w:space="0" w:color="auto"/>
            <w:right w:val="none" w:sz="0" w:space="0" w:color="auto"/>
          </w:divBdr>
        </w:div>
        <w:div w:id="1733968523">
          <w:marLeft w:val="640"/>
          <w:marRight w:val="0"/>
          <w:marTop w:val="0"/>
          <w:marBottom w:val="0"/>
          <w:divBdr>
            <w:top w:val="none" w:sz="0" w:space="0" w:color="auto"/>
            <w:left w:val="none" w:sz="0" w:space="0" w:color="auto"/>
            <w:bottom w:val="none" w:sz="0" w:space="0" w:color="auto"/>
            <w:right w:val="none" w:sz="0" w:space="0" w:color="auto"/>
          </w:divBdr>
        </w:div>
        <w:div w:id="1778407959">
          <w:marLeft w:val="640"/>
          <w:marRight w:val="0"/>
          <w:marTop w:val="0"/>
          <w:marBottom w:val="0"/>
          <w:divBdr>
            <w:top w:val="none" w:sz="0" w:space="0" w:color="auto"/>
            <w:left w:val="none" w:sz="0" w:space="0" w:color="auto"/>
            <w:bottom w:val="none" w:sz="0" w:space="0" w:color="auto"/>
            <w:right w:val="none" w:sz="0" w:space="0" w:color="auto"/>
          </w:divBdr>
        </w:div>
        <w:div w:id="1845514780">
          <w:marLeft w:val="640"/>
          <w:marRight w:val="0"/>
          <w:marTop w:val="0"/>
          <w:marBottom w:val="0"/>
          <w:divBdr>
            <w:top w:val="none" w:sz="0" w:space="0" w:color="auto"/>
            <w:left w:val="none" w:sz="0" w:space="0" w:color="auto"/>
            <w:bottom w:val="none" w:sz="0" w:space="0" w:color="auto"/>
            <w:right w:val="none" w:sz="0" w:space="0" w:color="auto"/>
          </w:divBdr>
        </w:div>
        <w:div w:id="1855225639">
          <w:marLeft w:val="640"/>
          <w:marRight w:val="0"/>
          <w:marTop w:val="0"/>
          <w:marBottom w:val="0"/>
          <w:divBdr>
            <w:top w:val="none" w:sz="0" w:space="0" w:color="auto"/>
            <w:left w:val="none" w:sz="0" w:space="0" w:color="auto"/>
            <w:bottom w:val="none" w:sz="0" w:space="0" w:color="auto"/>
            <w:right w:val="none" w:sz="0" w:space="0" w:color="auto"/>
          </w:divBdr>
        </w:div>
        <w:div w:id="1878422733">
          <w:marLeft w:val="640"/>
          <w:marRight w:val="0"/>
          <w:marTop w:val="0"/>
          <w:marBottom w:val="0"/>
          <w:divBdr>
            <w:top w:val="none" w:sz="0" w:space="0" w:color="auto"/>
            <w:left w:val="none" w:sz="0" w:space="0" w:color="auto"/>
            <w:bottom w:val="none" w:sz="0" w:space="0" w:color="auto"/>
            <w:right w:val="none" w:sz="0" w:space="0" w:color="auto"/>
          </w:divBdr>
        </w:div>
        <w:div w:id="1879582434">
          <w:marLeft w:val="640"/>
          <w:marRight w:val="0"/>
          <w:marTop w:val="0"/>
          <w:marBottom w:val="0"/>
          <w:divBdr>
            <w:top w:val="none" w:sz="0" w:space="0" w:color="auto"/>
            <w:left w:val="none" w:sz="0" w:space="0" w:color="auto"/>
            <w:bottom w:val="none" w:sz="0" w:space="0" w:color="auto"/>
            <w:right w:val="none" w:sz="0" w:space="0" w:color="auto"/>
          </w:divBdr>
        </w:div>
        <w:div w:id="1895315797">
          <w:marLeft w:val="640"/>
          <w:marRight w:val="0"/>
          <w:marTop w:val="0"/>
          <w:marBottom w:val="0"/>
          <w:divBdr>
            <w:top w:val="none" w:sz="0" w:space="0" w:color="auto"/>
            <w:left w:val="none" w:sz="0" w:space="0" w:color="auto"/>
            <w:bottom w:val="none" w:sz="0" w:space="0" w:color="auto"/>
            <w:right w:val="none" w:sz="0" w:space="0" w:color="auto"/>
          </w:divBdr>
        </w:div>
        <w:div w:id="1912739388">
          <w:marLeft w:val="640"/>
          <w:marRight w:val="0"/>
          <w:marTop w:val="0"/>
          <w:marBottom w:val="0"/>
          <w:divBdr>
            <w:top w:val="none" w:sz="0" w:space="0" w:color="auto"/>
            <w:left w:val="none" w:sz="0" w:space="0" w:color="auto"/>
            <w:bottom w:val="none" w:sz="0" w:space="0" w:color="auto"/>
            <w:right w:val="none" w:sz="0" w:space="0" w:color="auto"/>
          </w:divBdr>
        </w:div>
        <w:div w:id="1934436583">
          <w:marLeft w:val="640"/>
          <w:marRight w:val="0"/>
          <w:marTop w:val="0"/>
          <w:marBottom w:val="0"/>
          <w:divBdr>
            <w:top w:val="none" w:sz="0" w:space="0" w:color="auto"/>
            <w:left w:val="none" w:sz="0" w:space="0" w:color="auto"/>
            <w:bottom w:val="none" w:sz="0" w:space="0" w:color="auto"/>
            <w:right w:val="none" w:sz="0" w:space="0" w:color="auto"/>
          </w:divBdr>
        </w:div>
        <w:div w:id="1984579802">
          <w:marLeft w:val="640"/>
          <w:marRight w:val="0"/>
          <w:marTop w:val="0"/>
          <w:marBottom w:val="0"/>
          <w:divBdr>
            <w:top w:val="none" w:sz="0" w:space="0" w:color="auto"/>
            <w:left w:val="none" w:sz="0" w:space="0" w:color="auto"/>
            <w:bottom w:val="none" w:sz="0" w:space="0" w:color="auto"/>
            <w:right w:val="none" w:sz="0" w:space="0" w:color="auto"/>
          </w:divBdr>
        </w:div>
        <w:div w:id="2002660284">
          <w:marLeft w:val="640"/>
          <w:marRight w:val="0"/>
          <w:marTop w:val="0"/>
          <w:marBottom w:val="0"/>
          <w:divBdr>
            <w:top w:val="none" w:sz="0" w:space="0" w:color="auto"/>
            <w:left w:val="none" w:sz="0" w:space="0" w:color="auto"/>
            <w:bottom w:val="none" w:sz="0" w:space="0" w:color="auto"/>
            <w:right w:val="none" w:sz="0" w:space="0" w:color="auto"/>
          </w:divBdr>
        </w:div>
        <w:div w:id="2007854372">
          <w:marLeft w:val="640"/>
          <w:marRight w:val="0"/>
          <w:marTop w:val="0"/>
          <w:marBottom w:val="0"/>
          <w:divBdr>
            <w:top w:val="none" w:sz="0" w:space="0" w:color="auto"/>
            <w:left w:val="none" w:sz="0" w:space="0" w:color="auto"/>
            <w:bottom w:val="none" w:sz="0" w:space="0" w:color="auto"/>
            <w:right w:val="none" w:sz="0" w:space="0" w:color="auto"/>
          </w:divBdr>
        </w:div>
        <w:div w:id="2031368537">
          <w:marLeft w:val="640"/>
          <w:marRight w:val="0"/>
          <w:marTop w:val="0"/>
          <w:marBottom w:val="0"/>
          <w:divBdr>
            <w:top w:val="none" w:sz="0" w:space="0" w:color="auto"/>
            <w:left w:val="none" w:sz="0" w:space="0" w:color="auto"/>
            <w:bottom w:val="none" w:sz="0" w:space="0" w:color="auto"/>
            <w:right w:val="none" w:sz="0" w:space="0" w:color="auto"/>
          </w:divBdr>
        </w:div>
        <w:div w:id="2032802700">
          <w:marLeft w:val="640"/>
          <w:marRight w:val="0"/>
          <w:marTop w:val="0"/>
          <w:marBottom w:val="0"/>
          <w:divBdr>
            <w:top w:val="none" w:sz="0" w:space="0" w:color="auto"/>
            <w:left w:val="none" w:sz="0" w:space="0" w:color="auto"/>
            <w:bottom w:val="none" w:sz="0" w:space="0" w:color="auto"/>
            <w:right w:val="none" w:sz="0" w:space="0" w:color="auto"/>
          </w:divBdr>
        </w:div>
        <w:div w:id="2036273181">
          <w:marLeft w:val="640"/>
          <w:marRight w:val="0"/>
          <w:marTop w:val="0"/>
          <w:marBottom w:val="0"/>
          <w:divBdr>
            <w:top w:val="none" w:sz="0" w:space="0" w:color="auto"/>
            <w:left w:val="none" w:sz="0" w:space="0" w:color="auto"/>
            <w:bottom w:val="none" w:sz="0" w:space="0" w:color="auto"/>
            <w:right w:val="none" w:sz="0" w:space="0" w:color="auto"/>
          </w:divBdr>
        </w:div>
      </w:divsChild>
    </w:div>
    <w:div w:id="1347631040">
      <w:marLeft w:val="640"/>
      <w:marRight w:val="0"/>
      <w:marTop w:val="0"/>
      <w:marBottom w:val="0"/>
      <w:divBdr>
        <w:top w:val="none" w:sz="0" w:space="0" w:color="auto"/>
        <w:left w:val="none" w:sz="0" w:space="0" w:color="auto"/>
        <w:bottom w:val="none" w:sz="0" w:space="0" w:color="auto"/>
        <w:right w:val="none" w:sz="0" w:space="0" w:color="auto"/>
      </w:divBdr>
    </w:div>
    <w:div w:id="1348022209">
      <w:marLeft w:val="640"/>
      <w:marRight w:val="0"/>
      <w:marTop w:val="0"/>
      <w:marBottom w:val="0"/>
      <w:divBdr>
        <w:top w:val="none" w:sz="0" w:space="0" w:color="auto"/>
        <w:left w:val="none" w:sz="0" w:space="0" w:color="auto"/>
        <w:bottom w:val="none" w:sz="0" w:space="0" w:color="auto"/>
        <w:right w:val="none" w:sz="0" w:space="0" w:color="auto"/>
      </w:divBdr>
    </w:div>
    <w:div w:id="1348675714">
      <w:marLeft w:val="640"/>
      <w:marRight w:val="0"/>
      <w:marTop w:val="0"/>
      <w:marBottom w:val="0"/>
      <w:divBdr>
        <w:top w:val="none" w:sz="0" w:space="0" w:color="auto"/>
        <w:left w:val="none" w:sz="0" w:space="0" w:color="auto"/>
        <w:bottom w:val="none" w:sz="0" w:space="0" w:color="auto"/>
        <w:right w:val="none" w:sz="0" w:space="0" w:color="auto"/>
      </w:divBdr>
    </w:div>
    <w:div w:id="1348753682">
      <w:marLeft w:val="640"/>
      <w:marRight w:val="0"/>
      <w:marTop w:val="0"/>
      <w:marBottom w:val="0"/>
      <w:divBdr>
        <w:top w:val="none" w:sz="0" w:space="0" w:color="auto"/>
        <w:left w:val="none" w:sz="0" w:space="0" w:color="auto"/>
        <w:bottom w:val="none" w:sz="0" w:space="0" w:color="auto"/>
        <w:right w:val="none" w:sz="0" w:space="0" w:color="auto"/>
      </w:divBdr>
    </w:div>
    <w:div w:id="1349020496">
      <w:marLeft w:val="640"/>
      <w:marRight w:val="0"/>
      <w:marTop w:val="0"/>
      <w:marBottom w:val="0"/>
      <w:divBdr>
        <w:top w:val="none" w:sz="0" w:space="0" w:color="auto"/>
        <w:left w:val="none" w:sz="0" w:space="0" w:color="auto"/>
        <w:bottom w:val="none" w:sz="0" w:space="0" w:color="auto"/>
        <w:right w:val="none" w:sz="0" w:space="0" w:color="auto"/>
      </w:divBdr>
    </w:div>
    <w:div w:id="1349142399">
      <w:marLeft w:val="640"/>
      <w:marRight w:val="0"/>
      <w:marTop w:val="0"/>
      <w:marBottom w:val="0"/>
      <w:divBdr>
        <w:top w:val="none" w:sz="0" w:space="0" w:color="auto"/>
        <w:left w:val="none" w:sz="0" w:space="0" w:color="auto"/>
        <w:bottom w:val="none" w:sz="0" w:space="0" w:color="auto"/>
        <w:right w:val="none" w:sz="0" w:space="0" w:color="auto"/>
      </w:divBdr>
    </w:div>
    <w:div w:id="1349327248">
      <w:bodyDiv w:val="1"/>
      <w:marLeft w:val="0"/>
      <w:marRight w:val="0"/>
      <w:marTop w:val="0"/>
      <w:marBottom w:val="0"/>
      <w:divBdr>
        <w:top w:val="none" w:sz="0" w:space="0" w:color="auto"/>
        <w:left w:val="none" w:sz="0" w:space="0" w:color="auto"/>
        <w:bottom w:val="none" w:sz="0" w:space="0" w:color="auto"/>
        <w:right w:val="none" w:sz="0" w:space="0" w:color="auto"/>
      </w:divBdr>
      <w:divsChild>
        <w:div w:id="78410232">
          <w:marLeft w:val="640"/>
          <w:marRight w:val="0"/>
          <w:marTop w:val="0"/>
          <w:marBottom w:val="0"/>
          <w:divBdr>
            <w:top w:val="none" w:sz="0" w:space="0" w:color="auto"/>
            <w:left w:val="none" w:sz="0" w:space="0" w:color="auto"/>
            <w:bottom w:val="none" w:sz="0" w:space="0" w:color="auto"/>
            <w:right w:val="none" w:sz="0" w:space="0" w:color="auto"/>
          </w:divBdr>
        </w:div>
        <w:div w:id="79522392">
          <w:marLeft w:val="640"/>
          <w:marRight w:val="0"/>
          <w:marTop w:val="0"/>
          <w:marBottom w:val="0"/>
          <w:divBdr>
            <w:top w:val="none" w:sz="0" w:space="0" w:color="auto"/>
            <w:left w:val="none" w:sz="0" w:space="0" w:color="auto"/>
            <w:bottom w:val="none" w:sz="0" w:space="0" w:color="auto"/>
            <w:right w:val="none" w:sz="0" w:space="0" w:color="auto"/>
          </w:divBdr>
        </w:div>
        <w:div w:id="80611441">
          <w:marLeft w:val="640"/>
          <w:marRight w:val="0"/>
          <w:marTop w:val="0"/>
          <w:marBottom w:val="0"/>
          <w:divBdr>
            <w:top w:val="none" w:sz="0" w:space="0" w:color="auto"/>
            <w:left w:val="none" w:sz="0" w:space="0" w:color="auto"/>
            <w:bottom w:val="none" w:sz="0" w:space="0" w:color="auto"/>
            <w:right w:val="none" w:sz="0" w:space="0" w:color="auto"/>
          </w:divBdr>
        </w:div>
        <w:div w:id="94060681">
          <w:marLeft w:val="640"/>
          <w:marRight w:val="0"/>
          <w:marTop w:val="0"/>
          <w:marBottom w:val="0"/>
          <w:divBdr>
            <w:top w:val="none" w:sz="0" w:space="0" w:color="auto"/>
            <w:left w:val="none" w:sz="0" w:space="0" w:color="auto"/>
            <w:bottom w:val="none" w:sz="0" w:space="0" w:color="auto"/>
            <w:right w:val="none" w:sz="0" w:space="0" w:color="auto"/>
          </w:divBdr>
        </w:div>
        <w:div w:id="101456375">
          <w:marLeft w:val="640"/>
          <w:marRight w:val="0"/>
          <w:marTop w:val="0"/>
          <w:marBottom w:val="0"/>
          <w:divBdr>
            <w:top w:val="none" w:sz="0" w:space="0" w:color="auto"/>
            <w:left w:val="none" w:sz="0" w:space="0" w:color="auto"/>
            <w:bottom w:val="none" w:sz="0" w:space="0" w:color="auto"/>
            <w:right w:val="none" w:sz="0" w:space="0" w:color="auto"/>
          </w:divBdr>
        </w:div>
        <w:div w:id="127430844">
          <w:marLeft w:val="640"/>
          <w:marRight w:val="0"/>
          <w:marTop w:val="0"/>
          <w:marBottom w:val="0"/>
          <w:divBdr>
            <w:top w:val="none" w:sz="0" w:space="0" w:color="auto"/>
            <w:left w:val="none" w:sz="0" w:space="0" w:color="auto"/>
            <w:bottom w:val="none" w:sz="0" w:space="0" w:color="auto"/>
            <w:right w:val="none" w:sz="0" w:space="0" w:color="auto"/>
          </w:divBdr>
        </w:div>
        <w:div w:id="142235703">
          <w:marLeft w:val="640"/>
          <w:marRight w:val="0"/>
          <w:marTop w:val="0"/>
          <w:marBottom w:val="0"/>
          <w:divBdr>
            <w:top w:val="none" w:sz="0" w:space="0" w:color="auto"/>
            <w:left w:val="none" w:sz="0" w:space="0" w:color="auto"/>
            <w:bottom w:val="none" w:sz="0" w:space="0" w:color="auto"/>
            <w:right w:val="none" w:sz="0" w:space="0" w:color="auto"/>
          </w:divBdr>
        </w:div>
        <w:div w:id="157383498">
          <w:marLeft w:val="640"/>
          <w:marRight w:val="0"/>
          <w:marTop w:val="0"/>
          <w:marBottom w:val="0"/>
          <w:divBdr>
            <w:top w:val="none" w:sz="0" w:space="0" w:color="auto"/>
            <w:left w:val="none" w:sz="0" w:space="0" w:color="auto"/>
            <w:bottom w:val="none" w:sz="0" w:space="0" w:color="auto"/>
            <w:right w:val="none" w:sz="0" w:space="0" w:color="auto"/>
          </w:divBdr>
        </w:div>
        <w:div w:id="182324691">
          <w:marLeft w:val="640"/>
          <w:marRight w:val="0"/>
          <w:marTop w:val="0"/>
          <w:marBottom w:val="0"/>
          <w:divBdr>
            <w:top w:val="none" w:sz="0" w:space="0" w:color="auto"/>
            <w:left w:val="none" w:sz="0" w:space="0" w:color="auto"/>
            <w:bottom w:val="none" w:sz="0" w:space="0" w:color="auto"/>
            <w:right w:val="none" w:sz="0" w:space="0" w:color="auto"/>
          </w:divBdr>
        </w:div>
        <w:div w:id="203908236">
          <w:marLeft w:val="640"/>
          <w:marRight w:val="0"/>
          <w:marTop w:val="0"/>
          <w:marBottom w:val="0"/>
          <w:divBdr>
            <w:top w:val="none" w:sz="0" w:space="0" w:color="auto"/>
            <w:left w:val="none" w:sz="0" w:space="0" w:color="auto"/>
            <w:bottom w:val="none" w:sz="0" w:space="0" w:color="auto"/>
            <w:right w:val="none" w:sz="0" w:space="0" w:color="auto"/>
          </w:divBdr>
        </w:div>
        <w:div w:id="217673310">
          <w:marLeft w:val="640"/>
          <w:marRight w:val="0"/>
          <w:marTop w:val="0"/>
          <w:marBottom w:val="0"/>
          <w:divBdr>
            <w:top w:val="none" w:sz="0" w:space="0" w:color="auto"/>
            <w:left w:val="none" w:sz="0" w:space="0" w:color="auto"/>
            <w:bottom w:val="none" w:sz="0" w:space="0" w:color="auto"/>
            <w:right w:val="none" w:sz="0" w:space="0" w:color="auto"/>
          </w:divBdr>
        </w:div>
        <w:div w:id="228541005">
          <w:marLeft w:val="640"/>
          <w:marRight w:val="0"/>
          <w:marTop w:val="0"/>
          <w:marBottom w:val="0"/>
          <w:divBdr>
            <w:top w:val="none" w:sz="0" w:space="0" w:color="auto"/>
            <w:left w:val="none" w:sz="0" w:space="0" w:color="auto"/>
            <w:bottom w:val="none" w:sz="0" w:space="0" w:color="auto"/>
            <w:right w:val="none" w:sz="0" w:space="0" w:color="auto"/>
          </w:divBdr>
        </w:div>
        <w:div w:id="244344725">
          <w:marLeft w:val="640"/>
          <w:marRight w:val="0"/>
          <w:marTop w:val="0"/>
          <w:marBottom w:val="0"/>
          <w:divBdr>
            <w:top w:val="none" w:sz="0" w:space="0" w:color="auto"/>
            <w:left w:val="none" w:sz="0" w:space="0" w:color="auto"/>
            <w:bottom w:val="none" w:sz="0" w:space="0" w:color="auto"/>
            <w:right w:val="none" w:sz="0" w:space="0" w:color="auto"/>
          </w:divBdr>
        </w:div>
        <w:div w:id="327710852">
          <w:marLeft w:val="640"/>
          <w:marRight w:val="0"/>
          <w:marTop w:val="0"/>
          <w:marBottom w:val="0"/>
          <w:divBdr>
            <w:top w:val="none" w:sz="0" w:space="0" w:color="auto"/>
            <w:left w:val="none" w:sz="0" w:space="0" w:color="auto"/>
            <w:bottom w:val="none" w:sz="0" w:space="0" w:color="auto"/>
            <w:right w:val="none" w:sz="0" w:space="0" w:color="auto"/>
          </w:divBdr>
        </w:div>
        <w:div w:id="342246375">
          <w:marLeft w:val="640"/>
          <w:marRight w:val="0"/>
          <w:marTop w:val="0"/>
          <w:marBottom w:val="0"/>
          <w:divBdr>
            <w:top w:val="none" w:sz="0" w:space="0" w:color="auto"/>
            <w:left w:val="none" w:sz="0" w:space="0" w:color="auto"/>
            <w:bottom w:val="none" w:sz="0" w:space="0" w:color="auto"/>
            <w:right w:val="none" w:sz="0" w:space="0" w:color="auto"/>
          </w:divBdr>
        </w:div>
        <w:div w:id="355738557">
          <w:marLeft w:val="640"/>
          <w:marRight w:val="0"/>
          <w:marTop w:val="0"/>
          <w:marBottom w:val="0"/>
          <w:divBdr>
            <w:top w:val="none" w:sz="0" w:space="0" w:color="auto"/>
            <w:left w:val="none" w:sz="0" w:space="0" w:color="auto"/>
            <w:bottom w:val="none" w:sz="0" w:space="0" w:color="auto"/>
            <w:right w:val="none" w:sz="0" w:space="0" w:color="auto"/>
          </w:divBdr>
        </w:div>
        <w:div w:id="372317433">
          <w:marLeft w:val="640"/>
          <w:marRight w:val="0"/>
          <w:marTop w:val="0"/>
          <w:marBottom w:val="0"/>
          <w:divBdr>
            <w:top w:val="none" w:sz="0" w:space="0" w:color="auto"/>
            <w:left w:val="none" w:sz="0" w:space="0" w:color="auto"/>
            <w:bottom w:val="none" w:sz="0" w:space="0" w:color="auto"/>
            <w:right w:val="none" w:sz="0" w:space="0" w:color="auto"/>
          </w:divBdr>
        </w:div>
        <w:div w:id="376320628">
          <w:marLeft w:val="640"/>
          <w:marRight w:val="0"/>
          <w:marTop w:val="0"/>
          <w:marBottom w:val="0"/>
          <w:divBdr>
            <w:top w:val="none" w:sz="0" w:space="0" w:color="auto"/>
            <w:left w:val="none" w:sz="0" w:space="0" w:color="auto"/>
            <w:bottom w:val="none" w:sz="0" w:space="0" w:color="auto"/>
            <w:right w:val="none" w:sz="0" w:space="0" w:color="auto"/>
          </w:divBdr>
        </w:div>
        <w:div w:id="393506913">
          <w:marLeft w:val="640"/>
          <w:marRight w:val="0"/>
          <w:marTop w:val="0"/>
          <w:marBottom w:val="0"/>
          <w:divBdr>
            <w:top w:val="none" w:sz="0" w:space="0" w:color="auto"/>
            <w:left w:val="none" w:sz="0" w:space="0" w:color="auto"/>
            <w:bottom w:val="none" w:sz="0" w:space="0" w:color="auto"/>
            <w:right w:val="none" w:sz="0" w:space="0" w:color="auto"/>
          </w:divBdr>
        </w:div>
        <w:div w:id="397753768">
          <w:marLeft w:val="640"/>
          <w:marRight w:val="0"/>
          <w:marTop w:val="0"/>
          <w:marBottom w:val="0"/>
          <w:divBdr>
            <w:top w:val="none" w:sz="0" w:space="0" w:color="auto"/>
            <w:left w:val="none" w:sz="0" w:space="0" w:color="auto"/>
            <w:bottom w:val="none" w:sz="0" w:space="0" w:color="auto"/>
            <w:right w:val="none" w:sz="0" w:space="0" w:color="auto"/>
          </w:divBdr>
        </w:div>
        <w:div w:id="403067871">
          <w:marLeft w:val="640"/>
          <w:marRight w:val="0"/>
          <w:marTop w:val="0"/>
          <w:marBottom w:val="0"/>
          <w:divBdr>
            <w:top w:val="none" w:sz="0" w:space="0" w:color="auto"/>
            <w:left w:val="none" w:sz="0" w:space="0" w:color="auto"/>
            <w:bottom w:val="none" w:sz="0" w:space="0" w:color="auto"/>
            <w:right w:val="none" w:sz="0" w:space="0" w:color="auto"/>
          </w:divBdr>
        </w:div>
        <w:div w:id="411321066">
          <w:marLeft w:val="640"/>
          <w:marRight w:val="0"/>
          <w:marTop w:val="0"/>
          <w:marBottom w:val="0"/>
          <w:divBdr>
            <w:top w:val="none" w:sz="0" w:space="0" w:color="auto"/>
            <w:left w:val="none" w:sz="0" w:space="0" w:color="auto"/>
            <w:bottom w:val="none" w:sz="0" w:space="0" w:color="auto"/>
            <w:right w:val="none" w:sz="0" w:space="0" w:color="auto"/>
          </w:divBdr>
        </w:div>
        <w:div w:id="459955657">
          <w:marLeft w:val="640"/>
          <w:marRight w:val="0"/>
          <w:marTop w:val="0"/>
          <w:marBottom w:val="0"/>
          <w:divBdr>
            <w:top w:val="none" w:sz="0" w:space="0" w:color="auto"/>
            <w:left w:val="none" w:sz="0" w:space="0" w:color="auto"/>
            <w:bottom w:val="none" w:sz="0" w:space="0" w:color="auto"/>
            <w:right w:val="none" w:sz="0" w:space="0" w:color="auto"/>
          </w:divBdr>
        </w:div>
        <w:div w:id="465004379">
          <w:marLeft w:val="640"/>
          <w:marRight w:val="0"/>
          <w:marTop w:val="0"/>
          <w:marBottom w:val="0"/>
          <w:divBdr>
            <w:top w:val="none" w:sz="0" w:space="0" w:color="auto"/>
            <w:left w:val="none" w:sz="0" w:space="0" w:color="auto"/>
            <w:bottom w:val="none" w:sz="0" w:space="0" w:color="auto"/>
            <w:right w:val="none" w:sz="0" w:space="0" w:color="auto"/>
          </w:divBdr>
        </w:div>
        <w:div w:id="480199588">
          <w:marLeft w:val="640"/>
          <w:marRight w:val="0"/>
          <w:marTop w:val="0"/>
          <w:marBottom w:val="0"/>
          <w:divBdr>
            <w:top w:val="none" w:sz="0" w:space="0" w:color="auto"/>
            <w:left w:val="none" w:sz="0" w:space="0" w:color="auto"/>
            <w:bottom w:val="none" w:sz="0" w:space="0" w:color="auto"/>
            <w:right w:val="none" w:sz="0" w:space="0" w:color="auto"/>
          </w:divBdr>
        </w:div>
        <w:div w:id="481853144">
          <w:marLeft w:val="640"/>
          <w:marRight w:val="0"/>
          <w:marTop w:val="0"/>
          <w:marBottom w:val="0"/>
          <w:divBdr>
            <w:top w:val="none" w:sz="0" w:space="0" w:color="auto"/>
            <w:left w:val="none" w:sz="0" w:space="0" w:color="auto"/>
            <w:bottom w:val="none" w:sz="0" w:space="0" w:color="auto"/>
            <w:right w:val="none" w:sz="0" w:space="0" w:color="auto"/>
          </w:divBdr>
        </w:div>
        <w:div w:id="498272718">
          <w:marLeft w:val="640"/>
          <w:marRight w:val="0"/>
          <w:marTop w:val="0"/>
          <w:marBottom w:val="0"/>
          <w:divBdr>
            <w:top w:val="none" w:sz="0" w:space="0" w:color="auto"/>
            <w:left w:val="none" w:sz="0" w:space="0" w:color="auto"/>
            <w:bottom w:val="none" w:sz="0" w:space="0" w:color="auto"/>
            <w:right w:val="none" w:sz="0" w:space="0" w:color="auto"/>
          </w:divBdr>
        </w:div>
        <w:div w:id="502598173">
          <w:marLeft w:val="640"/>
          <w:marRight w:val="0"/>
          <w:marTop w:val="0"/>
          <w:marBottom w:val="0"/>
          <w:divBdr>
            <w:top w:val="none" w:sz="0" w:space="0" w:color="auto"/>
            <w:left w:val="none" w:sz="0" w:space="0" w:color="auto"/>
            <w:bottom w:val="none" w:sz="0" w:space="0" w:color="auto"/>
            <w:right w:val="none" w:sz="0" w:space="0" w:color="auto"/>
          </w:divBdr>
        </w:div>
        <w:div w:id="507673829">
          <w:marLeft w:val="640"/>
          <w:marRight w:val="0"/>
          <w:marTop w:val="0"/>
          <w:marBottom w:val="0"/>
          <w:divBdr>
            <w:top w:val="none" w:sz="0" w:space="0" w:color="auto"/>
            <w:left w:val="none" w:sz="0" w:space="0" w:color="auto"/>
            <w:bottom w:val="none" w:sz="0" w:space="0" w:color="auto"/>
            <w:right w:val="none" w:sz="0" w:space="0" w:color="auto"/>
          </w:divBdr>
        </w:div>
        <w:div w:id="534539046">
          <w:marLeft w:val="640"/>
          <w:marRight w:val="0"/>
          <w:marTop w:val="0"/>
          <w:marBottom w:val="0"/>
          <w:divBdr>
            <w:top w:val="none" w:sz="0" w:space="0" w:color="auto"/>
            <w:left w:val="none" w:sz="0" w:space="0" w:color="auto"/>
            <w:bottom w:val="none" w:sz="0" w:space="0" w:color="auto"/>
            <w:right w:val="none" w:sz="0" w:space="0" w:color="auto"/>
          </w:divBdr>
        </w:div>
        <w:div w:id="566234000">
          <w:marLeft w:val="640"/>
          <w:marRight w:val="0"/>
          <w:marTop w:val="0"/>
          <w:marBottom w:val="0"/>
          <w:divBdr>
            <w:top w:val="none" w:sz="0" w:space="0" w:color="auto"/>
            <w:left w:val="none" w:sz="0" w:space="0" w:color="auto"/>
            <w:bottom w:val="none" w:sz="0" w:space="0" w:color="auto"/>
            <w:right w:val="none" w:sz="0" w:space="0" w:color="auto"/>
          </w:divBdr>
        </w:div>
        <w:div w:id="569652549">
          <w:marLeft w:val="640"/>
          <w:marRight w:val="0"/>
          <w:marTop w:val="0"/>
          <w:marBottom w:val="0"/>
          <w:divBdr>
            <w:top w:val="none" w:sz="0" w:space="0" w:color="auto"/>
            <w:left w:val="none" w:sz="0" w:space="0" w:color="auto"/>
            <w:bottom w:val="none" w:sz="0" w:space="0" w:color="auto"/>
            <w:right w:val="none" w:sz="0" w:space="0" w:color="auto"/>
          </w:divBdr>
        </w:div>
        <w:div w:id="577059176">
          <w:marLeft w:val="640"/>
          <w:marRight w:val="0"/>
          <w:marTop w:val="0"/>
          <w:marBottom w:val="0"/>
          <w:divBdr>
            <w:top w:val="none" w:sz="0" w:space="0" w:color="auto"/>
            <w:left w:val="none" w:sz="0" w:space="0" w:color="auto"/>
            <w:bottom w:val="none" w:sz="0" w:space="0" w:color="auto"/>
            <w:right w:val="none" w:sz="0" w:space="0" w:color="auto"/>
          </w:divBdr>
        </w:div>
        <w:div w:id="579875185">
          <w:marLeft w:val="640"/>
          <w:marRight w:val="0"/>
          <w:marTop w:val="0"/>
          <w:marBottom w:val="0"/>
          <w:divBdr>
            <w:top w:val="none" w:sz="0" w:space="0" w:color="auto"/>
            <w:left w:val="none" w:sz="0" w:space="0" w:color="auto"/>
            <w:bottom w:val="none" w:sz="0" w:space="0" w:color="auto"/>
            <w:right w:val="none" w:sz="0" w:space="0" w:color="auto"/>
          </w:divBdr>
        </w:div>
        <w:div w:id="591594794">
          <w:marLeft w:val="640"/>
          <w:marRight w:val="0"/>
          <w:marTop w:val="0"/>
          <w:marBottom w:val="0"/>
          <w:divBdr>
            <w:top w:val="none" w:sz="0" w:space="0" w:color="auto"/>
            <w:left w:val="none" w:sz="0" w:space="0" w:color="auto"/>
            <w:bottom w:val="none" w:sz="0" w:space="0" w:color="auto"/>
            <w:right w:val="none" w:sz="0" w:space="0" w:color="auto"/>
          </w:divBdr>
        </w:div>
        <w:div w:id="597638655">
          <w:marLeft w:val="640"/>
          <w:marRight w:val="0"/>
          <w:marTop w:val="0"/>
          <w:marBottom w:val="0"/>
          <w:divBdr>
            <w:top w:val="none" w:sz="0" w:space="0" w:color="auto"/>
            <w:left w:val="none" w:sz="0" w:space="0" w:color="auto"/>
            <w:bottom w:val="none" w:sz="0" w:space="0" w:color="auto"/>
            <w:right w:val="none" w:sz="0" w:space="0" w:color="auto"/>
          </w:divBdr>
        </w:div>
        <w:div w:id="605425588">
          <w:marLeft w:val="640"/>
          <w:marRight w:val="0"/>
          <w:marTop w:val="0"/>
          <w:marBottom w:val="0"/>
          <w:divBdr>
            <w:top w:val="none" w:sz="0" w:space="0" w:color="auto"/>
            <w:left w:val="none" w:sz="0" w:space="0" w:color="auto"/>
            <w:bottom w:val="none" w:sz="0" w:space="0" w:color="auto"/>
            <w:right w:val="none" w:sz="0" w:space="0" w:color="auto"/>
          </w:divBdr>
        </w:div>
        <w:div w:id="664549780">
          <w:marLeft w:val="640"/>
          <w:marRight w:val="0"/>
          <w:marTop w:val="0"/>
          <w:marBottom w:val="0"/>
          <w:divBdr>
            <w:top w:val="none" w:sz="0" w:space="0" w:color="auto"/>
            <w:left w:val="none" w:sz="0" w:space="0" w:color="auto"/>
            <w:bottom w:val="none" w:sz="0" w:space="0" w:color="auto"/>
            <w:right w:val="none" w:sz="0" w:space="0" w:color="auto"/>
          </w:divBdr>
        </w:div>
        <w:div w:id="672339715">
          <w:marLeft w:val="640"/>
          <w:marRight w:val="0"/>
          <w:marTop w:val="0"/>
          <w:marBottom w:val="0"/>
          <w:divBdr>
            <w:top w:val="none" w:sz="0" w:space="0" w:color="auto"/>
            <w:left w:val="none" w:sz="0" w:space="0" w:color="auto"/>
            <w:bottom w:val="none" w:sz="0" w:space="0" w:color="auto"/>
            <w:right w:val="none" w:sz="0" w:space="0" w:color="auto"/>
          </w:divBdr>
        </w:div>
        <w:div w:id="675109635">
          <w:marLeft w:val="640"/>
          <w:marRight w:val="0"/>
          <w:marTop w:val="0"/>
          <w:marBottom w:val="0"/>
          <w:divBdr>
            <w:top w:val="none" w:sz="0" w:space="0" w:color="auto"/>
            <w:left w:val="none" w:sz="0" w:space="0" w:color="auto"/>
            <w:bottom w:val="none" w:sz="0" w:space="0" w:color="auto"/>
            <w:right w:val="none" w:sz="0" w:space="0" w:color="auto"/>
          </w:divBdr>
        </w:div>
        <w:div w:id="677388862">
          <w:marLeft w:val="640"/>
          <w:marRight w:val="0"/>
          <w:marTop w:val="0"/>
          <w:marBottom w:val="0"/>
          <w:divBdr>
            <w:top w:val="none" w:sz="0" w:space="0" w:color="auto"/>
            <w:left w:val="none" w:sz="0" w:space="0" w:color="auto"/>
            <w:bottom w:val="none" w:sz="0" w:space="0" w:color="auto"/>
            <w:right w:val="none" w:sz="0" w:space="0" w:color="auto"/>
          </w:divBdr>
        </w:div>
        <w:div w:id="684088636">
          <w:marLeft w:val="640"/>
          <w:marRight w:val="0"/>
          <w:marTop w:val="0"/>
          <w:marBottom w:val="0"/>
          <w:divBdr>
            <w:top w:val="none" w:sz="0" w:space="0" w:color="auto"/>
            <w:left w:val="none" w:sz="0" w:space="0" w:color="auto"/>
            <w:bottom w:val="none" w:sz="0" w:space="0" w:color="auto"/>
            <w:right w:val="none" w:sz="0" w:space="0" w:color="auto"/>
          </w:divBdr>
        </w:div>
        <w:div w:id="691105113">
          <w:marLeft w:val="640"/>
          <w:marRight w:val="0"/>
          <w:marTop w:val="0"/>
          <w:marBottom w:val="0"/>
          <w:divBdr>
            <w:top w:val="none" w:sz="0" w:space="0" w:color="auto"/>
            <w:left w:val="none" w:sz="0" w:space="0" w:color="auto"/>
            <w:bottom w:val="none" w:sz="0" w:space="0" w:color="auto"/>
            <w:right w:val="none" w:sz="0" w:space="0" w:color="auto"/>
          </w:divBdr>
        </w:div>
        <w:div w:id="700017487">
          <w:marLeft w:val="640"/>
          <w:marRight w:val="0"/>
          <w:marTop w:val="0"/>
          <w:marBottom w:val="0"/>
          <w:divBdr>
            <w:top w:val="none" w:sz="0" w:space="0" w:color="auto"/>
            <w:left w:val="none" w:sz="0" w:space="0" w:color="auto"/>
            <w:bottom w:val="none" w:sz="0" w:space="0" w:color="auto"/>
            <w:right w:val="none" w:sz="0" w:space="0" w:color="auto"/>
          </w:divBdr>
        </w:div>
        <w:div w:id="701243254">
          <w:marLeft w:val="640"/>
          <w:marRight w:val="0"/>
          <w:marTop w:val="0"/>
          <w:marBottom w:val="0"/>
          <w:divBdr>
            <w:top w:val="none" w:sz="0" w:space="0" w:color="auto"/>
            <w:left w:val="none" w:sz="0" w:space="0" w:color="auto"/>
            <w:bottom w:val="none" w:sz="0" w:space="0" w:color="auto"/>
            <w:right w:val="none" w:sz="0" w:space="0" w:color="auto"/>
          </w:divBdr>
        </w:div>
        <w:div w:id="707294219">
          <w:marLeft w:val="640"/>
          <w:marRight w:val="0"/>
          <w:marTop w:val="0"/>
          <w:marBottom w:val="0"/>
          <w:divBdr>
            <w:top w:val="none" w:sz="0" w:space="0" w:color="auto"/>
            <w:left w:val="none" w:sz="0" w:space="0" w:color="auto"/>
            <w:bottom w:val="none" w:sz="0" w:space="0" w:color="auto"/>
            <w:right w:val="none" w:sz="0" w:space="0" w:color="auto"/>
          </w:divBdr>
        </w:div>
        <w:div w:id="716665803">
          <w:marLeft w:val="640"/>
          <w:marRight w:val="0"/>
          <w:marTop w:val="0"/>
          <w:marBottom w:val="0"/>
          <w:divBdr>
            <w:top w:val="none" w:sz="0" w:space="0" w:color="auto"/>
            <w:left w:val="none" w:sz="0" w:space="0" w:color="auto"/>
            <w:bottom w:val="none" w:sz="0" w:space="0" w:color="auto"/>
            <w:right w:val="none" w:sz="0" w:space="0" w:color="auto"/>
          </w:divBdr>
        </w:div>
        <w:div w:id="717514092">
          <w:marLeft w:val="640"/>
          <w:marRight w:val="0"/>
          <w:marTop w:val="0"/>
          <w:marBottom w:val="0"/>
          <w:divBdr>
            <w:top w:val="none" w:sz="0" w:space="0" w:color="auto"/>
            <w:left w:val="none" w:sz="0" w:space="0" w:color="auto"/>
            <w:bottom w:val="none" w:sz="0" w:space="0" w:color="auto"/>
            <w:right w:val="none" w:sz="0" w:space="0" w:color="auto"/>
          </w:divBdr>
        </w:div>
        <w:div w:id="783962223">
          <w:marLeft w:val="640"/>
          <w:marRight w:val="0"/>
          <w:marTop w:val="0"/>
          <w:marBottom w:val="0"/>
          <w:divBdr>
            <w:top w:val="none" w:sz="0" w:space="0" w:color="auto"/>
            <w:left w:val="none" w:sz="0" w:space="0" w:color="auto"/>
            <w:bottom w:val="none" w:sz="0" w:space="0" w:color="auto"/>
            <w:right w:val="none" w:sz="0" w:space="0" w:color="auto"/>
          </w:divBdr>
        </w:div>
        <w:div w:id="819462300">
          <w:marLeft w:val="640"/>
          <w:marRight w:val="0"/>
          <w:marTop w:val="0"/>
          <w:marBottom w:val="0"/>
          <w:divBdr>
            <w:top w:val="none" w:sz="0" w:space="0" w:color="auto"/>
            <w:left w:val="none" w:sz="0" w:space="0" w:color="auto"/>
            <w:bottom w:val="none" w:sz="0" w:space="0" w:color="auto"/>
            <w:right w:val="none" w:sz="0" w:space="0" w:color="auto"/>
          </w:divBdr>
        </w:div>
        <w:div w:id="832915070">
          <w:marLeft w:val="640"/>
          <w:marRight w:val="0"/>
          <w:marTop w:val="0"/>
          <w:marBottom w:val="0"/>
          <w:divBdr>
            <w:top w:val="none" w:sz="0" w:space="0" w:color="auto"/>
            <w:left w:val="none" w:sz="0" w:space="0" w:color="auto"/>
            <w:bottom w:val="none" w:sz="0" w:space="0" w:color="auto"/>
            <w:right w:val="none" w:sz="0" w:space="0" w:color="auto"/>
          </w:divBdr>
        </w:div>
        <w:div w:id="860508640">
          <w:marLeft w:val="640"/>
          <w:marRight w:val="0"/>
          <w:marTop w:val="0"/>
          <w:marBottom w:val="0"/>
          <w:divBdr>
            <w:top w:val="none" w:sz="0" w:space="0" w:color="auto"/>
            <w:left w:val="none" w:sz="0" w:space="0" w:color="auto"/>
            <w:bottom w:val="none" w:sz="0" w:space="0" w:color="auto"/>
            <w:right w:val="none" w:sz="0" w:space="0" w:color="auto"/>
          </w:divBdr>
        </w:div>
        <w:div w:id="860821404">
          <w:marLeft w:val="640"/>
          <w:marRight w:val="0"/>
          <w:marTop w:val="0"/>
          <w:marBottom w:val="0"/>
          <w:divBdr>
            <w:top w:val="none" w:sz="0" w:space="0" w:color="auto"/>
            <w:left w:val="none" w:sz="0" w:space="0" w:color="auto"/>
            <w:bottom w:val="none" w:sz="0" w:space="0" w:color="auto"/>
            <w:right w:val="none" w:sz="0" w:space="0" w:color="auto"/>
          </w:divBdr>
        </w:div>
        <w:div w:id="861239611">
          <w:marLeft w:val="640"/>
          <w:marRight w:val="0"/>
          <w:marTop w:val="0"/>
          <w:marBottom w:val="0"/>
          <w:divBdr>
            <w:top w:val="none" w:sz="0" w:space="0" w:color="auto"/>
            <w:left w:val="none" w:sz="0" w:space="0" w:color="auto"/>
            <w:bottom w:val="none" w:sz="0" w:space="0" w:color="auto"/>
            <w:right w:val="none" w:sz="0" w:space="0" w:color="auto"/>
          </w:divBdr>
        </w:div>
        <w:div w:id="871111196">
          <w:marLeft w:val="640"/>
          <w:marRight w:val="0"/>
          <w:marTop w:val="0"/>
          <w:marBottom w:val="0"/>
          <w:divBdr>
            <w:top w:val="none" w:sz="0" w:space="0" w:color="auto"/>
            <w:left w:val="none" w:sz="0" w:space="0" w:color="auto"/>
            <w:bottom w:val="none" w:sz="0" w:space="0" w:color="auto"/>
            <w:right w:val="none" w:sz="0" w:space="0" w:color="auto"/>
          </w:divBdr>
        </w:div>
        <w:div w:id="874125678">
          <w:marLeft w:val="640"/>
          <w:marRight w:val="0"/>
          <w:marTop w:val="0"/>
          <w:marBottom w:val="0"/>
          <w:divBdr>
            <w:top w:val="none" w:sz="0" w:space="0" w:color="auto"/>
            <w:left w:val="none" w:sz="0" w:space="0" w:color="auto"/>
            <w:bottom w:val="none" w:sz="0" w:space="0" w:color="auto"/>
            <w:right w:val="none" w:sz="0" w:space="0" w:color="auto"/>
          </w:divBdr>
        </w:div>
        <w:div w:id="902717070">
          <w:marLeft w:val="640"/>
          <w:marRight w:val="0"/>
          <w:marTop w:val="0"/>
          <w:marBottom w:val="0"/>
          <w:divBdr>
            <w:top w:val="none" w:sz="0" w:space="0" w:color="auto"/>
            <w:left w:val="none" w:sz="0" w:space="0" w:color="auto"/>
            <w:bottom w:val="none" w:sz="0" w:space="0" w:color="auto"/>
            <w:right w:val="none" w:sz="0" w:space="0" w:color="auto"/>
          </w:divBdr>
        </w:div>
        <w:div w:id="921640535">
          <w:marLeft w:val="640"/>
          <w:marRight w:val="0"/>
          <w:marTop w:val="0"/>
          <w:marBottom w:val="0"/>
          <w:divBdr>
            <w:top w:val="none" w:sz="0" w:space="0" w:color="auto"/>
            <w:left w:val="none" w:sz="0" w:space="0" w:color="auto"/>
            <w:bottom w:val="none" w:sz="0" w:space="0" w:color="auto"/>
            <w:right w:val="none" w:sz="0" w:space="0" w:color="auto"/>
          </w:divBdr>
        </w:div>
        <w:div w:id="1026908033">
          <w:marLeft w:val="640"/>
          <w:marRight w:val="0"/>
          <w:marTop w:val="0"/>
          <w:marBottom w:val="0"/>
          <w:divBdr>
            <w:top w:val="none" w:sz="0" w:space="0" w:color="auto"/>
            <w:left w:val="none" w:sz="0" w:space="0" w:color="auto"/>
            <w:bottom w:val="none" w:sz="0" w:space="0" w:color="auto"/>
            <w:right w:val="none" w:sz="0" w:space="0" w:color="auto"/>
          </w:divBdr>
        </w:div>
        <w:div w:id="1059591343">
          <w:marLeft w:val="640"/>
          <w:marRight w:val="0"/>
          <w:marTop w:val="0"/>
          <w:marBottom w:val="0"/>
          <w:divBdr>
            <w:top w:val="none" w:sz="0" w:space="0" w:color="auto"/>
            <w:left w:val="none" w:sz="0" w:space="0" w:color="auto"/>
            <w:bottom w:val="none" w:sz="0" w:space="0" w:color="auto"/>
            <w:right w:val="none" w:sz="0" w:space="0" w:color="auto"/>
          </w:divBdr>
        </w:div>
        <w:div w:id="1065689861">
          <w:marLeft w:val="640"/>
          <w:marRight w:val="0"/>
          <w:marTop w:val="0"/>
          <w:marBottom w:val="0"/>
          <w:divBdr>
            <w:top w:val="none" w:sz="0" w:space="0" w:color="auto"/>
            <w:left w:val="none" w:sz="0" w:space="0" w:color="auto"/>
            <w:bottom w:val="none" w:sz="0" w:space="0" w:color="auto"/>
            <w:right w:val="none" w:sz="0" w:space="0" w:color="auto"/>
          </w:divBdr>
        </w:div>
        <w:div w:id="1067267862">
          <w:marLeft w:val="640"/>
          <w:marRight w:val="0"/>
          <w:marTop w:val="0"/>
          <w:marBottom w:val="0"/>
          <w:divBdr>
            <w:top w:val="none" w:sz="0" w:space="0" w:color="auto"/>
            <w:left w:val="none" w:sz="0" w:space="0" w:color="auto"/>
            <w:bottom w:val="none" w:sz="0" w:space="0" w:color="auto"/>
            <w:right w:val="none" w:sz="0" w:space="0" w:color="auto"/>
          </w:divBdr>
        </w:div>
        <w:div w:id="1078288952">
          <w:marLeft w:val="640"/>
          <w:marRight w:val="0"/>
          <w:marTop w:val="0"/>
          <w:marBottom w:val="0"/>
          <w:divBdr>
            <w:top w:val="none" w:sz="0" w:space="0" w:color="auto"/>
            <w:left w:val="none" w:sz="0" w:space="0" w:color="auto"/>
            <w:bottom w:val="none" w:sz="0" w:space="0" w:color="auto"/>
            <w:right w:val="none" w:sz="0" w:space="0" w:color="auto"/>
          </w:divBdr>
        </w:div>
        <w:div w:id="1110931655">
          <w:marLeft w:val="640"/>
          <w:marRight w:val="0"/>
          <w:marTop w:val="0"/>
          <w:marBottom w:val="0"/>
          <w:divBdr>
            <w:top w:val="none" w:sz="0" w:space="0" w:color="auto"/>
            <w:left w:val="none" w:sz="0" w:space="0" w:color="auto"/>
            <w:bottom w:val="none" w:sz="0" w:space="0" w:color="auto"/>
            <w:right w:val="none" w:sz="0" w:space="0" w:color="auto"/>
          </w:divBdr>
        </w:div>
        <w:div w:id="1153107003">
          <w:marLeft w:val="640"/>
          <w:marRight w:val="0"/>
          <w:marTop w:val="0"/>
          <w:marBottom w:val="0"/>
          <w:divBdr>
            <w:top w:val="none" w:sz="0" w:space="0" w:color="auto"/>
            <w:left w:val="none" w:sz="0" w:space="0" w:color="auto"/>
            <w:bottom w:val="none" w:sz="0" w:space="0" w:color="auto"/>
            <w:right w:val="none" w:sz="0" w:space="0" w:color="auto"/>
          </w:divBdr>
        </w:div>
        <w:div w:id="1215628706">
          <w:marLeft w:val="640"/>
          <w:marRight w:val="0"/>
          <w:marTop w:val="0"/>
          <w:marBottom w:val="0"/>
          <w:divBdr>
            <w:top w:val="none" w:sz="0" w:space="0" w:color="auto"/>
            <w:left w:val="none" w:sz="0" w:space="0" w:color="auto"/>
            <w:bottom w:val="none" w:sz="0" w:space="0" w:color="auto"/>
            <w:right w:val="none" w:sz="0" w:space="0" w:color="auto"/>
          </w:divBdr>
        </w:div>
        <w:div w:id="1223171656">
          <w:marLeft w:val="640"/>
          <w:marRight w:val="0"/>
          <w:marTop w:val="0"/>
          <w:marBottom w:val="0"/>
          <w:divBdr>
            <w:top w:val="none" w:sz="0" w:space="0" w:color="auto"/>
            <w:left w:val="none" w:sz="0" w:space="0" w:color="auto"/>
            <w:bottom w:val="none" w:sz="0" w:space="0" w:color="auto"/>
            <w:right w:val="none" w:sz="0" w:space="0" w:color="auto"/>
          </w:divBdr>
        </w:div>
        <w:div w:id="1224827015">
          <w:marLeft w:val="640"/>
          <w:marRight w:val="0"/>
          <w:marTop w:val="0"/>
          <w:marBottom w:val="0"/>
          <w:divBdr>
            <w:top w:val="none" w:sz="0" w:space="0" w:color="auto"/>
            <w:left w:val="none" w:sz="0" w:space="0" w:color="auto"/>
            <w:bottom w:val="none" w:sz="0" w:space="0" w:color="auto"/>
            <w:right w:val="none" w:sz="0" w:space="0" w:color="auto"/>
          </w:divBdr>
        </w:div>
        <w:div w:id="1294602921">
          <w:marLeft w:val="640"/>
          <w:marRight w:val="0"/>
          <w:marTop w:val="0"/>
          <w:marBottom w:val="0"/>
          <w:divBdr>
            <w:top w:val="none" w:sz="0" w:space="0" w:color="auto"/>
            <w:left w:val="none" w:sz="0" w:space="0" w:color="auto"/>
            <w:bottom w:val="none" w:sz="0" w:space="0" w:color="auto"/>
            <w:right w:val="none" w:sz="0" w:space="0" w:color="auto"/>
          </w:divBdr>
        </w:div>
        <w:div w:id="1314218692">
          <w:marLeft w:val="640"/>
          <w:marRight w:val="0"/>
          <w:marTop w:val="0"/>
          <w:marBottom w:val="0"/>
          <w:divBdr>
            <w:top w:val="none" w:sz="0" w:space="0" w:color="auto"/>
            <w:left w:val="none" w:sz="0" w:space="0" w:color="auto"/>
            <w:bottom w:val="none" w:sz="0" w:space="0" w:color="auto"/>
            <w:right w:val="none" w:sz="0" w:space="0" w:color="auto"/>
          </w:divBdr>
        </w:div>
        <w:div w:id="1323661779">
          <w:marLeft w:val="640"/>
          <w:marRight w:val="0"/>
          <w:marTop w:val="0"/>
          <w:marBottom w:val="0"/>
          <w:divBdr>
            <w:top w:val="none" w:sz="0" w:space="0" w:color="auto"/>
            <w:left w:val="none" w:sz="0" w:space="0" w:color="auto"/>
            <w:bottom w:val="none" w:sz="0" w:space="0" w:color="auto"/>
            <w:right w:val="none" w:sz="0" w:space="0" w:color="auto"/>
          </w:divBdr>
        </w:div>
        <w:div w:id="1341545511">
          <w:marLeft w:val="640"/>
          <w:marRight w:val="0"/>
          <w:marTop w:val="0"/>
          <w:marBottom w:val="0"/>
          <w:divBdr>
            <w:top w:val="none" w:sz="0" w:space="0" w:color="auto"/>
            <w:left w:val="none" w:sz="0" w:space="0" w:color="auto"/>
            <w:bottom w:val="none" w:sz="0" w:space="0" w:color="auto"/>
            <w:right w:val="none" w:sz="0" w:space="0" w:color="auto"/>
          </w:divBdr>
        </w:div>
        <w:div w:id="1372534422">
          <w:marLeft w:val="640"/>
          <w:marRight w:val="0"/>
          <w:marTop w:val="0"/>
          <w:marBottom w:val="0"/>
          <w:divBdr>
            <w:top w:val="none" w:sz="0" w:space="0" w:color="auto"/>
            <w:left w:val="none" w:sz="0" w:space="0" w:color="auto"/>
            <w:bottom w:val="none" w:sz="0" w:space="0" w:color="auto"/>
            <w:right w:val="none" w:sz="0" w:space="0" w:color="auto"/>
          </w:divBdr>
        </w:div>
        <w:div w:id="1373574593">
          <w:marLeft w:val="640"/>
          <w:marRight w:val="0"/>
          <w:marTop w:val="0"/>
          <w:marBottom w:val="0"/>
          <w:divBdr>
            <w:top w:val="none" w:sz="0" w:space="0" w:color="auto"/>
            <w:left w:val="none" w:sz="0" w:space="0" w:color="auto"/>
            <w:bottom w:val="none" w:sz="0" w:space="0" w:color="auto"/>
            <w:right w:val="none" w:sz="0" w:space="0" w:color="auto"/>
          </w:divBdr>
        </w:div>
        <w:div w:id="1410344575">
          <w:marLeft w:val="640"/>
          <w:marRight w:val="0"/>
          <w:marTop w:val="0"/>
          <w:marBottom w:val="0"/>
          <w:divBdr>
            <w:top w:val="none" w:sz="0" w:space="0" w:color="auto"/>
            <w:left w:val="none" w:sz="0" w:space="0" w:color="auto"/>
            <w:bottom w:val="none" w:sz="0" w:space="0" w:color="auto"/>
            <w:right w:val="none" w:sz="0" w:space="0" w:color="auto"/>
          </w:divBdr>
        </w:div>
        <w:div w:id="1460105882">
          <w:marLeft w:val="640"/>
          <w:marRight w:val="0"/>
          <w:marTop w:val="0"/>
          <w:marBottom w:val="0"/>
          <w:divBdr>
            <w:top w:val="none" w:sz="0" w:space="0" w:color="auto"/>
            <w:left w:val="none" w:sz="0" w:space="0" w:color="auto"/>
            <w:bottom w:val="none" w:sz="0" w:space="0" w:color="auto"/>
            <w:right w:val="none" w:sz="0" w:space="0" w:color="auto"/>
          </w:divBdr>
        </w:div>
        <w:div w:id="1466662305">
          <w:marLeft w:val="640"/>
          <w:marRight w:val="0"/>
          <w:marTop w:val="0"/>
          <w:marBottom w:val="0"/>
          <w:divBdr>
            <w:top w:val="none" w:sz="0" w:space="0" w:color="auto"/>
            <w:left w:val="none" w:sz="0" w:space="0" w:color="auto"/>
            <w:bottom w:val="none" w:sz="0" w:space="0" w:color="auto"/>
            <w:right w:val="none" w:sz="0" w:space="0" w:color="auto"/>
          </w:divBdr>
        </w:div>
        <w:div w:id="1511411004">
          <w:marLeft w:val="640"/>
          <w:marRight w:val="0"/>
          <w:marTop w:val="0"/>
          <w:marBottom w:val="0"/>
          <w:divBdr>
            <w:top w:val="none" w:sz="0" w:space="0" w:color="auto"/>
            <w:left w:val="none" w:sz="0" w:space="0" w:color="auto"/>
            <w:bottom w:val="none" w:sz="0" w:space="0" w:color="auto"/>
            <w:right w:val="none" w:sz="0" w:space="0" w:color="auto"/>
          </w:divBdr>
        </w:div>
        <w:div w:id="1514874949">
          <w:marLeft w:val="640"/>
          <w:marRight w:val="0"/>
          <w:marTop w:val="0"/>
          <w:marBottom w:val="0"/>
          <w:divBdr>
            <w:top w:val="none" w:sz="0" w:space="0" w:color="auto"/>
            <w:left w:val="none" w:sz="0" w:space="0" w:color="auto"/>
            <w:bottom w:val="none" w:sz="0" w:space="0" w:color="auto"/>
            <w:right w:val="none" w:sz="0" w:space="0" w:color="auto"/>
          </w:divBdr>
        </w:div>
        <w:div w:id="1543786244">
          <w:marLeft w:val="640"/>
          <w:marRight w:val="0"/>
          <w:marTop w:val="0"/>
          <w:marBottom w:val="0"/>
          <w:divBdr>
            <w:top w:val="none" w:sz="0" w:space="0" w:color="auto"/>
            <w:left w:val="none" w:sz="0" w:space="0" w:color="auto"/>
            <w:bottom w:val="none" w:sz="0" w:space="0" w:color="auto"/>
            <w:right w:val="none" w:sz="0" w:space="0" w:color="auto"/>
          </w:divBdr>
        </w:div>
        <w:div w:id="1545285954">
          <w:marLeft w:val="640"/>
          <w:marRight w:val="0"/>
          <w:marTop w:val="0"/>
          <w:marBottom w:val="0"/>
          <w:divBdr>
            <w:top w:val="none" w:sz="0" w:space="0" w:color="auto"/>
            <w:left w:val="none" w:sz="0" w:space="0" w:color="auto"/>
            <w:bottom w:val="none" w:sz="0" w:space="0" w:color="auto"/>
            <w:right w:val="none" w:sz="0" w:space="0" w:color="auto"/>
          </w:divBdr>
        </w:div>
        <w:div w:id="1558859902">
          <w:marLeft w:val="640"/>
          <w:marRight w:val="0"/>
          <w:marTop w:val="0"/>
          <w:marBottom w:val="0"/>
          <w:divBdr>
            <w:top w:val="none" w:sz="0" w:space="0" w:color="auto"/>
            <w:left w:val="none" w:sz="0" w:space="0" w:color="auto"/>
            <w:bottom w:val="none" w:sz="0" w:space="0" w:color="auto"/>
            <w:right w:val="none" w:sz="0" w:space="0" w:color="auto"/>
          </w:divBdr>
        </w:div>
        <w:div w:id="1559514038">
          <w:marLeft w:val="640"/>
          <w:marRight w:val="0"/>
          <w:marTop w:val="0"/>
          <w:marBottom w:val="0"/>
          <w:divBdr>
            <w:top w:val="none" w:sz="0" w:space="0" w:color="auto"/>
            <w:left w:val="none" w:sz="0" w:space="0" w:color="auto"/>
            <w:bottom w:val="none" w:sz="0" w:space="0" w:color="auto"/>
            <w:right w:val="none" w:sz="0" w:space="0" w:color="auto"/>
          </w:divBdr>
        </w:div>
        <w:div w:id="1573200185">
          <w:marLeft w:val="640"/>
          <w:marRight w:val="0"/>
          <w:marTop w:val="0"/>
          <w:marBottom w:val="0"/>
          <w:divBdr>
            <w:top w:val="none" w:sz="0" w:space="0" w:color="auto"/>
            <w:left w:val="none" w:sz="0" w:space="0" w:color="auto"/>
            <w:bottom w:val="none" w:sz="0" w:space="0" w:color="auto"/>
            <w:right w:val="none" w:sz="0" w:space="0" w:color="auto"/>
          </w:divBdr>
        </w:div>
        <w:div w:id="1579293317">
          <w:marLeft w:val="640"/>
          <w:marRight w:val="0"/>
          <w:marTop w:val="0"/>
          <w:marBottom w:val="0"/>
          <w:divBdr>
            <w:top w:val="none" w:sz="0" w:space="0" w:color="auto"/>
            <w:left w:val="none" w:sz="0" w:space="0" w:color="auto"/>
            <w:bottom w:val="none" w:sz="0" w:space="0" w:color="auto"/>
            <w:right w:val="none" w:sz="0" w:space="0" w:color="auto"/>
          </w:divBdr>
        </w:div>
        <w:div w:id="1580358605">
          <w:marLeft w:val="640"/>
          <w:marRight w:val="0"/>
          <w:marTop w:val="0"/>
          <w:marBottom w:val="0"/>
          <w:divBdr>
            <w:top w:val="none" w:sz="0" w:space="0" w:color="auto"/>
            <w:left w:val="none" w:sz="0" w:space="0" w:color="auto"/>
            <w:bottom w:val="none" w:sz="0" w:space="0" w:color="auto"/>
            <w:right w:val="none" w:sz="0" w:space="0" w:color="auto"/>
          </w:divBdr>
        </w:div>
        <w:div w:id="1581864477">
          <w:marLeft w:val="640"/>
          <w:marRight w:val="0"/>
          <w:marTop w:val="0"/>
          <w:marBottom w:val="0"/>
          <w:divBdr>
            <w:top w:val="none" w:sz="0" w:space="0" w:color="auto"/>
            <w:left w:val="none" w:sz="0" w:space="0" w:color="auto"/>
            <w:bottom w:val="none" w:sz="0" w:space="0" w:color="auto"/>
            <w:right w:val="none" w:sz="0" w:space="0" w:color="auto"/>
          </w:divBdr>
        </w:div>
        <w:div w:id="1586763500">
          <w:marLeft w:val="640"/>
          <w:marRight w:val="0"/>
          <w:marTop w:val="0"/>
          <w:marBottom w:val="0"/>
          <w:divBdr>
            <w:top w:val="none" w:sz="0" w:space="0" w:color="auto"/>
            <w:left w:val="none" w:sz="0" w:space="0" w:color="auto"/>
            <w:bottom w:val="none" w:sz="0" w:space="0" w:color="auto"/>
            <w:right w:val="none" w:sz="0" w:space="0" w:color="auto"/>
          </w:divBdr>
        </w:div>
        <w:div w:id="1588998358">
          <w:marLeft w:val="640"/>
          <w:marRight w:val="0"/>
          <w:marTop w:val="0"/>
          <w:marBottom w:val="0"/>
          <w:divBdr>
            <w:top w:val="none" w:sz="0" w:space="0" w:color="auto"/>
            <w:left w:val="none" w:sz="0" w:space="0" w:color="auto"/>
            <w:bottom w:val="none" w:sz="0" w:space="0" w:color="auto"/>
            <w:right w:val="none" w:sz="0" w:space="0" w:color="auto"/>
          </w:divBdr>
        </w:div>
        <w:div w:id="1624119263">
          <w:marLeft w:val="640"/>
          <w:marRight w:val="0"/>
          <w:marTop w:val="0"/>
          <w:marBottom w:val="0"/>
          <w:divBdr>
            <w:top w:val="none" w:sz="0" w:space="0" w:color="auto"/>
            <w:left w:val="none" w:sz="0" w:space="0" w:color="auto"/>
            <w:bottom w:val="none" w:sz="0" w:space="0" w:color="auto"/>
            <w:right w:val="none" w:sz="0" w:space="0" w:color="auto"/>
          </w:divBdr>
        </w:div>
        <w:div w:id="1658413744">
          <w:marLeft w:val="640"/>
          <w:marRight w:val="0"/>
          <w:marTop w:val="0"/>
          <w:marBottom w:val="0"/>
          <w:divBdr>
            <w:top w:val="none" w:sz="0" w:space="0" w:color="auto"/>
            <w:left w:val="none" w:sz="0" w:space="0" w:color="auto"/>
            <w:bottom w:val="none" w:sz="0" w:space="0" w:color="auto"/>
            <w:right w:val="none" w:sz="0" w:space="0" w:color="auto"/>
          </w:divBdr>
        </w:div>
        <w:div w:id="1660041896">
          <w:marLeft w:val="640"/>
          <w:marRight w:val="0"/>
          <w:marTop w:val="0"/>
          <w:marBottom w:val="0"/>
          <w:divBdr>
            <w:top w:val="none" w:sz="0" w:space="0" w:color="auto"/>
            <w:left w:val="none" w:sz="0" w:space="0" w:color="auto"/>
            <w:bottom w:val="none" w:sz="0" w:space="0" w:color="auto"/>
            <w:right w:val="none" w:sz="0" w:space="0" w:color="auto"/>
          </w:divBdr>
        </w:div>
        <w:div w:id="1665817111">
          <w:marLeft w:val="640"/>
          <w:marRight w:val="0"/>
          <w:marTop w:val="0"/>
          <w:marBottom w:val="0"/>
          <w:divBdr>
            <w:top w:val="none" w:sz="0" w:space="0" w:color="auto"/>
            <w:left w:val="none" w:sz="0" w:space="0" w:color="auto"/>
            <w:bottom w:val="none" w:sz="0" w:space="0" w:color="auto"/>
            <w:right w:val="none" w:sz="0" w:space="0" w:color="auto"/>
          </w:divBdr>
        </w:div>
        <w:div w:id="1674644799">
          <w:marLeft w:val="640"/>
          <w:marRight w:val="0"/>
          <w:marTop w:val="0"/>
          <w:marBottom w:val="0"/>
          <w:divBdr>
            <w:top w:val="none" w:sz="0" w:space="0" w:color="auto"/>
            <w:left w:val="none" w:sz="0" w:space="0" w:color="auto"/>
            <w:bottom w:val="none" w:sz="0" w:space="0" w:color="auto"/>
            <w:right w:val="none" w:sz="0" w:space="0" w:color="auto"/>
          </w:divBdr>
        </w:div>
        <w:div w:id="1676685543">
          <w:marLeft w:val="640"/>
          <w:marRight w:val="0"/>
          <w:marTop w:val="0"/>
          <w:marBottom w:val="0"/>
          <w:divBdr>
            <w:top w:val="none" w:sz="0" w:space="0" w:color="auto"/>
            <w:left w:val="none" w:sz="0" w:space="0" w:color="auto"/>
            <w:bottom w:val="none" w:sz="0" w:space="0" w:color="auto"/>
            <w:right w:val="none" w:sz="0" w:space="0" w:color="auto"/>
          </w:divBdr>
        </w:div>
        <w:div w:id="1684477422">
          <w:marLeft w:val="640"/>
          <w:marRight w:val="0"/>
          <w:marTop w:val="0"/>
          <w:marBottom w:val="0"/>
          <w:divBdr>
            <w:top w:val="none" w:sz="0" w:space="0" w:color="auto"/>
            <w:left w:val="none" w:sz="0" w:space="0" w:color="auto"/>
            <w:bottom w:val="none" w:sz="0" w:space="0" w:color="auto"/>
            <w:right w:val="none" w:sz="0" w:space="0" w:color="auto"/>
          </w:divBdr>
        </w:div>
        <w:div w:id="1691252959">
          <w:marLeft w:val="640"/>
          <w:marRight w:val="0"/>
          <w:marTop w:val="0"/>
          <w:marBottom w:val="0"/>
          <w:divBdr>
            <w:top w:val="none" w:sz="0" w:space="0" w:color="auto"/>
            <w:left w:val="none" w:sz="0" w:space="0" w:color="auto"/>
            <w:bottom w:val="none" w:sz="0" w:space="0" w:color="auto"/>
            <w:right w:val="none" w:sz="0" w:space="0" w:color="auto"/>
          </w:divBdr>
        </w:div>
        <w:div w:id="1720859845">
          <w:marLeft w:val="640"/>
          <w:marRight w:val="0"/>
          <w:marTop w:val="0"/>
          <w:marBottom w:val="0"/>
          <w:divBdr>
            <w:top w:val="none" w:sz="0" w:space="0" w:color="auto"/>
            <w:left w:val="none" w:sz="0" w:space="0" w:color="auto"/>
            <w:bottom w:val="none" w:sz="0" w:space="0" w:color="auto"/>
            <w:right w:val="none" w:sz="0" w:space="0" w:color="auto"/>
          </w:divBdr>
        </w:div>
        <w:div w:id="1763331941">
          <w:marLeft w:val="640"/>
          <w:marRight w:val="0"/>
          <w:marTop w:val="0"/>
          <w:marBottom w:val="0"/>
          <w:divBdr>
            <w:top w:val="none" w:sz="0" w:space="0" w:color="auto"/>
            <w:left w:val="none" w:sz="0" w:space="0" w:color="auto"/>
            <w:bottom w:val="none" w:sz="0" w:space="0" w:color="auto"/>
            <w:right w:val="none" w:sz="0" w:space="0" w:color="auto"/>
          </w:divBdr>
        </w:div>
        <w:div w:id="1776557192">
          <w:marLeft w:val="640"/>
          <w:marRight w:val="0"/>
          <w:marTop w:val="0"/>
          <w:marBottom w:val="0"/>
          <w:divBdr>
            <w:top w:val="none" w:sz="0" w:space="0" w:color="auto"/>
            <w:left w:val="none" w:sz="0" w:space="0" w:color="auto"/>
            <w:bottom w:val="none" w:sz="0" w:space="0" w:color="auto"/>
            <w:right w:val="none" w:sz="0" w:space="0" w:color="auto"/>
          </w:divBdr>
        </w:div>
        <w:div w:id="1791053038">
          <w:marLeft w:val="640"/>
          <w:marRight w:val="0"/>
          <w:marTop w:val="0"/>
          <w:marBottom w:val="0"/>
          <w:divBdr>
            <w:top w:val="none" w:sz="0" w:space="0" w:color="auto"/>
            <w:left w:val="none" w:sz="0" w:space="0" w:color="auto"/>
            <w:bottom w:val="none" w:sz="0" w:space="0" w:color="auto"/>
            <w:right w:val="none" w:sz="0" w:space="0" w:color="auto"/>
          </w:divBdr>
        </w:div>
        <w:div w:id="1811284116">
          <w:marLeft w:val="640"/>
          <w:marRight w:val="0"/>
          <w:marTop w:val="0"/>
          <w:marBottom w:val="0"/>
          <w:divBdr>
            <w:top w:val="none" w:sz="0" w:space="0" w:color="auto"/>
            <w:left w:val="none" w:sz="0" w:space="0" w:color="auto"/>
            <w:bottom w:val="none" w:sz="0" w:space="0" w:color="auto"/>
            <w:right w:val="none" w:sz="0" w:space="0" w:color="auto"/>
          </w:divBdr>
        </w:div>
        <w:div w:id="1815874166">
          <w:marLeft w:val="640"/>
          <w:marRight w:val="0"/>
          <w:marTop w:val="0"/>
          <w:marBottom w:val="0"/>
          <w:divBdr>
            <w:top w:val="none" w:sz="0" w:space="0" w:color="auto"/>
            <w:left w:val="none" w:sz="0" w:space="0" w:color="auto"/>
            <w:bottom w:val="none" w:sz="0" w:space="0" w:color="auto"/>
            <w:right w:val="none" w:sz="0" w:space="0" w:color="auto"/>
          </w:divBdr>
        </w:div>
        <w:div w:id="1858344872">
          <w:marLeft w:val="640"/>
          <w:marRight w:val="0"/>
          <w:marTop w:val="0"/>
          <w:marBottom w:val="0"/>
          <w:divBdr>
            <w:top w:val="none" w:sz="0" w:space="0" w:color="auto"/>
            <w:left w:val="none" w:sz="0" w:space="0" w:color="auto"/>
            <w:bottom w:val="none" w:sz="0" w:space="0" w:color="auto"/>
            <w:right w:val="none" w:sz="0" w:space="0" w:color="auto"/>
          </w:divBdr>
        </w:div>
        <w:div w:id="1877768431">
          <w:marLeft w:val="640"/>
          <w:marRight w:val="0"/>
          <w:marTop w:val="0"/>
          <w:marBottom w:val="0"/>
          <w:divBdr>
            <w:top w:val="none" w:sz="0" w:space="0" w:color="auto"/>
            <w:left w:val="none" w:sz="0" w:space="0" w:color="auto"/>
            <w:bottom w:val="none" w:sz="0" w:space="0" w:color="auto"/>
            <w:right w:val="none" w:sz="0" w:space="0" w:color="auto"/>
          </w:divBdr>
        </w:div>
        <w:div w:id="1884554062">
          <w:marLeft w:val="640"/>
          <w:marRight w:val="0"/>
          <w:marTop w:val="0"/>
          <w:marBottom w:val="0"/>
          <w:divBdr>
            <w:top w:val="none" w:sz="0" w:space="0" w:color="auto"/>
            <w:left w:val="none" w:sz="0" w:space="0" w:color="auto"/>
            <w:bottom w:val="none" w:sz="0" w:space="0" w:color="auto"/>
            <w:right w:val="none" w:sz="0" w:space="0" w:color="auto"/>
          </w:divBdr>
        </w:div>
        <w:div w:id="1899003809">
          <w:marLeft w:val="640"/>
          <w:marRight w:val="0"/>
          <w:marTop w:val="0"/>
          <w:marBottom w:val="0"/>
          <w:divBdr>
            <w:top w:val="none" w:sz="0" w:space="0" w:color="auto"/>
            <w:left w:val="none" w:sz="0" w:space="0" w:color="auto"/>
            <w:bottom w:val="none" w:sz="0" w:space="0" w:color="auto"/>
            <w:right w:val="none" w:sz="0" w:space="0" w:color="auto"/>
          </w:divBdr>
        </w:div>
        <w:div w:id="1901748365">
          <w:marLeft w:val="640"/>
          <w:marRight w:val="0"/>
          <w:marTop w:val="0"/>
          <w:marBottom w:val="0"/>
          <w:divBdr>
            <w:top w:val="none" w:sz="0" w:space="0" w:color="auto"/>
            <w:left w:val="none" w:sz="0" w:space="0" w:color="auto"/>
            <w:bottom w:val="none" w:sz="0" w:space="0" w:color="auto"/>
            <w:right w:val="none" w:sz="0" w:space="0" w:color="auto"/>
          </w:divBdr>
        </w:div>
        <w:div w:id="1914511439">
          <w:marLeft w:val="640"/>
          <w:marRight w:val="0"/>
          <w:marTop w:val="0"/>
          <w:marBottom w:val="0"/>
          <w:divBdr>
            <w:top w:val="none" w:sz="0" w:space="0" w:color="auto"/>
            <w:left w:val="none" w:sz="0" w:space="0" w:color="auto"/>
            <w:bottom w:val="none" w:sz="0" w:space="0" w:color="auto"/>
            <w:right w:val="none" w:sz="0" w:space="0" w:color="auto"/>
          </w:divBdr>
        </w:div>
        <w:div w:id="1924991272">
          <w:marLeft w:val="640"/>
          <w:marRight w:val="0"/>
          <w:marTop w:val="0"/>
          <w:marBottom w:val="0"/>
          <w:divBdr>
            <w:top w:val="none" w:sz="0" w:space="0" w:color="auto"/>
            <w:left w:val="none" w:sz="0" w:space="0" w:color="auto"/>
            <w:bottom w:val="none" w:sz="0" w:space="0" w:color="auto"/>
            <w:right w:val="none" w:sz="0" w:space="0" w:color="auto"/>
          </w:divBdr>
        </w:div>
        <w:div w:id="1960213640">
          <w:marLeft w:val="640"/>
          <w:marRight w:val="0"/>
          <w:marTop w:val="0"/>
          <w:marBottom w:val="0"/>
          <w:divBdr>
            <w:top w:val="none" w:sz="0" w:space="0" w:color="auto"/>
            <w:left w:val="none" w:sz="0" w:space="0" w:color="auto"/>
            <w:bottom w:val="none" w:sz="0" w:space="0" w:color="auto"/>
            <w:right w:val="none" w:sz="0" w:space="0" w:color="auto"/>
          </w:divBdr>
        </w:div>
        <w:div w:id="1976136333">
          <w:marLeft w:val="640"/>
          <w:marRight w:val="0"/>
          <w:marTop w:val="0"/>
          <w:marBottom w:val="0"/>
          <w:divBdr>
            <w:top w:val="none" w:sz="0" w:space="0" w:color="auto"/>
            <w:left w:val="none" w:sz="0" w:space="0" w:color="auto"/>
            <w:bottom w:val="none" w:sz="0" w:space="0" w:color="auto"/>
            <w:right w:val="none" w:sz="0" w:space="0" w:color="auto"/>
          </w:divBdr>
        </w:div>
        <w:div w:id="2001494538">
          <w:marLeft w:val="640"/>
          <w:marRight w:val="0"/>
          <w:marTop w:val="0"/>
          <w:marBottom w:val="0"/>
          <w:divBdr>
            <w:top w:val="none" w:sz="0" w:space="0" w:color="auto"/>
            <w:left w:val="none" w:sz="0" w:space="0" w:color="auto"/>
            <w:bottom w:val="none" w:sz="0" w:space="0" w:color="auto"/>
            <w:right w:val="none" w:sz="0" w:space="0" w:color="auto"/>
          </w:divBdr>
        </w:div>
        <w:div w:id="2002461364">
          <w:marLeft w:val="640"/>
          <w:marRight w:val="0"/>
          <w:marTop w:val="0"/>
          <w:marBottom w:val="0"/>
          <w:divBdr>
            <w:top w:val="none" w:sz="0" w:space="0" w:color="auto"/>
            <w:left w:val="none" w:sz="0" w:space="0" w:color="auto"/>
            <w:bottom w:val="none" w:sz="0" w:space="0" w:color="auto"/>
            <w:right w:val="none" w:sz="0" w:space="0" w:color="auto"/>
          </w:divBdr>
        </w:div>
        <w:div w:id="2041586819">
          <w:marLeft w:val="640"/>
          <w:marRight w:val="0"/>
          <w:marTop w:val="0"/>
          <w:marBottom w:val="0"/>
          <w:divBdr>
            <w:top w:val="none" w:sz="0" w:space="0" w:color="auto"/>
            <w:left w:val="none" w:sz="0" w:space="0" w:color="auto"/>
            <w:bottom w:val="none" w:sz="0" w:space="0" w:color="auto"/>
            <w:right w:val="none" w:sz="0" w:space="0" w:color="auto"/>
          </w:divBdr>
        </w:div>
        <w:div w:id="2049604267">
          <w:marLeft w:val="640"/>
          <w:marRight w:val="0"/>
          <w:marTop w:val="0"/>
          <w:marBottom w:val="0"/>
          <w:divBdr>
            <w:top w:val="none" w:sz="0" w:space="0" w:color="auto"/>
            <w:left w:val="none" w:sz="0" w:space="0" w:color="auto"/>
            <w:bottom w:val="none" w:sz="0" w:space="0" w:color="auto"/>
            <w:right w:val="none" w:sz="0" w:space="0" w:color="auto"/>
          </w:divBdr>
        </w:div>
        <w:div w:id="2050834205">
          <w:marLeft w:val="640"/>
          <w:marRight w:val="0"/>
          <w:marTop w:val="0"/>
          <w:marBottom w:val="0"/>
          <w:divBdr>
            <w:top w:val="none" w:sz="0" w:space="0" w:color="auto"/>
            <w:left w:val="none" w:sz="0" w:space="0" w:color="auto"/>
            <w:bottom w:val="none" w:sz="0" w:space="0" w:color="auto"/>
            <w:right w:val="none" w:sz="0" w:space="0" w:color="auto"/>
          </w:divBdr>
        </w:div>
        <w:div w:id="2052722856">
          <w:marLeft w:val="640"/>
          <w:marRight w:val="0"/>
          <w:marTop w:val="0"/>
          <w:marBottom w:val="0"/>
          <w:divBdr>
            <w:top w:val="none" w:sz="0" w:space="0" w:color="auto"/>
            <w:left w:val="none" w:sz="0" w:space="0" w:color="auto"/>
            <w:bottom w:val="none" w:sz="0" w:space="0" w:color="auto"/>
            <w:right w:val="none" w:sz="0" w:space="0" w:color="auto"/>
          </w:divBdr>
        </w:div>
      </w:divsChild>
    </w:div>
    <w:div w:id="1349719247">
      <w:marLeft w:val="640"/>
      <w:marRight w:val="0"/>
      <w:marTop w:val="0"/>
      <w:marBottom w:val="0"/>
      <w:divBdr>
        <w:top w:val="none" w:sz="0" w:space="0" w:color="auto"/>
        <w:left w:val="none" w:sz="0" w:space="0" w:color="auto"/>
        <w:bottom w:val="none" w:sz="0" w:space="0" w:color="auto"/>
        <w:right w:val="none" w:sz="0" w:space="0" w:color="auto"/>
      </w:divBdr>
    </w:div>
    <w:div w:id="1350183750">
      <w:marLeft w:val="640"/>
      <w:marRight w:val="0"/>
      <w:marTop w:val="0"/>
      <w:marBottom w:val="0"/>
      <w:divBdr>
        <w:top w:val="none" w:sz="0" w:space="0" w:color="auto"/>
        <w:left w:val="none" w:sz="0" w:space="0" w:color="auto"/>
        <w:bottom w:val="none" w:sz="0" w:space="0" w:color="auto"/>
        <w:right w:val="none" w:sz="0" w:space="0" w:color="auto"/>
      </w:divBdr>
    </w:div>
    <w:div w:id="1350596857">
      <w:marLeft w:val="640"/>
      <w:marRight w:val="0"/>
      <w:marTop w:val="0"/>
      <w:marBottom w:val="0"/>
      <w:divBdr>
        <w:top w:val="none" w:sz="0" w:space="0" w:color="auto"/>
        <w:left w:val="none" w:sz="0" w:space="0" w:color="auto"/>
        <w:bottom w:val="none" w:sz="0" w:space="0" w:color="auto"/>
        <w:right w:val="none" w:sz="0" w:space="0" w:color="auto"/>
      </w:divBdr>
    </w:div>
    <w:div w:id="1350638120">
      <w:marLeft w:val="640"/>
      <w:marRight w:val="0"/>
      <w:marTop w:val="0"/>
      <w:marBottom w:val="0"/>
      <w:divBdr>
        <w:top w:val="none" w:sz="0" w:space="0" w:color="auto"/>
        <w:left w:val="none" w:sz="0" w:space="0" w:color="auto"/>
        <w:bottom w:val="none" w:sz="0" w:space="0" w:color="auto"/>
        <w:right w:val="none" w:sz="0" w:space="0" w:color="auto"/>
      </w:divBdr>
    </w:div>
    <w:div w:id="1350638936">
      <w:marLeft w:val="640"/>
      <w:marRight w:val="0"/>
      <w:marTop w:val="0"/>
      <w:marBottom w:val="0"/>
      <w:divBdr>
        <w:top w:val="none" w:sz="0" w:space="0" w:color="auto"/>
        <w:left w:val="none" w:sz="0" w:space="0" w:color="auto"/>
        <w:bottom w:val="none" w:sz="0" w:space="0" w:color="auto"/>
        <w:right w:val="none" w:sz="0" w:space="0" w:color="auto"/>
      </w:divBdr>
    </w:div>
    <w:div w:id="1351108707">
      <w:marLeft w:val="640"/>
      <w:marRight w:val="0"/>
      <w:marTop w:val="0"/>
      <w:marBottom w:val="0"/>
      <w:divBdr>
        <w:top w:val="none" w:sz="0" w:space="0" w:color="auto"/>
        <w:left w:val="none" w:sz="0" w:space="0" w:color="auto"/>
        <w:bottom w:val="none" w:sz="0" w:space="0" w:color="auto"/>
        <w:right w:val="none" w:sz="0" w:space="0" w:color="auto"/>
      </w:divBdr>
    </w:div>
    <w:div w:id="1351181762">
      <w:marLeft w:val="640"/>
      <w:marRight w:val="0"/>
      <w:marTop w:val="0"/>
      <w:marBottom w:val="0"/>
      <w:divBdr>
        <w:top w:val="none" w:sz="0" w:space="0" w:color="auto"/>
        <w:left w:val="none" w:sz="0" w:space="0" w:color="auto"/>
        <w:bottom w:val="none" w:sz="0" w:space="0" w:color="auto"/>
        <w:right w:val="none" w:sz="0" w:space="0" w:color="auto"/>
      </w:divBdr>
    </w:div>
    <w:div w:id="1351682535">
      <w:marLeft w:val="640"/>
      <w:marRight w:val="0"/>
      <w:marTop w:val="0"/>
      <w:marBottom w:val="0"/>
      <w:divBdr>
        <w:top w:val="none" w:sz="0" w:space="0" w:color="auto"/>
        <w:left w:val="none" w:sz="0" w:space="0" w:color="auto"/>
        <w:bottom w:val="none" w:sz="0" w:space="0" w:color="auto"/>
        <w:right w:val="none" w:sz="0" w:space="0" w:color="auto"/>
      </w:divBdr>
    </w:div>
    <w:div w:id="1351685564">
      <w:marLeft w:val="640"/>
      <w:marRight w:val="0"/>
      <w:marTop w:val="0"/>
      <w:marBottom w:val="0"/>
      <w:divBdr>
        <w:top w:val="none" w:sz="0" w:space="0" w:color="auto"/>
        <w:left w:val="none" w:sz="0" w:space="0" w:color="auto"/>
        <w:bottom w:val="none" w:sz="0" w:space="0" w:color="auto"/>
        <w:right w:val="none" w:sz="0" w:space="0" w:color="auto"/>
      </w:divBdr>
    </w:div>
    <w:div w:id="1351762486">
      <w:marLeft w:val="640"/>
      <w:marRight w:val="0"/>
      <w:marTop w:val="0"/>
      <w:marBottom w:val="0"/>
      <w:divBdr>
        <w:top w:val="none" w:sz="0" w:space="0" w:color="auto"/>
        <w:left w:val="none" w:sz="0" w:space="0" w:color="auto"/>
        <w:bottom w:val="none" w:sz="0" w:space="0" w:color="auto"/>
        <w:right w:val="none" w:sz="0" w:space="0" w:color="auto"/>
      </w:divBdr>
    </w:div>
    <w:div w:id="1352295493">
      <w:marLeft w:val="640"/>
      <w:marRight w:val="0"/>
      <w:marTop w:val="0"/>
      <w:marBottom w:val="0"/>
      <w:divBdr>
        <w:top w:val="none" w:sz="0" w:space="0" w:color="auto"/>
        <w:left w:val="none" w:sz="0" w:space="0" w:color="auto"/>
        <w:bottom w:val="none" w:sz="0" w:space="0" w:color="auto"/>
        <w:right w:val="none" w:sz="0" w:space="0" w:color="auto"/>
      </w:divBdr>
    </w:div>
    <w:div w:id="1352412027">
      <w:marLeft w:val="640"/>
      <w:marRight w:val="0"/>
      <w:marTop w:val="0"/>
      <w:marBottom w:val="0"/>
      <w:divBdr>
        <w:top w:val="none" w:sz="0" w:space="0" w:color="auto"/>
        <w:left w:val="none" w:sz="0" w:space="0" w:color="auto"/>
        <w:bottom w:val="none" w:sz="0" w:space="0" w:color="auto"/>
        <w:right w:val="none" w:sz="0" w:space="0" w:color="auto"/>
      </w:divBdr>
    </w:div>
    <w:div w:id="1353217874">
      <w:marLeft w:val="640"/>
      <w:marRight w:val="0"/>
      <w:marTop w:val="0"/>
      <w:marBottom w:val="0"/>
      <w:divBdr>
        <w:top w:val="none" w:sz="0" w:space="0" w:color="auto"/>
        <w:left w:val="none" w:sz="0" w:space="0" w:color="auto"/>
        <w:bottom w:val="none" w:sz="0" w:space="0" w:color="auto"/>
        <w:right w:val="none" w:sz="0" w:space="0" w:color="auto"/>
      </w:divBdr>
    </w:div>
    <w:div w:id="1353535363">
      <w:marLeft w:val="640"/>
      <w:marRight w:val="0"/>
      <w:marTop w:val="0"/>
      <w:marBottom w:val="0"/>
      <w:divBdr>
        <w:top w:val="none" w:sz="0" w:space="0" w:color="auto"/>
        <w:left w:val="none" w:sz="0" w:space="0" w:color="auto"/>
        <w:bottom w:val="none" w:sz="0" w:space="0" w:color="auto"/>
        <w:right w:val="none" w:sz="0" w:space="0" w:color="auto"/>
      </w:divBdr>
    </w:div>
    <w:div w:id="1353998289">
      <w:marLeft w:val="640"/>
      <w:marRight w:val="0"/>
      <w:marTop w:val="0"/>
      <w:marBottom w:val="0"/>
      <w:divBdr>
        <w:top w:val="none" w:sz="0" w:space="0" w:color="auto"/>
        <w:left w:val="none" w:sz="0" w:space="0" w:color="auto"/>
        <w:bottom w:val="none" w:sz="0" w:space="0" w:color="auto"/>
        <w:right w:val="none" w:sz="0" w:space="0" w:color="auto"/>
      </w:divBdr>
    </w:div>
    <w:div w:id="1354265490">
      <w:marLeft w:val="640"/>
      <w:marRight w:val="0"/>
      <w:marTop w:val="0"/>
      <w:marBottom w:val="0"/>
      <w:divBdr>
        <w:top w:val="none" w:sz="0" w:space="0" w:color="auto"/>
        <w:left w:val="none" w:sz="0" w:space="0" w:color="auto"/>
        <w:bottom w:val="none" w:sz="0" w:space="0" w:color="auto"/>
        <w:right w:val="none" w:sz="0" w:space="0" w:color="auto"/>
      </w:divBdr>
    </w:div>
    <w:div w:id="1354576865">
      <w:marLeft w:val="640"/>
      <w:marRight w:val="0"/>
      <w:marTop w:val="0"/>
      <w:marBottom w:val="0"/>
      <w:divBdr>
        <w:top w:val="none" w:sz="0" w:space="0" w:color="auto"/>
        <w:left w:val="none" w:sz="0" w:space="0" w:color="auto"/>
        <w:bottom w:val="none" w:sz="0" w:space="0" w:color="auto"/>
        <w:right w:val="none" w:sz="0" w:space="0" w:color="auto"/>
      </w:divBdr>
    </w:div>
    <w:div w:id="1354840078">
      <w:marLeft w:val="640"/>
      <w:marRight w:val="0"/>
      <w:marTop w:val="0"/>
      <w:marBottom w:val="0"/>
      <w:divBdr>
        <w:top w:val="none" w:sz="0" w:space="0" w:color="auto"/>
        <w:left w:val="none" w:sz="0" w:space="0" w:color="auto"/>
        <w:bottom w:val="none" w:sz="0" w:space="0" w:color="auto"/>
        <w:right w:val="none" w:sz="0" w:space="0" w:color="auto"/>
      </w:divBdr>
    </w:div>
    <w:div w:id="1355155062">
      <w:marLeft w:val="640"/>
      <w:marRight w:val="0"/>
      <w:marTop w:val="0"/>
      <w:marBottom w:val="0"/>
      <w:divBdr>
        <w:top w:val="none" w:sz="0" w:space="0" w:color="auto"/>
        <w:left w:val="none" w:sz="0" w:space="0" w:color="auto"/>
        <w:bottom w:val="none" w:sz="0" w:space="0" w:color="auto"/>
        <w:right w:val="none" w:sz="0" w:space="0" w:color="auto"/>
      </w:divBdr>
    </w:div>
    <w:div w:id="1355570902">
      <w:marLeft w:val="640"/>
      <w:marRight w:val="0"/>
      <w:marTop w:val="0"/>
      <w:marBottom w:val="0"/>
      <w:divBdr>
        <w:top w:val="none" w:sz="0" w:space="0" w:color="auto"/>
        <w:left w:val="none" w:sz="0" w:space="0" w:color="auto"/>
        <w:bottom w:val="none" w:sz="0" w:space="0" w:color="auto"/>
        <w:right w:val="none" w:sz="0" w:space="0" w:color="auto"/>
      </w:divBdr>
    </w:div>
    <w:div w:id="1355960611">
      <w:marLeft w:val="640"/>
      <w:marRight w:val="0"/>
      <w:marTop w:val="0"/>
      <w:marBottom w:val="0"/>
      <w:divBdr>
        <w:top w:val="none" w:sz="0" w:space="0" w:color="auto"/>
        <w:left w:val="none" w:sz="0" w:space="0" w:color="auto"/>
        <w:bottom w:val="none" w:sz="0" w:space="0" w:color="auto"/>
        <w:right w:val="none" w:sz="0" w:space="0" w:color="auto"/>
      </w:divBdr>
    </w:div>
    <w:div w:id="1356034243">
      <w:marLeft w:val="640"/>
      <w:marRight w:val="0"/>
      <w:marTop w:val="0"/>
      <w:marBottom w:val="0"/>
      <w:divBdr>
        <w:top w:val="none" w:sz="0" w:space="0" w:color="auto"/>
        <w:left w:val="none" w:sz="0" w:space="0" w:color="auto"/>
        <w:bottom w:val="none" w:sz="0" w:space="0" w:color="auto"/>
        <w:right w:val="none" w:sz="0" w:space="0" w:color="auto"/>
      </w:divBdr>
    </w:div>
    <w:div w:id="1357194664">
      <w:marLeft w:val="640"/>
      <w:marRight w:val="0"/>
      <w:marTop w:val="0"/>
      <w:marBottom w:val="0"/>
      <w:divBdr>
        <w:top w:val="none" w:sz="0" w:space="0" w:color="auto"/>
        <w:left w:val="none" w:sz="0" w:space="0" w:color="auto"/>
        <w:bottom w:val="none" w:sz="0" w:space="0" w:color="auto"/>
        <w:right w:val="none" w:sz="0" w:space="0" w:color="auto"/>
      </w:divBdr>
    </w:div>
    <w:div w:id="1357267804">
      <w:marLeft w:val="640"/>
      <w:marRight w:val="0"/>
      <w:marTop w:val="0"/>
      <w:marBottom w:val="0"/>
      <w:divBdr>
        <w:top w:val="none" w:sz="0" w:space="0" w:color="auto"/>
        <w:left w:val="none" w:sz="0" w:space="0" w:color="auto"/>
        <w:bottom w:val="none" w:sz="0" w:space="0" w:color="auto"/>
        <w:right w:val="none" w:sz="0" w:space="0" w:color="auto"/>
      </w:divBdr>
    </w:div>
    <w:div w:id="1357584094">
      <w:marLeft w:val="640"/>
      <w:marRight w:val="0"/>
      <w:marTop w:val="0"/>
      <w:marBottom w:val="0"/>
      <w:divBdr>
        <w:top w:val="none" w:sz="0" w:space="0" w:color="auto"/>
        <w:left w:val="none" w:sz="0" w:space="0" w:color="auto"/>
        <w:bottom w:val="none" w:sz="0" w:space="0" w:color="auto"/>
        <w:right w:val="none" w:sz="0" w:space="0" w:color="auto"/>
      </w:divBdr>
    </w:div>
    <w:div w:id="1357660083">
      <w:marLeft w:val="640"/>
      <w:marRight w:val="0"/>
      <w:marTop w:val="0"/>
      <w:marBottom w:val="0"/>
      <w:divBdr>
        <w:top w:val="none" w:sz="0" w:space="0" w:color="auto"/>
        <w:left w:val="none" w:sz="0" w:space="0" w:color="auto"/>
        <w:bottom w:val="none" w:sz="0" w:space="0" w:color="auto"/>
        <w:right w:val="none" w:sz="0" w:space="0" w:color="auto"/>
      </w:divBdr>
    </w:div>
    <w:div w:id="1357806462">
      <w:marLeft w:val="640"/>
      <w:marRight w:val="0"/>
      <w:marTop w:val="0"/>
      <w:marBottom w:val="0"/>
      <w:divBdr>
        <w:top w:val="none" w:sz="0" w:space="0" w:color="auto"/>
        <w:left w:val="none" w:sz="0" w:space="0" w:color="auto"/>
        <w:bottom w:val="none" w:sz="0" w:space="0" w:color="auto"/>
        <w:right w:val="none" w:sz="0" w:space="0" w:color="auto"/>
      </w:divBdr>
    </w:div>
    <w:div w:id="1358313253">
      <w:marLeft w:val="640"/>
      <w:marRight w:val="0"/>
      <w:marTop w:val="0"/>
      <w:marBottom w:val="0"/>
      <w:divBdr>
        <w:top w:val="none" w:sz="0" w:space="0" w:color="auto"/>
        <w:left w:val="none" w:sz="0" w:space="0" w:color="auto"/>
        <w:bottom w:val="none" w:sz="0" w:space="0" w:color="auto"/>
        <w:right w:val="none" w:sz="0" w:space="0" w:color="auto"/>
      </w:divBdr>
    </w:div>
    <w:div w:id="1358432872">
      <w:marLeft w:val="640"/>
      <w:marRight w:val="0"/>
      <w:marTop w:val="0"/>
      <w:marBottom w:val="0"/>
      <w:divBdr>
        <w:top w:val="none" w:sz="0" w:space="0" w:color="auto"/>
        <w:left w:val="none" w:sz="0" w:space="0" w:color="auto"/>
        <w:bottom w:val="none" w:sz="0" w:space="0" w:color="auto"/>
        <w:right w:val="none" w:sz="0" w:space="0" w:color="auto"/>
      </w:divBdr>
    </w:div>
    <w:div w:id="1358461169">
      <w:bodyDiv w:val="1"/>
      <w:marLeft w:val="0"/>
      <w:marRight w:val="0"/>
      <w:marTop w:val="0"/>
      <w:marBottom w:val="0"/>
      <w:divBdr>
        <w:top w:val="none" w:sz="0" w:space="0" w:color="auto"/>
        <w:left w:val="none" w:sz="0" w:space="0" w:color="auto"/>
        <w:bottom w:val="none" w:sz="0" w:space="0" w:color="auto"/>
        <w:right w:val="none" w:sz="0" w:space="0" w:color="auto"/>
      </w:divBdr>
      <w:divsChild>
        <w:div w:id="60176922">
          <w:marLeft w:val="640"/>
          <w:marRight w:val="0"/>
          <w:marTop w:val="0"/>
          <w:marBottom w:val="0"/>
          <w:divBdr>
            <w:top w:val="none" w:sz="0" w:space="0" w:color="auto"/>
            <w:left w:val="none" w:sz="0" w:space="0" w:color="auto"/>
            <w:bottom w:val="none" w:sz="0" w:space="0" w:color="auto"/>
            <w:right w:val="none" w:sz="0" w:space="0" w:color="auto"/>
          </w:divBdr>
        </w:div>
        <w:div w:id="105782956">
          <w:marLeft w:val="640"/>
          <w:marRight w:val="0"/>
          <w:marTop w:val="0"/>
          <w:marBottom w:val="0"/>
          <w:divBdr>
            <w:top w:val="none" w:sz="0" w:space="0" w:color="auto"/>
            <w:left w:val="none" w:sz="0" w:space="0" w:color="auto"/>
            <w:bottom w:val="none" w:sz="0" w:space="0" w:color="auto"/>
            <w:right w:val="none" w:sz="0" w:space="0" w:color="auto"/>
          </w:divBdr>
        </w:div>
        <w:div w:id="111945799">
          <w:marLeft w:val="640"/>
          <w:marRight w:val="0"/>
          <w:marTop w:val="0"/>
          <w:marBottom w:val="0"/>
          <w:divBdr>
            <w:top w:val="none" w:sz="0" w:space="0" w:color="auto"/>
            <w:left w:val="none" w:sz="0" w:space="0" w:color="auto"/>
            <w:bottom w:val="none" w:sz="0" w:space="0" w:color="auto"/>
            <w:right w:val="none" w:sz="0" w:space="0" w:color="auto"/>
          </w:divBdr>
        </w:div>
        <w:div w:id="123162509">
          <w:marLeft w:val="640"/>
          <w:marRight w:val="0"/>
          <w:marTop w:val="0"/>
          <w:marBottom w:val="0"/>
          <w:divBdr>
            <w:top w:val="none" w:sz="0" w:space="0" w:color="auto"/>
            <w:left w:val="none" w:sz="0" w:space="0" w:color="auto"/>
            <w:bottom w:val="none" w:sz="0" w:space="0" w:color="auto"/>
            <w:right w:val="none" w:sz="0" w:space="0" w:color="auto"/>
          </w:divBdr>
        </w:div>
        <w:div w:id="194344472">
          <w:marLeft w:val="640"/>
          <w:marRight w:val="0"/>
          <w:marTop w:val="0"/>
          <w:marBottom w:val="0"/>
          <w:divBdr>
            <w:top w:val="none" w:sz="0" w:space="0" w:color="auto"/>
            <w:left w:val="none" w:sz="0" w:space="0" w:color="auto"/>
            <w:bottom w:val="none" w:sz="0" w:space="0" w:color="auto"/>
            <w:right w:val="none" w:sz="0" w:space="0" w:color="auto"/>
          </w:divBdr>
        </w:div>
        <w:div w:id="221714562">
          <w:marLeft w:val="640"/>
          <w:marRight w:val="0"/>
          <w:marTop w:val="0"/>
          <w:marBottom w:val="0"/>
          <w:divBdr>
            <w:top w:val="none" w:sz="0" w:space="0" w:color="auto"/>
            <w:left w:val="none" w:sz="0" w:space="0" w:color="auto"/>
            <w:bottom w:val="none" w:sz="0" w:space="0" w:color="auto"/>
            <w:right w:val="none" w:sz="0" w:space="0" w:color="auto"/>
          </w:divBdr>
        </w:div>
        <w:div w:id="225536822">
          <w:marLeft w:val="640"/>
          <w:marRight w:val="0"/>
          <w:marTop w:val="0"/>
          <w:marBottom w:val="0"/>
          <w:divBdr>
            <w:top w:val="none" w:sz="0" w:space="0" w:color="auto"/>
            <w:left w:val="none" w:sz="0" w:space="0" w:color="auto"/>
            <w:bottom w:val="none" w:sz="0" w:space="0" w:color="auto"/>
            <w:right w:val="none" w:sz="0" w:space="0" w:color="auto"/>
          </w:divBdr>
        </w:div>
        <w:div w:id="263923794">
          <w:marLeft w:val="640"/>
          <w:marRight w:val="0"/>
          <w:marTop w:val="0"/>
          <w:marBottom w:val="0"/>
          <w:divBdr>
            <w:top w:val="none" w:sz="0" w:space="0" w:color="auto"/>
            <w:left w:val="none" w:sz="0" w:space="0" w:color="auto"/>
            <w:bottom w:val="none" w:sz="0" w:space="0" w:color="auto"/>
            <w:right w:val="none" w:sz="0" w:space="0" w:color="auto"/>
          </w:divBdr>
        </w:div>
        <w:div w:id="278489873">
          <w:marLeft w:val="640"/>
          <w:marRight w:val="0"/>
          <w:marTop w:val="0"/>
          <w:marBottom w:val="0"/>
          <w:divBdr>
            <w:top w:val="none" w:sz="0" w:space="0" w:color="auto"/>
            <w:left w:val="none" w:sz="0" w:space="0" w:color="auto"/>
            <w:bottom w:val="none" w:sz="0" w:space="0" w:color="auto"/>
            <w:right w:val="none" w:sz="0" w:space="0" w:color="auto"/>
          </w:divBdr>
        </w:div>
        <w:div w:id="288634267">
          <w:marLeft w:val="640"/>
          <w:marRight w:val="0"/>
          <w:marTop w:val="0"/>
          <w:marBottom w:val="0"/>
          <w:divBdr>
            <w:top w:val="none" w:sz="0" w:space="0" w:color="auto"/>
            <w:left w:val="none" w:sz="0" w:space="0" w:color="auto"/>
            <w:bottom w:val="none" w:sz="0" w:space="0" w:color="auto"/>
            <w:right w:val="none" w:sz="0" w:space="0" w:color="auto"/>
          </w:divBdr>
        </w:div>
        <w:div w:id="293759426">
          <w:marLeft w:val="640"/>
          <w:marRight w:val="0"/>
          <w:marTop w:val="0"/>
          <w:marBottom w:val="0"/>
          <w:divBdr>
            <w:top w:val="none" w:sz="0" w:space="0" w:color="auto"/>
            <w:left w:val="none" w:sz="0" w:space="0" w:color="auto"/>
            <w:bottom w:val="none" w:sz="0" w:space="0" w:color="auto"/>
            <w:right w:val="none" w:sz="0" w:space="0" w:color="auto"/>
          </w:divBdr>
        </w:div>
        <w:div w:id="349843158">
          <w:marLeft w:val="640"/>
          <w:marRight w:val="0"/>
          <w:marTop w:val="0"/>
          <w:marBottom w:val="0"/>
          <w:divBdr>
            <w:top w:val="none" w:sz="0" w:space="0" w:color="auto"/>
            <w:left w:val="none" w:sz="0" w:space="0" w:color="auto"/>
            <w:bottom w:val="none" w:sz="0" w:space="0" w:color="auto"/>
            <w:right w:val="none" w:sz="0" w:space="0" w:color="auto"/>
          </w:divBdr>
        </w:div>
        <w:div w:id="376661286">
          <w:marLeft w:val="640"/>
          <w:marRight w:val="0"/>
          <w:marTop w:val="0"/>
          <w:marBottom w:val="0"/>
          <w:divBdr>
            <w:top w:val="none" w:sz="0" w:space="0" w:color="auto"/>
            <w:left w:val="none" w:sz="0" w:space="0" w:color="auto"/>
            <w:bottom w:val="none" w:sz="0" w:space="0" w:color="auto"/>
            <w:right w:val="none" w:sz="0" w:space="0" w:color="auto"/>
          </w:divBdr>
        </w:div>
        <w:div w:id="427389389">
          <w:marLeft w:val="640"/>
          <w:marRight w:val="0"/>
          <w:marTop w:val="0"/>
          <w:marBottom w:val="0"/>
          <w:divBdr>
            <w:top w:val="none" w:sz="0" w:space="0" w:color="auto"/>
            <w:left w:val="none" w:sz="0" w:space="0" w:color="auto"/>
            <w:bottom w:val="none" w:sz="0" w:space="0" w:color="auto"/>
            <w:right w:val="none" w:sz="0" w:space="0" w:color="auto"/>
          </w:divBdr>
        </w:div>
        <w:div w:id="472449709">
          <w:marLeft w:val="640"/>
          <w:marRight w:val="0"/>
          <w:marTop w:val="0"/>
          <w:marBottom w:val="0"/>
          <w:divBdr>
            <w:top w:val="none" w:sz="0" w:space="0" w:color="auto"/>
            <w:left w:val="none" w:sz="0" w:space="0" w:color="auto"/>
            <w:bottom w:val="none" w:sz="0" w:space="0" w:color="auto"/>
            <w:right w:val="none" w:sz="0" w:space="0" w:color="auto"/>
          </w:divBdr>
        </w:div>
        <w:div w:id="482501794">
          <w:marLeft w:val="640"/>
          <w:marRight w:val="0"/>
          <w:marTop w:val="0"/>
          <w:marBottom w:val="0"/>
          <w:divBdr>
            <w:top w:val="none" w:sz="0" w:space="0" w:color="auto"/>
            <w:left w:val="none" w:sz="0" w:space="0" w:color="auto"/>
            <w:bottom w:val="none" w:sz="0" w:space="0" w:color="auto"/>
            <w:right w:val="none" w:sz="0" w:space="0" w:color="auto"/>
          </w:divBdr>
        </w:div>
        <w:div w:id="487091634">
          <w:marLeft w:val="640"/>
          <w:marRight w:val="0"/>
          <w:marTop w:val="0"/>
          <w:marBottom w:val="0"/>
          <w:divBdr>
            <w:top w:val="none" w:sz="0" w:space="0" w:color="auto"/>
            <w:left w:val="none" w:sz="0" w:space="0" w:color="auto"/>
            <w:bottom w:val="none" w:sz="0" w:space="0" w:color="auto"/>
            <w:right w:val="none" w:sz="0" w:space="0" w:color="auto"/>
          </w:divBdr>
        </w:div>
        <w:div w:id="503478803">
          <w:marLeft w:val="640"/>
          <w:marRight w:val="0"/>
          <w:marTop w:val="0"/>
          <w:marBottom w:val="0"/>
          <w:divBdr>
            <w:top w:val="none" w:sz="0" w:space="0" w:color="auto"/>
            <w:left w:val="none" w:sz="0" w:space="0" w:color="auto"/>
            <w:bottom w:val="none" w:sz="0" w:space="0" w:color="auto"/>
            <w:right w:val="none" w:sz="0" w:space="0" w:color="auto"/>
          </w:divBdr>
        </w:div>
        <w:div w:id="503861237">
          <w:marLeft w:val="640"/>
          <w:marRight w:val="0"/>
          <w:marTop w:val="0"/>
          <w:marBottom w:val="0"/>
          <w:divBdr>
            <w:top w:val="none" w:sz="0" w:space="0" w:color="auto"/>
            <w:left w:val="none" w:sz="0" w:space="0" w:color="auto"/>
            <w:bottom w:val="none" w:sz="0" w:space="0" w:color="auto"/>
            <w:right w:val="none" w:sz="0" w:space="0" w:color="auto"/>
          </w:divBdr>
        </w:div>
        <w:div w:id="510333816">
          <w:marLeft w:val="640"/>
          <w:marRight w:val="0"/>
          <w:marTop w:val="0"/>
          <w:marBottom w:val="0"/>
          <w:divBdr>
            <w:top w:val="none" w:sz="0" w:space="0" w:color="auto"/>
            <w:left w:val="none" w:sz="0" w:space="0" w:color="auto"/>
            <w:bottom w:val="none" w:sz="0" w:space="0" w:color="auto"/>
            <w:right w:val="none" w:sz="0" w:space="0" w:color="auto"/>
          </w:divBdr>
        </w:div>
        <w:div w:id="515533713">
          <w:marLeft w:val="640"/>
          <w:marRight w:val="0"/>
          <w:marTop w:val="0"/>
          <w:marBottom w:val="0"/>
          <w:divBdr>
            <w:top w:val="none" w:sz="0" w:space="0" w:color="auto"/>
            <w:left w:val="none" w:sz="0" w:space="0" w:color="auto"/>
            <w:bottom w:val="none" w:sz="0" w:space="0" w:color="auto"/>
            <w:right w:val="none" w:sz="0" w:space="0" w:color="auto"/>
          </w:divBdr>
        </w:div>
        <w:div w:id="540560441">
          <w:marLeft w:val="640"/>
          <w:marRight w:val="0"/>
          <w:marTop w:val="0"/>
          <w:marBottom w:val="0"/>
          <w:divBdr>
            <w:top w:val="none" w:sz="0" w:space="0" w:color="auto"/>
            <w:left w:val="none" w:sz="0" w:space="0" w:color="auto"/>
            <w:bottom w:val="none" w:sz="0" w:space="0" w:color="auto"/>
            <w:right w:val="none" w:sz="0" w:space="0" w:color="auto"/>
          </w:divBdr>
        </w:div>
        <w:div w:id="557983113">
          <w:marLeft w:val="640"/>
          <w:marRight w:val="0"/>
          <w:marTop w:val="0"/>
          <w:marBottom w:val="0"/>
          <w:divBdr>
            <w:top w:val="none" w:sz="0" w:space="0" w:color="auto"/>
            <w:left w:val="none" w:sz="0" w:space="0" w:color="auto"/>
            <w:bottom w:val="none" w:sz="0" w:space="0" w:color="auto"/>
            <w:right w:val="none" w:sz="0" w:space="0" w:color="auto"/>
          </w:divBdr>
        </w:div>
        <w:div w:id="572399203">
          <w:marLeft w:val="640"/>
          <w:marRight w:val="0"/>
          <w:marTop w:val="0"/>
          <w:marBottom w:val="0"/>
          <w:divBdr>
            <w:top w:val="none" w:sz="0" w:space="0" w:color="auto"/>
            <w:left w:val="none" w:sz="0" w:space="0" w:color="auto"/>
            <w:bottom w:val="none" w:sz="0" w:space="0" w:color="auto"/>
            <w:right w:val="none" w:sz="0" w:space="0" w:color="auto"/>
          </w:divBdr>
        </w:div>
        <w:div w:id="577249004">
          <w:marLeft w:val="640"/>
          <w:marRight w:val="0"/>
          <w:marTop w:val="0"/>
          <w:marBottom w:val="0"/>
          <w:divBdr>
            <w:top w:val="none" w:sz="0" w:space="0" w:color="auto"/>
            <w:left w:val="none" w:sz="0" w:space="0" w:color="auto"/>
            <w:bottom w:val="none" w:sz="0" w:space="0" w:color="auto"/>
            <w:right w:val="none" w:sz="0" w:space="0" w:color="auto"/>
          </w:divBdr>
        </w:div>
        <w:div w:id="639848934">
          <w:marLeft w:val="640"/>
          <w:marRight w:val="0"/>
          <w:marTop w:val="0"/>
          <w:marBottom w:val="0"/>
          <w:divBdr>
            <w:top w:val="none" w:sz="0" w:space="0" w:color="auto"/>
            <w:left w:val="none" w:sz="0" w:space="0" w:color="auto"/>
            <w:bottom w:val="none" w:sz="0" w:space="0" w:color="auto"/>
            <w:right w:val="none" w:sz="0" w:space="0" w:color="auto"/>
          </w:divBdr>
        </w:div>
        <w:div w:id="641352179">
          <w:marLeft w:val="640"/>
          <w:marRight w:val="0"/>
          <w:marTop w:val="0"/>
          <w:marBottom w:val="0"/>
          <w:divBdr>
            <w:top w:val="none" w:sz="0" w:space="0" w:color="auto"/>
            <w:left w:val="none" w:sz="0" w:space="0" w:color="auto"/>
            <w:bottom w:val="none" w:sz="0" w:space="0" w:color="auto"/>
            <w:right w:val="none" w:sz="0" w:space="0" w:color="auto"/>
          </w:divBdr>
        </w:div>
        <w:div w:id="660426667">
          <w:marLeft w:val="640"/>
          <w:marRight w:val="0"/>
          <w:marTop w:val="0"/>
          <w:marBottom w:val="0"/>
          <w:divBdr>
            <w:top w:val="none" w:sz="0" w:space="0" w:color="auto"/>
            <w:left w:val="none" w:sz="0" w:space="0" w:color="auto"/>
            <w:bottom w:val="none" w:sz="0" w:space="0" w:color="auto"/>
            <w:right w:val="none" w:sz="0" w:space="0" w:color="auto"/>
          </w:divBdr>
        </w:div>
        <w:div w:id="674188418">
          <w:marLeft w:val="640"/>
          <w:marRight w:val="0"/>
          <w:marTop w:val="0"/>
          <w:marBottom w:val="0"/>
          <w:divBdr>
            <w:top w:val="none" w:sz="0" w:space="0" w:color="auto"/>
            <w:left w:val="none" w:sz="0" w:space="0" w:color="auto"/>
            <w:bottom w:val="none" w:sz="0" w:space="0" w:color="auto"/>
            <w:right w:val="none" w:sz="0" w:space="0" w:color="auto"/>
          </w:divBdr>
        </w:div>
        <w:div w:id="693845740">
          <w:marLeft w:val="640"/>
          <w:marRight w:val="0"/>
          <w:marTop w:val="0"/>
          <w:marBottom w:val="0"/>
          <w:divBdr>
            <w:top w:val="none" w:sz="0" w:space="0" w:color="auto"/>
            <w:left w:val="none" w:sz="0" w:space="0" w:color="auto"/>
            <w:bottom w:val="none" w:sz="0" w:space="0" w:color="auto"/>
            <w:right w:val="none" w:sz="0" w:space="0" w:color="auto"/>
          </w:divBdr>
        </w:div>
        <w:div w:id="701828452">
          <w:marLeft w:val="640"/>
          <w:marRight w:val="0"/>
          <w:marTop w:val="0"/>
          <w:marBottom w:val="0"/>
          <w:divBdr>
            <w:top w:val="none" w:sz="0" w:space="0" w:color="auto"/>
            <w:left w:val="none" w:sz="0" w:space="0" w:color="auto"/>
            <w:bottom w:val="none" w:sz="0" w:space="0" w:color="auto"/>
            <w:right w:val="none" w:sz="0" w:space="0" w:color="auto"/>
          </w:divBdr>
        </w:div>
        <w:div w:id="749887739">
          <w:marLeft w:val="640"/>
          <w:marRight w:val="0"/>
          <w:marTop w:val="0"/>
          <w:marBottom w:val="0"/>
          <w:divBdr>
            <w:top w:val="none" w:sz="0" w:space="0" w:color="auto"/>
            <w:left w:val="none" w:sz="0" w:space="0" w:color="auto"/>
            <w:bottom w:val="none" w:sz="0" w:space="0" w:color="auto"/>
            <w:right w:val="none" w:sz="0" w:space="0" w:color="auto"/>
          </w:divBdr>
        </w:div>
        <w:div w:id="779490004">
          <w:marLeft w:val="640"/>
          <w:marRight w:val="0"/>
          <w:marTop w:val="0"/>
          <w:marBottom w:val="0"/>
          <w:divBdr>
            <w:top w:val="none" w:sz="0" w:space="0" w:color="auto"/>
            <w:left w:val="none" w:sz="0" w:space="0" w:color="auto"/>
            <w:bottom w:val="none" w:sz="0" w:space="0" w:color="auto"/>
            <w:right w:val="none" w:sz="0" w:space="0" w:color="auto"/>
          </w:divBdr>
        </w:div>
        <w:div w:id="807087145">
          <w:marLeft w:val="640"/>
          <w:marRight w:val="0"/>
          <w:marTop w:val="0"/>
          <w:marBottom w:val="0"/>
          <w:divBdr>
            <w:top w:val="none" w:sz="0" w:space="0" w:color="auto"/>
            <w:left w:val="none" w:sz="0" w:space="0" w:color="auto"/>
            <w:bottom w:val="none" w:sz="0" w:space="0" w:color="auto"/>
            <w:right w:val="none" w:sz="0" w:space="0" w:color="auto"/>
          </w:divBdr>
        </w:div>
        <w:div w:id="830873505">
          <w:marLeft w:val="640"/>
          <w:marRight w:val="0"/>
          <w:marTop w:val="0"/>
          <w:marBottom w:val="0"/>
          <w:divBdr>
            <w:top w:val="none" w:sz="0" w:space="0" w:color="auto"/>
            <w:left w:val="none" w:sz="0" w:space="0" w:color="auto"/>
            <w:bottom w:val="none" w:sz="0" w:space="0" w:color="auto"/>
            <w:right w:val="none" w:sz="0" w:space="0" w:color="auto"/>
          </w:divBdr>
        </w:div>
        <w:div w:id="837958983">
          <w:marLeft w:val="640"/>
          <w:marRight w:val="0"/>
          <w:marTop w:val="0"/>
          <w:marBottom w:val="0"/>
          <w:divBdr>
            <w:top w:val="none" w:sz="0" w:space="0" w:color="auto"/>
            <w:left w:val="none" w:sz="0" w:space="0" w:color="auto"/>
            <w:bottom w:val="none" w:sz="0" w:space="0" w:color="auto"/>
            <w:right w:val="none" w:sz="0" w:space="0" w:color="auto"/>
          </w:divBdr>
        </w:div>
        <w:div w:id="896210856">
          <w:marLeft w:val="640"/>
          <w:marRight w:val="0"/>
          <w:marTop w:val="0"/>
          <w:marBottom w:val="0"/>
          <w:divBdr>
            <w:top w:val="none" w:sz="0" w:space="0" w:color="auto"/>
            <w:left w:val="none" w:sz="0" w:space="0" w:color="auto"/>
            <w:bottom w:val="none" w:sz="0" w:space="0" w:color="auto"/>
            <w:right w:val="none" w:sz="0" w:space="0" w:color="auto"/>
          </w:divBdr>
        </w:div>
        <w:div w:id="1026058716">
          <w:marLeft w:val="640"/>
          <w:marRight w:val="0"/>
          <w:marTop w:val="0"/>
          <w:marBottom w:val="0"/>
          <w:divBdr>
            <w:top w:val="none" w:sz="0" w:space="0" w:color="auto"/>
            <w:left w:val="none" w:sz="0" w:space="0" w:color="auto"/>
            <w:bottom w:val="none" w:sz="0" w:space="0" w:color="auto"/>
            <w:right w:val="none" w:sz="0" w:space="0" w:color="auto"/>
          </w:divBdr>
        </w:div>
        <w:div w:id="1064330308">
          <w:marLeft w:val="640"/>
          <w:marRight w:val="0"/>
          <w:marTop w:val="0"/>
          <w:marBottom w:val="0"/>
          <w:divBdr>
            <w:top w:val="none" w:sz="0" w:space="0" w:color="auto"/>
            <w:left w:val="none" w:sz="0" w:space="0" w:color="auto"/>
            <w:bottom w:val="none" w:sz="0" w:space="0" w:color="auto"/>
            <w:right w:val="none" w:sz="0" w:space="0" w:color="auto"/>
          </w:divBdr>
        </w:div>
        <w:div w:id="1098329348">
          <w:marLeft w:val="640"/>
          <w:marRight w:val="0"/>
          <w:marTop w:val="0"/>
          <w:marBottom w:val="0"/>
          <w:divBdr>
            <w:top w:val="none" w:sz="0" w:space="0" w:color="auto"/>
            <w:left w:val="none" w:sz="0" w:space="0" w:color="auto"/>
            <w:bottom w:val="none" w:sz="0" w:space="0" w:color="auto"/>
            <w:right w:val="none" w:sz="0" w:space="0" w:color="auto"/>
          </w:divBdr>
        </w:div>
        <w:div w:id="1138305071">
          <w:marLeft w:val="640"/>
          <w:marRight w:val="0"/>
          <w:marTop w:val="0"/>
          <w:marBottom w:val="0"/>
          <w:divBdr>
            <w:top w:val="none" w:sz="0" w:space="0" w:color="auto"/>
            <w:left w:val="none" w:sz="0" w:space="0" w:color="auto"/>
            <w:bottom w:val="none" w:sz="0" w:space="0" w:color="auto"/>
            <w:right w:val="none" w:sz="0" w:space="0" w:color="auto"/>
          </w:divBdr>
        </w:div>
        <w:div w:id="1214541863">
          <w:marLeft w:val="640"/>
          <w:marRight w:val="0"/>
          <w:marTop w:val="0"/>
          <w:marBottom w:val="0"/>
          <w:divBdr>
            <w:top w:val="none" w:sz="0" w:space="0" w:color="auto"/>
            <w:left w:val="none" w:sz="0" w:space="0" w:color="auto"/>
            <w:bottom w:val="none" w:sz="0" w:space="0" w:color="auto"/>
            <w:right w:val="none" w:sz="0" w:space="0" w:color="auto"/>
          </w:divBdr>
        </w:div>
        <w:div w:id="1246649825">
          <w:marLeft w:val="640"/>
          <w:marRight w:val="0"/>
          <w:marTop w:val="0"/>
          <w:marBottom w:val="0"/>
          <w:divBdr>
            <w:top w:val="none" w:sz="0" w:space="0" w:color="auto"/>
            <w:left w:val="none" w:sz="0" w:space="0" w:color="auto"/>
            <w:bottom w:val="none" w:sz="0" w:space="0" w:color="auto"/>
            <w:right w:val="none" w:sz="0" w:space="0" w:color="auto"/>
          </w:divBdr>
        </w:div>
        <w:div w:id="1248881918">
          <w:marLeft w:val="640"/>
          <w:marRight w:val="0"/>
          <w:marTop w:val="0"/>
          <w:marBottom w:val="0"/>
          <w:divBdr>
            <w:top w:val="none" w:sz="0" w:space="0" w:color="auto"/>
            <w:left w:val="none" w:sz="0" w:space="0" w:color="auto"/>
            <w:bottom w:val="none" w:sz="0" w:space="0" w:color="auto"/>
            <w:right w:val="none" w:sz="0" w:space="0" w:color="auto"/>
          </w:divBdr>
        </w:div>
        <w:div w:id="1257598217">
          <w:marLeft w:val="640"/>
          <w:marRight w:val="0"/>
          <w:marTop w:val="0"/>
          <w:marBottom w:val="0"/>
          <w:divBdr>
            <w:top w:val="none" w:sz="0" w:space="0" w:color="auto"/>
            <w:left w:val="none" w:sz="0" w:space="0" w:color="auto"/>
            <w:bottom w:val="none" w:sz="0" w:space="0" w:color="auto"/>
            <w:right w:val="none" w:sz="0" w:space="0" w:color="auto"/>
          </w:divBdr>
        </w:div>
        <w:div w:id="1297488802">
          <w:marLeft w:val="640"/>
          <w:marRight w:val="0"/>
          <w:marTop w:val="0"/>
          <w:marBottom w:val="0"/>
          <w:divBdr>
            <w:top w:val="none" w:sz="0" w:space="0" w:color="auto"/>
            <w:left w:val="none" w:sz="0" w:space="0" w:color="auto"/>
            <w:bottom w:val="none" w:sz="0" w:space="0" w:color="auto"/>
            <w:right w:val="none" w:sz="0" w:space="0" w:color="auto"/>
          </w:divBdr>
        </w:div>
        <w:div w:id="1306742419">
          <w:marLeft w:val="640"/>
          <w:marRight w:val="0"/>
          <w:marTop w:val="0"/>
          <w:marBottom w:val="0"/>
          <w:divBdr>
            <w:top w:val="none" w:sz="0" w:space="0" w:color="auto"/>
            <w:left w:val="none" w:sz="0" w:space="0" w:color="auto"/>
            <w:bottom w:val="none" w:sz="0" w:space="0" w:color="auto"/>
            <w:right w:val="none" w:sz="0" w:space="0" w:color="auto"/>
          </w:divBdr>
        </w:div>
        <w:div w:id="1345472316">
          <w:marLeft w:val="640"/>
          <w:marRight w:val="0"/>
          <w:marTop w:val="0"/>
          <w:marBottom w:val="0"/>
          <w:divBdr>
            <w:top w:val="none" w:sz="0" w:space="0" w:color="auto"/>
            <w:left w:val="none" w:sz="0" w:space="0" w:color="auto"/>
            <w:bottom w:val="none" w:sz="0" w:space="0" w:color="auto"/>
            <w:right w:val="none" w:sz="0" w:space="0" w:color="auto"/>
          </w:divBdr>
        </w:div>
        <w:div w:id="1386683442">
          <w:marLeft w:val="640"/>
          <w:marRight w:val="0"/>
          <w:marTop w:val="0"/>
          <w:marBottom w:val="0"/>
          <w:divBdr>
            <w:top w:val="none" w:sz="0" w:space="0" w:color="auto"/>
            <w:left w:val="none" w:sz="0" w:space="0" w:color="auto"/>
            <w:bottom w:val="none" w:sz="0" w:space="0" w:color="auto"/>
            <w:right w:val="none" w:sz="0" w:space="0" w:color="auto"/>
          </w:divBdr>
        </w:div>
        <w:div w:id="1421566329">
          <w:marLeft w:val="640"/>
          <w:marRight w:val="0"/>
          <w:marTop w:val="0"/>
          <w:marBottom w:val="0"/>
          <w:divBdr>
            <w:top w:val="none" w:sz="0" w:space="0" w:color="auto"/>
            <w:left w:val="none" w:sz="0" w:space="0" w:color="auto"/>
            <w:bottom w:val="none" w:sz="0" w:space="0" w:color="auto"/>
            <w:right w:val="none" w:sz="0" w:space="0" w:color="auto"/>
          </w:divBdr>
        </w:div>
        <w:div w:id="1490904630">
          <w:marLeft w:val="640"/>
          <w:marRight w:val="0"/>
          <w:marTop w:val="0"/>
          <w:marBottom w:val="0"/>
          <w:divBdr>
            <w:top w:val="none" w:sz="0" w:space="0" w:color="auto"/>
            <w:left w:val="none" w:sz="0" w:space="0" w:color="auto"/>
            <w:bottom w:val="none" w:sz="0" w:space="0" w:color="auto"/>
            <w:right w:val="none" w:sz="0" w:space="0" w:color="auto"/>
          </w:divBdr>
        </w:div>
        <w:div w:id="1497768148">
          <w:marLeft w:val="640"/>
          <w:marRight w:val="0"/>
          <w:marTop w:val="0"/>
          <w:marBottom w:val="0"/>
          <w:divBdr>
            <w:top w:val="none" w:sz="0" w:space="0" w:color="auto"/>
            <w:left w:val="none" w:sz="0" w:space="0" w:color="auto"/>
            <w:bottom w:val="none" w:sz="0" w:space="0" w:color="auto"/>
            <w:right w:val="none" w:sz="0" w:space="0" w:color="auto"/>
          </w:divBdr>
        </w:div>
        <w:div w:id="1537964316">
          <w:marLeft w:val="640"/>
          <w:marRight w:val="0"/>
          <w:marTop w:val="0"/>
          <w:marBottom w:val="0"/>
          <w:divBdr>
            <w:top w:val="none" w:sz="0" w:space="0" w:color="auto"/>
            <w:left w:val="none" w:sz="0" w:space="0" w:color="auto"/>
            <w:bottom w:val="none" w:sz="0" w:space="0" w:color="auto"/>
            <w:right w:val="none" w:sz="0" w:space="0" w:color="auto"/>
          </w:divBdr>
        </w:div>
        <w:div w:id="1541431791">
          <w:marLeft w:val="640"/>
          <w:marRight w:val="0"/>
          <w:marTop w:val="0"/>
          <w:marBottom w:val="0"/>
          <w:divBdr>
            <w:top w:val="none" w:sz="0" w:space="0" w:color="auto"/>
            <w:left w:val="none" w:sz="0" w:space="0" w:color="auto"/>
            <w:bottom w:val="none" w:sz="0" w:space="0" w:color="auto"/>
            <w:right w:val="none" w:sz="0" w:space="0" w:color="auto"/>
          </w:divBdr>
        </w:div>
        <w:div w:id="1649476685">
          <w:marLeft w:val="640"/>
          <w:marRight w:val="0"/>
          <w:marTop w:val="0"/>
          <w:marBottom w:val="0"/>
          <w:divBdr>
            <w:top w:val="none" w:sz="0" w:space="0" w:color="auto"/>
            <w:left w:val="none" w:sz="0" w:space="0" w:color="auto"/>
            <w:bottom w:val="none" w:sz="0" w:space="0" w:color="auto"/>
            <w:right w:val="none" w:sz="0" w:space="0" w:color="auto"/>
          </w:divBdr>
        </w:div>
        <w:div w:id="1653481656">
          <w:marLeft w:val="640"/>
          <w:marRight w:val="0"/>
          <w:marTop w:val="0"/>
          <w:marBottom w:val="0"/>
          <w:divBdr>
            <w:top w:val="none" w:sz="0" w:space="0" w:color="auto"/>
            <w:left w:val="none" w:sz="0" w:space="0" w:color="auto"/>
            <w:bottom w:val="none" w:sz="0" w:space="0" w:color="auto"/>
            <w:right w:val="none" w:sz="0" w:space="0" w:color="auto"/>
          </w:divBdr>
        </w:div>
        <w:div w:id="1658027277">
          <w:marLeft w:val="640"/>
          <w:marRight w:val="0"/>
          <w:marTop w:val="0"/>
          <w:marBottom w:val="0"/>
          <w:divBdr>
            <w:top w:val="none" w:sz="0" w:space="0" w:color="auto"/>
            <w:left w:val="none" w:sz="0" w:space="0" w:color="auto"/>
            <w:bottom w:val="none" w:sz="0" w:space="0" w:color="auto"/>
            <w:right w:val="none" w:sz="0" w:space="0" w:color="auto"/>
          </w:divBdr>
        </w:div>
        <w:div w:id="1704480516">
          <w:marLeft w:val="640"/>
          <w:marRight w:val="0"/>
          <w:marTop w:val="0"/>
          <w:marBottom w:val="0"/>
          <w:divBdr>
            <w:top w:val="none" w:sz="0" w:space="0" w:color="auto"/>
            <w:left w:val="none" w:sz="0" w:space="0" w:color="auto"/>
            <w:bottom w:val="none" w:sz="0" w:space="0" w:color="auto"/>
            <w:right w:val="none" w:sz="0" w:space="0" w:color="auto"/>
          </w:divBdr>
        </w:div>
        <w:div w:id="1704600736">
          <w:marLeft w:val="640"/>
          <w:marRight w:val="0"/>
          <w:marTop w:val="0"/>
          <w:marBottom w:val="0"/>
          <w:divBdr>
            <w:top w:val="none" w:sz="0" w:space="0" w:color="auto"/>
            <w:left w:val="none" w:sz="0" w:space="0" w:color="auto"/>
            <w:bottom w:val="none" w:sz="0" w:space="0" w:color="auto"/>
            <w:right w:val="none" w:sz="0" w:space="0" w:color="auto"/>
          </w:divBdr>
        </w:div>
        <w:div w:id="1746956373">
          <w:marLeft w:val="640"/>
          <w:marRight w:val="0"/>
          <w:marTop w:val="0"/>
          <w:marBottom w:val="0"/>
          <w:divBdr>
            <w:top w:val="none" w:sz="0" w:space="0" w:color="auto"/>
            <w:left w:val="none" w:sz="0" w:space="0" w:color="auto"/>
            <w:bottom w:val="none" w:sz="0" w:space="0" w:color="auto"/>
            <w:right w:val="none" w:sz="0" w:space="0" w:color="auto"/>
          </w:divBdr>
        </w:div>
        <w:div w:id="1877811166">
          <w:marLeft w:val="640"/>
          <w:marRight w:val="0"/>
          <w:marTop w:val="0"/>
          <w:marBottom w:val="0"/>
          <w:divBdr>
            <w:top w:val="none" w:sz="0" w:space="0" w:color="auto"/>
            <w:left w:val="none" w:sz="0" w:space="0" w:color="auto"/>
            <w:bottom w:val="none" w:sz="0" w:space="0" w:color="auto"/>
            <w:right w:val="none" w:sz="0" w:space="0" w:color="auto"/>
          </w:divBdr>
        </w:div>
        <w:div w:id="1904830966">
          <w:marLeft w:val="640"/>
          <w:marRight w:val="0"/>
          <w:marTop w:val="0"/>
          <w:marBottom w:val="0"/>
          <w:divBdr>
            <w:top w:val="none" w:sz="0" w:space="0" w:color="auto"/>
            <w:left w:val="none" w:sz="0" w:space="0" w:color="auto"/>
            <w:bottom w:val="none" w:sz="0" w:space="0" w:color="auto"/>
            <w:right w:val="none" w:sz="0" w:space="0" w:color="auto"/>
          </w:divBdr>
        </w:div>
        <w:div w:id="1904831570">
          <w:marLeft w:val="640"/>
          <w:marRight w:val="0"/>
          <w:marTop w:val="0"/>
          <w:marBottom w:val="0"/>
          <w:divBdr>
            <w:top w:val="none" w:sz="0" w:space="0" w:color="auto"/>
            <w:left w:val="none" w:sz="0" w:space="0" w:color="auto"/>
            <w:bottom w:val="none" w:sz="0" w:space="0" w:color="auto"/>
            <w:right w:val="none" w:sz="0" w:space="0" w:color="auto"/>
          </w:divBdr>
        </w:div>
        <w:div w:id="1907103002">
          <w:marLeft w:val="640"/>
          <w:marRight w:val="0"/>
          <w:marTop w:val="0"/>
          <w:marBottom w:val="0"/>
          <w:divBdr>
            <w:top w:val="none" w:sz="0" w:space="0" w:color="auto"/>
            <w:left w:val="none" w:sz="0" w:space="0" w:color="auto"/>
            <w:bottom w:val="none" w:sz="0" w:space="0" w:color="auto"/>
            <w:right w:val="none" w:sz="0" w:space="0" w:color="auto"/>
          </w:divBdr>
        </w:div>
        <w:div w:id="1912618974">
          <w:marLeft w:val="640"/>
          <w:marRight w:val="0"/>
          <w:marTop w:val="0"/>
          <w:marBottom w:val="0"/>
          <w:divBdr>
            <w:top w:val="none" w:sz="0" w:space="0" w:color="auto"/>
            <w:left w:val="none" w:sz="0" w:space="0" w:color="auto"/>
            <w:bottom w:val="none" w:sz="0" w:space="0" w:color="auto"/>
            <w:right w:val="none" w:sz="0" w:space="0" w:color="auto"/>
          </w:divBdr>
        </w:div>
        <w:div w:id="1932662878">
          <w:marLeft w:val="640"/>
          <w:marRight w:val="0"/>
          <w:marTop w:val="0"/>
          <w:marBottom w:val="0"/>
          <w:divBdr>
            <w:top w:val="none" w:sz="0" w:space="0" w:color="auto"/>
            <w:left w:val="none" w:sz="0" w:space="0" w:color="auto"/>
            <w:bottom w:val="none" w:sz="0" w:space="0" w:color="auto"/>
            <w:right w:val="none" w:sz="0" w:space="0" w:color="auto"/>
          </w:divBdr>
        </w:div>
        <w:div w:id="1967353116">
          <w:marLeft w:val="640"/>
          <w:marRight w:val="0"/>
          <w:marTop w:val="0"/>
          <w:marBottom w:val="0"/>
          <w:divBdr>
            <w:top w:val="none" w:sz="0" w:space="0" w:color="auto"/>
            <w:left w:val="none" w:sz="0" w:space="0" w:color="auto"/>
            <w:bottom w:val="none" w:sz="0" w:space="0" w:color="auto"/>
            <w:right w:val="none" w:sz="0" w:space="0" w:color="auto"/>
          </w:divBdr>
        </w:div>
        <w:div w:id="1970931675">
          <w:marLeft w:val="640"/>
          <w:marRight w:val="0"/>
          <w:marTop w:val="0"/>
          <w:marBottom w:val="0"/>
          <w:divBdr>
            <w:top w:val="none" w:sz="0" w:space="0" w:color="auto"/>
            <w:left w:val="none" w:sz="0" w:space="0" w:color="auto"/>
            <w:bottom w:val="none" w:sz="0" w:space="0" w:color="auto"/>
            <w:right w:val="none" w:sz="0" w:space="0" w:color="auto"/>
          </w:divBdr>
        </w:div>
        <w:div w:id="2040665045">
          <w:marLeft w:val="640"/>
          <w:marRight w:val="0"/>
          <w:marTop w:val="0"/>
          <w:marBottom w:val="0"/>
          <w:divBdr>
            <w:top w:val="none" w:sz="0" w:space="0" w:color="auto"/>
            <w:left w:val="none" w:sz="0" w:space="0" w:color="auto"/>
            <w:bottom w:val="none" w:sz="0" w:space="0" w:color="auto"/>
            <w:right w:val="none" w:sz="0" w:space="0" w:color="auto"/>
          </w:divBdr>
        </w:div>
      </w:divsChild>
    </w:div>
    <w:div w:id="1358890812">
      <w:marLeft w:val="640"/>
      <w:marRight w:val="0"/>
      <w:marTop w:val="0"/>
      <w:marBottom w:val="0"/>
      <w:divBdr>
        <w:top w:val="none" w:sz="0" w:space="0" w:color="auto"/>
        <w:left w:val="none" w:sz="0" w:space="0" w:color="auto"/>
        <w:bottom w:val="none" w:sz="0" w:space="0" w:color="auto"/>
        <w:right w:val="none" w:sz="0" w:space="0" w:color="auto"/>
      </w:divBdr>
    </w:div>
    <w:div w:id="1359355326">
      <w:marLeft w:val="640"/>
      <w:marRight w:val="0"/>
      <w:marTop w:val="0"/>
      <w:marBottom w:val="0"/>
      <w:divBdr>
        <w:top w:val="none" w:sz="0" w:space="0" w:color="auto"/>
        <w:left w:val="none" w:sz="0" w:space="0" w:color="auto"/>
        <w:bottom w:val="none" w:sz="0" w:space="0" w:color="auto"/>
        <w:right w:val="none" w:sz="0" w:space="0" w:color="auto"/>
      </w:divBdr>
    </w:div>
    <w:div w:id="1359697836">
      <w:marLeft w:val="640"/>
      <w:marRight w:val="0"/>
      <w:marTop w:val="0"/>
      <w:marBottom w:val="0"/>
      <w:divBdr>
        <w:top w:val="none" w:sz="0" w:space="0" w:color="auto"/>
        <w:left w:val="none" w:sz="0" w:space="0" w:color="auto"/>
        <w:bottom w:val="none" w:sz="0" w:space="0" w:color="auto"/>
        <w:right w:val="none" w:sz="0" w:space="0" w:color="auto"/>
      </w:divBdr>
    </w:div>
    <w:div w:id="1359962462">
      <w:marLeft w:val="640"/>
      <w:marRight w:val="0"/>
      <w:marTop w:val="0"/>
      <w:marBottom w:val="0"/>
      <w:divBdr>
        <w:top w:val="none" w:sz="0" w:space="0" w:color="auto"/>
        <w:left w:val="none" w:sz="0" w:space="0" w:color="auto"/>
        <w:bottom w:val="none" w:sz="0" w:space="0" w:color="auto"/>
        <w:right w:val="none" w:sz="0" w:space="0" w:color="auto"/>
      </w:divBdr>
    </w:div>
    <w:div w:id="1360162263">
      <w:marLeft w:val="640"/>
      <w:marRight w:val="0"/>
      <w:marTop w:val="0"/>
      <w:marBottom w:val="0"/>
      <w:divBdr>
        <w:top w:val="none" w:sz="0" w:space="0" w:color="auto"/>
        <w:left w:val="none" w:sz="0" w:space="0" w:color="auto"/>
        <w:bottom w:val="none" w:sz="0" w:space="0" w:color="auto"/>
        <w:right w:val="none" w:sz="0" w:space="0" w:color="auto"/>
      </w:divBdr>
    </w:div>
    <w:div w:id="1360205260">
      <w:marLeft w:val="640"/>
      <w:marRight w:val="0"/>
      <w:marTop w:val="0"/>
      <w:marBottom w:val="0"/>
      <w:divBdr>
        <w:top w:val="none" w:sz="0" w:space="0" w:color="auto"/>
        <w:left w:val="none" w:sz="0" w:space="0" w:color="auto"/>
        <w:bottom w:val="none" w:sz="0" w:space="0" w:color="auto"/>
        <w:right w:val="none" w:sz="0" w:space="0" w:color="auto"/>
      </w:divBdr>
    </w:div>
    <w:div w:id="1360273351">
      <w:marLeft w:val="640"/>
      <w:marRight w:val="0"/>
      <w:marTop w:val="0"/>
      <w:marBottom w:val="0"/>
      <w:divBdr>
        <w:top w:val="none" w:sz="0" w:space="0" w:color="auto"/>
        <w:left w:val="none" w:sz="0" w:space="0" w:color="auto"/>
        <w:bottom w:val="none" w:sz="0" w:space="0" w:color="auto"/>
        <w:right w:val="none" w:sz="0" w:space="0" w:color="auto"/>
      </w:divBdr>
    </w:div>
    <w:div w:id="1360932655">
      <w:marLeft w:val="640"/>
      <w:marRight w:val="0"/>
      <w:marTop w:val="0"/>
      <w:marBottom w:val="0"/>
      <w:divBdr>
        <w:top w:val="none" w:sz="0" w:space="0" w:color="auto"/>
        <w:left w:val="none" w:sz="0" w:space="0" w:color="auto"/>
        <w:bottom w:val="none" w:sz="0" w:space="0" w:color="auto"/>
        <w:right w:val="none" w:sz="0" w:space="0" w:color="auto"/>
      </w:divBdr>
    </w:div>
    <w:div w:id="1360937356">
      <w:marLeft w:val="640"/>
      <w:marRight w:val="0"/>
      <w:marTop w:val="0"/>
      <w:marBottom w:val="0"/>
      <w:divBdr>
        <w:top w:val="none" w:sz="0" w:space="0" w:color="auto"/>
        <w:left w:val="none" w:sz="0" w:space="0" w:color="auto"/>
        <w:bottom w:val="none" w:sz="0" w:space="0" w:color="auto"/>
        <w:right w:val="none" w:sz="0" w:space="0" w:color="auto"/>
      </w:divBdr>
    </w:div>
    <w:div w:id="1361277814">
      <w:marLeft w:val="640"/>
      <w:marRight w:val="0"/>
      <w:marTop w:val="0"/>
      <w:marBottom w:val="0"/>
      <w:divBdr>
        <w:top w:val="none" w:sz="0" w:space="0" w:color="auto"/>
        <w:left w:val="none" w:sz="0" w:space="0" w:color="auto"/>
        <w:bottom w:val="none" w:sz="0" w:space="0" w:color="auto"/>
        <w:right w:val="none" w:sz="0" w:space="0" w:color="auto"/>
      </w:divBdr>
    </w:div>
    <w:div w:id="1361399274">
      <w:marLeft w:val="640"/>
      <w:marRight w:val="0"/>
      <w:marTop w:val="0"/>
      <w:marBottom w:val="0"/>
      <w:divBdr>
        <w:top w:val="none" w:sz="0" w:space="0" w:color="auto"/>
        <w:left w:val="none" w:sz="0" w:space="0" w:color="auto"/>
        <w:bottom w:val="none" w:sz="0" w:space="0" w:color="auto"/>
        <w:right w:val="none" w:sz="0" w:space="0" w:color="auto"/>
      </w:divBdr>
    </w:div>
    <w:div w:id="1361660660">
      <w:marLeft w:val="640"/>
      <w:marRight w:val="0"/>
      <w:marTop w:val="0"/>
      <w:marBottom w:val="0"/>
      <w:divBdr>
        <w:top w:val="none" w:sz="0" w:space="0" w:color="auto"/>
        <w:left w:val="none" w:sz="0" w:space="0" w:color="auto"/>
        <w:bottom w:val="none" w:sz="0" w:space="0" w:color="auto"/>
        <w:right w:val="none" w:sz="0" w:space="0" w:color="auto"/>
      </w:divBdr>
    </w:div>
    <w:div w:id="1361781486">
      <w:marLeft w:val="640"/>
      <w:marRight w:val="0"/>
      <w:marTop w:val="0"/>
      <w:marBottom w:val="0"/>
      <w:divBdr>
        <w:top w:val="none" w:sz="0" w:space="0" w:color="auto"/>
        <w:left w:val="none" w:sz="0" w:space="0" w:color="auto"/>
        <w:bottom w:val="none" w:sz="0" w:space="0" w:color="auto"/>
        <w:right w:val="none" w:sz="0" w:space="0" w:color="auto"/>
      </w:divBdr>
    </w:div>
    <w:div w:id="1361784337">
      <w:marLeft w:val="640"/>
      <w:marRight w:val="0"/>
      <w:marTop w:val="0"/>
      <w:marBottom w:val="0"/>
      <w:divBdr>
        <w:top w:val="none" w:sz="0" w:space="0" w:color="auto"/>
        <w:left w:val="none" w:sz="0" w:space="0" w:color="auto"/>
        <w:bottom w:val="none" w:sz="0" w:space="0" w:color="auto"/>
        <w:right w:val="none" w:sz="0" w:space="0" w:color="auto"/>
      </w:divBdr>
    </w:div>
    <w:div w:id="1361934531">
      <w:marLeft w:val="640"/>
      <w:marRight w:val="0"/>
      <w:marTop w:val="0"/>
      <w:marBottom w:val="0"/>
      <w:divBdr>
        <w:top w:val="none" w:sz="0" w:space="0" w:color="auto"/>
        <w:left w:val="none" w:sz="0" w:space="0" w:color="auto"/>
        <w:bottom w:val="none" w:sz="0" w:space="0" w:color="auto"/>
        <w:right w:val="none" w:sz="0" w:space="0" w:color="auto"/>
      </w:divBdr>
    </w:div>
    <w:div w:id="1362053019">
      <w:marLeft w:val="640"/>
      <w:marRight w:val="0"/>
      <w:marTop w:val="0"/>
      <w:marBottom w:val="0"/>
      <w:divBdr>
        <w:top w:val="none" w:sz="0" w:space="0" w:color="auto"/>
        <w:left w:val="none" w:sz="0" w:space="0" w:color="auto"/>
        <w:bottom w:val="none" w:sz="0" w:space="0" w:color="auto"/>
        <w:right w:val="none" w:sz="0" w:space="0" w:color="auto"/>
      </w:divBdr>
    </w:div>
    <w:div w:id="1362704802">
      <w:marLeft w:val="640"/>
      <w:marRight w:val="0"/>
      <w:marTop w:val="0"/>
      <w:marBottom w:val="0"/>
      <w:divBdr>
        <w:top w:val="none" w:sz="0" w:space="0" w:color="auto"/>
        <w:left w:val="none" w:sz="0" w:space="0" w:color="auto"/>
        <w:bottom w:val="none" w:sz="0" w:space="0" w:color="auto"/>
        <w:right w:val="none" w:sz="0" w:space="0" w:color="auto"/>
      </w:divBdr>
    </w:div>
    <w:div w:id="1363163748">
      <w:marLeft w:val="640"/>
      <w:marRight w:val="0"/>
      <w:marTop w:val="0"/>
      <w:marBottom w:val="0"/>
      <w:divBdr>
        <w:top w:val="none" w:sz="0" w:space="0" w:color="auto"/>
        <w:left w:val="none" w:sz="0" w:space="0" w:color="auto"/>
        <w:bottom w:val="none" w:sz="0" w:space="0" w:color="auto"/>
        <w:right w:val="none" w:sz="0" w:space="0" w:color="auto"/>
      </w:divBdr>
    </w:div>
    <w:div w:id="1363166350">
      <w:marLeft w:val="640"/>
      <w:marRight w:val="0"/>
      <w:marTop w:val="0"/>
      <w:marBottom w:val="0"/>
      <w:divBdr>
        <w:top w:val="none" w:sz="0" w:space="0" w:color="auto"/>
        <w:left w:val="none" w:sz="0" w:space="0" w:color="auto"/>
        <w:bottom w:val="none" w:sz="0" w:space="0" w:color="auto"/>
        <w:right w:val="none" w:sz="0" w:space="0" w:color="auto"/>
      </w:divBdr>
    </w:div>
    <w:div w:id="1363239660">
      <w:marLeft w:val="640"/>
      <w:marRight w:val="0"/>
      <w:marTop w:val="0"/>
      <w:marBottom w:val="0"/>
      <w:divBdr>
        <w:top w:val="none" w:sz="0" w:space="0" w:color="auto"/>
        <w:left w:val="none" w:sz="0" w:space="0" w:color="auto"/>
        <w:bottom w:val="none" w:sz="0" w:space="0" w:color="auto"/>
        <w:right w:val="none" w:sz="0" w:space="0" w:color="auto"/>
      </w:divBdr>
    </w:div>
    <w:div w:id="1363632338">
      <w:marLeft w:val="640"/>
      <w:marRight w:val="0"/>
      <w:marTop w:val="0"/>
      <w:marBottom w:val="0"/>
      <w:divBdr>
        <w:top w:val="none" w:sz="0" w:space="0" w:color="auto"/>
        <w:left w:val="none" w:sz="0" w:space="0" w:color="auto"/>
        <w:bottom w:val="none" w:sz="0" w:space="0" w:color="auto"/>
        <w:right w:val="none" w:sz="0" w:space="0" w:color="auto"/>
      </w:divBdr>
    </w:div>
    <w:div w:id="1364089019">
      <w:marLeft w:val="640"/>
      <w:marRight w:val="0"/>
      <w:marTop w:val="0"/>
      <w:marBottom w:val="0"/>
      <w:divBdr>
        <w:top w:val="none" w:sz="0" w:space="0" w:color="auto"/>
        <w:left w:val="none" w:sz="0" w:space="0" w:color="auto"/>
        <w:bottom w:val="none" w:sz="0" w:space="0" w:color="auto"/>
        <w:right w:val="none" w:sz="0" w:space="0" w:color="auto"/>
      </w:divBdr>
    </w:div>
    <w:div w:id="1364210874">
      <w:marLeft w:val="640"/>
      <w:marRight w:val="0"/>
      <w:marTop w:val="0"/>
      <w:marBottom w:val="0"/>
      <w:divBdr>
        <w:top w:val="none" w:sz="0" w:space="0" w:color="auto"/>
        <w:left w:val="none" w:sz="0" w:space="0" w:color="auto"/>
        <w:bottom w:val="none" w:sz="0" w:space="0" w:color="auto"/>
        <w:right w:val="none" w:sz="0" w:space="0" w:color="auto"/>
      </w:divBdr>
    </w:div>
    <w:div w:id="1364481576">
      <w:marLeft w:val="640"/>
      <w:marRight w:val="0"/>
      <w:marTop w:val="0"/>
      <w:marBottom w:val="0"/>
      <w:divBdr>
        <w:top w:val="none" w:sz="0" w:space="0" w:color="auto"/>
        <w:left w:val="none" w:sz="0" w:space="0" w:color="auto"/>
        <w:bottom w:val="none" w:sz="0" w:space="0" w:color="auto"/>
        <w:right w:val="none" w:sz="0" w:space="0" w:color="auto"/>
      </w:divBdr>
    </w:div>
    <w:div w:id="1364937642">
      <w:marLeft w:val="640"/>
      <w:marRight w:val="0"/>
      <w:marTop w:val="0"/>
      <w:marBottom w:val="0"/>
      <w:divBdr>
        <w:top w:val="none" w:sz="0" w:space="0" w:color="auto"/>
        <w:left w:val="none" w:sz="0" w:space="0" w:color="auto"/>
        <w:bottom w:val="none" w:sz="0" w:space="0" w:color="auto"/>
        <w:right w:val="none" w:sz="0" w:space="0" w:color="auto"/>
      </w:divBdr>
    </w:div>
    <w:div w:id="1364943529">
      <w:marLeft w:val="640"/>
      <w:marRight w:val="0"/>
      <w:marTop w:val="0"/>
      <w:marBottom w:val="0"/>
      <w:divBdr>
        <w:top w:val="none" w:sz="0" w:space="0" w:color="auto"/>
        <w:left w:val="none" w:sz="0" w:space="0" w:color="auto"/>
        <w:bottom w:val="none" w:sz="0" w:space="0" w:color="auto"/>
        <w:right w:val="none" w:sz="0" w:space="0" w:color="auto"/>
      </w:divBdr>
    </w:div>
    <w:div w:id="1365256065">
      <w:marLeft w:val="640"/>
      <w:marRight w:val="0"/>
      <w:marTop w:val="0"/>
      <w:marBottom w:val="0"/>
      <w:divBdr>
        <w:top w:val="none" w:sz="0" w:space="0" w:color="auto"/>
        <w:left w:val="none" w:sz="0" w:space="0" w:color="auto"/>
        <w:bottom w:val="none" w:sz="0" w:space="0" w:color="auto"/>
        <w:right w:val="none" w:sz="0" w:space="0" w:color="auto"/>
      </w:divBdr>
    </w:div>
    <w:div w:id="1365324031">
      <w:marLeft w:val="640"/>
      <w:marRight w:val="0"/>
      <w:marTop w:val="0"/>
      <w:marBottom w:val="0"/>
      <w:divBdr>
        <w:top w:val="none" w:sz="0" w:space="0" w:color="auto"/>
        <w:left w:val="none" w:sz="0" w:space="0" w:color="auto"/>
        <w:bottom w:val="none" w:sz="0" w:space="0" w:color="auto"/>
        <w:right w:val="none" w:sz="0" w:space="0" w:color="auto"/>
      </w:divBdr>
    </w:div>
    <w:div w:id="1365400384">
      <w:marLeft w:val="640"/>
      <w:marRight w:val="0"/>
      <w:marTop w:val="0"/>
      <w:marBottom w:val="0"/>
      <w:divBdr>
        <w:top w:val="none" w:sz="0" w:space="0" w:color="auto"/>
        <w:left w:val="none" w:sz="0" w:space="0" w:color="auto"/>
        <w:bottom w:val="none" w:sz="0" w:space="0" w:color="auto"/>
        <w:right w:val="none" w:sz="0" w:space="0" w:color="auto"/>
      </w:divBdr>
    </w:div>
    <w:div w:id="1365515692">
      <w:marLeft w:val="640"/>
      <w:marRight w:val="0"/>
      <w:marTop w:val="0"/>
      <w:marBottom w:val="0"/>
      <w:divBdr>
        <w:top w:val="none" w:sz="0" w:space="0" w:color="auto"/>
        <w:left w:val="none" w:sz="0" w:space="0" w:color="auto"/>
        <w:bottom w:val="none" w:sz="0" w:space="0" w:color="auto"/>
        <w:right w:val="none" w:sz="0" w:space="0" w:color="auto"/>
      </w:divBdr>
    </w:div>
    <w:div w:id="1365521400">
      <w:marLeft w:val="640"/>
      <w:marRight w:val="0"/>
      <w:marTop w:val="0"/>
      <w:marBottom w:val="0"/>
      <w:divBdr>
        <w:top w:val="none" w:sz="0" w:space="0" w:color="auto"/>
        <w:left w:val="none" w:sz="0" w:space="0" w:color="auto"/>
        <w:bottom w:val="none" w:sz="0" w:space="0" w:color="auto"/>
        <w:right w:val="none" w:sz="0" w:space="0" w:color="auto"/>
      </w:divBdr>
    </w:div>
    <w:div w:id="1365523979">
      <w:marLeft w:val="640"/>
      <w:marRight w:val="0"/>
      <w:marTop w:val="0"/>
      <w:marBottom w:val="0"/>
      <w:divBdr>
        <w:top w:val="none" w:sz="0" w:space="0" w:color="auto"/>
        <w:left w:val="none" w:sz="0" w:space="0" w:color="auto"/>
        <w:bottom w:val="none" w:sz="0" w:space="0" w:color="auto"/>
        <w:right w:val="none" w:sz="0" w:space="0" w:color="auto"/>
      </w:divBdr>
    </w:div>
    <w:div w:id="1366098636">
      <w:marLeft w:val="640"/>
      <w:marRight w:val="0"/>
      <w:marTop w:val="0"/>
      <w:marBottom w:val="0"/>
      <w:divBdr>
        <w:top w:val="none" w:sz="0" w:space="0" w:color="auto"/>
        <w:left w:val="none" w:sz="0" w:space="0" w:color="auto"/>
        <w:bottom w:val="none" w:sz="0" w:space="0" w:color="auto"/>
        <w:right w:val="none" w:sz="0" w:space="0" w:color="auto"/>
      </w:divBdr>
    </w:div>
    <w:div w:id="1366370547">
      <w:marLeft w:val="640"/>
      <w:marRight w:val="0"/>
      <w:marTop w:val="0"/>
      <w:marBottom w:val="0"/>
      <w:divBdr>
        <w:top w:val="none" w:sz="0" w:space="0" w:color="auto"/>
        <w:left w:val="none" w:sz="0" w:space="0" w:color="auto"/>
        <w:bottom w:val="none" w:sz="0" w:space="0" w:color="auto"/>
        <w:right w:val="none" w:sz="0" w:space="0" w:color="auto"/>
      </w:divBdr>
    </w:div>
    <w:div w:id="1366711786">
      <w:marLeft w:val="640"/>
      <w:marRight w:val="0"/>
      <w:marTop w:val="0"/>
      <w:marBottom w:val="0"/>
      <w:divBdr>
        <w:top w:val="none" w:sz="0" w:space="0" w:color="auto"/>
        <w:left w:val="none" w:sz="0" w:space="0" w:color="auto"/>
        <w:bottom w:val="none" w:sz="0" w:space="0" w:color="auto"/>
        <w:right w:val="none" w:sz="0" w:space="0" w:color="auto"/>
      </w:divBdr>
    </w:div>
    <w:div w:id="1367177073">
      <w:marLeft w:val="640"/>
      <w:marRight w:val="0"/>
      <w:marTop w:val="0"/>
      <w:marBottom w:val="0"/>
      <w:divBdr>
        <w:top w:val="none" w:sz="0" w:space="0" w:color="auto"/>
        <w:left w:val="none" w:sz="0" w:space="0" w:color="auto"/>
        <w:bottom w:val="none" w:sz="0" w:space="0" w:color="auto"/>
        <w:right w:val="none" w:sz="0" w:space="0" w:color="auto"/>
      </w:divBdr>
    </w:div>
    <w:div w:id="1367213678">
      <w:marLeft w:val="640"/>
      <w:marRight w:val="0"/>
      <w:marTop w:val="0"/>
      <w:marBottom w:val="0"/>
      <w:divBdr>
        <w:top w:val="none" w:sz="0" w:space="0" w:color="auto"/>
        <w:left w:val="none" w:sz="0" w:space="0" w:color="auto"/>
        <w:bottom w:val="none" w:sz="0" w:space="0" w:color="auto"/>
        <w:right w:val="none" w:sz="0" w:space="0" w:color="auto"/>
      </w:divBdr>
    </w:div>
    <w:div w:id="1367363494">
      <w:marLeft w:val="640"/>
      <w:marRight w:val="0"/>
      <w:marTop w:val="0"/>
      <w:marBottom w:val="0"/>
      <w:divBdr>
        <w:top w:val="none" w:sz="0" w:space="0" w:color="auto"/>
        <w:left w:val="none" w:sz="0" w:space="0" w:color="auto"/>
        <w:bottom w:val="none" w:sz="0" w:space="0" w:color="auto"/>
        <w:right w:val="none" w:sz="0" w:space="0" w:color="auto"/>
      </w:divBdr>
    </w:div>
    <w:div w:id="1367677074">
      <w:marLeft w:val="640"/>
      <w:marRight w:val="0"/>
      <w:marTop w:val="0"/>
      <w:marBottom w:val="0"/>
      <w:divBdr>
        <w:top w:val="none" w:sz="0" w:space="0" w:color="auto"/>
        <w:left w:val="none" w:sz="0" w:space="0" w:color="auto"/>
        <w:bottom w:val="none" w:sz="0" w:space="0" w:color="auto"/>
        <w:right w:val="none" w:sz="0" w:space="0" w:color="auto"/>
      </w:divBdr>
    </w:div>
    <w:div w:id="1367944804">
      <w:marLeft w:val="640"/>
      <w:marRight w:val="0"/>
      <w:marTop w:val="0"/>
      <w:marBottom w:val="0"/>
      <w:divBdr>
        <w:top w:val="none" w:sz="0" w:space="0" w:color="auto"/>
        <w:left w:val="none" w:sz="0" w:space="0" w:color="auto"/>
        <w:bottom w:val="none" w:sz="0" w:space="0" w:color="auto"/>
        <w:right w:val="none" w:sz="0" w:space="0" w:color="auto"/>
      </w:divBdr>
    </w:div>
    <w:div w:id="1368096629">
      <w:marLeft w:val="640"/>
      <w:marRight w:val="0"/>
      <w:marTop w:val="0"/>
      <w:marBottom w:val="0"/>
      <w:divBdr>
        <w:top w:val="none" w:sz="0" w:space="0" w:color="auto"/>
        <w:left w:val="none" w:sz="0" w:space="0" w:color="auto"/>
        <w:bottom w:val="none" w:sz="0" w:space="0" w:color="auto"/>
        <w:right w:val="none" w:sz="0" w:space="0" w:color="auto"/>
      </w:divBdr>
    </w:div>
    <w:div w:id="1369524461">
      <w:marLeft w:val="640"/>
      <w:marRight w:val="0"/>
      <w:marTop w:val="0"/>
      <w:marBottom w:val="0"/>
      <w:divBdr>
        <w:top w:val="none" w:sz="0" w:space="0" w:color="auto"/>
        <w:left w:val="none" w:sz="0" w:space="0" w:color="auto"/>
        <w:bottom w:val="none" w:sz="0" w:space="0" w:color="auto"/>
        <w:right w:val="none" w:sz="0" w:space="0" w:color="auto"/>
      </w:divBdr>
    </w:div>
    <w:div w:id="1370254427">
      <w:bodyDiv w:val="1"/>
      <w:marLeft w:val="0"/>
      <w:marRight w:val="0"/>
      <w:marTop w:val="0"/>
      <w:marBottom w:val="0"/>
      <w:divBdr>
        <w:top w:val="none" w:sz="0" w:space="0" w:color="auto"/>
        <w:left w:val="none" w:sz="0" w:space="0" w:color="auto"/>
        <w:bottom w:val="none" w:sz="0" w:space="0" w:color="auto"/>
        <w:right w:val="none" w:sz="0" w:space="0" w:color="auto"/>
      </w:divBdr>
      <w:divsChild>
        <w:div w:id="24064095">
          <w:marLeft w:val="640"/>
          <w:marRight w:val="0"/>
          <w:marTop w:val="0"/>
          <w:marBottom w:val="0"/>
          <w:divBdr>
            <w:top w:val="none" w:sz="0" w:space="0" w:color="auto"/>
            <w:left w:val="none" w:sz="0" w:space="0" w:color="auto"/>
            <w:bottom w:val="none" w:sz="0" w:space="0" w:color="auto"/>
            <w:right w:val="none" w:sz="0" w:space="0" w:color="auto"/>
          </w:divBdr>
        </w:div>
        <w:div w:id="51391194">
          <w:marLeft w:val="640"/>
          <w:marRight w:val="0"/>
          <w:marTop w:val="0"/>
          <w:marBottom w:val="0"/>
          <w:divBdr>
            <w:top w:val="none" w:sz="0" w:space="0" w:color="auto"/>
            <w:left w:val="none" w:sz="0" w:space="0" w:color="auto"/>
            <w:bottom w:val="none" w:sz="0" w:space="0" w:color="auto"/>
            <w:right w:val="none" w:sz="0" w:space="0" w:color="auto"/>
          </w:divBdr>
        </w:div>
        <w:div w:id="89663533">
          <w:marLeft w:val="640"/>
          <w:marRight w:val="0"/>
          <w:marTop w:val="0"/>
          <w:marBottom w:val="0"/>
          <w:divBdr>
            <w:top w:val="none" w:sz="0" w:space="0" w:color="auto"/>
            <w:left w:val="none" w:sz="0" w:space="0" w:color="auto"/>
            <w:bottom w:val="none" w:sz="0" w:space="0" w:color="auto"/>
            <w:right w:val="none" w:sz="0" w:space="0" w:color="auto"/>
          </w:divBdr>
        </w:div>
        <w:div w:id="101148715">
          <w:marLeft w:val="640"/>
          <w:marRight w:val="0"/>
          <w:marTop w:val="0"/>
          <w:marBottom w:val="0"/>
          <w:divBdr>
            <w:top w:val="none" w:sz="0" w:space="0" w:color="auto"/>
            <w:left w:val="none" w:sz="0" w:space="0" w:color="auto"/>
            <w:bottom w:val="none" w:sz="0" w:space="0" w:color="auto"/>
            <w:right w:val="none" w:sz="0" w:space="0" w:color="auto"/>
          </w:divBdr>
        </w:div>
        <w:div w:id="109209589">
          <w:marLeft w:val="640"/>
          <w:marRight w:val="0"/>
          <w:marTop w:val="0"/>
          <w:marBottom w:val="0"/>
          <w:divBdr>
            <w:top w:val="none" w:sz="0" w:space="0" w:color="auto"/>
            <w:left w:val="none" w:sz="0" w:space="0" w:color="auto"/>
            <w:bottom w:val="none" w:sz="0" w:space="0" w:color="auto"/>
            <w:right w:val="none" w:sz="0" w:space="0" w:color="auto"/>
          </w:divBdr>
        </w:div>
        <w:div w:id="126365556">
          <w:marLeft w:val="640"/>
          <w:marRight w:val="0"/>
          <w:marTop w:val="0"/>
          <w:marBottom w:val="0"/>
          <w:divBdr>
            <w:top w:val="none" w:sz="0" w:space="0" w:color="auto"/>
            <w:left w:val="none" w:sz="0" w:space="0" w:color="auto"/>
            <w:bottom w:val="none" w:sz="0" w:space="0" w:color="auto"/>
            <w:right w:val="none" w:sz="0" w:space="0" w:color="auto"/>
          </w:divBdr>
        </w:div>
        <w:div w:id="142240083">
          <w:marLeft w:val="640"/>
          <w:marRight w:val="0"/>
          <w:marTop w:val="0"/>
          <w:marBottom w:val="0"/>
          <w:divBdr>
            <w:top w:val="none" w:sz="0" w:space="0" w:color="auto"/>
            <w:left w:val="none" w:sz="0" w:space="0" w:color="auto"/>
            <w:bottom w:val="none" w:sz="0" w:space="0" w:color="auto"/>
            <w:right w:val="none" w:sz="0" w:space="0" w:color="auto"/>
          </w:divBdr>
        </w:div>
        <w:div w:id="148402812">
          <w:marLeft w:val="640"/>
          <w:marRight w:val="0"/>
          <w:marTop w:val="0"/>
          <w:marBottom w:val="0"/>
          <w:divBdr>
            <w:top w:val="none" w:sz="0" w:space="0" w:color="auto"/>
            <w:left w:val="none" w:sz="0" w:space="0" w:color="auto"/>
            <w:bottom w:val="none" w:sz="0" w:space="0" w:color="auto"/>
            <w:right w:val="none" w:sz="0" w:space="0" w:color="auto"/>
          </w:divBdr>
        </w:div>
        <w:div w:id="155541251">
          <w:marLeft w:val="640"/>
          <w:marRight w:val="0"/>
          <w:marTop w:val="0"/>
          <w:marBottom w:val="0"/>
          <w:divBdr>
            <w:top w:val="none" w:sz="0" w:space="0" w:color="auto"/>
            <w:left w:val="none" w:sz="0" w:space="0" w:color="auto"/>
            <w:bottom w:val="none" w:sz="0" w:space="0" w:color="auto"/>
            <w:right w:val="none" w:sz="0" w:space="0" w:color="auto"/>
          </w:divBdr>
        </w:div>
        <w:div w:id="240725015">
          <w:marLeft w:val="640"/>
          <w:marRight w:val="0"/>
          <w:marTop w:val="0"/>
          <w:marBottom w:val="0"/>
          <w:divBdr>
            <w:top w:val="none" w:sz="0" w:space="0" w:color="auto"/>
            <w:left w:val="none" w:sz="0" w:space="0" w:color="auto"/>
            <w:bottom w:val="none" w:sz="0" w:space="0" w:color="auto"/>
            <w:right w:val="none" w:sz="0" w:space="0" w:color="auto"/>
          </w:divBdr>
        </w:div>
        <w:div w:id="257255077">
          <w:marLeft w:val="640"/>
          <w:marRight w:val="0"/>
          <w:marTop w:val="0"/>
          <w:marBottom w:val="0"/>
          <w:divBdr>
            <w:top w:val="none" w:sz="0" w:space="0" w:color="auto"/>
            <w:left w:val="none" w:sz="0" w:space="0" w:color="auto"/>
            <w:bottom w:val="none" w:sz="0" w:space="0" w:color="auto"/>
            <w:right w:val="none" w:sz="0" w:space="0" w:color="auto"/>
          </w:divBdr>
        </w:div>
        <w:div w:id="301039221">
          <w:marLeft w:val="640"/>
          <w:marRight w:val="0"/>
          <w:marTop w:val="0"/>
          <w:marBottom w:val="0"/>
          <w:divBdr>
            <w:top w:val="none" w:sz="0" w:space="0" w:color="auto"/>
            <w:left w:val="none" w:sz="0" w:space="0" w:color="auto"/>
            <w:bottom w:val="none" w:sz="0" w:space="0" w:color="auto"/>
            <w:right w:val="none" w:sz="0" w:space="0" w:color="auto"/>
          </w:divBdr>
        </w:div>
        <w:div w:id="303782538">
          <w:marLeft w:val="640"/>
          <w:marRight w:val="0"/>
          <w:marTop w:val="0"/>
          <w:marBottom w:val="0"/>
          <w:divBdr>
            <w:top w:val="none" w:sz="0" w:space="0" w:color="auto"/>
            <w:left w:val="none" w:sz="0" w:space="0" w:color="auto"/>
            <w:bottom w:val="none" w:sz="0" w:space="0" w:color="auto"/>
            <w:right w:val="none" w:sz="0" w:space="0" w:color="auto"/>
          </w:divBdr>
        </w:div>
        <w:div w:id="306935150">
          <w:marLeft w:val="640"/>
          <w:marRight w:val="0"/>
          <w:marTop w:val="0"/>
          <w:marBottom w:val="0"/>
          <w:divBdr>
            <w:top w:val="none" w:sz="0" w:space="0" w:color="auto"/>
            <w:left w:val="none" w:sz="0" w:space="0" w:color="auto"/>
            <w:bottom w:val="none" w:sz="0" w:space="0" w:color="auto"/>
            <w:right w:val="none" w:sz="0" w:space="0" w:color="auto"/>
          </w:divBdr>
        </w:div>
        <w:div w:id="357898772">
          <w:marLeft w:val="640"/>
          <w:marRight w:val="0"/>
          <w:marTop w:val="0"/>
          <w:marBottom w:val="0"/>
          <w:divBdr>
            <w:top w:val="none" w:sz="0" w:space="0" w:color="auto"/>
            <w:left w:val="none" w:sz="0" w:space="0" w:color="auto"/>
            <w:bottom w:val="none" w:sz="0" w:space="0" w:color="auto"/>
            <w:right w:val="none" w:sz="0" w:space="0" w:color="auto"/>
          </w:divBdr>
        </w:div>
        <w:div w:id="372849396">
          <w:marLeft w:val="640"/>
          <w:marRight w:val="0"/>
          <w:marTop w:val="0"/>
          <w:marBottom w:val="0"/>
          <w:divBdr>
            <w:top w:val="none" w:sz="0" w:space="0" w:color="auto"/>
            <w:left w:val="none" w:sz="0" w:space="0" w:color="auto"/>
            <w:bottom w:val="none" w:sz="0" w:space="0" w:color="auto"/>
            <w:right w:val="none" w:sz="0" w:space="0" w:color="auto"/>
          </w:divBdr>
        </w:div>
        <w:div w:id="410932583">
          <w:marLeft w:val="640"/>
          <w:marRight w:val="0"/>
          <w:marTop w:val="0"/>
          <w:marBottom w:val="0"/>
          <w:divBdr>
            <w:top w:val="none" w:sz="0" w:space="0" w:color="auto"/>
            <w:left w:val="none" w:sz="0" w:space="0" w:color="auto"/>
            <w:bottom w:val="none" w:sz="0" w:space="0" w:color="auto"/>
            <w:right w:val="none" w:sz="0" w:space="0" w:color="auto"/>
          </w:divBdr>
        </w:div>
        <w:div w:id="411859127">
          <w:marLeft w:val="640"/>
          <w:marRight w:val="0"/>
          <w:marTop w:val="0"/>
          <w:marBottom w:val="0"/>
          <w:divBdr>
            <w:top w:val="none" w:sz="0" w:space="0" w:color="auto"/>
            <w:left w:val="none" w:sz="0" w:space="0" w:color="auto"/>
            <w:bottom w:val="none" w:sz="0" w:space="0" w:color="auto"/>
            <w:right w:val="none" w:sz="0" w:space="0" w:color="auto"/>
          </w:divBdr>
        </w:div>
        <w:div w:id="425032753">
          <w:marLeft w:val="640"/>
          <w:marRight w:val="0"/>
          <w:marTop w:val="0"/>
          <w:marBottom w:val="0"/>
          <w:divBdr>
            <w:top w:val="none" w:sz="0" w:space="0" w:color="auto"/>
            <w:left w:val="none" w:sz="0" w:space="0" w:color="auto"/>
            <w:bottom w:val="none" w:sz="0" w:space="0" w:color="auto"/>
            <w:right w:val="none" w:sz="0" w:space="0" w:color="auto"/>
          </w:divBdr>
        </w:div>
        <w:div w:id="426927670">
          <w:marLeft w:val="640"/>
          <w:marRight w:val="0"/>
          <w:marTop w:val="0"/>
          <w:marBottom w:val="0"/>
          <w:divBdr>
            <w:top w:val="none" w:sz="0" w:space="0" w:color="auto"/>
            <w:left w:val="none" w:sz="0" w:space="0" w:color="auto"/>
            <w:bottom w:val="none" w:sz="0" w:space="0" w:color="auto"/>
            <w:right w:val="none" w:sz="0" w:space="0" w:color="auto"/>
          </w:divBdr>
        </w:div>
        <w:div w:id="427238520">
          <w:marLeft w:val="640"/>
          <w:marRight w:val="0"/>
          <w:marTop w:val="0"/>
          <w:marBottom w:val="0"/>
          <w:divBdr>
            <w:top w:val="none" w:sz="0" w:space="0" w:color="auto"/>
            <w:left w:val="none" w:sz="0" w:space="0" w:color="auto"/>
            <w:bottom w:val="none" w:sz="0" w:space="0" w:color="auto"/>
            <w:right w:val="none" w:sz="0" w:space="0" w:color="auto"/>
          </w:divBdr>
        </w:div>
        <w:div w:id="454063272">
          <w:marLeft w:val="640"/>
          <w:marRight w:val="0"/>
          <w:marTop w:val="0"/>
          <w:marBottom w:val="0"/>
          <w:divBdr>
            <w:top w:val="none" w:sz="0" w:space="0" w:color="auto"/>
            <w:left w:val="none" w:sz="0" w:space="0" w:color="auto"/>
            <w:bottom w:val="none" w:sz="0" w:space="0" w:color="auto"/>
            <w:right w:val="none" w:sz="0" w:space="0" w:color="auto"/>
          </w:divBdr>
        </w:div>
        <w:div w:id="461771473">
          <w:marLeft w:val="640"/>
          <w:marRight w:val="0"/>
          <w:marTop w:val="0"/>
          <w:marBottom w:val="0"/>
          <w:divBdr>
            <w:top w:val="none" w:sz="0" w:space="0" w:color="auto"/>
            <w:left w:val="none" w:sz="0" w:space="0" w:color="auto"/>
            <w:bottom w:val="none" w:sz="0" w:space="0" w:color="auto"/>
            <w:right w:val="none" w:sz="0" w:space="0" w:color="auto"/>
          </w:divBdr>
        </w:div>
        <w:div w:id="527645391">
          <w:marLeft w:val="640"/>
          <w:marRight w:val="0"/>
          <w:marTop w:val="0"/>
          <w:marBottom w:val="0"/>
          <w:divBdr>
            <w:top w:val="none" w:sz="0" w:space="0" w:color="auto"/>
            <w:left w:val="none" w:sz="0" w:space="0" w:color="auto"/>
            <w:bottom w:val="none" w:sz="0" w:space="0" w:color="auto"/>
            <w:right w:val="none" w:sz="0" w:space="0" w:color="auto"/>
          </w:divBdr>
        </w:div>
        <w:div w:id="575438297">
          <w:marLeft w:val="640"/>
          <w:marRight w:val="0"/>
          <w:marTop w:val="0"/>
          <w:marBottom w:val="0"/>
          <w:divBdr>
            <w:top w:val="none" w:sz="0" w:space="0" w:color="auto"/>
            <w:left w:val="none" w:sz="0" w:space="0" w:color="auto"/>
            <w:bottom w:val="none" w:sz="0" w:space="0" w:color="auto"/>
            <w:right w:val="none" w:sz="0" w:space="0" w:color="auto"/>
          </w:divBdr>
        </w:div>
        <w:div w:id="576747786">
          <w:marLeft w:val="640"/>
          <w:marRight w:val="0"/>
          <w:marTop w:val="0"/>
          <w:marBottom w:val="0"/>
          <w:divBdr>
            <w:top w:val="none" w:sz="0" w:space="0" w:color="auto"/>
            <w:left w:val="none" w:sz="0" w:space="0" w:color="auto"/>
            <w:bottom w:val="none" w:sz="0" w:space="0" w:color="auto"/>
            <w:right w:val="none" w:sz="0" w:space="0" w:color="auto"/>
          </w:divBdr>
        </w:div>
        <w:div w:id="619919530">
          <w:marLeft w:val="640"/>
          <w:marRight w:val="0"/>
          <w:marTop w:val="0"/>
          <w:marBottom w:val="0"/>
          <w:divBdr>
            <w:top w:val="none" w:sz="0" w:space="0" w:color="auto"/>
            <w:left w:val="none" w:sz="0" w:space="0" w:color="auto"/>
            <w:bottom w:val="none" w:sz="0" w:space="0" w:color="auto"/>
            <w:right w:val="none" w:sz="0" w:space="0" w:color="auto"/>
          </w:divBdr>
        </w:div>
        <w:div w:id="621110657">
          <w:marLeft w:val="640"/>
          <w:marRight w:val="0"/>
          <w:marTop w:val="0"/>
          <w:marBottom w:val="0"/>
          <w:divBdr>
            <w:top w:val="none" w:sz="0" w:space="0" w:color="auto"/>
            <w:left w:val="none" w:sz="0" w:space="0" w:color="auto"/>
            <w:bottom w:val="none" w:sz="0" w:space="0" w:color="auto"/>
            <w:right w:val="none" w:sz="0" w:space="0" w:color="auto"/>
          </w:divBdr>
        </w:div>
        <w:div w:id="625354375">
          <w:marLeft w:val="640"/>
          <w:marRight w:val="0"/>
          <w:marTop w:val="0"/>
          <w:marBottom w:val="0"/>
          <w:divBdr>
            <w:top w:val="none" w:sz="0" w:space="0" w:color="auto"/>
            <w:left w:val="none" w:sz="0" w:space="0" w:color="auto"/>
            <w:bottom w:val="none" w:sz="0" w:space="0" w:color="auto"/>
            <w:right w:val="none" w:sz="0" w:space="0" w:color="auto"/>
          </w:divBdr>
        </w:div>
        <w:div w:id="656694393">
          <w:marLeft w:val="640"/>
          <w:marRight w:val="0"/>
          <w:marTop w:val="0"/>
          <w:marBottom w:val="0"/>
          <w:divBdr>
            <w:top w:val="none" w:sz="0" w:space="0" w:color="auto"/>
            <w:left w:val="none" w:sz="0" w:space="0" w:color="auto"/>
            <w:bottom w:val="none" w:sz="0" w:space="0" w:color="auto"/>
            <w:right w:val="none" w:sz="0" w:space="0" w:color="auto"/>
          </w:divBdr>
        </w:div>
        <w:div w:id="698236727">
          <w:marLeft w:val="640"/>
          <w:marRight w:val="0"/>
          <w:marTop w:val="0"/>
          <w:marBottom w:val="0"/>
          <w:divBdr>
            <w:top w:val="none" w:sz="0" w:space="0" w:color="auto"/>
            <w:left w:val="none" w:sz="0" w:space="0" w:color="auto"/>
            <w:bottom w:val="none" w:sz="0" w:space="0" w:color="auto"/>
            <w:right w:val="none" w:sz="0" w:space="0" w:color="auto"/>
          </w:divBdr>
        </w:div>
        <w:div w:id="709038875">
          <w:marLeft w:val="640"/>
          <w:marRight w:val="0"/>
          <w:marTop w:val="0"/>
          <w:marBottom w:val="0"/>
          <w:divBdr>
            <w:top w:val="none" w:sz="0" w:space="0" w:color="auto"/>
            <w:left w:val="none" w:sz="0" w:space="0" w:color="auto"/>
            <w:bottom w:val="none" w:sz="0" w:space="0" w:color="auto"/>
            <w:right w:val="none" w:sz="0" w:space="0" w:color="auto"/>
          </w:divBdr>
        </w:div>
        <w:div w:id="715737347">
          <w:marLeft w:val="640"/>
          <w:marRight w:val="0"/>
          <w:marTop w:val="0"/>
          <w:marBottom w:val="0"/>
          <w:divBdr>
            <w:top w:val="none" w:sz="0" w:space="0" w:color="auto"/>
            <w:left w:val="none" w:sz="0" w:space="0" w:color="auto"/>
            <w:bottom w:val="none" w:sz="0" w:space="0" w:color="auto"/>
            <w:right w:val="none" w:sz="0" w:space="0" w:color="auto"/>
          </w:divBdr>
        </w:div>
        <w:div w:id="726681967">
          <w:marLeft w:val="640"/>
          <w:marRight w:val="0"/>
          <w:marTop w:val="0"/>
          <w:marBottom w:val="0"/>
          <w:divBdr>
            <w:top w:val="none" w:sz="0" w:space="0" w:color="auto"/>
            <w:left w:val="none" w:sz="0" w:space="0" w:color="auto"/>
            <w:bottom w:val="none" w:sz="0" w:space="0" w:color="auto"/>
            <w:right w:val="none" w:sz="0" w:space="0" w:color="auto"/>
          </w:divBdr>
        </w:div>
        <w:div w:id="747845883">
          <w:marLeft w:val="640"/>
          <w:marRight w:val="0"/>
          <w:marTop w:val="0"/>
          <w:marBottom w:val="0"/>
          <w:divBdr>
            <w:top w:val="none" w:sz="0" w:space="0" w:color="auto"/>
            <w:left w:val="none" w:sz="0" w:space="0" w:color="auto"/>
            <w:bottom w:val="none" w:sz="0" w:space="0" w:color="auto"/>
            <w:right w:val="none" w:sz="0" w:space="0" w:color="auto"/>
          </w:divBdr>
        </w:div>
        <w:div w:id="870460898">
          <w:marLeft w:val="640"/>
          <w:marRight w:val="0"/>
          <w:marTop w:val="0"/>
          <w:marBottom w:val="0"/>
          <w:divBdr>
            <w:top w:val="none" w:sz="0" w:space="0" w:color="auto"/>
            <w:left w:val="none" w:sz="0" w:space="0" w:color="auto"/>
            <w:bottom w:val="none" w:sz="0" w:space="0" w:color="auto"/>
            <w:right w:val="none" w:sz="0" w:space="0" w:color="auto"/>
          </w:divBdr>
        </w:div>
        <w:div w:id="880020713">
          <w:marLeft w:val="640"/>
          <w:marRight w:val="0"/>
          <w:marTop w:val="0"/>
          <w:marBottom w:val="0"/>
          <w:divBdr>
            <w:top w:val="none" w:sz="0" w:space="0" w:color="auto"/>
            <w:left w:val="none" w:sz="0" w:space="0" w:color="auto"/>
            <w:bottom w:val="none" w:sz="0" w:space="0" w:color="auto"/>
            <w:right w:val="none" w:sz="0" w:space="0" w:color="auto"/>
          </w:divBdr>
        </w:div>
        <w:div w:id="972910226">
          <w:marLeft w:val="640"/>
          <w:marRight w:val="0"/>
          <w:marTop w:val="0"/>
          <w:marBottom w:val="0"/>
          <w:divBdr>
            <w:top w:val="none" w:sz="0" w:space="0" w:color="auto"/>
            <w:left w:val="none" w:sz="0" w:space="0" w:color="auto"/>
            <w:bottom w:val="none" w:sz="0" w:space="0" w:color="auto"/>
            <w:right w:val="none" w:sz="0" w:space="0" w:color="auto"/>
          </w:divBdr>
        </w:div>
        <w:div w:id="989215429">
          <w:marLeft w:val="640"/>
          <w:marRight w:val="0"/>
          <w:marTop w:val="0"/>
          <w:marBottom w:val="0"/>
          <w:divBdr>
            <w:top w:val="none" w:sz="0" w:space="0" w:color="auto"/>
            <w:left w:val="none" w:sz="0" w:space="0" w:color="auto"/>
            <w:bottom w:val="none" w:sz="0" w:space="0" w:color="auto"/>
            <w:right w:val="none" w:sz="0" w:space="0" w:color="auto"/>
          </w:divBdr>
        </w:div>
        <w:div w:id="1028288416">
          <w:marLeft w:val="640"/>
          <w:marRight w:val="0"/>
          <w:marTop w:val="0"/>
          <w:marBottom w:val="0"/>
          <w:divBdr>
            <w:top w:val="none" w:sz="0" w:space="0" w:color="auto"/>
            <w:left w:val="none" w:sz="0" w:space="0" w:color="auto"/>
            <w:bottom w:val="none" w:sz="0" w:space="0" w:color="auto"/>
            <w:right w:val="none" w:sz="0" w:space="0" w:color="auto"/>
          </w:divBdr>
        </w:div>
        <w:div w:id="1037631614">
          <w:marLeft w:val="640"/>
          <w:marRight w:val="0"/>
          <w:marTop w:val="0"/>
          <w:marBottom w:val="0"/>
          <w:divBdr>
            <w:top w:val="none" w:sz="0" w:space="0" w:color="auto"/>
            <w:left w:val="none" w:sz="0" w:space="0" w:color="auto"/>
            <w:bottom w:val="none" w:sz="0" w:space="0" w:color="auto"/>
            <w:right w:val="none" w:sz="0" w:space="0" w:color="auto"/>
          </w:divBdr>
        </w:div>
        <w:div w:id="1074232095">
          <w:marLeft w:val="640"/>
          <w:marRight w:val="0"/>
          <w:marTop w:val="0"/>
          <w:marBottom w:val="0"/>
          <w:divBdr>
            <w:top w:val="none" w:sz="0" w:space="0" w:color="auto"/>
            <w:left w:val="none" w:sz="0" w:space="0" w:color="auto"/>
            <w:bottom w:val="none" w:sz="0" w:space="0" w:color="auto"/>
            <w:right w:val="none" w:sz="0" w:space="0" w:color="auto"/>
          </w:divBdr>
        </w:div>
        <w:div w:id="1112171805">
          <w:marLeft w:val="640"/>
          <w:marRight w:val="0"/>
          <w:marTop w:val="0"/>
          <w:marBottom w:val="0"/>
          <w:divBdr>
            <w:top w:val="none" w:sz="0" w:space="0" w:color="auto"/>
            <w:left w:val="none" w:sz="0" w:space="0" w:color="auto"/>
            <w:bottom w:val="none" w:sz="0" w:space="0" w:color="auto"/>
            <w:right w:val="none" w:sz="0" w:space="0" w:color="auto"/>
          </w:divBdr>
        </w:div>
        <w:div w:id="1136797274">
          <w:marLeft w:val="640"/>
          <w:marRight w:val="0"/>
          <w:marTop w:val="0"/>
          <w:marBottom w:val="0"/>
          <w:divBdr>
            <w:top w:val="none" w:sz="0" w:space="0" w:color="auto"/>
            <w:left w:val="none" w:sz="0" w:space="0" w:color="auto"/>
            <w:bottom w:val="none" w:sz="0" w:space="0" w:color="auto"/>
            <w:right w:val="none" w:sz="0" w:space="0" w:color="auto"/>
          </w:divBdr>
        </w:div>
        <w:div w:id="1159805210">
          <w:marLeft w:val="640"/>
          <w:marRight w:val="0"/>
          <w:marTop w:val="0"/>
          <w:marBottom w:val="0"/>
          <w:divBdr>
            <w:top w:val="none" w:sz="0" w:space="0" w:color="auto"/>
            <w:left w:val="none" w:sz="0" w:space="0" w:color="auto"/>
            <w:bottom w:val="none" w:sz="0" w:space="0" w:color="auto"/>
            <w:right w:val="none" w:sz="0" w:space="0" w:color="auto"/>
          </w:divBdr>
        </w:div>
        <w:div w:id="1188174143">
          <w:marLeft w:val="640"/>
          <w:marRight w:val="0"/>
          <w:marTop w:val="0"/>
          <w:marBottom w:val="0"/>
          <w:divBdr>
            <w:top w:val="none" w:sz="0" w:space="0" w:color="auto"/>
            <w:left w:val="none" w:sz="0" w:space="0" w:color="auto"/>
            <w:bottom w:val="none" w:sz="0" w:space="0" w:color="auto"/>
            <w:right w:val="none" w:sz="0" w:space="0" w:color="auto"/>
          </w:divBdr>
        </w:div>
        <w:div w:id="1216045383">
          <w:marLeft w:val="640"/>
          <w:marRight w:val="0"/>
          <w:marTop w:val="0"/>
          <w:marBottom w:val="0"/>
          <w:divBdr>
            <w:top w:val="none" w:sz="0" w:space="0" w:color="auto"/>
            <w:left w:val="none" w:sz="0" w:space="0" w:color="auto"/>
            <w:bottom w:val="none" w:sz="0" w:space="0" w:color="auto"/>
            <w:right w:val="none" w:sz="0" w:space="0" w:color="auto"/>
          </w:divBdr>
        </w:div>
        <w:div w:id="1218128465">
          <w:marLeft w:val="640"/>
          <w:marRight w:val="0"/>
          <w:marTop w:val="0"/>
          <w:marBottom w:val="0"/>
          <w:divBdr>
            <w:top w:val="none" w:sz="0" w:space="0" w:color="auto"/>
            <w:left w:val="none" w:sz="0" w:space="0" w:color="auto"/>
            <w:bottom w:val="none" w:sz="0" w:space="0" w:color="auto"/>
            <w:right w:val="none" w:sz="0" w:space="0" w:color="auto"/>
          </w:divBdr>
        </w:div>
        <w:div w:id="1288660615">
          <w:marLeft w:val="640"/>
          <w:marRight w:val="0"/>
          <w:marTop w:val="0"/>
          <w:marBottom w:val="0"/>
          <w:divBdr>
            <w:top w:val="none" w:sz="0" w:space="0" w:color="auto"/>
            <w:left w:val="none" w:sz="0" w:space="0" w:color="auto"/>
            <w:bottom w:val="none" w:sz="0" w:space="0" w:color="auto"/>
            <w:right w:val="none" w:sz="0" w:space="0" w:color="auto"/>
          </w:divBdr>
        </w:div>
        <w:div w:id="1395395879">
          <w:marLeft w:val="640"/>
          <w:marRight w:val="0"/>
          <w:marTop w:val="0"/>
          <w:marBottom w:val="0"/>
          <w:divBdr>
            <w:top w:val="none" w:sz="0" w:space="0" w:color="auto"/>
            <w:left w:val="none" w:sz="0" w:space="0" w:color="auto"/>
            <w:bottom w:val="none" w:sz="0" w:space="0" w:color="auto"/>
            <w:right w:val="none" w:sz="0" w:space="0" w:color="auto"/>
          </w:divBdr>
        </w:div>
        <w:div w:id="1410073825">
          <w:marLeft w:val="640"/>
          <w:marRight w:val="0"/>
          <w:marTop w:val="0"/>
          <w:marBottom w:val="0"/>
          <w:divBdr>
            <w:top w:val="none" w:sz="0" w:space="0" w:color="auto"/>
            <w:left w:val="none" w:sz="0" w:space="0" w:color="auto"/>
            <w:bottom w:val="none" w:sz="0" w:space="0" w:color="auto"/>
            <w:right w:val="none" w:sz="0" w:space="0" w:color="auto"/>
          </w:divBdr>
        </w:div>
        <w:div w:id="1418210665">
          <w:marLeft w:val="640"/>
          <w:marRight w:val="0"/>
          <w:marTop w:val="0"/>
          <w:marBottom w:val="0"/>
          <w:divBdr>
            <w:top w:val="none" w:sz="0" w:space="0" w:color="auto"/>
            <w:left w:val="none" w:sz="0" w:space="0" w:color="auto"/>
            <w:bottom w:val="none" w:sz="0" w:space="0" w:color="auto"/>
            <w:right w:val="none" w:sz="0" w:space="0" w:color="auto"/>
          </w:divBdr>
        </w:div>
        <w:div w:id="1429043642">
          <w:marLeft w:val="640"/>
          <w:marRight w:val="0"/>
          <w:marTop w:val="0"/>
          <w:marBottom w:val="0"/>
          <w:divBdr>
            <w:top w:val="none" w:sz="0" w:space="0" w:color="auto"/>
            <w:left w:val="none" w:sz="0" w:space="0" w:color="auto"/>
            <w:bottom w:val="none" w:sz="0" w:space="0" w:color="auto"/>
            <w:right w:val="none" w:sz="0" w:space="0" w:color="auto"/>
          </w:divBdr>
        </w:div>
        <w:div w:id="1433238069">
          <w:marLeft w:val="640"/>
          <w:marRight w:val="0"/>
          <w:marTop w:val="0"/>
          <w:marBottom w:val="0"/>
          <w:divBdr>
            <w:top w:val="none" w:sz="0" w:space="0" w:color="auto"/>
            <w:left w:val="none" w:sz="0" w:space="0" w:color="auto"/>
            <w:bottom w:val="none" w:sz="0" w:space="0" w:color="auto"/>
            <w:right w:val="none" w:sz="0" w:space="0" w:color="auto"/>
          </w:divBdr>
        </w:div>
        <w:div w:id="1446192636">
          <w:marLeft w:val="640"/>
          <w:marRight w:val="0"/>
          <w:marTop w:val="0"/>
          <w:marBottom w:val="0"/>
          <w:divBdr>
            <w:top w:val="none" w:sz="0" w:space="0" w:color="auto"/>
            <w:left w:val="none" w:sz="0" w:space="0" w:color="auto"/>
            <w:bottom w:val="none" w:sz="0" w:space="0" w:color="auto"/>
            <w:right w:val="none" w:sz="0" w:space="0" w:color="auto"/>
          </w:divBdr>
        </w:div>
        <w:div w:id="1470780575">
          <w:marLeft w:val="640"/>
          <w:marRight w:val="0"/>
          <w:marTop w:val="0"/>
          <w:marBottom w:val="0"/>
          <w:divBdr>
            <w:top w:val="none" w:sz="0" w:space="0" w:color="auto"/>
            <w:left w:val="none" w:sz="0" w:space="0" w:color="auto"/>
            <w:bottom w:val="none" w:sz="0" w:space="0" w:color="auto"/>
            <w:right w:val="none" w:sz="0" w:space="0" w:color="auto"/>
          </w:divBdr>
        </w:div>
        <w:div w:id="1483353466">
          <w:marLeft w:val="640"/>
          <w:marRight w:val="0"/>
          <w:marTop w:val="0"/>
          <w:marBottom w:val="0"/>
          <w:divBdr>
            <w:top w:val="none" w:sz="0" w:space="0" w:color="auto"/>
            <w:left w:val="none" w:sz="0" w:space="0" w:color="auto"/>
            <w:bottom w:val="none" w:sz="0" w:space="0" w:color="auto"/>
            <w:right w:val="none" w:sz="0" w:space="0" w:color="auto"/>
          </w:divBdr>
        </w:div>
        <w:div w:id="1548688735">
          <w:marLeft w:val="640"/>
          <w:marRight w:val="0"/>
          <w:marTop w:val="0"/>
          <w:marBottom w:val="0"/>
          <w:divBdr>
            <w:top w:val="none" w:sz="0" w:space="0" w:color="auto"/>
            <w:left w:val="none" w:sz="0" w:space="0" w:color="auto"/>
            <w:bottom w:val="none" w:sz="0" w:space="0" w:color="auto"/>
            <w:right w:val="none" w:sz="0" w:space="0" w:color="auto"/>
          </w:divBdr>
        </w:div>
        <w:div w:id="1568809118">
          <w:marLeft w:val="640"/>
          <w:marRight w:val="0"/>
          <w:marTop w:val="0"/>
          <w:marBottom w:val="0"/>
          <w:divBdr>
            <w:top w:val="none" w:sz="0" w:space="0" w:color="auto"/>
            <w:left w:val="none" w:sz="0" w:space="0" w:color="auto"/>
            <w:bottom w:val="none" w:sz="0" w:space="0" w:color="auto"/>
            <w:right w:val="none" w:sz="0" w:space="0" w:color="auto"/>
          </w:divBdr>
        </w:div>
        <w:div w:id="1572888271">
          <w:marLeft w:val="640"/>
          <w:marRight w:val="0"/>
          <w:marTop w:val="0"/>
          <w:marBottom w:val="0"/>
          <w:divBdr>
            <w:top w:val="none" w:sz="0" w:space="0" w:color="auto"/>
            <w:left w:val="none" w:sz="0" w:space="0" w:color="auto"/>
            <w:bottom w:val="none" w:sz="0" w:space="0" w:color="auto"/>
            <w:right w:val="none" w:sz="0" w:space="0" w:color="auto"/>
          </w:divBdr>
        </w:div>
        <w:div w:id="1586265285">
          <w:marLeft w:val="640"/>
          <w:marRight w:val="0"/>
          <w:marTop w:val="0"/>
          <w:marBottom w:val="0"/>
          <w:divBdr>
            <w:top w:val="none" w:sz="0" w:space="0" w:color="auto"/>
            <w:left w:val="none" w:sz="0" w:space="0" w:color="auto"/>
            <w:bottom w:val="none" w:sz="0" w:space="0" w:color="auto"/>
            <w:right w:val="none" w:sz="0" w:space="0" w:color="auto"/>
          </w:divBdr>
        </w:div>
        <w:div w:id="1589197039">
          <w:marLeft w:val="640"/>
          <w:marRight w:val="0"/>
          <w:marTop w:val="0"/>
          <w:marBottom w:val="0"/>
          <w:divBdr>
            <w:top w:val="none" w:sz="0" w:space="0" w:color="auto"/>
            <w:left w:val="none" w:sz="0" w:space="0" w:color="auto"/>
            <w:bottom w:val="none" w:sz="0" w:space="0" w:color="auto"/>
            <w:right w:val="none" w:sz="0" w:space="0" w:color="auto"/>
          </w:divBdr>
        </w:div>
        <w:div w:id="1592742716">
          <w:marLeft w:val="640"/>
          <w:marRight w:val="0"/>
          <w:marTop w:val="0"/>
          <w:marBottom w:val="0"/>
          <w:divBdr>
            <w:top w:val="none" w:sz="0" w:space="0" w:color="auto"/>
            <w:left w:val="none" w:sz="0" w:space="0" w:color="auto"/>
            <w:bottom w:val="none" w:sz="0" w:space="0" w:color="auto"/>
            <w:right w:val="none" w:sz="0" w:space="0" w:color="auto"/>
          </w:divBdr>
        </w:div>
        <w:div w:id="1618608732">
          <w:marLeft w:val="640"/>
          <w:marRight w:val="0"/>
          <w:marTop w:val="0"/>
          <w:marBottom w:val="0"/>
          <w:divBdr>
            <w:top w:val="none" w:sz="0" w:space="0" w:color="auto"/>
            <w:left w:val="none" w:sz="0" w:space="0" w:color="auto"/>
            <w:bottom w:val="none" w:sz="0" w:space="0" w:color="auto"/>
            <w:right w:val="none" w:sz="0" w:space="0" w:color="auto"/>
          </w:divBdr>
        </w:div>
        <w:div w:id="1671368471">
          <w:marLeft w:val="640"/>
          <w:marRight w:val="0"/>
          <w:marTop w:val="0"/>
          <w:marBottom w:val="0"/>
          <w:divBdr>
            <w:top w:val="none" w:sz="0" w:space="0" w:color="auto"/>
            <w:left w:val="none" w:sz="0" w:space="0" w:color="auto"/>
            <w:bottom w:val="none" w:sz="0" w:space="0" w:color="auto"/>
            <w:right w:val="none" w:sz="0" w:space="0" w:color="auto"/>
          </w:divBdr>
        </w:div>
        <w:div w:id="1676882866">
          <w:marLeft w:val="640"/>
          <w:marRight w:val="0"/>
          <w:marTop w:val="0"/>
          <w:marBottom w:val="0"/>
          <w:divBdr>
            <w:top w:val="none" w:sz="0" w:space="0" w:color="auto"/>
            <w:left w:val="none" w:sz="0" w:space="0" w:color="auto"/>
            <w:bottom w:val="none" w:sz="0" w:space="0" w:color="auto"/>
            <w:right w:val="none" w:sz="0" w:space="0" w:color="auto"/>
          </w:divBdr>
        </w:div>
        <w:div w:id="1739551889">
          <w:marLeft w:val="640"/>
          <w:marRight w:val="0"/>
          <w:marTop w:val="0"/>
          <w:marBottom w:val="0"/>
          <w:divBdr>
            <w:top w:val="none" w:sz="0" w:space="0" w:color="auto"/>
            <w:left w:val="none" w:sz="0" w:space="0" w:color="auto"/>
            <w:bottom w:val="none" w:sz="0" w:space="0" w:color="auto"/>
            <w:right w:val="none" w:sz="0" w:space="0" w:color="auto"/>
          </w:divBdr>
        </w:div>
        <w:div w:id="1778481915">
          <w:marLeft w:val="640"/>
          <w:marRight w:val="0"/>
          <w:marTop w:val="0"/>
          <w:marBottom w:val="0"/>
          <w:divBdr>
            <w:top w:val="none" w:sz="0" w:space="0" w:color="auto"/>
            <w:left w:val="none" w:sz="0" w:space="0" w:color="auto"/>
            <w:bottom w:val="none" w:sz="0" w:space="0" w:color="auto"/>
            <w:right w:val="none" w:sz="0" w:space="0" w:color="auto"/>
          </w:divBdr>
        </w:div>
        <w:div w:id="1783767134">
          <w:marLeft w:val="640"/>
          <w:marRight w:val="0"/>
          <w:marTop w:val="0"/>
          <w:marBottom w:val="0"/>
          <w:divBdr>
            <w:top w:val="none" w:sz="0" w:space="0" w:color="auto"/>
            <w:left w:val="none" w:sz="0" w:space="0" w:color="auto"/>
            <w:bottom w:val="none" w:sz="0" w:space="0" w:color="auto"/>
            <w:right w:val="none" w:sz="0" w:space="0" w:color="auto"/>
          </w:divBdr>
        </w:div>
        <w:div w:id="1798258673">
          <w:marLeft w:val="640"/>
          <w:marRight w:val="0"/>
          <w:marTop w:val="0"/>
          <w:marBottom w:val="0"/>
          <w:divBdr>
            <w:top w:val="none" w:sz="0" w:space="0" w:color="auto"/>
            <w:left w:val="none" w:sz="0" w:space="0" w:color="auto"/>
            <w:bottom w:val="none" w:sz="0" w:space="0" w:color="auto"/>
            <w:right w:val="none" w:sz="0" w:space="0" w:color="auto"/>
          </w:divBdr>
        </w:div>
        <w:div w:id="1801142460">
          <w:marLeft w:val="640"/>
          <w:marRight w:val="0"/>
          <w:marTop w:val="0"/>
          <w:marBottom w:val="0"/>
          <w:divBdr>
            <w:top w:val="none" w:sz="0" w:space="0" w:color="auto"/>
            <w:left w:val="none" w:sz="0" w:space="0" w:color="auto"/>
            <w:bottom w:val="none" w:sz="0" w:space="0" w:color="auto"/>
            <w:right w:val="none" w:sz="0" w:space="0" w:color="auto"/>
          </w:divBdr>
        </w:div>
        <w:div w:id="1806779136">
          <w:marLeft w:val="640"/>
          <w:marRight w:val="0"/>
          <w:marTop w:val="0"/>
          <w:marBottom w:val="0"/>
          <w:divBdr>
            <w:top w:val="none" w:sz="0" w:space="0" w:color="auto"/>
            <w:left w:val="none" w:sz="0" w:space="0" w:color="auto"/>
            <w:bottom w:val="none" w:sz="0" w:space="0" w:color="auto"/>
            <w:right w:val="none" w:sz="0" w:space="0" w:color="auto"/>
          </w:divBdr>
        </w:div>
        <w:div w:id="1811164473">
          <w:marLeft w:val="640"/>
          <w:marRight w:val="0"/>
          <w:marTop w:val="0"/>
          <w:marBottom w:val="0"/>
          <w:divBdr>
            <w:top w:val="none" w:sz="0" w:space="0" w:color="auto"/>
            <w:left w:val="none" w:sz="0" w:space="0" w:color="auto"/>
            <w:bottom w:val="none" w:sz="0" w:space="0" w:color="auto"/>
            <w:right w:val="none" w:sz="0" w:space="0" w:color="auto"/>
          </w:divBdr>
        </w:div>
        <w:div w:id="1813057340">
          <w:marLeft w:val="640"/>
          <w:marRight w:val="0"/>
          <w:marTop w:val="0"/>
          <w:marBottom w:val="0"/>
          <w:divBdr>
            <w:top w:val="none" w:sz="0" w:space="0" w:color="auto"/>
            <w:left w:val="none" w:sz="0" w:space="0" w:color="auto"/>
            <w:bottom w:val="none" w:sz="0" w:space="0" w:color="auto"/>
            <w:right w:val="none" w:sz="0" w:space="0" w:color="auto"/>
          </w:divBdr>
        </w:div>
        <w:div w:id="1829709990">
          <w:marLeft w:val="640"/>
          <w:marRight w:val="0"/>
          <w:marTop w:val="0"/>
          <w:marBottom w:val="0"/>
          <w:divBdr>
            <w:top w:val="none" w:sz="0" w:space="0" w:color="auto"/>
            <w:left w:val="none" w:sz="0" w:space="0" w:color="auto"/>
            <w:bottom w:val="none" w:sz="0" w:space="0" w:color="auto"/>
            <w:right w:val="none" w:sz="0" w:space="0" w:color="auto"/>
          </w:divBdr>
        </w:div>
        <w:div w:id="1865165647">
          <w:marLeft w:val="640"/>
          <w:marRight w:val="0"/>
          <w:marTop w:val="0"/>
          <w:marBottom w:val="0"/>
          <w:divBdr>
            <w:top w:val="none" w:sz="0" w:space="0" w:color="auto"/>
            <w:left w:val="none" w:sz="0" w:space="0" w:color="auto"/>
            <w:bottom w:val="none" w:sz="0" w:space="0" w:color="auto"/>
            <w:right w:val="none" w:sz="0" w:space="0" w:color="auto"/>
          </w:divBdr>
        </w:div>
        <w:div w:id="1875843807">
          <w:marLeft w:val="640"/>
          <w:marRight w:val="0"/>
          <w:marTop w:val="0"/>
          <w:marBottom w:val="0"/>
          <w:divBdr>
            <w:top w:val="none" w:sz="0" w:space="0" w:color="auto"/>
            <w:left w:val="none" w:sz="0" w:space="0" w:color="auto"/>
            <w:bottom w:val="none" w:sz="0" w:space="0" w:color="auto"/>
            <w:right w:val="none" w:sz="0" w:space="0" w:color="auto"/>
          </w:divBdr>
        </w:div>
        <w:div w:id="1895962519">
          <w:marLeft w:val="640"/>
          <w:marRight w:val="0"/>
          <w:marTop w:val="0"/>
          <w:marBottom w:val="0"/>
          <w:divBdr>
            <w:top w:val="none" w:sz="0" w:space="0" w:color="auto"/>
            <w:left w:val="none" w:sz="0" w:space="0" w:color="auto"/>
            <w:bottom w:val="none" w:sz="0" w:space="0" w:color="auto"/>
            <w:right w:val="none" w:sz="0" w:space="0" w:color="auto"/>
          </w:divBdr>
        </w:div>
        <w:div w:id="1897282193">
          <w:marLeft w:val="640"/>
          <w:marRight w:val="0"/>
          <w:marTop w:val="0"/>
          <w:marBottom w:val="0"/>
          <w:divBdr>
            <w:top w:val="none" w:sz="0" w:space="0" w:color="auto"/>
            <w:left w:val="none" w:sz="0" w:space="0" w:color="auto"/>
            <w:bottom w:val="none" w:sz="0" w:space="0" w:color="auto"/>
            <w:right w:val="none" w:sz="0" w:space="0" w:color="auto"/>
          </w:divBdr>
        </w:div>
        <w:div w:id="1916353303">
          <w:marLeft w:val="640"/>
          <w:marRight w:val="0"/>
          <w:marTop w:val="0"/>
          <w:marBottom w:val="0"/>
          <w:divBdr>
            <w:top w:val="none" w:sz="0" w:space="0" w:color="auto"/>
            <w:left w:val="none" w:sz="0" w:space="0" w:color="auto"/>
            <w:bottom w:val="none" w:sz="0" w:space="0" w:color="auto"/>
            <w:right w:val="none" w:sz="0" w:space="0" w:color="auto"/>
          </w:divBdr>
        </w:div>
        <w:div w:id="1938829377">
          <w:marLeft w:val="640"/>
          <w:marRight w:val="0"/>
          <w:marTop w:val="0"/>
          <w:marBottom w:val="0"/>
          <w:divBdr>
            <w:top w:val="none" w:sz="0" w:space="0" w:color="auto"/>
            <w:left w:val="none" w:sz="0" w:space="0" w:color="auto"/>
            <w:bottom w:val="none" w:sz="0" w:space="0" w:color="auto"/>
            <w:right w:val="none" w:sz="0" w:space="0" w:color="auto"/>
          </w:divBdr>
        </w:div>
        <w:div w:id="1944148845">
          <w:marLeft w:val="640"/>
          <w:marRight w:val="0"/>
          <w:marTop w:val="0"/>
          <w:marBottom w:val="0"/>
          <w:divBdr>
            <w:top w:val="none" w:sz="0" w:space="0" w:color="auto"/>
            <w:left w:val="none" w:sz="0" w:space="0" w:color="auto"/>
            <w:bottom w:val="none" w:sz="0" w:space="0" w:color="auto"/>
            <w:right w:val="none" w:sz="0" w:space="0" w:color="auto"/>
          </w:divBdr>
        </w:div>
        <w:div w:id="1969622952">
          <w:marLeft w:val="640"/>
          <w:marRight w:val="0"/>
          <w:marTop w:val="0"/>
          <w:marBottom w:val="0"/>
          <w:divBdr>
            <w:top w:val="none" w:sz="0" w:space="0" w:color="auto"/>
            <w:left w:val="none" w:sz="0" w:space="0" w:color="auto"/>
            <w:bottom w:val="none" w:sz="0" w:space="0" w:color="auto"/>
            <w:right w:val="none" w:sz="0" w:space="0" w:color="auto"/>
          </w:divBdr>
        </w:div>
        <w:div w:id="2029258799">
          <w:marLeft w:val="640"/>
          <w:marRight w:val="0"/>
          <w:marTop w:val="0"/>
          <w:marBottom w:val="0"/>
          <w:divBdr>
            <w:top w:val="none" w:sz="0" w:space="0" w:color="auto"/>
            <w:left w:val="none" w:sz="0" w:space="0" w:color="auto"/>
            <w:bottom w:val="none" w:sz="0" w:space="0" w:color="auto"/>
            <w:right w:val="none" w:sz="0" w:space="0" w:color="auto"/>
          </w:divBdr>
        </w:div>
        <w:div w:id="2030911565">
          <w:marLeft w:val="640"/>
          <w:marRight w:val="0"/>
          <w:marTop w:val="0"/>
          <w:marBottom w:val="0"/>
          <w:divBdr>
            <w:top w:val="none" w:sz="0" w:space="0" w:color="auto"/>
            <w:left w:val="none" w:sz="0" w:space="0" w:color="auto"/>
            <w:bottom w:val="none" w:sz="0" w:space="0" w:color="auto"/>
            <w:right w:val="none" w:sz="0" w:space="0" w:color="auto"/>
          </w:divBdr>
        </w:div>
      </w:divsChild>
    </w:div>
    <w:div w:id="1370297498">
      <w:marLeft w:val="640"/>
      <w:marRight w:val="0"/>
      <w:marTop w:val="0"/>
      <w:marBottom w:val="0"/>
      <w:divBdr>
        <w:top w:val="none" w:sz="0" w:space="0" w:color="auto"/>
        <w:left w:val="none" w:sz="0" w:space="0" w:color="auto"/>
        <w:bottom w:val="none" w:sz="0" w:space="0" w:color="auto"/>
        <w:right w:val="none" w:sz="0" w:space="0" w:color="auto"/>
      </w:divBdr>
    </w:div>
    <w:div w:id="1370761467">
      <w:marLeft w:val="640"/>
      <w:marRight w:val="0"/>
      <w:marTop w:val="0"/>
      <w:marBottom w:val="0"/>
      <w:divBdr>
        <w:top w:val="none" w:sz="0" w:space="0" w:color="auto"/>
        <w:left w:val="none" w:sz="0" w:space="0" w:color="auto"/>
        <w:bottom w:val="none" w:sz="0" w:space="0" w:color="auto"/>
        <w:right w:val="none" w:sz="0" w:space="0" w:color="auto"/>
      </w:divBdr>
    </w:div>
    <w:div w:id="1370910424">
      <w:marLeft w:val="640"/>
      <w:marRight w:val="0"/>
      <w:marTop w:val="0"/>
      <w:marBottom w:val="0"/>
      <w:divBdr>
        <w:top w:val="none" w:sz="0" w:space="0" w:color="auto"/>
        <w:left w:val="none" w:sz="0" w:space="0" w:color="auto"/>
        <w:bottom w:val="none" w:sz="0" w:space="0" w:color="auto"/>
        <w:right w:val="none" w:sz="0" w:space="0" w:color="auto"/>
      </w:divBdr>
    </w:div>
    <w:div w:id="1371027213">
      <w:marLeft w:val="640"/>
      <w:marRight w:val="0"/>
      <w:marTop w:val="0"/>
      <w:marBottom w:val="0"/>
      <w:divBdr>
        <w:top w:val="none" w:sz="0" w:space="0" w:color="auto"/>
        <w:left w:val="none" w:sz="0" w:space="0" w:color="auto"/>
        <w:bottom w:val="none" w:sz="0" w:space="0" w:color="auto"/>
        <w:right w:val="none" w:sz="0" w:space="0" w:color="auto"/>
      </w:divBdr>
    </w:div>
    <w:div w:id="1371144935">
      <w:marLeft w:val="640"/>
      <w:marRight w:val="0"/>
      <w:marTop w:val="0"/>
      <w:marBottom w:val="0"/>
      <w:divBdr>
        <w:top w:val="none" w:sz="0" w:space="0" w:color="auto"/>
        <w:left w:val="none" w:sz="0" w:space="0" w:color="auto"/>
        <w:bottom w:val="none" w:sz="0" w:space="0" w:color="auto"/>
        <w:right w:val="none" w:sz="0" w:space="0" w:color="auto"/>
      </w:divBdr>
    </w:div>
    <w:div w:id="1371418296">
      <w:marLeft w:val="640"/>
      <w:marRight w:val="0"/>
      <w:marTop w:val="0"/>
      <w:marBottom w:val="0"/>
      <w:divBdr>
        <w:top w:val="none" w:sz="0" w:space="0" w:color="auto"/>
        <w:left w:val="none" w:sz="0" w:space="0" w:color="auto"/>
        <w:bottom w:val="none" w:sz="0" w:space="0" w:color="auto"/>
        <w:right w:val="none" w:sz="0" w:space="0" w:color="auto"/>
      </w:divBdr>
    </w:div>
    <w:div w:id="1371955811">
      <w:marLeft w:val="640"/>
      <w:marRight w:val="0"/>
      <w:marTop w:val="0"/>
      <w:marBottom w:val="0"/>
      <w:divBdr>
        <w:top w:val="none" w:sz="0" w:space="0" w:color="auto"/>
        <w:left w:val="none" w:sz="0" w:space="0" w:color="auto"/>
        <w:bottom w:val="none" w:sz="0" w:space="0" w:color="auto"/>
        <w:right w:val="none" w:sz="0" w:space="0" w:color="auto"/>
      </w:divBdr>
    </w:div>
    <w:div w:id="1372193498">
      <w:marLeft w:val="640"/>
      <w:marRight w:val="0"/>
      <w:marTop w:val="0"/>
      <w:marBottom w:val="0"/>
      <w:divBdr>
        <w:top w:val="none" w:sz="0" w:space="0" w:color="auto"/>
        <w:left w:val="none" w:sz="0" w:space="0" w:color="auto"/>
        <w:bottom w:val="none" w:sz="0" w:space="0" w:color="auto"/>
        <w:right w:val="none" w:sz="0" w:space="0" w:color="auto"/>
      </w:divBdr>
    </w:div>
    <w:div w:id="1372340080">
      <w:marLeft w:val="640"/>
      <w:marRight w:val="0"/>
      <w:marTop w:val="0"/>
      <w:marBottom w:val="0"/>
      <w:divBdr>
        <w:top w:val="none" w:sz="0" w:space="0" w:color="auto"/>
        <w:left w:val="none" w:sz="0" w:space="0" w:color="auto"/>
        <w:bottom w:val="none" w:sz="0" w:space="0" w:color="auto"/>
        <w:right w:val="none" w:sz="0" w:space="0" w:color="auto"/>
      </w:divBdr>
    </w:div>
    <w:div w:id="1372420506">
      <w:marLeft w:val="640"/>
      <w:marRight w:val="0"/>
      <w:marTop w:val="0"/>
      <w:marBottom w:val="0"/>
      <w:divBdr>
        <w:top w:val="none" w:sz="0" w:space="0" w:color="auto"/>
        <w:left w:val="none" w:sz="0" w:space="0" w:color="auto"/>
        <w:bottom w:val="none" w:sz="0" w:space="0" w:color="auto"/>
        <w:right w:val="none" w:sz="0" w:space="0" w:color="auto"/>
      </w:divBdr>
    </w:div>
    <w:div w:id="1372993914">
      <w:marLeft w:val="640"/>
      <w:marRight w:val="0"/>
      <w:marTop w:val="0"/>
      <w:marBottom w:val="0"/>
      <w:divBdr>
        <w:top w:val="none" w:sz="0" w:space="0" w:color="auto"/>
        <w:left w:val="none" w:sz="0" w:space="0" w:color="auto"/>
        <w:bottom w:val="none" w:sz="0" w:space="0" w:color="auto"/>
        <w:right w:val="none" w:sz="0" w:space="0" w:color="auto"/>
      </w:divBdr>
    </w:div>
    <w:div w:id="1373076000">
      <w:marLeft w:val="640"/>
      <w:marRight w:val="0"/>
      <w:marTop w:val="0"/>
      <w:marBottom w:val="0"/>
      <w:divBdr>
        <w:top w:val="none" w:sz="0" w:space="0" w:color="auto"/>
        <w:left w:val="none" w:sz="0" w:space="0" w:color="auto"/>
        <w:bottom w:val="none" w:sz="0" w:space="0" w:color="auto"/>
        <w:right w:val="none" w:sz="0" w:space="0" w:color="auto"/>
      </w:divBdr>
    </w:div>
    <w:div w:id="1374185398">
      <w:marLeft w:val="640"/>
      <w:marRight w:val="0"/>
      <w:marTop w:val="0"/>
      <w:marBottom w:val="0"/>
      <w:divBdr>
        <w:top w:val="none" w:sz="0" w:space="0" w:color="auto"/>
        <w:left w:val="none" w:sz="0" w:space="0" w:color="auto"/>
        <w:bottom w:val="none" w:sz="0" w:space="0" w:color="auto"/>
        <w:right w:val="none" w:sz="0" w:space="0" w:color="auto"/>
      </w:divBdr>
    </w:div>
    <w:div w:id="1374572344">
      <w:marLeft w:val="640"/>
      <w:marRight w:val="0"/>
      <w:marTop w:val="0"/>
      <w:marBottom w:val="0"/>
      <w:divBdr>
        <w:top w:val="none" w:sz="0" w:space="0" w:color="auto"/>
        <w:left w:val="none" w:sz="0" w:space="0" w:color="auto"/>
        <w:bottom w:val="none" w:sz="0" w:space="0" w:color="auto"/>
        <w:right w:val="none" w:sz="0" w:space="0" w:color="auto"/>
      </w:divBdr>
    </w:div>
    <w:div w:id="1375037093">
      <w:marLeft w:val="640"/>
      <w:marRight w:val="0"/>
      <w:marTop w:val="0"/>
      <w:marBottom w:val="0"/>
      <w:divBdr>
        <w:top w:val="none" w:sz="0" w:space="0" w:color="auto"/>
        <w:left w:val="none" w:sz="0" w:space="0" w:color="auto"/>
        <w:bottom w:val="none" w:sz="0" w:space="0" w:color="auto"/>
        <w:right w:val="none" w:sz="0" w:space="0" w:color="auto"/>
      </w:divBdr>
    </w:div>
    <w:div w:id="1375544007">
      <w:marLeft w:val="640"/>
      <w:marRight w:val="0"/>
      <w:marTop w:val="0"/>
      <w:marBottom w:val="0"/>
      <w:divBdr>
        <w:top w:val="none" w:sz="0" w:space="0" w:color="auto"/>
        <w:left w:val="none" w:sz="0" w:space="0" w:color="auto"/>
        <w:bottom w:val="none" w:sz="0" w:space="0" w:color="auto"/>
        <w:right w:val="none" w:sz="0" w:space="0" w:color="auto"/>
      </w:divBdr>
    </w:div>
    <w:div w:id="1376197107">
      <w:marLeft w:val="640"/>
      <w:marRight w:val="0"/>
      <w:marTop w:val="0"/>
      <w:marBottom w:val="0"/>
      <w:divBdr>
        <w:top w:val="none" w:sz="0" w:space="0" w:color="auto"/>
        <w:left w:val="none" w:sz="0" w:space="0" w:color="auto"/>
        <w:bottom w:val="none" w:sz="0" w:space="0" w:color="auto"/>
        <w:right w:val="none" w:sz="0" w:space="0" w:color="auto"/>
      </w:divBdr>
    </w:div>
    <w:div w:id="1376199896">
      <w:marLeft w:val="640"/>
      <w:marRight w:val="0"/>
      <w:marTop w:val="0"/>
      <w:marBottom w:val="0"/>
      <w:divBdr>
        <w:top w:val="none" w:sz="0" w:space="0" w:color="auto"/>
        <w:left w:val="none" w:sz="0" w:space="0" w:color="auto"/>
        <w:bottom w:val="none" w:sz="0" w:space="0" w:color="auto"/>
        <w:right w:val="none" w:sz="0" w:space="0" w:color="auto"/>
      </w:divBdr>
    </w:div>
    <w:div w:id="1376542419">
      <w:marLeft w:val="640"/>
      <w:marRight w:val="0"/>
      <w:marTop w:val="0"/>
      <w:marBottom w:val="0"/>
      <w:divBdr>
        <w:top w:val="none" w:sz="0" w:space="0" w:color="auto"/>
        <w:left w:val="none" w:sz="0" w:space="0" w:color="auto"/>
        <w:bottom w:val="none" w:sz="0" w:space="0" w:color="auto"/>
        <w:right w:val="none" w:sz="0" w:space="0" w:color="auto"/>
      </w:divBdr>
    </w:div>
    <w:div w:id="1377196923">
      <w:marLeft w:val="640"/>
      <w:marRight w:val="0"/>
      <w:marTop w:val="0"/>
      <w:marBottom w:val="0"/>
      <w:divBdr>
        <w:top w:val="none" w:sz="0" w:space="0" w:color="auto"/>
        <w:left w:val="none" w:sz="0" w:space="0" w:color="auto"/>
        <w:bottom w:val="none" w:sz="0" w:space="0" w:color="auto"/>
        <w:right w:val="none" w:sz="0" w:space="0" w:color="auto"/>
      </w:divBdr>
    </w:div>
    <w:div w:id="1378168259">
      <w:marLeft w:val="640"/>
      <w:marRight w:val="0"/>
      <w:marTop w:val="0"/>
      <w:marBottom w:val="0"/>
      <w:divBdr>
        <w:top w:val="none" w:sz="0" w:space="0" w:color="auto"/>
        <w:left w:val="none" w:sz="0" w:space="0" w:color="auto"/>
        <w:bottom w:val="none" w:sz="0" w:space="0" w:color="auto"/>
        <w:right w:val="none" w:sz="0" w:space="0" w:color="auto"/>
      </w:divBdr>
    </w:div>
    <w:div w:id="1378622615">
      <w:marLeft w:val="640"/>
      <w:marRight w:val="0"/>
      <w:marTop w:val="0"/>
      <w:marBottom w:val="0"/>
      <w:divBdr>
        <w:top w:val="none" w:sz="0" w:space="0" w:color="auto"/>
        <w:left w:val="none" w:sz="0" w:space="0" w:color="auto"/>
        <w:bottom w:val="none" w:sz="0" w:space="0" w:color="auto"/>
        <w:right w:val="none" w:sz="0" w:space="0" w:color="auto"/>
      </w:divBdr>
    </w:div>
    <w:div w:id="1378892379">
      <w:marLeft w:val="640"/>
      <w:marRight w:val="0"/>
      <w:marTop w:val="0"/>
      <w:marBottom w:val="0"/>
      <w:divBdr>
        <w:top w:val="none" w:sz="0" w:space="0" w:color="auto"/>
        <w:left w:val="none" w:sz="0" w:space="0" w:color="auto"/>
        <w:bottom w:val="none" w:sz="0" w:space="0" w:color="auto"/>
        <w:right w:val="none" w:sz="0" w:space="0" w:color="auto"/>
      </w:divBdr>
    </w:div>
    <w:div w:id="1378974151">
      <w:marLeft w:val="640"/>
      <w:marRight w:val="0"/>
      <w:marTop w:val="0"/>
      <w:marBottom w:val="0"/>
      <w:divBdr>
        <w:top w:val="none" w:sz="0" w:space="0" w:color="auto"/>
        <w:left w:val="none" w:sz="0" w:space="0" w:color="auto"/>
        <w:bottom w:val="none" w:sz="0" w:space="0" w:color="auto"/>
        <w:right w:val="none" w:sz="0" w:space="0" w:color="auto"/>
      </w:divBdr>
    </w:div>
    <w:div w:id="1379936645">
      <w:marLeft w:val="640"/>
      <w:marRight w:val="0"/>
      <w:marTop w:val="0"/>
      <w:marBottom w:val="0"/>
      <w:divBdr>
        <w:top w:val="none" w:sz="0" w:space="0" w:color="auto"/>
        <w:left w:val="none" w:sz="0" w:space="0" w:color="auto"/>
        <w:bottom w:val="none" w:sz="0" w:space="0" w:color="auto"/>
        <w:right w:val="none" w:sz="0" w:space="0" w:color="auto"/>
      </w:divBdr>
    </w:div>
    <w:div w:id="1380008098">
      <w:marLeft w:val="640"/>
      <w:marRight w:val="0"/>
      <w:marTop w:val="0"/>
      <w:marBottom w:val="0"/>
      <w:divBdr>
        <w:top w:val="none" w:sz="0" w:space="0" w:color="auto"/>
        <w:left w:val="none" w:sz="0" w:space="0" w:color="auto"/>
        <w:bottom w:val="none" w:sz="0" w:space="0" w:color="auto"/>
        <w:right w:val="none" w:sz="0" w:space="0" w:color="auto"/>
      </w:divBdr>
    </w:div>
    <w:div w:id="1380088444">
      <w:marLeft w:val="640"/>
      <w:marRight w:val="0"/>
      <w:marTop w:val="0"/>
      <w:marBottom w:val="0"/>
      <w:divBdr>
        <w:top w:val="none" w:sz="0" w:space="0" w:color="auto"/>
        <w:left w:val="none" w:sz="0" w:space="0" w:color="auto"/>
        <w:bottom w:val="none" w:sz="0" w:space="0" w:color="auto"/>
        <w:right w:val="none" w:sz="0" w:space="0" w:color="auto"/>
      </w:divBdr>
    </w:div>
    <w:div w:id="1380201560">
      <w:marLeft w:val="640"/>
      <w:marRight w:val="0"/>
      <w:marTop w:val="0"/>
      <w:marBottom w:val="0"/>
      <w:divBdr>
        <w:top w:val="none" w:sz="0" w:space="0" w:color="auto"/>
        <w:left w:val="none" w:sz="0" w:space="0" w:color="auto"/>
        <w:bottom w:val="none" w:sz="0" w:space="0" w:color="auto"/>
        <w:right w:val="none" w:sz="0" w:space="0" w:color="auto"/>
      </w:divBdr>
    </w:div>
    <w:div w:id="1380544532">
      <w:marLeft w:val="640"/>
      <w:marRight w:val="0"/>
      <w:marTop w:val="0"/>
      <w:marBottom w:val="0"/>
      <w:divBdr>
        <w:top w:val="none" w:sz="0" w:space="0" w:color="auto"/>
        <w:left w:val="none" w:sz="0" w:space="0" w:color="auto"/>
        <w:bottom w:val="none" w:sz="0" w:space="0" w:color="auto"/>
        <w:right w:val="none" w:sz="0" w:space="0" w:color="auto"/>
      </w:divBdr>
    </w:div>
    <w:div w:id="1381201178">
      <w:marLeft w:val="640"/>
      <w:marRight w:val="0"/>
      <w:marTop w:val="0"/>
      <w:marBottom w:val="0"/>
      <w:divBdr>
        <w:top w:val="none" w:sz="0" w:space="0" w:color="auto"/>
        <w:left w:val="none" w:sz="0" w:space="0" w:color="auto"/>
        <w:bottom w:val="none" w:sz="0" w:space="0" w:color="auto"/>
        <w:right w:val="none" w:sz="0" w:space="0" w:color="auto"/>
      </w:divBdr>
    </w:div>
    <w:div w:id="1381395906">
      <w:marLeft w:val="640"/>
      <w:marRight w:val="0"/>
      <w:marTop w:val="0"/>
      <w:marBottom w:val="0"/>
      <w:divBdr>
        <w:top w:val="none" w:sz="0" w:space="0" w:color="auto"/>
        <w:left w:val="none" w:sz="0" w:space="0" w:color="auto"/>
        <w:bottom w:val="none" w:sz="0" w:space="0" w:color="auto"/>
        <w:right w:val="none" w:sz="0" w:space="0" w:color="auto"/>
      </w:divBdr>
    </w:div>
    <w:div w:id="1381435819">
      <w:bodyDiv w:val="1"/>
      <w:marLeft w:val="0"/>
      <w:marRight w:val="0"/>
      <w:marTop w:val="0"/>
      <w:marBottom w:val="0"/>
      <w:divBdr>
        <w:top w:val="none" w:sz="0" w:space="0" w:color="auto"/>
        <w:left w:val="none" w:sz="0" w:space="0" w:color="auto"/>
        <w:bottom w:val="none" w:sz="0" w:space="0" w:color="auto"/>
        <w:right w:val="none" w:sz="0" w:space="0" w:color="auto"/>
      </w:divBdr>
      <w:divsChild>
        <w:div w:id="20740511">
          <w:marLeft w:val="640"/>
          <w:marRight w:val="0"/>
          <w:marTop w:val="0"/>
          <w:marBottom w:val="0"/>
          <w:divBdr>
            <w:top w:val="none" w:sz="0" w:space="0" w:color="auto"/>
            <w:left w:val="none" w:sz="0" w:space="0" w:color="auto"/>
            <w:bottom w:val="none" w:sz="0" w:space="0" w:color="auto"/>
            <w:right w:val="none" w:sz="0" w:space="0" w:color="auto"/>
          </w:divBdr>
        </w:div>
        <w:div w:id="48115205">
          <w:marLeft w:val="640"/>
          <w:marRight w:val="0"/>
          <w:marTop w:val="0"/>
          <w:marBottom w:val="0"/>
          <w:divBdr>
            <w:top w:val="none" w:sz="0" w:space="0" w:color="auto"/>
            <w:left w:val="none" w:sz="0" w:space="0" w:color="auto"/>
            <w:bottom w:val="none" w:sz="0" w:space="0" w:color="auto"/>
            <w:right w:val="none" w:sz="0" w:space="0" w:color="auto"/>
          </w:divBdr>
        </w:div>
        <w:div w:id="123543179">
          <w:marLeft w:val="640"/>
          <w:marRight w:val="0"/>
          <w:marTop w:val="0"/>
          <w:marBottom w:val="0"/>
          <w:divBdr>
            <w:top w:val="none" w:sz="0" w:space="0" w:color="auto"/>
            <w:left w:val="none" w:sz="0" w:space="0" w:color="auto"/>
            <w:bottom w:val="none" w:sz="0" w:space="0" w:color="auto"/>
            <w:right w:val="none" w:sz="0" w:space="0" w:color="auto"/>
          </w:divBdr>
        </w:div>
        <w:div w:id="123549228">
          <w:marLeft w:val="640"/>
          <w:marRight w:val="0"/>
          <w:marTop w:val="0"/>
          <w:marBottom w:val="0"/>
          <w:divBdr>
            <w:top w:val="none" w:sz="0" w:space="0" w:color="auto"/>
            <w:left w:val="none" w:sz="0" w:space="0" w:color="auto"/>
            <w:bottom w:val="none" w:sz="0" w:space="0" w:color="auto"/>
            <w:right w:val="none" w:sz="0" w:space="0" w:color="auto"/>
          </w:divBdr>
        </w:div>
        <w:div w:id="133986640">
          <w:marLeft w:val="640"/>
          <w:marRight w:val="0"/>
          <w:marTop w:val="0"/>
          <w:marBottom w:val="0"/>
          <w:divBdr>
            <w:top w:val="none" w:sz="0" w:space="0" w:color="auto"/>
            <w:left w:val="none" w:sz="0" w:space="0" w:color="auto"/>
            <w:bottom w:val="none" w:sz="0" w:space="0" w:color="auto"/>
            <w:right w:val="none" w:sz="0" w:space="0" w:color="auto"/>
          </w:divBdr>
        </w:div>
        <w:div w:id="139274707">
          <w:marLeft w:val="640"/>
          <w:marRight w:val="0"/>
          <w:marTop w:val="0"/>
          <w:marBottom w:val="0"/>
          <w:divBdr>
            <w:top w:val="none" w:sz="0" w:space="0" w:color="auto"/>
            <w:left w:val="none" w:sz="0" w:space="0" w:color="auto"/>
            <w:bottom w:val="none" w:sz="0" w:space="0" w:color="auto"/>
            <w:right w:val="none" w:sz="0" w:space="0" w:color="auto"/>
          </w:divBdr>
        </w:div>
        <w:div w:id="156196231">
          <w:marLeft w:val="640"/>
          <w:marRight w:val="0"/>
          <w:marTop w:val="0"/>
          <w:marBottom w:val="0"/>
          <w:divBdr>
            <w:top w:val="none" w:sz="0" w:space="0" w:color="auto"/>
            <w:left w:val="none" w:sz="0" w:space="0" w:color="auto"/>
            <w:bottom w:val="none" w:sz="0" w:space="0" w:color="auto"/>
            <w:right w:val="none" w:sz="0" w:space="0" w:color="auto"/>
          </w:divBdr>
        </w:div>
        <w:div w:id="166362996">
          <w:marLeft w:val="640"/>
          <w:marRight w:val="0"/>
          <w:marTop w:val="0"/>
          <w:marBottom w:val="0"/>
          <w:divBdr>
            <w:top w:val="none" w:sz="0" w:space="0" w:color="auto"/>
            <w:left w:val="none" w:sz="0" w:space="0" w:color="auto"/>
            <w:bottom w:val="none" w:sz="0" w:space="0" w:color="auto"/>
            <w:right w:val="none" w:sz="0" w:space="0" w:color="auto"/>
          </w:divBdr>
        </w:div>
        <w:div w:id="204679719">
          <w:marLeft w:val="640"/>
          <w:marRight w:val="0"/>
          <w:marTop w:val="0"/>
          <w:marBottom w:val="0"/>
          <w:divBdr>
            <w:top w:val="none" w:sz="0" w:space="0" w:color="auto"/>
            <w:left w:val="none" w:sz="0" w:space="0" w:color="auto"/>
            <w:bottom w:val="none" w:sz="0" w:space="0" w:color="auto"/>
            <w:right w:val="none" w:sz="0" w:space="0" w:color="auto"/>
          </w:divBdr>
        </w:div>
        <w:div w:id="207768603">
          <w:marLeft w:val="640"/>
          <w:marRight w:val="0"/>
          <w:marTop w:val="0"/>
          <w:marBottom w:val="0"/>
          <w:divBdr>
            <w:top w:val="none" w:sz="0" w:space="0" w:color="auto"/>
            <w:left w:val="none" w:sz="0" w:space="0" w:color="auto"/>
            <w:bottom w:val="none" w:sz="0" w:space="0" w:color="auto"/>
            <w:right w:val="none" w:sz="0" w:space="0" w:color="auto"/>
          </w:divBdr>
        </w:div>
        <w:div w:id="229115614">
          <w:marLeft w:val="640"/>
          <w:marRight w:val="0"/>
          <w:marTop w:val="0"/>
          <w:marBottom w:val="0"/>
          <w:divBdr>
            <w:top w:val="none" w:sz="0" w:space="0" w:color="auto"/>
            <w:left w:val="none" w:sz="0" w:space="0" w:color="auto"/>
            <w:bottom w:val="none" w:sz="0" w:space="0" w:color="auto"/>
            <w:right w:val="none" w:sz="0" w:space="0" w:color="auto"/>
          </w:divBdr>
        </w:div>
        <w:div w:id="320740047">
          <w:marLeft w:val="640"/>
          <w:marRight w:val="0"/>
          <w:marTop w:val="0"/>
          <w:marBottom w:val="0"/>
          <w:divBdr>
            <w:top w:val="none" w:sz="0" w:space="0" w:color="auto"/>
            <w:left w:val="none" w:sz="0" w:space="0" w:color="auto"/>
            <w:bottom w:val="none" w:sz="0" w:space="0" w:color="auto"/>
            <w:right w:val="none" w:sz="0" w:space="0" w:color="auto"/>
          </w:divBdr>
        </w:div>
        <w:div w:id="321154992">
          <w:marLeft w:val="640"/>
          <w:marRight w:val="0"/>
          <w:marTop w:val="0"/>
          <w:marBottom w:val="0"/>
          <w:divBdr>
            <w:top w:val="none" w:sz="0" w:space="0" w:color="auto"/>
            <w:left w:val="none" w:sz="0" w:space="0" w:color="auto"/>
            <w:bottom w:val="none" w:sz="0" w:space="0" w:color="auto"/>
            <w:right w:val="none" w:sz="0" w:space="0" w:color="auto"/>
          </w:divBdr>
        </w:div>
        <w:div w:id="324862088">
          <w:marLeft w:val="640"/>
          <w:marRight w:val="0"/>
          <w:marTop w:val="0"/>
          <w:marBottom w:val="0"/>
          <w:divBdr>
            <w:top w:val="none" w:sz="0" w:space="0" w:color="auto"/>
            <w:left w:val="none" w:sz="0" w:space="0" w:color="auto"/>
            <w:bottom w:val="none" w:sz="0" w:space="0" w:color="auto"/>
            <w:right w:val="none" w:sz="0" w:space="0" w:color="auto"/>
          </w:divBdr>
        </w:div>
        <w:div w:id="329212230">
          <w:marLeft w:val="640"/>
          <w:marRight w:val="0"/>
          <w:marTop w:val="0"/>
          <w:marBottom w:val="0"/>
          <w:divBdr>
            <w:top w:val="none" w:sz="0" w:space="0" w:color="auto"/>
            <w:left w:val="none" w:sz="0" w:space="0" w:color="auto"/>
            <w:bottom w:val="none" w:sz="0" w:space="0" w:color="auto"/>
            <w:right w:val="none" w:sz="0" w:space="0" w:color="auto"/>
          </w:divBdr>
        </w:div>
        <w:div w:id="332728563">
          <w:marLeft w:val="640"/>
          <w:marRight w:val="0"/>
          <w:marTop w:val="0"/>
          <w:marBottom w:val="0"/>
          <w:divBdr>
            <w:top w:val="none" w:sz="0" w:space="0" w:color="auto"/>
            <w:left w:val="none" w:sz="0" w:space="0" w:color="auto"/>
            <w:bottom w:val="none" w:sz="0" w:space="0" w:color="auto"/>
            <w:right w:val="none" w:sz="0" w:space="0" w:color="auto"/>
          </w:divBdr>
        </w:div>
        <w:div w:id="361251450">
          <w:marLeft w:val="640"/>
          <w:marRight w:val="0"/>
          <w:marTop w:val="0"/>
          <w:marBottom w:val="0"/>
          <w:divBdr>
            <w:top w:val="none" w:sz="0" w:space="0" w:color="auto"/>
            <w:left w:val="none" w:sz="0" w:space="0" w:color="auto"/>
            <w:bottom w:val="none" w:sz="0" w:space="0" w:color="auto"/>
            <w:right w:val="none" w:sz="0" w:space="0" w:color="auto"/>
          </w:divBdr>
        </w:div>
        <w:div w:id="381171249">
          <w:marLeft w:val="640"/>
          <w:marRight w:val="0"/>
          <w:marTop w:val="0"/>
          <w:marBottom w:val="0"/>
          <w:divBdr>
            <w:top w:val="none" w:sz="0" w:space="0" w:color="auto"/>
            <w:left w:val="none" w:sz="0" w:space="0" w:color="auto"/>
            <w:bottom w:val="none" w:sz="0" w:space="0" w:color="auto"/>
            <w:right w:val="none" w:sz="0" w:space="0" w:color="auto"/>
          </w:divBdr>
        </w:div>
        <w:div w:id="422919652">
          <w:marLeft w:val="640"/>
          <w:marRight w:val="0"/>
          <w:marTop w:val="0"/>
          <w:marBottom w:val="0"/>
          <w:divBdr>
            <w:top w:val="none" w:sz="0" w:space="0" w:color="auto"/>
            <w:left w:val="none" w:sz="0" w:space="0" w:color="auto"/>
            <w:bottom w:val="none" w:sz="0" w:space="0" w:color="auto"/>
            <w:right w:val="none" w:sz="0" w:space="0" w:color="auto"/>
          </w:divBdr>
        </w:div>
        <w:div w:id="446437872">
          <w:marLeft w:val="640"/>
          <w:marRight w:val="0"/>
          <w:marTop w:val="0"/>
          <w:marBottom w:val="0"/>
          <w:divBdr>
            <w:top w:val="none" w:sz="0" w:space="0" w:color="auto"/>
            <w:left w:val="none" w:sz="0" w:space="0" w:color="auto"/>
            <w:bottom w:val="none" w:sz="0" w:space="0" w:color="auto"/>
            <w:right w:val="none" w:sz="0" w:space="0" w:color="auto"/>
          </w:divBdr>
        </w:div>
        <w:div w:id="465507296">
          <w:marLeft w:val="640"/>
          <w:marRight w:val="0"/>
          <w:marTop w:val="0"/>
          <w:marBottom w:val="0"/>
          <w:divBdr>
            <w:top w:val="none" w:sz="0" w:space="0" w:color="auto"/>
            <w:left w:val="none" w:sz="0" w:space="0" w:color="auto"/>
            <w:bottom w:val="none" w:sz="0" w:space="0" w:color="auto"/>
            <w:right w:val="none" w:sz="0" w:space="0" w:color="auto"/>
          </w:divBdr>
        </w:div>
        <w:div w:id="467865906">
          <w:marLeft w:val="640"/>
          <w:marRight w:val="0"/>
          <w:marTop w:val="0"/>
          <w:marBottom w:val="0"/>
          <w:divBdr>
            <w:top w:val="none" w:sz="0" w:space="0" w:color="auto"/>
            <w:left w:val="none" w:sz="0" w:space="0" w:color="auto"/>
            <w:bottom w:val="none" w:sz="0" w:space="0" w:color="auto"/>
            <w:right w:val="none" w:sz="0" w:space="0" w:color="auto"/>
          </w:divBdr>
        </w:div>
        <w:div w:id="473639428">
          <w:marLeft w:val="640"/>
          <w:marRight w:val="0"/>
          <w:marTop w:val="0"/>
          <w:marBottom w:val="0"/>
          <w:divBdr>
            <w:top w:val="none" w:sz="0" w:space="0" w:color="auto"/>
            <w:left w:val="none" w:sz="0" w:space="0" w:color="auto"/>
            <w:bottom w:val="none" w:sz="0" w:space="0" w:color="auto"/>
            <w:right w:val="none" w:sz="0" w:space="0" w:color="auto"/>
          </w:divBdr>
        </w:div>
        <w:div w:id="500704930">
          <w:marLeft w:val="640"/>
          <w:marRight w:val="0"/>
          <w:marTop w:val="0"/>
          <w:marBottom w:val="0"/>
          <w:divBdr>
            <w:top w:val="none" w:sz="0" w:space="0" w:color="auto"/>
            <w:left w:val="none" w:sz="0" w:space="0" w:color="auto"/>
            <w:bottom w:val="none" w:sz="0" w:space="0" w:color="auto"/>
            <w:right w:val="none" w:sz="0" w:space="0" w:color="auto"/>
          </w:divBdr>
        </w:div>
        <w:div w:id="535848562">
          <w:marLeft w:val="640"/>
          <w:marRight w:val="0"/>
          <w:marTop w:val="0"/>
          <w:marBottom w:val="0"/>
          <w:divBdr>
            <w:top w:val="none" w:sz="0" w:space="0" w:color="auto"/>
            <w:left w:val="none" w:sz="0" w:space="0" w:color="auto"/>
            <w:bottom w:val="none" w:sz="0" w:space="0" w:color="auto"/>
            <w:right w:val="none" w:sz="0" w:space="0" w:color="auto"/>
          </w:divBdr>
        </w:div>
        <w:div w:id="555704119">
          <w:marLeft w:val="640"/>
          <w:marRight w:val="0"/>
          <w:marTop w:val="0"/>
          <w:marBottom w:val="0"/>
          <w:divBdr>
            <w:top w:val="none" w:sz="0" w:space="0" w:color="auto"/>
            <w:left w:val="none" w:sz="0" w:space="0" w:color="auto"/>
            <w:bottom w:val="none" w:sz="0" w:space="0" w:color="auto"/>
            <w:right w:val="none" w:sz="0" w:space="0" w:color="auto"/>
          </w:divBdr>
        </w:div>
        <w:div w:id="565381065">
          <w:marLeft w:val="640"/>
          <w:marRight w:val="0"/>
          <w:marTop w:val="0"/>
          <w:marBottom w:val="0"/>
          <w:divBdr>
            <w:top w:val="none" w:sz="0" w:space="0" w:color="auto"/>
            <w:left w:val="none" w:sz="0" w:space="0" w:color="auto"/>
            <w:bottom w:val="none" w:sz="0" w:space="0" w:color="auto"/>
            <w:right w:val="none" w:sz="0" w:space="0" w:color="auto"/>
          </w:divBdr>
        </w:div>
        <w:div w:id="632367939">
          <w:marLeft w:val="640"/>
          <w:marRight w:val="0"/>
          <w:marTop w:val="0"/>
          <w:marBottom w:val="0"/>
          <w:divBdr>
            <w:top w:val="none" w:sz="0" w:space="0" w:color="auto"/>
            <w:left w:val="none" w:sz="0" w:space="0" w:color="auto"/>
            <w:bottom w:val="none" w:sz="0" w:space="0" w:color="auto"/>
            <w:right w:val="none" w:sz="0" w:space="0" w:color="auto"/>
          </w:divBdr>
        </w:div>
        <w:div w:id="635532576">
          <w:marLeft w:val="640"/>
          <w:marRight w:val="0"/>
          <w:marTop w:val="0"/>
          <w:marBottom w:val="0"/>
          <w:divBdr>
            <w:top w:val="none" w:sz="0" w:space="0" w:color="auto"/>
            <w:left w:val="none" w:sz="0" w:space="0" w:color="auto"/>
            <w:bottom w:val="none" w:sz="0" w:space="0" w:color="auto"/>
            <w:right w:val="none" w:sz="0" w:space="0" w:color="auto"/>
          </w:divBdr>
        </w:div>
        <w:div w:id="655259081">
          <w:marLeft w:val="640"/>
          <w:marRight w:val="0"/>
          <w:marTop w:val="0"/>
          <w:marBottom w:val="0"/>
          <w:divBdr>
            <w:top w:val="none" w:sz="0" w:space="0" w:color="auto"/>
            <w:left w:val="none" w:sz="0" w:space="0" w:color="auto"/>
            <w:bottom w:val="none" w:sz="0" w:space="0" w:color="auto"/>
            <w:right w:val="none" w:sz="0" w:space="0" w:color="auto"/>
          </w:divBdr>
        </w:div>
        <w:div w:id="660349544">
          <w:marLeft w:val="640"/>
          <w:marRight w:val="0"/>
          <w:marTop w:val="0"/>
          <w:marBottom w:val="0"/>
          <w:divBdr>
            <w:top w:val="none" w:sz="0" w:space="0" w:color="auto"/>
            <w:left w:val="none" w:sz="0" w:space="0" w:color="auto"/>
            <w:bottom w:val="none" w:sz="0" w:space="0" w:color="auto"/>
            <w:right w:val="none" w:sz="0" w:space="0" w:color="auto"/>
          </w:divBdr>
        </w:div>
        <w:div w:id="689648906">
          <w:marLeft w:val="640"/>
          <w:marRight w:val="0"/>
          <w:marTop w:val="0"/>
          <w:marBottom w:val="0"/>
          <w:divBdr>
            <w:top w:val="none" w:sz="0" w:space="0" w:color="auto"/>
            <w:left w:val="none" w:sz="0" w:space="0" w:color="auto"/>
            <w:bottom w:val="none" w:sz="0" w:space="0" w:color="auto"/>
            <w:right w:val="none" w:sz="0" w:space="0" w:color="auto"/>
          </w:divBdr>
        </w:div>
        <w:div w:id="692609891">
          <w:marLeft w:val="640"/>
          <w:marRight w:val="0"/>
          <w:marTop w:val="0"/>
          <w:marBottom w:val="0"/>
          <w:divBdr>
            <w:top w:val="none" w:sz="0" w:space="0" w:color="auto"/>
            <w:left w:val="none" w:sz="0" w:space="0" w:color="auto"/>
            <w:bottom w:val="none" w:sz="0" w:space="0" w:color="auto"/>
            <w:right w:val="none" w:sz="0" w:space="0" w:color="auto"/>
          </w:divBdr>
        </w:div>
        <w:div w:id="733048463">
          <w:marLeft w:val="640"/>
          <w:marRight w:val="0"/>
          <w:marTop w:val="0"/>
          <w:marBottom w:val="0"/>
          <w:divBdr>
            <w:top w:val="none" w:sz="0" w:space="0" w:color="auto"/>
            <w:left w:val="none" w:sz="0" w:space="0" w:color="auto"/>
            <w:bottom w:val="none" w:sz="0" w:space="0" w:color="auto"/>
            <w:right w:val="none" w:sz="0" w:space="0" w:color="auto"/>
          </w:divBdr>
        </w:div>
        <w:div w:id="735468566">
          <w:marLeft w:val="640"/>
          <w:marRight w:val="0"/>
          <w:marTop w:val="0"/>
          <w:marBottom w:val="0"/>
          <w:divBdr>
            <w:top w:val="none" w:sz="0" w:space="0" w:color="auto"/>
            <w:left w:val="none" w:sz="0" w:space="0" w:color="auto"/>
            <w:bottom w:val="none" w:sz="0" w:space="0" w:color="auto"/>
            <w:right w:val="none" w:sz="0" w:space="0" w:color="auto"/>
          </w:divBdr>
        </w:div>
        <w:div w:id="788429468">
          <w:marLeft w:val="640"/>
          <w:marRight w:val="0"/>
          <w:marTop w:val="0"/>
          <w:marBottom w:val="0"/>
          <w:divBdr>
            <w:top w:val="none" w:sz="0" w:space="0" w:color="auto"/>
            <w:left w:val="none" w:sz="0" w:space="0" w:color="auto"/>
            <w:bottom w:val="none" w:sz="0" w:space="0" w:color="auto"/>
            <w:right w:val="none" w:sz="0" w:space="0" w:color="auto"/>
          </w:divBdr>
        </w:div>
        <w:div w:id="794442395">
          <w:marLeft w:val="640"/>
          <w:marRight w:val="0"/>
          <w:marTop w:val="0"/>
          <w:marBottom w:val="0"/>
          <w:divBdr>
            <w:top w:val="none" w:sz="0" w:space="0" w:color="auto"/>
            <w:left w:val="none" w:sz="0" w:space="0" w:color="auto"/>
            <w:bottom w:val="none" w:sz="0" w:space="0" w:color="auto"/>
            <w:right w:val="none" w:sz="0" w:space="0" w:color="auto"/>
          </w:divBdr>
        </w:div>
        <w:div w:id="801658086">
          <w:marLeft w:val="640"/>
          <w:marRight w:val="0"/>
          <w:marTop w:val="0"/>
          <w:marBottom w:val="0"/>
          <w:divBdr>
            <w:top w:val="none" w:sz="0" w:space="0" w:color="auto"/>
            <w:left w:val="none" w:sz="0" w:space="0" w:color="auto"/>
            <w:bottom w:val="none" w:sz="0" w:space="0" w:color="auto"/>
            <w:right w:val="none" w:sz="0" w:space="0" w:color="auto"/>
          </w:divBdr>
        </w:div>
        <w:div w:id="816727266">
          <w:marLeft w:val="640"/>
          <w:marRight w:val="0"/>
          <w:marTop w:val="0"/>
          <w:marBottom w:val="0"/>
          <w:divBdr>
            <w:top w:val="none" w:sz="0" w:space="0" w:color="auto"/>
            <w:left w:val="none" w:sz="0" w:space="0" w:color="auto"/>
            <w:bottom w:val="none" w:sz="0" w:space="0" w:color="auto"/>
            <w:right w:val="none" w:sz="0" w:space="0" w:color="auto"/>
          </w:divBdr>
        </w:div>
        <w:div w:id="820776828">
          <w:marLeft w:val="640"/>
          <w:marRight w:val="0"/>
          <w:marTop w:val="0"/>
          <w:marBottom w:val="0"/>
          <w:divBdr>
            <w:top w:val="none" w:sz="0" w:space="0" w:color="auto"/>
            <w:left w:val="none" w:sz="0" w:space="0" w:color="auto"/>
            <w:bottom w:val="none" w:sz="0" w:space="0" w:color="auto"/>
            <w:right w:val="none" w:sz="0" w:space="0" w:color="auto"/>
          </w:divBdr>
        </w:div>
        <w:div w:id="830950103">
          <w:marLeft w:val="640"/>
          <w:marRight w:val="0"/>
          <w:marTop w:val="0"/>
          <w:marBottom w:val="0"/>
          <w:divBdr>
            <w:top w:val="none" w:sz="0" w:space="0" w:color="auto"/>
            <w:left w:val="none" w:sz="0" w:space="0" w:color="auto"/>
            <w:bottom w:val="none" w:sz="0" w:space="0" w:color="auto"/>
            <w:right w:val="none" w:sz="0" w:space="0" w:color="auto"/>
          </w:divBdr>
        </w:div>
        <w:div w:id="850144740">
          <w:marLeft w:val="640"/>
          <w:marRight w:val="0"/>
          <w:marTop w:val="0"/>
          <w:marBottom w:val="0"/>
          <w:divBdr>
            <w:top w:val="none" w:sz="0" w:space="0" w:color="auto"/>
            <w:left w:val="none" w:sz="0" w:space="0" w:color="auto"/>
            <w:bottom w:val="none" w:sz="0" w:space="0" w:color="auto"/>
            <w:right w:val="none" w:sz="0" w:space="0" w:color="auto"/>
          </w:divBdr>
        </w:div>
        <w:div w:id="934704375">
          <w:marLeft w:val="640"/>
          <w:marRight w:val="0"/>
          <w:marTop w:val="0"/>
          <w:marBottom w:val="0"/>
          <w:divBdr>
            <w:top w:val="none" w:sz="0" w:space="0" w:color="auto"/>
            <w:left w:val="none" w:sz="0" w:space="0" w:color="auto"/>
            <w:bottom w:val="none" w:sz="0" w:space="0" w:color="auto"/>
            <w:right w:val="none" w:sz="0" w:space="0" w:color="auto"/>
          </w:divBdr>
        </w:div>
        <w:div w:id="958537329">
          <w:marLeft w:val="640"/>
          <w:marRight w:val="0"/>
          <w:marTop w:val="0"/>
          <w:marBottom w:val="0"/>
          <w:divBdr>
            <w:top w:val="none" w:sz="0" w:space="0" w:color="auto"/>
            <w:left w:val="none" w:sz="0" w:space="0" w:color="auto"/>
            <w:bottom w:val="none" w:sz="0" w:space="0" w:color="auto"/>
            <w:right w:val="none" w:sz="0" w:space="0" w:color="auto"/>
          </w:divBdr>
        </w:div>
        <w:div w:id="1015693508">
          <w:marLeft w:val="640"/>
          <w:marRight w:val="0"/>
          <w:marTop w:val="0"/>
          <w:marBottom w:val="0"/>
          <w:divBdr>
            <w:top w:val="none" w:sz="0" w:space="0" w:color="auto"/>
            <w:left w:val="none" w:sz="0" w:space="0" w:color="auto"/>
            <w:bottom w:val="none" w:sz="0" w:space="0" w:color="auto"/>
            <w:right w:val="none" w:sz="0" w:space="0" w:color="auto"/>
          </w:divBdr>
        </w:div>
        <w:div w:id="1046023487">
          <w:marLeft w:val="640"/>
          <w:marRight w:val="0"/>
          <w:marTop w:val="0"/>
          <w:marBottom w:val="0"/>
          <w:divBdr>
            <w:top w:val="none" w:sz="0" w:space="0" w:color="auto"/>
            <w:left w:val="none" w:sz="0" w:space="0" w:color="auto"/>
            <w:bottom w:val="none" w:sz="0" w:space="0" w:color="auto"/>
            <w:right w:val="none" w:sz="0" w:space="0" w:color="auto"/>
          </w:divBdr>
        </w:div>
        <w:div w:id="1063025452">
          <w:marLeft w:val="640"/>
          <w:marRight w:val="0"/>
          <w:marTop w:val="0"/>
          <w:marBottom w:val="0"/>
          <w:divBdr>
            <w:top w:val="none" w:sz="0" w:space="0" w:color="auto"/>
            <w:left w:val="none" w:sz="0" w:space="0" w:color="auto"/>
            <w:bottom w:val="none" w:sz="0" w:space="0" w:color="auto"/>
            <w:right w:val="none" w:sz="0" w:space="0" w:color="auto"/>
          </w:divBdr>
        </w:div>
        <w:div w:id="1097335830">
          <w:marLeft w:val="640"/>
          <w:marRight w:val="0"/>
          <w:marTop w:val="0"/>
          <w:marBottom w:val="0"/>
          <w:divBdr>
            <w:top w:val="none" w:sz="0" w:space="0" w:color="auto"/>
            <w:left w:val="none" w:sz="0" w:space="0" w:color="auto"/>
            <w:bottom w:val="none" w:sz="0" w:space="0" w:color="auto"/>
            <w:right w:val="none" w:sz="0" w:space="0" w:color="auto"/>
          </w:divBdr>
        </w:div>
        <w:div w:id="1105923218">
          <w:marLeft w:val="640"/>
          <w:marRight w:val="0"/>
          <w:marTop w:val="0"/>
          <w:marBottom w:val="0"/>
          <w:divBdr>
            <w:top w:val="none" w:sz="0" w:space="0" w:color="auto"/>
            <w:left w:val="none" w:sz="0" w:space="0" w:color="auto"/>
            <w:bottom w:val="none" w:sz="0" w:space="0" w:color="auto"/>
            <w:right w:val="none" w:sz="0" w:space="0" w:color="auto"/>
          </w:divBdr>
        </w:div>
        <w:div w:id="1118838392">
          <w:marLeft w:val="640"/>
          <w:marRight w:val="0"/>
          <w:marTop w:val="0"/>
          <w:marBottom w:val="0"/>
          <w:divBdr>
            <w:top w:val="none" w:sz="0" w:space="0" w:color="auto"/>
            <w:left w:val="none" w:sz="0" w:space="0" w:color="auto"/>
            <w:bottom w:val="none" w:sz="0" w:space="0" w:color="auto"/>
            <w:right w:val="none" w:sz="0" w:space="0" w:color="auto"/>
          </w:divBdr>
        </w:div>
        <w:div w:id="1161627866">
          <w:marLeft w:val="640"/>
          <w:marRight w:val="0"/>
          <w:marTop w:val="0"/>
          <w:marBottom w:val="0"/>
          <w:divBdr>
            <w:top w:val="none" w:sz="0" w:space="0" w:color="auto"/>
            <w:left w:val="none" w:sz="0" w:space="0" w:color="auto"/>
            <w:bottom w:val="none" w:sz="0" w:space="0" w:color="auto"/>
            <w:right w:val="none" w:sz="0" w:space="0" w:color="auto"/>
          </w:divBdr>
        </w:div>
        <w:div w:id="1182861984">
          <w:marLeft w:val="640"/>
          <w:marRight w:val="0"/>
          <w:marTop w:val="0"/>
          <w:marBottom w:val="0"/>
          <w:divBdr>
            <w:top w:val="none" w:sz="0" w:space="0" w:color="auto"/>
            <w:left w:val="none" w:sz="0" w:space="0" w:color="auto"/>
            <w:bottom w:val="none" w:sz="0" w:space="0" w:color="auto"/>
            <w:right w:val="none" w:sz="0" w:space="0" w:color="auto"/>
          </w:divBdr>
        </w:div>
        <w:div w:id="1183978772">
          <w:marLeft w:val="640"/>
          <w:marRight w:val="0"/>
          <w:marTop w:val="0"/>
          <w:marBottom w:val="0"/>
          <w:divBdr>
            <w:top w:val="none" w:sz="0" w:space="0" w:color="auto"/>
            <w:left w:val="none" w:sz="0" w:space="0" w:color="auto"/>
            <w:bottom w:val="none" w:sz="0" w:space="0" w:color="auto"/>
            <w:right w:val="none" w:sz="0" w:space="0" w:color="auto"/>
          </w:divBdr>
        </w:div>
        <w:div w:id="1200629224">
          <w:marLeft w:val="640"/>
          <w:marRight w:val="0"/>
          <w:marTop w:val="0"/>
          <w:marBottom w:val="0"/>
          <w:divBdr>
            <w:top w:val="none" w:sz="0" w:space="0" w:color="auto"/>
            <w:left w:val="none" w:sz="0" w:space="0" w:color="auto"/>
            <w:bottom w:val="none" w:sz="0" w:space="0" w:color="auto"/>
            <w:right w:val="none" w:sz="0" w:space="0" w:color="auto"/>
          </w:divBdr>
        </w:div>
        <w:div w:id="1217546169">
          <w:marLeft w:val="640"/>
          <w:marRight w:val="0"/>
          <w:marTop w:val="0"/>
          <w:marBottom w:val="0"/>
          <w:divBdr>
            <w:top w:val="none" w:sz="0" w:space="0" w:color="auto"/>
            <w:left w:val="none" w:sz="0" w:space="0" w:color="auto"/>
            <w:bottom w:val="none" w:sz="0" w:space="0" w:color="auto"/>
            <w:right w:val="none" w:sz="0" w:space="0" w:color="auto"/>
          </w:divBdr>
        </w:div>
        <w:div w:id="1249389891">
          <w:marLeft w:val="640"/>
          <w:marRight w:val="0"/>
          <w:marTop w:val="0"/>
          <w:marBottom w:val="0"/>
          <w:divBdr>
            <w:top w:val="none" w:sz="0" w:space="0" w:color="auto"/>
            <w:left w:val="none" w:sz="0" w:space="0" w:color="auto"/>
            <w:bottom w:val="none" w:sz="0" w:space="0" w:color="auto"/>
            <w:right w:val="none" w:sz="0" w:space="0" w:color="auto"/>
          </w:divBdr>
        </w:div>
        <w:div w:id="1264528891">
          <w:marLeft w:val="640"/>
          <w:marRight w:val="0"/>
          <w:marTop w:val="0"/>
          <w:marBottom w:val="0"/>
          <w:divBdr>
            <w:top w:val="none" w:sz="0" w:space="0" w:color="auto"/>
            <w:left w:val="none" w:sz="0" w:space="0" w:color="auto"/>
            <w:bottom w:val="none" w:sz="0" w:space="0" w:color="auto"/>
            <w:right w:val="none" w:sz="0" w:space="0" w:color="auto"/>
          </w:divBdr>
        </w:div>
        <w:div w:id="1279751615">
          <w:marLeft w:val="640"/>
          <w:marRight w:val="0"/>
          <w:marTop w:val="0"/>
          <w:marBottom w:val="0"/>
          <w:divBdr>
            <w:top w:val="none" w:sz="0" w:space="0" w:color="auto"/>
            <w:left w:val="none" w:sz="0" w:space="0" w:color="auto"/>
            <w:bottom w:val="none" w:sz="0" w:space="0" w:color="auto"/>
            <w:right w:val="none" w:sz="0" w:space="0" w:color="auto"/>
          </w:divBdr>
        </w:div>
        <w:div w:id="1284312884">
          <w:marLeft w:val="640"/>
          <w:marRight w:val="0"/>
          <w:marTop w:val="0"/>
          <w:marBottom w:val="0"/>
          <w:divBdr>
            <w:top w:val="none" w:sz="0" w:space="0" w:color="auto"/>
            <w:left w:val="none" w:sz="0" w:space="0" w:color="auto"/>
            <w:bottom w:val="none" w:sz="0" w:space="0" w:color="auto"/>
            <w:right w:val="none" w:sz="0" w:space="0" w:color="auto"/>
          </w:divBdr>
        </w:div>
        <w:div w:id="1284455631">
          <w:marLeft w:val="640"/>
          <w:marRight w:val="0"/>
          <w:marTop w:val="0"/>
          <w:marBottom w:val="0"/>
          <w:divBdr>
            <w:top w:val="none" w:sz="0" w:space="0" w:color="auto"/>
            <w:left w:val="none" w:sz="0" w:space="0" w:color="auto"/>
            <w:bottom w:val="none" w:sz="0" w:space="0" w:color="auto"/>
            <w:right w:val="none" w:sz="0" w:space="0" w:color="auto"/>
          </w:divBdr>
        </w:div>
        <w:div w:id="1325888927">
          <w:marLeft w:val="640"/>
          <w:marRight w:val="0"/>
          <w:marTop w:val="0"/>
          <w:marBottom w:val="0"/>
          <w:divBdr>
            <w:top w:val="none" w:sz="0" w:space="0" w:color="auto"/>
            <w:left w:val="none" w:sz="0" w:space="0" w:color="auto"/>
            <w:bottom w:val="none" w:sz="0" w:space="0" w:color="auto"/>
            <w:right w:val="none" w:sz="0" w:space="0" w:color="auto"/>
          </w:divBdr>
        </w:div>
        <w:div w:id="1394038879">
          <w:marLeft w:val="640"/>
          <w:marRight w:val="0"/>
          <w:marTop w:val="0"/>
          <w:marBottom w:val="0"/>
          <w:divBdr>
            <w:top w:val="none" w:sz="0" w:space="0" w:color="auto"/>
            <w:left w:val="none" w:sz="0" w:space="0" w:color="auto"/>
            <w:bottom w:val="none" w:sz="0" w:space="0" w:color="auto"/>
            <w:right w:val="none" w:sz="0" w:space="0" w:color="auto"/>
          </w:divBdr>
        </w:div>
        <w:div w:id="1424956871">
          <w:marLeft w:val="640"/>
          <w:marRight w:val="0"/>
          <w:marTop w:val="0"/>
          <w:marBottom w:val="0"/>
          <w:divBdr>
            <w:top w:val="none" w:sz="0" w:space="0" w:color="auto"/>
            <w:left w:val="none" w:sz="0" w:space="0" w:color="auto"/>
            <w:bottom w:val="none" w:sz="0" w:space="0" w:color="auto"/>
            <w:right w:val="none" w:sz="0" w:space="0" w:color="auto"/>
          </w:divBdr>
        </w:div>
        <w:div w:id="1430933914">
          <w:marLeft w:val="640"/>
          <w:marRight w:val="0"/>
          <w:marTop w:val="0"/>
          <w:marBottom w:val="0"/>
          <w:divBdr>
            <w:top w:val="none" w:sz="0" w:space="0" w:color="auto"/>
            <w:left w:val="none" w:sz="0" w:space="0" w:color="auto"/>
            <w:bottom w:val="none" w:sz="0" w:space="0" w:color="auto"/>
            <w:right w:val="none" w:sz="0" w:space="0" w:color="auto"/>
          </w:divBdr>
        </w:div>
        <w:div w:id="1432774992">
          <w:marLeft w:val="640"/>
          <w:marRight w:val="0"/>
          <w:marTop w:val="0"/>
          <w:marBottom w:val="0"/>
          <w:divBdr>
            <w:top w:val="none" w:sz="0" w:space="0" w:color="auto"/>
            <w:left w:val="none" w:sz="0" w:space="0" w:color="auto"/>
            <w:bottom w:val="none" w:sz="0" w:space="0" w:color="auto"/>
            <w:right w:val="none" w:sz="0" w:space="0" w:color="auto"/>
          </w:divBdr>
        </w:div>
        <w:div w:id="1460760311">
          <w:marLeft w:val="640"/>
          <w:marRight w:val="0"/>
          <w:marTop w:val="0"/>
          <w:marBottom w:val="0"/>
          <w:divBdr>
            <w:top w:val="none" w:sz="0" w:space="0" w:color="auto"/>
            <w:left w:val="none" w:sz="0" w:space="0" w:color="auto"/>
            <w:bottom w:val="none" w:sz="0" w:space="0" w:color="auto"/>
            <w:right w:val="none" w:sz="0" w:space="0" w:color="auto"/>
          </w:divBdr>
        </w:div>
        <w:div w:id="1526286757">
          <w:marLeft w:val="640"/>
          <w:marRight w:val="0"/>
          <w:marTop w:val="0"/>
          <w:marBottom w:val="0"/>
          <w:divBdr>
            <w:top w:val="none" w:sz="0" w:space="0" w:color="auto"/>
            <w:left w:val="none" w:sz="0" w:space="0" w:color="auto"/>
            <w:bottom w:val="none" w:sz="0" w:space="0" w:color="auto"/>
            <w:right w:val="none" w:sz="0" w:space="0" w:color="auto"/>
          </w:divBdr>
        </w:div>
        <w:div w:id="1532840371">
          <w:marLeft w:val="640"/>
          <w:marRight w:val="0"/>
          <w:marTop w:val="0"/>
          <w:marBottom w:val="0"/>
          <w:divBdr>
            <w:top w:val="none" w:sz="0" w:space="0" w:color="auto"/>
            <w:left w:val="none" w:sz="0" w:space="0" w:color="auto"/>
            <w:bottom w:val="none" w:sz="0" w:space="0" w:color="auto"/>
            <w:right w:val="none" w:sz="0" w:space="0" w:color="auto"/>
          </w:divBdr>
        </w:div>
        <w:div w:id="1536506626">
          <w:marLeft w:val="640"/>
          <w:marRight w:val="0"/>
          <w:marTop w:val="0"/>
          <w:marBottom w:val="0"/>
          <w:divBdr>
            <w:top w:val="none" w:sz="0" w:space="0" w:color="auto"/>
            <w:left w:val="none" w:sz="0" w:space="0" w:color="auto"/>
            <w:bottom w:val="none" w:sz="0" w:space="0" w:color="auto"/>
            <w:right w:val="none" w:sz="0" w:space="0" w:color="auto"/>
          </w:divBdr>
        </w:div>
        <w:div w:id="1620915918">
          <w:marLeft w:val="640"/>
          <w:marRight w:val="0"/>
          <w:marTop w:val="0"/>
          <w:marBottom w:val="0"/>
          <w:divBdr>
            <w:top w:val="none" w:sz="0" w:space="0" w:color="auto"/>
            <w:left w:val="none" w:sz="0" w:space="0" w:color="auto"/>
            <w:bottom w:val="none" w:sz="0" w:space="0" w:color="auto"/>
            <w:right w:val="none" w:sz="0" w:space="0" w:color="auto"/>
          </w:divBdr>
        </w:div>
        <w:div w:id="1625767006">
          <w:marLeft w:val="640"/>
          <w:marRight w:val="0"/>
          <w:marTop w:val="0"/>
          <w:marBottom w:val="0"/>
          <w:divBdr>
            <w:top w:val="none" w:sz="0" w:space="0" w:color="auto"/>
            <w:left w:val="none" w:sz="0" w:space="0" w:color="auto"/>
            <w:bottom w:val="none" w:sz="0" w:space="0" w:color="auto"/>
            <w:right w:val="none" w:sz="0" w:space="0" w:color="auto"/>
          </w:divBdr>
        </w:div>
        <w:div w:id="1643119405">
          <w:marLeft w:val="640"/>
          <w:marRight w:val="0"/>
          <w:marTop w:val="0"/>
          <w:marBottom w:val="0"/>
          <w:divBdr>
            <w:top w:val="none" w:sz="0" w:space="0" w:color="auto"/>
            <w:left w:val="none" w:sz="0" w:space="0" w:color="auto"/>
            <w:bottom w:val="none" w:sz="0" w:space="0" w:color="auto"/>
            <w:right w:val="none" w:sz="0" w:space="0" w:color="auto"/>
          </w:divBdr>
        </w:div>
        <w:div w:id="1646081211">
          <w:marLeft w:val="640"/>
          <w:marRight w:val="0"/>
          <w:marTop w:val="0"/>
          <w:marBottom w:val="0"/>
          <w:divBdr>
            <w:top w:val="none" w:sz="0" w:space="0" w:color="auto"/>
            <w:left w:val="none" w:sz="0" w:space="0" w:color="auto"/>
            <w:bottom w:val="none" w:sz="0" w:space="0" w:color="auto"/>
            <w:right w:val="none" w:sz="0" w:space="0" w:color="auto"/>
          </w:divBdr>
        </w:div>
        <w:div w:id="1651056701">
          <w:marLeft w:val="640"/>
          <w:marRight w:val="0"/>
          <w:marTop w:val="0"/>
          <w:marBottom w:val="0"/>
          <w:divBdr>
            <w:top w:val="none" w:sz="0" w:space="0" w:color="auto"/>
            <w:left w:val="none" w:sz="0" w:space="0" w:color="auto"/>
            <w:bottom w:val="none" w:sz="0" w:space="0" w:color="auto"/>
            <w:right w:val="none" w:sz="0" w:space="0" w:color="auto"/>
          </w:divBdr>
        </w:div>
        <w:div w:id="1651716575">
          <w:marLeft w:val="640"/>
          <w:marRight w:val="0"/>
          <w:marTop w:val="0"/>
          <w:marBottom w:val="0"/>
          <w:divBdr>
            <w:top w:val="none" w:sz="0" w:space="0" w:color="auto"/>
            <w:left w:val="none" w:sz="0" w:space="0" w:color="auto"/>
            <w:bottom w:val="none" w:sz="0" w:space="0" w:color="auto"/>
            <w:right w:val="none" w:sz="0" w:space="0" w:color="auto"/>
          </w:divBdr>
        </w:div>
        <w:div w:id="1661888864">
          <w:marLeft w:val="640"/>
          <w:marRight w:val="0"/>
          <w:marTop w:val="0"/>
          <w:marBottom w:val="0"/>
          <w:divBdr>
            <w:top w:val="none" w:sz="0" w:space="0" w:color="auto"/>
            <w:left w:val="none" w:sz="0" w:space="0" w:color="auto"/>
            <w:bottom w:val="none" w:sz="0" w:space="0" w:color="auto"/>
            <w:right w:val="none" w:sz="0" w:space="0" w:color="auto"/>
          </w:divBdr>
        </w:div>
        <w:div w:id="1664164462">
          <w:marLeft w:val="640"/>
          <w:marRight w:val="0"/>
          <w:marTop w:val="0"/>
          <w:marBottom w:val="0"/>
          <w:divBdr>
            <w:top w:val="none" w:sz="0" w:space="0" w:color="auto"/>
            <w:left w:val="none" w:sz="0" w:space="0" w:color="auto"/>
            <w:bottom w:val="none" w:sz="0" w:space="0" w:color="auto"/>
            <w:right w:val="none" w:sz="0" w:space="0" w:color="auto"/>
          </w:divBdr>
        </w:div>
        <w:div w:id="1709138417">
          <w:marLeft w:val="640"/>
          <w:marRight w:val="0"/>
          <w:marTop w:val="0"/>
          <w:marBottom w:val="0"/>
          <w:divBdr>
            <w:top w:val="none" w:sz="0" w:space="0" w:color="auto"/>
            <w:left w:val="none" w:sz="0" w:space="0" w:color="auto"/>
            <w:bottom w:val="none" w:sz="0" w:space="0" w:color="auto"/>
            <w:right w:val="none" w:sz="0" w:space="0" w:color="auto"/>
          </w:divBdr>
        </w:div>
        <w:div w:id="1727608547">
          <w:marLeft w:val="640"/>
          <w:marRight w:val="0"/>
          <w:marTop w:val="0"/>
          <w:marBottom w:val="0"/>
          <w:divBdr>
            <w:top w:val="none" w:sz="0" w:space="0" w:color="auto"/>
            <w:left w:val="none" w:sz="0" w:space="0" w:color="auto"/>
            <w:bottom w:val="none" w:sz="0" w:space="0" w:color="auto"/>
            <w:right w:val="none" w:sz="0" w:space="0" w:color="auto"/>
          </w:divBdr>
        </w:div>
        <w:div w:id="1751809885">
          <w:marLeft w:val="640"/>
          <w:marRight w:val="0"/>
          <w:marTop w:val="0"/>
          <w:marBottom w:val="0"/>
          <w:divBdr>
            <w:top w:val="none" w:sz="0" w:space="0" w:color="auto"/>
            <w:left w:val="none" w:sz="0" w:space="0" w:color="auto"/>
            <w:bottom w:val="none" w:sz="0" w:space="0" w:color="auto"/>
            <w:right w:val="none" w:sz="0" w:space="0" w:color="auto"/>
          </w:divBdr>
        </w:div>
        <w:div w:id="1756173705">
          <w:marLeft w:val="640"/>
          <w:marRight w:val="0"/>
          <w:marTop w:val="0"/>
          <w:marBottom w:val="0"/>
          <w:divBdr>
            <w:top w:val="none" w:sz="0" w:space="0" w:color="auto"/>
            <w:left w:val="none" w:sz="0" w:space="0" w:color="auto"/>
            <w:bottom w:val="none" w:sz="0" w:space="0" w:color="auto"/>
            <w:right w:val="none" w:sz="0" w:space="0" w:color="auto"/>
          </w:divBdr>
        </w:div>
        <w:div w:id="1810710302">
          <w:marLeft w:val="640"/>
          <w:marRight w:val="0"/>
          <w:marTop w:val="0"/>
          <w:marBottom w:val="0"/>
          <w:divBdr>
            <w:top w:val="none" w:sz="0" w:space="0" w:color="auto"/>
            <w:left w:val="none" w:sz="0" w:space="0" w:color="auto"/>
            <w:bottom w:val="none" w:sz="0" w:space="0" w:color="auto"/>
            <w:right w:val="none" w:sz="0" w:space="0" w:color="auto"/>
          </w:divBdr>
        </w:div>
        <w:div w:id="1820489840">
          <w:marLeft w:val="640"/>
          <w:marRight w:val="0"/>
          <w:marTop w:val="0"/>
          <w:marBottom w:val="0"/>
          <w:divBdr>
            <w:top w:val="none" w:sz="0" w:space="0" w:color="auto"/>
            <w:left w:val="none" w:sz="0" w:space="0" w:color="auto"/>
            <w:bottom w:val="none" w:sz="0" w:space="0" w:color="auto"/>
            <w:right w:val="none" w:sz="0" w:space="0" w:color="auto"/>
          </w:divBdr>
        </w:div>
        <w:div w:id="1856382895">
          <w:marLeft w:val="640"/>
          <w:marRight w:val="0"/>
          <w:marTop w:val="0"/>
          <w:marBottom w:val="0"/>
          <w:divBdr>
            <w:top w:val="none" w:sz="0" w:space="0" w:color="auto"/>
            <w:left w:val="none" w:sz="0" w:space="0" w:color="auto"/>
            <w:bottom w:val="none" w:sz="0" w:space="0" w:color="auto"/>
            <w:right w:val="none" w:sz="0" w:space="0" w:color="auto"/>
          </w:divBdr>
        </w:div>
        <w:div w:id="1863392364">
          <w:marLeft w:val="640"/>
          <w:marRight w:val="0"/>
          <w:marTop w:val="0"/>
          <w:marBottom w:val="0"/>
          <w:divBdr>
            <w:top w:val="none" w:sz="0" w:space="0" w:color="auto"/>
            <w:left w:val="none" w:sz="0" w:space="0" w:color="auto"/>
            <w:bottom w:val="none" w:sz="0" w:space="0" w:color="auto"/>
            <w:right w:val="none" w:sz="0" w:space="0" w:color="auto"/>
          </w:divBdr>
        </w:div>
        <w:div w:id="1872381981">
          <w:marLeft w:val="640"/>
          <w:marRight w:val="0"/>
          <w:marTop w:val="0"/>
          <w:marBottom w:val="0"/>
          <w:divBdr>
            <w:top w:val="none" w:sz="0" w:space="0" w:color="auto"/>
            <w:left w:val="none" w:sz="0" w:space="0" w:color="auto"/>
            <w:bottom w:val="none" w:sz="0" w:space="0" w:color="auto"/>
            <w:right w:val="none" w:sz="0" w:space="0" w:color="auto"/>
          </w:divBdr>
        </w:div>
        <w:div w:id="1902717104">
          <w:marLeft w:val="640"/>
          <w:marRight w:val="0"/>
          <w:marTop w:val="0"/>
          <w:marBottom w:val="0"/>
          <w:divBdr>
            <w:top w:val="none" w:sz="0" w:space="0" w:color="auto"/>
            <w:left w:val="none" w:sz="0" w:space="0" w:color="auto"/>
            <w:bottom w:val="none" w:sz="0" w:space="0" w:color="auto"/>
            <w:right w:val="none" w:sz="0" w:space="0" w:color="auto"/>
          </w:divBdr>
        </w:div>
        <w:div w:id="1918900937">
          <w:marLeft w:val="640"/>
          <w:marRight w:val="0"/>
          <w:marTop w:val="0"/>
          <w:marBottom w:val="0"/>
          <w:divBdr>
            <w:top w:val="none" w:sz="0" w:space="0" w:color="auto"/>
            <w:left w:val="none" w:sz="0" w:space="0" w:color="auto"/>
            <w:bottom w:val="none" w:sz="0" w:space="0" w:color="auto"/>
            <w:right w:val="none" w:sz="0" w:space="0" w:color="auto"/>
          </w:divBdr>
        </w:div>
        <w:div w:id="1927957175">
          <w:marLeft w:val="640"/>
          <w:marRight w:val="0"/>
          <w:marTop w:val="0"/>
          <w:marBottom w:val="0"/>
          <w:divBdr>
            <w:top w:val="none" w:sz="0" w:space="0" w:color="auto"/>
            <w:left w:val="none" w:sz="0" w:space="0" w:color="auto"/>
            <w:bottom w:val="none" w:sz="0" w:space="0" w:color="auto"/>
            <w:right w:val="none" w:sz="0" w:space="0" w:color="auto"/>
          </w:divBdr>
        </w:div>
        <w:div w:id="1972979294">
          <w:marLeft w:val="640"/>
          <w:marRight w:val="0"/>
          <w:marTop w:val="0"/>
          <w:marBottom w:val="0"/>
          <w:divBdr>
            <w:top w:val="none" w:sz="0" w:space="0" w:color="auto"/>
            <w:left w:val="none" w:sz="0" w:space="0" w:color="auto"/>
            <w:bottom w:val="none" w:sz="0" w:space="0" w:color="auto"/>
            <w:right w:val="none" w:sz="0" w:space="0" w:color="auto"/>
          </w:divBdr>
        </w:div>
        <w:div w:id="2001033448">
          <w:marLeft w:val="640"/>
          <w:marRight w:val="0"/>
          <w:marTop w:val="0"/>
          <w:marBottom w:val="0"/>
          <w:divBdr>
            <w:top w:val="none" w:sz="0" w:space="0" w:color="auto"/>
            <w:left w:val="none" w:sz="0" w:space="0" w:color="auto"/>
            <w:bottom w:val="none" w:sz="0" w:space="0" w:color="auto"/>
            <w:right w:val="none" w:sz="0" w:space="0" w:color="auto"/>
          </w:divBdr>
        </w:div>
        <w:div w:id="2010213258">
          <w:marLeft w:val="640"/>
          <w:marRight w:val="0"/>
          <w:marTop w:val="0"/>
          <w:marBottom w:val="0"/>
          <w:divBdr>
            <w:top w:val="none" w:sz="0" w:space="0" w:color="auto"/>
            <w:left w:val="none" w:sz="0" w:space="0" w:color="auto"/>
            <w:bottom w:val="none" w:sz="0" w:space="0" w:color="auto"/>
            <w:right w:val="none" w:sz="0" w:space="0" w:color="auto"/>
          </w:divBdr>
        </w:div>
        <w:div w:id="2015297937">
          <w:marLeft w:val="640"/>
          <w:marRight w:val="0"/>
          <w:marTop w:val="0"/>
          <w:marBottom w:val="0"/>
          <w:divBdr>
            <w:top w:val="none" w:sz="0" w:space="0" w:color="auto"/>
            <w:left w:val="none" w:sz="0" w:space="0" w:color="auto"/>
            <w:bottom w:val="none" w:sz="0" w:space="0" w:color="auto"/>
            <w:right w:val="none" w:sz="0" w:space="0" w:color="auto"/>
          </w:divBdr>
        </w:div>
        <w:div w:id="2034767432">
          <w:marLeft w:val="640"/>
          <w:marRight w:val="0"/>
          <w:marTop w:val="0"/>
          <w:marBottom w:val="0"/>
          <w:divBdr>
            <w:top w:val="none" w:sz="0" w:space="0" w:color="auto"/>
            <w:left w:val="none" w:sz="0" w:space="0" w:color="auto"/>
            <w:bottom w:val="none" w:sz="0" w:space="0" w:color="auto"/>
            <w:right w:val="none" w:sz="0" w:space="0" w:color="auto"/>
          </w:divBdr>
        </w:div>
      </w:divsChild>
    </w:div>
    <w:div w:id="1381513113">
      <w:marLeft w:val="640"/>
      <w:marRight w:val="0"/>
      <w:marTop w:val="0"/>
      <w:marBottom w:val="0"/>
      <w:divBdr>
        <w:top w:val="none" w:sz="0" w:space="0" w:color="auto"/>
        <w:left w:val="none" w:sz="0" w:space="0" w:color="auto"/>
        <w:bottom w:val="none" w:sz="0" w:space="0" w:color="auto"/>
        <w:right w:val="none" w:sz="0" w:space="0" w:color="auto"/>
      </w:divBdr>
    </w:div>
    <w:div w:id="1381587923">
      <w:marLeft w:val="640"/>
      <w:marRight w:val="0"/>
      <w:marTop w:val="0"/>
      <w:marBottom w:val="0"/>
      <w:divBdr>
        <w:top w:val="none" w:sz="0" w:space="0" w:color="auto"/>
        <w:left w:val="none" w:sz="0" w:space="0" w:color="auto"/>
        <w:bottom w:val="none" w:sz="0" w:space="0" w:color="auto"/>
        <w:right w:val="none" w:sz="0" w:space="0" w:color="auto"/>
      </w:divBdr>
    </w:div>
    <w:div w:id="1382438576">
      <w:marLeft w:val="640"/>
      <w:marRight w:val="0"/>
      <w:marTop w:val="0"/>
      <w:marBottom w:val="0"/>
      <w:divBdr>
        <w:top w:val="none" w:sz="0" w:space="0" w:color="auto"/>
        <w:left w:val="none" w:sz="0" w:space="0" w:color="auto"/>
        <w:bottom w:val="none" w:sz="0" w:space="0" w:color="auto"/>
        <w:right w:val="none" w:sz="0" w:space="0" w:color="auto"/>
      </w:divBdr>
    </w:div>
    <w:div w:id="1382635656">
      <w:marLeft w:val="640"/>
      <w:marRight w:val="0"/>
      <w:marTop w:val="0"/>
      <w:marBottom w:val="0"/>
      <w:divBdr>
        <w:top w:val="none" w:sz="0" w:space="0" w:color="auto"/>
        <w:left w:val="none" w:sz="0" w:space="0" w:color="auto"/>
        <w:bottom w:val="none" w:sz="0" w:space="0" w:color="auto"/>
        <w:right w:val="none" w:sz="0" w:space="0" w:color="auto"/>
      </w:divBdr>
    </w:div>
    <w:div w:id="1383407695">
      <w:marLeft w:val="640"/>
      <w:marRight w:val="0"/>
      <w:marTop w:val="0"/>
      <w:marBottom w:val="0"/>
      <w:divBdr>
        <w:top w:val="none" w:sz="0" w:space="0" w:color="auto"/>
        <w:left w:val="none" w:sz="0" w:space="0" w:color="auto"/>
        <w:bottom w:val="none" w:sz="0" w:space="0" w:color="auto"/>
        <w:right w:val="none" w:sz="0" w:space="0" w:color="auto"/>
      </w:divBdr>
    </w:div>
    <w:div w:id="1383869646">
      <w:marLeft w:val="640"/>
      <w:marRight w:val="0"/>
      <w:marTop w:val="0"/>
      <w:marBottom w:val="0"/>
      <w:divBdr>
        <w:top w:val="none" w:sz="0" w:space="0" w:color="auto"/>
        <w:left w:val="none" w:sz="0" w:space="0" w:color="auto"/>
        <w:bottom w:val="none" w:sz="0" w:space="0" w:color="auto"/>
        <w:right w:val="none" w:sz="0" w:space="0" w:color="auto"/>
      </w:divBdr>
    </w:div>
    <w:div w:id="1383871845">
      <w:marLeft w:val="640"/>
      <w:marRight w:val="0"/>
      <w:marTop w:val="0"/>
      <w:marBottom w:val="0"/>
      <w:divBdr>
        <w:top w:val="none" w:sz="0" w:space="0" w:color="auto"/>
        <w:left w:val="none" w:sz="0" w:space="0" w:color="auto"/>
        <w:bottom w:val="none" w:sz="0" w:space="0" w:color="auto"/>
        <w:right w:val="none" w:sz="0" w:space="0" w:color="auto"/>
      </w:divBdr>
    </w:div>
    <w:div w:id="1384140423">
      <w:marLeft w:val="640"/>
      <w:marRight w:val="0"/>
      <w:marTop w:val="0"/>
      <w:marBottom w:val="0"/>
      <w:divBdr>
        <w:top w:val="none" w:sz="0" w:space="0" w:color="auto"/>
        <w:left w:val="none" w:sz="0" w:space="0" w:color="auto"/>
        <w:bottom w:val="none" w:sz="0" w:space="0" w:color="auto"/>
        <w:right w:val="none" w:sz="0" w:space="0" w:color="auto"/>
      </w:divBdr>
    </w:div>
    <w:div w:id="1384721209">
      <w:marLeft w:val="640"/>
      <w:marRight w:val="0"/>
      <w:marTop w:val="0"/>
      <w:marBottom w:val="0"/>
      <w:divBdr>
        <w:top w:val="none" w:sz="0" w:space="0" w:color="auto"/>
        <w:left w:val="none" w:sz="0" w:space="0" w:color="auto"/>
        <w:bottom w:val="none" w:sz="0" w:space="0" w:color="auto"/>
        <w:right w:val="none" w:sz="0" w:space="0" w:color="auto"/>
      </w:divBdr>
    </w:div>
    <w:div w:id="1384913532">
      <w:marLeft w:val="640"/>
      <w:marRight w:val="0"/>
      <w:marTop w:val="0"/>
      <w:marBottom w:val="0"/>
      <w:divBdr>
        <w:top w:val="none" w:sz="0" w:space="0" w:color="auto"/>
        <w:left w:val="none" w:sz="0" w:space="0" w:color="auto"/>
        <w:bottom w:val="none" w:sz="0" w:space="0" w:color="auto"/>
        <w:right w:val="none" w:sz="0" w:space="0" w:color="auto"/>
      </w:divBdr>
    </w:div>
    <w:div w:id="1385063669">
      <w:marLeft w:val="640"/>
      <w:marRight w:val="0"/>
      <w:marTop w:val="0"/>
      <w:marBottom w:val="0"/>
      <w:divBdr>
        <w:top w:val="none" w:sz="0" w:space="0" w:color="auto"/>
        <w:left w:val="none" w:sz="0" w:space="0" w:color="auto"/>
        <w:bottom w:val="none" w:sz="0" w:space="0" w:color="auto"/>
        <w:right w:val="none" w:sz="0" w:space="0" w:color="auto"/>
      </w:divBdr>
    </w:div>
    <w:div w:id="1385249703">
      <w:marLeft w:val="640"/>
      <w:marRight w:val="0"/>
      <w:marTop w:val="0"/>
      <w:marBottom w:val="0"/>
      <w:divBdr>
        <w:top w:val="none" w:sz="0" w:space="0" w:color="auto"/>
        <w:left w:val="none" w:sz="0" w:space="0" w:color="auto"/>
        <w:bottom w:val="none" w:sz="0" w:space="0" w:color="auto"/>
        <w:right w:val="none" w:sz="0" w:space="0" w:color="auto"/>
      </w:divBdr>
    </w:div>
    <w:div w:id="1385565579">
      <w:marLeft w:val="640"/>
      <w:marRight w:val="0"/>
      <w:marTop w:val="0"/>
      <w:marBottom w:val="0"/>
      <w:divBdr>
        <w:top w:val="none" w:sz="0" w:space="0" w:color="auto"/>
        <w:left w:val="none" w:sz="0" w:space="0" w:color="auto"/>
        <w:bottom w:val="none" w:sz="0" w:space="0" w:color="auto"/>
        <w:right w:val="none" w:sz="0" w:space="0" w:color="auto"/>
      </w:divBdr>
    </w:div>
    <w:div w:id="1386878150">
      <w:marLeft w:val="640"/>
      <w:marRight w:val="0"/>
      <w:marTop w:val="0"/>
      <w:marBottom w:val="0"/>
      <w:divBdr>
        <w:top w:val="none" w:sz="0" w:space="0" w:color="auto"/>
        <w:left w:val="none" w:sz="0" w:space="0" w:color="auto"/>
        <w:bottom w:val="none" w:sz="0" w:space="0" w:color="auto"/>
        <w:right w:val="none" w:sz="0" w:space="0" w:color="auto"/>
      </w:divBdr>
    </w:div>
    <w:div w:id="1387684988">
      <w:bodyDiv w:val="1"/>
      <w:marLeft w:val="0"/>
      <w:marRight w:val="0"/>
      <w:marTop w:val="0"/>
      <w:marBottom w:val="0"/>
      <w:divBdr>
        <w:top w:val="none" w:sz="0" w:space="0" w:color="auto"/>
        <w:left w:val="none" w:sz="0" w:space="0" w:color="auto"/>
        <w:bottom w:val="none" w:sz="0" w:space="0" w:color="auto"/>
        <w:right w:val="none" w:sz="0" w:space="0" w:color="auto"/>
      </w:divBdr>
      <w:divsChild>
        <w:div w:id="73551445">
          <w:marLeft w:val="640"/>
          <w:marRight w:val="0"/>
          <w:marTop w:val="0"/>
          <w:marBottom w:val="0"/>
          <w:divBdr>
            <w:top w:val="none" w:sz="0" w:space="0" w:color="auto"/>
            <w:left w:val="none" w:sz="0" w:space="0" w:color="auto"/>
            <w:bottom w:val="none" w:sz="0" w:space="0" w:color="auto"/>
            <w:right w:val="none" w:sz="0" w:space="0" w:color="auto"/>
          </w:divBdr>
        </w:div>
        <w:div w:id="78453410">
          <w:marLeft w:val="640"/>
          <w:marRight w:val="0"/>
          <w:marTop w:val="0"/>
          <w:marBottom w:val="0"/>
          <w:divBdr>
            <w:top w:val="none" w:sz="0" w:space="0" w:color="auto"/>
            <w:left w:val="none" w:sz="0" w:space="0" w:color="auto"/>
            <w:bottom w:val="none" w:sz="0" w:space="0" w:color="auto"/>
            <w:right w:val="none" w:sz="0" w:space="0" w:color="auto"/>
          </w:divBdr>
        </w:div>
        <w:div w:id="99837139">
          <w:marLeft w:val="640"/>
          <w:marRight w:val="0"/>
          <w:marTop w:val="0"/>
          <w:marBottom w:val="0"/>
          <w:divBdr>
            <w:top w:val="none" w:sz="0" w:space="0" w:color="auto"/>
            <w:left w:val="none" w:sz="0" w:space="0" w:color="auto"/>
            <w:bottom w:val="none" w:sz="0" w:space="0" w:color="auto"/>
            <w:right w:val="none" w:sz="0" w:space="0" w:color="auto"/>
          </w:divBdr>
        </w:div>
        <w:div w:id="128866085">
          <w:marLeft w:val="640"/>
          <w:marRight w:val="0"/>
          <w:marTop w:val="0"/>
          <w:marBottom w:val="0"/>
          <w:divBdr>
            <w:top w:val="none" w:sz="0" w:space="0" w:color="auto"/>
            <w:left w:val="none" w:sz="0" w:space="0" w:color="auto"/>
            <w:bottom w:val="none" w:sz="0" w:space="0" w:color="auto"/>
            <w:right w:val="none" w:sz="0" w:space="0" w:color="auto"/>
          </w:divBdr>
        </w:div>
        <w:div w:id="143593084">
          <w:marLeft w:val="640"/>
          <w:marRight w:val="0"/>
          <w:marTop w:val="0"/>
          <w:marBottom w:val="0"/>
          <w:divBdr>
            <w:top w:val="none" w:sz="0" w:space="0" w:color="auto"/>
            <w:left w:val="none" w:sz="0" w:space="0" w:color="auto"/>
            <w:bottom w:val="none" w:sz="0" w:space="0" w:color="auto"/>
            <w:right w:val="none" w:sz="0" w:space="0" w:color="auto"/>
          </w:divBdr>
        </w:div>
        <w:div w:id="162938040">
          <w:marLeft w:val="640"/>
          <w:marRight w:val="0"/>
          <w:marTop w:val="0"/>
          <w:marBottom w:val="0"/>
          <w:divBdr>
            <w:top w:val="none" w:sz="0" w:space="0" w:color="auto"/>
            <w:left w:val="none" w:sz="0" w:space="0" w:color="auto"/>
            <w:bottom w:val="none" w:sz="0" w:space="0" w:color="auto"/>
            <w:right w:val="none" w:sz="0" w:space="0" w:color="auto"/>
          </w:divBdr>
        </w:div>
        <w:div w:id="211580267">
          <w:marLeft w:val="640"/>
          <w:marRight w:val="0"/>
          <w:marTop w:val="0"/>
          <w:marBottom w:val="0"/>
          <w:divBdr>
            <w:top w:val="none" w:sz="0" w:space="0" w:color="auto"/>
            <w:left w:val="none" w:sz="0" w:space="0" w:color="auto"/>
            <w:bottom w:val="none" w:sz="0" w:space="0" w:color="auto"/>
            <w:right w:val="none" w:sz="0" w:space="0" w:color="auto"/>
          </w:divBdr>
        </w:div>
        <w:div w:id="227807245">
          <w:marLeft w:val="640"/>
          <w:marRight w:val="0"/>
          <w:marTop w:val="0"/>
          <w:marBottom w:val="0"/>
          <w:divBdr>
            <w:top w:val="none" w:sz="0" w:space="0" w:color="auto"/>
            <w:left w:val="none" w:sz="0" w:space="0" w:color="auto"/>
            <w:bottom w:val="none" w:sz="0" w:space="0" w:color="auto"/>
            <w:right w:val="none" w:sz="0" w:space="0" w:color="auto"/>
          </w:divBdr>
        </w:div>
        <w:div w:id="234828007">
          <w:marLeft w:val="640"/>
          <w:marRight w:val="0"/>
          <w:marTop w:val="0"/>
          <w:marBottom w:val="0"/>
          <w:divBdr>
            <w:top w:val="none" w:sz="0" w:space="0" w:color="auto"/>
            <w:left w:val="none" w:sz="0" w:space="0" w:color="auto"/>
            <w:bottom w:val="none" w:sz="0" w:space="0" w:color="auto"/>
            <w:right w:val="none" w:sz="0" w:space="0" w:color="auto"/>
          </w:divBdr>
        </w:div>
        <w:div w:id="238487861">
          <w:marLeft w:val="640"/>
          <w:marRight w:val="0"/>
          <w:marTop w:val="0"/>
          <w:marBottom w:val="0"/>
          <w:divBdr>
            <w:top w:val="none" w:sz="0" w:space="0" w:color="auto"/>
            <w:left w:val="none" w:sz="0" w:space="0" w:color="auto"/>
            <w:bottom w:val="none" w:sz="0" w:space="0" w:color="auto"/>
            <w:right w:val="none" w:sz="0" w:space="0" w:color="auto"/>
          </w:divBdr>
        </w:div>
        <w:div w:id="251164605">
          <w:marLeft w:val="640"/>
          <w:marRight w:val="0"/>
          <w:marTop w:val="0"/>
          <w:marBottom w:val="0"/>
          <w:divBdr>
            <w:top w:val="none" w:sz="0" w:space="0" w:color="auto"/>
            <w:left w:val="none" w:sz="0" w:space="0" w:color="auto"/>
            <w:bottom w:val="none" w:sz="0" w:space="0" w:color="auto"/>
            <w:right w:val="none" w:sz="0" w:space="0" w:color="auto"/>
          </w:divBdr>
        </w:div>
        <w:div w:id="254634520">
          <w:marLeft w:val="640"/>
          <w:marRight w:val="0"/>
          <w:marTop w:val="0"/>
          <w:marBottom w:val="0"/>
          <w:divBdr>
            <w:top w:val="none" w:sz="0" w:space="0" w:color="auto"/>
            <w:left w:val="none" w:sz="0" w:space="0" w:color="auto"/>
            <w:bottom w:val="none" w:sz="0" w:space="0" w:color="auto"/>
            <w:right w:val="none" w:sz="0" w:space="0" w:color="auto"/>
          </w:divBdr>
        </w:div>
        <w:div w:id="266083069">
          <w:marLeft w:val="640"/>
          <w:marRight w:val="0"/>
          <w:marTop w:val="0"/>
          <w:marBottom w:val="0"/>
          <w:divBdr>
            <w:top w:val="none" w:sz="0" w:space="0" w:color="auto"/>
            <w:left w:val="none" w:sz="0" w:space="0" w:color="auto"/>
            <w:bottom w:val="none" w:sz="0" w:space="0" w:color="auto"/>
            <w:right w:val="none" w:sz="0" w:space="0" w:color="auto"/>
          </w:divBdr>
        </w:div>
        <w:div w:id="268661314">
          <w:marLeft w:val="640"/>
          <w:marRight w:val="0"/>
          <w:marTop w:val="0"/>
          <w:marBottom w:val="0"/>
          <w:divBdr>
            <w:top w:val="none" w:sz="0" w:space="0" w:color="auto"/>
            <w:left w:val="none" w:sz="0" w:space="0" w:color="auto"/>
            <w:bottom w:val="none" w:sz="0" w:space="0" w:color="auto"/>
            <w:right w:val="none" w:sz="0" w:space="0" w:color="auto"/>
          </w:divBdr>
        </w:div>
        <w:div w:id="285240146">
          <w:marLeft w:val="640"/>
          <w:marRight w:val="0"/>
          <w:marTop w:val="0"/>
          <w:marBottom w:val="0"/>
          <w:divBdr>
            <w:top w:val="none" w:sz="0" w:space="0" w:color="auto"/>
            <w:left w:val="none" w:sz="0" w:space="0" w:color="auto"/>
            <w:bottom w:val="none" w:sz="0" w:space="0" w:color="auto"/>
            <w:right w:val="none" w:sz="0" w:space="0" w:color="auto"/>
          </w:divBdr>
        </w:div>
        <w:div w:id="300036918">
          <w:marLeft w:val="640"/>
          <w:marRight w:val="0"/>
          <w:marTop w:val="0"/>
          <w:marBottom w:val="0"/>
          <w:divBdr>
            <w:top w:val="none" w:sz="0" w:space="0" w:color="auto"/>
            <w:left w:val="none" w:sz="0" w:space="0" w:color="auto"/>
            <w:bottom w:val="none" w:sz="0" w:space="0" w:color="auto"/>
            <w:right w:val="none" w:sz="0" w:space="0" w:color="auto"/>
          </w:divBdr>
        </w:div>
        <w:div w:id="304353233">
          <w:marLeft w:val="640"/>
          <w:marRight w:val="0"/>
          <w:marTop w:val="0"/>
          <w:marBottom w:val="0"/>
          <w:divBdr>
            <w:top w:val="none" w:sz="0" w:space="0" w:color="auto"/>
            <w:left w:val="none" w:sz="0" w:space="0" w:color="auto"/>
            <w:bottom w:val="none" w:sz="0" w:space="0" w:color="auto"/>
            <w:right w:val="none" w:sz="0" w:space="0" w:color="auto"/>
          </w:divBdr>
        </w:div>
        <w:div w:id="310838235">
          <w:marLeft w:val="640"/>
          <w:marRight w:val="0"/>
          <w:marTop w:val="0"/>
          <w:marBottom w:val="0"/>
          <w:divBdr>
            <w:top w:val="none" w:sz="0" w:space="0" w:color="auto"/>
            <w:left w:val="none" w:sz="0" w:space="0" w:color="auto"/>
            <w:bottom w:val="none" w:sz="0" w:space="0" w:color="auto"/>
            <w:right w:val="none" w:sz="0" w:space="0" w:color="auto"/>
          </w:divBdr>
        </w:div>
        <w:div w:id="331181534">
          <w:marLeft w:val="640"/>
          <w:marRight w:val="0"/>
          <w:marTop w:val="0"/>
          <w:marBottom w:val="0"/>
          <w:divBdr>
            <w:top w:val="none" w:sz="0" w:space="0" w:color="auto"/>
            <w:left w:val="none" w:sz="0" w:space="0" w:color="auto"/>
            <w:bottom w:val="none" w:sz="0" w:space="0" w:color="auto"/>
            <w:right w:val="none" w:sz="0" w:space="0" w:color="auto"/>
          </w:divBdr>
        </w:div>
        <w:div w:id="354885500">
          <w:marLeft w:val="640"/>
          <w:marRight w:val="0"/>
          <w:marTop w:val="0"/>
          <w:marBottom w:val="0"/>
          <w:divBdr>
            <w:top w:val="none" w:sz="0" w:space="0" w:color="auto"/>
            <w:left w:val="none" w:sz="0" w:space="0" w:color="auto"/>
            <w:bottom w:val="none" w:sz="0" w:space="0" w:color="auto"/>
            <w:right w:val="none" w:sz="0" w:space="0" w:color="auto"/>
          </w:divBdr>
        </w:div>
        <w:div w:id="385036377">
          <w:marLeft w:val="640"/>
          <w:marRight w:val="0"/>
          <w:marTop w:val="0"/>
          <w:marBottom w:val="0"/>
          <w:divBdr>
            <w:top w:val="none" w:sz="0" w:space="0" w:color="auto"/>
            <w:left w:val="none" w:sz="0" w:space="0" w:color="auto"/>
            <w:bottom w:val="none" w:sz="0" w:space="0" w:color="auto"/>
            <w:right w:val="none" w:sz="0" w:space="0" w:color="auto"/>
          </w:divBdr>
        </w:div>
        <w:div w:id="464591367">
          <w:marLeft w:val="640"/>
          <w:marRight w:val="0"/>
          <w:marTop w:val="0"/>
          <w:marBottom w:val="0"/>
          <w:divBdr>
            <w:top w:val="none" w:sz="0" w:space="0" w:color="auto"/>
            <w:left w:val="none" w:sz="0" w:space="0" w:color="auto"/>
            <w:bottom w:val="none" w:sz="0" w:space="0" w:color="auto"/>
            <w:right w:val="none" w:sz="0" w:space="0" w:color="auto"/>
          </w:divBdr>
        </w:div>
        <w:div w:id="479008162">
          <w:marLeft w:val="640"/>
          <w:marRight w:val="0"/>
          <w:marTop w:val="0"/>
          <w:marBottom w:val="0"/>
          <w:divBdr>
            <w:top w:val="none" w:sz="0" w:space="0" w:color="auto"/>
            <w:left w:val="none" w:sz="0" w:space="0" w:color="auto"/>
            <w:bottom w:val="none" w:sz="0" w:space="0" w:color="auto"/>
            <w:right w:val="none" w:sz="0" w:space="0" w:color="auto"/>
          </w:divBdr>
        </w:div>
        <w:div w:id="485633243">
          <w:marLeft w:val="640"/>
          <w:marRight w:val="0"/>
          <w:marTop w:val="0"/>
          <w:marBottom w:val="0"/>
          <w:divBdr>
            <w:top w:val="none" w:sz="0" w:space="0" w:color="auto"/>
            <w:left w:val="none" w:sz="0" w:space="0" w:color="auto"/>
            <w:bottom w:val="none" w:sz="0" w:space="0" w:color="auto"/>
            <w:right w:val="none" w:sz="0" w:space="0" w:color="auto"/>
          </w:divBdr>
        </w:div>
        <w:div w:id="501504765">
          <w:marLeft w:val="640"/>
          <w:marRight w:val="0"/>
          <w:marTop w:val="0"/>
          <w:marBottom w:val="0"/>
          <w:divBdr>
            <w:top w:val="none" w:sz="0" w:space="0" w:color="auto"/>
            <w:left w:val="none" w:sz="0" w:space="0" w:color="auto"/>
            <w:bottom w:val="none" w:sz="0" w:space="0" w:color="auto"/>
            <w:right w:val="none" w:sz="0" w:space="0" w:color="auto"/>
          </w:divBdr>
        </w:div>
        <w:div w:id="538855303">
          <w:marLeft w:val="640"/>
          <w:marRight w:val="0"/>
          <w:marTop w:val="0"/>
          <w:marBottom w:val="0"/>
          <w:divBdr>
            <w:top w:val="none" w:sz="0" w:space="0" w:color="auto"/>
            <w:left w:val="none" w:sz="0" w:space="0" w:color="auto"/>
            <w:bottom w:val="none" w:sz="0" w:space="0" w:color="auto"/>
            <w:right w:val="none" w:sz="0" w:space="0" w:color="auto"/>
          </w:divBdr>
        </w:div>
        <w:div w:id="552623745">
          <w:marLeft w:val="640"/>
          <w:marRight w:val="0"/>
          <w:marTop w:val="0"/>
          <w:marBottom w:val="0"/>
          <w:divBdr>
            <w:top w:val="none" w:sz="0" w:space="0" w:color="auto"/>
            <w:left w:val="none" w:sz="0" w:space="0" w:color="auto"/>
            <w:bottom w:val="none" w:sz="0" w:space="0" w:color="auto"/>
            <w:right w:val="none" w:sz="0" w:space="0" w:color="auto"/>
          </w:divBdr>
        </w:div>
        <w:div w:id="678580830">
          <w:marLeft w:val="640"/>
          <w:marRight w:val="0"/>
          <w:marTop w:val="0"/>
          <w:marBottom w:val="0"/>
          <w:divBdr>
            <w:top w:val="none" w:sz="0" w:space="0" w:color="auto"/>
            <w:left w:val="none" w:sz="0" w:space="0" w:color="auto"/>
            <w:bottom w:val="none" w:sz="0" w:space="0" w:color="auto"/>
            <w:right w:val="none" w:sz="0" w:space="0" w:color="auto"/>
          </w:divBdr>
        </w:div>
        <w:div w:id="682517616">
          <w:marLeft w:val="640"/>
          <w:marRight w:val="0"/>
          <w:marTop w:val="0"/>
          <w:marBottom w:val="0"/>
          <w:divBdr>
            <w:top w:val="none" w:sz="0" w:space="0" w:color="auto"/>
            <w:left w:val="none" w:sz="0" w:space="0" w:color="auto"/>
            <w:bottom w:val="none" w:sz="0" w:space="0" w:color="auto"/>
            <w:right w:val="none" w:sz="0" w:space="0" w:color="auto"/>
          </w:divBdr>
        </w:div>
        <w:div w:id="705762368">
          <w:marLeft w:val="640"/>
          <w:marRight w:val="0"/>
          <w:marTop w:val="0"/>
          <w:marBottom w:val="0"/>
          <w:divBdr>
            <w:top w:val="none" w:sz="0" w:space="0" w:color="auto"/>
            <w:left w:val="none" w:sz="0" w:space="0" w:color="auto"/>
            <w:bottom w:val="none" w:sz="0" w:space="0" w:color="auto"/>
            <w:right w:val="none" w:sz="0" w:space="0" w:color="auto"/>
          </w:divBdr>
        </w:div>
        <w:div w:id="710038583">
          <w:marLeft w:val="640"/>
          <w:marRight w:val="0"/>
          <w:marTop w:val="0"/>
          <w:marBottom w:val="0"/>
          <w:divBdr>
            <w:top w:val="none" w:sz="0" w:space="0" w:color="auto"/>
            <w:left w:val="none" w:sz="0" w:space="0" w:color="auto"/>
            <w:bottom w:val="none" w:sz="0" w:space="0" w:color="auto"/>
            <w:right w:val="none" w:sz="0" w:space="0" w:color="auto"/>
          </w:divBdr>
        </w:div>
        <w:div w:id="710303950">
          <w:marLeft w:val="640"/>
          <w:marRight w:val="0"/>
          <w:marTop w:val="0"/>
          <w:marBottom w:val="0"/>
          <w:divBdr>
            <w:top w:val="none" w:sz="0" w:space="0" w:color="auto"/>
            <w:left w:val="none" w:sz="0" w:space="0" w:color="auto"/>
            <w:bottom w:val="none" w:sz="0" w:space="0" w:color="auto"/>
            <w:right w:val="none" w:sz="0" w:space="0" w:color="auto"/>
          </w:divBdr>
        </w:div>
        <w:div w:id="800614406">
          <w:marLeft w:val="640"/>
          <w:marRight w:val="0"/>
          <w:marTop w:val="0"/>
          <w:marBottom w:val="0"/>
          <w:divBdr>
            <w:top w:val="none" w:sz="0" w:space="0" w:color="auto"/>
            <w:left w:val="none" w:sz="0" w:space="0" w:color="auto"/>
            <w:bottom w:val="none" w:sz="0" w:space="0" w:color="auto"/>
            <w:right w:val="none" w:sz="0" w:space="0" w:color="auto"/>
          </w:divBdr>
        </w:div>
        <w:div w:id="821314076">
          <w:marLeft w:val="640"/>
          <w:marRight w:val="0"/>
          <w:marTop w:val="0"/>
          <w:marBottom w:val="0"/>
          <w:divBdr>
            <w:top w:val="none" w:sz="0" w:space="0" w:color="auto"/>
            <w:left w:val="none" w:sz="0" w:space="0" w:color="auto"/>
            <w:bottom w:val="none" w:sz="0" w:space="0" w:color="auto"/>
            <w:right w:val="none" w:sz="0" w:space="0" w:color="auto"/>
          </w:divBdr>
        </w:div>
        <w:div w:id="832839632">
          <w:marLeft w:val="640"/>
          <w:marRight w:val="0"/>
          <w:marTop w:val="0"/>
          <w:marBottom w:val="0"/>
          <w:divBdr>
            <w:top w:val="none" w:sz="0" w:space="0" w:color="auto"/>
            <w:left w:val="none" w:sz="0" w:space="0" w:color="auto"/>
            <w:bottom w:val="none" w:sz="0" w:space="0" w:color="auto"/>
            <w:right w:val="none" w:sz="0" w:space="0" w:color="auto"/>
          </w:divBdr>
        </w:div>
        <w:div w:id="869682942">
          <w:marLeft w:val="640"/>
          <w:marRight w:val="0"/>
          <w:marTop w:val="0"/>
          <w:marBottom w:val="0"/>
          <w:divBdr>
            <w:top w:val="none" w:sz="0" w:space="0" w:color="auto"/>
            <w:left w:val="none" w:sz="0" w:space="0" w:color="auto"/>
            <w:bottom w:val="none" w:sz="0" w:space="0" w:color="auto"/>
            <w:right w:val="none" w:sz="0" w:space="0" w:color="auto"/>
          </w:divBdr>
        </w:div>
        <w:div w:id="871964919">
          <w:marLeft w:val="640"/>
          <w:marRight w:val="0"/>
          <w:marTop w:val="0"/>
          <w:marBottom w:val="0"/>
          <w:divBdr>
            <w:top w:val="none" w:sz="0" w:space="0" w:color="auto"/>
            <w:left w:val="none" w:sz="0" w:space="0" w:color="auto"/>
            <w:bottom w:val="none" w:sz="0" w:space="0" w:color="auto"/>
            <w:right w:val="none" w:sz="0" w:space="0" w:color="auto"/>
          </w:divBdr>
        </w:div>
        <w:div w:id="906501052">
          <w:marLeft w:val="640"/>
          <w:marRight w:val="0"/>
          <w:marTop w:val="0"/>
          <w:marBottom w:val="0"/>
          <w:divBdr>
            <w:top w:val="none" w:sz="0" w:space="0" w:color="auto"/>
            <w:left w:val="none" w:sz="0" w:space="0" w:color="auto"/>
            <w:bottom w:val="none" w:sz="0" w:space="0" w:color="auto"/>
            <w:right w:val="none" w:sz="0" w:space="0" w:color="auto"/>
          </w:divBdr>
        </w:div>
        <w:div w:id="919487857">
          <w:marLeft w:val="640"/>
          <w:marRight w:val="0"/>
          <w:marTop w:val="0"/>
          <w:marBottom w:val="0"/>
          <w:divBdr>
            <w:top w:val="none" w:sz="0" w:space="0" w:color="auto"/>
            <w:left w:val="none" w:sz="0" w:space="0" w:color="auto"/>
            <w:bottom w:val="none" w:sz="0" w:space="0" w:color="auto"/>
            <w:right w:val="none" w:sz="0" w:space="0" w:color="auto"/>
          </w:divBdr>
        </w:div>
        <w:div w:id="924455587">
          <w:marLeft w:val="640"/>
          <w:marRight w:val="0"/>
          <w:marTop w:val="0"/>
          <w:marBottom w:val="0"/>
          <w:divBdr>
            <w:top w:val="none" w:sz="0" w:space="0" w:color="auto"/>
            <w:left w:val="none" w:sz="0" w:space="0" w:color="auto"/>
            <w:bottom w:val="none" w:sz="0" w:space="0" w:color="auto"/>
            <w:right w:val="none" w:sz="0" w:space="0" w:color="auto"/>
          </w:divBdr>
        </w:div>
        <w:div w:id="928580587">
          <w:marLeft w:val="640"/>
          <w:marRight w:val="0"/>
          <w:marTop w:val="0"/>
          <w:marBottom w:val="0"/>
          <w:divBdr>
            <w:top w:val="none" w:sz="0" w:space="0" w:color="auto"/>
            <w:left w:val="none" w:sz="0" w:space="0" w:color="auto"/>
            <w:bottom w:val="none" w:sz="0" w:space="0" w:color="auto"/>
            <w:right w:val="none" w:sz="0" w:space="0" w:color="auto"/>
          </w:divBdr>
        </w:div>
        <w:div w:id="930968435">
          <w:marLeft w:val="640"/>
          <w:marRight w:val="0"/>
          <w:marTop w:val="0"/>
          <w:marBottom w:val="0"/>
          <w:divBdr>
            <w:top w:val="none" w:sz="0" w:space="0" w:color="auto"/>
            <w:left w:val="none" w:sz="0" w:space="0" w:color="auto"/>
            <w:bottom w:val="none" w:sz="0" w:space="0" w:color="auto"/>
            <w:right w:val="none" w:sz="0" w:space="0" w:color="auto"/>
          </w:divBdr>
        </w:div>
        <w:div w:id="936787581">
          <w:marLeft w:val="640"/>
          <w:marRight w:val="0"/>
          <w:marTop w:val="0"/>
          <w:marBottom w:val="0"/>
          <w:divBdr>
            <w:top w:val="none" w:sz="0" w:space="0" w:color="auto"/>
            <w:left w:val="none" w:sz="0" w:space="0" w:color="auto"/>
            <w:bottom w:val="none" w:sz="0" w:space="0" w:color="auto"/>
            <w:right w:val="none" w:sz="0" w:space="0" w:color="auto"/>
          </w:divBdr>
        </w:div>
        <w:div w:id="936837198">
          <w:marLeft w:val="640"/>
          <w:marRight w:val="0"/>
          <w:marTop w:val="0"/>
          <w:marBottom w:val="0"/>
          <w:divBdr>
            <w:top w:val="none" w:sz="0" w:space="0" w:color="auto"/>
            <w:left w:val="none" w:sz="0" w:space="0" w:color="auto"/>
            <w:bottom w:val="none" w:sz="0" w:space="0" w:color="auto"/>
            <w:right w:val="none" w:sz="0" w:space="0" w:color="auto"/>
          </w:divBdr>
        </w:div>
        <w:div w:id="938606839">
          <w:marLeft w:val="640"/>
          <w:marRight w:val="0"/>
          <w:marTop w:val="0"/>
          <w:marBottom w:val="0"/>
          <w:divBdr>
            <w:top w:val="none" w:sz="0" w:space="0" w:color="auto"/>
            <w:left w:val="none" w:sz="0" w:space="0" w:color="auto"/>
            <w:bottom w:val="none" w:sz="0" w:space="0" w:color="auto"/>
            <w:right w:val="none" w:sz="0" w:space="0" w:color="auto"/>
          </w:divBdr>
        </w:div>
        <w:div w:id="952787814">
          <w:marLeft w:val="640"/>
          <w:marRight w:val="0"/>
          <w:marTop w:val="0"/>
          <w:marBottom w:val="0"/>
          <w:divBdr>
            <w:top w:val="none" w:sz="0" w:space="0" w:color="auto"/>
            <w:left w:val="none" w:sz="0" w:space="0" w:color="auto"/>
            <w:bottom w:val="none" w:sz="0" w:space="0" w:color="auto"/>
            <w:right w:val="none" w:sz="0" w:space="0" w:color="auto"/>
          </w:divBdr>
        </w:div>
        <w:div w:id="959603800">
          <w:marLeft w:val="640"/>
          <w:marRight w:val="0"/>
          <w:marTop w:val="0"/>
          <w:marBottom w:val="0"/>
          <w:divBdr>
            <w:top w:val="none" w:sz="0" w:space="0" w:color="auto"/>
            <w:left w:val="none" w:sz="0" w:space="0" w:color="auto"/>
            <w:bottom w:val="none" w:sz="0" w:space="0" w:color="auto"/>
            <w:right w:val="none" w:sz="0" w:space="0" w:color="auto"/>
          </w:divBdr>
        </w:div>
        <w:div w:id="979460008">
          <w:marLeft w:val="640"/>
          <w:marRight w:val="0"/>
          <w:marTop w:val="0"/>
          <w:marBottom w:val="0"/>
          <w:divBdr>
            <w:top w:val="none" w:sz="0" w:space="0" w:color="auto"/>
            <w:left w:val="none" w:sz="0" w:space="0" w:color="auto"/>
            <w:bottom w:val="none" w:sz="0" w:space="0" w:color="auto"/>
            <w:right w:val="none" w:sz="0" w:space="0" w:color="auto"/>
          </w:divBdr>
        </w:div>
        <w:div w:id="1029643363">
          <w:marLeft w:val="640"/>
          <w:marRight w:val="0"/>
          <w:marTop w:val="0"/>
          <w:marBottom w:val="0"/>
          <w:divBdr>
            <w:top w:val="none" w:sz="0" w:space="0" w:color="auto"/>
            <w:left w:val="none" w:sz="0" w:space="0" w:color="auto"/>
            <w:bottom w:val="none" w:sz="0" w:space="0" w:color="auto"/>
            <w:right w:val="none" w:sz="0" w:space="0" w:color="auto"/>
          </w:divBdr>
        </w:div>
        <w:div w:id="1063606294">
          <w:marLeft w:val="640"/>
          <w:marRight w:val="0"/>
          <w:marTop w:val="0"/>
          <w:marBottom w:val="0"/>
          <w:divBdr>
            <w:top w:val="none" w:sz="0" w:space="0" w:color="auto"/>
            <w:left w:val="none" w:sz="0" w:space="0" w:color="auto"/>
            <w:bottom w:val="none" w:sz="0" w:space="0" w:color="auto"/>
            <w:right w:val="none" w:sz="0" w:space="0" w:color="auto"/>
          </w:divBdr>
        </w:div>
        <w:div w:id="1067456542">
          <w:marLeft w:val="640"/>
          <w:marRight w:val="0"/>
          <w:marTop w:val="0"/>
          <w:marBottom w:val="0"/>
          <w:divBdr>
            <w:top w:val="none" w:sz="0" w:space="0" w:color="auto"/>
            <w:left w:val="none" w:sz="0" w:space="0" w:color="auto"/>
            <w:bottom w:val="none" w:sz="0" w:space="0" w:color="auto"/>
            <w:right w:val="none" w:sz="0" w:space="0" w:color="auto"/>
          </w:divBdr>
        </w:div>
        <w:div w:id="1117027280">
          <w:marLeft w:val="640"/>
          <w:marRight w:val="0"/>
          <w:marTop w:val="0"/>
          <w:marBottom w:val="0"/>
          <w:divBdr>
            <w:top w:val="none" w:sz="0" w:space="0" w:color="auto"/>
            <w:left w:val="none" w:sz="0" w:space="0" w:color="auto"/>
            <w:bottom w:val="none" w:sz="0" w:space="0" w:color="auto"/>
            <w:right w:val="none" w:sz="0" w:space="0" w:color="auto"/>
          </w:divBdr>
        </w:div>
        <w:div w:id="1117333947">
          <w:marLeft w:val="640"/>
          <w:marRight w:val="0"/>
          <w:marTop w:val="0"/>
          <w:marBottom w:val="0"/>
          <w:divBdr>
            <w:top w:val="none" w:sz="0" w:space="0" w:color="auto"/>
            <w:left w:val="none" w:sz="0" w:space="0" w:color="auto"/>
            <w:bottom w:val="none" w:sz="0" w:space="0" w:color="auto"/>
            <w:right w:val="none" w:sz="0" w:space="0" w:color="auto"/>
          </w:divBdr>
        </w:div>
        <w:div w:id="1129973171">
          <w:marLeft w:val="640"/>
          <w:marRight w:val="0"/>
          <w:marTop w:val="0"/>
          <w:marBottom w:val="0"/>
          <w:divBdr>
            <w:top w:val="none" w:sz="0" w:space="0" w:color="auto"/>
            <w:left w:val="none" w:sz="0" w:space="0" w:color="auto"/>
            <w:bottom w:val="none" w:sz="0" w:space="0" w:color="auto"/>
            <w:right w:val="none" w:sz="0" w:space="0" w:color="auto"/>
          </w:divBdr>
        </w:div>
        <w:div w:id="1134375515">
          <w:marLeft w:val="640"/>
          <w:marRight w:val="0"/>
          <w:marTop w:val="0"/>
          <w:marBottom w:val="0"/>
          <w:divBdr>
            <w:top w:val="none" w:sz="0" w:space="0" w:color="auto"/>
            <w:left w:val="none" w:sz="0" w:space="0" w:color="auto"/>
            <w:bottom w:val="none" w:sz="0" w:space="0" w:color="auto"/>
            <w:right w:val="none" w:sz="0" w:space="0" w:color="auto"/>
          </w:divBdr>
        </w:div>
        <w:div w:id="1146703742">
          <w:marLeft w:val="640"/>
          <w:marRight w:val="0"/>
          <w:marTop w:val="0"/>
          <w:marBottom w:val="0"/>
          <w:divBdr>
            <w:top w:val="none" w:sz="0" w:space="0" w:color="auto"/>
            <w:left w:val="none" w:sz="0" w:space="0" w:color="auto"/>
            <w:bottom w:val="none" w:sz="0" w:space="0" w:color="auto"/>
            <w:right w:val="none" w:sz="0" w:space="0" w:color="auto"/>
          </w:divBdr>
        </w:div>
        <w:div w:id="1176119425">
          <w:marLeft w:val="640"/>
          <w:marRight w:val="0"/>
          <w:marTop w:val="0"/>
          <w:marBottom w:val="0"/>
          <w:divBdr>
            <w:top w:val="none" w:sz="0" w:space="0" w:color="auto"/>
            <w:left w:val="none" w:sz="0" w:space="0" w:color="auto"/>
            <w:bottom w:val="none" w:sz="0" w:space="0" w:color="auto"/>
            <w:right w:val="none" w:sz="0" w:space="0" w:color="auto"/>
          </w:divBdr>
        </w:div>
        <w:div w:id="1186869919">
          <w:marLeft w:val="640"/>
          <w:marRight w:val="0"/>
          <w:marTop w:val="0"/>
          <w:marBottom w:val="0"/>
          <w:divBdr>
            <w:top w:val="none" w:sz="0" w:space="0" w:color="auto"/>
            <w:left w:val="none" w:sz="0" w:space="0" w:color="auto"/>
            <w:bottom w:val="none" w:sz="0" w:space="0" w:color="auto"/>
            <w:right w:val="none" w:sz="0" w:space="0" w:color="auto"/>
          </w:divBdr>
        </w:div>
        <w:div w:id="1190145823">
          <w:marLeft w:val="640"/>
          <w:marRight w:val="0"/>
          <w:marTop w:val="0"/>
          <w:marBottom w:val="0"/>
          <w:divBdr>
            <w:top w:val="none" w:sz="0" w:space="0" w:color="auto"/>
            <w:left w:val="none" w:sz="0" w:space="0" w:color="auto"/>
            <w:bottom w:val="none" w:sz="0" w:space="0" w:color="auto"/>
            <w:right w:val="none" w:sz="0" w:space="0" w:color="auto"/>
          </w:divBdr>
        </w:div>
        <w:div w:id="1191262690">
          <w:marLeft w:val="640"/>
          <w:marRight w:val="0"/>
          <w:marTop w:val="0"/>
          <w:marBottom w:val="0"/>
          <w:divBdr>
            <w:top w:val="none" w:sz="0" w:space="0" w:color="auto"/>
            <w:left w:val="none" w:sz="0" w:space="0" w:color="auto"/>
            <w:bottom w:val="none" w:sz="0" w:space="0" w:color="auto"/>
            <w:right w:val="none" w:sz="0" w:space="0" w:color="auto"/>
          </w:divBdr>
        </w:div>
        <w:div w:id="1229726225">
          <w:marLeft w:val="640"/>
          <w:marRight w:val="0"/>
          <w:marTop w:val="0"/>
          <w:marBottom w:val="0"/>
          <w:divBdr>
            <w:top w:val="none" w:sz="0" w:space="0" w:color="auto"/>
            <w:left w:val="none" w:sz="0" w:space="0" w:color="auto"/>
            <w:bottom w:val="none" w:sz="0" w:space="0" w:color="auto"/>
            <w:right w:val="none" w:sz="0" w:space="0" w:color="auto"/>
          </w:divBdr>
        </w:div>
        <w:div w:id="1232961515">
          <w:marLeft w:val="640"/>
          <w:marRight w:val="0"/>
          <w:marTop w:val="0"/>
          <w:marBottom w:val="0"/>
          <w:divBdr>
            <w:top w:val="none" w:sz="0" w:space="0" w:color="auto"/>
            <w:left w:val="none" w:sz="0" w:space="0" w:color="auto"/>
            <w:bottom w:val="none" w:sz="0" w:space="0" w:color="auto"/>
            <w:right w:val="none" w:sz="0" w:space="0" w:color="auto"/>
          </w:divBdr>
        </w:div>
        <w:div w:id="1263224134">
          <w:marLeft w:val="640"/>
          <w:marRight w:val="0"/>
          <w:marTop w:val="0"/>
          <w:marBottom w:val="0"/>
          <w:divBdr>
            <w:top w:val="none" w:sz="0" w:space="0" w:color="auto"/>
            <w:left w:val="none" w:sz="0" w:space="0" w:color="auto"/>
            <w:bottom w:val="none" w:sz="0" w:space="0" w:color="auto"/>
            <w:right w:val="none" w:sz="0" w:space="0" w:color="auto"/>
          </w:divBdr>
        </w:div>
        <w:div w:id="1302348056">
          <w:marLeft w:val="640"/>
          <w:marRight w:val="0"/>
          <w:marTop w:val="0"/>
          <w:marBottom w:val="0"/>
          <w:divBdr>
            <w:top w:val="none" w:sz="0" w:space="0" w:color="auto"/>
            <w:left w:val="none" w:sz="0" w:space="0" w:color="auto"/>
            <w:bottom w:val="none" w:sz="0" w:space="0" w:color="auto"/>
            <w:right w:val="none" w:sz="0" w:space="0" w:color="auto"/>
          </w:divBdr>
        </w:div>
        <w:div w:id="1304848933">
          <w:marLeft w:val="640"/>
          <w:marRight w:val="0"/>
          <w:marTop w:val="0"/>
          <w:marBottom w:val="0"/>
          <w:divBdr>
            <w:top w:val="none" w:sz="0" w:space="0" w:color="auto"/>
            <w:left w:val="none" w:sz="0" w:space="0" w:color="auto"/>
            <w:bottom w:val="none" w:sz="0" w:space="0" w:color="auto"/>
            <w:right w:val="none" w:sz="0" w:space="0" w:color="auto"/>
          </w:divBdr>
        </w:div>
        <w:div w:id="1309355683">
          <w:marLeft w:val="640"/>
          <w:marRight w:val="0"/>
          <w:marTop w:val="0"/>
          <w:marBottom w:val="0"/>
          <w:divBdr>
            <w:top w:val="none" w:sz="0" w:space="0" w:color="auto"/>
            <w:left w:val="none" w:sz="0" w:space="0" w:color="auto"/>
            <w:bottom w:val="none" w:sz="0" w:space="0" w:color="auto"/>
            <w:right w:val="none" w:sz="0" w:space="0" w:color="auto"/>
          </w:divBdr>
        </w:div>
        <w:div w:id="1345982594">
          <w:marLeft w:val="640"/>
          <w:marRight w:val="0"/>
          <w:marTop w:val="0"/>
          <w:marBottom w:val="0"/>
          <w:divBdr>
            <w:top w:val="none" w:sz="0" w:space="0" w:color="auto"/>
            <w:left w:val="none" w:sz="0" w:space="0" w:color="auto"/>
            <w:bottom w:val="none" w:sz="0" w:space="0" w:color="auto"/>
            <w:right w:val="none" w:sz="0" w:space="0" w:color="auto"/>
          </w:divBdr>
        </w:div>
        <w:div w:id="1370956648">
          <w:marLeft w:val="640"/>
          <w:marRight w:val="0"/>
          <w:marTop w:val="0"/>
          <w:marBottom w:val="0"/>
          <w:divBdr>
            <w:top w:val="none" w:sz="0" w:space="0" w:color="auto"/>
            <w:left w:val="none" w:sz="0" w:space="0" w:color="auto"/>
            <w:bottom w:val="none" w:sz="0" w:space="0" w:color="auto"/>
            <w:right w:val="none" w:sz="0" w:space="0" w:color="auto"/>
          </w:divBdr>
        </w:div>
        <w:div w:id="1404988005">
          <w:marLeft w:val="640"/>
          <w:marRight w:val="0"/>
          <w:marTop w:val="0"/>
          <w:marBottom w:val="0"/>
          <w:divBdr>
            <w:top w:val="none" w:sz="0" w:space="0" w:color="auto"/>
            <w:left w:val="none" w:sz="0" w:space="0" w:color="auto"/>
            <w:bottom w:val="none" w:sz="0" w:space="0" w:color="auto"/>
            <w:right w:val="none" w:sz="0" w:space="0" w:color="auto"/>
          </w:divBdr>
        </w:div>
        <w:div w:id="1436025075">
          <w:marLeft w:val="640"/>
          <w:marRight w:val="0"/>
          <w:marTop w:val="0"/>
          <w:marBottom w:val="0"/>
          <w:divBdr>
            <w:top w:val="none" w:sz="0" w:space="0" w:color="auto"/>
            <w:left w:val="none" w:sz="0" w:space="0" w:color="auto"/>
            <w:bottom w:val="none" w:sz="0" w:space="0" w:color="auto"/>
            <w:right w:val="none" w:sz="0" w:space="0" w:color="auto"/>
          </w:divBdr>
        </w:div>
        <w:div w:id="1448312559">
          <w:marLeft w:val="640"/>
          <w:marRight w:val="0"/>
          <w:marTop w:val="0"/>
          <w:marBottom w:val="0"/>
          <w:divBdr>
            <w:top w:val="none" w:sz="0" w:space="0" w:color="auto"/>
            <w:left w:val="none" w:sz="0" w:space="0" w:color="auto"/>
            <w:bottom w:val="none" w:sz="0" w:space="0" w:color="auto"/>
            <w:right w:val="none" w:sz="0" w:space="0" w:color="auto"/>
          </w:divBdr>
        </w:div>
        <w:div w:id="1534877831">
          <w:marLeft w:val="640"/>
          <w:marRight w:val="0"/>
          <w:marTop w:val="0"/>
          <w:marBottom w:val="0"/>
          <w:divBdr>
            <w:top w:val="none" w:sz="0" w:space="0" w:color="auto"/>
            <w:left w:val="none" w:sz="0" w:space="0" w:color="auto"/>
            <w:bottom w:val="none" w:sz="0" w:space="0" w:color="auto"/>
            <w:right w:val="none" w:sz="0" w:space="0" w:color="auto"/>
          </w:divBdr>
        </w:div>
        <w:div w:id="1538927613">
          <w:marLeft w:val="640"/>
          <w:marRight w:val="0"/>
          <w:marTop w:val="0"/>
          <w:marBottom w:val="0"/>
          <w:divBdr>
            <w:top w:val="none" w:sz="0" w:space="0" w:color="auto"/>
            <w:left w:val="none" w:sz="0" w:space="0" w:color="auto"/>
            <w:bottom w:val="none" w:sz="0" w:space="0" w:color="auto"/>
            <w:right w:val="none" w:sz="0" w:space="0" w:color="auto"/>
          </w:divBdr>
        </w:div>
        <w:div w:id="1546792318">
          <w:marLeft w:val="640"/>
          <w:marRight w:val="0"/>
          <w:marTop w:val="0"/>
          <w:marBottom w:val="0"/>
          <w:divBdr>
            <w:top w:val="none" w:sz="0" w:space="0" w:color="auto"/>
            <w:left w:val="none" w:sz="0" w:space="0" w:color="auto"/>
            <w:bottom w:val="none" w:sz="0" w:space="0" w:color="auto"/>
            <w:right w:val="none" w:sz="0" w:space="0" w:color="auto"/>
          </w:divBdr>
        </w:div>
        <w:div w:id="1552770553">
          <w:marLeft w:val="640"/>
          <w:marRight w:val="0"/>
          <w:marTop w:val="0"/>
          <w:marBottom w:val="0"/>
          <w:divBdr>
            <w:top w:val="none" w:sz="0" w:space="0" w:color="auto"/>
            <w:left w:val="none" w:sz="0" w:space="0" w:color="auto"/>
            <w:bottom w:val="none" w:sz="0" w:space="0" w:color="auto"/>
            <w:right w:val="none" w:sz="0" w:space="0" w:color="auto"/>
          </w:divBdr>
        </w:div>
        <w:div w:id="1564946115">
          <w:marLeft w:val="640"/>
          <w:marRight w:val="0"/>
          <w:marTop w:val="0"/>
          <w:marBottom w:val="0"/>
          <w:divBdr>
            <w:top w:val="none" w:sz="0" w:space="0" w:color="auto"/>
            <w:left w:val="none" w:sz="0" w:space="0" w:color="auto"/>
            <w:bottom w:val="none" w:sz="0" w:space="0" w:color="auto"/>
            <w:right w:val="none" w:sz="0" w:space="0" w:color="auto"/>
          </w:divBdr>
        </w:div>
        <w:div w:id="1574437905">
          <w:marLeft w:val="640"/>
          <w:marRight w:val="0"/>
          <w:marTop w:val="0"/>
          <w:marBottom w:val="0"/>
          <w:divBdr>
            <w:top w:val="none" w:sz="0" w:space="0" w:color="auto"/>
            <w:left w:val="none" w:sz="0" w:space="0" w:color="auto"/>
            <w:bottom w:val="none" w:sz="0" w:space="0" w:color="auto"/>
            <w:right w:val="none" w:sz="0" w:space="0" w:color="auto"/>
          </w:divBdr>
        </w:div>
        <w:div w:id="1597977385">
          <w:marLeft w:val="640"/>
          <w:marRight w:val="0"/>
          <w:marTop w:val="0"/>
          <w:marBottom w:val="0"/>
          <w:divBdr>
            <w:top w:val="none" w:sz="0" w:space="0" w:color="auto"/>
            <w:left w:val="none" w:sz="0" w:space="0" w:color="auto"/>
            <w:bottom w:val="none" w:sz="0" w:space="0" w:color="auto"/>
            <w:right w:val="none" w:sz="0" w:space="0" w:color="auto"/>
          </w:divBdr>
        </w:div>
        <w:div w:id="1601596056">
          <w:marLeft w:val="640"/>
          <w:marRight w:val="0"/>
          <w:marTop w:val="0"/>
          <w:marBottom w:val="0"/>
          <w:divBdr>
            <w:top w:val="none" w:sz="0" w:space="0" w:color="auto"/>
            <w:left w:val="none" w:sz="0" w:space="0" w:color="auto"/>
            <w:bottom w:val="none" w:sz="0" w:space="0" w:color="auto"/>
            <w:right w:val="none" w:sz="0" w:space="0" w:color="auto"/>
          </w:divBdr>
        </w:div>
        <w:div w:id="1613895470">
          <w:marLeft w:val="640"/>
          <w:marRight w:val="0"/>
          <w:marTop w:val="0"/>
          <w:marBottom w:val="0"/>
          <w:divBdr>
            <w:top w:val="none" w:sz="0" w:space="0" w:color="auto"/>
            <w:left w:val="none" w:sz="0" w:space="0" w:color="auto"/>
            <w:bottom w:val="none" w:sz="0" w:space="0" w:color="auto"/>
            <w:right w:val="none" w:sz="0" w:space="0" w:color="auto"/>
          </w:divBdr>
        </w:div>
        <w:div w:id="1619527647">
          <w:marLeft w:val="640"/>
          <w:marRight w:val="0"/>
          <w:marTop w:val="0"/>
          <w:marBottom w:val="0"/>
          <w:divBdr>
            <w:top w:val="none" w:sz="0" w:space="0" w:color="auto"/>
            <w:left w:val="none" w:sz="0" w:space="0" w:color="auto"/>
            <w:bottom w:val="none" w:sz="0" w:space="0" w:color="auto"/>
            <w:right w:val="none" w:sz="0" w:space="0" w:color="auto"/>
          </w:divBdr>
        </w:div>
        <w:div w:id="1631478269">
          <w:marLeft w:val="640"/>
          <w:marRight w:val="0"/>
          <w:marTop w:val="0"/>
          <w:marBottom w:val="0"/>
          <w:divBdr>
            <w:top w:val="none" w:sz="0" w:space="0" w:color="auto"/>
            <w:left w:val="none" w:sz="0" w:space="0" w:color="auto"/>
            <w:bottom w:val="none" w:sz="0" w:space="0" w:color="auto"/>
            <w:right w:val="none" w:sz="0" w:space="0" w:color="auto"/>
          </w:divBdr>
        </w:div>
        <w:div w:id="1635209140">
          <w:marLeft w:val="640"/>
          <w:marRight w:val="0"/>
          <w:marTop w:val="0"/>
          <w:marBottom w:val="0"/>
          <w:divBdr>
            <w:top w:val="none" w:sz="0" w:space="0" w:color="auto"/>
            <w:left w:val="none" w:sz="0" w:space="0" w:color="auto"/>
            <w:bottom w:val="none" w:sz="0" w:space="0" w:color="auto"/>
            <w:right w:val="none" w:sz="0" w:space="0" w:color="auto"/>
          </w:divBdr>
        </w:div>
        <w:div w:id="1712460409">
          <w:marLeft w:val="640"/>
          <w:marRight w:val="0"/>
          <w:marTop w:val="0"/>
          <w:marBottom w:val="0"/>
          <w:divBdr>
            <w:top w:val="none" w:sz="0" w:space="0" w:color="auto"/>
            <w:left w:val="none" w:sz="0" w:space="0" w:color="auto"/>
            <w:bottom w:val="none" w:sz="0" w:space="0" w:color="auto"/>
            <w:right w:val="none" w:sz="0" w:space="0" w:color="auto"/>
          </w:divBdr>
        </w:div>
        <w:div w:id="1715618711">
          <w:marLeft w:val="640"/>
          <w:marRight w:val="0"/>
          <w:marTop w:val="0"/>
          <w:marBottom w:val="0"/>
          <w:divBdr>
            <w:top w:val="none" w:sz="0" w:space="0" w:color="auto"/>
            <w:left w:val="none" w:sz="0" w:space="0" w:color="auto"/>
            <w:bottom w:val="none" w:sz="0" w:space="0" w:color="auto"/>
            <w:right w:val="none" w:sz="0" w:space="0" w:color="auto"/>
          </w:divBdr>
        </w:div>
        <w:div w:id="1739400250">
          <w:marLeft w:val="640"/>
          <w:marRight w:val="0"/>
          <w:marTop w:val="0"/>
          <w:marBottom w:val="0"/>
          <w:divBdr>
            <w:top w:val="none" w:sz="0" w:space="0" w:color="auto"/>
            <w:left w:val="none" w:sz="0" w:space="0" w:color="auto"/>
            <w:bottom w:val="none" w:sz="0" w:space="0" w:color="auto"/>
            <w:right w:val="none" w:sz="0" w:space="0" w:color="auto"/>
          </w:divBdr>
        </w:div>
        <w:div w:id="1744180935">
          <w:marLeft w:val="640"/>
          <w:marRight w:val="0"/>
          <w:marTop w:val="0"/>
          <w:marBottom w:val="0"/>
          <w:divBdr>
            <w:top w:val="none" w:sz="0" w:space="0" w:color="auto"/>
            <w:left w:val="none" w:sz="0" w:space="0" w:color="auto"/>
            <w:bottom w:val="none" w:sz="0" w:space="0" w:color="auto"/>
            <w:right w:val="none" w:sz="0" w:space="0" w:color="auto"/>
          </w:divBdr>
        </w:div>
        <w:div w:id="1746106505">
          <w:marLeft w:val="640"/>
          <w:marRight w:val="0"/>
          <w:marTop w:val="0"/>
          <w:marBottom w:val="0"/>
          <w:divBdr>
            <w:top w:val="none" w:sz="0" w:space="0" w:color="auto"/>
            <w:left w:val="none" w:sz="0" w:space="0" w:color="auto"/>
            <w:bottom w:val="none" w:sz="0" w:space="0" w:color="auto"/>
            <w:right w:val="none" w:sz="0" w:space="0" w:color="auto"/>
          </w:divBdr>
        </w:div>
        <w:div w:id="1749185241">
          <w:marLeft w:val="640"/>
          <w:marRight w:val="0"/>
          <w:marTop w:val="0"/>
          <w:marBottom w:val="0"/>
          <w:divBdr>
            <w:top w:val="none" w:sz="0" w:space="0" w:color="auto"/>
            <w:left w:val="none" w:sz="0" w:space="0" w:color="auto"/>
            <w:bottom w:val="none" w:sz="0" w:space="0" w:color="auto"/>
            <w:right w:val="none" w:sz="0" w:space="0" w:color="auto"/>
          </w:divBdr>
        </w:div>
        <w:div w:id="1776632357">
          <w:marLeft w:val="640"/>
          <w:marRight w:val="0"/>
          <w:marTop w:val="0"/>
          <w:marBottom w:val="0"/>
          <w:divBdr>
            <w:top w:val="none" w:sz="0" w:space="0" w:color="auto"/>
            <w:left w:val="none" w:sz="0" w:space="0" w:color="auto"/>
            <w:bottom w:val="none" w:sz="0" w:space="0" w:color="auto"/>
            <w:right w:val="none" w:sz="0" w:space="0" w:color="auto"/>
          </w:divBdr>
        </w:div>
        <w:div w:id="1797677863">
          <w:marLeft w:val="640"/>
          <w:marRight w:val="0"/>
          <w:marTop w:val="0"/>
          <w:marBottom w:val="0"/>
          <w:divBdr>
            <w:top w:val="none" w:sz="0" w:space="0" w:color="auto"/>
            <w:left w:val="none" w:sz="0" w:space="0" w:color="auto"/>
            <w:bottom w:val="none" w:sz="0" w:space="0" w:color="auto"/>
            <w:right w:val="none" w:sz="0" w:space="0" w:color="auto"/>
          </w:divBdr>
        </w:div>
        <w:div w:id="1800875383">
          <w:marLeft w:val="640"/>
          <w:marRight w:val="0"/>
          <w:marTop w:val="0"/>
          <w:marBottom w:val="0"/>
          <w:divBdr>
            <w:top w:val="none" w:sz="0" w:space="0" w:color="auto"/>
            <w:left w:val="none" w:sz="0" w:space="0" w:color="auto"/>
            <w:bottom w:val="none" w:sz="0" w:space="0" w:color="auto"/>
            <w:right w:val="none" w:sz="0" w:space="0" w:color="auto"/>
          </w:divBdr>
        </w:div>
        <w:div w:id="1810435230">
          <w:marLeft w:val="640"/>
          <w:marRight w:val="0"/>
          <w:marTop w:val="0"/>
          <w:marBottom w:val="0"/>
          <w:divBdr>
            <w:top w:val="none" w:sz="0" w:space="0" w:color="auto"/>
            <w:left w:val="none" w:sz="0" w:space="0" w:color="auto"/>
            <w:bottom w:val="none" w:sz="0" w:space="0" w:color="auto"/>
            <w:right w:val="none" w:sz="0" w:space="0" w:color="auto"/>
          </w:divBdr>
        </w:div>
        <w:div w:id="1821075968">
          <w:marLeft w:val="640"/>
          <w:marRight w:val="0"/>
          <w:marTop w:val="0"/>
          <w:marBottom w:val="0"/>
          <w:divBdr>
            <w:top w:val="none" w:sz="0" w:space="0" w:color="auto"/>
            <w:left w:val="none" w:sz="0" w:space="0" w:color="auto"/>
            <w:bottom w:val="none" w:sz="0" w:space="0" w:color="auto"/>
            <w:right w:val="none" w:sz="0" w:space="0" w:color="auto"/>
          </w:divBdr>
        </w:div>
        <w:div w:id="1838350556">
          <w:marLeft w:val="640"/>
          <w:marRight w:val="0"/>
          <w:marTop w:val="0"/>
          <w:marBottom w:val="0"/>
          <w:divBdr>
            <w:top w:val="none" w:sz="0" w:space="0" w:color="auto"/>
            <w:left w:val="none" w:sz="0" w:space="0" w:color="auto"/>
            <w:bottom w:val="none" w:sz="0" w:space="0" w:color="auto"/>
            <w:right w:val="none" w:sz="0" w:space="0" w:color="auto"/>
          </w:divBdr>
        </w:div>
        <w:div w:id="1843157206">
          <w:marLeft w:val="640"/>
          <w:marRight w:val="0"/>
          <w:marTop w:val="0"/>
          <w:marBottom w:val="0"/>
          <w:divBdr>
            <w:top w:val="none" w:sz="0" w:space="0" w:color="auto"/>
            <w:left w:val="none" w:sz="0" w:space="0" w:color="auto"/>
            <w:bottom w:val="none" w:sz="0" w:space="0" w:color="auto"/>
            <w:right w:val="none" w:sz="0" w:space="0" w:color="auto"/>
          </w:divBdr>
        </w:div>
        <w:div w:id="1852572726">
          <w:marLeft w:val="640"/>
          <w:marRight w:val="0"/>
          <w:marTop w:val="0"/>
          <w:marBottom w:val="0"/>
          <w:divBdr>
            <w:top w:val="none" w:sz="0" w:space="0" w:color="auto"/>
            <w:left w:val="none" w:sz="0" w:space="0" w:color="auto"/>
            <w:bottom w:val="none" w:sz="0" w:space="0" w:color="auto"/>
            <w:right w:val="none" w:sz="0" w:space="0" w:color="auto"/>
          </w:divBdr>
        </w:div>
        <w:div w:id="1856459187">
          <w:marLeft w:val="640"/>
          <w:marRight w:val="0"/>
          <w:marTop w:val="0"/>
          <w:marBottom w:val="0"/>
          <w:divBdr>
            <w:top w:val="none" w:sz="0" w:space="0" w:color="auto"/>
            <w:left w:val="none" w:sz="0" w:space="0" w:color="auto"/>
            <w:bottom w:val="none" w:sz="0" w:space="0" w:color="auto"/>
            <w:right w:val="none" w:sz="0" w:space="0" w:color="auto"/>
          </w:divBdr>
        </w:div>
        <w:div w:id="1882786957">
          <w:marLeft w:val="640"/>
          <w:marRight w:val="0"/>
          <w:marTop w:val="0"/>
          <w:marBottom w:val="0"/>
          <w:divBdr>
            <w:top w:val="none" w:sz="0" w:space="0" w:color="auto"/>
            <w:left w:val="none" w:sz="0" w:space="0" w:color="auto"/>
            <w:bottom w:val="none" w:sz="0" w:space="0" w:color="auto"/>
            <w:right w:val="none" w:sz="0" w:space="0" w:color="auto"/>
          </w:divBdr>
        </w:div>
        <w:div w:id="1922248620">
          <w:marLeft w:val="640"/>
          <w:marRight w:val="0"/>
          <w:marTop w:val="0"/>
          <w:marBottom w:val="0"/>
          <w:divBdr>
            <w:top w:val="none" w:sz="0" w:space="0" w:color="auto"/>
            <w:left w:val="none" w:sz="0" w:space="0" w:color="auto"/>
            <w:bottom w:val="none" w:sz="0" w:space="0" w:color="auto"/>
            <w:right w:val="none" w:sz="0" w:space="0" w:color="auto"/>
          </w:divBdr>
        </w:div>
        <w:div w:id="1924341893">
          <w:marLeft w:val="640"/>
          <w:marRight w:val="0"/>
          <w:marTop w:val="0"/>
          <w:marBottom w:val="0"/>
          <w:divBdr>
            <w:top w:val="none" w:sz="0" w:space="0" w:color="auto"/>
            <w:left w:val="none" w:sz="0" w:space="0" w:color="auto"/>
            <w:bottom w:val="none" w:sz="0" w:space="0" w:color="auto"/>
            <w:right w:val="none" w:sz="0" w:space="0" w:color="auto"/>
          </w:divBdr>
        </w:div>
        <w:div w:id="1987775788">
          <w:marLeft w:val="640"/>
          <w:marRight w:val="0"/>
          <w:marTop w:val="0"/>
          <w:marBottom w:val="0"/>
          <w:divBdr>
            <w:top w:val="none" w:sz="0" w:space="0" w:color="auto"/>
            <w:left w:val="none" w:sz="0" w:space="0" w:color="auto"/>
            <w:bottom w:val="none" w:sz="0" w:space="0" w:color="auto"/>
            <w:right w:val="none" w:sz="0" w:space="0" w:color="auto"/>
          </w:divBdr>
        </w:div>
        <w:div w:id="1991865545">
          <w:marLeft w:val="640"/>
          <w:marRight w:val="0"/>
          <w:marTop w:val="0"/>
          <w:marBottom w:val="0"/>
          <w:divBdr>
            <w:top w:val="none" w:sz="0" w:space="0" w:color="auto"/>
            <w:left w:val="none" w:sz="0" w:space="0" w:color="auto"/>
            <w:bottom w:val="none" w:sz="0" w:space="0" w:color="auto"/>
            <w:right w:val="none" w:sz="0" w:space="0" w:color="auto"/>
          </w:divBdr>
        </w:div>
        <w:div w:id="2026709234">
          <w:marLeft w:val="640"/>
          <w:marRight w:val="0"/>
          <w:marTop w:val="0"/>
          <w:marBottom w:val="0"/>
          <w:divBdr>
            <w:top w:val="none" w:sz="0" w:space="0" w:color="auto"/>
            <w:left w:val="none" w:sz="0" w:space="0" w:color="auto"/>
            <w:bottom w:val="none" w:sz="0" w:space="0" w:color="auto"/>
            <w:right w:val="none" w:sz="0" w:space="0" w:color="auto"/>
          </w:divBdr>
        </w:div>
        <w:div w:id="2036803256">
          <w:marLeft w:val="640"/>
          <w:marRight w:val="0"/>
          <w:marTop w:val="0"/>
          <w:marBottom w:val="0"/>
          <w:divBdr>
            <w:top w:val="none" w:sz="0" w:space="0" w:color="auto"/>
            <w:left w:val="none" w:sz="0" w:space="0" w:color="auto"/>
            <w:bottom w:val="none" w:sz="0" w:space="0" w:color="auto"/>
            <w:right w:val="none" w:sz="0" w:space="0" w:color="auto"/>
          </w:divBdr>
        </w:div>
        <w:div w:id="2038119026">
          <w:marLeft w:val="640"/>
          <w:marRight w:val="0"/>
          <w:marTop w:val="0"/>
          <w:marBottom w:val="0"/>
          <w:divBdr>
            <w:top w:val="none" w:sz="0" w:space="0" w:color="auto"/>
            <w:left w:val="none" w:sz="0" w:space="0" w:color="auto"/>
            <w:bottom w:val="none" w:sz="0" w:space="0" w:color="auto"/>
            <w:right w:val="none" w:sz="0" w:space="0" w:color="auto"/>
          </w:divBdr>
        </w:div>
        <w:div w:id="2043047959">
          <w:marLeft w:val="640"/>
          <w:marRight w:val="0"/>
          <w:marTop w:val="0"/>
          <w:marBottom w:val="0"/>
          <w:divBdr>
            <w:top w:val="none" w:sz="0" w:space="0" w:color="auto"/>
            <w:left w:val="none" w:sz="0" w:space="0" w:color="auto"/>
            <w:bottom w:val="none" w:sz="0" w:space="0" w:color="auto"/>
            <w:right w:val="none" w:sz="0" w:space="0" w:color="auto"/>
          </w:divBdr>
        </w:div>
        <w:div w:id="2056848814">
          <w:marLeft w:val="640"/>
          <w:marRight w:val="0"/>
          <w:marTop w:val="0"/>
          <w:marBottom w:val="0"/>
          <w:divBdr>
            <w:top w:val="none" w:sz="0" w:space="0" w:color="auto"/>
            <w:left w:val="none" w:sz="0" w:space="0" w:color="auto"/>
            <w:bottom w:val="none" w:sz="0" w:space="0" w:color="auto"/>
            <w:right w:val="none" w:sz="0" w:space="0" w:color="auto"/>
          </w:divBdr>
        </w:div>
        <w:div w:id="2061509503">
          <w:marLeft w:val="640"/>
          <w:marRight w:val="0"/>
          <w:marTop w:val="0"/>
          <w:marBottom w:val="0"/>
          <w:divBdr>
            <w:top w:val="none" w:sz="0" w:space="0" w:color="auto"/>
            <w:left w:val="none" w:sz="0" w:space="0" w:color="auto"/>
            <w:bottom w:val="none" w:sz="0" w:space="0" w:color="auto"/>
            <w:right w:val="none" w:sz="0" w:space="0" w:color="auto"/>
          </w:divBdr>
        </w:div>
        <w:div w:id="2065644044">
          <w:marLeft w:val="640"/>
          <w:marRight w:val="0"/>
          <w:marTop w:val="0"/>
          <w:marBottom w:val="0"/>
          <w:divBdr>
            <w:top w:val="none" w:sz="0" w:space="0" w:color="auto"/>
            <w:left w:val="none" w:sz="0" w:space="0" w:color="auto"/>
            <w:bottom w:val="none" w:sz="0" w:space="0" w:color="auto"/>
            <w:right w:val="none" w:sz="0" w:space="0" w:color="auto"/>
          </w:divBdr>
        </w:div>
      </w:divsChild>
    </w:div>
    <w:div w:id="1388719299">
      <w:bodyDiv w:val="1"/>
      <w:marLeft w:val="0"/>
      <w:marRight w:val="0"/>
      <w:marTop w:val="0"/>
      <w:marBottom w:val="0"/>
      <w:divBdr>
        <w:top w:val="none" w:sz="0" w:space="0" w:color="auto"/>
        <w:left w:val="none" w:sz="0" w:space="0" w:color="auto"/>
        <w:bottom w:val="none" w:sz="0" w:space="0" w:color="auto"/>
        <w:right w:val="none" w:sz="0" w:space="0" w:color="auto"/>
      </w:divBdr>
    </w:div>
    <w:div w:id="1388719308">
      <w:marLeft w:val="640"/>
      <w:marRight w:val="0"/>
      <w:marTop w:val="0"/>
      <w:marBottom w:val="0"/>
      <w:divBdr>
        <w:top w:val="none" w:sz="0" w:space="0" w:color="auto"/>
        <w:left w:val="none" w:sz="0" w:space="0" w:color="auto"/>
        <w:bottom w:val="none" w:sz="0" w:space="0" w:color="auto"/>
        <w:right w:val="none" w:sz="0" w:space="0" w:color="auto"/>
      </w:divBdr>
    </w:div>
    <w:div w:id="1388721328">
      <w:marLeft w:val="640"/>
      <w:marRight w:val="0"/>
      <w:marTop w:val="0"/>
      <w:marBottom w:val="0"/>
      <w:divBdr>
        <w:top w:val="none" w:sz="0" w:space="0" w:color="auto"/>
        <w:left w:val="none" w:sz="0" w:space="0" w:color="auto"/>
        <w:bottom w:val="none" w:sz="0" w:space="0" w:color="auto"/>
        <w:right w:val="none" w:sz="0" w:space="0" w:color="auto"/>
      </w:divBdr>
    </w:div>
    <w:div w:id="1388794413">
      <w:marLeft w:val="640"/>
      <w:marRight w:val="0"/>
      <w:marTop w:val="0"/>
      <w:marBottom w:val="0"/>
      <w:divBdr>
        <w:top w:val="none" w:sz="0" w:space="0" w:color="auto"/>
        <w:left w:val="none" w:sz="0" w:space="0" w:color="auto"/>
        <w:bottom w:val="none" w:sz="0" w:space="0" w:color="auto"/>
        <w:right w:val="none" w:sz="0" w:space="0" w:color="auto"/>
      </w:divBdr>
    </w:div>
    <w:div w:id="1389259828">
      <w:marLeft w:val="640"/>
      <w:marRight w:val="0"/>
      <w:marTop w:val="0"/>
      <w:marBottom w:val="0"/>
      <w:divBdr>
        <w:top w:val="none" w:sz="0" w:space="0" w:color="auto"/>
        <w:left w:val="none" w:sz="0" w:space="0" w:color="auto"/>
        <w:bottom w:val="none" w:sz="0" w:space="0" w:color="auto"/>
        <w:right w:val="none" w:sz="0" w:space="0" w:color="auto"/>
      </w:divBdr>
    </w:div>
    <w:div w:id="1390036341">
      <w:marLeft w:val="640"/>
      <w:marRight w:val="0"/>
      <w:marTop w:val="0"/>
      <w:marBottom w:val="0"/>
      <w:divBdr>
        <w:top w:val="none" w:sz="0" w:space="0" w:color="auto"/>
        <w:left w:val="none" w:sz="0" w:space="0" w:color="auto"/>
        <w:bottom w:val="none" w:sz="0" w:space="0" w:color="auto"/>
        <w:right w:val="none" w:sz="0" w:space="0" w:color="auto"/>
      </w:divBdr>
    </w:div>
    <w:div w:id="1390302146">
      <w:marLeft w:val="640"/>
      <w:marRight w:val="0"/>
      <w:marTop w:val="0"/>
      <w:marBottom w:val="0"/>
      <w:divBdr>
        <w:top w:val="none" w:sz="0" w:space="0" w:color="auto"/>
        <w:left w:val="none" w:sz="0" w:space="0" w:color="auto"/>
        <w:bottom w:val="none" w:sz="0" w:space="0" w:color="auto"/>
        <w:right w:val="none" w:sz="0" w:space="0" w:color="auto"/>
      </w:divBdr>
    </w:div>
    <w:div w:id="1391537008">
      <w:marLeft w:val="640"/>
      <w:marRight w:val="0"/>
      <w:marTop w:val="0"/>
      <w:marBottom w:val="0"/>
      <w:divBdr>
        <w:top w:val="none" w:sz="0" w:space="0" w:color="auto"/>
        <w:left w:val="none" w:sz="0" w:space="0" w:color="auto"/>
        <w:bottom w:val="none" w:sz="0" w:space="0" w:color="auto"/>
        <w:right w:val="none" w:sz="0" w:space="0" w:color="auto"/>
      </w:divBdr>
    </w:div>
    <w:div w:id="1391998711">
      <w:marLeft w:val="640"/>
      <w:marRight w:val="0"/>
      <w:marTop w:val="0"/>
      <w:marBottom w:val="0"/>
      <w:divBdr>
        <w:top w:val="none" w:sz="0" w:space="0" w:color="auto"/>
        <w:left w:val="none" w:sz="0" w:space="0" w:color="auto"/>
        <w:bottom w:val="none" w:sz="0" w:space="0" w:color="auto"/>
        <w:right w:val="none" w:sz="0" w:space="0" w:color="auto"/>
      </w:divBdr>
    </w:div>
    <w:div w:id="1392002974">
      <w:marLeft w:val="640"/>
      <w:marRight w:val="0"/>
      <w:marTop w:val="0"/>
      <w:marBottom w:val="0"/>
      <w:divBdr>
        <w:top w:val="none" w:sz="0" w:space="0" w:color="auto"/>
        <w:left w:val="none" w:sz="0" w:space="0" w:color="auto"/>
        <w:bottom w:val="none" w:sz="0" w:space="0" w:color="auto"/>
        <w:right w:val="none" w:sz="0" w:space="0" w:color="auto"/>
      </w:divBdr>
    </w:div>
    <w:div w:id="1392579424">
      <w:marLeft w:val="640"/>
      <w:marRight w:val="0"/>
      <w:marTop w:val="0"/>
      <w:marBottom w:val="0"/>
      <w:divBdr>
        <w:top w:val="none" w:sz="0" w:space="0" w:color="auto"/>
        <w:left w:val="none" w:sz="0" w:space="0" w:color="auto"/>
        <w:bottom w:val="none" w:sz="0" w:space="0" w:color="auto"/>
        <w:right w:val="none" w:sz="0" w:space="0" w:color="auto"/>
      </w:divBdr>
    </w:div>
    <w:div w:id="1393499374">
      <w:marLeft w:val="640"/>
      <w:marRight w:val="0"/>
      <w:marTop w:val="0"/>
      <w:marBottom w:val="0"/>
      <w:divBdr>
        <w:top w:val="none" w:sz="0" w:space="0" w:color="auto"/>
        <w:left w:val="none" w:sz="0" w:space="0" w:color="auto"/>
        <w:bottom w:val="none" w:sz="0" w:space="0" w:color="auto"/>
        <w:right w:val="none" w:sz="0" w:space="0" w:color="auto"/>
      </w:divBdr>
    </w:div>
    <w:div w:id="1394036709">
      <w:marLeft w:val="640"/>
      <w:marRight w:val="0"/>
      <w:marTop w:val="0"/>
      <w:marBottom w:val="0"/>
      <w:divBdr>
        <w:top w:val="none" w:sz="0" w:space="0" w:color="auto"/>
        <w:left w:val="none" w:sz="0" w:space="0" w:color="auto"/>
        <w:bottom w:val="none" w:sz="0" w:space="0" w:color="auto"/>
        <w:right w:val="none" w:sz="0" w:space="0" w:color="auto"/>
      </w:divBdr>
    </w:div>
    <w:div w:id="1394081889">
      <w:marLeft w:val="640"/>
      <w:marRight w:val="0"/>
      <w:marTop w:val="0"/>
      <w:marBottom w:val="0"/>
      <w:divBdr>
        <w:top w:val="none" w:sz="0" w:space="0" w:color="auto"/>
        <w:left w:val="none" w:sz="0" w:space="0" w:color="auto"/>
        <w:bottom w:val="none" w:sz="0" w:space="0" w:color="auto"/>
        <w:right w:val="none" w:sz="0" w:space="0" w:color="auto"/>
      </w:divBdr>
    </w:div>
    <w:div w:id="1394618779">
      <w:bodyDiv w:val="1"/>
      <w:marLeft w:val="0"/>
      <w:marRight w:val="0"/>
      <w:marTop w:val="0"/>
      <w:marBottom w:val="0"/>
      <w:divBdr>
        <w:top w:val="none" w:sz="0" w:space="0" w:color="auto"/>
        <w:left w:val="none" w:sz="0" w:space="0" w:color="auto"/>
        <w:bottom w:val="none" w:sz="0" w:space="0" w:color="auto"/>
        <w:right w:val="none" w:sz="0" w:space="0" w:color="auto"/>
      </w:divBdr>
      <w:divsChild>
        <w:div w:id="3635468">
          <w:marLeft w:val="640"/>
          <w:marRight w:val="0"/>
          <w:marTop w:val="0"/>
          <w:marBottom w:val="0"/>
          <w:divBdr>
            <w:top w:val="none" w:sz="0" w:space="0" w:color="auto"/>
            <w:left w:val="none" w:sz="0" w:space="0" w:color="auto"/>
            <w:bottom w:val="none" w:sz="0" w:space="0" w:color="auto"/>
            <w:right w:val="none" w:sz="0" w:space="0" w:color="auto"/>
          </w:divBdr>
        </w:div>
        <w:div w:id="7219225">
          <w:marLeft w:val="640"/>
          <w:marRight w:val="0"/>
          <w:marTop w:val="0"/>
          <w:marBottom w:val="0"/>
          <w:divBdr>
            <w:top w:val="none" w:sz="0" w:space="0" w:color="auto"/>
            <w:left w:val="none" w:sz="0" w:space="0" w:color="auto"/>
            <w:bottom w:val="none" w:sz="0" w:space="0" w:color="auto"/>
            <w:right w:val="none" w:sz="0" w:space="0" w:color="auto"/>
          </w:divBdr>
        </w:div>
        <w:div w:id="42413347">
          <w:marLeft w:val="640"/>
          <w:marRight w:val="0"/>
          <w:marTop w:val="0"/>
          <w:marBottom w:val="0"/>
          <w:divBdr>
            <w:top w:val="none" w:sz="0" w:space="0" w:color="auto"/>
            <w:left w:val="none" w:sz="0" w:space="0" w:color="auto"/>
            <w:bottom w:val="none" w:sz="0" w:space="0" w:color="auto"/>
            <w:right w:val="none" w:sz="0" w:space="0" w:color="auto"/>
          </w:divBdr>
        </w:div>
        <w:div w:id="103572998">
          <w:marLeft w:val="640"/>
          <w:marRight w:val="0"/>
          <w:marTop w:val="0"/>
          <w:marBottom w:val="0"/>
          <w:divBdr>
            <w:top w:val="none" w:sz="0" w:space="0" w:color="auto"/>
            <w:left w:val="none" w:sz="0" w:space="0" w:color="auto"/>
            <w:bottom w:val="none" w:sz="0" w:space="0" w:color="auto"/>
            <w:right w:val="none" w:sz="0" w:space="0" w:color="auto"/>
          </w:divBdr>
        </w:div>
        <w:div w:id="106395074">
          <w:marLeft w:val="640"/>
          <w:marRight w:val="0"/>
          <w:marTop w:val="0"/>
          <w:marBottom w:val="0"/>
          <w:divBdr>
            <w:top w:val="none" w:sz="0" w:space="0" w:color="auto"/>
            <w:left w:val="none" w:sz="0" w:space="0" w:color="auto"/>
            <w:bottom w:val="none" w:sz="0" w:space="0" w:color="auto"/>
            <w:right w:val="none" w:sz="0" w:space="0" w:color="auto"/>
          </w:divBdr>
        </w:div>
        <w:div w:id="120805970">
          <w:marLeft w:val="640"/>
          <w:marRight w:val="0"/>
          <w:marTop w:val="0"/>
          <w:marBottom w:val="0"/>
          <w:divBdr>
            <w:top w:val="none" w:sz="0" w:space="0" w:color="auto"/>
            <w:left w:val="none" w:sz="0" w:space="0" w:color="auto"/>
            <w:bottom w:val="none" w:sz="0" w:space="0" w:color="auto"/>
            <w:right w:val="none" w:sz="0" w:space="0" w:color="auto"/>
          </w:divBdr>
        </w:div>
        <w:div w:id="165707151">
          <w:marLeft w:val="640"/>
          <w:marRight w:val="0"/>
          <w:marTop w:val="0"/>
          <w:marBottom w:val="0"/>
          <w:divBdr>
            <w:top w:val="none" w:sz="0" w:space="0" w:color="auto"/>
            <w:left w:val="none" w:sz="0" w:space="0" w:color="auto"/>
            <w:bottom w:val="none" w:sz="0" w:space="0" w:color="auto"/>
            <w:right w:val="none" w:sz="0" w:space="0" w:color="auto"/>
          </w:divBdr>
        </w:div>
        <w:div w:id="208688380">
          <w:marLeft w:val="640"/>
          <w:marRight w:val="0"/>
          <w:marTop w:val="0"/>
          <w:marBottom w:val="0"/>
          <w:divBdr>
            <w:top w:val="none" w:sz="0" w:space="0" w:color="auto"/>
            <w:left w:val="none" w:sz="0" w:space="0" w:color="auto"/>
            <w:bottom w:val="none" w:sz="0" w:space="0" w:color="auto"/>
            <w:right w:val="none" w:sz="0" w:space="0" w:color="auto"/>
          </w:divBdr>
        </w:div>
        <w:div w:id="263539796">
          <w:marLeft w:val="640"/>
          <w:marRight w:val="0"/>
          <w:marTop w:val="0"/>
          <w:marBottom w:val="0"/>
          <w:divBdr>
            <w:top w:val="none" w:sz="0" w:space="0" w:color="auto"/>
            <w:left w:val="none" w:sz="0" w:space="0" w:color="auto"/>
            <w:bottom w:val="none" w:sz="0" w:space="0" w:color="auto"/>
            <w:right w:val="none" w:sz="0" w:space="0" w:color="auto"/>
          </w:divBdr>
        </w:div>
        <w:div w:id="264701951">
          <w:marLeft w:val="640"/>
          <w:marRight w:val="0"/>
          <w:marTop w:val="0"/>
          <w:marBottom w:val="0"/>
          <w:divBdr>
            <w:top w:val="none" w:sz="0" w:space="0" w:color="auto"/>
            <w:left w:val="none" w:sz="0" w:space="0" w:color="auto"/>
            <w:bottom w:val="none" w:sz="0" w:space="0" w:color="auto"/>
            <w:right w:val="none" w:sz="0" w:space="0" w:color="auto"/>
          </w:divBdr>
        </w:div>
        <w:div w:id="274680365">
          <w:marLeft w:val="640"/>
          <w:marRight w:val="0"/>
          <w:marTop w:val="0"/>
          <w:marBottom w:val="0"/>
          <w:divBdr>
            <w:top w:val="none" w:sz="0" w:space="0" w:color="auto"/>
            <w:left w:val="none" w:sz="0" w:space="0" w:color="auto"/>
            <w:bottom w:val="none" w:sz="0" w:space="0" w:color="auto"/>
            <w:right w:val="none" w:sz="0" w:space="0" w:color="auto"/>
          </w:divBdr>
        </w:div>
        <w:div w:id="295453555">
          <w:marLeft w:val="640"/>
          <w:marRight w:val="0"/>
          <w:marTop w:val="0"/>
          <w:marBottom w:val="0"/>
          <w:divBdr>
            <w:top w:val="none" w:sz="0" w:space="0" w:color="auto"/>
            <w:left w:val="none" w:sz="0" w:space="0" w:color="auto"/>
            <w:bottom w:val="none" w:sz="0" w:space="0" w:color="auto"/>
            <w:right w:val="none" w:sz="0" w:space="0" w:color="auto"/>
          </w:divBdr>
        </w:div>
        <w:div w:id="352926480">
          <w:marLeft w:val="640"/>
          <w:marRight w:val="0"/>
          <w:marTop w:val="0"/>
          <w:marBottom w:val="0"/>
          <w:divBdr>
            <w:top w:val="none" w:sz="0" w:space="0" w:color="auto"/>
            <w:left w:val="none" w:sz="0" w:space="0" w:color="auto"/>
            <w:bottom w:val="none" w:sz="0" w:space="0" w:color="auto"/>
            <w:right w:val="none" w:sz="0" w:space="0" w:color="auto"/>
          </w:divBdr>
        </w:div>
        <w:div w:id="359747661">
          <w:marLeft w:val="640"/>
          <w:marRight w:val="0"/>
          <w:marTop w:val="0"/>
          <w:marBottom w:val="0"/>
          <w:divBdr>
            <w:top w:val="none" w:sz="0" w:space="0" w:color="auto"/>
            <w:left w:val="none" w:sz="0" w:space="0" w:color="auto"/>
            <w:bottom w:val="none" w:sz="0" w:space="0" w:color="auto"/>
            <w:right w:val="none" w:sz="0" w:space="0" w:color="auto"/>
          </w:divBdr>
        </w:div>
        <w:div w:id="383910435">
          <w:marLeft w:val="640"/>
          <w:marRight w:val="0"/>
          <w:marTop w:val="0"/>
          <w:marBottom w:val="0"/>
          <w:divBdr>
            <w:top w:val="none" w:sz="0" w:space="0" w:color="auto"/>
            <w:left w:val="none" w:sz="0" w:space="0" w:color="auto"/>
            <w:bottom w:val="none" w:sz="0" w:space="0" w:color="auto"/>
            <w:right w:val="none" w:sz="0" w:space="0" w:color="auto"/>
          </w:divBdr>
        </w:div>
        <w:div w:id="388112888">
          <w:marLeft w:val="640"/>
          <w:marRight w:val="0"/>
          <w:marTop w:val="0"/>
          <w:marBottom w:val="0"/>
          <w:divBdr>
            <w:top w:val="none" w:sz="0" w:space="0" w:color="auto"/>
            <w:left w:val="none" w:sz="0" w:space="0" w:color="auto"/>
            <w:bottom w:val="none" w:sz="0" w:space="0" w:color="auto"/>
            <w:right w:val="none" w:sz="0" w:space="0" w:color="auto"/>
          </w:divBdr>
        </w:div>
        <w:div w:id="402604454">
          <w:marLeft w:val="640"/>
          <w:marRight w:val="0"/>
          <w:marTop w:val="0"/>
          <w:marBottom w:val="0"/>
          <w:divBdr>
            <w:top w:val="none" w:sz="0" w:space="0" w:color="auto"/>
            <w:left w:val="none" w:sz="0" w:space="0" w:color="auto"/>
            <w:bottom w:val="none" w:sz="0" w:space="0" w:color="auto"/>
            <w:right w:val="none" w:sz="0" w:space="0" w:color="auto"/>
          </w:divBdr>
        </w:div>
        <w:div w:id="407505541">
          <w:marLeft w:val="640"/>
          <w:marRight w:val="0"/>
          <w:marTop w:val="0"/>
          <w:marBottom w:val="0"/>
          <w:divBdr>
            <w:top w:val="none" w:sz="0" w:space="0" w:color="auto"/>
            <w:left w:val="none" w:sz="0" w:space="0" w:color="auto"/>
            <w:bottom w:val="none" w:sz="0" w:space="0" w:color="auto"/>
            <w:right w:val="none" w:sz="0" w:space="0" w:color="auto"/>
          </w:divBdr>
        </w:div>
        <w:div w:id="412707097">
          <w:marLeft w:val="640"/>
          <w:marRight w:val="0"/>
          <w:marTop w:val="0"/>
          <w:marBottom w:val="0"/>
          <w:divBdr>
            <w:top w:val="none" w:sz="0" w:space="0" w:color="auto"/>
            <w:left w:val="none" w:sz="0" w:space="0" w:color="auto"/>
            <w:bottom w:val="none" w:sz="0" w:space="0" w:color="auto"/>
            <w:right w:val="none" w:sz="0" w:space="0" w:color="auto"/>
          </w:divBdr>
        </w:div>
        <w:div w:id="416708669">
          <w:marLeft w:val="640"/>
          <w:marRight w:val="0"/>
          <w:marTop w:val="0"/>
          <w:marBottom w:val="0"/>
          <w:divBdr>
            <w:top w:val="none" w:sz="0" w:space="0" w:color="auto"/>
            <w:left w:val="none" w:sz="0" w:space="0" w:color="auto"/>
            <w:bottom w:val="none" w:sz="0" w:space="0" w:color="auto"/>
            <w:right w:val="none" w:sz="0" w:space="0" w:color="auto"/>
          </w:divBdr>
        </w:div>
        <w:div w:id="436560515">
          <w:marLeft w:val="640"/>
          <w:marRight w:val="0"/>
          <w:marTop w:val="0"/>
          <w:marBottom w:val="0"/>
          <w:divBdr>
            <w:top w:val="none" w:sz="0" w:space="0" w:color="auto"/>
            <w:left w:val="none" w:sz="0" w:space="0" w:color="auto"/>
            <w:bottom w:val="none" w:sz="0" w:space="0" w:color="auto"/>
            <w:right w:val="none" w:sz="0" w:space="0" w:color="auto"/>
          </w:divBdr>
        </w:div>
        <w:div w:id="438069156">
          <w:marLeft w:val="640"/>
          <w:marRight w:val="0"/>
          <w:marTop w:val="0"/>
          <w:marBottom w:val="0"/>
          <w:divBdr>
            <w:top w:val="none" w:sz="0" w:space="0" w:color="auto"/>
            <w:left w:val="none" w:sz="0" w:space="0" w:color="auto"/>
            <w:bottom w:val="none" w:sz="0" w:space="0" w:color="auto"/>
            <w:right w:val="none" w:sz="0" w:space="0" w:color="auto"/>
          </w:divBdr>
        </w:div>
        <w:div w:id="472522037">
          <w:marLeft w:val="640"/>
          <w:marRight w:val="0"/>
          <w:marTop w:val="0"/>
          <w:marBottom w:val="0"/>
          <w:divBdr>
            <w:top w:val="none" w:sz="0" w:space="0" w:color="auto"/>
            <w:left w:val="none" w:sz="0" w:space="0" w:color="auto"/>
            <w:bottom w:val="none" w:sz="0" w:space="0" w:color="auto"/>
            <w:right w:val="none" w:sz="0" w:space="0" w:color="auto"/>
          </w:divBdr>
        </w:div>
        <w:div w:id="518202983">
          <w:marLeft w:val="640"/>
          <w:marRight w:val="0"/>
          <w:marTop w:val="0"/>
          <w:marBottom w:val="0"/>
          <w:divBdr>
            <w:top w:val="none" w:sz="0" w:space="0" w:color="auto"/>
            <w:left w:val="none" w:sz="0" w:space="0" w:color="auto"/>
            <w:bottom w:val="none" w:sz="0" w:space="0" w:color="auto"/>
            <w:right w:val="none" w:sz="0" w:space="0" w:color="auto"/>
          </w:divBdr>
        </w:div>
        <w:div w:id="524246613">
          <w:marLeft w:val="640"/>
          <w:marRight w:val="0"/>
          <w:marTop w:val="0"/>
          <w:marBottom w:val="0"/>
          <w:divBdr>
            <w:top w:val="none" w:sz="0" w:space="0" w:color="auto"/>
            <w:left w:val="none" w:sz="0" w:space="0" w:color="auto"/>
            <w:bottom w:val="none" w:sz="0" w:space="0" w:color="auto"/>
            <w:right w:val="none" w:sz="0" w:space="0" w:color="auto"/>
          </w:divBdr>
        </w:div>
        <w:div w:id="537742349">
          <w:marLeft w:val="640"/>
          <w:marRight w:val="0"/>
          <w:marTop w:val="0"/>
          <w:marBottom w:val="0"/>
          <w:divBdr>
            <w:top w:val="none" w:sz="0" w:space="0" w:color="auto"/>
            <w:left w:val="none" w:sz="0" w:space="0" w:color="auto"/>
            <w:bottom w:val="none" w:sz="0" w:space="0" w:color="auto"/>
            <w:right w:val="none" w:sz="0" w:space="0" w:color="auto"/>
          </w:divBdr>
        </w:div>
        <w:div w:id="582835210">
          <w:marLeft w:val="640"/>
          <w:marRight w:val="0"/>
          <w:marTop w:val="0"/>
          <w:marBottom w:val="0"/>
          <w:divBdr>
            <w:top w:val="none" w:sz="0" w:space="0" w:color="auto"/>
            <w:left w:val="none" w:sz="0" w:space="0" w:color="auto"/>
            <w:bottom w:val="none" w:sz="0" w:space="0" w:color="auto"/>
            <w:right w:val="none" w:sz="0" w:space="0" w:color="auto"/>
          </w:divBdr>
        </w:div>
        <w:div w:id="640035006">
          <w:marLeft w:val="640"/>
          <w:marRight w:val="0"/>
          <w:marTop w:val="0"/>
          <w:marBottom w:val="0"/>
          <w:divBdr>
            <w:top w:val="none" w:sz="0" w:space="0" w:color="auto"/>
            <w:left w:val="none" w:sz="0" w:space="0" w:color="auto"/>
            <w:bottom w:val="none" w:sz="0" w:space="0" w:color="auto"/>
            <w:right w:val="none" w:sz="0" w:space="0" w:color="auto"/>
          </w:divBdr>
        </w:div>
        <w:div w:id="644625768">
          <w:marLeft w:val="640"/>
          <w:marRight w:val="0"/>
          <w:marTop w:val="0"/>
          <w:marBottom w:val="0"/>
          <w:divBdr>
            <w:top w:val="none" w:sz="0" w:space="0" w:color="auto"/>
            <w:left w:val="none" w:sz="0" w:space="0" w:color="auto"/>
            <w:bottom w:val="none" w:sz="0" w:space="0" w:color="auto"/>
            <w:right w:val="none" w:sz="0" w:space="0" w:color="auto"/>
          </w:divBdr>
        </w:div>
        <w:div w:id="669260441">
          <w:marLeft w:val="640"/>
          <w:marRight w:val="0"/>
          <w:marTop w:val="0"/>
          <w:marBottom w:val="0"/>
          <w:divBdr>
            <w:top w:val="none" w:sz="0" w:space="0" w:color="auto"/>
            <w:left w:val="none" w:sz="0" w:space="0" w:color="auto"/>
            <w:bottom w:val="none" w:sz="0" w:space="0" w:color="auto"/>
            <w:right w:val="none" w:sz="0" w:space="0" w:color="auto"/>
          </w:divBdr>
        </w:div>
        <w:div w:id="692995064">
          <w:marLeft w:val="640"/>
          <w:marRight w:val="0"/>
          <w:marTop w:val="0"/>
          <w:marBottom w:val="0"/>
          <w:divBdr>
            <w:top w:val="none" w:sz="0" w:space="0" w:color="auto"/>
            <w:left w:val="none" w:sz="0" w:space="0" w:color="auto"/>
            <w:bottom w:val="none" w:sz="0" w:space="0" w:color="auto"/>
            <w:right w:val="none" w:sz="0" w:space="0" w:color="auto"/>
          </w:divBdr>
        </w:div>
        <w:div w:id="709036439">
          <w:marLeft w:val="640"/>
          <w:marRight w:val="0"/>
          <w:marTop w:val="0"/>
          <w:marBottom w:val="0"/>
          <w:divBdr>
            <w:top w:val="none" w:sz="0" w:space="0" w:color="auto"/>
            <w:left w:val="none" w:sz="0" w:space="0" w:color="auto"/>
            <w:bottom w:val="none" w:sz="0" w:space="0" w:color="auto"/>
            <w:right w:val="none" w:sz="0" w:space="0" w:color="auto"/>
          </w:divBdr>
        </w:div>
        <w:div w:id="717241403">
          <w:marLeft w:val="640"/>
          <w:marRight w:val="0"/>
          <w:marTop w:val="0"/>
          <w:marBottom w:val="0"/>
          <w:divBdr>
            <w:top w:val="none" w:sz="0" w:space="0" w:color="auto"/>
            <w:left w:val="none" w:sz="0" w:space="0" w:color="auto"/>
            <w:bottom w:val="none" w:sz="0" w:space="0" w:color="auto"/>
            <w:right w:val="none" w:sz="0" w:space="0" w:color="auto"/>
          </w:divBdr>
        </w:div>
        <w:div w:id="746070483">
          <w:marLeft w:val="640"/>
          <w:marRight w:val="0"/>
          <w:marTop w:val="0"/>
          <w:marBottom w:val="0"/>
          <w:divBdr>
            <w:top w:val="none" w:sz="0" w:space="0" w:color="auto"/>
            <w:left w:val="none" w:sz="0" w:space="0" w:color="auto"/>
            <w:bottom w:val="none" w:sz="0" w:space="0" w:color="auto"/>
            <w:right w:val="none" w:sz="0" w:space="0" w:color="auto"/>
          </w:divBdr>
        </w:div>
        <w:div w:id="762068373">
          <w:marLeft w:val="640"/>
          <w:marRight w:val="0"/>
          <w:marTop w:val="0"/>
          <w:marBottom w:val="0"/>
          <w:divBdr>
            <w:top w:val="none" w:sz="0" w:space="0" w:color="auto"/>
            <w:left w:val="none" w:sz="0" w:space="0" w:color="auto"/>
            <w:bottom w:val="none" w:sz="0" w:space="0" w:color="auto"/>
            <w:right w:val="none" w:sz="0" w:space="0" w:color="auto"/>
          </w:divBdr>
        </w:div>
        <w:div w:id="778449948">
          <w:marLeft w:val="640"/>
          <w:marRight w:val="0"/>
          <w:marTop w:val="0"/>
          <w:marBottom w:val="0"/>
          <w:divBdr>
            <w:top w:val="none" w:sz="0" w:space="0" w:color="auto"/>
            <w:left w:val="none" w:sz="0" w:space="0" w:color="auto"/>
            <w:bottom w:val="none" w:sz="0" w:space="0" w:color="auto"/>
            <w:right w:val="none" w:sz="0" w:space="0" w:color="auto"/>
          </w:divBdr>
        </w:div>
        <w:div w:id="843059133">
          <w:marLeft w:val="640"/>
          <w:marRight w:val="0"/>
          <w:marTop w:val="0"/>
          <w:marBottom w:val="0"/>
          <w:divBdr>
            <w:top w:val="none" w:sz="0" w:space="0" w:color="auto"/>
            <w:left w:val="none" w:sz="0" w:space="0" w:color="auto"/>
            <w:bottom w:val="none" w:sz="0" w:space="0" w:color="auto"/>
            <w:right w:val="none" w:sz="0" w:space="0" w:color="auto"/>
          </w:divBdr>
        </w:div>
        <w:div w:id="862132302">
          <w:marLeft w:val="640"/>
          <w:marRight w:val="0"/>
          <w:marTop w:val="0"/>
          <w:marBottom w:val="0"/>
          <w:divBdr>
            <w:top w:val="none" w:sz="0" w:space="0" w:color="auto"/>
            <w:left w:val="none" w:sz="0" w:space="0" w:color="auto"/>
            <w:bottom w:val="none" w:sz="0" w:space="0" w:color="auto"/>
            <w:right w:val="none" w:sz="0" w:space="0" w:color="auto"/>
          </w:divBdr>
        </w:div>
        <w:div w:id="899944689">
          <w:marLeft w:val="640"/>
          <w:marRight w:val="0"/>
          <w:marTop w:val="0"/>
          <w:marBottom w:val="0"/>
          <w:divBdr>
            <w:top w:val="none" w:sz="0" w:space="0" w:color="auto"/>
            <w:left w:val="none" w:sz="0" w:space="0" w:color="auto"/>
            <w:bottom w:val="none" w:sz="0" w:space="0" w:color="auto"/>
            <w:right w:val="none" w:sz="0" w:space="0" w:color="auto"/>
          </w:divBdr>
        </w:div>
        <w:div w:id="907763533">
          <w:marLeft w:val="640"/>
          <w:marRight w:val="0"/>
          <w:marTop w:val="0"/>
          <w:marBottom w:val="0"/>
          <w:divBdr>
            <w:top w:val="none" w:sz="0" w:space="0" w:color="auto"/>
            <w:left w:val="none" w:sz="0" w:space="0" w:color="auto"/>
            <w:bottom w:val="none" w:sz="0" w:space="0" w:color="auto"/>
            <w:right w:val="none" w:sz="0" w:space="0" w:color="auto"/>
          </w:divBdr>
        </w:div>
        <w:div w:id="911811322">
          <w:marLeft w:val="640"/>
          <w:marRight w:val="0"/>
          <w:marTop w:val="0"/>
          <w:marBottom w:val="0"/>
          <w:divBdr>
            <w:top w:val="none" w:sz="0" w:space="0" w:color="auto"/>
            <w:left w:val="none" w:sz="0" w:space="0" w:color="auto"/>
            <w:bottom w:val="none" w:sz="0" w:space="0" w:color="auto"/>
            <w:right w:val="none" w:sz="0" w:space="0" w:color="auto"/>
          </w:divBdr>
        </w:div>
        <w:div w:id="948315364">
          <w:marLeft w:val="640"/>
          <w:marRight w:val="0"/>
          <w:marTop w:val="0"/>
          <w:marBottom w:val="0"/>
          <w:divBdr>
            <w:top w:val="none" w:sz="0" w:space="0" w:color="auto"/>
            <w:left w:val="none" w:sz="0" w:space="0" w:color="auto"/>
            <w:bottom w:val="none" w:sz="0" w:space="0" w:color="auto"/>
            <w:right w:val="none" w:sz="0" w:space="0" w:color="auto"/>
          </w:divBdr>
        </w:div>
        <w:div w:id="950629249">
          <w:marLeft w:val="640"/>
          <w:marRight w:val="0"/>
          <w:marTop w:val="0"/>
          <w:marBottom w:val="0"/>
          <w:divBdr>
            <w:top w:val="none" w:sz="0" w:space="0" w:color="auto"/>
            <w:left w:val="none" w:sz="0" w:space="0" w:color="auto"/>
            <w:bottom w:val="none" w:sz="0" w:space="0" w:color="auto"/>
            <w:right w:val="none" w:sz="0" w:space="0" w:color="auto"/>
          </w:divBdr>
        </w:div>
        <w:div w:id="952790452">
          <w:marLeft w:val="640"/>
          <w:marRight w:val="0"/>
          <w:marTop w:val="0"/>
          <w:marBottom w:val="0"/>
          <w:divBdr>
            <w:top w:val="none" w:sz="0" w:space="0" w:color="auto"/>
            <w:left w:val="none" w:sz="0" w:space="0" w:color="auto"/>
            <w:bottom w:val="none" w:sz="0" w:space="0" w:color="auto"/>
            <w:right w:val="none" w:sz="0" w:space="0" w:color="auto"/>
          </w:divBdr>
        </w:div>
        <w:div w:id="961808560">
          <w:marLeft w:val="640"/>
          <w:marRight w:val="0"/>
          <w:marTop w:val="0"/>
          <w:marBottom w:val="0"/>
          <w:divBdr>
            <w:top w:val="none" w:sz="0" w:space="0" w:color="auto"/>
            <w:left w:val="none" w:sz="0" w:space="0" w:color="auto"/>
            <w:bottom w:val="none" w:sz="0" w:space="0" w:color="auto"/>
            <w:right w:val="none" w:sz="0" w:space="0" w:color="auto"/>
          </w:divBdr>
        </w:div>
        <w:div w:id="964384851">
          <w:marLeft w:val="640"/>
          <w:marRight w:val="0"/>
          <w:marTop w:val="0"/>
          <w:marBottom w:val="0"/>
          <w:divBdr>
            <w:top w:val="none" w:sz="0" w:space="0" w:color="auto"/>
            <w:left w:val="none" w:sz="0" w:space="0" w:color="auto"/>
            <w:bottom w:val="none" w:sz="0" w:space="0" w:color="auto"/>
            <w:right w:val="none" w:sz="0" w:space="0" w:color="auto"/>
          </w:divBdr>
        </w:div>
        <w:div w:id="977488762">
          <w:marLeft w:val="640"/>
          <w:marRight w:val="0"/>
          <w:marTop w:val="0"/>
          <w:marBottom w:val="0"/>
          <w:divBdr>
            <w:top w:val="none" w:sz="0" w:space="0" w:color="auto"/>
            <w:left w:val="none" w:sz="0" w:space="0" w:color="auto"/>
            <w:bottom w:val="none" w:sz="0" w:space="0" w:color="auto"/>
            <w:right w:val="none" w:sz="0" w:space="0" w:color="auto"/>
          </w:divBdr>
        </w:div>
        <w:div w:id="980770237">
          <w:marLeft w:val="640"/>
          <w:marRight w:val="0"/>
          <w:marTop w:val="0"/>
          <w:marBottom w:val="0"/>
          <w:divBdr>
            <w:top w:val="none" w:sz="0" w:space="0" w:color="auto"/>
            <w:left w:val="none" w:sz="0" w:space="0" w:color="auto"/>
            <w:bottom w:val="none" w:sz="0" w:space="0" w:color="auto"/>
            <w:right w:val="none" w:sz="0" w:space="0" w:color="auto"/>
          </w:divBdr>
        </w:div>
        <w:div w:id="991107365">
          <w:marLeft w:val="640"/>
          <w:marRight w:val="0"/>
          <w:marTop w:val="0"/>
          <w:marBottom w:val="0"/>
          <w:divBdr>
            <w:top w:val="none" w:sz="0" w:space="0" w:color="auto"/>
            <w:left w:val="none" w:sz="0" w:space="0" w:color="auto"/>
            <w:bottom w:val="none" w:sz="0" w:space="0" w:color="auto"/>
            <w:right w:val="none" w:sz="0" w:space="0" w:color="auto"/>
          </w:divBdr>
        </w:div>
        <w:div w:id="1006636413">
          <w:marLeft w:val="640"/>
          <w:marRight w:val="0"/>
          <w:marTop w:val="0"/>
          <w:marBottom w:val="0"/>
          <w:divBdr>
            <w:top w:val="none" w:sz="0" w:space="0" w:color="auto"/>
            <w:left w:val="none" w:sz="0" w:space="0" w:color="auto"/>
            <w:bottom w:val="none" w:sz="0" w:space="0" w:color="auto"/>
            <w:right w:val="none" w:sz="0" w:space="0" w:color="auto"/>
          </w:divBdr>
        </w:div>
        <w:div w:id="1099908930">
          <w:marLeft w:val="640"/>
          <w:marRight w:val="0"/>
          <w:marTop w:val="0"/>
          <w:marBottom w:val="0"/>
          <w:divBdr>
            <w:top w:val="none" w:sz="0" w:space="0" w:color="auto"/>
            <w:left w:val="none" w:sz="0" w:space="0" w:color="auto"/>
            <w:bottom w:val="none" w:sz="0" w:space="0" w:color="auto"/>
            <w:right w:val="none" w:sz="0" w:space="0" w:color="auto"/>
          </w:divBdr>
        </w:div>
        <w:div w:id="1102796909">
          <w:marLeft w:val="640"/>
          <w:marRight w:val="0"/>
          <w:marTop w:val="0"/>
          <w:marBottom w:val="0"/>
          <w:divBdr>
            <w:top w:val="none" w:sz="0" w:space="0" w:color="auto"/>
            <w:left w:val="none" w:sz="0" w:space="0" w:color="auto"/>
            <w:bottom w:val="none" w:sz="0" w:space="0" w:color="auto"/>
            <w:right w:val="none" w:sz="0" w:space="0" w:color="auto"/>
          </w:divBdr>
        </w:div>
        <w:div w:id="1107429582">
          <w:marLeft w:val="640"/>
          <w:marRight w:val="0"/>
          <w:marTop w:val="0"/>
          <w:marBottom w:val="0"/>
          <w:divBdr>
            <w:top w:val="none" w:sz="0" w:space="0" w:color="auto"/>
            <w:left w:val="none" w:sz="0" w:space="0" w:color="auto"/>
            <w:bottom w:val="none" w:sz="0" w:space="0" w:color="auto"/>
            <w:right w:val="none" w:sz="0" w:space="0" w:color="auto"/>
          </w:divBdr>
        </w:div>
        <w:div w:id="1134521418">
          <w:marLeft w:val="640"/>
          <w:marRight w:val="0"/>
          <w:marTop w:val="0"/>
          <w:marBottom w:val="0"/>
          <w:divBdr>
            <w:top w:val="none" w:sz="0" w:space="0" w:color="auto"/>
            <w:left w:val="none" w:sz="0" w:space="0" w:color="auto"/>
            <w:bottom w:val="none" w:sz="0" w:space="0" w:color="auto"/>
            <w:right w:val="none" w:sz="0" w:space="0" w:color="auto"/>
          </w:divBdr>
        </w:div>
        <w:div w:id="1136607004">
          <w:marLeft w:val="640"/>
          <w:marRight w:val="0"/>
          <w:marTop w:val="0"/>
          <w:marBottom w:val="0"/>
          <w:divBdr>
            <w:top w:val="none" w:sz="0" w:space="0" w:color="auto"/>
            <w:left w:val="none" w:sz="0" w:space="0" w:color="auto"/>
            <w:bottom w:val="none" w:sz="0" w:space="0" w:color="auto"/>
            <w:right w:val="none" w:sz="0" w:space="0" w:color="auto"/>
          </w:divBdr>
        </w:div>
        <w:div w:id="1143810453">
          <w:marLeft w:val="640"/>
          <w:marRight w:val="0"/>
          <w:marTop w:val="0"/>
          <w:marBottom w:val="0"/>
          <w:divBdr>
            <w:top w:val="none" w:sz="0" w:space="0" w:color="auto"/>
            <w:left w:val="none" w:sz="0" w:space="0" w:color="auto"/>
            <w:bottom w:val="none" w:sz="0" w:space="0" w:color="auto"/>
            <w:right w:val="none" w:sz="0" w:space="0" w:color="auto"/>
          </w:divBdr>
        </w:div>
        <w:div w:id="1148326325">
          <w:marLeft w:val="640"/>
          <w:marRight w:val="0"/>
          <w:marTop w:val="0"/>
          <w:marBottom w:val="0"/>
          <w:divBdr>
            <w:top w:val="none" w:sz="0" w:space="0" w:color="auto"/>
            <w:left w:val="none" w:sz="0" w:space="0" w:color="auto"/>
            <w:bottom w:val="none" w:sz="0" w:space="0" w:color="auto"/>
            <w:right w:val="none" w:sz="0" w:space="0" w:color="auto"/>
          </w:divBdr>
        </w:div>
        <w:div w:id="1185634731">
          <w:marLeft w:val="640"/>
          <w:marRight w:val="0"/>
          <w:marTop w:val="0"/>
          <w:marBottom w:val="0"/>
          <w:divBdr>
            <w:top w:val="none" w:sz="0" w:space="0" w:color="auto"/>
            <w:left w:val="none" w:sz="0" w:space="0" w:color="auto"/>
            <w:bottom w:val="none" w:sz="0" w:space="0" w:color="auto"/>
            <w:right w:val="none" w:sz="0" w:space="0" w:color="auto"/>
          </w:divBdr>
        </w:div>
        <w:div w:id="1190146269">
          <w:marLeft w:val="640"/>
          <w:marRight w:val="0"/>
          <w:marTop w:val="0"/>
          <w:marBottom w:val="0"/>
          <w:divBdr>
            <w:top w:val="none" w:sz="0" w:space="0" w:color="auto"/>
            <w:left w:val="none" w:sz="0" w:space="0" w:color="auto"/>
            <w:bottom w:val="none" w:sz="0" w:space="0" w:color="auto"/>
            <w:right w:val="none" w:sz="0" w:space="0" w:color="auto"/>
          </w:divBdr>
        </w:div>
        <w:div w:id="1199853157">
          <w:marLeft w:val="640"/>
          <w:marRight w:val="0"/>
          <w:marTop w:val="0"/>
          <w:marBottom w:val="0"/>
          <w:divBdr>
            <w:top w:val="none" w:sz="0" w:space="0" w:color="auto"/>
            <w:left w:val="none" w:sz="0" w:space="0" w:color="auto"/>
            <w:bottom w:val="none" w:sz="0" w:space="0" w:color="auto"/>
            <w:right w:val="none" w:sz="0" w:space="0" w:color="auto"/>
          </w:divBdr>
        </w:div>
        <w:div w:id="1204901418">
          <w:marLeft w:val="640"/>
          <w:marRight w:val="0"/>
          <w:marTop w:val="0"/>
          <w:marBottom w:val="0"/>
          <w:divBdr>
            <w:top w:val="none" w:sz="0" w:space="0" w:color="auto"/>
            <w:left w:val="none" w:sz="0" w:space="0" w:color="auto"/>
            <w:bottom w:val="none" w:sz="0" w:space="0" w:color="auto"/>
            <w:right w:val="none" w:sz="0" w:space="0" w:color="auto"/>
          </w:divBdr>
        </w:div>
        <w:div w:id="1210652866">
          <w:marLeft w:val="640"/>
          <w:marRight w:val="0"/>
          <w:marTop w:val="0"/>
          <w:marBottom w:val="0"/>
          <w:divBdr>
            <w:top w:val="none" w:sz="0" w:space="0" w:color="auto"/>
            <w:left w:val="none" w:sz="0" w:space="0" w:color="auto"/>
            <w:bottom w:val="none" w:sz="0" w:space="0" w:color="auto"/>
            <w:right w:val="none" w:sz="0" w:space="0" w:color="auto"/>
          </w:divBdr>
        </w:div>
        <w:div w:id="1220286675">
          <w:marLeft w:val="640"/>
          <w:marRight w:val="0"/>
          <w:marTop w:val="0"/>
          <w:marBottom w:val="0"/>
          <w:divBdr>
            <w:top w:val="none" w:sz="0" w:space="0" w:color="auto"/>
            <w:left w:val="none" w:sz="0" w:space="0" w:color="auto"/>
            <w:bottom w:val="none" w:sz="0" w:space="0" w:color="auto"/>
            <w:right w:val="none" w:sz="0" w:space="0" w:color="auto"/>
          </w:divBdr>
        </w:div>
        <w:div w:id="1299920141">
          <w:marLeft w:val="640"/>
          <w:marRight w:val="0"/>
          <w:marTop w:val="0"/>
          <w:marBottom w:val="0"/>
          <w:divBdr>
            <w:top w:val="none" w:sz="0" w:space="0" w:color="auto"/>
            <w:left w:val="none" w:sz="0" w:space="0" w:color="auto"/>
            <w:bottom w:val="none" w:sz="0" w:space="0" w:color="auto"/>
            <w:right w:val="none" w:sz="0" w:space="0" w:color="auto"/>
          </w:divBdr>
        </w:div>
        <w:div w:id="1330795574">
          <w:marLeft w:val="640"/>
          <w:marRight w:val="0"/>
          <w:marTop w:val="0"/>
          <w:marBottom w:val="0"/>
          <w:divBdr>
            <w:top w:val="none" w:sz="0" w:space="0" w:color="auto"/>
            <w:left w:val="none" w:sz="0" w:space="0" w:color="auto"/>
            <w:bottom w:val="none" w:sz="0" w:space="0" w:color="auto"/>
            <w:right w:val="none" w:sz="0" w:space="0" w:color="auto"/>
          </w:divBdr>
        </w:div>
        <w:div w:id="1344237971">
          <w:marLeft w:val="640"/>
          <w:marRight w:val="0"/>
          <w:marTop w:val="0"/>
          <w:marBottom w:val="0"/>
          <w:divBdr>
            <w:top w:val="none" w:sz="0" w:space="0" w:color="auto"/>
            <w:left w:val="none" w:sz="0" w:space="0" w:color="auto"/>
            <w:bottom w:val="none" w:sz="0" w:space="0" w:color="auto"/>
            <w:right w:val="none" w:sz="0" w:space="0" w:color="auto"/>
          </w:divBdr>
        </w:div>
        <w:div w:id="1359309193">
          <w:marLeft w:val="640"/>
          <w:marRight w:val="0"/>
          <w:marTop w:val="0"/>
          <w:marBottom w:val="0"/>
          <w:divBdr>
            <w:top w:val="none" w:sz="0" w:space="0" w:color="auto"/>
            <w:left w:val="none" w:sz="0" w:space="0" w:color="auto"/>
            <w:bottom w:val="none" w:sz="0" w:space="0" w:color="auto"/>
            <w:right w:val="none" w:sz="0" w:space="0" w:color="auto"/>
          </w:divBdr>
        </w:div>
        <w:div w:id="1398437574">
          <w:marLeft w:val="640"/>
          <w:marRight w:val="0"/>
          <w:marTop w:val="0"/>
          <w:marBottom w:val="0"/>
          <w:divBdr>
            <w:top w:val="none" w:sz="0" w:space="0" w:color="auto"/>
            <w:left w:val="none" w:sz="0" w:space="0" w:color="auto"/>
            <w:bottom w:val="none" w:sz="0" w:space="0" w:color="auto"/>
            <w:right w:val="none" w:sz="0" w:space="0" w:color="auto"/>
          </w:divBdr>
        </w:div>
        <w:div w:id="1432891739">
          <w:marLeft w:val="640"/>
          <w:marRight w:val="0"/>
          <w:marTop w:val="0"/>
          <w:marBottom w:val="0"/>
          <w:divBdr>
            <w:top w:val="none" w:sz="0" w:space="0" w:color="auto"/>
            <w:left w:val="none" w:sz="0" w:space="0" w:color="auto"/>
            <w:bottom w:val="none" w:sz="0" w:space="0" w:color="auto"/>
            <w:right w:val="none" w:sz="0" w:space="0" w:color="auto"/>
          </w:divBdr>
        </w:div>
        <w:div w:id="1508788618">
          <w:marLeft w:val="640"/>
          <w:marRight w:val="0"/>
          <w:marTop w:val="0"/>
          <w:marBottom w:val="0"/>
          <w:divBdr>
            <w:top w:val="none" w:sz="0" w:space="0" w:color="auto"/>
            <w:left w:val="none" w:sz="0" w:space="0" w:color="auto"/>
            <w:bottom w:val="none" w:sz="0" w:space="0" w:color="auto"/>
            <w:right w:val="none" w:sz="0" w:space="0" w:color="auto"/>
          </w:divBdr>
        </w:div>
        <w:div w:id="1555653643">
          <w:marLeft w:val="640"/>
          <w:marRight w:val="0"/>
          <w:marTop w:val="0"/>
          <w:marBottom w:val="0"/>
          <w:divBdr>
            <w:top w:val="none" w:sz="0" w:space="0" w:color="auto"/>
            <w:left w:val="none" w:sz="0" w:space="0" w:color="auto"/>
            <w:bottom w:val="none" w:sz="0" w:space="0" w:color="auto"/>
            <w:right w:val="none" w:sz="0" w:space="0" w:color="auto"/>
          </w:divBdr>
        </w:div>
        <w:div w:id="1603341395">
          <w:marLeft w:val="640"/>
          <w:marRight w:val="0"/>
          <w:marTop w:val="0"/>
          <w:marBottom w:val="0"/>
          <w:divBdr>
            <w:top w:val="none" w:sz="0" w:space="0" w:color="auto"/>
            <w:left w:val="none" w:sz="0" w:space="0" w:color="auto"/>
            <w:bottom w:val="none" w:sz="0" w:space="0" w:color="auto"/>
            <w:right w:val="none" w:sz="0" w:space="0" w:color="auto"/>
          </w:divBdr>
        </w:div>
        <w:div w:id="1604191600">
          <w:marLeft w:val="640"/>
          <w:marRight w:val="0"/>
          <w:marTop w:val="0"/>
          <w:marBottom w:val="0"/>
          <w:divBdr>
            <w:top w:val="none" w:sz="0" w:space="0" w:color="auto"/>
            <w:left w:val="none" w:sz="0" w:space="0" w:color="auto"/>
            <w:bottom w:val="none" w:sz="0" w:space="0" w:color="auto"/>
            <w:right w:val="none" w:sz="0" w:space="0" w:color="auto"/>
          </w:divBdr>
        </w:div>
        <w:div w:id="1604612594">
          <w:marLeft w:val="640"/>
          <w:marRight w:val="0"/>
          <w:marTop w:val="0"/>
          <w:marBottom w:val="0"/>
          <w:divBdr>
            <w:top w:val="none" w:sz="0" w:space="0" w:color="auto"/>
            <w:left w:val="none" w:sz="0" w:space="0" w:color="auto"/>
            <w:bottom w:val="none" w:sz="0" w:space="0" w:color="auto"/>
            <w:right w:val="none" w:sz="0" w:space="0" w:color="auto"/>
          </w:divBdr>
        </w:div>
        <w:div w:id="1627657142">
          <w:marLeft w:val="640"/>
          <w:marRight w:val="0"/>
          <w:marTop w:val="0"/>
          <w:marBottom w:val="0"/>
          <w:divBdr>
            <w:top w:val="none" w:sz="0" w:space="0" w:color="auto"/>
            <w:left w:val="none" w:sz="0" w:space="0" w:color="auto"/>
            <w:bottom w:val="none" w:sz="0" w:space="0" w:color="auto"/>
            <w:right w:val="none" w:sz="0" w:space="0" w:color="auto"/>
          </w:divBdr>
        </w:div>
        <w:div w:id="1671639409">
          <w:marLeft w:val="640"/>
          <w:marRight w:val="0"/>
          <w:marTop w:val="0"/>
          <w:marBottom w:val="0"/>
          <w:divBdr>
            <w:top w:val="none" w:sz="0" w:space="0" w:color="auto"/>
            <w:left w:val="none" w:sz="0" w:space="0" w:color="auto"/>
            <w:bottom w:val="none" w:sz="0" w:space="0" w:color="auto"/>
            <w:right w:val="none" w:sz="0" w:space="0" w:color="auto"/>
          </w:divBdr>
        </w:div>
        <w:div w:id="1721902795">
          <w:marLeft w:val="640"/>
          <w:marRight w:val="0"/>
          <w:marTop w:val="0"/>
          <w:marBottom w:val="0"/>
          <w:divBdr>
            <w:top w:val="none" w:sz="0" w:space="0" w:color="auto"/>
            <w:left w:val="none" w:sz="0" w:space="0" w:color="auto"/>
            <w:bottom w:val="none" w:sz="0" w:space="0" w:color="auto"/>
            <w:right w:val="none" w:sz="0" w:space="0" w:color="auto"/>
          </w:divBdr>
        </w:div>
        <w:div w:id="1789817837">
          <w:marLeft w:val="640"/>
          <w:marRight w:val="0"/>
          <w:marTop w:val="0"/>
          <w:marBottom w:val="0"/>
          <w:divBdr>
            <w:top w:val="none" w:sz="0" w:space="0" w:color="auto"/>
            <w:left w:val="none" w:sz="0" w:space="0" w:color="auto"/>
            <w:bottom w:val="none" w:sz="0" w:space="0" w:color="auto"/>
            <w:right w:val="none" w:sz="0" w:space="0" w:color="auto"/>
          </w:divBdr>
        </w:div>
        <w:div w:id="1798446587">
          <w:marLeft w:val="640"/>
          <w:marRight w:val="0"/>
          <w:marTop w:val="0"/>
          <w:marBottom w:val="0"/>
          <w:divBdr>
            <w:top w:val="none" w:sz="0" w:space="0" w:color="auto"/>
            <w:left w:val="none" w:sz="0" w:space="0" w:color="auto"/>
            <w:bottom w:val="none" w:sz="0" w:space="0" w:color="auto"/>
            <w:right w:val="none" w:sz="0" w:space="0" w:color="auto"/>
          </w:divBdr>
        </w:div>
        <w:div w:id="1817145446">
          <w:marLeft w:val="640"/>
          <w:marRight w:val="0"/>
          <w:marTop w:val="0"/>
          <w:marBottom w:val="0"/>
          <w:divBdr>
            <w:top w:val="none" w:sz="0" w:space="0" w:color="auto"/>
            <w:left w:val="none" w:sz="0" w:space="0" w:color="auto"/>
            <w:bottom w:val="none" w:sz="0" w:space="0" w:color="auto"/>
            <w:right w:val="none" w:sz="0" w:space="0" w:color="auto"/>
          </w:divBdr>
        </w:div>
        <w:div w:id="1829204089">
          <w:marLeft w:val="640"/>
          <w:marRight w:val="0"/>
          <w:marTop w:val="0"/>
          <w:marBottom w:val="0"/>
          <w:divBdr>
            <w:top w:val="none" w:sz="0" w:space="0" w:color="auto"/>
            <w:left w:val="none" w:sz="0" w:space="0" w:color="auto"/>
            <w:bottom w:val="none" w:sz="0" w:space="0" w:color="auto"/>
            <w:right w:val="none" w:sz="0" w:space="0" w:color="auto"/>
          </w:divBdr>
        </w:div>
        <w:div w:id="1830174805">
          <w:marLeft w:val="640"/>
          <w:marRight w:val="0"/>
          <w:marTop w:val="0"/>
          <w:marBottom w:val="0"/>
          <w:divBdr>
            <w:top w:val="none" w:sz="0" w:space="0" w:color="auto"/>
            <w:left w:val="none" w:sz="0" w:space="0" w:color="auto"/>
            <w:bottom w:val="none" w:sz="0" w:space="0" w:color="auto"/>
            <w:right w:val="none" w:sz="0" w:space="0" w:color="auto"/>
          </w:divBdr>
        </w:div>
        <w:div w:id="1837182100">
          <w:marLeft w:val="640"/>
          <w:marRight w:val="0"/>
          <w:marTop w:val="0"/>
          <w:marBottom w:val="0"/>
          <w:divBdr>
            <w:top w:val="none" w:sz="0" w:space="0" w:color="auto"/>
            <w:left w:val="none" w:sz="0" w:space="0" w:color="auto"/>
            <w:bottom w:val="none" w:sz="0" w:space="0" w:color="auto"/>
            <w:right w:val="none" w:sz="0" w:space="0" w:color="auto"/>
          </w:divBdr>
        </w:div>
        <w:div w:id="1905991656">
          <w:marLeft w:val="640"/>
          <w:marRight w:val="0"/>
          <w:marTop w:val="0"/>
          <w:marBottom w:val="0"/>
          <w:divBdr>
            <w:top w:val="none" w:sz="0" w:space="0" w:color="auto"/>
            <w:left w:val="none" w:sz="0" w:space="0" w:color="auto"/>
            <w:bottom w:val="none" w:sz="0" w:space="0" w:color="auto"/>
            <w:right w:val="none" w:sz="0" w:space="0" w:color="auto"/>
          </w:divBdr>
        </w:div>
        <w:div w:id="1912422878">
          <w:marLeft w:val="640"/>
          <w:marRight w:val="0"/>
          <w:marTop w:val="0"/>
          <w:marBottom w:val="0"/>
          <w:divBdr>
            <w:top w:val="none" w:sz="0" w:space="0" w:color="auto"/>
            <w:left w:val="none" w:sz="0" w:space="0" w:color="auto"/>
            <w:bottom w:val="none" w:sz="0" w:space="0" w:color="auto"/>
            <w:right w:val="none" w:sz="0" w:space="0" w:color="auto"/>
          </w:divBdr>
        </w:div>
        <w:div w:id="1917322862">
          <w:marLeft w:val="640"/>
          <w:marRight w:val="0"/>
          <w:marTop w:val="0"/>
          <w:marBottom w:val="0"/>
          <w:divBdr>
            <w:top w:val="none" w:sz="0" w:space="0" w:color="auto"/>
            <w:left w:val="none" w:sz="0" w:space="0" w:color="auto"/>
            <w:bottom w:val="none" w:sz="0" w:space="0" w:color="auto"/>
            <w:right w:val="none" w:sz="0" w:space="0" w:color="auto"/>
          </w:divBdr>
        </w:div>
        <w:div w:id="1948347729">
          <w:marLeft w:val="640"/>
          <w:marRight w:val="0"/>
          <w:marTop w:val="0"/>
          <w:marBottom w:val="0"/>
          <w:divBdr>
            <w:top w:val="none" w:sz="0" w:space="0" w:color="auto"/>
            <w:left w:val="none" w:sz="0" w:space="0" w:color="auto"/>
            <w:bottom w:val="none" w:sz="0" w:space="0" w:color="auto"/>
            <w:right w:val="none" w:sz="0" w:space="0" w:color="auto"/>
          </w:divBdr>
        </w:div>
        <w:div w:id="1974173603">
          <w:marLeft w:val="640"/>
          <w:marRight w:val="0"/>
          <w:marTop w:val="0"/>
          <w:marBottom w:val="0"/>
          <w:divBdr>
            <w:top w:val="none" w:sz="0" w:space="0" w:color="auto"/>
            <w:left w:val="none" w:sz="0" w:space="0" w:color="auto"/>
            <w:bottom w:val="none" w:sz="0" w:space="0" w:color="auto"/>
            <w:right w:val="none" w:sz="0" w:space="0" w:color="auto"/>
          </w:divBdr>
        </w:div>
        <w:div w:id="1990135961">
          <w:marLeft w:val="640"/>
          <w:marRight w:val="0"/>
          <w:marTop w:val="0"/>
          <w:marBottom w:val="0"/>
          <w:divBdr>
            <w:top w:val="none" w:sz="0" w:space="0" w:color="auto"/>
            <w:left w:val="none" w:sz="0" w:space="0" w:color="auto"/>
            <w:bottom w:val="none" w:sz="0" w:space="0" w:color="auto"/>
            <w:right w:val="none" w:sz="0" w:space="0" w:color="auto"/>
          </w:divBdr>
        </w:div>
        <w:div w:id="2010399247">
          <w:marLeft w:val="640"/>
          <w:marRight w:val="0"/>
          <w:marTop w:val="0"/>
          <w:marBottom w:val="0"/>
          <w:divBdr>
            <w:top w:val="none" w:sz="0" w:space="0" w:color="auto"/>
            <w:left w:val="none" w:sz="0" w:space="0" w:color="auto"/>
            <w:bottom w:val="none" w:sz="0" w:space="0" w:color="auto"/>
            <w:right w:val="none" w:sz="0" w:space="0" w:color="auto"/>
          </w:divBdr>
        </w:div>
        <w:div w:id="2051833651">
          <w:marLeft w:val="640"/>
          <w:marRight w:val="0"/>
          <w:marTop w:val="0"/>
          <w:marBottom w:val="0"/>
          <w:divBdr>
            <w:top w:val="none" w:sz="0" w:space="0" w:color="auto"/>
            <w:left w:val="none" w:sz="0" w:space="0" w:color="auto"/>
            <w:bottom w:val="none" w:sz="0" w:space="0" w:color="auto"/>
            <w:right w:val="none" w:sz="0" w:space="0" w:color="auto"/>
          </w:divBdr>
        </w:div>
        <w:div w:id="2063014174">
          <w:marLeft w:val="640"/>
          <w:marRight w:val="0"/>
          <w:marTop w:val="0"/>
          <w:marBottom w:val="0"/>
          <w:divBdr>
            <w:top w:val="none" w:sz="0" w:space="0" w:color="auto"/>
            <w:left w:val="none" w:sz="0" w:space="0" w:color="auto"/>
            <w:bottom w:val="none" w:sz="0" w:space="0" w:color="auto"/>
            <w:right w:val="none" w:sz="0" w:space="0" w:color="auto"/>
          </w:divBdr>
        </w:div>
      </w:divsChild>
    </w:div>
    <w:div w:id="1395280048">
      <w:bodyDiv w:val="1"/>
      <w:marLeft w:val="0"/>
      <w:marRight w:val="0"/>
      <w:marTop w:val="0"/>
      <w:marBottom w:val="0"/>
      <w:divBdr>
        <w:top w:val="none" w:sz="0" w:space="0" w:color="auto"/>
        <w:left w:val="none" w:sz="0" w:space="0" w:color="auto"/>
        <w:bottom w:val="none" w:sz="0" w:space="0" w:color="auto"/>
        <w:right w:val="none" w:sz="0" w:space="0" w:color="auto"/>
      </w:divBdr>
      <w:divsChild>
        <w:div w:id="35392850">
          <w:marLeft w:val="640"/>
          <w:marRight w:val="0"/>
          <w:marTop w:val="0"/>
          <w:marBottom w:val="0"/>
          <w:divBdr>
            <w:top w:val="none" w:sz="0" w:space="0" w:color="auto"/>
            <w:left w:val="none" w:sz="0" w:space="0" w:color="auto"/>
            <w:bottom w:val="none" w:sz="0" w:space="0" w:color="auto"/>
            <w:right w:val="none" w:sz="0" w:space="0" w:color="auto"/>
          </w:divBdr>
        </w:div>
        <w:div w:id="36855812">
          <w:marLeft w:val="640"/>
          <w:marRight w:val="0"/>
          <w:marTop w:val="0"/>
          <w:marBottom w:val="0"/>
          <w:divBdr>
            <w:top w:val="none" w:sz="0" w:space="0" w:color="auto"/>
            <w:left w:val="none" w:sz="0" w:space="0" w:color="auto"/>
            <w:bottom w:val="none" w:sz="0" w:space="0" w:color="auto"/>
            <w:right w:val="none" w:sz="0" w:space="0" w:color="auto"/>
          </w:divBdr>
        </w:div>
        <w:div w:id="47531298">
          <w:marLeft w:val="640"/>
          <w:marRight w:val="0"/>
          <w:marTop w:val="0"/>
          <w:marBottom w:val="0"/>
          <w:divBdr>
            <w:top w:val="none" w:sz="0" w:space="0" w:color="auto"/>
            <w:left w:val="none" w:sz="0" w:space="0" w:color="auto"/>
            <w:bottom w:val="none" w:sz="0" w:space="0" w:color="auto"/>
            <w:right w:val="none" w:sz="0" w:space="0" w:color="auto"/>
          </w:divBdr>
        </w:div>
        <w:div w:id="92745657">
          <w:marLeft w:val="640"/>
          <w:marRight w:val="0"/>
          <w:marTop w:val="0"/>
          <w:marBottom w:val="0"/>
          <w:divBdr>
            <w:top w:val="none" w:sz="0" w:space="0" w:color="auto"/>
            <w:left w:val="none" w:sz="0" w:space="0" w:color="auto"/>
            <w:bottom w:val="none" w:sz="0" w:space="0" w:color="auto"/>
            <w:right w:val="none" w:sz="0" w:space="0" w:color="auto"/>
          </w:divBdr>
        </w:div>
        <w:div w:id="159008898">
          <w:marLeft w:val="640"/>
          <w:marRight w:val="0"/>
          <w:marTop w:val="0"/>
          <w:marBottom w:val="0"/>
          <w:divBdr>
            <w:top w:val="none" w:sz="0" w:space="0" w:color="auto"/>
            <w:left w:val="none" w:sz="0" w:space="0" w:color="auto"/>
            <w:bottom w:val="none" w:sz="0" w:space="0" w:color="auto"/>
            <w:right w:val="none" w:sz="0" w:space="0" w:color="auto"/>
          </w:divBdr>
        </w:div>
        <w:div w:id="178814231">
          <w:marLeft w:val="640"/>
          <w:marRight w:val="0"/>
          <w:marTop w:val="0"/>
          <w:marBottom w:val="0"/>
          <w:divBdr>
            <w:top w:val="none" w:sz="0" w:space="0" w:color="auto"/>
            <w:left w:val="none" w:sz="0" w:space="0" w:color="auto"/>
            <w:bottom w:val="none" w:sz="0" w:space="0" w:color="auto"/>
            <w:right w:val="none" w:sz="0" w:space="0" w:color="auto"/>
          </w:divBdr>
        </w:div>
        <w:div w:id="197469875">
          <w:marLeft w:val="640"/>
          <w:marRight w:val="0"/>
          <w:marTop w:val="0"/>
          <w:marBottom w:val="0"/>
          <w:divBdr>
            <w:top w:val="none" w:sz="0" w:space="0" w:color="auto"/>
            <w:left w:val="none" w:sz="0" w:space="0" w:color="auto"/>
            <w:bottom w:val="none" w:sz="0" w:space="0" w:color="auto"/>
            <w:right w:val="none" w:sz="0" w:space="0" w:color="auto"/>
          </w:divBdr>
        </w:div>
        <w:div w:id="201217076">
          <w:marLeft w:val="640"/>
          <w:marRight w:val="0"/>
          <w:marTop w:val="0"/>
          <w:marBottom w:val="0"/>
          <w:divBdr>
            <w:top w:val="none" w:sz="0" w:space="0" w:color="auto"/>
            <w:left w:val="none" w:sz="0" w:space="0" w:color="auto"/>
            <w:bottom w:val="none" w:sz="0" w:space="0" w:color="auto"/>
            <w:right w:val="none" w:sz="0" w:space="0" w:color="auto"/>
          </w:divBdr>
        </w:div>
        <w:div w:id="202058258">
          <w:marLeft w:val="640"/>
          <w:marRight w:val="0"/>
          <w:marTop w:val="0"/>
          <w:marBottom w:val="0"/>
          <w:divBdr>
            <w:top w:val="none" w:sz="0" w:space="0" w:color="auto"/>
            <w:left w:val="none" w:sz="0" w:space="0" w:color="auto"/>
            <w:bottom w:val="none" w:sz="0" w:space="0" w:color="auto"/>
            <w:right w:val="none" w:sz="0" w:space="0" w:color="auto"/>
          </w:divBdr>
        </w:div>
        <w:div w:id="214783381">
          <w:marLeft w:val="640"/>
          <w:marRight w:val="0"/>
          <w:marTop w:val="0"/>
          <w:marBottom w:val="0"/>
          <w:divBdr>
            <w:top w:val="none" w:sz="0" w:space="0" w:color="auto"/>
            <w:left w:val="none" w:sz="0" w:space="0" w:color="auto"/>
            <w:bottom w:val="none" w:sz="0" w:space="0" w:color="auto"/>
            <w:right w:val="none" w:sz="0" w:space="0" w:color="auto"/>
          </w:divBdr>
        </w:div>
        <w:div w:id="256863623">
          <w:marLeft w:val="640"/>
          <w:marRight w:val="0"/>
          <w:marTop w:val="0"/>
          <w:marBottom w:val="0"/>
          <w:divBdr>
            <w:top w:val="none" w:sz="0" w:space="0" w:color="auto"/>
            <w:left w:val="none" w:sz="0" w:space="0" w:color="auto"/>
            <w:bottom w:val="none" w:sz="0" w:space="0" w:color="auto"/>
            <w:right w:val="none" w:sz="0" w:space="0" w:color="auto"/>
          </w:divBdr>
        </w:div>
        <w:div w:id="358358378">
          <w:marLeft w:val="640"/>
          <w:marRight w:val="0"/>
          <w:marTop w:val="0"/>
          <w:marBottom w:val="0"/>
          <w:divBdr>
            <w:top w:val="none" w:sz="0" w:space="0" w:color="auto"/>
            <w:left w:val="none" w:sz="0" w:space="0" w:color="auto"/>
            <w:bottom w:val="none" w:sz="0" w:space="0" w:color="auto"/>
            <w:right w:val="none" w:sz="0" w:space="0" w:color="auto"/>
          </w:divBdr>
        </w:div>
        <w:div w:id="389111275">
          <w:marLeft w:val="640"/>
          <w:marRight w:val="0"/>
          <w:marTop w:val="0"/>
          <w:marBottom w:val="0"/>
          <w:divBdr>
            <w:top w:val="none" w:sz="0" w:space="0" w:color="auto"/>
            <w:left w:val="none" w:sz="0" w:space="0" w:color="auto"/>
            <w:bottom w:val="none" w:sz="0" w:space="0" w:color="auto"/>
            <w:right w:val="none" w:sz="0" w:space="0" w:color="auto"/>
          </w:divBdr>
        </w:div>
        <w:div w:id="462162513">
          <w:marLeft w:val="640"/>
          <w:marRight w:val="0"/>
          <w:marTop w:val="0"/>
          <w:marBottom w:val="0"/>
          <w:divBdr>
            <w:top w:val="none" w:sz="0" w:space="0" w:color="auto"/>
            <w:left w:val="none" w:sz="0" w:space="0" w:color="auto"/>
            <w:bottom w:val="none" w:sz="0" w:space="0" w:color="auto"/>
            <w:right w:val="none" w:sz="0" w:space="0" w:color="auto"/>
          </w:divBdr>
        </w:div>
        <w:div w:id="529341062">
          <w:marLeft w:val="640"/>
          <w:marRight w:val="0"/>
          <w:marTop w:val="0"/>
          <w:marBottom w:val="0"/>
          <w:divBdr>
            <w:top w:val="none" w:sz="0" w:space="0" w:color="auto"/>
            <w:left w:val="none" w:sz="0" w:space="0" w:color="auto"/>
            <w:bottom w:val="none" w:sz="0" w:space="0" w:color="auto"/>
            <w:right w:val="none" w:sz="0" w:space="0" w:color="auto"/>
          </w:divBdr>
        </w:div>
        <w:div w:id="551616949">
          <w:marLeft w:val="640"/>
          <w:marRight w:val="0"/>
          <w:marTop w:val="0"/>
          <w:marBottom w:val="0"/>
          <w:divBdr>
            <w:top w:val="none" w:sz="0" w:space="0" w:color="auto"/>
            <w:left w:val="none" w:sz="0" w:space="0" w:color="auto"/>
            <w:bottom w:val="none" w:sz="0" w:space="0" w:color="auto"/>
            <w:right w:val="none" w:sz="0" w:space="0" w:color="auto"/>
          </w:divBdr>
        </w:div>
        <w:div w:id="553810086">
          <w:marLeft w:val="640"/>
          <w:marRight w:val="0"/>
          <w:marTop w:val="0"/>
          <w:marBottom w:val="0"/>
          <w:divBdr>
            <w:top w:val="none" w:sz="0" w:space="0" w:color="auto"/>
            <w:left w:val="none" w:sz="0" w:space="0" w:color="auto"/>
            <w:bottom w:val="none" w:sz="0" w:space="0" w:color="auto"/>
            <w:right w:val="none" w:sz="0" w:space="0" w:color="auto"/>
          </w:divBdr>
        </w:div>
        <w:div w:id="571087658">
          <w:marLeft w:val="640"/>
          <w:marRight w:val="0"/>
          <w:marTop w:val="0"/>
          <w:marBottom w:val="0"/>
          <w:divBdr>
            <w:top w:val="none" w:sz="0" w:space="0" w:color="auto"/>
            <w:left w:val="none" w:sz="0" w:space="0" w:color="auto"/>
            <w:bottom w:val="none" w:sz="0" w:space="0" w:color="auto"/>
            <w:right w:val="none" w:sz="0" w:space="0" w:color="auto"/>
          </w:divBdr>
        </w:div>
        <w:div w:id="573665233">
          <w:marLeft w:val="640"/>
          <w:marRight w:val="0"/>
          <w:marTop w:val="0"/>
          <w:marBottom w:val="0"/>
          <w:divBdr>
            <w:top w:val="none" w:sz="0" w:space="0" w:color="auto"/>
            <w:left w:val="none" w:sz="0" w:space="0" w:color="auto"/>
            <w:bottom w:val="none" w:sz="0" w:space="0" w:color="auto"/>
            <w:right w:val="none" w:sz="0" w:space="0" w:color="auto"/>
          </w:divBdr>
        </w:div>
        <w:div w:id="598103006">
          <w:marLeft w:val="640"/>
          <w:marRight w:val="0"/>
          <w:marTop w:val="0"/>
          <w:marBottom w:val="0"/>
          <w:divBdr>
            <w:top w:val="none" w:sz="0" w:space="0" w:color="auto"/>
            <w:left w:val="none" w:sz="0" w:space="0" w:color="auto"/>
            <w:bottom w:val="none" w:sz="0" w:space="0" w:color="auto"/>
            <w:right w:val="none" w:sz="0" w:space="0" w:color="auto"/>
          </w:divBdr>
        </w:div>
        <w:div w:id="645671533">
          <w:marLeft w:val="640"/>
          <w:marRight w:val="0"/>
          <w:marTop w:val="0"/>
          <w:marBottom w:val="0"/>
          <w:divBdr>
            <w:top w:val="none" w:sz="0" w:space="0" w:color="auto"/>
            <w:left w:val="none" w:sz="0" w:space="0" w:color="auto"/>
            <w:bottom w:val="none" w:sz="0" w:space="0" w:color="auto"/>
            <w:right w:val="none" w:sz="0" w:space="0" w:color="auto"/>
          </w:divBdr>
        </w:div>
        <w:div w:id="676731154">
          <w:marLeft w:val="640"/>
          <w:marRight w:val="0"/>
          <w:marTop w:val="0"/>
          <w:marBottom w:val="0"/>
          <w:divBdr>
            <w:top w:val="none" w:sz="0" w:space="0" w:color="auto"/>
            <w:left w:val="none" w:sz="0" w:space="0" w:color="auto"/>
            <w:bottom w:val="none" w:sz="0" w:space="0" w:color="auto"/>
            <w:right w:val="none" w:sz="0" w:space="0" w:color="auto"/>
          </w:divBdr>
        </w:div>
        <w:div w:id="696349393">
          <w:marLeft w:val="640"/>
          <w:marRight w:val="0"/>
          <w:marTop w:val="0"/>
          <w:marBottom w:val="0"/>
          <w:divBdr>
            <w:top w:val="none" w:sz="0" w:space="0" w:color="auto"/>
            <w:left w:val="none" w:sz="0" w:space="0" w:color="auto"/>
            <w:bottom w:val="none" w:sz="0" w:space="0" w:color="auto"/>
            <w:right w:val="none" w:sz="0" w:space="0" w:color="auto"/>
          </w:divBdr>
        </w:div>
        <w:div w:id="726536359">
          <w:marLeft w:val="640"/>
          <w:marRight w:val="0"/>
          <w:marTop w:val="0"/>
          <w:marBottom w:val="0"/>
          <w:divBdr>
            <w:top w:val="none" w:sz="0" w:space="0" w:color="auto"/>
            <w:left w:val="none" w:sz="0" w:space="0" w:color="auto"/>
            <w:bottom w:val="none" w:sz="0" w:space="0" w:color="auto"/>
            <w:right w:val="none" w:sz="0" w:space="0" w:color="auto"/>
          </w:divBdr>
        </w:div>
        <w:div w:id="736363438">
          <w:marLeft w:val="640"/>
          <w:marRight w:val="0"/>
          <w:marTop w:val="0"/>
          <w:marBottom w:val="0"/>
          <w:divBdr>
            <w:top w:val="none" w:sz="0" w:space="0" w:color="auto"/>
            <w:left w:val="none" w:sz="0" w:space="0" w:color="auto"/>
            <w:bottom w:val="none" w:sz="0" w:space="0" w:color="auto"/>
            <w:right w:val="none" w:sz="0" w:space="0" w:color="auto"/>
          </w:divBdr>
        </w:div>
        <w:div w:id="774329870">
          <w:marLeft w:val="640"/>
          <w:marRight w:val="0"/>
          <w:marTop w:val="0"/>
          <w:marBottom w:val="0"/>
          <w:divBdr>
            <w:top w:val="none" w:sz="0" w:space="0" w:color="auto"/>
            <w:left w:val="none" w:sz="0" w:space="0" w:color="auto"/>
            <w:bottom w:val="none" w:sz="0" w:space="0" w:color="auto"/>
            <w:right w:val="none" w:sz="0" w:space="0" w:color="auto"/>
          </w:divBdr>
        </w:div>
        <w:div w:id="792746658">
          <w:marLeft w:val="640"/>
          <w:marRight w:val="0"/>
          <w:marTop w:val="0"/>
          <w:marBottom w:val="0"/>
          <w:divBdr>
            <w:top w:val="none" w:sz="0" w:space="0" w:color="auto"/>
            <w:left w:val="none" w:sz="0" w:space="0" w:color="auto"/>
            <w:bottom w:val="none" w:sz="0" w:space="0" w:color="auto"/>
            <w:right w:val="none" w:sz="0" w:space="0" w:color="auto"/>
          </w:divBdr>
        </w:div>
        <w:div w:id="797340823">
          <w:marLeft w:val="640"/>
          <w:marRight w:val="0"/>
          <w:marTop w:val="0"/>
          <w:marBottom w:val="0"/>
          <w:divBdr>
            <w:top w:val="none" w:sz="0" w:space="0" w:color="auto"/>
            <w:left w:val="none" w:sz="0" w:space="0" w:color="auto"/>
            <w:bottom w:val="none" w:sz="0" w:space="0" w:color="auto"/>
            <w:right w:val="none" w:sz="0" w:space="0" w:color="auto"/>
          </w:divBdr>
        </w:div>
        <w:div w:id="812137994">
          <w:marLeft w:val="640"/>
          <w:marRight w:val="0"/>
          <w:marTop w:val="0"/>
          <w:marBottom w:val="0"/>
          <w:divBdr>
            <w:top w:val="none" w:sz="0" w:space="0" w:color="auto"/>
            <w:left w:val="none" w:sz="0" w:space="0" w:color="auto"/>
            <w:bottom w:val="none" w:sz="0" w:space="0" w:color="auto"/>
            <w:right w:val="none" w:sz="0" w:space="0" w:color="auto"/>
          </w:divBdr>
        </w:div>
        <w:div w:id="853957440">
          <w:marLeft w:val="640"/>
          <w:marRight w:val="0"/>
          <w:marTop w:val="0"/>
          <w:marBottom w:val="0"/>
          <w:divBdr>
            <w:top w:val="none" w:sz="0" w:space="0" w:color="auto"/>
            <w:left w:val="none" w:sz="0" w:space="0" w:color="auto"/>
            <w:bottom w:val="none" w:sz="0" w:space="0" w:color="auto"/>
            <w:right w:val="none" w:sz="0" w:space="0" w:color="auto"/>
          </w:divBdr>
        </w:div>
        <w:div w:id="879517727">
          <w:marLeft w:val="640"/>
          <w:marRight w:val="0"/>
          <w:marTop w:val="0"/>
          <w:marBottom w:val="0"/>
          <w:divBdr>
            <w:top w:val="none" w:sz="0" w:space="0" w:color="auto"/>
            <w:left w:val="none" w:sz="0" w:space="0" w:color="auto"/>
            <w:bottom w:val="none" w:sz="0" w:space="0" w:color="auto"/>
            <w:right w:val="none" w:sz="0" w:space="0" w:color="auto"/>
          </w:divBdr>
        </w:div>
        <w:div w:id="891304049">
          <w:marLeft w:val="640"/>
          <w:marRight w:val="0"/>
          <w:marTop w:val="0"/>
          <w:marBottom w:val="0"/>
          <w:divBdr>
            <w:top w:val="none" w:sz="0" w:space="0" w:color="auto"/>
            <w:left w:val="none" w:sz="0" w:space="0" w:color="auto"/>
            <w:bottom w:val="none" w:sz="0" w:space="0" w:color="auto"/>
            <w:right w:val="none" w:sz="0" w:space="0" w:color="auto"/>
          </w:divBdr>
        </w:div>
        <w:div w:id="899095230">
          <w:marLeft w:val="640"/>
          <w:marRight w:val="0"/>
          <w:marTop w:val="0"/>
          <w:marBottom w:val="0"/>
          <w:divBdr>
            <w:top w:val="none" w:sz="0" w:space="0" w:color="auto"/>
            <w:left w:val="none" w:sz="0" w:space="0" w:color="auto"/>
            <w:bottom w:val="none" w:sz="0" w:space="0" w:color="auto"/>
            <w:right w:val="none" w:sz="0" w:space="0" w:color="auto"/>
          </w:divBdr>
        </w:div>
        <w:div w:id="965280154">
          <w:marLeft w:val="640"/>
          <w:marRight w:val="0"/>
          <w:marTop w:val="0"/>
          <w:marBottom w:val="0"/>
          <w:divBdr>
            <w:top w:val="none" w:sz="0" w:space="0" w:color="auto"/>
            <w:left w:val="none" w:sz="0" w:space="0" w:color="auto"/>
            <w:bottom w:val="none" w:sz="0" w:space="0" w:color="auto"/>
            <w:right w:val="none" w:sz="0" w:space="0" w:color="auto"/>
          </w:divBdr>
        </w:div>
        <w:div w:id="1025794013">
          <w:marLeft w:val="640"/>
          <w:marRight w:val="0"/>
          <w:marTop w:val="0"/>
          <w:marBottom w:val="0"/>
          <w:divBdr>
            <w:top w:val="none" w:sz="0" w:space="0" w:color="auto"/>
            <w:left w:val="none" w:sz="0" w:space="0" w:color="auto"/>
            <w:bottom w:val="none" w:sz="0" w:space="0" w:color="auto"/>
            <w:right w:val="none" w:sz="0" w:space="0" w:color="auto"/>
          </w:divBdr>
        </w:div>
        <w:div w:id="1085763315">
          <w:marLeft w:val="640"/>
          <w:marRight w:val="0"/>
          <w:marTop w:val="0"/>
          <w:marBottom w:val="0"/>
          <w:divBdr>
            <w:top w:val="none" w:sz="0" w:space="0" w:color="auto"/>
            <w:left w:val="none" w:sz="0" w:space="0" w:color="auto"/>
            <w:bottom w:val="none" w:sz="0" w:space="0" w:color="auto"/>
            <w:right w:val="none" w:sz="0" w:space="0" w:color="auto"/>
          </w:divBdr>
        </w:div>
        <w:div w:id="1088695545">
          <w:marLeft w:val="640"/>
          <w:marRight w:val="0"/>
          <w:marTop w:val="0"/>
          <w:marBottom w:val="0"/>
          <w:divBdr>
            <w:top w:val="none" w:sz="0" w:space="0" w:color="auto"/>
            <w:left w:val="none" w:sz="0" w:space="0" w:color="auto"/>
            <w:bottom w:val="none" w:sz="0" w:space="0" w:color="auto"/>
            <w:right w:val="none" w:sz="0" w:space="0" w:color="auto"/>
          </w:divBdr>
        </w:div>
        <w:div w:id="1100639452">
          <w:marLeft w:val="640"/>
          <w:marRight w:val="0"/>
          <w:marTop w:val="0"/>
          <w:marBottom w:val="0"/>
          <w:divBdr>
            <w:top w:val="none" w:sz="0" w:space="0" w:color="auto"/>
            <w:left w:val="none" w:sz="0" w:space="0" w:color="auto"/>
            <w:bottom w:val="none" w:sz="0" w:space="0" w:color="auto"/>
            <w:right w:val="none" w:sz="0" w:space="0" w:color="auto"/>
          </w:divBdr>
        </w:div>
        <w:div w:id="1189829060">
          <w:marLeft w:val="640"/>
          <w:marRight w:val="0"/>
          <w:marTop w:val="0"/>
          <w:marBottom w:val="0"/>
          <w:divBdr>
            <w:top w:val="none" w:sz="0" w:space="0" w:color="auto"/>
            <w:left w:val="none" w:sz="0" w:space="0" w:color="auto"/>
            <w:bottom w:val="none" w:sz="0" w:space="0" w:color="auto"/>
            <w:right w:val="none" w:sz="0" w:space="0" w:color="auto"/>
          </w:divBdr>
        </w:div>
        <w:div w:id="1205942346">
          <w:marLeft w:val="640"/>
          <w:marRight w:val="0"/>
          <w:marTop w:val="0"/>
          <w:marBottom w:val="0"/>
          <w:divBdr>
            <w:top w:val="none" w:sz="0" w:space="0" w:color="auto"/>
            <w:left w:val="none" w:sz="0" w:space="0" w:color="auto"/>
            <w:bottom w:val="none" w:sz="0" w:space="0" w:color="auto"/>
            <w:right w:val="none" w:sz="0" w:space="0" w:color="auto"/>
          </w:divBdr>
        </w:div>
        <w:div w:id="1224756060">
          <w:marLeft w:val="640"/>
          <w:marRight w:val="0"/>
          <w:marTop w:val="0"/>
          <w:marBottom w:val="0"/>
          <w:divBdr>
            <w:top w:val="none" w:sz="0" w:space="0" w:color="auto"/>
            <w:left w:val="none" w:sz="0" w:space="0" w:color="auto"/>
            <w:bottom w:val="none" w:sz="0" w:space="0" w:color="auto"/>
            <w:right w:val="none" w:sz="0" w:space="0" w:color="auto"/>
          </w:divBdr>
        </w:div>
        <w:div w:id="1238974109">
          <w:marLeft w:val="640"/>
          <w:marRight w:val="0"/>
          <w:marTop w:val="0"/>
          <w:marBottom w:val="0"/>
          <w:divBdr>
            <w:top w:val="none" w:sz="0" w:space="0" w:color="auto"/>
            <w:left w:val="none" w:sz="0" w:space="0" w:color="auto"/>
            <w:bottom w:val="none" w:sz="0" w:space="0" w:color="auto"/>
            <w:right w:val="none" w:sz="0" w:space="0" w:color="auto"/>
          </w:divBdr>
        </w:div>
        <w:div w:id="1242177462">
          <w:marLeft w:val="640"/>
          <w:marRight w:val="0"/>
          <w:marTop w:val="0"/>
          <w:marBottom w:val="0"/>
          <w:divBdr>
            <w:top w:val="none" w:sz="0" w:space="0" w:color="auto"/>
            <w:left w:val="none" w:sz="0" w:space="0" w:color="auto"/>
            <w:bottom w:val="none" w:sz="0" w:space="0" w:color="auto"/>
            <w:right w:val="none" w:sz="0" w:space="0" w:color="auto"/>
          </w:divBdr>
        </w:div>
        <w:div w:id="1274478971">
          <w:marLeft w:val="640"/>
          <w:marRight w:val="0"/>
          <w:marTop w:val="0"/>
          <w:marBottom w:val="0"/>
          <w:divBdr>
            <w:top w:val="none" w:sz="0" w:space="0" w:color="auto"/>
            <w:left w:val="none" w:sz="0" w:space="0" w:color="auto"/>
            <w:bottom w:val="none" w:sz="0" w:space="0" w:color="auto"/>
            <w:right w:val="none" w:sz="0" w:space="0" w:color="auto"/>
          </w:divBdr>
        </w:div>
        <w:div w:id="1309631404">
          <w:marLeft w:val="640"/>
          <w:marRight w:val="0"/>
          <w:marTop w:val="0"/>
          <w:marBottom w:val="0"/>
          <w:divBdr>
            <w:top w:val="none" w:sz="0" w:space="0" w:color="auto"/>
            <w:left w:val="none" w:sz="0" w:space="0" w:color="auto"/>
            <w:bottom w:val="none" w:sz="0" w:space="0" w:color="auto"/>
            <w:right w:val="none" w:sz="0" w:space="0" w:color="auto"/>
          </w:divBdr>
        </w:div>
        <w:div w:id="1377848667">
          <w:marLeft w:val="640"/>
          <w:marRight w:val="0"/>
          <w:marTop w:val="0"/>
          <w:marBottom w:val="0"/>
          <w:divBdr>
            <w:top w:val="none" w:sz="0" w:space="0" w:color="auto"/>
            <w:left w:val="none" w:sz="0" w:space="0" w:color="auto"/>
            <w:bottom w:val="none" w:sz="0" w:space="0" w:color="auto"/>
            <w:right w:val="none" w:sz="0" w:space="0" w:color="auto"/>
          </w:divBdr>
        </w:div>
        <w:div w:id="1433283267">
          <w:marLeft w:val="640"/>
          <w:marRight w:val="0"/>
          <w:marTop w:val="0"/>
          <w:marBottom w:val="0"/>
          <w:divBdr>
            <w:top w:val="none" w:sz="0" w:space="0" w:color="auto"/>
            <w:left w:val="none" w:sz="0" w:space="0" w:color="auto"/>
            <w:bottom w:val="none" w:sz="0" w:space="0" w:color="auto"/>
            <w:right w:val="none" w:sz="0" w:space="0" w:color="auto"/>
          </w:divBdr>
        </w:div>
        <w:div w:id="1436755113">
          <w:marLeft w:val="640"/>
          <w:marRight w:val="0"/>
          <w:marTop w:val="0"/>
          <w:marBottom w:val="0"/>
          <w:divBdr>
            <w:top w:val="none" w:sz="0" w:space="0" w:color="auto"/>
            <w:left w:val="none" w:sz="0" w:space="0" w:color="auto"/>
            <w:bottom w:val="none" w:sz="0" w:space="0" w:color="auto"/>
            <w:right w:val="none" w:sz="0" w:space="0" w:color="auto"/>
          </w:divBdr>
        </w:div>
        <w:div w:id="1440031099">
          <w:marLeft w:val="640"/>
          <w:marRight w:val="0"/>
          <w:marTop w:val="0"/>
          <w:marBottom w:val="0"/>
          <w:divBdr>
            <w:top w:val="none" w:sz="0" w:space="0" w:color="auto"/>
            <w:left w:val="none" w:sz="0" w:space="0" w:color="auto"/>
            <w:bottom w:val="none" w:sz="0" w:space="0" w:color="auto"/>
            <w:right w:val="none" w:sz="0" w:space="0" w:color="auto"/>
          </w:divBdr>
        </w:div>
        <w:div w:id="1476022348">
          <w:marLeft w:val="640"/>
          <w:marRight w:val="0"/>
          <w:marTop w:val="0"/>
          <w:marBottom w:val="0"/>
          <w:divBdr>
            <w:top w:val="none" w:sz="0" w:space="0" w:color="auto"/>
            <w:left w:val="none" w:sz="0" w:space="0" w:color="auto"/>
            <w:bottom w:val="none" w:sz="0" w:space="0" w:color="auto"/>
            <w:right w:val="none" w:sz="0" w:space="0" w:color="auto"/>
          </w:divBdr>
        </w:div>
        <w:div w:id="1480151433">
          <w:marLeft w:val="640"/>
          <w:marRight w:val="0"/>
          <w:marTop w:val="0"/>
          <w:marBottom w:val="0"/>
          <w:divBdr>
            <w:top w:val="none" w:sz="0" w:space="0" w:color="auto"/>
            <w:left w:val="none" w:sz="0" w:space="0" w:color="auto"/>
            <w:bottom w:val="none" w:sz="0" w:space="0" w:color="auto"/>
            <w:right w:val="none" w:sz="0" w:space="0" w:color="auto"/>
          </w:divBdr>
        </w:div>
        <w:div w:id="1534074232">
          <w:marLeft w:val="640"/>
          <w:marRight w:val="0"/>
          <w:marTop w:val="0"/>
          <w:marBottom w:val="0"/>
          <w:divBdr>
            <w:top w:val="none" w:sz="0" w:space="0" w:color="auto"/>
            <w:left w:val="none" w:sz="0" w:space="0" w:color="auto"/>
            <w:bottom w:val="none" w:sz="0" w:space="0" w:color="auto"/>
            <w:right w:val="none" w:sz="0" w:space="0" w:color="auto"/>
          </w:divBdr>
        </w:div>
        <w:div w:id="1539663830">
          <w:marLeft w:val="640"/>
          <w:marRight w:val="0"/>
          <w:marTop w:val="0"/>
          <w:marBottom w:val="0"/>
          <w:divBdr>
            <w:top w:val="none" w:sz="0" w:space="0" w:color="auto"/>
            <w:left w:val="none" w:sz="0" w:space="0" w:color="auto"/>
            <w:bottom w:val="none" w:sz="0" w:space="0" w:color="auto"/>
            <w:right w:val="none" w:sz="0" w:space="0" w:color="auto"/>
          </w:divBdr>
        </w:div>
        <w:div w:id="1635865439">
          <w:marLeft w:val="640"/>
          <w:marRight w:val="0"/>
          <w:marTop w:val="0"/>
          <w:marBottom w:val="0"/>
          <w:divBdr>
            <w:top w:val="none" w:sz="0" w:space="0" w:color="auto"/>
            <w:left w:val="none" w:sz="0" w:space="0" w:color="auto"/>
            <w:bottom w:val="none" w:sz="0" w:space="0" w:color="auto"/>
            <w:right w:val="none" w:sz="0" w:space="0" w:color="auto"/>
          </w:divBdr>
        </w:div>
        <w:div w:id="1682126575">
          <w:marLeft w:val="640"/>
          <w:marRight w:val="0"/>
          <w:marTop w:val="0"/>
          <w:marBottom w:val="0"/>
          <w:divBdr>
            <w:top w:val="none" w:sz="0" w:space="0" w:color="auto"/>
            <w:left w:val="none" w:sz="0" w:space="0" w:color="auto"/>
            <w:bottom w:val="none" w:sz="0" w:space="0" w:color="auto"/>
            <w:right w:val="none" w:sz="0" w:space="0" w:color="auto"/>
          </w:divBdr>
        </w:div>
        <w:div w:id="1702978560">
          <w:marLeft w:val="640"/>
          <w:marRight w:val="0"/>
          <w:marTop w:val="0"/>
          <w:marBottom w:val="0"/>
          <w:divBdr>
            <w:top w:val="none" w:sz="0" w:space="0" w:color="auto"/>
            <w:left w:val="none" w:sz="0" w:space="0" w:color="auto"/>
            <w:bottom w:val="none" w:sz="0" w:space="0" w:color="auto"/>
            <w:right w:val="none" w:sz="0" w:space="0" w:color="auto"/>
          </w:divBdr>
        </w:div>
        <w:div w:id="1728647362">
          <w:marLeft w:val="640"/>
          <w:marRight w:val="0"/>
          <w:marTop w:val="0"/>
          <w:marBottom w:val="0"/>
          <w:divBdr>
            <w:top w:val="none" w:sz="0" w:space="0" w:color="auto"/>
            <w:left w:val="none" w:sz="0" w:space="0" w:color="auto"/>
            <w:bottom w:val="none" w:sz="0" w:space="0" w:color="auto"/>
            <w:right w:val="none" w:sz="0" w:space="0" w:color="auto"/>
          </w:divBdr>
        </w:div>
        <w:div w:id="1748501288">
          <w:marLeft w:val="640"/>
          <w:marRight w:val="0"/>
          <w:marTop w:val="0"/>
          <w:marBottom w:val="0"/>
          <w:divBdr>
            <w:top w:val="none" w:sz="0" w:space="0" w:color="auto"/>
            <w:left w:val="none" w:sz="0" w:space="0" w:color="auto"/>
            <w:bottom w:val="none" w:sz="0" w:space="0" w:color="auto"/>
            <w:right w:val="none" w:sz="0" w:space="0" w:color="auto"/>
          </w:divBdr>
        </w:div>
        <w:div w:id="1756970936">
          <w:marLeft w:val="640"/>
          <w:marRight w:val="0"/>
          <w:marTop w:val="0"/>
          <w:marBottom w:val="0"/>
          <w:divBdr>
            <w:top w:val="none" w:sz="0" w:space="0" w:color="auto"/>
            <w:left w:val="none" w:sz="0" w:space="0" w:color="auto"/>
            <w:bottom w:val="none" w:sz="0" w:space="0" w:color="auto"/>
            <w:right w:val="none" w:sz="0" w:space="0" w:color="auto"/>
          </w:divBdr>
        </w:div>
        <w:div w:id="1762676034">
          <w:marLeft w:val="640"/>
          <w:marRight w:val="0"/>
          <w:marTop w:val="0"/>
          <w:marBottom w:val="0"/>
          <w:divBdr>
            <w:top w:val="none" w:sz="0" w:space="0" w:color="auto"/>
            <w:left w:val="none" w:sz="0" w:space="0" w:color="auto"/>
            <w:bottom w:val="none" w:sz="0" w:space="0" w:color="auto"/>
            <w:right w:val="none" w:sz="0" w:space="0" w:color="auto"/>
          </w:divBdr>
        </w:div>
        <w:div w:id="1762799512">
          <w:marLeft w:val="640"/>
          <w:marRight w:val="0"/>
          <w:marTop w:val="0"/>
          <w:marBottom w:val="0"/>
          <w:divBdr>
            <w:top w:val="none" w:sz="0" w:space="0" w:color="auto"/>
            <w:left w:val="none" w:sz="0" w:space="0" w:color="auto"/>
            <w:bottom w:val="none" w:sz="0" w:space="0" w:color="auto"/>
            <w:right w:val="none" w:sz="0" w:space="0" w:color="auto"/>
          </w:divBdr>
        </w:div>
        <w:div w:id="1804499868">
          <w:marLeft w:val="640"/>
          <w:marRight w:val="0"/>
          <w:marTop w:val="0"/>
          <w:marBottom w:val="0"/>
          <w:divBdr>
            <w:top w:val="none" w:sz="0" w:space="0" w:color="auto"/>
            <w:left w:val="none" w:sz="0" w:space="0" w:color="auto"/>
            <w:bottom w:val="none" w:sz="0" w:space="0" w:color="auto"/>
            <w:right w:val="none" w:sz="0" w:space="0" w:color="auto"/>
          </w:divBdr>
        </w:div>
        <w:div w:id="1811750971">
          <w:marLeft w:val="640"/>
          <w:marRight w:val="0"/>
          <w:marTop w:val="0"/>
          <w:marBottom w:val="0"/>
          <w:divBdr>
            <w:top w:val="none" w:sz="0" w:space="0" w:color="auto"/>
            <w:left w:val="none" w:sz="0" w:space="0" w:color="auto"/>
            <w:bottom w:val="none" w:sz="0" w:space="0" w:color="auto"/>
            <w:right w:val="none" w:sz="0" w:space="0" w:color="auto"/>
          </w:divBdr>
        </w:div>
        <w:div w:id="1835292624">
          <w:marLeft w:val="640"/>
          <w:marRight w:val="0"/>
          <w:marTop w:val="0"/>
          <w:marBottom w:val="0"/>
          <w:divBdr>
            <w:top w:val="none" w:sz="0" w:space="0" w:color="auto"/>
            <w:left w:val="none" w:sz="0" w:space="0" w:color="auto"/>
            <w:bottom w:val="none" w:sz="0" w:space="0" w:color="auto"/>
            <w:right w:val="none" w:sz="0" w:space="0" w:color="auto"/>
          </w:divBdr>
        </w:div>
        <w:div w:id="1870483868">
          <w:marLeft w:val="640"/>
          <w:marRight w:val="0"/>
          <w:marTop w:val="0"/>
          <w:marBottom w:val="0"/>
          <w:divBdr>
            <w:top w:val="none" w:sz="0" w:space="0" w:color="auto"/>
            <w:left w:val="none" w:sz="0" w:space="0" w:color="auto"/>
            <w:bottom w:val="none" w:sz="0" w:space="0" w:color="auto"/>
            <w:right w:val="none" w:sz="0" w:space="0" w:color="auto"/>
          </w:divBdr>
        </w:div>
        <w:div w:id="1870684229">
          <w:marLeft w:val="640"/>
          <w:marRight w:val="0"/>
          <w:marTop w:val="0"/>
          <w:marBottom w:val="0"/>
          <w:divBdr>
            <w:top w:val="none" w:sz="0" w:space="0" w:color="auto"/>
            <w:left w:val="none" w:sz="0" w:space="0" w:color="auto"/>
            <w:bottom w:val="none" w:sz="0" w:space="0" w:color="auto"/>
            <w:right w:val="none" w:sz="0" w:space="0" w:color="auto"/>
          </w:divBdr>
        </w:div>
        <w:div w:id="1957562521">
          <w:marLeft w:val="640"/>
          <w:marRight w:val="0"/>
          <w:marTop w:val="0"/>
          <w:marBottom w:val="0"/>
          <w:divBdr>
            <w:top w:val="none" w:sz="0" w:space="0" w:color="auto"/>
            <w:left w:val="none" w:sz="0" w:space="0" w:color="auto"/>
            <w:bottom w:val="none" w:sz="0" w:space="0" w:color="auto"/>
            <w:right w:val="none" w:sz="0" w:space="0" w:color="auto"/>
          </w:divBdr>
        </w:div>
        <w:div w:id="1991325812">
          <w:marLeft w:val="640"/>
          <w:marRight w:val="0"/>
          <w:marTop w:val="0"/>
          <w:marBottom w:val="0"/>
          <w:divBdr>
            <w:top w:val="none" w:sz="0" w:space="0" w:color="auto"/>
            <w:left w:val="none" w:sz="0" w:space="0" w:color="auto"/>
            <w:bottom w:val="none" w:sz="0" w:space="0" w:color="auto"/>
            <w:right w:val="none" w:sz="0" w:space="0" w:color="auto"/>
          </w:divBdr>
        </w:div>
        <w:div w:id="1998529290">
          <w:marLeft w:val="640"/>
          <w:marRight w:val="0"/>
          <w:marTop w:val="0"/>
          <w:marBottom w:val="0"/>
          <w:divBdr>
            <w:top w:val="none" w:sz="0" w:space="0" w:color="auto"/>
            <w:left w:val="none" w:sz="0" w:space="0" w:color="auto"/>
            <w:bottom w:val="none" w:sz="0" w:space="0" w:color="auto"/>
            <w:right w:val="none" w:sz="0" w:space="0" w:color="auto"/>
          </w:divBdr>
        </w:div>
      </w:divsChild>
    </w:div>
    <w:div w:id="1395663103">
      <w:bodyDiv w:val="1"/>
      <w:marLeft w:val="0"/>
      <w:marRight w:val="0"/>
      <w:marTop w:val="0"/>
      <w:marBottom w:val="0"/>
      <w:divBdr>
        <w:top w:val="none" w:sz="0" w:space="0" w:color="auto"/>
        <w:left w:val="none" w:sz="0" w:space="0" w:color="auto"/>
        <w:bottom w:val="none" w:sz="0" w:space="0" w:color="auto"/>
        <w:right w:val="none" w:sz="0" w:space="0" w:color="auto"/>
      </w:divBdr>
      <w:divsChild>
        <w:div w:id="53967662">
          <w:marLeft w:val="640"/>
          <w:marRight w:val="0"/>
          <w:marTop w:val="0"/>
          <w:marBottom w:val="0"/>
          <w:divBdr>
            <w:top w:val="none" w:sz="0" w:space="0" w:color="auto"/>
            <w:left w:val="none" w:sz="0" w:space="0" w:color="auto"/>
            <w:bottom w:val="none" w:sz="0" w:space="0" w:color="auto"/>
            <w:right w:val="none" w:sz="0" w:space="0" w:color="auto"/>
          </w:divBdr>
        </w:div>
        <w:div w:id="71899793">
          <w:marLeft w:val="640"/>
          <w:marRight w:val="0"/>
          <w:marTop w:val="0"/>
          <w:marBottom w:val="0"/>
          <w:divBdr>
            <w:top w:val="none" w:sz="0" w:space="0" w:color="auto"/>
            <w:left w:val="none" w:sz="0" w:space="0" w:color="auto"/>
            <w:bottom w:val="none" w:sz="0" w:space="0" w:color="auto"/>
            <w:right w:val="none" w:sz="0" w:space="0" w:color="auto"/>
          </w:divBdr>
        </w:div>
        <w:div w:id="157428187">
          <w:marLeft w:val="640"/>
          <w:marRight w:val="0"/>
          <w:marTop w:val="0"/>
          <w:marBottom w:val="0"/>
          <w:divBdr>
            <w:top w:val="none" w:sz="0" w:space="0" w:color="auto"/>
            <w:left w:val="none" w:sz="0" w:space="0" w:color="auto"/>
            <w:bottom w:val="none" w:sz="0" w:space="0" w:color="auto"/>
            <w:right w:val="none" w:sz="0" w:space="0" w:color="auto"/>
          </w:divBdr>
        </w:div>
        <w:div w:id="184291056">
          <w:marLeft w:val="640"/>
          <w:marRight w:val="0"/>
          <w:marTop w:val="0"/>
          <w:marBottom w:val="0"/>
          <w:divBdr>
            <w:top w:val="none" w:sz="0" w:space="0" w:color="auto"/>
            <w:left w:val="none" w:sz="0" w:space="0" w:color="auto"/>
            <w:bottom w:val="none" w:sz="0" w:space="0" w:color="auto"/>
            <w:right w:val="none" w:sz="0" w:space="0" w:color="auto"/>
          </w:divBdr>
        </w:div>
        <w:div w:id="196893676">
          <w:marLeft w:val="640"/>
          <w:marRight w:val="0"/>
          <w:marTop w:val="0"/>
          <w:marBottom w:val="0"/>
          <w:divBdr>
            <w:top w:val="none" w:sz="0" w:space="0" w:color="auto"/>
            <w:left w:val="none" w:sz="0" w:space="0" w:color="auto"/>
            <w:bottom w:val="none" w:sz="0" w:space="0" w:color="auto"/>
            <w:right w:val="none" w:sz="0" w:space="0" w:color="auto"/>
          </w:divBdr>
        </w:div>
        <w:div w:id="223952744">
          <w:marLeft w:val="640"/>
          <w:marRight w:val="0"/>
          <w:marTop w:val="0"/>
          <w:marBottom w:val="0"/>
          <w:divBdr>
            <w:top w:val="none" w:sz="0" w:space="0" w:color="auto"/>
            <w:left w:val="none" w:sz="0" w:space="0" w:color="auto"/>
            <w:bottom w:val="none" w:sz="0" w:space="0" w:color="auto"/>
            <w:right w:val="none" w:sz="0" w:space="0" w:color="auto"/>
          </w:divBdr>
        </w:div>
        <w:div w:id="243148493">
          <w:marLeft w:val="640"/>
          <w:marRight w:val="0"/>
          <w:marTop w:val="0"/>
          <w:marBottom w:val="0"/>
          <w:divBdr>
            <w:top w:val="none" w:sz="0" w:space="0" w:color="auto"/>
            <w:left w:val="none" w:sz="0" w:space="0" w:color="auto"/>
            <w:bottom w:val="none" w:sz="0" w:space="0" w:color="auto"/>
            <w:right w:val="none" w:sz="0" w:space="0" w:color="auto"/>
          </w:divBdr>
        </w:div>
        <w:div w:id="270405588">
          <w:marLeft w:val="640"/>
          <w:marRight w:val="0"/>
          <w:marTop w:val="0"/>
          <w:marBottom w:val="0"/>
          <w:divBdr>
            <w:top w:val="none" w:sz="0" w:space="0" w:color="auto"/>
            <w:left w:val="none" w:sz="0" w:space="0" w:color="auto"/>
            <w:bottom w:val="none" w:sz="0" w:space="0" w:color="auto"/>
            <w:right w:val="none" w:sz="0" w:space="0" w:color="auto"/>
          </w:divBdr>
        </w:div>
        <w:div w:id="374043620">
          <w:marLeft w:val="640"/>
          <w:marRight w:val="0"/>
          <w:marTop w:val="0"/>
          <w:marBottom w:val="0"/>
          <w:divBdr>
            <w:top w:val="none" w:sz="0" w:space="0" w:color="auto"/>
            <w:left w:val="none" w:sz="0" w:space="0" w:color="auto"/>
            <w:bottom w:val="none" w:sz="0" w:space="0" w:color="auto"/>
            <w:right w:val="none" w:sz="0" w:space="0" w:color="auto"/>
          </w:divBdr>
        </w:div>
        <w:div w:id="392436576">
          <w:marLeft w:val="640"/>
          <w:marRight w:val="0"/>
          <w:marTop w:val="0"/>
          <w:marBottom w:val="0"/>
          <w:divBdr>
            <w:top w:val="none" w:sz="0" w:space="0" w:color="auto"/>
            <w:left w:val="none" w:sz="0" w:space="0" w:color="auto"/>
            <w:bottom w:val="none" w:sz="0" w:space="0" w:color="auto"/>
            <w:right w:val="none" w:sz="0" w:space="0" w:color="auto"/>
          </w:divBdr>
        </w:div>
        <w:div w:id="396632200">
          <w:marLeft w:val="640"/>
          <w:marRight w:val="0"/>
          <w:marTop w:val="0"/>
          <w:marBottom w:val="0"/>
          <w:divBdr>
            <w:top w:val="none" w:sz="0" w:space="0" w:color="auto"/>
            <w:left w:val="none" w:sz="0" w:space="0" w:color="auto"/>
            <w:bottom w:val="none" w:sz="0" w:space="0" w:color="auto"/>
            <w:right w:val="none" w:sz="0" w:space="0" w:color="auto"/>
          </w:divBdr>
        </w:div>
        <w:div w:id="418529254">
          <w:marLeft w:val="640"/>
          <w:marRight w:val="0"/>
          <w:marTop w:val="0"/>
          <w:marBottom w:val="0"/>
          <w:divBdr>
            <w:top w:val="none" w:sz="0" w:space="0" w:color="auto"/>
            <w:left w:val="none" w:sz="0" w:space="0" w:color="auto"/>
            <w:bottom w:val="none" w:sz="0" w:space="0" w:color="auto"/>
            <w:right w:val="none" w:sz="0" w:space="0" w:color="auto"/>
          </w:divBdr>
        </w:div>
        <w:div w:id="436946128">
          <w:marLeft w:val="640"/>
          <w:marRight w:val="0"/>
          <w:marTop w:val="0"/>
          <w:marBottom w:val="0"/>
          <w:divBdr>
            <w:top w:val="none" w:sz="0" w:space="0" w:color="auto"/>
            <w:left w:val="none" w:sz="0" w:space="0" w:color="auto"/>
            <w:bottom w:val="none" w:sz="0" w:space="0" w:color="auto"/>
            <w:right w:val="none" w:sz="0" w:space="0" w:color="auto"/>
          </w:divBdr>
        </w:div>
        <w:div w:id="486286932">
          <w:marLeft w:val="640"/>
          <w:marRight w:val="0"/>
          <w:marTop w:val="0"/>
          <w:marBottom w:val="0"/>
          <w:divBdr>
            <w:top w:val="none" w:sz="0" w:space="0" w:color="auto"/>
            <w:left w:val="none" w:sz="0" w:space="0" w:color="auto"/>
            <w:bottom w:val="none" w:sz="0" w:space="0" w:color="auto"/>
            <w:right w:val="none" w:sz="0" w:space="0" w:color="auto"/>
          </w:divBdr>
        </w:div>
        <w:div w:id="500969060">
          <w:marLeft w:val="640"/>
          <w:marRight w:val="0"/>
          <w:marTop w:val="0"/>
          <w:marBottom w:val="0"/>
          <w:divBdr>
            <w:top w:val="none" w:sz="0" w:space="0" w:color="auto"/>
            <w:left w:val="none" w:sz="0" w:space="0" w:color="auto"/>
            <w:bottom w:val="none" w:sz="0" w:space="0" w:color="auto"/>
            <w:right w:val="none" w:sz="0" w:space="0" w:color="auto"/>
          </w:divBdr>
        </w:div>
        <w:div w:id="547911392">
          <w:marLeft w:val="640"/>
          <w:marRight w:val="0"/>
          <w:marTop w:val="0"/>
          <w:marBottom w:val="0"/>
          <w:divBdr>
            <w:top w:val="none" w:sz="0" w:space="0" w:color="auto"/>
            <w:left w:val="none" w:sz="0" w:space="0" w:color="auto"/>
            <w:bottom w:val="none" w:sz="0" w:space="0" w:color="auto"/>
            <w:right w:val="none" w:sz="0" w:space="0" w:color="auto"/>
          </w:divBdr>
        </w:div>
        <w:div w:id="598636307">
          <w:marLeft w:val="640"/>
          <w:marRight w:val="0"/>
          <w:marTop w:val="0"/>
          <w:marBottom w:val="0"/>
          <w:divBdr>
            <w:top w:val="none" w:sz="0" w:space="0" w:color="auto"/>
            <w:left w:val="none" w:sz="0" w:space="0" w:color="auto"/>
            <w:bottom w:val="none" w:sz="0" w:space="0" w:color="auto"/>
            <w:right w:val="none" w:sz="0" w:space="0" w:color="auto"/>
          </w:divBdr>
        </w:div>
        <w:div w:id="673806655">
          <w:marLeft w:val="640"/>
          <w:marRight w:val="0"/>
          <w:marTop w:val="0"/>
          <w:marBottom w:val="0"/>
          <w:divBdr>
            <w:top w:val="none" w:sz="0" w:space="0" w:color="auto"/>
            <w:left w:val="none" w:sz="0" w:space="0" w:color="auto"/>
            <w:bottom w:val="none" w:sz="0" w:space="0" w:color="auto"/>
            <w:right w:val="none" w:sz="0" w:space="0" w:color="auto"/>
          </w:divBdr>
        </w:div>
        <w:div w:id="690839886">
          <w:marLeft w:val="640"/>
          <w:marRight w:val="0"/>
          <w:marTop w:val="0"/>
          <w:marBottom w:val="0"/>
          <w:divBdr>
            <w:top w:val="none" w:sz="0" w:space="0" w:color="auto"/>
            <w:left w:val="none" w:sz="0" w:space="0" w:color="auto"/>
            <w:bottom w:val="none" w:sz="0" w:space="0" w:color="auto"/>
            <w:right w:val="none" w:sz="0" w:space="0" w:color="auto"/>
          </w:divBdr>
        </w:div>
        <w:div w:id="697974142">
          <w:marLeft w:val="640"/>
          <w:marRight w:val="0"/>
          <w:marTop w:val="0"/>
          <w:marBottom w:val="0"/>
          <w:divBdr>
            <w:top w:val="none" w:sz="0" w:space="0" w:color="auto"/>
            <w:left w:val="none" w:sz="0" w:space="0" w:color="auto"/>
            <w:bottom w:val="none" w:sz="0" w:space="0" w:color="auto"/>
            <w:right w:val="none" w:sz="0" w:space="0" w:color="auto"/>
          </w:divBdr>
        </w:div>
        <w:div w:id="776676978">
          <w:marLeft w:val="640"/>
          <w:marRight w:val="0"/>
          <w:marTop w:val="0"/>
          <w:marBottom w:val="0"/>
          <w:divBdr>
            <w:top w:val="none" w:sz="0" w:space="0" w:color="auto"/>
            <w:left w:val="none" w:sz="0" w:space="0" w:color="auto"/>
            <w:bottom w:val="none" w:sz="0" w:space="0" w:color="auto"/>
            <w:right w:val="none" w:sz="0" w:space="0" w:color="auto"/>
          </w:divBdr>
        </w:div>
        <w:div w:id="780416161">
          <w:marLeft w:val="640"/>
          <w:marRight w:val="0"/>
          <w:marTop w:val="0"/>
          <w:marBottom w:val="0"/>
          <w:divBdr>
            <w:top w:val="none" w:sz="0" w:space="0" w:color="auto"/>
            <w:left w:val="none" w:sz="0" w:space="0" w:color="auto"/>
            <w:bottom w:val="none" w:sz="0" w:space="0" w:color="auto"/>
            <w:right w:val="none" w:sz="0" w:space="0" w:color="auto"/>
          </w:divBdr>
        </w:div>
        <w:div w:id="806315065">
          <w:marLeft w:val="640"/>
          <w:marRight w:val="0"/>
          <w:marTop w:val="0"/>
          <w:marBottom w:val="0"/>
          <w:divBdr>
            <w:top w:val="none" w:sz="0" w:space="0" w:color="auto"/>
            <w:left w:val="none" w:sz="0" w:space="0" w:color="auto"/>
            <w:bottom w:val="none" w:sz="0" w:space="0" w:color="auto"/>
            <w:right w:val="none" w:sz="0" w:space="0" w:color="auto"/>
          </w:divBdr>
        </w:div>
        <w:div w:id="829368414">
          <w:marLeft w:val="640"/>
          <w:marRight w:val="0"/>
          <w:marTop w:val="0"/>
          <w:marBottom w:val="0"/>
          <w:divBdr>
            <w:top w:val="none" w:sz="0" w:space="0" w:color="auto"/>
            <w:left w:val="none" w:sz="0" w:space="0" w:color="auto"/>
            <w:bottom w:val="none" w:sz="0" w:space="0" w:color="auto"/>
            <w:right w:val="none" w:sz="0" w:space="0" w:color="auto"/>
          </w:divBdr>
        </w:div>
        <w:div w:id="855073517">
          <w:marLeft w:val="640"/>
          <w:marRight w:val="0"/>
          <w:marTop w:val="0"/>
          <w:marBottom w:val="0"/>
          <w:divBdr>
            <w:top w:val="none" w:sz="0" w:space="0" w:color="auto"/>
            <w:left w:val="none" w:sz="0" w:space="0" w:color="auto"/>
            <w:bottom w:val="none" w:sz="0" w:space="0" w:color="auto"/>
            <w:right w:val="none" w:sz="0" w:space="0" w:color="auto"/>
          </w:divBdr>
        </w:div>
        <w:div w:id="926035862">
          <w:marLeft w:val="640"/>
          <w:marRight w:val="0"/>
          <w:marTop w:val="0"/>
          <w:marBottom w:val="0"/>
          <w:divBdr>
            <w:top w:val="none" w:sz="0" w:space="0" w:color="auto"/>
            <w:left w:val="none" w:sz="0" w:space="0" w:color="auto"/>
            <w:bottom w:val="none" w:sz="0" w:space="0" w:color="auto"/>
            <w:right w:val="none" w:sz="0" w:space="0" w:color="auto"/>
          </w:divBdr>
        </w:div>
        <w:div w:id="952902700">
          <w:marLeft w:val="640"/>
          <w:marRight w:val="0"/>
          <w:marTop w:val="0"/>
          <w:marBottom w:val="0"/>
          <w:divBdr>
            <w:top w:val="none" w:sz="0" w:space="0" w:color="auto"/>
            <w:left w:val="none" w:sz="0" w:space="0" w:color="auto"/>
            <w:bottom w:val="none" w:sz="0" w:space="0" w:color="auto"/>
            <w:right w:val="none" w:sz="0" w:space="0" w:color="auto"/>
          </w:divBdr>
        </w:div>
        <w:div w:id="958609683">
          <w:marLeft w:val="640"/>
          <w:marRight w:val="0"/>
          <w:marTop w:val="0"/>
          <w:marBottom w:val="0"/>
          <w:divBdr>
            <w:top w:val="none" w:sz="0" w:space="0" w:color="auto"/>
            <w:left w:val="none" w:sz="0" w:space="0" w:color="auto"/>
            <w:bottom w:val="none" w:sz="0" w:space="0" w:color="auto"/>
            <w:right w:val="none" w:sz="0" w:space="0" w:color="auto"/>
          </w:divBdr>
        </w:div>
        <w:div w:id="977687804">
          <w:marLeft w:val="640"/>
          <w:marRight w:val="0"/>
          <w:marTop w:val="0"/>
          <w:marBottom w:val="0"/>
          <w:divBdr>
            <w:top w:val="none" w:sz="0" w:space="0" w:color="auto"/>
            <w:left w:val="none" w:sz="0" w:space="0" w:color="auto"/>
            <w:bottom w:val="none" w:sz="0" w:space="0" w:color="auto"/>
            <w:right w:val="none" w:sz="0" w:space="0" w:color="auto"/>
          </w:divBdr>
        </w:div>
        <w:div w:id="999649923">
          <w:marLeft w:val="640"/>
          <w:marRight w:val="0"/>
          <w:marTop w:val="0"/>
          <w:marBottom w:val="0"/>
          <w:divBdr>
            <w:top w:val="none" w:sz="0" w:space="0" w:color="auto"/>
            <w:left w:val="none" w:sz="0" w:space="0" w:color="auto"/>
            <w:bottom w:val="none" w:sz="0" w:space="0" w:color="auto"/>
            <w:right w:val="none" w:sz="0" w:space="0" w:color="auto"/>
          </w:divBdr>
        </w:div>
        <w:div w:id="999968651">
          <w:marLeft w:val="640"/>
          <w:marRight w:val="0"/>
          <w:marTop w:val="0"/>
          <w:marBottom w:val="0"/>
          <w:divBdr>
            <w:top w:val="none" w:sz="0" w:space="0" w:color="auto"/>
            <w:left w:val="none" w:sz="0" w:space="0" w:color="auto"/>
            <w:bottom w:val="none" w:sz="0" w:space="0" w:color="auto"/>
            <w:right w:val="none" w:sz="0" w:space="0" w:color="auto"/>
          </w:divBdr>
        </w:div>
        <w:div w:id="1000423344">
          <w:marLeft w:val="640"/>
          <w:marRight w:val="0"/>
          <w:marTop w:val="0"/>
          <w:marBottom w:val="0"/>
          <w:divBdr>
            <w:top w:val="none" w:sz="0" w:space="0" w:color="auto"/>
            <w:left w:val="none" w:sz="0" w:space="0" w:color="auto"/>
            <w:bottom w:val="none" w:sz="0" w:space="0" w:color="auto"/>
            <w:right w:val="none" w:sz="0" w:space="0" w:color="auto"/>
          </w:divBdr>
        </w:div>
        <w:div w:id="1017851167">
          <w:marLeft w:val="640"/>
          <w:marRight w:val="0"/>
          <w:marTop w:val="0"/>
          <w:marBottom w:val="0"/>
          <w:divBdr>
            <w:top w:val="none" w:sz="0" w:space="0" w:color="auto"/>
            <w:left w:val="none" w:sz="0" w:space="0" w:color="auto"/>
            <w:bottom w:val="none" w:sz="0" w:space="0" w:color="auto"/>
            <w:right w:val="none" w:sz="0" w:space="0" w:color="auto"/>
          </w:divBdr>
        </w:div>
        <w:div w:id="1048341531">
          <w:marLeft w:val="640"/>
          <w:marRight w:val="0"/>
          <w:marTop w:val="0"/>
          <w:marBottom w:val="0"/>
          <w:divBdr>
            <w:top w:val="none" w:sz="0" w:space="0" w:color="auto"/>
            <w:left w:val="none" w:sz="0" w:space="0" w:color="auto"/>
            <w:bottom w:val="none" w:sz="0" w:space="0" w:color="auto"/>
            <w:right w:val="none" w:sz="0" w:space="0" w:color="auto"/>
          </w:divBdr>
        </w:div>
        <w:div w:id="1064598465">
          <w:marLeft w:val="640"/>
          <w:marRight w:val="0"/>
          <w:marTop w:val="0"/>
          <w:marBottom w:val="0"/>
          <w:divBdr>
            <w:top w:val="none" w:sz="0" w:space="0" w:color="auto"/>
            <w:left w:val="none" w:sz="0" w:space="0" w:color="auto"/>
            <w:bottom w:val="none" w:sz="0" w:space="0" w:color="auto"/>
            <w:right w:val="none" w:sz="0" w:space="0" w:color="auto"/>
          </w:divBdr>
        </w:div>
        <w:div w:id="1069693095">
          <w:marLeft w:val="640"/>
          <w:marRight w:val="0"/>
          <w:marTop w:val="0"/>
          <w:marBottom w:val="0"/>
          <w:divBdr>
            <w:top w:val="none" w:sz="0" w:space="0" w:color="auto"/>
            <w:left w:val="none" w:sz="0" w:space="0" w:color="auto"/>
            <w:bottom w:val="none" w:sz="0" w:space="0" w:color="auto"/>
            <w:right w:val="none" w:sz="0" w:space="0" w:color="auto"/>
          </w:divBdr>
        </w:div>
        <w:div w:id="1116221230">
          <w:marLeft w:val="640"/>
          <w:marRight w:val="0"/>
          <w:marTop w:val="0"/>
          <w:marBottom w:val="0"/>
          <w:divBdr>
            <w:top w:val="none" w:sz="0" w:space="0" w:color="auto"/>
            <w:left w:val="none" w:sz="0" w:space="0" w:color="auto"/>
            <w:bottom w:val="none" w:sz="0" w:space="0" w:color="auto"/>
            <w:right w:val="none" w:sz="0" w:space="0" w:color="auto"/>
          </w:divBdr>
        </w:div>
        <w:div w:id="1162507681">
          <w:marLeft w:val="640"/>
          <w:marRight w:val="0"/>
          <w:marTop w:val="0"/>
          <w:marBottom w:val="0"/>
          <w:divBdr>
            <w:top w:val="none" w:sz="0" w:space="0" w:color="auto"/>
            <w:left w:val="none" w:sz="0" w:space="0" w:color="auto"/>
            <w:bottom w:val="none" w:sz="0" w:space="0" w:color="auto"/>
            <w:right w:val="none" w:sz="0" w:space="0" w:color="auto"/>
          </w:divBdr>
        </w:div>
        <w:div w:id="1172112449">
          <w:marLeft w:val="640"/>
          <w:marRight w:val="0"/>
          <w:marTop w:val="0"/>
          <w:marBottom w:val="0"/>
          <w:divBdr>
            <w:top w:val="none" w:sz="0" w:space="0" w:color="auto"/>
            <w:left w:val="none" w:sz="0" w:space="0" w:color="auto"/>
            <w:bottom w:val="none" w:sz="0" w:space="0" w:color="auto"/>
            <w:right w:val="none" w:sz="0" w:space="0" w:color="auto"/>
          </w:divBdr>
        </w:div>
        <w:div w:id="1224368734">
          <w:marLeft w:val="640"/>
          <w:marRight w:val="0"/>
          <w:marTop w:val="0"/>
          <w:marBottom w:val="0"/>
          <w:divBdr>
            <w:top w:val="none" w:sz="0" w:space="0" w:color="auto"/>
            <w:left w:val="none" w:sz="0" w:space="0" w:color="auto"/>
            <w:bottom w:val="none" w:sz="0" w:space="0" w:color="auto"/>
            <w:right w:val="none" w:sz="0" w:space="0" w:color="auto"/>
          </w:divBdr>
        </w:div>
        <w:div w:id="1232620303">
          <w:marLeft w:val="640"/>
          <w:marRight w:val="0"/>
          <w:marTop w:val="0"/>
          <w:marBottom w:val="0"/>
          <w:divBdr>
            <w:top w:val="none" w:sz="0" w:space="0" w:color="auto"/>
            <w:left w:val="none" w:sz="0" w:space="0" w:color="auto"/>
            <w:bottom w:val="none" w:sz="0" w:space="0" w:color="auto"/>
            <w:right w:val="none" w:sz="0" w:space="0" w:color="auto"/>
          </w:divBdr>
        </w:div>
        <w:div w:id="1251888449">
          <w:marLeft w:val="640"/>
          <w:marRight w:val="0"/>
          <w:marTop w:val="0"/>
          <w:marBottom w:val="0"/>
          <w:divBdr>
            <w:top w:val="none" w:sz="0" w:space="0" w:color="auto"/>
            <w:left w:val="none" w:sz="0" w:space="0" w:color="auto"/>
            <w:bottom w:val="none" w:sz="0" w:space="0" w:color="auto"/>
            <w:right w:val="none" w:sz="0" w:space="0" w:color="auto"/>
          </w:divBdr>
        </w:div>
        <w:div w:id="1273511148">
          <w:marLeft w:val="640"/>
          <w:marRight w:val="0"/>
          <w:marTop w:val="0"/>
          <w:marBottom w:val="0"/>
          <w:divBdr>
            <w:top w:val="none" w:sz="0" w:space="0" w:color="auto"/>
            <w:left w:val="none" w:sz="0" w:space="0" w:color="auto"/>
            <w:bottom w:val="none" w:sz="0" w:space="0" w:color="auto"/>
            <w:right w:val="none" w:sz="0" w:space="0" w:color="auto"/>
          </w:divBdr>
        </w:div>
        <w:div w:id="1290626854">
          <w:marLeft w:val="640"/>
          <w:marRight w:val="0"/>
          <w:marTop w:val="0"/>
          <w:marBottom w:val="0"/>
          <w:divBdr>
            <w:top w:val="none" w:sz="0" w:space="0" w:color="auto"/>
            <w:left w:val="none" w:sz="0" w:space="0" w:color="auto"/>
            <w:bottom w:val="none" w:sz="0" w:space="0" w:color="auto"/>
            <w:right w:val="none" w:sz="0" w:space="0" w:color="auto"/>
          </w:divBdr>
        </w:div>
        <w:div w:id="1345549652">
          <w:marLeft w:val="640"/>
          <w:marRight w:val="0"/>
          <w:marTop w:val="0"/>
          <w:marBottom w:val="0"/>
          <w:divBdr>
            <w:top w:val="none" w:sz="0" w:space="0" w:color="auto"/>
            <w:left w:val="none" w:sz="0" w:space="0" w:color="auto"/>
            <w:bottom w:val="none" w:sz="0" w:space="0" w:color="auto"/>
            <w:right w:val="none" w:sz="0" w:space="0" w:color="auto"/>
          </w:divBdr>
        </w:div>
        <w:div w:id="1368064589">
          <w:marLeft w:val="640"/>
          <w:marRight w:val="0"/>
          <w:marTop w:val="0"/>
          <w:marBottom w:val="0"/>
          <w:divBdr>
            <w:top w:val="none" w:sz="0" w:space="0" w:color="auto"/>
            <w:left w:val="none" w:sz="0" w:space="0" w:color="auto"/>
            <w:bottom w:val="none" w:sz="0" w:space="0" w:color="auto"/>
            <w:right w:val="none" w:sz="0" w:space="0" w:color="auto"/>
          </w:divBdr>
        </w:div>
        <w:div w:id="1416512129">
          <w:marLeft w:val="640"/>
          <w:marRight w:val="0"/>
          <w:marTop w:val="0"/>
          <w:marBottom w:val="0"/>
          <w:divBdr>
            <w:top w:val="none" w:sz="0" w:space="0" w:color="auto"/>
            <w:left w:val="none" w:sz="0" w:space="0" w:color="auto"/>
            <w:bottom w:val="none" w:sz="0" w:space="0" w:color="auto"/>
            <w:right w:val="none" w:sz="0" w:space="0" w:color="auto"/>
          </w:divBdr>
        </w:div>
        <w:div w:id="1458992608">
          <w:marLeft w:val="640"/>
          <w:marRight w:val="0"/>
          <w:marTop w:val="0"/>
          <w:marBottom w:val="0"/>
          <w:divBdr>
            <w:top w:val="none" w:sz="0" w:space="0" w:color="auto"/>
            <w:left w:val="none" w:sz="0" w:space="0" w:color="auto"/>
            <w:bottom w:val="none" w:sz="0" w:space="0" w:color="auto"/>
            <w:right w:val="none" w:sz="0" w:space="0" w:color="auto"/>
          </w:divBdr>
        </w:div>
        <w:div w:id="1476723114">
          <w:marLeft w:val="640"/>
          <w:marRight w:val="0"/>
          <w:marTop w:val="0"/>
          <w:marBottom w:val="0"/>
          <w:divBdr>
            <w:top w:val="none" w:sz="0" w:space="0" w:color="auto"/>
            <w:left w:val="none" w:sz="0" w:space="0" w:color="auto"/>
            <w:bottom w:val="none" w:sz="0" w:space="0" w:color="auto"/>
            <w:right w:val="none" w:sz="0" w:space="0" w:color="auto"/>
          </w:divBdr>
        </w:div>
        <w:div w:id="1544757313">
          <w:marLeft w:val="640"/>
          <w:marRight w:val="0"/>
          <w:marTop w:val="0"/>
          <w:marBottom w:val="0"/>
          <w:divBdr>
            <w:top w:val="none" w:sz="0" w:space="0" w:color="auto"/>
            <w:left w:val="none" w:sz="0" w:space="0" w:color="auto"/>
            <w:bottom w:val="none" w:sz="0" w:space="0" w:color="auto"/>
            <w:right w:val="none" w:sz="0" w:space="0" w:color="auto"/>
          </w:divBdr>
        </w:div>
        <w:div w:id="1547638787">
          <w:marLeft w:val="640"/>
          <w:marRight w:val="0"/>
          <w:marTop w:val="0"/>
          <w:marBottom w:val="0"/>
          <w:divBdr>
            <w:top w:val="none" w:sz="0" w:space="0" w:color="auto"/>
            <w:left w:val="none" w:sz="0" w:space="0" w:color="auto"/>
            <w:bottom w:val="none" w:sz="0" w:space="0" w:color="auto"/>
            <w:right w:val="none" w:sz="0" w:space="0" w:color="auto"/>
          </w:divBdr>
        </w:div>
        <w:div w:id="1559511182">
          <w:marLeft w:val="640"/>
          <w:marRight w:val="0"/>
          <w:marTop w:val="0"/>
          <w:marBottom w:val="0"/>
          <w:divBdr>
            <w:top w:val="none" w:sz="0" w:space="0" w:color="auto"/>
            <w:left w:val="none" w:sz="0" w:space="0" w:color="auto"/>
            <w:bottom w:val="none" w:sz="0" w:space="0" w:color="auto"/>
            <w:right w:val="none" w:sz="0" w:space="0" w:color="auto"/>
          </w:divBdr>
        </w:div>
        <w:div w:id="1566262623">
          <w:marLeft w:val="640"/>
          <w:marRight w:val="0"/>
          <w:marTop w:val="0"/>
          <w:marBottom w:val="0"/>
          <w:divBdr>
            <w:top w:val="none" w:sz="0" w:space="0" w:color="auto"/>
            <w:left w:val="none" w:sz="0" w:space="0" w:color="auto"/>
            <w:bottom w:val="none" w:sz="0" w:space="0" w:color="auto"/>
            <w:right w:val="none" w:sz="0" w:space="0" w:color="auto"/>
          </w:divBdr>
        </w:div>
        <w:div w:id="1609895001">
          <w:marLeft w:val="640"/>
          <w:marRight w:val="0"/>
          <w:marTop w:val="0"/>
          <w:marBottom w:val="0"/>
          <w:divBdr>
            <w:top w:val="none" w:sz="0" w:space="0" w:color="auto"/>
            <w:left w:val="none" w:sz="0" w:space="0" w:color="auto"/>
            <w:bottom w:val="none" w:sz="0" w:space="0" w:color="auto"/>
            <w:right w:val="none" w:sz="0" w:space="0" w:color="auto"/>
          </w:divBdr>
        </w:div>
        <w:div w:id="1654529229">
          <w:marLeft w:val="640"/>
          <w:marRight w:val="0"/>
          <w:marTop w:val="0"/>
          <w:marBottom w:val="0"/>
          <w:divBdr>
            <w:top w:val="none" w:sz="0" w:space="0" w:color="auto"/>
            <w:left w:val="none" w:sz="0" w:space="0" w:color="auto"/>
            <w:bottom w:val="none" w:sz="0" w:space="0" w:color="auto"/>
            <w:right w:val="none" w:sz="0" w:space="0" w:color="auto"/>
          </w:divBdr>
        </w:div>
        <w:div w:id="1654943247">
          <w:marLeft w:val="640"/>
          <w:marRight w:val="0"/>
          <w:marTop w:val="0"/>
          <w:marBottom w:val="0"/>
          <w:divBdr>
            <w:top w:val="none" w:sz="0" w:space="0" w:color="auto"/>
            <w:left w:val="none" w:sz="0" w:space="0" w:color="auto"/>
            <w:bottom w:val="none" w:sz="0" w:space="0" w:color="auto"/>
            <w:right w:val="none" w:sz="0" w:space="0" w:color="auto"/>
          </w:divBdr>
        </w:div>
        <w:div w:id="1679111164">
          <w:marLeft w:val="640"/>
          <w:marRight w:val="0"/>
          <w:marTop w:val="0"/>
          <w:marBottom w:val="0"/>
          <w:divBdr>
            <w:top w:val="none" w:sz="0" w:space="0" w:color="auto"/>
            <w:left w:val="none" w:sz="0" w:space="0" w:color="auto"/>
            <w:bottom w:val="none" w:sz="0" w:space="0" w:color="auto"/>
            <w:right w:val="none" w:sz="0" w:space="0" w:color="auto"/>
          </w:divBdr>
        </w:div>
        <w:div w:id="1710453908">
          <w:marLeft w:val="640"/>
          <w:marRight w:val="0"/>
          <w:marTop w:val="0"/>
          <w:marBottom w:val="0"/>
          <w:divBdr>
            <w:top w:val="none" w:sz="0" w:space="0" w:color="auto"/>
            <w:left w:val="none" w:sz="0" w:space="0" w:color="auto"/>
            <w:bottom w:val="none" w:sz="0" w:space="0" w:color="auto"/>
            <w:right w:val="none" w:sz="0" w:space="0" w:color="auto"/>
          </w:divBdr>
        </w:div>
        <w:div w:id="1722047449">
          <w:marLeft w:val="640"/>
          <w:marRight w:val="0"/>
          <w:marTop w:val="0"/>
          <w:marBottom w:val="0"/>
          <w:divBdr>
            <w:top w:val="none" w:sz="0" w:space="0" w:color="auto"/>
            <w:left w:val="none" w:sz="0" w:space="0" w:color="auto"/>
            <w:bottom w:val="none" w:sz="0" w:space="0" w:color="auto"/>
            <w:right w:val="none" w:sz="0" w:space="0" w:color="auto"/>
          </w:divBdr>
        </w:div>
        <w:div w:id="1734892695">
          <w:marLeft w:val="640"/>
          <w:marRight w:val="0"/>
          <w:marTop w:val="0"/>
          <w:marBottom w:val="0"/>
          <w:divBdr>
            <w:top w:val="none" w:sz="0" w:space="0" w:color="auto"/>
            <w:left w:val="none" w:sz="0" w:space="0" w:color="auto"/>
            <w:bottom w:val="none" w:sz="0" w:space="0" w:color="auto"/>
            <w:right w:val="none" w:sz="0" w:space="0" w:color="auto"/>
          </w:divBdr>
        </w:div>
        <w:div w:id="1757706393">
          <w:marLeft w:val="640"/>
          <w:marRight w:val="0"/>
          <w:marTop w:val="0"/>
          <w:marBottom w:val="0"/>
          <w:divBdr>
            <w:top w:val="none" w:sz="0" w:space="0" w:color="auto"/>
            <w:left w:val="none" w:sz="0" w:space="0" w:color="auto"/>
            <w:bottom w:val="none" w:sz="0" w:space="0" w:color="auto"/>
            <w:right w:val="none" w:sz="0" w:space="0" w:color="auto"/>
          </w:divBdr>
        </w:div>
        <w:div w:id="1829320409">
          <w:marLeft w:val="640"/>
          <w:marRight w:val="0"/>
          <w:marTop w:val="0"/>
          <w:marBottom w:val="0"/>
          <w:divBdr>
            <w:top w:val="none" w:sz="0" w:space="0" w:color="auto"/>
            <w:left w:val="none" w:sz="0" w:space="0" w:color="auto"/>
            <w:bottom w:val="none" w:sz="0" w:space="0" w:color="auto"/>
            <w:right w:val="none" w:sz="0" w:space="0" w:color="auto"/>
          </w:divBdr>
        </w:div>
        <w:div w:id="1843814468">
          <w:marLeft w:val="640"/>
          <w:marRight w:val="0"/>
          <w:marTop w:val="0"/>
          <w:marBottom w:val="0"/>
          <w:divBdr>
            <w:top w:val="none" w:sz="0" w:space="0" w:color="auto"/>
            <w:left w:val="none" w:sz="0" w:space="0" w:color="auto"/>
            <w:bottom w:val="none" w:sz="0" w:space="0" w:color="auto"/>
            <w:right w:val="none" w:sz="0" w:space="0" w:color="auto"/>
          </w:divBdr>
        </w:div>
        <w:div w:id="1904221379">
          <w:marLeft w:val="640"/>
          <w:marRight w:val="0"/>
          <w:marTop w:val="0"/>
          <w:marBottom w:val="0"/>
          <w:divBdr>
            <w:top w:val="none" w:sz="0" w:space="0" w:color="auto"/>
            <w:left w:val="none" w:sz="0" w:space="0" w:color="auto"/>
            <w:bottom w:val="none" w:sz="0" w:space="0" w:color="auto"/>
            <w:right w:val="none" w:sz="0" w:space="0" w:color="auto"/>
          </w:divBdr>
        </w:div>
        <w:div w:id="1915969944">
          <w:marLeft w:val="640"/>
          <w:marRight w:val="0"/>
          <w:marTop w:val="0"/>
          <w:marBottom w:val="0"/>
          <w:divBdr>
            <w:top w:val="none" w:sz="0" w:space="0" w:color="auto"/>
            <w:left w:val="none" w:sz="0" w:space="0" w:color="auto"/>
            <w:bottom w:val="none" w:sz="0" w:space="0" w:color="auto"/>
            <w:right w:val="none" w:sz="0" w:space="0" w:color="auto"/>
          </w:divBdr>
        </w:div>
        <w:div w:id="1919820690">
          <w:marLeft w:val="640"/>
          <w:marRight w:val="0"/>
          <w:marTop w:val="0"/>
          <w:marBottom w:val="0"/>
          <w:divBdr>
            <w:top w:val="none" w:sz="0" w:space="0" w:color="auto"/>
            <w:left w:val="none" w:sz="0" w:space="0" w:color="auto"/>
            <w:bottom w:val="none" w:sz="0" w:space="0" w:color="auto"/>
            <w:right w:val="none" w:sz="0" w:space="0" w:color="auto"/>
          </w:divBdr>
        </w:div>
        <w:div w:id="1939484943">
          <w:marLeft w:val="640"/>
          <w:marRight w:val="0"/>
          <w:marTop w:val="0"/>
          <w:marBottom w:val="0"/>
          <w:divBdr>
            <w:top w:val="none" w:sz="0" w:space="0" w:color="auto"/>
            <w:left w:val="none" w:sz="0" w:space="0" w:color="auto"/>
            <w:bottom w:val="none" w:sz="0" w:space="0" w:color="auto"/>
            <w:right w:val="none" w:sz="0" w:space="0" w:color="auto"/>
          </w:divBdr>
        </w:div>
        <w:div w:id="1977642248">
          <w:marLeft w:val="640"/>
          <w:marRight w:val="0"/>
          <w:marTop w:val="0"/>
          <w:marBottom w:val="0"/>
          <w:divBdr>
            <w:top w:val="none" w:sz="0" w:space="0" w:color="auto"/>
            <w:left w:val="none" w:sz="0" w:space="0" w:color="auto"/>
            <w:bottom w:val="none" w:sz="0" w:space="0" w:color="auto"/>
            <w:right w:val="none" w:sz="0" w:space="0" w:color="auto"/>
          </w:divBdr>
        </w:div>
        <w:div w:id="2016765524">
          <w:marLeft w:val="640"/>
          <w:marRight w:val="0"/>
          <w:marTop w:val="0"/>
          <w:marBottom w:val="0"/>
          <w:divBdr>
            <w:top w:val="none" w:sz="0" w:space="0" w:color="auto"/>
            <w:left w:val="none" w:sz="0" w:space="0" w:color="auto"/>
            <w:bottom w:val="none" w:sz="0" w:space="0" w:color="auto"/>
            <w:right w:val="none" w:sz="0" w:space="0" w:color="auto"/>
          </w:divBdr>
        </w:div>
        <w:div w:id="2044285148">
          <w:marLeft w:val="640"/>
          <w:marRight w:val="0"/>
          <w:marTop w:val="0"/>
          <w:marBottom w:val="0"/>
          <w:divBdr>
            <w:top w:val="none" w:sz="0" w:space="0" w:color="auto"/>
            <w:left w:val="none" w:sz="0" w:space="0" w:color="auto"/>
            <w:bottom w:val="none" w:sz="0" w:space="0" w:color="auto"/>
            <w:right w:val="none" w:sz="0" w:space="0" w:color="auto"/>
          </w:divBdr>
        </w:div>
        <w:div w:id="2049573259">
          <w:marLeft w:val="640"/>
          <w:marRight w:val="0"/>
          <w:marTop w:val="0"/>
          <w:marBottom w:val="0"/>
          <w:divBdr>
            <w:top w:val="none" w:sz="0" w:space="0" w:color="auto"/>
            <w:left w:val="none" w:sz="0" w:space="0" w:color="auto"/>
            <w:bottom w:val="none" w:sz="0" w:space="0" w:color="auto"/>
            <w:right w:val="none" w:sz="0" w:space="0" w:color="auto"/>
          </w:divBdr>
        </w:div>
        <w:div w:id="2055812644">
          <w:marLeft w:val="640"/>
          <w:marRight w:val="0"/>
          <w:marTop w:val="0"/>
          <w:marBottom w:val="0"/>
          <w:divBdr>
            <w:top w:val="none" w:sz="0" w:space="0" w:color="auto"/>
            <w:left w:val="none" w:sz="0" w:space="0" w:color="auto"/>
            <w:bottom w:val="none" w:sz="0" w:space="0" w:color="auto"/>
            <w:right w:val="none" w:sz="0" w:space="0" w:color="auto"/>
          </w:divBdr>
        </w:div>
      </w:divsChild>
    </w:div>
    <w:div w:id="1395810487">
      <w:marLeft w:val="640"/>
      <w:marRight w:val="0"/>
      <w:marTop w:val="0"/>
      <w:marBottom w:val="0"/>
      <w:divBdr>
        <w:top w:val="none" w:sz="0" w:space="0" w:color="auto"/>
        <w:left w:val="none" w:sz="0" w:space="0" w:color="auto"/>
        <w:bottom w:val="none" w:sz="0" w:space="0" w:color="auto"/>
        <w:right w:val="none" w:sz="0" w:space="0" w:color="auto"/>
      </w:divBdr>
    </w:div>
    <w:div w:id="1396246283">
      <w:marLeft w:val="640"/>
      <w:marRight w:val="0"/>
      <w:marTop w:val="0"/>
      <w:marBottom w:val="0"/>
      <w:divBdr>
        <w:top w:val="none" w:sz="0" w:space="0" w:color="auto"/>
        <w:left w:val="none" w:sz="0" w:space="0" w:color="auto"/>
        <w:bottom w:val="none" w:sz="0" w:space="0" w:color="auto"/>
        <w:right w:val="none" w:sz="0" w:space="0" w:color="auto"/>
      </w:divBdr>
    </w:div>
    <w:div w:id="1396665604">
      <w:marLeft w:val="640"/>
      <w:marRight w:val="0"/>
      <w:marTop w:val="0"/>
      <w:marBottom w:val="0"/>
      <w:divBdr>
        <w:top w:val="none" w:sz="0" w:space="0" w:color="auto"/>
        <w:left w:val="none" w:sz="0" w:space="0" w:color="auto"/>
        <w:bottom w:val="none" w:sz="0" w:space="0" w:color="auto"/>
        <w:right w:val="none" w:sz="0" w:space="0" w:color="auto"/>
      </w:divBdr>
    </w:div>
    <w:div w:id="1397318068">
      <w:marLeft w:val="640"/>
      <w:marRight w:val="0"/>
      <w:marTop w:val="0"/>
      <w:marBottom w:val="0"/>
      <w:divBdr>
        <w:top w:val="none" w:sz="0" w:space="0" w:color="auto"/>
        <w:left w:val="none" w:sz="0" w:space="0" w:color="auto"/>
        <w:bottom w:val="none" w:sz="0" w:space="0" w:color="auto"/>
        <w:right w:val="none" w:sz="0" w:space="0" w:color="auto"/>
      </w:divBdr>
    </w:div>
    <w:div w:id="1397432274">
      <w:marLeft w:val="640"/>
      <w:marRight w:val="0"/>
      <w:marTop w:val="0"/>
      <w:marBottom w:val="0"/>
      <w:divBdr>
        <w:top w:val="none" w:sz="0" w:space="0" w:color="auto"/>
        <w:left w:val="none" w:sz="0" w:space="0" w:color="auto"/>
        <w:bottom w:val="none" w:sz="0" w:space="0" w:color="auto"/>
        <w:right w:val="none" w:sz="0" w:space="0" w:color="auto"/>
      </w:divBdr>
    </w:div>
    <w:div w:id="1397438167">
      <w:marLeft w:val="640"/>
      <w:marRight w:val="0"/>
      <w:marTop w:val="0"/>
      <w:marBottom w:val="0"/>
      <w:divBdr>
        <w:top w:val="none" w:sz="0" w:space="0" w:color="auto"/>
        <w:left w:val="none" w:sz="0" w:space="0" w:color="auto"/>
        <w:bottom w:val="none" w:sz="0" w:space="0" w:color="auto"/>
        <w:right w:val="none" w:sz="0" w:space="0" w:color="auto"/>
      </w:divBdr>
    </w:div>
    <w:div w:id="1398281978">
      <w:marLeft w:val="640"/>
      <w:marRight w:val="0"/>
      <w:marTop w:val="0"/>
      <w:marBottom w:val="0"/>
      <w:divBdr>
        <w:top w:val="none" w:sz="0" w:space="0" w:color="auto"/>
        <w:left w:val="none" w:sz="0" w:space="0" w:color="auto"/>
        <w:bottom w:val="none" w:sz="0" w:space="0" w:color="auto"/>
        <w:right w:val="none" w:sz="0" w:space="0" w:color="auto"/>
      </w:divBdr>
    </w:div>
    <w:div w:id="1398819553">
      <w:marLeft w:val="640"/>
      <w:marRight w:val="0"/>
      <w:marTop w:val="0"/>
      <w:marBottom w:val="0"/>
      <w:divBdr>
        <w:top w:val="none" w:sz="0" w:space="0" w:color="auto"/>
        <w:left w:val="none" w:sz="0" w:space="0" w:color="auto"/>
        <w:bottom w:val="none" w:sz="0" w:space="0" w:color="auto"/>
        <w:right w:val="none" w:sz="0" w:space="0" w:color="auto"/>
      </w:divBdr>
    </w:div>
    <w:div w:id="1398819888">
      <w:marLeft w:val="640"/>
      <w:marRight w:val="0"/>
      <w:marTop w:val="0"/>
      <w:marBottom w:val="0"/>
      <w:divBdr>
        <w:top w:val="none" w:sz="0" w:space="0" w:color="auto"/>
        <w:left w:val="none" w:sz="0" w:space="0" w:color="auto"/>
        <w:bottom w:val="none" w:sz="0" w:space="0" w:color="auto"/>
        <w:right w:val="none" w:sz="0" w:space="0" w:color="auto"/>
      </w:divBdr>
    </w:div>
    <w:div w:id="1399134423">
      <w:marLeft w:val="640"/>
      <w:marRight w:val="0"/>
      <w:marTop w:val="0"/>
      <w:marBottom w:val="0"/>
      <w:divBdr>
        <w:top w:val="none" w:sz="0" w:space="0" w:color="auto"/>
        <w:left w:val="none" w:sz="0" w:space="0" w:color="auto"/>
        <w:bottom w:val="none" w:sz="0" w:space="0" w:color="auto"/>
        <w:right w:val="none" w:sz="0" w:space="0" w:color="auto"/>
      </w:divBdr>
    </w:div>
    <w:div w:id="1399160395">
      <w:marLeft w:val="640"/>
      <w:marRight w:val="0"/>
      <w:marTop w:val="0"/>
      <w:marBottom w:val="0"/>
      <w:divBdr>
        <w:top w:val="none" w:sz="0" w:space="0" w:color="auto"/>
        <w:left w:val="none" w:sz="0" w:space="0" w:color="auto"/>
        <w:bottom w:val="none" w:sz="0" w:space="0" w:color="auto"/>
        <w:right w:val="none" w:sz="0" w:space="0" w:color="auto"/>
      </w:divBdr>
    </w:div>
    <w:div w:id="1399401873">
      <w:marLeft w:val="640"/>
      <w:marRight w:val="0"/>
      <w:marTop w:val="0"/>
      <w:marBottom w:val="0"/>
      <w:divBdr>
        <w:top w:val="none" w:sz="0" w:space="0" w:color="auto"/>
        <w:left w:val="none" w:sz="0" w:space="0" w:color="auto"/>
        <w:bottom w:val="none" w:sz="0" w:space="0" w:color="auto"/>
        <w:right w:val="none" w:sz="0" w:space="0" w:color="auto"/>
      </w:divBdr>
    </w:div>
    <w:div w:id="1400178239">
      <w:marLeft w:val="640"/>
      <w:marRight w:val="0"/>
      <w:marTop w:val="0"/>
      <w:marBottom w:val="0"/>
      <w:divBdr>
        <w:top w:val="none" w:sz="0" w:space="0" w:color="auto"/>
        <w:left w:val="none" w:sz="0" w:space="0" w:color="auto"/>
        <w:bottom w:val="none" w:sz="0" w:space="0" w:color="auto"/>
        <w:right w:val="none" w:sz="0" w:space="0" w:color="auto"/>
      </w:divBdr>
    </w:div>
    <w:div w:id="1401322625">
      <w:marLeft w:val="640"/>
      <w:marRight w:val="0"/>
      <w:marTop w:val="0"/>
      <w:marBottom w:val="0"/>
      <w:divBdr>
        <w:top w:val="none" w:sz="0" w:space="0" w:color="auto"/>
        <w:left w:val="none" w:sz="0" w:space="0" w:color="auto"/>
        <w:bottom w:val="none" w:sz="0" w:space="0" w:color="auto"/>
        <w:right w:val="none" w:sz="0" w:space="0" w:color="auto"/>
      </w:divBdr>
    </w:div>
    <w:div w:id="1402367637">
      <w:marLeft w:val="640"/>
      <w:marRight w:val="0"/>
      <w:marTop w:val="0"/>
      <w:marBottom w:val="0"/>
      <w:divBdr>
        <w:top w:val="none" w:sz="0" w:space="0" w:color="auto"/>
        <w:left w:val="none" w:sz="0" w:space="0" w:color="auto"/>
        <w:bottom w:val="none" w:sz="0" w:space="0" w:color="auto"/>
        <w:right w:val="none" w:sz="0" w:space="0" w:color="auto"/>
      </w:divBdr>
    </w:div>
    <w:div w:id="1403067081">
      <w:marLeft w:val="640"/>
      <w:marRight w:val="0"/>
      <w:marTop w:val="0"/>
      <w:marBottom w:val="0"/>
      <w:divBdr>
        <w:top w:val="none" w:sz="0" w:space="0" w:color="auto"/>
        <w:left w:val="none" w:sz="0" w:space="0" w:color="auto"/>
        <w:bottom w:val="none" w:sz="0" w:space="0" w:color="auto"/>
        <w:right w:val="none" w:sz="0" w:space="0" w:color="auto"/>
      </w:divBdr>
    </w:div>
    <w:div w:id="1403789744">
      <w:marLeft w:val="640"/>
      <w:marRight w:val="0"/>
      <w:marTop w:val="0"/>
      <w:marBottom w:val="0"/>
      <w:divBdr>
        <w:top w:val="none" w:sz="0" w:space="0" w:color="auto"/>
        <w:left w:val="none" w:sz="0" w:space="0" w:color="auto"/>
        <w:bottom w:val="none" w:sz="0" w:space="0" w:color="auto"/>
        <w:right w:val="none" w:sz="0" w:space="0" w:color="auto"/>
      </w:divBdr>
    </w:div>
    <w:div w:id="1404596581">
      <w:marLeft w:val="640"/>
      <w:marRight w:val="0"/>
      <w:marTop w:val="0"/>
      <w:marBottom w:val="0"/>
      <w:divBdr>
        <w:top w:val="none" w:sz="0" w:space="0" w:color="auto"/>
        <w:left w:val="none" w:sz="0" w:space="0" w:color="auto"/>
        <w:bottom w:val="none" w:sz="0" w:space="0" w:color="auto"/>
        <w:right w:val="none" w:sz="0" w:space="0" w:color="auto"/>
      </w:divBdr>
    </w:div>
    <w:div w:id="1404833060">
      <w:bodyDiv w:val="1"/>
      <w:marLeft w:val="0"/>
      <w:marRight w:val="0"/>
      <w:marTop w:val="0"/>
      <w:marBottom w:val="0"/>
      <w:divBdr>
        <w:top w:val="none" w:sz="0" w:space="0" w:color="auto"/>
        <w:left w:val="none" w:sz="0" w:space="0" w:color="auto"/>
        <w:bottom w:val="none" w:sz="0" w:space="0" w:color="auto"/>
        <w:right w:val="none" w:sz="0" w:space="0" w:color="auto"/>
      </w:divBdr>
      <w:divsChild>
        <w:div w:id="8261394">
          <w:marLeft w:val="640"/>
          <w:marRight w:val="0"/>
          <w:marTop w:val="0"/>
          <w:marBottom w:val="0"/>
          <w:divBdr>
            <w:top w:val="none" w:sz="0" w:space="0" w:color="auto"/>
            <w:left w:val="none" w:sz="0" w:space="0" w:color="auto"/>
            <w:bottom w:val="none" w:sz="0" w:space="0" w:color="auto"/>
            <w:right w:val="none" w:sz="0" w:space="0" w:color="auto"/>
          </w:divBdr>
        </w:div>
        <w:div w:id="18552396">
          <w:marLeft w:val="640"/>
          <w:marRight w:val="0"/>
          <w:marTop w:val="0"/>
          <w:marBottom w:val="0"/>
          <w:divBdr>
            <w:top w:val="none" w:sz="0" w:space="0" w:color="auto"/>
            <w:left w:val="none" w:sz="0" w:space="0" w:color="auto"/>
            <w:bottom w:val="none" w:sz="0" w:space="0" w:color="auto"/>
            <w:right w:val="none" w:sz="0" w:space="0" w:color="auto"/>
          </w:divBdr>
        </w:div>
        <w:div w:id="22485800">
          <w:marLeft w:val="640"/>
          <w:marRight w:val="0"/>
          <w:marTop w:val="0"/>
          <w:marBottom w:val="0"/>
          <w:divBdr>
            <w:top w:val="none" w:sz="0" w:space="0" w:color="auto"/>
            <w:left w:val="none" w:sz="0" w:space="0" w:color="auto"/>
            <w:bottom w:val="none" w:sz="0" w:space="0" w:color="auto"/>
            <w:right w:val="none" w:sz="0" w:space="0" w:color="auto"/>
          </w:divBdr>
        </w:div>
        <w:div w:id="57635468">
          <w:marLeft w:val="640"/>
          <w:marRight w:val="0"/>
          <w:marTop w:val="0"/>
          <w:marBottom w:val="0"/>
          <w:divBdr>
            <w:top w:val="none" w:sz="0" w:space="0" w:color="auto"/>
            <w:left w:val="none" w:sz="0" w:space="0" w:color="auto"/>
            <w:bottom w:val="none" w:sz="0" w:space="0" w:color="auto"/>
            <w:right w:val="none" w:sz="0" w:space="0" w:color="auto"/>
          </w:divBdr>
        </w:div>
        <w:div w:id="57635904">
          <w:marLeft w:val="640"/>
          <w:marRight w:val="0"/>
          <w:marTop w:val="0"/>
          <w:marBottom w:val="0"/>
          <w:divBdr>
            <w:top w:val="none" w:sz="0" w:space="0" w:color="auto"/>
            <w:left w:val="none" w:sz="0" w:space="0" w:color="auto"/>
            <w:bottom w:val="none" w:sz="0" w:space="0" w:color="auto"/>
            <w:right w:val="none" w:sz="0" w:space="0" w:color="auto"/>
          </w:divBdr>
        </w:div>
        <w:div w:id="102842150">
          <w:marLeft w:val="640"/>
          <w:marRight w:val="0"/>
          <w:marTop w:val="0"/>
          <w:marBottom w:val="0"/>
          <w:divBdr>
            <w:top w:val="none" w:sz="0" w:space="0" w:color="auto"/>
            <w:left w:val="none" w:sz="0" w:space="0" w:color="auto"/>
            <w:bottom w:val="none" w:sz="0" w:space="0" w:color="auto"/>
            <w:right w:val="none" w:sz="0" w:space="0" w:color="auto"/>
          </w:divBdr>
        </w:div>
        <w:div w:id="140392458">
          <w:marLeft w:val="640"/>
          <w:marRight w:val="0"/>
          <w:marTop w:val="0"/>
          <w:marBottom w:val="0"/>
          <w:divBdr>
            <w:top w:val="none" w:sz="0" w:space="0" w:color="auto"/>
            <w:left w:val="none" w:sz="0" w:space="0" w:color="auto"/>
            <w:bottom w:val="none" w:sz="0" w:space="0" w:color="auto"/>
            <w:right w:val="none" w:sz="0" w:space="0" w:color="auto"/>
          </w:divBdr>
        </w:div>
        <w:div w:id="140660412">
          <w:marLeft w:val="640"/>
          <w:marRight w:val="0"/>
          <w:marTop w:val="0"/>
          <w:marBottom w:val="0"/>
          <w:divBdr>
            <w:top w:val="none" w:sz="0" w:space="0" w:color="auto"/>
            <w:left w:val="none" w:sz="0" w:space="0" w:color="auto"/>
            <w:bottom w:val="none" w:sz="0" w:space="0" w:color="auto"/>
            <w:right w:val="none" w:sz="0" w:space="0" w:color="auto"/>
          </w:divBdr>
        </w:div>
        <w:div w:id="147744622">
          <w:marLeft w:val="640"/>
          <w:marRight w:val="0"/>
          <w:marTop w:val="0"/>
          <w:marBottom w:val="0"/>
          <w:divBdr>
            <w:top w:val="none" w:sz="0" w:space="0" w:color="auto"/>
            <w:left w:val="none" w:sz="0" w:space="0" w:color="auto"/>
            <w:bottom w:val="none" w:sz="0" w:space="0" w:color="auto"/>
            <w:right w:val="none" w:sz="0" w:space="0" w:color="auto"/>
          </w:divBdr>
        </w:div>
        <w:div w:id="159539972">
          <w:marLeft w:val="640"/>
          <w:marRight w:val="0"/>
          <w:marTop w:val="0"/>
          <w:marBottom w:val="0"/>
          <w:divBdr>
            <w:top w:val="none" w:sz="0" w:space="0" w:color="auto"/>
            <w:left w:val="none" w:sz="0" w:space="0" w:color="auto"/>
            <w:bottom w:val="none" w:sz="0" w:space="0" w:color="auto"/>
            <w:right w:val="none" w:sz="0" w:space="0" w:color="auto"/>
          </w:divBdr>
        </w:div>
        <w:div w:id="181211125">
          <w:marLeft w:val="640"/>
          <w:marRight w:val="0"/>
          <w:marTop w:val="0"/>
          <w:marBottom w:val="0"/>
          <w:divBdr>
            <w:top w:val="none" w:sz="0" w:space="0" w:color="auto"/>
            <w:left w:val="none" w:sz="0" w:space="0" w:color="auto"/>
            <w:bottom w:val="none" w:sz="0" w:space="0" w:color="auto"/>
            <w:right w:val="none" w:sz="0" w:space="0" w:color="auto"/>
          </w:divBdr>
        </w:div>
        <w:div w:id="227346557">
          <w:marLeft w:val="640"/>
          <w:marRight w:val="0"/>
          <w:marTop w:val="0"/>
          <w:marBottom w:val="0"/>
          <w:divBdr>
            <w:top w:val="none" w:sz="0" w:space="0" w:color="auto"/>
            <w:left w:val="none" w:sz="0" w:space="0" w:color="auto"/>
            <w:bottom w:val="none" w:sz="0" w:space="0" w:color="auto"/>
            <w:right w:val="none" w:sz="0" w:space="0" w:color="auto"/>
          </w:divBdr>
        </w:div>
        <w:div w:id="258635975">
          <w:marLeft w:val="640"/>
          <w:marRight w:val="0"/>
          <w:marTop w:val="0"/>
          <w:marBottom w:val="0"/>
          <w:divBdr>
            <w:top w:val="none" w:sz="0" w:space="0" w:color="auto"/>
            <w:left w:val="none" w:sz="0" w:space="0" w:color="auto"/>
            <w:bottom w:val="none" w:sz="0" w:space="0" w:color="auto"/>
            <w:right w:val="none" w:sz="0" w:space="0" w:color="auto"/>
          </w:divBdr>
        </w:div>
        <w:div w:id="272060465">
          <w:marLeft w:val="640"/>
          <w:marRight w:val="0"/>
          <w:marTop w:val="0"/>
          <w:marBottom w:val="0"/>
          <w:divBdr>
            <w:top w:val="none" w:sz="0" w:space="0" w:color="auto"/>
            <w:left w:val="none" w:sz="0" w:space="0" w:color="auto"/>
            <w:bottom w:val="none" w:sz="0" w:space="0" w:color="auto"/>
            <w:right w:val="none" w:sz="0" w:space="0" w:color="auto"/>
          </w:divBdr>
        </w:div>
        <w:div w:id="304891736">
          <w:marLeft w:val="640"/>
          <w:marRight w:val="0"/>
          <w:marTop w:val="0"/>
          <w:marBottom w:val="0"/>
          <w:divBdr>
            <w:top w:val="none" w:sz="0" w:space="0" w:color="auto"/>
            <w:left w:val="none" w:sz="0" w:space="0" w:color="auto"/>
            <w:bottom w:val="none" w:sz="0" w:space="0" w:color="auto"/>
            <w:right w:val="none" w:sz="0" w:space="0" w:color="auto"/>
          </w:divBdr>
        </w:div>
        <w:div w:id="305555536">
          <w:marLeft w:val="640"/>
          <w:marRight w:val="0"/>
          <w:marTop w:val="0"/>
          <w:marBottom w:val="0"/>
          <w:divBdr>
            <w:top w:val="none" w:sz="0" w:space="0" w:color="auto"/>
            <w:left w:val="none" w:sz="0" w:space="0" w:color="auto"/>
            <w:bottom w:val="none" w:sz="0" w:space="0" w:color="auto"/>
            <w:right w:val="none" w:sz="0" w:space="0" w:color="auto"/>
          </w:divBdr>
        </w:div>
        <w:div w:id="326591865">
          <w:marLeft w:val="640"/>
          <w:marRight w:val="0"/>
          <w:marTop w:val="0"/>
          <w:marBottom w:val="0"/>
          <w:divBdr>
            <w:top w:val="none" w:sz="0" w:space="0" w:color="auto"/>
            <w:left w:val="none" w:sz="0" w:space="0" w:color="auto"/>
            <w:bottom w:val="none" w:sz="0" w:space="0" w:color="auto"/>
            <w:right w:val="none" w:sz="0" w:space="0" w:color="auto"/>
          </w:divBdr>
        </w:div>
        <w:div w:id="359358638">
          <w:marLeft w:val="640"/>
          <w:marRight w:val="0"/>
          <w:marTop w:val="0"/>
          <w:marBottom w:val="0"/>
          <w:divBdr>
            <w:top w:val="none" w:sz="0" w:space="0" w:color="auto"/>
            <w:left w:val="none" w:sz="0" w:space="0" w:color="auto"/>
            <w:bottom w:val="none" w:sz="0" w:space="0" w:color="auto"/>
            <w:right w:val="none" w:sz="0" w:space="0" w:color="auto"/>
          </w:divBdr>
        </w:div>
        <w:div w:id="373820880">
          <w:marLeft w:val="640"/>
          <w:marRight w:val="0"/>
          <w:marTop w:val="0"/>
          <w:marBottom w:val="0"/>
          <w:divBdr>
            <w:top w:val="none" w:sz="0" w:space="0" w:color="auto"/>
            <w:left w:val="none" w:sz="0" w:space="0" w:color="auto"/>
            <w:bottom w:val="none" w:sz="0" w:space="0" w:color="auto"/>
            <w:right w:val="none" w:sz="0" w:space="0" w:color="auto"/>
          </w:divBdr>
        </w:div>
        <w:div w:id="403838305">
          <w:marLeft w:val="640"/>
          <w:marRight w:val="0"/>
          <w:marTop w:val="0"/>
          <w:marBottom w:val="0"/>
          <w:divBdr>
            <w:top w:val="none" w:sz="0" w:space="0" w:color="auto"/>
            <w:left w:val="none" w:sz="0" w:space="0" w:color="auto"/>
            <w:bottom w:val="none" w:sz="0" w:space="0" w:color="auto"/>
            <w:right w:val="none" w:sz="0" w:space="0" w:color="auto"/>
          </w:divBdr>
        </w:div>
        <w:div w:id="406264131">
          <w:marLeft w:val="640"/>
          <w:marRight w:val="0"/>
          <w:marTop w:val="0"/>
          <w:marBottom w:val="0"/>
          <w:divBdr>
            <w:top w:val="none" w:sz="0" w:space="0" w:color="auto"/>
            <w:left w:val="none" w:sz="0" w:space="0" w:color="auto"/>
            <w:bottom w:val="none" w:sz="0" w:space="0" w:color="auto"/>
            <w:right w:val="none" w:sz="0" w:space="0" w:color="auto"/>
          </w:divBdr>
        </w:div>
        <w:div w:id="454637176">
          <w:marLeft w:val="640"/>
          <w:marRight w:val="0"/>
          <w:marTop w:val="0"/>
          <w:marBottom w:val="0"/>
          <w:divBdr>
            <w:top w:val="none" w:sz="0" w:space="0" w:color="auto"/>
            <w:left w:val="none" w:sz="0" w:space="0" w:color="auto"/>
            <w:bottom w:val="none" w:sz="0" w:space="0" w:color="auto"/>
            <w:right w:val="none" w:sz="0" w:space="0" w:color="auto"/>
          </w:divBdr>
        </w:div>
        <w:div w:id="486097795">
          <w:marLeft w:val="640"/>
          <w:marRight w:val="0"/>
          <w:marTop w:val="0"/>
          <w:marBottom w:val="0"/>
          <w:divBdr>
            <w:top w:val="none" w:sz="0" w:space="0" w:color="auto"/>
            <w:left w:val="none" w:sz="0" w:space="0" w:color="auto"/>
            <w:bottom w:val="none" w:sz="0" w:space="0" w:color="auto"/>
            <w:right w:val="none" w:sz="0" w:space="0" w:color="auto"/>
          </w:divBdr>
        </w:div>
        <w:div w:id="492914666">
          <w:marLeft w:val="640"/>
          <w:marRight w:val="0"/>
          <w:marTop w:val="0"/>
          <w:marBottom w:val="0"/>
          <w:divBdr>
            <w:top w:val="none" w:sz="0" w:space="0" w:color="auto"/>
            <w:left w:val="none" w:sz="0" w:space="0" w:color="auto"/>
            <w:bottom w:val="none" w:sz="0" w:space="0" w:color="auto"/>
            <w:right w:val="none" w:sz="0" w:space="0" w:color="auto"/>
          </w:divBdr>
        </w:div>
        <w:div w:id="507141498">
          <w:marLeft w:val="640"/>
          <w:marRight w:val="0"/>
          <w:marTop w:val="0"/>
          <w:marBottom w:val="0"/>
          <w:divBdr>
            <w:top w:val="none" w:sz="0" w:space="0" w:color="auto"/>
            <w:left w:val="none" w:sz="0" w:space="0" w:color="auto"/>
            <w:bottom w:val="none" w:sz="0" w:space="0" w:color="auto"/>
            <w:right w:val="none" w:sz="0" w:space="0" w:color="auto"/>
          </w:divBdr>
        </w:div>
        <w:div w:id="539754705">
          <w:marLeft w:val="640"/>
          <w:marRight w:val="0"/>
          <w:marTop w:val="0"/>
          <w:marBottom w:val="0"/>
          <w:divBdr>
            <w:top w:val="none" w:sz="0" w:space="0" w:color="auto"/>
            <w:left w:val="none" w:sz="0" w:space="0" w:color="auto"/>
            <w:bottom w:val="none" w:sz="0" w:space="0" w:color="auto"/>
            <w:right w:val="none" w:sz="0" w:space="0" w:color="auto"/>
          </w:divBdr>
        </w:div>
        <w:div w:id="546844079">
          <w:marLeft w:val="640"/>
          <w:marRight w:val="0"/>
          <w:marTop w:val="0"/>
          <w:marBottom w:val="0"/>
          <w:divBdr>
            <w:top w:val="none" w:sz="0" w:space="0" w:color="auto"/>
            <w:left w:val="none" w:sz="0" w:space="0" w:color="auto"/>
            <w:bottom w:val="none" w:sz="0" w:space="0" w:color="auto"/>
            <w:right w:val="none" w:sz="0" w:space="0" w:color="auto"/>
          </w:divBdr>
        </w:div>
        <w:div w:id="556287088">
          <w:marLeft w:val="640"/>
          <w:marRight w:val="0"/>
          <w:marTop w:val="0"/>
          <w:marBottom w:val="0"/>
          <w:divBdr>
            <w:top w:val="none" w:sz="0" w:space="0" w:color="auto"/>
            <w:left w:val="none" w:sz="0" w:space="0" w:color="auto"/>
            <w:bottom w:val="none" w:sz="0" w:space="0" w:color="auto"/>
            <w:right w:val="none" w:sz="0" w:space="0" w:color="auto"/>
          </w:divBdr>
        </w:div>
        <w:div w:id="591740271">
          <w:marLeft w:val="640"/>
          <w:marRight w:val="0"/>
          <w:marTop w:val="0"/>
          <w:marBottom w:val="0"/>
          <w:divBdr>
            <w:top w:val="none" w:sz="0" w:space="0" w:color="auto"/>
            <w:left w:val="none" w:sz="0" w:space="0" w:color="auto"/>
            <w:bottom w:val="none" w:sz="0" w:space="0" w:color="auto"/>
            <w:right w:val="none" w:sz="0" w:space="0" w:color="auto"/>
          </w:divBdr>
        </w:div>
        <w:div w:id="594243801">
          <w:marLeft w:val="640"/>
          <w:marRight w:val="0"/>
          <w:marTop w:val="0"/>
          <w:marBottom w:val="0"/>
          <w:divBdr>
            <w:top w:val="none" w:sz="0" w:space="0" w:color="auto"/>
            <w:left w:val="none" w:sz="0" w:space="0" w:color="auto"/>
            <w:bottom w:val="none" w:sz="0" w:space="0" w:color="auto"/>
            <w:right w:val="none" w:sz="0" w:space="0" w:color="auto"/>
          </w:divBdr>
        </w:div>
        <w:div w:id="607660118">
          <w:marLeft w:val="640"/>
          <w:marRight w:val="0"/>
          <w:marTop w:val="0"/>
          <w:marBottom w:val="0"/>
          <w:divBdr>
            <w:top w:val="none" w:sz="0" w:space="0" w:color="auto"/>
            <w:left w:val="none" w:sz="0" w:space="0" w:color="auto"/>
            <w:bottom w:val="none" w:sz="0" w:space="0" w:color="auto"/>
            <w:right w:val="none" w:sz="0" w:space="0" w:color="auto"/>
          </w:divBdr>
        </w:div>
        <w:div w:id="608245057">
          <w:marLeft w:val="640"/>
          <w:marRight w:val="0"/>
          <w:marTop w:val="0"/>
          <w:marBottom w:val="0"/>
          <w:divBdr>
            <w:top w:val="none" w:sz="0" w:space="0" w:color="auto"/>
            <w:left w:val="none" w:sz="0" w:space="0" w:color="auto"/>
            <w:bottom w:val="none" w:sz="0" w:space="0" w:color="auto"/>
            <w:right w:val="none" w:sz="0" w:space="0" w:color="auto"/>
          </w:divBdr>
        </w:div>
        <w:div w:id="612400801">
          <w:marLeft w:val="640"/>
          <w:marRight w:val="0"/>
          <w:marTop w:val="0"/>
          <w:marBottom w:val="0"/>
          <w:divBdr>
            <w:top w:val="none" w:sz="0" w:space="0" w:color="auto"/>
            <w:left w:val="none" w:sz="0" w:space="0" w:color="auto"/>
            <w:bottom w:val="none" w:sz="0" w:space="0" w:color="auto"/>
            <w:right w:val="none" w:sz="0" w:space="0" w:color="auto"/>
          </w:divBdr>
        </w:div>
        <w:div w:id="616722100">
          <w:marLeft w:val="640"/>
          <w:marRight w:val="0"/>
          <w:marTop w:val="0"/>
          <w:marBottom w:val="0"/>
          <w:divBdr>
            <w:top w:val="none" w:sz="0" w:space="0" w:color="auto"/>
            <w:left w:val="none" w:sz="0" w:space="0" w:color="auto"/>
            <w:bottom w:val="none" w:sz="0" w:space="0" w:color="auto"/>
            <w:right w:val="none" w:sz="0" w:space="0" w:color="auto"/>
          </w:divBdr>
        </w:div>
        <w:div w:id="622346181">
          <w:marLeft w:val="640"/>
          <w:marRight w:val="0"/>
          <w:marTop w:val="0"/>
          <w:marBottom w:val="0"/>
          <w:divBdr>
            <w:top w:val="none" w:sz="0" w:space="0" w:color="auto"/>
            <w:left w:val="none" w:sz="0" w:space="0" w:color="auto"/>
            <w:bottom w:val="none" w:sz="0" w:space="0" w:color="auto"/>
            <w:right w:val="none" w:sz="0" w:space="0" w:color="auto"/>
          </w:divBdr>
        </w:div>
        <w:div w:id="633753672">
          <w:marLeft w:val="640"/>
          <w:marRight w:val="0"/>
          <w:marTop w:val="0"/>
          <w:marBottom w:val="0"/>
          <w:divBdr>
            <w:top w:val="none" w:sz="0" w:space="0" w:color="auto"/>
            <w:left w:val="none" w:sz="0" w:space="0" w:color="auto"/>
            <w:bottom w:val="none" w:sz="0" w:space="0" w:color="auto"/>
            <w:right w:val="none" w:sz="0" w:space="0" w:color="auto"/>
          </w:divBdr>
        </w:div>
        <w:div w:id="651982653">
          <w:marLeft w:val="640"/>
          <w:marRight w:val="0"/>
          <w:marTop w:val="0"/>
          <w:marBottom w:val="0"/>
          <w:divBdr>
            <w:top w:val="none" w:sz="0" w:space="0" w:color="auto"/>
            <w:left w:val="none" w:sz="0" w:space="0" w:color="auto"/>
            <w:bottom w:val="none" w:sz="0" w:space="0" w:color="auto"/>
            <w:right w:val="none" w:sz="0" w:space="0" w:color="auto"/>
          </w:divBdr>
        </w:div>
        <w:div w:id="674452597">
          <w:marLeft w:val="640"/>
          <w:marRight w:val="0"/>
          <w:marTop w:val="0"/>
          <w:marBottom w:val="0"/>
          <w:divBdr>
            <w:top w:val="none" w:sz="0" w:space="0" w:color="auto"/>
            <w:left w:val="none" w:sz="0" w:space="0" w:color="auto"/>
            <w:bottom w:val="none" w:sz="0" w:space="0" w:color="auto"/>
            <w:right w:val="none" w:sz="0" w:space="0" w:color="auto"/>
          </w:divBdr>
        </w:div>
        <w:div w:id="691877811">
          <w:marLeft w:val="640"/>
          <w:marRight w:val="0"/>
          <w:marTop w:val="0"/>
          <w:marBottom w:val="0"/>
          <w:divBdr>
            <w:top w:val="none" w:sz="0" w:space="0" w:color="auto"/>
            <w:left w:val="none" w:sz="0" w:space="0" w:color="auto"/>
            <w:bottom w:val="none" w:sz="0" w:space="0" w:color="auto"/>
            <w:right w:val="none" w:sz="0" w:space="0" w:color="auto"/>
          </w:divBdr>
        </w:div>
        <w:div w:id="724989217">
          <w:marLeft w:val="640"/>
          <w:marRight w:val="0"/>
          <w:marTop w:val="0"/>
          <w:marBottom w:val="0"/>
          <w:divBdr>
            <w:top w:val="none" w:sz="0" w:space="0" w:color="auto"/>
            <w:left w:val="none" w:sz="0" w:space="0" w:color="auto"/>
            <w:bottom w:val="none" w:sz="0" w:space="0" w:color="auto"/>
            <w:right w:val="none" w:sz="0" w:space="0" w:color="auto"/>
          </w:divBdr>
        </w:div>
        <w:div w:id="729620694">
          <w:marLeft w:val="640"/>
          <w:marRight w:val="0"/>
          <w:marTop w:val="0"/>
          <w:marBottom w:val="0"/>
          <w:divBdr>
            <w:top w:val="none" w:sz="0" w:space="0" w:color="auto"/>
            <w:left w:val="none" w:sz="0" w:space="0" w:color="auto"/>
            <w:bottom w:val="none" w:sz="0" w:space="0" w:color="auto"/>
            <w:right w:val="none" w:sz="0" w:space="0" w:color="auto"/>
          </w:divBdr>
        </w:div>
        <w:div w:id="763186055">
          <w:marLeft w:val="640"/>
          <w:marRight w:val="0"/>
          <w:marTop w:val="0"/>
          <w:marBottom w:val="0"/>
          <w:divBdr>
            <w:top w:val="none" w:sz="0" w:space="0" w:color="auto"/>
            <w:left w:val="none" w:sz="0" w:space="0" w:color="auto"/>
            <w:bottom w:val="none" w:sz="0" w:space="0" w:color="auto"/>
            <w:right w:val="none" w:sz="0" w:space="0" w:color="auto"/>
          </w:divBdr>
        </w:div>
        <w:div w:id="764039777">
          <w:marLeft w:val="640"/>
          <w:marRight w:val="0"/>
          <w:marTop w:val="0"/>
          <w:marBottom w:val="0"/>
          <w:divBdr>
            <w:top w:val="none" w:sz="0" w:space="0" w:color="auto"/>
            <w:left w:val="none" w:sz="0" w:space="0" w:color="auto"/>
            <w:bottom w:val="none" w:sz="0" w:space="0" w:color="auto"/>
            <w:right w:val="none" w:sz="0" w:space="0" w:color="auto"/>
          </w:divBdr>
        </w:div>
        <w:div w:id="800653632">
          <w:marLeft w:val="640"/>
          <w:marRight w:val="0"/>
          <w:marTop w:val="0"/>
          <w:marBottom w:val="0"/>
          <w:divBdr>
            <w:top w:val="none" w:sz="0" w:space="0" w:color="auto"/>
            <w:left w:val="none" w:sz="0" w:space="0" w:color="auto"/>
            <w:bottom w:val="none" w:sz="0" w:space="0" w:color="auto"/>
            <w:right w:val="none" w:sz="0" w:space="0" w:color="auto"/>
          </w:divBdr>
        </w:div>
        <w:div w:id="815026903">
          <w:marLeft w:val="640"/>
          <w:marRight w:val="0"/>
          <w:marTop w:val="0"/>
          <w:marBottom w:val="0"/>
          <w:divBdr>
            <w:top w:val="none" w:sz="0" w:space="0" w:color="auto"/>
            <w:left w:val="none" w:sz="0" w:space="0" w:color="auto"/>
            <w:bottom w:val="none" w:sz="0" w:space="0" w:color="auto"/>
            <w:right w:val="none" w:sz="0" w:space="0" w:color="auto"/>
          </w:divBdr>
        </w:div>
        <w:div w:id="862326158">
          <w:marLeft w:val="640"/>
          <w:marRight w:val="0"/>
          <w:marTop w:val="0"/>
          <w:marBottom w:val="0"/>
          <w:divBdr>
            <w:top w:val="none" w:sz="0" w:space="0" w:color="auto"/>
            <w:left w:val="none" w:sz="0" w:space="0" w:color="auto"/>
            <w:bottom w:val="none" w:sz="0" w:space="0" w:color="auto"/>
            <w:right w:val="none" w:sz="0" w:space="0" w:color="auto"/>
          </w:divBdr>
        </w:div>
        <w:div w:id="870802215">
          <w:marLeft w:val="640"/>
          <w:marRight w:val="0"/>
          <w:marTop w:val="0"/>
          <w:marBottom w:val="0"/>
          <w:divBdr>
            <w:top w:val="none" w:sz="0" w:space="0" w:color="auto"/>
            <w:left w:val="none" w:sz="0" w:space="0" w:color="auto"/>
            <w:bottom w:val="none" w:sz="0" w:space="0" w:color="auto"/>
            <w:right w:val="none" w:sz="0" w:space="0" w:color="auto"/>
          </w:divBdr>
        </w:div>
        <w:div w:id="914558433">
          <w:marLeft w:val="640"/>
          <w:marRight w:val="0"/>
          <w:marTop w:val="0"/>
          <w:marBottom w:val="0"/>
          <w:divBdr>
            <w:top w:val="none" w:sz="0" w:space="0" w:color="auto"/>
            <w:left w:val="none" w:sz="0" w:space="0" w:color="auto"/>
            <w:bottom w:val="none" w:sz="0" w:space="0" w:color="auto"/>
            <w:right w:val="none" w:sz="0" w:space="0" w:color="auto"/>
          </w:divBdr>
        </w:div>
        <w:div w:id="925307175">
          <w:marLeft w:val="640"/>
          <w:marRight w:val="0"/>
          <w:marTop w:val="0"/>
          <w:marBottom w:val="0"/>
          <w:divBdr>
            <w:top w:val="none" w:sz="0" w:space="0" w:color="auto"/>
            <w:left w:val="none" w:sz="0" w:space="0" w:color="auto"/>
            <w:bottom w:val="none" w:sz="0" w:space="0" w:color="auto"/>
            <w:right w:val="none" w:sz="0" w:space="0" w:color="auto"/>
          </w:divBdr>
        </w:div>
        <w:div w:id="977299003">
          <w:marLeft w:val="640"/>
          <w:marRight w:val="0"/>
          <w:marTop w:val="0"/>
          <w:marBottom w:val="0"/>
          <w:divBdr>
            <w:top w:val="none" w:sz="0" w:space="0" w:color="auto"/>
            <w:left w:val="none" w:sz="0" w:space="0" w:color="auto"/>
            <w:bottom w:val="none" w:sz="0" w:space="0" w:color="auto"/>
            <w:right w:val="none" w:sz="0" w:space="0" w:color="auto"/>
          </w:divBdr>
        </w:div>
        <w:div w:id="1078750301">
          <w:marLeft w:val="640"/>
          <w:marRight w:val="0"/>
          <w:marTop w:val="0"/>
          <w:marBottom w:val="0"/>
          <w:divBdr>
            <w:top w:val="none" w:sz="0" w:space="0" w:color="auto"/>
            <w:left w:val="none" w:sz="0" w:space="0" w:color="auto"/>
            <w:bottom w:val="none" w:sz="0" w:space="0" w:color="auto"/>
            <w:right w:val="none" w:sz="0" w:space="0" w:color="auto"/>
          </w:divBdr>
        </w:div>
        <w:div w:id="1111516467">
          <w:marLeft w:val="640"/>
          <w:marRight w:val="0"/>
          <w:marTop w:val="0"/>
          <w:marBottom w:val="0"/>
          <w:divBdr>
            <w:top w:val="none" w:sz="0" w:space="0" w:color="auto"/>
            <w:left w:val="none" w:sz="0" w:space="0" w:color="auto"/>
            <w:bottom w:val="none" w:sz="0" w:space="0" w:color="auto"/>
            <w:right w:val="none" w:sz="0" w:space="0" w:color="auto"/>
          </w:divBdr>
        </w:div>
        <w:div w:id="1117329419">
          <w:marLeft w:val="640"/>
          <w:marRight w:val="0"/>
          <w:marTop w:val="0"/>
          <w:marBottom w:val="0"/>
          <w:divBdr>
            <w:top w:val="none" w:sz="0" w:space="0" w:color="auto"/>
            <w:left w:val="none" w:sz="0" w:space="0" w:color="auto"/>
            <w:bottom w:val="none" w:sz="0" w:space="0" w:color="auto"/>
            <w:right w:val="none" w:sz="0" w:space="0" w:color="auto"/>
          </w:divBdr>
        </w:div>
        <w:div w:id="1135417645">
          <w:marLeft w:val="640"/>
          <w:marRight w:val="0"/>
          <w:marTop w:val="0"/>
          <w:marBottom w:val="0"/>
          <w:divBdr>
            <w:top w:val="none" w:sz="0" w:space="0" w:color="auto"/>
            <w:left w:val="none" w:sz="0" w:space="0" w:color="auto"/>
            <w:bottom w:val="none" w:sz="0" w:space="0" w:color="auto"/>
            <w:right w:val="none" w:sz="0" w:space="0" w:color="auto"/>
          </w:divBdr>
        </w:div>
        <w:div w:id="1167551102">
          <w:marLeft w:val="640"/>
          <w:marRight w:val="0"/>
          <w:marTop w:val="0"/>
          <w:marBottom w:val="0"/>
          <w:divBdr>
            <w:top w:val="none" w:sz="0" w:space="0" w:color="auto"/>
            <w:left w:val="none" w:sz="0" w:space="0" w:color="auto"/>
            <w:bottom w:val="none" w:sz="0" w:space="0" w:color="auto"/>
            <w:right w:val="none" w:sz="0" w:space="0" w:color="auto"/>
          </w:divBdr>
        </w:div>
        <w:div w:id="1177958902">
          <w:marLeft w:val="640"/>
          <w:marRight w:val="0"/>
          <w:marTop w:val="0"/>
          <w:marBottom w:val="0"/>
          <w:divBdr>
            <w:top w:val="none" w:sz="0" w:space="0" w:color="auto"/>
            <w:left w:val="none" w:sz="0" w:space="0" w:color="auto"/>
            <w:bottom w:val="none" w:sz="0" w:space="0" w:color="auto"/>
            <w:right w:val="none" w:sz="0" w:space="0" w:color="auto"/>
          </w:divBdr>
        </w:div>
        <w:div w:id="1291203847">
          <w:marLeft w:val="640"/>
          <w:marRight w:val="0"/>
          <w:marTop w:val="0"/>
          <w:marBottom w:val="0"/>
          <w:divBdr>
            <w:top w:val="none" w:sz="0" w:space="0" w:color="auto"/>
            <w:left w:val="none" w:sz="0" w:space="0" w:color="auto"/>
            <w:bottom w:val="none" w:sz="0" w:space="0" w:color="auto"/>
            <w:right w:val="none" w:sz="0" w:space="0" w:color="auto"/>
          </w:divBdr>
        </w:div>
        <w:div w:id="1328482121">
          <w:marLeft w:val="640"/>
          <w:marRight w:val="0"/>
          <w:marTop w:val="0"/>
          <w:marBottom w:val="0"/>
          <w:divBdr>
            <w:top w:val="none" w:sz="0" w:space="0" w:color="auto"/>
            <w:left w:val="none" w:sz="0" w:space="0" w:color="auto"/>
            <w:bottom w:val="none" w:sz="0" w:space="0" w:color="auto"/>
            <w:right w:val="none" w:sz="0" w:space="0" w:color="auto"/>
          </w:divBdr>
        </w:div>
        <w:div w:id="1348600207">
          <w:marLeft w:val="640"/>
          <w:marRight w:val="0"/>
          <w:marTop w:val="0"/>
          <w:marBottom w:val="0"/>
          <w:divBdr>
            <w:top w:val="none" w:sz="0" w:space="0" w:color="auto"/>
            <w:left w:val="none" w:sz="0" w:space="0" w:color="auto"/>
            <w:bottom w:val="none" w:sz="0" w:space="0" w:color="auto"/>
            <w:right w:val="none" w:sz="0" w:space="0" w:color="auto"/>
          </w:divBdr>
        </w:div>
        <w:div w:id="1410493442">
          <w:marLeft w:val="640"/>
          <w:marRight w:val="0"/>
          <w:marTop w:val="0"/>
          <w:marBottom w:val="0"/>
          <w:divBdr>
            <w:top w:val="none" w:sz="0" w:space="0" w:color="auto"/>
            <w:left w:val="none" w:sz="0" w:space="0" w:color="auto"/>
            <w:bottom w:val="none" w:sz="0" w:space="0" w:color="auto"/>
            <w:right w:val="none" w:sz="0" w:space="0" w:color="auto"/>
          </w:divBdr>
        </w:div>
        <w:div w:id="1433933554">
          <w:marLeft w:val="640"/>
          <w:marRight w:val="0"/>
          <w:marTop w:val="0"/>
          <w:marBottom w:val="0"/>
          <w:divBdr>
            <w:top w:val="none" w:sz="0" w:space="0" w:color="auto"/>
            <w:left w:val="none" w:sz="0" w:space="0" w:color="auto"/>
            <w:bottom w:val="none" w:sz="0" w:space="0" w:color="auto"/>
            <w:right w:val="none" w:sz="0" w:space="0" w:color="auto"/>
          </w:divBdr>
        </w:div>
        <w:div w:id="1443837263">
          <w:marLeft w:val="640"/>
          <w:marRight w:val="0"/>
          <w:marTop w:val="0"/>
          <w:marBottom w:val="0"/>
          <w:divBdr>
            <w:top w:val="none" w:sz="0" w:space="0" w:color="auto"/>
            <w:left w:val="none" w:sz="0" w:space="0" w:color="auto"/>
            <w:bottom w:val="none" w:sz="0" w:space="0" w:color="auto"/>
            <w:right w:val="none" w:sz="0" w:space="0" w:color="auto"/>
          </w:divBdr>
        </w:div>
        <w:div w:id="1448036873">
          <w:marLeft w:val="640"/>
          <w:marRight w:val="0"/>
          <w:marTop w:val="0"/>
          <w:marBottom w:val="0"/>
          <w:divBdr>
            <w:top w:val="none" w:sz="0" w:space="0" w:color="auto"/>
            <w:left w:val="none" w:sz="0" w:space="0" w:color="auto"/>
            <w:bottom w:val="none" w:sz="0" w:space="0" w:color="auto"/>
            <w:right w:val="none" w:sz="0" w:space="0" w:color="auto"/>
          </w:divBdr>
        </w:div>
        <w:div w:id="1459421962">
          <w:marLeft w:val="640"/>
          <w:marRight w:val="0"/>
          <w:marTop w:val="0"/>
          <w:marBottom w:val="0"/>
          <w:divBdr>
            <w:top w:val="none" w:sz="0" w:space="0" w:color="auto"/>
            <w:left w:val="none" w:sz="0" w:space="0" w:color="auto"/>
            <w:bottom w:val="none" w:sz="0" w:space="0" w:color="auto"/>
            <w:right w:val="none" w:sz="0" w:space="0" w:color="auto"/>
          </w:divBdr>
        </w:div>
        <w:div w:id="1493452228">
          <w:marLeft w:val="640"/>
          <w:marRight w:val="0"/>
          <w:marTop w:val="0"/>
          <w:marBottom w:val="0"/>
          <w:divBdr>
            <w:top w:val="none" w:sz="0" w:space="0" w:color="auto"/>
            <w:left w:val="none" w:sz="0" w:space="0" w:color="auto"/>
            <w:bottom w:val="none" w:sz="0" w:space="0" w:color="auto"/>
            <w:right w:val="none" w:sz="0" w:space="0" w:color="auto"/>
          </w:divBdr>
        </w:div>
        <w:div w:id="1494639195">
          <w:marLeft w:val="640"/>
          <w:marRight w:val="0"/>
          <w:marTop w:val="0"/>
          <w:marBottom w:val="0"/>
          <w:divBdr>
            <w:top w:val="none" w:sz="0" w:space="0" w:color="auto"/>
            <w:left w:val="none" w:sz="0" w:space="0" w:color="auto"/>
            <w:bottom w:val="none" w:sz="0" w:space="0" w:color="auto"/>
            <w:right w:val="none" w:sz="0" w:space="0" w:color="auto"/>
          </w:divBdr>
        </w:div>
        <w:div w:id="1499997508">
          <w:marLeft w:val="640"/>
          <w:marRight w:val="0"/>
          <w:marTop w:val="0"/>
          <w:marBottom w:val="0"/>
          <w:divBdr>
            <w:top w:val="none" w:sz="0" w:space="0" w:color="auto"/>
            <w:left w:val="none" w:sz="0" w:space="0" w:color="auto"/>
            <w:bottom w:val="none" w:sz="0" w:space="0" w:color="auto"/>
            <w:right w:val="none" w:sz="0" w:space="0" w:color="auto"/>
          </w:divBdr>
        </w:div>
        <w:div w:id="1587379020">
          <w:marLeft w:val="640"/>
          <w:marRight w:val="0"/>
          <w:marTop w:val="0"/>
          <w:marBottom w:val="0"/>
          <w:divBdr>
            <w:top w:val="none" w:sz="0" w:space="0" w:color="auto"/>
            <w:left w:val="none" w:sz="0" w:space="0" w:color="auto"/>
            <w:bottom w:val="none" w:sz="0" w:space="0" w:color="auto"/>
            <w:right w:val="none" w:sz="0" w:space="0" w:color="auto"/>
          </w:divBdr>
        </w:div>
        <w:div w:id="1635794631">
          <w:marLeft w:val="640"/>
          <w:marRight w:val="0"/>
          <w:marTop w:val="0"/>
          <w:marBottom w:val="0"/>
          <w:divBdr>
            <w:top w:val="none" w:sz="0" w:space="0" w:color="auto"/>
            <w:left w:val="none" w:sz="0" w:space="0" w:color="auto"/>
            <w:bottom w:val="none" w:sz="0" w:space="0" w:color="auto"/>
            <w:right w:val="none" w:sz="0" w:space="0" w:color="auto"/>
          </w:divBdr>
        </w:div>
        <w:div w:id="1638682380">
          <w:marLeft w:val="640"/>
          <w:marRight w:val="0"/>
          <w:marTop w:val="0"/>
          <w:marBottom w:val="0"/>
          <w:divBdr>
            <w:top w:val="none" w:sz="0" w:space="0" w:color="auto"/>
            <w:left w:val="none" w:sz="0" w:space="0" w:color="auto"/>
            <w:bottom w:val="none" w:sz="0" w:space="0" w:color="auto"/>
            <w:right w:val="none" w:sz="0" w:space="0" w:color="auto"/>
          </w:divBdr>
        </w:div>
        <w:div w:id="1659457452">
          <w:marLeft w:val="640"/>
          <w:marRight w:val="0"/>
          <w:marTop w:val="0"/>
          <w:marBottom w:val="0"/>
          <w:divBdr>
            <w:top w:val="none" w:sz="0" w:space="0" w:color="auto"/>
            <w:left w:val="none" w:sz="0" w:space="0" w:color="auto"/>
            <w:bottom w:val="none" w:sz="0" w:space="0" w:color="auto"/>
            <w:right w:val="none" w:sz="0" w:space="0" w:color="auto"/>
          </w:divBdr>
        </w:div>
        <w:div w:id="1682931616">
          <w:marLeft w:val="640"/>
          <w:marRight w:val="0"/>
          <w:marTop w:val="0"/>
          <w:marBottom w:val="0"/>
          <w:divBdr>
            <w:top w:val="none" w:sz="0" w:space="0" w:color="auto"/>
            <w:left w:val="none" w:sz="0" w:space="0" w:color="auto"/>
            <w:bottom w:val="none" w:sz="0" w:space="0" w:color="auto"/>
            <w:right w:val="none" w:sz="0" w:space="0" w:color="auto"/>
          </w:divBdr>
        </w:div>
        <w:div w:id="1719354811">
          <w:marLeft w:val="640"/>
          <w:marRight w:val="0"/>
          <w:marTop w:val="0"/>
          <w:marBottom w:val="0"/>
          <w:divBdr>
            <w:top w:val="none" w:sz="0" w:space="0" w:color="auto"/>
            <w:left w:val="none" w:sz="0" w:space="0" w:color="auto"/>
            <w:bottom w:val="none" w:sz="0" w:space="0" w:color="auto"/>
            <w:right w:val="none" w:sz="0" w:space="0" w:color="auto"/>
          </w:divBdr>
        </w:div>
        <w:div w:id="1729114269">
          <w:marLeft w:val="640"/>
          <w:marRight w:val="0"/>
          <w:marTop w:val="0"/>
          <w:marBottom w:val="0"/>
          <w:divBdr>
            <w:top w:val="none" w:sz="0" w:space="0" w:color="auto"/>
            <w:left w:val="none" w:sz="0" w:space="0" w:color="auto"/>
            <w:bottom w:val="none" w:sz="0" w:space="0" w:color="auto"/>
            <w:right w:val="none" w:sz="0" w:space="0" w:color="auto"/>
          </w:divBdr>
        </w:div>
        <w:div w:id="1748384149">
          <w:marLeft w:val="640"/>
          <w:marRight w:val="0"/>
          <w:marTop w:val="0"/>
          <w:marBottom w:val="0"/>
          <w:divBdr>
            <w:top w:val="none" w:sz="0" w:space="0" w:color="auto"/>
            <w:left w:val="none" w:sz="0" w:space="0" w:color="auto"/>
            <w:bottom w:val="none" w:sz="0" w:space="0" w:color="auto"/>
            <w:right w:val="none" w:sz="0" w:space="0" w:color="auto"/>
          </w:divBdr>
        </w:div>
        <w:div w:id="1767576365">
          <w:marLeft w:val="640"/>
          <w:marRight w:val="0"/>
          <w:marTop w:val="0"/>
          <w:marBottom w:val="0"/>
          <w:divBdr>
            <w:top w:val="none" w:sz="0" w:space="0" w:color="auto"/>
            <w:left w:val="none" w:sz="0" w:space="0" w:color="auto"/>
            <w:bottom w:val="none" w:sz="0" w:space="0" w:color="auto"/>
            <w:right w:val="none" w:sz="0" w:space="0" w:color="auto"/>
          </w:divBdr>
        </w:div>
        <w:div w:id="1784809879">
          <w:marLeft w:val="640"/>
          <w:marRight w:val="0"/>
          <w:marTop w:val="0"/>
          <w:marBottom w:val="0"/>
          <w:divBdr>
            <w:top w:val="none" w:sz="0" w:space="0" w:color="auto"/>
            <w:left w:val="none" w:sz="0" w:space="0" w:color="auto"/>
            <w:bottom w:val="none" w:sz="0" w:space="0" w:color="auto"/>
            <w:right w:val="none" w:sz="0" w:space="0" w:color="auto"/>
          </w:divBdr>
        </w:div>
        <w:div w:id="1833838477">
          <w:marLeft w:val="640"/>
          <w:marRight w:val="0"/>
          <w:marTop w:val="0"/>
          <w:marBottom w:val="0"/>
          <w:divBdr>
            <w:top w:val="none" w:sz="0" w:space="0" w:color="auto"/>
            <w:left w:val="none" w:sz="0" w:space="0" w:color="auto"/>
            <w:bottom w:val="none" w:sz="0" w:space="0" w:color="auto"/>
            <w:right w:val="none" w:sz="0" w:space="0" w:color="auto"/>
          </w:divBdr>
        </w:div>
        <w:div w:id="1840997117">
          <w:marLeft w:val="640"/>
          <w:marRight w:val="0"/>
          <w:marTop w:val="0"/>
          <w:marBottom w:val="0"/>
          <w:divBdr>
            <w:top w:val="none" w:sz="0" w:space="0" w:color="auto"/>
            <w:left w:val="none" w:sz="0" w:space="0" w:color="auto"/>
            <w:bottom w:val="none" w:sz="0" w:space="0" w:color="auto"/>
            <w:right w:val="none" w:sz="0" w:space="0" w:color="auto"/>
          </w:divBdr>
        </w:div>
        <w:div w:id="1848984061">
          <w:marLeft w:val="640"/>
          <w:marRight w:val="0"/>
          <w:marTop w:val="0"/>
          <w:marBottom w:val="0"/>
          <w:divBdr>
            <w:top w:val="none" w:sz="0" w:space="0" w:color="auto"/>
            <w:left w:val="none" w:sz="0" w:space="0" w:color="auto"/>
            <w:bottom w:val="none" w:sz="0" w:space="0" w:color="auto"/>
            <w:right w:val="none" w:sz="0" w:space="0" w:color="auto"/>
          </w:divBdr>
        </w:div>
        <w:div w:id="1867908923">
          <w:marLeft w:val="640"/>
          <w:marRight w:val="0"/>
          <w:marTop w:val="0"/>
          <w:marBottom w:val="0"/>
          <w:divBdr>
            <w:top w:val="none" w:sz="0" w:space="0" w:color="auto"/>
            <w:left w:val="none" w:sz="0" w:space="0" w:color="auto"/>
            <w:bottom w:val="none" w:sz="0" w:space="0" w:color="auto"/>
            <w:right w:val="none" w:sz="0" w:space="0" w:color="auto"/>
          </w:divBdr>
        </w:div>
        <w:div w:id="1886671200">
          <w:marLeft w:val="640"/>
          <w:marRight w:val="0"/>
          <w:marTop w:val="0"/>
          <w:marBottom w:val="0"/>
          <w:divBdr>
            <w:top w:val="none" w:sz="0" w:space="0" w:color="auto"/>
            <w:left w:val="none" w:sz="0" w:space="0" w:color="auto"/>
            <w:bottom w:val="none" w:sz="0" w:space="0" w:color="auto"/>
            <w:right w:val="none" w:sz="0" w:space="0" w:color="auto"/>
          </w:divBdr>
        </w:div>
        <w:div w:id="1913928090">
          <w:marLeft w:val="640"/>
          <w:marRight w:val="0"/>
          <w:marTop w:val="0"/>
          <w:marBottom w:val="0"/>
          <w:divBdr>
            <w:top w:val="none" w:sz="0" w:space="0" w:color="auto"/>
            <w:left w:val="none" w:sz="0" w:space="0" w:color="auto"/>
            <w:bottom w:val="none" w:sz="0" w:space="0" w:color="auto"/>
            <w:right w:val="none" w:sz="0" w:space="0" w:color="auto"/>
          </w:divBdr>
        </w:div>
        <w:div w:id="1917935699">
          <w:marLeft w:val="640"/>
          <w:marRight w:val="0"/>
          <w:marTop w:val="0"/>
          <w:marBottom w:val="0"/>
          <w:divBdr>
            <w:top w:val="none" w:sz="0" w:space="0" w:color="auto"/>
            <w:left w:val="none" w:sz="0" w:space="0" w:color="auto"/>
            <w:bottom w:val="none" w:sz="0" w:space="0" w:color="auto"/>
            <w:right w:val="none" w:sz="0" w:space="0" w:color="auto"/>
          </w:divBdr>
        </w:div>
        <w:div w:id="1920674653">
          <w:marLeft w:val="640"/>
          <w:marRight w:val="0"/>
          <w:marTop w:val="0"/>
          <w:marBottom w:val="0"/>
          <w:divBdr>
            <w:top w:val="none" w:sz="0" w:space="0" w:color="auto"/>
            <w:left w:val="none" w:sz="0" w:space="0" w:color="auto"/>
            <w:bottom w:val="none" w:sz="0" w:space="0" w:color="auto"/>
            <w:right w:val="none" w:sz="0" w:space="0" w:color="auto"/>
          </w:divBdr>
        </w:div>
        <w:div w:id="1965571670">
          <w:marLeft w:val="640"/>
          <w:marRight w:val="0"/>
          <w:marTop w:val="0"/>
          <w:marBottom w:val="0"/>
          <w:divBdr>
            <w:top w:val="none" w:sz="0" w:space="0" w:color="auto"/>
            <w:left w:val="none" w:sz="0" w:space="0" w:color="auto"/>
            <w:bottom w:val="none" w:sz="0" w:space="0" w:color="auto"/>
            <w:right w:val="none" w:sz="0" w:space="0" w:color="auto"/>
          </w:divBdr>
        </w:div>
        <w:div w:id="1982685176">
          <w:marLeft w:val="640"/>
          <w:marRight w:val="0"/>
          <w:marTop w:val="0"/>
          <w:marBottom w:val="0"/>
          <w:divBdr>
            <w:top w:val="none" w:sz="0" w:space="0" w:color="auto"/>
            <w:left w:val="none" w:sz="0" w:space="0" w:color="auto"/>
            <w:bottom w:val="none" w:sz="0" w:space="0" w:color="auto"/>
            <w:right w:val="none" w:sz="0" w:space="0" w:color="auto"/>
          </w:divBdr>
        </w:div>
      </w:divsChild>
    </w:div>
    <w:div w:id="1405103827">
      <w:marLeft w:val="640"/>
      <w:marRight w:val="0"/>
      <w:marTop w:val="0"/>
      <w:marBottom w:val="0"/>
      <w:divBdr>
        <w:top w:val="none" w:sz="0" w:space="0" w:color="auto"/>
        <w:left w:val="none" w:sz="0" w:space="0" w:color="auto"/>
        <w:bottom w:val="none" w:sz="0" w:space="0" w:color="auto"/>
        <w:right w:val="none" w:sz="0" w:space="0" w:color="auto"/>
      </w:divBdr>
    </w:div>
    <w:div w:id="1405227677">
      <w:marLeft w:val="640"/>
      <w:marRight w:val="0"/>
      <w:marTop w:val="0"/>
      <w:marBottom w:val="0"/>
      <w:divBdr>
        <w:top w:val="none" w:sz="0" w:space="0" w:color="auto"/>
        <w:left w:val="none" w:sz="0" w:space="0" w:color="auto"/>
        <w:bottom w:val="none" w:sz="0" w:space="0" w:color="auto"/>
        <w:right w:val="none" w:sz="0" w:space="0" w:color="auto"/>
      </w:divBdr>
    </w:div>
    <w:div w:id="1405295669">
      <w:marLeft w:val="640"/>
      <w:marRight w:val="0"/>
      <w:marTop w:val="0"/>
      <w:marBottom w:val="0"/>
      <w:divBdr>
        <w:top w:val="none" w:sz="0" w:space="0" w:color="auto"/>
        <w:left w:val="none" w:sz="0" w:space="0" w:color="auto"/>
        <w:bottom w:val="none" w:sz="0" w:space="0" w:color="auto"/>
        <w:right w:val="none" w:sz="0" w:space="0" w:color="auto"/>
      </w:divBdr>
    </w:div>
    <w:div w:id="1405837154">
      <w:bodyDiv w:val="1"/>
      <w:marLeft w:val="0"/>
      <w:marRight w:val="0"/>
      <w:marTop w:val="0"/>
      <w:marBottom w:val="0"/>
      <w:divBdr>
        <w:top w:val="none" w:sz="0" w:space="0" w:color="auto"/>
        <w:left w:val="none" w:sz="0" w:space="0" w:color="auto"/>
        <w:bottom w:val="none" w:sz="0" w:space="0" w:color="auto"/>
        <w:right w:val="none" w:sz="0" w:space="0" w:color="auto"/>
      </w:divBdr>
      <w:divsChild>
        <w:div w:id="12535135">
          <w:marLeft w:val="640"/>
          <w:marRight w:val="0"/>
          <w:marTop w:val="0"/>
          <w:marBottom w:val="0"/>
          <w:divBdr>
            <w:top w:val="none" w:sz="0" w:space="0" w:color="auto"/>
            <w:left w:val="none" w:sz="0" w:space="0" w:color="auto"/>
            <w:bottom w:val="none" w:sz="0" w:space="0" w:color="auto"/>
            <w:right w:val="none" w:sz="0" w:space="0" w:color="auto"/>
          </w:divBdr>
        </w:div>
        <w:div w:id="19286322">
          <w:marLeft w:val="640"/>
          <w:marRight w:val="0"/>
          <w:marTop w:val="0"/>
          <w:marBottom w:val="0"/>
          <w:divBdr>
            <w:top w:val="none" w:sz="0" w:space="0" w:color="auto"/>
            <w:left w:val="none" w:sz="0" w:space="0" w:color="auto"/>
            <w:bottom w:val="none" w:sz="0" w:space="0" w:color="auto"/>
            <w:right w:val="none" w:sz="0" w:space="0" w:color="auto"/>
          </w:divBdr>
        </w:div>
        <w:div w:id="32967977">
          <w:marLeft w:val="640"/>
          <w:marRight w:val="0"/>
          <w:marTop w:val="0"/>
          <w:marBottom w:val="0"/>
          <w:divBdr>
            <w:top w:val="none" w:sz="0" w:space="0" w:color="auto"/>
            <w:left w:val="none" w:sz="0" w:space="0" w:color="auto"/>
            <w:bottom w:val="none" w:sz="0" w:space="0" w:color="auto"/>
            <w:right w:val="none" w:sz="0" w:space="0" w:color="auto"/>
          </w:divBdr>
        </w:div>
        <w:div w:id="141776823">
          <w:marLeft w:val="640"/>
          <w:marRight w:val="0"/>
          <w:marTop w:val="0"/>
          <w:marBottom w:val="0"/>
          <w:divBdr>
            <w:top w:val="none" w:sz="0" w:space="0" w:color="auto"/>
            <w:left w:val="none" w:sz="0" w:space="0" w:color="auto"/>
            <w:bottom w:val="none" w:sz="0" w:space="0" w:color="auto"/>
            <w:right w:val="none" w:sz="0" w:space="0" w:color="auto"/>
          </w:divBdr>
        </w:div>
        <w:div w:id="151332779">
          <w:marLeft w:val="640"/>
          <w:marRight w:val="0"/>
          <w:marTop w:val="0"/>
          <w:marBottom w:val="0"/>
          <w:divBdr>
            <w:top w:val="none" w:sz="0" w:space="0" w:color="auto"/>
            <w:left w:val="none" w:sz="0" w:space="0" w:color="auto"/>
            <w:bottom w:val="none" w:sz="0" w:space="0" w:color="auto"/>
            <w:right w:val="none" w:sz="0" w:space="0" w:color="auto"/>
          </w:divBdr>
        </w:div>
        <w:div w:id="153685872">
          <w:marLeft w:val="640"/>
          <w:marRight w:val="0"/>
          <w:marTop w:val="0"/>
          <w:marBottom w:val="0"/>
          <w:divBdr>
            <w:top w:val="none" w:sz="0" w:space="0" w:color="auto"/>
            <w:left w:val="none" w:sz="0" w:space="0" w:color="auto"/>
            <w:bottom w:val="none" w:sz="0" w:space="0" w:color="auto"/>
            <w:right w:val="none" w:sz="0" w:space="0" w:color="auto"/>
          </w:divBdr>
        </w:div>
        <w:div w:id="156046110">
          <w:marLeft w:val="640"/>
          <w:marRight w:val="0"/>
          <w:marTop w:val="0"/>
          <w:marBottom w:val="0"/>
          <w:divBdr>
            <w:top w:val="none" w:sz="0" w:space="0" w:color="auto"/>
            <w:left w:val="none" w:sz="0" w:space="0" w:color="auto"/>
            <w:bottom w:val="none" w:sz="0" w:space="0" w:color="auto"/>
            <w:right w:val="none" w:sz="0" w:space="0" w:color="auto"/>
          </w:divBdr>
        </w:div>
        <w:div w:id="158498650">
          <w:marLeft w:val="640"/>
          <w:marRight w:val="0"/>
          <w:marTop w:val="0"/>
          <w:marBottom w:val="0"/>
          <w:divBdr>
            <w:top w:val="none" w:sz="0" w:space="0" w:color="auto"/>
            <w:left w:val="none" w:sz="0" w:space="0" w:color="auto"/>
            <w:bottom w:val="none" w:sz="0" w:space="0" w:color="auto"/>
            <w:right w:val="none" w:sz="0" w:space="0" w:color="auto"/>
          </w:divBdr>
        </w:div>
        <w:div w:id="168258527">
          <w:marLeft w:val="640"/>
          <w:marRight w:val="0"/>
          <w:marTop w:val="0"/>
          <w:marBottom w:val="0"/>
          <w:divBdr>
            <w:top w:val="none" w:sz="0" w:space="0" w:color="auto"/>
            <w:left w:val="none" w:sz="0" w:space="0" w:color="auto"/>
            <w:bottom w:val="none" w:sz="0" w:space="0" w:color="auto"/>
            <w:right w:val="none" w:sz="0" w:space="0" w:color="auto"/>
          </w:divBdr>
        </w:div>
        <w:div w:id="170219412">
          <w:marLeft w:val="640"/>
          <w:marRight w:val="0"/>
          <w:marTop w:val="0"/>
          <w:marBottom w:val="0"/>
          <w:divBdr>
            <w:top w:val="none" w:sz="0" w:space="0" w:color="auto"/>
            <w:left w:val="none" w:sz="0" w:space="0" w:color="auto"/>
            <w:bottom w:val="none" w:sz="0" w:space="0" w:color="auto"/>
            <w:right w:val="none" w:sz="0" w:space="0" w:color="auto"/>
          </w:divBdr>
        </w:div>
        <w:div w:id="175464580">
          <w:marLeft w:val="640"/>
          <w:marRight w:val="0"/>
          <w:marTop w:val="0"/>
          <w:marBottom w:val="0"/>
          <w:divBdr>
            <w:top w:val="none" w:sz="0" w:space="0" w:color="auto"/>
            <w:left w:val="none" w:sz="0" w:space="0" w:color="auto"/>
            <w:bottom w:val="none" w:sz="0" w:space="0" w:color="auto"/>
            <w:right w:val="none" w:sz="0" w:space="0" w:color="auto"/>
          </w:divBdr>
        </w:div>
        <w:div w:id="178471901">
          <w:marLeft w:val="640"/>
          <w:marRight w:val="0"/>
          <w:marTop w:val="0"/>
          <w:marBottom w:val="0"/>
          <w:divBdr>
            <w:top w:val="none" w:sz="0" w:space="0" w:color="auto"/>
            <w:left w:val="none" w:sz="0" w:space="0" w:color="auto"/>
            <w:bottom w:val="none" w:sz="0" w:space="0" w:color="auto"/>
            <w:right w:val="none" w:sz="0" w:space="0" w:color="auto"/>
          </w:divBdr>
        </w:div>
        <w:div w:id="226579148">
          <w:marLeft w:val="640"/>
          <w:marRight w:val="0"/>
          <w:marTop w:val="0"/>
          <w:marBottom w:val="0"/>
          <w:divBdr>
            <w:top w:val="none" w:sz="0" w:space="0" w:color="auto"/>
            <w:left w:val="none" w:sz="0" w:space="0" w:color="auto"/>
            <w:bottom w:val="none" w:sz="0" w:space="0" w:color="auto"/>
            <w:right w:val="none" w:sz="0" w:space="0" w:color="auto"/>
          </w:divBdr>
        </w:div>
        <w:div w:id="282812491">
          <w:marLeft w:val="640"/>
          <w:marRight w:val="0"/>
          <w:marTop w:val="0"/>
          <w:marBottom w:val="0"/>
          <w:divBdr>
            <w:top w:val="none" w:sz="0" w:space="0" w:color="auto"/>
            <w:left w:val="none" w:sz="0" w:space="0" w:color="auto"/>
            <w:bottom w:val="none" w:sz="0" w:space="0" w:color="auto"/>
            <w:right w:val="none" w:sz="0" w:space="0" w:color="auto"/>
          </w:divBdr>
        </w:div>
        <w:div w:id="295449732">
          <w:marLeft w:val="640"/>
          <w:marRight w:val="0"/>
          <w:marTop w:val="0"/>
          <w:marBottom w:val="0"/>
          <w:divBdr>
            <w:top w:val="none" w:sz="0" w:space="0" w:color="auto"/>
            <w:left w:val="none" w:sz="0" w:space="0" w:color="auto"/>
            <w:bottom w:val="none" w:sz="0" w:space="0" w:color="auto"/>
            <w:right w:val="none" w:sz="0" w:space="0" w:color="auto"/>
          </w:divBdr>
        </w:div>
        <w:div w:id="309480850">
          <w:marLeft w:val="640"/>
          <w:marRight w:val="0"/>
          <w:marTop w:val="0"/>
          <w:marBottom w:val="0"/>
          <w:divBdr>
            <w:top w:val="none" w:sz="0" w:space="0" w:color="auto"/>
            <w:left w:val="none" w:sz="0" w:space="0" w:color="auto"/>
            <w:bottom w:val="none" w:sz="0" w:space="0" w:color="auto"/>
            <w:right w:val="none" w:sz="0" w:space="0" w:color="auto"/>
          </w:divBdr>
        </w:div>
        <w:div w:id="318653801">
          <w:marLeft w:val="640"/>
          <w:marRight w:val="0"/>
          <w:marTop w:val="0"/>
          <w:marBottom w:val="0"/>
          <w:divBdr>
            <w:top w:val="none" w:sz="0" w:space="0" w:color="auto"/>
            <w:left w:val="none" w:sz="0" w:space="0" w:color="auto"/>
            <w:bottom w:val="none" w:sz="0" w:space="0" w:color="auto"/>
            <w:right w:val="none" w:sz="0" w:space="0" w:color="auto"/>
          </w:divBdr>
        </w:div>
        <w:div w:id="368071485">
          <w:marLeft w:val="640"/>
          <w:marRight w:val="0"/>
          <w:marTop w:val="0"/>
          <w:marBottom w:val="0"/>
          <w:divBdr>
            <w:top w:val="none" w:sz="0" w:space="0" w:color="auto"/>
            <w:left w:val="none" w:sz="0" w:space="0" w:color="auto"/>
            <w:bottom w:val="none" w:sz="0" w:space="0" w:color="auto"/>
            <w:right w:val="none" w:sz="0" w:space="0" w:color="auto"/>
          </w:divBdr>
        </w:div>
        <w:div w:id="396246751">
          <w:marLeft w:val="640"/>
          <w:marRight w:val="0"/>
          <w:marTop w:val="0"/>
          <w:marBottom w:val="0"/>
          <w:divBdr>
            <w:top w:val="none" w:sz="0" w:space="0" w:color="auto"/>
            <w:left w:val="none" w:sz="0" w:space="0" w:color="auto"/>
            <w:bottom w:val="none" w:sz="0" w:space="0" w:color="auto"/>
            <w:right w:val="none" w:sz="0" w:space="0" w:color="auto"/>
          </w:divBdr>
        </w:div>
        <w:div w:id="447507771">
          <w:marLeft w:val="640"/>
          <w:marRight w:val="0"/>
          <w:marTop w:val="0"/>
          <w:marBottom w:val="0"/>
          <w:divBdr>
            <w:top w:val="none" w:sz="0" w:space="0" w:color="auto"/>
            <w:left w:val="none" w:sz="0" w:space="0" w:color="auto"/>
            <w:bottom w:val="none" w:sz="0" w:space="0" w:color="auto"/>
            <w:right w:val="none" w:sz="0" w:space="0" w:color="auto"/>
          </w:divBdr>
        </w:div>
        <w:div w:id="455562562">
          <w:marLeft w:val="640"/>
          <w:marRight w:val="0"/>
          <w:marTop w:val="0"/>
          <w:marBottom w:val="0"/>
          <w:divBdr>
            <w:top w:val="none" w:sz="0" w:space="0" w:color="auto"/>
            <w:left w:val="none" w:sz="0" w:space="0" w:color="auto"/>
            <w:bottom w:val="none" w:sz="0" w:space="0" w:color="auto"/>
            <w:right w:val="none" w:sz="0" w:space="0" w:color="auto"/>
          </w:divBdr>
        </w:div>
        <w:div w:id="468521791">
          <w:marLeft w:val="640"/>
          <w:marRight w:val="0"/>
          <w:marTop w:val="0"/>
          <w:marBottom w:val="0"/>
          <w:divBdr>
            <w:top w:val="none" w:sz="0" w:space="0" w:color="auto"/>
            <w:left w:val="none" w:sz="0" w:space="0" w:color="auto"/>
            <w:bottom w:val="none" w:sz="0" w:space="0" w:color="auto"/>
            <w:right w:val="none" w:sz="0" w:space="0" w:color="auto"/>
          </w:divBdr>
        </w:div>
        <w:div w:id="473378430">
          <w:marLeft w:val="640"/>
          <w:marRight w:val="0"/>
          <w:marTop w:val="0"/>
          <w:marBottom w:val="0"/>
          <w:divBdr>
            <w:top w:val="none" w:sz="0" w:space="0" w:color="auto"/>
            <w:left w:val="none" w:sz="0" w:space="0" w:color="auto"/>
            <w:bottom w:val="none" w:sz="0" w:space="0" w:color="auto"/>
            <w:right w:val="none" w:sz="0" w:space="0" w:color="auto"/>
          </w:divBdr>
        </w:div>
        <w:div w:id="475925137">
          <w:marLeft w:val="640"/>
          <w:marRight w:val="0"/>
          <w:marTop w:val="0"/>
          <w:marBottom w:val="0"/>
          <w:divBdr>
            <w:top w:val="none" w:sz="0" w:space="0" w:color="auto"/>
            <w:left w:val="none" w:sz="0" w:space="0" w:color="auto"/>
            <w:bottom w:val="none" w:sz="0" w:space="0" w:color="auto"/>
            <w:right w:val="none" w:sz="0" w:space="0" w:color="auto"/>
          </w:divBdr>
        </w:div>
        <w:div w:id="477772542">
          <w:marLeft w:val="640"/>
          <w:marRight w:val="0"/>
          <w:marTop w:val="0"/>
          <w:marBottom w:val="0"/>
          <w:divBdr>
            <w:top w:val="none" w:sz="0" w:space="0" w:color="auto"/>
            <w:left w:val="none" w:sz="0" w:space="0" w:color="auto"/>
            <w:bottom w:val="none" w:sz="0" w:space="0" w:color="auto"/>
            <w:right w:val="none" w:sz="0" w:space="0" w:color="auto"/>
          </w:divBdr>
        </w:div>
        <w:div w:id="491994898">
          <w:marLeft w:val="640"/>
          <w:marRight w:val="0"/>
          <w:marTop w:val="0"/>
          <w:marBottom w:val="0"/>
          <w:divBdr>
            <w:top w:val="none" w:sz="0" w:space="0" w:color="auto"/>
            <w:left w:val="none" w:sz="0" w:space="0" w:color="auto"/>
            <w:bottom w:val="none" w:sz="0" w:space="0" w:color="auto"/>
            <w:right w:val="none" w:sz="0" w:space="0" w:color="auto"/>
          </w:divBdr>
        </w:div>
        <w:div w:id="497237276">
          <w:marLeft w:val="640"/>
          <w:marRight w:val="0"/>
          <w:marTop w:val="0"/>
          <w:marBottom w:val="0"/>
          <w:divBdr>
            <w:top w:val="none" w:sz="0" w:space="0" w:color="auto"/>
            <w:left w:val="none" w:sz="0" w:space="0" w:color="auto"/>
            <w:bottom w:val="none" w:sz="0" w:space="0" w:color="auto"/>
            <w:right w:val="none" w:sz="0" w:space="0" w:color="auto"/>
          </w:divBdr>
        </w:div>
        <w:div w:id="550578527">
          <w:marLeft w:val="640"/>
          <w:marRight w:val="0"/>
          <w:marTop w:val="0"/>
          <w:marBottom w:val="0"/>
          <w:divBdr>
            <w:top w:val="none" w:sz="0" w:space="0" w:color="auto"/>
            <w:left w:val="none" w:sz="0" w:space="0" w:color="auto"/>
            <w:bottom w:val="none" w:sz="0" w:space="0" w:color="auto"/>
            <w:right w:val="none" w:sz="0" w:space="0" w:color="auto"/>
          </w:divBdr>
        </w:div>
        <w:div w:id="550772696">
          <w:marLeft w:val="640"/>
          <w:marRight w:val="0"/>
          <w:marTop w:val="0"/>
          <w:marBottom w:val="0"/>
          <w:divBdr>
            <w:top w:val="none" w:sz="0" w:space="0" w:color="auto"/>
            <w:left w:val="none" w:sz="0" w:space="0" w:color="auto"/>
            <w:bottom w:val="none" w:sz="0" w:space="0" w:color="auto"/>
            <w:right w:val="none" w:sz="0" w:space="0" w:color="auto"/>
          </w:divBdr>
        </w:div>
        <w:div w:id="561795198">
          <w:marLeft w:val="640"/>
          <w:marRight w:val="0"/>
          <w:marTop w:val="0"/>
          <w:marBottom w:val="0"/>
          <w:divBdr>
            <w:top w:val="none" w:sz="0" w:space="0" w:color="auto"/>
            <w:left w:val="none" w:sz="0" w:space="0" w:color="auto"/>
            <w:bottom w:val="none" w:sz="0" w:space="0" w:color="auto"/>
            <w:right w:val="none" w:sz="0" w:space="0" w:color="auto"/>
          </w:divBdr>
        </w:div>
        <w:div w:id="588194482">
          <w:marLeft w:val="640"/>
          <w:marRight w:val="0"/>
          <w:marTop w:val="0"/>
          <w:marBottom w:val="0"/>
          <w:divBdr>
            <w:top w:val="none" w:sz="0" w:space="0" w:color="auto"/>
            <w:left w:val="none" w:sz="0" w:space="0" w:color="auto"/>
            <w:bottom w:val="none" w:sz="0" w:space="0" w:color="auto"/>
            <w:right w:val="none" w:sz="0" w:space="0" w:color="auto"/>
          </w:divBdr>
        </w:div>
        <w:div w:id="593786946">
          <w:marLeft w:val="640"/>
          <w:marRight w:val="0"/>
          <w:marTop w:val="0"/>
          <w:marBottom w:val="0"/>
          <w:divBdr>
            <w:top w:val="none" w:sz="0" w:space="0" w:color="auto"/>
            <w:left w:val="none" w:sz="0" w:space="0" w:color="auto"/>
            <w:bottom w:val="none" w:sz="0" w:space="0" w:color="auto"/>
            <w:right w:val="none" w:sz="0" w:space="0" w:color="auto"/>
          </w:divBdr>
        </w:div>
        <w:div w:id="602686604">
          <w:marLeft w:val="640"/>
          <w:marRight w:val="0"/>
          <w:marTop w:val="0"/>
          <w:marBottom w:val="0"/>
          <w:divBdr>
            <w:top w:val="none" w:sz="0" w:space="0" w:color="auto"/>
            <w:left w:val="none" w:sz="0" w:space="0" w:color="auto"/>
            <w:bottom w:val="none" w:sz="0" w:space="0" w:color="auto"/>
            <w:right w:val="none" w:sz="0" w:space="0" w:color="auto"/>
          </w:divBdr>
        </w:div>
        <w:div w:id="659846405">
          <w:marLeft w:val="640"/>
          <w:marRight w:val="0"/>
          <w:marTop w:val="0"/>
          <w:marBottom w:val="0"/>
          <w:divBdr>
            <w:top w:val="none" w:sz="0" w:space="0" w:color="auto"/>
            <w:left w:val="none" w:sz="0" w:space="0" w:color="auto"/>
            <w:bottom w:val="none" w:sz="0" w:space="0" w:color="auto"/>
            <w:right w:val="none" w:sz="0" w:space="0" w:color="auto"/>
          </w:divBdr>
        </w:div>
        <w:div w:id="666442180">
          <w:marLeft w:val="640"/>
          <w:marRight w:val="0"/>
          <w:marTop w:val="0"/>
          <w:marBottom w:val="0"/>
          <w:divBdr>
            <w:top w:val="none" w:sz="0" w:space="0" w:color="auto"/>
            <w:left w:val="none" w:sz="0" w:space="0" w:color="auto"/>
            <w:bottom w:val="none" w:sz="0" w:space="0" w:color="auto"/>
            <w:right w:val="none" w:sz="0" w:space="0" w:color="auto"/>
          </w:divBdr>
        </w:div>
        <w:div w:id="680819857">
          <w:marLeft w:val="640"/>
          <w:marRight w:val="0"/>
          <w:marTop w:val="0"/>
          <w:marBottom w:val="0"/>
          <w:divBdr>
            <w:top w:val="none" w:sz="0" w:space="0" w:color="auto"/>
            <w:left w:val="none" w:sz="0" w:space="0" w:color="auto"/>
            <w:bottom w:val="none" w:sz="0" w:space="0" w:color="auto"/>
            <w:right w:val="none" w:sz="0" w:space="0" w:color="auto"/>
          </w:divBdr>
        </w:div>
        <w:div w:id="694113540">
          <w:marLeft w:val="640"/>
          <w:marRight w:val="0"/>
          <w:marTop w:val="0"/>
          <w:marBottom w:val="0"/>
          <w:divBdr>
            <w:top w:val="none" w:sz="0" w:space="0" w:color="auto"/>
            <w:left w:val="none" w:sz="0" w:space="0" w:color="auto"/>
            <w:bottom w:val="none" w:sz="0" w:space="0" w:color="auto"/>
            <w:right w:val="none" w:sz="0" w:space="0" w:color="auto"/>
          </w:divBdr>
        </w:div>
        <w:div w:id="728454503">
          <w:marLeft w:val="640"/>
          <w:marRight w:val="0"/>
          <w:marTop w:val="0"/>
          <w:marBottom w:val="0"/>
          <w:divBdr>
            <w:top w:val="none" w:sz="0" w:space="0" w:color="auto"/>
            <w:left w:val="none" w:sz="0" w:space="0" w:color="auto"/>
            <w:bottom w:val="none" w:sz="0" w:space="0" w:color="auto"/>
            <w:right w:val="none" w:sz="0" w:space="0" w:color="auto"/>
          </w:divBdr>
        </w:div>
        <w:div w:id="731196422">
          <w:marLeft w:val="640"/>
          <w:marRight w:val="0"/>
          <w:marTop w:val="0"/>
          <w:marBottom w:val="0"/>
          <w:divBdr>
            <w:top w:val="none" w:sz="0" w:space="0" w:color="auto"/>
            <w:left w:val="none" w:sz="0" w:space="0" w:color="auto"/>
            <w:bottom w:val="none" w:sz="0" w:space="0" w:color="auto"/>
            <w:right w:val="none" w:sz="0" w:space="0" w:color="auto"/>
          </w:divBdr>
        </w:div>
        <w:div w:id="752091703">
          <w:marLeft w:val="640"/>
          <w:marRight w:val="0"/>
          <w:marTop w:val="0"/>
          <w:marBottom w:val="0"/>
          <w:divBdr>
            <w:top w:val="none" w:sz="0" w:space="0" w:color="auto"/>
            <w:left w:val="none" w:sz="0" w:space="0" w:color="auto"/>
            <w:bottom w:val="none" w:sz="0" w:space="0" w:color="auto"/>
            <w:right w:val="none" w:sz="0" w:space="0" w:color="auto"/>
          </w:divBdr>
        </w:div>
        <w:div w:id="787701089">
          <w:marLeft w:val="640"/>
          <w:marRight w:val="0"/>
          <w:marTop w:val="0"/>
          <w:marBottom w:val="0"/>
          <w:divBdr>
            <w:top w:val="none" w:sz="0" w:space="0" w:color="auto"/>
            <w:left w:val="none" w:sz="0" w:space="0" w:color="auto"/>
            <w:bottom w:val="none" w:sz="0" w:space="0" w:color="auto"/>
            <w:right w:val="none" w:sz="0" w:space="0" w:color="auto"/>
          </w:divBdr>
        </w:div>
        <w:div w:id="804392243">
          <w:marLeft w:val="640"/>
          <w:marRight w:val="0"/>
          <w:marTop w:val="0"/>
          <w:marBottom w:val="0"/>
          <w:divBdr>
            <w:top w:val="none" w:sz="0" w:space="0" w:color="auto"/>
            <w:left w:val="none" w:sz="0" w:space="0" w:color="auto"/>
            <w:bottom w:val="none" w:sz="0" w:space="0" w:color="auto"/>
            <w:right w:val="none" w:sz="0" w:space="0" w:color="auto"/>
          </w:divBdr>
        </w:div>
        <w:div w:id="812795701">
          <w:marLeft w:val="640"/>
          <w:marRight w:val="0"/>
          <w:marTop w:val="0"/>
          <w:marBottom w:val="0"/>
          <w:divBdr>
            <w:top w:val="none" w:sz="0" w:space="0" w:color="auto"/>
            <w:left w:val="none" w:sz="0" w:space="0" w:color="auto"/>
            <w:bottom w:val="none" w:sz="0" w:space="0" w:color="auto"/>
            <w:right w:val="none" w:sz="0" w:space="0" w:color="auto"/>
          </w:divBdr>
        </w:div>
        <w:div w:id="833227839">
          <w:marLeft w:val="640"/>
          <w:marRight w:val="0"/>
          <w:marTop w:val="0"/>
          <w:marBottom w:val="0"/>
          <w:divBdr>
            <w:top w:val="none" w:sz="0" w:space="0" w:color="auto"/>
            <w:left w:val="none" w:sz="0" w:space="0" w:color="auto"/>
            <w:bottom w:val="none" w:sz="0" w:space="0" w:color="auto"/>
            <w:right w:val="none" w:sz="0" w:space="0" w:color="auto"/>
          </w:divBdr>
        </w:div>
        <w:div w:id="837037220">
          <w:marLeft w:val="640"/>
          <w:marRight w:val="0"/>
          <w:marTop w:val="0"/>
          <w:marBottom w:val="0"/>
          <w:divBdr>
            <w:top w:val="none" w:sz="0" w:space="0" w:color="auto"/>
            <w:left w:val="none" w:sz="0" w:space="0" w:color="auto"/>
            <w:bottom w:val="none" w:sz="0" w:space="0" w:color="auto"/>
            <w:right w:val="none" w:sz="0" w:space="0" w:color="auto"/>
          </w:divBdr>
        </w:div>
        <w:div w:id="878054506">
          <w:marLeft w:val="640"/>
          <w:marRight w:val="0"/>
          <w:marTop w:val="0"/>
          <w:marBottom w:val="0"/>
          <w:divBdr>
            <w:top w:val="none" w:sz="0" w:space="0" w:color="auto"/>
            <w:left w:val="none" w:sz="0" w:space="0" w:color="auto"/>
            <w:bottom w:val="none" w:sz="0" w:space="0" w:color="auto"/>
            <w:right w:val="none" w:sz="0" w:space="0" w:color="auto"/>
          </w:divBdr>
        </w:div>
        <w:div w:id="908616729">
          <w:marLeft w:val="640"/>
          <w:marRight w:val="0"/>
          <w:marTop w:val="0"/>
          <w:marBottom w:val="0"/>
          <w:divBdr>
            <w:top w:val="none" w:sz="0" w:space="0" w:color="auto"/>
            <w:left w:val="none" w:sz="0" w:space="0" w:color="auto"/>
            <w:bottom w:val="none" w:sz="0" w:space="0" w:color="auto"/>
            <w:right w:val="none" w:sz="0" w:space="0" w:color="auto"/>
          </w:divBdr>
        </w:div>
        <w:div w:id="947932015">
          <w:marLeft w:val="640"/>
          <w:marRight w:val="0"/>
          <w:marTop w:val="0"/>
          <w:marBottom w:val="0"/>
          <w:divBdr>
            <w:top w:val="none" w:sz="0" w:space="0" w:color="auto"/>
            <w:left w:val="none" w:sz="0" w:space="0" w:color="auto"/>
            <w:bottom w:val="none" w:sz="0" w:space="0" w:color="auto"/>
            <w:right w:val="none" w:sz="0" w:space="0" w:color="auto"/>
          </w:divBdr>
        </w:div>
        <w:div w:id="964503839">
          <w:marLeft w:val="640"/>
          <w:marRight w:val="0"/>
          <w:marTop w:val="0"/>
          <w:marBottom w:val="0"/>
          <w:divBdr>
            <w:top w:val="none" w:sz="0" w:space="0" w:color="auto"/>
            <w:left w:val="none" w:sz="0" w:space="0" w:color="auto"/>
            <w:bottom w:val="none" w:sz="0" w:space="0" w:color="auto"/>
            <w:right w:val="none" w:sz="0" w:space="0" w:color="auto"/>
          </w:divBdr>
        </w:div>
        <w:div w:id="975450446">
          <w:marLeft w:val="640"/>
          <w:marRight w:val="0"/>
          <w:marTop w:val="0"/>
          <w:marBottom w:val="0"/>
          <w:divBdr>
            <w:top w:val="none" w:sz="0" w:space="0" w:color="auto"/>
            <w:left w:val="none" w:sz="0" w:space="0" w:color="auto"/>
            <w:bottom w:val="none" w:sz="0" w:space="0" w:color="auto"/>
            <w:right w:val="none" w:sz="0" w:space="0" w:color="auto"/>
          </w:divBdr>
        </w:div>
        <w:div w:id="977302663">
          <w:marLeft w:val="640"/>
          <w:marRight w:val="0"/>
          <w:marTop w:val="0"/>
          <w:marBottom w:val="0"/>
          <w:divBdr>
            <w:top w:val="none" w:sz="0" w:space="0" w:color="auto"/>
            <w:left w:val="none" w:sz="0" w:space="0" w:color="auto"/>
            <w:bottom w:val="none" w:sz="0" w:space="0" w:color="auto"/>
            <w:right w:val="none" w:sz="0" w:space="0" w:color="auto"/>
          </w:divBdr>
        </w:div>
        <w:div w:id="984120318">
          <w:marLeft w:val="640"/>
          <w:marRight w:val="0"/>
          <w:marTop w:val="0"/>
          <w:marBottom w:val="0"/>
          <w:divBdr>
            <w:top w:val="none" w:sz="0" w:space="0" w:color="auto"/>
            <w:left w:val="none" w:sz="0" w:space="0" w:color="auto"/>
            <w:bottom w:val="none" w:sz="0" w:space="0" w:color="auto"/>
            <w:right w:val="none" w:sz="0" w:space="0" w:color="auto"/>
          </w:divBdr>
        </w:div>
        <w:div w:id="987396432">
          <w:marLeft w:val="640"/>
          <w:marRight w:val="0"/>
          <w:marTop w:val="0"/>
          <w:marBottom w:val="0"/>
          <w:divBdr>
            <w:top w:val="none" w:sz="0" w:space="0" w:color="auto"/>
            <w:left w:val="none" w:sz="0" w:space="0" w:color="auto"/>
            <w:bottom w:val="none" w:sz="0" w:space="0" w:color="auto"/>
            <w:right w:val="none" w:sz="0" w:space="0" w:color="auto"/>
          </w:divBdr>
        </w:div>
        <w:div w:id="991251361">
          <w:marLeft w:val="640"/>
          <w:marRight w:val="0"/>
          <w:marTop w:val="0"/>
          <w:marBottom w:val="0"/>
          <w:divBdr>
            <w:top w:val="none" w:sz="0" w:space="0" w:color="auto"/>
            <w:left w:val="none" w:sz="0" w:space="0" w:color="auto"/>
            <w:bottom w:val="none" w:sz="0" w:space="0" w:color="auto"/>
            <w:right w:val="none" w:sz="0" w:space="0" w:color="auto"/>
          </w:divBdr>
        </w:div>
        <w:div w:id="1025986752">
          <w:marLeft w:val="640"/>
          <w:marRight w:val="0"/>
          <w:marTop w:val="0"/>
          <w:marBottom w:val="0"/>
          <w:divBdr>
            <w:top w:val="none" w:sz="0" w:space="0" w:color="auto"/>
            <w:left w:val="none" w:sz="0" w:space="0" w:color="auto"/>
            <w:bottom w:val="none" w:sz="0" w:space="0" w:color="auto"/>
            <w:right w:val="none" w:sz="0" w:space="0" w:color="auto"/>
          </w:divBdr>
        </w:div>
        <w:div w:id="1032607696">
          <w:marLeft w:val="640"/>
          <w:marRight w:val="0"/>
          <w:marTop w:val="0"/>
          <w:marBottom w:val="0"/>
          <w:divBdr>
            <w:top w:val="none" w:sz="0" w:space="0" w:color="auto"/>
            <w:left w:val="none" w:sz="0" w:space="0" w:color="auto"/>
            <w:bottom w:val="none" w:sz="0" w:space="0" w:color="auto"/>
            <w:right w:val="none" w:sz="0" w:space="0" w:color="auto"/>
          </w:divBdr>
        </w:div>
        <w:div w:id="1071347573">
          <w:marLeft w:val="640"/>
          <w:marRight w:val="0"/>
          <w:marTop w:val="0"/>
          <w:marBottom w:val="0"/>
          <w:divBdr>
            <w:top w:val="none" w:sz="0" w:space="0" w:color="auto"/>
            <w:left w:val="none" w:sz="0" w:space="0" w:color="auto"/>
            <w:bottom w:val="none" w:sz="0" w:space="0" w:color="auto"/>
            <w:right w:val="none" w:sz="0" w:space="0" w:color="auto"/>
          </w:divBdr>
        </w:div>
        <w:div w:id="1077940256">
          <w:marLeft w:val="640"/>
          <w:marRight w:val="0"/>
          <w:marTop w:val="0"/>
          <w:marBottom w:val="0"/>
          <w:divBdr>
            <w:top w:val="none" w:sz="0" w:space="0" w:color="auto"/>
            <w:left w:val="none" w:sz="0" w:space="0" w:color="auto"/>
            <w:bottom w:val="none" w:sz="0" w:space="0" w:color="auto"/>
            <w:right w:val="none" w:sz="0" w:space="0" w:color="auto"/>
          </w:divBdr>
        </w:div>
        <w:div w:id="1108626512">
          <w:marLeft w:val="640"/>
          <w:marRight w:val="0"/>
          <w:marTop w:val="0"/>
          <w:marBottom w:val="0"/>
          <w:divBdr>
            <w:top w:val="none" w:sz="0" w:space="0" w:color="auto"/>
            <w:left w:val="none" w:sz="0" w:space="0" w:color="auto"/>
            <w:bottom w:val="none" w:sz="0" w:space="0" w:color="auto"/>
            <w:right w:val="none" w:sz="0" w:space="0" w:color="auto"/>
          </w:divBdr>
        </w:div>
        <w:div w:id="1142037955">
          <w:marLeft w:val="640"/>
          <w:marRight w:val="0"/>
          <w:marTop w:val="0"/>
          <w:marBottom w:val="0"/>
          <w:divBdr>
            <w:top w:val="none" w:sz="0" w:space="0" w:color="auto"/>
            <w:left w:val="none" w:sz="0" w:space="0" w:color="auto"/>
            <w:bottom w:val="none" w:sz="0" w:space="0" w:color="auto"/>
            <w:right w:val="none" w:sz="0" w:space="0" w:color="auto"/>
          </w:divBdr>
        </w:div>
        <w:div w:id="1217011458">
          <w:marLeft w:val="640"/>
          <w:marRight w:val="0"/>
          <w:marTop w:val="0"/>
          <w:marBottom w:val="0"/>
          <w:divBdr>
            <w:top w:val="none" w:sz="0" w:space="0" w:color="auto"/>
            <w:left w:val="none" w:sz="0" w:space="0" w:color="auto"/>
            <w:bottom w:val="none" w:sz="0" w:space="0" w:color="auto"/>
            <w:right w:val="none" w:sz="0" w:space="0" w:color="auto"/>
          </w:divBdr>
        </w:div>
        <w:div w:id="1240402997">
          <w:marLeft w:val="640"/>
          <w:marRight w:val="0"/>
          <w:marTop w:val="0"/>
          <w:marBottom w:val="0"/>
          <w:divBdr>
            <w:top w:val="none" w:sz="0" w:space="0" w:color="auto"/>
            <w:left w:val="none" w:sz="0" w:space="0" w:color="auto"/>
            <w:bottom w:val="none" w:sz="0" w:space="0" w:color="auto"/>
            <w:right w:val="none" w:sz="0" w:space="0" w:color="auto"/>
          </w:divBdr>
        </w:div>
        <w:div w:id="1252665101">
          <w:marLeft w:val="640"/>
          <w:marRight w:val="0"/>
          <w:marTop w:val="0"/>
          <w:marBottom w:val="0"/>
          <w:divBdr>
            <w:top w:val="none" w:sz="0" w:space="0" w:color="auto"/>
            <w:left w:val="none" w:sz="0" w:space="0" w:color="auto"/>
            <w:bottom w:val="none" w:sz="0" w:space="0" w:color="auto"/>
            <w:right w:val="none" w:sz="0" w:space="0" w:color="auto"/>
          </w:divBdr>
        </w:div>
        <w:div w:id="1254436612">
          <w:marLeft w:val="640"/>
          <w:marRight w:val="0"/>
          <w:marTop w:val="0"/>
          <w:marBottom w:val="0"/>
          <w:divBdr>
            <w:top w:val="none" w:sz="0" w:space="0" w:color="auto"/>
            <w:left w:val="none" w:sz="0" w:space="0" w:color="auto"/>
            <w:bottom w:val="none" w:sz="0" w:space="0" w:color="auto"/>
            <w:right w:val="none" w:sz="0" w:space="0" w:color="auto"/>
          </w:divBdr>
        </w:div>
        <w:div w:id="1281689985">
          <w:marLeft w:val="640"/>
          <w:marRight w:val="0"/>
          <w:marTop w:val="0"/>
          <w:marBottom w:val="0"/>
          <w:divBdr>
            <w:top w:val="none" w:sz="0" w:space="0" w:color="auto"/>
            <w:left w:val="none" w:sz="0" w:space="0" w:color="auto"/>
            <w:bottom w:val="none" w:sz="0" w:space="0" w:color="auto"/>
            <w:right w:val="none" w:sz="0" w:space="0" w:color="auto"/>
          </w:divBdr>
        </w:div>
        <w:div w:id="1287469861">
          <w:marLeft w:val="640"/>
          <w:marRight w:val="0"/>
          <w:marTop w:val="0"/>
          <w:marBottom w:val="0"/>
          <w:divBdr>
            <w:top w:val="none" w:sz="0" w:space="0" w:color="auto"/>
            <w:left w:val="none" w:sz="0" w:space="0" w:color="auto"/>
            <w:bottom w:val="none" w:sz="0" w:space="0" w:color="auto"/>
            <w:right w:val="none" w:sz="0" w:space="0" w:color="auto"/>
          </w:divBdr>
        </w:div>
        <w:div w:id="1294287675">
          <w:marLeft w:val="640"/>
          <w:marRight w:val="0"/>
          <w:marTop w:val="0"/>
          <w:marBottom w:val="0"/>
          <w:divBdr>
            <w:top w:val="none" w:sz="0" w:space="0" w:color="auto"/>
            <w:left w:val="none" w:sz="0" w:space="0" w:color="auto"/>
            <w:bottom w:val="none" w:sz="0" w:space="0" w:color="auto"/>
            <w:right w:val="none" w:sz="0" w:space="0" w:color="auto"/>
          </w:divBdr>
        </w:div>
        <w:div w:id="1328943850">
          <w:marLeft w:val="640"/>
          <w:marRight w:val="0"/>
          <w:marTop w:val="0"/>
          <w:marBottom w:val="0"/>
          <w:divBdr>
            <w:top w:val="none" w:sz="0" w:space="0" w:color="auto"/>
            <w:left w:val="none" w:sz="0" w:space="0" w:color="auto"/>
            <w:bottom w:val="none" w:sz="0" w:space="0" w:color="auto"/>
            <w:right w:val="none" w:sz="0" w:space="0" w:color="auto"/>
          </w:divBdr>
        </w:div>
        <w:div w:id="1343512942">
          <w:marLeft w:val="640"/>
          <w:marRight w:val="0"/>
          <w:marTop w:val="0"/>
          <w:marBottom w:val="0"/>
          <w:divBdr>
            <w:top w:val="none" w:sz="0" w:space="0" w:color="auto"/>
            <w:left w:val="none" w:sz="0" w:space="0" w:color="auto"/>
            <w:bottom w:val="none" w:sz="0" w:space="0" w:color="auto"/>
            <w:right w:val="none" w:sz="0" w:space="0" w:color="auto"/>
          </w:divBdr>
        </w:div>
        <w:div w:id="1365911617">
          <w:marLeft w:val="640"/>
          <w:marRight w:val="0"/>
          <w:marTop w:val="0"/>
          <w:marBottom w:val="0"/>
          <w:divBdr>
            <w:top w:val="none" w:sz="0" w:space="0" w:color="auto"/>
            <w:left w:val="none" w:sz="0" w:space="0" w:color="auto"/>
            <w:bottom w:val="none" w:sz="0" w:space="0" w:color="auto"/>
            <w:right w:val="none" w:sz="0" w:space="0" w:color="auto"/>
          </w:divBdr>
        </w:div>
        <w:div w:id="1375350275">
          <w:marLeft w:val="640"/>
          <w:marRight w:val="0"/>
          <w:marTop w:val="0"/>
          <w:marBottom w:val="0"/>
          <w:divBdr>
            <w:top w:val="none" w:sz="0" w:space="0" w:color="auto"/>
            <w:left w:val="none" w:sz="0" w:space="0" w:color="auto"/>
            <w:bottom w:val="none" w:sz="0" w:space="0" w:color="auto"/>
            <w:right w:val="none" w:sz="0" w:space="0" w:color="auto"/>
          </w:divBdr>
        </w:div>
        <w:div w:id="1381130074">
          <w:marLeft w:val="640"/>
          <w:marRight w:val="0"/>
          <w:marTop w:val="0"/>
          <w:marBottom w:val="0"/>
          <w:divBdr>
            <w:top w:val="none" w:sz="0" w:space="0" w:color="auto"/>
            <w:left w:val="none" w:sz="0" w:space="0" w:color="auto"/>
            <w:bottom w:val="none" w:sz="0" w:space="0" w:color="auto"/>
            <w:right w:val="none" w:sz="0" w:space="0" w:color="auto"/>
          </w:divBdr>
        </w:div>
        <w:div w:id="1385906957">
          <w:marLeft w:val="640"/>
          <w:marRight w:val="0"/>
          <w:marTop w:val="0"/>
          <w:marBottom w:val="0"/>
          <w:divBdr>
            <w:top w:val="none" w:sz="0" w:space="0" w:color="auto"/>
            <w:left w:val="none" w:sz="0" w:space="0" w:color="auto"/>
            <w:bottom w:val="none" w:sz="0" w:space="0" w:color="auto"/>
            <w:right w:val="none" w:sz="0" w:space="0" w:color="auto"/>
          </w:divBdr>
        </w:div>
        <w:div w:id="1387488718">
          <w:marLeft w:val="640"/>
          <w:marRight w:val="0"/>
          <w:marTop w:val="0"/>
          <w:marBottom w:val="0"/>
          <w:divBdr>
            <w:top w:val="none" w:sz="0" w:space="0" w:color="auto"/>
            <w:left w:val="none" w:sz="0" w:space="0" w:color="auto"/>
            <w:bottom w:val="none" w:sz="0" w:space="0" w:color="auto"/>
            <w:right w:val="none" w:sz="0" w:space="0" w:color="auto"/>
          </w:divBdr>
        </w:div>
        <w:div w:id="1441677969">
          <w:marLeft w:val="640"/>
          <w:marRight w:val="0"/>
          <w:marTop w:val="0"/>
          <w:marBottom w:val="0"/>
          <w:divBdr>
            <w:top w:val="none" w:sz="0" w:space="0" w:color="auto"/>
            <w:left w:val="none" w:sz="0" w:space="0" w:color="auto"/>
            <w:bottom w:val="none" w:sz="0" w:space="0" w:color="auto"/>
            <w:right w:val="none" w:sz="0" w:space="0" w:color="auto"/>
          </w:divBdr>
        </w:div>
        <w:div w:id="1457598155">
          <w:marLeft w:val="640"/>
          <w:marRight w:val="0"/>
          <w:marTop w:val="0"/>
          <w:marBottom w:val="0"/>
          <w:divBdr>
            <w:top w:val="none" w:sz="0" w:space="0" w:color="auto"/>
            <w:left w:val="none" w:sz="0" w:space="0" w:color="auto"/>
            <w:bottom w:val="none" w:sz="0" w:space="0" w:color="auto"/>
            <w:right w:val="none" w:sz="0" w:space="0" w:color="auto"/>
          </w:divBdr>
        </w:div>
        <w:div w:id="1493594502">
          <w:marLeft w:val="640"/>
          <w:marRight w:val="0"/>
          <w:marTop w:val="0"/>
          <w:marBottom w:val="0"/>
          <w:divBdr>
            <w:top w:val="none" w:sz="0" w:space="0" w:color="auto"/>
            <w:left w:val="none" w:sz="0" w:space="0" w:color="auto"/>
            <w:bottom w:val="none" w:sz="0" w:space="0" w:color="auto"/>
            <w:right w:val="none" w:sz="0" w:space="0" w:color="auto"/>
          </w:divBdr>
        </w:div>
        <w:div w:id="1498573676">
          <w:marLeft w:val="640"/>
          <w:marRight w:val="0"/>
          <w:marTop w:val="0"/>
          <w:marBottom w:val="0"/>
          <w:divBdr>
            <w:top w:val="none" w:sz="0" w:space="0" w:color="auto"/>
            <w:left w:val="none" w:sz="0" w:space="0" w:color="auto"/>
            <w:bottom w:val="none" w:sz="0" w:space="0" w:color="auto"/>
            <w:right w:val="none" w:sz="0" w:space="0" w:color="auto"/>
          </w:divBdr>
        </w:div>
        <w:div w:id="1500199241">
          <w:marLeft w:val="640"/>
          <w:marRight w:val="0"/>
          <w:marTop w:val="0"/>
          <w:marBottom w:val="0"/>
          <w:divBdr>
            <w:top w:val="none" w:sz="0" w:space="0" w:color="auto"/>
            <w:left w:val="none" w:sz="0" w:space="0" w:color="auto"/>
            <w:bottom w:val="none" w:sz="0" w:space="0" w:color="auto"/>
            <w:right w:val="none" w:sz="0" w:space="0" w:color="auto"/>
          </w:divBdr>
        </w:div>
        <w:div w:id="1515802783">
          <w:marLeft w:val="640"/>
          <w:marRight w:val="0"/>
          <w:marTop w:val="0"/>
          <w:marBottom w:val="0"/>
          <w:divBdr>
            <w:top w:val="none" w:sz="0" w:space="0" w:color="auto"/>
            <w:left w:val="none" w:sz="0" w:space="0" w:color="auto"/>
            <w:bottom w:val="none" w:sz="0" w:space="0" w:color="auto"/>
            <w:right w:val="none" w:sz="0" w:space="0" w:color="auto"/>
          </w:divBdr>
        </w:div>
        <w:div w:id="1515994270">
          <w:marLeft w:val="640"/>
          <w:marRight w:val="0"/>
          <w:marTop w:val="0"/>
          <w:marBottom w:val="0"/>
          <w:divBdr>
            <w:top w:val="none" w:sz="0" w:space="0" w:color="auto"/>
            <w:left w:val="none" w:sz="0" w:space="0" w:color="auto"/>
            <w:bottom w:val="none" w:sz="0" w:space="0" w:color="auto"/>
            <w:right w:val="none" w:sz="0" w:space="0" w:color="auto"/>
          </w:divBdr>
        </w:div>
        <w:div w:id="1531450761">
          <w:marLeft w:val="640"/>
          <w:marRight w:val="0"/>
          <w:marTop w:val="0"/>
          <w:marBottom w:val="0"/>
          <w:divBdr>
            <w:top w:val="none" w:sz="0" w:space="0" w:color="auto"/>
            <w:left w:val="none" w:sz="0" w:space="0" w:color="auto"/>
            <w:bottom w:val="none" w:sz="0" w:space="0" w:color="auto"/>
            <w:right w:val="none" w:sz="0" w:space="0" w:color="auto"/>
          </w:divBdr>
        </w:div>
        <w:div w:id="1557739756">
          <w:marLeft w:val="640"/>
          <w:marRight w:val="0"/>
          <w:marTop w:val="0"/>
          <w:marBottom w:val="0"/>
          <w:divBdr>
            <w:top w:val="none" w:sz="0" w:space="0" w:color="auto"/>
            <w:left w:val="none" w:sz="0" w:space="0" w:color="auto"/>
            <w:bottom w:val="none" w:sz="0" w:space="0" w:color="auto"/>
            <w:right w:val="none" w:sz="0" w:space="0" w:color="auto"/>
          </w:divBdr>
        </w:div>
        <w:div w:id="1589459912">
          <w:marLeft w:val="640"/>
          <w:marRight w:val="0"/>
          <w:marTop w:val="0"/>
          <w:marBottom w:val="0"/>
          <w:divBdr>
            <w:top w:val="none" w:sz="0" w:space="0" w:color="auto"/>
            <w:left w:val="none" w:sz="0" w:space="0" w:color="auto"/>
            <w:bottom w:val="none" w:sz="0" w:space="0" w:color="auto"/>
            <w:right w:val="none" w:sz="0" w:space="0" w:color="auto"/>
          </w:divBdr>
        </w:div>
        <w:div w:id="1678145386">
          <w:marLeft w:val="640"/>
          <w:marRight w:val="0"/>
          <w:marTop w:val="0"/>
          <w:marBottom w:val="0"/>
          <w:divBdr>
            <w:top w:val="none" w:sz="0" w:space="0" w:color="auto"/>
            <w:left w:val="none" w:sz="0" w:space="0" w:color="auto"/>
            <w:bottom w:val="none" w:sz="0" w:space="0" w:color="auto"/>
            <w:right w:val="none" w:sz="0" w:space="0" w:color="auto"/>
          </w:divBdr>
        </w:div>
        <w:div w:id="1679428982">
          <w:marLeft w:val="640"/>
          <w:marRight w:val="0"/>
          <w:marTop w:val="0"/>
          <w:marBottom w:val="0"/>
          <w:divBdr>
            <w:top w:val="none" w:sz="0" w:space="0" w:color="auto"/>
            <w:left w:val="none" w:sz="0" w:space="0" w:color="auto"/>
            <w:bottom w:val="none" w:sz="0" w:space="0" w:color="auto"/>
            <w:right w:val="none" w:sz="0" w:space="0" w:color="auto"/>
          </w:divBdr>
        </w:div>
        <w:div w:id="1690331065">
          <w:marLeft w:val="640"/>
          <w:marRight w:val="0"/>
          <w:marTop w:val="0"/>
          <w:marBottom w:val="0"/>
          <w:divBdr>
            <w:top w:val="none" w:sz="0" w:space="0" w:color="auto"/>
            <w:left w:val="none" w:sz="0" w:space="0" w:color="auto"/>
            <w:bottom w:val="none" w:sz="0" w:space="0" w:color="auto"/>
            <w:right w:val="none" w:sz="0" w:space="0" w:color="auto"/>
          </w:divBdr>
        </w:div>
        <w:div w:id="1727953113">
          <w:marLeft w:val="640"/>
          <w:marRight w:val="0"/>
          <w:marTop w:val="0"/>
          <w:marBottom w:val="0"/>
          <w:divBdr>
            <w:top w:val="none" w:sz="0" w:space="0" w:color="auto"/>
            <w:left w:val="none" w:sz="0" w:space="0" w:color="auto"/>
            <w:bottom w:val="none" w:sz="0" w:space="0" w:color="auto"/>
            <w:right w:val="none" w:sz="0" w:space="0" w:color="auto"/>
          </w:divBdr>
        </w:div>
        <w:div w:id="1732540808">
          <w:marLeft w:val="640"/>
          <w:marRight w:val="0"/>
          <w:marTop w:val="0"/>
          <w:marBottom w:val="0"/>
          <w:divBdr>
            <w:top w:val="none" w:sz="0" w:space="0" w:color="auto"/>
            <w:left w:val="none" w:sz="0" w:space="0" w:color="auto"/>
            <w:bottom w:val="none" w:sz="0" w:space="0" w:color="auto"/>
            <w:right w:val="none" w:sz="0" w:space="0" w:color="auto"/>
          </w:divBdr>
        </w:div>
        <w:div w:id="1734037272">
          <w:marLeft w:val="640"/>
          <w:marRight w:val="0"/>
          <w:marTop w:val="0"/>
          <w:marBottom w:val="0"/>
          <w:divBdr>
            <w:top w:val="none" w:sz="0" w:space="0" w:color="auto"/>
            <w:left w:val="none" w:sz="0" w:space="0" w:color="auto"/>
            <w:bottom w:val="none" w:sz="0" w:space="0" w:color="auto"/>
            <w:right w:val="none" w:sz="0" w:space="0" w:color="auto"/>
          </w:divBdr>
        </w:div>
        <w:div w:id="1748459129">
          <w:marLeft w:val="640"/>
          <w:marRight w:val="0"/>
          <w:marTop w:val="0"/>
          <w:marBottom w:val="0"/>
          <w:divBdr>
            <w:top w:val="none" w:sz="0" w:space="0" w:color="auto"/>
            <w:left w:val="none" w:sz="0" w:space="0" w:color="auto"/>
            <w:bottom w:val="none" w:sz="0" w:space="0" w:color="auto"/>
            <w:right w:val="none" w:sz="0" w:space="0" w:color="auto"/>
          </w:divBdr>
        </w:div>
        <w:div w:id="1762067045">
          <w:marLeft w:val="640"/>
          <w:marRight w:val="0"/>
          <w:marTop w:val="0"/>
          <w:marBottom w:val="0"/>
          <w:divBdr>
            <w:top w:val="none" w:sz="0" w:space="0" w:color="auto"/>
            <w:left w:val="none" w:sz="0" w:space="0" w:color="auto"/>
            <w:bottom w:val="none" w:sz="0" w:space="0" w:color="auto"/>
            <w:right w:val="none" w:sz="0" w:space="0" w:color="auto"/>
          </w:divBdr>
        </w:div>
        <w:div w:id="1767379952">
          <w:marLeft w:val="640"/>
          <w:marRight w:val="0"/>
          <w:marTop w:val="0"/>
          <w:marBottom w:val="0"/>
          <w:divBdr>
            <w:top w:val="none" w:sz="0" w:space="0" w:color="auto"/>
            <w:left w:val="none" w:sz="0" w:space="0" w:color="auto"/>
            <w:bottom w:val="none" w:sz="0" w:space="0" w:color="auto"/>
            <w:right w:val="none" w:sz="0" w:space="0" w:color="auto"/>
          </w:divBdr>
        </w:div>
        <w:div w:id="1798450852">
          <w:marLeft w:val="640"/>
          <w:marRight w:val="0"/>
          <w:marTop w:val="0"/>
          <w:marBottom w:val="0"/>
          <w:divBdr>
            <w:top w:val="none" w:sz="0" w:space="0" w:color="auto"/>
            <w:left w:val="none" w:sz="0" w:space="0" w:color="auto"/>
            <w:bottom w:val="none" w:sz="0" w:space="0" w:color="auto"/>
            <w:right w:val="none" w:sz="0" w:space="0" w:color="auto"/>
          </w:divBdr>
        </w:div>
        <w:div w:id="1805848349">
          <w:marLeft w:val="640"/>
          <w:marRight w:val="0"/>
          <w:marTop w:val="0"/>
          <w:marBottom w:val="0"/>
          <w:divBdr>
            <w:top w:val="none" w:sz="0" w:space="0" w:color="auto"/>
            <w:left w:val="none" w:sz="0" w:space="0" w:color="auto"/>
            <w:bottom w:val="none" w:sz="0" w:space="0" w:color="auto"/>
            <w:right w:val="none" w:sz="0" w:space="0" w:color="auto"/>
          </w:divBdr>
        </w:div>
        <w:div w:id="1807166429">
          <w:marLeft w:val="640"/>
          <w:marRight w:val="0"/>
          <w:marTop w:val="0"/>
          <w:marBottom w:val="0"/>
          <w:divBdr>
            <w:top w:val="none" w:sz="0" w:space="0" w:color="auto"/>
            <w:left w:val="none" w:sz="0" w:space="0" w:color="auto"/>
            <w:bottom w:val="none" w:sz="0" w:space="0" w:color="auto"/>
            <w:right w:val="none" w:sz="0" w:space="0" w:color="auto"/>
          </w:divBdr>
        </w:div>
        <w:div w:id="1816138733">
          <w:marLeft w:val="640"/>
          <w:marRight w:val="0"/>
          <w:marTop w:val="0"/>
          <w:marBottom w:val="0"/>
          <w:divBdr>
            <w:top w:val="none" w:sz="0" w:space="0" w:color="auto"/>
            <w:left w:val="none" w:sz="0" w:space="0" w:color="auto"/>
            <w:bottom w:val="none" w:sz="0" w:space="0" w:color="auto"/>
            <w:right w:val="none" w:sz="0" w:space="0" w:color="auto"/>
          </w:divBdr>
        </w:div>
        <w:div w:id="1835342944">
          <w:marLeft w:val="640"/>
          <w:marRight w:val="0"/>
          <w:marTop w:val="0"/>
          <w:marBottom w:val="0"/>
          <w:divBdr>
            <w:top w:val="none" w:sz="0" w:space="0" w:color="auto"/>
            <w:left w:val="none" w:sz="0" w:space="0" w:color="auto"/>
            <w:bottom w:val="none" w:sz="0" w:space="0" w:color="auto"/>
            <w:right w:val="none" w:sz="0" w:space="0" w:color="auto"/>
          </w:divBdr>
        </w:div>
        <w:div w:id="1837333726">
          <w:marLeft w:val="640"/>
          <w:marRight w:val="0"/>
          <w:marTop w:val="0"/>
          <w:marBottom w:val="0"/>
          <w:divBdr>
            <w:top w:val="none" w:sz="0" w:space="0" w:color="auto"/>
            <w:left w:val="none" w:sz="0" w:space="0" w:color="auto"/>
            <w:bottom w:val="none" w:sz="0" w:space="0" w:color="auto"/>
            <w:right w:val="none" w:sz="0" w:space="0" w:color="auto"/>
          </w:divBdr>
        </w:div>
        <w:div w:id="1843541516">
          <w:marLeft w:val="640"/>
          <w:marRight w:val="0"/>
          <w:marTop w:val="0"/>
          <w:marBottom w:val="0"/>
          <w:divBdr>
            <w:top w:val="none" w:sz="0" w:space="0" w:color="auto"/>
            <w:left w:val="none" w:sz="0" w:space="0" w:color="auto"/>
            <w:bottom w:val="none" w:sz="0" w:space="0" w:color="auto"/>
            <w:right w:val="none" w:sz="0" w:space="0" w:color="auto"/>
          </w:divBdr>
        </w:div>
        <w:div w:id="1844008252">
          <w:marLeft w:val="640"/>
          <w:marRight w:val="0"/>
          <w:marTop w:val="0"/>
          <w:marBottom w:val="0"/>
          <w:divBdr>
            <w:top w:val="none" w:sz="0" w:space="0" w:color="auto"/>
            <w:left w:val="none" w:sz="0" w:space="0" w:color="auto"/>
            <w:bottom w:val="none" w:sz="0" w:space="0" w:color="auto"/>
            <w:right w:val="none" w:sz="0" w:space="0" w:color="auto"/>
          </w:divBdr>
        </w:div>
        <w:div w:id="1871455867">
          <w:marLeft w:val="640"/>
          <w:marRight w:val="0"/>
          <w:marTop w:val="0"/>
          <w:marBottom w:val="0"/>
          <w:divBdr>
            <w:top w:val="none" w:sz="0" w:space="0" w:color="auto"/>
            <w:left w:val="none" w:sz="0" w:space="0" w:color="auto"/>
            <w:bottom w:val="none" w:sz="0" w:space="0" w:color="auto"/>
            <w:right w:val="none" w:sz="0" w:space="0" w:color="auto"/>
          </w:divBdr>
        </w:div>
        <w:div w:id="1887178780">
          <w:marLeft w:val="640"/>
          <w:marRight w:val="0"/>
          <w:marTop w:val="0"/>
          <w:marBottom w:val="0"/>
          <w:divBdr>
            <w:top w:val="none" w:sz="0" w:space="0" w:color="auto"/>
            <w:left w:val="none" w:sz="0" w:space="0" w:color="auto"/>
            <w:bottom w:val="none" w:sz="0" w:space="0" w:color="auto"/>
            <w:right w:val="none" w:sz="0" w:space="0" w:color="auto"/>
          </w:divBdr>
        </w:div>
        <w:div w:id="1893807975">
          <w:marLeft w:val="640"/>
          <w:marRight w:val="0"/>
          <w:marTop w:val="0"/>
          <w:marBottom w:val="0"/>
          <w:divBdr>
            <w:top w:val="none" w:sz="0" w:space="0" w:color="auto"/>
            <w:left w:val="none" w:sz="0" w:space="0" w:color="auto"/>
            <w:bottom w:val="none" w:sz="0" w:space="0" w:color="auto"/>
            <w:right w:val="none" w:sz="0" w:space="0" w:color="auto"/>
          </w:divBdr>
        </w:div>
        <w:div w:id="1895314853">
          <w:marLeft w:val="640"/>
          <w:marRight w:val="0"/>
          <w:marTop w:val="0"/>
          <w:marBottom w:val="0"/>
          <w:divBdr>
            <w:top w:val="none" w:sz="0" w:space="0" w:color="auto"/>
            <w:left w:val="none" w:sz="0" w:space="0" w:color="auto"/>
            <w:bottom w:val="none" w:sz="0" w:space="0" w:color="auto"/>
            <w:right w:val="none" w:sz="0" w:space="0" w:color="auto"/>
          </w:divBdr>
        </w:div>
        <w:div w:id="1898784432">
          <w:marLeft w:val="640"/>
          <w:marRight w:val="0"/>
          <w:marTop w:val="0"/>
          <w:marBottom w:val="0"/>
          <w:divBdr>
            <w:top w:val="none" w:sz="0" w:space="0" w:color="auto"/>
            <w:left w:val="none" w:sz="0" w:space="0" w:color="auto"/>
            <w:bottom w:val="none" w:sz="0" w:space="0" w:color="auto"/>
            <w:right w:val="none" w:sz="0" w:space="0" w:color="auto"/>
          </w:divBdr>
        </w:div>
        <w:div w:id="1943298362">
          <w:marLeft w:val="640"/>
          <w:marRight w:val="0"/>
          <w:marTop w:val="0"/>
          <w:marBottom w:val="0"/>
          <w:divBdr>
            <w:top w:val="none" w:sz="0" w:space="0" w:color="auto"/>
            <w:left w:val="none" w:sz="0" w:space="0" w:color="auto"/>
            <w:bottom w:val="none" w:sz="0" w:space="0" w:color="auto"/>
            <w:right w:val="none" w:sz="0" w:space="0" w:color="auto"/>
          </w:divBdr>
        </w:div>
        <w:div w:id="1946423663">
          <w:marLeft w:val="640"/>
          <w:marRight w:val="0"/>
          <w:marTop w:val="0"/>
          <w:marBottom w:val="0"/>
          <w:divBdr>
            <w:top w:val="none" w:sz="0" w:space="0" w:color="auto"/>
            <w:left w:val="none" w:sz="0" w:space="0" w:color="auto"/>
            <w:bottom w:val="none" w:sz="0" w:space="0" w:color="auto"/>
            <w:right w:val="none" w:sz="0" w:space="0" w:color="auto"/>
          </w:divBdr>
        </w:div>
        <w:div w:id="1948659734">
          <w:marLeft w:val="640"/>
          <w:marRight w:val="0"/>
          <w:marTop w:val="0"/>
          <w:marBottom w:val="0"/>
          <w:divBdr>
            <w:top w:val="none" w:sz="0" w:space="0" w:color="auto"/>
            <w:left w:val="none" w:sz="0" w:space="0" w:color="auto"/>
            <w:bottom w:val="none" w:sz="0" w:space="0" w:color="auto"/>
            <w:right w:val="none" w:sz="0" w:space="0" w:color="auto"/>
          </w:divBdr>
        </w:div>
        <w:div w:id="1961567514">
          <w:marLeft w:val="640"/>
          <w:marRight w:val="0"/>
          <w:marTop w:val="0"/>
          <w:marBottom w:val="0"/>
          <w:divBdr>
            <w:top w:val="none" w:sz="0" w:space="0" w:color="auto"/>
            <w:left w:val="none" w:sz="0" w:space="0" w:color="auto"/>
            <w:bottom w:val="none" w:sz="0" w:space="0" w:color="auto"/>
            <w:right w:val="none" w:sz="0" w:space="0" w:color="auto"/>
          </w:divBdr>
        </w:div>
        <w:div w:id="1963921538">
          <w:marLeft w:val="640"/>
          <w:marRight w:val="0"/>
          <w:marTop w:val="0"/>
          <w:marBottom w:val="0"/>
          <w:divBdr>
            <w:top w:val="none" w:sz="0" w:space="0" w:color="auto"/>
            <w:left w:val="none" w:sz="0" w:space="0" w:color="auto"/>
            <w:bottom w:val="none" w:sz="0" w:space="0" w:color="auto"/>
            <w:right w:val="none" w:sz="0" w:space="0" w:color="auto"/>
          </w:divBdr>
        </w:div>
        <w:div w:id="1979333883">
          <w:marLeft w:val="640"/>
          <w:marRight w:val="0"/>
          <w:marTop w:val="0"/>
          <w:marBottom w:val="0"/>
          <w:divBdr>
            <w:top w:val="none" w:sz="0" w:space="0" w:color="auto"/>
            <w:left w:val="none" w:sz="0" w:space="0" w:color="auto"/>
            <w:bottom w:val="none" w:sz="0" w:space="0" w:color="auto"/>
            <w:right w:val="none" w:sz="0" w:space="0" w:color="auto"/>
          </w:divBdr>
        </w:div>
        <w:div w:id="1987391766">
          <w:marLeft w:val="640"/>
          <w:marRight w:val="0"/>
          <w:marTop w:val="0"/>
          <w:marBottom w:val="0"/>
          <w:divBdr>
            <w:top w:val="none" w:sz="0" w:space="0" w:color="auto"/>
            <w:left w:val="none" w:sz="0" w:space="0" w:color="auto"/>
            <w:bottom w:val="none" w:sz="0" w:space="0" w:color="auto"/>
            <w:right w:val="none" w:sz="0" w:space="0" w:color="auto"/>
          </w:divBdr>
        </w:div>
        <w:div w:id="1988970073">
          <w:marLeft w:val="640"/>
          <w:marRight w:val="0"/>
          <w:marTop w:val="0"/>
          <w:marBottom w:val="0"/>
          <w:divBdr>
            <w:top w:val="none" w:sz="0" w:space="0" w:color="auto"/>
            <w:left w:val="none" w:sz="0" w:space="0" w:color="auto"/>
            <w:bottom w:val="none" w:sz="0" w:space="0" w:color="auto"/>
            <w:right w:val="none" w:sz="0" w:space="0" w:color="auto"/>
          </w:divBdr>
        </w:div>
        <w:div w:id="2000301673">
          <w:marLeft w:val="640"/>
          <w:marRight w:val="0"/>
          <w:marTop w:val="0"/>
          <w:marBottom w:val="0"/>
          <w:divBdr>
            <w:top w:val="none" w:sz="0" w:space="0" w:color="auto"/>
            <w:left w:val="none" w:sz="0" w:space="0" w:color="auto"/>
            <w:bottom w:val="none" w:sz="0" w:space="0" w:color="auto"/>
            <w:right w:val="none" w:sz="0" w:space="0" w:color="auto"/>
          </w:divBdr>
        </w:div>
        <w:div w:id="2043358964">
          <w:marLeft w:val="640"/>
          <w:marRight w:val="0"/>
          <w:marTop w:val="0"/>
          <w:marBottom w:val="0"/>
          <w:divBdr>
            <w:top w:val="none" w:sz="0" w:space="0" w:color="auto"/>
            <w:left w:val="none" w:sz="0" w:space="0" w:color="auto"/>
            <w:bottom w:val="none" w:sz="0" w:space="0" w:color="auto"/>
            <w:right w:val="none" w:sz="0" w:space="0" w:color="auto"/>
          </w:divBdr>
        </w:div>
        <w:div w:id="2043943209">
          <w:marLeft w:val="640"/>
          <w:marRight w:val="0"/>
          <w:marTop w:val="0"/>
          <w:marBottom w:val="0"/>
          <w:divBdr>
            <w:top w:val="none" w:sz="0" w:space="0" w:color="auto"/>
            <w:left w:val="none" w:sz="0" w:space="0" w:color="auto"/>
            <w:bottom w:val="none" w:sz="0" w:space="0" w:color="auto"/>
            <w:right w:val="none" w:sz="0" w:space="0" w:color="auto"/>
          </w:divBdr>
        </w:div>
        <w:div w:id="2047173445">
          <w:marLeft w:val="640"/>
          <w:marRight w:val="0"/>
          <w:marTop w:val="0"/>
          <w:marBottom w:val="0"/>
          <w:divBdr>
            <w:top w:val="none" w:sz="0" w:space="0" w:color="auto"/>
            <w:left w:val="none" w:sz="0" w:space="0" w:color="auto"/>
            <w:bottom w:val="none" w:sz="0" w:space="0" w:color="auto"/>
            <w:right w:val="none" w:sz="0" w:space="0" w:color="auto"/>
          </w:divBdr>
        </w:div>
        <w:div w:id="2053263995">
          <w:marLeft w:val="640"/>
          <w:marRight w:val="0"/>
          <w:marTop w:val="0"/>
          <w:marBottom w:val="0"/>
          <w:divBdr>
            <w:top w:val="none" w:sz="0" w:space="0" w:color="auto"/>
            <w:left w:val="none" w:sz="0" w:space="0" w:color="auto"/>
            <w:bottom w:val="none" w:sz="0" w:space="0" w:color="auto"/>
            <w:right w:val="none" w:sz="0" w:space="0" w:color="auto"/>
          </w:divBdr>
        </w:div>
      </w:divsChild>
    </w:div>
    <w:div w:id="1406227207">
      <w:marLeft w:val="640"/>
      <w:marRight w:val="0"/>
      <w:marTop w:val="0"/>
      <w:marBottom w:val="0"/>
      <w:divBdr>
        <w:top w:val="none" w:sz="0" w:space="0" w:color="auto"/>
        <w:left w:val="none" w:sz="0" w:space="0" w:color="auto"/>
        <w:bottom w:val="none" w:sz="0" w:space="0" w:color="auto"/>
        <w:right w:val="none" w:sz="0" w:space="0" w:color="auto"/>
      </w:divBdr>
    </w:div>
    <w:div w:id="1406537783">
      <w:marLeft w:val="640"/>
      <w:marRight w:val="0"/>
      <w:marTop w:val="0"/>
      <w:marBottom w:val="0"/>
      <w:divBdr>
        <w:top w:val="none" w:sz="0" w:space="0" w:color="auto"/>
        <w:left w:val="none" w:sz="0" w:space="0" w:color="auto"/>
        <w:bottom w:val="none" w:sz="0" w:space="0" w:color="auto"/>
        <w:right w:val="none" w:sz="0" w:space="0" w:color="auto"/>
      </w:divBdr>
    </w:div>
    <w:div w:id="1406802356">
      <w:marLeft w:val="640"/>
      <w:marRight w:val="0"/>
      <w:marTop w:val="0"/>
      <w:marBottom w:val="0"/>
      <w:divBdr>
        <w:top w:val="none" w:sz="0" w:space="0" w:color="auto"/>
        <w:left w:val="none" w:sz="0" w:space="0" w:color="auto"/>
        <w:bottom w:val="none" w:sz="0" w:space="0" w:color="auto"/>
        <w:right w:val="none" w:sz="0" w:space="0" w:color="auto"/>
      </w:divBdr>
    </w:div>
    <w:div w:id="1406950373">
      <w:marLeft w:val="640"/>
      <w:marRight w:val="0"/>
      <w:marTop w:val="0"/>
      <w:marBottom w:val="0"/>
      <w:divBdr>
        <w:top w:val="none" w:sz="0" w:space="0" w:color="auto"/>
        <w:left w:val="none" w:sz="0" w:space="0" w:color="auto"/>
        <w:bottom w:val="none" w:sz="0" w:space="0" w:color="auto"/>
        <w:right w:val="none" w:sz="0" w:space="0" w:color="auto"/>
      </w:divBdr>
    </w:div>
    <w:div w:id="1407261127">
      <w:marLeft w:val="640"/>
      <w:marRight w:val="0"/>
      <w:marTop w:val="0"/>
      <w:marBottom w:val="0"/>
      <w:divBdr>
        <w:top w:val="none" w:sz="0" w:space="0" w:color="auto"/>
        <w:left w:val="none" w:sz="0" w:space="0" w:color="auto"/>
        <w:bottom w:val="none" w:sz="0" w:space="0" w:color="auto"/>
        <w:right w:val="none" w:sz="0" w:space="0" w:color="auto"/>
      </w:divBdr>
    </w:div>
    <w:div w:id="1407803345">
      <w:marLeft w:val="640"/>
      <w:marRight w:val="0"/>
      <w:marTop w:val="0"/>
      <w:marBottom w:val="0"/>
      <w:divBdr>
        <w:top w:val="none" w:sz="0" w:space="0" w:color="auto"/>
        <w:left w:val="none" w:sz="0" w:space="0" w:color="auto"/>
        <w:bottom w:val="none" w:sz="0" w:space="0" w:color="auto"/>
        <w:right w:val="none" w:sz="0" w:space="0" w:color="auto"/>
      </w:divBdr>
    </w:div>
    <w:div w:id="1407872915">
      <w:bodyDiv w:val="1"/>
      <w:marLeft w:val="0"/>
      <w:marRight w:val="0"/>
      <w:marTop w:val="0"/>
      <w:marBottom w:val="0"/>
      <w:divBdr>
        <w:top w:val="none" w:sz="0" w:space="0" w:color="auto"/>
        <w:left w:val="none" w:sz="0" w:space="0" w:color="auto"/>
        <w:bottom w:val="none" w:sz="0" w:space="0" w:color="auto"/>
        <w:right w:val="none" w:sz="0" w:space="0" w:color="auto"/>
      </w:divBdr>
      <w:divsChild>
        <w:div w:id="51194097">
          <w:marLeft w:val="640"/>
          <w:marRight w:val="0"/>
          <w:marTop w:val="0"/>
          <w:marBottom w:val="0"/>
          <w:divBdr>
            <w:top w:val="none" w:sz="0" w:space="0" w:color="auto"/>
            <w:left w:val="none" w:sz="0" w:space="0" w:color="auto"/>
            <w:bottom w:val="none" w:sz="0" w:space="0" w:color="auto"/>
            <w:right w:val="none" w:sz="0" w:space="0" w:color="auto"/>
          </w:divBdr>
        </w:div>
        <w:div w:id="156658426">
          <w:marLeft w:val="640"/>
          <w:marRight w:val="0"/>
          <w:marTop w:val="0"/>
          <w:marBottom w:val="0"/>
          <w:divBdr>
            <w:top w:val="none" w:sz="0" w:space="0" w:color="auto"/>
            <w:left w:val="none" w:sz="0" w:space="0" w:color="auto"/>
            <w:bottom w:val="none" w:sz="0" w:space="0" w:color="auto"/>
            <w:right w:val="none" w:sz="0" w:space="0" w:color="auto"/>
          </w:divBdr>
        </w:div>
        <w:div w:id="270090775">
          <w:marLeft w:val="640"/>
          <w:marRight w:val="0"/>
          <w:marTop w:val="0"/>
          <w:marBottom w:val="0"/>
          <w:divBdr>
            <w:top w:val="none" w:sz="0" w:space="0" w:color="auto"/>
            <w:left w:val="none" w:sz="0" w:space="0" w:color="auto"/>
            <w:bottom w:val="none" w:sz="0" w:space="0" w:color="auto"/>
            <w:right w:val="none" w:sz="0" w:space="0" w:color="auto"/>
          </w:divBdr>
        </w:div>
        <w:div w:id="293489806">
          <w:marLeft w:val="640"/>
          <w:marRight w:val="0"/>
          <w:marTop w:val="0"/>
          <w:marBottom w:val="0"/>
          <w:divBdr>
            <w:top w:val="none" w:sz="0" w:space="0" w:color="auto"/>
            <w:left w:val="none" w:sz="0" w:space="0" w:color="auto"/>
            <w:bottom w:val="none" w:sz="0" w:space="0" w:color="auto"/>
            <w:right w:val="none" w:sz="0" w:space="0" w:color="auto"/>
          </w:divBdr>
        </w:div>
        <w:div w:id="341050333">
          <w:marLeft w:val="640"/>
          <w:marRight w:val="0"/>
          <w:marTop w:val="0"/>
          <w:marBottom w:val="0"/>
          <w:divBdr>
            <w:top w:val="none" w:sz="0" w:space="0" w:color="auto"/>
            <w:left w:val="none" w:sz="0" w:space="0" w:color="auto"/>
            <w:bottom w:val="none" w:sz="0" w:space="0" w:color="auto"/>
            <w:right w:val="none" w:sz="0" w:space="0" w:color="auto"/>
          </w:divBdr>
        </w:div>
        <w:div w:id="356929856">
          <w:marLeft w:val="640"/>
          <w:marRight w:val="0"/>
          <w:marTop w:val="0"/>
          <w:marBottom w:val="0"/>
          <w:divBdr>
            <w:top w:val="none" w:sz="0" w:space="0" w:color="auto"/>
            <w:left w:val="none" w:sz="0" w:space="0" w:color="auto"/>
            <w:bottom w:val="none" w:sz="0" w:space="0" w:color="auto"/>
            <w:right w:val="none" w:sz="0" w:space="0" w:color="auto"/>
          </w:divBdr>
        </w:div>
        <w:div w:id="402071689">
          <w:marLeft w:val="640"/>
          <w:marRight w:val="0"/>
          <w:marTop w:val="0"/>
          <w:marBottom w:val="0"/>
          <w:divBdr>
            <w:top w:val="none" w:sz="0" w:space="0" w:color="auto"/>
            <w:left w:val="none" w:sz="0" w:space="0" w:color="auto"/>
            <w:bottom w:val="none" w:sz="0" w:space="0" w:color="auto"/>
            <w:right w:val="none" w:sz="0" w:space="0" w:color="auto"/>
          </w:divBdr>
        </w:div>
        <w:div w:id="404644995">
          <w:marLeft w:val="640"/>
          <w:marRight w:val="0"/>
          <w:marTop w:val="0"/>
          <w:marBottom w:val="0"/>
          <w:divBdr>
            <w:top w:val="none" w:sz="0" w:space="0" w:color="auto"/>
            <w:left w:val="none" w:sz="0" w:space="0" w:color="auto"/>
            <w:bottom w:val="none" w:sz="0" w:space="0" w:color="auto"/>
            <w:right w:val="none" w:sz="0" w:space="0" w:color="auto"/>
          </w:divBdr>
        </w:div>
        <w:div w:id="437454595">
          <w:marLeft w:val="640"/>
          <w:marRight w:val="0"/>
          <w:marTop w:val="0"/>
          <w:marBottom w:val="0"/>
          <w:divBdr>
            <w:top w:val="none" w:sz="0" w:space="0" w:color="auto"/>
            <w:left w:val="none" w:sz="0" w:space="0" w:color="auto"/>
            <w:bottom w:val="none" w:sz="0" w:space="0" w:color="auto"/>
            <w:right w:val="none" w:sz="0" w:space="0" w:color="auto"/>
          </w:divBdr>
        </w:div>
        <w:div w:id="469903319">
          <w:marLeft w:val="640"/>
          <w:marRight w:val="0"/>
          <w:marTop w:val="0"/>
          <w:marBottom w:val="0"/>
          <w:divBdr>
            <w:top w:val="none" w:sz="0" w:space="0" w:color="auto"/>
            <w:left w:val="none" w:sz="0" w:space="0" w:color="auto"/>
            <w:bottom w:val="none" w:sz="0" w:space="0" w:color="auto"/>
            <w:right w:val="none" w:sz="0" w:space="0" w:color="auto"/>
          </w:divBdr>
        </w:div>
        <w:div w:id="556355212">
          <w:marLeft w:val="640"/>
          <w:marRight w:val="0"/>
          <w:marTop w:val="0"/>
          <w:marBottom w:val="0"/>
          <w:divBdr>
            <w:top w:val="none" w:sz="0" w:space="0" w:color="auto"/>
            <w:left w:val="none" w:sz="0" w:space="0" w:color="auto"/>
            <w:bottom w:val="none" w:sz="0" w:space="0" w:color="auto"/>
            <w:right w:val="none" w:sz="0" w:space="0" w:color="auto"/>
          </w:divBdr>
        </w:div>
        <w:div w:id="568618776">
          <w:marLeft w:val="640"/>
          <w:marRight w:val="0"/>
          <w:marTop w:val="0"/>
          <w:marBottom w:val="0"/>
          <w:divBdr>
            <w:top w:val="none" w:sz="0" w:space="0" w:color="auto"/>
            <w:left w:val="none" w:sz="0" w:space="0" w:color="auto"/>
            <w:bottom w:val="none" w:sz="0" w:space="0" w:color="auto"/>
            <w:right w:val="none" w:sz="0" w:space="0" w:color="auto"/>
          </w:divBdr>
        </w:div>
        <w:div w:id="576131427">
          <w:marLeft w:val="640"/>
          <w:marRight w:val="0"/>
          <w:marTop w:val="0"/>
          <w:marBottom w:val="0"/>
          <w:divBdr>
            <w:top w:val="none" w:sz="0" w:space="0" w:color="auto"/>
            <w:left w:val="none" w:sz="0" w:space="0" w:color="auto"/>
            <w:bottom w:val="none" w:sz="0" w:space="0" w:color="auto"/>
            <w:right w:val="none" w:sz="0" w:space="0" w:color="auto"/>
          </w:divBdr>
        </w:div>
        <w:div w:id="579674882">
          <w:marLeft w:val="640"/>
          <w:marRight w:val="0"/>
          <w:marTop w:val="0"/>
          <w:marBottom w:val="0"/>
          <w:divBdr>
            <w:top w:val="none" w:sz="0" w:space="0" w:color="auto"/>
            <w:left w:val="none" w:sz="0" w:space="0" w:color="auto"/>
            <w:bottom w:val="none" w:sz="0" w:space="0" w:color="auto"/>
            <w:right w:val="none" w:sz="0" w:space="0" w:color="auto"/>
          </w:divBdr>
        </w:div>
        <w:div w:id="594167553">
          <w:marLeft w:val="640"/>
          <w:marRight w:val="0"/>
          <w:marTop w:val="0"/>
          <w:marBottom w:val="0"/>
          <w:divBdr>
            <w:top w:val="none" w:sz="0" w:space="0" w:color="auto"/>
            <w:left w:val="none" w:sz="0" w:space="0" w:color="auto"/>
            <w:bottom w:val="none" w:sz="0" w:space="0" w:color="auto"/>
            <w:right w:val="none" w:sz="0" w:space="0" w:color="auto"/>
          </w:divBdr>
        </w:div>
        <w:div w:id="608396216">
          <w:marLeft w:val="640"/>
          <w:marRight w:val="0"/>
          <w:marTop w:val="0"/>
          <w:marBottom w:val="0"/>
          <w:divBdr>
            <w:top w:val="none" w:sz="0" w:space="0" w:color="auto"/>
            <w:left w:val="none" w:sz="0" w:space="0" w:color="auto"/>
            <w:bottom w:val="none" w:sz="0" w:space="0" w:color="auto"/>
            <w:right w:val="none" w:sz="0" w:space="0" w:color="auto"/>
          </w:divBdr>
        </w:div>
        <w:div w:id="631592805">
          <w:marLeft w:val="640"/>
          <w:marRight w:val="0"/>
          <w:marTop w:val="0"/>
          <w:marBottom w:val="0"/>
          <w:divBdr>
            <w:top w:val="none" w:sz="0" w:space="0" w:color="auto"/>
            <w:left w:val="none" w:sz="0" w:space="0" w:color="auto"/>
            <w:bottom w:val="none" w:sz="0" w:space="0" w:color="auto"/>
            <w:right w:val="none" w:sz="0" w:space="0" w:color="auto"/>
          </w:divBdr>
        </w:div>
        <w:div w:id="658582421">
          <w:marLeft w:val="640"/>
          <w:marRight w:val="0"/>
          <w:marTop w:val="0"/>
          <w:marBottom w:val="0"/>
          <w:divBdr>
            <w:top w:val="none" w:sz="0" w:space="0" w:color="auto"/>
            <w:left w:val="none" w:sz="0" w:space="0" w:color="auto"/>
            <w:bottom w:val="none" w:sz="0" w:space="0" w:color="auto"/>
            <w:right w:val="none" w:sz="0" w:space="0" w:color="auto"/>
          </w:divBdr>
        </w:div>
        <w:div w:id="727653434">
          <w:marLeft w:val="640"/>
          <w:marRight w:val="0"/>
          <w:marTop w:val="0"/>
          <w:marBottom w:val="0"/>
          <w:divBdr>
            <w:top w:val="none" w:sz="0" w:space="0" w:color="auto"/>
            <w:left w:val="none" w:sz="0" w:space="0" w:color="auto"/>
            <w:bottom w:val="none" w:sz="0" w:space="0" w:color="auto"/>
            <w:right w:val="none" w:sz="0" w:space="0" w:color="auto"/>
          </w:divBdr>
        </w:div>
        <w:div w:id="739863463">
          <w:marLeft w:val="640"/>
          <w:marRight w:val="0"/>
          <w:marTop w:val="0"/>
          <w:marBottom w:val="0"/>
          <w:divBdr>
            <w:top w:val="none" w:sz="0" w:space="0" w:color="auto"/>
            <w:left w:val="none" w:sz="0" w:space="0" w:color="auto"/>
            <w:bottom w:val="none" w:sz="0" w:space="0" w:color="auto"/>
            <w:right w:val="none" w:sz="0" w:space="0" w:color="auto"/>
          </w:divBdr>
        </w:div>
        <w:div w:id="782723010">
          <w:marLeft w:val="640"/>
          <w:marRight w:val="0"/>
          <w:marTop w:val="0"/>
          <w:marBottom w:val="0"/>
          <w:divBdr>
            <w:top w:val="none" w:sz="0" w:space="0" w:color="auto"/>
            <w:left w:val="none" w:sz="0" w:space="0" w:color="auto"/>
            <w:bottom w:val="none" w:sz="0" w:space="0" w:color="auto"/>
            <w:right w:val="none" w:sz="0" w:space="0" w:color="auto"/>
          </w:divBdr>
        </w:div>
        <w:div w:id="789203194">
          <w:marLeft w:val="640"/>
          <w:marRight w:val="0"/>
          <w:marTop w:val="0"/>
          <w:marBottom w:val="0"/>
          <w:divBdr>
            <w:top w:val="none" w:sz="0" w:space="0" w:color="auto"/>
            <w:left w:val="none" w:sz="0" w:space="0" w:color="auto"/>
            <w:bottom w:val="none" w:sz="0" w:space="0" w:color="auto"/>
            <w:right w:val="none" w:sz="0" w:space="0" w:color="auto"/>
          </w:divBdr>
        </w:div>
        <w:div w:id="814490975">
          <w:marLeft w:val="640"/>
          <w:marRight w:val="0"/>
          <w:marTop w:val="0"/>
          <w:marBottom w:val="0"/>
          <w:divBdr>
            <w:top w:val="none" w:sz="0" w:space="0" w:color="auto"/>
            <w:left w:val="none" w:sz="0" w:space="0" w:color="auto"/>
            <w:bottom w:val="none" w:sz="0" w:space="0" w:color="auto"/>
            <w:right w:val="none" w:sz="0" w:space="0" w:color="auto"/>
          </w:divBdr>
        </w:div>
        <w:div w:id="837691138">
          <w:marLeft w:val="640"/>
          <w:marRight w:val="0"/>
          <w:marTop w:val="0"/>
          <w:marBottom w:val="0"/>
          <w:divBdr>
            <w:top w:val="none" w:sz="0" w:space="0" w:color="auto"/>
            <w:left w:val="none" w:sz="0" w:space="0" w:color="auto"/>
            <w:bottom w:val="none" w:sz="0" w:space="0" w:color="auto"/>
            <w:right w:val="none" w:sz="0" w:space="0" w:color="auto"/>
          </w:divBdr>
        </w:div>
        <w:div w:id="907419849">
          <w:marLeft w:val="640"/>
          <w:marRight w:val="0"/>
          <w:marTop w:val="0"/>
          <w:marBottom w:val="0"/>
          <w:divBdr>
            <w:top w:val="none" w:sz="0" w:space="0" w:color="auto"/>
            <w:left w:val="none" w:sz="0" w:space="0" w:color="auto"/>
            <w:bottom w:val="none" w:sz="0" w:space="0" w:color="auto"/>
            <w:right w:val="none" w:sz="0" w:space="0" w:color="auto"/>
          </w:divBdr>
        </w:div>
        <w:div w:id="907769248">
          <w:marLeft w:val="640"/>
          <w:marRight w:val="0"/>
          <w:marTop w:val="0"/>
          <w:marBottom w:val="0"/>
          <w:divBdr>
            <w:top w:val="none" w:sz="0" w:space="0" w:color="auto"/>
            <w:left w:val="none" w:sz="0" w:space="0" w:color="auto"/>
            <w:bottom w:val="none" w:sz="0" w:space="0" w:color="auto"/>
            <w:right w:val="none" w:sz="0" w:space="0" w:color="auto"/>
          </w:divBdr>
        </w:div>
        <w:div w:id="908923547">
          <w:marLeft w:val="640"/>
          <w:marRight w:val="0"/>
          <w:marTop w:val="0"/>
          <w:marBottom w:val="0"/>
          <w:divBdr>
            <w:top w:val="none" w:sz="0" w:space="0" w:color="auto"/>
            <w:left w:val="none" w:sz="0" w:space="0" w:color="auto"/>
            <w:bottom w:val="none" w:sz="0" w:space="0" w:color="auto"/>
            <w:right w:val="none" w:sz="0" w:space="0" w:color="auto"/>
          </w:divBdr>
        </w:div>
        <w:div w:id="930624811">
          <w:marLeft w:val="640"/>
          <w:marRight w:val="0"/>
          <w:marTop w:val="0"/>
          <w:marBottom w:val="0"/>
          <w:divBdr>
            <w:top w:val="none" w:sz="0" w:space="0" w:color="auto"/>
            <w:left w:val="none" w:sz="0" w:space="0" w:color="auto"/>
            <w:bottom w:val="none" w:sz="0" w:space="0" w:color="auto"/>
            <w:right w:val="none" w:sz="0" w:space="0" w:color="auto"/>
          </w:divBdr>
        </w:div>
        <w:div w:id="982197757">
          <w:marLeft w:val="640"/>
          <w:marRight w:val="0"/>
          <w:marTop w:val="0"/>
          <w:marBottom w:val="0"/>
          <w:divBdr>
            <w:top w:val="none" w:sz="0" w:space="0" w:color="auto"/>
            <w:left w:val="none" w:sz="0" w:space="0" w:color="auto"/>
            <w:bottom w:val="none" w:sz="0" w:space="0" w:color="auto"/>
            <w:right w:val="none" w:sz="0" w:space="0" w:color="auto"/>
          </w:divBdr>
        </w:div>
        <w:div w:id="1007950023">
          <w:marLeft w:val="640"/>
          <w:marRight w:val="0"/>
          <w:marTop w:val="0"/>
          <w:marBottom w:val="0"/>
          <w:divBdr>
            <w:top w:val="none" w:sz="0" w:space="0" w:color="auto"/>
            <w:left w:val="none" w:sz="0" w:space="0" w:color="auto"/>
            <w:bottom w:val="none" w:sz="0" w:space="0" w:color="auto"/>
            <w:right w:val="none" w:sz="0" w:space="0" w:color="auto"/>
          </w:divBdr>
        </w:div>
        <w:div w:id="1039476934">
          <w:marLeft w:val="640"/>
          <w:marRight w:val="0"/>
          <w:marTop w:val="0"/>
          <w:marBottom w:val="0"/>
          <w:divBdr>
            <w:top w:val="none" w:sz="0" w:space="0" w:color="auto"/>
            <w:left w:val="none" w:sz="0" w:space="0" w:color="auto"/>
            <w:bottom w:val="none" w:sz="0" w:space="0" w:color="auto"/>
            <w:right w:val="none" w:sz="0" w:space="0" w:color="auto"/>
          </w:divBdr>
        </w:div>
        <w:div w:id="1094517091">
          <w:marLeft w:val="640"/>
          <w:marRight w:val="0"/>
          <w:marTop w:val="0"/>
          <w:marBottom w:val="0"/>
          <w:divBdr>
            <w:top w:val="none" w:sz="0" w:space="0" w:color="auto"/>
            <w:left w:val="none" w:sz="0" w:space="0" w:color="auto"/>
            <w:bottom w:val="none" w:sz="0" w:space="0" w:color="auto"/>
            <w:right w:val="none" w:sz="0" w:space="0" w:color="auto"/>
          </w:divBdr>
        </w:div>
        <w:div w:id="1181237757">
          <w:marLeft w:val="640"/>
          <w:marRight w:val="0"/>
          <w:marTop w:val="0"/>
          <w:marBottom w:val="0"/>
          <w:divBdr>
            <w:top w:val="none" w:sz="0" w:space="0" w:color="auto"/>
            <w:left w:val="none" w:sz="0" w:space="0" w:color="auto"/>
            <w:bottom w:val="none" w:sz="0" w:space="0" w:color="auto"/>
            <w:right w:val="none" w:sz="0" w:space="0" w:color="auto"/>
          </w:divBdr>
        </w:div>
        <w:div w:id="1183476544">
          <w:marLeft w:val="640"/>
          <w:marRight w:val="0"/>
          <w:marTop w:val="0"/>
          <w:marBottom w:val="0"/>
          <w:divBdr>
            <w:top w:val="none" w:sz="0" w:space="0" w:color="auto"/>
            <w:left w:val="none" w:sz="0" w:space="0" w:color="auto"/>
            <w:bottom w:val="none" w:sz="0" w:space="0" w:color="auto"/>
            <w:right w:val="none" w:sz="0" w:space="0" w:color="auto"/>
          </w:divBdr>
        </w:div>
        <w:div w:id="1205482118">
          <w:marLeft w:val="640"/>
          <w:marRight w:val="0"/>
          <w:marTop w:val="0"/>
          <w:marBottom w:val="0"/>
          <w:divBdr>
            <w:top w:val="none" w:sz="0" w:space="0" w:color="auto"/>
            <w:left w:val="none" w:sz="0" w:space="0" w:color="auto"/>
            <w:bottom w:val="none" w:sz="0" w:space="0" w:color="auto"/>
            <w:right w:val="none" w:sz="0" w:space="0" w:color="auto"/>
          </w:divBdr>
        </w:div>
        <w:div w:id="1247150952">
          <w:marLeft w:val="640"/>
          <w:marRight w:val="0"/>
          <w:marTop w:val="0"/>
          <w:marBottom w:val="0"/>
          <w:divBdr>
            <w:top w:val="none" w:sz="0" w:space="0" w:color="auto"/>
            <w:left w:val="none" w:sz="0" w:space="0" w:color="auto"/>
            <w:bottom w:val="none" w:sz="0" w:space="0" w:color="auto"/>
            <w:right w:val="none" w:sz="0" w:space="0" w:color="auto"/>
          </w:divBdr>
        </w:div>
        <w:div w:id="1255436641">
          <w:marLeft w:val="640"/>
          <w:marRight w:val="0"/>
          <w:marTop w:val="0"/>
          <w:marBottom w:val="0"/>
          <w:divBdr>
            <w:top w:val="none" w:sz="0" w:space="0" w:color="auto"/>
            <w:left w:val="none" w:sz="0" w:space="0" w:color="auto"/>
            <w:bottom w:val="none" w:sz="0" w:space="0" w:color="auto"/>
            <w:right w:val="none" w:sz="0" w:space="0" w:color="auto"/>
          </w:divBdr>
        </w:div>
        <w:div w:id="1271279914">
          <w:marLeft w:val="640"/>
          <w:marRight w:val="0"/>
          <w:marTop w:val="0"/>
          <w:marBottom w:val="0"/>
          <w:divBdr>
            <w:top w:val="none" w:sz="0" w:space="0" w:color="auto"/>
            <w:left w:val="none" w:sz="0" w:space="0" w:color="auto"/>
            <w:bottom w:val="none" w:sz="0" w:space="0" w:color="auto"/>
            <w:right w:val="none" w:sz="0" w:space="0" w:color="auto"/>
          </w:divBdr>
        </w:div>
        <w:div w:id="1289511805">
          <w:marLeft w:val="640"/>
          <w:marRight w:val="0"/>
          <w:marTop w:val="0"/>
          <w:marBottom w:val="0"/>
          <w:divBdr>
            <w:top w:val="none" w:sz="0" w:space="0" w:color="auto"/>
            <w:left w:val="none" w:sz="0" w:space="0" w:color="auto"/>
            <w:bottom w:val="none" w:sz="0" w:space="0" w:color="auto"/>
            <w:right w:val="none" w:sz="0" w:space="0" w:color="auto"/>
          </w:divBdr>
        </w:div>
        <w:div w:id="1302341182">
          <w:marLeft w:val="640"/>
          <w:marRight w:val="0"/>
          <w:marTop w:val="0"/>
          <w:marBottom w:val="0"/>
          <w:divBdr>
            <w:top w:val="none" w:sz="0" w:space="0" w:color="auto"/>
            <w:left w:val="none" w:sz="0" w:space="0" w:color="auto"/>
            <w:bottom w:val="none" w:sz="0" w:space="0" w:color="auto"/>
            <w:right w:val="none" w:sz="0" w:space="0" w:color="auto"/>
          </w:divBdr>
        </w:div>
        <w:div w:id="1319187991">
          <w:marLeft w:val="640"/>
          <w:marRight w:val="0"/>
          <w:marTop w:val="0"/>
          <w:marBottom w:val="0"/>
          <w:divBdr>
            <w:top w:val="none" w:sz="0" w:space="0" w:color="auto"/>
            <w:left w:val="none" w:sz="0" w:space="0" w:color="auto"/>
            <w:bottom w:val="none" w:sz="0" w:space="0" w:color="auto"/>
            <w:right w:val="none" w:sz="0" w:space="0" w:color="auto"/>
          </w:divBdr>
        </w:div>
        <w:div w:id="1395738601">
          <w:marLeft w:val="640"/>
          <w:marRight w:val="0"/>
          <w:marTop w:val="0"/>
          <w:marBottom w:val="0"/>
          <w:divBdr>
            <w:top w:val="none" w:sz="0" w:space="0" w:color="auto"/>
            <w:left w:val="none" w:sz="0" w:space="0" w:color="auto"/>
            <w:bottom w:val="none" w:sz="0" w:space="0" w:color="auto"/>
            <w:right w:val="none" w:sz="0" w:space="0" w:color="auto"/>
          </w:divBdr>
        </w:div>
        <w:div w:id="1435204497">
          <w:marLeft w:val="640"/>
          <w:marRight w:val="0"/>
          <w:marTop w:val="0"/>
          <w:marBottom w:val="0"/>
          <w:divBdr>
            <w:top w:val="none" w:sz="0" w:space="0" w:color="auto"/>
            <w:left w:val="none" w:sz="0" w:space="0" w:color="auto"/>
            <w:bottom w:val="none" w:sz="0" w:space="0" w:color="auto"/>
            <w:right w:val="none" w:sz="0" w:space="0" w:color="auto"/>
          </w:divBdr>
        </w:div>
        <w:div w:id="1450780615">
          <w:marLeft w:val="640"/>
          <w:marRight w:val="0"/>
          <w:marTop w:val="0"/>
          <w:marBottom w:val="0"/>
          <w:divBdr>
            <w:top w:val="none" w:sz="0" w:space="0" w:color="auto"/>
            <w:left w:val="none" w:sz="0" w:space="0" w:color="auto"/>
            <w:bottom w:val="none" w:sz="0" w:space="0" w:color="auto"/>
            <w:right w:val="none" w:sz="0" w:space="0" w:color="auto"/>
          </w:divBdr>
        </w:div>
        <w:div w:id="1482188642">
          <w:marLeft w:val="640"/>
          <w:marRight w:val="0"/>
          <w:marTop w:val="0"/>
          <w:marBottom w:val="0"/>
          <w:divBdr>
            <w:top w:val="none" w:sz="0" w:space="0" w:color="auto"/>
            <w:left w:val="none" w:sz="0" w:space="0" w:color="auto"/>
            <w:bottom w:val="none" w:sz="0" w:space="0" w:color="auto"/>
            <w:right w:val="none" w:sz="0" w:space="0" w:color="auto"/>
          </w:divBdr>
        </w:div>
        <w:div w:id="1501039979">
          <w:marLeft w:val="640"/>
          <w:marRight w:val="0"/>
          <w:marTop w:val="0"/>
          <w:marBottom w:val="0"/>
          <w:divBdr>
            <w:top w:val="none" w:sz="0" w:space="0" w:color="auto"/>
            <w:left w:val="none" w:sz="0" w:space="0" w:color="auto"/>
            <w:bottom w:val="none" w:sz="0" w:space="0" w:color="auto"/>
            <w:right w:val="none" w:sz="0" w:space="0" w:color="auto"/>
          </w:divBdr>
        </w:div>
        <w:div w:id="1565337142">
          <w:marLeft w:val="640"/>
          <w:marRight w:val="0"/>
          <w:marTop w:val="0"/>
          <w:marBottom w:val="0"/>
          <w:divBdr>
            <w:top w:val="none" w:sz="0" w:space="0" w:color="auto"/>
            <w:left w:val="none" w:sz="0" w:space="0" w:color="auto"/>
            <w:bottom w:val="none" w:sz="0" w:space="0" w:color="auto"/>
            <w:right w:val="none" w:sz="0" w:space="0" w:color="auto"/>
          </w:divBdr>
        </w:div>
        <w:div w:id="1597059006">
          <w:marLeft w:val="640"/>
          <w:marRight w:val="0"/>
          <w:marTop w:val="0"/>
          <w:marBottom w:val="0"/>
          <w:divBdr>
            <w:top w:val="none" w:sz="0" w:space="0" w:color="auto"/>
            <w:left w:val="none" w:sz="0" w:space="0" w:color="auto"/>
            <w:bottom w:val="none" w:sz="0" w:space="0" w:color="auto"/>
            <w:right w:val="none" w:sz="0" w:space="0" w:color="auto"/>
          </w:divBdr>
        </w:div>
        <w:div w:id="1604261076">
          <w:marLeft w:val="640"/>
          <w:marRight w:val="0"/>
          <w:marTop w:val="0"/>
          <w:marBottom w:val="0"/>
          <w:divBdr>
            <w:top w:val="none" w:sz="0" w:space="0" w:color="auto"/>
            <w:left w:val="none" w:sz="0" w:space="0" w:color="auto"/>
            <w:bottom w:val="none" w:sz="0" w:space="0" w:color="auto"/>
            <w:right w:val="none" w:sz="0" w:space="0" w:color="auto"/>
          </w:divBdr>
        </w:div>
        <w:div w:id="1609657168">
          <w:marLeft w:val="640"/>
          <w:marRight w:val="0"/>
          <w:marTop w:val="0"/>
          <w:marBottom w:val="0"/>
          <w:divBdr>
            <w:top w:val="none" w:sz="0" w:space="0" w:color="auto"/>
            <w:left w:val="none" w:sz="0" w:space="0" w:color="auto"/>
            <w:bottom w:val="none" w:sz="0" w:space="0" w:color="auto"/>
            <w:right w:val="none" w:sz="0" w:space="0" w:color="auto"/>
          </w:divBdr>
        </w:div>
        <w:div w:id="1618871232">
          <w:marLeft w:val="640"/>
          <w:marRight w:val="0"/>
          <w:marTop w:val="0"/>
          <w:marBottom w:val="0"/>
          <w:divBdr>
            <w:top w:val="none" w:sz="0" w:space="0" w:color="auto"/>
            <w:left w:val="none" w:sz="0" w:space="0" w:color="auto"/>
            <w:bottom w:val="none" w:sz="0" w:space="0" w:color="auto"/>
            <w:right w:val="none" w:sz="0" w:space="0" w:color="auto"/>
          </w:divBdr>
        </w:div>
        <w:div w:id="1634408704">
          <w:marLeft w:val="640"/>
          <w:marRight w:val="0"/>
          <w:marTop w:val="0"/>
          <w:marBottom w:val="0"/>
          <w:divBdr>
            <w:top w:val="none" w:sz="0" w:space="0" w:color="auto"/>
            <w:left w:val="none" w:sz="0" w:space="0" w:color="auto"/>
            <w:bottom w:val="none" w:sz="0" w:space="0" w:color="auto"/>
            <w:right w:val="none" w:sz="0" w:space="0" w:color="auto"/>
          </w:divBdr>
        </w:div>
        <w:div w:id="1696156265">
          <w:marLeft w:val="640"/>
          <w:marRight w:val="0"/>
          <w:marTop w:val="0"/>
          <w:marBottom w:val="0"/>
          <w:divBdr>
            <w:top w:val="none" w:sz="0" w:space="0" w:color="auto"/>
            <w:left w:val="none" w:sz="0" w:space="0" w:color="auto"/>
            <w:bottom w:val="none" w:sz="0" w:space="0" w:color="auto"/>
            <w:right w:val="none" w:sz="0" w:space="0" w:color="auto"/>
          </w:divBdr>
        </w:div>
        <w:div w:id="1713262874">
          <w:marLeft w:val="640"/>
          <w:marRight w:val="0"/>
          <w:marTop w:val="0"/>
          <w:marBottom w:val="0"/>
          <w:divBdr>
            <w:top w:val="none" w:sz="0" w:space="0" w:color="auto"/>
            <w:left w:val="none" w:sz="0" w:space="0" w:color="auto"/>
            <w:bottom w:val="none" w:sz="0" w:space="0" w:color="auto"/>
            <w:right w:val="none" w:sz="0" w:space="0" w:color="auto"/>
          </w:divBdr>
        </w:div>
        <w:div w:id="1722945950">
          <w:marLeft w:val="640"/>
          <w:marRight w:val="0"/>
          <w:marTop w:val="0"/>
          <w:marBottom w:val="0"/>
          <w:divBdr>
            <w:top w:val="none" w:sz="0" w:space="0" w:color="auto"/>
            <w:left w:val="none" w:sz="0" w:space="0" w:color="auto"/>
            <w:bottom w:val="none" w:sz="0" w:space="0" w:color="auto"/>
            <w:right w:val="none" w:sz="0" w:space="0" w:color="auto"/>
          </w:divBdr>
        </w:div>
        <w:div w:id="1733769536">
          <w:marLeft w:val="640"/>
          <w:marRight w:val="0"/>
          <w:marTop w:val="0"/>
          <w:marBottom w:val="0"/>
          <w:divBdr>
            <w:top w:val="none" w:sz="0" w:space="0" w:color="auto"/>
            <w:left w:val="none" w:sz="0" w:space="0" w:color="auto"/>
            <w:bottom w:val="none" w:sz="0" w:space="0" w:color="auto"/>
            <w:right w:val="none" w:sz="0" w:space="0" w:color="auto"/>
          </w:divBdr>
        </w:div>
        <w:div w:id="1767382718">
          <w:marLeft w:val="640"/>
          <w:marRight w:val="0"/>
          <w:marTop w:val="0"/>
          <w:marBottom w:val="0"/>
          <w:divBdr>
            <w:top w:val="none" w:sz="0" w:space="0" w:color="auto"/>
            <w:left w:val="none" w:sz="0" w:space="0" w:color="auto"/>
            <w:bottom w:val="none" w:sz="0" w:space="0" w:color="auto"/>
            <w:right w:val="none" w:sz="0" w:space="0" w:color="auto"/>
          </w:divBdr>
        </w:div>
        <w:div w:id="1795294667">
          <w:marLeft w:val="640"/>
          <w:marRight w:val="0"/>
          <w:marTop w:val="0"/>
          <w:marBottom w:val="0"/>
          <w:divBdr>
            <w:top w:val="none" w:sz="0" w:space="0" w:color="auto"/>
            <w:left w:val="none" w:sz="0" w:space="0" w:color="auto"/>
            <w:bottom w:val="none" w:sz="0" w:space="0" w:color="auto"/>
            <w:right w:val="none" w:sz="0" w:space="0" w:color="auto"/>
          </w:divBdr>
        </w:div>
        <w:div w:id="1839080793">
          <w:marLeft w:val="640"/>
          <w:marRight w:val="0"/>
          <w:marTop w:val="0"/>
          <w:marBottom w:val="0"/>
          <w:divBdr>
            <w:top w:val="none" w:sz="0" w:space="0" w:color="auto"/>
            <w:left w:val="none" w:sz="0" w:space="0" w:color="auto"/>
            <w:bottom w:val="none" w:sz="0" w:space="0" w:color="auto"/>
            <w:right w:val="none" w:sz="0" w:space="0" w:color="auto"/>
          </w:divBdr>
        </w:div>
        <w:div w:id="1880967006">
          <w:marLeft w:val="640"/>
          <w:marRight w:val="0"/>
          <w:marTop w:val="0"/>
          <w:marBottom w:val="0"/>
          <w:divBdr>
            <w:top w:val="none" w:sz="0" w:space="0" w:color="auto"/>
            <w:left w:val="none" w:sz="0" w:space="0" w:color="auto"/>
            <w:bottom w:val="none" w:sz="0" w:space="0" w:color="auto"/>
            <w:right w:val="none" w:sz="0" w:space="0" w:color="auto"/>
          </w:divBdr>
        </w:div>
        <w:div w:id="1893881129">
          <w:marLeft w:val="640"/>
          <w:marRight w:val="0"/>
          <w:marTop w:val="0"/>
          <w:marBottom w:val="0"/>
          <w:divBdr>
            <w:top w:val="none" w:sz="0" w:space="0" w:color="auto"/>
            <w:left w:val="none" w:sz="0" w:space="0" w:color="auto"/>
            <w:bottom w:val="none" w:sz="0" w:space="0" w:color="auto"/>
            <w:right w:val="none" w:sz="0" w:space="0" w:color="auto"/>
          </w:divBdr>
        </w:div>
        <w:div w:id="1904439426">
          <w:marLeft w:val="640"/>
          <w:marRight w:val="0"/>
          <w:marTop w:val="0"/>
          <w:marBottom w:val="0"/>
          <w:divBdr>
            <w:top w:val="none" w:sz="0" w:space="0" w:color="auto"/>
            <w:left w:val="none" w:sz="0" w:space="0" w:color="auto"/>
            <w:bottom w:val="none" w:sz="0" w:space="0" w:color="auto"/>
            <w:right w:val="none" w:sz="0" w:space="0" w:color="auto"/>
          </w:divBdr>
        </w:div>
        <w:div w:id="1932926219">
          <w:marLeft w:val="640"/>
          <w:marRight w:val="0"/>
          <w:marTop w:val="0"/>
          <w:marBottom w:val="0"/>
          <w:divBdr>
            <w:top w:val="none" w:sz="0" w:space="0" w:color="auto"/>
            <w:left w:val="none" w:sz="0" w:space="0" w:color="auto"/>
            <w:bottom w:val="none" w:sz="0" w:space="0" w:color="auto"/>
            <w:right w:val="none" w:sz="0" w:space="0" w:color="auto"/>
          </w:divBdr>
        </w:div>
        <w:div w:id="1938520534">
          <w:marLeft w:val="640"/>
          <w:marRight w:val="0"/>
          <w:marTop w:val="0"/>
          <w:marBottom w:val="0"/>
          <w:divBdr>
            <w:top w:val="none" w:sz="0" w:space="0" w:color="auto"/>
            <w:left w:val="none" w:sz="0" w:space="0" w:color="auto"/>
            <w:bottom w:val="none" w:sz="0" w:space="0" w:color="auto"/>
            <w:right w:val="none" w:sz="0" w:space="0" w:color="auto"/>
          </w:divBdr>
        </w:div>
        <w:div w:id="1998224171">
          <w:marLeft w:val="640"/>
          <w:marRight w:val="0"/>
          <w:marTop w:val="0"/>
          <w:marBottom w:val="0"/>
          <w:divBdr>
            <w:top w:val="none" w:sz="0" w:space="0" w:color="auto"/>
            <w:left w:val="none" w:sz="0" w:space="0" w:color="auto"/>
            <w:bottom w:val="none" w:sz="0" w:space="0" w:color="auto"/>
            <w:right w:val="none" w:sz="0" w:space="0" w:color="auto"/>
          </w:divBdr>
        </w:div>
        <w:div w:id="2010400872">
          <w:marLeft w:val="640"/>
          <w:marRight w:val="0"/>
          <w:marTop w:val="0"/>
          <w:marBottom w:val="0"/>
          <w:divBdr>
            <w:top w:val="none" w:sz="0" w:space="0" w:color="auto"/>
            <w:left w:val="none" w:sz="0" w:space="0" w:color="auto"/>
            <w:bottom w:val="none" w:sz="0" w:space="0" w:color="auto"/>
            <w:right w:val="none" w:sz="0" w:space="0" w:color="auto"/>
          </w:divBdr>
        </w:div>
        <w:div w:id="2025590116">
          <w:marLeft w:val="640"/>
          <w:marRight w:val="0"/>
          <w:marTop w:val="0"/>
          <w:marBottom w:val="0"/>
          <w:divBdr>
            <w:top w:val="none" w:sz="0" w:space="0" w:color="auto"/>
            <w:left w:val="none" w:sz="0" w:space="0" w:color="auto"/>
            <w:bottom w:val="none" w:sz="0" w:space="0" w:color="auto"/>
            <w:right w:val="none" w:sz="0" w:space="0" w:color="auto"/>
          </w:divBdr>
        </w:div>
        <w:div w:id="2055805584">
          <w:marLeft w:val="640"/>
          <w:marRight w:val="0"/>
          <w:marTop w:val="0"/>
          <w:marBottom w:val="0"/>
          <w:divBdr>
            <w:top w:val="none" w:sz="0" w:space="0" w:color="auto"/>
            <w:left w:val="none" w:sz="0" w:space="0" w:color="auto"/>
            <w:bottom w:val="none" w:sz="0" w:space="0" w:color="auto"/>
            <w:right w:val="none" w:sz="0" w:space="0" w:color="auto"/>
          </w:divBdr>
        </w:div>
        <w:div w:id="2058121587">
          <w:marLeft w:val="640"/>
          <w:marRight w:val="0"/>
          <w:marTop w:val="0"/>
          <w:marBottom w:val="0"/>
          <w:divBdr>
            <w:top w:val="none" w:sz="0" w:space="0" w:color="auto"/>
            <w:left w:val="none" w:sz="0" w:space="0" w:color="auto"/>
            <w:bottom w:val="none" w:sz="0" w:space="0" w:color="auto"/>
            <w:right w:val="none" w:sz="0" w:space="0" w:color="auto"/>
          </w:divBdr>
        </w:div>
      </w:divsChild>
    </w:div>
    <w:div w:id="1407919124">
      <w:marLeft w:val="640"/>
      <w:marRight w:val="0"/>
      <w:marTop w:val="0"/>
      <w:marBottom w:val="0"/>
      <w:divBdr>
        <w:top w:val="none" w:sz="0" w:space="0" w:color="auto"/>
        <w:left w:val="none" w:sz="0" w:space="0" w:color="auto"/>
        <w:bottom w:val="none" w:sz="0" w:space="0" w:color="auto"/>
        <w:right w:val="none" w:sz="0" w:space="0" w:color="auto"/>
      </w:divBdr>
    </w:div>
    <w:div w:id="1407992924">
      <w:marLeft w:val="640"/>
      <w:marRight w:val="0"/>
      <w:marTop w:val="0"/>
      <w:marBottom w:val="0"/>
      <w:divBdr>
        <w:top w:val="none" w:sz="0" w:space="0" w:color="auto"/>
        <w:left w:val="none" w:sz="0" w:space="0" w:color="auto"/>
        <w:bottom w:val="none" w:sz="0" w:space="0" w:color="auto"/>
        <w:right w:val="none" w:sz="0" w:space="0" w:color="auto"/>
      </w:divBdr>
    </w:div>
    <w:div w:id="1408189129">
      <w:marLeft w:val="640"/>
      <w:marRight w:val="0"/>
      <w:marTop w:val="0"/>
      <w:marBottom w:val="0"/>
      <w:divBdr>
        <w:top w:val="none" w:sz="0" w:space="0" w:color="auto"/>
        <w:left w:val="none" w:sz="0" w:space="0" w:color="auto"/>
        <w:bottom w:val="none" w:sz="0" w:space="0" w:color="auto"/>
        <w:right w:val="none" w:sz="0" w:space="0" w:color="auto"/>
      </w:divBdr>
    </w:div>
    <w:div w:id="1408192965">
      <w:bodyDiv w:val="1"/>
      <w:marLeft w:val="0"/>
      <w:marRight w:val="0"/>
      <w:marTop w:val="0"/>
      <w:marBottom w:val="0"/>
      <w:divBdr>
        <w:top w:val="none" w:sz="0" w:space="0" w:color="auto"/>
        <w:left w:val="none" w:sz="0" w:space="0" w:color="auto"/>
        <w:bottom w:val="none" w:sz="0" w:space="0" w:color="auto"/>
        <w:right w:val="none" w:sz="0" w:space="0" w:color="auto"/>
      </w:divBdr>
      <w:divsChild>
        <w:div w:id="7681036">
          <w:marLeft w:val="640"/>
          <w:marRight w:val="0"/>
          <w:marTop w:val="0"/>
          <w:marBottom w:val="0"/>
          <w:divBdr>
            <w:top w:val="none" w:sz="0" w:space="0" w:color="auto"/>
            <w:left w:val="none" w:sz="0" w:space="0" w:color="auto"/>
            <w:bottom w:val="none" w:sz="0" w:space="0" w:color="auto"/>
            <w:right w:val="none" w:sz="0" w:space="0" w:color="auto"/>
          </w:divBdr>
        </w:div>
        <w:div w:id="13848432">
          <w:marLeft w:val="640"/>
          <w:marRight w:val="0"/>
          <w:marTop w:val="0"/>
          <w:marBottom w:val="0"/>
          <w:divBdr>
            <w:top w:val="none" w:sz="0" w:space="0" w:color="auto"/>
            <w:left w:val="none" w:sz="0" w:space="0" w:color="auto"/>
            <w:bottom w:val="none" w:sz="0" w:space="0" w:color="auto"/>
            <w:right w:val="none" w:sz="0" w:space="0" w:color="auto"/>
          </w:divBdr>
        </w:div>
        <w:div w:id="37242746">
          <w:marLeft w:val="640"/>
          <w:marRight w:val="0"/>
          <w:marTop w:val="0"/>
          <w:marBottom w:val="0"/>
          <w:divBdr>
            <w:top w:val="none" w:sz="0" w:space="0" w:color="auto"/>
            <w:left w:val="none" w:sz="0" w:space="0" w:color="auto"/>
            <w:bottom w:val="none" w:sz="0" w:space="0" w:color="auto"/>
            <w:right w:val="none" w:sz="0" w:space="0" w:color="auto"/>
          </w:divBdr>
        </w:div>
        <w:div w:id="38601046">
          <w:marLeft w:val="640"/>
          <w:marRight w:val="0"/>
          <w:marTop w:val="0"/>
          <w:marBottom w:val="0"/>
          <w:divBdr>
            <w:top w:val="none" w:sz="0" w:space="0" w:color="auto"/>
            <w:left w:val="none" w:sz="0" w:space="0" w:color="auto"/>
            <w:bottom w:val="none" w:sz="0" w:space="0" w:color="auto"/>
            <w:right w:val="none" w:sz="0" w:space="0" w:color="auto"/>
          </w:divBdr>
        </w:div>
        <w:div w:id="44179801">
          <w:marLeft w:val="640"/>
          <w:marRight w:val="0"/>
          <w:marTop w:val="0"/>
          <w:marBottom w:val="0"/>
          <w:divBdr>
            <w:top w:val="none" w:sz="0" w:space="0" w:color="auto"/>
            <w:left w:val="none" w:sz="0" w:space="0" w:color="auto"/>
            <w:bottom w:val="none" w:sz="0" w:space="0" w:color="auto"/>
            <w:right w:val="none" w:sz="0" w:space="0" w:color="auto"/>
          </w:divBdr>
        </w:div>
        <w:div w:id="71121790">
          <w:marLeft w:val="640"/>
          <w:marRight w:val="0"/>
          <w:marTop w:val="0"/>
          <w:marBottom w:val="0"/>
          <w:divBdr>
            <w:top w:val="none" w:sz="0" w:space="0" w:color="auto"/>
            <w:left w:val="none" w:sz="0" w:space="0" w:color="auto"/>
            <w:bottom w:val="none" w:sz="0" w:space="0" w:color="auto"/>
            <w:right w:val="none" w:sz="0" w:space="0" w:color="auto"/>
          </w:divBdr>
        </w:div>
        <w:div w:id="82537002">
          <w:marLeft w:val="640"/>
          <w:marRight w:val="0"/>
          <w:marTop w:val="0"/>
          <w:marBottom w:val="0"/>
          <w:divBdr>
            <w:top w:val="none" w:sz="0" w:space="0" w:color="auto"/>
            <w:left w:val="none" w:sz="0" w:space="0" w:color="auto"/>
            <w:bottom w:val="none" w:sz="0" w:space="0" w:color="auto"/>
            <w:right w:val="none" w:sz="0" w:space="0" w:color="auto"/>
          </w:divBdr>
        </w:div>
        <w:div w:id="92674659">
          <w:marLeft w:val="640"/>
          <w:marRight w:val="0"/>
          <w:marTop w:val="0"/>
          <w:marBottom w:val="0"/>
          <w:divBdr>
            <w:top w:val="none" w:sz="0" w:space="0" w:color="auto"/>
            <w:left w:val="none" w:sz="0" w:space="0" w:color="auto"/>
            <w:bottom w:val="none" w:sz="0" w:space="0" w:color="auto"/>
            <w:right w:val="none" w:sz="0" w:space="0" w:color="auto"/>
          </w:divBdr>
        </w:div>
        <w:div w:id="137192369">
          <w:marLeft w:val="640"/>
          <w:marRight w:val="0"/>
          <w:marTop w:val="0"/>
          <w:marBottom w:val="0"/>
          <w:divBdr>
            <w:top w:val="none" w:sz="0" w:space="0" w:color="auto"/>
            <w:left w:val="none" w:sz="0" w:space="0" w:color="auto"/>
            <w:bottom w:val="none" w:sz="0" w:space="0" w:color="auto"/>
            <w:right w:val="none" w:sz="0" w:space="0" w:color="auto"/>
          </w:divBdr>
        </w:div>
        <w:div w:id="157502899">
          <w:marLeft w:val="640"/>
          <w:marRight w:val="0"/>
          <w:marTop w:val="0"/>
          <w:marBottom w:val="0"/>
          <w:divBdr>
            <w:top w:val="none" w:sz="0" w:space="0" w:color="auto"/>
            <w:left w:val="none" w:sz="0" w:space="0" w:color="auto"/>
            <w:bottom w:val="none" w:sz="0" w:space="0" w:color="auto"/>
            <w:right w:val="none" w:sz="0" w:space="0" w:color="auto"/>
          </w:divBdr>
        </w:div>
        <w:div w:id="199168310">
          <w:marLeft w:val="640"/>
          <w:marRight w:val="0"/>
          <w:marTop w:val="0"/>
          <w:marBottom w:val="0"/>
          <w:divBdr>
            <w:top w:val="none" w:sz="0" w:space="0" w:color="auto"/>
            <w:left w:val="none" w:sz="0" w:space="0" w:color="auto"/>
            <w:bottom w:val="none" w:sz="0" w:space="0" w:color="auto"/>
            <w:right w:val="none" w:sz="0" w:space="0" w:color="auto"/>
          </w:divBdr>
        </w:div>
        <w:div w:id="210578942">
          <w:marLeft w:val="640"/>
          <w:marRight w:val="0"/>
          <w:marTop w:val="0"/>
          <w:marBottom w:val="0"/>
          <w:divBdr>
            <w:top w:val="none" w:sz="0" w:space="0" w:color="auto"/>
            <w:left w:val="none" w:sz="0" w:space="0" w:color="auto"/>
            <w:bottom w:val="none" w:sz="0" w:space="0" w:color="auto"/>
            <w:right w:val="none" w:sz="0" w:space="0" w:color="auto"/>
          </w:divBdr>
        </w:div>
        <w:div w:id="255286489">
          <w:marLeft w:val="640"/>
          <w:marRight w:val="0"/>
          <w:marTop w:val="0"/>
          <w:marBottom w:val="0"/>
          <w:divBdr>
            <w:top w:val="none" w:sz="0" w:space="0" w:color="auto"/>
            <w:left w:val="none" w:sz="0" w:space="0" w:color="auto"/>
            <w:bottom w:val="none" w:sz="0" w:space="0" w:color="auto"/>
            <w:right w:val="none" w:sz="0" w:space="0" w:color="auto"/>
          </w:divBdr>
        </w:div>
        <w:div w:id="266736345">
          <w:marLeft w:val="640"/>
          <w:marRight w:val="0"/>
          <w:marTop w:val="0"/>
          <w:marBottom w:val="0"/>
          <w:divBdr>
            <w:top w:val="none" w:sz="0" w:space="0" w:color="auto"/>
            <w:left w:val="none" w:sz="0" w:space="0" w:color="auto"/>
            <w:bottom w:val="none" w:sz="0" w:space="0" w:color="auto"/>
            <w:right w:val="none" w:sz="0" w:space="0" w:color="auto"/>
          </w:divBdr>
        </w:div>
        <w:div w:id="266931291">
          <w:marLeft w:val="640"/>
          <w:marRight w:val="0"/>
          <w:marTop w:val="0"/>
          <w:marBottom w:val="0"/>
          <w:divBdr>
            <w:top w:val="none" w:sz="0" w:space="0" w:color="auto"/>
            <w:left w:val="none" w:sz="0" w:space="0" w:color="auto"/>
            <w:bottom w:val="none" w:sz="0" w:space="0" w:color="auto"/>
            <w:right w:val="none" w:sz="0" w:space="0" w:color="auto"/>
          </w:divBdr>
        </w:div>
        <w:div w:id="267858868">
          <w:marLeft w:val="640"/>
          <w:marRight w:val="0"/>
          <w:marTop w:val="0"/>
          <w:marBottom w:val="0"/>
          <w:divBdr>
            <w:top w:val="none" w:sz="0" w:space="0" w:color="auto"/>
            <w:left w:val="none" w:sz="0" w:space="0" w:color="auto"/>
            <w:bottom w:val="none" w:sz="0" w:space="0" w:color="auto"/>
            <w:right w:val="none" w:sz="0" w:space="0" w:color="auto"/>
          </w:divBdr>
        </w:div>
        <w:div w:id="270863179">
          <w:marLeft w:val="640"/>
          <w:marRight w:val="0"/>
          <w:marTop w:val="0"/>
          <w:marBottom w:val="0"/>
          <w:divBdr>
            <w:top w:val="none" w:sz="0" w:space="0" w:color="auto"/>
            <w:left w:val="none" w:sz="0" w:space="0" w:color="auto"/>
            <w:bottom w:val="none" w:sz="0" w:space="0" w:color="auto"/>
            <w:right w:val="none" w:sz="0" w:space="0" w:color="auto"/>
          </w:divBdr>
        </w:div>
        <w:div w:id="271673283">
          <w:marLeft w:val="640"/>
          <w:marRight w:val="0"/>
          <w:marTop w:val="0"/>
          <w:marBottom w:val="0"/>
          <w:divBdr>
            <w:top w:val="none" w:sz="0" w:space="0" w:color="auto"/>
            <w:left w:val="none" w:sz="0" w:space="0" w:color="auto"/>
            <w:bottom w:val="none" w:sz="0" w:space="0" w:color="auto"/>
            <w:right w:val="none" w:sz="0" w:space="0" w:color="auto"/>
          </w:divBdr>
        </w:div>
        <w:div w:id="279146463">
          <w:marLeft w:val="640"/>
          <w:marRight w:val="0"/>
          <w:marTop w:val="0"/>
          <w:marBottom w:val="0"/>
          <w:divBdr>
            <w:top w:val="none" w:sz="0" w:space="0" w:color="auto"/>
            <w:left w:val="none" w:sz="0" w:space="0" w:color="auto"/>
            <w:bottom w:val="none" w:sz="0" w:space="0" w:color="auto"/>
            <w:right w:val="none" w:sz="0" w:space="0" w:color="auto"/>
          </w:divBdr>
        </w:div>
        <w:div w:id="285160868">
          <w:marLeft w:val="640"/>
          <w:marRight w:val="0"/>
          <w:marTop w:val="0"/>
          <w:marBottom w:val="0"/>
          <w:divBdr>
            <w:top w:val="none" w:sz="0" w:space="0" w:color="auto"/>
            <w:left w:val="none" w:sz="0" w:space="0" w:color="auto"/>
            <w:bottom w:val="none" w:sz="0" w:space="0" w:color="auto"/>
            <w:right w:val="none" w:sz="0" w:space="0" w:color="auto"/>
          </w:divBdr>
        </w:div>
        <w:div w:id="294994336">
          <w:marLeft w:val="640"/>
          <w:marRight w:val="0"/>
          <w:marTop w:val="0"/>
          <w:marBottom w:val="0"/>
          <w:divBdr>
            <w:top w:val="none" w:sz="0" w:space="0" w:color="auto"/>
            <w:left w:val="none" w:sz="0" w:space="0" w:color="auto"/>
            <w:bottom w:val="none" w:sz="0" w:space="0" w:color="auto"/>
            <w:right w:val="none" w:sz="0" w:space="0" w:color="auto"/>
          </w:divBdr>
        </w:div>
        <w:div w:id="352650919">
          <w:marLeft w:val="640"/>
          <w:marRight w:val="0"/>
          <w:marTop w:val="0"/>
          <w:marBottom w:val="0"/>
          <w:divBdr>
            <w:top w:val="none" w:sz="0" w:space="0" w:color="auto"/>
            <w:left w:val="none" w:sz="0" w:space="0" w:color="auto"/>
            <w:bottom w:val="none" w:sz="0" w:space="0" w:color="auto"/>
            <w:right w:val="none" w:sz="0" w:space="0" w:color="auto"/>
          </w:divBdr>
        </w:div>
        <w:div w:id="354112571">
          <w:marLeft w:val="640"/>
          <w:marRight w:val="0"/>
          <w:marTop w:val="0"/>
          <w:marBottom w:val="0"/>
          <w:divBdr>
            <w:top w:val="none" w:sz="0" w:space="0" w:color="auto"/>
            <w:left w:val="none" w:sz="0" w:space="0" w:color="auto"/>
            <w:bottom w:val="none" w:sz="0" w:space="0" w:color="auto"/>
            <w:right w:val="none" w:sz="0" w:space="0" w:color="auto"/>
          </w:divBdr>
        </w:div>
        <w:div w:id="361589929">
          <w:marLeft w:val="640"/>
          <w:marRight w:val="0"/>
          <w:marTop w:val="0"/>
          <w:marBottom w:val="0"/>
          <w:divBdr>
            <w:top w:val="none" w:sz="0" w:space="0" w:color="auto"/>
            <w:left w:val="none" w:sz="0" w:space="0" w:color="auto"/>
            <w:bottom w:val="none" w:sz="0" w:space="0" w:color="auto"/>
            <w:right w:val="none" w:sz="0" w:space="0" w:color="auto"/>
          </w:divBdr>
        </w:div>
        <w:div w:id="382873043">
          <w:marLeft w:val="640"/>
          <w:marRight w:val="0"/>
          <w:marTop w:val="0"/>
          <w:marBottom w:val="0"/>
          <w:divBdr>
            <w:top w:val="none" w:sz="0" w:space="0" w:color="auto"/>
            <w:left w:val="none" w:sz="0" w:space="0" w:color="auto"/>
            <w:bottom w:val="none" w:sz="0" w:space="0" w:color="auto"/>
            <w:right w:val="none" w:sz="0" w:space="0" w:color="auto"/>
          </w:divBdr>
        </w:div>
        <w:div w:id="392508940">
          <w:marLeft w:val="640"/>
          <w:marRight w:val="0"/>
          <w:marTop w:val="0"/>
          <w:marBottom w:val="0"/>
          <w:divBdr>
            <w:top w:val="none" w:sz="0" w:space="0" w:color="auto"/>
            <w:left w:val="none" w:sz="0" w:space="0" w:color="auto"/>
            <w:bottom w:val="none" w:sz="0" w:space="0" w:color="auto"/>
            <w:right w:val="none" w:sz="0" w:space="0" w:color="auto"/>
          </w:divBdr>
        </w:div>
        <w:div w:id="415059861">
          <w:marLeft w:val="640"/>
          <w:marRight w:val="0"/>
          <w:marTop w:val="0"/>
          <w:marBottom w:val="0"/>
          <w:divBdr>
            <w:top w:val="none" w:sz="0" w:space="0" w:color="auto"/>
            <w:left w:val="none" w:sz="0" w:space="0" w:color="auto"/>
            <w:bottom w:val="none" w:sz="0" w:space="0" w:color="auto"/>
            <w:right w:val="none" w:sz="0" w:space="0" w:color="auto"/>
          </w:divBdr>
        </w:div>
        <w:div w:id="416487438">
          <w:marLeft w:val="640"/>
          <w:marRight w:val="0"/>
          <w:marTop w:val="0"/>
          <w:marBottom w:val="0"/>
          <w:divBdr>
            <w:top w:val="none" w:sz="0" w:space="0" w:color="auto"/>
            <w:left w:val="none" w:sz="0" w:space="0" w:color="auto"/>
            <w:bottom w:val="none" w:sz="0" w:space="0" w:color="auto"/>
            <w:right w:val="none" w:sz="0" w:space="0" w:color="auto"/>
          </w:divBdr>
        </w:div>
        <w:div w:id="482084187">
          <w:marLeft w:val="640"/>
          <w:marRight w:val="0"/>
          <w:marTop w:val="0"/>
          <w:marBottom w:val="0"/>
          <w:divBdr>
            <w:top w:val="none" w:sz="0" w:space="0" w:color="auto"/>
            <w:left w:val="none" w:sz="0" w:space="0" w:color="auto"/>
            <w:bottom w:val="none" w:sz="0" w:space="0" w:color="auto"/>
            <w:right w:val="none" w:sz="0" w:space="0" w:color="auto"/>
          </w:divBdr>
        </w:div>
        <w:div w:id="510026939">
          <w:marLeft w:val="640"/>
          <w:marRight w:val="0"/>
          <w:marTop w:val="0"/>
          <w:marBottom w:val="0"/>
          <w:divBdr>
            <w:top w:val="none" w:sz="0" w:space="0" w:color="auto"/>
            <w:left w:val="none" w:sz="0" w:space="0" w:color="auto"/>
            <w:bottom w:val="none" w:sz="0" w:space="0" w:color="auto"/>
            <w:right w:val="none" w:sz="0" w:space="0" w:color="auto"/>
          </w:divBdr>
        </w:div>
        <w:div w:id="520358445">
          <w:marLeft w:val="640"/>
          <w:marRight w:val="0"/>
          <w:marTop w:val="0"/>
          <w:marBottom w:val="0"/>
          <w:divBdr>
            <w:top w:val="none" w:sz="0" w:space="0" w:color="auto"/>
            <w:left w:val="none" w:sz="0" w:space="0" w:color="auto"/>
            <w:bottom w:val="none" w:sz="0" w:space="0" w:color="auto"/>
            <w:right w:val="none" w:sz="0" w:space="0" w:color="auto"/>
          </w:divBdr>
        </w:div>
        <w:div w:id="521094562">
          <w:marLeft w:val="640"/>
          <w:marRight w:val="0"/>
          <w:marTop w:val="0"/>
          <w:marBottom w:val="0"/>
          <w:divBdr>
            <w:top w:val="none" w:sz="0" w:space="0" w:color="auto"/>
            <w:left w:val="none" w:sz="0" w:space="0" w:color="auto"/>
            <w:bottom w:val="none" w:sz="0" w:space="0" w:color="auto"/>
            <w:right w:val="none" w:sz="0" w:space="0" w:color="auto"/>
          </w:divBdr>
        </w:div>
        <w:div w:id="547182590">
          <w:marLeft w:val="640"/>
          <w:marRight w:val="0"/>
          <w:marTop w:val="0"/>
          <w:marBottom w:val="0"/>
          <w:divBdr>
            <w:top w:val="none" w:sz="0" w:space="0" w:color="auto"/>
            <w:left w:val="none" w:sz="0" w:space="0" w:color="auto"/>
            <w:bottom w:val="none" w:sz="0" w:space="0" w:color="auto"/>
            <w:right w:val="none" w:sz="0" w:space="0" w:color="auto"/>
          </w:divBdr>
        </w:div>
        <w:div w:id="561059364">
          <w:marLeft w:val="640"/>
          <w:marRight w:val="0"/>
          <w:marTop w:val="0"/>
          <w:marBottom w:val="0"/>
          <w:divBdr>
            <w:top w:val="none" w:sz="0" w:space="0" w:color="auto"/>
            <w:left w:val="none" w:sz="0" w:space="0" w:color="auto"/>
            <w:bottom w:val="none" w:sz="0" w:space="0" w:color="auto"/>
            <w:right w:val="none" w:sz="0" w:space="0" w:color="auto"/>
          </w:divBdr>
        </w:div>
        <w:div w:id="561331040">
          <w:marLeft w:val="640"/>
          <w:marRight w:val="0"/>
          <w:marTop w:val="0"/>
          <w:marBottom w:val="0"/>
          <w:divBdr>
            <w:top w:val="none" w:sz="0" w:space="0" w:color="auto"/>
            <w:left w:val="none" w:sz="0" w:space="0" w:color="auto"/>
            <w:bottom w:val="none" w:sz="0" w:space="0" w:color="auto"/>
            <w:right w:val="none" w:sz="0" w:space="0" w:color="auto"/>
          </w:divBdr>
        </w:div>
        <w:div w:id="575820112">
          <w:marLeft w:val="640"/>
          <w:marRight w:val="0"/>
          <w:marTop w:val="0"/>
          <w:marBottom w:val="0"/>
          <w:divBdr>
            <w:top w:val="none" w:sz="0" w:space="0" w:color="auto"/>
            <w:left w:val="none" w:sz="0" w:space="0" w:color="auto"/>
            <w:bottom w:val="none" w:sz="0" w:space="0" w:color="auto"/>
            <w:right w:val="none" w:sz="0" w:space="0" w:color="auto"/>
          </w:divBdr>
        </w:div>
        <w:div w:id="576289314">
          <w:marLeft w:val="640"/>
          <w:marRight w:val="0"/>
          <w:marTop w:val="0"/>
          <w:marBottom w:val="0"/>
          <w:divBdr>
            <w:top w:val="none" w:sz="0" w:space="0" w:color="auto"/>
            <w:left w:val="none" w:sz="0" w:space="0" w:color="auto"/>
            <w:bottom w:val="none" w:sz="0" w:space="0" w:color="auto"/>
            <w:right w:val="none" w:sz="0" w:space="0" w:color="auto"/>
          </w:divBdr>
        </w:div>
        <w:div w:id="592783392">
          <w:marLeft w:val="640"/>
          <w:marRight w:val="0"/>
          <w:marTop w:val="0"/>
          <w:marBottom w:val="0"/>
          <w:divBdr>
            <w:top w:val="none" w:sz="0" w:space="0" w:color="auto"/>
            <w:left w:val="none" w:sz="0" w:space="0" w:color="auto"/>
            <w:bottom w:val="none" w:sz="0" w:space="0" w:color="auto"/>
            <w:right w:val="none" w:sz="0" w:space="0" w:color="auto"/>
          </w:divBdr>
        </w:div>
        <w:div w:id="619651902">
          <w:marLeft w:val="640"/>
          <w:marRight w:val="0"/>
          <w:marTop w:val="0"/>
          <w:marBottom w:val="0"/>
          <w:divBdr>
            <w:top w:val="none" w:sz="0" w:space="0" w:color="auto"/>
            <w:left w:val="none" w:sz="0" w:space="0" w:color="auto"/>
            <w:bottom w:val="none" w:sz="0" w:space="0" w:color="auto"/>
            <w:right w:val="none" w:sz="0" w:space="0" w:color="auto"/>
          </w:divBdr>
        </w:div>
        <w:div w:id="621502162">
          <w:marLeft w:val="640"/>
          <w:marRight w:val="0"/>
          <w:marTop w:val="0"/>
          <w:marBottom w:val="0"/>
          <w:divBdr>
            <w:top w:val="none" w:sz="0" w:space="0" w:color="auto"/>
            <w:left w:val="none" w:sz="0" w:space="0" w:color="auto"/>
            <w:bottom w:val="none" w:sz="0" w:space="0" w:color="auto"/>
            <w:right w:val="none" w:sz="0" w:space="0" w:color="auto"/>
          </w:divBdr>
        </w:div>
        <w:div w:id="648365885">
          <w:marLeft w:val="640"/>
          <w:marRight w:val="0"/>
          <w:marTop w:val="0"/>
          <w:marBottom w:val="0"/>
          <w:divBdr>
            <w:top w:val="none" w:sz="0" w:space="0" w:color="auto"/>
            <w:left w:val="none" w:sz="0" w:space="0" w:color="auto"/>
            <w:bottom w:val="none" w:sz="0" w:space="0" w:color="auto"/>
            <w:right w:val="none" w:sz="0" w:space="0" w:color="auto"/>
          </w:divBdr>
        </w:div>
        <w:div w:id="648675705">
          <w:marLeft w:val="640"/>
          <w:marRight w:val="0"/>
          <w:marTop w:val="0"/>
          <w:marBottom w:val="0"/>
          <w:divBdr>
            <w:top w:val="none" w:sz="0" w:space="0" w:color="auto"/>
            <w:left w:val="none" w:sz="0" w:space="0" w:color="auto"/>
            <w:bottom w:val="none" w:sz="0" w:space="0" w:color="auto"/>
            <w:right w:val="none" w:sz="0" w:space="0" w:color="auto"/>
          </w:divBdr>
        </w:div>
        <w:div w:id="656762684">
          <w:marLeft w:val="640"/>
          <w:marRight w:val="0"/>
          <w:marTop w:val="0"/>
          <w:marBottom w:val="0"/>
          <w:divBdr>
            <w:top w:val="none" w:sz="0" w:space="0" w:color="auto"/>
            <w:left w:val="none" w:sz="0" w:space="0" w:color="auto"/>
            <w:bottom w:val="none" w:sz="0" w:space="0" w:color="auto"/>
            <w:right w:val="none" w:sz="0" w:space="0" w:color="auto"/>
          </w:divBdr>
        </w:div>
        <w:div w:id="683213306">
          <w:marLeft w:val="640"/>
          <w:marRight w:val="0"/>
          <w:marTop w:val="0"/>
          <w:marBottom w:val="0"/>
          <w:divBdr>
            <w:top w:val="none" w:sz="0" w:space="0" w:color="auto"/>
            <w:left w:val="none" w:sz="0" w:space="0" w:color="auto"/>
            <w:bottom w:val="none" w:sz="0" w:space="0" w:color="auto"/>
            <w:right w:val="none" w:sz="0" w:space="0" w:color="auto"/>
          </w:divBdr>
        </w:div>
        <w:div w:id="683635843">
          <w:marLeft w:val="640"/>
          <w:marRight w:val="0"/>
          <w:marTop w:val="0"/>
          <w:marBottom w:val="0"/>
          <w:divBdr>
            <w:top w:val="none" w:sz="0" w:space="0" w:color="auto"/>
            <w:left w:val="none" w:sz="0" w:space="0" w:color="auto"/>
            <w:bottom w:val="none" w:sz="0" w:space="0" w:color="auto"/>
            <w:right w:val="none" w:sz="0" w:space="0" w:color="auto"/>
          </w:divBdr>
        </w:div>
        <w:div w:id="729160287">
          <w:marLeft w:val="640"/>
          <w:marRight w:val="0"/>
          <w:marTop w:val="0"/>
          <w:marBottom w:val="0"/>
          <w:divBdr>
            <w:top w:val="none" w:sz="0" w:space="0" w:color="auto"/>
            <w:left w:val="none" w:sz="0" w:space="0" w:color="auto"/>
            <w:bottom w:val="none" w:sz="0" w:space="0" w:color="auto"/>
            <w:right w:val="none" w:sz="0" w:space="0" w:color="auto"/>
          </w:divBdr>
        </w:div>
        <w:div w:id="783234551">
          <w:marLeft w:val="640"/>
          <w:marRight w:val="0"/>
          <w:marTop w:val="0"/>
          <w:marBottom w:val="0"/>
          <w:divBdr>
            <w:top w:val="none" w:sz="0" w:space="0" w:color="auto"/>
            <w:left w:val="none" w:sz="0" w:space="0" w:color="auto"/>
            <w:bottom w:val="none" w:sz="0" w:space="0" w:color="auto"/>
            <w:right w:val="none" w:sz="0" w:space="0" w:color="auto"/>
          </w:divBdr>
        </w:div>
        <w:div w:id="786852939">
          <w:marLeft w:val="640"/>
          <w:marRight w:val="0"/>
          <w:marTop w:val="0"/>
          <w:marBottom w:val="0"/>
          <w:divBdr>
            <w:top w:val="none" w:sz="0" w:space="0" w:color="auto"/>
            <w:left w:val="none" w:sz="0" w:space="0" w:color="auto"/>
            <w:bottom w:val="none" w:sz="0" w:space="0" w:color="auto"/>
            <w:right w:val="none" w:sz="0" w:space="0" w:color="auto"/>
          </w:divBdr>
        </w:div>
        <w:div w:id="803742327">
          <w:marLeft w:val="640"/>
          <w:marRight w:val="0"/>
          <w:marTop w:val="0"/>
          <w:marBottom w:val="0"/>
          <w:divBdr>
            <w:top w:val="none" w:sz="0" w:space="0" w:color="auto"/>
            <w:left w:val="none" w:sz="0" w:space="0" w:color="auto"/>
            <w:bottom w:val="none" w:sz="0" w:space="0" w:color="auto"/>
            <w:right w:val="none" w:sz="0" w:space="0" w:color="auto"/>
          </w:divBdr>
        </w:div>
        <w:div w:id="808787855">
          <w:marLeft w:val="640"/>
          <w:marRight w:val="0"/>
          <w:marTop w:val="0"/>
          <w:marBottom w:val="0"/>
          <w:divBdr>
            <w:top w:val="none" w:sz="0" w:space="0" w:color="auto"/>
            <w:left w:val="none" w:sz="0" w:space="0" w:color="auto"/>
            <w:bottom w:val="none" w:sz="0" w:space="0" w:color="auto"/>
            <w:right w:val="none" w:sz="0" w:space="0" w:color="auto"/>
          </w:divBdr>
        </w:div>
        <w:div w:id="868222543">
          <w:marLeft w:val="640"/>
          <w:marRight w:val="0"/>
          <w:marTop w:val="0"/>
          <w:marBottom w:val="0"/>
          <w:divBdr>
            <w:top w:val="none" w:sz="0" w:space="0" w:color="auto"/>
            <w:left w:val="none" w:sz="0" w:space="0" w:color="auto"/>
            <w:bottom w:val="none" w:sz="0" w:space="0" w:color="auto"/>
            <w:right w:val="none" w:sz="0" w:space="0" w:color="auto"/>
          </w:divBdr>
        </w:div>
        <w:div w:id="872111601">
          <w:marLeft w:val="640"/>
          <w:marRight w:val="0"/>
          <w:marTop w:val="0"/>
          <w:marBottom w:val="0"/>
          <w:divBdr>
            <w:top w:val="none" w:sz="0" w:space="0" w:color="auto"/>
            <w:left w:val="none" w:sz="0" w:space="0" w:color="auto"/>
            <w:bottom w:val="none" w:sz="0" w:space="0" w:color="auto"/>
            <w:right w:val="none" w:sz="0" w:space="0" w:color="auto"/>
          </w:divBdr>
        </w:div>
        <w:div w:id="885874690">
          <w:marLeft w:val="640"/>
          <w:marRight w:val="0"/>
          <w:marTop w:val="0"/>
          <w:marBottom w:val="0"/>
          <w:divBdr>
            <w:top w:val="none" w:sz="0" w:space="0" w:color="auto"/>
            <w:left w:val="none" w:sz="0" w:space="0" w:color="auto"/>
            <w:bottom w:val="none" w:sz="0" w:space="0" w:color="auto"/>
            <w:right w:val="none" w:sz="0" w:space="0" w:color="auto"/>
          </w:divBdr>
        </w:div>
        <w:div w:id="911893657">
          <w:marLeft w:val="640"/>
          <w:marRight w:val="0"/>
          <w:marTop w:val="0"/>
          <w:marBottom w:val="0"/>
          <w:divBdr>
            <w:top w:val="none" w:sz="0" w:space="0" w:color="auto"/>
            <w:left w:val="none" w:sz="0" w:space="0" w:color="auto"/>
            <w:bottom w:val="none" w:sz="0" w:space="0" w:color="auto"/>
            <w:right w:val="none" w:sz="0" w:space="0" w:color="auto"/>
          </w:divBdr>
        </w:div>
        <w:div w:id="941302134">
          <w:marLeft w:val="640"/>
          <w:marRight w:val="0"/>
          <w:marTop w:val="0"/>
          <w:marBottom w:val="0"/>
          <w:divBdr>
            <w:top w:val="none" w:sz="0" w:space="0" w:color="auto"/>
            <w:left w:val="none" w:sz="0" w:space="0" w:color="auto"/>
            <w:bottom w:val="none" w:sz="0" w:space="0" w:color="auto"/>
            <w:right w:val="none" w:sz="0" w:space="0" w:color="auto"/>
          </w:divBdr>
        </w:div>
        <w:div w:id="963079924">
          <w:marLeft w:val="640"/>
          <w:marRight w:val="0"/>
          <w:marTop w:val="0"/>
          <w:marBottom w:val="0"/>
          <w:divBdr>
            <w:top w:val="none" w:sz="0" w:space="0" w:color="auto"/>
            <w:left w:val="none" w:sz="0" w:space="0" w:color="auto"/>
            <w:bottom w:val="none" w:sz="0" w:space="0" w:color="auto"/>
            <w:right w:val="none" w:sz="0" w:space="0" w:color="auto"/>
          </w:divBdr>
        </w:div>
        <w:div w:id="969630227">
          <w:marLeft w:val="640"/>
          <w:marRight w:val="0"/>
          <w:marTop w:val="0"/>
          <w:marBottom w:val="0"/>
          <w:divBdr>
            <w:top w:val="none" w:sz="0" w:space="0" w:color="auto"/>
            <w:left w:val="none" w:sz="0" w:space="0" w:color="auto"/>
            <w:bottom w:val="none" w:sz="0" w:space="0" w:color="auto"/>
            <w:right w:val="none" w:sz="0" w:space="0" w:color="auto"/>
          </w:divBdr>
        </w:div>
        <w:div w:id="973289909">
          <w:marLeft w:val="640"/>
          <w:marRight w:val="0"/>
          <w:marTop w:val="0"/>
          <w:marBottom w:val="0"/>
          <w:divBdr>
            <w:top w:val="none" w:sz="0" w:space="0" w:color="auto"/>
            <w:left w:val="none" w:sz="0" w:space="0" w:color="auto"/>
            <w:bottom w:val="none" w:sz="0" w:space="0" w:color="auto"/>
            <w:right w:val="none" w:sz="0" w:space="0" w:color="auto"/>
          </w:divBdr>
        </w:div>
        <w:div w:id="981154398">
          <w:marLeft w:val="640"/>
          <w:marRight w:val="0"/>
          <w:marTop w:val="0"/>
          <w:marBottom w:val="0"/>
          <w:divBdr>
            <w:top w:val="none" w:sz="0" w:space="0" w:color="auto"/>
            <w:left w:val="none" w:sz="0" w:space="0" w:color="auto"/>
            <w:bottom w:val="none" w:sz="0" w:space="0" w:color="auto"/>
            <w:right w:val="none" w:sz="0" w:space="0" w:color="auto"/>
          </w:divBdr>
        </w:div>
        <w:div w:id="998774792">
          <w:marLeft w:val="640"/>
          <w:marRight w:val="0"/>
          <w:marTop w:val="0"/>
          <w:marBottom w:val="0"/>
          <w:divBdr>
            <w:top w:val="none" w:sz="0" w:space="0" w:color="auto"/>
            <w:left w:val="none" w:sz="0" w:space="0" w:color="auto"/>
            <w:bottom w:val="none" w:sz="0" w:space="0" w:color="auto"/>
            <w:right w:val="none" w:sz="0" w:space="0" w:color="auto"/>
          </w:divBdr>
        </w:div>
        <w:div w:id="1008361448">
          <w:marLeft w:val="640"/>
          <w:marRight w:val="0"/>
          <w:marTop w:val="0"/>
          <w:marBottom w:val="0"/>
          <w:divBdr>
            <w:top w:val="none" w:sz="0" w:space="0" w:color="auto"/>
            <w:left w:val="none" w:sz="0" w:space="0" w:color="auto"/>
            <w:bottom w:val="none" w:sz="0" w:space="0" w:color="auto"/>
            <w:right w:val="none" w:sz="0" w:space="0" w:color="auto"/>
          </w:divBdr>
        </w:div>
        <w:div w:id="1008558454">
          <w:marLeft w:val="640"/>
          <w:marRight w:val="0"/>
          <w:marTop w:val="0"/>
          <w:marBottom w:val="0"/>
          <w:divBdr>
            <w:top w:val="none" w:sz="0" w:space="0" w:color="auto"/>
            <w:left w:val="none" w:sz="0" w:space="0" w:color="auto"/>
            <w:bottom w:val="none" w:sz="0" w:space="0" w:color="auto"/>
            <w:right w:val="none" w:sz="0" w:space="0" w:color="auto"/>
          </w:divBdr>
        </w:div>
        <w:div w:id="1030644248">
          <w:marLeft w:val="640"/>
          <w:marRight w:val="0"/>
          <w:marTop w:val="0"/>
          <w:marBottom w:val="0"/>
          <w:divBdr>
            <w:top w:val="none" w:sz="0" w:space="0" w:color="auto"/>
            <w:left w:val="none" w:sz="0" w:space="0" w:color="auto"/>
            <w:bottom w:val="none" w:sz="0" w:space="0" w:color="auto"/>
            <w:right w:val="none" w:sz="0" w:space="0" w:color="auto"/>
          </w:divBdr>
        </w:div>
        <w:div w:id="1047222093">
          <w:marLeft w:val="640"/>
          <w:marRight w:val="0"/>
          <w:marTop w:val="0"/>
          <w:marBottom w:val="0"/>
          <w:divBdr>
            <w:top w:val="none" w:sz="0" w:space="0" w:color="auto"/>
            <w:left w:val="none" w:sz="0" w:space="0" w:color="auto"/>
            <w:bottom w:val="none" w:sz="0" w:space="0" w:color="auto"/>
            <w:right w:val="none" w:sz="0" w:space="0" w:color="auto"/>
          </w:divBdr>
        </w:div>
        <w:div w:id="1060403811">
          <w:marLeft w:val="640"/>
          <w:marRight w:val="0"/>
          <w:marTop w:val="0"/>
          <w:marBottom w:val="0"/>
          <w:divBdr>
            <w:top w:val="none" w:sz="0" w:space="0" w:color="auto"/>
            <w:left w:val="none" w:sz="0" w:space="0" w:color="auto"/>
            <w:bottom w:val="none" w:sz="0" w:space="0" w:color="auto"/>
            <w:right w:val="none" w:sz="0" w:space="0" w:color="auto"/>
          </w:divBdr>
        </w:div>
        <w:div w:id="1080181199">
          <w:marLeft w:val="640"/>
          <w:marRight w:val="0"/>
          <w:marTop w:val="0"/>
          <w:marBottom w:val="0"/>
          <w:divBdr>
            <w:top w:val="none" w:sz="0" w:space="0" w:color="auto"/>
            <w:left w:val="none" w:sz="0" w:space="0" w:color="auto"/>
            <w:bottom w:val="none" w:sz="0" w:space="0" w:color="auto"/>
            <w:right w:val="none" w:sz="0" w:space="0" w:color="auto"/>
          </w:divBdr>
        </w:div>
        <w:div w:id="1101949638">
          <w:marLeft w:val="640"/>
          <w:marRight w:val="0"/>
          <w:marTop w:val="0"/>
          <w:marBottom w:val="0"/>
          <w:divBdr>
            <w:top w:val="none" w:sz="0" w:space="0" w:color="auto"/>
            <w:left w:val="none" w:sz="0" w:space="0" w:color="auto"/>
            <w:bottom w:val="none" w:sz="0" w:space="0" w:color="auto"/>
            <w:right w:val="none" w:sz="0" w:space="0" w:color="auto"/>
          </w:divBdr>
        </w:div>
        <w:div w:id="1140731033">
          <w:marLeft w:val="640"/>
          <w:marRight w:val="0"/>
          <w:marTop w:val="0"/>
          <w:marBottom w:val="0"/>
          <w:divBdr>
            <w:top w:val="none" w:sz="0" w:space="0" w:color="auto"/>
            <w:left w:val="none" w:sz="0" w:space="0" w:color="auto"/>
            <w:bottom w:val="none" w:sz="0" w:space="0" w:color="auto"/>
            <w:right w:val="none" w:sz="0" w:space="0" w:color="auto"/>
          </w:divBdr>
        </w:div>
        <w:div w:id="1142232391">
          <w:marLeft w:val="640"/>
          <w:marRight w:val="0"/>
          <w:marTop w:val="0"/>
          <w:marBottom w:val="0"/>
          <w:divBdr>
            <w:top w:val="none" w:sz="0" w:space="0" w:color="auto"/>
            <w:left w:val="none" w:sz="0" w:space="0" w:color="auto"/>
            <w:bottom w:val="none" w:sz="0" w:space="0" w:color="auto"/>
            <w:right w:val="none" w:sz="0" w:space="0" w:color="auto"/>
          </w:divBdr>
        </w:div>
        <w:div w:id="1160076329">
          <w:marLeft w:val="640"/>
          <w:marRight w:val="0"/>
          <w:marTop w:val="0"/>
          <w:marBottom w:val="0"/>
          <w:divBdr>
            <w:top w:val="none" w:sz="0" w:space="0" w:color="auto"/>
            <w:left w:val="none" w:sz="0" w:space="0" w:color="auto"/>
            <w:bottom w:val="none" w:sz="0" w:space="0" w:color="auto"/>
            <w:right w:val="none" w:sz="0" w:space="0" w:color="auto"/>
          </w:divBdr>
        </w:div>
        <w:div w:id="1183278761">
          <w:marLeft w:val="640"/>
          <w:marRight w:val="0"/>
          <w:marTop w:val="0"/>
          <w:marBottom w:val="0"/>
          <w:divBdr>
            <w:top w:val="none" w:sz="0" w:space="0" w:color="auto"/>
            <w:left w:val="none" w:sz="0" w:space="0" w:color="auto"/>
            <w:bottom w:val="none" w:sz="0" w:space="0" w:color="auto"/>
            <w:right w:val="none" w:sz="0" w:space="0" w:color="auto"/>
          </w:divBdr>
        </w:div>
        <w:div w:id="1211188505">
          <w:marLeft w:val="640"/>
          <w:marRight w:val="0"/>
          <w:marTop w:val="0"/>
          <w:marBottom w:val="0"/>
          <w:divBdr>
            <w:top w:val="none" w:sz="0" w:space="0" w:color="auto"/>
            <w:left w:val="none" w:sz="0" w:space="0" w:color="auto"/>
            <w:bottom w:val="none" w:sz="0" w:space="0" w:color="auto"/>
            <w:right w:val="none" w:sz="0" w:space="0" w:color="auto"/>
          </w:divBdr>
        </w:div>
        <w:div w:id="1211725035">
          <w:marLeft w:val="640"/>
          <w:marRight w:val="0"/>
          <w:marTop w:val="0"/>
          <w:marBottom w:val="0"/>
          <w:divBdr>
            <w:top w:val="none" w:sz="0" w:space="0" w:color="auto"/>
            <w:left w:val="none" w:sz="0" w:space="0" w:color="auto"/>
            <w:bottom w:val="none" w:sz="0" w:space="0" w:color="auto"/>
            <w:right w:val="none" w:sz="0" w:space="0" w:color="auto"/>
          </w:divBdr>
        </w:div>
        <w:div w:id="1214925135">
          <w:marLeft w:val="640"/>
          <w:marRight w:val="0"/>
          <w:marTop w:val="0"/>
          <w:marBottom w:val="0"/>
          <w:divBdr>
            <w:top w:val="none" w:sz="0" w:space="0" w:color="auto"/>
            <w:left w:val="none" w:sz="0" w:space="0" w:color="auto"/>
            <w:bottom w:val="none" w:sz="0" w:space="0" w:color="auto"/>
            <w:right w:val="none" w:sz="0" w:space="0" w:color="auto"/>
          </w:divBdr>
        </w:div>
        <w:div w:id="1238200235">
          <w:marLeft w:val="640"/>
          <w:marRight w:val="0"/>
          <w:marTop w:val="0"/>
          <w:marBottom w:val="0"/>
          <w:divBdr>
            <w:top w:val="none" w:sz="0" w:space="0" w:color="auto"/>
            <w:left w:val="none" w:sz="0" w:space="0" w:color="auto"/>
            <w:bottom w:val="none" w:sz="0" w:space="0" w:color="auto"/>
            <w:right w:val="none" w:sz="0" w:space="0" w:color="auto"/>
          </w:divBdr>
        </w:div>
        <w:div w:id="1265990834">
          <w:marLeft w:val="640"/>
          <w:marRight w:val="0"/>
          <w:marTop w:val="0"/>
          <w:marBottom w:val="0"/>
          <w:divBdr>
            <w:top w:val="none" w:sz="0" w:space="0" w:color="auto"/>
            <w:left w:val="none" w:sz="0" w:space="0" w:color="auto"/>
            <w:bottom w:val="none" w:sz="0" w:space="0" w:color="auto"/>
            <w:right w:val="none" w:sz="0" w:space="0" w:color="auto"/>
          </w:divBdr>
        </w:div>
        <w:div w:id="1266425814">
          <w:marLeft w:val="640"/>
          <w:marRight w:val="0"/>
          <w:marTop w:val="0"/>
          <w:marBottom w:val="0"/>
          <w:divBdr>
            <w:top w:val="none" w:sz="0" w:space="0" w:color="auto"/>
            <w:left w:val="none" w:sz="0" w:space="0" w:color="auto"/>
            <w:bottom w:val="none" w:sz="0" w:space="0" w:color="auto"/>
            <w:right w:val="none" w:sz="0" w:space="0" w:color="auto"/>
          </w:divBdr>
        </w:div>
        <w:div w:id="1289236401">
          <w:marLeft w:val="640"/>
          <w:marRight w:val="0"/>
          <w:marTop w:val="0"/>
          <w:marBottom w:val="0"/>
          <w:divBdr>
            <w:top w:val="none" w:sz="0" w:space="0" w:color="auto"/>
            <w:left w:val="none" w:sz="0" w:space="0" w:color="auto"/>
            <w:bottom w:val="none" w:sz="0" w:space="0" w:color="auto"/>
            <w:right w:val="none" w:sz="0" w:space="0" w:color="auto"/>
          </w:divBdr>
        </w:div>
        <w:div w:id="1380127150">
          <w:marLeft w:val="640"/>
          <w:marRight w:val="0"/>
          <w:marTop w:val="0"/>
          <w:marBottom w:val="0"/>
          <w:divBdr>
            <w:top w:val="none" w:sz="0" w:space="0" w:color="auto"/>
            <w:left w:val="none" w:sz="0" w:space="0" w:color="auto"/>
            <w:bottom w:val="none" w:sz="0" w:space="0" w:color="auto"/>
            <w:right w:val="none" w:sz="0" w:space="0" w:color="auto"/>
          </w:divBdr>
        </w:div>
        <w:div w:id="1383216366">
          <w:marLeft w:val="640"/>
          <w:marRight w:val="0"/>
          <w:marTop w:val="0"/>
          <w:marBottom w:val="0"/>
          <w:divBdr>
            <w:top w:val="none" w:sz="0" w:space="0" w:color="auto"/>
            <w:left w:val="none" w:sz="0" w:space="0" w:color="auto"/>
            <w:bottom w:val="none" w:sz="0" w:space="0" w:color="auto"/>
            <w:right w:val="none" w:sz="0" w:space="0" w:color="auto"/>
          </w:divBdr>
        </w:div>
        <w:div w:id="1393960824">
          <w:marLeft w:val="640"/>
          <w:marRight w:val="0"/>
          <w:marTop w:val="0"/>
          <w:marBottom w:val="0"/>
          <w:divBdr>
            <w:top w:val="none" w:sz="0" w:space="0" w:color="auto"/>
            <w:left w:val="none" w:sz="0" w:space="0" w:color="auto"/>
            <w:bottom w:val="none" w:sz="0" w:space="0" w:color="auto"/>
            <w:right w:val="none" w:sz="0" w:space="0" w:color="auto"/>
          </w:divBdr>
        </w:div>
        <w:div w:id="1399328857">
          <w:marLeft w:val="640"/>
          <w:marRight w:val="0"/>
          <w:marTop w:val="0"/>
          <w:marBottom w:val="0"/>
          <w:divBdr>
            <w:top w:val="none" w:sz="0" w:space="0" w:color="auto"/>
            <w:left w:val="none" w:sz="0" w:space="0" w:color="auto"/>
            <w:bottom w:val="none" w:sz="0" w:space="0" w:color="auto"/>
            <w:right w:val="none" w:sz="0" w:space="0" w:color="auto"/>
          </w:divBdr>
        </w:div>
        <w:div w:id="1412391477">
          <w:marLeft w:val="640"/>
          <w:marRight w:val="0"/>
          <w:marTop w:val="0"/>
          <w:marBottom w:val="0"/>
          <w:divBdr>
            <w:top w:val="none" w:sz="0" w:space="0" w:color="auto"/>
            <w:left w:val="none" w:sz="0" w:space="0" w:color="auto"/>
            <w:bottom w:val="none" w:sz="0" w:space="0" w:color="auto"/>
            <w:right w:val="none" w:sz="0" w:space="0" w:color="auto"/>
          </w:divBdr>
        </w:div>
        <w:div w:id="1444693793">
          <w:marLeft w:val="640"/>
          <w:marRight w:val="0"/>
          <w:marTop w:val="0"/>
          <w:marBottom w:val="0"/>
          <w:divBdr>
            <w:top w:val="none" w:sz="0" w:space="0" w:color="auto"/>
            <w:left w:val="none" w:sz="0" w:space="0" w:color="auto"/>
            <w:bottom w:val="none" w:sz="0" w:space="0" w:color="auto"/>
            <w:right w:val="none" w:sz="0" w:space="0" w:color="auto"/>
          </w:divBdr>
        </w:div>
        <w:div w:id="1474592490">
          <w:marLeft w:val="640"/>
          <w:marRight w:val="0"/>
          <w:marTop w:val="0"/>
          <w:marBottom w:val="0"/>
          <w:divBdr>
            <w:top w:val="none" w:sz="0" w:space="0" w:color="auto"/>
            <w:left w:val="none" w:sz="0" w:space="0" w:color="auto"/>
            <w:bottom w:val="none" w:sz="0" w:space="0" w:color="auto"/>
            <w:right w:val="none" w:sz="0" w:space="0" w:color="auto"/>
          </w:divBdr>
        </w:div>
        <w:div w:id="1490559473">
          <w:marLeft w:val="640"/>
          <w:marRight w:val="0"/>
          <w:marTop w:val="0"/>
          <w:marBottom w:val="0"/>
          <w:divBdr>
            <w:top w:val="none" w:sz="0" w:space="0" w:color="auto"/>
            <w:left w:val="none" w:sz="0" w:space="0" w:color="auto"/>
            <w:bottom w:val="none" w:sz="0" w:space="0" w:color="auto"/>
            <w:right w:val="none" w:sz="0" w:space="0" w:color="auto"/>
          </w:divBdr>
        </w:div>
        <w:div w:id="1503935171">
          <w:marLeft w:val="640"/>
          <w:marRight w:val="0"/>
          <w:marTop w:val="0"/>
          <w:marBottom w:val="0"/>
          <w:divBdr>
            <w:top w:val="none" w:sz="0" w:space="0" w:color="auto"/>
            <w:left w:val="none" w:sz="0" w:space="0" w:color="auto"/>
            <w:bottom w:val="none" w:sz="0" w:space="0" w:color="auto"/>
            <w:right w:val="none" w:sz="0" w:space="0" w:color="auto"/>
          </w:divBdr>
        </w:div>
        <w:div w:id="1510749379">
          <w:marLeft w:val="640"/>
          <w:marRight w:val="0"/>
          <w:marTop w:val="0"/>
          <w:marBottom w:val="0"/>
          <w:divBdr>
            <w:top w:val="none" w:sz="0" w:space="0" w:color="auto"/>
            <w:left w:val="none" w:sz="0" w:space="0" w:color="auto"/>
            <w:bottom w:val="none" w:sz="0" w:space="0" w:color="auto"/>
            <w:right w:val="none" w:sz="0" w:space="0" w:color="auto"/>
          </w:divBdr>
        </w:div>
        <w:div w:id="1514954615">
          <w:marLeft w:val="640"/>
          <w:marRight w:val="0"/>
          <w:marTop w:val="0"/>
          <w:marBottom w:val="0"/>
          <w:divBdr>
            <w:top w:val="none" w:sz="0" w:space="0" w:color="auto"/>
            <w:left w:val="none" w:sz="0" w:space="0" w:color="auto"/>
            <w:bottom w:val="none" w:sz="0" w:space="0" w:color="auto"/>
            <w:right w:val="none" w:sz="0" w:space="0" w:color="auto"/>
          </w:divBdr>
        </w:div>
        <w:div w:id="1532456433">
          <w:marLeft w:val="640"/>
          <w:marRight w:val="0"/>
          <w:marTop w:val="0"/>
          <w:marBottom w:val="0"/>
          <w:divBdr>
            <w:top w:val="none" w:sz="0" w:space="0" w:color="auto"/>
            <w:left w:val="none" w:sz="0" w:space="0" w:color="auto"/>
            <w:bottom w:val="none" w:sz="0" w:space="0" w:color="auto"/>
            <w:right w:val="none" w:sz="0" w:space="0" w:color="auto"/>
          </w:divBdr>
        </w:div>
        <w:div w:id="1546985294">
          <w:marLeft w:val="640"/>
          <w:marRight w:val="0"/>
          <w:marTop w:val="0"/>
          <w:marBottom w:val="0"/>
          <w:divBdr>
            <w:top w:val="none" w:sz="0" w:space="0" w:color="auto"/>
            <w:left w:val="none" w:sz="0" w:space="0" w:color="auto"/>
            <w:bottom w:val="none" w:sz="0" w:space="0" w:color="auto"/>
            <w:right w:val="none" w:sz="0" w:space="0" w:color="auto"/>
          </w:divBdr>
        </w:div>
        <w:div w:id="1553468833">
          <w:marLeft w:val="640"/>
          <w:marRight w:val="0"/>
          <w:marTop w:val="0"/>
          <w:marBottom w:val="0"/>
          <w:divBdr>
            <w:top w:val="none" w:sz="0" w:space="0" w:color="auto"/>
            <w:left w:val="none" w:sz="0" w:space="0" w:color="auto"/>
            <w:bottom w:val="none" w:sz="0" w:space="0" w:color="auto"/>
            <w:right w:val="none" w:sz="0" w:space="0" w:color="auto"/>
          </w:divBdr>
        </w:div>
        <w:div w:id="1570386789">
          <w:marLeft w:val="640"/>
          <w:marRight w:val="0"/>
          <w:marTop w:val="0"/>
          <w:marBottom w:val="0"/>
          <w:divBdr>
            <w:top w:val="none" w:sz="0" w:space="0" w:color="auto"/>
            <w:left w:val="none" w:sz="0" w:space="0" w:color="auto"/>
            <w:bottom w:val="none" w:sz="0" w:space="0" w:color="auto"/>
            <w:right w:val="none" w:sz="0" w:space="0" w:color="auto"/>
          </w:divBdr>
        </w:div>
        <w:div w:id="1570458722">
          <w:marLeft w:val="640"/>
          <w:marRight w:val="0"/>
          <w:marTop w:val="0"/>
          <w:marBottom w:val="0"/>
          <w:divBdr>
            <w:top w:val="none" w:sz="0" w:space="0" w:color="auto"/>
            <w:left w:val="none" w:sz="0" w:space="0" w:color="auto"/>
            <w:bottom w:val="none" w:sz="0" w:space="0" w:color="auto"/>
            <w:right w:val="none" w:sz="0" w:space="0" w:color="auto"/>
          </w:divBdr>
        </w:div>
        <w:div w:id="1581018869">
          <w:marLeft w:val="640"/>
          <w:marRight w:val="0"/>
          <w:marTop w:val="0"/>
          <w:marBottom w:val="0"/>
          <w:divBdr>
            <w:top w:val="none" w:sz="0" w:space="0" w:color="auto"/>
            <w:left w:val="none" w:sz="0" w:space="0" w:color="auto"/>
            <w:bottom w:val="none" w:sz="0" w:space="0" w:color="auto"/>
            <w:right w:val="none" w:sz="0" w:space="0" w:color="auto"/>
          </w:divBdr>
        </w:div>
        <w:div w:id="1606687328">
          <w:marLeft w:val="640"/>
          <w:marRight w:val="0"/>
          <w:marTop w:val="0"/>
          <w:marBottom w:val="0"/>
          <w:divBdr>
            <w:top w:val="none" w:sz="0" w:space="0" w:color="auto"/>
            <w:left w:val="none" w:sz="0" w:space="0" w:color="auto"/>
            <w:bottom w:val="none" w:sz="0" w:space="0" w:color="auto"/>
            <w:right w:val="none" w:sz="0" w:space="0" w:color="auto"/>
          </w:divBdr>
        </w:div>
        <w:div w:id="1699745239">
          <w:marLeft w:val="640"/>
          <w:marRight w:val="0"/>
          <w:marTop w:val="0"/>
          <w:marBottom w:val="0"/>
          <w:divBdr>
            <w:top w:val="none" w:sz="0" w:space="0" w:color="auto"/>
            <w:left w:val="none" w:sz="0" w:space="0" w:color="auto"/>
            <w:bottom w:val="none" w:sz="0" w:space="0" w:color="auto"/>
            <w:right w:val="none" w:sz="0" w:space="0" w:color="auto"/>
          </w:divBdr>
        </w:div>
        <w:div w:id="1746608163">
          <w:marLeft w:val="640"/>
          <w:marRight w:val="0"/>
          <w:marTop w:val="0"/>
          <w:marBottom w:val="0"/>
          <w:divBdr>
            <w:top w:val="none" w:sz="0" w:space="0" w:color="auto"/>
            <w:left w:val="none" w:sz="0" w:space="0" w:color="auto"/>
            <w:bottom w:val="none" w:sz="0" w:space="0" w:color="auto"/>
            <w:right w:val="none" w:sz="0" w:space="0" w:color="auto"/>
          </w:divBdr>
        </w:div>
        <w:div w:id="1779568015">
          <w:marLeft w:val="640"/>
          <w:marRight w:val="0"/>
          <w:marTop w:val="0"/>
          <w:marBottom w:val="0"/>
          <w:divBdr>
            <w:top w:val="none" w:sz="0" w:space="0" w:color="auto"/>
            <w:left w:val="none" w:sz="0" w:space="0" w:color="auto"/>
            <w:bottom w:val="none" w:sz="0" w:space="0" w:color="auto"/>
            <w:right w:val="none" w:sz="0" w:space="0" w:color="auto"/>
          </w:divBdr>
        </w:div>
        <w:div w:id="1825269052">
          <w:marLeft w:val="640"/>
          <w:marRight w:val="0"/>
          <w:marTop w:val="0"/>
          <w:marBottom w:val="0"/>
          <w:divBdr>
            <w:top w:val="none" w:sz="0" w:space="0" w:color="auto"/>
            <w:left w:val="none" w:sz="0" w:space="0" w:color="auto"/>
            <w:bottom w:val="none" w:sz="0" w:space="0" w:color="auto"/>
            <w:right w:val="none" w:sz="0" w:space="0" w:color="auto"/>
          </w:divBdr>
        </w:div>
        <w:div w:id="1838841048">
          <w:marLeft w:val="640"/>
          <w:marRight w:val="0"/>
          <w:marTop w:val="0"/>
          <w:marBottom w:val="0"/>
          <w:divBdr>
            <w:top w:val="none" w:sz="0" w:space="0" w:color="auto"/>
            <w:left w:val="none" w:sz="0" w:space="0" w:color="auto"/>
            <w:bottom w:val="none" w:sz="0" w:space="0" w:color="auto"/>
            <w:right w:val="none" w:sz="0" w:space="0" w:color="auto"/>
          </w:divBdr>
        </w:div>
        <w:div w:id="1853913725">
          <w:marLeft w:val="640"/>
          <w:marRight w:val="0"/>
          <w:marTop w:val="0"/>
          <w:marBottom w:val="0"/>
          <w:divBdr>
            <w:top w:val="none" w:sz="0" w:space="0" w:color="auto"/>
            <w:left w:val="none" w:sz="0" w:space="0" w:color="auto"/>
            <w:bottom w:val="none" w:sz="0" w:space="0" w:color="auto"/>
            <w:right w:val="none" w:sz="0" w:space="0" w:color="auto"/>
          </w:divBdr>
        </w:div>
        <w:div w:id="1855725284">
          <w:marLeft w:val="640"/>
          <w:marRight w:val="0"/>
          <w:marTop w:val="0"/>
          <w:marBottom w:val="0"/>
          <w:divBdr>
            <w:top w:val="none" w:sz="0" w:space="0" w:color="auto"/>
            <w:left w:val="none" w:sz="0" w:space="0" w:color="auto"/>
            <w:bottom w:val="none" w:sz="0" w:space="0" w:color="auto"/>
            <w:right w:val="none" w:sz="0" w:space="0" w:color="auto"/>
          </w:divBdr>
        </w:div>
        <w:div w:id="1906915999">
          <w:marLeft w:val="640"/>
          <w:marRight w:val="0"/>
          <w:marTop w:val="0"/>
          <w:marBottom w:val="0"/>
          <w:divBdr>
            <w:top w:val="none" w:sz="0" w:space="0" w:color="auto"/>
            <w:left w:val="none" w:sz="0" w:space="0" w:color="auto"/>
            <w:bottom w:val="none" w:sz="0" w:space="0" w:color="auto"/>
            <w:right w:val="none" w:sz="0" w:space="0" w:color="auto"/>
          </w:divBdr>
        </w:div>
        <w:div w:id="1916698000">
          <w:marLeft w:val="640"/>
          <w:marRight w:val="0"/>
          <w:marTop w:val="0"/>
          <w:marBottom w:val="0"/>
          <w:divBdr>
            <w:top w:val="none" w:sz="0" w:space="0" w:color="auto"/>
            <w:left w:val="none" w:sz="0" w:space="0" w:color="auto"/>
            <w:bottom w:val="none" w:sz="0" w:space="0" w:color="auto"/>
            <w:right w:val="none" w:sz="0" w:space="0" w:color="auto"/>
          </w:divBdr>
        </w:div>
        <w:div w:id="1932470799">
          <w:marLeft w:val="640"/>
          <w:marRight w:val="0"/>
          <w:marTop w:val="0"/>
          <w:marBottom w:val="0"/>
          <w:divBdr>
            <w:top w:val="none" w:sz="0" w:space="0" w:color="auto"/>
            <w:left w:val="none" w:sz="0" w:space="0" w:color="auto"/>
            <w:bottom w:val="none" w:sz="0" w:space="0" w:color="auto"/>
            <w:right w:val="none" w:sz="0" w:space="0" w:color="auto"/>
          </w:divBdr>
        </w:div>
        <w:div w:id="1974172994">
          <w:marLeft w:val="640"/>
          <w:marRight w:val="0"/>
          <w:marTop w:val="0"/>
          <w:marBottom w:val="0"/>
          <w:divBdr>
            <w:top w:val="none" w:sz="0" w:space="0" w:color="auto"/>
            <w:left w:val="none" w:sz="0" w:space="0" w:color="auto"/>
            <w:bottom w:val="none" w:sz="0" w:space="0" w:color="auto"/>
            <w:right w:val="none" w:sz="0" w:space="0" w:color="auto"/>
          </w:divBdr>
        </w:div>
        <w:div w:id="1984264255">
          <w:marLeft w:val="640"/>
          <w:marRight w:val="0"/>
          <w:marTop w:val="0"/>
          <w:marBottom w:val="0"/>
          <w:divBdr>
            <w:top w:val="none" w:sz="0" w:space="0" w:color="auto"/>
            <w:left w:val="none" w:sz="0" w:space="0" w:color="auto"/>
            <w:bottom w:val="none" w:sz="0" w:space="0" w:color="auto"/>
            <w:right w:val="none" w:sz="0" w:space="0" w:color="auto"/>
          </w:divBdr>
        </w:div>
        <w:div w:id="1987589714">
          <w:marLeft w:val="640"/>
          <w:marRight w:val="0"/>
          <w:marTop w:val="0"/>
          <w:marBottom w:val="0"/>
          <w:divBdr>
            <w:top w:val="none" w:sz="0" w:space="0" w:color="auto"/>
            <w:left w:val="none" w:sz="0" w:space="0" w:color="auto"/>
            <w:bottom w:val="none" w:sz="0" w:space="0" w:color="auto"/>
            <w:right w:val="none" w:sz="0" w:space="0" w:color="auto"/>
          </w:divBdr>
        </w:div>
        <w:div w:id="2023163211">
          <w:marLeft w:val="640"/>
          <w:marRight w:val="0"/>
          <w:marTop w:val="0"/>
          <w:marBottom w:val="0"/>
          <w:divBdr>
            <w:top w:val="none" w:sz="0" w:space="0" w:color="auto"/>
            <w:left w:val="none" w:sz="0" w:space="0" w:color="auto"/>
            <w:bottom w:val="none" w:sz="0" w:space="0" w:color="auto"/>
            <w:right w:val="none" w:sz="0" w:space="0" w:color="auto"/>
          </w:divBdr>
        </w:div>
        <w:div w:id="2047218580">
          <w:marLeft w:val="640"/>
          <w:marRight w:val="0"/>
          <w:marTop w:val="0"/>
          <w:marBottom w:val="0"/>
          <w:divBdr>
            <w:top w:val="none" w:sz="0" w:space="0" w:color="auto"/>
            <w:left w:val="none" w:sz="0" w:space="0" w:color="auto"/>
            <w:bottom w:val="none" w:sz="0" w:space="0" w:color="auto"/>
            <w:right w:val="none" w:sz="0" w:space="0" w:color="auto"/>
          </w:divBdr>
        </w:div>
      </w:divsChild>
    </w:div>
    <w:div w:id="1408310680">
      <w:marLeft w:val="640"/>
      <w:marRight w:val="0"/>
      <w:marTop w:val="0"/>
      <w:marBottom w:val="0"/>
      <w:divBdr>
        <w:top w:val="none" w:sz="0" w:space="0" w:color="auto"/>
        <w:left w:val="none" w:sz="0" w:space="0" w:color="auto"/>
        <w:bottom w:val="none" w:sz="0" w:space="0" w:color="auto"/>
        <w:right w:val="none" w:sz="0" w:space="0" w:color="auto"/>
      </w:divBdr>
    </w:div>
    <w:div w:id="1408335166">
      <w:marLeft w:val="640"/>
      <w:marRight w:val="0"/>
      <w:marTop w:val="0"/>
      <w:marBottom w:val="0"/>
      <w:divBdr>
        <w:top w:val="none" w:sz="0" w:space="0" w:color="auto"/>
        <w:left w:val="none" w:sz="0" w:space="0" w:color="auto"/>
        <w:bottom w:val="none" w:sz="0" w:space="0" w:color="auto"/>
        <w:right w:val="none" w:sz="0" w:space="0" w:color="auto"/>
      </w:divBdr>
    </w:div>
    <w:div w:id="1408376703">
      <w:marLeft w:val="640"/>
      <w:marRight w:val="0"/>
      <w:marTop w:val="0"/>
      <w:marBottom w:val="0"/>
      <w:divBdr>
        <w:top w:val="none" w:sz="0" w:space="0" w:color="auto"/>
        <w:left w:val="none" w:sz="0" w:space="0" w:color="auto"/>
        <w:bottom w:val="none" w:sz="0" w:space="0" w:color="auto"/>
        <w:right w:val="none" w:sz="0" w:space="0" w:color="auto"/>
      </w:divBdr>
    </w:div>
    <w:div w:id="1408842977">
      <w:marLeft w:val="640"/>
      <w:marRight w:val="0"/>
      <w:marTop w:val="0"/>
      <w:marBottom w:val="0"/>
      <w:divBdr>
        <w:top w:val="none" w:sz="0" w:space="0" w:color="auto"/>
        <w:left w:val="none" w:sz="0" w:space="0" w:color="auto"/>
        <w:bottom w:val="none" w:sz="0" w:space="0" w:color="auto"/>
        <w:right w:val="none" w:sz="0" w:space="0" w:color="auto"/>
      </w:divBdr>
    </w:div>
    <w:div w:id="1409645006">
      <w:bodyDiv w:val="1"/>
      <w:marLeft w:val="0"/>
      <w:marRight w:val="0"/>
      <w:marTop w:val="0"/>
      <w:marBottom w:val="0"/>
      <w:divBdr>
        <w:top w:val="none" w:sz="0" w:space="0" w:color="auto"/>
        <w:left w:val="none" w:sz="0" w:space="0" w:color="auto"/>
        <w:bottom w:val="none" w:sz="0" w:space="0" w:color="auto"/>
        <w:right w:val="none" w:sz="0" w:space="0" w:color="auto"/>
      </w:divBdr>
      <w:divsChild>
        <w:div w:id="26758842">
          <w:marLeft w:val="640"/>
          <w:marRight w:val="0"/>
          <w:marTop w:val="0"/>
          <w:marBottom w:val="0"/>
          <w:divBdr>
            <w:top w:val="none" w:sz="0" w:space="0" w:color="auto"/>
            <w:left w:val="none" w:sz="0" w:space="0" w:color="auto"/>
            <w:bottom w:val="none" w:sz="0" w:space="0" w:color="auto"/>
            <w:right w:val="none" w:sz="0" w:space="0" w:color="auto"/>
          </w:divBdr>
        </w:div>
        <w:div w:id="61756337">
          <w:marLeft w:val="640"/>
          <w:marRight w:val="0"/>
          <w:marTop w:val="0"/>
          <w:marBottom w:val="0"/>
          <w:divBdr>
            <w:top w:val="none" w:sz="0" w:space="0" w:color="auto"/>
            <w:left w:val="none" w:sz="0" w:space="0" w:color="auto"/>
            <w:bottom w:val="none" w:sz="0" w:space="0" w:color="auto"/>
            <w:right w:val="none" w:sz="0" w:space="0" w:color="auto"/>
          </w:divBdr>
        </w:div>
        <w:div w:id="99378412">
          <w:marLeft w:val="640"/>
          <w:marRight w:val="0"/>
          <w:marTop w:val="0"/>
          <w:marBottom w:val="0"/>
          <w:divBdr>
            <w:top w:val="none" w:sz="0" w:space="0" w:color="auto"/>
            <w:left w:val="none" w:sz="0" w:space="0" w:color="auto"/>
            <w:bottom w:val="none" w:sz="0" w:space="0" w:color="auto"/>
            <w:right w:val="none" w:sz="0" w:space="0" w:color="auto"/>
          </w:divBdr>
        </w:div>
        <w:div w:id="117340879">
          <w:marLeft w:val="640"/>
          <w:marRight w:val="0"/>
          <w:marTop w:val="0"/>
          <w:marBottom w:val="0"/>
          <w:divBdr>
            <w:top w:val="none" w:sz="0" w:space="0" w:color="auto"/>
            <w:left w:val="none" w:sz="0" w:space="0" w:color="auto"/>
            <w:bottom w:val="none" w:sz="0" w:space="0" w:color="auto"/>
            <w:right w:val="none" w:sz="0" w:space="0" w:color="auto"/>
          </w:divBdr>
        </w:div>
        <w:div w:id="119537715">
          <w:marLeft w:val="640"/>
          <w:marRight w:val="0"/>
          <w:marTop w:val="0"/>
          <w:marBottom w:val="0"/>
          <w:divBdr>
            <w:top w:val="none" w:sz="0" w:space="0" w:color="auto"/>
            <w:left w:val="none" w:sz="0" w:space="0" w:color="auto"/>
            <w:bottom w:val="none" w:sz="0" w:space="0" w:color="auto"/>
            <w:right w:val="none" w:sz="0" w:space="0" w:color="auto"/>
          </w:divBdr>
        </w:div>
        <w:div w:id="160783648">
          <w:marLeft w:val="640"/>
          <w:marRight w:val="0"/>
          <w:marTop w:val="0"/>
          <w:marBottom w:val="0"/>
          <w:divBdr>
            <w:top w:val="none" w:sz="0" w:space="0" w:color="auto"/>
            <w:left w:val="none" w:sz="0" w:space="0" w:color="auto"/>
            <w:bottom w:val="none" w:sz="0" w:space="0" w:color="auto"/>
            <w:right w:val="none" w:sz="0" w:space="0" w:color="auto"/>
          </w:divBdr>
        </w:div>
        <w:div w:id="169368566">
          <w:marLeft w:val="640"/>
          <w:marRight w:val="0"/>
          <w:marTop w:val="0"/>
          <w:marBottom w:val="0"/>
          <w:divBdr>
            <w:top w:val="none" w:sz="0" w:space="0" w:color="auto"/>
            <w:left w:val="none" w:sz="0" w:space="0" w:color="auto"/>
            <w:bottom w:val="none" w:sz="0" w:space="0" w:color="auto"/>
            <w:right w:val="none" w:sz="0" w:space="0" w:color="auto"/>
          </w:divBdr>
        </w:div>
        <w:div w:id="196699247">
          <w:marLeft w:val="640"/>
          <w:marRight w:val="0"/>
          <w:marTop w:val="0"/>
          <w:marBottom w:val="0"/>
          <w:divBdr>
            <w:top w:val="none" w:sz="0" w:space="0" w:color="auto"/>
            <w:left w:val="none" w:sz="0" w:space="0" w:color="auto"/>
            <w:bottom w:val="none" w:sz="0" w:space="0" w:color="auto"/>
            <w:right w:val="none" w:sz="0" w:space="0" w:color="auto"/>
          </w:divBdr>
        </w:div>
        <w:div w:id="219290424">
          <w:marLeft w:val="640"/>
          <w:marRight w:val="0"/>
          <w:marTop w:val="0"/>
          <w:marBottom w:val="0"/>
          <w:divBdr>
            <w:top w:val="none" w:sz="0" w:space="0" w:color="auto"/>
            <w:left w:val="none" w:sz="0" w:space="0" w:color="auto"/>
            <w:bottom w:val="none" w:sz="0" w:space="0" w:color="auto"/>
            <w:right w:val="none" w:sz="0" w:space="0" w:color="auto"/>
          </w:divBdr>
        </w:div>
        <w:div w:id="251860305">
          <w:marLeft w:val="640"/>
          <w:marRight w:val="0"/>
          <w:marTop w:val="0"/>
          <w:marBottom w:val="0"/>
          <w:divBdr>
            <w:top w:val="none" w:sz="0" w:space="0" w:color="auto"/>
            <w:left w:val="none" w:sz="0" w:space="0" w:color="auto"/>
            <w:bottom w:val="none" w:sz="0" w:space="0" w:color="auto"/>
            <w:right w:val="none" w:sz="0" w:space="0" w:color="auto"/>
          </w:divBdr>
        </w:div>
        <w:div w:id="269439098">
          <w:marLeft w:val="640"/>
          <w:marRight w:val="0"/>
          <w:marTop w:val="0"/>
          <w:marBottom w:val="0"/>
          <w:divBdr>
            <w:top w:val="none" w:sz="0" w:space="0" w:color="auto"/>
            <w:left w:val="none" w:sz="0" w:space="0" w:color="auto"/>
            <w:bottom w:val="none" w:sz="0" w:space="0" w:color="auto"/>
            <w:right w:val="none" w:sz="0" w:space="0" w:color="auto"/>
          </w:divBdr>
        </w:div>
        <w:div w:id="508837926">
          <w:marLeft w:val="640"/>
          <w:marRight w:val="0"/>
          <w:marTop w:val="0"/>
          <w:marBottom w:val="0"/>
          <w:divBdr>
            <w:top w:val="none" w:sz="0" w:space="0" w:color="auto"/>
            <w:left w:val="none" w:sz="0" w:space="0" w:color="auto"/>
            <w:bottom w:val="none" w:sz="0" w:space="0" w:color="auto"/>
            <w:right w:val="none" w:sz="0" w:space="0" w:color="auto"/>
          </w:divBdr>
        </w:div>
        <w:div w:id="523132316">
          <w:marLeft w:val="640"/>
          <w:marRight w:val="0"/>
          <w:marTop w:val="0"/>
          <w:marBottom w:val="0"/>
          <w:divBdr>
            <w:top w:val="none" w:sz="0" w:space="0" w:color="auto"/>
            <w:left w:val="none" w:sz="0" w:space="0" w:color="auto"/>
            <w:bottom w:val="none" w:sz="0" w:space="0" w:color="auto"/>
            <w:right w:val="none" w:sz="0" w:space="0" w:color="auto"/>
          </w:divBdr>
        </w:div>
        <w:div w:id="531069358">
          <w:marLeft w:val="640"/>
          <w:marRight w:val="0"/>
          <w:marTop w:val="0"/>
          <w:marBottom w:val="0"/>
          <w:divBdr>
            <w:top w:val="none" w:sz="0" w:space="0" w:color="auto"/>
            <w:left w:val="none" w:sz="0" w:space="0" w:color="auto"/>
            <w:bottom w:val="none" w:sz="0" w:space="0" w:color="auto"/>
            <w:right w:val="none" w:sz="0" w:space="0" w:color="auto"/>
          </w:divBdr>
        </w:div>
        <w:div w:id="553002640">
          <w:marLeft w:val="640"/>
          <w:marRight w:val="0"/>
          <w:marTop w:val="0"/>
          <w:marBottom w:val="0"/>
          <w:divBdr>
            <w:top w:val="none" w:sz="0" w:space="0" w:color="auto"/>
            <w:left w:val="none" w:sz="0" w:space="0" w:color="auto"/>
            <w:bottom w:val="none" w:sz="0" w:space="0" w:color="auto"/>
            <w:right w:val="none" w:sz="0" w:space="0" w:color="auto"/>
          </w:divBdr>
        </w:div>
        <w:div w:id="565576517">
          <w:marLeft w:val="640"/>
          <w:marRight w:val="0"/>
          <w:marTop w:val="0"/>
          <w:marBottom w:val="0"/>
          <w:divBdr>
            <w:top w:val="none" w:sz="0" w:space="0" w:color="auto"/>
            <w:left w:val="none" w:sz="0" w:space="0" w:color="auto"/>
            <w:bottom w:val="none" w:sz="0" w:space="0" w:color="auto"/>
            <w:right w:val="none" w:sz="0" w:space="0" w:color="auto"/>
          </w:divBdr>
        </w:div>
        <w:div w:id="572012675">
          <w:marLeft w:val="640"/>
          <w:marRight w:val="0"/>
          <w:marTop w:val="0"/>
          <w:marBottom w:val="0"/>
          <w:divBdr>
            <w:top w:val="none" w:sz="0" w:space="0" w:color="auto"/>
            <w:left w:val="none" w:sz="0" w:space="0" w:color="auto"/>
            <w:bottom w:val="none" w:sz="0" w:space="0" w:color="auto"/>
            <w:right w:val="none" w:sz="0" w:space="0" w:color="auto"/>
          </w:divBdr>
        </w:div>
        <w:div w:id="590701758">
          <w:marLeft w:val="640"/>
          <w:marRight w:val="0"/>
          <w:marTop w:val="0"/>
          <w:marBottom w:val="0"/>
          <w:divBdr>
            <w:top w:val="none" w:sz="0" w:space="0" w:color="auto"/>
            <w:left w:val="none" w:sz="0" w:space="0" w:color="auto"/>
            <w:bottom w:val="none" w:sz="0" w:space="0" w:color="auto"/>
            <w:right w:val="none" w:sz="0" w:space="0" w:color="auto"/>
          </w:divBdr>
        </w:div>
        <w:div w:id="592324157">
          <w:marLeft w:val="640"/>
          <w:marRight w:val="0"/>
          <w:marTop w:val="0"/>
          <w:marBottom w:val="0"/>
          <w:divBdr>
            <w:top w:val="none" w:sz="0" w:space="0" w:color="auto"/>
            <w:left w:val="none" w:sz="0" w:space="0" w:color="auto"/>
            <w:bottom w:val="none" w:sz="0" w:space="0" w:color="auto"/>
            <w:right w:val="none" w:sz="0" w:space="0" w:color="auto"/>
          </w:divBdr>
        </w:div>
        <w:div w:id="778840742">
          <w:marLeft w:val="640"/>
          <w:marRight w:val="0"/>
          <w:marTop w:val="0"/>
          <w:marBottom w:val="0"/>
          <w:divBdr>
            <w:top w:val="none" w:sz="0" w:space="0" w:color="auto"/>
            <w:left w:val="none" w:sz="0" w:space="0" w:color="auto"/>
            <w:bottom w:val="none" w:sz="0" w:space="0" w:color="auto"/>
            <w:right w:val="none" w:sz="0" w:space="0" w:color="auto"/>
          </w:divBdr>
        </w:div>
        <w:div w:id="812716639">
          <w:marLeft w:val="640"/>
          <w:marRight w:val="0"/>
          <w:marTop w:val="0"/>
          <w:marBottom w:val="0"/>
          <w:divBdr>
            <w:top w:val="none" w:sz="0" w:space="0" w:color="auto"/>
            <w:left w:val="none" w:sz="0" w:space="0" w:color="auto"/>
            <w:bottom w:val="none" w:sz="0" w:space="0" w:color="auto"/>
            <w:right w:val="none" w:sz="0" w:space="0" w:color="auto"/>
          </w:divBdr>
        </w:div>
        <w:div w:id="814225360">
          <w:marLeft w:val="640"/>
          <w:marRight w:val="0"/>
          <w:marTop w:val="0"/>
          <w:marBottom w:val="0"/>
          <w:divBdr>
            <w:top w:val="none" w:sz="0" w:space="0" w:color="auto"/>
            <w:left w:val="none" w:sz="0" w:space="0" w:color="auto"/>
            <w:bottom w:val="none" w:sz="0" w:space="0" w:color="auto"/>
            <w:right w:val="none" w:sz="0" w:space="0" w:color="auto"/>
          </w:divBdr>
        </w:div>
        <w:div w:id="820465767">
          <w:marLeft w:val="640"/>
          <w:marRight w:val="0"/>
          <w:marTop w:val="0"/>
          <w:marBottom w:val="0"/>
          <w:divBdr>
            <w:top w:val="none" w:sz="0" w:space="0" w:color="auto"/>
            <w:left w:val="none" w:sz="0" w:space="0" w:color="auto"/>
            <w:bottom w:val="none" w:sz="0" w:space="0" w:color="auto"/>
            <w:right w:val="none" w:sz="0" w:space="0" w:color="auto"/>
          </w:divBdr>
        </w:div>
        <w:div w:id="837890809">
          <w:marLeft w:val="640"/>
          <w:marRight w:val="0"/>
          <w:marTop w:val="0"/>
          <w:marBottom w:val="0"/>
          <w:divBdr>
            <w:top w:val="none" w:sz="0" w:space="0" w:color="auto"/>
            <w:left w:val="none" w:sz="0" w:space="0" w:color="auto"/>
            <w:bottom w:val="none" w:sz="0" w:space="0" w:color="auto"/>
            <w:right w:val="none" w:sz="0" w:space="0" w:color="auto"/>
          </w:divBdr>
        </w:div>
        <w:div w:id="840051383">
          <w:marLeft w:val="640"/>
          <w:marRight w:val="0"/>
          <w:marTop w:val="0"/>
          <w:marBottom w:val="0"/>
          <w:divBdr>
            <w:top w:val="none" w:sz="0" w:space="0" w:color="auto"/>
            <w:left w:val="none" w:sz="0" w:space="0" w:color="auto"/>
            <w:bottom w:val="none" w:sz="0" w:space="0" w:color="auto"/>
            <w:right w:val="none" w:sz="0" w:space="0" w:color="auto"/>
          </w:divBdr>
        </w:div>
        <w:div w:id="871655494">
          <w:marLeft w:val="640"/>
          <w:marRight w:val="0"/>
          <w:marTop w:val="0"/>
          <w:marBottom w:val="0"/>
          <w:divBdr>
            <w:top w:val="none" w:sz="0" w:space="0" w:color="auto"/>
            <w:left w:val="none" w:sz="0" w:space="0" w:color="auto"/>
            <w:bottom w:val="none" w:sz="0" w:space="0" w:color="auto"/>
            <w:right w:val="none" w:sz="0" w:space="0" w:color="auto"/>
          </w:divBdr>
        </w:div>
        <w:div w:id="872619788">
          <w:marLeft w:val="640"/>
          <w:marRight w:val="0"/>
          <w:marTop w:val="0"/>
          <w:marBottom w:val="0"/>
          <w:divBdr>
            <w:top w:val="none" w:sz="0" w:space="0" w:color="auto"/>
            <w:left w:val="none" w:sz="0" w:space="0" w:color="auto"/>
            <w:bottom w:val="none" w:sz="0" w:space="0" w:color="auto"/>
            <w:right w:val="none" w:sz="0" w:space="0" w:color="auto"/>
          </w:divBdr>
        </w:div>
        <w:div w:id="910584691">
          <w:marLeft w:val="640"/>
          <w:marRight w:val="0"/>
          <w:marTop w:val="0"/>
          <w:marBottom w:val="0"/>
          <w:divBdr>
            <w:top w:val="none" w:sz="0" w:space="0" w:color="auto"/>
            <w:left w:val="none" w:sz="0" w:space="0" w:color="auto"/>
            <w:bottom w:val="none" w:sz="0" w:space="0" w:color="auto"/>
            <w:right w:val="none" w:sz="0" w:space="0" w:color="auto"/>
          </w:divBdr>
        </w:div>
        <w:div w:id="911617744">
          <w:marLeft w:val="640"/>
          <w:marRight w:val="0"/>
          <w:marTop w:val="0"/>
          <w:marBottom w:val="0"/>
          <w:divBdr>
            <w:top w:val="none" w:sz="0" w:space="0" w:color="auto"/>
            <w:left w:val="none" w:sz="0" w:space="0" w:color="auto"/>
            <w:bottom w:val="none" w:sz="0" w:space="0" w:color="auto"/>
            <w:right w:val="none" w:sz="0" w:space="0" w:color="auto"/>
          </w:divBdr>
        </w:div>
        <w:div w:id="998457504">
          <w:marLeft w:val="640"/>
          <w:marRight w:val="0"/>
          <w:marTop w:val="0"/>
          <w:marBottom w:val="0"/>
          <w:divBdr>
            <w:top w:val="none" w:sz="0" w:space="0" w:color="auto"/>
            <w:left w:val="none" w:sz="0" w:space="0" w:color="auto"/>
            <w:bottom w:val="none" w:sz="0" w:space="0" w:color="auto"/>
            <w:right w:val="none" w:sz="0" w:space="0" w:color="auto"/>
          </w:divBdr>
        </w:div>
        <w:div w:id="1014917940">
          <w:marLeft w:val="640"/>
          <w:marRight w:val="0"/>
          <w:marTop w:val="0"/>
          <w:marBottom w:val="0"/>
          <w:divBdr>
            <w:top w:val="none" w:sz="0" w:space="0" w:color="auto"/>
            <w:left w:val="none" w:sz="0" w:space="0" w:color="auto"/>
            <w:bottom w:val="none" w:sz="0" w:space="0" w:color="auto"/>
            <w:right w:val="none" w:sz="0" w:space="0" w:color="auto"/>
          </w:divBdr>
        </w:div>
        <w:div w:id="1015692020">
          <w:marLeft w:val="640"/>
          <w:marRight w:val="0"/>
          <w:marTop w:val="0"/>
          <w:marBottom w:val="0"/>
          <w:divBdr>
            <w:top w:val="none" w:sz="0" w:space="0" w:color="auto"/>
            <w:left w:val="none" w:sz="0" w:space="0" w:color="auto"/>
            <w:bottom w:val="none" w:sz="0" w:space="0" w:color="auto"/>
            <w:right w:val="none" w:sz="0" w:space="0" w:color="auto"/>
          </w:divBdr>
        </w:div>
        <w:div w:id="1025860965">
          <w:marLeft w:val="640"/>
          <w:marRight w:val="0"/>
          <w:marTop w:val="0"/>
          <w:marBottom w:val="0"/>
          <w:divBdr>
            <w:top w:val="none" w:sz="0" w:space="0" w:color="auto"/>
            <w:left w:val="none" w:sz="0" w:space="0" w:color="auto"/>
            <w:bottom w:val="none" w:sz="0" w:space="0" w:color="auto"/>
            <w:right w:val="none" w:sz="0" w:space="0" w:color="auto"/>
          </w:divBdr>
        </w:div>
        <w:div w:id="1028070371">
          <w:marLeft w:val="640"/>
          <w:marRight w:val="0"/>
          <w:marTop w:val="0"/>
          <w:marBottom w:val="0"/>
          <w:divBdr>
            <w:top w:val="none" w:sz="0" w:space="0" w:color="auto"/>
            <w:left w:val="none" w:sz="0" w:space="0" w:color="auto"/>
            <w:bottom w:val="none" w:sz="0" w:space="0" w:color="auto"/>
            <w:right w:val="none" w:sz="0" w:space="0" w:color="auto"/>
          </w:divBdr>
        </w:div>
        <w:div w:id="1057893578">
          <w:marLeft w:val="640"/>
          <w:marRight w:val="0"/>
          <w:marTop w:val="0"/>
          <w:marBottom w:val="0"/>
          <w:divBdr>
            <w:top w:val="none" w:sz="0" w:space="0" w:color="auto"/>
            <w:left w:val="none" w:sz="0" w:space="0" w:color="auto"/>
            <w:bottom w:val="none" w:sz="0" w:space="0" w:color="auto"/>
            <w:right w:val="none" w:sz="0" w:space="0" w:color="auto"/>
          </w:divBdr>
        </w:div>
        <w:div w:id="1140685806">
          <w:marLeft w:val="640"/>
          <w:marRight w:val="0"/>
          <w:marTop w:val="0"/>
          <w:marBottom w:val="0"/>
          <w:divBdr>
            <w:top w:val="none" w:sz="0" w:space="0" w:color="auto"/>
            <w:left w:val="none" w:sz="0" w:space="0" w:color="auto"/>
            <w:bottom w:val="none" w:sz="0" w:space="0" w:color="auto"/>
            <w:right w:val="none" w:sz="0" w:space="0" w:color="auto"/>
          </w:divBdr>
        </w:div>
        <w:div w:id="1146360855">
          <w:marLeft w:val="640"/>
          <w:marRight w:val="0"/>
          <w:marTop w:val="0"/>
          <w:marBottom w:val="0"/>
          <w:divBdr>
            <w:top w:val="none" w:sz="0" w:space="0" w:color="auto"/>
            <w:left w:val="none" w:sz="0" w:space="0" w:color="auto"/>
            <w:bottom w:val="none" w:sz="0" w:space="0" w:color="auto"/>
            <w:right w:val="none" w:sz="0" w:space="0" w:color="auto"/>
          </w:divBdr>
        </w:div>
        <w:div w:id="1195846178">
          <w:marLeft w:val="640"/>
          <w:marRight w:val="0"/>
          <w:marTop w:val="0"/>
          <w:marBottom w:val="0"/>
          <w:divBdr>
            <w:top w:val="none" w:sz="0" w:space="0" w:color="auto"/>
            <w:left w:val="none" w:sz="0" w:space="0" w:color="auto"/>
            <w:bottom w:val="none" w:sz="0" w:space="0" w:color="auto"/>
            <w:right w:val="none" w:sz="0" w:space="0" w:color="auto"/>
          </w:divBdr>
        </w:div>
        <w:div w:id="1200161895">
          <w:marLeft w:val="640"/>
          <w:marRight w:val="0"/>
          <w:marTop w:val="0"/>
          <w:marBottom w:val="0"/>
          <w:divBdr>
            <w:top w:val="none" w:sz="0" w:space="0" w:color="auto"/>
            <w:left w:val="none" w:sz="0" w:space="0" w:color="auto"/>
            <w:bottom w:val="none" w:sz="0" w:space="0" w:color="auto"/>
            <w:right w:val="none" w:sz="0" w:space="0" w:color="auto"/>
          </w:divBdr>
        </w:div>
        <w:div w:id="1221794351">
          <w:marLeft w:val="640"/>
          <w:marRight w:val="0"/>
          <w:marTop w:val="0"/>
          <w:marBottom w:val="0"/>
          <w:divBdr>
            <w:top w:val="none" w:sz="0" w:space="0" w:color="auto"/>
            <w:left w:val="none" w:sz="0" w:space="0" w:color="auto"/>
            <w:bottom w:val="none" w:sz="0" w:space="0" w:color="auto"/>
            <w:right w:val="none" w:sz="0" w:space="0" w:color="auto"/>
          </w:divBdr>
        </w:div>
        <w:div w:id="1263298865">
          <w:marLeft w:val="640"/>
          <w:marRight w:val="0"/>
          <w:marTop w:val="0"/>
          <w:marBottom w:val="0"/>
          <w:divBdr>
            <w:top w:val="none" w:sz="0" w:space="0" w:color="auto"/>
            <w:left w:val="none" w:sz="0" w:space="0" w:color="auto"/>
            <w:bottom w:val="none" w:sz="0" w:space="0" w:color="auto"/>
            <w:right w:val="none" w:sz="0" w:space="0" w:color="auto"/>
          </w:divBdr>
        </w:div>
        <w:div w:id="1331175220">
          <w:marLeft w:val="640"/>
          <w:marRight w:val="0"/>
          <w:marTop w:val="0"/>
          <w:marBottom w:val="0"/>
          <w:divBdr>
            <w:top w:val="none" w:sz="0" w:space="0" w:color="auto"/>
            <w:left w:val="none" w:sz="0" w:space="0" w:color="auto"/>
            <w:bottom w:val="none" w:sz="0" w:space="0" w:color="auto"/>
            <w:right w:val="none" w:sz="0" w:space="0" w:color="auto"/>
          </w:divBdr>
        </w:div>
        <w:div w:id="1359501585">
          <w:marLeft w:val="640"/>
          <w:marRight w:val="0"/>
          <w:marTop w:val="0"/>
          <w:marBottom w:val="0"/>
          <w:divBdr>
            <w:top w:val="none" w:sz="0" w:space="0" w:color="auto"/>
            <w:left w:val="none" w:sz="0" w:space="0" w:color="auto"/>
            <w:bottom w:val="none" w:sz="0" w:space="0" w:color="auto"/>
            <w:right w:val="none" w:sz="0" w:space="0" w:color="auto"/>
          </w:divBdr>
        </w:div>
        <w:div w:id="1365053932">
          <w:marLeft w:val="640"/>
          <w:marRight w:val="0"/>
          <w:marTop w:val="0"/>
          <w:marBottom w:val="0"/>
          <w:divBdr>
            <w:top w:val="none" w:sz="0" w:space="0" w:color="auto"/>
            <w:left w:val="none" w:sz="0" w:space="0" w:color="auto"/>
            <w:bottom w:val="none" w:sz="0" w:space="0" w:color="auto"/>
            <w:right w:val="none" w:sz="0" w:space="0" w:color="auto"/>
          </w:divBdr>
        </w:div>
        <w:div w:id="1404178059">
          <w:marLeft w:val="640"/>
          <w:marRight w:val="0"/>
          <w:marTop w:val="0"/>
          <w:marBottom w:val="0"/>
          <w:divBdr>
            <w:top w:val="none" w:sz="0" w:space="0" w:color="auto"/>
            <w:left w:val="none" w:sz="0" w:space="0" w:color="auto"/>
            <w:bottom w:val="none" w:sz="0" w:space="0" w:color="auto"/>
            <w:right w:val="none" w:sz="0" w:space="0" w:color="auto"/>
          </w:divBdr>
        </w:div>
        <w:div w:id="1408963558">
          <w:marLeft w:val="640"/>
          <w:marRight w:val="0"/>
          <w:marTop w:val="0"/>
          <w:marBottom w:val="0"/>
          <w:divBdr>
            <w:top w:val="none" w:sz="0" w:space="0" w:color="auto"/>
            <w:left w:val="none" w:sz="0" w:space="0" w:color="auto"/>
            <w:bottom w:val="none" w:sz="0" w:space="0" w:color="auto"/>
            <w:right w:val="none" w:sz="0" w:space="0" w:color="auto"/>
          </w:divBdr>
        </w:div>
        <w:div w:id="1426882077">
          <w:marLeft w:val="640"/>
          <w:marRight w:val="0"/>
          <w:marTop w:val="0"/>
          <w:marBottom w:val="0"/>
          <w:divBdr>
            <w:top w:val="none" w:sz="0" w:space="0" w:color="auto"/>
            <w:left w:val="none" w:sz="0" w:space="0" w:color="auto"/>
            <w:bottom w:val="none" w:sz="0" w:space="0" w:color="auto"/>
            <w:right w:val="none" w:sz="0" w:space="0" w:color="auto"/>
          </w:divBdr>
        </w:div>
        <w:div w:id="1459033756">
          <w:marLeft w:val="640"/>
          <w:marRight w:val="0"/>
          <w:marTop w:val="0"/>
          <w:marBottom w:val="0"/>
          <w:divBdr>
            <w:top w:val="none" w:sz="0" w:space="0" w:color="auto"/>
            <w:left w:val="none" w:sz="0" w:space="0" w:color="auto"/>
            <w:bottom w:val="none" w:sz="0" w:space="0" w:color="auto"/>
            <w:right w:val="none" w:sz="0" w:space="0" w:color="auto"/>
          </w:divBdr>
        </w:div>
        <w:div w:id="1505126547">
          <w:marLeft w:val="640"/>
          <w:marRight w:val="0"/>
          <w:marTop w:val="0"/>
          <w:marBottom w:val="0"/>
          <w:divBdr>
            <w:top w:val="none" w:sz="0" w:space="0" w:color="auto"/>
            <w:left w:val="none" w:sz="0" w:space="0" w:color="auto"/>
            <w:bottom w:val="none" w:sz="0" w:space="0" w:color="auto"/>
            <w:right w:val="none" w:sz="0" w:space="0" w:color="auto"/>
          </w:divBdr>
        </w:div>
        <w:div w:id="1520659575">
          <w:marLeft w:val="640"/>
          <w:marRight w:val="0"/>
          <w:marTop w:val="0"/>
          <w:marBottom w:val="0"/>
          <w:divBdr>
            <w:top w:val="none" w:sz="0" w:space="0" w:color="auto"/>
            <w:left w:val="none" w:sz="0" w:space="0" w:color="auto"/>
            <w:bottom w:val="none" w:sz="0" w:space="0" w:color="auto"/>
            <w:right w:val="none" w:sz="0" w:space="0" w:color="auto"/>
          </w:divBdr>
        </w:div>
        <w:div w:id="1565213891">
          <w:marLeft w:val="640"/>
          <w:marRight w:val="0"/>
          <w:marTop w:val="0"/>
          <w:marBottom w:val="0"/>
          <w:divBdr>
            <w:top w:val="none" w:sz="0" w:space="0" w:color="auto"/>
            <w:left w:val="none" w:sz="0" w:space="0" w:color="auto"/>
            <w:bottom w:val="none" w:sz="0" w:space="0" w:color="auto"/>
            <w:right w:val="none" w:sz="0" w:space="0" w:color="auto"/>
          </w:divBdr>
        </w:div>
        <w:div w:id="1575048240">
          <w:marLeft w:val="640"/>
          <w:marRight w:val="0"/>
          <w:marTop w:val="0"/>
          <w:marBottom w:val="0"/>
          <w:divBdr>
            <w:top w:val="none" w:sz="0" w:space="0" w:color="auto"/>
            <w:left w:val="none" w:sz="0" w:space="0" w:color="auto"/>
            <w:bottom w:val="none" w:sz="0" w:space="0" w:color="auto"/>
            <w:right w:val="none" w:sz="0" w:space="0" w:color="auto"/>
          </w:divBdr>
        </w:div>
        <w:div w:id="1584408775">
          <w:marLeft w:val="640"/>
          <w:marRight w:val="0"/>
          <w:marTop w:val="0"/>
          <w:marBottom w:val="0"/>
          <w:divBdr>
            <w:top w:val="none" w:sz="0" w:space="0" w:color="auto"/>
            <w:left w:val="none" w:sz="0" w:space="0" w:color="auto"/>
            <w:bottom w:val="none" w:sz="0" w:space="0" w:color="auto"/>
            <w:right w:val="none" w:sz="0" w:space="0" w:color="auto"/>
          </w:divBdr>
        </w:div>
        <w:div w:id="1614677664">
          <w:marLeft w:val="640"/>
          <w:marRight w:val="0"/>
          <w:marTop w:val="0"/>
          <w:marBottom w:val="0"/>
          <w:divBdr>
            <w:top w:val="none" w:sz="0" w:space="0" w:color="auto"/>
            <w:left w:val="none" w:sz="0" w:space="0" w:color="auto"/>
            <w:bottom w:val="none" w:sz="0" w:space="0" w:color="auto"/>
            <w:right w:val="none" w:sz="0" w:space="0" w:color="auto"/>
          </w:divBdr>
        </w:div>
        <w:div w:id="1666738707">
          <w:marLeft w:val="640"/>
          <w:marRight w:val="0"/>
          <w:marTop w:val="0"/>
          <w:marBottom w:val="0"/>
          <w:divBdr>
            <w:top w:val="none" w:sz="0" w:space="0" w:color="auto"/>
            <w:left w:val="none" w:sz="0" w:space="0" w:color="auto"/>
            <w:bottom w:val="none" w:sz="0" w:space="0" w:color="auto"/>
            <w:right w:val="none" w:sz="0" w:space="0" w:color="auto"/>
          </w:divBdr>
        </w:div>
        <w:div w:id="1667324457">
          <w:marLeft w:val="640"/>
          <w:marRight w:val="0"/>
          <w:marTop w:val="0"/>
          <w:marBottom w:val="0"/>
          <w:divBdr>
            <w:top w:val="none" w:sz="0" w:space="0" w:color="auto"/>
            <w:left w:val="none" w:sz="0" w:space="0" w:color="auto"/>
            <w:bottom w:val="none" w:sz="0" w:space="0" w:color="auto"/>
            <w:right w:val="none" w:sz="0" w:space="0" w:color="auto"/>
          </w:divBdr>
        </w:div>
        <w:div w:id="1694380728">
          <w:marLeft w:val="640"/>
          <w:marRight w:val="0"/>
          <w:marTop w:val="0"/>
          <w:marBottom w:val="0"/>
          <w:divBdr>
            <w:top w:val="none" w:sz="0" w:space="0" w:color="auto"/>
            <w:left w:val="none" w:sz="0" w:space="0" w:color="auto"/>
            <w:bottom w:val="none" w:sz="0" w:space="0" w:color="auto"/>
            <w:right w:val="none" w:sz="0" w:space="0" w:color="auto"/>
          </w:divBdr>
        </w:div>
        <w:div w:id="1756823950">
          <w:marLeft w:val="640"/>
          <w:marRight w:val="0"/>
          <w:marTop w:val="0"/>
          <w:marBottom w:val="0"/>
          <w:divBdr>
            <w:top w:val="none" w:sz="0" w:space="0" w:color="auto"/>
            <w:left w:val="none" w:sz="0" w:space="0" w:color="auto"/>
            <w:bottom w:val="none" w:sz="0" w:space="0" w:color="auto"/>
            <w:right w:val="none" w:sz="0" w:space="0" w:color="auto"/>
          </w:divBdr>
        </w:div>
        <w:div w:id="1758018477">
          <w:marLeft w:val="640"/>
          <w:marRight w:val="0"/>
          <w:marTop w:val="0"/>
          <w:marBottom w:val="0"/>
          <w:divBdr>
            <w:top w:val="none" w:sz="0" w:space="0" w:color="auto"/>
            <w:left w:val="none" w:sz="0" w:space="0" w:color="auto"/>
            <w:bottom w:val="none" w:sz="0" w:space="0" w:color="auto"/>
            <w:right w:val="none" w:sz="0" w:space="0" w:color="auto"/>
          </w:divBdr>
        </w:div>
        <w:div w:id="1791434252">
          <w:marLeft w:val="640"/>
          <w:marRight w:val="0"/>
          <w:marTop w:val="0"/>
          <w:marBottom w:val="0"/>
          <w:divBdr>
            <w:top w:val="none" w:sz="0" w:space="0" w:color="auto"/>
            <w:left w:val="none" w:sz="0" w:space="0" w:color="auto"/>
            <w:bottom w:val="none" w:sz="0" w:space="0" w:color="auto"/>
            <w:right w:val="none" w:sz="0" w:space="0" w:color="auto"/>
          </w:divBdr>
        </w:div>
        <w:div w:id="1820807488">
          <w:marLeft w:val="640"/>
          <w:marRight w:val="0"/>
          <w:marTop w:val="0"/>
          <w:marBottom w:val="0"/>
          <w:divBdr>
            <w:top w:val="none" w:sz="0" w:space="0" w:color="auto"/>
            <w:left w:val="none" w:sz="0" w:space="0" w:color="auto"/>
            <w:bottom w:val="none" w:sz="0" w:space="0" w:color="auto"/>
            <w:right w:val="none" w:sz="0" w:space="0" w:color="auto"/>
          </w:divBdr>
        </w:div>
        <w:div w:id="1829056050">
          <w:marLeft w:val="640"/>
          <w:marRight w:val="0"/>
          <w:marTop w:val="0"/>
          <w:marBottom w:val="0"/>
          <w:divBdr>
            <w:top w:val="none" w:sz="0" w:space="0" w:color="auto"/>
            <w:left w:val="none" w:sz="0" w:space="0" w:color="auto"/>
            <w:bottom w:val="none" w:sz="0" w:space="0" w:color="auto"/>
            <w:right w:val="none" w:sz="0" w:space="0" w:color="auto"/>
          </w:divBdr>
        </w:div>
        <w:div w:id="1960598658">
          <w:marLeft w:val="640"/>
          <w:marRight w:val="0"/>
          <w:marTop w:val="0"/>
          <w:marBottom w:val="0"/>
          <w:divBdr>
            <w:top w:val="none" w:sz="0" w:space="0" w:color="auto"/>
            <w:left w:val="none" w:sz="0" w:space="0" w:color="auto"/>
            <w:bottom w:val="none" w:sz="0" w:space="0" w:color="auto"/>
            <w:right w:val="none" w:sz="0" w:space="0" w:color="auto"/>
          </w:divBdr>
        </w:div>
        <w:div w:id="1997418724">
          <w:marLeft w:val="640"/>
          <w:marRight w:val="0"/>
          <w:marTop w:val="0"/>
          <w:marBottom w:val="0"/>
          <w:divBdr>
            <w:top w:val="none" w:sz="0" w:space="0" w:color="auto"/>
            <w:left w:val="none" w:sz="0" w:space="0" w:color="auto"/>
            <w:bottom w:val="none" w:sz="0" w:space="0" w:color="auto"/>
            <w:right w:val="none" w:sz="0" w:space="0" w:color="auto"/>
          </w:divBdr>
        </w:div>
        <w:div w:id="2027750275">
          <w:marLeft w:val="640"/>
          <w:marRight w:val="0"/>
          <w:marTop w:val="0"/>
          <w:marBottom w:val="0"/>
          <w:divBdr>
            <w:top w:val="none" w:sz="0" w:space="0" w:color="auto"/>
            <w:left w:val="none" w:sz="0" w:space="0" w:color="auto"/>
            <w:bottom w:val="none" w:sz="0" w:space="0" w:color="auto"/>
            <w:right w:val="none" w:sz="0" w:space="0" w:color="auto"/>
          </w:divBdr>
        </w:div>
        <w:div w:id="2028632257">
          <w:marLeft w:val="640"/>
          <w:marRight w:val="0"/>
          <w:marTop w:val="0"/>
          <w:marBottom w:val="0"/>
          <w:divBdr>
            <w:top w:val="none" w:sz="0" w:space="0" w:color="auto"/>
            <w:left w:val="none" w:sz="0" w:space="0" w:color="auto"/>
            <w:bottom w:val="none" w:sz="0" w:space="0" w:color="auto"/>
            <w:right w:val="none" w:sz="0" w:space="0" w:color="auto"/>
          </w:divBdr>
        </w:div>
        <w:div w:id="2060592147">
          <w:marLeft w:val="640"/>
          <w:marRight w:val="0"/>
          <w:marTop w:val="0"/>
          <w:marBottom w:val="0"/>
          <w:divBdr>
            <w:top w:val="none" w:sz="0" w:space="0" w:color="auto"/>
            <w:left w:val="none" w:sz="0" w:space="0" w:color="auto"/>
            <w:bottom w:val="none" w:sz="0" w:space="0" w:color="auto"/>
            <w:right w:val="none" w:sz="0" w:space="0" w:color="auto"/>
          </w:divBdr>
        </w:div>
      </w:divsChild>
    </w:div>
    <w:div w:id="1409765407">
      <w:marLeft w:val="640"/>
      <w:marRight w:val="0"/>
      <w:marTop w:val="0"/>
      <w:marBottom w:val="0"/>
      <w:divBdr>
        <w:top w:val="none" w:sz="0" w:space="0" w:color="auto"/>
        <w:left w:val="none" w:sz="0" w:space="0" w:color="auto"/>
        <w:bottom w:val="none" w:sz="0" w:space="0" w:color="auto"/>
        <w:right w:val="none" w:sz="0" w:space="0" w:color="auto"/>
      </w:divBdr>
    </w:div>
    <w:div w:id="1410036216">
      <w:marLeft w:val="640"/>
      <w:marRight w:val="0"/>
      <w:marTop w:val="0"/>
      <w:marBottom w:val="0"/>
      <w:divBdr>
        <w:top w:val="none" w:sz="0" w:space="0" w:color="auto"/>
        <w:left w:val="none" w:sz="0" w:space="0" w:color="auto"/>
        <w:bottom w:val="none" w:sz="0" w:space="0" w:color="auto"/>
        <w:right w:val="none" w:sz="0" w:space="0" w:color="auto"/>
      </w:divBdr>
    </w:div>
    <w:div w:id="1410080275">
      <w:marLeft w:val="640"/>
      <w:marRight w:val="0"/>
      <w:marTop w:val="0"/>
      <w:marBottom w:val="0"/>
      <w:divBdr>
        <w:top w:val="none" w:sz="0" w:space="0" w:color="auto"/>
        <w:left w:val="none" w:sz="0" w:space="0" w:color="auto"/>
        <w:bottom w:val="none" w:sz="0" w:space="0" w:color="auto"/>
        <w:right w:val="none" w:sz="0" w:space="0" w:color="auto"/>
      </w:divBdr>
    </w:div>
    <w:div w:id="1410498285">
      <w:marLeft w:val="640"/>
      <w:marRight w:val="0"/>
      <w:marTop w:val="0"/>
      <w:marBottom w:val="0"/>
      <w:divBdr>
        <w:top w:val="none" w:sz="0" w:space="0" w:color="auto"/>
        <w:left w:val="none" w:sz="0" w:space="0" w:color="auto"/>
        <w:bottom w:val="none" w:sz="0" w:space="0" w:color="auto"/>
        <w:right w:val="none" w:sz="0" w:space="0" w:color="auto"/>
      </w:divBdr>
    </w:div>
    <w:div w:id="1410614207">
      <w:marLeft w:val="640"/>
      <w:marRight w:val="0"/>
      <w:marTop w:val="0"/>
      <w:marBottom w:val="0"/>
      <w:divBdr>
        <w:top w:val="none" w:sz="0" w:space="0" w:color="auto"/>
        <w:left w:val="none" w:sz="0" w:space="0" w:color="auto"/>
        <w:bottom w:val="none" w:sz="0" w:space="0" w:color="auto"/>
        <w:right w:val="none" w:sz="0" w:space="0" w:color="auto"/>
      </w:divBdr>
    </w:div>
    <w:div w:id="1411076593">
      <w:marLeft w:val="640"/>
      <w:marRight w:val="0"/>
      <w:marTop w:val="0"/>
      <w:marBottom w:val="0"/>
      <w:divBdr>
        <w:top w:val="none" w:sz="0" w:space="0" w:color="auto"/>
        <w:left w:val="none" w:sz="0" w:space="0" w:color="auto"/>
        <w:bottom w:val="none" w:sz="0" w:space="0" w:color="auto"/>
        <w:right w:val="none" w:sz="0" w:space="0" w:color="auto"/>
      </w:divBdr>
    </w:div>
    <w:div w:id="1412004966">
      <w:marLeft w:val="640"/>
      <w:marRight w:val="0"/>
      <w:marTop w:val="0"/>
      <w:marBottom w:val="0"/>
      <w:divBdr>
        <w:top w:val="none" w:sz="0" w:space="0" w:color="auto"/>
        <w:left w:val="none" w:sz="0" w:space="0" w:color="auto"/>
        <w:bottom w:val="none" w:sz="0" w:space="0" w:color="auto"/>
        <w:right w:val="none" w:sz="0" w:space="0" w:color="auto"/>
      </w:divBdr>
    </w:div>
    <w:div w:id="1412199545">
      <w:marLeft w:val="640"/>
      <w:marRight w:val="0"/>
      <w:marTop w:val="0"/>
      <w:marBottom w:val="0"/>
      <w:divBdr>
        <w:top w:val="none" w:sz="0" w:space="0" w:color="auto"/>
        <w:left w:val="none" w:sz="0" w:space="0" w:color="auto"/>
        <w:bottom w:val="none" w:sz="0" w:space="0" w:color="auto"/>
        <w:right w:val="none" w:sz="0" w:space="0" w:color="auto"/>
      </w:divBdr>
    </w:div>
    <w:div w:id="1412239120">
      <w:marLeft w:val="640"/>
      <w:marRight w:val="0"/>
      <w:marTop w:val="0"/>
      <w:marBottom w:val="0"/>
      <w:divBdr>
        <w:top w:val="none" w:sz="0" w:space="0" w:color="auto"/>
        <w:left w:val="none" w:sz="0" w:space="0" w:color="auto"/>
        <w:bottom w:val="none" w:sz="0" w:space="0" w:color="auto"/>
        <w:right w:val="none" w:sz="0" w:space="0" w:color="auto"/>
      </w:divBdr>
    </w:div>
    <w:div w:id="1412311896">
      <w:marLeft w:val="640"/>
      <w:marRight w:val="0"/>
      <w:marTop w:val="0"/>
      <w:marBottom w:val="0"/>
      <w:divBdr>
        <w:top w:val="none" w:sz="0" w:space="0" w:color="auto"/>
        <w:left w:val="none" w:sz="0" w:space="0" w:color="auto"/>
        <w:bottom w:val="none" w:sz="0" w:space="0" w:color="auto"/>
        <w:right w:val="none" w:sz="0" w:space="0" w:color="auto"/>
      </w:divBdr>
    </w:div>
    <w:div w:id="1412700824">
      <w:marLeft w:val="640"/>
      <w:marRight w:val="0"/>
      <w:marTop w:val="0"/>
      <w:marBottom w:val="0"/>
      <w:divBdr>
        <w:top w:val="none" w:sz="0" w:space="0" w:color="auto"/>
        <w:left w:val="none" w:sz="0" w:space="0" w:color="auto"/>
        <w:bottom w:val="none" w:sz="0" w:space="0" w:color="auto"/>
        <w:right w:val="none" w:sz="0" w:space="0" w:color="auto"/>
      </w:divBdr>
    </w:div>
    <w:div w:id="1412771521">
      <w:marLeft w:val="640"/>
      <w:marRight w:val="0"/>
      <w:marTop w:val="0"/>
      <w:marBottom w:val="0"/>
      <w:divBdr>
        <w:top w:val="none" w:sz="0" w:space="0" w:color="auto"/>
        <w:left w:val="none" w:sz="0" w:space="0" w:color="auto"/>
        <w:bottom w:val="none" w:sz="0" w:space="0" w:color="auto"/>
        <w:right w:val="none" w:sz="0" w:space="0" w:color="auto"/>
      </w:divBdr>
    </w:div>
    <w:div w:id="1412897425">
      <w:marLeft w:val="640"/>
      <w:marRight w:val="0"/>
      <w:marTop w:val="0"/>
      <w:marBottom w:val="0"/>
      <w:divBdr>
        <w:top w:val="none" w:sz="0" w:space="0" w:color="auto"/>
        <w:left w:val="none" w:sz="0" w:space="0" w:color="auto"/>
        <w:bottom w:val="none" w:sz="0" w:space="0" w:color="auto"/>
        <w:right w:val="none" w:sz="0" w:space="0" w:color="auto"/>
      </w:divBdr>
    </w:div>
    <w:div w:id="1413237863">
      <w:marLeft w:val="640"/>
      <w:marRight w:val="0"/>
      <w:marTop w:val="0"/>
      <w:marBottom w:val="0"/>
      <w:divBdr>
        <w:top w:val="none" w:sz="0" w:space="0" w:color="auto"/>
        <w:left w:val="none" w:sz="0" w:space="0" w:color="auto"/>
        <w:bottom w:val="none" w:sz="0" w:space="0" w:color="auto"/>
        <w:right w:val="none" w:sz="0" w:space="0" w:color="auto"/>
      </w:divBdr>
    </w:div>
    <w:div w:id="1414661985">
      <w:marLeft w:val="640"/>
      <w:marRight w:val="0"/>
      <w:marTop w:val="0"/>
      <w:marBottom w:val="0"/>
      <w:divBdr>
        <w:top w:val="none" w:sz="0" w:space="0" w:color="auto"/>
        <w:left w:val="none" w:sz="0" w:space="0" w:color="auto"/>
        <w:bottom w:val="none" w:sz="0" w:space="0" w:color="auto"/>
        <w:right w:val="none" w:sz="0" w:space="0" w:color="auto"/>
      </w:divBdr>
    </w:div>
    <w:div w:id="1414666207">
      <w:marLeft w:val="640"/>
      <w:marRight w:val="0"/>
      <w:marTop w:val="0"/>
      <w:marBottom w:val="0"/>
      <w:divBdr>
        <w:top w:val="none" w:sz="0" w:space="0" w:color="auto"/>
        <w:left w:val="none" w:sz="0" w:space="0" w:color="auto"/>
        <w:bottom w:val="none" w:sz="0" w:space="0" w:color="auto"/>
        <w:right w:val="none" w:sz="0" w:space="0" w:color="auto"/>
      </w:divBdr>
    </w:div>
    <w:div w:id="1414857550">
      <w:marLeft w:val="640"/>
      <w:marRight w:val="0"/>
      <w:marTop w:val="0"/>
      <w:marBottom w:val="0"/>
      <w:divBdr>
        <w:top w:val="none" w:sz="0" w:space="0" w:color="auto"/>
        <w:left w:val="none" w:sz="0" w:space="0" w:color="auto"/>
        <w:bottom w:val="none" w:sz="0" w:space="0" w:color="auto"/>
        <w:right w:val="none" w:sz="0" w:space="0" w:color="auto"/>
      </w:divBdr>
    </w:div>
    <w:div w:id="1414860821">
      <w:bodyDiv w:val="1"/>
      <w:marLeft w:val="0"/>
      <w:marRight w:val="0"/>
      <w:marTop w:val="0"/>
      <w:marBottom w:val="0"/>
      <w:divBdr>
        <w:top w:val="none" w:sz="0" w:space="0" w:color="auto"/>
        <w:left w:val="none" w:sz="0" w:space="0" w:color="auto"/>
        <w:bottom w:val="none" w:sz="0" w:space="0" w:color="auto"/>
        <w:right w:val="none" w:sz="0" w:space="0" w:color="auto"/>
      </w:divBdr>
      <w:divsChild>
        <w:div w:id="19403331">
          <w:marLeft w:val="640"/>
          <w:marRight w:val="0"/>
          <w:marTop w:val="0"/>
          <w:marBottom w:val="0"/>
          <w:divBdr>
            <w:top w:val="none" w:sz="0" w:space="0" w:color="auto"/>
            <w:left w:val="none" w:sz="0" w:space="0" w:color="auto"/>
            <w:bottom w:val="none" w:sz="0" w:space="0" w:color="auto"/>
            <w:right w:val="none" w:sz="0" w:space="0" w:color="auto"/>
          </w:divBdr>
        </w:div>
        <w:div w:id="39138974">
          <w:marLeft w:val="640"/>
          <w:marRight w:val="0"/>
          <w:marTop w:val="0"/>
          <w:marBottom w:val="0"/>
          <w:divBdr>
            <w:top w:val="none" w:sz="0" w:space="0" w:color="auto"/>
            <w:left w:val="none" w:sz="0" w:space="0" w:color="auto"/>
            <w:bottom w:val="none" w:sz="0" w:space="0" w:color="auto"/>
            <w:right w:val="none" w:sz="0" w:space="0" w:color="auto"/>
          </w:divBdr>
        </w:div>
        <w:div w:id="219830311">
          <w:marLeft w:val="640"/>
          <w:marRight w:val="0"/>
          <w:marTop w:val="0"/>
          <w:marBottom w:val="0"/>
          <w:divBdr>
            <w:top w:val="none" w:sz="0" w:space="0" w:color="auto"/>
            <w:left w:val="none" w:sz="0" w:space="0" w:color="auto"/>
            <w:bottom w:val="none" w:sz="0" w:space="0" w:color="auto"/>
            <w:right w:val="none" w:sz="0" w:space="0" w:color="auto"/>
          </w:divBdr>
        </w:div>
        <w:div w:id="223755468">
          <w:marLeft w:val="640"/>
          <w:marRight w:val="0"/>
          <w:marTop w:val="0"/>
          <w:marBottom w:val="0"/>
          <w:divBdr>
            <w:top w:val="none" w:sz="0" w:space="0" w:color="auto"/>
            <w:left w:val="none" w:sz="0" w:space="0" w:color="auto"/>
            <w:bottom w:val="none" w:sz="0" w:space="0" w:color="auto"/>
            <w:right w:val="none" w:sz="0" w:space="0" w:color="auto"/>
          </w:divBdr>
        </w:div>
        <w:div w:id="283930646">
          <w:marLeft w:val="640"/>
          <w:marRight w:val="0"/>
          <w:marTop w:val="0"/>
          <w:marBottom w:val="0"/>
          <w:divBdr>
            <w:top w:val="none" w:sz="0" w:space="0" w:color="auto"/>
            <w:left w:val="none" w:sz="0" w:space="0" w:color="auto"/>
            <w:bottom w:val="none" w:sz="0" w:space="0" w:color="auto"/>
            <w:right w:val="none" w:sz="0" w:space="0" w:color="auto"/>
          </w:divBdr>
        </w:div>
        <w:div w:id="327560536">
          <w:marLeft w:val="640"/>
          <w:marRight w:val="0"/>
          <w:marTop w:val="0"/>
          <w:marBottom w:val="0"/>
          <w:divBdr>
            <w:top w:val="none" w:sz="0" w:space="0" w:color="auto"/>
            <w:left w:val="none" w:sz="0" w:space="0" w:color="auto"/>
            <w:bottom w:val="none" w:sz="0" w:space="0" w:color="auto"/>
            <w:right w:val="none" w:sz="0" w:space="0" w:color="auto"/>
          </w:divBdr>
        </w:div>
        <w:div w:id="345598531">
          <w:marLeft w:val="640"/>
          <w:marRight w:val="0"/>
          <w:marTop w:val="0"/>
          <w:marBottom w:val="0"/>
          <w:divBdr>
            <w:top w:val="none" w:sz="0" w:space="0" w:color="auto"/>
            <w:left w:val="none" w:sz="0" w:space="0" w:color="auto"/>
            <w:bottom w:val="none" w:sz="0" w:space="0" w:color="auto"/>
            <w:right w:val="none" w:sz="0" w:space="0" w:color="auto"/>
          </w:divBdr>
        </w:div>
        <w:div w:id="363218562">
          <w:marLeft w:val="640"/>
          <w:marRight w:val="0"/>
          <w:marTop w:val="0"/>
          <w:marBottom w:val="0"/>
          <w:divBdr>
            <w:top w:val="none" w:sz="0" w:space="0" w:color="auto"/>
            <w:left w:val="none" w:sz="0" w:space="0" w:color="auto"/>
            <w:bottom w:val="none" w:sz="0" w:space="0" w:color="auto"/>
            <w:right w:val="none" w:sz="0" w:space="0" w:color="auto"/>
          </w:divBdr>
        </w:div>
        <w:div w:id="374424739">
          <w:marLeft w:val="640"/>
          <w:marRight w:val="0"/>
          <w:marTop w:val="0"/>
          <w:marBottom w:val="0"/>
          <w:divBdr>
            <w:top w:val="none" w:sz="0" w:space="0" w:color="auto"/>
            <w:left w:val="none" w:sz="0" w:space="0" w:color="auto"/>
            <w:bottom w:val="none" w:sz="0" w:space="0" w:color="auto"/>
            <w:right w:val="none" w:sz="0" w:space="0" w:color="auto"/>
          </w:divBdr>
        </w:div>
        <w:div w:id="400255059">
          <w:marLeft w:val="640"/>
          <w:marRight w:val="0"/>
          <w:marTop w:val="0"/>
          <w:marBottom w:val="0"/>
          <w:divBdr>
            <w:top w:val="none" w:sz="0" w:space="0" w:color="auto"/>
            <w:left w:val="none" w:sz="0" w:space="0" w:color="auto"/>
            <w:bottom w:val="none" w:sz="0" w:space="0" w:color="auto"/>
            <w:right w:val="none" w:sz="0" w:space="0" w:color="auto"/>
          </w:divBdr>
        </w:div>
        <w:div w:id="411584418">
          <w:marLeft w:val="640"/>
          <w:marRight w:val="0"/>
          <w:marTop w:val="0"/>
          <w:marBottom w:val="0"/>
          <w:divBdr>
            <w:top w:val="none" w:sz="0" w:space="0" w:color="auto"/>
            <w:left w:val="none" w:sz="0" w:space="0" w:color="auto"/>
            <w:bottom w:val="none" w:sz="0" w:space="0" w:color="auto"/>
            <w:right w:val="none" w:sz="0" w:space="0" w:color="auto"/>
          </w:divBdr>
        </w:div>
        <w:div w:id="421530914">
          <w:marLeft w:val="640"/>
          <w:marRight w:val="0"/>
          <w:marTop w:val="0"/>
          <w:marBottom w:val="0"/>
          <w:divBdr>
            <w:top w:val="none" w:sz="0" w:space="0" w:color="auto"/>
            <w:left w:val="none" w:sz="0" w:space="0" w:color="auto"/>
            <w:bottom w:val="none" w:sz="0" w:space="0" w:color="auto"/>
            <w:right w:val="none" w:sz="0" w:space="0" w:color="auto"/>
          </w:divBdr>
        </w:div>
        <w:div w:id="429130934">
          <w:marLeft w:val="640"/>
          <w:marRight w:val="0"/>
          <w:marTop w:val="0"/>
          <w:marBottom w:val="0"/>
          <w:divBdr>
            <w:top w:val="none" w:sz="0" w:space="0" w:color="auto"/>
            <w:left w:val="none" w:sz="0" w:space="0" w:color="auto"/>
            <w:bottom w:val="none" w:sz="0" w:space="0" w:color="auto"/>
            <w:right w:val="none" w:sz="0" w:space="0" w:color="auto"/>
          </w:divBdr>
        </w:div>
        <w:div w:id="455567647">
          <w:marLeft w:val="640"/>
          <w:marRight w:val="0"/>
          <w:marTop w:val="0"/>
          <w:marBottom w:val="0"/>
          <w:divBdr>
            <w:top w:val="none" w:sz="0" w:space="0" w:color="auto"/>
            <w:left w:val="none" w:sz="0" w:space="0" w:color="auto"/>
            <w:bottom w:val="none" w:sz="0" w:space="0" w:color="auto"/>
            <w:right w:val="none" w:sz="0" w:space="0" w:color="auto"/>
          </w:divBdr>
        </w:div>
        <w:div w:id="503252982">
          <w:marLeft w:val="640"/>
          <w:marRight w:val="0"/>
          <w:marTop w:val="0"/>
          <w:marBottom w:val="0"/>
          <w:divBdr>
            <w:top w:val="none" w:sz="0" w:space="0" w:color="auto"/>
            <w:left w:val="none" w:sz="0" w:space="0" w:color="auto"/>
            <w:bottom w:val="none" w:sz="0" w:space="0" w:color="auto"/>
            <w:right w:val="none" w:sz="0" w:space="0" w:color="auto"/>
          </w:divBdr>
        </w:div>
        <w:div w:id="509416180">
          <w:marLeft w:val="640"/>
          <w:marRight w:val="0"/>
          <w:marTop w:val="0"/>
          <w:marBottom w:val="0"/>
          <w:divBdr>
            <w:top w:val="none" w:sz="0" w:space="0" w:color="auto"/>
            <w:left w:val="none" w:sz="0" w:space="0" w:color="auto"/>
            <w:bottom w:val="none" w:sz="0" w:space="0" w:color="auto"/>
            <w:right w:val="none" w:sz="0" w:space="0" w:color="auto"/>
          </w:divBdr>
        </w:div>
        <w:div w:id="557980829">
          <w:marLeft w:val="640"/>
          <w:marRight w:val="0"/>
          <w:marTop w:val="0"/>
          <w:marBottom w:val="0"/>
          <w:divBdr>
            <w:top w:val="none" w:sz="0" w:space="0" w:color="auto"/>
            <w:left w:val="none" w:sz="0" w:space="0" w:color="auto"/>
            <w:bottom w:val="none" w:sz="0" w:space="0" w:color="auto"/>
            <w:right w:val="none" w:sz="0" w:space="0" w:color="auto"/>
          </w:divBdr>
        </w:div>
        <w:div w:id="584343655">
          <w:marLeft w:val="640"/>
          <w:marRight w:val="0"/>
          <w:marTop w:val="0"/>
          <w:marBottom w:val="0"/>
          <w:divBdr>
            <w:top w:val="none" w:sz="0" w:space="0" w:color="auto"/>
            <w:left w:val="none" w:sz="0" w:space="0" w:color="auto"/>
            <w:bottom w:val="none" w:sz="0" w:space="0" w:color="auto"/>
            <w:right w:val="none" w:sz="0" w:space="0" w:color="auto"/>
          </w:divBdr>
        </w:div>
        <w:div w:id="590771882">
          <w:marLeft w:val="640"/>
          <w:marRight w:val="0"/>
          <w:marTop w:val="0"/>
          <w:marBottom w:val="0"/>
          <w:divBdr>
            <w:top w:val="none" w:sz="0" w:space="0" w:color="auto"/>
            <w:left w:val="none" w:sz="0" w:space="0" w:color="auto"/>
            <w:bottom w:val="none" w:sz="0" w:space="0" w:color="auto"/>
            <w:right w:val="none" w:sz="0" w:space="0" w:color="auto"/>
          </w:divBdr>
        </w:div>
        <w:div w:id="608465716">
          <w:marLeft w:val="640"/>
          <w:marRight w:val="0"/>
          <w:marTop w:val="0"/>
          <w:marBottom w:val="0"/>
          <w:divBdr>
            <w:top w:val="none" w:sz="0" w:space="0" w:color="auto"/>
            <w:left w:val="none" w:sz="0" w:space="0" w:color="auto"/>
            <w:bottom w:val="none" w:sz="0" w:space="0" w:color="auto"/>
            <w:right w:val="none" w:sz="0" w:space="0" w:color="auto"/>
          </w:divBdr>
        </w:div>
        <w:div w:id="612590664">
          <w:marLeft w:val="640"/>
          <w:marRight w:val="0"/>
          <w:marTop w:val="0"/>
          <w:marBottom w:val="0"/>
          <w:divBdr>
            <w:top w:val="none" w:sz="0" w:space="0" w:color="auto"/>
            <w:left w:val="none" w:sz="0" w:space="0" w:color="auto"/>
            <w:bottom w:val="none" w:sz="0" w:space="0" w:color="auto"/>
            <w:right w:val="none" w:sz="0" w:space="0" w:color="auto"/>
          </w:divBdr>
        </w:div>
        <w:div w:id="646594757">
          <w:marLeft w:val="640"/>
          <w:marRight w:val="0"/>
          <w:marTop w:val="0"/>
          <w:marBottom w:val="0"/>
          <w:divBdr>
            <w:top w:val="none" w:sz="0" w:space="0" w:color="auto"/>
            <w:left w:val="none" w:sz="0" w:space="0" w:color="auto"/>
            <w:bottom w:val="none" w:sz="0" w:space="0" w:color="auto"/>
            <w:right w:val="none" w:sz="0" w:space="0" w:color="auto"/>
          </w:divBdr>
        </w:div>
        <w:div w:id="647437393">
          <w:marLeft w:val="640"/>
          <w:marRight w:val="0"/>
          <w:marTop w:val="0"/>
          <w:marBottom w:val="0"/>
          <w:divBdr>
            <w:top w:val="none" w:sz="0" w:space="0" w:color="auto"/>
            <w:left w:val="none" w:sz="0" w:space="0" w:color="auto"/>
            <w:bottom w:val="none" w:sz="0" w:space="0" w:color="auto"/>
            <w:right w:val="none" w:sz="0" w:space="0" w:color="auto"/>
          </w:divBdr>
        </w:div>
        <w:div w:id="663238388">
          <w:marLeft w:val="640"/>
          <w:marRight w:val="0"/>
          <w:marTop w:val="0"/>
          <w:marBottom w:val="0"/>
          <w:divBdr>
            <w:top w:val="none" w:sz="0" w:space="0" w:color="auto"/>
            <w:left w:val="none" w:sz="0" w:space="0" w:color="auto"/>
            <w:bottom w:val="none" w:sz="0" w:space="0" w:color="auto"/>
            <w:right w:val="none" w:sz="0" w:space="0" w:color="auto"/>
          </w:divBdr>
        </w:div>
        <w:div w:id="694892590">
          <w:marLeft w:val="640"/>
          <w:marRight w:val="0"/>
          <w:marTop w:val="0"/>
          <w:marBottom w:val="0"/>
          <w:divBdr>
            <w:top w:val="none" w:sz="0" w:space="0" w:color="auto"/>
            <w:left w:val="none" w:sz="0" w:space="0" w:color="auto"/>
            <w:bottom w:val="none" w:sz="0" w:space="0" w:color="auto"/>
            <w:right w:val="none" w:sz="0" w:space="0" w:color="auto"/>
          </w:divBdr>
        </w:div>
        <w:div w:id="739861632">
          <w:marLeft w:val="640"/>
          <w:marRight w:val="0"/>
          <w:marTop w:val="0"/>
          <w:marBottom w:val="0"/>
          <w:divBdr>
            <w:top w:val="none" w:sz="0" w:space="0" w:color="auto"/>
            <w:left w:val="none" w:sz="0" w:space="0" w:color="auto"/>
            <w:bottom w:val="none" w:sz="0" w:space="0" w:color="auto"/>
            <w:right w:val="none" w:sz="0" w:space="0" w:color="auto"/>
          </w:divBdr>
        </w:div>
        <w:div w:id="742875464">
          <w:marLeft w:val="640"/>
          <w:marRight w:val="0"/>
          <w:marTop w:val="0"/>
          <w:marBottom w:val="0"/>
          <w:divBdr>
            <w:top w:val="none" w:sz="0" w:space="0" w:color="auto"/>
            <w:left w:val="none" w:sz="0" w:space="0" w:color="auto"/>
            <w:bottom w:val="none" w:sz="0" w:space="0" w:color="auto"/>
            <w:right w:val="none" w:sz="0" w:space="0" w:color="auto"/>
          </w:divBdr>
        </w:div>
        <w:div w:id="752315917">
          <w:marLeft w:val="640"/>
          <w:marRight w:val="0"/>
          <w:marTop w:val="0"/>
          <w:marBottom w:val="0"/>
          <w:divBdr>
            <w:top w:val="none" w:sz="0" w:space="0" w:color="auto"/>
            <w:left w:val="none" w:sz="0" w:space="0" w:color="auto"/>
            <w:bottom w:val="none" w:sz="0" w:space="0" w:color="auto"/>
            <w:right w:val="none" w:sz="0" w:space="0" w:color="auto"/>
          </w:divBdr>
        </w:div>
        <w:div w:id="774374329">
          <w:marLeft w:val="640"/>
          <w:marRight w:val="0"/>
          <w:marTop w:val="0"/>
          <w:marBottom w:val="0"/>
          <w:divBdr>
            <w:top w:val="none" w:sz="0" w:space="0" w:color="auto"/>
            <w:left w:val="none" w:sz="0" w:space="0" w:color="auto"/>
            <w:bottom w:val="none" w:sz="0" w:space="0" w:color="auto"/>
            <w:right w:val="none" w:sz="0" w:space="0" w:color="auto"/>
          </w:divBdr>
        </w:div>
        <w:div w:id="800226842">
          <w:marLeft w:val="640"/>
          <w:marRight w:val="0"/>
          <w:marTop w:val="0"/>
          <w:marBottom w:val="0"/>
          <w:divBdr>
            <w:top w:val="none" w:sz="0" w:space="0" w:color="auto"/>
            <w:left w:val="none" w:sz="0" w:space="0" w:color="auto"/>
            <w:bottom w:val="none" w:sz="0" w:space="0" w:color="auto"/>
            <w:right w:val="none" w:sz="0" w:space="0" w:color="auto"/>
          </w:divBdr>
        </w:div>
        <w:div w:id="816845051">
          <w:marLeft w:val="640"/>
          <w:marRight w:val="0"/>
          <w:marTop w:val="0"/>
          <w:marBottom w:val="0"/>
          <w:divBdr>
            <w:top w:val="none" w:sz="0" w:space="0" w:color="auto"/>
            <w:left w:val="none" w:sz="0" w:space="0" w:color="auto"/>
            <w:bottom w:val="none" w:sz="0" w:space="0" w:color="auto"/>
            <w:right w:val="none" w:sz="0" w:space="0" w:color="auto"/>
          </w:divBdr>
        </w:div>
        <w:div w:id="890531111">
          <w:marLeft w:val="640"/>
          <w:marRight w:val="0"/>
          <w:marTop w:val="0"/>
          <w:marBottom w:val="0"/>
          <w:divBdr>
            <w:top w:val="none" w:sz="0" w:space="0" w:color="auto"/>
            <w:left w:val="none" w:sz="0" w:space="0" w:color="auto"/>
            <w:bottom w:val="none" w:sz="0" w:space="0" w:color="auto"/>
            <w:right w:val="none" w:sz="0" w:space="0" w:color="auto"/>
          </w:divBdr>
        </w:div>
        <w:div w:id="899292998">
          <w:marLeft w:val="640"/>
          <w:marRight w:val="0"/>
          <w:marTop w:val="0"/>
          <w:marBottom w:val="0"/>
          <w:divBdr>
            <w:top w:val="none" w:sz="0" w:space="0" w:color="auto"/>
            <w:left w:val="none" w:sz="0" w:space="0" w:color="auto"/>
            <w:bottom w:val="none" w:sz="0" w:space="0" w:color="auto"/>
            <w:right w:val="none" w:sz="0" w:space="0" w:color="auto"/>
          </w:divBdr>
        </w:div>
        <w:div w:id="1042562307">
          <w:marLeft w:val="640"/>
          <w:marRight w:val="0"/>
          <w:marTop w:val="0"/>
          <w:marBottom w:val="0"/>
          <w:divBdr>
            <w:top w:val="none" w:sz="0" w:space="0" w:color="auto"/>
            <w:left w:val="none" w:sz="0" w:space="0" w:color="auto"/>
            <w:bottom w:val="none" w:sz="0" w:space="0" w:color="auto"/>
            <w:right w:val="none" w:sz="0" w:space="0" w:color="auto"/>
          </w:divBdr>
        </w:div>
        <w:div w:id="1056591487">
          <w:marLeft w:val="640"/>
          <w:marRight w:val="0"/>
          <w:marTop w:val="0"/>
          <w:marBottom w:val="0"/>
          <w:divBdr>
            <w:top w:val="none" w:sz="0" w:space="0" w:color="auto"/>
            <w:left w:val="none" w:sz="0" w:space="0" w:color="auto"/>
            <w:bottom w:val="none" w:sz="0" w:space="0" w:color="auto"/>
            <w:right w:val="none" w:sz="0" w:space="0" w:color="auto"/>
          </w:divBdr>
        </w:div>
        <w:div w:id="1105881910">
          <w:marLeft w:val="640"/>
          <w:marRight w:val="0"/>
          <w:marTop w:val="0"/>
          <w:marBottom w:val="0"/>
          <w:divBdr>
            <w:top w:val="none" w:sz="0" w:space="0" w:color="auto"/>
            <w:left w:val="none" w:sz="0" w:space="0" w:color="auto"/>
            <w:bottom w:val="none" w:sz="0" w:space="0" w:color="auto"/>
            <w:right w:val="none" w:sz="0" w:space="0" w:color="auto"/>
          </w:divBdr>
        </w:div>
        <w:div w:id="1150444587">
          <w:marLeft w:val="640"/>
          <w:marRight w:val="0"/>
          <w:marTop w:val="0"/>
          <w:marBottom w:val="0"/>
          <w:divBdr>
            <w:top w:val="none" w:sz="0" w:space="0" w:color="auto"/>
            <w:left w:val="none" w:sz="0" w:space="0" w:color="auto"/>
            <w:bottom w:val="none" w:sz="0" w:space="0" w:color="auto"/>
            <w:right w:val="none" w:sz="0" w:space="0" w:color="auto"/>
          </w:divBdr>
        </w:div>
        <w:div w:id="1166288939">
          <w:marLeft w:val="640"/>
          <w:marRight w:val="0"/>
          <w:marTop w:val="0"/>
          <w:marBottom w:val="0"/>
          <w:divBdr>
            <w:top w:val="none" w:sz="0" w:space="0" w:color="auto"/>
            <w:left w:val="none" w:sz="0" w:space="0" w:color="auto"/>
            <w:bottom w:val="none" w:sz="0" w:space="0" w:color="auto"/>
            <w:right w:val="none" w:sz="0" w:space="0" w:color="auto"/>
          </w:divBdr>
        </w:div>
        <w:div w:id="1197963111">
          <w:marLeft w:val="640"/>
          <w:marRight w:val="0"/>
          <w:marTop w:val="0"/>
          <w:marBottom w:val="0"/>
          <w:divBdr>
            <w:top w:val="none" w:sz="0" w:space="0" w:color="auto"/>
            <w:left w:val="none" w:sz="0" w:space="0" w:color="auto"/>
            <w:bottom w:val="none" w:sz="0" w:space="0" w:color="auto"/>
            <w:right w:val="none" w:sz="0" w:space="0" w:color="auto"/>
          </w:divBdr>
        </w:div>
        <w:div w:id="1202134887">
          <w:marLeft w:val="640"/>
          <w:marRight w:val="0"/>
          <w:marTop w:val="0"/>
          <w:marBottom w:val="0"/>
          <w:divBdr>
            <w:top w:val="none" w:sz="0" w:space="0" w:color="auto"/>
            <w:left w:val="none" w:sz="0" w:space="0" w:color="auto"/>
            <w:bottom w:val="none" w:sz="0" w:space="0" w:color="auto"/>
            <w:right w:val="none" w:sz="0" w:space="0" w:color="auto"/>
          </w:divBdr>
        </w:div>
        <w:div w:id="1226187256">
          <w:marLeft w:val="640"/>
          <w:marRight w:val="0"/>
          <w:marTop w:val="0"/>
          <w:marBottom w:val="0"/>
          <w:divBdr>
            <w:top w:val="none" w:sz="0" w:space="0" w:color="auto"/>
            <w:left w:val="none" w:sz="0" w:space="0" w:color="auto"/>
            <w:bottom w:val="none" w:sz="0" w:space="0" w:color="auto"/>
            <w:right w:val="none" w:sz="0" w:space="0" w:color="auto"/>
          </w:divBdr>
        </w:div>
        <w:div w:id="1247492145">
          <w:marLeft w:val="640"/>
          <w:marRight w:val="0"/>
          <w:marTop w:val="0"/>
          <w:marBottom w:val="0"/>
          <w:divBdr>
            <w:top w:val="none" w:sz="0" w:space="0" w:color="auto"/>
            <w:left w:val="none" w:sz="0" w:space="0" w:color="auto"/>
            <w:bottom w:val="none" w:sz="0" w:space="0" w:color="auto"/>
            <w:right w:val="none" w:sz="0" w:space="0" w:color="auto"/>
          </w:divBdr>
        </w:div>
        <w:div w:id="1262032185">
          <w:marLeft w:val="640"/>
          <w:marRight w:val="0"/>
          <w:marTop w:val="0"/>
          <w:marBottom w:val="0"/>
          <w:divBdr>
            <w:top w:val="none" w:sz="0" w:space="0" w:color="auto"/>
            <w:left w:val="none" w:sz="0" w:space="0" w:color="auto"/>
            <w:bottom w:val="none" w:sz="0" w:space="0" w:color="auto"/>
            <w:right w:val="none" w:sz="0" w:space="0" w:color="auto"/>
          </w:divBdr>
        </w:div>
        <w:div w:id="1311010680">
          <w:marLeft w:val="640"/>
          <w:marRight w:val="0"/>
          <w:marTop w:val="0"/>
          <w:marBottom w:val="0"/>
          <w:divBdr>
            <w:top w:val="none" w:sz="0" w:space="0" w:color="auto"/>
            <w:left w:val="none" w:sz="0" w:space="0" w:color="auto"/>
            <w:bottom w:val="none" w:sz="0" w:space="0" w:color="auto"/>
            <w:right w:val="none" w:sz="0" w:space="0" w:color="auto"/>
          </w:divBdr>
        </w:div>
        <w:div w:id="1442258635">
          <w:marLeft w:val="640"/>
          <w:marRight w:val="0"/>
          <w:marTop w:val="0"/>
          <w:marBottom w:val="0"/>
          <w:divBdr>
            <w:top w:val="none" w:sz="0" w:space="0" w:color="auto"/>
            <w:left w:val="none" w:sz="0" w:space="0" w:color="auto"/>
            <w:bottom w:val="none" w:sz="0" w:space="0" w:color="auto"/>
            <w:right w:val="none" w:sz="0" w:space="0" w:color="auto"/>
          </w:divBdr>
        </w:div>
        <w:div w:id="1473213679">
          <w:marLeft w:val="640"/>
          <w:marRight w:val="0"/>
          <w:marTop w:val="0"/>
          <w:marBottom w:val="0"/>
          <w:divBdr>
            <w:top w:val="none" w:sz="0" w:space="0" w:color="auto"/>
            <w:left w:val="none" w:sz="0" w:space="0" w:color="auto"/>
            <w:bottom w:val="none" w:sz="0" w:space="0" w:color="auto"/>
            <w:right w:val="none" w:sz="0" w:space="0" w:color="auto"/>
          </w:divBdr>
        </w:div>
        <w:div w:id="1525752581">
          <w:marLeft w:val="640"/>
          <w:marRight w:val="0"/>
          <w:marTop w:val="0"/>
          <w:marBottom w:val="0"/>
          <w:divBdr>
            <w:top w:val="none" w:sz="0" w:space="0" w:color="auto"/>
            <w:left w:val="none" w:sz="0" w:space="0" w:color="auto"/>
            <w:bottom w:val="none" w:sz="0" w:space="0" w:color="auto"/>
            <w:right w:val="none" w:sz="0" w:space="0" w:color="auto"/>
          </w:divBdr>
        </w:div>
        <w:div w:id="1528711741">
          <w:marLeft w:val="640"/>
          <w:marRight w:val="0"/>
          <w:marTop w:val="0"/>
          <w:marBottom w:val="0"/>
          <w:divBdr>
            <w:top w:val="none" w:sz="0" w:space="0" w:color="auto"/>
            <w:left w:val="none" w:sz="0" w:space="0" w:color="auto"/>
            <w:bottom w:val="none" w:sz="0" w:space="0" w:color="auto"/>
            <w:right w:val="none" w:sz="0" w:space="0" w:color="auto"/>
          </w:divBdr>
        </w:div>
        <w:div w:id="1552230403">
          <w:marLeft w:val="640"/>
          <w:marRight w:val="0"/>
          <w:marTop w:val="0"/>
          <w:marBottom w:val="0"/>
          <w:divBdr>
            <w:top w:val="none" w:sz="0" w:space="0" w:color="auto"/>
            <w:left w:val="none" w:sz="0" w:space="0" w:color="auto"/>
            <w:bottom w:val="none" w:sz="0" w:space="0" w:color="auto"/>
            <w:right w:val="none" w:sz="0" w:space="0" w:color="auto"/>
          </w:divBdr>
        </w:div>
        <w:div w:id="1562212612">
          <w:marLeft w:val="640"/>
          <w:marRight w:val="0"/>
          <w:marTop w:val="0"/>
          <w:marBottom w:val="0"/>
          <w:divBdr>
            <w:top w:val="none" w:sz="0" w:space="0" w:color="auto"/>
            <w:left w:val="none" w:sz="0" w:space="0" w:color="auto"/>
            <w:bottom w:val="none" w:sz="0" w:space="0" w:color="auto"/>
            <w:right w:val="none" w:sz="0" w:space="0" w:color="auto"/>
          </w:divBdr>
        </w:div>
        <w:div w:id="1578053035">
          <w:marLeft w:val="640"/>
          <w:marRight w:val="0"/>
          <w:marTop w:val="0"/>
          <w:marBottom w:val="0"/>
          <w:divBdr>
            <w:top w:val="none" w:sz="0" w:space="0" w:color="auto"/>
            <w:left w:val="none" w:sz="0" w:space="0" w:color="auto"/>
            <w:bottom w:val="none" w:sz="0" w:space="0" w:color="auto"/>
            <w:right w:val="none" w:sz="0" w:space="0" w:color="auto"/>
          </w:divBdr>
        </w:div>
        <w:div w:id="1589270320">
          <w:marLeft w:val="640"/>
          <w:marRight w:val="0"/>
          <w:marTop w:val="0"/>
          <w:marBottom w:val="0"/>
          <w:divBdr>
            <w:top w:val="none" w:sz="0" w:space="0" w:color="auto"/>
            <w:left w:val="none" w:sz="0" w:space="0" w:color="auto"/>
            <w:bottom w:val="none" w:sz="0" w:space="0" w:color="auto"/>
            <w:right w:val="none" w:sz="0" w:space="0" w:color="auto"/>
          </w:divBdr>
        </w:div>
        <w:div w:id="1589539414">
          <w:marLeft w:val="640"/>
          <w:marRight w:val="0"/>
          <w:marTop w:val="0"/>
          <w:marBottom w:val="0"/>
          <w:divBdr>
            <w:top w:val="none" w:sz="0" w:space="0" w:color="auto"/>
            <w:left w:val="none" w:sz="0" w:space="0" w:color="auto"/>
            <w:bottom w:val="none" w:sz="0" w:space="0" w:color="auto"/>
            <w:right w:val="none" w:sz="0" w:space="0" w:color="auto"/>
          </w:divBdr>
        </w:div>
        <w:div w:id="1593315713">
          <w:marLeft w:val="640"/>
          <w:marRight w:val="0"/>
          <w:marTop w:val="0"/>
          <w:marBottom w:val="0"/>
          <w:divBdr>
            <w:top w:val="none" w:sz="0" w:space="0" w:color="auto"/>
            <w:left w:val="none" w:sz="0" w:space="0" w:color="auto"/>
            <w:bottom w:val="none" w:sz="0" w:space="0" w:color="auto"/>
            <w:right w:val="none" w:sz="0" w:space="0" w:color="auto"/>
          </w:divBdr>
        </w:div>
        <w:div w:id="1600287216">
          <w:marLeft w:val="640"/>
          <w:marRight w:val="0"/>
          <w:marTop w:val="0"/>
          <w:marBottom w:val="0"/>
          <w:divBdr>
            <w:top w:val="none" w:sz="0" w:space="0" w:color="auto"/>
            <w:left w:val="none" w:sz="0" w:space="0" w:color="auto"/>
            <w:bottom w:val="none" w:sz="0" w:space="0" w:color="auto"/>
            <w:right w:val="none" w:sz="0" w:space="0" w:color="auto"/>
          </w:divBdr>
        </w:div>
        <w:div w:id="1604998142">
          <w:marLeft w:val="640"/>
          <w:marRight w:val="0"/>
          <w:marTop w:val="0"/>
          <w:marBottom w:val="0"/>
          <w:divBdr>
            <w:top w:val="none" w:sz="0" w:space="0" w:color="auto"/>
            <w:left w:val="none" w:sz="0" w:space="0" w:color="auto"/>
            <w:bottom w:val="none" w:sz="0" w:space="0" w:color="auto"/>
            <w:right w:val="none" w:sz="0" w:space="0" w:color="auto"/>
          </w:divBdr>
        </w:div>
        <w:div w:id="1607928537">
          <w:marLeft w:val="640"/>
          <w:marRight w:val="0"/>
          <w:marTop w:val="0"/>
          <w:marBottom w:val="0"/>
          <w:divBdr>
            <w:top w:val="none" w:sz="0" w:space="0" w:color="auto"/>
            <w:left w:val="none" w:sz="0" w:space="0" w:color="auto"/>
            <w:bottom w:val="none" w:sz="0" w:space="0" w:color="auto"/>
            <w:right w:val="none" w:sz="0" w:space="0" w:color="auto"/>
          </w:divBdr>
        </w:div>
        <w:div w:id="1653830843">
          <w:marLeft w:val="640"/>
          <w:marRight w:val="0"/>
          <w:marTop w:val="0"/>
          <w:marBottom w:val="0"/>
          <w:divBdr>
            <w:top w:val="none" w:sz="0" w:space="0" w:color="auto"/>
            <w:left w:val="none" w:sz="0" w:space="0" w:color="auto"/>
            <w:bottom w:val="none" w:sz="0" w:space="0" w:color="auto"/>
            <w:right w:val="none" w:sz="0" w:space="0" w:color="auto"/>
          </w:divBdr>
        </w:div>
        <w:div w:id="1692761731">
          <w:marLeft w:val="640"/>
          <w:marRight w:val="0"/>
          <w:marTop w:val="0"/>
          <w:marBottom w:val="0"/>
          <w:divBdr>
            <w:top w:val="none" w:sz="0" w:space="0" w:color="auto"/>
            <w:left w:val="none" w:sz="0" w:space="0" w:color="auto"/>
            <w:bottom w:val="none" w:sz="0" w:space="0" w:color="auto"/>
            <w:right w:val="none" w:sz="0" w:space="0" w:color="auto"/>
          </w:divBdr>
        </w:div>
        <w:div w:id="1704792806">
          <w:marLeft w:val="640"/>
          <w:marRight w:val="0"/>
          <w:marTop w:val="0"/>
          <w:marBottom w:val="0"/>
          <w:divBdr>
            <w:top w:val="none" w:sz="0" w:space="0" w:color="auto"/>
            <w:left w:val="none" w:sz="0" w:space="0" w:color="auto"/>
            <w:bottom w:val="none" w:sz="0" w:space="0" w:color="auto"/>
            <w:right w:val="none" w:sz="0" w:space="0" w:color="auto"/>
          </w:divBdr>
        </w:div>
        <w:div w:id="1713119261">
          <w:marLeft w:val="640"/>
          <w:marRight w:val="0"/>
          <w:marTop w:val="0"/>
          <w:marBottom w:val="0"/>
          <w:divBdr>
            <w:top w:val="none" w:sz="0" w:space="0" w:color="auto"/>
            <w:left w:val="none" w:sz="0" w:space="0" w:color="auto"/>
            <w:bottom w:val="none" w:sz="0" w:space="0" w:color="auto"/>
            <w:right w:val="none" w:sz="0" w:space="0" w:color="auto"/>
          </w:divBdr>
        </w:div>
        <w:div w:id="1787429738">
          <w:marLeft w:val="640"/>
          <w:marRight w:val="0"/>
          <w:marTop w:val="0"/>
          <w:marBottom w:val="0"/>
          <w:divBdr>
            <w:top w:val="none" w:sz="0" w:space="0" w:color="auto"/>
            <w:left w:val="none" w:sz="0" w:space="0" w:color="auto"/>
            <w:bottom w:val="none" w:sz="0" w:space="0" w:color="auto"/>
            <w:right w:val="none" w:sz="0" w:space="0" w:color="auto"/>
          </w:divBdr>
        </w:div>
        <w:div w:id="1787770175">
          <w:marLeft w:val="640"/>
          <w:marRight w:val="0"/>
          <w:marTop w:val="0"/>
          <w:marBottom w:val="0"/>
          <w:divBdr>
            <w:top w:val="none" w:sz="0" w:space="0" w:color="auto"/>
            <w:left w:val="none" w:sz="0" w:space="0" w:color="auto"/>
            <w:bottom w:val="none" w:sz="0" w:space="0" w:color="auto"/>
            <w:right w:val="none" w:sz="0" w:space="0" w:color="auto"/>
          </w:divBdr>
        </w:div>
        <w:div w:id="1811896263">
          <w:marLeft w:val="640"/>
          <w:marRight w:val="0"/>
          <w:marTop w:val="0"/>
          <w:marBottom w:val="0"/>
          <w:divBdr>
            <w:top w:val="none" w:sz="0" w:space="0" w:color="auto"/>
            <w:left w:val="none" w:sz="0" w:space="0" w:color="auto"/>
            <w:bottom w:val="none" w:sz="0" w:space="0" w:color="auto"/>
            <w:right w:val="none" w:sz="0" w:space="0" w:color="auto"/>
          </w:divBdr>
        </w:div>
        <w:div w:id="1813907069">
          <w:marLeft w:val="640"/>
          <w:marRight w:val="0"/>
          <w:marTop w:val="0"/>
          <w:marBottom w:val="0"/>
          <w:divBdr>
            <w:top w:val="none" w:sz="0" w:space="0" w:color="auto"/>
            <w:left w:val="none" w:sz="0" w:space="0" w:color="auto"/>
            <w:bottom w:val="none" w:sz="0" w:space="0" w:color="auto"/>
            <w:right w:val="none" w:sz="0" w:space="0" w:color="auto"/>
          </w:divBdr>
        </w:div>
        <w:div w:id="1832912361">
          <w:marLeft w:val="640"/>
          <w:marRight w:val="0"/>
          <w:marTop w:val="0"/>
          <w:marBottom w:val="0"/>
          <w:divBdr>
            <w:top w:val="none" w:sz="0" w:space="0" w:color="auto"/>
            <w:left w:val="none" w:sz="0" w:space="0" w:color="auto"/>
            <w:bottom w:val="none" w:sz="0" w:space="0" w:color="auto"/>
            <w:right w:val="none" w:sz="0" w:space="0" w:color="auto"/>
          </w:divBdr>
        </w:div>
        <w:div w:id="1870989975">
          <w:marLeft w:val="640"/>
          <w:marRight w:val="0"/>
          <w:marTop w:val="0"/>
          <w:marBottom w:val="0"/>
          <w:divBdr>
            <w:top w:val="none" w:sz="0" w:space="0" w:color="auto"/>
            <w:left w:val="none" w:sz="0" w:space="0" w:color="auto"/>
            <w:bottom w:val="none" w:sz="0" w:space="0" w:color="auto"/>
            <w:right w:val="none" w:sz="0" w:space="0" w:color="auto"/>
          </w:divBdr>
        </w:div>
        <w:div w:id="1883252353">
          <w:marLeft w:val="640"/>
          <w:marRight w:val="0"/>
          <w:marTop w:val="0"/>
          <w:marBottom w:val="0"/>
          <w:divBdr>
            <w:top w:val="none" w:sz="0" w:space="0" w:color="auto"/>
            <w:left w:val="none" w:sz="0" w:space="0" w:color="auto"/>
            <w:bottom w:val="none" w:sz="0" w:space="0" w:color="auto"/>
            <w:right w:val="none" w:sz="0" w:space="0" w:color="auto"/>
          </w:divBdr>
        </w:div>
        <w:div w:id="2006471682">
          <w:marLeft w:val="640"/>
          <w:marRight w:val="0"/>
          <w:marTop w:val="0"/>
          <w:marBottom w:val="0"/>
          <w:divBdr>
            <w:top w:val="none" w:sz="0" w:space="0" w:color="auto"/>
            <w:left w:val="none" w:sz="0" w:space="0" w:color="auto"/>
            <w:bottom w:val="none" w:sz="0" w:space="0" w:color="auto"/>
            <w:right w:val="none" w:sz="0" w:space="0" w:color="auto"/>
          </w:divBdr>
        </w:div>
        <w:div w:id="2023192961">
          <w:marLeft w:val="640"/>
          <w:marRight w:val="0"/>
          <w:marTop w:val="0"/>
          <w:marBottom w:val="0"/>
          <w:divBdr>
            <w:top w:val="none" w:sz="0" w:space="0" w:color="auto"/>
            <w:left w:val="none" w:sz="0" w:space="0" w:color="auto"/>
            <w:bottom w:val="none" w:sz="0" w:space="0" w:color="auto"/>
            <w:right w:val="none" w:sz="0" w:space="0" w:color="auto"/>
          </w:divBdr>
        </w:div>
        <w:div w:id="2037467587">
          <w:marLeft w:val="640"/>
          <w:marRight w:val="0"/>
          <w:marTop w:val="0"/>
          <w:marBottom w:val="0"/>
          <w:divBdr>
            <w:top w:val="none" w:sz="0" w:space="0" w:color="auto"/>
            <w:left w:val="none" w:sz="0" w:space="0" w:color="auto"/>
            <w:bottom w:val="none" w:sz="0" w:space="0" w:color="auto"/>
            <w:right w:val="none" w:sz="0" w:space="0" w:color="auto"/>
          </w:divBdr>
        </w:div>
        <w:div w:id="2059936555">
          <w:marLeft w:val="640"/>
          <w:marRight w:val="0"/>
          <w:marTop w:val="0"/>
          <w:marBottom w:val="0"/>
          <w:divBdr>
            <w:top w:val="none" w:sz="0" w:space="0" w:color="auto"/>
            <w:left w:val="none" w:sz="0" w:space="0" w:color="auto"/>
            <w:bottom w:val="none" w:sz="0" w:space="0" w:color="auto"/>
            <w:right w:val="none" w:sz="0" w:space="0" w:color="auto"/>
          </w:divBdr>
        </w:div>
      </w:divsChild>
    </w:div>
    <w:div w:id="1416708116">
      <w:marLeft w:val="640"/>
      <w:marRight w:val="0"/>
      <w:marTop w:val="0"/>
      <w:marBottom w:val="0"/>
      <w:divBdr>
        <w:top w:val="none" w:sz="0" w:space="0" w:color="auto"/>
        <w:left w:val="none" w:sz="0" w:space="0" w:color="auto"/>
        <w:bottom w:val="none" w:sz="0" w:space="0" w:color="auto"/>
        <w:right w:val="none" w:sz="0" w:space="0" w:color="auto"/>
      </w:divBdr>
    </w:div>
    <w:div w:id="1417483073">
      <w:bodyDiv w:val="1"/>
      <w:marLeft w:val="0"/>
      <w:marRight w:val="0"/>
      <w:marTop w:val="0"/>
      <w:marBottom w:val="0"/>
      <w:divBdr>
        <w:top w:val="none" w:sz="0" w:space="0" w:color="auto"/>
        <w:left w:val="none" w:sz="0" w:space="0" w:color="auto"/>
        <w:bottom w:val="none" w:sz="0" w:space="0" w:color="auto"/>
        <w:right w:val="none" w:sz="0" w:space="0" w:color="auto"/>
      </w:divBdr>
      <w:divsChild>
        <w:div w:id="109982225">
          <w:marLeft w:val="640"/>
          <w:marRight w:val="0"/>
          <w:marTop w:val="0"/>
          <w:marBottom w:val="0"/>
          <w:divBdr>
            <w:top w:val="none" w:sz="0" w:space="0" w:color="auto"/>
            <w:left w:val="none" w:sz="0" w:space="0" w:color="auto"/>
            <w:bottom w:val="none" w:sz="0" w:space="0" w:color="auto"/>
            <w:right w:val="none" w:sz="0" w:space="0" w:color="auto"/>
          </w:divBdr>
        </w:div>
        <w:div w:id="111873711">
          <w:marLeft w:val="640"/>
          <w:marRight w:val="0"/>
          <w:marTop w:val="0"/>
          <w:marBottom w:val="0"/>
          <w:divBdr>
            <w:top w:val="none" w:sz="0" w:space="0" w:color="auto"/>
            <w:left w:val="none" w:sz="0" w:space="0" w:color="auto"/>
            <w:bottom w:val="none" w:sz="0" w:space="0" w:color="auto"/>
            <w:right w:val="none" w:sz="0" w:space="0" w:color="auto"/>
          </w:divBdr>
        </w:div>
        <w:div w:id="129397981">
          <w:marLeft w:val="640"/>
          <w:marRight w:val="0"/>
          <w:marTop w:val="0"/>
          <w:marBottom w:val="0"/>
          <w:divBdr>
            <w:top w:val="none" w:sz="0" w:space="0" w:color="auto"/>
            <w:left w:val="none" w:sz="0" w:space="0" w:color="auto"/>
            <w:bottom w:val="none" w:sz="0" w:space="0" w:color="auto"/>
            <w:right w:val="none" w:sz="0" w:space="0" w:color="auto"/>
          </w:divBdr>
        </w:div>
        <w:div w:id="189221559">
          <w:marLeft w:val="640"/>
          <w:marRight w:val="0"/>
          <w:marTop w:val="0"/>
          <w:marBottom w:val="0"/>
          <w:divBdr>
            <w:top w:val="none" w:sz="0" w:space="0" w:color="auto"/>
            <w:left w:val="none" w:sz="0" w:space="0" w:color="auto"/>
            <w:bottom w:val="none" w:sz="0" w:space="0" w:color="auto"/>
            <w:right w:val="none" w:sz="0" w:space="0" w:color="auto"/>
          </w:divBdr>
        </w:div>
        <w:div w:id="192696665">
          <w:marLeft w:val="640"/>
          <w:marRight w:val="0"/>
          <w:marTop w:val="0"/>
          <w:marBottom w:val="0"/>
          <w:divBdr>
            <w:top w:val="none" w:sz="0" w:space="0" w:color="auto"/>
            <w:left w:val="none" w:sz="0" w:space="0" w:color="auto"/>
            <w:bottom w:val="none" w:sz="0" w:space="0" w:color="auto"/>
            <w:right w:val="none" w:sz="0" w:space="0" w:color="auto"/>
          </w:divBdr>
        </w:div>
        <w:div w:id="202836821">
          <w:marLeft w:val="640"/>
          <w:marRight w:val="0"/>
          <w:marTop w:val="0"/>
          <w:marBottom w:val="0"/>
          <w:divBdr>
            <w:top w:val="none" w:sz="0" w:space="0" w:color="auto"/>
            <w:left w:val="none" w:sz="0" w:space="0" w:color="auto"/>
            <w:bottom w:val="none" w:sz="0" w:space="0" w:color="auto"/>
            <w:right w:val="none" w:sz="0" w:space="0" w:color="auto"/>
          </w:divBdr>
        </w:div>
        <w:div w:id="255869882">
          <w:marLeft w:val="640"/>
          <w:marRight w:val="0"/>
          <w:marTop w:val="0"/>
          <w:marBottom w:val="0"/>
          <w:divBdr>
            <w:top w:val="none" w:sz="0" w:space="0" w:color="auto"/>
            <w:left w:val="none" w:sz="0" w:space="0" w:color="auto"/>
            <w:bottom w:val="none" w:sz="0" w:space="0" w:color="auto"/>
            <w:right w:val="none" w:sz="0" w:space="0" w:color="auto"/>
          </w:divBdr>
        </w:div>
        <w:div w:id="263153926">
          <w:marLeft w:val="640"/>
          <w:marRight w:val="0"/>
          <w:marTop w:val="0"/>
          <w:marBottom w:val="0"/>
          <w:divBdr>
            <w:top w:val="none" w:sz="0" w:space="0" w:color="auto"/>
            <w:left w:val="none" w:sz="0" w:space="0" w:color="auto"/>
            <w:bottom w:val="none" w:sz="0" w:space="0" w:color="auto"/>
            <w:right w:val="none" w:sz="0" w:space="0" w:color="auto"/>
          </w:divBdr>
        </w:div>
        <w:div w:id="263617191">
          <w:marLeft w:val="640"/>
          <w:marRight w:val="0"/>
          <w:marTop w:val="0"/>
          <w:marBottom w:val="0"/>
          <w:divBdr>
            <w:top w:val="none" w:sz="0" w:space="0" w:color="auto"/>
            <w:left w:val="none" w:sz="0" w:space="0" w:color="auto"/>
            <w:bottom w:val="none" w:sz="0" w:space="0" w:color="auto"/>
            <w:right w:val="none" w:sz="0" w:space="0" w:color="auto"/>
          </w:divBdr>
        </w:div>
        <w:div w:id="334724413">
          <w:marLeft w:val="640"/>
          <w:marRight w:val="0"/>
          <w:marTop w:val="0"/>
          <w:marBottom w:val="0"/>
          <w:divBdr>
            <w:top w:val="none" w:sz="0" w:space="0" w:color="auto"/>
            <w:left w:val="none" w:sz="0" w:space="0" w:color="auto"/>
            <w:bottom w:val="none" w:sz="0" w:space="0" w:color="auto"/>
            <w:right w:val="none" w:sz="0" w:space="0" w:color="auto"/>
          </w:divBdr>
        </w:div>
        <w:div w:id="347488029">
          <w:marLeft w:val="640"/>
          <w:marRight w:val="0"/>
          <w:marTop w:val="0"/>
          <w:marBottom w:val="0"/>
          <w:divBdr>
            <w:top w:val="none" w:sz="0" w:space="0" w:color="auto"/>
            <w:left w:val="none" w:sz="0" w:space="0" w:color="auto"/>
            <w:bottom w:val="none" w:sz="0" w:space="0" w:color="auto"/>
            <w:right w:val="none" w:sz="0" w:space="0" w:color="auto"/>
          </w:divBdr>
        </w:div>
        <w:div w:id="367874354">
          <w:marLeft w:val="640"/>
          <w:marRight w:val="0"/>
          <w:marTop w:val="0"/>
          <w:marBottom w:val="0"/>
          <w:divBdr>
            <w:top w:val="none" w:sz="0" w:space="0" w:color="auto"/>
            <w:left w:val="none" w:sz="0" w:space="0" w:color="auto"/>
            <w:bottom w:val="none" w:sz="0" w:space="0" w:color="auto"/>
            <w:right w:val="none" w:sz="0" w:space="0" w:color="auto"/>
          </w:divBdr>
        </w:div>
        <w:div w:id="406613575">
          <w:marLeft w:val="640"/>
          <w:marRight w:val="0"/>
          <w:marTop w:val="0"/>
          <w:marBottom w:val="0"/>
          <w:divBdr>
            <w:top w:val="none" w:sz="0" w:space="0" w:color="auto"/>
            <w:left w:val="none" w:sz="0" w:space="0" w:color="auto"/>
            <w:bottom w:val="none" w:sz="0" w:space="0" w:color="auto"/>
            <w:right w:val="none" w:sz="0" w:space="0" w:color="auto"/>
          </w:divBdr>
        </w:div>
        <w:div w:id="421537359">
          <w:marLeft w:val="640"/>
          <w:marRight w:val="0"/>
          <w:marTop w:val="0"/>
          <w:marBottom w:val="0"/>
          <w:divBdr>
            <w:top w:val="none" w:sz="0" w:space="0" w:color="auto"/>
            <w:left w:val="none" w:sz="0" w:space="0" w:color="auto"/>
            <w:bottom w:val="none" w:sz="0" w:space="0" w:color="auto"/>
            <w:right w:val="none" w:sz="0" w:space="0" w:color="auto"/>
          </w:divBdr>
        </w:div>
        <w:div w:id="434440797">
          <w:marLeft w:val="640"/>
          <w:marRight w:val="0"/>
          <w:marTop w:val="0"/>
          <w:marBottom w:val="0"/>
          <w:divBdr>
            <w:top w:val="none" w:sz="0" w:space="0" w:color="auto"/>
            <w:left w:val="none" w:sz="0" w:space="0" w:color="auto"/>
            <w:bottom w:val="none" w:sz="0" w:space="0" w:color="auto"/>
            <w:right w:val="none" w:sz="0" w:space="0" w:color="auto"/>
          </w:divBdr>
        </w:div>
        <w:div w:id="447313833">
          <w:marLeft w:val="640"/>
          <w:marRight w:val="0"/>
          <w:marTop w:val="0"/>
          <w:marBottom w:val="0"/>
          <w:divBdr>
            <w:top w:val="none" w:sz="0" w:space="0" w:color="auto"/>
            <w:left w:val="none" w:sz="0" w:space="0" w:color="auto"/>
            <w:bottom w:val="none" w:sz="0" w:space="0" w:color="auto"/>
            <w:right w:val="none" w:sz="0" w:space="0" w:color="auto"/>
          </w:divBdr>
        </w:div>
        <w:div w:id="461189192">
          <w:marLeft w:val="640"/>
          <w:marRight w:val="0"/>
          <w:marTop w:val="0"/>
          <w:marBottom w:val="0"/>
          <w:divBdr>
            <w:top w:val="none" w:sz="0" w:space="0" w:color="auto"/>
            <w:left w:val="none" w:sz="0" w:space="0" w:color="auto"/>
            <w:bottom w:val="none" w:sz="0" w:space="0" w:color="auto"/>
            <w:right w:val="none" w:sz="0" w:space="0" w:color="auto"/>
          </w:divBdr>
        </w:div>
        <w:div w:id="504856154">
          <w:marLeft w:val="640"/>
          <w:marRight w:val="0"/>
          <w:marTop w:val="0"/>
          <w:marBottom w:val="0"/>
          <w:divBdr>
            <w:top w:val="none" w:sz="0" w:space="0" w:color="auto"/>
            <w:left w:val="none" w:sz="0" w:space="0" w:color="auto"/>
            <w:bottom w:val="none" w:sz="0" w:space="0" w:color="auto"/>
            <w:right w:val="none" w:sz="0" w:space="0" w:color="auto"/>
          </w:divBdr>
        </w:div>
        <w:div w:id="592935559">
          <w:marLeft w:val="640"/>
          <w:marRight w:val="0"/>
          <w:marTop w:val="0"/>
          <w:marBottom w:val="0"/>
          <w:divBdr>
            <w:top w:val="none" w:sz="0" w:space="0" w:color="auto"/>
            <w:left w:val="none" w:sz="0" w:space="0" w:color="auto"/>
            <w:bottom w:val="none" w:sz="0" w:space="0" w:color="auto"/>
            <w:right w:val="none" w:sz="0" w:space="0" w:color="auto"/>
          </w:divBdr>
        </w:div>
        <w:div w:id="594558954">
          <w:marLeft w:val="640"/>
          <w:marRight w:val="0"/>
          <w:marTop w:val="0"/>
          <w:marBottom w:val="0"/>
          <w:divBdr>
            <w:top w:val="none" w:sz="0" w:space="0" w:color="auto"/>
            <w:left w:val="none" w:sz="0" w:space="0" w:color="auto"/>
            <w:bottom w:val="none" w:sz="0" w:space="0" w:color="auto"/>
            <w:right w:val="none" w:sz="0" w:space="0" w:color="auto"/>
          </w:divBdr>
        </w:div>
        <w:div w:id="596212014">
          <w:marLeft w:val="640"/>
          <w:marRight w:val="0"/>
          <w:marTop w:val="0"/>
          <w:marBottom w:val="0"/>
          <w:divBdr>
            <w:top w:val="none" w:sz="0" w:space="0" w:color="auto"/>
            <w:left w:val="none" w:sz="0" w:space="0" w:color="auto"/>
            <w:bottom w:val="none" w:sz="0" w:space="0" w:color="auto"/>
            <w:right w:val="none" w:sz="0" w:space="0" w:color="auto"/>
          </w:divBdr>
        </w:div>
        <w:div w:id="615067029">
          <w:marLeft w:val="640"/>
          <w:marRight w:val="0"/>
          <w:marTop w:val="0"/>
          <w:marBottom w:val="0"/>
          <w:divBdr>
            <w:top w:val="none" w:sz="0" w:space="0" w:color="auto"/>
            <w:left w:val="none" w:sz="0" w:space="0" w:color="auto"/>
            <w:bottom w:val="none" w:sz="0" w:space="0" w:color="auto"/>
            <w:right w:val="none" w:sz="0" w:space="0" w:color="auto"/>
          </w:divBdr>
        </w:div>
        <w:div w:id="682897619">
          <w:marLeft w:val="640"/>
          <w:marRight w:val="0"/>
          <w:marTop w:val="0"/>
          <w:marBottom w:val="0"/>
          <w:divBdr>
            <w:top w:val="none" w:sz="0" w:space="0" w:color="auto"/>
            <w:left w:val="none" w:sz="0" w:space="0" w:color="auto"/>
            <w:bottom w:val="none" w:sz="0" w:space="0" w:color="auto"/>
            <w:right w:val="none" w:sz="0" w:space="0" w:color="auto"/>
          </w:divBdr>
        </w:div>
        <w:div w:id="685793362">
          <w:marLeft w:val="640"/>
          <w:marRight w:val="0"/>
          <w:marTop w:val="0"/>
          <w:marBottom w:val="0"/>
          <w:divBdr>
            <w:top w:val="none" w:sz="0" w:space="0" w:color="auto"/>
            <w:left w:val="none" w:sz="0" w:space="0" w:color="auto"/>
            <w:bottom w:val="none" w:sz="0" w:space="0" w:color="auto"/>
            <w:right w:val="none" w:sz="0" w:space="0" w:color="auto"/>
          </w:divBdr>
        </w:div>
        <w:div w:id="696270526">
          <w:marLeft w:val="640"/>
          <w:marRight w:val="0"/>
          <w:marTop w:val="0"/>
          <w:marBottom w:val="0"/>
          <w:divBdr>
            <w:top w:val="none" w:sz="0" w:space="0" w:color="auto"/>
            <w:left w:val="none" w:sz="0" w:space="0" w:color="auto"/>
            <w:bottom w:val="none" w:sz="0" w:space="0" w:color="auto"/>
            <w:right w:val="none" w:sz="0" w:space="0" w:color="auto"/>
          </w:divBdr>
        </w:div>
        <w:div w:id="728115370">
          <w:marLeft w:val="640"/>
          <w:marRight w:val="0"/>
          <w:marTop w:val="0"/>
          <w:marBottom w:val="0"/>
          <w:divBdr>
            <w:top w:val="none" w:sz="0" w:space="0" w:color="auto"/>
            <w:left w:val="none" w:sz="0" w:space="0" w:color="auto"/>
            <w:bottom w:val="none" w:sz="0" w:space="0" w:color="auto"/>
            <w:right w:val="none" w:sz="0" w:space="0" w:color="auto"/>
          </w:divBdr>
        </w:div>
        <w:div w:id="838883783">
          <w:marLeft w:val="640"/>
          <w:marRight w:val="0"/>
          <w:marTop w:val="0"/>
          <w:marBottom w:val="0"/>
          <w:divBdr>
            <w:top w:val="none" w:sz="0" w:space="0" w:color="auto"/>
            <w:left w:val="none" w:sz="0" w:space="0" w:color="auto"/>
            <w:bottom w:val="none" w:sz="0" w:space="0" w:color="auto"/>
            <w:right w:val="none" w:sz="0" w:space="0" w:color="auto"/>
          </w:divBdr>
        </w:div>
        <w:div w:id="890504311">
          <w:marLeft w:val="640"/>
          <w:marRight w:val="0"/>
          <w:marTop w:val="0"/>
          <w:marBottom w:val="0"/>
          <w:divBdr>
            <w:top w:val="none" w:sz="0" w:space="0" w:color="auto"/>
            <w:left w:val="none" w:sz="0" w:space="0" w:color="auto"/>
            <w:bottom w:val="none" w:sz="0" w:space="0" w:color="auto"/>
            <w:right w:val="none" w:sz="0" w:space="0" w:color="auto"/>
          </w:divBdr>
        </w:div>
        <w:div w:id="894123325">
          <w:marLeft w:val="640"/>
          <w:marRight w:val="0"/>
          <w:marTop w:val="0"/>
          <w:marBottom w:val="0"/>
          <w:divBdr>
            <w:top w:val="none" w:sz="0" w:space="0" w:color="auto"/>
            <w:left w:val="none" w:sz="0" w:space="0" w:color="auto"/>
            <w:bottom w:val="none" w:sz="0" w:space="0" w:color="auto"/>
            <w:right w:val="none" w:sz="0" w:space="0" w:color="auto"/>
          </w:divBdr>
        </w:div>
        <w:div w:id="918908472">
          <w:marLeft w:val="640"/>
          <w:marRight w:val="0"/>
          <w:marTop w:val="0"/>
          <w:marBottom w:val="0"/>
          <w:divBdr>
            <w:top w:val="none" w:sz="0" w:space="0" w:color="auto"/>
            <w:left w:val="none" w:sz="0" w:space="0" w:color="auto"/>
            <w:bottom w:val="none" w:sz="0" w:space="0" w:color="auto"/>
            <w:right w:val="none" w:sz="0" w:space="0" w:color="auto"/>
          </w:divBdr>
        </w:div>
        <w:div w:id="965280031">
          <w:marLeft w:val="640"/>
          <w:marRight w:val="0"/>
          <w:marTop w:val="0"/>
          <w:marBottom w:val="0"/>
          <w:divBdr>
            <w:top w:val="none" w:sz="0" w:space="0" w:color="auto"/>
            <w:left w:val="none" w:sz="0" w:space="0" w:color="auto"/>
            <w:bottom w:val="none" w:sz="0" w:space="0" w:color="auto"/>
            <w:right w:val="none" w:sz="0" w:space="0" w:color="auto"/>
          </w:divBdr>
        </w:div>
        <w:div w:id="978337171">
          <w:marLeft w:val="640"/>
          <w:marRight w:val="0"/>
          <w:marTop w:val="0"/>
          <w:marBottom w:val="0"/>
          <w:divBdr>
            <w:top w:val="none" w:sz="0" w:space="0" w:color="auto"/>
            <w:left w:val="none" w:sz="0" w:space="0" w:color="auto"/>
            <w:bottom w:val="none" w:sz="0" w:space="0" w:color="auto"/>
            <w:right w:val="none" w:sz="0" w:space="0" w:color="auto"/>
          </w:divBdr>
        </w:div>
        <w:div w:id="985620136">
          <w:marLeft w:val="640"/>
          <w:marRight w:val="0"/>
          <w:marTop w:val="0"/>
          <w:marBottom w:val="0"/>
          <w:divBdr>
            <w:top w:val="none" w:sz="0" w:space="0" w:color="auto"/>
            <w:left w:val="none" w:sz="0" w:space="0" w:color="auto"/>
            <w:bottom w:val="none" w:sz="0" w:space="0" w:color="auto"/>
            <w:right w:val="none" w:sz="0" w:space="0" w:color="auto"/>
          </w:divBdr>
        </w:div>
        <w:div w:id="1071582972">
          <w:marLeft w:val="640"/>
          <w:marRight w:val="0"/>
          <w:marTop w:val="0"/>
          <w:marBottom w:val="0"/>
          <w:divBdr>
            <w:top w:val="none" w:sz="0" w:space="0" w:color="auto"/>
            <w:left w:val="none" w:sz="0" w:space="0" w:color="auto"/>
            <w:bottom w:val="none" w:sz="0" w:space="0" w:color="auto"/>
            <w:right w:val="none" w:sz="0" w:space="0" w:color="auto"/>
          </w:divBdr>
        </w:div>
        <w:div w:id="1077828361">
          <w:marLeft w:val="640"/>
          <w:marRight w:val="0"/>
          <w:marTop w:val="0"/>
          <w:marBottom w:val="0"/>
          <w:divBdr>
            <w:top w:val="none" w:sz="0" w:space="0" w:color="auto"/>
            <w:left w:val="none" w:sz="0" w:space="0" w:color="auto"/>
            <w:bottom w:val="none" w:sz="0" w:space="0" w:color="auto"/>
            <w:right w:val="none" w:sz="0" w:space="0" w:color="auto"/>
          </w:divBdr>
        </w:div>
        <w:div w:id="1175800537">
          <w:marLeft w:val="640"/>
          <w:marRight w:val="0"/>
          <w:marTop w:val="0"/>
          <w:marBottom w:val="0"/>
          <w:divBdr>
            <w:top w:val="none" w:sz="0" w:space="0" w:color="auto"/>
            <w:left w:val="none" w:sz="0" w:space="0" w:color="auto"/>
            <w:bottom w:val="none" w:sz="0" w:space="0" w:color="auto"/>
            <w:right w:val="none" w:sz="0" w:space="0" w:color="auto"/>
          </w:divBdr>
        </w:div>
        <w:div w:id="1195578858">
          <w:marLeft w:val="640"/>
          <w:marRight w:val="0"/>
          <w:marTop w:val="0"/>
          <w:marBottom w:val="0"/>
          <w:divBdr>
            <w:top w:val="none" w:sz="0" w:space="0" w:color="auto"/>
            <w:left w:val="none" w:sz="0" w:space="0" w:color="auto"/>
            <w:bottom w:val="none" w:sz="0" w:space="0" w:color="auto"/>
            <w:right w:val="none" w:sz="0" w:space="0" w:color="auto"/>
          </w:divBdr>
        </w:div>
        <w:div w:id="1204056905">
          <w:marLeft w:val="640"/>
          <w:marRight w:val="0"/>
          <w:marTop w:val="0"/>
          <w:marBottom w:val="0"/>
          <w:divBdr>
            <w:top w:val="none" w:sz="0" w:space="0" w:color="auto"/>
            <w:left w:val="none" w:sz="0" w:space="0" w:color="auto"/>
            <w:bottom w:val="none" w:sz="0" w:space="0" w:color="auto"/>
            <w:right w:val="none" w:sz="0" w:space="0" w:color="auto"/>
          </w:divBdr>
        </w:div>
        <w:div w:id="1206528130">
          <w:marLeft w:val="640"/>
          <w:marRight w:val="0"/>
          <w:marTop w:val="0"/>
          <w:marBottom w:val="0"/>
          <w:divBdr>
            <w:top w:val="none" w:sz="0" w:space="0" w:color="auto"/>
            <w:left w:val="none" w:sz="0" w:space="0" w:color="auto"/>
            <w:bottom w:val="none" w:sz="0" w:space="0" w:color="auto"/>
            <w:right w:val="none" w:sz="0" w:space="0" w:color="auto"/>
          </w:divBdr>
        </w:div>
        <w:div w:id="1239288801">
          <w:marLeft w:val="640"/>
          <w:marRight w:val="0"/>
          <w:marTop w:val="0"/>
          <w:marBottom w:val="0"/>
          <w:divBdr>
            <w:top w:val="none" w:sz="0" w:space="0" w:color="auto"/>
            <w:left w:val="none" w:sz="0" w:space="0" w:color="auto"/>
            <w:bottom w:val="none" w:sz="0" w:space="0" w:color="auto"/>
            <w:right w:val="none" w:sz="0" w:space="0" w:color="auto"/>
          </w:divBdr>
        </w:div>
        <w:div w:id="1253054764">
          <w:marLeft w:val="640"/>
          <w:marRight w:val="0"/>
          <w:marTop w:val="0"/>
          <w:marBottom w:val="0"/>
          <w:divBdr>
            <w:top w:val="none" w:sz="0" w:space="0" w:color="auto"/>
            <w:left w:val="none" w:sz="0" w:space="0" w:color="auto"/>
            <w:bottom w:val="none" w:sz="0" w:space="0" w:color="auto"/>
            <w:right w:val="none" w:sz="0" w:space="0" w:color="auto"/>
          </w:divBdr>
        </w:div>
        <w:div w:id="1253247138">
          <w:marLeft w:val="640"/>
          <w:marRight w:val="0"/>
          <w:marTop w:val="0"/>
          <w:marBottom w:val="0"/>
          <w:divBdr>
            <w:top w:val="none" w:sz="0" w:space="0" w:color="auto"/>
            <w:left w:val="none" w:sz="0" w:space="0" w:color="auto"/>
            <w:bottom w:val="none" w:sz="0" w:space="0" w:color="auto"/>
            <w:right w:val="none" w:sz="0" w:space="0" w:color="auto"/>
          </w:divBdr>
        </w:div>
        <w:div w:id="1398550862">
          <w:marLeft w:val="640"/>
          <w:marRight w:val="0"/>
          <w:marTop w:val="0"/>
          <w:marBottom w:val="0"/>
          <w:divBdr>
            <w:top w:val="none" w:sz="0" w:space="0" w:color="auto"/>
            <w:left w:val="none" w:sz="0" w:space="0" w:color="auto"/>
            <w:bottom w:val="none" w:sz="0" w:space="0" w:color="auto"/>
            <w:right w:val="none" w:sz="0" w:space="0" w:color="auto"/>
          </w:divBdr>
        </w:div>
        <w:div w:id="1411075963">
          <w:marLeft w:val="640"/>
          <w:marRight w:val="0"/>
          <w:marTop w:val="0"/>
          <w:marBottom w:val="0"/>
          <w:divBdr>
            <w:top w:val="none" w:sz="0" w:space="0" w:color="auto"/>
            <w:left w:val="none" w:sz="0" w:space="0" w:color="auto"/>
            <w:bottom w:val="none" w:sz="0" w:space="0" w:color="auto"/>
            <w:right w:val="none" w:sz="0" w:space="0" w:color="auto"/>
          </w:divBdr>
        </w:div>
        <w:div w:id="1421680149">
          <w:marLeft w:val="640"/>
          <w:marRight w:val="0"/>
          <w:marTop w:val="0"/>
          <w:marBottom w:val="0"/>
          <w:divBdr>
            <w:top w:val="none" w:sz="0" w:space="0" w:color="auto"/>
            <w:left w:val="none" w:sz="0" w:space="0" w:color="auto"/>
            <w:bottom w:val="none" w:sz="0" w:space="0" w:color="auto"/>
            <w:right w:val="none" w:sz="0" w:space="0" w:color="auto"/>
          </w:divBdr>
        </w:div>
        <w:div w:id="1435251085">
          <w:marLeft w:val="640"/>
          <w:marRight w:val="0"/>
          <w:marTop w:val="0"/>
          <w:marBottom w:val="0"/>
          <w:divBdr>
            <w:top w:val="none" w:sz="0" w:space="0" w:color="auto"/>
            <w:left w:val="none" w:sz="0" w:space="0" w:color="auto"/>
            <w:bottom w:val="none" w:sz="0" w:space="0" w:color="auto"/>
            <w:right w:val="none" w:sz="0" w:space="0" w:color="auto"/>
          </w:divBdr>
        </w:div>
        <w:div w:id="1444039288">
          <w:marLeft w:val="640"/>
          <w:marRight w:val="0"/>
          <w:marTop w:val="0"/>
          <w:marBottom w:val="0"/>
          <w:divBdr>
            <w:top w:val="none" w:sz="0" w:space="0" w:color="auto"/>
            <w:left w:val="none" w:sz="0" w:space="0" w:color="auto"/>
            <w:bottom w:val="none" w:sz="0" w:space="0" w:color="auto"/>
            <w:right w:val="none" w:sz="0" w:space="0" w:color="auto"/>
          </w:divBdr>
        </w:div>
        <w:div w:id="1525289058">
          <w:marLeft w:val="640"/>
          <w:marRight w:val="0"/>
          <w:marTop w:val="0"/>
          <w:marBottom w:val="0"/>
          <w:divBdr>
            <w:top w:val="none" w:sz="0" w:space="0" w:color="auto"/>
            <w:left w:val="none" w:sz="0" w:space="0" w:color="auto"/>
            <w:bottom w:val="none" w:sz="0" w:space="0" w:color="auto"/>
            <w:right w:val="none" w:sz="0" w:space="0" w:color="auto"/>
          </w:divBdr>
        </w:div>
        <w:div w:id="1567060942">
          <w:marLeft w:val="640"/>
          <w:marRight w:val="0"/>
          <w:marTop w:val="0"/>
          <w:marBottom w:val="0"/>
          <w:divBdr>
            <w:top w:val="none" w:sz="0" w:space="0" w:color="auto"/>
            <w:left w:val="none" w:sz="0" w:space="0" w:color="auto"/>
            <w:bottom w:val="none" w:sz="0" w:space="0" w:color="auto"/>
            <w:right w:val="none" w:sz="0" w:space="0" w:color="auto"/>
          </w:divBdr>
        </w:div>
        <w:div w:id="1587806722">
          <w:marLeft w:val="640"/>
          <w:marRight w:val="0"/>
          <w:marTop w:val="0"/>
          <w:marBottom w:val="0"/>
          <w:divBdr>
            <w:top w:val="none" w:sz="0" w:space="0" w:color="auto"/>
            <w:left w:val="none" w:sz="0" w:space="0" w:color="auto"/>
            <w:bottom w:val="none" w:sz="0" w:space="0" w:color="auto"/>
            <w:right w:val="none" w:sz="0" w:space="0" w:color="auto"/>
          </w:divBdr>
        </w:div>
        <w:div w:id="1624967507">
          <w:marLeft w:val="640"/>
          <w:marRight w:val="0"/>
          <w:marTop w:val="0"/>
          <w:marBottom w:val="0"/>
          <w:divBdr>
            <w:top w:val="none" w:sz="0" w:space="0" w:color="auto"/>
            <w:left w:val="none" w:sz="0" w:space="0" w:color="auto"/>
            <w:bottom w:val="none" w:sz="0" w:space="0" w:color="auto"/>
            <w:right w:val="none" w:sz="0" w:space="0" w:color="auto"/>
          </w:divBdr>
        </w:div>
        <w:div w:id="1647778188">
          <w:marLeft w:val="640"/>
          <w:marRight w:val="0"/>
          <w:marTop w:val="0"/>
          <w:marBottom w:val="0"/>
          <w:divBdr>
            <w:top w:val="none" w:sz="0" w:space="0" w:color="auto"/>
            <w:left w:val="none" w:sz="0" w:space="0" w:color="auto"/>
            <w:bottom w:val="none" w:sz="0" w:space="0" w:color="auto"/>
            <w:right w:val="none" w:sz="0" w:space="0" w:color="auto"/>
          </w:divBdr>
        </w:div>
        <w:div w:id="1665669016">
          <w:marLeft w:val="640"/>
          <w:marRight w:val="0"/>
          <w:marTop w:val="0"/>
          <w:marBottom w:val="0"/>
          <w:divBdr>
            <w:top w:val="none" w:sz="0" w:space="0" w:color="auto"/>
            <w:left w:val="none" w:sz="0" w:space="0" w:color="auto"/>
            <w:bottom w:val="none" w:sz="0" w:space="0" w:color="auto"/>
            <w:right w:val="none" w:sz="0" w:space="0" w:color="auto"/>
          </w:divBdr>
        </w:div>
        <w:div w:id="1667896080">
          <w:marLeft w:val="640"/>
          <w:marRight w:val="0"/>
          <w:marTop w:val="0"/>
          <w:marBottom w:val="0"/>
          <w:divBdr>
            <w:top w:val="none" w:sz="0" w:space="0" w:color="auto"/>
            <w:left w:val="none" w:sz="0" w:space="0" w:color="auto"/>
            <w:bottom w:val="none" w:sz="0" w:space="0" w:color="auto"/>
            <w:right w:val="none" w:sz="0" w:space="0" w:color="auto"/>
          </w:divBdr>
        </w:div>
        <w:div w:id="1669013535">
          <w:marLeft w:val="640"/>
          <w:marRight w:val="0"/>
          <w:marTop w:val="0"/>
          <w:marBottom w:val="0"/>
          <w:divBdr>
            <w:top w:val="none" w:sz="0" w:space="0" w:color="auto"/>
            <w:left w:val="none" w:sz="0" w:space="0" w:color="auto"/>
            <w:bottom w:val="none" w:sz="0" w:space="0" w:color="auto"/>
            <w:right w:val="none" w:sz="0" w:space="0" w:color="auto"/>
          </w:divBdr>
        </w:div>
        <w:div w:id="1688746671">
          <w:marLeft w:val="640"/>
          <w:marRight w:val="0"/>
          <w:marTop w:val="0"/>
          <w:marBottom w:val="0"/>
          <w:divBdr>
            <w:top w:val="none" w:sz="0" w:space="0" w:color="auto"/>
            <w:left w:val="none" w:sz="0" w:space="0" w:color="auto"/>
            <w:bottom w:val="none" w:sz="0" w:space="0" w:color="auto"/>
            <w:right w:val="none" w:sz="0" w:space="0" w:color="auto"/>
          </w:divBdr>
        </w:div>
        <w:div w:id="1727994339">
          <w:marLeft w:val="640"/>
          <w:marRight w:val="0"/>
          <w:marTop w:val="0"/>
          <w:marBottom w:val="0"/>
          <w:divBdr>
            <w:top w:val="none" w:sz="0" w:space="0" w:color="auto"/>
            <w:left w:val="none" w:sz="0" w:space="0" w:color="auto"/>
            <w:bottom w:val="none" w:sz="0" w:space="0" w:color="auto"/>
            <w:right w:val="none" w:sz="0" w:space="0" w:color="auto"/>
          </w:divBdr>
        </w:div>
        <w:div w:id="1761683379">
          <w:marLeft w:val="640"/>
          <w:marRight w:val="0"/>
          <w:marTop w:val="0"/>
          <w:marBottom w:val="0"/>
          <w:divBdr>
            <w:top w:val="none" w:sz="0" w:space="0" w:color="auto"/>
            <w:left w:val="none" w:sz="0" w:space="0" w:color="auto"/>
            <w:bottom w:val="none" w:sz="0" w:space="0" w:color="auto"/>
            <w:right w:val="none" w:sz="0" w:space="0" w:color="auto"/>
          </w:divBdr>
        </w:div>
        <w:div w:id="1769498811">
          <w:marLeft w:val="640"/>
          <w:marRight w:val="0"/>
          <w:marTop w:val="0"/>
          <w:marBottom w:val="0"/>
          <w:divBdr>
            <w:top w:val="none" w:sz="0" w:space="0" w:color="auto"/>
            <w:left w:val="none" w:sz="0" w:space="0" w:color="auto"/>
            <w:bottom w:val="none" w:sz="0" w:space="0" w:color="auto"/>
            <w:right w:val="none" w:sz="0" w:space="0" w:color="auto"/>
          </w:divBdr>
        </w:div>
        <w:div w:id="1782334958">
          <w:marLeft w:val="640"/>
          <w:marRight w:val="0"/>
          <w:marTop w:val="0"/>
          <w:marBottom w:val="0"/>
          <w:divBdr>
            <w:top w:val="none" w:sz="0" w:space="0" w:color="auto"/>
            <w:left w:val="none" w:sz="0" w:space="0" w:color="auto"/>
            <w:bottom w:val="none" w:sz="0" w:space="0" w:color="auto"/>
            <w:right w:val="none" w:sz="0" w:space="0" w:color="auto"/>
          </w:divBdr>
        </w:div>
        <w:div w:id="1845171664">
          <w:marLeft w:val="640"/>
          <w:marRight w:val="0"/>
          <w:marTop w:val="0"/>
          <w:marBottom w:val="0"/>
          <w:divBdr>
            <w:top w:val="none" w:sz="0" w:space="0" w:color="auto"/>
            <w:left w:val="none" w:sz="0" w:space="0" w:color="auto"/>
            <w:bottom w:val="none" w:sz="0" w:space="0" w:color="auto"/>
            <w:right w:val="none" w:sz="0" w:space="0" w:color="auto"/>
          </w:divBdr>
        </w:div>
        <w:div w:id="1854681108">
          <w:marLeft w:val="640"/>
          <w:marRight w:val="0"/>
          <w:marTop w:val="0"/>
          <w:marBottom w:val="0"/>
          <w:divBdr>
            <w:top w:val="none" w:sz="0" w:space="0" w:color="auto"/>
            <w:left w:val="none" w:sz="0" w:space="0" w:color="auto"/>
            <w:bottom w:val="none" w:sz="0" w:space="0" w:color="auto"/>
            <w:right w:val="none" w:sz="0" w:space="0" w:color="auto"/>
          </w:divBdr>
        </w:div>
        <w:div w:id="1858427852">
          <w:marLeft w:val="640"/>
          <w:marRight w:val="0"/>
          <w:marTop w:val="0"/>
          <w:marBottom w:val="0"/>
          <w:divBdr>
            <w:top w:val="none" w:sz="0" w:space="0" w:color="auto"/>
            <w:left w:val="none" w:sz="0" w:space="0" w:color="auto"/>
            <w:bottom w:val="none" w:sz="0" w:space="0" w:color="auto"/>
            <w:right w:val="none" w:sz="0" w:space="0" w:color="auto"/>
          </w:divBdr>
        </w:div>
        <w:div w:id="1868058705">
          <w:marLeft w:val="640"/>
          <w:marRight w:val="0"/>
          <w:marTop w:val="0"/>
          <w:marBottom w:val="0"/>
          <w:divBdr>
            <w:top w:val="none" w:sz="0" w:space="0" w:color="auto"/>
            <w:left w:val="none" w:sz="0" w:space="0" w:color="auto"/>
            <w:bottom w:val="none" w:sz="0" w:space="0" w:color="auto"/>
            <w:right w:val="none" w:sz="0" w:space="0" w:color="auto"/>
          </w:divBdr>
        </w:div>
        <w:div w:id="1930432311">
          <w:marLeft w:val="640"/>
          <w:marRight w:val="0"/>
          <w:marTop w:val="0"/>
          <w:marBottom w:val="0"/>
          <w:divBdr>
            <w:top w:val="none" w:sz="0" w:space="0" w:color="auto"/>
            <w:left w:val="none" w:sz="0" w:space="0" w:color="auto"/>
            <w:bottom w:val="none" w:sz="0" w:space="0" w:color="auto"/>
            <w:right w:val="none" w:sz="0" w:space="0" w:color="auto"/>
          </w:divBdr>
        </w:div>
        <w:div w:id="1932812914">
          <w:marLeft w:val="640"/>
          <w:marRight w:val="0"/>
          <w:marTop w:val="0"/>
          <w:marBottom w:val="0"/>
          <w:divBdr>
            <w:top w:val="none" w:sz="0" w:space="0" w:color="auto"/>
            <w:left w:val="none" w:sz="0" w:space="0" w:color="auto"/>
            <w:bottom w:val="none" w:sz="0" w:space="0" w:color="auto"/>
            <w:right w:val="none" w:sz="0" w:space="0" w:color="auto"/>
          </w:divBdr>
        </w:div>
        <w:div w:id="1960333194">
          <w:marLeft w:val="640"/>
          <w:marRight w:val="0"/>
          <w:marTop w:val="0"/>
          <w:marBottom w:val="0"/>
          <w:divBdr>
            <w:top w:val="none" w:sz="0" w:space="0" w:color="auto"/>
            <w:left w:val="none" w:sz="0" w:space="0" w:color="auto"/>
            <w:bottom w:val="none" w:sz="0" w:space="0" w:color="auto"/>
            <w:right w:val="none" w:sz="0" w:space="0" w:color="auto"/>
          </w:divBdr>
        </w:div>
        <w:div w:id="2002929771">
          <w:marLeft w:val="640"/>
          <w:marRight w:val="0"/>
          <w:marTop w:val="0"/>
          <w:marBottom w:val="0"/>
          <w:divBdr>
            <w:top w:val="none" w:sz="0" w:space="0" w:color="auto"/>
            <w:left w:val="none" w:sz="0" w:space="0" w:color="auto"/>
            <w:bottom w:val="none" w:sz="0" w:space="0" w:color="auto"/>
            <w:right w:val="none" w:sz="0" w:space="0" w:color="auto"/>
          </w:divBdr>
        </w:div>
        <w:div w:id="2011132143">
          <w:marLeft w:val="640"/>
          <w:marRight w:val="0"/>
          <w:marTop w:val="0"/>
          <w:marBottom w:val="0"/>
          <w:divBdr>
            <w:top w:val="none" w:sz="0" w:space="0" w:color="auto"/>
            <w:left w:val="none" w:sz="0" w:space="0" w:color="auto"/>
            <w:bottom w:val="none" w:sz="0" w:space="0" w:color="auto"/>
            <w:right w:val="none" w:sz="0" w:space="0" w:color="auto"/>
          </w:divBdr>
        </w:div>
      </w:divsChild>
    </w:div>
    <w:div w:id="1417560045">
      <w:marLeft w:val="640"/>
      <w:marRight w:val="0"/>
      <w:marTop w:val="0"/>
      <w:marBottom w:val="0"/>
      <w:divBdr>
        <w:top w:val="none" w:sz="0" w:space="0" w:color="auto"/>
        <w:left w:val="none" w:sz="0" w:space="0" w:color="auto"/>
        <w:bottom w:val="none" w:sz="0" w:space="0" w:color="auto"/>
        <w:right w:val="none" w:sz="0" w:space="0" w:color="auto"/>
      </w:divBdr>
    </w:div>
    <w:div w:id="1417746885">
      <w:marLeft w:val="640"/>
      <w:marRight w:val="0"/>
      <w:marTop w:val="0"/>
      <w:marBottom w:val="0"/>
      <w:divBdr>
        <w:top w:val="none" w:sz="0" w:space="0" w:color="auto"/>
        <w:left w:val="none" w:sz="0" w:space="0" w:color="auto"/>
        <w:bottom w:val="none" w:sz="0" w:space="0" w:color="auto"/>
        <w:right w:val="none" w:sz="0" w:space="0" w:color="auto"/>
      </w:divBdr>
    </w:div>
    <w:div w:id="1417897104">
      <w:marLeft w:val="640"/>
      <w:marRight w:val="0"/>
      <w:marTop w:val="0"/>
      <w:marBottom w:val="0"/>
      <w:divBdr>
        <w:top w:val="none" w:sz="0" w:space="0" w:color="auto"/>
        <w:left w:val="none" w:sz="0" w:space="0" w:color="auto"/>
        <w:bottom w:val="none" w:sz="0" w:space="0" w:color="auto"/>
        <w:right w:val="none" w:sz="0" w:space="0" w:color="auto"/>
      </w:divBdr>
    </w:div>
    <w:div w:id="1418091423">
      <w:marLeft w:val="640"/>
      <w:marRight w:val="0"/>
      <w:marTop w:val="0"/>
      <w:marBottom w:val="0"/>
      <w:divBdr>
        <w:top w:val="none" w:sz="0" w:space="0" w:color="auto"/>
        <w:left w:val="none" w:sz="0" w:space="0" w:color="auto"/>
        <w:bottom w:val="none" w:sz="0" w:space="0" w:color="auto"/>
        <w:right w:val="none" w:sz="0" w:space="0" w:color="auto"/>
      </w:divBdr>
    </w:div>
    <w:div w:id="1418477561">
      <w:marLeft w:val="640"/>
      <w:marRight w:val="0"/>
      <w:marTop w:val="0"/>
      <w:marBottom w:val="0"/>
      <w:divBdr>
        <w:top w:val="none" w:sz="0" w:space="0" w:color="auto"/>
        <w:left w:val="none" w:sz="0" w:space="0" w:color="auto"/>
        <w:bottom w:val="none" w:sz="0" w:space="0" w:color="auto"/>
        <w:right w:val="none" w:sz="0" w:space="0" w:color="auto"/>
      </w:divBdr>
    </w:div>
    <w:div w:id="1418868159">
      <w:bodyDiv w:val="1"/>
      <w:marLeft w:val="0"/>
      <w:marRight w:val="0"/>
      <w:marTop w:val="0"/>
      <w:marBottom w:val="0"/>
      <w:divBdr>
        <w:top w:val="none" w:sz="0" w:space="0" w:color="auto"/>
        <w:left w:val="none" w:sz="0" w:space="0" w:color="auto"/>
        <w:bottom w:val="none" w:sz="0" w:space="0" w:color="auto"/>
        <w:right w:val="none" w:sz="0" w:space="0" w:color="auto"/>
      </w:divBdr>
    </w:div>
    <w:div w:id="1419249914">
      <w:marLeft w:val="640"/>
      <w:marRight w:val="0"/>
      <w:marTop w:val="0"/>
      <w:marBottom w:val="0"/>
      <w:divBdr>
        <w:top w:val="none" w:sz="0" w:space="0" w:color="auto"/>
        <w:left w:val="none" w:sz="0" w:space="0" w:color="auto"/>
        <w:bottom w:val="none" w:sz="0" w:space="0" w:color="auto"/>
        <w:right w:val="none" w:sz="0" w:space="0" w:color="auto"/>
      </w:divBdr>
    </w:div>
    <w:div w:id="1419255719">
      <w:marLeft w:val="640"/>
      <w:marRight w:val="0"/>
      <w:marTop w:val="0"/>
      <w:marBottom w:val="0"/>
      <w:divBdr>
        <w:top w:val="none" w:sz="0" w:space="0" w:color="auto"/>
        <w:left w:val="none" w:sz="0" w:space="0" w:color="auto"/>
        <w:bottom w:val="none" w:sz="0" w:space="0" w:color="auto"/>
        <w:right w:val="none" w:sz="0" w:space="0" w:color="auto"/>
      </w:divBdr>
    </w:div>
    <w:div w:id="1419449622">
      <w:marLeft w:val="640"/>
      <w:marRight w:val="0"/>
      <w:marTop w:val="0"/>
      <w:marBottom w:val="0"/>
      <w:divBdr>
        <w:top w:val="none" w:sz="0" w:space="0" w:color="auto"/>
        <w:left w:val="none" w:sz="0" w:space="0" w:color="auto"/>
        <w:bottom w:val="none" w:sz="0" w:space="0" w:color="auto"/>
        <w:right w:val="none" w:sz="0" w:space="0" w:color="auto"/>
      </w:divBdr>
    </w:div>
    <w:div w:id="1419643761">
      <w:marLeft w:val="640"/>
      <w:marRight w:val="0"/>
      <w:marTop w:val="0"/>
      <w:marBottom w:val="0"/>
      <w:divBdr>
        <w:top w:val="none" w:sz="0" w:space="0" w:color="auto"/>
        <w:left w:val="none" w:sz="0" w:space="0" w:color="auto"/>
        <w:bottom w:val="none" w:sz="0" w:space="0" w:color="auto"/>
        <w:right w:val="none" w:sz="0" w:space="0" w:color="auto"/>
      </w:divBdr>
    </w:div>
    <w:div w:id="1419711426">
      <w:marLeft w:val="640"/>
      <w:marRight w:val="0"/>
      <w:marTop w:val="0"/>
      <w:marBottom w:val="0"/>
      <w:divBdr>
        <w:top w:val="none" w:sz="0" w:space="0" w:color="auto"/>
        <w:left w:val="none" w:sz="0" w:space="0" w:color="auto"/>
        <w:bottom w:val="none" w:sz="0" w:space="0" w:color="auto"/>
        <w:right w:val="none" w:sz="0" w:space="0" w:color="auto"/>
      </w:divBdr>
    </w:div>
    <w:div w:id="1420130255">
      <w:marLeft w:val="640"/>
      <w:marRight w:val="0"/>
      <w:marTop w:val="0"/>
      <w:marBottom w:val="0"/>
      <w:divBdr>
        <w:top w:val="none" w:sz="0" w:space="0" w:color="auto"/>
        <w:left w:val="none" w:sz="0" w:space="0" w:color="auto"/>
        <w:bottom w:val="none" w:sz="0" w:space="0" w:color="auto"/>
        <w:right w:val="none" w:sz="0" w:space="0" w:color="auto"/>
      </w:divBdr>
    </w:div>
    <w:div w:id="1420172796">
      <w:marLeft w:val="640"/>
      <w:marRight w:val="0"/>
      <w:marTop w:val="0"/>
      <w:marBottom w:val="0"/>
      <w:divBdr>
        <w:top w:val="none" w:sz="0" w:space="0" w:color="auto"/>
        <w:left w:val="none" w:sz="0" w:space="0" w:color="auto"/>
        <w:bottom w:val="none" w:sz="0" w:space="0" w:color="auto"/>
        <w:right w:val="none" w:sz="0" w:space="0" w:color="auto"/>
      </w:divBdr>
    </w:div>
    <w:div w:id="1420370399">
      <w:marLeft w:val="640"/>
      <w:marRight w:val="0"/>
      <w:marTop w:val="0"/>
      <w:marBottom w:val="0"/>
      <w:divBdr>
        <w:top w:val="none" w:sz="0" w:space="0" w:color="auto"/>
        <w:left w:val="none" w:sz="0" w:space="0" w:color="auto"/>
        <w:bottom w:val="none" w:sz="0" w:space="0" w:color="auto"/>
        <w:right w:val="none" w:sz="0" w:space="0" w:color="auto"/>
      </w:divBdr>
    </w:div>
    <w:div w:id="1420444964">
      <w:marLeft w:val="640"/>
      <w:marRight w:val="0"/>
      <w:marTop w:val="0"/>
      <w:marBottom w:val="0"/>
      <w:divBdr>
        <w:top w:val="none" w:sz="0" w:space="0" w:color="auto"/>
        <w:left w:val="none" w:sz="0" w:space="0" w:color="auto"/>
        <w:bottom w:val="none" w:sz="0" w:space="0" w:color="auto"/>
        <w:right w:val="none" w:sz="0" w:space="0" w:color="auto"/>
      </w:divBdr>
    </w:div>
    <w:div w:id="1420565857">
      <w:marLeft w:val="640"/>
      <w:marRight w:val="0"/>
      <w:marTop w:val="0"/>
      <w:marBottom w:val="0"/>
      <w:divBdr>
        <w:top w:val="none" w:sz="0" w:space="0" w:color="auto"/>
        <w:left w:val="none" w:sz="0" w:space="0" w:color="auto"/>
        <w:bottom w:val="none" w:sz="0" w:space="0" w:color="auto"/>
        <w:right w:val="none" w:sz="0" w:space="0" w:color="auto"/>
      </w:divBdr>
    </w:div>
    <w:div w:id="1420642174">
      <w:marLeft w:val="640"/>
      <w:marRight w:val="0"/>
      <w:marTop w:val="0"/>
      <w:marBottom w:val="0"/>
      <w:divBdr>
        <w:top w:val="none" w:sz="0" w:space="0" w:color="auto"/>
        <w:left w:val="none" w:sz="0" w:space="0" w:color="auto"/>
        <w:bottom w:val="none" w:sz="0" w:space="0" w:color="auto"/>
        <w:right w:val="none" w:sz="0" w:space="0" w:color="auto"/>
      </w:divBdr>
    </w:div>
    <w:div w:id="1421756073">
      <w:marLeft w:val="640"/>
      <w:marRight w:val="0"/>
      <w:marTop w:val="0"/>
      <w:marBottom w:val="0"/>
      <w:divBdr>
        <w:top w:val="none" w:sz="0" w:space="0" w:color="auto"/>
        <w:left w:val="none" w:sz="0" w:space="0" w:color="auto"/>
        <w:bottom w:val="none" w:sz="0" w:space="0" w:color="auto"/>
        <w:right w:val="none" w:sz="0" w:space="0" w:color="auto"/>
      </w:divBdr>
    </w:div>
    <w:div w:id="1422877185">
      <w:marLeft w:val="640"/>
      <w:marRight w:val="0"/>
      <w:marTop w:val="0"/>
      <w:marBottom w:val="0"/>
      <w:divBdr>
        <w:top w:val="none" w:sz="0" w:space="0" w:color="auto"/>
        <w:left w:val="none" w:sz="0" w:space="0" w:color="auto"/>
        <w:bottom w:val="none" w:sz="0" w:space="0" w:color="auto"/>
        <w:right w:val="none" w:sz="0" w:space="0" w:color="auto"/>
      </w:divBdr>
    </w:div>
    <w:div w:id="1422950083">
      <w:marLeft w:val="640"/>
      <w:marRight w:val="0"/>
      <w:marTop w:val="0"/>
      <w:marBottom w:val="0"/>
      <w:divBdr>
        <w:top w:val="none" w:sz="0" w:space="0" w:color="auto"/>
        <w:left w:val="none" w:sz="0" w:space="0" w:color="auto"/>
        <w:bottom w:val="none" w:sz="0" w:space="0" w:color="auto"/>
        <w:right w:val="none" w:sz="0" w:space="0" w:color="auto"/>
      </w:divBdr>
    </w:div>
    <w:div w:id="1423063193">
      <w:marLeft w:val="640"/>
      <w:marRight w:val="0"/>
      <w:marTop w:val="0"/>
      <w:marBottom w:val="0"/>
      <w:divBdr>
        <w:top w:val="none" w:sz="0" w:space="0" w:color="auto"/>
        <w:left w:val="none" w:sz="0" w:space="0" w:color="auto"/>
        <w:bottom w:val="none" w:sz="0" w:space="0" w:color="auto"/>
        <w:right w:val="none" w:sz="0" w:space="0" w:color="auto"/>
      </w:divBdr>
    </w:div>
    <w:div w:id="1423336071">
      <w:marLeft w:val="640"/>
      <w:marRight w:val="0"/>
      <w:marTop w:val="0"/>
      <w:marBottom w:val="0"/>
      <w:divBdr>
        <w:top w:val="none" w:sz="0" w:space="0" w:color="auto"/>
        <w:left w:val="none" w:sz="0" w:space="0" w:color="auto"/>
        <w:bottom w:val="none" w:sz="0" w:space="0" w:color="auto"/>
        <w:right w:val="none" w:sz="0" w:space="0" w:color="auto"/>
      </w:divBdr>
    </w:div>
    <w:div w:id="1423455286">
      <w:marLeft w:val="640"/>
      <w:marRight w:val="0"/>
      <w:marTop w:val="0"/>
      <w:marBottom w:val="0"/>
      <w:divBdr>
        <w:top w:val="none" w:sz="0" w:space="0" w:color="auto"/>
        <w:left w:val="none" w:sz="0" w:space="0" w:color="auto"/>
        <w:bottom w:val="none" w:sz="0" w:space="0" w:color="auto"/>
        <w:right w:val="none" w:sz="0" w:space="0" w:color="auto"/>
      </w:divBdr>
    </w:div>
    <w:div w:id="1423643800">
      <w:marLeft w:val="640"/>
      <w:marRight w:val="0"/>
      <w:marTop w:val="0"/>
      <w:marBottom w:val="0"/>
      <w:divBdr>
        <w:top w:val="none" w:sz="0" w:space="0" w:color="auto"/>
        <w:left w:val="none" w:sz="0" w:space="0" w:color="auto"/>
        <w:bottom w:val="none" w:sz="0" w:space="0" w:color="auto"/>
        <w:right w:val="none" w:sz="0" w:space="0" w:color="auto"/>
      </w:divBdr>
    </w:div>
    <w:div w:id="1423792608">
      <w:marLeft w:val="640"/>
      <w:marRight w:val="0"/>
      <w:marTop w:val="0"/>
      <w:marBottom w:val="0"/>
      <w:divBdr>
        <w:top w:val="none" w:sz="0" w:space="0" w:color="auto"/>
        <w:left w:val="none" w:sz="0" w:space="0" w:color="auto"/>
        <w:bottom w:val="none" w:sz="0" w:space="0" w:color="auto"/>
        <w:right w:val="none" w:sz="0" w:space="0" w:color="auto"/>
      </w:divBdr>
    </w:div>
    <w:div w:id="1423801012">
      <w:marLeft w:val="640"/>
      <w:marRight w:val="0"/>
      <w:marTop w:val="0"/>
      <w:marBottom w:val="0"/>
      <w:divBdr>
        <w:top w:val="none" w:sz="0" w:space="0" w:color="auto"/>
        <w:left w:val="none" w:sz="0" w:space="0" w:color="auto"/>
        <w:bottom w:val="none" w:sz="0" w:space="0" w:color="auto"/>
        <w:right w:val="none" w:sz="0" w:space="0" w:color="auto"/>
      </w:divBdr>
    </w:div>
    <w:div w:id="1423840310">
      <w:marLeft w:val="640"/>
      <w:marRight w:val="0"/>
      <w:marTop w:val="0"/>
      <w:marBottom w:val="0"/>
      <w:divBdr>
        <w:top w:val="none" w:sz="0" w:space="0" w:color="auto"/>
        <w:left w:val="none" w:sz="0" w:space="0" w:color="auto"/>
        <w:bottom w:val="none" w:sz="0" w:space="0" w:color="auto"/>
        <w:right w:val="none" w:sz="0" w:space="0" w:color="auto"/>
      </w:divBdr>
    </w:div>
    <w:div w:id="1424885862">
      <w:marLeft w:val="640"/>
      <w:marRight w:val="0"/>
      <w:marTop w:val="0"/>
      <w:marBottom w:val="0"/>
      <w:divBdr>
        <w:top w:val="none" w:sz="0" w:space="0" w:color="auto"/>
        <w:left w:val="none" w:sz="0" w:space="0" w:color="auto"/>
        <w:bottom w:val="none" w:sz="0" w:space="0" w:color="auto"/>
        <w:right w:val="none" w:sz="0" w:space="0" w:color="auto"/>
      </w:divBdr>
    </w:div>
    <w:div w:id="1425374854">
      <w:marLeft w:val="640"/>
      <w:marRight w:val="0"/>
      <w:marTop w:val="0"/>
      <w:marBottom w:val="0"/>
      <w:divBdr>
        <w:top w:val="none" w:sz="0" w:space="0" w:color="auto"/>
        <w:left w:val="none" w:sz="0" w:space="0" w:color="auto"/>
        <w:bottom w:val="none" w:sz="0" w:space="0" w:color="auto"/>
        <w:right w:val="none" w:sz="0" w:space="0" w:color="auto"/>
      </w:divBdr>
    </w:div>
    <w:div w:id="1425494875">
      <w:marLeft w:val="640"/>
      <w:marRight w:val="0"/>
      <w:marTop w:val="0"/>
      <w:marBottom w:val="0"/>
      <w:divBdr>
        <w:top w:val="none" w:sz="0" w:space="0" w:color="auto"/>
        <w:left w:val="none" w:sz="0" w:space="0" w:color="auto"/>
        <w:bottom w:val="none" w:sz="0" w:space="0" w:color="auto"/>
        <w:right w:val="none" w:sz="0" w:space="0" w:color="auto"/>
      </w:divBdr>
    </w:div>
    <w:div w:id="1425807379">
      <w:marLeft w:val="640"/>
      <w:marRight w:val="0"/>
      <w:marTop w:val="0"/>
      <w:marBottom w:val="0"/>
      <w:divBdr>
        <w:top w:val="none" w:sz="0" w:space="0" w:color="auto"/>
        <w:left w:val="none" w:sz="0" w:space="0" w:color="auto"/>
        <w:bottom w:val="none" w:sz="0" w:space="0" w:color="auto"/>
        <w:right w:val="none" w:sz="0" w:space="0" w:color="auto"/>
      </w:divBdr>
    </w:div>
    <w:div w:id="1425881425">
      <w:bodyDiv w:val="1"/>
      <w:marLeft w:val="0"/>
      <w:marRight w:val="0"/>
      <w:marTop w:val="0"/>
      <w:marBottom w:val="0"/>
      <w:divBdr>
        <w:top w:val="none" w:sz="0" w:space="0" w:color="auto"/>
        <w:left w:val="none" w:sz="0" w:space="0" w:color="auto"/>
        <w:bottom w:val="none" w:sz="0" w:space="0" w:color="auto"/>
        <w:right w:val="none" w:sz="0" w:space="0" w:color="auto"/>
      </w:divBdr>
      <w:divsChild>
        <w:div w:id="13923035">
          <w:marLeft w:val="640"/>
          <w:marRight w:val="0"/>
          <w:marTop w:val="0"/>
          <w:marBottom w:val="0"/>
          <w:divBdr>
            <w:top w:val="none" w:sz="0" w:space="0" w:color="auto"/>
            <w:left w:val="none" w:sz="0" w:space="0" w:color="auto"/>
            <w:bottom w:val="none" w:sz="0" w:space="0" w:color="auto"/>
            <w:right w:val="none" w:sz="0" w:space="0" w:color="auto"/>
          </w:divBdr>
        </w:div>
        <w:div w:id="25494155">
          <w:marLeft w:val="640"/>
          <w:marRight w:val="0"/>
          <w:marTop w:val="0"/>
          <w:marBottom w:val="0"/>
          <w:divBdr>
            <w:top w:val="none" w:sz="0" w:space="0" w:color="auto"/>
            <w:left w:val="none" w:sz="0" w:space="0" w:color="auto"/>
            <w:bottom w:val="none" w:sz="0" w:space="0" w:color="auto"/>
            <w:right w:val="none" w:sz="0" w:space="0" w:color="auto"/>
          </w:divBdr>
        </w:div>
        <w:div w:id="33581144">
          <w:marLeft w:val="640"/>
          <w:marRight w:val="0"/>
          <w:marTop w:val="0"/>
          <w:marBottom w:val="0"/>
          <w:divBdr>
            <w:top w:val="none" w:sz="0" w:space="0" w:color="auto"/>
            <w:left w:val="none" w:sz="0" w:space="0" w:color="auto"/>
            <w:bottom w:val="none" w:sz="0" w:space="0" w:color="auto"/>
            <w:right w:val="none" w:sz="0" w:space="0" w:color="auto"/>
          </w:divBdr>
        </w:div>
        <w:div w:id="37976638">
          <w:marLeft w:val="640"/>
          <w:marRight w:val="0"/>
          <w:marTop w:val="0"/>
          <w:marBottom w:val="0"/>
          <w:divBdr>
            <w:top w:val="none" w:sz="0" w:space="0" w:color="auto"/>
            <w:left w:val="none" w:sz="0" w:space="0" w:color="auto"/>
            <w:bottom w:val="none" w:sz="0" w:space="0" w:color="auto"/>
            <w:right w:val="none" w:sz="0" w:space="0" w:color="auto"/>
          </w:divBdr>
        </w:div>
        <w:div w:id="50429414">
          <w:marLeft w:val="640"/>
          <w:marRight w:val="0"/>
          <w:marTop w:val="0"/>
          <w:marBottom w:val="0"/>
          <w:divBdr>
            <w:top w:val="none" w:sz="0" w:space="0" w:color="auto"/>
            <w:left w:val="none" w:sz="0" w:space="0" w:color="auto"/>
            <w:bottom w:val="none" w:sz="0" w:space="0" w:color="auto"/>
            <w:right w:val="none" w:sz="0" w:space="0" w:color="auto"/>
          </w:divBdr>
        </w:div>
        <w:div w:id="59908515">
          <w:marLeft w:val="640"/>
          <w:marRight w:val="0"/>
          <w:marTop w:val="0"/>
          <w:marBottom w:val="0"/>
          <w:divBdr>
            <w:top w:val="none" w:sz="0" w:space="0" w:color="auto"/>
            <w:left w:val="none" w:sz="0" w:space="0" w:color="auto"/>
            <w:bottom w:val="none" w:sz="0" w:space="0" w:color="auto"/>
            <w:right w:val="none" w:sz="0" w:space="0" w:color="auto"/>
          </w:divBdr>
        </w:div>
        <w:div w:id="68112591">
          <w:marLeft w:val="640"/>
          <w:marRight w:val="0"/>
          <w:marTop w:val="0"/>
          <w:marBottom w:val="0"/>
          <w:divBdr>
            <w:top w:val="none" w:sz="0" w:space="0" w:color="auto"/>
            <w:left w:val="none" w:sz="0" w:space="0" w:color="auto"/>
            <w:bottom w:val="none" w:sz="0" w:space="0" w:color="auto"/>
            <w:right w:val="none" w:sz="0" w:space="0" w:color="auto"/>
          </w:divBdr>
        </w:div>
        <w:div w:id="91514863">
          <w:marLeft w:val="640"/>
          <w:marRight w:val="0"/>
          <w:marTop w:val="0"/>
          <w:marBottom w:val="0"/>
          <w:divBdr>
            <w:top w:val="none" w:sz="0" w:space="0" w:color="auto"/>
            <w:left w:val="none" w:sz="0" w:space="0" w:color="auto"/>
            <w:bottom w:val="none" w:sz="0" w:space="0" w:color="auto"/>
            <w:right w:val="none" w:sz="0" w:space="0" w:color="auto"/>
          </w:divBdr>
        </w:div>
        <w:div w:id="161165277">
          <w:marLeft w:val="640"/>
          <w:marRight w:val="0"/>
          <w:marTop w:val="0"/>
          <w:marBottom w:val="0"/>
          <w:divBdr>
            <w:top w:val="none" w:sz="0" w:space="0" w:color="auto"/>
            <w:left w:val="none" w:sz="0" w:space="0" w:color="auto"/>
            <w:bottom w:val="none" w:sz="0" w:space="0" w:color="auto"/>
            <w:right w:val="none" w:sz="0" w:space="0" w:color="auto"/>
          </w:divBdr>
        </w:div>
        <w:div w:id="173765793">
          <w:marLeft w:val="640"/>
          <w:marRight w:val="0"/>
          <w:marTop w:val="0"/>
          <w:marBottom w:val="0"/>
          <w:divBdr>
            <w:top w:val="none" w:sz="0" w:space="0" w:color="auto"/>
            <w:left w:val="none" w:sz="0" w:space="0" w:color="auto"/>
            <w:bottom w:val="none" w:sz="0" w:space="0" w:color="auto"/>
            <w:right w:val="none" w:sz="0" w:space="0" w:color="auto"/>
          </w:divBdr>
        </w:div>
        <w:div w:id="231082087">
          <w:marLeft w:val="640"/>
          <w:marRight w:val="0"/>
          <w:marTop w:val="0"/>
          <w:marBottom w:val="0"/>
          <w:divBdr>
            <w:top w:val="none" w:sz="0" w:space="0" w:color="auto"/>
            <w:left w:val="none" w:sz="0" w:space="0" w:color="auto"/>
            <w:bottom w:val="none" w:sz="0" w:space="0" w:color="auto"/>
            <w:right w:val="none" w:sz="0" w:space="0" w:color="auto"/>
          </w:divBdr>
        </w:div>
        <w:div w:id="232783887">
          <w:marLeft w:val="640"/>
          <w:marRight w:val="0"/>
          <w:marTop w:val="0"/>
          <w:marBottom w:val="0"/>
          <w:divBdr>
            <w:top w:val="none" w:sz="0" w:space="0" w:color="auto"/>
            <w:left w:val="none" w:sz="0" w:space="0" w:color="auto"/>
            <w:bottom w:val="none" w:sz="0" w:space="0" w:color="auto"/>
            <w:right w:val="none" w:sz="0" w:space="0" w:color="auto"/>
          </w:divBdr>
        </w:div>
        <w:div w:id="250359048">
          <w:marLeft w:val="640"/>
          <w:marRight w:val="0"/>
          <w:marTop w:val="0"/>
          <w:marBottom w:val="0"/>
          <w:divBdr>
            <w:top w:val="none" w:sz="0" w:space="0" w:color="auto"/>
            <w:left w:val="none" w:sz="0" w:space="0" w:color="auto"/>
            <w:bottom w:val="none" w:sz="0" w:space="0" w:color="auto"/>
            <w:right w:val="none" w:sz="0" w:space="0" w:color="auto"/>
          </w:divBdr>
        </w:div>
        <w:div w:id="261305852">
          <w:marLeft w:val="640"/>
          <w:marRight w:val="0"/>
          <w:marTop w:val="0"/>
          <w:marBottom w:val="0"/>
          <w:divBdr>
            <w:top w:val="none" w:sz="0" w:space="0" w:color="auto"/>
            <w:left w:val="none" w:sz="0" w:space="0" w:color="auto"/>
            <w:bottom w:val="none" w:sz="0" w:space="0" w:color="auto"/>
            <w:right w:val="none" w:sz="0" w:space="0" w:color="auto"/>
          </w:divBdr>
        </w:div>
        <w:div w:id="297881100">
          <w:marLeft w:val="640"/>
          <w:marRight w:val="0"/>
          <w:marTop w:val="0"/>
          <w:marBottom w:val="0"/>
          <w:divBdr>
            <w:top w:val="none" w:sz="0" w:space="0" w:color="auto"/>
            <w:left w:val="none" w:sz="0" w:space="0" w:color="auto"/>
            <w:bottom w:val="none" w:sz="0" w:space="0" w:color="auto"/>
            <w:right w:val="none" w:sz="0" w:space="0" w:color="auto"/>
          </w:divBdr>
        </w:div>
        <w:div w:id="330717541">
          <w:marLeft w:val="640"/>
          <w:marRight w:val="0"/>
          <w:marTop w:val="0"/>
          <w:marBottom w:val="0"/>
          <w:divBdr>
            <w:top w:val="none" w:sz="0" w:space="0" w:color="auto"/>
            <w:left w:val="none" w:sz="0" w:space="0" w:color="auto"/>
            <w:bottom w:val="none" w:sz="0" w:space="0" w:color="auto"/>
            <w:right w:val="none" w:sz="0" w:space="0" w:color="auto"/>
          </w:divBdr>
        </w:div>
        <w:div w:id="358942191">
          <w:marLeft w:val="640"/>
          <w:marRight w:val="0"/>
          <w:marTop w:val="0"/>
          <w:marBottom w:val="0"/>
          <w:divBdr>
            <w:top w:val="none" w:sz="0" w:space="0" w:color="auto"/>
            <w:left w:val="none" w:sz="0" w:space="0" w:color="auto"/>
            <w:bottom w:val="none" w:sz="0" w:space="0" w:color="auto"/>
            <w:right w:val="none" w:sz="0" w:space="0" w:color="auto"/>
          </w:divBdr>
        </w:div>
        <w:div w:id="421729851">
          <w:marLeft w:val="640"/>
          <w:marRight w:val="0"/>
          <w:marTop w:val="0"/>
          <w:marBottom w:val="0"/>
          <w:divBdr>
            <w:top w:val="none" w:sz="0" w:space="0" w:color="auto"/>
            <w:left w:val="none" w:sz="0" w:space="0" w:color="auto"/>
            <w:bottom w:val="none" w:sz="0" w:space="0" w:color="auto"/>
            <w:right w:val="none" w:sz="0" w:space="0" w:color="auto"/>
          </w:divBdr>
        </w:div>
        <w:div w:id="456141349">
          <w:marLeft w:val="640"/>
          <w:marRight w:val="0"/>
          <w:marTop w:val="0"/>
          <w:marBottom w:val="0"/>
          <w:divBdr>
            <w:top w:val="none" w:sz="0" w:space="0" w:color="auto"/>
            <w:left w:val="none" w:sz="0" w:space="0" w:color="auto"/>
            <w:bottom w:val="none" w:sz="0" w:space="0" w:color="auto"/>
            <w:right w:val="none" w:sz="0" w:space="0" w:color="auto"/>
          </w:divBdr>
        </w:div>
        <w:div w:id="475876266">
          <w:marLeft w:val="640"/>
          <w:marRight w:val="0"/>
          <w:marTop w:val="0"/>
          <w:marBottom w:val="0"/>
          <w:divBdr>
            <w:top w:val="none" w:sz="0" w:space="0" w:color="auto"/>
            <w:left w:val="none" w:sz="0" w:space="0" w:color="auto"/>
            <w:bottom w:val="none" w:sz="0" w:space="0" w:color="auto"/>
            <w:right w:val="none" w:sz="0" w:space="0" w:color="auto"/>
          </w:divBdr>
        </w:div>
        <w:div w:id="488179775">
          <w:marLeft w:val="640"/>
          <w:marRight w:val="0"/>
          <w:marTop w:val="0"/>
          <w:marBottom w:val="0"/>
          <w:divBdr>
            <w:top w:val="none" w:sz="0" w:space="0" w:color="auto"/>
            <w:left w:val="none" w:sz="0" w:space="0" w:color="auto"/>
            <w:bottom w:val="none" w:sz="0" w:space="0" w:color="auto"/>
            <w:right w:val="none" w:sz="0" w:space="0" w:color="auto"/>
          </w:divBdr>
        </w:div>
        <w:div w:id="509372587">
          <w:marLeft w:val="640"/>
          <w:marRight w:val="0"/>
          <w:marTop w:val="0"/>
          <w:marBottom w:val="0"/>
          <w:divBdr>
            <w:top w:val="none" w:sz="0" w:space="0" w:color="auto"/>
            <w:left w:val="none" w:sz="0" w:space="0" w:color="auto"/>
            <w:bottom w:val="none" w:sz="0" w:space="0" w:color="auto"/>
            <w:right w:val="none" w:sz="0" w:space="0" w:color="auto"/>
          </w:divBdr>
        </w:div>
        <w:div w:id="537207201">
          <w:marLeft w:val="640"/>
          <w:marRight w:val="0"/>
          <w:marTop w:val="0"/>
          <w:marBottom w:val="0"/>
          <w:divBdr>
            <w:top w:val="none" w:sz="0" w:space="0" w:color="auto"/>
            <w:left w:val="none" w:sz="0" w:space="0" w:color="auto"/>
            <w:bottom w:val="none" w:sz="0" w:space="0" w:color="auto"/>
            <w:right w:val="none" w:sz="0" w:space="0" w:color="auto"/>
          </w:divBdr>
        </w:div>
        <w:div w:id="567767258">
          <w:marLeft w:val="640"/>
          <w:marRight w:val="0"/>
          <w:marTop w:val="0"/>
          <w:marBottom w:val="0"/>
          <w:divBdr>
            <w:top w:val="none" w:sz="0" w:space="0" w:color="auto"/>
            <w:left w:val="none" w:sz="0" w:space="0" w:color="auto"/>
            <w:bottom w:val="none" w:sz="0" w:space="0" w:color="auto"/>
            <w:right w:val="none" w:sz="0" w:space="0" w:color="auto"/>
          </w:divBdr>
        </w:div>
        <w:div w:id="648560673">
          <w:marLeft w:val="640"/>
          <w:marRight w:val="0"/>
          <w:marTop w:val="0"/>
          <w:marBottom w:val="0"/>
          <w:divBdr>
            <w:top w:val="none" w:sz="0" w:space="0" w:color="auto"/>
            <w:left w:val="none" w:sz="0" w:space="0" w:color="auto"/>
            <w:bottom w:val="none" w:sz="0" w:space="0" w:color="auto"/>
            <w:right w:val="none" w:sz="0" w:space="0" w:color="auto"/>
          </w:divBdr>
        </w:div>
        <w:div w:id="648826853">
          <w:marLeft w:val="640"/>
          <w:marRight w:val="0"/>
          <w:marTop w:val="0"/>
          <w:marBottom w:val="0"/>
          <w:divBdr>
            <w:top w:val="none" w:sz="0" w:space="0" w:color="auto"/>
            <w:left w:val="none" w:sz="0" w:space="0" w:color="auto"/>
            <w:bottom w:val="none" w:sz="0" w:space="0" w:color="auto"/>
            <w:right w:val="none" w:sz="0" w:space="0" w:color="auto"/>
          </w:divBdr>
        </w:div>
        <w:div w:id="656349725">
          <w:marLeft w:val="640"/>
          <w:marRight w:val="0"/>
          <w:marTop w:val="0"/>
          <w:marBottom w:val="0"/>
          <w:divBdr>
            <w:top w:val="none" w:sz="0" w:space="0" w:color="auto"/>
            <w:left w:val="none" w:sz="0" w:space="0" w:color="auto"/>
            <w:bottom w:val="none" w:sz="0" w:space="0" w:color="auto"/>
            <w:right w:val="none" w:sz="0" w:space="0" w:color="auto"/>
          </w:divBdr>
        </w:div>
        <w:div w:id="689374270">
          <w:marLeft w:val="640"/>
          <w:marRight w:val="0"/>
          <w:marTop w:val="0"/>
          <w:marBottom w:val="0"/>
          <w:divBdr>
            <w:top w:val="none" w:sz="0" w:space="0" w:color="auto"/>
            <w:left w:val="none" w:sz="0" w:space="0" w:color="auto"/>
            <w:bottom w:val="none" w:sz="0" w:space="0" w:color="auto"/>
            <w:right w:val="none" w:sz="0" w:space="0" w:color="auto"/>
          </w:divBdr>
        </w:div>
        <w:div w:id="700016684">
          <w:marLeft w:val="640"/>
          <w:marRight w:val="0"/>
          <w:marTop w:val="0"/>
          <w:marBottom w:val="0"/>
          <w:divBdr>
            <w:top w:val="none" w:sz="0" w:space="0" w:color="auto"/>
            <w:left w:val="none" w:sz="0" w:space="0" w:color="auto"/>
            <w:bottom w:val="none" w:sz="0" w:space="0" w:color="auto"/>
            <w:right w:val="none" w:sz="0" w:space="0" w:color="auto"/>
          </w:divBdr>
        </w:div>
        <w:div w:id="766534829">
          <w:marLeft w:val="640"/>
          <w:marRight w:val="0"/>
          <w:marTop w:val="0"/>
          <w:marBottom w:val="0"/>
          <w:divBdr>
            <w:top w:val="none" w:sz="0" w:space="0" w:color="auto"/>
            <w:left w:val="none" w:sz="0" w:space="0" w:color="auto"/>
            <w:bottom w:val="none" w:sz="0" w:space="0" w:color="auto"/>
            <w:right w:val="none" w:sz="0" w:space="0" w:color="auto"/>
          </w:divBdr>
        </w:div>
        <w:div w:id="794909758">
          <w:marLeft w:val="640"/>
          <w:marRight w:val="0"/>
          <w:marTop w:val="0"/>
          <w:marBottom w:val="0"/>
          <w:divBdr>
            <w:top w:val="none" w:sz="0" w:space="0" w:color="auto"/>
            <w:left w:val="none" w:sz="0" w:space="0" w:color="auto"/>
            <w:bottom w:val="none" w:sz="0" w:space="0" w:color="auto"/>
            <w:right w:val="none" w:sz="0" w:space="0" w:color="auto"/>
          </w:divBdr>
        </w:div>
        <w:div w:id="795025449">
          <w:marLeft w:val="640"/>
          <w:marRight w:val="0"/>
          <w:marTop w:val="0"/>
          <w:marBottom w:val="0"/>
          <w:divBdr>
            <w:top w:val="none" w:sz="0" w:space="0" w:color="auto"/>
            <w:left w:val="none" w:sz="0" w:space="0" w:color="auto"/>
            <w:bottom w:val="none" w:sz="0" w:space="0" w:color="auto"/>
            <w:right w:val="none" w:sz="0" w:space="0" w:color="auto"/>
          </w:divBdr>
        </w:div>
        <w:div w:id="848911138">
          <w:marLeft w:val="640"/>
          <w:marRight w:val="0"/>
          <w:marTop w:val="0"/>
          <w:marBottom w:val="0"/>
          <w:divBdr>
            <w:top w:val="none" w:sz="0" w:space="0" w:color="auto"/>
            <w:left w:val="none" w:sz="0" w:space="0" w:color="auto"/>
            <w:bottom w:val="none" w:sz="0" w:space="0" w:color="auto"/>
            <w:right w:val="none" w:sz="0" w:space="0" w:color="auto"/>
          </w:divBdr>
        </w:div>
        <w:div w:id="884869321">
          <w:marLeft w:val="640"/>
          <w:marRight w:val="0"/>
          <w:marTop w:val="0"/>
          <w:marBottom w:val="0"/>
          <w:divBdr>
            <w:top w:val="none" w:sz="0" w:space="0" w:color="auto"/>
            <w:left w:val="none" w:sz="0" w:space="0" w:color="auto"/>
            <w:bottom w:val="none" w:sz="0" w:space="0" w:color="auto"/>
            <w:right w:val="none" w:sz="0" w:space="0" w:color="auto"/>
          </w:divBdr>
        </w:div>
        <w:div w:id="897475975">
          <w:marLeft w:val="640"/>
          <w:marRight w:val="0"/>
          <w:marTop w:val="0"/>
          <w:marBottom w:val="0"/>
          <w:divBdr>
            <w:top w:val="none" w:sz="0" w:space="0" w:color="auto"/>
            <w:left w:val="none" w:sz="0" w:space="0" w:color="auto"/>
            <w:bottom w:val="none" w:sz="0" w:space="0" w:color="auto"/>
            <w:right w:val="none" w:sz="0" w:space="0" w:color="auto"/>
          </w:divBdr>
        </w:div>
        <w:div w:id="944846479">
          <w:marLeft w:val="640"/>
          <w:marRight w:val="0"/>
          <w:marTop w:val="0"/>
          <w:marBottom w:val="0"/>
          <w:divBdr>
            <w:top w:val="none" w:sz="0" w:space="0" w:color="auto"/>
            <w:left w:val="none" w:sz="0" w:space="0" w:color="auto"/>
            <w:bottom w:val="none" w:sz="0" w:space="0" w:color="auto"/>
            <w:right w:val="none" w:sz="0" w:space="0" w:color="auto"/>
          </w:divBdr>
        </w:div>
        <w:div w:id="946959694">
          <w:marLeft w:val="640"/>
          <w:marRight w:val="0"/>
          <w:marTop w:val="0"/>
          <w:marBottom w:val="0"/>
          <w:divBdr>
            <w:top w:val="none" w:sz="0" w:space="0" w:color="auto"/>
            <w:left w:val="none" w:sz="0" w:space="0" w:color="auto"/>
            <w:bottom w:val="none" w:sz="0" w:space="0" w:color="auto"/>
            <w:right w:val="none" w:sz="0" w:space="0" w:color="auto"/>
          </w:divBdr>
        </w:div>
        <w:div w:id="948121315">
          <w:marLeft w:val="640"/>
          <w:marRight w:val="0"/>
          <w:marTop w:val="0"/>
          <w:marBottom w:val="0"/>
          <w:divBdr>
            <w:top w:val="none" w:sz="0" w:space="0" w:color="auto"/>
            <w:left w:val="none" w:sz="0" w:space="0" w:color="auto"/>
            <w:bottom w:val="none" w:sz="0" w:space="0" w:color="auto"/>
            <w:right w:val="none" w:sz="0" w:space="0" w:color="auto"/>
          </w:divBdr>
        </w:div>
        <w:div w:id="977565008">
          <w:marLeft w:val="640"/>
          <w:marRight w:val="0"/>
          <w:marTop w:val="0"/>
          <w:marBottom w:val="0"/>
          <w:divBdr>
            <w:top w:val="none" w:sz="0" w:space="0" w:color="auto"/>
            <w:left w:val="none" w:sz="0" w:space="0" w:color="auto"/>
            <w:bottom w:val="none" w:sz="0" w:space="0" w:color="auto"/>
            <w:right w:val="none" w:sz="0" w:space="0" w:color="auto"/>
          </w:divBdr>
        </w:div>
        <w:div w:id="1026249109">
          <w:marLeft w:val="640"/>
          <w:marRight w:val="0"/>
          <w:marTop w:val="0"/>
          <w:marBottom w:val="0"/>
          <w:divBdr>
            <w:top w:val="none" w:sz="0" w:space="0" w:color="auto"/>
            <w:left w:val="none" w:sz="0" w:space="0" w:color="auto"/>
            <w:bottom w:val="none" w:sz="0" w:space="0" w:color="auto"/>
            <w:right w:val="none" w:sz="0" w:space="0" w:color="auto"/>
          </w:divBdr>
        </w:div>
        <w:div w:id="1026251564">
          <w:marLeft w:val="640"/>
          <w:marRight w:val="0"/>
          <w:marTop w:val="0"/>
          <w:marBottom w:val="0"/>
          <w:divBdr>
            <w:top w:val="none" w:sz="0" w:space="0" w:color="auto"/>
            <w:left w:val="none" w:sz="0" w:space="0" w:color="auto"/>
            <w:bottom w:val="none" w:sz="0" w:space="0" w:color="auto"/>
            <w:right w:val="none" w:sz="0" w:space="0" w:color="auto"/>
          </w:divBdr>
        </w:div>
        <w:div w:id="1031882589">
          <w:marLeft w:val="640"/>
          <w:marRight w:val="0"/>
          <w:marTop w:val="0"/>
          <w:marBottom w:val="0"/>
          <w:divBdr>
            <w:top w:val="none" w:sz="0" w:space="0" w:color="auto"/>
            <w:left w:val="none" w:sz="0" w:space="0" w:color="auto"/>
            <w:bottom w:val="none" w:sz="0" w:space="0" w:color="auto"/>
            <w:right w:val="none" w:sz="0" w:space="0" w:color="auto"/>
          </w:divBdr>
        </w:div>
        <w:div w:id="1039354111">
          <w:marLeft w:val="640"/>
          <w:marRight w:val="0"/>
          <w:marTop w:val="0"/>
          <w:marBottom w:val="0"/>
          <w:divBdr>
            <w:top w:val="none" w:sz="0" w:space="0" w:color="auto"/>
            <w:left w:val="none" w:sz="0" w:space="0" w:color="auto"/>
            <w:bottom w:val="none" w:sz="0" w:space="0" w:color="auto"/>
            <w:right w:val="none" w:sz="0" w:space="0" w:color="auto"/>
          </w:divBdr>
        </w:div>
        <w:div w:id="1048187348">
          <w:marLeft w:val="640"/>
          <w:marRight w:val="0"/>
          <w:marTop w:val="0"/>
          <w:marBottom w:val="0"/>
          <w:divBdr>
            <w:top w:val="none" w:sz="0" w:space="0" w:color="auto"/>
            <w:left w:val="none" w:sz="0" w:space="0" w:color="auto"/>
            <w:bottom w:val="none" w:sz="0" w:space="0" w:color="auto"/>
            <w:right w:val="none" w:sz="0" w:space="0" w:color="auto"/>
          </w:divBdr>
        </w:div>
        <w:div w:id="1052967696">
          <w:marLeft w:val="640"/>
          <w:marRight w:val="0"/>
          <w:marTop w:val="0"/>
          <w:marBottom w:val="0"/>
          <w:divBdr>
            <w:top w:val="none" w:sz="0" w:space="0" w:color="auto"/>
            <w:left w:val="none" w:sz="0" w:space="0" w:color="auto"/>
            <w:bottom w:val="none" w:sz="0" w:space="0" w:color="auto"/>
            <w:right w:val="none" w:sz="0" w:space="0" w:color="auto"/>
          </w:divBdr>
        </w:div>
        <w:div w:id="1052995603">
          <w:marLeft w:val="640"/>
          <w:marRight w:val="0"/>
          <w:marTop w:val="0"/>
          <w:marBottom w:val="0"/>
          <w:divBdr>
            <w:top w:val="none" w:sz="0" w:space="0" w:color="auto"/>
            <w:left w:val="none" w:sz="0" w:space="0" w:color="auto"/>
            <w:bottom w:val="none" w:sz="0" w:space="0" w:color="auto"/>
            <w:right w:val="none" w:sz="0" w:space="0" w:color="auto"/>
          </w:divBdr>
        </w:div>
        <w:div w:id="1084184232">
          <w:marLeft w:val="640"/>
          <w:marRight w:val="0"/>
          <w:marTop w:val="0"/>
          <w:marBottom w:val="0"/>
          <w:divBdr>
            <w:top w:val="none" w:sz="0" w:space="0" w:color="auto"/>
            <w:left w:val="none" w:sz="0" w:space="0" w:color="auto"/>
            <w:bottom w:val="none" w:sz="0" w:space="0" w:color="auto"/>
            <w:right w:val="none" w:sz="0" w:space="0" w:color="auto"/>
          </w:divBdr>
        </w:div>
        <w:div w:id="1087657101">
          <w:marLeft w:val="640"/>
          <w:marRight w:val="0"/>
          <w:marTop w:val="0"/>
          <w:marBottom w:val="0"/>
          <w:divBdr>
            <w:top w:val="none" w:sz="0" w:space="0" w:color="auto"/>
            <w:left w:val="none" w:sz="0" w:space="0" w:color="auto"/>
            <w:bottom w:val="none" w:sz="0" w:space="0" w:color="auto"/>
            <w:right w:val="none" w:sz="0" w:space="0" w:color="auto"/>
          </w:divBdr>
        </w:div>
        <w:div w:id="1098065168">
          <w:marLeft w:val="640"/>
          <w:marRight w:val="0"/>
          <w:marTop w:val="0"/>
          <w:marBottom w:val="0"/>
          <w:divBdr>
            <w:top w:val="none" w:sz="0" w:space="0" w:color="auto"/>
            <w:left w:val="none" w:sz="0" w:space="0" w:color="auto"/>
            <w:bottom w:val="none" w:sz="0" w:space="0" w:color="auto"/>
            <w:right w:val="none" w:sz="0" w:space="0" w:color="auto"/>
          </w:divBdr>
        </w:div>
        <w:div w:id="1132599357">
          <w:marLeft w:val="640"/>
          <w:marRight w:val="0"/>
          <w:marTop w:val="0"/>
          <w:marBottom w:val="0"/>
          <w:divBdr>
            <w:top w:val="none" w:sz="0" w:space="0" w:color="auto"/>
            <w:left w:val="none" w:sz="0" w:space="0" w:color="auto"/>
            <w:bottom w:val="none" w:sz="0" w:space="0" w:color="auto"/>
            <w:right w:val="none" w:sz="0" w:space="0" w:color="auto"/>
          </w:divBdr>
        </w:div>
        <w:div w:id="1141926213">
          <w:marLeft w:val="640"/>
          <w:marRight w:val="0"/>
          <w:marTop w:val="0"/>
          <w:marBottom w:val="0"/>
          <w:divBdr>
            <w:top w:val="none" w:sz="0" w:space="0" w:color="auto"/>
            <w:left w:val="none" w:sz="0" w:space="0" w:color="auto"/>
            <w:bottom w:val="none" w:sz="0" w:space="0" w:color="auto"/>
            <w:right w:val="none" w:sz="0" w:space="0" w:color="auto"/>
          </w:divBdr>
        </w:div>
        <w:div w:id="1151556482">
          <w:marLeft w:val="640"/>
          <w:marRight w:val="0"/>
          <w:marTop w:val="0"/>
          <w:marBottom w:val="0"/>
          <w:divBdr>
            <w:top w:val="none" w:sz="0" w:space="0" w:color="auto"/>
            <w:left w:val="none" w:sz="0" w:space="0" w:color="auto"/>
            <w:bottom w:val="none" w:sz="0" w:space="0" w:color="auto"/>
            <w:right w:val="none" w:sz="0" w:space="0" w:color="auto"/>
          </w:divBdr>
        </w:div>
        <w:div w:id="1158769905">
          <w:marLeft w:val="640"/>
          <w:marRight w:val="0"/>
          <w:marTop w:val="0"/>
          <w:marBottom w:val="0"/>
          <w:divBdr>
            <w:top w:val="none" w:sz="0" w:space="0" w:color="auto"/>
            <w:left w:val="none" w:sz="0" w:space="0" w:color="auto"/>
            <w:bottom w:val="none" w:sz="0" w:space="0" w:color="auto"/>
            <w:right w:val="none" w:sz="0" w:space="0" w:color="auto"/>
          </w:divBdr>
        </w:div>
        <w:div w:id="1218905307">
          <w:marLeft w:val="640"/>
          <w:marRight w:val="0"/>
          <w:marTop w:val="0"/>
          <w:marBottom w:val="0"/>
          <w:divBdr>
            <w:top w:val="none" w:sz="0" w:space="0" w:color="auto"/>
            <w:left w:val="none" w:sz="0" w:space="0" w:color="auto"/>
            <w:bottom w:val="none" w:sz="0" w:space="0" w:color="auto"/>
            <w:right w:val="none" w:sz="0" w:space="0" w:color="auto"/>
          </w:divBdr>
        </w:div>
        <w:div w:id="1225144664">
          <w:marLeft w:val="640"/>
          <w:marRight w:val="0"/>
          <w:marTop w:val="0"/>
          <w:marBottom w:val="0"/>
          <w:divBdr>
            <w:top w:val="none" w:sz="0" w:space="0" w:color="auto"/>
            <w:left w:val="none" w:sz="0" w:space="0" w:color="auto"/>
            <w:bottom w:val="none" w:sz="0" w:space="0" w:color="auto"/>
            <w:right w:val="none" w:sz="0" w:space="0" w:color="auto"/>
          </w:divBdr>
        </w:div>
        <w:div w:id="1231117304">
          <w:marLeft w:val="640"/>
          <w:marRight w:val="0"/>
          <w:marTop w:val="0"/>
          <w:marBottom w:val="0"/>
          <w:divBdr>
            <w:top w:val="none" w:sz="0" w:space="0" w:color="auto"/>
            <w:left w:val="none" w:sz="0" w:space="0" w:color="auto"/>
            <w:bottom w:val="none" w:sz="0" w:space="0" w:color="auto"/>
            <w:right w:val="none" w:sz="0" w:space="0" w:color="auto"/>
          </w:divBdr>
        </w:div>
        <w:div w:id="1265335376">
          <w:marLeft w:val="640"/>
          <w:marRight w:val="0"/>
          <w:marTop w:val="0"/>
          <w:marBottom w:val="0"/>
          <w:divBdr>
            <w:top w:val="none" w:sz="0" w:space="0" w:color="auto"/>
            <w:left w:val="none" w:sz="0" w:space="0" w:color="auto"/>
            <w:bottom w:val="none" w:sz="0" w:space="0" w:color="auto"/>
            <w:right w:val="none" w:sz="0" w:space="0" w:color="auto"/>
          </w:divBdr>
        </w:div>
        <w:div w:id="1332179931">
          <w:marLeft w:val="640"/>
          <w:marRight w:val="0"/>
          <w:marTop w:val="0"/>
          <w:marBottom w:val="0"/>
          <w:divBdr>
            <w:top w:val="none" w:sz="0" w:space="0" w:color="auto"/>
            <w:left w:val="none" w:sz="0" w:space="0" w:color="auto"/>
            <w:bottom w:val="none" w:sz="0" w:space="0" w:color="auto"/>
            <w:right w:val="none" w:sz="0" w:space="0" w:color="auto"/>
          </w:divBdr>
        </w:div>
        <w:div w:id="1388605528">
          <w:marLeft w:val="640"/>
          <w:marRight w:val="0"/>
          <w:marTop w:val="0"/>
          <w:marBottom w:val="0"/>
          <w:divBdr>
            <w:top w:val="none" w:sz="0" w:space="0" w:color="auto"/>
            <w:left w:val="none" w:sz="0" w:space="0" w:color="auto"/>
            <w:bottom w:val="none" w:sz="0" w:space="0" w:color="auto"/>
            <w:right w:val="none" w:sz="0" w:space="0" w:color="auto"/>
          </w:divBdr>
        </w:div>
        <w:div w:id="1434475729">
          <w:marLeft w:val="640"/>
          <w:marRight w:val="0"/>
          <w:marTop w:val="0"/>
          <w:marBottom w:val="0"/>
          <w:divBdr>
            <w:top w:val="none" w:sz="0" w:space="0" w:color="auto"/>
            <w:left w:val="none" w:sz="0" w:space="0" w:color="auto"/>
            <w:bottom w:val="none" w:sz="0" w:space="0" w:color="auto"/>
            <w:right w:val="none" w:sz="0" w:space="0" w:color="auto"/>
          </w:divBdr>
        </w:div>
        <w:div w:id="1444614718">
          <w:marLeft w:val="640"/>
          <w:marRight w:val="0"/>
          <w:marTop w:val="0"/>
          <w:marBottom w:val="0"/>
          <w:divBdr>
            <w:top w:val="none" w:sz="0" w:space="0" w:color="auto"/>
            <w:left w:val="none" w:sz="0" w:space="0" w:color="auto"/>
            <w:bottom w:val="none" w:sz="0" w:space="0" w:color="auto"/>
            <w:right w:val="none" w:sz="0" w:space="0" w:color="auto"/>
          </w:divBdr>
        </w:div>
        <w:div w:id="1447694055">
          <w:marLeft w:val="640"/>
          <w:marRight w:val="0"/>
          <w:marTop w:val="0"/>
          <w:marBottom w:val="0"/>
          <w:divBdr>
            <w:top w:val="none" w:sz="0" w:space="0" w:color="auto"/>
            <w:left w:val="none" w:sz="0" w:space="0" w:color="auto"/>
            <w:bottom w:val="none" w:sz="0" w:space="0" w:color="auto"/>
            <w:right w:val="none" w:sz="0" w:space="0" w:color="auto"/>
          </w:divBdr>
        </w:div>
        <w:div w:id="1502043995">
          <w:marLeft w:val="640"/>
          <w:marRight w:val="0"/>
          <w:marTop w:val="0"/>
          <w:marBottom w:val="0"/>
          <w:divBdr>
            <w:top w:val="none" w:sz="0" w:space="0" w:color="auto"/>
            <w:left w:val="none" w:sz="0" w:space="0" w:color="auto"/>
            <w:bottom w:val="none" w:sz="0" w:space="0" w:color="auto"/>
            <w:right w:val="none" w:sz="0" w:space="0" w:color="auto"/>
          </w:divBdr>
        </w:div>
        <w:div w:id="1613324746">
          <w:marLeft w:val="640"/>
          <w:marRight w:val="0"/>
          <w:marTop w:val="0"/>
          <w:marBottom w:val="0"/>
          <w:divBdr>
            <w:top w:val="none" w:sz="0" w:space="0" w:color="auto"/>
            <w:left w:val="none" w:sz="0" w:space="0" w:color="auto"/>
            <w:bottom w:val="none" w:sz="0" w:space="0" w:color="auto"/>
            <w:right w:val="none" w:sz="0" w:space="0" w:color="auto"/>
          </w:divBdr>
        </w:div>
        <w:div w:id="1663436260">
          <w:marLeft w:val="640"/>
          <w:marRight w:val="0"/>
          <w:marTop w:val="0"/>
          <w:marBottom w:val="0"/>
          <w:divBdr>
            <w:top w:val="none" w:sz="0" w:space="0" w:color="auto"/>
            <w:left w:val="none" w:sz="0" w:space="0" w:color="auto"/>
            <w:bottom w:val="none" w:sz="0" w:space="0" w:color="auto"/>
            <w:right w:val="none" w:sz="0" w:space="0" w:color="auto"/>
          </w:divBdr>
        </w:div>
        <w:div w:id="1717585023">
          <w:marLeft w:val="640"/>
          <w:marRight w:val="0"/>
          <w:marTop w:val="0"/>
          <w:marBottom w:val="0"/>
          <w:divBdr>
            <w:top w:val="none" w:sz="0" w:space="0" w:color="auto"/>
            <w:left w:val="none" w:sz="0" w:space="0" w:color="auto"/>
            <w:bottom w:val="none" w:sz="0" w:space="0" w:color="auto"/>
            <w:right w:val="none" w:sz="0" w:space="0" w:color="auto"/>
          </w:divBdr>
        </w:div>
        <w:div w:id="1721242222">
          <w:marLeft w:val="640"/>
          <w:marRight w:val="0"/>
          <w:marTop w:val="0"/>
          <w:marBottom w:val="0"/>
          <w:divBdr>
            <w:top w:val="none" w:sz="0" w:space="0" w:color="auto"/>
            <w:left w:val="none" w:sz="0" w:space="0" w:color="auto"/>
            <w:bottom w:val="none" w:sz="0" w:space="0" w:color="auto"/>
            <w:right w:val="none" w:sz="0" w:space="0" w:color="auto"/>
          </w:divBdr>
        </w:div>
        <w:div w:id="1724480832">
          <w:marLeft w:val="640"/>
          <w:marRight w:val="0"/>
          <w:marTop w:val="0"/>
          <w:marBottom w:val="0"/>
          <w:divBdr>
            <w:top w:val="none" w:sz="0" w:space="0" w:color="auto"/>
            <w:left w:val="none" w:sz="0" w:space="0" w:color="auto"/>
            <w:bottom w:val="none" w:sz="0" w:space="0" w:color="auto"/>
            <w:right w:val="none" w:sz="0" w:space="0" w:color="auto"/>
          </w:divBdr>
        </w:div>
        <w:div w:id="1779333633">
          <w:marLeft w:val="640"/>
          <w:marRight w:val="0"/>
          <w:marTop w:val="0"/>
          <w:marBottom w:val="0"/>
          <w:divBdr>
            <w:top w:val="none" w:sz="0" w:space="0" w:color="auto"/>
            <w:left w:val="none" w:sz="0" w:space="0" w:color="auto"/>
            <w:bottom w:val="none" w:sz="0" w:space="0" w:color="auto"/>
            <w:right w:val="none" w:sz="0" w:space="0" w:color="auto"/>
          </w:divBdr>
        </w:div>
        <w:div w:id="1822383430">
          <w:marLeft w:val="640"/>
          <w:marRight w:val="0"/>
          <w:marTop w:val="0"/>
          <w:marBottom w:val="0"/>
          <w:divBdr>
            <w:top w:val="none" w:sz="0" w:space="0" w:color="auto"/>
            <w:left w:val="none" w:sz="0" w:space="0" w:color="auto"/>
            <w:bottom w:val="none" w:sz="0" w:space="0" w:color="auto"/>
            <w:right w:val="none" w:sz="0" w:space="0" w:color="auto"/>
          </w:divBdr>
        </w:div>
        <w:div w:id="1933004358">
          <w:marLeft w:val="640"/>
          <w:marRight w:val="0"/>
          <w:marTop w:val="0"/>
          <w:marBottom w:val="0"/>
          <w:divBdr>
            <w:top w:val="none" w:sz="0" w:space="0" w:color="auto"/>
            <w:left w:val="none" w:sz="0" w:space="0" w:color="auto"/>
            <w:bottom w:val="none" w:sz="0" w:space="0" w:color="auto"/>
            <w:right w:val="none" w:sz="0" w:space="0" w:color="auto"/>
          </w:divBdr>
        </w:div>
        <w:div w:id="1946844166">
          <w:marLeft w:val="640"/>
          <w:marRight w:val="0"/>
          <w:marTop w:val="0"/>
          <w:marBottom w:val="0"/>
          <w:divBdr>
            <w:top w:val="none" w:sz="0" w:space="0" w:color="auto"/>
            <w:left w:val="none" w:sz="0" w:space="0" w:color="auto"/>
            <w:bottom w:val="none" w:sz="0" w:space="0" w:color="auto"/>
            <w:right w:val="none" w:sz="0" w:space="0" w:color="auto"/>
          </w:divBdr>
        </w:div>
        <w:div w:id="1961912996">
          <w:marLeft w:val="640"/>
          <w:marRight w:val="0"/>
          <w:marTop w:val="0"/>
          <w:marBottom w:val="0"/>
          <w:divBdr>
            <w:top w:val="none" w:sz="0" w:space="0" w:color="auto"/>
            <w:left w:val="none" w:sz="0" w:space="0" w:color="auto"/>
            <w:bottom w:val="none" w:sz="0" w:space="0" w:color="auto"/>
            <w:right w:val="none" w:sz="0" w:space="0" w:color="auto"/>
          </w:divBdr>
        </w:div>
        <w:div w:id="1983272547">
          <w:marLeft w:val="640"/>
          <w:marRight w:val="0"/>
          <w:marTop w:val="0"/>
          <w:marBottom w:val="0"/>
          <w:divBdr>
            <w:top w:val="none" w:sz="0" w:space="0" w:color="auto"/>
            <w:left w:val="none" w:sz="0" w:space="0" w:color="auto"/>
            <w:bottom w:val="none" w:sz="0" w:space="0" w:color="auto"/>
            <w:right w:val="none" w:sz="0" w:space="0" w:color="auto"/>
          </w:divBdr>
        </w:div>
        <w:div w:id="1997226882">
          <w:marLeft w:val="640"/>
          <w:marRight w:val="0"/>
          <w:marTop w:val="0"/>
          <w:marBottom w:val="0"/>
          <w:divBdr>
            <w:top w:val="none" w:sz="0" w:space="0" w:color="auto"/>
            <w:left w:val="none" w:sz="0" w:space="0" w:color="auto"/>
            <w:bottom w:val="none" w:sz="0" w:space="0" w:color="auto"/>
            <w:right w:val="none" w:sz="0" w:space="0" w:color="auto"/>
          </w:divBdr>
        </w:div>
        <w:div w:id="2040085706">
          <w:marLeft w:val="640"/>
          <w:marRight w:val="0"/>
          <w:marTop w:val="0"/>
          <w:marBottom w:val="0"/>
          <w:divBdr>
            <w:top w:val="none" w:sz="0" w:space="0" w:color="auto"/>
            <w:left w:val="none" w:sz="0" w:space="0" w:color="auto"/>
            <w:bottom w:val="none" w:sz="0" w:space="0" w:color="auto"/>
            <w:right w:val="none" w:sz="0" w:space="0" w:color="auto"/>
          </w:divBdr>
        </w:div>
        <w:div w:id="2065636094">
          <w:marLeft w:val="640"/>
          <w:marRight w:val="0"/>
          <w:marTop w:val="0"/>
          <w:marBottom w:val="0"/>
          <w:divBdr>
            <w:top w:val="none" w:sz="0" w:space="0" w:color="auto"/>
            <w:left w:val="none" w:sz="0" w:space="0" w:color="auto"/>
            <w:bottom w:val="none" w:sz="0" w:space="0" w:color="auto"/>
            <w:right w:val="none" w:sz="0" w:space="0" w:color="auto"/>
          </w:divBdr>
        </w:div>
      </w:divsChild>
    </w:div>
    <w:div w:id="1426924518">
      <w:marLeft w:val="640"/>
      <w:marRight w:val="0"/>
      <w:marTop w:val="0"/>
      <w:marBottom w:val="0"/>
      <w:divBdr>
        <w:top w:val="none" w:sz="0" w:space="0" w:color="auto"/>
        <w:left w:val="none" w:sz="0" w:space="0" w:color="auto"/>
        <w:bottom w:val="none" w:sz="0" w:space="0" w:color="auto"/>
        <w:right w:val="none" w:sz="0" w:space="0" w:color="auto"/>
      </w:divBdr>
    </w:div>
    <w:div w:id="1426997113">
      <w:marLeft w:val="640"/>
      <w:marRight w:val="0"/>
      <w:marTop w:val="0"/>
      <w:marBottom w:val="0"/>
      <w:divBdr>
        <w:top w:val="none" w:sz="0" w:space="0" w:color="auto"/>
        <w:left w:val="none" w:sz="0" w:space="0" w:color="auto"/>
        <w:bottom w:val="none" w:sz="0" w:space="0" w:color="auto"/>
        <w:right w:val="none" w:sz="0" w:space="0" w:color="auto"/>
      </w:divBdr>
    </w:div>
    <w:div w:id="1427456425">
      <w:marLeft w:val="640"/>
      <w:marRight w:val="0"/>
      <w:marTop w:val="0"/>
      <w:marBottom w:val="0"/>
      <w:divBdr>
        <w:top w:val="none" w:sz="0" w:space="0" w:color="auto"/>
        <w:left w:val="none" w:sz="0" w:space="0" w:color="auto"/>
        <w:bottom w:val="none" w:sz="0" w:space="0" w:color="auto"/>
        <w:right w:val="none" w:sz="0" w:space="0" w:color="auto"/>
      </w:divBdr>
    </w:div>
    <w:div w:id="1428312255">
      <w:marLeft w:val="640"/>
      <w:marRight w:val="0"/>
      <w:marTop w:val="0"/>
      <w:marBottom w:val="0"/>
      <w:divBdr>
        <w:top w:val="none" w:sz="0" w:space="0" w:color="auto"/>
        <w:left w:val="none" w:sz="0" w:space="0" w:color="auto"/>
        <w:bottom w:val="none" w:sz="0" w:space="0" w:color="auto"/>
        <w:right w:val="none" w:sz="0" w:space="0" w:color="auto"/>
      </w:divBdr>
    </w:div>
    <w:div w:id="1429930298">
      <w:marLeft w:val="640"/>
      <w:marRight w:val="0"/>
      <w:marTop w:val="0"/>
      <w:marBottom w:val="0"/>
      <w:divBdr>
        <w:top w:val="none" w:sz="0" w:space="0" w:color="auto"/>
        <w:left w:val="none" w:sz="0" w:space="0" w:color="auto"/>
        <w:bottom w:val="none" w:sz="0" w:space="0" w:color="auto"/>
        <w:right w:val="none" w:sz="0" w:space="0" w:color="auto"/>
      </w:divBdr>
    </w:div>
    <w:div w:id="1430078677">
      <w:marLeft w:val="640"/>
      <w:marRight w:val="0"/>
      <w:marTop w:val="0"/>
      <w:marBottom w:val="0"/>
      <w:divBdr>
        <w:top w:val="none" w:sz="0" w:space="0" w:color="auto"/>
        <w:left w:val="none" w:sz="0" w:space="0" w:color="auto"/>
        <w:bottom w:val="none" w:sz="0" w:space="0" w:color="auto"/>
        <w:right w:val="none" w:sz="0" w:space="0" w:color="auto"/>
      </w:divBdr>
    </w:div>
    <w:div w:id="1430274081">
      <w:marLeft w:val="640"/>
      <w:marRight w:val="0"/>
      <w:marTop w:val="0"/>
      <w:marBottom w:val="0"/>
      <w:divBdr>
        <w:top w:val="none" w:sz="0" w:space="0" w:color="auto"/>
        <w:left w:val="none" w:sz="0" w:space="0" w:color="auto"/>
        <w:bottom w:val="none" w:sz="0" w:space="0" w:color="auto"/>
        <w:right w:val="none" w:sz="0" w:space="0" w:color="auto"/>
      </w:divBdr>
    </w:div>
    <w:div w:id="1430615109">
      <w:marLeft w:val="640"/>
      <w:marRight w:val="0"/>
      <w:marTop w:val="0"/>
      <w:marBottom w:val="0"/>
      <w:divBdr>
        <w:top w:val="none" w:sz="0" w:space="0" w:color="auto"/>
        <w:left w:val="none" w:sz="0" w:space="0" w:color="auto"/>
        <w:bottom w:val="none" w:sz="0" w:space="0" w:color="auto"/>
        <w:right w:val="none" w:sz="0" w:space="0" w:color="auto"/>
      </w:divBdr>
    </w:div>
    <w:div w:id="1430662005">
      <w:marLeft w:val="640"/>
      <w:marRight w:val="0"/>
      <w:marTop w:val="0"/>
      <w:marBottom w:val="0"/>
      <w:divBdr>
        <w:top w:val="none" w:sz="0" w:space="0" w:color="auto"/>
        <w:left w:val="none" w:sz="0" w:space="0" w:color="auto"/>
        <w:bottom w:val="none" w:sz="0" w:space="0" w:color="auto"/>
        <w:right w:val="none" w:sz="0" w:space="0" w:color="auto"/>
      </w:divBdr>
    </w:div>
    <w:div w:id="1430928225">
      <w:marLeft w:val="640"/>
      <w:marRight w:val="0"/>
      <w:marTop w:val="0"/>
      <w:marBottom w:val="0"/>
      <w:divBdr>
        <w:top w:val="none" w:sz="0" w:space="0" w:color="auto"/>
        <w:left w:val="none" w:sz="0" w:space="0" w:color="auto"/>
        <w:bottom w:val="none" w:sz="0" w:space="0" w:color="auto"/>
        <w:right w:val="none" w:sz="0" w:space="0" w:color="auto"/>
      </w:divBdr>
    </w:div>
    <w:div w:id="1431046199">
      <w:bodyDiv w:val="1"/>
      <w:marLeft w:val="0"/>
      <w:marRight w:val="0"/>
      <w:marTop w:val="0"/>
      <w:marBottom w:val="0"/>
      <w:divBdr>
        <w:top w:val="none" w:sz="0" w:space="0" w:color="auto"/>
        <w:left w:val="none" w:sz="0" w:space="0" w:color="auto"/>
        <w:bottom w:val="none" w:sz="0" w:space="0" w:color="auto"/>
        <w:right w:val="none" w:sz="0" w:space="0" w:color="auto"/>
      </w:divBdr>
      <w:divsChild>
        <w:div w:id="6488649">
          <w:marLeft w:val="640"/>
          <w:marRight w:val="0"/>
          <w:marTop w:val="0"/>
          <w:marBottom w:val="0"/>
          <w:divBdr>
            <w:top w:val="none" w:sz="0" w:space="0" w:color="auto"/>
            <w:left w:val="none" w:sz="0" w:space="0" w:color="auto"/>
            <w:bottom w:val="none" w:sz="0" w:space="0" w:color="auto"/>
            <w:right w:val="none" w:sz="0" w:space="0" w:color="auto"/>
          </w:divBdr>
        </w:div>
        <w:div w:id="75127929">
          <w:marLeft w:val="640"/>
          <w:marRight w:val="0"/>
          <w:marTop w:val="0"/>
          <w:marBottom w:val="0"/>
          <w:divBdr>
            <w:top w:val="none" w:sz="0" w:space="0" w:color="auto"/>
            <w:left w:val="none" w:sz="0" w:space="0" w:color="auto"/>
            <w:bottom w:val="none" w:sz="0" w:space="0" w:color="auto"/>
            <w:right w:val="none" w:sz="0" w:space="0" w:color="auto"/>
          </w:divBdr>
        </w:div>
        <w:div w:id="129253722">
          <w:marLeft w:val="640"/>
          <w:marRight w:val="0"/>
          <w:marTop w:val="0"/>
          <w:marBottom w:val="0"/>
          <w:divBdr>
            <w:top w:val="none" w:sz="0" w:space="0" w:color="auto"/>
            <w:left w:val="none" w:sz="0" w:space="0" w:color="auto"/>
            <w:bottom w:val="none" w:sz="0" w:space="0" w:color="auto"/>
            <w:right w:val="none" w:sz="0" w:space="0" w:color="auto"/>
          </w:divBdr>
        </w:div>
        <w:div w:id="134446524">
          <w:marLeft w:val="640"/>
          <w:marRight w:val="0"/>
          <w:marTop w:val="0"/>
          <w:marBottom w:val="0"/>
          <w:divBdr>
            <w:top w:val="none" w:sz="0" w:space="0" w:color="auto"/>
            <w:left w:val="none" w:sz="0" w:space="0" w:color="auto"/>
            <w:bottom w:val="none" w:sz="0" w:space="0" w:color="auto"/>
            <w:right w:val="none" w:sz="0" w:space="0" w:color="auto"/>
          </w:divBdr>
        </w:div>
        <w:div w:id="164367665">
          <w:marLeft w:val="640"/>
          <w:marRight w:val="0"/>
          <w:marTop w:val="0"/>
          <w:marBottom w:val="0"/>
          <w:divBdr>
            <w:top w:val="none" w:sz="0" w:space="0" w:color="auto"/>
            <w:left w:val="none" w:sz="0" w:space="0" w:color="auto"/>
            <w:bottom w:val="none" w:sz="0" w:space="0" w:color="auto"/>
            <w:right w:val="none" w:sz="0" w:space="0" w:color="auto"/>
          </w:divBdr>
        </w:div>
        <w:div w:id="175198975">
          <w:marLeft w:val="640"/>
          <w:marRight w:val="0"/>
          <w:marTop w:val="0"/>
          <w:marBottom w:val="0"/>
          <w:divBdr>
            <w:top w:val="none" w:sz="0" w:space="0" w:color="auto"/>
            <w:left w:val="none" w:sz="0" w:space="0" w:color="auto"/>
            <w:bottom w:val="none" w:sz="0" w:space="0" w:color="auto"/>
            <w:right w:val="none" w:sz="0" w:space="0" w:color="auto"/>
          </w:divBdr>
        </w:div>
        <w:div w:id="180973014">
          <w:marLeft w:val="640"/>
          <w:marRight w:val="0"/>
          <w:marTop w:val="0"/>
          <w:marBottom w:val="0"/>
          <w:divBdr>
            <w:top w:val="none" w:sz="0" w:space="0" w:color="auto"/>
            <w:left w:val="none" w:sz="0" w:space="0" w:color="auto"/>
            <w:bottom w:val="none" w:sz="0" w:space="0" w:color="auto"/>
            <w:right w:val="none" w:sz="0" w:space="0" w:color="auto"/>
          </w:divBdr>
        </w:div>
        <w:div w:id="263734196">
          <w:marLeft w:val="640"/>
          <w:marRight w:val="0"/>
          <w:marTop w:val="0"/>
          <w:marBottom w:val="0"/>
          <w:divBdr>
            <w:top w:val="none" w:sz="0" w:space="0" w:color="auto"/>
            <w:left w:val="none" w:sz="0" w:space="0" w:color="auto"/>
            <w:bottom w:val="none" w:sz="0" w:space="0" w:color="auto"/>
            <w:right w:val="none" w:sz="0" w:space="0" w:color="auto"/>
          </w:divBdr>
        </w:div>
        <w:div w:id="297222312">
          <w:marLeft w:val="640"/>
          <w:marRight w:val="0"/>
          <w:marTop w:val="0"/>
          <w:marBottom w:val="0"/>
          <w:divBdr>
            <w:top w:val="none" w:sz="0" w:space="0" w:color="auto"/>
            <w:left w:val="none" w:sz="0" w:space="0" w:color="auto"/>
            <w:bottom w:val="none" w:sz="0" w:space="0" w:color="auto"/>
            <w:right w:val="none" w:sz="0" w:space="0" w:color="auto"/>
          </w:divBdr>
        </w:div>
        <w:div w:id="336923965">
          <w:marLeft w:val="640"/>
          <w:marRight w:val="0"/>
          <w:marTop w:val="0"/>
          <w:marBottom w:val="0"/>
          <w:divBdr>
            <w:top w:val="none" w:sz="0" w:space="0" w:color="auto"/>
            <w:left w:val="none" w:sz="0" w:space="0" w:color="auto"/>
            <w:bottom w:val="none" w:sz="0" w:space="0" w:color="auto"/>
            <w:right w:val="none" w:sz="0" w:space="0" w:color="auto"/>
          </w:divBdr>
        </w:div>
        <w:div w:id="379284050">
          <w:marLeft w:val="640"/>
          <w:marRight w:val="0"/>
          <w:marTop w:val="0"/>
          <w:marBottom w:val="0"/>
          <w:divBdr>
            <w:top w:val="none" w:sz="0" w:space="0" w:color="auto"/>
            <w:left w:val="none" w:sz="0" w:space="0" w:color="auto"/>
            <w:bottom w:val="none" w:sz="0" w:space="0" w:color="auto"/>
            <w:right w:val="none" w:sz="0" w:space="0" w:color="auto"/>
          </w:divBdr>
        </w:div>
        <w:div w:id="393549778">
          <w:marLeft w:val="640"/>
          <w:marRight w:val="0"/>
          <w:marTop w:val="0"/>
          <w:marBottom w:val="0"/>
          <w:divBdr>
            <w:top w:val="none" w:sz="0" w:space="0" w:color="auto"/>
            <w:left w:val="none" w:sz="0" w:space="0" w:color="auto"/>
            <w:bottom w:val="none" w:sz="0" w:space="0" w:color="auto"/>
            <w:right w:val="none" w:sz="0" w:space="0" w:color="auto"/>
          </w:divBdr>
        </w:div>
        <w:div w:id="398138052">
          <w:marLeft w:val="640"/>
          <w:marRight w:val="0"/>
          <w:marTop w:val="0"/>
          <w:marBottom w:val="0"/>
          <w:divBdr>
            <w:top w:val="none" w:sz="0" w:space="0" w:color="auto"/>
            <w:left w:val="none" w:sz="0" w:space="0" w:color="auto"/>
            <w:bottom w:val="none" w:sz="0" w:space="0" w:color="auto"/>
            <w:right w:val="none" w:sz="0" w:space="0" w:color="auto"/>
          </w:divBdr>
        </w:div>
        <w:div w:id="410323057">
          <w:marLeft w:val="640"/>
          <w:marRight w:val="0"/>
          <w:marTop w:val="0"/>
          <w:marBottom w:val="0"/>
          <w:divBdr>
            <w:top w:val="none" w:sz="0" w:space="0" w:color="auto"/>
            <w:left w:val="none" w:sz="0" w:space="0" w:color="auto"/>
            <w:bottom w:val="none" w:sz="0" w:space="0" w:color="auto"/>
            <w:right w:val="none" w:sz="0" w:space="0" w:color="auto"/>
          </w:divBdr>
        </w:div>
        <w:div w:id="410389764">
          <w:marLeft w:val="640"/>
          <w:marRight w:val="0"/>
          <w:marTop w:val="0"/>
          <w:marBottom w:val="0"/>
          <w:divBdr>
            <w:top w:val="none" w:sz="0" w:space="0" w:color="auto"/>
            <w:left w:val="none" w:sz="0" w:space="0" w:color="auto"/>
            <w:bottom w:val="none" w:sz="0" w:space="0" w:color="auto"/>
            <w:right w:val="none" w:sz="0" w:space="0" w:color="auto"/>
          </w:divBdr>
        </w:div>
        <w:div w:id="429355077">
          <w:marLeft w:val="640"/>
          <w:marRight w:val="0"/>
          <w:marTop w:val="0"/>
          <w:marBottom w:val="0"/>
          <w:divBdr>
            <w:top w:val="none" w:sz="0" w:space="0" w:color="auto"/>
            <w:left w:val="none" w:sz="0" w:space="0" w:color="auto"/>
            <w:bottom w:val="none" w:sz="0" w:space="0" w:color="auto"/>
            <w:right w:val="none" w:sz="0" w:space="0" w:color="auto"/>
          </w:divBdr>
        </w:div>
        <w:div w:id="444664173">
          <w:marLeft w:val="640"/>
          <w:marRight w:val="0"/>
          <w:marTop w:val="0"/>
          <w:marBottom w:val="0"/>
          <w:divBdr>
            <w:top w:val="none" w:sz="0" w:space="0" w:color="auto"/>
            <w:left w:val="none" w:sz="0" w:space="0" w:color="auto"/>
            <w:bottom w:val="none" w:sz="0" w:space="0" w:color="auto"/>
            <w:right w:val="none" w:sz="0" w:space="0" w:color="auto"/>
          </w:divBdr>
        </w:div>
        <w:div w:id="456609752">
          <w:marLeft w:val="640"/>
          <w:marRight w:val="0"/>
          <w:marTop w:val="0"/>
          <w:marBottom w:val="0"/>
          <w:divBdr>
            <w:top w:val="none" w:sz="0" w:space="0" w:color="auto"/>
            <w:left w:val="none" w:sz="0" w:space="0" w:color="auto"/>
            <w:bottom w:val="none" w:sz="0" w:space="0" w:color="auto"/>
            <w:right w:val="none" w:sz="0" w:space="0" w:color="auto"/>
          </w:divBdr>
        </w:div>
        <w:div w:id="490756631">
          <w:marLeft w:val="640"/>
          <w:marRight w:val="0"/>
          <w:marTop w:val="0"/>
          <w:marBottom w:val="0"/>
          <w:divBdr>
            <w:top w:val="none" w:sz="0" w:space="0" w:color="auto"/>
            <w:left w:val="none" w:sz="0" w:space="0" w:color="auto"/>
            <w:bottom w:val="none" w:sz="0" w:space="0" w:color="auto"/>
            <w:right w:val="none" w:sz="0" w:space="0" w:color="auto"/>
          </w:divBdr>
        </w:div>
        <w:div w:id="492793268">
          <w:marLeft w:val="640"/>
          <w:marRight w:val="0"/>
          <w:marTop w:val="0"/>
          <w:marBottom w:val="0"/>
          <w:divBdr>
            <w:top w:val="none" w:sz="0" w:space="0" w:color="auto"/>
            <w:left w:val="none" w:sz="0" w:space="0" w:color="auto"/>
            <w:bottom w:val="none" w:sz="0" w:space="0" w:color="auto"/>
            <w:right w:val="none" w:sz="0" w:space="0" w:color="auto"/>
          </w:divBdr>
        </w:div>
        <w:div w:id="577129066">
          <w:marLeft w:val="640"/>
          <w:marRight w:val="0"/>
          <w:marTop w:val="0"/>
          <w:marBottom w:val="0"/>
          <w:divBdr>
            <w:top w:val="none" w:sz="0" w:space="0" w:color="auto"/>
            <w:left w:val="none" w:sz="0" w:space="0" w:color="auto"/>
            <w:bottom w:val="none" w:sz="0" w:space="0" w:color="auto"/>
            <w:right w:val="none" w:sz="0" w:space="0" w:color="auto"/>
          </w:divBdr>
        </w:div>
        <w:div w:id="587152658">
          <w:marLeft w:val="640"/>
          <w:marRight w:val="0"/>
          <w:marTop w:val="0"/>
          <w:marBottom w:val="0"/>
          <w:divBdr>
            <w:top w:val="none" w:sz="0" w:space="0" w:color="auto"/>
            <w:left w:val="none" w:sz="0" w:space="0" w:color="auto"/>
            <w:bottom w:val="none" w:sz="0" w:space="0" w:color="auto"/>
            <w:right w:val="none" w:sz="0" w:space="0" w:color="auto"/>
          </w:divBdr>
        </w:div>
        <w:div w:id="619802731">
          <w:marLeft w:val="640"/>
          <w:marRight w:val="0"/>
          <w:marTop w:val="0"/>
          <w:marBottom w:val="0"/>
          <w:divBdr>
            <w:top w:val="none" w:sz="0" w:space="0" w:color="auto"/>
            <w:left w:val="none" w:sz="0" w:space="0" w:color="auto"/>
            <w:bottom w:val="none" w:sz="0" w:space="0" w:color="auto"/>
            <w:right w:val="none" w:sz="0" w:space="0" w:color="auto"/>
          </w:divBdr>
        </w:div>
        <w:div w:id="620575907">
          <w:marLeft w:val="640"/>
          <w:marRight w:val="0"/>
          <w:marTop w:val="0"/>
          <w:marBottom w:val="0"/>
          <w:divBdr>
            <w:top w:val="none" w:sz="0" w:space="0" w:color="auto"/>
            <w:left w:val="none" w:sz="0" w:space="0" w:color="auto"/>
            <w:bottom w:val="none" w:sz="0" w:space="0" w:color="auto"/>
            <w:right w:val="none" w:sz="0" w:space="0" w:color="auto"/>
          </w:divBdr>
        </w:div>
        <w:div w:id="650331742">
          <w:marLeft w:val="640"/>
          <w:marRight w:val="0"/>
          <w:marTop w:val="0"/>
          <w:marBottom w:val="0"/>
          <w:divBdr>
            <w:top w:val="none" w:sz="0" w:space="0" w:color="auto"/>
            <w:left w:val="none" w:sz="0" w:space="0" w:color="auto"/>
            <w:bottom w:val="none" w:sz="0" w:space="0" w:color="auto"/>
            <w:right w:val="none" w:sz="0" w:space="0" w:color="auto"/>
          </w:divBdr>
        </w:div>
        <w:div w:id="656802723">
          <w:marLeft w:val="640"/>
          <w:marRight w:val="0"/>
          <w:marTop w:val="0"/>
          <w:marBottom w:val="0"/>
          <w:divBdr>
            <w:top w:val="none" w:sz="0" w:space="0" w:color="auto"/>
            <w:left w:val="none" w:sz="0" w:space="0" w:color="auto"/>
            <w:bottom w:val="none" w:sz="0" w:space="0" w:color="auto"/>
            <w:right w:val="none" w:sz="0" w:space="0" w:color="auto"/>
          </w:divBdr>
        </w:div>
        <w:div w:id="659575804">
          <w:marLeft w:val="640"/>
          <w:marRight w:val="0"/>
          <w:marTop w:val="0"/>
          <w:marBottom w:val="0"/>
          <w:divBdr>
            <w:top w:val="none" w:sz="0" w:space="0" w:color="auto"/>
            <w:left w:val="none" w:sz="0" w:space="0" w:color="auto"/>
            <w:bottom w:val="none" w:sz="0" w:space="0" w:color="auto"/>
            <w:right w:val="none" w:sz="0" w:space="0" w:color="auto"/>
          </w:divBdr>
        </w:div>
        <w:div w:id="689717576">
          <w:marLeft w:val="640"/>
          <w:marRight w:val="0"/>
          <w:marTop w:val="0"/>
          <w:marBottom w:val="0"/>
          <w:divBdr>
            <w:top w:val="none" w:sz="0" w:space="0" w:color="auto"/>
            <w:left w:val="none" w:sz="0" w:space="0" w:color="auto"/>
            <w:bottom w:val="none" w:sz="0" w:space="0" w:color="auto"/>
            <w:right w:val="none" w:sz="0" w:space="0" w:color="auto"/>
          </w:divBdr>
        </w:div>
        <w:div w:id="722677649">
          <w:marLeft w:val="640"/>
          <w:marRight w:val="0"/>
          <w:marTop w:val="0"/>
          <w:marBottom w:val="0"/>
          <w:divBdr>
            <w:top w:val="none" w:sz="0" w:space="0" w:color="auto"/>
            <w:left w:val="none" w:sz="0" w:space="0" w:color="auto"/>
            <w:bottom w:val="none" w:sz="0" w:space="0" w:color="auto"/>
            <w:right w:val="none" w:sz="0" w:space="0" w:color="auto"/>
          </w:divBdr>
        </w:div>
        <w:div w:id="726077685">
          <w:marLeft w:val="640"/>
          <w:marRight w:val="0"/>
          <w:marTop w:val="0"/>
          <w:marBottom w:val="0"/>
          <w:divBdr>
            <w:top w:val="none" w:sz="0" w:space="0" w:color="auto"/>
            <w:left w:val="none" w:sz="0" w:space="0" w:color="auto"/>
            <w:bottom w:val="none" w:sz="0" w:space="0" w:color="auto"/>
            <w:right w:val="none" w:sz="0" w:space="0" w:color="auto"/>
          </w:divBdr>
        </w:div>
        <w:div w:id="775757212">
          <w:marLeft w:val="640"/>
          <w:marRight w:val="0"/>
          <w:marTop w:val="0"/>
          <w:marBottom w:val="0"/>
          <w:divBdr>
            <w:top w:val="none" w:sz="0" w:space="0" w:color="auto"/>
            <w:left w:val="none" w:sz="0" w:space="0" w:color="auto"/>
            <w:bottom w:val="none" w:sz="0" w:space="0" w:color="auto"/>
            <w:right w:val="none" w:sz="0" w:space="0" w:color="auto"/>
          </w:divBdr>
        </w:div>
        <w:div w:id="806974803">
          <w:marLeft w:val="640"/>
          <w:marRight w:val="0"/>
          <w:marTop w:val="0"/>
          <w:marBottom w:val="0"/>
          <w:divBdr>
            <w:top w:val="none" w:sz="0" w:space="0" w:color="auto"/>
            <w:left w:val="none" w:sz="0" w:space="0" w:color="auto"/>
            <w:bottom w:val="none" w:sz="0" w:space="0" w:color="auto"/>
            <w:right w:val="none" w:sz="0" w:space="0" w:color="auto"/>
          </w:divBdr>
        </w:div>
        <w:div w:id="842624765">
          <w:marLeft w:val="640"/>
          <w:marRight w:val="0"/>
          <w:marTop w:val="0"/>
          <w:marBottom w:val="0"/>
          <w:divBdr>
            <w:top w:val="none" w:sz="0" w:space="0" w:color="auto"/>
            <w:left w:val="none" w:sz="0" w:space="0" w:color="auto"/>
            <w:bottom w:val="none" w:sz="0" w:space="0" w:color="auto"/>
            <w:right w:val="none" w:sz="0" w:space="0" w:color="auto"/>
          </w:divBdr>
        </w:div>
        <w:div w:id="858663434">
          <w:marLeft w:val="640"/>
          <w:marRight w:val="0"/>
          <w:marTop w:val="0"/>
          <w:marBottom w:val="0"/>
          <w:divBdr>
            <w:top w:val="none" w:sz="0" w:space="0" w:color="auto"/>
            <w:left w:val="none" w:sz="0" w:space="0" w:color="auto"/>
            <w:bottom w:val="none" w:sz="0" w:space="0" w:color="auto"/>
            <w:right w:val="none" w:sz="0" w:space="0" w:color="auto"/>
          </w:divBdr>
        </w:div>
        <w:div w:id="871528713">
          <w:marLeft w:val="640"/>
          <w:marRight w:val="0"/>
          <w:marTop w:val="0"/>
          <w:marBottom w:val="0"/>
          <w:divBdr>
            <w:top w:val="none" w:sz="0" w:space="0" w:color="auto"/>
            <w:left w:val="none" w:sz="0" w:space="0" w:color="auto"/>
            <w:bottom w:val="none" w:sz="0" w:space="0" w:color="auto"/>
            <w:right w:val="none" w:sz="0" w:space="0" w:color="auto"/>
          </w:divBdr>
        </w:div>
        <w:div w:id="874385632">
          <w:marLeft w:val="640"/>
          <w:marRight w:val="0"/>
          <w:marTop w:val="0"/>
          <w:marBottom w:val="0"/>
          <w:divBdr>
            <w:top w:val="none" w:sz="0" w:space="0" w:color="auto"/>
            <w:left w:val="none" w:sz="0" w:space="0" w:color="auto"/>
            <w:bottom w:val="none" w:sz="0" w:space="0" w:color="auto"/>
            <w:right w:val="none" w:sz="0" w:space="0" w:color="auto"/>
          </w:divBdr>
        </w:div>
        <w:div w:id="880897721">
          <w:marLeft w:val="640"/>
          <w:marRight w:val="0"/>
          <w:marTop w:val="0"/>
          <w:marBottom w:val="0"/>
          <w:divBdr>
            <w:top w:val="none" w:sz="0" w:space="0" w:color="auto"/>
            <w:left w:val="none" w:sz="0" w:space="0" w:color="auto"/>
            <w:bottom w:val="none" w:sz="0" w:space="0" w:color="auto"/>
            <w:right w:val="none" w:sz="0" w:space="0" w:color="auto"/>
          </w:divBdr>
        </w:div>
        <w:div w:id="920139462">
          <w:marLeft w:val="640"/>
          <w:marRight w:val="0"/>
          <w:marTop w:val="0"/>
          <w:marBottom w:val="0"/>
          <w:divBdr>
            <w:top w:val="none" w:sz="0" w:space="0" w:color="auto"/>
            <w:left w:val="none" w:sz="0" w:space="0" w:color="auto"/>
            <w:bottom w:val="none" w:sz="0" w:space="0" w:color="auto"/>
            <w:right w:val="none" w:sz="0" w:space="0" w:color="auto"/>
          </w:divBdr>
        </w:div>
        <w:div w:id="964891553">
          <w:marLeft w:val="640"/>
          <w:marRight w:val="0"/>
          <w:marTop w:val="0"/>
          <w:marBottom w:val="0"/>
          <w:divBdr>
            <w:top w:val="none" w:sz="0" w:space="0" w:color="auto"/>
            <w:left w:val="none" w:sz="0" w:space="0" w:color="auto"/>
            <w:bottom w:val="none" w:sz="0" w:space="0" w:color="auto"/>
            <w:right w:val="none" w:sz="0" w:space="0" w:color="auto"/>
          </w:divBdr>
        </w:div>
        <w:div w:id="1014304127">
          <w:marLeft w:val="640"/>
          <w:marRight w:val="0"/>
          <w:marTop w:val="0"/>
          <w:marBottom w:val="0"/>
          <w:divBdr>
            <w:top w:val="none" w:sz="0" w:space="0" w:color="auto"/>
            <w:left w:val="none" w:sz="0" w:space="0" w:color="auto"/>
            <w:bottom w:val="none" w:sz="0" w:space="0" w:color="auto"/>
            <w:right w:val="none" w:sz="0" w:space="0" w:color="auto"/>
          </w:divBdr>
        </w:div>
        <w:div w:id="1032917829">
          <w:marLeft w:val="640"/>
          <w:marRight w:val="0"/>
          <w:marTop w:val="0"/>
          <w:marBottom w:val="0"/>
          <w:divBdr>
            <w:top w:val="none" w:sz="0" w:space="0" w:color="auto"/>
            <w:left w:val="none" w:sz="0" w:space="0" w:color="auto"/>
            <w:bottom w:val="none" w:sz="0" w:space="0" w:color="auto"/>
            <w:right w:val="none" w:sz="0" w:space="0" w:color="auto"/>
          </w:divBdr>
        </w:div>
        <w:div w:id="1094205945">
          <w:marLeft w:val="640"/>
          <w:marRight w:val="0"/>
          <w:marTop w:val="0"/>
          <w:marBottom w:val="0"/>
          <w:divBdr>
            <w:top w:val="none" w:sz="0" w:space="0" w:color="auto"/>
            <w:left w:val="none" w:sz="0" w:space="0" w:color="auto"/>
            <w:bottom w:val="none" w:sz="0" w:space="0" w:color="auto"/>
            <w:right w:val="none" w:sz="0" w:space="0" w:color="auto"/>
          </w:divBdr>
        </w:div>
        <w:div w:id="1101337328">
          <w:marLeft w:val="640"/>
          <w:marRight w:val="0"/>
          <w:marTop w:val="0"/>
          <w:marBottom w:val="0"/>
          <w:divBdr>
            <w:top w:val="none" w:sz="0" w:space="0" w:color="auto"/>
            <w:left w:val="none" w:sz="0" w:space="0" w:color="auto"/>
            <w:bottom w:val="none" w:sz="0" w:space="0" w:color="auto"/>
            <w:right w:val="none" w:sz="0" w:space="0" w:color="auto"/>
          </w:divBdr>
        </w:div>
        <w:div w:id="1106466442">
          <w:marLeft w:val="640"/>
          <w:marRight w:val="0"/>
          <w:marTop w:val="0"/>
          <w:marBottom w:val="0"/>
          <w:divBdr>
            <w:top w:val="none" w:sz="0" w:space="0" w:color="auto"/>
            <w:left w:val="none" w:sz="0" w:space="0" w:color="auto"/>
            <w:bottom w:val="none" w:sz="0" w:space="0" w:color="auto"/>
            <w:right w:val="none" w:sz="0" w:space="0" w:color="auto"/>
          </w:divBdr>
        </w:div>
        <w:div w:id="1217551253">
          <w:marLeft w:val="640"/>
          <w:marRight w:val="0"/>
          <w:marTop w:val="0"/>
          <w:marBottom w:val="0"/>
          <w:divBdr>
            <w:top w:val="none" w:sz="0" w:space="0" w:color="auto"/>
            <w:left w:val="none" w:sz="0" w:space="0" w:color="auto"/>
            <w:bottom w:val="none" w:sz="0" w:space="0" w:color="auto"/>
            <w:right w:val="none" w:sz="0" w:space="0" w:color="auto"/>
          </w:divBdr>
        </w:div>
        <w:div w:id="1242642164">
          <w:marLeft w:val="640"/>
          <w:marRight w:val="0"/>
          <w:marTop w:val="0"/>
          <w:marBottom w:val="0"/>
          <w:divBdr>
            <w:top w:val="none" w:sz="0" w:space="0" w:color="auto"/>
            <w:left w:val="none" w:sz="0" w:space="0" w:color="auto"/>
            <w:bottom w:val="none" w:sz="0" w:space="0" w:color="auto"/>
            <w:right w:val="none" w:sz="0" w:space="0" w:color="auto"/>
          </w:divBdr>
        </w:div>
        <w:div w:id="1260017289">
          <w:marLeft w:val="640"/>
          <w:marRight w:val="0"/>
          <w:marTop w:val="0"/>
          <w:marBottom w:val="0"/>
          <w:divBdr>
            <w:top w:val="none" w:sz="0" w:space="0" w:color="auto"/>
            <w:left w:val="none" w:sz="0" w:space="0" w:color="auto"/>
            <w:bottom w:val="none" w:sz="0" w:space="0" w:color="auto"/>
            <w:right w:val="none" w:sz="0" w:space="0" w:color="auto"/>
          </w:divBdr>
        </w:div>
        <w:div w:id="1262185857">
          <w:marLeft w:val="640"/>
          <w:marRight w:val="0"/>
          <w:marTop w:val="0"/>
          <w:marBottom w:val="0"/>
          <w:divBdr>
            <w:top w:val="none" w:sz="0" w:space="0" w:color="auto"/>
            <w:left w:val="none" w:sz="0" w:space="0" w:color="auto"/>
            <w:bottom w:val="none" w:sz="0" w:space="0" w:color="auto"/>
            <w:right w:val="none" w:sz="0" w:space="0" w:color="auto"/>
          </w:divBdr>
        </w:div>
        <w:div w:id="1267890075">
          <w:marLeft w:val="640"/>
          <w:marRight w:val="0"/>
          <w:marTop w:val="0"/>
          <w:marBottom w:val="0"/>
          <w:divBdr>
            <w:top w:val="none" w:sz="0" w:space="0" w:color="auto"/>
            <w:left w:val="none" w:sz="0" w:space="0" w:color="auto"/>
            <w:bottom w:val="none" w:sz="0" w:space="0" w:color="auto"/>
            <w:right w:val="none" w:sz="0" w:space="0" w:color="auto"/>
          </w:divBdr>
        </w:div>
        <w:div w:id="1270431564">
          <w:marLeft w:val="640"/>
          <w:marRight w:val="0"/>
          <w:marTop w:val="0"/>
          <w:marBottom w:val="0"/>
          <w:divBdr>
            <w:top w:val="none" w:sz="0" w:space="0" w:color="auto"/>
            <w:left w:val="none" w:sz="0" w:space="0" w:color="auto"/>
            <w:bottom w:val="none" w:sz="0" w:space="0" w:color="auto"/>
            <w:right w:val="none" w:sz="0" w:space="0" w:color="auto"/>
          </w:divBdr>
        </w:div>
        <w:div w:id="1278950580">
          <w:marLeft w:val="640"/>
          <w:marRight w:val="0"/>
          <w:marTop w:val="0"/>
          <w:marBottom w:val="0"/>
          <w:divBdr>
            <w:top w:val="none" w:sz="0" w:space="0" w:color="auto"/>
            <w:left w:val="none" w:sz="0" w:space="0" w:color="auto"/>
            <w:bottom w:val="none" w:sz="0" w:space="0" w:color="auto"/>
            <w:right w:val="none" w:sz="0" w:space="0" w:color="auto"/>
          </w:divBdr>
        </w:div>
        <w:div w:id="1387952426">
          <w:marLeft w:val="640"/>
          <w:marRight w:val="0"/>
          <w:marTop w:val="0"/>
          <w:marBottom w:val="0"/>
          <w:divBdr>
            <w:top w:val="none" w:sz="0" w:space="0" w:color="auto"/>
            <w:left w:val="none" w:sz="0" w:space="0" w:color="auto"/>
            <w:bottom w:val="none" w:sz="0" w:space="0" w:color="auto"/>
            <w:right w:val="none" w:sz="0" w:space="0" w:color="auto"/>
          </w:divBdr>
        </w:div>
        <w:div w:id="1404984038">
          <w:marLeft w:val="640"/>
          <w:marRight w:val="0"/>
          <w:marTop w:val="0"/>
          <w:marBottom w:val="0"/>
          <w:divBdr>
            <w:top w:val="none" w:sz="0" w:space="0" w:color="auto"/>
            <w:left w:val="none" w:sz="0" w:space="0" w:color="auto"/>
            <w:bottom w:val="none" w:sz="0" w:space="0" w:color="auto"/>
            <w:right w:val="none" w:sz="0" w:space="0" w:color="auto"/>
          </w:divBdr>
        </w:div>
        <w:div w:id="1406293762">
          <w:marLeft w:val="640"/>
          <w:marRight w:val="0"/>
          <w:marTop w:val="0"/>
          <w:marBottom w:val="0"/>
          <w:divBdr>
            <w:top w:val="none" w:sz="0" w:space="0" w:color="auto"/>
            <w:left w:val="none" w:sz="0" w:space="0" w:color="auto"/>
            <w:bottom w:val="none" w:sz="0" w:space="0" w:color="auto"/>
            <w:right w:val="none" w:sz="0" w:space="0" w:color="auto"/>
          </w:divBdr>
        </w:div>
        <w:div w:id="1409499580">
          <w:marLeft w:val="640"/>
          <w:marRight w:val="0"/>
          <w:marTop w:val="0"/>
          <w:marBottom w:val="0"/>
          <w:divBdr>
            <w:top w:val="none" w:sz="0" w:space="0" w:color="auto"/>
            <w:left w:val="none" w:sz="0" w:space="0" w:color="auto"/>
            <w:bottom w:val="none" w:sz="0" w:space="0" w:color="auto"/>
            <w:right w:val="none" w:sz="0" w:space="0" w:color="auto"/>
          </w:divBdr>
        </w:div>
        <w:div w:id="1412850702">
          <w:marLeft w:val="640"/>
          <w:marRight w:val="0"/>
          <w:marTop w:val="0"/>
          <w:marBottom w:val="0"/>
          <w:divBdr>
            <w:top w:val="none" w:sz="0" w:space="0" w:color="auto"/>
            <w:left w:val="none" w:sz="0" w:space="0" w:color="auto"/>
            <w:bottom w:val="none" w:sz="0" w:space="0" w:color="auto"/>
            <w:right w:val="none" w:sz="0" w:space="0" w:color="auto"/>
          </w:divBdr>
        </w:div>
        <w:div w:id="1418139292">
          <w:marLeft w:val="640"/>
          <w:marRight w:val="0"/>
          <w:marTop w:val="0"/>
          <w:marBottom w:val="0"/>
          <w:divBdr>
            <w:top w:val="none" w:sz="0" w:space="0" w:color="auto"/>
            <w:left w:val="none" w:sz="0" w:space="0" w:color="auto"/>
            <w:bottom w:val="none" w:sz="0" w:space="0" w:color="auto"/>
            <w:right w:val="none" w:sz="0" w:space="0" w:color="auto"/>
          </w:divBdr>
        </w:div>
        <w:div w:id="1429307176">
          <w:marLeft w:val="640"/>
          <w:marRight w:val="0"/>
          <w:marTop w:val="0"/>
          <w:marBottom w:val="0"/>
          <w:divBdr>
            <w:top w:val="none" w:sz="0" w:space="0" w:color="auto"/>
            <w:left w:val="none" w:sz="0" w:space="0" w:color="auto"/>
            <w:bottom w:val="none" w:sz="0" w:space="0" w:color="auto"/>
            <w:right w:val="none" w:sz="0" w:space="0" w:color="auto"/>
          </w:divBdr>
        </w:div>
        <w:div w:id="1466853856">
          <w:marLeft w:val="640"/>
          <w:marRight w:val="0"/>
          <w:marTop w:val="0"/>
          <w:marBottom w:val="0"/>
          <w:divBdr>
            <w:top w:val="none" w:sz="0" w:space="0" w:color="auto"/>
            <w:left w:val="none" w:sz="0" w:space="0" w:color="auto"/>
            <w:bottom w:val="none" w:sz="0" w:space="0" w:color="auto"/>
            <w:right w:val="none" w:sz="0" w:space="0" w:color="auto"/>
          </w:divBdr>
        </w:div>
        <w:div w:id="1475754209">
          <w:marLeft w:val="640"/>
          <w:marRight w:val="0"/>
          <w:marTop w:val="0"/>
          <w:marBottom w:val="0"/>
          <w:divBdr>
            <w:top w:val="none" w:sz="0" w:space="0" w:color="auto"/>
            <w:left w:val="none" w:sz="0" w:space="0" w:color="auto"/>
            <w:bottom w:val="none" w:sz="0" w:space="0" w:color="auto"/>
            <w:right w:val="none" w:sz="0" w:space="0" w:color="auto"/>
          </w:divBdr>
        </w:div>
        <w:div w:id="1505171619">
          <w:marLeft w:val="640"/>
          <w:marRight w:val="0"/>
          <w:marTop w:val="0"/>
          <w:marBottom w:val="0"/>
          <w:divBdr>
            <w:top w:val="none" w:sz="0" w:space="0" w:color="auto"/>
            <w:left w:val="none" w:sz="0" w:space="0" w:color="auto"/>
            <w:bottom w:val="none" w:sz="0" w:space="0" w:color="auto"/>
            <w:right w:val="none" w:sz="0" w:space="0" w:color="auto"/>
          </w:divBdr>
        </w:div>
        <w:div w:id="1531456998">
          <w:marLeft w:val="640"/>
          <w:marRight w:val="0"/>
          <w:marTop w:val="0"/>
          <w:marBottom w:val="0"/>
          <w:divBdr>
            <w:top w:val="none" w:sz="0" w:space="0" w:color="auto"/>
            <w:left w:val="none" w:sz="0" w:space="0" w:color="auto"/>
            <w:bottom w:val="none" w:sz="0" w:space="0" w:color="auto"/>
            <w:right w:val="none" w:sz="0" w:space="0" w:color="auto"/>
          </w:divBdr>
        </w:div>
        <w:div w:id="1539196037">
          <w:marLeft w:val="640"/>
          <w:marRight w:val="0"/>
          <w:marTop w:val="0"/>
          <w:marBottom w:val="0"/>
          <w:divBdr>
            <w:top w:val="none" w:sz="0" w:space="0" w:color="auto"/>
            <w:left w:val="none" w:sz="0" w:space="0" w:color="auto"/>
            <w:bottom w:val="none" w:sz="0" w:space="0" w:color="auto"/>
            <w:right w:val="none" w:sz="0" w:space="0" w:color="auto"/>
          </w:divBdr>
        </w:div>
        <w:div w:id="1540387236">
          <w:marLeft w:val="640"/>
          <w:marRight w:val="0"/>
          <w:marTop w:val="0"/>
          <w:marBottom w:val="0"/>
          <w:divBdr>
            <w:top w:val="none" w:sz="0" w:space="0" w:color="auto"/>
            <w:left w:val="none" w:sz="0" w:space="0" w:color="auto"/>
            <w:bottom w:val="none" w:sz="0" w:space="0" w:color="auto"/>
            <w:right w:val="none" w:sz="0" w:space="0" w:color="auto"/>
          </w:divBdr>
        </w:div>
        <w:div w:id="1600606008">
          <w:marLeft w:val="640"/>
          <w:marRight w:val="0"/>
          <w:marTop w:val="0"/>
          <w:marBottom w:val="0"/>
          <w:divBdr>
            <w:top w:val="none" w:sz="0" w:space="0" w:color="auto"/>
            <w:left w:val="none" w:sz="0" w:space="0" w:color="auto"/>
            <w:bottom w:val="none" w:sz="0" w:space="0" w:color="auto"/>
            <w:right w:val="none" w:sz="0" w:space="0" w:color="auto"/>
          </w:divBdr>
        </w:div>
        <w:div w:id="1602571093">
          <w:marLeft w:val="640"/>
          <w:marRight w:val="0"/>
          <w:marTop w:val="0"/>
          <w:marBottom w:val="0"/>
          <w:divBdr>
            <w:top w:val="none" w:sz="0" w:space="0" w:color="auto"/>
            <w:left w:val="none" w:sz="0" w:space="0" w:color="auto"/>
            <w:bottom w:val="none" w:sz="0" w:space="0" w:color="auto"/>
            <w:right w:val="none" w:sz="0" w:space="0" w:color="auto"/>
          </w:divBdr>
        </w:div>
        <w:div w:id="1631201398">
          <w:marLeft w:val="640"/>
          <w:marRight w:val="0"/>
          <w:marTop w:val="0"/>
          <w:marBottom w:val="0"/>
          <w:divBdr>
            <w:top w:val="none" w:sz="0" w:space="0" w:color="auto"/>
            <w:left w:val="none" w:sz="0" w:space="0" w:color="auto"/>
            <w:bottom w:val="none" w:sz="0" w:space="0" w:color="auto"/>
            <w:right w:val="none" w:sz="0" w:space="0" w:color="auto"/>
          </w:divBdr>
        </w:div>
        <w:div w:id="1651127613">
          <w:marLeft w:val="640"/>
          <w:marRight w:val="0"/>
          <w:marTop w:val="0"/>
          <w:marBottom w:val="0"/>
          <w:divBdr>
            <w:top w:val="none" w:sz="0" w:space="0" w:color="auto"/>
            <w:left w:val="none" w:sz="0" w:space="0" w:color="auto"/>
            <w:bottom w:val="none" w:sz="0" w:space="0" w:color="auto"/>
            <w:right w:val="none" w:sz="0" w:space="0" w:color="auto"/>
          </w:divBdr>
        </w:div>
        <w:div w:id="1651909813">
          <w:marLeft w:val="640"/>
          <w:marRight w:val="0"/>
          <w:marTop w:val="0"/>
          <w:marBottom w:val="0"/>
          <w:divBdr>
            <w:top w:val="none" w:sz="0" w:space="0" w:color="auto"/>
            <w:left w:val="none" w:sz="0" w:space="0" w:color="auto"/>
            <w:bottom w:val="none" w:sz="0" w:space="0" w:color="auto"/>
            <w:right w:val="none" w:sz="0" w:space="0" w:color="auto"/>
          </w:divBdr>
        </w:div>
        <w:div w:id="1659723736">
          <w:marLeft w:val="640"/>
          <w:marRight w:val="0"/>
          <w:marTop w:val="0"/>
          <w:marBottom w:val="0"/>
          <w:divBdr>
            <w:top w:val="none" w:sz="0" w:space="0" w:color="auto"/>
            <w:left w:val="none" w:sz="0" w:space="0" w:color="auto"/>
            <w:bottom w:val="none" w:sz="0" w:space="0" w:color="auto"/>
            <w:right w:val="none" w:sz="0" w:space="0" w:color="auto"/>
          </w:divBdr>
        </w:div>
        <w:div w:id="1676109126">
          <w:marLeft w:val="640"/>
          <w:marRight w:val="0"/>
          <w:marTop w:val="0"/>
          <w:marBottom w:val="0"/>
          <w:divBdr>
            <w:top w:val="none" w:sz="0" w:space="0" w:color="auto"/>
            <w:left w:val="none" w:sz="0" w:space="0" w:color="auto"/>
            <w:bottom w:val="none" w:sz="0" w:space="0" w:color="auto"/>
            <w:right w:val="none" w:sz="0" w:space="0" w:color="auto"/>
          </w:divBdr>
        </w:div>
        <w:div w:id="1677993616">
          <w:marLeft w:val="640"/>
          <w:marRight w:val="0"/>
          <w:marTop w:val="0"/>
          <w:marBottom w:val="0"/>
          <w:divBdr>
            <w:top w:val="none" w:sz="0" w:space="0" w:color="auto"/>
            <w:left w:val="none" w:sz="0" w:space="0" w:color="auto"/>
            <w:bottom w:val="none" w:sz="0" w:space="0" w:color="auto"/>
            <w:right w:val="none" w:sz="0" w:space="0" w:color="auto"/>
          </w:divBdr>
        </w:div>
        <w:div w:id="1689986311">
          <w:marLeft w:val="640"/>
          <w:marRight w:val="0"/>
          <w:marTop w:val="0"/>
          <w:marBottom w:val="0"/>
          <w:divBdr>
            <w:top w:val="none" w:sz="0" w:space="0" w:color="auto"/>
            <w:left w:val="none" w:sz="0" w:space="0" w:color="auto"/>
            <w:bottom w:val="none" w:sz="0" w:space="0" w:color="auto"/>
            <w:right w:val="none" w:sz="0" w:space="0" w:color="auto"/>
          </w:divBdr>
        </w:div>
        <w:div w:id="1718318018">
          <w:marLeft w:val="640"/>
          <w:marRight w:val="0"/>
          <w:marTop w:val="0"/>
          <w:marBottom w:val="0"/>
          <w:divBdr>
            <w:top w:val="none" w:sz="0" w:space="0" w:color="auto"/>
            <w:left w:val="none" w:sz="0" w:space="0" w:color="auto"/>
            <w:bottom w:val="none" w:sz="0" w:space="0" w:color="auto"/>
            <w:right w:val="none" w:sz="0" w:space="0" w:color="auto"/>
          </w:divBdr>
        </w:div>
        <w:div w:id="1747220937">
          <w:marLeft w:val="640"/>
          <w:marRight w:val="0"/>
          <w:marTop w:val="0"/>
          <w:marBottom w:val="0"/>
          <w:divBdr>
            <w:top w:val="none" w:sz="0" w:space="0" w:color="auto"/>
            <w:left w:val="none" w:sz="0" w:space="0" w:color="auto"/>
            <w:bottom w:val="none" w:sz="0" w:space="0" w:color="auto"/>
            <w:right w:val="none" w:sz="0" w:space="0" w:color="auto"/>
          </w:divBdr>
        </w:div>
        <w:div w:id="1763606165">
          <w:marLeft w:val="640"/>
          <w:marRight w:val="0"/>
          <w:marTop w:val="0"/>
          <w:marBottom w:val="0"/>
          <w:divBdr>
            <w:top w:val="none" w:sz="0" w:space="0" w:color="auto"/>
            <w:left w:val="none" w:sz="0" w:space="0" w:color="auto"/>
            <w:bottom w:val="none" w:sz="0" w:space="0" w:color="auto"/>
            <w:right w:val="none" w:sz="0" w:space="0" w:color="auto"/>
          </w:divBdr>
        </w:div>
        <w:div w:id="1872258506">
          <w:marLeft w:val="640"/>
          <w:marRight w:val="0"/>
          <w:marTop w:val="0"/>
          <w:marBottom w:val="0"/>
          <w:divBdr>
            <w:top w:val="none" w:sz="0" w:space="0" w:color="auto"/>
            <w:left w:val="none" w:sz="0" w:space="0" w:color="auto"/>
            <w:bottom w:val="none" w:sz="0" w:space="0" w:color="auto"/>
            <w:right w:val="none" w:sz="0" w:space="0" w:color="auto"/>
          </w:divBdr>
        </w:div>
        <w:div w:id="1907252577">
          <w:marLeft w:val="640"/>
          <w:marRight w:val="0"/>
          <w:marTop w:val="0"/>
          <w:marBottom w:val="0"/>
          <w:divBdr>
            <w:top w:val="none" w:sz="0" w:space="0" w:color="auto"/>
            <w:left w:val="none" w:sz="0" w:space="0" w:color="auto"/>
            <w:bottom w:val="none" w:sz="0" w:space="0" w:color="auto"/>
            <w:right w:val="none" w:sz="0" w:space="0" w:color="auto"/>
          </w:divBdr>
        </w:div>
        <w:div w:id="1944804368">
          <w:marLeft w:val="640"/>
          <w:marRight w:val="0"/>
          <w:marTop w:val="0"/>
          <w:marBottom w:val="0"/>
          <w:divBdr>
            <w:top w:val="none" w:sz="0" w:space="0" w:color="auto"/>
            <w:left w:val="none" w:sz="0" w:space="0" w:color="auto"/>
            <w:bottom w:val="none" w:sz="0" w:space="0" w:color="auto"/>
            <w:right w:val="none" w:sz="0" w:space="0" w:color="auto"/>
          </w:divBdr>
        </w:div>
        <w:div w:id="1967541864">
          <w:marLeft w:val="640"/>
          <w:marRight w:val="0"/>
          <w:marTop w:val="0"/>
          <w:marBottom w:val="0"/>
          <w:divBdr>
            <w:top w:val="none" w:sz="0" w:space="0" w:color="auto"/>
            <w:left w:val="none" w:sz="0" w:space="0" w:color="auto"/>
            <w:bottom w:val="none" w:sz="0" w:space="0" w:color="auto"/>
            <w:right w:val="none" w:sz="0" w:space="0" w:color="auto"/>
          </w:divBdr>
        </w:div>
        <w:div w:id="1989816698">
          <w:marLeft w:val="640"/>
          <w:marRight w:val="0"/>
          <w:marTop w:val="0"/>
          <w:marBottom w:val="0"/>
          <w:divBdr>
            <w:top w:val="none" w:sz="0" w:space="0" w:color="auto"/>
            <w:left w:val="none" w:sz="0" w:space="0" w:color="auto"/>
            <w:bottom w:val="none" w:sz="0" w:space="0" w:color="auto"/>
            <w:right w:val="none" w:sz="0" w:space="0" w:color="auto"/>
          </w:divBdr>
        </w:div>
        <w:div w:id="2016692198">
          <w:marLeft w:val="640"/>
          <w:marRight w:val="0"/>
          <w:marTop w:val="0"/>
          <w:marBottom w:val="0"/>
          <w:divBdr>
            <w:top w:val="none" w:sz="0" w:space="0" w:color="auto"/>
            <w:left w:val="none" w:sz="0" w:space="0" w:color="auto"/>
            <w:bottom w:val="none" w:sz="0" w:space="0" w:color="auto"/>
            <w:right w:val="none" w:sz="0" w:space="0" w:color="auto"/>
          </w:divBdr>
        </w:div>
        <w:div w:id="2058778522">
          <w:marLeft w:val="640"/>
          <w:marRight w:val="0"/>
          <w:marTop w:val="0"/>
          <w:marBottom w:val="0"/>
          <w:divBdr>
            <w:top w:val="none" w:sz="0" w:space="0" w:color="auto"/>
            <w:left w:val="none" w:sz="0" w:space="0" w:color="auto"/>
            <w:bottom w:val="none" w:sz="0" w:space="0" w:color="auto"/>
            <w:right w:val="none" w:sz="0" w:space="0" w:color="auto"/>
          </w:divBdr>
        </w:div>
        <w:div w:id="2058778556">
          <w:marLeft w:val="640"/>
          <w:marRight w:val="0"/>
          <w:marTop w:val="0"/>
          <w:marBottom w:val="0"/>
          <w:divBdr>
            <w:top w:val="none" w:sz="0" w:space="0" w:color="auto"/>
            <w:left w:val="none" w:sz="0" w:space="0" w:color="auto"/>
            <w:bottom w:val="none" w:sz="0" w:space="0" w:color="auto"/>
            <w:right w:val="none" w:sz="0" w:space="0" w:color="auto"/>
          </w:divBdr>
        </w:div>
      </w:divsChild>
    </w:div>
    <w:div w:id="1431125000">
      <w:marLeft w:val="640"/>
      <w:marRight w:val="0"/>
      <w:marTop w:val="0"/>
      <w:marBottom w:val="0"/>
      <w:divBdr>
        <w:top w:val="none" w:sz="0" w:space="0" w:color="auto"/>
        <w:left w:val="none" w:sz="0" w:space="0" w:color="auto"/>
        <w:bottom w:val="none" w:sz="0" w:space="0" w:color="auto"/>
        <w:right w:val="none" w:sz="0" w:space="0" w:color="auto"/>
      </w:divBdr>
    </w:div>
    <w:div w:id="1431125604">
      <w:marLeft w:val="640"/>
      <w:marRight w:val="0"/>
      <w:marTop w:val="0"/>
      <w:marBottom w:val="0"/>
      <w:divBdr>
        <w:top w:val="none" w:sz="0" w:space="0" w:color="auto"/>
        <w:left w:val="none" w:sz="0" w:space="0" w:color="auto"/>
        <w:bottom w:val="none" w:sz="0" w:space="0" w:color="auto"/>
        <w:right w:val="none" w:sz="0" w:space="0" w:color="auto"/>
      </w:divBdr>
    </w:div>
    <w:div w:id="1432163248">
      <w:marLeft w:val="640"/>
      <w:marRight w:val="0"/>
      <w:marTop w:val="0"/>
      <w:marBottom w:val="0"/>
      <w:divBdr>
        <w:top w:val="none" w:sz="0" w:space="0" w:color="auto"/>
        <w:left w:val="none" w:sz="0" w:space="0" w:color="auto"/>
        <w:bottom w:val="none" w:sz="0" w:space="0" w:color="auto"/>
        <w:right w:val="none" w:sz="0" w:space="0" w:color="auto"/>
      </w:divBdr>
    </w:div>
    <w:div w:id="1432581019">
      <w:marLeft w:val="640"/>
      <w:marRight w:val="0"/>
      <w:marTop w:val="0"/>
      <w:marBottom w:val="0"/>
      <w:divBdr>
        <w:top w:val="none" w:sz="0" w:space="0" w:color="auto"/>
        <w:left w:val="none" w:sz="0" w:space="0" w:color="auto"/>
        <w:bottom w:val="none" w:sz="0" w:space="0" w:color="auto"/>
        <w:right w:val="none" w:sz="0" w:space="0" w:color="auto"/>
      </w:divBdr>
    </w:div>
    <w:div w:id="1432895398">
      <w:marLeft w:val="640"/>
      <w:marRight w:val="0"/>
      <w:marTop w:val="0"/>
      <w:marBottom w:val="0"/>
      <w:divBdr>
        <w:top w:val="none" w:sz="0" w:space="0" w:color="auto"/>
        <w:left w:val="none" w:sz="0" w:space="0" w:color="auto"/>
        <w:bottom w:val="none" w:sz="0" w:space="0" w:color="auto"/>
        <w:right w:val="none" w:sz="0" w:space="0" w:color="auto"/>
      </w:divBdr>
    </w:div>
    <w:div w:id="1432896537">
      <w:marLeft w:val="640"/>
      <w:marRight w:val="0"/>
      <w:marTop w:val="0"/>
      <w:marBottom w:val="0"/>
      <w:divBdr>
        <w:top w:val="none" w:sz="0" w:space="0" w:color="auto"/>
        <w:left w:val="none" w:sz="0" w:space="0" w:color="auto"/>
        <w:bottom w:val="none" w:sz="0" w:space="0" w:color="auto"/>
        <w:right w:val="none" w:sz="0" w:space="0" w:color="auto"/>
      </w:divBdr>
    </w:div>
    <w:div w:id="1433434926">
      <w:marLeft w:val="640"/>
      <w:marRight w:val="0"/>
      <w:marTop w:val="0"/>
      <w:marBottom w:val="0"/>
      <w:divBdr>
        <w:top w:val="none" w:sz="0" w:space="0" w:color="auto"/>
        <w:left w:val="none" w:sz="0" w:space="0" w:color="auto"/>
        <w:bottom w:val="none" w:sz="0" w:space="0" w:color="auto"/>
        <w:right w:val="none" w:sz="0" w:space="0" w:color="auto"/>
      </w:divBdr>
    </w:div>
    <w:div w:id="1434786975">
      <w:marLeft w:val="640"/>
      <w:marRight w:val="0"/>
      <w:marTop w:val="0"/>
      <w:marBottom w:val="0"/>
      <w:divBdr>
        <w:top w:val="none" w:sz="0" w:space="0" w:color="auto"/>
        <w:left w:val="none" w:sz="0" w:space="0" w:color="auto"/>
        <w:bottom w:val="none" w:sz="0" w:space="0" w:color="auto"/>
        <w:right w:val="none" w:sz="0" w:space="0" w:color="auto"/>
      </w:divBdr>
    </w:div>
    <w:div w:id="1434787607">
      <w:marLeft w:val="640"/>
      <w:marRight w:val="0"/>
      <w:marTop w:val="0"/>
      <w:marBottom w:val="0"/>
      <w:divBdr>
        <w:top w:val="none" w:sz="0" w:space="0" w:color="auto"/>
        <w:left w:val="none" w:sz="0" w:space="0" w:color="auto"/>
        <w:bottom w:val="none" w:sz="0" w:space="0" w:color="auto"/>
        <w:right w:val="none" w:sz="0" w:space="0" w:color="auto"/>
      </w:divBdr>
    </w:div>
    <w:div w:id="1435054962">
      <w:marLeft w:val="640"/>
      <w:marRight w:val="0"/>
      <w:marTop w:val="0"/>
      <w:marBottom w:val="0"/>
      <w:divBdr>
        <w:top w:val="none" w:sz="0" w:space="0" w:color="auto"/>
        <w:left w:val="none" w:sz="0" w:space="0" w:color="auto"/>
        <w:bottom w:val="none" w:sz="0" w:space="0" w:color="auto"/>
        <w:right w:val="none" w:sz="0" w:space="0" w:color="auto"/>
      </w:divBdr>
    </w:div>
    <w:div w:id="1435132517">
      <w:marLeft w:val="640"/>
      <w:marRight w:val="0"/>
      <w:marTop w:val="0"/>
      <w:marBottom w:val="0"/>
      <w:divBdr>
        <w:top w:val="none" w:sz="0" w:space="0" w:color="auto"/>
        <w:left w:val="none" w:sz="0" w:space="0" w:color="auto"/>
        <w:bottom w:val="none" w:sz="0" w:space="0" w:color="auto"/>
        <w:right w:val="none" w:sz="0" w:space="0" w:color="auto"/>
      </w:divBdr>
    </w:div>
    <w:div w:id="1435173537">
      <w:marLeft w:val="640"/>
      <w:marRight w:val="0"/>
      <w:marTop w:val="0"/>
      <w:marBottom w:val="0"/>
      <w:divBdr>
        <w:top w:val="none" w:sz="0" w:space="0" w:color="auto"/>
        <w:left w:val="none" w:sz="0" w:space="0" w:color="auto"/>
        <w:bottom w:val="none" w:sz="0" w:space="0" w:color="auto"/>
        <w:right w:val="none" w:sz="0" w:space="0" w:color="auto"/>
      </w:divBdr>
    </w:div>
    <w:div w:id="1436631355">
      <w:marLeft w:val="640"/>
      <w:marRight w:val="0"/>
      <w:marTop w:val="0"/>
      <w:marBottom w:val="0"/>
      <w:divBdr>
        <w:top w:val="none" w:sz="0" w:space="0" w:color="auto"/>
        <w:left w:val="none" w:sz="0" w:space="0" w:color="auto"/>
        <w:bottom w:val="none" w:sz="0" w:space="0" w:color="auto"/>
        <w:right w:val="none" w:sz="0" w:space="0" w:color="auto"/>
      </w:divBdr>
    </w:div>
    <w:div w:id="1436708005">
      <w:marLeft w:val="640"/>
      <w:marRight w:val="0"/>
      <w:marTop w:val="0"/>
      <w:marBottom w:val="0"/>
      <w:divBdr>
        <w:top w:val="none" w:sz="0" w:space="0" w:color="auto"/>
        <w:left w:val="none" w:sz="0" w:space="0" w:color="auto"/>
        <w:bottom w:val="none" w:sz="0" w:space="0" w:color="auto"/>
        <w:right w:val="none" w:sz="0" w:space="0" w:color="auto"/>
      </w:divBdr>
    </w:div>
    <w:div w:id="1436900289">
      <w:bodyDiv w:val="1"/>
      <w:marLeft w:val="0"/>
      <w:marRight w:val="0"/>
      <w:marTop w:val="0"/>
      <w:marBottom w:val="0"/>
      <w:divBdr>
        <w:top w:val="none" w:sz="0" w:space="0" w:color="auto"/>
        <w:left w:val="none" w:sz="0" w:space="0" w:color="auto"/>
        <w:bottom w:val="none" w:sz="0" w:space="0" w:color="auto"/>
        <w:right w:val="none" w:sz="0" w:space="0" w:color="auto"/>
      </w:divBdr>
      <w:divsChild>
        <w:div w:id="77945995">
          <w:marLeft w:val="640"/>
          <w:marRight w:val="0"/>
          <w:marTop w:val="0"/>
          <w:marBottom w:val="0"/>
          <w:divBdr>
            <w:top w:val="none" w:sz="0" w:space="0" w:color="auto"/>
            <w:left w:val="none" w:sz="0" w:space="0" w:color="auto"/>
            <w:bottom w:val="none" w:sz="0" w:space="0" w:color="auto"/>
            <w:right w:val="none" w:sz="0" w:space="0" w:color="auto"/>
          </w:divBdr>
        </w:div>
        <w:div w:id="83262146">
          <w:marLeft w:val="640"/>
          <w:marRight w:val="0"/>
          <w:marTop w:val="0"/>
          <w:marBottom w:val="0"/>
          <w:divBdr>
            <w:top w:val="none" w:sz="0" w:space="0" w:color="auto"/>
            <w:left w:val="none" w:sz="0" w:space="0" w:color="auto"/>
            <w:bottom w:val="none" w:sz="0" w:space="0" w:color="auto"/>
            <w:right w:val="none" w:sz="0" w:space="0" w:color="auto"/>
          </w:divBdr>
        </w:div>
        <w:div w:id="129136626">
          <w:marLeft w:val="640"/>
          <w:marRight w:val="0"/>
          <w:marTop w:val="0"/>
          <w:marBottom w:val="0"/>
          <w:divBdr>
            <w:top w:val="none" w:sz="0" w:space="0" w:color="auto"/>
            <w:left w:val="none" w:sz="0" w:space="0" w:color="auto"/>
            <w:bottom w:val="none" w:sz="0" w:space="0" w:color="auto"/>
            <w:right w:val="none" w:sz="0" w:space="0" w:color="auto"/>
          </w:divBdr>
        </w:div>
        <w:div w:id="139730295">
          <w:marLeft w:val="640"/>
          <w:marRight w:val="0"/>
          <w:marTop w:val="0"/>
          <w:marBottom w:val="0"/>
          <w:divBdr>
            <w:top w:val="none" w:sz="0" w:space="0" w:color="auto"/>
            <w:left w:val="none" w:sz="0" w:space="0" w:color="auto"/>
            <w:bottom w:val="none" w:sz="0" w:space="0" w:color="auto"/>
            <w:right w:val="none" w:sz="0" w:space="0" w:color="auto"/>
          </w:divBdr>
        </w:div>
        <w:div w:id="152576229">
          <w:marLeft w:val="640"/>
          <w:marRight w:val="0"/>
          <w:marTop w:val="0"/>
          <w:marBottom w:val="0"/>
          <w:divBdr>
            <w:top w:val="none" w:sz="0" w:space="0" w:color="auto"/>
            <w:left w:val="none" w:sz="0" w:space="0" w:color="auto"/>
            <w:bottom w:val="none" w:sz="0" w:space="0" w:color="auto"/>
            <w:right w:val="none" w:sz="0" w:space="0" w:color="auto"/>
          </w:divBdr>
        </w:div>
        <w:div w:id="176967117">
          <w:marLeft w:val="640"/>
          <w:marRight w:val="0"/>
          <w:marTop w:val="0"/>
          <w:marBottom w:val="0"/>
          <w:divBdr>
            <w:top w:val="none" w:sz="0" w:space="0" w:color="auto"/>
            <w:left w:val="none" w:sz="0" w:space="0" w:color="auto"/>
            <w:bottom w:val="none" w:sz="0" w:space="0" w:color="auto"/>
            <w:right w:val="none" w:sz="0" w:space="0" w:color="auto"/>
          </w:divBdr>
        </w:div>
        <w:div w:id="205802162">
          <w:marLeft w:val="640"/>
          <w:marRight w:val="0"/>
          <w:marTop w:val="0"/>
          <w:marBottom w:val="0"/>
          <w:divBdr>
            <w:top w:val="none" w:sz="0" w:space="0" w:color="auto"/>
            <w:left w:val="none" w:sz="0" w:space="0" w:color="auto"/>
            <w:bottom w:val="none" w:sz="0" w:space="0" w:color="auto"/>
            <w:right w:val="none" w:sz="0" w:space="0" w:color="auto"/>
          </w:divBdr>
        </w:div>
        <w:div w:id="219245192">
          <w:marLeft w:val="640"/>
          <w:marRight w:val="0"/>
          <w:marTop w:val="0"/>
          <w:marBottom w:val="0"/>
          <w:divBdr>
            <w:top w:val="none" w:sz="0" w:space="0" w:color="auto"/>
            <w:left w:val="none" w:sz="0" w:space="0" w:color="auto"/>
            <w:bottom w:val="none" w:sz="0" w:space="0" w:color="auto"/>
            <w:right w:val="none" w:sz="0" w:space="0" w:color="auto"/>
          </w:divBdr>
        </w:div>
        <w:div w:id="221915644">
          <w:marLeft w:val="640"/>
          <w:marRight w:val="0"/>
          <w:marTop w:val="0"/>
          <w:marBottom w:val="0"/>
          <w:divBdr>
            <w:top w:val="none" w:sz="0" w:space="0" w:color="auto"/>
            <w:left w:val="none" w:sz="0" w:space="0" w:color="auto"/>
            <w:bottom w:val="none" w:sz="0" w:space="0" w:color="auto"/>
            <w:right w:val="none" w:sz="0" w:space="0" w:color="auto"/>
          </w:divBdr>
        </w:div>
        <w:div w:id="238173229">
          <w:marLeft w:val="640"/>
          <w:marRight w:val="0"/>
          <w:marTop w:val="0"/>
          <w:marBottom w:val="0"/>
          <w:divBdr>
            <w:top w:val="none" w:sz="0" w:space="0" w:color="auto"/>
            <w:left w:val="none" w:sz="0" w:space="0" w:color="auto"/>
            <w:bottom w:val="none" w:sz="0" w:space="0" w:color="auto"/>
            <w:right w:val="none" w:sz="0" w:space="0" w:color="auto"/>
          </w:divBdr>
        </w:div>
        <w:div w:id="239753088">
          <w:marLeft w:val="640"/>
          <w:marRight w:val="0"/>
          <w:marTop w:val="0"/>
          <w:marBottom w:val="0"/>
          <w:divBdr>
            <w:top w:val="none" w:sz="0" w:space="0" w:color="auto"/>
            <w:left w:val="none" w:sz="0" w:space="0" w:color="auto"/>
            <w:bottom w:val="none" w:sz="0" w:space="0" w:color="auto"/>
            <w:right w:val="none" w:sz="0" w:space="0" w:color="auto"/>
          </w:divBdr>
        </w:div>
        <w:div w:id="242447728">
          <w:marLeft w:val="640"/>
          <w:marRight w:val="0"/>
          <w:marTop w:val="0"/>
          <w:marBottom w:val="0"/>
          <w:divBdr>
            <w:top w:val="none" w:sz="0" w:space="0" w:color="auto"/>
            <w:left w:val="none" w:sz="0" w:space="0" w:color="auto"/>
            <w:bottom w:val="none" w:sz="0" w:space="0" w:color="auto"/>
            <w:right w:val="none" w:sz="0" w:space="0" w:color="auto"/>
          </w:divBdr>
        </w:div>
        <w:div w:id="297300249">
          <w:marLeft w:val="640"/>
          <w:marRight w:val="0"/>
          <w:marTop w:val="0"/>
          <w:marBottom w:val="0"/>
          <w:divBdr>
            <w:top w:val="none" w:sz="0" w:space="0" w:color="auto"/>
            <w:left w:val="none" w:sz="0" w:space="0" w:color="auto"/>
            <w:bottom w:val="none" w:sz="0" w:space="0" w:color="auto"/>
            <w:right w:val="none" w:sz="0" w:space="0" w:color="auto"/>
          </w:divBdr>
        </w:div>
        <w:div w:id="297341529">
          <w:marLeft w:val="640"/>
          <w:marRight w:val="0"/>
          <w:marTop w:val="0"/>
          <w:marBottom w:val="0"/>
          <w:divBdr>
            <w:top w:val="none" w:sz="0" w:space="0" w:color="auto"/>
            <w:left w:val="none" w:sz="0" w:space="0" w:color="auto"/>
            <w:bottom w:val="none" w:sz="0" w:space="0" w:color="auto"/>
            <w:right w:val="none" w:sz="0" w:space="0" w:color="auto"/>
          </w:divBdr>
        </w:div>
        <w:div w:id="306714883">
          <w:marLeft w:val="640"/>
          <w:marRight w:val="0"/>
          <w:marTop w:val="0"/>
          <w:marBottom w:val="0"/>
          <w:divBdr>
            <w:top w:val="none" w:sz="0" w:space="0" w:color="auto"/>
            <w:left w:val="none" w:sz="0" w:space="0" w:color="auto"/>
            <w:bottom w:val="none" w:sz="0" w:space="0" w:color="auto"/>
            <w:right w:val="none" w:sz="0" w:space="0" w:color="auto"/>
          </w:divBdr>
        </w:div>
        <w:div w:id="331488599">
          <w:marLeft w:val="640"/>
          <w:marRight w:val="0"/>
          <w:marTop w:val="0"/>
          <w:marBottom w:val="0"/>
          <w:divBdr>
            <w:top w:val="none" w:sz="0" w:space="0" w:color="auto"/>
            <w:left w:val="none" w:sz="0" w:space="0" w:color="auto"/>
            <w:bottom w:val="none" w:sz="0" w:space="0" w:color="auto"/>
            <w:right w:val="none" w:sz="0" w:space="0" w:color="auto"/>
          </w:divBdr>
        </w:div>
        <w:div w:id="356204376">
          <w:marLeft w:val="640"/>
          <w:marRight w:val="0"/>
          <w:marTop w:val="0"/>
          <w:marBottom w:val="0"/>
          <w:divBdr>
            <w:top w:val="none" w:sz="0" w:space="0" w:color="auto"/>
            <w:left w:val="none" w:sz="0" w:space="0" w:color="auto"/>
            <w:bottom w:val="none" w:sz="0" w:space="0" w:color="auto"/>
            <w:right w:val="none" w:sz="0" w:space="0" w:color="auto"/>
          </w:divBdr>
        </w:div>
        <w:div w:id="375588154">
          <w:marLeft w:val="640"/>
          <w:marRight w:val="0"/>
          <w:marTop w:val="0"/>
          <w:marBottom w:val="0"/>
          <w:divBdr>
            <w:top w:val="none" w:sz="0" w:space="0" w:color="auto"/>
            <w:left w:val="none" w:sz="0" w:space="0" w:color="auto"/>
            <w:bottom w:val="none" w:sz="0" w:space="0" w:color="auto"/>
            <w:right w:val="none" w:sz="0" w:space="0" w:color="auto"/>
          </w:divBdr>
        </w:div>
        <w:div w:id="383257366">
          <w:marLeft w:val="640"/>
          <w:marRight w:val="0"/>
          <w:marTop w:val="0"/>
          <w:marBottom w:val="0"/>
          <w:divBdr>
            <w:top w:val="none" w:sz="0" w:space="0" w:color="auto"/>
            <w:left w:val="none" w:sz="0" w:space="0" w:color="auto"/>
            <w:bottom w:val="none" w:sz="0" w:space="0" w:color="auto"/>
            <w:right w:val="none" w:sz="0" w:space="0" w:color="auto"/>
          </w:divBdr>
        </w:div>
        <w:div w:id="391150825">
          <w:marLeft w:val="640"/>
          <w:marRight w:val="0"/>
          <w:marTop w:val="0"/>
          <w:marBottom w:val="0"/>
          <w:divBdr>
            <w:top w:val="none" w:sz="0" w:space="0" w:color="auto"/>
            <w:left w:val="none" w:sz="0" w:space="0" w:color="auto"/>
            <w:bottom w:val="none" w:sz="0" w:space="0" w:color="auto"/>
            <w:right w:val="none" w:sz="0" w:space="0" w:color="auto"/>
          </w:divBdr>
        </w:div>
        <w:div w:id="431358686">
          <w:marLeft w:val="640"/>
          <w:marRight w:val="0"/>
          <w:marTop w:val="0"/>
          <w:marBottom w:val="0"/>
          <w:divBdr>
            <w:top w:val="none" w:sz="0" w:space="0" w:color="auto"/>
            <w:left w:val="none" w:sz="0" w:space="0" w:color="auto"/>
            <w:bottom w:val="none" w:sz="0" w:space="0" w:color="auto"/>
            <w:right w:val="none" w:sz="0" w:space="0" w:color="auto"/>
          </w:divBdr>
        </w:div>
        <w:div w:id="443815290">
          <w:marLeft w:val="640"/>
          <w:marRight w:val="0"/>
          <w:marTop w:val="0"/>
          <w:marBottom w:val="0"/>
          <w:divBdr>
            <w:top w:val="none" w:sz="0" w:space="0" w:color="auto"/>
            <w:left w:val="none" w:sz="0" w:space="0" w:color="auto"/>
            <w:bottom w:val="none" w:sz="0" w:space="0" w:color="auto"/>
            <w:right w:val="none" w:sz="0" w:space="0" w:color="auto"/>
          </w:divBdr>
        </w:div>
        <w:div w:id="454562167">
          <w:marLeft w:val="640"/>
          <w:marRight w:val="0"/>
          <w:marTop w:val="0"/>
          <w:marBottom w:val="0"/>
          <w:divBdr>
            <w:top w:val="none" w:sz="0" w:space="0" w:color="auto"/>
            <w:left w:val="none" w:sz="0" w:space="0" w:color="auto"/>
            <w:bottom w:val="none" w:sz="0" w:space="0" w:color="auto"/>
            <w:right w:val="none" w:sz="0" w:space="0" w:color="auto"/>
          </w:divBdr>
        </w:div>
        <w:div w:id="497817497">
          <w:marLeft w:val="640"/>
          <w:marRight w:val="0"/>
          <w:marTop w:val="0"/>
          <w:marBottom w:val="0"/>
          <w:divBdr>
            <w:top w:val="none" w:sz="0" w:space="0" w:color="auto"/>
            <w:left w:val="none" w:sz="0" w:space="0" w:color="auto"/>
            <w:bottom w:val="none" w:sz="0" w:space="0" w:color="auto"/>
            <w:right w:val="none" w:sz="0" w:space="0" w:color="auto"/>
          </w:divBdr>
        </w:div>
        <w:div w:id="504902953">
          <w:marLeft w:val="640"/>
          <w:marRight w:val="0"/>
          <w:marTop w:val="0"/>
          <w:marBottom w:val="0"/>
          <w:divBdr>
            <w:top w:val="none" w:sz="0" w:space="0" w:color="auto"/>
            <w:left w:val="none" w:sz="0" w:space="0" w:color="auto"/>
            <w:bottom w:val="none" w:sz="0" w:space="0" w:color="auto"/>
            <w:right w:val="none" w:sz="0" w:space="0" w:color="auto"/>
          </w:divBdr>
        </w:div>
        <w:div w:id="510149887">
          <w:marLeft w:val="640"/>
          <w:marRight w:val="0"/>
          <w:marTop w:val="0"/>
          <w:marBottom w:val="0"/>
          <w:divBdr>
            <w:top w:val="none" w:sz="0" w:space="0" w:color="auto"/>
            <w:left w:val="none" w:sz="0" w:space="0" w:color="auto"/>
            <w:bottom w:val="none" w:sz="0" w:space="0" w:color="auto"/>
            <w:right w:val="none" w:sz="0" w:space="0" w:color="auto"/>
          </w:divBdr>
        </w:div>
        <w:div w:id="530534383">
          <w:marLeft w:val="640"/>
          <w:marRight w:val="0"/>
          <w:marTop w:val="0"/>
          <w:marBottom w:val="0"/>
          <w:divBdr>
            <w:top w:val="none" w:sz="0" w:space="0" w:color="auto"/>
            <w:left w:val="none" w:sz="0" w:space="0" w:color="auto"/>
            <w:bottom w:val="none" w:sz="0" w:space="0" w:color="auto"/>
            <w:right w:val="none" w:sz="0" w:space="0" w:color="auto"/>
          </w:divBdr>
        </w:div>
        <w:div w:id="546843799">
          <w:marLeft w:val="640"/>
          <w:marRight w:val="0"/>
          <w:marTop w:val="0"/>
          <w:marBottom w:val="0"/>
          <w:divBdr>
            <w:top w:val="none" w:sz="0" w:space="0" w:color="auto"/>
            <w:left w:val="none" w:sz="0" w:space="0" w:color="auto"/>
            <w:bottom w:val="none" w:sz="0" w:space="0" w:color="auto"/>
            <w:right w:val="none" w:sz="0" w:space="0" w:color="auto"/>
          </w:divBdr>
        </w:div>
        <w:div w:id="549268218">
          <w:marLeft w:val="640"/>
          <w:marRight w:val="0"/>
          <w:marTop w:val="0"/>
          <w:marBottom w:val="0"/>
          <w:divBdr>
            <w:top w:val="none" w:sz="0" w:space="0" w:color="auto"/>
            <w:left w:val="none" w:sz="0" w:space="0" w:color="auto"/>
            <w:bottom w:val="none" w:sz="0" w:space="0" w:color="auto"/>
            <w:right w:val="none" w:sz="0" w:space="0" w:color="auto"/>
          </w:divBdr>
        </w:div>
        <w:div w:id="582375408">
          <w:marLeft w:val="640"/>
          <w:marRight w:val="0"/>
          <w:marTop w:val="0"/>
          <w:marBottom w:val="0"/>
          <w:divBdr>
            <w:top w:val="none" w:sz="0" w:space="0" w:color="auto"/>
            <w:left w:val="none" w:sz="0" w:space="0" w:color="auto"/>
            <w:bottom w:val="none" w:sz="0" w:space="0" w:color="auto"/>
            <w:right w:val="none" w:sz="0" w:space="0" w:color="auto"/>
          </w:divBdr>
        </w:div>
        <w:div w:id="584071293">
          <w:marLeft w:val="640"/>
          <w:marRight w:val="0"/>
          <w:marTop w:val="0"/>
          <w:marBottom w:val="0"/>
          <w:divBdr>
            <w:top w:val="none" w:sz="0" w:space="0" w:color="auto"/>
            <w:left w:val="none" w:sz="0" w:space="0" w:color="auto"/>
            <w:bottom w:val="none" w:sz="0" w:space="0" w:color="auto"/>
            <w:right w:val="none" w:sz="0" w:space="0" w:color="auto"/>
          </w:divBdr>
        </w:div>
        <w:div w:id="619455088">
          <w:marLeft w:val="640"/>
          <w:marRight w:val="0"/>
          <w:marTop w:val="0"/>
          <w:marBottom w:val="0"/>
          <w:divBdr>
            <w:top w:val="none" w:sz="0" w:space="0" w:color="auto"/>
            <w:left w:val="none" w:sz="0" w:space="0" w:color="auto"/>
            <w:bottom w:val="none" w:sz="0" w:space="0" w:color="auto"/>
            <w:right w:val="none" w:sz="0" w:space="0" w:color="auto"/>
          </w:divBdr>
        </w:div>
        <w:div w:id="626011173">
          <w:marLeft w:val="640"/>
          <w:marRight w:val="0"/>
          <w:marTop w:val="0"/>
          <w:marBottom w:val="0"/>
          <w:divBdr>
            <w:top w:val="none" w:sz="0" w:space="0" w:color="auto"/>
            <w:left w:val="none" w:sz="0" w:space="0" w:color="auto"/>
            <w:bottom w:val="none" w:sz="0" w:space="0" w:color="auto"/>
            <w:right w:val="none" w:sz="0" w:space="0" w:color="auto"/>
          </w:divBdr>
        </w:div>
        <w:div w:id="661084375">
          <w:marLeft w:val="640"/>
          <w:marRight w:val="0"/>
          <w:marTop w:val="0"/>
          <w:marBottom w:val="0"/>
          <w:divBdr>
            <w:top w:val="none" w:sz="0" w:space="0" w:color="auto"/>
            <w:left w:val="none" w:sz="0" w:space="0" w:color="auto"/>
            <w:bottom w:val="none" w:sz="0" w:space="0" w:color="auto"/>
            <w:right w:val="none" w:sz="0" w:space="0" w:color="auto"/>
          </w:divBdr>
        </w:div>
        <w:div w:id="676814467">
          <w:marLeft w:val="640"/>
          <w:marRight w:val="0"/>
          <w:marTop w:val="0"/>
          <w:marBottom w:val="0"/>
          <w:divBdr>
            <w:top w:val="none" w:sz="0" w:space="0" w:color="auto"/>
            <w:left w:val="none" w:sz="0" w:space="0" w:color="auto"/>
            <w:bottom w:val="none" w:sz="0" w:space="0" w:color="auto"/>
            <w:right w:val="none" w:sz="0" w:space="0" w:color="auto"/>
          </w:divBdr>
        </w:div>
        <w:div w:id="690378476">
          <w:marLeft w:val="640"/>
          <w:marRight w:val="0"/>
          <w:marTop w:val="0"/>
          <w:marBottom w:val="0"/>
          <w:divBdr>
            <w:top w:val="none" w:sz="0" w:space="0" w:color="auto"/>
            <w:left w:val="none" w:sz="0" w:space="0" w:color="auto"/>
            <w:bottom w:val="none" w:sz="0" w:space="0" w:color="auto"/>
            <w:right w:val="none" w:sz="0" w:space="0" w:color="auto"/>
          </w:divBdr>
        </w:div>
        <w:div w:id="695472752">
          <w:marLeft w:val="640"/>
          <w:marRight w:val="0"/>
          <w:marTop w:val="0"/>
          <w:marBottom w:val="0"/>
          <w:divBdr>
            <w:top w:val="none" w:sz="0" w:space="0" w:color="auto"/>
            <w:left w:val="none" w:sz="0" w:space="0" w:color="auto"/>
            <w:bottom w:val="none" w:sz="0" w:space="0" w:color="auto"/>
            <w:right w:val="none" w:sz="0" w:space="0" w:color="auto"/>
          </w:divBdr>
        </w:div>
        <w:div w:id="696547519">
          <w:marLeft w:val="640"/>
          <w:marRight w:val="0"/>
          <w:marTop w:val="0"/>
          <w:marBottom w:val="0"/>
          <w:divBdr>
            <w:top w:val="none" w:sz="0" w:space="0" w:color="auto"/>
            <w:left w:val="none" w:sz="0" w:space="0" w:color="auto"/>
            <w:bottom w:val="none" w:sz="0" w:space="0" w:color="auto"/>
            <w:right w:val="none" w:sz="0" w:space="0" w:color="auto"/>
          </w:divBdr>
        </w:div>
        <w:div w:id="700201358">
          <w:marLeft w:val="640"/>
          <w:marRight w:val="0"/>
          <w:marTop w:val="0"/>
          <w:marBottom w:val="0"/>
          <w:divBdr>
            <w:top w:val="none" w:sz="0" w:space="0" w:color="auto"/>
            <w:left w:val="none" w:sz="0" w:space="0" w:color="auto"/>
            <w:bottom w:val="none" w:sz="0" w:space="0" w:color="auto"/>
            <w:right w:val="none" w:sz="0" w:space="0" w:color="auto"/>
          </w:divBdr>
        </w:div>
        <w:div w:id="714621634">
          <w:marLeft w:val="640"/>
          <w:marRight w:val="0"/>
          <w:marTop w:val="0"/>
          <w:marBottom w:val="0"/>
          <w:divBdr>
            <w:top w:val="none" w:sz="0" w:space="0" w:color="auto"/>
            <w:left w:val="none" w:sz="0" w:space="0" w:color="auto"/>
            <w:bottom w:val="none" w:sz="0" w:space="0" w:color="auto"/>
            <w:right w:val="none" w:sz="0" w:space="0" w:color="auto"/>
          </w:divBdr>
        </w:div>
        <w:div w:id="747309916">
          <w:marLeft w:val="640"/>
          <w:marRight w:val="0"/>
          <w:marTop w:val="0"/>
          <w:marBottom w:val="0"/>
          <w:divBdr>
            <w:top w:val="none" w:sz="0" w:space="0" w:color="auto"/>
            <w:left w:val="none" w:sz="0" w:space="0" w:color="auto"/>
            <w:bottom w:val="none" w:sz="0" w:space="0" w:color="auto"/>
            <w:right w:val="none" w:sz="0" w:space="0" w:color="auto"/>
          </w:divBdr>
        </w:div>
        <w:div w:id="776875130">
          <w:marLeft w:val="640"/>
          <w:marRight w:val="0"/>
          <w:marTop w:val="0"/>
          <w:marBottom w:val="0"/>
          <w:divBdr>
            <w:top w:val="none" w:sz="0" w:space="0" w:color="auto"/>
            <w:left w:val="none" w:sz="0" w:space="0" w:color="auto"/>
            <w:bottom w:val="none" w:sz="0" w:space="0" w:color="auto"/>
            <w:right w:val="none" w:sz="0" w:space="0" w:color="auto"/>
          </w:divBdr>
        </w:div>
        <w:div w:id="820578197">
          <w:marLeft w:val="640"/>
          <w:marRight w:val="0"/>
          <w:marTop w:val="0"/>
          <w:marBottom w:val="0"/>
          <w:divBdr>
            <w:top w:val="none" w:sz="0" w:space="0" w:color="auto"/>
            <w:left w:val="none" w:sz="0" w:space="0" w:color="auto"/>
            <w:bottom w:val="none" w:sz="0" w:space="0" w:color="auto"/>
            <w:right w:val="none" w:sz="0" w:space="0" w:color="auto"/>
          </w:divBdr>
        </w:div>
        <w:div w:id="825780493">
          <w:marLeft w:val="640"/>
          <w:marRight w:val="0"/>
          <w:marTop w:val="0"/>
          <w:marBottom w:val="0"/>
          <w:divBdr>
            <w:top w:val="none" w:sz="0" w:space="0" w:color="auto"/>
            <w:left w:val="none" w:sz="0" w:space="0" w:color="auto"/>
            <w:bottom w:val="none" w:sz="0" w:space="0" w:color="auto"/>
            <w:right w:val="none" w:sz="0" w:space="0" w:color="auto"/>
          </w:divBdr>
        </w:div>
        <w:div w:id="842549071">
          <w:marLeft w:val="640"/>
          <w:marRight w:val="0"/>
          <w:marTop w:val="0"/>
          <w:marBottom w:val="0"/>
          <w:divBdr>
            <w:top w:val="none" w:sz="0" w:space="0" w:color="auto"/>
            <w:left w:val="none" w:sz="0" w:space="0" w:color="auto"/>
            <w:bottom w:val="none" w:sz="0" w:space="0" w:color="auto"/>
            <w:right w:val="none" w:sz="0" w:space="0" w:color="auto"/>
          </w:divBdr>
        </w:div>
        <w:div w:id="875779932">
          <w:marLeft w:val="640"/>
          <w:marRight w:val="0"/>
          <w:marTop w:val="0"/>
          <w:marBottom w:val="0"/>
          <w:divBdr>
            <w:top w:val="none" w:sz="0" w:space="0" w:color="auto"/>
            <w:left w:val="none" w:sz="0" w:space="0" w:color="auto"/>
            <w:bottom w:val="none" w:sz="0" w:space="0" w:color="auto"/>
            <w:right w:val="none" w:sz="0" w:space="0" w:color="auto"/>
          </w:divBdr>
        </w:div>
        <w:div w:id="887689535">
          <w:marLeft w:val="640"/>
          <w:marRight w:val="0"/>
          <w:marTop w:val="0"/>
          <w:marBottom w:val="0"/>
          <w:divBdr>
            <w:top w:val="none" w:sz="0" w:space="0" w:color="auto"/>
            <w:left w:val="none" w:sz="0" w:space="0" w:color="auto"/>
            <w:bottom w:val="none" w:sz="0" w:space="0" w:color="auto"/>
            <w:right w:val="none" w:sz="0" w:space="0" w:color="auto"/>
          </w:divBdr>
        </w:div>
        <w:div w:id="929120197">
          <w:marLeft w:val="640"/>
          <w:marRight w:val="0"/>
          <w:marTop w:val="0"/>
          <w:marBottom w:val="0"/>
          <w:divBdr>
            <w:top w:val="none" w:sz="0" w:space="0" w:color="auto"/>
            <w:left w:val="none" w:sz="0" w:space="0" w:color="auto"/>
            <w:bottom w:val="none" w:sz="0" w:space="0" w:color="auto"/>
            <w:right w:val="none" w:sz="0" w:space="0" w:color="auto"/>
          </w:divBdr>
        </w:div>
        <w:div w:id="992829183">
          <w:marLeft w:val="640"/>
          <w:marRight w:val="0"/>
          <w:marTop w:val="0"/>
          <w:marBottom w:val="0"/>
          <w:divBdr>
            <w:top w:val="none" w:sz="0" w:space="0" w:color="auto"/>
            <w:left w:val="none" w:sz="0" w:space="0" w:color="auto"/>
            <w:bottom w:val="none" w:sz="0" w:space="0" w:color="auto"/>
            <w:right w:val="none" w:sz="0" w:space="0" w:color="auto"/>
          </w:divBdr>
        </w:div>
        <w:div w:id="1018197189">
          <w:marLeft w:val="640"/>
          <w:marRight w:val="0"/>
          <w:marTop w:val="0"/>
          <w:marBottom w:val="0"/>
          <w:divBdr>
            <w:top w:val="none" w:sz="0" w:space="0" w:color="auto"/>
            <w:left w:val="none" w:sz="0" w:space="0" w:color="auto"/>
            <w:bottom w:val="none" w:sz="0" w:space="0" w:color="auto"/>
            <w:right w:val="none" w:sz="0" w:space="0" w:color="auto"/>
          </w:divBdr>
        </w:div>
        <w:div w:id="1025329529">
          <w:marLeft w:val="640"/>
          <w:marRight w:val="0"/>
          <w:marTop w:val="0"/>
          <w:marBottom w:val="0"/>
          <w:divBdr>
            <w:top w:val="none" w:sz="0" w:space="0" w:color="auto"/>
            <w:left w:val="none" w:sz="0" w:space="0" w:color="auto"/>
            <w:bottom w:val="none" w:sz="0" w:space="0" w:color="auto"/>
            <w:right w:val="none" w:sz="0" w:space="0" w:color="auto"/>
          </w:divBdr>
        </w:div>
        <w:div w:id="1034042037">
          <w:marLeft w:val="640"/>
          <w:marRight w:val="0"/>
          <w:marTop w:val="0"/>
          <w:marBottom w:val="0"/>
          <w:divBdr>
            <w:top w:val="none" w:sz="0" w:space="0" w:color="auto"/>
            <w:left w:val="none" w:sz="0" w:space="0" w:color="auto"/>
            <w:bottom w:val="none" w:sz="0" w:space="0" w:color="auto"/>
            <w:right w:val="none" w:sz="0" w:space="0" w:color="auto"/>
          </w:divBdr>
        </w:div>
        <w:div w:id="1075126142">
          <w:marLeft w:val="640"/>
          <w:marRight w:val="0"/>
          <w:marTop w:val="0"/>
          <w:marBottom w:val="0"/>
          <w:divBdr>
            <w:top w:val="none" w:sz="0" w:space="0" w:color="auto"/>
            <w:left w:val="none" w:sz="0" w:space="0" w:color="auto"/>
            <w:bottom w:val="none" w:sz="0" w:space="0" w:color="auto"/>
            <w:right w:val="none" w:sz="0" w:space="0" w:color="auto"/>
          </w:divBdr>
        </w:div>
        <w:div w:id="1120105334">
          <w:marLeft w:val="640"/>
          <w:marRight w:val="0"/>
          <w:marTop w:val="0"/>
          <w:marBottom w:val="0"/>
          <w:divBdr>
            <w:top w:val="none" w:sz="0" w:space="0" w:color="auto"/>
            <w:left w:val="none" w:sz="0" w:space="0" w:color="auto"/>
            <w:bottom w:val="none" w:sz="0" w:space="0" w:color="auto"/>
            <w:right w:val="none" w:sz="0" w:space="0" w:color="auto"/>
          </w:divBdr>
        </w:div>
        <w:div w:id="1120303932">
          <w:marLeft w:val="640"/>
          <w:marRight w:val="0"/>
          <w:marTop w:val="0"/>
          <w:marBottom w:val="0"/>
          <w:divBdr>
            <w:top w:val="none" w:sz="0" w:space="0" w:color="auto"/>
            <w:left w:val="none" w:sz="0" w:space="0" w:color="auto"/>
            <w:bottom w:val="none" w:sz="0" w:space="0" w:color="auto"/>
            <w:right w:val="none" w:sz="0" w:space="0" w:color="auto"/>
          </w:divBdr>
        </w:div>
        <w:div w:id="1143157629">
          <w:marLeft w:val="640"/>
          <w:marRight w:val="0"/>
          <w:marTop w:val="0"/>
          <w:marBottom w:val="0"/>
          <w:divBdr>
            <w:top w:val="none" w:sz="0" w:space="0" w:color="auto"/>
            <w:left w:val="none" w:sz="0" w:space="0" w:color="auto"/>
            <w:bottom w:val="none" w:sz="0" w:space="0" w:color="auto"/>
            <w:right w:val="none" w:sz="0" w:space="0" w:color="auto"/>
          </w:divBdr>
        </w:div>
        <w:div w:id="1150445464">
          <w:marLeft w:val="640"/>
          <w:marRight w:val="0"/>
          <w:marTop w:val="0"/>
          <w:marBottom w:val="0"/>
          <w:divBdr>
            <w:top w:val="none" w:sz="0" w:space="0" w:color="auto"/>
            <w:left w:val="none" w:sz="0" w:space="0" w:color="auto"/>
            <w:bottom w:val="none" w:sz="0" w:space="0" w:color="auto"/>
            <w:right w:val="none" w:sz="0" w:space="0" w:color="auto"/>
          </w:divBdr>
        </w:div>
        <w:div w:id="1188786724">
          <w:marLeft w:val="640"/>
          <w:marRight w:val="0"/>
          <w:marTop w:val="0"/>
          <w:marBottom w:val="0"/>
          <w:divBdr>
            <w:top w:val="none" w:sz="0" w:space="0" w:color="auto"/>
            <w:left w:val="none" w:sz="0" w:space="0" w:color="auto"/>
            <w:bottom w:val="none" w:sz="0" w:space="0" w:color="auto"/>
            <w:right w:val="none" w:sz="0" w:space="0" w:color="auto"/>
          </w:divBdr>
        </w:div>
        <w:div w:id="1189684584">
          <w:marLeft w:val="640"/>
          <w:marRight w:val="0"/>
          <w:marTop w:val="0"/>
          <w:marBottom w:val="0"/>
          <w:divBdr>
            <w:top w:val="none" w:sz="0" w:space="0" w:color="auto"/>
            <w:left w:val="none" w:sz="0" w:space="0" w:color="auto"/>
            <w:bottom w:val="none" w:sz="0" w:space="0" w:color="auto"/>
            <w:right w:val="none" w:sz="0" w:space="0" w:color="auto"/>
          </w:divBdr>
        </w:div>
        <w:div w:id="1196190732">
          <w:marLeft w:val="640"/>
          <w:marRight w:val="0"/>
          <w:marTop w:val="0"/>
          <w:marBottom w:val="0"/>
          <w:divBdr>
            <w:top w:val="none" w:sz="0" w:space="0" w:color="auto"/>
            <w:left w:val="none" w:sz="0" w:space="0" w:color="auto"/>
            <w:bottom w:val="none" w:sz="0" w:space="0" w:color="auto"/>
            <w:right w:val="none" w:sz="0" w:space="0" w:color="auto"/>
          </w:divBdr>
        </w:div>
        <w:div w:id="1222057549">
          <w:marLeft w:val="640"/>
          <w:marRight w:val="0"/>
          <w:marTop w:val="0"/>
          <w:marBottom w:val="0"/>
          <w:divBdr>
            <w:top w:val="none" w:sz="0" w:space="0" w:color="auto"/>
            <w:left w:val="none" w:sz="0" w:space="0" w:color="auto"/>
            <w:bottom w:val="none" w:sz="0" w:space="0" w:color="auto"/>
            <w:right w:val="none" w:sz="0" w:space="0" w:color="auto"/>
          </w:divBdr>
        </w:div>
        <w:div w:id="1230921156">
          <w:marLeft w:val="640"/>
          <w:marRight w:val="0"/>
          <w:marTop w:val="0"/>
          <w:marBottom w:val="0"/>
          <w:divBdr>
            <w:top w:val="none" w:sz="0" w:space="0" w:color="auto"/>
            <w:left w:val="none" w:sz="0" w:space="0" w:color="auto"/>
            <w:bottom w:val="none" w:sz="0" w:space="0" w:color="auto"/>
            <w:right w:val="none" w:sz="0" w:space="0" w:color="auto"/>
          </w:divBdr>
        </w:div>
        <w:div w:id="1245846315">
          <w:marLeft w:val="640"/>
          <w:marRight w:val="0"/>
          <w:marTop w:val="0"/>
          <w:marBottom w:val="0"/>
          <w:divBdr>
            <w:top w:val="none" w:sz="0" w:space="0" w:color="auto"/>
            <w:left w:val="none" w:sz="0" w:space="0" w:color="auto"/>
            <w:bottom w:val="none" w:sz="0" w:space="0" w:color="auto"/>
            <w:right w:val="none" w:sz="0" w:space="0" w:color="auto"/>
          </w:divBdr>
        </w:div>
        <w:div w:id="1266959322">
          <w:marLeft w:val="640"/>
          <w:marRight w:val="0"/>
          <w:marTop w:val="0"/>
          <w:marBottom w:val="0"/>
          <w:divBdr>
            <w:top w:val="none" w:sz="0" w:space="0" w:color="auto"/>
            <w:left w:val="none" w:sz="0" w:space="0" w:color="auto"/>
            <w:bottom w:val="none" w:sz="0" w:space="0" w:color="auto"/>
            <w:right w:val="none" w:sz="0" w:space="0" w:color="auto"/>
          </w:divBdr>
        </w:div>
        <w:div w:id="1283852209">
          <w:marLeft w:val="640"/>
          <w:marRight w:val="0"/>
          <w:marTop w:val="0"/>
          <w:marBottom w:val="0"/>
          <w:divBdr>
            <w:top w:val="none" w:sz="0" w:space="0" w:color="auto"/>
            <w:left w:val="none" w:sz="0" w:space="0" w:color="auto"/>
            <w:bottom w:val="none" w:sz="0" w:space="0" w:color="auto"/>
            <w:right w:val="none" w:sz="0" w:space="0" w:color="auto"/>
          </w:divBdr>
        </w:div>
        <w:div w:id="1318994367">
          <w:marLeft w:val="640"/>
          <w:marRight w:val="0"/>
          <w:marTop w:val="0"/>
          <w:marBottom w:val="0"/>
          <w:divBdr>
            <w:top w:val="none" w:sz="0" w:space="0" w:color="auto"/>
            <w:left w:val="none" w:sz="0" w:space="0" w:color="auto"/>
            <w:bottom w:val="none" w:sz="0" w:space="0" w:color="auto"/>
            <w:right w:val="none" w:sz="0" w:space="0" w:color="auto"/>
          </w:divBdr>
        </w:div>
        <w:div w:id="1347096750">
          <w:marLeft w:val="640"/>
          <w:marRight w:val="0"/>
          <w:marTop w:val="0"/>
          <w:marBottom w:val="0"/>
          <w:divBdr>
            <w:top w:val="none" w:sz="0" w:space="0" w:color="auto"/>
            <w:left w:val="none" w:sz="0" w:space="0" w:color="auto"/>
            <w:bottom w:val="none" w:sz="0" w:space="0" w:color="auto"/>
            <w:right w:val="none" w:sz="0" w:space="0" w:color="auto"/>
          </w:divBdr>
        </w:div>
        <w:div w:id="1352605568">
          <w:marLeft w:val="640"/>
          <w:marRight w:val="0"/>
          <w:marTop w:val="0"/>
          <w:marBottom w:val="0"/>
          <w:divBdr>
            <w:top w:val="none" w:sz="0" w:space="0" w:color="auto"/>
            <w:left w:val="none" w:sz="0" w:space="0" w:color="auto"/>
            <w:bottom w:val="none" w:sz="0" w:space="0" w:color="auto"/>
            <w:right w:val="none" w:sz="0" w:space="0" w:color="auto"/>
          </w:divBdr>
        </w:div>
        <w:div w:id="1359963122">
          <w:marLeft w:val="640"/>
          <w:marRight w:val="0"/>
          <w:marTop w:val="0"/>
          <w:marBottom w:val="0"/>
          <w:divBdr>
            <w:top w:val="none" w:sz="0" w:space="0" w:color="auto"/>
            <w:left w:val="none" w:sz="0" w:space="0" w:color="auto"/>
            <w:bottom w:val="none" w:sz="0" w:space="0" w:color="auto"/>
            <w:right w:val="none" w:sz="0" w:space="0" w:color="auto"/>
          </w:divBdr>
        </w:div>
        <w:div w:id="1360933725">
          <w:marLeft w:val="640"/>
          <w:marRight w:val="0"/>
          <w:marTop w:val="0"/>
          <w:marBottom w:val="0"/>
          <w:divBdr>
            <w:top w:val="none" w:sz="0" w:space="0" w:color="auto"/>
            <w:left w:val="none" w:sz="0" w:space="0" w:color="auto"/>
            <w:bottom w:val="none" w:sz="0" w:space="0" w:color="auto"/>
            <w:right w:val="none" w:sz="0" w:space="0" w:color="auto"/>
          </w:divBdr>
        </w:div>
        <w:div w:id="1374043002">
          <w:marLeft w:val="640"/>
          <w:marRight w:val="0"/>
          <w:marTop w:val="0"/>
          <w:marBottom w:val="0"/>
          <w:divBdr>
            <w:top w:val="none" w:sz="0" w:space="0" w:color="auto"/>
            <w:left w:val="none" w:sz="0" w:space="0" w:color="auto"/>
            <w:bottom w:val="none" w:sz="0" w:space="0" w:color="auto"/>
            <w:right w:val="none" w:sz="0" w:space="0" w:color="auto"/>
          </w:divBdr>
        </w:div>
        <w:div w:id="1387995279">
          <w:marLeft w:val="640"/>
          <w:marRight w:val="0"/>
          <w:marTop w:val="0"/>
          <w:marBottom w:val="0"/>
          <w:divBdr>
            <w:top w:val="none" w:sz="0" w:space="0" w:color="auto"/>
            <w:left w:val="none" w:sz="0" w:space="0" w:color="auto"/>
            <w:bottom w:val="none" w:sz="0" w:space="0" w:color="auto"/>
            <w:right w:val="none" w:sz="0" w:space="0" w:color="auto"/>
          </w:divBdr>
        </w:div>
        <w:div w:id="1402098158">
          <w:marLeft w:val="640"/>
          <w:marRight w:val="0"/>
          <w:marTop w:val="0"/>
          <w:marBottom w:val="0"/>
          <w:divBdr>
            <w:top w:val="none" w:sz="0" w:space="0" w:color="auto"/>
            <w:left w:val="none" w:sz="0" w:space="0" w:color="auto"/>
            <w:bottom w:val="none" w:sz="0" w:space="0" w:color="auto"/>
            <w:right w:val="none" w:sz="0" w:space="0" w:color="auto"/>
          </w:divBdr>
        </w:div>
        <w:div w:id="1404138538">
          <w:marLeft w:val="640"/>
          <w:marRight w:val="0"/>
          <w:marTop w:val="0"/>
          <w:marBottom w:val="0"/>
          <w:divBdr>
            <w:top w:val="none" w:sz="0" w:space="0" w:color="auto"/>
            <w:left w:val="none" w:sz="0" w:space="0" w:color="auto"/>
            <w:bottom w:val="none" w:sz="0" w:space="0" w:color="auto"/>
            <w:right w:val="none" w:sz="0" w:space="0" w:color="auto"/>
          </w:divBdr>
        </w:div>
        <w:div w:id="1422797539">
          <w:marLeft w:val="640"/>
          <w:marRight w:val="0"/>
          <w:marTop w:val="0"/>
          <w:marBottom w:val="0"/>
          <w:divBdr>
            <w:top w:val="none" w:sz="0" w:space="0" w:color="auto"/>
            <w:left w:val="none" w:sz="0" w:space="0" w:color="auto"/>
            <w:bottom w:val="none" w:sz="0" w:space="0" w:color="auto"/>
            <w:right w:val="none" w:sz="0" w:space="0" w:color="auto"/>
          </w:divBdr>
        </w:div>
        <w:div w:id="1435520158">
          <w:marLeft w:val="640"/>
          <w:marRight w:val="0"/>
          <w:marTop w:val="0"/>
          <w:marBottom w:val="0"/>
          <w:divBdr>
            <w:top w:val="none" w:sz="0" w:space="0" w:color="auto"/>
            <w:left w:val="none" w:sz="0" w:space="0" w:color="auto"/>
            <w:bottom w:val="none" w:sz="0" w:space="0" w:color="auto"/>
            <w:right w:val="none" w:sz="0" w:space="0" w:color="auto"/>
          </w:divBdr>
        </w:div>
        <w:div w:id="1443528000">
          <w:marLeft w:val="640"/>
          <w:marRight w:val="0"/>
          <w:marTop w:val="0"/>
          <w:marBottom w:val="0"/>
          <w:divBdr>
            <w:top w:val="none" w:sz="0" w:space="0" w:color="auto"/>
            <w:left w:val="none" w:sz="0" w:space="0" w:color="auto"/>
            <w:bottom w:val="none" w:sz="0" w:space="0" w:color="auto"/>
            <w:right w:val="none" w:sz="0" w:space="0" w:color="auto"/>
          </w:divBdr>
        </w:div>
        <w:div w:id="1444375149">
          <w:marLeft w:val="640"/>
          <w:marRight w:val="0"/>
          <w:marTop w:val="0"/>
          <w:marBottom w:val="0"/>
          <w:divBdr>
            <w:top w:val="none" w:sz="0" w:space="0" w:color="auto"/>
            <w:left w:val="none" w:sz="0" w:space="0" w:color="auto"/>
            <w:bottom w:val="none" w:sz="0" w:space="0" w:color="auto"/>
            <w:right w:val="none" w:sz="0" w:space="0" w:color="auto"/>
          </w:divBdr>
        </w:div>
        <w:div w:id="1448230098">
          <w:marLeft w:val="640"/>
          <w:marRight w:val="0"/>
          <w:marTop w:val="0"/>
          <w:marBottom w:val="0"/>
          <w:divBdr>
            <w:top w:val="none" w:sz="0" w:space="0" w:color="auto"/>
            <w:left w:val="none" w:sz="0" w:space="0" w:color="auto"/>
            <w:bottom w:val="none" w:sz="0" w:space="0" w:color="auto"/>
            <w:right w:val="none" w:sz="0" w:space="0" w:color="auto"/>
          </w:divBdr>
        </w:div>
        <w:div w:id="1467121135">
          <w:marLeft w:val="640"/>
          <w:marRight w:val="0"/>
          <w:marTop w:val="0"/>
          <w:marBottom w:val="0"/>
          <w:divBdr>
            <w:top w:val="none" w:sz="0" w:space="0" w:color="auto"/>
            <w:left w:val="none" w:sz="0" w:space="0" w:color="auto"/>
            <w:bottom w:val="none" w:sz="0" w:space="0" w:color="auto"/>
            <w:right w:val="none" w:sz="0" w:space="0" w:color="auto"/>
          </w:divBdr>
        </w:div>
        <w:div w:id="1480851812">
          <w:marLeft w:val="640"/>
          <w:marRight w:val="0"/>
          <w:marTop w:val="0"/>
          <w:marBottom w:val="0"/>
          <w:divBdr>
            <w:top w:val="none" w:sz="0" w:space="0" w:color="auto"/>
            <w:left w:val="none" w:sz="0" w:space="0" w:color="auto"/>
            <w:bottom w:val="none" w:sz="0" w:space="0" w:color="auto"/>
            <w:right w:val="none" w:sz="0" w:space="0" w:color="auto"/>
          </w:divBdr>
        </w:div>
        <w:div w:id="1482305096">
          <w:marLeft w:val="640"/>
          <w:marRight w:val="0"/>
          <w:marTop w:val="0"/>
          <w:marBottom w:val="0"/>
          <w:divBdr>
            <w:top w:val="none" w:sz="0" w:space="0" w:color="auto"/>
            <w:left w:val="none" w:sz="0" w:space="0" w:color="auto"/>
            <w:bottom w:val="none" w:sz="0" w:space="0" w:color="auto"/>
            <w:right w:val="none" w:sz="0" w:space="0" w:color="auto"/>
          </w:divBdr>
        </w:div>
        <w:div w:id="1513952850">
          <w:marLeft w:val="640"/>
          <w:marRight w:val="0"/>
          <w:marTop w:val="0"/>
          <w:marBottom w:val="0"/>
          <w:divBdr>
            <w:top w:val="none" w:sz="0" w:space="0" w:color="auto"/>
            <w:left w:val="none" w:sz="0" w:space="0" w:color="auto"/>
            <w:bottom w:val="none" w:sz="0" w:space="0" w:color="auto"/>
            <w:right w:val="none" w:sz="0" w:space="0" w:color="auto"/>
          </w:divBdr>
        </w:div>
        <w:div w:id="1551916652">
          <w:marLeft w:val="640"/>
          <w:marRight w:val="0"/>
          <w:marTop w:val="0"/>
          <w:marBottom w:val="0"/>
          <w:divBdr>
            <w:top w:val="none" w:sz="0" w:space="0" w:color="auto"/>
            <w:left w:val="none" w:sz="0" w:space="0" w:color="auto"/>
            <w:bottom w:val="none" w:sz="0" w:space="0" w:color="auto"/>
            <w:right w:val="none" w:sz="0" w:space="0" w:color="auto"/>
          </w:divBdr>
        </w:div>
        <w:div w:id="1564217514">
          <w:marLeft w:val="640"/>
          <w:marRight w:val="0"/>
          <w:marTop w:val="0"/>
          <w:marBottom w:val="0"/>
          <w:divBdr>
            <w:top w:val="none" w:sz="0" w:space="0" w:color="auto"/>
            <w:left w:val="none" w:sz="0" w:space="0" w:color="auto"/>
            <w:bottom w:val="none" w:sz="0" w:space="0" w:color="auto"/>
            <w:right w:val="none" w:sz="0" w:space="0" w:color="auto"/>
          </w:divBdr>
        </w:div>
        <w:div w:id="1577549087">
          <w:marLeft w:val="640"/>
          <w:marRight w:val="0"/>
          <w:marTop w:val="0"/>
          <w:marBottom w:val="0"/>
          <w:divBdr>
            <w:top w:val="none" w:sz="0" w:space="0" w:color="auto"/>
            <w:left w:val="none" w:sz="0" w:space="0" w:color="auto"/>
            <w:bottom w:val="none" w:sz="0" w:space="0" w:color="auto"/>
            <w:right w:val="none" w:sz="0" w:space="0" w:color="auto"/>
          </w:divBdr>
        </w:div>
        <w:div w:id="1577743268">
          <w:marLeft w:val="640"/>
          <w:marRight w:val="0"/>
          <w:marTop w:val="0"/>
          <w:marBottom w:val="0"/>
          <w:divBdr>
            <w:top w:val="none" w:sz="0" w:space="0" w:color="auto"/>
            <w:left w:val="none" w:sz="0" w:space="0" w:color="auto"/>
            <w:bottom w:val="none" w:sz="0" w:space="0" w:color="auto"/>
            <w:right w:val="none" w:sz="0" w:space="0" w:color="auto"/>
          </w:divBdr>
        </w:div>
        <w:div w:id="1580360465">
          <w:marLeft w:val="640"/>
          <w:marRight w:val="0"/>
          <w:marTop w:val="0"/>
          <w:marBottom w:val="0"/>
          <w:divBdr>
            <w:top w:val="none" w:sz="0" w:space="0" w:color="auto"/>
            <w:left w:val="none" w:sz="0" w:space="0" w:color="auto"/>
            <w:bottom w:val="none" w:sz="0" w:space="0" w:color="auto"/>
            <w:right w:val="none" w:sz="0" w:space="0" w:color="auto"/>
          </w:divBdr>
        </w:div>
        <w:div w:id="1583369151">
          <w:marLeft w:val="640"/>
          <w:marRight w:val="0"/>
          <w:marTop w:val="0"/>
          <w:marBottom w:val="0"/>
          <w:divBdr>
            <w:top w:val="none" w:sz="0" w:space="0" w:color="auto"/>
            <w:left w:val="none" w:sz="0" w:space="0" w:color="auto"/>
            <w:bottom w:val="none" w:sz="0" w:space="0" w:color="auto"/>
            <w:right w:val="none" w:sz="0" w:space="0" w:color="auto"/>
          </w:divBdr>
        </w:div>
        <w:div w:id="1593391638">
          <w:marLeft w:val="640"/>
          <w:marRight w:val="0"/>
          <w:marTop w:val="0"/>
          <w:marBottom w:val="0"/>
          <w:divBdr>
            <w:top w:val="none" w:sz="0" w:space="0" w:color="auto"/>
            <w:left w:val="none" w:sz="0" w:space="0" w:color="auto"/>
            <w:bottom w:val="none" w:sz="0" w:space="0" w:color="auto"/>
            <w:right w:val="none" w:sz="0" w:space="0" w:color="auto"/>
          </w:divBdr>
        </w:div>
        <w:div w:id="1598633593">
          <w:marLeft w:val="640"/>
          <w:marRight w:val="0"/>
          <w:marTop w:val="0"/>
          <w:marBottom w:val="0"/>
          <w:divBdr>
            <w:top w:val="none" w:sz="0" w:space="0" w:color="auto"/>
            <w:left w:val="none" w:sz="0" w:space="0" w:color="auto"/>
            <w:bottom w:val="none" w:sz="0" w:space="0" w:color="auto"/>
            <w:right w:val="none" w:sz="0" w:space="0" w:color="auto"/>
          </w:divBdr>
        </w:div>
        <w:div w:id="1615405901">
          <w:marLeft w:val="640"/>
          <w:marRight w:val="0"/>
          <w:marTop w:val="0"/>
          <w:marBottom w:val="0"/>
          <w:divBdr>
            <w:top w:val="none" w:sz="0" w:space="0" w:color="auto"/>
            <w:left w:val="none" w:sz="0" w:space="0" w:color="auto"/>
            <w:bottom w:val="none" w:sz="0" w:space="0" w:color="auto"/>
            <w:right w:val="none" w:sz="0" w:space="0" w:color="auto"/>
          </w:divBdr>
        </w:div>
        <w:div w:id="1669747849">
          <w:marLeft w:val="640"/>
          <w:marRight w:val="0"/>
          <w:marTop w:val="0"/>
          <w:marBottom w:val="0"/>
          <w:divBdr>
            <w:top w:val="none" w:sz="0" w:space="0" w:color="auto"/>
            <w:left w:val="none" w:sz="0" w:space="0" w:color="auto"/>
            <w:bottom w:val="none" w:sz="0" w:space="0" w:color="auto"/>
            <w:right w:val="none" w:sz="0" w:space="0" w:color="auto"/>
          </w:divBdr>
        </w:div>
        <w:div w:id="1676565253">
          <w:marLeft w:val="640"/>
          <w:marRight w:val="0"/>
          <w:marTop w:val="0"/>
          <w:marBottom w:val="0"/>
          <w:divBdr>
            <w:top w:val="none" w:sz="0" w:space="0" w:color="auto"/>
            <w:left w:val="none" w:sz="0" w:space="0" w:color="auto"/>
            <w:bottom w:val="none" w:sz="0" w:space="0" w:color="auto"/>
            <w:right w:val="none" w:sz="0" w:space="0" w:color="auto"/>
          </w:divBdr>
        </w:div>
        <w:div w:id="1687511545">
          <w:marLeft w:val="640"/>
          <w:marRight w:val="0"/>
          <w:marTop w:val="0"/>
          <w:marBottom w:val="0"/>
          <w:divBdr>
            <w:top w:val="none" w:sz="0" w:space="0" w:color="auto"/>
            <w:left w:val="none" w:sz="0" w:space="0" w:color="auto"/>
            <w:bottom w:val="none" w:sz="0" w:space="0" w:color="auto"/>
            <w:right w:val="none" w:sz="0" w:space="0" w:color="auto"/>
          </w:divBdr>
        </w:div>
        <w:div w:id="1697268150">
          <w:marLeft w:val="640"/>
          <w:marRight w:val="0"/>
          <w:marTop w:val="0"/>
          <w:marBottom w:val="0"/>
          <w:divBdr>
            <w:top w:val="none" w:sz="0" w:space="0" w:color="auto"/>
            <w:left w:val="none" w:sz="0" w:space="0" w:color="auto"/>
            <w:bottom w:val="none" w:sz="0" w:space="0" w:color="auto"/>
            <w:right w:val="none" w:sz="0" w:space="0" w:color="auto"/>
          </w:divBdr>
        </w:div>
        <w:div w:id="1708405621">
          <w:marLeft w:val="640"/>
          <w:marRight w:val="0"/>
          <w:marTop w:val="0"/>
          <w:marBottom w:val="0"/>
          <w:divBdr>
            <w:top w:val="none" w:sz="0" w:space="0" w:color="auto"/>
            <w:left w:val="none" w:sz="0" w:space="0" w:color="auto"/>
            <w:bottom w:val="none" w:sz="0" w:space="0" w:color="auto"/>
            <w:right w:val="none" w:sz="0" w:space="0" w:color="auto"/>
          </w:divBdr>
        </w:div>
        <w:div w:id="1719474622">
          <w:marLeft w:val="640"/>
          <w:marRight w:val="0"/>
          <w:marTop w:val="0"/>
          <w:marBottom w:val="0"/>
          <w:divBdr>
            <w:top w:val="none" w:sz="0" w:space="0" w:color="auto"/>
            <w:left w:val="none" w:sz="0" w:space="0" w:color="auto"/>
            <w:bottom w:val="none" w:sz="0" w:space="0" w:color="auto"/>
            <w:right w:val="none" w:sz="0" w:space="0" w:color="auto"/>
          </w:divBdr>
        </w:div>
        <w:div w:id="1725136870">
          <w:marLeft w:val="640"/>
          <w:marRight w:val="0"/>
          <w:marTop w:val="0"/>
          <w:marBottom w:val="0"/>
          <w:divBdr>
            <w:top w:val="none" w:sz="0" w:space="0" w:color="auto"/>
            <w:left w:val="none" w:sz="0" w:space="0" w:color="auto"/>
            <w:bottom w:val="none" w:sz="0" w:space="0" w:color="auto"/>
            <w:right w:val="none" w:sz="0" w:space="0" w:color="auto"/>
          </w:divBdr>
        </w:div>
        <w:div w:id="1758987169">
          <w:marLeft w:val="640"/>
          <w:marRight w:val="0"/>
          <w:marTop w:val="0"/>
          <w:marBottom w:val="0"/>
          <w:divBdr>
            <w:top w:val="none" w:sz="0" w:space="0" w:color="auto"/>
            <w:left w:val="none" w:sz="0" w:space="0" w:color="auto"/>
            <w:bottom w:val="none" w:sz="0" w:space="0" w:color="auto"/>
            <w:right w:val="none" w:sz="0" w:space="0" w:color="auto"/>
          </w:divBdr>
        </w:div>
        <w:div w:id="1760364935">
          <w:marLeft w:val="640"/>
          <w:marRight w:val="0"/>
          <w:marTop w:val="0"/>
          <w:marBottom w:val="0"/>
          <w:divBdr>
            <w:top w:val="none" w:sz="0" w:space="0" w:color="auto"/>
            <w:left w:val="none" w:sz="0" w:space="0" w:color="auto"/>
            <w:bottom w:val="none" w:sz="0" w:space="0" w:color="auto"/>
            <w:right w:val="none" w:sz="0" w:space="0" w:color="auto"/>
          </w:divBdr>
        </w:div>
        <w:div w:id="1789935491">
          <w:marLeft w:val="640"/>
          <w:marRight w:val="0"/>
          <w:marTop w:val="0"/>
          <w:marBottom w:val="0"/>
          <w:divBdr>
            <w:top w:val="none" w:sz="0" w:space="0" w:color="auto"/>
            <w:left w:val="none" w:sz="0" w:space="0" w:color="auto"/>
            <w:bottom w:val="none" w:sz="0" w:space="0" w:color="auto"/>
            <w:right w:val="none" w:sz="0" w:space="0" w:color="auto"/>
          </w:divBdr>
        </w:div>
        <w:div w:id="1803771600">
          <w:marLeft w:val="640"/>
          <w:marRight w:val="0"/>
          <w:marTop w:val="0"/>
          <w:marBottom w:val="0"/>
          <w:divBdr>
            <w:top w:val="none" w:sz="0" w:space="0" w:color="auto"/>
            <w:left w:val="none" w:sz="0" w:space="0" w:color="auto"/>
            <w:bottom w:val="none" w:sz="0" w:space="0" w:color="auto"/>
            <w:right w:val="none" w:sz="0" w:space="0" w:color="auto"/>
          </w:divBdr>
        </w:div>
        <w:div w:id="1821195730">
          <w:marLeft w:val="640"/>
          <w:marRight w:val="0"/>
          <w:marTop w:val="0"/>
          <w:marBottom w:val="0"/>
          <w:divBdr>
            <w:top w:val="none" w:sz="0" w:space="0" w:color="auto"/>
            <w:left w:val="none" w:sz="0" w:space="0" w:color="auto"/>
            <w:bottom w:val="none" w:sz="0" w:space="0" w:color="auto"/>
            <w:right w:val="none" w:sz="0" w:space="0" w:color="auto"/>
          </w:divBdr>
        </w:div>
        <w:div w:id="1873154100">
          <w:marLeft w:val="640"/>
          <w:marRight w:val="0"/>
          <w:marTop w:val="0"/>
          <w:marBottom w:val="0"/>
          <w:divBdr>
            <w:top w:val="none" w:sz="0" w:space="0" w:color="auto"/>
            <w:left w:val="none" w:sz="0" w:space="0" w:color="auto"/>
            <w:bottom w:val="none" w:sz="0" w:space="0" w:color="auto"/>
            <w:right w:val="none" w:sz="0" w:space="0" w:color="auto"/>
          </w:divBdr>
        </w:div>
        <w:div w:id="1953397450">
          <w:marLeft w:val="640"/>
          <w:marRight w:val="0"/>
          <w:marTop w:val="0"/>
          <w:marBottom w:val="0"/>
          <w:divBdr>
            <w:top w:val="none" w:sz="0" w:space="0" w:color="auto"/>
            <w:left w:val="none" w:sz="0" w:space="0" w:color="auto"/>
            <w:bottom w:val="none" w:sz="0" w:space="0" w:color="auto"/>
            <w:right w:val="none" w:sz="0" w:space="0" w:color="auto"/>
          </w:divBdr>
        </w:div>
        <w:div w:id="1957443453">
          <w:marLeft w:val="640"/>
          <w:marRight w:val="0"/>
          <w:marTop w:val="0"/>
          <w:marBottom w:val="0"/>
          <w:divBdr>
            <w:top w:val="none" w:sz="0" w:space="0" w:color="auto"/>
            <w:left w:val="none" w:sz="0" w:space="0" w:color="auto"/>
            <w:bottom w:val="none" w:sz="0" w:space="0" w:color="auto"/>
            <w:right w:val="none" w:sz="0" w:space="0" w:color="auto"/>
          </w:divBdr>
        </w:div>
        <w:div w:id="1970743972">
          <w:marLeft w:val="640"/>
          <w:marRight w:val="0"/>
          <w:marTop w:val="0"/>
          <w:marBottom w:val="0"/>
          <w:divBdr>
            <w:top w:val="none" w:sz="0" w:space="0" w:color="auto"/>
            <w:left w:val="none" w:sz="0" w:space="0" w:color="auto"/>
            <w:bottom w:val="none" w:sz="0" w:space="0" w:color="auto"/>
            <w:right w:val="none" w:sz="0" w:space="0" w:color="auto"/>
          </w:divBdr>
        </w:div>
        <w:div w:id="1971204687">
          <w:marLeft w:val="640"/>
          <w:marRight w:val="0"/>
          <w:marTop w:val="0"/>
          <w:marBottom w:val="0"/>
          <w:divBdr>
            <w:top w:val="none" w:sz="0" w:space="0" w:color="auto"/>
            <w:left w:val="none" w:sz="0" w:space="0" w:color="auto"/>
            <w:bottom w:val="none" w:sz="0" w:space="0" w:color="auto"/>
            <w:right w:val="none" w:sz="0" w:space="0" w:color="auto"/>
          </w:divBdr>
        </w:div>
        <w:div w:id="1989091086">
          <w:marLeft w:val="640"/>
          <w:marRight w:val="0"/>
          <w:marTop w:val="0"/>
          <w:marBottom w:val="0"/>
          <w:divBdr>
            <w:top w:val="none" w:sz="0" w:space="0" w:color="auto"/>
            <w:left w:val="none" w:sz="0" w:space="0" w:color="auto"/>
            <w:bottom w:val="none" w:sz="0" w:space="0" w:color="auto"/>
            <w:right w:val="none" w:sz="0" w:space="0" w:color="auto"/>
          </w:divBdr>
        </w:div>
        <w:div w:id="1997107871">
          <w:marLeft w:val="640"/>
          <w:marRight w:val="0"/>
          <w:marTop w:val="0"/>
          <w:marBottom w:val="0"/>
          <w:divBdr>
            <w:top w:val="none" w:sz="0" w:space="0" w:color="auto"/>
            <w:left w:val="none" w:sz="0" w:space="0" w:color="auto"/>
            <w:bottom w:val="none" w:sz="0" w:space="0" w:color="auto"/>
            <w:right w:val="none" w:sz="0" w:space="0" w:color="auto"/>
          </w:divBdr>
        </w:div>
        <w:div w:id="2006395308">
          <w:marLeft w:val="640"/>
          <w:marRight w:val="0"/>
          <w:marTop w:val="0"/>
          <w:marBottom w:val="0"/>
          <w:divBdr>
            <w:top w:val="none" w:sz="0" w:space="0" w:color="auto"/>
            <w:left w:val="none" w:sz="0" w:space="0" w:color="auto"/>
            <w:bottom w:val="none" w:sz="0" w:space="0" w:color="auto"/>
            <w:right w:val="none" w:sz="0" w:space="0" w:color="auto"/>
          </w:divBdr>
        </w:div>
        <w:div w:id="2029213217">
          <w:marLeft w:val="640"/>
          <w:marRight w:val="0"/>
          <w:marTop w:val="0"/>
          <w:marBottom w:val="0"/>
          <w:divBdr>
            <w:top w:val="none" w:sz="0" w:space="0" w:color="auto"/>
            <w:left w:val="none" w:sz="0" w:space="0" w:color="auto"/>
            <w:bottom w:val="none" w:sz="0" w:space="0" w:color="auto"/>
            <w:right w:val="none" w:sz="0" w:space="0" w:color="auto"/>
          </w:divBdr>
        </w:div>
        <w:div w:id="2047102276">
          <w:marLeft w:val="640"/>
          <w:marRight w:val="0"/>
          <w:marTop w:val="0"/>
          <w:marBottom w:val="0"/>
          <w:divBdr>
            <w:top w:val="none" w:sz="0" w:space="0" w:color="auto"/>
            <w:left w:val="none" w:sz="0" w:space="0" w:color="auto"/>
            <w:bottom w:val="none" w:sz="0" w:space="0" w:color="auto"/>
            <w:right w:val="none" w:sz="0" w:space="0" w:color="auto"/>
          </w:divBdr>
        </w:div>
      </w:divsChild>
    </w:div>
    <w:div w:id="1437293460">
      <w:marLeft w:val="640"/>
      <w:marRight w:val="0"/>
      <w:marTop w:val="0"/>
      <w:marBottom w:val="0"/>
      <w:divBdr>
        <w:top w:val="none" w:sz="0" w:space="0" w:color="auto"/>
        <w:left w:val="none" w:sz="0" w:space="0" w:color="auto"/>
        <w:bottom w:val="none" w:sz="0" w:space="0" w:color="auto"/>
        <w:right w:val="none" w:sz="0" w:space="0" w:color="auto"/>
      </w:divBdr>
    </w:div>
    <w:div w:id="1438014724">
      <w:marLeft w:val="640"/>
      <w:marRight w:val="0"/>
      <w:marTop w:val="0"/>
      <w:marBottom w:val="0"/>
      <w:divBdr>
        <w:top w:val="none" w:sz="0" w:space="0" w:color="auto"/>
        <w:left w:val="none" w:sz="0" w:space="0" w:color="auto"/>
        <w:bottom w:val="none" w:sz="0" w:space="0" w:color="auto"/>
        <w:right w:val="none" w:sz="0" w:space="0" w:color="auto"/>
      </w:divBdr>
    </w:div>
    <w:div w:id="1438140532">
      <w:marLeft w:val="640"/>
      <w:marRight w:val="0"/>
      <w:marTop w:val="0"/>
      <w:marBottom w:val="0"/>
      <w:divBdr>
        <w:top w:val="none" w:sz="0" w:space="0" w:color="auto"/>
        <w:left w:val="none" w:sz="0" w:space="0" w:color="auto"/>
        <w:bottom w:val="none" w:sz="0" w:space="0" w:color="auto"/>
        <w:right w:val="none" w:sz="0" w:space="0" w:color="auto"/>
      </w:divBdr>
    </w:div>
    <w:div w:id="1438256076">
      <w:marLeft w:val="640"/>
      <w:marRight w:val="0"/>
      <w:marTop w:val="0"/>
      <w:marBottom w:val="0"/>
      <w:divBdr>
        <w:top w:val="none" w:sz="0" w:space="0" w:color="auto"/>
        <w:left w:val="none" w:sz="0" w:space="0" w:color="auto"/>
        <w:bottom w:val="none" w:sz="0" w:space="0" w:color="auto"/>
        <w:right w:val="none" w:sz="0" w:space="0" w:color="auto"/>
      </w:divBdr>
    </w:div>
    <w:div w:id="1438521695">
      <w:marLeft w:val="640"/>
      <w:marRight w:val="0"/>
      <w:marTop w:val="0"/>
      <w:marBottom w:val="0"/>
      <w:divBdr>
        <w:top w:val="none" w:sz="0" w:space="0" w:color="auto"/>
        <w:left w:val="none" w:sz="0" w:space="0" w:color="auto"/>
        <w:bottom w:val="none" w:sz="0" w:space="0" w:color="auto"/>
        <w:right w:val="none" w:sz="0" w:space="0" w:color="auto"/>
      </w:divBdr>
    </w:div>
    <w:div w:id="1438670530">
      <w:marLeft w:val="640"/>
      <w:marRight w:val="0"/>
      <w:marTop w:val="0"/>
      <w:marBottom w:val="0"/>
      <w:divBdr>
        <w:top w:val="none" w:sz="0" w:space="0" w:color="auto"/>
        <w:left w:val="none" w:sz="0" w:space="0" w:color="auto"/>
        <w:bottom w:val="none" w:sz="0" w:space="0" w:color="auto"/>
        <w:right w:val="none" w:sz="0" w:space="0" w:color="auto"/>
      </w:divBdr>
    </w:div>
    <w:div w:id="1438869028">
      <w:marLeft w:val="640"/>
      <w:marRight w:val="0"/>
      <w:marTop w:val="0"/>
      <w:marBottom w:val="0"/>
      <w:divBdr>
        <w:top w:val="none" w:sz="0" w:space="0" w:color="auto"/>
        <w:left w:val="none" w:sz="0" w:space="0" w:color="auto"/>
        <w:bottom w:val="none" w:sz="0" w:space="0" w:color="auto"/>
        <w:right w:val="none" w:sz="0" w:space="0" w:color="auto"/>
      </w:divBdr>
    </w:div>
    <w:div w:id="1440641147">
      <w:marLeft w:val="640"/>
      <w:marRight w:val="0"/>
      <w:marTop w:val="0"/>
      <w:marBottom w:val="0"/>
      <w:divBdr>
        <w:top w:val="none" w:sz="0" w:space="0" w:color="auto"/>
        <w:left w:val="none" w:sz="0" w:space="0" w:color="auto"/>
        <w:bottom w:val="none" w:sz="0" w:space="0" w:color="auto"/>
        <w:right w:val="none" w:sz="0" w:space="0" w:color="auto"/>
      </w:divBdr>
    </w:div>
    <w:div w:id="1440685050">
      <w:marLeft w:val="640"/>
      <w:marRight w:val="0"/>
      <w:marTop w:val="0"/>
      <w:marBottom w:val="0"/>
      <w:divBdr>
        <w:top w:val="none" w:sz="0" w:space="0" w:color="auto"/>
        <w:left w:val="none" w:sz="0" w:space="0" w:color="auto"/>
        <w:bottom w:val="none" w:sz="0" w:space="0" w:color="auto"/>
        <w:right w:val="none" w:sz="0" w:space="0" w:color="auto"/>
      </w:divBdr>
    </w:div>
    <w:div w:id="1441334205">
      <w:marLeft w:val="640"/>
      <w:marRight w:val="0"/>
      <w:marTop w:val="0"/>
      <w:marBottom w:val="0"/>
      <w:divBdr>
        <w:top w:val="none" w:sz="0" w:space="0" w:color="auto"/>
        <w:left w:val="none" w:sz="0" w:space="0" w:color="auto"/>
        <w:bottom w:val="none" w:sz="0" w:space="0" w:color="auto"/>
        <w:right w:val="none" w:sz="0" w:space="0" w:color="auto"/>
      </w:divBdr>
    </w:div>
    <w:div w:id="1441531081">
      <w:marLeft w:val="640"/>
      <w:marRight w:val="0"/>
      <w:marTop w:val="0"/>
      <w:marBottom w:val="0"/>
      <w:divBdr>
        <w:top w:val="none" w:sz="0" w:space="0" w:color="auto"/>
        <w:left w:val="none" w:sz="0" w:space="0" w:color="auto"/>
        <w:bottom w:val="none" w:sz="0" w:space="0" w:color="auto"/>
        <w:right w:val="none" w:sz="0" w:space="0" w:color="auto"/>
      </w:divBdr>
    </w:div>
    <w:div w:id="1441534860">
      <w:marLeft w:val="640"/>
      <w:marRight w:val="0"/>
      <w:marTop w:val="0"/>
      <w:marBottom w:val="0"/>
      <w:divBdr>
        <w:top w:val="none" w:sz="0" w:space="0" w:color="auto"/>
        <w:left w:val="none" w:sz="0" w:space="0" w:color="auto"/>
        <w:bottom w:val="none" w:sz="0" w:space="0" w:color="auto"/>
        <w:right w:val="none" w:sz="0" w:space="0" w:color="auto"/>
      </w:divBdr>
    </w:div>
    <w:div w:id="1442410533">
      <w:marLeft w:val="640"/>
      <w:marRight w:val="0"/>
      <w:marTop w:val="0"/>
      <w:marBottom w:val="0"/>
      <w:divBdr>
        <w:top w:val="none" w:sz="0" w:space="0" w:color="auto"/>
        <w:left w:val="none" w:sz="0" w:space="0" w:color="auto"/>
        <w:bottom w:val="none" w:sz="0" w:space="0" w:color="auto"/>
        <w:right w:val="none" w:sz="0" w:space="0" w:color="auto"/>
      </w:divBdr>
    </w:div>
    <w:div w:id="1442648281">
      <w:marLeft w:val="640"/>
      <w:marRight w:val="0"/>
      <w:marTop w:val="0"/>
      <w:marBottom w:val="0"/>
      <w:divBdr>
        <w:top w:val="none" w:sz="0" w:space="0" w:color="auto"/>
        <w:left w:val="none" w:sz="0" w:space="0" w:color="auto"/>
        <w:bottom w:val="none" w:sz="0" w:space="0" w:color="auto"/>
        <w:right w:val="none" w:sz="0" w:space="0" w:color="auto"/>
      </w:divBdr>
    </w:div>
    <w:div w:id="1442920452">
      <w:marLeft w:val="640"/>
      <w:marRight w:val="0"/>
      <w:marTop w:val="0"/>
      <w:marBottom w:val="0"/>
      <w:divBdr>
        <w:top w:val="none" w:sz="0" w:space="0" w:color="auto"/>
        <w:left w:val="none" w:sz="0" w:space="0" w:color="auto"/>
        <w:bottom w:val="none" w:sz="0" w:space="0" w:color="auto"/>
        <w:right w:val="none" w:sz="0" w:space="0" w:color="auto"/>
      </w:divBdr>
    </w:div>
    <w:div w:id="1444030463">
      <w:marLeft w:val="640"/>
      <w:marRight w:val="0"/>
      <w:marTop w:val="0"/>
      <w:marBottom w:val="0"/>
      <w:divBdr>
        <w:top w:val="none" w:sz="0" w:space="0" w:color="auto"/>
        <w:left w:val="none" w:sz="0" w:space="0" w:color="auto"/>
        <w:bottom w:val="none" w:sz="0" w:space="0" w:color="auto"/>
        <w:right w:val="none" w:sz="0" w:space="0" w:color="auto"/>
      </w:divBdr>
    </w:div>
    <w:div w:id="1444425274">
      <w:marLeft w:val="640"/>
      <w:marRight w:val="0"/>
      <w:marTop w:val="0"/>
      <w:marBottom w:val="0"/>
      <w:divBdr>
        <w:top w:val="none" w:sz="0" w:space="0" w:color="auto"/>
        <w:left w:val="none" w:sz="0" w:space="0" w:color="auto"/>
        <w:bottom w:val="none" w:sz="0" w:space="0" w:color="auto"/>
        <w:right w:val="none" w:sz="0" w:space="0" w:color="auto"/>
      </w:divBdr>
    </w:div>
    <w:div w:id="1444569793">
      <w:marLeft w:val="640"/>
      <w:marRight w:val="0"/>
      <w:marTop w:val="0"/>
      <w:marBottom w:val="0"/>
      <w:divBdr>
        <w:top w:val="none" w:sz="0" w:space="0" w:color="auto"/>
        <w:left w:val="none" w:sz="0" w:space="0" w:color="auto"/>
        <w:bottom w:val="none" w:sz="0" w:space="0" w:color="auto"/>
        <w:right w:val="none" w:sz="0" w:space="0" w:color="auto"/>
      </w:divBdr>
    </w:div>
    <w:div w:id="1444765226">
      <w:marLeft w:val="640"/>
      <w:marRight w:val="0"/>
      <w:marTop w:val="0"/>
      <w:marBottom w:val="0"/>
      <w:divBdr>
        <w:top w:val="none" w:sz="0" w:space="0" w:color="auto"/>
        <w:left w:val="none" w:sz="0" w:space="0" w:color="auto"/>
        <w:bottom w:val="none" w:sz="0" w:space="0" w:color="auto"/>
        <w:right w:val="none" w:sz="0" w:space="0" w:color="auto"/>
      </w:divBdr>
    </w:div>
    <w:div w:id="1445081292">
      <w:marLeft w:val="640"/>
      <w:marRight w:val="0"/>
      <w:marTop w:val="0"/>
      <w:marBottom w:val="0"/>
      <w:divBdr>
        <w:top w:val="none" w:sz="0" w:space="0" w:color="auto"/>
        <w:left w:val="none" w:sz="0" w:space="0" w:color="auto"/>
        <w:bottom w:val="none" w:sz="0" w:space="0" w:color="auto"/>
        <w:right w:val="none" w:sz="0" w:space="0" w:color="auto"/>
      </w:divBdr>
    </w:div>
    <w:div w:id="1445274092">
      <w:marLeft w:val="640"/>
      <w:marRight w:val="0"/>
      <w:marTop w:val="0"/>
      <w:marBottom w:val="0"/>
      <w:divBdr>
        <w:top w:val="none" w:sz="0" w:space="0" w:color="auto"/>
        <w:left w:val="none" w:sz="0" w:space="0" w:color="auto"/>
        <w:bottom w:val="none" w:sz="0" w:space="0" w:color="auto"/>
        <w:right w:val="none" w:sz="0" w:space="0" w:color="auto"/>
      </w:divBdr>
    </w:div>
    <w:div w:id="1445616005">
      <w:marLeft w:val="640"/>
      <w:marRight w:val="0"/>
      <w:marTop w:val="0"/>
      <w:marBottom w:val="0"/>
      <w:divBdr>
        <w:top w:val="none" w:sz="0" w:space="0" w:color="auto"/>
        <w:left w:val="none" w:sz="0" w:space="0" w:color="auto"/>
        <w:bottom w:val="none" w:sz="0" w:space="0" w:color="auto"/>
        <w:right w:val="none" w:sz="0" w:space="0" w:color="auto"/>
      </w:divBdr>
    </w:div>
    <w:div w:id="1445999653">
      <w:marLeft w:val="640"/>
      <w:marRight w:val="0"/>
      <w:marTop w:val="0"/>
      <w:marBottom w:val="0"/>
      <w:divBdr>
        <w:top w:val="none" w:sz="0" w:space="0" w:color="auto"/>
        <w:left w:val="none" w:sz="0" w:space="0" w:color="auto"/>
        <w:bottom w:val="none" w:sz="0" w:space="0" w:color="auto"/>
        <w:right w:val="none" w:sz="0" w:space="0" w:color="auto"/>
      </w:divBdr>
    </w:div>
    <w:div w:id="1446343200">
      <w:marLeft w:val="640"/>
      <w:marRight w:val="0"/>
      <w:marTop w:val="0"/>
      <w:marBottom w:val="0"/>
      <w:divBdr>
        <w:top w:val="none" w:sz="0" w:space="0" w:color="auto"/>
        <w:left w:val="none" w:sz="0" w:space="0" w:color="auto"/>
        <w:bottom w:val="none" w:sz="0" w:space="0" w:color="auto"/>
        <w:right w:val="none" w:sz="0" w:space="0" w:color="auto"/>
      </w:divBdr>
    </w:div>
    <w:div w:id="1446539448">
      <w:marLeft w:val="640"/>
      <w:marRight w:val="0"/>
      <w:marTop w:val="0"/>
      <w:marBottom w:val="0"/>
      <w:divBdr>
        <w:top w:val="none" w:sz="0" w:space="0" w:color="auto"/>
        <w:left w:val="none" w:sz="0" w:space="0" w:color="auto"/>
        <w:bottom w:val="none" w:sz="0" w:space="0" w:color="auto"/>
        <w:right w:val="none" w:sz="0" w:space="0" w:color="auto"/>
      </w:divBdr>
    </w:div>
    <w:div w:id="1446848151">
      <w:marLeft w:val="640"/>
      <w:marRight w:val="0"/>
      <w:marTop w:val="0"/>
      <w:marBottom w:val="0"/>
      <w:divBdr>
        <w:top w:val="none" w:sz="0" w:space="0" w:color="auto"/>
        <w:left w:val="none" w:sz="0" w:space="0" w:color="auto"/>
        <w:bottom w:val="none" w:sz="0" w:space="0" w:color="auto"/>
        <w:right w:val="none" w:sz="0" w:space="0" w:color="auto"/>
      </w:divBdr>
    </w:div>
    <w:div w:id="1446969543">
      <w:marLeft w:val="640"/>
      <w:marRight w:val="0"/>
      <w:marTop w:val="0"/>
      <w:marBottom w:val="0"/>
      <w:divBdr>
        <w:top w:val="none" w:sz="0" w:space="0" w:color="auto"/>
        <w:left w:val="none" w:sz="0" w:space="0" w:color="auto"/>
        <w:bottom w:val="none" w:sz="0" w:space="0" w:color="auto"/>
        <w:right w:val="none" w:sz="0" w:space="0" w:color="auto"/>
      </w:divBdr>
    </w:div>
    <w:div w:id="1447046835">
      <w:marLeft w:val="640"/>
      <w:marRight w:val="0"/>
      <w:marTop w:val="0"/>
      <w:marBottom w:val="0"/>
      <w:divBdr>
        <w:top w:val="none" w:sz="0" w:space="0" w:color="auto"/>
        <w:left w:val="none" w:sz="0" w:space="0" w:color="auto"/>
        <w:bottom w:val="none" w:sz="0" w:space="0" w:color="auto"/>
        <w:right w:val="none" w:sz="0" w:space="0" w:color="auto"/>
      </w:divBdr>
    </w:div>
    <w:div w:id="1447121196">
      <w:marLeft w:val="640"/>
      <w:marRight w:val="0"/>
      <w:marTop w:val="0"/>
      <w:marBottom w:val="0"/>
      <w:divBdr>
        <w:top w:val="none" w:sz="0" w:space="0" w:color="auto"/>
        <w:left w:val="none" w:sz="0" w:space="0" w:color="auto"/>
        <w:bottom w:val="none" w:sz="0" w:space="0" w:color="auto"/>
        <w:right w:val="none" w:sz="0" w:space="0" w:color="auto"/>
      </w:divBdr>
    </w:div>
    <w:div w:id="1447307524">
      <w:marLeft w:val="640"/>
      <w:marRight w:val="0"/>
      <w:marTop w:val="0"/>
      <w:marBottom w:val="0"/>
      <w:divBdr>
        <w:top w:val="none" w:sz="0" w:space="0" w:color="auto"/>
        <w:left w:val="none" w:sz="0" w:space="0" w:color="auto"/>
        <w:bottom w:val="none" w:sz="0" w:space="0" w:color="auto"/>
        <w:right w:val="none" w:sz="0" w:space="0" w:color="auto"/>
      </w:divBdr>
    </w:div>
    <w:div w:id="1447428504">
      <w:marLeft w:val="640"/>
      <w:marRight w:val="0"/>
      <w:marTop w:val="0"/>
      <w:marBottom w:val="0"/>
      <w:divBdr>
        <w:top w:val="none" w:sz="0" w:space="0" w:color="auto"/>
        <w:left w:val="none" w:sz="0" w:space="0" w:color="auto"/>
        <w:bottom w:val="none" w:sz="0" w:space="0" w:color="auto"/>
        <w:right w:val="none" w:sz="0" w:space="0" w:color="auto"/>
      </w:divBdr>
    </w:div>
    <w:div w:id="1448504985">
      <w:marLeft w:val="640"/>
      <w:marRight w:val="0"/>
      <w:marTop w:val="0"/>
      <w:marBottom w:val="0"/>
      <w:divBdr>
        <w:top w:val="none" w:sz="0" w:space="0" w:color="auto"/>
        <w:left w:val="none" w:sz="0" w:space="0" w:color="auto"/>
        <w:bottom w:val="none" w:sz="0" w:space="0" w:color="auto"/>
        <w:right w:val="none" w:sz="0" w:space="0" w:color="auto"/>
      </w:divBdr>
    </w:div>
    <w:div w:id="1448701204">
      <w:marLeft w:val="640"/>
      <w:marRight w:val="0"/>
      <w:marTop w:val="0"/>
      <w:marBottom w:val="0"/>
      <w:divBdr>
        <w:top w:val="none" w:sz="0" w:space="0" w:color="auto"/>
        <w:left w:val="none" w:sz="0" w:space="0" w:color="auto"/>
        <w:bottom w:val="none" w:sz="0" w:space="0" w:color="auto"/>
        <w:right w:val="none" w:sz="0" w:space="0" w:color="auto"/>
      </w:divBdr>
    </w:div>
    <w:div w:id="1449622461">
      <w:marLeft w:val="640"/>
      <w:marRight w:val="0"/>
      <w:marTop w:val="0"/>
      <w:marBottom w:val="0"/>
      <w:divBdr>
        <w:top w:val="none" w:sz="0" w:space="0" w:color="auto"/>
        <w:left w:val="none" w:sz="0" w:space="0" w:color="auto"/>
        <w:bottom w:val="none" w:sz="0" w:space="0" w:color="auto"/>
        <w:right w:val="none" w:sz="0" w:space="0" w:color="auto"/>
      </w:divBdr>
    </w:div>
    <w:div w:id="1449861437">
      <w:marLeft w:val="640"/>
      <w:marRight w:val="0"/>
      <w:marTop w:val="0"/>
      <w:marBottom w:val="0"/>
      <w:divBdr>
        <w:top w:val="none" w:sz="0" w:space="0" w:color="auto"/>
        <w:left w:val="none" w:sz="0" w:space="0" w:color="auto"/>
        <w:bottom w:val="none" w:sz="0" w:space="0" w:color="auto"/>
        <w:right w:val="none" w:sz="0" w:space="0" w:color="auto"/>
      </w:divBdr>
    </w:div>
    <w:div w:id="1450081393">
      <w:marLeft w:val="640"/>
      <w:marRight w:val="0"/>
      <w:marTop w:val="0"/>
      <w:marBottom w:val="0"/>
      <w:divBdr>
        <w:top w:val="none" w:sz="0" w:space="0" w:color="auto"/>
        <w:left w:val="none" w:sz="0" w:space="0" w:color="auto"/>
        <w:bottom w:val="none" w:sz="0" w:space="0" w:color="auto"/>
        <w:right w:val="none" w:sz="0" w:space="0" w:color="auto"/>
      </w:divBdr>
    </w:div>
    <w:div w:id="1450393322">
      <w:marLeft w:val="640"/>
      <w:marRight w:val="0"/>
      <w:marTop w:val="0"/>
      <w:marBottom w:val="0"/>
      <w:divBdr>
        <w:top w:val="none" w:sz="0" w:space="0" w:color="auto"/>
        <w:left w:val="none" w:sz="0" w:space="0" w:color="auto"/>
        <w:bottom w:val="none" w:sz="0" w:space="0" w:color="auto"/>
        <w:right w:val="none" w:sz="0" w:space="0" w:color="auto"/>
      </w:divBdr>
    </w:div>
    <w:div w:id="1450735689">
      <w:marLeft w:val="640"/>
      <w:marRight w:val="0"/>
      <w:marTop w:val="0"/>
      <w:marBottom w:val="0"/>
      <w:divBdr>
        <w:top w:val="none" w:sz="0" w:space="0" w:color="auto"/>
        <w:left w:val="none" w:sz="0" w:space="0" w:color="auto"/>
        <w:bottom w:val="none" w:sz="0" w:space="0" w:color="auto"/>
        <w:right w:val="none" w:sz="0" w:space="0" w:color="auto"/>
      </w:divBdr>
    </w:div>
    <w:div w:id="1450976567">
      <w:marLeft w:val="640"/>
      <w:marRight w:val="0"/>
      <w:marTop w:val="0"/>
      <w:marBottom w:val="0"/>
      <w:divBdr>
        <w:top w:val="none" w:sz="0" w:space="0" w:color="auto"/>
        <w:left w:val="none" w:sz="0" w:space="0" w:color="auto"/>
        <w:bottom w:val="none" w:sz="0" w:space="0" w:color="auto"/>
        <w:right w:val="none" w:sz="0" w:space="0" w:color="auto"/>
      </w:divBdr>
    </w:div>
    <w:div w:id="1451240977">
      <w:marLeft w:val="640"/>
      <w:marRight w:val="0"/>
      <w:marTop w:val="0"/>
      <w:marBottom w:val="0"/>
      <w:divBdr>
        <w:top w:val="none" w:sz="0" w:space="0" w:color="auto"/>
        <w:left w:val="none" w:sz="0" w:space="0" w:color="auto"/>
        <w:bottom w:val="none" w:sz="0" w:space="0" w:color="auto"/>
        <w:right w:val="none" w:sz="0" w:space="0" w:color="auto"/>
      </w:divBdr>
    </w:div>
    <w:div w:id="1451242382">
      <w:marLeft w:val="640"/>
      <w:marRight w:val="0"/>
      <w:marTop w:val="0"/>
      <w:marBottom w:val="0"/>
      <w:divBdr>
        <w:top w:val="none" w:sz="0" w:space="0" w:color="auto"/>
        <w:left w:val="none" w:sz="0" w:space="0" w:color="auto"/>
        <w:bottom w:val="none" w:sz="0" w:space="0" w:color="auto"/>
        <w:right w:val="none" w:sz="0" w:space="0" w:color="auto"/>
      </w:divBdr>
    </w:div>
    <w:div w:id="1451433886">
      <w:marLeft w:val="640"/>
      <w:marRight w:val="0"/>
      <w:marTop w:val="0"/>
      <w:marBottom w:val="0"/>
      <w:divBdr>
        <w:top w:val="none" w:sz="0" w:space="0" w:color="auto"/>
        <w:left w:val="none" w:sz="0" w:space="0" w:color="auto"/>
        <w:bottom w:val="none" w:sz="0" w:space="0" w:color="auto"/>
        <w:right w:val="none" w:sz="0" w:space="0" w:color="auto"/>
      </w:divBdr>
    </w:div>
    <w:div w:id="1452555676">
      <w:marLeft w:val="640"/>
      <w:marRight w:val="0"/>
      <w:marTop w:val="0"/>
      <w:marBottom w:val="0"/>
      <w:divBdr>
        <w:top w:val="none" w:sz="0" w:space="0" w:color="auto"/>
        <w:left w:val="none" w:sz="0" w:space="0" w:color="auto"/>
        <w:bottom w:val="none" w:sz="0" w:space="0" w:color="auto"/>
        <w:right w:val="none" w:sz="0" w:space="0" w:color="auto"/>
      </w:divBdr>
    </w:div>
    <w:div w:id="1453283429">
      <w:marLeft w:val="640"/>
      <w:marRight w:val="0"/>
      <w:marTop w:val="0"/>
      <w:marBottom w:val="0"/>
      <w:divBdr>
        <w:top w:val="none" w:sz="0" w:space="0" w:color="auto"/>
        <w:left w:val="none" w:sz="0" w:space="0" w:color="auto"/>
        <w:bottom w:val="none" w:sz="0" w:space="0" w:color="auto"/>
        <w:right w:val="none" w:sz="0" w:space="0" w:color="auto"/>
      </w:divBdr>
    </w:div>
    <w:div w:id="1453478282">
      <w:marLeft w:val="640"/>
      <w:marRight w:val="0"/>
      <w:marTop w:val="0"/>
      <w:marBottom w:val="0"/>
      <w:divBdr>
        <w:top w:val="none" w:sz="0" w:space="0" w:color="auto"/>
        <w:left w:val="none" w:sz="0" w:space="0" w:color="auto"/>
        <w:bottom w:val="none" w:sz="0" w:space="0" w:color="auto"/>
        <w:right w:val="none" w:sz="0" w:space="0" w:color="auto"/>
      </w:divBdr>
    </w:div>
    <w:div w:id="1455128199">
      <w:bodyDiv w:val="1"/>
      <w:marLeft w:val="0"/>
      <w:marRight w:val="0"/>
      <w:marTop w:val="0"/>
      <w:marBottom w:val="0"/>
      <w:divBdr>
        <w:top w:val="none" w:sz="0" w:space="0" w:color="auto"/>
        <w:left w:val="none" w:sz="0" w:space="0" w:color="auto"/>
        <w:bottom w:val="none" w:sz="0" w:space="0" w:color="auto"/>
        <w:right w:val="none" w:sz="0" w:space="0" w:color="auto"/>
      </w:divBdr>
      <w:divsChild>
        <w:div w:id="8725335">
          <w:marLeft w:val="640"/>
          <w:marRight w:val="0"/>
          <w:marTop w:val="0"/>
          <w:marBottom w:val="0"/>
          <w:divBdr>
            <w:top w:val="none" w:sz="0" w:space="0" w:color="auto"/>
            <w:left w:val="none" w:sz="0" w:space="0" w:color="auto"/>
            <w:bottom w:val="none" w:sz="0" w:space="0" w:color="auto"/>
            <w:right w:val="none" w:sz="0" w:space="0" w:color="auto"/>
          </w:divBdr>
        </w:div>
        <w:div w:id="40907954">
          <w:marLeft w:val="640"/>
          <w:marRight w:val="0"/>
          <w:marTop w:val="0"/>
          <w:marBottom w:val="0"/>
          <w:divBdr>
            <w:top w:val="none" w:sz="0" w:space="0" w:color="auto"/>
            <w:left w:val="none" w:sz="0" w:space="0" w:color="auto"/>
            <w:bottom w:val="none" w:sz="0" w:space="0" w:color="auto"/>
            <w:right w:val="none" w:sz="0" w:space="0" w:color="auto"/>
          </w:divBdr>
        </w:div>
        <w:div w:id="49307753">
          <w:marLeft w:val="640"/>
          <w:marRight w:val="0"/>
          <w:marTop w:val="0"/>
          <w:marBottom w:val="0"/>
          <w:divBdr>
            <w:top w:val="none" w:sz="0" w:space="0" w:color="auto"/>
            <w:left w:val="none" w:sz="0" w:space="0" w:color="auto"/>
            <w:bottom w:val="none" w:sz="0" w:space="0" w:color="auto"/>
            <w:right w:val="none" w:sz="0" w:space="0" w:color="auto"/>
          </w:divBdr>
        </w:div>
        <w:div w:id="58721754">
          <w:marLeft w:val="640"/>
          <w:marRight w:val="0"/>
          <w:marTop w:val="0"/>
          <w:marBottom w:val="0"/>
          <w:divBdr>
            <w:top w:val="none" w:sz="0" w:space="0" w:color="auto"/>
            <w:left w:val="none" w:sz="0" w:space="0" w:color="auto"/>
            <w:bottom w:val="none" w:sz="0" w:space="0" w:color="auto"/>
            <w:right w:val="none" w:sz="0" w:space="0" w:color="auto"/>
          </w:divBdr>
        </w:div>
        <w:div w:id="71782524">
          <w:marLeft w:val="640"/>
          <w:marRight w:val="0"/>
          <w:marTop w:val="0"/>
          <w:marBottom w:val="0"/>
          <w:divBdr>
            <w:top w:val="none" w:sz="0" w:space="0" w:color="auto"/>
            <w:left w:val="none" w:sz="0" w:space="0" w:color="auto"/>
            <w:bottom w:val="none" w:sz="0" w:space="0" w:color="auto"/>
            <w:right w:val="none" w:sz="0" w:space="0" w:color="auto"/>
          </w:divBdr>
        </w:div>
        <w:div w:id="112093284">
          <w:marLeft w:val="640"/>
          <w:marRight w:val="0"/>
          <w:marTop w:val="0"/>
          <w:marBottom w:val="0"/>
          <w:divBdr>
            <w:top w:val="none" w:sz="0" w:space="0" w:color="auto"/>
            <w:left w:val="none" w:sz="0" w:space="0" w:color="auto"/>
            <w:bottom w:val="none" w:sz="0" w:space="0" w:color="auto"/>
            <w:right w:val="none" w:sz="0" w:space="0" w:color="auto"/>
          </w:divBdr>
        </w:div>
        <w:div w:id="155537745">
          <w:marLeft w:val="640"/>
          <w:marRight w:val="0"/>
          <w:marTop w:val="0"/>
          <w:marBottom w:val="0"/>
          <w:divBdr>
            <w:top w:val="none" w:sz="0" w:space="0" w:color="auto"/>
            <w:left w:val="none" w:sz="0" w:space="0" w:color="auto"/>
            <w:bottom w:val="none" w:sz="0" w:space="0" w:color="auto"/>
            <w:right w:val="none" w:sz="0" w:space="0" w:color="auto"/>
          </w:divBdr>
        </w:div>
        <w:div w:id="168830554">
          <w:marLeft w:val="640"/>
          <w:marRight w:val="0"/>
          <w:marTop w:val="0"/>
          <w:marBottom w:val="0"/>
          <w:divBdr>
            <w:top w:val="none" w:sz="0" w:space="0" w:color="auto"/>
            <w:left w:val="none" w:sz="0" w:space="0" w:color="auto"/>
            <w:bottom w:val="none" w:sz="0" w:space="0" w:color="auto"/>
            <w:right w:val="none" w:sz="0" w:space="0" w:color="auto"/>
          </w:divBdr>
        </w:div>
        <w:div w:id="227615151">
          <w:marLeft w:val="640"/>
          <w:marRight w:val="0"/>
          <w:marTop w:val="0"/>
          <w:marBottom w:val="0"/>
          <w:divBdr>
            <w:top w:val="none" w:sz="0" w:space="0" w:color="auto"/>
            <w:left w:val="none" w:sz="0" w:space="0" w:color="auto"/>
            <w:bottom w:val="none" w:sz="0" w:space="0" w:color="auto"/>
            <w:right w:val="none" w:sz="0" w:space="0" w:color="auto"/>
          </w:divBdr>
        </w:div>
        <w:div w:id="232283152">
          <w:marLeft w:val="640"/>
          <w:marRight w:val="0"/>
          <w:marTop w:val="0"/>
          <w:marBottom w:val="0"/>
          <w:divBdr>
            <w:top w:val="none" w:sz="0" w:space="0" w:color="auto"/>
            <w:left w:val="none" w:sz="0" w:space="0" w:color="auto"/>
            <w:bottom w:val="none" w:sz="0" w:space="0" w:color="auto"/>
            <w:right w:val="none" w:sz="0" w:space="0" w:color="auto"/>
          </w:divBdr>
        </w:div>
        <w:div w:id="247232456">
          <w:marLeft w:val="640"/>
          <w:marRight w:val="0"/>
          <w:marTop w:val="0"/>
          <w:marBottom w:val="0"/>
          <w:divBdr>
            <w:top w:val="none" w:sz="0" w:space="0" w:color="auto"/>
            <w:left w:val="none" w:sz="0" w:space="0" w:color="auto"/>
            <w:bottom w:val="none" w:sz="0" w:space="0" w:color="auto"/>
            <w:right w:val="none" w:sz="0" w:space="0" w:color="auto"/>
          </w:divBdr>
        </w:div>
        <w:div w:id="263002285">
          <w:marLeft w:val="640"/>
          <w:marRight w:val="0"/>
          <w:marTop w:val="0"/>
          <w:marBottom w:val="0"/>
          <w:divBdr>
            <w:top w:val="none" w:sz="0" w:space="0" w:color="auto"/>
            <w:left w:val="none" w:sz="0" w:space="0" w:color="auto"/>
            <w:bottom w:val="none" w:sz="0" w:space="0" w:color="auto"/>
            <w:right w:val="none" w:sz="0" w:space="0" w:color="auto"/>
          </w:divBdr>
        </w:div>
        <w:div w:id="270363830">
          <w:marLeft w:val="640"/>
          <w:marRight w:val="0"/>
          <w:marTop w:val="0"/>
          <w:marBottom w:val="0"/>
          <w:divBdr>
            <w:top w:val="none" w:sz="0" w:space="0" w:color="auto"/>
            <w:left w:val="none" w:sz="0" w:space="0" w:color="auto"/>
            <w:bottom w:val="none" w:sz="0" w:space="0" w:color="auto"/>
            <w:right w:val="none" w:sz="0" w:space="0" w:color="auto"/>
          </w:divBdr>
        </w:div>
        <w:div w:id="272369814">
          <w:marLeft w:val="640"/>
          <w:marRight w:val="0"/>
          <w:marTop w:val="0"/>
          <w:marBottom w:val="0"/>
          <w:divBdr>
            <w:top w:val="none" w:sz="0" w:space="0" w:color="auto"/>
            <w:left w:val="none" w:sz="0" w:space="0" w:color="auto"/>
            <w:bottom w:val="none" w:sz="0" w:space="0" w:color="auto"/>
            <w:right w:val="none" w:sz="0" w:space="0" w:color="auto"/>
          </w:divBdr>
        </w:div>
        <w:div w:id="327949814">
          <w:marLeft w:val="640"/>
          <w:marRight w:val="0"/>
          <w:marTop w:val="0"/>
          <w:marBottom w:val="0"/>
          <w:divBdr>
            <w:top w:val="none" w:sz="0" w:space="0" w:color="auto"/>
            <w:left w:val="none" w:sz="0" w:space="0" w:color="auto"/>
            <w:bottom w:val="none" w:sz="0" w:space="0" w:color="auto"/>
            <w:right w:val="none" w:sz="0" w:space="0" w:color="auto"/>
          </w:divBdr>
        </w:div>
        <w:div w:id="350842115">
          <w:marLeft w:val="640"/>
          <w:marRight w:val="0"/>
          <w:marTop w:val="0"/>
          <w:marBottom w:val="0"/>
          <w:divBdr>
            <w:top w:val="none" w:sz="0" w:space="0" w:color="auto"/>
            <w:left w:val="none" w:sz="0" w:space="0" w:color="auto"/>
            <w:bottom w:val="none" w:sz="0" w:space="0" w:color="auto"/>
            <w:right w:val="none" w:sz="0" w:space="0" w:color="auto"/>
          </w:divBdr>
        </w:div>
        <w:div w:id="350961782">
          <w:marLeft w:val="640"/>
          <w:marRight w:val="0"/>
          <w:marTop w:val="0"/>
          <w:marBottom w:val="0"/>
          <w:divBdr>
            <w:top w:val="none" w:sz="0" w:space="0" w:color="auto"/>
            <w:left w:val="none" w:sz="0" w:space="0" w:color="auto"/>
            <w:bottom w:val="none" w:sz="0" w:space="0" w:color="auto"/>
            <w:right w:val="none" w:sz="0" w:space="0" w:color="auto"/>
          </w:divBdr>
        </w:div>
        <w:div w:id="359547959">
          <w:marLeft w:val="640"/>
          <w:marRight w:val="0"/>
          <w:marTop w:val="0"/>
          <w:marBottom w:val="0"/>
          <w:divBdr>
            <w:top w:val="none" w:sz="0" w:space="0" w:color="auto"/>
            <w:left w:val="none" w:sz="0" w:space="0" w:color="auto"/>
            <w:bottom w:val="none" w:sz="0" w:space="0" w:color="auto"/>
            <w:right w:val="none" w:sz="0" w:space="0" w:color="auto"/>
          </w:divBdr>
        </w:div>
        <w:div w:id="377122569">
          <w:marLeft w:val="640"/>
          <w:marRight w:val="0"/>
          <w:marTop w:val="0"/>
          <w:marBottom w:val="0"/>
          <w:divBdr>
            <w:top w:val="none" w:sz="0" w:space="0" w:color="auto"/>
            <w:left w:val="none" w:sz="0" w:space="0" w:color="auto"/>
            <w:bottom w:val="none" w:sz="0" w:space="0" w:color="auto"/>
            <w:right w:val="none" w:sz="0" w:space="0" w:color="auto"/>
          </w:divBdr>
        </w:div>
        <w:div w:id="380831943">
          <w:marLeft w:val="640"/>
          <w:marRight w:val="0"/>
          <w:marTop w:val="0"/>
          <w:marBottom w:val="0"/>
          <w:divBdr>
            <w:top w:val="none" w:sz="0" w:space="0" w:color="auto"/>
            <w:left w:val="none" w:sz="0" w:space="0" w:color="auto"/>
            <w:bottom w:val="none" w:sz="0" w:space="0" w:color="auto"/>
            <w:right w:val="none" w:sz="0" w:space="0" w:color="auto"/>
          </w:divBdr>
        </w:div>
        <w:div w:id="402143311">
          <w:marLeft w:val="640"/>
          <w:marRight w:val="0"/>
          <w:marTop w:val="0"/>
          <w:marBottom w:val="0"/>
          <w:divBdr>
            <w:top w:val="none" w:sz="0" w:space="0" w:color="auto"/>
            <w:left w:val="none" w:sz="0" w:space="0" w:color="auto"/>
            <w:bottom w:val="none" w:sz="0" w:space="0" w:color="auto"/>
            <w:right w:val="none" w:sz="0" w:space="0" w:color="auto"/>
          </w:divBdr>
        </w:div>
        <w:div w:id="487673959">
          <w:marLeft w:val="640"/>
          <w:marRight w:val="0"/>
          <w:marTop w:val="0"/>
          <w:marBottom w:val="0"/>
          <w:divBdr>
            <w:top w:val="none" w:sz="0" w:space="0" w:color="auto"/>
            <w:left w:val="none" w:sz="0" w:space="0" w:color="auto"/>
            <w:bottom w:val="none" w:sz="0" w:space="0" w:color="auto"/>
            <w:right w:val="none" w:sz="0" w:space="0" w:color="auto"/>
          </w:divBdr>
        </w:div>
        <w:div w:id="534386610">
          <w:marLeft w:val="640"/>
          <w:marRight w:val="0"/>
          <w:marTop w:val="0"/>
          <w:marBottom w:val="0"/>
          <w:divBdr>
            <w:top w:val="none" w:sz="0" w:space="0" w:color="auto"/>
            <w:left w:val="none" w:sz="0" w:space="0" w:color="auto"/>
            <w:bottom w:val="none" w:sz="0" w:space="0" w:color="auto"/>
            <w:right w:val="none" w:sz="0" w:space="0" w:color="auto"/>
          </w:divBdr>
        </w:div>
        <w:div w:id="573857242">
          <w:marLeft w:val="640"/>
          <w:marRight w:val="0"/>
          <w:marTop w:val="0"/>
          <w:marBottom w:val="0"/>
          <w:divBdr>
            <w:top w:val="none" w:sz="0" w:space="0" w:color="auto"/>
            <w:left w:val="none" w:sz="0" w:space="0" w:color="auto"/>
            <w:bottom w:val="none" w:sz="0" w:space="0" w:color="auto"/>
            <w:right w:val="none" w:sz="0" w:space="0" w:color="auto"/>
          </w:divBdr>
        </w:div>
        <w:div w:id="592470141">
          <w:marLeft w:val="640"/>
          <w:marRight w:val="0"/>
          <w:marTop w:val="0"/>
          <w:marBottom w:val="0"/>
          <w:divBdr>
            <w:top w:val="none" w:sz="0" w:space="0" w:color="auto"/>
            <w:left w:val="none" w:sz="0" w:space="0" w:color="auto"/>
            <w:bottom w:val="none" w:sz="0" w:space="0" w:color="auto"/>
            <w:right w:val="none" w:sz="0" w:space="0" w:color="auto"/>
          </w:divBdr>
        </w:div>
        <w:div w:id="600458689">
          <w:marLeft w:val="640"/>
          <w:marRight w:val="0"/>
          <w:marTop w:val="0"/>
          <w:marBottom w:val="0"/>
          <w:divBdr>
            <w:top w:val="none" w:sz="0" w:space="0" w:color="auto"/>
            <w:left w:val="none" w:sz="0" w:space="0" w:color="auto"/>
            <w:bottom w:val="none" w:sz="0" w:space="0" w:color="auto"/>
            <w:right w:val="none" w:sz="0" w:space="0" w:color="auto"/>
          </w:divBdr>
        </w:div>
        <w:div w:id="608856551">
          <w:marLeft w:val="640"/>
          <w:marRight w:val="0"/>
          <w:marTop w:val="0"/>
          <w:marBottom w:val="0"/>
          <w:divBdr>
            <w:top w:val="none" w:sz="0" w:space="0" w:color="auto"/>
            <w:left w:val="none" w:sz="0" w:space="0" w:color="auto"/>
            <w:bottom w:val="none" w:sz="0" w:space="0" w:color="auto"/>
            <w:right w:val="none" w:sz="0" w:space="0" w:color="auto"/>
          </w:divBdr>
        </w:div>
        <w:div w:id="646669101">
          <w:marLeft w:val="640"/>
          <w:marRight w:val="0"/>
          <w:marTop w:val="0"/>
          <w:marBottom w:val="0"/>
          <w:divBdr>
            <w:top w:val="none" w:sz="0" w:space="0" w:color="auto"/>
            <w:left w:val="none" w:sz="0" w:space="0" w:color="auto"/>
            <w:bottom w:val="none" w:sz="0" w:space="0" w:color="auto"/>
            <w:right w:val="none" w:sz="0" w:space="0" w:color="auto"/>
          </w:divBdr>
        </w:div>
        <w:div w:id="670452281">
          <w:marLeft w:val="640"/>
          <w:marRight w:val="0"/>
          <w:marTop w:val="0"/>
          <w:marBottom w:val="0"/>
          <w:divBdr>
            <w:top w:val="none" w:sz="0" w:space="0" w:color="auto"/>
            <w:left w:val="none" w:sz="0" w:space="0" w:color="auto"/>
            <w:bottom w:val="none" w:sz="0" w:space="0" w:color="auto"/>
            <w:right w:val="none" w:sz="0" w:space="0" w:color="auto"/>
          </w:divBdr>
        </w:div>
        <w:div w:id="670521431">
          <w:marLeft w:val="640"/>
          <w:marRight w:val="0"/>
          <w:marTop w:val="0"/>
          <w:marBottom w:val="0"/>
          <w:divBdr>
            <w:top w:val="none" w:sz="0" w:space="0" w:color="auto"/>
            <w:left w:val="none" w:sz="0" w:space="0" w:color="auto"/>
            <w:bottom w:val="none" w:sz="0" w:space="0" w:color="auto"/>
            <w:right w:val="none" w:sz="0" w:space="0" w:color="auto"/>
          </w:divBdr>
        </w:div>
        <w:div w:id="686295846">
          <w:marLeft w:val="640"/>
          <w:marRight w:val="0"/>
          <w:marTop w:val="0"/>
          <w:marBottom w:val="0"/>
          <w:divBdr>
            <w:top w:val="none" w:sz="0" w:space="0" w:color="auto"/>
            <w:left w:val="none" w:sz="0" w:space="0" w:color="auto"/>
            <w:bottom w:val="none" w:sz="0" w:space="0" w:color="auto"/>
            <w:right w:val="none" w:sz="0" w:space="0" w:color="auto"/>
          </w:divBdr>
        </w:div>
        <w:div w:id="713501595">
          <w:marLeft w:val="640"/>
          <w:marRight w:val="0"/>
          <w:marTop w:val="0"/>
          <w:marBottom w:val="0"/>
          <w:divBdr>
            <w:top w:val="none" w:sz="0" w:space="0" w:color="auto"/>
            <w:left w:val="none" w:sz="0" w:space="0" w:color="auto"/>
            <w:bottom w:val="none" w:sz="0" w:space="0" w:color="auto"/>
            <w:right w:val="none" w:sz="0" w:space="0" w:color="auto"/>
          </w:divBdr>
        </w:div>
        <w:div w:id="714280564">
          <w:marLeft w:val="640"/>
          <w:marRight w:val="0"/>
          <w:marTop w:val="0"/>
          <w:marBottom w:val="0"/>
          <w:divBdr>
            <w:top w:val="none" w:sz="0" w:space="0" w:color="auto"/>
            <w:left w:val="none" w:sz="0" w:space="0" w:color="auto"/>
            <w:bottom w:val="none" w:sz="0" w:space="0" w:color="auto"/>
            <w:right w:val="none" w:sz="0" w:space="0" w:color="auto"/>
          </w:divBdr>
        </w:div>
        <w:div w:id="724063207">
          <w:marLeft w:val="640"/>
          <w:marRight w:val="0"/>
          <w:marTop w:val="0"/>
          <w:marBottom w:val="0"/>
          <w:divBdr>
            <w:top w:val="none" w:sz="0" w:space="0" w:color="auto"/>
            <w:left w:val="none" w:sz="0" w:space="0" w:color="auto"/>
            <w:bottom w:val="none" w:sz="0" w:space="0" w:color="auto"/>
            <w:right w:val="none" w:sz="0" w:space="0" w:color="auto"/>
          </w:divBdr>
        </w:div>
        <w:div w:id="740641975">
          <w:marLeft w:val="640"/>
          <w:marRight w:val="0"/>
          <w:marTop w:val="0"/>
          <w:marBottom w:val="0"/>
          <w:divBdr>
            <w:top w:val="none" w:sz="0" w:space="0" w:color="auto"/>
            <w:left w:val="none" w:sz="0" w:space="0" w:color="auto"/>
            <w:bottom w:val="none" w:sz="0" w:space="0" w:color="auto"/>
            <w:right w:val="none" w:sz="0" w:space="0" w:color="auto"/>
          </w:divBdr>
        </w:div>
        <w:div w:id="740716940">
          <w:marLeft w:val="640"/>
          <w:marRight w:val="0"/>
          <w:marTop w:val="0"/>
          <w:marBottom w:val="0"/>
          <w:divBdr>
            <w:top w:val="none" w:sz="0" w:space="0" w:color="auto"/>
            <w:left w:val="none" w:sz="0" w:space="0" w:color="auto"/>
            <w:bottom w:val="none" w:sz="0" w:space="0" w:color="auto"/>
            <w:right w:val="none" w:sz="0" w:space="0" w:color="auto"/>
          </w:divBdr>
        </w:div>
        <w:div w:id="748573793">
          <w:marLeft w:val="640"/>
          <w:marRight w:val="0"/>
          <w:marTop w:val="0"/>
          <w:marBottom w:val="0"/>
          <w:divBdr>
            <w:top w:val="none" w:sz="0" w:space="0" w:color="auto"/>
            <w:left w:val="none" w:sz="0" w:space="0" w:color="auto"/>
            <w:bottom w:val="none" w:sz="0" w:space="0" w:color="auto"/>
            <w:right w:val="none" w:sz="0" w:space="0" w:color="auto"/>
          </w:divBdr>
        </w:div>
        <w:div w:id="783036360">
          <w:marLeft w:val="640"/>
          <w:marRight w:val="0"/>
          <w:marTop w:val="0"/>
          <w:marBottom w:val="0"/>
          <w:divBdr>
            <w:top w:val="none" w:sz="0" w:space="0" w:color="auto"/>
            <w:left w:val="none" w:sz="0" w:space="0" w:color="auto"/>
            <w:bottom w:val="none" w:sz="0" w:space="0" w:color="auto"/>
            <w:right w:val="none" w:sz="0" w:space="0" w:color="auto"/>
          </w:divBdr>
        </w:div>
        <w:div w:id="784424175">
          <w:marLeft w:val="640"/>
          <w:marRight w:val="0"/>
          <w:marTop w:val="0"/>
          <w:marBottom w:val="0"/>
          <w:divBdr>
            <w:top w:val="none" w:sz="0" w:space="0" w:color="auto"/>
            <w:left w:val="none" w:sz="0" w:space="0" w:color="auto"/>
            <w:bottom w:val="none" w:sz="0" w:space="0" w:color="auto"/>
            <w:right w:val="none" w:sz="0" w:space="0" w:color="auto"/>
          </w:divBdr>
        </w:div>
        <w:div w:id="803935385">
          <w:marLeft w:val="640"/>
          <w:marRight w:val="0"/>
          <w:marTop w:val="0"/>
          <w:marBottom w:val="0"/>
          <w:divBdr>
            <w:top w:val="none" w:sz="0" w:space="0" w:color="auto"/>
            <w:left w:val="none" w:sz="0" w:space="0" w:color="auto"/>
            <w:bottom w:val="none" w:sz="0" w:space="0" w:color="auto"/>
            <w:right w:val="none" w:sz="0" w:space="0" w:color="auto"/>
          </w:divBdr>
        </w:div>
        <w:div w:id="819005153">
          <w:marLeft w:val="640"/>
          <w:marRight w:val="0"/>
          <w:marTop w:val="0"/>
          <w:marBottom w:val="0"/>
          <w:divBdr>
            <w:top w:val="none" w:sz="0" w:space="0" w:color="auto"/>
            <w:left w:val="none" w:sz="0" w:space="0" w:color="auto"/>
            <w:bottom w:val="none" w:sz="0" w:space="0" w:color="auto"/>
            <w:right w:val="none" w:sz="0" w:space="0" w:color="auto"/>
          </w:divBdr>
        </w:div>
        <w:div w:id="835342287">
          <w:marLeft w:val="640"/>
          <w:marRight w:val="0"/>
          <w:marTop w:val="0"/>
          <w:marBottom w:val="0"/>
          <w:divBdr>
            <w:top w:val="none" w:sz="0" w:space="0" w:color="auto"/>
            <w:left w:val="none" w:sz="0" w:space="0" w:color="auto"/>
            <w:bottom w:val="none" w:sz="0" w:space="0" w:color="auto"/>
            <w:right w:val="none" w:sz="0" w:space="0" w:color="auto"/>
          </w:divBdr>
        </w:div>
        <w:div w:id="854926982">
          <w:marLeft w:val="640"/>
          <w:marRight w:val="0"/>
          <w:marTop w:val="0"/>
          <w:marBottom w:val="0"/>
          <w:divBdr>
            <w:top w:val="none" w:sz="0" w:space="0" w:color="auto"/>
            <w:left w:val="none" w:sz="0" w:space="0" w:color="auto"/>
            <w:bottom w:val="none" w:sz="0" w:space="0" w:color="auto"/>
            <w:right w:val="none" w:sz="0" w:space="0" w:color="auto"/>
          </w:divBdr>
        </w:div>
        <w:div w:id="876283123">
          <w:marLeft w:val="640"/>
          <w:marRight w:val="0"/>
          <w:marTop w:val="0"/>
          <w:marBottom w:val="0"/>
          <w:divBdr>
            <w:top w:val="none" w:sz="0" w:space="0" w:color="auto"/>
            <w:left w:val="none" w:sz="0" w:space="0" w:color="auto"/>
            <w:bottom w:val="none" w:sz="0" w:space="0" w:color="auto"/>
            <w:right w:val="none" w:sz="0" w:space="0" w:color="auto"/>
          </w:divBdr>
        </w:div>
        <w:div w:id="900558219">
          <w:marLeft w:val="640"/>
          <w:marRight w:val="0"/>
          <w:marTop w:val="0"/>
          <w:marBottom w:val="0"/>
          <w:divBdr>
            <w:top w:val="none" w:sz="0" w:space="0" w:color="auto"/>
            <w:left w:val="none" w:sz="0" w:space="0" w:color="auto"/>
            <w:bottom w:val="none" w:sz="0" w:space="0" w:color="auto"/>
            <w:right w:val="none" w:sz="0" w:space="0" w:color="auto"/>
          </w:divBdr>
        </w:div>
        <w:div w:id="902712462">
          <w:marLeft w:val="640"/>
          <w:marRight w:val="0"/>
          <w:marTop w:val="0"/>
          <w:marBottom w:val="0"/>
          <w:divBdr>
            <w:top w:val="none" w:sz="0" w:space="0" w:color="auto"/>
            <w:left w:val="none" w:sz="0" w:space="0" w:color="auto"/>
            <w:bottom w:val="none" w:sz="0" w:space="0" w:color="auto"/>
            <w:right w:val="none" w:sz="0" w:space="0" w:color="auto"/>
          </w:divBdr>
        </w:div>
        <w:div w:id="915286181">
          <w:marLeft w:val="640"/>
          <w:marRight w:val="0"/>
          <w:marTop w:val="0"/>
          <w:marBottom w:val="0"/>
          <w:divBdr>
            <w:top w:val="none" w:sz="0" w:space="0" w:color="auto"/>
            <w:left w:val="none" w:sz="0" w:space="0" w:color="auto"/>
            <w:bottom w:val="none" w:sz="0" w:space="0" w:color="auto"/>
            <w:right w:val="none" w:sz="0" w:space="0" w:color="auto"/>
          </w:divBdr>
        </w:div>
        <w:div w:id="917058258">
          <w:marLeft w:val="640"/>
          <w:marRight w:val="0"/>
          <w:marTop w:val="0"/>
          <w:marBottom w:val="0"/>
          <w:divBdr>
            <w:top w:val="none" w:sz="0" w:space="0" w:color="auto"/>
            <w:left w:val="none" w:sz="0" w:space="0" w:color="auto"/>
            <w:bottom w:val="none" w:sz="0" w:space="0" w:color="auto"/>
            <w:right w:val="none" w:sz="0" w:space="0" w:color="auto"/>
          </w:divBdr>
        </w:div>
        <w:div w:id="925648607">
          <w:marLeft w:val="640"/>
          <w:marRight w:val="0"/>
          <w:marTop w:val="0"/>
          <w:marBottom w:val="0"/>
          <w:divBdr>
            <w:top w:val="none" w:sz="0" w:space="0" w:color="auto"/>
            <w:left w:val="none" w:sz="0" w:space="0" w:color="auto"/>
            <w:bottom w:val="none" w:sz="0" w:space="0" w:color="auto"/>
            <w:right w:val="none" w:sz="0" w:space="0" w:color="auto"/>
          </w:divBdr>
        </w:div>
        <w:div w:id="931546006">
          <w:marLeft w:val="640"/>
          <w:marRight w:val="0"/>
          <w:marTop w:val="0"/>
          <w:marBottom w:val="0"/>
          <w:divBdr>
            <w:top w:val="none" w:sz="0" w:space="0" w:color="auto"/>
            <w:left w:val="none" w:sz="0" w:space="0" w:color="auto"/>
            <w:bottom w:val="none" w:sz="0" w:space="0" w:color="auto"/>
            <w:right w:val="none" w:sz="0" w:space="0" w:color="auto"/>
          </w:divBdr>
        </w:div>
        <w:div w:id="1051005452">
          <w:marLeft w:val="640"/>
          <w:marRight w:val="0"/>
          <w:marTop w:val="0"/>
          <w:marBottom w:val="0"/>
          <w:divBdr>
            <w:top w:val="none" w:sz="0" w:space="0" w:color="auto"/>
            <w:left w:val="none" w:sz="0" w:space="0" w:color="auto"/>
            <w:bottom w:val="none" w:sz="0" w:space="0" w:color="auto"/>
            <w:right w:val="none" w:sz="0" w:space="0" w:color="auto"/>
          </w:divBdr>
        </w:div>
        <w:div w:id="1090274295">
          <w:marLeft w:val="640"/>
          <w:marRight w:val="0"/>
          <w:marTop w:val="0"/>
          <w:marBottom w:val="0"/>
          <w:divBdr>
            <w:top w:val="none" w:sz="0" w:space="0" w:color="auto"/>
            <w:left w:val="none" w:sz="0" w:space="0" w:color="auto"/>
            <w:bottom w:val="none" w:sz="0" w:space="0" w:color="auto"/>
            <w:right w:val="none" w:sz="0" w:space="0" w:color="auto"/>
          </w:divBdr>
        </w:div>
        <w:div w:id="1100688179">
          <w:marLeft w:val="640"/>
          <w:marRight w:val="0"/>
          <w:marTop w:val="0"/>
          <w:marBottom w:val="0"/>
          <w:divBdr>
            <w:top w:val="none" w:sz="0" w:space="0" w:color="auto"/>
            <w:left w:val="none" w:sz="0" w:space="0" w:color="auto"/>
            <w:bottom w:val="none" w:sz="0" w:space="0" w:color="auto"/>
            <w:right w:val="none" w:sz="0" w:space="0" w:color="auto"/>
          </w:divBdr>
        </w:div>
        <w:div w:id="1205559528">
          <w:marLeft w:val="640"/>
          <w:marRight w:val="0"/>
          <w:marTop w:val="0"/>
          <w:marBottom w:val="0"/>
          <w:divBdr>
            <w:top w:val="none" w:sz="0" w:space="0" w:color="auto"/>
            <w:left w:val="none" w:sz="0" w:space="0" w:color="auto"/>
            <w:bottom w:val="none" w:sz="0" w:space="0" w:color="auto"/>
            <w:right w:val="none" w:sz="0" w:space="0" w:color="auto"/>
          </w:divBdr>
        </w:div>
        <w:div w:id="1229413641">
          <w:marLeft w:val="640"/>
          <w:marRight w:val="0"/>
          <w:marTop w:val="0"/>
          <w:marBottom w:val="0"/>
          <w:divBdr>
            <w:top w:val="none" w:sz="0" w:space="0" w:color="auto"/>
            <w:left w:val="none" w:sz="0" w:space="0" w:color="auto"/>
            <w:bottom w:val="none" w:sz="0" w:space="0" w:color="auto"/>
            <w:right w:val="none" w:sz="0" w:space="0" w:color="auto"/>
          </w:divBdr>
        </w:div>
        <w:div w:id="1235435173">
          <w:marLeft w:val="640"/>
          <w:marRight w:val="0"/>
          <w:marTop w:val="0"/>
          <w:marBottom w:val="0"/>
          <w:divBdr>
            <w:top w:val="none" w:sz="0" w:space="0" w:color="auto"/>
            <w:left w:val="none" w:sz="0" w:space="0" w:color="auto"/>
            <w:bottom w:val="none" w:sz="0" w:space="0" w:color="auto"/>
            <w:right w:val="none" w:sz="0" w:space="0" w:color="auto"/>
          </w:divBdr>
        </w:div>
        <w:div w:id="1326780262">
          <w:marLeft w:val="640"/>
          <w:marRight w:val="0"/>
          <w:marTop w:val="0"/>
          <w:marBottom w:val="0"/>
          <w:divBdr>
            <w:top w:val="none" w:sz="0" w:space="0" w:color="auto"/>
            <w:left w:val="none" w:sz="0" w:space="0" w:color="auto"/>
            <w:bottom w:val="none" w:sz="0" w:space="0" w:color="auto"/>
            <w:right w:val="none" w:sz="0" w:space="0" w:color="auto"/>
          </w:divBdr>
        </w:div>
        <w:div w:id="1334338505">
          <w:marLeft w:val="640"/>
          <w:marRight w:val="0"/>
          <w:marTop w:val="0"/>
          <w:marBottom w:val="0"/>
          <w:divBdr>
            <w:top w:val="none" w:sz="0" w:space="0" w:color="auto"/>
            <w:left w:val="none" w:sz="0" w:space="0" w:color="auto"/>
            <w:bottom w:val="none" w:sz="0" w:space="0" w:color="auto"/>
            <w:right w:val="none" w:sz="0" w:space="0" w:color="auto"/>
          </w:divBdr>
        </w:div>
        <w:div w:id="1367682250">
          <w:marLeft w:val="640"/>
          <w:marRight w:val="0"/>
          <w:marTop w:val="0"/>
          <w:marBottom w:val="0"/>
          <w:divBdr>
            <w:top w:val="none" w:sz="0" w:space="0" w:color="auto"/>
            <w:left w:val="none" w:sz="0" w:space="0" w:color="auto"/>
            <w:bottom w:val="none" w:sz="0" w:space="0" w:color="auto"/>
            <w:right w:val="none" w:sz="0" w:space="0" w:color="auto"/>
          </w:divBdr>
        </w:div>
        <w:div w:id="1377773764">
          <w:marLeft w:val="640"/>
          <w:marRight w:val="0"/>
          <w:marTop w:val="0"/>
          <w:marBottom w:val="0"/>
          <w:divBdr>
            <w:top w:val="none" w:sz="0" w:space="0" w:color="auto"/>
            <w:left w:val="none" w:sz="0" w:space="0" w:color="auto"/>
            <w:bottom w:val="none" w:sz="0" w:space="0" w:color="auto"/>
            <w:right w:val="none" w:sz="0" w:space="0" w:color="auto"/>
          </w:divBdr>
        </w:div>
        <w:div w:id="1385787763">
          <w:marLeft w:val="640"/>
          <w:marRight w:val="0"/>
          <w:marTop w:val="0"/>
          <w:marBottom w:val="0"/>
          <w:divBdr>
            <w:top w:val="none" w:sz="0" w:space="0" w:color="auto"/>
            <w:left w:val="none" w:sz="0" w:space="0" w:color="auto"/>
            <w:bottom w:val="none" w:sz="0" w:space="0" w:color="auto"/>
            <w:right w:val="none" w:sz="0" w:space="0" w:color="auto"/>
          </w:divBdr>
        </w:div>
        <w:div w:id="1389109566">
          <w:marLeft w:val="640"/>
          <w:marRight w:val="0"/>
          <w:marTop w:val="0"/>
          <w:marBottom w:val="0"/>
          <w:divBdr>
            <w:top w:val="none" w:sz="0" w:space="0" w:color="auto"/>
            <w:left w:val="none" w:sz="0" w:space="0" w:color="auto"/>
            <w:bottom w:val="none" w:sz="0" w:space="0" w:color="auto"/>
            <w:right w:val="none" w:sz="0" w:space="0" w:color="auto"/>
          </w:divBdr>
        </w:div>
        <w:div w:id="1474058948">
          <w:marLeft w:val="640"/>
          <w:marRight w:val="0"/>
          <w:marTop w:val="0"/>
          <w:marBottom w:val="0"/>
          <w:divBdr>
            <w:top w:val="none" w:sz="0" w:space="0" w:color="auto"/>
            <w:left w:val="none" w:sz="0" w:space="0" w:color="auto"/>
            <w:bottom w:val="none" w:sz="0" w:space="0" w:color="auto"/>
            <w:right w:val="none" w:sz="0" w:space="0" w:color="auto"/>
          </w:divBdr>
        </w:div>
        <w:div w:id="1487556009">
          <w:marLeft w:val="640"/>
          <w:marRight w:val="0"/>
          <w:marTop w:val="0"/>
          <w:marBottom w:val="0"/>
          <w:divBdr>
            <w:top w:val="none" w:sz="0" w:space="0" w:color="auto"/>
            <w:left w:val="none" w:sz="0" w:space="0" w:color="auto"/>
            <w:bottom w:val="none" w:sz="0" w:space="0" w:color="auto"/>
            <w:right w:val="none" w:sz="0" w:space="0" w:color="auto"/>
          </w:divBdr>
        </w:div>
        <w:div w:id="1523543808">
          <w:marLeft w:val="640"/>
          <w:marRight w:val="0"/>
          <w:marTop w:val="0"/>
          <w:marBottom w:val="0"/>
          <w:divBdr>
            <w:top w:val="none" w:sz="0" w:space="0" w:color="auto"/>
            <w:left w:val="none" w:sz="0" w:space="0" w:color="auto"/>
            <w:bottom w:val="none" w:sz="0" w:space="0" w:color="auto"/>
            <w:right w:val="none" w:sz="0" w:space="0" w:color="auto"/>
          </w:divBdr>
        </w:div>
        <w:div w:id="1533768342">
          <w:marLeft w:val="640"/>
          <w:marRight w:val="0"/>
          <w:marTop w:val="0"/>
          <w:marBottom w:val="0"/>
          <w:divBdr>
            <w:top w:val="none" w:sz="0" w:space="0" w:color="auto"/>
            <w:left w:val="none" w:sz="0" w:space="0" w:color="auto"/>
            <w:bottom w:val="none" w:sz="0" w:space="0" w:color="auto"/>
            <w:right w:val="none" w:sz="0" w:space="0" w:color="auto"/>
          </w:divBdr>
        </w:div>
        <w:div w:id="1545486937">
          <w:marLeft w:val="640"/>
          <w:marRight w:val="0"/>
          <w:marTop w:val="0"/>
          <w:marBottom w:val="0"/>
          <w:divBdr>
            <w:top w:val="none" w:sz="0" w:space="0" w:color="auto"/>
            <w:left w:val="none" w:sz="0" w:space="0" w:color="auto"/>
            <w:bottom w:val="none" w:sz="0" w:space="0" w:color="auto"/>
            <w:right w:val="none" w:sz="0" w:space="0" w:color="auto"/>
          </w:divBdr>
        </w:div>
        <w:div w:id="1584417676">
          <w:marLeft w:val="640"/>
          <w:marRight w:val="0"/>
          <w:marTop w:val="0"/>
          <w:marBottom w:val="0"/>
          <w:divBdr>
            <w:top w:val="none" w:sz="0" w:space="0" w:color="auto"/>
            <w:left w:val="none" w:sz="0" w:space="0" w:color="auto"/>
            <w:bottom w:val="none" w:sz="0" w:space="0" w:color="auto"/>
            <w:right w:val="none" w:sz="0" w:space="0" w:color="auto"/>
          </w:divBdr>
        </w:div>
        <w:div w:id="1603222209">
          <w:marLeft w:val="640"/>
          <w:marRight w:val="0"/>
          <w:marTop w:val="0"/>
          <w:marBottom w:val="0"/>
          <w:divBdr>
            <w:top w:val="none" w:sz="0" w:space="0" w:color="auto"/>
            <w:left w:val="none" w:sz="0" w:space="0" w:color="auto"/>
            <w:bottom w:val="none" w:sz="0" w:space="0" w:color="auto"/>
            <w:right w:val="none" w:sz="0" w:space="0" w:color="auto"/>
          </w:divBdr>
        </w:div>
        <w:div w:id="1626082074">
          <w:marLeft w:val="640"/>
          <w:marRight w:val="0"/>
          <w:marTop w:val="0"/>
          <w:marBottom w:val="0"/>
          <w:divBdr>
            <w:top w:val="none" w:sz="0" w:space="0" w:color="auto"/>
            <w:left w:val="none" w:sz="0" w:space="0" w:color="auto"/>
            <w:bottom w:val="none" w:sz="0" w:space="0" w:color="auto"/>
            <w:right w:val="none" w:sz="0" w:space="0" w:color="auto"/>
          </w:divBdr>
        </w:div>
        <w:div w:id="1657149164">
          <w:marLeft w:val="640"/>
          <w:marRight w:val="0"/>
          <w:marTop w:val="0"/>
          <w:marBottom w:val="0"/>
          <w:divBdr>
            <w:top w:val="none" w:sz="0" w:space="0" w:color="auto"/>
            <w:left w:val="none" w:sz="0" w:space="0" w:color="auto"/>
            <w:bottom w:val="none" w:sz="0" w:space="0" w:color="auto"/>
            <w:right w:val="none" w:sz="0" w:space="0" w:color="auto"/>
          </w:divBdr>
        </w:div>
        <w:div w:id="1698776062">
          <w:marLeft w:val="640"/>
          <w:marRight w:val="0"/>
          <w:marTop w:val="0"/>
          <w:marBottom w:val="0"/>
          <w:divBdr>
            <w:top w:val="none" w:sz="0" w:space="0" w:color="auto"/>
            <w:left w:val="none" w:sz="0" w:space="0" w:color="auto"/>
            <w:bottom w:val="none" w:sz="0" w:space="0" w:color="auto"/>
            <w:right w:val="none" w:sz="0" w:space="0" w:color="auto"/>
          </w:divBdr>
        </w:div>
        <w:div w:id="1765346135">
          <w:marLeft w:val="640"/>
          <w:marRight w:val="0"/>
          <w:marTop w:val="0"/>
          <w:marBottom w:val="0"/>
          <w:divBdr>
            <w:top w:val="none" w:sz="0" w:space="0" w:color="auto"/>
            <w:left w:val="none" w:sz="0" w:space="0" w:color="auto"/>
            <w:bottom w:val="none" w:sz="0" w:space="0" w:color="auto"/>
            <w:right w:val="none" w:sz="0" w:space="0" w:color="auto"/>
          </w:divBdr>
        </w:div>
        <w:div w:id="1785227191">
          <w:marLeft w:val="640"/>
          <w:marRight w:val="0"/>
          <w:marTop w:val="0"/>
          <w:marBottom w:val="0"/>
          <w:divBdr>
            <w:top w:val="none" w:sz="0" w:space="0" w:color="auto"/>
            <w:left w:val="none" w:sz="0" w:space="0" w:color="auto"/>
            <w:bottom w:val="none" w:sz="0" w:space="0" w:color="auto"/>
            <w:right w:val="none" w:sz="0" w:space="0" w:color="auto"/>
          </w:divBdr>
        </w:div>
        <w:div w:id="1786461175">
          <w:marLeft w:val="640"/>
          <w:marRight w:val="0"/>
          <w:marTop w:val="0"/>
          <w:marBottom w:val="0"/>
          <w:divBdr>
            <w:top w:val="none" w:sz="0" w:space="0" w:color="auto"/>
            <w:left w:val="none" w:sz="0" w:space="0" w:color="auto"/>
            <w:bottom w:val="none" w:sz="0" w:space="0" w:color="auto"/>
            <w:right w:val="none" w:sz="0" w:space="0" w:color="auto"/>
          </w:divBdr>
        </w:div>
        <w:div w:id="1803377414">
          <w:marLeft w:val="640"/>
          <w:marRight w:val="0"/>
          <w:marTop w:val="0"/>
          <w:marBottom w:val="0"/>
          <w:divBdr>
            <w:top w:val="none" w:sz="0" w:space="0" w:color="auto"/>
            <w:left w:val="none" w:sz="0" w:space="0" w:color="auto"/>
            <w:bottom w:val="none" w:sz="0" w:space="0" w:color="auto"/>
            <w:right w:val="none" w:sz="0" w:space="0" w:color="auto"/>
          </w:divBdr>
        </w:div>
        <w:div w:id="1813673206">
          <w:marLeft w:val="640"/>
          <w:marRight w:val="0"/>
          <w:marTop w:val="0"/>
          <w:marBottom w:val="0"/>
          <w:divBdr>
            <w:top w:val="none" w:sz="0" w:space="0" w:color="auto"/>
            <w:left w:val="none" w:sz="0" w:space="0" w:color="auto"/>
            <w:bottom w:val="none" w:sz="0" w:space="0" w:color="auto"/>
            <w:right w:val="none" w:sz="0" w:space="0" w:color="auto"/>
          </w:divBdr>
        </w:div>
        <w:div w:id="1834182332">
          <w:marLeft w:val="640"/>
          <w:marRight w:val="0"/>
          <w:marTop w:val="0"/>
          <w:marBottom w:val="0"/>
          <w:divBdr>
            <w:top w:val="none" w:sz="0" w:space="0" w:color="auto"/>
            <w:left w:val="none" w:sz="0" w:space="0" w:color="auto"/>
            <w:bottom w:val="none" w:sz="0" w:space="0" w:color="auto"/>
            <w:right w:val="none" w:sz="0" w:space="0" w:color="auto"/>
          </w:divBdr>
        </w:div>
        <w:div w:id="1899054913">
          <w:marLeft w:val="640"/>
          <w:marRight w:val="0"/>
          <w:marTop w:val="0"/>
          <w:marBottom w:val="0"/>
          <w:divBdr>
            <w:top w:val="none" w:sz="0" w:space="0" w:color="auto"/>
            <w:left w:val="none" w:sz="0" w:space="0" w:color="auto"/>
            <w:bottom w:val="none" w:sz="0" w:space="0" w:color="auto"/>
            <w:right w:val="none" w:sz="0" w:space="0" w:color="auto"/>
          </w:divBdr>
        </w:div>
        <w:div w:id="1905019406">
          <w:marLeft w:val="640"/>
          <w:marRight w:val="0"/>
          <w:marTop w:val="0"/>
          <w:marBottom w:val="0"/>
          <w:divBdr>
            <w:top w:val="none" w:sz="0" w:space="0" w:color="auto"/>
            <w:left w:val="none" w:sz="0" w:space="0" w:color="auto"/>
            <w:bottom w:val="none" w:sz="0" w:space="0" w:color="auto"/>
            <w:right w:val="none" w:sz="0" w:space="0" w:color="auto"/>
          </w:divBdr>
        </w:div>
        <w:div w:id="1952323011">
          <w:marLeft w:val="640"/>
          <w:marRight w:val="0"/>
          <w:marTop w:val="0"/>
          <w:marBottom w:val="0"/>
          <w:divBdr>
            <w:top w:val="none" w:sz="0" w:space="0" w:color="auto"/>
            <w:left w:val="none" w:sz="0" w:space="0" w:color="auto"/>
            <w:bottom w:val="none" w:sz="0" w:space="0" w:color="auto"/>
            <w:right w:val="none" w:sz="0" w:space="0" w:color="auto"/>
          </w:divBdr>
        </w:div>
        <w:div w:id="1982030262">
          <w:marLeft w:val="640"/>
          <w:marRight w:val="0"/>
          <w:marTop w:val="0"/>
          <w:marBottom w:val="0"/>
          <w:divBdr>
            <w:top w:val="none" w:sz="0" w:space="0" w:color="auto"/>
            <w:left w:val="none" w:sz="0" w:space="0" w:color="auto"/>
            <w:bottom w:val="none" w:sz="0" w:space="0" w:color="auto"/>
            <w:right w:val="none" w:sz="0" w:space="0" w:color="auto"/>
          </w:divBdr>
        </w:div>
        <w:div w:id="1993637471">
          <w:marLeft w:val="640"/>
          <w:marRight w:val="0"/>
          <w:marTop w:val="0"/>
          <w:marBottom w:val="0"/>
          <w:divBdr>
            <w:top w:val="none" w:sz="0" w:space="0" w:color="auto"/>
            <w:left w:val="none" w:sz="0" w:space="0" w:color="auto"/>
            <w:bottom w:val="none" w:sz="0" w:space="0" w:color="auto"/>
            <w:right w:val="none" w:sz="0" w:space="0" w:color="auto"/>
          </w:divBdr>
        </w:div>
        <w:div w:id="2016686137">
          <w:marLeft w:val="640"/>
          <w:marRight w:val="0"/>
          <w:marTop w:val="0"/>
          <w:marBottom w:val="0"/>
          <w:divBdr>
            <w:top w:val="none" w:sz="0" w:space="0" w:color="auto"/>
            <w:left w:val="none" w:sz="0" w:space="0" w:color="auto"/>
            <w:bottom w:val="none" w:sz="0" w:space="0" w:color="auto"/>
            <w:right w:val="none" w:sz="0" w:space="0" w:color="auto"/>
          </w:divBdr>
        </w:div>
        <w:div w:id="2027294503">
          <w:marLeft w:val="640"/>
          <w:marRight w:val="0"/>
          <w:marTop w:val="0"/>
          <w:marBottom w:val="0"/>
          <w:divBdr>
            <w:top w:val="none" w:sz="0" w:space="0" w:color="auto"/>
            <w:left w:val="none" w:sz="0" w:space="0" w:color="auto"/>
            <w:bottom w:val="none" w:sz="0" w:space="0" w:color="auto"/>
            <w:right w:val="none" w:sz="0" w:space="0" w:color="auto"/>
          </w:divBdr>
        </w:div>
        <w:div w:id="2043942179">
          <w:marLeft w:val="640"/>
          <w:marRight w:val="0"/>
          <w:marTop w:val="0"/>
          <w:marBottom w:val="0"/>
          <w:divBdr>
            <w:top w:val="none" w:sz="0" w:space="0" w:color="auto"/>
            <w:left w:val="none" w:sz="0" w:space="0" w:color="auto"/>
            <w:bottom w:val="none" w:sz="0" w:space="0" w:color="auto"/>
            <w:right w:val="none" w:sz="0" w:space="0" w:color="auto"/>
          </w:divBdr>
        </w:div>
      </w:divsChild>
    </w:div>
    <w:div w:id="1455369783">
      <w:marLeft w:val="640"/>
      <w:marRight w:val="0"/>
      <w:marTop w:val="0"/>
      <w:marBottom w:val="0"/>
      <w:divBdr>
        <w:top w:val="none" w:sz="0" w:space="0" w:color="auto"/>
        <w:left w:val="none" w:sz="0" w:space="0" w:color="auto"/>
        <w:bottom w:val="none" w:sz="0" w:space="0" w:color="auto"/>
        <w:right w:val="none" w:sz="0" w:space="0" w:color="auto"/>
      </w:divBdr>
    </w:div>
    <w:div w:id="1455445938">
      <w:bodyDiv w:val="1"/>
      <w:marLeft w:val="0"/>
      <w:marRight w:val="0"/>
      <w:marTop w:val="0"/>
      <w:marBottom w:val="0"/>
      <w:divBdr>
        <w:top w:val="none" w:sz="0" w:space="0" w:color="auto"/>
        <w:left w:val="none" w:sz="0" w:space="0" w:color="auto"/>
        <w:bottom w:val="none" w:sz="0" w:space="0" w:color="auto"/>
        <w:right w:val="none" w:sz="0" w:space="0" w:color="auto"/>
      </w:divBdr>
    </w:div>
    <w:div w:id="1456218321">
      <w:marLeft w:val="640"/>
      <w:marRight w:val="0"/>
      <w:marTop w:val="0"/>
      <w:marBottom w:val="0"/>
      <w:divBdr>
        <w:top w:val="none" w:sz="0" w:space="0" w:color="auto"/>
        <w:left w:val="none" w:sz="0" w:space="0" w:color="auto"/>
        <w:bottom w:val="none" w:sz="0" w:space="0" w:color="auto"/>
        <w:right w:val="none" w:sz="0" w:space="0" w:color="auto"/>
      </w:divBdr>
    </w:div>
    <w:div w:id="1456291723">
      <w:marLeft w:val="640"/>
      <w:marRight w:val="0"/>
      <w:marTop w:val="0"/>
      <w:marBottom w:val="0"/>
      <w:divBdr>
        <w:top w:val="none" w:sz="0" w:space="0" w:color="auto"/>
        <w:left w:val="none" w:sz="0" w:space="0" w:color="auto"/>
        <w:bottom w:val="none" w:sz="0" w:space="0" w:color="auto"/>
        <w:right w:val="none" w:sz="0" w:space="0" w:color="auto"/>
      </w:divBdr>
    </w:div>
    <w:div w:id="1456682470">
      <w:marLeft w:val="640"/>
      <w:marRight w:val="0"/>
      <w:marTop w:val="0"/>
      <w:marBottom w:val="0"/>
      <w:divBdr>
        <w:top w:val="none" w:sz="0" w:space="0" w:color="auto"/>
        <w:left w:val="none" w:sz="0" w:space="0" w:color="auto"/>
        <w:bottom w:val="none" w:sz="0" w:space="0" w:color="auto"/>
        <w:right w:val="none" w:sz="0" w:space="0" w:color="auto"/>
      </w:divBdr>
    </w:div>
    <w:div w:id="1456748584">
      <w:marLeft w:val="640"/>
      <w:marRight w:val="0"/>
      <w:marTop w:val="0"/>
      <w:marBottom w:val="0"/>
      <w:divBdr>
        <w:top w:val="none" w:sz="0" w:space="0" w:color="auto"/>
        <w:left w:val="none" w:sz="0" w:space="0" w:color="auto"/>
        <w:bottom w:val="none" w:sz="0" w:space="0" w:color="auto"/>
        <w:right w:val="none" w:sz="0" w:space="0" w:color="auto"/>
      </w:divBdr>
    </w:div>
    <w:div w:id="1457214328">
      <w:marLeft w:val="640"/>
      <w:marRight w:val="0"/>
      <w:marTop w:val="0"/>
      <w:marBottom w:val="0"/>
      <w:divBdr>
        <w:top w:val="none" w:sz="0" w:space="0" w:color="auto"/>
        <w:left w:val="none" w:sz="0" w:space="0" w:color="auto"/>
        <w:bottom w:val="none" w:sz="0" w:space="0" w:color="auto"/>
        <w:right w:val="none" w:sz="0" w:space="0" w:color="auto"/>
      </w:divBdr>
    </w:div>
    <w:div w:id="1457333105">
      <w:marLeft w:val="640"/>
      <w:marRight w:val="0"/>
      <w:marTop w:val="0"/>
      <w:marBottom w:val="0"/>
      <w:divBdr>
        <w:top w:val="none" w:sz="0" w:space="0" w:color="auto"/>
        <w:left w:val="none" w:sz="0" w:space="0" w:color="auto"/>
        <w:bottom w:val="none" w:sz="0" w:space="0" w:color="auto"/>
        <w:right w:val="none" w:sz="0" w:space="0" w:color="auto"/>
      </w:divBdr>
    </w:div>
    <w:div w:id="1457333703">
      <w:bodyDiv w:val="1"/>
      <w:marLeft w:val="0"/>
      <w:marRight w:val="0"/>
      <w:marTop w:val="0"/>
      <w:marBottom w:val="0"/>
      <w:divBdr>
        <w:top w:val="none" w:sz="0" w:space="0" w:color="auto"/>
        <w:left w:val="none" w:sz="0" w:space="0" w:color="auto"/>
        <w:bottom w:val="none" w:sz="0" w:space="0" w:color="auto"/>
        <w:right w:val="none" w:sz="0" w:space="0" w:color="auto"/>
      </w:divBdr>
      <w:divsChild>
        <w:div w:id="4402374">
          <w:marLeft w:val="640"/>
          <w:marRight w:val="0"/>
          <w:marTop w:val="0"/>
          <w:marBottom w:val="0"/>
          <w:divBdr>
            <w:top w:val="none" w:sz="0" w:space="0" w:color="auto"/>
            <w:left w:val="none" w:sz="0" w:space="0" w:color="auto"/>
            <w:bottom w:val="none" w:sz="0" w:space="0" w:color="auto"/>
            <w:right w:val="none" w:sz="0" w:space="0" w:color="auto"/>
          </w:divBdr>
        </w:div>
        <w:div w:id="43219968">
          <w:marLeft w:val="640"/>
          <w:marRight w:val="0"/>
          <w:marTop w:val="0"/>
          <w:marBottom w:val="0"/>
          <w:divBdr>
            <w:top w:val="none" w:sz="0" w:space="0" w:color="auto"/>
            <w:left w:val="none" w:sz="0" w:space="0" w:color="auto"/>
            <w:bottom w:val="none" w:sz="0" w:space="0" w:color="auto"/>
            <w:right w:val="none" w:sz="0" w:space="0" w:color="auto"/>
          </w:divBdr>
        </w:div>
        <w:div w:id="49111450">
          <w:marLeft w:val="640"/>
          <w:marRight w:val="0"/>
          <w:marTop w:val="0"/>
          <w:marBottom w:val="0"/>
          <w:divBdr>
            <w:top w:val="none" w:sz="0" w:space="0" w:color="auto"/>
            <w:left w:val="none" w:sz="0" w:space="0" w:color="auto"/>
            <w:bottom w:val="none" w:sz="0" w:space="0" w:color="auto"/>
            <w:right w:val="none" w:sz="0" w:space="0" w:color="auto"/>
          </w:divBdr>
        </w:div>
        <w:div w:id="71240858">
          <w:marLeft w:val="640"/>
          <w:marRight w:val="0"/>
          <w:marTop w:val="0"/>
          <w:marBottom w:val="0"/>
          <w:divBdr>
            <w:top w:val="none" w:sz="0" w:space="0" w:color="auto"/>
            <w:left w:val="none" w:sz="0" w:space="0" w:color="auto"/>
            <w:bottom w:val="none" w:sz="0" w:space="0" w:color="auto"/>
            <w:right w:val="none" w:sz="0" w:space="0" w:color="auto"/>
          </w:divBdr>
        </w:div>
        <w:div w:id="85272011">
          <w:marLeft w:val="640"/>
          <w:marRight w:val="0"/>
          <w:marTop w:val="0"/>
          <w:marBottom w:val="0"/>
          <w:divBdr>
            <w:top w:val="none" w:sz="0" w:space="0" w:color="auto"/>
            <w:left w:val="none" w:sz="0" w:space="0" w:color="auto"/>
            <w:bottom w:val="none" w:sz="0" w:space="0" w:color="auto"/>
            <w:right w:val="none" w:sz="0" w:space="0" w:color="auto"/>
          </w:divBdr>
        </w:div>
        <w:div w:id="92173738">
          <w:marLeft w:val="640"/>
          <w:marRight w:val="0"/>
          <w:marTop w:val="0"/>
          <w:marBottom w:val="0"/>
          <w:divBdr>
            <w:top w:val="none" w:sz="0" w:space="0" w:color="auto"/>
            <w:left w:val="none" w:sz="0" w:space="0" w:color="auto"/>
            <w:bottom w:val="none" w:sz="0" w:space="0" w:color="auto"/>
            <w:right w:val="none" w:sz="0" w:space="0" w:color="auto"/>
          </w:divBdr>
        </w:div>
        <w:div w:id="95366906">
          <w:marLeft w:val="640"/>
          <w:marRight w:val="0"/>
          <w:marTop w:val="0"/>
          <w:marBottom w:val="0"/>
          <w:divBdr>
            <w:top w:val="none" w:sz="0" w:space="0" w:color="auto"/>
            <w:left w:val="none" w:sz="0" w:space="0" w:color="auto"/>
            <w:bottom w:val="none" w:sz="0" w:space="0" w:color="auto"/>
            <w:right w:val="none" w:sz="0" w:space="0" w:color="auto"/>
          </w:divBdr>
        </w:div>
        <w:div w:id="104080037">
          <w:marLeft w:val="640"/>
          <w:marRight w:val="0"/>
          <w:marTop w:val="0"/>
          <w:marBottom w:val="0"/>
          <w:divBdr>
            <w:top w:val="none" w:sz="0" w:space="0" w:color="auto"/>
            <w:left w:val="none" w:sz="0" w:space="0" w:color="auto"/>
            <w:bottom w:val="none" w:sz="0" w:space="0" w:color="auto"/>
            <w:right w:val="none" w:sz="0" w:space="0" w:color="auto"/>
          </w:divBdr>
        </w:div>
        <w:div w:id="109476758">
          <w:marLeft w:val="640"/>
          <w:marRight w:val="0"/>
          <w:marTop w:val="0"/>
          <w:marBottom w:val="0"/>
          <w:divBdr>
            <w:top w:val="none" w:sz="0" w:space="0" w:color="auto"/>
            <w:left w:val="none" w:sz="0" w:space="0" w:color="auto"/>
            <w:bottom w:val="none" w:sz="0" w:space="0" w:color="auto"/>
            <w:right w:val="none" w:sz="0" w:space="0" w:color="auto"/>
          </w:divBdr>
        </w:div>
        <w:div w:id="110788485">
          <w:marLeft w:val="640"/>
          <w:marRight w:val="0"/>
          <w:marTop w:val="0"/>
          <w:marBottom w:val="0"/>
          <w:divBdr>
            <w:top w:val="none" w:sz="0" w:space="0" w:color="auto"/>
            <w:left w:val="none" w:sz="0" w:space="0" w:color="auto"/>
            <w:bottom w:val="none" w:sz="0" w:space="0" w:color="auto"/>
            <w:right w:val="none" w:sz="0" w:space="0" w:color="auto"/>
          </w:divBdr>
        </w:div>
        <w:div w:id="119350817">
          <w:marLeft w:val="640"/>
          <w:marRight w:val="0"/>
          <w:marTop w:val="0"/>
          <w:marBottom w:val="0"/>
          <w:divBdr>
            <w:top w:val="none" w:sz="0" w:space="0" w:color="auto"/>
            <w:left w:val="none" w:sz="0" w:space="0" w:color="auto"/>
            <w:bottom w:val="none" w:sz="0" w:space="0" w:color="auto"/>
            <w:right w:val="none" w:sz="0" w:space="0" w:color="auto"/>
          </w:divBdr>
        </w:div>
        <w:div w:id="153304960">
          <w:marLeft w:val="640"/>
          <w:marRight w:val="0"/>
          <w:marTop w:val="0"/>
          <w:marBottom w:val="0"/>
          <w:divBdr>
            <w:top w:val="none" w:sz="0" w:space="0" w:color="auto"/>
            <w:left w:val="none" w:sz="0" w:space="0" w:color="auto"/>
            <w:bottom w:val="none" w:sz="0" w:space="0" w:color="auto"/>
            <w:right w:val="none" w:sz="0" w:space="0" w:color="auto"/>
          </w:divBdr>
        </w:div>
        <w:div w:id="155536809">
          <w:marLeft w:val="640"/>
          <w:marRight w:val="0"/>
          <w:marTop w:val="0"/>
          <w:marBottom w:val="0"/>
          <w:divBdr>
            <w:top w:val="none" w:sz="0" w:space="0" w:color="auto"/>
            <w:left w:val="none" w:sz="0" w:space="0" w:color="auto"/>
            <w:bottom w:val="none" w:sz="0" w:space="0" w:color="auto"/>
            <w:right w:val="none" w:sz="0" w:space="0" w:color="auto"/>
          </w:divBdr>
        </w:div>
        <w:div w:id="185170547">
          <w:marLeft w:val="640"/>
          <w:marRight w:val="0"/>
          <w:marTop w:val="0"/>
          <w:marBottom w:val="0"/>
          <w:divBdr>
            <w:top w:val="none" w:sz="0" w:space="0" w:color="auto"/>
            <w:left w:val="none" w:sz="0" w:space="0" w:color="auto"/>
            <w:bottom w:val="none" w:sz="0" w:space="0" w:color="auto"/>
            <w:right w:val="none" w:sz="0" w:space="0" w:color="auto"/>
          </w:divBdr>
        </w:div>
        <w:div w:id="186143488">
          <w:marLeft w:val="640"/>
          <w:marRight w:val="0"/>
          <w:marTop w:val="0"/>
          <w:marBottom w:val="0"/>
          <w:divBdr>
            <w:top w:val="none" w:sz="0" w:space="0" w:color="auto"/>
            <w:left w:val="none" w:sz="0" w:space="0" w:color="auto"/>
            <w:bottom w:val="none" w:sz="0" w:space="0" w:color="auto"/>
            <w:right w:val="none" w:sz="0" w:space="0" w:color="auto"/>
          </w:divBdr>
        </w:div>
        <w:div w:id="211045475">
          <w:marLeft w:val="640"/>
          <w:marRight w:val="0"/>
          <w:marTop w:val="0"/>
          <w:marBottom w:val="0"/>
          <w:divBdr>
            <w:top w:val="none" w:sz="0" w:space="0" w:color="auto"/>
            <w:left w:val="none" w:sz="0" w:space="0" w:color="auto"/>
            <w:bottom w:val="none" w:sz="0" w:space="0" w:color="auto"/>
            <w:right w:val="none" w:sz="0" w:space="0" w:color="auto"/>
          </w:divBdr>
        </w:div>
        <w:div w:id="250085840">
          <w:marLeft w:val="640"/>
          <w:marRight w:val="0"/>
          <w:marTop w:val="0"/>
          <w:marBottom w:val="0"/>
          <w:divBdr>
            <w:top w:val="none" w:sz="0" w:space="0" w:color="auto"/>
            <w:left w:val="none" w:sz="0" w:space="0" w:color="auto"/>
            <w:bottom w:val="none" w:sz="0" w:space="0" w:color="auto"/>
            <w:right w:val="none" w:sz="0" w:space="0" w:color="auto"/>
          </w:divBdr>
        </w:div>
        <w:div w:id="278031671">
          <w:marLeft w:val="640"/>
          <w:marRight w:val="0"/>
          <w:marTop w:val="0"/>
          <w:marBottom w:val="0"/>
          <w:divBdr>
            <w:top w:val="none" w:sz="0" w:space="0" w:color="auto"/>
            <w:left w:val="none" w:sz="0" w:space="0" w:color="auto"/>
            <w:bottom w:val="none" w:sz="0" w:space="0" w:color="auto"/>
            <w:right w:val="none" w:sz="0" w:space="0" w:color="auto"/>
          </w:divBdr>
        </w:div>
        <w:div w:id="305165360">
          <w:marLeft w:val="640"/>
          <w:marRight w:val="0"/>
          <w:marTop w:val="0"/>
          <w:marBottom w:val="0"/>
          <w:divBdr>
            <w:top w:val="none" w:sz="0" w:space="0" w:color="auto"/>
            <w:left w:val="none" w:sz="0" w:space="0" w:color="auto"/>
            <w:bottom w:val="none" w:sz="0" w:space="0" w:color="auto"/>
            <w:right w:val="none" w:sz="0" w:space="0" w:color="auto"/>
          </w:divBdr>
        </w:div>
        <w:div w:id="331876980">
          <w:marLeft w:val="640"/>
          <w:marRight w:val="0"/>
          <w:marTop w:val="0"/>
          <w:marBottom w:val="0"/>
          <w:divBdr>
            <w:top w:val="none" w:sz="0" w:space="0" w:color="auto"/>
            <w:left w:val="none" w:sz="0" w:space="0" w:color="auto"/>
            <w:bottom w:val="none" w:sz="0" w:space="0" w:color="auto"/>
            <w:right w:val="none" w:sz="0" w:space="0" w:color="auto"/>
          </w:divBdr>
        </w:div>
        <w:div w:id="343556589">
          <w:marLeft w:val="640"/>
          <w:marRight w:val="0"/>
          <w:marTop w:val="0"/>
          <w:marBottom w:val="0"/>
          <w:divBdr>
            <w:top w:val="none" w:sz="0" w:space="0" w:color="auto"/>
            <w:left w:val="none" w:sz="0" w:space="0" w:color="auto"/>
            <w:bottom w:val="none" w:sz="0" w:space="0" w:color="auto"/>
            <w:right w:val="none" w:sz="0" w:space="0" w:color="auto"/>
          </w:divBdr>
        </w:div>
        <w:div w:id="348260441">
          <w:marLeft w:val="640"/>
          <w:marRight w:val="0"/>
          <w:marTop w:val="0"/>
          <w:marBottom w:val="0"/>
          <w:divBdr>
            <w:top w:val="none" w:sz="0" w:space="0" w:color="auto"/>
            <w:left w:val="none" w:sz="0" w:space="0" w:color="auto"/>
            <w:bottom w:val="none" w:sz="0" w:space="0" w:color="auto"/>
            <w:right w:val="none" w:sz="0" w:space="0" w:color="auto"/>
          </w:divBdr>
        </w:div>
        <w:div w:id="387386449">
          <w:marLeft w:val="640"/>
          <w:marRight w:val="0"/>
          <w:marTop w:val="0"/>
          <w:marBottom w:val="0"/>
          <w:divBdr>
            <w:top w:val="none" w:sz="0" w:space="0" w:color="auto"/>
            <w:left w:val="none" w:sz="0" w:space="0" w:color="auto"/>
            <w:bottom w:val="none" w:sz="0" w:space="0" w:color="auto"/>
            <w:right w:val="none" w:sz="0" w:space="0" w:color="auto"/>
          </w:divBdr>
        </w:div>
        <w:div w:id="461584676">
          <w:marLeft w:val="640"/>
          <w:marRight w:val="0"/>
          <w:marTop w:val="0"/>
          <w:marBottom w:val="0"/>
          <w:divBdr>
            <w:top w:val="none" w:sz="0" w:space="0" w:color="auto"/>
            <w:left w:val="none" w:sz="0" w:space="0" w:color="auto"/>
            <w:bottom w:val="none" w:sz="0" w:space="0" w:color="auto"/>
            <w:right w:val="none" w:sz="0" w:space="0" w:color="auto"/>
          </w:divBdr>
        </w:div>
        <w:div w:id="467432405">
          <w:marLeft w:val="640"/>
          <w:marRight w:val="0"/>
          <w:marTop w:val="0"/>
          <w:marBottom w:val="0"/>
          <w:divBdr>
            <w:top w:val="none" w:sz="0" w:space="0" w:color="auto"/>
            <w:left w:val="none" w:sz="0" w:space="0" w:color="auto"/>
            <w:bottom w:val="none" w:sz="0" w:space="0" w:color="auto"/>
            <w:right w:val="none" w:sz="0" w:space="0" w:color="auto"/>
          </w:divBdr>
        </w:div>
        <w:div w:id="474372426">
          <w:marLeft w:val="640"/>
          <w:marRight w:val="0"/>
          <w:marTop w:val="0"/>
          <w:marBottom w:val="0"/>
          <w:divBdr>
            <w:top w:val="none" w:sz="0" w:space="0" w:color="auto"/>
            <w:left w:val="none" w:sz="0" w:space="0" w:color="auto"/>
            <w:bottom w:val="none" w:sz="0" w:space="0" w:color="auto"/>
            <w:right w:val="none" w:sz="0" w:space="0" w:color="auto"/>
          </w:divBdr>
        </w:div>
        <w:div w:id="498469310">
          <w:marLeft w:val="640"/>
          <w:marRight w:val="0"/>
          <w:marTop w:val="0"/>
          <w:marBottom w:val="0"/>
          <w:divBdr>
            <w:top w:val="none" w:sz="0" w:space="0" w:color="auto"/>
            <w:left w:val="none" w:sz="0" w:space="0" w:color="auto"/>
            <w:bottom w:val="none" w:sz="0" w:space="0" w:color="auto"/>
            <w:right w:val="none" w:sz="0" w:space="0" w:color="auto"/>
          </w:divBdr>
        </w:div>
        <w:div w:id="506097713">
          <w:marLeft w:val="640"/>
          <w:marRight w:val="0"/>
          <w:marTop w:val="0"/>
          <w:marBottom w:val="0"/>
          <w:divBdr>
            <w:top w:val="none" w:sz="0" w:space="0" w:color="auto"/>
            <w:left w:val="none" w:sz="0" w:space="0" w:color="auto"/>
            <w:bottom w:val="none" w:sz="0" w:space="0" w:color="auto"/>
            <w:right w:val="none" w:sz="0" w:space="0" w:color="auto"/>
          </w:divBdr>
        </w:div>
        <w:div w:id="569000776">
          <w:marLeft w:val="640"/>
          <w:marRight w:val="0"/>
          <w:marTop w:val="0"/>
          <w:marBottom w:val="0"/>
          <w:divBdr>
            <w:top w:val="none" w:sz="0" w:space="0" w:color="auto"/>
            <w:left w:val="none" w:sz="0" w:space="0" w:color="auto"/>
            <w:bottom w:val="none" w:sz="0" w:space="0" w:color="auto"/>
            <w:right w:val="none" w:sz="0" w:space="0" w:color="auto"/>
          </w:divBdr>
        </w:div>
        <w:div w:id="573318039">
          <w:marLeft w:val="640"/>
          <w:marRight w:val="0"/>
          <w:marTop w:val="0"/>
          <w:marBottom w:val="0"/>
          <w:divBdr>
            <w:top w:val="none" w:sz="0" w:space="0" w:color="auto"/>
            <w:left w:val="none" w:sz="0" w:space="0" w:color="auto"/>
            <w:bottom w:val="none" w:sz="0" w:space="0" w:color="auto"/>
            <w:right w:val="none" w:sz="0" w:space="0" w:color="auto"/>
          </w:divBdr>
        </w:div>
        <w:div w:id="586841262">
          <w:marLeft w:val="640"/>
          <w:marRight w:val="0"/>
          <w:marTop w:val="0"/>
          <w:marBottom w:val="0"/>
          <w:divBdr>
            <w:top w:val="none" w:sz="0" w:space="0" w:color="auto"/>
            <w:left w:val="none" w:sz="0" w:space="0" w:color="auto"/>
            <w:bottom w:val="none" w:sz="0" w:space="0" w:color="auto"/>
            <w:right w:val="none" w:sz="0" w:space="0" w:color="auto"/>
          </w:divBdr>
        </w:div>
        <w:div w:id="598757888">
          <w:marLeft w:val="640"/>
          <w:marRight w:val="0"/>
          <w:marTop w:val="0"/>
          <w:marBottom w:val="0"/>
          <w:divBdr>
            <w:top w:val="none" w:sz="0" w:space="0" w:color="auto"/>
            <w:left w:val="none" w:sz="0" w:space="0" w:color="auto"/>
            <w:bottom w:val="none" w:sz="0" w:space="0" w:color="auto"/>
            <w:right w:val="none" w:sz="0" w:space="0" w:color="auto"/>
          </w:divBdr>
        </w:div>
        <w:div w:id="608120811">
          <w:marLeft w:val="640"/>
          <w:marRight w:val="0"/>
          <w:marTop w:val="0"/>
          <w:marBottom w:val="0"/>
          <w:divBdr>
            <w:top w:val="none" w:sz="0" w:space="0" w:color="auto"/>
            <w:left w:val="none" w:sz="0" w:space="0" w:color="auto"/>
            <w:bottom w:val="none" w:sz="0" w:space="0" w:color="auto"/>
            <w:right w:val="none" w:sz="0" w:space="0" w:color="auto"/>
          </w:divBdr>
        </w:div>
        <w:div w:id="616105882">
          <w:marLeft w:val="640"/>
          <w:marRight w:val="0"/>
          <w:marTop w:val="0"/>
          <w:marBottom w:val="0"/>
          <w:divBdr>
            <w:top w:val="none" w:sz="0" w:space="0" w:color="auto"/>
            <w:left w:val="none" w:sz="0" w:space="0" w:color="auto"/>
            <w:bottom w:val="none" w:sz="0" w:space="0" w:color="auto"/>
            <w:right w:val="none" w:sz="0" w:space="0" w:color="auto"/>
          </w:divBdr>
        </w:div>
        <w:div w:id="621690590">
          <w:marLeft w:val="640"/>
          <w:marRight w:val="0"/>
          <w:marTop w:val="0"/>
          <w:marBottom w:val="0"/>
          <w:divBdr>
            <w:top w:val="none" w:sz="0" w:space="0" w:color="auto"/>
            <w:left w:val="none" w:sz="0" w:space="0" w:color="auto"/>
            <w:bottom w:val="none" w:sz="0" w:space="0" w:color="auto"/>
            <w:right w:val="none" w:sz="0" w:space="0" w:color="auto"/>
          </w:divBdr>
        </w:div>
        <w:div w:id="662507560">
          <w:marLeft w:val="640"/>
          <w:marRight w:val="0"/>
          <w:marTop w:val="0"/>
          <w:marBottom w:val="0"/>
          <w:divBdr>
            <w:top w:val="none" w:sz="0" w:space="0" w:color="auto"/>
            <w:left w:val="none" w:sz="0" w:space="0" w:color="auto"/>
            <w:bottom w:val="none" w:sz="0" w:space="0" w:color="auto"/>
            <w:right w:val="none" w:sz="0" w:space="0" w:color="auto"/>
          </w:divBdr>
        </w:div>
        <w:div w:id="738552341">
          <w:marLeft w:val="640"/>
          <w:marRight w:val="0"/>
          <w:marTop w:val="0"/>
          <w:marBottom w:val="0"/>
          <w:divBdr>
            <w:top w:val="none" w:sz="0" w:space="0" w:color="auto"/>
            <w:left w:val="none" w:sz="0" w:space="0" w:color="auto"/>
            <w:bottom w:val="none" w:sz="0" w:space="0" w:color="auto"/>
            <w:right w:val="none" w:sz="0" w:space="0" w:color="auto"/>
          </w:divBdr>
        </w:div>
        <w:div w:id="747193452">
          <w:marLeft w:val="640"/>
          <w:marRight w:val="0"/>
          <w:marTop w:val="0"/>
          <w:marBottom w:val="0"/>
          <w:divBdr>
            <w:top w:val="none" w:sz="0" w:space="0" w:color="auto"/>
            <w:left w:val="none" w:sz="0" w:space="0" w:color="auto"/>
            <w:bottom w:val="none" w:sz="0" w:space="0" w:color="auto"/>
            <w:right w:val="none" w:sz="0" w:space="0" w:color="auto"/>
          </w:divBdr>
        </w:div>
        <w:div w:id="755984158">
          <w:marLeft w:val="640"/>
          <w:marRight w:val="0"/>
          <w:marTop w:val="0"/>
          <w:marBottom w:val="0"/>
          <w:divBdr>
            <w:top w:val="none" w:sz="0" w:space="0" w:color="auto"/>
            <w:left w:val="none" w:sz="0" w:space="0" w:color="auto"/>
            <w:bottom w:val="none" w:sz="0" w:space="0" w:color="auto"/>
            <w:right w:val="none" w:sz="0" w:space="0" w:color="auto"/>
          </w:divBdr>
        </w:div>
        <w:div w:id="763380579">
          <w:marLeft w:val="640"/>
          <w:marRight w:val="0"/>
          <w:marTop w:val="0"/>
          <w:marBottom w:val="0"/>
          <w:divBdr>
            <w:top w:val="none" w:sz="0" w:space="0" w:color="auto"/>
            <w:left w:val="none" w:sz="0" w:space="0" w:color="auto"/>
            <w:bottom w:val="none" w:sz="0" w:space="0" w:color="auto"/>
            <w:right w:val="none" w:sz="0" w:space="0" w:color="auto"/>
          </w:divBdr>
        </w:div>
        <w:div w:id="821695059">
          <w:marLeft w:val="640"/>
          <w:marRight w:val="0"/>
          <w:marTop w:val="0"/>
          <w:marBottom w:val="0"/>
          <w:divBdr>
            <w:top w:val="none" w:sz="0" w:space="0" w:color="auto"/>
            <w:left w:val="none" w:sz="0" w:space="0" w:color="auto"/>
            <w:bottom w:val="none" w:sz="0" w:space="0" w:color="auto"/>
            <w:right w:val="none" w:sz="0" w:space="0" w:color="auto"/>
          </w:divBdr>
        </w:div>
        <w:div w:id="834497387">
          <w:marLeft w:val="640"/>
          <w:marRight w:val="0"/>
          <w:marTop w:val="0"/>
          <w:marBottom w:val="0"/>
          <w:divBdr>
            <w:top w:val="none" w:sz="0" w:space="0" w:color="auto"/>
            <w:left w:val="none" w:sz="0" w:space="0" w:color="auto"/>
            <w:bottom w:val="none" w:sz="0" w:space="0" w:color="auto"/>
            <w:right w:val="none" w:sz="0" w:space="0" w:color="auto"/>
          </w:divBdr>
        </w:div>
        <w:div w:id="841625050">
          <w:marLeft w:val="640"/>
          <w:marRight w:val="0"/>
          <w:marTop w:val="0"/>
          <w:marBottom w:val="0"/>
          <w:divBdr>
            <w:top w:val="none" w:sz="0" w:space="0" w:color="auto"/>
            <w:left w:val="none" w:sz="0" w:space="0" w:color="auto"/>
            <w:bottom w:val="none" w:sz="0" w:space="0" w:color="auto"/>
            <w:right w:val="none" w:sz="0" w:space="0" w:color="auto"/>
          </w:divBdr>
        </w:div>
        <w:div w:id="861667345">
          <w:marLeft w:val="640"/>
          <w:marRight w:val="0"/>
          <w:marTop w:val="0"/>
          <w:marBottom w:val="0"/>
          <w:divBdr>
            <w:top w:val="none" w:sz="0" w:space="0" w:color="auto"/>
            <w:left w:val="none" w:sz="0" w:space="0" w:color="auto"/>
            <w:bottom w:val="none" w:sz="0" w:space="0" w:color="auto"/>
            <w:right w:val="none" w:sz="0" w:space="0" w:color="auto"/>
          </w:divBdr>
        </w:div>
        <w:div w:id="876544065">
          <w:marLeft w:val="640"/>
          <w:marRight w:val="0"/>
          <w:marTop w:val="0"/>
          <w:marBottom w:val="0"/>
          <w:divBdr>
            <w:top w:val="none" w:sz="0" w:space="0" w:color="auto"/>
            <w:left w:val="none" w:sz="0" w:space="0" w:color="auto"/>
            <w:bottom w:val="none" w:sz="0" w:space="0" w:color="auto"/>
            <w:right w:val="none" w:sz="0" w:space="0" w:color="auto"/>
          </w:divBdr>
        </w:div>
        <w:div w:id="905068154">
          <w:marLeft w:val="640"/>
          <w:marRight w:val="0"/>
          <w:marTop w:val="0"/>
          <w:marBottom w:val="0"/>
          <w:divBdr>
            <w:top w:val="none" w:sz="0" w:space="0" w:color="auto"/>
            <w:left w:val="none" w:sz="0" w:space="0" w:color="auto"/>
            <w:bottom w:val="none" w:sz="0" w:space="0" w:color="auto"/>
            <w:right w:val="none" w:sz="0" w:space="0" w:color="auto"/>
          </w:divBdr>
        </w:div>
        <w:div w:id="905723611">
          <w:marLeft w:val="640"/>
          <w:marRight w:val="0"/>
          <w:marTop w:val="0"/>
          <w:marBottom w:val="0"/>
          <w:divBdr>
            <w:top w:val="none" w:sz="0" w:space="0" w:color="auto"/>
            <w:left w:val="none" w:sz="0" w:space="0" w:color="auto"/>
            <w:bottom w:val="none" w:sz="0" w:space="0" w:color="auto"/>
            <w:right w:val="none" w:sz="0" w:space="0" w:color="auto"/>
          </w:divBdr>
        </w:div>
        <w:div w:id="920797678">
          <w:marLeft w:val="640"/>
          <w:marRight w:val="0"/>
          <w:marTop w:val="0"/>
          <w:marBottom w:val="0"/>
          <w:divBdr>
            <w:top w:val="none" w:sz="0" w:space="0" w:color="auto"/>
            <w:left w:val="none" w:sz="0" w:space="0" w:color="auto"/>
            <w:bottom w:val="none" w:sz="0" w:space="0" w:color="auto"/>
            <w:right w:val="none" w:sz="0" w:space="0" w:color="auto"/>
          </w:divBdr>
        </w:div>
        <w:div w:id="923337450">
          <w:marLeft w:val="640"/>
          <w:marRight w:val="0"/>
          <w:marTop w:val="0"/>
          <w:marBottom w:val="0"/>
          <w:divBdr>
            <w:top w:val="none" w:sz="0" w:space="0" w:color="auto"/>
            <w:left w:val="none" w:sz="0" w:space="0" w:color="auto"/>
            <w:bottom w:val="none" w:sz="0" w:space="0" w:color="auto"/>
            <w:right w:val="none" w:sz="0" w:space="0" w:color="auto"/>
          </w:divBdr>
        </w:div>
        <w:div w:id="936904164">
          <w:marLeft w:val="640"/>
          <w:marRight w:val="0"/>
          <w:marTop w:val="0"/>
          <w:marBottom w:val="0"/>
          <w:divBdr>
            <w:top w:val="none" w:sz="0" w:space="0" w:color="auto"/>
            <w:left w:val="none" w:sz="0" w:space="0" w:color="auto"/>
            <w:bottom w:val="none" w:sz="0" w:space="0" w:color="auto"/>
            <w:right w:val="none" w:sz="0" w:space="0" w:color="auto"/>
          </w:divBdr>
        </w:div>
        <w:div w:id="943657813">
          <w:marLeft w:val="640"/>
          <w:marRight w:val="0"/>
          <w:marTop w:val="0"/>
          <w:marBottom w:val="0"/>
          <w:divBdr>
            <w:top w:val="none" w:sz="0" w:space="0" w:color="auto"/>
            <w:left w:val="none" w:sz="0" w:space="0" w:color="auto"/>
            <w:bottom w:val="none" w:sz="0" w:space="0" w:color="auto"/>
            <w:right w:val="none" w:sz="0" w:space="0" w:color="auto"/>
          </w:divBdr>
        </w:div>
        <w:div w:id="945117783">
          <w:marLeft w:val="640"/>
          <w:marRight w:val="0"/>
          <w:marTop w:val="0"/>
          <w:marBottom w:val="0"/>
          <w:divBdr>
            <w:top w:val="none" w:sz="0" w:space="0" w:color="auto"/>
            <w:left w:val="none" w:sz="0" w:space="0" w:color="auto"/>
            <w:bottom w:val="none" w:sz="0" w:space="0" w:color="auto"/>
            <w:right w:val="none" w:sz="0" w:space="0" w:color="auto"/>
          </w:divBdr>
        </w:div>
        <w:div w:id="952327167">
          <w:marLeft w:val="640"/>
          <w:marRight w:val="0"/>
          <w:marTop w:val="0"/>
          <w:marBottom w:val="0"/>
          <w:divBdr>
            <w:top w:val="none" w:sz="0" w:space="0" w:color="auto"/>
            <w:left w:val="none" w:sz="0" w:space="0" w:color="auto"/>
            <w:bottom w:val="none" w:sz="0" w:space="0" w:color="auto"/>
            <w:right w:val="none" w:sz="0" w:space="0" w:color="auto"/>
          </w:divBdr>
        </w:div>
        <w:div w:id="1050836751">
          <w:marLeft w:val="640"/>
          <w:marRight w:val="0"/>
          <w:marTop w:val="0"/>
          <w:marBottom w:val="0"/>
          <w:divBdr>
            <w:top w:val="none" w:sz="0" w:space="0" w:color="auto"/>
            <w:left w:val="none" w:sz="0" w:space="0" w:color="auto"/>
            <w:bottom w:val="none" w:sz="0" w:space="0" w:color="auto"/>
            <w:right w:val="none" w:sz="0" w:space="0" w:color="auto"/>
          </w:divBdr>
        </w:div>
        <w:div w:id="1051152584">
          <w:marLeft w:val="640"/>
          <w:marRight w:val="0"/>
          <w:marTop w:val="0"/>
          <w:marBottom w:val="0"/>
          <w:divBdr>
            <w:top w:val="none" w:sz="0" w:space="0" w:color="auto"/>
            <w:left w:val="none" w:sz="0" w:space="0" w:color="auto"/>
            <w:bottom w:val="none" w:sz="0" w:space="0" w:color="auto"/>
            <w:right w:val="none" w:sz="0" w:space="0" w:color="auto"/>
          </w:divBdr>
        </w:div>
        <w:div w:id="1067148095">
          <w:marLeft w:val="640"/>
          <w:marRight w:val="0"/>
          <w:marTop w:val="0"/>
          <w:marBottom w:val="0"/>
          <w:divBdr>
            <w:top w:val="none" w:sz="0" w:space="0" w:color="auto"/>
            <w:left w:val="none" w:sz="0" w:space="0" w:color="auto"/>
            <w:bottom w:val="none" w:sz="0" w:space="0" w:color="auto"/>
            <w:right w:val="none" w:sz="0" w:space="0" w:color="auto"/>
          </w:divBdr>
        </w:div>
        <w:div w:id="1079601714">
          <w:marLeft w:val="640"/>
          <w:marRight w:val="0"/>
          <w:marTop w:val="0"/>
          <w:marBottom w:val="0"/>
          <w:divBdr>
            <w:top w:val="none" w:sz="0" w:space="0" w:color="auto"/>
            <w:left w:val="none" w:sz="0" w:space="0" w:color="auto"/>
            <w:bottom w:val="none" w:sz="0" w:space="0" w:color="auto"/>
            <w:right w:val="none" w:sz="0" w:space="0" w:color="auto"/>
          </w:divBdr>
        </w:div>
        <w:div w:id="1091001002">
          <w:marLeft w:val="640"/>
          <w:marRight w:val="0"/>
          <w:marTop w:val="0"/>
          <w:marBottom w:val="0"/>
          <w:divBdr>
            <w:top w:val="none" w:sz="0" w:space="0" w:color="auto"/>
            <w:left w:val="none" w:sz="0" w:space="0" w:color="auto"/>
            <w:bottom w:val="none" w:sz="0" w:space="0" w:color="auto"/>
            <w:right w:val="none" w:sz="0" w:space="0" w:color="auto"/>
          </w:divBdr>
        </w:div>
        <w:div w:id="1103111923">
          <w:marLeft w:val="640"/>
          <w:marRight w:val="0"/>
          <w:marTop w:val="0"/>
          <w:marBottom w:val="0"/>
          <w:divBdr>
            <w:top w:val="none" w:sz="0" w:space="0" w:color="auto"/>
            <w:left w:val="none" w:sz="0" w:space="0" w:color="auto"/>
            <w:bottom w:val="none" w:sz="0" w:space="0" w:color="auto"/>
            <w:right w:val="none" w:sz="0" w:space="0" w:color="auto"/>
          </w:divBdr>
        </w:div>
        <w:div w:id="1106654889">
          <w:marLeft w:val="640"/>
          <w:marRight w:val="0"/>
          <w:marTop w:val="0"/>
          <w:marBottom w:val="0"/>
          <w:divBdr>
            <w:top w:val="none" w:sz="0" w:space="0" w:color="auto"/>
            <w:left w:val="none" w:sz="0" w:space="0" w:color="auto"/>
            <w:bottom w:val="none" w:sz="0" w:space="0" w:color="auto"/>
            <w:right w:val="none" w:sz="0" w:space="0" w:color="auto"/>
          </w:divBdr>
        </w:div>
        <w:div w:id="1121850016">
          <w:marLeft w:val="640"/>
          <w:marRight w:val="0"/>
          <w:marTop w:val="0"/>
          <w:marBottom w:val="0"/>
          <w:divBdr>
            <w:top w:val="none" w:sz="0" w:space="0" w:color="auto"/>
            <w:left w:val="none" w:sz="0" w:space="0" w:color="auto"/>
            <w:bottom w:val="none" w:sz="0" w:space="0" w:color="auto"/>
            <w:right w:val="none" w:sz="0" w:space="0" w:color="auto"/>
          </w:divBdr>
        </w:div>
        <w:div w:id="1127892771">
          <w:marLeft w:val="640"/>
          <w:marRight w:val="0"/>
          <w:marTop w:val="0"/>
          <w:marBottom w:val="0"/>
          <w:divBdr>
            <w:top w:val="none" w:sz="0" w:space="0" w:color="auto"/>
            <w:left w:val="none" w:sz="0" w:space="0" w:color="auto"/>
            <w:bottom w:val="none" w:sz="0" w:space="0" w:color="auto"/>
            <w:right w:val="none" w:sz="0" w:space="0" w:color="auto"/>
          </w:divBdr>
        </w:div>
        <w:div w:id="1147742723">
          <w:marLeft w:val="640"/>
          <w:marRight w:val="0"/>
          <w:marTop w:val="0"/>
          <w:marBottom w:val="0"/>
          <w:divBdr>
            <w:top w:val="none" w:sz="0" w:space="0" w:color="auto"/>
            <w:left w:val="none" w:sz="0" w:space="0" w:color="auto"/>
            <w:bottom w:val="none" w:sz="0" w:space="0" w:color="auto"/>
            <w:right w:val="none" w:sz="0" w:space="0" w:color="auto"/>
          </w:divBdr>
        </w:div>
        <w:div w:id="1151868800">
          <w:marLeft w:val="640"/>
          <w:marRight w:val="0"/>
          <w:marTop w:val="0"/>
          <w:marBottom w:val="0"/>
          <w:divBdr>
            <w:top w:val="none" w:sz="0" w:space="0" w:color="auto"/>
            <w:left w:val="none" w:sz="0" w:space="0" w:color="auto"/>
            <w:bottom w:val="none" w:sz="0" w:space="0" w:color="auto"/>
            <w:right w:val="none" w:sz="0" w:space="0" w:color="auto"/>
          </w:divBdr>
        </w:div>
        <w:div w:id="1179201718">
          <w:marLeft w:val="640"/>
          <w:marRight w:val="0"/>
          <w:marTop w:val="0"/>
          <w:marBottom w:val="0"/>
          <w:divBdr>
            <w:top w:val="none" w:sz="0" w:space="0" w:color="auto"/>
            <w:left w:val="none" w:sz="0" w:space="0" w:color="auto"/>
            <w:bottom w:val="none" w:sz="0" w:space="0" w:color="auto"/>
            <w:right w:val="none" w:sz="0" w:space="0" w:color="auto"/>
          </w:divBdr>
        </w:div>
        <w:div w:id="1243416087">
          <w:marLeft w:val="640"/>
          <w:marRight w:val="0"/>
          <w:marTop w:val="0"/>
          <w:marBottom w:val="0"/>
          <w:divBdr>
            <w:top w:val="none" w:sz="0" w:space="0" w:color="auto"/>
            <w:left w:val="none" w:sz="0" w:space="0" w:color="auto"/>
            <w:bottom w:val="none" w:sz="0" w:space="0" w:color="auto"/>
            <w:right w:val="none" w:sz="0" w:space="0" w:color="auto"/>
          </w:divBdr>
        </w:div>
        <w:div w:id="1247810412">
          <w:marLeft w:val="640"/>
          <w:marRight w:val="0"/>
          <w:marTop w:val="0"/>
          <w:marBottom w:val="0"/>
          <w:divBdr>
            <w:top w:val="none" w:sz="0" w:space="0" w:color="auto"/>
            <w:left w:val="none" w:sz="0" w:space="0" w:color="auto"/>
            <w:bottom w:val="none" w:sz="0" w:space="0" w:color="auto"/>
            <w:right w:val="none" w:sz="0" w:space="0" w:color="auto"/>
          </w:divBdr>
        </w:div>
        <w:div w:id="1258178302">
          <w:marLeft w:val="640"/>
          <w:marRight w:val="0"/>
          <w:marTop w:val="0"/>
          <w:marBottom w:val="0"/>
          <w:divBdr>
            <w:top w:val="none" w:sz="0" w:space="0" w:color="auto"/>
            <w:left w:val="none" w:sz="0" w:space="0" w:color="auto"/>
            <w:bottom w:val="none" w:sz="0" w:space="0" w:color="auto"/>
            <w:right w:val="none" w:sz="0" w:space="0" w:color="auto"/>
          </w:divBdr>
        </w:div>
        <w:div w:id="1271087946">
          <w:marLeft w:val="640"/>
          <w:marRight w:val="0"/>
          <w:marTop w:val="0"/>
          <w:marBottom w:val="0"/>
          <w:divBdr>
            <w:top w:val="none" w:sz="0" w:space="0" w:color="auto"/>
            <w:left w:val="none" w:sz="0" w:space="0" w:color="auto"/>
            <w:bottom w:val="none" w:sz="0" w:space="0" w:color="auto"/>
            <w:right w:val="none" w:sz="0" w:space="0" w:color="auto"/>
          </w:divBdr>
        </w:div>
        <w:div w:id="1277180038">
          <w:marLeft w:val="640"/>
          <w:marRight w:val="0"/>
          <w:marTop w:val="0"/>
          <w:marBottom w:val="0"/>
          <w:divBdr>
            <w:top w:val="none" w:sz="0" w:space="0" w:color="auto"/>
            <w:left w:val="none" w:sz="0" w:space="0" w:color="auto"/>
            <w:bottom w:val="none" w:sz="0" w:space="0" w:color="auto"/>
            <w:right w:val="none" w:sz="0" w:space="0" w:color="auto"/>
          </w:divBdr>
        </w:div>
        <w:div w:id="1288660020">
          <w:marLeft w:val="640"/>
          <w:marRight w:val="0"/>
          <w:marTop w:val="0"/>
          <w:marBottom w:val="0"/>
          <w:divBdr>
            <w:top w:val="none" w:sz="0" w:space="0" w:color="auto"/>
            <w:left w:val="none" w:sz="0" w:space="0" w:color="auto"/>
            <w:bottom w:val="none" w:sz="0" w:space="0" w:color="auto"/>
            <w:right w:val="none" w:sz="0" w:space="0" w:color="auto"/>
          </w:divBdr>
        </w:div>
        <w:div w:id="1291592537">
          <w:marLeft w:val="640"/>
          <w:marRight w:val="0"/>
          <w:marTop w:val="0"/>
          <w:marBottom w:val="0"/>
          <w:divBdr>
            <w:top w:val="none" w:sz="0" w:space="0" w:color="auto"/>
            <w:left w:val="none" w:sz="0" w:space="0" w:color="auto"/>
            <w:bottom w:val="none" w:sz="0" w:space="0" w:color="auto"/>
            <w:right w:val="none" w:sz="0" w:space="0" w:color="auto"/>
          </w:divBdr>
        </w:div>
        <w:div w:id="1294020401">
          <w:marLeft w:val="640"/>
          <w:marRight w:val="0"/>
          <w:marTop w:val="0"/>
          <w:marBottom w:val="0"/>
          <w:divBdr>
            <w:top w:val="none" w:sz="0" w:space="0" w:color="auto"/>
            <w:left w:val="none" w:sz="0" w:space="0" w:color="auto"/>
            <w:bottom w:val="none" w:sz="0" w:space="0" w:color="auto"/>
            <w:right w:val="none" w:sz="0" w:space="0" w:color="auto"/>
          </w:divBdr>
        </w:div>
        <w:div w:id="1308196478">
          <w:marLeft w:val="640"/>
          <w:marRight w:val="0"/>
          <w:marTop w:val="0"/>
          <w:marBottom w:val="0"/>
          <w:divBdr>
            <w:top w:val="none" w:sz="0" w:space="0" w:color="auto"/>
            <w:left w:val="none" w:sz="0" w:space="0" w:color="auto"/>
            <w:bottom w:val="none" w:sz="0" w:space="0" w:color="auto"/>
            <w:right w:val="none" w:sz="0" w:space="0" w:color="auto"/>
          </w:divBdr>
        </w:div>
        <w:div w:id="1320571966">
          <w:marLeft w:val="640"/>
          <w:marRight w:val="0"/>
          <w:marTop w:val="0"/>
          <w:marBottom w:val="0"/>
          <w:divBdr>
            <w:top w:val="none" w:sz="0" w:space="0" w:color="auto"/>
            <w:left w:val="none" w:sz="0" w:space="0" w:color="auto"/>
            <w:bottom w:val="none" w:sz="0" w:space="0" w:color="auto"/>
            <w:right w:val="none" w:sz="0" w:space="0" w:color="auto"/>
          </w:divBdr>
        </w:div>
        <w:div w:id="1383092267">
          <w:marLeft w:val="640"/>
          <w:marRight w:val="0"/>
          <w:marTop w:val="0"/>
          <w:marBottom w:val="0"/>
          <w:divBdr>
            <w:top w:val="none" w:sz="0" w:space="0" w:color="auto"/>
            <w:left w:val="none" w:sz="0" w:space="0" w:color="auto"/>
            <w:bottom w:val="none" w:sz="0" w:space="0" w:color="auto"/>
            <w:right w:val="none" w:sz="0" w:space="0" w:color="auto"/>
          </w:divBdr>
        </w:div>
        <w:div w:id="1390036875">
          <w:marLeft w:val="640"/>
          <w:marRight w:val="0"/>
          <w:marTop w:val="0"/>
          <w:marBottom w:val="0"/>
          <w:divBdr>
            <w:top w:val="none" w:sz="0" w:space="0" w:color="auto"/>
            <w:left w:val="none" w:sz="0" w:space="0" w:color="auto"/>
            <w:bottom w:val="none" w:sz="0" w:space="0" w:color="auto"/>
            <w:right w:val="none" w:sz="0" w:space="0" w:color="auto"/>
          </w:divBdr>
        </w:div>
        <w:div w:id="1395203992">
          <w:marLeft w:val="640"/>
          <w:marRight w:val="0"/>
          <w:marTop w:val="0"/>
          <w:marBottom w:val="0"/>
          <w:divBdr>
            <w:top w:val="none" w:sz="0" w:space="0" w:color="auto"/>
            <w:left w:val="none" w:sz="0" w:space="0" w:color="auto"/>
            <w:bottom w:val="none" w:sz="0" w:space="0" w:color="auto"/>
            <w:right w:val="none" w:sz="0" w:space="0" w:color="auto"/>
          </w:divBdr>
        </w:div>
        <w:div w:id="1401060251">
          <w:marLeft w:val="640"/>
          <w:marRight w:val="0"/>
          <w:marTop w:val="0"/>
          <w:marBottom w:val="0"/>
          <w:divBdr>
            <w:top w:val="none" w:sz="0" w:space="0" w:color="auto"/>
            <w:left w:val="none" w:sz="0" w:space="0" w:color="auto"/>
            <w:bottom w:val="none" w:sz="0" w:space="0" w:color="auto"/>
            <w:right w:val="none" w:sz="0" w:space="0" w:color="auto"/>
          </w:divBdr>
        </w:div>
        <w:div w:id="1411736291">
          <w:marLeft w:val="640"/>
          <w:marRight w:val="0"/>
          <w:marTop w:val="0"/>
          <w:marBottom w:val="0"/>
          <w:divBdr>
            <w:top w:val="none" w:sz="0" w:space="0" w:color="auto"/>
            <w:left w:val="none" w:sz="0" w:space="0" w:color="auto"/>
            <w:bottom w:val="none" w:sz="0" w:space="0" w:color="auto"/>
            <w:right w:val="none" w:sz="0" w:space="0" w:color="auto"/>
          </w:divBdr>
        </w:div>
        <w:div w:id="1417627094">
          <w:marLeft w:val="640"/>
          <w:marRight w:val="0"/>
          <w:marTop w:val="0"/>
          <w:marBottom w:val="0"/>
          <w:divBdr>
            <w:top w:val="none" w:sz="0" w:space="0" w:color="auto"/>
            <w:left w:val="none" w:sz="0" w:space="0" w:color="auto"/>
            <w:bottom w:val="none" w:sz="0" w:space="0" w:color="auto"/>
            <w:right w:val="none" w:sz="0" w:space="0" w:color="auto"/>
          </w:divBdr>
        </w:div>
        <w:div w:id="1433092062">
          <w:marLeft w:val="640"/>
          <w:marRight w:val="0"/>
          <w:marTop w:val="0"/>
          <w:marBottom w:val="0"/>
          <w:divBdr>
            <w:top w:val="none" w:sz="0" w:space="0" w:color="auto"/>
            <w:left w:val="none" w:sz="0" w:space="0" w:color="auto"/>
            <w:bottom w:val="none" w:sz="0" w:space="0" w:color="auto"/>
            <w:right w:val="none" w:sz="0" w:space="0" w:color="auto"/>
          </w:divBdr>
        </w:div>
        <w:div w:id="1435589504">
          <w:marLeft w:val="640"/>
          <w:marRight w:val="0"/>
          <w:marTop w:val="0"/>
          <w:marBottom w:val="0"/>
          <w:divBdr>
            <w:top w:val="none" w:sz="0" w:space="0" w:color="auto"/>
            <w:left w:val="none" w:sz="0" w:space="0" w:color="auto"/>
            <w:bottom w:val="none" w:sz="0" w:space="0" w:color="auto"/>
            <w:right w:val="none" w:sz="0" w:space="0" w:color="auto"/>
          </w:divBdr>
        </w:div>
        <w:div w:id="1437407020">
          <w:marLeft w:val="640"/>
          <w:marRight w:val="0"/>
          <w:marTop w:val="0"/>
          <w:marBottom w:val="0"/>
          <w:divBdr>
            <w:top w:val="none" w:sz="0" w:space="0" w:color="auto"/>
            <w:left w:val="none" w:sz="0" w:space="0" w:color="auto"/>
            <w:bottom w:val="none" w:sz="0" w:space="0" w:color="auto"/>
            <w:right w:val="none" w:sz="0" w:space="0" w:color="auto"/>
          </w:divBdr>
        </w:div>
        <w:div w:id="1441417276">
          <w:marLeft w:val="640"/>
          <w:marRight w:val="0"/>
          <w:marTop w:val="0"/>
          <w:marBottom w:val="0"/>
          <w:divBdr>
            <w:top w:val="none" w:sz="0" w:space="0" w:color="auto"/>
            <w:left w:val="none" w:sz="0" w:space="0" w:color="auto"/>
            <w:bottom w:val="none" w:sz="0" w:space="0" w:color="auto"/>
            <w:right w:val="none" w:sz="0" w:space="0" w:color="auto"/>
          </w:divBdr>
        </w:div>
        <w:div w:id="1457720212">
          <w:marLeft w:val="640"/>
          <w:marRight w:val="0"/>
          <w:marTop w:val="0"/>
          <w:marBottom w:val="0"/>
          <w:divBdr>
            <w:top w:val="none" w:sz="0" w:space="0" w:color="auto"/>
            <w:left w:val="none" w:sz="0" w:space="0" w:color="auto"/>
            <w:bottom w:val="none" w:sz="0" w:space="0" w:color="auto"/>
            <w:right w:val="none" w:sz="0" w:space="0" w:color="auto"/>
          </w:divBdr>
        </w:div>
        <w:div w:id="1494299599">
          <w:marLeft w:val="640"/>
          <w:marRight w:val="0"/>
          <w:marTop w:val="0"/>
          <w:marBottom w:val="0"/>
          <w:divBdr>
            <w:top w:val="none" w:sz="0" w:space="0" w:color="auto"/>
            <w:left w:val="none" w:sz="0" w:space="0" w:color="auto"/>
            <w:bottom w:val="none" w:sz="0" w:space="0" w:color="auto"/>
            <w:right w:val="none" w:sz="0" w:space="0" w:color="auto"/>
          </w:divBdr>
        </w:div>
        <w:div w:id="1499156174">
          <w:marLeft w:val="640"/>
          <w:marRight w:val="0"/>
          <w:marTop w:val="0"/>
          <w:marBottom w:val="0"/>
          <w:divBdr>
            <w:top w:val="none" w:sz="0" w:space="0" w:color="auto"/>
            <w:left w:val="none" w:sz="0" w:space="0" w:color="auto"/>
            <w:bottom w:val="none" w:sz="0" w:space="0" w:color="auto"/>
            <w:right w:val="none" w:sz="0" w:space="0" w:color="auto"/>
          </w:divBdr>
        </w:div>
        <w:div w:id="1533106518">
          <w:marLeft w:val="640"/>
          <w:marRight w:val="0"/>
          <w:marTop w:val="0"/>
          <w:marBottom w:val="0"/>
          <w:divBdr>
            <w:top w:val="none" w:sz="0" w:space="0" w:color="auto"/>
            <w:left w:val="none" w:sz="0" w:space="0" w:color="auto"/>
            <w:bottom w:val="none" w:sz="0" w:space="0" w:color="auto"/>
            <w:right w:val="none" w:sz="0" w:space="0" w:color="auto"/>
          </w:divBdr>
        </w:div>
        <w:div w:id="1535658426">
          <w:marLeft w:val="640"/>
          <w:marRight w:val="0"/>
          <w:marTop w:val="0"/>
          <w:marBottom w:val="0"/>
          <w:divBdr>
            <w:top w:val="none" w:sz="0" w:space="0" w:color="auto"/>
            <w:left w:val="none" w:sz="0" w:space="0" w:color="auto"/>
            <w:bottom w:val="none" w:sz="0" w:space="0" w:color="auto"/>
            <w:right w:val="none" w:sz="0" w:space="0" w:color="auto"/>
          </w:divBdr>
        </w:div>
        <w:div w:id="1585798316">
          <w:marLeft w:val="640"/>
          <w:marRight w:val="0"/>
          <w:marTop w:val="0"/>
          <w:marBottom w:val="0"/>
          <w:divBdr>
            <w:top w:val="none" w:sz="0" w:space="0" w:color="auto"/>
            <w:left w:val="none" w:sz="0" w:space="0" w:color="auto"/>
            <w:bottom w:val="none" w:sz="0" w:space="0" w:color="auto"/>
            <w:right w:val="none" w:sz="0" w:space="0" w:color="auto"/>
          </w:divBdr>
        </w:div>
        <w:div w:id="1619599855">
          <w:marLeft w:val="640"/>
          <w:marRight w:val="0"/>
          <w:marTop w:val="0"/>
          <w:marBottom w:val="0"/>
          <w:divBdr>
            <w:top w:val="none" w:sz="0" w:space="0" w:color="auto"/>
            <w:left w:val="none" w:sz="0" w:space="0" w:color="auto"/>
            <w:bottom w:val="none" w:sz="0" w:space="0" w:color="auto"/>
            <w:right w:val="none" w:sz="0" w:space="0" w:color="auto"/>
          </w:divBdr>
        </w:div>
        <w:div w:id="1657490031">
          <w:marLeft w:val="640"/>
          <w:marRight w:val="0"/>
          <w:marTop w:val="0"/>
          <w:marBottom w:val="0"/>
          <w:divBdr>
            <w:top w:val="none" w:sz="0" w:space="0" w:color="auto"/>
            <w:left w:val="none" w:sz="0" w:space="0" w:color="auto"/>
            <w:bottom w:val="none" w:sz="0" w:space="0" w:color="auto"/>
            <w:right w:val="none" w:sz="0" w:space="0" w:color="auto"/>
          </w:divBdr>
        </w:div>
        <w:div w:id="1673803025">
          <w:marLeft w:val="640"/>
          <w:marRight w:val="0"/>
          <w:marTop w:val="0"/>
          <w:marBottom w:val="0"/>
          <w:divBdr>
            <w:top w:val="none" w:sz="0" w:space="0" w:color="auto"/>
            <w:left w:val="none" w:sz="0" w:space="0" w:color="auto"/>
            <w:bottom w:val="none" w:sz="0" w:space="0" w:color="auto"/>
            <w:right w:val="none" w:sz="0" w:space="0" w:color="auto"/>
          </w:divBdr>
        </w:div>
        <w:div w:id="1705406123">
          <w:marLeft w:val="640"/>
          <w:marRight w:val="0"/>
          <w:marTop w:val="0"/>
          <w:marBottom w:val="0"/>
          <w:divBdr>
            <w:top w:val="none" w:sz="0" w:space="0" w:color="auto"/>
            <w:left w:val="none" w:sz="0" w:space="0" w:color="auto"/>
            <w:bottom w:val="none" w:sz="0" w:space="0" w:color="auto"/>
            <w:right w:val="none" w:sz="0" w:space="0" w:color="auto"/>
          </w:divBdr>
        </w:div>
        <w:div w:id="1821268941">
          <w:marLeft w:val="640"/>
          <w:marRight w:val="0"/>
          <w:marTop w:val="0"/>
          <w:marBottom w:val="0"/>
          <w:divBdr>
            <w:top w:val="none" w:sz="0" w:space="0" w:color="auto"/>
            <w:left w:val="none" w:sz="0" w:space="0" w:color="auto"/>
            <w:bottom w:val="none" w:sz="0" w:space="0" w:color="auto"/>
            <w:right w:val="none" w:sz="0" w:space="0" w:color="auto"/>
          </w:divBdr>
        </w:div>
        <w:div w:id="1832019774">
          <w:marLeft w:val="640"/>
          <w:marRight w:val="0"/>
          <w:marTop w:val="0"/>
          <w:marBottom w:val="0"/>
          <w:divBdr>
            <w:top w:val="none" w:sz="0" w:space="0" w:color="auto"/>
            <w:left w:val="none" w:sz="0" w:space="0" w:color="auto"/>
            <w:bottom w:val="none" w:sz="0" w:space="0" w:color="auto"/>
            <w:right w:val="none" w:sz="0" w:space="0" w:color="auto"/>
          </w:divBdr>
        </w:div>
        <w:div w:id="1835686396">
          <w:marLeft w:val="640"/>
          <w:marRight w:val="0"/>
          <w:marTop w:val="0"/>
          <w:marBottom w:val="0"/>
          <w:divBdr>
            <w:top w:val="none" w:sz="0" w:space="0" w:color="auto"/>
            <w:left w:val="none" w:sz="0" w:space="0" w:color="auto"/>
            <w:bottom w:val="none" w:sz="0" w:space="0" w:color="auto"/>
            <w:right w:val="none" w:sz="0" w:space="0" w:color="auto"/>
          </w:divBdr>
        </w:div>
        <w:div w:id="1867982400">
          <w:marLeft w:val="640"/>
          <w:marRight w:val="0"/>
          <w:marTop w:val="0"/>
          <w:marBottom w:val="0"/>
          <w:divBdr>
            <w:top w:val="none" w:sz="0" w:space="0" w:color="auto"/>
            <w:left w:val="none" w:sz="0" w:space="0" w:color="auto"/>
            <w:bottom w:val="none" w:sz="0" w:space="0" w:color="auto"/>
            <w:right w:val="none" w:sz="0" w:space="0" w:color="auto"/>
          </w:divBdr>
        </w:div>
        <w:div w:id="1918006727">
          <w:marLeft w:val="640"/>
          <w:marRight w:val="0"/>
          <w:marTop w:val="0"/>
          <w:marBottom w:val="0"/>
          <w:divBdr>
            <w:top w:val="none" w:sz="0" w:space="0" w:color="auto"/>
            <w:left w:val="none" w:sz="0" w:space="0" w:color="auto"/>
            <w:bottom w:val="none" w:sz="0" w:space="0" w:color="auto"/>
            <w:right w:val="none" w:sz="0" w:space="0" w:color="auto"/>
          </w:divBdr>
        </w:div>
        <w:div w:id="1932853743">
          <w:marLeft w:val="640"/>
          <w:marRight w:val="0"/>
          <w:marTop w:val="0"/>
          <w:marBottom w:val="0"/>
          <w:divBdr>
            <w:top w:val="none" w:sz="0" w:space="0" w:color="auto"/>
            <w:left w:val="none" w:sz="0" w:space="0" w:color="auto"/>
            <w:bottom w:val="none" w:sz="0" w:space="0" w:color="auto"/>
            <w:right w:val="none" w:sz="0" w:space="0" w:color="auto"/>
          </w:divBdr>
        </w:div>
        <w:div w:id="1943150550">
          <w:marLeft w:val="640"/>
          <w:marRight w:val="0"/>
          <w:marTop w:val="0"/>
          <w:marBottom w:val="0"/>
          <w:divBdr>
            <w:top w:val="none" w:sz="0" w:space="0" w:color="auto"/>
            <w:left w:val="none" w:sz="0" w:space="0" w:color="auto"/>
            <w:bottom w:val="none" w:sz="0" w:space="0" w:color="auto"/>
            <w:right w:val="none" w:sz="0" w:space="0" w:color="auto"/>
          </w:divBdr>
        </w:div>
        <w:div w:id="1951086830">
          <w:marLeft w:val="640"/>
          <w:marRight w:val="0"/>
          <w:marTop w:val="0"/>
          <w:marBottom w:val="0"/>
          <w:divBdr>
            <w:top w:val="none" w:sz="0" w:space="0" w:color="auto"/>
            <w:left w:val="none" w:sz="0" w:space="0" w:color="auto"/>
            <w:bottom w:val="none" w:sz="0" w:space="0" w:color="auto"/>
            <w:right w:val="none" w:sz="0" w:space="0" w:color="auto"/>
          </w:divBdr>
        </w:div>
        <w:div w:id="1953055799">
          <w:marLeft w:val="640"/>
          <w:marRight w:val="0"/>
          <w:marTop w:val="0"/>
          <w:marBottom w:val="0"/>
          <w:divBdr>
            <w:top w:val="none" w:sz="0" w:space="0" w:color="auto"/>
            <w:left w:val="none" w:sz="0" w:space="0" w:color="auto"/>
            <w:bottom w:val="none" w:sz="0" w:space="0" w:color="auto"/>
            <w:right w:val="none" w:sz="0" w:space="0" w:color="auto"/>
          </w:divBdr>
        </w:div>
        <w:div w:id="1956018889">
          <w:marLeft w:val="640"/>
          <w:marRight w:val="0"/>
          <w:marTop w:val="0"/>
          <w:marBottom w:val="0"/>
          <w:divBdr>
            <w:top w:val="none" w:sz="0" w:space="0" w:color="auto"/>
            <w:left w:val="none" w:sz="0" w:space="0" w:color="auto"/>
            <w:bottom w:val="none" w:sz="0" w:space="0" w:color="auto"/>
            <w:right w:val="none" w:sz="0" w:space="0" w:color="auto"/>
          </w:divBdr>
        </w:div>
        <w:div w:id="1966696773">
          <w:marLeft w:val="640"/>
          <w:marRight w:val="0"/>
          <w:marTop w:val="0"/>
          <w:marBottom w:val="0"/>
          <w:divBdr>
            <w:top w:val="none" w:sz="0" w:space="0" w:color="auto"/>
            <w:left w:val="none" w:sz="0" w:space="0" w:color="auto"/>
            <w:bottom w:val="none" w:sz="0" w:space="0" w:color="auto"/>
            <w:right w:val="none" w:sz="0" w:space="0" w:color="auto"/>
          </w:divBdr>
        </w:div>
        <w:div w:id="1987542735">
          <w:marLeft w:val="640"/>
          <w:marRight w:val="0"/>
          <w:marTop w:val="0"/>
          <w:marBottom w:val="0"/>
          <w:divBdr>
            <w:top w:val="none" w:sz="0" w:space="0" w:color="auto"/>
            <w:left w:val="none" w:sz="0" w:space="0" w:color="auto"/>
            <w:bottom w:val="none" w:sz="0" w:space="0" w:color="auto"/>
            <w:right w:val="none" w:sz="0" w:space="0" w:color="auto"/>
          </w:divBdr>
        </w:div>
        <w:div w:id="1997613373">
          <w:marLeft w:val="640"/>
          <w:marRight w:val="0"/>
          <w:marTop w:val="0"/>
          <w:marBottom w:val="0"/>
          <w:divBdr>
            <w:top w:val="none" w:sz="0" w:space="0" w:color="auto"/>
            <w:left w:val="none" w:sz="0" w:space="0" w:color="auto"/>
            <w:bottom w:val="none" w:sz="0" w:space="0" w:color="auto"/>
            <w:right w:val="none" w:sz="0" w:space="0" w:color="auto"/>
          </w:divBdr>
        </w:div>
        <w:div w:id="2051302545">
          <w:marLeft w:val="640"/>
          <w:marRight w:val="0"/>
          <w:marTop w:val="0"/>
          <w:marBottom w:val="0"/>
          <w:divBdr>
            <w:top w:val="none" w:sz="0" w:space="0" w:color="auto"/>
            <w:left w:val="none" w:sz="0" w:space="0" w:color="auto"/>
            <w:bottom w:val="none" w:sz="0" w:space="0" w:color="auto"/>
            <w:right w:val="none" w:sz="0" w:space="0" w:color="auto"/>
          </w:divBdr>
        </w:div>
        <w:div w:id="2065638543">
          <w:marLeft w:val="640"/>
          <w:marRight w:val="0"/>
          <w:marTop w:val="0"/>
          <w:marBottom w:val="0"/>
          <w:divBdr>
            <w:top w:val="none" w:sz="0" w:space="0" w:color="auto"/>
            <w:left w:val="none" w:sz="0" w:space="0" w:color="auto"/>
            <w:bottom w:val="none" w:sz="0" w:space="0" w:color="auto"/>
            <w:right w:val="none" w:sz="0" w:space="0" w:color="auto"/>
          </w:divBdr>
        </w:div>
      </w:divsChild>
    </w:div>
    <w:div w:id="1457721769">
      <w:marLeft w:val="640"/>
      <w:marRight w:val="0"/>
      <w:marTop w:val="0"/>
      <w:marBottom w:val="0"/>
      <w:divBdr>
        <w:top w:val="none" w:sz="0" w:space="0" w:color="auto"/>
        <w:left w:val="none" w:sz="0" w:space="0" w:color="auto"/>
        <w:bottom w:val="none" w:sz="0" w:space="0" w:color="auto"/>
        <w:right w:val="none" w:sz="0" w:space="0" w:color="auto"/>
      </w:divBdr>
    </w:div>
    <w:div w:id="1458328016">
      <w:marLeft w:val="640"/>
      <w:marRight w:val="0"/>
      <w:marTop w:val="0"/>
      <w:marBottom w:val="0"/>
      <w:divBdr>
        <w:top w:val="none" w:sz="0" w:space="0" w:color="auto"/>
        <w:left w:val="none" w:sz="0" w:space="0" w:color="auto"/>
        <w:bottom w:val="none" w:sz="0" w:space="0" w:color="auto"/>
        <w:right w:val="none" w:sz="0" w:space="0" w:color="auto"/>
      </w:divBdr>
    </w:div>
    <w:div w:id="1458528457">
      <w:marLeft w:val="640"/>
      <w:marRight w:val="0"/>
      <w:marTop w:val="0"/>
      <w:marBottom w:val="0"/>
      <w:divBdr>
        <w:top w:val="none" w:sz="0" w:space="0" w:color="auto"/>
        <w:left w:val="none" w:sz="0" w:space="0" w:color="auto"/>
        <w:bottom w:val="none" w:sz="0" w:space="0" w:color="auto"/>
        <w:right w:val="none" w:sz="0" w:space="0" w:color="auto"/>
      </w:divBdr>
    </w:div>
    <w:div w:id="1458842025">
      <w:marLeft w:val="640"/>
      <w:marRight w:val="0"/>
      <w:marTop w:val="0"/>
      <w:marBottom w:val="0"/>
      <w:divBdr>
        <w:top w:val="none" w:sz="0" w:space="0" w:color="auto"/>
        <w:left w:val="none" w:sz="0" w:space="0" w:color="auto"/>
        <w:bottom w:val="none" w:sz="0" w:space="0" w:color="auto"/>
        <w:right w:val="none" w:sz="0" w:space="0" w:color="auto"/>
      </w:divBdr>
    </w:div>
    <w:div w:id="1459058961">
      <w:bodyDiv w:val="1"/>
      <w:marLeft w:val="0"/>
      <w:marRight w:val="0"/>
      <w:marTop w:val="0"/>
      <w:marBottom w:val="0"/>
      <w:divBdr>
        <w:top w:val="none" w:sz="0" w:space="0" w:color="auto"/>
        <w:left w:val="none" w:sz="0" w:space="0" w:color="auto"/>
        <w:bottom w:val="none" w:sz="0" w:space="0" w:color="auto"/>
        <w:right w:val="none" w:sz="0" w:space="0" w:color="auto"/>
      </w:divBdr>
      <w:divsChild>
        <w:div w:id="16465890">
          <w:marLeft w:val="640"/>
          <w:marRight w:val="0"/>
          <w:marTop w:val="0"/>
          <w:marBottom w:val="0"/>
          <w:divBdr>
            <w:top w:val="none" w:sz="0" w:space="0" w:color="auto"/>
            <w:left w:val="none" w:sz="0" w:space="0" w:color="auto"/>
            <w:bottom w:val="none" w:sz="0" w:space="0" w:color="auto"/>
            <w:right w:val="none" w:sz="0" w:space="0" w:color="auto"/>
          </w:divBdr>
        </w:div>
        <w:div w:id="248268809">
          <w:marLeft w:val="640"/>
          <w:marRight w:val="0"/>
          <w:marTop w:val="0"/>
          <w:marBottom w:val="0"/>
          <w:divBdr>
            <w:top w:val="none" w:sz="0" w:space="0" w:color="auto"/>
            <w:left w:val="none" w:sz="0" w:space="0" w:color="auto"/>
            <w:bottom w:val="none" w:sz="0" w:space="0" w:color="auto"/>
            <w:right w:val="none" w:sz="0" w:space="0" w:color="auto"/>
          </w:divBdr>
        </w:div>
        <w:div w:id="268895108">
          <w:marLeft w:val="640"/>
          <w:marRight w:val="0"/>
          <w:marTop w:val="0"/>
          <w:marBottom w:val="0"/>
          <w:divBdr>
            <w:top w:val="none" w:sz="0" w:space="0" w:color="auto"/>
            <w:left w:val="none" w:sz="0" w:space="0" w:color="auto"/>
            <w:bottom w:val="none" w:sz="0" w:space="0" w:color="auto"/>
            <w:right w:val="none" w:sz="0" w:space="0" w:color="auto"/>
          </w:divBdr>
        </w:div>
        <w:div w:id="288317184">
          <w:marLeft w:val="640"/>
          <w:marRight w:val="0"/>
          <w:marTop w:val="0"/>
          <w:marBottom w:val="0"/>
          <w:divBdr>
            <w:top w:val="none" w:sz="0" w:space="0" w:color="auto"/>
            <w:left w:val="none" w:sz="0" w:space="0" w:color="auto"/>
            <w:bottom w:val="none" w:sz="0" w:space="0" w:color="auto"/>
            <w:right w:val="none" w:sz="0" w:space="0" w:color="auto"/>
          </w:divBdr>
        </w:div>
        <w:div w:id="331106231">
          <w:marLeft w:val="640"/>
          <w:marRight w:val="0"/>
          <w:marTop w:val="0"/>
          <w:marBottom w:val="0"/>
          <w:divBdr>
            <w:top w:val="none" w:sz="0" w:space="0" w:color="auto"/>
            <w:left w:val="none" w:sz="0" w:space="0" w:color="auto"/>
            <w:bottom w:val="none" w:sz="0" w:space="0" w:color="auto"/>
            <w:right w:val="none" w:sz="0" w:space="0" w:color="auto"/>
          </w:divBdr>
        </w:div>
        <w:div w:id="381946619">
          <w:marLeft w:val="640"/>
          <w:marRight w:val="0"/>
          <w:marTop w:val="0"/>
          <w:marBottom w:val="0"/>
          <w:divBdr>
            <w:top w:val="none" w:sz="0" w:space="0" w:color="auto"/>
            <w:left w:val="none" w:sz="0" w:space="0" w:color="auto"/>
            <w:bottom w:val="none" w:sz="0" w:space="0" w:color="auto"/>
            <w:right w:val="none" w:sz="0" w:space="0" w:color="auto"/>
          </w:divBdr>
        </w:div>
        <w:div w:id="393044468">
          <w:marLeft w:val="640"/>
          <w:marRight w:val="0"/>
          <w:marTop w:val="0"/>
          <w:marBottom w:val="0"/>
          <w:divBdr>
            <w:top w:val="none" w:sz="0" w:space="0" w:color="auto"/>
            <w:left w:val="none" w:sz="0" w:space="0" w:color="auto"/>
            <w:bottom w:val="none" w:sz="0" w:space="0" w:color="auto"/>
            <w:right w:val="none" w:sz="0" w:space="0" w:color="auto"/>
          </w:divBdr>
        </w:div>
        <w:div w:id="443814061">
          <w:marLeft w:val="640"/>
          <w:marRight w:val="0"/>
          <w:marTop w:val="0"/>
          <w:marBottom w:val="0"/>
          <w:divBdr>
            <w:top w:val="none" w:sz="0" w:space="0" w:color="auto"/>
            <w:left w:val="none" w:sz="0" w:space="0" w:color="auto"/>
            <w:bottom w:val="none" w:sz="0" w:space="0" w:color="auto"/>
            <w:right w:val="none" w:sz="0" w:space="0" w:color="auto"/>
          </w:divBdr>
        </w:div>
        <w:div w:id="447239946">
          <w:marLeft w:val="640"/>
          <w:marRight w:val="0"/>
          <w:marTop w:val="0"/>
          <w:marBottom w:val="0"/>
          <w:divBdr>
            <w:top w:val="none" w:sz="0" w:space="0" w:color="auto"/>
            <w:left w:val="none" w:sz="0" w:space="0" w:color="auto"/>
            <w:bottom w:val="none" w:sz="0" w:space="0" w:color="auto"/>
            <w:right w:val="none" w:sz="0" w:space="0" w:color="auto"/>
          </w:divBdr>
        </w:div>
        <w:div w:id="451485776">
          <w:marLeft w:val="640"/>
          <w:marRight w:val="0"/>
          <w:marTop w:val="0"/>
          <w:marBottom w:val="0"/>
          <w:divBdr>
            <w:top w:val="none" w:sz="0" w:space="0" w:color="auto"/>
            <w:left w:val="none" w:sz="0" w:space="0" w:color="auto"/>
            <w:bottom w:val="none" w:sz="0" w:space="0" w:color="auto"/>
            <w:right w:val="none" w:sz="0" w:space="0" w:color="auto"/>
          </w:divBdr>
        </w:div>
        <w:div w:id="493766079">
          <w:marLeft w:val="640"/>
          <w:marRight w:val="0"/>
          <w:marTop w:val="0"/>
          <w:marBottom w:val="0"/>
          <w:divBdr>
            <w:top w:val="none" w:sz="0" w:space="0" w:color="auto"/>
            <w:left w:val="none" w:sz="0" w:space="0" w:color="auto"/>
            <w:bottom w:val="none" w:sz="0" w:space="0" w:color="auto"/>
            <w:right w:val="none" w:sz="0" w:space="0" w:color="auto"/>
          </w:divBdr>
        </w:div>
        <w:div w:id="517543198">
          <w:marLeft w:val="640"/>
          <w:marRight w:val="0"/>
          <w:marTop w:val="0"/>
          <w:marBottom w:val="0"/>
          <w:divBdr>
            <w:top w:val="none" w:sz="0" w:space="0" w:color="auto"/>
            <w:left w:val="none" w:sz="0" w:space="0" w:color="auto"/>
            <w:bottom w:val="none" w:sz="0" w:space="0" w:color="auto"/>
            <w:right w:val="none" w:sz="0" w:space="0" w:color="auto"/>
          </w:divBdr>
        </w:div>
        <w:div w:id="564265065">
          <w:marLeft w:val="640"/>
          <w:marRight w:val="0"/>
          <w:marTop w:val="0"/>
          <w:marBottom w:val="0"/>
          <w:divBdr>
            <w:top w:val="none" w:sz="0" w:space="0" w:color="auto"/>
            <w:left w:val="none" w:sz="0" w:space="0" w:color="auto"/>
            <w:bottom w:val="none" w:sz="0" w:space="0" w:color="auto"/>
            <w:right w:val="none" w:sz="0" w:space="0" w:color="auto"/>
          </w:divBdr>
        </w:div>
        <w:div w:id="627320569">
          <w:marLeft w:val="640"/>
          <w:marRight w:val="0"/>
          <w:marTop w:val="0"/>
          <w:marBottom w:val="0"/>
          <w:divBdr>
            <w:top w:val="none" w:sz="0" w:space="0" w:color="auto"/>
            <w:left w:val="none" w:sz="0" w:space="0" w:color="auto"/>
            <w:bottom w:val="none" w:sz="0" w:space="0" w:color="auto"/>
            <w:right w:val="none" w:sz="0" w:space="0" w:color="auto"/>
          </w:divBdr>
        </w:div>
        <w:div w:id="685398724">
          <w:marLeft w:val="640"/>
          <w:marRight w:val="0"/>
          <w:marTop w:val="0"/>
          <w:marBottom w:val="0"/>
          <w:divBdr>
            <w:top w:val="none" w:sz="0" w:space="0" w:color="auto"/>
            <w:left w:val="none" w:sz="0" w:space="0" w:color="auto"/>
            <w:bottom w:val="none" w:sz="0" w:space="0" w:color="auto"/>
            <w:right w:val="none" w:sz="0" w:space="0" w:color="auto"/>
          </w:divBdr>
        </w:div>
        <w:div w:id="761072872">
          <w:marLeft w:val="640"/>
          <w:marRight w:val="0"/>
          <w:marTop w:val="0"/>
          <w:marBottom w:val="0"/>
          <w:divBdr>
            <w:top w:val="none" w:sz="0" w:space="0" w:color="auto"/>
            <w:left w:val="none" w:sz="0" w:space="0" w:color="auto"/>
            <w:bottom w:val="none" w:sz="0" w:space="0" w:color="auto"/>
            <w:right w:val="none" w:sz="0" w:space="0" w:color="auto"/>
          </w:divBdr>
        </w:div>
        <w:div w:id="796413210">
          <w:marLeft w:val="640"/>
          <w:marRight w:val="0"/>
          <w:marTop w:val="0"/>
          <w:marBottom w:val="0"/>
          <w:divBdr>
            <w:top w:val="none" w:sz="0" w:space="0" w:color="auto"/>
            <w:left w:val="none" w:sz="0" w:space="0" w:color="auto"/>
            <w:bottom w:val="none" w:sz="0" w:space="0" w:color="auto"/>
            <w:right w:val="none" w:sz="0" w:space="0" w:color="auto"/>
          </w:divBdr>
        </w:div>
        <w:div w:id="831024665">
          <w:marLeft w:val="640"/>
          <w:marRight w:val="0"/>
          <w:marTop w:val="0"/>
          <w:marBottom w:val="0"/>
          <w:divBdr>
            <w:top w:val="none" w:sz="0" w:space="0" w:color="auto"/>
            <w:left w:val="none" w:sz="0" w:space="0" w:color="auto"/>
            <w:bottom w:val="none" w:sz="0" w:space="0" w:color="auto"/>
            <w:right w:val="none" w:sz="0" w:space="0" w:color="auto"/>
          </w:divBdr>
        </w:div>
        <w:div w:id="874390231">
          <w:marLeft w:val="640"/>
          <w:marRight w:val="0"/>
          <w:marTop w:val="0"/>
          <w:marBottom w:val="0"/>
          <w:divBdr>
            <w:top w:val="none" w:sz="0" w:space="0" w:color="auto"/>
            <w:left w:val="none" w:sz="0" w:space="0" w:color="auto"/>
            <w:bottom w:val="none" w:sz="0" w:space="0" w:color="auto"/>
            <w:right w:val="none" w:sz="0" w:space="0" w:color="auto"/>
          </w:divBdr>
        </w:div>
        <w:div w:id="906723021">
          <w:marLeft w:val="640"/>
          <w:marRight w:val="0"/>
          <w:marTop w:val="0"/>
          <w:marBottom w:val="0"/>
          <w:divBdr>
            <w:top w:val="none" w:sz="0" w:space="0" w:color="auto"/>
            <w:left w:val="none" w:sz="0" w:space="0" w:color="auto"/>
            <w:bottom w:val="none" w:sz="0" w:space="0" w:color="auto"/>
            <w:right w:val="none" w:sz="0" w:space="0" w:color="auto"/>
          </w:divBdr>
        </w:div>
        <w:div w:id="919799212">
          <w:marLeft w:val="640"/>
          <w:marRight w:val="0"/>
          <w:marTop w:val="0"/>
          <w:marBottom w:val="0"/>
          <w:divBdr>
            <w:top w:val="none" w:sz="0" w:space="0" w:color="auto"/>
            <w:left w:val="none" w:sz="0" w:space="0" w:color="auto"/>
            <w:bottom w:val="none" w:sz="0" w:space="0" w:color="auto"/>
            <w:right w:val="none" w:sz="0" w:space="0" w:color="auto"/>
          </w:divBdr>
        </w:div>
        <w:div w:id="922836298">
          <w:marLeft w:val="640"/>
          <w:marRight w:val="0"/>
          <w:marTop w:val="0"/>
          <w:marBottom w:val="0"/>
          <w:divBdr>
            <w:top w:val="none" w:sz="0" w:space="0" w:color="auto"/>
            <w:left w:val="none" w:sz="0" w:space="0" w:color="auto"/>
            <w:bottom w:val="none" w:sz="0" w:space="0" w:color="auto"/>
            <w:right w:val="none" w:sz="0" w:space="0" w:color="auto"/>
          </w:divBdr>
        </w:div>
        <w:div w:id="938025768">
          <w:marLeft w:val="640"/>
          <w:marRight w:val="0"/>
          <w:marTop w:val="0"/>
          <w:marBottom w:val="0"/>
          <w:divBdr>
            <w:top w:val="none" w:sz="0" w:space="0" w:color="auto"/>
            <w:left w:val="none" w:sz="0" w:space="0" w:color="auto"/>
            <w:bottom w:val="none" w:sz="0" w:space="0" w:color="auto"/>
            <w:right w:val="none" w:sz="0" w:space="0" w:color="auto"/>
          </w:divBdr>
        </w:div>
        <w:div w:id="1009795030">
          <w:marLeft w:val="640"/>
          <w:marRight w:val="0"/>
          <w:marTop w:val="0"/>
          <w:marBottom w:val="0"/>
          <w:divBdr>
            <w:top w:val="none" w:sz="0" w:space="0" w:color="auto"/>
            <w:left w:val="none" w:sz="0" w:space="0" w:color="auto"/>
            <w:bottom w:val="none" w:sz="0" w:space="0" w:color="auto"/>
            <w:right w:val="none" w:sz="0" w:space="0" w:color="auto"/>
          </w:divBdr>
        </w:div>
        <w:div w:id="1030836181">
          <w:marLeft w:val="640"/>
          <w:marRight w:val="0"/>
          <w:marTop w:val="0"/>
          <w:marBottom w:val="0"/>
          <w:divBdr>
            <w:top w:val="none" w:sz="0" w:space="0" w:color="auto"/>
            <w:left w:val="none" w:sz="0" w:space="0" w:color="auto"/>
            <w:bottom w:val="none" w:sz="0" w:space="0" w:color="auto"/>
            <w:right w:val="none" w:sz="0" w:space="0" w:color="auto"/>
          </w:divBdr>
        </w:div>
        <w:div w:id="1041706175">
          <w:marLeft w:val="640"/>
          <w:marRight w:val="0"/>
          <w:marTop w:val="0"/>
          <w:marBottom w:val="0"/>
          <w:divBdr>
            <w:top w:val="none" w:sz="0" w:space="0" w:color="auto"/>
            <w:left w:val="none" w:sz="0" w:space="0" w:color="auto"/>
            <w:bottom w:val="none" w:sz="0" w:space="0" w:color="auto"/>
            <w:right w:val="none" w:sz="0" w:space="0" w:color="auto"/>
          </w:divBdr>
        </w:div>
        <w:div w:id="1053121743">
          <w:marLeft w:val="640"/>
          <w:marRight w:val="0"/>
          <w:marTop w:val="0"/>
          <w:marBottom w:val="0"/>
          <w:divBdr>
            <w:top w:val="none" w:sz="0" w:space="0" w:color="auto"/>
            <w:left w:val="none" w:sz="0" w:space="0" w:color="auto"/>
            <w:bottom w:val="none" w:sz="0" w:space="0" w:color="auto"/>
            <w:right w:val="none" w:sz="0" w:space="0" w:color="auto"/>
          </w:divBdr>
        </w:div>
        <w:div w:id="1085809189">
          <w:marLeft w:val="640"/>
          <w:marRight w:val="0"/>
          <w:marTop w:val="0"/>
          <w:marBottom w:val="0"/>
          <w:divBdr>
            <w:top w:val="none" w:sz="0" w:space="0" w:color="auto"/>
            <w:left w:val="none" w:sz="0" w:space="0" w:color="auto"/>
            <w:bottom w:val="none" w:sz="0" w:space="0" w:color="auto"/>
            <w:right w:val="none" w:sz="0" w:space="0" w:color="auto"/>
          </w:divBdr>
        </w:div>
        <w:div w:id="1098212441">
          <w:marLeft w:val="640"/>
          <w:marRight w:val="0"/>
          <w:marTop w:val="0"/>
          <w:marBottom w:val="0"/>
          <w:divBdr>
            <w:top w:val="none" w:sz="0" w:space="0" w:color="auto"/>
            <w:left w:val="none" w:sz="0" w:space="0" w:color="auto"/>
            <w:bottom w:val="none" w:sz="0" w:space="0" w:color="auto"/>
            <w:right w:val="none" w:sz="0" w:space="0" w:color="auto"/>
          </w:divBdr>
        </w:div>
        <w:div w:id="1132092263">
          <w:marLeft w:val="640"/>
          <w:marRight w:val="0"/>
          <w:marTop w:val="0"/>
          <w:marBottom w:val="0"/>
          <w:divBdr>
            <w:top w:val="none" w:sz="0" w:space="0" w:color="auto"/>
            <w:left w:val="none" w:sz="0" w:space="0" w:color="auto"/>
            <w:bottom w:val="none" w:sz="0" w:space="0" w:color="auto"/>
            <w:right w:val="none" w:sz="0" w:space="0" w:color="auto"/>
          </w:divBdr>
        </w:div>
        <w:div w:id="1133716212">
          <w:marLeft w:val="640"/>
          <w:marRight w:val="0"/>
          <w:marTop w:val="0"/>
          <w:marBottom w:val="0"/>
          <w:divBdr>
            <w:top w:val="none" w:sz="0" w:space="0" w:color="auto"/>
            <w:left w:val="none" w:sz="0" w:space="0" w:color="auto"/>
            <w:bottom w:val="none" w:sz="0" w:space="0" w:color="auto"/>
            <w:right w:val="none" w:sz="0" w:space="0" w:color="auto"/>
          </w:divBdr>
        </w:div>
        <w:div w:id="1141658471">
          <w:marLeft w:val="640"/>
          <w:marRight w:val="0"/>
          <w:marTop w:val="0"/>
          <w:marBottom w:val="0"/>
          <w:divBdr>
            <w:top w:val="none" w:sz="0" w:space="0" w:color="auto"/>
            <w:left w:val="none" w:sz="0" w:space="0" w:color="auto"/>
            <w:bottom w:val="none" w:sz="0" w:space="0" w:color="auto"/>
            <w:right w:val="none" w:sz="0" w:space="0" w:color="auto"/>
          </w:divBdr>
        </w:div>
        <w:div w:id="1143615250">
          <w:marLeft w:val="640"/>
          <w:marRight w:val="0"/>
          <w:marTop w:val="0"/>
          <w:marBottom w:val="0"/>
          <w:divBdr>
            <w:top w:val="none" w:sz="0" w:space="0" w:color="auto"/>
            <w:left w:val="none" w:sz="0" w:space="0" w:color="auto"/>
            <w:bottom w:val="none" w:sz="0" w:space="0" w:color="auto"/>
            <w:right w:val="none" w:sz="0" w:space="0" w:color="auto"/>
          </w:divBdr>
        </w:div>
        <w:div w:id="1150555085">
          <w:marLeft w:val="640"/>
          <w:marRight w:val="0"/>
          <w:marTop w:val="0"/>
          <w:marBottom w:val="0"/>
          <w:divBdr>
            <w:top w:val="none" w:sz="0" w:space="0" w:color="auto"/>
            <w:left w:val="none" w:sz="0" w:space="0" w:color="auto"/>
            <w:bottom w:val="none" w:sz="0" w:space="0" w:color="auto"/>
            <w:right w:val="none" w:sz="0" w:space="0" w:color="auto"/>
          </w:divBdr>
        </w:div>
        <w:div w:id="1166284850">
          <w:marLeft w:val="640"/>
          <w:marRight w:val="0"/>
          <w:marTop w:val="0"/>
          <w:marBottom w:val="0"/>
          <w:divBdr>
            <w:top w:val="none" w:sz="0" w:space="0" w:color="auto"/>
            <w:left w:val="none" w:sz="0" w:space="0" w:color="auto"/>
            <w:bottom w:val="none" w:sz="0" w:space="0" w:color="auto"/>
            <w:right w:val="none" w:sz="0" w:space="0" w:color="auto"/>
          </w:divBdr>
        </w:div>
        <w:div w:id="1235357711">
          <w:marLeft w:val="640"/>
          <w:marRight w:val="0"/>
          <w:marTop w:val="0"/>
          <w:marBottom w:val="0"/>
          <w:divBdr>
            <w:top w:val="none" w:sz="0" w:space="0" w:color="auto"/>
            <w:left w:val="none" w:sz="0" w:space="0" w:color="auto"/>
            <w:bottom w:val="none" w:sz="0" w:space="0" w:color="auto"/>
            <w:right w:val="none" w:sz="0" w:space="0" w:color="auto"/>
          </w:divBdr>
        </w:div>
        <w:div w:id="1257636158">
          <w:marLeft w:val="640"/>
          <w:marRight w:val="0"/>
          <w:marTop w:val="0"/>
          <w:marBottom w:val="0"/>
          <w:divBdr>
            <w:top w:val="none" w:sz="0" w:space="0" w:color="auto"/>
            <w:left w:val="none" w:sz="0" w:space="0" w:color="auto"/>
            <w:bottom w:val="none" w:sz="0" w:space="0" w:color="auto"/>
            <w:right w:val="none" w:sz="0" w:space="0" w:color="auto"/>
          </w:divBdr>
        </w:div>
        <w:div w:id="1259756133">
          <w:marLeft w:val="640"/>
          <w:marRight w:val="0"/>
          <w:marTop w:val="0"/>
          <w:marBottom w:val="0"/>
          <w:divBdr>
            <w:top w:val="none" w:sz="0" w:space="0" w:color="auto"/>
            <w:left w:val="none" w:sz="0" w:space="0" w:color="auto"/>
            <w:bottom w:val="none" w:sz="0" w:space="0" w:color="auto"/>
            <w:right w:val="none" w:sz="0" w:space="0" w:color="auto"/>
          </w:divBdr>
        </w:div>
        <w:div w:id="1269388774">
          <w:marLeft w:val="640"/>
          <w:marRight w:val="0"/>
          <w:marTop w:val="0"/>
          <w:marBottom w:val="0"/>
          <w:divBdr>
            <w:top w:val="none" w:sz="0" w:space="0" w:color="auto"/>
            <w:left w:val="none" w:sz="0" w:space="0" w:color="auto"/>
            <w:bottom w:val="none" w:sz="0" w:space="0" w:color="auto"/>
            <w:right w:val="none" w:sz="0" w:space="0" w:color="auto"/>
          </w:divBdr>
        </w:div>
        <w:div w:id="1307667733">
          <w:marLeft w:val="640"/>
          <w:marRight w:val="0"/>
          <w:marTop w:val="0"/>
          <w:marBottom w:val="0"/>
          <w:divBdr>
            <w:top w:val="none" w:sz="0" w:space="0" w:color="auto"/>
            <w:left w:val="none" w:sz="0" w:space="0" w:color="auto"/>
            <w:bottom w:val="none" w:sz="0" w:space="0" w:color="auto"/>
            <w:right w:val="none" w:sz="0" w:space="0" w:color="auto"/>
          </w:divBdr>
        </w:div>
        <w:div w:id="1312293410">
          <w:marLeft w:val="640"/>
          <w:marRight w:val="0"/>
          <w:marTop w:val="0"/>
          <w:marBottom w:val="0"/>
          <w:divBdr>
            <w:top w:val="none" w:sz="0" w:space="0" w:color="auto"/>
            <w:left w:val="none" w:sz="0" w:space="0" w:color="auto"/>
            <w:bottom w:val="none" w:sz="0" w:space="0" w:color="auto"/>
            <w:right w:val="none" w:sz="0" w:space="0" w:color="auto"/>
          </w:divBdr>
        </w:div>
        <w:div w:id="1315259558">
          <w:marLeft w:val="640"/>
          <w:marRight w:val="0"/>
          <w:marTop w:val="0"/>
          <w:marBottom w:val="0"/>
          <w:divBdr>
            <w:top w:val="none" w:sz="0" w:space="0" w:color="auto"/>
            <w:left w:val="none" w:sz="0" w:space="0" w:color="auto"/>
            <w:bottom w:val="none" w:sz="0" w:space="0" w:color="auto"/>
            <w:right w:val="none" w:sz="0" w:space="0" w:color="auto"/>
          </w:divBdr>
        </w:div>
        <w:div w:id="1347710595">
          <w:marLeft w:val="640"/>
          <w:marRight w:val="0"/>
          <w:marTop w:val="0"/>
          <w:marBottom w:val="0"/>
          <w:divBdr>
            <w:top w:val="none" w:sz="0" w:space="0" w:color="auto"/>
            <w:left w:val="none" w:sz="0" w:space="0" w:color="auto"/>
            <w:bottom w:val="none" w:sz="0" w:space="0" w:color="auto"/>
            <w:right w:val="none" w:sz="0" w:space="0" w:color="auto"/>
          </w:divBdr>
        </w:div>
        <w:div w:id="1354961661">
          <w:marLeft w:val="640"/>
          <w:marRight w:val="0"/>
          <w:marTop w:val="0"/>
          <w:marBottom w:val="0"/>
          <w:divBdr>
            <w:top w:val="none" w:sz="0" w:space="0" w:color="auto"/>
            <w:left w:val="none" w:sz="0" w:space="0" w:color="auto"/>
            <w:bottom w:val="none" w:sz="0" w:space="0" w:color="auto"/>
            <w:right w:val="none" w:sz="0" w:space="0" w:color="auto"/>
          </w:divBdr>
        </w:div>
        <w:div w:id="1360625214">
          <w:marLeft w:val="640"/>
          <w:marRight w:val="0"/>
          <w:marTop w:val="0"/>
          <w:marBottom w:val="0"/>
          <w:divBdr>
            <w:top w:val="none" w:sz="0" w:space="0" w:color="auto"/>
            <w:left w:val="none" w:sz="0" w:space="0" w:color="auto"/>
            <w:bottom w:val="none" w:sz="0" w:space="0" w:color="auto"/>
            <w:right w:val="none" w:sz="0" w:space="0" w:color="auto"/>
          </w:divBdr>
        </w:div>
        <w:div w:id="1378503768">
          <w:marLeft w:val="640"/>
          <w:marRight w:val="0"/>
          <w:marTop w:val="0"/>
          <w:marBottom w:val="0"/>
          <w:divBdr>
            <w:top w:val="none" w:sz="0" w:space="0" w:color="auto"/>
            <w:left w:val="none" w:sz="0" w:space="0" w:color="auto"/>
            <w:bottom w:val="none" w:sz="0" w:space="0" w:color="auto"/>
            <w:right w:val="none" w:sz="0" w:space="0" w:color="auto"/>
          </w:divBdr>
        </w:div>
        <w:div w:id="1387533739">
          <w:marLeft w:val="640"/>
          <w:marRight w:val="0"/>
          <w:marTop w:val="0"/>
          <w:marBottom w:val="0"/>
          <w:divBdr>
            <w:top w:val="none" w:sz="0" w:space="0" w:color="auto"/>
            <w:left w:val="none" w:sz="0" w:space="0" w:color="auto"/>
            <w:bottom w:val="none" w:sz="0" w:space="0" w:color="auto"/>
            <w:right w:val="none" w:sz="0" w:space="0" w:color="auto"/>
          </w:divBdr>
        </w:div>
        <w:div w:id="1393389211">
          <w:marLeft w:val="640"/>
          <w:marRight w:val="0"/>
          <w:marTop w:val="0"/>
          <w:marBottom w:val="0"/>
          <w:divBdr>
            <w:top w:val="none" w:sz="0" w:space="0" w:color="auto"/>
            <w:left w:val="none" w:sz="0" w:space="0" w:color="auto"/>
            <w:bottom w:val="none" w:sz="0" w:space="0" w:color="auto"/>
            <w:right w:val="none" w:sz="0" w:space="0" w:color="auto"/>
          </w:divBdr>
        </w:div>
        <w:div w:id="1404910975">
          <w:marLeft w:val="640"/>
          <w:marRight w:val="0"/>
          <w:marTop w:val="0"/>
          <w:marBottom w:val="0"/>
          <w:divBdr>
            <w:top w:val="none" w:sz="0" w:space="0" w:color="auto"/>
            <w:left w:val="none" w:sz="0" w:space="0" w:color="auto"/>
            <w:bottom w:val="none" w:sz="0" w:space="0" w:color="auto"/>
            <w:right w:val="none" w:sz="0" w:space="0" w:color="auto"/>
          </w:divBdr>
        </w:div>
        <w:div w:id="1421171441">
          <w:marLeft w:val="640"/>
          <w:marRight w:val="0"/>
          <w:marTop w:val="0"/>
          <w:marBottom w:val="0"/>
          <w:divBdr>
            <w:top w:val="none" w:sz="0" w:space="0" w:color="auto"/>
            <w:left w:val="none" w:sz="0" w:space="0" w:color="auto"/>
            <w:bottom w:val="none" w:sz="0" w:space="0" w:color="auto"/>
            <w:right w:val="none" w:sz="0" w:space="0" w:color="auto"/>
          </w:divBdr>
        </w:div>
        <w:div w:id="1437365144">
          <w:marLeft w:val="640"/>
          <w:marRight w:val="0"/>
          <w:marTop w:val="0"/>
          <w:marBottom w:val="0"/>
          <w:divBdr>
            <w:top w:val="none" w:sz="0" w:space="0" w:color="auto"/>
            <w:left w:val="none" w:sz="0" w:space="0" w:color="auto"/>
            <w:bottom w:val="none" w:sz="0" w:space="0" w:color="auto"/>
            <w:right w:val="none" w:sz="0" w:space="0" w:color="auto"/>
          </w:divBdr>
        </w:div>
        <w:div w:id="1451165690">
          <w:marLeft w:val="640"/>
          <w:marRight w:val="0"/>
          <w:marTop w:val="0"/>
          <w:marBottom w:val="0"/>
          <w:divBdr>
            <w:top w:val="none" w:sz="0" w:space="0" w:color="auto"/>
            <w:left w:val="none" w:sz="0" w:space="0" w:color="auto"/>
            <w:bottom w:val="none" w:sz="0" w:space="0" w:color="auto"/>
            <w:right w:val="none" w:sz="0" w:space="0" w:color="auto"/>
          </w:divBdr>
        </w:div>
        <w:div w:id="1501117614">
          <w:marLeft w:val="640"/>
          <w:marRight w:val="0"/>
          <w:marTop w:val="0"/>
          <w:marBottom w:val="0"/>
          <w:divBdr>
            <w:top w:val="none" w:sz="0" w:space="0" w:color="auto"/>
            <w:left w:val="none" w:sz="0" w:space="0" w:color="auto"/>
            <w:bottom w:val="none" w:sz="0" w:space="0" w:color="auto"/>
            <w:right w:val="none" w:sz="0" w:space="0" w:color="auto"/>
          </w:divBdr>
        </w:div>
        <w:div w:id="1613710864">
          <w:marLeft w:val="640"/>
          <w:marRight w:val="0"/>
          <w:marTop w:val="0"/>
          <w:marBottom w:val="0"/>
          <w:divBdr>
            <w:top w:val="none" w:sz="0" w:space="0" w:color="auto"/>
            <w:left w:val="none" w:sz="0" w:space="0" w:color="auto"/>
            <w:bottom w:val="none" w:sz="0" w:space="0" w:color="auto"/>
            <w:right w:val="none" w:sz="0" w:space="0" w:color="auto"/>
          </w:divBdr>
        </w:div>
        <w:div w:id="1618020727">
          <w:marLeft w:val="640"/>
          <w:marRight w:val="0"/>
          <w:marTop w:val="0"/>
          <w:marBottom w:val="0"/>
          <w:divBdr>
            <w:top w:val="none" w:sz="0" w:space="0" w:color="auto"/>
            <w:left w:val="none" w:sz="0" w:space="0" w:color="auto"/>
            <w:bottom w:val="none" w:sz="0" w:space="0" w:color="auto"/>
            <w:right w:val="none" w:sz="0" w:space="0" w:color="auto"/>
          </w:divBdr>
        </w:div>
        <w:div w:id="1624193133">
          <w:marLeft w:val="640"/>
          <w:marRight w:val="0"/>
          <w:marTop w:val="0"/>
          <w:marBottom w:val="0"/>
          <w:divBdr>
            <w:top w:val="none" w:sz="0" w:space="0" w:color="auto"/>
            <w:left w:val="none" w:sz="0" w:space="0" w:color="auto"/>
            <w:bottom w:val="none" w:sz="0" w:space="0" w:color="auto"/>
            <w:right w:val="none" w:sz="0" w:space="0" w:color="auto"/>
          </w:divBdr>
        </w:div>
        <w:div w:id="1651590622">
          <w:marLeft w:val="640"/>
          <w:marRight w:val="0"/>
          <w:marTop w:val="0"/>
          <w:marBottom w:val="0"/>
          <w:divBdr>
            <w:top w:val="none" w:sz="0" w:space="0" w:color="auto"/>
            <w:left w:val="none" w:sz="0" w:space="0" w:color="auto"/>
            <w:bottom w:val="none" w:sz="0" w:space="0" w:color="auto"/>
            <w:right w:val="none" w:sz="0" w:space="0" w:color="auto"/>
          </w:divBdr>
        </w:div>
        <w:div w:id="1657370918">
          <w:marLeft w:val="640"/>
          <w:marRight w:val="0"/>
          <w:marTop w:val="0"/>
          <w:marBottom w:val="0"/>
          <w:divBdr>
            <w:top w:val="none" w:sz="0" w:space="0" w:color="auto"/>
            <w:left w:val="none" w:sz="0" w:space="0" w:color="auto"/>
            <w:bottom w:val="none" w:sz="0" w:space="0" w:color="auto"/>
            <w:right w:val="none" w:sz="0" w:space="0" w:color="auto"/>
          </w:divBdr>
        </w:div>
        <w:div w:id="1658535139">
          <w:marLeft w:val="640"/>
          <w:marRight w:val="0"/>
          <w:marTop w:val="0"/>
          <w:marBottom w:val="0"/>
          <w:divBdr>
            <w:top w:val="none" w:sz="0" w:space="0" w:color="auto"/>
            <w:left w:val="none" w:sz="0" w:space="0" w:color="auto"/>
            <w:bottom w:val="none" w:sz="0" w:space="0" w:color="auto"/>
            <w:right w:val="none" w:sz="0" w:space="0" w:color="auto"/>
          </w:divBdr>
        </w:div>
        <w:div w:id="1669091831">
          <w:marLeft w:val="640"/>
          <w:marRight w:val="0"/>
          <w:marTop w:val="0"/>
          <w:marBottom w:val="0"/>
          <w:divBdr>
            <w:top w:val="none" w:sz="0" w:space="0" w:color="auto"/>
            <w:left w:val="none" w:sz="0" w:space="0" w:color="auto"/>
            <w:bottom w:val="none" w:sz="0" w:space="0" w:color="auto"/>
            <w:right w:val="none" w:sz="0" w:space="0" w:color="auto"/>
          </w:divBdr>
        </w:div>
        <w:div w:id="1703742895">
          <w:marLeft w:val="640"/>
          <w:marRight w:val="0"/>
          <w:marTop w:val="0"/>
          <w:marBottom w:val="0"/>
          <w:divBdr>
            <w:top w:val="none" w:sz="0" w:space="0" w:color="auto"/>
            <w:left w:val="none" w:sz="0" w:space="0" w:color="auto"/>
            <w:bottom w:val="none" w:sz="0" w:space="0" w:color="auto"/>
            <w:right w:val="none" w:sz="0" w:space="0" w:color="auto"/>
          </w:divBdr>
        </w:div>
        <w:div w:id="1739205196">
          <w:marLeft w:val="640"/>
          <w:marRight w:val="0"/>
          <w:marTop w:val="0"/>
          <w:marBottom w:val="0"/>
          <w:divBdr>
            <w:top w:val="none" w:sz="0" w:space="0" w:color="auto"/>
            <w:left w:val="none" w:sz="0" w:space="0" w:color="auto"/>
            <w:bottom w:val="none" w:sz="0" w:space="0" w:color="auto"/>
            <w:right w:val="none" w:sz="0" w:space="0" w:color="auto"/>
          </w:divBdr>
        </w:div>
        <w:div w:id="1820682585">
          <w:marLeft w:val="640"/>
          <w:marRight w:val="0"/>
          <w:marTop w:val="0"/>
          <w:marBottom w:val="0"/>
          <w:divBdr>
            <w:top w:val="none" w:sz="0" w:space="0" w:color="auto"/>
            <w:left w:val="none" w:sz="0" w:space="0" w:color="auto"/>
            <w:bottom w:val="none" w:sz="0" w:space="0" w:color="auto"/>
            <w:right w:val="none" w:sz="0" w:space="0" w:color="auto"/>
          </w:divBdr>
        </w:div>
        <w:div w:id="1869290710">
          <w:marLeft w:val="640"/>
          <w:marRight w:val="0"/>
          <w:marTop w:val="0"/>
          <w:marBottom w:val="0"/>
          <w:divBdr>
            <w:top w:val="none" w:sz="0" w:space="0" w:color="auto"/>
            <w:left w:val="none" w:sz="0" w:space="0" w:color="auto"/>
            <w:bottom w:val="none" w:sz="0" w:space="0" w:color="auto"/>
            <w:right w:val="none" w:sz="0" w:space="0" w:color="auto"/>
          </w:divBdr>
        </w:div>
        <w:div w:id="1919552182">
          <w:marLeft w:val="640"/>
          <w:marRight w:val="0"/>
          <w:marTop w:val="0"/>
          <w:marBottom w:val="0"/>
          <w:divBdr>
            <w:top w:val="none" w:sz="0" w:space="0" w:color="auto"/>
            <w:left w:val="none" w:sz="0" w:space="0" w:color="auto"/>
            <w:bottom w:val="none" w:sz="0" w:space="0" w:color="auto"/>
            <w:right w:val="none" w:sz="0" w:space="0" w:color="auto"/>
          </w:divBdr>
        </w:div>
        <w:div w:id="1948385520">
          <w:marLeft w:val="640"/>
          <w:marRight w:val="0"/>
          <w:marTop w:val="0"/>
          <w:marBottom w:val="0"/>
          <w:divBdr>
            <w:top w:val="none" w:sz="0" w:space="0" w:color="auto"/>
            <w:left w:val="none" w:sz="0" w:space="0" w:color="auto"/>
            <w:bottom w:val="none" w:sz="0" w:space="0" w:color="auto"/>
            <w:right w:val="none" w:sz="0" w:space="0" w:color="auto"/>
          </w:divBdr>
        </w:div>
        <w:div w:id="1957250038">
          <w:marLeft w:val="640"/>
          <w:marRight w:val="0"/>
          <w:marTop w:val="0"/>
          <w:marBottom w:val="0"/>
          <w:divBdr>
            <w:top w:val="none" w:sz="0" w:space="0" w:color="auto"/>
            <w:left w:val="none" w:sz="0" w:space="0" w:color="auto"/>
            <w:bottom w:val="none" w:sz="0" w:space="0" w:color="auto"/>
            <w:right w:val="none" w:sz="0" w:space="0" w:color="auto"/>
          </w:divBdr>
        </w:div>
        <w:div w:id="1966110478">
          <w:marLeft w:val="640"/>
          <w:marRight w:val="0"/>
          <w:marTop w:val="0"/>
          <w:marBottom w:val="0"/>
          <w:divBdr>
            <w:top w:val="none" w:sz="0" w:space="0" w:color="auto"/>
            <w:left w:val="none" w:sz="0" w:space="0" w:color="auto"/>
            <w:bottom w:val="none" w:sz="0" w:space="0" w:color="auto"/>
            <w:right w:val="none" w:sz="0" w:space="0" w:color="auto"/>
          </w:divBdr>
        </w:div>
        <w:div w:id="1995529473">
          <w:marLeft w:val="640"/>
          <w:marRight w:val="0"/>
          <w:marTop w:val="0"/>
          <w:marBottom w:val="0"/>
          <w:divBdr>
            <w:top w:val="none" w:sz="0" w:space="0" w:color="auto"/>
            <w:left w:val="none" w:sz="0" w:space="0" w:color="auto"/>
            <w:bottom w:val="none" w:sz="0" w:space="0" w:color="auto"/>
            <w:right w:val="none" w:sz="0" w:space="0" w:color="auto"/>
          </w:divBdr>
        </w:div>
        <w:div w:id="2033416244">
          <w:marLeft w:val="640"/>
          <w:marRight w:val="0"/>
          <w:marTop w:val="0"/>
          <w:marBottom w:val="0"/>
          <w:divBdr>
            <w:top w:val="none" w:sz="0" w:space="0" w:color="auto"/>
            <w:left w:val="none" w:sz="0" w:space="0" w:color="auto"/>
            <w:bottom w:val="none" w:sz="0" w:space="0" w:color="auto"/>
            <w:right w:val="none" w:sz="0" w:space="0" w:color="auto"/>
          </w:divBdr>
        </w:div>
      </w:divsChild>
    </w:div>
    <w:div w:id="1459179078">
      <w:marLeft w:val="640"/>
      <w:marRight w:val="0"/>
      <w:marTop w:val="0"/>
      <w:marBottom w:val="0"/>
      <w:divBdr>
        <w:top w:val="none" w:sz="0" w:space="0" w:color="auto"/>
        <w:left w:val="none" w:sz="0" w:space="0" w:color="auto"/>
        <w:bottom w:val="none" w:sz="0" w:space="0" w:color="auto"/>
        <w:right w:val="none" w:sz="0" w:space="0" w:color="auto"/>
      </w:divBdr>
    </w:div>
    <w:div w:id="1459295656">
      <w:marLeft w:val="640"/>
      <w:marRight w:val="0"/>
      <w:marTop w:val="0"/>
      <w:marBottom w:val="0"/>
      <w:divBdr>
        <w:top w:val="none" w:sz="0" w:space="0" w:color="auto"/>
        <w:left w:val="none" w:sz="0" w:space="0" w:color="auto"/>
        <w:bottom w:val="none" w:sz="0" w:space="0" w:color="auto"/>
        <w:right w:val="none" w:sz="0" w:space="0" w:color="auto"/>
      </w:divBdr>
    </w:div>
    <w:div w:id="1459449087">
      <w:marLeft w:val="640"/>
      <w:marRight w:val="0"/>
      <w:marTop w:val="0"/>
      <w:marBottom w:val="0"/>
      <w:divBdr>
        <w:top w:val="none" w:sz="0" w:space="0" w:color="auto"/>
        <w:left w:val="none" w:sz="0" w:space="0" w:color="auto"/>
        <w:bottom w:val="none" w:sz="0" w:space="0" w:color="auto"/>
        <w:right w:val="none" w:sz="0" w:space="0" w:color="auto"/>
      </w:divBdr>
    </w:div>
    <w:div w:id="1459882475">
      <w:marLeft w:val="640"/>
      <w:marRight w:val="0"/>
      <w:marTop w:val="0"/>
      <w:marBottom w:val="0"/>
      <w:divBdr>
        <w:top w:val="none" w:sz="0" w:space="0" w:color="auto"/>
        <w:left w:val="none" w:sz="0" w:space="0" w:color="auto"/>
        <w:bottom w:val="none" w:sz="0" w:space="0" w:color="auto"/>
        <w:right w:val="none" w:sz="0" w:space="0" w:color="auto"/>
      </w:divBdr>
    </w:div>
    <w:div w:id="1460221211">
      <w:marLeft w:val="640"/>
      <w:marRight w:val="0"/>
      <w:marTop w:val="0"/>
      <w:marBottom w:val="0"/>
      <w:divBdr>
        <w:top w:val="none" w:sz="0" w:space="0" w:color="auto"/>
        <w:left w:val="none" w:sz="0" w:space="0" w:color="auto"/>
        <w:bottom w:val="none" w:sz="0" w:space="0" w:color="auto"/>
        <w:right w:val="none" w:sz="0" w:space="0" w:color="auto"/>
      </w:divBdr>
    </w:div>
    <w:div w:id="1460340219">
      <w:marLeft w:val="640"/>
      <w:marRight w:val="0"/>
      <w:marTop w:val="0"/>
      <w:marBottom w:val="0"/>
      <w:divBdr>
        <w:top w:val="none" w:sz="0" w:space="0" w:color="auto"/>
        <w:left w:val="none" w:sz="0" w:space="0" w:color="auto"/>
        <w:bottom w:val="none" w:sz="0" w:space="0" w:color="auto"/>
        <w:right w:val="none" w:sz="0" w:space="0" w:color="auto"/>
      </w:divBdr>
    </w:div>
    <w:div w:id="1460609884">
      <w:marLeft w:val="640"/>
      <w:marRight w:val="0"/>
      <w:marTop w:val="0"/>
      <w:marBottom w:val="0"/>
      <w:divBdr>
        <w:top w:val="none" w:sz="0" w:space="0" w:color="auto"/>
        <w:left w:val="none" w:sz="0" w:space="0" w:color="auto"/>
        <w:bottom w:val="none" w:sz="0" w:space="0" w:color="auto"/>
        <w:right w:val="none" w:sz="0" w:space="0" w:color="auto"/>
      </w:divBdr>
    </w:div>
    <w:div w:id="1461073409">
      <w:marLeft w:val="640"/>
      <w:marRight w:val="0"/>
      <w:marTop w:val="0"/>
      <w:marBottom w:val="0"/>
      <w:divBdr>
        <w:top w:val="none" w:sz="0" w:space="0" w:color="auto"/>
        <w:left w:val="none" w:sz="0" w:space="0" w:color="auto"/>
        <w:bottom w:val="none" w:sz="0" w:space="0" w:color="auto"/>
        <w:right w:val="none" w:sz="0" w:space="0" w:color="auto"/>
      </w:divBdr>
    </w:div>
    <w:div w:id="1461264655">
      <w:marLeft w:val="640"/>
      <w:marRight w:val="0"/>
      <w:marTop w:val="0"/>
      <w:marBottom w:val="0"/>
      <w:divBdr>
        <w:top w:val="none" w:sz="0" w:space="0" w:color="auto"/>
        <w:left w:val="none" w:sz="0" w:space="0" w:color="auto"/>
        <w:bottom w:val="none" w:sz="0" w:space="0" w:color="auto"/>
        <w:right w:val="none" w:sz="0" w:space="0" w:color="auto"/>
      </w:divBdr>
    </w:div>
    <w:div w:id="1461344967">
      <w:marLeft w:val="640"/>
      <w:marRight w:val="0"/>
      <w:marTop w:val="0"/>
      <w:marBottom w:val="0"/>
      <w:divBdr>
        <w:top w:val="none" w:sz="0" w:space="0" w:color="auto"/>
        <w:left w:val="none" w:sz="0" w:space="0" w:color="auto"/>
        <w:bottom w:val="none" w:sz="0" w:space="0" w:color="auto"/>
        <w:right w:val="none" w:sz="0" w:space="0" w:color="auto"/>
      </w:divBdr>
    </w:div>
    <w:div w:id="1461653154">
      <w:marLeft w:val="640"/>
      <w:marRight w:val="0"/>
      <w:marTop w:val="0"/>
      <w:marBottom w:val="0"/>
      <w:divBdr>
        <w:top w:val="none" w:sz="0" w:space="0" w:color="auto"/>
        <w:left w:val="none" w:sz="0" w:space="0" w:color="auto"/>
        <w:bottom w:val="none" w:sz="0" w:space="0" w:color="auto"/>
        <w:right w:val="none" w:sz="0" w:space="0" w:color="auto"/>
      </w:divBdr>
    </w:div>
    <w:div w:id="1461875259">
      <w:marLeft w:val="640"/>
      <w:marRight w:val="0"/>
      <w:marTop w:val="0"/>
      <w:marBottom w:val="0"/>
      <w:divBdr>
        <w:top w:val="none" w:sz="0" w:space="0" w:color="auto"/>
        <w:left w:val="none" w:sz="0" w:space="0" w:color="auto"/>
        <w:bottom w:val="none" w:sz="0" w:space="0" w:color="auto"/>
        <w:right w:val="none" w:sz="0" w:space="0" w:color="auto"/>
      </w:divBdr>
    </w:div>
    <w:div w:id="1462262145">
      <w:marLeft w:val="640"/>
      <w:marRight w:val="0"/>
      <w:marTop w:val="0"/>
      <w:marBottom w:val="0"/>
      <w:divBdr>
        <w:top w:val="none" w:sz="0" w:space="0" w:color="auto"/>
        <w:left w:val="none" w:sz="0" w:space="0" w:color="auto"/>
        <w:bottom w:val="none" w:sz="0" w:space="0" w:color="auto"/>
        <w:right w:val="none" w:sz="0" w:space="0" w:color="auto"/>
      </w:divBdr>
    </w:div>
    <w:div w:id="1462337322">
      <w:marLeft w:val="640"/>
      <w:marRight w:val="0"/>
      <w:marTop w:val="0"/>
      <w:marBottom w:val="0"/>
      <w:divBdr>
        <w:top w:val="none" w:sz="0" w:space="0" w:color="auto"/>
        <w:left w:val="none" w:sz="0" w:space="0" w:color="auto"/>
        <w:bottom w:val="none" w:sz="0" w:space="0" w:color="auto"/>
        <w:right w:val="none" w:sz="0" w:space="0" w:color="auto"/>
      </w:divBdr>
    </w:div>
    <w:div w:id="1462383175">
      <w:marLeft w:val="640"/>
      <w:marRight w:val="0"/>
      <w:marTop w:val="0"/>
      <w:marBottom w:val="0"/>
      <w:divBdr>
        <w:top w:val="none" w:sz="0" w:space="0" w:color="auto"/>
        <w:left w:val="none" w:sz="0" w:space="0" w:color="auto"/>
        <w:bottom w:val="none" w:sz="0" w:space="0" w:color="auto"/>
        <w:right w:val="none" w:sz="0" w:space="0" w:color="auto"/>
      </w:divBdr>
    </w:div>
    <w:div w:id="1462922293">
      <w:marLeft w:val="640"/>
      <w:marRight w:val="0"/>
      <w:marTop w:val="0"/>
      <w:marBottom w:val="0"/>
      <w:divBdr>
        <w:top w:val="none" w:sz="0" w:space="0" w:color="auto"/>
        <w:left w:val="none" w:sz="0" w:space="0" w:color="auto"/>
        <w:bottom w:val="none" w:sz="0" w:space="0" w:color="auto"/>
        <w:right w:val="none" w:sz="0" w:space="0" w:color="auto"/>
      </w:divBdr>
    </w:div>
    <w:div w:id="1463385345">
      <w:marLeft w:val="640"/>
      <w:marRight w:val="0"/>
      <w:marTop w:val="0"/>
      <w:marBottom w:val="0"/>
      <w:divBdr>
        <w:top w:val="none" w:sz="0" w:space="0" w:color="auto"/>
        <w:left w:val="none" w:sz="0" w:space="0" w:color="auto"/>
        <w:bottom w:val="none" w:sz="0" w:space="0" w:color="auto"/>
        <w:right w:val="none" w:sz="0" w:space="0" w:color="auto"/>
      </w:divBdr>
    </w:div>
    <w:div w:id="1465351534">
      <w:marLeft w:val="640"/>
      <w:marRight w:val="0"/>
      <w:marTop w:val="0"/>
      <w:marBottom w:val="0"/>
      <w:divBdr>
        <w:top w:val="none" w:sz="0" w:space="0" w:color="auto"/>
        <w:left w:val="none" w:sz="0" w:space="0" w:color="auto"/>
        <w:bottom w:val="none" w:sz="0" w:space="0" w:color="auto"/>
        <w:right w:val="none" w:sz="0" w:space="0" w:color="auto"/>
      </w:divBdr>
    </w:div>
    <w:div w:id="1465780831">
      <w:marLeft w:val="640"/>
      <w:marRight w:val="0"/>
      <w:marTop w:val="0"/>
      <w:marBottom w:val="0"/>
      <w:divBdr>
        <w:top w:val="none" w:sz="0" w:space="0" w:color="auto"/>
        <w:left w:val="none" w:sz="0" w:space="0" w:color="auto"/>
        <w:bottom w:val="none" w:sz="0" w:space="0" w:color="auto"/>
        <w:right w:val="none" w:sz="0" w:space="0" w:color="auto"/>
      </w:divBdr>
    </w:div>
    <w:div w:id="1466121157">
      <w:marLeft w:val="640"/>
      <w:marRight w:val="0"/>
      <w:marTop w:val="0"/>
      <w:marBottom w:val="0"/>
      <w:divBdr>
        <w:top w:val="none" w:sz="0" w:space="0" w:color="auto"/>
        <w:left w:val="none" w:sz="0" w:space="0" w:color="auto"/>
        <w:bottom w:val="none" w:sz="0" w:space="0" w:color="auto"/>
        <w:right w:val="none" w:sz="0" w:space="0" w:color="auto"/>
      </w:divBdr>
    </w:div>
    <w:div w:id="1466654943">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640"/>
          <w:marRight w:val="0"/>
          <w:marTop w:val="0"/>
          <w:marBottom w:val="0"/>
          <w:divBdr>
            <w:top w:val="none" w:sz="0" w:space="0" w:color="auto"/>
            <w:left w:val="none" w:sz="0" w:space="0" w:color="auto"/>
            <w:bottom w:val="none" w:sz="0" w:space="0" w:color="auto"/>
            <w:right w:val="none" w:sz="0" w:space="0" w:color="auto"/>
          </w:divBdr>
        </w:div>
        <w:div w:id="22681631">
          <w:marLeft w:val="640"/>
          <w:marRight w:val="0"/>
          <w:marTop w:val="0"/>
          <w:marBottom w:val="0"/>
          <w:divBdr>
            <w:top w:val="none" w:sz="0" w:space="0" w:color="auto"/>
            <w:left w:val="none" w:sz="0" w:space="0" w:color="auto"/>
            <w:bottom w:val="none" w:sz="0" w:space="0" w:color="auto"/>
            <w:right w:val="none" w:sz="0" w:space="0" w:color="auto"/>
          </w:divBdr>
        </w:div>
        <w:div w:id="37632782">
          <w:marLeft w:val="640"/>
          <w:marRight w:val="0"/>
          <w:marTop w:val="0"/>
          <w:marBottom w:val="0"/>
          <w:divBdr>
            <w:top w:val="none" w:sz="0" w:space="0" w:color="auto"/>
            <w:left w:val="none" w:sz="0" w:space="0" w:color="auto"/>
            <w:bottom w:val="none" w:sz="0" w:space="0" w:color="auto"/>
            <w:right w:val="none" w:sz="0" w:space="0" w:color="auto"/>
          </w:divBdr>
        </w:div>
        <w:div w:id="104159233">
          <w:marLeft w:val="640"/>
          <w:marRight w:val="0"/>
          <w:marTop w:val="0"/>
          <w:marBottom w:val="0"/>
          <w:divBdr>
            <w:top w:val="none" w:sz="0" w:space="0" w:color="auto"/>
            <w:left w:val="none" w:sz="0" w:space="0" w:color="auto"/>
            <w:bottom w:val="none" w:sz="0" w:space="0" w:color="auto"/>
            <w:right w:val="none" w:sz="0" w:space="0" w:color="auto"/>
          </w:divBdr>
        </w:div>
        <w:div w:id="127553072">
          <w:marLeft w:val="640"/>
          <w:marRight w:val="0"/>
          <w:marTop w:val="0"/>
          <w:marBottom w:val="0"/>
          <w:divBdr>
            <w:top w:val="none" w:sz="0" w:space="0" w:color="auto"/>
            <w:left w:val="none" w:sz="0" w:space="0" w:color="auto"/>
            <w:bottom w:val="none" w:sz="0" w:space="0" w:color="auto"/>
            <w:right w:val="none" w:sz="0" w:space="0" w:color="auto"/>
          </w:divBdr>
        </w:div>
        <w:div w:id="183637036">
          <w:marLeft w:val="640"/>
          <w:marRight w:val="0"/>
          <w:marTop w:val="0"/>
          <w:marBottom w:val="0"/>
          <w:divBdr>
            <w:top w:val="none" w:sz="0" w:space="0" w:color="auto"/>
            <w:left w:val="none" w:sz="0" w:space="0" w:color="auto"/>
            <w:bottom w:val="none" w:sz="0" w:space="0" w:color="auto"/>
            <w:right w:val="none" w:sz="0" w:space="0" w:color="auto"/>
          </w:divBdr>
        </w:div>
        <w:div w:id="202519101">
          <w:marLeft w:val="640"/>
          <w:marRight w:val="0"/>
          <w:marTop w:val="0"/>
          <w:marBottom w:val="0"/>
          <w:divBdr>
            <w:top w:val="none" w:sz="0" w:space="0" w:color="auto"/>
            <w:left w:val="none" w:sz="0" w:space="0" w:color="auto"/>
            <w:bottom w:val="none" w:sz="0" w:space="0" w:color="auto"/>
            <w:right w:val="none" w:sz="0" w:space="0" w:color="auto"/>
          </w:divBdr>
        </w:div>
        <w:div w:id="206456238">
          <w:marLeft w:val="640"/>
          <w:marRight w:val="0"/>
          <w:marTop w:val="0"/>
          <w:marBottom w:val="0"/>
          <w:divBdr>
            <w:top w:val="none" w:sz="0" w:space="0" w:color="auto"/>
            <w:left w:val="none" w:sz="0" w:space="0" w:color="auto"/>
            <w:bottom w:val="none" w:sz="0" w:space="0" w:color="auto"/>
            <w:right w:val="none" w:sz="0" w:space="0" w:color="auto"/>
          </w:divBdr>
        </w:div>
        <w:div w:id="248464146">
          <w:marLeft w:val="640"/>
          <w:marRight w:val="0"/>
          <w:marTop w:val="0"/>
          <w:marBottom w:val="0"/>
          <w:divBdr>
            <w:top w:val="none" w:sz="0" w:space="0" w:color="auto"/>
            <w:left w:val="none" w:sz="0" w:space="0" w:color="auto"/>
            <w:bottom w:val="none" w:sz="0" w:space="0" w:color="auto"/>
            <w:right w:val="none" w:sz="0" w:space="0" w:color="auto"/>
          </w:divBdr>
        </w:div>
        <w:div w:id="250361491">
          <w:marLeft w:val="640"/>
          <w:marRight w:val="0"/>
          <w:marTop w:val="0"/>
          <w:marBottom w:val="0"/>
          <w:divBdr>
            <w:top w:val="none" w:sz="0" w:space="0" w:color="auto"/>
            <w:left w:val="none" w:sz="0" w:space="0" w:color="auto"/>
            <w:bottom w:val="none" w:sz="0" w:space="0" w:color="auto"/>
            <w:right w:val="none" w:sz="0" w:space="0" w:color="auto"/>
          </w:divBdr>
        </w:div>
        <w:div w:id="312023506">
          <w:marLeft w:val="640"/>
          <w:marRight w:val="0"/>
          <w:marTop w:val="0"/>
          <w:marBottom w:val="0"/>
          <w:divBdr>
            <w:top w:val="none" w:sz="0" w:space="0" w:color="auto"/>
            <w:left w:val="none" w:sz="0" w:space="0" w:color="auto"/>
            <w:bottom w:val="none" w:sz="0" w:space="0" w:color="auto"/>
            <w:right w:val="none" w:sz="0" w:space="0" w:color="auto"/>
          </w:divBdr>
        </w:div>
        <w:div w:id="361639331">
          <w:marLeft w:val="640"/>
          <w:marRight w:val="0"/>
          <w:marTop w:val="0"/>
          <w:marBottom w:val="0"/>
          <w:divBdr>
            <w:top w:val="none" w:sz="0" w:space="0" w:color="auto"/>
            <w:left w:val="none" w:sz="0" w:space="0" w:color="auto"/>
            <w:bottom w:val="none" w:sz="0" w:space="0" w:color="auto"/>
            <w:right w:val="none" w:sz="0" w:space="0" w:color="auto"/>
          </w:divBdr>
        </w:div>
        <w:div w:id="381173621">
          <w:marLeft w:val="640"/>
          <w:marRight w:val="0"/>
          <w:marTop w:val="0"/>
          <w:marBottom w:val="0"/>
          <w:divBdr>
            <w:top w:val="none" w:sz="0" w:space="0" w:color="auto"/>
            <w:left w:val="none" w:sz="0" w:space="0" w:color="auto"/>
            <w:bottom w:val="none" w:sz="0" w:space="0" w:color="auto"/>
            <w:right w:val="none" w:sz="0" w:space="0" w:color="auto"/>
          </w:divBdr>
        </w:div>
        <w:div w:id="417560302">
          <w:marLeft w:val="640"/>
          <w:marRight w:val="0"/>
          <w:marTop w:val="0"/>
          <w:marBottom w:val="0"/>
          <w:divBdr>
            <w:top w:val="none" w:sz="0" w:space="0" w:color="auto"/>
            <w:left w:val="none" w:sz="0" w:space="0" w:color="auto"/>
            <w:bottom w:val="none" w:sz="0" w:space="0" w:color="auto"/>
            <w:right w:val="none" w:sz="0" w:space="0" w:color="auto"/>
          </w:divBdr>
        </w:div>
        <w:div w:id="433481213">
          <w:marLeft w:val="640"/>
          <w:marRight w:val="0"/>
          <w:marTop w:val="0"/>
          <w:marBottom w:val="0"/>
          <w:divBdr>
            <w:top w:val="none" w:sz="0" w:space="0" w:color="auto"/>
            <w:left w:val="none" w:sz="0" w:space="0" w:color="auto"/>
            <w:bottom w:val="none" w:sz="0" w:space="0" w:color="auto"/>
            <w:right w:val="none" w:sz="0" w:space="0" w:color="auto"/>
          </w:divBdr>
        </w:div>
        <w:div w:id="444934023">
          <w:marLeft w:val="640"/>
          <w:marRight w:val="0"/>
          <w:marTop w:val="0"/>
          <w:marBottom w:val="0"/>
          <w:divBdr>
            <w:top w:val="none" w:sz="0" w:space="0" w:color="auto"/>
            <w:left w:val="none" w:sz="0" w:space="0" w:color="auto"/>
            <w:bottom w:val="none" w:sz="0" w:space="0" w:color="auto"/>
            <w:right w:val="none" w:sz="0" w:space="0" w:color="auto"/>
          </w:divBdr>
        </w:div>
        <w:div w:id="445083951">
          <w:marLeft w:val="640"/>
          <w:marRight w:val="0"/>
          <w:marTop w:val="0"/>
          <w:marBottom w:val="0"/>
          <w:divBdr>
            <w:top w:val="none" w:sz="0" w:space="0" w:color="auto"/>
            <w:left w:val="none" w:sz="0" w:space="0" w:color="auto"/>
            <w:bottom w:val="none" w:sz="0" w:space="0" w:color="auto"/>
            <w:right w:val="none" w:sz="0" w:space="0" w:color="auto"/>
          </w:divBdr>
        </w:div>
        <w:div w:id="526412878">
          <w:marLeft w:val="640"/>
          <w:marRight w:val="0"/>
          <w:marTop w:val="0"/>
          <w:marBottom w:val="0"/>
          <w:divBdr>
            <w:top w:val="none" w:sz="0" w:space="0" w:color="auto"/>
            <w:left w:val="none" w:sz="0" w:space="0" w:color="auto"/>
            <w:bottom w:val="none" w:sz="0" w:space="0" w:color="auto"/>
            <w:right w:val="none" w:sz="0" w:space="0" w:color="auto"/>
          </w:divBdr>
        </w:div>
        <w:div w:id="559438115">
          <w:marLeft w:val="640"/>
          <w:marRight w:val="0"/>
          <w:marTop w:val="0"/>
          <w:marBottom w:val="0"/>
          <w:divBdr>
            <w:top w:val="none" w:sz="0" w:space="0" w:color="auto"/>
            <w:left w:val="none" w:sz="0" w:space="0" w:color="auto"/>
            <w:bottom w:val="none" w:sz="0" w:space="0" w:color="auto"/>
            <w:right w:val="none" w:sz="0" w:space="0" w:color="auto"/>
          </w:divBdr>
        </w:div>
        <w:div w:id="572938013">
          <w:marLeft w:val="640"/>
          <w:marRight w:val="0"/>
          <w:marTop w:val="0"/>
          <w:marBottom w:val="0"/>
          <w:divBdr>
            <w:top w:val="none" w:sz="0" w:space="0" w:color="auto"/>
            <w:left w:val="none" w:sz="0" w:space="0" w:color="auto"/>
            <w:bottom w:val="none" w:sz="0" w:space="0" w:color="auto"/>
            <w:right w:val="none" w:sz="0" w:space="0" w:color="auto"/>
          </w:divBdr>
        </w:div>
        <w:div w:id="591011407">
          <w:marLeft w:val="640"/>
          <w:marRight w:val="0"/>
          <w:marTop w:val="0"/>
          <w:marBottom w:val="0"/>
          <w:divBdr>
            <w:top w:val="none" w:sz="0" w:space="0" w:color="auto"/>
            <w:left w:val="none" w:sz="0" w:space="0" w:color="auto"/>
            <w:bottom w:val="none" w:sz="0" w:space="0" w:color="auto"/>
            <w:right w:val="none" w:sz="0" w:space="0" w:color="auto"/>
          </w:divBdr>
        </w:div>
        <w:div w:id="637417255">
          <w:marLeft w:val="640"/>
          <w:marRight w:val="0"/>
          <w:marTop w:val="0"/>
          <w:marBottom w:val="0"/>
          <w:divBdr>
            <w:top w:val="none" w:sz="0" w:space="0" w:color="auto"/>
            <w:left w:val="none" w:sz="0" w:space="0" w:color="auto"/>
            <w:bottom w:val="none" w:sz="0" w:space="0" w:color="auto"/>
            <w:right w:val="none" w:sz="0" w:space="0" w:color="auto"/>
          </w:divBdr>
        </w:div>
        <w:div w:id="639698913">
          <w:marLeft w:val="640"/>
          <w:marRight w:val="0"/>
          <w:marTop w:val="0"/>
          <w:marBottom w:val="0"/>
          <w:divBdr>
            <w:top w:val="none" w:sz="0" w:space="0" w:color="auto"/>
            <w:left w:val="none" w:sz="0" w:space="0" w:color="auto"/>
            <w:bottom w:val="none" w:sz="0" w:space="0" w:color="auto"/>
            <w:right w:val="none" w:sz="0" w:space="0" w:color="auto"/>
          </w:divBdr>
        </w:div>
        <w:div w:id="687486336">
          <w:marLeft w:val="640"/>
          <w:marRight w:val="0"/>
          <w:marTop w:val="0"/>
          <w:marBottom w:val="0"/>
          <w:divBdr>
            <w:top w:val="none" w:sz="0" w:space="0" w:color="auto"/>
            <w:left w:val="none" w:sz="0" w:space="0" w:color="auto"/>
            <w:bottom w:val="none" w:sz="0" w:space="0" w:color="auto"/>
            <w:right w:val="none" w:sz="0" w:space="0" w:color="auto"/>
          </w:divBdr>
        </w:div>
        <w:div w:id="705368619">
          <w:marLeft w:val="640"/>
          <w:marRight w:val="0"/>
          <w:marTop w:val="0"/>
          <w:marBottom w:val="0"/>
          <w:divBdr>
            <w:top w:val="none" w:sz="0" w:space="0" w:color="auto"/>
            <w:left w:val="none" w:sz="0" w:space="0" w:color="auto"/>
            <w:bottom w:val="none" w:sz="0" w:space="0" w:color="auto"/>
            <w:right w:val="none" w:sz="0" w:space="0" w:color="auto"/>
          </w:divBdr>
        </w:div>
        <w:div w:id="733509591">
          <w:marLeft w:val="640"/>
          <w:marRight w:val="0"/>
          <w:marTop w:val="0"/>
          <w:marBottom w:val="0"/>
          <w:divBdr>
            <w:top w:val="none" w:sz="0" w:space="0" w:color="auto"/>
            <w:left w:val="none" w:sz="0" w:space="0" w:color="auto"/>
            <w:bottom w:val="none" w:sz="0" w:space="0" w:color="auto"/>
            <w:right w:val="none" w:sz="0" w:space="0" w:color="auto"/>
          </w:divBdr>
        </w:div>
        <w:div w:id="756639347">
          <w:marLeft w:val="640"/>
          <w:marRight w:val="0"/>
          <w:marTop w:val="0"/>
          <w:marBottom w:val="0"/>
          <w:divBdr>
            <w:top w:val="none" w:sz="0" w:space="0" w:color="auto"/>
            <w:left w:val="none" w:sz="0" w:space="0" w:color="auto"/>
            <w:bottom w:val="none" w:sz="0" w:space="0" w:color="auto"/>
            <w:right w:val="none" w:sz="0" w:space="0" w:color="auto"/>
          </w:divBdr>
        </w:div>
        <w:div w:id="801191389">
          <w:marLeft w:val="640"/>
          <w:marRight w:val="0"/>
          <w:marTop w:val="0"/>
          <w:marBottom w:val="0"/>
          <w:divBdr>
            <w:top w:val="none" w:sz="0" w:space="0" w:color="auto"/>
            <w:left w:val="none" w:sz="0" w:space="0" w:color="auto"/>
            <w:bottom w:val="none" w:sz="0" w:space="0" w:color="auto"/>
            <w:right w:val="none" w:sz="0" w:space="0" w:color="auto"/>
          </w:divBdr>
        </w:div>
        <w:div w:id="812403959">
          <w:marLeft w:val="640"/>
          <w:marRight w:val="0"/>
          <w:marTop w:val="0"/>
          <w:marBottom w:val="0"/>
          <w:divBdr>
            <w:top w:val="none" w:sz="0" w:space="0" w:color="auto"/>
            <w:left w:val="none" w:sz="0" w:space="0" w:color="auto"/>
            <w:bottom w:val="none" w:sz="0" w:space="0" w:color="auto"/>
            <w:right w:val="none" w:sz="0" w:space="0" w:color="auto"/>
          </w:divBdr>
        </w:div>
        <w:div w:id="843545562">
          <w:marLeft w:val="640"/>
          <w:marRight w:val="0"/>
          <w:marTop w:val="0"/>
          <w:marBottom w:val="0"/>
          <w:divBdr>
            <w:top w:val="none" w:sz="0" w:space="0" w:color="auto"/>
            <w:left w:val="none" w:sz="0" w:space="0" w:color="auto"/>
            <w:bottom w:val="none" w:sz="0" w:space="0" w:color="auto"/>
            <w:right w:val="none" w:sz="0" w:space="0" w:color="auto"/>
          </w:divBdr>
        </w:div>
        <w:div w:id="849442106">
          <w:marLeft w:val="640"/>
          <w:marRight w:val="0"/>
          <w:marTop w:val="0"/>
          <w:marBottom w:val="0"/>
          <w:divBdr>
            <w:top w:val="none" w:sz="0" w:space="0" w:color="auto"/>
            <w:left w:val="none" w:sz="0" w:space="0" w:color="auto"/>
            <w:bottom w:val="none" w:sz="0" w:space="0" w:color="auto"/>
            <w:right w:val="none" w:sz="0" w:space="0" w:color="auto"/>
          </w:divBdr>
        </w:div>
        <w:div w:id="859050416">
          <w:marLeft w:val="640"/>
          <w:marRight w:val="0"/>
          <w:marTop w:val="0"/>
          <w:marBottom w:val="0"/>
          <w:divBdr>
            <w:top w:val="none" w:sz="0" w:space="0" w:color="auto"/>
            <w:left w:val="none" w:sz="0" w:space="0" w:color="auto"/>
            <w:bottom w:val="none" w:sz="0" w:space="0" w:color="auto"/>
            <w:right w:val="none" w:sz="0" w:space="0" w:color="auto"/>
          </w:divBdr>
        </w:div>
        <w:div w:id="859588883">
          <w:marLeft w:val="640"/>
          <w:marRight w:val="0"/>
          <w:marTop w:val="0"/>
          <w:marBottom w:val="0"/>
          <w:divBdr>
            <w:top w:val="none" w:sz="0" w:space="0" w:color="auto"/>
            <w:left w:val="none" w:sz="0" w:space="0" w:color="auto"/>
            <w:bottom w:val="none" w:sz="0" w:space="0" w:color="auto"/>
            <w:right w:val="none" w:sz="0" w:space="0" w:color="auto"/>
          </w:divBdr>
        </w:div>
        <w:div w:id="907111172">
          <w:marLeft w:val="640"/>
          <w:marRight w:val="0"/>
          <w:marTop w:val="0"/>
          <w:marBottom w:val="0"/>
          <w:divBdr>
            <w:top w:val="none" w:sz="0" w:space="0" w:color="auto"/>
            <w:left w:val="none" w:sz="0" w:space="0" w:color="auto"/>
            <w:bottom w:val="none" w:sz="0" w:space="0" w:color="auto"/>
            <w:right w:val="none" w:sz="0" w:space="0" w:color="auto"/>
          </w:divBdr>
        </w:div>
        <w:div w:id="947199731">
          <w:marLeft w:val="640"/>
          <w:marRight w:val="0"/>
          <w:marTop w:val="0"/>
          <w:marBottom w:val="0"/>
          <w:divBdr>
            <w:top w:val="none" w:sz="0" w:space="0" w:color="auto"/>
            <w:left w:val="none" w:sz="0" w:space="0" w:color="auto"/>
            <w:bottom w:val="none" w:sz="0" w:space="0" w:color="auto"/>
            <w:right w:val="none" w:sz="0" w:space="0" w:color="auto"/>
          </w:divBdr>
        </w:div>
        <w:div w:id="965543994">
          <w:marLeft w:val="640"/>
          <w:marRight w:val="0"/>
          <w:marTop w:val="0"/>
          <w:marBottom w:val="0"/>
          <w:divBdr>
            <w:top w:val="none" w:sz="0" w:space="0" w:color="auto"/>
            <w:left w:val="none" w:sz="0" w:space="0" w:color="auto"/>
            <w:bottom w:val="none" w:sz="0" w:space="0" w:color="auto"/>
            <w:right w:val="none" w:sz="0" w:space="0" w:color="auto"/>
          </w:divBdr>
        </w:div>
        <w:div w:id="999388171">
          <w:marLeft w:val="640"/>
          <w:marRight w:val="0"/>
          <w:marTop w:val="0"/>
          <w:marBottom w:val="0"/>
          <w:divBdr>
            <w:top w:val="none" w:sz="0" w:space="0" w:color="auto"/>
            <w:left w:val="none" w:sz="0" w:space="0" w:color="auto"/>
            <w:bottom w:val="none" w:sz="0" w:space="0" w:color="auto"/>
            <w:right w:val="none" w:sz="0" w:space="0" w:color="auto"/>
          </w:divBdr>
        </w:div>
        <w:div w:id="1056927726">
          <w:marLeft w:val="640"/>
          <w:marRight w:val="0"/>
          <w:marTop w:val="0"/>
          <w:marBottom w:val="0"/>
          <w:divBdr>
            <w:top w:val="none" w:sz="0" w:space="0" w:color="auto"/>
            <w:left w:val="none" w:sz="0" w:space="0" w:color="auto"/>
            <w:bottom w:val="none" w:sz="0" w:space="0" w:color="auto"/>
            <w:right w:val="none" w:sz="0" w:space="0" w:color="auto"/>
          </w:divBdr>
        </w:div>
        <w:div w:id="1129471688">
          <w:marLeft w:val="640"/>
          <w:marRight w:val="0"/>
          <w:marTop w:val="0"/>
          <w:marBottom w:val="0"/>
          <w:divBdr>
            <w:top w:val="none" w:sz="0" w:space="0" w:color="auto"/>
            <w:left w:val="none" w:sz="0" w:space="0" w:color="auto"/>
            <w:bottom w:val="none" w:sz="0" w:space="0" w:color="auto"/>
            <w:right w:val="none" w:sz="0" w:space="0" w:color="auto"/>
          </w:divBdr>
        </w:div>
        <w:div w:id="1170563626">
          <w:marLeft w:val="640"/>
          <w:marRight w:val="0"/>
          <w:marTop w:val="0"/>
          <w:marBottom w:val="0"/>
          <w:divBdr>
            <w:top w:val="none" w:sz="0" w:space="0" w:color="auto"/>
            <w:left w:val="none" w:sz="0" w:space="0" w:color="auto"/>
            <w:bottom w:val="none" w:sz="0" w:space="0" w:color="auto"/>
            <w:right w:val="none" w:sz="0" w:space="0" w:color="auto"/>
          </w:divBdr>
        </w:div>
        <w:div w:id="1208880607">
          <w:marLeft w:val="640"/>
          <w:marRight w:val="0"/>
          <w:marTop w:val="0"/>
          <w:marBottom w:val="0"/>
          <w:divBdr>
            <w:top w:val="none" w:sz="0" w:space="0" w:color="auto"/>
            <w:left w:val="none" w:sz="0" w:space="0" w:color="auto"/>
            <w:bottom w:val="none" w:sz="0" w:space="0" w:color="auto"/>
            <w:right w:val="none" w:sz="0" w:space="0" w:color="auto"/>
          </w:divBdr>
        </w:div>
        <w:div w:id="1221942733">
          <w:marLeft w:val="640"/>
          <w:marRight w:val="0"/>
          <w:marTop w:val="0"/>
          <w:marBottom w:val="0"/>
          <w:divBdr>
            <w:top w:val="none" w:sz="0" w:space="0" w:color="auto"/>
            <w:left w:val="none" w:sz="0" w:space="0" w:color="auto"/>
            <w:bottom w:val="none" w:sz="0" w:space="0" w:color="auto"/>
            <w:right w:val="none" w:sz="0" w:space="0" w:color="auto"/>
          </w:divBdr>
        </w:div>
        <w:div w:id="1231618429">
          <w:marLeft w:val="640"/>
          <w:marRight w:val="0"/>
          <w:marTop w:val="0"/>
          <w:marBottom w:val="0"/>
          <w:divBdr>
            <w:top w:val="none" w:sz="0" w:space="0" w:color="auto"/>
            <w:left w:val="none" w:sz="0" w:space="0" w:color="auto"/>
            <w:bottom w:val="none" w:sz="0" w:space="0" w:color="auto"/>
            <w:right w:val="none" w:sz="0" w:space="0" w:color="auto"/>
          </w:divBdr>
        </w:div>
        <w:div w:id="1275942610">
          <w:marLeft w:val="640"/>
          <w:marRight w:val="0"/>
          <w:marTop w:val="0"/>
          <w:marBottom w:val="0"/>
          <w:divBdr>
            <w:top w:val="none" w:sz="0" w:space="0" w:color="auto"/>
            <w:left w:val="none" w:sz="0" w:space="0" w:color="auto"/>
            <w:bottom w:val="none" w:sz="0" w:space="0" w:color="auto"/>
            <w:right w:val="none" w:sz="0" w:space="0" w:color="auto"/>
          </w:divBdr>
        </w:div>
        <w:div w:id="1293558587">
          <w:marLeft w:val="640"/>
          <w:marRight w:val="0"/>
          <w:marTop w:val="0"/>
          <w:marBottom w:val="0"/>
          <w:divBdr>
            <w:top w:val="none" w:sz="0" w:space="0" w:color="auto"/>
            <w:left w:val="none" w:sz="0" w:space="0" w:color="auto"/>
            <w:bottom w:val="none" w:sz="0" w:space="0" w:color="auto"/>
            <w:right w:val="none" w:sz="0" w:space="0" w:color="auto"/>
          </w:divBdr>
        </w:div>
        <w:div w:id="1299383746">
          <w:marLeft w:val="640"/>
          <w:marRight w:val="0"/>
          <w:marTop w:val="0"/>
          <w:marBottom w:val="0"/>
          <w:divBdr>
            <w:top w:val="none" w:sz="0" w:space="0" w:color="auto"/>
            <w:left w:val="none" w:sz="0" w:space="0" w:color="auto"/>
            <w:bottom w:val="none" w:sz="0" w:space="0" w:color="auto"/>
            <w:right w:val="none" w:sz="0" w:space="0" w:color="auto"/>
          </w:divBdr>
        </w:div>
        <w:div w:id="1323122578">
          <w:marLeft w:val="640"/>
          <w:marRight w:val="0"/>
          <w:marTop w:val="0"/>
          <w:marBottom w:val="0"/>
          <w:divBdr>
            <w:top w:val="none" w:sz="0" w:space="0" w:color="auto"/>
            <w:left w:val="none" w:sz="0" w:space="0" w:color="auto"/>
            <w:bottom w:val="none" w:sz="0" w:space="0" w:color="auto"/>
            <w:right w:val="none" w:sz="0" w:space="0" w:color="auto"/>
          </w:divBdr>
        </w:div>
        <w:div w:id="1345863240">
          <w:marLeft w:val="640"/>
          <w:marRight w:val="0"/>
          <w:marTop w:val="0"/>
          <w:marBottom w:val="0"/>
          <w:divBdr>
            <w:top w:val="none" w:sz="0" w:space="0" w:color="auto"/>
            <w:left w:val="none" w:sz="0" w:space="0" w:color="auto"/>
            <w:bottom w:val="none" w:sz="0" w:space="0" w:color="auto"/>
            <w:right w:val="none" w:sz="0" w:space="0" w:color="auto"/>
          </w:divBdr>
        </w:div>
        <w:div w:id="1351181043">
          <w:marLeft w:val="640"/>
          <w:marRight w:val="0"/>
          <w:marTop w:val="0"/>
          <w:marBottom w:val="0"/>
          <w:divBdr>
            <w:top w:val="none" w:sz="0" w:space="0" w:color="auto"/>
            <w:left w:val="none" w:sz="0" w:space="0" w:color="auto"/>
            <w:bottom w:val="none" w:sz="0" w:space="0" w:color="auto"/>
            <w:right w:val="none" w:sz="0" w:space="0" w:color="auto"/>
          </w:divBdr>
        </w:div>
        <w:div w:id="1369529411">
          <w:marLeft w:val="640"/>
          <w:marRight w:val="0"/>
          <w:marTop w:val="0"/>
          <w:marBottom w:val="0"/>
          <w:divBdr>
            <w:top w:val="none" w:sz="0" w:space="0" w:color="auto"/>
            <w:left w:val="none" w:sz="0" w:space="0" w:color="auto"/>
            <w:bottom w:val="none" w:sz="0" w:space="0" w:color="auto"/>
            <w:right w:val="none" w:sz="0" w:space="0" w:color="auto"/>
          </w:divBdr>
        </w:div>
        <w:div w:id="1372262709">
          <w:marLeft w:val="640"/>
          <w:marRight w:val="0"/>
          <w:marTop w:val="0"/>
          <w:marBottom w:val="0"/>
          <w:divBdr>
            <w:top w:val="none" w:sz="0" w:space="0" w:color="auto"/>
            <w:left w:val="none" w:sz="0" w:space="0" w:color="auto"/>
            <w:bottom w:val="none" w:sz="0" w:space="0" w:color="auto"/>
            <w:right w:val="none" w:sz="0" w:space="0" w:color="auto"/>
          </w:divBdr>
        </w:div>
        <w:div w:id="1373840985">
          <w:marLeft w:val="640"/>
          <w:marRight w:val="0"/>
          <w:marTop w:val="0"/>
          <w:marBottom w:val="0"/>
          <w:divBdr>
            <w:top w:val="none" w:sz="0" w:space="0" w:color="auto"/>
            <w:left w:val="none" w:sz="0" w:space="0" w:color="auto"/>
            <w:bottom w:val="none" w:sz="0" w:space="0" w:color="auto"/>
            <w:right w:val="none" w:sz="0" w:space="0" w:color="auto"/>
          </w:divBdr>
        </w:div>
        <w:div w:id="1394159275">
          <w:marLeft w:val="640"/>
          <w:marRight w:val="0"/>
          <w:marTop w:val="0"/>
          <w:marBottom w:val="0"/>
          <w:divBdr>
            <w:top w:val="none" w:sz="0" w:space="0" w:color="auto"/>
            <w:left w:val="none" w:sz="0" w:space="0" w:color="auto"/>
            <w:bottom w:val="none" w:sz="0" w:space="0" w:color="auto"/>
            <w:right w:val="none" w:sz="0" w:space="0" w:color="auto"/>
          </w:divBdr>
        </w:div>
        <w:div w:id="1463378155">
          <w:marLeft w:val="640"/>
          <w:marRight w:val="0"/>
          <w:marTop w:val="0"/>
          <w:marBottom w:val="0"/>
          <w:divBdr>
            <w:top w:val="none" w:sz="0" w:space="0" w:color="auto"/>
            <w:left w:val="none" w:sz="0" w:space="0" w:color="auto"/>
            <w:bottom w:val="none" w:sz="0" w:space="0" w:color="auto"/>
            <w:right w:val="none" w:sz="0" w:space="0" w:color="auto"/>
          </w:divBdr>
        </w:div>
        <w:div w:id="1468427059">
          <w:marLeft w:val="640"/>
          <w:marRight w:val="0"/>
          <w:marTop w:val="0"/>
          <w:marBottom w:val="0"/>
          <w:divBdr>
            <w:top w:val="none" w:sz="0" w:space="0" w:color="auto"/>
            <w:left w:val="none" w:sz="0" w:space="0" w:color="auto"/>
            <w:bottom w:val="none" w:sz="0" w:space="0" w:color="auto"/>
            <w:right w:val="none" w:sz="0" w:space="0" w:color="auto"/>
          </w:divBdr>
        </w:div>
        <w:div w:id="1594242590">
          <w:marLeft w:val="640"/>
          <w:marRight w:val="0"/>
          <w:marTop w:val="0"/>
          <w:marBottom w:val="0"/>
          <w:divBdr>
            <w:top w:val="none" w:sz="0" w:space="0" w:color="auto"/>
            <w:left w:val="none" w:sz="0" w:space="0" w:color="auto"/>
            <w:bottom w:val="none" w:sz="0" w:space="0" w:color="auto"/>
            <w:right w:val="none" w:sz="0" w:space="0" w:color="auto"/>
          </w:divBdr>
        </w:div>
        <w:div w:id="1605960359">
          <w:marLeft w:val="640"/>
          <w:marRight w:val="0"/>
          <w:marTop w:val="0"/>
          <w:marBottom w:val="0"/>
          <w:divBdr>
            <w:top w:val="none" w:sz="0" w:space="0" w:color="auto"/>
            <w:left w:val="none" w:sz="0" w:space="0" w:color="auto"/>
            <w:bottom w:val="none" w:sz="0" w:space="0" w:color="auto"/>
            <w:right w:val="none" w:sz="0" w:space="0" w:color="auto"/>
          </w:divBdr>
        </w:div>
        <w:div w:id="1636256971">
          <w:marLeft w:val="640"/>
          <w:marRight w:val="0"/>
          <w:marTop w:val="0"/>
          <w:marBottom w:val="0"/>
          <w:divBdr>
            <w:top w:val="none" w:sz="0" w:space="0" w:color="auto"/>
            <w:left w:val="none" w:sz="0" w:space="0" w:color="auto"/>
            <w:bottom w:val="none" w:sz="0" w:space="0" w:color="auto"/>
            <w:right w:val="none" w:sz="0" w:space="0" w:color="auto"/>
          </w:divBdr>
        </w:div>
        <w:div w:id="1743916339">
          <w:marLeft w:val="640"/>
          <w:marRight w:val="0"/>
          <w:marTop w:val="0"/>
          <w:marBottom w:val="0"/>
          <w:divBdr>
            <w:top w:val="none" w:sz="0" w:space="0" w:color="auto"/>
            <w:left w:val="none" w:sz="0" w:space="0" w:color="auto"/>
            <w:bottom w:val="none" w:sz="0" w:space="0" w:color="auto"/>
            <w:right w:val="none" w:sz="0" w:space="0" w:color="auto"/>
          </w:divBdr>
        </w:div>
        <w:div w:id="1767925276">
          <w:marLeft w:val="640"/>
          <w:marRight w:val="0"/>
          <w:marTop w:val="0"/>
          <w:marBottom w:val="0"/>
          <w:divBdr>
            <w:top w:val="none" w:sz="0" w:space="0" w:color="auto"/>
            <w:left w:val="none" w:sz="0" w:space="0" w:color="auto"/>
            <w:bottom w:val="none" w:sz="0" w:space="0" w:color="auto"/>
            <w:right w:val="none" w:sz="0" w:space="0" w:color="auto"/>
          </w:divBdr>
        </w:div>
        <w:div w:id="1777097848">
          <w:marLeft w:val="640"/>
          <w:marRight w:val="0"/>
          <w:marTop w:val="0"/>
          <w:marBottom w:val="0"/>
          <w:divBdr>
            <w:top w:val="none" w:sz="0" w:space="0" w:color="auto"/>
            <w:left w:val="none" w:sz="0" w:space="0" w:color="auto"/>
            <w:bottom w:val="none" w:sz="0" w:space="0" w:color="auto"/>
            <w:right w:val="none" w:sz="0" w:space="0" w:color="auto"/>
          </w:divBdr>
        </w:div>
        <w:div w:id="1804157840">
          <w:marLeft w:val="640"/>
          <w:marRight w:val="0"/>
          <w:marTop w:val="0"/>
          <w:marBottom w:val="0"/>
          <w:divBdr>
            <w:top w:val="none" w:sz="0" w:space="0" w:color="auto"/>
            <w:left w:val="none" w:sz="0" w:space="0" w:color="auto"/>
            <w:bottom w:val="none" w:sz="0" w:space="0" w:color="auto"/>
            <w:right w:val="none" w:sz="0" w:space="0" w:color="auto"/>
          </w:divBdr>
        </w:div>
        <w:div w:id="1820535863">
          <w:marLeft w:val="640"/>
          <w:marRight w:val="0"/>
          <w:marTop w:val="0"/>
          <w:marBottom w:val="0"/>
          <w:divBdr>
            <w:top w:val="none" w:sz="0" w:space="0" w:color="auto"/>
            <w:left w:val="none" w:sz="0" w:space="0" w:color="auto"/>
            <w:bottom w:val="none" w:sz="0" w:space="0" w:color="auto"/>
            <w:right w:val="none" w:sz="0" w:space="0" w:color="auto"/>
          </w:divBdr>
        </w:div>
        <w:div w:id="1837106309">
          <w:marLeft w:val="640"/>
          <w:marRight w:val="0"/>
          <w:marTop w:val="0"/>
          <w:marBottom w:val="0"/>
          <w:divBdr>
            <w:top w:val="none" w:sz="0" w:space="0" w:color="auto"/>
            <w:left w:val="none" w:sz="0" w:space="0" w:color="auto"/>
            <w:bottom w:val="none" w:sz="0" w:space="0" w:color="auto"/>
            <w:right w:val="none" w:sz="0" w:space="0" w:color="auto"/>
          </w:divBdr>
        </w:div>
        <w:div w:id="1850368339">
          <w:marLeft w:val="640"/>
          <w:marRight w:val="0"/>
          <w:marTop w:val="0"/>
          <w:marBottom w:val="0"/>
          <w:divBdr>
            <w:top w:val="none" w:sz="0" w:space="0" w:color="auto"/>
            <w:left w:val="none" w:sz="0" w:space="0" w:color="auto"/>
            <w:bottom w:val="none" w:sz="0" w:space="0" w:color="auto"/>
            <w:right w:val="none" w:sz="0" w:space="0" w:color="auto"/>
          </w:divBdr>
        </w:div>
        <w:div w:id="1892106597">
          <w:marLeft w:val="640"/>
          <w:marRight w:val="0"/>
          <w:marTop w:val="0"/>
          <w:marBottom w:val="0"/>
          <w:divBdr>
            <w:top w:val="none" w:sz="0" w:space="0" w:color="auto"/>
            <w:left w:val="none" w:sz="0" w:space="0" w:color="auto"/>
            <w:bottom w:val="none" w:sz="0" w:space="0" w:color="auto"/>
            <w:right w:val="none" w:sz="0" w:space="0" w:color="auto"/>
          </w:divBdr>
        </w:div>
        <w:div w:id="1967546464">
          <w:marLeft w:val="640"/>
          <w:marRight w:val="0"/>
          <w:marTop w:val="0"/>
          <w:marBottom w:val="0"/>
          <w:divBdr>
            <w:top w:val="none" w:sz="0" w:space="0" w:color="auto"/>
            <w:left w:val="none" w:sz="0" w:space="0" w:color="auto"/>
            <w:bottom w:val="none" w:sz="0" w:space="0" w:color="auto"/>
            <w:right w:val="none" w:sz="0" w:space="0" w:color="auto"/>
          </w:divBdr>
        </w:div>
        <w:div w:id="1967659785">
          <w:marLeft w:val="640"/>
          <w:marRight w:val="0"/>
          <w:marTop w:val="0"/>
          <w:marBottom w:val="0"/>
          <w:divBdr>
            <w:top w:val="none" w:sz="0" w:space="0" w:color="auto"/>
            <w:left w:val="none" w:sz="0" w:space="0" w:color="auto"/>
            <w:bottom w:val="none" w:sz="0" w:space="0" w:color="auto"/>
            <w:right w:val="none" w:sz="0" w:space="0" w:color="auto"/>
          </w:divBdr>
        </w:div>
        <w:div w:id="1999336945">
          <w:marLeft w:val="640"/>
          <w:marRight w:val="0"/>
          <w:marTop w:val="0"/>
          <w:marBottom w:val="0"/>
          <w:divBdr>
            <w:top w:val="none" w:sz="0" w:space="0" w:color="auto"/>
            <w:left w:val="none" w:sz="0" w:space="0" w:color="auto"/>
            <w:bottom w:val="none" w:sz="0" w:space="0" w:color="auto"/>
            <w:right w:val="none" w:sz="0" w:space="0" w:color="auto"/>
          </w:divBdr>
        </w:div>
        <w:div w:id="2026400193">
          <w:marLeft w:val="640"/>
          <w:marRight w:val="0"/>
          <w:marTop w:val="0"/>
          <w:marBottom w:val="0"/>
          <w:divBdr>
            <w:top w:val="none" w:sz="0" w:space="0" w:color="auto"/>
            <w:left w:val="none" w:sz="0" w:space="0" w:color="auto"/>
            <w:bottom w:val="none" w:sz="0" w:space="0" w:color="auto"/>
            <w:right w:val="none" w:sz="0" w:space="0" w:color="auto"/>
          </w:divBdr>
        </w:div>
      </w:divsChild>
    </w:div>
    <w:div w:id="1467117572">
      <w:marLeft w:val="640"/>
      <w:marRight w:val="0"/>
      <w:marTop w:val="0"/>
      <w:marBottom w:val="0"/>
      <w:divBdr>
        <w:top w:val="none" w:sz="0" w:space="0" w:color="auto"/>
        <w:left w:val="none" w:sz="0" w:space="0" w:color="auto"/>
        <w:bottom w:val="none" w:sz="0" w:space="0" w:color="auto"/>
        <w:right w:val="none" w:sz="0" w:space="0" w:color="auto"/>
      </w:divBdr>
    </w:div>
    <w:div w:id="1467165004">
      <w:marLeft w:val="640"/>
      <w:marRight w:val="0"/>
      <w:marTop w:val="0"/>
      <w:marBottom w:val="0"/>
      <w:divBdr>
        <w:top w:val="none" w:sz="0" w:space="0" w:color="auto"/>
        <w:left w:val="none" w:sz="0" w:space="0" w:color="auto"/>
        <w:bottom w:val="none" w:sz="0" w:space="0" w:color="auto"/>
        <w:right w:val="none" w:sz="0" w:space="0" w:color="auto"/>
      </w:divBdr>
    </w:div>
    <w:div w:id="1467702964">
      <w:marLeft w:val="640"/>
      <w:marRight w:val="0"/>
      <w:marTop w:val="0"/>
      <w:marBottom w:val="0"/>
      <w:divBdr>
        <w:top w:val="none" w:sz="0" w:space="0" w:color="auto"/>
        <w:left w:val="none" w:sz="0" w:space="0" w:color="auto"/>
        <w:bottom w:val="none" w:sz="0" w:space="0" w:color="auto"/>
        <w:right w:val="none" w:sz="0" w:space="0" w:color="auto"/>
      </w:divBdr>
    </w:div>
    <w:div w:id="1467895999">
      <w:marLeft w:val="640"/>
      <w:marRight w:val="0"/>
      <w:marTop w:val="0"/>
      <w:marBottom w:val="0"/>
      <w:divBdr>
        <w:top w:val="none" w:sz="0" w:space="0" w:color="auto"/>
        <w:left w:val="none" w:sz="0" w:space="0" w:color="auto"/>
        <w:bottom w:val="none" w:sz="0" w:space="0" w:color="auto"/>
        <w:right w:val="none" w:sz="0" w:space="0" w:color="auto"/>
      </w:divBdr>
    </w:div>
    <w:div w:id="1469202614">
      <w:marLeft w:val="640"/>
      <w:marRight w:val="0"/>
      <w:marTop w:val="0"/>
      <w:marBottom w:val="0"/>
      <w:divBdr>
        <w:top w:val="none" w:sz="0" w:space="0" w:color="auto"/>
        <w:left w:val="none" w:sz="0" w:space="0" w:color="auto"/>
        <w:bottom w:val="none" w:sz="0" w:space="0" w:color="auto"/>
        <w:right w:val="none" w:sz="0" w:space="0" w:color="auto"/>
      </w:divBdr>
    </w:div>
    <w:div w:id="1470199615">
      <w:bodyDiv w:val="1"/>
      <w:marLeft w:val="0"/>
      <w:marRight w:val="0"/>
      <w:marTop w:val="0"/>
      <w:marBottom w:val="0"/>
      <w:divBdr>
        <w:top w:val="none" w:sz="0" w:space="0" w:color="auto"/>
        <w:left w:val="none" w:sz="0" w:space="0" w:color="auto"/>
        <w:bottom w:val="none" w:sz="0" w:space="0" w:color="auto"/>
        <w:right w:val="none" w:sz="0" w:space="0" w:color="auto"/>
      </w:divBdr>
      <w:divsChild>
        <w:div w:id="9649130">
          <w:marLeft w:val="640"/>
          <w:marRight w:val="0"/>
          <w:marTop w:val="0"/>
          <w:marBottom w:val="0"/>
          <w:divBdr>
            <w:top w:val="none" w:sz="0" w:space="0" w:color="auto"/>
            <w:left w:val="none" w:sz="0" w:space="0" w:color="auto"/>
            <w:bottom w:val="none" w:sz="0" w:space="0" w:color="auto"/>
            <w:right w:val="none" w:sz="0" w:space="0" w:color="auto"/>
          </w:divBdr>
        </w:div>
        <w:div w:id="39087930">
          <w:marLeft w:val="640"/>
          <w:marRight w:val="0"/>
          <w:marTop w:val="0"/>
          <w:marBottom w:val="0"/>
          <w:divBdr>
            <w:top w:val="none" w:sz="0" w:space="0" w:color="auto"/>
            <w:left w:val="none" w:sz="0" w:space="0" w:color="auto"/>
            <w:bottom w:val="none" w:sz="0" w:space="0" w:color="auto"/>
            <w:right w:val="none" w:sz="0" w:space="0" w:color="auto"/>
          </w:divBdr>
        </w:div>
        <w:div w:id="70204839">
          <w:marLeft w:val="640"/>
          <w:marRight w:val="0"/>
          <w:marTop w:val="0"/>
          <w:marBottom w:val="0"/>
          <w:divBdr>
            <w:top w:val="none" w:sz="0" w:space="0" w:color="auto"/>
            <w:left w:val="none" w:sz="0" w:space="0" w:color="auto"/>
            <w:bottom w:val="none" w:sz="0" w:space="0" w:color="auto"/>
            <w:right w:val="none" w:sz="0" w:space="0" w:color="auto"/>
          </w:divBdr>
        </w:div>
        <w:div w:id="83309784">
          <w:marLeft w:val="640"/>
          <w:marRight w:val="0"/>
          <w:marTop w:val="0"/>
          <w:marBottom w:val="0"/>
          <w:divBdr>
            <w:top w:val="none" w:sz="0" w:space="0" w:color="auto"/>
            <w:left w:val="none" w:sz="0" w:space="0" w:color="auto"/>
            <w:bottom w:val="none" w:sz="0" w:space="0" w:color="auto"/>
            <w:right w:val="none" w:sz="0" w:space="0" w:color="auto"/>
          </w:divBdr>
        </w:div>
        <w:div w:id="122356156">
          <w:marLeft w:val="640"/>
          <w:marRight w:val="0"/>
          <w:marTop w:val="0"/>
          <w:marBottom w:val="0"/>
          <w:divBdr>
            <w:top w:val="none" w:sz="0" w:space="0" w:color="auto"/>
            <w:left w:val="none" w:sz="0" w:space="0" w:color="auto"/>
            <w:bottom w:val="none" w:sz="0" w:space="0" w:color="auto"/>
            <w:right w:val="none" w:sz="0" w:space="0" w:color="auto"/>
          </w:divBdr>
        </w:div>
        <w:div w:id="132842751">
          <w:marLeft w:val="640"/>
          <w:marRight w:val="0"/>
          <w:marTop w:val="0"/>
          <w:marBottom w:val="0"/>
          <w:divBdr>
            <w:top w:val="none" w:sz="0" w:space="0" w:color="auto"/>
            <w:left w:val="none" w:sz="0" w:space="0" w:color="auto"/>
            <w:bottom w:val="none" w:sz="0" w:space="0" w:color="auto"/>
            <w:right w:val="none" w:sz="0" w:space="0" w:color="auto"/>
          </w:divBdr>
        </w:div>
        <w:div w:id="141511087">
          <w:marLeft w:val="640"/>
          <w:marRight w:val="0"/>
          <w:marTop w:val="0"/>
          <w:marBottom w:val="0"/>
          <w:divBdr>
            <w:top w:val="none" w:sz="0" w:space="0" w:color="auto"/>
            <w:left w:val="none" w:sz="0" w:space="0" w:color="auto"/>
            <w:bottom w:val="none" w:sz="0" w:space="0" w:color="auto"/>
            <w:right w:val="none" w:sz="0" w:space="0" w:color="auto"/>
          </w:divBdr>
        </w:div>
        <w:div w:id="186021704">
          <w:marLeft w:val="640"/>
          <w:marRight w:val="0"/>
          <w:marTop w:val="0"/>
          <w:marBottom w:val="0"/>
          <w:divBdr>
            <w:top w:val="none" w:sz="0" w:space="0" w:color="auto"/>
            <w:left w:val="none" w:sz="0" w:space="0" w:color="auto"/>
            <w:bottom w:val="none" w:sz="0" w:space="0" w:color="auto"/>
            <w:right w:val="none" w:sz="0" w:space="0" w:color="auto"/>
          </w:divBdr>
        </w:div>
        <w:div w:id="243221424">
          <w:marLeft w:val="640"/>
          <w:marRight w:val="0"/>
          <w:marTop w:val="0"/>
          <w:marBottom w:val="0"/>
          <w:divBdr>
            <w:top w:val="none" w:sz="0" w:space="0" w:color="auto"/>
            <w:left w:val="none" w:sz="0" w:space="0" w:color="auto"/>
            <w:bottom w:val="none" w:sz="0" w:space="0" w:color="auto"/>
            <w:right w:val="none" w:sz="0" w:space="0" w:color="auto"/>
          </w:divBdr>
        </w:div>
        <w:div w:id="276524173">
          <w:marLeft w:val="640"/>
          <w:marRight w:val="0"/>
          <w:marTop w:val="0"/>
          <w:marBottom w:val="0"/>
          <w:divBdr>
            <w:top w:val="none" w:sz="0" w:space="0" w:color="auto"/>
            <w:left w:val="none" w:sz="0" w:space="0" w:color="auto"/>
            <w:bottom w:val="none" w:sz="0" w:space="0" w:color="auto"/>
            <w:right w:val="none" w:sz="0" w:space="0" w:color="auto"/>
          </w:divBdr>
        </w:div>
        <w:div w:id="279801269">
          <w:marLeft w:val="640"/>
          <w:marRight w:val="0"/>
          <w:marTop w:val="0"/>
          <w:marBottom w:val="0"/>
          <w:divBdr>
            <w:top w:val="none" w:sz="0" w:space="0" w:color="auto"/>
            <w:left w:val="none" w:sz="0" w:space="0" w:color="auto"/>
            <w:bottom w:val="none" w:sz="0" w:space="0" w:color="auto"/>
            <w:right w:val="none" w:sz="0" w:space="0" w:color="auto"/>
          </w:divBdr>
        </w:div>
        <w:div w:id="293222538">
          <w:marLeft w:val="640"/>
          <w:marRight w:val="0"/>
          <w:marTop w:val="0"/>
          <w:marBottom w:val="0"/>
          <w:divBdr>
            <w:top w:val="none" w:sz="0" w:space="0" w:color="auto"/>
            <w:left w:val="none" w:sz="0" w:space="0" w:color="auto"/>
            <w:bottom w:val="none" w:sz="0" w:space="0" w:color="auto"/>
            <w:right w:val="none" w:sz="0" w:space="0" w:color="auto"/>
          </w:divBdr>
        </w:div>
        <w:div w:id="321738616">
          <w:marLeft w:val="640"/>
          <w:marRight w:val="0"/>
          <w:marTop w:val="0"/>
          <w:marBottom w:val="0"/>
          <w:divBdr>
            <w:top w:val="none" w:sz="0" w:space="0" w:color="auto"/>
            <w:left w:val="none" w:sz="0" w:space="0" w:color="auto"/>
            <w:bottom w:val="none" w:sz="0" w:space="0" w:color="auto"/>
            <w:right w:val="none" w:sz="0" w:space="0" w:color="auto"/>
          </w:divBdr>
        </w:div>
        <w:div w:id="352920454">
          <w:marLeft w:val="640"/>
          <w:marRight w:val="0"/>
          <w:marTop w:val="0"/>
          <w:marBottom w:val="0"/>
          <w:divBdr>
            <w:top w:val="none" w:sz="0" w:space="0" w:color="auto"/>
            <w:left w:val="none" w:sz="0" w:space="0" w:color="auto"/>
            <w:bottom w:val="none" w:sz="0" w:space="0" w:color="auto"/>
            <w:right w:val="none" w:sz="0" w:space="0" w:color="auto"/>
          </w:divBdr>
        </w:div>
        <w:div w:id="365450293">
          <w:marLeft w:val="640"/>
          <w:marRight w:val="0"/>
          <w:marTop w:val="0"/>
          <w:marBottom w:val="0"/>
          <w:divBdr>
            <w:top w:val="none" w:sz="0" w:space="0" w:color="auto"/>
            <w:left w:val="none" w:sz="0" w:space="0" w:color="auto"/>
            <w:bottom w:val="none" w:sz="0" w:space="0" w:color="auto"/>
            <w:right w:val="none" w:sz="0" w:space="0" w:color="auto"/>
          </w:divBdr>
        </w:div>
        <w:div w:id="378288546">
          <w:marLeft w:val="640"/>
          <w:marRight w:val="0"/>
          <w:marTop w:val="0"/>
          <w:marBottom w:val="0"/>
          <w:divBdr>
            <w:top w:val="none" w:sz="0" w:space="0" w:color="auto"/>
            <w:left w:val="none" w:sz="0" w:space="0" w:color="auto"/>
            <w:bottom w:val="none" w:sz="0" w:space="0" w:color="auto"/>
            <w:right w:val="none" w:sz="0" w:space="0" w:color="auto"/>
          </w:divBdr>
        </w:div>
        <w:div w:id="390421356">
          <w:marLeft w:val="640"/>
          <w:marRight w:val="0"/>
          <w:marTop w:val="0"/>
          <w:marBottom w:val="0"/>
          <w:divBdr>
            <w:top w:val="none" w:sz="0" w:space="0" w:color="auto"/>
            <w:left w:val="none" w:sz="0" w:space="0" w:color="auto"/>
            <w:bottom w:val="none" w:sz="0" w:space="0" w:color="auto"/>
            <w:right w:val="none" w:sz="0" w:space="0" w:color="auto"/>
          </w:divBdr>
        </w:div>
        <w:div w:id="411046641">
          <w:marLeft w:val="640"/>
          <w:marRight w:val="0"/>
          <w:marTop w:val="0"/>
          <w:marBottom w:val="0"/>
          <w:divBdr>
            <w:top w:val="none" w:sz="0" w:space="0" w:color="auto"/>
            <w:left w:val="none" w:sz="0" w:space="0" w:color="auto"/>
            <w:bottom w:val="none" w:sz="0" w:space="0" w:color="auto"/>
            <w:right w:val="none" w:sz="0" w:space="0" w:color="auto"/>
          </w:divBdr>
        </w:div>
        <w:div w:id="431245562">
          <w:marLeft w:val="640"/>
          <w:marRight w:val="0"/>
          <w:marTop w:val="0"/>
          <w:marBottom w:val="0"/>
          <w:divBdr>
            <w:top w:val="none" w:sz="0" w:space="0" w:color="auto"/>
            <w:left w:val="none" w:sz="0" w:space="0" w:color="auto"/>
            <w:bottom w:val="none" w:sz="0" w:space="0" w:color="auto"/>
            <w:right w:val="none" w:sz="0" w:space="0" w:color="auto"/>
          </w:divBdr>
        </w:div>
        <w:div w:id="438840876">
          <w:marLeft w:val="640"/>
          <w:marRight w:val="0"/>
          <w:marTop w:val="0"/>
          <w:marBottom w:val="0"/>
          <w:divBdr>
            <w:top w:val="none" w:sz="0" w:space="0" w:color="auto"/>
            <w:left w:val="none" w:sz="0" w:space="0" w:color="auto"/>
            <w:bottom w:val="none" w:sz="0" w:space="0" w:color="auto"/>
            <w:right w:val="none" w:sz="0" w:space="0" w:color="auto"/>
          </w:divBdr>
        </w:div>
        <w:div w:id="441073780">
          <w:marLeft w:val="640"/>
          <w:marRight w:val="0"/>
          <w:marTop w:val="0"/>
          <w:marBottom w:val="0"/>
          <w:divBdr>
            <w:top w:val="none" w:sz="0" w:space="0" w:color="auto"/>
            <w:left w:val="none" w:sz="0" w:space="0" w:color="auto"/>
            <w:bottom w:val="none" w:sz="0" w:space="0" w:color="auto"/>
            <w:right w:val="none" w:sz="0" w:space="0" w:color="auto"/>
          </w:divBdr>
        </w:div>
        <w:div w:id="462816537">
          <w:marLeft w:val="640"/>
          <w:marRight w:val="0"/>
          <w:marTop w:val="0"/>
          <w:marBottom w:val="0"/>
          <w:divBdr>
            <w:top w:val="none" w:sz="0" w:space="0" w:color="auto"/>
            <w:left w:val="none" w:sz="0" w:space="0" w:color="auto"/>
            <w:bottom w:val="none" w:sz="0" w:space="0" w:color="auto"/>
            <w:right w:val="none" w:sz="0" w:space="0" w:color="auto"/>
          </w:divBdr>
        </w:div>
        <w:div w:id="476579339">
          <w:marLeft w:val="640"/>
          <w:marRight w:val="0"/>
          <w:marTop w:val="0"/>
          <w:marBottom w:val="0"/>
          <w:divBdr>
            <w:top w:val="none" w:sz="0" w:space="0" w:color="auto"/>
            <w:left w:val="none" w:sz="0" w:space="0" w:color="auto"/>
            <w:bottom w:val="none" w:sz="0" w:space="0" w:color="auto"/>
            <w:right w:val="none" w:sz="0" w:space="0" w:color="auto"/>
          </w:divBdr>
        </w:div>
        <w:div w:id="500193876">
          <w:marLeft w:val="640"/>
          <w:marRight w:val="0"/>
          <w:marTop w:val="0"/>
          <w:marBottom w:val="0"/>
          <w:divBdr>
            <w:top w:val="none" w:sz="0" w:space="0" w:color="auto"/>
            <w:left w:val="none" w:sz="0" w:space="0" w:color="auto"/>
            <w:bottom w:val="none" w:sz="0" w:space="0" w:color="auto"/>
            <w:right w:val="none" w:sz="0" w:space="0" w:color="auto"/>
          </w:divBdr>
        </w:div>
        <w:div w:id="531264745">
          <w:marLeft w:val="640"/>
          <w:marRight w:val="0"/>
          <w:marTop w:val="0"/>
          <w:marBottom w:val="0"/>
          <w:divBdr>
            <w:top w:val="none" w:sz="0" w:space="0" w:color="auto"/>
            <w:left w:val="none" w:sz="0" w:space="0" w:color="auto"/>
            <w:bottom w:val="none" w:sz="0" w:space="0" w:color="auto"/>
            <w:right w:val="none" w:sz="0" w:space="0" w:color="auto"/>
          </w:divBdr>
        </w:div>
        <w:div w:id="596672049">
          <w:marLeft w:val="640"/>
          <w:marRight w:val="0"/>
          <w:marTop w:val="0"/>
          <w:marBottom w:val="0"/>
          <w:divBdr>
            <w:top w:val="none" w:sz="0" w:space="0" w:color="auto"/>
            <w:left w:val="none" w:sz="0" w:space="0" w:color="auto"/>
            <w:bottom w:val="none" w:sz="0" w:space="0" w:color="auto"/>
            <w:right w:val="none" w:sz="0" w:space="0" w:color="auto"/>
          </w:divBdr>
        </w:div>
        <w:div w:id="603458213">
          <w:marLeft w:val="640"/>
          <w:marRight w:val="0"/>
          <w:marTop w:val="0"/>
          <w:marBottom w:val="0"/>
          <w:divBdr>
            <w:top w:val="none" w:sz="0" w:space="0" w:color="auto"/>
            <w:left w:val="none" w:sz="0" w:space="0" w:color="auto"/>
            <w:bottom w:val="none" w:sz="0" w:space="0" w:color="auto"/>
            <w:right w:val="none" w:sz="0" w:space="0" w:color="auto"/>
          </w:divBdr>
        </w:div>
        <w:div w:id="609705879">
          <w:marLeft w:val="640"/>
          <w:marRight w:val="0"/>
          <w:marTop w:val="0"/>
          <w:marBottom w:val="0"/>
          <w:divBdr>
            <w:top w:val="none" w:sz="0" w:space="0" w:color="auto"/>
            <w:left w:val="none" w:sz="0" w:space="0" w:color="auto"/>
            <w:bottom w:val="none" w:sz="0" w:space="0" w:color="auto"/>
            <w:right w:val="none" w:sz="0" w:space="0" w:color="auto"/>
          </w:divBdr>
        </w:div>
        <w:div w:id="633557929">
          <w:marLeft w:val="640"/>
          <w:marRight w:val="0"/>
          <w:marTop w:val="0"/>
          <w:marBottom w:val="0"/>
          <w:divBdr>
            <w:top w:val="none" w:sz="0" w:space="0" w:color="auto"/>
            <w:left w:val="none" w:sz="0" w:space="0" w:color="auto"/>
            <w:bottom w:val="none" w:sz="0" w:space="0" w:color="auto"/>
            <w:right w:val="none" w:sz="0" w:space="0" w:color="auto"/>
          </w:divBdr>
        </w:div>
        <w:div w:id="664095695">
          <w:marLeft w:val="640"/>
          <w:marRight w:val="0"/>
          <w:marTop w:val="0"/>
          <w:marBottom w:val="0"/>
          <w:divBdr>
            <w:top w:val="none" w:sz="0" w:space="0" w:color="auto"/>
            <w:left w:val="none" w:sz="0" w:space="0" w:color="auto"/>
            <w:bottom w:val="none" w:sz="0" w:space="0" w:color="auto"/>
            <w:right w:val="none" w:sz="0" w:space="0" w:color="auto"/>
          </w:divBdr>
        </w:div>
        <w:div w:id="668823828">
          <w:marLeft w:val="640"/>
          <w:marRight w:val="0"/>
          <w:marTop w:val="0"/>
          <w:marBottom w:val="0"/>
          <w:divBdr>
            <w:top w:val="none" w:sz="0" w:space="0" w:color="auto"/>
            <w:left w:val="none" w:sz="0" w:space="0" w:color="auto"/>
            <w:bottom w:val="none" w:sz="0" w:space="0" w:color="auto"/>
            <w:right w:val="none" w:sz="0" w:space="0" w:color="auto"/>
          </w:divBdr>
        </w:div>
        <w:div w:id="687292446">
          <w:marLeft w:val="640"/>
          <w:marRight w:val="0"/>
          <w:marTop w:val="0"/>
          <w:marBottom w:val="0"/>
          <w:divBdr>
            <w:top w:val="none" w:sz="0" w:space="0" w:color="auto"/>
            <w:left w:val="none" w:sz="0" w:space="0" w:color="auto"/>
            <w:bottom w:val="none" w:sz="0" w:space="0" w:color="auto"/>
            <w:right w:val="none" w:sz="0" w:space="0" w:color="auto"/>
          </w:divBdr>
        </w:div>
        <w:div w:id="688609225">
          <w:marLeft w:val="640"/>
          <w:marRight w:val="0"/>
          <w:marTop w:val="0"/>
          <w:marBottom w:val="0"/>
          <w:divBdr>
            <w:top w:val="none" w:sz="0" w:space="0" w:color="auto"/>
            <w:left w:val="none" w:sz="0" w:space="0" w:color="auto"/>
            <w:bottom w:val="none" w:sz="0" w:space="0" w:color="auto"/>
            <w:right w:val="none" w:sz="0" w:space="0" w:color="auto"/>
          </w:divBdr>
        </w:div>
        <w:div w:id="699353170">
          <w:marLeft w:val="640"/>
          <w:marRight w:val="0"/>
          <w:marTop w:val="0"/>
          <w:marBottom w:val="0"/>
          <w:divBdr>
            <w:top w:val="none" w:sz="0" w:space="0" w:color="auto"/>
            <w:left w:val="none" w:sz="0" w:space="0" w:color="auto"/>
            <w:bottom w:val="none" w:sz="0" w:space="0" w:color="auto"/>
            <w:right w:val="none" w:sz="0" w:space="0" w:color="auto"/>
          </w:divBdr>
        </w:div>
        <w:div w:id="784038029">
          <w:marLeft w:val="640"/>
          <w:marRight w:val="0"/>
          <w:marTop w:val="0"/>
          <w:marBottom w:val="0"/>
          <w:divBdr>
            <w:top w:val="none" w:sz="0" w:space="0" w:color="auto"/>
            <w:left w:val="none" w:sz="0" w:space="0" w:color="auto"/>
            <w:bottom w:val="none" w:sz="0" w:space="0" w:color="auto"/>
            <w:right w:val="none" w:sz="0" w:space="0" w:color="auto"/>
          </w:divBdr>
        </w:div>
        <w:div w:id="784277254">
          <w:marLeft w:val="640"/>
          <w:marRight w:val="0"/>
          <w:marTop w:val="0"/>
          <w:marBottom w:val="0"/>
          <w:divBdr>
            <w:top w:val="none" w:sz="0" w:space="0" w:color="auto"/>
            <w:left w:val="none" w:sz="0" w:space="0" w:color="auto"/>
            <w:bottom w:val="none" w:sz="0" w:space="0" w:color="auto"/>
            <w:right w:val="none" w:sz="0" w:space="0" w:color="auto"/>
          </w:divBdr>
        </w:div>
        <w:div w:id="790633533">
          <w:marLeft w:val="640"/>
          <w:marRight w:val="0"/>
          <w:marTop w:val="0"/>
          <w:marBottom w:val="0"/>
          <w:divBdr>
            <w:top w:val="none" w:sz="0" w:space="0" w:color="auto"/>
            <w:left w:val="none" w:sz="0" w:space="0" w:color="auto"/>
            <w:bottom w:val="none" w:sz="0" w:space="0" w:color="auto"/>
            <w:right w:val="none" w:sz="0" w:space="0" w:color="auto"/>
          </w:divBdr>
        </w:div>
        <w:div w:id="802430302">
          <w:marLeft w:val="640"/>
          <w:marRight w:val="0"/>
          <w:marTop w:val="0"/>
          <w:marBottom w:val="0"/>
          <w:divBdr>
            <w:top w:val="none" w:sz="0" w:space="0" w:color="auto"/>
            <w:left w:val="none" w:sz="0" w:space="0" w:color="auto"/>
            <w:bottom w:val="none" w:sz="0" w:space="0" w:color="auto"/>
            <w:right w:val="none" w:sz="0" w:space="0" w:color="auto"/>
          </w:divBdr>
        </w:div>
        <w:div w:id="880822571">
          <w:marLeft w:val="640"/>
          <w:marRight w:val="0"/>
          <w:marTop w:val="0"/>
          <w:marBottom w:val="0"/>
          <w:divBdr>
            <w:top w:val="none" w:sz="0" w:space="0" w:color="auto"/>
            <w:left w:val="none" w:sz="0" w:space="0" w:color="auto"/>
            <w:bottom w:val="none" w:sz="0" w:space="0" w:color="auto"/>
            <w:right w:val="none" w:sz="0" w:space="0" w:color="auto"/>
          </w:divBdr>
        </w:div>
        <w:div w:id="929199881">
          <w:marLeft w:val="640"/>
          <w:marRight w:val="0"/>
          <w:marTop w:val="0"/>
          <w:marBottom w:val="0"/>
          <w:divBdr>
            <w:top w:val="none" w:sz="0" w:space="0" w:color="auto"/>
            <w:left w:val="none" w:sz="0" w:space="0" w:color="auto"/>
            <w:bottom w:val="none" w:sz="0" w:space="0" w:color="auto"/>
            <w:right w:val="none" w:sz="0" w:space="0" w:color="auto"/>
          </w:divBdr>
        </w:div>
        <w:div w:id="943419577">
          <w:marLeft w:val="640"/>
          <w:marRight w:val="0"/>
          <w:marTop w:val="0"/>
          <w:marBottom w:val="0"/>
          <w:divBdr>
            <w:top w:val="none" w:sz="0" w:space="0" w:color="auto"/>
            <w:left w:val="none" w:sz="0" w:space="0" w:color="auto"/>
            <w:bottom w:val="none" w:sz="0" w:space="0" w:color="auto"/>
            <w:right w:val="none" w:sz="0" w:space="0" w:color="auto"/>
          </w:divBdr>
        </w:div>
        <w:div w:id="977413626">
          <w:marLeft w:val="640"/>
          <w:marRight w:val="0"/>
          <w:marTop w:val="0"/>
          <w:marBottom w:val="0"/>
          <w:divBdr>
            <w:top w:val="none" w:sz="0" w:space="0" w:color="auto"/>
            <w:left w:val="none" w:sz="0" w:space="0" w:color="auto"/>
            <w:bottom w:val="none" w:sz="0" w:space="0" w:color="auto"/>
            <w:right w:val="none" w:sz="0" w:space="0" w:color="auto"/>
          </w:divBdr>
        </w:div>
        <w:div w:id="1026247015">
          <w:marLeft w:val="640"/>
          <w:marRight w:val="0"/>
          <w:marTop w:val="0"/>
          <w:marBottom w:val="0"/>
          <w:divBdr>
            <w:top w:val="none" w:sz="0" w:space="0" w:color="auto"/>
            <w:left w:val="none" w:sz="0" w:space="0" w:color="auto"/>
            <w:bottom w:val="none" w:sz="0" w:space="0" w:color="auto"/>
            <w:right w:val="none" w:sz="0" w:space="0" w:color="auto"/>
          </w:divBdr>
        </w:div>
        <w:div w:id="1053045430">
          <w:marLeft w:val="640"/>
          <w:marRight w:val="0"/>
          <w:marTop w:val="0"/>
          <w:marBottom w:val="0"/>
          <w:divBdr>
            <w:top w:val="none" w:sz="0" w:space="0" w:color="auto"/>
            <w:left w:val="none" w:sz="0" w:space="0" w:color="auto"/>
            <w:bottom w:val="none" w:sz="0" w:space="0" w:color="auto"/>
            <w:right w:val="none" w:sz="0" w:space="0" w:color="auto"/>
          </w:divBdr>
        </w:div>
        <w:div w:id="1074469740">
          <w:marLeft w:val="640"/>
          <w:marRight w:val="0"/>
          <w:marTop w:val="0"/>
          <w:marBottom w:val="0"/>
          <w:divBdr>
            <w:top w:val="none" w:sz="0" w:space="0" w:color="auto"/>
            <w:left w:val="none" w:sz="0" w:space="0" w:color="auto"/>
            <w:bottom w:val="none" w:sz="0" w:space="0" w:color="auto"/>
            <w:right w:val="none" w:sz="0" w:space="0" w:color="auto"/>
          </w:divBdr>
        </w:div>
        <w:div w:id="1097675320">
          <w:marLeft w:val="640"/>
          <w:marRight w:val="0"/>
          <w:marTop w:val="0"/>
          <w:marBottom w:val="0"/>
          <w:divBdr>
            <w:top w:val="none" w:sz="0" w:space="0" w:color="auto"/>
            <w:left w:val="none" w:sz="0" w:space="0" w:color="auto"/>
            <w:bottom w:val="none" w:sz="0" w:space="0" w:color="auto"/>
            <w:right w:val="none" w:sz="0" w:space="0" w:color="auto"/>
          </w:divBdr>
        </w:div>
        <w:div w:id="1104960124">
          <w:marLeft w:val="640"/>
          <w:marRight w:val="0"/>
          <w:marTop w:val="0"/>
          <w:marBottom w:val="0"/>
          <w:divBdr>
            <w:top w:val="none" w:sz="0" w:space="0" w:color="auto"/>
            <w:left w:val="none" w:sz="0" w:space="0" w:color="auto"/>
            <w:bottom w:val="none" w:sz="0" w:space="0" w:color="auto"/>
            <w:right w:val="none" w:sz="0" w:space="0" w:color="auto"/>
          </w:divBdr>
        </w:div>
        <w:div w:id="1131240992">
          <w:marLeft w:val="640"/>
          <w:marRight w:val="0"/>
          <w:marTop w:val="0"/>
          <w:marBottom w:val="0"/>
          <w:divBdr>
            <w:top w:val="none" w:sz="0" w:space="0" w:color="auto"/>
            <w:left w:val="none" w:sz="0" w:space="0" w:color="auto"/>
            <w:bottom w:val="none" w:sz="0" w:space="0" w:color="auto"/>
            <w:right w:val="none" w:sz="0" w:space="0" w:color="auto"/>
          </w:divBdr>
        </w:div>
        <w:div w:id="1131632805">
          <w:marLeft w:val="640"/>
          <w:marRight w:val="0"/>
          <w:marTop w:val="0"/>
          <w:marBottom w:val="0"/>
          <w:divBdr>
            <w:top w:val="none" w:sz="0" w:space="0" w:color="auto"/>
            <w:left w:val="none" w:sz="0" w:space="0" w:color="auto"/>
            <w:bottom w:val="none" w:sz="0" w:space="0" w:color="auto"/>
            <w:right w:val="none" w:sz="0" w:space="0" w:color="auto"/>
          </w:divBdr>
        </w:div>
        <w:div w:id="1195727349">
          <w:marLeft w:val="640"/>
          <w:marRight w:val="0"/>
          <w:marTop w:val="0"/>
          <w:marBottom w:val="0"/>
          <w:divBdr>
            <w:top w:val="none" w:sz="0" w:space="0" w:color="auto"/>
            <w:left w:val="none" w:sz="0" w:space="0" w:color="auto"/>
            <w:bottom w:val="none" w:sz="0" w:space="0" w:color="auto"/>
            <w:right w:val="none" w:sz="0" w:space="0" w:color="auto"/>
          </w:divBdr>
        </w:div>
        <w:div w:id="1249927720">
          <w:marLeft w:val="640"/>
          <w:marRight w:val="0"/>
          <w:marTop w:val="0"/>
          <w:marBottom w:val="0"/>
          <w:divBdr>
            <w:top w:val="none" w:sz="0" w:space="0" w:color="auto"/>
            <w:left w:val="none" w:sz="0" w:space="0" w:color="auto"/>
            <w:bottom w:val="none" w:sz="0" w:space="0" w:color="auto"/>
            <w:right w:val="none" w:sz="0" w:space="0" w:color="auto"/>
          </w:divBdr>
        </w:div>
        <w:div w:id="1261723113">
          <w:marLeft w:val="640"/>
          <w:marRight w:val="0"/>
          <w:marTop w:val="0"/>
          <w:marBottom w:val="0"/>
          <w:divBdr>
            <w:top w:val="none" w:sz="0" w:space="0" w:color="auto"/>
            <w:left w:val="none" w:sz="0" w:space="0" w:color="auto"/>
            <w:bottom w:val="none" w:sz="0" w:space="0" w:color="auto"/>
            <w:right w:val="none" w:sz="0" w:space="0" w:color="auto"/>
          </w:divBdr>
        </w:div>
        <w:div w:id="1288776252">
          <w:marLeft w:val="640"/>
          <w:marRight w:val="0"/>
          <w:marTop w:val="0"/>
          <w:marBottom w:val="0"/>
          <w:divBdr>
            <w:top w:val="none" w:sz="0" w:space="0" w:color="auto"/>
            <w:left w:val="none" w:sz="0" w:space="0" w:color="auto"/>
            <w:bottom w:val="none" w:sz="0" w:space="0" w:color="auto"/>
            <w:right w:val="none" w:sz="0" w:space="0" w:color="auto"/>
          </w:divBdr>
        </w:div>
        <w:div w:id="1404135609">
          <w:marLeft w:val="640"/>
          <w:marRight w:val="0"/>
          <w:marTop w:val="0"/>
          <w:marBottom w:val="0"/>
          <w:divBdr>
            <w:top w:val="none" w:sz="0" w:space="0" w:color="auto"/>
            <w:left w:val="none" w:sz="0" w:space="0" w:color="auto"/>
            <w:bottom w:val="none" w:sz="0" w:space="0" w:color="auto"/>
            <w:right w:val="none" w:sz="0" w:space="0" w:color="auto"/>
          </w:divBdr>
        </w:div>
        <w:div w:id="1503203874">
          <w:marLeft w:val="640"/>
          <w:marRight w:val="0"/>
          <w:marTop w:val="0"/>
          <w:marBottom w:val="0"/>
          <w:divBdr>
            <w:top w:val="none" w:sz="0" w:space="0" w:color="auto"/>
            <w:left w:val="none" w:sz="0" w:space="0" w:color="auto"/>
            <w:bottom w:val="none" w:sz="0" w:space="0" w:color="auto"/>
            <w:right w:val="none" w:sz="0" w:space="0" w:color="auto"/>
          </w:divBdr>
        </w:div>
        <w:div w:id="1509782853">
          <w:marLeft w:val="640"/>
          <w:marRight w:val="0"/>
          <w:marTop w:val="0"/>
          <w:marBottom w:val="0"/>
          <w:divBdr>
            <w:top w:val="none" w:sz="0" w:space="0" w:color="auto"/>
            <w:left w:val="none" w:sz="0" w:space="0" w:color="auto"/>
            <w:bottom w:val="none" w:sz="0" w:space="0" w:color="auto"/>
            <w:right w:val="none" w:sz="0" w:space="0" w:color="auto"/>
          </w:divBdr>
        </w:div>
        <w:div w:id="1547597442">
          <w:marLeft w:val="640"/>
          <w:marRight w:val="0"/>
          <w:marTop w:val="0"/>
          <w:marBottom w:val="0"/>
          <w:divBdr>
            <w:top w:val="none" w:sz="0" w:space="0" w:color="auto"/>
            <w:left w:val="none" w:sz="0" w:space="0" w:color="auto"/>
            <w:bottom w:val="none" w:sz="0" w:space="0" w:color="auto"/>
            <w:right w:val="none" w:sz="0" w:space="0" w:color="auto"/>
          </w:divBdr>
        </w:div>
        <w:div w:id="1558009477">
          <w:marLeft w:val="640"/>
          <w:marRight w:val="0"/>
          <w:marTop w:val="0"/>
          <w:marBottom w:val="0"/>
          <w:divBdr>
            <w:top w:val="none" w:sz="0" w:space="0" w:color="auto"/>
            <w:left w:val="none" w:sz="0" w:space="0" w:color="auto"/>
            <w:bottom w:val="none" w:sz="0" w:space="0" w:color="auto"/>
            <w:right w:val="none" w:sz="0" w:space="0" w:color="auto"/>
          </w:divBdr>
        </w:div>
        <w:div w:id="1640915845">
          <w:marLeft w:val="640"/>
          <w:marRight w:val="0"/>
          <w:marTop w:val="0"/>
          <w:marBottom w:val="0"/>
          <w:divBdr>
            <w:top w:val="none" w:sz="0" w:space="0" w:color="auto"/>
            <w:left w:val="none" w:sz="0" w:space="0" w:color="auto"/>
            <w:bottom w:val="none" w:sz="0" w:space="0" w:color="auto"/>
            <w:right w:val="none" w:sz="0" w:space="0" w:color="auto"/>
          </w:divBdr>
        </w:div>
        <w:div w:id="1660504394">
          <w:marLeft w:val="640"/>
          <w:marRight w:val="0"/>
          <w:marTop w:val="0"/>
          <w:marBottom w:val="0"/>
          <w:divBdr>
            <w:top w:val="none" w:sz="0" w:space="0" w:color="auto"/>
            <w:left w:val="none" w:sz="0" w:space="0" w:color="auto"/>
            <w:bottom w:val="none" w:sz="0" w:space="0" w:color="auto"/>
            <w:right w:val="none" w:sz="0" w:space="0" w:color="auto"/>
          </w:divBdr>
        </w:div>
        <w:div w:id="1666086538">
          <w:marLeft w:val="640"/>
          <w:marRight w:val="0"/>
          <w:marTop w:val="0"/>
          <w:marBottom w:val="0"/>
          <w:divBdr>
            <w:top w:val="none" w:sz="0" w:space="0" w:color="auto"/>
            <w:left w:val="none" w:sz="0" w:space="0" w:color="auto"/>
            <w:bottom w:val="none" w:sz="0" w:space="0" w:color="auto"/>
            <w:right w:val="none" w:sz="0" w:space="0" w:color="auto"/>
          </w:divBdr>
        </w:div>
        <w:div w:id="1734111030">
          <w:marLeft w:val="640"/>
          <w:marRight w:val="0"/>
          <w:marTop w:val="0"/>
          <w:marBottom w:val="0"/>
          <w:divBdr>
            <w:top w:val="none" w:sz="0" w:space="0" w:color="auto"/>
            <w:left w:val="none" w:sz="0" w:space="0" w:color="auto"/>
            <w:bottom w:val="none" w:sz="0" w:space="0" w:color="auto"/>
            <w:right w:val="none" w:sz="0" w:space="0" w:color="auto"/>
          </w:divBdr>
        </w:div>
        <w:div w:id="1765153955">
          <w:marLeft w:val="640"/>
          <w:marRight w:val="0"/>
          <w:marTop w:val="0"/>
          <w:marBottom w:val="0"/>
          <w:divBdr>
            <w:top w:val="none" w:sz="0" w:space="0" w:color="auto"/>
            <w:left w:val="none" w:sz="0" w:space="0" w:color="auto"/>
            <w:bottom w:val="none" w:sz="0" w:space="0" w:color="auto"/>
            <w:right w:val="none" w:sz="0" w:space="0" w:color="auto"/>
          </w:divBdr>
        </w:div>
        <w:div w:id="1778677159">
          <w:marLeft w:val="640"/>
          <w:marRight w:val="0"/>
          <w:marTop w:val="0"/>
          <w:marBottom w:val="0"/>
          <w:divBdr>
            <w:top w:val="none" w:sz="0" w:space="0" w:color="auto"/>
            <w:left w:val="none" w:sz="0" w:space="0" w:color="auto"/>
            <w:bottom w:val="none" w:sz="0" w:space="0" w:color="auto"/>
            <w:right w:val="none" w:sz="0" w:space="0" w:color="auto"/>
          </w:divBdr>
        </w:div>
        <w:div w:id="1782259179">
          <w:marLeft w:val="640"/>
          <w:marRight w:val="0"/>
          <w:marTop w:val="0"/>
          <w:marBottom w:val="0"/>
          <w:divBdr>
            <w:top w:val="none" w:sz="0" w:space="0" w:color="auto"/>
            <w:left w:val="none" w:sz="0" w:space="0" w:color="auto"/>
            <w:bottom w:val="none" w:sz="0" w:space="0" w:color="auto"/>
            <w:right w:val="none" w:sz="0" w:space="0" w:color="auto"/>
          </w:divBdr>
        </w:div>
        <w:div w:id="1832719667">
          <w:marLeft w:val="640"/>
          <w:marRight w:val="0"/>
          <w:marTop w:val="0"/>
          <w:marBottom w:val="0"/>
          <w:divBdr>
            <w:top w:val="none" w:sz="0" w:space="0" w:color="auto"/>
            <w:left w:val="none" w:sz="0" w:space="0" w:color="auto"/>
            <w:bottom w:val="none" w:sz="0" w:space="0" w:color="auto"/>
            <w:right w:val="none" w:sz="0" w:space="0" w:color="auto"/>
          </w:divBdr>
        </w:div>
        <w:div w:id="1850832547">
          <w:marLeft w:val="640"/>
          <w:marRight w:val="0"/>
          <w:marTop w:val="0"/>
          <w:marBottom w:val="0"/>
          <w:divBdr>
            <w:top w:val="none" w:sz="0" w:space="0" w:color="auto"/>
            <w:left w:val="none" w:sz="0" w:space="0" w:color="auto"/>
            <w:bottom w:val="none" w:sz="0" w:space="0" w:color="auto"/>
            <w:right w:val="none" w:sz="0" w:space="0" w:color="auto"/>
          </w:divBdr>
        </w:div>
        <w:div w:id="1851136165">
          <w:marLeft w:val="640"/>
          <w:marRight w:val="0"/>
          <w:marTop w:val="0"/>
          <w:marBottom w:val="0"/>
          <w:divBdr>
            <w:top w:val="none" w:sz="0" w:space="0" w:color="auto"/>
            <w:left w:val="none" w:sz="0" w:space="0" w:color="auto"/>
            <w:bottom w:val="none" w:sz="0" w:space="0" w:color="auto"/>
            <w:right w:val="none" w:sz="0" w:space="0" w:color="auto"/>
          </w:divBdr>
        </w:div>
        <w:div w:id="1929847062">
          <w:marLeft w:val="640"/>
          <w:marRight w:val="0"/>
          <w:marTop w:val="0"/>
          <w:marBottom w:val="0"/>
          <w:divBdr>
            <w:top w:val="none" w:sz="0" w:space="0" w:color="auto"/>
            <w:left w:val="none" w:sz="0" w:space="0" w:color="auto"/>
            <w:bottom w:val="none" w:sz="0" w:space="0" w:color="auto"/>
            <w:right w:val="none" w:sz="0" w:space="0" w:color="auto"/>
          </w:divBdr>
        </w:div>
        <w:div w:id="2007856245">
          <w:marLeft w:val="640"/>
          <w:marRight w:val="0"/>
          <w:marTop w:val="0"/>
          <w:marBottom w:val="0"/>
          <w:divBdr>
            <w:top w:val="none" w:sz="0" w:space="0" w:color="auto"/>
            <w:left w:val="none" w:sz="0" w:space="0" w:color="auto"/>
            <w:bottom w:val="none" w:sz="0" w:space="0" w:color="auto"/>
            <w:right w:val="none" w:sz="0" w:space="0" w:color="auto"/>
          </w:divBdr>
        </w:div>
        <w:div w:id="2008554408">
          <w:marLeft w:val="640"/>
          <w:marRight w:val="0"/>
          <w:marTop w:val="0"/>
          <w:marBottom w:val="0"/>
          <w:divBdr>
            <w:top w:val="none" w:sz="0" w:space="0" w:color="auto"/>
            <w:left w:val="none" w:sz="0" w:space="0" w:color="auto"/>
            <w:bottom w:val="none" w:sz="0" w:space="0" w:color="auto"/>
            <w:right w:val="none" w:sz="0" w:space="0" w:color="auto"/>
          </w:divBdr>
        </w:div>
        <w:div w:id="2054452333">
          <w:marLeft w:val="640"/>
          <w:marRight w:val="0"/>
          <w:marTop w:val="0"/>
          <w:marBottom w:val="0"/>
          <w:divBdr>
            <w:top w:val="none" w:sz="0" w:space="0" w:color="auto"/>
            <w:left w:val="none" w:sz="0" w:space="0" w:color="auto"/>
            <w:bottom w:val="none" w:sz="0" w:space="0" w:color="auto"/>
            <w:right w:val="none" w:sz="0" w:space="0" w:color="auto"/>
          </w:divBdr>
        </w:div>
      </w:divsChild>
    </w:div>
    <w:div w:id="1470782051">
      <w:marLeft w:val="640"/>
      <w:marRight w:val="0"/>
      <w:marTop w:val="0"/>
      <w:marBottom w:val="0"/>
      <w:divBdr>
        <w:top w:val="none" w:sz="0" w:space="0" w:color="auto"/>
        <w:left w:val="none" w:sz="0" w:space="0" w:color="auto"/>
        <w:bottom w:val="none" w:sz="0" w:space="0" w:color="auto"/>
        <w:right w:val="none" w:sz="0" w:space="0" w:color="auto"/>
      </w:divBdr>
    </w:div>
    <w:div w:id="1470785566">
      <w:marLeft w:val="640"/>
      <w:marRight w:val="0"/>
      <w:marTop w:val="0"/>
      <w:marBottom w:val="0"/>
      <w:divBdr>
        <w:top w:val="none" w:sz="0" w:space="0" w:color="auto"/>
        <w:left w:val="none" w:sz="0" w:space="0" w:color="auto"/>
        <w:bottom w:val="none" w:sz="0" w:space="0" w:color="auto"/>
        <w:right w:val="none" w:sz="0" w:space="0" w:color="auto"/>
      </w:divBdr>
    </w:div>
    <w:div w:id="1471089864">
      <w:marLeft w:val="640"/>
      <w:marRight w:val="0"/>
      <w:marTop w:val="0"/>
      <w:marBottom w:val="0"/>
      <w:divBdr>
        <w:top w:val="none" w:sz="0" w:space="0" w:color="auto"/>
        <w:left w:val="none" w:sz="0" w:space="0" w:color="auto"/>
        <w:bottom w:val="none" w:sz="0" w:space="0" w:color="auto"/>
        <w:right w:val="none" w:sz="0" w:space="0" w:color="auto"/>
      </w:divBdr>
    </w:div>
    <w:div w:id="1471480120">
      <w:marLeft w:val="640"/>
      <w:marRight w:val="0"/>
      <w:marTop w:val="0"/>
      <w:marBottom w:val="0"/>
      <w:divBdr>
        <w:top w:val="none" w:sz="0" w:space="0" w:color="auto"/>
        <w:left w:val="none" w:sz="0" w:space="0" w:color="auto"/>
        <w:bottom w:val="none" w:sz="0" w:space="0" w:color="auto"/>
        <w:right w:val="none" w:sz="0" w:space="0" w:color="auto"/>
      </w:divBdr>
    </w:div>
    <w:div w:id="1471708855">
      <w:marLeft w:val="640"/>
      <w:marRight w:val="0"/>
      <w:marTop w:val="0"/>
      <w:marBottom w:val="0"/>
      <w:divBdr>
        <w:top w:val="none" w:sz="0" w:space="0" w:color="auto"/>
        <w:left w:val="none" w:sz="0" w:space="0" w:color="auto"/>
        <w:bottom w:val="none" w:sz="0" w:space="0" w:color="auto"/>
        <w:right w:val="none" w:sz="0" w:space="0" w:color="auto"/>
      </w:divBdr>
    </w:div>
    <w:div w:id="1471746457">
      <w:marLeft w:val="640"/>
      <w:marRight w:val="0"/>
      <w:marTop w:val="0"/>
      <w:marBottom w:val="0"/>
      <w:divBdr>
        <w:top w:val="none" w:sz="0" w:space="0" w:color="auto"/>
        <w:left w:val="none" w:sz="0" w:space="0" w:color="auto"/>
        <w:bottom w:val="none" w:sz="0" w:space="0" w:color="auto"/>
        <w:right w:val="none" w:sz="0" w:space="0" w:color="auto"/>
      </w:divBdr>
    </w:div>
    <w:div w:id="1472089496">
      <w:marLeft w:val="640"/>
      <w:marRight w:val="0"/>
      <w:marTop w:val="0"/>
      <w:marBottom w:val="0"/>
      <w:divBdr>
        <w:top w:val="none" w:sz="0" w:space="0" w:color="auto"/>
        <w:left w:val="none" w:sz="0" w:space="0" w:color="auto"/>
        <w:bottom w:val="none" w:sz="0" w:space="0" w:color="auto"/>
        <w:right w:val="none" w:sz="0" w:space="0" w:color="auto"/>
      </w:divBdr>
    </w:div>
    <w:div w:id="1472290677">
      <w:marLeft w:val="640"/>
      <w:marRight w:val="0"/>
      <w:marTop w:val="0"/>
      <w:marBottom w:val="0"/>
      <w:divBdr>
        <w:top w:val="none" w:sz="0" w:space="0" w:color="auto"/>
        <w:left w:val="none" w:sz="0" w:space="0" w:color="auto"/>
        <w:bottom w:val="none" w:sz="0" w:space="0" w:color="auto"/>
        <w:right w:val="none" w:sz="0" w:space="0" w:color="auto"/>
      </w:divBdr>
    </w:div>
    <w:div w:id="1472406556">
      <w:marLeft w:val="640"/>
      <w:marRight w:val="0"/>
      <w:marTop w:val="0"/>
      <w:marBottom w:val="0"/>
      <w:divBdr>
        <w:top w:val="none" w:sz="0" w:space="0" w:color="auto"/>
        <w:left w:val="none" w:sz="0" w:space="0" w:color="auto"/>
        <w:bottom w:val="none" w:sz="0" w:space="0" w:color="auto"/>
        <w:right w:val="none" w:sz="0" w:space="0" w:color="auto"/>
      </w:divBdr>
    </w:div>
    <w:div w:id="1472753210">
      <w:marLeft w:val="640"/>
      <w:marRight w:val="0"/>
      <w:marTop w:val="0"/>
      <w:marBottom w:val="0"/>
      <w:divBdr>
        <w:top w:val="none" w:sz="0" w:space="0" w:color="auto"/>
        <w:left w:val="none" w:sz="0" w:space="0" w:color="auto"/>
        <w:bottom w:val="none" w:sz="0" w:space="0" w:color="auto"/>
        <w:right w:val="none" w:sz="0" w:space="0" w:color="auto"/>
      </w:divBdr>
    </w:div>
    <w:div w:id="1472791672">
      <w:marLeft w:val="640"/>
      <w:marRight w:val="0"/>
      <w:marTop w:val="0"/>
      <w:marBottom w:val="0"/>
      <w:divBdr>
        <w:top w:val="none" w:sz="0" w:space="0" w:color="auto"/>
        <w:left w:val="none" w:sz="0" w:space="0" w:color="auto"/>
        <w:bottom w:val="none" w:sz="0" w:space="0" w:color="auto"/>
        <w:right w:val="none" w:sz="0" w:space="0" w:color="auto"/>
      </w:divBdr>
    </w:div>
    <w:div w:id="1473130894">
      <w:marLeft w:val="640"/>
      <w:marRight w:val="0"/>
      <w:marTop w:val="0"/>
      <w:marBottom w:val="0"/>
      <w:divBdr>
        <w:top w:val="none" w:sz="0" w:space="0" w:color="auto"/>
        <w:left w:val="none" w:sz="0" w:space="0" w:color="auto"/>
        <w:bottom w:val="none" w:sz="0" w:space="0" w:color="auto"/>
        <w:right w:val="none" w:sz="0" w:space="0" w:color="auto"/>
      </w:divBdr>
    </w:div>
    <w:div w:id="1473599689">
      <w:bodyDiv w:val="1"/>
      <w:marLeft w:val="0"/>
      <w:marRight w:val="0"/>
      <w:marTop w:val="0"/>
      <w:marBottom w:val="0"/>
      <w:divBdr>
        <w:top w:val="none" w:sz="0" w:space="0" w:color="auto"/>
        <w:left w:val="none" w:sz="0" w:space="0" w:color="auto"/>
        <w:bottom w:val="none" w:sz="0" w:space="0" w:color="auto"/>
        <w:right w:val="none" w:sz="0" w:space="0" w:color="auto"/>
      </w:divBdr>
      <w:divsChild>
        <w:div w:id="11499621">
          <w:marLeft w:val="640"/>
          <w:marRight w:val="0"/>
          <w:marTop w:val="0"/>
          <w:marBottom w:val="0"/>
          <w:divBdr>
            <w:top w:val="none" w:sz="0" w:space="0" w:color="auto"/>
            <w:left w:val="none" w:sz="0" w:space="0" w:color="auto"/>
            <w:bottom w:val="none" w:sz="0" w:space="0" w:color="auto"/>
            <w:right w:val="none" w:sz="0" w:space="0" w:color="auto"/>
          </w:divBdr>
        </w:div>
        <w:div w:id="18971519">
          <w:marLeft w:val="640"/>
          <w:marRight w:val="0"/>
          <w:marTop w:val="0"/>
          <w:marBottom w:val="0"/>
          <w:divBdr>
            <w:top w:val="none" w:sz="0" w:space="0" w:color="auto"/>
            <w:left w:val="none" w:sz="0" w:space="0" w:color="auto"/>
            <w:bottom w:val="none" w:sz="0" w:space="0" w:color="auto"/>
            <w:right w:val="none" w:sz="0" w:space="0" w:color="auto"/>
          </w:divBdr>
        </w:div>
        <w:div w:id="53165842">
          <w:marLeft w:val="640"/>
          <w:marRight w:val="0"/>
          <w:marTop w:val="0"/>
          <w:marBottom w:val="0"/>
          <w:divBdr>
            <w:top w:val="none" w:sz="0" w:space="0" w:color="auto"/>
            <w:left w:val="none" w:sz="0" w:space="0" w:color="auto"/>
            <w:bottom w:val="none" w:sz="0" w:space="0" w:color="auto"/>
            <w:right w:val="none" w:sz="0" w:space="0" w:color="auto"/>
          </w:divBdr>
        </w:div>
        <w:div w:id="54012601">
          <w:marLeft w:val="640"/>
          <w:marRight w:val="0"/>
          <w:marTop w:val="0"/>
          <w:marBottom w:val="0"/>
          <w:divBdr>
            <w:top w:val="none" w:sz="0" w:space="0" w:color="auto"/>
            <w:left w:val="none" w:sz="0" w:space="0" w:color="auto"/>
            <w:bottom w:val="none" w:sz="0" w:space="0" w:color="auto"/>
            <w:right w:val="none" w:sz="0" w:space="0" w:color="auto"/>
          </w:divBdr>
        </w:div>
        <w:div w:id="71319183">
          <w:marLeft w:val="640"/>
          <w:marRight w:val="0"/>
          <w:marTop w:val="0"/>
          <w:marBottom w:val="0"/>
          <w:divBdr>
            <w:top w:val="none" w:sz="0" w:space="0" w:color="auto"/>
            <w:left w:val="none" w:sz="0" w:space="0" w:color="auto"/>
            <w:bottom w:val="none" w:sz="0" w:space="0" w:color="auto"/>
            <w:right w:val="none" w:sz="0" w:space="0" w:color="auto"/>
          </w:divBdr>
        </w:div>
        <w:div w:id="72165868">
          <w:marLeft w:val="640"/>
          <w:marRight w:val="0"/>
          <w:marTop w:val="0"/>
          <w:marBottom w:val="0"/>
          <w:divBdr>
            <w:top w:val="none" w:sz="0" w:space="0" w:color="auto"/>
            <w:left w:val="none" w:sz="0" w:space="0" w:color="auto"/>
            <w:bottom w:val="none" w:sz="0" w:space="0" w:color="auto"/>
            <w:right w:val="none" w:sz="0" w:space="0" w:color="auto"/>
          </w:divBdr>
        </w:div>
        <w:div w:id="75320798">
          <w:marLeft w:val="640"/>
          <w:marRight w:val="0"/>
          <w:marTop w:val="0"/>
          <w:marBottom w:val="0"/>
          <w:divBdr>
            <w:top w:val="none" w:sz="0" w:space="0" w:color="auto"/>
            <w:left w:val="none" w:sz="0" w:space="0" w:color="auto"/>
            <w:bottom w:val="none" w:sz="0" w:space="0" w:color="auto"/>
            <w:right w:val="none" w:sz="0" w:space="0" w:color="auto"/>
          </w:divBdr>
        </w:div>
        <w:div w:id="77945422">
          <w:marLeft w:val="640"/>
          <w:marRight w:val="0"/>
          <w:marTop w:val="0"/>
          <w:marBottom w:val="0"/>
          <w:divBdr>
            <w:top w:val="none" w:sz="0" w:space="0" w:color="auto"/>
            <w:left w:val="none" w:sz="0" w:space="0" w:color="auto"/>
            <w:bottom w:val="none" w:sz="0" w:space="0" w:color="auto"/>
            <w:right w:val="none" w:sz="0" w:space="0" w:color="auto"/>
          </w:divBdr>
        </w:div>
        <w:div w:id="87701246">
          <w:marLeft w:val="640"/>
          <w:marRight w:val="0"/>
          <w:marTop w:val="0"/>
          <w:marBottom w:val="0"/>
          <w:divBdr>
            <w:top w:val="none" w:sz="0" w:space="0" w:color="auto"/>
            <w:left w:val="none" w:sz="0" w:space="0" w:color="auto"/>
            <w:bottom w:val="none" w:sz="0" w:space="0" w:color="auto"/>
            <w:right w:val="none" w:sz="0" w:space="0" w:color="auto"/>
          </w:divBdr>
        </w:div>
        <w:div w:id="99692826">
          <w:marLeft w:val="640"/>
          <w:marRight w:val="0"/>
          <w:marTop w:val="0"/>
          <w:marBottom w:val="0"/>
          <w:divBdr>
            <w:top w:val="none" w:sz="0" w:space="0" w:color="auto"/>
            <w:left w:val="none" w:sz="0" w:space="0" w:color="auto"/>
            <w:bottom w:val="none" w:sz="0" w:space="0" w:color="auto"/>
            <w:right w:val="none" w:sz="0" w:space="0" w:color="auto"/>
          </w:divBdr>
        </w:div>
        <w:div w:id="149444075">
          <w:marLeft w:val="640"/>
          <w:marRight w:val="0"/>
          <w:marTop w:val="0"/>
          <w:marBottom w:val="0"/>
          <w:divBdr>
            <w:top w:val="none" w:sz="0" w:space="0" w:color="auto"/>
            <w:left w:val="none" w:sz="0" w:space="0" w:color="auto"/>
            <w:bottom w:val="none" w:sz="0" w:space="0" w:color="auto"/>
            <w:right w:val="none" w:sz="0" w:space="0" w:color="auto"/>
          </w:divBdr>
        </w:div>
        <w:div w:id="165753236">
          <w:marLeft w:val="640"/>
          <w:marRight w:val="0"/>
          <w:marTop w:val="0"/>
          <w:marBottom w:val="0"/>
          <w:divBdr>
            <w:top w:val="none" w:sz="0" w:space="0" w:color="auto"/>
            <w:left w:val="none" w:sz="0" w:space="0" w:color="auto"/>
            <w:bottom w:val="none" w:sz="0" w:space="0" w:color="auto"/>
            <w:right w:val="none" w:sz="0" w:space="0" w:color="auto"/>
          </w:divBdr>
        </w:div>
        <w:div w:id="182137812">
          <w:marLeft w:val="640"/>
          <w:marRight w:val="0"/>
          <w:marTop w:val="0"/>
          <w:marBottom w:val="0"/>
          <w:divBdr>
            <w:top w:val="none" w:sz="0" w:space="0" w:color="auto"/>
            <w:left w:val="none" w:sz="0" w:space="0" w:color="auto"/>
            <w:bottom w:val="none" w:sz="0" w:space="0" w:color="auto"/>
            <w:right w:val="none" w:sz="0" w:space="0" w:color="auto"/>
          </w:divBdr>
        </w:div>
        <w:div w:id="237206489">
          <w:marLeft w:val="640"/>
          <w:marRight w:val="0"/>
          <w:marTop w:val="0"/>
          <w:marBottom w:val="0"/>
          <w:divBdr>
            <w:top w:val="none" w:sz="0" w:space="0" w:color="auto"/>
            <w:left w:val="none" w:sz="0" w:space="0" w:color="auto"/>
            <w:bottom w:val="none" w:sz="0" w:space="0" w:color="auto"/>
            <w:right w:val="none" w:sz="0" w:space="0" w:color="auto"/>
          </w:divBdr>
        </w:div>
        <w:div w:id="254170099">
          <w:marLeft w:val="640"/>
          <w:marRight w:val="0"/>
          <w:marTop w:val="0"/>
          <w:marBottom w:val="0"/>
          <w:divBdr>
            <w:top w:val="none" w:sz="0" w:space="0" w:color="auto"/>
            <w:left w:val="none" w:sz="0" w:space="0" w:color="auto"/>
            <w:bottom w:val="none" w:sz="0" w:space="0" w:color="auto"/>
            <w:right w:val="none" w:sz="0" w:space="0" w:color="auto"/>
          </w:divBdr>
        </w:div>
        <w:div w:id="261189257">
          <w:marLeft w:val="640"/>
          <w:marRight w:val="0"/>
          <w:marTop w:val="0"/>
          <w:marBottom w:val="0"/>
          <w:divBdr>
            <w:top w:val="none" w:sz="0" w:space="0" w:color="auto"/>
            <w:left w:val="none" w:sz="0" w:space="0" w:color="auto"/>
            <w:bottom w:val="none" w:sz="0" w:space="0" w:color="auto"/>
            <w:right w:val="none" w:sz="0" w:space="0" w:color="auto"/>
          </w:divBdr>
        </w:div>
        <w:div w:id="279580032">
          <w:marLeft w:val="640"/>
          <w:marRight w:val="0"/>
          <w:marTop w:val="0"/>
          <w:marBottom w:val="0"/>
          <w:divBdr>
            <w:top w:val="none" w:sz="0" w:space="0" w:color="auto"/>
            <w:left w:val="none" w:sz="0" w:space="0" w:color="auto"/>
            <w:bottom w:val="none" w:sz="0" w:space="0" w:color="auto"/>
            <w:right w:val="none" w:sz="0" w:space="0" w:color="auto"/>
          </w:divBdr>
        </w:div>
        <w:div w:id="290407859">
          <w:marLeft w:val="640"/>
          <w:marRight w:val="0"/>
          <w:marTop w:val="0"/>
          <w:marBottom w:val="0"/>
          <w:divBdr>
            <w:top w:val="none" w:sz="0" w:space="0" w:color="auto"/>
            <w:left w:val="none" w:sz="0" w:space="0" w:color="auto"/>
            <w:bottom w:val="none" w:sz="0" w:space="0" w:color="auto"/>
            <w:right w:val="none" w:sz="0" w:space="0" w:color="auto"/>
          </w:divBdr>
        </w:div>
        <w:div w:id="318928143">
          <w:marLeft w:val="640"/>
          <w:marRight w:val="0"/>
          <w:marTop w:val="0"/>
          <w:marBottom w:val="0"/>
          <w:divBdr>
            <w:top w:val="none" w:sz="0" w:space="0" w:color="auto"/>
            <w:left w:val="none" w:sz="0" w:space="0" w:color="auto"/>
            <w:bottom w:val="none" w:sz="0" w:space="0" w:color="auto"/>
            <w:right w:val="none" w:sz="0" w:space="0" w:color="auto"/>
          </w:divBdr>
        </w:div>
        <w:div w:id="331883059">
          <w:marLeft w:val="640"/>
          <w:marRight w:val="0"/>
          <w:marTop w:val="0"/>
          <w:marBottom w:val="0"/>
          <w:divBdr>
            <w:top w:val="none" w:sz="0" w:space="0" w:color="auto"/>
            <w:left w:val="none" w:sz="0" w:space="0" w:color="auto"/>
            <w:bottom w:val="none" w:sz="0" w:space="0" w:color="auto"/>
            <w:right w:val="none" w:sz="0" w:space="0" w:color="auto"/>
          </w:divBdr>
        </w:div>
        <w:div w:id="351494248">
          <w:marLeft w:val="640"/>
          <w:marRight w:val="0"/>
          <w:marTop w:val="0"/>
          <w:marBottom w:val="0"/>
          <w:divBdr>
            <w:top w:val="none" w:sz="0" w:space="0" w:color="auto"/>
            <w:left w:val="none" w:sz="0" w:space="0" w:color="auto"/>
            <w:bottom w:val="none" w:sz="0" w:space="0" w:color="auto"/>
            <w:right w:val="none" w:sz="0" w:space="0" w:color="auto"/>
          </w:divBdr>
        </w:div>
        <w:div w:id="371617546">
          <w:marLeft w:val="640"/>
          <w:marRight w:val="0"/>
          <w:marTop w:val="0"/>
          <w:marBottom w:val="0"/>
          <w:divBdr>
            <w:top w:val="none" w:sz="0" w:space="0" w:color="auto"/>
            <w:left w:val="none" w:sz="0" w:space="0" w:color="auto"/>
            <w:bottom w:val="none" w:sz="0" w:space="0" w:color="auto"/>
            <w:right w:val="none" w:sz="0" w:space="0" w:color="auto"/>
          </w:divBdr>
        </w:div>
        <w:div w:id="382409168">
          <w:marLeft w:val="640"/>
          <w:marRight w:val="0"/>
          <w:marTop w:val="0"/>
          <w:marBottom w:val="0"/>
          <w:divBdr>
            <w:top w:val="none" w:sz="0" w:space="0" w:color="auto"/>
            <w:left w:val="none" w:sz="0" w:space="0" w:color="auto"/>
            <w:bottom w:val="none" w:sz="0" w:space="0" w:color="auto"/>
            <w:right w:val="none" w:sz="0" w:space="0" w:color="auto"/>
          </w:divBdr>
        </w:div>
        <w:div w:id="392630350">
          <w:marLeft w:val="640"/>
          <w:marRight w:val="0"/>
          <w:marTop w:val="0"/>
          <w:marBottom w:val="0"/>
          <w:divBdr>
            <w:top w:val="none" w:sz="0" w:space="0" w:color="auto"/>
            <w:left w:val="none" w:sz="0" w:space="0" w:color="auto"/>
            <w:bottom w:val="none" w:sz="0" w:space="0" w:color="auto"/>
            <w:right w:val="none" w:sz="0" w:space="0" w:color="auto"/>
          </w:divBdr>
        </w:div>
        <w:div w:id="394622013">
          <w:marLeft w:val="640"/>
          <w:marRight w:val="0"/>
          <w:marTop w:val="0"/>
          <w:marBottom w:val="0"/>
          <w:divBdr>
            <w:top w:val="none" w:sz="0" w:space="0" w:color="auto"/>
            <w:left w:val="none" w:sz="0" w:space="0" w:color="auto"/>
            <w:bottom w:val="none" w:sz="0" w:space="0" w:color="auto"/>
            <w:right w:val="none" w:sz="0" w:space="0" w:color="auto"/>
          </w:divBdr>
        </w:div>
        <w:div w:id="430052770">
          <w:marLeft w:val="640"/>
          <w:marRight w:val="0"/>
          <w:marTop w:val="0"/>
          <w:marBottom w:val="0"/>
          <w:divBdr>
            <w:top w:val="none" w:sz="0" w:space="0" w:color="auto"/>
            <w:left w:val="none" w:sz="0" w:space="0" w:color="auto"/>
            <w:bottom w:val="none" w:sz="0" w:space="0" w:color="auto"/>
            <w:right w:val="none" w:sz="0" w:space="0" w:color="auto"/>
          </w:divBdr>
        </w:div>
        <w:div w:id="434132225">
          <w:marLeft w:val="640"/>
          <w:marRight w:val="0"/>
          <w:marTop w:val="0"/>
          <w:marBottom w:val="0"/>
          <w:divBdr>
            <w:top w:val="none" w:sz="0" w:space="0" w:color="auto"/>
            <w:left w:val="none" w:sz="0" w:space="0" w:color="auto"/>
            <w:bottom w:val="none" w:sz="0" w:space="0" w:color="auto"/>
            <w:right w:val="none" w:sz="0" w:space="0" w:color="auto"/>
          </w:divBdr>
        </w:div>
        <w:div w:id="497893150">
          <w:marLeft w:val="640"/>
          <w:marRight w:val="0"/>
          <w:marTop w:val="0"/>
          <w:marBottom w:val="0"/>
          <w:divBdr>
            <w:top w:val="none" w:sz="0" w:space="0" w:color="auto"/>
            <w:left w:val="none" w:sz="0" w:space="0" w:color="auto"/>
            <w:bottom w:val="none" w:sz="0" w:space="0" w:color="auto"/>
            <w:right w:val="none" w:sz="0" w:space="0" w:color="auto"/>
          </w:divBdr>
        </w:div>
        <w:div w:id="500319810">
          <w:marLeft w:val="640"/>
          <w:marRight w:val="0"/>
          <w:marTop w:val="0"/>
          <w:marBottom w:val="0"/>
          <w:divBdr>
            <w:top w:val="none" w:sz="0" w:space="0" w:color="auto"/>
            <w:left w:val="none" w:sz="0" w:space="0" w:color="auto"/>
            <w:bottom w:val="none" w:sz="0" w:space="0" w:color="auto"/>
            <w:right w:val="none" w:sz="0" w:space="0" w:color="auto"/>
          </w:divBdr>
        </w:div>
        <w:div w:id="503324124">
          <w:marLeft w:val="640"/>
          <w:marRight w:val="0"/>
          <w:marTop w:val="0"/>
          <w:marBottom w:val="0"/>
          <w:divBdr>
            <w:top w:val="none" w:sz="0" w:space="0" w:color="auto"/>
            <w:left w:val="none" w:sz="0" w:space="0" w:color="auto"/>
            <w:bottom w:val="none" w:sz="0" w:space="0" w:color="auto"/>
            <w:right w:val="none" w:sz="0" w:space="0" w:color="auto"/>
          </w:divBdr>
        </w:div>
        <w:div w:id="509609542">
          <w:marLeft w:val="640"/>
          <w:marRight w:val="0"/>
          <w:marTop w:val="0"/>
          <w:marBottom w:val="0"/>
          <w:divBdr>
            <w:top w:val="none" w:sz="0" w:space="0" w:color="auto"/>
            <w:left w:val="none" w:sz="0" w:space="0" w:color="auto"/>
            <w:bottom w:val="none" w:sz="0" w:space="0" w:color="auto"/>
            <w:right w:val="none" w:sz="0" w:space="0" w:color="auto"/>
          </w:divBdr>
        </w:div>
        <w:div w:id="553391587">
          <w:marLeft w:val="640"/>
          <w:marRight w:val="0"/>
          <w:marTop w:val="0"/>
          <w:marBottom w:val="0"/>
          <w:divBdr>
            <w:top w:val="none" w:sz="0" w:space="0" w:color="auto"/>
            <w:left w:val="none" w:sz="0" w:space="0" w:color="auto"/>
            <w:bottom w:val="none" w:sz="0" w:space="0" w:color="auto"/>
            <w:right w:val="none" w:sz="0" w:space="0" w:color="auto"/>
          </w:divBdr>
        </w:div>
        <w:div w:id="561602063">
          <w:marLeft w:val="640"/>
          <w:marRight w:val="0"/>
          <w:marTop w:val="0"/>
          <w:marBottom w:val="0"/>
          <w:divBdr>
            <w:top w:val="none" w:sz="0" w:space="0" w:color="auto"/>
            <w:left w:val="none" w:sz="0" w:space="0" w:color="auto"/>
            <w:bottom w:val="none" w:sz="0" w:space="0" w:color="auto"/>
            <w:right w:val="none" w:sz="0" w:space="0" w:color="auto"/>
          </w:divBdr>
        </w:div>
        <w:div w:id="637491115">
          <w:marLeft w:val="640"/>
          <w:marRight w:val="0"/>
          <w:marTop w:val="0"/>
          <w:marBottom w:val="0"/>
          <w:divBdr>
            <w:top w:val="none" w:sz="0" w:space="0" w:color="auto"/>
            <w:left w:val="none" w:sz="0" w:space="0" w:color="auto"/>
            <w:bottom w:val="none" w:sz="0" w:space="0" w:color="auto"/>
            <w:right w:val="none" w:sz="0" w:space="0" w:color="auto"/>
          </w:divBdr>
        </w:div>
        <w:div w:id="658969613">
          <w:marLeft w:val="640"/>
          <w:marRight w:val="0"/>
          <w:marTop w:val="0"/>
          <w:marBottom w:val="0"/>
          <w:divBdr>
            <w:top w:val="none" w:sz="0" w:space="0" w:color="auto"/>
            <w:left w:val="none" w:sz="0" w:space="0" w:color="auto"/>
            <w:bottom w:val="none" w:sz="0" w:space="0" w:color="auto"/>
            <w:right w:val="none" w:sz="0" w:space="0" w:color="auto"/>
          </w:divBdr>
        </w:div>
        <w:div w:id="660693365">
          <w:marLeft w:val="640"/>
          <w:marRight w:val="0"/>
          <w:marTop w:val="0"/>
          <w:marBottom w:val="0"/>
          <w:divBdr>
            <w:top w:val="none" w:sz="0" w:space="0" w:color="auto"/>
            <w:left w:val="none" w:sz="0" w:space="0" w:color="auto"/>
            <w:bottom w:val="none" w:sz="0" w:space="0" w:color="auto"/>
            <w:right w:val="none" w:sz="0" w:space="0" w:color="auto"/>
          </w:divBdr>
        </w:div>
        <w:div w:id="665284948">
          <w:marLeft w:val="640"/>
          <w:marRight w:val="0"/>
          <w:marTop w:val="0"/>
          <w:marBottom w:val="0"/>
          <w:divBdr>
            <w:top w:val="none" w:sz="0" w:space="0" w:color="auto"/>
            <w:left w:val="none" w:sz="0" w:space="0" w:color="auto"/>
            <w:bottom w:val="none" w:sz="0" w:space="0" w:color="auto"/>
            <w:right w:val="none" w:sz="0" w:space="0" w:color="auto"/>
          </w:divBdr>
        </w:div>
        <w:div w:id="683479621">
          <w:marLeft w:val="640"/>
          <w:marRight w:val="0"/>
          <w:marTop w:val="0"/>
          <w:marBottom w:val="0"/>
          <w:divBdr>
            <w:top w:val="none" w:sz="0" w:space="0" w:color="auto"/>
            <w:left w:val="none" w:sz="0" w:space="0" w:color="auto"/>
            <w:bottom w:val="none" w:sz="0" w:space="0" w:color="auto"/>
            <w:right w:val="none" w:sz="0" w:space="0" w:color="auto"/>
          </w:divBdr>
        </w:div>
        <w:div w:id="727384798">
          <w:marLeft w:val="640"/>
          <w:marRight w:val="0"/>
          <w:marTop w:val="0"/>
          <w:marBottom w:val="0"/>
          <w:divBdr>
            <w:top w:val="none" w:sz="0" w:space="0" w:color="auto"/>
            <w:left w:val="none" w:sz="0" w:space="0" w:color="auto"/>
            <w:bottom w:val="none" w:sz="0" w:space="0" w:color="auto"/>
            <w:right w:val="none" w:sz="0" w:space="0" w:color="auto"/>
          </w:divBdr>
        </w:div>
        <w:div w:id="745104641">
          <w:marLeft w:val="640"/>
          <w:marRight w:val="0"/>
          <w:marTop w:val="0"/>
          <w:marBottom w:val="0"/>
          <w:divBdr>
            <w:top w:val="none" w:sz="0" w:space="0" w:color="auto"/>
            <w:left w:val="none" w:sz="0" w:space="0" w:color="auto"/>
            <w:bottom w:val="none" w:sz="0" w:space="0" w:color="auto"/>
            <w:right w:val="none" w:sz="0" w:space="0" w:color="auto"/>
          </w:divBdr>
        </w:div>
        <w:div w:id="799806031">
          <w:marLeft w:val="640"/>
          <w:marRight w:val="0"/>
          <w:marTop w:val="0"/>
          <w:marBottom w:val="0"/>
          <w:divBdr>
            <w:top w:val="none" w:sz="0" w:space="0" w:color="auto"/>
            <w:left w:val="none" w:sz="0" w:space="0" w:color="auto"/>
            <w:bottom w:val="none" w:sz="0" w:space="0" w:color="auto"/>
            <w:right w:val="none" w:sz="0" w:space="0" w:color="auto"/>
          </w:divBdr>
        </w:div>
        <w:div w:id="803304562">
          <w:marLeft w:val="640"/>
          <w:marRight w:val="0"/>
          <w:marTop w:val="0"/>
          <w:marBottom w:val="0"/>
          <w:divBdr>
            <w:top w:val="none" w:sz="0" w:space="0" w:color="auto"/>
            <w:left w:val="none" w:sz="0" w:space="0" w:color="auto"/>
            <w:bottom w:val="none" w:sz="0" w:space="0" w:color="auto"/>
            <w:right w:val="none" w:sz="0" w:space="0" w:color="auto"/>
          </w:divBdr>
        </w:div>
        <w:div w:id="844131939">
          <w:marLeft w:val="640"/>
          <w:marRight w:val="0"/>
          <w:marTop w:val="0"/>
          <w:marBottom w:val="0"/>
          <w:divBdr>
            <w:top w:val="none" w:sz="0" w:space="0" w:color="auto"/>
            <w:left w:val="none" w:sz="0" w:space="0" w:color="auto"/>
            <w:bottom w:val="none" w:sz="0" w:space="0" w:color="auto"/>
            <w:right w:val="none" w:sz="0" w:space="0" w:color="auto"/>
          </w:divBdr>
        </w:div>
        <w:div w:id="863444311">
          <w:marLeft w:val="640"/>
          <w:marRight w:val="0"/>
          <w:marTop w:val="0"/>
          <w:marBottom w:val="0"/>
          <w:divBdr>
            <w:top w:val="none" w:sz="0" w:space="0" w:color="auto"/>
            <w:left w:val="none" w:sz="0" w:space="0" w:color="auto"/>
            <w:bottom w:val="none" w:sz="0" w:space="0" w:color="auto"/>
            <w:right w:val="none" w:sz="0" w:space="0" w:color="auto"/>
          </w:divBdr>
        </w:div>
        <w:div w:id="879053368">
          <w:marLeft w:val="640"/>
          <w:marRight w:val="0"/>
          <w:marTop w:val="0"/>
          <w:marBottom w:val="0"/>
          <w:divBdr>
            <w:top w:val="none" w:sz="0" w:space="0" w:color="auto"/>
            <w:left w:val="none" w:sz="0" w:space="0" w:color="auto"/>
            <w:bottom w:val="none" w:sz="0" w:space="0" w:color="auto"/>
            <w:right w:val="none" w:sz="0" w:space="0" w:color="auto"/>
          </w:divBdr>
        </w:div>
        <w:div w:id="908616487">
          <w:marLeft w:val="640"/>
          <w:marRight w:val="0"/>
          <w:marTop w:val="0"/>
          <w:marBottom w:val="0"/>
          <w:divBdr>
            <w:top w:val="none" w:sz="0" w:space="0" w:color="auto"/>
            <w:left w:val="none" w:sz="0" w:space="0" w:color="auto"/>
            <w:bottom w:val="none" w:sz="0" w:space="0" w:color="auto"/>
            <w:right w:val="none" w:sz="0" w:space="0" w:color="auto"/>
          </w:divBdr>
        </w:div>
        <w:div w:id="912852513">
          <w:marLeft w:val="640"/>
          <w:marRight w:val="0"/>
          <w:marTop w:val="0"/>
          <w:marBottom w:val="0"/>
          <w:divBdr>
            <w:top w:val="none" w:sz="0" w:space="0" w:color="auto"/>
            <w:left w:val="none" w:sz="0" w:space="0" w:color="auto"/>
            <w:bottom w:val="none" w:sz="0" w:space="0" w:color="auto"/>
            <w:right w:val="none" w:sz="0" w:space="0" w:color="auto"/>
          </w:divBdr>
        </w:div>
        <w:div w:id="925769917">
          <w:marLeft w:val="640"/>
          <w:marRight w:val="0"/>
          <w:marTop w:val="0"/>
          <w:marBottom w:val="0"/>
          <w:divBdr>
            <w:top w:val="none" w:sz="0" w:space="0" w:color="auto"/>
            <w:left w:val="none" w:sz="0" w:space="0" w:color="auto"/>
            <w:bottom w:val="none" w:sz="0" w:space="0" w:color="auto"/>
            <w:right w:val="none" w:sz="0" w:space="0" w:color="auto"/>
          </w:divBdr>
        </w:div>
        <w:div w:id="1000424551">
          <w:marLeft w:val="640"/>
          <w:marRight w:val="0"/>
          <w:marTop w:val="0"/>
          <w:marBottom w:val="0"/>
          <w:divBdr>
            <w:top w:val="none" w:sz="0" w:space="0" w:color="auto"/>
            <w:left w:val="none" w:sz="0" w:space="0" w:color="auto"/>
            <w:bottom w:val="none" w:sz="0" w:space="0" w:color="auto"/>
            <w:right w:val="none" w:sz="0" w:space="0" w:color="auto"/>
          </w:divBdr>
        </w:div>
        <w:div w:id="1005743108">
          <w:marLeft w:val="640"/>
          <w:marRight w:val="0"/>
          <w:marTop w:val="0"/>
          <w:marBottom w:val="0"/>
          <w:divBdr>
            <w:top w:val="none" w:sz="0" w:space="0" w:color="auto"/>
            <w:left w:val="none" w:sz="0" w:space="0" w:color="auto"/>
            <w:bottom w:val="none" w:sz="0" w:space="0" w:color="auto"/>
            <w:right w:val="none" w:sz="0" w:space="0" w:color="auto"/>
          </w:divBdr>
        </w:div>
        <w:div w:id="1061707054">
          <w:marLeft w:val="640"/>
          <w:marRight w:val="0"/>
          <w:marTop w:val="0"/>
          <w:marBottom w:val="0"/>
          <w:divBdr>
            <w:top w:val="none" w:sz="0" w:space="0" w:color="auto"/>
            <w:left w:val="none" w:sz="0" w:space="0" w:color="auto"/>
            <w:bottom w:val="none" w:sz="0" w:space="0" w:color="auto"/>
            <w:right w:val="none" w:sz="0" w:space="0" w:color="auto"/>
          </w:divBdr>
        </w:div>
        <w:div w:id="1065839950">
          <w:marLeft w:val="640"/>
          <w:marRight w:val="0"/>
          <w:marTop w:val="0"/>
          <w:marBottom w:val="0"/>
          <w:divBdr>
            <w:top w:val="none" w:sz="0" w:space="0" w:color="auto"/>
            <w:left w:val="none" w:sz="0" w:space="0" w:color="auto"/>
            <w:bottom w:val="none" w:sz="0" w:space="0" w:color="auto"/>
            <w:right w:val="none" w:sz="0" w:space="0" w:color="auto"/>
          </w:divBdr>
        </w:div>
        <w:div w:id="1071125400">
          <w:marLeft w:val="640"/>
          <w:marRight w:val="0"/>
          <w:marTop w:val="0"/>
          <w:marBottom w:val="0"/>
          <w:divBdr>
            <w:top w:val="none" w:sz="0" w:space="0" w:color="auto"/>
            <w:left w:val="none" w:sz="0" w:space="0" w:color="auto"/>
            <w:bottom w:val="none" w:sz="0" w:space="0" w:color="auto"/>
            <w:right w:val="none" w:sz="0" w:space="0" w:color="auto"/>
          </w:divBdr>
        </w:div>
        <w:div w:id="1089085451">
          <w:marLeft w:val="640"/>
          <w:marRight w:val="0"/>
          <w:marTop w:val="0"/>
          <w:marBottom w:val="0"/>
          <w:divBdr>
            <w:top w:val="none" w:sz="0" w:space="0" w:color="auto"/>
            <w:left w:val="none" w:sz="0" w:space="0" w:color="auto"/>
            <w:bottom w:val="none" w:sz="0" w:space="0" w:color="auto"/>
            <w:right w:val="none" w:sz="0" w:space="0" w:color="auto"/>
          </w:divBdr>
        </w:div>
        <w:div w:id="1137642660">
          <w:marLeft w:val="640"/>
          <w:marRight w:val="0"/>
          <w:marTop w:val="0"/>
          <w:marBottom w:val="0"/>
          <w:divBdr>
            <w:top w:val="none" w:sz="0" w:space="0" w:color="auto"/>
            <w:left w:val="none" w:sz="0" w:space="0" w:color="auto"/>
            <w:bottom w:val="none" w:sz="0" w:space="0" w:color="auto"/>
            <w:right w:val="none" w:sz="0" w:space="0" w:color="auto"/>
          </w:divBdr>
        </w:div>
        <w:div w:id="1253390079">
          <w:marLeft w:val="640"/>
          <w:marRight w:val="0"/>
          <w:marTop w:val="0"/>
          <w:marBottom w:val="0"/>
          <w:divBdr>
            <w:top w:val="none" w:sz="0" w:space="0" w:color="auto"/>
            <w:left w:val="none" w:sz="0" w:space="0" w:color="auto"/>
            <w:bottom w:val="none" w:sz="0" w:space="0" w:color="auto"/>
            <w:right w:val="none" w:sz="0" w:space="0" w:color="auto"/>
          </w:divBdr>
        </w:div>
        <w:div w:id="1293901804">
          <w:marLeft w:val="640"/>
          <w:marRight w:val="0"/>
          <w:marTop w:val="0"/>
          <w:marBottom w:val="0"/>
          <w:divBdr>
            <w:top w:val="none" w:sz="0" w:space="0" w:color="auto"/>
            <w:left w:val="none" w:sz="0" w:space="0" w:color="auto"/>
            <w:bottom w:val="none" w:sz="0" w:space="0" w:color="auto"/>
            <w:right w:val="none" w:sz="0" w:space="0" w:color="auto"/>
          </w:divBdr>
        </w:div>
        <w:div w:id="1295987449">
          <w:marLeft w:val="640"/>
          <w:marRight w:val="0"/>
          <w:marTop w:val="0"/>
          <w:marBottom w:val="0"/>
          <w:divBdr>
            <w:top w:val="none" w:sz="0" w:space="0" w:color="auto"/>
            <w:left w:val="none" w:sz="0" w:space="0" w:color="auto"/>
            <w:bottom w:val="none" w:sz="0" w:space="0" w:color="auto"/>
            <w:right w:val="none" w:sz="0" w:space="0" w:color="auto"/>
          </w:divBdr>
        </w:div>
        <w:div w:id="1307852709">
          <w:marLeft w:val="640"/>
          <w:marRight w:val="0"/>
          <w:marTop w:val="0"/>
          <w:marBottom w:val="0"/>
          <w:divBdr>
            <w:top w:val="none" w:sz="0" w:space="0" w:color="auto"/>
            <w:left w:val="none" w:sz="0" w:space="0" w:color="auto"/>
            <w:bottom w:val="none" w:sz="0" w:space="0" w:color="auto"/>
            <w:right w:val="none" w:sz="0" w:space="0" w:color="auto"/>
          </w:divBdr>
        </w:div>
        <w:div w:id="1308700765">
          <w:marLeft w:val="640"/>
          <w:marRight w:val="0"/>
          <w:marTop w:val="0"/>
          <w:marBottom w:val="0"/>
          <w:divBdr>
            <w:top w:val="none" w:sz="0" w:space="0" w:color="auto"/>
            <w:left w:val="none" w:sz="0" w:space="0" w:color="auto"/>
            <w:bottom w:val="none" w:sz="0" w:space="0" w:color="auto"/>
            <w:right w:val="none" w:sz="0" w:space="0" w:color="auto"/>
          </w:divBdr>
        </w:div>
        <w:div w:id="1320113261">
          <w:marLeft w:val="640"/>
          <w:marRight w:val="0"/>
          <w:marTop w:val="0"/>
          <w:marBottom w:val="0"/>
          <w:divBdr>
            <w:top w:val="none" w:sz="0" w:space="0" w:color="auto"/>
            <w:left w:val="none" w:sz="0" w:space="0" w:color="auto"/>
            <w:bottom w:val="none" w:sz="0" w:space="0" w:color="auto"/>
            <w:right w:val="none" w:sz="0" w:space="0" w:color="auto"/>
          </w:divBdr>
        </w:div>
        <w:div w:id="1324972979">
          <w:marLeft w:val="640"/>
          <w:marRight w:val="0"/>
          <w:marTop w:val="0"/>
          <w:marBottom w:val="0"/>
          <w:divBdr>
            <w:top w:val="none" w:sz="0" w:space="0" w:color="auto"/>
            <w:left w:val="none" w:sz="0" w:space="0" w:color="auto"/>
            <w:bottom w:val="none" w:sz="0" w:space="0" w:color="auto"/>
            <w:right w:val="none" w:sz="0" w:space="0" w:color="auto"/>
          </w:divBdr>
        </w:div>
        <w:div w:id="1326275121">
          <w:marLeft w:val="640"/>
          <w:marRight w:val="0"/>
          <w:marTop w:val="0"/>
          <w:marBottom w:val="0"/>
          <w:divBdr>
            <w:top w:val="none" w:sz="0" w:space="0" w:color="auto"/>
            <w:left w:val="none" w:sz="0" w:space="0" w:color="auto"/>
            <w:bottom w:val="none" w:sz="0" w:space="0" w:color="auto"/>
            <w:right w:val="none" w:sz="0" w:space="0" w:color="auto"/>
          </w:divBdr>
        </w:div>
        <w:div w:id="1326937382">
          <w:marLeft w:val="640"/>
          <w:marRight w:val="0"/>
          <w:marTop w:val="0"/>
          <w:marBottom w:val="0"/>
          <w:divBdr>
            <w:top w:val="none" w:sz="0" w:space="0" w:color="auto"/>
            <w:left w:val="none" w:sz="0" w:space="0" w:color="auto"/>
            <w:bottom w:val="none" w:sz="0" w:space="0" w:color="auto"/>
            <w:right w:val="none" w:sz="0" w:space="0" w:color="auto"/>
          </w:divBdr>
        </w:div>
        <w:div w:id="1335955879">
          <w:marLeft w:val="640"/>
          <w:marRight w:val="0"/>
          <w:marTop w:val="0"/>
          <w:marBottom w:val="0"/>
          <w:divBdr>
            <w:top w:val="none" w:sz="0" w:space="0" w:color="auto"/>
            <w:left w:val="none" w:sz="0" w:space="0" w:color="auto"/>
            <w:bottom w:val="none" w:sz="0" w:space="0" w:color="auto"/>
            <w:right w:val="none" w:sz="0" w:space="0" w:color="auto"/>
          </w:divBdr>
        </w:div>
        <w:div w:id="1338967126">
          <w:marLeft w:val="640"/>
          <w:marRight w:val="0"/>
          <w:marTop w:val="0"/>
          <w:marBottom w:val="0"/>
          <w:divBdr>
            <w:top w:val="none" w:sz="0" w:space="0" w:color="auto"/>
            <w:left w:val="none" w:sz="0" w:space="0" w:color="auto"/>
            <w:bottom w:val="none" w:sz="0" w:space="0" w:color="auto"/>
            <w:right w:val="none" w:sz="0" w:space="0" w:color="auto"/>
          </w:divBdr>
        </w:div>
        <w:div w:id="1339653840">
          <w:marLeft w:val="640"/>
          <w:marRight w:val="0"/>
          <w:marTop w:val="0"/>
          <w:marBottom w:val="0"/>
          <w:divBdr>
            <w:top w:val="none" w:sz="0" w:space="0" w:color="auto"/>
            <w:left w:val="none" w:sz="0" w:space="0" w:color="auto"/>
            <w:bottom w:val="none" w:sz="0" w:space="0" w:color="auto"/>
            <w:right w:val="none" w:sz="0" w:space="0" w:color="auto"/>
          </w:divBdr>
        </w:div>
        <w:div w:id="1368916404">
          <w:marLeft w:val="640"/>
          <w:marRight w:val="0"/>
          <w:marTop w:val="0"/>
          <w:marBottom w:val="0"/>
          <w:divBdr>
            <w:top w:val="none" w:sz="0" w:space="0" w:color="auto"/>
            <w:left w:val="none" w:sz="0" w:space="0" w:color="auto"/>
            <w:bottom w:val="none" w:sz="0" w:space="0" w:color="auto"/>
            <w:right w:val="none" w:sz="0" w:space="0" w:color="auto"/>
          </w:divBdr>
        </w:div>
        <w:div w:id="1385642535">
          <w:marLeft w:val="640"/>
          <w:marRight w:val="0"/>
          <w:marTop w:val="0"/>
          <w:marBottom w:val="0"/>
          <w:divBdr>
            <w:top w:val="none" w:sz="0" w:space="0" w:color="auto"/>
            <w:left w:val="none" w:sz="0" w:space="0" w:color="auto"/>
            <w:bottom w:val="none" w:sz="0" w:space="0" w:color="auto"/>
            <w:right w:val="none" w:sz="0" w:space="0" w:color="auto"/>
          </w:divBdr>
        </w:div>
        <w:div w:id="1404135810">
          <w:marLeft w:val="640"/>
          <w:marRight w:val="0"/>
          <w:marTop w:val="0"/>
          <w:marBottom w:val="0"/>
          <w:divBdr>
            <w:top w:val="none" w:sz="0" w:space="0" w:color="auto"/>
            <w:left w:val="none" w:sz="0" w:space="0" w:color="auto"/>
            <w:bottom w:val="none" w:sz="0" w:space="0" w:color="auto"/>
            <w:right w:val="none" w:sz="0" w:space="0" w:color="auto"/>
          </w:divBdr>
        </w:div>
        <w:div w:id="1409965339">
          <w:marLeft w:val="640"/>
          <w:marRight w:val="0"/>
          <w:marTop w:val="0"/>
          <w:marBottom w:val="0"/>
          <w:divBdr>
            <w:top w:val="none" w:sz="0" w:space="0" w:color="auto"/>
            <w:left w:val="none" w:sz="0" w:space="0" w:color="auto"/>
            <w:bottom w:val="none" w:sz="0" w:space="0" w:color="auto"/>
            <w:right w:val="none" w:sz="0" w:space="0" w:color="auto"/>
          </w:divBdr>
        </w:div>
        <w:div w:id="1428160578">
          <w:marLeft w:val="640"/>
          <w:marRight w:val="0"/>
          <w:marTop w:val="0"/>
          <w:marBottom w:val="0"/>
          <w:divBdr>
            <w:top w:val="none" w:sz="0" w:space="0" w:color="auto"/>
            <w:left w:val="none" w:sz="0" w:space="0" w:color="auto"/>
            <w:bottom w:val="none" w:sz="0" w:space="0" w:color="auto"/>
            <w:right w:val="none" w:sz="0" w:space="0" w:color="auto"/>
          </w:divBdr>
        </w:div>
        <w:div w:id="1502159574">
          <w:marLeft w:val="640"/>
          <w:marRight w:val="0"/>
          <w:marTop w:val="0"/>
          <w:marBottom w:val="0"/>
          <w:divBdr>
            <w:top w:val="none" w:sz="0" w:space="0" w:color="auto"/>
            <w:left w:val="none" w:sz="0" w:space="0" w:color="auto"/>
            <w:bottom w:val="none" w:sz="0" w:space="0" w:color="auto"/>
            <w:right w:val="none" w:sz="0" w:space="0" w:color="auto"/>
          </w:divBdr>
        </w:div>
        <w:div w:id="1508059567">
          <w:marLeft w:val="640"/>
          <w:marRight w:val="0"/>
          <w:marTop w:val="0"/>
          <w:marBottom w:val="0"/>
          <w:divBdr>
            <w:top w:val="none" w:sz="0" w:space="0" w:color="auto"/>
            <w:left w:val="none" w:sz="0" w:space="0" w:color="auto"/>
            <w:bottom w:val="none" w:sz="0" w:space="0" w:color="auto"/>
            <w:right w:val="none" w:sz="0" w:space="0" w:color="auto"/>
          </w:divBdr>
        </w:div>
        <w:div w:id="1515026274">
          <w:marLeft w:val="640"/>
          <w:marRight w:val="0"/>
          <w:marTop w:val="0"/>
          <w:marBottom w:val="0"/>
          <w:divBdr>
            <w:top w:val="none" w:sz="0" w:space="0" w:color="auto"/>
            <w:left w:val="none" w:sz="0" w:space="0" w:color="auto"/>
            <w:bottom w:val="none" w:sz="0" w:space="0" w:color="auto"/>
            <w:right w:val="none" w:sz="0" w:space="0" w:color="auto"/>
          </w:divBdr>
        </w:div>
        <w:div w:id="1518695252">
          <w:marLeft w:val="640"/>
          <w:marRight w:val="0"/>
          <w:marTop w:val="0"/>
          <w:marBottom w:val="0"/>
          <w:divBdr>
            <w:top w:val="none" w:sz="0" w:space="0" w:color="auto"/>
            <w:left w:val="none" w:sz="0" w:space="0" w:color="auto"/>
            <w:bottom w:val="none" w:sz="0" w:space="0" w:color="auto"/>
            <w:right w:val="none" w:sz="0" w:space="0" w:color="auto"/>
          </w:divBdr>
        </w:div>
        <w:div w:id="1532302730">
          <w:marLeft w:val="640"/>
          <w:marRight w:val="0"/>
          <w:marTop w:val="0"/>
          <w:marBottom w:val="0"/>
          <w:divBdr>
            <w:top w:val="none" w:sz="0" w:space="0" w:color="auto"/>
            <w:left w:val="none" w:sz="0" w:space="0" w:color="auto"/>
            <w:bottom w:val="none" w:sz="0" w:space="0" w:color="auto"/>
            <w:right w:val="none" w:sz="0" w:space="0" w:color="auto"/>
          </w:divBdr>
        </w:div>
        <w:div w:id="1551990126">
          <w:marLeft w:val="640"/>
          <w:marRight w:val="0"/>
          <w:marTop w:val="0"/>
          <w:marBottom w:val="0"/>
          <w:divBdr>
            <w:top w:val="none" w:sz="0" w:space="0" w:color="auto"/>
            <w:left w:val="none" w:sz="0" w:space="0" w:color="auto"/>
            <w:bottom w:val="none" w:sz="0" w:space="0" w:color="auto"/>
            <w:right w:val="none" w:sz="0" w:space="0" w:color="auto"/>
          </w:divBdr>
        </w:div>
        <w:div w:id="1565874238">
          <w:marLeft w:val="640"/>
          <w:marRight w:val="0"/>
          <w:marTop w:val="0"/>
          <w:marBottom w:val="0"/>
          <w:divBdr>
            <w:top w:val="none" w:sz="0" w:space="0" w:color="auto"/>
            <w:left w:val="none" w:sz="0" w:space="0" w:color="auto"/>
            <w:bottom w:val="none" w:sz="0" w:space="0" w:color="auto"/>
            <w:right w:val="none" w:sz="0" w:space="0" w:color="auto"/>
          </w:divBdr>
        </w:div>
        <w:div w:id="1567111308">
          <w:marLeft w:val="640"/>
          <w:marRight w:val="0"/>
          <w:marTop w:val="0"/>
          <w:marBottom w:val="0"/>
          <w:divBdr>
            <w:top w:val="none" w:sz="0" w:space="0" w:color="auto"/>
            <w:left w:val="none" w:sz="0" w:space="0" w:color="auto"/>
            <w:bottom w:val="none" w:sz="0" w:space="0" w:color="auto"/>
            <w:right w:val="none" w:sz="0" w:space="0" w:color="auto"/>
          </w:divBdr>
        </w:div>
        <w:div w:id="1571424174">
          <w:marLeft w:val="640"/>
          <w:marRight w:val="0"/>
          <w:marTop w:val="0"/>
          <w:marBottom w:val="0"/>
          <w:divBdr>
            <w:top w:val="none" w:sz="0" w:space="0" w:color="auto"/>
            <w:left w:val="none" w:sz="0" w:space="0" w:color="auto"/>
            <w:bottom w:val="none" w:sz="0" w:space="0" w:color="auto"/>
            <w:right w:val="none" w:sz="0" w:space="0" w:color="auto"/>
          </w:divBdr>
        </w:div>
        <w:div w:id="1595823783">
          <w:marLeft w:val="640"/>
          <w:marRight w:val="0"/>
          <w:marTop w:val="0"/>
          <w:marBottom w:val="0"/>
          <w:divBdr>
            <w:top w:val="none" w:sz="0" w:space="0" w:color="auto"/>
            <w:left w:val="none" w:sz="0" w:space="0" w:color="auto"/>
            <w:bottom w:val="none" w:sz="0" w:space="0" w:color="auto"/>
            <w:right w:val="none" w:sz="0" w:space="0" w:color="auto"/>
          </w:divBdr>
        </w:div>
        <w:div w:id="1598440975">
          <w:marLeft w:val="640"/>
          <w:marRight w:val="0"/>
          <w:marTop w:val="0"/>
          <w:marBottom w:val="0"/>
          <w:divBdr>
            <w:top w:val="none" w:sz="0" w:space="0" w:color="auto"/>
            <w:left w:val="none" w:sz="0" w:space="0" w:color="auto"/>
            <w:bottom w:val="none" w:sz="0" w:space="0" w:color="auto"/>
            <w:right w:val="none" w:sz="0" w:space="0" w:color="auto"/>
          </w:divBdr>
        </w:div>
        <w:div w:id="1609772236">
          <w:marLeft w:val="640"/>
          <w:marRight w:val="0"/>
          <w:marTop w:val="0"/>
          <w:marBottom w:val="0"/>
          <w:divBdr>
            <w:top w:val="none" w:sz="0" w:space="0" w:color="auto"/>
            <w:left w:val="none" w:sz="0" w:space="0" w:color="auto"/>
            <w:bottom w:val="none" w:sz="0" w:space="0" w:color="auto"/>
            <w:right w:val="none" w:sz="0" w:space="0" w:color="auto"/>
          </w:divBdr>
        </w:div>
        <w:div w:id="1624507067">
          <w:marLeft w:val="640"/>
          <w:marRight w:val="0"/>
          <w:marTop w:val="0"/>
          <w:marBottom w:val="0"/>
          <w:divBdr>
            <w:top w:val="none" w:sz="0" w:space="0" w:color="auto"/>
            <w:left w:val="none" w:sz="0" w:space="0" w:color="auto"/>
            <w:bottom w:val="none" w:sz="0" w:space="0" w:color="auto"/>
            <w:right w:val="none" w:sz="0" w:space="0" w:color="auto"/>
          </w:divBdr>
        </w:div>
        <w:div w:id="1629773885">
          <w:marLeft w:val="640"/>
          <w:marRight w:val="0"/>
          <w:marTop w:val="0"/>
          <w:marBottom w:val="0"/>
          <w:divBdr>
            <w:top w:val="none" w:sz="0" w:space="0" w:color="auto"/>
            <w:left w:val="none" w:sz="0" w:space="0" w:color="auto"/>
            <w:bottom w:val="none" w:sz="0" w:space="0" w:color="auto"/>
            <w:right w:val="none" w:sz="0" w:space="0" w:color="auto"/>
          </w:divBdr>
        </w:div>
        <w:div w:id="1637225529">
          <w:marLeft w:val="640"/>
          <w:marRight w:val="0"/>
          <w:marTop w:val="0"/>
          <w:marBottom w:val="0"/>
          <w:divBdr>
            <w:top w:val="none" w:sz="0" w:space="0" w:color="auto"/>
            <w:left w:val="none" w:sz="0" w:space="0" w:color="auto"/>
            <w:bottom w:val="none" w:sz="0" w:space="0" w:color="auto"/>
            <w:right w:val="none" w:sz="0" w:space="0" w:color="auto"/>
          </w:divBdr>
        </w:div>
        <w:div w:id="1664628881">
          <w:marLeft w:val="640"/>
          <w:marRight w:val="0"/>
          <w:marTop w:val="0"/>
          <w:marBottom w:val="0"/>
          <w:divBdr>
            <w:top w:val="none" w:sz="0" w:space="0" w:color="auto"/>
            <w:left w:val="none" w:sz="0" w:space="0" w:color="auto"/>
            <w:bottom w:val="none" w:sz="0" w:space="0" w:color="auto"/>
            <w:right w:val="none" w:sz="0" w:space="0" w:color="auto"/>
          </w:divBdr>
        </w:div>
        <w:div w:id="1678000080">
          <w:marLeft w:val="640"/>
          <w:marRight w:val="0"/>
          <w:marTop w:val="0"/>
          <w:marBottom w:val="0"/>
          <w:divBdr>
            <w:top w:val="none" w:sz="0" w:space="0" w:color="auto"/>
            <w:left w:val="none" w:sz="0" w:space="0" w:color="auto"/>
            <w:bottom w:val="none" w:sz="0" w:space="0" w:color="auto"/>
            <w:right w:val="none" w:sz="0" w:space="0" w:color="auto"/>
          </w:divBdr>
        </w:div>
        <w:div w:id="1708946988">
          <w:marLeft w:val="640"/>
          <w:marRight w:val="0"/>
          <w:marTop w:val="0"/>
          <w:marBottom w:val="0"/>
          <w:divBdr>
            <w:top w:val="none" w:sz="0" w:space="0" w:color="auto"/>
            <w:left w:val="none" w:sz="0" w:space="0" w:color="auto"/>
            <w:bottom w:val="none" w:sz="0" w:space="0" w:color="auto"/>
            <w:right w:val="none" w:sz="0" w:space="0" w:color="auto"/>
          </w:divBdr>
        </w:div>
        <w:div w:id="1712025009">
          <w:marLeft w:val="640"/>
          <w:marRight w:val="0"/>
          <w:marTop w:val="0"/>
          <w:marBottom w:val="0"/>
          <w:divBdr>
            <w:top w:val="none" w:sz="0" w:space="0" w:color="auto"/>
            <w:left w:val="none" w:sz="0" w:space="0" w:color="auto"/>
            <w:bottom w:val="none" w:sz="0" w:space="0" w:color="auto"/>
            <w:right w:val="none" w:sz="0" w:space="0" w:color="auto"/>
          </w:divBdr>
        </w:div>
        <w:div w:id="1712339065">
          <w:marLeft w:val="640"/>
          <w:marRight w:val="0"/>
          <w:marTop w:val="0"/>
          <w:marBottom w:val="0"/>
          <w:divBdr>
            <w:top w:val="none" w:sz="0" w:space="0" w:color="auto"/>
            <w:left w:val="none" w:sz="0" w:space="0" w:color="auto"/>
            <w:bottom w:val="none" w:sz="0" w:space="0" w:color="auto"/>
            <w:right w:val="none" w:sz="0" w:space="0" w:color="auto"/>
          </w:divBdr>
        </w:div>
        <w:div w:id="1716075341">
          <w:marLeft w:val="640"/>
          <w:marRight w:val="0"/>
          <w:marTop w:val="0"/>
          <w:marBottom w:val="0"/>
          <w:divBdr>
            <w:top w:val="none" w:sz="0" w:space="0" w:color="auto"/>
            <w:left w:val="none" w:sz="0" w:space="0" w:color="auto"/>
            <w:bottom w:val="none" w:sz="0" w:space="0" w:color="auto"/>
            <w:right w:val="none" w:sz="0" w:space="0" w:color="auto"/>
          </w:divBdr>
        </w:div>
        <w:div w:id="1716736034">
          <w:marLeft w:val="640"/>
          <w:marRight w:val="0"/>
          <w:marTop w:val="0"/>
          <w:marBottom w:val="0"/>
          <w:divBdr>
            <w:top w:val="none" w:sz="0" w:space="0" w:color="auto"/>
            <w:left w:val="none" w:sz="0" w:space="0" w:color="auto"/>
            <w:bottom w:val="none" w:sz="0" w:space="0" w:color="auto"/>
            <w:right w:val="none" w:sz="0" w:space="0" w:color="auto"/>
          </w:divBdr>
        </w:div>
        <w:div w:id="1721200380">
          <w:marLeft w:val="640"/>
          <w:marRight w:val="0"/>
          <w:marTop w:val="0"/>
          <w:marBottom w:val="0"/>
          <w:divBdr>
            <w:top w:val="none" w:sz="0" w:space="0" w:color="auto"/>
            <w:left w:val="none" w:sz="0" w:space="0" w:color="auto"/>
            <w:bottom w:val="none" w:sz="0" w:space="0" w:color="auto"/>
            <w:right w:val="none" w:sz="0" w:space="0" w:color="auto"/>
          </w:divBdr>
        </w:div>
        <w:div w:id="1727146527">
          <w:marLeft w:val="640"/>
          <w:marRight w:val="0"/>
          <w:marTop w:val="0"/>
          <w:marBottom w:val="0"/>
          <w:divBdr>
            <w:top w:val="none" w:sz="0" w:space="0" w:color="auto"/>
            <w:left w:val="none" w:sz="0" w:space="0" w:color="auto"/>
            <w:bottom w:val="none" w:sz="0" w:space="0" w:color="auto"/>
            <w:right w:val="none" w:sz="0" w:space="0" w:color="auto"/>
          </w:divBdr>
        </w:div>
        <w:div w:id="1767647895">
          <w:marLeft w:val="640"/>
          <w:marRight w:val="0"/>
          <w:marTop w:val="0"/>
          <w:marBottom w:val="0"/>
          <w:divBdr>
            <w:top w:val="none" w:sz="0" w:space="0" w:color="auto"/>
            <w:left w:val="none" w:sz="0" w:space="0" w:color="auto"/>
            <w:bottom w:val="none" w:sz="0" w:space="0" w:color="auto"/>
            <w:right w:val="none" w:sz="0" w:space="0" w:color="auto"/>
          </w:divBdr>
        </w:div>
        <w:div w:id="1790196348">
          <w:marLeft w:val="640"/>
          <w:marRight w:val="0"/>
          <w:marTop w:val="0"/>
          <w:marBottom w:val="0"/>
          <w:divBdr>
            <w:top w:val="none" w:sz="0" w:space="0" w:color="auto"/>
            <w:left w:val="none" w:sz="0" w:space="0" w:color="auto"/>
            <w:bottom w:val="none" w:sz="0" w:space="0" w:color="auto"/>
            <w:right w:val="none" w:sz="0" w:space="0" w:color="auto"/>
          </w:divBdr>
        </w:div>
        <w:div w:id="1798716905">
          <w:marLeft w:val="640"/>
          <w:marRight w:val="0"/>
          <w:marTop w:val="0"/>
          <w:marBottom w:val="0"/>
          <w:divBdr>
            <w:top w:val="none" w:sz="0" w:space="0" w:color="auto"/>
            <w:left w:val="none" w:sz="0" w:space="0" w:color="auto"/>
            <w:bottom w:val="none" w:sz="0" w:space="0" w:color="auto"/>
            <w:right w:val="none" w:sz="0" w:space="0" w:color="auto"/>
          </w:divBdr>
        </w:div>
        <w:div w:id="1809085295">
          <w:marLeft w:val="640"/>
          <w:marRight w:val="0"/>
          <w:marTop w:val="0"/>
          <w:marBottom w:val="0"/>
          <w:divBdr>
            <w:top w:val="none" w:sz="0" w:space="0" w:color="auto"/>
            <w:left w:val="none" w:sz="0" w:space="0" w:color="auto"/>
            <w:bottom w:val="none" w:sz="0" w:space="0" w:color="auto"/>
            <w:right w:val="none" w:sz="0" w:space="0" w:color="auto"/>
          </w:divBdr>
        </w:div>
        <w:div w:id="1842230425">
          <w:marLeft w:val="640"/>
          <w:marRight w:val="0"/>
          <w:marTop w:val="0"/>
          <w:marBottom w:val="0"/>
          <w:divBdr>
            <w:top w:val="none" w:sz="0" w:space="0" w:color="auto"/>
            <w:left w:val="none" w:sz="0" w:space="0" w:color="auto"/>
            <w:bottom w:val="none" w:sz="0" w:space="0" w:color="auto"/>
            <w:right w:val="none" w:sz="0" w:space="0" w:color="auto"/>
          </w:divBdr>
        </w:div>
        <w:div w:id="1901280132">
          <w:marLeft w:val="640"/>
          <w:marRight w:val="0"/>
          <w:marTop w:val="0"/>
          <w:marBottom w:val="0"/>
          <w:divBdr>
            <w:top w:val="none" w:sz="0" w:space="0" w:color="auto"/>
            <w:left w:val="none" w:sz="0" w:space="0" w:color="auto"/>
            <w:bottom w:val="none" w:sz="0" w:space="0" w:color="auto"/>
            <w:right w:val="none" w:sz="0" w:space="0" w:color="auto"/>
          </w:divBdr>
        </w:div>
        <w:div w:id="1924531452">
          <w:marLeft w:val="640"/>
          <w:marRight w:val="0"/>
          <w:marTop w:val="0"/>
          <w:marBottom w:val="0"/>
          <w:divBdr>
            <w:top w:val="none" w:sz="0" w:space="0" w:color="auto"/>
            <w:left w:val="none" w:sz="0" w:space="0" w:color="auto"/>
            <w:bottom w:val="none" w:sz="0" w:space="0" w:color="auto"/>
            <w:right w:val="none" w:sz="0" w:space="0" w:color="auto"/>
          </w:divBdr>
        </w:div>
        <w:div w:id="1940870963">
          <w:marLeft w:val="640"/>
          <w:marRight w:val="0"/>
          <w:marTop w:val="0"/>
          <w:marBottom w:val="0"/>
          <w:divBdr>
            <w:top w:val="none" w:sz="0" w:space="0" w:color="auto"/>
            <w:left w:val="none" w:sz="0" w:space="0" w:color="auto"/>
            <w:bottom w:val="none" w:sz="0" w:space="0" w:color="auto"/>
            <w:right w:val="none" w:sz="0" w:space="0" w:color="auto"/>
          </w:divBdr>
        </w:div>
        <w:div w:id="1961766660">
          <w:marLeft w:val="640"/>
          <w:marRight w:val="0"/>
          <w:marTop w:val="0"/>
          <w:marBottom w:val="0"/>
          <w:divBdr>
            <w:top w:val="none" w:sz="0" w:space="0" w:color="auto"/>
            <w:left w:val="none" w:sz="0" w:space="0" w:color="auto"/>
            <w:bottom w:val="none" w:sz="0" w:space="0" w:color="auto"/>
            <w:right w:val="none" w:sz="0" w:space="0" w:color="auto"/>
          </w:divBdr>
        </w:div>
        <w:div w:id="1977027386">
          <w:marLeft w:val="640"/>
          <w:marRight w:val="0"/>
          <w:marTop w:val="0"/>
          <w:marBottom w:val="0"/>
          <w:divBdr>
            <w:top w:val="none" w:sz="0" w:space="0" w:color="auto"/>
            <w:left w:val="none" w:sz="0" w:space="0" w:color="auto"/>
            <w:bottom w:val="none" w:sz="0" w:space="0" w:color="auto"/>
            <w:right w:val="none" w:sz="0" w:space="0" w:color="auto"/>
          </w:divBdr>
        </w:div>
        <w:div w:id="1985036534">
          <w:marLeft w:val="640"/>
          <w:marRight w:val="0"/>
          <w:marTop w:val="0"/>
          <w:marBottom w:val="0"/>
          <w:divBdr>
            <w:top w:val="none" w:sz="0" w:space="0" w:color="auto"/>
            <w:left w:val="none" w:sz="0" w:space="0" w:color="auto"/>
            <w:bottom w:val="none" w:sz="0" w:space="0" w:color="auto"/>
            <w:right w:val="none" w:sz="0" w:space="0" w:color="auto"/>
          </w:divBdr>
        </w:div>
        <w:div w:id="1995835760">
          <w:marLeft w:val="640"/>
          <w:marRight w:val="0"/>
          <w:marTop w:val="0"/>
          <w:marBottom w:val="0"/>
          <w:divBdr>
            <w:top w:val="none" w:sz="0" w:space="0" w:color="auto"/>
            <w:left w:val="none" w:sz="0" w:space="0" w:color="auto"/>
            <w:bottom w:val="none" w:sz="0" w:space="0" w:color="auto"/>
            <w:right w:val="none" w:sz="0" w:space="0" w:color="auto"/>
          </w:divBdr>
        </w:div>
        <w:div w:id="1999263802">
          <w:marLeft w:val="640"/>
          <w:marRight w:val="0"/>
          <w:marTop w:val="0"/>
          <w:marBottom w:val="0"/>
          <w:divBdr>
            <w:top w:val="none" w:sz="0" w:space="0" w:color="auto"/>
            <w:left w:val="none" w:sz="0" w:space="0" w:color="auto"/>
            <w:bottom w:val="none" w:sz="0" w:space="0" w:color="auto"/>
            <w:right w:val="none" w:sz="0" w:space="0" w:color="auto"/>
          </w:divBdr>
        </w:div>
        <w:div w:id="2020503949">
          <w:marLeft w:val="640"/>
          <w:marRight w:val="0"/>
          <w:marTop w:val="0"/>
          <w:marBottom w:val="0"/>
          <w:divBdr>
            <w:top w:val="none" w:sz="0" w:space="0" w:color="auto"/>
            <w:left w:val="none" w:sz="0" w:space="0" w:color="auto"/>
            <w:bottom w:val="none" w:sz="0" w:space="0" w:color="auto"/>
            <w:right w:val="none" w:sz="0" w:space="0" w:color="auto"/>
          </w:divBdr>
        </w:div>
        <w:div w:id="2022269634">
          <w:marLeft w:val="640"/>
          <w:marRight w:val="0"/>
          <w:marTop w:val="0"/>
          <w:marBottom w:val="0"/>
          <w:divBdr>
            <w:top w:val="none" w:sz="0" w:space="0" w:color="auto"/>
            <w:left w:val="none" w:sz="0" w:space="0" w:color="auto"/>
            <w:bottom w:val="none" w:sz="0" w:space="0" w:color="auto"/>
            <w:right w:val="none" w:sz="0" w:space="0" w:color="auto"/>
          </w:divBdr>
        </w:div>
        <w:div w:id="2032026872">
          <w:marLeft w:val="640"/>
          <w:marRight w:val="0"/>
          <w:marTop w:val="0"/>
          <w:marBottom w:val="0"/>
          <w:divBdr>
            <w:top w:val="none" w:sz="0" w:space="0" w:color="auto"/>
            <w:left w:val="none" w:sz="0" w:space="0" w:color="auto"/>
            <w:bottom w:val="none" w:sz="0" w:space="0" w:color="auto"/>
            <w:right w:val="none" w:sz="0" w:space="0" w:color="auto"/>
          </w:divBdr>
        </w:div>
        <w:div w:id="2060090693">
          <w:marLeft w:val="640"/>
          <w:marRight w:val="0"/>
          <w:marTop w:val="0"/>
          <w:marBottom w:val="0"/>
          <w:divBdr>
            <w:top w:val="none" w:sz="0" w:space="0" w:color="auto"/>
            <w:left w:val="none" w:sz="0" w:space="0" w:color="auto"/>
            <w:bottom w:val="none" w:sz="0" w:space="0" w:color="auto"/>
            <w:right w:val="none" w:sz="0" w:space="0" w:color="auto"/>
          </w:divBdr>
        </w:div>
      </w:divsChild>
    </w:div>
    <w:div w:id="1473719972">
      <w:marLeft w:val="640"/>
      <w:marRight w:val="0"/>
      <w:marTop w:val="0"/>
      <w:marBottom w:val="0"/>
      <w:divBdr>
        <w:top w:val="none" w:sz="0" w:space="0" w:color="auto"/>
        <w:left w:val="none" w:sz="0" w:space="0" w:color="auto"/>
        <w:bottom w:val="none" w:sz="0" w:space="0" w:color="auto"/>
        <w:right w:val="none" w:sz="0" w:space="0" w:color="auto"/>
      </w:divBdr>
    </w:div>
    <w:div w:id="1474131970">
      <w:marLeft w:val="640"/>
      <w:marRight w:val="0"/>
      <w:marTop w:val="0"/>
      <w:marBottom w:val="0"/>
      <w:divBdr>
        <w:top w:val="none" w:sz="0" w:space="0" w:color="auto"/>
        <w:left w:val="none" w:sz="0" w:space="0" w:color="auto"/>
        <w:bottom w:val="none" w:sz="0" w:space="0" w:color="auto"/>
        <w:right w:val="none" w:sz="0" w:space="0" w:color="auto"/>
      </w:divBdr>
    </w:div>
    <w:div w:id="1474326621">
      <w:marLeft w:val="640"/>
      <w:marRight w:val="0"/>
      <w:marTop w:val="0"/>
      <w:marBottom w:val="0"/>
      <w:divBdr>
        <w:top w:val="none" w:sz="0" w:space="0" w:color="auto"/>
        <w:left w:val="none" w:sz="0" w:space="0" w:color="auto"/>
        <w:bottom w:val="none" w:sz="0" w:space="0" w:color="auto"/>
        <w:right w:val="none" w:sz="0" w:space="0" w:color="auto"/>
      </w:divBdr>
    </w:div>
    <w:div w:id="1474366807">
      <w:marLeft w:val="640"/>
      <w:marRight w:val="0"/>
      <w:marTop w:val="0"/>
      <w:marBottom w:val="0"/>
      <w:divBdr>
        <w:top w:val="none" w:sz="0" w:space="0" w:color="auto"/>
        <w:left w:val="none" w:sz="0" w:space="0" w:color="auto"/>
        <w:bottom w:val="none" w:sz="0" w:space="0" w:color="auto"/>
        <w:right w:val="none" w:sz="0" w:space="0" w:color="auto"/>
      </w:divBdr>
    </w:div>
    <w:div w:id="1474516857">
      <w:bodyDiv w:val="1"/>
      <w:marLeft w:val="0"/>
      <w:marRight w:val="0"/>
      <w:marTop w:val="0"/>
      <w:marBottom w:val="0"/>
      <w:divBdr>
        <w:top w:val="none" w:sz="0" w:space="0" w:color="auto"/>
        <w:left w:val="none" w:sz="0" w:space="0" w:color="auto"/>
        <w:bottom w:val="none" w:sz="0" w:space="0" w:color="auto"/>
        <w:right w:val="none" w:sz="0" w:space="0" w:color="auto"/>
      </w:divBdr>
      <w:divsChild>
        <w:div w:id="10036379">
          <w:marLeft w:val="640"/>
          <w:marRight w:val="0"/>
          <w:marTop w:val="0"/>
          <w:marBottom w:val="0"/>
          <w:divBdr>
            <w:top w:val="none" w:sz="0" w:space="0" w:color="auto"/>
            <w:left w:val="none" w:sz="0" w:space="0" w:color="auto"/>
            <w:bottom w:val="none" w:sz="0" w:space="0" w:color="auto"/>
            <w:right w:val="none" w:sz="0" w:space="0" w:color="auto"/>
          </w:divBdr>
        </w:div>
        <w:div w:id="49575569">
          <w:marLeft w:val="640"/>
          <w:marRight w:val="0"/>
          <w:marTop w:val="0"/>
          <w:marBottom w:val="0"/>
          <w:divBdr>
            <w:top w:val="none" w:sz="0" w:space="0" w:color="auto"/>
            <w:left w:val="none" w:sz="0" w:space="0" w:color="auto"/>
            <w:bottom w:val="none" w:sz="0" w:space="0" w:color="auto"/>
            <w:right w:val="none" w:sz="0" w:space="0" w:color="auto"/>
          </w:divBdr>
        </w:div>
        <w:div w:id="63723210">
          <w:marLeft w:val="640"/>
          <w:marRight w:val="0"/>
          <w:marTop w:val="0"/>
          <w:marBottom w:val="0"/>
          <w:divBdr>
            <w:top w:val="none" w:sz="0" w:space="0" w:color="auto"/>
            <w:left w:val="none" w:sz="0" w:space="0" w:color="auto"/>
            <w:bottom w:val="none" w:sz="0" w:space="0" w:color="auto"/>
            <w:right w:val="none" w:sz="0" w:space="0" w:color="auto"/>
          </w:divBdr>
        </w:div>
        <w:div w:id="153766195">
          <w:marLeft w:val="640"/>
          <w:marRight w:val="0"/>
          <w:marTop w:val="0"/>
          <w:marBottom w:val="0"/>
          <w:divBdr>
            <w:top w:val="none" w:sz="0" w:space="0" w:color="auto"/>
            <w:left w:val="none" w:sz="0" w:space="0" w:color="auto"/>
            <w:bottom w:val="none" w:sz="0" w:space="0" w:color="auto"/>
            <w:right w:val="none" w:sz="0" w:space="0" w:color="auto"/>
          </w:divBdr>
        </w:div>
        <w:div w:id="165943054">
          <w:marLeft w:val="640"/>
          <w:marRight w:val="0"/>
          <w:marTop w:val="0"/>
          <w:marBottom w:val="0"/>
          <w:divBdr>
            <w:top w:val="none" w:sz="0" w:space="0" w:color="auto"/>
            <w:left w:val="none" w:sz="0" w:space="0" w:color="auto"/>
            <w:bottom w:val="none" w:sz="0" w:space="0" w:color="auto"/>
            <w:right w:val="none" w:sz="0" w:space="0" w:color="auto"/>
          </w:divBdr>
        </w:div>
        <w:div w:id="202907800">
          <w:marLeft w:val="640"/>
          <w:marRight w:val="0"/>
          <w:marTop w:val="0"/>
          <w:marBottom w:val="0"/>
          <w:divBdr>
            <w:top w:val="none" w:sz="0" w:space="0" w:color="auto"/>
            <w:left w:val="none" w:sz="0" w:space="0" w:color="auto"/>
            <w:bottom w:val="none" w:sz="0" w:space="0" w:color="auto"/>
            <w:right w:val="none" w:sz="0" w:space="0" w:color="auto"/>
          </w:divBdr>
        </w:div>
        <w:div w:id="205533474">
          <w:marLeft w:val="640"/>
          <w:marRight w:val="0"/>
          <w:marTop w:val="0"/>
          <w:marBottom w:val="0"/>
          <w:divBdr>
            <w:top w:val="none" w:sz="0" w:space="0" w:color="auto"/>
            <w:left w:val="none" w:sz="0" w:space="0" w:color="auto"/>
            <w:bottom w:val="none" w:sz="0" w:space="0" w:color="auto"/>
            <w:right w:val="none" w:sz="0" w:space="0" w:color="auto"/>
          </w:divBdr>
        </w:div>
        <w:div w:id="208883546">
          <w:marLeft w:val="640"/>
          <w:marRight w:val="0"/>
          <w:marTop w:val="0"/>
          <w:marBottom w:val="0"/>
          <w:divBdr>
            <w:top w:val="none" w:sz="0" w:space="0" w:color="auto"/>
            <w:left w:val="none" w:sz="0" w:space="0" w:color="auto"/>
            <w:bottom w:val="none" w:sz="0" w:space="0" w:color="auto"/>
            <w:right w:val="none" w:sz="0" w:space="0" w:color="auto"/>
          </w:divBdr>
        </w:div>
        <w:div w:id="211772000">
          <w:marLeft w:val="640"/>
          <w:marRight w:val="0"/>
          <w:marTop w:val="0"/>
          <w:marBottom w:val="0"/>
          <w:divBdr>
            <w:top w:val="none" w:sz="0" w:space="0" w:color="auto"/>
            <w:left w:val="none" w:sz="0" w:space="0" w:color="auto"/>
            <w:bottom w:val="none" w:sz="0" w:space="0" w:color="auto"/>
            <w:right w:val="none" w:sz="0" w:space="0" w:color="auto"/>
          </w:divBdr>
        </w:div>
        <w:div w:id="232088034">
          <w:marLeft w:val="640"/>
          <w:marRight w:val="0"/>
          <w:marTop w:val="0"/>
          <w:marBottom w:val="0"/>
          <w:divBdr>
            <w:top w:val="none" w:sz="0" w:space="0" w:color="auto"/>
            <w:left w:val="none" w:sz="0" w:space="0" w:color="auto"/>
            <w:bottom w:val="none" w:sz="0" w:space="0" w:color="auto"/>
            <w:right w:val="none" w:sz="0" w:space="0" w:color="auto"/>
          </w:divBdr>
        </w:div>
        <w:div w:id="249119996">
          <w:marLeft w:val="640"/>
          <w:marRight w:val="0"/>
          <w:marTop w:val="0"/>
          <w:marBottom w:val="0"/>
          <w:divBdr>
            <w:top w:val="none" w:sz="0" w:space="0" w:color="auto"/>
            <w:left w:val="none" w:sz="0" w:space="0" w:color="auto"/>
            <w:bottom w:val="none" w:sz="0" w:space="0" w:color="auto"/>
            <w:right w:val="none" w:sz="0" w:space="0" w:color="auto"/>
          </w:divBdr>
        </w:div>
        <w:div w:id="258831318">
          <w:marLeft w:val="640"/>
          <w:marRight w:val="0"/>
          <w:marTop w:val="0"/>
          <w:marBottom w:val="0"/>
          <w:divBdr>
            <w:top w:val="none" w:sz="0" w:space="0" w:color="auto"/>
            <w:left w:val="none" w:sz="0" w:space="0" w:color="auto"/>
            <w:bottom w:val="none" w:sz="0" w:space="0" w:color="auto"/>
            <w:right w:val="none" w:sz="0" w:space="0" w:color="auto"/>
          </w:divBdr>
        </w:div>
        <w:div w:id="282346379">
          <w:marLeft w:val="640"/>
          <w:marRight w:val="0"/>
          <w:marTop w:val="0"/>
          <w:marBottom w:val="0"/>
          <w:divBdr>
            <w:top w:val="none" w:sz="0" w:space="0" w:color="auto"/>
            <w:left w:val="none" w:sz="0" w:space="0" w:color="auto"/>
            <w:bottom w:val="none" w:sz="0" w:space="0" w:color="auto"/>
            <w:right w:val="none" w:sz="0" w:space="0" w:color="auto"/>
          </w:divBdr>
        </w:div>
        <w:div w:id="282615458">
          <w:marLeft w:val="640"/>
          <w:marRight w:val="0"/>
          <w:marTop w:val="0"/>
          <w:marBottom w:val="0"/>
          <w:divBdr>
            <w:top w:val="none" w:sz="0" w:space="0" w:color="auto"/>
            <w:left w:val="none" w:sz="0" w:space="0" w:color="auto"/>
            <w:bottom w:val="none" w:sz="0" w:space="0" w:color="auto"/>
            <w:right w:val="none" w:sz="0" w:space="0" w:color="auto"/>
          </w:divBdr>
        </w:div>
        <w:div w:id="305821518">
          <w:marLeft w:val="640"/>
          <w:marRight w:val="0"/>
          <w:marTop w:val="0"/>
          <w:marBottom w:val="0"/>
          <w:divBdr>
            <w:top w:val="none" w:sz="0" w:space="0" w:color="auto"/>
            <w:left w:val="none" w:sz="0" w:space="0" w:color="auto"/>
            <w:bottom w:val="none" w:sz="0" w:space="0" w:color="auto"/>
            <w:right w:val="none" w:sz="0" w:space="0" w:color="auto"/>
          </w:divBdr>
        </w:div>
        <w:div w:id="310015629">
          <w:marLeft w:val="640"/>
          <w:marRight w:val="0"/>
          <w:marTop w:val="0"/>
          <w:marBottom w:val="0"/>
          <w:divBdr>
            <w:top w:val="none" w:sz="0" w:space="0" w:color="auto"/>
            <w:left w:val="none" w:sz="0" w:space="0" w:color="auto"/>
            <w:bottom w:val="none" w:sz="0" w:space="0" w:color="auto"/>
            <w:right w:val="none" w:sz="0" w:space="0" w:color="auto"/>
          </w:divBdr>
        </w:div>
        <w:div w:id="314265908">
          <w:marLeft w:val="640"/>
          <w:marRight w:val="0"/>
          <w:marTop w:val="0"/>
          <w:marBottom w:val="0"/>
          <w:divBdr>
            <w:top w:val="none" w:sz="0" w:space="0" w:color="auto"/>
            <w:left w:val="none" w:sz="0" w:space="0" w:color="auto"/>
            <w:bottom w:val="none" w:sz="0" w:space="0" w:color="auto"/>
            <w:right w:val="none" w:sz="0" w:space="0" w:color="auto"/>
          </w:divBdr>
        </w:div>
        <w:div w:id="355429568">
          <w:marLeft w:val="640"/>
          <w:marRight w:val="0"/>
          <w:marTop w:val="0"/>
          <w:marBottom w:val="0"/>
          <w:divBdr>
            <w:top w:val="none" w:sz="0" w:space="0" w:color="auto"/>
            <w:left w:val="none" w:sz="0" w:space="0" w:color="auto"/>
            <w:bottom w:val="none" w:sz="0" w:space="0" w:color="auto"/>
            <w:right w:val="none" w:sz="0" w:space="0" w:color="auto"/>
          </w:divBdr>
        </w:div>
        <w:div w:id="382171104">
          <w:marLeft w:val="640"/>
          <w:marRight w:val="0"/>
          <w:marTop w:val="0"/>
          <w:marBottom w:val="0"/>
          <w:divBdr>
            <w:top w:val="none" w:sz="0" w:space="0" w:color="auto"/>
            <w:left w:val="none" w:sz="0" w:space="0" w:color="auto"/>
            <w:bottom w:val="none" w:sz="0" w:space="0" w:color="auto"/>
            <w:right w:val="none" w:sz="0" w:space="0" w:color="auto"/>
          </w:divBdr>
        </w:div>
        <w:div w:id="526453293">
          <w:marLeft w:val="640"/>
          <w:marRight w:val="0"/>
          <w:marTop w:val="0"/>
          <w:marBottom w:val="0"/>
          <w:divBdr>
            <w:top w:val="none" w:sz="0" w:space="0" w:color="auto"/>
            <w:left w:val="none" w:sz="0" w:space="0" w:color="auto"/>
            <w:bottom w:val="none" w:sz="0" w:space="0" w:color="auto"/>
            <w:right w:val="none" w:sz="0" w:space="0" w:color="auto"/>
          </w:divBdr>
        </w:div>
        <w:div w:id="547498712">
          <w:marLeft w:val="640"/>
          <w:marRight w:val="0"/>
          <w:marTop w:val="0"/>
          <w:marBottom w:val="0"/>
          <w:divBdr>
            <w:top w:val="none" w:sz="0" w:space="0" w:color="auto"/>
            <w:left w:val="none" w:sz="0" w:space="0" w:color="auto"/>
            <w:bottom w:val="none" w:sz="0" w:space="0" w:color="auto"/>
            <w:right w:val="none" w:sz="0" w:space="0" w:color="auto"/>
          </w:divBdr>
        </w:div>
        <w:div w:id="637493791">
          <w:marLeft w:val="640"/>
          <w:marRight w:val="0"/>
          <w:marTop w:val="0"/>
          <w:marBottom w:val="0"/>
          <w:divBdr>
            <w:top w:val="none" w:sz="0" w:space="0" w:color="auto"/>
            <w:left w:val="none" w:sz="0" w:space="0" w:color="auto"/>
            <w:bottom w:val="none" w:sz="0" w:space="0" w:color="auto"/>
            <w:right w:val="none" w:sz="0" w:space="0" w:color="auto"/>
          </w:divBdr>
        </w:div>
        <w:div w:id="647327503">
          <w:marLeft w:val="640"/>
          <w:marRight w:val="0"/>
          <w:marTop w:val="0"/>
          <w:marBottom w:val="0"/>
          <w:divBdr>
            <w:top w:val="none" w:sz="0" w:space="0" w:color="auto"/>
            <w:left w:val="none" w:sz="0" w:space="0" w:color="auto"/>
            <w:bottom w:val="none" w:sz="0" w:space="0" w:color="auto"/>
            <w:right w:val="none" w:sz="0" w:space="0" w:color="auto"/>
          </w:divBdr>
        </w:div>
        <w:div w:id="715738723">
          <w:marLeft w:val="640"/>
          <w:marRight w:val="0"/>
          <w:marTop w:val="0"/>
          <w:marBottom w:val="0"/>
          <w:divBdr>
            <w:top w:val="none" w:sz="0" w:space="0" w:color="auto"/>
            <w:left w:val="none" w:sz="0" w:space="0" w:color="auto"/>
            <w:bottom w:val="none" w:sz="0" w:space="0" w:color="auto"/>
            <w:right w:val="none" w:sz="0" w:space="0" w:color="auto"/>
          </w:divBdr>
        </w:div>
        <w:div w:id="719791392">
          <w:marLeft w:val="640"/>
          <w:marRight w:val="0"/>
          <w:marTop w:val="0"/>
          <w:marBottom w:val="0"/>
          <w:divBdr>
            <w:top w:val="none" w:sz="0" w:space="0" w:color="auto"/>
            <w:left w:val="none" w:sz="0" w:space="0" w:color="auto"/>
            <w:bottom w:val="none" w:sz="0" w:space="0" w:color="auto"/>
            <w:right w:val="none" w:sz="0" w:space="0" w:color="auto"/>
          </w:divBdr>
        </w:div>
        <w:div w:id="754280758">
          <w:marLeft w:val="640"/>
          <w:marRight w:val="0"/>
          <w:marTop w:val="0"/>
          <w:marBottom w:val="0"/>
          <w:divBdr>
            <w:top w:val="none" w:sz="0" w:space="0" w:color="auto"/>
            <w:left w:val="none" w:sz="0" w:space="0" w:color="auto"/>
            <w:bottom w:val="none" w:sz="0" w:space="0" w:color="auto"/>
            <w:right w:val="none" w:sz="0" w:space="0" w:color="auto"/>
          </w:divBdr>
        </w:div>
        <w:div w:id="760880302">
          <w:marLeft w:val="640"/>
          <w:marRight w:val="0"/>
          <w:marTop w:val="0"/>
          <w:marBottom w:val="0"/>
          <w:divBdr>
            <w:top w:val="none" w:sz="0" w:space="0" w:color="auto"/>
            <w:left w:val="none" w:sz="0" w:space="0" w:color="auto"/>
            <w:bottom w:val="none" w:sz="0" w:space="0" w:color="auto"/>
            <w:right w:val="none" w:sz="0" w:space="0" w:color="auto"/>
          </w:divBdr>
        </w:div>
        <w:div w:id="765270755">
          <w:marLeft w:val="640"/>
          <w:marRight w:val="0"/>
          <w:marTop w:val="0"/>
          <w:marBottom w:val="0"/>
          <w:divBdr>
            <w:top w:val="none" w:sz="0" w:space="0" w:color="auto"/>
            <w:left w:val="none" w:sz="0" w:space="0" w:color="auto"/>
            <w:bottom w:val="none" w:sz="0" w:space="0" w:color="auto"/>
            <w:right w:val="none" w:sz="0" w:space="0" w:color="auto"/>
          </w:divBdr>
        </w:div>
        <w:div w:id="799571016">
          <w:marLeft w:val="640"/>
          <w:marRight w:val="0"/>
          <w:marTop w:val="0"/>
          <w:marBottom w:val="0"/>
          <w:divBdr>
            <w:top w:val="none" w:sz="0" w:space="0" w:color="auto"/>
            <w:left w:val="none" w:sz="0" w:space="0" w:color="auto"/>
            <w:bottom w:val="none" w:sz="0" w:space="0" w:color="auto"/>
            <w:right w:val="none" w:sz="0" w:space="0" w:color="auto"/>
          </w:divBdr>
        </w:div>
        <w:div w:id="806438442">
          <w:marLeft w:val="640"/>
          <w:marRight w:val="0"/>
          <w:marTop w:val="0"/>
          <w:marBottom w:val="0"/>
          <w:divBdr>
            <w:top w:val="none" w:sz="0" w:space="0" w:color="auto"/>
            <w:left w:val="none" w:sz="0" w:space="0" w:color="auto"/>
            <w:bottom w:val="none" w:sz="0" w:space="0" w:color="auto"/>
            <w:right w:val="none" w:sz="0" w:space="0" w:color="auto"/>
          </w:divBdr>
        </w:div>
        <w:div w:id="846676118">
          <w:marLeft w:val="640"/>
          <w:marRight w:val="0"/>
          <w:marTop w:val="0"/>
          <w:marBottom w:val="0"/>
          <w:divBdr>
            <w:top w:val="none" w:sz="0" w:space="0" w:color="auto"/>
            <w:left w:val="none" w:sz="0" w:space="0" w:color="auto"/>
            <w:bottom w:val="none" w:sz="0" w:space="0" w:color="auto"/>
            <w:right w:val="none" w:sz="0" w:space="0" w:color="auto"/>
          </w:divBdr>
        </w:div>
        <w:div w:id="936407142">
          <w:marLeft w:val="640"/>
          <w:marRight w:val="0"/>
          <w:marTop w:val="0"/>
          <w:marBottom w:val="0"/>
          <w:divBdr>
            <w:top w:val="none" w:sz="0" w:space="0" w:color="auto"/>
            <w:left w:val="none" w:sz="0" w:space="0" w:color="auto"/>
            <w:bottom w:val="none" w:sz="0" w:space="0" w:color="auto"/>
            <w:right w:val="none" w:sz="0" w:space="0" w:color="auto"/>
          </w:divBdr>
        </w:div>
        <w:div w:id="981691117">
          <w:marLeft w:val="640"/>
          <w:marRight w:val="0"/>
          <w:marTop w:val="0"/>
          <w:marBottom w:val="0"/>
          <w:divBdr>
            <w:top w:val="none" w:sz="0" w:space="0" w:color="auto"/>
            <w:left w:val="none" w:sz="0" w:space="0" w:color="auto"/>
            <w:bottom w:val="none" w:sz="0" w:space="0" w:color="auto"/>
            <w:right w:val="none" w:sz="0" w:space="0" w:color="auto"/>
          </w:divBdr>
        </w:div>
        <w:div w:id="988048393">
          <w:marLeft w:val="640"/>
          <w:marRight w:val="0"/>
          <w:marTop w:val="0"/>
          <w:marBottom w:val="0"/>
          <w:divBdr>
            <w:top w:val="none" w:sz="0" w:space="0" w:color="auto"/>
            <w:left w:val="none" w:sz="0" w:space="0" w:color="auto"/>
            <w:bottom w:val="none" w:sz="0" w:space="0" w:color="auto"/>
            <w:right w:val="none" w:sz="0" w:space="0" w:color="auto"/>
          </w:divBdr>
        </w:div>
        <w:div w:id="1032808066">
          <w:marLeft w:val="640"/>
          <w:marRight w:val="0"/>
          <w:marTop w:val="0"/>
          <w:marBottom w:val="0"/>
          <w:divBdr>
            <w:top w:val="none" w:sz="0" w:space="0" w:color="auto"/>
            <w:left w:val="none" w:sz="0" w:space="0" w:color="auto"/>
            <w:bottom w:val="none" w:sz="0" w:space="0" w:color="auto"/>
            <w:right w:val="none" w:sz="0" w:space="0" w:color="auto"/>
          </w:divBdr>
        </w:div>
        <w:div w:id="1054737388">
          <w:marLeft w:val="640"/>
          <w:marRight w:val="0"/>
          <w:marTop w:val="0"/>
          <w:marBottom w:val="0"/>
          <w:divBdr>
            <w:top w:val="none" w:sz="0" w:space="0" w:color="auto"/>
            <w:left w:val="none" w:sz="0" w:space="0" w:color="auto"/>
            <w:bottom w:val="none" w:sz="0" w:space="0" w:color="auto"/>
            <w:right w:val="none" w:sz="0" w:space="0" w:color="auto"/>
          </w:divBdr>
        </w:div>
        <w:div w:id="1083530786">
          <w:marLeft w:val="640"/>
          <w:marRight w:val="0"/>
          <w:marTop w:val="0"/>
          <w:marBottom w:val="0"/>
          <w:divBdr>
            <w:top w:val="none" w:sz="0" w:space="0" w:color="auto"/>
            <w:left w:val="none" w:sz="0" w:space="0" w:color="auto"/>
            <w:bottom w:val="none" w:sz="0" w:space="0" w:color="auto"/>
            <w:right w:val="none" w:sz="0" w:space="0" w:color="auto"/>
          </w:divBdr>
        </w:div>
        <w:div w:id="1092430522">
          <w:marLeft w:val="640"/>
          <w:marRight w:val="0"/>
          <w:marTop w:val="0"/>
          <w:marBottom w:val="0"/>
          <w:divBdr>
            <w:top w:val="none" w:sz="0" w:space="0" w:color="auto"/>
            <w:left w:val="none" w:sz="0" w:space="0" w:color="auto"/>
            <w:bottom w:val="none" w:sz="0" w:space="0" w:color="auto"/>
            <w:right w:val="none" w:sz="0" w:space="0" w:color="auto"/>
          </w:divBdr>
        </w:div>
        <w:div w:id="1104957542">
          <w:marLeft w:val="640"/>
          <w:marRight w:val="0"/>
          <w:marTop w:val="0"/>
          <w:marBottom w:val="0"/>
          <w:divBdr>
            <w:top w:val="none" w:sz="0" w:space="0" w:color="auto"/>
            <w:left w:val="none" w:sz="0" w:space="0" w:color="auto"/>
            <w:bottom w:val="none" w:sz="0" w:space="0" w:color="auto"/>
            <w:right w:val="none" w:sz="0" w:space="0" w:color="auto"/>
          </w:divBdr>
        </w:div>
        <w:div w:id="1120684907">
          <w:marLeft w:val="640"/>
          <w:marRight w:val="0"/>
          <w:marTop w:val="0"/>
          <w:marBottom w:val="0"/>
          <w:divBdr>
            <w:top w:val="none" w:sz="0" w:space="0" w:color="auto"/>
            <w:left w:val="none" w:sz="0" w:space="0" w:color="auto"/>
            <w:bottom w:val="none" w:sz="0" w:space="0" w:color="auto"/>
            <w:right w:val="none" w:sz="0" w:space="0" w:color="auto"/>
          </w:divBdr>
        </w:div>
        <w:div w:id="1132676205">
          <w:marLeft w:val="640"/>
          <w:marRight w:val="0"/>
          <w:marTop w:val="0"/>
          <w:marBottom w:val="0"/>
          <w:divBdr>
            <w:top w:val="none" w:sz="0" w:space="0" w:color="auto"/>
            <w:left w:val="none" w:sz="0" w:space="0" w:color="auto"/>
            <w:bottom w:val="none" w:sz="0" w:space="0" w:color="auto"/>
            <w:right w:val="none" w:sz="0" w:space="0" w:color="auto"/>
          </w:divBdr>
        </w:div>
        <w:div w:id="1156799342">
          <w:marLeft w:val="640"/>
          <w:marRight w:val="0"/>
          <w:marTop w:val="0"/>
          <w:marBottom w:val="0"/>
          <w:divBdr>
            <w:top w:val="none" w:sz="0" w:space="0" w:color="auto"/>
            <w:left w:val="none" w:sz="0" w:space="0" w:color="auto"/>
            <w:bottom w:val="none" w:sz="0" w:space="0" w:color="auto"/>
            <w:right w:val="none" w:sz="0" w:space="0" w:color="auto"/>
          </w:divBdr>
        </w:div>
        <w:div w:id="1175144728">
          <w:marLeft w:val="640"/>
          <w:marRight w:val="0"/>
          <w:marTop w:val="0"/>
          <w:marBottom w:val="0"/>
          <w:divBdr>
            <w:top w:val="none" w:sz="0" w:space="0" w:color="auto"/>
            <w:left w:val="none" w:sz="0" w:space="0" w:color="auto"/>
            <w:bottom w:val="none" w:sz="0" w:space="0" w:color="auto"/>
            <w:right w:val="none" w:sz="0" w:space="0" w:color="auto"/>
          </w:divBdr>
        </w:div>
        <w:div w:id="1178928083">
          <w:marLeft w:val="640"/>
          <w:marRight w:val="0"/>
          <w:marTop w:val="0"/>
          <w:marBottom w:val="0"/>
          <w:divBdr>
            <w:top w:val="none" w:sz="0" w:space="0" w:color="auto"/>
            <w:left w:val="none" w:sz="0" w:space="0" w:color="auto"/>
            <w:bottom w:val="none" w:sz="0" w:space="0" w:color="auto"/>
            <w:right w:val="none" w:sz="0" w:space="0" w:color="auto"/>
          </w:divBdr>
        </w:div>
        <w:div w:id="1184051553">
          <w:marLeft w:val="640"/>
          <w:marRight w:val="0"/>
          <w:marTop w:val="0"/>
          <w:marBottom w:val="0"/>
          <w:divBdr>
            <w:top w:val="none" w:sz="0" w:space="0" w:color="auto"/>
            <w:left w:val="none" w:sz="0" w:space="0" w:color="auto"/>
            <w:bottom w:val="none" w:sz="0" w:space="0" w:color="auto"/>
            <w:right w:val="none" w:sz="0" w:space="0" w:color="auto"/>
          </w:divBdr>
        </w:div>
        <w:div w:id="1191993941">
          <w:marLeft w:val="640"/>
          <w:marRight w:val="0"/>
          <w:marTop w:val="0"/>
          <w:marBottom w:val="0"/>
          <w:divBdr>
            <w:top w:val="none" w:sz="0" w:space="0" w:color="auto"/>
            <w:left w:val="none" w:sz="0" w:space="0" w:color="auto"/>
            <w:bottom w:val="none" w:sz="0" w:space="0" w:color="auto"/>
            <w:right w:val="none" w:sz="0" w:space="0" w:color="auto"/>
          </w:divBdr>
        </w:div>
        <w:div w:id="1262224068">
          <w:marLeft w:val="640"/>
          <w:marRight w:val="0"/>
          <w:marTop w:val="0"/>
          <w:marBottom w:val="0"/>
          <w:divBdr>
            <w:top w:val="none" w:sz="0" w:space="0" w:color="auto"/>
            <w:left w:val="none" w:sz="0" w:space="0" w:color="auto"/>
            <w:bottom w:val="none" w:sz="0" w:space="0" w:color="auto"/>
            <w:right w:val="none" w:sz="0" w:space="0" w:color="auto"/>
          </w:divBdr>
        </w:div>
        <w:div w:id="1284732944">
          <w:marLeft w:val="640"/>
          <w:marRight w:val="0"/>
          <w:marTop w:val="0"/>
          <w:marBottom w:val="0"/>
          <w:divBdr>
            <w:top w:val="none" w:sz="0" w:space="0" w:color="auto"/>
            <w:left w:val="none" w:sz="0" w:space="0" w:color="auto"/>
            <w:bottom w:val="none" w:sz="0" w:space="0" w:color="auto"/>
            <w:right w:val="none" w:sz="0" w:space="0" w:color="auto"/>
          </w:divBdr>
        </w:div>
        <w:div w:id="1291977000">
          <w:marLeft w:val="640"/>
          <w:marRight w:val="0"/>
          <w:marTop w:val="0"/>
          <w:marBottom w:val="0"/>
          <w:divBdr>
            <w:top w:val="none" w:sz="0" w:space="0" w:color="auto"/>
            <w:left w:val="none" w:sz="0" w:space="0" w:color="auto"/>
            <w:bottom w:val="none" w:sz="0" w:space="0" w:color="auto"/>
            <w:right w:val="none" w:sz="0" w:space="0" w:color="auto"/>
          </w:divBdr>
        </w:div>
        <w:div w:id="1303267220">
          <w:marLeft w:val="640"/>
          <w:marRight w:val="0"/>
          <w:marTop w:val="0"/>
          <w:marBottom w:val="0"/>
          <w:divBdr>
            <w:top w:val="none" w:sz="0" w:space="0" w:color="auto"/>
            <w:left w:val="none" w:sz="0" w:space="0" w:color="auto"/>
            <w:bottom w:val="none" w:sz="0" w:space="0" w:color="auto"/>
            <w:right w:val="none" w:sz="0" w:space="0" w:color="auto"/>
          </w:divBdr>
        </w:div>
        <w:div w:id="1326318368">
          <w:marLeft w:val="640"/>
          <w:marRight w:val="0"/>
          <w:marTop w:val="0"/>
          <w:marBottom w:val="0"/>
          <w:divBdr>
            <w:top w:val="none" w:sz="0" w:space="0" w:color="auto"/>
            <w:left w:val="none" w:sz="0" w:space="0" w:color="auto"/>
            <w:bottom w:val="none" w:sz="0" w:space="0" w:color="auto"/>
            <w:right w:val="none" w:sz="0" w:space="0" w:color="auto"/>
          </w:divBdr>
        </w:div>
        <w:div w:id="1379740595">
          <w:marLeft w:val="640"/>
          <w:marRight w:val="0"/>
          <w:marTop w:val="0"/>
          <w:marBottom w:val="0"/>
          <w:divBdr>
            <w:top w:val="none" w:sz="0" w:space="0" w:color="auto"/>
            <w:left w:val="none" w:sz="0" w:space="0" w:color="auto"/>
            <w:bottom w:val="none" w:sz="0" w:space="0" w:color="auto"/>
            <w:right w:val="none" w:sz="0" w:space="0" w:color="auto"/>
          </w:divBdr>
        </w:div>
        <w:div w:id="1389037333">
          <w:marLeft w:val="640"/>
          <w:marRight w:val="0"/>
          <w:marTop w:val="0"/>
          <w:marBottom w:val="0"/>
          <w:divBdr>
            <w:top w:val="none" w:sz="0" w:space="0" w:color="auto"/>
            <w:left w:val="none" w:sz="0" w:space="0" w:color="auto"/>
            <w:bottom w:val="none" w:sz="0" w:space="0" w:color="auto"/>
            <w:right w:val="none" w:sz="0" w:space="0" w:color="auto"/>
          </w:divBdr>
        </w:div>
        <w:div w:id="1410225502">
          <w:marLeft w:val="640"/>
          <w:marRight w:val="0"/>
          <w:marTop w:val="0"/>
          <w:marBottom w:val="0"/>
          <w:divBdr>
            <w:top w:val="none" w:sz="0" w:space="0" w:color="auto"/>
            <w:left w:val="none" w:sz="0" w:space="0" w:color="auto"/>
            <w:bottom w:val="none" w:sz="0" w:space="0" w:color="auto"/>
            <w:right w:val="none" w:sz="0" w:space="0" w:color="auto"/>
          </w:divBdr>
        </w:div>
        <w:div w:id="1412198605">
          <w:marLeft w:val="640"/>
          <w:marRight w:val="0"/>
          <w:marTop w:val="0"/>
          <w:marBottom w:val="0"/>
          <w:divBdr>
            <w:top w:val="none" w:sz="0" w:space="0" w:color="auto"/>
            <w:left w:val="none" w:sz="0" w:space="0" w:color="auto"/>
            <w:bottom w:val="none" w:sz="0" w:space="0" w:color="auto"/>
            <w:right w:val="none" w:sz="0" w:space="0" w:color="auto"/>
          </w:divBdr>
        </w:div>
        <w:div w:id="1412695632">
          <w:marLeft w:val="640"/>
          <w:marRight w:val="0"/>
          <w:marTop w:val="0"/>
          <w:marBottom w:val="0"/>
          <w:divBdr>
            <w:top w:val="none" w:sz="0" w:space="0" w:color="auto"/>
            <w:left w:val="none" w:sz="0" w:space="0" w:color="auto"/>
            <w:bottom w:val="none" w:sz="0" w:space="0" w:color="auto"/>
            <w:right w:val="none" w:sz="0" w:space="0" w:color="auto"/>
          </w:divBdr>
        </w:div>
        <w:div w:id="1417243875">
          <w:marLeft w:val="640"/>
          <w:marRight w:val="0"/>
          <w:marTop w:val="0"/>
          <w:marBottom w:val="0"/>
          <w:divBdr>
            <w:top w:val="none" w:sz="0" w:space="0" w:color="auto"/>
            <w:left w:val="none" w:sz="0" w:space="0" w:color="auto"/>
            <w:bottom w:val="none" w:sz="0" w:space="0" w:color="auto"/>
            <w:right w:val="none" w:sz="0" w:space="0" w:color="auto"/>
          </w:divBdr>
        </w:div>
        <w:div w:id="1425686378">
          <w:marLeft w:val="640"/>
          <w:marRight w:val="0"/>
          <w:marTop w:val="0"/>
          <w:marBottom w:val="0"/>
          <w:divBdr>
            <w:top w:val="none" w:sz="0" w:space="0" w:color="auto"/>
            <w:left w:val="none" w:sz="0" w:space="0" w:color="auto"/>
            <w:bottom w:val="none" w:sz="0" w:space="0" w:color="auto"/>
            <w:right w:val="none" w:sz="0" w:space="0" w:color="auto"/>
          </w:divBdr>
        </w:div>
        <w:div w:id="1464080771">
          <w:marLeft w:val="640"/>
          <w:marRight w:val="0"/>
          <w:marTop w:val="0"/>
          <w:marBottom w:val="0"/>
          <w:divBdr>
            <w:top w:val="none" w:sz="0" w:space="0" w:color="auto"/>
            <w:left w:val="none" w:sz="0" w:space="0" w:color="auto"/>
            <w:bottom w:val="none" w:sz="0" w:space="0" w:color="auto"/>
            <w:right w:val="none" w:sz="0" w:space="0" w:color="auto"/>
          </w:divBdr>
        </w:div>
        <w:div w:id="1473594205">
          <w:marLeft w:val="640"/>
          <w:marRight w:val="0"/>
          <w:marTop w:val="0"/>
          <w:marBottom w:val="0"/>
          <w:divBdr>
            <w:top w:val="none" w:sz="0" w:space="0" w:color="auto"/>
            <w:left w:val="none" w:sz="0" w:space="0" w:color="auto"/>
            <w:bottom w:val="none" w:sz="0" w:space="0" w:color="auto"/>
            <w:right w:val="none" w:sz="0" w:space="0" w:color="auto"/>
          </w:divBdr>
        </w:div>
        <w:div w:id="1495995991">
          <w:marLeft w:val="640"/>
          <w:marRight w:val="0"/>
          <w:marTop w:val="0"/>
          <w:marBottom w:val="0"/>
          <w:divBdr>
            <w:top w:val="none" w:sz="0" w:space="0" w:color="auto"/>
            <w:left w:val="none" w:sz="0" w:space="0" w:color="auto"/>
            <w:bottom w:val="none" w:sz="0" w:space="0" w:color="auto"/>
            <w:right w:val="none" w:sz="0" w:space="0" w:color="auto"/>
          </w:divBdr>
        </w:div>
        <w:div w:id="1497384870">
          <w:marLeft w:val="640"/>
          <w:marRight w:val="0"/>
          <w:marTop w:val="0"/>
          <w:marBottom w:val="0"/>
          <w:divBdr>
            <w:top w:val="none" w:sz="0" w:space="0" w:color="auto"/>
            <w:left w:val="none" w:sz="0" w:space="0" w:color="auto"/>
            <w:bottom w:val="none" w:sz="0" w:space="0" w:color="auto"/>
            <w:right w:val="none" w:sz="0" w:space="0" w:color="auto"/>
          </w:divBdr>
        </w:div>
        <w:div w:id="1532649895">
          <w:marLeft w:val="640"/>
          <w:marRight w:val="0"/>
          <w:marTop w:val="0"/>
          <w:marBottom w:val="0"/>
          <w:divBdr>
            <w:top w:val="none" w:sz="0" w:space="0" w:color="auto"/>
            <w:left w:val="none" w:sz="0" w:space="0" w:color="auto"/>
            <w:bottom w:val="none" w:sz="0" w:space="0" w:color="auto"/>
            <w:right w:val="none" w:sz="0" w:space="0" w:color="auto"/>
          </w:divBdr>
        </w:div>
        <w:div w:id="1555694908">
          <w:marLeft w:val="640"/>
          <w:marRight w:val="0"/>
          <w:marTop w:val="0"/>
          <w:marBottom w:val="0"/>
          <w:divBdr>
            <w:top w:val="none" w:sz="0" w:space="0" w:color="auto"/>
            <w:left w:val="none" w:sz="0" w:space="0" w:color="auto"/>
            <w:bottom w:val="none" w:sz="0" w:space="0" w:color="auto"/>
            <w:right w:val="none" w:sz="0" w:space="0" w:color="auto"/>
          </w:divBdr>
        </w:div>
        <w:div w:id="1653825880">
          <w:marLeft w:val="640"/>
          <w:marRight w:val="0"/>
          <w:marTop w:val="0"/>
          <w:marBottom w:val="0"/>
          <w:divBdr>
            <w:top w:val="none" w:sz="0" w:space="0" w:color="auto"/>
            <w:left w:val="none" w:sz="0" w:space="0" w:color="auto"/>
            <w:bottom w:val="none" w:sz="0" w:space="0" w:color="auto"/>
            <w:right w:val="none" w:sz="0" w:space="0" w:color="auto"/>
          </w:divBdr>
        </w:div>
        <w:div w:id="1697580464">
          <w:marLeft w:val="640"/>
          <w:marRight w:val="0"/>
          <w:marTop w:val="0"/>
          <w:marBottom w:val="0"/>
          <w:divBdr>
            <w:top w:val="none" w:sz="0" w:space="0" w:color="auto"/>
            <w:left w:val="none" w:sz="0" w:space="0" w:color="auto"/>
            <w:bottom w:val="none" w:sz="0" w:space="0" w:color="auto"/>
            <w:right w:val="none" w:sz="0" w:space="0" w:color="auto"/>
          </w:divBdr>
        </w:div>
        <w:div w:id="1704479727">
          <w:marLeft w:val="640"/>
          <w:marRight w:val="0"/>
          <w:marTop w:val="0"/>
          <w:marBottom w:val="0"/>
          <w:divBdr>
            <w:top w:val="none" w:sz="0" w:space="0" w:color="auto"/>
            <w:left w:val="none" w:sz="0" w:space="0" w:color="auto"/>
            <w:bottom w:val="none" w:sz="0" w:space="0" w:color="auto"/>
            <w:right w:val="none" w:sz="0" w:space="0" w:color="auto"/>
          </w:divBdr>
        </w:div>
        <w:div w:id="1708947741">
          <w:marLeft w:val="640"/>
          <w:marRight w:val="0"/>
          <w:marTop w:val="0"/>
          <w:marBottom w:val="0"/>
          <w:divBdr>
            <w:top w:val="none" w:sz="0" w:space="0" w:color="auto"/>
            <w:left w:val="none" w:sz="0" w:space="0" w:color="auto"/>
            <w:bottom w:val="none" w:sz="0" w:space="0" w:color="auto"/>
            <w:right w:val="none" w:sz="0" w:space="0" w:color="auto"/>
          </w:divBdr>
        </w:div>
        <w:div w:id="1739940647">
          <w:marLeft w:val="640"/>
          <w:marRight w:val="0"/>
          <w:marTop w:val="0"/>
          <w:marBottom w:val="0"/>
          <w:divBdr>
            <w:top w:val="none" w:sz="0" w:space="0" w:color="auto"/>
            <w:left w:val="none" w:sz="0" w:space="0" w:color="auto"/>
            <w:bottom w:val="none" w:sz="0" w:space="0" w:color="auto"/>
            <w:right w:val="none" w:sz="0" w:space="0" w:color="auto"/>
          </w:divBdr>
        </w:div>
        <w:div w:id="1742632758">
          <w:marLeft w:val="640"/>
          <w:marRight w:val="0"/>
          <w:marTop w:val="0"/>
          <w:marBottom w:val="0"/>
          <w:divBdr>
            <w:top w:val="none" w:sz="0" w:space="0" w:color="auto"/>
            <w:left w:val="none" w:sz="0" w:space="0" w:color="auto"/>
            <w:bottom w:val="none" w:sz="0" w:space="0" w:color="auto"/>
            <w:right w:val="none" w:sz="0" w:space="0" w:color="auto"/>
          </w:divBdr>
        </w:div>
        <w:div w:id="1767727033">
          <w:marLeft w:val="640"/>
          <w:marRight w:val="0"/>
          <w:marTop w:val="0"/>
          <w:marBottom w:val="0"/>
          <w:divBdr>
            <w:top w:val="none" w:sz="0" w:space="0" w:color="auto"/>
            <w:left w:val="none" w:sz="0" w:space="0" w:color="auto"/>
            <w:bottom w:val="none" w:sz="0" w:space="0" w:color="auto"/>
            <w:right w:val="none" w:sz="0" w:space="0" w:color="auto"/>
          </w:divBdr>
        </w:div>
        <w:div w:id="1783065315">
          <w:marLeft w:val="640"/>
          <w:marRight w:val="0"/>
          <w:marTop w:val="0"/>
          <w:marBottom w:val="0"/>
          <w:divBdr>
            <w:top w:val="none" w:sz="0" w:space="0" w:color="auto"/>
            <w:left w:val="none" w:sz="0" w:space="0" w:color="auto"/>
            <w:bottom w:val="none" w:sz="0" w:space="0" w:color="auto"/>
            <w:right w:val="none" w:sz="0" w:space="0" w:color="auto"/>
          </w:divBdr>
        </w:div>
        <w:div w:id="1836602140">
          <w:marLeft w:val="640"/>
          <w:marRight w:val="0"/>
          <w:marTop w:val="0"/>
          <w:marBottom w:val="0"/>
          <w:divBdr>
            <w:top w:val="none" w:sz="0" w:space="0" w:color="auto"/>
            <w:left w:val="none" w:sz="0" w:space="0" w:color="auto"/>
            <w:bottom w:val="none" w:sz="0" w:space="0" w:color="auto"/>
            <w:right w:val="none" w:sz="0" w:space="0" w:color="auto"/>
          </w:divBdr>
        </w:div>
        <w:div w:id="1879009651">
          <w:marLeft w:val="640"/>
          <w:marRight w:val="0"/>
          <w:marTop w:val="0"/>
          <w:marBottom w:val="0"/>
          <w:divBdr>
            <w:top w:val="none" w:sz="0" w:space="0" w:color="auto"/>
            <w:left w:val="none" w:sz="0" w:space="0" w:color="auto"/>
            <w:bottom w:val="none" w:sz="0" w:space="0" w:color="auto"/>
            <w:right w:val="none" w:sz="0" w:space="0" w:color="auto"/>
          </w:divBdr>
        </w:div>
        <w:div w:id="1883326309">
          <w:marLeft w:val="640"/>
          <w:marRight w:val="0"/>
          <w:marTop w:val="0"/>
          <w:marBottom w:val="0"/>
          <w:divBdr>
            <w:top w:val="none" w:sz="0" w:space="0" w:color="auto"/>
            <w:left w:val="none" w:sz="0" w:space="0" w:color="auto"/>
            <w:bottom w:val="none" w:sz="0" w:space="0" w:color="auto"/>
            <w:right w:val="none" w:sz="0" w:space="0" w:color="auto"/>
          </w:divBdr>
        </w:div>
        <w:div w:id="1898204281">
          <w:marLeft w:val="640"/>
          <w:marRight w:val="0"/>
          <w:marTop w:val="0"/>
          <w:marBottom w:val="0"/>
          <w:divBdr>
            <w:top w:val="none" w:sz="0" w:space="0" w:color="auto"/>
            <w:left w:val="none" w:sz="0" w:space="0" w:color="auto"/>
            <w:bottom w:val="none" w:sz="0" w:space="0" w:color="auto"/>
            <w:right w:val="none" w:sz="0" w:space="0" w:color="auto"/>
          </w:divBdr>
        </w:div>
        <w:div w:id="1923879845">
          <w:marLeft w:val="640"/>
          <w:marRight w:val="0"/>
          <w:marTop w:val="0"/>
          <w:marBottom w:val="0"/>
          <w:divBdr>
            <w:top w:val="none" w:sz="0" w:space="0" w:color="auto"/>
            <w:left w:val="none" w:sz="0" w:space="0" w:color="auto"/>
            <w:bottom w:val="none" w:sz="0" w:space="0" w:color="auto"/>
            <w:right w:val="none" w:sz="0" w:space="0" w:color="auto"/>
          </w:divBdr>
        </w:div>
        <w:div w:id="1937210086">
          <w:marLeft w:val="640"/>
          <w:marRight w:val="0"/>
          <w:marTop w:val="0"/>
          <w:marBottom w:val="0"/>
          <w:divBdr>
            <w:top w:val="none" w:sz="0" w:space="0" w:color="auto"/>
            <w:left w:val="none" w:sz="0" w:space="0" w:color="auto"/>
            <w:bottom w:val="none" w:sz="0" w:space="0" w:color="auto"/>
            <w:right w:val="none" w:sz="0" w:space="0" w:color="auto"/>
          </w:divBdr>
        </w:div>
        <w:div w:id="1973779101">
          <w:marLeft w:val="640"/>
          <w:marRight w:val="0"/>
          <w:marTop w:val="0"/>
          <w:marBottom w:val="0"/>
          <w:divBdr>
            <w:top w:val="none" w:sz="0" w:space="0" w:color="auto"/>
            <w:left w:val="none" w:sz="0" w:space="0" w:color="auto"/>
            <w:bottom w:val="none" w:sz="0" w:space="0" w:color="auto"/>
            <w:right w:val="none" w:sz="0" w:space="0" w:color="auto"/>
          </w:divBdr>
        </w:div>
        <w:div w:id="1995911985">
          <w:marLeft w:val="640"/>
          <w:marRight w:val="0"/>
          <w:marTop w:val="0"/>
          <w:marBottom w:val="0"/>
          <w:divBdr>
            <w:top w:val="none" w:sz="0" w:space="0" w:color="auto"/>
            <w:left w:val="none" w:sz="0" w:space="0" w:color="auto"/>
            <w:bottom w:val="none" w:sz="0" w:space="0" w:color="auto"/>
            <w:right w:val="none" w:sz="0" w:space="0" w:color="auto"/>
          </w:divBdr>
        </w:div>
        <w:div w:id="2004241249">
          <w:marLeft w:val="640"/>
          <w:marRight w:val="0"/>
          <w:marTop w:val="0"/>
          <w:marBottom w:val="0"/>
          <w:divBdr>
            <w:top w:val="none" w:sz="0" w:space="0" w:color="auto"/>
            <w:left w:val="none" w:sz="0" w:space="0" w:color="auto"/>
            <w:bottom w:val="none" w:sz="0" w:space="0" w:color="auto"/>
            <w:right w:val="none" w:sz="0" w:space="0" w:color="auto"/>
          </w:divBdr>
        </w:div>
        <w:div w:id="2005237734">
          <w:marLeft w:val="640"/>
          <w:marRight w:val="0"/>
          <w:marTop w:val="0"/>
          <w:marBottom w:val="0"/>
          <w:divBdr>
            <w:top w:val="none" w:sz="0" w:space="0" w:color="auto"/>
            <w:left w:val="none" w:sz="0" w:space="0" w:color="auto"/>
            <w:bottom w:val="none" w:sz="0" w:space="0" w:color="auto"/>
            <w:right w:val="none" w:sz="0" w:space="0" w:color="auto"/>
          </w:divBdr>
        </w:div>
        <w:div w:id="2048095825">
          <w:marLeft w:val="640"/>
          <w:marRight w:val="0"/>
          <w:marTop w:val="0"/>
          <w:marBottom w:val="0"/>
          <w:divBdr>
            <w:top w:val="none" w:sz="0" w:space="0" w:color="auto"/>
            <w:left w:val="none" w:sz="0" w:space="0" w:color="auto"/>
            <w:bottom w:val="none" w:sz="0" w:space="0" w:color="auto"/>
            <w:right w:val="none" w:sz="0" w:space="0" w:color="auto"/>
          </w:divBdr>
        </w:div>
        <w:div w:id="2055617876">
          <w:marLeft w:val="640"/>
          <w:marRight w:val="0"/>
          <w:marTop w:val="0"/>
          <w:marBottom w:val="0"/>
          <w:divBdr>
            <w:top w:val="none" w:sz="0" w:space="0" w:color="auto"/>
            <w:left w:val="none" w:sz="0" w:space="0" w:color="auto"/>
            <w:bottom w:val="none" w:sz="0" w:space="0" w:color="auto"/>
            <w:right w:val="none" w:sz="0" w:space="0" w:color="auto"/>
          </w:divBdr>
        </w:div>
        <w:div w:id="2063484220">
          <w:marLeft w:val="640"/>
          <w:marRight w:val="0"/>
          <w:marTop w:val="0"/>
          <w:marBottom w:val="0"/>
          <w:divBdr>
            <w:top w:val="none" w:sz="0" w:space="0" w:color="auto"/>
            <w:left w:val="none" w:sz="0" w:space="0" w:color="auto"/>
            <w:bottom w:val="none" w:sz="0" w:space="0" w:color="auto"/>
            <w:right w:val="none" w:sz="0" w:space="0" w:color="auto"/>
          </w:divBdr>
        </w:div>
      </w:divsChild>
    </w:div>
    <w:div w:id="1474520836">
      <w:marLeft w:val="640"/>
      <w:marRight w:val="0"/>
      <w:marTop w:val="0"/>
      <w:marBottom w:val="0"/>
      <w:divBdr>
        <w:top w:val="none" w:sz="0" w:space="0" w:color="auto"/>
        <w:left w:val="none" w:sz="0" w:space="0" w:color="auto"/>
        <w:bottom w:val="none" w:sz="0" w:space="0" w:color="auto"/>
        <w:right w:val="none" w:sz="0" w:space="0" w:color="auto"/>
      </w:divBdr>
    </w:div>
    <w:div w:id="1474787013">
      <w:marLeft w:val="640"/>
      <w:marRight w:val="0"/>
      <w:marTop w:val="0"/>
      <w:marBottom w:val="0"/>
      <w:divBdr>
        <w:top w:val="none" w:sz="0" w:space="0" w:color="auto"/>
        <w:left w:val="none" w:sz="0" w:space="0" w:color="auto"/>
        <w:bottom w:val="none" w:sz="0" w:space="0" w:color="auto"/>
        <w:right w:val="none" w:sz="0" w:space="0" w:color="auto"/>
      </w:divBdr>
    </w:div>
    <w:div w:id="1474909055">
      <w:marLeft w:val="640"/>
      <w:marRight w:val="0"/>
      <w:marTop w:val="0"/>
      <w:marBottom w:val="0"/>
      <w:divBdr>
        <w:top w:val="none" w:sz="0" w:space="0" w:color="auto"/>
        <w:left w:val="none" w:sz="0" w:space="0" w:color="auto"/>
        <w:bottom w:val="none" w:sz="0" w:space="0" w:color="auto"/>
        <w:right w:val="none" w:sz="0" w:space="0" w:color="auto"/>
      </w:divBdr>
    </w:div>
    <w:div w:id="1475096704">
      <w:marLeft w:val="640"/>
      <w:marRight w:val="0"/>
      <w:marTop w:val="0"/>
      <w:marBottom w:val="0"/>
      <w:divBdr>
        <w:top w:val="none" w:sz="0" w:space="0" w:color="auto"/>
        <w:left w:val="none" w:sz="0" w:space="0" w:color="auto"/>
        <w:bottom w:val="none" w:sz="0" w:space="0" w:color="auto"/>
        <w:right w:val="none" w:sz="0" w:space="0" w:color="auto"/>
      </w:divBdr>
    </w:div>
    <w:div w:id="1475176589">
      <w:marLeft w:val="640"/>
      <w:marRight w:val="0"/>
      <w:marTop w:val="0"/>
      <w:marBottom w:val="0"/>
      <w:divBdr>
        <w:top w:val="none" w:sz="0" w:space="0" w:color="auto"/>
        <w:left w:val="none" w:sz="0" w:space="0" w:color="auto"/>
        <w:bottom w:val="none" w:sz="0" w:space="0" w:color="auto"/>
        <w:right w:val="none" w:sz="0" w:space="0" w:color="auto"/>
      </w:divBdr>
    </w:div>
    <w:div w:id="1475567696">
      <w:marLeft w:val="640"/>
      <w:marRight w:val="0"/>
      <w:marTop w:val="0"/>
      <w:marBottom w:val="0"/>
      <w:divBdr>
        <w:top w:val="none" w:sz="0" w:space="0" w:color="auto"/>
        <w:left w:val="none" w:sz="0" w:space="0" w:color="auto"/>
        <w:bottom w:val="none" w:sz="0" w:space="0" w:color="auto"/>
        <w:right w:val="none" w:sz="0" w:space="0" w:color="auto"/>
      </w:divBdr>
    </w:div>
    <w:div w:id="1475902735">
      <w:marLeft w:val="640"/>
      <w:marRight w:val="0"/>
      <w:marTop w:val="0"/>
      <w:marBottom w:val="0"/>
      <w:divBdr>
        <w:top w:val="none" w:sz="0" w:space="0" w:color="auto"/>
        <w:left w:val="none" w:sz="0" w:space="0" w:color="auto"/>
        <w:bottom w:val="none" w:sz="0" w:space="0" w:color="auto"/>
        <w:right w:val="none" w:sz="0" w:space="0" w:color="auto"/>
      </w:divBdr>
    </w:div>
    <w:div w:id="1476147071">
      <w:marLeft w:val="640"/>
      <w:marRight w:val="0"/>
      <w:marTop w:val="0"/>
      <w:marBottom w:val="0"/>
      <w:divBdr>
        <w:top w:val="none" w:sz="0" w:space="0" w:color="auto"/>
        <w:left w:val="none" w:sz="0" w:space="0" w:color="auto"/>
        <w:bottom w:val="none" w:sz="0" w:space="0" w:color="auto"/>
        <w:right w:val="none" w:sz="0" w:space="0" w:color="auto"/>
      </w:divBdr>
    </w:div>
    <w:div w:id="1476678098">
      <w:marLeft w:val="640"/>
      <w:marRight w:val="0"/>
      <w:marTop w:val="0"/>
      <w:marBottom w:val="0"/>
      <w:divBdr>
        <w:top w:val="none" w:sz="0" w:space="0" w:color="auto"/>
        <w:left w:val="none" w:sz="0" w:space="0" w:color="auto"/>
        <w:bottom w:val="none" w:sz="0" w:space="0" w:color="auto"/>
        <w:right w:val="none" w:sz="0" w:space="0" w:color="auto"/>
      </w:divBdr>
    </w:div>
    <w:div w:id="1477070291">
      <w:marLeft w:val="640"/>
      <w:marRight w:val="0"/>
      <w:marTop w:val="0"/>
      <w:marBottom w:val="0"/>
      <w:divBdr>
        <w:top w:val="none" w:sz="0" w:space="0" w:color="auto"/>
        <w:left w:val="none" w:sz="0" w:space="0" w:color="auto"/>
        <w:bottom w:val="none" w:sz="0" w:space="0" w:color="auto"/>
        <w:right w:val="none" w:sz="0" w:space="0" w:color="auto"/>
      </w:divBdr>
    </w:div>
    <w:div w:id="1477918740">
      <w:marLeft w:val="640"/>
      <w:marRight w:val="0"/>
      <w:marTop w:val="0"/>
      <w:marBottom w:val="0"/>
      <w:divBdr>
        <w:top w:val="none" w:sz="0" w:space="0" w:color="auto"/>
        <w:left w:val="none" w:sz="0" w:space="0" w:color="auto"/>
        <w:bottom w:val="none" w:sz="0" w:space="0" w:color="auto"/>
        <w:right w:val="none" w:sz="0" w:space="0" w:color="auto"/>
      </w:divBdr>
    </w:div>
    <w:div w:id="1478179320">
      <w:marLeft w:val="640"/>
      <w:marRight w:val="0"/>
      <w:marTop w:val="0"/>
      <w:marBottom w:val="0"/>
      <w:divBdr>
        <w:top w:val="none" w:sz="0" w:space="0" w:color="auto"/>
        <w:left w:val="none" w:sz="0" w:space="0" w:color="auto"/>
        <w:bottom w:val="none" w:sz="0" w:space="0" w:color="auto"/>
        <w:right w:val="none" w:sz="0" w:space="0" w:color="auto"/>
      </w:divBdr>
    </w:div>
    <w:div w:id="1478915794">
      <w:marLeft w:val="640"/>
      <w:marRight w:val="0"/>
      <w:marTop w:val="0"/>
      <w:marBottom w:val="0"/>
      <w:divBdr>
        <w:top w:val="none" w:sz="0" w:space="0" w:color="auto"/>
        <w:left w:val="none" w:sz="0" w:space="0" w:color="auto"/>
        <w:bottom w:val="none" w:sz="0" w:space="0" w:color="auto"/>
        <w:right w:val="none" w:sz="0" w:space="0" w:color="auto"/>
      </w:divBdr>
    </w:div>
    <w:div w:id="1478961206">
      <w:marLeft w:val="640"/>
      <w:marRight w:val="0"/>
      <w:marTop w:val="0"/>
      <w:marBottom w:val="0"/>
      <w:divBdr>
        <w:top w:val="none" w:sz="0" w:space="0" w:color="auto"/>
        <w:left w:val="none" w:sz="0" w:space="0" w:color="auto"/>
        <w:bottom w:val="none" w:sz="0" w:space="0" w:color="auto"/>
        <w:right w:val="none" w:sz="0" w:space="0" w:color="auto"/>
      </w:divBdr>
    </w:div>
    <w:div w:id="1479541131">
      <w:bodyDiv w:val="1"/>
      <w:marLeft w:val="0"/>
      <w:marRight w:val="0"/>
      <w:marTop w:val="0"/>
      <w:marBottom w:val="0"/>
      <w:divBdr>
        <w:top w:val="none" w:sz="0" w:space="0" w:color="auto"/>
        <w:left w:val="none" w:sz="0" w:space="0" w:color="auto"/>
        <w:bottom w:val="none" w:sz="0" w:space="0" w:color="auto"/>
        <w:right w:val="none" w:sz="0" w:space="0" w:color="auto"/>
      </w:divBdr>
    </w:div>
    <w:div w:id="1480346406">
      <w:marLeft w:val="640"/>
      <w:marRight w:val="0"/>
      <w:marTop w:val="0"/>
      <w:marBottom w:val="0"/>
      <w:divBdr>
        <w:top w:val="none" w:sz="0" w:space="0" w:color="auto"/>
        <w:left w:val="none" w:sz="0" w:space="0" w:color="auto"/>
        <w:bottom w:val="none" w:sz="0" w:space="0" w:color="auto"/>
        <w:right w:val="none" w:sz="0" w:space="0" w:color="auto"/>
      </w:divBdr>
    </w:div>
    <w:div w:id="1480732640">
      <w:marLeft w:val="640"/>
      <w:marRight w:val="0"/>
      <w:marTop w:val="0"/>
      <w:marBottom w:val="0"/>
      <w:divBdr>
        <w:top w:val="none" w:sz="0" w:space="0" w:color="auto"/>
        <w:left w:val="none" w:sz="0" w:space="0" w:color="auto"/>
        <w:bottom w:val="none" w:sz="0" w:space="0" w:color="auto"/>
        <w:right w:val="none" w:sz="0" w:space="0" w:color="auto"/>
      </w:divBdr>
    </w:div>
    <w:div w:id="1480878418">
      <w:marLeft w:val="640"/>
      <w:marRight w:val="0"/>
      <w:marTop w:val="0"/>
      <w:marBottom w:val="0"/>
      <w:divBdr>
        <w:top w:val="none" w:sz="0" w:space="0" w:color="auto"/>
        <w:left w:val="none" w:sz="0" w:space="0" w:color="auto"/>
        <w:bottom w:val="none" w:sz="0" w:space="0" w:color="auto"/>
        <w:right w:val="none" w:sz="0" w:space="0" w:color="auto"/>
      </w:divBdr>
    </w:div>
    <w:div w:id="1480925080">
      <w:marLeft w:val="640"/>
      <w:marRight w:val="0"/>
      <w:marTop w:val="0"/>
      <w:marBottom w:val="0"/>
      <w:divBdr>
        <w:top w:val="none" w:sz="0" w:space="0" w:color="auto"/>
        <w:left w:val="none" w:sz="0" w:space="0" w:color="auto"/>
        <w:bottom w:val="none" w:sz="0" w:space="0" w:color="auto"/>
        <w:right w:val="none" w:sz="0" w:space="0" w:color="auto"/>
      </w:divBdr>
    </w:div>
    <w:div w:id="1481264606">
      <w:marLeft w:val="640"/>
      <w:marRight w:val="0"/>
      <w:marTop w:val="0"/>
      <w:marBottom w:val="0"/>
      <w:divBdr>
        <w:top w:val="none" w:sz="0" w:space="0" w:color="auto"/>
        <w:left w:val="none" w:sz="0" w:space="0" w:color="auto"/>
        <w:bottom w:val="none" w:sz="0" w:space="0" w:color="auto"/>
        <w:right w:val="none" w:sz="0" w:space="0" w:color="auto"/>
      </w:divBdr>
    </w:div>
    <w:div w:id="1481314154">
      <w:marLeft w:val="640"/>
      <w:marRight w:val="0"/>
      <w:marTop w:val="0"/>
      <w:marBottom w:val="0"/>
      <w:divBdr>
        <w:top w:val="none" w:sz="0" w:space="0" w:color="auto"/>
        <w:left w:val="none" w:sz="0" w:space="0" w:color="auto"/>
        <w:bottom w:val="none" w:sz="0" w:space="0" w:color="auto"/>
        <w:right w:val="none" w:sz="0" w:space="0" w:color="auto"/>
      </w:divBdr>
    </w:div>
    <w:div w:id="1481924990">
      <w:marLeft w:val="640"/>
      <w:marRight w:val="0"/>
      <w:marTop w:val="0"/>
      <w:marBottom w:val="0"/>
      <w:divBdr>
        <w:top w:val="none" w:sz="0" w:space="0" w:color="auto"/>
        <w:left w:val="none" w:sz="0" w:space="0" w:color="auto"/>
        <w:bottom w:val="none" w:sz="0" w:space="0" w:color="auto"/>
        <w:right w:val="none" w:sz="0" w:space="0" w:color="auto"/>
      </w:divBdr>
    </w:div>
    <w:div w:id="1481992996">
      <w:marLeft w:val="640"/>
      <w:marRight w:val="0"/>
      <w:marTop w:val="0"/>
      <w:marBottom w:val="0"/>
      <w:divBdr>
        <w:top w:val="none" w:sz="0" w:space="0" w:color="auto"/>
        <w:left w:val="none" w:sz="0" w:space="0" w:color="auto"/>
        <w:bottom w:val="none" w:sz="0" w:space="0" w:color="auto"/>
        <w:right w:val="none" w:sz="0" w:space="0" w:color="auto"/>
      </w:divBdr>
    </w:div>
    <w:div w:id="1482232398">
      <w:marLeft w:val="640"/>
      <w:marRight w:val="0"/>
      <w:marTop w:val="0"/>
      <w:marBottom w:val="0"/>
      <w:divBdr>
        <w:top w:val="none" w:sz="0" w:space="0" w:color="auto"/>
        <w:left w:val="none" w:sz="0" w:space="0" w:color="auto"/>
        <w:bottom w:val="none" w:sz="0" w:space="0" w:color="auto"/>
        <w:right w:val="none" w:sz="0" w:space="0" w:color="auto"/>
      </w:divBdr>
    </w:div>
    <w:div w:id="1482576492">
      <w:marLeft w:val="640"/>
      <w:marRight w:val="0"/>
      <w:marTop w:val="0"/>
      <w:marBottom w:val="0"/>
      <w:divBdr>
        <w:top w:val="none" w:sz="0" w:space="0" w:color="auto"/>
        <w:left w:val="none" w:sz="0" w:space="0" w:color="auto"/>
        <w:bottom w:val="none" w:sz="0" w:space="0" w:color="auto"/>
        <w:right w:val="none" w:sz="0" w:space="0" w:color="auto"/>
      </w:divBdr>
    </w:div>
    <w:div w:id="1482696827">
      <w:marLeft w:val="640"/>
      <w:marRight w:val="0"/>
      <w:marTop w:val="0"/>
      <w:marBottom w:val="0"/>
      <w:divBdr>
        <w:top w:val="none" w:sz="0" w:space="0" w:color="auto"/>
        <w:left w:val="none" w:sz="0" w:space="0" w:color="auto"/>
        <w:bottom w:val="none" w:sz="0" w:space="0" w:color="auto"/>
        <w:right w:val="none" w:sz="0" w:space="0" w:color="auto"/>
      </w:divBdr>
    </w:div>
    <w:div w:id="1482766881">
      <w:marLeft w:val="640"/>
      <w:marRight w:val="0"/>
      <w:marTop w:val="0"/>
      <w:marBottom w:val="0"/>
      <w:divBdr>
        <w:top w:val="none" w:sz="0" w:space="0" w:color="auto"/>
        <w:left w:val="none" w:sz="0" w:space="0" w:color="auto"/>
        <w:bottom w:val="none" w:sz="0" w:space="0" w:color="auto"/>
        <w:right w:val="none" w:sz="0" w:space="0" w:color="auto"/>
      </w:divBdr>
    </w:div>
    <w:div w:id="1483162028">
      <w:marLeft w:val="640"/>
      <w:marRight w:val="0"/>
      <w:marTop w:val="0"/>
      <w:marBottom w:val="0"/>
      <w:divBdr>
        <w:top w:val="none" w:sz="0" w:space="0" w:color="auto"/>
        <w:left w:val="none" w:sz="0" w:space="0" w:color="auto"/>
        <w:bottom w:val="none" w:sz="0" w:space="0" w:color="auto"/>
        <w:right w:val="none" w:sz="0" w:space="0" w:color="auto"/>
      </w:divBdr>
    </w:div>
    <w:div w:id="1483308838">
      <w:marLeft w:val="640"/>
      <w:marRight w:val="0"/>
      <w:marTop w:val="0"/>
      <w:marBottom w:val="0"/>
      <w:divBdr>
        <w:top w:val="none" w:sz="0" w:space="0" w:color="auto"/>
        <w:left w:val="none" w:sz="0" w:space="0" w:color="auto"/>
        <w:bottom w:val="none" w:sz="0" w:space="0" w:color="auto"/>
        <w:right w:val="none" w:sz="0" w:space="0" w:color="auto"/>
      </w:divBdr>
    </w:div>
    <w:div w:id="1483735605">
      <w:marLeft w:val="640"/>
      <w:marRight w:val="0"/>
      <w:marTop w:val="0"/>
      <w:marBottom w:val="0"/>
      <w:divBdr>
        <w:top w:val="none" w:sz="0" w:space="0" w:color="auto"/>
        <w:left w:val="none" w:sz="0" w:space="0" w:color="auto"/>
        <w:bottom w:val="none" w:sz="0" w:space="0" w:color="auto"/>
        <w:right w:val="none" w:sz="0" w:space="0" w:color="auto"/>
      </w:divBdr>
    </w:div>
    <w:div w:id="1484392009">
      <w:marLeft w:val="640"/>
      <w:marRight w:val="0"/>
      <w:marTop w:val="0"/>
      <w:marBottom w:val="0"/>
      <w:divBdr>
        <w:top w:val="none" w:sz="0" w:space="0" w:color="auto"/>
        <w:left w:val="none" w:sz="0" w:space="0" w:color="auto"/>
        <w:bottom w:val="none" w:sz="0" w:space="0" w:color="auto"/>
        <w:right w:val="none" w:sz="0" w:space="0" w:color="auto"/>
      </w:divBdr>
    </w:div>
    <w:div w:id="1484421779">
      <w:marLeft w:val="640"/>
      <w:marRight w:val="0"/>
      <w:marTop w:val="0"/>
      <w:marBottom w:val="0"/>
      <w:divBdr>
        <w:top w:val="none" w:sz="0" w:space="0" w:color="auto"/>
        <w:left w:val="none" w:sz="0" w:space="0" w:color="auto"/>
        <w:bottom w:val="none" w:sz="0" w:space="0" w:color="auto"/>
        <w:right w:val="none" w:sz="0" w:space="0" w:color="auto"/>
      </w:divBdr>
    </w:div>
    <w:div w:id="1484545914">
      <w:marLeft w:val="640"/>
      <w:marRight w:val="0"/>
      <w:marTop w:val="0"/>
      <w:marBottom w:val="0"/>
      <w:divBdr>
        <w:top w:val="none" w:sz="0" w:space="0" w:color="auto"/>
        <w:left w:val="none" w:sz="0" w:space="0" w:color="auto"/>
        <w:bottom w:val="none" w:sz="0" w:space="0" w:color="auto"/>
        <w:right w:val="none" w:sz="0" w:space="0" w:color="auto"/>
      </w:divBdr>
    </w:div>
    <w:div w:id="1484808154">
      <w:marLeft w:val="640"/>
      <w:marRight w:val="0"/>
      <w:marTop w:val="0"/>
      <w:marBottom w:val="0"/>
      <w:divBdr>
        <w:top w:val="none" w:sz="0" w:space="0" w:color="auto"/>
        <w:left w:val="none" w:sz="0" w:space="0" w:color="auto"/>
        <w:bottom w:val="none" w:sz="0" w:space="0" w:color="auto"/>
        <w:right w:val="none" w:sz="0" w:space="0" w:color="auto"/>
      </w:divBdr>
    </w:div>
    <w:div w:id="1485003676">
      <w:marLeft w:val="640"/>
      <w:marRight w:val="0"/>
      <w:marTop w:val="0"/>
      <w:marBottom w:val="0"/>
      <w:divBdr>
        <w:top w:val="none" w:sz="0" w:space="0" w:color="auto"/>
        <w:left w:val="none" w:sz="0" w:space="0" w:color="auto"/>
        <w:bottom w:val="none" w:sz="0" w:space="0" w:color="auto"/>
        <w:right w:val="none" w:sz="0" w:space="0" w:color="auto"/>
      </w:divBdr>
    </w:div>
    <w:div w:id="1485245889">
      <w:marLeft w:val="640"/>
      <w:marRight w:val="0"/>
      <w:marTop w:val="0"/>
      <w:marBottom w:val="0"/>
      <w:divBdr>
        <w:top w:val="none" w:sz="0" w:space="0" w:color="auto"/>
        <w:left w:val="none" w:sz="0" w:space="0" w:color="auto"/>
        <w:bottom w:val="none" w:sz="0" w:space="0" w:color="auto"/>
        <w:right w:val="none" w:sz="0" w:space="0" w:color="auto"/>
      </w:divBdr>
    </w:div>
    <w:div w:id="1485858710">
      <w:marLeft w:val="640"/>
      <w:marRight w:val="0"/>
      <w:marTop w:val="0"/>
      <w:marBottom w:val="0"/>
      <w:divBdr>
        <w:top w:val="none" w:sz="0" w:space="0" w:color="auto"/>
        <w:left w:val="none" w:sz="0" w:space="0" w:color="auto"/>
        <w:bottom w:val="none" w:sz="0" w:space="0" w:color="auto"/>
        <w:right w:val="none" w:sz="0" w:space="0" w:color="auto"/>
      </w:divBdr>
    </w:div>
    <w:div w:id="1486162553">
      <w:marLeft w:val="640"/>
      <w:marRight w:val="0"/>
      <w:marTop w:val="0"/>
      <w:marBottom w:val="0"/>
      <w:divBdr>
        <w:top w:val="none" w:sz="0" w:space="0" w:color="auto"/>
        <w:left w:val="none" w:sz="0" w:space="0" w:color="auto"/>
        <w:bottom w:val="none" w:sz="0" w:space="0" w:color="auto"/>
        <w:right w:val="none" w:sz="0" w:space="0" w:color="auto"/>
      </w:divBdr>
    </w:div>
    <w:div w:id="1487353352">
      <w:marLeft w:val="640"/>
      <w:marRight w:val="0"/>
      <w:marTop w:val="0"/>
      <w:marBottom w:val="0"/>
      <w:divBdr>
        <w:top w:val="none" w:sz="0" w:space="0" w:color="auto"/>
        <w:left w:val="none" w:sz="0" w:space="0" w:color="auto"/>
        <w:bottom w:val="none" w:sz="0" w:space="0" w:color="auto"/>
        <w:right w:val="none" w:sz="0" w:space="0" w:color="auto"/>
      </w:divBdr>
    </w:div>
    <w:div w:id="1489052745">
      <w:marLeft w:val="640"/>
      <w:marRight w:val="0"/>
      <w:marTop w:val="0"/>
      <w:marBottom w:val="0"/>
      <w:divBdr>
        <w:top w:val="none" w:sz="0" w:space="0" w:color="auto"/>
        <w:left w:val="none" w:sz="0" w:space="0" w:color="auto"/>
        <w:bottom w:val="none" w:sz="0" w:space="0" w:color="auto"/>
        <w:right w:val="none" w:sz="0" w:space="0" w:color="auto"/>
      </w:divBdr>
    </w:div>
    <w:div w:id="1489323436">
      <w:marLeft w:val="640"/>
      <w:marRight w:val="0"/>
      <w:marTop w:val="0"/>
      <w:marBottom w:val="0"/>
      <w:divBdr>
        <w:top w:val="none" w:sz="0" w:space="0" w:color="auto"/>
        <w:left w:val="none" w:sz="0" w:space="0" w:color="auto"/>
        <w:bottom w:val="none" w:sz="0" w:space="0" w:color="auto"/>
        <w:right w:val="none" w:sz="0" w:space="0" w:color="auto"/>
      </w:divBdr>
    </w:div>
    <w:div w:id="1489395600">
      <w:marLeft w:val="640"/>
      <w:marRight w:val="0"/>
      <w:marTop w:val="0"/>
      <w:marBottom w:val="0"/>
      <w:divBdr>
        <w:top w:val="none" w:sz="0" w:space="0" w:color="auto"/>
        <w:left w:val="none" w:sz="0" w:space="0" w:color="auto"/>
        <w:bottom w:val="none" w:sz="0" w:space="0" w:color="auto"/>
        <w:right w:val="none" w:sz="0" w:space="0" w:color="auto"/>
      </w:divBdr>
    </w:div>
    <w:div w:id="1489440129">
      <w:marLeft w:val="640"/>
      <w:marRight w:val="0"/>
      <w:marTop w:val="0"/>
      <w:marBottom w:val="0"/>
      <w:divBdr>
        <w:top w:val="none" w:sz="0" w:space="0" w:color="auto"/>
        <w:left w:val="none" w:sz="0" w:space="0" w:color="auto"/>
        <w:bottom w:val="none" w:sz="0" w:space="0" w:color="auto"/>
        <w:right w:val="none" w:sz="0" w:space="0" w:color="auto"/>
      </w:divBdr>
    </w:div>
    <w:div w:id="1489521435">
      <w:marLeft w:val="640"/>
      <w:marRight w:val="0"/>
      <w:marTop w:val="0"/>
      <w:marBottom w:val="0"/>
      <w:divBdr>
        <w:top w:val="none" w:sz="0" w:space="0" w:color="auto"/>
        <w:left w:val="none" w:sz="0" w:space="0" w:color="auto"/>
        <w:bottom w:val="none" w:sz="0" w:space="0" w:color="auto"/>
        <w:right w:val="none" w:sz="0" w:space="0" w:color="auto"/>
      </w:divBdr>
    </w:div>
    <w:div w:id="1489712534">
      <w:bodyDiv w:val="1"/>
      <w:marLeft w:val="0"/>
      <w:marRight w:val="0"/>
      <w:marTop w:val="0"/>
      <w:marBottom w:val="0"/>
      <w:divBdr>
        <w:top w:val="none" w:sz="0" w:space="0" w:color="auto"/>
        <w:left w:val="none" w:sz="0" w:space="0" w:color="auto"/>
        <w:bottom w:val="none" w:sz="0" w:space="0" w:color="auto"/>
        <w:right w:val="none" w:sz="0" w:space="0" w:color="auto"/>
      </w:divBdr>
      <w:divsChild>
        <w:div w:id="18315049">
          <w:marLeft w:val="640"/>
          <w:marRight w:val="0"/>
          <w:marTop w:val="0"/>
          <w:marBottom w:val="0"/>
          <w:divBdr>
            <w:top w:val="none" w:sz="0" w:space="0" w:color="auto"/>
            <w:left w:val="none" w:sz="0" w:space="0" w:color="auto"/>
            <w:bottom w:val="none" w:sz="0" w:space="0" w:color="auto"/>
            <w:right w:val="none" w:sz="0" w:space="0" w:color="auto"/>
          </w:divBdr>
        </w:div>
        <w:div w:id="36854234">
          <w:marLeft w:val="640"/>
          <w:marRight w:val="0"/>
          <w:marTop w:val="0"/>
          <w:marBottom w:val="0"/>
          <w:divBdr>
            <w:top w:val="none" w:sz="0" w:space="0" w:color="auto"/>
            <w:left w:val="none" w:sz="0" w:space="0" w:color="auto"/>
            <w:bottom w:val="none" w:sz="0" w:space="0" w:color="auto"/>
            <w:right w:val="none" w:sz="0" w:space="0" w:color="auto"/>
          </w:divBdr>
        </w:div>
        <w:div w:id="50080420">
          <w:marLeft w:val="640"/>
          <w:marRight w:val="0"/>
          <w:marTop w:val="0"/>
          <w:marBottom w:val="0"/>
          <w:divBdr>
            <w:top w:val="none" w:sz="0" w:space="0" w:color="auto"/>
            <w:left w:val="none" w:sz="0" w:space="0" w:color="auto"/>
            <w:bottom w:val="none" w:sz="0" w:space="0" w:color="auto"/>
            <w:right w:val="none" w:sz="0" w:space="0" w:color="auto"/>
          </w:divBdr>
        </w:div>
        <w:div w:id="59793510">
          <w:marLeft w:val="640"/>
          <w:marRight w:val="0"/>
          <w:marTop w:val="0"/>
          <w:marBottom w:val="0"/>
          <w:divBdr>
            <w:top w:val="none" w:sz="0" w:space="0" w:color="auto"/>
            <w:left w:val="none" w:sz="0" w:space="0" w:color="auto"/>
            <w:bottom w:val="none" w:sz="0" w:space="0" w:color="auto"/>
            <w:right w:val="none" w:sz="0" w:space="0" w:color="auto"/>
          </w:divBdr>
        </w:div>
        <w:div w:id="67965032">
          <w:marLeft w:val="640"/>
          <w:marRight w:val="0"/>
          <w:marTop w:val="0"/>
          <w:marBottom w:val="0"/>
          <w:divBdr>
            <w:top w:val="none" w:sz="0" w:space="0" w:color="auto"/>
            <w:left w:val="none" w:sz="0" w:space="0" w:color="auto"/>
            <w:bottom w:val="none" w:sz="0" w:space="0" w:color="auto"/>
            <w:right w:val="none" w:sz="0" w:space="0" w:color="auto"/>
          </w:divBdr>
        </w:div>
        <w:div w:id="98374157">
          <w:marLeft w:val="640"/>
          <w:marRight w:val="0"/>
          <w:marTop w:val="0"/>
          <w:marBottom w:val="0"/>
          <w:divBdr>
            <w:top w:val="none" w:sz="0" w:space="0" w:color="auto"/>
            <w:left w:val="none" w:sz="0" w:space="0" w:color="auto"/>
            <w:bottom w:val="none" w:sz="0" w:space="0" w:color="auto"/>
            <w:right w:val="none" w:sz="0" w:space="0" w:color="auto"/>
          </w:divBdr>
        </w:div>
        <w:div w:id="110052617">
          <w:marLeft w:val="640"/>
          <w:marRight w:val="0"/>
          <w:marTop w:val="0"/>
          <w:marBottom w:val="0"/>
          <w:divBdr>
            <w:top w:val="none" w:sz="0" w:space="0" w:color="auto"/>
            <w:left w:val="none" w:sz="0" w:space="0" w:color="auto"/>
            <w:bottom w:val="none" w:sz="0" w:space="0" w:color="auto"/>
            <w:right w:val="none" w:sz="0" w:space="0" w:color="auto"/>
          </w:divBdr>
        </w:div>
        <w:div w:id="114065205">
          <w:marLeft w:val="640"/>
          <w:marRight w:val="0"/>
          <w:marTop w:val="0"/>
          <w:marBottom w:val="0"/>
          <w:divBdr>
            <w:top w:val="none" w:sz="0" w:space="0" w:color="auto"/>
            <w:left w:val="none" w:sz="0" w:space="0" w:color="auto"/>
            <w:bottom w:val="none" w:sz="0" w:space="0" w:color="auto"/>
            <w:right w:val="none" w:sz="0" w:space="0" w:color="auto"/>
          </w:divBdr>
        </w:div>
        <w:div w:id="127817597">
          <w:marLeft w:val="640"/>
          <w:marRight w:val="0"/>
          <w:marTop w:val="0"/>
          <w:marBottom w:val="0"/>
          <w:divBdr>
            <w:top w:val="none" w:sz="0" w:space="0" w:color="auto"/>
            <w:left w:val="none" w:sz="0" w:space="0" w:color="auto"/>
            <w:bottom w:val="none" w:sz="0" w:space="0" w:color="auto"/>
            <w:right w:val="none" w:sz="0" w:space="0" w:color="auto"/>
          </w:divBdr>
        </w:div>
        <w:div w:id="153374317">
          <w:marLeft w:val="640"/>
          <w:marRight w:val="0"/>
          <w:marTop w:val="0"/>
          <w:marBottom w:val="0"/>
          <w:divBdr>
            <w:top w:val="none" w:sz="0" w:space="0" w:color="auto"/>
            <w:left w:val="none" w:sz="0" w:space="0" w:color="auto"/>
            <w:bottom w:val="none" w:sz="0" w:space="0" w:color="auto"/>
            <w:right w:val="none" w:sz="0" w:space="0" w:color="auto"/>
          </w:divBdr>
        </w:div>
        <w:div w:id="164903700">
          <w:marLeft w:val="640"/>
          <w:marRight w:val="0"/>
          <w:marTop w:val="0"/>
          <w:marBottom w:val="0"/>
          <w:divBdr>
            <w:top w:val="none" w:sz="0" w:space="0" w:color="auto"/>
            <w:left w:val="none" w:sz="0" w:space="0" w:color="auto"/>
            <w:bottom w:val="none" w:sz="0" w:space="0" w:color="auto"/>
            <w:right w:val="none" w:sz="0" w:space="0" w:color="auto"/>
          </w:divBdr>
        </w:div>
        <w:div w:id="169881061">
          <w:marLeft w:val="640"/>
          <w:marRight w:val="0"/>
          <w:marTop w:val="0"/>
          <w:marBottom w:val="0"/>
          <w:divBdr>
            <w:top w:val="none" w:sz="0" w:space="0" w:color="auto"/>
            <w:left w:val="none" w:sz="0" w:space="0" w:color="auto"/>
            <w:bottom w:val="none" w:sz="0" w:space="0" w:color="auto"/>
            <w:right w:val="none" w:sz="0" w:space="0" w:color="auto"/>
          </w:divBdr>
        </w:div>
        <w:div w:id="176164169">
          <w:marLeft w:val="640"/>
          <w:marRight w:val="0"/>
          <w:marTop w:val="0"/>
          <w:marBottom w:val="0"/>
          <w:divBdr>
            <w:top w:val="none" w:sz="0" w:space="0" w:color="auto"/>
            <w:left w:val="none" w:sz="0" w:space="0" w:color="auto"/>
            <w:bottom w:val="none" w:sz="0" w:space="0" w:color="auto"/>
            <w:right w:val="none" w:sz="0" w:space="0" w:color="auto"/>
          </w:divBdr>
        </w:div>
        <w:div w:id="180751290">
          <w:marLeft w:val="640"/>
          <w:marRight w:val="0"/>
          <w:marTop w:val="0"/>
          <w:marBottom w:val="0"/>
          <w:divBdr>
            <w:top w:val="none" w:sz="0" w:space="0" w:color="auto"/>
            <w:left w:val="none" w:sz="0" w:space="0" w:color="auto"/>
            <w:bottom w:val="none" w:sz="0" w:space="0" w:color="auto"/>
            <w:right w:val="none" w:sz="0" w:space="0" w:color="auto"/>
          </w:divBdr>
        </w:div>
        <w:div w:id="244801232">
          <w:marLeft w:val="640"/>
          <w:marRight w:val="0"/>
          <w:marTop w:val="0"/>
          <w:marBottom w:val="0"/>
          <w:divBdr>
            <w:top w:val="none" w:sz="0" w:space="0" w:color="auto"/>
            <w:left w:val="none" w:sz="0" w:space="0" w:color="auto"/>
            <w:bottom w:val="none" w:sz="0" w:space="0" w:color="auto"/>
            <w:right w:val="none" w:sz="0" w:space="0" w:color="auto"/>
          </w:divBdr>
        </w:div>
        <w:div w:id="319575729">
          <w:marLeft w:val="640"/>
          <w:marRight w:val="0"/>
          <w:marTop w:val="0"/>
          <w:marBottom w:val="0"/>
          <w:divBdr>
            <w:top w:val="none" w:sz="0" w:space="0" w:color="auto"/>
            <w:left w:val="none" w:sz="0" w:space="0" w:color="auto"/>
            <w:bottom w:val="none" w:sz="0" w:space="0" w:color="auto"/>
            <w:right w:val="none" w:sz="0" w:space="0" w:color="auto"/>
          </w:divBdr>
        </w:div>
        <w:div w:id="360133610">
          <w:marLeft w:val="640"/>
          <w:marRight w:val="0"/>
          <w:marTop w:val="0"/>
          <w:marBottom w:val="0"/>
          <w:divBdr>
            <w:top w:val="none" w:sz="0" w:space="0" w:color="auto"/>
            <w:left w:val="none" w:sz="0" w:space="0" w:color="auto"/>
            <w:bottom w:val="none" w:sz="0" w:space="0" w:color="auto"/>
            <w:right w:val="none" w:sz="0" w:space="0" w:color="auto"/>
          </w:divBdr>
        </w:div>
        <w:div w:id="425082785">
          <w:marLeft w:val="640"/>
          <w:marRight w:val="0"/>
          <w:marTop w:val="0"/>
          <w:marBottom w:val="0"/>
          <w:divBdr>
            <w:top w:val="none" w:sz="0" w:space="0" w:color="auto"/>
            <w:left w:val="none" w:sz="0" w:space="0" w:color="auto"/>
            <w:bottom w:val="none" w:sz="0" w:space="0" w:color="auto"/>
            <w:right w:val="none" w:sz="0" w:space="0" w:color="auto"/>
          </w:divBdr>
        </w:div>
        <w:div w:id="429086051">
          <w:marLeft w:val="640"/>
          <w:marRight w:val="0"/>
          <w:marTop w:val="0"/>
          <w:marBottom w:val="0"/>
          <w:divBdr>
            <w:top w:val="none" w:sz="0" w:space="0" w:color="auto"/>
            <w:left w:val="none" w:sz="0" w:space="0" w:color="auto"/>
            <w:bottom w:val="none" w:sz="0" w:space="0" w:color="auto"/>
            <w:right w:val="none" w:sz="0" w:space="0" w:color="auto"/>
          </w:divBdr>
        </w:div>
        <w:div w:id="435683992">
          <w:marLeft w:val="640"/>
          <w:marRight w:val="0"/>
          <w:marTop w:val="0"/>
          <w:marBottom w:val="0"/>
          <w:divBdr>
            <w:top w:val="none" w:sz="0" w:space="0" w:color="auto"/>
            <w:left w:val="none" w:sz="0" w:space="0" w:color="auto"/>
            <w:bottom w:val="none" w:sz="0" w:space="0" w:color="auto"/>
            <w:right w:val="none" w:sz="0" w:space="0" w:color="auto"/>
          </w:divBdr>
        </w:div>
        <w:div w:id="454636892">
          <w:marLeft w:val="640"/>
          <w:marRight w:val="0"/>
          <w:marTop w:val="0"/>
          <w:marBottom w:val="0"/>
          <w:divBdr>
            <w:top w:val="none" w:sz="0" w:space="0" w:color="auto"/>
            <w:left w:val="none" w:sz="0" w:space="0" w:color="auto"/>
            <w:bottom w:val="none" w:sz="0" w:space="0" w:color="auto"/>
            <w:right w:val="none" w:sz="0" w:space="0" w:color="auto"/>
          </w:divBdr>
        </w:div>
        <w:div w:id="492571358">
          <w:marLeft w:val="640"/>
          <w:marRight w:val="0"/>
          <w:marTop w:val="0"/>
          <w:marBottom w:val="0"/>
          <w:divBdr>
            <w:top w:val="none" w:sz="0" w:space="0" w:color="auto"/>
            <w:left w:val="none" w:sz="0" w:space="0" w:color="auto"/>
            <w:bottom w:val="none" w:sz="0" w:space="0" w:color="auto"/>
            <w:right w:val="none" w:sz="0" w:space="0" w:color="auto"/>
          </w:divBdr>
        </w:div>
        <w:div w:id="522399548">
          <w:marLeft w:val="640"/>
          <w:marRight w:val="0"/>
          <w:marTop w:val="0"/>
          <w:marBottom w:val="0"/>
          <w:divBdr>
            <w:top w:val="none" w:sz="0" w:space="0" w:color="auto"/>
            <w:left w:val="none" w:sz="0" w:space="0" w:color="auto"/>
            <w:bottom w:val="none" w:sz="0" w:space="0" w:color="auto"/>
            <w:right w:val="none" w:sz="0" w:space="0" w:color="auto"/>
          </w:divBdr>
        </w:div>
        <w:div w:id="537284456">
          <w:marLeft w:val="640"/>
          <w:marRight w:val="0"/>
          <w:marTop w:val="0"/>
          <w:marBottom w:val="0"/>
          <w:divBdr>
            <w:top w:val="none" w:sz="0" w:space="0" w:color="auto"/>
            <w:left w:val="none" w:sz="0" w:space="0" w:color="auto"/>
            <w:bottom w:val="none" w:sz="0" w:space="0" w:color="auto"/>
            <w:right w:val="none" w:sz="0" w:space="0" w:color="auto"/>
          </w:divBdr>
        </w:div>
        <w:div w:id="551111358">
          <w:marLeft w:val="640"/>
          <w:marRight w:val="0"/>
          <w:marTop w:val="0"/>
          <w:marBottom w:val="0"/>
          <w:divBdr>
            <w:top w:val="none" w:sz="0" w:space="0" w:color="auto"/>
            <w:left w:val="none" w:sz="0" w:space="0" w:color="auto"/>
            <w:bottom w:val="none" w:sz="0" w:space="0" w:color="auto"/>
            <w:right w:val="none" w:sz="0" w:space="0" w:color="auto"/>
          </w:divBdr>
        </w:div>
        <w:div w:id="553851417">
          <w:marLeft w:val="640"/>
          <w:marRight w:val="0"/>
          <w:marTop w:val="0"/>
          <w:marBottom w:val="0"/>
          <w:divBdr>
            <w:top w:val="none" w:sz="0" w:space="0" w:color="auto"/>
            <w:left w:val="none" w:sz="0" w:space="0" w:color="auto"/>
            <w:bottom w:val="none" w:sz="0" w:space="0" w:color="auto"/>
            <w:right w:val="none" w:sz="0" w:space="0" w:color="auto"/>
          </w:divBdr>
        </w:div>
        <w:div w:id="599993007">
          <w:marLeft w:val="640"/>
          <w:marRight w:val="0"/>
          <w:marTop w:val="0"/>
          <w:marBottom w:val="0"/>
          <w:divBdr>
            <w:top w:val="none" w:sz="0" w:space="0" w:color="auto"/>
            <w:left w:val="none" w:sz="0" w:space="0" w:color="auto"/>
            <w:bottom w:val="none" w:sz="0" w:space="0" w:color="auto"/>
            <w:right w:val="none" w:sz="0" w:space="0" w:color="auto"/>
          </w:divBdr>
        </w:div>
        <w:div w:id="612173398">
          <w:marLeft w:val="640"/>
          <w:marRight w:val="0"/>
          <w:marTop w:val="0"/>
          <w:marBottom w:val="0"/>
          <w:divBdr>
            <w:top w:val="none" w:sz="0" w:space="0" w:color="auto"/>
            <w:left w:val="none" w:sz="0" w:space="0" w:color="auto"/>
            <w:bottom w:val="none" w:sz="0" w:space="0" w:color="auto"/>
            <w:right w:val="none" w:sz="0" w:space="0" w:color="auto"/>
          </w:divBdr>
        </w:div>
        <w:div w:id="630982283">
          <w:marLeft w:val="640"/>
          <w:marRight w:val="0"/>
          <w:marTop w:val="0"/>
          <w:marBottom w:val="0"/>
          <w:divBdr>
            <w:top w:val="none" w:sz="0" w:space="0" w:color="auto"/>
            <w:left w:val="none" w:sz="0" w:space="0" w:color="auto"/>
            <w:bottom w:val="none" w:sz="0" w:space="0" w:color="auto"/>
            <w:right w:val="none" w:sz="0" w:space="0" w:color="auto"/>
          </w:divBdr>
        </w:div>
        <w:div w:id="741028869">
          <w:marLeft w:val="640"/>
          <w:marRight w:val="0"/>
          <w:marTop w:val="0"/>
          <w:marBottom w:val="0"/>
          <w:divBdr>
            <w:top w:val="none" w:sz="0" w:space="0" w:color="auto"/>
            <w:left w:val="none" w:sz="0" w:space="0" w:color="auto"/>
            <w:bottom w:val="none" w:sz="0" w:space="0" w:color="auto"/>
            <w:right w:val="none" w:sz="0" w:space="0" w:color="auto"/>
          </w:divBdr>
        </w:div>
        <w:div w:id="903875944">
          <w:marLeft w:val="640"/>
          <w:marRight w:val="0"/>
          <w:marTop w:val="0"/>
          <w:marBottom w:val="0"/>
          <w:divBdr>
            <w:top w:val="none" w:sz="0" w:space="0" w:color="auto"/>
            <w:left w:val="none" w:sz="0" w:space="0" w:color="auto"/>
            <w:bottom w:val="none" w:sz="0" w:space="0" w:color="auto"/>
            <w:right w:val="none" w:sz="0" w:space="0" w:color="auto"/>
          </w:divBdr>
        </w:div>
        <w:div w:id="961573665">
          <w:marLeft w:val="640"/>
          <w:marRight w:val="0"/>
          <w:marTop w:val="0"/>
          <w:marBottom w:val="0"/>
          <w:divBdr>
            <w:top w:val="none" w:sz="0" w:space="0" w:color="auto"/>
            <w:left w:val="none" w:sz="0" w:space="0" w:color="auto"/>
            <w:bottom w:val="none" w:sz="0" w:space="0" w:color="auto"/>
            <w:right w:val="none" w:sz="0" w:space="0" w:color="auto"/>
          </w:divBdr>
        </w:div>
        <w:div w:id="966206226">
          <w:marLeft w:val="640"/>
          <w:marRight w:val="0"/>
          <w:marTop w:val="0"/>
          <w:marBottom w:val="0"/>
          <w:divBdr>
            <w:top w:val="none" w:sz="0" w:space="0" w:color="auto"/>
            <w:left w:val="none" w:sz="0" w:space="0" w:color="auto"/>
            <w:bottom w:val="none" w:sz="0" w:space="0" w:color="auto"/>
            <w:right w:val="none" w:sz="0" w:space="0" w:color="auto"/>
          </w:divBdr>
        </w:div>
        <w:div w:id="970600298">
          <w:marLeft w:val="640"/>
          <w:marRight w:val="0"/>
          <w:marTop w:val="0"/>
          <w:marBottom w:val="0"/>
          <w:divBdr>
            <w:top w:val="none" w:sz="0" w:space="0" w:color="auto"/>
            <w:left w:val="none" w:sz="0" w:space="0" w:color="auto"/>
            <w:bottom w:val="none" w:sz="0" w:space="0" w:color="auto"/>
            <w:right w:val="none" w:sz="0" w:space="0" w:color="auto"/>
          </w:divBdr>
        </w:div>
        <w:div w:id="1020157910">
          <w:marLeft w:val="640"/>
          <w:marRight w:val="0"/>
          <w:marTop w:val="0"/>
          <w:marBottom w:val="0"/>
          <w:divBdr>
            <w:top w:val="none" w:sz="0" w:space="0" w:color="auto"/>
            <w:left w:val="none" w:sz="0" w:space="0" w:color="auto"/>
            <w:bottom w:val="none" w:sz="0" w:space="0" w:color="auto"/>
            <w:right w:val="none" w:sz="0" w:space="0" w:color="auto"/>
          </w:divBdr>
        </w:div>
        <w:div w:id="1051267239">
          <w:marLeft w:val="640"/>
          <w:marRight w:val="0"/>
          <w:marTop w:val="0"/>
          <w:marBottom w:val="0"/>
          <w:divBdr>
            <w:top w:val="none" w:sz="0" w:space="0" w:color="auto"/>
            <w:left w:val="none" w:sz="0" w:space="0" w:color="auto"/>
            <w:bottom w:val="none" w:sz="0" w:space="0" w:color="auto"/>
            <w:right w:val="none" w:sz="0" w:space="0" w:color="auto"/>
          </w:divBdr>
        </w:div>
        <w:div w:id="1075012712">
          <w:marLeft w:val="640"/>
          <w:marRight w:val="0"/>
          <w:marTop w:val="0"/>
          <w:marBottom w:val="0"/>
          <w:divBdr>
            <w:top w:val="none" w:sz="0" w:space="0" w:color="auto"/>
            <w:left w:val="none" w:sz="0" w:space="0" w:color="auto"/>
            <w:bottom w:val="none" w:sz="0" w:space="0" w:color="auto"/>
            <w:right w:val="none" w:sz="0" w:space="0" w:color="auto"/>
          </w:divBdr>
        </w:div>
        <w:div w:id="1108082796">
          <w:marLeft w:val="640"/>
          <w:marRight w:val="0"/>
          <w:marTop w:val="0"/>
          <w:marBottom w:val="0"/>
          <w:divBdr>
            <w:top w:val="none" w:sz="0" w:space="0" w:color="auto"/>
            <w:left w:val="none" w:sz="0" w:space="0" w:color="auto"/>
            <w:bottom w:val="none" w:sz="0" w:space="0" w:color="auto"/>
            <w:right w:val="none" w:sz="0" w:space="0" w:color="auto"/>
          </w:divBdr>
        </w:div>
        <w:div w:id="1114905065">
          <w:marLeft w:val="640"/>
          <w:marRight w:val="0"/>
          <w:marTop w:val="0"/>
          <w:marBottom w:val="0"/>
          <w:divBdr>
            <w:top w:val="none" w:sz="0" w:space="0" w:color="auto"/>
            <w:left w:val="none" w:sz="0" w:space="0" w:color="auto"/>
            <w:bottom w:val="none" w:sz="0" w:space="0" w:color="auto"/>
            <w:right w:val="none" w:sz="0" w:space="0" w:color="auto"/>
          </w:divBdr>
        </w:div>
        <w:div w:id="1131633139">
          <w:marLeft w:val="640"/>
          <w:marRight w:val="0"/>
          <w:marTop w:val="0"/>
          <w:marBottom w:val="0"/>
          <w:divBdr>
            <w:top w:val="none" w:sz="0" w:space="0" w:color="auto"/>
            <w:left w:val="none" w:sz="0" w:space="0" w:color="auto"/>
            <w:bottom w:val="none" w:sz="0" w:space="0" w:color="auto"/>
            <w:right w:val="none" w:sz="0" w:space="0" w:color="auto"/>
          </w:divBdr>
        </w:div>
        <w:div w:id="1134981114">
          <w:marLeft w:val="640"/>
          <w:marRight w:val="0"/>
          <w:marTop w:val="0"/>
          <w:marBottom w:val="0"/>
          <w:divBdr>
            <w:top w:val="none" w:sz="0" w:space="0" w:color="auto"/>
            <w:left w:val="none" w:sz="0" w:space="0" w:color="auto"/>
            <w:bottom w:val="none" w:sz="0" w:space="0" w:color="auto"/>
            <w:right w:val="none" w:sz="0" w:space="0" w:color="auto"/>
          </w:divBdr>
        </w:div>
        <w:div w:id="1175925066">
          <w:marLeft w:val="640"/>
          <w:marRight w:val="0"/>
          <w:marTop w:val="0"/>
          <w:marBottom w:val="0"/>
          <w:divBdr>
            <w:top w:val="none" w:sz="0" w:space="0" w:color="auto"/>
            <w:left w:val="none" w:sz="0" w:space="0" w:color="auto"/>
            <w:bottom w:val="none" w:sz="0" w:space="0" w:color="auto"/>
            <w:right w:val="none" w:sz="0" w:space="0" w:color="auto"/>
          </w:divBdr>
        </w:div>
        <w:div w:id="1302734512">
          <w:marLeft w:val="640"/>
          <w:marRight w:val="0"/>
          <w:marTop w:val="0"/>
          <w:marBottom w:val="0"/>
          <w:divBdr>
            <w:top w:val="none" w:sz="0" w:space="0" w:color="auto"/>
            <w:left w:val="none" w:sz="0" w:space="0" w:color="auto"/>
            <w:bottom w:val="none" w:sz="0" w:space="0" w:color="auto"/>
            <w:right w:val="none" w:sz="0" w:space="0" w:color="auto"/>
          </w:divBdr>
        </w:div>
        <w:div w:id="1363674216">
          <w:marLeft w:val="640"/>
          <w:marRight w:val="0"/>
          <w:marTop w:val="0"/>
          <w:marBottom w:val="0"/>
          <w:divBdr>
            <w:top w:val="none" w:sz="0" w:space="0" w:color="auto"/>
            <w:left w:val="none" w:sz="0" w:space="0" w:color="auto"/>
            <w:bottom w:val="none" w:sz="0" w:space="0" w:color="auto"/>
            <w:right w:val="none" w:sz="0" w:space="0" w:color="auto"/>
          </w:divBdr>
        </w:div>
        <w:div w:id="1383404878">
          <w:marLeft w:val="640"/>
          <w:marRight w:val="0"/>
          <w:marTop w:val="0"/>
          <w:marBottom w:val="0"/>
          <w:divBdr>
            <w:top w:val="none" w:sz="0" w:space="0" w:color="auto"/>
            <w:left w:val="none" w:sz="0" w:space="0" w:color="auto"/>
            <w:bottom w:val="none" w:sz="0" w:space="0" w:color="auto"/>
            <w:right w:val="none" w:sz="0" w:space="0" w:color="auto"/>
          </w:divBdr>
        </w:div>
        <w:div w:id="1420515487">
          <w:marLeft w:val="640"/>
          <w:marRight w:val="0"/>
          <w:marTop w:val="0"/>
          <w:marBottom w:val="0"/>
          <w:divBdr>
            <w:top w:val="none" w:sz="0" w:space="0" w:color="auto"/>
            <w:left w:val="none" w:sz="0" w:space="0" w:color="auto"/>
            <w:bottom w:val="none" w:sz="0" w:space="0" w:color="auto"/>
            <w:right w:val="none" w:sz="0" w:space="0" w:color="auto"/>
          </w:divBdr>
        </w:div>
        <w:div w:id="1427995803">
          <w:marLeft w:val="640"/>
          <w:marRight w:val="0"/>
          <w:marTop w:val="0"/>
          <w:marBottom w:val="0"/>
          <w:divBdr>
            <w:top w:val="none" w:sz="0" w:space="0" w:color="auto"/>
            <w:left w:val="none" w:sz="0" w:space="0" w:color="auto"/>
            <w:bottom w:val="none" w:sz="0" w:space="0" w:color="auto"/>
            <w:right w:val="none" w:sz="0" w:space="0" w:color="auto"/>
          </w:divBdr>
        </w:div>
        <w:div w:id="1449810320">
          <w:marLeft w:val="640"/>
          <w:marRight w:val="0"/>
          <w:marTop w:val="0"/>
          <w:marBottom w:val="0"/>
          <w:divBdr>
            <w:top w:val="none" w:sz="0" w:space="0" w:color="auto"/>
            <w:left w:val="none" w:sz="0" w:space="0" w:color="auto"/>
            <w:bottom w:val="none" w:sz="0" w:space="0" w:color="auto"/>
            <w:right w:val="none" w:sz="0" w:space="0" w:color="auto"/>
          </w:divBdr>
        </w:div>
        <w:div w:id="1461806639">
          <w:marLeft w:val="640"/>
          <w:marRight w:val="0"/>
          <w:marTop w:val="0"/>
          <w:marBottom w:val="0"/>
          <w:divBdr>
            <w:top w:val="none" w:sz="0" w:space="0" w:color="auto"/>
            <w:left w:val="none" w:sz="0" w:space="0" w:color="auto"/>
            <w:bottom w:val="none" w:sz="0" w:space="0" w:color="auto"/>
            <w:right w:val="none" w:sz="0" w:space="0" w:color="auto"/>
          </w:divBdr>
        </w:div>
        <w:div w:id="1484348268">
          <w:marLeft w:val="640"/>
          <w:marRight w:val="0"/>
          <w:marTop w:val="0"/>
          <w:marBottom w:val="0"/>
          <w:divBdr>
            <w:top w:val="none" w:sz="0" w:space="0" w:color="auto"/>
            <w:left w:val="none" w:sz="0" w:space="0" w:color="auto"/>
            <w:bottom w:val="none" w:sz="0" w:space="0" w:color="auto"/>
            <w:right w:val="none" w:sz="0" w:space="0" w:color="auto"/>
          </w:divBdr>
        </w:div>
        <w:div w:id="1500192865">
          <w:marLeft w:val="640"/>
          <w:marRight w:val="0"/>
          <w:marTop w:val="0"/>
          <w:marBottom w:val="0"/>
          <w:divBdr>
            <w:top w:val="none" w:sz="0" w:space="0" w:color="auto"/>
            <w:left w:val="none" w:sz="0" w:space="0" w:color="auto"/>
            <w:bottom w:val="none" w:sz="0" w:space="0" w:color="auto"/>
            <w:right w:val="none" w:sz="0" w:space="0" w:color="auto"/>
          </w:divBdr>
        </w:div>
        <w:div w:id="1509055803">
          <w:marLeft w:val="640"/>
          <w:marRight w:val="0"/>
          <w:marTop w:val="0"/>
          <w:marBottom w:val="0"/>
          <w:divBdr>
            <w:top w:val="none" w:sz="0" w:space="0" w:color="auto"/>
            <w:left w:val="none" w:sz="0" w:space="0" w:color="auto"/>
            <w:bottom w:val="none" w:sz="0" w:space="0" w:color="auto"/>
            <w:right w:val="none" w:sz="0" w:space="0" w:color="auto"/>
          </w:divBdr>
        </w:div>
        <w:div w:id="1646734423">
          <w:marLeft w:val="640"/>
          <w:marRight w:val="0"/>
          <w:marTop w:val="0"/>
          <w:marBottom w:val="0"/>
          <w:divBdr>
            <w:top w:val="none" w:sz="0" w:space="0" w:color="auto"/>
            <w:left w:val="none" w:sz="0" w:space="0" w:color="auto"/>
            <w:bottom w:val="none" w:sz="0" w:space="0" w:color="auto"/>
            <w:right w:val="none" w:sz="0" w:space="0" w:color="auto"/>
          </w:divBdr>
        </w:div>
        <w:div w:id="1650132519">
          <w:marLeft w:val="640"/>
          <w:marRight w:val="0"/>
          <w:marTop w:val="0"/>
          <w:marBottom w:val="0"/>
          <w:divBdr>
            <w:top w:val="none" w:sz="0" w:space="0" w:color="auto"/>
            <w:left w:val="none" w:sz="0" w:space="0" w:color="auto"/>
            <w:bottom w:val="none" w:sz="0" w:space="0" w:color="auto"/>
            <w:right w:val="none" w:sz="0" w:space="0" w:color="auto"/>
          </w:divBdr>
        </w:div>
        <w:div w:id="1658917749">
          <w:marLeft w:val="640"/>
          <w:marRight w:val="0"/>
          <w:marTop w:val="0"/>
          <w:marBottom w:val="0"/>
          <w:divBdr>
            <w:top w:val="none" w:sz="0" w:space="0" w:color="auto"/>
            <w:left w:val="none" w:sz="0" w:space="0" w:color="auto"/>
            <w:bottom w:val="none" w:sz="0" w:space="0" w:color="auto"/>
            <w:right w:val="none" w:sz="0" w:space="0" w:color="auto"/>
          </w:divBdr>
        </w:div>
        <w:div w:id="1663509249">
          <w:marLeft w:val="640"/>
          <w:marRight w:val="0"/>
          <w:marTop w:val="0"/>
          <w:marBottom w:val="0"/>
          <w:divBdr>
            <w:top w:val="none" w:sz="0" w:space="0" w:color="auto"/>
            <w:left w:val="none" w:sz="0" w:space="0" w:color="auto"/>
            <w:bottom w:val="none" w:sz="0" w:space="0" w:color="auto"/>
            <w:right w:val="none" w:sz="0" w:space="0" w:color="auto"/>
          </w:divBdr>
        </w:div>
        <w:div w:id="1714188145">
          <w:marLeft w:val="640"/>
          <w:marRight w:val="0"/>
          <w:marTop w:val="0"/>
          <w:marBottom w:val="0"/>
          <w:divBdr>
            <w:top w:val="none" w:sz="0" w:space="0" w:color="auto"/>
            <w:left w:val="none" w:sz="0" w:space="0" w:color="auto"/>
            <w:bottom w:val="none" w:sz="0" w:space="0" w:color="auto"/>
            <w:right w:val="none" w:sz="0" w:space="0" w:color="auto"/>
          </w:divBdr>
        </w:div>
        <w:div w:id="1717075957">
          <w:marLeft w:val="640"/>
          <w:marRight w:val="0"/>
          <w:marTop w:val="0"/>
          <w:marBottom w:val="0"/>
          <w:divBdr>
            <w:top w:val="none" w:sz="0" w:space="0" w:color="auto"/>
            <w:left w:val="none" w:sz="0" w:space="0" w:color="auto"/>
            <w:bottom w:val="none" w:sz="0" w:space="0" w:color="auto"/>
            <w:right w:val="none" w:sz="0" w:space="0" w:color="auto"/>
          </w:divBdr>
        </w:div>
        <w:div w:id="1729259734">
          <w:marLeft w:val="640"/>
          <w:marRight w:val="0"/>
          <w:marTop w:val="0"/>
          <w:marBottom w:val="0"/>
          <w:divBdr>
            <w:top w:val="none" w:sz="0" w:space="0" w:color="auto"/>
            <w:left w:val="none" w:sz="0" w:space="0" w:color="auto"/>
            <w:bottom w:val="none" w:sz="0" w:space="0" w:color="auto"/>
            <w:right w:val="none" w:sz="0" w:space="0" w:color="auto"/>
          </w:divBdr>
        </w:div>
        <w:div w:id="1735542979">
          <w:marLeft w:val="640"/>
          <w:marRight w:val="0"/>
          <w:marTop w:val="0"/>
          <w:marBottom w:val="0"/>
          <w:divBdr>
            <w:top w:val="none" w:sz="0" w:space="0" w:color="auto"/>
            <w:left w:val="none" w:sz="0" w:space="0" w:color="auto"/>
            <w:bottom w:val="none" w:sz="0" w:space="0" w:color="auto"/>
            <w:right w:val="none" w:sz="0" w:space="0" w:color="auto"/>
          </w:divBdr>
        </w:div>
        <w:div w:id="1874146659">
          <w:marLeft w:val="640"/>
          <w:marRight w:val="0"/>
          <w:marTop w:val="0"/>
          <w:marBottom w:val="0"/>
          <w:divBdr>
            <w:top w:val="none" w:sz="0" w:space="0" w:color="auto"/>
            <w:left w:val="none" w:sz="0" w:space="0" w:color="auto"/>
            <w:bottom w:val="none" w:sz="0" w:space="0" w:color="auto"/>
            <w:right w:val="none" w:sz="0" w:space="0" w:color="auto"/>
          </w:divBdr>
        </w:div>
        <w:div w:id="1892185009">
          <w:marLeft w:val="640"/>
          <w:marRight w:val="0"/>
          <w:marTop w:val="0"/>
          <w:marBottom w:val="0"/>
          <w:divBdr>
            <w:top w:val="none" w:sz="0" w:space="0" w:color="auto"/>
            <w:left w:val="none" w:sz="0" w:space="0" w:color="auto"/>
            <w:bottom w:val="none" w:sz="0" w:space="0" w:color="auto"/>
            <w:right w:val="none" w:sz="0" w:space="0" w:color="auto"/>
          </w:divBdr>
        </w:div>
        <w:div w:id="1902474689">
          <w:marLeft w:val="640"/>
          <w:marRight w:val="0"/>
          <w:marTop w:val="0"/>
          <w:marBottom w:val="0"/>
          <w:divBdr>
            <w:top w:val="none" w:sz="0" w:space="0" w:color="auto"/>
            <w:left w:val="none" w:sz="0" w:space="0" w:color="auto"/>
            <w:bottom w:val="none" w:sz="0" w:space="0" w:color="auto"/>
            <w:right w:val="none" w:sz="0" w:space="0" w:color="auto"/>
          </w:divBdr>
        </w:div>
        <w:div w:id="1904245362">
          <w:marLeft w:val="640"/>
          <w:marRight w:val="0"/>
          <w:marTop w:val="0"/>
          <w:marBottom w:val="0"/>
          <w:divBdr>
            <w:top w:val="none" w:sz="0" w:space="0" w:color="auto"/>
            <w:left w:val="none" w:sz="0" w:space="0" w:color="auto"/>
            <w:bottom w:val="none" w:sz="0" w:space="0" w:color="auto"/>
            <w:right w:val="none" w:sz="0" w:space="0" w:color="auto"/>
          </w:divBdr>
        </w:div>
        <w:div w:id="1906715861">
          <w:marLeft w:val="640"/>
          <w:marRight w:val="0"/>
          <w:marTop w:val="0"/>
          <w:marBottom w:val="0"/>
          <w:divBdr>
            <w:top w:val="none" w:sz="0" w:space="0" w:color="auto"/>
            <w:left w:val="none" w:sz="0" w:space="0" w:color="auto"/>
            <w:bottom w:val="none" w:sz="0" w:space="0" w:color="auto"/>
            <w:right w:val="none" w:sz="0" w:space="0" w:color="auto"/>
          </w:divBdr>
        </w:div>
        <w:div w:id="1909143106">
          <w:marLeft w:val="640"/>
          <w:marRight w:val="0"/>
          <w:marTop w:val="0"/>
          <w:marBottom w:val="0"/>
          <w:divBdr>
            <w:top w:val="none" w:sz="0" w:space="0" w:color="auto"/>
            <w:left w:val="none" w:sz="0" w:space="0" w:color="auto"/>
            <w:bottom w:val="none" w:sz="0" w:space="0" w:color="auto"/>
            <w:right w:val="none" w:sz="0" w:space="0" w:color="auto"/>
          </w:divBdr>
        </w:div>
        <w:div w:id="1920821204">
          <w:marLeft w:val="640"/>
          <w:marRight w:val="0"/>
          <w:marTop w:val="0"/>
          <w:marBottom w:val="0"/>
          <w:divBdr>
            <w:top w:val="none" w:sz="0" w:space="0" w:color="auto"/>
            <w:left w:val="none" w:sz="0" w:space="0" w:color="auto"/>
            <w:bottom w:val="none" w:sz="0" w:space="0" w:color="auto"/>
            <w:right w:val="none" w:sz="0" w:space="0" w:color="auto"/>
          </w:divBdr>
        </w:div>
        <w:div w:id="1979187534">
          <w:marLeft w:val="640"/>
          <w:marRight w:val="0"/>
          <w:marTop w:val="0"/>
          <w:marBottom w:val="0"/>
          <w:divBdr>
            <w:top w:val="none" w:sz="0" w:space="0" w:color="auto"/>
            <w:left w:val="none" w:sz="0" w:space="0" w:color="auto"/>
            <w:bottom w:val="none" w:sz="0" w:space="0" w:color="auto"/>
            <w:right w:val="none" w:sz="0" w:space="0" w:color="auto"/>
          </w:divBdr>
        </w:div>
        <w:div w:id="1997799613">
          <w:marLeft w:val="640"/>
          <w:marRight w:val="0"/>
          <w:marTop w:val="0"/>
          <w:marBottom w:val="0"/>
          <w:divBdr>
            <w:top w:val="none" w:sz="0" w:space="0" w:color="auto"/>
            <w:left w:val="none" w:sz="0" w:space="0" w:color="auto"/>
            <w:bottom w:val="none" w:sz="0" w:space="0" w:color="auto"/>
            <w:right w:val="none" w:sz="0" w:space="0" w:color="auto"/>
          </w:divBdr>
        </w:div>
        <w:div w:id="2045129323">
          <w:marLeft w:val="640"/>
          <w:marRight w:val="0"/>
          <w:marTop w:val="0"/>
          <w:marBottom w:val="0"/>
          <w:divBdr>
            <w:top w:val="none" w:sz="0" w:space="0" w:color="auto"/>
            <w:left w:val="none" w:sz="0" w:space="0" w:color="auto"/>
            <w:bottom w:val="none" w:sz="0" w:space="0" w:color="auto"/>
            <w:right w:val="none" w:sz="0" w:space="0" w:color="auto"/>
          </w:divBdr>
        </w:div>
      </w:divsChild>
    </w:div>
    <w:div w:id="1489860493">
      <w:marLeft w:val="640"/>
      <w:marRight w:val="0"/>
      <w:marTop w:val="0"/>
      <w:marBottom w:val="0"/>
      <w:divBdr>
        <w:top w:val="none" w:sz="0" w:space="0" w:color="auto"/>
        <w:left w:val="none" w:sz="0" w:space="0" w:color="auto"/>
        <w:bottom w:val="none" w:sz="0" w:space="0" w:color="auto"/>
        <w:right w:val="none" w:sz="0" w:space="0" w:color="auto"/>
      </w:divBdr>
    </w:div>
    <w:div w:id="1490176220">
      <w:marLeft w:val="640"/>
      <w:marRight w:val="0"/>
      <w:marTop w:val="0"/>
      <w:marBottom w:val="0"/>
      <w:divBdr>
        <w:top w:val="none" w:sz="0" w:space="0" w:color="auto"/>
        <w:left w:val="none" w:sz="0" w:space="0" w:color="auto"/>
        <w:bottom w:val="none" w:sz="0" w:space="0" w:color="auto"/>
        <w:right w:val="none" w:sz="0" w:space="0" w:color="auto"/>
      </w:divBdr>
    </w:div>
    <w:div w:id="1490631697">
      <w:bodyDiv w:val="1"/>
      <w:marLeft w:val="0"/>
      <w:marRight w:val="0"/>
      <w:marTop w:val="0"/>
      <w:marBottom w:val="0"/>
      <w:divBdr>
        <w:top w:val="none" w:sz="0" w:space="0" w:color="auto"/>
        <w:left w:val="none" w:sz="0" w:space="0" w:color="auto"/>
        <w:bottom w:val="none" w:sz="0" w:space="0" w:color="auto"/>
        <w:right w:val="none" w:sz="0" w:space="0" w:color="auto"/>
      </w:divBdr>
      <w:divsChild>
        <w:div w:id="3170732">
          <w:marLeft w:val="640"/>
          <w:marRight w:val="0"/>
          <w:marTop w:val="0"/>
          <w:marBottom w:val="0"/>
          <w:divBdr>
            <w:top w:val="none" w:sz="0" w:space="0" w:color="auto"/>
            <w:left w:val="none" w:sz="0" w:space="0" w:color="auto"/>
            <w:bottom w:val="none" w:sz="0" w:space="0" w:color="auto"/>
            <w:right w:val="none" w:sz="0" w:space="0" w:color="auto"/>
          </w:divBdr>
        </w:div>
        <w:div w:id="50229602">
          <w:marLeft w:val="640"/>
          <w:marRight w:val="0"/>
          <w:marTop w:val="0"/>
          <w:marBottom w:val="0"/>
          <w:divBdr>
            <w:top w:val="none" w:sz="0" w:space="0" w:color="auto"/>
            <w:left w:val="none" w:sz="0" w:space="0" w:color="auto"/>
            <w:bottom w:val="none" w:sz="0" w:space="0" w:color="auto"/>
            <w:right w:val="none" w:sz="0" w:space="0" w:color="auto"/>
          </w:divBdr>
        </w:div>
        <w:div w:id="101074471">
          <w:marLeft w:val="640"/>
          <w:marRight w:val="0"/>
          <w:marTop w:val="0"/>
          <w:marBottom w:val="0"/>
          <w:divBdr>
            <w:top w:val="none" w:sz="0" w:space="0" w:color="auto"/>
            <w:left w:val="none" w:sz="0" w:space="0" w:color="auto"/>
            <w:bottom w:val="none" w:sz="0" w:space="0" w:color="auto"/>
            <w:right w:val="none" w:sz="0" w:space="0" w:color="auto"/>
          </w:divBdr>
        </w:div>
        <w:div w:id="128062215">
          <w:marLeft w:val="640"/>
          <w:marRight w:val="0"/>
          <w:marTop w:val="0"/>
          <w:marBottom w:val="0"/>
          <w:divBdr>
            <w:top w:val="none" w:sz="0" w:space="0" w:color="auto"/>
            <w:left w:val="none" w:sz="0" w:space="0" w:color="auto"/>
            <w:bottom w:val="none" w:sz="0" w:space="0" w:color="auto"/>
            <w:right w:val="none" w:sz="0" w:space="0" w:color="auto"/>
          </w:divBdr>
        </w:div>
        <w:div w:id="129594019">
          <w:marLeft w:val="640"/>
          <w:marRight w:val="0"/>
          <w:marTop w:val="0"/>
          <w:marBottom w:val="0"/>
          <w:divBdr>
            <w:top w:val="none" w:sz="0" w:space="0" w:color="auto"/>
            <w:left w:val="none" w:sz="0" w:space="0" w:color="auto"/>
            <w:bottom w:val="none" w:sz="0" w:space="0" w:color="auto"/>
            <w:right w:val="none" w:sz="0" w:space="0" w:color="auto"/>
          </w:divBdr>
        </w:div>
        <w:div w:id="132911034">
          <w:marLeft w:val="640"/>
          <w:marRight w:val="0"/>
          <w:marTop w:val="0"/>
          <w:marBottom w:val="0"/>
          <w:divBdr>
            <w:top w:val="none" w:sz="0" w:space="0" w:color="auto"/>
            <w:left w:val="none" w:sz="0" w:space="0" w:color="auto"/>
            <w:bottom w:val="none" w:sz="0" w:space="0" w:color="auto"/>
            <w:right w:val="none" w:sz="0" w:space="0" w:color="auto"/>
          </w:divBdr>
        </w:div>
        <w:div w:id="145754916">
          <w:marLeft w:val="640"/>
          <w:marRight w:val="0"/>
          <w:marTop w:val="0"/>
          <w:marBottom w:val="0"/>
          <w:divBdr>
            <w:top w:val="none" w:sz="0" w:space="0" w:color="auto"/>
            <w:left w:val="none" w:sz="0" w:space="0" w:color="auto"/>
            <w:bottom w:val="none" w:sz="0" w:space="0" w:color="auto"/>
            <w:right w:val="none" w:sz="0" w:space="0" w:color="auto"/>
          </w:divBdr>
        </w:div>
        <w:div w:id="147792483">
          <w:marLeft w:val="640"/>
          <w:marRight w:val="0"/>
          <w:marTop w:val="0"/>
          <w:marBottom w:val="0"/>
          <w:divBdr>
            <w:top w:val="none" w:sz="0" w:space="0" w:color="auto"/>
            <w:left w:val="none" w:sz="0" w:space="0" w:color="auto"/>
            <w:bottom w:val="none" w:sz="0" w:space="0" w:color="auto"/>
            <w:right w:val="none" w:sz="0" w:space="0" w:color="auto"/>
          </w:divBdr>
        </w:div>
        <w:div w:id="212351152">
          <w:marLeft w:val="640"/>
          <w:marRight w:val="0"/>
          <w:marTop w:val="0"/>
          <w:marBottom w:val="0"/>
          <w:divBdr>
            <w:top w:val="none" w:sz="0" w:space="0" w:color="auto"/>
            <w:left w:val="none" w:sz="0" w:space="0" w:color="auto"/>
            <w:bottom w:val="none" w:sz="0" w:space="0" w:color="auto"/>
            <w:right w:val="none" w:sz="0" w:space="0" w:color="auto"/>
          </w:divBdr>
        </w:div>
        <w:div w:id="272052592">
          <w:marLeft w:val="640"/>
          <w:marRight w:val="0"/>
          <w:marTop w:val="0"/>
          <w:marBottom w:val="0"/>
          <w:divBdr>
            <w:top w:val="none" w:sz="0" w:space="0" w:color="auto"/>
            <w:left w:val="none" w:sz="0" w:space="0" w:color="auto"/>
            <w:bottom w:val="none" w:sz="0" w:space="0" w:color="auto"/>
            <w:right w:val="none" w:sz="0" w:space="0" w:color="auto"/>
          </w:divBdr>
        </w:div>
        <w:div w:id="292757753">
          <w:marLeft w:val="640"/>
          <w:marRight w:val="0"/>
          <w:marTop w:val="0"/>
          <w:marBottom w:val="0"/>
          <w:divBdr>
            <w:top w:val="none" w:sz="0" w:space="0" w:color="auto"/>
            <w:left w:val="none" w:sz="0" w:space="0" w:color="auto"/>
            <w:bottom w:val="none" w:sz="0" w:space="0" w:color="auto"/>
            <w:right w:val="none" w:sz="0" w:space="0" w:color="auto"/>
          </w:divBdr>
        </w:div>
        <w:div w:id="295918871">
          <w:marLeft w:val="640"/>
          <w:marRight w:val="0"/>
          <w:marTop w:val="0"/>
          <w:marBottom w:val="0"/>
          <w:divBdr>
            <w:top w:val="none" w:sz="0" w:space="0" w:color="auto"/>
            <w:left w:val="none" w:sz="0" w:space="0" w:color="auto"/>
            <w:bottom w:val="none" w:sz="0" w:space="0" w:color="auto"/>
            <w:right w:val="none" w:sz="0" w:space="0" w:color="auto"/>
          </w:divBdr>
        </w:div>
        <w:div w:id="350956965">
          <w:marLeft w:val="640"/>
          <w:marRight w:val="0"/>
          <w:marTop w:val="0"/>
          <w:marBottom w:val="0"/>
          <w:divBdr>
            <w:top w:val="none" w:sz="0" w:space="0" w:color="auto"/>
            <w:left w:val="none" w:sz="0" w:space="0" w:color="auto"/>
            <w:bottom w:val="none" w:sz="0" w:space="0" w:color="auto"/>
            <w:right w:val="none" w:sz="0" w:space="0" w:color="auto"/>
          </w:divBdr>
        </w:div>
        <w:div w:id="375934743">
          <w:marLeft w:val="640"/>
          <w:marRight w:val="0"/>
          <w:marTop w:val="0"/>
          <w:marBottom w:val="0"/>
          <w:divBdr>
            <w:top w:val="none" w:sz="0" w:space="0" w:color="auto"/>
            <w:left w:val="none" w:sz="0" w:space="0" w:color="auto"/>
            <w:bottom w:val="none" w:sz="0" w:space="0" w:color="auto"/>
            <w:right w:val="none" w:sz="0" w:space="0" w:color="auto"/>
          </w:divBdr>
        </w:div>
        <w:div w:id="412046051">
          <w:marLeft w:val="640"/>
          <w:marRight w:val="0"/>
          <w:marTop w:val="0"/>
          <w:marBottom w:val="0"/>
          <w:divBdr>
            <w:top w:val="none" w:sz="0" w:space="0" w:color="auto"/>
            <w:left w:val="none" w:sz="0" w:space="0" w:color="auto"/>
            <w:bottom w:val="none" w:sz="0" w:space="0" w:color="auto"/>
            <w:right w:val="none" w:sz="0" w:space="0" w:color="auto"/>
          </w:divBdr>
        </w:div>
        <w:div w:id="421879311">
          <w:marLeft w:val="640"/>
          <w:marRight w:val="0"/>
          <w:marTop w:val="0"/>
          <w:marBottom w:val="0"/>
          <w:divBdr>
            <w:top w:val="none" w:sz="0" w:space="0" w:color="auto"/>
            <w:left w:val="none" w:sz="0" w:space="0" w:color="auto"/>
            <w:bottom w:val="none" w:sz="0" w:space="0" w:color="auto"/>
            <w:right w:val="none" w:sz="0" w:space="0" w:color="auto"/>
          </w:divBdr>
        </w:div>
        <w:div w:id="483663562">
          <w:marLeft w:val="640"/>
          <w:marRight w:val="0"/>
          <w:marTop w:val="0"/>
          <w:marBottom w:val="0"/>
          <w:divBdr>
            <w:top w:val="none" w:sz="0" w:space="0" w:color="auto"/>
            <w:left w:val="none" w:sz="0" w:space="0" w:color="auto"/>
            <w:bottom w:val="none" w:sz="0" w:space="0" w:color="auto"/>
            <w:right w:val="none" w:sz="0" w:space="0" w:color="auto"/>
          </w:divBdr>
        </w:div>
        <w:div w:id="499781775">
          <w:marLeft w:val="640"/>
          <w:marRight w:val="0"/>
          <w:marTop w:val="0"/>
          <w:marBottom w:val="0"/>
          <w:divBdr>
            <w:top w:val="none" w:sz="0" w:space="0" w:color="auto"/>
            <w:left w:val="none" w:sz="0" w:space="0" w:color="auto"/>
            <w:bottom w:val="none" w:sz="0" w:space="0" w:color="auto"/>
            <w:right w:val="none" w:sz="0" w:space="0" w:color="auto"/>
          </w:divBdr>
        </w:div>
        <w:div w:id="503862590">
          <w:marLeft w:val="640"/>
          <w:marRight w:val="0"/>
          <w:marTop w:val="0"/>
          <w:marBottom w:val="0"/>
          <w:divBdr>
            <w:top w:val="none" w:sz="0" w:space="0" w:color="auto"/>
            <w:left w:val="none" w:sz="0" w:space="0" w:color="auto"/>
            <w:bottom w:val="none" w:sz="0" w:space="0" w:color="auto"/>
            <w:right w:val="none" w:sz="0" w:space="0" w:color="auto"/>
          </w:divBdr>
        </w:div>
        <w:div w:id="504562615">
          <w:marLeft w:val="640"/>
          <w:marRight w:val="0"/>
          <w:marTop w:val="0"/>
          <w:marBottom w:val="0"/>
          <w:divBdr>
            <w:top w:val="none" w:sz="0" w:space="0" w:color="auto"/>
            <w:left w:val="none" w:sz="0" w:space="0" w:color="auto"/>
            <w:bottom w:val="none" w:sz="0" w:space="0" w:color="auto"/>
            <w:right w:val="none" w:sz="0" w:space="0" w:color="auto"/>
          </w:divBdr>
        </w:div>
        <w:div w:id="540291620">
          <w:marLeft w:val="640"/>
          <w:marRight w:val="0"/>
          <w:marTop w:val="0"/>
          <w:marBottom w:val="0"/>
          <w:divBdr>
            <w:top w:val="none" w:sz="0" w:space="0" w:color="auto"/>
            <w:left w:val="none" w:sz="0" w:space="0" w:color="auto"/>
            <w:bottom w:val="none" w:sz="0" w:space="0" w:color="auto"/>
            <w:right w:val="none" w:sz="0" w:space="0" w:color="auto"/>
          </w:divBdr>
        </w:div>
        <w:div w:id="552620477">
          <w:marLeft w:val="640"/>
          <w:marRight w:val="0"/>
          <w:marTop w:val="0"/>
          <w:marBottom w:val="0"/>
          <w:divBdr>
            <w:top w:val="none" w:sz="0" w:space="0" w:color="auto"/>
            <w:left w:val="none" w:sz="0" w:space="0" w:color="auto"/>
            <w:bottom w:val="none" w:sz="0" w:space="0" w:color="auto"/>
            <w:right w:val="none" w:sz="0" w:space="0" w:color="auto"/>
          </w:divBdr>
        </w:div>
        <w:div w:id="594901488">
          <w:marLeft w:val="640"/>
          <w:marRight w:val="0"/>
          <w:marTop w:val="0"/>
          <w:marBottom w:val="0"/>
          <w:divBdr>
            <w:top w:val="none" w:sz="0" w:space="0" w:color="auto"/>
            <w:left w:val="none" w:sz="0" w:space="0" w:color="auto"/>
            <w:bottom w:val="none" w:sz="0" w:space="0" w:color="auto"/>
            <w:right w:val="none" w:sz="0" w:space="0" w:color="auto"/>
          </w:divBdr>
        </w:div>
        <w:div w:id="651908459">
          <w:marLeft w:val="640"/>
          <w:marRight w:val="0"/>
          <w:marTop w:val="0"/>
          <w:marBottom w:val="0"/>
          <w:divBdr>
            <w:top w:val="none" w:sz="0" w:space="0" w:color="auto"/>
            <w:left w:val="none" w:sz="0" w:space="0" w:color="auto"/>
            <w:bottom w:val="none" w:sz="0" w:space="0" w:color="auto"/>
            <w:right w:val="none" w:sz="0" w:space="0" w:color="auto"/>
          </w:divBdr>
        </w:div>
        <w:div w:id="677774083">
          <w:marLeft w:val="640"/>
          <w:marRight w:val="0"/>
          <w:marTop w:val="0"/>
          <w:marBottom w:val="0"/>
          <w:divBdr>
            <w:top w:val="none" w:sz="0" w:space="0" w:color="auto"/>
            <w:left w:val="none" w:sz="0" w:space="0" w:color="auto"/>
            <w:bottom w:val="none" w:sz="0" w:space="0" w:color="auto"/>
            <w:right w:val="none" w:sz="0" w:space="0" w:color="auto"/>
          </w:divBdr>
        </w:div>
        <w:div w:id="692265659">
          <w:marLeft w:val="640"/>
          <w:marRight w:val="0"/>
          <w:marTop w:val="0"/>
          <w:marBottom w:val="0"/>
          <w:divBdr>
            <w:top w:val="none" w:sz="0" w:space="0" w:color="auto"/>
            <w:left w:val="none" w:sz="0" w:space="0" w:color="auto"/>
            <w:bottom w:val="none" w:sz="0" w:space="0" w:color="auto"/>
            <w:right w:val="none" w:sz="0" w:space="0" w:color="auto"/>
          </w:divBdr>
        </w:div>
        <w:div w:id="702171576">
          <w:marLeft w:val="640"/>
          <w:marRight w:val="0"/>
          <w:marTop w:val="0"/>
          <w:marBottom w:val="0"/>
          <w:divBdr>
            <w:top w:val="none" w:sz="0" w:space="0" w:color="auto"/>
            <w:left w:val="none" w:sz="0" w:space="0" w:color="auto"/>
            <w:bottom w:val="none" w:sz="0" w:space="0" w:color="auto"/>
            <w:right w:val="none" w:sz="0" w:space="0" w:color="auto"/>
          </w:divBdr>
        </w:div>
        <w:div w:id="720981934">
          <w:marLeft w:val="640"/>
          <w:marRight w:val="0"/>
          <w:marTop w:val="0"/>
          <w:marBottom w:val="0"/>
          <w:divBdr>
            <w:top w:val="none" w:sz="0" w:space="0" w:color="auto"/>
            <w:left w:val="none" w:sz="0" w:space="0" w:color="auto"/>
            <w:bottom w:val="none" w:sz="0" w:space="0" w:color="auto"/>
            <w:right w:val="none" w:sz="0" w:space="0" w:color="auto"/>
          </w:divBdr>
        </w:div>
        <w:div w:id="721100031">
          <w:marLeft w:val="640"/>
          <w:marRight w:val="0"/>
          <w:marTop w:val="0"/>
          <w:marBottom w:val="0"/>
          <w:divBdr>
            <w:top w:val="none" w:sz="0" w:space="0" w:color="auto"/>
            <w:left w:val="none" w:sz="0" w:space="0" w:color="auto"/>
            <w:bottom w:val="none" w:sz="0" w:space="0" w:color="auto"/>
            <w:right w:val="none" w:sz="0" w:space="0" w:color="auto"/>
          </w:divBdr>
        </w:div>
        <w:div w:id="724380264">
          <w:marLeft w:val="640"/>
          <w:marRight w:val="0"/>
          <w:marTop w:val="0"/>
          <w:marBottom w:val="0"/>
          <w:divBdr>
            <w:top w:val="none" w:sz="0" w:space="0" w:color="auto"/>
            <w:left w:val="none" w:sz="0" w:space="0" w:color="auto"/>
            <w:bottom w:val="none" w:sz="0" w:space="0" w:color="auto"/>
            <w:right w:val="none" w:sz="0" w:space="0" w:color="auto"/>
          </w:divBdr>
        </w:div>
        <w:div w:id="747656037">
          <w:marLeft w:val="640"/>
          <w:marRight w:val="0"/>
          <w:marTop w:val="0"/>
          <w:marBottom w:val="0"/>
          <w:divBdr>
            <w:top w:val="none" w:sz="0" w:space="0" w:color="auto"/>
            <w:left w:val="none" w:sz="0" w:space="0" w:color="auto"/>
            <w:bottom w:val="none" w:sz="0" w:space="0" w:color="auto"/>
            <w:right w:val="none" w:sz="0" w:space="0" w:color="auto"/>
          </w:divBdr>
        </w:div>
        <w:div w:id="753623474">
          <w:marLeft w:val="640"/>
          <w:marRight w:val="0"/>
          <w:marTop w:val="0"/>
          <w:marBottom w:val="0"/>
          <w:divBdr>
            <w:top w:val="none" w:sz="0" w:space="0" w:color="auto"/>
            <w:left w:val="none" w:sz="0" w:space="0" w:color="auto"/>
            <w:bottom w:val="none" w:sz="0" w:space="0" w:color="auto"/>
            <w:right w:val="none" w:sz="0" w:space="0" w:color="auto"/>
          </w:divBdr>
        </w:div>
        <w:div w:id="792602202">
          <w:marLeft w:val="640"/>
          <w:marRight w:val="0"/>
          <w:marTop w:val="0"/>
          <w:marBottom w:val="0"/>
          <w:divBdr>
            <w:top w:val="none" w:sz="0" w:space="0" w:color="auto"/>
            <w:left w:val="none" w:sz="0" w:space="0" w:color="auto"/>
            <w:bottom w:val="none" w:sz="0" w:space="0" w:color="auto"/>
            <w:right w:val="none" w:sz="0" w:space="0" w:color="auto"/>
          </w:divBdr>
        </w:div>
        <w:div w:id="860703304">
          <w:marLeft w:val="640"/>
          <w:marRight w:val="0"/>
          <w:marTop w:val="0"/>
          <w:marBottom w:val="0"/>
          <w:divBdr>
            <w:top w:val="none" w:sz="0" w:space="0" w:color="auto"/>
            <w:left w:val="none" w:sz="0" w:space="0" w:color="auto"/>
            <w:bottom w:val="none" w:sz="0" w:space="0" w:color="auto"/>
            <w:right w:val="none" w:sz="0" w:space="0" w:color="auto"/>
          </w:divBdr>
        </w:div>
        <w:div w:id="902713364">
          <w:marLeft w:val="640"/>
          <w:marRight w:val="0"/>
          <w:marTop w:val="0"/>
          <w:marBottom w:val="0"/>
          <w:divBdr>
            <w:top w:val="none" w:sz="0" w:space="0" w:color="auto"/>
            <w:left w:val="none" w:sz="0" w:space="0" w:color="auto"/>
            <w:bottom w:val="none" w:sz="0" w:space="0" w:color="auto"/>
            <w:right w:val="none" w:sz="0" w:space="0" w:color="auto"/>
          </w:divBdr>
        </w:div>
        <w:div w:id="922254841">
          <w:marLeft w:val="640"/>
          <w:marRight w:val="0"/>
          <w:marTop w:val="0"/>
          <w:marBottom w:val="0"/>
          <w:divBdr>
            <w:top w:val="none" w:sz="0" w:space="0" w:color="auto"/>
            <w:left w:val="none" w:sz="0" w:space="0" w:color="auto"/>
            <w:bottom w:val="none" w:sz="0" w:space="0" w:color="auto"/>
            <w:right w:val="none" w:sz="0" w:space="0" w:color="auto"/>
          </w:divBdr>
        </w:div>
        <w:div w:id="937374107">
          <w:marLeft w:val="640"/>
          <w:marRight w:val="0"/>
          <w:marTop w:val="0"/>
          <w:marBottom w:val="0"/>
          <w:divBdr>
            <w:top w:val="none" w:sz="0" w:space="0" w:color="auto"/>
            <w:left w:val="none" w:sz="0" w:space="0" w:color="auto"/>
            <w:bottom w:val="none" w:sz="0" w:space="0" w:color="auto"/>
            <w:right w:val="none" w:sz="0" w:space="0" w:color="auto"/>
          </w:divBdr>
        </w:div>
        <w:div w:id="944458167">
          <w:marLeft w:val="640"/>
          <w:marRight w:val="0"/>
          <w:marTop w:val="0"/>
          <w:marBottom w:val="0"/>
          <w:divBdr>
            <w:top w:val="none" w:sz="0" w:space="0" w:color="auto"/>
            <w:left w:val="none" w:sz="0" w:space="0" w:color="auto"/>
            <w:bottom w:val="none" w:sz="0" w:space="0" w:color="auto"/>
            <w:right w:val="none" w:sz="0" w:space="0" w:color="auto"/>
          </w:divBdr>
        </w:div>
        <w:div w:id="1032999552">
          <w:marLeft w:val="640"/>
          <w:marRight w:val="0"/>
          <w:marTop w:val="0"/>
          <w:marBottom w:val="0"/>
          <w:divBdr>
            <w:top w:val="none" w:sz="0" w:space="0" w:color="auto"/>
            <w:left w:val="none" w:sz="0" w:space="0" w:color="auto"/>
            <w:bottom w:val="none" w:sz="0" w:space="0" w:color="auto"/>
            <w:right w:val="none" w:sz="0" w:space="0" w:color="auto"/>
          </w:divBdr>
        </w:div>
        <w:div w:id="1043989712">
          <w:marLeft w:val="640"/>
          <w:marRight w:val="0"/>
          <w:marTop w:val="0"/>
          <w:marBottom w:val="0"/>
          <w:divBdr>
            <w:top w:val="none" w:sz="0" w:space="0" w:color="auto"/>
            <w:left w:val="none" w:sz="0" w:space="0" w:color="auto"/>
            <w:bottom w:val="none" w:sz="0" w:space="0" w:color="auto"/>
            <w:right w:val="none" w:sz="0" w:space="0" w:color="auto"/>
          </w:divBdr>
        </w:div>
        <w:div w:id="1066955875">
          <w:marLeft w:val="640"/>
          <w:marRight w:val="0"/>
          <w:marTop w:val="0"/>
          <w:marBottom w:val="0"/>
          <w:divBdr>
            <w:top w:val="none" w:sz="0" w:space="0" w:color="auto"/>
            <w:left w:val="none" w:sz="0" w:space="0" w:color="auto"/>
            <w:bottom w:val="none" w:sz="0" w:space="0" w:color="auto"/>
            <w:right w:val="none" w:sz="0" w:space="0" w:color="auto"/>
          </w:divBdr>
        </w:div>
        <w:div w:id="1067655944">
          <w:marLeft w:val="640"/>
          <w:marRight w:val="0"/>
          <w:marTop w:val="0"/>
          <w:marBottom w:val="0"/>
          <w:divBdr>
            <w:top w:val="none" w:sz="0" w:space="0" w:color="auto"/>
            <w:left w:val="none" w:sz="0" w:space="0" w:color="auto"/>
            <w:bottom w:val="none" w:sz="0" w:space="0" w:color="auto"/>
            <w:right w:val="none" w:sz="0" w:space="0" w:color="auto"/>
          </w:divBdr>
        </w:div>
        <w:div w:id="1076321504">
          <w:marLeft w:val="640"/>
          <w:marRight w:val="0"/>
          <w:marTop w:val="0"/>
          <w:marBottom w:val="0"/>
          <w:divBdr>
            <w:top w:val="none" w:sz="0" w:space="0" w:color="auto"/>
            <w:left w:val="none" w:sz="0" w:space="0" w:color="auto"/>
            <w:bottom w:val="none" w:sz="0" w:space="0" w:color="auto"/>
            <w:right w:val="none" w:sz="0" w:space="0" w:color="auto"/>
          </w:divBdr>
        </w:div>
        <w:div w:id="1137144475">
          <w:marLeft w:val="640"/>
          <w:marRight w:val="0"/>
          <w:marTop w:val="0"/>
          <w:marBottom w:val="0"/>
          <w:divBdr>
            <w:top w:val="none" w:sz="0" w:space="0" w:color="auto"/>
            <w:left w:val="none" w:sz="0" w:space="0" w:color="auto"/>
            <w:bottom w:val="none" w:sz="0" w:space="0" w:color="auto"/>
            <w:right w:val="none" w:sz="0" w:space="0" w:color="auto"/>
          </w:divBdr>
        </w:div>
        <w:div w:id="1205557474">
          <w:marLeft w:val="640"/>
          <w:marRight w:val="0"/>
          <w:marTop w:val="0"/>
          <w:marBottom w:val="0"/>
          <w:divBdr>
            <w:top w:val="none" w:sz="0" w:space="0" w:color="auto"/>
            <w:left w:val="none" w:sz="0" w:space="0" w:color="auto"/>
            <w:bottom w:val="none" w:sz="0" w:space="0" w:color="auto"/>
            <w:right w:val="none" w:sz="0" w:space="0" w:color="auto"/>
          </w:divBdr>
        </w:div>
        <w:div w:id="1236939372">
          <w:marLeft w:val="640"/>
          <w:marRight w:val="0"/>
          <w:marTop w:val="0"/>
          <w:marBottom w:val="0"/>
          <w:divBdr>
            <w:top w:val="none" w:sz="0" w:space="0" w:color="auto"/>
            <w:left w:val="none" w:sz="0" w:space="0" w:color="auto"/>
            <w:bottom w:val="none" w:sz="0" w:space="0" w:color="auto"/>
            <w:right w:val="none" w:sz="0" w:space="0" w:color="auto"/>
          </w:divBdr>
        </w:div>
        <w:div w:id="1249727496">
          <w:marLeft w:val="640"/>
          <w:marRight w:val="0"/>
          <w:marTop w:val="0"/>
          <w:marBottom w:val="0"/>
          <w:divBdr>
            <w:top w:val="none" w:sz="0" w:space="0" w:color="auto"/>
            <w:left w:val="none" w:sz="0" w:space="0" w:color="auto"/>
            <w:bottom w:val="none" w:sz="0" w:space="0" w:color="auto"/>
            <w:right w:val="none" w:sz="0" w:space="0" w:color="auto"/>
          </w:divBdr>
        </w:div>
        <w:div w:id="1260599127">
          <w:marLeft w:val="640"/>
          <w:marRight w:val="0"/>
          <w:marTop w:val="0"/>
          <w:marBottom w:val="0"/>
          <w:divBdr>
            <w:top w:val="none" w:sz="0" w:space="0" w:color="auto"/>
            <w:left w:val="none" w:sz="0" w:space="0" w:color="auto"/>
            <w:bottom w:val="none" w:sz="0" w:space="0" w:color="auto"/>
            <w:right w:val="none" w:sz="0" w:space="0" w:color="auto"/>
          </w:divBdr>
        </w:div>
        <w:div w:id="1262956213">
          <w:marLeft w:val="640"/>
          <w:marRight w:val="0"/>
          <w:marTop w:val="0"/>
          <w:marBottom w:val="0"/>
          <w:divBdr>
            <w:top w:val="none" w:sz="0" w:space="0" w:color="auto"/>
            <w:left w:val="none" w:sz="0" w:space="0" w:color="auto"/>
            <w:bottom w:val="none" w:sz="0" w:space="0" w:color="auto"/>
            <w:right w:val="none" w:sz="0" w:space="0" w:color="auto"/>
          </w:divBdr>
        </w:div>
        <w:div w:id="1266495812">
          <w:marLeft w:val="640"/>
          <w:marRight w:val="0"/>
          <w:marTop w:val="0"/>
          <w:marBottom w:val="0"/>
          <w:divBdr>
            <w:top w:val="none" w:sz="0" w:space="0" w:color="auto"/>
            <w:left w:val="none" w:sz="0" w:space="0" w:color="auto"/>
            <w:bottom w:val="none" w:sz="0" w:space="0" w:color="auto"/>
            <w:right w:val="none" w:sz="0" w:space="0" w:color="auto"/>
          </w:divBdr>
        </w:div>
        <w:div w:id="1346901376">
          <w:marLeft w:val="640"/>
          <w:marRight w:val="0"/>
          <w:marTop w:val="0"/>
          <w:marBottom w:val="0"/>
          <w:divBdr>
            <w:top w:val="none" w:sz="0" w:space="0" w:color="auto"/>
            <w:left w:val="none" w:sz="0" w:space="0" w:color="auto"/>
            <w:bottom w:val="none" w:sz="0" w:space="0" w:color="auto"/>
            <w:right w:val="none" w:sz="0" w:space="0" w:color="auto"/>
          </w:divBdr>
        </w:div>
        <w:div w:id="1363240054">
          <w:marLeft w:val="640"/>
          <w:marRight w:val="0"/>
          <w:marTop w:val="0"/>
          <w:marBottom w:val="0"/>
          <w:divBdr>
            <w:top w:val="none" w:sz="0" w:space="0" w:color="auto"/>
            <w:left w:val="none" w:sz="0" w:space="0" w:color="auto"/>
            <w:bottom w:val="none" w:sz="0" w:space="0" w:color="auto"/>
            <w:right w:val="none" w:sz="0" w:space="0" w:color="auto"/>
          </w:divBdr>
        </w:div>
        <w:div w:id="1386098003">
          <w:marLeft w:val="640"/>
          <w:marRight w:val="0"/>
          <w:marTop w:val="0"/>
          <w:marBottom w:val="0"/>
          <w:divBdr>
            <w:top w:val="none" w:sz="0" w:space="0" w:color="auto"/>
            <w:left w:val="none" w:sz="0" w:space="0" w:color="auto"/>
            <w:bottom w:val="none" w:sz="0" w:space="0" w:color="auto"/>
            <w:right w:val="none" w:sz="0" w:space="0" w:color="auto"/>
          </w:divBdr>
        </w:div>
        <w:div w:id="1401443214">
          <w:marLeft w:val="640"/>
          <w:marRight w:val="0"/>
          <w:marTop w:val="0"/>
          <w:marBottom w:val="0"/>
          <w:divBdr>
            <w:top w:val="none" w:sz="0" w:space="0" w:color="auto"/>
            <w:left w:val="none" w:sz="0" w:space="0" w:color="auto"/>
            <w:bottom w:val="none" w:sz="0" w:space="0" w:color="auto"/>
            <w:right w:val="none" w:sz="0" w:space="0" w:color="auto"/>
          </w:divBdr>
        </w:div>
        <w:div w:id="1425689373">
          <w:marLeft w:val="640"/>
          <w:marRight w:val="0"/>
          <w:marTop w:val="0"/>
          <w:marBottom w:val="0"/>
          <w:divBdr>
            <w:top w:val="none" w:sz="0" w:space="0" w:color="auto"/>
            <w:left w:val="none" w:sz="0" w:space="0" w:color="auto"/>
            <w:bottom w:val="none" w:sz="0" w:space="0" w:color="auto"/>
            <w:right w:val="none" w:sz="0" w:space="0" w:color="auto"/>
          </w:divBdr>
        </w:div>
        <w:div w:id="1443957096">
          <w:marLeft w:val="640"/>
          <w:marRight w:val="0"/>
          <w:marTop w:val="0"/>
          <w:marBottom w:val="0"/>
          <w:divBdr>
            <w:top w:val="none" w:sz="0" w:space="0" w:color="auto"/>
            <w:left w:val="none" w:sz="0" w:space="0" w:color="auto"/>
            <w:bottom w:val="none" w:sz="0" w:space="0" w:color="auto"/>
            <w:right w:val="none" w:sz="0" w:space="0" w:color="auto"/>
          </w:divBdr>
        </w:div>
        <w:div w:id="1452553998">
          <w:marLeft w:val="640"/>
          <w:marRight w:val="0"/>
          <w:marTop w:val="0"/>
          <w:marBottom w:val="0"/>
          <w:divBdr>
            <w:top w:val="none" w:sz="0" w:space="0" w:color="auto"/>
            <w:left w:val="none" w:sz="0" w:space="0" w:color="auto"/>
            <w:bottom w:val="none" w:sz="0" w:space="0" w:color="auto"/>
            <w:right w:val="none" w:sz="0" w:space="0" w:color="auto"/>
          </w:divBdr>
        </w:div>
        <w:div w:id="1534809446">
          <w:marLeft w:val="640"/>
          <w:marRight w:val="0"/>
          <w:marTop w:val="0"/>
          <w:marBottom w:val="0"/>
          <w:divBdr>
            <w:top w:val="none" w:sz="0" w:space="0" w:color="auto"/>
            <w:left w:val="none" w:sz="0" w:space="0" w:color="auto"/>
            <w:bottom w:val="none" w:sz="0" w:space="0" w:color="auto"/>
            <w:right w:val="none" w:sz="0" w:space="0" w:color="auto"/>
          </w:divBdr>
        </w:div>
        <w:div w:id="1545210232">
          <w:marLeft w:val="640"/>
          <w:marRight w:val="0"/>
          <w:marTop w:val="0"/>
          <w:marBottom w:val="0"/>
          <w:divBdr>
            <w:top w:val="none" w:sz="0" w:space="0" w:color="auto"/>
            <w:left w:val="none" w:sz="0" w:space="0" w:color="auto"/>
            <w:bottom w:val="none" w:sz="0" w:space="0" w:color="auto"/>
            <w:right w:val="none" w:sz="0" w:space="0" w:color="auto"/>
          </w:divBdr>
        </w:div>
        <w:div w:id="1583946646">
          <w:marLeft w:val="640"/>
          <w:marRight w:val="0"/>
          <w:marTop w:val="0"/>
          <w:marBottom w:val="0"/>
          <w:divBdr>
            <w:top w:val="none" w:sz="0" w:space="0" w:color="auto"/>
            <w:left w:val="none" w:sz="0" w:space="0" w:color="auto"/>
            <w:bottom w:val="none" w:sz="0" w:space="0" w:color="auto"/>
            <w:right w:val="none" w:sz="0" w:space="0" w:color="auto"/>
          </w:divBdr>
        </w:div>
        <w:div w:id="1590963579">
          <w:marLeft w:val="640"/>
          <w:marRight w:val="0"/>
          <w:marTop w:val="0"/>
          <w:marBottom w:val="0"/>
          <w:divBdr>
            <w:top w:val="none" w:sz="0" w:space="0" w:color="auto"/>
            <w:left w:val="none" w:sz="0" w:space="0" w:color="auto"/>
            <w:bottom w:val="none" w:sz="0" w:space="0" w:color="auto"/>
            <w:right w:val="none" w:sz="0" w:space="0" w:color="auto"/>
          </w:divBdr>
        </w:div>
        <w:div w:id="1666782495">
          <w:marLeft w:val="640"/>
          <w:marRight w:val="0"/>
          <w:marTop w:val="0"/>
          <w:marBottom w:val="0"/>
          <w:divBdr>
            <w:top w:val="none" w:sz="0" w:space="0" w:color="auto"/>
            <w:left w:val="none" w:sz="0" w:space="0" w:color="auto"/>
            <w:bottom w:val="none" w:sz="0" w:space="0" w:color="auto"/>
            <w:right w:val="none" w:sz="0" w:space="0" w:color="auto"/>
          </w:divBdr>
        </w:div>
        <w:div w:id="1697845113">
          <w:marLeft w:val="640"/>
          <w:marRight w:val="0"/>
          <w:marTop w:val="0"/>
          <w:marBottom w:val="0"/>
          <w:divBdr>
            <w:top w:val="none" w:sz="0" w:space="0" w:color="auto"/>
            <w:left w:val="none" w:sz="0" w:space="0" w:color="auto"/>
            <w:bottom w:val="none" w:sz="0" w:space="0" w:color="auto"/>
            <w:right w:val="none" w:sz="0" w:space="0" w:color="auto"/>
          </w:divBdr>
        </w:div>
        <w:div w:id="1719931687">
          <w:marLeft w:val="640"/>
          <w:marRight w:val="0"/>
          <w:marTop w:val="0"/>
          <w:marBottom w:val="0"/>
          <w:divBdr>
            <w:top w:val="none" w:sz="0" w:space="0" w:color="auto"/>
            <w:left w:val="none" w:sz="0" w:space="0" w:color="auto"/>
            <w:bottom w:val="none" w:sz="0" w:space="0" w:color="auto"/>
            <w:right w:val="none" w:sz="0" w:space="0" w:color="auto"/>
          </w:divBdr>
        </w:div>
        <w:div w:id="1776097447">
          <w:marLeft w:val="640"/>
          <w:marRight w:val="0"/>
          <w:marTop w:val="0"/>
          <w:marBottom w:val="0"/>
          <w:divBdr>
            <w:top w:val="none" w:sz="0" w:space="0" w:color="auto"/>
            <w:left w:val="none" w:sz="0" w:space="0" w:color="auto"/>
            <w:bottom w:val="none" w:sz="0" w:space="0" w:color="auto"/>
            <w:right w:val="none" w:sz="0" w:space="0" w:color="auto"/>
          </w:divBdr>
        </w:div>
        <w:div w:id="1935745306">
          <w:marLeft w:val="640"/>
          <w:marRight w:val="0"/>
          <w:marTop w:val="0"/>
          <w:marBottom w:val="0"/>
          <w:divBdr>
            <w:top w:val="none" w:sz="0" w:space="0" w:color="auto"/>
            <w:left w:val="none" w:sz="0" w:space="0" w:color="auto"/>
            <w:bottom w:val="none" w:sz="0" w:space="0" w:color="auto"/>
            <w:right w:val="none" w:sz="0" w:space="0" w:color="auto"/>
          </w:divBdr>
        </w:div>
        <w:div w:id="1997105023">
          <w:marLeft w:val="640"/>
          <w:marRight w:val="0"/>
          <w:marTop w:val="0"/>
          <w:marBottom w:val="0"/>
          <w:divBdr>
            <w:top w:val="none" w:sz="0" w:space="0" w:color="auto"/>
            <w:left w:val="none" w:sz="0" w:space="0" w:color="auto"/>
            <w:bottom w:val="none" w:sz="0" w:space="0" w:color="auto"/>
            <w:right w:val="none" w:sz="0" w:space="0" w:color="auto"/>
          </w:divBdr>
        </w:div>
        <w:div w:id="2005433915">
          <w:marLeft w:val="640"/>
          <w:marRight w:val="0"/>
          <w:marTop w:val="0"/>
          <w:marBottom w:val="0"/>
          <w:divBdr>
            <w:top w:val="none" w:sz="0" w:space="0" w:color="auto"/>
            <w:left w:val="none" w:sz="0" w:space="0" w:color="auto"/>
            <w:bottom w:val="none" w:sz="0" w:space="0" w:color="auto"/>
            <w:right w:val="none" w:sz="0" w:space="0" w:color="auto"/>
          </w:divBdr>
        </w:div>
        <w:div w:id="2051613425">
          <w:marLeft w:val="640"/>
          <w:marRight w:val="0"/>
          <w:marTop w:val="0"/>
          <w:marBottom w:val="0"/>
          <w:divBdr>
            <w:top w:val="none" w:sz="0" w:space="0" w:color="auto"/>
            <w:left w:val="none" w:sz="0" w:space="0" w:color="auto"/>
            <w:bottom w:val="none" w:sz="0" w:space="0" w:color="auto"/>
            <w:right w:val="none" w:sz="0" w:space="0" w:color="auto"/>
          </w:divBdr>
        </w:div>
      </w:divsChild>
    </w:div>
    <w:div w:id="1490633371">
      <w:marLeft w:val="640"/>
      <w:marRight w:val="0"/>
      <w:marTop w:val="0"/>
      <w:marBottom w:val="0"/>
      <w:divBdr>
        <w:top w:val="none" w:sz="0" w:space="0" w:color="auto"/>
        <w:left w:val="none" w:sz="0" w:space="0" w:color="auto"/>
        <w:bottom w:val="none" w:sz="0" w:space="0" w:color="auto"/>
        <w:right w:val="none" w:sz="0" w:space="0" w:color="auto"/>
      </w:divBdr>
    </w:div>
    <w:div w:id="1490904805">
      <w:marLeft w:val="640"/>
      <w:marRight w:val="0"/>
      <w:marTop w:val="0"/>
      <w:marBottom w:val="0"/>
      <w:divBdr>
        <w:top w:val="none" w:sz="0" w:space="0" w:color="auto"/>
        <w:left w:val="none" w:sz="0" w:space="0" w:color="auto"/>
        <w:bottom w:val="none" w:sz="0" w:space="0" w:color="auto"/>
        <w:right w:val="none" w:sz="0" w:space="0" w:color="auto"/>
      </w:divBdr>
    </w:div>
    <w:div w:id="1491674835">
      <w:bodyDiv w:val="1"/>
      <w:marLeft w:val="0"/>
      <w:marRight w:val="0"/>
      <w:marTop w:val="0"/>
      <w:marBottom w:val="0"/>
      <w:divBdr>
        <w:top w:val="none" w:sz="0" w:space="0" w:color="auto"/>
        <w:left w:val="none" w:sz="0" w:space="0" w:color="auto"/>
        <w:bottom w:val="none" w:sz="0" w:space="0" w:color="auto"/>
        <w:right w:val="none" w:sz="0" w:space="0" w:color="auto"/>
      </w:divBdr>
      <w:divsChild>
        <w:div w:id="55515158">
          <w:marLeft w:val="640"/>
          <w:marRight w:val="0"/>
          <w:marTop w:val="0"/>
          <w:marBottom w:val="0"/>
          <w:divBdr>
            <w:top w:val="none" w:sz="0" w:space="0" w:color="auto"/>
            <w:left w:val="none" w:sz="0" w:space="0" w:color="auto"/>
            <w:bottom w:val="none" w:sz="0" w:space="0" w:color="auto"/>
            <w:right w:val="none" w:sz="0" w:space="0" w:color="auto"/>
          </w:divBdr>
        </w:div>
        <w:div w:id="122502182">
          <w:marLeft w:val="640"/>
          <w:marRight w:val="0"/>
          <w:marTop w:val="0"/>
          <w:marBottom w:val="0"/>
          <w:divBdr>
            <w:top w:val="none" w:sz="0" w:space="0" w:color="auto"/>
            <w:left w:val="none" w:sz="0" w:space="0" w:color="auto"/>
            <w:bottom w:val="none" w:sz="0" w:space="0" w:color="auto"/>
            <w:right w:val="none" w:sz="0" w:space="0" w:color="auto"/>
          </w:divBdr>
        </w:div>
        <w:div w:id="122577917">
          <w:marLeft w:val="640"/>
          <w:marRight w:val="0"/>
          <w:marTop w:val="0"/>
          <w:marBottom w:val="0"/>
          <w:divBdr>
            <w:top w:val="none" w:sz="0" w:space="0" w:color="auto"/>
            <w:left w:val="none" w:sz="0" w:space="0" w:color="auto"/>
            <w:bottom w:val="none" w:sz="0" w:space="0" w:color="auto"/>
            <w:right w:val="none" w:sz="0" w:space="0" w:color="auto"/>
          </w:divBdr>
        </w:div>
        <w:div w:id="122970992">
          <w:marLeft w:val="640"/>
          <w:marRight w:val="0"/>
          <w:marTop w:val="0"/>
          <w:marBottom w:val="0"/>
          <w:divBdr>
            <w:top w:val="none" w:sz="0" w:space="0" w:color="auto"/>
            <w:left w:val="none" w:sz="0" w:space="0" w:color="auto"/>
            <w:bottom w:val="none" w:sz="0" w:space="0" w:color="auto"/>
            <w:right w:val="none" w:sz="0" w:space="0" w:color="auto"/>
          </w:divBdr>
        </w:div>
        <w:div w:id="151068682">
          <w:marLeft w:val="640"/>
          <w:marRight w:val="0"/>
          <w:marTop w:val="0"/>
          <w:marBottom w:val="0"/>
          <w:divBdr>
            <w:top w:val="none" w:sz="0" w:space="0" w:color="auto"/>
            <w:left w:val="none" w:sz="0" w:space="0" w:color="auto"/>
            <w:bottom w:val="none" w:sz="0" w:space="0" w:color="auto"/>
            <w:right w:val="none" w:sz="0" w:space="0" w:color="auto"/>
          </w:divBdr>
        </w:div>
        <w:div w:id="155463176">
          <w:marLeft w:val="640"/>
          <w:marRight w:val="0"/>
          <w:marTop w:val="0"/>
          <w:marBottom w:val="0"/>
          <w:divBdr>
            <w:top w:val="none" w:sz="0" w:space="0" w:color="auto"/>
            <w:left w:val="none" w:sz="0" w:space="0" w:color="auto"/>
            <w:bottom w:val="none" w:sz="0" w:space="0" w:color="auto"/>
            <w:right w:val="none" w:sz="0" w:space="0" w:color="auto"/>
          </w:divBdr>
        </w:div>
        <w:div w:id="156653218">
          <w:marLeft w:val="640"/>
          <w:marRight w:val="0"/>
          <w:marTop w:val="0"/>
          <w:marBottom w:val="0"/>
          <w:divBdr>
            <w:top w:val="none" w:sz="0" w:space="0" w:color="auto"/>
            <w:left w:val="none" w:sz="0" w:space="0" w:color="auto"/>
            <w:bottom w:val="none" w:sz="0" w:space="0" w:color="auto"/>
            <w:right w:val="none" w:sz="0" w:space="0" w:color="auto"/>
          </w:divBdr>
        </w:div>
        <w:div w:id="162622456">
          <w:marLeft w:val="640"/>
          <w:marRight w:val="0"/>
          <w:marTop w:val="0"/>
          <w:marBottom w:val="0"/>
          <w:divBdr>
            <w:top w:val="none" w:sz="0" w:space="0" w:color="auto"/>
            <w:left w:val="none" w:sz="0" w:space="0" w:color="auto"/>
            <w:bottom w:val="none" w:sz="0" w:space="0" w:color="auto"/>
            <w:right w:val="none" w:sz="0" w:space="0" w:color="auto"/>
          </w:divBdr>
        </w:div>
        <w:div w:id="185598985">
          <w:marLeft w:val="640"/>
          <w:marRight w:val="0"/>
          <w:marTop w:val="0"/>
          <w:marBottom w:val="0"/>
          <w:divBdr>
            <w:top w:val="none" w:sz="0" w:space="0" w:color="auto"/>
            <w:left w:val="none" w:sz="0" w:space="0" w:color="auto"/>
            <w:bottom w:val="none" w:sz="0" w:space="0" w:color="auto"/>
            <w:right w:val="none" w:sz="0" w:space="0" w:color="auto"/>
          </w:divBdr>
        </w:div>
        <w:div w:id="239288460">
          <w:marLeft w:val="640"/>
          <w:marRight w:val="0"/>
          <w:marTop w:val="0"/>
          <w:marBottom w:val="0"/>
          <w:divBdr>
            <w:top w:val="none" w:sz="0" w:space="0" w:color="auto"/>
            <w:left w:val="none" w:sz="0" w:space="0" w:color="auto"/>
            <w:bottom w:val="none" w:sz="0" w:space="0" w:color="auto"/>
            <w:right w:val="none" w:sz="0" w:space="0" w:color="auto"/>
          </w:divBdr>
        </w:div>
        <w:div w:id="264651476">
          <w:marLeft w:val="640"/>
          <w:marRight w:val="0"/>
          <w:marTop w:val="0"/>
          <w:marBottom w:val="0"/>
          <w:divBdr>
            <w:top w:val="none" w:sz="0" w:space="0" w:color="auto"/>
            <w:left w:val="none" w:sz="0" w:space="0" w:color="auto"/>
            <w:bottom w:val="none" w:sz="0" w:space="0" w:color="auto"/>
            <w:right w:val="none" w:sz="0" w:space="0" w:color="auto"/>
          </w:divBdr>
        </w:div>
        <w:div w:id="302195556">
          <w:marLeft w:val="640"/>
          <w:marRight w:val="0"/>
          <w:marTop w:val="0"/>
          <w:marBottom w:val="0"/>
          <w:divBdr>
            <w:top w:val="none" w:sz="0" w:space="0" w:color="auto"/>
            <w:left w:val="none" w:sz="0" w:space="0" w:color="auto"/>
            <w:bottom w:val="none" w:sz="0" w:space="0" w:color="auto"/>
            <w:right w:val="none" w:sz="0" w:space="0" w:color="auto"/>
          </w:divBdr>
        </w:div>
        <w:div w:id="344215514">
          <w:marLeft w:val="640"/>
          <w:marRight w:val="0"/>
          <w:marTop w:val="0"/>
          <w:marBottom w:val="0"/>
          <w:divBdr>
            <w:top w:val="none" w:sz="0" w:space="0" w:color="auto"/>
            <w:left w:val="none" w:sz="0" w:space="0" w:color="auto"/>
            <w:bottom w:val="none" w:sz="0" w:space="0" w:color="auto"/>
            <w:right w:val="none" w:sz="0" w:space="0" w:color="auto"/>
          </w:divBdr>
        </w:div>
        <w:div w:id="377556850">
          <w:marLeft w:val="640"/>
          <w:marRight w:val="0"/>
          <w:marTop w:val="0"/>
          <w:marBottom w:val="0"/>
          <w:divBdr>
            <w:top w:val="none" w:sz="0" w:space="0" w:color="auto"/>
            <w:left w:val="none" w:sz="0" w:space="0" w:color="auto"/>
            <w:bottom w:val="none" w:sz="0" w:space="0" w:color="auto"/>
            <w:right w:val="none" w:sz="0" w:space="0" w:color="auto"/>
          </w:divBdr>
        </w:div>
        <w:div w:id="381490129">
          <w:marLeft w:val="640"/>
          <w:marRight w:val="0"/>
          <w:marTop w:val="0"/>
          <w:marBottom w:val="0"/>
          <w:divBdr>
            <w:top w:val="none" w:sz="0" w:space="0" w:color="auto"/>
            <w:left w:val="none" w:sz="0" w:space="0" w:color="auto"/>
            <w:bottom w:val="none" w:sz="0" w:space="0" w:color="auto"/>
            <w:right w:val="none" w:sz="0" w:space="0" w:color="auto"/>
          </w:divBdr>
        </w:div>
        <w:div w:id="404039077">
          <w:marLeft w:val="640"/>
          <w:marRight w:val="0"/>
          <w:marTop w:val="0"/>
          <w:marBottom w:val="0"/>
          <w:divBdr>
            <w:top w:val="none" w:sz="0" w:space="0" w:color="auto"/>
            <w:left w:val="none" w:sz="0" w:space="0" w:color="auto"/>
            <w:bottom w:val="none" w:sz="0" w:space="0" w:color="auto"/>
            <w:right w:val="none" w:sz="0" w:space="0" w:color="auto"/>
          </w:divBdr>
        </w:div>
        <w:div w:id="407263803">
          <w:marLeft w:val="640"/>
          <w:marRight w:val="0"/>
          <w:marTop w:val="0"/>
          <w:marBottom w:val="0"/>
          <w:divBdr>
            <w:top w:val="none" w:sz="0" w:space="0" w:color="auto"/>
            <w:left w:val="none" w:sz="0" w:space="0" w:color="auto"/>
            <w:bottom w:val="none" w:sz="0" w:space="0" w:color="auto"/>
            <w:right w:val="none" w:sz="0" w:space="0" w:color="auto"/>
          </w:divBdr>
        </w:div>
        <w:div w:id="448858471">
          <w:marLeft w:val="640"/>
          <w:marRight w:val="0"/>
          <w:marTop w:val="0"/>
          <w:marBottom w:val="0"/>
          <w:divBdr>
            <w:top w:val="none" w:sz="0" w:space="0" w:color="auto"/>
            <w:left w:val="none" w:sz="0" w:space="0" w:color="auto"/>
            <w:bottom w:val="none" w:sz="0" w:space="0" w:color="auto"/>
            <w:right w:val="none" w:sz="0" w:space="0" w:color="auto"/>
          </w:divBdr>
        </w:div>
        <w:div w:id="459609683">
          <w:marLeft w:val="640"/>
          <w:marRight w:val="0"/>
          <w:marTop w:val="0"/>
          <w:marBottom w:val="0"/>
          <w:divBdr>
            <w:top w:val="none" w:sz="0" w:space="0" w:color="auto"/>
            <w:left w:val="none" w:sz="0" w:space="0" w:color="auto"/>
            <w:bottom w:val="none" w:sz="0" w:space="0" w:color="auto"/>
            <w:right w:val="none" w:sz="0" w:space="0" w:color="auto"/>
          </w:divBdr>
        </w:div>
        <w:div w:id="501705645">
          <w:marLeft w:val="640"/>
          <w:marRight w:val="0"/>
          <w:marTop w:val="0"/>
          <w:marBottom w:val="0"/>
          <w:divBdr>
            <w:top w:val="none" w:sz="0" w:space="0" w:color="auto"/>
            <w:left w:val="none" w:sz="0" w:space="0" w:color="auto"/>
            <w:bottom w:val="none" w:sz="0" w:space="0" w:color="auto"/>
            <w:right w:val="none" w:sz="0" w:space="0" w:color="auto"/>
          </w:divBdr>
        </w:div>
        <w:div w:id="608705553">
          <w:marLeft w:val="640"/>
          <w:marRight w:val="0"/>
          <w:marTop w:val="0"/>
          <w:marBottom w:val="0"/>
          <w:divBdr>
            <w:top w:val="none" w:sz="0" w:space="0" w:color="auto"/>
            <w:left w:val="none" w:sz="0" w:space="0" w:color="auto"/>
            <w:bottom w:val="none" w:sz="0" w:space="0" w:color="auto"/>
            <w:right w:val="none" w:sz="0" w:space="0" w:color="auto"/>
          </w:divBdr>
        </w:div>
        <w:div w:id="614598383">
          <w:marLeft w:val="640"/>
          <w:marRight w:val="0"/>
          <w:marTop w:val="0"/>
          <w:marBottom w:val="0"/>
          <w:divBdr>
            <w:top w:val="none" w:sz="0" w:space="0" w:color="auto"/>
            <w:left w:val="none" w:sz="0" w:space="0" w:color="auto"/>
            <w:bottom w:val="none" w:sz="0" w:space="0" w:color="auto"/>
            <w:right w:val="none" w:sz="0" w:space="0" w:color="auto"/>
          </w:divBdr>
        </w:div>
        <w:div w:id="634601193">
          <w:marLeft w:val="640"/>
          <w:marRight w:val="0"/>
          <w:marTop w:val="0"/>
          <w:marBottom w:val="0"/>
          <w:divBdr>
            <w:top w:val="none" w:sz="0" w:space="0" w:color="auto"/>
            <w:left w:val="none" w:sz="0" w:space="0" w:color="auto"/>
            <w:bottom w:val="none" w:sz="0" w:space="0" w:color="auto"/>
            <w:right w:val="none" w:sz="0" w:space="0" w:color="auto"/>
          </w:divBdr>
        </w:div>
        <w:div w:id="672992031">
          <w:marLeft w:val="640"/>
          <w:marRight w:val="0"/>
          <w:marTop w:val="0"/>
          <w:marBottom w:val="0"/>
          <w:divBdr>
            <w:top w:val="none" w:sz="0" w:space="0" w:color="auto"/>
            <w:left w:val="none" w:sz="0" w:space="0" w:color="auto"/>
            <w:bottom w:val="none" w:sz="0" w:space="0" w:color="auto"/>
            <w:right w:val="none" w:sz="0" w:space="0" w:color="auto"/>
          </w:divBdr>
        </w:div>
        <w:div w:id="701132956">
          <w:marLeft w:val="640"/>
          <w:marRight w:val="0"/>
          <w:marTop w:val="0"/>
          <w:marBottom w:val="0"/>
          <w:divBdr>
            <w:top w:val="none" w:sz="0" w:space="0" w:color="auto"/>
            <w:left w:val="none" w:sz="0" w:space="0" w:color="auto"/>
            <w:bottom w:val="none" w:sz="0" w:space="0" w:color="auto"/>
            <w:right w:val="none" w:sz="0" w:space="0" w:color="auto"/>
          </w:divBdr>
        </w:div>
        <w:div w:id="716128467">
          <w:marLeft w:val="640"/>
          <w:marRight w:val="0"/>
          <w:marTop w:val="0"/>
          <w:marBottom w:val="0"/>
          <w:divBdr>
            <w:top w:val="none" w:sz="0" w:space="0" w:color="auto"/>
            <w:left w:val="none" w:sz="0" w:space="0" w:color="auto"/>
            <w:bottom w:val="none" w:sz="0" w:space="0" w:color="auto"/>
            <w:right w:val="none" w:sz="0" w:space="0" w:color="auto"/>
          </w:divBdr>
        </w:div>
        <w:div w:id="763838175">
          <w:marLeft w:val="640"/>
          <w:marRight w:val="0"/>
          <w:marTop w:val="0"/>
          <w:marBottom w:val="0"/>
          <w:divBdr>
            <w:top w:val="none" w:sz="0" w:space="0" w:color="auto"/>
            <w:left w:val="none" w:sz="0" w:space="0" w:color="auto"/>
            <w:bottom w:val="none" w:sz="0" w:space="0" w:color="auto"/>
            <w:right w:val="none" w:sz="0" w:space="0" w:color="auto"/>
          </w:divBdr>
        </w:div>
        <w:div w:id="766735039">
          <w:marLeft w:val="640"/>
          <w:marRight w:val="0"/>
          <w:marTop w:val="0"/>
          <w:marBottom w:val="0"/>
          <w:divBdr>
            <w:top w:val="none" w:sz="0" w:space="0" w:color="auto"/>
            <w:left w:val="none" w:sz="0" w:space="0" w:color="auto"/>
            <w:bottom w:val="none" w:sz="0" w:space="0" w:color="auto"/>
            <w:right w:val="none" w:sz="0" w:space="0" w:color="auto"/>
          </w:divBdr>
        </w:div>
        <w:div w:id="772356939">
          <w:marLeft w:val="640"/>
          <w:marRight w:val="0"/>
          <w:marTop w:val="0"/>
          <w:marBottom w:val="0"/>
          <w:divBdr>
            <w:top w:val="none" w:sz="0" w:space="0" w:color="auto"/>
            <w:left w:val="none" w:sz="0" w:space="0" w:color="auto"/>
            <w:bottom w:val="none" w:sz="0" w:space="0" w:color="auto"/>
            <w:right w:val="none" w:sz="0" w:space="0" w:color="auto"/>
          </w:divBdr>
        </w:div>
        <w:div w:id="774133831">
          <w:marLeft w:val="640"/>
          <w:marRight w:val="0"/>
          <w:marTop w:val="0"/>
          <w:marBottom w:val="0"/>
          <w:divBdr>
            <w:top w:val="none" w:sz="0" w:space="0" w:color="auto"/>
            <w:left w:val="none" w:sz="0" w:space="0" w:color="auto"/>
            <w:bottom w:val="none" w:sz="0" w:space="0" w:color="auto"/>
            <w:right w:val="none" w:sz="0" w:space="0" w:color="auto"/>
          </w:divBdr>
        </w:div>
        <w:div w:id="865411742">
          <w:marLeft w:val="640"/>
          <w:marRight w:val="0"/>
          <w:marTop w:val="0"/>
          <w:marBottom w:val="0"/>
          <w:divBdr>
            <w:top w:val="none" w:sz="0" w:space="0" w:color="auto"/>
            <w:left w:val="none" w:sz="0" w:space="0" w:color="auto"/>
            <w:bottom w:val="none" w:sz="0" w:space="0" w:color="auto"/>
            <w:right w:val="none" w:sz="0" w:space="0" w:color="auto"/>
          </w:divBdr>
        </w:div>
        <w:div w:id="871964555">
          <w:marLeft w:val="640"/>
          <w:marRight w:val="0"/>
          <w:marTop w:val="0"/>
          <w:marBottom w:val="0"/>
          <w:divBdr>
            <w:top w:val="none" w:sz="0" w:space="0" w:color="auto"/>
            <w:left w:val="none" w:sz="0" w:space="0" w:color="auto"/>
            <w:bottom w:val="none" w:sz="0" w:space="0" w:color="auto"/>
            <w:right w:val="none" w:sz="0" w:space="0" w:color="auto"/>
          </w:divBdr>
        </w:div>
        <w:div w:id="875698297">
          <w:marLeft w:val="640"/>
          <w:marRight w:val="0"/>
          <w:marTop w:val="0"/>
          <w:marBottom w:val="0"/>
          <w:divBdr>
            <w:top w:val="none" w:sz="0" w:space="0" w:color="auto"/>
            <w:left w:val="none" w:sz="0" w:space="0" w:color="auto"/>
            <w:bottom w:val="none" w:sz="0" w:space="0" w:color="auto"/>
            <w:right w:val="none" w:sz="0" w:space="0" w:color="auto"/>
          </w:divBdr>
        </w:div>
        <w:div w:id="875892873">
          <w:marLeft w:val="640"/>
          <w:marRight w:val="0"/>
          <w:marTop w:val="0"/>
          <w:marBottom w:val="0"/>
          <w:divBdr>
            <w:top w:val="none" w:sz="0" w:space="0" w:color="auto"/>
            <w:left w:val="none" w:sz="0" w:space="0" w:color="auto"/>
            <w:bottom w:val="none" w:sz="0" w:space="0" w:color="auto"/>
            <w:right w:val="none" w:sz="0" w:space="0" w:color="auto"/>
          </w:divBdr>
        </w:div>
        <w:div w:id="879509622">
          <w:marLeft w:val="640"/>
          <w:marRight w:val="0"/>
          <w:marTop w:val="0"/>
          <w:marBottom w:val="0"/>
          <w:divBdr>
            <w:top w:val="none" w:sz="0" w:space="0" w:color="auto"/>
            <w:left w:val="none" w:sz="0" w:space="0" w:color="auto"/>
            <w:bottom w:val="none" w:sz="0" w:space="0" w:color="auto"/>
            <w:right w:val="none" w:sz="0" w:space="0" w:color="auto"/>
          </w:divBdr>
        </w:div>
        <w:div w:id="895554113">
          <w:marLeft w:val="640"/>
          <w:marRight w:val="0"/>
          <w:marTop w:val="0"/>
          <w:marBottom w:val="0"/>
          <w:divBdr>
            <w:top w:val="none" w:sz="0" w:space="0" w:color="auto"/>
            <w:left w:val="none" w:sz="0" w:space="0" w:color="auto"/>
            <w:bottom w:val="none" w:sz="0" w:space="0" w:color="auto"/>
            <w:right w:val="none" w:sz="0" w:space="0" w:color="auto"/>
          </w:divBdr>
        </w:div>
        <w:div w:id="933586698">
          <w:marLeft w:val="640"/>
          <w:marRight w:val="0"/>
          <w:marTop w:val="0"/>
          <w:marBottom w:val="0"/>
          <w:divBdr>
            <w:top w:val="none" w:sz="0" w:space="0" w:color="auto"/>
            <w:left w:val="none" w:sz="0" w:space="0" w:color="auto"/>
            <w:bottom w:val="none" w:sz="0" w:space="0" w:color="auto"/>
            <w:right w:val="none" w:sz="0" w:space="0" w:color="auto"/>
          </w:divBdr>
        </w:div>
        <w:div w:id="938634772">
          <w:marLeft w:val="640"/>
          <w:marRight w:val="0"/>
          <w:marTop w:val="0"/>
          <w:marBottom w:val="0"/>
          <w:divBdr>
            <w:top w:val="none" w:sz="0" w:space="0" w:color="auto"/>
            <w:left w:val="none" w:sz="0" w:space="0" w:color="auto"/>
            <w:bottom w:val="none" w:sz="0" w:space="0" w:color="auto"/>
            <w:right w:val="none" w:sz="0" w:space="0" w:color="auto"/>
          </w:divBdr>
        </w:div>
        <w:div w:id="982004608">
          <w:marLeft w:val="640"/>
          <w:marRight w:val="0"/>
          <w:marTop w:val="0"/>
          <w:marBottom w:val="0"/>
          <w:divBdr>
            <w:top w:val="none" w:sz="0" w:space="0" w:color="auto"/>
            <w:left w:val="none" w:sz="0" w:space="0" w:color="auto"/>
            <w:bottom w:val="none" w:sz="0" w:space="0" w:color="auto"/>
            <w:right w:val="none" w:sz="0" w:space="0" w:color="auto"/>
          </w:divBdr>
        </w:div>
        <w:div w:id="992638328">
          <w:marLeft w:val="640"/>
          <w:marRight w:val="0"/>
          <w:marTop w:val="0"/>
          <w:marBottom w:val="0"/>
          <w:divBdr>
            <w:top w:val="none" w:sz="0" w:space="0" w:color="auto"/>
            <w:left w:val="none" w:sz="0" w:space="0" w:color="auto"/>
            <w:bottom w:val="none" w:sz="0" w:space="0" w:color="auto"/>
            <w:right w:val="none" w:sz="0" w:space="0" w:color="auto"/>
          </w:divBdr>
        </w:div>
        <w:div w:id="1082066724">
          <w:marLeft w:val="640"/>
          <w:marRight w:val="0"/>
          <w:marTop w:val="0"/>
          <w:marBottom w:val="0"/>
          <w:divBdr>
            <w:top w:val="none" w:sz="0" w:space="0" w:color="auto"/>
            <w:left w:val="none" w:sz="0" w:space="0" w:color="auto"/>
            <w:bottom w:val="none" w:sz="0" w:space="0" w:color="auto"/>
            <w:right w:val="none" w:sz="0" w:space="0" w:color="auto"/>
          </w:divBdr>
        </w:div>
        <w:div w:id="1100416252">
          <w:marLeft w:val="640"/>
          <w:marRight w:val="0"/>
          <w:marTop w:val="0"/>
          <w:marBottom w:val="0"/>
          <w:divBdr>
            <w:top w:val="none" w:sz="0" w:space="0" w:color="auto"/>
            <w:left w:val="none" w:sz="0" w:space="0" w:color="auto"/>
            <w:bottom w:val="none" w:sz="0" w:space="0" w:color="auto"/>
            <w:right w:val="none" w:sz="0" w:space="0" w:color="auto"/>
          </w:divBdr>
        </w:div>
        <w:div w:id="1110470866">
          <w:marLeft w:val="640"/>
          <w:marRight w:val="0"/>
          <w:marTop w:val="0"/>
          <w:marBottom w:val="0"/>
          <w:divBdr>
            <w:top w:val="none" w:sz="0" w:space="0" w:color="auto"/>
            <w:left w:val="none" w:sz="0" w:space="0" w:color="auto"/>
            <w:bottom w:val="none" w:sz="0" w:space="0" w:color="auto"/>
            <w:right w:val="none" w:sz="0" w:space="0" w:color="auto"/>
          </w:divBdr>
        </w:div>
        <w:div w:id="1112088888">
          <w:marLeft w:val="640"/>
          <w:marRight w:val="0"/>
          <w:marTop w:val="0"/>
          <w:marBottom w:val="0"/>
          <w:divBdr>
            <w:top w:val="none" w:sz="0" w:space="0" w:color="auto"/>
            <w:left w:val="none" w:sz="0" w:space="0" w:color="auto"/>
            <w:bottom w:val="none" w:sz="0" w:space="0" w:color="auto"/>
            <w:right w:val="none" w:sz="0" w:space="0" w:color="auto"/>
          </w:divBdr>
        </w:div>
        <w:div w:id="1134447592">
          <w:marLeft w:val="640"/>
          <w:marRight w:val="0"/>
          <w:marTop w:val="0"/>
          <w:marBottom w:val="0"/>
          <w:divBdr>
            <w:top w:val="none" w:sz="0" w:space="0" w:color="auto"/>
            <w:left w:val="none" w:sz="0" w:space="0" w:color="auto"/>
            <w:bottom w:val="none" w:sz="0" w:space="0" w:color="auto"/>
            <w:right w:val="none" w:sz="0" w:space="0" w:color="auto"/>
          </w:divBdr>
        </w:div>
        <w:div w:id="1137332945">
          <w:marLeft w:val="640"/>
          <w:marRight w:val="0"/>
          <w:marTop w:val="0"/>
          <w:marBottom w:val="0"/>
          <w:divBdr>
            <w:top w:val="none" w:sz="0" w:space="0" w:color="auto"/>
            <w:left w:val="none" w:sz="0" w:space="0" w:color="auto"/>
            <w:bottom w:val="none" w:sz="0" w:space="0" w:color="auto"/>
            <w:right w:val="none" w:sz="0" w:space="0" w:color="auto"/>
          </w:divBdr>
        </w:div>
        <w:div w:id="1150094771">
          <w:marLeft w:val="640"/>
          <w:marRight w:val="0"/>
          <w:marTop w:val="0"/>
          <w:marBottom w:val="0"/>
          <w:divBdr>
            <w:top w:val="none" w:sz="0" w:space="0" w:color="auto"/>
            <w:left w:val="none" w:sz="0" w:space="0" w:color="auto"/>
            <w:bottom w:val="none" w:sz="0" w:space="0" w:color="auto"/>
            <w:right w:val="none" w:sz="0" w:space="0" w:color="auto"/>
          </w:divBdr>
        </w:div>
        <w:div w:id="1177382264">
          <w:marLeft w:val="640"/>
          <w:marRight w:val="0"/>
          <w:marTop w:val="0"/>
          <w:marBottom w:val="0"/>
          <w:divBdr>
            <w:top w:val="none" w:sz="0" w:space="0" w:color="auto"/>
            <w:left w:val="none" w:sz="0" w:space="0" w:color="auto"/>
            <w:bottom w:val="none" w:sz="0" w:space="0" w:color="auto"/>
            <w:right w:val="none" w:sz="0" w:space="0" w:color="auto"/>
          </w:divBdr>
        </w:div>
        <w:div w:id="1213351390">
          <w:marLeft w:val="640"/>
          <w:marRight w:val="0"/>
          <w:marTop w:val="0"/>
          <w:marBottom w:val="0"/>
          <w:divBdr>
            <w:top w:val="none" w:sz="0" w:space="0" w:color="auto"/>
            <w:left w:val="none" w:sz="0" w:space="0" w:color="auto"/>
            <w:bottom w:val="none" w:sz="0" w:space="0" w:color="auto"/>
            <w:right w:val="none" w:sz="0" w:space="0" w:color="auto"/>
          </w:divBdr>
        </w:div>
        <w:div w:id="1254557925">
          <w:marLeft w:val="640"/>
          <w:marRight w:val="0"/>
          <w:marTop w:val="0"/>
          <w:marBottom w:val="0"/>
          <w:divBdr>
            <w:top w:val="none" w:sz="0" w:space="0" w:color="auto"/>
            <w:left w:val="none" w:sz="0" w:space="0" w:color="auto"/>
            <w:bottom w:val="none" w:sz="0" w:space="0" w:color="auto"/>
            <w:right w:val="none" w:sz="0" w:space="0" w:color="auto"/>
          </w:divBdr>
        </w:div>
        <w:div w:id="1263344121">
          <w:marLeft w:val="640"/>
          <w:marRight w:val="0"/>
          <w:marTop w:val="0"/>
          <w:marBottom w:val="0"/>
          <w:divBdr>
            <w:top w:val="none" w:sz="0" w:space="0" w:color="auto"/>
            <w:left w:val="none" w:sz="0" w:space="0" w:color="auto"/>
            <w:bottom w:val="none" w:sz="0" w:space="0" w:color="auto"/>
            <w:right w:val="none" w:sz="0" w:space="0" w:color="auto"/>
          </w:divBdr>
        </w:div>
        <w:div w:id="1281568926">
          <w:marLeft w:val="640"/>
          <w:marRight w:val="0"/>
          <w:marTop w:val="0"/>
          <w:marBottom w:val="0"/>
          <w:divBdr>
            <w:top w:val="none" w:sz="0" w:space="0" w:color="auto"/>
            <w:left w:val="none" w:sz="0" w:space="0" w:color="auto"/>
            <w:bottom w:val="none" w:sz="0" w:space="0" w:color="auto"/>
            <w:right w:val="none" w:sz="0" w:space="0" w:color="auto"/>
          </w:divBdr>
        </w:div>
        <w:div w:id="1283147121">
          <w:marLeft w:val="640"/>
          <w:marRight w:val="0"/>
          <w:marTop w:val="0"/>
          <w:marBottom w:val="0"/>
          <w:divBdr>
            <w:top w:val="none" w:sz="0" w:space="0" w:color="auto"/>
            <w:left w:val="none" w:sz="0" w:space="0" w:color="auto"/>
            <w:bottom w:val="none" w:sz="0" w:space="0" w:color="auto"/>
            <w:right w:val="none" w:sz="0" w:space="0" w:color="auto"/>
          </w:divBdr>
        </w:div>
        <w:div w:id="1338315010">
          <w:marLeft w:val="640"/>
          <w:marRight w:val="0"/>
          <w:marTop w:val="0"/>
          <w:marBottom w:val="0"/>
          <w:divBdr>
            <w:top w:val="none" w:sz="0" w:space="0" w:color="auto"/>
            <w:left w:val="none" w:sz="0" w:space="0" w:color="auto"/>
            <w:bottom w:val="none" w:sz="0" w:space="0" w:color="auto"/>
            <w:right w:val="none" w:sz="0" w:space="0" w:color="auto"/>
          </w:divBdr>
        </w:div>
        <w:div w:id="1379166558">
          <w:marLeft w:val="640"/>
          <w:marRight w:val="0"/>
          <w:marTop w:val="0"/>
          <w:marBottom w:val="0"/>
          <w:divBdr>
            <w:top w:val="none" w:sz="0" w:space="0" w:color="auto"/>
            <w:left w:val="none" w:sz="0" w:space="0" w:color="auto"/>
            <w:bottom w:val="none" w:sz="0" w:space="0" w:color="auto"/>
            <w:right w:val="none" w:sz="0" w:space="0" w:color="auto"/>
          </w:divBdr>
        </w:div>
        <w:div w:id="1441027074">
          <w:marLeft w:val="640"/>
          <w:marRight w:val="0"/>
          <w:marTop w:val="0"/>
          <w:marBottom w:val="0"/>
          <w:divBdr>
            <w:top w:val="none" w:sz="0" w:space="0" w:color="auto"/>
            <w:left w:val="none" w:sz="0" w:space="0" w:color="auto"/>
            <w:bottom w:val="none" w:sz="0" w:space="0" w:color="auto"/>
            <w:right w:val="none" w:sz="0" w:space="0" w:color="auto"/>
          </w:divBdr>
        </w:div>
        <w:div w:id="1470974176">
          <w:marLeft w:val="640"/>
          <w:marRight w:val="0"/>
          <w:marTop w:val="0"/>
          <w:marBottom w:val="0"/>
          <w:divBdr>
            <w:top w:val="none" w:sz="0" w:space="0" w:color="auto"/>
            <w:left w:val="none" w:sz="0" w:space="0" w:color="auto"/>
            <w:bottom w:val="none" w:sz="0" w:space="0" w:color="auto"/>
            <w:right w:val="none" w:sz="0" w:space="0" w:color="auto"/>
          </w:divBdr>
        </w:div>
        <w:div w:id="1519661174">
          <w:marLeft w:val="640"/>
          <w:marRight w:val="0"/>
          <w:marTop w:val="0"/>
          <w:marBottom w:val="0"/>
          <w:divBdr>
            <w:top w:val="none" w:sz="0" w:space="0" w:color="auto"/>
            <w:left w:val="none" w:sz="0" w:space="0" w:color="auto"/>
            <w:bottom w:val="none" w:sz="0" w:space="0" w:color="auto"/>
            <w:right w:val="none" w:sz="0" w:space="0" w:color="auto"/>
          </w:divBdr>
        </w:div>
        <w:div w:id="1567760415">
          <w:marLeft w:val="640"/>
          <w:marRight w:val="0"/>
          <w:marTop w:val="0"/>
          <w:marBottom w:val="0"/>
          <w:divBdr>
            <w:top w:val="none" w:sz="0" w:space="0" w:color="auto"/>
            <w:left w:val="none" w:sz="0" w:space="0" w:color="auto"/>
            <w:bottom w:val="none" w:sz="0" w:space="0" w:color="auto"/>
            <w:right w:val="none" w:sz="0" w:space="0" w:color="auto"/>
          </w:divBdr>
        </w:div>
        <w:div w:id="1570578380">
          <w:marLeft w:val="640"/>
          <w:marRight w:val="0"/>
          <w:marTop w:val="0"/>
          <w:marBottom w:val="0"/>
          <w:divBdr>
            <w:top w:val="none" w:sz="0" w:space="0" w:color="auto"/>
            <w:left w:val="none" w:sz="0" w:space="0" w:color="auto"/>
            <w:bottom w:val="none" w:sz="0" w:space="0" w:color="auto"/>
            <w:right w:val="none" w:sz="0" w:space="0" w:color="auto"/>
          </w:divBdr>
        </w:div>
        <w:div w:id="1574507791">
          <w:marLeft w:val="640"/>
          <w:marRight w:val="0"/>
          <w:marTop w:val="0"/>
          <w:marBottom w:val="0"/>
          <w:divBdr>
            <w:top w:val="none" w:sz="0" w:space="0" w:color="auto"/>
            <w:left w:val="none" w:sz="0" w:space="0" w:color="auto"/>
            <w:bottom w:val="none" w:sz="0" w:space="0" w:color="auto"/>
            <w:right w:val="none" w:sz="0" w:space="0" w:color="auto"/>
          </w:divBdr>
        </w:div>
        <w:div w:id="1610317267">
          <w:marLeft w:val="640"/>
          <w:marRight w:val="0"/>
          <w:marTop w:val="0"/>
          <w:marBottom w:val="0"/>
          <w:divBdr>
            <w:top w:val="none" w:sz="0" w:space="0" w:color="auto"/>
            <w:left w:val="none" w:sz="0" w:space="0" w:color="auto"/>
            <w:bottom w:val="none" w:sz="0" w:space="0" w:color="auto"/>
            <w:right w:val="none" w:sz="0" w:space="0" w:color="auto"/>
          </w:divBdr>
        </w:div>
        <w:div w:id="1646859859">
          <w:marLeft w:val="640"/>
          <w:marRight w:val="0"/>
          <w:marTop w:val="0"/>
          <w:marBottom w:val="0"/>
          <w:divBdr>
            <w:top w:val="none" w:sz="0" w:space="0" w:color="auto"/>
            <w:left w:val="none" w:sz="0" w:space="0" w:color="auto"/>
            <w:bottom w:val="none" w:sz="0" w:space="0" w:color="auto"/>
            <w:right w:val="none" w:sz="0" w:space="0" w:color="auto"/>
          </w:divBdr>
        </w:div>
        <w:div w:id="1652321599">
          <w:marLeft w:val="640"/>
          <w:marRight w:val="0"/>
          <w:marTop w:val="0"/>
          <w:marBottom w:val="0"/>
          <w:divBdr>
            <w:top w:val="none" w:sz="0" w:space="0" w:color="auto"/>
            <w:left w:val="none" w:sz="0" w:space="0" w:color="auto"/>
            <w:bottom w:val="none" w:sz="0" w:space="0" w:color="auto"/>
            <w:right w:val="none" w:sz="0" w:space="0" w:color="auto"/>
          </w:divBdr>
        </w:div>
        <w:div w:id="1686133517">
          <w:marLeft w:val="640"/>
          <w:marRight w:val="0"/>
          <w:marTop w:val="0"/>
          <w:marBottom w:val="0"/>
          <w:divBdr>
            <w:top w:val="none" w:sz="0" w:space="0" w:color="auto"/>
            <w:left w:val="none" w:sz="0" w:space="0" w:color="auto"/>
            <w:bottom w:val="none" w:sz="0" w:space="0" w:color="auto"/>
            <w:right w:val="none" w:sz="0" w:space="0" w:color="auto"/>
          </w:divBdr>
        </w:div>
        <w:div w:id="1691909750">
          <w:marLeft w:val="640"/>
          <w:marRight w:val="0"/>
          <w:marTop w:val="0"/>
          <w:marBottom w:val="0"/>
          <w:divBdr>
            <w:top w:val="none" w:sz="0" w:space="0" w:color="auto"/>
            <w:left w:val="none" w:sz="0" w:space="0" w:color="auto"/>
            <w:bottom w:val="none" w:sz="0" w:space="0" w:color="auto"/>
            <w:right w:val="none" w:sz="0" w:space="0" w:color="auto"/>
          </w:divBdr>
        </w:div>
        <w:div w:id="1724793557">
          <w:marLeft w:val="640"/>
          <w:marRight w:val="0"/>
          <w:marTop w:val="0"/>
          <w:marBottom w:val="0"/>
          <w:divBdr>
            <w:top w:val="none" w:sz="0" w:space="0" w:color="auto"/>
            <w:left w:val="none" w:sz="0" w:space="0" w:color="auto"/>
            <w:bottom w:val="none" w:sz="0" w:space="0" w:color="auto"/>
            <w:right w:val="none" w:sz="0" w:space="0" w:color="auto"/>
          </w:divBdr>
        </w:div>
        <w:div w:id="1737043275">
          <w:marLeft w:val="640"/>
          <w:marRight w:val="0"/>
          <w:marTop w:val="0"/>
          <w:marBottom w:val="0"/>
          <w:divBdr>
            <w:top w:val="none" w:sz="0" w:space="0" w:color="auto"/>
            <w:left w:val="none" w:sz="0" w:space="0" w:color="auto"/>
            <w:bottom w:val="none" w:sz="0" w:space="0" w:color="auto"/>
            <w:right w:val="none" w:sz="0" w:space="0" w:color="auto"/>
          </w:divBdr>
        </w:div>
        <w:div w:id="1737119075">
          <w:marLeft w:val="640"/>
          <w:marRight w:val="0"/>
          <w:marTop w:val="0"/>
          <w:marBottom w:val="0"/>
          <w:divBdr>
            <w:top w:val="none" w:sz="0" w:space="0" w:color="auto"/>
            <w:left w:val="none" w:sz="0" w:space="0" w:color="auto"/>
            <w:bottom w:val="none" w:sz="0" w:space="0" w:color="auto"/>
            <w:right w:val="none" w:sz="0" w:space="0" w:color="auto"/>
          </w:divBdr>
        </w:div>
        <w:div w:id="1755395764">
          <w:marLeft w:val="640"/>
          <w:marRight w:val="0"/>
          <w:marTop w:val="0"/>
          <w:marBottom w:val="0"/>
          <w:divBdr>
            <w:top w:val="none" w:sz="0" w:space="0" w:color="auto"/>
            <w:left w:val="none" w:sz="0" w:space="0" w:color="auto"/>
            <w:bottom w:val="none" w:sz="0" w:space="0" w:color="auto"/>
            <w:right w:val="none" w:sz="0" w:space="0" w:color="auto"/>
          </w:divBdr>
        </w:div>
        <w:div w:id="1759525135">
          <w:marLeft w:val="640"/>
          <w:marRight w:val="0"/>
          <w:marTop w:val="0"/>
          <w:marBottom w:val="0"/>
          <w:divBdr>
            <w:top w:val="none" w:sz="0" w:space="0" w:color="auto"/>
            <w:left w:val="none" w:sz="0" w:space="0" w:color="auto"/>
            <w:bottom w:val="none" w:sz="0" w:space="0" w:color="auto"/>
            <w:right w:val="none" w:sz="0" w:space="0" w:color="auto"/>
          </w:divBdr>
        </w:div>
        <w:div w:id="1790008842">
          <w:marLeft w:val="640"/>
          <w:marRight w:val="0"/>
          <w:marTop w:val="0"/>
          <w:marBottom w:val="0"/>
          <w:divBdr>
            <w:top w:val="none" w:sz="0" w:space="0" w:color="auto"/>
            <w:left w:val="none" w:sz="0" w:space="0" w:color="auto"/>
            <w:bottom w:val="none" w:sz="0" w:space="0" w:color="auto"/>
            <w:right w:val="none" w:sz="0" w:space="0" w:color="auto"/>
          </w:divBdr>
        </w:div>
        <w:div w:id="1797336755">
          <w:marLeft w:val="640"/>
          <w:marRight w:val="0"/>
          <w:marTop w:val="0"/>
          <w:marBottom w:val="0"/>
          <w:divBdr>
            <w:top w:val="none" w:sz="0" w:space="0" w:color="auto"/>
            <w:left w:val="none" w:sz="0" w:space="0" w:color="auto"/>
            <w:bottom w:val="none" w:sz="0" w:space="0" w:color="auto"/>
            <w:right w:val="none" w:sz="0" w:space="0" w:color="auto"/>
          </w:divBdr>
        </w:div>
        <w:div w:id="1799369169">
          <w:marLeft w:val="640"/>
          <w:marRight w:val="0"/>
          <w:marTop w:val="0"/>
          <w:marBottom w:val="0"/>
          <w:divBdr>
            <w:top w:val="none" w:sz="0" w:space="0" w:color="auto"/>
            <w:left w:val="none" w:sz="0" w:space="0" w:color="auto"/>
            <w:bottom w:val="none" w:sz="0" w:space="0" w:color="auto"/>
            <w:right w:val="none" w:sz="0" w:space="0" w:color="auto"/>
          </w:divBdr>
        </w:div>
        <w:div w:id="1816989536">
          <w:marLeft w:val="640"/>
          <w:marRight w:val="0"/>
          <w:marTop w:val="0"/>
          <w:marBottom w:val="0"/>
          <w:divBdr>
            <w:top w:val="none" w:sz="0" w:space="0" w:color="auto"/>
            <w:left w:val="none" w:sz="0" w:space="0" w:color="auto"/>
            <w:bottom w:val="none" w:sz="0" w:space="0" w:color="auto"/>
            <w:right w:val="none" w:sz="0" w:space="0" w:color="auto"/>
          </w:divBdr>
        </w:div>
        <w:div w:id="1827235622">
          <w:marLeft w:val="640"/>
          <w:marRight w:val="0"/>
          <w:marTop w:val="0"/>
          <w:marBottom w:val="0"/>
          <w:divBdr>
            <w:top w:val="none" w:sz="0" w:space="0" w:color="auto"/>
            <w:left w:val="none" w:sz="0" w:space="0" w:color="auto"/>
            <w:bottom w:val="none" w:sz="0" w:space="0" w:color="auto"/>
            <w:right w:val="none" w:sz="0" w:space="0" w:color="auto"/>
          </w:divBdr>
        </w:div>
        <w:div w:id="1839341593">
          <w:marLeft w:val="640"/>
          <w:marRight w:val="0"/>
          <w:marTop w:val="0"/>
          <w:marBottom w:val="0"/>
          <w:divBdr>
            <w:top w:val="none" w:sz="0" w:space="0" w:color="auto"/>
            <w:left w:val="none" w:sz="0" w:space="0" w:color="auto"/>
            <w:bottom w:val="none" w:sz="0" w:space="0" w:color="auto"/>
            <w:right w:val="none" w:sz="0" w:space="0" w:color="auto"/>
          </w:divBdr>
        </w:div>
        <w:div w:id="1840390741">
          <w:marLeft w:val="640"/>
          <w:marRight w:val="0"/>
          <w:marTop w:val="0"/>
          <w:marBottom w:val="0"/>
          <w:divBdr>
            <w:top w:val="none" w:sz="0" w:space="0" w:color="auto"/>
            <w:left w:val="none" w:sz="0" w:space="0" w:color="auto"/>
            <w:bottom w:val="none" w:sz="0" w:space="0" w:color="auto"/>
            <w:right w:val="none" w:sz="0" w:space="0" w:color="auto"/>
          </w:divBdr>
        </w:div>
        <w:div w:id="1938824315">
          <w:marLeft w:val="640"/>
          <w:marRight w:val="0"/>
          <w:marTop w:val="0"/>
          <w:marBottom w:val="0"/>
          <w:divBdr>
            <w:top w:val="none" w:sz="0" w:space="0" w:color="auto"/>
            <w:left w:val="none" w:sz="0" w:space="0" w:color="auto"/>
            <w:bottom w:val="none" w:sz="0" w:space="0" w:color="auto"/>
            <w:right w:val="none" w:sz="0" w:space="0" w:color="auto"/>
          </w:divBdr>
        </w:div>
        <w:div w:id="1948848392">
          <w:marLeft w:val="640"/>
          <w:marRight w:val="0"/>
          <w:marTop w:val="0"/>
          <w:marBottom w:val="0"/>
          <w:divBdr>
            <w:top w:val="none" w:sz="0" w:space="0" w:color="auto"/>
            <w:left w:val="none" w:sz="0" w:space="0" w:color="auto"/>
            <w:bottom w:val="none" w:sz="0" w:space="0" w:color="auto"/>
            <w:right w:val="none" w:sz="0" w:space="0" w:color="auto"/>
          </w:divBdr>
        </w:div>
        <w:div w:id="2025402525">
          <w:marLeft w:val="640"/>
          <w:marRight w:val="0"/>
          <w:marTop w:val="0"/>
          <w:marBottom w:val="0"/>
          <w:divBdr>
            <w:top w:val="none" w:sz="0" w:space="0" w:color="auto"/>
            <w:left w:val="none" w:sz="0" w:space="0" w:color="auto"/>
            <w:bottom w:val="none" w:sz="0" w:space="0" w:color="auto"/>
            <w:right w:val="none" w:sz="0" w:space="0" w:color="auto"/>
          </w:divBdr>
        </w:div>
        <w:div w:id="2049062614">
          <w:marLeft w:val="640"/>
          <w:marRight w:val="0"/>
          <w:marTop w:val="0"/>
          <w:marBottom w:val="0"/>
          <w:divBdr>
            <w:top w:val="none" w:sz="0" w:space="0" w:color="auto"/>
            <w:left w:val="none" w:sz="0" w:space="0" w:color="auto"/>
            <w:bottom w:val="none" w:sz="0" w:space="0" w:color="auto"/>
            <w:right w:val="none" w:sz="0" w:space="0" w:color="auto"/>
          </w:divBdr>
        </w:div>
      </w:divsChild>
    </w:div>
    <w:div w:id="1491680380">
      <w:marLeft w:val="640"/>
      <w:marRight w:val="0"/>
      <w:marTop w:val="0"/>
      <w:marBottom w:val="0"/>
      <w:divBdr>
        <w:top w:val="none" w:sz="0" w:space="0" w:color="auto"/>
        <w:left w:val="none" w:sz="0" w:space="0" w:color="auto"/>
        <w:bottom w:val="none" w:sz="0" w:space="0" w:color="auto"/>
        <w:right w:val="none" w:sz="0" w:space="0" w:color="auto"/>
      </w:divBdr>
    </w:div>
    <w:div w:id="1492256947">
      <w:marLeft w:val="640"/>
      <w:marRight w:val="0"/>
      <w:marTop w:val="0"/>
      <w:marBottom w:val="0"/>
      <w:divBdr>
        <w:top w:val="none" w:sz="0" w:space="0" w:color="auto"/>
        <w:left w:val="none" w:sz="0" w:space="0" w:color="auto"/>
        <w:bottom w:val="none" w:sz="0" w:space="0" w:color="auto"/>
        <w:right w:val="none" w:sz="0" w:space="0" w:color="auto"/>
      </w:divBdr>
    </w:div>
    <w:div w:id="1492334552">
      <w:marLeft w:val="640"/>
      <w:marRight w:val="0"/>
      <w:marTop w:val="0"/>
      <w:marBottom w:val="0"/>
      <w:divBdr>
        <w:top w:val="none" w:sz="0" w:space="0" w:color="auto"/>
        <w:left w:val="none" w:sz="0" w:space="0" w:color="auto"/>
        <w:bottom w:val="none" w:sz="0" w:space="0" w:color="auto"/>
        <w:right w:val="none" w:sz="0" w:space="0" w:color="auto"/>
      </w:divBdr>
    </w:div>
    <w:div w:id="1492477293">
      <w:marLeft w:val="640"/>
      <w:marRight w:val="0"/>
      <w:marTop w:val="0"/>
      <w:marBottom w:val="0"/>
      <w:divBdr>
        <w:top w:val="none" w:sz="0" w:space="0" w:color="auto"/>
        <w:left w:val="none" w:sz="0" w:space="0" w:color="auto"/>
        <w:bottom w:val="none" w:sz="0" w:space="0" w:color="auto"/>
        <w:right w:val="none" w:sz="0" w:space="0" w:color="auto"/>
      </w:divBdr>
    </w:div>
    <w:div w:id="1493136929">
      <w:marLeft w:val="640"/>
      <w:marRight w:val="0"/>
      <w:marTop w:val="0"/>
      <w:marBottom w:val="0"/>
      <w:divBdr>
        <w:top w:val="none" w:sz="0" w:space="0" w:color="auto"/>
        <w:left w:val="none" w:sz="0" w:space="0" w:color="auto"/>
        <w:bottom w:val="none" w:sz="0" w:space="0" w:color="auto"/>
        <w:right w:val="none" w:sz="0" w:space="0" w:color="auto"/>
      </w:divBdr>
    </w:div>
    <w:div w:id="1493837702">
      <w:marLeft w:val="640"/>
      <w:marRight w:val="0"/>
      <w:marTop w:val="0"/>
      <w:marBottom w:val="0"/>
      <w:divBdr>
        <w:top w:val="none" w:sz="0" w:space="0" w:color="auto"/>
        <w:left w:val="none" w:sz="0" w:space="0" w:color="auto"/>
        <w:bottom w:val="none" w:sz="0" w:space="0" w:color="auto"/>
        <w:right w:val="none" w:sz="0" w:space="0" w:color="auto"/>
      </w:divBdr>
    </w:div>
    <w:div w:id="1494685505">
      <w:marLeft w:val="640"/>
      <w:marRight w:val="0"/>
      <w:marTop w:val="0"/>
      <w:marBottom w:val="0"/>
      <w:divBdr>
        <w:top w:val="none" w:sz="0" w:space="0" w:color="auto"/>
        <w:left w:val="none" w:sz="0" w:space="0" w:color="auto"/>
        <w:bottom w:val="none" w:sz="0" w:space="0" w:color="auto"/>
        <w:right w:val="none" w:sz="0" w:space="0" w:color="auto"/>
      </w:divBdr>
    </w:div>
    <w:div w:id="1494949919">
      <w:marLeft w:val="640"/>
      <w:marRight w:val="0"/>
      <w:marTop w:val="0"/>
      <w:marBottom w:val="0"/>
      <w:divBdr>
        <w:top w:val="none" w:sz="0" w:space="0" w:color="auto"/>
        <w:left w:val="none" w:sz="0" w:space="0" w:color="auto"/>
        <w:bottom w:val="none" w:sz="0" w:space="0" w:color="auto"/>
        <w:right w:val="none" w:sz="0" w:space="0" w:color="auto"/>
      </w:divBdr>
    </w:div>
    <w:div w:id="1495609572">
      <w:marLeft w:val="640"/>
      <w:marRight w:val="0"/>
      <w:marTop w:val="0"/>
      <w:marBottom w:val="0"/>
      <w:divBdr>
        <w:top w:val="none" w:sz="0" w:space="0" w:color="auto"/>
        <w:left w:val="none" w:sz="0" w:space="0" w:color="auto"/>
        <w:bottom w:val="none" w:sz="0" w:space="0" w:color="auto"/>
        <w:right w:val="none" w:sz="0" w:space="0" w:color="auto"/>
      </w:divBdr>
    </w:div>
    <w:div w:id="1496342865">
      <w:marLeft w:val="640"/>
      <w:marRight w:val="0"/>
      <w:marTop w:val="0"/>
      <w:marBottom w:val="0"/>
      <w:divBdr>
        <w:top w:val="none" w:sz="0" w:space="0" w:color="auto"/>
        <w:left w:val="none" w:sz="0" w:space="0" w:color="auto"/>
        <w:bottom w:val="none" w:sz="0" w:space="0" w:color="auto"/>
        <w:right w:val="none" w:sz="0" w:space="0" w:color="auto"/>
      </w:divBdr>
    </w:div>
    <w:div w:id="1496871658">
      <w:marLeft w:val="640"/>
      <w:marRight w:val="0"/>
      <w:marTop w:val="0"/>
      <w:marBottom w:val="0"/>
      <w:divBdr>
        <w:top w:val="none" w:sz="0" w:space="0" w:color="auto"/>
        <w:left w:val="none" w:sz="0" w:space="0" w:color="auto"/>
        <w:bottom w:val="none" w:sz="0" w:space="0" w:color="auto"/>
        <w:right w:val="none" w:sz="0" w:space="0" w:color="auto"/>
      </w:divBdr>
    </w:div>
    <w:div w:id="1496873186">
      <w:marLeft w:val="640"/>
      <w:marRight w:val="0"/>
      <w:marTop w:val="0"/>
      <w:marBottom w:val="0"/>
      <w:divBdr>
        <w:top w:val="none" w:sz="0" w:space="0" w:color="auto"/>
        <w:left w:val="none" w:sz="0" w:space="0" w:color="auto"/>
        <w:bottom w:val="none" w:sz="0" w:space="0" w:color="auto"/>
        <w:right w:val="none" w:sz="0" w:space="0" w:color="auto"/>
      </w:divBdr>
    </w:div>
    <w:div w:id="1496993321">
      <w:marLeft w:val="640"/>
      <w:marRight w:val="0"/>
      <w:marTop w:val="0"/>
      <w:marBottom w:val="0"/>
      <w:divBdr>
        <w:top w:val="none" w:sz="0" w:space="0" w:color="auto"/>
        <w:left w:val="none" w:sz="0" w:space="0" w:color="auto"/>
        <w:bottom w:val="none" w:sz="0" w:space="0" w:color="auto"/>
        <w:right w:val="none" w:sz="0" w:space="0" w:color="auto"/>
      </w:divBdr>
    </w:div>
    <w:div w:id="1497267015">
      <w:marLeft w:val="640"/>
      <w:marRight w:val="0"/>
      <w:marTop w:val="0"/>
      <w:marBottom w:val="0"/>
      <w:divBdr>
        <w:top w:val="none" w:sz="0" w:space="0" w:color="auto"/>
        <w:left w:val="none" w:sz="0" w:space="0" w:color="auto"/>
        <w:bottom w:val="none" w:sz="0" w:space="0" w:color="auto"/>
        <w:right w:val="none" w:sz="0" w:space="0" w:color="auto"/>
      </w:divBdr>
    </w:div>
    <w:div w:id="1497694676">
      <w:bodyDiv w:val="1"/>
      <w:marLeft w:val="0"/>
      <w:marRight w:val="0"/>
      <w:marTop w:val="0"/>
      <w:marBottom w:val="0"/>
      <w:divBdr>
        <w:top w:val="none" w:sz="0" w:space="0" w:color="auto"/>
        <w:left w:val="none" w:sz="0" w:space="0" w:color="auto"/>
        <w:bottom w:val="none" w:sz="0" w:space="0" w:color="auto"/>
        <w:right w:val="none" w:sz="0" w:space="0" w:color="auto"/>
      </w:divBdr>
      <w:divsChild>
        <w:div w:id="4744879">
          <w:marLeft w:val="640"/>
          <w:marRight w:val="0"/>
          <w:marTop w:val="0"/>
          <w:marBottom w:val="0"/>
          <w:divBdr>
            <w:top w:val="none" w:sz="0" w:space="0" w:color="auto"/>
            <w:left w:val="none" w:sz="0" w:space="0" w:color="auto"/>
            <w:bottom w:val="none" w:sz="0" w:space="0" w:color="auto"/>
            <w:right w:val="none" w:sz="0" w:space="0" w:color="auto"/>
          </w:divBdr>
        </w:div>
        <w:div w:id="24722855">
          <w:marLeft w:val="640"/>
          <w:marRight w:val="0"/>
          <w:marTop w:val="0"/>
          <w:marBottom w:val="0"/>
          <w:divBdr>
            <w:top w:val="none" w:sz="0" w:space="0" w:color="auto"/>
            <w:left w:val="none" w:sz="0" w:space="0" w:color="auto"/>
            <w:bottom w:val="none" w:sz="0" w:space="0" w:color="auto"/>
            <w:right w:val="none" w:sz="0" w:space="0" w:color="auto"/>
          </w:divBdr>
        </w:div>
        <w:div w:id="31659885">
          <w:marLeft w:val="640"/>
          <w:marRight w:val="0"/>
          <w:marTop w:val="0"/>
          <w:marBottom w:val="0"/>
          <w:divBdr>
            <w:top w:val="none" w:sz="0" w:space="0" w:color="auto"/>
            <w:left w:val="none" w:sz="0" w:space="0" w:color="auto"/>
            <w:bottom w:val="none" w:sz="0" w:space="0" w:color="auto"/>
            <w:right w:val="none" w:sz="0" w:space="0" w:color="auto"/>
          </w:divBdr>
        </w:div>
        <w:div w:id="62022960">
          <w:marLeft w:val="640"/>
          <w:marRight w:val="0"/>
          <w:marTop w:val="0"/>
          <w:marBottom w:val="0"/>
          <w:divBdr>
            <w:top w:val="none" w:sz="0" w:space="0" w:color="auto"/>
            <w:left w:val="none" w:sz="0" w:space="0" w:color="auto"/>
            <w:bottom w:val="none" w:sz="0" w:space="0" w:color="auto"/>
            <w:right w:val="none" w:sz="0" w:space="0" w:color="auto"/>
          </w:divBdr>
        </w:div>
        <w:div w:id="135223400">
          <w:marLeft w:val="640"/>
          <w:marRight w:val="0"/>
          <w:marTop w:val="0"/>
          <w:marBottom w:val="0"/>
          <w:divBdr>
            <w:top w:val="none" w:sz="0" w:space="0" w:color="auto"/>
            <w:left w:val="none" w:sz="0" w:space="0" w:color="auto"/>
            <w:bottom w:val="none" w:sz="0" w:space="0" w:color="auto"/>
            <w:right w:val="none" w:sz="0" w:space="0" w:color="auto"/>
          </w:divBdr>
        </w:div>
        <w:div w:id="153380485">
          <w:marLeft w:val="640"/>
          <w:marRight w:val="0"/>
          <w:marTop w:val="0"/>
          <w:marBottom w:val="0"/>
          <w:divBdr>
            <w:top w:val="none" w:sz="0" w:space="0" w:color="auto"/>
            <w:left w:val="none" w:sz="0" w:space="0" w:color="auto"/>
            <w:bottom w:val="none" w:sz="0" w:space="0" w:color="auto"/>
            <w:right w:val="none" w:sz="0" w:space="0" w:color="auto"/>
          </w:divBdr>
        </w:div>
        <w:div w:id="160661253">
          <w:marLeft w:val="640"/>
          <w:marRight w:val="0"/>
          <w:marTop w:val="0"/>
          <w:marBottom w:val="0"/>
          <w:divBdr>
            <w:top w:val="none" w:sz="0" w:space="0" w:color="auto"/>
            <w:left w:val="none" w:sz="0" w:space="0" w:color="auto"/>
            <w:bottom w:val="none" w:sz="0" w:space="0" w:color="auto"/>
            <w:right w:val="none" w:sz="0" w:space="0" w:color="auto"/>
          </w:divBdr>
        </w:div>
        <w:div w:id="261381960">
          <w:marLeft w:val="640"/>
          <w:marRight w:val="0"/>
          <w:marTop w:val="0"/>
          <w:marBottom w:val="0"/>
          <w:divBdr>
            <w:top w:val="none" w:sz="0" w:space="0" w:color="auto"/>
            <w:left w:val="none" w:sz="0" w:space="0" w:color="auto"/>
            <w:bottom w:val="none" w:sz="0" w:space="0" w:color="auto"/>
            <w:right w:val="none" w:sz="0" w:space="0" w:color="auto"/>
          </w:divBdr>
        </w:div>
        <w:div w:id="278608355">
          <w:marLeft w:val="640"/>
          <w:marRight w:val="0"/>
          <w:marTop w:val="0"/>
          <w:marBottom w:val="0"/>
          <w:divBdr>
            <w:top w:val="none" w:sz="0" w:space="0" w:color="auto"/>
            <w:left w:val="none" w:sz="0" w:space="0" w:color="auto"/>
            <w:bottom w:val="none" w:sz="0" w:space="0" w:color="auto"/>
            <w:right w:val="none" w:sz="0" w:space="0" w:color="auto"/>
          </w:divBdr>
        </w:div>
        <w:div w:id="303315302">
          <w:marLeft w:val="640"/>
          <w:marRight w:val="0"/>
          <w:marTop w:val="0"/>
          <w:marBottom w:val="0"/>
          <w:divBdr>
            <w:top w:val="none" w:sz="0" w:space="0" w:color="auto"/>
            <w:left w:val="none" w:sz="0" w:space="0" w:color="auto"/>
            <w:bottom w:val="none" w:sz="0" w:space="0" w:color="auto"/>
            <w:right w:val="none" w:sz="0" w:space="0" w:color="auto"/>
          </w:divBdr>
        </w:div>
        <w:div w:id="375273941">
          <w:marLeft w:val="640"/>
          <w:marRight w:val="0"/>
          <w:marTop w:val="0"/>
          <w:marBottom w:val="0"/>
          <w:divBdr>
            <w:top w:val="none" w:sz="0" w:space="0" w:color="auto"/>
            <w:left w:val="none" w:sz="0" w:space="0" w:color="auto"/>
            <w:bottom w:val="none" w:sz="0" w:space="0" w:color="auto"/>
            <w:right w:val="none" w:sz="0" w:space="0" w:color="auto"/>
          </w:divBdr>
        </w:div>
        <w:div w:id="384179160">
          <w:marLeft w:val="640"/>
          <w:marRight w:val="0"/>
          <w:marTop w:val="0"/>
          <w:marBottom w:val="0"/>
          <w:divBdr>
            <w:top w:val="none" w:sz="0" w:space="0" w:color="auto"/>
            <w:left w:val="none" w:sz="0" w:space="0" w:color="auto"/>
            <w:bottom w:val="none" w:sz="0" w:space="0" w:color="auto"/>
            <w:right w:val="none" w:sz="0" w:space="0" w:color="auto"/>
          </w:divBdr>
        </w:div>
        <w:div w:id="398867338">
          <w:marLeft w:val="640"/>
          <w:marRight w:val="0"/>
          <w:marTop w:val="0"/>
          <w:marBottom w:val="0"/>
          <w:divBdr>
            <w:top w:val="none" w:sz="0" w:space="0" w:color="auto"/>
            <w:left w:val="none" w:sz="0" w:space="0" w:color="auto"/>
            <w:bottom w:val="none" w:sz="0" w:space="0" w:color="auto"/>
            <w:right w:val="none" w:sz="0" w:space="0" w:color="auto"/>
          </w:divBdr>
        </w:div>
        <w:div w:id="403377328">
          <w:marLeft w:val="640"/>
          <w:marRight w:val="0"/>
          <w:marTop w:val="0"/>
          <w:marBottom w:val="0"/>
          <w:divBdr>
            <w:top w:val="none" w:sz="0" w:space="0" w:color="auto"/>
            <w:left w:val="none" w:sz="0" w:space="0" w:color="auto"/>
            <w:bottom w:val="none" w:sz="0" w:space="0" w:color="auto"/>
            <w:right w:val="none" w:sz="0" w:space="0" w:color="auto"/>
          </w:divBdr>
        </w:div>
        <w:div w:id="410005550">
          <w:marLeft w:val="640"/>
          <w:marRight w:val="0"/>
          <w:marTop w:val="0"/>
          <w:marBottom w:val="0"/>
          <w:divBdr>
            <w:top w:val="none" w:sz="0" w:space="0" w:color="auto"/>
            <w:left w:val="none" w:sz="0" w:space="0" w:color="auto"/>
            <w:bottom w:val="none" w:sz="0" w:space="0" w:color="auto"/>
            <w:right w:val="none" w:sz="0" w:space="0" w:color="auto"/>
          </w:divBdr>
        </w:div>
        <w:div w:id="434600206">
          <w:marLeft w:val="640"/>
          <w:marRight w:val="0"/>
          <w:marTop w:val="0"/>
          <w:marBottom w:val="0"/>
          <w:divBdr>
            <w:top w:val="none" w:sz="0" w:space="0" w:color="auto"/>
            <w:left w:val="none" w:sz="0" w:space="0" w:color="auto"/>
            <w:bottom w:val="none" w:sz="0" w:space="0" w:color="auto"/>
            <w:right w:val="none" w:sz="0" w:space="0" w:color="auto"/>
          </w:divBdr>
        </w:div>
        <w:div w:id="438992716">
          <w:marLeft w:val="640"/>
          <w:marRight w:val="0"/>
          <w:marTop w:val="0"/>
          <w:marBottom w:val="0"/>
          <w:divBdr>
            <w:top w:val="none" w:sz="0" w:space="0" w:color="auto"/>
            <w:left w:val="none" w:sz="0" w:space="0" w:color="auto"/>
            <w:bottom w:val="none" w:sz="0" w:space="0" w:color="auto"/>
            <w:right w:val="none" w:sz="0" w:space="0" w:color="auto"/>
          </w:divBdr>
        </w:div>
        <w:div w:id="540479881">
          <w:marLeft w:val="640"/>
          <w:marRight w:val="0"/>
          <w:marTop w:val="0"/>
          <w:marBottom w:val="0"/>
          <w:divBdr>
            <w:top w:val="none" w:sz="0" w:space="0" w:color="auto"/>
            <w:left w:val="none" w:sz="0" w:space="0" w:color="auto"/>
            <w:bottom w:val="none" w:sz="0" w:space="0" w:color="auto"/>
            <w:right w:val="none" w:sz="0" w:space="0" w:color="auto"/>
          </w:divBdr>
        </w:div>
        <w:div w:id="563180621">
          <w:marLeft w:val="640"/>
          <w:marRight w:val="0"/>
          <w:marTop w:val="0"/>
          <w:marBottom w:val="0"/>
          <w:divBdr>
            <w:top w:val="none" w:sz="0" w:space="0" w:color="auto"/>
            <w:left w:val="none" w:sz="0" w:space="0" w:color="auto"/>
            <w:bottom w:val="none" w:sz="0" w:space="0" w:color="auto"/>
            <w:right w:val="none" w:sz="0" w:space="0" w:color="auto"/>
          </w:divBdr>
        </w:div>
        <w:div w:id="580022259">
          <w:marLeft w:val="640"/>
          <w:marRight w:val="0"/>
          <w:marTop w:val="0"/>
          <w:marBottom w:val="0"/>
          <w:divBdr>
            <w:top w:val="none" w:sz="0" w:space="0" w:color="auto"/>
            <w:left w:val="none" w:sz="0" w:space="0" w:color="auto"/>
            <w:bottom w:val="none" w:sz="0" w:space="0" w:color="auto"/>
            <w:right w:val="none" w:sz="0" w:space="0" w:color="auto"/>
          </w:divBdr>
        </w:div>
        <w:div w:id="613170585">
          <w:marLeft w:val="640"/>
          <w:marRight w:val="0"/>
          <w:marTop w:val="0"/>
          <w:marBottom w:val="0"/>
          <w:divBdr>
            <w:top w:val="none" w:sz="0" w:space="0" w:color="auto"/>
            <w:left w:val="none" w:sz="0" w:space="0" w:color="auto"/>
            <w:bottom w:val="none" w:sz="0" w:space="0" w:color="auto"/>
            <w:right w:val="none" w:sz="0" w:space="0" w:color="auto"/>
          </w:divBdr>
        </w:div>
        <w:div w:id="651644578">
          <w:marLeft w:val="640"/>
          <w:marRight w:val="0"/>
          <w:marTop w:val="0"/>
          <w:marBottom w:val="0"/>
          <w:divBdr>
            <w:top w:val="none" w:sz="0" w:space="0" w:color="auto"/>
            <w:left w:val="none" w:sz="0" w:space="0" w:color="auto"/>
            <w:bottom w:val="none" w:sz="0" w:space="0" w:color="auto"/>
            <w:right w:val="none" w:sz="0" w:space="0" w:color="auto"/>
          </w:divBdr>
        </w:div>
        <w:div w:id="668100502">
          <w:marLeft w:val="640"/>
          <w:marRight w:val="0"/>
          <w:marTop w:val="0"/>
          <w:marBottom w:val="0"/>
          <w:divBdr>
            <w:top w:val="none" w:sz="0" w:space="0" w:color="auto"/>
            <w:left w:val="none" w:sz="0" w:space="0" w:color="auto"/>
            <w:bottom w:val="none" w:sz="0" w:space="0" w:color="auto"/>
            <w:right w:val="none" w:sz="0" w:space="0" w:color="auto"/>
          </w:divBdr>
        </w:div>
        <w:div w:id="681274755">
          <w:marLeft w:val="640"/>
          <w:marRight w:val="0"/>
          <w:marTop w:val="0"/>
          <w:marBottom w:val="0"/>
          <w:divBdr>
            <w:top w:val="none" w:sz="0" w:space="0" w:color="auto"/>
            <w:left w:val="none" w:sz="0" w:space="0" w:color="auto"/>
            <w:bottom w:val="none" w:sz="0" w:space="0" w:color="auto"/>
            <w:right w:val="none" w:sz="0" w:space="0" w:color="auto"/>
          </w:divBdr>
        </w:div>
        <w:div w:id="741831809">
          <w:marLeft w:val="640"/>
          <w:marRight w:val="0"/>
          <w:marTop w:val="0"/>
          <w:marBottom w:val="0"/>
          <w:divBdr>
            <w:top w:val="none" w:sz="0" w:space="0" w:color="auto"/>
            <w:left w:val="none" w:sz="0" w:space="0" w:color="auto"/>
            <w:bottom w:val="none" w:sz="0" w:space="0" w:color="auto"/>
            <w:right w:val="none" w:sz="0" w:space="0" w:color="auto"/>
          </w:divBdr>
        </w:div>
        <w:div w:id="744455746">
          <w:marLeft w:val="640"/>
          <w:marRight w:val="0"/>
          <w:marTop w:val="0"/>
          <w:marBottom w:val="0"/>
          <w:divBdr>
            <w:top w:val="none" w:sz="0" w:space="0" w:color="auto"/>
            <w:left w:val="none" w:sz="0" w:space="0" w:color="auto"/>
            <w:bottom w:val="none" w:sz="0" w:space="0" w:color="auto"/>
            <w:right w:val="none" w:sz="0" w:space="0" w:color="auto"/>
          </w:divBdr>
        </w:div>
        <w:div w:id="775565305">
          <w:marLeft w:val="640"/>
          <w:marRight w:val="0"/>
          <w:marTop w:val="0"/>
          <w:marBottom w:val="0"/>
          <w:divBdr>
            <w:top w:val="none" w:sz="0" w:space="0" w:color="auto"/>
            <w:left w:val="none" w:sz="0" w:space="0" w:color="auto"/>
            <w:bottom w:val="none" w:sz="0" w:space="0" w:color="auto"/>
            <w:right w:val="none" w:sz="0" w:space="0" w:color="auto"/>
          </w:divBdr>
        </w:div>
        <w:div w:id="824661899">
          <w:marLeft w:val="640"/>
          <w:marRight w:val="0"/>
          <w:marTop w:val="0"/>
          <w:marBottom w:val="0"/>
          <w:divBdr>
            <w:top w:val="none" w:sz="0" w:space="0" w:color="auto"/>
            <w:left w:val="none" w:sz="0" w:space="0" w:color="auto"/>
            <w:bottom w:val="none" w:sz="0" w:space="0" w:color="auto"/>
            <w:right w:val="none" w:sz="0" w:space="0" w:color="auto"/>
          </w:divBdr>
        </w:div>
        <w:div w:id="835733132">
          <w:marLeft w:val="640"/>
          <w:marRight w:val="0"/>
          <w:marTop w:val="0"/>
          <w:marBottom w:val="0"/>
          <w:divBdr>
            <w:top w:val="none" w:sz="0" w:space="0" w:color="auto"/>
            <w:left w:val="none" w:sz="0" w:space="0" w:color="auto"/>
            <w:bottom w:val="none" w:sz="0" w:space="0" w:color="auto"/>
            <w:right w:val="none" w:sz="0" w:space="0" w:color="auto"/>
          </w:divBdr>
        </w:div>
        <w:div w:id="861555549">
          <w:marLeft w:val="640"/>
          <w:marRight w:val="0"/>
          <w:marTop w:val="0"/>
          <w:marBottom w:val="0"/>
          <w:divBdr>
            <w:top w:val="none" w:sz="0" w:space="0" w:color="auto"/>
            <w:left w:val="none" w:sz="0" w:space="0" w:color="auto"/>
            <w:bottom w:val="none" w:sz="0" w:space="0" w:color="auto"/>
            <w:right w:val="none" w:sz="0" w:space="0" w:color="auto"/>
          </w:divBdr>
        </w:div>
        <w:div w:id="875433180">
          <w:marLeft w:val="640"/>
          <w:marRight w:val="0"/>
          <w:marTop w:val="0"/>
          <w:marBottom w:val="0"/>
          <w:divBdr>
            <w:top w:val="none" w:sz="0" w:space="0" w:color="auto"/>
            <w:left w:val="none" w:sz="0" w:space="0" w:color="auto"/>
            <w:bottom w:val="none" w:sz="0" w:space="0" w:color="auto"/>
            <w:right w:val="none" w:sz="0" w:space="0" w:color="auto"/>
          </w:divBdr>
        </w:div>
        <w:div w:id="899366833">
          <w:marLeft w:val="640"/>
          <w:marRight w:val="0"/>
          <w:marTop w:val="0"/>
          <w:marBottom w:val="0"/>
          <w:divBdr>
            <w:top w:val="none" w:sz="0" w:space="0" w:color="auto"/>
            <w:left w:val="none" w:sz="0" w:space="0" w:color="auto"/>
            <w:bottom w:val="none" w:sz="0" w:space="0" w:color="auto"/>
            <w:right w:val="none" w:sz="0" w:space="0" w:color="auto"/>
          </w:divBdr>
        </w:div>
        <w:div w:id="949626698">
          <w:marLeft w:val="640"/>
          <w:marRight w:val="0"/>
          <w:marTop w:val="0"/>
          <w:marBottom w:val="0"/>
          <w:divBdr>
            <w:top w:val="none" w:sz="0" w:space="0" w:color="auto"/>
            <w:left w:val="none" w:sz="0" w:space="0" w:color="auto"/>
            <w:bottom w:val="none" w:sz="0" w:space="0" w:color="auto"/>
            <w:right w:val="none" w:sz="0" w:space="0" w:color="auto"/>
          </w:divBdr>
        </w:div>
        <w:div w:id="968782478">
          <w:marLeft w:val="640"/>
          <w:marRight w:val="0"/>
          <w:marTop w:val="0"/>
          <w:marBottom w:val="0"/>
          <w:divBdr>
            <w:top w:val="none" w:sz="0" w:space="0" w:color="auto"/>
            <w:left w:val="none" w:sz="0" w:space="0" w:color="auto"/>
            <w:bottom w:val="none" w:sz="0" w:space="0" w:color="auto"/>
            <w:right w:val="none" w:sz="0" w:space="0" w:color="auto"/>
          </w:divBdr>
        </w:div>
        <w:div w:id="998079884">
          <w:marLeft w:val="640"/>
          <w:marRight w:val="0"/>
          <w:marTop w:val="0"/>
          <w:marBottom w:val="0"/>
          <w:divBdr>
            <w:top w:val="none" w:sz="0" w:space="0" w:color="auto"/>
            <w:left w:val="none" w:sz="0" w:space="0" w:color="auto"/>
            <w:bottom w:val="none" w:sz="0" w:space="0" w:color="auto"/>
            <w:right w:val="none" w:sz="0" w:space="0" w:color="auto"/>
          </w:divBdr>
        </w:div>
        <w:div w:id="1003631421">
          <w:marLeft w:val="640"/>
          <w:marRight w:val="0"/>
          <w:marTop w:val="0"/>
          <w:marBottom w:val="0"/>
          <w:divBdr>
            <w:top w:val="none" w:sz="0" w:space="0" w:color="auto"/>
            <w:left w:val="none" w:sz="0" w:space="0" w:color="auto"/>
            <w:bottom w:val="none" w:sz="0" w:space="0" w:color="auto"/>
            <w:right w:val="none" w:sz="0" w:space="0" w:color="auto"/>
          </w:divBdr>
        </w:div>
        <w:div w:id="1021275769">
          <w:marLeft w:val="640"/>
          <w:marRight w:val="0"/>
          <w:marTop w:val="0"/>
          <w:marBottom w:val="0"/>
          <w:divBdr>
            <w:top w:val="none" w:sz="0" w:space="0" w:color="auto"/>
            <w:left w:val="none" w:sz="0" w:space="0" w:color="auto"/>
            <w:bottom w:val="none" w:sz="0" w:space="0" w:color="auto"/>
            <w:right w:val="none" w:sz="0" w:space="0" w:color="auto"/>
          </w:divBdr>
        </w:div>
        <w:div w:id="1024021174">
          <w:marLeft w:val="640"/>
          <w:marRight w:val="0"/>
          <w:marTop w:val="0"/>
          <w:marBottom w:val="0"/>
          <w:divBdr>
            <w:top w:val="none" w:sz="0" w:space="0" w:color="auto"/>
            <w:left w:val="none" w:sz="0" w:space="0" w:color="auto"/>
            <w:bottom w:val="none" w:sz="0" w:space="0" w:color="auto"/>
            <w:right w:val="none" w:sz="0" w:space="0" w:color="auto"/>
          </w:divBdr>
        </w:div>
        <w:div w:id="1047946835">
          <w:marLeft w:val="640"/>
          <w:marRight w:val="0"/>
          <w:marTop w:val="0"/>
          <w:marBottom w:val="0"/>
          <w:divBdr>
            <w:top w:val="none" w:sz="0" w:space="0" w:color="auto"/>
            <w:left w:val="none" w:sz="0" w:space="0" w:color="auto"/>
            <w:bottom w:val="none" w:sz="0" w:space="0" w:color="auto"/>
            <w:right w:val="none" w:sz="0" w:space="0" w:color="auto"/>
          </w:divBdr>
        </w:div>
        <w:div w:id="1079672827">
          <w:marLeft w:val="640"/>
          <w:marRight w:val="0"/>
          <w:marTop w:val="0"/>
          <w:marBottom w:val="0"/>
          <w:divBdr>
            <w:top w:val="none" w:sz="0" w:space="0" w:color="auto"/>
            <w:left w:val="none" w:sz="0" w:space="0" w:color="auto"/>
            <w:bottom w:val="none" w:sz="0" w:space="0" w:color="auto"/>
            <w:right w:val="none" w:sz="0" w:space="0" w:color="auto"/>
          </w:divBdr>
        </w:div>
        <w:div w:id="1144808315">
          <w:marLeft w:val="640"/>
          <w:marRight w:val="0"/>
          <w:marTop w:val="0"/>
          <w:marBottom w:val="0"/>
          <w:divBdr>
            <w:top w:val="none" w:sz="0" w:space="0" w:color="auto"/>
            <w:left w:val="none" w:sz="0" w:space="0" w:color="auto"/>
            <w:bottom w:val="none" w:sz="0" w:space="0" w:color="auto"/>
            <w:right w:val="none" w:sz="0" w:space="0" w:color="auto"/>
          </w:divBdr>
        </w:div>
        <w:div w:id="1154564219">
          <w:marLeft w:val="640"/>
          <w:marRight w:val="0"/>
          <w:marTop w:val="0"/>
          <w:marBottom w:val="0"/>
          <w:divBdr>
            <w:top w:val="none" w:sz="0" w:space="0" w:color="auto"/>
            <w:left w:val="none" w:sz="0" w:space="0" w:color="auto"/>
            <w:bottom w:val="none" w:sz="0" w:space="0" w:color="auto"/>
            <w:right w:val="none" w:sz="0" w:space="0" w:color="auto"/>
          </w:divBdr>
        </w:div>
        <w:div w:id="1164391392">
          <w:marLeft w:val="640"/>
          <w:marRight w:val="0"/>
          <w:marTop w:val="0"/>
          <w:marBottom w:val="0"/>
          <w:divBdr>
            <w:top w:val="none" w:sz="0" w:space="0" w:color="auto"/>
            <w:left w:val="none" w:sz="0" w:space="0" w:color="auto"/>
            <w:bottom w:val="none" w:sz="0" w:space="0" w:color="auto"/>
            <w:right w:val="none" w:sz="0" w:space="0" w:color="auto"/>
          </w:divBdr>
        </w:div>
        <w:div w:id="1203249060">
          <w:marLeft w:val="640"/>
          <w:marRight w:val="0"/>
          <w:marTop w:val="0"/>
          <w:marBottom w:val="0"/>
          <w:divBdr>
            <w:top w:val="none" w:sz="0" w:space="0" w:color="auto"/>
            <w:left w:val="none" w:sz="0" w:space="0" w:color="auto"/>
            <w:bottom w:val="none" w:sz="0" w:space="0" w:color="auto"/>
            <w:right w:val="none" w:sz="0" w:space="0" w:color="auto"/>
          </w:divBdr>
        </w:div>
        <w:div w:id="1221944389">
          <w:marLeft w:val="640"/>
          <w:marRight w:val="0"/>
          <w:marTop w:val="0"/>
          <w:marBottom w:val="0"/>
          <w:divBdr>
            <w:top w:val="none" w:sz="0" w:space="0" w:color="auto"/>
            <w:left w:val="none" w:sz="0" w:space="0" w:color="auto"/>
            <w:bottom w:val="none" w:sz="0" w:space="0" w:color="auto"/>
            <w:right w:val="none" w:sz="0" w:space="0" w:color="auto"/>
          </w:divBdr>
        </w:div>
        <w:div w:id="1270314152">
          <w:marLeft w:val="640"/>
          <w:marRight w:val="0"/>
          <w:marTop w:val="0"/>
          <w:marBottom w:val="0"/>
          <w:divBdr>
            <w:top w:val="none" w:sz="0" w:space="0" w:color="auto"/>
            <w:left w:val="none" w:sz="0" w:space="0" w:color="auto"/>
            <w:bottom w:val="none" w:sz="0" w:space="0" w:color="auto"/>
            <w:right w:val="none" w:sz="0" w:space="0" w:color="auto"/>
          </w:divBdr>
        </w:div>
        <w:div w:id="1308128607">
          <w:marLeft w:val="640"/>
          <w:marRight w:val="0"/>
          <w:marTop w:val="0"/>
          <w:marBottom w:val="0"/>
          <w:divBdr>
            <w:top w:val="none" w:sz="0" w:space="0" w:color="auto"/>
            <w:left w:val="none" w:sz="0" w:space="0" w:color="auto"/>
            <w:bottom w:val="none" w:sz="0" w:space="0" w:color="auto"/>
            <w:right w:val="none" w:sz="0" w:space="0" w:color="auto"/>
          </w:divBdr>
        </w:div>
        <w:div w:id="1346594054">
          <w:marLeft w:val="640"/>
          <w:marRight w:val="0"/>
          <w:marTop w:val="0"/>
          <w:marBottom w:val="0"/>
          <w:divBdr>
            <w:top w:val="none" w:sz="0" w:space="0" w:color="auto"/>
            <w:left w:val="none" w:sz="0" w:space="0" w:color="auto"/>
            <w:bottom w:val="none" w:sz="0" w:space="0" w:color="auto"/>
            <w:right w:val="none" w:sz="0" w:space="0" w:color="auto"/>
          </w:divBdr>
        </w:div>
        <w:div w:id="1350444478">
          <w:marLeft w:val="640"/>
          <w:marRight w:val="0"/>
          <w:marTop w:val="0"/>
          <w:marBottom w:val="0"/>
          <w:divBdr>
            <w:top w:val="none" w:sz="0" w:space="0" w:color="auto"/>
            <w:left w:val="none" w:sz="0" w:space="0" w:color="auto"/>
            <w:bottom w:val="none" w:sz="0" w:space="0" w:color="auto"/>
            <w:right w:val="none" w:sz="0" w:space="0" w:color="auto"/>
          </w:divBdr>
        </w:div>
        <w:div w:id="1383481671">
          <w:marLeft w:val="640"/>
          <w:marRight w:val="0"/>
          <w:marTop w:val="0"/>
          <w:marBottom w:val="0"/>
          <w:divBdr>
            <w:top w:val="none" w:sz="0" w:space="0" w:color="auto"/>
            <w:left w:val="none" w:sz="0" w:space="0" w:color="auto"/>
            <w:bottom w:val="none" w:sz="0" w:space="0" w:color="auto"/>
            <w:right w:val="none" w:sz="0" w:space="0" w:color="auto"/>
          </w:divBdr>
        </w:div>
        <w:div w:id="1404643352">
          <w:marLeft w:val="640"/>
          <w:marRight w:val="0"/>
          <w:marTop w:val="0"/>
          <w:marBottom w:val="0"/>
          <w:divBdr>
            <w:top w:val="none" w:sz="0" w:space="0" w:color="auto"/>
            <w:left w:val="none" w:sz="0" w:space="0" w:color="auto"/>
            <w:bottom w:val="none" w:sz="0" w:space="0" w:color="auto"/>
            <w:right w:val="none" w:sz="0" w:space="0" w:color="auto"/>
          </w:divBdr>
        </w:div>
        <w:div w:id="1457486833">
          <w:marLeft w:val="640"/>
          <w:marRight w:val="0"/>
          <w:marTop w:val="0"/>
          <w:marBottom w:val="0"/>
          <w:divBdr>
            <w:top w:val="none" w:sz="0" w:space="0" w:color="auto"/>
            <w:left w:val="none" w:sz="0" w:space="0" w:color="auto"/>
            <w:bottom w:val="none" w:sz="0" w:space="0" w:color="auto"/>
            <w:right w:val="none" w:sz="0" w:space="0" w:color="auto"/>
          </w:divBdr>
        </w:div>
        <w:div w:id="1480459506">
          <w:marLeft w:val="640"/>
          <w:marRight w:val="0"/>
          <w:marTop w:val="0"/>
          <w:marBottom w:val="0"/>
          <w:divBdr>
            <w:top w:val="none" w:sz="0" w:space="0" w:color="auto"/>
            <w:left w:val="none" w:sz="0" w:space="0" w:color="auto"/>
            <w:bottom w:val="none" w:sz="0" w:space="0" w:color="auto"/>
            <w:right w:val="none" w:sz="0" w:space="0" w:color="auto"/>
          </w:divBdr>
        </w:div>
        <w:div w:id="1484078403">
          <w:marLeft w:val="640"/>
          <w:marRight w:val="0"/>
          <w:marTop w:val="0"/>
          <w:marBottom w:val="0"/>
          <w:divBdr>
            <w:top w:val="none" w:sz="0" w:space="0" w:color="auto"/>
            <w:left w:val="none" w:sz="0" w:space="0" w:color="auto"/>
            <w:bottom w:val="none" w:sz="0" w:space="0" w:color="auto"/>
            <w:right w:val="none" w:sz="0" w:space="0" w:color="auto"/>
          </w:divBdr>
        </w:div>
        <w:div w:id="1493058073">
          <w:marLeft w:val="640"/>
          <w:marRight w:val="0"/>
          <w:marTop w:val="0"/>
          <w:marBottom w:val="0"/>
          <w:divBdr>
            <w:top w:val="none" w:sz="0" w:space="0" w:color="auto"/>
            <w:left w:val="none" w:sz="0" w:space="0" w:color="auto"/>
            <w:bottom w:val="none" w:sz="0" w:space="0" w:color="auto"/>
            <w:right w:val="none" w:sz="0" w:space="0" w:color="auto"/>
          </w:divBdr>
        </w:div>
        <w:div w:id="1495487773">
          <w:marLeft w:val="640"/>
          <w:marRight w:val="0"/>
          <w:marTop w:val="0"/>
          <w:marBottom w:val="0"/>
          <w:divBdr>
            <w:top w:val="none" w:sz="0" w:space="0" w:color="auto"/>
            <w:left w:val="none" w:sz="0" w:space="0" w:color="auto"/>
            <w:bottom w:val="none" w:sz="0" w:space="0" w:color="auto"/>
            <w:right w:val="none" w:sz="0" w:space="0" w:color="auto"/>
          </w:divBdr>
        </w:div>
        <w:div w:id="1530099054">
          <w:marLeft w:val="640"/>
          <w:marRight w:val="0"/>
          <w:marTop w:val="0"/>
          <w:marBottom w:val="0"/>
          <w:divBdr>
            <w:top w:val="none" w:sz="0" w:space="0" w:color="auto"/>
            <w:left w:val="none" w:sz="0" w:space="0" w:color="auto"/>
            <w:bottom w:val="none" w:sz="0" w:space="0" w:color="auto"/>
            <w:right w:val="none" w:sz="0" w:space="0" w:color="auto"/>
          </w:divBdr>
        </w:div>
        <w:div w:id="1561478697">
          <w:marLeft w:val="640"/>
          <w:marRight w:val="0"/>
          <w:marTop w:val="0"/>
          <w:marBottom w:val="0"/>
          <w:divBdr>
            <w:top w:val="none" w:sz="0" w:space="0" w:color="auto"/>
            <w:left w:val="none" w:sz="0" w:space="0" w:color="auto"/>
            <w:bottom w:val="none" w:sz="0" w:space="0" w:color="auto"/>
            <w:right w:val="none" w:sz="0" w:space="0" w:color="auto"/>
          </w:divBdr>
        </w:div>
        <w:div w:id="1569535176">
          <w:marLeft w:val="640"/>
          <w:marRight w:val="0"/>
          <w:marTop w:val="0"/>
          <w:marBottom w:val="0"/>
          <w:divBdr>
            <w:top w:val="none" w:sz="0" w:space="0" w:color="auto"/>
            <w:left w:val="none" w:sz="0" w:space="0" w:color="auto"/>
            <w:bottom w:val="none" w:sz="0" w:space="0" w:color="auto"/>
            <w:right w:val="none" w:sz="0" w:space="0" w:color="auto"/>
          </w:divBdr>
        </w:div>
        <w:div w:id="1776442533">
          <w:marLeft w:val="640"/>
          <w:marRight w:val="0"/>
          <w:marTop w:val="0"/>
          <w:marBottom w:val="0"/>
          <w:divBdr>
            <w:top w:val="none" w:sz="0" w:space="0" w:color="auto"/>
            <w:left w:val="none" w:sz="0" w:space="0" w:color="auto"/>
            <w:bottom w:val="none" w:sz="0" w:space="0" w:color="auto"/>
            <w:right w:val="none" w:sz="0" w:space="0" w:color="auto"/>
          </w:divBdr>
        </w:div>
        <w:div w:id="1821070343">
          <w:marLeft w:val="640"/>
          <w:marRight w:val="0"/>
          <w:marTop w:val="0"/>
          <w:marBottom w:val="0"/>
          <w:divBdr>
            <w:top w:val="none" w:sz="0" w:space="0" w:color="auto"/>
            <w:left w:val="none" w:sz="0" w:space="0" w:color="auto"/>
            <w:bottom w:val="none" w:sz="0" w:space="0" w:color="auto"/>
            <w:right w:val="none" w:sz="0" w:space="0" w:color="auto"/>
          </w:divBdr>
        </w:div>
        <w:div w:id="1844467477">
          <w:marLeft w:val="640"/>
          <w:marRight w:val="0"/>
          <w:marTop w:val="0"/>
          <w:marBottom w:val="0"/>
          <w:divBdr>
            <w:top w:val="none" w:sz="0" w:space="0" w:color="auto"/>
            <w:left w:val="none" w:sz="0" w:space="0" w:color="auto"/>
            <w:bottom w:val="none" w:sz="0" w:space="0" w:color="auto"/>
            <w:right w:val="none" w:sz="0" w:space="0" w:color="auto"/>
          </w:divBdr>
        </w:div>
        <w:div w:id="1856919849">
          <w:marLeft w:val="640"/>
          <w:marRight w:val="0"/>
          <w:marTop w:val="0"/>
          <w:marBottom w:val="0"/>
          <w:divBdr>
            <w:top w:val="none" w:sz="0" w:space="0" w:color="auto"/>
            <w:left w:val="none" w:sz="0" w:space="0" w:color="auto"/>
            <w:bottom w:val="none" w:sz="0" w:space="0" w:color="auto"/>
            <w:right w:val="none" w:sz="0" w:space="0" w:color="auto"/>
          </w:divBdr>
        </w:div>
        <w:div w:id="1863012670">
          <w:marLeft w:val="640"/>
          <w:marRight w:val="0"/>
          <w:marTop w:val="0"/>
          <w:marBottom w:val="0"/>
          <w:divBdr>
            <w:top w:val="none" w:sz="0" w:space="0" w:color="auto"/>
            <w:left w:val="none" w:sz="0" w:space="0" w:color="auto"/>
            <w:bottom w:val="none" w:sz="0" w:space="0" w:color="auto"/>
            <w:right w:val="none" w:sz="0" w:space="0" w:color="auto"/>
          </w:divBdr>
        </w:div>
        <w:div w:id="1890261573">
          <w:marLeft w:val="640"/>
          <w:marRight w:val="0"/>
          <w:marTop w:val="0"/>
          <w:marBottom w:val="0"/>
          <w:divBdr>
            <w:top w:val="none" w:sz="0" w:space="0" w:color="auto"/>
            <w:left w:val="none" w:sz="0" w:space="0" w:color="auto"/>
            <w:bottom w:val="none" w:sz="0" w:space="0" w:color="auto"/>
            <w:right w:val="none" w:sz="0" w:space="0" w:color="auto"/>
          </w:divBdr>
        </w:div>
        <w:div w:id="1930112088">
          <w:marLeft w:val="640"/>
          <w:marRight w:val="0"/>
          <w:marTop w:val="0"/>
          <w:marBottom w:val="0"/>
          <w:divBdr>
            <w:top w:val="none" w:sz="0" w:space="0" w:color="auto"/>
            <w:left w:val="none" w:sz="0" w:space="0" w:color="auto"/>
            <w:bottom w:val="none" w:sz="0" w:space="0" w:color="auto"/>
            <w:right w:val="none" w:sz="0" w:space="0" w:color="auto"/>
          </w:divBdr>
        </w:div>
        <w:div w:id="1960188455">
          <w:marLeft w:val="640"/>
          <w:marRight w:val="0"/>
          <w:marTop w:val="0"/>
          <w:marBottom w:val="0"/>
          <w:divBdr>
            <w:top w:val="none" w:sz="0" w:space="0" w:color="auto"/>
            <w:left w:val="none" w:sz="0" w:space="0" w:color="auto"/>
            <w:bottom w:val="none" w:sz="0" w:space="0" w:color="auto"/>
            <w:right w:val="none" w:sz="0" w:space="0" w:color="auto"/>
          </w:divBdr>
        </w:div>
        <w:div w:id="2006666827">
          <w:marLeft w:val="640"/>
          <w:marRight w:val="0"/>
          <w:marTop w:val="0"/>
          <w:marBottom w:val="0"/>
          <w:divBdr>
            <w:top w:val="none" w:sz="0" w:space="0" w:color="auto"/>
            <w:left w:val="none" w:sz="0" w:space="0" w:color="auto"/>
            <w:bottom w:val="none" w:sz="0" w:space="0" w:color="auto"/>
            <w:right w:val="none" w:sz="0" w:space="0" w:color="auto"/>
          </w:divBdr>
        </w:div>
        <w:div w:id="2038461318">
          <w:marLeft w:val="640"/>
          <w:marRight w:val="0"/>
          <w:marTop w:val="0"/>
          <w:marBottom w:val="0"/>
          <w:divBdr>
            <w:top w:val="none" w:sz="0" w:space="0" w:color="auto"/>
            <w:left w:val="none" w:sz="0" w:space="0" w:color="auto"/>
            <w:bottom w:val="none" w:sz="0" w:space="0" w:color="auto"/>
            <w:right w:val="none" w:sz="0" w:space="0" w:color="auto"/>
          </w:divBdr>
        </w:div>
        <w:div w:id="2039700779">
          <w:marLeft w:val="640"/>
          <w:marRight w:val="0"/>
          <w:marTop w:val="0"/>
          <w:marBottom w:val="0"/>
          <w:divBdr>
            <w:top w:val="none" w:sz="0" w:space="0" w:color="auto"/>
            <w:left w:val="none" w:sz="0" w:space="0" w:color="auto"/>
            <w:bottom w:val="none" w:sz="0" w:space="0" w:color="auto"/>
            <w:right w:val="none" w:sz="0" w:space="0" w:color="auto"/>
          </w:divBdr>
        </w:div>
      </w:divsChild>
    </w:div>
    <w:div w:id="1498381178">
      <w:marLeft w:val="640"/>
      <w:marRight w:val="0"/>
      <w:marTop w:val="0"/>
      <w:marBottom w:val="0"/>
      <w:divBdr>
        <w:top w:val="none" w:sz="0" w:space="0" w:color="auto"/>
        <w:left w:val="none" w:sz="0" w:space="0" w:color="auto"/>
        <w:bottom w:val="none" w:sz="0" w:space="0" w:color="auto"/>
        <w:right w:val="none" w:sz="0" w:space="0" w:color="auto"/>
      </w:divBdr>
    </w:div>
    <w:div w:id="1499226592">
      <w:marLeft w:val="640"/>
      <w:marRight w:val="0"/>
      <w:marTop w:val="0"/>
      <w:marBottom w:val="0"/>
      <w:divBdr>
        <w:top w:val="none" w:sz="0" w:space="0" w:color="auto"/>
        <w:left w:val="none" w:sz="0" w:space="0" w:color="auto"/>
        <w:bottom w:val="none" w:sz="0" w:space="0" w:color="auto"/>
        <w:right w:val="none" w:sz="0" w:space="0" w:color="auto"/>
      </w:divBdr>
    </w:div>
    <w:div w:id="1499809513">
      <w:marLeft w:val="640"/>
      <w:marRight w:val="0"/>
      <w:marTop w:val="0"/>
      <w:marBottom w:val="0"/>
      <w:divBdr>
        <w:top w:val="none" w:sz="0" w:space="0" w:color="auto"/>
        <w:left w:val="none" w:sz="0" w:space="0" w:color="auto"/>
        <w:bottom w:val="none" w:sz="0" w:space="0" w:color="auto"/>
        <w:right w:val="none" w:sz="0" w:space="0" w:color="auto"/>
      </w:divBdr>
    </w:div>
    <w:div w:id="1500464964">
      <w:marLeft w:val="640"/>
      <w:marRight w:val="0"/>
      <w:marTop w:val="0"/>
      <w:marBottom w:val="0"/>
      <w:divBdr>
        <w:top w:val="none" w:sz="0" w:space="0" w:color="auto"/>
        <w:left w:val="none" w:sz="0" w:space="0" w:color="auto"/>
        <w:bottom w:val="none" w:sz="0" w:space="0" w:color="auto"/>
        <w:right w:val="none" w:sz="0" w:space="0" w:color="auto"/>
      </w:divBdr>
    </w:div>
    <w:div w:id="1500585281">
      <w:marLeft w:val="640"/>
      <w:marRight w:val="0"/>
      <w:marTop w:val="0"/>
      <w:marBottom w:val="0"/>
      <w:divBdr>
        <w:top w:val="none" w:sz="0" w:space="0" w:color="auto"/>
        <w:left w:val="none" w:sz="0" w:space="0" w:color="auto"/>
        <w:bottom w:val="none" w:sz="0" w:space="0" w:color="auto"/>
        <w:right w:val="none" w:sz="0" w:space="0" w:color="auto"/>
      </w:divBdr>
    </w:div>
    <w:div w:id="1501194389">
      <w:marLeft w:val="640"/>
      <w:marRight w:val="0"/>
      <w:marTop w:val="0"/>
      <w:marBottom w:val="0"/>
      <w:divBdr>
        <w:top w:val="none" w:sz="0" w:space="0" w:color="auto"/>
        <w:left w:val="none" w:sz="0" w:space="0" w:color="auto"/>
        <w:bottom w:val="none" w:sz="0" w:space="0" w:color="auto"/>
        <w:right w:val="none" w:sz="0" w:space="0" w:color="auto"/>
      </w:divBdr>
    </w:div>
    <w:div w:id="1501264593">
      <w:marLeft w:val="640"/>
      <w:marRight w:val="0"/>
      <w:marTop w:val="0"/>
      <w:marBottom w:val="0"/>
      <w:divBdr>
        <w:top w:val="none" w:sz="0" w:space="0" w:color="auto"/>
        <w:left w:val="none" w:sz="0" w:space="0" w:color="auto"/>
        <w:bottom w:val="none" w:sz="0" w:space="0" w:color="auto"/>
        <w:right w:val="none" w:sz="0" w:space="0" w:color="auto"/>
      </w:divBdr>
    </w:div>
    <w:div w:id="1501895392">
      <w:marLeft w:val="640"/>
      <w:marRight w:val="0"/>
      <w:marTop w:val="0"/>
      <w:marBottom w:val="0"/>
      <w:divBdr>
        <w:top w:val="none" w:sz="0" w:space="0" w:color="auto"/>
        <w:left w:val="none" w:sz="0" w:space="0" w:color="auto"/>
        <w:bottom w:val="none" w:sz="0" w:space="0" w:color="auto"/>
        <w:right w:val="none" w:sz="0" w:space="0" w:color="auto"/>
      </w:divBdr>
    </w:div>
    <w:div w:id="1502545735">
      <w:marLeft w:val="640"/>
      <w:marRight w:val="0"/>
      <w:marTop w:val="0"/>
      <w:marBottom w:val="0"/>
      <w:divBdr>
        <w:top w:val="none" w:sz="0" w:space="0" w:color="auto"/>
        <w:left w:val="none" w:sz="0" w:space="0" w:color="auto"/>
        <w:bottom w:val="none" w:sz="0" w:space="0" w:color="auto"/>
        <w:right w:val="none" w:sz="0" w:space="0" w:color="auto"/>
      </w:divBdr>
    </w:div>
    <w:div w:id="1503664081">
      <w:marLeft w:val="640"/>
      <w:marRight w:val="0"/>
      <w:marTop w:val="0"/>
      <w:marBottom w:val="0"/>
      <w:divBdr>
        <w:top w:val="none" w:sz="0" w:space="0" w:color="auto"/>
        <w:left w:val="none" w:sz="0" w:space="0" w:color="auto"/>
        <w:bottom w:val="none" w:sz="0" w:space="0" w:color="auto"/>
        <w:right w:val="none" w:sz="0" w:space="0" w:color="auto"/>
      </w:divBdr>
    </w:div>
    <w:div w:id="1503664218">
      <w:marLeft w:val="640"/>
      <w:marRight w:val="0"/>
      <w:marTop w:val="0"/>
      <w:marBottom w:val="0"/>
      <w:divBdr>
        <w:top w:val="none" w:sz="0" w:space="0" w:color="auto"/>
        <w:left w:val="none" w:sz="0" w:space="0" w:color="auto"/>
        <w:bottom w:val="none" w:sz="0" w:space="0" w:color="auto"/>
        <w:right w:val="none" w:sz="0" w:space="0" w:color="auto"/>
      </w:divBdr>
    </w:div>
    <w:div w:id="1503816785">
      <w:marLeft w:val="640"/>
      <w:marRight w:val="0"/>
      <w:marTop w:val="0"/>
      <w:marBottom w:val="0"/>
      <w:divBdr>
        <w:top w:val="none" w:sz="0" w:space="0" w:color="auto"/>
        <w:left w:val="none" w:sz="0" w:space="0" w:color="auto"/>
        <w:bottom w:val="none" w:sz="0" w:space="0" w:color="auto"/>
        <w:right w:val="none" w:sz="0" w:space="0" w:color="auto"/>
      </w:divBdr>
    </w:div>
    <w:div w:id="1504127910">
      <w:marLeft w:val="640"/>
      <w:marRight w:val="0"/>
      <w:marTop w:val="0"/>
      <w:marBottom w:val="0"/>
      <w:divBdr>
        <w:top w:val="none" w:sz="0" w:space="0" w:color="auto"/>
        <w:left w:val="none" w:sz="0" w:space="0" w:color="auto"/>
        <w:bottom w:val="none" w:sz="0" w:space="0" w:color="auto"/>
        <w:right w:val="none" w:sz="0" w:space="0" w:color="auto"/>
      </w:divBdr>
    </w:div>
    <w:div w:id="1505123814">
      <w:marLeft w:val="640"/>
      <w:marRight w:val="0"/>
      <w:marTop w:val="0"/>
      <w:marBottom w:val="0"/>
      <w:divBdr>
        <w:top w:val="none" w:sz="0" w:space="0" w:color="auto"/>
        <w:left w:val="none" w:sz="0" w:space="0" w:color="auto"/>
        <w:bottom w:val="none" w:sz="0" w:space="0" w:color="auto"/>
        <w:right w:val="none" w:sz="0" w:space="0" w:color="auto"/>
      </w:divBdr>
    </w:div>
    <w:div w:id="1505126395">
      <w:marLeft w:val="640"/>
      <w:marRight w:val="0"/>
      <w:marTop w:val="0"/>
      <w:marBottom w:val="0"/>
      <w:divBdr>
        <w:top w:val="none" w:sz="0" w:space="0" w:color="auto"/>
        <w:left w:val="none" w:sz="0" w:space="0" w:color="auto"/>
        <w:bottom w:val="none" w:sz="0" w:space="0" w:color="auto"/>
        <w:right w:val="none" w:sz="0" w:space="0" w:color="auto"/>
      </w:divBdr>
    </w:div>
    <w:div w:id="1505166879">
      <w:marLeft w:val="640"/>
      <w:marRight w:val="0"/>
      <w:marTop w:val="0"/>
      <w:marBottom w:val="0"/>
      <w:divBdr>
        <w:top w:val="none" w:sz="0" w:space="0" w:color="auto"/>
        <w:left w:val="none" w:sz="0" w:space="0" w:color="auto"/>
        <w:bottom w:val="none" w:sz="0" w:space="0" w:color="auto"/>
        <w:right w:val="none" w:sz="0" w:space="0" w:color="auto"/>
      </w:divBdr>
    </w:div>
    <w:div w:id="1505170774">
      <w:bodyDiv w:val="1"/>
      <w:marLeft w:val="0"/>
      <w:marRight w:val="0"/>
      <w:marTop w:val="0"/>
      <w:marBottom w:val="0"/>
      <w:divBdr>
        <w:top w:val="none" w:sz="0" w:space="0" w:color="auto"/>
        <w:left w:val="none" w:sz="0" w:space="0" w:color="auto"/>
        <w:bottom w:val="none" w:sz="0" w:space="0" w:color="auto"/>
        <w:right w:val="none" w:sz="0" w:space="0" w:color="auto"/>
      </w:divBdr>
      <w:divsChild>
        <w:div w:id="7756750">
          <w:marLeft w:val="640"/>
          <w:marRight w:val="0"/>
          <w:marTop w:val="0"/>
          <w:marBottom w:val="0"/>
          <w:divBdr>
            <w:top w:val="none" w:sz="0" w:space="0" w:color="auto"/>
            <w:left w:val="none" w:sz="0" w:space="0" w:color="auto"/>
            <w:bottom w:val="none" w:sz="0" w:space="0" w:color="auto"/>
            <w:right w:val="none" w:sz="0" w:space="0" w:color="auto"/>
          </w:divBdr>
        </w:div>
        <w:div w:id="21637171">
          <w:marLeft w:val="640"/>
          <w:marRight w:val="0"/>
          <w:marTop w:val="0"/>
          <w:marBottom w:val="0"/>
          <w:divBdr>
            <w:top w:val="none" w:sz="0" w:space="0" w:color="auto"/>
            <w:left w:val="none" w:sz="0" w:space="0" w:color="auto"/>
            <w:bottom w:val="none" w:sz="0" w:space="0" w:color="auto"/>
            <w:right w:val="none" w:sz="0" w:space="0" w:color="auto"/>
          </w:divBdr>
        </w:div>
        <w:div w:id="27800378">
          <w:marLeft w:val="640"/>
          <w:marRight w:val="0"/>
          <w:marTop w:val="0"/>
          <w:marBottom w:val="0"/>
          <w:divBdr>
            <w:top w:val="none" w:sz="0" w:space="0" w:color="auto"/>
            <w:left w:val="none" w:sz="0" w:space="0" w:color="auto"/>
            <w:bottom w:val="none" w:sz="0" w:space="0" w:color="auto"/>
            <w:right w:val="none" w:sz="0" w:space="0" w:color="auto"/>
          </w:divBdr>
        </w:div>
        <w:div w:id="31540982">
          <w:marLeft w:val="640"/>
          <w:marRight w:val="0"/>
          <w:marTop w:val="0"/>
          <w:marBottom w:val="0"/>
          <w:divBdr>
            <w:top w:val="none" w:sz="0" w:space="0" w:color="auto"/>
            <w:left w:val="none" w:sz="0" w:space="0" w:color="auto"/>
            <w:bottom w:val="none" w:sz="0" w:space="0" w:color="auto"/>
            <w:right w:val="none" w:sz="0" w:space="0" w:color="auto"/>
          </w:divBdr>
        </w:div>
        <w:div w:id="67191955">
          <w:marLeft w:val="640"/>
          <w:marRight w:val="0"/>
          <w:marTop w:val="0"/>
          <w:marBottom w:val="0"/>
          <w:divBdr>
            <w:top w:val="none" w:sz="0" w:space="0" w:color="auto"/>
            <w:left w:val="none" w:sz="0" w:space="0" w:color="auto"/>
            <w:bottom w:val="none" w:sz="0" w:space="0" w:color="auto"/>
            <w:right w:val="none" w:sz="0" w:space="0" w:color="auto"/>
          </w:divBdr>
        </w:div>
        <w:div w:id="103114302">
          <w:marLeft w:val="640"/>
          <w:marRight w:val="0"/>
          <w:marTop w:val="0"/>
          <w:marBottom w:val="0"/>
          <w:divBdr>
            <w:top w:val="none" w:sz="0" w:space="0" w:color="auto"/>
            <w:left w:val="none" w:sz="0" w:space="0" w:color="auto"/>
            <w:bottom w:val="none" w:sz="0" w:space="0" w:color="auto"/>
            <w:right w:val="none" w:sz="0" w:space="0" w:color="auto"/>
          </w:divBdr>
        </w:div>
        <w:div w:id="114713541">
          <w:marLeft w:val="640"/>
          <w:marRight w:val="0"/>
          <w:marTop w:val="0"/>
          <w:marBottom w:val="0"/>
          <w:divBdr>
            <w:top w:val="none" w:sz="0" w:space="0" w:color="auto"/>
            <w:left w:val="none" w:sz="0" w:space="0" w:color="auto"/>
            <w:bottom w:val="none" w:sz="0" w:space="0" w:color="auto"/>
            <w:right w:val="none" w:sz="0" w:space="0" w:color="auto"/>
          </w:divBdr>
        </w:div>
        <w:div w:id="115678522">
          <w:marLeft w:val="640"/>
          <w:marRight w:val="0"/>
          <w:marTop w:val="0"/>
          <w:marBottom w:val="0"/>
          <w:divBdr>
            <w:top w:val="none" w:sz="0" w:space="0" w:color="auto"/>
            <w:left w:val="none" w:sz="0" w:space="0" w:color="auto"/>
            <w:bottom w:val="none" w:sz="0" w:space="0" w:color="auto"/>
            <w:right w:val="none" w:sz="0" w:space="0" w:color="auto"/>
          </w:divBdr>
        </w:div>
        <w:div w:id="123087021">
          <w:marLeft w:val="640"/>
          <w:marRight w:val="0"/>
          <w:marTop w:val="0"/>
          <w:marBottom w:val="0"/>
          <w:divBdr>
            <w:top w:val="none" w:sz="0" w:space="0" w:color="auto"/>
            <w:left w:val="none" w:sz="0" w:space="0" w:color="auto"/>
            <w:bottom w:val="none" w:sz="0" w:space="0" w:color="auto"/>
            <w:right w:val="none" w:sz="0" w:space="0" w:color="auto"/>
          </w:divBdr>
        </w:div>
        <w:div w:id="166216808">
          <w:marLeft w:val="640"/>
          <w:marRight w:val="0"/>
          <w:marTop w:val="0"/>
          <w:marBottom w:val="0"/>
          <w:divBdr>
            <w:top w:val="none" w:sz="0" w:space="0" w:color="auto"/>
            <w:left w:val="none" w:sz="0" w:space="0" w:color="auto"/>
            <w:bottom w:val="none" w:sz="0" w:space="0" w:color="auto"/>
            <w:right w:val="none" w:sz="0" w:space="0" w:color="auto"/>
          </w:divBdr>
        </w:div>
        <w:div w:id="178735303">
          <w:marLeft w:val="640"/>
          <w:marRight w:val="0"/>
          <w:marTop w:val="0"/>
          <w:marBottom w:val="0"/>
          <w:divBdr>
            <w:top w:val="none" w:sz="0" w:space="0" w:color="auto"/>
            <w:left w:val="none" w:sz="0" w:space="0" w:color="auto"/>
            <w:bottom w:val="none" w:sz="0" w:space="0" w:color="auto"/>
            <w:right w:val="none" w:sz="0" w:space="0" w:color="auto"/>
          </w:divBdr>
        </w:div>
        <w:div w:id="215510530">
          <w:marLeft w:val="640"/>
          <w:marRight w:val="0"/>
          <w:marTop w:val="0"/>
          <w:marBottom w:val="0"/>
          <w:divBdr>
            <w:top w:val="none" w:sz="0" w:space="0" w:color="auto"/>
            <w:left w:val="none" w:sz="0" w:space="0" w:color="auto"/>
            <w:bottom w:val="none" w:sz="0" w:space="0" w:color="auto"/>
            <w:right w:val="none" w:sz="0" w:space="0" w:color="auto"/>
          </w:divBdr>
        </w:div>
        <w:div w:id="228851833">
          <w:marLeft w:val="640"/>
          <w:marRight w:val="0"/>
          <w:marTop w:val="0"/>
          <w:marBottom w:val="0"/>
          <w:divBdr>
            <w:top w:val="none" w:sz="0" w:space="0" w:color="auto"/>
            <w:left w:val="none" w:sz="0" w:space="0" w:color="auto"/>
            <w:bottom w:val="none" w:sz="0" w:space="0" w:color="auto"/>
            <w:right w:val="none" w:sz="0" w:space="0" w:color="auto"/>
          </w:divBdr>
        </w:div>
        <w:div w:id="249701506">
          <w:marLeft w:val="640"/>
          <w:marRight w:val="0"/>
          <w:marTop w:val="0"/>
          <w:marBottom w:val="0"/>
          <w:divBdr>
            <w:top w:val="none" w:sz="0" w:space="0" w:color="auto"/>
            <w:left w:val="none" w:sz="0" w:space="0" w:color="auto"/>
            <w:bottom w:val="none" w:sz="0" w:space="0" w:color="auto"/>
            <w:right w:val="none" w:sz="0" w:space="0" w:color="auto"/>
          </w:divBdr>
        </w:div>
        <w:div w:id="279725692">
          <w:marLeft w:val="640"/>
          <w:marRight w:val="0"/>
          <w:marTop w:val="0"/>
          <w:marBottom w:val="0"/>
          <w:divBdr>
            <w:top w:val="none" w:sz="0" w:space="0" w:color="auto"/>
            <w:left w:val="none" w:sz="0" w:space="0" w:color="auto"/>
            <w:bottom w:val="none" w:sz="0" w:space="0" w:color="auto"/>
            <w:right w:val="none" w:sz="0" w:space="0" w:color="auto"/>
          </w:divBdr>
        </w:div>
        <w:div w:id="288048254">
          <w:marLeft w:val="640"/>
          <w:marRight w:val="0"/>
          <w:marTop w:val="0"/>
          <w:marBottom w:val="0"/>
          <w:divBdr>
            <w:top w:val="none" w:sz="0" w:space="0" w:color="auto"/>
            <w:left w:val="none" w:sz="0" w:space="0" w:color="auto"/>
            <w:bottom w:val="none" w:sz="0" w:space="0" w:color="auto"/>
            <w:right w:val="none" w:sz="0" w:space="0" w:color="auto"/>
          </w:divBdr>
        </w:div>
        <w:div w:id="324169939">
          <w:marLeft w:val="640"/>
          <w:marRight w:val="0"/>
          <w:marTop w:val="0"/>
          <w:marBottom w:val="0"/>
          <w:divBdr>
            <w:top w:val="none" w:sz="0" w:space="0" w:color="auto"/>
            <w:left w:val="none" w:sz="0" w:space="0" w:color="auto"/>
            <w:bottom w:val="none" w:sz="0" w:space="0" w:color="auto"/>
            <w:right w:val="none" w:sz="0" w:space="0" w:color="auto"/>
          </w:divBdr>
        </w:div>
        <w:div w:id="369064923">
          <w:marLeft w:val="640"/>
          <w:marRight w:val="0"/>
          <w:marTop w:val="0"/>
          <w:marBottom w:val="0"/>
          <w:divBdr>
            <w:top w:val="none" w:sz="0" w:space="0" w:color="auto"/>
            <w:left w:val="none" w:sz="0" w:space="0" w:color="auto"/>
            <w:bottom w:val="none" w:sz="0" w:space="0" w:color="auto"/>
            <w:right w:val="none" w:sz="0" w:space="0" w:color="auto"/>
          </w:divBdr>
        </w:div>
        <w:div w:id="378091726">
          <w:marLeft w:val="640"/>
          <w:marRight w:val="0"/>
          <w:marTop w:val="0"/>
          <w:marBottom w:val="0"/>
          <w:divBdr>
            <w:top w:val="none" w:sz="0" w:space="0" w:color="auto"/>
            <w:left w:val="none" w:sz="0" w:space="0" w:color="auto"/>
            <w:bottom w:val="none" w:sz="0" w:space="0" w:color="auto"/>
            <w:right w:val="none" w:sz="0" w:space="0" w:color="auto"/>
          </w:divBdr>
        </w:div>
        <w:div w:id="383140412">
          <w:marLeft w:val="640"/>
          <w:marRight w:val="0"/>
          <w:marTop w:val="0"/>
          <w:marBottom w:val="0"/>
          <w:divBdr>
            <w:top w:val="none" w:sz="0" w:space="0" w:color="auto"/>
            <w:left w:val="none" w:sz="0" w:space="0" w:color="auto"/>
            <w:bottom w:val="none" w:sz="0" w:space="0" w:color="auto"/>
            <w:right w:val="none" w:sz="0" w:space="0" w:color="auto"/>
          </w:divBdr>
        </w:div>
        <w:div w:id="432753024">
          <w:marLeft w:val="640"/>
          <w:marRight w:val="0"/>
          <w:marTop w:val="0"/>
          <w:marBottom w:val="0"/>
          <w:divBdr>
            <w:top w:val="none" w:sz="0" w:space="0" w:color="auto"/>
            <w:left w:val="none" w:sz="0" w:space="0" w:color="auto"/>
            <w:bottom w:val="none" w:sz="0" w:space="0" w:color="auto"/>
            <w:right w:val="none" w:sz="0" w:space="0" w:color="auto"/>
          </w:divBdr>
        </w:div>
        <w:div w:id="434910944">
          <w:marLeft w:val="640"/>
          <w:marRight w:val="0"/>
          <w:marTop w:val="0"/>
          <w:marBottom w:val="0"/>
          <w:divBdr>
            <w:top w:val="none" w:sz="0" w:space="0" w:color="auto"/>
            <w:left w:val="none" w:sz="0" w:space="0" w:color="auto"/>
            <w:bottom w:val="none" w:sz="0" w:space="0" w:color="auto"/>
            <w:right w:val="none" w:sz="0" w:space="0" w:color="auto"/>
          </w:divBdr>
        </w:div>
        <w:div w:id="472135742">
          <w:marLeft w:val="640"/>
          <w:marRight w:val="0"/>
          <w:marTop w:val="0"/>
          <w:marBottom w:val="0"/>
          <w:divBdr>
            <w:top w:val="none" w:sz="0" w:space="0" w:color="auto"/>
            <w:left w:val="none" w:sz="0" w:space="0" w:color="auto"/>
            <w:bottom w:val="none" w:sz="0" w:space="0" w:color="auto"/>
            <w:right w:val="none" w:sz="0" w:space="0" w:color="auto"/>
          </w:divBdr>
        </w:div>
        <w:div w:id="528763100">
          <w:marLeft w:val="640"/>
          <w:marRight w:val="0"/>
          <w:marTop w:val="0"/>
          <w:marBottom w:val="0"/>
          <w:divBdr>
            <w:top w:val="none" w:sz="0" w:space="0" w:color="auto"/>
            <w:left w:val="none" w:sz="0" w:space="0" w:color="auto"/>
            <w:bottom w:val="none" w:sz="0" w:space="0" w:color="auto"/>
            <w:right w:val="none" w:sz="0" w:space="0" w:color="auto"/>
          </w:divBdr>
        </w:div>
        <w:div w:id="583221208">
          <w:marLeft w:val="640"/>
          <w:marRight w:val="0"/>
          <w:marTop w:val="0"/>
          <w:marBottom w:val="0"/>
          <w:divBdr>
            <w:top w:val="none" w:sz="0" w:space="0" w:color="auto"/>
            <w:left w:val="none" w:sz="0" w:space="0" w:color="auto"/>
            <w:bottom w:val="none" w:sz="0" w:space="0" w:color="auto"/>
            <w:right w:val="none" w:sz="0" w:space="0" w:color="auto"/>
          </w:divBdr>
        </w:div>
        <w:div w:id="600528073">
          <w:marLeft w:val="640"/>
          <w:marRight w:val="0"/>
          <w:marTop w:val="0"/>
          <w:marBottom w:val="0"/>
          <w:divBdr>
            <w:top w:val="none" w:sz="0" w:space="0" w:color="auto"/>
            <w:left w:val="none" w:sz="0" w:space="0" w:color="auto"/>
            <w:bottom w:val="none" w:sz="0" w:space="0" w:color="auto"/>
            <w:right w:val="none" w:sz="0" w:space="0" w:color="auto"/>
          </w:divBdr>
        </w:div>
        <w:div w:id="602344034">
          <w:marLeft w:val="640"/>
          <w:marRight w:val="0"/>
          <w:marTop w:val="0"/>
          <w:marBottom w:val="0"/>
          <w:divBdr>
            <w:top w:val="none" w:sz="0" w:space="0" w:color="auto"/>
            <w:left w:val="none" w:sz="0" w:space="0" w:color="auto"/>
            <w:bottom w:val="none" w:sz="0" w:space="0" w:color="auto"/>
            <w:right w:val="none" w:sz="0" w:space="0" w:color="auto"/>
          </w:divBdr>
        </w:div>
        <w:div w:id="607590502">
          <w:marLeft w:val="640"/>
          <w:marRight w:val="0"/>
          <w:marTop w:val="0"/>
          <w:marBottom w:val="0"/>
          <w:divBdr>
            <w:top w:val="none" w:sz="0" w:space="0" w:color="auto"/>
            <w:left w:val="none" w:sz="0" w:space="0" w:color="auto"/>
            <w:bottom w:val="none" w:sz="0" w:space="0" w:color="auto"/>
            <w:right w:val="none" w:sz="0" w:space="0" w:color="auto"/>
          </w:divBdr>
        </w:div>
        <w:div w:id="612983034">
          <w:marLeft w:val="640"/>
          <w:marRight w:val="0"/>
          <w:marTop w:val="0"/>
          <w:marBottom w:val="0"/>
          <w:divBdr>
            <w:top w:val="none" w:sz="0" w:space="0" w:color="auto"/>
            <w:left w:val="none" w:sz="0" w:space="0" w:color="auto"/>
            <w:bottom w:val="none" w:sz="0" w:space="0" w:color="auto"/>
            <w:right w:val="none" w:sz="0" w:space="0" w:color="auto"/>
          </w:divBdr>
        </w:div>
        <w:div w:id="669716896">
          <w:marLeft w:val="640"/>
          <w:marRight w:val="0"/>
          <w:marTop w:val="0"/>
          <w:marBottom w:val="0"/>
          <w:divBdr>
            <w:top w:val="none" w:sz="0" w:space="0" w:color="auto"/>
            <w:left w:val="none" w:sz="0" w:space="0" w:color="auto"/>
            <w:bottom w:val="none" w:sz="0" w:space="0" w:color="auto"/>
            <w:right w:val="none" w:sz="0" w:space="0" w:color="auto"/>
          </w:divBdr>
        </w:div>
        <w:div w:id="674454525">
          <w:marLeft w:val="640"/>
          <w:marRight w:val="0"/>
          <w:marTop w:val="0"/>
          <w:marBottom w:val="0"/>
          <w:divBdr>
            <w:top w:val="none" w:sz="0" w:space="0" w:color="auto"/>
            <w:left w:val="none" w:sz="0" w:space="0" w:color="auto"/>
            <w:bottom w:val="none" w:sz="0" w:space="0" w:color="auto"/>
            <w:right w:val="none" w:sz="0" w:space="0" w:color="auto"/>
          </w:divBdr>
        </w:div>
        <w:div w:id="678967105">
          <w:marLeft w:val="640"/>
          <w:marRight w:val="0"/>
          <w:marTop w:val="0"/>
          <w:marBottom w:val="0"/>
          <w:divBdr>
            <w:top w:val="none" w:sz="0" w:space="0" w:color="auto"/>
            <w:left w:val="none" w:sz="0" w:space="0" w:color="auto"/>
            <w:bottom w:val="none" w:sz="0" w:space="0" w:color="auto"/>
            <w:right w:val="none" w:sz="0" w:space="0" w:color="auto"/>
          </w:divBdr>
        </w:div>
        <w:div w:id="692191997">
          <w:marLeft w:val="640"/>
          <w:marRight w:val="0"/>
          <w:marTop w:val="0"/>
          <w:marBottom w:val="0"/>
          <w:divBdr>
            <w:top w:val="none" w:sz="0" w:space="0" w:color="auto"/>
            <w:left w:val="none" w:sz="0" w:space="0" w:color="auto"/>
            <w:bottom w:val="none" w:sz="0" w:space="0" w:color="auto"/>
            <w:right w:val="none" w:sz="0" w:space="0" w:color="auto"/>
          </w:divBdr>
        </w:div>
        <w:div w:id="695350498">
          <w:marLeft w:val="640"/>
          <w:marRight w:val="0"/>
          <w:marTop w:val="0"/>
          <w:marBottom w:val="0"/>
          <w:divBdr>
            <w:top w:val="none" w:sz="0" w:space="0" w:color="auto"/>
            <w:left w:val="none" w:sz="0" w:space="0" w:color="auto"/>
            <w:bottom w:val="none" w:sz="0" w:space="0" w:color="auto"/>
            <w:right w:val="none" w:sz="0" w:space="0" w:color="auto"/>
          </w:divBdr>
        </w:div>
        <w:div w:id="701976912">
          <w:marLeft w:val="640"/>
          <w:marRight w:val="0"/>
          <w:marTop w:val="0"/>
          <w:marBottom w:val="0"/>
          <w:divBdr>
            <w:top w:val="none" w:sz="0" w:space="0" w:color="auto"/>
            <w:left w:val="none" w:sz="0" w:space="0" w:color="auto"/>
            <w:bottom w:val="none" w:sz="0" w:space="0" w:color="auto"/>
            <w:right w:val="none" w:sz="0" w:space="0" w:color="auto"/>
          </w:divBdr>
        </w:div>
        <w:div w:id="708651615">
          <w:marLeft w:val="640"/>
          <w:marRight w:val="0"/>
          <w:marTop w:val="0"/>
          <w:marBottom w:val="0"/>
          <w:divBdr>
            <w:top w:val="none" w:sz="0" w:space="0" w:color="auto"/>
            <w:left w:val="none" w:sz="0" w:space="0" w:color="auto"/>
            <w:bottom w:val="none" w:sz="0" w:space="0" w:color="auto"/>
            <w:right w:val="none" w:sz="0" w:space="0" w:color="auto"/>
          </w:divBdr>
        </w:div>
        <w:div w:id="735319065">
          <w:marLeft w:val="640"/>
          <w:marRight w:val="0"/>
          <w:marTop w:val="0"/>
          <w:marBottom w:val="0"/>
          <w:divBdr>
            <w:top w:val="none" w:sz="0" w:space="0" w:color="auto"/>
            <w:left w:val="none" w:sz="0" w:space="0" w:color="auto"/>
            <w:bottom w:val="none" w:sz="0" w:space="0" w:color="auto"/>
            <w:right w:val="none" w:sz="0" w:space="0" w:color="auto"/>
          </w:divBdr>
        </w:div>
        <w:div w:id="737478314">
          <w:marLeft w:val="640"/>
          <w:marRight w:val="0"/>
          <w:marTop w:val="0"/>
          <w:marBottom w:val="0"/>
          <w:divBdr>
            <w:top w:val="none" w:sz="0" w:space="0" w:color="auto"/>
            <w:left w:val="none" w:sz="0" w:space="0" w:color="auto"/>
            <w:bottom w:val="none" w:sz="0" w:space="0" w:color="auto"/>
            <w:right w:val="none" w:sz="0" w:space="0" w:color="auto"/>
          </w:divBdr>
        </w:div>
        <w:div w:id="781921900">
          <w:marLeft w:val="640"/>
          <w:marRight w:val="0"/>
          <w:marTop w:val="0"/>
          <w:marBottom w:val="0"/>
          <w:divBdr>
            <w:top w:val="none" w:sz="0" w:space="0" w:color="auto"/>
            <w:left w:val="none" w:sz="0" w:space="0" w:color="auto"/>
            <w:bottom w:val="none" w:sz="0" w:space="0" w:color="auto"/>
            <w:right w:val="none" w:sz="0" w:space="0" w:color="auto"/>
          </w:divBdr>
        </w:div>
        <w:div w:id="802431202">
          <w:marLeft w:val="640"/>
          <w:marRight w:val="0"/>
          <w:marTop w:val="0"/>
          <w:marBottom w:val="0"/>
          <w:divBdr>
            <w:top w:val="none" w:sz="0" w:space="0" w:color="auto"/>
            <w:left w:val="none" w:sz="0" w:space="0" w:color="auto"/>
            <w:bottom w:val="none" w:sz="0" w:space="0" w:color="auto"/>
            <w:right w:val="none" w:sz="0" w:space="0" w:color="auto"/>
          </w:divBdr>
        </w:div>
        <w:div w:id="826358817">
          <w:marLeft w:val="640"/>
          <w:marRight w:val="0"/>
          <w:marTop w:val="0"/>
          <w:marBottom w:val="0"/>
          <w:divBdr>
            <w:top w:val="none" w:sz="0" w:space="0" w:color="auto"/>
            <w:left w:val="none" w:sz="0" w:space="0" w:color="auto"/>
            <w:bottom w:val="none" w:sz="0" w:space="0" w:color="auto"/>
            <w:right w:val="none" w:sz="0" w:space="0" w:color="auto"/>
          </w:divBdr>
        </w:div>
        <w:div w:id="839081058">
          <w:marLeft w:val="640"/>
          <w:marRight w:val="0"/>
          <w:marTop w:val="0"/>
          <w:marBottom w:val="0"/>
          <w:divBdr>
            <w:top w:val="none" w:sz="0" w:space="0" w:color="auto"/>
            <w:left w:val="none" w:sz="0" w:space="0" w:color="auto"/>
            <w:bottom w:val="none" w:sz="0" w:space="0" w:color="auto"/>
            <w:right w:val="none" w:sz="0" w:space="0" w:color="auto"/>
          </w:divBdr>
        </w:div>
        <w:div w:id="841091180">
          <w:marLeft w:val="640"/>
          <w:marRight w:val="0"/>
          <w:marTop w:val="0"/>
          <w:marBottom w:val="0"/>
          <w:divBdr>
            <w:top w:val="none" w:sz="0" w:space="0" w:color="auto"/>
            <w:left w:val="none" w:sz="0" w:space="0" w:color="auto"/>
            <w:bottom w:val="none" w:sz="0" w:space="0" w:color="auto"/>
            <w:right w:val="none" w:sz="0" w:space="0" w:color="auto"/>
          </w:divBdr>
        </w:div>
        <w:div w:id="849024196">
          <w:marLeft w:val="640"/>
          <w:marRight w:val="0"/>
          <w:marTop w:val="0"/>
          <w:marBottom w:val="0"/>
          <w:divBdr>
            <w:top w:val="none" w:sz="0" w:space="0" w:color="auto"/>
            <w:left w:val="none" w:sz="0" w:space="0" w:color="auto"/>
            <w:bottom w:val="none" w:sz="0" w:space="0" w:color="auto"/>
            <w:right w:val="none" w:sz="0" w:space="0" w:color="auto"/>
          </w:divBdr>
        </w:div>
        <w:div w:id="856819892">
          <w:marLeft w:val="640"/>
          <w:marRight w:val="0"/>
          <w:marTop w:val="0"/>
          <w:marBottom w:val="0"/>
          <w:divBdr>
            <w:top w:val="none" w:sz="0" w:space="0" w:color="auto"/>
            <w:left w:val="none" w:sz="0" w:space="0" w:color="auto"/>
            <w:bottom w:val="none" w:sz="0" w:space="0" w:color="auto"/>
            <w:right w:val="none" w:sz="0" w:space="0" w:color="auto"/>
          </w:divBdr>
        </w:div>
        <w:div w:id="858159217">
          <w:marLeft w:val="640"/>
          <w:marRight w:val="0"/>
          <w:marTop w:val="0"/>
          <w:marBottom w:val="0"/>
          <w:divBdr>
            <w:top w:val="none" w:sz="0" w:space="0" w:color="auto"/>
            <w:left w:val="none" w:sz="0" w:space="0" w:color="auto"/>
            <w:bottom w:val="none" w:sz="0" w:space="0" w:color="auto"/>
            <w:right w:val="none" w:sz="0" w:space="0" w:color="auto"/>
          </w:divBdr>
        </w:div>
        <w:div w:id="873348641">
          <w:marLeft w:val="640"/>
          <w:marRight w:val="0"/>
          <w:marTop w:val="0"/>
          <w:marBottom w:val="0"/>
          <w:divBdr>
            <w:top w:val="none" w:sz="0" w:space="0" w:color="auto"/>
            <w:left w:val="none" w:sz="0" w:space="0" w:color="auto"/>
            <w:bottom w:val="none" w:sz="0" w:space="0" w:color="auto"/>
            <w:right w:val="none" w:sz="0" w:space="0" w:color="auto"/>
          </w:divBdr>
        </w:div>
        <w:div w:id="879901291">
          <w:marLeft w:val="640"/>
          <w:marRight w:val="0"/>
          <w:marTop w:val="0"/>
          <w:marBottom w:val="0"/>
          <w:divBdr>
            <w:top w:val="none" w:sz="0" w:space="0" w:color="auto"/>
            <w:left w:val="none" w:sz="0" w:space="0" w:color="auto"/>
            <w:bottom w:val="none" w:sz="0" w:space="0" w:color="auto"/>
            <w:right w:val="none" w:sz="0" w:space="0" w:color="auto"/>
          </w:divBdr>
        </w:div>
        <w:div w:id="929041291">
          <w:marLeft w:val="640"/>
          <w:marRight w:val="0"/>
          <w:marTop w:val="0"/>
          <w:marBottom w:val="0"/>
          <w:divBdr>
            <w:top w:val="none" w:sz="0" w:space="0" w:color="auto"/>
            <w:left w:val="none" w:sz="0" w:space="0" w:color="auto"/>
            <w:bottom w:val="none" w:sz="0" w:space="0" w:color="auto"/>
            <w:right w:val="none" w:sz="0" w:space="0" w:color="auto"/>
          </w:divBdr>
        </w:div>
        <w:div w:id="974215783">
          <w:marLeft w:val="640"/>
          <w:marRight w:val="0"/>
          <w:marTop w:val="0"/>
          <w:marBottom w:val="0"/>
          <w:divBdr>
            <w:top w:val="none" w:sz="0" w:space="0" w:color="auto"/>
            <w:left w:val="none" w:sz="0" w:space="0" w:color="auto"/>
            <w:bottom w:val="none" w:sz="0" w:space="0" w:color="auto"/>
            <w:right w:val="none" w:sz="0" w:space="0" w:color="auto"/>
          </w:divBdr>
        </w:div>
        <w:div w:id="1007446916">
          <w:marLeft w:val="640"/>
          <w:marRight w:val="0"/>
          <w:marTop w:val="0"/>
          <w:marBottom w:val="0"/>
          <w:divBdr>
            <w:top w:val="none" w:sz="0" w:space="0" w:color="auto"/>
            <w:left w:val="none" w:sz="0" w:space="0" w:color="auto"/>
            <w:bottom w:val="none" w:sz="0" w:space="0" w:color="auto"/>
            <w:right w:val="none" w:sz="0" w:space="0" w:color="auto"/>
          </w:divBdr>
        </w:div>
        <w:div w:id="1014914324">
          <w:marLeft w:val="640"/>
          <w:marRight w:val="0"/>
          <w:marTop w:val="0"/>
          <w:marBottom w:val="0"/>
          <w:divBdr>
            <w:top w:val="none" w:sz="0" w:space="0" w:color="auto"/>
            <w:left w:val="none" w:sz="0" w:space="0" w:color="auto"/>
            <w:bottom w:val="none" w:sz="0" w:space="0" w:color="auto"/>
            <w:right w:val="none" w:sz="0" w:space="0" w:color="auto"/>
          </w:divBdr>
        </w:div>
        <w:div w:id="1121264327">
          <w:marLeft w:val="640"/>
          <w:marRight w:val="0"/>
          <w:marTop w:val="0"/>
          <w:marBottom w:val="0"/>
          <w:divBdr>
            <w:top w:val="none" w:sz="0" w:space="0" w:color="auto"/>
            <w:left w:val="none" w:sz="0" w:space="0" w:color="auto"/>
            <w:bottom w:val="none" w:sz="0" w:space="0" w:color="auto"/>
            <w:right w:val="none" w:sz="0" w:space="0" w:color="auto"/>
          </w:divBdr>
        </w:div>
        <w:div w:id="1124929202">
          <w:marLeft w:val="640"/>
          <w:marRight w:val="0"/>
          <w:marTop w:val="0"/>
          <w:marBottom w:val="0"/>
          <w:divBdr>
            <w:top w:val="none" w:sz="0" w:space="0" w:color="auto"/>
            <w:left w:val="none" w:sz="0" w:space="0" w:color="auto"/>
            <w:bottom w:val="none" w:sz="0" w:space="0" w:color="auto"/>
            <w:right w:val="none" w:sz="0" w:space="0" w:color="auto"/>
          </w:divBdr>
        </w:div>
        <w:div w:id="1129932298">
          <w:marLeft w:val="640"/>
          <w:marRight w:val="0"/>
          <w:marTop w:val="0"/>
          <w:marBottom w:val="0"/>
          <w:divBdr>
            <w:top w:val="none" w:sz="0" w:space="0" w:color="auto"/>
            <w:left w:val="none" w:sz="0" w:space="0" w:color="auto"/>
            <w:bottom w:val="none" w:sz="0" w:space="0" w:color="auto"/>
            <w:right w:val="none" w:sz="0" w:space="0" w:color="auto"/>
          </w:divBdr>
        </w:div>
        <w:div w:id="1158233919">
          <w:marLeft w:val="640"/>
          <w:marRight w:val="0"/>
          <w:marTop w:val="0"/>
          <w:marBottom w:val="0"/>
          <w:divBdr>
            <w:top w:val="none" w:sz="0" w:space="0" w:color="auto"/>
            <w:left w:val="none" w:sz="0" w:space="0" w:color="auto"/>
            <w:bottom w:val="none" w:sz="0" w:space="0" w:color="auto"/>
            <w:right w:val="none" w:sz="0" w:space="0" w:color="auto"/>
          </w:divBdr>
        </w:div>
        <w:div w:id="1172912135">
          <w:marLeft w:val="640"/>
          <w:marRight w:val="0"/>
          <w:marTop w:val="0"/>
          <w:marBottom w:val="0"/>
          <w:divBdr>
            <w:top w:val="none" w:sz="0" w:space="0" w:color="auto"/>
            <w:left w:val="none" w:sz="0" w:space="0" w:color="auto"/>
            <w:bottom w:val="none" w:sz="0" w:space="0" w:color="auto"/>
            <w:right w:val="none" w:sz="0" w:space="0" w:color="auto"/>
          </w:divBdr>
        </w:div>
        <w:div w:id="1201742114">
          <w:marLeft w:val="640"/>
          <w:marRight w:val="0"/>
          <w:marTop w:val="0"/>
          <w:marBottom w:val="0"/>
          <w:divBdr>
            <w:top w:val="none" w:sz="0" w:space="0" w:color="auto"/>
            <w:left w:val="none" w:sz="0" w:space="0" w:color="auto"/>
            <w:bottom w:val="none" w:sz="0" w:space="0" w:color="auto"/>
            <w:right w:val="none" w:sz="0" w:space="0" w:color="auto"/>
          </w:divBdr>
        </w:div>
        <w:div w:id="1232160126">
          <w:marLeft w:val="640"/>
          <w:marRight w:val="0"/>
          <w:marTop w:val="0"/>
          <w:marBottom w:val="0"/>
          <w:divBdr>
            <w:top w:val="none" w:sz="0" w:space="0" w:color="auto"/>
            <w:left w:val="none" w:sz="0" w:space="0" w:color="auto"/>
            <w:bottom w:val="none" w:sz="0" w:space="0" w:color="auto"/>
            <w:right w:val="none" w:sz="0" w:space="0" w:color="auto"/>
          </w:divBdr>
        </w:div>
        <w:div w:id="1262177772">
          <w:marLeft w:val="640"/>
          <w:marRight w:val="0"/>
          <w:marTop w:val="0"/>
          <w:marBottom w:val="0"/>
          <w:divBdr>
            <w:top w:val="none" w:sz="0" w:space="0" w:color="auto"/>
            <w:left w:val="none" w:sz="0" w:space="0" w:color="auto"/>
            <w:bottom w:val="none" w:sz="0" w:space="0" w:color="auto"/>
            <w:right w:val="none" w:sz="0" w:space="0" w:color="auto"/>
          </w:divBdr>
        </w:div>
        <w:div w:id="1293680689">
          <w:marLeft w:val="640"/>
          <w:marRight w:val="0"/>
          <w:marTop w:val="0"/>
          <w:marBottom w:val="0"/>
          <w:divBdr>
            <w:top w:val="none" w:sz="0" w:space="0" w:color="auto"/>
            <w:left w:val="none" w:sz="0" w:space="0" w:color="auto"/>
            <w:bottom w:val="none" w:sz="0" w:space="0" w:color="auto"/>
            <w:right w:val="none" w:sz="0" w:space="0" w:color="auto"/>
          </w:divBdr>
        </w:div>
        <w:div w:id="1317295748">
          <w:marLeft w:val="640"/>
          <w:marRight w:val="0"/>
          <w:marTop w:val="0"/>
          <w:marBottom w:val="0"/>
          <w:divBdr>
            <w:top w:val="none" w:sz="0" w:space="0" w:color="auto"/>
            <w:left w:val="none" w:sz="0" w:space="0" w:color="auto"/>
            <w:bottom w:val="none" w:sz="0" w:space="0" w:color="auto"/>
            <w:right w:val="none" w:sz="0" w:space="0" w:color="auto"/>
          </w:divBdr>
        </w:div>
        <w:div w:id="1329022788">
          <w:marLeft w:val="640"/>
          <w:marRight w:val="0"/>
          <w:marTop w:val="0"/>
          <w:marBottom w:val="0"/>
          <w:divBdr>
            <w:top w:val="none" w:sz="0" w:space="0" w:color="auto"/>
            <w:left w:val="none" w:sz="0" w:space="0" w:color="auto"/>
            <w:bottom w:val="none" w:sz="0" w:space="0" w:color="auto"/>
            <w:right w:val="none" w:sz="0" w:space="0" w:color="auto"/>
          </w:divBdr>
        </w:div>
        <w:div w:id="1397167543">
          <w:marLeft w:val="640"/>
          <w:marRight w:val="0"/>
          <w:marTop w:val="0"/>
          <w:marBottom w:val="0"/>
          <w:divBdr>
            <w:top w:val="none" w:sz="0" w:space="0" w:color="auto"/>
            <w:left w:val="none" w:sz="0" w:space="0" w:color="auto"/>
            <w:bottom w:val="none" w:sz="0" w:space="0" w:color="auto"/>
            <w:right w:val="none" w:sz="0" w:space="0" w:color="auto"/>
          </w:divBdr>
        </w:div>
        <w:div w:id="1460758452">
          <w:marLeft w:val="640"/>
          <w:marRight w:val="0"/>
          <w:marTop w:val="0"/>
          <w:marBottom w:val="0"/>
          <w:divBdr>
            <w:top w:val="none" w:sz="0" w:space="0" w:color="auto"/>
            <w:left w:val="none" w:sz="0" w:space="0" w:color="auto"/>
            <w:bottom w:val="none" w:sz="0" w:space="0" w:color="auto"/>
            <w:right w:val="none" w:sz="0" w:space="0" w:color="auto"/>
          </w:divBdr>
        </w:div>
        <w:div w:id="1471247083">
          <w:marLeft w:val="640"/>
          <w:marRight w:val="0"/>
          <w:marTop w:val="0"/>
          <w:marBottom w:val="0"/>
          <w:divBdr>
            <w:top w:val="none" w:sz="0" w:space="0" w:color="auto"/>
            <w:left w:val="none" w:sz="0" w:space="0" w:color="auto"/>
            <w:bottom w:val="none" w:sz="0" w:space="0" w:color="auto"/>
            <w:right w:val="none" w:sz="0" w:space="0" w:color="auto"/>
          </w:divBdr>
        </w:div>
        <w:div w:id="1481262823">
          <w:marLeft w:val="640"/>
          <w:marRight w:val="0"/>
          <w:marTop w:val="0"/>
          <w:marBottom w:val="0"/>
          <w:divBdr>
            <w:top w:val="none" w:sz="0" w:space="0" w:color="auto"/>
            <w:left w:val="none" w:sz="0" w:space="0" w:color="auto"/>
            <w:bottom w:val="none" w:sz="0" w:space="0" w:color="auto"/>
            <w:right w:val="none" w:sz="0" w:space="0" w:color="auto"/>
          </w:divBdr>
        </w:div>
        <w:div w:id="1492259171">
          <w:marLeft w:val="640"/>
          <w:marRight w:val="0"/>
          <w:marTop w:val="0"/>
          <w:marBottom w:val="0"/>
          <w:divBdr>
            <w:top w:val="none" w:sz="0" w:space="0" w:color="auto"/>
            <w:left w:val="none" w:sz="0" w:space="0" w:color="auto"/>
            <w:bottom w:val="none" w:sz="0" w:space="0" w:color="auto"/>
            <w:right w:val="none" w:sz="0" w:space="0" w:color="auto"/>
          </w:divBdr>
        </w:div>
        <w:div w:id="1520118184">
          <w:marLeft w:val="640"/>
          <w:marRight w:val="0"/>
          <w:marTop w:val="0"/>
          <w:marBottom w:val="0"/>
          <w:divBdr>
            <w:top w:val="none" w:sz="0" w:space="0" w:color="auto"/>
            <w:left w:val="none" w:sz="0" w:space="0" w:color="auto"/>
            <w:bottom w:val="none" w:sz="0" w:space="0" w:color="auto"/>
            <w:right w:val="none" w:sz="0" w:space="0" w:color="auto"/>
          </w:divBdr>
        </w:div>
        <w:div w:id="1524981250">
          <w:marLeft w:val="640"/>
          <w:marRight w:val="0"/>
          <w:marTop w:val="0"/>
          <w:marBottom w:val="0"/>
          <w:divBdr>
            <w:top w:val="none" w:sz="0" w:space="0" w:color="auto"/>
            <w:left w:val="none" w:sz="0" w:space="0" w:color="auto"/>
            <w:bottom w:val="none" w:sz="0" w:space="0" w:color="auto"/>
            <w:right w:val="none" w:sz="0" w:space="0" w:color="auto"/>
          </w:divBdr>
        </w:div>
        <w:div w:id="1572815169">
          <w:marLeft w:val="640"/>
          <w:marRight w:val="0"/>
          <w:marTop w:val="0"/>
          <w:marBottom w:val="0"/>
          <w:divBdr>
            <w:top w:val="none" w:sz="0" w:space="0" w:color="auto"/>
            <w:left w:val="none" w:sz="0" w:space="0" w:color="auto"/>
            <w:bottom w:val="none" w:sz="0" w:space="0" w:color="auto"/>
            <w:right w:val="none" w:sz="0" w:space="0" w:color="auto"/>
          </w:divBdr>
        </w:div>
        <w:div w:id="1594123126">
          <w:marLeft w:val="640"/>
          <w:marRight w:val="0"/>
          <w:marTop w:val="0"/>
          <w:marBottom w:val="0"/>
          <w:divBdr>
            <w:top w:val="none" w:sz="0" w:space="0" w:color="auto"/>
            <w:left w:val="none" w:sz="0" w:space="0" w:color="auto"/>
            <w:bottom w:val="none" w:sz="0" w:space="0" w:color="auto"/>
            <w:right w:val="none" w:sz="0" w:space="0" w:color="auto"/>
          </w:divBdr>
        </w:div>
        <w:div w:id="1616328564">
          <w:marLeft w:val="640"/>
          <w:marRight w:val="0"/>
          <w:marTop w:val="0"/>
          <w:marBottom w:val="0"/>
          <w:divBdr>
            <w:top w:val="none" w:sz="0" w:space="0" w:color="auto"/>
            <w:left w:val="none" w:sz="0" w:space="0" w:color="auto"/>
            <w:bottom w:val="none" w:sz="0" w:space="0" w:color="auto"/>
            <w:right w:val="none" w:sz="0" w:space="0" w:color="auto"/>
          </w:divBdr>
        </w:div>
        <w:div w:id="1623610405">
          <w:marLeft w:val="640"/>
          <w:marRight w:val="0"/>
          <w:marTop w:val="0"/>
          <w:marBottom w:val="0"/>
          <w:divBdr>
            <w:top w:val="none" w:sz="0" w:space="0" w:color="auto"/>
            <w:left w:val="none" w:sz="0" w:space="0" w:color="auto"/>
            <w:bottom w:val="none" w:sz="0" w:space="0" w:color="auto"/>
            <w:right w:val="none" w:sz="0" w:space="0" w:color="auto"/>
          </w:divBdr>
        </w:div>
        <w:div w:id="1629047267">
          <w:marLeft w:val="640"/>
          <w:marRight w:val="0"/>
          <w:marTop w:val="0"/>
          <w:marBottom w:val="0"/>
          <w:divBdr>
            <w:top w:val="none" w:sz="0" w:space="0" w:color="auto"/>
            <w:left w:val="none" w:sz="0" w:space="0" w:color="auto"/>
            <w:bottom w:val="none" w:sz="0" w:space="0" w:color="auto"/>
            <w:right w:val="none" w:sz="0" w:space="0" w:color="auto"/>
          </w:divBdr>
        </w:div>
        <w:div w:id="1640844197">
          <w:marLeft w:val="640"/>
          <w:marRight w:val="0"/>
          <w:marTop w:val="0"/>
          <w:marBottom w:val="0"/>
          <w:divBdr>
            <w:top w:val="none" w:sz="0" w:space="0" w:color="auto"/>
            <w:left w:val="none" w:sz="0" w:space="0" w:color="auto"/>
            <w:bottom w:val="none" w:sz="0" w:space="0" w:color="auto"/>
            <w:right w:val="none" w:sz="0" w:space="0" w:color="auto"/>
          </w:divBdr>
        </w:div>
        <w:div w:id="1641686314">
          <w:marLeft w:val="640"/>
          <w:marRight w:val="0"/>
          <w:marTop w:val="0"/>
          <w:marBottom w:val="0"/>
          <w:divBdr>
            <w:top w:val="none" w:sz="0" w:space="0" w:color="auto"/>
            <w:left w:val="none" w:sz="0" w:space="0" w:color="auto"/>
            <w:bottom w:val="none" w:sz="0" w:space="0" w:color="auto"/>
            <w:right w:val="none" w:sz="0" w:space="0" w:color="auto"/>
          </w:divBdr>
        </w:div>
        <w:div w:id="1722823466">
          <w:marLeft w:val="640"/>
          <w:marRight w:val="0"/>
          <w:marTop w:val="0"/>
          <w:marBottom w:val="0"/>
          <w:divBdr>
            <w:top w:val="none" w:sz="0" w:space="0" w:color="auto"/>
            <w:left w:val="none" w:sz="0" w:space="0" w:color="auto"/>
            <w:bottom w:val="none" w:sz="0" w:space="0" w:color="auto"/>
            <w:right w:val="none" w:sz="0" w:space="0" w:color="auto"/>
          </w:divBdr>
        </w:div>
        <w:div w:id="1733000006">
          <w:marLeft w:val="640"/>
          <w:marRight w:val="0"/>
          <w:marTop w:val="0"/>
          <w:marBottom w:val="0"/>
          <w:divBdr>
            <w:top w:val="none" w:sz="0" w:space="0" w:color="auto"/>
            <w:left w:val="none" w:sz="0" w:space="0" w:color="auto"/>
            <w:bottom w:val="none" w:sz="0" w:space="0" w:color="auto"/>
            <w:right w:val="none" w:sz="0" w:space="0" w:color="auto"/>
          </w:divBdr>
        </w:div>
        <w:div w:id="1736512896">
          <w:marLeft w:val="640"/>
          <w:marRight w:val="0"/>
          <w:marTop w:val="0"/>
          <w:marBottom w:val="0"/>
          <w:divBdr>
            <w:top w:val="none" w:sz="0" w:space="0" w:color="auto"/>
            <w:left w:val="none" w:sz="0" w:space="0" w:color="auto"/>
            <w:bottom w:val="none" w:sz="0" w:space="0" w:color="auto"/>
            <w:right w:val="none" w:sz="0" w:space="0" w:color="auto"/>
          </w:divBdr>
        </w:div>
        <w:div w:id="1749031640">
          <w:marLeft w:val="640"/>
          <w:marRight w:val="0"/>
          <w:marTop w:val="0"/>
          <w:marBottom w:val="0"/>
          <w:divBdr>
            <w:top w:val="none" w:sz="0" w:space="0" w:color="auto"/>
            <w:left w:val="none" w:sz="0" w:space="0" w:color="auto"/>
            <w:bottom w:val="none" w:sz="0" w:space="0" w:color="auto"/>
            <w:right w:val="none" w:sz="0" w:space="0" w:color="auto"/>
          </w:divBdr>
        </w:div>
        <w:div w:id="1823080780">
          <w:marLeft w:val="640"/>
          <w:marRight w:val="0"/>
          <w:marTop w:val="0"/>
          <w:marBottom w:val="0"/>
          <w:divBdr>
            <w:top w:val="none" w:sz="0" w:space="0" w:color="auto"/>
            <w:left w:val="none" w:sz="0" w:space="0" w:color="auto"/>
            <w:bottom w:val="none" w:sz="0" w:space="0" w:color="auto"/>
            <w:right w:val="none" w:sz="0" w:space="0" w:color="auto"/>
          </w:divBdr>
        </w:div>
        <w:div w:id="1891840494">
          <w:marLeft w:val="640"/>
          <w:marRight w:val="0"/>
          <w:marTop w:val="0"/>
          <w:marBottom w:val="0"/>
          <w:divBdr>
            <w:top w:val="none" w:sz="0" w:space="0" w:color="auto"/>
            <w:left w:val="none" w:sz="0" w:space="0" w:color="auto"/>
            <w:bottom w:val="none" w:sz="0" w:space="0" w:color="auto"/>
            <w:right w:val="none" w:sz="0" w:space="0" w:color="auto"/>
          </w:divBdr>
        </w:div>
        <w:div w:id="1904676077">
          <w:marLeft w:val="640"/>
          <w:marRight w:val="0"/>
          <w:marTop w:val="0"/>
          <w:marBottom w:val="0"/>
          <w:divBdr>
            <w:top w:val="none" w:sz="0" w:space="0" w:color="auto"/>
            <w:left w:val="none" w:sz="0" w:space="0" w:color="auto"/>
            <w:bottom w:val="none" w:sz="0" w:space="0" w:color="auto"/>
            <w:right w:val="none" w:sz="0" w:space="0" w:color="auto"/>
          </w:divBdr>
        </w:div>
        <w:div w:id="1918125831">
          <w:marLeft w:val="640"/>
          <w:marRight w:val="0"/>
          <w:marTop w:val="0"/>
          <w:marBottom w:val="0"/>
          <w:divBdr>
            <w:top w:val="none" w:sz="0" w:space="0" w:color="auto"/>
            <w:left w:val="none" w:sz="0" w:space="0" w:color="auto"/>
            <w:bottom w:val="none" w:sz="0" w:space="0" w:color="auto"/>
            <w:right w:val="none" w:sz="0" w:space="0" w:color="auto"/>
          </w:divBdr>
        </w:div>
        <w:div w:id="1947610751">
          <w:marLeft w:val="640"/>
          <w:marRight w:val="0"/>
          <w:marTop w:val="0"/>
          <w:marBottom w:val="0"/>
          <w:divBdr>
            <w:top w:val="none" w:sz="0" w:space="0" w:color="auto"/>
            <w:left w:val="none" w:sz="0" w:space="0" w:color="auto"/>
            <w:bottom w:val="none" w:sz="0" w:space="0" w:color="auto"/>
            <w:right w:val="none" w:sz="0" w:space="0" w:color="auto"/>
          </w:divBdr>
        </w:div>
        <w:div w:id="1957832595">
          <w:marLeft w:val="640"/>
          <w:marRight w:val="0"/>
          <w:marTop w:val="0"/>
          <w:marBottom w:val="0"/>
          <w:divBdr>
            <w:top w:val="none" w:sz="0" w:space="0" w:color="auto"/>
            <w:left w:val="none" w:sz="0" w:space="0" w:color="auto"/>
            <w:bottom w:val="none" w:sz="0" w:space="0" w:color="auto"/>
            <w:right w:val="none" w:sz="0" w:space="0" w:color="auto"/>
          </w:divBdr>
        </w:div>
        <w:div w:id="1978678369">
          <w:marLeft w:val="640"/>
          <w:marRight w:val="0"/>
          <w:marTop w:val="0"/>
          <w:marBottom w:val="0"/>
          <w:divBdr>
            <w:top w:val="none" w:sz="0" w:space="0" w:color="auto"/>
            <w:left w:val="none" w:sz="0" w:space="0" w:color="auto"/>
            <w:bottom w:val="none" w:sz="0" w:space="0" w:color="auto"/>
            <w:right w:val="none" w:sz="0" w:space="0" w:color="auto"/>
          </w:divBdr>
        </w:div>
        <w:div w:id="2043898379">
          <w:marLeft w:val="640"/>
          <w:marRight w:val="0"/>
          <w:marTop w:val="0"/>
          <w:marBottom w:val="0"/>
          <w:divBdr>
            <w:top w:val="none" w:sz="0" w:space="0" w:color="auto"/>
            <w:left w:val="none" w:sz="0" w:space="0" w:color="auto"/>
            <w:bottom w:val="none" w:sz="0" w:space="0" w:color="auto"/>
            <w:right w:val="none" w:sz="0" w:space="0" w:color="auto"/>
          </w:divBdr>
        </w:div>
        <w:div w:id="2044820084">
          <w:marLeft w:val="640"/>
          <w:marRight w:val="0"/>
          <w:marTop w:val="0"/>
          <w:marBottom w:val="0"/>
          <w:divBdr>
            <w:top w:val="none" w:sz="0" w:space="0" w:color="auto"/>
            <w:left w:val="none" w:sz="0" w:space="0" w:color="auto"/>
            <w:bottom w:val="none" w:sz="0" w:space="0" w:color="auto"/>
            <w:right w:val="none" w:sz="0" w:space="0" w:color="auto"/>
          </w:divBdr>
        </w:div>
        <w:div w:id="2057387524">
          <w:marLeft w:val="640"/>
          <w:marRight w:val="0"/>
          <w:marTop w:val="0"/>
          <w:marBottom w:val="0"/>
          <w:divBdr>
            <w:top w:val="none" w:sz="0" w:space="0" w:color="auto"/>
            <w:left w:val="none" w:sz="0" w:space="0" w:color="auto"/>
            <w:bottom w:val="none" w:sz="0" w:space="0" w:color="auto"/>
            <w:right w:val="none" w:sz="0" w:space="0" w:color="auto"/>
          </w:divBdr>
        </w:div>
        <w:div w:id="2058502976">
          <w:marLeft w:val="640"/>
          <w:marRight w:val="0"/>
          <w:marTop w:val="0"/>
          <w:marBottom w:val="0"/>
          <w:divBdr>
            <w:top w:val="none" w:sz="0" w:space="0" w:color="auto"/>
            <w:left w:val="none" w:sz="0" w:space="0" w:color="auto"/>
            <w:bottom w:val="none" w:sz="0" w:space="0" w:color="auto"/>
            <w:right w:val="none" w:sz="0" w:space="0" w:color="auto"/>
          </w:divBdr>
        </w:div>
        <w:div w:id="2059742063">
          <w:marLeft w:val="640"/>
          <w:marRight w:val="0"/>
          <w:marTop w:val="0"/>
          <w:marBottom w:val="0"/>
          <w:divBdr>
            <w:top w:val="none" w:sz="0" w:space="0" w:color="auto"/>
            <w:left w:val="none" w:sz="0" w:space="0" w:color="auto"/>
            <w:bottom w:val="none" w:sz="0" w:space="0" w:color="auto"/>
            <w:right w:val="none" w:sz="0" w:space="0" w:color="auto"/>
          </w:divBdr>
        </w:div>
      </w:divsChild>
    </w:div>
    <w:div w:id="1506634135">
      <w:marLeft w:val="640"/>
      <w:marRight w:val="0"/>
      <w:marTop w:val="0"/>
      <w:marBottom w:val="0"/>
      <w:divBdr>
        <w:top w:val="none" w:sz="0" w:space="0" w:color="auto"/>
        <w:left w:val="none" w:sz="0" w:space="0" w:color="auto"/>
        <w:bottom w:val="none" w:sz="0" w:space="0" w:color="auto"/>
        <w:right w:val="none" w:sz="0" w:space="0" w:color="auto"/>
      </w:divBdr>
    </w:div>
    <w:div w:id="1506673586">
      <w:bodyDiv w:val="1"/>
      <w:marLeft w:val="0"/>
      <w:marRight w:val="0"/>
      <w:marTop w:val="0"/>
      <w:marBottom w:val="0"/>
      <w:divBdr>
        <w:top w:val="none" w:sz="0" w:space="0" w:color="auto"/>
        <w:left w:val="none" w:sz="0" w:space="0" w:color="auto"/>
        <w:bottom w:val="none" w:sz="0" w:space="0" w:color="auto"/>
        <w:right w:val="none" w:sz="0" w:space="0" w:color="auto"/>
      </w:divBdr>
      <w:divsChild>
        <w:div w:id="17122787">
          <w:marLeft w:val="640"/>
          <w:marRight w:val="0"/>
          <w:marTop w:val="0"/>
          <w:marBottom w:val="0"/>
          <w:divBdr>
            <w:top w:val="none" w:sz="0" w:space="0" w:color="auto"/>
            <w:left w:val="none" w:sz="0" w:space="0" w:color="auto"/>
            <w:bottom w:val="none" w:sz="0" w:space="0" w:color="auto"/>
            <w:right w:val="none" w:sz="0" w:space="0" w:color="auto"/>
          </w:divBdr>
        </w:div>
        <w:div w:id="20934604">
          <w:marLeft w:val="640"/>
          <w:marRight w:val="0"/>
          <w:marTop w:val="0"/>
          <w:marBottom w:val="0"/>
          <w:divBdr>
            <w:top w:val="none" w:sz="0" w:space="0" w:color="auto"/>
            <w:left w:val="none" w:sz="0" w:space="0" w:color="auto"/>
            <w:bottom w:val="none" w:sz="0" w:space="0" w:color="auto"/>
            <w:right w:val="none" w:sz="0" w:space="0" w:color="auto"/>
          </w:divBdr>
        </w:div>
        <w:div w:id="41491299">
          <w:marLeft w:val="640"/>
          <w:marRight w:val="0"/>
          <w:marTop w:val="0"/>
          <w:marBottom w:val="0"/>
          <w:divBdr>
            <w:top w:val="none" w:sz="0" w:space="0" w:color="auto"/>
            <w:left w:val="none" w:sz="0" w:space="0" w:color="auto"/>
            <w:bottom w:val="none" w:sz="0" w:space="0" w:color="auto"/>
            <w:right w:val="none" w:sz="0" w:space="0" w:color="auto"/>
          </w:divBdr>
        </w:div>
        <w:div w:id="98566263">
          <w:marLeft w:val="640"/>
          <w:marRight w:val="0"/>
          <w:marTop w:val="0"/>
          <w:marBottom w:val="0"/>
          <w:divBdr>
            <w:top w:val="none" w:sz="0" w:space="0" w:color="auto"/>
            <w:left w:val="none" w:sz="0" w:space="0" w:color="auto"/>
            <w:bottom w:val="none" w:sz="0" w:space="0" w:color="auto"/>
            <w:right w:val="none" w:sz="0" w:space="0" w:color="auto"/>
          </w:divBdr>
        </w:div>
        <w:div w:id="122162764">
          <w:marLeft w:val="640"/>
          <w:marRight w:val="0"/>
          <w:marTop w:val="0"/>
          <w:marBottom w:val="0"/>
          <w:divBdr>
            <w:top w:val="none" w:sz="0" w:space="0" w:color="auto"/>
            <w:left w:val="none" w:sz="0" w:space="0" w:color="auto"/>
            <w:bottom w:val="none" w:sz="0" w:space="0" w:color="auto"/>
            <w:right w:val="none" w:sz="0" w:space="0" w:color="auto"/>
          </w:divBdr>
        </w:div>
        <w:div w:id="249897959">
          <w:marLeft w:val="640"/>
          <w:marRight w:val="0"/>
          <w:marTop w:val="0"/>
          <w:marBottom w:val="0"/>
          <w:divBdr>
            <w:top w:val="none" w:sz="0" w:space="0" w:color="auto"/>
            <w:left w:val="none" w:sz="0" w:space="0" w:color="auto"/>
            <w:bottom w:val="none" w:sz="0" w:space="0" w:color="auto"/>
            <w:right w:val="none" w:sz="0" w:space="0" w:color="auto"/>
          </w:divBdr>
        </w:div>
        <w:div w:id="271714830">
          <w:marLeft w:val="640"/>
          <w:marRight w:val="0"/>
          <w:marTop w:val="0"/>
          <w:marBottom w:val="0"/>
          <w:divBdr>
            <w:top w:val="none" w:sz="0" w:space="0" w:color="auto"/>
            <w:left w:val="none" w:sz="0" w:space="0" w:color="auto"/>
            <w:bottom w:val="none" w:sz="0" w:space="0" w:color="auto"/>
            <w:right w:val="none" w:sz="0" w:space="0" w:color="auto"/>
          </w:divBdr>
        </w:div>
        <w:div w:id="318458557">
          <w:marLeft w:val="640"/>
          <w:marRight w:val="0"/>
          <w:marTop w:val="0"/>
          <w:marBottom w:val="0"/>
          <w:divBdr>
            <w:top w:val="none" w:sz="0" w:space="0" w:color="auto"/>
            <w:left w:val="none" w:sz="0" w:space="0" w:color="auto"/>
            <w:bottom w:val="none" w:sz="0" w:space="0" w:color="auto"/>
            <w:right w:val="none" w:sz="0" w:space="0" w:color="auto"/>
          </w:divBdr>
        </w:div>
        <w:div w:id="408233505">
          <w:marLeft w:val="640"/>
          <w:marRight w:val="0"/>
          <w:marTop w:val="0"/>
          <w:marBottom w:val="0"/>
          <w:divBdr>
            <w:top w:val="none" w:sz="0" w:space="0" w:color="auto"/>
            <w:left w:val="none" w:sz="0" w:space="0" w:color="auto"/>
            <w:bottom w:val="none" w:sz="0" w:space="0" w:color="auto"/>
            <w:right w:val="none" w:sz="0" w:space="0" w:color="auto"/>
          </w:divBdr>
        </w:div>
        <w:div w:id="413744439">
          <w:marLeft w:val="640"/>
          <w:marRight w:val="0"/>
          <w:marTop w:val="0"/>
          <w:marBottom w:val="0"/>
          <w:divBdr>
            <w:top w:val="none" w:sz="0" w:space="0" w:color="auto"/>
            <w:left w:val="none" w:sz="0" w:space="0" w:color="auto"/>
            <w:bottom w:val="none" w:sz="0" w:space="0" w:color="auto"/>
            <w:right w:val="none" w:sz="0" w:space="0" w:color="auto"/>
          </w:divBdr>
        </w:div>
        <w:div w:id="431244327">
          <w:marLeft w:val="640"/>
          <w:marRight w:val="0"/>
          <w:marTop w:val="0"/>
          <w:marBottom w:val="0"/>
          <w:divBdr>
            <w:top w:val="none" w:sz="0" w:space="0" w:color="auto"/>
            <w:left w:val="none" w:sz="0" w:space="0" w:color="auto"/>
            <w:bottom w:val="none" w:sz="0" w:space="0" w:color="auto"/>
            <w:right w:val="none" w:sz="0" w:space="0" w:color="auto"/>
          </w:divBdr>
        </w:div>
        <w:div w:id="448088369">
          <w:marLeft w:val="640"/>
          <w:marRight w:val="0"/>
          <w:marTop w:val="0"/>
          <w:marBottom w:val="0"/>
          <w:divBdr>
            <w:top w:val="none" w:sz="0" w:space="0" w:color="auto"/>
            <w:left w:val="none" w:sz="0" w:space="0" w:color="auto"/>
            <w:bottom w:val="none" w:sz="0" w:space="0" w:color="auto"/>
            <w:right w:val="none" w:sz="0" w:space="0" w:color="auto"/>
          </w:divBdr>
        </w:div>
        <w:div w:id="489641680">
          <w:marLeft w:val="640"/>
          <w:marRight w:val="0"/>
          <w:marTop w:val="0"/>
          <w:marBottom w:val="0"/>
          <w:divBdr>
            <w:top w:val="none" w:sz="0" w:space="0" w:color="auto"/>
            <w:left w:val="none" w:sz="0" w:space="0" w:color="auto"/>
            <w:bottom w:val="none" w:sz="0" w:space="0" w:color="auto"/>
            <w:right w:val="none" w:sz="0" w:space="0" w:color="auto"/>
          </w:divBdr>
        </w:div>
        <w:div w:id="518351970">
          <w:marLeft w:val="640"/>
          <w:marRight w:val="0"/>
          <w:marTop w:val="0"/>
          <w:marBottom w:val="0"/>
          <w:divBdr>
            <w:top w:val="none" w:sz="0" w:space="0" w:color="auto"/>
            <w:left w:val="none" w:sz="0" w:space="0" w:color="auto"/>
            <w:bottom w:val="none" w:sz="0" w:space="0" w:color="auto"/>
            <w:right w:val="none" w:sz="0" w:space="0" w:color="auto"/>
          </w:divBdr>
        </w:div>
        <w:div w:id="546916231">
          <w:marLeft w:val="640"/>
          <w:marRight w:val="0"/>
          <w:marTop w:val="0"/>
          <w:marBottom w:val="0"/>
          <w:divBdr>
            <w:top w:val="none" w:sz="0" w:space="0" w:color="auto"/>
            <w:left w:val="none" w:sz="0" w:space="0" w:color="auto"/>
            <w:bottom w:val="none" w:sz="0" w:space="0" w:color="auto"/>
            <w:right w:val="none" w:sz="0" w:space="0" w:color="auto"/>
          </w:divBdr>
        </w:div>
        <w:div w:id="552695119">
          <w:marLeft w:val="640"/>
          <w:marRight w:val="0"/>
          <w:marTop w:val="0"/>
          <w:marBottom w:val="0"/>
          <w:divBdr>
            <w:top w:val="none" w:sz="0" w:space="0" w:color="auto"/>
            <w:left w:val="none" w:sz="0" w:space="0" w:color="auto"/>
            <w:bottom w:val="none" w:sz="0" w:space="0" w:color="auto"/>
            <w:right w:val="none" w:sz="0" w:space="0" w:color="auto"/>
          </w:divBdr>
        </w:div>
        <w:div w:id="562369122">
          <w:marLeft w:val="640"/>
          <w:marRight w:val="0"/>
          <w:marTop w:val="0"/>
          <w:marBottom w:val="0"/>
          <w:divBdr>
            <w:top w:val="none" w:sz="0" w:space="0" w:color="auto"/>
            <w:left w:val="none" w:sz="0" w:space="0" w:color="auto"/>
            <w:bottom w:val="none" w:sz="0" w:space="0" w:color="auto"/>
            <w:right w:val="none" w:sz="0" w:space="0" w:color="auto"/>
          </w:divBdr>
        </w:div>
        <w:div w:id="570774446">
          <w:marLeft w:val="640"/>
          <w:marRight w:val="0"/>
          <w:marTop w:val="0"/>
          <w:marBottom w:val="0"/>
          <w:divBdr>
            <w:top w:val="none" w:sz="0" w:space="0" w:color="auto"/>
            <w:left w:val="none" w:sz="0" w:space="0" w:color="auto"/>
            <w:bottom w:val="none" w:sz="0" w:space="0" w:color="auto"/>
            <w:right w:val="none" w:sz="0" w:space="0" w:color="auto"/>
          </w:divBdr>
        </w:div>
        <w:div w:id="573974991">
          <w:marLeft w:val="640"/>
          <w:marRight w:val="0"/>
          <w:marTop w:val="0"/>
          <w:marBottom w:val="0"/>
          <w:divBdr>
            <w:top w:val="none" w:sz="0" w:space="0" w:color="auto"/>
            <w:left w:val="none" w:sz="0" w:space="0" w:color="auto"/>
            <w:bottom w:val="none" w:sz="0" w:space="0" w:color="auto"/>
            <w:right w:val="none" w:sz="0" w:space="0" w:color="auto"/>
          </w:divBdr>
        </w:div>
        <w:div w:id="578252799">
          <w:marLeft w:val="640"/>
          <w:marRight w:val="0"/>
          <w:marTop w:val="0"/>
          <w:marBottom w:val="0"/>
          <w:divBdr>
            <w:top w:val="none" w:sz="0" w:space="0" w:color="auto"/>
            <w:left w:val="none" w:sz="0" w:space="0" w:color="auto"/>
            <w:bottom w:val="none" w:sz="0" w:space="0" w:color="auto"/>
            <w:right w:val="none" w:sz="0" w:space="0" w:color="auto"/>
          </w:divBdr>
        </w:div>
        <w:div w:id="585042893">
          <w:marLeft w:val="640"/>
          <w:marRight w:val="0"/>
          <w:marTop w:val="0"/>
          <w:marBottom w:val="0"/>
          <w:divBdr>
            <w:top w:val="none" w:sz="0" w:space="0" w:color="auto"/>
            <w:left w:val="none" w:sz="0" w:space="0" w:color="auto"/>
            <w:bottom w:val="none" w:sz="0" w:space="0" w:color="auto"/>
            <w:right w:val="none" w:sz="0" w:space="0" w:color="auto"/>
          </w:divBdr>
        </w:div>
        <w:div w:id="660079904">
          <w:marLeft w:val="640"/>
          <w:marRight w:val="0"/>
          <w:marTop w:val="0"/>
          <w:marBottom w:val="0"/>
          <w:divBdr>
            <w:top w:val="none" w:sz="0" w:space="0" w:color="auto"/>
            <w:left w:val="none" w:sz="0" w:space="0" w:color="auto"/>
            <w:bottom w:val="none" w:sz="0" w:space="0" w:color="auto"/>
            <w:right w:val="none" w:sz="0" w:space="0" w:color="auto"/>
          </w:divBdr>
        </w:div>
        <w:div w:id="668363380">
          <w:marLeft w:val="640"/>
          <w:marRight w:val="0"/>
          <w:marTop w:val="0"/>
          <w:marBottom w:val="0"/>
          <w:divBdr>
            <w:top w:val="none" w:sz="0" w:space="0" w:color="auto"/>
            <w:left w:val="none" w:sz="0" w:space="0" w:color="auto"/>
            <w:bottom w:val="none" w:sz="0" w:space="0" w:color="auto"/>
            <w:right w:val="none" w:sz="0" w:space="0" w:color="auto"/>
          </w:divBdr>
        </w:div>
        <w:div w:id="695542998">
          <w:marLeft w:val="640"/>
          <w:marRight w:val="0"/>
          <w:marTop w:val="0"/>
          <w:marBottom w:val="0"/>
          <w:divBdr>
            <w:top w:val="none" w:sz="0" w:space="0" w:color="auto"/>
            <w:left w:val="none" w:sz="0" w:space="0" w:color="auto"/>
            <w:bottom w:val="none" w:sz="0" w:space="0" w:color="auto"/>
            <w:right w:val="none" w:sz="0" w:space="0" w:color="auto"/>
          </w:divBdr>
        </w:div>
        <w:div w:id="700088296">
          <w:marLeft w:val="640"/>
          <w:marRight w:val="0"/>
          <w:marTop w:val="0"/>
          <w:marBottom w:val="0"/>
          <w:divBdr>
            <w:top w:val="none" w:sz="0" w:space="0" w:color="auto"/>
            <w:left w:val="none" w:sz="0" w:space="0" w:color="auto"/>
            <w:bottom w:val="none" w:sz="0" w:space="0" w:color="auto"/>
            <w:right w:val="none" w:sz="0" w:space="0" w:color="auto"/>
          </w:divBdr>
        </w:div>
        <w:div w:id="700209720">
          <w:marLeft w:val="640"/>
          <w:marRight w:val="0"/>
          <w:marTop w:val="0"/>
          <w:marBottom w:val="0"/>
          <w:divBdr>
            <w:top w:val="none" w:sz="0" w:space="0" w:color="auto"/>
            <w:left w:val="none" w:sz="0" w:space="0" w:color="auto"/>
            <w:bottom w:val="none" w:sz="0" w:space="0" w:color="auto"/>
            <w:right w:val="none" w:sz="0" w:space="0" w:color="auto"/>
          </w:divBdr>
        </w:div>
        <w:div w:id="715155738">
          <w:marLeft w:val="640"/>
          <w:marRight w:val="0"/>
          <w:marTop w:val="0"/>
          <w:marBottom w:val="0"/>
          <w:divBdr>
            <w:top w:val="none" w:sz="0" w:space="0" w:color="auto"/>
            <w:left w:val="none" w:sz="0" w:space="0" w:color="auto"/>
            <w:bottom w:val="none" w:sz="0" w:space="0" w:color="auto"/>
            <w:right w:val="none" w:sz="0" w:space="0" w:color="auto"/>
          </w:divBdr>
        </w:div>
        <w:div w:id="721056364">
          <w:marLeft w:val="640"/>
          <w:marRight w:val="0"/>
          <w:marTop w:val="0"/>
          <w:marBottom w:val="0"/>
          <w:divBdr>
            <w:top w:val="none" w:sz="0" w:space="0" w:color="auto"/>
            <w:left w:val="none" w:sz="0" w:space="0" w:color="auto"/>
            <w:bottom w:val="none" w:sz="0" w:space="0" w:color="auto"/>
            <w:right w:val="none" w:sz="0" w:space="0" w:color="auto"/>
          </w:divBdr>
        </w:div>
        <w:div w:id="734552330">
          <w:marLeft w:val="640"/>
          <w:marRight w:val="0"/>
          <w:marTop w:val="0"/>
          <w:marBottom w:val="0"/>
          <w:divBdr>
            <w:top w:val="none" w:sz="0" w:space="0" w:color="auto"/>
            <w:left w:val="none" w:sz="0" w:space="0" w:color="auto"/>
            <w:bottom w:val="none" w:sz="0" w:space="0" w:color="auto"/>
            <w:right w:val="none" w:sz="0" w:space="0" w:color="auto"/>
          </w:divBdr>
        </w:div>
        <w:div w:id="740635812">
          <w:marLeft w:val="640"/>
          <w:marRight w:val="0"/>
          <w:marTop w:val="0"/>
          <w:marBottom w:val="0"/>
          <w:divBdr>
            <w:top w:val="none" w:sz="0" w:space="0" w:color="auto"/>
            <w:left w:val="none" w:sz="0" w:space="0" w:color="auto"/>
            <w:bottom w:val="none" w:sz="0" w:space="0" w:color="auto"/>
            <w:right w:val="none" w:sz="0" w:space="0" w:color="auto"/>
          </w:divBdr>
        </w:div>
        <w:div w:id="749422078">
          <w:marLeft w:val="640"/>
          <w:marRight w:val="0"/>
          <w:marTop w:val="0"/>
          <w:marBottom w:val="0"/>
          <w:divBdr>
            <w:top w:val="none" w:sz="0" w:space="0" w:color="auto"/>
            <w:left w:val="none" w:sz="0" w:space="0" w:color="auto"/>
            <w:bottom w:val="none" w:sz="0" w:space="0" w:color="auto"/>
            <w:right w:val="none" w:sz="0" w:space="0" w:color="auto"/>
          </w:divBdr>
        </w:div>
        <w:div w:id="751005090">
          <w:marLeft w:val="640"/>
          <w:marRight w:val="0"/>
          <w:marTop w:val="0"/>
          <w:marBottom w:val="0"/>
          <w:divBdr>
            <w:top w:val="none" w:sz="0" w:space="0" w:color="auto"/>
            <w:left w:val="none" w:sz="0" w:space="0" w:color="auto"/>
            <w:bottom w:val="none" w:sz="0" w:space="0" w:color="auto"/>
            <w:right w:val="none" w:sz="0" w:space="0" w:color="auto"/>
          </w:divBdr>
        </w:div>
        <w:div w:id="753430780">
          <w:marLeft w:val="640"/>
          <w:marRight w:val="0"/>
          <w:marTop w:val="0"/>
          <w:marBottom w:val="0"/>
          <w:divBdr>
            <w:top w:val="none" w:sz="0" w:space="0" w:color="auto"/>
            <w:left w:val="none" w:sz="0" w:space="0" w:color="auto"/>
            <w:bottom w:val="none" w:sz="0" w:space="0" w:color="auto"/>
            <w:right w:val="none" w:sz="0" w:space="0" w:color="auto"/>
          </w:divBdr>
        </w:div>
        <w:div w:id="777138837">
          <w:marLeft w:val="640"/>
          <w:marRight w:val="0"/>
          <w:marTop w:val="0"/>
          <w:marBottom w:val="0"/>
          <w:divBdr>
            <w:top w:val="none" w:sz="0" w:space="0" w:color="auto"/>
            <w:left w:val="none" w:sz="0" w:space="0" w:color="auto"/>
            <w:bottom w:val="none" w:sz="0" w:space="0" w:color="auto"/>
            <w:right w:val="none" w:sz="0" w:space="0" w:color="auto"/>
          </w:divBdr>
        </w:div>
        <w:div w:id="789395336">
          <w:marLeft w:val="640"/>
          <w:marRight w:val="0"/>
          <w:marTop w:val="0"/>
          <w:marBottom w:val="0"/>
          <w:divBdr>
            <w:top w:val="none" w:sz="0" w:space="0" w:color="auto"/>
            <w:left w:val="none" w:sz="0" w:space="0" w:color="auto"/>
            <w:bottom w:val="none" w:sz="0" w:space="0" w:color="auto"/>
            <w:right w:val="none" w:sz="0" w:space="0" w:color="auto"/>
          </w:divBdr>
        </w:div>
        <w:div w:id="807630323">
          <w:marLeft w:val="640"/>
          <w:marRight w:val="0"/>
          <w:marTop w:val="0"/>
          <w:marBottom w:val="0"/>
          <w:divBdr>
            <w:top w:val="none" w:sz="0" w:space="0" w:color="auto"/>
            <w:left w:val="none" w:sz="0" w:space="0" w:color="auto"/>
            <w:bottom w:val="none" w:sz="0" w:space="0" w:color="auto"/>
            <w:right w:val="none" w:sz="0" w:space="0" w:color="auto"/>
          </w:divBdr>
        </w:div>
        <w:div w:id="813252444">
          <w:marLeft w:val="640"/>
          <w:marRight w:val="0"/>
          <w:marTop w:val="0"/>
          <w:marBottom w:val="0"/>
          <w:divBdr>
            <w:top w:val="none" w:sz="0" w:space="0" w:color="auto"/>
            <w:left w:val="none" w:sz="0" w:space="0" w:color="auto"/>
            <w:bottom w:val="none" w:sz="0" w:space="0" w:color="auto"/>
            <w:right w:val="none" w:sz="0" w:space="0" w:color="auto"/>
          </w:divBdr>
        </w:div>
        <w:div w:id="817766150">
          <w:marLeft w:val="640"/>
          <w:marRight w:val="0"/>
          <w:marTop w:val="0"/>
          <w:marBottom w:val="0"/>
          <w:divBdr>
            <w:top w:val="none" w:sz="0" w:space="0" w:color="auto"/>
            <w:left w:val="none" w:sz="0" w:space="0" w:color="auto"/>
            <w:bottom w:val="none" w:sz="0" w:space="0" w:color="auto"/>
            <w:right w:val="none" w:sz="0" w:space="0" w:color="auto"/>
          </w:divBdr>
        </w:div>
        <w:div w:id="819687756">
          <w:marLeft w:val="640"/>
          <w:marRight w:val="0"/>
          <w:marTop w:val="0"/>
          <w:marBottom w:val="0"/>
          <w:divBdr>
            <w:top w:val="none" w:sz="0" w:space="0" w:color="auto"/>
            <w:left w:val="none" w:sz="0" w:space="0" w:color="auto"/>
            <w:bottom w:val="none" w:sz="0" w:space="0" w:color="auto"/>
            <w:right w:val="none" w:sz="0" w:space="0" w:color="auto"/>
          </w:divBdr>
        </w:div>
        <w:div w:id="847250340">
          <w:marLeft w:val="640"/>
          <w:marRight w:val="0"/>
          <w:marTop w:val="0"/>
          <w:marBottom w:val="0"/>
          <w:divBdr>
            <w:top w:val="none" w:sz="0" w:space="0" w:color="auto"/>
            <w:left w:val="none" w:sz="0" w:space="0" w:color="auto"/>
            <w:bottom w:val="none" w:sz="0" w:space="0" w:color="auto"/>
            <w:right w:val="none" w:sz="0" w:space="0" w:color="auto"/>
          </w:divBdr>
        </w:div>
        <w:div w:id="886531509">
          <w:marLeft w:val="640"/>
          <w:marRight w:val="0"/>
          <w:marTop w:val="0"/>
          <w:marBottom w:val="0"/>
          <w:divBdr>
            <w:top w:val="none" w:sz="0" w:space="0" w:color="auto"/>
            <w:left w:val="none" w:sz="0" w:space="0" w:color="auto"/>
            <w:bottom w:val="none" w:sz="0" w:space="0" w:color="auto"/>
            <w:right w:val="none" w:sz="0" w:space="0" w:color="auto"/>
          </w:divBdr>
        </w:div>
        <w:div w:id="892036502">
          <w:marLeft w:val="640"/>
          <w:marRight w:val="0"/>
          <w:marTop w:val="0"/>
          <w:marBottom w:val="0"/>
          <w:divBdr>
            <w:top w:val="none" w:sz="0" w:space="0" w:color="auto"/>
            <w:left w:val="none" w:sz="0" w:space="0" w:color="auto"/>
            <w:bottom w:val="none" w:sz="0" w:space="0" w:color="auto"/>
            <w:right w:val="none" w:sz="0" w:space="0" w:color="auto"/>
          </w:divBdr>
        </w:div>
        <w:div w:id="897128113">
          <w:marLeft w:val="640"/>
          <w:marRight w:val="0"/>
          <w:marTop w:val="0"/>
          <w:marBottom w:val="0"/>
          <w:divBdr>
            <w:top w:val="none" w:sz="0" w:space="0" w:color="auto"/>
            <w:left w:val="none" w:sz="0" w:space="0" w:color="auto"/>
            <w:bottom w:val="none" w:sz="0" w:space="0" w:color="auto"/>
            <w:right w:val="none" w:sz="0" w:space="0" w:color="auto"/>
          </w:divBdr>
        </w:div>
        <w:div w:id="899947133">
          <w:marLeft w:val="640"/>
          <w:marRight w:val="0"/>
          <w:marTop w:val="0"/>
          <w:marBottom w:val="0"/>
          <w:divBdr>
            <w:top w:val="none" w:sz="0" w:space="0" w:color="auto"/>
            <w:left w:val="none" w:sz="0" w:space="0" w:color="auto"/>
            <w:bottom w:val="none" w:sz="0" w:space="0" w:color="auto"/>
            <w:right w:val="none" w:sz="0" w:space="0" w:color="auto"/>
          </w:divBdr>
        </w:div>
        <w:div w:id="901450231">
          <w:marLeft w:val="640"/>
          <w:marRight w:val="0"/>
          <w:marTop w:val="0"/>
          <w:marBottom w:val="0"/>
          <w:divBdr>
            <w:top w:val="none" w:sz="0" w:space="0" w:color="auto"/>
            <w:left w:val="none" w:sz="0" w:space="0" w:color="auto"/>
            <w:bottom w:val="none" w:sz="0" w:space="0" w:color="auto"/>
            <w:right w:val="none" w:sz="0" w:space="0" w:color="auto"/>
          </w:divBdr>
        </w:div>
        <w:div w:id="903369694">
          <w:marLeft w:val="640"/>
          <w:marRight w:val="0"/>
          <w:marTop w:val="0"/>
          <w:marBottom w:val="0"/>
          <w:divBdr>
            <w:top w:val="none" w:sz="0" w:space="0" w:color="auto"/>
            <w:left w:val="none" w:sz="0" w:space="0" w:color="auto"/>
            <w:bottom w:val="none" w:sz="0" w:space="0" w:color="auto"/>
            <w:right w:val="none" w:sz="0" w:space="0" w:color="auto"/>
          </w:divBdr>
        </w:div>
        <w:div w:id="911936355">
          <w:marLeft w:val="640"/>
          <w:marRight w:val="0"/>
          <w:marTop w:val="0"/>
          <w:marBottom w:val="0"/>
          <w:divBdr>
            <w:top w:val="none" w:sz="0" w:space="0" w:color="auto"/>
            <w:left w:val="none" w:sz="0" w:space="0" w:color="auto"/>
            <w:bottom w:val="none" w:sz="0" w:space="0" w:color="auto"/>
            <w:right w:val="none" w:sz="0" w:space="0" w:color="auto"/>
          </w:divBdr>
        </w:div>
        <w:div w:id="913659576">
          <w:marLeft w:val="640"/>
          <w:marRight w:val="0"/>
          <w:marTop w:val="0"/>
          <w:marBottom w:val="0"/>
          <w:divBdr>
            <w:top w:val="none" w:sz="0" w:space="0" w:color="auto"/>
            <w:left w:val="none" w:sz="0" w:space="0" w:color="auto"/>
            <w:bottom w:val="none" w:sz="0" w:space="0" w:color="auto"/>
            <w:right w:val="none" w:sz="0" w:space="0" w:color="auto"/>
          </w:divBdr>
        </w:div>
        <w:div w:id="931936996">
          <w:marLeft w:val="640"/>
          <w:marRight w:val="0"/>
          <w:marTop w:val="0"/>
          <w:marBottom w:val="0"/>
          <w:divBdr>
            <w:top w:val="none" w:sz="0" w:space="0" w:color="auto"/>
            <w:left w:val="none" w:sz="0" w:space="0" w:color="auto"/>
            <w:bottom w:val="none" w:sz="0" w:space="0" w:color="auto"/>
            <w:right w:val="none" w:sz="0" w:space="0" w:color="auto"/>
          </w:divBdr>
        </w:div>
        <w:div w:id="979504566">
          <w:marLeft w:val="640"/>
          <w:marRight w:val="0"/>
          <w:marTop w:val="0"/>
          <w:marBottom w:val="0"/>
          <w:divBdr>
            <w:top w:val="none" w:sz="0" w:space="0" w:color="auto"/>
            <w:left w:val="none" w:sz="0" w:space="0" w:color="auto"/>
            <w:bottom w:val="none" w:sz="0" w:space="0" w:color="auto"/>
            <w:right w:val="none" w:sz="0" w:space="0" w:color="auto"/>
          </w:divBdr>
        </w:div>
        <w:div w:id="1019428172">
          <w:marLeft w:val="640"/>
          <w:marRight w:val="0"/>
          <w:marTop w:val="0"/>
          <w:marBottom w:val="0"/>
          <w:divBdr>
            <w:top w:val="none" w:sz="0" w:space="0" w:color="auto"/>
            <w:left w:val="none" w:sz="0" w:space="0" w:color="auto"/>
            <w:bottom w:val="none" w:sz="0" w:space="0" w:color="auto"/>
            <w:right w:val="none" w:sz="0" w:space="0" w:color="auto"/>
          </w:divBdr>
        </w:div>
        <w:div w:id="1040473437">
          <w:marLeft w:val="640"/>
          <w:marRight w:val="0"/>
          <w:marTop w:val="0"/>
          <w:marBottom w:val="0"/>
          <w:divBdr>
            <w:top w:val="none" w:sz="0" w:space="0" w:color="auto"/>
            <w:left w:val="none" w:sz="0" w:space="0" w:color="auto"/>
            <w:bottom w:val="none" w:sz="0" w:space="0" w:color="auto"/>
            <w:right w:val="none" w:sz="0" w:space="0" w:color="auto"/>
          </w:divBdr>
        </w:div>
        <w:div w:id="1124538530">
          <w:marLeft w:val="640"/>
          <w:marRight w:val="0"/>
          <w:marTop w:val="0"/>
          <w:marBottom w:val="0"/>
          <w:divBdr>
            <w:top w:val="none" w:sz="0" w:space="0" w:color="auto"/>
            <w:left w:val="none" w:sz="0" w:space="0" w:color="auto"/>
            <w:bottom w:val="none" w:sz="0" w:space="0" w:color="auto"/>
            <w:right w:val="none" w:sz="0" w:space="0" w:color="auto"/>
          </w:divBdr>
        </w:div>
        <w:div w:id="1164853682">
          <w:marLeft w:val="640"/>
          <w:marRight w:val="0"/>
          <w:marTop w:val="0"/>
          <w:marBottom w:val="0"/>
          <w:divBdr>
            <w:top w:val="none" w:sz="0" w:space="0" w:color="auto"/>
            <w:left w:val="none" w:sz="0" w:space="0" w:color="auto"/>
            <w:bottom w:val="none" w:sz="0" w:space="0" w:color="auto"/>
            <w:right w:val="none" w:sz="0" w:space="0" w:color="auto"/>
          </w:divBdr>
        </w:div>
        <w:div w:id="1229880532">
          <w:marLeft w:val="640"/>
          <w:marRight w:val="0"/>
          <w:marTop w:val="0"/>
          <w:marBottom w:val="0"/>
          <w:divBdr>
            <w:top w:val="none" w:sz="0" w:space="0" w:color="auto"/>
            <w:left w:val="none" w:sz="0" w:space="0" w:color="auto"/>
            <w:bottom w:val="none" w:sz="0" w:space="0" w:color="auto"/>
            <w:right w:val="none" w:sz="0" w:space="0" w:color="auto"/>
          </w:divBdr>
        </w:div>
        <w:div w:id="1248228012">
          <w:marLeft w:val="640"/>
          <w:marRight w:val="0"/>
          <w:marTop w:val="0"/>
          <w:marBottom w:val="0"/>
          <w:divBdr>
            <w:top w:val="none" w:sz="0" w:space="0" w:color="auto"/>
            <w:left w:val="none" w:sz="0" w:space="0" w:color="auto"/>
            <w:bottom w:val="none" w:sz="0" w:space="0" w:color="auto"/>
            <w:right w:val="none" w:sz="0" w:space="0" w:color="auto"/>
          </w:divBdr>
        </w:div>
        <w:div w:id="1274745685">
          <w:marLeft w:val="640"/>
          <w:marRight w:val="0"/>
          <w:marTop w:val="0"/>
          <w:marBottom w:val="0"/>
          <w:divBdr>
            <w:top w:val="none" w:sz="0" w:space="0" w:color="auto"/>
            <w:left w:val="none" w:sz="0" w:space="0" w:color="auto"/>
            <w:bottom w:val="none" w:sz="0" w:space="0" w:color="auto"/>
            <w:right w:val="none" w:sz="0" w:space="0" w:color="auto"/>
          </w:divBdr>
        </w:div>
        <w:div w:id="1310206351">
          <w:marLeft w:val="640"/>
          <w:marRight w:val="0"/>
          <w:marTop w:val="0"/>
          <w:marBottom w:val="0"/>
          <w:divBdr>
            <w:top w:val="none" w:sz="0" w:space="0" w:color="auto"/>
            <w:left w:val="none" w:sz="0" w:space="0" w:color="auto"/>
            <w:bottom w:val="none" w:sz="0" w:space="0" w:color="auto"/>
            <w:right w:val="none" w:sz="0" w:space="0" w:color="auto"/>
          </w:divBdr>
        </w:div>
        <w:div w:id="1327318427">
          <w:marLeft w:val="640"/>
          <w:marRight w:val="0"/>
          <w:marTop w:val="0"/>
          <w:marBottom w:val="0"/>
          <w:divBdr>
            <w:top w:val="none" w:sz="0" w:space="0" w:color="auto"/>
            <w:left w:val="none" w:sz="0" w:space="0" w:color="auto"/>
            <w:bottom w:val="none" w:sz="0" w:space="0" w:color="auto"/>
            <w:right w:val="none" w:sz="0" w:space="0" w:color="auto"/>
          </w:divBdr>
        </w:div>
        <w:div w:id="1361665966">
          <w:marLeft w:val="640"/>
          <w:marRight w:val="0"/>
          <w:marTop w:val="0"/>
          <w:marBottom w:val="0"/>
          <w:divBdr>
            <w:top w:val="none" w:sz="0" w:space="0" w:color="auto"/>
            <w:left w:val="none" w:sz="0" w:space="0" w:color="auto"/>
            <w:bottom w:val="none" w:sz="0" w:space="0" w:color="auto"/>
            <w:right w:val="none" w:sz="0" w:space="0" w:color="auto"/>
          </w:divBdr>
        </w:div>
        <w:div w:id="1384523308">
          <w:marLeft w:val="640"/>
          <w:marRight w:val="0"/>
          <w:marTop w:val="0"/>
          <w:marBottom w:val="0"/>
          <w:divBdr>
            <w:top w:val="none" w:sz="0" w:space="0" w:color="auto"/>
            <w:left w:val="none" w:sz="0" w:space="0" w:color="auto"/>
            <w:bottom w:val="none" w:sz="0" w:space="0" w:color="auto"/>
            <w:right w:val="none" w:sz="0" w:space="0" w:color="auto"/>
          </w:divBdr>
        </w:div>
        <w:div w:id="1390034593">
          <w:marLeft w:val="640"/>
          <w:marRight w:val="0"/>
          <w:marTop w:val="0"/>
          <w:marBottom w:val="0"/>
          <w:divBdr>
            <w:top w:val="none" w:sz="0" w:space="0" w:color="auto"/>
            <w:left w:val="none" w:sz="0" w:space="0" w:color="auto"/>
            <w:bottom w:val="none" w:sz="0" w:space="0" w:color="auto"/>
            <w:right w:val="none" w:sz="0" w:space="0" w:color="auto"/>
          </w:divBdr>
        </w:div>
        <w:div w:id="1392850672">
          <w:marLeft w:val="640"/>
          <w:marRight w:val="0"/>
          <w:marTop w:val="0"/>
          <w:marBottom w:val="0"/>
          <w:divBdr>
            <w:top w:val="none" w:sz="0" w:space="0" w:color="auto"/>
            <w:left w:val="none" w:sz="0" w:space="0" w:color="auto"/>
            <w:bottom w:val="none" w:sz="0" w:space="0" w:color="auto"/>
            <w:right w:val="none" w:sz="0" w:space="0" w:color="auto"/>
          </w:divBdr>
        </w:div>
        <w:div w:id="1411002509">
          <w:marLeft w:val="640"/>
          <w:marRight w:val="0"/>
          <w:marTop w:val="0"/>
          <w:marBottom w:val="0"/>
          <w:divBdr>
            <w:top w:val="none" w:sz="0" w:space="0" w:color="auto"/>
            <w:left w:val="none" w:sz="0" w:space="0" w:color="auto"/>
            <w:bottom w:val="none" w:sz="0" w:space="0" w:color="auto"/>
            <w:right w:val="none" w:sz="0" w:space="0" w:color="auto"/>
          </w:divBdr>
        </w:div>
        <w:div w:id="1412969132">
          <w:marLeft w:val="640"/>
          <w:marRight w:val="0"/>
          <w:marTop w:val="0"/>
          <w:marBottom w:val="0"/>
          <w:divBdr>
            <w:top w:val="none" w:sz="0" w:space="0" w:color="auto"/>
            <w:left w:val="none" w:sz="0" w:space="0" w:color="auto"/>
            <w:bottom w:val="none" w:sz="0" w:space="0" w:color="auto"/>
            <w:right w:val="none" w:sz="0" w:space="0" w:color="auto"/>
          </w:divBdr>
        </w:div>
        <w:div w:id="1443840191">
          <w:marLeft w:val="640"/>
          <w:marRight w:val="0"/>
          <w:marTop w:val="0"/>
          <w:marBottom w:val="0"/>
          <w:divBdr>
            <w:top w:val="none" w:sz="0" w:space="0" w:color="auto"/>
            <w:left w:val="none" w:sz="0" w:space="0" w:color="auto"/>
            <w:bottom w:val="none" w:sz="0" w:space="0" w:color="auto"/>
            <w:right w:val="none" w:sz="0" w:space="0" w:color="auto"/>
          </w:divBdr>
        </w:div>
        <w:div w:id="1444835954">
          <w:marLeft w:val="640"/>
          <w:marRight w:val="0"/>
          <w:marTop w:val="0"/>
          <w:marBottom w:val="0"/>
          <w:divBdr>
            <w:top w:val="none" w:sz="0" w:space="0" w:color="auto"/>
            <w:left w:val="none" w:sz="0" w:space="0" w:color="auto"/>
            <w:bottom w:val="none" w:sz="0" w:space="0" w:color="auto"/>
            <w:right w:val="none" w:sz="0" w:space="0" w:color="auto"/>
          </w:divBdr>
        </w:div>
        <w:div w:id="1448623437">
          <w:marLeft w:val="640"/>
          <w:marRight w:val="0"/>
          <w:marTop w:val="0"/>
          <w:marBottom w:val="0"/>
          <w:divBdr>
            <w:top w:val="none" w:sz="0" w:space="0" w:color="auto"/>
            <w:left w:val="none" w:sz="0" w:space="0" w:color="auto"/>
            <w:bottom w:val="none" w:sz="0" w:space="0" w:color="auto"/>
            <w:right w:val="none" w:sz="0" w:space="0" w:color="auto"/>
          </w:divBdr>
        </w:div>
        <w:div w:id="1482194478">
          <w:marLeft w:val="640"/>
          <w:marRight w:val="0"/>
          <w:marTop w:val="0"/>
          <w:marBottom w:val="0"/>
          <w:divBdr>
            <w:top w:val="none" w:sz="0" w:space="0" w:color="auto"/>
            <w:left w:val="none" w:sz="0" w:space="0" w:color="auto"/>
            <w:bottom w:val="none" w:sz="0" w:space="0" w:color="auto"/>
            <w:right w:val="none" w:sz="0" w:space="0" w:color="auto"/>
          </w:divBdr>
        </w:div>
        <w:div w:id="1526869668">
          <w:marLeft w:val="640"/>
          <w:marRight w:val="0"/>
          <w:marTop w:val="0"/>
          <w:marBottom w:val="0"/>
          <w:divBdr>
            <w:top w:val="none" w:sz="0" w:space="0" w:color="auto"/>
            <w:left w:val="none" w:sz="0" w:space="0" w:color="auto"/>
            <w:bottom w:val="none" w:sz="0" w:space="0" w:color="auto"/>
            <w:right w:val="none" w:sz="0" w:space="0" w:color="auto"/>
          </w:divBdr>
        </w:div>
        <w:div w:id="1532961069">
          <w:marLeft w:val="640"/>
          <w:marRight w:val="0"/>
          <w:marTop w:val="0"/>
          <w:marBottom w:val="0"/>
          <w:divBdr>
            <w:top w:val="none" w:sz="0" w:space="0" w:color="auto"/>
            <w:left w:val="none" w:sz="0" w:space="0" w:color="auto"/>
            <w:bottom w:val="none" w:sz="0" w:space="0" w:color="auto"/>
            <w:right w:val="none" w:sz="0" w:space="0" w:color="auto"/>
          </w:divBdr>
        </w:div>
        <w:div w:id="1541355312">
          <w:marLeft w:val="640"/>
          <w:marRight w:val="0"/>
          <w:marTop w:val="0"/>
          <w:marBottom w:val="0"/>
          <w:divBdr>
            <w:top w:val="none" w:sz="0" w:space="0" w:color="auto"/>
            <w:left w:val="none" w:sz="0" w:space="0" w:color="auto"/>
            <w:bottom w:val="none" w:sz="0" w:space="0" w:color="auto"/>
            <w:right w:val="none" w:sz="0" w:space="0" w:color="auto"/>
          </w:divBdr>
        </w:div>
        <w:div w:id="1553881567">
          <w:marLeft w:val="640"/>
          <w:marRight w:val="0"/>
          <w:marTop w:val="0"/>
          <w:marBottom w:val="0"/>
          <w:divBdr>
            <w:top w:val="none" w:sz="0" w:space="0" w:color="auto"/>
            <w:left w:val="none" w:sz="0" w:space="0" w:color="auto"/>
            <w:bottom w:val="none" w:sz="0" w:space="0" w:color="auto"/>
            <w:right w:val="none" w:sz="0" w:space="0" w:color="auto"/>
          </w:divBdr>
        </w:div>
        <w:div w:id="1574394952">
          <w:marLeft w:val="640"/>
          <w:marRight w:val="0"/>
          <w:marTop w:val="0"/>
          <w:marBottom w:val="0"/>
          <w:divBdr>
            <w:top w:val="none" w:sz="0" w:space="0" w:color="auto"/>
            <w:left w:val="none" w:sz="0" w:space="0" w:color="auto"/>
            <w:bottom w:val="none" w:sz="0" w:space="0" w:color="auto"/>
            <w:right w:val="none" w:sz="0" w:space="0" w:color="auto"/>
          </w:divBdr>
        </w:div>
        <w:div w:id="1645156846">
          <w:marLeft w:val="640"/>
          <w:marRight w:val="0"/>
          <w:marTop w:val="0"/>
          <w:marBottom w:val="0"/>
          <w:divBdr>
            <w:top w:val="none" w:sz="0" w:space="0" w:color="auto"/>
            <w:left w:val="none" w:sz="0" w:space="0" w:color="auto"/>
            <w:bottom w:val="none" w:sz="0" w:space="0" w:color="auto"/>
            <w:right w:val="none" w:sz="0" w:space="0" w:color="auto"/>
          </w:divBdr>
        </w:div>
        <w:div w:id="1682702690">
          <w:marLeft w:val="640"/>
          <w:marRight w:val="0"/>
          <w:marTop w:val="0"/>
          <w:marBottom w:val="0"/>
          <w:divBdr>
            <w:top w:val="none" w:sz="0" w:space="0" w:color="auto"/>
            <w:left w:val="none" w:sz="0" w:space="0" w:color="auto"/>
            <w:bottom w:val="none" w:sz="0" w:space="0" w:color="auto"/>
            <w:right w:val="none" w:sz="0" w:space="0" w:color="auto"/>
          </w:divBdr>
        </w:div>
        <w:div w:id="1701663353">
          <w:marLeft w:val="640"/>
          <w:marRight w:val="0"/>
          <w:marTop w:val="0"/>
          <w:marBottom w:val="0"/>
          <w:divBdr>
            <w:top w:val="none" w:sz="0" w:space="0" w:color="auto"/>
            <w:left w:val="none" w:sz="0" w:space="0" w:color="auto"/>
            <w:bottom w:val="none" w:sz="0" w:space="0" w:color="auto"/>
            <w:right w:val="none" w:sz="0" w:space="0" w:color="auto"/>
          </w:divBdr>
        </w:div>
        <w:div w:id="1744176128">
          <w:marLeft w:val="640"/>
          <w:marRight w:val="0"/>
          <w:marTop w:val="0"/>
          <w:marBottom w:val="0"/>
          <w:divBdr>
            <w:top w:val="none" w:sz="0" w:space="0" w:color="auto"/>
            <w:left w:val="none" w:sz="0" w:space="0" w:color="auto"/>
            <w:bottom w:val="none" w:sz="0" w:space="0" w:color="auto"/>
            <w:right w:val="none" w:sz="0" w:space="0" w:color="auto"/>
          </w:divBdr>
        </w:div>
        <w:div w:id="1753812001">
          <w:marLeft w:val="640"/>
          <w:marRight w:val="0"/>
          <w:marTop w:val="0"/>
          <w:marBottom w:val="0"/>
          <w:divBdr>
            <w:top w:val="none" w:sz="0" w:space="0" w:color="auto"/>
            <w:left w:val="none" w:sz="0" w:space="0" w:color="auto"/>
            <w:bottom w:val="none" w:sz="0" w:space="0" w:color="auto"/>
            <w:right w:val="none" w:sz="0" w:space="0" w:color="auto"/>
          </w:divBdr>
        </w:div>
        <w:div w:id="1829397476">
          <w:marLeft w:val="640"/>
          <w:marRight w:val="0"/>
          <w:marTop w:val="0"/>
          <w:marBottom w:val="0"/>
          <w:divBdr>
            <w:top w:val="none" w:sz="0" w:space="0" w:color="auto"/>
            <w:left w:val="none" w:sz="0" w:space="0" w:color="auto"/>
            <w:bottom w:val="none" w:sz="0" w:space="0" w:color="auto"/>
            <w:right w:val="none" w:sz="0" w:space="0" w:color="auto"/>
          </w:divBdr>
        </w:div>
        <w:div w:id="1913543216">
          <w:marLeft w:val="640"/>
          <w:marRight w:val="0"/>
          <w:marTop w:val="0"/>
          <w:marBottom w:val="0"/>
          <w:divBdr>
            <w:top w:val="none" w:sz="0" w:space="0" w:color="auto"/>
            <w:left w:val="none" w:sz="0" w:space="0" w:color="auto"/>
            <w:bottom w:val="none" w:sz="0" w:space="0" w:color="auto"/>
            <w:right w:val="none" w:sz="0" w:space="0" w:color="auto"/>
          </w:divBdr>
        </w:div>
        <w:div w:id="1960792289">
          <w:marLeft w:val="640"/>
          <w:marRight w:val="0"/>
          <w:marTop w:val="0"/>
          <w:marBottom w:val="0"/>
          <w:divBdr>
            <w:top w:val="none" w:sz="0" w:space="0" w:color="auto"/>
            <w:left w:val="none" w:sz="0" w:space="0" w:color="auto"/>
            <w:bottom w:val="none" w:sz="0" w:space="0" w:color="auto"/>
            <w:right w:val="none" w:sz="0" w:space="0" w:color="auto"/>
          </w:divBdr>
        </w:div>
        <w:div w:id="1963804180">
          <w:marLeft w:val="640"/>
          <w:marRight w:val="0"/>
          <w:marTop w:val="0"/>
          <w:marBottom w:val="0"/>
          <w:divBdr>
            <w:top w:val="none" w:sz="0" w:space="0" w:color="auto"/>
            <w:left w:val="none" w:sz="0" w:space="0" w:color="auto"/>
            <w:bottom w:val="none" w:sz="0" w:space="0" w:color="auto"/>
            <w:right w:val="none" w:sz="0" w:space="0" w:color="auto"/>
          </w:divBdr>
        </w:div>
        <w:div w:id="1967663128">
          <w:marLeft w:val="640"/>
          <w:marRight w:val="0"/>
          <w:marTop w:val="0"/>
          <w:marBottom w:val="0"/>
          <w:divBdr>
            <w:top w:val="none" w:sz="0" w:space="0" w:color="auto"/>
            <w:left w:val="none" w:sz="0" w:space="0" w:color="auto"/>
            <w:bottom w:val="none" w:sz="0" w:space="0" w:color="auto"/>
            <w:right w:val="none" w:sz="0" w:space="0" w:color="auto"/>
          </w:divBdr>
        </w:div>
        <w:div w:id="1990015669">
          <w:marLeft w:val="640"/>
          <w:marRight w:val="0"/>
          <w:marTop w:val="0"/>
          <w:marBottom w:val="0"/>
          <w:divBdr>
            <w:top w:val="none" w:sz="0" w:space="0" w:color="auto"/>
            <w:left w:val="none" w:sz="0" w:space="0" w:color="auto"/>
            <w:bottom w:val="none" w:sz="0" w:space="0" w:color="auto"/>
            <w:right w:val="none" w:sz="0" w:space="0" w:color="auto"/>
          </w:divBdr>
        </w:div>
        <w:div w:id="2005082355">
          <w:marLeft w:val="640"/>
          <w:marRight w:val="0"/>
          <w:marTop w:val="0"/>
          <w:marBottom w:val="0"/>
          <w:divBdr>
            <w:top w:val="none" w:sz="0" w:space="0" w:color="auto"/>
            <w:left w:val="none" w:sz="0" w:space="0" w:color="auto"/>
            <w:bottom w:val="none" w:sz="0" w:space="0" w:color="auto"/>
            <w:right w:val="none" w:sz="0" w:space="0" w:color="auto"/>
          </w:divBdr>
        </w:div>
        <w:div w:id="2026051828">
          <w:marLeft w:val="640"/>
          <w:marRight w:val="0"/>
          <w:marTop w:val="0"/>
          <w:marBottom w:val="0"/>
          <w:divBdr>
            <w:top w:val="none" w:sz="0" w:space="0" w:color="auto"/>
            <w:left w:val="none" w:sz="0" w:space="0" w:color="auto"/>
            <w:bottom w:val="none" w:sz="0" w:space="0" w:color="auto"/>
            <w:right w:val="none" w:sz="0" w:space="0" w:color="auto"/>
          </w:divBdr>
        </w:div>
      </w:divsChild>
    </w:div>
    <w:div w:id="1506751455">
      <w:marLeft w:val="640"/>
      <w:marRight w:val="0"/>
      <w:marTop w:val="0"/>
      <w:marBottom w:val="0"/>
      <w:divBdr>
        <w:top w:val="none" w:sz="0" w:space="0" w:color="auto"/>
        <w:left w:val="none" w:sz="0" w:space="0" w:color="auto"/>
        <w:bottom w:val="none" w:sz="0" w:space="0" w:color="auto"/>
        <w:right w:val="none" w:sz="0" w:space="0" w:color="auto"/>
      </w:divBdr>
    </w:div>
    <w:div w:id="1507591326">
      <w:bodyDiv w:val="1"/>
      <w:marLeft w:val="0"/>
      <w:marRight w:val="0"/>
      <w:marTop w:val="0"/>
      <w:marBottom w:val="0"/>
      <w:divBdr>
        <w:top w:val="none" w:sz="0" w:space="0" w:color="auto"/>
        <w:left w:val="none" w:sz="0" w:space="0" w:color="auto"/>
        <w:bottom w:val="none" w:sz="0" w:space="0" w:color="auto"/>
        <w:right w:val="none" w:sz="0" w:space="0" w:color="auto"/>
      </w:divBdr>
      <w:divsChild>
        <w:div w:id="14966463">
          <w:marLeft w:val="640"/>
          <w:marRight w:val="0"/>
          <w:marTop w:val="0"/>
          <w:marBottom w:val="0"/>
          <w:divBdr>
            <w:top w:val="none" w:sz="0" w:space="0" w:color="auto"/>
            <w:left w:val="none" w:sz="0" w:space="0" w:color="auto"/>
            <w:bottom w:val="none" w:sz="0" w:space="0" w:color="auto"/>
            <w:right w:val="none" w:sz="0" w:space="0" w:color="auto"/>
          </w:divBdr>
        </w:div>
        <w:div w:id="35198884">
          <w:marLeft w:val="640"/>
          <w:marRight w:val="0"/>
          <w:marTop w:val="0"/>
          <w:marBottom w:val="0"/>
          <w:divBdr>
            <w:top w:val="none" w:sz="0" w:space="0" w:color="auto"/>
            <w:left w:val="none" w:sz="0" w:space="0" w:color="auto"/>
            <w:bottom w:val="none" w:sz="0" w:space="0" w:color="auto"/>
            <w:right w:val="none" w:sz="0" w:space="0" w:color="auto"/>
          </w:divBdr>
        </w:div>
        <w:div w:id="35392347">
          <w:marLeft w:val="640"/>
          <w:marRight w:val="0"/>
          <w:marTop w:val="0"/>
          <w:marBottom w:val="0"/>
          <w:divBdr>
            <w:top w:val="none" w:sz="0" w:space="0" w:color="auto"/>
            <w:left w:val="none" w:sz="0" w:space="0" w:color="auto"/>
            <w:bottom w:val="none" w:sz="0" w:space="0" w:color="auto"/>
            <w:right w:val="none" w:sz="0" w:space="0" w:color="auto"/>
          </w:divBdr>
        </w:div>
        <w:div w:id="49116743">
          <w:marLeft w:val="640"/>
          <w:marRight w:val="0"/>
          <w:marTop w:val="0"/>
          <w:marBottom w:val="0"/>
          <w:divBdr>
            <w:top w:val="none" w:sz="0" w:space="0" w:color="auto"/>
            <w:left w:val="none" w:sz="0" w:space="0" w:color="auto"/>
            <w:bottom w:val="none" w:sz="0" w:space="0" w:color="auto"/>
            <w:right w:val="none" w:sz="0" w:space="0" w:color="auto"/>
          </w:divBdr>
        </w:div>
        <w:div w:id="58601931">
          <w:marLeft w:val="640"/>
          <w:marRight w:val="0"/>
          <w:marTop w:val="0"/>
          <w:marBottom w:val="0"/>
          <w:divBdr>
            <w:top w:val="none" w:sz="0" w:space="0" w:color="auto"/>
            <w:left w:val="none" w:sz="0" w:space="0" w:color="auto"/>
            <w:bottom w:val="none" w:sz="0" w:space="0" w:color="auto"/>
            <w:right w:val="none" w:sz="0" w:space="0" w:color="auto"/>
          </w:divBdr>
        </w:div>
        <w:div w:id="116871116">
          <w:marLeft w:val="640"/>
          <w:marRight w:val="0"/>
          <w:marTop w:val="0"/>
          <w:marBottom w:val="0"/>
          <w:divBdr>
            <w:top w:val="none" w:sz="0" w:space="0" w:color="auto"/>
            <w:left w:val="none" w:sz="0" w:space="0" w:color="auto"/>
            <w:bottom w:val="none" w:sz="0" w:space="0" w:color="auto"/>
            <w:right w:val="none" w:sz="0" w:space="0" w:color="auto"/>
          </w:divBdr>
        </w:div>
        <w:div w:id="142241031">
          <w:marLeft w:val="640"/>
          <w:marRight w:val="0"/>
          <w:marTop w:val="0"/>
          <w:marBottom w:val="0"/>
          <w:divBdr>
            <w:top w:val="none" w:sz="0" w:space="0" w:color="auto"/>
            <w:left w:val="none" w:sz="0" w:space="0" w:color="auto"/>
            <w:bottom w:val="none" w:sz="0" w:space="0" w:color="auto"/>
            <w:right w:val="none" w:sz="0" w:space="0" w:color="auto"/>
          </w:divBdr>
        </w:div>
        <w:div w:id="144588983">
          <w:marLeft w:val="640"/>
          <w:marRight w:val="0"/>
          <w:marTop w:val="0"/>
          <w:marBottom w:val="0"/>
          <w:divBdr>
            <w:top w:val="none" w:sz="0" w:space="0" w:color="auto"/>
            <w:left w:val="none" w:sz="0" w:space="0" w:color="auto"/>
            <w:bottom w:val="none" w:sz="0" w:space="0" w:color="auto"/>
            <w:right w:val="none" w:sz="0" w:space="0" w:color="auto"/>
          </w:divBdr>
        </w:div>
        <w:div w:id="152913590">
          <w:marLeft w:val="640"/>
          <w:marRight w:val="0"/>
          <w:marTop w:val="0"/>
          <w:marBottom w:val="0"/>
          <w:divBdr>
            <w:top w:val="none" w:sz="0" w:space="0" w:color="auto"/>
            <w:left w:val="none" w:sz="0" w:space="0" w:color="auto"/>
            <w:bottom w:val="none" w:sz="0" w:space="0" w:color="auto"/>
            <w:right w:val="none" w:sz="0" w:space="0" w:color="auto"/>
          </w:divBdr>
        </w:div>
        <w:div w:id="174728090">
          <w:marLeft w:val="640"/>
          <w:marRight w:val="0"/>
          <w:marTop w:val="0"/>
          <w:marBottom w:val="0"/>
          <w:divBdr>
            <w:top w:val="none" w:sz="0" w:space="0" w:color="auto"/>
            <w:left w:val="none" w:sz="0" w:space="0" w:color="auto"/>
            <w:bottom w:val="none" w:sz="0" w:space="0" w:color="auto"/>
            <w:right w:val="none" w:sz="0" w:space="0" w:color="auto"/>
          </w:divBdr>
        </w:div>
        <w:div w:id="199900026">
          <w:marLeft w:val="640"/>
          <w:marRight w:val="0"/>
          <w:marTop w:val="0"/>
          <w:marBottom w:val="0"/>
          <w:divBdr>
            <w:top w:val="none" w:sz="0" w:space="0" w:color="auto"/>
            <w:left w:val="none" w:sz="0" w:space="0" w:color="auto"/>
            <w:bottom w:val="none" w:sz="0" w:space="0" w:color="auto"/>
            <w:right w:val="none" w:sz="0" w:space="0" w:color="auto"/>
          </w:divBdr>
        </w:div>
        <w:div w:id="228424964">
          <w:marLeft w:val="640"/>
          <w:marRight w:val="0"/>
          <w:marTop w:val="0"/>
          <w:marBottom w:val="0"/>
          <w:divBdr>
            <w:top w:val="none" w:sz="0" w:space="0" w:color="auto"/>
            <w:left w:val="none" w:sz="0" w:space="0" w:color="auto"/>
            <w:bottom w:val="none" w:sz="0" w:space="0" w:color="auto"/>
            <w:right w:val="none" w:sz="0" w:space="0" w:color="auto"/>
          </w:divBdr>
        </w:div>
        <w:div w:id="250697723">
          <w:marLeft w:val="640"/>
          <w:marRight w:val="0"/>
          <w:marTop w:val="0"/>
          <w:marBottom w:val="0"/>
          <w:divBdr>
            <w:top w:val="none" w:sz="0" w:space="0" w:color="auto"/>
            <w:left w:val="none" w:sz="0" w:space="0" w:color="auto"/>
            <w:bottom w:val="none" w:sz="0" w:space="0" w:color="auto"/>
            <w:right w:val="none" w:sz="0" w:space="0" w:color="auto"/>
          </w:divBdr>
        </w:div>
        <w:div w:id="273559758">
          <w:marLeft w:val="640"/>
          <w:marRight w:val="0"/>
          <w:marTop w:val="0"/>
          <w:marBottom w:val="0"/>
          <w:divBdr>
            <w:top w:val="none" w:sz="0" w:space="0" w:color="auto"/>
            <w:left w:val="none" w:sz="0" w:space="0" w:color="auto"/>
            <w:bottom w:val="none" w:sz="0" w:space="0" w:color="auto"/>
            <w:right w:val="none" w:sz="0" w:space="0" w:color="auto"/>
          </w:divBdr>
        </w:div>
        <w:div w:id="300162604">
          <w:marLeft w:val="640"/>
          <w:marRight w:val="0"/>
          <w:marTop w:val="0"/>
          <w:marBottom w:val="0"/>
          <w:divBdr>
            <w:top w:val="none" w:sz="0" w:space="0" w:color="auto"/>
            <w:left w:val="none" w:sz="0" w:space="0" w:color="auto"/>
            <w:bottom w:val="none" w:sz="0" w:space="0" w:color="auto"/>
            <w:right w:val="none" w:sz="0" w:space="0" w:color="auto"/>
          </w:divBdr>
        </w:div>
        <w:div w:id="380633621">
          <w:marLeft w:val="640"/>
          <w:marRight w:val="0"/>
          <w:marTop w:val="0"/>
          <w:marBottom w:val="0"/>
          <w:divBdr>
            <w:top w:val="none" w:sz="0" w:space="0" w:color="auto"/>
            <w:left w:val="none" w:sz="0" w:space="0" w:color="auto"/>
            <w:bottom w:val="none" w:sz="0" w:space="0" w:color="auto"/>
            <w:right w:val="none" w:sz="0" w:space="0" w:color="auto"/>
          </w:divBdr>
        </w:div>
        <w:div w:id="389420809">
          <w:marLeft w:val="640"/>
          <w:marRight w:val="0"/>
          <w:marTop w:val="0"/>
          <w:marBottom w:val="0"/>
          <w:divBdr>
            <w:top w:val="none" w:sz="0" w:space="0" w:color="auto"/>
            <w:left w:val="none" w:sz="0" w:space="0" w:color="auto"/>
            <w:bottom w:val="none" w:sz="0" w:space="0" w:color="auto"/>
            <w:right w:val="none" w:sz="0" w:space="0" w:color="auto"/>
          </w:divBdr>
        </w:div>
        <w:div w:id="400949982">
          <w:marLeft w:val="640"/>
          <w:marRight w:val="0"/>
          <w:marTop w:val="0"/>
          <w:marBottom w:val="0"/>
          <w:divBdr>
            <w:top w:val="none" w:sz="0" w:space="0" w:color="auto"/>
            <w:left w:val="none" w:sz="0" w:space="0" w:color="auto"/>
            <w:bottom w:val="none" w:sz="0" w:space="0" w:color="auto"/>
            <w:right w:val="none" w:sz="0" w:space="0" w:color="auto"/>
          </w:divBdr>
        </w:div>
        <w:div w:id="406920685">
          <w:marLeft w:val="640"/>
          <w:marRight w:val="0"/>
          <w:marTop w:val="0"/>
          <w:marBottom w:val="0"/>
          <w:divBdr>
            <w:top w:val="none" w:sz="0" w:space="0" w:color="auto"/>
            <w:left w:val="none" w:sz="0" w:space="0" w:color="auto"/>
            <w:bottom w:val="none" w:sz="0" w:space="0" w:color="auto"/>
            <w:right w:val="none" w:sz="0" w:space="0" w:color="auto"/>
          </w:divBdr>
        </w:div>
        <w:div w:id="445075999">
          <w:marLeft w:val="640"/>
          <w:marRight w:val="0"/>
          <w:marTop w:val="0"/>
          <w:marBottom w:val="0"/>
          <w:divBdr>
            <w:top w:val="none" w:sz="0" w:space="0" w:color="auto"/>
            <w:left w:val="none" w:sz="0" w:space="0" w:color="auto"/>
            <w:bottom w:val="none" w:sz="0" w:space="0" w:color="auto"/>
            <w:right w:val="none" w:sz="0" w:space="0" w:color="auto"/>
          </w:divBdr>
        </w:div>
        <w:div w:id="453254950">
          <w:marLeft w:val="640"/>
          <w:marRight w:val="0"/>
          <w:marTop w:val="0"/>
          <w:marBottom w:val="0"/>
          <w:divBdr>
            <w:top w:val="none" w:sz="0" w:space="0" w:color="auto"/>
            <w:left w:val="none" w:sz="0" w:space="0" w:color="auto"/>
            <w:bottom w:val="none" w:sz="0" w:space="0" w:color="auto"/>
            <w:right w:val="none" w:sz="0" w:space="0" w:color="auto"/>
          </w:divBdr>
        </w:div>
        <w:div w:id="469977042">
          <w:marLeft w:val="640"/>
          <w:marRight w:val="0"/>
          <w:marTop w:val="0"/>
          <w:marBottom w:val="0"/>
          <w:divBdr>
            <w:top w:val="none" w:sz="0" w:space="0" w:color="auto"/>
            <w:left w:val="none" w:sz="0" w:space="0" w:color="auto"/>
            <w:bottom w:val="none" w:sz="0" w:space="0" w:color="auto"/>
            <w:right w:val="none" w:sz="0" w:space="0" w:color="auto"/>
          </w:divBdr>
        </w:div>
        <w:div w:id="473761675">
          <w:marLeft w:val="640"/>
          <w:marRight w:val="0"/>
          <w:marTop w:val="0"/>
          <w:marBottom w:val="0"/>
          <w:divBdr>
            <w:top w:val="none" w:sz="0" w:space="0" w:color="auto"/>
            <w:left w:val="none" w:sz="0" w:space="0" w:color="auto"/>
            <w:bottom w:val="none" w:sz="0" w:space="0" w:color="auto"/>
            <w:right w:val="none" w:sz="0" w:space="0" w:color="auto"/>
          </w:divBdr>
        </w:div>
        <w:div w:id="496771402">
          <w:marLeft w:val="640"/>
          <w:marRight w:val="0"/>
          <w:marTop w:val="0"/>
          <w:marBottom w:val="0"/>
          <w:divBdr>
            <w:top w:val="none" w:sz="0" w:space="0" w:color="auto"/>
            <w:left w:val="none" w:sz="0" w:space="0" w:color="auto"/>
            <w:bottom w:val="none" w:sz="0" w:space="0" w:color="auto"/>
            <w:right w:val="none" w:sz="0" w:space="0" w:color="auto"/>
          </w:divBdr>
        </w:div>
        <w:div w:id="505562551">
          <w:marLeft w:val="640"/>
          <w:marRight w:val="0"/>
          <w:marTop w:val="0"/>
          <w:marBottom w:val="0"/>
          <w:divBdr>
            <w:top w:val="none" w:sz="0" w:space="0" w:color="auto"/>
            <w:left w:val="none" w:sz="0" w:space="0" w:color="auto"/>
            <w:bottom w:val="none" w:sz="0" w:space="0" w:color="auto"/>
            <w:right w:val="none" w:sz="0" w:space="0" w:color="auto"/>
          </w:divBdr>
        </w:div>
        <w:div w:id="524098631">
          <w:marLeft w:val="640"/>
          <w:marRight w:val="0"/>
          <w:marTop w:val="0"/>
          <w:marBottom w:val="0"/>
          <w:divBdr>
            <w:top w:val="none" w:sz="0" w:space="0" w:color="auto"/>
            <w:left w:val="none" w:sz="0" w:space="0" w:color="auto"/>
            <w:bottom w:val="none" w:sz="0" w:space="0" w:color="auto"/>
            <w:right w:val="none" w:sz="0" w:space="0" w:color="auto"/>
          </w:divBdr>
        </w:div>
        <w:div w:id="530533495">
          <w:marLeft w:val="640"/>
          <w:marRight w:val="0"/>
          <w:marTop w:val="0"/>
          <w:marBottom w:val="0"/>
          <w:divBdr>
            <w:top w:val="none" w:sz="0" w:space="0" w:color="auto"/>
            <w:left w:val="none" w:sz="0" w:space="0" w:color="auto"/>
            <w:bottom w:val="none" w:sz="0" w:space="0" w:color="auto"/>
            <w:right w:val="none" w:sz="0" w:space="0" w:color="auto"/>
          </w:divBdr>
        </w:div>
        <w:div w:id="589659405">
          <w:marLeft w:val="640"/>
          <w:marRight w:val="0"/>
          <w:marTop w:val="0"/>
          <w:marBottom w:val="0"/>
          <w:divBdr>
            <w:top w:val="none" w:sz="0" w:space="0" w:color="auto"/>
            <w:left w:val="none" w:sz="0" w:space="0" w:color="auto"/>
            <w:bottom w:val="none" w:sz="0" w:space="0" w:color="auto"/>
            <w:right w:val="none" w:sz="0" w:space="0" w:color="auto"/>
          </w:divBdr>
        </w:div>
        <w:div w:id="600185987">
          <w:marLeft w:val="640"/>
          <w:marRight w:val="0"/>
          <w:marTop w:val="0"/>
          <w:marBottom w:val="0"/>
          <w:divBdr>
            <w:top w:val="none" w:sz="0" w:space="0" w:color="auto"/>
            <w:left w:val="none" w:sz="0" w:space="0" w:color="auto"/>
            <w:bottom w:val="none" w:sz="0" w:space="0" w:color="auto"/>
            <w:right w:val="none" w:sz="0" w:space="0" w:color="auto"/>
          </w:divBdr>
        </w:div>
        <w:div w:id="616448670">
          <w:marLeft w:val="640"/>
          <w:marRight w:val="0"/>
          <w:marTop w:val="0"/>
          <w:marBottom w:val="0"/>
          <w:divBdr>
            <w:top w:val="none" w:sz="0" w:space="0" w:color="auto"/>
            <w:left w:val="none" w:sz="0" w:space="0" w:color="auto"/>
            <w:bottom w:val="none" w:sz="0" w:space="0" w:color="auto"/>
            <w:right w:val="none" w:sz="0" w:space="0" w:color="auto"/>
          </w:divBdr>
        </w:div>
        <w:div w:id="618755993">
          <w:marLeft w:val="640"/>
          <w:marRight w:val="0"/>
          <w:marTop w:val="0"/>
          <w:marBottom w:val="0"/>
          <w:divBdr>
            <w:top w:val="none" w:sz="0" w:space="0" w:color="auto"/>
            <w:left w:val="none" w:sz="0" w:space="0" w:color="auto"/>
            <w:bottom w:val="none" w:sz="0" w:space="0" w:color="auto"/>
            <w:right w:val="none" w:sz="0" w:space="0" w:color="auto"/>
          </w:divBdr>
        </w:div>
        <w:div w:id="699360616">
          <w:marLeft w:val="640"/>
          <w:marRight w:val="0"/>
          <w:marTop w:val="0"/>
          <w:marBottom w:val="0"/>
          <w:divBdr>
            <w:top w:val="none" w:sz="0" w:space="0" w:color="auto"/>
            <w:left w:val="none" w:sz="0" w:space="0" w:color="auto"/>
            <w:bottom w:val="none" w:sz="0" w:space="0" w:color="auto"/>
            <w:right w:val="none" w:sz="0" w:space="0" w:color="auto"/>
          </w:divBdr>
        </w:div>
        <w:div w:id="700280915">
          <w:marLeft w:val="640"/>
          <w:marRight w:val="0"/>
          <w:marTop w:val="0"/>
          <w:marBottom w:val="0"/>
          <w:divBdr>
            <w:top w:val="none" w:sz="0" w:space="0" w:color="auto"/>
            <w:left w:val="none" w:sz="0" w:space="0" w:color="auto"/>
            <w:bottom w:val="none" w:sz="0" w:space="0" w:color="auto"/>
            <w:right w:val="none" w:sz="0" w:space="0" w:color="auto"/>
          </w:divBdr>
        </w:div>
        <w:div w:id="701592937">
          <w:marLeft w:val="640"/>
          <w:marRight w:val="0"/>
          <w:marTop w:val="0"/>
          <w:marBottom w:val="0"/>
          <w:divBdr>
            <w:top w:val="none" w:sz="0" w:space="0" w:color="auto"/>
            <w:left w:val="none" w:sz="0" w:space="0" w:color="auto"/>
            <w:bottom w:val="none" w:sz="0" w:space="0" w:color="auto"/>
            <w:right w:val="none" w:sz="0" w:space="0" w:color="auto"/>
          </w:divBdr>
        </w:div>
        <w:div w:id="771439229">
          <w:marLeft w:val="640"/>
          <w:marRight w:val="0"/>
          <w:marTop w:val="0"/>
          <w:marBottom w:val="0"/>
          <w:divBdr>
            <w:top w:val="none" w:sz="0" w:space="0" w:color="auto"/>
            <w:left w:val="none" w:sz="0" w:space="0" w:color="auto"/>
            <w:bottom w:val="none" w:sz="0" w:space="0" w:color="auto"/>
            <w:right w:val="none" w:sz="0" w:space="0" w:color="auto"/>
          </w:divBdr>
        </w:div>
        <w:div w:id="786511771">
          <w:marLeft w:val="640"/>
          <w:marRight w:val="0"/>
          <w:marTop w:val="0"/>
          <w:marBottom w:val="0"/>
          <w:divBdr>
            <w:top w:val="none" w:sz="0" w:space="0" w:color="auto"/>
            <w:left w:val="none" w:sz="0" w:space="0" w:color="auto"/>
            <w:bottom w:val="none" w:sz="0" w:space="0" w:color="auto"/>
            <w:right w:val="none" w:sz="0" w:space="0" w:color="auto"/>
          </w:divBdr>
        </w:div>
        <w:div w:id="854347083">
          <w:marLeft w:val="640"/>
          <w:marRight w:val="0"/>
          <w:marTop w:val="0"/>
          <w:marBottom w:val="0"/>
          <w:divBdr>
            <w:top w:val="none" w:sz="0" w:space="0" w:color="auto"/>
            <w:left w:val="none" w:sz="0" w:space="0" w:color="auto"/>
            <w:bottom w:val="none" w:sz="0" w:space="0" w:color="auto"/>
            <w:right w:val="none" w:sz="0" w:space="0" w:color="auto"/>
          </w:divBdr>
        </w:div>
        <w:div w:id="872183097">
          <w:marLeft w:val="640"/>
          <w:marRight w:val="0"/>
          <w:marTop w:val="0"/>
          <w:marBottom w:val="0"/>
          <w:divBdr>
            <w:top w:val="none" w:sz="0" w:space="0" w:color="auto"/>
            <w:left w:val="none" w:sz="0" w:space="0" w:color="auto"/>
            <w:bottom w:val="none" w:sz="0" w:space="0" w:color="auto"/>
            <w:right w:val="none" w:sz="0" w:space="0" w:color="auto"/>
          </w:divBdr>
        </w:div>
        <w:div w:id="906038696">
          <w:marLeft w:val="640"/>
          <w:marRight w:val="0"/>
          <w:marTop w:val="0"/>
          <w:marBottom w:val="0"/>
          <w:divBdr>
            <w:top w:val="none" w:sz="0" w:space="0" w:color="auto"/>
            <w:left w:val="none" w:sz="0" w:space="0" w:color="auto"/>
            <w:bottom w:val="none" w:sz="0" w:space="0" w:color="auto"/>
            <w:right w:val="none" w:sz="0" w:space="0" w:color="auto"/>
          </w:divBdr>
        </w:div>
        <w:div w:id="909198635">
          <w:marLeft w:val="640"/>
          <w:marRight w:val="0"/>
          <w:marTop w:val="0"/>
          <w:marBottom w:val="0"/>
          <w:divBdr>
            <w:top w:val="none" w:sz="0" w:space="0" w:color="auto"/>
            <w:left w:val="none" w:sz="0" w:space="0" w:color="auto"/>
            <w:bottom w:val="none" w:sz="0" w:space="0" w:color="auto"/>
            <w:right w:val="none" w:sz="0" w:space="0" w:color="auto"/>
          </w:divBdr>
        </w:div>
        <w:div w:id="955795797">
          <w:marLeft w:val="640"/>
          <w:marRight w:val="0"/>
          <w:marTop w:val="0"/>
          <w:marBottom w:val="0"/>
          <w:divBdr>
            <w:top w:val="none" w:sz="0" w:space="0" w:color="auto"/>
            <w:left w:val="none" w:sz="0" w:space="0" w:color="auto"/>
            <w:bottom w:val="none" w:sz="0" w:space="0" w:color="auto"/>
            <w:right w:val="none" w:sz="0" w:space="0" w:color="auto"/>
          </w:divBdr>
        </w:div>
        <w:div w:id="967315491">
          <w:marLeft w:val="640"/>
          <w:marRight w:val="0"/>
          <w:marTop w:val="0"/>
          <w:marBottom w:val="0"/>
          <w:divBdr>
            <w:top w:val="none" w:sz="0" w:space="0" w:color="auto"/>
            <w:left w:val="none" w:sz="0" w:space="0" w:color="auto"/>
            <w:bottom w:val="none" w:sz="0" w:space="0" w:color="auto"/>
            <w:right w:val="none" w:sz="0" w:space="0" w:color="auto"/>
          </w:divBdr>
        </w:div>
        <w:div w:id="1003049906">
          <w:marLeft w:val="640"/>
          <w:marRight w:val="0"/>
          <w:marTop w:val="0"/>
          <w:marBottom w:val="0"/>
          <w:divBdr>
            <w:top w:val="none" w:sz="0" w:space="0" w:color="auto"/>
            <w:left w:val="none" w:sz="0" w:space="0" w:color="auto"/>
            <w:bottom w:val="none" w:sz="0" w:space="0" w:color="auto"/>
            <w:right w:val="none" w:sz="0" w:space="0" w:color="auto"/>
          </w:divBdr>
        </w:div>
        <w:div w:id="1036739584">
          <w:marLeft w:val="640"/>
          <w:marRight w:val="0"/>
          <w:marTop w:val="0"/>
          <w:marBottom w:val="0"/>
          <w:divBdr>
            <w:top w:val="none" w:sz="0" w:space="0" w:color="auto"/>
            <w:left w:val="none" w:sz="0" w:space="0" w:color="auto"/>
            <w:bottom w:val="none" w:sz="0" w:space="0" w:color="auto"/>
            <w:right w:val="none" w:sz="0" w:space="0" w:color="auto"/>
          </w:divBdr>
        </w:div>
        <w:div w:id="1078789056">
          <w:marLeft w:val="640"/>
          <w:marRight w:val="0"/>
          <w:marTop w:val="0"/>
          <w:marBottom w:val="0"/>
          <w:divBdr>
            <w:top w:val="none" w:sz="0" w:space="0" w:color="auto"/>
            <w:left w:val="none" w:sz="0" w:space="0" w:color="auto"/>
            <w:bottom w:val="none" w:sz="0" w:space="0" w:color="auto"/>
            <w:right w:val="none" w:sz="0" w:space="0" w:color="auto"/>
          </w:divBdr>
        </w:div>
        <w:div w:id="1083916495">
          <w:marLeft w:val="640"/>
          <w:marRight w:val="0"/>
          <w:marTop w:val="0"/>
          <w:marBottom w:val="0"/>
          <w:divBdr>
            <w:top w:val="none" w:sz="0" w:space="0" w:color="auto"/>
            <w:left w:val="none" w:sz="0" w:space="0" w:color="auto"/>
            <w:bottom w:val="none" w:sz="0" w:space="0" w:color="auto"/>
            <w:right w:val="none" w:sz="0" w:space="0" w:color="auto"/>
          </w:divBdr>
        </w:div>
        <w:div w:id="1115636983">
          <w:marLeft w:val="640"/>
          <w:marRight w:val="0"/>
          <w:marTop w:val="0"/>
          <w:marBottom w:val="0"/>
          <w:divBdr>
            <w:top w:val="none" w:sz="0" w:space="0" w:color="auto"/>
            <w:left w:val="none" w:sz="0" w:space="0" w:color="auto"/>
            <w:bottom w:val="none" w:sz="0" w:space="0" w:color="auto"/>
            <w:right w:val="none" w:sz="0" w:space="0" w:color="auto"/>
          </w:divBdr>
        </w:div>
        <w:div w:id="1126200886">
          <w:marLeft w:val="640"/>
          <w:marRight w:val="0"/>
          <w:marTop w:val="0"/>
          <w:marBottom w:val="0"/>
          <w:divBdr>
            <w:top w:val="none" w:sz="0" w:space="0" w:color="auto"/>
            <w:left w:val="none" w:sz="0" w:space="0" w:color="auto"/>
            <w:bottom w:val="none" w:sz="0" w:space="0" w:color="auto"/>
            <w:right w:val="none" w:sz="0" w:space="0" w:color="auto"/>
          </w:divBdr>
        </w:div>
        <w:div w:id="1168445848">
          <w:marLeft w:val="640"/>
          <w:marRight w:val="0"/>
          <w:marTop w:val="0"/>
          <w:marBottom w:val="0"/>
          <w:divBdr>
            <w:top w:val="none" w:sz="0" w:space="0" w:color="auto"/>
            <w:left w:val="none" w:sz="0" w:space="0" w:color="auto"/>
            <w:bottom w:val="none" w:sz="0" w:space="0" w:color="auto"/>
            <w:right w:val="none" w:sz="0" w:space="0" w:color="auto"/>
          </w:divBdr>
        </w:div>
        <w:div w:id="1171872770">
          <w:marLeft w:val="640"/>
          <w:marRight w:val="0"/>
          <w:marTop w:val="0"/>
          <w:marBottom w:val="0"/>
          <w:divBdr>
            <w:top w:val="none" w:sz="0" w:space="0" w:color="auto"/>
            <w:left w:val="none" w:sz="0" w:space="0" w:color="auto"/>
            <w:bottom w:val="none" w:sz="0" w:space="0" w:color="auto"/>
            <w:right w:val="none" w:sz="0" w:space="0" w:color="auto"/>
          </w:divBdr>
        </w:div>
        <w:div w:id="1188832678">
          <w:marLeft w:val="640"/>
          <w:marRight w:val="0"/>
          <w:marTop w:val="0"/>
          <w:marBottom w:val="0"/>
          <w:divBdr>
            <w:top w:val="none" w:sz="0" w:space="0" w:color="auto"/>
            <w:left w:val="none" w:sz="0" w:space="0" w:color="auto"/>
            <w:bottom w:val="none" w:sz="0" w:space="0" w:color="auto"/>
            <w:right w:val="none" w:sz="0" w:space="0" w:color="auto"/>
          </w:divBdr>
        </w:div>
        <w:div w:id="1193037114">
          <w:marLeft w:val="640"/>
          <w:marRight w:val="0"/>
          <w:marTop w:val="0"/>
          <w:marBottom w:val="0"/>
          <w:divBdr>
            <w:top w:val="none" w:sz="0" w:space="0" w:color="auto"/>
            <w:left w:val="none" w:sz="0" w:space="0" w:color="auto"/>
            <w:bottom w:val="none" w:sz="0" w:space="0" w:color="auto"/>
            <w:right w:val="none" w:sz="0" w:space="0" w:color="auto"/>
          </w:divBdr>
        </w:div>
        <w:div w:id="1199777725">
          <w:marLeft w:val="640"/>
          <w:marRight w:val="0"/>
          <w:marTop w:val="0"/>
          <w:marBottom w:val="0"/>
          <w:divBdr>
            <w:top w:val="none" w:sz="0" w:space="0" w:color="auto"/>
            <w:left w:val="none" w:sz="0" w:space="0" w:color="auto"/>
            <w:bottom w:val="none" w:sz="0" w:space="0" w:color="auto"/>
            <w:right w:val="none" w:sz="0" w:space="0" w:color="auto"/>
          </w:divBdr>
        </w:div>
        <w:div w:id="1202396120">
          <w:marLeft w:val="640"/>
          <w:marRight w:val="0"/>
          <w:marTop w:val="0"/>
          <w:marBottom w:val="0"/>
          <w:divBdr>
            <w:top w:val="none" w:sz="0" w:space="0" w:color="auto"/>
            <w:left w:val="none" w:sz="0" w:space="0" w:color="auto"/>
            <w:bottom w:val="none" w:sz="0" w:space="0" w:color="auto"/>
            <w:right w:val="none" w:sz="0" w:space="0" w:color="auto"/>
          </w:divBdr>
        </w:div>
        <w:div w:id="1227034942">
          <w:marLeft w:val="640"/>
          <w:marRight w:val="0"/>
          <w:marTop w:val="0"/>
          <w:marBottom w:val="0"/>
          <w:divBdr>
            <w:top w:val="none" w:sz="0" w:space="0" w:color="auto"/>
            <w:left w:val="none" w:sz="0" w:space="0" w:color="auto"/>
            <w:bottom w:val="none" w:sz="0" w:space="0" w:color="auto"/>
            <w:right w:val="none" w:sz="0" w:space="0" w:color="auto"/>
          </w:divBdr>
        </w:div>
        <w:div w:id="1227883125">
          <w:marLeft w:val="640"/>
          <w:marRight w:val="0"/>
          <w:marTop w:val="0"/>
          <w:marBottom w:val="0"/>
          <w:divBdr>
            <w:top w:val="none" w:sz="0" w:space="0" w:color="auto"/>
            <w:left w:val="none" w:sz="0" w:space="0" w:color="auto"/>
            <w:bottom w:val="none" w:sz="0" w:space="0" w:color="auto"/>
            <w:right w:val="none" w:sz="0" w:space="0" w:color="auto"/>
          </w:divBdr>
        </w:div>
        <w:div w:id="1229999114">
          <w:marLeft w:val="640"/>
          <w:marRight w:val="0"/>
          <w:marTop w:val="0"/>
          <w:marBottom w:val="0"/>
          <w:divBdr>
            <w:top w:val="none" w:sz="0" w:space="0" w:color="auto"/>
            <w:left w:val="none" w:sz="0" w:space="0" w:color="auto"/>
            <w:bottom w:val="none" w:sz="0" w:space="0" w:color="auto"/>
            <w:right w:val="none" w:sz="0" w:space="0" w:color="auto"/>
          </w:divBdr>
        </w:div>
        <w:div w:id="1249387477">
          <w:marLeft w:val="640"/>
          <w:marRight w:val="0"/>
          <w:marTop w:val="0"/>
          <w:marBottom w:val="0"/>
          <w:divBdr>
            <w:top w:val="none" w:sz="0" w:space="0" w:color="auto"/>
            <w:left w:val="none" w:sz="0" w:space="0" w:color="auto"/>
            <w:bottom w:val="none" w:sz="0" w:space="0" w:color="auto"/>
            <w:right w:val="none" w:sz="0" w:space="0" w:color="auto"/>
          </w:divBdr>
        </w:div>
        <w:div w:id="1349062337">
          <w:marLeft w:val="640"/>
          <w:marRight w:val="0"/>
          <w:marTop w:val="0"/>
          <w:marBottom w:val="0"/>
          <w:divBdr>
            <w:top w:val="none" w:sz="0" w:space="0" w:color="auto"/>
            <w:left w:val="none" w:sz="0" w:space="0" w:color="auto"/>
            <w:bottom w:val="none" w:sz="0" w:space="0" w:color="auto"/>
            <w:right w:val="none" w:sz="0" w:space="0" w:color="auto"/>
          </w:divBdr>
        </w:div>
        <w:div w:id="1444418018">
          <w:marLeft w:val="640"/>
          <w:marRight w:val="0"/>
          <w:marTop w:val="0"/>
          <w:marBottom w:val="0"/>
          <w:divBdr>
            <w:top w:val="none" w:sz="0" w:space="0" w:color="auto"/>
            <w:left w:val="none" w:sz="0" w:space="0" w:color="auto"/>
            <w:bottom w:val="none" w:sz="0" w:space="0" w:color="auto"/>
            <w:right w:val="none" w:sz="0" w:space="0" w:color="auto"/>
          </w:divBdr>
        </w:div>
        <w:div w:id="1471942757">
          <w:marLeft w:val="640"/>
          <w:marRight w:val="0"/>
          <w:marTop w:val="0"/>
          <w:marBottom w:val="0"/>
          <w:divBdr>
            <w:top w:val="none" w:sz="0" w:space="0" w:color="auto"/>
            <w:left w:val="none" w:sz="0" w:space="0" w:color="auto"/>
            <w:bottom w:val="none" w:sz="0" w:space="0" w:color="auto"/>
            <w:right w:val="none" w:sz="0" w:space="0" w:color="auto"/>
          </w:divBdr>
        </w:div>
        <w:div w:id="1479807339">
          <w:marLeft w:val="640"/>
          <w:marRight w:val="0"/>
          <w:marTop w:val="0"/>
          <w:marBottom w:val="0"/>
          <w:divBdr>
            <w:top w:val="none" w:sz="0" w:space="0" w:color="auto"/>
            <w:left w:val="none" w:sz="0" w:space="0" w:color="auto"/>
            <w:bottom w:val="none" w:sz="0" w:space="0" w:color="auto"/>
            <w:right w:val="none" w:sz="0" w:space="0" w:color="auto"/>
          </w:divBdr>
        </w:div>
        <w:div w:id="1503736318">
          <w:marLeft w:val="640"/>
          <w:marRight w:val="0"/>
          <w:marTop w:val="0"/>
          <w:marBottom w:val="0"/>
          <w:divBdr>
            <w:top w:val="none" w:sz="0" w:space="0" w:color="auto"/>
            <w:left w:val="none" w:sz="0" w:space="0" w:color="auto"/>
            <w:bottom w:val="none" w:sz="0" w:space="0" w:color="auto"/>
            <w:right w:val="none" w:sz="0" w:space="0" w:color="auto"/>
          </w:divBdr>
        </w:div>
        <w:div w:id="1582834531">
          <w:marLeft w:val="640"/>
          <w:marRight w:val="0"/>
          <w:marTop w:val="0"/>
          <w:marBottom w:val="0"/>
          <w:divBdr>
            <w:top w:val="none" w:sz="0" w:space="0" w:color="auto"/>
            <w:left w:val="none" w:sz="0" w:space="0" w:color="auto"/>
            <w:bottom w:val="none" w:sz="0" w:space="0" w:color="auto"/>
            <w:right w:val="none" w:sz="0" w:space="0" w:color="auto"/>
          </w:divBdr>
        </w:div>
        <w:div w:id="1616063312">
          <w:marLeft w:val="640"/>
          <w:marRight w:val="0"/>
          <w:marTop w:val="0"/>
          <w:marBottom w:val="0"/>
          <w:divBdr>
            <w:top w:val="none" w:sz="0" w:space="0" w:color="auto"/>
            <w:left w:val="none" w:sz="0" w:space="0" w:color="auto"/>
            <w:bottom w:val="none" w:sz="0" w:space="0" w:color="auto"/>
            <w:right w:val="none" w:sz="0" w:space="0" w:color="auto"/>
          </w:divBdr>
        </w:div>
        <w:div w:id="1663115752">
          <w:marLeft w:val="640"/>
          <w:marRight w:val="0"/>
          <w:marTop w:val="0"/>
          <w:marBottom w:val="0"/>
          <w:divBdr>
            <w:top w:val="none" w:sz="0" w:space="0" w:color="auto"/>
            <w:left w:val="none" w:sz="0" w:space="0" w:color="auto"/>
            <w:bottom w:val="none" w:sz="0" w:space="0" w:color="auto"/>
            <w:right w:val="none" w:sz="0" w:space="0" w:color="auto"/>
          </w:divBdr>
        </w:div>
        <w:div w:id="1706128791">
          <w:marLeft w:val="640"/>
          <w:marRight w:val="0"/>
          <w:marTop w:val="0"/>
          <w:marBottom w:val="0"/>
          <w:divBdr>
            <w:top w:val="none" w:sz="0" w:space="0" w:color="auto"/>
            <w:left w:val="none" w:sz="0" w:space="0" w:color="auto"/>
            <w:bottom w:val="none" w:sz="0" w:space="0" w:color="auto"/>
            <w:right w:val="none" w:sz="0" w:space="0" w:color="auto"/>
          </w:divBdr>
        </w:div>
        <w:div w:id="1735083455">
          <w:marLeft w:val="640"/>
          <w:marRight w:val="0"/>
          <w:marTop w:val="0"/>
          <w:marBottom w:val="0"/>
          <w:divBdr>
            <w:top w:val="none" w:sz="0" w:space="0" w:color="auto"/>
            <w:left w:val="none" w:sz="0" w:space="0" w:color="auto"/>
            <w:bottom w:val="none" w:sz="0" w:space="0" w:color="auto"/>
            <w:right w:val="none" w:sz="0" w:space="0" w:color="auto"/>
          </w:divBdr>
        </w:div>
        <w:div w:id="1794517164">
          <w:marLeft w:val="640"/>
          <w:marRight w:val="0"/>
          <w:marTop w:val="0"/>
          <w:marBottom w:val="0"/>
          <w:divBdr>
            <w:top w:val="none" w:sz="0" w:space="0" w:color="auto"/>
            <w:left w:val="none" w:sz="0" w:space="0" w:color="auto"/>
            <w:bottom w:val="none" w:sz="0" w:space="0" w:color="auto"/>
            <w:right w:val="none" w:sz="0" w:space="0" w:color="auto"/>
          </w:divBdr>
        </w:div>
        <w:div w:id="1847553974">
          <w:marLeft w:val="640"/>
          <w:marRight w:val="0"/>
          <w:marTop w:val="0"/>
          <w:marBottom w:val="0"/>
          <w:divBdr>
            <w:top w:val="none" w:sz="0" w:space="0" w:color="auto"/>
            <w:left w:val="none" w:sz="0" w:space="0" w:color="auto"/>
            <w:bottom w:val="none" w:sz="0" w:space="0" w:color="auto"/>
            <w:right w:val="none" w:sz="0" w:space="0" w:color="auto"/>
          </w:divBdr>
        </w:div>
        <w:div w:id="1917669589">
          <w:marLeft w:val="640"/>
          <w:marRight w:val="0"/>
          <w:marTop w:val="0"/>
          <w:marBottom w:val="0"/>
          <w:divBdr>
            <w:top w:val="none" w:sz="0" w:space="0" w:color="auto"/>
            <w:left w:val="none" w:sz="0" w:space="0" w:color="auto"/>
            <w:bottom w:val="none" w:sz="0" w:space="0" w:color="auto"/>
            <w:right w:val="none" w:sz="0" w:space="0" w:color="auto"/>
          </w:divBdr>
        </w:div>
        <w:div w:id="1917863621">
          <w:marLeft w:val="640"/>
          <w:marRight w:val="0"/>
          <w:marTop w:val="0"/>
          <w:marBottom w:val="0"/>
          <w:divBdr>
            <w:top w:val="none" w:sz="0" w:space="0" w:color="auto"/>
            <w:left w:val="none" w:sz="0" w:space="0" w:color="auto"/>
            <w:bottom w:val="none" w:sz="0" w:space="0" w:color="auto"/>
            <w:right w:val="none" w:sz="0" w:space="0" w:color="auto"/>
          </w:divBdr>
        </w:div>
        <w:div w:id="2008171042">
          <w:marLeft w:val="640"/>
          <w:marRight w:val="0"/>
          <w:marTop w:val="0"/>
          <w:marBottom w:val="0"/>
          <w:divBdr>
            <w:top w:val="none" w:sz="0" w:space="0" w:color="auto"/>
            <w:left w:val="none" w:sz="0" w:space="0" w:color="auto"/>
            <w:bottom w:val="none" w:sz="0" w:space="0" w:color="auto"/>
            <w:right w:val="none" w:sz="0" w:space="0" w:color="auto"/>
          </w:divBdr>
        </w:div>
      </w:divsChild>
    </w:div>
    <w:div w:id="1507596270">
      <w:marLeft w:val="640"/>
      <w:marRight w:val="0"/>
      <w:marTop w:val="0"/>
      <w:marBottom w:val="0"/>
      <w:divBdr>
        <w:top w:val="none" w:sz="0" w:space="0" w:color="auto"/>
        <w:left w:val="none" w:sz="0" w:space="0" w:color="auto"/>
        <w:bottom w:val="none" w:sz="0" w:space="0" w:color="auto"/>
        <w:right w:val="none" w:sz="0" w:space="0" w:color="auto"/>
      </w:divBdr>
    </w:div>
    <w:div w:id="1507667014">
      <w:marLeft w:val="640"/>
      <w:marRight w:val="0"/>
      <w:marTop w:val="0"/>
      <w:marBottom w:val="0"/>
      <w:divBdr>
        <w:top w:val="none" w:sz="0" w:space="0" w:color="auto"/>
        <w:left w:val="none" w:sz="0" w:space="0" w:color="auto"/>
        <w:bottom w:val="none" w:sz="0" w:space="0" w:color="auto"/>
        <w:right w:val="none" w:sz="0" w:space="0" w:color="auto"/>
      </w:divBdr>
    </w:div>
    <w:div w:id="1508641489">
      <w:marLeft w:val="640"/>
      <w:marRight w:val="0"/>
      <w:marTop w:val="0"/>
      <w:marBottom w:val="0"/>
      <w:divBdr>
        <w:top w:val="none" w:sz="0" w:space="0" w:color="auto"/>
        <w:left w:val="none" w:sz="0" w:space="0" w:color="auto"/>
        <w:bottom w:val="none" w:sz="0" w:space="0" w:color="auto"/>
        <w:right w:val="none" w:sz="0" w:space="0" w:color="auto"/>
      </w:divBdr>
    </w:div>
    <w:div w:id="1509178556">
      <w:marLeft w:val="640"/>
      <w:marRight w:val="0"/>
      <w:marTop w:val="0"/>
      <w:marBottom w:val="0"/>
      <w:divBdr>
        <w:top w:val="none" w:sz="0" w:space="0" w:color="auto"/>
        <w:left w:val="none" w:sz="0" w:space="0" w:color="auto"/>
        <w:bottom w:val="none" w:sz="0" w:space="0" w:color="auto"/>
        <w:right w:val="none" w:sz="0" w:space="0" w:color="auto"/>
      </w:divBdr>
    </w:div>
    <w:div w:id="1509518846">
      <w:marLeft w:val="640"/>
      <w:marRight w:val="0"/>
      <w:marTop w:val="0"/>
      <w:marBottom w:val="0"/>
      <w:divBdr>
        <w:top w:val="none" w:sz="0" w:space="0" w:color="auto"/>
        <w:left w:val="none" w:sz="0" w:space="0" w:color="auto"/>
        <w:bottom w:val="none" w:sz="0" w:space="0" w:color="auto"/>
        <w:right w:val="none" w:sz="0" w:space="0" w:color="auto"/>
      </w:divBdr>
    </w:div>
    <w:div w:id="1509950949">
      <w:marLeft w:val="640"/>
      <w:marRight w:val="0"/>
      <w:marTop w:val="0"/>
      <w:marBottom w:val="0"/>
      <w:divBdr>
        <w:top w:val="none" w:sz="0" w:space="0" w:color="auto"/>
        <w:left w:val="none" w:sz="0" w:space="0" w:color="auto"/>
        <w:bottom w:val="none" w:sz="0" w:space="0" w:color="auto"/>
        <w:right w:val="none" w:sz="0" w:space="0" w:color="auto"/>
      </w:divBdr>
    </w:div>
    <w:div w:id="1510027187">
      <w:marLeft w:val="640"/>
      <w:marRight w:val="0"/>
      <w:marTop w:val="0"/>
      <w:marBottom w:val="0"/>
      <w:divBdr>
        <w:top w:val="none" w:sz="0" w:space="0" w:color="auto"/>
        <w:left w:val="none" w:sz="0" w:space="0" w:color="auto"/>
        <w:bottom w:val="none" w:sz="0" w:space="0" w:color="auto"/>
        <w:right w:val="none" w:sz="0" w:space="0" w:color="auto"/>
      </w:divBdr>
    </w:div>
    <w:div w:id="1511413571">
      <w:marLeft w:val="640"/>
      <w:marRight w:val="0"/>
      <w:marTop w:val="0"/>
      <w:marBottom w:val="0"/>
      <w:divBdr>
        <w:top w:val="none" w:sz="0" w:space="0" w:color="auto"/>
        <w:left w:val="none" w:sz="0" w:space="0" w:color="auto"/>
        <w:bottom w:val="none" w:sz="0" w:space="0" w:color="auto"/>
        <w:right w:val="none" w:sz="0" w:space="0" w:color="auto"/>
      </w:divBdr>
    </w:div>
    <w:div w:id="1511527318">
      <w:marLeft w:val="640"/>
      <w:marRight w:val="0"/>
      <w:marTop w:val="0"/>
      <w:marBottom w:val="0"/>
      <w:divBdr>
        <w:top w:val="none" w:sz="0" w:space="0" w:color="auto"/>
        <w:left w:val="none" w:sz="0" w:space="0" w:color="auto"/>
        <w:bottom w:val="none" w:sz="0" w:space="0" w:color="auto"/>
        <w:right w:val="none" w:sz="0" w:space="0" w:color="auto"/>
      </w:divBdr>
    </w:div>
    <w:div w:id="1511868256">
      <w:marLeft w:val="640"/>
      <w:marRight w:val="0"/>
      <w:marTop w:val="0"/>
      <w:marBottom w:val="0"/>
      <w:divBdr>
        <w:top w:val="none" w:sz="0" w:space="0" w:color="auto"/>
        <w:left w:val="none" w:sz="0" w:space="0" w:color="auto"/>
        <w:bottom w:val="none" w:sz="0" w:space="0" w:color="auto"/>
        <w:right w:val="none" w:sz="0" w:space="0" w:color="auto"/>
      </w:divBdr>
    </w:div>
    <w:div w:id="1512524148">
      <w:marLeft w:val="640"/>
      <w:marRight w:val="0"/>
      <w:marTop w:val="0"/>
      <w:marBottom w:val="0"/>
      <w:divBdr>
        <w:top w:val="none" w:sz="0" w:space="0" w:color="auto"/>
        <w:left w:val="none" w:sz="0" w:space="0" w:color="auto"/>
        <w:bottom w:val="none" w:sz="0" w:space="0" w:color="auto"/>
        <w:right w:val="none" w:sz="0" w:space="0" w:color="auto"/>
      </w:divBdr>
    </w:div>
    <w:div w:id="1514612635">
      <w:marLeft w:val="640"/>
      <w:marRight w:val="0"/>
      <w:marTop w:val="0"/>
      <w:marBottom w:val="0"/>
      <w:divBdr>
        <w:top w:val="none" w:sz="0" w:space="0" w:color="auto"/>
        <w:left w:val="none" w:sz="0" w:space="0" w:color="auto"/>
        <w:bottom w:val="none" w:sz="0" w:space="0" w:color="auto"/>
        <w:right w:val="none" w:sz="0" w:space="0" w:color="auto"/>
      </w:divBdr>
    </w:div>
    <w:div w:id="1515727694">
      <w:marLeft w:val="640"/>
      <w:marRight w:val="0"/>
      <w:marTop w:val="0"/>
      <w:marBottom w:val="0"/>
      <w:divBdr>
        <w:top w:val="none" w:sz="0" w:space="0" w:color="auto"/>
        <w:left w:val="none" w:sz="0" w:space="0" w:color="auto"/>
        <w:bottom w:val="none" w:sz="0" w:space="0" w:color="auto"/>
        <w:right w:val="none" w:sz="0" w:space="0" w:color="auto"/>
      </w:divBdr>
    </w:div>
    <w:div w:id="1516770112">
      <w:bodyDiv w:val="1"/>
      <w:marLeft w:val="0"/>
      <w:marRight w:val="0"/>
      <w:marTop w:val="0"/>
      <w:marBottom w:val="0"/>
      <w:divBdr>
        <w:top w:val="none" w:sz="0" w:space="0" w:color="auto"/>
        <w:left w:val="none" w:sz="0" w:space="0" w:color="auto"/>
        <w:bottom w:val="none" w:sz="0" w:space="0" w:color="auto"/>
        <w:right w:val="none" w:sz="0" w:space="0" w:color="auto"/>
      </w:divBdr>
    </w:div>
    <w:div w:id="1516992745">
      <w:marLeft w:val="640"/>
      <w:marRight w:val="0"/>
      <w:marTop w:val="0"/>
      <w:marBottom w:val="0"/>
      <w:divBdr>
        <w:top w:val="none" w:sz="0" w:space="0" w:color="auto"/>
        <w:left w:val="none" w:sz="0" w:space="0" w:color="auto"/>
        <w:bottom w:val="none" w:sz="0" w:space="0" w:color="auto"/>
        <w:right w:val="none" w:sz="0" w:space="0" w:color="auto"/>
      </w:divBdr>
    </w:div>
    <w:div w:id="1517040053">
      <w:marLeft w:val="640"/>
      <w:marRight w:val="0"/>
      <w:marTop w:val="0"/>
      <w:marBottom w:val="0"/>
      <w:divBdr>
        <w:top w:val="none" w:sz="0" w:space="0" w:color="auto"/>
        <w:left w:val="none" w:sz="0" w:space="0" w:color="auto"/>
        <w:bottom w:val="none" w:sz="0" w:space="0" w:color="auto"/>
        <w:right w:val="none" w:sz="0" w:space="0" w:color="auto"/>
      </w:divBdr>
    </w:div>
    <w:div w:id="1517109841">
      <w:marLeft w:val="640"/>
      <w:marRight w:val="0"/>
      <w:marTop w:val="0"/>
      <w:marBottom w:val="0"/>
      <w:divBdr>
        <w:top w:val="none" w:sz="0" w:space="0" w:color="auto"/>
        <w:left w:val="none" w:sz="0" w:space="0" w:color="auto"/>
        <w:bottom w:val="none" w:sz="0" w:space="0" w:color="auto"/>
        <w:right w:val="none" w:sz="0" w:space="0" w:color="auto"/>
      </w:divBdr>
    </w:div>
    <w:div w:id="1518350918">
      <w:marLeft w:val="640"/>
      <w:marRight w:val="0"/>
      <w:marTop w:val="0"/>
      <w:marBottom w:val="0"/>
      <w:divBdr>
        <w:top w:val="none" w:sz="0" w:space="0" w:color="auto"/>
        <w:left w:val="none" w:sz="0" w:space="0" w:color="auto"/>
        <w:bottom w:val="none" w:sz="0" w:space="0" w:color="auto"/>
        <w:right w:val="none" w:sz="0" w:space="0" w:color="auto"/>
      </w:divBdr>
    </w:div>
    <w:div w:id="1518537386">
      <w:marLeft w:val="640"/>
      <w:marRight w:val="0"/>
      <w:marTop w:val="0"/>
      <w:marBottom w:val="0"/>
      <w:divBdr>
        <w:top w:val="none" w:sz="0" w:space="0" w:color="auto"/>
        <w:left w:val="none" w:sz="0" w:space="0" w:color="auto"/>
        <w:bottom w:val="none" w:sz="0" w:space="0" w:color="auto"/>
        <w:right w:val="none" w:sz="0" w:space="0" w:color="auto"/>
      </w:divBdr>
    </w:div>
    <w:div w:id="1519268801">
      <w:marLeft w:val="640"/>
      <w:marRight w:val="0"/>
      <w:marTop w:val="0"/>
      <w:marBottom w:val="0"/>
      <w:divBdr>
        <w:top w:val="none" w:sz="0" w:space="0" w:color="auto"/>
        <w:left w:val="none" w:sz="0" w:space="0" w:color="auto"/>
        <w:bottom w:val="none" w:sz="0" w:space="0" w:color="auto"/>
        <w:right w:val="none" w:sz="0" w:space="0" w:color="auto"/>
      </w:divBdr>
    </w:div>
    <w:div w:id="1519587858">
      <w:marLeft w:val="640"/>
      <w:marRight w:val="0"/>
      <w:marTop w:val="0"/>
      <w:marBottom w:val="0"/>
      <w:divBdr>
        <w:top w:val="none" w:sz="0" w:space="0" w:color="auto"/>
        <w:left w:val="none" w:sz="0" w:space="0" w:color="auto"/>
        <w:bottom w:val="none" w:sz="0" w:space="0" w:color="auto"/>
        <w:right w:val="none" w:sz="0" w:space="0" w:color="auto"/>
      </w:divBdr>
    </w:div>
    <w:div w:id="1519808565">
      <w:marLeft w:val="640"/>
      <w:marRight w:val="0"/>
      <w:marTop w:val="0"/>
      <w:marBottom w:val="0"/>
      <w:divBdr>
        <w:top w:val="none" w:sz="0" w:space="0" w:color="auto"/>
        <w:left w:val="none" w:sz="0" w:space="0" w:color="auto"/>
        <w:bottom w:val="none" w:sz="0" w:space="0" w:color="auto"/>
        <w:right w:val="none" w:sz="0" w:space="0" w:color="auto"/>
      </w:divBdr>
    </w:div>
    <w:div w:id="1520464992">
      <w:marLeft w:val="640"/>
      <w:marRight w:val="0"/>
      <w:marTop w:val="0"/>
      <w:marBottom w:val="0"/>
      <w:divBdr>
        <w:top w:val="none" w:sz="0" w:space="0" w:color="auto"/>
        <w:left w:val="none" w:sz="0" w:space="0" w:color="auto"/>
        <w:bottom w:val="none" w:sz="0" w:space="0" w:color="auto"/>
        <w:right w:val="none" w:sz="0" w:space="0" w:color="auto"/>
      </w:divBdr>
    </w:div>
    <w:div w:id="1520579467">
      <w:marLeft w:val="640"/>
      <w:marRight w:val="0"/>
      <w:marTop w:val="0"/>
      <w:marBottom w:val="0"/>
      <w:divBdr>
        <w:top w:val="none" w:sz="0" w:space="0" w:color="auto"/>
        <w:left w:val="none" w:sz="0" w:space="0" w:color="auto"/>
        <w:bottom w:val="none" w:sz="0" w:space="0" w:color="auto"/>
        <w:right w:val="none" w:sz="0" w:space="0" w:color="auto"/>
      </w:divBdr>
    </w:div>
    <w:div w:id="1521360183">
      <w:marLeft w:val="640"/>
      <w:marRight w:val="0"/>
      <w:marTop w:val="0"/>
      <w:marBottom w:val="0"/>
      <w:divBdr>
        <w:top w:val="none" w:sz="0" w:space="0" w:color="auto"/>
        <w:left w:val="none" w:sz="0" w:space="0" w:color="auto"/>
        <w:bottom w:val="none" w:sz="0" w:space="0" w:color="auto"/>
        <w:right w:val="none" w:sz="0" w:space="0" w:color="auto"/>
      </w:divBdr>
    </w:div>
    <w:div w:id="1521580389">
      <w:marLeft w:val="640"/>
      <w:marRight w:val="0"/>
      <w:marTop w:val="0"/>
      <w:marBottom w:val="0"/>
      <w:divBdr>
        <w:top w:val="none" w:sz="0" w:space="0" w:color="auto"/>
        <w:left w:val="none" w:sz="0" w:space="0" w:color="auto"/>
        <w:bottom w:val="none" w:sz="0" w:space="0" w:color="auto"/>
        <w:right w:val="none" w:sz="0" w:space="0" w:color="auto"/>
      </w:divBdr>
    </w:div>
    <w:div w:id="1521893292">
      <w:marLeft w:val="640"/>
      <w:marRight w:val="0"/>
      <w:marTop w:val="0"/>
      <w:marBottom w:val="0"/>
      <w:divBdr>
        <w:top w:val="none" w:sz="0" w:space="0" w:color="auto"/>
        <w:left w:val="none" w:sz="0" w:space="0" w:color="auto"/>
        <w:bottom w:val="none" w:sz="0" w:space="0" w:color="auto"/>
        <w:right w:val="none" w:sz="0" w:space="0" w:color="auto"/>
      </w:divBdr>
    </w:div>
    <w:div w:id="1521972149">
      <w:marLeft w:val="640"/>
      <w:marRight w:val="0"/>
      <w:marTop w:val="0"/>
      <w:marBottom w:val="0"/>
      <w:divBdr>
        <w:top w:val="none" w:sz="0" w:space="0" w:color="auto"/>
        <w:left w:val="none" w:sz="0" w:space="0" w:color="auto"/>
        <w:bottom w:val="none" w:sz="0" w:space="0" w:color="auto"/>
        <w:right w:val="none" w:sz="0" w:space="0" w:color="auto"/>
      </w:divBdr>
    </w:div>
    <w:div w:id="1522280260">
      <w:marLeft w:val="640"/>
      <w:marRight w:val="0"/>
      <w:marTop w:val="0"/>
      <w:marBottom w:val="0"/>
      <w:divBdr>
        <w:top w:val="none" w:sz="0" w:space="0" w:color="auto"/>
        <w:left w:val="none" w:sz="0" w:space="0" w:color="auto"/>
        <w:bottom w:val="none" w:sz="0" w:space="0" w:color="auto"/>
        <w:right w:val="none" w:sz="0" w:space="0" w:color="auto"/>
      </w:divBdr>
    </w:div>
    <w:div w:id="1523133725">
      <w:marLeft w:val="640"/>
      <w:marRight w:val="0"/>
      <w:marTop w:val="0"/>
      <w:marBottom w:val="0"/>
      <w:divBdr>
        <w:top w:val="none" w:sz="0" w:space="0" w:color="auto"/>
        <w:left w:val="none" w:sz="0" w:space="0" w:color="auto"/>
        <w:bottom w:val="none" w:sz="0" w:space="0" w:color="auto"/>
        <w:right w:val="none" w:sz="0" w:space="0" w:color="auto"/>
      </w:divBdr>
    </w:div>
    <w:div w:id="1523284165">
      <w:marLeft w:val="640"/>
      <w:marRight w:val="0"/>
      <w:marTop w:val="0"/>
      <w:marBottom w:val="0"/>
      <w:divBdr>
        <w:top w:val="none" w:sz="0" w:space="0" w:color="auto"/>
        <w:left w:val="none" w:sz="0" w:space="0" w:color="auto"/>
        <w:bottom w:val="none" w:sz="0" w:space="0" w:color="auto"/>
        <w:right w:val="none" w:sz="0" w:space="0" w:color="auto"/>
      </w:divBdr>
    </w:div>
    <w:div w:id="1523320955">
      <w:marLeft w:val="640"/>
      <w:marRight w:val="0"/>
      <w:marTop w:val="0"/>
      <w:marBottom w:val="0"/>
      <w:divBdr>
        <w:top w:val="none" w:sz="0" w:space="0" w:color="auto"/>
        <w:left w:val="none" w:sz="0" w:space="0" w:color="auto"/>
        <w:bottom w:val="none" w:sz="0" w:space="0" w:color="auto"/>
        <w:right w:val="none" w:sz="0" w:space="0" w:color="auto"/>
      </w:divBdr>
    </w:div>
    <w:div w:id="1523468861">
      <w:marLeft w:val="640"/>
      <w:marRight w:val="0"/>
      <w:marTop w:val="0"/>
      <w:marBottom w:val="0"/>
      <w:divBdr>
        <w:top w:val="none" w:sz="0" w:space="0" w:color="auto"/>
        <w:left w:val="none" w:sz="0" w:space="0" w:color="auto"/>
        <w:bottom w:val="none" w:sz="0" w:space="0" w:color="auto"/>
        <w:right w:val="none" w:sz="0" w:space="0" w:color="auto"/>
      </w:divBdr>
    </w:div>
    <w:div w:id="1523857457">
      <w:marLeft w:val="640"/>
      <w:marRight w:val="0"/>
      <w:marTop w:val="0"/>
      <w:marBottom w:val="0"/>
      <w:divBdr>
        <w:top w:val="none" w:sz="0" w:space="0" w:color="auto"/>
        <w:left w:val="none" w:sz="0" w:space="0" w:color="auto"/>
        <w:bottom w:val="none" w:sz="0" w:space="0" w:color="auto"/>
        <w:right w:val="none" w:sz="0" w:space="0" w:color="auto"/>
      </w:divBdr>
    </w:div>
    <w:div w:id="1524172211">
      <w:marLeft w:val="640"/>
      <w:marRight w:val="0"/>
      <w:marTop w:val="0"/>
      <w:marBottom w:val="0"/>
      <w:divBdr>
        <w:top w:val="none" w:sz="0" w:space="0" w:color="auto"/>
        <w:left w:val="none" w:sz="0" w:space="0" w:color="auto"/>
        <w:bottom w:val="none" w:sz="0" w:space="0" w:color="auto"/>
        <w:right w:val="none" w:sz="0" w:space="0" w:color="auto"/>
      </w:divBdr>
    </w:div>
    <w:div w:id="1524591627">
      <w:marLeft w:val="640"/>
      <w:marRight w:val="0"/>
      <w:marTop w:val="0"/>
      <w:marBottom w:val="0"/>
      <w:divBdr>
        <w:top w:val="none" w:sz="0" w:space="0" w:color="auto"/>
        <w:left w:val="none" w:sz="0" w:space="0" w:color="auto"/>
        <w:bottom w:val="none" w:sz="0" w:space="0" w:color="auto"/>
        <w:right w:val="none" w:sz="0" w:space="0" w:color="auto"/>
      </w:divBdr>
    </w:div>
    <w:div w:id="1525096518">
      <w:marLeft w:val="640"/>
      <w:marRight w:val="0"/>
      <w:marTop w:val="0"/>
      <w:marBottom w:val="0"/>
      <w:divBdr>
        <w:top w:val="none" w:sz="0" w:space="0" w:color="auto"/>
        <w:left w:val="none" w:sz="0" w:space="0" w:color="auto"/>
        <w:bottom w:val="none" w:sz="0" w:space="0" w:color="auto"/>
        <w:right w:val="none" w:sz="0" w:space="0" w:color="auto"/>
      </w:divBdr>
    </w:div>
    <w:div w:id="1525359065">
      <w:marLeft w:val="640"/>
      <w:marRight w:val="0"/>
      <w:marTop w:val="0"/>
      <w:marBottom w:val="0"/>
      <w:divBdr>
        <w:top w:val="none" w:sz="0" w:space="0" w:color="auto"/>
        <w:left w:val="none" w:sz="0" w:space="0" w:color="auto"/>
        <w:bottom w:val="none" w:sz="0" w:space="0" w:color="auto"/>
        <w:right w:val="none" w:sz="0" w:space="0" w:color="auto"/>
      </w:divBdr>
    </w:div>
    <w:div w:id="1525555688">
      <w:marLeft w:val="640"/>
      <w:marRight w:val="0"/>
      <w:marTop w:val="0"/>
      <w:marBottom w:val="0"/>
      <w:divBdr>
        <w:top w:val="none" w:sz="0" w:space="0" w:color="auto"/>
        <w:left w:val="none" w:sz="0" w:space="0" w:color="auto"/>
        <w:bottom w:val="none" w:sz="0" w:space="0" w:color="auto"/>
        <w:right w:val="none" w:sz="0" w:space="0" w:color="auto"/>
      </w:divBdr>
    </w:div>
    <w:div w:id="1525708091">
      <w:marLeft w:val="640"/>
      <w:marRight w:val="0"/>
      <w:marTop w:val="0"/>
      <w:marBottom w:val="0"/>
      <w:divBdr>
        <w:top w:val="none" w:sz="0" w:space="0" w:color="auto"/>
        <w:left w:val="none" w:sz="0" w:space="0" w:color="auto"/>
        <w:bottom w:val="none" w:sz="0" w:space="0" w:color="auto"/>
        <w:right w:val="none" w:sz="0" w:space="0" w:color="auto"/>
      </w:divBdr>
    </w:div>
    <w:div w:id="1525753188">
      <w:marLeft w:val="640"/>
      <w:marRight w:val="0"/>
      <w:marTop w:val="0"/>
      <w:marBottom w:val="0"/>
      <w:divBdr>
        <w:top w:val="none" w:sz="0" w:space="0" w:color="auto"/>
        <w:left w:val="none" w:sz="0" w:space="0" w:color="auto"/>
        <w:bottom w:val="none" w:sz="0" w:space="0" w:color="auto"/>
        <w:right w:val="none" w:sz="0" w:space="0" w:color="auto"/>
      </w:divBdr>
    </w:div>
    <w:div w:id="1525899320">
      <w:marLeft w:val="640"/>
      <w:marRight w:val="0"/>
      <w:marTop w:val="0"/>
      <w:marBottom w:val="0"/>
      <w:divBdr>
        <w:top w:val="none" w:sz="0" w:space="0" w:color="auto"/>
        <w:left w:val="none" w:sz="0" w:space="0" w:color="auto"/>
        <w:bottom w:val="none" w:sz="0" w:space="0" w:color="auto"/>
        <w:right w:val="none" w:sz="0" w:space="0" w:color="auto"/>
      </w:divBdr>
    </w:div>
    <w:div w:id="1526216005">
      <w:marLeft w:val="640"/>
      <w:marRight w:val="0"/>
      <w:marTop w:val="0"/>
      <w:marBottom w:val="0"/>
      <w:divBdr>
        <w:top w:val="none" w:sz="0" w:space="0" w:color="auto"/>
        <w:left w:val="none" w:sz="0" w:space="0" w:color="auto"/>
        <w:bottom w:val="none" w:sz="0" w:space="0" w:color="auto"/>
        <w:right w:val="none" w:sz="0" w:space="0" w:color="auto"/>
      </w:divBdr>
    </w:div>
    <w:div w:id="1526870126">
      <w:marLeft w:val="640"/>
      <w:marRight w:val="0"/>
      <w:marTop w:val="0"/>
      <w:marBottom w:val="0"/>
      <w:divBdr>
        <w:top w:val="none" w:sz="0" w:space="0" w:color="auto"/>
        <w:left w:val="none" w:sz="0" w:space="0" w:color="auto"/>
        <w:bottom w:val="none" w:sz="0" w:space="0" w:color="auto"/>
        <w:right w:val="none" w:sz="0" w:space="0" w:color="auto"/>
      </w:divBdr>
    </w:div>
    <w:div w:id="1527328881">
      <w:marLeft w:val="640"/>
      <w:marRight w:val="0"/>
      <w:marTop w:val="0"/>
      <w:marBottom w:val="0"/>
      <w:divBdr>
        <w:top w:val="none" w:sz="0" w:space="0" w:color="auto"/>
        <w:left w:val="none" w:sz="0" w:space="0" w:color="auto"/>
        <w:bottom w:val="none" w:sz="0" w:space="0" w:color="auto"/>
        <w:right w:val="none" w:sz="0" w:space="0" w:color="auto"/>
      </w:divBdr>
    </w:div>
    <w:div w:id="1527597792">
      <w:marLeft w:val="640"/>
      <w:marRight w:val="0"/>
      <w:marTop w:val="0"/>
      <w:marBottom w:val="0"/>
      <w:divBdr>
        <w:top w:val="none" w:sz="0" w:space="0" w:color="auto"/>
        <w:left w:val="none" w:sz="0" w:space="0" w:color="auto"/>
        <w:bottom w:val="none" w:sz="0" w:space="0" w:color="auto"/>
        <w:right w:val="none" w:sz="0" w:space="0" w:color="auto"/>
      </w:divBdr>
    </w:div>
    <w:div w:id="1527670340">
      <w:marLeft w:val="640"/>
      <w:marRight w:val="0"/>
      <w:marTop w:val="0"/>
      <w:marBottom w:val="0"/>
      <w:divBdr>
        <w:top w:val="none" w:sz="0" w:space="0" w:color="auto"/>
        <w:left w:val="none" w:sz="0" w:space="0" w:color="auto"/>
        <w:bottom w:val="none" w:sz="0" w:space="0" w:color="auto"/>
        <w:right w:val="none" w:sz="0" w:space="0" w:color="auto"/>
      </w:divBdr>
    </w:div>
    <w:div w:id="1528836131">
      <w:marLeft w:val="640"/>
      <w:marRight w:val="0"/>
      <w:marTop w:val="0"/>
      <w:marBottom w:val="0"/>
      <w:divBdr>
        <w:top w:val="none" w:sz="0" w:space="0" w:color="auto"/>
        <w:left w:val="none" w:sz="0" w:space="0" w:color="auto"/>
        <w:bottom w:val="none" w:sz="0" w:space="0" w:color="auto"/>
        <w:right w:val="none" w:sz="0" w:space="0" w:color="auto"/>
      </w:divBdr>
    </w:div>
    <w:div w:id="1529368454">
      <w:bodyDiv w:val="1"/>
      <w:marLeft w:val="0"/>
      <w:marRight w:val="0"/>
      <w:marTop w:val="0"/>
      <w:marBottom w:val="0"/>
      <w:divBdr>
        <w:top w:val="none" w:sz="0" w:space="0" w:color="auto"/>
        <w:left w:val="none" w:sz="0" w:space="0" w:color="auto"/>
        <w:bottom w:val="none" w:sz="0" w:space="0" w:color="auto"/>
        <w:right w:val="none" w:sz="0" w:space="0" w:color="auto"/>
      </w:divBdr>
    </w:div>
    <w:div w:id="1529563845">
      <w:marLeft w:val="640"/>
      <w:marRight w:val="0"/>
      <w:marTop w:val="0"/>
      <w:marBottom w:val="0"/>
      <w:divBdr>
        <w:top w:val="none" w:sz="0" w:space="0" w:color="auto"/>
        <w:left w:val="none" w:sz="0" w:space="0" w:color="auto"/>
        <w:bottom w:val="none" w:sz="0" w:space="0" w:color="auto"/>
        <w:right w:val="none" w:sz="0" w:space="0" w:color="auto"/>
      </w:divBdr>
    </w:div>
    <w:div w:id="1529753367">
      <w:marLeft w:val="640"/>
      <w:marRight w:val="0"/>
      <w:marTop w:val="0"/>
      <w:marBottom w:val="0"/>
      <w:divBdr>
        <w:top w:val="none" w:sz="0" w:space="0" w:color="auto"/>
        <w:left w:val="none" w:sz="0" w:space="0" w:color="auto"/>
        <w:bottom w:val="none" w:sz="0" w:space="0" w:color="auto"/>
        <w:right w:val="none" w:sz="0" w:space="0" w:color="auto"/>
      </w:divBdr>
    </w:div>
    <w:div w:id="1529761273">
      <w:marLeft w:val="640"/>
      <w:marRight w:val="0"/>
      <w:marTop w:val="0"/>
      <w:marBottom w:val="0"/>
      <w:divBdr>
        <w:top w:val="none" w:sz="0" w:space="0" w:color="auto"/>
        <w:left w:val="none" w:sz="0" w:space="0" w:color="auto"/>
        <w:bottom w:val="none" w:sz="0" w:space="0" w:color="auto"/>
        <w:right w:val="none" w:sz="0" w:space="0" w:color="auto"/>
      </w:divBdr>
    </w:div>
    <w:div w:id="1530098704">
      <w:marLeft w:val="640"/>
      <w:marRight w:val="0"/>
      <w:marTop w:val="0"/>
      <w:marBottom w:val="0"/>
      <w:divBdr>
        <w:top w:val="none" w:sz="0" w:space="0" w:color="auto"/>
        <w:left w:val="none" w:sz="0" w:space="0" w:color="auto"/>
        <w:bottom w:val="none" w:sz="0" w:space="0" w:color="auto"/>
        <w:right w:val="none" w:sz="0" w:space="0" w:color="auto"/>
      </w:divBdr>
    </w:div>
    <w:div w:id="1530558859">
      <w:marLeft w:val="640"/>
      <w:marRight w:val="0"/>
      <w:marTop w:val="0"/>
      <w:marBottom w:val="0"/>
      <w:divBdr>
        <w:top w:val="none" w:sz="0" w:space="0" w:color="auto"/>
        <w:left w:val="none" w:sz="0" w:space="0" w:color="auto"/>
        <w:bottom w:val="none" w:sz="0" w:space="0" w:color="auto"/>
        <w:right w:val="none" w:sz="0" w:space="0" w:color="auto"/>
      </w:divBdr>
    </w:div>
    <w:div w:id="1530873483">
      <w:marLeft w:val="640"/>
      <w:marRight w:val="0"/>
      <w:marTop w:val="0"/>
      <w:marBottom w:val="0"/>
      <w:divBdr>
        <w:top w:val="none" w:sz="0" w:space="0" w:color="auto"/>
        <w:left w:val="none" w:sz="0" w:space="0" w:color="auto"/>
        <w:bottom w:val="none" w:sz="0" w:space="0" w:color="auto"/>
        <w:right w:val="none" w:sz="0" w:space="0" w:color="auto"/>
      </w:divBdr>
    </w:div>
    <w:div w:id="1530946658">
      <w:marLeft w:val="640"/>
      <w:marRight w:val="0"/>
      <w:marTop w:val="0"/>
      <w:marBottom w:val="0"/>
      <w:divBdr>
        <w:top w:val="none" w:sz="0" w:space="0" w:color="auto"/>
        <w:left w:val="none" w:sz="0" w:space="0" w:color="auto"/>
        <w:bottom w:val="none" w:sz="0" w:space="0" w:color="auto"/>
        <w:right w:val="none" w:sz="0" w:space="0" w:color="auto"/>
      </w:divBdr>
    </w:div>
    <w:div w:id="1531184655">
      <w:marLeft w:val="640"/>
      <w:marRight w:val="0"/>
      <w:marTop w:val="0"/>
      <w:marBottom w:val="0"/>
      <w:divBdr>
        <w:top w:val="none" w:sz="0" w:space="0" w:color="auto"/>
        <w:left w:val="none" w:sz="0" w:space="0" w:color="auto"/>
        <w:bottom w:val="none" w:sz="0" w:space="0" w:color="auto"/>
        <w:right w:val="none" w:sz="0" w:space="0" w:color="auto"/>
      </w:divBdr>
    </w:div>
    <w:div w:id="1531334584">
      <w:marLeft w:val="640"/>
      <w:marRight w:val="0"/>
      <w:marTop w:val="0"/>
      <w:marBottom w:val="0"/>
      <w:divBdr>
        <w:top w:val="none" w:sz="0" w:space="0" w:color="auto"/>
        <w:left w:val="none" w:sz="0" w:space="0" w:color="auto"/>
        <w:bottom w:val="none" w:sz="0" w:space="0" w:color="auto"/>
        <w:right w:val="none" w:sz="0" w:space="0" w:color="auto"/>
      </w:divBdr>
    </w:div>
    <w:div w:id="1531339172">
      <w:marLeft w:val="640"/>
      <w:marRight w:val="0"/>
      <w:marTop w:val="0"/>
      <w:marBottom w:val="0"/>
      <w:divBdr>
        <w:top w:val="none" w:sz="0" w:space="0" w:color="auto"/>
        <w:left w:val="none" w:sz="0" w:space="0" w:color="auto"/>
        <w:bottom w:val="none" w:sz="0" w:space="0" w:color="auto"/>
        <w:right w:val="none" w:sz="0" w:space="0" w:color="auto"/>
      </w:divBdr>
    </w:div>
    <w:div w:id="1531527806">
      <w:marLeft w:val="640"/>
      <w:marRight w:val="0"/>
      <w:marTop w:val="0"/>
      <w:marBottom w:val="0"/>
      <w:divBdr>
        <w:top w:val="none" w:sz="0" w:space="0" w:color="auto"/>
        <w:left w:val="none" w:sz="0" w:space="0" w:color="auto"/>
        <w:bottom w:val="none" w:sz="0" w:space="0" w:color="auto"/>
        <w:right w:val="none" w:sz="0" w:space="0" w:color="auto"/>
      </w:divBdr>
    </w:div>
    <w:div w:id="1532573710">
      <w:marLeft w:val="640"/>
      <w:marRight w:val="0"/>
      <w:marTop w:val="0"/>
      <w:marBottom w:val="0"/>
      <w:divBdr>
        <w:top w:val="none" w:sz="0" w:space="0" w:color="auto"/>
        <w:left w:val="none" w:sz="0" w:space="0" w:color="auto"/>
        <w:bottom w:val="none" w:sz="0" w:space="0" w:color="auto"/>
        <w:right w:val="none" w:sz="0" w:space="0" w:color="auto"/>
      </w:divBdr>
    </w:div>
    <w:div w:id="1533498208">
      <w:marLeft w:val="640"/>
      <w:marRight w:val="0"/>
      <w:marTop w:val="0"/>
      <w:marBottom w:val="0"/>
      <w:divBdr>
        <w:top w:val="none" w:sz="0" w:space="0" w:color="auto"/>
        <w:left w:val="none" w:sz="0" w:space="0" w:color="auto"/>
        <w:bottom w:val="none" w:sz="0" w:space="0" w:color="auto"/>
        <w:right w:val="none" w:sz="0" w:space="0" w:color="auto"/>
      </w:divBdr>
    </w:div>
    <w:div w:id="1534001211">
      <w:marLeft w:val="640"/>
      <w:marRight w:val="0"/>
      <w:marTop w:val="0"/>
      <w:marBottom w:val="0"/>
      <w:divBdr>
        <w:top w:val="none" w:sz="0" w:space="0" w:color="auto"/>
        <w:left w:val="none" w:sz="0" w:space="0" w:color="auto"/>
        <w:bottom w:val="none" w:sz="0" w:space="0" w:color="auto"/>
        <w:right w:val="none" w:sz="0" w:space="0" w:color="auto"/>
      </w:divBdr>
    </w:div>
    <w:div w:id="1535116514">
      <w:marLeft w:val="640"/>
      <w:marRight w:val="0"/>
      <w:marTop w:val="0"/>
      <w:marBottom w:val="0"/>
      <w:divBdr>
        <w:top w:val="none" w:sz="0" w:space="0" w:color="auto"/>
        <w:left w:val="none" w:sz="0" w:space="0" w:color="auto"/>
        <w:bottom w:val="none" w:sz="0" w:space="0" w:color="auto"/>
        <w:right w:val="none" w:sz="0" w:space="0" w:color="auto"/>
      </w:divBdr>
    </w:div>
    <w:div w:id="1535267997">
      <w:marLeft w:val="640"/>
      <w:marRight w:val="0"/>
      <w:marTop w:val="0"/>
      <w:marBottom w:val="0"/>
      <w:divBdr>
        <w:top w:val="none" w:sz="0" w:space="0" w:color="auto"/>
        <w:left w:val="none" w:sz="0" w:space="0" w:color="auto"/>
        <w:bottom w:val="none" w:sz="0" w:space="0" w:color="auto"/>
        <w:right w:val="none" w:sz="0" w:space="0" w:color="auto"/>
      </w:divBdr>
    </w:div>
    <w:div w:id="1535386959">
      <w:marLeft w:val="640"/>
      <w:marRight w:val="0"/>
      <w:marTop w:val="0"/>
      <w:marBottom w:val="0"/>
      <w:divBdr>
        <w:top w:val="none" w:sz="0" w:space="0" w:color="auto"/>
        <w:left w:val="none" w:sz="0" w:space="0" w:color="auto"/>
        <w:bottom w:val="none" w:sz="0" w:space="0" w:color="auto"/>
        <w:right w:val="none" w:sz="0" w:space="0" w:color="auto"/>
      </w:divBdr>
    </w:div>
    <w:div w:id="1535846115">
      <w:marLeft w:val="640"/>
      <w:marRight w:val="0"/>
      <w:marTop w:val="0"/>
      <w:marBottom w:val="0"/>
      <w:divBdr>
        <w:top w:val="none" w:sz="0" w:space="0" w:color="auto"/>
        <w:left w:val="none" w:sz="0" w:space="0" w:color="auto"/>
        <w:bottom w:val="none" w:sz="0" w:space="0" w:color="auto"/>
        <w:right w:val="none" w:sz="0" w:space="0" w:color="auto"/>
      </w:divBdr>
    </w:div>
    <w:div w:id="1536189245">
      <w:marLeft w:val="640"/>
      <w:marRight w:val="0"/>
      <w:marTop w:val="0"/>
      <w:marBottom w:val="0"/>
      <w:divBdr>
        <w:top w:val="none" w:sz="0" w:space="0" w:color="auto"/>
        <w:left w:val="none" w:sz="0" w:space="0" w:color="auto"/>
        <w:bottom w:val="none" w:sz="0" w:space="0" w:color="auto"/>
        <w:right w:val="none" w:sz="0" w:space="0" w:color="auto"/>
      </w:divBdr>
    </w:div>
    <w:div w:id="1536389222">
      <w:marLeft w:val="640"/>
      <w:marRight w:val="0"/>
      <w:marTop w:val="0"/>
      <w:marBottom w:val="0"/>
      <w:divBdr>
        <w:top w:val="none" w:sz="0" w:space="0" w:color="auto"/>
        <w:left w:val="none" w:sz="0" w:space="0" w:color="auto"/>
        <w:bottom w:val="none" w:sz="0" w:space="0" w:color="auto"/>
        <w:right w:val="none" w:sz="0" w:space="0" w:color="auto"/>
      </w:divBdr>
    </w:div>
    <w:div w:id="1536624297">
      <w:marLeft w:val="640"/>
      <w:marRight w:val="0"/>
      <w:marTop w:val="0"/>
      <w:marBottom w:val="0"/>
      <w:divBdr>
        <w:top w:val="none" w:sz="0" w:space="0" w:color="auto"/>
        <w:left w:val="none" w:sz="0" w:space="0" w:color="auto"/>
        <w:bottom w:val="none" w:sz="0" w:space="0" w:color="auto"/>
        <w:right w:val="none" w:sz="0" w:space="0" w:color="auto"/>
      </w:divBdr>
    </w:div>
    <w:div w:id="1537042617">
      <w:marLeft w:val="640"/>
      <w:marRight w:val="0"/>
      <w:marTop w:val="0"/>
      <w:marBottom w:val="0"/>
      <w:divBdr>
        <w:top w:val="none" w:sz="0" w:space="0" w:color="auto"/>
        <w:left w:val="none" w:sz="0" w:space="0" w:color="auto"/>
        <w:bottom w:val="none" w:sz="0" w:space="0" w:color="auto"/>
        <w:right w:val="none" w:sz="0" w:space="0" w:color="auto"/>
      </w:divBdr>
    </w:div>
    <w:div w:id="1537356054">
      <w:marLeft w:val="640"/>
      <w:marRight w:val="0"/>
      <w:marTop w:val="0"/>
      <w:marBottom w:val="0"/>
      <w:divBdr>
        <w:top w:val="none" w:sz="0" w:space="0" w:color="auto"/>
        <w:left w:val="none" w:sz="0" w:space="0" w:color="auto"/>
        <w:bottom w:val="none" w:sz="0" w:space="0" w:color="auto"/>
        <w:right w:val="none" w:sz="0" w:space="0" w:color="auto"/>
      </w:divBdr>
    </w:div>
    <w:div w:id="1537423700">
      <w:marLeft w:val="640"/>
      <w:marRight w:val="0"/>
      <w:marTop w:val="0"/>
      <w:marBottom w:val="0"/>
      <w:divBdr>
        <w:top w:val="none" w:sz="0" w:space="0" w:color="auto"/>
        <w:left w:val="none" w:sz="0" w:space="0" w:color="auto"/>
        <w:bottom w:val="none" w:sz="0" w:space="0" w:color="auto"/>
        <w:right w:val="none" w:sz="0" w:space="0" w:color="auto"/>
      </w:divBdr>
    </w:div>
    <w:div w:id="1537540938">
      <w:marLeft w:val="640"/>
      <w:marRight w:val="0"/>
      <w:marTop w:val="0"/>
      <w:marBottom w:val="0"/>
      <w:divBdr>
        <w:top w:val="none" w:sz="0" w:space="0" w:color="auto"/>
        <w:left w:val="none" w:sz="0" w:space="0" w:color="auto"/>
        <w:bottom w:val="none" w:sz="0" w:space="0" w:color="auto"/>
        <w:right w:val="none" w:sz="0" w:space="0" w:color="auto"/>
      </w:divBdr>
    </w:div>
    <w:div w:id="1538083081">
      <w:marLeft w:val="640"/>
      <w:marRight w:val="0"/>
      <w:marTop w:val="0"/>
      <w:marBottom w:val="0"/>
      <w:divBdr>
        <w:top w:val="none" w:sz="0" w:space="0" w:color="auto"/>
        <w:left w:val="none" w:sz="0" w:space="0" w:color="auto"/>
        <w:bottom w:val="none" w:sz="0" w:space="0" w:color="auto"/>
        <w:right w:val="none" w:sz="0" w:space="0" w:color="auto"/>
      </w:divBdr>
    </w:div>
    <w:div w:id="1538200100">
      <w:bodyDiv w:val="1"/>
      <w:marLeft w:val="0"/>
      <w:marRight w:val="0"/>
      <w:marTop w:val="0"/>
      <w:marBottom w:val="0"/>
      <w:divBdr>
        <w:top w:val="none" w:sz="0" w:space="0" w:color="auto"/>
        <w:left w:val="none" w:sz="0" w:space="0" w:color="auto"/>
        <w:bottom w:val="none" w:sz="0" w:space="0" w:color="auto"/>
        <w:right w:val="none" w:sz="0" w:space="0" w:color="auto"/>
      </w:divBdr>
      <w:divsChild>
        <w:div w:id="36051495">
          <w:marLeft w:val="640"/>
          <w:marRight w:val="0"/>
          <w:marTop w:val="0"/>
          <w:marBottom w:val="0"/>
          <w:divBdr>
            <w:top w:val="none" w:sz="0" w:space="0" w:color="auto"/>
            <w:left w:val="none" w:sz="0" w:space="0" w:color="auto"/>
            <w:bottom w:val="none" w:sz="0" w:space="0" w:color="auto"/>
            <w:right w:val="none" w:sz="0" w:space="0" w:color="auto"/>
          </w:divBdr>
        </w:div>
        <w:div w:id="58865843">
          <w:marLeft w:val="640"/>
          <w:marRight w:val="0"/>
          <w:marTop w:val="0"/>
          <w:marBottom w:val="0"/>
          <w:divBdr>
            <w:top w:val="none" w:sz="0" w:space="0" w:color="auto"/>
            <w:left w:val="none" w:sz="0" w:space="0" w:color="auto"/>
            <w:bottom w:val="none" w:sz="0" w:space="0" w:color="auto"/>
            <w:right w:val="none" w:sz="0" w:space="0" w:color="auto"/>
          </w:divBdr>
        </w:div>
        <w:div w:id="61877338">
          <w:marLeft w:val="640"/>
          <w:marRight w:val="0"/>
          <w:marTop w:val="0"/>
          <w:marBottom w:val="0"/>
          <w:divBdr>
            <w:top w:val="none" w:sz="0" w:space="0" w:color="auto"/>
            <w:left w:val="none" w:sz="0" w:space="0" w:color="auto"/>
            <w:bottom w:val="none" w:sz="0" w:space="0" w:color="auto"/>
            <w:right w:val="none" w:sz="0" w:space="0" w:color="auto"/>
          </w:divBdr>
        </w:div>
        <w:div w:id="75051834">
          <w:marLeft w:val="640"/>
          <w:marRight w:val="0"/>
          <w:marTop w:val="0"/>
          <w:marBottom w:val="0"/>
          <w:divBdr>
            <w:top w:val="none" w:sz="0" w:space="0" w:color="auto"/>
            <w:left w:val="none" w:sz="0" w:space="0" w:color="auto"/>
            <w:bottom w:val="none" w:sz="0" w:space="0" w:color="auto"/>
            <w:right w:val="none" w:sz="0" w:space="0" w:color="auto"/>
          </w:divBdr>
        </w:div>
        <w:div w:id="134681569">
          <w:marLeft w:val="640"/>
          <w:marRight w:val="0"/>
          <w:marTop w:val="0"/>
          <w:marBottom w:val="0"/>
          <w:divBdr>
            <w:top w:val="none" w:sz="0" w:space="0" w:color="auto"/>
            <w:left w:val="none" w:sz="0" w:space="0" w:color="auto"/>
            <w:bottom w:val="none" w:sz="0" w:space="0" w:color="auto"/>
            <w:right w:val="none" w:sz="0" w:space="0" w:color="auto"/>
          </w:divBdr>
        </w:div>
        <w:div w:id="138621222">
          <w:marLeft w:val="640"/>
          <w:marRight w:val="0"/>
          <w:marTop w:val="0"/>
          <w:marBottom w:val="0"/>
          <w:divBdr>
            <w:top w:val="none" w:sz="0" w:space="0" w:color="auto"/>
            <w:left w:val="none" w:sz="0" w:space="0" w:color="auto"/>
            <w:bottom w:val="none" w:sz="0" w:space="0" w:color="auto"/>
            <w:right w:val="none" w:sz="0" w:space="0" w:color="auto"/>
          </w:divBdr>
        </w:div>
        <w:div w:id="168369226">
          <w:marLeft w:val="640"/>
          <w:marRight w:val="0"/>
          <w:marTop w:val="0"/>
          <w:marBottom w:val="0"/>
          <w:divBdr>
            <w:top w:val="none" w:sz="0" w:space="0" w:color="auto"/>
            <w:left w:val="none" w:sz="0" w:space="0" w:color="auto"/>
            <w:bottom w:val="none" w:sz="0" w:space="0" w:color="auto"/>
            <w:right w:val="none" w:sz="0" w:space="0" w:color="auto"/>
          </w:divBdr>
        </w:div>
        <w:div w:id="204106103">
          <w:marLeft w:val="640"/>
          <w:marRight w:val="0"/>
          <w:marTop w:val="0"/>
          <w:marBottom w:val="0"/>
          <w:divBdr>
            <w:top w:val="none" w:sz="0" w:space="0" w:color="auto"/>
            <w:left w:val="none" w:sz="0" w:space="0" w:color="auto"/>
            <w:bottom w:val="none" w:sz="0" w:space="0" w:color="auto"/>
            <w:right w:val="none" w:sz="0" w:space="0" w:color="auto"/>
          </w:divBdr>
        </w:div>
        <w:div w:id="204367472">
          <w:marLeft w:val="640"/>
          <w:marRight w:val="0"/>
          <w:marTop w:val="0"/>
          <w:marBottom w:val="0"/>
          <w:divBdr>
            <w:top w:val="none" w:sz="0" w:space="0" w:color="auto"/>
            <w:left w:val="none" w:sz="0" w:space="0" w:color="auto"/>
            <w:bottom w:val="none" w:sz="0" w:space="0" w:color="auto"/>
            <w:right w:val="none" w:sz="0" w:space="0" w:color="auto"/>
          </w:divBdr>
        </w:div>
        <w:div w:id="209418957">
          <w:marLeft w:val="640"/>
          <w:marRight w:val="0"/>
          <w:marTop w:val="0"/>
          <w:marBottom w:val="0"/>
          <w:divBdr>
            <w:top w:val="none" w:sz="0" w:space="0" w:color="auto"/>
            <w:left w:val="none" w:sz="0" w:space="0" w:color="auto"/>
            <w:bottom w:val="none" w:sz="0" w:space="0" w:color="auto"/>
            <w:right w:val="none" w:sz="0" w:space="0" w:color="auto"/>
          </w:divBdr>
        </w:div>
        <w:div w:id="278075569">
          <w:marLeft w:val="640"/>
          <w:marRight w:val="0"/>
          <w:marTop w:val="0"/>
          <w:marBottom w:val="0"/>
          <w:divBdr>
            <w:top w:val="none" w:sz="0" w:space="0" w:color="auto"/>
            <w:left w:val="none" w:sz="0" w:space="0" w:color="auto"/>
            <w:bottom w:val="none" w:sz="0" w:space="0" w:color="auto"/>
            <w:right w:val="none" w:sz="0" w:space="0" w:color="auto"/>
          </w:divBdr>
        </w:div>
        <w:div w:id="341778992">
          <w:marLeft w:val="640"/>
          <w:marRight w:val="0"/>
          <w:marTop w:val="0"/>
          <w:marBottom w:val="0"/>
          <w:divBdr>
            <w:top w:val="none" w:sz="0" w:space="0" w:color="auto"/>
            <w:left w:val="none" w:sz="0" w:space="0" w:color="auto"/>
            <w:bottom w:val="none" w:sz="0" w:space="0" w:color="auto"/>
            <w:right w:val="none" w:sz="0" w:space="0" w:color="auto"/>
          </w:divBdr>
        </w:div>
        <w:div w:id="358050679">
          <w:marLeft w:val="640"/>
          <w:marRight w:val="0"/>
          <w:marTop w:val="0"/>
          <w:marBottom w:val="0"/>
          <w:divBdr>
            <w:top w:val="none" w:sz="0" w:space="0" w:color="auto"/>
            <w:left w:val="none" w:sz="0" w:space="0" w:color="auto"/>
            <w:bottom w:val="none" w:sz="0" w:space="0" w:color="auto"/>
            <w:right w:val="none" w:sz="0" w:space="0" w:color="auto"/>
          </w:divBdr>
        </w:div>
        <w:div w:id="372388939">
          <w:marLeft w:val="640"/>
          <w:marRight w:val="0"/>
          <w:marTop w:val="0"/>
          <w:marBottom w:val="0"/>
          <w:divBdr>
            <w:top w:val="none" w:sz="0" w:space="0" w:color="auto"/>
            <w:left w:val="none" w:sz="0" w:space="0" w:color="auto"/>
            <w:bottom w:val="none" w:sz="0" w:space="0" w:color="auto"/>
            <w:right w:val="none" w:sz="0" w:space="0" w:color="auto"/>
          </w:divBdr>
        </w:div>
        <w:div w:id="383796003">
          <w:marLeft w:val="640"/>
          <w:marRight w:val="0"/>
          <w:marTop w:val="0"/>
          <w:marBottom w:val="0"/>
          <w:divBdr>
            <w:top w:val="none" w:sz="0" w:space="0" w:color="auto"/>
            <w:left w:val="none" w:sz="0" w:space="0" w:color="auto"/>
            <w:bottom w:val="none" w:sz="0" w:space="0" w:color="auto"/>
            <w:right w:val="none" w:sz="0" w:space="0" w:color="auto"/>
          </w:divBdr>
        </w:div>
        <w:div w:id="414284247">
          <w:marLeft w:val="640"/>
          <w:marRight w:val="0"/>
          <w:marTop w:val="0"/>
          <w:marBottom w:val="0"/>
          <w:divBdr>
            <w:top w:val="none" w:sz="0" w:space="0" w:color="auto"/>
            <w:left w:val="none" w:sz="0" w:space="0" w:color="auto"/>
            <w:bottom w:val="none" w:sz="0" w:space="0" w:color="auto"/>
            <w:right w:val="none" w:sz="0" w:space="0" w:color="auto"/>
          </w:divBdr>
        </w:div>
        <w:div w:id="426849922">
          <w:marLeft w:val="640"/>
          <w:marRight w:val="0"/>
          <w:marTop w:val="0"/>
          <w:marBottom w:val="0"/>
          <w:divBdr>
            <w:top w:val="none" w:sz="0" w:space="0" w:color="auto"/>
            <w:left w:val="none" w:sz="0" w:space="0" w:color="auto"/>
            <w:bottom w:val="none" w:sz="0" w:space="0" w:color="auto"/>
            <w:right w:val="none" w:sz="0" w:space="0" w:color="auto"/>
          </w:divBdr>
        </w:div>
        <w:div w:id="454565211">
          <w:marLeft w:val="640"/>
          <w:marRight w:val="0"/>
          <w:marTop w:val="0"/>
          <w:marBottom w:val="0"/>
          <w:divBdr>
            <w:top w:val="none" w:sz="0" w:space="0" w:color="auto"/>
            <w:left w:val="none" w:sz="0" w:space="0" w:color="auto"/>
            <w:bottom w:val="none" w:sz="0" w:space="0" w:color="auto"/>
            <w:right w:val="none" w:sz="0" w:space="0" w:color="auto"/>
          </w:divBdr>
        </w:div>
        <w:div w:id="461310328">
          <w:marLeft w:val="640"/>
          <w:marRight w:val="0"/>
          <w:marTop w:val="0"/>
          <w:marBottom w:val="0"/>
          <w:divBdr>
            <w:top w:val="none" w:sz="0" w:space="0" w:color="auto"/>
            <w:left w:val="none" w:sz="0" w:space="0" w:color="auto"/>
            <w:bottom w:val="none" w:sz="0" w:space="0" w:color="auto"/>
            <w:right w:val="none" w:sz="0" w:space="0" w:color="auto"/>
          </w:divBdr>
        </w:div>
        <w:div w:id="522672543">
          <w:marLeft w:val="640"/>
          <w:marRight w:val="0"/>
          <w:marTop w:val="0"/>
          <w:marBottom w:val="0"/>
          <w:divBdr>
            <w:top w:val="none" w:sz="0" w:space="0" w:color="auto"/>
            <w:left w:val="none" w:sz="0" w:space="0" w:color="auto"/>
            <w:bottom w:val="none" w:sz="0" w:space="0" w:color="auto"/>
            <w:right w:val="none" w:sz="0" w:space="0" w:color="auto"/>
          </w:divBdr>
        </w:div>
        <w:div w:id="524752365">
          <w:marLeft w:val="640"/>
          <w:marRight w:val="0"/>
          <w:marTop w:val="0"/>
          <w:marBottom w:val="0"/>
          <w:divBdr>
            <w:top w:val="none" w:sz="0" w:space="0" w:color="auto"/>
            <w:left w:val="none" w:sz="0" w:space="0" w:color="auto"/>
            <w:bottom w:val="none" w:sz="0" w:space="0" w:color="auto"/>
            <w:right w:val="none" w:sz="0" w:space="0" w:color="auto"/>
          </w:divBdr>
        </w:div>
        <w:div w:id="525216768">
          <w:marLeft w:val="640"/>
          <w:marRight w:val="0"/>
          <w:marTop w:val="0"/>
          <w:marBottom w:val="0"/>
          <w:divBdr>
            <w:top w:val="none" w:sz="0" w:space="0" w:color="auto"/>
            <w:left w:val="none" w:sz="0" w:space="0" w:color="auto"/>
            <w:bottom w:val="none" w:sz="0" w:space="0" w:color="auto"/>
            <w:right w:val="none" w:sz="0" w:space="0" w:color="auto"/>
          </w:divBdr>
        </w:div>
        <w:div w:id="545986993">
          <w:marLeft w:val="640"/>
          <w:marRight w:val="0"/>
          <w:marTop w:val="0"/>
          <w:marBottom w:val="0"/>
          <w:divBdr>
            <w:top w:val="none" w:sz="0" w:space="0" w:color="auto"/>
            <w:left w:val="none" w:sz="0" w:space="0" w:color="auto"/>
            <w:bottom w:val="none" w:sz="0" w:space="0" w:color="auto"/>
            <w:right w:val="none" w:sz="0" w:space="0" w:color="auto"/>
          </w:divBdr>
        </w:div>
        <w:div w:id="554971695">
          <w:marLeft w:val="640"/>
          <w:marRight w:val="0"/>
          <w:marTop w:val="0"/>
          <w:marBottom w:val="0"/>
          <w:divBdr>
            <w:top w:val="none" w:sz="0" w:space="0" w:color="auto"/>
            <w:left w:val="none" w:sz="0" w:space="0" w:color="auto"/>
            <w:bottom w:val="none" w:sz="0" w:space="0" w:color="auto"/>
            <w:right w:val="none" w:sz="0" w:space="0" w:color="auto"/>
          </w:divBdr>
        </w:div>
        <w:div w:id="560605304">
          <w:marLeft w:val="640"/>
          <w:marRight w:val="0"/>
          <w:marTop w:val="0"/>
          <w:marBottom w:val="0"/>
          <w:divBdr>
            <w:top w:val="none" w:sz="0" w:space="0" w:color="auto"/>
            <w:left w:val="none" w:sz="0" w:space="0" w:color="auto"/>
            <w:bottom w:val="none" w:sz="0" w:space="0" w:color="auto"/>
            <w:right w:val="none" w:sz="0" w:space="0" w:color="auto"/>
          </w:divBdr>
        </w:div>
        <w:div w:id="605037497">
          <w:marLeft w:val="640"/>
          <w:marRight w:val="0"/>
          <w:marTop w:val="0"/>
          <w:marBottom w:val="0"/>
          <w:divBdr>
            <w:top w:val="none" w:sz="0" w:space="0" w:color="auto"/>
            <w:left w:val="none" w:sz="0" w:space="0" w:color="auto"/>
            <w:bottom w:val="none" w:sz="0" w:space="0" w:color="auto"/>
            <w:right w:val="none" w:sz="0" w:space="0" w:color="auto"/>
          </w:divBdr>
        </w:div>
        <w:div w:id="623271059">
          <w:marLeft w:val="640"/>
          <w:marRight w:val="0"/>
          <w:marTop w:val="0"/>
          <w:marBottom w:val="0"/>
          <w:divBdr>
            <w:top w:val="none" w:sz="0" w:space="0" w:color="auto"/>
            <w:left w:val="none" w:sz="0" w:space="0" w:color="auto"/>
            <w:bottom w:val="none" w:sz="0" w:space="0" w:color="auto"/>
            <w:right w:val="none" w:sz="0" w:space="0" w:color="auto"/>
          </w:divBdr>
        </w:div>
        <w:div w:id="661350353">
          <w:marLeft w:val="640"/>
          <w:marRight w:val="0"/>
          <w:marTop w:val="0"/>
          <w:marBottom w:val="0"/>
          <w:divBdr>
            <w:top w:val="none" w:sz="0" w:space="0" w:color="auto"/>
            <w:left w:val="none" w:sz="0" w:space="0" w:color="auto"/>
            <w:bottom w:val="none" w:sz="0" w:space="0" w:color="auto"/>
            <w:right w:val="none" w:sz="0" w:space="0" w:color="auto"/>
          </w:divBdr>
        </w:div>
        <w:div w:id="675809392">
          <w:marLeft w:val="640"/>
          <w:marRight w:val="0"/>
          <w:marTop w:val="0"/>
          <w:marBottom w:val="0"/>
          <w:divBdr>
            <w:top w:val="none" w:sz="0" w:space="0" w:color="auto"/>
            <w:left w:val="none" w:sz="0" w:space="0" w:color="auto"/>
            <w:bottom w:val="none" w:sz="0" w:space="0" w:color="auto"/>
            <w:right w:val="none" w:sz="0" w:space="0" w:color="auto"/>
          </w:divBdr>
        </w:div>
        <w:div w:id="678385491">
          <w:marLeft w:val="640"/>
          <w:marRight w:val="0"/>
          <w:marTop w:val="0"/>
          <w:marBottom w:val="0"/>
          <w:divBdr>
            <w:top w:val="none" w:sz="0" w:space="0" w:color="auto"/>
            <w:left w:val="none" w:sz="0" w:space="0" w:color="auto"/>
            <w:bottom w:val="none" w:sz="0" w:space="0" w:color="auto"/>
            <w:right w:val="none" w:sz="0" w:space="0" w:color="auto"/>
          </w:divBdr>
        </w:div>
        <w:div w:id="694962695">
          <w:marLeft w:val="640"/>
          <w:marRight w:val="0"/>
          <w:marTop w:val="0"/>
          <w:marBottom w:val="0"/>
          <w:divBdr>
            <w:top w:val="none" w:sz="0" w:space="0" w:color="auto"/>
            <w:left w:val="none" w:sz="0" w:space="0" w:color="auto"/>
            <w:bottom w:val="none" w:sz="0" w:space="0" w:color="auto"/>
            <w:right w:val="none" w:sz="0" w:space="0" w:color="auto"/>
          </w:divBdr>
        </w:div>
        <w:div w:id="696007479">
          <w:marLeft w:val="640"/>
          <w:marRight w:val="0"/>
          <w:marTop w:val="0"/>
          <w:marBottom w:val="0"/>
          <w:divBdr>
            <w:top w:val="none" w:sz="0" w:space="0" w:color="auto"/>
            <w:left w:val="none" w:sz="0" w:space="0" w:color="auto"/>
            <w:bottom w:val="none" w:sz="0" w:space="0" w:color="auto"/>
            <w:right w:val="none" w:sz="0" w:space="0" w:color="auto"/>
          </w:divBdr>
        </w:div>
        <w:div w:id="702638279">
          <w:marLeft w:val="640"/>
          <w:marRight w:val="0"/>
          <w:marTop w:val="0"/>
          <w:marBottom w:val="0"/>
          <w:divBdr>
            <w:top w:val="none" w:sz="0" w:space="0" w:color="auto"/>
            <w:left w:val="none" w:sz="0" w:space="0" w:color="auto"/>
            <w:bottom w:val="none" w:sz="0" w:space="0" w:color="auto"/>
            <w:right w:val="none" w:sz="0" w:space="0" w:color="auto"/>
          </w:divBdr>
        </w:div>
        <w:div w:id="719940983">
          <w:marLeft w:val="640"/>
          <w:marRight w:val="0"/>
          <w:marTop w:val="0"/>
          <w:marBottom w:val="0"/>
          <w:divBdr>
            <w:top w:val="none" w:sz="0" w:space="0" w:color="auto"/>
            <w:left w:val="none" w:sz="0" w:space="0" w:color="auto"/>
            <w:bottom w:val="none" w:sz="0" w:space="0" w:color="auto"/>
            <w:right w:val="none" w:sz="0" w:space="0" w:color="auto"/>
          </w:divBdr>
        </w:div>
        <w:div w:id="732318379">
          <w:marLeft w:val="640"/>
          <w:marRight w:val="0"/>
          <w:marTop w:val="0"/>
          <w:marBottom w:val="0"/>
          <w:divBdr>
            <w:top w:val="none" w:sz="0" w:space="0" w:color="auto"/>
            <w:left w:val="none" w:sz="0" w:space="0" w:color="auto"/>
            <w:bottom w:val="none" w:sz="0" w:space="0" w:color="auto"/>
            <w:right w:val="none" w:sz="0" w:space="0" w:color="auto"/>
          </w:divBdr>
        </w:div>
        <w:div w:id="745223320">
          <w:marLeft w:val="640"/>
          <w:marRight w:val="0"/>
          <w:marTop w:val="0"/>
          <w:marBottom w:val="0"/>
          <w:divBdr>
            <w:top w:val="none" w:sz="0" w:space="0" w:color="auto"/>
            <w:left w:val="none" w:sz="0" w:space="0" w:color="auto"/>
            <w:bottom w:val="none" w:sz="0" w:space="0" w:color="auto"/>
            <w:right w:val="none" w:sz="0" w:space="0" w:color="auto"/>
          </w:divBdr>
        </w:div>
        <w:div w:id="765658734">
          <w:marLeft w:val="640"/>
          <w:marRight w:val="0"/>
          <w:marTop w:val="0"/>
          <w:marBottom w:val="0"/>
          <w:divBdr>
            <w:top w:val="none" w:sz="0" w:space="0" w:color="auto"/>
            <w:left w:val="none" w:sz="0" w:space="0" w:color="auto"/>
            <w:bottom w:val="none" w:sz="0" w:space="0" w:color="auto"/>
            <w:right w:val="none" w:sz="0" w:space="0" w:color="auto"/>
          </w:divBdr>
        </w:div>
        <w:div w:id="781876692">
          <w:marLeft w:val="640"/>
          <w:marRight w:val="0"/>
          <w:marTop w:val="0"/>
          <w:marBottom w:val="0"/>
          <w:divBdr>
            <w:top w:val="none" w:sz="0" w:space="0" w:color="auto"/>
            <w:left w:val="none" w:sz="0" w:space="0" w:color="auto"/>
            <w:bottom w:val="none" w:sz="0" w:space="0" w:color="auto"/>
            <w:right w:val="none" w:sz="0" w:space="0" w:color="auto"/>
          </w:divBdr>
        </w:div>
        <w:div w:id="857280402">
          <w:marLeft w:val="640"/>
          <w:marRight w:val="0"/>
          <w:marTop w:val="0"/>
          <w:marBottom w:val="0"/>
          <w:divBdr>
            <w:top w:val="none" w:sz="0" w:space="0" w:color="auto"/>
            <w:left w:val="none" w:sz="0" w:space="0" w:color="auto"/>
            <w:bottom w:val="none" w:sz="0" w:space="0" w:color="auto"/>
            <w:right w:val="none" w:sz="0" w:space="0" w:color="auto"/>
          </w:divBdr>
        </w:div>
        <w:div w:id="880018148">
          <w:marLeft w:val="640"/>
          <w:marRight w:val="0"/>
          <w:marTop w:val="0"/>
          <w:marBottom w:val="0"/>
          <w:divBdr>
            <w:top w:val="none" w:sz="0" w:space="0" w:color="auto"/>
            <w:left w:val="none" w:sz="0" w:space="0" w:color="auto"/>
            <w:bottom w:val="none" w:sz="0" w:space="0" w:color="auto"/>
            <w:right w:val="none" w:sz="0" w:space="0" w:color="auto"/>
          </w:divBdr>
        </w:div>
        <w:div w:id="889682796">
          <w:marLeft w:val="640"/>
          <w:marRight w:val="0"/>
          <w:marTop w:val="0"/>
          <w:marBottom w:val="0"/>
          <w:divBdr>
            <w:top w:val="none" w:sz="0" w:space="0" w:color="auto"/>
            <w:left w:val="none" w:sz="0" w:space="0" w:color="auto"/>
            <w:bottom w:val="none" w:sz="0" w:space="0" w:color="auto"/>
            <w:right w:val="none" w:sz="0" w:space="0" w:color="auto"/>
          </w:divBdr>
        </w:div>
        <w:div w:id="915628327">
          <w:marLeft w:val="640"/>
          <w:marRight w:val="0"/>
          <w:marTop w:val="0"/>
          <w:marBottom w:val="0"/>
          <w:divBdr>
            <w:top w:val="none" w:sz="0" w:space="0" w:color="auto"/>
            <w:left w:val="none" w:sz="0" w:space="0" w:color="auto"/>
            <w:bottom w:val="none" w:sz="0" w:space="0" w:color="auto"/>
            <w:right w:val="none" w:sz="0" w:space="0" w:color="auto"/>
          </w:divBdr>
        </w:div>
        <w:div w:id="937523166">
          <w:marLeft w:val="640"/>
          <w:marRight w:val="0"/>
          <w:marTop w:val="0"/>
          <w:marBottom w:val="0"/>
          <w:divBdr>
            <w:top w:val="none" w:sz="0" w:space="0" w:color="auto"/>
            <w:left w:val="none" w:sz="0" w:space="0" w:color="auto"/>
            <w:bottom w:val="none" w:sz="0" w:space="0" w:color="auto"/>
            <w:right w:val="none" w:sz="0" w:space="0" w:color="auto"/>
          </w:divBdr>
        </w:div>
        <w:div w:id="941837201">
          <w:marLeft w:val="640"/>
          <w:marRight w:val="0"/>
          <w:marTop w:val="0"/>
          <w:marBottom w:val="0"/>
          <w:divBdr>
            <w:top w:val="none" w:sz="0" w:space="0" w:color="auto"/>
            <w:left w:val="none" w:sz="0" w:space="0" w:color="auto"/>
            <w:bottom w:val="none" w:sz="0" w:space="0" w:color="auto"/>
            <w:right w:val="none" w:sz="0" w:space="0" w:color="auto"/>
          </w:divBdr>
        </w:div>
        <w:div w:id="958413493">
          <w:marLeft w:val="640"/>
          <w:marRight w:val="0"/>
          <w:marTop w:val="0"/>
          <w:marBottom w:val="0"/>
          <w:divBdr>
            <w:top w:val="none" w:sz="0" w:space="0" w:color="auto"/>
            <w:left w:val="none" w:sz="0" w:space="0" w:color="auto"/>
            <w:bottom w:val="none" w:sz="0" w:space="0" w:color="auto"/>
            <w:right w:val="none" w:sz="0" w:space="0" w:color="auto"/>
          </w:divBdr>
        </w:div>
        <w:div w:id="961233735">
          <w:marLeft w:val="640"/>
          <w:marRight w:val="0"/>
          <w:marTop w:val="0"/>
          <w:marBottom w:val="0"/>
          <w:divBdr>
            <w:top w:val="none" w:sz="0" w:space="0" w:color="auto"/>
            <w:left w:val="none" w:sz="0" w:space="0" w:color="auto"/>
            <w:bottom w:val="none" w:sz="0" w:space="0" w:color="auto"/>
            <w:right w:val="none" w:sz="0" w:space="0" w:color="auto"/>
          </w:divBdr>
        </w:div>
        <w:div w:id="995650050">
          <w:marLeft w:val="640"/>
          <w:marRight w:val="0"/>
          <w:marTop w:val="0"/>
          <w:marBottom w:val="0"/>
          <w:divBdr>
            <w:top w:val="none" w:sz="0" w:space="0" w:color="auto"/>
            <w:left w:val="none" w:sz="0" w:space="0" w:color="auto"/>
            <w:bottom w:val="none" w:sz="0" w:space="0" w:color="auto"/>
            <w:right w:val="none" w:sz="0" w:space="0" w:color="auto"/>
          </w:divBdr>
        </w:div>
        <w:div w:id="1029068457">
          <w:marLeft w:val="640"/>
          <w:marRight w:val="0"/>
          <w:marTop w:val="0"/>
          <w:marBottom w:val="0"/>
          <w:divBdr>
            <w:top w:val="none" w:sz="0" w:space="0" w:color="auto"/>
            <w:left w:val="none" w:sz="0" w:space="0" w:color="auto"/>
            <w:bottom w:val="none" w:sz="0" w:space="0" w:color="auto"/>
            <w:right w:val="none" w:sz="0" w:space="0" w:color="auto"/>
          </w:divBdr>
        </w:div>
        <w:div w:id="1054038585">
          <w:marLeft w:val="640"/>
          <w:marRight w:val="0"/>
          <w:marTop w:val="0"/>
          <w:marBottom w:val="0"/>
          <w:divBdr>
            <w:top w:val="none" w:sz="0" w:space="0" w:color="auto"/>
            <w:left w:val="none" w:sz="0" w:space="0" w:color="auto"/>
            <w:bottom w:val="none" w:sz="0" w:space="0" w:color="auto"/>
            <w:right w:val="none" w:sz="0" w:space="0" w:color="auto"/>
          </w:divBdr>
        </w:div>
        <w:div w:id="1101679703">
          <w:marLeft w:val="640"/>
          <w:marRight w:val="0"/>
          <w:marTop w:val="0"/>
          <w:marBottom w:val="0"/>
          <w:divBdr>
            <w:top w:val="none" w:sz="0" w:space="0" w:color="auto"/>
            <w:left w:val="none" w:sz="0" w:space="0" w:color="auto"/>
            <w:bottom w:val="none" w:sz="0" w:space="0" w:color="auto"/>
            <w:right w:val="none" w:sz="0" w:space="0" w:color="auto"/>
          </w:divBdr>
        </w:div>
        <w:div w:id="1118765672">
          <w:marLeft w:val="640"/>
          <w:marRight w:val="0"/>
          <w:marTop w:val="0"/>
          <w:marBottom w:val="0"/>
          <w:divBdr>
            <w:top w:val="none" w:sz="0" w:space="0" w:color="auto"/>
            <w:left w:val="none" w:sz="0" w:space="0" w:color="auto"/>
            <w:bottom w:val="none" w:sz="0" w:space="0" w:color="auto"/>
            <w:right w:val="none" w:sz="0" w:space="0" w:color="auto"/>
          </w:divBdr>
        </w:div>
        <w:div w:id="1170826763">
          <w:marLeft w:val="640"/>
          <w:marRight w:val="0"/>
          <w:marTop w:val="0"/>
          <w:marBottom w:val="0"/>
          <w:divBdr>
            <w:top w:val="none" w:sz="0" w:space="0" w:color="auto"/>
            <w:left w:val="none" w:sz="0" w:space="0" w:color="auto"/>
            <w:bottom w:val="none" w:sz="0" w:space="0" w:color="auto"/>
            <w:right w:val="none" w:sz="0" w:space="0" w:color="auto"/>
          </w:divBdr>
        </w:div>
        <w:div w:id="1207136733">
          <w:marLeft w:val="640"/>
          <w:marRight w:val="0"/>
          <w:marTop w:val="0"/>
          <w:marBottom w:val="0"/>
          <w:divBdr>
            <w:top w:val="none" w:sz="0" w:space="0" w:color="auto"/>
            <w:left w:val="none" w:sz="0" w:space="0" w:color="auto"/>
            <w:bottom w:val="none" w:sz="0" w:space="0" w:color="auto"/>
            <w:right w:val="none" w:sz="0" w:space="0" w:color="auto"/>
          </w:divBdr>
        </w:div>
        <w:div w:id="1226407763">
          <w:marLeft w:val="640"/>
          <w:marRight w:val="0"/>
          <w:marTop w:val="0"/>
          <w:marBottom w:val="0"/>
          <w:divBdr>
            <w:top w:val="none" w:sz="0" w:space="0" w:color="auto"/>
            <w:left w:val="none" w:sz="0" w:space="0" w:color="auto"/>
            <w:bottom w:val="none" w:sz="0" w:space="0" w:color="auto"/>
            <w:right w:val="none" w:sz="0" w:space="0" w:color="auto"/>
          </w:divBdr>
        </w:div>
        <w:div w:id="1239897695">
          <w:marLeft w:val="640"/>
          <w:marRight w:val="0"/>
          <w:marTop w:val="0"/>
          <w:marBottom w:val="0"/>
          <w:divBdr>
            <w:top w:val="none" w:sz="0" w:space="0" w:color="auto"/>
            <w:left w:val="none" w:sz="0" w:space="0" w:color="auto"/>
            <w:bottom w:val="none" w:sz="0" w:space="0" w:color="auto"/>
            <w:right w:val="none" w:sz="0" w:space="0" w:color="auto"/>
          </w:divBdr>
        </w:div>
        <w:div w:id="1258758007">
          <w:marLeft w:val="640"/>
          <w:marRight w:val="0"/>
          <w:marTop w:val="0"/>
          <w:marBottom w:val="0"/>
          <w:divBdr>
            <w:top w:val="none" w:sz="0" w:space="0" w:color="auto"/>
            <w:left w:val="none" w:sz="0" w:space="0" w:color="auto"/>
            <w:bottom w:val="none" w:sz="0" w:space="0" w:color="auto"/>
            <w:right w:val="none" w:sz="0" w:space="0" w:color="auto"/>
          </w:divBdr>
        </w:div>
        <w:div w:id="1265117123">
          <w:marLeft w:val="640"/>
          <w:marRight w:val="0"/>
          <w:marTop w:val="0"/>
          <w:marBottom w:val="0"/>
          <w:divBdr>
            <w:top w:val="none" w:sz="0" w:space="0" w:color="auto"/>
            <w:left w:val="none" w:sz="0" w:space="0" w:color="auto"/>
            <w:bottom w:val="none" w:sz="0" w:space="0" w:color="auto"/>
            <w:right w:val="none" w:sz="0" w:space="0" w:color="auto"/>
          </w:divBdr>
        </w:div>
        <w:div w:id="1270166929">
          <w:marLeft w:val="640"/>
          <w:marRight w:val="0"/>
          <w:marTop w:val="0"/>
          <w:marBottom w:val="0"/>
          <w:divBdr>
            <w:top w:val="none" w:sz="0" w:space="0" w:color="auto"/>
            <w:left w:val="none" w:sz="0" w:space="0" w:color="auto"/>
            <w:bottom w:val="none" w:sz="0" w:space="0" w:color="auto"/>
            <w:right w:val="none" w:sz="0" w:space="0" w:color="auto"/>
          </w:divBdr>
        </w:div>
        <w:div w:id="1316060502">
          <w:marLeft w:val="640"/>
          <w:marRight w:val="0"/>
          <w:marTop w:val="0"/>
          <w:marBottom w:val="0"/>
          <w:divBdr>
            <w:top w:val="none" w:sz="0" w:space="0" w:color="auto"/>
            <w:left w:val="none" w:sz="0" w:space="0" w:color="auto"/>
            <w:bottom w:val="none" w:sz="0" w:space="0" w:color="auto"/>
            <w:right w:val="none" w:sz="0" w:space="0" w:color="auto"/>
          </w:divBdr>
        </w:div>
        <w:div w:id="1341083414">
          <w:marLeft w:val="640"/>
          <w:marRight w:val="0"/>
          <w:marTop w:val="0"/>
          <w:marBottom w:val="0"/>
          <w:divBdr>
            <w:top w:val="none" w:sz="0" w:space="0" w:color="auto"/>
            <w:left w:val="none" w:sz="0" w:space="0" w:color="auto"/>
            <w:bottom w:val="none" w:sz="0" w:space="0" w:color="auto"/>
            <w:right w:val="none" w:sz="0" w:space="0" w:color="auto"/>
          </w:divBdr>
        </w:div>
        <w:div w:id="1386561678">
          <w:marLeft w:val="640"/>
          <w:marRight w:val="0"/>
          <w:marTop w:val="0"/>
          <w:marBottom w:val="0"/>
          <w:divBdr>
            <w:top w:val="none" w:sz="0" w:space="0" w:color="auto"/>
            <w:left w:val="none" w:sz="0" w:space="0" w:color="auto"/>
            <w:bottom w:val="none" w:sz="0" w:space="0" w:color="auto"/>
            <w:right w:val="none" w:sz="0" w:space="0" w:color="auto"/>
          </w:divBdr>
        </w:div>
        <w:div w:id="1393431592">
          <w:marLeft w:val="640"/>
          <w:marRight w:val="0"/>
          <w:marTop w:val="0"/>
          <w:marBottom w:val="0"/>
          <w:divBdr>
            <w:top w:val="none" w:sz="0" w:space="0" w:color="auto"/>
            <w:left w:val="none" w:sz="0" w:space="0" w:color="auto"/>
            <w:bottom w:val="none" w:sz="0" w:space="0" w:color="auto"/>
            <w:right w:val="none" w:sz="0" w:space="0" w:color="auto"/>
          </w:divBdr>
        </w:div>
        <w:div w:id="1438600206">
          <w:marLeft w:val="640"/>
          <w:marRight w:val="0"/>
          <w:marTop w:val="0"/>
          <w:marBottom w:val="0"/>
          <w:divBdr>
            <w:top w:val="none" w:sz="0" w:space="0" w:color="auto"/>
            <w:left w:val="none" w:sz="0" w:space="0" w:color="auto"/>
            <w:bottom w:val="none" w:sz="0" w:space="0" w:color="auto"/>
            <w:right w:val="none" w:sz="0" w:space="0" w:color="auto"/>
          </w:divBdr>
        </w:div>
        <w:div w:id="1457724025">
          <w:marLeft w:val="640"/>
          <w:marRight w:val="0"/>
          <w:marTop w:val="0"/>
          <w:marBottom w:val="0"/>
          <w:divBdr>
            <w:top w:val="none" w:sz="0" w:space="0" w:color="auto"/>
            <w:left w:val="none" w:sz="0" w:space="0" w:color="auto"/>
            <w:bottom w:val="none" w:sz="0" w:space="0" w:color="auto"/>
            <w:right w:val="none" w:sz="0" w:space="0" w:color="auto"/>
          </w:divBdr>
        </w:div>
        <w:div w:id="1462840478">
          <w:marLeft w:val="640"/>
          <w:marRight w:val="0"/>
          <w:marTop w:val="0"/>
          <w:marBottom w:val="0"/>
          <w:divBdr>
            <w:top w:val="none" w:sz="0" w:space="0" w:color="auto"/>
            <w:left w:val="none" w:sz="0" w:space="0" w:color="auto"/>
            <w:bottom w:val="none" w:sz="0" w:space="0" w:color="auto"/>
            <w:right w:val="none" w:sz="0" w:space="0" w:color="auto"/>
          </w:divBdr>
        </w:div>
        <w:div w:id="1466849875">
          <w:marLeft w:val="640"/>
          <w:marRight w:val="0"/>
          <w:marTop w:val="0"/>
          <w:marBottom w:val="0"/>
          <w:divBdr>
            <w:top w:val="none" w:sz="0" w:space="0" w:color="auto"/>
            <w:left w:val="none" w:sz="0" w:space="0" w:color="auto"/>
            <w:bottom w:val="none" w:sz="0" w:space="0" w:color="auto"/>
            <w:right w:val="none" w:sz="0" w:space="0" w:color="auto"/>
          </w:divBdr>
        </w:div>
        <w:div w:id="1497964903">
          <w:marLeft w:val="640"/>
          <w:marRight w:val="0"/>
          <w:marTop w:val="0"/>
          <w:marBottom w:val="0"/>
          <w:divBdr>
            <w:top w:val="none" w:sz="0" w:space="0" w:color="auto"/>
            <w:left w:val="none" w:sz="0" w:space="0" w:color="auto"/>
            <w:bottom w:val="none" w:sz="0" w:space="0" w:color="auto"/>
            <w:right w:val="none" w:sz="0" w:space="0" w:color="auto"/>
          </w:divBdr>
        </w:div>
        <w:div w:id="1510754278">
          <w:marLeft w:val="640"/>
          <w:marRight w:val="0"/>
          <w:marTop w:val="0"/>
          <w:marBottom w:val="0"/>
          <w:divBdr>
            <w:top w:val="none" w:sz="0" w:space="0" w:color="auto"/>
            <w:left w:val="none" w:sz="0" w:space="0" w:color="auto"/>
            <w:bottom w:val="none" w:sz="0" w:space="0" w:color="auto"/>
            <w:right w:val="none" w:sz="0" w:space="0" w:color="auto"/>
          </w:divBdr>
        </w:div>
        <w:div w:id="1551574975">
          <w:marLeft w:val="640"/>
          <w:marRight w:val="0"/>
          <w:marTop w:val="0"/>
          <w:marBottom w:val="0"/>
          <w:divBdr>
            <w:top w:val="none" w:sz="0" w:space="0" w:color="auto"/>
            <w:left w:val="none" w:sz="0" w:space="0" w:color="auto"/>
            <w:bottom w:val="none" w:sz="0" w:space="0" w:color="auto"/>
            <w:right w:val="none" w:sz="0" w:space="0" w:color="auto"/>
          </w:divBdr>
        </w:div>
        <w:div w:id="1578125743">
          <w:marLeft w:val="640"/>
          <w:marRight w:val="0"/>
          <w:marTop w:val="0"/>
          <w:marBottom w:val="0"/>
          <w:divBdr>
            <w:top w:val="none" w:sz="0" w:space="0" w:color="auto"/>
            <w:left w:val="none" w:sz="0" w:space="0" w:color="auto"/>
            <w:bottom w:val="none" w:sz="0" w:space="0" w:color="auto"/>
            <w:right w:val="none" w:sz="0" w:space="0" w:color="auto"/>
          </w:divBdr>
        </w:div>
        <w:div w:id="1609774727">
          <w:marLeft w:val="640"/>
          <w:marRight w:val="0"/>
          <w:marTop w:val="0"/>
          <w:marBottom w:val="0"/>
          <w:divBdr>
            <w:top w:val="none" w:sz="0" w:space="0" w:color="auto"/>
            <w:left w:val="none" w:sz="0" w:space="0" w:color="auto"/>
            <w:bottom w:val="none" w:sz="0" w:space="0" w:color="auto"/>
            <w:right w:val="none" w:sz="0" w:space="0" w:color="auto"/>
          </w:divBdr>
        </w:div>
        <w:div w:id="1619486954">
          <w:marLeft w:val="640"/>
          <w:marRight w:val="0"/>
          <w:marTop w:val="0"/>
          <w:marBottom w:val="0"/>
          <w:divBdr>
            <w:top w:val="none" w:sz="0" w:space="0" w:color="auto"/>
            <w:left w:val="none" w:sz="0" w:space="0" w:color="auto"/>
            <w:bottom w:val="none" w:sz="0" w:space="0" w:color="auto"/>
            <w:right w:val="none" w:sz="0" w:space="0" w:color="auto"/>
          </w:divBdr>
        </w:div>
        <w:div w:id="1633319781">
          <w:marLeft w:val="640"/>
          <w:marRight w:val="0"/>
          <w:marTop w:val="0"/>
          <w:marBottom w:val="0"/>
          <w:divBdr>
            <w:top w:val="none" w:sz="0" w:space="0" w:color="auto"/>
            <w:left w:val="none" w:sz="0" w:space="0" w:color="auto"/>
            <w:bottom w:val="none" w:sz="0" w:space="0" w:color="auto"/>
            <w:right w:val="none" w:sz="0" w:space="0" w:color="auto"/>
          </w:divBdr>
        </w:div>
        <w:div w:id="1648582487">
          <w:marLeft w:val="640"/>
          <w:marRight w:val="0"/>
          <w:marTop w:val="0"/>
          <w:marBottom w:val="0"/>
          <w:divBdr>
            <w:top w:val="none" w:sz="0" w:space="0" w:color="auto"/>
            <w:left w:val="none" w:sz="0" w:space="0" w:color="auto"/>
            <w:bottom w:val="none" w:sz="0" w:space="0" w:color="auto"/>
            <w:right w:val="none" w:sz="0" w:space="0" w:color="auto"/>
          </w:divBdr>
        </w:div>
        <w:div w:id="1671106170">
          <w:marLeft w:val="640"/>
          <w:marRight w:val="0"/>
          <w:marTop w:val="0"/>
          <w:marBottom w:val="0"/>
          <w:divBdr>
            <w:top w:val="none" w:sz="0" w:space="0" w:color="auto"/>
            <w:left w:val="none" w:sz="0" w:space="0" w:color="auto"/>
            <w:bottom w:val="none" w:sz="0" w:space="0" w:color="auto"/>
            <w:right w:val="none" w:sz="0" w:space="0" w:color="auto"/>
          </w:divBdr>
        </w:div>
        <w:div w:id="1688285227">
          <w:marLeft w:val="640"/>
          <w:marRight w:val="0"/>
          <w:marTop w:val="0"/>
          <w:marBottom w:val="0"/>
          <w:divBdr>
            <w:top w:val="none" w:sz="0" w:space="0" w:color="auto"/>
            <w:left w:val="none" w:sz="0" w:space="0" w:color="auto"/>
            <w:bottom w:val="none" w:sz="0" w:space="0" w:color="auto"/>
            <w:right w:val="none" w:sz="0" w:space="0" w:color="auto"/>
          </w:divBdr>
        </w:div>
        <w:div w:id="1737431325">
          <w:marLeft w:val="640"/>
          <w:marRight w:val="0"/>
          <w:marTop w:val="0"/>
          <w:marBottom w:val="0"/>
          <w:divBdr>
            <w:top w:val="none" w:sz="0" w:space="0" w:color="auto"/>
            <w:left w:val="none" w:sz="0" w:space="0" w:color="auto"/>
            <w:bottom w:val="none" w:sz="0" w:space="0" w:color="auto"/>
            <w:right w:val="none" w:sz="0" w:space="0" w:color="auto"/>
          </w:divBdr>
        </w:div>
        <w:div w:id="1737898059">
          <w:marLeft w:val="640"/>
          <w:marRight w:val="0"/>
          <w:marTop w:val="0"/>
          <w:marBottom w:val="0"/>
          <w:divBdr>
            <w:top w:val="none" w:sz="0" w:space="0" w:color="auto"/>
            <w:left w:val="none" w:sz="0" w:space="0" w:color="auto"/>
            <w:bottom w:val="none" w:sz="0" w:space="0" w:color="auto"/>
            <w:right w:val="none" w:sz="0" w:space="0" w:color="auto"/>
          </w:divBdr>
        </w:div>
        <w:div w:id="1777751381">
          <w:marLeft w:val="640"/>
          <w:marRight w:val="0"/>
          <w:marTop w:val="0"/>
          <w:marBottom w:val="0"/>
          <w:divBdr>
            <w:top w:val="none" w:sz="0" w:space="0" w:color="auto"/>
            <w:left w:val="none" w:sz="0" w:space="0" w:color="auto"/>
            <w:bottom w:val="none" w:sz="0" w:space="0" w:color="auto"/>
            <w:right w:val="none" w:sz="0" w:space="0" w:color="auto"/>
          </w:divBdr>
        </w:div>
        <w:div w:id="1808662888">
          <w:marLeft w:val="640"/>
          <w:marRight w:val="0"/>
          <w:marTop w:val="0"/>
          <w:marBottom w:val="0"/>
          <w:divBdr>
            <w:top w:val="none" w:sz="0" w:space="0" w:color="auto"/>
            <w:left w:val="none" w:sz="0" w:space="0" w:color="auto"/>
            <w:bottom w:val="none" w:sz="0" w:space="0" w:color="auto"/>
            <w:right w:val="none" w:sz="0" w:space="0" w:color="auto"/>
          </w:divBdr>
        </w:div>
        <w:div w:id="1926645917">
          <w:marLeft w:val="640"/>
          <w:marRight w:val="0"/>
          <w:marTop w:val="0"/>
          <w:marBottom w:val="0"/>
          <w:divBdr>
            <w:top w:val="none" w:sz="0" w:space="0" w:color="auto"/>
            <w:left w:val="none" w:sz="0" w:space="0" w:color="auto"/>
            <w:bottom w:val="none" w:sz="0" w:space="0" w:color="auto"/>
            <w:right w:val="none" w:sz="0" w:space="0" w:color="auto"/>
          </w:divBdr>
        </w:div>
        <w:div w:id="1928539582">
          <w:marLeft w:val="640"/>
          <w:marRight w:val="0"/>
          <w:marTop w:val="0"/>
          <w:marBottom w:val="0"/>
          <w:divBdr>
            <w:top w:val="none" w:sz="0" w:space="0" w:color="auto"/>
            <w:left w:val="none" w:sz="0" w:space="0" w:color="auto"/>
            <w:bottom w:val="none" w:sz="0" w:space="0" w:color="auto"/>
            <w:right w:val="none" w:sz="0" w:space="0" w:color="auto"/>
          </w:divBdr>
        </w:div>
        <w:div w:id="1943957347">
          <w:marLeft w:val="640"/>
          <w:marRight w:val="0"/>
          <w:marTop w:val="0"/>
          <w:marBottom w:val="0"/>
          <w:divBdr>
            <w:top w:val="none" w:sz="0" w:space="0" w:color="auto"/>
            <w:left w:val="none" w:sz="0" w:space="0" w:color="auto"/>
            <w:bottom w:val="none" w:sz="0" w:space="0" w:color="auto"/>
            <w:right w:val="none" w:sz="0" w:space="0" w:color="auto"/>
          </w:divBdr>
        </w:div>
        <w:div w:id="1945072505">
          <w:marLeft w:val="640"/>
          <w:marRight w:val="0"/>
          <w:marTop w:val="0"/>
          <w:marBottom w:val="0"/>
          <w:divBdr>
            <w:top w:val="none" w:sz="0" w:space="0" w:color="auto"/>
            <w:left w:val="none" w:sz="0" w:space="0" w:color="auto"/>
            <w:bottom w:val="none" w:sz="0" w:space="0" w:color="auto"/>
            <w:right w:val="none" w:sz="0" w:space="0" w:color="auto"/>
          </w:divBdr>
        </w:div>
        <w:div w:id="2016683672">
          <w:marLeft w:val="640"/>
          <w:marRight w:val="0"/>
          <w:marTop w:val="0"/>
          <w:marBottom w:val="0"/>
          <w:divBdr>
            <w:top w:val="none" w:sz="0" w:space="0" w:color="auto"/>
            <w:left w:val="none" w:sz="0" w:space="0" w:color="auto"/>
            <w:bottom w:val="none" w:sz="0" w:space="0" w:color="auto"/>
            <w:right w:val="none" w:sz="0" w:space="0" w:color="auto"/>
          </w:divBdr>
        </w:div>
      </w:divsChild>
    </w:div>
    <w:div w:id="1538467972">
      <w:marLeft w:val="640"/>
      <w:marRight w:val="0"/>
      <w:marTop w:val="0"/>
      <w:marBottom w:val="0"/>
      <w:divBdr>
        <w:top w:val="none" w:sz="0" w:space="0" w:color="auto"/>
        <w:left w:val="none" w:sz="0" w:space="0" w:color="auto"/>
        <w:bottom w:val="none" w:sz="0" w:space="0" w:color="auto"/>
        <w:right w:val="none" w:sz="0" w:space="0" w:color="auto"/>
      </w:divBdr>
    </w:div>
    <w:div w:id="1538539275">
      <w:marLeft w:val="640"/>
      <w:marRight w:val="0"/>
      <w:marTop w:val="0"/>
      <w:marBottom w:val="0"/>
      <w:divBdr>
        <w:top w:val="none" w:sz="0" w:space="0" w:color="auto"/>
        <w:left w:val="none" w:sz="0" w:space="0" w:color="auto"/>
        <w:bottom w:val="none" w:sz="0" w:space="0" w:color="auto"/>
        <w:right w:val="none" w:sz="0" w:space="0" w:color="auto"/>
      </w:divBdr>
    </w:div>
    <w:div w:id="1539202254">
      <w:marLeft w:val="640"/>
      <w:marRight w:val="0"/>
      <w:marTop w:val="0"/>
      <w:marBottom w:val="0"/>
      <w:divBdr>
        <w:top w:val="none" w:sz="0" w:space="0" w:color="auto"/>
        <w:left w:val="none" w:sz="0" w:space="0" w:color="auto"/>
        <w:bottom w:val="none" w:sz="0" w:space="0" w:color="auto"/>
        <w:right w:val="none" w:sz="0" w:space="0" w:color="auto"/>
      </w:divBdr>
    </w:div>
    <w:div w:id="1539509825">
      <w:marLeft w:val="640"/>
      <w:marRight w:val="0"/>
      <w:marTop w:val="0"/>
      <w:marBottom w:val="0"/>
      <w:divBdr>
        <w:top w:val="none" w:sz="0" w:space="0" w:color="auto"/>
        <w:left w:val="none" w:sz="0" w:space="0" w:color="auto"/>
        <w:bottom w:val="none" w:sz="0" w:space="0" w:color="auto"/>
        <w:right w:val="none" w:sz="0" w:space="0" w:color="auto"/>
      </w:divBdr>
    </w:div>
    <w:div w:id="1540052695">
      <w:marLeft w:val="640"/>
      <w:marRight w:val="0"/>
      <w:marTop w:val="0"/>
      <w:marBottom w:val="0"/>
      <w:divBdr>
        <w:top w:val="none" w:sz="0" w:space="0" w:color="auto"/>
        <w:left w:val="none" w:sz="0" w:space="0" w:color="auto"/>
        <w:bottom w:val="none" w:sz="0" w:space="0" w:color="auto"/>
        <w:right w:val="none" w:sz="0" w:space="0" w:color="auto"/>
      </w:divBdr>
    </w:div>
    <w:div w:id="1540317311">
      <w:marLeft w:val="640"/>
      <w:marRight w:val="0"/>
      <w:marTop w:val="0"/>
      <w:marBottom w:val="0"/>
      <w:divBdr>
        <w:top w:val="none" w:sz="0" w:space="0" w:color="auto"/>
        <w:left w:val="none" w:sz="0" w:space="0" w:color="auto"/>
        <w:bottom w:val="none" w:sz="0" w:space="0" w:color="auto"/>
        <w:right w:val="none" w:sz="0" w:space="0" w:color="auto"/>
      </w:divBdr>
    </w:div>
    <w:div w:id="1540359868">
      <w:marLeft w:val="640"/>
      <w:marRight w:val="0"/>
      <w:marTop w:val="0"/>
      <w:marBottom w:val="0"/>
      <w:divBdr>
        <w:top w:val="none" w:sz="0" w:space="0" w:color="auto"/>
        <w:left w:val="none" w:sz="0" w:space="0" w:color="auto"/>
        <w:bottom w:val="none" w:sz="0" w:space="0" w:color="auto"/>
        <w:right w:val="none" w:sz="0" w:space="0" w:color="auto"/>
      </w:divBdr>
    </w:div>
    <w:div w:id="1541671671">
      <w:marLeft w:val="640"/>
      <w:marRight w:val="0"/>
      <w:marTop w:val="0"/>
      <w:marBottom w:val="0"/>
      <w:divBdr>
        <w:top w:val="none" w:sz="0" w:space="0" w:color="auto"/>
        <w:left w:val="none" w:sz="0" w:space="0" w:color="auto"/>
        <w:bottom w:val="none" w:sz="0" w:space="0" w:color="auto"/>
        <w:right w:val="none" w:sz="0" w:space="0" w:color="auto"/>
      </w:divBdr>
    </w:div>
    <w:div w:id="1541699618">
      <w:marLeft w:val="640"/>
      <w:marRight w:val="0"/>
      <w:marTop w:val="0"/>
      <w:marBottom w:val="0"/>
      <w:divBdr>
        <w:top w:val="none" w:sz="0" w:space="0" w:color="auto"/>
        <w:left w:val="none" w:sz="0" w:space="0" w:color="auto"/>
        <w:bottom w:val="none" w:sz="0" w:space="0" w:color="auto"/>
        <w:right w:val="none" w:sz="0" w:space="0" w:color="auto"/>
      </w:divBdr>
    </w:div>
    <w:div w:id="1542863968">
      <w:marLeft w:val="640"/>
      <w:marRight w:val="0"/>
      <w:marTop w:val="0"/>
      <w:marBottom w:val="0"/>
      <w:divBdr>
        <w:top w:val="none" w:sz="0" w:space="0" w:color="auto"/>
        <w:left w:val="none" w:sz="0" w:space="0" w:color="auto"/>
        <w:bottom w:val="none" w:sz="0" w:space="0" w:color="auto"/>
        <w:right w:val="none" w:sz="0" w:space="0" w:color="auto"/>
      </w:divBdr>
    </w:div>
    <w:div w:id="1543127707">
      <w:marLeft w:val="640"/>
      <w:marRight w:val="0"/>
      <w:marTop w:val="0"/>
      <w:marBottom w:val="0"/>
      <w:divBdr>
        <w:top w:val="none" w:sz="0" w:space="0" w:color="auto"/>
        <w:left w:val="none" w:sz="0" w:space="0" w:color="auto"/>
        <w:bottom w:val="none" w:sz="0" w:space="0" w:color="auto"/>
        <w:right w:val="none" w:sz="0" w:space="0" w:color="auto"/>
      </w:divBdr>
    </w:div>
    <w:div w:id="1544488765">
      <w:bodyDiv w:val="1"/>
      <w:marLeft w:val="0"/>
      <w:marRight w:val="0"/>
      <w:marTop w:val="0"/>
      <w:marBottom w:val="0"/>
      <w:divBdr>
        <w:top w:val="none" w:sz="0" w:space="0" w:color="auto"/>
        <w:left w:val="none" w:sz="0" w:space="0" w:color="auto"/>
        <w:bottom w:val="none" w:sz="0" w:space="0" w:color="auto"/>
        <w:right w:val="none" w:sz="0" w:space="0" w:color="auto"/>
      </w:divBdr>
      <w:divsChild>
        <w:div w:id="48653731">
          <w:marLeft w:val="640"/>
          <w:marRight w:val="0"/>
          <w:marTop w:val="0"/>
          <w:marBottom w:val="0"/>
          <w:divBdr>
            <w:top w:val="none" w:sz="0" w:space="0" w:color="auto"/>
            <w:left w:val="none" w:sz="0" w:space="0" w:color="auto"/>
            <w:bottom w:val="none" w:sz="0" w:space="0" w:color="auto"/>
            <w:right w:val="none" w:sz="0" w:space="0" w:color="auto"/>
          </w:divBdr>
        </w:div>
        <w:div w:id="89938878">
          <w:marLeft w:val="640"/>
          <w:marRight w:val="0"/>
          <w:marTop w:val="0"/>
          <w:marBottom w:val="0"/>
          <w:divBdr>
            <w:top w:val="none" w:sz="0" w:space="0" w:color="auto"/>
            <w:left w:val="none" w:sz="0" w:space="0" w:color="auto"/>
            <w:bottom w:val="none" w:sz="0" w:space="0" w:color="auto"/>
            <w:right w:val="none" w:sz="0" w:space="0" w:color="auto"/>
          </w:divBdr>
        </w:div>
        <w:div w:id="130367197">
          <w:marLeft w:val="640"/>
          <w:marRight w:val="0"/>
          <w:marTop w:val="0"/>
          <w:marBottom w:val="0"/>
          <w:divBdr>
            <w:top w:val="none" w:sz="0" w:space="0" w:color="auto"/>
            <w:left w:val="none" w:sz="0" w:space="0" w:color="auto"/>
            <w:bottom w:val="none" w:sz="0" w:space="0" w:color="auto"/>
            <w:right w:val="none" w:sz="0" w:space="0" w:color="auto"/>
          </w:divBdr>
        </w:div>
        <w:div w:id="151415604">
          <w:marLeft w:val="640"/>
          <w:marRight w:val="0"/>
          <w:marTop w:val="0"/>
          <w:marBottom w:val="0"/>
          <w:divBdr>
            <w:top w:val="none" w:sz="0" w:space="0" w:color="auto"/>
            <w:left w:val="none" w:sz="0" w:space="0" w:color="auto"/>
            <w:bottom w:val="none" w:sz="0" w:space="0" w:color="auto"/>
            <w:right w:val="none" w:sz="0" w:space="0" w:color="auto"/>
          </w:divBdr>
        </w:div>
        <w:div w:id="173349934">
          <w:marLeft w:val="640"/>
          <w:marRight w:val="0"/>
          <w:marTop w:val="0"/>
          <w:marBottom w:val="0"/>
          <w:divBdr>
            <w:top w:val="none" w:sz="0" w:space="0" w:color="auto"/>
            <w:left w:val="none" w:sz="0" w:space="0" w:color="auto"/>
            <w:bottom w:val="none" w:sz="0" w:space="0" w:color="auto"/>
            <w:right w:val="none" w:sz="0" w:space="0" w:color="auto"/>
          </w:divBdr>
        </w:div>
        <w:div w:id="196892174">
          <w:marLeft w:val="640"/>
          <w:marRight w:val="0"/>
          <w:marTop w:val="0"/>
          <w:marBottom w:val="0"/>
          <w:divBdr>
            <w:top w:val="none" w:sz="0" w:space="0" w:color="auto"/>
            <w:left w:val="none" w:sz="0" w:space="0" w:color="auto"/>
            <w:bottom w:val="none" w:sz="0" w:space="0" w:color="auto"/>
            <w:right w:val="none" w:sz="0" w:space="0" w:color="auto"/>
          </w:divBdr>
        </w:div>
        <w:div w:id="224217547">
          <w:marLeft w:val="640"/>
          <w:marRight w:val="0"/>
          <w:marTop w:val="0"/>
          <w:marBottom w:val="0"/>
          <w:divBdr>
            <w:top w:val="none" w:sz="0" w:space="0" w:color="auto"/>
            <w:left w:val="none" w:sz="0" w:space="0" w:color="auto"/>
            <w:bottom w:val="none" w:sz="0" w:space="0" w:color="auto"/>
            <w:right w:val="none" w:sz="0" w:space="0" w:color="auto"/>
          </w:divBdr>
        </w:div>
        <w:div w:id="243878975">
          <w:marLeft w:val="640"/>
          <w:marRight w:val="0"/>
          <w:marTop w:val="0"/>
          <w:marBottom w:val="0"/>
          <w:divBdr>
            <w:top w:val="none" w:sz="0" w:space="0" w:color="auto"/>
            <w:left w:val="none" w:sz="0" w:space="0" w:color="auto"/>
            <w:bottom w:val="none" w:sz="0" w:space="0" w:color="auto"/>
            <w:right w:val="none" w:sz="0" w:space="0" w:color="auto"/>
          </w:divBdr>
        </w:div>
        <w:div w:id="286936119">
          <w:marLeft w:val="640"/>
          <w:marRight w:val="0"/>
          <w:marTop w:val="0"/>
          <w:marBottom w:val="0"/>
          <w:divBdr>
            <w:top w:val="none" w:sz="0" w:space="0" w:color="auto"/>
            <w:left w:val="none" w:sz="0" w:space="0" w:color="auto"/>
            <w:bottom w:val="none" w:sz="0" w:space="0" w:color="auto"/>
            <w:right w:val="none" w:sz="0" w:space="0" w:color="auto"/>
          </w:divBdr>
        </w:div>
        <w:div w:id="295187065">
          <w:marLeft w:val="640"/>
          <w:marRight w:val="0"/>
          <w:marTop w:val="0"/>
          <w:marBottom w:val="0"/>
          <w:divBdr>
            <w:top w:val="none" w:sz="0" w:space="0" w:color="auto"/>
            <w:left w:val="none" w:sz="0" w:space="0" w:color="auto"/>
            <w:bottom w:val="none" w:sz="0" w:space="0" w:color="auto"/>
            <w:right w:val="none" w:sz="0" w:space="0" w:color="auto"/>
          </w:divBdr>
        </w:div>
        <w:div w:id="316998585">
          <w:marLeft w:val="640"/>
          <w:marRight w:val="0"/>
          <w:marTop w:val="0"/>
          <w:marBottom w:val="0"/>
          <w:divBdr>
            <w:top w:val="none" w:sz="0" w:space="0" w:color="auto"/>
            <w:left w:val="none" w:sz="0" w:space="0" w:color="auto"/>
            <w:bottom w:val="none" w:sz="0" w:space="0" w:color="auto"/>
            <w:right w:val="none" w:sz="0" w:space="0" w:color="auto"/>
          </w:divBdr>
        </w:div>
        <w:div w:id="320814344">
          <w:marLeft w:val="640"/>
          <w:marRight w:val="0"/>
          <w:marTop w:val="0"/>
          <w:marBottom w:val="0"/>
          <w:divBdr>
            <w:top w:val="none" w:sz="0" w:space="0" w:color="auto"/>
            <w:left w:val="none" w:sz="0" w:space="0" w:color="auto"/>
            <w:bottom w:val="none" w:sz="0" w:space="0" w:color="auto"/>
            <w:right w:val="none" w:sz="0" w:space="0" w:color="auto"/>
          </w:divBdr>
        </w:div>
        <w:div w:id="331952139">
          <w:marLeft w:val="640"/>
          <w:marRight w:val="0"/>
          <w:marTop w:val="0"/>
          <w:marBottom w:val="0"/>
          <w:divBdr>
            <w:top w:val="none" w:sz="0" w:space="0" w:color="auto"/>
            <w:left w:val="none" w:sz="0" w:space="0" w:color="auto"/>
            <w:bottom w:val="none" w:sz="0" w:space="0" w:color="auto"/>
            <w:right w:val="none" w:sz="0" w:space="0" w:color="auto"/>
          </w:divBdr>
        </w:div>
        <w:div w:id="388575383">
          <w:marLeft w:val="640"/>
          <w:marRight w:val="0"/>
          <w:marTop w:val="0"/>
          <w:marBottom w:val="0"/>
          <w:divBdr>
            <w:top w:val="none" w:sz="0" w:space="0" w:color="auto"/>
            <w:left w:val="none" w:sz="0" w:space="0" w:color="auto"/>
            <w:bottom w:val="none" w:sz="0" w:space="0" w:color="auto"/>
            <w:right w:val="none" w:sz="0" w:space="0" w:color="auto"/>
          </w:divBdr>
        </w:div>
        <w:div w:id="397242400">
          <w:marLeft w:val="640"/>
          <w:marRight w:val="0"/>
          <w:marTop w:val="0"/>
          <w:marBottom w:val="0"/>
          <w:divBdr>
            <w:top w:val="none" w:sz="0" w:space="0" w:color="auto"/>
            <w:left w:val="none" w:sz="0" w:space="0" w:color="auto"/>
            <w:bottom w:val="none" w:sz="0" w:space="0" w:color="auto"/>
            <w:right w:val="none" w:sz="0" w:space="0" w:color="auto"/>
          </w:divBdr>
        </w:div>
        <w:div w:id="431321140">
          <w:marLeft w:val="640"/>
          <w:marRight w:val="0"/>
          <w:marTop w:val="0"/>
          <w:marBottom w:val="0"/>
          <w:divBdr>
            <w:top w:val="none" w:sz="0" w:space="0" w:color="auto"/>
            <w:left w:val="none" w:sz="0" w:space="0" w:color="auto"/>
            <w:bottom w:val="none" w:sz="0" w:space="0" w:color="auto"/>
            <w:right w:val="none" w:sz="0" w:space="0" w:color="auto"/>
          </w:divBdr>
        </w:div>
        <w:div w:id="523517790">
          <w:marLeft w:val="640"/>
          <w:marRight w:val="0"/>
          <w:marTop w:val="0"/>
          <w:marBottom w:val="0"/>
          <w:divBdr>
            <w:top w:val="none" w:sz="0" w:space="0" w:color="auto"/>
            <w:left w:val="none" w:sz="0" w:space="0" w:color="auto"/>
            <w:bottom w:val="none" w:sz="0" w:space="0" w:color="auto"/>
            <w:right w:val="none" w:sz="0" w:space="0" w:color="auto"/>
          </w:divBdr>
        </w:div>
        <w:div w:id="546914551">
          <w:marLeft w:val="640"/>
          <w:marRight w:val="0"/>
          <w:marTop w:val="0"/>
          <w:marBottom w:val="0"/>
          <w:divBdr>
            <w:top w:val="none" w:sz="0" w:space="0" w:color="auto"/>
            <w:left w:val="none" w:sz="0" w:space="0" w:color="auto"/>
            <w:bottom w:val="none" w:sz="0" w:space="0" w:color="auto"/>
            <w:right w:val="none" w:sz="0" w:space="0" w:color="auto"/>
          </w:divBdr>
        </w:div>
        <w:div w:id="555311973">
          <w:marLeft w:val="640"/>
          <w:marRight w:val="0"/>
          <w:marTop w:val="0"/>
          <w:marBottom w:val="0"/>
          <w:divBdr>
            <w:top w:val="none" w:sz="0" w:space="0" w:color="auto"/>
            <w:left w:val="none" w:sz="0" w:space="0" w:color="auto"/>
            <w:bottom w:val="none" w:sz="0" w:space="0" w:color="auto"/>
            <w:right w:val="none" w:sz="0" w:space="0" w:color="auto"/>
          </w:divBdr>
        </w:div>
        <w:div w:id="602498598">
          <w:marLeft w:val="640"/>
          <w:marRight w:val="0"/>
          <w:marTop w:val="0"/>
          <w:marBottom w:val="0"/>
          <w:divBdr>
            <w:top w:val="none" w:sz="0" w:space="0" w:color="auto"/>
            <w:left w:val="none" w:sz="0" w:space="0" w:color="auto"/>
            <w:bottom w:val="none" w:sz="0" w:space="0" w:color="auto"/>
            <w:right w:val="none" w:sz="0" w:space="0" w:color="auto"/>
          </w:divBdr>
        </w:div>
        <w:div w:id="606158264">
          <w:marLeft w:val="640"/>
          <w:marRight w:val="0"/>
          <w:marTop w:val="0"/>
          <w:marBottom w:val="0"/>
          <w:divBdr>
            <w:top w:val="none" w:sz="0" w:space="0" w:color="auto"/>
            <w:left w:val="none" w:sz="0" w:space="0" w:color="auto"/>
            <w:bottom w:val="none" w:sz="0" w:space="0" w:color="auto"/>
            <w:right w:val="none" w:sz="0" w:space="0" w:color="auto"/>
          </w:divBdr>
        </w:div>
        <w:div w:id="645282505">
          <w:marLeft w:val="640"/>
          <w:marRight w:val="0"/>
          <w:marTop w:val="0"/>
          <w:marBottom w:val="0"/>
          <w:divBdr>
            <w:top w:val="none" w:sz="0" w:space="0" w:color="auto"/>
            <w:left w:val="none" w:sz="0" w:space="0" w:color="auto"/>
            <w:bottom w:val="none" w:sz="0" w:space="0" w:color="auto"/>
            <w:right w:val="none" w:sz="0" w:space="0" w:color="auto"/>
          </w:divBdr>
        </w:div>
        <w:div w:id="693071006">
          <w:marLeft w:val="640"/>
          <w:marRight w:val="0"/>
          <w:marTop w:val="0"/>
          <w:marBottom w:val="0"/>
          <w:divBdr>
            <w:top w:val="none" w:sz="0" w:space="0" w:color="auto"/>
            <w:left w:val="none" w:sz="0" w:space="0" w:color="auto"/>
            <w:bottom w:val="none" w:sz="0" w:space="0" w:color="auto"/>
            <w:right w:val="none" w:sz="0" w:space="0" w:color="auto"/>
          </w:divBdr>
        </w:div>
        <w:div w:id="713117954">
          <w:marLeft w:val="640"/>
          <w:marRight w:val="0"/>
          <w:marTop w:val="0"/>
          <w:marBottom w:val="0"/>
          <w:divBdr>
            <w:top w:val="none" w:sz="0" w:space="0" w:color="auto"/>
            <w:left w:val="none" w:sz="0" w:space="0" w:color="auto"/>
            <w:bottom w:val="none" w:sz="0" w:space="0" w:color="auto"/>
            <w:right w:val="none" w:sz="0" w:space="0" w:color="auto"/>
          </w:divBdr>
        </w:div>
        <w:div w:id="714547215">
          <w:marLeft w:val="640"/>
          <w:marRight w:val="0"/>
          <w:marTop w:val="0"/>
          <w:marBottom w:val="0"/>
          <w:divBdr>
            <w:top w:val="none" w:sz="0" w:space="0" w:color="auto"/>
            <w:left w:val="none" w:sz="0" w:space="0" w:color="auto"/>
            <w:bottom w:val="none" w:sz="0" w:space="0" w:color="auto"/>
            <w:right w:val="none" w:sz="0" w:space="0" w:color="auto"/>
          </w:divBdr>
        </w:div>
        <w:div w:id="724334116">
          <w:marLeft w:val="640"/>
          <w:marRight w:val="0"/>
          <w:marTop w:val="0"/>
          <w:marBottom w:val="0"/>
          <w:divBdr>
            <w:top w:val="none" w:sz="0" w:space="0" w:color="auto"/>
            <w:left w:val="none" w:sz="0" w:space="0" w:color="auto"/>
            <w:bottom w:val="none" w:sz="0" w:space="0" w:color="auto"/>
            <w:right w:val="none" w:sz="0" w:space="0" w:color="auto"/>
          </w:divBdr>
        </w:div>
        <w:div w:id="741416211">
          <w:marLeft w:val="640"/>
          <w:marRight w:val="0"/>
          <w:marTop w:val="0"/>
          <w:marBottom w:val="0"/>
          <w:divBdr>
            <w:top w:val="none" w:sz="0" w:space="0" w:color="auto"/>
            <w:left w:val="none" w:sz="0" w:space="0" w:color="auto"/>
            <w:bottom w:val="none" w:sz="0" w:space="0" w:color="auto"/>
            <w:right w:val="none" w:sz="0" w:space="0" w:color="auto"/>
          </w:divBdr>
        </w:div>
        <w:div w:id="750656970">
          <w:marLeft w:val="640"/>
          <w:marRight w:val="0"/>
          <w:marTop w:val="0"/>
          <w:marBottom w:val="0"/>
          <w:divBdr>
            <w:top w:val="none" w:sz="0" w:space="0" w:color="auto"/>
            <w:left w:val="none" w:sz="0" w:space="0" w:color="auto"/>
            <w:bottom w:val="none" w:sz="0" w:space="0" w:color="auto"/>
            <w:right w:val="none" w:sz="0" w:space="0" w:color="auto"/>
          </w:divBdr>
        </w:div>
        <w:div w:id="786118789">
          <w:marLeft w:val="640"/>
          <w:marRight w:val="0"/>
          <w:marTop w:val="0"/>
          <w:marBottom w:val="0"/>
          <w:divBdr>
            <w:top w:val="none" w:sz="0" w:space="0" w:color="auto"/>
            <w:left w:val="none" w:sz="0" w:space="0" w:color="auto"/>
            <w:bottom w:val="none" w:sz="0" w:space="0" w:color="auto"/>
            <w:right w:val="none" w:sz="0" w:space="0" w:color="auto"/>
          </w:divBdr>
        </w:div>
        <w:div w:id="802507767">
          <w:marLeft w:val="640"/>
          <w:marRight w:val="0"/>
          <w:marTop w:val="0"/>
          <w:marBottom w:val="0"/>
          <w:divBdr>
            <w:top w:val="none" w:sz="0" w:space="0" w:color="auto"/>
            <w:left w:val="none" w:sz="0" w:space="0" w:color="auto"/>
            <w:bottom w:val="none" w:sz="0" w:space="0" w:color="auto"/>
            <w:right w:val="none" w:sz="0" w:space="0" w:color="auto"/>
          </w:divBdr>
        </w:div>
        <w:div w:id="803157653">
          <w:marLeft w:val="640"/>
          <w:marRight w:val="0"/>
          <w:marTop w:val="0"/>
          <w:marBottom w:val="0"/>
          <w:divBdr>
            <w:top w:val="none" w:sz="0" w:space="0" w:color="auto"/>
            <w:left w:val="none" w:sz="0" w:space="0" w:color="auto"/>
            <w:bottom w:val="none" w:sz="0" w:space="0" w:color="auto"/>
            <w:right w:val="none" w:sz="0" w:space="0" w:color="auto"/>
          </w:divBdr>
        </w:div>
        <w:div w:id="822282338">
          <w:marLeft w:val="640"/>
          <w:marRight w:val="0"/>
          <w:marTop w:val="0"/>
          <w:marBottom w:val="0"/>
          <w:divBdr>
            <w:top w:val="none" w:sz="0" w:space="0" w:color="auto"/>
            <w:left w:val="none" w:sz="0" w:space="0" w:color="auto"/>
            <w:bottom w:val="none" w:sz="0" w:space="0" w:color="auto"/>
            <w:right w:val="none" w:sz="0" w:space="0" w:color="auto"/>
          </w:divBdr>
        </w:div>
        <w:div w:id="827751825">
          <w:marLeft w:val="640"/>
          <w:marRight w:val="0"/>
          <w:marTop w:val="0"/>
          <w:marBottom w:val="0"/>
          <w:divBdr>
            <w:top w:val="none" w:sz="0" w:space="0" w:color="auto"/>
            <w:left w:val="none" w:sz="0" w:space="0" w:color="auto"/>
            <w:bottom w:val="none" w:sz="0" w:space="0" w:color="auto"/>
            <w:right w:val="none" w:sz="0" w:space="0" w:color="auto"/>
          </w:divBdr>
        </w:div>
        <w:div w:id="861554513">
          <w:marLeft w:val="640"/>
          <w:marRight w:val="0"/>
          <w:marTop w:val="0"/>
          <w:marBottom w:val="0"/>
          <w:divBdr>
            <w:top w:val="none" w:sz="0" w:space="0" w:color="auto"/>
            <w:left w:val="none" w:sz="0" w:space="0" w:color="auto"/>
            <w:bottom w:val="none" w:sz="0" w:space="0" w:color="auto"/>
            <w:right w:val="none" w:sz="0" w:space="0" w:color="auto"/>
          </w:divBdr>
        </w:div>
        <w:div w:id="881556675">
          <w:marLeft w:val="640"/>
          <w:marRight w:val="0"/>
          <w:marTop w:val="0"/>
          <w:marBottom w:val="0"/>
          <w:divBdr>
            <w:top w:val="none" w:sz="0" w:space="0" w:color="auto"/>
            <w:left w:val="none" w:sz="0" w:space="0" w:color="auto"/>
            <w:bottom w:val="none" w:sz="0" w:space="0" w:color="auto"/>
            <w:right w:val="none" w:sz="0" w:space="0" w:color="auto"/>
          </w:divBdr>
        </w:div>
        <w:div w:id="911504039">
          <w:marLeft w:val="640"/>
          <w:marRight w:val="0"/>
          <w:marTop w:val="0"/>
          <w:marBottom w:val="0"/>
          <w:divBdr>
            <w:top w:val="none" w:sz="0" w:space="0" w:color="auto"/>
            <w:left w:val="none" w:sz="0" w:space="0" w:color="auto"/>
            <w:bottom w:val="none" w:sz="0" w:space="0" w:color="auto"/>
            <w:right w:val="none" w:sz="0" w:space="0" w:color="auto"/>
          </w:divBdr>
        </w:div>
        <w:div w:id="929267515">
          <w:marLeft w:val="640"/>
          <w:marRight w:val="0"/>
          <w:marTop w:val="0"/>
          <w:marBottom w:val="0"/>
          <w:divBdr>
            <w:top w:val="none" w:sz="0" w:space="0" w:color="auto"/>
            <w:left w:val="none" w:sz="0" w:space="0" w:color="auto"/>
            <w:bottom w:val="none" w:sz="0" w:space="0" w:color="auto"/>
            <w:right w:val="none" w:sz="0" w:space="0" w:color="auto"/>
          </w:divBdr>
        </w:div>
        <w:div w:id="948975116">
          <w:marLeft w:val="640"/>
          <w:marRight w:val="0"/>
          <w:marTop w:val="0"/>
          <w:marBottom w:val="0"/>
          <w:divBdr>
            <w:top w:val="none" w:sz="0" w:space="0" w:color="auto"/>
            <w:left w:val="none" w:sz="0" w:space="0" w:color="auto"/>
            <w:bottom w:val="none" w:sz="0" w:space="0" w:color="auto"/>
            <w:right w:val="none" w:sz="0" w:space="0" w:color="auto"/>
          </w:divBdr>
        </w:div>
        <w:div w:id="956136924">
          <w:marLeft w:val="640"/>
          <w:marRight w:val="0"/>
          <w:marTop w:val="0"/>
          <w:marBottom w:val="0"/>
          <w:divBdr>
            <w:top w:val="none" w:sz="0" w:space="0" w:color="auto"/>
            <w:left w:val="none" w:sz="0" w:space="0" w:color="auto"/>
            <w:bottom w:val="none" w:sz="0" w:space="0" w:color="auto"/>
            <w:right w:val="none" w:sz="0" w:space="0" w:color="auto"/>
          </w:divBdr>
        </w:div>
        <w:div w:id="960109552">
          <w:marLeft w:val="640"/>
          <w:marRight w:val="0"/>
          <w:marTop w:val="0"/>
          <w:marBottom w:val="0"/>
          <w:divBdr>
            <w:top w:val="none" w:sz="0" w:space="0" w:color="auto"/>
            <w:left w:val="none" w:sz="0" w:space="0" w:color="auto"/>
            <w:bottom w:val="none" w:sz="0" w:space="0" w:color="auto"/>
            <w:right w:val="none" w:sz="0" w:space="0" w:color="auto"/>
          </w:divBdr>
        </w:div>
        <w:div w:id="991912749">
          <w:marLeft w:val="640"/>
          <w:marRight w:val="0"/>
          <w:marTop w:val="0"/>
          <w:marBottom w:val="0"/>
          <w:divBdr>
            <w:top w:val="none" w:sz="0" w:space="0" w:color="auto"/>
            <w:left w:val="none" w:sz="0" w:space="0" w:color="auto"/>
            <w:bottom w:val="none" w:sz="0" w:space="0" w:color="auto"/>
            <w:right w:val="none" w:sz="0" w:space="0" w:color="auto"/>
          </w:divBdr>
        </w:div>
        <w:div w:id="994799799">
          <w:marLeft w:val="640"/>
          <w:marRight w:val="0"/>
          <w:marTop w:val="0"/>
          <w:marBottom w:val="0"/>
          <w:divBdr>
            <w:top w:val="none" w:sz="0" w:space="0" w:color="auto"/>
            <w:left w:val="none" w:sz="0" w:space="0" w:color="auto"/>
            <w:bottom w:val="none" w:sz="0" w:space="0" w:color="auto"/>
            <w:right w:val="none" w:sz="0" w:space="0" w:color="auto"/>
          </w:divBdr>
        </w:div>
        <w:div w:id="1036737457">
          <w:marLeft w:val="640"/>
          <w:marRight w:val="0"/>
          <w:marTop w:val="0"/>
          <w:marBottom w:val="0"/>
          <w:divBdr>
            <w:top w:val="none" w:sz="0" w:space="0" w:color="auto"/>
            <w:left w:val="none" w:sz="0" w:space="0" w:color="auto"/>
            <w:bottom w:val="none" w:sz="0" w:space="0" w:color="auto"/>
            <w:right w:val="none" w:sz="0" w:space="0" w:color="auto"/>
          </w:divBdr>
        </w:div>
        <w:div w:id="1072964187">
          <w:marLeft w:val="640"/>
          <w:marRight w:val="0"/>
          <w:marTop w:val="0"/>
          <w:marBottom w:val="0"/>
          <w:divBdr>
            <w:top w:val="none" w:sz="0" w:space="0" w:color="auto"/>
            <w:left w:val="none" w:sz="0" w:space="0" w:color="auto"/>
            <w:bottom w:val="none" w:sz="0" w:space="0" w:color="auto"/>
            <w:right w:val="none" w:sz="0" w:space="0" w:color="auto"/>
          </w:divBdr>
        </w:div>
        <w:div w:id="1080516761">
          <w:marLeft w:val="640"/>
          <w:marRight w:val="0"/>
          <w:marTop w:val="0"/>
          <w:marBottom w:val="0"/>
          <w:divBdr>
            <w:top w:val="none" w:sz="0" w:space="0" w:color="auto"/>
            <w:left w:val="none" w:sz="0" w:space="0" w:color="auto"/>
            <w:bottom w:val="none" w:sz="0" w:space="0" w:color="auto"/>
            <w:right w:val="none" w:sz="0" w:space="0" w:color="auto"/>
          </w:divBdr>
        </w:div>
        <w:div w:id="1105613860">
          <w:marLeft w:val="640"/>
          <w:marRight w:val="0"/>
          <w:marTop w:val="0"/>
          <w:marBottom w:val="0"/>
          <w:divBdr>
            <w:top w:val="none" w:sz="0" w:space="0" w:color="auto"/>
            <w:left w:val="none" w:sz="0" w:space="0" w:color="auto"/>
            <w:bottom w:val="none" w:sz="0" w:space="0" w:color="auto"/>
            <w:right w:val="none" w:sz="0" w:space="0" w:color="auto"/>
          </w:divBdr>
        </w:div>
        <w:div w:id="1154760849">
          <w:marLeft w:val="640"/>
          <w:marRight w:val="0"/>
          <w:marTop w:val="0"/>
          <w:marBottom w:val="0"/>
          <w:divBdr>
            <w:top w:val="none" w:sz="0" w:space="0" w:color="auto"/>
            <w:left w:val="none" w:sz="0" w:space="0" w:color="auto"/>
            <w:bottom w:val="none" w:sz="0" w:space="0" w:color="auto"/>
            <w:right w:val="none" w:sz="0" w:space="0" w:color="auto"/>
          </w:divBdr>
        </w:div>
        <w:div w:id="1171602656">
          <w:marLeft w:val="640"/>
          <w:marRight w:val="0"/>
          <w:marTop w:val="0"/>
          <w:marBottom w:val="0"/>
          <w:divBdr>
            <w:top w:val="none" w:sz="0" w:space="0" w:color="auto"/>
            <w:left w:val="none" w:sz="0" w:space="0" w:color="auto"/>
            <w:bottom w:val="none" w:sz="0" w:space="0" w:color="auto"/>
            <w:right w:val="none" w:sz="0" w:space="0" w:color="auto"/>
          </w:divBdr>
        </w:div>
        <w:div w:id="1179468951">
          <w:marLeft w:val="640"/>
          <w:marRight w:val="0"/>
          <w:marTop w:val="0"/>
          <w:marBottom w:val="0"/>
          <w:divBdr>
            <w:top w:val="none" w:sz="0" w:space="0" w:color="auto"/>
            <w:left w:val="none" w:sz="0" w:space="0" w:color="auto"/>
            <w:bottom w:val="none" w:sz="0" w:space="0" w:color="auto"/>
            <w:right w:val="none" w:sz="0" w:space="0" w:color="auto"/>
          </w:divBdr>
        </w:div>
        <w:div w:id="1212810952">
          <w:marLeft w:val="640"/>
          <w:marRight w:val="0"/>
          <w:marTop w:val="0"/>
          <w:marBottom w:val="0"/>
          <w:divBdr>
            <w:top w:val="none" w:sz="0" w:space="0" w:color="auto"/>
            <w:left w:val="none" w:sz="0" w:space="0" w:color="auto"/>
            <w:bottom w:val="none" w:sz="0" w:space="0" w:color="auto"/>
            <w:right w:val="none" w:sz="0" w:space="0" w:color="auto"/>
          </w:divBdr>
        </w:div>
        <w:div w:id="1212962369">
          <w:marLeft w:val="640"/>
          <w:marRight w:val="0"/>
          <w:marTop w:val="0"/>
          <w:marBottom w:val="0"/>
          <w:divBdr>
            <w:top w:val="none" w:sz="0" w:space="0" w:color="auto"/>
            <w:left w:val="none" w:sz="0" w:space="0" w:color="auto"/>
            <w:bottom w:val="none" w:sz="0" w:space="0" w:color="auto"/>
            <w:right w:val="none" w:sz="0" w:space="0" w:color="auto"/>
          </w:divBdr>
        </w:div>
        <w:div w:id="1217593431">
          <w:marLeft w:val="640"/>
          <w:marRight w:val="0"/>
          <w:marTop w:val="0"/>
          <w:marBottom w:val="0"/>
          <w:divBdr>
            <w:top w:val="none" w:sz="0" w:space="0" w:color="auto"/>
            <w:left w:val="none" w:sz="0" w:space="0" w:color="auto"/>
            <w:bottom w:val="none" w:sz="0" w:space="0" w:color="auto"/>
            <w:right w:val="none" w:sz="0" w:space="0" w:color="auto"/>
          </w:divBdr>
        </w:div>
        <w:div w:id="1222978379">
          <w:marLeft w:val="640"/>
          <w:marRight w:val="0"/>
          <w:marTop w:val="0"/>
          <w:marBottom w:val="0"/>
          <w:divBdr>
            <w:top w:val="none" w:sz="0" w:space="0" w:color="auto"/>
            <w:left w:val="none" w:sz="0" w:space="0" w:color="auto"/>
            <w:bottom w:val="none" w:sz="0" w:space="0" w:color="auto"/>
            <w:right w:val="none" w:sz="0" w:space="0" w:color="auto"/>
          </w:divBdr>
        </w:div>
        <w:div w:id="1239363048">
          <w:marLeft w:val="640"/>
          <w:marRight w:val="0"/>
          <w:marTop w:val="0"/>
          <w:marBottom w:val="0"/>
          <w:divBdr>
            <w:top w:val="none" w:sz="0" w:space="0" w:color="auto"/>
            <w:left w:val="none" w:sz="0" w:space="0" w:color="auto"/>
            <w:bottom w:val="none" w:sz="0" w:space="0" w:color="auto"/>
            <w:right w:val="none" w:sz="0" w:space="0" w:color="auto"/>
          </w:divBdr>
        </w:div>
        <w:div w:id="1268542245">
          <w:marLeft w:val="640"/>
          <w:marRight w:val="0"/>
          <w:marTop w:val="0"/>
          <w:marBottom w:val="0"/>
          <w:divBdr>
            <w:top w:val="none" w:sz="0" w:space="0" w:color="auto"/>
            <w:left w:val="none" w:sz="0" w:space="0" w:color="auto"/>
            <w:bottom w:val="none" w:sz="0" w:space="0" w:color="auto"/>
            <w:right w:val="none" w:sz="0" w:space="0" w:color="auto"/>
          </w:divBdr>
        </w:div>
        <w:div w:id="1277910614">
          <w:marLeft w:val="640"/>
          <w:marRight w:val="0"/>
          <w:marTop w:val="0"/>
          <w:marBottom w:val="0"/>
          <w:divBdr>
            <w:top w:val="none" w:sz="0" w:space="0" w:color="auto"/>
            <w:left w:val="none" w:sz="0" w:space="0" w:color="auto"/>
            <w:bottom w:val="none" w:sz="0" w:space="0" w:color="auto"/>
            <w:right w:val="none" w:sz="0" w:space="0" w:color="auto"/>
          </w:divBdr>
        </w:div>
        <w:div w:id="1325284798">
          <w:marLeft w:val="640"/>
          <w:marRight w:val="0"/>
          <w:marTop w:val="0"/>
          <w:marBottom w:val="0"/>
          <w:divBdr>
            <w:top w:val="none" w:sz="0" w:space="0" w:color="auto"/>
            <w:left w:val="none" w:sz="0" w:space="0" w:color="auto"/>
            <w:bottom w:val="none" w:sz="0" w:space="0" w:color="auto"/>
            <w:right w:val="none" w:sz="0" w:space="0" w:color="auto"/>
          </w:divBdr>
        </w:div>
        <w:div w:id="1328174732">
          <w:marLeft w:val="640"/>
          <w:marRight w:val="0"/>
          <w:marTop w:val="0"/>
          <w:marBottom w:val="0"/>
          <w:divBdr>
            <w:top w:val="none" w:sz="0" w:space="0" w:color="auto"/>
            <w:left w:val="none" w:sz="0" w:space="0" w:color="auto"/>
            <w:bottom w:val="none" w:sz="0" w:space="0" w:color="auto"/>
            <w:right w:val="none" w:sz="0" w:space="0" w:color="auto"/>
          </w:divBdr>
        </w:div>
        <w:div w:id="1333794588">
          <w:marLeft w:val="640"/>
          <w:marRight w:val="0"/>
          <w:marTop w:val="0"/>
          <w:marBottom w:val="0"/>
          <w:divBdr>
            <w:top w:val="none" w:sz="0" w:space="0" w:color="auto"/>
            <w:left w:val="none" w:sz="0" w:space="0" w:color="auto"/>
            <w:bottom w:val="none" w:sz="0" w:space="0" w:color="auto"/>
            <w:right w:val="none" w:sz="0" w:space="0" w:color="auto"/>
          </w:divBdr>
        </w:div>
        <w:div w:id="1345743833">
          <w:marLeft w:val="640"/>
          <w:marRight w:val="0"/>
          <w:marTop w:val="0"/>
          <w:marBottom w:val="0"/>
          <w:divBdr>
            <w:top w:val="none" w:sz="0" w:space="0" w:color="auto"/>
            <w:left w:val="none" w:sz="0" w:space="0" w:color="auto"/>
            <w:bottom w:val="none" w:sz="0" w:space="0" w:color="auto"/>
            <w:right w:val="none" w:sz="0" w:space="0" w:color="auto"/>
          </w:divBdr>
        </w:div>
        <w:div w:id="1387795897">
          <w:marLeft w:val="640"/>
          <w:marRight w:val="0"/>
          <w:marTop w:val="0"/>
          <w:marBottom w:val="0"/>
          <w:divBdr>
            <w:top w:val="none" w:sz="0" w:space="0" w:color="auto"/>
            <w:left w:val="none" w:sz="0" w:space="0" w:color="auto"/>
            <w:bottom w:val="none" w:sz="0" w:space="0" w:color="auto"/>
            <w:right w:val="none" w:sz="0" w:space="0" w:color="auto"/>
          </w:divBdr>
        </w:div>
        <w:div w:id="1410497958">
          <w:marLeft w:val="640"/>
          <w:marRight w:val="0"/>
          <w:marTop w:val="0"/>
          <w:marBottom w:val="0"/>
          <w:divBdr>
            <w:top w:val="none" w:sz="0" w:space="0" w:color="auto"/>
            <w:left w:val="none" w:sz="0" w:space="0" w:color="auto"/>
            <w:bottom w:val="none" w:sz="0" w:space="0" w:color="auto"/>
            <w:right w:val="none" w:sz="0" w:space="0" w:color="auto"/>
          </w:divBdr>
        </w:div>
        <w:div w:id="1413620814">
          <w:marLeft w:val="640"/>
          <w:marRight w:val="0"/>
          <w:marTop w:val="0"/>
          <w:marBottom w:val="0"/>
          <w:divBdr>
            <w:top w:val="none" w:sz="0" w:space="0" w:color="auto"/>
            <w:left w:val="none" w:sz="0" w:space="0" w:color="auto"/>
            <w:bottom w:val="none" w:sz="0" w:space="0" w:color="auto"/>
            <w:right w:val="none" w:sz="0" w:space="0" w:color="auto"/>
          </w:divBdr>
        </w:div>
        <w:div w:id="1415516065">
          <w:marLeft w:val="640"/>
          <w:marRight w:val="0"/>
          <w:marTop w:val="0"/>
          <w:marBottom w:val="0"/>
          <w:divBdr>
            <w:top w:val="none" w:sz="0" w:space="0" w:color="auto"/>
            <w:left w:val="none" w:sz="0" w:space="0" w:color="auto"/>
            <w:bottom w:val="none" w:sz="0" w:space="0" w:color="auto"/>
            <w:right w:val="none" w:sz="0" w:space="0" w:color="auto"/>
          </w:divBdr>
        </w:div>
        <w:div w:id="1419476866">
          <w:marLeft w:val="640"/>
          <w:marRight w:val="0"/>
          <w:marTop w:val="0"/>
          <w:marBottom w:val="0"/>
          <w:divBdr>
            <w:top w:val="none" w:sz="0" w:space="0" w:color="auto"/>
            <w:left w:val="none" w:sz="0" w:space="0" w:color="auto"/>
            <w:bottom w:val="none" w:sz="0" w:space="0" w:color="auto"/>
            <w:right w:val="none" w:sz="0" w:space="0" w:color="auto"/>
          </w:divBdr>
        </w:div>
        <w:div w:id="1431124094">
          <w:marLeft w:val="640"/>
          <w:marRight w:val="0"/>
          <w:marTop w:val="0"/>
          <w:marBottom w:val="0"/>
          <w:divBdr>
            <w:top w:val="none" w:sz="0" w:space="0" w:color="auto"/>
            <w:left w:val="none" w:sz="0" w:space="0" w:color="auto"/>
            <w:bottom w:val="none" w:sz="0" w:space="0" w:color="auto"/>
            <w:right w:val="none" w:sz="0" w:space="0" w:color="auto"/>
          </w:divBdr>
        </w:div>
        <w:div w:id="1490252308">
          <w:marLeft w:val="640"/>
          <w:marRight w:val="0"/>
          <w:marTop w:val="0"/>
          <w:marBottom w:val="0"/>
          <w:divBdr>
            <w:top w:val="none" w:sz="0" w:space="0" w:color="auto"/>
            <w:left w:val="none" w:sz="0" w:space="0" w:color="auto"/>
            <w:bottom w:val="none" w:sz="0" w:space="0" w:color="auto"/>
            <w:right w:val="none" w:sz="0" w:space="0" w:color="auto"/>
          </w:divBdr>
        </w:div>
        <w:div w:id="1585334419">
          <w:marLeft w:val="640"/>
          <w:marRight w:val="0"/>
          <w:marTop w:val="0"/>
          <w:marBottom w:val="0"/>
          <w:divBdr>
            <w:top w:val="none" w:sz="0" w:space="0" w:color="auto"/>
            <w:left w:val="none" w:sz="0" w:space="0" w:color="auto"/>
            <w:bottom w:val="none" w:sz="0" w:space="0" w:color="auto"/>
            <w:right w:val="none" w:sz="0" w:space="0" w:color="auto"/>
          </w:divBdr>
        </w:div>
        <w:div w:id="1600677286">
          <w:marLeft w:val="640"/>
          <w:marRight w:val="0"/>
          <w:marTop w:val="0"/>
          <w:marBottom w:val="0"/>
          <w:divBdr>
            <w:top w:val="none" w:sz="0" w:space="0" w:color="auto"/>
            <w:left w:val="none" w:sz="0" w:space="0" w:color="auto"/>
            <w:bottom w:val="none" w:sz="0" w:space="0" w:color="auto"/>
            <w:right w:val="none" w:sz="0" w:space="0" w:color="auto"/>
          </w:divBdr>
        </w:div>
        <w:div w:id="1614047009">
          <w:marLeft w:val="640"/>
          <w:marRight w:val="0"/>
          <w:marTop w:val="0"/>
          <w:marBottom w:val="0"/>
          <w:divBdr>
            <w:top w:val="none" w:sz="0" w:space="0" w:color="auto"/>
            <w:left w:val="none" w:sz="0" w:space="0" w:color="auto"/>
            <w:bottom w:val="none" w:sz="0" w:space="0" w:color="auto"/>
            <w:right w:val="none" w:sz="0" w:space="0" w:color="auto"/>
          </w:divBdr>
        </w:div>
        <w:div w:id="1632706784">
          <w:marLeft w:val="640"/>
          <w:marRight w:val="0"/>
          <w:marTop w:val="0"/>
          <w:marBottom w:val="0"/>
          <w:divBdr>
            <w:top w:val="none" w:sz="0" w:space="0" w:color="auto"/>
            <w:left w:val="none" w:sz="0" w:space="0" w:color="auto"/>
            <w:bottom w:val="none" w:sz="0" w:space="0" w:color="auto"/>
            <w:right w:val="none" w:sz="0" w:space="0" w:color="auto"/>
          </w:divBdr>
        </w:div>
        <w:div w:id="1633949501">
          <w:marLeft w:val="640"/>
          <w:marRight w:val="0"/>
          <w:marTop w:val="0"/>
          <w:marBottom w:val="0"/>
          <w:divBdr>
            <w:top w:val="none" w:sz="0" w:space="0" w:color="auto"/>
            <w:left w:val="none" w:sz="0" w:space="0" w:color="auto"/>
            <w:bottom w:val="none" w:sz="0" w:space="0" w:color="auto"/>
            <w:right w:val="none" w:sz="0" w:space="0" w:color="auto"/>
          </w:divBdr>
        </w:div>
        <w:div w:id="1644776356">
          <w:marLeft w:val="640"/>
          <w:marRight w:val="0"/>
          <w:marTop w:val="0"/>
          <w:marBottom w:val="0"/>
          <w:divBdr>
            <w:top w:val="none" w:sz="0" w:space="0" w:color="auto"/>
            <w:left w:val="none" w:sz="0" w:space="0" w:color="auto"/>
            <w:bottom w:val="none" w:sz="0" w:space="0" w:color="auto"/>
            <w:right w:val="none" w:sz="0" w:space="0" w:color="auto"/>
          </w:divBdr>
        </w:div>
        <w:div w:id="1648776966">
          <w:marLeft w:val="640"/>
          <w:marRight w:val="0"/>
          <w:marTop w:val="0"/>
          <w:marBottom w:val="0"/>
          <w:divBdr>
            <w:top w:val="none" w:sz="0" w:space="0" w:color="auto"/>
            <w:left w:val="none" w:sz="0" w:space="0" w:color="auto"/>
            <w:bottom w:val="none" w:sz="0" w:space="0" w:color="auto"/>
            <w:right w:val="none" w:sz="0" w:space="0" w:color="auto"/>
          </w:divBdr>
        </w:div>
        <w:div w:id="1687097470">
          <w:marLeft w:val="640"/>
          <w:marRight w:val="0"/>
          <w:marTop w:val="0"/>
          <w:marBottom w:val="0"/>
          <w:divBdr>
            <w:top w:val="none" w:sz="0" w:space="0" w:color="auto"/>
            <w:left w:val="none" w:sz="0" w:space="0" w:color="auto"/>
            <w:bottom w:val="none" w:sz="0" w:space="0" w:color="auto"/>
            <w:right w:val="none" w:sz="0" w:space="0" w:color="auto"/>
          </w:divBdr>
        </w:div>
        <w:div w:id="1705520412">
          <w:marLeft w:val="640"/>
          <w:marRight w:val="0"/>
          <w:marTop w:val="0"/>
          <w:marBottom w:val="0"/>
          <w:divBdr>
            <w:top w:val="none" w:sz="0" w:space="0" w:color="auto"/>
            <w:left w:val="none" w:sz="0" w:space="0" w:color="auto"/>
            <w:bottom w:val="none" w:sz="0" w:space="0" w:color="auto"/>
            <w:right w:val="none" w:sz="0" w:space="0" w:color="auto"/>
          </w:divBdr>
        </w:div>
        <w:div w:id="1716126578">
          <w:marLeft w:val="640"/>
          <w:marRight w:val="0"/>
          <w:marTop w:val="0"/>
          <w:marBottom w:val="0"/>
          <w:divBdr>
            <w:top w:val="none" w:sz="0" w:space="0" w:color="auto"/>
            <w:left w:val="none" w:sz="0" w:space="0" w:color="auto"/>
            <w:bottom w:val="none" w:sz="0" w:space="0" w:color="auto"/>
            <w:right w:val="none" w:sz="0" w:space="0" w:color="auto"/>
          </w:divBdr>
        </w:div>
        <w:div w:id="1741828119">
          <w:marLeft w:val="640"/>
          <w:marRight w:val="0"/>
          <w:marTop w:val="0"/>
          <w:marBottom w:val="0"/>
          <w:divBdr>
            <w:top w:val="none" w:sz="0" w:space="0" w:color="auto"/>
            <w:left w:val="none" w:sz="0" w:space="0" w:color="auto"/>
            <w:bottom w:val="none" w:sz="0" w:space="0" w:color="auto"/>
            <w:right w:val="none" w:sz="0" w:space="0" w:color="auto"/>
          </w:divBdr>
        </w:div>
        <w:div w:id="1793791612">
          <w:marLeft w:val="640"/>
          <w:marRight w:val="0"/>
          <w:marTop w:val="0"/>
          <w:marBottom w:val="0"/>
          <w:divBdr>
            <w:top w:val="none" w:sz="0" w:space="0" w:color="auto"/>
            <w:left w:val="none" w:sz="0" w:space="0" w:color="auto"/>
            <w:bottom w:val="none" w:sz="0" w:space="0" w:color="auto"/>
            <w:right w:val="none" w:sz="0" w:space="0" w:color="auto"/>
          </w:divBdr>
        </w:div>
        <w:div w:id="1809781474">
          <w:marLeft w:val="640"/>
          <w:marRight w:val="0"/>
          <w:marTop w:val="0"/>
          <w:marBottom w:val="0"/>
          <w:divBdr>
            <w:top w:val="none" w:sz="0" w:space="0" w:color="auto"/>
            <w:left w:val="none" w:sz="0" w:space="0" w:color="auto"/>
            <w:bottom w:val="none" w:sz="0" w:space="0" w:color="auto"/>
            <w:right w:val="none" w:sz="0" w:space="0" w:color="auto"/>
          </w:divBdr>
        </w:div>
        <w:div w:id="1816069177">
          <w:marLeft w:val="640"/>
          <w:marRight w:val="0"/>
          <w:marTop w:val="0"/>
          <w:marBottom w:val="0"/>
          <w:divBdr>
            <w:top w:val="none" w:sz="0" w:space="0" w:color="auto"/>
            <w:left w:val="none" w:sz="0" w:space="0" w:color="auto"/>
            <w:bottom w:val="none" w:sz="0" w:space="0" w:color="auto"/>
            <w:right w:val="none" w:sz="0" w:space="0" w:color="auto"/>
          </w:divBdr>
        </w:div>
        <w:div w:id="1823882948">
          <w:marLeft w:val="640"/>
          <w:marRight w:val="0"/>
          <w:marTop w:val="0"/>
          <w:marBottom w:val="0"/>
          <w:divBdr>
            <w:top w:val="none" w:sz="0" w:space="0" w:color="auto"/>
            <w:left w:val="none" w:sz="0" w:space="0" w:color="auto"/>
            <w:bottom w:val="none" w:sz="0" w:space="0" w:color="auto"/>
            <w:right w:val="none" w:sz="0" w:space="0" w:color="auto"/>
          </w:divBdr>
        </w:div>
        <w:div w:id="1876961390">
          <w:marLeft w:val="640"/>
          <w:marRight w:val="0"/>
          <w:marTop w:val="0"/>
          <w:marBottom w:val="0"/>
          <w:divBdr>
            <w:top w:val="none" w:sz="0" w:space="0" w:color="auto"/>
            <w:left w:val="none" w:sz="0" w:space="0" w:color="auto"/>
            <w:bottom w:val="none" w:sz="0" w:space="0" w:color="auto"/>
            <w:right w:val="none" w:sz="0" w:space="0" w:color="auto"/>
          </w:divBdr>
        </w:div>
        <w:div w:id="2032103033">
          <w:marLeft w:val="640"/>
          <w:marRight w:val="0"/>
          <w:marTop w:val="0"/>
          <w:marBottom w:val="0"/>
          <w:divBdr>
            <w:top w:val="none" w:sz="0" w:space="0" w:color="auto"/>
            <w:left w:val="none" w:sz="0" w:space="0" w:color="auto"/>
            <w:bottom w:val="none" w:sz="0" w:space="0" w:color="auto"/>
            <w:right w:val="none" w:sz="0" w:space="0" w:color="auto"/>
          </w:divBdr>
        </w:div>
        <w:div w:id="2040735512">
          <w:marLeft w:val="640"/>
          <w:marRight w:val="0"/>
          <w:marTop w:val="0"/>
          <w:marBottom w:val="0"/>
          <w:divBdr>
            <w:top w:val="none" w:sz="0" w:space="0" w:color="auto"/>
            <w:left w:val="none" w:sz="0" w:space="0" w:color="auto"/>
            <w:bottom w:val="none" w:sz="0" w:space="0" w:color="auto"/>
            <w:right w:val="none" w:sz="0" w:space="0" w:color="auto"/>
          </w:divBdr>
        </w:div>
        <w:div w:id="2052798604">
          <w:marLeft w:val="640"/>
          <w:marRight w:val="0"/>
          <w:marTop w:val="0"/>
          <w:marBottom w:val="0"/>
          <w:divBdr>
            <w:top w:val="none" w:sz="0" w:space="0" w:color="auto"/>
            <w:left w:val="none" w:sz="0" w:space="0" w:color="auto"/>
            <w:bottom w:val="none" w:sz="0" w:space="0" w:color="auto"/>
            <w:right w:val="none" w:sz="0" w:space="0" w:color="auto"/>
          </w:divBdr>
        </w:div>
      </w:divsChild>
    </w:div>
    <w:div w:id="1544514749">
      <w:marLeft w:val="640"/>
      <w:marRight w:val="0"/>
      <w:marTop w:val="0"/>
      <w:marBottom w:val="0"/>
      <w:divBdr>
        <w:top w:val="none" w:sz="0" w:space="0" w:color="auto"/>
        <w:left w:val="none" w:sz="0" w:space="0" w:color="auto"/>
        <w:bottom w:val="none" w:sz="0" w:space="0" w:color="auto"/>
        <w:right w:val="none" w:sz="0" w:space="0" w:color="auto"/>
      </w:divBdr>
    </w:div>
    <w:div w:id="1544715117">
      <w:marLeft w:val="640"/>
      <w:marRight w:val="0"/>
      <w:marTop w:val="0"/>
      <w:marBottom w:val="0"/>
      <w:divBdr>
        <w:top w:val="none" w:sz="0" w:space="0" w:color="auto"/>
        <w:left w:val="none" w:sz="0" w:space="0" w:color="auto"/>
        <w:bottom w:val="none" w:sz="0" w:space="0" w:color="auto"/>
        <w:right w:val="none" w:sz="0" w:space="0" w:color="auto"/>
      </w:divBdr>
    </w:div>
    <w:div w:id="1544754200">
      <w:marLeft w:val="640"/>
      <w:marRight w:val="0"/>
      <w:marTop w:val="0"/>
      <w:marBottom w:val="0"/>
      <w:divBdr>
        <w:top w:val="none" w:sz="0" w:space="0" w:color="auto"/>
        <w:left w:val="none" w:sz="0" w:space="0" w:color="auto"/>
        <w:bottom w:val="none" w:sz="0" w:space="0" w:color="auto"/>
        <w:right w:val="none" w:sz="0" w:space="0" w:color="auto"/>
      </w:divBdr>
    </w:div>
    <w:div w:id="1544826458">
      <w:marLeft w:val="640"/>
      <w:marRight w:val="0"/>
      <w:marTop w:val="0"/>
      <w:marBottom w:val="0"/>
      <w:divBdr>
        <w:top w:val="none" w:sz="0" w:space="0" w:color="auto"/>
        <w:left w:val="none" w:sz="0" w:space="0" w:color="auto"/>
        <w:bottom w:val="none" w:sz="0" w:space="0" w:color="auto"/>
        <w:right w:val="none" w:sz="0" w:space="0" w:color="auto"/>
      </w:divBdr>
    </w:div>
    <w:div w:id="1544908383">
      <w:marLeft w:val="640"/>
      <w:marRight w:val="0"/>
      <w:marTop w:val="0"/>
      <w:marBottom w:val="0"/>
      <w:divBdr>
        <w:top w:val="none" w:sz="0" w:space="0" w:color="auto"/>
        <w:left w:val="none" w:sz="0" w:space="0" w:color="auto"/>
        <w:bottom w:val="none" w:sz="0" w:space="0" w:color="auto"/>
        <w:right w:val="none" w:sz="0" w:space="0" w:color="auto"/>
      </w:divBdr>
    </w:div>
    <w:div w:id="1545021264">
      <w:marLeft w:val="640"/>
      <w:marRight w:val="0"/>
      <w:marTop w:val="0"/>
      <w:marBottom w:val="0"/>
      <w:divBdr>
        <w:top w:val="none" w:sz="0" w:space="0" w:color="auto"/>
        <w:left w:val="none" w:sz="0" w:space="0" w:color="auto"/>
        <w:bottom w:val="none" w:sz="0" w:space="0" w:color="auto"/>
        <w:right w:val="none" w:sz="0" w:space="0" w:color="auto"/>
      </w:divBdr>
    </w:div>
    <w:div w:id="1545410790">
      <w:bodyDiv w:val="1"/>
      <w:marLeft w:val="0"/>
      <w:marRight w:val="0"/>
      <w:marTop w:val="0"/>
      <w:marBottom w:val="0"/>
      <w:divBdr>
        <w:top w:val="none" w:sz="0" w:space="0" w:color="auto"/>
        <w:left w:val="none" w:sz="0" w:space="0" w:color="auto"/>
        <w:bottom w:val="none" w:sz="0" w:space="0" w:color="auto"/>
        <w:right w:val="none" w:sz="0" w:space="0" w:color="auto"/>
      </w:divBdr>
      <w:divsChild>
        <w:div w:id="95906371">
          <w:marLeft w:val="640"/>
          <w:marRight w:val="0"/>
          <w:marTop w:val="0"/>
          <w:marBottom w:val="0"/>
          <w:divBdr>
            <w:top w:val="none" w:sz="0" w:space="0" w:color="auto"/>
            <w:left w:val="none" w:sz="0" w:space="0" w:color="auto"/>
            <w:bottom w:val="none" w:sz="0" w:space="0" w:color="auto"/>
            <w:right w:val="none" w:sz="0" w:space="0" w:color="auto"/>
          </w:divBdr>
        </w:div>
        <w:div w:id="109210364">
          <w:marLeft w:val="640"/>
          <w:marRight w:val="0"/>
          <w:marTop w:val="0"/>
          <w:marBottom w:val="0"/>
          <w:divBdr>
            <w:top w:val="none" w:sz="0" w:space="0" w:color="auto"/>
            <w:left w:val="none" w:sz="0" w:space="0" w:color="auto"/>
            <w:bottom w:val="none" w:sz="0" w:space="0" w:color="auto"/>
            <w:right w:val="none" w:sz="0" w:space="0" w:color="auto"/>
          </w:divBdr>
        </w:div>
        <w:div w:id="153762854">
          <w:marLeft w:val="640"/>
          <w:marRight w:val="0"/>
          <w:marTop w:val="0"/>
          <w:marBottom w:val="0"/>
          <w:divBdr>
            <w:top w:val="none" w:sz="0" w:space="0" w:color="auto"/>
            <w:left w:val="none" w:sz="0" w:space="0" w:color="auto"/>
            <w:bottom w:val="none" w:sz="0" w:space="0" w:color="auto"/>
            <w:right w:val="none" w:sz="0" w:space="0" w:color="auto"/>
          </w:divBdr>
        </w:div>
        <w:div w:id="219094238">
          <w:marLeft w:val="640"/>
          <w:marRight w:val="0"/>
          <w:marTop w:val="0"/>
          <w:marBottom w:val="0"/>
          <w:divBdr>
            <w:top w:val="none" w:sz="0" w:space="0" w:color="auto"/>
            <w:left w:val="none" w:sz="0" w:space="0" w:color="auto"/>
            <w:bottom w:val="none" w:sz="0" w:space="0" w:color="auto"/>
            <w:right w:val="none" w:sz="0" w:space="0" w:color="auto"/>
          </w:divBdr>
        </w:div>
        <w:div w:id="258489070">
          <w:marLeft w:val="640"/>
          <w:marRight w:val="0"/>
          <w:marTop w:val="0"/>
          <w:marBottom w:val="0"/>
          <w:divBdr>
            <w:top w:val="none" w:sz="0" w:space="0" w:color="auto"/>
            <w:left w:val="none" w:sz="0" w:space="0" w:color="auto"/>
            <w:bottom w:val="none" w:sz="0" w:space="0" w:color="auto"/>
            <w:right w:val="none" w:sz="0" w:space="0" w:color="auto"/>
          </w:divBdr>
        </w:div>
        <w:div w:id="268436050">
          <w:marLeft w:val="640"/>
          <w:marRight w:val="0"/>
          <w:marTop w:val="0"/>
          <w:marBottom w:val="0"/>
          <w:divBdr>
            <w:top w:val="none" w:sz="0" w:space="0" w:color="auto"/>
            <w:left w:val="none" w:sz="0" w:space="0" w:color="auto"/>
            <w:bottom w:val="none" w:sz="0" w:space="0" w:color="auto"/>
            <w:right w:val="none" w:sz="0" w:space="0" w:color="auto"/>
          </w:divBdr>
        </w:div>
        <w:div w:id="283000808">
          <w:marLeft w:val="640"/>
          <w:marRight w:val="0"/>
          <w:marTop w:val="0"/>
          <w:marBottom w:val="0"/>
          <w:divBdr>
            <w:top w:val="none" w:sz="0" w:space="0" w:color="auto"/>
            <w:left w:val="none" w:sz="0" w:space="0" w:color="auto"/>
            <w:bottom w:val="none" w:sz="0" w:space="0" w:color="auto"/>
            <w:right w:val="none" w:sz="0" w:space="0" w:color="auto"/>
          </w:divBdr>
        </w:div>
        <w:div w:id="289820474">
          <w:marLeft w:val="640"/>
          <w:marRight w:val="0"/>
          <w:marTop w:val="0"/>
          <w:marBottom w:val="0"/>
          <w:divBdr>
            <w:top w:val="none" w:sz="0" w:space="0" w:color="auto"/>
            <w:left w:val="none" w:sz="0" w:space="0" w:color="auto"/>
            <w:bottom w:val="none" w:sz="0" w:space="0" w:color="auto"/>
            <w:right w:val="none" w:sz="0" w:space="0" w:color="auto"/>
          </w:divBdr>
        </w:div>
        <w:div w:id="301351840">
          <w:marLeft w:val="640"/>
          <w:marRight w:val="0"/>
          <w:marTop w:val="0"/>
          <w:marBottom w:val="0"/>
          <w:divBdr>
            <w:top w:val="none" w:sz="0" w:space="0" w:color="auto"/>
            <w:left w:val="none" w:sz="0" w:space="0" w:color="auto"/>
            <w:bottom w:val="none" w:sz="0" w:space="0" w:color="auto"/>
            <w:right w:val="none" w:sz="0" w:space="0" w:color="auto"/>
          </w:divBdr>
        </w:div>
        <w:div w:id="346909372">
          <w:marLeft w:val="640"/>
          <w:marRight w:val="0"/>
          <w:marTop w:val="0"/>
          <w:marBottom w:val="0"/>
          <w:divBdr>
            <w:top w:val="none" w:sz="0" w:space="0" w:color="auto"/>
            <w:left w:val="none" w:sz="0" w:space="0" w:color="auto"/>
            <w:bottom w:val="none" w:sz="0" w:space="0" w:color="auto"/>
            <w:right w:val="none" w:sz="0" w:space="0" w:color="auto"/>
          </w:divBdr>
        </w:div>
        <w:div w:id="388497540">
          <w:marLeft w:val="640"/>
          <w:marRight w:val="0"/>
          <w:marTop w:val="0"/>
          <w:marBottom w:val="0"/>
          <w:divBdr>
            <w:top w:val="none" w:sz="0" w:space="0" w:color="auto"/>
            <w:left w:val="none" w:sz="0" w:space="0" w:color="auto"/>
            <w:bottom w:val="none" w:sz="0" w:space="0" w:color="auto"/>
            <w:right w:val="none" w:sz="0" w:space="0" w:color="auto"/>
          </w:divBdr>
        </w:div>
        <w:div w:id="516892465">
          <w:marLeft w:val="640"/>
          <w:marRight w:val="0"/>
          <w:marTop w:val="0"/>
          <w:marBottom w:val="0"/>
          <w:divBdr>
            <w:top w:val="none" w:sz="0" w:space="0" w:color="auto"/>
            <w:left w:val="none" w:sz="0" w:space="0" w:color="auto"/>
            <w:bottom w:val="none" w:sz="0" w:space="0" w:color="auto"/>
            <w:right w:val="none" w:sz="0" w:space="0" w:color="auto"/>
          </w:divBdr>
        </w:div>
        <w:div w:id="528838850">
          <w:marLeft w:val="640"/>
          <w:marRight w:val="0"/>
          <w:marTop w:val="0"/>
          <w:marBottom w:val="0"/>
          <w:divBdr>
            <w:top w:val="none" w:sz="0" w:space="0" w:color="auto"/>
            <w:left w:val="none" w:sz="0" w:space="0" w:color="auto"/>
            <w:bottom w:val="none" w:sz="0" w:space="0" w:color="auto"/>
            <w:right w:val="none" w:sz="0" w:space="0" w:color="auto"/>
          </w:divBdr>
        </w:div>
        <w:div w:id="536895911">
          <w:marLeft w:val="640"/>
          <w:marRight w:val="0"/>
          <w:marTop w:val="0"/>
          <w:marBottom w:val="0"/>
          <w:divBdr>
            <w:top w:val="none" w:sz="0" w:space="0" w:color="auto"/>
            <w:left w:val="none" w:sz="0" w:space="0" w:color="auto"/>
            <w:bottom w:val="none" w:sz="0" w:space="0" w:color="auto"/>
            <w:right w:val="none" w:sz="0" w:space="0" w:color="auto"/>
          </w:divBdr>
        </w:div>
        <w:div w:id="604314229">
          <w:marLeft w:val="640"/>
          <w:marRight w:val="0"/>
          <w:marTop w:val="0"/>
          <w:marBottom w:val="0"/>
          <w:divBdr>
            <w:top w:val="none" w:sz="0" w:space="0" w:color="auto"/>
            <w:left w:val="none" w:sz="0" w:space="0" w:color="auto"/>
            <w:bottom w:val="none" w:sz="0" w:space="0" w:color="auto"/>
            <w:right w:val="none" w:sz="0" w:space="0" w:color="auto"/>
          </w:divBdr>
        </w:div>
        <w:div w:id="611593571">
          <w:marLeft w:val="640"/>
          <w:marRight w:val="0"/>
          <w:marTop w:val="0"/>
          <w:marBottom w:val="0"/>
          <w:divBdr>
            <w:top w:val="none" w:sz="0" w:space="0" w:color="auto"/>
            <w:left w:val="none" w:sz="0" w:space="0" w:color="auto"/>
            <w:bottom w:val="none" w:sz="0" w:space="0" w:color="auto"/>
            <w:right w:val="none" w:sz="0" w:space="0" w:color="auto"/>
          </w:divBdr>
        </w:div>
        <w:div w:id="612178544">
          <w:marLeft w:val="640"/>
          <w:marRight w:val="0"/>
          <w:marTop w:val="0"/>
          <w:marBottom w:val="0"/>
          <w:divBdr>
            <w:top w:val="none" w:sz="0" w:space="0" w:color="auto"/>
            <w:left w:val="none" w:sz="0" w:space="0" w:color="auto"/>
            <w:bottom w:val="none" w:sz="0" w:space="0" w:color="auto"/>
            <w:right w:val="none" w:sz="0" w:space="0" w:color="auto"/>
          </w:divBdr>
        </w:div>
        <w:div w:id="659772422">
          <w:marLeft w:val="640"/>
          <w:marRight w:val="0"/>
          <w:marTop w:val="0"/>
          <w:marBottom w:val="0"/>
          <w:divBdr>
            <w:top w:val="none" w:sz="0" w:space="0" w:color="auto"/>
            <w:left w:val="none" w:sz="0" w:space="0" w:color="auto"/>
            <w:bottom w:val="none" w:sz="0" w:space="0" w:color="auto"/>
            <w:right w:val="none" w:sz="0" w:space="0" w:color="auto"/>
          </w:divBdr>
        </w:div>
        <w:div w:id="690692222">
          <w:marLeft w:val="640"/>
          <w:marRight w:val="0"/>
          <w:marTop w:val="0"/>
          <w:marBottom w:val="0"/>
          <w:divBdr>
            <w:top w:val="none" w:sz="0" w:space="0" w:color="auto"/>
            <w:left w:val="none" w:sz="0" w:space="0" w:color="auto"/>
            <w:bottom w:val="none" w:sz="0" w:space="0" w:color="auto"/>
            <w:right w:val="none" w:sz="0" w:space="0" w:color="auto"/>
          </w:divBdr>
        </w:div>
        <w:div w:id="775515387">
          <w:marLeft w:val="640"/>
          <w:marRight w:val="0"/>
          <w:marTop w:val="0"/>
          <w:marBottom w:val="0"/>
          <w:divBdr>
            <w:top w:val="none" w:sz="0" w:space="0" w:color="auto"/>
            <w:left w:val="none" w:sz="0" w:space="0" w:color="auto"/>
            <w:bottom w:val="none" w:sz="0" w:space="0" w:color="auto"/>
            <w:right w:val="none" w:sz="0" w:space="0" w:color="auto"/>
          </w:divBdr>
        </w:div>
        <w:div w:id="795370608">
          <w:marLeft w:val="640"/>
          <w:marRight w:val="0"/>
          <w:marTop w:val="0"/>
          <w:marBottom w:val="0"/>
          <w:divBdr>
            <w:top w:val="none" w:sz="0" w:space="0" w:color="auto"/>
            <w:left w:val="none" w:sz="0" w:space="0" w:color="auto"/>
            <w:bottom w:val="none" w:sz="0" w:space="0" w:color="auto"/>
            <w:right w:val="none" w:sz="0" w:space="0" w:color="auto"/>
          </w:divBdr>
        </w:div>
        <w:div w:id="795759455">
          <w:marLeft w:val="640"/>
          <w:marRight w:val="0"/>
          <w:marTop w:val="0"/>
          <w:marBottom w:val="0"/>
          <w:divBdr>
            <w:top w:val="none" w:sz="0" w:space="0" w:color="auto"/>
            <w:left w:val="none" w:sz="0" w:space="0" w:color="auto"/>
            <w:bottom w:val="none" w:sz="0" w:space="0" w:color="auto"/>
            <w:right w:val="none" w:sz="0" w:space="0" w:color="auto"/>
          </w:divBdr>
        </w:div>
        <w:div w:id="822891145">
          <w:marLeft w:val="640"/>
          <w:marRight w:val="0"/>
          <w:marTop w:val="0"/>
          <w:marBottom w:val="0"/>
          <w:divBdr>
            <w:top w:val="none" w:sz="0" w:space="0" w:color="auto"/>
            <w:left w:val="none" w:sz="0" w:space="0" w:color="auto"/>
            <w:bottom w:val="none" w:sz="0" w:space="0" w:color="auto"/>
            <w:right w:val="none" w:sz="0" w:space="0" w:color="auto"/>
          </w:divBdr>
        </w:div>
        <w:div w:id="850148841">
          <w:marLeft w:val="640"/>
          <w:marRight w:val="0"/>
          <w:marTop w:val="0"/>
          <w:marBottom w:val="0"/>
          <w:divBdr>
            <w:top w:val="none" w:sz="0" w:space="0" w:color="auto"/>
            <w:left w:val="none" w:sz="0" w:space="0" w:color="auto"/>
            <w:bottom w:val="none" w:sz="0" w:space="0" w:color="auto"/>
            <w:right w:val="none" w:sz="0" w:space="0" w:color="auto"/>
          </w:divBdr>
        </w:div>
        <w:div w:id="862087927">
          <w:marLeft w:val="640"/>
          <w:marRight w:val="0"/>
          <w:marTop w:val="0"/>
          <w:marBottom w:val="0"/>
          <w:divBdr>
            <w:top w:val="none" w:sz="0" w:space="0" w:color="auto"/>
            <w:left w:val="none" w:sz="0" w:space="0" w:color="auto"/>
            <w:bottom w:val="none" w:sz="0" w:space="0" w:color="auto"/>
            <w:right w:val="none" w:sz="0" w:space="0" w:color="auto"/>
          </w:divBdr>
        </w:div>
        <w:div w:id="900748262">
          <w:marLeft w:val="640"/>
          <w:marRight w:val="0"/>
          <w:marTop w:val="0"/>
          <w:marBottom w:val="0"/>
          <w:divBdr>
            <w:top w:val="none" w:sz="0" w:space="0" w:color="auto"/>
            <w:left w:val="none" w:sz="0" w:space="0" w:color="auto"/>
            <w:bottom w:val="none" w:sz="0" w:space="0" w:color="auto"/>
            <w:right w:val="none" w:sz="0" w:space="0" w:color="auto"/>
          </w:divBdr>
        </w:div>
        <w:div w:id="936013370">
          <w:marLeft w:val="640"/>
          <w:marRight w:val="0"/>
          <w:marTop w:val="0"/>
          <w:marBottom w:val="0"/>
          <w:divBdr>
            <w:top w:val="none" w:sz="0" w:space="0" w:color="auto"/>
            <w:left w:val="none" w:sz="0" w:space="0" w:color="auto"/>
            <w:bottom w:val="none" w:sz="0" w:space="0" w:color="auto"/>
            <w:right w:val="none" w:sz="0" w:space="0" w:color="auto"/>
          </w:divBdr>
        </w:div>
        <w:div w:id="1017076192">
          <w:marLeft w:val="640"/>
          <w:marRight w:val="0"/>
          <w:marTop w:val="0"/>
          <w:marBottom w:val="0"/>
          <w:divBdr>
            <w:top w:val="none" w:sz="0" w:space="0" w:color="auto"/>
            <w:left w:val="none" w:sz="0" w:space="0" w:color="auto"/>
            <w:bottom w:val="none" w:sz="0" w:space="0" w:color="auto"/>
            <w:right w:val="none" w:sz="0" w:space="0" w:color="auto"/>
          </w:divBdr>
        </w:div>
        <w:div w:id="1044712299">
          <w:marLeft w:val="640"/>
          <w:marRight w:val="0"/>
          <w:marTop w:val="0"/>
          <w:marBottom w:val="0"/>
          <w:divBdr>
            <w:top w:val="none" w:sz="0" w:space="0" w:color="auto"/>
            <w:left w:val="none" w:sz="0" w:space="0" w:color="auto"/>
            <w:bottom w:val="none" w:sz="0" w:space="0" w:color="auto"/>
            <w:right w:val="none" w:sz="0" w:space="0" w:color="auto"/>
          </w:divBdr>
        </w:div>
        <w:div w:id="1053652280">
          <w:marLeft w:val="640"/>
          <w:marRight w:val="0"/>
          <w:marTop w:val="0"/>
          <w:marBottom w:val="0"/>
          <w:divBdr>
            <w:top w:val="none" w:sz="0" w:space="0" w:color="auto"/>
            <w:left w:val="none" w:sz="0" w:space="0" w:color="auto"/>
            <w:bottom w:val="none" w:sz="0" w:space="0" w:color="auto"/>
            <w:right w:val="none" w:sz="0" w:space="0" w:color="auto"/>
          </w:divBdr>
        </w:div>
        <w:div w:id="1062413479">
          <w:marLeft w:val="640"/>
          <w:marRight w:val="0"/>
          <w:marTop w:val="0"/>
          <w:marBottom w:val="0"/>
          <w:divBdr>
            <w:top w:val="none" w:sz="0" w:space="0" w:color="auto"/>
            <w:left w:val="none" w:sz="0" w:space="0" w:color="auto"/>
            <w:bottom w:val="none" w:sz="0" w:space="0" w:color="auto"/>
            <w:right w:val="none" w:sz="0" w:space="0" w:color="auto"/>
          </w:divBdr>
        </w:div>
        <w:div w:id="1101753707">
          <w:marLeft w:val="640"/>
          <w:marRight w:val="0"/>
          <w:marTop w:val="0"/>
          <w:marBottom w:val="0"/>
          <w:divBdr>
            <w:top w:val="none" w:sz="0" w:space="0" w:color="auto"/>
            <w:left w:val="none" w:sz="0" w:space="0" w:color="auto"/>
            <w:bottom w:val="none" w:sz="0" w:space="0" w:color="auto"/>
            <w:right w:val="none" w:sz="0" w:space="0" w:color="auto"/>
          </w:divBdr>
        </w:div>
        <w:div w:id="1105882423">
          <w:marLeft w:val="640"/>
          <w:marRight w:val="0"/>
          <w:marTop w:val="0"/>
          <w:marBottom w:val="0"/>
          <w:divBdr>
            <w:top w:val="none" w:sz="0" w:space="0" w:color="auto"/>
            <w:left w:val="none" w:sz="0" w:space="0" w:color="auto"/>
            <w:bottom w:val="none" w:sz="0" w:space="0" w:color="auto"/>
            <w:right w:val="none" w:sz="0" w:space="0" w:color="auto"/>
          </w:divBdr>
        </w:div>
        <w:div w:id="1105885780">
          <w:marLeft w:val="640"/>
          <w:marRight w:val="0"/>
          <w:marTop w:val="0"/>
          <w:marBottom w:val="0"/>
          <w:divBdr>
            <w:top w:val="none" w:sz="0" w:space="0" w:color="auto"/>
            <w:left w:val="none" w:sz="0" w:space="0" w:color="auto"/>
            <w:bottom w:val="none" w:sz="0" w:space="0" w:color="auto"/>
            <w:right w:val="none" w:sz="0" w:space="0" w:color="auto"/>
          </w:divBdr>
        </w:div>
        <w:div w:id="1142233796">
          <w:marLeft w:val="640"/>
          <w:marRight w:val="0"/>
          <w:marTop w:val="0"/>
          <w:marBottom w:val="0"/>
          <w:divBdr>
            <w:top w:val="none" w:sz="0" w:space="0" w:color="auto"/>
            <w:left w:val="none" w:sz="0" w:space="0" w:color="auto"/>
            <w:bottom w:val="none" w:sz="0" w:space="0" w:color="auto"/>
            <w:right w:val="none" w:sz="0" w:space="0" w:color="auto"/>
          </w:divBdr>
        </w:div>
        <w:div w:id="1152790390">
          <w:marLeft w:val="640"/>
          <w:marRight w:val="0"/>
          <w:marTop w:val="0"/>
          <w:marBottom w:val="0"/>
          <w:divBdr>
            <w:top w:val="none" w:sz="0" w:space="0" w:color="auto"/>
            <w:left w:val="none" w:sz="0" w:space="0" w:color="auto"/>
            <w:bottom w:val="none" w:sz="0" w:space="0" w:color="auto"/>
            <w:right w:val="none" w:sz="0" w:space="0" w:color="auto"/>
          </w:divBdr>
        </w:div>
        <w:div w:id="1157958709">
          <w:marLeft w:val="640"/>
          <w:marRight w:val="0"/>
          <w:marTop w:val="0"/>
          <w:marBottom w:val="0"/>
          <w:divBdr>
            <w:top w:val="none" w:sz="0" w:space="0" w:color="auto"/>
            <w:left w:val="none" w:sz="0" w:space="0" w:color="auto"/>
            <w:bottom w:val="none" w:sz="0" w:space="0" w:color="auto"/>
            <w:right w:val="none" w:sz="0" w:space="0" w:color="auto"/>
          </w:divBdr>
        </w:div>
        <w:div w:id="1161434306">
          <w:marLeft w:val="640"/>
          <w:marRight w:val="0"/>
          <w:marTop w:val="0"/>
          <w:marBottom w:val="0"/>
          <w:divBdr>
            <w:top w:val="none" w:sz="0" w:space="0" w:color="auto"/>
            <w:left w:val="none" w:sz="0" w:space="0" w:color="auto"/>
            <w:bottom w:val="none" w:sz="0" w:space="0" w:color="auto"/>
            <w:right w:val="none" w:sz="0" w:space="0" w:color="auto"/>
          </w:divBdr>
        </w:div>
        <w:div w:id="1240411175">
          <w:marLeft w:val="640"/>
          <w:marRight w:val="0"/>
          <w:marTop w:val="0"/>
          <w:marBottom w:val="0"/>
          <w:divBdr>
            <w:top w:val="none" w:sz="0" w:space="0" w:color="auto"/>
            <w:left w:val="none" w:sz="0" w:space="0" w:color="auto"/>
            <w:bottom w:val="none" w:sz="0" w:space="0" w:color="auto"/>
            <w:right w:val="none" w:sz="0" w:space="0" w:color="auto"/>
          </w:divBdr>
        </w:div>
        <w:div w:id="1270311652">
          <w:marLeft w:val="640"/>
          <w:marRight w:val="0"/>
          <w:marTop w:val="0"/>
          <w:marBottom w:val="0"/>
          <w:divBdr>
            <w:top w:val="none" w:sz="0" w:space="0" w:color="auto"/>
            <w:left w:val="none" w:sz="0" w:space="0" w:color="auto"/>
            <w:bottom w:val="none" w:sz="0" w:space="0" w:color="auto"/>
            <w:right w:val="none" w:sz="0" w:space="0" w:color="auto"/>
          </w:divBdr>
        </w:div>
        <w:div w:id="1293712994">
          <w:marLeft w:val="640"/>
          <w:marRight w:val="0"/>
          <w:marTop w:val="0"/>
          <w:marBottom w:val="0"/>
          <w:divBdr>
            <w:top w:val="none" w:sz="0" w:space="0" w:color="auto"/>
            <w:left w:val="none" w:sz="0" w:space="0" w:color="auto"/>
            <w:bottom w:val="none" w:sz="0" w:space="0" w:color="auto"/>
            <w:right w:val="none" w:sz="0" w:space="0" w:color="auto"/>
          </w:divBdr>
        </w:div>
        <w:div w:id="1307776823">
          <w:marLeft w:val="640"/>
          <w:marRight w:val="0"/>
          <w:marTop w:val="0"/>
          <w:marBottom w:val="0"/>
          <w:divBdr>
            <w:top w:val="none" w:sz="0" w:space="0" w:color="auto"/>
            <w:left w:val="none" w:sz="0" w:space="0" w:color="auto"/>
            <w:bottom w:val="none" w:sz="0" w:space="0" w:color="auto"/>
            <w:right w:val="none" w:sz="0" w:space="0" w:color="auto"/>
          </w:divBdr>
        </w:div>
        <w:div w:id="1317344210">
          <w:marLeft w:val="640"/>
          <w:marRight w:val="0"/>
          <w:marTop w:val="0"/>
          <w:marBottom w:val="0"/>
          <w:divBdr>
            <w:top w:val="none" w:sz="0" w:space="0" w:color="auto"/>
            <w:left w:val="none" w:sz="0" w:space="0" w:color="auto"/>
            <w:bottom w:val="none" w:sz="0" w:space="0" w:color="auto"/>
            <w:right w:val="none" w:sz="0" w:space="0" w:color="auto"/>
          </w:divBdr>
        </w:div>
        <w:div w:id="1364095917">
          <w:marLeft w:val="640"/>
          <w:marRight w:val="0"/>
          <w:marTop w:val="0"/>
          <w:marBottom w:val="0"/>
          <w:divBdr>
            <w:top w:val="none" w:sz="0" w:space="0" w:color="auto"/>
            <w:left w:val="none" w:sz="0" w:space="0" w:color="auto"/>
            <w:bottom w:val="none" w:sz="0" w:space="0" w:color="auto"/>
            <w:right w:val="none" w:sz="0" w:space="0" w:color="auto"/>
          </w:divBdr>
        </w:div>
        <w:div w:id="1393386103">
          <w:marLeft w:val="640"/>
          <w:marRight w:val="0"/>
          <w:marTop w:val="0"/>
          <w:marBottom w:val="0"/>
          <w:divBdr>
            <w:top w:val="none" w:sz="0" w:space="0" w:color="auto"/>
            <w:left w:val="none" w:sz="0" w:space="0" w:color="auto"/>
            <w:bottom w:val="none" w:sz="0" w:space="0" w:color="auto"/>
            <w:right w:val="none" w:sz="0" w:space="0" w:color="auto"/>
          </w:divBdr>
        </w:div>
        <w:div w:id="1411535363">
          <w:marLeft w:val="640"/>
          <w:marRight w:val="0"/>
          <w:marTop w:val="0"/>
          <w:marBottom w:val="0"/>
          <w:divBdr>
            <w:top w:val="none" w:sz="0" w:space="0" w:color="auto"/>
            <w:left w:val="none" w:sz="0" w:space="0" w:color="auto"/>
            <w:bottom w:val="none" w:sz="0" w:space="0" w:color="auto"/>
            <w:right w:val="none" w:sz="0" w:space="0" w:color="auto"/>
          </w:divBdr>
        </w:div>
        <w:div w:id="1412312063">
          <w:marLeft w:val="640"/>
          <w:marRight w:val="0"/>
          <w:marTop w:val="0"/>
          <w:marBottom w:val="0"/>
          <w:divBdr>
            <w:top w:val="none" w:sz="0" w:space="0" w:color="auto"/>
            <w:left w:val="none" w:sz="0" w:space="0" w:color="auto"/>
            <w:bottom w:val="none" w:sz="0" w:space="0" w:color="auto"/>
            <w:right w:val="none" w:sz="0" w:space="0" w:color="auto"/>
          </w:divBdr>
        </w:div>
        <w:div w:id="1437217792">
          <w:marLeft w:val="640"/>
          <w:marRight w:val="0"/>
          <w:marTop w:val="0"/>
          <w:marBottom w:val="0"/>
          <w:divBdr>
            <w:top w:val="none" w:sz="0" w:space="0" w:color="auto"/>
            <w:left w:val="none" w:sz="0" w:space="0" w:color="auto"/>
            <w:bottom w:val="none" w:sz="0" w:space="0" w:color="auto"/>
            <w:right w:val="none" w:sz="0" w:space="0" w:color="auto"/>
          </w:divBdr>
        </w:div>
        <w:div w:id="1465541135">
          <w:marLeft w:val="640"/>
          <w:marRight w:val="0"/>
          <w:marTop w:val="0"/>
          <w:marBottom w:val="0"/>
          <w:divBdr>
            <w:top w:val="none" w:sz="0" w:space="0" w:color="auto"/>
            <w:left w:val="none" w:sz="0" w:space="0" w:color="auto"/>
            <w:bottom w:val="none" w:sz="0" w:space="0" w:color="auto"/>
            <w:right w:val="none" w:sz="0" w:space="0" w:color="auto"/>
          </w:divBdr>
        </w:div>
        <w:div w:id="1466391041">
          <w:marLeft w:val="640"/>
          <w:marRight w:val="0"/>
          <w:marTop w:val="0"/>
          <w:marBottom w:val="0"/>
          <w:divBdr>
            <w:top w:val="none" w:sz="0" w:space="0" w:color="auto"/>
            <w:left w:val="none" w:sz="0" w:space="0" w:color="auto"/>
            <w:bottom w:val="none" w:sz="0" w:space="0" w:color="auto"/>
            <w:right w:val="none" w:sz="0" w:space="0" w:color="auto"/>
          </w:divBdr>
        </w:div>
        <w:div w:id="1477456215">
          <w:marLeft w:val="640"/>
          <w:marRight w:val="0"/>
          <w:marTop w:val="0"/>
          <w:marBottom w:val="0"/>
          <w:divBdr>
            <w:top w:val="none" w:sz="0" w:space="0" w:color="auto"/>
            <w:left w:val="none" w:sz="0" w:space="0" w:color="auto"/>
            <w:bottom w:val="none" w:sz="0" w:space="0" w:color="auto"/>
            <w:right w:val="none" w:sz="0" w:space="0" w:color="auto"/>
          </w:divBdr>
        </w:div>
        <w:div w:id="1489521448">
          <w:marLeft w:val="640"/>
          <w:marRight w:val="0"/>
          <w:marTop w:val="0"/>
          <w:marBottom w:val="0"/>
          <w:divBdr>
            <w:top w:val="none" w:sz="0" w:space="0" w:color="auto"/>
            <w:left w:val="none" w:sz="0" w:space="0" w:color="auto"/>
            <w:bottom w:val="none" w:sz="0" w:space="0" w:color="auto"/>
            <w:right w:val="none" w:sz="0" w:space="0" w:color="auto"/>
          </w:divBdr>
        </w:div>
        <w:div w:id="1501652976">
          <w:marLeft w:val="640"/>
          <w:marRight w:val="0"/>
          <w:marTop w:val="0"/>
          <w:marBottom w:val="0"/>
          <w:divBdr>
            <w:top w:val="none" w:sz="0" w:space="0" w:color="auto"/>
            <w:left w:val="none" w:sz="0" w:space="0" w:color="auto"/>
            <w:bottom w:val="none" w:sz="0" w:space="0" w:color="auto"/>
            <w:right w:val="none" w:sz="0" w:space="0" w:color="auto"/>
          </w:divBdr>
        </w:div>
        <w:div w:id="1530024088">
          <w:marLeft w:val="640"/>
          <w:marRight w:val="0"/>
          <w:marTop w:val="0"/>
          <w:marBottom w:val="0"/>
          <w:divBdr>
            <w:top w:val="none" w:sz="0" w:space="0" w:color="auto"/>
            <w:left w:val="none" w:sz="0" w:space="0" w:color="auto"/>
            <w:bottom w:val="none" w:sz="0" w:space="0" w:color="auto"/>
            <w:right w:val="none" w:sz="0" w:space="0" w:color="auto"/>
          </w:divBdr>
        </w:div>
        <w:div w:id="1631276448">
          <w:marLeft w:val="640"/>
          <w:marRight w:val="0"/>
          <w:marTop w:val="0"/>
          <w:marBottom w:val="0"/>
          <w:divBdr>
            <w:top w:val="none" w:sz="0" w:space="0" w:color="auto"/>
            <w:left w:val="none" w:sz="0" w:space="0" w:color="auto"/>
            <w:bottom w:val="none" w:sz="0" w:space="0" w:color="auto"/>
            <w:right w:val="none" w:sz="0" w:space="0" w:color="auto"/>
          </w:divBdr>
        </w:div>
        <w:div w:id="1676882928">
          <w:marLeft w:val="640"/>
          <w:marRight w:val="0"/>
          <w:marTop w:val="0"/>
          <w:marBottom w:val="0"/>
          <w:divBdr>
            <w:top w:val="none" w:sz="0" w:space="0" w:color="auto"/>
            <w:left w:val="none" w:sz="0" w:space="0" w:color="auto"/>
            <w:bottom w:val="none" w:sz="0" w:space="0" w:color="auto"/>
            <w:right w:val="none" w:sz="0" w:space="0" w:color="auto"/>
          </w:divBdr>
        </w:div>
        <w:div w:id="1678194173">
          <w:marLeft w:val="640"/>
          <w:marRight w:val="0"/>
          <w:marTop w:val="0"/>
          <w:marBottom w:val="0"/>
          <w:divBdr>
            <w:top w:val="none" w:sz="0" w:space="0" w:color="auto"/>
            <w:left w:val="none" w:sz="0" w:space="0" w:color="auto"/>
            <w:bottom w:val="none" w:sz="0" w:space="0" w:color="auto"/>
            <w:right w:val="none" w:sz="0" w:space="0" w:color="auto"/>
          </w:divBdr>
        </w:div>
        <w:div w:id="1687515822">
          <w:marLeft w:val="640"/>
          <w:marRight w:val="0"/>
          <w:marTop w:val="0"/>
          <w:marBottom w:val="0"/>
          <w:divBdr>
            <w:top w:val="none" w:sz="0" w:space="0" w:color="auto"/>
            <w:left w:val="none" w:sz="0" w:space="0" w:color="auto"/>
            <w:bottom w:val="none" w:sz="0" w:space="0" w:color="auto"/>
            <w:right w:val="none" w:sz="0" w:space="0" w:color="auto"/>
          </w:divBdr>
        </w:div>
        <w:div w:id="1761759173">
          <w:marLeft w:val="640"/>
          <w:marRight w:val="0"/>
          <w:marTop w:val="0"/>
          <w:marBottom w:val="0"/>
          <w:divBdr>
            <w:top w:val="none" w:sz="0" w:space="0" w:color="auto"/>
            <w:left w:val="none" w:sz="0" w:space="0" w:color="auto"/>
            <w:bottom w:val="none" w:sz="0" w:space="0" w:color="auto"/>
            <w:right w:val="none" w:sz="0" w:space="0" w:color="auto"/>
          </w:divBdr>
        </w:div>
        <w:div w:id="1784881773">
          <w:marLeft w:val="640"/>
          <w:marRight w:val="0"/>
          <w:marTop w:val="0"/>
          <w:marBottom w:val="0"/>
          <w:divBdr>
            <w:top w:val="none" w:sz="0" w:space="0" w:color="auto"/>
            <w:left w:val="none" w:sz="0" w:space="0" w:color="auto"/>
            <w:bottom w:val="none" w:sz="0" w:space="0" w:color="auto"/>
            <w:right w:val="none" w:sz="0" w:space="0" w:color="auto"/>
          </w:divBdr>
        </w:div>
        <w:div w:id="1785809347">
          <w:marLeft w:val="640"/>
          <w:marRight w:val="0"/>
          <w:marTop w:val="0"/>
          <w:marBottom w:val="0"/>
          <w:divBdr>
            <w:top w:val="none" w:sz="0" w:space="0" w:color="auto"/>
            <w:left w:val="none" w:sz="0" w:space="0" w:color="auto"/>
            <w:bottom w:val="none" w:sz="0" w:space="0" w:color="auto"/>
            <w:right w:val="none" w:sz="0" w:space="0" w:color="auto"/>
          </w:divBdr>
        </w:div>
        <w:div w:id="1796826443">
          <w:marLeft w:val="640"/>
          <w:marRight w:val="0"/>
          <w:marTop w:val="0"/>
          <w:marBottom w:val="0"/>
          <w:divBdr>
            <w:top w:val="none" w:sz="0" w:space="0" w:color="auto"/>
            <w:left w:val="none" w:sz="0" w:space="0" w:color="auto"/>
            <w:bottom w:val="none" w:sz="0" w:space="0" w:color="auto"/>
            <w:right w:val="none" w:sz="0" w:space="0" w:color="auto"/>
          </w:divBdr>
        </w:div>
        <w:div w:id="1798911370">
          <w:marLeft w:val="640"/>
          <w:marRight w:val="0"/>
          <w:marTop w:val="0"/>
          <w:marBottom w:val="0"/>
          <w:divBdr>
            <w:top w:val="none" w:sz="0" w:space="0" w:color="auto"/>
            <w:left w:val="none" w:sz="0" w:space="0" w:color="auto"/>
            <w:bottom w:val="none" w:sz="0" w:space="0" w:color="auto"/>
            <w:right w:val="none" w:sz="0" w:space="0" w:color="auto"/>
          </w:divBdr>
        </w:div>
        <w:div w:id="1929268699">
          <w:marLeft w:val="640"/>
          <w:marRight w:val="0"/>
          <w:marTop w:val="0"/>
          <w:marBottom w:val="0"/>
          <w:divBdr>
            <w:top w:val="none" w:sz="0" w:space="0" w:color="auto"/>
            <w:left w:val="none" w:sz="0" w:space="0" w:color="auto"/>
            <w:bottom w:val="none" w:sz="0" w:space="0" w:color="auto"/>
            <w:right w:val="none" w:sz="0" w:space="0" w:color="auto"/>
          </w:divBdr>
        </w:div>
        <w:div w:id="1929773341">
          <w:marLeft w:val="640"/>
          <w:marRight w:val="0"/>
          <w:marTop w:val="0"/>
          <w:marBottom w:val="0"/>
          <w:divBdr>
            <w:top w:val="none" w:sz="0" w:space="0" w:color="auto"/>
            <w:left w:val="none" w:sz="0" w:space="0" w:color="auto"/>
            <w:bottom w:val="none" w:sz="0" w:space="0" w:color="auto"/>
            <w:right w:val="none" w:sz="0" w:space="0" w:color="auto"/>
          </w:divBdr>
        </w:div>
        <w:div w:id="1946955796">
          <w:marLeft w:val="640"/>
          <w:marRight w:val="0"/>
          <w:marTop w:val="0"/>
          <w:marBottom w:val="0"/>
          <w:divBdr>
            <w:top w:val="none" w:sz="0" w:space="0" w:color="auto"/>
            <w:left w:val="none" w:sz="0" w:space="0" w:color="auto"/>
            <w:bottom w:val="none" w:sz="0" w:space="0" w:color="auto"/>
            <w:right w:val="none" w:sz="0" w:space="0" w:color="auto"/>
          </w:divBdr>
        </w:div>
        <w:div w:id="1980112869">
          <w:marLeft w:val="640"/>
          <w:marRight w:val="0"/>
          <w:marTop w:val="0"/>
          <w:marBottom w:val="0"/>
          <w:divBdr>
            <w:top w:val="none" w:sz="0" w:space="0" w:color="auto"/>
            <w:left w:val="none" w:sz="0" w:space="0" w:color="auto"/>
            <w:bottom w:val="none" w:sz="0" w:space="0" w:color="auto"/>
            <w:right w:val="none" w:sz="0" w:space="0" w:color="auto"/>
          </w:divBdr>
        </w:div>
        <w:div w:id="1993097746">
          <w:marLeft w:val="640"/>
          <w:marRight w:val="0"/>
          <w:marTop w:val="0"/>
          <w:marBottom w:val="0"/>
          <w:divBdr>
            <w:top w:val="none" w:sz="0" w:space="0" w:color="auto"/>
            <w:left w:val="none" w:sz="0" w:space="0" w:color="auto"/>
            <w:bottom w:val="none" w:sz="0" w:space="0" w:color="auto"/>
            <w:right w:val="none" w:sz="0" w:space="0" w:color="auto"/>
          </w:divBdr>
        </w:div>
        <w:div w:id="1993100586">
          <w:marLeft w:val="640"/>
          <w:marRight w:val="0"/>
          <w:marTop w:val="0"/>
          <w:marBottom w:val="0"/>
          <w:divBdr>
            <w:top w:val="none" w:sz="0" w:space="0" w:color="auto"/>
            <w:left w:val="none" w:sz="0" w:space="0" w:color="auto"/>
            <w:bottom w:val="none" w:sz="0" w:space="0" w:color="auto"/>
            <w:right w:val="none" w:sz="0" w:space="0" w:color="auto"/>
          </w:divBdr>
        </w:div>
        <w:div w:id="1995065247">
          <w:marLeft w:val="640"/>
          <w:marRight w:val="0"/>
          <w:marTop w:val="0"/>
          <w:marBottom w:val="0"/>
          <w:divBdr>
            <w:top w:val="none" w:sz="0" w:space="0" w:color="auto"/>
            <w:left w:val="none" w:sz="0" w:space="0" w:color="auto"/>
            <w:bottom w:val="none" w:sz="0" w:space="0" w:color="auto"/>
            <w:right w:val="none" w:sz="0" w:space="0" w:color="auto"/>
          </w:divBdr>
        </w:div>
        <w:div w:id="1996908151">
          <w:marLeft w:val="640"/>
          <w:marRight w:val="0"/>
          <w:marTop w:val="0"/>
          <w:marBottom w:val="0"/>
          <w:divBdr>
            <w:top w:val="none" w:sz="0" w:space="0" w:color="auto"/>
            <w:left w:val="none" w:sz="0" w:space="0" w:color="auto"/>
            <w:bottom w:val="none" w:sz="0" w:space="0" w:color="auto"/>
            <w:right w:val="none" w:sz="0" w:space="0" w:color="auto"/>
          </w:divBdr>
        </w:div>
        <w:div w:id="1998067500">
          <w:marLeft w:val="640"/>
          <w:marRight w:val="0"/>
          <w:marTop w:val="0"/>
          <w:marBottom w:val="0"/>
          <w:divBdr>
            <w:top w:val="none" w:sz="0" w:space="0" w:color="auto"/>
            <w:left w:val="none" w:sz="0" w:space="0" w:color="auto"/>
            <w:bottom w:val="none" w:sz="0" w:space="0" w:color="auto"/>
            <w:right w:val="none" w:sz="0" w:space="0" w:color="auto"/>
          </w:divBdr>
        </w:div>
        <w:div w:id="2060782933">
          <w:marLeft w:val="640"/>
          <w:marRight w:val="0"/>
          <w:marTop w:val="0"/>
          <w:marBottom w:val="0"/>
          <w:divBdr>
            <w:top w:val="none" w:sz="0" w:space="0" w:color="auto"/>
            <w:left w:val="none" w:sz="0" w:space="0" w:color="auto"/>
            <w:bottom w:val="none" w:sz="0" w:space="0" w:color="auto"/>
            <w:right w:val="none" w:sz="0" w:space="0" w:color="auto"/>
          </w:divBdr>
        </w:div>
      </w:divsChild>
    </w:div>
    <w:div w:id="1545481696">
      <w:marLeft w:val="640"/>
      <w:marRight w:val="0"/>
      <w:marTop w:val="0"/>
      <w:marBottom w:val="0"/>
      <w:divBdr>
        <w:top w:val="none" w:sz="0" w:space="0" w:color="auto"/>
        <w:left w:val="none" w:sz="0" w:space="0" w:color="auto"/>
        <w:bottom w:val="none" w:sz="0" w:space="0" w:color="auto"/>
        <w:right w:val="none" w:sz="0" w:space="0" w:color="auto"/>
      </w:divBdr>
    </w:div>
    <w:div w:id="1545630473">
      <w:marLeft w:val="640"/>
      <w:marRight w:val="0"/>
      <w:marTop w:val="0"/>
      <w:marBottom w:val="0"/>
      <w:divBdr>
        <w:top w:val="none" w:sz="0" w:space="0" w:color="auto"/>
        <w:left w:val="none" w:sz="0" w:space="0" w:color="auto"/>
        <w:bottom w:val="none" w:sz="0" w:space="0" w:color="auto"/>
        <w:right w:val="none" w:sz="0" w:space="0" w:color="auto"/>
      </w:divBdr>
    </w:div>
    <w:div w:id="1545680983">
      <w:marLeft w:val="640"/>
      <w:marRight w:val="0"/>
      <w:marTop w:val="0"/>
      <w:marBottom w:val="0"/>
      <w:divBdr>
        <w:top w:val="none" w:sz="0" w:space="0" w:color="auto"/>
        <w:left w:val="none" w:sz="0" w:space="0" w:color="auto"/>
        <w:bottom w:val="none" w:sz="0" w:space="0" w:color="auto"/>
        <w:right w:val="none" w:sz="0" w:space="0" w:color="auto"/>
      </w:divBdr>
    </w:div>
    <w:div w:id="1545799486">
      <w:marLeft w:val="640"/>
      <w:marRight w:val="0"/>
      <w:marTop w:val="0"/>
      <w:marBottom w:val="0"/>
      <w:divBdr>
        <w:top w:val="none" w:sz="0" w:space="0" w:color="auto"/>
        <w:left w:val="none" w:sz="0" w:space="0" w:color="auto"/>
        <w:bottom w:val="none" w:sz="0" w:space="0" w:color="auto"/>
        <w:right w:val="none" w:sz="0" w:space="0" w:color="auto"/>
      </w:divBdr>
    </w:div>
    <w:div w:id="1545873399">
      <w:marLeft w:val="640"/>
      <w:marRight w:val="0"/>
      <w:marTop w:val="0"/>
      <w:marBottom w:val="0"/>
      <w:divBdr>
        <w:top w:val="none" w:sz="0" w:space="0" w:color="auto"/>
        <w:left w:val="none" w:sz="0" w:space="0" w:color="auto"/>
        <w:bottom w:val="none" w:sz="0" w:space="0" w:color="auto"/>
        <w:right w:val="none" w:sz="0" w:space="0" w:color="auto"/>
      </w:divBdr>
    </w:div>
    <w:div w:id="1546060698">
      <w:marLeft w:val="640"/>
      <w:marRight w:val="0"/>
      <w:marTop w:val="0"/>
      <w:marBottom w:val="0"/>
      <w:divBdr>
        <w:top w:val="none" w:sz="0" w:space="0" w:color="auto"/>
        <w:left w:val="none" w:sz="0" w:space="0" w:color="auto"/>
        <w:bottom w:val="none" w:sz="0" w:space="0" w:color="auto"/>
        <w:right w:val="none" w:sz="0" w:space="0" w:color="auto"/>
      </w:divBdr>
    </w:div>
    <w:div w:id="1546411424">
      <w:marLeft w:val="640"/>
      <w:marRight w:val="0"/>
      <w:marTop w:val="0"/>
      <w:marBottom w:val="0"/>
      <w:divBdr>
        <w:top w:val="none" w:sz="0" w:space="0" w:color="auto"/>
        <w:left w:val="none" w:sz="0" w:space="0" w:color="auto"/>
        <w:bottom w:val="none" w:sz="0" w:space="0" w:color="auto"/>
        <w:right w:val="none" w:sz="0" w:space="0" w:color="auto"/>
      </w:divBdr>
    </w:div>
    <w:div w:id="1546524841">
      <w:marLeft w:val="640"/>
      <w:marRight w:val="0"/>
      <w:marTop w:val="0"/>
      <w:marBottom w:val="0"/>
      <w:divBdr>
        <w:top w:val="none" w:sz="0" w:space="0" w:color="auto"/>
        <w:left w:val="none" w:sz="0" w:space="0" w:color="auto"/>
        <w:bottom w:val="none" w:sz="0" w:space="0" w:color="auto"/>
        <w:right w:val="none" w:sz="0" w:space="0" w:color="auto"/>
      </w:divBdr>
    </w:div>
    <w:div w:id="1546873472">
      <w:marLeft w:val="640"/>
      <w:marRight w:val="0"/>
      <w:marTop w:val="0"/>
      <w:marBottom w:val="0"/>
      <w:divBdr>
        <w:top w:val="none" w:sz="0" w:space="0" w:color="auto"/>
        <w:left w:val="none" w:sz="0" w:space="0" w:color="auto"/>
        <w:bottom w:val="none" w:sz="0" w:space="0" w:color="auto"/>
        <w:right w:val="none" w:sz="0" w:space="0" w:color="auto"/>
      </w:divBdr>
    </w:div>
    <w:div w:id="1548369740">
      <w:marLeft w:val="640"/>
      <w:marRight w:val="0"/>
      <w:marTop w:val="0"/>
      <w:marBottom w:val="0"/>
      <w:divBdr>
        <w:top w:val="none" w:sz="0" w:space="0" w:color="auto"/>
        <w:left w:val="none" w:sz="0" w:space="0" w:color="auto"/>
        <w:bottom w:val="none" w:sz="0" w:space="0" w:color="auto"/>
        <w:right w:val="none" w:sz="0" w:space="0" w:color="auto"/>
      </w:divBdr>
    </w:div>
    <w:div w:id="1548688858">
      <w:marLeft w:val="640"/>
      <w:marRight w:val="0"/>
      <w:marTop w:val="0"/>
      <w:marBottom w:val="0"/>
      <w:divBdr>
        <w:top w:val="none" w:sz="0" w:space="0" w:color="auto"/>
        <w:left w:val="none" w:sz="0" w:space="0" w:color="auto"/>
        <w:bottom w:val="none" w:sz="0" w:space="0" w:color="auto"/>
        <w:right w:val="none" w:sz="0" w:space="0" w:color="auto"/>
      </w:divBdr>
    </w:div>
    <w:div w:id="1548762190">
      <w:marLeft w:val="640"/>
      <w:marRight w:val="0"/>
      <w:marTop w:val="0"/>
      <w:marBottom w:val="0"/>
      <w:divBdr>
        <w:top w:val="none" w:sz="0" w:space="0" w:color="auto"/>
        <w:left w:val="none" w:sz="0" w:space="0" w:color="auto"/>
        <w:bottom w:val="none" w:sz="0" w:space="0" w:color="auto"/>
        <w:right w:val="none" w:sz="0" w:space="0" w:color="auto"/>
      </w:divBdr>
    </w:div>
    <w:div w:id="1549032593">
      <w:bodyDiv w:val="1"/>
      <w:marLeft w:val="0"/>
      <w:marRight w:val="0"/>
      <w:marTop w:val="0"/>
      <w:marBottom w:val="0"/>
      <w:divBdr>
        <w:top w:val="none" w:sz="0" w:space="0" w:color="auto"/>
        <w:left w:val="none" w:sz="0" w:space="0" w:color="auto"/>
        <w:bottom w:val="none" w:sz="0" w:space="0" w:color="auto"/>
        <w:right w:val="none" w:sz="0" w:space="0" w:color="auto"/>
      </w:divBdr>
      <w:divsChild>
        <w:div w:id="4403041">
          <w:marLeft w:val="640"/>
          <w:marRight w:val="0"/>
          <w:marTop w:val="0"/>
          <w:marBottom w:val="0"/>
          <w:divBdr>
            <w:top w:val="none" w:sz="0" w:space="0" w:color="auto"/>
            <w:left w:val="none" w:sz="0" w:space="0" w:color="auto"/>
            <w:bottom w:val="none" w:sz="0" w:space="0" w:color="auto"/>
            <w:right w:val="none" w:sz="0" w:space="0" w:color="auto"/>
          </w:divBdr>
        </w:div>
        <w:div w:id="31422683">
          <w:marLeft w:val="640"/>
          <w:marRight w:val="0"/>
          <w:marTop w:val="0"/>
          <w:marBottom w:val="0"/>
          <w:divBdr>
            <w:top w:val="none" w:sz="0" w:space="0" w:color="auto"/>
            <w:left w:val="none" w:sz="0" w:space="0" w:color="auto"/>
            <w:bottom w:val="none" w:sz="0" w:space="0" w:color="auto"/>
            <w:right w:val="none" w:sz="0" w:space="0" w:color="auto"/>
          </w:divBdr>
        </w:div>
        <w:div w:id="44524149">
          <w:marLeft w:val="640"/>
          <w:marRight w:val="0"/>
          <w:marTop w:val="0"/>
          <w:marBottom w:val="0"/>
          <w:divBdr>
            <w:top w:val="none" w:sz="0" w:space="0" w:color="auto"/>
            <w:left w:val="none" w:sz="0" w:space="0" w:color="auto"/>
            <w:bottom w:val="none" w:sz="0" w:space="0" w:color="auto"/>
            <w:right w:val="none" w:sz="0" w:space="0" w:color="auto"/>
          </w:divBdr>
        </w:div>
        <w:div w:id="50615723">
          <w:marLeft w:val="640"/>
          <w:marRight w:val="0"/>
          <w:marTop w:val="0"/>
          <w:marBottom w:val="0"/>
          <w:divBdr>
            <w:top w:val="none" w:sz="0" w:space="0" w:color="auto"/>
            <w:left w:val="none" w:sz="0" w:space="0" w:color="auto"/>
            <w:bottom w:val="none" w:sz="0" w:space="0" w:color="auto"/>
            <w:right w:val="none" w:sz="0" w:space="0" w:color="auto"/>
          </w:divBdr>
        </w:div>
        <w:div w:id="71895123">
          <w:marLeft w:val="640"/>
          <w:marRight w:val="0"/>
          <w:marTop w:val="0"/>
          <w:marBottom w:val="0"/>
          <w:divBdr>
            <w:top w:val="none" w:sz="0" w:space="0" w:color="auto"/>
            <w:left w:val="none" w:sz="0" w:space="0" w:color="auto"/>
            <w:bottom w:val="none" w:sz="0" w:space="0" w:color="auto"/>
            <w:right w:val="none" w:sz="0" w:space="0" w:color="auto"/>
          </w:divBdr>
        </w:div>
        <w:div w:id="81608258">
          <w:marLeft w:val="640"/>
          <w:marRight w:val="0"/>
          <w:marTop w:val="0"/>
          <w:marBottom w:val="0"/>
          <w:divBdr>
            <w:top w:val="none" w:sz="0" w:space="0" w:color="auto"/>
            <w:left w:val="none" w:sz="0" w:space="0" w:color="auto"/>
            <w:bottom w:val="none" w:sz="0" w:space="0" w:color="auto"/>
            <w:right w:val="none" w:sz="0" w:space="0" w:color="auto"/>
          </w:divBdr>
        </w:div>
        <w:div w:id="100221228">
          <w:marLeft w:val="640"/>
          <w:marRight w:val="0"/>
          <w:marTop w:val="0"/>
          <w:marBottom w:val="0"/>
          <w:divBdr>
            <w:top w:val="none" w:sz="0" w:space="0" w:color="auto"/>
            <w:left w:val="none" w:sz="0" w:space="0" w:color="auto"/>
            <w:bottom w:val="none" w:sz="0" w:space="0" w:color="auto"/>
            <w:right w:val="none" w:sz="0" w:space="0" w:color="auto"/>
          </w:divBdr>
        </w:div>
        <w:div w:id="201409076">
          <w:marLeft w:val="640"/>
          <w:marRight w:val="0"/>
          <w:marTop w:val="0"/>
          <w:marBottom w:val="0"/>
          <w:divBdr>
            <w:top w:val="none" w:sz="0" w:space="0" w:color="auto"/>
            <w:left w:val="none" w:sz="0" w:space="0" w:color="auto"/>
            <w:bottom w:val="none" w:sz="0" w:space="0" w:color="auto"/>
            <w:right w:val="none" w:sz="0" w:space="0" w:color="auto"/>
          </w:divBdr>
        </w:div>
        <w:div w:id="248806734">
          <w:marLeft w:val="640"/>
          <w:marRight w:val="0"/>
          <w:marTop w:val="0"/>
          <w:marBottom w:val="0"/>
          <w:divBdr>
            <w:top w:val="none" w:sz="0" w:space="0" w:color="auto"/>
            <w:left w:val="none" w:sz="0" w:space="0" w:color="auto"/>
            <w:bottom w:val="none" w:sz="0" w:space="0" w:color="auto"/>
            <w:right w:val="none" w:sz="0" w:space="0" w:color="auto"/>
          </w:divBdr>
        </w:div>
        <w:div w:id="265238777">
          <w:marLeft w:val="640"/>
          <w:marRight w:val="0"/>
          <w:marTop w:val="0"/>
          <w:marBottom w:val="0"/>
          <w:divBdr>
            <w:top w:val="none" w:sz="0" w:space="0" w:color="auto"/>
            <w:left w:val="none" w:sz="0" w:space="0" w:color="auto"/>
            <w:bottom w:val="none" w:sz="0" w:space="0" w:color="auto"/>
            <w:right w:val="none" w:sz="0" w:space="0" w:color="auto"/>
          </w:divBdr>
        </w:div>
        <w:div w:id="432361368">
          <w:marLeft w:val="640"/>
          <w:marRight w:val="0"/>
          <w:marTop w:val="0"/>
          <w:marBottom w:val="0"/>
          <w:divBdr>
            <w:top w:val="none" w:sz="0" w:space="0" w:color="auto"/>
            <w:left w:val="none" w:sz="0" w:space="0" w:color="auto"/>
            <w:bottom w:val="none" w:sz="0" w:space="0" w:color="auto"/>
            <w:right w:val="none" w:sz="0" w:space="0" w:color="auto"/>
          </w:divBdr>
        </w:div>
        <w:div w:id="512257605">
          <w:marLeft w:val="640"/>
          <w:marRight w:val="0"/>
          <w:marTop w:val="0"/>
          <w:marBottom w:val="0"/>
          <w:divBdr>
            <w:top w:val="none" w:sz="0" w:space="0" w:color="auto"/>
            <w:left w:val="none" w:sz="0" w:space="0" w:color="auto"/>
            <w:bottom w:val="none" w:sz="0" w:space="0" w:color="auto"/>
            <w:right w:val="none" w:sz="0" w:space="0" w:color="auto"/>
          </w:divBdr>
        </w:div>
        <w:div w:id="524364161">
          <w:marLeft w:val="640"/>
          <w:marRight w:val="0"/>
          <w:marTop w:val="0"/>
          <w:marBottom w:val="0"/>
          <w:divBdr>
            <w:top w:val="none" w:sz="0" w:space="0" w:color="auto"/>
            <w:left w:val="none" w:sz="0" w:space="0" w:color="auto"/>
            <w:bottom w:val="none" w:sz="0" w:space="0" w:color="auto"/>
            <w:right w:val="none" w:sz="0" w:space="0" w:color="auto"/>
          </w:divBdr>
        </w:div>
        <w:div w:id="529874723">
          <w:marLeft w:val="640"/>
          <w:marRight w:val="0"/>
          <w:marTop w:val="0"/>
          <w:marBottom w:val="0"/>
          <w:divBdr>
            <w:top w:val="none" w:sz="0" w:space="0" w:color="auto"/>
            <w:left w:val="none" w:sz="0" w:space="0" w:color="auto"/>
            <w:bottom w:val="none" w:sz="0" w:space="0" w:color="auto"/>
            <w:right w:val="none" w:sz="0" w:space="0" w:color="auto"/>
          </w:divBdr>
        </w:div>
        <w:div w:id="592057800">
          <w:marLeft w:val="640"/>
          <w:marRight w:val="0"/>
          <w:marTop w:val="0"/>
          <w:marBottom w:val="0"/>
          <w:divBdr>
            <w:top w:val="none" w:sz="0" w:space="0" w:color="auto"/>
            <w:left w:val="none" w:sz="0" w:space="0" w:color="auto"/>
            <w:bottom w:val="none" w:sz="0" w:space="0" w:color="auto"/>
            <w:right w:val="none" w:sz="0" w:space="0" w:color="auto"/>
          </w:divBdr>
        </w:div>
        <w:div w:id="630674608">
          <w:marLeft w:val="640"/>
          <w:marRight w:val="0"/>
          <w:marTop w:val="0"/>
          <w:marBottom w:val="0"/>
          <w:divBdr>
            <w:top w:val="none" w:sz="0" w:space="0" w:color="auto"/>
            <w:left w:val="none" w:sz="0" w:space="0" w:color="auto"/>
            <w:bottom w:val="none" w:sz="0" w:space="0" w:color="auto"/>
            <w:right w:val="none" w:sz="0" w:space="0" w:color="auto"/>
          </w:divBdr>
        </w:div>
        <w:div w:id="643048709">
          <w:marLeft w:val="640"/>
          <w:marRight w:val="0"/>
          <w:marTop w:val="0"/>
          <w:marBottom w:val="0"/>
          <w:divBdr>
            <w:top w:val="none" w:sz="0" w:space="0" w:color="auto"/>
            <w:left w:val="none" w:sz="0" w:space="0" w:color="auto"/>
            <w:bottom w:val="none" w:sz="0" w:space="0" w:color="auto"/>
            <w:right w:val="none" w:sz="0" w:space="0" w:color="auto"/>
          </w:divBdr>
        </w:div>
        <w:div w:id="650643919">
          <w:marLeft w:val="640"/>
          <w:marRight w:val="0"/>
          <w:marTop w:val="0"/>
          <w:marBottom w:val="0"/>
          <w:divBdr>
            <w:top w:val="none" w:sz="0" w:space="0" w:color="auto"/>
            <w:left w:val="none" w:sz="0" w:space="0" w:color="auto"/>
            <w:bottom w:val="none" w:sz="0" w:space="0" w:color="auto"/>
            <w:right w:val="none" w:sz="0" w:space="0" w:color="auto"/>
          </w:divBdr>
        </w:div>
        <w:div w:id="724185759">
          <w:marLeft w:val="640"/>
          <w:marRight w:val="0"/>
          <w:marTop w:val="0"/>
          <w:marBottom w:val="0"/>
          <w:divBdr>
            <w:top w:val="none" w:sz="0" w:space="0" w:color="auto"/>
            <w:left w:val="none" w:sz="0" w:space="0" w:color="auto"/>
            <w:bottom w:val="none" w:sz="0" w:space="0" w:color="auto"/>
            <w:right w:val="none" w:sz="0" w:space="0" w:color="auto"/>
          </w:divBdr>
        </w:div>
        <w:div w:id="757602301">
          <w:marLeft w:val="640"/>
          <w:marRight w:val="0"/>
          <w:marTop w:val="0"/>
          <w:marBottom w:val="0"/>
          <w:divBdr>
            <w:top w:val="none" w:sz="0" w:space="0" w:color="auto"/>
            <w:left w:val="none" w:sz="0" w:space="0" w:color="auto"/>
            <w:bottom w:val="none" w:sz="0" w:space="0" w:color="auto"/>
            <w:right w:val="none" w:sz="0" w:space="0" w:color="auto"/>
          </w:divBdr>
        </w:div>
        <w:div w:id="759832905">
          <w:marLeft w:val="640"/>
          <w:marRight w:val="0"/>
          <w:marTop w:val="0"/>
          <w:marBottom w:val="0"/>
          <w:divBdr>
            <w:top w:val="none" w:sz="0" w:space="0" w:color="auto"/>
            <w:left w:val="none" w:sz="0" w:space="0" w:color="auto"/>
            <w:bottom w:val="none" w:sz="0" w:space="0" w:color="auto"/>
            <w:right w:val="none" w:sz="0" w:space="0" w:color="auto"/>
          </w:divBdr>
        </w:div>
        <w:div w:id="767696683">
          <w:marLeft w:val="640"/>
          <w:marRight w:val="0"/>
          <w:marTop w:val="0"/>
          <w:marBottom w:val="0"/>
          <w:divBdr>
            <w:top w:val="none" w:sz="0" w:space="0" w:color="auto"/>
            <w:left w:val="none" w:sz="0" w:space="0" w:color="auto"/>
            <w:bottom w:val="none" w:sz="0" w:space="0" w:color="auto"/>
            <w:right w:val="none" w:sz="0" w:space="0" w:color="auto"/>
          </w:divBdr>
        </w:div>
        <w:div w:id="819922971">
          <w:marLeft w:val="640"/>
          <w:marRight w:val="0"/>
          <w:marTop w:val="0"/>
          <w:marBottom w:val="0"/>
          <w:divBdr>
            <w:top w:val="none" w:sz="0" w:space="0" w:color="auto"/>
            <w:left w:val="none" w:sz="0" w:space="0" w:color="auto"/>
            <w:bottom w:val="none" w:sz="0" w:space="0" w:color="auto"/>
            <w:right w:val="none" w:sz="0" w:space="0" w:color="auto"/>
          </w:divBdr>
        </w:div>
        <w:div w:id="877550267">
          <w:marLeft w:val="640"/>
          <w:marRight w:val="0"/>
          <w:marTop w:val="0"/>
          <w:marBottom w:val="0"/>
          <w:divBdr>
            <w:top w:val="none" w:sz="0" w:space="0" w:color="auto"/>
            <w:left w:val="none" w:sz="0" w:space="0" w:color="auto"/>
            <w:bottom w:val="none" w:sz="0" w:space="0" w:color="auto"/>
            <w:right w:val="none" w:sz="0" w:space="0" w:color="auto"/>
          </w:divBdr>
        </w:div>
        <w:div w:id="882718475">
          <w:marLeft w:val="640"/>
          <w:marRight w:val="0"/>
          <w:marTop w:val="0"/>
          <w:marBottom w:val="0"/>
          <w:divBdr>
            <w:top w:val="none" w:sz="0" w:space="0" w:color="auto"/>
            <w:left w:val="none" w:sz="0" w:space="0" w:color="auto"/>
            <w:bottom w:val="none" w:sz="0" w:space="0" w:color="auto"/>
            <w:right w:val="none" w:sz="0" w:space="0" w:color="auto"/>
          </w:divBdr>
        </w:div>
        <w:div w:id="956524753">
          <w:marLeft w:val="640"/>
          <w:marRight w:val="0"/>
          <w:marTop w:val="0"/>
          <w:marBottom w:val="0"/>
          <w:divBdr>
            <w:top w:val="none" w:sz="0" w:space="0" w:color="auto"/>
            <w:left w:val="none" w:sz="0" w:space="0" w:color="auto"/>
            <w:bottom w:val="none" w:sz="0" w:space="0" w:color="auto"/>
            <w:right w:val="none" w:sz="0" w:space="0" w:color="auto"/>
          </w:divBdr>
        </w:div>
        <w:div w:id="981009183">
          <w:marLeft w:val="640"/>
          <w:marRight w:val="0"/>
          <w:marTop w:val="0"/>
          <w:marBottom w:val="0"/>
          <w:divBdr>
            <w:top w:val="none" w:sz="0" w:space="0" w:color="auto"/>
            <w:left w:val="none" w:sz="0" w:space="0" w:color="auto"/>
            <w:bottom w:val="none" w:sz="0" w:space="0" w:color="auto"/>
            <w:right w:val="none" w:sz="0" w:space="0" w:color="auto"/>
          </w:divBdr>
        </w:div>
        <w:div w:id="996617172">
          <w:marLeft w:val="640"/>
          <w:marRight w:val="0"/>
          <w:marTop w:val="0"/>
          <w:marBottom w:val="0"/>
          <w:divBdr>
            <w:top w:val="none" w:sz="0" w:space="0" w:color="auto"/>
            <w:left w:val="none" w:sz="0" w:space="0" w:color="auto"/>
            <w:bottom w:val="none" w:sz="0" w:space="0" w:color="auto"/>
            <w:right w:val="none" w:sz="0" w:space="0" w:color="auto"/>
          </w:divBdr>
        </w:div>
        <w:div w:id="1023047923">
          <w:marLeft w:val="640"/>
          <w:marRight w:val="0"/>
          <w:marTop w:val="0"/>
          <w:marBottom w:val="0"/>
          <w:divBdr>
            <w:top w:val="none" w:sz="0" w:space="0" w:color="auto"/>
            <w:left w:val="none" w:sz="0" w:space="0" w:color="auto"/>
            <w:bottom w:val="none" w:sz="0" w:space="0" w:color="auto"/>
            <w:right w:val="none" w:sz="0" w:space="0" w:color="auto"/>
          </w:divBdr>
        </w:div>
        <w:div w:id="1042438820">
          <w:marLeft w:val="640"/>
          <w:marRight w:val="0"/>
          <w:marTop w:val="0"/>
          <w:marBottom w:val="0"/>
          <w:divBdr>
            <w:top w:val="none" w:sz="0" w:space="0" w:color="auto"/>
            <w:left w:val="none" w:sz="0" w:space="0" w:color="auto"/>
            <w:bottom w:val="none" w:sz="0" w:space="0" w:color="auto"/>
            <w:right w:val="none" w:sz="0" w:space="0" w:color="auto"/>
          </w:divBdr>
        </w:div>
        <w:div w:id="1085106851">
          <w:marLeft w:val="640"/>
          <w:marRight w:val="0"/>
          <w:marTop w:val="0"/>
          <w:marBottom w:val="0"/>
          <w:divBdr>
            <w:top w:val="none" w:sz="0" w:space="0" w:color="auto"/>
            <w:left w:val="none" w:sz="0" w:space="0" w:color="auto"/>
            <w:bottom w:val="none" w:sz="0" w:space="0" w:color="auto"/>
            <w:right w:val="none" w:sz="0" w:space="0" w:color="auto"/>
          </w:divBdr>
        </w:div>
        <w:div w:id="1097941421">
          <w:marLeft w:val="640"/>
          <w:marRight w:val="0"/>
          <w:marTop w:val="0"/>
          <w:marBottom w:val="0"/>
          <w:divBdr>
            <w:top w:val="none" w:sz="0" w:space="0" w:color="auto"/>
            <w:left w:val="none" w:sz="0" w:space="0" w:color="auto"/>
            <w:bottom w:val="none" w:sz="0" w:space="0" w:color="auto"/>
            <w:right w:val="none" w:sz="0" w:space="0" w:color="auto"/>
          </w:divBdr>
        </w:div>
        <w:div w:id="1101874790">
          <w:marLeft w:val="640"/>
          <w:marRight w:val="0"/>
          <w:marTop w:val="0"/>
          <w:marBottom w:val="0"/>
          <w:divBdr>
            <w:top w:val="none" w:sz="0" w:space="0" w:color="auto"/>
            <w:left w:val="none" w:sz="0" w:space="0" w:color="auto"/>
            <w:bottom w:val="none" w:sz="0" w:space="0" w:color="auto"/>
            <w:right w:val="none" w:sz="0" w:space="0" w:color="auto"/>
          </w:divBdr>
        </w:div>
        <w:div w:id="1108236894">
          <w:marLeft w:val="640"/>
          <w:marRight w:val="0"/>
          <w:marTop w:val="0"/>
          <w:marBottom w:val="0"/>
          <w:divBdr>
            <w:top w:val="none" w:sz="0" w:space="0" w:color="auto"/>
            <w:left w:val="none" w:sz="0" w:space="0" w:color="auto"/>
            <w:bottom w:val="none" w:sz="0" w:space="0" w:color="auto"/>
            <w:right w:val="none" w:sz="0" w:space="0" w:color="auto"/>
          </w:divBdr>
        </w:div>
        <w:div w:id="1160779859">
          <w:marLeft w:val="640"/>
          <w:marRight w:val="0"/>
          <w:marTop w:val="0"/>
          <w:marBottom w:val="0"/>
          <w:divBdr>
            <w:top w:val="none" w:sz="0" w:space="0" w:color="auto"/>
            <w:left w:val="none" w:sz="0" w:space="0" w:color="auto"/>
            <w:bottom w:val="none" w:sz="0" w:space="0" w:color="auto"/>
            <w:right w:val="none" w:sz="0" w:space="0" w:color="auto"/>
          </w:divBdr>
        </w:div>
        <w:div w:id="1219516203">
          <w:marLeft w:val="640"/>
          <w:marRight w:val="0"/>
          <w:marTop w:val="0"/>
          <w:marBottom w:val="0"/>
          <w:divBdr>
            <w:top w:val="none" w:sz="0" w:space="0" w:color="auto"/>
            <w:left w:val="none" w:sz="0" w:space="0" w:color="auto"/>
            <w:bottom w:val="none" w:sz="0" w:space="0" w:color="auto"/>
            <w:right w:val="none" w:sz="0" w:space="0" w:color="auto"/>
          </w:divBdr>
        </w:div>
        <w:div w:id="1228809013">
          <w:marLeft w:val="640"/>
          <w:marRight w:val="0"/>
          <w:marTop w:val="0"/>
          <w:marBottom w:val="0"/>
          <w:divBdr>
            <w:top w:val="none" w:sz="0" w:space="0" w:color="auto"/>
            <w:left w:val="none" w:sz="0" w:space="0" w:color="auto"/>
            <w:bottom w:val="none" w:sz="0" w:space="0" w:color="auto"/>
            <w:right w:val="none" w:sz="0" w:space="0" w:color="auto"/>
          </w:divBdr>
        </w:div>
        <w:div w:id="1244803148">
          <w:marLeft w:val="640"/>
          <w:marRight w:val="0"/>
          <w:marTop w:val="0"/>
          <w:marBottom w:val="0"/>
          <w:divBdr>
            <w:top w:val="none" w:sz="0" w:space="0" w:color="auto"/>
            <w:left w:val="none" w:sz="0" w:space="0" w:color="auto"/>
            <w:bottom w:val="none" w:sz="0" w:space="0" w:color="auto"/>
            <w:right w:val="none" w:sz="0" w:space="0" w:color="auto"/>
          </w:divBdr>
        </w:div>
        <w:div w:id="1268729704">
          <w:marLeft w:val="640"/>
          <w:marRight w:val="0"/>
          <w:marTop w:val="0"/>
          <w:marBottom w:val="0"/>
          <w:divBdr>
            <w:top w:val="none" w:sz="0" w:space="0" w:color="auto"/>
            <w:left w:val="none" w:sz="0" w:space="0" w:color="auto"/>
            <w:bottom w:val="none" w:sz="0" w:space="0" w:color="auto"/>
            <w:right w:val="none" w:sz="0" w:space="0" w:color="auto"/>
          </w:divBdr>
        </w:div>
        <w:div w:id="1275555485">
          <w:marLeft w:val="640"/>
          <w:marRight w:val="0"/>
          <w:marTop w:val="0"/>
          <w:marBottom w:val="0"/>
          <w:divBdr>
            <w:top w:val="none" w:sz="0" w:space="0" w:color="auto"/>
            <w:left w:val="none" w:sz="0" w:space="0" w:color="auto"/>
            <w:bottom w:val="none" w:sz="0" w:space="0" w:color="auto"/>
            <w:right w:val="none" w:sz="0" w:space="0" w:color="auto"/>
          </w:divBdr>
        </w:div>
        <w:div w:id="1299412329">
          <w:marLeft w:val="640"/>
          <w:marRight w:val="0"/>
          <w:marTop w:val="0"/>
          <w:marBottom w:val="0"/>
          <w:divBdr>
            <w:top w:val="none" w:sz="0" w:space="0" w:color="auto"/>
            <w:left w:val="none" w:sz="0" w:space="0" w:color="auto"/>
            <w:bottom w:val="none" w:sz="0" w:space="0" w:color="auto"/>
            <w:right w:val="none" w:sz="0" w:space="0" w:color="auto"/>
          </w:divBdr>
        </w:div>
        <w:div w:id="1310329258">
          <w:marLeft w:val="640"/>
          <w:marRight w:val="0"/>
          <w:marTop w:val="0"/>
          <w:marBottom w:val="0"/>
          <w:divBdr>
            <w:top w:val="none" w:sz="0" w:space="0" w:color="auto"/>
            <w:left w:val="none" w:sz="0" w:space="0" w:color="auto"/>
            <w:bottom w:val="none" w:sz="0" w:space="0" w:color="auto"/>
            <w:right w:val="none" w:sz="0" w:space="0" w:color="auto"/>
          </w:divBdr>
        </w:div>
        <w:div w:id="1313635499">
          <w:marLeft w:val="640"/>
          <w:marRight w:val="0"/>
          <w:marTop w:val="0"/>
          <w:marBottom w:val="0"/>
          <w:divBdr>
            <w:top w:val="none" w:sz="0" w:space="0" w:color="auto"/>
            <w:left w:val="none" w:sz="0" w:space="0" w:color="auto"/>
            <w:bottom w:val="none" w:sz="0" w:space="0" w:color="auto"/>
            <w:right w:val="none" w:sz="0" w:space="0" w:color="auto"/>
          </w:divBdr>
        </w:div>
        <w:div w:id="1319840886">
          <w:marLeft w:val="640"/>
          <w:marRight w:val="0"/>
          <w:marTop w:val="0"/>
          <w:marBottom w:val="0"/>
          <w:divBdr>
            <w:top w:val="none" w:sz="0" w:space="0" w:color="auto"/>
            <w:left w:val="none" w:sz="0" w:space="0" w:color="auto"/>
            <w:bottom w:val="none" w:sz="0" w:space="0" w:color="auto"/>
            <w:right w:val="none" w:sz="0" w:space="0" w:color="auto"/>
          </w:divBdr>
        </w:div>
        <w:div w:id="1332297990">
          <w:marLeft w:val="640"/>
          <w:marRight w:val="0"/>
          <w:marTop w:val="0"/>
          <w:marBottom w:val="0"/>
          <w:divBdr>
            <w:top w:val="none" w:sz="0" w:space="0" w:color="auto"/>
            <w:left w:val="none" w:sz="0" w:space="0" w:color="auto"/>
            <w:bottom w:val="none" w:sz="0" w:space="0" w:color="auto"/>
            <w:right w:val="none" w:sz="0" w:space="0" w:color="auto"/>
          </w:divBdr>
        </w:div>
        <w:div w:id="1395812237">
          <w:marLeft w:val="640"/>
          <w:marRight w:val="0"/>
          <w:marTop w:val="0"/>
          <w:marBottom w:val="0"/>
          <w:divBdr>
            <w:top w:val="none" w:sz="0" w:space="0" w:color="auto"/>
            <w:left w:val="none" w:sz="0" w:space="0" w:color="auto"/>
            <w:bottom w:val="none" w:sz="0" w:space="0" w:color="auto"/>
            <w:right w:val="none" w:sz="0" w:space="0" w:color="auto"/>
          </w:divBdr>
        </w:div>
        <w:div w:id="1400783583">
          <w:marLeft w:val="640"/>
          <w:marRight w:val="0"/>
          <w:marTop w:val="0"/>
          <w:marBottom w:val="0"/>
          <w:divBdr>
            <w:top w:val="none" w:sz="0" w:space="0" w:color="auto"/>
            <w:left w:val="none" w:sz="0" w:space="0" w:color="auto"/>
            <w:bottom w:val="none" w:sz="0" w:space="0" w:color="auto"/>
            <w:right w:val="none" w:sz="0" w:space="0" w:color="auto"/>
          </w:divBdr>
        </w:div>
        <w:div w:id="1429815902">
          <w:marLeft w:val="640"/>
          <w:marRight w:val="0"/>
          <w:marTop w:val="0"/>
          <w:marBottom w:val="0"/>
          <w:divBdr>
            <w:top w:val="none" w:sz="0" w:space="0" w:color="auto"/>
            <w:left w:val="none" w:sz="0" w:space="0" w:color="auto"/>
            <w:bottom w:val="none" w:sz="0" w:space="0" w:color="auto"/>
            <w:right w:val="none" w:sz="0" w:space="0" w:color="auto"/>
          </w:divBdr>
        </w:div>
        <w:div w:id="1487436679">
          <w:marLeft w:val="640"/>
          <w:marRight w:val="0"/>
          <w:marTop w:val="0"/>
          <w:marBottom w:val="0"/>
          <w:divBdr>
            <w:top w:val="none" w:sz="0" w:space="0" w:color="auto"/>
            <w:left w:val="none" w:sz="0" w:space="0" w:color="auto"/>
            <w:bottom w:val="none" w:sz="0" w:space="0" w:color="auto"/>
            <w:right w:val="none" w:sz="0" w:space="0" w:color="auto"/>
          </w:divBdr>
        </w:div>
        <w:div w:id="1500265088">
          <w:marLeft w:val="640"/>
          <w:marRight w:val="0"/>
          <w:marTop w:val="0"/>
          <w:marBottom w:val="0"/>
          <w:divBdr>
            <w:top w:val="none" w:sz="0" w:space="0" w:color="auto"/>
            <w:left w:val="none" w:sz="0" w:space="0" w:color="auto"/>
            <w:bottom w:val="none" w:sz="0" w:space="0" w:color="auto"/>
            <w:right w:val="none" w:sz="0" w:space="0" w:color="auto"/>
          </w:divBdr>
        </w:div>
        <w:div w:id="1508670031">
          <w:marLeft w:val="640"/>
          <w:marRight w:val="0"/>
          <w:marTop w:val="0"/>
          <w:marBottom w:val="0"/>
          <w:divBdr>
            <w:top w:val="none" w:sz="0" w:space="0" w:color="auto"/>
            <w:left w:val="none" w:sz="0" w:space="0" w:color="auto"/>
            <w:bottom w:val="none" w:sz="0" w:space="0" w:color="auto"/>
            <w:right w:val="none" w:sz="0" w:space="0" w:color="auto"/>
          </w:divBdr>
        </w:div>
        <w:div w:id="1528367021">
          <w:marLeft w:val="640"/>
          <w:marRight w:val="0"/>
          <w:marTop w:val="0"/>
          <w:marBottom w:val="0"/>
          <w:divBdr>
            <w:top w:val="none" w:sz="0" w:space="0" w:color="auto"/>
            <w:left w:val="none" w:sz="0" w:space="0" w:color="auto"/>
            <w:bottom w:val="none" w:sz="0" w:space="0" w:color="auto"/>
            <w:right w:val="none" w:sz="0" w:space="0" w:color="auto"/>
          </w:divBdr>
        </w:div>
        <w:div w:id="1643270246">
          <w:marLeft w:val="640"/>
          <w:marRight w:val="0"/>
          <w:marTop w:val="0"/>
          <w:marBottom w:val="0"/>
          <w:divBdr>
            <w:top w:val="none" w:sz="0" w:space="0" w:color="auto"/>
            <w:left w:val="none" w:sz="0" w:space="0" w:color="auto"/>
            <w:bottom w:val="none" w:sz="0" w:space="0" w:color="auto"/>
            <w:right w:val="none" w:sz="0" w:space="0" w:color="auto"/>
          </w:divBdr>
        </w:div>
        <w:div w:id="1682078260">
          <w:marLeft w:val="640"/>
          <w:marRight w:val="0"/>
          <w:marTop w:val="0"/>
          <w:marBottom w:val="0"/>
          <w:divBdr>
            <w:top w:val="none" w:sz="0" w:space="0" w:color="auto"/>
            <w:left w:val="none" w:sz="0" w:space="0" w:color="auto"/>
            <w:bottom w:val="none" w:sz="0" w:space="0" w:color="auto"/>
            <w:right w:val="none" w:sz="0" w:space="0" w:color="auto"/>
          </w:divBdr>
        </w:div>
        <w:div w:id="1687486923">
          <w:marLeft w:val="640"/>
          <w:marRight w:val="0"/>
          <w:marTop w:val="0"/>
          <w:marBottom w:val="0"/>
          <w:divBdr>
            <w:top w:val="none" w:sz="0" w:space="0" w:color="auto"/>
            <w:left w:val="none" w:sz="0" w:space="0" w:color="auto"/>
            <w:bottom w:val="none" w:sz="0" w:space="0" w:color="auto"/>
            <w:right w:val="none" w:sz="0" w:space="0" w:color="auto"/>
          </w:divBdr>
        </w:div>
        <w:div w:id="1712340479">
          <w:marLeft w:val="640"/>
          <w:marRight w:val="0"/>
          <w:marTop w:val="0"/>
          <w:marBottom w:val="0"/>
          <w:divBdr>
            <w:top w:val="none" w:sz="0" w:space="0" w:color="auto"/>
            <w:left w:val="none" w:sz="0" w:space="0" w:color="auto"/>
            <w:bottom w:val="none" w:sz="0" w:space="0" w:color="auto"/>
            <w:right w:val="none" w:sz="0" w:space="0" w:color="auto"/>
          </w:divBdr>
        </w:div>
        <w:div w:id="1752459151">
          <w:marLeft w:val="640"/>
          <w:marRight w:val="0"/>
          <w:marTop w:val="0"/>
          <w:marBottom w:val="0"/>
          <w:divBdr>
            <w:top w:val="none" w:sz="0" w:space="0" w:color="auto"/>
            <w:left w:val="none" w:sz="0" w:space="0" w:color="auto"/>
            <w:bottom w:val="none" w:sz="0" w:space="0" w:color="auto"/>
            <w:right w:val="none" w:sz="0" w:space="0" w:color="auto"/>
          </w:divBdr>
        </w:div>
        <w:div w:id="1753350212">
          <w:marLeft w:val="640"/>
          <w:marRight w:val="0"/>
          <w:marTop w:val="0"/>
          <w:marBottom w:val="0"/>
          <w:divBdr>
            <w:top w:val="none" w:sz="0" w:space="0" w:color="auto"/>
            <w:left w:val="none" w:sz="0" w:space="0" w:color="auto"/>
            <w:bottom w:val="none" w:sz="0" w:space="0" w:color="auto"/>
            <w:right w:val="none" w:sz="0" w:space="0" w:color="auto"/>
          </w:divBdr>
        </w:div>
        <w:div w:id="1753966158">
          <w:marLeft w:val="640"/>
          <w:marRight w:val="0"/>
          <w:marTop w:val="0"/>
          <w:marBottom w:val="0"/>
          <w:divBdr>
            <w:top w:val="none" w:sz="0" w:space="0" w:color="auto"/>
            <w:left w:val="none" w:sz="0" w:space="0" w:color="auto"/>
            <w:bottom w:val="none" w:sz="0" w:space="0" w:color="auto"/>
            <w:right w:val="none" w:sz="0" w:space="0" w:color="auto"/>
          </w:divBdr>
        </w:div>
        <w:div w:id="1781800078">
          <w:marLeft w:val="640"/>
          <w:marRight w:val="0"/>
          <w:marTop w:val="0"/>
          <w:marBottom w:val="0"/>
          <w:divBdr>
            <w:top w:val="none" w:sz="0" w:space="0" w:color="auto"/>
            <w:left w:val="none" w:sz="0" w:space="0" w:color="auto"/>
            <w:bottom w:val="none" w:sz="0" w:space="0" w:color="auto"/>
            <w:right w:val="none" w:sz="0" w:space="0" w:color="auto"/>
          </w:divBdr>
        </w:div>
        <w:div w:id="1811239984">
          <w:marLeft w:val="640"/>
          <w:marRight w:val="0"/>
          <w:marTop w:val="0"/>
          <w:marBottom w:val="0"/>
          <w:divBdr>
            <w:top w:val="none" w:sz="0" w:space="0" w:color="auto"/>
            <w:left w:val="none" w:sz="0" w:space="0" w:color="auto"/>
            <w:bottom w:val="none" w:sz="0" w:space="0" w:color="auto"/>
            <w:right w:val="none" w:sz="0" w:space="0" w:color="auto"/>
          </w:divBdr>
        </w:div>
        <w:div w:id="1870684829">
          <w:marLeft w:val="640"/>
          <w:marRight w:val="0"/>
          <w:marTop w:val="0"/>
          <w:marBottom w:val="0"/>
          <w:divBdr>
            <w:top w:val="none" w:sz="0" w:space="0" w:color="auto"/>
            <w:left w:val="none" w:sz="0" w:space="0" w:color="auto"/>
            <w:bottom w:val="none" w:sz="0" w:space="0" w:color="auto"/>
            <w:right w:val="none" w:sz="0" w:space="0" w:color="auto"/>
          </w:divBdr>
        </w:div>
        <w:div w:id="1870800627">
          <w:marLeft w:val="640"/>
          <w:marRight w:val="0"/>
          <w:marTop w:val="0"/>
          <w:marBottom w:val="0"/>
          <w:divBdr>
            <w:top w:val="none" w:sz="0" w:space="0" w:color="auto"/>
            <w:left w:val="none" w:sz="0" w:space="0" w:color="auto"/>
            <w:bottom w:val="none" w:sz="0" w:space="0" w:color="auto"/>
            <w:right w:val="none" w:sz="0" w:space="0" w:color="auto"/>
          </w:divBdr>
        </w:div>
        <w:div w:id="1899433841">
          <w:marLeft w:val="640"/>
          <w:marRight w:val="0"/>
          <w:marTop w:val="0"/>
          <w:marBottom w:val="0"/>
          <w:divBdr>
            <w:top w:val="none" w:sz="0" w:space="0" w:color="auto"/>
            <w:left w:val="none" w:sz="0" w:space="0" w:color="auto"/>
            <w:bottom w:val="none" w:sz="0" w:space="0" w:color="auto"/>
            <w:right w:val="none" w:sz="0" w:space="0" w:color="auto"/>
          </w:divBdr>
        </w:div>
        <w:div w:id="1901866612">
          <w:marLeft w:val="640"/>
          <w:marRight w:val="0"/>
          <w:marTop w:val="0"/>
          <w:marBottom w:val="0"/>
          <w:divBdr>
            <w:top w:val="none" w:sz="0" w:space="0" w:color="auto"/>
            <w:left w:val="none" w:sz="0" w:space="0" w:color="auto"/>
            <w:bottom w:val="none" w:sz="0" w:space="0" w:color="auto"/>
            <w:right w:val="none" w:sz="0" w:space="0" w:color="auto"/>
          </w:divBdr>
        </w:div>
        <w:div w:id="1912884059">
          <w:marLeft w:val="640"/>
          <w:marRight w:val="0"/>
          <w:marTop w:val="0"/>
          <w:marBottom w:val="0"/>
          <w:divBdr>
            <w:top w:val="none" w:sz="0" w:space="0" w:color="auto"/>
            <w:left w:val="none" w:sz="0" w:space="0" w:color="auto"/>
            <w:bottom w:val="none" w:sz="0" w:space="0" w:color="auto"/>
            <w:right w:val="none" w:sz="0" w:space="0" w:color="auto"/>
          </w:divBdr>
        </w:div>
        <w:div w:id="1940094410">
          <w:marLeft w:val="640"/>
          <w:marRight w:val="0"/>
          <w:marTop w:val="0"/>
          <w:marBottom w:val="0"/>
          <w:divBdr>
            <w:top w:val="none" w:sz="0" w:space="0" w:color="auto"/>
            <w:left w:val="none" w:sz="0" w:space="0" w:color="auto"/>
            <w:bottom w:val="none" w:sz="0" w:space="0" w:color="auto"/>
            <w:right w:val="none" w:sz="0" w:space="0" w:color="auto"/>
          </w:divBdr>
        </w:div>
        <w:div w:id="1972982272">
          <w:marLeft w:val="640"/>
          <w:marRight w:val="0"/>
          <w:marTop w:val="0"/>
          <w:marBottom w:val="0"/>
          <w:divBdr>
            <w:top w:val="none" w:sz="0" w:space="0" w:color="auto"/>
            <w:left w:val="none" w:sz="0" w:space="0" w:color="auto"/>
            <w:bottom w:val="none" w:sz="0" w:space="0" w:color="auto"/>
            <w:right w:val="none" w:sz="0" w:space="0" w:color="auto"/>
          </w:divBdr>
        </w:div>
        <w:div w:id="1979341202">
          <w:marLeft w:val="640"/>
          <w:marRight w:val="0"/>
          <w:marTop w:val="0"/>
          <w:marBottom w:val="0"/>
          <w:divBdr>
            <w:top w:val="none" w:sz="0" w:space="0" w:color="auto"/>
            <w:left w:val="none" w:sz="0" w:space="0" w:color="auto"/>
            <w:bottom w:val="none" w:sz="0" w:space="0" w:color="auto"/>
            <w:right w:val="none" w:sz="0" w:space="0" w:color="auto"/>
          </w:divBdr>
        </w:div>
        <w:div w:id="1993291491">
          <w:marLeft w:val="640"/>
          <w:marRight w:val="0"/>
          <w:marTop w:val="0"/>
          <w:marBottom w:val="0"/>
          <w:divBdr>
            <w:top w:val="none" w:sz="0" w:space="0" w:color="auto"/>
            <w:left w:val="none" w:sz="0" w:space="0" w:color="auto"/>
            <w:bottom w:val="none" w:sz="0" w:space="0" w:color="auto"/>
            <w:right w:val="none" w:sz="0" w:space="0" w:color="auto"/>
          </w:divBdr>
        </w:div>
        <w:div w:id="2004774103">
          <w:marLeft w:val="640"/>
          <w:marRight w:val="0"/>
          <w:marTop w:val="0"/>
          <w:marBottom w:val="0"/>
          <w:divBdr>
            <w:top w:val="none" w:sz="0" w:space="0" w:color="auto"/>
            <w:left w:val="none" w:sz="0" w:space="0" w:color="auto"/>
            <w:bottom w:val="none" w:sz="0" w:space="0" w:color="auto"/>
            <w:right w:val="none" w:sz="0" w:space="0" w:color="auto"/>
          </w:divBdr>
        </w:div>
        <w:div w:id="2018726455">
          <w:marLeft w:val="640"/>
          <w:marRight w:val="0"/>
          <w:marTop w:val="0"/>
          <w:marBottom w:val="0"/>
          <w:divBdr>
            <w:top w:val="none" w:sz="0" w:space="0" w:color="auto"/>
            <w:left w:val="none" w:sz="0" w:space="0" w:color="auto"/>
            <w:bottom w:val="none" w:sz="0" w:space="0" w:color="auto"/>
            <w:right w:val="none" w:sz="0" w:space="0" w:color="auto"/>
          </w:divBdr>
        </w:div>
        <w:div w:id="2028827092">
          <w:marLeft w:val="640"/>
          <w:marRight w:val="0"/>
          <w:marTop w:val="0"/>
          <w:marBottom w:val="0"/>
          <w:divBdr>
            <w:top w:val="none" w:sz="0" w:space="0" w:color="auto"/>
            <w:left w:val="none" w:sz="0" w:space="0" w:color="auto"/>
            <w:bottom w:val="none" w:sz="0" w:space="0" w:color="auto"/>
            <w:right w:val="none" w:sz="0" w:space="0" w:color="auto"/>
          </w:divBdr>
        </w:div>
      </w:divsChild>
    </w:div>
    <w:div w:id="1549344130">
      <w:marLeft w:val="640"/>
      <w:marRight w:val="0"/>
      <w:marTop w:val="0"/>
      <w:marBottom w:val="0"/>
      <w:divBdr>
        <w:top w:val="none" w:sz="0" w:space="0" w:color="auto"/>
        <w:left w:val="none" w:sz="0" w:space="0" w:color="auto"/>
        <w:bottom w:val="none" w:sz="0" w:space="0" w:color="auto"/>
        <w:right w:val="none" w:sz="0" w:space="0" w:color="auto"/>
      </w:divBdr>
    </w:div>
    <w:div w:id="1549681707">
      <w:marLeft w:val="640"/>
      <w:marRight w:val="0"/>
      <w:marTop w:val="0"/>
      <w:marBottom w:val="0"/>
      <w:divBdr>
        <w:top w:val="none" w:sz="0" w:space="0" w:color="auto"/>
        <w:left w:val="none" w:sz="0" w:space="0" w:color="auto"/>
        <w:bottom w:val="none" w:sz="0" w:space="0" w:color="auto"/>
        <w:right w:val="none" w:sz="0" w:space="0" w:color="auto"/>
      </w:divBdr>
    </w:div>
    <w:div w:id="1550723790">
      <w:marLeft w:val="640"/>
      <w:marRight w:val="0"/>
      <w:marTop w:val="0"/>
      <w:marBottom w:val="0"/>
      <w:divBdr>
        <w:top w:val="none" w:sz="0" w:space="0" w:color="auto"/>
        <w:left w:val="none" w:sz="0" w:space="0" w:color="auto"/>
        <w:bottom w:val="none" w:sz="0" w:space="0" w:color="auto"/>
        <w:right w:val="none" w:sz="0" w:space="0" w:color="auto"/>
      </w:divBdr>
    </w:div>
    <w:div w:id="1550918987">
      <w:marLeft w:val="640"/>
      <w:marRight w:val="0"/>
      <w:marTop w:val="0"/>
      <w:marBottom w:val="0"/>
      <w:divBdr>
        <w:top w:val="none" w:sz="0" w:space="0" w:color="auto"/>
        <w:left w:val="none" w:sz="0" w:space="0" w:color="auto"/>
        <w:bottom w:val="none" w:sz="0" w:space="0" w:color="auto"/>
        <w:right w:val="none" w:sz="0" w:space="0" w:color="auto"/>
      </w:divBdr>
    </w:div>
    <w:div w:id="1550921122">
      <w:marLeft w:val="640"/>
      <w:marRight w:val="0"/>
      <w:marTop w:val="0"/>
      <w:marBottom w:val="0"/>
      <w:divBdr>
        <w:top w:val="none" w:sz="0" w:space="0" w:color="auto"/>
        <w:left w:val="none" w:sz="0" w:space="0" w:color="auto"/>
        <w:bottom w:val="none" w:sz="0" w:space="0" w:color="auto"/>
        <w:right w:val="none" w:sz="0" w:space="0" w:color="auto"/>
      </w:divBdr>
    </w:div>
    <w:div w:id="1550996049">
      <w:marLeft w:val="640"/>
      <w:marRight w:val="0"/>
      <w:marTop w:val="0"/>
      <w:marBottom w:val="0"/>
      <w:divBdr>
        <w:top w:val="none" w:sz="0" w:space="0" w:color="auto"/>
        <w:left w:val="none" w:sz="0" w:space="0" w:color="auto"/>
        <w:bottom w:val="none" w:sz="0" w:space="0" w:color="auto"/>
        <w:right w:val="none" w:sz="0" w:space="0" w:color="auto"/>
      </w:divBdr>
    </w:div>
    <w:div w:id="1551841406">
      <w:marLeft w:val="640"/>
      <w:marRight w:val="0"/>
      <w:marTop w:val="0"/>
      <w:marBottom w:val="0"/>
      <w:divBdr>
        <w:top w:val="none" w:sz="0" w:space="0" w:color="auto"/>
        <w:left w:val="none" w:sz="0" w:space="0" w:color="auto"/>
        <w:bottom w:val="none" w:sz="0" w:space="0" w:color="auto"/>
        <w:right w:val="none" w:sz="0" w:space="0" w:color="auto"/>
      </w:divBdr>
    </w:div>
    <w:div w:id="1552037316">
      <w:marLeft w:val="640"/>
      <w:marRight w:val="0"/>
      <w:marTop w:val="0"/>
      <w:marBottom w:val="0"/>
      <w:divBdr>
        <w:top w:val="none" w:sz="0" w:space="0" w:color="auto"/>
        <w:left w:val="none" w:sz="0" w:space="0" w:color="auto"/>
        <w:bottom w:val="none" w:sz="0" w:space="0" w:color="auto"/>
        <w:right w:val="none" w:sz="0" w:space="0" w:color="auto"/>
      </w:divBdr>
    </w:div>
    <w:div w:id="1552300739">
      <w:bodyDiv w:val="1"/>
      <w:marLeft w:val="0"/>
      <w:marRight w:val="0"/>
      <w:marTop w:val="0"/>
      <w:marBottom w:val="0"/>
      <w:divBdr>
        <w:top w:val="none" w:sz="0" w:space="0" w:color="auto"/>
        <w:left w:val="none" w:sz="0" w:space="0" w:color="auto"/>
        <w:bottom w:val="none" w:sz="0" w:space="0" w:color="auto"/>
        <w:right w:val="none" w:sz="0" w:space="0" w:color="auto"/>
      </w:divBdr>
      <w:divsChild>
        <w:div w:id="57410257">
          <w:marLeft w:val="640"/>
          <w:marRight w:val="0"/>
          <w:marTop w:val="0"/>
          <w:marBottom w:val="0"/>
          <w:divBdr>
            <w:top w:val="none" w:sz="0" w:space="0" w:color="auto"/>
            <w:left w:val="none" w:sz="0" w:space="0" w:color="auto"/>
            <w:bottom w:val="none" w:sz="0" w:space="0" w:color="auto"/>
            <w:right w:val="none" w:sz="0" w:space="0" w:color="auto"/>
          </w:divBdr>
        </w:div>
        <w:div w:id="144325018">
          <w:marLeft w:val="640"/>
          <w:marRight w:val="0"/>
          <w:marTop w:val="0"/>
          <w:marBottom w:val="0"/>
          <w:divBdr>
            <w:top w:val="none" w:sz="0" w:space="0" w:color="auto"/>
            <w:left w:val="none" w:sz="0" w:space="0" w:color="auto"/>
            <w:bottom w:val="none" w:sz="0" w:space="0" w:color="auto"/>
            <w:right w:val="none" w:sz="0" w:space="0" w:color="auto"/>
          </w:divBdr>
        </w:div>
        <w:div w:id="152452011">
          <w:marLeft w:val="640"/>
          <w:marRight w:val="0"/>
          <w:marTop w:val="0"/>
          <w:marBottom w:val="0"/>
          <w:divBdr>
            <w:top w:val="none" w:sz="0" w:space="0" w:color="auto"/>
            <w:left w:val="none" w:sz="0" w:space="0" w:color="auto"/>
            <w:bottom w:val="none" w:sz="0" w:space="0" w:color="auto"/>
            <w:right w:val="none" w:sz="0" w:space="0" w:color="auto"/>
          </w:divBdr>
        </w:div>
        <w:div w:id="193231995">
          <w:marLeft w:val="640"/>
          <w:marRight w:val="0"/>
          <w:marTop w:val="0"/>
          <w:marBottom w:val="0"/>
          <w:divBdr>
            <w:top w:val="none" w:sz="0" w:space="0" w:color="auto"/>
            <w:left w:val="none" w:sz="0" w:space="0" w:color="auto"/>
            <w:bottom w:val="none" w:sz="0" w:space="0" w:color="auto"/>
            <w:right w:val="none" w:sz="0" w:space="0" w:color="auto"/>
          </w:divBdr>
        </w:div>
        <w:div w:id="194389576">
          <w:marLeft w:val="640"/>
          <w:marRight w:val="0"/>
          <w:marTop w:val="0"/>
          <w:marBottom w:val="0"/>
          <w:divBdr>
            <w:top w:val="none" w:sz="0" w:space="0" w:color="auto"/>
            <w:left w:val="none" w:sz="0" w:space="0" w:color="auto"/>
            <w:bottom w:val="none" w:sz="0" w:space="0" w:color="auto"/>
            <w:right w:val="none" w:sz="0" w:space="0" w:color="auto"/>
          </w:divBdr>
        </w:div>
        <w:div w:id="210658938">
          <w:marLeft w:val="640"/>
          <w:marRight w:val="0"/>
          <w:marTop w:val="0"/>
          <w:marBottom w:val="0"/>
          <w:divBdr>
            <w:top w:val="none" w:sz="0" w:space="0" w:color="auto"/>
            <w:left w:val="none" w:sz="0" w:space="0" w:color="auto"/>
            <w:bottom w:val="none" w:sz="0" w:space="0" w:color="auto"/>
            <w:right w:val="none" w:sz="0" w:space="0" w:color="auto"/>
          </w:divBdr>
        </w:div>
        <w:div w:id="213009816">
          <w:marLeft w:val="640"/>
          <w:marRight w:val="0"/>
          <w:marTop w:val="0"/>
          <w:marBottom w:val="0"/>
          <w:divBdr>
            <w:top w:val="none" w:sz="0" w:space="0" w:color="auto"/>
            <w:left w:val="none" w:sz="0" w:space="0" w:color="auto"/>
            <w:bottom w:val="none" w:sz="0" w:space="0" w:color="auto"/>
            <w:right w:val="none" w:sz="0" w:space="0" w:color="auto"/>
          </w:divBdr>
        </w:div>
        <w:div w:id="223493225">
          <w:marLeft w:val="640"/>
          <w:marRight w:val="0"/>
          <w:marTop w:val="0"/>
          <w:marBottom w:val="0"/>
          <w:divBdr>
            <w:top w:val="none" w:sz="0" w:space="0" w:color="auto"/>
            <w:left w:val="none" w:sz="0" w:space="0" w:color="auto"/>
            <w:bottom w:val="none" w:sz="0" w:space="0" w:color="auto"/>
            <w:right w:val="none" w:sz="0" w:space="0" w:color="auto"/>
          </w:divBdr>
        </w:div>
        <w:div w:id="231044515">
          <w:marLeft w:val="640"/>
          <w:marRight w:val="0"/>
          <w:marTop w:val="0"/>
          <w:marBottom w:val="0"/>
          <w:divBdr>
            <w:top w:val="none" w:sz="0" w:space="0" w:color="auto"/>
            <w:left w:val="none" w:sz="0" w:space="0" w:color="auto"/>
            <w:bottom w:val="none" w:sz="0" w:space="0" w:color="auto"/>
            <w:right w:val="none" w:sz="0" w:space="0" w:color="auto"/>
          </w:divBdr>
        </w:div>
        <w:div w:id="259141745">
          <w:marLeft w:val="640"/>
          <w:marRight w:val="0"/>
          <w:marTop w:val="0"/>
          <w:marBottom w:val="0"/>
          <w:divBdr>
            <w:top w:val="none" w:sz="0" w:space="0" w:color="auto"/>
            <w:left w:val="none" w:sz="0" w:space="0" w:color="auto"/>
            <w:bottom w:val="none" w:sz="0" w:space="0" w:color="auto"/>
            <w:right w:val="none" w:sz="0" w:space="0" w:color="auto"/>
          </w:divBdr>
        </w:div>
        <w:div w:id="296879859">
          <w:marLeft w:val="640"/>
          <w:marRight w:val="0"/>
          <w:marTop w:val="0"/>
          <w:marBottom w:val="0"/>
          <w:divBdr>
            <w:top w:val="none" w:sz="0" w:space="0" w:color="auto"/>
            <w:left w:val="none" w:sz="0" w:space="0" w:color="auto"/>
            <w:bottom w:val="none" w:sz="0" w:space="0" w:color="auto"/>
            <w:right w:val="none" w:sz="0" w:space="0" w:color="auto"/>
          </w:divBdr>
        </w:div>
        <w:div w:id="310327172">
          <w:marLeft w:val="640"/>
          <w:marRight w:val="0"/>
          <w:marTop w:val="0"/>
          <w:marBottom w:val="0"/>
          <w:divBdr>
            <w:top w:val="none" w:sz="0" w:space="0" w:color="auto"/>
            <w:left w:val="none" w:sz="0" w:space="0" w:color="auto"/>
            <w:bottom w:val="none" w:sz="0" w:space="0" w:color="auto"/>
            <w:right w:val="none" w:sz="0" w:space="0" w:color="auto"/>
          </w:divBdr>
        </w:div>
        <w:div w:id="320431720">
          <w:marLeft w:val="640"/>
          <w:marRight w:val="0"/>
          <w:marTop w:val="0"/>
          <w:marBottom w:val="0"/>
          <w:divBdr>
            <w:top w:val="none" w:sz="0" w:space="0" w:color="auto"/>
            <w:left w:val="none" w:sz="0" w:space="0" w:color="auto"/>
            <w:bottom w:val="none" w:sz="0" w:space="0" w:color="auto"/>
            <w:right w:val="none" w:sz="0" w:space="0" w:color="auto"/>
          </w:divBdr>
        </w:div>
        <w:div w:id="321659180">
          <w:marLeft w:val="640"/>
          <w:marRight w:val="0"/>
          <w:marTop w:val="0"/>
          <w:marBottom w:val="0"/>
          <w:divBdr>
            <w:top w:val="none" w:sz="0" w:space="0" w:color="auto"/>
            <w:left w:val="none" w:sz="0" w:space="0" w:color="auto"/>
            <w:bottom w:val="none" w:sz="0" w:space="0" w:color="auto"/>
            <w:right w:val="none" w:sz="0" w:space="0" w:color="auto"/>
          </w:divBdr>
        </w:div>
        <w:div w:id="327943343">
          <w:marLeft w:val="640"/>
          <w:marRight w:val="0"/>
          <w:marTop w:val="0"/>
          <w:marBottom w:val="0"/>
          <w:divBdr>
            <w:top w:val="none" w:sz="0" w:space="0" w:color="auto"/>
            <w:left w:val="none" w:sz="0" w:space="0" w:color="auto"/>
            <w:bottom w:val="none" w:sz="0" w:space="0" w:color="auto"/>
            <w:right w:val="none" w:sz="0" w:space="0" w:color="auto"/>
          </w:divBdr>
        </w:div>
        <w:div w:id="328866882">
          <w:marLeft w:val="640"/>
          <w:marRight w:val="0"/>
          <w:marTop w:val="0"/>
          <w:marBottom w:val="0"/>
          <w:divBdr>
            <w:top w:val="none" w:sz="0" w:space="0" w:color="auto"/>
            <w:left w:val="none" w:sz="0" w:space="0" w:color="auto"/>
            <w:bottom w:val="none" w:sz="0" w:space="0" w:color="auto"/>
            <w:right w:val="none" w:sz="0" w:space="0" w:color="auto"/>
          </w:divBdr>
        </w:div>
        <w:div w:id="357196471">
          <w:marLeft w:val="640"/>
          <w:marRight w:val="0"/>
          <w:marTop w:val="0"/>
          <w:marBottom w:val="0"/>
          <w:divBdr>
            <w:top w:val="none" w:sz="0" w:space="0" w:color="auto"/>
            <w:left w:val="none" w:sz="0" w:space="0" w:color="auto"/>
            <w:bottom w:val="none" w:sz="0" w:space="0" w:color="auto"/>
            <w:right w:val="none" w:sz="0" w:space="0" w:color="auto"/>
          </w:divBdr>
        </w:div>
        <w:div w:id="373359233">
          <w:marLeft w:val="640"/>
          <w:marRight w:val="0"/>
          <w:marTop w:val="0"/>
          <w:marBottom w:val="0"/>
          <w:divBdr>
            <w:top w:val="none" w:sz="0" w:space="0" w:color="auto"/>
            <w:left w:val="none" w:sz="0" w:space="0" w:color="auto"/>
            <w:bottom w:val="none" w:sz="0" w:space="0" w:color="auto"/>
            <w:right w:val="none" w:sz="0" w:space="0" w:color="auto"/>
          </w:divBdr>
        </w:div>
        <w:div w:id="379743064">
          <w:marLeft w:val="640"/>
          <w:marRight w:val="0"/>
          <w:marTop w:val="0"/>
          <w:marBottom w:val="0"/>
          <w:divBdr>
            <w:top w:val="none" w:sz="0" w:space="0" w:color="auto"/>
            <w:left w:val="none" w:sz="0" w:space="0" w:color="auto"/>
            <w:bottom w:val="none" w:sz="0" w:space="0" w:color="auto"/>
            <w:right w:val="none" w:sz="0" w:space="0" w:color="auto"/>
          </w:divBdr>
        </w:div>
        <w:div w:id="385031685">
          <w:marLeft w:val="640"/>
          <w:marRight w:val="0"/>
          <w:marTop w:val="0"/>
          <w:marBottom w:val="0"/>
          <w:divBdr>
            <w:top w:val="none" w:sz="0" w:space="0" w:color="auto"/>
            <w:left w:val="none" w:sz="0" w:space="0" w:color="auto"/>
            <w:bottom w:val="none" w:sz="0" w:space="0" w:color="auto"/>
            <w:right w:val="none" w:sz="0" w:space="0" w:color="auto"/>
          </w:divBdr>
        </w:div>
        <w:div w:id="464003808">
          <w:marLeft w:val="640"/>
          <w:marRight w:val="0"/>
          <w:marTop w:val="0"/>
          <w:marBottom w:val="0"/>
          <w:divBdr>
            <w:top w:val="none" w:sz="0" w:space="0" w:color="auto"/>
            <w:left w:val="none" w:sz="0" w:space="0" w:color="auto"/>
            <w:bottom w:val="none" w:sz="0" w:space="0" w:color="auto"/>
            <w:right w:val="none" w:sz="0" w:space="0" w:color="auto"/>
          </w:divBdr>
        </w:div>
        <w:div w:id="538133254">
          <w:marLeft w:val="640"/>
          <w:marRight w:val="0"/>
          <w:marTop w:val="0"/>
          <w:marBottom w:val="0"/>
          <w:divBdr>
            <w:top w:val="none" w:sz="0" w:space="0" w:color="auto"/>
            <w:left w:val="none" w:sz="0" w:space="0" w:color="auto"/>
            <w:bottom w:val="none" w:sz="0" w:space="0" w:color="auto"/>
            <w:right w:val="none" w:sz="0" w:space="0" w:color="auto"/>
          </w:divBdr>
        </w:div>
        <w:div w:id="560404182">
          <w:marLeft w:val="640"/>
          <w:marRight w:val="0"/>
          <w:marTop w:val="0"/>
          <w:marBottom w:val="0"/>
          <w:divBdr>
            <w:top w:val="none" w:sz="0" w:space="0" w:color="auto"/>
            <w:left w:val="none" w:sz="0" w:space="0" w:color="auto"/>
            <w:bottom w:val="none" w:sz="0" w:space="0" w:color="auto"/>
            <w:right w:val="none" w:sz="0" w:space="0" w:color="auto"/>
          </w:divBdr>
        </w:div>
        <w:div w:id="591007216">
          <w:marLeft w:val="640"/>
          <w:marRight w:val="0"/>
          <w:marTop w:val="0"/>
          <w:marBottom w:val="0"/>
          <w:divBdr>
            <w:top w:val="none" w:sz="0" w:space="0" w:color="auto"/>
            <w:left w:val="none" w:sz="0" w:space="0" w:color="auto"/>
            <w:bottom w:val="none" w:sz="0" w:space="0" w:color="auto"/>
            <w:right w:val="none" w:sz="0" w:space="0" w:color="auto"/>
          </w:divBdr>
        </w:div>
        <w:div w:id="606086531">
          <w:marLeft w:val="640"/>
          <w:marRight w:val="0"/>
          <w:marTop w:val="0"/>
          <w:marBottom w:val="0"/>
          <w:divBdr>
            <w:top w:val="none" w:sz="0" w:space="0" w:color="auto"/>
            <w:left w:val="none" w:sz="0" w:space="0" w:color="auto"/>
            <w:bottom w:val="none" w:sz="0" w:space="0" w:color="auto"/>
            <w:right w:val="none" w:sz="0" w:space="0" w:color="auto"/>
          </w:divBdr>
        </w:div>
        <w:div w:id="635765249">
          <w:marLeft w:val="640"/>
          <w:marRight w:val="0"/>
          <w:marTop w:val="0"/>
          <w:marBottom w:val="0"/>
          <w:divBdr>
            <w:top w:val="none" w:sz="0" w:space="0" w:color="auto"/>
            <w:left w:val="none" w:sz="0" w:space="0" w:color="auto"/>
            <w:bottom w:val="none" w:sz="0" w:space="0" w:color="auto"/>
            <w:right w:val="none" w:sz="0" w:space="0" w:color="auto"/>
          </w:divBdr>
        </w:div>
        <w:div w:id="646858972">
          <w:marLeft w:val="640"/>
          <w:marRight w:val="0"/>
          <w:marTop w:val="0"/>
          <w:marBottom w:val="0"/>
          <w:divBdr>
            <w:top w:val="none" w:sz="0" w:space="0" w:color="auto"/>
            <w:left w:val="none" w:sz="0" w:space="0" w:color="auto"/>
            <w:bottom w:val="none" w:sz="0" w:space="0" w:color="auto"/>
            <w:right w:val="none" w:sz="0" w:space="0" w:color="auto"/>
          </w:divBdr>
        </w:div>
        <w:div w:id="666639453">
          <w:marLeft w:val="640"/>
          <w:marRight w:val="0"/>
          <w:marTop w:val="0"/>
          <w:marBottom w:val="0"/>
          <w:divBdr>
            <w:top w:val="none" w:sz="0" w:space="0" w:color="auto"/>
            <w:left w:val="none" w:sz="0" w:space="0" w:color="auto"/>
            <w:bottom w:val="none" w:sz="0" w:space="0" w:color="auto"/>
            <w:right w:val="none" w:sz="0" w:space="0" w:color="auto"/>
          </w:divBdr>
        </w:div>
        <w:div w:id="707949121">
          <w:marLeft w:val="640"/>
          <w:marRight w:val="0"/>
          <w:marTop w:val="0"/>
          <w:marBottom w:val="0"/>
          <w:divBdr>
            <w:top w:val="none" w:sz="0" w:space="0" w:color="auto"/>
            <w:left w:val="none" w:sz="0" w:space="0" w:color="auto"/>
            <w:bottom w:val="none" w:sz="0" w:space="0" w:color="auto"/>
            <w:right w:val="none" w:sz="0" w:space="0" w:color="auto"/>
          </w:divBdr>
        </w:div>
        <w:div w:id="717899624">
          <w:marLeft w:val="640"/>
          <w:marRight w:val="0"/>
          <w:marTop w:val="0"/>
          <w:marBottom w:val="0"/>
          <w:divBdr>
            <w:top w:val="none" w:sz="0" w:space="0" w:color="auto"/>
            <w:left w:val="none" w:sz="0" w:space="0" w:color="auto"/>
            <w:bottom w:val="none" w:sz="0" w:space="0" w:color="auto"/>
            <w:right w:val="none" w:sz="0" w:space="0" w:color="auto"/>
          </w:divBdr>
        </w:div>
        <w:div w:id="719548140">
          <w:marLeft w:val="640"/>
          <w:marRight w:val="0"/>
          <w:marTop w:val="0"/>
          <w:marBottom w:val="0"/>
          <w:divBdr>
            <w:top w:val="none" w:sz="0" w:space="0" w:color="auto"/>
            <w:left w:val="none" w:sz="0" w:space="0" w:color="auto"/>
            <w:bottom w:val="none" w:sz="0" w:space="0" w:color="auto"/>
            <w:right w:val="none" w:sz="0" w:space="0" w:color="auto"/>
          </w:divBdr>
        </w:div>
        <w:div w:id="721102294">
          <w:marLeft w:val="640"/>
          <w:marRight w:val="0"/>
          <w:marTop w:val="0"/>
          <w:marBottom w:val="0"/>
          <w:divBdr>
            <w:top w:val="none" w:sz="0" w:space="0" w:color="auto"/>
            <w:left w:val="none" w:sz="0" w:space="0" w:color="auto"/>
            <w:bottom w:val="none" w:sz="0" w:space="0" w:color="auto"/>
            <w:right w:val="none" w:sz="0" w:space="0" w:color="auto"/>
          </w:divBdr>
        </w:div>
        <w:div w:id="739409105">
          <w:marLeft w:val="640"/>
          <w:marRight w:val="0"/>
          <w:marTop w:val="0"/>
          <w:marBottom w:val="0"/>
          <w:divBdr>
            <w:top w:val="none" w:sz="0" w:space="0" w:color="auto"/>
            <w:left w:val="none" w:sz="0" w:space="0" w:color="auto"/>
            <w:bottom w:val="none" w:sz="0" w:space="0" w:color="auto"/>
            <w:right w:val="none" w:sz="0" w:space="0" w:color="auto"/>
          </w:divBdr>
        </w:div>
        <w:div w:id="847327570">
          <w:marLeft w:val="640"/>
          <w:marRight w:val="0"/>
          <w:marTop w:val="0"/>
          <w:marBottom w:val="0"/>
          <w:divBdr>
            <w:top w:val="none" w:sz="0" w:space="0" w:color="auto"/>
            <w:left w:val="none" w:sz="0" w:space="0" w:color="auto"/>
            <w:bottom w:val="none" w:sz="0" w:space="0" w:color="auto"/>
            <w:right w:val="none" w:sz="0" w:space="0" w:color="auto"/>
          </w:divBdr>
        </w:div>
        <w:div w:id="853805400">
          <w:marLeft w:val="640"/>
          <w:marRight w:val="0"/>
          <w:marTop w:val="0"/>
          <w:marBottom w:val="0"/>
          <w:divBdr>
            <w:top w:val="none" w:sz="0" w:space="0" w:color="auto"/>
            <w:left w:val="none" w:sz="0" w:space="0" w:color="auto"/>
            <w:bottom w:val="none" w:sz="0" w:space="0" w:color="auto"/>
            <w:right w:val="none" w:sz="0" w:space="0" w:color="auto"/>
          </w:divBdr>
        </w:div>
        <w:div w:id="887182334">
          <w:marLeft w:val="640"/>
          <w:marRight w:val="0"/>
          <w:marTop w:val="0"/>
          <w:marBottom w:val="0"/>
          <w:divBdr>
            <w:top w:val="none" w:sz="0" w:space="0" w:color="auto"/>
            <w:left w:val="none" w:sz="0" w:space="0" w:color="auto"/>
            <w:bottom w:val="none" w:sz="0" w:space="0" w:color="auto"/>
            <w:right w:val="none" w:sz="0" w:space="0" w:color="auto"/>
          </w:divBdr>
        </w:div>
        <w:div w:id="944464919">
          <w:marLeft w:val="640"/>
          <w:marRight w:val="0"/>
          <w:marTop w:val="0"/>
          <w:marBottom w:val="0"/>
          <w:divBdr>
            <w:top w:val="none" w:sz="0" w:space="0" w:color="auto"/>
            <w:left w:val="none" w:sz="0" w:space="0" w:color="auto"/>
            <w:bottom w:val="none" w:sz="0" w:space="0" w:color="auto"/>
            <w:right w:val="none" w:sz="0" w:space="0" w:color="auto"/>
          </w:divBdr>
        </w:div>
        <w:div w:id="964239365">
          <w:marLeft w:val="640"/>
          <w:marRight w:val="0"/>
          <w:marTop w:val="0"/>
          <w:marBottom w:val="0"/>
          <w:divBdr>
            <w:top w:val="none" w:sz="0" w:space="0" w:color="auto"/>
            <w:left w:val="none" w:sz="0" w:space="0" w:color="auto"/>
            <w:bottom w:val="none" w:sz="0" w:space="0" w:color="auto"/>
            <w:right w:val="none" w:sz="0" w:space="0" w:color="auto"/>
          </w:divBdr>
        </w:div>
        <w:div w:id="974530748">
          <w:marLeft w:val="640"/>
          <w:marRight w:val="0"/>
          <w:marTop w:val="0"/>
          <w:marBottom w:val="0"/>
          <w:divBdr>
            <w:top w:val="none" w:sz="0" w:space="0" w:color="auto"/>
            <w:left w:val="none" w:sz="0" w:space="0" w:color="auto"/>
            <w:bottom w:val="none" w:sz="0" w:space="0" w:color="auto"/>
            <w:right w:val="none" w:sz="0" w:space="0" w:color="auto"/>
          </w:divBdr>
        </w:div>
        <w:div w:id="988437740">
          <w:marLeft w:val="640"/>
          <w:marRight w:val="0"/>
          <w:marTop w:val="0"/>
          <w:marBottom w:val="0"/>
          <w:divBdr>
            <w:top w:val="none" w:sz="0" w:space="0" w:color="auto"/>
            <w:left w:val="none" w:sz="0" w:space="0" w:color="auto"/>
            <w:bottom w:val="none" w:sz="0" w:space="0" w:color="auto"/>
            <w:right w:val="none" w:sz="0" w:space="0" w:color="auto"/>
          </w:divBdr>
        </w:div>
        <w:div w:id="995917557">
          <w:marLeft w:val="640"/>
          <w:marRight w:val="0"/>
          <w:marTop w:val="0"/>
          <w:marBottom w:val="0"/>
          <w:divBdr>
            <w:top w:val="none" w:sz="0" w:space="0" w:color="auto"/>
            <w:left w:val="none" w:sz="0" w:space="0" w:color="auto"/>
            <w:bottom w:val="none" w:sz="0" w:space="0" w:color="auto"/>
            <w:right w:val="none" w:sz="0" w:space="0" w:color="auto"/>
          </w:divBdr>
        </w:div>
        <w:div w:id="1095439748">
          <w:marLeft w:val="640"/>
          <w:marRight w:val="0"/>
          <w:marTop w:val="0"/>
          <w:marBottom w:val="0"/>
          <w:divBdr>
            <w:top w:val="none" w:sz="0" w:space="0" w:color="auto"/>
            <w:left w:val="none" w:sz="0" w:space="0" w:color="auto"/>
            <w:bottom w:val="none" w:sz="0" w:space="0" w:color="auto"/>
            <w:right w:val="none" w:sz="0" w:space="0" w:color="auto"/>
          </w:divBdr>
        </w:div>
        <w:div w:id="1140225538">
          <w:marLeft w:val="640"/>
          <w:marRight w:val="0"/>
          <w:marTop w:val="0"/>
          <w:marBottom w:val="0"/>
          <w:divBdr>
            <w:top w:val="none" w:sz="0" w:space="0" w:color="auto"/>
            <w:left w:val="none" w:sz="0" w:space="0" w:color="auto"/>
            <w:bottom w:val="none" w:sz="0" w:space="0" w:color="auto"/>
            <w:right w:val="none" w:sz="0" w:space="0" w:color="auto"/>
          </w:divBdr>
        </w:div>
        <w:div w:id="1188366951">
          <w:marLeft w:val="640"/>
          <w:marRight w:val="0"/>
          <w:marTop w:val="0"/>
          <w:marBottom w:val="0"/>
          <w:divBdr>
            <w:top w:val="none" w:sz="0" w:space="0" w:color="auto"/>
            <w:left w:val="none" w:sz="0" w:space="0" w:color="auto"/>
            <w:bottom w:val="none" w:sz="0" w:space="0" w:color="auto"/>
            <w:right w:val="none" w:sz="0" w:space="0" w:color="auto"/>
          </w:divBdr>
        </w:div>
        <w:div w:id="1252927644">
          <w:marLeft w:val="640"/>
          <w:marRight w:val="0"/>
          <w:marTop w:val="0"/>
          <w:marBottom w:val="0"/>
          <w:divBdr>
            <w:top w:val="none" w:sz="0" w:space="0" w:color="auto"/>
            <w:left w:val="none" w:sz="0" w:space="0" w:color="auto"/>
            <w:bottom w:val="none" w:sz="0" w:space="0" w:color="auto"/>
            <w:right w:val="none" w:sz="0" w:space="0" w:color="auto"/>
          </w:divBdr>
        </w:div>
        <w:div w:id="1264723139">
          <w:marLeft w:val="640"/>
          <w:marRight w:val="0"/>
          <w:marTop w:val="0"/>
          <w:marBottom w:val="0"/>
          <w:divBdr>
            <w:top w:val="none" w:sz="0" w:space="0" w:color="auto"/>
            <w:left w:val="none" w:sz="0" w:space="0" w:color="auto"/>
            <w:bottom w:val="none" w:sz="0" w:space="0" w:color="auto"/>
            <w:right w:val="none" w:sz="0" w:space="0" w:color="auto"/>
          </w:divBdr>
        </w:div>
        <w:div w:id="1265962798">
          <w:marLeft w:val="640"/>
          <w:marRight w:val="0"/>
          <w:marTop w:val="0"/>
          <w:marBottom w:val="0"/>
          <w:divBdr>
            <w:top w:val="none" w:sz="0" w:space="0" w:color="auto"/>
            <w:left w:val="none" w:sz="0" w:space="0" w:color="auto"/>
            <w:bottom w:val="none" w:sz="0" w:space="0" w:color="auto"/>
            <w:right w:val="none" w:sz="0" w:space="0" w:color="auto"/>
          </w:divBdr>
        </w:div>
        <w:div w:id="1341080974">
          <w:marLeft w:val="640"/>
          <w:marRight w:val="0"/>
          <w:marTop w:val="0"/>
          <w:marBottom w:val="0"/>
          <w:divBdr>
            <w:top w:val="none" w:sz="0" w:space="0" w:color="auto"/>
            <w:left w:val="none" w:sz="0" w:space="0" w:color="auto"/>
            <w:bottom w:val="none" w:sz="0" w:space="0" w:color="auto"/>
            <w:right w:val="none" w:sz="0" w:space="0" w:color="auto"/>
          </w:divBdr>
        </w:div>
        <w:div w:id="1349941271">
          <w:marLeft w:val="640"/>
          <w:marRight w:val="0"/>
          <w:marTop w:val="0"/>
          <w:marBottom w:val="0"/>
          <w:divBdr>
            <w:top w:val="none" w:sz="0" w:space="0" w:color="auto"/>
            <w:left w:val="none" w:sz="0" w:space="0" w:color="auto"/>
            <w:bottom w:val="none" w:sz="0" w:space="0" w:color="auto"/>
            <w:right w:val="none" w:sz="0" w:space="0" w:color="auto"/>
          </w:divBdr>
        </w:div>
        <w:div w:id="1386686949">
          <w:marLeft w:val="640"/>
          <w:marRight w:val="0"/>
          <w:marTop w:val="0"/>
          <w:marBottom w:val="0"/>
          <w:divBdr>
            <w:top w:val="none" w:sz="0" w:space="0" w:color="auto"/>
            <w:left w:val="none" w:sz="0" w:space="0" w:color="auto"/>
            <w:bottom w:val="none" w:sz="0" w:space="0" w:color="auto"/>
            <w:right w:val="none" w:sz="0" w:space="0" w:color="auto"/>
          </w:divBdr>
        </w:div>
        <w:div w:id="1428694711">
          <w:marLeft w:val="640"/>
          <w:marRight w:val="0"/>
          <w:marTop w:val="0"/>
          <w:marBottom w:val="0"/>
          <w:divBdr>
            <w:top w:val="none" w:sz="0" w:space="0" w:color="auto"/>
            <w:left w:val="none" w:sz="0" w:space="0" w:color="auto"/>
            <w:bottom w:val="none" w:sz="0" w:space="0" w:color="auto"/>
            <w:right w:val="none" w:sz="0" w:space="0" w:color="auto"/>
          </w:divBdr>
        </w:div>
        <w:div w:id="1438987122">
          <w:marLeft w:val="640"/>
          <w:marRight w:val="0"/>
          <w:marTop w:val="0"/>
          <w:marBottom w:val="0"/>
          <w:divBdr>
            <w:top w:val="none" w:sz="0" w:space="0" w:color="auto"/>
            <w:left w:val="none" w:sz="0" w:space="0" w:color="auto"/>
            <w:bottom w:val="none" w:sz="0" w:space="0" w:color="auto"/>
            <w:right w:val="none" w:sz="0" w:space="0" w:color="auto"/>
          </w:divBdr>
        </w:div>
        <w:div w:id="1445230157">
          <w:marLeft w:val="640"/>
          <w:marRight w:val="0"/>
          <w:marTop w:val="0"/>
          <w:marBottom w:val="0"/>
          <w:divBdr>
            <w:top w:val="none" w:sz="0" w:space="0" w:color="auto"/>
            <w:left w:val="none" w:sz="0" w:space="0" w:color="auto"/>
            <w:bottom w:val="none" w:sz="0" w:space="0" w:color="auto"/>
            <w:right w:val="none" w:sz="0" w:space="0" w:color="auto"/>
          </w:divBdr>
        </w:div>
        <w:div w:id="1459640830">
          <w:marLeft w:val="640"/>
          <w:marRight w:val="0"/>
          <w:marTop w:val="0"/>
          <w:marBottom w:val="0"/>
          <w:divBdr>
            <w:top w:val="none" w:sz="0" w:space="0" w:color="auto"/>
            <w:left w:val="none" w:sz="0" w:space="0" w:color="auto"/>
            <w:bottom w:val="none" w:sz="0" w:space="0" w:color="auto"/>
            <w:right w:val="none" w:sz="0" w:space="0" w:color="auto"/>
          </w:divBdr>
        </w:div>
        <w:div w:id="1488786794">
          <w:marLeft w:val="640"/>
          <w:marRight w:val="0"/>
          <w:marTop w:val="0"/>
          <w:marBottom w:val="0"/>
          <w:divBdr>
            <w:top w:val="none" w:sz="0" w:space="0" w:color="auto"/>
            <w:left w:val="none" w:sz="0" w:space="0" w:color="auto"/>
            <w:bottom w:val="none" w:sz="0" w:space="0" w:color="auto"/>
            <w:right w:val="none" w:sz="0" w:space="0" w:color="auto"/>
          </w:divBdr>
        </w:div>
        <w:div w:id="1505852116">
          <w:marLeft w:val="640"/>
          <w:marRight w:val="0"/>
          <w:marTop w:val="0"/>
          <w:marBottom w:val="0"/>
          <w:divBdr>
            <w:top w:val="none" w:sz="0" w:space="0" w:color="auto"/>
            <w:left w:val="none" w:sz="0" w:space="0" w:color="auto"/>
            <w:bottom w:val="none" w:sz="0" w:space="0" w:color="auto"/>
            <w:right w:val="none" w:sz="0" w:space="0" w:color="auto"/>
          </w:divBdr>
        </w:div>
        <w:div w:id="1602444789">
          <w:marLeft w:val="640"/>
          <w:marRight w:val="0"/>
          <w:marTop w:val="0"/>
          <w:marBottom w:val="0"/>
          <w:divBdr>
            <w:top w:val="none" w:sz="0" w:space="0" w:color="auto"/>
            <w:left w:val="none" w:sz="0" w:space="0" w:color="auto"/>
            <w:bottom w:val="none" w:sz="0" w:space="0" w:color="auto"/>
            <w:right w:val="none" w:sz="0" w:space="0" w:color="auto"/>
          </w:divBdr>
        </w:div>
        <w:div w:id="1612394803">
          <w:marLeft w:val="640"/>
          <w:marRight w:val="0"/>
          <w:marTop w:val="0"/>
          <w:marBottom w:val="0"/>
          <w:divBdr>
            <w:top w:val="none" w:sz="0" w:space="0" w:color="auto"/>
            <w:left w:val="none" w:sz="0" w:space="0" w:color="auto"/>
            <w:bottom w:val="none" w:sz="0" w:space="0" w:color="auto"/>
            <w:right w:val="none" w:sz="0" w:space="0" w:color="auto"/>
          </w:divBdr>
        </w:div>
        <w:div w:id="1637880299">
          <w:marLeft w:val="640"/>
          <w:marRight w:val="0"/>
          <w:marTop w:val="0"/>
          <w:marBottom w:val="0"/>
          <w:divBdr>
            <w:top w:val="none" w:sz="0" w:space="0" w:color="auto"/>
            <w:left w:val="none" w:sz="0" w:space="0" w:color="auto"/>
            <w:bottom w:val="none" w:sz="0" w:space="0" w:color="auto"/>
            <w:right w:val="none" w:sz="0" w:space="0" w:color="auto"/>
          </w:divBdr>
        </w:div>
        <w:div w:id="1645744505">
          <w:marLeft w:val="640"/>
          <w:marRight w:val="0"/>
          <w:marTop w:val="0"/>
          <w:marBottom w:val="0"/>
          <w:divBdr>
            <w:top w:val="none" w:sz="0" w:space="0" w:color="auto"/>
            <w:left w:val="none" w:sz="0" w:space="0" w:color="auto"/>
            <w:bottom w:val="none" w:sz="0" w:space="0" w:color="auto"/>
            <w:right w:val="none" w:sz="0" w:space="0" w:color="auto"/>
          </w:divBdr>
        </w:div>
        <w:div w:id="1671639097">
          <w:marLeft w:val="640"/>
          <w:marRight w:val="0"/>
          <w:marTop w:val="0"/>
          <w:marBottom w:val="0"/>
          <w:divBdr>
            <w:top w:val="none" w:sz="0" w:space="0" w:color="auto"/>
            <w:left w:val="none" w:sz="0" w:space="0" w:color="auto"/>
            <w:bottom w:val="none" w:sz="0" w:space="0" w:color="auto"/>
            <w:right w:val="none" w:sz="0" w:space="0" w:color="auto"/>
          </w:divBdr>
        </w:div>
        <w:div w:id="1680081615">
          <w:marLeft w:val="640"/>
          <w:marRight w:val="0"/>
          <w:marTop w:val="0"/>
          <w:marBottom w:val="0"/>
          <w:divBdr>
            <w:top w:val="none" w:sz="0" w:space="0" w:color="auto"/>
            <w:left w:val="none" w:sz="0" w:space="0" w:color="auto"/>
            <w:bottom w:val="none" w:sz="0" w:space="0" w:color="auto"/>
            <w:right w:val="none" w:sz="0" w:space="0" w:color="auto"/>
          </w:divBdr>
        </w:div>
        <w:div w:id="1680621157">
          <w:marLeft w:val="640"/>
          <w:marRight w:val="0"/>
          <w:marTop w:val="0"/>
          <w:marBottom w:val="0"/>
          <w:divBdr>
            <w:top w:val="none" w:sz="0" w:space="0" w:color="auto"/>
            <w:left w:val="none" w:sz="0" w:space="0" w:color="auto"/>
            <w:bottom w:val="none" w:sz="0" w:space="0" w:color="auto"/>
            <w:right w:val="none" w:sz="0" w:space="0" w:color="auto"/>
          </w:divBdr>
        </w:div>
        <w:div w:id="1712344360">
          <w:marLeft w:val="640"/>
          <w:marRight w:val="0"/>
          <w:marTop w:val="0"/>
          <w:marBottom w:val="0"/>
          <w:divBdr>
            <w:top w:val="none" w:sz="0" w:space="0" w:color="auto"/>
            <w:left w:val="none" w:sz="0" w:space="0" w:color="auto"/>
            <w:bottom w:val="none" w:sz="0" w:space="0" w:color="auto"/>
            <w:right w:val="none" w:sz="0" w:space="0" w:color="auto"/>
          </w:divBdr>
        </w:div>
        <w:div w:id="1727559587">
          <w:marLeft w:val="640"/>
          <w:marRight w:val="0"/>
          <w:marTop w:val="0"/>
          <w:marBottom w:val="0"/>
          <w:divBdr>
            <w:top w:val="none" w:sz="0" w:space="0" w:color="auto"/>
            <w:left w:val="none" w:sz="0" w:space="0" w:color="auto"/>
            <w:bottom w:val="none" w:sz="0" w:space="0" w:color="auto"/>
            <w:right w:val="none" w:sz="0" w:space="0" w:color="auto"/>
          </w:divBdr>
        </w:div>
        <w:div w:id="1756583570">
          <w:marLeft w:val="640"/>
          <w:marRight w:val="0"/>
          <w:marTop w:val="0"/>
          <w:marBottom w:val="0"/>
          <w:divBdr>
            <w:top w:val="none" w:sz="0" w:space="0" w:color="auto"/>
            <w:left w:val="none" w:sz="0" w:space="0" w:color="auto"/>
            <w:bottom w:val="none" w:sz="0" w:space="0" w:color="auto"/>
            <w:right w:val="none" w:sz="0" w:space="0" w:color="auto"/>
          </w:divBdr>
        </w:div>
        <w:div w:id="1764302367">
          <w:marLeft w:val="640"/>
          <w:marRight w:val="0"/>
          <w:marTop w:val="0"/>
          <w:marBottom w:val="0"/>
          <w:divBdr>
            <w:top w:val="none" w:sz="0" w:space="0" w:color="auto"/>
            <w:left w:val="none" w:sz="0" w:space="0" w:color="auto"/>
            <w:bottom w:val="none" w:sz="0" w:space="0" w:color="auto"/>
            <w:right w:val="none" w:sz="0" w:space="0" w:color="auto"/>
          </w:divBdr>
        </w:div>
        <w:div w:id="1786970117">
          <w:marLeft w:val="640"/>
          <w:marRight w:val="0"/>
          <w:marTop w:val="0"/>
          <w:marBottom w:val="0"/>
          <w:divBdr>
            <w:top w:val="none" w:sz="0" w:space="0" w:color="auto"/>
            <w:left w:val="none" w:sz="0" w:space="0" w:color="auto"/>
            <w:bottom w:val="none" w:sz="0" w:space="0" w:color="auto"/>
            <w:right w:val="none" w:sz="0" w:space="0" w:color="auto"/>
          </w:divBdr>
        </w:div>
        <w:div w:id="1847816864">
          <w:marLeft w:val="640"/>
          <w:marRight w:val="0"/>
          <w:marTop w:val="0"/>
          <w:marBottom w:val="0"/>
          <w:divBdr>
            <w:top w:val="none" w:sz="0" w:space="0" w:color="auto"/>
            <w:left w:val="none" w:sz="0" w:space="0" w:color="auto"/>
            <w:bottom w:val="none" w:sz="0" w:space="0" w:color="auto"/>
            <w:right w:val="none" w:sz="0" w:space="0" w:color="auto"/>
          </w:divBdr>
        </w:div>
        <w:div w:id="1876036006">
          <w:marLeft w:val="640"/>
          <w:marRight w:val="0"/>
          <w:marTop w:val="0"/>
          <w:marBottom w:val="0"/>
          <w:divBdr>
            <w:top w:val="none" w:sz="0" w:space="0" w:color="auto"/>
            <w:left w:val="none" w:sz="0" w:space="0" w:color="auto"/>
            <w:bottom w:val="none" w:sz="0" w:space="0" w:color="auto"/>
            <w:right w:val="none" w:sz="0" w:space="0" w:color="auto"/>
          </w:divBdr>
        </w:div>
        <w:div w:id="1879511074">
          <w:marLeft w:val="640"/>
          <w:marRight w:val="0"/>
          <w:marTop w:val="0"/>
          <w:marBottom w:val="0"/>
          <w:divBdr>
            <w:top w:val="none" w:sz="0" w:space="0" w:color="auto"/>
            <w:left w:val="none" w:sz="0" w:space="0" w:color="auto"/>
            <w:bottom w:val="none" w:sz="0" w:space="0" w:color="auto"/>
            <w:right w:val="none" w:sz="0" w:space="0" w:color="auto"/>
          </w:divBdr>
        </w:div>
        <w:div w:id="1883012110">
          <w:marLeft w:val="640"/>
          <w:marRight w:val="0"/>
          <w:marTop w:val="0"/>
          <w:marBottom w:val="0"/>
          <w:divBdr>
            <w:top w:val="none" w:sz="0" w:space="0" w:color="auto"/>
            <w:left w:val="none" w:sz="0" w:space="0" w:color="auto"/>
            <w:bottom w:val="none" w:sz="0" w:space="0" w:color="auto"/>
            <w:right w:val="none" w:sz="0" w:space="0" w:color="auto"/>
          </w:divBdr>
        </w:div>
        <w:div w:id="1924676878">
          <w:marLeft w:val="640"/>
          <w:marRight w:val="0"/>
          <w:marTop w:val="0"/>
          <w:marBottom w:val="0"/>
          <w:divBdr>
            <w:top w:val="none" w:sz="0" w:space="0" w:color="auto"/>
            <w:left w:val="none" w:sz="0" w:space="0" w:color="auto"/>
            <w:bottom w:val="none" w:sz="0" w:space="0" w:color="auto"/>
            <w:right w:val="none" w:sz="0" w:space="0" w:color="auto"/>
          </w:divBdr>
        </w:div>
        <w:div w:id="1947737829">
          <w:marLeft w:val="640"/>
          <w:marRight w:val="0"/>
          <w:marTop w:val="0"/>
          <w:marBottom w:val="0"/>
          <w:divBdr>
            <w:top w:val="none" w:sz="0" w:space="0" w:color="auto"/>
            <w:left w:val="none" w:sz="0" w:space="0" w:color="auto"/>
            <w:bottom w:val="none" w:sz="0" w:space="0" w:color="auto"/>
            <w:right w:val="none" w:sz="0" w:space="0" w:color="auto"/>
          </w:divBdr>
        </w:div>
        <w:div w:id="1955014374">
          <w:marLeft w:val="640"/>
          <w:marRight w:val="0"/>
          <w:marTop w:val="0"/>
          <w:marBottom w:val="0"/>
          <w:divBdr>
            <w:top w:val="none" w:sz="0" w:space="0" w:color="auto"/>
            <w:left w:val="none" w:sz="0" w:space="0" w:color="auto"/>
            <w:bottom w:val="none" w:sz="0" w:space="0" w:color="auto"/>
            <w:right w:val="none" w:sz="0" w:space="0" w:color="auto"/>
          </w:divBdr>
        </w:div>
        <w:div w:id="2000453074">
          <w:marLeft w:val="640"/>
          <w:marRight w:val="0"/>
          <w:marTop w:val="0"/>
          <w:marBottom w:val="0"/>
          <w:divBdr>
            <w:top w:val="none" w:sz="0" w:space="0" w:color="auto"/>
            <w:left w:val="none" w:sz="0" w:space="0" w:color="auto"/>
            <w:bottom w:val="none" w:sz="0" w:space="0" w:color="auto"/>
            <w:right w:val="none" w:sz="0" w:space="0" w:color="auto"/>
          </w:divBdr>
        </w:div>
        <w:div w:id="2001225725">
          <w:marLeft w:val="640"/>
          <w:marRight w:val="0"/>
          <w:marTop w:val="0"/>
          <w:marBottom w:val="0"/>
          <w:divBdr>
            <w:top w:val="none" w:sz="0" w:space="0" w:color="auto"/>
            <w:left w:val="none" w:sz="0" w:space="0" w:color="auto"/>
            <w:bottom w:val="none" w:sz="0" w:space="0" w:color="auto"/>
            <w:right w:val="none" w:sz="0" w:space="0" w:color="auto"/>
          </w:divBdr>
        </w:div>
        <w:div w:id="2040663293">
          <w:marLeft w:val="640"/>
          <w:marRight w:val="0"/>
          <w:marTop w:val="0"/>
          <w:marBottom w:val="0"/>
          <w:divBdr>
            <w:top w:val="none" w:sz="0" w:space="0" w:color="auto"/>
            <w:left w:val="none" w:sz="0" w:space="0" w:color="auto"/>
            <w:bottom w:val="none" w:sz="0" w:space="0" w:color="auto"/>
            <w:right w:val="none" w:sz="0" w:space="0" w:color="auto"/>
          </w:divBdr>
        </w:div>
      </w:divsChild>
    </w:div>
    <w:div w:id="1552379467">
      <w:marLeft w:val="640"/>
      <w:marRight w:val="0"/>
      <w:marTop w:val="0"/>
      <w:marBottom w:val="0"/>
      <w:divBdr>
        <w:top w:val="none" w:sz="0" w:space="0" w:color="auto"/>
        <w:left w:val="none" w:sz="0" w:space="0" w:color="auto"/>
        <w:bottom w:val="none" w:sz="0" w:space="0" w:color="auto"/>
        <w:right w:val="none" w:sz="0" w:space="0" w:color="auto"/>
      </w:divBdr>
    </w:div>
    <w:div w:id="1552613907">
      <w:marLeft w:val="640"/>
      <w:marRight w:val="0"/>
      <w:marTop w:val="0"/>
      <w:marBottom w:val="0"/>
      <w:divBdr>
        <w:top w:val="none" w:sz="0" w:space="0" w:color="auto"/>
        <w:left w:val="none" w:sz="0" w:space="0" w:color="auto"/>
        <w:bottom w:val="none" w:sz="0" w:space="0" w:color="auto"/>
        <w:right w:val="none" w:sz="0" w:space="0" w:color="auto"/>
      </w:divBdr>
    </w:div>
    <w:div w:id="1552691462">
      <w:marLeft w:val="640"/>
      <w:marRight w:val="0"/>
      <w:marTop w:val="0"/>
      <w:marBottom w:val="0"/>
      <w:divBdr>
        <w:top w:val="none" w:sz="0" w:space="0" w:color="auto"/>
        <w:left w:val="none" w:sz="0" w:space="0" w:color="auto"/>
        <w:bottom w:val="none" w:sz="0" w:space="0" w:color="auto"/>
        <w:right w:val="none" w:sz="0" w:space="0" w:color="auto"/>
      </w:divBdr>
    </w:div>
    <w:div w:id="1553033979">
      <w:marLeft w:val="640"/>
      <w:marRight w:val="0"/>
      <w:marTop w:val="0"/>
      <w:marBottom w:val="0"/>
      <w:divBdr>
        <w:top w:val="none" w:sz="0" w:space="0" w:color="auto"/>
        <w:left w:val="none" w:sz="0" w:space="0" w:color="auto"/>
        <w:bottom w:val="none" w:sz="0" w:space="0" w:color="auto"/>
        <w:right w:val="none" w:sz="0" w:space="0" w:color="auto"/>
      </w:divBdr>
    </w:div>
    <w:div w:id="1553273565">
      <w:marLeft w:val="640"/>
      <w:marRight w:val="0"/>
      <w:marTop w:val="0"/>
      <w:marBottom w:val="0"/>
      <w:divBdr>
        <w:top w:val="none" w:sz="0" w:space="0" w:color="auto"/>
        <w:left w:val="none" w:sz="0" w:space="0" w:color="auto"/>
        <w:bottom w:val="none" w:sz="0" w:space="0" w:color="auto"/>
        <w:right w:val="none" w:sz="0" w:space="0" w:color="auto"/>
      </w:divBdr>
    </w:div>
    <w:div w:id="1553618334">
      <w:marLeft w:val="640"/>
      <w:marRight w:val="0"/>
      <w:marTop w:val="0"/>
      <w:marBottom w:val="0"/>
      <w:divBdr>
        <w:top w:val="none" w:sz="0" w:space="0" w:color="auto"/>
        <w:left w:val="none" w:sz="0" w:space="0" w:color="auto"/>
        <w:bottom w:val="none" w:sz="0" w:space="0" w:color="auto"/>
        <w:right w:val="none" w:sz="0" w:space="0" w:color="auto"/>
      </w:divBdr>
    </w:div>
    <w:div w:id="1554075033">
      <w:marLeft w:val="640"/>
      <w:marRight w:val="0"/>
      <w:marTop w:val="0"/>
      <w:marBottom w:val="0"/>
      <w:divBdr>
        <w:top w:val="none" w:sz="0" w:space="0" w:color="auto"/>
        <w:left w:val="none" w:sz="0" w:space="0" w:color="auto"/>
        <w:bottom w:val="none" w:sz="0" w:space="0" w:color="auto"/>
        <w:right w:val="none" w:sz="0" w:space="0" w:color="auto"/>
      </w:divBdr>
    </w:div>
    <w:div w:id="1554536310">
      <w:marLeft w:val="640"/>
      <w:marRight w:val="0"/>
      <w:marTop w:val="0"/>
      <w:marBottom w:val="0"/>
      <w:divBdr>
        <w:top w:val="none" w:sz="0" w:space="0" w:color="auto"/>
        <w:left w:val="none" w:sz="0" w:space="0" w:color="auto"/>
        <w:bottom w:val="none" w:sz="0" w:space="0" w:color="auto"/>
        <w:right w:val="none" w:sz="0" w:space="0" w:color="auto"/>
      </w:divBdr>
    </w:div>
    <w:div w:id="1554538527">
      <w:marLeft w:val="640"/>
      <w:marRight w:val="0"/>
      <w:marTop w:val="0"/>
      <w:marBottom w:val="0"/>
      <w:divBdr>
        <w:top w:val="none" w:sz="0" w:space="0" w:color="auto"/>
        <w:left w:val="none" w:sz="0" w:space="0" w:color="auto"/>
        <w:bottom w:val="none" w:sz="0" w:space="0" w:color="auto"/>
        <w:right w:val="none" w:sz="0" w:space="0" w:color="auto"/>
      </w:divBdr>
    </w:div>
    <w:div w:id="1554928962">
      <w:marLeft w:val="640"/>
      <w:marRight w:val="0"/>
      <w:marTop w:val="0"/>
      <w:marBottom w:val="0"/>
      <w:divBdr>
        <w:top w:val="none" w:sz="0" w:space="0" w:color="auto"/>
        <w:left w:val="none" w:sz="0" w:space="0" w:color="auto"/>
        <w:bottom w:val="none" w:sz="0" w:space="0" w:color="auto"/>
        <w:right w:val="none" w:sz="0" w:space="0" w:color="auto"/>
      </w:divBdr>
    </w:div>
    <w:div w:id="1555198626">
      <w:marLeft w:val="640"/>
      <w:marRight w:val="0"/>
      <w:marTop w:val="0"/>
      <w:marBottom w:val="0"/>
      <w:divBdr>
        <w:top w:val="none" w:sz="0" w:space="0" w:color="auto"/>
        <w:left w:val="none" w:sz="0" w:space="0" w:color="auto"/>
        <w:bottom w:val="none" w:sz="0" w:space="0" w:color="auto"/>
        <w:right w:val="none" w:sz="0" w:space="0" w:color="auto"/>
      </w:divBdr>
    </w:div>
    <w:div w:id="1555433861">
      <w:marLeft w:val="640"/>
      <w:marRight w:val="0"/>
      <w:marTop w:val="0"/>
      <w:marBottom w:val="0"/>
      <w:divBdr>
        <w:top w:val="none" w:sz="0" w:space="0" w:color="auto"/>
        <w:left w:val="none" w:sz="0" w:space="0" w:color="auto"/>
        <w:bottom w:val="none" w:sz="0" w:space="0" w:color="auto"/>
        <w:right w:val="none" w:sz="0" w:space="0" w:color="auto"/>
      </w:divBdr>
    </w:div>
    <w:div w:id="1555770142">
      <w:marLeft w:val="640"/>
      <w:marRight w:val="0"/>
      <w:marTop w:val="0"/>
      <w:marBottom w:val="0"/>
      <w:divBdr>
        <w:top w:val="none" w:sz="0" w:space="0" w:color="auto"/>
        <w:left w:val="none" w:sz="0" w:space="0" w:color="auto"/>
        <w:bottom w:val="none" w:sz="0" w:space="0" w:color="auto"/>
        <w:right w:val="none" w:sz="0" w:space="0" w:color="auto"/>
      </w:divBdr>
    </w:div>
    <w:div w:id="1556430292">
      <w:marLeft w:val="640"/>
      <w:marRight w:val="0"/>
      <w:marTop w:val="0"/>
      <w:marBottom w:val="0"/>
      <w:divBdr>
        <w:top w:val="none" w:sz="0" w:space="0" w:color="auto"/>
        <w:left w:val="none" w:sz="0" w:space="0" w:color="auto"/>
        <w:bottom w:val="none" w:sz="0" w:space="0" w:color="auto"/>
        <w:right w:val="none" w:sz="0" w:space="0" w:color="auto"/>
      </w:divBdr>
    </w:div>
    <w:div w:id="1556701601">
      <w:marLeft w:val="640"/>
      <w:marRight w:val="0"/>
      <w:marTop w:val="0"/>
      <w:marBottom w:val="0"/>
      <w:divBdr>
        <w:top w:val="none" w:sz="0" w:space="0" w:color="auto"/>
        <w:left w:val="none" w:sz="0" w:space="0" w:color="auto"/>
        <w:bottom w:val="none" w:sz="0" w:space="0" w:color="auto"/>
        <w:right w:val="none" w:sz="0" w:space="0" w:color="auto"/>
      </w:divBdr>
    </w:div>
    <w:div w:id="1557233419">
      <w:marLeft w:val="640"/>
      <w:marRight w:val="0"/>
      <w:marTop w:val="0"/>
      <w:marBottom w:val="0"/>
      <w:divBdr>
        <w:top w:val="none" w:sz="0" w:space="0" w:color="auto"/>
        <w:left w:val="none" w:sz="0" w:space="0" w:color="auto"/>
        <w:bottom w:val="none" w:sz="0" w:space="0" w:color="auto"/>
        <w:right w:val="none" w:sz="0" w:space="0" w:color="auto"/>
      </w:divBdr>
    </w:div>
    <w:div w:id="1557282377">
      <w:marLeft w:val="640"/>
      <w:marRight w:val="0"/>
      <w:marTop w:val="0"/>
      <w:marBottom w:val="0"/>
      <w:divBdr>
        <w:top w:val="none" w:sz="0" w:space="0" w:color="auto"/>
        <w:left w:val="none" w:sz="0" w:space="0" w:color="auto"/>
        <w:bottom w:val="none" w:sz="0" w:space="0" w:color="auto"/>
        <w:right w:val="none" w:sz="0" w:space="0" w:color="auto"/>
      </w:divBdr>
    </w:div>
    <w:div w:id="1557932581">
      <w:marLeft w:val="640"/>
      <w:marRight w:val="0"/>
      <w:marTop w:val="0"/>
      <w:marBottom w:val="0"/>
      <w:divBdr>
        <w:top w:val="none" w:sz="0" w:space="0" w:color="auto"/>
        <w:left w:val="none" w:sz="0" w:space="0" w:color="auto"/>
        <w:bottom w:val="none" w:sz="0" w:space="0" w:color="auto"/>
        <w:right w:val="none" w:sz="0" w:space="0" w:color="auto"/>
      </w:divBdr>
    </w:div>
    <w:div w:id="1558125602">
      <w:bodyDiv w:val="1"/>
      <w:marLeft w:val="0"/>
      <w:marRight w:val="0"/>
      <w:marTop w:val="0"/>
      <w:marBottom w:val="0"/>
      <w:divBdr>
        <w:top w:val="none" w:sz="0" w:space="0" w:color="auto"/>
        <w:left w:val="none" w:sz="0" w:space="0" w:color="auto"/>
        <w:bottom w:val="none" w:sz="0" w:space="0" w:color="auto"/>
        <w:right w:val="none" w:sz="0" w:space="0" w:color="auto"/>
      </w:divBdr>
      <w:divsChild>
        <w:div w:id="52966461">
          <w:marLeft w:val="640"/>
          <w:marRight w:val="0"/>
          <w:marTop w:val="0"/>
          <w:marBottom w:val="0"/>
          <w:divBdr>
            <w:top w:val="none" w:sz="0" w:space="0" w:color="auto"/>
            <w:left w:val="none" w:sz="0" w:space="0" w:color="auto"/>
            <w:bottom w:val="none" w:sz="0" w:space="0" w:color="auto"/>
            <w:right w:val="none" w:sz="0" w:space="0" w:color="auto"/>
          </w:divBdr>
        </w:div>
        <w:div w:id="61297520">
          <w:marLeft w:val="640"/>
          <w:marRight w:val="0"/>
          <w:marTop w:val="0"/>
          <w:marBottom w:val="0"/>
          <w:divBdr>
            <w:top w:val="none" w:sz="0" w:space="0" w:color="auto"/>
            <w:left w:val="none" w:sz="0" w:space="0" w:color="auto"/>
            <w:bottom w:val="none" w:sz="0" w:space="0" w:color="auto"/>
            <w:right w:val="none" w:sz="0" w:space="0" w:color="auto"/>
          </w:divBdr>
        </w:div>
        <w:div w:id="94834006">
          <w:marLeft w:val="640"/>
          <w:marRight w:val="0"/>
          <w:marTop w:val="0"/>
          <w:marBottom w:val="0"/>
          <w:divBdr>
            <w:top w:val="none" w:sz="0" w:space="0" w:color="auto"/>
            <w:left w:val="none" w:sz="0" w:space="0" w:color="auto"/>
            <w:bottom w:val="none" w:sz="0" w:space="0" w:color="auto"/>
            <w:right w:val="none" w:sz="0" w:space="0" w:color="auto"/>
          </w:divBdr>
        </w:div>
        <w:div w:id="122381785">
          <w:marLeft w:val="640"/>
          <w:marRight w:val="0"/>
          <w:marTop w:val="0"/>
          <w:marBottom w:val="0"/>
          <w:divBdr>
            <w:top w:val="none" w:sz="0" w:space="0" w:color="auto"/>
            <w:left w:val="none" w:sz="0" w:space="0" w:color="auto"/>
            <w:bottom w:val="none" w:sz="0" w:space="0" w:color="auto"/>
            <w:right w:val="none" w:sz="0" w:space="0" w:color="auto"/>
          </w:divBdr>
        </w:div>
        <w:div w:id="148982852">
          <w:marLeft w:val="640"/>
          <w:marRight w:val="0"/>
          <w:marTop w:val="0"/>
          <w:marBottom w:val="0"/>
          <w:divBdr>
            <w:top w:val="none" w:sz="0" w:space="0" w:color="auto"/>
            <w:left w:val="none" w:sz="0" w:space="0" w:color="auto"/>
            <w:bottom w:val="none" w:sz="0" w:space="0" w:color="auto"/>
            <w:right w:val="none" w:sz="0" w:space="0" w:color="auto"/>
          </w:divBdr>
        </w:div>
        <w:div w:id="152524907">
          <w:marLeft w:val="640"/>
          <w:marRight w:val="0"/>
          <w:marTop w:val="0"/>
          <w:marBottom w:val="0"/>
          <w:divBdr>
            <w:top w:val="none" w:sz="0" w:space="0" w:color="auto"/>
            <w:left w:val="none" w:sz="0" w:space="0" w:color="auto"/>
            <w:bottom w:val="none" w:sz="0" w:space="0" w:color="auto"/>
            <w:right w:val="none" w:sz="0" w:space="0" w:color="auto"/>
          </w:divBdr>
        </w:div>
        <w:div w:id="154615908">
          <w:marLeft w:val="640"/>
          <w:marRight w:val="0"/>
          <w:marTop w:val="0"/>
          <w:marBottom w:val="0"/>
          <w:divBdr>
            <w:top w:val="none" w:sz="0" w:space="0" w:color="auto"/>
            <w:left w:val="none" w:sz="0" w:space="0" w:color="auto"/>
            <w:bottom w:val="none" w:sz="0" w:space="0" w:color="auto"/>
            <w:right w:val="none" w:sz="0" w:space="0" w:color="auto"/>
          </w:divBdr>
        </w:div>
        <w:div w:id="167722429">
          <w:marLeft w:val="640"/>
          <w:marRight w:val="0"/>
          <w:marTop w:val="0"/>
          <w:marBottom w:val="0"/>
          <w:divBdr>
            <w:top w:val="none" w:sz="0" w:space="0" w:color="auto"/>
            <w:left w:val="none" w:sz="0" w:space="0" w:color="auto"/>
            <w:bottom w:val="none" w:sz="0" w:space="0" w:color="auto"/>
            <w:right w:val="none" w:sz="0" w:space="0" w:color="auto"/>
          </w:divBdr>
        </w:div>
        <w:div w:id="182135325">
          <w:marLeft w:val="640"/>
          <w:marRight w:val="0"/>
          <w:marTop w:val="0"/>
          <w:marBottom w:val="0"/>
          <w:divBdr>
            <w:top w:val="none" w:sz="0" w:space="0" w:color="auto"/>
            <w:left w:val="none" w:sz="0" w:space="0" w:color="auto"/>
            <w:bottom w:val="none" w:sz="0" w:space="0" w:color="auto"/>
            <w:right w:val="none" w:sz="0" w:space="0" w:color="auto"/>
          </w:divBdr>
        </w:div>
        <w:div w:id="186068822">
          <w:marLeft w:val="640"/>
          <w:marRight w:val="0"/>
          <w:marTop w:val="0"/>
          <w:marBottom w:val="0"/>
          <w:divBdr>
            <w:top w:val="none" w:sz="0" w:space="0" w:color="auto"/>
            <w:left w:val="none" w:sz="0" w:space="0" w:color="auto"/>
            <w:bottom w:val="none" w:sz="0" w:space="0" w:color="auto"/>
            <w:right w:val="none" w:sz="0" w:space="0" w:color="auto"/>
          </w:divBdr>
        </w:div>
        <w:div w:id="192965513">
          <w:marLeft w:val="640"/>
          <w:marRight w:val="0"/>
          <w:marTop w:val="0"/>
          <w:marBottom w:val="0"/>
          <w:divBdr>
            <w:top w:val="none" w:sz="0" w:space="0" w:color="auto"/>
            <w:left w:val="none" w:sz="0" w:space="0" w:color="auto"/>
            <w:bottom w:val="none" w:sz="0" w:space="0" w:color="auto"/>
            <w:right w:val="none" w:sz="0" w:space="0" w:color="auto"/>
          </w:divBdr>
        </w:div>
        <w:div w:id="213858728">
          <w:marLeft w:val="640"/>
          <w:marRight w:val="0"/>
          <w:marTop w:val="0"/>
          <w:marBottom w:val="0"/>
          <w:divBdr>
            <w:top w:val="none" w:sz="0" w:space="0" w:color="auto"/>
            <w:left w:val="none" w:sz="0" w:space="0" w:color="auto"/>
            <w:bottom w:val="none" w:sz="0" w:space="0" w:color="auto"/>
            <w:right w:val="none" w:sz="0" w:space="0" w:color="auto"/>
          </w:divBdr>
        </w:div>
        <w:div w:id="226572901">
          <w:marLeft w:val="640"/>
          <w:marRight w:val="0"/>
          <w:marTop w:val="0"/>
          <w:marBottom w:val="0"/>
          <w:divBdr>
            <w:top w:val="none" w:sz="0" w:space="0" w:color="auto"/>
            <w:left w:val="none" w:sz="0" w:space="0" w:color="auto"/>
            <w:bottom w:val="none" w:sz="0" w:space="0" w:color="auto"/>
            <w:right w:val="none" w:sz="0" w:space="0" w:color="auto"/>
          </w:divBdr>
        </w:div>
        <w:div w:id="278295799">
          <w:marLeft w:val="640"/>
          <w:marRight w:val="0"/>
          <w:marTop w:val="0"/>
          <w:marBottom w:val="0"/>
          <w:divBdr>
            <w:top w:val="none" w:sz="0" w:space="0" w:color="auto"/>
            <w:left w:val="none" w:sz="0" w:space="0" w:color="auto"/>
            <w:bottom w:val="none" w:sz="0" w:space="0" w:color="auto"/>
            <w:right w:val="none" w:sz="0" w:space="0" w:color="auto"/>
          </w:divBdr>
        </w:div>
        <w:div w:id="353657635">
          <w:marLeft w:val="640"/>
          <w:marRight w:val="0"/>
          <w:marTop w:val="0"/>
          <w:marBottom w:val="0"/>
          <w:divBdr>
            <w:top w:val="none" w:sz="0" w:space="0" w:color="auto"/>
            <w:left w:val="none" w:sz="0" w:space="0" w:color="auto"/>
            <w:bottom w:val="none" w:sz="0" w:space="0" w:color="auto"/>
            <w:right w:val="none" w:sz="0" w:space="0" w:color="auto"/>
          </w:divBdr>
        </w:div>
        <w:div w:id="367265510">
          <w:marLeft w:val="640"/>
          <w:marRight w:val="0"/>
          <w:marTop w:val="0"/>
          <w:marBottom w:val="0"/>
          <w:divBdr>
            <w:top w:val="none" w:sz="0" w:space="0" w:color="auto"/>
            <w:left w:val="none" w:sz="0" w:space="0" w:color="auto"/>
            <w:bottom w:val="none" w:sz="0" w:space="0" w:color="auto"/>
            <w:right w:val="none" w:sz="0" w:space="0" w:color="auto"/>
          </w:divBdr>
        </w:div>
        <w:div w:id="381172482">
          <w:marLeft w:val="640"/>
          <w:marRight w:val="0"/>
          <w:marTop w:val="0"/>
          <w:marBottom w:val="0"/>
          <w:divBdr>
            <w:top w:val="none" w:sz="0" w:space="0" w:color="auto"/>
            <w:left w:val="none" w:sz="0" w:space="0" w:color="auto"/>
            <w:bottom w:val="none" w:sz="0" w:space="0" w:color="auto"/>
            <w:right w:val="none" w:sz="0" w:space="0" w:color="auto"/>
          </w:divBdr>
        </w:div>
        <w:div w:id="419566573">
          <w:marLeft w:val="640"/>
          <w:marRight w:val="0"/>
          <w:marTop w:val="0"/>
          <w:marBottom w:val="0"/>
          <w:divBdr>
            <w:top w:val="none" w:sz="0" w:space="0" w:color="auto"/>
            <w:left w:val="none" w:sz="0" w:space="0" w:color="auto"/>
            <w:bottom w:val="none" w:sz="0" w:space="0" w:color="auto"/>
            <w:right w:val="none" w:sz="0" w:space="0" w:color="auto"/>
          </w:divBdr>
        </w:div>
        <w:div w:id="446507734">
          <w:marLeft w:val="640"/>
          <w:marRight w:val="0"/>
          <w:marTop w:val="0"/>
          <w:marBottom w:val="0"/>
          <w:divBdr>
            <w:top w:val="none" w:sz="0" w:space="0" w:color="auto"/>
            <w:left w:val="none" w:sz="0" w:space="0" w:color="auto"/>
            <w:bottom w:val="none" w:sz="0" w:space="0" w:color="auto"/>
            <w:right w:val="none" w:sz="0" w:space="0" w:color="auto"/>
          </w:divBdr>
        </w:div>
        <w:div w:id="465856181">
          <w:marLeft w:val="640"/>
          <w:marRight w:val="0"/>
          <w:marTop w:val="0"/>
          <w:marBottom w:val="0"/>
          <w:divBdr>
            <w:top w:val="none" w:sz="0" w:space="0" w:color="auto"/>
            <w:left w:val="none" w:sz="0" w:space="0" w:color="auto"/>
            <w:bottom w:val="none" w:sz="0" w:space="0" w:color="auto"/>
            <w:right w:val="none" w:sz="0" w:space="0" w:color="auto"/>
          </w:divBdr>
        </w:div>
        <w:div w:id="466047890">
          <w:marLeft w:val="640"/>
          <w:marRight w:val="0"/>
          <w:marTop w:val="0"/>
          <w:marBottom w:val="0"/>
          <w:divBdr>
            <w:top w:val="none" w:sz="0" w:space="0" w:color="auto"/>
            <w:left w:val="none" w:sz="0" w:space="0" w:color="auto"/>
            <w:bottom w:val="none" w:sz="0" w:space="0" w:color="auto"/>
            <w:right w:val="none" w:sz="0" w:space="0" w:color="auto"/>
          </w:divBdr>
        </w:div>
        <w:div w:id="468058434">
          <w:marLeft w:val="640"/>
          <w:marRight w:val="0"/>
          <w:marTop w:val="0"/>
          <w:marBottom w:val="0"/>
          <w:divBdr>
            <w:top w:val="none" w:sz="0" w:space="0" w:color="auto"/>
            <w:left w:val="none" w:sz="0" w:space="0" w:color="auto"/>
            <w:bottom w:val="none" w:sz="0" w:space="0" w:color="auto"/>
            <w:right w:val="none" w:sz="0" w:space="0" w:color="auto"/>
          </w:divBdr>
        </w:div>
        <w:div w:id="511990668">
          <w:marLeft w:val="640"/>
          <w:marRight w:val="0"/>
          <w:marTop w:val="0"/>
          <w:marBottom w:val="0"/>
          <w:divBdr>
            <w:top w:val="none" w:sz="0" w:space="0" w:color="auto"/>
            <w:left w:val="none" w:sz="0" w:space="0" w:color="auto"/>
            <w:bottom w:val="none" w:sz="0" w:space="0" w:color="auto"/>
            <w:right w:val="none" w:sz="0" w:space="0" w:color="auto"/>
          </w:divBdr>
        </w:div>
        <w:div w:id="521018204">
          <w:marLeft w:val="640"/>
          <w:marRight w:val="0"/>
          <w:marTop w:val="0"/>
          <w:marBottom w:val="0"/>
          <w:divBdr>
            <w:top w:val="none" w:sz="0" w:space="0" w:color="auto"/>
            <w:left w:val="none" w:sz="0" w:space="0" w:color="auto"/>
            <w:bottom w:val="none" w:sz="0" w:space="0" w:color="auto"/>
            <w:right w:val="none" w:sz="0" w:space="0" w:color="auto"/>
          </w:divBdr>
        </w:div>
        <w:div w:id="534734265">
          <w:marLeft w:val="640"/>
          <w:marRight w:val="0"/>
          <w:marTop w:val="0"/>
          <w:marBottom w:val="0"/>
          <w:divBdr>
            <w:top w:val="none" w:sz="0" w:space="0" w:color="auto"/>
            <w:left w:val="none" w:sz="0" w:space="0" w:color="auto"/>
            <w:bottom w:val="none" w:sz="0" w:space="0" w:color="auto"/>
            <w:right w:val="none" w:sz="0" w:space="0" w:color="auto"/>
          </w:divBdr>
        </w:div>
        <w:div w:id="555092641">
          <w:marLeft w:val="640"/>
          <w:marRight w:val="0"/>
          <w:marTop w:val="0"/>
          <w:marBottom w:val="0"/>
          <w:divBdr>
            <w:top w:val="none" w:sz="0" w:space="0" w:color="auto"/>
            <w:left w:val="none" w:sz="0" w:space="0" w:color="auto"/>
            <w:bottom w:val="none" w:sz="0" w:space="0" w:color="auto"/>
            <w:right w:val="none" w:sz="0" w:space="0" w:color="auto"/>
          </w:divBdr>
        </w:div>
        <w:div w:id="569461990">
          <w:marLeft w:val="640"/>
          <w:marRight w:val="0"/>
          <w:marTop w:val="0"/>
          <w:marBottom w:val="0"/>
          <w:divBdr>
            <w:top w:val="none" w:sz="0" w:space="0" w:color="auto"/>
            <w:left w:val="none" w:sz="0" w:space="0" w:color="auto"/>
            <w:bottom w:val="none" w:sz="0" w:space="0" w:color="auto"/>
            <w:right w:val="none" w:sz="0" w:space="0" w:color="auto"/>
          </w:divBdr>
        </w:div>
        <w:div w:id="622268511">
          <w:marLeft w:val="640"/>
          <w:marRight w:val="0"/>
          <w:marTop w:val="0"/>
          <w:marBottom w:val="0"/>
          <w:divBdr>
            <w:top w:val="none" w:sz="0" w:space="0" w:color="auto"/>
            <w:left w:val="none" w:sz="0" w:space="0" w:color="auto"/>
            <w:bottom w:val="none" w:sz="0" w:space="0" w:color="auto"/>
            <w:right w:val="none" w:sz="0" w:space="0" w:color="auto"/>
          </w:divBdr>
        </w:div>
        <w:div w:id="681585843">
          <w:marLeft w:val="640"/>
          <w:marRight w:val="0"/>
          <w:marTop w:val="0"/>
          <w:marBottom w:val="0"/>
          <w:divBdr>
            <w:top w:val="none" w:sz="0" w:space="0" w:color="auto"/>
            <w:left w:val="none" w:sz="0" w:space="0" w:color="auto"/>
            <w:bottom w:val="none" w:sz="0" w:space="0" w:color="auto"/>
            <w:right w:val="none" w:sz="0" w:space="0" w:color="auto"/>
          </w:divBdr>
        </w:div>
        <w:div w:id="686753670">
          <w:marLeft w:val="640"/>
          <w:marRight w:val="0"/>
          <w:marTop w:val="0"/>
          <w:marBottom w:val="0"/>
          <w:divBdr>
            <w:top w:val="none" w:sz="0" w:space="0" w:color="auto"/>
            <w:left w:val="none" w:sz="0" w:space="0" w:color="auto"/>
            <w:bottom w:val="none" w:sz="0" w:space="0" w:color="auto"/>
            <w:right w:val="none" w:sz="0" w:space="0" w:color="auto"/>
          </w:divBdr>
        </w:div>
        <w:div w:id="689912150">
          <w:marLeft w:val="640"/>
          <w:marRight w:val="0"/>
          <w:marTop w:val="0"/>
          <w:marBottom w:val="0"/>
          <w:divBdr>
            <w:top w:val="none" w:sz="0" w:space="0" w:color="auto"/>
            <w:left w:val="none" w:sz="0" w:space="0" w:color="auto"/>
            <w:bottom w:val="none" w:sz="0" w:space="0" w:color="auto"/>
            <w:right w:val="none" w:sz="0" w:space="0" w:color="auto"/>
          </w:divBdr>
        </w:div>
        <w:div w:id="719399701">
          <w:marLeft w:val="640"/>
          <w:marRight w:val="0"/>
          <w:marTop w:val="0"/>
          <w:marBottom w:val="0"/>
          <w:divBdr>
            <w:top w:val="none" w:sz="0" w:space="0" w:color="auto"/>
            <w:left w:val="none" w:sz="0" w:space="0" w:color="auto"/>
            <w:bottom w:val="none" w:sz="0" w:space="0" w:color="auto"/>
            <w:right w:val="none" w:sz="0" w:space="0" w:color="auto"/>
          </w:divBdr>
        </w:div>
        <w:div w:id="750277040">
          <w:marLeft w:val="640"/>
          <w:marRight w:val="0"/>
          <w:marTop w:val="0"/>
          <w:marBottom w:val="0"/>
          <w:divBdr>
            <w:top w:val="none" w:sz="0" w:space="0" w:color="auto"/>
            <w:left w:val="none" w:sz="0" w:space="0" w:color="auto"/>
            <w:bottom w:val="none" w:sz="0" w:space="0" w:color="auto"/>
            <w:right w:val="none" w:sz="0" w:space="0" w:color="auto"/>
          </w:divBdr>
        </w:div>
        <w:div w:id="791093153">
          <w:marLeft w:val="640"/>
          <w:marRight w:val="0"/>
          <w:marTop w:val="0"/>
          <w:marBottom w:val="0"/>
          <w:divBdr>
            <w:top w:val="none" w:sz="0" w:space="0" w:color="auto"/>
            <w:left w:val="none" w:sz="0" w:space="0" w:color="auto"/>
            <w:bottom w:val="none" w:sz="0" w:space="0" w:color="auto"/>
            <w:right w:val="none" w:sz="0" w:space="0" w:color="auto"/>
          </w:divBdr>
        </w:div>
        <w:div w:id="837308543">
          <w:marLeft w:val="640"/>
          <w:marRight w:val="0"/>
          <w:marTop w:val="0"/>
          <w:marBottom w:val="0"/>
          <w:divBdr>
            <w:top w:val="none" w:sz="0" w:space="0" w:color="auto"/>
            <w:left w:val="none" w:sz="0" w:space="0" w:color="auto"/>
            <w:bottom w:val="none" w:sz="0" w:space="0" w:color="auto"/>
            <w:right w:val="none" w:sz="0" w:space="0" w:color="auto"/>
          </w:divBdr>
        </w:div>
        <w:div w:id="845635815">
          <w:marLeft w:val="640"/>
          <w:marRight w:val="0"/>
          <w:marTop w:val="0"/>
          <w:marBottom w:val="0"/>
          <w:divBdr>
            <w:top w:val="none" w:sz="0" w:space="0" w:color="auto"/>
            <w:left w:val="none" w:sz="0" w:space="0" w:color="auto"/>
            <w:bottom w:val="none" w:sz="0" w:space="0" w:color="auto"/>
            <w:right w:val="none" w:sz="0" w:space="0" w:color="auto"/>
          </w:divBdr>
        </w:div>
        <w:div w:id="874345243">
          <w:marLeft w:val="640"/>
          <w:marRight w:val="0"/>
          <w:marTop w:val="0"/>
          <w:marBottom w:val="0"/>
          <w:divBdr>
            <w:top w:val="none" w:sz="0" w:space="0" w:color="auto"/>
            <w:left w:val="none" w:sz="0" w:space="0" w:color="auto"/>
            <w:bottom w:val="none" w:sz="0" w:space="0" w:color="auto"/>
            <w:right w:val="none" w:sz="0" w:space="0" w:color="auto"/>
          </w:divBdr>
        </w:div>
        <w:div w:id="888416749">
          <w:marLeft w:val="640"/>
          <w:marRight w:val="0"/>
          <w:marTop w:val="0"/>
          <w:marBottom w:val="0"/>
          <w:divBdr>
            <w:top w:val="none" w:sz="0" w:space="0" w:color="auto"/>
            <w:left w:val="none" w:sz="0" w:space="0" w:color="auto"/>
            <w:bottom w:val="none" w:sz="0" w:space="0" w:color="auto"/>
            <w:right w:val="none" w:sz="0" w:space="0" w:color="auto"/>
          </w:divBdr>
        </w:div>
        <w:div w:id="912666431">
          <w:marLeft w:val="640"/>
          <w:marRight w:val="0"/>
          <w:marTop w:val="0"/>
          <w:marBottom w:val="0"/>
          <w:divBdr>
            <w:top w:val="none" w:sz="0" w:space="0" w:color="auto"/>
            <w:left w:val="none" w:sz="0" w:space="0" w:color="auto"/>
            <w:bottom w:val="none" w:sz="0" w:space="0" w:color="auto"/>
            <w:right w:val="none" w:sz="0" w:space="0" w:color="auto"/>
          </w:divBdr>
        </w:div>
        <w:div w:id="946044448">
          <w:marLeft w:val="640"/>
          <w:marRight w:val="0"/>
          <w:marTop w:val="0"/>
          <w:marBottom w:val="0"/>
          <w:divBdr>
            <w:top w:val="none" w:sz="0" w:space="0" w:color="auto"/>
            <w:left w:val="none" w:sz="0" w:space="0" w:color="auto"/>
            <w:bottom w:val="none" w:sz="0" w:space="0" w:color="auto"/>
            <w:right w:val="none" w:sz="0" w:space="0" w:color="auto"/>
          </w:divBdr>
        </w:div>
        <w:div w:id="963118472">
          <w:marLeft w:val="640"/>
          <w:marRight w:val="0"/>
          <w:marTop w:val="0"/>
          <w:marBottom w:val="0"/>
          <w:divBdr>
            <w:top w:val="none" w:sz="0" w:space="0" w:color="auto"/>
            <w:left w:val="none" w:sz="0" w:space="0" w:color="auto"/>
            <w:bottom w:val="none" w:sz="0" w:space="0" w:color="auto"/>
            <w:right w:val="none" w:sz="0" w:space="0" w:color="auto"/>
          </w:divBdr>
        </w:div>
        <w:div w:id="963652126">
          <w:marLeft w:val="640"/>
          <w:marRight w:val="0"/>
          <w:marTop w:val="0"/>
          <w:marBottom w:val="0"/>
          <w:divBdr>
            <w:top w:val="none" w:sz="0" w:space="0" w:color="auto"/>
            <w:left w:val="none" w:sz="0" w:space="0" w:color="auto"/>
            <w:bottom w:val="none" w:sz="0" w:space="0" w:color="auto"/>
            <w:right w:val="none" w:sz="0" w:space="0" w:color="auto"/>
          </w:divBdr>
        </w:div>
        <w:div w:id="1006832290">
          <w:marLeft w:val="640"/>
          <w:marRight w:val="0"/>
          <w:marTop w:val="0"/>
          <w:marBottom w:val="0"/>
          <w:divBdr>
            <w:top w:val="none" w:sz="0" w:space="0" w:color="auto"/>
            <w:left w:val="none" w:sz="0" w:space="0" w:color="auto"/>
            <w:bottom w:val="none" w:sz="0" w:space="0" w:color="auto"/>
            <w:right w:val="none" w:sz="0" w:space="0" w:color="auto"/>
          </w:divBdr>
        </w:div>
        <w:div w:id="1009525377">
          <w:marLeft w:val="640"/>
          <w:marRight w:val="0"/>
          <w:marTop w:val="0"/>
          <w:marBottom w:val="0"/>
          <w:divBdr>
            <w:top w:val="none" w:sz="0" w:space="0" w:color="auto"/>
            <w:left w:val="none" w:sz="0" w:space="0" w:color="auto"/>
            <w:bottom w:val="none" w:sz="0" w:space="0" w:color="auto"/>
            <w:right w:val="none" w:sz="0" w:space="0" w:color="auto"/>
          </w:divBdr>
        </w:div>
        <w:div w:id="1037507368">
          <w:marLeft w:val="640"/>
          <w:marRight w:val="0"/>
          <w:marTop w:val="0"/>
          <w:marBottom w:val="0"/>
          <w:divBdr>
            <w:top w:val="none" w:sz="0" w:space="0" w:color="auto"/>
            <w:left w:val="none" w:sz="0" w:space="0" w:color="auto"/>
            <w:bottom w:val="none" w:sz="0" w:space="0" w:color="auto"/>
            <w:right w:val="none" w:sz="0" w:space="0" w:color="auto"/>
          </w:divBdr>
        </w:div>
        <w:div w:id="1049231721">
          <w:marLeft w:val="640"/>
          <w:marRight w:val="0"/>
          <w:marTop w:val="0"/>
          <w:marBottom w:val="0"/>
          <w:divBdr>
            <w:top w:val="none" w:sz="0" w:space="0" w:color="auto"/>
            <w:left w:val="none" w:sz="0" w:space="0" w:color="auto"/>
            <w:bottom w:val="none" w:sz="0" w:space="0" w:color="auto"/>
            <w:right w:val="none" w:sz="0" w:space="0" w:color="auto"/>
          </w:divBdr>
        </w:div>
        <w:div w:id="1062219505">
          <w:marLeft w:val="640"/>
          <w:marRight w:val="0"/>
          <w:marTop w:val="0"/>
          <w:marBottom w:val="0"/>
          <w:divBdr>
            <w:top w:val="none" w:sz="0" w:space="0" w:color="auto"/>
            <w:left w:val="none" w:sz="0" w:space="0" w:color="auto"/>
            <w:bottom w:val="none" w:sz="0" w:space="0" w:color="auto"/>
            <w:right w:val="none" w:sz="0" w:space="0" w:color="auto"/>
          </w:divBdr>
        </w:div>
        <w:div w:id="1148941488">
          <w:marLeft w:val="640"/>
          <w:marRight w:val="0"/>
          <w:marTop w:val="0"/>
          <w:marBottom w:val="0"/>
          <w:divBdr>
            <w:top w:val="none" w:sz="0" w:space="0" w:color="auto"/>
            <w:left w:val="none" w:sz="0" w:space="0" w:color="auto"/>
            <w:bottom w:val="none" w:sz="0" w:space="0" w:color="auto"/>
            <w:right w:val="none" w:sz="0" w:space="0" w:color="auto"/>
          </w:divBdr>
        </w:div>
        <w:div w:id="1153136003">
          <w:marLeft w:val="640"/>
          <w:marRight w:val="0"/>
          <w:marTop w:val="0"/>
          <w:marBottom w:val="0"/>
          <w:divBdr>
            <w:top w:val="none" w:sz="0" w:space="0" w:color="auto"/>
            <w:left w:val="none" w:sz="0" w:space="0" w:color="auto"/>
            <w:bottom w:val="none" w:sz="0" w:space="0" w:color="auto"/>
            <w:right w:val="none" w:sz="0" w:space="0" w:color="auto"/>
          </w:divBdr>
        </w:div>
        <w:div w:id="1178542543">
          <w:marLeft w:val="640"/>
          <w:marRight w:val="0"/>
          <w:marTop w:val="0"/>
          <w:marBottom w:val="0"/>
          <w:divBdr>
            <w:top w:val="none" w:sz="0" w:space="0" w:color="auto"/>
            <w:left w:val="none" w:sz="0" w:space="0" w:color="auto"/>
            <w:bottom w:val="none" w:sz="0" w:space="0" w:color="auto"/>
            <w:right w:val="none" w:sz="0" w:space="0" w:color="auto"/>
          </w:divBdr>
        </w:div>
        <w:div w:id="1204899304">
          <w:marLeft w:val="640"/>
          <w:marRight w:val="0"/>
          <w:marTop w:val="0"/>
          <w:marBottom w:val="0"/>
          <w:divBdr>
            <w:top w:val="none" w:sz="0" w:space="0" w:color="auto"/>
            <w:left w:val="none" w:sz="0" w:space="0" w:color="auto"/>
            <w:bottom w:val="none" w:sz="0" w:space="0" w:color="auto"/>
            <w:right w:val="none" w:sz="0" w:space="0" w:color="auto"/>
          </w:divBdr>
        </w:div>
        <w:div w:id="1243179530">
          <w:marLeft w:val="640"/>
          <w:marRight w:val="0"/>
          <w:marTop w:val="0"/>
          <w:marBottom w:val="0"/>
          <w:divBdr>
            <w:top w:val="none" w:sz="0" w:space="0" w:color="auto"/>
            <w:left w:val="none" w:sz="0" w:space="0" w:color="auto"/>
            <w:bottom w:val="none" w:sz="0" w:space="0" w:color="auto"/>
            <w:right w:val="none" w:sz="0" w:space="0" w:color="auto"/>
          </w:divBdr>
        </w:div>
        <w:div w:id="1260524084">
          <w:marLeft w:val="640"/>
          <w:marRight w:val="0"/>
          <w:marTop w:val="0"/>
          <w:marBottom w:val="0"/>
          <w:divBdr>
            <w:top w:val="none" w:sz="0" w:space="0" w:color="auto"/>
            <w:left w:val="none" w:sz="0" w:space="0" w:color="auto"/>
            <w:bottom w:val="none" w:sz="0" w:space="0" w:color="auto"/>
            <w:right w:val="none" w:sz="0" w:space="0" w:color="auto"/>
          </w:divBdr>
        </w:div>
        <w:div w:id="1270695906">
          <w:marLeft w:val="640"/>
          <w:marRight w:val="0"/>
          <w:marTop w:val="0"/>
          <w:marBottom w:val="0"/>
          <w:divBdr>
            <w:top w:val="none" w:sz="0" w:space="0" w:color="auto"/>
            <w:left w:val="none" w:sz="0" w:space="0" w:color="auto"/>
            <w:bottom w:val="none" w:sz="0" w:space="0" w:color="auto"/>
            <w:right w:val="none" w:sz="0" w:space="0" w:color="auto"/>
          </w:divBdr>
        </w:div>
        <w:div w:id="1287345470">
          <w:marLeft w:val="640"/>
          <w:marRight w:val="0"/>
          <w:marTop w:val="0"/>
          <w:marBottom w:val="0"/>
          <w:divBdr>
            <w:top w:val="none" w:sz="0" w:space="0" w:color="auto"/>
            <w:left w:val="none" w:sz="0" w:space="0" w:color="auto"/>
            <w:bottom w:val="none" w:sz="0" w:space="0" w:color="auto"/>
            <w:right w:val="none" w:sz="0" w:space="0" w:color="auto"/>
          </w:divBdr>
        </w:div>
        <w:div w:id="1287590066">
          <w:marLeft w:val="640"/>
          <w:marRight w:val="0"/>
          <w:marTop w:val="0"/>
          <w:marBottom w:val="0"/>
          <w:divBdr>
            <w:top w:val="none" w:sz="0" w:space="0" w:color="auto"/>
            <w:left w:val="none" w:sz="0" w:space="0" w:color="auto"/>
            <w:bottom w:val="none" w:sz="0" w:space="0" w:color="auto"/>
            <w:right w:val="none" w:sz="0" w:space="0" w:color="auto"/>
          </w:divBdr>
        </w:div>
        <w:div w:id="1313293089">
          <w:marLeft w:val="640"/>
          <w:marRight w:val="0"/>
          <w:marTop w:val="0"/>
          <w:marBottom w:val="0"/>
          <w:divBdr>
            <w:top w:val="none" w:sz="0" w:space="0" w:color="auto"/>
            <w:left w:val="none" w:sz="0" w:space="0" w:color="auto"/>
            <w:bottom w:val="none" w:sz="0" w:space="0" w:color="auto"/>
            <w:right w:val="none" w:sz="0" w:space="0" w:color="auto"/>
          </w:divBdr>
        </w:div>
        <w:div w:id="1335307291">
          <w:marLeft w:val="640"/>
          <w:marRight w:val="0"/>
          <w:marTop w:val="0"/>
          <w:marBottom w:val="0"/>
          <w:divBdr>
            <w:top w:val="none" w:sz="0" w:space="0" w:color="auto"/>
            <w:left w:val="none" w:sz="0" w:space="0" w:color="auto"/>
            <w:bottom w:val="none" w:sz="0" w:space="0" w:color="auto"/>
            <w:right w:val="none" w:sz="0" w:space="0" w:color="auto"/>
          </w:divBdr>
        </w:div>
        <w:div w:id="1399480071">
          <w:marLeft w:val="640"/>
          <w:marRight w:val="0"/>
          <w:marTop w:val="0"/>
          <w:marBottom w:val="0"/>
          <w:divBdr>
            <w:top w:val="none" w:sz="0" w:space="0" w:color="auto"/>
            <w:left w:val="none" w:sz="0" w:space="0" w:color="auto"/>
            <w:bottom w:val="none" w:sz="0" w:space="0" w:color="auto"/>
            <w:right w:val="none" w:sz="0" w:space="0" w:color="auto"/>
          </w:divBdr>
        </w:div>
        <w:div w:id="1472668363">
          <w:marLeft w:val="640"/>
          <w:marRight w:val="0"/>
          <w:marTop w:val="0"/>
          <w:marBottom w:val="0"/>
          <w:divBdr>
            <w:top w:val="none" w:sz="0" w:space="0" w:color="auto"/>
            <w:left w:val="none" w:sz="0" w:space="0" w:color="auto"/>
            <w:bottom w:val="none" w:sz="0" w:space="0" w:color="auto"/>
            <w:right w:val="none" w:sz="0" w:space="0" w:color="auto"/>
          </w:divBdr>
        </w:div>
        <w:div w:id="1491798406">
          <w:marLeft w:val="640"/>
          <w:marRight w:val="0"/>
          <w:marTop w:val="0"/>
          <w:marBottom w:val="0"/>
          <w:divBdr>
            <w:top w:val="none" w:sz="0" w:space="0" w:color="auto"/>
            <w:left w:val="none" w:sz="0" w:space="0" w:color="auto"/>
            <w:bottom w:val="none" w:sz="0" w:space="0" w:color="auto"/>
            <w:right w:val="none" w:sz="0" w:space="0" w:color="auto"/>
          </w:divBdr>
        </w:div>
        <w:div w:id="1543176765">
          <w:marLeft w:val="640"/>
          <w:marRight w:val="0"/>
          <w:marTop w:val="0"/>
          <w:marBottom w:val="0"/>
          <w:divBdr>
            <w:top w:val="none" w:sz="0" w:space="0" w:color="auto"/>
            <w:left w:val="none" w:sz="0" w:space="0" w:color="auto"/>
            <w:bottom w:val="none" w:sz="0" w:space="0" w:color="auto"/>
            <w:right w:val="none" w:sz="0" w:space="0" w:color="auto"/>
          </w:divBdr>
        </w:div>
        <w:div w:id="1546137061">
          <w:marLeft w:val="640"/>
          <w:marRight w:val="0"/>
          <w:marTop w:val="0"/>
          <w:marBottom w:val="0"/>
          <w:divBdr>
            <w:top w:val="none" w:sz="0" w:space="0" w:color="auto"/>
            <w:left w:val="none" w:sz="0" w:space="0" w:color="auto"/>
            <w:bottom w:val="none" w:sz="0" w:space="0" w:color="auto"/>
            <w:right w:val="none" w:sz="0" w:space="0" w:color="auto"/>
          </w:divBdr>
        </w:div>
        <w:div w:id="1591036606">
          <w:marLeft w:val="640"/>
          <w:marRight w:val="0"/>
          <w:marTop w:val="0"/>
          <w:marBottom w:val="0"/>
          <w:divBdr>
            <w:top w:val="none" w:sz="0" w:space="0" w:color="auto"/>
            <w:left w:val="none" w:sz="0" w:space="0" w:color="auto"/>
            <w:bottom w:val="none" w:sz="0" w:space="0" w:color="auto"/>
            <w:right w:val="none" w:sz="0" w:space="0" w:color="auto"/>
          </w:divBdr>
        </w:div>
        <w:div w:id="1601721036">
          <w:marLeft w:val="640"/>
          <w:marRight w:val="0"/>
          <w:marTop w:val="0"/>
          <w:marBottom w:val="0"/>
          <w:divBdr>
            <w:top w:val="none" w:sz="0" w:space="0" w:color="auto"/>
            <w:left w:val="none" w:sz="0" w:space="0" w:color="auto"/>
            <w:bottom w:val="none" w:sz="0" w:space="0" w:color="auto"/>
            <w:right w:val="none" w:sz="0" w:space="0" w:color="auto"/>
          </w:divBdr>
        </w:div>
        <w:div w:id="1603565646">
          <w:marLeft w:val="640"/>
          <w:marRight w:val="0"/>
          <w:marTop w:val="0"/>
          <w:marBottom w:val="0"/>
          <w:divBdr>
            <w:top w:val="none" w:sz="0" w:space="0" w:color="auto"/>
            <w:left w:val="none" w:sz="0" w:space="0" w:color="auto"/>
            <w:bottom w:val="none" w:sz="0" w:space="0" w:color="auto"/>
            <w:right w:val="none" w:sz="0" w:space="0" w:color="auto"/>
          </w:divBdr>
        </w:div>
        <w:div w:id="1604532009">
          <w:marLeft w:val="640"/>
          <w:marRight w:val="0"/>
          <w:marTop w:val="0"/>
          <w:marBottom w:val="0"/>
          <w:divBdr>
            <w:top w:val="none" w:sz="0" w:space="0" w:color="auto"/>
            <w:left w:val="none" w:sz="0" w:space="0" w:color="auto"/>
            <w:bottom w:val="none" w:sz="0" w:space="0" w:color="auto"/>
            <w:right w:val="none" w:sz="0" w:space="0" w:color="auto"/>
          </w:divBdr>
        </w:div>
        <w:div w:id="1667971623">
          <w:marLeft w:val="640"/>
          <w:marRight w:val="0"/>
          <w:marTop w:val="0"/>
          <w:marBottom w:val="0"/>
          <w:divBdr>
            <w:top w:val="none" w:sz="0" w:space="0" w:color="auto"/>
            <w:left w:val="none" w:sz="0" w:space="0" w:color="auto"/>
            <w:bottom w:val="none" w:sz="0" w:space="0" w:color="auto"/>
            <w:right w:val="none" w:sz="0" w:space="0" w:color="auto"/>
          </w:divBdr>
        </w:div>
        <w:div w:id="1672366073">
          <w:marLeft w:val="640"/>
          <w:marRight w:val="0"/>
          <w:marTop w:val="0"/>
          <w:marBottom w:val="0"/>
          <w:divBdr>
            <w:top w:val="none" w:sz="0" w:space="0" w:color="auto"/>
            <w:left w:val="none" w:sz="0" w:space="0" w:color="auto"/>
            <w:bottom w:val="none" w:sz="0" w:space="0" w:color="auto"/>
            <w:right w:val="none" w:sz="0" w:space="0" w:color="auto"/>
          </w:divBdr>
        </w:div>
        <w:div w:id="1717269165">
          <w:marLeft w:val="640"/>
          <w:marRight w:val="0"/>
          <w:marTop w:val="0"/>
          <w:marBottom w:val="0"/>
          <w:divBdr>
            <w:top w:val="none" w:sz="0" w:space="0" w:color="auto"/>
            <w:left w:val="none" w:sz="0" w:space="0" w:color="auto"/>
            <w:bottom w:val="none" w:sz="0" w:space="0" w:color="auto"/>
            <w:right w:val="none" w:sz="0" w:space="0" w:color="auto"/>
          </w:divBdr>
        </w:div>
        <w:div w:id="1722434757">
          <w:marLeft w:val="640"/>
          <w:marRight w:val="0"/>
          <w:marTop w:val="0"/>
          <w:marBottom w:val="0"/>
          <w:divBdr>
            <w:top w:val="none" w:sz="0" w:space="0" w:color="auto"/>
            <w:left w:val="none" w:sz="0" w:space="0" w:color="auto"/>
            <w:bottom w:val="none" w:sz="0" w:space="0" w:color="auto"/>
            <w:right w:val="none" w:sz="0" w:space="0" w:color="auto"/>
          </w:divBdr>
        </w:div>
        <w:div w:id="1750423125">
          <w:marLeft w:val="640"/>
          <w:marRight w:val="0"/>
          <w:marTop w:val="0"/>
          <w:marBottom w:val="0"/>
          <w:divBdr>
            <w:top w:val="none" w:sz="0" w:space="0" w:color="auto"/>
            <w:left w:val="none" w:sz="0" w:space="0" w:color="auto"/>
            <w:bottom w:val="none" w:sz="0" w:space="0" w:color="auto"/>
            <w:right w:val="none" w:sz="0" w:space="0" w:color="auto"/>
          </w:divBdr>
        </w:div>
        <w:div w:id="1757286547">
          <w:marLeft w:val="640"/>
          <w:marRight w:val="0"/>
          <w:marTop w:val="0"/>
          <w:marBottom w:val="0"/>
          <w:divBdr>
            <w:top w:val="none" w:sz="0" w:space="0" w:color="auto"/>
            <w:left w:val="none" w:sz="0" w:space="0" w:color="auto"/>
            <w:bottom w:val="none" w:sz="0" w:space="0" w:color="auto"/>
            <w:right w:val="none" w:sz="0" w:space="0" w:color="auto"/>
          </w:divBdr>
        </w:div>
        <w:div w:id="1765833604">
          <w:marLeft w:val="640"/>
          <w:marRight w:val="0"/>
          <w:marTop w:val="0"/>
          <w:marBottom w:val="0"/>
          <w:divBdr>
            <w:top w:val="none" w:sz="0" w:space="0" w:color="auto"/>
            <w:left w:val="none" w:sz="0" w:space="0" w:color="auto"/>
            <w:bottom w:val="none" w:sz="0" w:space="0" w:color="auto"/>
            <w:right w:val="none" w:sz="0" w:space="0" w:color="auto"/>
          </w:divBdr>
        </w:div>
        <w:div w:id="1789085055">
          <w:marLeft w:val="640"/>
          <w:marRight w:val="0"/>
          <w:marTop w:val="0"/>
          <w:marBottom w:val="0"/>
          <w:divBdr>
            <w:top w:val="none" w:sz="0" w:space="0" w:color="auto"/>
            <w:left w:val="none" w:sz="0" w:space="0" w:color="auto"/>
            <w:bottom w:val="none" w:sz="0" w:space="0" w:color="auto"/>
            <w:right w:val="none" w:sz="0" w:space="0" w:color="auto"/>
          </w:divBdr>
        </w:div>
        <w:div w:id="1823428752">
          <w:marLeft w:val="640"/>
          <w:marRight w:val="0"/>
          <w:marTop w:val="0"/>
          <w:marBottom w:val="0"/>
          <w:divBdr>
            <w:top w:val="none" w:sz="0" w:space="0" w:color="auto"/>
            <w:left w:val="none" w:sz="0" w:space="0" w:color="auto"/>
            <w:bottom w:val="none" w:sz="0" w:space="0" w:color="auto"/>
            <w:right w:val="none" w:sz="0" w:space="0" w:color="auto"/>
          </w:divBdr>
        </w:div>
        <w:div w:id="1832868701">
          <w:marLeft w:val="640"/>
          <w:marRight w:val="0"/>
          <w:marTop w:val="0"/>
          <w:marBottom w:val="0"/>
          <w:divBdr>
            <w:top w:val="none" w:sz="0" w:space="0" w:color="auto"/>
            <w:left w:val="none" w:sz="0" w:space="0" w:color="auto"/>
            <w:bottom w:val="none" w:sz="0" w:space="0" w:color="auto"/>
            <w:right w:val="none" w:sz="0" w:space="0" w:color="auto"/>
          </w:divBdr>
        </w:div>
        <w:div w:id="1838108701">
          <w:marLeft w:val="640"/>
          <w:marRight w:val="0"/>
          <w:marTop w:val="0"/>
          <w:marBottom w:val="0"/>
          <w:divBdr>
            <w:top w:val="none" w:sz="0" w:space="0" w:color="auto"/>
            <w:left w:val="none" w:sz="0" w:space="0" w:color="auto"/>
            <w:bottom w:val="none" w:sz="0" w:space="0" w:color="auto"/>
            <w:right w:val="none" w:sz="0" w:space="0" w:color="auto"/>
          </w:divBdr>
        </w:div>
        <w:div w:id="1841046516">
          <w:marLeft w:val="640"/>
          <w:marRight w:val="0"/>
          <w:marTop w:val="0"/>
          <w:marBottom w:val="0"/>
          <w:divBdr>
            <w:top w:val="none" w:sz="0" w:space="0" w:color="auto"/>
            <w:left w:val="none" w:sz="0" w:space="0" w:color="auto"/>
            <w:bottom w:val="none" w:sz="0" w:space="0" w:color="auto"/>
            <w:right w:val="none" w:sz="0" w:space="0" w:color="auto"/>
          </w:divBdr>
        </w:div>
        <w:div w:id="1865166890">
          <w:marLeft w:val="640"/>
          <w:marRight w:val="0"/>
          <w:marTop w:val="0"/>
          <w:marBottom w:val="0"/>
          <w:divBdr>
            <w:top w:val="none" w:sz="0" w:space="0" w:color="auto"/>
            <w:left w:val="none" w:sz="0" w:space="0" w:color="auto"/>
            <w:bottom w:val="none" w:sz="0" w:space="0" w:color="auto"/>
            <w:right w:val="none" w:sz="0" w:space="0" w:color="auto"/>
          </w:divBdr>
        </w:div>
        <w:div w:id="1867137839">
          <w:marLeft w:val="640"/>
          <w:marRight w:val="0"/>
          <w:marTop w:val="0"/>
          <w:marBottom w:val="0"/>
          <w:divBdr>
            <w:top w:val="none" w:sz="0" w:space="0" w:color="auto"/>
            <w:left w:val="none" w:sz="0" w:space="0" w:color="auto"/>
            <w:bottom w:val="none" w:sz="0" w:space="0" w:color="auto"/>
            <w:right w:val="none" w:sz="0" w:space="0" w:color="auto"/>
          </w:divBdr>
        </w:div>
        <w:div w:id="1892182586">
          <w:marLeft w:val="640"/>
          <w:marRight w:val="0"/>
          <w:marTop w:val="0"/>
          <w:marBottom w:val="0"/>
          <w:divBdr>
            <w:top w:val="none" w:sz="0" w:space="0" w:color="auto"/>
            <w:left w:val="none" w:sz="0" w:space="0" w:color="auto"/>
            <w:bottom w:val="none" w:sz="0" w:space="0" w:color="auto"/>
            <w:right w:val="none" w:sz="0" w:space="0" w:color="auto"/>
          </w:divBdr>
        </w:div>
        <w:div w:id="1893302070">
          <w:marLeft w:val="640"/>
          <w:marRight w:val="0"/>
          <w:marTop w:val="0"/>
          <w:marBottom w:val="0"/>
          <w:divBdr>
            <w:top w:val="none" w:sz="0" w:space="0" w:color="auto"/>
            <w:left w:val="none" w:sz="0" w:space="0" w:color="auto"/>
            <w:bottom w:val="none" w:sz="0" w:space="0" w:color="auto"/>
            <w:right w:val="none" w:sz="0" w:space="0" w:color="auto"/>
          </w:divBdr>
        </w:div>
        <w:div w:id="1914847401">
          <w:marLeft w:val="640"/>
          <w:marRight w:val="0"/>
          <w:marTop w:val="0"/>
          <w:marBottom w:val="0"/>
          <w:divBdr>
            <w:top w:val="none" w:sz="0" w:space="0" w:color="auto"/>
            <w:left w:val="none" w:sz="0" w:space="0" w:color="auto"/>
            <w:bottom w:val="none" w:sz="0" w:space="0" w:color="auto"/>
            <w:right w:val="none" w:sz="0" w:space="0" w:color="auto"/>
          </w:divBdr>
        </w:div>
        <w:div w:id="1945306812">
          <w:marLeft w:val="640"/>
          <w:marRight w:val="0"/>
          <w:marTop w:val="0"/>
          <w:marBottom w:val="0"/>
          <w:divBdr>
            <w:top w:val="none" w:sz="0" w:space="0" w:color="auto"/>
            <w:left w:val="none" w:sz="0" w:space="0" w:color="auto"/>
            <w:bottom w:val="none" w:sz="0" w:space="0" w:color="auto"/>
            <w:right w:val="none" w:sz="0" w:space="0" w:color="auto"/>
          </w:divBdr>
        </w:div>
        <w:div w:id="1968580186">
          <w:marLeft w:val="640"/>
          <w:marRight w:val="0"/>
          <w:marTop w:val="0"/>
          <w:marBottom w:val="0"/>
          <w:divBdr>
            <w:top w:val="none" w:sz="0" w:space="0" w:color="auto"/>
            <w:left w:val="none" w:sz="0" w:space="0" w:color="auto"/>
            <w:bottom w:val="none" w:sz="0" w:space="0" w:color="auto"/>
            <w:right w:val="none" w:sz="0" w:space="0" w:color="auto"/>
          </w:divBdr>
        </w:div>
        <w:div w:id="2032099295">
          <w:marLeft w:val="640"/>
          <w:marRight w:val="0"/>
          <w:marTop w:val="0"/>
          <w:marBottom w:val="0"/>
          <w:divBdr>
            <w:top w:val="none" w:sz="0" w:space="0" w:color="auto"/>
            <w:left w:val="none" w:sz="0" w:space="0" w:color="auto"/>
            <w:bottom w:val="none" w:sz="0" w:space="0" w:color="auto"/>
            <w:right w:val="none" w:sz="0" w:space="0" w:color="auto"/>
          </w:divBdr>
        </w:div>
        <w:div w:id="2043627172">
          <w:marLeft w:val="640"/>
          <w:marRight w:val="0"/>
          <w:marTop w:val="0"/>
          <w:marBottom w:val="0"/>
          <w:divBdr>
            <w:top w:val="none" w:sz="0" w:space="0" w:color="auto"/>
            <w:left w:val="none" w:sz="0" w:space="0" w:color="auto"/>
            <w:bottom w:val="none" w:sz="0" w:space="0" w:color="auto"/>
            <w:right w:val="none" w:sz="0" w:space="0" w:color="auto"/>
          </w:divBdr>
        </w:div>
      </w:divsChild>
    </w:div>
    <w:div w:id="1558669026">
      <w:marLeft w:val="640"/>
      <w:marRight w:val="0"/>
      <w:marTop w:val="0"/>
      <w:marBottom w:val="0"/>
      <w:divBdr>
        <w:top w:val="none" w:sz="0" w:space="0" w:color="auto"/>
        <w:left w:val="none" w:sz="0" w:space="0" w:color="auto"/>
        <w:bottom w:val="none" w:sz="0" w:space="0" w:color="auto"/>
        <w:right w:val="none" w:sz="0" w:space="0" w:color="auto"/>
      </w:divBdr>
    </w:div>
    <w:div w:id="1559172789">
      <w:marLeft w:val="640"/>
      <w:marRight w:val="0"/>
      <w:marTop w:val="0"/>
      <w:marBottom w:val="0"/>
      <w:divBdr>
        <w:top w:val="none" w:sz="0" w:space="0" w:color="auto"/>
        <w:left w:val="none" w:sz="0" w:space="0" w:color="auto"/>
        <w:bottom w:val="none" w:sz="0" w:space="0" w:color="auto"/>
        <w:right w:val="none" w:sz="0" w:space="0" w:color="auto"/>
      </w:divBdr>
    </w:div>
    <w:div w:id="1559319620">
      <w:marLeft w:val="640"/>
      <w:marRight w:val="0"/>
      <w:marTop w:val="0"/>
      <w:marBottom w:val="0"/>
      <w:divBdr>
        <w:top w:val="none" w:sz="0" w:space="0" w:color="auto"/>
        <w:left w:val="none" w:sz="0" w:space="0" w:color="auto"/>
        <w:bottom w:val="none" w:sz="0" w:space="0" w:color="auto"/>
        <w:right w:val="none" w:sz="0" w:space="0" w:color="auto"/>
      </w:divBdr>
    </w:div>
    <w:div w:id="1559628729">
      <w:marLeft w:val="640"/>
      <w:marRight w:val="0"/>
      <w:marTop w:val="0"/>
      <w:marBottom w:val="0"/>
      <w:divBdr>
        <w:top w:val="none" w:sz="0" w:space="0" w:color="auto"/>
        <w:left w:val="none" w:sz="0" w:space="0" w:color="auto"/>
        <w:bottom w:val="none" w:sz="0" w:space="0" w:color="auto"/>
        <w:right w:val="none" w:sz="0" w:space="0" w:color="auto"/>
      </w:divBdr>
    </w:div>
    <w:div w:id="1559780535">
      <w:marLeft w:val="640"/>
      <w:marRight w:val="0"/>
      <w:marTop w:val="0"/>
      <w:marBottom w:val="0"/>
      <w:divBdr>
        <w:top w:val="none" w:sz="0" w:space="0" w:color="auto"/>
        <w:left w:val="none" w:sz="0" w:space="0" w:color="auto"/>
        <w:bottom w:val="none" w:sz="0" w:space="0" w:color="auto"/>
        <w:right w:val="none" w:sz="0" w:space="0" w:color="auto"/>
      </w:divBdr>
    </w:div>
    <w:div w:id="1560244994">
      <w:marLeft w:val="640"/>
      <w:marRight w:val="0"/>
      <w:marTop w:val="0"/>
      <w:marBottom w:val="0"/>
      <w:divBdr>
        <w:top w:val="none" w:sz="0" w:space="0" w:color="auto"/>
        <w:left w:val="none" w:sz="0" w:space="0" w:color="auto"/>
        <w:bottom w:val="none" w:sz="0" w:space="0" w:color="auto"/>
        <w:right w:val="none" w:sz="0" w:space="0" w:color="auto"/>
      </w:divBdr>
    </w:div>
    <w:div w:id="1560284306">
      <w:marLeft w:val="640"/>
      <w:marRight w:val="0"/>
      <w:marTop w:val="0"/>
      <w:marBottom w:val="0"/>
      <w:divBdr>
        <w:top w:val="none" w:sz="0" w:space="0" w:color="auto"/>
        <w:left w:val="none" w:sz="0" w:space="0" w:color="auto"/>
        <w:bottom w:val="none" w:sz="0" w:space="0" w:color="auto"/>
        <w:right w:val="none" w:sz="0" w:space="0" w:color="auto"/>
      </w:divBdr>
    </w:div>
    <w:div w:id="1561791632">
      <w:marLeft w:val="640"/>
      <w:marRight w:val="0"/>
      <w:marTop w:val="0"/>
      <w:marBottom w:val="0"/>
      <w:divBdr>
        <w:top w:val="none" w:sz="0" w:space="0" w:color="auto"/>
        <w:left w:val="none" w:sz="0" w:space="0" w:color="auto"/>
        <w:bottom w:val="none" w:sz="0" w:space="0" w:color="auto"/>
        <w:right w:val="none" w:sz="0" w:space="0" w:color="auto"/>
      </w:divBdr>
    </w:div>
    <w:div w:id="1562013002">
      <w:marLeft w:val="640"/>
      <w:marRight w:val="0"/>
      <w:marTop w:val="0"/>
      <w:marBottom w:val="0"/>
      <w:divBdr>
        <w:top w:val="none" w:sz="0" w:space="0" w:color="auto"/>
        <w:left w:val="none" w:sz="0" w:space="0" w:color="auto"/>
        <w:bottom w:val="none" w:sz="0" w:space="0" w:color="auto"/>
        <w:right w:val="none" w:sz="0" w:space="0" w:color="auto"/>
      </w:divBdr>
    </w:div>
    <w:div w:id="1562053890">
      <w:marLeft w:val="640"/>
      <w:marRight w:val="0"/>
      <w:marTop w:val="0"/>
      <w:marBottom w:val="0"/>
      <w:divBdr>
        <w:top w:val="none" w:sz="0" w:space="0" w:color="auto"/>
        <w:left w:val="none" w:sz="0" w:space="0" w:color="auto"/>
        <w:bottom w:val="none" w:sz="0" w:space="0" w:color="auto"/>
        <w:right w:val="none" w:sz="0" w:space="0" w:color="auto"/>
      </w:divBdr>
    </w:div>
    <w:div w:id="1562909856">
      <w:marLeft w:val="640"/>
      <w:marRight w:val="0"/>
      <w:marTop w:val="0"/>
      <w:marBottom w:val="0"/>
      <w:divBdr>
        <w:top w:val="none" w:sz="0" w:space="0" w:color="auto"/>
        <w:left w:val="none" w:sz="0" w:space="0" w:color="auto"/>
        <w:bottom w:val="none" w:sz="0" w:space="0" w:color="auto"/>
        <w:right w:val="none" w:sz="0" w:space="0" w:color="auto"/>
      </w:divBdr>
    </w:div>
    <w:div w:id="1563060777">
      <w:marLeft w:val="640"/>
      <w:marRight w:val="0"/>
      <w:marTop w:val="0"/>
      <w:marBottom w:val="0"/>
      <w:divBdr>
        <w:top w:val="none" w:sz="0" w:space="0" w:color="auto"/>
        <w:left w:val="none" w:sz="0" w:space="0" w:color="auto"/>
        <w:bottom w:val="none" w:sz="0" w:space="0" w:color="auto"/>
        <w:right w:val="none" w:sz="0" w:space="0" w:color="auto"/>
      </w:divBdr>
    </w:div>
    <w:div w:id="1563175452">
      <w:marLeft w:val="640"/>
      <w:marRight w:val="0"/>
      <w:marTop w:val="0"/>
      <w:marBottom w:val="0"/>
      <w:divBdr>
        <w:top w:val="none" w:sz="0" w:space="0" w:color="auto"/>
        <w:left w:val="none" w:sz="0" w:space="0" w:color="auto"/>
        <w:bottom w:val="none" w:sz="0" w:space="0" w:color="auto"/>
        <w:right w:val="none" w:sz="0" w:space="0" w:color="auto"/>
      </w:divBdr>
    </w:div>
    <w:div w:id="1563247407">
      <w:marLeft w:val="640"/>
      <w:marRight w:val="0"/>
      <w:marTop w:val="0"/>
      <w:marBottom w:val="0"/>
      <w:divBdr>
        <w:top w:val="none" w:sz="0" w:space="0" w:color="auto"/>
        <w:left w:val="none" w:sz="0" w:space="0" w:color="auto"/>
        <w:bottom w:val="none" w:sz="0" w:space="0" w:color="auto"/>
        <w:right w:val="none" w:sz="0" w:space="0" w:color="auto"/>
      </w:divBdr>
    </w:div>
    <w:div w:id="1563327407">
      <w:marLeft w:val="640"/>
      <w:marRight w:val="0"/>
      <w:marTop w:val="0"/>
      <w:marBottom w:val="0"/>
      <w:divBdr>
        <w:top w:val="none" w:sz="0" w:space="0" w:color="auto"/>
        <w:left w:val="none" w:sz="0" w:space="0" w:color="auto"/>
        <w:bottom w:val="none" w:sz="0" w:space="0" w:color="auto"/>
        <w:right w:val="none" w:sz="0" w:space="0" w:color="auto"/>
      </w:divBdr>
    </w:div>
    <w:div w:id="1563757146">
      <w:bodyDiv w:val="1"/>
      <w:marLeft w:val="0"/>
      <w:marRight w:val="0"/>
      <w:marTop w:val="0"/>
      <w:marBottom w:val="0"/>
      <w:divBdr>
        <w:top w:val="none" w:sz="0" w:space="0" w:color="auto"/>
        <w:left w:val="none" w:sz="0" w:space="0" w:color="auto"/>
        <w:bottom w:val="none" w:sz="0" w:space="0" w:color="auto"/>
        <w:right w:val="none" w:sz="0" w:space="0" w:color="auto"/>
      </w:divBdr>
      <w:divsChild>
        <w:div w:id="788759">
          <w:marLeft w:val="640"/>
          <w:marRight w:val="0"/>
          <w:marTop w:val="0"/>
          <w:marBottom w:val="0"/>
          <w:divBdr>
            <w:top w:val="none" w:sz="0" w:space="0" w:color="auto"/>
            <w:left w:val="none" w:sz="0" w:space="0" w:color="auto"/>
            <w:bottom w:val="none" w:sz="0" w:space="0" w:color="auto"/>
            <w:right w:val="none" w:sz="0" w:space="0" w:color="auto"/>
          </w:divBdr>
        </w:div>
        <w:div w:id="3946890">
          <w:marLeft w:val="640"/>
          <w:marRight w:val="0"/>
          <w:marTop w:val="0"/>
          <w:marBottom w:val="0"/>
          <w:divBdr>
            <w:top w:val="none" w:sz="0" w:space="0" w:color="auto"/>
            <w:left w:val="none" w:sz="0" w:space="0" w:color="auto"/>
            <w:bottom w:val="none" w:sz="0" w:space="0" w:color="auto"/>
            <w:right w:val="none" w:sz="0" w:space="0" w:color="auto"/>
          </w:divBdr>
        </w:div>
        <w:div w:id="4135784">
          <w:marLeft w:val="640"/>
          <w:marRight w:val="0"/>
          <w:marTop w:val="0"/>
          <w:marBottom w:val="0"/>
          <w:divBdr>
            <w:top w:val="none" w:sz="0" w:space="0" w:color="auto"/>
            <w:left w:val="none" w:sz="0" w:space="0" w:color="auto"/>
            <w:bottom w:val="none" w:sz="0" w:space="0" w:color="auto"/>
            <w:right w:val="none" w:sz="0" w:space="0" w:color="auto"/>
          </w:divBdr>
        </w:div>
        <w:div w:id="18971591">
          <w:marLeft w:val="640"/>
          <w:marRight w:val="0"/>
          <w:marTop w:val="0"/>
          <w:marBottom w:val="0"/>
          <w:divBdr>
            <w:top w:val="none" w:sz="0" w:space="0" w:color="auto"/>
            <w:left w:val="none" w:sz="0" w:space="0" w:color="auto"/>
            <w:bottom w:val="none" w:sz="0" w:space="0" w:color="auto"/>
            <w:right w:val="none" w:sz="0" w:space="0" w:color="auto"/>
          </w:divBdr>
        </w:div>
        <w:div w:id="36858805">
          <w:marLeft w:val="640"/>
          <w:marRight w:val="0"/>
          <w:marTop w:val="0"/>
          <w:marBottom w:val="0"/>
          <w:divBdr>
            <w:top w:val="none" w:sz="0" w:space="0" w:color="auto"/>
            <w:left w:val="none" w:sz="0" w:space="0" w:color="auto"/>
            <w:bottom w:val="none" w:sz="0" w:space="0" w:color="auto"/>
            <w:right w:val="none" w:sz="0" w:space="0" w:color="auto"/>
          </w:divBdr>
        </w:div>
        <w:div w:id="94635029">
          <w:marLeft w:val="640"/>
          <w:marRight w:val="0"/>
          <w:marTop w:val="0"/>
          <w:marBottom w:val="0"/>
          <w:divBdr>
            <w:top w:val="none" w:sz="0" w:space="0" w:color="auto"/>
            <w:left w:val="none" w:sz="0" w:space="0" w:color="auto"/>
            <w:bottom w:val="none" w:sz="0" w:space="0" w:color="auto"/>
            <w:right w:val="none" w:sz="0" w:space="0" w:color="auto"/>
          </w:divBdr>
        </w:div>
        <w:div w:id="110976158">
          <w:marLeft w:val="640"/>
          <w:marRight w:val="0"/>
          <w:marTop w:val="0"/>
          <w:marBottom w:val="0"/>
          <w:divBdr>
            <w:top w:val="none" w:sz="0" w:space="0" w:color="auto"/>
            <w:left w:val="none" w:sz="0" w:space="0" w:color="auto"/>
            <w:bottom w:val="none" w:sz="0" w:space="0" w:color="auto"/>
            <w:right w:val="none" w:sz="0" w:space="0" w:color="auto"/>
          </w:divBdr>
        </w:div>
        <w:div w:id="114760122">
          <w:marLeft w:val="640"/>
          <w:marRight w:val="0"/>
          <w:marTop w:val="0"/>
          <w:marBottom w:val="0"/>
          <w:divBdr>
            <w:top w:val="none" w:sz="0" w:space="0" w:color="auto"/>
            <w:left w:val="none" w:sz="0" w:space="0" w:color="auto"/>
            <w:bottom w:val="none" w:sz="0" w:space="0" w:color="auto"/>
            <w:right w:val="none" w:sz="0" w:space="0" w:color="auto"/>
          </w:divBdr>
        </w:div>
        <w:div w:id="132646597">
          <w:marLeft w:val="640"/>
          <w:marRight w:val="0"/>
          <w:marTop w:val="0"/>
          <w:marBottom w:val="0"/>
          <w:divBdr>
            <w:top w:val="none" w:sz="0" w:space="0" w:color="auto"/>
            <w:left w:val="none" w:sz="0" w:space="0" w:color="auto"/>
            <w:bottom w:val="none" w:sz="0" w:space="0" w:color="auto"/>
            <w:right w:val="none" w:sz="0" w:space="0" w:color="auto"/>
          </w:divBdr>
        </w:div>
        <w:div w:id="186411805">
          <w:marLeft w:val="640"/>
          <w:marRight w:val="0"/>
          <w:marTop w:val="0"/>
          <w:marBottom w:val="0"/>
          <w:divBdr>
            <w:top w:val="none" w:sz="0" w:space="0" w:color="auto"/>
            <w:left w:val="none" w:sz="0" w:space="0" w:color="auto"/>
            <w:bottom w:val="none" w:sz="0" w:space="0" w:color="auto"/>
            <w:right w:val="none" w:sz="0" w:space="0" w:color="auto"/>
          </w:divBdr>
        </w:div>
        <w:div w:id="208612967">
          <w:marLeft w:val="640"/>
          <w:marRight w:val="0"/>
          <w:marTop w:val="0"/>
          <w:marBottom w:val="0"/>
          <w:divBdr>
            <w:top w:val="none" w:sz="0" w:space="0" w:color="auto"/>
            <w:left w:val="none" w:sz="0" w:space="0" w:color="auto"/>
            <w:bottom w:val="none" w:sz="0" w:space="0" w:color="auto"/>
            <w:right w:val="none" w:sz="0" w:space="0" w:color="auto"/>
          </w:divBdr>
        </w:div>
        <w:div w:id="214633356">
          <w:marLeft w:val="640"/>
          <w:marRight w:val="0"/>
          <w:marTop w:val="0"/>
          <w:marBottom w:val="0"/>
          <w:divBdr>
            <w:top w:val="none" w:sz="0" w:space="0" w:color="auto"/>
            <w:left w:val="none" w:sz="0" w:space="0" w:color="auto"/>
            <w:bottom w:val="none" w:sz="0" w:space="0" w:color="auto"/>
            <w:right w:val="none" w:sz="0" w:space="0" w:color="auto"/>
          </w:divBdr>
        </w:div>
        <w:div w:id="217405220">
          <w:marLeft w:val="640"/>
          <w:marRight w:val="0"/>
          <w:marTop w:val="0"/>
          <w:marBottom w:val="0"/>
          <w:divBdr>
            <w:top w:val="none" w:sz="0" w:space="0" w:color="auto"/>
            <w:left w:val="none" w:sz="0" w:space="0" w:color="auto"/>
            <w:bottom w:val="none" w:sz="0" w:space="0" w:color="auto"/>
            <w:right w:val="none" w:sz="0" w:space="0" w:color="auto"/>
          </w:divBdr>
        </w:div>
        <w:div w:id="245916933">
          <w:marLeft w:val="640"/>
          <w:marRight w:val="0"/>
          <w:marTop w:val="0"/>
          <w:marBottom w:val="0"/>
          <w:divBdr>
            <w:top w:val="none" w:sz="0" w:space="0" w:color="auto"/>
            <w:left w:val="none" w:sz="0" w:space="0" w:color="auto"/>
            <w:bottom w:val="none" w:sz="0" w:space="0" w:color="auto"/>
            <w:right w:val="none" w:sz="0" w:space="0" w:color="auto"/>
          </w:divBdr>
        </w:div>
        <w:div w:id="254168201">
          <w:marLeft w:val="640"/>
          <w:marRight w:val="0"/>
          <w:marTop w:val="0"/>
          <w:marBottom w:val="0"/>
          <w:divBdr>
            <w:top w:val="none" w:sz="0" w:space="0" w:color="auto"/>
            <w:left w:val="none" w:sz="0" w:space="0" w:color="auto"/>
            <w:bottom w:val="none" w:sz="0" w:space="0" w:color="auto"/>
            <w:right w:val="none" w:sz="0" w:space="0" w:color="auto"/>
          </w:divBdr>
        </w:div>
        <w:div w:id="289944471">
          <w:marLeft w:val="640"/>
          <w:marRight w:val="0"/>
          <w:marTop w:val="0"/>
          <w:marBottom w:val="0"/>
          <w:divBdr>
            <w:top w:val="none" w:sz="0" w:space="0" w:color="auto"/>
            <w:left w:val="none" w:sz="0" w:space="0" w:color="auto"/>
            <w:bottom w:val="none" w:sz="0" w:space="0" w:color="auto"/>
            <w:right w:val="none" w:sz="0" w:space="0" w:color="auto"/>
          </w:divBdr>
        </w:div>
        <w:div w:id="298458627">
          <w:marLeft w:val="640"/>
          <w:marRight w:val="0"/>
          <w:marTop w:val="0"/>
          <w:marBottom w:val="0"/>
          <w:divBdr>
            <w:top w:val="none" w:sz="0" w:space="0" w:color="auto"/>
            <w:left w:val="none" w:sz="0" w:space="0" w:color="auto"/>
            <w:bottom w:val="none" w:sz="0" w:space="0" w:color="auto"/>
            <w:right w:val="none" w:sz="0" w:space="0" w:color="auto"/>
          </w:divBdr>
        </w:div>
        <w:div w:id="303001834">
          <w:marLeft w:val="640"/>
          <w:marRight w:val="0"/>
          <w:marTop w:val="0"/>
          <w:marBottom w:val="0"/>
          <w:divBdr>
            <w:top w:val="none" w:sz="0" w:space="0" w:color="auto"/>
            <w:left w:val="none" w:sz="0" w:space="0" w:color="auto"/>
            <w:bottom w:val="none" w:sz="0" w:space="0" w:color="auto"/>
            <w:right w:val="none" w:sz="0" w:space="0" w:color="auto"/>
          </w:divBdr>
        </w:div>
        <w:div w:id="343484892">
          <w:marLeft w:val="640"/>
          <w:marRight w:val="0"/>
          <w:marTop w:val="0"/>
          <w:marBottom w:val="0"/>
          <w:divBdr>
            <w:top w:val="none" w:sz="0" w:space="0" w:color="auto"/>
            <w:left w:val="none" w:sz="0" w:space="0" w:color="auto"/>
            <w:bottom w:val="none" w:sz="0" w:space="0" w:color="auto"/>
            <w:right w:val="none" w:sz="0" w:space="0" w:color="auto"/>
          </w:divBdr>
        </w:div>
        <w:div w:id="366756273">
          <w:marLeft w:val="640"/>
          <w:marRight w:val="0"/>
          <w:marTop w:val="0"/>
          <w:marBottom w:val="0"/>
          <w:divBdr>
            <w:top w:val="none" w:sz="0" w:space="0" w:color="auto"/>
            <w:left w:val="none" w:sz="0" w:space="0" w:color="auto"/>
            <w:bottom w:val="none" w:sz="0" w:space="0" w:color="auto"/>
            <w:right w:val="none" w:sz="0" w:space="0" w:color="auto"/>
          </w:divBdr>
        </w:div>
        <w:div w:id="408113694">
          <w:marLeft w:val="640"/>
          <w:marRight w:val="0"/>
          <w:marTop w:val="0"/>
          <w:marBottom w:val="0"/>
          <w:divBdr>
            <w:top w:val="none" w:sz="0" w:space="0" w:color="auto"/>
            <w:left w:val="none" w:sz="0" w:space="0" w:color="auto"/>
            <w:bottom w:val="none" w:sz="0" w:space="0" w:color="auto"/>
            <w:right w:val="none" w:sz="0" w:space="0" w:color="auto"/>
          </w:divBdr>
        </w:div>
        <w:div w:id="427510231">
          <w:marLeft w:val="640"/>
          <w:marRight w:val="0"/>
          <w:marTop w:val="0"/>
          <w:marBottom w:val="0"/>
          <w:divBdr>
            <w:top w:val="none" w:sz="0" w:space="0" w:color="auto"/>
            <w:left w:val="none" w:sz="0" w:space="0" w:color="auto"/>
            <w:bottom w:val="none" w:sz="0" w:space="0" w:color="auto"/>
            <w:right w:val="none" w:sz="0" w:space="0" w:color="auto"/>
          </w:divBdr>
        </w:div>
        <w:div w:id="440494014">
          <w:marLeft w:val="640"/>
          <w:marRight w:val="0"/>
          <w:marTop w:val="0"/>
          <w:marBottom w:val="0"/>
          <w:divBdr>
            <w:top w:val="none" w:sz="0" w:space="0" w:color="auto"/>
            <w:left w:val="none" w:sz="0" w:space="0" w:color="auto"/>
            <w:bottom w:val="none" w:sz="0" w:space="0" w:color="auto"/>
            <w:right w:val="none" w:sz="0" w:space="0" w:color="auto"/>
          </w:divBdr>
        </w:div>
        <w:div w:id="444227020">
          <w:marLeft w:val="640"/>
          <w:marRight w:val="0"/>
          <w:marTop w:val="0"/>
          <w:marBottom w:val="0"/>
          <w:divBdr>
            <w:top w:val="none" w:sz="0" w:space="0" w:color="auto"/>
            <w:left w:val="none" w:sz="0" w:space="0" w:color="auto"/>
            <w:bottom w:val="none" w:sz="0" w:space="0" w:color="auto"/>
            <w:right w:val="none" w:sz="0" w:space="0" w:color="auto"/>
          </w:divBdr>
        </w:div>
        <w:div w:id="463161856">
          <w:marLeft w:val="640"/>
          <w:marRight w:val="0"/>
          <w:marTop w:val="0"/>
          <w:marBottom w:val="0"/>
          <w:divBdr>
            <w:top w:val="none" w:sz="0" w:space="0" w:color="auto"/>
            <w:left w:val="none" w:sz="0" w:space="0" w:color="auto"/>
            <w:bottom w:val="none" w:sz="0" w:space="0" w:color="auto"/>
            <w:right w:val="none" w:sz="0" w:space="0" w:color="auto"/>
          </w:divBdr>
        </w:div>
        <w:div w:id="487018216">
          <w:marLeft w:val="640"/>
          <w:marRight w:val="0"/>
          <w:marTop w:val="0"/>
          <w:marBottom w:val="0"/>
          <w:divBdr>
            <w:top w:val="none" w:sz="0" w:space="0" w:color="auto"/>
            <w:left w:val="none" w:sz="0" w:space="0" w:color="auto"/>
            <w:bottom w:val="none" w:sz="0" w:space="0" w:color="auto"/>
            <w:right w:val="none" w:sz="0" w:space="0" w:color="auto"/>
          </w:divBdr>
        </w:div>
        <w:div w:id="518739020">
          <w:marLeft w:val="640"/>
          <w:marRight w:val="0"/>
          <w:marTop w:val="0"/>
          <w:marBottom w:val="0"/>
          <w:divBdr>
            <w:top w:val="none" w:sz="0" w:space="0" w:color="auto"/>
            <w:left w:val="none" w:sz="0" w:space="0" w:color="auto"/>
            <w:bottom w:val="none" w:sz="0" w:space="0" w:color="auto"/>
            <w:right w:val="none" w:sz="0" w:space="0" w:color="auto"/>
          </w:divBdr>
        </w:div>
        <w:div w:id="546793121">
          <w:marLeft w:val="640"/>
          <w:marRight w:val="0"/>
          <w:marTop w:val="0"/>
          <w:marBottom w:val="0"/>
          <w:divBdr>
            <w:top w:val="none" w:sz="0" w:space="0" w:color="auto"/>
            <w:left w:val="none" w:sz="0" w:space="0" w:color="auto"/>
            <w:bottom w:val="none" w:sz="0" w:space="0" w:color="auto"/>
            <w:right w:val="none" w:sz="0" w:space="0" w:color="auto"/>
          </w:divBdr>
        </w:div>
        <w:div w:id="582882902">
          <w:marLeft w:val="640"/>
          <w:marRight w:val="0"/>
          <w:marTop w:val="0"/>
          <w:marBottom w:val="0"/>
          <w:divBdr>
            <w:top w:val="none" w:sz="0" w:space="0" w:color="auto"/>
            <w:left w:val="none" w:sz="0" w:space="0" w:color="auto"/>
            <w:bottom w:val="none" w:sz="0" w:space="0" w:color="auto"/>
            <w:right w:val="none" w:sz="0" w:space="0" w:color="auto"/>
          </w:divBdr>
        </w:div>
        <w:div w:id="591356849">
          <w:marLeft w:val="640"/>
          <w:marRight w:val="0"/>
          <w:marTop w:val="0"/>
          <w:marBottom w:val="0"/>
          <w:divBdr>
            <w:top w:val="none" w:sz="0" w:space="0" w:color="auto"/>
            <w:left w:val="none" w:sz="0" w:space="0" w:color="auto"/>
            <w:bottom w:val="none" w:sz="0" w:space="0" w:color="auto"/>
            <w:right w:val="none" w:sz="0" w:space="0" w:color="auto"/>
          </w:divBdr>
        </w:div>
        <w:div w:id="637221162">
          <w:marLeft w:val="640"/>
          <w:marRight w:val="0"/>
          <w:marTop w:val="0"/>
          <w:marBottom w:val="0"/>
          <w:divBdr>
            <w:top w:val="none" w:sz="0" w:space="0" w:color="auto"/>
            <w:left w:val="none" w:sz="0" w:space="0" w:color="auto"/>
            <w:bottom w:val="none" w:sz="0" w:space="0" w:color="auto"/>
            <w:right w:val="none" w:sz="0" w:space="0" w:color="auto"/>
          </w:divBdr>
        </w:div>
        <w:div w:id="638417341">
          <w:marLeft w:val="640"/>
          <w:marRight w:val="0"/>
          <w:marTop w:val="0"/>
          <w:marBottom w:val="0"/>
          <w:divBdr>
            <w:top w:val="none" w:sz="0" w:space="0" w:color="auto"/>
            <w:left w:val="none" w:sz="0" w:space="0" w:color="auto"/>
            <w:bottom w:val="none" w:sz="0" w:space="0" w:color="auto"/>
            <w:right w:val="none" w:sz="0" w:space="0" w:color="auto"/>
          </w:divBdr>
        </w:div>
        <w:div w:id="677122572">
          <w:marLeft w:val="640"/>
          <w:marRight w:val="0"/>
          <w:marTop w:val="0"/>
          <w:marBottom w:val="0"/>
          <w:divBdr>
            <w:top w:val="none" w:sz="0" w:space="0" w:color="auto"/>
            <w:left w:val="none" w:sz="0" w:space="0" w:color="auto"/>
            <w:bottom w:val="none" w:sz="0" w:space="0" w:color="auto"/>
            <w:right w:val="none" w:sz="0" w:space="0" w:color="auto"/>
          </w:divBdr>
        </w:div>
        <w:div w:id="723336875">
          <w:marLeft w:val="640"/>
          <w:marRight w:val="0"/>
          <w:marTop w:val="0"/>
          <w:marBottom w:val="0"/>
          <w:divBdr>
            <w:top w:val="none" w:sz="0" w:space="0" w:color="auto"/>
            <w:left w:val="none" w:sz="0" w:space="0" w:color="auto"/>
            <w:bottom w:val="none" w:sz="0" w:space="0" w:color="auto"/>
            <w:right w:val="none" w:sz="0" w:space="0" w:color="auto"/>
          </w:divBdr>
        </w:div>
        <w:div w:id="819997689">
          <w:marLeft w:val="640"/>
          <w:marRight w:val="0"/>
          <w:marTop w:val="0"/>
          <w:marBottom w:val="0"/>
          <w:divBdr>
            <w:top w:val="none" w:sz="0" w:space="0" w:color="auto"/>
            <w:left w:val="none" w:sz="0" w:space="0" w:color="auto"/>
            <w:bottom w:val="none" w:sz="0" w:space="0" w:color="auto"/>
            <w:right w:val="none" w:sz="0" w:space="0" w:color="auto"/>
          </w:divBdr>
        </w:div>
        <w:div w:id="825166122">
          <w:marLeft w:val="640"/>
          <w:marRight w:val="0"/>
          <w:marTop w:val="0"/>
          <w:marBottom w:val="0"/>
          <w:divBdr>
            <w:top w:val="none" w:sz="0" w:space="0" w:color="auto"/>
            <w:left w:val="none" w:sz="0" w:space="0" w:color="auto"/>
            <w:bottom w:val="none" w:sz="0" w:space="0" w:color="auto"/>
            <w:right w:val="none" w:sz="0" w:space="0" w:color="auto"/>
          </w:divBdr>
        </w:div>
        <w:div w:id="841242676">
          <w:marLeft w:val="640"/>
          <w:marRight w:val="0"/>
          <w:marTop w:val="0"/>
          <w:marBottom w:val="0"/>
          <w:divBdr>
            <w:top w:val="none" w:sz="0" w:space="0" w:color="auto"/>
            <w:left w:val="none" w:sz="0" w:space="0" w:color="auto"/>
            <w:bottom w:val="none" w:sz="0" w:space="0" w:color="auto"/>
            <w:right w:val="none" w:sz="0" w:space="0" w:color="auto"/>
          </w:divBdr>
        </w:div>
        <w:div w:id="876625158">
          <w:marLeft w:val="640"/>
          <w:marRight w:val="0"/>
          <w:marTop w:val="0"/>
          <w:marBottom w:val="0"/>
          <w:divBdr>
            <w:top w:val="none" w:sz="0" w:space="0" w:color="auto"/>
            <w:left w:val="none" w:sz="0" w:space="0" w:color="auto"/>
            <w:bottom w:val="none" w:sz="0" w:space="0" w:color="auto"/>
            <w:right w:val="none" w:sz="0" w:space="0" w:color="auto"/>
          </w:divBdr>
        </w:div>
        <w:div w:id="888104132">
          <w:marLeft w:val="640"/>
          <w:marRight w:val="0"/>
          <w:marTop w:val="0"/>
          <w:marBottom w:val="0"/>
          <w:divBdr>
            <w:top w:val="none" w:sz="0" w:space="0" w:color="auto"/>
            <w:left w:val="none" w:sz="0" w:space="0" w:color="auto"/>
            <w:bottom w:val="none" w:sz="0" w:space="0" w:color="auto"/>
            <w:right w:val="none" w:sz="0" w:space="0" w:color="auto"/>
          </w:divBdr>
        </w:div>
        <w:div w:id="892348368">
          <w:marLeft w:val="640"/>
          <w:marRight w:val="0"/>
          <w:marTop w:val="0"/>
          <w:marBottom w:val="0"/>
          <w:divBdr>
            <w:top w:val="none" w:sz="0" w:space="0" w:color="auto"/>
            <w:left w:val="none" w:sz="0" w:space="0" w:color="auto"/>
            <w:bottom w:val="none" w:sz="0" w:space="0" w:color="auto"/>
            <w:right w:val="none" w:sz="0" w:space="0" w:color="auto"/>
          </w:divBdr>
        </w:div>
        <w:div w:id="936137776">
          <w:marLeft w:val="640"/>
          <w:marRight w:val="0"/>
          <w:marTop w:val="0"/>
          <w:marBottom w:val="0"/>
          <w:divBdr>
            <w:top w:val="none" w:sz="0" w:space="0" w:color="auto"/>
            <w:left w:val="none" w:sz="0" w:space="0" w:color="auto"/>
            <w:bottom w:val="none" w:sz="0" w:space="0" w:color="auto"/>
            <w:right w:val="none" w:sz="0" w:space="0" w:color="auto"/>
          </w:divBdr>
        </w:div>
        <w:div w:id="936210308">
          <w:marLeft w:val="640"/>
          <w:marRight w:val="0"/>
          <w:marTop w:val="0"/>
          <w:marBottom w:val="0"/>
          <w:divBdr>
            <w:top w:val="none" w:sz="0" w:space="0" w:color="auto"/>
            <w:left w:val="none" w:sz="0" w:space="0" w:color="auto"/>
            <w:bottom w:val="none" w:sz="0" w:space="0" w:color="auto"/>
            <w:right w:val="none" w:sz="0" w:space="0" w:color="auto"/>
          </w:divBdr>
        </w:div>
        <w:div w:id="957642857">
          <w:marLeft w:val="640"/>
          <w:marRight w:val="0"/>
          <w:marTop w:val="0"/>
          <w:marBottom w:val="0"/>
          <w:divBdr>
            <w:top w:val="none" w:sz="0" w:space="0" w:color="auto"/>
            <w:left w:val="none" w:sz="0" w:space="0" w:color="auto"/>
            <w:bottom w:val="none" w:sz="0" w:space="0" w:color="auto"/>
            <w:right w:val="none" w:sz="0" w:space="0" w:color="auto"/>
          </w:divBdr>
        </w:div>
        <w:div w:id="964314104">
          <w:marLeft w:val="640"/>
          <w:marRight w:val="0"/>
          <w:marTop w:val="0"/>
          <w:marBottom w:val="0"/>
          <w:divBdr>
            <w:top w:val="none" w:sz="0" w:space="0" w:color="auto"/>
            <w:left w:val="none" w:sz="0" w:space="0" w:color="auto"/>
            <w:bottom w:val="none" w:sz="0" w:space="0" w:color="auto"/>
            <w:right w:val="none" w:sz="0" w:space="0" w:color="auto"/>
          </w:divBdr>
        </w:div>
        <w:div w:id="968779670">
          <w:marLeft w:val="640"/>
          <w:marRight w:val="0"/>
          <w:marTop w:val="0"/>
          <w:marBottom w:val="0"/>
          <w:divBdr>
            <w:top w:val="none" w:sz="0" w:space="0" w:color="auto"/>
            <w:left w:val="none" w:sz="0" w:space="0" w:color="auto"/>
            <w:bottom w:val="none" w:sz="0" w:space="0" w:color="auto"/>
            <w:right w:val="none" w:sz="0" w:space="0" w:color="auto"/>
          </w:divBdr>
        </w:div>
        <w:div w:id="977026997">
          <w:marLeft w:val="640"/>
          <w:marRight w:val="0"/>
          <w:marTop w:val="0"/>
          <w:marBottom w:val="0"/>
          <w:divBdr>
            <w:top w:val="none" w:sz="0" w:space="0" w:color="auto"/>
            <w:left w:val="none" w:sz="0" w:space="0" w:color="auto"/>
            <w:bottom w:val="none" w:sz="0" w:space="0" w:color="auto"/>
            <w:right w:val="none" w:sz="0" w:space="0" w:color="auto"/>
          </w:divBdr>
        </w:div>
        <w:div w:id="989675074">
          <w:marLeft w:val="640"/>
          <w:marRight w:val="0"/>
          <w:marTop w:val="0"/>
          <w:marBottom w:val="0"/>
          <w:divBdr>
            <w:top w:val="none" w:sz="0" w:space="0" w:color="auto"/>
            <w:left w:val="none" w:sz="0" w:space="0" w:color="auto"/>
            <w:bottom w:val="none" w:sz="0" w:space="0" w:color="auto"/>
            <w:right w:val="none" w:sz="0" w:space="0" w:color="auto"/>
          </w:divBdr>
        </w:div>
        <w:div w:id="1013604664">
          <w:marLeft w:val="640"/>
          <w:marRight w:val="0"/>
          <w:marTop w:val="0"/>
          <w:marBottom w:val="0"/>
          <w:divBdr>
            <w:top w:val="none" w:sz="0" w:space="0" w:color="auto"/>
            <w:left w:val="none" w:sz="0" w:space="0" w:color="auto"/>
            <w:bottom w:val="none" w:sz="0" w:space="0" w:color="auto"/>
            <w:right w:val="none" w:sz="0" w:space="0" w:color="auto"/>
          </w:divBdr>
        </w:div>
        <w:div w:id="1019237610">
          <w:marLeft w:val="640"/>
          <w:marRight w:val="0"/>
          <w:marTop w:val="0"/>
          <w:marBottom w:val="0"/>
          <w:divBdr>
            <w:top w:val="none" w:sz="0" w:space="0" w:color="auto"/>
            <w:left w:val="none" w:sz="0" w:space="0" w:color="auto"/>
            <w:bottom w:val="none" w:sz="0" w:space="0" w:color="auto"/>
            <w:right w:val="none" w:sz="0" w:space="0" w:color="auto"/>
          </w:divBdr>
        </w:div>
        <w:div w:id="1019620076">
          <w:marLeft w:val="640"/>
          <w:marRight w:val="0"/>
          <w:marTop w:val="0"/>
          <w:marBottom w:val="0"/>
          <w:divBdr>
            <w:top w:val="none" w:sz="0" w:space="0" w:color="auto"/>
            <w:left w:val="none" w:sz="0" w:space="0" w:color="auto"/>
            <w:bottom w:val="none" w:sz="0" w:space="0" w:color="auto"/>
            <w:right w:val="none" w:sz="0" w:space="0" w:color="auto"/>
          </w:divBdr>
        </w:div>
        <w:div w:id="1024476919">
          <w:marLeft w:val="640"/>
          <w:marRight w:val="0"/>
          <w:marTop w:val="0"/>
          <w:marBottom w:val="0"/>
          <w:divBdr>
            <w:top w:val="none" w:sz="0" w:space="0" w:color="auto"/>
            <w:left w:val="none" w:sz="0" w:space="0" w:color="auto"/>
            <w:bottom w:val="none" w:sz="0" w:space="0" w:color="auto"/>
            <w:right w:val="none" w:sz="0" w:space="0" w:color="auto"/>
          </w:divBdr>
        </w:div>
        <w:div w:id="1039164740">
          <w:marLeft w:val="640"/>
          <w:marRight w:val="0"/>
          <w:marTop w:val="0"/>
          <w:marBottom w:val="0"/>
          <w:divBdr>
            <w:top w:val="none" w:sz="0" w:space="0" w:color="auto"/>
            <w:left w:val="none" w:sz="0" w:space="0" w:color="auto"/>
            <w:bottom w:val="none" w:sz="0" w:space="0" w:color="auto"/>
            <w:right w:val="none" w:sz="0" w:space="0" w:color="auto"/>
          </w:divBdr>
        </w:div>
        <w:div w:id="1042704575">
          <w:marLeft w:val="640"/>
          <w:marRight w:val="0"/>
          <w:marTop w:val="0"/>
          <w:marBottom w:val="0"/>
          <w:divBdr>
            <w:top w:val="none" w:sz="0" w:space="0" w:color="auto"/>
            <w:left w:val="none" w:sz="0" w:space="0" w:color="auto"/>
            <w:bottom w:val="none" w:sz="0" w:space="0" w:color="auto"/>
            <w:right w:val="none" w:sz="0" w:space="0" w:color="auto"/>
          </w:divBdr>
        </w:div>
        <w:div w:id="1074552034">
          <w:marLeft w:val="640"/>
          <w:marRight w:val="0"/>
          <w:marTop w:val="0"/>
          <w:marBottom w:val="0"/>
          <w:divBdr>
            <w:top w:val="none" w:sz="0" w:space="0" w:color="auto"/>
            <w:left w:val="none" w:sz="0" w:space="0" w:color="auto"/>
            <w:bottom w:val="none" w:sz="0" w:space="0" w:color="auto"/>
            <w:right w:val="none" w:sz="0" w:space="0" w:color="auto"/>
          </w:divBdr>
        </w:div>
        <w:div w:id="1081023786">
          <w:marLeft w:val="640"/>
          <w:marRight w:val="0"/>
          <w:marTop w:val="0"/>
          <w:marBottom w:val="0"/>
          <w:divBdr>
            <w:top w:val="none" w:sz="0" w:space="0" w:color="auto"/>
            <w:left w:val="none" w:sz="0" w:space="0" w:color="auto"/>
            <w:bottom w:val="none" w:sz="0" w:space="0" w:color="auto"/>
            <w:right w:val="none" w:sz="0" w:space="0" w:color="auto"/>
          </w:divBdr>
        </w:div>
        <w:div w:id="1083914649">
          <w:marLeft w:val="640"/>
          <w:marRight w:val="0"/>
          <w:marTop w:val="0"/>
          <w:marBottom w:val="0"/>
          <w:divBdr>
            <w:top w:val="none" w:sz="0" w:space="0" w:color="auto"/>
            <w:left w:val="none" w:sz="0" w:space="0" w:color="auto"/>
            <w:bottom w:val="none" w:sz="0" w:space="0" w:color="auto"/>
            <w:right w:val="none" w:sz="0" w:space="0" w:color="auto"/>
          </w:divBdr>
        </w:div>
        <w:div w:id="1099452745">
          <w:marLeft w:val="640"/>
          <w:marRight w:val="0"/>
          <w:marTop w:val="0"/>
          <w:marBottom w:val="0"/>
          <w:divBdr>
            <w:top w:val="none" w:sz="0" w:space="0" w:color="auto"/>
            <w:left w:val="none" w:sz="0" w:space="0" w:color="auto"/>
            <w:bottom w:val="none" w:sz="0" w:space="0" w:color="auto"/>
            <w:right w:val="none" w:sz="0" w:space="0" w:color="auto"/>
          </w:divBdr>
        </w:div>
        <w:div w:id="1121459701">
          <w:marLeft w:val="640"/>
          <w:marRight w:val="0"/>
          <w:marTop w:val="0"/>
          <w:marBottom w:val="0"/>
          <w:divBdr>
            <w:top w:val="none" w:sz="0" w:space="0" w:color="auto"/>
            <w:left w:val="none" w:sz="0" w:space="0" w:color="auto"/>
            <w:bottom w:val="none" w:sz="0" w:space="0" w:color="auto"/>
            <w:right w:val="none" w:sz="0" w:space="0" w:color="auto"/>
          </w:divBdr>
        </w:div>
        <w:div w:id="1131708074">
          <w:marLeft w:val="640"/>
          <w:marRight w:val="0"/>
          <w:marTop w:val="0"/>
          <w:marBottom w:val="0"/>
          <w:divBdr>
            <w:top w:val="none" w:sz="0" w:space="0" w:color="auto"/>
            <w:left w:val="none" w:sz="0" w:space="0" w:color="auto"/>
            <w:bottom w:val="none" w:sz="0" w:space="0" w:color="auto"/>
            <w:right w:val="none" w:sz="0" w:space="0" w:color="auto"/>
          </w:divBdr>
        </w:div>
        <w:div w:id="1134909081">
          <w:marLeft w:val="640"/>
          <w:marRight w:val="0"/>
          <w:marTop w:val="0"/>
          <w:marBottom w:val="0"/>
          <w:divBdr>
            <w:top w:val="none" w:sz="0" w:space="0" w:color="auto"/>
            <w:left w:val="none" w:sz="0" w:space="0" w:color="auto"/>
            <w:bottom w:val="none" w:sz="0" w:space="0" w:color="auto"/>
            <w:right w:val="none" w:sz="0" w:space="0" w:color="auto"/>
          </w:divBdr>
        </w:div>
        <w:div w:id="1192768080">
          <w:marLeft w:val="640"/>
          <w:marRight w:val="0"/>
          <w:marTop w:val="0"/>
          <w:marBottom w:val="0"/>
          <w:divBdr>
            <w:top w:val="none" w:sz="0" w:space="0" w:color="auto"/>
            <w:left w:val="none" w:sz="0" w:space="0" w:color="auto"/>
            <w:bottom w:val="none" w:sz="0" w:space="0" w:color="auto"/>
            <w:right w:val="none" w:sz="0" w:space="0" w:color="auto"/>
          </w:divBdr>
        </w:div>
        <w:div w:id="1196121518">
          <w:marLeft w:val="640"/>
          <w:marRight w:val="0"/>
          <w:marTop w:val="0"/>
          <w:marBottom w:val="0"/>
          <w:divBdr>
            <w:top w:val="none" w:sz="0" w:space="0" w:color="auto"/>
            <w:left w:val="none" w:sz="0" w:space="0" w:color="auto"/>
            <w:bottom w:val="none" w:sz="0" w:space="0" w:color="auto"/>
            <w:right w:val="none" w:sz="0" w:space="0" w:color="auto"/>
          </w:divBdr>
        </w:div>
        <w:div w:id="1203905407">
          <w:marLeft w:val="640"/>
          <w:marRight w:val="0"/>
          <w:marTop w:val="0"/>
          <w:marBottom w:val="0"/>
          <w:divBdr>
            <w:top w:val="none" w:sz="0" w:space="0" w:color="auto"/>
            <w:left w:val="none" w:sz="0" w:space="0" w:color="auto"/>
            <w:bottom w:val="none" w:sz="0" w:space="0" w:color="auto"/>
            <w:right w:val="none" w:sz="0" w:space="0" w:color="auto"/>
          </w:divBdr>
        </w:div>
        <w:div w:id="1221676460">
          <w:marLeft w:val="640"/>
          <w:marRight w:val="0"/>
          <w:marTop w:val="0"/>
          <w:marBottom w:val="0"/>
          <w:divBdr>
            <w:top w:val="none" w:sz="0" w:space="0" w:color="auto"/>
            <w:left w:val="none" w:sz="0" w:space="0" w:color="auto"/>
            <w:bottom w:val="none" w:sz="0" w:space="0" w:color="auto"/>
            <w:right w:val="none" w:sz="0" w:space="0" w:color="auto"/>
          </w:divBdr>
        </w:div>
        <w:div w:id="1222905150">
          <w:marLeft w:val="640"/>
          <w:marRight w:val="0"/>
          <w:marTop w:val="0"/>
          <w:marBottom w:val="0"/>
          <w:divBdr>
            <w:top w:val="none" w:sz="0" w:space="0" w:color="auto"/>
            <w:left w:val="none" w:sz="0" w:space="0" w:color="auto"/>
            <w:bottom w:val="none" w:sz="0" w:space="0" w:color="auto"/>
            <w:right w:val="none" w:sz="0" w:space="0" w:color="auto"/>
          </w:divBdr>
        </w:div>
        <w:div w:id="1225525157">
          <w:marLeft w:val="640"/>
          <w:marRight w:val="0"/>
          <w:marTop w:val="0"/>
          <w:marBottom w:val="0"/>
          <w:divBdr>
            <w:top w:val="none" w:sz="0" w:space="0" w:color="auto"/>
            <w:left w:val="none" w:sz="0" w:space="0" w:color="auto"/>
            <w:bottom w:val="none" w:sz="0" w:space="0" w:color="auto"/>
            <w:right w:val="none" w:sz="0" w:space="0" w:color="auto"/>
          </w:divBdr>
        </w:div>
        <w:div w:id="1246956140">
          <w:marLeft w:val="640"/>
          <w:marRight w:val="0"/>
          <w:marTop w:val="0"/>
          <w:marBottom w:val="0"/>
          <w:divBdr>
            <w:top w:val="none" w:sz="0" w:space="0" w:color="auto"/>
            <w:left w:val="none" w:sz="0" w:space="0" w:color="auto"/>
            <w:bottom w:val="none" w:sz="0" w:space="0" w:color="auto"/>
            <w:right w:val="none" w:sz="0" w:space="0" w:color="auto"/>
          </w:divBdr>
        </w:div>
        <w:div w:id="1255630310">
          <w:marLeft w:val="640"/>
          <w:marRight w:val="0"/>
          <w:marTop w:val="0"/>
          <w:marBottom w:val="0"/>
          <w:divBdr>
            <w:top w:val="none" w:sz="0" w:space="0" w:color="auto"/>
            <w:left w:val="none" w:sz="0" w:space="0" w:color="auto"/>
            <w:bottom w:val="none" w:sz="0" w:space="0" w:color="auto"/>
            <w:right w:val="none" w:sz="0" w:space="0" w:color="auto"/>
          </w:divBdr>
        </w:div>
        <w:div w:id="1265311418">
          <w:marLeft w:val="640"/>
          <w:marRight w:val="0"/>
          <w:marTop w:val="0"/>
          <w:marBottom w:val="0"/>
          <w:divBdr>
            <w:top w:val="none" w:sz="0" w:space="0" w:color="auto"/>
            <w:left w:val="none" w:sz="0" w:space="0" w:color="auto"/>
            <w:bottom w:val="none" w:sz="0" w:space="0" w:color="auto"/>
            <w:right w:val="none" w:sz="0" w:space="0" w:color="auto"/>
          </w:divBdr>
        </w:div>
        <w:div w:id="1289357035">
          <w:marLeft w:val="640"/>
          <w:marRight w:val="0"/>
          <w:marTop w:val="0"/>
          <w:marBottom w:val="0"/>
          <w:divBdr>
            <w:top w:val="none" w:sz="0" w:space="0" w:color="auto"/>
            <w:left w:val="none" w:sz="0" w:space="0" w:color="auto"/>
            <w:bottom w:val="none" w:sz="0" w:space="0" w:color="auto"/>
            <w:right w:val="none" w:sz="0" w:space="0" w:color="auto"/>
          </w:divBdr>
        </w:div>
        <w:div w:id="1303579150">
          <w:marLeft w:val="640"/>
          <w:marRight w:val="0"/>
          <w:marTop w:val="0"/>
          <w:marBottom w:val="0"/>
          <w:divBdr>
            <w:top w:val="none" w:sz="0" w:space="0" w:color="auto"/>
            <w:left w:val="none" w:sz="0" w:space="0" w:color="auto"/>
            <w:bottom w:val="none" w:sz="0" w:space="0" w:color="auto"/>
            <w:right w:val="none" w:sz="0" w:space="0" w:color="auto"/>
          </w:divBdr>
        </w:div>
        <w:div w:id="1321621323">
          <w:marLeft w:val="640"/>
          <w:marRight w:val="0"/>
          <w:marTop w:val="0"/>
          <w:marBottom w:val="0"/>
          <w:divBdr>
            <w:top w:val="none" w:sz="0" w:space="0" w:color="auto"/>
            <w:left w:val="none" w:sz="0" w:space="0" w:color="auto"/>
            <w:bottom w:val="none" w:sz="0" w:space="0" w:color="auto"/>
            <w:right w:val="none" w:sz="0" w:space="0" w:color="auto"/>
          </w:divBdr>
        </w:div>
        <w:div w:id="1335297741">
          <w:marLeft w:val="640"/>
          <w:marRight w:val="0"/>
          <w:marTop w:val="0"/>
          <w:marBottom w:val="0"/>
          <w:divBdr>
            <w:top w:val="none" w:sz="0" w:space="0" w:color="auto"/>
            <w:left w:val="none" w:sz="0" w:space="0" w:color="auto"/>
            <w:bottom w:val="none" w:sz="0" w:space="0" w:color="auto"/>
            <w:right w:val="none" w:sz="0" w:space="0" w:color="auto"/>
          </w:divBdr>
        </w:div>
        <w:div w:id="1336880859">
          <w:marLeft w:val="640"/>
          <w:marRight w:val="0"/>
          <w:marTop w:val="0"/>
          <w:marBottom w:val="0"/>
          <w:divBdr>
            <w:top w:val="none" w:sz="0" w:space="0" w:color="auto"/>
            <w:left w:val="none" w:sz="0" w:space="0" w:color="auto"/>
            <w:bottom w:val="none" w:sz="0" w:space="0" w:color="auto"/>
            <w:right w:val="none" w:sz="0" w:space="0" w:color="auto"/>
          </w:divBdr>
        </w:div>
        <w:div w:id="1339696457">
          <w:marLeft w:val="640"/>
          <w:marRight w:val="0"/>
          <w:marTop w:val="0"/>
          <w:marBottom w:val="0"/>
          <w:divBdr>
            <w:top w:val="none" w:sz="0" w:space="0" w:color="auto"/>
            <w:left w:val="none" w:sz="0" w:space="0" w:color="auto"/>
            <w:bottom w:val="none" w:sz="0" w:space="0" w:color="auto"/>
            <w:right w:val="none" w:sz="0" w:space="0" w:color="auto"/>
          </w:divBdr>
        </w:div>
        <w:div w:id="1361200300">
          <w:marLeft w:val="640"/>
          <w:marRight w:val="0"/>
          <w:marTop w:val="0"/>
          <w:marBottom w:val="0"/>
          <w:divBdr>
            <w:top w:val="none" w:sz="0" w:space="0" w:color="auto"/>
            <w:left w:val="none" w:sz="0" w:space="0" w:color="auto"/>
            <w:bottom w:val="none" w:sz="0" w:space="0" w:color="auto"/>
            <w:right w:val="none" w:sz="0" w:space="0" w:color="auto"/>
          </w:divBdr>
        </w:div>
        <w:div w:id="1363942334">
          <w:marLeft w:val="640"/>
          <w:marRight w:val="0"/>
          <w:marTop w:val="0"/>
          <w:marBottom w:val="0"/>
          <w:divBdr>
            <w:top w:val="none" w:sz="0" w:space="0" w:color="auto"/>
            <w:left w:val="none" w:sz="0" w:space="0" w:color="auto"/>
            <w:bottom w:val="none" w:sz="0" w:space="0" w:color="auto"/>
            <w:right w:val="none" w:sz="0" w:space="0" w:color="auto"/>
          </w:divBdr>
        </w:div>
        <w:div w:id="1381589731">
          <w:marLeft w:val="640"/>
          <w:marRight w:val="0"/>
          <w:marTop w:val="0"/>
          <w:marBottom w:val="0"/>
          <w:divBdr>
            <w:top w:val="none" w:sz="0" w:space="0" w:color="auto"/>
            <w:left w:val="none" w:sz="0" w:space="0" w:color="auto"/>
            <w:bottom w:val="none" w:sz="0" w:space="0" w:color="auto"/>
            <w:right w:val="none" w:sz="0" w:space="0" w:color="auto"/>
          </w:divBdr>
        </w:div>
        <w:div w:id="1385913827">
          <w:marLeft w:val="640"/>
          <w:marRight w:val="0"/>
          <w:marTop w:val="0"/>
          <w:marBottom w:val="0"/>
          <w:divBdr>
            <w:top w:val="none" w:sz="0" w:space="0" w:color="auto"/>
            <w:left w:val="none" w:sz="0" w:space="0" w:color="auto"/>
            <w:bottom w:val="none" w:sz="0" w:space="0" w:color="auto"/>
            <w:right w:val="none" w:sz="0" w:space="0" w:color="auto"/>
          </w:divBdr>
        </w:div>
        <w:div w:id="1406151852">
          <w:marLeft w:val="640"/>
          <w:marRight w:val="0"/>
          <w:marTop w:val="0"/>
          <w:marBottom w:val="0"/>
          <w:divBdr>
            <w:top w:val="none" w:sz="0" w:space="0" w:color="auto"/>
            <w:left w:val="none" w:sz="0" w:space="0" w:color="auto"/>
            <w:bottom w:val="none" w:sz="0" w:space="0" w:color="auto"/>
            <w:right w:val="none" w:sz="0" w:space="0" w:color="auto"/>
          </w:divBdr>
        </w:div>
        <w:div w:id="1450200587">
          <w:marLeft w:val="640"/>
          <w:marRight w:val="0"/>
          <w:marTop w:val="0"/>
          <w:marBottom w:val="0"/>
          <w:divBdr>
            <w:top w:val="none" w:sz="0" w:space="0" w:color="auto"/>
            <w:left w:val="none" w:sz="0" w:space="0" w:color="auto"/>
            <w:bottom w:val="none" w:sz="0" w:space="0" w:color="auto"/>
            <w:right w:val="none" w:sz="0" w:space="0" w:color="auto"/>
          </w:divBdr>
        </w:div>
        <w:div w:id="1478958304">
          <w:marLeft w:val="640"/>
          <w:marRight w:val="0"/>
          <w:marTop w:val="0"/>
          <w:marBottom w:val="0"/>
          <w:divBdr>
            <w:top w:val="none" w:sz="0" w:space="0" w:color="auto"/>
            <w:left w:val="none" w:sz="0" w:space="0" w:color="auto"/>
            <w:bottom w:val="none" w:sz="0" w:space="0" w:color="auto"/>
            <w:right w:val="none" w:sz="0" w:space="0" w:color="auto"/>
          </w:divBdr>
        </w:div>
        <w:div w:id="1493715634">
          <w:marLeft w:val="640"/>
          <w:marRight w:val="0"/>
          <w:marTop w:val="0"/>
          <w:marBottom w:val="0"/>
          <w:divBdr>
            <w:top w:val="none" w:sz="0" w:space="0" w:color="auto"/>
            <w:left w:val="none" w:sz="0" w:space="0" w:color="auto"/>
            <w:bottom w:val="none" w:sz="0" w:space="0" w:color="auto"/>
            <w:right w:val="none" w:sz="0" w:space="0" w:color="auto"/>
          </w:divBdr>
        </w:div>
        <w:div w:id="1501964728">
          <w:marLeft w:val="640"/>
          <w:marRight w:val="0"/>
          <w:marTop w:val="0"/>
          <w:marBottom w:val="0"/>
          <w:divBdr>
            <w:top w:val="none" w:sz="0" w:space="0" w:color="auto"/>
            <w:left w:val="none" w:sz="0" w:space="0" w:color="auto"/>
            <w:bottom w:val="none" w:sz="0" w:space="0" w:color="auto"/>
            <w:right w:val="none" w:sz="0" w:space="0" w:color="auto"/>
          </w:divBdr>
        </w:div>
        <w:div w:id="1521315351">
          <w:marLeft w:val="640"/>
          <w:marRight w:val="0"/>
          <w:marTop w:val="0"/>
          <w:marBottom w:val="0"/>
          <w:divBdr>
            <w:top w:val="none" w:sz="0" w:space="0" w:color="auto"/>
            <w:left w:val="none" w:sz="0" w:space="0" w:color="auto"/>
            <w:bottom w:val="none" w:sz="0" w:space="0" w:color="auto"/>
            <w:right w:val="none" w:sz="0" w:space="0" w:color="auto"/>
          </w:divBdr>
        </w:div>
        <w:div w:id="1536040086">
          <w:marLeft w:val="640"/>
          <w:marRight w:val="0"/>
          <w:marTop w:val="0"/>
          <w:marBottom w:val="0"/>
          <w:divBdr>
            <w:top w:val="none" w:sz="0" w:space="0" w:color="auto"/>
            <w:left w:val="none" w:sz="0" w:space="0" w:color="auto"/>
            <w:bottom w:val="none" w:sz="0" w:space="0" w:color="auto"/>
            <w:right w:val="none" w:sz="0" w:space="0" w:color="auto"/>
          </w:divBdr>
        </w:div>
        <w:div w:id="1550461556">
          <w:marLeft w:val="640"/>
          <w:marRight w:val="0"/>
          <w:marTop w:val="0"/>
          <w:marBottom w:val="0"/>
          <w:divBdr>
            <w:top w:val="none" w:sz="0" w:space="0" w:color="auto"/>
            <w:left w:val="none" w:sz="0" w:space="0" w:color="auto"/>
            <w:bottom w:val="none" w:sz="0" w:space="0" w:color="auto"/>
            <w:right w:val="none" w:sz="0" w:space="0" w:color="auto"/>
          </w:divBdr>
        </w:div>
        <w:div w:id="1592544467">
          <w:marLeft w:val="640"/>
          <w:marRight w:val="0"/>
          <w:marTop w:val="0"/>
          <w:marBottom w:val="0"/>
          <w:divBdr>
            <w:top w:val="none" w:sz="0" w:space="0" w:color="auto"/>
            <w:left w:val="none" w:sz="0" w:space="0" w:color="auto"/>
            <w:bottom w:val="none" w:sz="0" w:space="0" w:color="auto"/>
            <w:right w:val="none" w:sz="0" w:space="0" w:color="auto"/>
          </w:divBdr>
        </w:div>
        <w:div w:id="1625774552">
          <w:marLeft w:val="640"/>
          <w:marRight w:val="0"/>
          <w:marTop w:val="0"/>
          <w:marBottom w:val="0"/>
          <w:divBdr>
            <w:top w:val="none" w:sz="0" w:space="0" w:color="auto"/>
            <w:left w:val="none" w:sz="0" w:space="0" w:color="auto"/>
            <w:bottom w:val="none" w:sz="0" w:space="0" w:color="auto"/>
            <w:right w:val="none" w:sz="0" w:space="0" w:color="auto"/>
          </w:divBdr>
        </w:div>
        <w:div w:id="1628075498">
          <w:marLeft w:val="640"/>
          <w:marRight w:val="0"/>
          <w:marTop w:val="0"/>
          <w:marBottom w:val="0"/>
          <w:divBdr>
            <w:top w:val="none" w:sz="0" w:space="0" w:color="auto"/>
            <w:left w:val="none" w:sz="0" w:space="0" w:color="auto"/>
            <w:bottom w:val="none" w:sz="0" w:space="0" w:color="auto"/>
            <w:right w:val="none" w:sz="0" w:space="0" w:color="auto"/>
          </w:divBdr>
        </w:div>
        <w:div w:id="1641223364">
          <w:marLeft w:val="640"/>
          <w:marRight w:val="0"/>
          <w:marTop w:val="0"/>
          <w:marBottom w:val="0"/>
          <w:divBdr>
            <w:top w:val="none" w:sz="0" w:space="0" w:color="auto"/>
            <w:left w:val="none" w:sz="0" w:space="0" w:color="auto"/>
            <w:bottom w:val="none" w:sz="0" w:space="0" w:color="auto"/>
            <w:right w:val="none" w:sz="0" w:space="0" w:color="auto"/>
          </w:divBdr>
        </w:div>
        <w:div w:id="1691296872">
          <w:marLeft w:val="640"/>
          <w:marRight w:val="0"/>
          <w:marTop w:val="0"/>
          <w:marBottom w:val="0"/>
          <w:divBdr>
            <w:top w:val="none" w:sz="0" w:space="0" w:color="auto"/>
            <w:left w:val="none" w:sz="0" w:space="0" w:color="auto"/>
            <w:bottom w:val="none" w:sz="0" w:space="0" w:color="auto"/>
            <w:right w:val="none" w:sz="0" w:space="0" w:color="auto"/>
          </w:divBdr>
        </w:div>
        <w:div w:id="1725592662">
          <w:marLeft w:val="640"/>
          <w:marRight w:val="0"/>
          <w:marTop w:val="0"/>
          <w:marBottom w:val="0"/>
          <w:divBdr>
            <w:top w:val="none" w:sz="0" w:space="0" w:color="auto"/>
            <w:left w:val="none" w:sz="0" w:space="0" w:color="auto"/>
            <w:bottom w:val="none" w:sz="0" w:space="0" w:color="auto"/>
            <w:right w:val="none" w:sz="0" w:space="0" w:color="auto"/>
          </w:divBdr>
        </w:div>
        <w:div w:id="1728644801">
          <w:marLeft w:val="640"/>
          <w:marRight w:val="0"/>
          <w:marTop w:val="0"/>
          <w:marBottom w:val="0"/>
          <w:divBdr>
            <w:top w:val="none" w:sz="0" w:space="0" w:color="auto"/>
            <w:left w:val="none" w:sz="0" w:space="0" w:color="auto"/>
            <w:bottom w:val="none" w:sz="0" w:space="0" w:color="auto"/>
            <w:right w:val="none" w:sz="0" w:space="0" w:color="auto"/>
          </w:divBdr>
        </w:div>
        <w:div w:id="1762019111">
          <w:marLeft w:val="640"/>
          <w:marRight w:val="0"/>
          <w:marTop w:val="0"/>
          <w:marBottom w:val="0"/>
          <w:divBdr>
            <w:top w:val="none" w:sz="0" w:space="0" w:color="auto"/>
            <w:left w:val="none" w:sz="0" w:space="0" w:color="auto"/>
            <w:bottom w:val="none" w:sz="0" w:space="0" w:color="auto"/>
            <w:right w:val="none" w:sz="0" w:space="0" w:color="auto"/>
          </w:divBdr>
        </w:div>
        <w:div w:id="1791897585">
          <w:marLeft w:val="640"/>
          <w:marRight w:val="0"/>
          <w:marTop w:val="0"/>
          <w:marBottom w:val="0"/>
          <w:divBdr>
            <w:top w:val="none" w:sz="0" w:space="0" w:color="auto"/>
            <w:left w:val="none" w:sz="0" w:space="0" w:color="auto"/>
            <w:bottom w:val="none" w:sz="0" w:space="0" w:color="auto"/>
            <w:right w:val="none" w:sz="0" w:space="0" w:color="auto"/>
          </w:divBdr>
        </w:div>
        <w:div w:id="1793162841">
          <w:marLeft w:val="640"/>
          <w:marRight w:val="0"/>
          <w:marTop w:val="0"/>
          <w:marBottom w:val="0"/>
          <w:divBdr>
            <w:top w:val="none" w:sz="0" w:space="0" w:color="auto"/>
            <w:left w:val="none" w:sz="0" w:space="0" w:color="auto"/>
            <w:bottom w:val="none" w:sz="0" w:space="0" w:color="auto"/>
            <w:right w:val="none" w:sz="0" w:space="0" w:color="auto"/>
          </w:divBdr>
        </w:div>
        <w:div w:id="1800755987">
          <w:marLeft w:val="640"/>
          <w:marRight w:val="0"/>
          <w:marTop w:val="0"/>
          <w:marBottom w:val="0"/>
          <w:divBdr>
            <w:top w:val="none" w:sz="0" w:space="0" w:color="auto"/>
            <w:left w:val="none" w:sz="0" w:space="0" w:color="auto"/>
            <w:bottom w:val="none" w:sz="0" w:space="0" w:color="auto"/>
            <w:right w:val="none" w:sz="0" w:space="0" w:color="auto"/>
          </w:divBdr>
        </w:div>
        <w:div w:id="1810631285">
          <w:marLeft w:val="640"/>
          <w:marRight w:val="0"/>
          <w:marTop w:val="0"/>
          <w:marBottom w:val="0"/>
          <w:divBdr>
            <w:top w:val="none" w:sz="0" w:space="0" w:color="auto"/>
            <w:left w:val="none" w:sz="0" w:space="0" w:color="auto"/>
            <w:bottom w:val="none" w:sz="0" w:space="0" w:color="auto"/>
            <w:right w:val="none" w:sz="0" w:space="0" w:color="auto"/>
          </w:divBdr>
        </w:div>
        <w:div w:id="1825046613">
          <w:marLeft w:val="640"/>
          <w:marRight w:val="0"/>
          <w:marTop w:val="0"/>
          <w:marBottom w:val="0"/>
          <w:divBdr>
            <w:top w:val="none" w:sz="0" w:space="0" w:color="auto"/>
            <w:left w:val="none" w:sz="0" w:space="0" w:color="auto"/>
            <w:bottom w:val="none" w:sz="0" w:space="0" w:color="auto"/>
            <w:right w:val="none" w:sz="0" w:space="0" w:color="auto"/>
          </w:divBdr>
        </w:div>
        <w:div w:id="1863397712">
          <w:marLeft w:val="640"/>
          <w:marRight w:val="0"/>
          <w:marTop w:val="0"/>
          <w:marBottom w:val="0"/>
          <w:divBdr>
            <w:top w:val="none" w:sz="0" w:space="0" w:color="auto"/>
            <w:left w:val="none" w:sz="0" w:space="0" w:color="auto"/>
            <w:bottom w:val="none" w:sz="0" w:space="0" w:color="auto"/>
            <w:right w:val="none" w:sz="0" w:space="0" w:color="auto"/>
          </w:divBdr>
        </w:div>
        <w:div w:id="1909877479">
          <w:marLeft w:val="640"/>
          <w:marRight w:val="0"/>
          <w:marTop w:val="0"/>
          <w:marBottom w:val="0"/>
          <w:divBdr>
            <w:top w:val="none" w:sz="0" w:space="0" w:color="auto"/>
            <w:left w:val="none" w:sz="0" w:space="0" w:color="auto"/>
            <w:bottom w:val="none" w:sz="0" w:space="0" w:color="auto"/>
            <w:right w:val="none" w:sz="0" w:space="0" w:color="auto"/>
          </w:divBdr>
        </w:div>
        <w:div w:id="1936589125">
          <w:marLeft w:val="640"/>
          <w:marRight w:val="0"/>
          <w:marTop w:val="0"/>
          <w:marBottom w:val="0"/>
          <w:divBdr>
            <w:top w:val="none" w:sz="0" w:space="0" w:color="auto"/>
            <w:left w:val="none" w:sz="0" w:space="0" w:color="auto"/>
            <w:bottom w:val="none" w:sz="0" w:space="0" w:color="auto"/>
            <w:right w:val="none" w:sz="0" w:space="0" w:color="auto"/>
          </w:divBdr>
        </w:div>
        <w:div w:id="1961456343">
          <w:marLeft w:val="640"/>
          <w:marRight w:val="0"/>
          <w:marTop w:val="0"/>
          <w:marBottom w:val="0"/>
          <w:divBdr>
            <w:top w:val="none" w:sz="0" w:space="0" w:color="auto"/>
            <w:left w:val="none" w:sz="0" w:space="0" w:color="auto"/>
            <w:bottom w:val="none" w:sz="0" w:space="0" w:color="auto"/>
            <w:right w:val="none" w:sz="0" w:space="0" w:color="auto"/>
          </w:divBdr>
        </w:div>
        <w:div w:id="1973441168">
          <w:marLeft w:val="640"/>
          <w:marRight w:val="0"/>
          <w:marTop w:val="0"/>
          <w:marBottom w:val="0"/>
          <w:divBdr>
            <w:top w:val="none" w:sz="0" w:space="0" w:color="auto"/>
            <w:left w:val="none" w:sz="0" w:space="0" w:color="auto"/>
            <w:bottom w:val="none" w:sz="0" w:space="0" w:color="auto"/>
            <w:right w:val="none" w:sz="0" w:space="0" w:color="auto"/>
          </w:divBdr>
        </w:div>
        <w:div w:id="1982269881">
          <w:marLeft w:val="640"/>
          <w:marRight w:val="0"/>
          <w:marTop w:val="0"/>
          <w:marBottom w:val="0"/>
          <w:divBdr>
            <w:top w:val="none" w:sz="0" w:space="0" w:color="auto"/>
            <w:left w:val="none" w:sz="0" w:space="0" w:color="auto"/>
            <w:bottom w:val="none" w:sz="0" w:space="0" w:color="auto"/>
            <w:right w:val="none" w:sz="0" w:space="0" w:color="auto"/>
          </w:divBdr>
        </w:div>
        <w:div w:id="1993368689">
          <w:marLeft w:val="640"/>
          <w:marRight w:val="0"/>
          <w:marTop w:val="0"/>
          <w:marBottom w:val="0"/>
          <w:divBdr>
            <w:top w:val="none" w:sz="0" w:space="0" w:color="auto"/>
            <w:left w:val="none" w:sz="0" w:space="0" w:color="auto"/>
            <w:bottom w:val="none" w:sz="0" w:space="0" w:color="auto"/>
            <w:right w:val="none" w:sz="0" w:space="0" w:color="auto"/>
          </w:divBdr>
        </w:div>
        <w:div w:id="2017686167">
          <w:marLeft w:val="640"/>
          <w:marRight w:val="0"/>
          <w:marTop w:val="0"/>
          <w:marBottom w:val="0"/>
          <w:divBdr>
            <w:top w:val="none" w:sz="0" w:space="0" w:color="auto"/>
            <w:left w:val="none" w:sz="0" w:space="0" w:color="auto"/>
            <w:bottom w:val="none" w:sz="0" w:space="0" w:color="auto"/>
            <w:right w:val="none" w:sz="0" w:space="0" w:color="auto"/>
          </w:divBdr>
        </w:div>
        <w:div w:id="2048485680">
          <w:marLeft w:val="640"/>
          <w:marRight w:val="0"/>
          <w:marTop w:val="0"/>
          <w:marBottom w:val="0"/>
          <w:divBdr>
            <w:top w:val="none" w:sz="0" w:space="0" w:color="auto"/>
            <w:left w:val="none" w:sz="0" w:space="0" w:color="auto"/>
            <w:bottom w:val="none" w:sz="0" w:space="0" w:color="auto"/>
            <w:right w:val="none" w:sz="0" w:space="0" w:color="auto"/>
          </w:divBdr>
        </w:div>
      </w:divsChild>
    </w:div>
    <w:div w:id="1564410532">
      <w:marLeft w:val="640"/>
      <w:marRight w:val="0"/>
      <w:marTop w:val="0"/>
      <w:marBottom w:val="0"/>
      <w:divBdr>
        <w:top w:val="none" w:sz="0" w:space="0" w:color="auto"/>
        <w:left w:val="none" w:sz="0" w:space="0" w:color="auto"/>
        <w:bottom w:val="none" w:sz="0" w:space="0" w:color="auto"/>
        <w:right w:val="none" w:sz="0" w:space="0" w:color="auto"/>
      </w:divBdr>
    </w:div>
    <w:div w:id="1564676612">
      <w:marLeft w:val="640"/>
      <w:marRight w:val="0"/>
      <w:marTop w:val="0"/>
      <w:marBottom w:val="0"/>
      <w:divBdr>
        <w:top w:val="none" w:sz="0" w:space="0" w:color="auto"/>
        <w:left w:val="none" w:sz="0" w:space="0" w:color="auto"/>
        <w:bottom w:val="none" w:sz="0" w:space="0" w:color="auto"/>
        <w:right w:val="none" w:sz="0" w:space="0" w:color="auto"/>
      </w:divBdr>
    </w:div>
    <w:div w:id="1565216717">
      <w:marLeft w:val="640"/>
      <w:marRight w:val="0"/>
      <w:marTop w:val="0"/>
      <w:marBottom w:val="0"/>
      <w:divBdr>
        <w:top w:val="none" w:sz="0" w:space="0" w:color="auto"/>
        <w:left w:val="none" w:sz="0" w:space="0" w:color="auto"/>
        <w:bottom w:val="none" w:sz="0" w:space="0" w:color="auto"/>
        <w:right w:val="none" w:sz="0" w:space="0" w:color="auto"/>
      </w:divBdr>
    </w:div>
    <w:div w:id="1565339152">
      <w:marLeft w:val="640"/>
      <w:marRight w:val="0"/>
      <w:marTop w:val="0"/>
      <w:marBottom w:val="0"/>
      <w:divBdr>
        <w:top w:val="none" w:sz="0" w:space="0" w:color="auto"/>
        <w:left w:val="none" w:sz="0" w:space="0" w:color="auto"/>
        <w:bottom w:val="none" w:sz="0" w:space="0" w:color="auto"/>
        <w:right w:val="none" w:sz="0" w:space="0" w:color="auto"/>
      </w:divBdr>
    </w:div>
    <w:div w:id="1566259723">
      <w:marLeft w:val="640"/>
      <w:marRight w:val="0"/>
      <w:marTop w:val="0"/>
      <w:marBottom w:val="0"/>
      <w:divBdr>
        <w:top w:val="none" w:sz="0" w:space="0" w:color="auto"/>
        <w:left w:val="none" w:sz="0" w:space="0" w:color="auto"/>
        <w:bottom w:val="none" w:sz="0" w:space="0" w:color="auto"/>
        <w:right w:val="none" w:sz="0" w:space="0" w:color="auto"/>
      </w:divBdr>
    </w:div>
    <w:div w:id="1566331001">
      <w:marLeft w:val="640"/>
      <w:marRight w:val="0"/>
      <w:marTop w:val="0"/>
      <w:marBottom w:val="0"/>
      <w:divBdr>
        <w:top w:val="none" w:sz="0" w:space="0" w:color="auto"/>
        <w:left w:val="none" w:sz="0" w:space="0" w:color="auto"/>
        <w:bottom w:val="none" w:sz="0" w:space="0" w:color="auto"/>
        <w:right w:val="none" w:sz="0" w:space="0" w:color="auto"/>
      </w:divBdr>
    </w:div>
    <w:div w:id="1566405561">
      <w:marLeft w:val="640"/>
      <w:marRight w:val="0"/>
      <w:marTop w:val="0"/>
      <w:marBottom w:val="0"/>
      <w:divBdr>
        <w:top w:val="none" w:sz="0" w:space="0" w:color="auto"/>
        <w:left w:val="none" w:sz="0" w:space="0" w:color="auto"/>
        <w:bottom w:val="none" w:sz="0" w:space="0" w:color="auto"/>
        <w:right w:val="none" w:sz="0" w:space="0" w:color="auto"/>
      </w:divBdr>
    </w:div>
    <w:div w:id="1567303306">
      <w:marLeft w:val="640"/>
      <w:marRight w:val="0"/>
      <w:marTop w:val="0"/>
      <w:marBottom w:val="0"/>
      <w:divBdr>
        <w:top w:val="none" w:sz="0" w:space="0" w:color="auto"/>
        <w:left w:val="none" w:sz="0" w:space="0" w:color="auto"/>
        <w:bottom w:val="none" w:sz="0" w:space="0" w:color="auto"/>
        <w:right w:val="none" w:sz="0" w:space="0" w:color="auto"/>
      </w:divBdr>
    </w:div>
    <w:div w:id="1567453324">
      <w:marLeft w:val="640"/>
      <w:marRight w:val="0"/>
      <w:marTop w:val="0"/>
      <w:marBottom w:val="0"/>
      <w:divBdr>
        <w:top w:val="none" w:sz="0" w:space="0" w:color="auto"/>
        <w:left w:val="none" w:sz="0" w:space="0" w:color="auto"/>
        <w:bottom w:val="none" w:sz="0" w:space="0" w:color="auto"/>
        <w:right w:val="none" w:sz="0" w:space="0" w:color="auto"/>
      </w:divBdr>
    </w:div>
    <w:div w:id="1567833171">
      <w:marLeft w:val="640"/>
      <w:marRight w:val="0"/>
      <w:marTop w:val="0"/>
      <w:marBottom w:val="0"/>
      <w:divBdr>
        <w:top w:val="none" w:sz="0" w:space="0" w:color="auto"/>
        <w:left w:val="none" w:sz="0" w:space="0" w:color="auto"/>
        <w:bottom w:val="none" w:sz="0" w:space="0" w:color="auto"/>
        <w:right w:val="none" w:sz="0" w:space="0" w:color="auto"/>
      </w:divBdr>
    </w:div>
    <w:div w:id="1567838184">
      <w:marLeft w:val="640"/>
      <w:marRight w:val="0"/>
      <w:marTop w:val="0"/>
      <w:marBottom w:val="0"/>
      <w:divBdr>
        <w:top w:val="none" w:sz="0" w:space="0" w:color="auto"/>
        <w:left w:val="none" w:sz="0" w:space="0" w:color="auto"/>
        <w:bottom w:val="none" w:sz="0" w:space="0" w:color="auto"/>
        <w:right w:val="none" w:sz="0" w:space="0" w:color="auto"/>
      </w:divBdr>
    </w:div>
    <w:div w:id="1568228575">
      <w:marLeft w:val="640"/>
      <w:marRight w:val="0"/>
      <w:marTop w:val="0"/>
      <w:marBottom w:val="0"/>
      <w:divBdr>
        <w:top w:val="none" w:sz="0" w:space="0" w:color="auto"/>
        <w:left w:val="none" w:sz="0" w:space="0" w:color="auto"/>
        <w:bottom w:val="none" w:sz="0" w:space="0" w:color="auto"/>
        <w:right w:val="none" w:sz="0" w:space="0" w:color="auto"/>
      </w:divBdr>
    </w:div>
    <w:div w:id="1568614835">
      <w:marLeft w:val="640"/>
      <w:marRight w:val="0"/>
      <w:marTop w:val="0"/>
      <w:marBottom w:val="0"/>
      <w:divBdr>
        <w:top w:val="none" w:sz="0" w:space="0" w:color="auto"/>
        <w:left w:val="none" w:sz="0" w:space="0" w:color="auto"/>
        <w:bottom w:val="none" w:sz="0" w:space="0" w:color="auto"/>
        <w:right w:val="none" w:sz="0" w:space="0" w:color="auto"/>
      </w:divBdr>
    </w:div>
    <w:div w:id="1568686041">
      <w:marLeft w:val="640"/>
      <w:marRight w:val="0"/>
      <w:marTop w:val="0"/>
      <w:marBottom w:val="0"/>
      <w:divBdr>
        <w:top w:val="none" w:sz="0" w:space="0" w:color="auto"/>
        <w:left w:val="none" w:sz="0" w:space="0" w:color="auto"/>
        <w:bottom w:val="none" w:sz="0" w:space="0" w:color="auto"/>
        <w:right w:val="none" w:sz="0" w:space="0" w:color="auto"/>
      </w:divBdr>
    </w:div>
    <w:div w:id="1568881092">
      <w:marLeft w:val="64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
    <w:div w:id="1569147892">
      <w:marLeft w:val="640"/>
      <w:marRight w:val="0"/>
      <w:marTop w:val="0"/>
      <w:marBottom w:val="0"/>
      <w:divBdr>
        <w:top w:val="none" w:sz="0" w:space="0" w:color="auto"/>
        <w:left w:val="none" w:sz="0" w:space="0" w:color="auto"/>
        <w:bottom w:val="none" w:sz="0" w:space="0" w:color="auto"/>
        <w:right w:val="none" w:sz="0" w:space="0" w:color="auto"/>
      </w:divBdr>
    </w:div>
    <w:div w:id="1569223259">
      <w:marLeft w:val="640"/>
      <w:marRight w:val="0"/>
      <w:marTop w:val="0"/>
      <w:marBottom w:val="0"/>
      <w:divBdr>
        <w:top w:val="none" w:sz="0" w:space="0" w:color="auto"/>
        <w:left w:val="none" w:sz="0" w:space="0" w:color="auto"/>
        <w:bottom w:val="none" w:sz="0" w:space="0" w:color="auto"/>
        <w:right w:val="none" w:sz="0" w:space="0" w:color="auto"/>
      </w:divBdr>
    </w:div>
    <w:div w:id="1569530913">
      <w:marLeft w:val="640"/>
      <w:marRight w:val="0"/>
      <w:marTop w:val="0"/>
      <w:marBottom w:val="0"/>
      <w:divBdr>
        <w:top w:val="none" w:sz="0" w:space="0" w:color="auto"/>
        <w:left w:val="none" w:sz="0" w:space="0" w:color="auto"/>
        <w:bottom w:val="none" w:sz="0" w:space="0" w:color="auto"/>
        <w:right w:val="none" w:sz="0" w:space="0" w:color="auto"/>
      </w:divBdr>
    </w:div>
    <w:div w:id="1569534108">
      <w:marLeft w:val="640"/>
      <w:marRight w:val="0"/>
      <w:marTop w:val="0"/>
      <w:marBottom w:val="0"/>
      <w:divBdr>
        <w:top w:val="none" w:sz="0" w:space="0" w:color="auto"/>
        <w:left w:val="none" w:sz="0" w:space="0" w:color="auto"/>
        <w:bottom w:val="none" w:sz="0" w:space="0" w:color="auto"/>
        <w:right w:val="none" w:sz="0" w:space="0" w:color="auto"/>
      </w:divBdr>
    </w:div>
    <w:div w:id="1569614079">
      <w:marLeft w:val="640"/>
      <w:marRight w:val="0"/>
      <w:marTop w:val="0"/>
      <w:marBottom w:val="0"/>
      <w:divBdr>
        <w:top w:val="none" w:sz="0" w:space="0" w:color="auto"/>
        <w:left w:val="none" w:sz="0" w:space="0" w:color="auto"/>
        <w:bottom w:val="none" w:sz="0" w:space="0" w:color="auto"/>
        <w:right w:val="none" w:sz="0" w:space="0" w:color="auto"/>
      </w:divBdr>
    </w:div>
    <w:div w:id="1570262279">
      <w:marLeft w:val="640"/>
      <w:marRight w:val="0"/>
      <w:marTop w:val="0"/>
      <w:marBottom w:val="0"/>
      <w:divBdr>
        <w:top w:val="none" w:sz="0" w:space="0" w:color="auto"/>
        <w:left w:val="none" w:sz="0" w:space="0" w:color="auto"/>
        <w:bottom w:val="none" w:sz="0" w:space="0" w:color="auto"/>
        <w:right w:val="none" w:sz="0" w:space="0" w:color="auto"/>
      </w:divBdr>
    </w:div>
    <w:div w:id="1570454454">
      <w:marLeft w:val="640"/>
      <w:marRight w:val="0"/>
      <w:marTop w:val="0"/>
      <w:marBottom w:val="0"/>
      <w:divBdr>
        <w:top w:val="none" w:sz="0" w:space="0" w:color="auto"/>
        <w:left w:val="none" w:sz="0" w:space="0" w:color="auto"/>
        <w:bottom w:val="none" w:sz="0" w:space="0" w:color="auto"/>
        <w:right w:val="none" w:sz="0" w:space="0" w:color="auto"/>
      </w:divBdr>
    </w:div>
    <w:div w:id="1570651666">
      <w:marLeft w:val="640"/>
      <w:marRight w:val="0"/>
      <w:marTop w:val="0"/>
      <w:marBottom w:val="0"/>
      <w:divBdr>
        <w:top w:val="none" w:sz="0" w:space="0" w:color="auto"/>
        <w:left w:val="none" w:sz="0" w:space="0" w:color="auto"/>
        <w:bottom w:val="none" w:sz="0" w:space="0" w:color="auto"/>
        <w:right w:val="none" w:sz="0" w:space="0" w:color="auto"/>
      </w:divBdr>
    </w:div>
    <w:div w:id="1570968419">
      <w:marLeft w:val="640"/>
      <w:marRight w:val="0"/>
      <w:marTop w:val="0"/>
      <w:marBottom w:val="0"/>
      <w:divBdr>
        <w:top w:val="none" w:sz="0" w:space="0" w:color="auto"/>
        <w:left w:val="none" w:sz="0" w:space="0" w:color="auto"/>
        <w:bottom w:val="none" w:sz="0" w:space="0" w:color="auto"/>
        <w:right w:val="none" w:sz="0" w:space="0" w:color="auto"/>
      </w:divBdr>
    </w:div>
    <w:div w:id="1571303823">
      <w:marLeft w:val="640"/>
      <w:marRight w:val="0"/>
      <w:marTop w:val="0"/>
      <w:marBottom w:val="0"/>
      <w:divBdr>
        <w:top w:val="none" w:sz="0" w:space="0" w:color="auto"/>
        <w:left w:val="none" w:sz="0" w:space="0" w:color="auto"/>
        <w:bottom w:val="none" w:sz="0" w:space="0" w:color="auto"/>
        <w:right w:val="none" w:sz="0" w:space="0" w:color="auto"/>
      </w:divBdr>
    </w:div>
    <w:div w:id="1571500655">
      <w:marLeft w:val="640"/>
      <w:marRight w:val="0"/>
      <w:marTop w:val="0"/>
      <w:marBottom w:val="0"/>
      <w:divBdr>
        <w:top w:val="none" w:sz="0" w:space="0" w:color="auto"/>
        <w:left w:val="none" w:sz="0" w:space="0" w:color="auto"/>
        <w:bottom w:val="none" w:sz="0" w:space="0" w:color="auto"/>
        <w:right w:val="none" w:sz="0" w:space="0" w:color="auto"/>
      </w:divBdr>
    </w:div>
    <w:div w:id="1571771615">
      <w:marLeft w:val="640"/>
      <w:marRight w:val="0"/>
      <w:marTop w:val="0"/>
      <w:marBottom w:val="0"/>
      <w:divBdr>
        <w:top w:val="none" w:sz="0" w:space="0" w:color="auto"/>
        <w:left w:val="none" w:sz="0" w:space="0" w:color="auto"/>
        <w:bottom w:val="none" w:sz="0" w:space="0" w:color="auto"/>
        <w:right w:val="none" w:sz="0" w:space="0" w:color="auto"/>
      </w:divBdr>
    </w:div>
    <w:div w:id="1571845399">
      <w:marLeft w:val="640"/>
      <w:marRight w:val="0"/>
      <w:marTop w:val="0"/>
      <w:marBottom w:val="0"/>
      <w:divBdr>
        <w:top w:val="none" w:sz="0" w:space="0" w:color="auto"/>
        <w:left w:val="none" w:sz="0" w:space="0" w:color="auto"/>
        <w:bottom w:val="none" w:sz="0" w:space="0" w:color="auto"/>
        <w:right w:val="none" w:sz="0" w:space="0" w:color="auto"/>
      </w:divBdr>
    </w:div>
    <w:div w:id="1572426261">
      <w:marLeft w:val="640"/>
      <w:marRight w:val="0"/>
      <w:marTop w:val="0"/>
      <w:marBottom w:val="0"/>
      <w:divBdr>
        <w:top w:val="none" w:sz="0" w:space="0" w:color="auto"/>
        <w:left w:val="none" w:sz="0" w:space="0" w:color="auto"/>
        <w:bottom w:val="none" w:sz="0" w:space="0" w:color="auto"/>
        <w:right w:val="none" w:sz="0" w:space="0" w:color="auto"/>
      </w:divBdr>
    </w:div>
    <w:div w:id="1573467414">
      <w:marLeft w:val="640"/>
      <w:marRight w:val="0"/>
      <w:marTop w:val="0"/>
      <w:marBottom w:val="0"/>
      <w:divBdr>
        <w:top w:val="none" w:sz="0" w:space="0" w:color="auto"/>
        <w:left w:val="none" w:sz="0" w:space="0" w:color="auto"/>
        <w:bottom w:val="none" w:sz="0" w:space="0" w:color="auto"/>
        <w:right w:val="none" w:sz="0" w:space="0" w:color="auto"/>
      </w:divBdr>
    </w:div>
    <w:div w:id="1573926072">
      <w:marLeft w:val="640"/>
      <w:marRight w:val="0"/>
      <w:marTop w:val="0"/>
      <w:marBottom w:val="0"/>
      <w:divBdr>
        <w:top w:val="none" w:sz="0" w:space="0" w:color="auto"/>
        <w:left w:val="none" w:sz="0" w:space="0" w:color="auto"/>
        <w:bottom w:val="none" w:sz="0" w:space="0" w:color="auto"/>
        <w:right w:val="none" w:sz="0" w:space="0" w:color="auto"/>
      </w:divBdr>
    </w:div>
    <w:div w:id="1574318962">
      <w:marLeft w:val="640"/>
      <w:marRight w:val="0"/>
      <w:marTop w:val="0"/>
      <w:marBottom w:val="0"/>
      <w:divBdr>
        <w:top w:val="none" w:sz="0" w:space="0" w:color="auto"/>
        <w:left w:val="none" w:sz="0" w:space="0" w:color="auto"/>
        <w:bottom w:val="none" w:sz="0" w:space="0" w:color="auto"/>
        <w:right w:val="none" w:sz="0" w:space="0" w:color="auto"/>
      </w:divBdr>
    </w:div>
    <w:div w:id="1574588611">
      <w:marLeft w:val="640"/>
      <w:marRight w:val="0"/>
      <w:marTop w:val="0"/>
      <w:marBottom w:val="0"/>
      <w:divBdr>
        <w:top w:val="none" w:sz="0" w:space="0" w:color="auto"/>
        <w:left w:val="none" w:sz="0" w:space="0" w:color="auto"/>
        <w:bottom w:val="none" w:sz="0" w:space="0" w:color="auto"/>
        <w:right w:val="none" w:sz="0" w:space="0" w:color="auto"/>
      </w:divBdr>
    </w:div>
    <w:div w:id="1574974118">
      <w:marLeft w:val="640"/>
      <w:marRight w:val="0"/>
      <w:marTop w:val="0"/>
      <w:marBottom w:val="0"/>
      <w:divBdr>
        <w:top w:val="none" w:sz="0" w:space="0" w:color="auto"/>
        <w:left w:val="none" w:sz="0" w:space="0" w:color="auto"/>
        <w:bottom w:val="none" w:sz="0" w:space="0" w:color="auto"/>
        <w:right w:val="none" w:sz="0" w:space="0" w:color="auto"/>
      </w:divBdr>
    </w:div>
    <w:div w:id="1575045985">
      <w:marLeft w:val="640"/>
      <w:marRight w:val="0"/>
      <w:marTop w:val="0"/>
      <w:marBottom w:val="0"/>
      <w:divBdr>
        <w:top w:val="none" w:sz="0" w:space="0" w:color="auto"/>
        <w:left w:val="none" w:sz="0" w:space="0" w:color="auto"/>
        <w:bottom w:val="none" w:sz="0" w:space="0" w:color="auto"/>
        <w:right w:val="none" w:sz="0" w:space="0" w:color="auto"/>
      </w:divBdr>
    </w:div>
    <w:div w:id="1575704647">
      <w:marLeft w:val="640"/>
      <w:marRight w:val="0"/>
      <w:marTop w:val="0"/>
      <w:marBottom w:val="0"/>
      <w:divBdr>
        <w:top w:val="none" w:sz="0" w:space="0" w:color="auto"/>
        <w:left w:val="none" w:sz="0" w:space="0" w:color="auto"/>
        <w:bottom w:val="none" w:sz="0" w:space="0" w:color="auto"/>
        <w:right w:val="none" w:sz="0" w:space="0" w:color="auto"/>
      </w:divBdr>
    </w:div>
    <w:div w:id="1575816907">
      <w:marLeft w:val="640"/>
      <w:marRight w:val="0"/>
      <w:marTop w:val="0"/>
      <w:marBottom w:val="0"/>
      <w:divBdr>
        <w:top w:val="none" w:sz="0" w:space="0" w:color="auto"/>
        <w:left w:val="none" w:sz="0" w:space="0" w:color="auto"/>
        <w:bottom w:val="none" w:sz="0" w:space="0" w:color="auto"/>
        <w:right w:val="none" w:sz="0" w:space="0" w:color="auto"/>
      </w:divBdr>
    </w:div>
    <w:div w:id="1575891881">
      <w:marLeft w:val="640"/>
      <w:marRight w:val="0"/>
      <w:marTop w:val="0"/>
      <w:marBottom w:val="0"/>
      <w:divBdr>
        <w:top w:val="none" w:sz="0" w:space="0" w:color="auto"/>
        <w:left w:val="none" w:sz="0" w:space="0" w:color="auto"/>
        <w:bottom w:val="none" w:sz="0" w:space="0" w:color="auto"/>
        <w:right w:val="none" w:sz="0" w:space="0" w:color="auto"/>
      </w:divBdr>
    </w:div>
    <w:div w:id="1576206633">
      <w:marLeft w:val="640"/>
      <w:marRight w:val="0"/>
      <w:marTop w:val="0"/>
      <w:marBottom w:val="0"/>
      <w:divBdr>
        <w:top w:val="none" w:sz="0" w:space="0" w:color="auto"/>
        <w:left w:val="none" w:sz="0" w:space="0" w:color="auto"/>
        <w:bottom w:val="none" w:sz="0" w:space="0" w:color="auto"/>
        <w:right w:val="none" w:sz="0" w:space="0" w:color="auto"/>
      </w:divBdr>
    </w:div>
    <w:div w:id="1576549538">
      <w:marLeft w:val="640"/>
      <w:marRight w:val="0"/>
      <w:marTop w:val="0"/>
      <w:marBottom w:val="0"/>
      <w:divBdr>
        <w:top w:val="none" w:sz="0" w:space="0" w:color="auto"/>
        <w:left w:val="none" w:sz="0" w:space="0" w:color="auto"/>
        <w:bottom w:val="none" w:sz="0" w:space="0" w:color="auto"/>
        <w:right w:val="none" w:sz="0" w:space="0" w:color="auto"/>
      </w:divBdr>
    </w:div>
    <w:div w:id="1576741163">
      <w:marLeft w:val="640"/>
      <w:marRight w:val="0"/>
      <w:marTop w:val="0"/>
      <w:marBottom w:val="0"/>
      <w:divBdr>
        <w:top w:val="none" w:sz="0" w:space="0" w:color="auto"/>
        <w:left w:val="none" w:sz="0" w:space="0" w:color="auto"/>
        <w:bottom w:val="none" w:sz="0" w:space="0" w:color="auto"/>
        <w:right w:val="none" w:sz="0" w:space="0" w:color="auto"/>
      </w:divBdr>
    </w:div>
    <w:div w:id="1577134328">
      <w:marLeft w:val="640"/>
      <w:marRight w:val="0"/>
      <w:marTop w:val="0"/>
      <w:marBottom w:val="0"/>
      <w:divBdr>
        <w:top w:val="none" w:sz="0" w:space="0" w:color="auto"/>
        <w:left w:val="none" w:sz="0" w:space="0" w:color="auto"/>
        <w:bottom w:val="none" w:sz="0" w:space="0" w:color="auto"/>
        <w:right w:val="none" w:sz="0" w:space="0" w:color="auto"/>
      </w:divBdr>
    </w:div>
    <w:div w:id="1577279177">
      <w:bodyDiv w:val="1"/>
      <w:marLeft w:val="0"/>
      <w:marRight w:val="0"/>
      <w:marTop w:val="0"/>
      <w:marBottom w:val="0"/>
      <w:divBdr>
        <w:top w:val="none" w:sz="0" w:space="0" w:color="auto"/>
        <w:left w:val="none" w:sz="0" w:space="0" w:color="auto"/>
        <w:bottom w:val="none" w:sz="0" w:space="0" w:color="auto"/>
        <w:right w:val="none" w:sz="0" w:space="0" w:color="auto"/>
      </w:divBdr>
      <w:divsChild>
        <w:div w:id="49422134">
          <w:marLeft w:val="640"/>
          <w:marRight w:val="0"/>
          <w:marTop w:val="0"/>
          <w:marBottom w:val="0"/>
          <w:divBdr>
            <w:top w:val="none" w:sz="0" w:space="0" w:color="auto"/>
            <w:left w:val="none" w:sz="0" w:space="0" w:color="auto"/>
            <w:bottom w:val="none" w:sz="0" w:space="0" w:color="auto"/>
            <w:right w:val="none" w:sz="0" w:space="0" w:color="auto"/>
          </w:divBdr>
        </w:div>
        <w:div w:id="53091139">
          <w:marLeft w:val="640"/>
          <w:marRight w:val="0"/>
          <w:marTop w:val="0"/>
          <w:marBottom w:val="0"/>
          <w:divBdr>
            <w:top w:val="none" w:sz="0" w:space="0" w:color="auto"/>
            <w:left w:val="none" w:sz="0" w:space="0" w:color="auto"/>
            <w:bottom w:val="none" w:sz="0" w:space="0" w:color="auto"/>
            <w:right w:val="none" w:sz="0" w:space="0" w:color="auto"/>
          </w:divBdr>
        </w:div>
        <w:div w:id="106126912">
          <w:marLeft w:val="640"/>
          <w:marRight w:val="0"/>
          <w:marTop w:val="0"/>
          <w:marBottom w:val="0"/>
          <w:divBdr>
            <w:top w:val="none" w:sz="0" w:space="0" w:color="auto"/>
            <w:left w:val="none" w:sz="0" w:space="0" w:color="auto"/>
            <w:bottom w:val="none" w:sz="0" w:space="0" w:color="auto"/>
            <w:right w:val="none" w:sz="0" w:space="0" w:color="auto"/>
          </w:divBdr>
        </w:div>
        <w:div w:id="108207926">
          <w:marLeft w:val="640"/>
          <w:marRight w:val="0"/>
          <w:marTop w:val="0"/>
          <w:marBottom w:val="0"/>
          <w:divBdr>
            <w:top w:val="none" w:sz="0" w:space="0" w:color="auto"/>
            <w:left w:val="none" w:sz="0" w:space="0" w:color="auto"/>
            <w:bottom w:val="none" w:sz="0" w:space="0" w:color="auto"/>
            <w:right w:val="none" w:sz="0" w:space="0" w:color="auto"/>
          </w:divBdr>
        </w:div>
        <w:div w:id="109668744">
          <w:marLeft w:val="640"/>
          <w:marRight w:val="0"/>
          <w:marTop w:val="0"/>
          <w:marBottom w:val="0"/>
          <w:divBdr>
            <w:top w:val="none" w:sz="0" w:space="0" w:color="auto"/>
            <w:left w:val="none" w:sz="0" w:space="0" w:color="auto"/>
            <w:bottom w:val="none" w:sz="0" w:space="0" w:color="auto"/>
            <w:right w:val="none" w:sz="0" w:space="0" w:color="auto"/>
          </w:divBdr>
        </w:div>
        <w:div w:id="124740086">
          <w:marLeft w:val="640"/>
          <w:marRight w:val="0"/>
          <w:marTop w:val="0"/>
          <w:marBottom w:val="0"/>
          <w:divBdr>
            <w:top w:val="none" w:sz="0" w:space="0" w:color="auto"/>
            <w:left w:val="none" w:sz="0" w:space="0" w:color="auto"/>
            <w:bottom w:val="none" w:sz="0" w:space="0" w:color="auto"/>
            <w:right w:val="none" w:sz="0" w:space="0" w:color="auto"/>
          </w:divBdr>
        </w:div>
        <w:div w:id="155729193">
          <w:marLeft w:val="640"/>
          <w:marRight w:val="0"/>
          <w:marTop w:val="0"/>
          <w:marBottom w:val="0"/>
          <w:divBdr>
            <w:top w:val="none" w:sz="0" w:space="0" w:color="auto"/>
            <w:left w:val="none" w:sz="0" w:space="0" w:color="auto"/>
            <w:bottom w:val="none" w:sz="0" w:space="0" w:color="auto"/>
            <w:right w:val="none" w:sz="0" w:space="0" w:color="auto"/>
          </w:divBdr>
        </w:div>
        <w:div w:id="159001750">
          <w:marLeft w:val="640"/>
          <w:marRight w:val="0"/>
          <w:marTop w:val="0"/>
          <w:marBottom w:val="0"/>
          <w:divBdr>
            <w:top w:val="none" w:sz="0" w:space="0" w:color="auto"/>
            <w:left w:val="none" w:sz="0" w:space="0" w:color="auto"/>
            <w:bottom w:val="none" w:sz="0" w:space="0" w:color="auto"/>
            <w:right w:val="none" w:sz="0" w:space="0" w:color="auto"/>
          </w:divBdr>
        </w:div>
        <w:div w:id="208535810">
          <w:marLeft w:val="640"/>
          <w:marRight w:val="0"/>
          <w:marTop w:val="0"/>
          <w:marBottom w:val="0"/>
          <w:divBdr>
            <w:top w:val="none" w:sz="0" w:space="0" w:color="auto"/>
            <w:left w:val="none" w:sz="0" w:space="0" w:color="auto"/>
            <w:bottom w:val="none" w:sz="0" w:space="0" w:color="auto"/>
            <w:right w:val="none" w:sz="0" w:space="0" w:color="auto"/>
          </w:divBdr>
        </w:div>
        <w:div w:id="238370639">
          <w:marLeft w:val="640"/>
          <w:marRight w:val="0"/>
          <w:marTop w:val="0"/>
          <w:marBottom w:val="0"/>
          <w:divBdr>
            <w:top w:val="none" w:sz="0" w:space="0" w:color="auto"/>
            <w:left w:val="none" w:sz="0" w:space="0" w:color="auto"/>
            <w:bottom w:val="none" w:sz="0" w:space="0" w:color="auto"/>
            <w:right w:val="none" w:sz="0" w:space="0" w:color="auto"/>
          </w:divBdr>
        </w:div>
        <w:div w:id="317268700">
          <w:marLeft w:val="640"/>
          <w:marRight w:val="0"/>
          <w:marTop w:val="0"/>
          <w:marBottom w:val="0"/>
          <w:divBdr>
            <w:top w:val="none" w:sz="0" w:space="0" w:color="auto"/>
            <w:left w:val="none" w:sz="0" w:space="0" w:color="auto"/>
            <w:bottom w:val="none" w:sz="0" w:space="0" w:color="auto"/>
            <w:right w:val="none" w:sz="0" w:space="0" w:color="auto"/>
          </w:divBdr>
        </w:div>
        <w:div w:id="333185802">
          <w:marLeft w:val="640"/>
          <w:marRight w:val="0"/>
          <w:marTop w:val="0"/>
          <w:marBottom w:val="0"/>
          <w:divBdr>
            <w:top w:val="none" w:sz="0" w:space="0" w:color="auto"/>
            <w:left w:val="none" w:sz="0" w:space="0" w:color="auto"/>
            <w:bottom w:val="none" w:sz="0" w:space="0" w:color="auto"/>
            <w:right w:val="none" w:sz="0" w:space="0" w:color="auto"/>
          </w:divBdr>
        </w:div>
        <w:div w:id="350113629">
          <w:marLeft w:val="640"/>
          <w:marRight w:val="0"/>
          <w:marTop w:val="0"/>
          <w:marBottom w:val="0"/>
          <w:divBdr>
            <w:top w:val="none" w:sz="0" w:space="0" w:color="auto"/>
            <w:left w:val="none" w:sz="0" w:space="0" w:color="auto"/>
            <w:bottom w:val="none" w:sz="0" w:space="0" w:color="auto"/>
            <w:right w:val="none" w:sz="0" w:space="0" w:color="auto"/>
          </w:divBdr>
        </w:div>
        <w:div w:id="390274103">
          <w:marLeft w:val="640"/>
          <w:marRight w:val="0"/>
          <w:marTop w:val="0"/>
          <w:marBottom w:val="0"/>
          <w:divBdr>
            <w:top w:val="none" w:sz="0" w:space="0" w:color="auto"/>
            <w:left w:val="none" w:sz="0" w:space="0" w:color="auto"/>
            <w:bottom w:val="none" w:sz="0" w:space="0" w:color="auto"/>
            <w:right w:val="none" w:sz="0" w:space="0" w:color="auto"/>
          </w:divBdr>
        </w:div>
        <w:div w:id="405884828">
          <w:marLeft w:val="640"/>
          <w:marRight w:val="0"/>
          <w:marTop w:val="0"/>
          <w:marBottom w:val="0"/>
          <w:divBdr>
            <w:top w:val="none" w:sz="0" w:space="0" w:color="auto"/>
            <w:left w:val="none" w:sz="0" w:space="0" w:color="auto"/>
            <w:bottom w:val="none" w:sz="0" w:space="0" w:color="auto"/>
            <w:right w:val="none" w:sz="0" w:space="0" w:color="auto"/>
          </w:divBdr>
        </w:div>
        <w:div w:id="414547039">
          <w:marLeft w:val="640"/>
          <w:marRight w:val="0"/>
          <w:marTop w:val="0"/>
          <w:marBottom w:val="0"/>
          <w:divBdr>
            <w:top w:val="none" w:sz="0" w:space="0" w:color="auto"/>
            <w:left w:val="none" w:sz="0" w:space="0" w:color="auto"/>
            <w:bottom w:val="none" w:sz="0" w:space="0" w:color="auto"/>
            <w:right w:val="none" w:sz="0" w:space="0" w:color="auto"/>
          </w:divBdr>
        </w:div>
        <w:div w:id="490945982">
          <w:marLeft w:val="640"/>
          <w:marRight w:val="0"/>
          <w:marTop w:val="0"/>
          <w:marBottom w:val="0"/>
          <w:divBdr>
            <w:top w:val="none" w:sz="0" w:space="0" w:color="auto"/>
            <w:left w:val="none" w:sz="0" w:space="0" w:color="auto"/>
            <w:bottom w:val="none" w:sz="0" w:space="0" w:color="auto"/>
            <w:right w:val="none" w:sz="0" w:space="0" w:color="auto"/>
          </w:divBdr>
        </w:div>
        <w:div w:id="522059979">
          <w:marLeft w:val="640"/>
          <w:marRight w:val="0"/>
          <w:marTop w:val="0"/>
          <w:marBottom w:val="0"/>
          <w:divBdr>
            <w:top w:val="none" w:sz="0" w:space="0" w:color="auto"/>
            <w:left w:val="none" w:sz="0" w:space="0" w:color="auto"/>
            <w:bottom w:val="none" w:sz="0" w:space="0" w:color="auto"/>
            <w:right w:val="none" w:sz="0" w:space="0" w:color="auto"/>
          </w:divBdr>
        </w:div>
        <w:div w:id="554053200">
          <w:marLeft w:val="640"/>
          <w:marRight w:val="0"/>
          <w:marTop w:val="0"/>
          <w:marBottom w:val="0"/>
          <w:divBdr>
            <w:top w:val="none" w:sz="0" w:space="0" w:color="auto"/>
            <w:left w:val="none" w:sz="0" w:space="0" w:color="auto"/>
            <w:bottom w:val="none" w:sz="0" w:space="0" w:color="auto"/>
            <w:right w:val="none" w:sz="0" w:space="0" w:color="auto"/>
          </w:divBdr>
        </w:div>
        <w:div w:id="554851498">
          <w:marLeft w:val="640"/>
          <w:marRight w:val="0"/>
          <w:marTop w:val="0"/>
          <w:marBottom w:val="0"/>
          <w:divBdr>
            <w:top w:val="none" w:sz="0" w:space="0" w:color="auto"/>
            <w:left w:val="none" w:sz="0" w:space="0" w:color="auto"/>
            <w:bottom w:val="none" w:sz="0" w:space="0" w:color="auto"/>
            <w:right w:val="none" w:sz="0" w:space="0" w:color="auto"/>
          </w:divBdr>
        </w:div>
        <w:div w:id="577978545">
          <w:marLeft w:val="640"/>
          <w:marRight w:val="0"/>
          <w:marTop w:val="0"/>
          <w:marBottom w:val="0"/>
          <w:divBdr>
            <w:top w:val="none" w:sz="0" w:space="0" w:color="auto"/>
            <w:left w:val="none" w:sz="0" w:space="0" w:color="auto"/>
            <w:bottom w:val="none" w:sz="0" w:space="0" w:color="auto"/>
            <w:right w:val="none" w:sz="0" w:space="0" w:color="auto"/>
          </w:divBdr>
        </w:div>
        <w:div w:id="592667062">
          <w:marLeft w:val="640"/>
          <w:marRight w:val="0"/>
          <w:marTop w:val="0"/>
          <w:marBottom w:val="0"/>
          <w:divBdr>
            <w:top w:val="none" w:sz="0" w:space="0" w:color="auto"/>
            <w:left w:val="none" w:sz="0" w:space="0" w:color="auto"/>
            <w:bottom w:val="none" w:sz="0" w:space="0" w:color="auto"/>
            <w:right w:val="none" w:sz="0" w:space="0" w:color="auto"/>
          </w:divBdr>
        </w:div>
        <w:div w:id="607733538">
          <w:marLeft w:val="640"/>
          <w:marRight w:val="0"/>
          <w:marTop w:val="0"/>
          <w:marBottom w:val="0"/>
          <w:divBdr>
            <w:top w:val="none" w:sz="0" w:space="0" w:color="auto"/>
            <w:left w:val="none" w:sz="0" w:space="0" w:color="auto"/>
            <w:bottom w:val="none" w:sz="0" w:space="0" w:color="auto"/>
            <w:right w:val="none" w:sz="0" w:space="0" w:color="auto"/>
          </w:divBdr>
        </w:div>
        <w:div w:id="658461259">
          <w:marLeft w:val="640"/>
          <w:marRight w:val="0"/>
          <w:marTop w:val="0"/>
          <w:marBottom w:val="0"/>
          <w:divBdr>
            <w:top w:val="none" w:sz="0" w:space="0" w:color="auto"/>
            <w:left w:val="none" w:sz="0" w:space="0" w:color="auto"/>
            <w:bottom w:val="none" w:sz="0" w:space="0" w:color="auto"/>
            <w:right w:val="none" w:sz="0" w:space="0" w:color="auto"/>
          </w:divBdr>
        </w:div>
        <w:div w:id="659580758">
          <w:marLeft w:val="640"/>
          <w:marRight w:val="0"/>
          <w:marTop w:val="0"/>
          <w:marBottom w:val="0"/>
          <w:divBdr>
            <w:top w:val="none" w:sz="0" w:space="0" w:color="auto"/>
            <w:left w:val="none" w:sz="0" w:space="0" w:color="auto"/>
            <w:bottom w:val="none" w:sz="0" w:space="0" w:color="auto"/>
            <w:right w:val="none" w:sz="0" w:space="0" w:color="auto"/>
          </w:divBdr>
        </w:div>
        <w:div w:id="683750553">
          <w:marLeft w:val="640"/>
          <w:marRight w:val="0"/>
          <w:marTop w:val="0"/>
          <w:marBottom w:val="0"/>
          <w:divBdr>
            <w:top w:val="none" w:sz="0" w:space="0" w:color="auto"/>
            <w:left w:val="none" w:sz="0" w:space="0" w:color="auto"/>
            <w:bottom w:val="none" w:sz="0" w:space="0" w:color="auto"/>
            <w:right w:val="none" w:sz="0" w:space="0" w:color="auto"/>
          </w:divBdr>
        </w:div>
        <w:div w:id="745617028">
          <w:marLeft w:val="640"/>
          <w:marRight w:val="0"/>
          <w:marTop w:val="0"/>
          <w:marBottom w:val="0"/>
          <w:divBdr>
            <w:top w:val="none" w:sz="0" w:space="0" w:color="auto"/>
            <w:left w:val="none" w:sz="0" w:space="0" w:color="auto"/>
            <w:bottom w:val="none" w:sz="0" w:space="0" w:color="auto"/>
            <w:right w:val="none" w:sz="0" w:space="0" w:color="auto"/>
          </w:divBdr>
        </w:div>
        <w:div w:id="802506897">
          <w:marLeft w:val="640"/>
          <w:marRight w:val="0"/>
          <w:marTop w:val="0"/>
          <w:marBottom w:val="0"/>
          <w:divBdr>
            <w:top w:val="none" w:sz="0" w:space="0" w:color="auto"/>
            <w:left w:val="none" w:sz="0" w:space="0" w:color="auto"/>
            <w:bottom w:val="none" w:sz="0" w:space="0" w:color="auto"/>
            <w:right w:val="none" w:sz="0" w:space="0" w:color="auto"/>
          </w:divBdr>
        </w:div>
        <w:div w:id="843856561">
          <w:marLeft w:val="640"/>
          <w:marRight w:val="0"/>
          <w:marTop w:val="0"/>
          <w:marBottom w:val="0"/>
          <w:divBdr>
            <w:top w:val="none" w:sz="0" w:space="0" w:color="auto"/>
            <w:left w:val="none" w:sz="0" w:space="0" w:color="auto"/>
            <w:bottom w:val="none" w:sz="0" w:space="0" w:color="auto"/>
            <w:right w:val="none" w:sz="0" w:space="0" w:color="auto"/>
          </w:divBdr>
        </w:div>
        <w:div w:id="855313315">
          <w:marLeft w:val="640"/>
          <w:marRight w:val="0"/>
          <w:marTop w:val="0"/>
          <w:marBottom w:val="0"/>
          <w:divBdr>
            <w:top w:val="none" w:sz="0" w:space="0" w:color="auto"/>
            <w:left w:val="none" w:sz="0" w:space="0" w:color="auto"/>
            <w:bottom w:val="none" w:sz="0" w:space="0" w:color="auto"/>
            <w:right w:val="none" w:sz="0" w:space="0" w:color="auto"/>
          </w:divBdr>
        </w:div>
        <w:div w:id="902326130">
          <w:marLeft w:val="640"/>
          <w:marRight w:val="0"/>
          <w:marTop w:val="0"/>
          <w:marBottom w:val="0"/>
          <w:divBdr>
            <w:top w:val="none" w:sz="0" w:space="0" w:color="auto"/>
            <w:left w:val="none" w:sz="0" w:space="0" w:color="auto"/>
            <w:bottom w:val="none" w:sz="0" w:space="0" w:color="auto"/>
            <w:right w:val="none" w:sz="0" w:space="0" w:color="auto"/>
          </w:divBdr>
        </w:div>
        <w:div w:id="948704206">
          <w:marLeft w:val="640"/>
          <w:marRight w:val="0"/>
          <w:marTop w:val="0"/>
          <w:marBottom w:val="0"/>
          <w:divBdr>
            <w:top w:val="none" w:sz="0" w:space="0" w:color="auto"/>
            <w:left w:val="none" w:sz="0" w:space="0" w:color="auto"/>
            <w:bottom w:val="none" w:sz="0" w:space="0" w:color="auto"/>
            <w:right w:val="none" w:sz="0" w:space="0" w:color="auto"/>
          </w:divBdr>
        </w:div>
        <w:div w:id="958071420">
          <w:marLeft w:val="640"/>
          <w:marRight w:val="0"/>
          <w:marTop w:val="0"/>
          <w:marBottom w:val="0"/>
          <w:divBdr>
            <w:top w:val="none" w:sz="0" w:space="0" w:color="auto"/>
            <w:left w:val="none" w:sz="0" w:space="0" w:color="auto"/>
            <w:bottom w:val="none" w:sz="0" w:space="0" w:color="auto"/>
            <w:right w:val="none" w:sz="0" w:space="0" w:color="auto"/>
          </w:divBdr>
        </w:div>
        <w:div w:id="971062899">
          <w:marLeft w:val="640"/>
          <w:marRight w:val="0"/>
          <w:marTop w:val="0"/>
          <w:marBottom w:val="0"/>
          <w:divBdr>
            <w:top w:val="none" w:sz="0" w:space="0" w:color="auto"/>
            <w:left w:val="none" w:sz="0" w:space="0" w:color="auto"/>
            <w:bottom w:val="none" w:sz="0" w:space="0" w:color="auto"/>
            <w:right w:val="none" w:sz="0" w:space="0" w:color="auto"/>
          </w:divBdr>
        </w:div>
        <w:div w:id="974719708">
          <w:marLeft w:val="640"/>
          <w:marRight w:val="0"/>
          <w:marTop w:val="0"/>
          <w:marBottom w:val="0"/>
          <w:divBdr>
            <w:top w:val="none" w:sz="0" w:space="0" w:color="auto"/>
            <w:left w:val="none" w:sz="0" w:space="0" w:color="auto"/>
            <w:bottom w:val="none" w:sz="0" w:space="0" w:color="auto"/>
            <w:right w:val="none" w:sz="0" w:space="0" w:color="auto"/>
          </w:divBdr>
        </w:div>
        <w:div w:id="978190627">
          <w:marLeft w:val="640"/>
          <w:marRight w:val="0"/>
          <w:marTop w:val="0"/>
          <w:marBottom w:val="0"/>
          <w:divBdr>
            <w:top w:val="none" w:sz="0" w:space="0" w:color="auto"/>
            <w:left w:val="none" w:sz="0" w:space="0" w:color="auto"/>
            <w:bottom w:val="none" w:sz="0" w:space="0" w:color="auto"/>
            <w:right w:val="none" w:sz="0" w:space="0" w:color="auto"/>
          </w:divBdr>
        </w:div>
        <w:div w:id="1094135742">
          <w:marLeft w:val="640"/>
          <w:marRight w:val="0"/>
          <w:marTop w:val="0"/>
          <w:marBottom w:val="0"/>
          <w:divBdr>
            <w:top w:val="none" w:sz="0" w:space="0" w:color="auto"/>
            <w:left w:val="none" w:sz="0" w:space="0" w:color="auto"/>
            <w:bottom w:val="none" w:sz="0" w:space="0" w:color="auto"/>
            <w:right w:val="none" w:sz="0" w:space="0" w:color="auto"/>
          </w:divBdr>
        </w:div>
        <w:div w:id="1098912967">
          <w:marLeft w:val="640"/>
          <w:marRight w:val="0"/>
          <w:marTop w:val="0"/>
          <w:marBottom w:val="0"/>
          <w:divBdr>
            <w:top w:val="none" w:sz="0" w:space="0" w:color="auto"/>
            <w:left w:val="none" w:sz="0" w:space="0" w:color="auto"/>
            <w:bottom w:val="none" w:sz="0" w:space="0" w:color="auto"/>
            <w:right w:val="none" w:sz="0" w:space="0" w:color="auto"/>
          </w:divBdr>
        </w:div>
        <w:div w:id="1144153954">
          <w:marLeft w:val="640"/>
          <w:marRight w:val="0"/>
          <w:marTop w:val="0"/>
          <w:marBottom w:val="0"/>
          <w:divBdr>
            <w:top w:val="none" w:sz="0" w:space="0" w:color="auto"/>
            <w:left w:val="none" w:sz="0" w:space="0" w:color="auto"/>
            <w:bottom w:val="none" w:sz="0" w:space="0" w:color="auto"/>
            <w:right w:val="none" w:sz="0" w:space="0" w:color="auto"/>
          </w:divBdr>
        </w:div>
        <w:div w:id="1225071003">
          <w:marLeft w:val="640"/>
          <w:marRight w:val="0"/>
          <w:marTop w:val="0"/>
          <w:marBottom w:val="0"/>
          <w:divBdr>
            <w:top w:val="none" w:sz="0" w:space="0" w:color="auto"/>
            <w:left w:val="none" w:sz="0" w:space="0" w:color="auto"/>
            <w:bottom w:val="none" w:sz="0" w:space="0" w:color="auto"/>
            <w:right w:val="none" w:sz="0" w:space="0" w:color="auto"/>
          </w:divBdr>
        </w:div>
        <w:div w:id="1238708681">
          <w:marLeft w:val="640"/>
          <w:marRight w:val="0"/>
          <w:marTop w:val="0"/>
          <w:marBottom w:val="0"/>
          <w:divBdr>
            <w:top w:val="none" w:sz="0" w:space="0" w:color="auto"/>
            <w:left w:val="none" w:sz="0" w:space="0" w:color="auto"/>
            <w:bottom w:val="none" w:sz="0" w:space="0" w:color="auto"/>
            <w:right w:val="none" w:sz="0" w:space="0" w:color="auto"/>
          </w:divBdr>
        </w:div>
        <w:div w:id="1246185264">
          <w:marLeft w:val="640"/>
          <w:marRight w:val="0"/>
          <w:marTop w:val="0"/>
          <w:marBottom w:val="0"/>
          <w:divBdr>
            <w:top w:val="none" w:sz="0" w:space="0" w:color="auto"/>
            <w:left w:val="none" w:sz="0" w:space="0" w:color="auto"/>
            <w:bottom w:val="none" w:sz="0" w:space="0" w:color="auto"/>
            <w:right w:val="none" w:sz="0" w:space="0" w:color="auto"/>
          </w:divBdr>
        </w:div>
        <w:div w:id="1250891667">
          <w:marLeft w:val="640"/>
          <w:marRight w:val="0"/>
          <w:marTop w:val="0"/>
          <w:marBottom w:val="0"/>
          <w:divBdr>
            <w:top w:val="none" w:sz="0" w:space="0" w:color="auto"/>
            <w:left w:val="none" w:sz="0" w:space="0" w:color="auto"/>
            <w:bottom w:val="none" w:sz="0" w:space="0" w:color="auto"/>
            <w:right w:val="none" w:sz="0" w:space="0" w:color="auto"/>
          </w:divBdr>
        </w:div>
        <w:div w:id="1258831082">
          <w:marLeft w:val="640"/>
          <w:marRight w:val="0"/>
          <w:marTop w:val="0"/>
          <w:marBottom w:val="0"/>
          <w:divBdr>
            <w:top w:val="none" w:sz="0" w:space="0" w:color="auto"/>
            <w:left w:val="none" w:sz="0" w:space="0" w:color="auto"/>
            <w:bottom w:val="none" w:sz="0" w:space="0" w:color="auto"/>
            <w:right w:val="none" w:sz="0" w:space="0" w:color="auto"/>
          </w:divBdr>
        </w:div>
        <w:div w:id="1366952211">
          <w:marLeft w:val="640"/>
          <w:marRight w:val="0"/>
          <w:marTop w:val="0"/>
          <w:marBottom w:val="0"/>
          <w:divBdr>
            <w:top w:val="none" w:sz="0" w:space="0" w:color="auto"/>
            <w:left w:val="none" w:sz="0" w:space="0" w:color="auto"/>
            <w:bottom w:val="none" w:sz="0" w:space="0" w:color="auto"/>
            <w:right w:val="none" w:sz="0" w:space="0" w:color="auto"/>
          </w:divBdr>
        </w:div>
        <w:div w:id="1372684133">
          <w:marLeft w:val="640"/>
          <w:marRight w:val="0"/>
          <w:marTop w:val="0"/>
          <w:marBottom w:val="0"/>
          <w:divBdr>
            <w:top w:val="none" w:sz="0" w:space="0" w:color="auto"/>
            <w:left w:val="none" w:sz="0" w:space="0" w:color="auto"/>
            <w:bottom w:val="none" w:sz="0" w:space="0" w:color="auto"/>
            <w:right w:val="none" w:sz="0" w:space="0" w:color="auto"/>
          </w:divBdr>
        </w:div>
        <w:div w:id="1389258598">
          <w:marLeft w:val="640"/>
          <w:marRight w:val="0"/>
          <w:marTop w:val="0"/>
          <w:marBottom w:val="0"/>
          <w:divBdr>
            <w:top w:val="none" w:sz="0" w:space="0" w:color="auto"/>
            <w:left w:val="none" w:sz="0" w:space="0" w:color="auto"/>
            <w:bottom w:val="none" w:sz="0" w:space="0" w:color="auto"/>
            <w:right w:val="none" w:sz="0" w:space="0" w:color="auto"/>
          </w:divBdr>
        </w:div>
        <w:div w:id="1405640662">
          <w:marLeft w:val="640"/>
          <w:marRight w:val="0"/>
          <w:marTop w:val="0"/>
          <w:marBottom w:val="0"/>
          <w:divBdr>
            <w:top w:val="none" w:sz="0" w:space="0" w:color="auto"/>
            <w:left w:val="none" w:sz="0" w:space="0" w:color="auto"/>
            <w:bottom w:val="none" w:sz="0" w:space="0" w:color="auto"/>
            <w:right w:val="none" w:sz="0" w:space="0" w:color="auto"/>
          </w:divBdr>
        </w:div>
        <w:div w:id="1409570068">
          <w:marLeft w:val="640"/>
          <w:marRight w:val="0"/>
          <w:marTop w:val="0"/>
          <w:marBottom w:val="0"/>
          <w:divBdr>
            <w:top w:val="none" w:sz="0" w:space="0" w:color="auto"/>
            <w:left w:val="none" w:sz="0" w:space="0" w:color="auto"/>
            <w:bottom w:val="none" w:sz="0" w:space="0" w:color="auto"/>
            <w:right w:val="none" w:sz="0" w:space="0" w:color="auto"/>
          </w:divBdr>
        </w:div>
        <w:div w:id="1410807121">
          <w:marLeft w:val="640"/>
          <w:marRight w:val="0"/>
          <w:marTop w:val="0"/>
          <w:marBottom w:val="0"/>
          <w:divBdr>
            <w:top w:val="none" w:sz="0" w:space="0" w:color="auto"/>
            <w:left w:val="none" w:sz="0" w:space="0" w:color="auto"/>
            <w:bottom w:val="none" w:sz="0" w:space="0" w:color="auto"/>
            <w:right w:val="none" w:sz="0" w:space="0" w:color="auto"/>
          </w:divBdr>
        </w:div>
        <w:div w:id="1425952782">
          <w:marLeft w:val="640"/>
          <w:marRight w:val="0"/>
          <w:marTop w:val="0"/>
          <w:marBottom w:val="0"/>
          <w:divBdr>
            <w:top w:val="none" w:sz="0" w:space="0" w:color="auto"/>
            <w:left w:val="none" w:sz="0" w:space="0" w:color="auto"/>
            <w:bottom w:val="none" w:sz="0" w:space="0" w:color="auto"/>
            <w:right w:val="none" w:sz="0" w:space="0" w:color="auto"/>
          </w:divBdr>
        </w:div>
        <w:div w:id="1455051973">
          <w:marLeft w:val="640"/>
          <w:marRight w:val="0"/>
          <w:marTop w:val="0"/>
          <w:marBottom w:val="0"/>
          <w:divBdr>
            <w:top w:val="none" w:sz="0" w:space="0" w:color="auto"/>
            <w:left w:val="none" w:sz="0" w:space="0" w:color="auto"/>
            <w:bottom w:val="none" w:sz="0" w:space="0" w:color="auto"/>
            <w:right w:val="none" w:sz="0" w:space="0" w:color="auto"/>
          </w:divBdr>
        </w:div>
        <w:div w:id="1458137896">
          <w:marLeft w:val="640"/>
          <w:marRight w:val="0"/>
          <w:marTop w:val="0"/>
          <w:marBottom w:val="0"/>
          <w:divBdr>
            <w:top w:val="none" w:sz="0" w:space="0" w:color="auto"/>
            <w:left w:val="none" w:sz="0" w:space="0" w:color="auto"/>
            <w:bottom w:val="none" w:sz="0" w:space="0" w:color="auto"/>
            <w:right w:val="none" w:sz="0" w:space="0" w:color="auto"/>
          </w:divBdr>
        </w:div>
        <w:div w:id="1491287175">
          <w:marLeft w:val="640"/>
          <w:marRight w:val="0"/>
          <w:marTop w:val="0"/>
          <w:marBottom w:val="0"/>
          <w:divBdr>
            <w:top w:val="none" w:sz="0" w:space="0" w:color="auto"/>
            <w:left w:val="none" w:sz="0" w:space="0" w:color="auto"/>
            <w:bottom w:val="none" w:sz="0" w:space="0" w:color="auto"/>
            <w:right w:val="none" w:sz="0" w:space="0" w:color="auto"/>
          </w:divBdr>
        </w:div>
        <w:div w:id="1529683078">
          <w:marLeft w:val="640"/>
          <w:marRight w:val="0"/>
          <w:marTop w:val="0"/>
          <w:marBottom w:val="0"/>
          <w:divBdr>
            <w:top w:val="none" w:sz="0" w:space="0" w:color="auto"/>
            <w:left w:val="none" w:sz="0" w:space="0" w:color="auto"/>
            <w:bottom w:val="none" w:sz="0" w:space="0" w:color="auto"/>
            <w:right w:val="none" w:sz="0" w:space="0" w:color="auto"/>
          </w:divBdr>
        </w:div>
        <w:div w:id="1542396490">
          <w:marLeft w:val="640"/>
          <w:marRight w:val="0"/>
          <w:marTop w:val="0"/>
          <w:marBottom w:val="0"/>
          <w:divBdr>
            <w:top w:val="none" w:sz="0" w:space="0" w:color="auto"/>
            <w:left w:val="none" w:sz="0" w:space="0" w:color="auto"/>
            <w:bottom w:val="none" w:sz="0" w:space="0" w:color="auto"/>
            <w:right w:val="none" w:sz="0" w:space="0" w:color="auto"/>
          </w:divBdr>
        </w:div>
        <w:div w:id="1559390991">
          <w:marLeft w:val="640"/>
          <w:marRight w:val="0"/>
          <w:marTop w:val="0"/>
          <w:marBottom w:val="0"/>
          <w:divBdr>
            <w:top w:val="none" w:sz="0" w:space="0" w:color="auto"/>
            <w:left w:val="none" w:sz="0" w:space="0" w:color="auto"/>
            <w:bottom w:val="none" w:sz="0" w:space="0" w:color="auto"/>
            <w:right w:val="none" w:sz="0" w:space="0" w:color="auto"/>
          </w:divBdr>
        </w:div>
        <w:div w:id="1614510253">
          <w:marLeft w:val="640"/>
          <w:marRight w:val="0"/>
          <w:marTop w:val="0"/>
          <w:marBottom w:val="0"/>
          <w:divBdr>
            <w:top w:val="none" w:sz="0" w:space="0" w:color="auto"/>
            <w:left w:val="none" w:sz="0" w:space="0" w:color="auto"/>
            <w:bottom w:val="none" w:sz="0" w:space="0" w:color="auto"/>
            <w:right w:val="none" w:sz="0" w:space="0" w:color="auto"/>
          </w:divBdr>
        </w:div>
        <w:div w:id="1622834479">
          <w:marLeft w:val="640"/>
          <w:marRight w:val="0"/>
          <w:marTop w:val="0"/>
          <w:marBottom w:val="0"/>
          <w:divBdr>
            <w:top w:val="none" w:sz="0" w:space="0" w:color="auto"/>
            <w:left w:val="none" w:sz="0" w:space="0" w:color="auto"/>
            <w:bottom w:val="none" w:sz="0" w:space="0" w:color="auto"/>
            <w:right w:val="none" w:sz="0" w:space="0" w:color="auto"/>
          </w:divBdr>
        </w:div>
        <w:div w:id="1630360570">
          <w:marLeft w:val="640"/>
          <w:marRight w:val="0"/>
          <w:marTop w:val="0"/>
          <w:marBottom w:val="0"/>
          <w:divBdr>
            <w:top w:val="none" w:sz="0" w:space="0" w:color="auto"/>
            <w:left w:val="none" w:sz="0" w:space="0" w:color="auto"/>
            <w:bottom w:val="none" w:sz="0" w:space="0" w:color="auto"/>
            <w:right w:val="none" w:sz="0" w:space="0" w:color="auto"/>
          </w:divBdr>
        </w:div>
        <w:div w:id="1631743861">
          <w:marLeft w:val="640"/>
          <w:marRight w:val="0"/>
          <w:marTop w:val="0"/>
          <w:marBottom w:val="0"/>
          <w:divBdr>
            <w:top w:val="none" w:sz="0" w:space="0" w:color="auto"/>
            <w:left w:val="none" w:sz="0" w:space="0" w:color="auto"/>
            <w:bottom w:val="none" w:sz="0" w:space="0" w:color="auto"/>
            <w:right w:val="none" w:sz="0" w:space="0" w:color="auto"/>
          </w:divBdr>
        </w:div>
        <w:div w:id="1696077830">
          <w:marLeft w:val="640"/>
          <w:marRight w:val="0"/>
          <w:marTop w:val="0"/>
          <w:marBottom w:val="0"/>
          <w:divBdr>
            <w:top w:val="none" w:sz="0" w:space="0" w:color="auto"/>
            <w:left w:val="none" w:sz="0" w:space="0" w:color="auto"/>
            <w:bottom w:val="none" w:sz="0" w:space="0" w:color="auto"/>
            <w:right w:val="none" w:sz="0" w:space="0" w:color="auto"/>
          </w:divBdr>
        </w:div>
        <w:div w:id="1700736252">
          <w:marLeft w:val="640"/>
          <w:marRight w:val="0"/>
          <w:marTop w:val="0"/>
          <w:marBottom w:val="0"/>
          <w:divBdr>
            <w:top w:val="none" w:sz="0" w:space="0" w:color="auto"/>
            <w:left w:val="none" w:sz="0" w:space="0" w:color="auto"/>
            <w:bottom w:val="none" w:sz="0" w:space="0" w:color="auto"/>
            <w:right w:val="none" w:sz="0" w:space="0" w:color="auto"/>
          </w:divBdr>
        </w:div>
        <w:div w:id="1708411836">
          <w:marLeft w:val="640"/>
          <w:marRight w:val="0"/>
          <w:marTop w:val="0"/>
          <w:marBottom w:val="0"/>
          <w:divBdr>
            <w:top w:val="none" w:sz="0" w:space="0" w:color="auto"/>
            <w:left w:val="none" w:sz="0" w:space="0" w:color="auto"/>
            <w:bottom w:val="none" w:sz="0" w:space="0" w:color="auto"/>
            <w:right w:val="none" w:sz="0" w:space="0" w:color="auto"/>
          </w:divBdr>
        </w:div>
        <w:div w:id="1743941472">
          <w:marLeft w:val="640"/>
          <w:marRight w:val="0"/>
          <w:marTop w:val="0"/>
          <w:marBottom w:val="0"/>
          <w:divBdr>
            <w:top w:val="none" w:sz="0" w:space="0" w:color="auto"/>
            <w:left w:val="none" w:sz="0" w:space="0" w:color="auto"/>
            <w:bottom w:val="none" w:sz="0" w:space="0" w:color="auto"/>
            <w:right w:val="none" w:sz="0" w:space="0" w:color="auto"/>
          </w:divBdr>
        </w:div>
        <w:div w:id="1774934980">
          <w:marLeft w:val="640"/>
          <w:marRight w:val="0"/>
          <w:marTop w:val="0"/>
          <w:marBottom w:val="0"/>
          <w:divBdr>
            <w:top w:val="none" w:sz="0" w:space="0" w:color="auto"/>
            <w:left w:val="none" w:sz="0" w:space="0" w:color="auto"/>
            <w:bottom w:val="none" w:sz="0" w:space="0" w:color="auto"/>
            <w:right w:val="none" w:sz="0" w:space="0" w:color="auto"/>
          </w:divBdr>
        </w:div>
        <w:div w:id="1836147239">
          <w:marLeft w:val="640"/>
          <w:marRight w:val="0"/>
          <w:marTop w:val="0"/>
          <w:marBottom w:val="0"/>
          <w:divBdr>
            <w:top w:val="none" w:sz="0" w:space="0" w:color="auto"/>
            <w:left w:val="none" w:sz="0" w:space="0" w:color="auto"/>
            <w:bottom w:val="none" w:sz="0" w:space="0" w:color="auto"/>
            <w:right w:val="none" w:sz="0" w:space="0" w:color="auto"/>
          </w:divBdr>
        </w:div>
        <w:div w:id="1875462215">
          <w:marLeft w:val="640"/>
          <w:marRight w:val="0"/>
          <w:marTop w:val="0"/>
          <w:marBottom w:val="0"/>
          <w:divBdr>
            <w:top w:val="none" w:sz="0" w:space="0" w:color="auto"/>
            <w:left w:val="none" w:sz="0" w:space="0" w:color="auto"/>
            <w:bottom w:val="none" w:sz="0" w:space="0" w:color="auto"/>
            <w:right w:val="none" w:sz="0" w:space="0" w:color="auto"/>
          </w:divBdr>
        </w:div>
        <w:div w:id="1881672474">
          <w:marLeft w:val="640"/>
          <w:marRight w:val="0"/>
          <w:marTop w:val="0"/>
          <w:marBottom w:val="0"/>
          <w:divBdr>
            <w:top w:val="none" w:sz="0" w:space="0" w:color="auto"/>
            <w:left w:val="none" w:sz="0" w:space="0" w:color="auto"/>
            <w:bottom w:val="none" w:sz="0" w:space="0" w:color="auto"/>
            <w:right w:val="none" w:sz="0" w:space="0" w:color="auto"/>
          </w:divBdr>
        </w:div>
        <w:div w:id="1892767372">
          <w:marLeft w:val="640"/>
          <w:marRight w:val="0"/>
          <w:marTop w:val="0"/>
          <w:marBottom w:val="0"/>
          <w:divBdr>
            <w:top w:val="none" w:sz="0" w:space="0" w:color="auto"/>
            <w:left w:val="none" w:sz="0" w:space="0" w:color="auto"/>
            <w:bottom w:val="none" w:sz="0" w:space="0" w:color="auto"/>
            <w:right w:val="none" w:sz="0" w:space="0" w:color="auto"/>
          </w:divBdr>
        </w:div>
        <w:div w:id="1937396672">
          <w:marLeft w:val="640"/>
          <w:marRight w:val="0"/>
          <w:marTop w:val="0"/>
          <w:marBottom w:val="0"/>
          <w:divBdr>
            <w:top w:val="none" w:sz="0" w:space="0" w:color="auto"/>
            <w:left w:val="none" w:sz="0" w:space="0" w:color="auto"/>
            <w:bottom w:val="none" w:sz="0" w:space="0" w:color="auto"/>
            <w:right w:val="none" w:sz="0" w:space="0" w:color="auto"/>
          </w:divBdr>
        </w:div>
      </w:divsChild>
    </w:div>
    <w:div w:id="1577395507">
      <w:marLeft w:val="640"/>
      <w:marRight w:val="0"/>
      <w:marTop w:val="0"/>
      <w:marBottom w:val="0"/>
      <w:divBdr>
        <w:top w:val="none" w:sz="0" w:space="0" w:color="auto"/>
        <w:left w:val="none" w:sz="0" w:space="0" w:color="auto"/>
        <w:bottom w:val="none" w:sz="0" w:space="0" w:color="auto"/>
        <w:right w:val="none" w:sz="0" w:space="0" w:color="auto"/>
      </w:divBdr>
    </w:div>
    <w:div w:id="1577859416">
      <w:marLeft w:val="640"/>
      <w:marRight w:val="0"/>
      <w:marTop w:val="0"/>
      <w:marBottom w:val="0"/>
      <w:divBdr>
        <w:top w:val="none" w:sz="0" w:space="0" w:color="auto"/>
        <w:left w:val="none" w:sz="0" w:space="0" w:color="auto"/>
        <w:bottom w:val="none" w:sz="0" w:space="0" w:color="auto"/>
        <w:right w:val="none" w:sz="0" w:space="0" w:color="auto"/>
      </w:divBdr>
    </w:div>
    <w:div w:id="1578830637">
      <w:marLeft w:val="640"/>
      <w:marRight w:val="0"/>
      <w:marTop w:val="0"/>
      <w:marBottom w:val="0"/>
      <w:divBdr>
        <w:top w:val="none" w:sz="0" w:space="0" w:color="auto"/>
        <w:left w:val="none" w:sz="0" w:space="0" w:color="auto"/>
        <w:bottom w:val="none" w:sz="0" w:space="0" w:color="auto"/>
        <w:right w:val="none" w:sz="0" w:space="0" w:color="auto"/>
      </w:divBdr>
    </w:div>
    <w:div w:id="1579435291">
      <w:marLeft w:val="640"/>
      <w:marRight w:val="0"/>
      <w:marTop w:val="0"/>
      <w:marBottom w:val="0"/>
      <w:divBdr>
        <w:top w:val="none" w:sz="0" w:space="0" w:color="auto"/>
        <w:left w:val="none" w:sz="0" w:space="0" w:color="auto"/>
        <w:bottom w:val="none" w:sz="0" w:space="0" w:color="auto"/>
        <w:right w:val="none" w:sz="0" w:space="0" w:color="auto"/>
      </w:divBdr>
    </w:div>
    <w:div w:id="1579440098">
      <w:marLeft w:val="640"/>
      <w:marRight w:val="0"/>
      <w:marTop w:val="0"/>
      <w:marBottom w:val="0"/>
      <w:divBdr>
        <w:top w:val="none" w:sz="0" w:space="0" w:color="auto"/>
        <w:left w:val="none" w:sz="0" w:space="0" w:color="auto"/>
        <w:bottom w:val="none" w:sz="0" w:space="0" w:color="auto"/>
        <w:right w:val="none" w:sz="0" w:space="0" w:color="auto"/>
      </w:divBdr>
    </w:div>
    <w:div w:id="1579629236">
      <w:marLeft w:val="640"/>
      <w:marRight w:val="0"/>
      <w:marTop w:val="0"/>
      <w:marBottom w:val="0"/>
      <w:divBdr>
        <w:top w:val="none" w:sz="0" w:space="0" w:color="auto"/>
        <w:left w:val="none" w:sz="0" w:space="0" w:color="auto"/>
        <w:bottom w:val="none" w:sz="0" w:space="0" w:color="auto"/>
        <w:right w:val="none" w:sz="0" w:space="0" w:color="auto"/>
      </w:divBdr>
    </w:div>
    <w:div w:id="1579712331">
      <w:marLeft w:val="640"/>
      <w:marRight w:val="0"/>
      <w:marTop w:val="0"/>
      <w:marBottom w:val="0"/>
      <w:divBdr>
        <w:top w:val="none" w:sz="0" w:space="0" w:color="auto"/>
        <w:left w:val="none" w:sz="0" w:space="0" w:color="auto"/>
        <w:bottom w:val="none" w:sz="0" w:space="0" w:color="auto"/>
        <w:right w:val="none" w:sz="0" w:space="0" w:color="auto"/>
      </w:divBdr>
    </w:div>
    <w:div w:id="1580094872">
      <w:marLeft w:val="640"/>
      <w:marRight w:val="0"/>
      <w:marTop w:val="0"/>
      <w:marBottom w:val="0"/>
      <w:divBdr>
        <w:top w:val="none" w:sz="0" w:space="0" w:color="auto"/>
        <w:left w:val="none" w:sz="0" w:space="0" w:color="auto"/>
        <w:bottom w:val="none" w:sz="0" w:space="0" w:color="auto"/>
        <w:right w:val="none" w:sz="0" w:space="0" w:color="auto"/>
      </w:divBdr>
    </w:div>
    <w:div w:id="1580141838">
      <w:marLeft w:val="640"/>
      <w:marRight w:val="0"/>
      <w:marTop w:val="0"/>
      <w:marBottom w:val="0"/>
      <w:divBdr>
        <w:top w:val="none" w:sz="0" w:space="0" w:color="auto"/>
        <w:left w:val="none" w:sz="0" w:space="0" w:color="auto"/>
        <w:bottom w:val="none" w:sz="0" w:space="0" w:color="auto"/>
        <w:right w:val="none" w:sz="0" w:space="0" w:color="auto"/>
      </w:divBdr>
    </w:div>
    <w:div w:id="1580284852">
      <w:marLeft w:val="640"/>
      <w:marRight w:val="0"/>
      <w:marTop w:val="0"/>
      <w:marBottom w:val="0"/>
      <w:divBdr>
        <w:top w:val="none" w:sz="0" w:space="0" w:color="auto"/>
        <w:left w:val="none" w:sz="0" w:space="0" w:color="auto"/>
        <w:bottom w:val="none" w:sz="0" w:space="0" w:color="auto"/>
        <w:right w:val="none" w:sz="0" w:space="0" w:color="auto"/>
      </w:divBdr>
    </w:div>
    <w:div w:id="1580939171">
      <w:marLeft w:val="640"/>
      <w:marRight w:val="0"/>
      <w:marTop w:val="0"/>
      <w:marBottom w:val="0"/>
      <w:divBdr>
        <w:top w:val="none" w:sz="0" w:space="0" w:color="auto"/>
        <w:left w:val="none" w:sz="0" w:space="0" w:color="auto"/>
        <w:bottom w:val="none" w:sz="0" w:space="0" w:color="auto"/>
        <w:right w:val="none" w:sz="0" w:space="0" w:color="auto"/>
      </w:divBdr>
    </w:div>
    <w:div w:id="1581058949">
      <w:marLeft w:val="640"/>
      <w:marRight w:val="0"/>
      <w:marTop w:val="0"/>
      <w:marBottom w:val="0"/>
      <w:divBdr>
        <w:top w:val="none" w:sz="0" w:space="0" w:color="auto"/>
        <w:left w:val="none" w:sz="0" w:space="0" w:color="auto"/>
        <w:bottom w:val="none" w:sz="0" w:space="0" w:color="auto"/>
        <w:right w:val="none" w:sz="0" w:space="0" w:color="auto"/>
      </w:divBdr>
    </w:div>
    <w:div w:id="1581207144">
      <w:marLeft w:val="640"/>
      <w:marRight w:val="0"/>
      <w:marTop w:val="0"/>
      <w:marBottom w:val="0"/>
      <w:divBdr>
        <w:top w:val="none" w:sz="0" w:space="0" w:color="auto"/>
        <w:left w:val="none" w:sz="0" w:space="0" w:color="auto"/>
        <w:bottom w:val="none" w:sz="0" w:space="0" w:color="auto"/>
        <w:right w:val="none" w:sz="0" w:space="0" w:color="auto"/>
      </w:divBdr>
    </w:div>
    <w:div w:id="1581518682">
      <w:marLeft w:val="640"/>
      <w:marRight w:val="0"/>
      <w:marTop w:val="0"/>
      <w:marBottom w:val="0"/>
      <w:divBdr>
        <w:top w:val="none" w:sz="0" w:space="0" w:color="auto"/>
        <w:left w:val="none" w:sz="0" w:space="0" w:color="auto"/>
        <w:bottom w:val="none" w:sz="0" w:space="0" w:color="auto"/>
        <w:right w:val="none" w:sz="0" w:space="0" w:color="auto"/>
      </w:divBdr>
    </w:div>
    <w:div w:id="1581520739">
      <w:marLeft w:val="640"/>
      <w:marRight w:val="0"/>
      <w:marTop w:val="0"/>
      <w:marBottom w:val="0"/>
      <w:divBdr>
        <w:top w:val="none" w:sz="0" w:space="0" w:color="auto"/>
        <w:left w:val="none" w:sz="0" w:space="0" w:color="auto"/>
        <w:bottom w:val="none" w:sz="0" w:space="0" w:color="auto"/>
        <w:right w:val="none" w:sz="0" w:space="0" w:color="auto"/>
      </w:divBdr>
    </w:div>
    <w:div w:id="1582329763">
      <w:bodyDiv w:val="1"/>
      <w:marLeft w:val="0"/>
      <w:marRight w:val="0"/>
      <w:marTop w:val="0"/>
      <w:marBottom w:val="0"/>
      <w:divBdr>
        <w:top w:val="none" w:sz="0" w:space="0" w:color="auto"/>
        <w:left w:val="none" w:sz="0" w:space="0" w:color="auto"/>
        <w:bottom w:val="none" w:sz="0" w:space="0" w:color="auto"/>
        <w:right w:val="none" w:sz="0" w:space="0" w:color="auto"/>
      </w:divBdr>
    </w:div>
    <w:div w:id="1582451079">
      <w:marLeft w:val="640"/>
      <w:marRight w:val="0"/>
      <w:marTop w:val="0"/>
      <w:marBottom w:val="0"/>
      <w:divBdr>
        <w:top w:val="none" w:sz="0" w:space="0" w:color="auto"/>
        <w:left w:val="none" w:sz="0" w:space="0" w:color="auto"/>
        <w:bottom w:val="none" w:sz="0" w:space="0" w:color="auto"/>
        <w:right w:val="none" w:sz="0" w:space="0" w:color="auto"/>
      </w:divBdr>
    </w:div>
    <w:div w:id="1582451231">
      <w:marLeft w:val="640"/>
      <w:marRight w:val="0"/>
      <w:marTop w:val="0"/>
      <w:marBottom w:val="0"/>
      <w:divBdr>
        <w:top w:val="none" w:sz="0" w:space="0" w:color="auto"/>
        <w:left w:val="none" w:sz="0" w:space="0" w:color="auto"/>
        <w:bottom w:val="none" w:sz="0" w:space="0" w:color="auto"/>
        <w:right w:val="none" w:sz="0" w:space="0" w:color="auto"/>
      </w:divBdr>
    </w:div>
    <w:div w:id="1582524619">
      <w:marLeft w:val="640"/>
      <w:marRight w:val="0"/>
      <w:marTop w:val="0"/>
      <w:marBottom w:val="0"/>
      <w:divBdr>
        <w:top w:val="none" w:sz="0" w:space="0" w:color="auto"/>
        <w:left w:val="none" w:sz="0" w:space="0" w:color="auto"/>
        <w:bottom w:val="none" w:sz="0" w:space="0" w:color="auto"/>
        <w:right w:val="none" w:sz="0" w:space="0" w:color="auto"/>
      </w:divBdr>
    </w:div>
    <w:div w:id="1582564206">
      <w:marLeft w:val="640"/>
      <w:marRight w:val="0"/>
      <w:marTop w:val="0"/>
      <w:marBottom w:val="0"/>
      <w:divBdr>
        <w:top w:val="none" w:sz="0" w:space="0" w:color="auto"/>
        <w:left w:val="none" w:sz="0" w:space="0" w:color="auto"/>
        <w:bottom w:val="none" w:sz="0" w:space="0" w:color="auto"/>
        <w:right w:val="none" w:sz="0" w:space="0" w:color="auto"/>
      </w:divBdr>
    </w:div>
    <w:div w:id="1582835470">
      <w:marLeft w:val="640"/>
      <w:marRight w:val="0"/>
      <w:marTop w:val="0"/>
      <w:marBottom w:val="0"/>
      <w:divBdr>
        <w:top w:val="none" w:sz="0" w:space="0" w:color="auto"/>
        <w:left w:val="none" w:sz="0" w:space="0" w:color="auto"/>
        <w:bottom w:val="none" w:sz="0" w:space="0" w:color="auto"/>
        <w:right w:val="none" w:sz="0" w:space="0" w:color="auto"/>
      </w:divBdr>
    </w:div>
    <w:div w:id="1582906157">
      <w:marLeft w:val="640"/>
      <w:marRight w:val="0"/>
      <w:marTop w:val="0"/>
      <w:marBottom w:val="0"/>
      <w:divBdr>
        <w:top w:val="none" w:sz="0" w:space="0" w:color="auto"/>
        <w:left w:val="none" w:sz="0" w:space="0" w:color="auto"/>
        <w:bottom w:val="none" w:sz="0" w:space="0" w:color="auto"/>
        <w:right w:val="none" w:sz="0" w:space="0" w:color="auto"/>
      </w:divBdr>
    </w:div>
    <w:div w:id="1583291625">
      <w:marLeft w:val="640"/>
      <w:marRight w:val="0"/>
      <w:marTop w:val="0"/>
      <w:marBottom w:val="0"/>
      <w:divBdr>
        <w:top w:val="none" w:sz="0" w:space="0" w:color="auto"/>
        <w:left w:val="none" w:sz="0" w:space="0" w:color="auto"/>
        <w:bottom w:val="none" w:sz="0" w:space="0" w:color="auto"/>
        <w:right w:val="none" w:sz="0" w:space="0" w:color="auto"/>
      </w:divBdr>
    </w:div>
    <w:div w:id="1583636321">
      <w:marLeft w:val="640"/>
      <w:marRight w:val="0"/>
      <w:marTop w:val="0"/>
      <w:marBottom w:val="0"/>
      <w:divBdr>
        <w:top w:val="none" w:sz="0" w:space="0" w:color="auto"/>
        <w:left w:val="none" w:sz="0" w:space="0" w:color="auto"/>
        <w:bottom w:val="none" w:sz="0" w:space="0" w:color="auto"/>
        <w:right w:val="none" w:sz="0" w:space="0" w:color="auto"/>
      </w:divBdr>
    </w:div>
    <w:div w:id="1584099915">
      <w:marLeft w:val="640"/>
      <w:marRight w:val="0"/>
      <w:marTop w:val="0"/>
      <w:marBottom w:val="0"/>
      <w:divBdr>
        <w:top w:val="none" w:sz="0" w:space="0" w:color="auto"/>
        <w:left w:val="none" w:sz="0" w:space="0" w:color="auto"/>
        <w:bottom w:val="none" w:sz="0" w:space="0" w:color="auto"/>
        <w:right w:val="none" w:sz="0" w:space="0" w:color="auto"/>
      </w:divBdr>
    </w:div>
    <w:div w:id="1584338400">
      <w:marLeft w:val="640"/>
      <w:marRight w:val="0"/>
      <w:marTop w:val="0"/>
      <w:marBottom w:val="0"/>
      <w:divBdr>
        <w:top w:val="none" w:sz="0" w:space="0" w:color="auto"/>
        <w:left w:val="none" w:sz="0" w:space="0" w:color="auto"/>
        <w:bottom w:val="none" w:sz="0" w:space="0" w:color="auto"/>
        <w:right w:val="none" w:sz="0" w:space="0" w:color="auto"/>
      </w:divBdr>
    </w:div>
    <w:div w:id="1584485525">
      <w:marLeft w:val="640"/>
      <w:marRight w:val="0"/>
      <w:marTop w:val="0"/>
      <w:marBottom w:val="0"/>
      <w:divBdr>
        <w:top w:val="none" w:sz="0" w:space="0" w:color="auto"/>
        <w:left w:val="none" w:sz="0" w:space="0" w:color="auto"/>
        <w:bottom w:val="none" w:sz="0" w:space="0" w:color="auto"/>
        <w:right w:val="none" w:sz="0" w:space="0" w:color="auto"/>
      </w:divBdr>
    </w:div>
    <w:div w:id="1584678711">
      <w:marLeft w:val="640"/>
      <w:marRight w:val="0"/>
      <w:marTop w:val="0"/>
      <w:marBottom w:val="0"/>
      <w:divBdr>
        <w:top w:val="none" w:sz="0" w:space="0" w:color="auto"/>
        <w:left w:val="none" w:sz="0" w:space="0" w:color="auto"/>
        <w:bottom w:val="none" w:sz="0" w:space="0" w:color="auto"/>
        <w:right w:val="none" w:sz="0" w:space="0" w:color="auto"/>
      </w:divBdr>
    </w:div>
    <w:div w:id="1584801962">
      <w:marLeft w:val="640"/>
      <w:marRight w:val="0"/>
      <w:marTop w:val="0"/>
      <w:marBottom w:val="0"/>
      <w:divBdr>
        <w:top w:val="none" w:sz="0" w:space="0" w:color="auto"/>
        <w:left w:val="none" w:sz="0" w:space="0" w:color="auto"/>
        <w:bottom w:val="none" w:sz="0" w:space="0" w:color="auto"/>
        <w:right w:val="none" w:sz="0" w:space="0" w:color="auto"/>
      </w:divBdr>
    </w:div>
    <w:div w:id="1584804501">
      <w:marLeft w:val="640"/>
      <w:marRight w:val="0"/>
      <w:marTop w:val="0"/>
      <w:marBottom w:val="0"/>
      <w:divBdr>
        <w:top w:val="none" w:sz="0" w:space="0" w:color="auto"/>
        <w:left w:val="none" w:sz="0" w:space="0" w:color="auto"/>
        <w:bottom w:val="none" w:sz="0" w:space="0" w:color="auto"/>
        <w:right w:val="none" w:sz="0" w:space="0" w:color="auto"/>
      </w:divBdr>
    </w:div>
    <w:div w:id="1584871634">
      <w:marLeft w:val="640"/>
      <w:marRight w:val="0"/>
      <w:marTop w:val="0"/>
      <w:marBottom w:val="0"/>
      <w:divBdr>
        <w:top w:val="none" w:sz="0" w:space="0" w:color="auto"/>
        <w:left w:val="none" w:sz="0" w:space="0" w:color="auto"/>
        <w:bottom w:val="none" w:sz="0" w:space="0" w:color="auto"/>
        <w:right w:val="none" w:sz="0" w:space="0" w:color="auto"/>
      </w:divBdr>
    </w:div>
    <w:div w:id="1584993259">
      <w:marLeft w:val="640"/>
      <w:marRight w:val="0"/>
      <w:marTop w:val="0"/>
      <w:marBottom w:val="0"/>
      <w:divBdr>
        <w:top w:val="none" w:sz="0" w:space="0" w:color="auto"/>
        <w:left w:val="none" w:sz="0" w:space="0" w:color="auto"/>
        <w:bottom w:val="none" w:sz="0" w:space="0" w:color="auto"/>
        <w:right w:val="none" w:sz="0" w:space="0" w:color="auto"/>
      </w:divBdr>
    </w:div>
    <w:div w:id="1585063858">
      <w:marLeft w:val="640"/>
      <w:marRight w:val="0"/>
      <w:marTop w:val="0"/>
      <w:marBottom w:val="0"/>
      <w:divBdr>
        <w:top w:val="none" w:sz="0" w:space="0" w:color="auto"/>
        <w:left w:val="none" w:sz="0" w:space="0" w:color="auto"/>
        <w:bottom w:val="none" w:sz="0" w:space="0" w:color="auto"/>
        <w:right w:val="none" w:sz="0" w:space="0" w:color="auto"/>
      </w:divBdr>
    </w:div>
    <w:div w:id="1585452653">
      <w:bodyDiv w:val="1"/>
      <w:marLeft w:val="0"/>
      <w:marRight w:val="0"/>
      <w:marTop w:val="0"/>
      <w:marBottom w:val="0"/>
      <w:divBdr>
        <w:top w:val="none" w:sz="0" w:space="0" w:color="auto"/>
        <w:left w:val="none" w:sz="0" w:space="0" w:color="auto"/>
        <w:bottom w:val="none" w:sz="0" w:space="0" w:color="auto"/>
        <w:right w:val="none" w:sz="0" w:space="0" w:color="auto"/>
      </w:divBdr>
      <w:divsChild>
        <w:div w:id="26489455">
          <w:marLeft w:val="640"/>
          <w:marRight w:val="0"/>
          <w:marTop w:val="0"/>
          <w:marBottom w:val="0"/>
          <w:divBdr>
            <w:top w:val="none" w:sz="0" w:space="0" w:color="auto"/>
            <w:left w:val="none" w:sz="0" w:space="0" w:color="auto"/>
            <w:bottom w:val="none" w:sz="0" w:space="0" w:color="auto"/>
            <w:right w:val="none" w:sz="0" w:space="0" w:color="auto"/>
          </w:divBdr>
        </w:div>
        <w:div w:id="87893898">
          <w:marLeft w:val="640"/>
          <w:marRight w:val="0"/>
          <w:marTop w:val="0"/>
          <w:marBottom w:val="0"/>
          <w:divBdr>
            <w:top w:val="none" w:sz="0" w:space="0" w:color="auto"/>
            <w:left w:val="none" w:sz="0" w:space="0" w:color="auto"/>
            <w:bottom w:val="none" w:sz="0" w:space="0" w:color="auto"/>
            <w:right w:val="none" w:sz="0" w:space="0" w:color="auto"/>
          </w:divBdr>
        </w:div>
        <w:div w:id="150566542">
          <w:marLeft w:val="640"/>
          <w:marRight w:val="0"/>
          <w:marTop w:val="0"/>
          <w:marBottom w:val="0"/>
          <w:divBdr>
            <w:top w:val="none" w:sz="0" w:space="0" w:color="auto"/>
            <w:left w:val="none" w:sz="0" w:space="0" w:color="auto"/>
            <w:bottom w:val="none" w:sz="0" w:space="0" w:color="auto"/>
            <w:right w:val="none" w:sz="0" w:space="0" w:color="auto"/>
          </w:divBdr>
        </w:div>
        <w:div w:id="210459341">
          <w:marLeft w:val="640"/>
          <w:marRight w:val="0"/>
          <w:marTop w:val="0"/>
          <w:marBottom w:val="0"/>
          <w:divBdr>
            <w:top w:val="none" w:sz="0" w:space="0" w:color="auto"/>
            <w:left w:val="none" w:sz="0" w:space="0" w:color="auto"/>
            <w:bottom w:val="none" w:sz="0" w:space="0" w:color="auto"/>
            <w:right w:val="none" w:sz="0" w:space="0" w:color="auto"/>
          </w:divBdr>
        </w:div>
        <w:div w:id="239947418">
          <w:marLeft w:val="640"/>
          <w:marRight w:val="0"/>
          <w:marTop w:val="0"/>
          <w:marBottom w:val="0"/>
          <w:divBdr>
            <w:top w:val="none" w:sz="0" w:space="0" w:color="auto"/>
            <w:left w:val="none" w:sz="0" w:space="0" w:color="auto"/>
            <w:bottom w:val="none" w:sz="0" w:space="0" w:color="auto"/>
            <w:right w:val="none" w:sz="0" w:space="0" w:color="auto"/>
          </w:divBdr>
        </w:div>
        <w:div w:id="244655491">
          <w:marLeft w:val="640"/>
          <w:marRight w:val="0"/>
          <w:marTop w:val="0"/>
          <w:marBottom w:val="0"/>
          <w:divBdr>
            <w:top w:val="none" w:sz="0" w:space="0" w:color="auto"/>
            <w:left w:val="none" w:sz="0" w:space="0" w:color="auto"/>
            <w:bottom w:val="none" w:sz="0" w:space="0" w:color="auto"/>
            <w:right w:val="none" w:sz="0" w:space="0" w:color="auto"/>
          </w:divBdr>
        </w:div>
        <w:div w:id="248320944">
          <w:marLeft w:val="640"/>
          <w:marRight w:val="0"/>
          <w:marTop w:val="0"/>
          <w:marBottom w:val="0"/>
          <w:divBdr>
            <w:top w:val="none" w:sz="0" w:space="0" w:color="auto"/>
            <w:left w:val="none" w:sz="0" w:space="0" w:color="auto"/>
            <w:bottom w:val="none" w:sz="0" w:space="0" w:color="auto"/>
            <w:right w:val="none" w:sz="0" w:space="0" w:color="auto"/>
          </w:divBdr>
        </w:div>
        <w:div w:id="333653946">
          <w:marLeft w:val="640"/>
          <w:marRight w:val="0"/>
          <w:marTop w:val="0"/>
          <w:marBottom w:val="0"/>
          <w:divBdr>
            <w:top w:val="none" w:sz="0" w:space="0" w:color="auto"/>
            <w:left w:val="none" w:sz="0" w:space="0" w:color="auto"/>
            <w:bottom w:val="none" w:sz="0" w:space="0" w:color="auto"/>
            <w:right w:val="none" w:sz="0" w:space="0" w:color="auto"/>
          </w:divBdr>
        </w:div>
        <w:div w:id="364646323">
          <w:marLeft w:val="640"/>
          <w:marRight w:val="0"/>
          <w:marTop w:val="0"/>
          <w:marBottom w:val="0"/>
          <w:divBdr>
            <w:top w:val="none" w:sz="0" w:space="0" w:color="auto"/>
            <w:left w:val="none" w:sz="0" w:space="0" w:color="auto"/>
            <w:bottom w:val="none" w:sz="0" w:space="0" w:color="auto"/>
            <w:right w:val="none" w:sz="0" w:space="0" w:color="auto"/>
          </w:divBdr>
        </w:div>
        <w:div w:id="381952468">
          <w:marLeft w:val="640"/>
          <w:marRight w:val="0"/>
          <w:marTop w:val="0"/>
          <w:marBottom w:val="0"/>
          <w:divBdr>
            <w:top w:val="none" w:sz="0" w:space="0" w:color="auto"/>
            <w:left w:val="none" w:sz="0" w:space="0" w:color="auto"/>
            <w:bottom w:val="none" w:sz="0" w:space="0" w:color="auto"/>
            <w:right w:val="none" w:sz="0" w:space="0" w:color="auto"/>
          </w:divBdr>
        </w:div>
        <w:div w:id="392049192">
          <w:marLeft w:val="640"/>
          <w:marRight w:val="0"/>
          <w:marTop w:val="0"/>
          <w:marBottom w:val="0"/>
          <w:divBdr>
            <w:top w:val="none" w:sz="0" w:space="0" w:color="auto"/>
            <w:left w:val="none" w:sz="0" w:space="0" w:color="auto"/>
            <w:bottom w:val="none" w:sz="0" w:space="0" w:color="auto"/>
            <w:right w:val="none" w:sz="0" w:space="0" w:color="auto"/>
          </w:divBdr>
        </w:div>
        <w:div w:id="434330800">
          <w:marLeft w:val="640"/>
          <w:marRight w:val="0"/>
          <w:marTop w:val="0"/>
          <w:marBottom w:val="0"/>
          <w:divBdr>
            <w:top w:val="none" w:sz="0" w:space="0" w:color="auto"/>
            <w:left w:val="none" w:sz="0" w:space="0" w:color="auto"/>
            <w:bottom w:val="none" w:sz="0" w:space="0" w:color="auto"/>
            <w:right w:val="none" w:sz="0" w:space="0" w:color="auto"/>
          </w:divBdr>
        </w:div>
        <w:div w:id="445583534">
          <w:marLeft w:val="640"/>
          <w:marRight w:val="0"/>
          <w:marTop w:val="0"/>
          <w:marBottom w:val="0"/>
          <w:divBdr>
            <w:top w:val="none" w:sz="0" w:space="0" w:color="auto"/>
            <w:left w:val="none" w:sz="0" w:space="0" w:color="auto"/>
            <w:bottom w:val="none" w:sz="0" w:space="0" w:color="auto"/>
            <w:right w:val="none" w:sz="0" w:space="0" w:color="auto"/>
          </w:divBdr>
        </w:div>
        <w:div w:id="449084986">
          <w:marLeft w:val="640"/>
          <w:marRight w:val="0"/>
          <w:marTop w:val="0"/>
          <w:marBottom w:val="0"/>
          <w:divBdr>
            <w:top w:val="none" w:sz="0" w:space="0" w:color="auto"/>
            <w:left w:val="none" w:sz="0" w:space="0" w:color="auto"/>
            <w:bottom w:val="none" w:sz="0" w:space="0" w:color="auto"/>
            <w:right w:val="none" w:sz="0" w:space="0" w:color="auto"/>
          </w:divBdr>
        </w:div>
        <w:div w:id="483787058">
          <w:marLeft w:val="640"/>
          <w:marRight w:val="0"/>
          <w:marTop w:val="0"/>
          <w:marBottom w:val="0"/>
          <w:divBdr>
            <w:top w:val="none" w:sz="0" w:space="0" w:color="auto"/>
            <w:left w:val="none" w:sz="0" w:space="0" w:color="auto"/>
            <w:bottom w:val="none" w:sz="0" w:space="0" w:color="auto"/>
            <w:right w:val="none" w:sz="0" w:space="0" w:color="auto"/>
          </w:divBdr>
        </w:div>
        <w:div w:id="507910875">
          <w:marLeft w:val="640"/>
          <w:marRight w:val="0"/>
          <w:marTop w:val="0"/>
          <w:marBottom w:val="0"/>
          <w:divBdr>
            <w:top w:val="none" w:sz="0" w:space="0" w:color="auto"/>
            <w:left w:val="none" w:sz="0" w:space="0" w:color="auto"/>
            <w:bottom w:val="none" w:sz="0" w:space="0" w:color="auto"/>
            <w:right w:val="none" w:sz="0" w:space="0" w:color="auto"/>
          </w:divBdr>
        </w:div>
        <w:div w:id="531111258">
          <w:marLeft w:val="640"/>
          <w:marRight w:val="0"/>
          <w:marTop w:val="0"/>
          <w:marBottom w:val="0"/>
          <w:divBdr>
            <w:top w:val="none" w:sz="0" w:space="0" w:color="auto"/>
            <w:left w:val="none" w:sz="0" w:space="0" w:color="auto"/>
            <w:bottom w:val="none" w:sz="0" w:space="0" w:color="auto"/>
            <w:right w:val="none" w:sz="0" w:space="0" w:color="auto"/>
          </w:divBdr>
        </w:div>
        <w:div w:id="693699694">
          <w:marLeft w:val="640"/>
          <w:marRight w:val="0"/>
          <w:marTop w:val="0"/>
          <w:marBottom w:val="0"/>
          <w:divBdr>
            <w:top w:val="none" w:sz="0" w:space="0" w:color="auto"/>
            <w:left w:val="none" w:sz="0" w:space="0" w:color="auto"/>
            <w:bottom w:val="none" w:sz="0" w:space="0" w:color="auto"/>
            <w:right w:val="none" w:sz="0" w:space="0" w:color="auto"/>
          </w:divBdr>
        </w:div>
        <w:div w:id="709498382">
          <w:marLeft w:val="640"/>
          <w:marRight w:val="0"/>
          <w:marTop w:val="0"/>
          <w:marBottom w:val="0"/>
          <w:divBdr>
            <w:top w:val="none" w:sz="0" w:space="0" w:color="auto"/>
            <w:left w:val="none" w:sz="0" w:space="0" w:color="auto"/>
            <w:bottom w:val="none" w:sz="0" w:space="0" w:color="auto"/>
            <w:right w:val="none" w:sz="0" w:space="0" w:color="auto"/>
          </w:divBdr>
        </w:div>
        <w:div w:id="714282554">
          <w:marLeft w:val="640"/>
          <w:marRight w:val="0"/>
          <w:marTop w:val="0"/>
          <w:marBottom w:val="0"/>
          <w:divBdr>
            <w:top w:val="none" w:sz="0" w:space="0" w:color="auto"/>
            <w:left w:val="none" w:sz="0" w:space="0" w:color="auto"/>
            <w:bottom w:val="none" w:sz="0" w:space="0" w:color="auto"/>
            <w:right w:val="none" w:sz="0" w:space="0" w:color="auto"/>
          </w:divBdr>
        </w:div>
        <w:div w:id="747773165">
          <w:marLeft w:val="640"/>
          <w:marRight w:val="0"/>
          <w:marTop w:val="0"/>
          <w:marBottom w:val="0"/>
          <w:divBdr>
            <w:top w:val="none" w:sz="0" w:space="0" w:color="auto"/>
            <w:left w:val="none" w:sz="0" w:space="0" w:color="auto"/>
            <w:bottom w:val="none" w:sz="0" w:space="0" w:color="auto"/>
            <w:right w:val="none" w:sz="0" w:space="0" w:color="auto"/>
          </w:divBdr>
        </w:div>
        <w:div w:id="750855167">
          <w:marLeft w:val="640"/>
          <w:marRight w:val="0"/>
          <w:marTop w:val="0"/>
          <w:marBottom w:val="0"/>
          <w:divBdr>
            <w:top w:val="none" w:sz="0" w:space="0" w:color="auto"/>
            <w:left w:val="none" w:sz="0" w:space="0" w:color="auto"/>
            <w:bottom w:val="none" w:sz="0" w:space="0" w:color="auto"/>
            <w:right w:val="none" w:sz="0" w:space="0" w:color="auto"/>
          </w:divBdr>
        </w:div>
        <w:div w:id="758410003">
          <w:marLeft w:val="640"/>
          <w:marRight w:val="0"/>
          <w:marTop w:val="0"/>
          <w:marBottom w:val="0"/>
          <w:divBdr>
            <w:top w:val="none" w:sz="0" w:space="0" w:color="auto"/>
            <w:left w:val="none" w:sz="0" w:space="0" w:color="auto"/>
            <w:bottom w:val="none" w:sz="0" w:space="0" w:color="auto"/>
            <w:right w:val="none" w:sz="0" w:space="0" w:color="auto"/>
          </w:divBdr>
        </w:div>
        <w:div w:id="809246728">
          <w:marLeft w:val="640"/>
          <w:marRight w:val="0"/>
          <w:marTop w:val="0"/>
          <w:marBottom w:val="0"/>
          <w:divBdr>
            <w:top w:val="none" w:sz="0" w:space="0" w:color="auto"/>
            <w:left w:val="none" w:sz="0" w:space="0" w:color="auto"/>
            <w:bottom w:val="none" w:sz="0" w:space="0" w:color="auto"/>
            <w:right w:val="none" w:sz="0" w:space="0" w:color="auto"/>
          </w:divBdr>
        </w:div>
        <w:div w:id="809399857">
          <w:marLeft w:val="640"/>
          <w:marRight w:val="0"/>
          <w:marTop w:val="0"/>
          <w:marBottom w:val="0"/>
          <w:divBdr>
            <w:top w:val="none" w:sz="0" w:space="0" w:color="auto"/>
            <w:left w:val="none" w:sz="0" w:space="0" w:color="auto"/>
            <w:bottom w:val="none" w:sz="0" w:space="0" w:color="auto"/>
            <w:right w:val="none" w:sz="0" w:space="0" w:color="auto"/>
          </w:divBdr>
        </w:div>
        <w:div w:id="818040631">
          <w:marLeft w:val="640"/>
          <w:marRight w:val="0"/>
          <w:marTop w:val="0"/>
          <w:marBottom w:val="0"/>
          <w:divBdr>
            <w:top w:val="none" w:sz="0" w:space="0" w:color="auto"/>
            <w:left w:val="none" w:sz="0" w:space="0" w:color="auto"/>
            <w:bottom w:val="none" w:sz="0" w:space="0" w:color="auto"/>
            <w:right w:val="none" w:sz="0" w:space="0" w:color="auto"/>
          </w:divBdr>
        </w:div>
        <w:div w:id="826478368">
          <w:marLeft w:val="640"/>
          <w:marRight w:val="0"/>
          <w:marTop w:val="0"/>
          <w:marBottom w:val="0"/>
          <w:divBdr>
            <w:top w:val="none" w:sz="0" w:space="0" w:color="auto"/>
            <w:left w:val="none" w:sz="0" w:space="0" w:color="auto"/>
            <w:bottom w:val="none" w:sz="0" w:space="0" w:color="auto"/>
            <w:right w:val="none" w:sz="0" w:space="0" w:color="auto"/>
          </w:divBdr>
        </w:div>
        <w:div w:id="860169165">
          <w:marLeft w:val="640"/>
          <w:marRight w:val="0"/>
          <w:marTop w:val="0"/>
          <w:marBottom w:val="0"/>
          <w:divBdr>
            <w:top w:val="none" w:sz="0" w:space="0" w:color="auto"/>
            <w:left w:val="none" w:sz="0" w:space="0" w:color="auto"/>
            <w:bottom w:val="none" w:sz="0" w:space="0" w:color="auto"/>
            <w:right w:val="none" w:sz="0" w:space="0" w:color="auto"/>
          </w:divBdr>
        </w:div>
        <w:div w:id="956058347">
          <w:marLeft w:val="640"/>
          <w:marRight w:val="0"/>
          <w:marTop w:val="0"/>
          <w:marBottom w:val="0"/>
          <w:divBdr>
            <w:top w:val="none" w:sz="0" w:space="0" w:color="auto"/>
            <w:left w:val="none" w:sz="0" w:space="0" w:color="auto"/>
            <w:bottom w:val="none" w:sz="0" w:space="0" w:color="auto"/>
            <w:right w:val="none" w:sz="0" w:space="0" w:color="auto"/>
          </w:divBdr>
        </w:div>
        <w:div w:id="972446307">
          <w:marLeft w:val="640"/>
          <w:marRight w:val="0"/>
          <w:marTop w:val="0"/>
          <w:marBottom w:val="0"/>
          <w:divBdr>
            <w:top w:val="none" w:sz="0" w:space="0" w:color="auto"/>
            <w:left w:val="none" w:sz="0" w:space="0" w:color="auto"/>
            <w:bottom w:val="none" w:sz="0" w:space="0" w:color="auto"/>
            <w:right w:val="none" w:sz="0" w:space="0" w:color="auto"/>
          </w:divBdr>
        </w:div>
        <w:div w:id="975992799">
          <w:marLeft w:val="640"/>
          <w:marRight w:val="0"/>
          <w:marTop w:val="0"/>
          <w:marBottom w:val="0"/>
          <w:divBdr>
            <w:top w:val="none" w:sz="0" w:space="0" w:color="auto"/>
            <w:left w:val="none" w:sz="0" w:space="0" w:color="auto"/>
            <w:bottom w:val="none" w:sz="0" w:space="0" w:color="auto"/>
            <w:right w:val="none" w:sz="0" w:space="0" w:color="auto"/>
          </w:divBdr>
        </w:div>
        <w:div w:id="976640891">
          <w:marLeft w:val="640"/>
          <w:marRight w:val="0"/>
          <w:marTop w:val="0"/>
          <w:marBottom w:val="0"/>
          <w:divBdr>
            <w:top w:val="none" w:sz="0" w:space="0" w:color="auto"/>
            <w:left w:val="none" w:sz="0" w:space="0" w:color="auto"/>
            <w:bottom w:val="none" w:sz="0" w:space="0" w:color="auto"/>
            <w:right w:val="none" w:sz="0" w:space="0" w:color="auto"/>
          </w:divBdr>
        </w:div>
        <w:div w:id="1015574266">
          <w:marLeft w:val="640"/>
          <w:marRight w:val="0"/>
          <w:marTop w:val="0"/>
          <w:marBottom w:val="0"/>
          <w:divBdr>
            <w:top w:val="none" w:sz="0" w:space="0" w:color="auto"/>
            <w:left w:val="none" w:sz="0" w:space="0" w:color="auto"/>
            <w:bottom w:val="none" w:sz="0" w:space="0" w:color="auto"/>
            <w:right w:val="none" w:sz="0" w:space="0" w:color="auto"/>
          </w:divBdr>
        </w:div>
        <w:div w:id="1017998117">
          <w:marLeft w:val="640"/>
          <w:marRight w:val="0"/>
          <w:marTop w:val="0"/>
          <w:marBottom w:val="0"/>
          <w:divBdr>
            <w:top w:val="none" w:sz="0" w:space="0" w:color="auto"/>
            <w:left w:val="none" w:sz="0" w:space="0" w:color="auto"/>
            <w:bottom w:val="none" w:sz="0" w:space="0" w:color="auto"/>
            <w:right w:val="none" w:sz="0" w:space="0" w:color="auto"/>
          </w:divBdr>
        </w:div>
        <w:div w:id="1022125557">
          <w:marLeft w:val="640"/>
          <w:marRight w:val="0"/>
          <w:marTop w:val="0"/>
          <w:marBottom w:val="0"/>
          <w:divBdr>
            <w:top w:val="none" w:sz="0" w:space="0" w:color="auto"/>
            <w:left w:val="none" w:sz="0" w:space="0" w:color="auto"/>
            <w:bottom w:val="none" w:sz="0" w:space="0" w:color="auto"/>
            <w:right w:val="none" w:sz="0" w:space="0" w:color="auto"/>
          </w:divBdr>
        </w:div>
        <w:div w:id="1090272447">
          <w:marLeft w:val="640"/>
          <w:marRight w:val="0"/>
          <w:marTop w:val="0"/>
          <w:marBottom w:val="0"/>
          <w:divBdr>
            <w:top w:val="none" w:sz="0" w:space="0" w:color="auto"/>
            <w:left w:val="none" w:sz="0" w:space="0" w:color="auto"/>
            <w:bottom w:val="none" w:sz="0" w:space="0" w:color="auto"/>
            <w:right w:val="none" w:sz="0" w:space="0" w:color="auto"/>
          </w:divBdr>
        </w:div>
        <w:div w:id="1096561626">
          <w:marLeft w:val="640"/>
          <w:marRight w:val="0"/>
          <w:marTop w:val="0"/>
          <w:marBottom w:val="0"/>
          <w:divBdr>
            <w:top w:val="none" w:sz="0" w:space="0" w:color="auto"/>
            <w:left w:val="none" w:sz="0" w:space="0" w:color="auto"/>
            <w:bottom w:val="none" w:sz="0" w:space="0" w:color="auto"/>
            <w:right w:val="none" w:sz="0" w:space="0" w:color="auto"/>
          </w:divBdr>
        </w:div>
        <w:div w:id="1098209667">
          <w:marLeft w:val="640"/>
          <w:marRight w:val="0"/>
          <w:marTop w:val="0"/>
          <w:marBottom w:val="0"/>
          <w:divBdr>
            <w:top w:val="none" w:sz="0" w:space="0" w:color="auto"/>
            <w:left w:val="none" w:sz="0" w:space="0" w:color="auto"/>
            <w:bottom w:val="none" w:sz="0" w:space="0" w:color="auto"/>
            <w:right w:val="none" w:sz="0" w:space="0" w:color="auto"/>
          </w:divBdr>
        </w:div>
        <w:div w:id="1122305187">
          <w:marLeft w:val="640"/>
          <w:marRight w:val="0"/>
          <w:marTop w:val="0"/>
          <w:marBottom w:val="0"/>
          <w:divBdr>
            <w:top w:val="none" w:sz="0" w:space="0" w:color="auto"/>
            <w:left w:val="none" w:sz="0" w:space="0" w:color="auto"/>
            <w:bottom w:val="none" w:sz="0" w:space="0" w:color="auto"/>
            <w:right w:val="none" w:sz="0" w:space="0" w:color="auto"/>
          </w:divBdr>
        </w:div>
        <w:div w:id="1133210727">
          <w:marLeft w:val="640"/>
          <w:marRight w:val="0"/>
          <w:marTop w:val="0"/>
          <w:marBottom w:val="0"/>
          <w:divBdr>
            <w:top w:val="none" w:sz="0" w:space="0" w:color="auto"/>
            <w:left w:val="none" w:sz="0" w:space="0" w:color="auto"/>
            <w:bottom w:val="none" w:sz="0" w:space="0" w:color="auto"/>
            <w:right w:val="none" w:sz="0" w:space="0" w:color="auto"/>
          </w:divBdr>
        </w:div>
        <w:div w:id="1158840026">
          <w:marLeft w:val="640"/>
          <w:marRight w:val="0"/>
          <w:marTop w:val="0"/>
          <w:marBottom w:val="0"/>
          <w:divBdr>
            <w:top w:val="none" w:sz="0" w:space="0" w:color="auto"/>
            <w:left w:val="none" w:sz="0" w:space="0" w:color="auto"/>
            <w:bottom w:val="none" w:sz="0" w:space="0" w:color="auto"/>
            <w:right w:val="none" w:sz="0" w:space="0" w:color="auto"/>
          </w:divBdr>
        </w:div>
        <w:div w:id="1195771606">
          <w:marLeft w:val="640"/>
          <w:marRight w:val="0"/>
          <w:marTop w:val="0"/>
          <w:marBottom w:val="0"/>
          <w:divBdr>
            <w:top w:val="none" w:sz="0" w:space="0" w:color="auto"/>
            <w:left w:val="none" w:sz="0" w:space="0" w:color="auto"/>
            <w:bottom w:val="none" w:sz="0" w:space="0" w:color="auto"/>
            <w:right w:val="none" w:sz="0" w:space="0" w:color="auto"/>
          </w:divBdr>
        </w:div>
        <w:div w:id="1281110387">
          <w:marLeft w:val="640"/>
          <w:marRight w:val="0"/>
          <w:marTop w:val="0"/>
          <w:marBottom w:val="0"/>
          <w:divBdr>
            <w:top w:val="none" w:sz="0" w:space="0" w:color="auto"/>
            <w:left w:val="none" w:sz="0" w:space="0" w:color="auto"/>
            <w:bottom w:val="none" w:sz="0" w:space="0" w:color="auto"/>
            <w:right w:val="none" w:sz="0" w:space="0" w:color="auto"/>
          </w:divBdr>
        </w:div>
        <w:div w:id="1284993860">
          <w:marLeft w:val="640"/>
          <w:marRight w:val="0"/>
          <w:marTop w:val="0"/>
          <w:marBottom w:val="0"/>
          <w:divBdr>
            <w:top w:val="none" w:sz="0" w:space="0" w:color="auto"/>
            <w:left w:val="none" w:sz="0" w:space="0" w:color="auto"/>
            <w:bottom w:val="none" w:sz="0" w:space="0" w:color="auto"/>
            <w:right w:val="none" w:sz="0" w:space="0" w:color="auto"/>
          </w:divBdr>
        </w:div>
        <w:div w:id="1384448270">
          <w:marLeft w:val="640"/>
          <w:marRight w:val="0"/>
          <w:marTop w:val="0"/>
          <w:marBottom w:val="0"/>
          <w:divBdr>
            <w:top w:val="none" w:sz="0" w:space="0" w:color="auto"/>
            <w:left w:val="none" w:sz="0" w:space="0" w:color="auto"/>
            <w:bottom w:val="none" w:sz="0" w:space="0" w:color="auto"/>
            <w:right w:val="none" w:sz="0" w:space="0" w:color="auto"/>
          </w:divBdr>
        </w:div>
        <w:div w:id="1452822494">
          <w:marLeft w:val="640"/>
          <w:marRight w:val="0"/>
          <w:marTop w:val="0"/>
          <w:marBottom w:val="0"/>
          <w:divBdr>
            <w:top w:val="none" w:sz="0" w:space="0" w:color="auto"/>
            <w:left w:val="none" w:sz="0" w:space="0" w:color="auto"/>
            <w:bottom w:val="none" w:sz="0" w:space="0" w:color="auto"/>
            <w:right w:val="none" w:sz="0" w:space="0" w:color="auto"/>
          </w:divBdr>
        </w:div>
        <w:div w:id="1485967243">
          <w:marLeft w:val="640"/>
          <w:marRight w:val="0"/>
          <w:marTop w:val="0"/>
          <w:marBottom w:val="0"/>
          <w:divBdr>
            <w:top w:val="none" w:sz="0" w:space="0" w:color="auto"/>
            <w:left w:val="none" w:sz="0" w:space="0" w:color="auto"/>
            <w:bottom w:val="none" w:sz="0" w:space="0" w:color="auto"/>
            <w:right w:val="none" w:sz="0" w:space="0" w:color="auto"/>
          </w:divBdr>
        </w:div>
        <w:div w:id="1498887486">
          <w:marLeft w:val="640"/>
          <w:marRight w:val="0"/>
          <w:marTop w:val="0"/>
          <w:marBottom w:val="0"/>
          <w:divBdr>
            <w:top w:val="none" w:sz="0" w:space="0" w:color="auto"/>
            <w:left w:val="none" w:sz="0" w:space="0" w:color="auto"/>
            <w:bottom w:val="none" w:sz="0" w:space="0" w:color="auto"/>
            <w:right w:val="none" w:sz="0" w:space="0" w:color="auto"/>
          </w:divBdr>
        </w:div>
        <w:div w:id="1503740671">
          <w:marLeft w:val="640"/>
          <w:marRight w:val="0"/>
          <w:marTop w:val="0"/>
          <w:marBottom w:val="0"/>
          <w:divBdr>
            <w:top w:val="none" w:sz="0" w:space="0" w:color="auto"/>
            <w:left w:val="none" w:sz="0" w:space="0" w:color="auto"/>
            <w:bottom w:val="none" w:sz="0" w:space="0" w:color="auto"/>
            <w:right w:val="none" w:sz="0" w:space="0" w:color="auto"/>
          </w:divBdr>
        </w:div>
        <w:div w:id="1505972037">
          <w:marLeft w:val="640"/>
          <w:marRight w:val="0"/>
          <w:marTop w:val="0"/>
          <w:marBottom w:val="0"/>
          <w:divBdr>
            <w:top w:val="none" w:sz="0" w:space="0" w:color="auto"/>
            <w:left w:val="none" w:sz="0" w:space="0" w:color="auto"/>
            <w:bottom w:val="none" w:sz="0" w:space="0" w:color="auto"/>
            <w:right w:val="none" w:sz="0" w:space="0" w:color="auto"/>
          </w:divBdr>
        </w:div>
        <w:div w:id="1555461409">
          <w:marLeft w:val="640"/>
          <w:marRight w:val="0"/>
          <w:marTop w:val="0"/>
          <w:marBottom w:val="0"/>
          <w:divBdr>
            <w:top w:val="none" w:sz="0" w:space="0" w:color="auto"/>
            <w:left w:val="none" w:sz="0" w:space="0" w:color="auto"/>
            <w:bottom w:val="none" w:sz="0" w:space="0" w:color="auto"/>
            <w:right w:val="none" w:sz="0" w:space="0" w:color="auto"/>
          </w:divBdr>
        </w:div>
        <w:div w:id="1585989522">
          <w:marLeft w:val="640"/>
          <w:marRight w:val="0"/>
          <w:marTop w:val="0"/>
          <w:marBottom w:val="0"/>
          <w:divBdr>
            <w:top w:val="none" w:sz="0" w:space="0" w:color="auto"/>
            <w:left w:val="none" w:sz="0" w:space="0" w:color="auto"/>
            <w:bottom w:val="none" w:sz="0" w:space="0" w:color="auto"/>
            <w:right w:val="none" w:sz="0" w:space="0" w:color="auto"/>
          </w:divBdr>
        </w:div>
        <w:div w:id="1676228204">
          <w:marLeft w:val="640"/>
          <w:marRight w:val="0"/>
          <w:marTop w:val="0"/>
          <w:marBottom w:val="0"/>
          <w:divBdr>
            <w:top w:val="none" w:sz="0" w:space="0" w:color="auto"/>
            <w:left w:val="none" w:sz="0" w:space="0" w:color="auto"/>
            <w:bottom w:val="none" w:sz="0" w:space="0" w:color="auto"/>
            <w:right w:val="none" w:sz="0" w:space="0" w:color="auto"/>
          </w:divBdr>
        </w:div>
        <w:div w:id="1686438930">
          <w:marLeft w:val="640"/>
          <w:marRight w:val="0"/>
          <w:marTop w:val="0"/>
          <w:marBottom w:val="0"/>
          <w:divBdr>
            <w:top w:val="none" w:sz="0" w:space="0" w:color="auto"/>
            <w:left w:val="none" w:sz="0" w:space="0" w:color="auto"/>
            <w:bottom w:val="none" w:sz="0" w:space="0" w:color="auto"/>
            <w:right w:val="none" w:sz="0" w:space="0" w:color="auto"/>
          </w:divBdr>
        </w:div>
        <w:div w:id="1703632760">
          <w:marLeft w:val="640"/>
          <w:marRight w:val="0"/>
          <w:marTop w:val="0"/>
          <w:marBottom w:val="0"/>
          <w:divBdr>
            <w:top w:val="none" w:sz="0" w:space="0" w:color="auto"/>
            <w:left w:val="none" w:sz="0" w:space="0" w:color="auto"/>
            <w:bottom w:val="none" w:sz="0" w:space="0" w:color="auto"/>
            <w:right w:val="none" w:sz="0" w:space="0" w:color="auto"/>
          </w:divBdr>
        </w:div>
        <w:div w:id="1714618722">
          <w:marLeft w:val="640"/>
          <w:marRight w:val="0"/>
          <w:marTop w:val="0"/>
          <w:marBottom w:val="0"/>
          <w:divBdr>
            <w:top w:val="none" w:sz="0" w:space="0" w:color="auto"/>
            <w:left w:val="none" w:sz="0" w:space="0" w:color="auto"/>
            <w:bottom w:val="none" w:sz="0" w:space="0" w:color="auto"/>
            <w:right w:val="none" w:sz="0" w:space="0" w:color="auto"/>
          </w:divBdr>
        </w:div>
        <w:div w:id="1824396265">
          <w:marLeft w:val="640"/>
          <w:marRight w:val="0"/>
          <w:marTop w:val="0"/>
          <w:marBottom w:val="0"/>
          <w:divBdr>
            <w:top w:val="none" w:sz="0" w:space="0" w:color="auto"/>
            <w:left w:val="none" w:sz="0" w:space="0" w:color="auto"/>
            <w:bottom w:val="none" w:sz="0" w:space="0" w:color="auto"/>
            <w:right w:val="none" w:sz="0" w:space="0" w:color="auto"/>
          </w:divBdr>
        </w:div>
        <w:div w:id="1849245811">
          <w:marLeft w:val="640"/>
          <w:marRight w:val="0"/>
          <w:marTop w:val="0"/>
          <w:marBottom w:val="0"/>
          <w:divBdr>
            <w:top w:val="none" w:sz="0" w:space="0" w:color="auto"/>
            <w:left w:val="none" w:sz="0" w:space="0" w:color="auto"/>
            <w:bottom w:val="none" w:sz="0" w:space="0" w:color="auto"/>
            <w:right w:val="none" w:sz="0" w:space="0" w:color="auto"/>
          </w:divBdr>
        </w:div>
        <w:div w:id="1853303592">
          <w:marLeft w:val="640"/>
          <w:marRight w:val="0"/>
          <w:marTop w:val="0"/>
          <w:marBottom w:val="0"/>
          <w:divBdr>
            <w:top w:val="none" w:sz="0" w:space="0" w:color="auto"/>
            <w:left w:val="none" w:sz="0" w:space="0" w:color="auto"/>
            <w:bottom w:val="none" w:sz="0" w:space="0" w:color="auto"/>
            <w:right w:val="none" w:sz="0" w:space="0" w:color="auto"/>
          </w:divBdr>
        </w:div>
        <w:div w:id="1861432504">
          <w:marLeft w:val="640"/>
          <w:marRight w:val="0"/>
          <w:marTop w:val="0"/>
          <w:marBottom w:val="0"/>
          <w:divBdr>
            <w:top w:val="none" w:sz="0" w:space="0" w:color="auto"/>
            <w:left w:val="none" w:sz="0" w:space="0" w:color="auto"/>
            <w:bottom w:val="none" w:sz="0" w:space="0" w:color="auto"/>
            <w:right w:val="none" w:sz="0" w:space="0" w:color="auto"/>
          </w:divBdr>
        </w:div>
        <w:div w:id="1877958960">
          <w:marLeft w:val="640"/>
          <w:marRight w:val="0"/>
          <w:marTop w:val="0"/>
          <w:marBottom w:val="0"/>
          <w:divBdr>
            <w:top w:val="none" w:sz="0" w:space="0" w:color="auto"/>
            <w:left w:val="none" w:sz="0" w:space="0" w:color="auto"/>
            <w:bottom w:val="none" w:sz="0" w:space="0" w:color="auto"/>
            <w:right w:val="none" w:sz="0" w:space="0" w:color="auto"/>
          </w:divBdr>
        </w:div>
        <w:div w:id="1909344138">
          <w:marLeft w:val="640"/>
          <w:marRight w:val="0"/>
          <w:marTop w:val="0"/>
          <w:marBottom w:val="0"/>
          <w:divBdr>
            <w:top w:val="none" w:sz="0" w:space="0" w:color="auto"/>
            <w:left w:val="none" w:sz="0" w:space="0" w:color="auto"/>
            <w:bottom w:val="none" w:sz="0" w:space="0" w:color="auto"/>
            <w:right w:val="none" w:sz="0" w:space="0" w:color="auto"/>
          </w:divBdr>
        </w:div>
        <w:div w:id="1921594444">
          <w:marLeft w:val="640"/>
          <w:marRight w:val="0"/>
          <w:marTop w:val="0"/>
          <w:marBottom w:val="0"/>
          <w:divBdr>
            <w:top w:val="none" w:sz="0" w:space="0" w:color="auto"/>
            <w:left w:val="none" w:sz="0" w:space="0" w:color="auto"/>
            <w:bottom w:val="none" w:sz="0" w:space="0" w:color="auto"/>
            <w:right w:val="none" w:sz="0" w:space="0" w:color="auto"/>
          </w:divBdr>
        </w:div>
        <w:div w:id="1924676769">
          <w:marLeft w:val="640"/>
          <w:marRight w:val="0"/>
          <w:marTop w:val="0"/>
          <w:marBottom w:val="0"/>
          <w:divBdr>
            <w:top w:val="none" w:sz="0" w:space="0" w:color="auto"/>
            <w:left w:val="none" w:sz="0" w:space="0" w:color="auto"/>
            <w:bottom w:val="none" w:sz="0" w:space="0" w:color="auto"/>
            <w:right w:val="none" w:sz="0" w:space="0" w:color="auto"/>
          </w:divBdr>
        </w:div>
        <w:div w:id="1954627415">
          <w:marLeft w:val="640"/>
          <w:marRight w:val="0"/>
          <w:marTop w:val="0"/>
          <w:marBottom w:val="0"/>
          <w:divBdr>
            <w:top w:val="none" w:sz="0" w:space="0" w:color="auto"/>
            <w:left w:val="none" w:sz="0" w:space="0" w:color="auto"/>
            <w:bottom w:val="none" w:sz="0" w:space="0" w:color="auto"/>
            <w:right w:val="none" w:sz="0" w:space="0" w:color="auto"/>
          </w:divBdr>
        </w:div>
        <w:div w:id="1961102980">
          <w:marLeft w:val="640"/>
          <w:marRight w:val="0"/>
          <w:marTop w:val="0"/>
          <w:marBottom w:val="0"/>
          <w:divBdr>
            <w:top w:val="none" w:sz="0" w:space="0" w:color="auto"/>
            <w:left w:val="none" w:sz="0" w:space="0" w:color="auto"/>
            <w:bottom w:val="none" w:sz="0" w:space="0" w:color="auto"/>
            <w:right w:val="none" w:sz="0" w:space="0" w:color="auto"/>
          </w:divBdr>
        </w:div>
        <w:div w:id="1998880282">
          <w:marLeft w:val="640"/>
          <w:marRight w:val="0"/>
          <w:marTop w:val="0"/>
          <w:marBottom w:val="0"/>
          <w:divBdr>
            <w:top w:val="none" w:sz="0" w:space="0" w:color="auto"/>
            <w:left w:val="none" w:sz="0" w:space="0" w:color="auto"/>
            <w:bottom w:val="none" w:sz="0" w:space="0" w:color="auto"/>
            <w:right w:val="none" w:sz="0" w:space="0" w:color="auto"/>
          </w:divBdr>
        </w:div>
        <w:div w:id="2001813374">
          <w:marLeft w:val="640"/>
          <w:marRight w:val="0"/>
          <w:marTop w:val="0"/>
          <w:marBottom w:val="0"/>
          <w:divBdr>
            <w:top w:val="none" w:sz="0" w:space="0" w:color="auto"/>
            <w:left w:val="none" w:sz="0" w:space="0" w:color="auto"/>
            <w:bottom w:val="none" w:sz="0" w:space="0" w:color="auto"/>
            <w:right w:val="none" w:sz="0" w:space="0" w:color="auto"/>
          </w:divBdr>
        </w:div>
        <w:div w:id="2008819954">
          <w:marLeft w:val="640"/>
          <w:marRight w:val="0"/>
          <w:marTop w:val="0"/>
          <w:marBottom w:val="0"/>
          <w:divBdr>
            <w:top w:val="none" w:sz="0" w:space="0" w:color="auto"/>
            <w:left w:val="none" w:sz="0" w:space="0" w:color="auto"/>
            <w:bottom w:val="none" w:sz="0" w:space="0" w:color="auto"/>
            <w:right w:val="none" w:sz="0" w:space="0" w:color="auto"/>
          </w:divBdr>
        </w:div>
        <w:div w:id="2044747681">
          <w:marLeft w:val="640"/>
          <w:marRight w:val="0"/>
          <w:marTop w:val="0"/>
          <w:marBottom w:val="0"/>
          <w:divBdr>
            <w:top w:val="none" w:sz="0" w:space="0" w:color="auto"/>
            <w:left w:val="none" w:sz="0" w:space="0" w:color="auto"/>
            <w:bottom w:val="none" w:sz="0" w:space="0" w:color="auto"/>
            <w:right w:val="none" w:sz="0" w:space="0" w:color="auto"/>
          </w:divBdr>
        </w:div>
        <w:div w:id="2056343761">
          <w:marLeft w:val="640"/>
          <w:marRight w:val="0"/>
          <w:marTop w:val="0"/>
          <w:marBottom w:val="0"/>
          <w:divBdr>
            <w:top w:val="none" w:sz="0" w:space="0" w:color="auto"/>
            <w:left w:val="none" w:sz="0" w:space="0" w:color="auto"/>
            <w:bottom w:val="none" w:sz="0" w:space="0" w:color="auto"/>
            <w:right w:val="none" w:sz="0" w:space="0" w:color="auto"/>
          </w:divBdr>
        </w:div>
      </w:divsChild>
    </w:div>
    <w:div w:id="1585530747">
      <w:marLeft w:val="640"/>
      <w:marRight w:val="0"/>
      <w:marTop w:val="0"/>
      <w:marBottom w:val="0"/>
      <w:divBdr>
        <w:top w:val="none" w:sz="0" w:space="0" w:color="auto"/>
        <w:left w:val="none" w:sz="0" w:space="0" w:color="auto"/>
        <w:bottom w:val="none" w:sz="0" w:space="0" w:color="auto"/>
        <w:right w:val="none" w:sz="0" w:space="0" w:color="auto"/>
      </w:divBdr>
    </w:div>
    <w:div w:id="1585795729">
      <w:marLeft w:val="640"/>
      <w:marRight w:val="0"/>
      <w:marTop w:val="0"/>
      <w:marBottom w:val="0"/>
      <w:divBdr>
        <w:top w:val="none" w:sz="0" w:space="0" w:color="auto"/>
        <w:left w:val="none" w:sz="0" w:space="0" w:color="auto"/>
        <w:bottom w:val="none" w:sz="0" w:space="0" w:color="auto"/>
        <w:right w:val="none" w:sz="0" w:space="0" w:color="auto"/>
      </w:divBdr>
    </w:div>
    <w:div w:id="1586039279">
      <w:marLeft w:val="640"/>
      <w:marRight w:val="0"/>
      <w:marTop w:val="0"/>
      <w:marBottom w:val="0"/>
      <w:divBdr>
        <w:top w:val="none" w:sz="0" w:space="0" w:color="auto"/>
        <w:left w:val="none" w:sz="0" w:space="0" w:color="auto"/>
        <w:bottom w:val="none" w:sz="0" w:space="0" w:color="auto"/>
        <w:right w:val="none" w:sz="0" w:space="0" w:color="auto"/>
      </w:divBdr>
    </w:div>
    <w:div w:id="1586062924">
      <w:marLeft w:val="640"/>
      <w:marRight w:val="0"/>
      <w:marTop w:val="0"/>
      <w:marBottom w:val="0"/>
      <w:divBdr>
        <w:top w:val="none" w:sz="0" w:space="0" w:color="auto"/>
        <w:left w:val="none" w:sz="0" w:space="0" w:color="auto"/>
        <w:bottom w:val="none" w:sz="0" w:space="0" w:color="auto"/>
        <w:right w:val="none" w:sz="0" w:space="0" w:color="auto"/>
      </w:divBdr>
    </w:div>
    <w:div w:id="1586108594">
      <w:marLeft w:val="640"/>
      <w:marRight w:val="0"/>
      <w:marTop w:val="0"/>
      <w:marBottom w:val="0"/>
      <w:divBdr>
        <w:top w:val="none" w:sz="0" w:space="0" w:color="auto"/>
        <w:left w:val="none" w:sz="0" w:space="0" w:color="auto"/>
        <w:bottom w:val="none" w:sz="0" w:space="0" w:color="auto"/>
        <w:right w:val="none" w:sz="0" w:space="0" w:color="auto"/>
      </w:divBdr>
    </w:div>
    <w:div w:id="1586184967">
      <w:marLeft w:val="640"/>
      <w:marRight w:val="0"/>
      <w:marTop w:val="0"/>
      <w:marBottom w:val="0"/>
      <w:divBdr>
        <w:top w:val="none" w:sz="0" w:space="0" w:color="auto"/>
        <w:left w:val="none" w:sz="0" w:space="0" w:color="auto"/>
        <w:bottom w:val="none" w:sz="0" w:space="0" w:color="auto"/>
        <w:right w:val="none" w:sz="0" w:space="0" w:color="auto"/>
      </w:divBdr>
    </w:div>
    <w:div w:id="1586919085">
      <w:marLeft w:val="640"/>
      <w:marRight w:val="0"/>
      <w:marTop w:val="0"/>
      <w:marBottom w:val="0"/>
      <w:divBdr>
        <w:top w:val="none" w:sz="0" w:space="0" w:color="auto"/>
        <w:left w:val="none" w:sz="0" w:space="0" w:color="auto"/>
        <w:bottom w:val="none" w:sz="0" w:space="0" w:color="auto"/>
        <w:right w:val="none" w:sz="0" w:space="0" w:color="auto"/>
      </w:divBdr>
    </w:div>
    <w:div w:id="1587108776">
      <w:marLeft w:val="640"/>
      <w:marRight w:val="0"/>
      <w:marTop w:val="0"/>
      <w:marBottom w:val="0"/>
      <w:divBdr>
        <w:top w:val="none" w:sz="0" w:space="0" w:color="auto"/>
        <w:left w:val="none" w:sz="0" w:space="0" w:color="auto"/>
        <w:bottom w:val="none" w:sz="0" w:space="0" w:color="auto"/>
        <w:right w:val="none" w:sz="0" w:space="0" w:color="auto"/>
      </w:divBdr>
    </w:div>
    <w:div w:id="1587686469">
      <w:marLeft w:val="640"/>
      <w:marRight w:val="0"/>
      <w:marTop w:val="0"/>
      <w:marBottom w:val="0"/>
      <w:divBdr>
        <w:top w:val="none" w:sz="0" w:space="0" w:color="auto"/>
        <w:left w:val="none" w:sz="0" w:space="0" w:color="auto"/>
        <w:bottom w:val="none" w:sz="0" w:space="0" w:color="auto"/>
        <w:right w:val="none" w:sz="0" w:space="0" w:color="auto"/>
      </w:divBdr>
    </w:div>
    <w:div w:id="1587690839">
      <w:marLeft w:val="640"/>
      <w:marRight w:val="0"/>
      <w:marTop w:val="0"/>
      <w:marBottom w:val="0"/>
      <w:divBdr>
        <w:top w:val="none" w:sz="0" w:space="0" w:color="auto"/>
        <w:left w:val="none" w:sz="0" w:space="0" w:color="auto"/>
        <w:bottom w:val="none" w:sz="0" w:space="0" w:color="auto"/>
        <w:right w:val="none" w:sz="0" w:space="0" w:color="auto"/>
      </w:divBdr>
    </w:div>
    <w:div w:id="1587766654">
      <w:marLeft w:val="640"/>
      <w:marRight w:val="0"/>
      <w:marTop w:val="0"/>
      <w:marBottom w:val="0"/>
      <w:divBdr>
        <w:top w:val="none" w:sz="0" w:space="0" w:color="auto"/>
        <w:left w:val="none" w:sz="0" w:space="0" w:color="auto"/>
        <w:bottom w:val="none" w:sz="0" w:space="0" w:color="auto"/>
        <w:right w:val="none" w:sz="0" w:space="0" w:color="auto"/>
      </w:divBdr>
    </w:div>
    <w:div w:id="1588467255">
      <w:marLeft w:val="640"/>
      <w:marRight w:val="0"/>
      <w:marTop w:val="0"/>
      <w:marBottom w:val="0"/>
      <w:divBdr>
        <w:top w:val="none" w:sz="0" w:space="0" w:color="auto"/>
        <w:left w:val="none" w:sz="0" w:space="0" w:color="auto"/>
        <w:bottom w:val="none" w:sz="0" w:space="0" w:color="auto"/>
        <w:right w:val="none" w:sz="0" w:space="0" w:color="auto"/>
      </w:divBdr>
    </w:div>
    <w:div w:id="1588658786">
      <w:marLeft w:val="640"/>
      <w:marRight w:val="0"/>
      <w:marTop w:val="0"/>
      <w:marBottom w:val="0"/>
      <w:divBdr>
        <w:top w:val="none" w:sz="0" w:space="0" w:color="auto"/>
        <w:left w:val="none" w:sz="0" w:space="0" w:color="auto"/>
        <w:bottom w:val="none" w:sz="0" w:space="0" w:color="auto"/>
        <w:right w:val="none" w:sz="0" w:space="0" w:color="auto"/>
      </w:divBdr>
    </w:div>
    <w:div w:id="1588685880">
      <w:marLeft w:val="640"/>
      <w:marRight w:val="0"/>
      <w:marTop w:val="0"/>
      <w:marBottom w:val="0"/>
      <w:divBdr>
        <w:top w:val="none" w:sz="0" w:space="0" w:color="auto"/>
        <w:left w:val="none" w:sz="0" w:space="0" w:color="auto"/>
        <w:bottom w:val="none" w:sz="0" w:space="0" w:color="auto"/>
        <w:right w:val="none" w:sz="0" w:space="0" w:color="auto"/>
      </w:divBdr>
    </w:div>
    <w:div w:id="1588802560">
      <w:bodyDiv w:val="1"/>
      <w:marLeft w:val="0"/>
      <w:marRight w:val="0"/>
      <w:marTop w:val="0"/>
      <w:marBottom w:val="0"/>
      <w:divBdr>
        <w:top w:val="none" w:sz="0" w:space="0" w:color="auto"/>
        <w:left w:val="none" w:sz="0" w:space="0" w:color="auto"/>
        <w:bottom w:val="none" w:sz="0" w:space="0" w:color="auto"/>
        <w:right w:val="none" w:sz="0" w:space="0" w:color="auto"/>
      </w:divBdr>
      <w:divsChild>
        <w:div w:id="28729322">
          <w:marLeft w:val="640"/>
          <w:marRight w:val="0"/>
          <w:marTop w:val="0"/>
          <w:marBottom w:val="0"/>
          <w:divBdr>
            <w:top w:val="none" w:sz="0" w:space="0" w:color="auto"/>
            <w:left w:val="none" w:sz="0" w:space="0" w:color="auto"/>
            <w:bottom w:val="none" w:sz="0" w:space="0" w:color="auto"/>
            <w:right w:val="none" w:sz="0" w:space="0" w:color="auto"/>
          </w:divBdr>
        </w:div>
        <w:div w:id="66344240">
          <w:marLeft w:val="640"/>
          <w:marRight w:val="0"/>
          <w:marTop w:val="0"/>
          <w:marBottom w:val="0"/>
          <w:divBdr>
            <w:top w:val="none" w:sz="0" w:space="0" w:color="auto"/>
            <w:left w:val="none" w:sz="0" w:space="0" w:color="auto"/>
            <w:bottom w:val="none" w:sz="0" w:space="0" w:color="auto"/>
            <w:right w:val="none" w:sz="0" w:space="0" w:color="auto"/>
          </w:divBdr>
        </w:div>
        <w:div w:id="79110696">
          <w:marLeft w:val="640"/>
          <w:marRight w:val="0"/>
          <w:marTop w:val="0"/>
          <w:marBottom w:val="0"/>
          <w:divBdr>
            <w:top w:val="none" w:sz="0" w:space="0" w:color="auto"/>
            <w:left w:val="none" w:sz="0" w:space="0" w:color="auto"/>
            <w:bottom w:val="none" w:sz="0" w:space="0" w:color="auto"/>
            <w:right w:val="none" w:sz="0" w:space="0" w:color="auto"/>
          </w:divBdr>
        </w:div>
        <w:div w:id="90785034">
          <w:marLeft w:val="640"/>
          <w:marRight w:val="0"/>
          <w:marTop w:val="0"/>
          <w:marBottom w:val="0"/>
          <w:divBdr>
            <w:top w:val="none" w:sz="0" w:space="0" w:color="auto"/>
            <w:left w:val="none" w:sz="0" w:space="0" w:color="auto"/>
            <w:bottom w:val="none" w:sz="0" w:space="0" w:color="auto"/>
            <w:right w:val="none" w:sz="0" w:space="0" w:color="auto"/>
          </w:divBdr>
        </w:div>
        <w:div w:id="102039678">
          <w:marLeft w:val="640"/>
          <w:marRight w:val="0"/>
          <w:marTop w:val="0"/>
          <w:marBottom w:val="0"/>
          <w:divBdr>
            <w:top w:val="none" w:sz="0" w:space="0" w:color="auto"/>
            <w:left w:val="none" w:sz="0" w:space="0" w:color="auto"/>
            <w:bottom w:val="none" w:sz="0" w:space="0" w:color="auto"/>
            <w:right w:val="none" w:sz="0" w:space="0" w:color="auto"/>
          </w:divBdr>
        </w:div>
        <w:div w:id="114565409">
          <w:marLeft w:val="640"/>
          <w:marRight w:val="0"/>
          <w:marTop w:val="0"/>
          <w:marBottom w:val="0"/>
          <w:divBdr>
            <w:top w:val="none" w:sz="0" w:space="0" w:color="auto"/>
            <w:left w:val="none" w:sz="0" w:space="0" w:color="auto"/>
            <w:bottom w:val="none" w:sz="0" w:space="0" w:color="auto"/>
            <w:right w:val="none" w:sz="0" w:space="0" w:color="auto"/>
          </w:divBdr>
        </w:div>
        <w:div w:id="188834029">
          <w:marLeft w:val="640"/>
          <w:marRight w:val="0"/>
          <w:marTop w:val="0"/>
          <w:marBottom w:val="0"/>
          <w:divBdr>
            <w:top w:val="none" w:sz="0" w:space="0" w:color="auto"/>
            <w:left w:val="none" w:sz="0" w:space="0" w:color="auto"/>
            <w:bottom w:val="none" w:sz="0" w:space="0" w:color="auto"/>
            <w:right w:val="none" w:sz="0" w:space="0" w:color="auto"/>
          </w:divBdr>
        </w:div>
        <w:div w:id="193078213">
          <w:marLeft w:val="640"/>
          <w:marRight w:val="0"/>
          <w:marTop w:val="0"/>
          <w:marBottom w:val="0"/>
          <w:divBdr>
            <w:top w:val="none" w:sz="0" w:space="0" w:color="auto"/>
            <w:left w:val="none" w:sz="0" w:space="0" w:color="auto"/>
            <w:bottom w:val="none" w:sz="0" w:space="0" w:color="auto"/>
            <w:right w:val="none" w:sz="0" w:space="0" w:color="auto"/>
          </w:divBdr>
        </w:div>
        <w:div w:id="233586904">
          <w:marLeft w:val="640"/>
          <w:marRight w:val="0"/>
          <w:marTop w:val="0"/>
          <w:marBottom w:val="0"/>
          <w:divBdr>
            <w:top w:val="none" w:sz="0" w:space="0" w:color="auto"/>
            <w:left w:val="none" w:sz="0" w:space="0" w:color="auto"/>
            <w:bottom w:val="none" w:sz="0" w:space="0" w:color="auto"/>
            <w:right w:val="none" w:sz="0" w:space="0" w:color="auto"/>
          </w:divBdr>
        </w:div>
        <w:div w:id="285819597">
          <w:marLeft w:val="640"/>
          <w:marRight w:val="0"/>
          <w:marTop w:val="0"/>
          <w:marBottom w:val="0"/>
          <w:divBdr>
            <w:top w:val="none" w:sz="0" w:space="0" w:color="auto"/>
            <w:left w:val="none" w:sz="0" w:space="0" w:color="auto"/>
            <w:bottom w:val="none" w:sz="0" w:space="0" w:color="auto"/>
            <w:right w:val="none" w:sz="0" w:space="0" w:color="auto"/>
          </w:divBdr>
        </w:div>
        <w:div w:id="303893422">
          <w:marLeft w:val="640"/>
          <w:marRight w:val="0"/>
          <w:marTop w:val="0"/>
          <w:marBottom w:val="0"/>
          <w:divBdr>
            <w:top w:val="none" w:sz="0" w:space="0" w:color="auto"/>
            <w:left w:val="none" w:sz="0" w:space="0" w:color="auto"/>
            <w:bottom w:val="none" w:sz="0" w:space="0" w:color="auto"/>
            <w:right w:val="none" w:sz="0" w:space="0" w:color="auto"/>
          </w:divBdr>
        </w:div>
        <w:div w:id="311914911">
          <w:marLeft w:val="640"/>
          <w:marRight w:val="0"/>
          <w:marTop w:val="0"/>
          <w:marBottom w:val="0"/>
          <w:divBdr>
            <w:top w:val="none" w:sz="0" w:space="0" w:color="auto"/>
            <w:left w:val="none" w:sz="0" w:space="0" w:color="auto"/>
            <w:bottom w:val="none" w:sz="0" w:space="0" w:color="auto"/>
            <w:right w:val="none" w:sz="0" w:space="0" w:color="auto"/>
          </w:divBdr>
        </w:div>
        <w:div w:id="353265330">
          <w:marLeft w:val="640"/>
          <w:marRight w:val="0"/>
          <w:marTop w:val="0"/>
          <w:marBottom w:val="0"/>
          <w:divBdr>
            <w:top w:val="none" w:sz="0" w:space="0" w:color="auto"/>
            <w:left w:val="none" w:sz="0" w:space="0" w:color="auto"/>
            <w:bottom w:val="none" w:sz="0" w:space="0" w:color="auto"/>
            <w:right w:val="none" w:sz="0" w:space="0" w:color="auto"/>
          </w:divBdr>
        </w:div>
        <w:div w:id="362942030">
          <w:marLeft w:val="640"/>
          <w:marRight w:val="0"/>
          <w:marTop w:val="0"/>
          <w:marBottom w:val="0"/>
          <w:divBdr>
            <w:top w:val="none" w:sz="0" w:space="0" w:color="auto"/>
            <w:left w:val="none" w:sz="0" w:space="0" w:color="auto"/>
            <w:bottom w:val="none" w:sz="0" w:space="0" w:color="auto"/>
            <w:right w:val="none" w:sz="0" w:space="0" w:color="auto"/>
          </w:divBdr>
        </w:div>
        <w:div w:id="377167454">
          <w:marLeft w:val="640"/>
          <w:marRight w:val="0"/>
          <w:marTop w:val="0"/>
          <w:marBottom w:val="0"/>
          <w:divBdr>
            <w:top w:val="none" w:sz="0" w:space="0" w:color="auto"/>
            <w:left w:val="none" w:sz="0" w:space="0" w:color="auto"/>
            <w:bottom w:val="none" w:sz="0" w:space="0" w:color="auto"/>
            <w:right w:val="none" w:sz="0" w:space="0" w:color="auto"/>
          </w:divBdr>
        </w:div>
        <w:div w:id="389965968">
          <w:marLeft w:val="640"/>
          <w:marRight w:val="0"/>
          <w:marTop w:val="0"/>
          <w:marBottom w:val="0"/>
          <w:divBdr>
            <w:top w:val="none" w:sz="0" w:space="0" w:color="auto"/>
            <w:left w:val="none" w:sz="0" w:space="0" w:color="auto"/>
            <w:bottom w:val="none" w:sz="0" w:space="0" w:color="auto"/>
            <w:right w:val="none" w:sz="0" w:space="0" w:color="auto"/>
          </w:divBdr>
        </w:div>
        <w:div w:id="441341255">
          <w:marLeft w:val="640"/>
          <w:marRight w:val="0"/>
          <w:marTop w:val="0"/>
          <w:marBottom w:val="0"/>
          <w:divBdr>
            <w:top w:val="none" w:sz="0" w:space="0" w:color="auto"/>
            <w:left w:val="none" w:sz="0" w:space="0" w:color="auto"/>
            <w:bottom w:val="none" w:sz="0" w:space="0" w:color="auto"/>
            <w:right w:val="none" w:sz="0" w:space="0" w:color="auto"/>
          </w:divBdr>
        </w:div>
        <w:div w:id="456223484">
          <w:marLeft w:val="640"/>
          <w:marRight w:val="0"/>
          <w:marTop w:val="0"/>
          <w:marBottom w:val="0"/>
          <w:divBdr>
            <w:top w:val="none" w:sz="0" w:space="0" w:color="auto"/>
            <w:left w:val="none" w:sz="0" w:space="0" w:color="auto"/>
            <w:bottom w:val="none" w:sz="0" w:space="0" w:color="auto"/>
            <w:right w:val="none" w:sz="0" w:space="0" w:color="auto"/>
          </w:divBdr>
        </w:div>
        <w:div w:id="483935950">
          <w:marLeft w:val="640"/>
          <w:marRight w:val="0"/>
          <w:marTop w:val="0"/>
          <w:marBottom w:val="0"/>
          <w:divBdr>
            <w:top w:val="none" w:sz="0" w:space="0" w:color="auto"/>
            <w:left w:val="none" w:sz="0" w:space="0" w:color="auto"/>
            <w:bottom w:val="none" w:sz="0" w:space="0" w:color="auto"/>
            <w:right w:val="none" w:sz="0" w:space="0" w:color="auto"/>
          </w:divBdr>
        </w:div>
        <w:div w:id="491340400">
          <w:marLeft w:val="640"/>
          <w:marRight w:val="0"/>
          <w:marTop w:val="0"/>
          <w:marBottom w:val="0"/>
          <w:divBdr>
            <w:top w:val="none" w:sz="0" w:space="0" w:color="auto"/>
            <w:left w:val="none" w:sz="0" w:space="0" w:color="auto"/>
            <w:bottom w:val="none" w:sz="0" w:space="0" w:color="auto"/>
            <w:right w:val="none" w:sz="0" w:space="0" w:color="auto"/>
          </w:divBdr>
        </w:div>
        <w:div w:id="497233500">
          <w:marLeft w:val="640"/>
          <w:marRight w:val="0"/>
          <w:marTop w:val="0"/>
          <w:marBottom w:val="0"/>
          <w:divBdr>
            <w:top w:val="none" w:sz="0" w:space="0" w:color="auto"/>
            <w:left w:val="none" w:sz="0" w:space="0" w:color="auto"/>
            <w:bottom w:val="none" w:sz="0" w:space="0" w:color="auto"/>
            <w:right w:val="none" w:sz="0" w:space="0" w:color="auto"/>
          </w:divBdr>
        </w:div>
        <w:div w:id="577443816">
          <w:marLeft w:val="640"/>
          <w:marRight w:val="0"/>
          <w:marTop w:val="0"/>
          <w:marBottom w:val="0"/>
          <w:divBdr>
            <w:top w:val="none" w:sz="0" w:space="0" w:color="auto"/>
            <w:left w:val="none" w:sz="0" w:space="0" w:color="auto"/>
            <w:bottom w:val="none" w:sz="0" w:space="0" w:color="auto"/>
            <w:right w:val="none" w:sz="0" w:space="0" w:color="auto"/>
          </w:divBdr>
        </w:div>
        <w:div w:id="610481108">
          <w:marLeft w:val="640"/>
          <w:marRight w:val="0"/>
          <w:marTop w:val="0"/>
          <w:marBottom w:val="0"/>
          <w:divBdr>
            <w:top w:val="none" w:sz="0" w:space="0" w:color="auto"/>
            <w:left w:val="none" w:sz="0" w:space="0" w:color="auto"/>
            <w:bottom w:val="none" w:sz="0" w:space="0" w:color="auto"/>
            <w:right w:val="none" w:sz="0" w:space="0" w:color="auto"/>
          </w:divBdr>
        </w:div>
        <w:div w:id="636372222">
          <w:marLeft w:val="640"/>
          <w:marRight w:val="0"/>
          <w:marTop w:val="0"/>
          <w:marBottom w:val="0"/>
          <w:divBdr>
            <w:top w:val="none" w:sz="0" w:space="0" w:color="auto"/>
            <w:left w:val="none" w:sz="0" w:space="0" w:color="auto"/>
            <w:bottom w:val="none" w:sz="0" w:space="0" w:color="auto"/>
            <w:right w:val="none" w:sz="0" w:space="0" w:color="auto"/>
          </w:divBdr>
        </w:div>
        <w:div w:id="714234207">
          <w:marLeft w:val="640"/>
          <w:marRight w:val="0"/>
          <w:marTop w:val="0"/>
          <w:marBottom w:val="0"/>
          <w:divBdr>
            <w:top w:val="none" w:sz="0" w:space="0" w:color="auto"/>
            <w:left w:val="none" w:sz="0" w:space="0" w:color="auto"/>
            <w:bottom w:val="none" w:sz="0" w:space="0" w:color="auto"/>
            <w:right w:val="none" w:sz="0" w:space="0" w:color="auto"/>
          </w:divBdr>
        </w:div>
        <w:div w:id="722364701">
          <w:marLeft w:val="640"/>
          <w:marRight w:val="0"/>
          <w:marTop w:val="0"/>
          <w:marBottom w:val="0"/>
          <w:divBdr>
            <w:top w:val="none" w:sz="0" w:space="0" w:color="auto"/>
            <w:left w:val="none" w:sz="0" w:space="0" w:color="auto"/>
            <w:bottom w:val="none" w:sz="0" w:space="0" w:color="auto"/>
            <w:right w:val="none" w:sz="0" w:space="0" w:color="auto"/>
          </w:divBdr>
        </w:div>
        <w:div w:id="774447520">
          <w:marLeft w:val="640"/>
          <w:marRight w:val="0"/>
          <w:marTop w:val="0"/>
          <w:marBottom w:val="0"/>
          <w:divBdr>
            <w:top w:val="none" w:sz="0" w:space="0" w:color="auto"/>
            <w:left w:val="none" w:sz="0" w:space="0" w:color="auto"/>
            <w:bottom w:val="none" w:sz="0" w:space="0" w:color="auto"/>
            <w:right w:val="none" w:sz="0" w:space="0" w:color="auto"/>
          </w:divBdr>
        </w:div>
        <w:div w:id="779223393">
          <w:marLeft w:val="640"/>
          <w:marRight w:val="0"/>
          <w:marTop w:val="0"/>
          <w:marBottom w:val="0"/>
          <w:divBdr>
            <w:top w:val="none" w:sz="0" w:space="0" w:color="auto"/>
            <w:left w:val="none" w:sz="0" w:space="0" w:color="auto"/>
            <w:bottom w:val="none" w:sz="0" w:space="0" w:color="auto"/>
            <w:right w:val="none" w:sz="0" w:space="0" w:color="auto"/>
          </w:divBdr>
        </w:div>
        <w:div w:id="825978929">
          <w:marLeft w:val="640"/>
          <w:marRight w:val="0"/>
          <w:marTop w:val="0"/>
          <w:marBottom w:val="0"/>
          <w:divBdr>
            <w:top w:val="none" w:sz="0" w:space="0" w:color="auto"/>
            <w:left w:val="none" w:sz="0" w:space="0" w:color="auto"/>
            <w:bottom w:val="none" w:sz="0" w:space="0" w:color="auto"/>
            <w:right w:val="none" w:sz="0" w:space="0" w:color="auto"/>
          </w:divBdr>
        </w:div>
        <w:div w:id="849954273">
          <w:marLeft w:val="640"/>
          <w:marRight w:val="0"/>
          <w:marTop w:val="0"/>
          <w:marBottom w:val="0"/>
          <w:divBdr>
            <w:top w:val="none" w:sz="0" w:space="0" w:color="auto"/>
            <w:left w:val="none" w:sz="0" w:space="0" w:color="auto"/>
            <w:bottom w:val="none" w:sz="0" w:space="0" w:color="auto"/>
            <w:right w:val="none" w:sz="0" w:space="0" w:color="auto"/>
          </w:divBdr>
        </w:div>
        <w:div w:id="872890574">
          <w:marLeft w:val="640"/>
          <w:marRight w:val="0"/>
          <w:marTop w:val="0"/>
          <w:marBottom w:val="0"/>
          <w:divBdr>
            <w:top w:val="none" w:sz="0" w:space="0" w:color="auto"/>
            <w:left w:val="none" w:sz="0" w:space="0" w:color="auto"/>
            <w:bottom w:val="none" w:sz="0" w:space="0" w:color="auto"/>
            <w:right w:val="none" w:sz="0" w:space="0" w:color="auto"/>
          </w:divBdr>
        </w:div>
        <w:div w:id="897978623">
          <w:marLeft w:val="640"/>
          <w:marRight w:val="0"/>
          <w:marTop w:val="0"/>
          <w:marBottom w:val="0"/>
          <w:divBdr>
            <w:top w:val="none" w:sz="0" w:space="0" w:color="auto"/>
            <w:left w:val="none" w:sz="0" w:space="0" w:color="auto"/>
            <w:bottom w:val="none" w:sz="0" w:space="0" w:color="auto"/>
            <w:right w:val="none" w:sz="0" w:space="0" w:color="auto"/>
          </w:divBdr>
        </w:div>
        <w:div w:id="901407639">
          <w:marLeft w:val="640"/>
          <w:marRight w:val="0"/>
          <w:marTop w:val="0"/>
          <w:marBottom w:val="0"/>
          <w:divBdr>
            <w:top w:val="none" w:sz="0" w:space="0" w:color="auto"/>
            <w:left w:val="none" w:sz="0" w:space="0" w:color="auto"/>
            <w:bottom w:val="none" w:sz="0" w:space="0" w:color="auto"/>
            <w:right w:val="none" w:sz="0" w:space="0" w:color="auto"/>
          </w:divBdr>
        </w:div>
        <w:div w:id="919606490">
          <w:marLeft w:val="640"/>
          <w:marRight w:val="0"/>
          <w:marTop w:val="0"/>
          <w:marBottom w:val="0"/>
          <w:divBdr>
            <w:top w:val="none" w:sz="0" w:space="0" w:color="auto"/>
            <w:left w:val="none" w:sz="0" w:space="0" w:color="auto"/>
            <w:bottom w:val="none" w:sz="0" w:space="0" w:color="auto"/>
            <w:right w:val="none" w:sz="0" w:space="0" w:color="auto"/>
          </w:divBdr>
        </w:div>
        <w:div w:id="970283981">
          <w:marLeft w:val="640"/>
          <w:marRight w:val="0"/>
          <w:marTop w:val="0"/>
          <w:marBottom w:val="0"/>
          <w:divBdr>
            <w:top w:val="none" w:sz="0" w:space="0" w:color="auto"/>
            <w:left w:val="none" w:sz="0" w:space="0" w:color="auto"/>
            <w:bottom w:val="none" w:sz="0" w:space="0" w:color="auto"/>
            <w:right w:val="none" w:sz="0" w:space="0" w:color="auto"/>
          </w:divBdr>
        </w:div>
        <w:div w:id="1000083472">
          <w:marLeft w:val="640"/>
          <w:marRight w:val="0"/>
          <w:marTop w:val="0"/>
          <w:marBottom w:val="0"/>
          <w:divBdr>
            <w:top w:val="none" w:sz="0" w:space="0" w:color="auto"/>
            <w:left w:val="none" w:sz="0" w:space="0" w:color="auto"/>
            <w:bottom w:val="none" w:sz="0" w:space="0" w:color="auto"/>
            <w:right w:val="none" w:sz="0" w:space="0" w:color="auto"/>
          </w:divBdr>
        </w:div>
        <w:div w:id="1091317494">
          <w:marLeft w:val="640"/>
          <w:marRight w:val="0"/>
          <w:marTop w:val="0"/>
          <w:marBottom w:val="0"/>
          <w:divBdr>
            <w:top w:val="none" w:sz="0" w:space="0" w:color="auto"/>
            <w:left w:val="none" w:sz="0" w:space="0" w:color="auto"/>
            <w:bottom w:val="none" w:sz="0" w:space="0" w:color="auto"/>
            <w:right w:val="none" w:sz="0" w:space="0" w:color="auto"/>
          </w:divBdr>
        </w:div>
        <w:div w:id="1108888183">
          <w:marLeft w:val="640"/>
          <w:marRight w:val="0"/>
          <w:marTop w:val="0"/>
          <w:marBottom w:val="0"/>
          <w:divBdr>
            <w:top w:val="none" w:sz="0" w:space="0" w:color="auto"/>
            <w:left w:val="none" w:sz="0" w:space="0" w:color="auto"/>
            <w:bottom w:val="none" w:sz="0" w:space="0" w:color="auto"/>
            <w:right w:val="none" w:sz="0" w:space="0" w:color="auto"/>
          </w:divBdr>
        </w:div>
        <w:div w:id="1139878329">
          <w:marLeft w:val="640"/>
          <w:marRight w:val="0"/>
          <w:marTop w:val="0"/>
          <w:marBottom w:val="0"/>
          <w:divBdr>
            <w:top w:val="none" w:sz="0" w:space="0" w:color="auto"/>
            <w:left w:val="none" w:sz="0" w:space="0" w:color="auto"/>
            <w:bottom w:val="none" w:sz="0" w:space="0" w:color="auto"/>
            <w:right w:val="none" w:sz="0" w:space="0" w:color="auto"/>
          </w:divBdr>
        </w:div>
        <w:div w:id="1146317651">
          <w:marLeft w:val="640"/>
          <w:marRight w:val="0"/>
          <w:marTop w:val="0"/>
          <w:marBottom w:val="0"/>
          <w:divBdr>
            <w:top w:val="none" w:sz="0" w:space="0" w:color="auto"/>
            <w:left w:val="none" w:sz="0" w:space="0" w:color="auto"/>
            <w:bottom w:val="none" w:sz="0" w:space="0" w:color="auto"/>
            <w:right w:val="none" w:sz="0" w:space="0" w:color="auto"/>
          </w:divBdr>
        </w:div>
        <w:div w:id="1175151191">
          <w:marLeft w:val="640"/>
          <w:marRight w:val="0"/>
          <w:marTop w:val="0"/>
          <w:marBottom w:val="0"/>
          <w:divBdr>
            <w:top w:val="none" w:sz="0" w:space="0" w:color="auto"/>
            <w:left w:val="none" w:sz="0" w:space="0" w:color="auto"/>
            <w:bottom w:val="none" w:sz="0" w:space="0" w:color="auto"/>
            <w:right w:val="none" w:sz="0" w:space="0" w:color="auto"/>
          </w:divBdr>
        </w:div>
        <w:div w:id="1187910022">
          <w:marLeft w:val="640"/>
          <w:marRight w:val="0"/>
          <w:marTop w:val="0"/>
          <w:marBottom w:val="0"/>
          <w:divBdr>
            <w:top w:val="none" w:sz="0" w:space="0" w:color="auto"/>
            <w:left w:val="none" w:sz="0" w:space="0" w:color="auto"/>
            <w:bottom w:val="none" w:sz="0" w:space="0" w:color="auto"/>
            <w:right w:val="none" w:sz="0" w:space="0" w:color="auto"/>
          </w:divBdr>
        </w:div>
        <w:div w:id="1237981373">
          <w:marLeft w:val="640"/>
          <w:marRight w:val="0"/>
          <w:marTop w:val="0"/>
          <w:marBottom w:val="0"/>
          <w:divBdr>
            <w:top w:val="none" w:sz="0" w:space="0" w:color="auto"/>
            <w:left w:val="none" w:sz="0" w:space="0" w:color="auto"/>
            <w:bottom w:val="none" w:sz="0" w:space="0" w:color="auto"/>
            <w:right w:val="none" w:sz="0" w:space="0" w:color="auto"/>
          </w:divBdr>
        </w:div>
        <w:div w:id="1331444913">
          <w:marLeft w:val="640"/>
          <w:marRight w:val="0"/>
          <w:marTop w:val="0"/>
          <w:marBottom w:val="0"/>
          <w:divBdr>
            <w:top w:val="none" w:sz="0" w:space="0" w:color="auto"/>
            <w:left w:val="none" w:sz="0" w:space="0" w:color="auto"/>
            <w:bottom w:val="none" w:sz="0" w:space="0" w:color="auto"/>
            <w:right w:val="none" w:sz="0" w:space="0" w:color="auto"/>
          </w:divBdr>
        </w:div>
        <w:div w:id="1362198015">
          <w:marLeft w:val="640"/>
          <w:marRight w:val="0"/>
          <w:marTop w:val="0"/>
          <w:marBottom w:val="0"/>
          <w:divBdr>
            <w:top w:val="none" w:sz="0" w:space="0" w:color="auto"/>
            <w:left w:val="none" w:sz="0" w:space="0" w:color="auto"/>
            <w:bottom w:val="none" w:sz="0" w:space="0" w:color="auto"/>
            <w:right w:val="none" w:sz="0" w:space="0" w:color="auto"/>
          </w:divBdr>
        </w:div>
        <w:div w:id="1364670326">
          <w:marLeft w:val="640"/>
          <w:marRight w:val="0"/>
          <w:marTop w:val="0"/>
          <w:marBottom w:val="0"/>
          <w:divBdr>
            <w:top w:val="none" w:sz="0" w:space="0" w:color="auto"/>
            <w:left w:val="none" w:sz="0" w:space="0" w:color="auto"/>
            <w:bottom w:val="none" w:sz="0" w:space="0" w:color="auto"/>
            <w:right w:val="none" w:sz="0" w:space="0" w:color="auto"/>
          </w:divBdr>
        </w:div>
        <w:div w:id="1397820701">
          <w:marLeft w:val="640"/>
          <w:marRight w:val="0"/>
          <w:marTop w:val="0"/>
          <w:marBottom w:val="0"/>
          <w:divBdr>
            <w:top w:val="none" w:sz="0" w:space="0" w:color="auto"/>
            <w:left w:val="none" w:sz="0" w:space="0" w:color="auto"/>
            <w:bottom w:val="none" w:sz="0" w:space="0" w:color="auto"/>
            <w:right w:val="none" w:sz="0" w:space="0" w:color="auto"/>
          </w:divBdr>
        </w:div>
        <w:div w:id="1415668375">
          <w:marLeft w:val="640"/>
          <w:marRight w:val="0"/>
          <w:marTop w:val="0"/>
          <w:marBottom w:val="0"/>
          <w:divBdr>
            <w:top w:val="none" w:sz="0" w:space="0" w:color="auto"/>
            <w:left w:val="none" w:sz="0" w:space="0" w:color="auto"/>
            <w:bottom w:val="none" w:sz="0" w:space="0" w:color="auto"/>
            <w:right w:val="none" w:sz="0" w:space="0" w:color="auto"/>
          </w:divBdr>
        </w:div>
        <w:div w:id="1458914161">
          <w:marLeft w:val="640"/>
          <w:marRight w:val="0"/>
          <w:marTop w:val="0"/>
          <w:marBottom w:val="0"/>
          <w:divBdr>
            <w:top w:val="none" w:sz="0" w:space="0" w:color="auto"/>
            <w:left w:val="none" w:sz="0" w:space="0" w:color="auto"/>
            <w:bottom w:val="none" w:sz="0" w:space="0" w:color="auto"/>
            <w:right w:val="none" w:sz="0" w:space="0" w:color="auto"/>
          </w:divBdr>
        </w:div>
        <w:div w:id="1468860346">
          <w:marLeft w:val="640"/>
          <w:marRight w:val="0"/>
          <w:marTop w:val="0"/>
          <w:marBottom w:val="0"/>
          <w:divBdr>
            <w:top w:val="none" w:sz="0" w:space="0" w:color="auto"/>
            <w:left w:val="none" w:sz="0" w:space="0" w:color="auto"/>
            <w:bottom w:val="none" w:sz="0" w:space="0" w:color="auto"/>
            <w:right w:val="none" w:sz="0" w:space="0" w:color="auto"/>
          </w:divBdr>
        </w:div>
        <w:div w:id="1469005605">
          <w:marLeft w:val="640"/>
          <w:marRight w:val="0"/>
          <w:marTop w:val="0"/>
          <w:marBottom w:val="0"/>
          <w:divBdr>
            <w:top w:val="none" w:sz="0" w:space="0" w:color="auto"/>
            <w:left w:val="none" w:sz="0" w:space="0" w:color="auto"/>
            <w:bottom w:val="none" w:sz="0" w:space="0" w:color="auto"/>
            <w:right w:val="none" w:sz="0" w:space="0" w:color="auto"/>
          </w:divBdr>
        </w:div>
        <w:div w:id="1514298197">
          <w:marLeft w:val="640"/>
          <w:marRight w:val="0"/>
          <w:marTop w:val="0"/>
          <w:marBottom w:val="0"/>
          <w:divBdr>
            <w:top w:val="none" w:sz="0" w:space="0" w:color="auto"/>
            <w:left w:val="none" w:sz="0" w:space="0" w:color="auto"/>
            <w:bottom w:val="none" w:sz="0" w:space="0" w:color="auto"/>
            <w:right w:val="none" w:sz="0" w:space="0" w:color="auto"/>
          </w:divBdr>
        </w:div>
        <w:div w:id="1519586185">
          <w:marLeft w:val="640"/>
          <w:marRight w:val="0"/>
          <w:marTop w:val="0"/>
          <w:marBottom w:val="0"/>
          <w:divBdr>
            <w:top w:val="none" w:sz="0" w:space="0" w:color="auto"/>
            <w:left w:val="none" w:sz="0" w:space="0" w:color="auto"/>
            <w:bottom w:val="none" w:sz="0" w:space="0" w:color="auto"/>
            <w:right w:val="none" w:sz="0" w:space="0" w:color="auto"/>
          </w:divBdr>
        </w:div>
        <w:div w:id="1593080987">
          <w:marLeft w:val="640"/>
          <w:marRight w:val="0"/>
          <w:marTop w:val="0"/>
          <w:marBottom w:val="0"/>
          <w:divBdr>
            <w:top w:val="none" w:sz="0" w:space="0" w:color="auto"/>
            <w:left w:val="none" w:sz="0" w:space="0" w:color="auto"/>
            <w:bottom w:val="none" w:sz="0" w:space="0" w:color="auto"/>
            <w:right w:val="none" w:sz="0" w:space="0" w:color="auto"/>
          </w:divBdr>
        </w:div>
        <w:div w:id="1603151904">
          <w:marLeft w:val="640"/>
          <w:marRight w:val="0"/>
          <w:marTop w:val="0"/>
          <w:marBottom w:val="0"/>
          <w:divBdr>
            <w:top w:val="none" w:sz="0" w:space="0" w:color="auto"/>
            <w:left w:val="none" w:sz="0" w:space="0" w:color="auto"/>
            <w:bottom w:val="none" w:sz="0" w:space="0" w:color="auto"/>
            <w:right w:val="none" w:sz="0" w:space="0" w:color="auto"/>
          </w:divBdr>
        </w:div>
        <w:div w:id="1616517304">
          <w:marLeft w:val="640"/>
          <w:marRight w:val="0"/>
          <w:marTop w:val="0"/>
          <w:marBottom w:val="0"/>
          <w:divBdr>
            <w:top w:val="none" w:sz="0" w:space="0" w:color="auto"/>
            <w:left w:val="none" w:sz="0" w:space="0" w:color="auto"/>
            <w:bottom w:val="none" w:sz="0" w:space="0" w:color="auto"/>
            <w:right w:val="none" w:sz="0" w:space="0" w:color="auto"/>
          </w:divBdr>
        </w:div>
        <w:div w:id="1629897740">
          <w:marLeft w:val="640"/>
          <w:marRight w:val="0"/>
          <w:marTop w:val="0"/>
          <w:marBottom w:val="0"/>
          <w:divBdr>
            <w:top w:val="none" w:sz="0" w:space="0" w:color="auto"/>
            <w:left w:val="none" w:sz="0" w:space="0" w:color="auto"/>
            <w:bottom w:val="none" w:sz="0" w:space="0" w:color="auto"/>
            <w:right w:val="none" w:sz="0" w:space="0" w:color="auto"/>
          </w:divBdr>
        </w:div>
        <w:div w:id="1663434919">
          <w:marLeft w:val="640"/>
          <w:marRight w:val="0"/>
          <w:marTop w:val="0"/>
          <w:marBottom w:val="0"/>
          <w:divBdr>
            <w:top w:val="none" w:sz="0" w:space="0" w:color="auto"/>
            <w:left w:val="none" w:sz="0" w:space="0" w:color="auto"/>
            <w:bottom w:val="none" w:sz="0" w:space="0" w:color="auto"/>
            <w:right w:val="none" w:sz="0" w:space="0" w:color="auto"/>
          </w:divBdr>
        </w:div>
        <w:div w:id="1718166235">
          <w:marLeft w:val="640"/>
          <w:marRight w:val="0"/>
          <w:marTop w:val="0"/>
          <w:marBottom w:val="0"/>
          <w:divBdr>
            <w:top w:val="none" w:sz="0" w:space="0" w:color="auto"/>
            <w:left w:val="none" w:sz="0" w:space="0" w:color="auto"/>
            <w:bottom w:val="none" w:sz="0" w:space="0" w:color="auto"/>
            <w:right w:val="none" w:sz="0" w:space="0" w:color="auto"/>
          </w:divBdr>
        </w:div>
        <w:div w:id="1783529114">
          <w:marLeft w:val="640"/>
          <w:marRight w:val="0"/>
          <w:marTop w:val="0"/>
          <w:marBottom w:val="0"/>
          <w:divBdr>
            <w:top w:val="none" w:sz="0" w:space="0" w:color="auto"/>
            <w:left w:val="none" w:sz="0" w:space="0" w:color="auto"/>
            <w:bottom w:val="none" w:sz="0" w:space="0" w:color="auto"/>
            <w:right w:val="none" w:sz="0" w:space="0" w:color="auto"/>
          </w:divBdr>
        </w:div>
        <w:div w:id="1790319142">
          <w:marLeft w:val="640"/>
          <w:marRight w:val="0"/>
          <w:marTop w:val="0"/>
          <w:marBottom w:val="0"/>
          <w:divBdr>
            <w:top w:val="none" w:sz="0" w:space="0" w:color="auto"/>
            <w:left w:val="none" w:sz="0" w:space="0" w:color="auto"/>
            <w:bottom w:val="none" w:sz="0" w:space="0" w:color="auto"/>
            <w:right w:val="none" w:sz="0" w:space="0" w:color="auto"/>
          </w:divBdr>
        </w:div>
        <w:div w:id="1832334313">
          <w:marLeft w:val="640"/>
          <w:marRight w:val="0"/>
          <w:marTop w:val="0"/>
          <w:marBottom w:val="0"/>
          <w:divBdr>
            <w:top w:val="none" w:sz="0" w:space="0" w:color="auto"/>
            <w:left w:val="none" w:sz="0" w:space="0" w:color="auto"/>
            <w:bottom w:val="none" w:sz="0" w:space="0" w:color="auto"/>
            <w:right w:val="none" w:sz="0" w:space="0" w:color="auto"/>
          </w:divBdr>
        </w:div>
        <w:div w:id="1885870761">
          <w:marLeft w:val="640"/>
          <w:marRight w:val="0"/>
          <w:marTop w:val="0"/>
          <w:marBottom w:val="0"/>
          <w:divBdr>
            <w:top w:val="none" w:sz="0" w:space="0" w:color="auto"/>
            <w:left w:val="none" w:sz="0" w:space="0" w:color="auto"/>
            <w:bottom w:val="none" w:sz="0" w:space="0" w:color="auto"/>
            <w:right w:val="none" w:sz="0" w:space="0" w:color="auto"/>
          </w:divBdr>
        </w:div>
        <w:div w:id="1930851437">
          <w:marLeft w:val="640"/>
          <w:marRight w:val="0"/>
          <w:marTop w:val="0"/>
          <w:marBottom w:val="0"/>
          <w:divBdr>
            <w:top w:val="none" w:sz="0" w:space="0" w:color="auto"/>
            <w:left w:val="none" w:sz="0" w:space="0" w:color="auto"/>
            <w:bottom w:val="none" w:sz="0" w:space="0" w:color="auto"/>
            <w:right w:val="none" w:sz="0" w:space="0" w:color="auto"/>
          </w:divBdr>
        </w:div>
        <w:div w:id="1958364855">
          <w:marLeft w:val="640"/>
          <w:marRight w:val="0"/>
          <w:marTop w:val="0"/>
          <w:marBottom w:val="0"/>
          <w:divBdr>
            <w:top w:val="none" w:sz="0" w:space="0" w:color="auto"/>
            <w:left w:val="none" w:sz="0" w:space="0" w:color="auto"/>
            <w:bottom w:val="none" w:sz="0" w:space="0" w:color="auto"/>
            <w:right w:val="none" w:sz="0" w:space="0" w:color="auto"/>
          </w:divBdr>
        </w:div>
        <w:div w:id="1984381875">
          <w:marLeft w:val="640"/>
          <w:marRight w:val="0"/>
          <w:marTop w:val="0"/>
          <w:marBottom w:val="0"/>
          <w:divBdr>
            <w:top w:val="none" w:sz="0" w:space="0" w:color="auto"/>
            <w:left w:val="none" w:sz="0" w:space="0" w:color="auto"/>
            <w:bottom w:val="none" w:sz="0" w:space="0" w:color="auto"/>
            <w:right w:val="none" w:sz="0" w:space="0" w:color="auto"/>
          </w:divBdr>
        </w:div>
        <w:div w:id="2042827455">
          <w:marLeft w:val="640"/>
          <w:marRight w:val="0"/>
          <w:marTop w:val="0"/>
          <w:marBottom w:val="0"/>
          <w:divBdr>
            <w:top w:val="none" w:sz="0" w:space="0" w:color="auto"/>
            <w:left w:val="none" w:sz="0" w:space="0" w:color="auto"/>
            <w:bottom w:val="none" w:sz="0" w:space="0" w:color="auto"/>
            <w:right w:val="none" w:sz="0" w:space="0" w:color="auto"/>
          </w:divBdr>
        </w:div>
        <w:div w:id="2062244500">
          <w:marLeft w:val="640"/>
          <w:marRight w:val="0"/>
          <w:marTop w:val="0"/>
          <w:marBottom w:val="0"/>
          <w:divBdr>
            <w:top w:val="none" w:sz="0" w:space="0" w:color="auto"/>
            <w:left w:val="none" w:sz="0" w:space="0" w:color="auto"/>
            <w:bottom w:val="none" w:sz="0" w:space="0" w:color="auto"/>
            <w:right w:val="none" w:sz="0" w:space="0" w:color="auto"/>
          </w:divBdr>
        </w:div>
      </w:divsChild>
    </w:div>
    <w:div w:id="1588880628">
      <w:marLeft w:val="640"/>
      <w:marRight w:val="0"/>
      <w:marTop w:val="0"/>
      <w:marBottom w:val="0"/>
      <w:divBdr>
        <w:top w:val="none" w:sz="0" w:space="0" w:color="auto"/>
        <w:left w:val="none" w:sz="0" w:space="0" w:color="auto"/>
        <w:bottom w:val="none" w:sz="0" w:space="0" w:color="auto"/>
        <w:right w:val="none" w:sz="0" w:space="0" w:color="auto"/>
      </w:divBdr>
    </w:div>
    <w:div w:id="1589271034">
      <w:marLeft w:val="640"/>
      <w:marRight w:val="0"/>
      <w:marTop w:val="0"/>
      <w:marBottom w:val="0"/>
      <w:divBdr>
        <w:top w:val="none" w:sz="0" w:space="0" w:color="auto"/>
        <w:left w:val="none" w:sz="0" w:space="0" w:color="auto"/>
        <w:bottom w:val="none" w:sz="0" w:space="0" w:color="auto"/>
        <w:right w:val="none" w:sz="0" w:space="0" w:color="auto"/>
      </w:divBdr>
    </w:div>
    <w:div w:id="1589341674">
      <w:marLeft w:val="640"/>
      <w:marRight w:val="0"/>
      <w:marTop w:val="0"/>
      <w:marBottom w:val="0"/>
      <w:divBdr>
        <w:top w:val="none" w:sz="0" w:space="0" w:color="auto"/>
        <w:left w:val="none" w:sz="0" w:space="0" w:color="auto"/>
        <w:bottom w:val="none" w:sz="0" w:space="0" w:color="auto"/>
        <w:right w:val="none" w:sz="0" w:space="0" w:color="auto"/>
      </w:divBdr>
    </w:div>
    <w:div w:id="1589928042">
      <w:marLeft w:val="640"/>
      <w:marRight w:val="0"/>
      <w:marTop w:val="0"/>
      <w:marBottom w:val="0"/>
      <w:divBdr>
        <w:top w:val="none" w:sz="0" w:space="0" w:color="auto"/>
        <w:left w:val="none" w:sz="0" w:space="0" w:color="auto"/>
        <w:bottom w:val="none" w:sz="0" w:space="0" w:color="auto"/>
        <w:right w:val="none" w:sz="0" w:space="0" w:color="auto"/>
      </w:divBdr>
    </w:div>
    <w:div w:id="1590039283">
      <w:marLeft w:val="640"/>
      <w:marRight w:val="0"/>
      <w:marTop w:val="0"/>
      <w:marBottom w:val="0"/>
      <w:divBdr>
        <w:top w:val="none" w:sz="0" w:space="0" w:color="auto"/>
        <w:left w:val="none" w:sz="0" w:space="0" w:color="auto"/>
        <w:bottom w:val="none" w:sz="0" w:space="0" w:color="auto"/>
        <w:right w:val="none" w:sz="0" w:space="0" w:color="auto"/>
      </w:divBdr>
    </w:div>
    <w:div w:id="1590390495">
      <w:marLeft w:val="640"/>
      <w:marRight w:val="0"/>
      <w:marTop w:val="0"/>
      <w:marBottom w:val="0"/>
      <w:divBdr>
        <w:top w:val="none" w:sz="0" w:space="0" w:color="auto"/>
        <w:left w:val="none" w:sz="0" w:space="0" w:color="auto"/>
        <w:bottom w:val="none" w:sz="0" w:space="0" w:color="auto"/>
        <w:right w:val="none" w:sz="0" w:space="0" w:color="auto"/>
      </w:divBdr>
    </w:div>
    <w:div w:id="1590581427">
      <w:marLeft w:val="640"/>
      <w:marRight w:val="0"/>
      <w:marTop w:val="0"/>
      <w:marBottom w:val="0"/>
      <w:divBdr>
        <w:top w:val="none" w:sz="0" w:space="0" w:color="auto"/>
        <w:left w:val="none" w:sz="0" w:space="0" w:color="auto"/>
        <w:bottom w:val="none" w:sz="0" w:space="0" w:color="auto"/>
        <w:right w:val="none" w:sz="0" w:space="0" w:color="auto"/>
      </w:divBdr>
    </w:div>
    <w:div w:id="1591086522">
      <w:marLeft w:val="640"/>
      <w:marRight w:val="0"/>
      <w:marTop w:val="0"/>
      <w:marBottom w:val="0"/>
      <w:divBdr>
        <w:top w:val="none" w:sz="0" w:space="0" w:color="auto"/>
        <w:left w:val="none" w:sz="0" w:space="0" w:color="auto"/>
        <w:bottom w:val="none" w:sz="0" w:space="0" w:color="auto"/>
        <w:right w:val="none" w:sz="0" w:space="0" w:color="auto"/>
      </w:divBdr>
    </w:div>
    <w:div w:id="1591114002">
      <w:marLeft w:val="640"/>
      <w:marRight w:val="0"/>
      <w:marTop w:val="0"/>
      <w:marBottom w:val="0"/>
      <w:divBdr>
        <w:top w:val="none" w:sz="0" w:space="0" w:color="auto"/>
        <w:left w:val="none" w:sz="0" w:space="0" w:color="auto"/>
        <w:bottom w:val="none" w:sz="0" w:space="0" w:color="auto"/>
        <w:right w:val="none" w:sz="0" w:space="0" w:color="auto"/>
      </w:divBdr>
    </w:div>
    <w:div w:id="1592197868">
      <w:marLeft w:val="640"/>
      <w:marRight w:val="0"/>
      <w:marTop w:val="0"/>
      <w:marBottom w:val="0"/>
      <w:divBdr>
        <w:top w:val="none" w:sz="0" w:space="0" w:color="auto"/>
        <w:left w:val="none" w:sz="0" w:space="0" w:color="auto"/>
        <w:bottom w:val="none" w:sz="0" w:space="0" w:color="auto"/>
        <w:right w:val="none" w:sz="0" w:space="0" w:color="auto"/>
      </w:divBdr>
    </w:div>
    <w:div w:id="1592202545">
      <w:marLeft w:val="640"/>
      <w:marRight w:val="0"/>
      <w:marTop w:val="0"/>
      <w:marBottom w:val="0"/>
      <w:divBdr>
        <w:top w:val="none" w:sz="0" w:space="0" w:color="auto"/>
        <w:left w:val="none" w:sz="0" w:space="0" w:color="auto"/>
        <w:bottom w:val="none" w:sz="0" w:space="0" w:color="auto"/>
        <w:right w:val="none" w:sz="0" w:space="0" w:color="auto"/>
      </w:divBdr>
    </w:div>
    <w:div w:id="1592399052">
      <w:marLeft w:val="640"/>
      <w:marRight w:val="0"/>
      <w:marTop w:val="0"/>
      <w:marBottom w:val="0"/>
      <w:divBdr>
        <w:top w:val="none" w:sz="0" w:space="0" w:color="auto"/>
        <w:left w:val="none" w:sz="0" w:space="0" w:color="auto"/>
        <w:bottom w:val="none" w:sz="0" w:space="0" w:color="auto"/>
        <w:right w:val="none" w:sz="0" w:space="0" w:color="auto"/>
      </w:divBdr>
    </w:div>
    <w:div w:id="1592666662">
      <w:bodyDiv w:val="1"/>
      <w:marLeft w:val="0"/>
      <w:marRight w:val="0"/>
      <w:marTop w:val="0"/>
      <w:marBottom w:val="0"/>
      <w:divBdr>
        <w:top w:val="none" w:sz="0" w:space="0" w:color="auto"/>
        <w:left w:val="none" w:sz="0" w:space="0" w:color="auto"/>
        <w:bottom w:val="none" w:sz="0" w:space="0" w:color="auto"/>
        <w:right w:val="none" w:sz="0" w:space="0" w:color="auto"/>
      </w:divBdr>
      <w:divsChild>
        <w:div w:id="2752588">
          <w:marLeft w:val="640"/>
          <w:marRight w:val="0"/>
          <w:marTop w:val="0"/>
          <w:marBottom w:val="0"/>
          <w:divBdr>
            <w:top w:val="none" w:sz="0" w:space="0" w:color="auto"/>
            <w:left w:val="none" w:sz="0" w:space="0" w:color="auto"/>
            <w:bottom w:val="none" w:sz="0" w:space="0" w:color="auto"/>
            <w:right w:val="none" w:sz="0" w:space="0" w:color="auto"/>
          </w:divBdr>
        </w:div>
        <w:div w:id="21828849">
          <w:marLeft w:val="640"/>
          <w:marRight w:val="0"/>
          <w:marTop w:val="0"/>
          <w:marBottom w:val="0"/>
          <w:divBdr>
            <w:top w:val="none" w:sz="0" w:space="0" w:color="auto"/>
            <w:left w:val="none" w:sz="0" w:space="0" w:color="auto"/>
            <w:bottom w:val="none" w:sz="0" w:space="0" w:color="auto"/>
            <w:right w:val="none" w:sz="0" w:space="0" w:color="auto"/>
          </w:divBdr>
        </w:div>
        <w:div w:id="22705841">
          <w:marLeft w:val="640"/>
          <w:marRight w:val="0"/>
          <w:marTop w:val="0"/>
          <w:marBottom w:val="0"/>
          <w:divBdr>
            <w:top w:val="none" w:sz="0" w:space="0" w:color="auto"/>
            <w:left w:val="none" w:sz="0" w:space="0" w:color="auto"/>
            <w:bottom w:val="none" w:sz="0" w:space="0" w:color="auto"/>
            <w:right w:val="none" w:sz="0" w:space="0" w:color="auto"/>
          </w:divBdr>
        </w:div>
        <w:div w:id="28259173">
          <w:marLeft w:val="640"/>
          <w:marRight w:val="0"/>
          <w:marTop w:val="0"/>
          <w:marBottom w:val="0"/>
          <w:divBdr>
            <w:top w:val="none" w:sz="0" w:space="0" w:color="auto"/>
            <w:left w:val="none" w:sz="0" w:space="0" w:color="auto"/>
            <w:bottom w:val="none" w:sz="0" w:space="0" w:color="auto"/>
            <w:right w:val="none" w:sz="0" w:space="0" w:color="auto"/>
          </w:divBdr>
        </w:div>
        <w:div w:id="44835328">
          <w:marLeft w:val="640"/>
          <w:marRight w:val="0"/>
          <w:marTop w:val="0"/>
          <w:marBottom w:val="0"/>
          <w:divBdr>
            <w:top w:val="none" w:sz="0" w:space="0" w:color="auto"/>
            <w:left w:val="none" w:sz="0" w:space="0" w:color="auto"/>
            <w:bottom w:val="none" w:sz="0" w:space="0" w:color="auto"/>
            <w:right w:val="none" w:sz="0" w:space="0" w:color="auto"/>
          </w:divBdr>
        </w:div>
        <w:div w:id="63988831">
          <w:marLeft w:val="640"/>
          <w:marRight w:val="0"/>
          <w:marTop w:val="0"/>
          <w:marBottom w:val="0"/>
          <w:divBdr>
            <w:top w:val="none" w:sz="0" w:space="0" w:color="auto"/>
            <w:left w:val="none" w:sz="0" w:space="0" w:color="auto"/>
            <w:bottom w:val="none" w:sz="0" w:space="0" w:color="auto"/>
            <w:right w:val="none" w:sz="0" w:space="0" w:color="auto"/>
          </w:divBdr>
        </w:div>
        <w:div w:id="71590500">
          <w:marLeft w:val="640"/>
          <w:marRight w:val="0"/>
          <w:marTop w:val="0"/>
          <w:marBottom w:val="0"/>
          <w:divBdr>
            <w:top w:val="none" w:sz="0" w:space="0" w:color="auto"/>
            <w:left w:val="none" w:sz="0" w:space="0" w:color="auto"/>
            <w:bottom w:val="none" w:sz="0" w:space="0" w:color="auto"/>
            <w:right w:val="none" w:sz="0" w:space="0" w:color="auto"/>
          </w:divBdr>
        </w:div>
        <w:div w:id="88932807">
          <w:marLeft w:val="640"/>
          <w:marRight w:val="0"/>
          <w:marTop w:val="0"/>
          <w:marBottom w:val="0"/>
          <w:divBdr>
            <w:top w:val="none" w:sz="0" w:space="0" w:color="auto"/>
            <w:left w:val="none" w:sz="0" w:space="0" w:color="auto"/>
            <w:bottom w:val="none" w:sz="0" w:space="0" w:color="auto"/>
            <w:right w:val="none" w:sz="0" w:space="0" w:color="auto"/>
          </w:divBdr>
        </w:div>
        <w:div w:id="90397666">
          <w:marLeft w:val="640"/>
          <w:marRight w:val="0"/>
          <w:marTop w:val="0"/>
          <w:marBottom w:val="0"/>
          <w:divBdr>
            <w:top w:val="none" w:sz="0" w:space="0" w:color="auto"/>
            <w:left w:val="none" w:sz="0" w:space="0" w:color="auto"/>
            <w:bottom w:val="none" w:sz="0" w:space="0" w:color="auto"/>
            <w:right w:val="none" w:sz="0" w:space="0" w:color="auto"/>
          </w:divBdr>
        </w:div>
        <w:div w:id="109206083">
          <w:marLeft w:val="640"/>
          <w:marRight w:val="0"/>
          <w:marTop w:val="0"/>
          <w:marBottom w:val="0"/>
          <w:divBdr>
            <w:top w:val="none" w:sz="0" w:space="0" w:color="auto"/>
            <w:left w:val="none" w:sz="0" w:space="0" w:color="auto"/>
            <w:bottom w:val="none" w:sz="0" w:space="0" w:color="auto"/>
            <w:right w:val="none" w:sz="0" w:space="0" w:color="auto"/>
          </w:divBdr>
        </w:div>
        <w:div w:id="115374233">
          <w:marLeft w:val="640"/>
          <w:marRight w:val="0"/>
          <w:marTop w:val="0"/>
          <w:marBottom w:val="0"/>
          <w:divBdr>
            <w:top w:val="none" w:sz="0" w:space="0" w:color="auto"/>
            <w:left w:val="none" w:sz="0" w:space="0" w:color="auto"/>
            <w:bottom w:val="none" w:sz="0" w:space="0" w:color="auto"/>
            <w:right w:val="none" w:sz="0" w:space="0" w:color="auto"/>
          </w:divBdr>
        </w:div>
        <w:div w:id="127937985">
          <w:marLeft w:val="640"/>
          <w:marRight w:val="0"/>
          <w:marTop w:val="0"/>
          <w:marBottom w:val="0"/>
          <w:divBdr>
            <w:top w:val="none" w:sz="0" w:space="0" w:color="auto"/>
            <w:left w:val="none" w:sz="0" w:space="0" w:color="auto"/>
            <w:bottom w:val="none" w:sz="0" w:space="0" w:color="auto"/>
            <w:right w:val="none" w:sz="0" w:space="0" w:color="auto"/>
          </w:divBdr>
        </w:div>
        <w:div w:id="154884666">
          <w:marLeft w:val="640"/>
          <w:marRight w:val="0"/>
          <w:marTop w:val="0"/>
          <w:marBottom w:val="0"/>
          <w:divBdr>
            <w:top w:val="none" w:sz="0" w:space="0" w:color="auto"/>
            <w:left w:val="none" w:sz="0" w:space="0" w:color="auto"/>
            <w:bottom w:val="none" w:sz="0" w:space="0" w:color="auto"/>
            <w:right w:val="none" w:sz="0" w:space="0" w:color="auto"/>
          </w:divBdr>
        </w:div>
        <w:div w:id="162597567">
          <w:marLeft w:val="640"/>
          <w:marRight w:val="0"/>
          <w:marTop w:val="0"/>
          <w:marBottom w:val="0"/>
          <w:divBdr>
            <w:top w:val="none" w:sz="0" w:space="0" w:color="auto"/>
            <w:left w:val="none" w:sz="0" w:space="0" w:color="auto"/>
            <w:bottom w:val="none" w:sz="0" w:space="0" w:color="auto"/>
            <w:right w:val="none" w:sz="0" w:space="0" w:color="auto"/>
          </w:divBdr>
        </w:div>
        <w:div w:id="162819014">
          <w:marLeft w:val="640"/>
          <w:marRight w:val="0"/>
          <w:marTop w:val="0"/>
          <w:marBottom w:val="0"/>
          <w:divBdr>
            <w:top w:val="none" w:sz="0" w:space="0" w:color="auto"/>
            <w:left w:val="none" w:sz="0" w:space="0" w:color="auto"/>
            <w:bottom w:val="none" w:sz="0" w:space="0" w:color="auto"/>
            <w:right w:val="none" w:sz="0" w:space="0" w:color="auto"/>
          </w:divBdr>
        </w:div>
        <w:div w:id="168181387">
          <w:marLeft w:val="640"/>
          <w:marRight w:val="0"/>
          <w:marTop w:val="0"/>
          <w:marBottom w:val="0"/>
          <w:divBdr>
            <w:top w:val="none" w:sz="0" w:space="0" w:color="auto"/>
            <w:left w:val="none" w:sz="0" w:space="0" w:color="auto"/>
            <w:bottom w:val="none" w:sz="0" w:space="0" w:color="auto"/>
            <w:right w:val="none" w:sz="0" w:space="0" w:color="auto"/>
          </w:divBdr>
        </w:div>
        <w:div w:id="197207376">
          <w:marLeft w:val="640"/>
          <w:marRight w:val="0"/>
          <w:marTop w:val="0"/>
          <w:marBottom w:val="0"/>
          <w:divBdr>
            <w:top w:val="none" w:sz="0" w:space="0" w:color="auto"/>
            <w:left w:val="none" w:sz="0" w:space="0" w:color="auto"/>
            <w:bottom w:val="none" w:sz="0" w:space="0" w:color="auto"/>
            <w:right w:val="none" w:sz="0" w:space="0" w:color="auto"/>
          </w:divBdr>
        </w:div>
        <w:div w:id="246620620">
          <w:marLeft w:val="640"/>
          <w:marRight w:val="0"/>
          <w:marTop w:val="0"/>
          <w:marBottom w:val="0"/>
          <w:divBdr>
            <w:top w:val="none" w:sz="0" w:space="0" w:color="auto"/>
            <w:left w:val="none" w:sz="0" w:space="0" w:color="auto"/>
            <w:bottom w:val="none" w:sz="0" w:space="0" w:color="auto"/>
            <w:right w:val="none" w:sz="0" w:space="0" w:color="auto"/>
          </w:divBdr>
        </w:div>
        <w:div w:id="269119407">
          <w:marLeft w:val="640"/>
          <w:marRight w:val="0"/>
          <w:marTop w:val="0"/>
          <w:marBottom w:val="0"/>
          <w:divBdr>
            <w:top w:val="none" w:sz="0" w:space="0" w:color="auto"/>
            <w:left w:val="none" w:sz="0" w:space="0" w:color="auto"/>
            <w:bottom w:val="none" w:sz="0" w:space="0" w:color="auto"/>
            <w:right w:val="none" w:sz="0" w:space="0" w:color="auto"/>
          </w:divBdr>
        </w:div>
        <w:div w:id="292442991">
          <w:marLeft w:val="640"/>
          <w:marRight w:val="0"/>
          <w:marTop w:val="0"/>
          <w:marBottom w:val="0"/>
          <w:divBdr>
            <w:top w:val="none" w:sz="0" w:space="0" w:color="auto"/>
            <w:left w:val="none" w:sz="0" w:space="0" w:color="auto"/>
            <w:bottom w:val="none" w:sz="0" w:space="0" w:color="auto"/>
            <w:right w:val="none" w:sz="0" w:space="0" w:color="auto"/>
          </w:divBdr>
        </w:div>
        <w:div w:id="303311557">
          <w:marLeft w:val="640"/>
          <w:marRight w:val="0"/>
          <w:marTop w:val="0"/>
          <w:marBottom w:val="0"/>
          <w:divBdr>
            <w:top w:val="none" w:sz="0" w:space="0" w:color="auto"/>
            <w:left w:val="none" w:sz="0" w:space="0" w:color="auto"/>
            <w:bottom w:val="none" w:sz="0" w:space="0" w:color="auto"/>
            <w:right w:val="none" w:sz="0" w:space="0" w:color="auto"/>
          </w:divBdr>
        </w:div>
        <w:div w:id="310793597">
          <w:marLeft w:val="640"/>
          <w:marRight w:val="0"/>
          <w:marTop w:val="0"/>
          <w:marBottom w:val="0"/>
          <w:divBdr>
            <w:top w:val="none" w:sz="0" w:space="0" w:color="auto"/>
            <w:left w:val="none" w:sz="0" w:space="0" w:color="auto"/>
            <w:bottom w:val="none" w:sz="0" w:space="0" w:color="auto"/>
            <w:right w:val="none" w:sz="0" w:space="0" w:color="auto"/>
          </w:divBdr>
        </w:div>
        <w:div w:id="350646914">
          <w:marLeft w:val="640"/>
          <w:marRight w:val="0"/>
          <w:marTop w:val="0"/>
          <w:marBottom w:val="0"/>
          <w:divBdr>
            <w:top w:val="none" w:sz="0" w:space="0" w:color="auto"/>
            <w:left w:val="none" w:sz="0" w:space="0" w:color="auto"/>
            <w:bottom w:val="none" w:sz="0" w:space="0" w:color="auto"/>
            <w:right w:val="none" w:sz="0" w:space="0" w:color="auto"/>
          </w:divBdr>
        </w:div>
        <w:div w:id="354043229">
          <w:marLeft w:val="640"/>
          <w:marRight w:val="0"/>
          <w:marTop w:val="0"/>
          <w:marBottom w:val="0"/>
          <w:divBdr>
            <w:top w:val="none" w:sz="0" w:space="0" w:color="auto"/>
            <w:left w:val="none" w:sz="0" w:space="0" w:color="auto"/>
            <w:bottom w:val="none" w:sz="0" w:space="0" w:color="auto"/>
            <w:right w:val="none" w:sz="0" w:space="0" w:color="auto"/>
          </w:divBdr>
        </w:div>
        <w:div w:id="359818516">
          <w:marLeft w:val="640"/>
          <w:marRight w:val="0"/>
          <w:marTop w:val="0"/>
          <w:marBottom w:val="0"/>
          <w:divBdr>
            <w:top w:val="none" w:sz="0" w:space="0" w:color="auto"/>
            <w:left w:val="none" w:sz="0" w:space="0" w:color="auto"/>
            <w:bottom w:val="none" w:sz="0" w:space="0" w:color="auto"/>
            <w:right w:val="none" w:sz="0" w:space="0" w:color="auto"/>
          </w:divBdr>
        </w:div>
        <w:div w:id="369233986">
          <w:marLeft w:val="640"/>
          <w:marRight w:val="0"/>
          <w:marTop w:val="0"/>
          <w:marBottom w:val="0"/>
          <w:divBdr>
            <w:top w:val="none" w:sz="0" w:space="0" w:color="auto"/>
            <w:left w:val="none" w:sz="0" w:space="0" w:color="auto"/>
            <w:bottom w:val="none" w:sz="0" w:space="0" w:color="auto"/>
            <w:right w:val="none" w:sz="0" w:space="0" w:color="auto"/>
          </w:divBdr>
        </w:div>
        <w:div w:id="391541970">
          <w:marLeft w:val="640"/>
          <w:marRight w:val="0"/>
          <w:marTop w:val="0"/>
          <w:marBottom w:val="0"/>
          <w:divBdr>
            <w:top w:val="none" w:sz="0" w:space="0" w:color="auto"/>
            <w:left w:val="none" w:sz="0" w:space="0" w:color="auto"/>
            <w:bottom w:val="none" w:sz="0" w:space="0" w:color="auto"/>
            <w:right w:val="none" w:sz="0" w:space="0" w:color="auto"/>
          </w:divBdr>
        </w:div>
        <w:div w:id="430667364">
          <w:marLeft w:val="640"/>
          <w:marRight w:val="0"/>
          <w:marTop w:val="0"/>
          <w:marBottom w:val="0"/>
          <w:divBdr>
            <w:top w:val="none" w:sz="0" w:space="0" w:color="auto"/>
            <w:left w:val="none" w:sz="0" w:space="0" w:color="auto"/>
            <w:bottom w:val="none" w:sz="0" w:space="0" w:color="auto"/>
            <w:right w:val="none" w:sz="0" w:space="0" w:color="auto"/>
          </w:divBdr>
        </w:div>
        <w:div w:id="434709422">
          <w:marLeft w:val="640"/>
          <w:marRight w:val="0"/>
          <w:marTop w:val="0"/>
          <w:marBottom w:val="0"/>
          <w:divBdr>
            <w:top w:val="none" w:sz="0" w:space="0" w:color="auto"/>
            <w:left w:val="none" w:sz="0" w:space="0" w:color="auto"/>
            <w:bottom w:val="none" w:sz="0" w:space="0" w:color="auto"/>
            <w:right w:val="none" w:sz="0" w:space="0" w:color="auto"/>
          </w:divBdr>
        </w:div>
        <w:div w:id="446431804">
          <w:marLeft w:val="640"/>
          <w:marRight w:val="0"/>
          <w:marTop w:val="0"/>
          <w:marBottom w:val="0"/>
          <w:divBdr>
            <w:top w:val="none" w:sz="0" w:space="0" w:color="auto"/>
            <w:left w:val="none" w:sz="0" w:space="0" w:color="auto"/>
            <w:bottom w:val="none" w:sz="0" w:space="0" w:color="auto"/>
            <w:right w:val="none" w:sz="0" w:space="0" w:color="auto"/>
          </w:divBdr>
        </w:div>
        <w:div w:id="494883709">
          <w:marLeft w:val="640"/>
          <w:marRight w:val="0"/>
          <w:marTop w:val="0"/>
          <w:marBottom w:val="0"/>
          <w:divBdr>
            <w:top w:val="none" w:sz="0" w:space="0" w:color="auto"/>
            <w:left w:val="none" w:sz="0" w:space="0" w:color="auto"/>
            <w:bottom w:val="none" w:sz="0" w:space="0" w:color="auto"/>
            <w:right w:val="none" w:sz="0" w:space="0" w:color="auto"/>
          </w:divBdr>
        </w:div>
        <w:div w:id="547838087">
          <w:marLeft w:val="640"/>
          <w:marRight w:val="0"/>
          <w:marTop w:val="0"/>
          <w:marBottom w:val="0"/>
          <w:divBdr>
            <w:top w:val="none" w:sz="0" w:space="0" w:color="auto"/>
            <w:left w:val="none" w:sz="0" w:space="0" w:color="auto"/>
            <w:bottom w:val="none" w:sz="0" w:space="0" w:color="auto"/>
            <w:right w:val="none" w:sz="0" w:space="0" w:color="auto"/>
          </w:divBdr>
        </w:div>
        <w:div w:id="555701795">
          <w:marLeft w:val="640"/>
          <w:marRight w:val="0"/>
          <w:marTop w:val="0"/>
          <w:marBottom w:val="0"/>
          <w:divBdr>
            <w:top w:val="none" w:sz="0" w:space="0" w:color="auto"/>
            <w:left w:val="none" w:sz="0" w:space="0" w:color="auto"/>
            <w:bottom w:val="none" w:sz="0" w:space="0" w:color="auto"/>
            <w:right w:val="none" w:sz="0" w:space="0" w:color="auto"/>
          </w:divBdr>
        </w:div>
        <w:div w:id="572204426">
          <w:marLeft w:val="640"/>
          <w:marRight w:val="0"/>
          <w:marTop w:val="0"/>
          <w:marBottom w:val="0"/>
          <w:divBdr>
            <w:top w:val="none" w:sz="0" w:space="0" w:color="auto"/>
            <w:left w:val="none" w:sz="0" w:space="0" w:color="auto"/>
            <w:bottom w:val="none" w:sz="0" w:space="0" w:color="auto"/>
            <w:right w:val="none" w:sz="0" w:space="0" w:color="auto"/>
          </w:divBdr>
        </w:div>
        <w:div w:id="631445652">
          <w:marLeft w:val="640"/>
          <w:marRight w:val="0"/>
          <w:marTop w:val="0"/>
          <w:marBottom w:val="0"/>
          <w:divBdr>
            <w:top w:val="none" w:sz="0" w:space="0" w:color="auto"/>
            <w:left w:val="none" w:sz="0" w:space="0" w:color="auto"/>
            <w:bottom w:val="none" w:sz="0" w:space="0" w:color="auto"/>
            <w:right w:val="none" w:sz="0" w:space="0" w:color="auto"/>
          </w:divBdr>
        </w:div>
        <w:div w:id="635837365">
          <w:marLeft w:val="640"/>
          <w:marRight w:val="0"/>
          <w:marTop w:val="0"/>
          <w:marBottom w:val="0"/>
          <w:divBdr>
            <w:top w:val="none" w:sz="0" w:space="0" w:color="auto"/>
            <w:left w:val="none" w:sz="0" w:space="0" w:color="auto"/>
            <w:bottom w:val="none" w:sz="0" w:space="0" w:color="auto"/>
            <w:right w:val="none" w:sz="0" w:space="0" w:color="auto"/>
          </w:divBdr>
        </w:div>
        <w:div w:id="681128397">
          <w:marLeft w:val="640"/>
          <w:marRight w:val="0"/>
          <w:marTop w:val="0"/>
          <w:marBottom w:val="0"/>
          <w:divBdr>
            <w:top w:val="none" w:sz="0" w:space="0" w:color="auto"/>
            <w:left w:val="none" w:sz="0" w:space="0" w:color="auto"/>
            <w:bottom w:val="none" w:sz="0" w:space="0" w:color="auto"/>
            <w:right w:val="none" w:sz="0" w:space="0" w:color="auto"/>
          </w:divBdr>
        </w:div>
        <w:div w:id="683212820">
          <w:marLeft w:val="640"/>
          <w:marRight w:val="0"/>
          <w:marTop w:val="0"/>
          <w:marBottom w:val="0"/>
          <w:divBdr>
            <w:top w:val="none" w:sz="0" w:space="0" w:color="auto"/>
            <w:left w:val="none" w:sz="0" w:space="0" w:color="auto"/>
            <w:bottom w:val="none" w:sz="0" w:space="0" w:color="auto"/>
            <w:right w:val="none" w:sz="0" w:space="0" w:color="auto"/>
          </w:divBdr>
        </w:div>
        <w:div w:id="689644105">
          <w:marLeft w:val="640"/>
          <w:marRight w:val="0"/>
          <w:marTop w:val="0"/>
          <w:marBottom w:val="0"/>
          <w:divBdr>
            <w:top w:val="none" w:sz="0" w:space="0" w:color="auto"/>
            <w:left w:val="none" w:sz="0" w:space="0" w:color="auto"/>
            <w:bottom w:val="none" w:sz="0" w:space="0" w:color="auto"/>
            <w:right w:val="none" w:sz="0" w:space="0" w:color="auto"/>
          </w:divBdr>
        </w:div>
        <w:div w:id="724522872">
          <w:marLeft w:val="640"/>
          <w:marRight w:val="0"/>
          <w:marTop w:val="0"/>
          <w:marBottom w:val="0"/>
          <w:divBdr>
            <w:top w:val="none" w:sz="0" w:space="0" w:color="auto"/>
            <w:left w:val="none" w:sz="0" w:space="0" w:color="auto"/>
            <w:bottom w:val="none" w:sz="0" w:space="0" w:color="auto"/>
            <w:right w:val="none" w:sz="0" w:space="0" w:color="auto"/>
          </w:divBdr>
        </w:div>
        <w:div w:id="725295524">
          <w:marLeft w:val="640"/>
          <w:marRight w:val="0"/>
          <w:marTop w:val="0"/>
          <w:marBottom w:val="0"/>
          <w:divBdr>
            <w:top w:val="none" w:sz="0" w:space="0" w:color="auto"/>
            <w:left w:val="none" w:sz="0" w:space="0" w:color="auto"/>
            <w:bottom w:val="none" w:sz="0" w:space="0" w:color="auto"/>
            <w:right w:val="none" w:sz="0" w:space="0" w:color="auto"/>
          </w:divBdr>
        </w:div>
        <w:div w:id="727461794">
          <w:marLeft w:val="640"/>
          <w:marRight w:val="0"/>
          <w:marTop w:val="0"/>
          <w:marBottom w:val="0"/>
          <w:divBdr>
            <w:top w:val="none" w:sz="0" w:space="0" w:color="auto"/>
            <w:left w:val="none" w:sz="0" w:space="0" w:color="auto"/>
            <w:bottom w:val="none" w:sz="0" w:space="0" w:color="auto"/>
            <w:right w:val="none" w:sz="0" w:space="0" w:color="auto"/>
          </w:divBdr>
        </w:div>
        <w:div w:id="744572378">
          <w:marLeft w:val="640"/>
          <w:marRight w:val="0"/>
          <w:marTop w:val="0"/>
          <w:marBottom w:val="0"/>
          <w:divBdr>
            <w:top w:val="none" w:sz="0" w:space="0" w:color="auto"/>
            <w:left w:val="none" w:sz="0" w:space="0" w:color="auto"/>
            <w:bottom w:val="none" w:sz="0" w:space="0" w:color="auto"/>
            <w:right w:val="none" w:sz="0" w:space="0" w:color="auto"/>
          </w:divBdr>
        </w:div>
        <w:div w:id="764762476">
          <w:marLeft w:val="640"/>
          <w:marRight w:val="0"/>
          <w:marTop w:val="0"/>
          <w:marBottom w:val="0"/>
          <w:divBdr>
            <w:top w:val="none" w:sz="0" w:space="0" w:color="auto"/>
            <w:left w:val="none" w:sz="0" w:space="0" w:color="auto"/>
            <w:bottom w:val="none" w:sz="0" w:space="0" w:color="auto"/>
            <w:right w:val="none" w:sz="0" w:space="0" w:color="auto"/>
          </w:divBdr>
        </w:div>
        <w:div w:id="819924680">
          <w:marLeft w:val="640"/>
          <w:marRight w:val="0"/>
          <w:marTop w:val="0"/>
          <w:marBottom w:val="0"/>
          <w:divBdr>
            <w:top w:val="none" w:sz="0" w:space="0" w:color="auto"/>
            <w:left w:val="none" w:sz="0" w:space="0" w:color="auto"/>
            <w:bottom w:val="none" w:sz="0" w:space="0" w:color="auto"/>
            <w:right w:val="none" w:sz="0" w:space="0" w:color="auto"/>
          </w:divBdr>
        </w:div>
        <w:div w:id="820119279">
          <w:marLeft w:val="640"/>
          <w:marRight w:val="0"/>
          <w:marTop w:val="0"/>
          <w:marBottom w:val="0"/>
          <w:divBdr>
            <w:top w:val="none" w:sz="0" w:space="0" w:color="auto"/>
            <w:left w:val="none" w:sz="0" w:space="0" w:color="auto"/>
            <w:bottom w:val="none" w:sz="0" w:space="0" w:color="auto"/>
            <w:right w:val="none" w:sz="0" w:space="0" w:color="auto"/>
          </w:divBdr>
        </w:div>
        <w:div w:id="822622739">
          <w:marLeft w:val="640"/>
          <w:marRight w:val="0"/>
          <w:marTop w:val="0"/>
          <w:marBottom w:val="0"/>
          <w:divBdr>
            <w:top w:val="none" w:sz="0" w:space="0" w:color="auto"/>
            <w:left w:val="none" w:sz="0" w:space="0" w:color="auto"/>
            <w:bottom w:val="none" w:sz="0" w:space="0" w:color="auto"/>
            <w:right w:val="none" w:sz="0" w:space="0" w:color="auto"/>
          </w:divBdr>
        </w:div>
        <w:div w:id="824056278">
          <w:marLeft w:val="640"/>
          <w:marRight w:val="0"/>
          <w:marTop w:val="0"/>
          <w:marBottom w:val="0"/>
          <w:divBdr>
            <w:top w:val="none" w:sz="0" w:space="0" w:color="auto"/>
            <w:left w:val="none" w:sz="0" w:space="0" w:color="auto"/>
            <w:bottom w:val="none" w:sz="0" w:space="0" w:color="auto"/>
            <w:right w:val="none" w:sz="0" w:space="0" w:color="auto"/>
          </w:divBdr>
        </w:div>
        <w:div w:id="838040915">
          <w:marLeft w:val="640"/>
          <w:marRight w:val="0"/>
          <w:marTop w:val="0"/>
          <w:marBottom w:val="0"/>
          <w:divBdr>
            <w:top w:val="none" w:sz="0" w:space="0" w:color="auto"/>
            <w:left w:val="none" w:sz="0" w:space="0" w:color="auto"/>
            <w:bottom w:val="none" w:sz="0" w:space="0" w:color="auto"/>
            <w:right w:val="none" w:sz="0" w:space="0" w:color="auto"/>
          </w:divBdr>
        </w:div>
        <w:div w:id="876890517">
          <w:marLeft w:val="640"/>
          <w:marRight w:val="0"/>
          <w:marTop w:val="0"/>
          <w:marBottom w:val="0"/>
          <w:divBdr>
            <w:top w:val="none" w:sz="0" w:space="0" w:color="auto"/>
            <w:left w:val="none" w:sz="0" w:space="0" w:color="auto"/>
            <w:bottom w:val="none" w:sz="0" w:space="0" w:color="auto"/>
            <w:right w:val="none" w:sz="0" w:space="0" w:color="auto"/>
          </w:divBdr>
        </w:div>
        <w:div w:id="899443354">
          <w:marLeft w:val="640"/>
          <w:marRight w:val="0"/>
          <w:marTop w:val="0"/>
          <w:marBottom w:val="0"/>
          <w:divBdr>
            <w:top w:val="none" w:sz="0" w:space="0" w:color="auto"/>
            <w:left w:val="none" w:sz="0" w:space="0" w:color="auto"/>
            <w:bottom w:val="none" w:sz="0" w:space="0" w:color="auto"/>
            <w:right w:val="none" w:sz="0" w:space="0" w:color="auto"/>
          </w:divBdr>
        </w:div>
        <w:div w:id="900560204">
          <w:marLeft w:val="640"/>
          <w:marRight w:val="0"/>
          <w:marTop w:val="0"/>
          <w:marBottom w:val="0"/>
          <w:divBdr>
            <w:top w:val="none" w:sz="0" w:space="0" w:color="auto"/>
            <w:left w:val="none" w:sz="0" w:space="0" w:color="auto"/>
            <w:bottom w:val="none" w:sz="0" w:space="0" w:color="auto"/>
            <w:right w:val="none" w:sz="0" w:space="0" w:color="auto"/>
          </w:divBdr>
        </w:div>
        <w:div w:id="916670825">
          <w:marLeft w:val="640"/>
          <w:marRight w:val="0"/>
          <w:marTop w:val="0"/>
          <w:marBottom w:val="0"/>
          <w:divBdr>
            <w:top w:val="none" w:sz="0" w:space="0" w:color="auto"/>
            <w:left w:val="none" w:sz="0" w:space="0" w:color="auto"/>
            <w:bottom w:val="none" w:sz="0" w:space="0" w:color="auto"/>
            <w:right w:val="none" w:sz="0" w:space="0" w:color="auto"/>
          </w:divBdr>
        </w:div>
        <w:div w:id="937063334">
          <w:marLeft w:val="640"/>
          <w:marRight w:val="0"/>
          <w:marTop w:val="0"/>
          <w:marBottom w:val="0"/>
          <w:divBdr>
            <w:top w:val="none" w:sz="0" w:space="0" w:color="auto"/>
            <w:left w:val="none" w:sz="0" w:space="0" w:color="auto"/>
            <w:bottom w:val="none" w:sz="0" w:space="0" w:color="auto"/>
            <w:right w:val="none" w:sz="0" w:space="0" w:color="auto"/>
          </w:divBdr>
        </w:div>
        <w:div w:id="939609776">
          <w:marLeft w:val="640"/>
          <w:marRight w:val="0"/>
          <w:marTop w:val="0"/>
          <w:marBottom w:val="0"/>
          <w:divBdr>
            <w:top w:val="none" w:sz="0" w:space="0" w:color="auto"/>
            <w:left w:val="none" w:sz="0" w:space="0" w:color="auto"/>
            <w:bottom w:val="none" w:sz="0" w:space="0" w:color="auto"/>
            <w:right w:val="none" w:sz="0" w:space="0" w:color="auto"/>
          </w:divBdr>
        </w:div>
        <w:div w:id="993605289">
          <w:marLeft w:val="640"/>
          <w:marRight w:val="0"/>
          <w:marTop w:val="0"/>
          <w:marBottom w:val="0"/>
          <w:divBdr>
            <w:top w:val="none" w:sz="0" w:space="0" w:color="auto"/>
            <w:left w:val="none" w:sz="0" w:space="0" w:color="auto"/>
            <w:bottom w:val="none" w:sz="0" w:space="0" w:color="auto"/>
            <w:right w:val="none" w:sz="0" w:space="0" w:color="auto"/>
          </w:divBdr>
        </w:div>
        <w:div w:id="1013802832">
          <w:marLeft w:val="640"/>
          <w:marRight w:val="0"/>
          <w:marTop w:val="0"/>
          <w:marBottom w:val="0"/>
          <w:divBdr>
            <w:top w:val="none" w:sz="0" w:space="0" w:color="auto"/>
            <w:left w:val="none" w:sz="0" w:space="0" w:color="auto"/>
            <w:bottom w:val="none" w:sz="0" w:space="0" w:color="auto"/>
            <w:right w:val="none" w:sz="0" w:space="0" w:color="auto"/>
          </w:divBdr>
        </w:div>
        <w:div w:id="1046950037">
          <w:marLeft w:val="640"/>
          <w:marRight w:val="0"/>
          <w:marTop w:val="0"/>
          <w:marBottom w:val="0"/>
          <w:divBdr>
            <w:top w:val="none" w:sz="0" w:space="0" w:color="auto"/>
            <w:left w:val="none" w:sz="0" w:space="0" w:color="auto"/>
            <w:bottom w:val="none" w:sz="0" w:space="0" w:color="auto"/>
            <w:right w:val="none" w:sz="0" w:space="0" w:color="auto"/>
          </w:divBdr>
        </w:div>
        <w:div w:id="1074283294">
          <w:marLeft w:val="640"/>
          <w:marRight w:val="0"/>
          <w:marTop w:val="0"/>
          <w:marBottom w:val="0"/>
          <w:divBdr>
            <w:top w:val="none" w:sz="0" w:space="0" w:color="auto"/>
            <w:left w:val="none" w:sz="0" w:space="0" w:color="auto"/>
            <w:bottom w:val="none" w:sz="0" w:space="0" w:color="auto"/>
            <w:right w:val="none" w:sz="0" w:space="0" w:color="auto"/>
          </w:divBdr>
        </w:div>
        <w:div w:id="1075856732">
          <w:marLeft w:val="640"/>
          <w:marRight w:val="0"/>
          <w:marTop w:val="0"/>
          <w:marBottom w:val="0"/>
          <w:divBdr>
            <w:top w:val="none" w:sz="0" w:space="0" w:color="auto"/>
            <w:left w:val="none" w:sz="0" w:space="0" w:color="auto"/>
            <w:bottom w:val="none" w:sz="0" w:space="0" w:color="auto"/>
            <w:right w:val="none" w:sz="0" w:space="0" w:color="auto"/>
          </w:divBdr>
        </w:div>
        <w:div w:id="1085347644">
          <w:marLeft w:val="640"/>
          <w:marRight w:val="0"/>
          <w:marTop w:val="0"/>
          <w:marBottom w:val="0"/>
          <w:divBdr>
            <w:top w:val="none" w:sz="0" w:space="0" w:color="auto"/>
            <w:left w:val="none" w:sz="0" w:space="0" w:color="auto"/>
            <w:bottom w:val="none" w:sz="0" w:space="0" w:color="auto"/>
            <w:right w:val="none" w:sz="0" w:space="0" w:color="auto"/>
          </w:divBdr>
        </w:div>
        <w:div w:id="1087843474">
          <w:marLeft w:val="640"/>
          <w:marRight w:val="0"/>
          <w:marTop w:val="0"/>
          <w:marBottom w:val="0"/>
          <w:divBdr>
            <w:top w:val="none" w:sz="0" w:space="0" w:color="auto"/>
            <w:left w:val="none" w:sz="0" w:space="0" w:color="auto"/>
            <w:bottom w:val="none" w:sz="0" w:space="0" w:color="auto"/>
            <w:right w:val="none" w:sz="0" w:space="0" w:color="auto"/>
          </w:divBdr>
        </w:div>
        <w:div w:id="1094203244">
          <w:marLeft w:val="640"/>
          <w:marRight w:val="0"/>
          <w:marTop w:val="0"/>
          <w:marBottom w:val="0"/>
          <w:divBdr>
            <w:top w:val="none" w:sz="0" w:space="0" w:color="auto"/>
            <w:left w:val="none" w:sz="0" w:space="0" w:color="auto"/>
            <w:bottom w:val="none" w:sz="0" w:space="0" w:color="auto"/>
            <w:right w:val="none" w:sz="0" w:space="0" w:color="auto"/>
          </w:divBdr>
        </w:div>
        <w:div w:id="1110903206">
          <w:marLeft w:val="640"/>
          <w:marRight w:val="0"/>
          <w:marTop w:val="0"/>
          <w:marBottom w:val="0"/>
          <w:divBdr>
            <w:top w:val="none" w:sz="0" w:space="0" w:color="auto"/>
            <w:left w:val="none" w:sz="0" w:space="0" w:color="auto"/>
            <w:bottom w:val="none" w:sz="0" w:space="0" w:color="auto"/>
            <w:right w:val="none" w:sz="0" w:space="0" w:color="auto"/>
          </w:divBdr>
        </w:div>
        <w:div w:id="1122961480">
          <w:marLeft w:val="640"/>
          <w:marRight w:val="0"/>
          <w:marTop w:val="0"/>
          <w:marBottom w:val="0"/>
          <w:divBdr>
            <w:top w:val="none" w:sz="0" w:space="0" w:color="auto"/>
            <w:left w:val="none" w:sz="0" w:space="0" w:color="auto"/>
            <w:bottom w:val="none" w:sz="0" w:space="0" w:color="auto"/>
            <w:right w:val="none" w:sz="0" w:space="0" w:color="auto"/>
          </w:divBdr>
        </w:div>
        <w:div w:id="1142889690">
          <w:marLeft w:val="640"/>
          <w:marRight w:val="0"/>
          <w:marTop w:val="0"/>
          <w:marBottom w:val="0"/>
          <w:divBdr>
            <w:top w:val="none" w:sz="0" w:space="0" w:color="auto"/>
            <w:left w:val="none" w:sz="0" w:space="0" w:color="auto"/>
            <w:bottom w:val="none" w:sz="0" w:space="0" w:color="auto"/>
            <w:right w:val="none" w:sz="0" w:space="0" w:color="auto"/>
          </w:divBdr>
        </w:div>
        <w:div w:id="1160192072">
          <w:marLeft w:val="640"/>
          <w:marRight w:val="0"/>
          <w:marTop w:val="0"/>
          <w:marBottom w:val="0"/>
          <w:divBdr>
            <w:top w:val="none" w:sz="0" w:space="0" w:color="auto"/>
            <w:left w:val="none" w:sz="0" w:space="0" w:color="auto"/>
            <w:bottom w:val="none" w:sz="0" w:space="0" w:color="auto"/>
            <w:right w:val="none" w:sz="0" w:space="0" w:color="auto"/>
          </w:divBdr>
        </w:div>
        <w:div w:id="1195117190">
          <w:marLeft w:val="640"/>
          <w:marRight w:val="0"/>
          <w:marTop w:val="0"/>
          <w:marBottom w:val="0"/>
          <w:divBdr>
            <w:top w:val="none" w:sz="0" w:space="0" w:color="auto"/>
            <w:left w:val="none" w:sz="0" w:space="0" w:color="auto"/>
            <w:bottom w:val="none" w:sz="0" w:space="0" w:color="auto"/>
            <w:right w:val="none" w:sz="0" w:space="0" w:color="auto"/>
          </w:divBdr>
        </w:div>
        <w:div w:id="1207716022">
          <w:marLeft w:val="640"/>
          <w:marRight w:val="0"/>
          <w:marTop w:val="0"/>
          <w:marBottom w:val="0"/>
          <w:divBdr>
            <w:top w:val="none" w:sz="0" w:space="0" w:color="auto"/>
            <w:left w:val="none" w:sz="0" w:space="0" w:color="auto"/>
            <w:bottom w:val="none" w:sz="0" w:space="0" w:color="auto"/>
            <w:right w:val="none" w:sz="0" w:space="0" w:color="auto"/>
          </w:divBdr>
        </w:div>
        <w:div w:id="1232079641">
          <w:marLeft w:val="640"/>
          <w:marRight w:val="0"/>
          <w:marTop w:val="0"/>
          <w:marBottom w:val="0"/>
          <w:divBdr>
            <w:top w:val="none" w:sz="0" w:space="0" w:color="auto"/>
            <w:left w:val="none" w:sz="0" w:space="0" w:color="auto"/>
            <w:bottom w:val="none" w:sz="0" w:space="0" w:color="auto"/>
            <w:right w:val="none" w:sz="0" w:space="0" w:color="auto"/>
          </w:divBdr>
        </w:div>
        <w:div w:id="1241985838">
          <w:marLeft w:val="640"/>
          <w:marRight w:val="0"/>
          <w:marTop w:val="0"/>
          <w:marBottom w:val="0"/>
          <w:divBdr>
            <w:top w:val="none" w:sz="0" w:space="0" w:color="auto"/>
            <w:left w:val="none" w:sz="0" w:space="0" w:color="auto"/>
            <w:bottom w:val="none" w:sz="0" w:space="0" w:color="auto"/>
            <w:right w:val="none" w:sz="0" w:space="0" w:color="auto"/>
          </w:divBdr>
        </w:div>
        <w:div w:id="1249803001">
          <w:marLeft w:val="640"/>
          <w:marRight w:val="0"/>
          <w:marTop w:val="0"/>
          <w:marBottom w:val="0"/>
          <w:divBdr>
            <w:top w:val="none" w:sz="0" w:space="0" w:color="auto"/>
            <w:left w:val="none" w:sz="0" w:space="0" w:color="auto"/>
            <w:bottom w:val="none" w:sz="0" w:space="0" w:color="auto"/>
            <w:right w:val="none" w:sz="0" w:space="0" w:color="auto"/>
          </w:divBdr>
        </w:div>
        <w:div w:id="1264147113">
          <w:marLeft w:val="640"/>
          <w:marRight w:val="0"/>
          <w:marTop w:val="0"/>
          <w:marBottom w:val="0"/>
          <w:divBdr>
            <w:top w:val="none" w:sz="0" w:space="0" w:color="auto"/>
            <w:left w:val="none" w:sz="0" w:space="0" w:color="auto"/>
            <w:bottom w:val="none" w:sz="0" w:space="0" w:color="auto"/>
            <w:right w:val="none" w:sz="0" w:space="0" w:color="auto"/>
          </w:divBdr>
        </w:div>
        <w:div w:id="1292370976">
          <w:marLeft w:val="640"/>
          <w:marRight w:val="0"/>
          <w:marTop w:val="0"/>
          <w:marBottom w:val="0"/>
          <w:divBdr>
            <w:top w:val="none" w:sz="0" w:space="0" w:color="auto"/>
            <w:left w:val="none" w:sz="0" w:space="0" w:color="auto"/>
            <w:bottom w:val="none" w:sz="0" w:space="0" w:color="auto"/>
            <w:right w:val="none" w:sz="0" w:space="0" w:color="auto"/>
          </w:divBdr>
        </w:div>
        <w:div w:id="1321273023">
          <w:marLeft w:val="640"/>
          <w:marRight w:val="0"/>
          <w:marTop w:val="0"/>
          <w:marBottom w:val="0"/>
          <w:divBdr>
            <w:top w:val="none" w:sz="0" w:space="0" w:color="auto"/>
            <w:left w:val="none" w:sz="0" w:space="0" w:color="auto"/>
            <w:bottom w:val="none" w:sz="0" w:space="0" w:color="auto"/>
            <w:right w:val="none" w:sz="0" w:space="0" w:color="auto"/>
          </w:divBdr>
        </w:div>
        <w:div w:id="1322853513">
          <w:marLeft w:val="640"/>
          <w:marRight w:val="0"/>
          <w:marTop w:val="0"/>
          <w:marBottom w:val="0"/>
          <w:divBdr>
            <w:top w:val="none" w:sz="0" w:space="0" w:color="auto"/>
            <w:left w:val="none" w:sz="0" w:space="0" w:color="auto"/>
            <w:bottom w:val="none" w:sz="0" w:space="0" w:color="auto"/>
            <w:right w:val="none" w:sz="0" w:space="0" w:color="auto"/>
          </w:divBdr>
        </w:div>
        <w:div w:id="1383866759">
          <w:marLeft w:val="640"/>
          <w:marRight w:val="0"/>
          <w:marTop w:val="0"/>
          <w:marBottom w:val="0"/>
          <w:divBdr>
            <w:top w:val="none" w:sz="0" w:space="0" w:color="auto"/>
            <w:left w:val="none" w:sz="0" w:space="0" w:color="auto"/>
            <w:bottom w:val="none" w:sz="0" w:space="0" w:color="auto"/>
            <w:right w:val="none" w:sz="0" w:space="0" w:color="auto"/>
          </w:divBdr>
        </w:div>
        <w:div w:id="1391533665">
          <w:marLeft w:val="640"/>
          <w:marRight w:val="0"/>
          <w:marTop w:val="0"/>
          <w:marBottom w:val="0"/>
          <w:divBdr>
            <w:top w:val="none" w:sz="0" w:space="0" w:color="auto"/>
            <w:left w:val="none" w:sz="0" w:space="0" w:color="auto"/>
            <w:bottom w:val="none" w:sz="0" w:space="0" w:color="auto"/>
            <w:right w:val="none" w:sz="0" w:space="0" w:color="auto"/>
          </w:divBdr>
        </w:div>
        <w:div w:id="1393390193">
          <w:marLeft w:val="640"/>
          <w:marRight w:val="0"/>
          <w:marTop w:val="0"/>
          <w:marBottom w:val="0"/>
          <w:divBdr>
            <w:top w:val="none" w:sz="0" w:space="0" w:color="auto"/>
            <w:left w:val="none" w:sz="0" w:space="0" w:color="auto"/>
            <w:bottom w:val="none" w:sz="0" w:space="0" w:color="auto"/>
            <w:right w:val="none" w:sz="0" w:space="0" w:color="auto"/>
          </w:divBdr>
        </w:div>
        <w:div w:id="1428119738">
          <w:marLeft w:val="640"/>
          <w:marRight w:val="0"/>
          <w:marTop w:val="0"/>
          <w:marBottom w:val="0"/>
          <w:divBdr>
            <w:top w:val="none" w:sz="0" w:space="0" w:color="auto"/>
            <w:left w:val="none" w:sz="0" w:space="0" w:color="auto"/>
            <w:bottom w:val="none" w:sz="0" w:space="0" w:color="auto"/>
            <w:right w:val="none" w:sz="0" w:space="0" w:color="auto"/>
          </w:divBdr>
        </w:div>
        <w:div w:id="1435635269">
          <w:marLeft w:val="640"/>
          <w:marRight w:val="0"/>
          <w:marTop w:val="0"/>
          <w:marBottom w:val="0"/>
          <w:divBdr>
            <w:top w:val="none" w:sz="0" w:space="0" w:color="auto"/>
            <w:left w:val="none" w:sz="0" w:space="0" w:color="auto"/>
            <w:bottom w:val="none" w:sz="0" w:space="0" w:color="auto"/>
            <w:right w:val="none" w:sz="0" w:space="0" w:color="auto"/>
          </w:divBdr>
        </w:div>
        <w:div w:id="1452551255">
          <w:marLeft w:val="640"/>
          <w:marRight w:val="0"/>
          <w:marTop w:val="0"/>
          <w:marBottom w:val="0"/>
          <w:divBdr>
            <w:top w:val="none" w:sz="0" w:space="0" w:color="auto"/>
            <w:left w:val="none" w:sz="0" w:space="0" w:color="auto"/>
            <w:bottom w:val="none" w:sz="0" w:space="0" w:color="auto"/>
            <w:right w:val="none" w:sz="0" w:space="0" w:color="auto"/>
          </w:divBdr>
        </w:div>
        <w:div w:id="1457795892">
          <w:marLeft w:val="640"/>
          <w:marRight w:val="0"/>
          <w:marTop w:val="0"/>
          <w:marBottom w:val="0"/>
          <w:divBdr>
            <w:top w:val="none" w:sz="0" w:space="0" w:color="auto"/>
            <w:left w:val="none" w:sz="0" w:space="0" w:color="auto"/>
            <w:bottom w:val="none" w:sz="0" w:space="0" w:color="auto"/>
            <w:right w:val="none" w:sz="0" w:space="0" w:color="auto"/>
          </w:divBdr>
        </w:div>
        <w:div w:id="1466387652">
          <w:marLeft w:val="640"/>
          <w:marRight w:val="0"/>
          <w:marTop w:val="0"/>
          <w:marBottom w:val="0"/>
          <w:divBdr>
            <w:top w:val="none" w:sz="0" w:space="0" w:color="auto"/>
            <w:left w:val="none" w:sz="0" w:space="0" w:color="auto"/>
            <w:bottom w:val="none" w:sz="0" w:space="0" w:color="auto"/>
            <w:right w:val="none" w:sz="0" w:space="0" w:color="auto"/>
          </w:divBdr>
        </w:div>
        <w:div w:id="1495802160">
          <w:marLeft w:val="640"/>
          <w:marRight w:val="0"/>
          <w:marTop w:val="0"/>
          <w:marBottom w:val="0"/>
          <w:divBdr>
            <w:top w:val="none" w:sz="0" w:space="0" w:color="auto"/>
            <w:left w:val="none" w:sz="0" w:space="0" w:color="auto"/>
            <w:bottom w:val="none" w:sz="0" w:space="0" w:color="auto"/>
            <w:right w:val="none" w:sz="0" w:space="0" w:color="auto"/>
          </w:divBdr>
        </w:div>
        <w:div w:id="1501770325">
          <w:marLeft w:val="640"/>
          <w:marRight w:val="0"/>
          <w:marTop w:val="0"/>
          <w:marBottom w:val="0"/>
          <w:divBdr>
            <w:top w:val="none" w:sz="0" w:space="0" w:color="auto"/>
            <w:left w:val="none" w:sz="0" w:space="0" w:color="auto"/>
            <w:bottom w:val="none" w:sz="0" w:space="0" w:color="auto"/>
            <w:right w:val="none" w:sz="0" w:space="0" w:color="auto"/>
          </w:divBdr>
        </w:div>
        <w:div w:id="1526022028">
          <w:marLeft w:val="640"/>
          <w:marRight w:val="0"/>
          <w:marTop w:val="0"/>
          <w:marBottom w:val="0"/>
          <w:divBdr>
            <w:top w:val="none" w:sz="0" w:space="0" w:color="auto"/>
            <w:left w:val="none" w:sz="0" w:space="0" w:color="auto"/>
            <w:bottom w:val="none" w:sz="0" w:space="0" w:color="auto"/>
            <w:right w:val="none" w:sz="0" w:space="0" w:color="auto"/>
          </w:divBdr>
        </w:div>
        <w:div w:id="1529177263">
          <w:marLeft w:val="640"/>
          <w:marRight w:val="0"/>
          <w:marTop w:val="0"/>
          <w:marBottom w:val="0"/>
          <w:divBdr>
            <w:top w:val="none" w:sz="0" w:space="0" w:color="auto"/>
            <w:left w:val="none" w:sz="0" w:space="0" w:color="auto"/>
            <w:bottom w:val="none" w:sz="0" w:space="0" w:color="auto"/>
            <w:right w:val="none" w:sz="0" w:space="0" w:color="auto"/>
          </w:divBdr>
        </w:div>
        <w:div w:id="1532259704">
          <w:marLeft w:val="640"/>
          <w:marRight w:val="0"/>
          <w:marTop w:val="0"/>
          <w:marBottom w:val="0"/>
          <w:divBdr>
            <w:top w:val="none" w:sz="0" w:space="0" w:color="auto"/>
            <w:left w:val="none" w:sz="0" w:space="0" w:color="auto"/>
            <w:bottom w:val="none" w:sz="0" w:space="0" w:color="auto"/>
            <w:right w:val="none" w:sz="0" w:space="0" w:color="auto"/>
          </w:divBdr>
        </w:div>
        <w:div w:id="1558395114">
          <w:marLeft w:val="640"/>
          <w:marRight w:val="0"/>
          <w:marTop w:val="0"/>
          <w:marBottom w:val="0"/>
          <w:divBdr>
            <w:top w:val="none" w:sz="0" w:space="0" w:color="auto"/>
            <w:left w:val="none" w:sz="0" w:space="0" w:color="auto"/>
            <w:bottom w:val="none" w:sz="0" w:space="0" w:color="auto"/>
            <w:right w:val="none" w:sz="0" w:space="0" w:color="auto"/>
          </w:divBdr>
        </w:div>
        <w:div w:id="1587767312">
          <w:marLeft w:val="640"/>
          <w:marRight w:val="0"/>
          <w:marTop w:val="0"/>
          <w:marBottom w:val="0"/>
          <w:divBdr>
            <w:top w:val="none" w:sz="0" w:space="0" w:color="auto"/>
            <w:left w:val="none" w:sz="0" w:space="0" w:color="auto"/>
            <w:bottom w:val="none" w:sz="0" w:space="0" w:color="auto"/>
            <w:right w:val="none" w:sz="0" w:space="0" w:color="auto"/>
          </w:divBdr>
        </w:div>
        <w:div w:id="1631284629">
          <w:marLeft w:val="640"/>
          <w:marRight w:val="0"/>
          <w:marTop w:val="0"/>
          <w:marBottom w:val="0"/>
          <w:divBdr>
            <w:top w:val="none" w:sz="0" w:space="0" w:color="auto"/>
            <w:left w:val="none" w:sz="0" w:space="0" w:color="auto"/>
            <w:bottom w:val="none" w:sz="0" w:space="0" w:color="auto"/>
            <w:right w:val="none" w:sz="0" w:space="0" w:color="auto"/>
          </w:divBdr>
        </w:div>
        <w:div w:id="1661882848">
          <w:marLeft w:val="640"/>
          <w:marRight w:val="0"/>
          <w:marTop w:val="0"/>
          <w:marBottom w:val="0"/>
          <w:divBdr>
            <w:top w:val="none" w:sz="0" w:space="0" w:color="auto"/>
            <w:left w:val="none" w:sz="0" w:space="0" w:color="auto"/>
            <w:bottom w:val="none" w:sz="0" w:space="0" w:color="auto"/>
            <w:right w:val="none" w:sz="0" w:space="0" w:color="auto"/>
          </w:divBdr>
        </w:div>
        <w:div w:id="1665812288">
          <w:marLeft w:val="640"/>
          <w:marRight w:val="0"/>
          <w:marTop w:val="0"/>
          <w:marBottom w:val="0"/>
          <w:divBdr>
            <w:top w:val="none" w:sz="0" w:space="0" w:color="auto"/>
            <w:left w:val="none" w:sz="0" w:space="0" w:color="auto"/>
            <w:bottom w:val="none" w:sz="0" w:space="0" w:color="auto"/>
            <w:right w:val="none" w:sz="0" w:space="0" w:color="auto"/>
          </w:divBdr>
        </w:div>
        <w:div w:id="1669824287">
          <w:marLeft w:val="640"/>
          <w:marRight w:val="0"/>
          <w:marTop w:val="0"/>
          <w:marBottom w:val="0"/>
          <w:divBdr>
            <w:top w:val="none" w:sz="0" w:space="0" w:color="auto"/>
            <w:left w:val="none" w:sz="0" w:space="0" w:color="auto"/>
            <w:bottom w:val="none" w:sz="0" w:space="0" w:color="auto"/>
            <w:right w:val="none" w:sz="0" w:space="0" w:color="auto"/>
          </w:divBdr>
        </w:div>
        <w:div w:id="1679194480">
          <w:marLeft w:val="640"/>
          <w:marRight w:val="0"/>
          <w:marTop w:val="0"/>
          <w:marBottom w:val="0"/>
          <w:divBdr>
            <w:top w:val="none" w:sz="0" w:space="0" w:color="auto"/>
            <w:left w:val="none" w:sz="0" w:space="0" w:color="auto"/>
            <w:bottom w:val="none" w:sz="0" w:space="0" w:color="auto"/>
            <w:right w:val="none" w:sz="0" w:space="0" w:color="auto"/>
          </w:divBdr>
        </w:div>
        <w:div w:id="1746997336">
          <w:marLeft w:val="640"/>
          <w:marRight w:val="0"/>
          <w:marTop w:val="0"/>
          <w:marBottom w:val="0"/>
          <w:divBdr>
            <w:top w:val="none" w:sz="0" w:space="0" w:color="auto"/>
            <w:left w:val="none" w:sz="0" w:space="0" w:color="auto"/>
            <w:bottom w:val="none" w:sz="0" w:space="0" w:color="auto"/>
            <w:right w:val="none" w:sz="0" w:space="0" w:color="auto"/>
          </w:divBdr>
        </w:div>
        <w:div w:id="1752392128">
          <w:marLeft w:val="640"/>
          <w:marRight w:val="0"/>
          <w:marTop w:val="0"/>
          <w:marBottom w:val="0"/>
          <w:divBdr>
            <w:top w:val="none" w:sz="0" w:space="0" w:color="auto"/>
            <w:left w:val="none" w:sz="0" w:space="0" w:color="auto"/>
            <w:bottom w:val="none" w:sz="0" w:space="0" w:color="auto"/>
            <w:right w:val="none" w:sz="0" w:space="0" w:color="auto"/>
          </w:divBdr>
        </w:div>
        <w:div w:id="1778023636">
          <w:marLeft w:val="640"/>
          <w:marRight w:val="0"/>
          <w:marTop w:val="0"/>
          <w:marBottom w:val="0"/>
          <w:divBdr>
            <w:top w:val="none" w:sz="0" w:space="0" w:color="auto"/>
            <w:left w:val="none" w:sz="0" w:space="0" w:color="auto"/>
            <w:bottom w:val="none" w:sz="0" w:space="0" w:color="auto"/>
            <w:right w:val="none" w:sz="0" w:space="0" w:color="auto"/>
          </w:divBdr>
        </w:div>
        <w:div w:id="1781679983">
          <w:marLeft w:val="640"/>
          <w:marRight w:val="0"/>
          <w:marTop w:val="0"/>
          <w:marBottom w:val="0"/>
          <w:divBdr>
            <w:top w:val="none" w:sz="0" w:space="0" w:color="auto"/>
            <w:left w:val="none" w:sz="0" w:space="0" w:color="auto"/>
            <w:bottom w:val="none" w:sz="0" w:space="0" w:color="auto"/>
            <w:right w:val="none" w:sz="0" w:space="0" w:color="auto"/>
          </w:divBdr>
        </w:div>
        <w:div w:id="1800413783">
          <w:marLeft w:val="640"/>
          <w:marRight w:val="0"/>
          <w:marTop w:val="0"/>
          <w:marBottom w:val="0"/>
          <w:divBdr>
            <w:top w:val="none" w:sz="0" w:space="0" w:color="auto"/>
            <w:left w:val="none" w:sz="0" w:space="0" w:color="auto"/>
            <w:bottom w:val="none" w:sz="0" w:space="0" w:color="auto"/>
            <w:right w:val="none" w:sz="0" w:space="0" w:color="auto"/>
          </w:divBdr>
        </w:div>
        <w:div w:id="1817453855">
          <w:marLeft w:val="640"/>
          <w:marRight w:val="0"/>
          <w:marTop w:val="0"/>
          <w:marBottom w:val="0"/>
          <w:divBdr>
            <w:top w:val="none" w:sz="0" w:space="0" w:color="auto"/>
            <w:left w:val="none" w:sz="0" w:space="0" w:color="auto"/>
            <w:bottom w:val="none" w:sz="0" w:space="0" w:color="auto"/>
            <w:right w:val="none" w:sz="0" w:space="0" w:color="auto"/>
          </w:divBdr>
        </w:div>
        <w:div w:id="1849130891">
          <w:marLeft w:val="640"/>
          <w:marRight w:val="0"/>
          <w:marTop w:val="0"/>
          <w:marBottom w:val="0"/>
          <w:divBdr>
            <w:top w:val="none" w:sz="0" w:space="0" w:color="auto"/>
            <w:left w:val="none" w:sz="0" w:space="0" w:color="auto"/>
            <w:bottom w:val="none" w:sz="0" w:space="0" w:color="auto"/>
            <w:right w:val="none" w:sz="0" w:space="0" w:color="auto"/>
          </w:divBdr>
        </w:div>
        <w:div w:id="1849712732">
          <w:marLeft w:val="640"/>
          <w:marRight w:val="0"/>
          <w:marTop w:val="0"/>
          <w:marBottom w:val="0"/>
          <w:divBdr>
            <w:top w:val="none" w:sz="0" w:space="0" w:color="auto"/>
            <w:left w:val="none" w:sz="0" w:space="0" w:color="auto"/>
            <w:bottom w:val="none" w:sz="0" w:space="0" w:color="auto"/>
            <w:right w:val="none" w:sz="0" w:space="0" w:color="auto"/>
          </w:divBdr>
        </w:div>
        <w:div w:id="1851870178">
          <w:marLeft w:val="640"/>
          <w:marRight w:val="0"/>
          <w:marTop w:val="0"/>
          <w:marBottom w:val="0"/>
          <w:divBdr>
            <w:top w:val="none" w:sz="0" w:space="0" w:color="auto"/>
            <w:left w:val="none" w:sz="0" w:space="0" w:color="auto"/>
            <w:bottom w:val="none" w:sz="0" w:space="0" w:color="auto"/>
            <w:right w:val="none" w:sz="0" w:space="0" w:color="auto"/>
          </w:divBdr>
        </w:div>
        <w:div w:id="1861430481">
          <w:marLeft w:val="640"/>
          <w:marRight w:val="0"/>
          <w:marTop w:val="0"/>
          <w:marBottom w:val="0"/>
          <w:divBdr>
            <w:top w:val="none" w:sz="0" w:space="0" w:color="auto"/>
            <w:left w:val="none" w:sz="0" w:space="0" w:color="auto"/>
            <w:bottom w:val="none" w:sz="0" w:space="0" w:color="auto"/>
            <w:right w:val="none" w:sz="0" w:space="0" w:color="auto"/>
          </w:divBdr>
        </w:div>
        <w:div w:id="1865055568">
          <w:marLeft w:val="640"/>
          <w:marRight w:val="0"/>
          <w:marTop w:val="0"/>
          <w:marBottom w:val="0"/>
          <w:divBdr>
            <w:top w:val="none" w:sz="0" w:space="0" w:color="auto"/>
            <w:left w:val="none" w:sz="0" w:space="0" w:color="auto"/>
            <w:bottom w:val="none" w:sz="0" w:space="0" w:color="auto"/>
            <w:right w:val="none" w:sz="0" w:space="0" w:color="auto"/>
          </w:divBdr>
        </w:div>
        <w:div w:id="1873110206">
          <w:marLeft w:val="640"/>
          <w:marRight w:val="0"/>
          <w:marTop w:val="0"/>
          <w:marBottom w:val="0"/>
          <w:divBdr>
            <w:top w:val="none" w:sz="0" w:space="0" w:color="auto"/>
            <w:left w:val="none" w:sz="0" w:space="0" w:color="auto"/>
            <w:bottom w:val="none" w:sz="0" w:space="0" w:color="auto"/>
            <w:right w:val="none" w:sz="0" w:space="0" w:color="auto"/>
          </w:divBdr>
        </w:div>
        <w:div w:id="1890265483">
          <w:marLeft w:val="640"/>
          <w:marRight w:val="0"/>
          <w:marTop w:val="0"/>
          <w:marBottom w:val="0"/>
          <w:divBdr>
            <w:top w:val="none" w:sz="0" w:space="0" w:color="auto"/>
            <w:left w:val="none" w:sz="0" w:space="0" w:color="auto"/>
            <w:bottom w:val="none" w:sz="0" w:space="0" w:color="auto"/>
            <w:right w:val="none" w:sz="0" w:space="0" w:color="auto"/>
          </w:divBdr>
        </w:div>
        <w:div w:id="1908346255">
          <w:marLeft w:val="640"/>
          <w:marRight w:val="0"/>
          <w:marTop w:val="0"/>
          <w:marBottom w:val="0"/>
          <w:divBdr>
            <w:top w:val="none" w:sz="0" w:space="0" w:color="auto"/>
            <w:left w:val="none" w:sz="0" w:space="0" w:color="auto"/>
            <w:bottom w:val="none" w:sz="0" w:space="0" w:color="auto"/>
            <w:right w:val="none" w:sz="0" w:space="0" w:color="auto"/>
          </w:divBdr>
        </w:div>
        <w:div w:id="1923680777">
          <w:marLeft w:val="640"/>
          <w:marRight w:val="0"/>
          <w:marTop w:val="0"/>
          <w:marBottom w:val="0"/>
          <w:divBdr>
            <w:top w:val="none" w:sz="0" w:space="0" w:color="auto"/>
            <w:left w:val="none" w:sz="0" w:space="0" w:color="auto"/>
            <w:bottom w:val="none" w:sz="0" w:space="0" w:color="auto"/>
            <w:right w:val="none" w:sz="0" w:space="0" w:color="auto"/>
          </w:divBdr>
        </w:div>
        <w:div w:id="1961839033">
          <w:marLeft w:val="640"/>
          <w:marRight w:val="0"/>
          <w:marTop w:val="0"/>
          <w:marBottom w:val="0"/>
          <w:divBdr>
            <w:top w:val="none" w:sz="0" w:space="0" w:color="auto"/>
            <w:left w:val="none" w:sz="0" w:space="0" w:color="auto"/>
            <w:bottom w:val="none" w:sz="0" w:space="0" w:color="auto"/>
            <w:right w:val="none" w:sz="0" w:space="0" w:color="auto"/>
          </w:divBdr>
        </w:div>
        <w:div w:id="2031489470">
          <w:marLeft w:val="640"/>
          <w:marRight w:val="0"/>
          <w:marTop w:val="0"/>
          <w:marBottom w:val="0"/>
          <w:divBdr>
            <w:top w:val="none" w:sz="0" w:space="0" w:color="auto"/>
            <w:left w:val="none" w:sz="0" w:space="0" w:color="auto"/>
            <w:bottom w:val="none" w:sz="0" w:space="0" w:color="auto"/>
            <w:right w:val="none" w:sz="0" w:space="0" w:color="auto"/>
          </w:divBdr>
        </w:div>
        <w:div w:id="2041542440">
          <w:marLeft w:val="640"/>
          <w:marRight w:val="0"/>
          <w:marTop w:val="0"/>
          <w:marBottom w:val="0"/>
          <w:divBdr>
            <w:top w:val="none" w:sz="0" w:space="0" w:color="auto"/>
            <w:left w:val="none" w:sz="0" w:space="0" w:color="auto"/>
            <w:bottom w:val="none" w:sz="0" w:space="0" w:color="auto"/>
            <w:right w:val="none" w:sz="0" w:space="0" w:color="auto"/>
          </w:divBdr>
        </w:div>
        <w:div w:id="2042125648">
          <w:marLeft w:val="640"/>
          <w:marRight w:val="0"/>
          <w:marTop w:val="0"/>
          <w:marBottom w:val="0"/>
          <w:divBdr>
            <w:top w:val="none" w:sz="0" w:space="0" w:color="auto"/>
            <w:left w:val="none" w:sz="0" w:space="0" w:color="auto"/>
            <w:bottom w:val="none" w:sz="0" w:space="0" w:color="auto"/>
            <w:right w:val="none" w:sz="0" w:space="0" w:color="auto"/>
          </w:divBdr>
        </w:div>
      </w:divsChild>
    </w:div>
    <w:div w:id="1592933600">
      <w:marLeft w:val="640"/>
      <w:marRight w:val="0"/>
      <w:marTop w:val="0"/>
      <w:marBottom w:val="0"/>
      <w:divBdr>
        <w:top w:val="none" w:sz="0" w:space="0" w:color="auto"/>
        <w:left w:val="none" w:sz="0" w:space="0" w:color="auto"/>
        <w:bottom w:val="none" w:sz="0" w:space="0" w:color="auto"/>
        <w:right w:val="none" w:sz="0" w:space="0" w:color="auto"/>
      </w:divBdr>
    </w:div>
    <w:div w:id="1593968566">
      <w:marLeft w:val="640"/>
      <w:marRight w:val="0"/>
      <w:marTop w:val="0"/>
      <w:marBottom w:val="0"/>
      <w:divBdr>
        <w:top w:val="none" w:sz="0" w:space="0" w:color="auto"/>
        <w:left w:val="none" w:sz="0" w:space="0" w:color="auto"/>
        <w:bottom w:val="none" w:sz="0" w:space="0" w:color="auto"/>
        <w:right w:val="none" w:sz="0" w:space="0" w:color="auto"/>
      </w:divBdr>
    </w:div>
    <w:div w:id="1594584212">
      <w:marLeft w:val="640"/>
      <w:marRight w:val="0"/>
      <w:marTop w:val="0"/>
      <w:marBottom w:val="0"/>
      <w:divBdr>
        <w:top w:val="none" w:sz="0" w:space="0" w:color="auto"/>
        <w:left w:val="none" w:sz="0" w:space="0" w:color="auto"/>
        <w:bottom w:val="none" w:sz="0" w:space="0" w:color="auto"/>
        <w:right w:val="none" w:sz="0" w:space="0" w:color="auto"/>
      </w:divBdr>
    </w:div>
    <w:div w:id="1594976201">
      <w:marLeft w:val="640"/>
      <w:marRight w:val="0"/>
      <w:marTop w:val="0"/>
      <w:marBottom w:val="0"/>
      <w:divBdr>
        <w:top w:val="none" w:sz="0" w:space="0" w:color="auto"/>
        <w:left w:val="none" w:sz="0" w:space="0" w:color="auto"/>
        <w:bottom w:val="none" w:sz="0" w:space="0" w:color="auto"/>
        <w:right w:val="none" w:sz="0" w:space="0" w:color="auto"/>
      </w:divBdr>
    </w:div>
    <w:div w:id="1595020089">
      <w:marLeft w:val="640"/>
      <w:marRight w:val="0"/>
      <w:marTop w:val="0"/>
      <w:marBottom w:val="0"/>
      <w:divBdr>
        <w:top w:val="none" w:sz="0" w:space="0" w:color="auto"/>
        <w:left w:val="none" w:sz="0" w:space="0" w:color="auto"/>
        <w:bottom w:val="none" w:sz="0" w:space="0" w:color="auto"/>
        <w:right w:val="none" w:sz="0" w:space="0" w:color="auto"/>
      </w:divBdr>
    </w:div>
    <w:div w:id="1595432793">
      <w:marLeft w:val="640"/>
      <w:marRight w:val="0"/>
      <w:marTop w:val="0"/>
      <w:marBottom w:val="0"/>
      <w:divBdr>
        <w:top w:val="none" w:sz="0" w:space="0" w:color="auto"/>
        <w:left w:val="none" w:sz="0" w:space="0" w:color="auto"/>
        <w:bottom w:val="none" w:sz="0" w:space="0" w:color="auto"/>
        <w:right w:val="none" w:sz="0" w:space="0" w:color="auto"/>
      </w:divBdr>
    </w:div>
    <w:div w:id="1595477491">
      <w:marLeft w:val="640"/>
      <w:marRight w:val="0"/>
      <w:marTop w:val="0"/>
      <w:marBottom w:val="0"/>
      <w:divBdr>
        <w:top w:val="none" w:sz="0" w:space="0" w:color="auto"/>
        <w:left w:val="none" w:sz="0" w:space="0" w:color="auto"/>
        <w:bottom w:val="none" w:sz="0" w:space="0" w:color="auto"/>
        <w:right w:val="none" w:sz="0" w:space="0" w:color="auto"/>
      </w:divBdr>
    </w:div>
    <w:div w:id="1595478269">
      <w:marLeft w:val="640"/>
      <w:marRight w:val="0"/>
      <w:marTop w:val="0"/>
      <w:marBottom w:val="0"/>
      <w:divBdr>
        <w:top w:val="none" w:sz="0" w:space="0" w:color="auto"/>
        <w:left w:val="none" w:sz="0" w:space="0" w:color="auto"/>
        <w:bottom w:val="none" w:sz="0" w:space="0" w:color="auto"/>
        <w:right w:val="none" w:sz="0" w:space="0" w:color="auto"/>
      </w:divBdr>
    </w:div>
    <w:div w:id="1595632528">
      <w:marLeft w:val="640"/>
      <w:marRight w:val="0"/>
      <w:marTop w:val="0"/>
      <w:marBottom w:val="0"/>
      <w:divBdr>
        <w:top w:val="none" w:sz="0" w:space="0" w:color="auto"/>
        <w:left w:val="none" w:sz="0" w:space="0" w:color="auto"/>
        <w:bottom w:val="none" w:sz="0" w:space="0" w:color="auto"/>
        <w:right w:val="none" w:sz="0" w:space="0" w:color="auto"/>
      </w:divBdr>
    </w:div>
    <w:div w:id="1595700966">
      <w:marLeft w:val="640"/>
      <w:marRight w:val="0"/>
      <w:marTop w:val="0"/>
      <w:marBottom w:val="0"/>
      <w:divBdr>
        <w:top w:val="none" w:sz="0" w:space="0" w:color="auto"/>
        <w:left w:val="none" w:sz="0" w:space="0" w:color="auto"/>
        <w:bottom w:val="none" w:sz="0" w:space="0" w:color="auto"/>
        <w:right w:val="none" w:sz="0" w:space="0" w:color="auto"/>
      </w:divBdr>
    </w:div>
    <w:div w:id="1595896317">
      <w:marLeft w:val="640"/>
      <w:marRight w:val="0"/>
      <w:marTop w:val="0"/>
      <w:marBottom w:val="0"/>
      <w:divBdr>
        <w:top w:val="none" w:sz="0" w:space="0" w:color="auto"/>
        <w:left w:val="none" w:sz="0" w:space="0" w:color="auto"/>
        <w:bottom w:val="none" w:sz="0" w:space="0" w:color="auto"/>
        <w:right w:val="none" w:sz="0" w:space="0" w:color="auto"/>
      </w:divBdr>
    </w:div>
    <w:div w:id="1595942612">
      <w:marLeft w:val="640"/>
      <w:marRight w:val="0"/>
      <w:marTop w:val="0"/>
      <w:marBottom w:val="0"/>
      <w:divBdr>
        <w:top w:val="none" w:sz="0" w:space="0" w:color="auto"/>
        <w:left w:val="none" w:sz="0" w:space="0" w:color="auto"/>
        <w:bottom w:val="none" w:sz="0" w:space="0" w:color="auto"/>
        <w:right w:val="none" w:sz="0" w:space="0" w:color="auto"/>
      </w:divBdr>
    </w:div>
    <w:div w:id="1596086489">
      <w:marLeft w:val="640"/>
      <w:marRight w:val="0"/>
      <w:marTop w:val="0"/>
      <w:marBottom w:val="0"/>
      <w:divBdr>
        <w:top w:val="none" w:sz="0" w:space="0" w:color="auto"/>
        <w:left w:val="none" w:sz="0" w:space="0" w:color="auto"/>
        <w:bottom w:val="none" w:sz="0" w:space="0" w:color="auto"/>
        <w:right w:val="none" w:sz="0" w:space="0" w:color="auto"/>
      </w:divBdr>
    </w:div>
    <w:div w:id="1596281242">
      <w:marLeft w:val="640"/>
      <w:marRight w:val="0"/>
      <w:marTop w:val="0"/>
      <w:marBottom w:val="0"/>
      <w:divBdr>
        <w:top w:val="none" w:sz="0" w:space="0" w:color="auto"/>
        <w:left w:val="none" w:sz="0" w:space="0" w:color="auto"/>
        <w:bottom w:val="none" w:sz="0" w:space="0" w:color="auto"/>
        <w:right w:val="none" w:sz="0" w:space="0" w:color="auto"/>
      </w:divBdr>
    </w:div>
    <w:div w:id="1597596174">
      <w:marLeft w:val="640"/>
      <w:marRight w:val="0"/>
      <w:marTop w:val="0"/>
      <w:marBottom w:val="0"/>
      <w:divBdr>
        <w:top w:val="none" w:sz="0" w:space="0" w:color="auto"/>
        <w:left w:val="none" w:sz="0" w:space="0" w:color="auto"/>
        <w:bottom w:val="none" w:sz="0" w:space="0" w:color="auto"/>
        <w:right w:val="none" w:sz="0" w:space="0" w:color="auto"/>
      </w:divBdr>
    </w:div>
    <w:div w:id="1597902547">
      <w:marLeft w:val="640"/>
      <w:marRight w:val="0"/>
      <w:marTop w:val="0"/>
      <w:marBottom w:val="0"/>
      <w:divBdr>
        <w:top w:val="none" w:sz="0" w:space="0" w:color="auto"/>
        <w:left w:val="none" w:sz="0" w:space="0" w:color="auto"/>
        <w:bottom w:val="none" w:sz="0" w:space="0" w:color="auto"/>
        <w:right w:val="none" w:sz="0" w:space="0" w:color="auto"/>
      </w:divBdr>
    </w:div>
    <w:div w:id="1599017300">
      <w:marLeft w:val="640"/>
      <w:marRight w:val="0"/>
      <w:marTop w:val="0"/>
      <w:marBottom w:val="0"/>
      <w:divBdr>
        <w:top w:val="none" w:sz="0" w:space="0" w:color="auto"/>
        <w:left w:val="none" w:sz="0" w:space="0" w:color="auto"/>
        <w:bottom w:val="none" w:sz="0" w:space="0" w:color="auto"/>
        <w:right w:val="none" w:sz="0" w:space="0" w:color="auto"/>
      </w:divBdr>
    </w:div>
    <w:div w:id="1599673709">
      <w:marLeft w:val="640"/>
      <w:marRight w:val="0"/>
      <w:marTop w:val="0"/>
      <w:marBottom w:val="0"/>
      <w:divBdr>
        <w:top w:val="none" w:sz="0" w:space="0" w:color="auto"/>
        <w:left w:val="none" w:sz="0" w:space="0" w:color="auto"/>
        <w:bottom w:val="none" w:sz="0" w:space="0" w:color="auto"/>
        <w:right w:val="none" w:sz="0" w:space="0" w:color="auto"/>
      </w:divBdr>
    </w:div>
    <w:div w:id="1599749484">
      <w:marLeft w:val="640"/>
      <w:marRight w:val="0"/>
      <w:marTop w:val="0"/>
      <w:marBottom w:val="0"/>
      <w:divBdr>
        <w:top w:val="none" w:sz="0" w:space="0" w:color="auto"/>
        <w:left w:val="none" w:sz="0" w:space="0" w:color="auto"/>
        <w:bottom w:val="none" w:sz="0" w:space="0" w:color="auto"/>
        <w:right w:val="none" w:sz="0" w:space="0" w:color="auto"/>
      </w:divBdr>
    </w:div>
    <w:div w:id="1599756312">
      <w:marLeft w:val="640"/>
      <w:marRight w:val="0"/>
      <w:marTop w:val="0"/>
      <w:marBottom w:val="0"/>
      <w:divBdr>
        <w:top w:val="none" w:sz="0" w:space="0" w:color="auto"/>
        <w:left w:val="none" w:sz="0" w:space="0" w:color="auto"/>
        <w:bottom w:val="none" w:sz="0" w:space="0" w:color="auto"/>
        <w:right w:val="none" w:sz="0" w:space="0" w:color="auto"/>
      </w:divBdr>
    </w:div>
    <w:div w:id="1600023012">
      <w:marLeft w:val="640"/>
      <w:marRight w:val="0"/>
      <w:marTop w:val="0"/>
      <w:marBottom w:val="0"/>
      <w:divBdr>
        <w:top w:val="none" w:sz="0" w:space="0" w:color="auto"/>
        <w:left w:val="none" w:sz="0" w:space="0" w:color="auto"/>
        <w:bottom w:val="none" w:sz="0" w:space="0" w:color="auto"/>
        <w:right w:val="none" w:sz="0" w:space="0" w:color="auto"/>
      </w:divBdr>
    </w:div>
    <w:div w:id="1600327923">
      <w:marLeft w:val="640"/>
      <w:marRight w:val="0"/>
      <w:marTop w:val="0"/>
      <w:marBottom w:val="0"/>
      <w:divBdr>
        <w:top w:val="none" w:sz="0" w:space="0" w:color="auto"/>
        <w:left w:val="none" w:sz="0" w:space="0" w:color="auto"/>
        <w:bottom w:val="none" w:sz="0" w:space="0" w:color="auto"/>
        <w:right w:val="none" w:sz="0" w:space="0" w:color="auto"/>
      </w:divBdr>
    </w:div>
    <w:div w:id="1601065788">
      <w:marLeft w:val="640"/>
      <w:marRight w:val="0"/>
      <w:marTop w:val="0"/>
      <w:marBottom w:val="0"/>
      <w:divBdr>
        <w:top w:val="none" w:sz="0" w:space="0" w:color="auto"/>
        <w:left w:val="none" w:sz="0" w:space="0" w:color="auto"/>
        <w:bottom w:val="none" w:sz="0" w:space="0" w:color="auto"/>
        <w:right w:val="none" w:sz="0" w:space="0" w:color="auto"/>
      </w:divBdr>
    </w:div>
    <w:div w:id="1601569246">
      <w:marLeft w:val="640"/>
      <w:marRight w:val="0"/>
      <w:marTop w:val="0"/>
      <w:marBottom w:val="0"/>
      <w:divBdr>
        <w:top w:val="none" w:sz="0" w:space="0" w:color="auto"/>
        <w:left w:val="none" w:sz="0" w:space="0" w:color="auto"/>
        <w:bottom w:val="none" w:sz="0" w:space="0" w:color="auto"/>
        <w:right w:val="none" w:sz="0" w:space="0" w:color="auto"/>
      </w:divBdr>
    </w:div>
    <w:div w:id="1601834062">
      <w:marLeft w:val="640"/>
      <w:marRight w:val="0"/>
      <w:marTop w:val="0"/>
      <w:marBottom w:val="0"/>
      <w:divBdr>
        <w:top w:val="none" w:sz="0" w:space="0" w:color="auto"/>
        <w:left w:val="none" w:sz="0" w:space="0" w:color="auto"/>
        <w:bottom w:val="none" w:sz="0" w:space="0" w:color="auto"/>
        <w:right w:val="none" w:sz="0" w:space="0" w:color="auto"/>
      </w:divBdr>
    </w:div>
    <w:div w:id="1601988981">
      <w:marLeft w:val="640"/>
      <w:marRight w:val="0"/>
      <w:marTop w:val="0"/>
      <w:marBottom w:val="0"/>
      <w:divBdr>
        <w:top w:val="none" w:sz="0" w:space="0" w:color="auto"/>
        <w:left w:val="none" w:sz="0" w:space="0" w:color="auto"/>
        <w:bottom w:val="none" w:sz="0" w:space="0" w:color="auto"/>
        <w:right w:val="none" w:sz="0" w:space="0" w:color="auto"/>
      </w:divBdr>
    </w:div>
    <w:div w:id="1602106540">
      <w:marLeft w:val="640"/>
      <w:marRight w:val="0"/>
      <w:marTop w:val="0"/>
      <w:marBottom w:val="0"/>
      <w:divBdr>
        <w:top w:val="none" w:sz="0" w:space="0" w:color="auto"/>
        <w:left w:val="none" w:sz="0" w:space="0" w:color="auto"/>
        <w:bottom w:val="none" w:sz="0" w:space="0" w:color="auto"/>
        <w:right w:val="none" w:sz="0" w:space="0" w:color="auto"/>
      </w:divBdr>
    </w:div>
    <w:div w:id="1602494372">
      <w:marLeft w:val="640"/>
      <w:marRight w:val="0"/>
      <w:marTop w:val="0"/>
      <w:marBottom w:val="0"/>
      <w:divBdr>
        <w:top w:val="none" w:sz="0" w:space="0" w:color="auto"/>
        <w:left w:val="none" w:sz="0" w:space="0" w:color="auto"/>
        <w:bottom w:val="none" w:sz="0" w:space="0" w:color="auto"/>
        <w:right w:val="none" w:sz="0" w:space="0" w:color="auto"/>
      </w:divBdr>
    </w:div>
    <w:div w:id="1602953772">
      <w:marLeft w:val="640"/>
      <w:marRight w:val="0"/>
      <w:marTop w:val="0"/>
      <w:marBottom w:val="0"/>
      <w:divBdr>
        <w:top w:val="none" w:sz="0" w:space="0" w:color="auto"/>
        <w:left w:val="none" w:sz="0" w:space="0" w:color="auto"/>
        <w:bottom w:val="none" w:sz="0" w:space="0" w:color="auto"/>
        <w:right w:val="none" w:sz="0" w:space="0" w:color="auto"/>
      </w:divBdr>
    </w:div>
    <w:div w:id="1603025182">
      <w:marLeft w:val="640"/>
      <w:marRight w:val="0"/>
      <w:marTop w:val="0"/>
      <w:marBottom w:val="0"/>
      <w:divBdr>
        <w:top w:val="none" w:sz="0" w:space="0" w:color="auto"/>
        <w:left w:val="none" w:sz="0" w:space="0" w:color="auto"/>
        <w:bottom w:val="none" w:sz="0" w:space="0" w:color="auto"/>
        <w:right w:val="none" w:sz="0" w:space="0" w:color="auto"/>
      </w:divBdr>
    </w:div>
    <w:div w:id="1603151977">
      <w:marLeft w:val="640"/>
      <w:marRight w:val="0"/>
      <w:marTop w:val="0"/>
      <w:marBottom w:val="0"/>
      <w:divBdr>
        <w:top w:val="none" w:sz="0" w:space="0" w:color="auto"/>
        <w:left w:val="none" w:sz="0" w:space="0" w:color="auto"/>
        <w:bottom w:val="none" w:sz="0" w:space="0" w:color="auto"/>
        <w:right w:val="none" w:sz="0" w:space="0" w:color="auto"/>
      </w:divBdr>
    </w:div>
    <w:div w:id="1603338911">
      <w:marLeft w:val="640"/>
      <w:marRight w:val="0"/>
      <w:marTop w:val="0"/>
      <w:marBottom w:val="0"/>
      <w:divBdr>
        <w:top w:val="none" w:sz="0" w:space="0" w:color="auto"/>
        <w:left w:val="none" w:sz="0" w:space="0" w:color="auto"/>
        <w:bottom w:val="none" w:sz="0" w:space="0" w:color="auto"/>
        <w:right w:val="none" w:sz="0" w:space="0" w:color="auto"/>
      </w:divBdr>
    </w:div>
    <w:div w:id="1603957814">
      <w:marLeft w:val="640"/>
      <w:marRight w:val="0"/>
      <w:marTop w:val="0"/>
      <w:marBottom w:val="0"/>
      <w:divBdr>
        <w:top w:val="none" w:sz="0" w:space="0" w:color="auto"/>
        <w:left w:val="none" w:sz="0" w:space="0" w:color="auto"/>
        <w:bottom w:val="none" w:sz="0" w:space="0" w:color="auto"/>
        <w:right w:val="none" w:sz="0" w:space="0" w:color="auto"/>
      </w:divBdr>
    </w:div>
    <w:div w:id="1604067261">
      <w:bodyDiv w:val="1"/>
      <w:marLeft w:val="0"/>
      <w:marRight w:val="0"/>
      <w:marTop w:val="0"/>
      <w:marBottom w:val="0"/>
      <w:divBdr>
        <w:top w:val="none" w:sz="0" w:space="0" w:color="auto"/>
        <w:left w:val="none" w:sz="0" w:space="0" w:color="auto"/>
        <w:bottom w:val="none" w:sz="0" w:space="0" w:color="auto"/>
        <w:right w:val="none" w:sz="0" w:space="0" w:color="auto"/>
      </w:divBdr>
      <w:divsChild>
        <w:div w:id="9307928">
          <w:marLeft w:val="640"/>
          <w:marRight w:val="0"/>
          <w:marTop w:val="0"/>
          <w:marBottom w:val="0"/>
          <w:divBdr>
            <w:top w:val="none" w:sz="0" w:space="0" w:color="auto"/>
            <w:left w:val="none" w:sz="0" w:space="0" w:color="auto"/>
            <w:bottom w:val="none" w:sz="0" w:space="0" w:color="auto"/>
            <w:right w:val="none" w:sz="0" w:space="0" w:color="auto"/>
          </w:divBdr>
        </w:div>
        <w:div w:id="16127015">
          <w:marLeft w:val="640"/>
          <w:marRight w:val="0"/>
          <w:marTop w:val="0"/>
          <w:marBottom w:val="0"/>
          <w:divBdr>
            <w:top w:val="none" w:sz="0" w:space="0" w:color="auto"/>
            <w:left w:val="none" w:sz="0" w:space="0" w:color="auto"/>
            <w:bottom w:val="none" w:sz="0" w:space="0" w:color="auto"/>
            <w:right w:val="none" w:sz="0" w:space="0" w:color="auto"/>
          </w:divBdr>
        </w:div>
        <w:div w:id="27414294">
          <w:marLeft w:val="640"/>
          <w:marRight w:val="0"/>
          <w:marTop w:val="0"/>
          <w:marBottom w:val="0"/>
          <w:divBdr>
            <w:top w:val="none" w:sz="0" w:space="0" w:color="auto"/>
            <w:left w:val="none" w:sz="0" w:space="0" w:color="auto"/>
            <w:bottom w:val="none" w:sz="0" w:space="0" w:color="auto"/>
            <w:right w:val="none" w:sz="0" w:space="0" w:color="auto"/>
          </w:divBdr>
        </w:div>
        <w:div w:id="108084401">
          <w:marLeft w:val="640"/>
          <w:marRight w:val="0"/>
          <w:marTop w:val="0"/>
          <w:marBottom w:val="0"/>
          <w:divBdr>
            <w:top w:val="none" w:sz="0" w:space="0" w:color="auto"/>
            <w:left w:val="none" w:sz="0" w:space="0" w:color="auto"/>
            <w:bottom w:val="none" w:sz="0" w:space="0" w:color="auto"/>
            <w:right w:val="none" w:sz="0" w:space="0" w:color="auto"/>
          </w:divBdr>
        </w:div>
        <w:div w:id="129129855">
          <w:marLeft w:val="640"/>
          <w:marRight w:val="0"/>
          <w:marTop w:val="0"/>
          <w:marBottom w:val="0"/>
          <w:divBdr>
            <w:top w:val="none" w:sz="0" w:space="0" w:color="auto"/>
            <w:left w:val="none" w:sz="0" w:space="0" w:color="auto"/>
            <w:bottom w:val="none" w:sz="0" w:space="0" w:color="auto"/>
            <w:right w:val="none" w:sz="0" w:space="0" w:color="auto"/>
          </w:divBdr>
        </w:div>
        <w:div w:id="134108723">
          <w:marLeft w:val="640"/>
          <w:marRight w:val="0"/>
          <w:marTop w:val="0"/>
          <w:marBottom w:val="0"/>
          <w:divBdr>
            <w:top w:val="none" w:sz="0" w:space="0" w:color="auto"/>
            <w:left w:val="none" w:sz="0" w:space="0" w:color="auto"/>
            <w:bottom w:val="none" w:sz="0" w:space="0" w:color="auto"/>
            <w:right w:val="none" w:sz="0" w:space="0" w:color="auto"/>
          </w:divBdr>
        </w:div>
        <w:div w:id="164395804">
          <w:marLeft w:val="640"/>
          <w:marRight w:val="0"/>
          <w:marTop w:val="0"/>
          <w:marBottom w:val="0"/>
          <w:divBdr>
            <w:top w:val="none" w:sz="0" w:space="0" w:color="auto"/>
            <w:left w:val="none" w:sz="0" w:space="0" w:color="auto"/>
            <w:bottom w:val="none" w:sz="0" w:space="0" w:color="auto"/>
            <w:right w:val="none" w:sz="0" w:space="0" w:color="auto"/>
          </w:divBdr>
        </w:div>
        <w:div w:id="175576691">
          <w:marLeft w:val="640"/>
          <w:marRight w:val="0"/>
          <w:marTop w:val="0"/>
          <w:marBottom w:val="0"/>
          <w:divBdr>
            <w:top w:val="none" w:sz="0" w:space="0" w:color="auto"/>
            <w:left w:val="none" w:sz="0" w:space="0" w:color="auto"/>
            <w:bottom w:val="none" w:sz="0" w:space="0" w:color="auto"/>
            <w:right w:val="none" w:sz="0" w:space="0" w:color="auto"/>
          </w:divBdr>
        </w:div>
        <w:div w:id="188220794">
          <w:marLeft w:val="640"/>
          <w:marRight w:val="0"/>
          <w:marTop w:val="0"/>
          <w:marBottom w:val="0"/>
          <w:divBdr>
            <w:top w:val="none" w:sz="0" w:space="0" w:color="auto"/>
            <w:left w:val="none" w:sz="0" w:space="0" w:color="auto"/>
            <w:bottom w:val="none" w:sz="0" w:space="0" w:color="auto"/>
            <w:right w:val="none" w:sz="0" w:space="0" w:color="auto"/>
          </w:divBdr>
        </w:div>
        <w:div w:id="190191199">
          <w:marLeft w:val="640"/>
          <w:marRight w:val="0"/>
          <w:marTop w:val="0"/>
          <w:marBottom w:val="0"/>
          <w:divBdr>
            <w:top w:val="none" w:sz="0" w:space="0" w:color="auto"/>
            <w:left w:val="none" w:sz="0" w:space="0" w:color="auto"/>
            <w:bottom w:val="none" w:sz="0" w:space="0" w:color="auto"/>
            <w:right w:val="none" w:sz="0" w:space="0" w:color="auto"/>
          </w:divBdr>
        </w:div>
        <w:div w:id="204148556">
          <w:marLeft w:val="640"/>
          <w:marRight w:val="0"/>
          <w:marTop w:val="0"/>
          <w:marBottom w:val="0"/>
          <w:divBdr>
            <w:top w:val="none" w:sz="0" w:space="0" w:color="auto"/>
            <w:left w:val="none" w:sz="0" w:space="0" w:color="auto"/>
            <w:bottom w:val="none" w:sz="0" w:space="0" w:color="auto"/>
            <w:right w:val="none" w:sz="0" w:space="0" w:color="auto"/>
          </w:divBdr>
        </w:div>
        <w:div w:id="231626281">
          <w:marLeft w:val="640"/>
          <w:marRight w:val="0"/>
          <w:marTop w:val="0"/>
          <w:marBottom w:val="0"/>
          <w:divBdr>
            <w:top w:val="none" w:sz="0" w:space="0" w:color="auto"/>
            <w:left w:val="none" w:sz="0" w:space="0" w:color="auto"/>
            <w:bottom w:val="none" w:sz="0" w:space="0" w:color="auto"/>
            <w:right w:val="none" w:sz="0" w:space="0" w:color="auto"/>
          </w:divBdr>
        </w:div>
        <w:div w:id="254628455">
          <w:marLeft w:val="640"/>
          <w:marRight w:val="0"/>
          <w:marTop w:val="0"/>
          <w:marBottom w:val="0"/>
          <w:divBdr>
            <w:top w:val="none" w:sz="0" w:space="0" w:color="auto"/>
            <w:left w:val="none" w:sz="0" w:space="0" w:color="auto"/>
            <w:bottom w:val="none" w:sz="0" w:space="0" w:color="auto"/>
            <w:right w:val="none" w:sz="0" w:space="0" w:color="auto"/>
          </w:divBdr>
        </w:div>
        <w:div w:id="298727124">
          <w:marLeft w:val="640"/>
          <w:marRight w:val="0"/>
          <w:marTop w:val="0"/>
          <w:marBottom w:val="0"/>
          <w:divBdr>
            <w:top w:val="none" w:sz="0" w:space="0" w:color="auto"/>
            <w:left w:val="none" w:sz="0" w:space="0" w:color="auto"/>
            <w:bottom w:val="none" w:sz="0" w:space="0" w:color="auto"/>
            <w:right w:val="none" w:sz="0" w:space="0" w:color="auto"/>
          </w:divBdr>
        </w:div>
        <w:div w:id="317344876">
          <w:marLeft w:val="640"/>
          <w:marRight w:val="0"/>
          <w:marTop w:val="0"/>
          <w:marBottom w:val="0"/>
          <w:divBdr>
            <w:top w:val="none" w:sz="0" w:space="0" w:color="auto"/>
            <w:left w:val="none" w:sz="0" w:space="0" w:color="auto"/>
            <w:bottom w:val="none" w:sz="0" w:space="0" w:color="auto"/>
            <w:right w:val="none" w:sz="0" w:space="0" w:color="auto"/>
          </w:divBdr>
        </w:div>
        <w:div w:id="336007423">
          <w:marLeft w:val="640"/>
          <w:marRight w:val="0"/>
          <w:marTop w:val="0"/>
          <w:marBottom w:val="0"/>
          <w:divBdr>
            <w:top w:val="none" w:sz="0" w:space="0" w:color="auto"/>
            <w:left w:val="none" w:sz="0" w:space="0" w:color="auto"/>
            <w:bottom w:val="none" w:sz="0" w:space="0" w:color="auto"/>
            <w:right w:val="none" w:sz="0" w:space="0" w:color="auto"/>
          </w:divBdr>
        </w:div>
        <w:div w:id="344795574">
          <w:marLeft w:val="640"/>
          <w:marRight w:val="0"/>
          <w:marTop w:val="0"/>
          <w:marBottom w:val="0"/>
          <w:divBdr>
            <w:top w:val="none" w:sz="0" w:space="0" w:color="auto"/>
            <w:left w:val="none" w:sz="0" w:space="0" w:color="auto"/>
            <w:bottom w:val="none" w:sz="0" w:space="0" w:color="auto"/>
            <w:right w:val="none" w:sz="0" w:space="0" w:color="auto"/>
          </w:divBdr>
        </w:div>
        <w:div w:id="377629233">
          <w:marLeft w:val="640"/>
          <w:marRight w:val="0"/>
          <w:marTop w:val="0"/>
          <w:marBottom w:val="0"/>
          <w:divBdr>
            <w:top w:val="none" w:sz="0" w:space="0" w:color="auto"/>
            <w:left w:val="none" w:sz="0" w:space="0" w:color="auto"/>
            <w:bottom w:val="none" w:sz="0" w:space="0" w:color="auto"/>
            <w:right w:val="none" w:sz="0" w:space="0" w:color="auto"/>
          </w:divBdr>
        </w:div>
        <w:div w:id="402795277">
          <w:marLeft w:val="640"/>
          <w:marRight w:val="0"/>
          <w:marTop w:val="0"/>
          <w:marBottom w:val="0"/>
          <w:divBdr>
            <w:top w:val="none" w:sz="0" w:space="0" w:color="auto"/>
            <w:left w:val="none" w:sz="0" w:space="0" w:color="auto"/>
            <w:bottom w:val="none" w:sz="0" w:space="0" w:color="auto"/>
            <w:right w:val="none" w:sz="0" w:space="0" w:color="auto"/>
          </w:divBdr>
        </w:div>
        <w:div w:id="421144472">
          <w:marLeft w:val="640"/>
          <w:marRight w:val="0"/>
          <w:marTop w:val="0"/>
          <w:marBottom w:val="0"/>
          <w:divBdr>
            <w:top w:val="none" w:sz="0" w:space="0" w:color="auto"/>
            <w:left w:val="none" w:sz="0" w:space="0" w:color="auto"/>
            <w:bottom w:val="none" w:sz="0" w:space="0" w:color="auto"/>
            <w:right w:val="none" w:sz="0" w:space="0" w:color="auto"/>
          </w:divBdr>
        </w:div>
        <w:div w:id="456066210">
          <w:marLeft w:val="640"/>
          <w:marRight w:val="0"/>
          <w:marTop w:val="0"/>
          <w:marBottom w:val="0"/>
          <w:divBdr>
            <w:top w:val="none" w:sz="0" w:space="0" w:color="auto"/>
            <w:left w:val="none" w:sz="0" w:space="0" w:color="auto"/>
            <w:bottom w:val="none" w:sz="0" w:space="0" w:color="auto"/>
            <w:right w:val="none" w:sz="0" w:space="0" w:color="auto"/>
          </w:divBdr>
        </w:div>
        <w:div w:id="484857318">
          <w:marLeft w:val="640"/>
          <w:marRight w:val="0"/>
          <w:marTop w:val="0"/>
          <w:marBottom w:val="0"/>
          <w:divBdr>
            <w:top w:val="none" w:sz="0" w:space="0" w:color="auto"/>
            <w:left w:val="none" w:sz="0" w:space="0" w:color="auto"/>
            <w:bottom w:val="none" w:sz="0" w:space="0" w:color="auto"/>
            <w:right w:val="none" w:sz="0" w:space="0" w:color="auto"/>
          </w:divBdr>
        </w:div>
        <w:div w:id="504829765">
          <w:marLeft w:val="640"/>
          <w:marRight w:val="0"/>
          <w:marTop w:val="0"/>
          <w:marBottom w:val="0"/>
          <w:divBdr>
            <w:top w:val="none" w:sz="0" w:space="0" w:color="auto"/>
            <w:left w:val="none" w:sz="0" w:space="0" w:color="auto"/>
            <w:bottom w:val="none" w:sz="0" w:space="0" w:color="auto"/>
            <w:right w:val="none" w:sz="0" w:space="0" w:color="auto"/>
          </w:divBdr>
        </w:div>
        <w:div w:id="541596297">
          <w:marLeft w:val="640"/>
          <w:marRight w:val="0"/>
          <w:marTop w:val="0"/>
          <w:marBottom w:val="0"/>
          <w:divBdr>
            <w:top w:val="none" w:sz="0" w:space="0" w:color="auto"/>
            <w:left w:val="none" w:sz="0" w:space="0" w:color="auto"/>
            <w:bottom w:val="none" w:sz="0" w:space="0" w:color="auto"/>
            <w:right w:val="none" w:sz="0" w:space="0" w:color="auto"/>
          </w:divBdr>
        </w:div>
        <w:div w:id="589895782">
          <w:marLeft w:val="640"/>
          <w:marRight w:val="0"/>
          <w:marTop w:val="0"/>
          <w:marBottom w:val="0"/>
          <w:divBdr>
            <w:top w:val="none" w:sz="0" w:space="0" w:color="auto"/>
            <w:left w:val="none" w:sz="0" w:space="0" w:color="auto"/>
            <w:bottom w:val="none" w:sz="0" w:space="0" w:color="auto"/>
            <w:right w:val="none" w:sz="0" w:space="0" w:color="auto"/>
          </w:divBdr>
        </w:div>
        <w:div w:id="593174043">
          <w:marLeft w:val="640"/>
          <w:marRight w:val="0"/>
          <w:marTop w:val="0"/>
          <w:marBottom w:val="0"/>
          <w:divBdr>
            <w:top w:val="none" w:sz="0" w:space="0" w:color="auto"/>
            <w:left w:val="none" w:sz="0" w:space="0" w:color="auto"/>
            <w:bottom w:val="none" w:sz="0" w:space="0" w:color="auto"/>
            <w:right w:val="none" w:sz="0" w:space="0" w:color="auto"/>
          </w:divBdr>
        </w:div>
        <w:div w:id="593435565">
          <w:marLeft w:val="640"/>
          <w:marRight w:val="0"/>
          <w:marTop w:val="0"/>
          <w:marBottom w:val="0"/>
          <w:divBdr>
            <w:top w:val="none" w:sz="0" w:space="0" w:color="auto"/>
            <w:left w:val="none" w:sz="0" w:space="0" w:color="auto"/>
            <w:bottom w:val="none" w:sz="0" w:space="0" w:color="auto"/>
            <w:right w:val="none" w:sz="0" w:space="0" w:color="auto"/>
          </w:divBdr>
        </w:div>
        <w:div w:id="608240241">
          <w:marLeft w:val="640"/>
          <w:marRight w:val="0"/>
          <w:marTop w:val="0"/>
          <w:marBottom w:val="0"/>
          <w:divBdr>
            <w:top w:val="none" w:sz="0" w:space="0" w:color="auto"/>
            <w:left w:val="none" w:sz="0" w:space="0" w:color="auto"/>
            <w:bottom w:val="none" w:sz="0" w:space="0" w:color="auto"/>
            <w:right w:val="none" w:sz="0" w:space="0" w:color="auto"/>
          </w:divBdr>
        </w:div>
        <w:div w:id="631834968">
          <w:marLeft w:val="640"/>
          <w:marRight w:val="0"/>
          <w:marTop w:val="0"/>
          <w:marBottom w:val="0"/>
          <w:divBdr>
            <w:top w:val="none" w:sz="0" w:space="0" w:color="auto"/>
            <w:left w:val="none" w:sz="0" w:space="0" w:color="auto"/>
            <w:bottom w:val="none" w:sz="0" w:space="0" w:color="auto"/>
            <w:right w:val="none" w:sz="0" w:space="0" w:color="auto"/>
          </w:divBdr>
        </w:div>
        <w:div w:id="684988303">
          <w:marLeft w:val="640"/>
          <w:marRight w:val="0"/>
          <w:marTop w:val="0"/>
          <w:marBottom w:val="0"/>
          <w:divBdr>
            <w:top w:val="none" w:sz="0" w:space="0" w:color="auto"/>
            <w:left w:val="none" w:sz="0" w:space="0" w:color="auto"/>
            <w:bottom w:val="none" w:sz="0" w:space="0" w:color="auto"/>
            <w:right w:val="none" w:sz="0" w:space="0" w:color="auto"/>
          </w:divBdr>
        </w:div>
        <w:div w:id="714356828">
          <w:marLeft w:val="640"/>
          <w:marRight w:val="0"/>
          <w:marTop w:val="0"/>
          <w:marBottom w:val="0"/>
          <w:divBdr>
            <w:top w:val="none" w:sz="0" w:space="0" w:color="auto"/>
            <w:left w:val="none" w:sz="0" w:space="0" w:color="auto"/>
            <w:bottom w:val="none" w:sz="0" w:space="0" w:color="auto"/>
            <w:right w:val="none" w:sz="0" w:space="0" w:color="auto"/>
          </w:divBdr>
        </w:div>
        <w:div w:id="978070805">
          <w:marLeft w:val="640"/>
          <w:marRight w:val="0"/>
          <w:marTop w:val="0"/>
          <w:marBottom w:val="0"/>
          <w:divBdr>
            <w:top w:val="none" w:sz="0" w:space="0" w:color="auto"/>
            <w:left w:val="none" w:sz="0" w:space="0" w:color="auto"/>
            <w:bottom w:val="none" w:sz="0" w:space="0" w:color="auto"/>
            <w:right w:val="none" w:sz="0" w:space="0" w:color="auto"/>
          </w:divBdr>
        </w:div>
        <w:div w:id="1080175394">
          <w:marLeft w:val="640"/>
          <w:marRight w:val="0"/>
          <w:marTop w:val="0"/>
          <w:marBottom w:val="0"/>
          <w:divBdr>
            <w:top w:val="none" w:sz="0" w:space="0" w:color="auto"/>
            <w:left w:val="none" w:sz="0" w:space="0" w:color="auto"/>
            <w:bottom w:val="none" w:sz="0" w:space="0" w:color="auto"/>
            <w:right w:val="none" w:sz="0" w:space="0" w:color="auto"/>
          </w:divBdr>
        </w:div>
        <w:div w:id="1169445507">
          <w:marLeft w:val="640"/>
          <w:marRight w:val="0"/>
          <w:marTop w:val="0"/>
          <w:marBottom w:val="0"/>
          <w:divBdr>
            <w:top w:val="none" w:sz="0" w:space="0" w:color="auto"/>
            <w:left w:val="none" w:sz="0" w:space="0" w:color="auto"/>
            <w:bottom w:val="none" w:sz="0" w:space="0" w:color="auto"/>
            <w:right w:val="none" w:sz="0" w:space="0" w:color="auto"/>
          </w:divBdr>
        </w:div>
        <w:div w:id="1217089528">
          <w:marLeft w:val="640"/>
          <w:marRight w:val="0"/>
          <w:marTop w:val="0"/>
          <w:marBottom w:val="0"/>
          <w:divBdr>
            <w:top w:val="none" w:sz="0" w:space="0" w:color="auto"/>
            <w:left w:val="none" w:sz="0" w:space="0" w:color="auto"/>
            <w:bottom w:val="none" w:sz="0" w:space="0" w:color="auto"/>
            <w:right w:val="none" w:sz="0" w:space="0" w:color="auto"/>
          </w:divBdr>
        </w:div>
        <w:div w:id="1249584839">
          <w:marLeft w:val="640"/>
          <w:marRight w:val="0"/>
          <w:marTop w:val="0"/>
          <w:marBottom w:val="0"/>
          <w:divBdr>
            <w:top w:val="none" w:sz="0" w:space="0" w:color="auto"/>
            <w:left w:val="none" w:sz="0" w:space="0" w:color="auto"/>
            <w:bottom w:val="none" w:sz="0" w:space="0" w:color="auto"/>
            <w:right w:val="none" w:sz="0" w:space="0" w:color="auto"/>
          </w:divBdr>
        </w:div>
        <w:div w:id="1255089882">
          <w:marLeft w:val="640"/>
          <w:marRight w:val="0"/>
          <w:marTop w:val="0"/>
          <w:marBottom w:val="0"/>
          <w:divBdr>
            <w:top w:val="none" w:sz="0" w:space="0" w:color="auto"/>
            <w:left w:val="none" w:sz="0" w:space="0" w:color="auto"/>
            <w:bottom w:val="none" w:sz="0" w:space="0" w:color="auto"/>
            <w:right w:val="none" w:sz="0" w:space="0" w:color="auto"/>
          </w:divBdr>
        </w:div>
        <w:div w:id="1292521398">
          <w:marLeft w:val="640"/>
          <w:marRight w:val="0"/>
          <w:marTop w:val="0"/>
          <w:marBottom w:val="0"/>
          <w:divBdr>
            <w:top w:val="none" w:sz="0" w:space="0" w:color="auto"/>
            <w:left w:val="none" w:sz="0" w:space="0" w:color="auto"/>
            <w:bottom w:val="none" w:sz="0" w:space="0" w:color="auto"/>
            <w:right w:val="none" w:sz="0" w:space="0" w:color="auto"/>
          </w:divBdr>
        </w:div>
        <w:div w:id="1299998078">
          <w:marLeft w:val="640"/>
          <w:marRight w:val="0"/>
          <w:marTop w:val="0"/>
          <w:marBottom w:val="0"/>
          <w:divBdr>
            <w:top w:val="none" w:sz="0" w:space="0" w:color="auto"/>
            <w:left w:val="none" w:sz="0" w:space="0" w:color="auto"/>
            <w:bottom w:val="none" w:sz="0" w:space="0" w:color="auto"/>
            <w:right w:val="none" w:sz="0" w:space="0" w:color="auto"/>
          </w:divBdr>
        </w:div>
        <w:div w:id="1369112852">
          <w:marLeft w:val="640"/>
          <w:marRight w:val="0"/>
          <w:marTop w:val="0"/>
          <w:marBottom w:val="0"/>
          <w:divBdr>
            <w:top w:val="none" w:sz="0" w:space="0" w:color="auto"/>
            <w:left w:val="none" w:sz="0" w:space="0" w:color="auto"/>
            <w:bottom w:val="none" w:sz="0" w:space="0" w:color="auto"/>
            <w:right w:val="none" w:sz="0" w:space="0" w:color="auto"/>
          </w:divBdr>
        </w:div>
        <w:div w:id="1383551822">
          <w:marLeft w:val="640"/>
          <w:marRight w:val="0"/>
          <w:marTop w:val="0"/>
          <w:marBottom w:val="0"/>
          <w:divBdr>
            <w:top w:val="none" w:sz="0" w:space="0" w:color="auto"/>
            <w:left w:val="none" w:sz="0" w:space="0" w:color="auto"/>
            <w:bottom w:val="none" w:sz="0" w:space="0" w:color="auto"/>
            <w:right w:val="none" w:sz="0" w:space="0" w:color="auto"/>
          </w:divBdr>
        </w:div>
        <w:div w:id="1383941893">
          <w:marLeft w:val="640"/>
          <w:marRight w:val="0"/>
          <w:marTop w:val="0"/>
          <w:marBottom w:val="0"/>
          <w:divBdr>
            <w:top w:val="none" w:sz="0" w:space="0" w:color="auto"/>
            <w:left w:val="none" w:sz="0" w:space="0" w:color="auto"/>
            <w:bottom w:val="none" w:sz="0" w:space="0" w:color="auto"/>
            <w:right w:val="none" w:sz="0" w:space="0" w:color="auto"/>
          </w:divBdr>
        </w:div>
        <w:div w:id="1385252823">
          <w:marLeft w:val="640"/>
          <w:marRight w:val="0"/>
          <w:marTop w:val="0"/>
          <w:marBottom w:val="0"/>
          <w:divBdr>
            <w:top w:val="none" w:sz="0" w:space="0" w:color="auto"/>
            <w:left w:val="none" w:sz="0" w:space="0" w:color="auto"/>
            <w:bottom w:val="none" w:sz="0" w:space="0" w:color="auto"/>
            <w:right w:val="none" w:sz="0" w:space="0" w:color="auto"/>
          </w:divBdr>
        </w:div>
        <w:div w:id="1411538840">
          <w:marLeft w:val="640"/>
          <w:marRight w:val="0"/>
          <w:marTop w:val="0"/>
          <w:marBottom w:val="0"/>
          <w:divBdr>
            <w:top w:val="none" w:sz="0" w:space="0" w:color="auto"/>
            <w:left w:val="none" w:sz="0" w:space="0" w:color="auto"/>
            <w:bottom w:val="none" w:sz="0" w:space="0" w:color="auto"/>
            <w:right w:val="none" w:sz="0" w:space="0" w:color="auto"/>
          </w:divBdr>
        </w:div>
        <w:div w:id="1430349417">
          <w:marLeft w:val="640"/>
          <w:marRight w:val="0"/>
          <w:marTop w:val="0"/>
          <w:marBottom w:val="0"/>
          <w:divBdr>
            <w:top w:val="none" w:sz="0" w:space="0" w:color="auto"/>
            <w:left w:val="none" w:sz="0" w:space="0" w:color="auto"/>
            <w:bottom w:val="none" w:sz="0" w:space="0" w:color="auto"/>
            <w:right w:val="none" w:sz="0" w:space="0" w:color="auto"/>
          </w:divBdr>
        </w:div>
        <w:div w:id="1466966628">
          <w:marLeft w:val="640"/>
          <w:marRight w:val="0"/>
          <w:marTop w:val="0"/>
          <w:marBottom w:val="0"/>
          <w:divBdr>
            <w:top w:val="none" w:sz="0" w:space="0" w:color="auto"/>
            <w:left w:val="none" w:sz="0" w:space="0" w:color="auto"/>
            <w:bottom w:val="none" w:sz="0" w:space="0" w:color="auto"/>
            <w:right w:val="none" w:sz="0" w:space="0" w:color="auto"/>
          </w:divBdr>
        </w:div>
        <w:div w:id="1513177242">
          <w:marLeft w:val="640"/>
          <w:marRight w:val="0"/>
          <w:marTop w:val="0"/>
          <w:marBottom w:val="0"/>
          <w:divBdr>
            <w:top w:val="none" w:sz="0" w:space="0" w:color="auto"/>
            <w:left w:val="none" w:sz="0" w:space="0" w:color="auto"/>
            <w:bottom w:val="none" w:sz="0" w:space="0" w:color="auto"/>
            <w:right w:val="none" w:sz="0" w:space="0" w:color="auto"/>
          </w:divBdr>
        </w:div>
        <w:div w:id="1603880460">
          <w:marLeft w:val="640"/>
          <w:marRight w:val="0"/>
          <w:marTop w:val="0"/>
          <w:marBottom w:val="0"/>
          <w:divBdr>
            <w:top w:val="none" w:sz="0" w:space="0" w:color="auto"/>
            <w:left w:val="none" w:sz="0" w:space="0" w:color="auto"/>
            <w:bottom w:val="none" w:sz="0" w:space="0" w:color="auto"/>
            <w:right w:val="none" w:sz="0" w:space="0" w:color="auto"/>
          </w:divBdr>
        </w:div>
        <w:div w:id="1621649423">
          <w:marLeft w:val="640"/>
          <w:marRight w:val="0"/>
          <w:marTop w:val="0"/>
          <w:marBottom w:val="0"/>
          <w:divBdr>
            <w:top w:val="none" w:sz="0" w:space="0" w:color="auto"/>
            <w:left w:val="none" w:sz="0" w:space="0" w:color="auto"/>
            <w:bottom w:val="none" w:sz="0" w:space="0" w:color="auto"/>
            <w:right w:val="none" w:sz="0" w:space="0" w:color="auto"/>
          </w:divBdr>
        </w:div>
        <w:div w:id="1637179284">
          <w:marLeft w:val="640"/>
          <w:marRight w:val="0"/>
          <w:marTop w:val="0"/>
          <w:marBottom w:val="0"/>
          <w:divBdr>
            <w:top w:val="none" w:sz="0" w:space="0" w:color="auto"/>
            <w:left w:val="none" w:sz="0" w:space="0" w:color="auto"/>
            <w:bottom w:val="none" w:sz="0" w:space="0" w:color="auto"/>
            <w:right w:val="none" w:sz="0" w:space="0" w:color="auto"/>
          </w:divBdr>
        </w:div>
        <w:div w:id="1648895633">
          <w:marLeft w:val="640"/>
          <w:marRight w:val="0"/>
          <w:marTop w:val="0"/>
          <w:marBottom w:val="0"/>
          <w:divBdr>
            <w:top w:val="none" w:sz="0" w:space="0" w:color="auto"/>
            <w:left w:val="none" w:sz="0" w:space="0" w:color="auto"/>
            <w:bottom w:val="none" w:sz="0" w:space="0" w:color="auto"/>
            <w:right w:val="none" w:sz="0" w:space="0" w:color="auto"/>
          </w:divBdr>
        </w:div>
        <w:div w:id="1650330468">
          <w:marLeft w:val="640"/>
          <w:marRight w:val="0"/>
          <w:marTop w:val="0"/>
          <w:marBottom w:val="0"/>
          <w:divBdr>
            <w:top w:val="none" w:sz="0" w:space="0" w:color="auto"/>
            <w:left w:val="none" w:sz="0" w:space="0" w:color="auto"/>
            <w:bottom w:val="none" w:sz="0" w:space="0" w:color="auto"/>
            <w:right w:val="none" w:sz="0" w:space="0" w:color="auto"/>
          </w:divBdr>
        </w:div>
        <w:div w:id="1670710845">
          <w:marLeft w:val="640"/>
          <w:marRight w:val="0"/>
          <w:marTop w:val="0"/>
          <w:marBottom w:val="0"/>
          <w:divBdr>
            <w:top w:val="none" w:sz="0" w:space="0" w:color="auto"/>
            <w:left w:val="none" w:sz="0" w:space="0" w:color="auto"/>
            <w:bottom w:val="none" w:sz="0" w:space="0" w:color="auto"/>
            <w:right w:val="none" w:sz="0" w:space="0" w:color="auto"/>
          </w:divBdr>
        </w:div>
        <w:div w:id="1693916731">
          <w:marLeft w:val="640"/>
          <w:marRight w:val="0"/>
          <w:marTop w:val="0"/>
          <w:marBottom w:val="0"/>
          <w:divBdr>
            <w:top w:val="none" w:sz="0" w:space="0" w:color="auto"/>
            <w:left w:val="none" w:sz="0" w:space="0" w:color="auto"/>
            <w:bottom w:val="none" w:sz="0" w:space="0" w:color="auto"/>
            <w:right w:val="none" w:sz="0" w:space="0" w:color="auto"/>
          </w:divBdr>
        </w:div>
        <w:div w:id="1718890411">
          <w:marLeft w:val="640"/>
          <w:marRight w:val="0"/>
          <w:marTop w:val="0"/>
          <w:marBottom w:val="0"/>
          <w:divBdr>
            <w:top w:val="none" w:sz="0" w:space="0" w:color="auto"/>
            <w:left w:val="none" w:sz="0" w:space="0" w:color="auto"/>
            <w:bottom w:val="none" w:sz="0" w:space="0" w:color="auto"/>
            <w:right w:val="none" w:sz="0" w:space="0" w:color="auto"/>
          </w:divBdr>
        </w:div>
        <w:div w:id="1737317178">
          <w:marLeft w:val="640"/>
          <w:marRight w:val="0"/>
          <w:marTop w:val="0"/>
          <w:marBottom w:val="0"/>
          <w:divBdr>
            <w:top w:val="none" w:sz="0" w:space="0" w:color="auto"/>
            <w:left w:val="none" w:sz="0" w:space="0" w:color="auto"/>
            <w:bottom w:val="none" w:sz="0" w:space="0" w:color="auto"/>
            <w:right w:val="none" w:sz="0" w:space="0" w:color="auto"/>
          </w:divBdr>
        </w:div>
        <w:div w:id="1769538797">
          <w:marLeft w:val="640"/>
          <w:marRight w:val="0"/>
          <w:marTop w:val="0"/>
          <w:marBottom w:val="0"/>
          <w:divBdr>
            <w:top w:val="none" w:sz="0" w:space="0" w:color="auto"/>
            <w:left w:val="none" w:sz="0" w:space="0" w:color="auto"/>
            <w:bottom w:val="none" w:sz="0" w:space="0" w:color="auto"/>
            <w:right w:val="none" w:sz="0" w:space="0" w:color="auto"/>
          </w:divBdr>
        </w:div>
        <w:div w:id="1770858094">
          <w:marLeft w:val="640"/>
          <w:marRight w:val="0"/>
          <w:marTop w:val="0"/>
          <w:marBottom w:val="0"/>
          <w:divBdr>
            <w:top w:val="none" w:sz="0" w:space="0" w:color="auto"/>
            <w:left w:val="none" w:sz="0" w:space="0" w:color="auto"/>
            <w:bottom w:val="none" w:sz="0" w:space="0" w:color="auto"/>
            <w:right w:val="none" w:sz="0" w:space="0" w:color="auto"/>
          </w:divBdr>
        </w:div>
        <w:div w:id="1847018532">
          <w:marLeft w:val="640"/>
          <w:marRight w:val="0"/>
          <w:marTop w:val="0"/>
          <w:marBottom w:val="0"/>
          <w:divBdr>
            <w:top w:val="none" w:sz="0" w:space="0" w:color="auto"/>
            <w:left w:val="none" w:sz="0" w:space="0" w:color="auto"/>
            <w:bottom w:val="none" w:sz="0" w:space="0" w:color="auto"/>
            <w:right w:val="none" w:sz="0" w:space="0" w:color="auto"/>
          </w:divBdr>
        </w:div>
        <w:div w:id="1859151487">
          <w:marLeft w:val="640"/>
          <w:marRight w:val="0"/>
          <w:marTop w:val="0"/>
          <w:marBottom w:val="0"/>
          <w:divBdr>
            <w:top w:val="none" w:sz="0" w:space="0" w:color="auto"/>
            <w:left w:val="none" w:sz="0" w:space="0" w:color="auto"/>
            <w:bottom w:val="none" w:sz="0" w:space="0" w:color="auto"/>
            <w:right w:val="none" w:sz="0" w:space="0" w:color="auto"/>
          </w:divBdr>
        </w:div>
        <w:div w:id="1865898707">
          <w:marLeft w:val="640"/>
          <w:marRight w:val="0"/>
          <w:marTop w:val="0"/>
          <w:marBottom w:val="0"/>
          <w:divBdr>
            <w:top w:val="none" w:sz="0" w:space="0" w:color="auto"/>
            <w:left w:val="none" w:sz="0" w:space="0" w:color="auto"/>
            <w:bottom w:val="none" w:sz="0" w:space="0" w:color="auto"/>
            <w:right w:val="none" w:sz="0" w:space="0" w:color="auto"/>
          </w:divBdr>
        </w:div>
        <w:div w:id="1875456028">
          <w:marLeft w:val="640"/>
          <w:marRight w:val="0"/>
          <w:marTop w:val="0"/>
          <w:marBottom w:val="0"/>
          <w:divBdr>
            <w:top w:val="none" w:sz="0" w:space="0" w:color="auto"/>
            <w:left w:val="none" w:sz="0" w:space="0" w:color="auto"/>
            <w:bottom w:val="none" w:sz="0" w:space="0" w:color="auto"/>
            <w:right w:val="none" w:sz="0" w:space="0" w:color="auto"/>
          </w:divBdr>
        </w:div>
        <w:div w:id="1888105956">
          <w:marLeft w:val="640"/>
          <w:marRight w:val="0"/>
          <w:marTop w:val="0"/>
          <w:marBottom w:val="0"/>
          <w:divBdr>
            <w:top w:val="none" w:sz="0" w:space="0" w:color="auto"/>
            <w:left w:val="none" w:sz="0" w:space="0" w:color="auto"/>
            <w:bottom w:val="none" w:sz="0" w:space="0" w:color="auto"/>
            <w:right w:val="none" w:sz="0" w:space="0" w:color="auto"/>
          </w:divBdr>
        </w:div>
        <w:div w:id="1907376679">
          <w:marLeft w:val="640"/>
          <w:marRight w:val="0"/>
          <w:marTop w:val="0"/>
          <w:marBottom w:val="0"/>
          <w:divBdr>
            <w:top w:val="none" w:sz="0" w:space="0" w:color="auto"/>
            <w:left w:val="none" w:sz="0" w:space="0" w:color="auto"/>
            <w:bottom w:val="none" w:sz="0" w:space="0" w:color="auto"/>
            <w:right w:val="none" w:sz="0" w:space="0" w:color="auto"/>
          </w:divBdr>
        </w:div>
        <w:div w:id="1915894476">
          <w:marLeft w:val="640"/>
          <w:marRight w:val="0"/>
          <w:marTop w:val="0"/>
          <w:marBottom w:val="0"/>
          <w:divBdr>
            <w:top w:val="none" w:sz="0" w:space="0" w:color="auto"/>
            <w:left w:val="none" w:sz="0" w:space="0" w:color="auto"/>
            <w:bottom w:val="none" w:sz="0" w:space="0" w:color="auto"/>
            <w:right w:val="none" w:sz="0" w:space="0" w:color="auto"/>
          </w:divBdr>
        </w:div>
        <w:div w:id="1916819488">
          <w:marLeft w:val="640"/>
          <w:marRight w:val="0"/>
          <w:marTop w:val="0"/>
          <w:marBottom w:val="0"/>
          <w:divBdr>
            <w:top w:val="none" w:sz="0" w:space="0" w:color="auto"/>
            <w:left w:val="none" w:sz="0" w:space="0" w:color="auto"/>
            <w:bottom w:val="none" w:sz="0" w:space="0" w:color="auto"/>
            <w:right w:val="none" w:sz="0" w:space="0" w:color="auto"/>
          </w:divBdr>
        </w:div>
        <w:div w:id="1995060305">
          <w:marLeft w:val="640"/>
          <w:marRight w:val="0"/>
          <w:marTop w:val="0"/>
          <w:marBottom w:val="0"/>
          <w:divBdr>
            <w:top w:val="none" w:sz="0" w:space="0" w:color="auto"/>
            <w:left w:val="none" w:sz="0" w:space="0" w:color="auto"/>
            <w:bottom w:val="none" w:sz="0" w:space="0" w:color="auto"/>
            <w:right w:val="none" w:sz="0" w:space="0" w:color="auto"/>
          </w:divBdr>
        </w:div>
        <w:div w:id="2014382359">
          <w:marLeft w:val="640"/>
          <w:marRight w:val="0"/>
          <w:marTop w:val="0"/>
          <w:marBottom w:val="0"/>
          <w:divBdr>
            <w:top w:val="none" w:sz="0" w:space="0" w:color="auto"/>
            <w:left w:val="none" w:sz="0" w:space="0" w:color="auto"/>
            <w:bottom w:val="none" w:sz="0" w:space="0" w:color="auto"/>
            <w:right w:val="none" w:sz="0" w:space="0" w:color="auto"/>
          </w:divBdr>
        </w:div>
        <w:div w:id="2052724889">
          <w:marLeft w:val="640"/>
          <w:marRight w:val="0"/>
          <w:marTop w:val="0"/>
          <w:marBottom w:val="0"/>
          <w:divBdr>
            <w:top w:val="none" w:sz="0" w:space="0" w:color="auto"/>
            <w:left w:val="none" w:sz="0" w:space="0" w:color="auto"/>
            <w:bottom w:val="none" w:sz="0" w:space="0" w:color="auto"/>
            <w:right w:val="none" w:sz="0" w:space="0" w:color="auto"/>
          </w:divBdr>
        </w:div>
      </w:divsChild>
    </w:div>
    <w:div w:id="1604342661">
      <w:marLeft w:val="640"/>
      <w:marRight w:val="0"/>
      <w:marTop w:val="0"/>
      <w:marBottom w:val="0"/>
      <w:divBdr>
        <w:top w:val="none" w:sz="0" w:space="0" w:color="auto"/>
        <w:left w:val="none" w:sz="0" w:space="0" w:color="auto"/>
        <w:bottom w:val="none" w:sz="0" w:space="0" w:color="auto"/>
        <w:right w:val="none" w:sz="0" w:space="0" w:color="auto"/>
      </w:divBdr>
    </w:div>
    <w:div w:id="1604416443">
      <w:marLeft w:val="640"/>
      <w:marRight w:val="0"/>
      <w:marTop w:val="0"/>
      <w:marBottom w:val="0"/>
      <w:divBdr>
        <w:top w:val="none" w:sz="0" w:space="0" w:color="auto"/>
        <w:left w:val="none" w:sz="0" w:space="0" w:color="auto"/>
        <w:bottom w:val="none" w:sz="0" w:space="0" w:color="auto"/>
        <w:right w:val="none" w:sz="0" w:space="0" w:color="auto"/>
      </w:divBdr>
    </w:div>
    <w:div w:id="1604455304">
      <w:marLeft w:val="640"/>
      <w:marRight w:val="0"/>
      <w:marTop w:val="0"/>
      <w:marBottom w:val="0"/>
      <w:divBdr>
        <w:top w:val="none" w:sz="0" w:space="0" w:color="auto"/>
        <w:left w:val="none" w:sz="0" w:space="0" w:color="auto"/>
        <w:bottom w:val="none" w:sz="0" w:space="0" w:color="auto"/>
        <w:right w:val="none" w:sz="0" w:space="0" w:color="auto"/>
      </w:divBdr>
    </w:div>
    <w:div w:id="1604610256">
      <w:marLeft w:val="640"/>
      <w:marRight w:val="0"/>
      <w:marTop w:val="0"/>
      <w:marBottom w:val="0"/>
      <w:divBdr>
        <w:top w:val="none" w:sz="0" w:space="0" w:color="auto"/>
        <w:left w:val="none" w:sz="0" w:space="0" w:color="auto"/>
        <w:bottom w:val="none" w:sz="0" w:space="0" w:color="auto"/>
        <w:right w:val="none" w:sz="0" w:space="0" w:color="auto"/>
      </w:divBdr>
    </w:div>
    <w:div w:id="1604918601">
      <w:marLeft w:val="640"/>
      <w:marRight w:val="0"/>
      <w:marTop w:val="0"/>
      <w:marBottom w:val="0"/>
      <w:divBdr>
        <w:top w:val="none" w:sz="0" w:space="0" w:color="auto"/>
        <w:left w:val="none" w:sz="0" w:space="0" w:color="auto"/>
        <w:bottom w:val="none" w:sz="0" w:space="0" w:color="auto"/>
        <w:right w:val="none" w:sz="0" w:space="0" w:color="auto"/>
      </w:divBdr>
    </w:div>
    <w:div w:id="1604923332">
      <w:marLeft w:val="640"/>
      <w:marRight w:val="0"/>
      <w:marTop w:val="0"/>
      <w:marBottom w:val="0"/>
      <w:divBdr>
        <w:top w:val="none" w:sz="0" w:space="0" w:color="auto"/>
        <w:left w:val="none" w:sz="0" w:space="0" w:color="auto"/>
        <w:bottom w:val="none" w:sz="0" w:space="0" w:color="auto"/>
        <w:right w:val="none" w:sz="0" w:space="0" w:color="auto"/>
      </w:divBdr>
    </w:div>
    <w:div w:id="1605072016">
      <w:marLeft w:val="640"/>
      <w:marRight w:val="0"/>
      <w:marTop w:val="0"/>
      <w:marBottom w:val="0"/>
      <w:divBdr>
        <w:top w:val="none" w:sz="0" w:space="0" w:color="auto"/>
        <w:left w:val="none" w:sz="0" w:space="0" w:color="auto"/>
        <w:bottom w:val="none" w:sz="0" w:space="0" w:color="auto"/>
        <w:right w:val="none" w:sz="0" w:space="0" w:color="auto"/>
      </w:divBdr>
    </w:div>
    <w:div w:id="1605186907">
      <w:marLeft w:val="640"/>
      <w:marRight w:val="0"/>
      <w:marTop w:val="0"/>
      <w:marBottom w:val="0"/>
      <w:divBdr>
        <w:top w:val="none" w:sz="0" w:space="0" w:color="auto"/>
        <w:left w:val="none" w:sz="0" w:space="0" w:color="auto"/>
        <w:bottom w:val="none" w:sz="0" w:space="0" w:color="auto"/>
        <w:right w:val="none" w:sz="0" w:space="0" w:color="auto"/>
      </w:divBdr>
    </w:div>
    <w:div w:id="1605453880">
      <w:marLeft w:val="640"/>
      <w:marRight w:val="0"/>
      <w:marTop w:val="0"/>
      <w:marBottom w:val="0"/>
      <w:divBdr>
        <w:top w:val="none" w:sz="0" w:space="0" w:color="auto"/>
        <w:left w:val="none" w:sz="0" w:space="0" w:color="auto"/>
        <w:bottom w:val="none" w:sz="0" w:space="0" w:color="auto"/>
        <w:right w:val="none" w:sz="0" w:space="0" w:color="auto"/>
      </w:divBdr>
    </w:div>
    <w:div w:id="1605502585">
      <w:marLeft w:val="640"/>
      <w:marRight w:val="0"/>
      <w:marTop w:val="0"/>
      <w:marBottom w:val="0"/>
      <w:divBdr>
        <w:top w:val="none" w:sz="0" w:space="0" w:color="auto"/>
        <w:left w:val="none" w:sz="0" w:space="0" w:color="auto"/>
        <w:bottom w:val="none" w:sz="0" w:space="0" w:color="auto"/>
        <w:right w:val="none" w:sz="0" w:space="0" w:color="auto"/>
      </w:divBdr>
    </w:div>
    <w:div w:id="1605652348">
      <w:marLeft w:val="640"/>
      <w:marRight w:val="0"/>
      <w:marTop w:val="0"/>
      <w:marBottom w:val="0"/>
      <w:divBdr>
        <w:top w:val="none" w:sz="0" w:space="0" w:color="auto"/>
        <w:left w:val="none" w:sz="0" w:space="0" w:color="auto"/>
        <w:bottom w:val="none" w:sz="0" w:space="0" w:color="auto"/>
        <w:right w:val="none" w:sz="0" w:space="0" w:color="auto"/>
      </w:divBdr>
    </w:div>
    <w:div w:id="1605767451">
      <w:marLeft w:val="640"/>
      <w:marRight w:val="0"/>
      <w:marTop w:val="0"/>
      <w:marBottom w:val="0"/>
      <w:divBdr>
        <w:top w:val="none" w:sz="0" w:space="0" w:color="auto"/>
        <w:left w:val="none" w:sz="0" w:space="0" w:color="auto"/>
        <w:bottom w:val="none" w:sz="0" w:space="0" w:color="auto"/>
        <w:right w:val="none" w:sz="0" w:space="0" w:color="auto"/>
      </w:divBdr>
    </w:div>
    <w:div w:id="1605989632">
      <w:marLeft w:val="640"/>
      <w:marRight w:val="0"/>
      <w:marTop w:val="0"/>
      <w:marBottom w:val="0"/>
      <w:divBdr>
        <w:top w:val="none" w:sz="0" w:space="0" w:color="auto"/>
        <w:left w:val="none" w:sz="0" w:space="0" w:color="auto"/>
        <w:bottom w:val="none" w:sz="0" w:space="0" w:color="auto"/>
        <w:right w:val="none" w:sz="0" w:space="0" w:color="auto"/>
      </w:divBdr>
    </w:div>
    <w:div w:id="1606645089">
      <w:marLeft w:val="640"/>
      <w:marRight w:val="0"/>
      <w:marTop w:val="0"/>
      <w:marBottom w:val="0"/>
      <w:divBdr>
        <w:top w:val="none" w:sz="0" w:space="0" w:color="auto"/>
        <w:left w:val="none" w:sz="0" w:space="0" w:color="auto"/>
        <w:bottom w:val="none" w:sz="0" w:space="0" w:color="auto"/>
        <w:right w:val="none" w:sz="0" w:space="0" w:color="auto"/>
      </w:divBdr>
    </w:div>
    <w:div w:id="1606770712">
      <w:marLeft w:val="640"/>
      <w:marRight w:val="0"/>
      <w:marTop w:val="0"/>
      <w:marBottom w:val="0"/>
      <w:divBdr>
        <w:top w:val="none" w:sz="0" w:space="0" w:color="auto"/>
        <w:left w:val="none" w:sz="0" w:space="0" w:color="auto"/>
        <w:bottom w:val="none" w:sz="0" w:space="0" w:color="auto"/>
        <w:right w:val="none" w:sz="0" w:space="0" w:color="auto"/>
      </w:divBdr>
    </w:div>
    <w:div w:id="1606838817">
      <w:marLeft w:val="640"/>
      <w:marRight w:val="0"/>
      <w:marTop w:val="0"/>
      <w:marBottom w:val="0"/>
      <w:divBdr>
        <w:top w:val="none" w:sz="0" w:space="0" w:color="auto"/>
        <w:left w:val="none" w:sz="0" w:space="0" w:color="auto"/>
        <w:bottom w:val="none" w:sz="0" w:space="0" w:color="auto"/>
        <w:right w:val="none" w:sz="0" w:space="0" w:color="auto"/>
      </w:divBdr>
    </w:div>
    <w:div w:id="1607040073">
      <w:marLeft w:val="640"/>
      <w:marRight w:val="0"/>
      <w:marTop w:val="0"/>
      <w:marBottom w:val="0"/>
      <w:divBdr>
        <w:top w:val="none" w:sz="0" w:space="0" w:color="auto"/>
        <w:left w:val="none" w:sz="0" w:space="0" w:color="auto"/>
        <w:bottom w:val="none" w:sz="0" w:space="0" w:color="auto"/>
        <w:right w:val="none" w:sz="0" w:space="0" w:color="auto"/>
      </w:divBdr>
    </w:div>
    <w:div w:id="1607688047">
      <w:marLeft w:val="640"/>
      <w:marRight w:val="0"/>
      <w:marTop w:val="0"/>
      <w:marBottom w:val="0"/>
      <w:divBdr>
        <w:top w:val="none" w:sz="0" w:space="0" w:color="auto"/>
        <w:left w:val="none" w:sz="0" w:space="0" w:color="auto"/>
        <w:bottom w:val="none" w:sz="0" w:space="0" w:color="auto"/>
        <w:right w:val="none" w:sz="0" w:space="0" w:color="auto"/>
      </w:divBdr>
    </w:div>
    <w:div w:id="1608002687">
      <w:marLeft w:val="640"/>
      <w:marRight w:val="0"/>
      <w:marTop w:val="0"/>
      <w:marBottom w:val="0"/>
      <w:divBdr>
        <w:top w:val="none" w:sz="0" w:space="0" w:color="auto"/>
        <w:left w:val="none" w:sz="0" w:space="0" w:color="auto"/>
        <w:bottom w:val="none" w:sz="0" w:space="0" w:color="auto"/>
        <w:right w:val="none" w:sz="0" w:space="0" w:color="auto"/>
      </w:divBdr>
    </w:div>
    <w:div w:id="1608004851">
      <w:bodyDiv w:val="1"/>
      <w:marLeft w:val="0"/>
      <w:marRight w:val="0"/>
      <w:marTop w:val="0"/>
      <w:marBottom w:val="0"/>
      <w:divBdr>
        <w:top w:val="none" w:sz="0" w:space="0" w:color="auto"/>
        <w:left w:val="none" w:sz="0" w:space="0" w:color="auto"/>
        <w:bottom w:val="none" w:sz="0" w:space="0" w:color="auto"/>
        <w:right w:val="none" w:sz="0" w:space="0" w:color="auto"/>
      </w:divBdr>
      <w:divsChild>
        <w:div w:id="69812102">
          <w:marLeft w:val="640"/>
          <w:marRight w:val="0"/>
          <w:marTop w:val="0"/>
          <w:marBottom w:val="0"/>
          <w:divBdr>
            <w:top w:val="none" w:sz="0" w:space="0" w:color="auto"/>
            <w:left w:val="none" w:sz="0" w:space="0" w:color="auto"/>
            <w:bottom w:val="none" w:sz="0" w:space="0" w:color="auto"/>
            <w:right w:val="none" w:sz="0" w:space="0" w:color="auto"/>
          </w:divBdr>
        </w:div>
        <w:div w:id="78915750">
          <w:marLeft w:val="640"/>
          <w:marRight w:val="0"/>
          <w:marTop w:val="0"/>
          <w:marBottom w:val="0"/>
          <w:divBdr>
            <w:top w:val="none" w:sz="0" w:space="0" w:color="auto"/>
            <w:left w:val="none" w:sz="0" w:space="0" w:color="auto"/>
            <w:bottom w:val="none" w:sz="0" w:space="0" w:color="auto"/>
            <w:right w:val="none" w:sz="0" w:space="0" w:color="auto"/>
          </w:divBdr>
        </w:div>
        <w:div w:id="86586621">
          <w:marLeft w:val="640"/>
          <w:marRight w:val="0"/>
          <w:marTop w:val="0"/>
          <w:marBottom w:val="0"/>
          <w:divBdr>
            <w:top w:val="none" w:sz="0" w:space="0" w:color="auto"/>
            <w:left w:val="none" w:sz="0" w:space="0" w:color="auto"/>
            <w:bottom w:val="none" w:sz="0" w:space="0" w:color="auto"/>
            <w:right w:val="none" w:sz="0" w:space="0" w:color="auto"/>
          </w:divBdr>
        </w:div>
        <w:div w:id="100343601">
          <w:marLeft w:val="640"/>
          <w:marRight w:val="0"/>
          <w:marTop w:val="0"/>
          <w:marBottom w:val="0"/>
          <w:divBdr>
            <w:top w:val="none" w:sz="0" w:space="0" w:color="auto"/>
            <w:left w:val="none" w:sz="0" w:space="0" w:color="auto"/>
            <w:bottom w:val="none" w:sz="0" w:space="0" w:color="auto"/>
            <w:right w:val="none" w:sz="0" w:space="0" w:color="auto"/>
          </w:divBdr>
        </w:div>
        <w:div w:id="169565046">
          <w:marLeft w:val="640"/>
          <w:marRight w:val="0"/>
          <w:marTop w:val="0"/>
          <w:marBottom w:val="0"/>
          <w:divBdr>
            <w:top w:val="none" w:sz="0" w:space="0" w:color="auto"/>
            <w:left w:val="none" w:sz="0" w:space="0" w:color="auto"/>
            <w:bottom w:val="none" w:sz="0" w:space="0" w:color="auto"/>
            <w:right w:val="none" w:sz="0" w:space="0" w:color="auto"/>
          </w:divBdr>
        </w:div>
        <w:div w:id="190651656">
          <w:marLeft w:val="640"/>
          <w:marRight w:val="0"/>
          <w:marTop w:val="0"/>
          <w:marBottom w:val="0"/>
          <w:divBdr>
            <w:top w:val="none" w:sz="0" w:space="0" w:color="auto"/>
            <w:left w:val="none" w:sz="0" w:space="0" w:color="auto"/>
            <w:bottom w:val="none" w:sz="0" w:space="0" w:color="auto"/>
            <w:right w:val="none" w:sz="0" w:space="0" w:color="auto"/>
          </w:divBdr>
        </w:div>
        <w:div w:id="190996617">
          <w:marLeft w:val="640"/>
          <w:marRight w:val="0"/>
          <w:marTop w:val="0"/>
          <w:marBottom w:val="0"/>
          <w:divBdr>
            <w:top w:val="none" w:sz="0" w:space="0" w:color="auto"/>
            <w:left w:val="none" w:sz="0" w:space="0" w:color="auto"/>
            <w:bottom w:val="none" w:sz="0" w:space="0" w:color="auto"/>
            <w:right w:val="none" w:sz="0" w:space="0" w:color="auto"/>
          </w:divBdr>
        </w:div>
        <w:div w:id="193660495">
          <w:marLeft w:val="640"/>
          <w:marRight w:val="0"/>
          <w:marTop w:val="0"/>
          <w:marBottom w:val="0"/>
          <w:divBdr>
            <w:top w:val="none" w:sz="0" w:space="0" w:color="auto"/>
            <w:left w:val="none" w:sz="0" w:space="0" w:color="auto"/>
            <w:bottom w:val="none" w:sz="0" w:space="0" w:color="auto"/>
            <w:right w:val="none" w:sz="0" w:space="0" w:color="auto"/>
          </w:divBdr>
        </w:div>
        <w:div w:id="212616744">
          <w:marLeft w:val="640"/>
          <w:marRight w:val="0"/>
          <w:marTop w:val="0"/>
          <w:marBottom w:val="0"/>
          <w:divBdr>
            <w:top w:val="none" w:sz="0" w:space="0" w:color="auto"/>
            <w:left w:val="none" w:sz="0" w:space="0" w:color="auto"/>
            <w:bottom w:val="none" w:sz="0" w:space="0" w:color="auto"/>
            <w:right w:val="none" w:sz="0" w:space="0" w:color="auto"/>
          </w:divBdr>
        </w:div>
        <w:div w:id="230309280">
          <w:marLeft w:val="640"/>
          <w:marRight w:val="0"/>
          <w:marTop w:val="0"/>
          <w:marBottom w:val="0"/>
          <w:divBdr>
            <w:top w:val="none" w:sz="0" w:space="0" w:color="auto"/>
            <w:left w:val="none" w:sz="0" w:space="0" w:color="auto"/>
            <w:bottom w:val="none" w:sz="0" w:space="0" w:color="auto"/>
            <w:right w:val="none" w:sz="0" w:space="0" w:color="auto"/>
          </w:divBdr>
        </w:div>
        <w:div w:id="268780438">
          <w:marLeft w:val="640"/>
          <w:marRight w:val="0"/>
          <w:marTop w:val="0"/>
          <w:marBottom w:val="0"/>
          <w:divBdr>
            <w:top w:val="none" w:sz="0" w:space="0" w:color="auto"/>
            <w:left w:val="none" w:sz="0" w:space="0" w:color="auto"/>
            <w:bottom w:val="none" w:sz="0" w:space="0" w:color="auto"/>
            <w:right w:val="none" w:sz="0" w:space="0" w:color="auto"/>
          </w:divBdr>
        </w:div>
        <w:div w:id="299848480">
          <w:marLeft w:val="640"/>
          <w:marRight w:val="0"/>
          <w:marTop w:val="0"/>
          <w:marBottom w:val="0"/>
          <w:divBdr>
            <w:top w:val="none" w:sz="0" w:space="0" w:color="auto"/>
            <w:left w:val="none" w:sz="0" w:space="0" w:color="auto"/>
            <w:bottom w:val="none" w:sz="0" w:space="0" w:color="auto"/>
            <w:right w:val="none" w:sz="0" w:space="0" w:color="auto"/>
          </w:divBdr>
        </w:div>
        <w:div w:id="315652645">
          <w:marLeft w:val="640"/>
          <w:marRight w:val="0"/>
          <w:marTop w:val="0"/>
          <w:marBottom w:val="0"/>
          <w:divBdr>
            <w:top w:val="none" w:sz="0" w:space="0" w:color="auto"/>
            <w:left w:val="none" w:sz="0" w:space="0" w:color="auto"/>
            <w:bottom w:val="none" w:sz="0" w:space="0" w:color="auto"/>
            <w:right w:val="none" w:sz="0" w:space="0" w:color="auto"/>
          </w:divBdr>
        </w:div>
        <w:div w:id="323898089">
          <w:marLeft w:val="640"/>
          <w:marRight w:val="0"/>
          <w:marTop w:val="0"/>
          <w:marBottom w:val="0"/>
          <w:divBdr>
            <w:top w:val="none" w:sz="0" w:space="0" w:color="auto"/>
            <w:left w:val="none" w:sz="0" w:space="0" w:color="auto"/>
            <w:bottom w:val="none" w:sz="0" w:space="0" w:color="auto"/>
            <w:right w:val="none" w:sz="0" w:space="0" w:color="auto"/>
          </w:divBdr>
        </w:div>
        <w:div w:id="324162781">
          <w:marLeft w:val="640"/>
          <w:marRight w:val="0"/>
          <w:marTop w:val="0"/>
          <w:marBottom w:val="0"/>
          <w:divBdr>
            <w:top w:val="none" w:sz="0" w:space="0" w:color="auto"/>
            <w:left w:val="none" w:sz="0" w:space="0" w:color="auto"/>
            <w:bottom w:val="none" w:sz="0" w:space="0" w:color="auto"/>
            <w:right w:val="none" w:sz="0" w:space="0" w:color="auto"/>
          </w:divBdr>
        </w:div>
        <w:div w:id="329018347">
          <w:marLeft w:val="640"/>
          <w:marRight w:val="0"/>
          <w:marTop w:val="0"/>
          <w:marBottom w:val="0"/>
          <w:divBdr>
            <w:top w:val="none" w:sz="0" w:space="0" w:color="auto"/>
            <w:left w:val="none" w:sz="0" w:space="0" w:color="auto"/>
            <w:bottom w:val="none" w:sz="0" w:space="0" w:color="auto"/>
            <w:right w:val="none" w:sz="0" w:space="0" w:color="auto"/>
          </w:divBdr>
        </w:div>
        <w:div w:id="339744308">
          <w:marLeft w:val="640"/>
          <w:marRight w:val="0"/>
          <w:marTop w:val="0"/>
          <w:marBottom w:val="0"/>
          <w:divBdr>
            <w:top w:val="none" w:sz="0" w:space="0" w:color="auto"/>
            <w:left w:val="none" w:sz="0" w:space="0" w:color="auto"/>
            <w:bottom w:val="none" w:sz="0" w:space="0" w:color="auto"/>
            <w:right w:val="none" w:sz="0" w:space="0" w:color="auto"/>
          </w:divBdr>
        </w:div>
        <w:div w:id="345786913">
          <w:marLeft w:val="640"/>
          <w:marRight w:val="0"/>
          <w:marTop w:val="0"/>
          <w:marBottom w:val="0"/>
          <w:divBdr>
            <w:top w:val="none" w:sz="0" w:space="0" w:color="auto"/>
            <w:left w:val="none" w:sz="0" w:space="0" w:color="auto"/>
            <w:bottom w:val="none" w:sz="0" w:space="0" w:color="auto"/>
            <w:right w:val="none" w:sz="0" w:space="0" w:color="auto"/>
          </w:divBdr>
        </w:div>
        <w:div w:id="351106118">
          <w:marLeft w:val="640"/>
          <w:marRight w:val="0"/>
          <w:marTop w:val="0"/>
          <w:marBottom w:val="0"/>
          <w:divBdr>
            <w:top w:val="none" w:sz="0" w:space="0" w:color="auto"/>
            <w:left w:val="none" w:sz="0" w:space="0" w:color="auto"/>
            <w:bottom w:val="none" w:sz="0" w:space="0" w:color="auto"/>
            <w:right w:val="none" w:sz="0" w:space="0" w:color="auto"/>
          </w:divBdr>
        </w:div>
        <w:div w:id="373238489">
          <w:marLeft w:val="640"/>
          <w:marRight w:val="0"/>
          <w:marTop w:val="0"/>
          <w:marBottom w:val="0"/>
          <w:divBdr>
            <w:top w:val="none" w:sz="0" w:space="0" w:color="auto"/>
            <w:left w:val="none" w:sz="0" w:space="0" w:color="auto"/>
            <w:bottom w:val="none" w:sz="0" w:space="0" w:color="auto"/>
            <w:right w:val="none" w:sz="0" w:space="0" w:color="auto"/>
          </w:divBdr>
        </w:div>
        <w:div w:id="427313930">
          <w:marLeft w:val="640"/>
          <w:marRight w:val="0"/>
          <w:marTop w:val="0"/>
          <w:marBottom w:val="0"/>
          <w:divBdr>
            <w:top w:val="none" w:sz="0" w:space="0" w:color="auto"/>
            <w:left w:val="none" w:sz="0" w:space="0" w:color="auto"/>
            <w:bottom w:val="none" w:sz="0" w:space="0" w:color="auto"/>
            <w:right w:val="none" w:sz="0" w:space="0" w:color="auto"/>
          </w:divBdr>
        </w:div>
        <w:div w:id="487595551">
          <w:marLeft w:val="640"/>
          <w:marRight w:val="0"/>
          <w:marTop w:val="0"/>
          <w:marBottom w:val="0"/>
          <w:divBdr>
            <w:top w:val="none" w:sz="0" w:space="0" w:color="auto"/>
            <w:left w:val="none" w:sz="0" w:space="0" w:color="auto"/>
            <w:bottom w:val="none" w:sz="0" w:space="0" w:color="auto"/>
            <w:right w:val="none" w:sz="0" w:space="0" w:color="auto"/>
          </w:divBdr>
        </w:div>
        <w:div w:id="489098046">
          <w:marLeft w:val="640"/>
          <w:marRight w:val="0"/>
          <w:marTop w:val="0"/>
          <w:marBottom w:val="0"/>
          <w:divBdr>
            <w:top w:val="none" w:sz="0" w:space="0" w:color="auto"/>
            <w:left w:val="none" w:sz="0" w:space="0" w:color="auto"/>
            <w:bottom w:val="none" w:sz="0" w:space="0" w:color="auto"/>
            <w:right w:val="none" w:sz="0" w:space="0" w:color="auto"/>
          </w:divBdr>
        </w:div>
        <w:div w:id="508176920">
          <w:marLeft w:val="640"/>
          <w:marRight w:val="0"/>
          <w:marTop w:val="0"/>
          <w:marBottom w:val="0"/>
          <w:divBdr>
            <w:top w:val="none" w:sz="0" w:space="0" w:color="auto"/>
            <w:left w:val="none" w:sz="0" w:space="0" w:color="auto"/>
            <w:bottom w:val="none" w:sz="0" w:space="0" w:color="auto"/>
            <w:right w:val="none" w:sz="0" w:space="0" w:color="auto"/>
          </w:divBdr>
        </w:div>
        <w:div w:id="555631002">
          <w:marLeft w:val="640"/>
          <w:marRight w:val="0"/>
          <w:marTop w:val="0"/>
          <w:marBottom w:val="0"/>
          <w:divBdr>
            <w:top w:val="none" w:sz="0" w:space="0" w:color="auto"/>
            <w:left w:val="none" w:sz="0" w:space="0" w:color="auto"/>
            <w:bottom w:val="none" w:sz="0" w:space="0" w:color="auto"/>
            <w:right w:val="none" w:sz="0" w:space="0" w:color="auto"/>
          </w:divBdr>
        </w:div>
        <w:div w:id="583104089">
          <w:marLeft w:val="640"/>
          <w:marRight w:val="0"/>
          <w:marTop w:val="0"/>
          <w:marBottom w:val="0"/>
          <w:divBdr>
            <w:top w:val="none" w:sz="0" w:space="0" w:color="auto"/>
            <w:left w:val="none" w:sz="0" w:space="0" w:color="auto"/>
            <w:bottom w:val="none" w:sz="0" w:space="0" w:color="auto"/>
            <w:right w:val="none" w:sz="0" w:space="0" w:color="auto"/>
          </w:divBdr>
        </w:div>
        <w:div w:id="679770848">
          <w:marLeft w:val="640"/>
          <w:marRight w:val="0"/>
          <w:marTop w:val="0"/>
          <w:marBottom w:val="0"/>
          <w:divBdr>
            <w:top w:val="none" w:sz="0" w:space="0" w:color="auto"/>
            <w:left w:val="none" w:sz="0" w:space="0" w:color="auto"/>
            <w:bottom w:val="none" w:sz="0" w:space="0" w:color="auto"/>
            <w:right w:val="none" w:sz="0" w:space="0" w:color="auto"/>
          </w:divBdr>
        </w:div>
        <w:div w:id="684332968">
          <w:marLeft w:val="640"/>
          <w:marRight w:val="0"/>
          <w:marTop w:val="0"/>
          <w:marBottom w:val="0"/>
          <w:divBdr>
            <w:top w:val="none" w:sz="0" w:space="0" w:color="auto"/>
            <w:left w:val="none" w:sz="0" w:space="0" w:color="auto"/>
            <w:bottom w:val="none" w:sz="0" w:space="0" w:color="auto"/>
            <w:right w:val="none" w:sz="0" w:space="0" w:color="auto"/>
          </w:divBdr>
        </w:div>
        <w:div w:id="713700407">
          <w:marLeft w:val="640"/>
          <w:marRight w:val="0"/>
          <w:marTop w:val="0"/>
          <w:marBottom w:val="0"/>
          <w:divBdr>
            <w:top w:val="none" w:sz="0" w:space="0" w:color="auto"/>
            <w:left w:val="none" w:sz="0" w:space="0" w:color="auto"/>
            <w:bottom w:val="none" w:sz="0" w:space="0" w:color="auto"/>
            <w:right w:val="none" w:sz="0" w:space="0" w:color="auto"/>
          </w:divBdr>
        </w:div>
        <w:div w:id="727262786">
          <w:marLeft w:val="640"/>
          <w:marRight w:val="0"/>
          <w:marTop w:val="0"/>
          <w:marBottom w:val="0"/>
          <w:divBdr>
            <w:top w:val="none" w:sz="0" w:space="0" w:color="auto"/>
            <w:left w:val="none" w:sz="0" w:space="0" w:color="auto"/>
            <w:bottom w:val="none" w:sz="0" w:space="0" w:color="auto"/>
            <w:right w:val="none" w:sz="0" w:space="0" w:color="auto"/>
          </w:divBdr>
        </w:div>
        <w:div w:id="751125239">
          <w:marLeft w:val="640"/>
          <w:marRight w:val="0"/>
          <w:marTop w:val="0"/>
          <w:marBottom w:val="0"/>
          <w:divBdr>
            <w:top w:val="none" w:sz="0" w:space="0" w:color="auto"/>
            <w:left w:val="none" w:sz="0" w:space="0" w:color="auto"/>
            <w:bottom w:val="none" w:sz="0" w:space="0" w:color="auto"/>
            <w:right w:val="none" w:sz="0" w:space="0" w:color="auto"/>
          </w:divBdr>
        </w:div>
        <w:div w:id="759522494">
          <w:marLeft w:val="640"/>
          <w:marRight w:val="0"/>
          <w:marTop w:val="0"/>
          <w:marBottom w:val="0"/>
          <w:divBdr>
            <w:top w:val="none" w:sz="0" w:space="0" w:color="auto"/>
            <w:left w:val="none" w:sz="0" w:space="0" w:color="auto"/>
            <w:bottom w:val="none" w:sz="0" w:space="0" w:color="auto"/>
            <w:right w:val="none" w:sz="0" w:space="0" w:color="auto"/>
          </w:divBdr>
        </w:div>
        <w:div w:id="760175554">
          <w:marLeft w:val="640"/>
          <w:marRight w:val="0"/>
          <w:marTop w:val="0"/>
          <w:marBottom w:val="0"/>
          <w:divBdr>
            <w:top w:val="none" w:sz="0" w:space="0" w:color="auto"/>
            <w:left w:val="none" w:sz="0" w:space="0" w:color="auto"/>
            <w:bottom w:val="none" w:sz="0" w:space="0" w:color="auto"/>
            <w:right w:val="none" w:sz="0" w:space="0" w:color="auto"/>
          </w:divBdr>
        </w:div>
        <w:div w:id="816805539">
          <w:marLeft w:val="640"/>
          <w:marRight w:val="0"/>
          <w:marTop w:val="0"/>
          <w:marBottom w:val="0"/>
          <w:divBdr>
            <w:top w:val="none" w:sz="0" w:space="0" w:color="auto"/>
            <w:left w:val="none" w:sz="0" w:space="0" w:color="auto"/>
            <w:bottom w:val="none" w:sz="0" w:space="0" w:color="auto"/>
            <w:right w:val="none" w:sz="0" w:space="0" w:color="auto"/>
          </w:divBdr>
        </w:div>
        <w:div w:id="833490808">
          <w:marLeft w:val="640"/>
          <w:marRight w:val="0"/>
          <w:marTop w:val="0"/>
          <w:marBottom w:val="0"/>
          <w:divBdr>
            <w:top w:val="none" w:sz="0" w:space="0" w:color="auto"/>
            <w:left w:val="none" w:sz="0" w:space="0" w:color="auto"/>
            <w:bottom w:val="none" w:sz="0" w:space="0" w:color="auto"/>
            <w:right w:val="none" w:sz="0" w:space="0" w:color="auto"/>
          </w:divBdr>
        </w:div>
        <w:div w:id="903375560">
          <w:marLeft w:val="640"/>
          <w:marRight w:val="0"/>
          <w:marTop w:val="0"/>
          <w:marBottom w:val="0"/>
          <w:divBdr>
            <w:top w:val="none" w:sz="0" w:space="0" w:color="auto"/>
            <w:left w:val="none" w:sz="0" w:space="0" w:color="auto"/>
            <w:bottom w:val="none" w:sz="0" w:space="0" w:color="auto"/>
            <w:right w:val="none" w:sz="0" w:space="0" w:color="auto"/>
          </w:divBdr>
        </w:div>
        <w:div w:id="907224690">
          <w:marLeft w:val="640"/>
          <w:marRight w:val="0"/>
          <w:marTop w:val="0"/>
          <w:marBottom w:val="0"/>
          <w:divBdr>
            <w:top w:val="none" w:sz="0" w:space="0" w:color="auto"/>
            <w:left w:val="none" w:sz="0" w:space="0" w:color="auto"/>
            <w:bottom w:val="none" w:sz="0" w:space="0" w:color="auto"/>
            <w:right w:val="none" w:sz="0" w:space="0" w:color="auto"/>
          </w:divBdr>
        </w:div>
        <w:div w:id="939334344">
          <w:marLeft w:val="640"/>
          <w:marRight w:val="0"/>
          <w:marTop w:val="0"/>
          <w:marBottom w:val="0"/>
          <w:divBdr>
            <w:top w:val="none" w:sz="0" w:space="0" w:color="auto"/>
            <w:left w:val="none" w:sz="0" w:space="0" w:color="auto"/>
            <w:bottom w:val="none" w:sz="0" w:space="0" w:color="auto"/>
            <w:right w:val="none" w:sz="0" w:space="0" w:color="auto"/>
          </w:divBdr>
        </w:div>
        <w:div w:id="952905123">
          <w:marLeft w:val="640"/>
          <w:marRight w:val="0"/>
          <w:marTop w:val="0"/>
          <w:marBottom w:val="0"/>
          <w:divBdr>
            <w:top w:val="none" w:sz="0" w:space="0" w:color="auto"/>
            <w:left w:val="none" w:sz="0" w:space="0" w:color="auto"/>
            <w:bottom w:val="none" w:sz="0" w:space="0" w:color="auto"/>
            <w:right w:val="none" w:sz="0" w:space="0" w:color="auto"/>
          </w:divBdr>
        </w:div>
        <w:div w:id="1036197541">
          <w:marLeft w:val="640"/>
          <w:marRight w:val="0"/>
          <w:marTop w:val="0"/>
          <w:marBottom w:val="0"/>
          <w:divBdr>
            <w:top w:val="none" w:sz="0" w:space="0" w:color="auto"/>
            <w:left w:val="none" w:sz="0" w:space="0" w:color="auto"/>
            <w:bottom w:val="none" w:sz="0" w:space="0" w:color="auto"/>
            <w:right w:val="none" w:sz="0" w:space="0" w:color="auto"/>
          </w:divBdr>
        </w:div>
        <w:div w:id="1069183249">
          <w:marLeft w:val="640"/>
          <w:marRight w:val="0"/>
          <w:marTop w:val="0"/>
          <w:marBottom w:val="0"/>
          <w:divBdr>
            <w:top w:val="none" w:sz="0" w:space="0" w:color="auto"/>
            <w:left w:val="none" w:sz="0" w:space="0" w:color="auto"/>
            <w:bottom w:val="none" w:sz="0" w:space="0" w:color="auto"/>
            <w:right w:val="none" w:sz="0" w:space="0" w:color="auto"/>
          </w:divBdr>
        </w:div>
        <w:div w:id="1132669439">
          <w:marLeft w:val="640"/>
          <w:marRight w:val="0"/>
          <w:marTop w:val="0"/>
          <w:marBottom w:val="0"/>
          <w:divBdr>
            <w:top w:val="none" w:sz="0" w:space="0" w:color="auto"/>
            <w:left w:val="none" w:sz="0" w:space="0" w:color="auto"/>
            <w:bottom w:val="none" w:sz="0" w:space="0" w:color="auto"/>
            <w:right w:val="none" w:sz="0" w:space="0" w:color="auto"/>
          </w:divBdr>
        </w:div>
        <w:div w:id="1230462683">
          <w:marLeft w:val="640"/>
          <w:marRight w:val="0"/>
          <w:marTop w:val="0"/>
          <w:marBottom w:val="0"/>
          <w:divBdr>
            <w:top w:val="none" w:sz="0" w:space="0" w:color="auto"/>
            <w:left w:val="none" w:sz="0" w:space="0" w:color="auto"/>
            <w:bottom w:val="none" w:sz="0" w:space="0" w:color="auto"/>
            <w:right w:val="none" w:sz="0" w:space="0" w:color="auto"/>
          </w:divBdr>
        </w:div>
        <w:div w:id="1239175036">
          <w:marLeft w:val="640"/>
          <w:marRight w:val="0"/>
          <w:marTop w:val="0"/>
          <w:marBottom w:val="0"/>
          <w:divBdr>
            <w:top w:val="none" w:sz="0" w:space="0" w:color="auto"/>
            <w:left w:val="none" w:sz="0" w:space="0" w:color="auto"/>
            <w:bottom w:val="none" w:sz="0" w:space="0" w:color="auto"/>
            <w:right w:val="none" w:sz="0" w:space="0" w:color="auto"/>
          </w:divBdr>
        </w:div>
        <w:div w:id="1264343374">
          <w:marLeft w:val="640"/>
          <w:marRight w:val="0"/>
          <w:marTop w:val="0"/>
          <w:marBottom w:val="0"/>
          <w:divBdr>
            <w:top w:val="none" w:sz="0" w:space="0" w:color="auto"/>
            <w:left w:val="none" w:sz="0" w:space="0" w:color="auto"/>
            <w:bottom w:val="none" w:sz="0" w:space="0" w:color="auto"/>
            <w:right w:val="none" w:sz="0" w:space="0" w:color="auto"/>
          </w:divBdr>
        </w:div>
        <w:div w:id="1320813644">
          <w:marLeft w:val="640"/>
          <w:marRight w:val="0"/>
          <w:marTop w:val="0"/>
          <w:marBottom w:val="0"/>
          <w:divBdr>
            <w:top w:val="none" w:sz="0" w:space="0" w:color="auto"/>
            <w:left w:val="none" w:sz="0" w:space="0" w:color="auto"/>
            <w:bottom w:val="none" w:sz="0" w:space="0" w:color="auto"/>
            <w:right w:val="none" w:sz="0" w:space="0" w:color="auto"/>
          </w:divBdr>
        </w:div>
        <w:div w:id="1324049990">
          <w:marLeft w:val="640"/>
          <w:marRight w:val="0"/>
          <w:marTop w:val="0"/>
          <w:marBottom w:val="0"/>
          <w:divBdr>
            <w:top w:val="none" w:sz="0" w:space="0" w:color="auto"/>
            <w:left w:val="none" w:sz="0" w:space="0" w:color="auto"/>
            <w:bottom w:val="none" w:sz="0" w:space="0" w:color="auto"/>
            <w:right w:val="none" w:sz="0" w:space="0" w:color="auto"/>
          </w:divBdr>
        </w:div>
        <w:div w:id="1347092989">
          <w:marLeft w:val="640"/>
          <w:marRight w:val="0"/>
          <w:marTop w:val="0"/>
          <w:marBottom w:val="0"/>
          <w:divBdr>
            <w:top w:val="none" w:sz="0" w:space="0" w:color="auto"/>
            <w:left w:val="none" w:sz="0" w:space="0" w:color="auto"/>
            <w:bottom w:val="none" w:sz="0" w:space="0" w:color="auto"/>
            <w:right w:val="none" w:sz="0" w:space="0" w:color="auto"/>
          </w:divBdr>
        </w:div>
        <w:div w:id="1394237810">
          <w:marLeft w:val="640"/>
          <w:marRight w:val="0"/>
          <w:marTop w:val="0"/>
          <w:marBottom w:val="0"/>
          <w:divBdr>
            <w:top w:val="none" w:sz="0" w:space="0" w:color="auto"/>
            <w:left w:val="none" w:sz="0" w:space="0" w:color="auto"/>
            <w:bottom w:val="none" w:sz="0" w:space="0" w:color="auto"/>
            <w:right w:val="none" w:sz="0" w:space="0" w:color="auto"/>
          </w:divBdr>
        </w:div>
        <w:div w:id="1398091818">
          <w:marLeft w:val="640"/>
          <w:marRight w:val="0"/>
          <w:marTop w:val="0"/>
          <w:marBottom w:val="0"/>
          <w:divBdr>
            <w:top w:val="none" w:sz="0" w:space="0" w:color="auto"/>
            <w:left w:val="none" w:sz="0" w:space="0" w:color="auto"/>
            <w:bottom w:val="none" w:sz="0" w:space="0" w:color="auto"/>
            <w:right w:val="none" w:sz="0" w:space="0" w:color="auto"/>
          </w:divBdr>
        </w:div>
        <w:div w:id="1411735788">
          <w:marLeft w:val="640"/>
          <w:marRight w:val="0"/>
          <w:marTop w:val="0"/>
          <w:marBottom w:val="0"/>
          <w:divBdr>
            <w:top w:val="none" w:sz="0" w:space="0" w:color="auto"/>
            <w:left w:val="none" w:sz="0" w:space="0" w:color="auto"/>
            <w:bottom w:val="none" w:sz="0" w:space="0" w:color="auto"/>
            <w:right w:val="none" w:sz="0" w:space="0" w:color="auto"/>
          </w:divBdr>
        </w:div>
        <w:div w:id="1414546944">
          <w:marLeft w:val="640"/>
          <w:marRight w:val="0"/>
          <w:marTop w:val="0"/>
          <w:marBottom w:val="0"/>
          <w:divBdr>
            <w:top w:val="none" w:sz="0" w:space="0" w:color="auto"/>
            <w:left w:val="none" w:sz="0" w:space="0" w:color="auto"/>
            <w:bottom w:val="none" w:sz="0" w:space="0" w:color="auto"/>
            <w:right w:val="none" w:sz="0" w:space="0" w:color="auto"/>
          </w:divBdr>
        </w:div>
        <w:div w:id="1416324373">
          <w:marLeft w:val="640"/>
          <w:marRight w:val="0"/>
          <w:marTop w:val="0"/>
          <w:marBottom w:val="0"/>
          <w:divBdr>
            <w:top w:val="none" w:sz="0" w:space="0" w:color="auto"/>
            <w:left w:val="none" w:sz="0" w:space="0" w:color="auto"/>
            <w:bottom w:val="none" w:sz="0" w:space="0" w:color="auto"/>
            <w:right w:val="none" w:sz="0" w:space="0" w:color="auto"/>
          </w:divBdr>
        </w:div>
        <w:div w:id="1489177729">
          <w:marLeft w:val="640"/>
          <w:marRight w:val="0"/>
          <w:marTop w:val="0"/>
          <w:marBottom w:val="0"/>
          <w:divBdr>
            <w:top w:val="none" w:sz="0" w:space="0" w:color="auto"/>
            <w:left w:val="none" w:sz="0" w:space="0" w:color="auto"/>
            <w:bottom w:val="none" w:sz="0" w:space="0" w:color="auto"/>
            <w:right w:val="none" w:sz="0" w:space="0" w:color="auto"/>
          </w:divBdr>
        </w:div>
        <w:div w:id="1492794050">
          <w:marLeft w:val="640"/>
          <w:marRight w:val="0"/>
          <w:marTop w:val="0"/>
          <w:marBottom w:val="0"/>
          <w:divBdr>
            <w:top w:val="none" w:sz="0" w:space="0" w:color="auto"/>
            <w:left w:val="none" w:sz="0" w:space="0" w:color="auto"/>
            <w:bottom w:val="none" w:sz="0" w:space="0" w:color="auto"/>
            <w:right w:val="none" w:sz="0" w:space="0" w:color="auto"/>
          </w:divBdr>
        </w:div>
        <w:div w:id="1519465976">
          <w:marLeft w:val="640"/>
          <w:marRight w:val="0"/>
          <w:marTop w:val="0"/>
          <w:marBottom w:val="0"/>
          <w:divBdr>
            <w:top w:val="none" w:sz="0" w:space="0" w:color="auto"/>
            <w:left w:val="none" w:sz="0" w:space="0" w:color="auto"/>
            <w:bottom w:val="none" w:sz="0" w:space="0" w:color="auto"/>
            <w:right w:val="none" w:sz="0" w:space="0" w:color="auto"/>
          </w:divBdr>
        </w:div>
        <w:div w:id="1546719426">
          <w:marLeft w:val="640"/>
          <w:marRight w:val="0"/>
          <w:marTop w:val="0"/>
          <w:marBottom w:val="0"/>
          <w:divBdr>
            <w:top w:val="none" w:sz="0" w:space="0" w:color="auto"/>
            <w:left w:val="none" w:sz="0" w:space="0" w:color="auto"/>
            <w:bottom w:val="none" w:sz="0" w:space="0" w:color="auto"/>
            <w:right w:val="none" w:sz="0" w:space="0" w:color="auto"/>
          </w:divBdr>
        </w:div>
        <w:div w:id="1651595608">
          <w:marLeft w:val="640"/>
          <w:marRight w:val="0"/>
          <w:marTop w:val="0"/>
          <w:marBottom w:val="0"/>
          <w:divBdr>
            <w:top w:val="none" w:sz="0" w:space="0" w:color="auto"/>
            <w:left w:val="none" w:sz="0" w:space="0" w:color="auto"/>
            <w:bottom w:val="none" w:sz="0" w:space="0" w:color="auto"/>
            <w:right w:val="none" w:sz="0" w:space="0" w:color="auto"/>
          </w:divBdr>
        </w:div>
        <w:div w:id="1680767885">
          <w:marLeft w:val="640"/>
          <w:marRight w:val="0"/>
          <w:marTop w:val="0"/>
          <w:marBottom w:val="0"/>
          <w:divBdr>
            <w:top w:val="none" w:sz="0" w:space="0" w:color="auto"/>
            <w:left w:val="none" w:sz="0" w:space="0" w:color="auto"/>
            <w:bottom w:val="none" w:sz="0" w:space="0" w:color="auto"/>
            <w:right w:val="none" w:sz="0" w:space="0" w:color="auto"/>
          </w:divBdr>
        </w:div>
        <w:div w:id="1708026396">
          <w:marLeft w:val="640"/>
          <w:marRight w:val="0"/>
          <w:marTop w:val="0"/>
          <w:marBottom w:val="0"/>
          <w:divBdr>
            <w:top w:val="none" w:sz="0" w:space="0" w:color="auto"/>
            <w:left w:val="none" w:sz="0" w:space="0" w:color="auto"/>
            <w:bottom w:val="none" w:sz="0" w:space="0" w:color="auto"/>
            <w:right w:val="none" w:sz="0" w:space="0" w:color="auto"/>
          </w:divBdr>
        </w:div>
        <w:div w:id="1745684557">
          <w:marLeft w:val="640"/>
          <w:marRight w:val="0"/>
          <w:marTop w:val="0"/>
          <w:marBottom w:val="0"/>
          <w:divBdr>
            <w:top w:val="none" w:sz="0" w:space="0" w:color="auto"/>
            <w:left w:val="none" w:sz="0" w:space="0" w:color="auto"/>
            <w:bottom w:val="none" w:sz="0" w:space="0" w:color="auto"/>
            <w:right w:val="none" w:sz="0" w:space="0" w:color="auto"/>
          </w:divBdr>
        </w:div>
        <w:div w:id="1756631888">
          <w:marLeft w:val="640"/>
          <w:marRight w:val="0"/>
          <w:marTop w:val="0"/>
          <w:marBottom w:val="0"/>
          <w:divBdr>
            <w:top w:val="none" w:sz="0" w:space="0" w:color="auto"/>
            <w:left w:val="none" w:sz="0" w:space="0" w:color="auto"/>
            <w:bottom w:val="none" w:sz="0" w:space="0" w:color="auto"/>
            <w:right w:val="none" w:sz="0" w:space="0" w:color="auto"/>
          </w:divBdr>
        </w:div>
        <w:div w:id="1787503139">
          <w:marLeft w:val="640"/>
          <w:marRight w:val="0"/>
          <w:marTop w:val="0"/>
          <w:marBottom w:val="0"/>
          <w:divBdr>
            <w:top w:val="none" w:sz="0" w:space="0" w:color="auto"/>
            <w:left w:val="none" w:sz="0" w:space="0" w:color="auto"/>
            <w:bottom w:val="none" w:sz="0" w:space="0" w:color="auto"/>
            <w:right w:val="none" w:sz="0" w:space="0" w:color="auto"/>
          </w:divBdr>
        </w:div>
        <w:div w:id="1874268704">
          <w:marLeft w:val="640"/>
          <w:marRight w:val="0"/>
          <w:marTop w:val="0"/>
          <w:marBottom w:val="0"/>
          <w:divBdr>
            <w:top w:val="none" w:sz="0" w:space="0" w:color="auto"/>
            <w:left w:val="none" w:sz="0" w:space="0" w:color="auto"/>
            <w:bottom w:val="none" w:sz="0" w:space="0" w:color="auto"/>
            <w:right w:val="none" w:sz="0" w:space="0" w:color="auto"/>
          </w:divBdr>
        </w:div>
        <w:div w:id="1877544308">
          <w:marLeft w:val="640"/>
          <w:marRight w:val="0"/>
          <w:marTop w:val="0"/>
          <w:marBottom w:val="0"/>
          <w:divBdr>
            <w:top w:val="none" w:sz="0" w:space="0" w:color="auto"/>
            <w:left w:val="none" w:sz="0" w:space="0" w:color="auto"/>
            <w:bottom w:val="none" w:sz="0" w:space="0" w:color="auto"/>
            <w:right w:val="none" w:sz="0" w:space="0" w:color="auto"/>
          </w:divBdr>
        </w:div>
        <w:div w:id="1902475885">
          <w:marLeft w:val="640"/>
          <w:marRight w:val="0"/>
          <w:marTop w:val="0"/>
          <w:marBottom w:val="0"/>
          <w:divBdr>
            <w:top w:val="none" w:sz="0" w:space="0" w:color="auto"/>
            <w:left w:val="none" w:sz="0" w:space="0" w:color="auto"/>
            <w:bottom w:val="none" w:sz="0" w:space="0" w:color="auto"/>
            <w:right w:val="none" w:sz="0" w:space="0" w:color="auto"/>
          </w:divBdr>
        </w:div>
        <w:div w:id="1944025618">
          <w:marLeft w:val="640"/>
          <w:marRight w:val="0"/>
          <w:marTop w:val="0"/>
          <w:marBottom w:val="0"/>
          <w:divBdr>
            <w:top w:val="none" w:sz="0" w:space="0" w:color="auto"/>
            <w:left w:val="none" w:sz="0" w:space="0" w:color="auto"/>
            <w:bottom w:val="none" w:sz="0" w:space="0" w:color="auto"/>
            <w:right w:val="none" w:sz="0" w:space="0" w:color="auto"/>
          </w:divBdr>
        </w:div>
        <w:div w:id="1961493245">
          <w:marLeft w:val="640"/>
          <w:marRight w:val="0"/>
          <w:marTop w:val="0"/>
          <w:marBottom w:val="0"/>
          <w:divBdr>
            <w:top w:val="none" w:sz="0" w:space="0" w:color="auto"/>
            <w:left w:val="none" w:sz="0" w:space="0" w:color="auto"/>
            <w:bottom w:val="none" w:sz="0" w:space="0" w:color="auto"/>
            <w:right w:val="none" w:sz="0" w:space="0" w:color="auto"/>
          </w:divBdr>
        </w:div>
        <w:div w:id="1964925667">
          <w:marLeft w:val="640"/>
          <w:marRight w:val="0"/>
          <w:marTop w:val="0"/>
          <w:marBottom w:val="0"/>
          <w:divBdr>
            <w:top w:val="none" w:sz="0" w:space="0" w:color="auto"/>
            <w:left w:val="none" w:sz="0" w:space="0" w:color="auto"/>
            <w:bottom w:val="none" w:sz="0" w:space="0" w:color="auto"/>
            <w:right w:val="none" w:sz="0" w:space="0" w:color="auto"/>
          </w:divBdr>
        </w:div>
        <w:div w:id="2065447853">
          <w:marLeft w:val="640"/>
          <w:marRight w:val="0"/>
          <w:marTop w:val="0"/>
          <w:marBottom w:val="0"/>
          <w:divBdr>
            <w:top w:val="none" w:sz="0" w:space="0" w:color="auto"/>
            <w:left w:val="none" w:sz="0" w:space="0" w:color="auto"/>
            <w:bottom w:val="none" w:sz="0" w:space="0" w:color="auto"/>
            <w:right w:val="none" w:sz="0" w:space="0" w:color="auto"/>
          </w:divBdr>
        </w:div>
      </w:divsChild>
    </w:div>
    <w:div w:id="1608151214">
      <w:marLeft w:val="640"/>
      <w:marRight w:val="0"/>
      <w:marTop w:val="0"/>
      <w:marBottom w:val="0"/>
      <w:divBdr>
        <w:top w:val="none" w:sz="0" w:space="0" w:color="auto"/>
        <w:left w:val="none" w:sz="0" w:space="0" w:color="auto"/>
        <w:bottom w:val="none" w:sz="0" w:space="0" w:color="auto"/>
        <w:right w:val="none" w:sz="0" w:space="0" w:color="auto"/>
      </w:divBdr>
    </w:div>
    <w:div w:id="1608273560">
      <w:marLeft w:val="640"/>
      <w:marRight w:val="0"/>
      <w:marTop w:val="0"/>
      <w:marBottom w:val="0"/>
      <w:divBdr>
        <w:top w:val="none" w:sz="0" w:space="0" w:color="auto"/>
        <w:left w:val="none" w:sz="0" w:space="0" w:color="auto"/>
        <w:bottom w:val="none" w:sz="0" w:space="0" w:color="auto"/>
        <w:right w:val="none" w:sz="0" w:space="0" w:color="auto"/>
      </w:divBdr>
    </w:div>
    <w:div w:id="1609002715">
      <w:bodyDiv w:val="1"/>
      <w:marLeft w:val="0"/>
      <w:marRight w:val="0"/>
      <w:marTop w:val="0"/>
      <w:marBottom w:val="0"/>
      <w:divBdr>
        <w:top w:val="none" w:sz="0" w:space="0" w:color="auto"/>
        <w:left w:val="none" w:sz="0" w:space="0" w:color="auto"/>
        <w:bottom w:val="none" w:sz="0" w:space="0" w:color="auto"/>
        <w:right w:val="none" w:sz="0" w:space="0" w:color="auto"/>
      </w:divBdr>
      <w:divsChild>
        <w:div w:id="669496">
          <w:marLeft w:val="640"/>
          <w:marRight w:val="0"/>
          <w:marTop w:val="0"/>
          <w:marBottom w:val="0"/>
          <w:divBdr>
            <w:top w:val="none" w:sz="0" w:space="0" w:color="auto"/>
            <w:left w:val="none" w:sz="0" w:space="0" w:color="auto"/>
            <w:bottom w:val="none" w:sz="0" w:space="0" w:color="auto"/>
            <w:right w:val="none" w:sz="0" w:space="0" w:color="auto"/>
          </w:divBdr>
        </w:div>
        <w:div w:id="1781638">
          <w:marLeft w:val="640"/>
          <w:marRight w:val="0"/>
          <w:marTop w:val="0"/>
          <w:marBottom w:val="0"/>
          <w:divBdr>
            <w:top w:val="none" w:sz="0" w:space="0" w:color="auto"/>
            <w:left w:val="none" w:sz="0" w:space="0" w:color="auto"/>
            <w:bottom w:val="none" w:sz="0" w:space="0" w:color="auto"/>
            <w:right w:val="none" w:sz="0" w:space="0" w:color="auto"/>
          </w:divBdr>
        </w:div>
        <w:div w:id="17902064">
          <w:marLeft w:val="640"/>
          <w:marRight w:val="0"/>
          <w:marTop w:val="0"/>
          <w:marBottom w:val="0"/>
          <w:divBdr>
            <w:top w:val="none" w:sz="0" w:space="0" w:color="auto"/>
            <w:left w:val="none" w:sz="0" w:space="0" w:color="auto"/>
            <w:bottom w:val="none" w:sz="0" w:space="0" w:color="auto"/>
            <w:right w:val="none" w:sz="0" w:space="0" w:color="auto"/>
          </w:divBdr>
        </w:div>
        <w:div w:id="32078735">
          <w:marLeft w:val="640"/>
          <w:marRight w:val="0"/>
          <w:marTop w:val="0"/>
          <w:marBottom w:val="0"/>
          <w:divBdr>
            <w:top w:val="none" w:sz="0" w:space="0" w:color="auto"/>
            <w:left w:val="none" w:sz="0" w:space="0" w:color="auto"/>
            <w:bottom w:val="none" w:sz="0" w:space="0" w:color="auto"/>
            <w:right w:val="none" w:sz="0" w:space="0" w:color="auto"/>
          </w:divBdr>
        </w:div>
        <w:div w:id="124474403">
          <w:marLeft w:val="640"/>
          <w:marRight w:val="0"/>
          <w:marTop w:val="0"/>
          <w:marBottom w:val="0"/>
          <w:divBdr>
            <w:top w:val="none" w:sz="0" w:space="0" w:color="auto"/>
            <w:left w:val="none" w:sz="0" w:space="0" w:color="auto"/>
            <w:bottom w:val="none" w:sz="0" w:space="0" w:color="auto"/>
            <w:right w:val="none" w:sz="0" w:space="0" w:color="auto"/>
          </w:divBdr>
        </w:div>
        <w:div w:id="128058056">
          <w:marLeft w:val="640"/>
          <w:marRight w:val="0"/>
          <w:marTop w:val="0"/>
          <w:marBottom w:val="0"/>
          <w:divBdr>
            <w:top w:val="none" w:sz="0" w:space="0" w:color="auto"/>
            <w:left w:val="none" w:sz="0" w:space="0" w:color="auto"/>
            <w:bottom w:val="none" w:sz="0" w:space="0" w:color="auto"/>
            <w:right w:val="none" w:sz="0" w:space="0" w:color="auto"/>
          </w:divBdr>
        </w:div>
        <w:div w:id="212237683">
          <w:marLeft w:val="640"/>
          <w:marRight w:val="0"/>
          <w:marTop w:val="0"/>
          <w:marBottom w:val="0"/>
          <w:divBdr>
            <w:top w:val="none" w:sz="0" w:space="0" w:color="auto"/>
            <w:left w:val="none" w:sz="0" w:space="0" w:color="auto"/>
            <w:bottom w:val="none" w:sz="0" w:space="0" w:color="auto"/>
            <w:right w:val="none" w:sz="0" w:space="0" w:color="auto"/>
          </w:divBdr>
        </w:div>
        <w:div w:id="223225767">
          <w:marLeft w:val="640"/>
          <w:marRight w:val="0"/>
          <w:marTop w:val="0"/>
          <w:marBottom w:val="0"/>
          <w:divBdr>
            <w:top w:val="none" w:sz="0" w:space="0" w:color="auto"/>
            <w:left w:val="none" w:sz="0" w:space="0" w:color="auto"/>
            <w:bottom w:val="none" w:sz="0" w:space="0" w:color="auto"/>
            <w:right w:val="none" w:sz="0" w:space="0" w:color="auto"/>
          </w:divBdr>
        </w:div>
        <w:div w:id="275143352">
          <w:marLeft w:val="640"/>
          <w:marRight w:val="0"/>
          <w:marTop w:val="0"/>
          <w:marBottom w:val="0"/>
          <w:divBdr>
            <w:top w:val="none" w:sz="0" w:space="0" w:color="auto"/>
            <w:left w:val="none" w:sz="0" w:space="0" w:color="auto"/>
            <w:bottom w:val="none" w:sz="0" w:space="0" w:color="auto"/>
            <w:right w:val="none" w:sz="0" w:space="0" w:color="auto"/>
          </w:divBdr>
        </w:div>
        <w:div w:id="276529140">
          <w:marLeft w:val="640"/>
          <w:marRight w:val="0"/>
          <w:marTop w:val="0"/>
          <w:marBottom w:val="0"/>
          <w:divBdr>
            <w:top w:val="none" w:sz="0" w:space="0" w:color="auto"/>
            <w:left w:val="none" w:sz="0" w:space="0" w:color="auto"/>
            <w:bottom w:val="none" w:sz="0" w:space="0" w:color="auto"/>
            <w:right w:val="none" w:sz="0" w:space="0" w:color="auto"/>
          </w:divBdr>
        </w:div>
        <w:div w:id="351953916">
          <w:marLeft w:val="640"/>
          <w:marRight w:val="0"/>
          <w:marTop w:val="0"/>
          <w:marBottom w:val="0"/>
          <w:divBdr>
            <w:top w:val="none" w:sz="0" w:space="0" w:color="auto"/>
            <w:left w:val="none" w:sz="0" w:space="0" w:color="auto"/>
            <w:bottom w:val="none" w:sz="0" w:space="0" w:color="auto"/>
            <w:right w:val="none" w:sz="0" w:space="0" w:color="auto"/>
          </w:divBdr>
        </w:div>
        <w:div w:id="360325699">
          <w:marLeft w:val="640"/>
          <w:marRight w:val="0"/>
          <w:marTop w:val="0"/>
          <w:marBottom w:val="0"/>
          <w:divBdr>
            <w:top w:val="none" w:sz="0" w:space="0" w:color="auto"/>
            <w:left w:val="none" w:sz="0" w:space="0" w:color="auto"/>
            <w:bottom w:val="none" w:sz="0" w:space="0" w:color="auto"/>
            <w:right w:val="none" w:sz="0" w:space="0" w:color="auto"/>
          </w:divBdr>
        </w:div>
        <w:div w:id="364333561">
          <w:marLeft w:val="640"/>
          <w:marRight w:val="0"/>
          <w:marTop w:val="0"/>
          <w:marBottom w:val="0"/>
          <w:divBdr>
            <w:top w:val="none" w:sz="0" w:space="0" w:color="auto"/>
            <w:left w:val="none" w:sz="0" w:space="0" w:color="auto"/>
            <w:bottom w:val="none" w:sz="0" w:space="0" w:color="auto"/>
            <w:right w:val="none" w:sz="0" w:space="0" w:color="auto"/>
          </w:divBdr>
        </w:div>
        <w:div w:id="370766362">
          <w:marLeft w:val="640"/>
          <w:marRight w:val="0"/>
          <w:marTop w:val="0"/>
          <w:marBottom w:val="0"/>
          <w:divBdr>
            <w:top w:val="none" w:sz="0" w:space="0" w:color="auto"/>
            <w:left w:val="none" w:sz="0" w:space="0" w:color="auto"/>
            <w:bottom w:val="none" w:sz="0" w:space="0" w:color="auto"/>
            <w:right w:val="none" w:sz="0" w:space="0" w:color="auto"/>
          </w:divBdr>
        </w:div>
        <w:div w:id="373233577">
          <w:marLeft w:val="640"/>
          <w:marRight w:val="0"/>
          <w:marTop w:val="0"/>
          <w:marBottom w:val="0"/>
          <w:divBdr>
            <w:top w:val="none" w:sz="0" w:space="0" w:color="auto"/>
            <w:left w:val="none" w:sz="0" w:space="0" w:color="auto"/>
            <w:bottom w:val="none" w:sz="0" w:space="0" w:color="auto"/>
            <w:right w:val="none" w:sz="0" w:space="0" w:color="auto"/>
          </w:divBdr>
        </w:div>
        <w:div w:id="406001662">
          <w:marLeft w:val="640"/>
          <w:marRight w:val="0"/>
          <w:marTop w:val="0"/>
          <w:marBottom w:val="0"/>
          <w:divBdr>
            <w:top w:val="none" w:sz="0" w:space="0" w:color="auto"/>
            <w:left w:val="none" w:sz="0" w:space="0" w:color="auto"/>
            <w:bottom w:val="none" w:sz="0" w:space="0" w:color="auto"/>
            <w:right w:val="none" w:sz="0" w:space="0" w:color="auto"/>
          </w:divBdr>
        </w:div>
        <w:div w:id="462894761">
          <w:marLeft w:val="640"/>
          <w:marRight w:val="0"/>
          <w:marTop w:val="0"/>
          <w:marBottom w:val="0"/>
          <w:divBdr>
            <w:top w:val="none" w:sz="0" w:space="0" w:color="auto"/>
            <w:left w:val="none" w:sz="0" w:space="0" w:color="auto"/>
            <w:bottom w:val="none" w:sz="0" w:space="0" w:color="auto"/>
            <w:right w:val="none" w:sz="0" w:space="0" w:color="auto"/>
          </w:divBdr>
        </w:div>
        <w:div w:id="473838458">
          <w:marLeft w:val="640"/>
          <w:marRight w:val="0"/>
          <w:marTop w:val="0"/>
          <w:marBottom w:val="0"/>
          <w:divBdr>
            <w:top w:val="none" w:sz="0" w:space="0" w:color="auto"/>
            <w:left w:val="none" w:sz="0" w:space="0" w:color="auto"/>
            <w:bottom w:val="none" w:sz="0" w:space="0" w:color="auto"/>
            <w:right w:val="none" w:sz="0" w:space="0" w:color="auto"/>
          </w:divBdr>
        </w:div>
        <w:div w:id="490370885">
          <w:marLeft w:val="640"/>
          <w:marRight w:val="0"/>
          <w:marTop w:val="0"/>
          <w:marBottom w:val="0"/>
          <w:divBdr>
            <w:top w:val="none" w:sz="0" w:space="0" w:color="auto"/>
            <w:left w:val="none" w:sz="0" w:space="0" w:color="auto"/>
            <w:bottom w:val="none" w:sz="0" w:space="0" w:color="auto"/>
            <w:right w:val="none" w:sz="0" w:space="0" w:color="auto"/>
          </w:divBdr>
        </w:div>
        <w:div w:id="515582548">
          <w:marLeft w:val="640"/>
          <w:marRight w:val="0"/>
          <w:marTop w:val="0"/>
          <w:marBottom w:val="0"/>
          <w:divBdr>
            <w:top w:val="none" w:sz="0" w:space="0" w:color="auto"/>
            <w:left w:val="none" w:sz="0" w:space="0" w:color="auto"/>
            <w:bottom w:val="none" w:sz="0" w:space="0" w:color="auto"/>
            <w:right w:val="none" w:sz="0" w:space="0" w:color="auto"/>
          </w:divBdr>
        </w:div>
        <w:div w:id="542641249">
          <w:marLeft w:val="640"/>
          <w:marRight w:val="0"/>
          <w:marTop w:val="0"/>
          <w:marBottom w:val="0"/>
          <w:divBdr>
            <w:top w:val="none" w:sz="0" w:space="0" w:color="auto"/>
            <w:left w:val="none" w:sz="0" w:space="0" w:color="auto"/>
            <w:bottom w:val="none" w:sz="0" w:space="0" w:color="auto"/>
            <w:right w:val="none" w:sz="0" w:space="0" w:color="auto"/>
          </w:divBdr>
        </w:div>
        <w:div w:id="568541855">
          <w:marLeft w:val="640"/>
          <w:marRight w:val="0"/>
          <w:marTop w:val="0"/>
          <w:marBottom w:val="0"/>
          <w:divBdr>
            <w:top w:val="none" w:sz="0" w:space="0" w:color="auto"/>
            <w:left w:val="none" w:sz="0" w:space="0" w:color="auto"/>
            <w:bottom w:val="none" w:sz="0" w:space="0" w:color="auto"/>
            <w:right w:val="none" w:sz="0" w:space="0" w:color="auto"/>
          </w:divBdr>
        </w:div>
        <w:div w:id="624236603">
          <w:marLeft w:val="640"/>
          <w:marRight w:val="0"/>
          <w:marTop w:val="0"/>
          <w:marBottom w:val="0"/>
          <w:divBdr>
            <w:top w:val="none" w:sz="0" w:space="0" w:color="auto"/>
            <w:left w:val="none" w:sz="0" w:space="0" w:color="auto"/>
            <w:bottom w:val="none" w:sz="0" w:space="0" w:color="auto"/>
            <w:right w:val="none" w:sz="0" w:space="0" w:color="auto"/>
          </w:divBdr>
        </w:div>
        <w:div w:id="661591085">
          <w:marLeft w:val="640"/>
          <w:marRight w:val="0"/>
          <w:marTop w:val="0"/>
          <w:marBottom w:val="0"/>
          <w:divBdr>
            <w:top w:val="none" w:sz="0" w:space="0" w:color="auto"/>
            <w:left w:val="none" w:sz="0" w:space="0" w:color="auto"/>
            <w:bottom w:val="none" w:sz="0" w:space="0" w:color="auto"/>
            <w:right w:val="none" w:sz="0" w:space="0" w:color="auto"/>
          </w:divBdr>
        </w:div>
        <w:div w:id="662705334">
          <w:marLeft w:val="640"/>
          <w:marRight w:val="0"/>
          <w:marTop w:val="0"/>
          <w:marBottom w:val="0"/>
          <w:divBdr>
            <w:top w:val="none" w:sz="0" w:space="0" w:color="auto"/>
            <w:left w:val="none" w:sz="0" w:space="0" w:color="auto"/>
            <w:bottom w:val="none" w:sz="0" w:space="0" w:color="auto"/>
            <w:right w:val="none" w:sz="0" w:space="0" w:color="auto"/>
          </w:divBdr>
        </w:div>
        <w:div w:id="667948351">
          <w:marLeft w:val="640"/>
          <w:marRight w:val="0"/>
          <w:marTop w:val="0"/>
          <w:marBottom w:val="0"/>
          <w:divBdr>
            <w:top w:val="none" w:sz="0" w:space="0" w:color="auto"/>
            <w:left w:val="none" w:sz="0" w:space="0" w:color="auto"/>
            <w:bottom w:val="none" w:sz="0" w:space="0" w:color="auto"/>
            <w:right w:val="none" w:sz="0" w:space="0" w:color="auto"/>
          </w:divBdr>
        </w:div>
        <w:div w:id="702678627">
          <w:marLeft w:val="640"/>
          <w:marRight w:val="0"/>
          <w:marTop w:val="0"/>
          <w:marBottom w:val="0"/>
          <w:divBdr>
            <w:top w:val="none" w:sz="0" w:space="0" w:color="auto"/>
            <w:left w:val="none" w:sz="0" w:space="0" w:color="auto"/>
            <w:bottom w:val="none" w:sz="0" w:space="0" w:color="auto"/>
            <w:right w:val="none" w:sz="0" w:space="0" w:color="auto"/>
          </w:divBdr>
        </w:div>
        <w:div w:id="709065396">
          <w:marLeft w:val="640"/>
          <w:marRight w:val="0"/>
          <w:marTop w:val="0"/>
          <w:marBottom w:val="0"/>
          <w:divBdr>
            <w:top w:val="none" w:sz="0" w:space="0" w:color="auto"/>
            <w:left w:val="none" w:sz="0" w:space="0" w:color="auto"/>
            <w:bottom w:val="none" w:sz="0" w:space="0" w:color="auto"/>
            <w:right w:val="none" w:sz="0" w:space="0" w:color="auto"/>
          </w:divBdr>
        </w:div>
        <w:div w:id="727144517">
          <w:marLeft w:val="640"/>
          <w:marRight w:val="0"/>
          <w:marTop w:val="0"/>
          <w:marBottom w:val="0"/>
          <w:divBdr>
            <w:top w:val="none" w:sz="0" w:space="0" w:color="auto"/>
            <w:left w:val="none" w:sz="0" w:space="0" w:color="auto"/>
            <w:bottom w:val="none" w:sz="0" w:space="0" w:color="auto"/>
            <w:right w:val="none" w:sz="0" w:space="0" w:color="auto"/>
          </w:divBdr>
        </w:div>
        <w:div w:id="767122662">
          <w:marLeft w:val="640"/>
          <w:marRight w:val="0"/>
          <w:marTop w:val="0"/>
          <w:marBottom w:val="0"/>
          <w:divBdr>
            <w:top w:val="none" w:sz="0" w:space="0" w:color="auto"/>
            <w:left w:val="none" w:sz="0" w:space="0" w:color="auto"/>
            <w:bottom w:val="none" w:sz="0" w:space="0" w:color="auto"/>
            <w:right w:val="none" w:sz="0" w:space="0" w:color="auto"/>
          </w:divBdr>
        </w:div>
        <w:div w:id="830832595">
          <w:marLeft w:val="640"/>
          <w:marRight w:val="0"/>
          <w:marTop w:val="0"/>
          <w:marBottom w:val="0"/>
          <w:divBdr>
            <w:top w:val="none" w:sz="0" w:space="0" w:color="auto"/>
            <w:left w:val="none" w:sz="0" w:space="0" w:color="auto"/>
            <w:bottom w:val="none" w:sz="0" w:space="0" w:color="auto"/>
            <w:right w:val="none" w:sz="0" w:space="0" w:color="auto"/>
          </w:divBdr>
        </w:div>
        <w:div w:id="856236498">
          <w:marLeft w:val="640"/>
          <w:marRight w:val="0"/>
          <w:marTop w:val="0"/>
          <w:marBottom w:val="0"/>
          <w:divBdr>
            <w:top w:val="none" w:sz="0" w:space="0" w:color="auto"/>
            <w:left w:val="none" w:sz="0" w:space="0" w:color="auto"/>
            <w:bottom w:val="none" w:sz="0" w:space="0" w:color="auto"/>
            <w:right w:val="none" w:sz="0" w:space="0" w:color="auto"/>
          </w:divBdr>
        </w:div>
        <w:div w:id="883365753">
          <w:marLeft w:val="640"/>
          <w:marRight w:val="0"/>
          <w:marTop w:val="0"/>
          <w:marBottom w:val="0"/>
          <w:divBdr>
            <w:top w:val="none" w:sz="0" w:space="0" w:color="auto"/>
            <w:left w:val="none" w:sz="0" w:space="0" w:color="auto"/>
            <w:bottom w:val="none" w:sz="0" w:space="0" w:color="auto"/>
            <w:right w:val="none" w:sz="0" w:space="0" w:color="auto"/>
          </w:divBdr>
        </w:div>
        <w:div w:id="924994287">
          <w:marLeft w:val="640"/>
          <w:marRight w:val="0"/>
          <w:marTop w:val="0"/>
          <w:marBottom w:val="0"/>
          <w:divBdr>
            <w:top w:val="none" w:sz="0" w:space="0" w:color="auto"/>
            <w:left w:val="none" w:sz="0" w:space="0" w:color="auto"/>
            <w:bottom w:val="none" w:sz="0" w:space="0" w:color="auto"/>
            <w:right w:val="none" w:sz="0" w:space="0" w:color="auto"/>
          </w:divBdr>
        </w:div>
        <w:div w:id="946736404">
          <w:marLeft w:val="640"/>
          <w:marRight w:val="0"/>
          <w:marTop w:val="0"/>
          <w:marBottom w:val="0"/>
          <w:divBdr>
            <w:top w:val="none" w:sz="0" w:space="0" w:color="auto"/>
            <w:left w:val="none" w:sz="0" w:space="0" w:color="auto"/>
            <w:bottom w:val="none" w:sz="0" w:space="0" w:color="auto"/>
            <w:right w:val="none" w:sz="0" w:space="0" w:color="auto"/>
          </w:divBdr>
        </w:div>
        <w:div w:id="973145223">
          <w:marLeft w:val="640"/>
          <w:marRight w:val="0"/>
          <w:marTop w:val="0"/>
          <w:marBottom w:val="0"/>
          <w:divBdr>
            <w:top w:val="none" w:sz="0" w:space="0" w:color="auto"/>
            <w:left w:val="none" w:sz="0" w:space="0" w:color="auto"/>
            <w:bottom w:val="none" w:sz="0" w:space="0" w:color="auto"/>
            <w:right w:val="none" w:sz="0" w:space="0" w:color="auto"/>
          </w:divBdr>
        </w:div>
        <w:div w:id="1034041113">
          <w:marLeft w:val="640"/>
          <w:marRight w:val="0"/>
          <w:marTop w:val="0"/>
          <w:marBottom w:val="0"/>
          <w:divBdr>
            <w:top w:val="none" w:sz="0" w:space="0" w:color="auto"/>
            <w:left w:val="none" w:sz="0" w:space="0" w:color="auto"/>
            <w:bottom w:val="none" w:sz="0" w:space="0" w:color="auto"/>
            <w:right w:val="none" w:sz="0" w:space="0" w:color="auto"/>
          </w:divBdr>
        </w:div>
        <w:div w:id="1064068563">
          <w:marLeft w:val="640"/>
          <w:marRight w:val="0"/>
          <w:marTop w:val="0"/>
          <w:marBottom w:val="0"/>
          <w:divBdr>
            <w:top w:val="none" w:sz="0" w:space="0" w:color="auto"/>
            <w:left w:val="none" w:sz="0" w:space="0" w:color="auto"/>
            <w:bottom w:val="none" w:sz="0" w:space="0" w:color="auto"/>
            <w:right w:val="none" w:sz="0" w:space="0" w:color="auto"/>
          </w:divBdr>
        </w:div>
        <w:div w:id="1091193748">
          <w:marLeft w:val="640"/>
          <w:marRight w:val="0"/>
          <w:marTop w:val="0"/>
          <w:marBottom w:val="0"/>
          <w:divBdr>
            <w:top w:val="none" w:sz="0" w:space="0" w:color="auto"/>
            <w:left w:val="none" w:sz="0" w:space="0" w:color="auto"/>
            <w:bottom w:val="none" w:sz="0" w:space="0" w:color="auto"/>
            <w:right w:val="none" w:sz="0" w:space="0" w:color="auto"/>
          </w:divBdr>
        </w:div>
        <w:div w:id="1124234492">
          <w:marLeft w:val="640"/>
          <w:marRight w:val="0"/>
          <w:marTop w:val="0"/>
          <w:marBottom w:val="0"/>
          <w:divBdr>
            <w:top w:val="none" w:sz="0" w:space="0" w:color="auto"/>
            <w:left w:val="none" w:sz="0" w:space="0" w:color="auto"/>
            <w:bottom w:val="none" w:sz="0" w:space="0" w:color="auto"/>
            <w:right w:val="none" w:sz="0" w:space="0" w:color="auto"/>
          </w:divBdr>
        </w:div>
        <w:div w:id="1172263415">
          <w:marLeft w:val="640"/>
          <w:marRight w:val="0"/>
          <w:marTop w:val="0"/>
          <w:marBottom w:val="0"/>
          <w:divBdr>
            <w:top w:val="none" w:sz="0" w:space="0" w:color="auto"/>
            <w:left w:val="none" w:sz="0" w:space="0" w:color="auto"/>
            <w:bottom w:val="none" w:sz="0" w:space="0" w:color="auto"/>
            <w:right w:val="none" w:sz="0" w:space="0" w:color="auto"/>
          </w:divBdr>
        </w:div>
        <w:div w:id="1174537204">
          <w:marLeft w:val="640"/>
          <w:marRight w:val="0"/>
          <w:marTop w:val="0"/>
          <w:marBottom w:val="0"/>
          <w:divBdr>
            <w:top w:val="none" w:sz="0" w:space="0" w:color="auto"/>
            <w:left w:val="none" w:sz="0" w:space="0" w:color="auto"/>
            <w:bottom w:val="none" w:sz="0" w:space="0" w:color="auto"/>
            <w:right w:val="none" w:sz="0" w:space="0" w:color="auto"/>
          </w:divBdr>
        </w:div>
        <w:div w:id="1176577777">
          <w:marLeft w:val="640"/>
          <w:marRight w:val="0"/>
          <w:marTop w:val="0"/>
          <w:marBottom w:val="0"/>
          <w:divBdr>
            <w:top w:val="none" w:sz="0" w:space="0" w:color="auto"/>
            <w:left w:val="none" w:sz="0" w:space="0" w:color="auto"/>
            <w:bottom w:val="none" w:sz="0" w:space="0" w:color="auto"/>
            <w:right w:val="none" w:sz="0" w:space="0" w:color="auto"/>
          </w:divBdr>
        </w:div>
        <w:div w:id="1201015266">
          <w:marLeft w:val="640"/>
          <w:marRight w:val="0"/>
          <w:marTop w:val="0"/>
          <w:marBottom w:val="0"/>
          <w:divBdr>
            <w:top w:val="none" w:sz="0" w:space="0" w:color="auto"/>
            <w:left w:val="none" w:sz="0" w:space="0" w:color="auto"/>
            <w:bottom w:val="none" w:sz="0" w:space="0" w:color="auto"/>
            <w:right w:val="none" w:sz="0" w:space="0" w:color="auto"/>
          </w:divBdr>
        </w:div>
        <w:div w:id="1323046056">
          <w:marLeft w:val="640"/>
          <w:marRight w:val="0"/>
          <w:marTop w:val="0"/>
          <w:marBottom w:val="0"/>
          <w:divBdr>
            <w:top w:val="none" w:sz="0" w:space="0" w:color="auto"/>
            <w:left w:val="none" w:sz="0" w:space="0" w:color="auto"/>
            <w:bottom w:val="none" w:sz="0" w:space="0" w:color="auto"/>
            <w:right w:val="none" w:sz="0" w:space="0" w:color="auto"/>
          </w:divBdr>
        </w:div>
        <w:div w:id="1367218500">
          <w:marLeft w:val="640"/>
          <w:marRight w:val="0"/>
          <w:marTop w:val="0"/>
          <w:marBottom w:val="0"/>
          <w:divBdr>
            <w:top w:val="none" w:sz="0" w:space="0" w:color="auto"/>
            <w:left w:val="none" w:sz="0" w:space="0" w:color="auto"/>
            <w:bottom w:val="none" w:sz="0" w:space="0" w:color="auto"/>
            <w:right w:val="none" w:sz="0" w:space="0" w:color="auto"/>
          </w:divBdr>
        </w:div>
        <w:div w:id="1398936334">
          <w:marLeft w:val="640"/>
          <w:marRight w:val="0"/>
          <w:marTop w:val="0"/>
          <w:marBottom w:val="0"/>
          <w:divBdr>
            <w:top w:val="none" w:sz="0" w:space="0" w:color="auto"/>
            <w:left w:val="none" w:sz="0" w:space="0" w:color="auto"/>
            <w:bottom w:val="none" w:sz="0" w:space="0" w:color="auto"/>
            <w:right w:val="none" w:sz="0" w:space="0" w:color="auto"/>
          </w:divBdr>
        </w:div>
        <w:div w:id="1411124540">
          <w:marLeft w:val="640"/>
          <w:marRight w:val="0"/>
          <w:marTop w:val="0"/>
          <w:marBottom w:val="0"/>
          <w:divBdr>
            <w:top w:val="none" w:sz="0" w:space="0" w:color="auto"/>
            <w:left w:val="none" w:sz="0" w:space="0" w:color="auto"/>
            <w:bottom w:val="none" w:sz="0" w:space="0" w:color="auto"/>
            <w:right w:val="none" w:sz="0" w:space="0" w:color="auto"/>
          </w:divBdr>
        </w:div>
        <w:div w:id="1415980716">
          <w:marLeft w:val="640"/>
          <w:marRight w:val="0"/>
          <w:marTop w:val="0"/>
          <w:marBottom w:val="0"/>
          <w:divBdr>
            <w:top w:val="none" w:sz="0" w:space="0" w:color="auto"/>
            <w:left w:val="none" w:sz="0" w:space="0" w:color="auto"/>
            <w:bottom w:val="none" w:sz="0" w:space="0" w:color="auto"/>
            <w:right w:val="none" w:sz="0" w:space="0" w:color="auto"/>
          </w:divBdr>
        </w:div>
        <w:div w:id="1428237674">
          <w:marLeft w:val="640"/>
          <w:marRight w:val="0"/>
          <w:marTop w:val="0"/>
          <w:marBottom w:val="0"/>
          <w:divBdr>
            <w:top w:val="none" w:sz="0" w:space="0" w:color="auto"/>
            <w:left w:val="none" w:sz="0" w:space="0" w:color="auto"/>
            <w:bottom w:val="none" w:sz="0" w:space="0" w:color="auto"/>
            <w:right w:val="none" w:sz="0" w:space="0" w:color="auto"/>
          </w:divBdr>
        </w:div>
        <w:div w:id="1459104290">
          <w:marLeft w:val="640"/>
          <w:marRight w:val="0"/>
          <w:marTop w:val="0"/>
          <w:marBottom w:val="0"/>
          <w:divBdr>
            <w:top w:val="none" w:sz="0" w:space="0" w:color="auto"/>
            <w:left w:val="none" w:sz="0" w:space="0" w:color="auto"/>
            <w:bottom w:val="none" w:sz="0" w:space="0" w:color="auto"/>
            <w:right w:val="none" w:sz="0" w:space="0" w:color="auto"/>
          </w:divBdr>
        </w:div>
        <w:div w:id="1511337226">
          <w:marLeft w:val="640"/>
          <w:marRight w:val="0"/>
          <w:marTop w:val="0"/>
          <w:marBottom w:val="0"/>
          <w:divBdr>
            <w:top w:val="none" w:sz="0" w:space="0" w:color="auto"/>
            <w:left w:val="none" w:sz="0" w:space="0" w:color="auto"/>
            <w:bottom w:val="none" w:sz="0" w:space="0" w:color="auto"/>
            <w:right w:val="none" w:sz="0" w:space="0" w:color="auto"/>
          </w:divBdr>
        </w:div>
        <w:div w:id="1537503079">
          <w:marLeft w:val="640"/>
          <w:marRight w:val="0"/>
          <w:marTop w:val="0"/>
          <w:marBottom w:val="0"/>
          <w:divBdr>
            <w:top w:val="none" w:sz="0" w:space="0" w:color="auto"/>
            <w:left w:val="none" w:sz="0" w:space="0" w:color="auto"/>
            <w:bottom w:val="none" w:sz="0" w:space="0" w:color="auto"/>
            <w:right w:val="none" w:sz="0" w:space="0" w:color="auto"/>
          </w:divBdr>
        </w:div>
        <w:div w:id="1601137430">
          <w:marLeft w:val="640"/>
          <w:marRight w:val="0"/>
          <w:marTop w:val="0"/>
          <w:marBottom w:val="0"/>
          <w:divBdr>
            <w:top w:val="none" w:sz="0" w:space="0" w:color="auto"/>
            <w:left w:val="none" w:sz="0" w:space="0" w:color="auto"/>
            <w:bottom w:val="none" w:sz="0" w:space="0" w:color="auto"/>
            <w:right w:val="none" w:sz="0" w:space="0" w:color="auto"/>
          </w:divBdr>
        </w:div>
        <w:div w:id="1671060893">
          <w:marLeft w:val="640"/>
          <w:marRight w:val="0"/>
          <w:marTop w:val="0"/>
          <w:marBottom w:val="0"/>
          <w:divBdr>
            <w:top w:val="none" w:sz="0" w:space="0" w:color="auto"/>
            <w:left w:val="none" w:sz="0" w:space="0" w:color="auto"/>
            <w:bottom w:val="none" w:sz="0" w:space="0" w:color="auto"/>
            <w:right w:val="none" w:sz="0" w:space="0" w:color="auto"/>
          </w:divBdr>
        </w:div>
        <w:div w:id="1716199980">
          <w:marLeft w:val="640"/>
          <w:marRight w:val="0"/>
          <w:marTop w:val="0"/>
          <w:marBottom w:val="0"/>
          <w:divBdr>
            <w:top w:val="none" w:sz="0" w:space="0" w:color="auto"/>
            <w:left w:val="none" w:sz="0" w:space="0" w:color="auto"/>
            <w:bottom w:val="none" w:sz="0" w:space="0" w:color="auto"/>
            <w:right w:val="none" w:sz="0" w:space="0" w:color="auto"/>
          </w:divBdr>
        </w:div>
        <w:div w:id="1762526594">
          <w:marLeft w:val="640"/>
          <w:marRight w:val="0"/>
          <w:marTop w:val="0"/>
          <w:marBottom w:val="0"/>
          <w:divBdr>
            <w:top w:val="none" w:sz="0" w:space="0" w:color="auto"/>
            <w:left w:val="none" w:sz="0" w:space="0" w:color="auto"/>
            <w:bottom w:val="none" w:sz="0" w:space="0" w:color="auto"/>
            <w:right w:val="none" w:sz="0" w:space="0" w:color="auto"/>
          </w:divBdr>
        </w:div>
        <w:div w:id="1794640395">
          <w:marLeft w:val="640"/>
          <w:marRight w:val="0"/>
          <w:marTop w:val="0"/>
          <w:marBottom w:val="0"/>
          <w:divBdr>
            <w:top w:val="none" w:sz="0" w:space="0" w:color="auto"/>
            <w:left w:val="none" w:sz="0" w:space="0" w:color="auto"/>
            <w:bottom w:val="none" w:sz="0" w:space="0" w:color="auto"/>
            <w:right w:val="none" w:sz="0" w:space="0" w:color="auto"/>
          </w:divBdr>
        </w:div>
        <w:div w:id="1800950145">
          <w:marLeft w:val="640"/>
          <w:marRight w:val="0"/>
          <w:marTop w:val="0"/>
          <w:marBottom w:val="0"/>
          <w:divBdr>
            <w:top w:val="none" w:sz="0" w:space="0" w:color="auto"/>
            <w:left w:val="none" w:sz="0" w:space="0" w:color="auto"/>
            <w:bottom w:val="none" w:sz="0" w:space="0" w:color="auto"/>
            <w:right w:val="none" w:sz="0" w:space="0" w:color="auto"/>
          </w:divBdr>
        </w:div>
        <w:div w:id="1801219142">
          <w:marLeft w:val="640"/>
          <w:marRight w:val="0"/>
          <w:marTop w:val="0"/>
          <w:marBottom w:val="0"/>
          <w:divBdr>
            <w:top w:val="none" w:sz="0" w:space="0" w:color="auto"/>
            <w:left w:val="none" w:sz="0" w:space="0" w:color="auto"/>
            <w:bottom w:val="none" w:sz="0" w:space="0" w:color="auto"/>
            <w:right w:val="none" w:sz="0" w:space="0" w:color="auto"/>
          </w:divBdr>
        </w:div>
        <w:div w:id="1816481821">
          <w:marLeft w:val="640"/>
          <w:marRight w:val="0"/>
          <w:marTop w:val="0"/>
          <w:marBottom w:val="0"/>
          <w:divBdr>
            <w:top w:val="none" w:sz="0" w:space="0" w:color="auto"/>
            <w:left w:val="none" w:sz="0" w:space="0" w:color="auto"/>
            <w:bottom w:val="none" w:sz="0" w:space="0" w:color="auto"/>
            <w:right w:val="none" w:sz="0" w:space="0" w:color="auto"/>
          </w:divBdr>
        </w:div>
        <w:div w:id="1820459931">
          <w:marLeft w:val="640"/>
          <w:marRight w:val="0"/>
          <w:marTop w:val="0"/>
          <w:marBottom w:val="0"/>
          <w:divBdr>
            <w:top w:val="none" w:sz="0" w:space="0" w:color="auto"/>
            <w:left w:val="none" w:sz="0" w:space="0" w:color="auto"/>
            <w:bottom w:val="none" w:sz="0" w:space="0" w:color="auto"/>
            <w:right w:val="none" w:sz="0" w:space="0" w:color="auto"/>
          </w:divBdr>
        </w:div>
        <w:div w:id="1864971759">
          <w:marLeft w:val="640"/>
          <w:marRight w:val="0"/>
          <w:marTop w:val="0"/>
          <w:marBottom w:val="0"/>
          <w:divBdr>
            <w:top w:val="none" w:sz="0" w:space="0" w:color="auto"/>
            <w:left w:val="none" w:sz="0" w:space="0" w:color="auto"/>
            <w:bottom w:val="none" w:sz="0" w:space="0" w:color="auto"/>
            <w:right w:val="none" w:sz="0" w:space="0" w:color="auto"/>
          </w:divBdr>
        </w:div>
        <w:div w:id="1908033757">
          <w:marLeft w:val="640"/>
          <w:marRight w:val="0"/>
          <w:marTop w:val="0"/>
          <w:marBottom w:val="0"/>
          <w:divBdr>
            <w:top w:val="none" w:sz="0" w:space="0" w:color="auto"/>
            <w:left w:val="none" w:sz="0" w:space="0" w:color="auto"/>
            <w:bottom w:val="none" w:sz="0" w:space="0" w:color="auto"/>
            <w:right w:val="none" w:sz="0" w:space="0" w:color="auto"/>
          </w:divBdr>
        </w:div>
        <w:div w:id="1927764318">
          <w:marLeft w:val="640"/>
          <w:marRight w:val="0"/>
          <w:marTop w:val="0"/>
          <w:marBottom w:val="0"/>
          <w:divBdr>
            <w:top w:val="none" w:sz="0" w:space="0" w:color="auto"/>
            <w:left w:val="none" w:sz="0" w:space="0" w:color="auto"/>
            <w:bottom w:val="none" w:sz="0" w:space="0" w:color="auto"/>
            <w:right w:val="none" w:sz="0" w:space="0" w:color="auto"/>
          </w:divBdr>
        </w:div>
        <w:div w:id="1960260147">
          <w:marLeft w:val="640"/>
          <w:marRight w:val="0"/>
          <w:marTop w:val="0"/>
          <w:marBottom w:val="0"/>
          <w:divBdr>
            <w:top w:val="none" w:sz="0" w:space="0" w:color="auto"/>
            <w:left w:val="none" w:sz="0" w:space="0" w:color="auto"/>
            <w:bottom w:val="none" w:sz="0" w:space="0" w:color="auto"/>
            <w:right w:val="none" w:sz="0" w:space="0" w:color="auto"/>
          </w:divBdr>
        </w:div>
        <w:div w:id="2001613340">
          <w:marLeft w:val="640"/>
          <w:marRight w:val="0"/>
          <w:marTop w:val="0"/>
          <w:marBottom w:val="0"/>
          <w:divBdr>
            <w:top w:val="none" w:sz="0" w:space="0" w:color="auto"/>
            <w:left w:val="none" w:sz="0" w:space="0" w:color="auto"/>
            <w:bottom w:val="none" w:sz="0" w:space="0" w:color="auto"/>
            <w:right w:val="none" w:sz="0" w:space="0" w:color="auto"/>
          </w:divBdr>
        </w:div>
        <w:div w:id="2035231878">
          <w:marLeft w:val="640"/>
          <w:marRight w:val="0"/>
          <w:marTop w:val="0"/>
          <w:marBottom w:val="0"/>
          <w:divBdr>
            <w:top w:val="none" w:sz="0" w:space="0" w:color="auto"/>
            <w:left w:val="none" w:sz="0" w:space="0" w:color="auto"/>
            <w:bottom w:val="none" w:sz="0" w:space="0" w:color="auto"/>
            <w:right w:val="none" w:sz="0" w:space="0" w:color="auto"/>
          </w:divBdr>
        </w:div>
      </w:divsChild>
    </w:div>
    <w:div w:id="1609005485">
      <w:marLeft w:val="640"/>
      <w:marRight w:val="0"/>
      <w:marTop w:val="0"/>
      <w:marBottom w:val="0"/>
      <w:divBdr>
        <w:top w:val="none" w:sz="0" w:space="0" w:color="auto"/>
        <w:left w:val="none" w:sz="0" w:space="0" w:color="auto"/>
        <w:bottom w:val="none" w:sz="0" w:space="0" w:color="auto"/>
        <w:right w:val="none" w:sz="0" w:space="0" w:color="auto"/>
      </w:divBdr>
    </w:div>
    <w:div w:id="1609115060">
      <w:marLeft w:val="640"/>
      <w:marRight w:val="0"/>
      <w:marTop w:val="0"/>
      <w:marBottom w:val="0"/>
      <w:divBdr>
        <w:top w:val="none" w:sz="0" w:space="0" w:color="auto"/>
        <w:left w:val="none" w:sz="0" w:space="0" w:color="auto"/>
        <w:bottom w:val="none" w:sz="0" w:space="0" w:color="auto"/>
        <w:right w:val="none" w:sz="0" w:space="0" w:color="auto"/>
      </w:divBdr>
    </w:div>
    <w:div w:id="1609310376">
      <w:marLeft w:val="640"/>
      <w:marRight w:val="0"/>
      <w:marTop w:val="0"/>
      <w:marBottom w:val="0"/>
      <w:divBdr>
        <w:top w:val="none" w:sz="0" w:space="0" w:color="auto"/>
        <w:left w:val="none" w:sz="0" w:space="0" w:color="auto"/>
        <w:bottom w:val="none" w:sz="0" w:space="0" w:color="auto"/>
        <w:right w:val="none" w:sz="0" w:space="0" w:color="auto"/>
      </w:divBdr>
    </w:div>
    <w:div w:id="1609580993">
      <w:marLeft w:val="640"/>
      <w:marRight w:val="0"/>
      <w:marTop w:val="0"/>
      <w:marBottom w:val="0"/>
      <w:divBdr>
        <w:top w:val="none" w:sz="0" w:space="0" w:color="auto"/>
        <w:left w:val="none" w:sz="0" w:space="0" w:color="auto"/>
        <w:bottom w:val="none" w:sz="0" w:space="0" w:color="auto"/>
        <w:right w:val="none" w:sz="0" w:space="0" w:color="auto"/>
      </w:divBdr>
    </w:div>
    <w:div w:id="1609660603">
      <w:marLeft w:val="640"/>
      <w:marRight w:val="0"/>
      <w:marTop w:val="0"/>
      <w:marBottom w:val="0"/>
      <w:divBdr>
        <w:top w:val="none" w:sz="0" w:space="0" w:color="auto"/>
        <w:left w:val="none" w:sz="0" w:space="0" w:color="auto"/>
        <w:bottom w:val="none" w:sz="0" w:space="0" w:color="auto"/>
        <w:right w:val="none" w:sz="0" w:space="0" w:color="auto"/>
      </w:divBdr>
    </w:div>
    <w:div w:id="1610359205">
      <w:marLeft w:val="640"/>
      <w:marRight w:val="0"/>
      <w:marTop w:val="0"/>
      <w:marBottom w:val="0"/>
      <w:divBdr>
        <w:top w:val="none" w:sz="0" w:space="0" w:color="auto"/>
        <w:left w:val="none" w:sz="0" w:space="0" w:color="auto"/>
        <w:bottom w:val="none" w:sz="0" w:space="0" w:color="auto"/>
        <w:right w:val="none" w:sz="0" w:space="0" w:color="auto"/>
      </w:divBdr>
    </w:div>
    <w:div w:id="1610506639">
      <w:marLeft w:val="640"/>
      <w:marRight w:val="0"/>
      <w:marTop w:val="0"/>
      <w:marBottom w:val="0"/>
      <w:divBdr>
        <w:top w:val="none" w:sz="0" w:space="0" w:color="auto"/>
        <w:left w:val="none" w:sz="0" w:space="0" w:color="auto"/>
        <w:bottom w:val="none" w:sz="0" w:space="0" w:color="auto"/>
        <w:right w:val="none" w:sz="0" w:space="0" w:color="auto"/>
      </w:divBdr>
    </w:div>
    <w:div w:id="1610694683">
      <w:marLeft w:val="640"/>
      <w:marRight w:val="0"/>
      <w:marTop w:val="0"/>
      <w:marBottom w:val="0"/>
      <w:divBdr>
        <w:top w:val="none" w:sz="0" w:space="0" w:color="auto"/>
        <w:left w:val="none" w:sz="0" w:space="0" w:color="auto"/>
        <w:bottom w:val="none" w:sz="0" w:space="0" w:color="auto"/>
        <w:right w:val="none" w:sz="0" w:space="0" w:color="auto"/>
      </w:divBdr>
    </w:div>
    <w:div w:id="1611666721">
      <w:marLeft w:val="640"/>
      <w:marRight w:val="0"/>
      <w:marTop w:val="0"/>
      <w:marBottom w:val="0"/>
      <w:divBdr>
        <w:top w:val="none" w:sz="0" w:space="0" w:color="auto"/>
        <w:left w:val="none" w:sz="0" w:space="0" w:color="auto"/>
        <w:bottom w:val="none" w:sz="0" w:space="0" w:color="auto"/>
        <w:right w:val="none" w:sz="0" w:space="0" w:color="auto"/>
      </w:divBdr>
    </w:div>
    <w:div w:id="1611815702">
      <w:marLeft w:val="640"/>
      <w:marRight w:val="0"/>
      <w:marTop w:val="0"/>
      <w:marBottom w:val="0"/>
      <w:divBdr>
        <w:top w:val="none" w:sz="0" w:space="0" w:color="auto"/>
        <w:left w:val="none" w:sz="0" w:space="0" w:color="auto"/>
        <w:bottom w:val="none" w:sz="0" w:space="0" w:color="auto"/>
        <w:right w:val="none" w:sz="0" w:space="0" w:color="auto"/>
      </w:divBdr>
    </w:div>
    <w:div w:id="1611815918">
      <w:marLeft w:val="640"/>
      <w:marRight w:val="0"/>
      <w:marTop w:val="0"/>
      <w:marBottom w:val="0"/>
      <w:divBdr>
        <w:top w:val="none" w:sz="0" w:space="0" w:color="auto"/>
        <w:left w:val="none" w:sz="0" w:space="0" w:color="auto"/>
        <w:bottom w:val="none" w:sz="0" w:space="0" w:color="auto"/>
        <w:right w:val="none" w:sz="0" w:space="0" w:color="auto"/>
      </w:divBdr>
    </w:div>
    <w:div w:id="1612277811">
      <w:marLeft w:val="640"/>
      <w:marRight w:val="0"/>
      <w:marTop w:val="0"/>
      <w:marBottom w:val="0"/>
      <w:divBdr>
        <w:top w:val="none" w:sz="0" w:space="0" w:color="auto"/>
        <w:left w:val="none" w:sz="0" w:space="0" w:color="auto"/>
        <w:bottom w:val="none" w:sz="0" w:space="0" w:color="auto"/>
        <w:right w:val="none" w:sz="0" w:space="0" w:color="auto"/>
      </w:divBdr>
    </w:div>
    <w:div w:id="1612662501">
      <w:marLeft w:val="640"/>
      <w:marRight w:val="0"/>
      <w:marTop w:val="0"/>
      <w:marBottom w:val="0"/>
      <w:divBdr>
        <w:top w:val="none" w:sz="0" w:space="0" w:color="auto"/>
        <w:left w:val="none" w:sz="0" w:space="0" w:color="auto"/>
        <w:bottom w:val="none" w:sz="0" w:space="0" w:color="auto"/>
        <w:right w:val="none" w:sz="0" w:space="0" w:color="auto"/>
      </w:divBdr>
    </w:div>
    <w:div w:id="1612669746">
      <w:marLeft w:val="640"/>
      <w:marRight w:val="0"/>
      <w:marTop w:val="0"/>
      <w:marBottom w:val="0"/>
      <w:divBdr>
        <w:top w:val="none" w:sz="0" w:space="0" w:color="auto"/>
        <w:left w:val="none" w:sz="0" w:space="0" w:color="auto"/>
        <w:bottom w:val="none" w:sz="0" w:space="0" w:color="auto"/>
        <w:right w:val="none" w:sz="0" w:space="0" w:color="auto"/>
      </w:divBdr>
    </w:div>
    <w:div w:id="1612974019">
      <w:marLeft w:val="640"/>
      <w:marRight w:val="0"/>
      <w:marTop w:val="0"/>
      <w:marBottom w:val="0"/>
      <w:divBdr>
        <w:top w:val="none" w:sz="0" w:space="0" w:color="auto"/>
        <w:left w:val="none" w:sz="0" w:space="0" w:color="auto"/>
        <w:bottom w:val="none" w:sz="0" w:space="0" w:color="auto"/>
        <w:right w:val="none" w:sz="0" w:space="0" w:color="auto"/>
      </w:divBdr>
    </w:div>
    <w:div w:id="1613245969">
      <w:marLeft w:val="640"/>
      <w:marRight w:val="0"/>
      <w:marTop w:val="0"/>
      <w:marBottom w:val="0"/>
      <w:divBdr>
        <w:top w:val="none" w:sz="0" w:space="0" w:color="auto"/>
        <w:left w:val="none" w:sz="0" w:space="0" w:color="auto"/>
        <w:bottom w:val="none" w:sz="0" w:space="0" w:color="auto"/>
        <w:right w:val="none" w:sz="0" w:space="0" w:color="auto"/>
      </w:divBdr>
    </w:div>
    <w:div w:id="1613246479">
      <w:marLeft w:val="640"/>
      <w:marRight w:val="0"/>
      <w:marTop w:val="0"/>
      <w:marBottom w:val="0"/>
      <w:divBdr>
        <w:top w:val="none" w:sz="0" w:space="0" w:color="auto"/>
        <w:left w:val="none" w:sz="0" w:space="0" w:color="auto"/>
        <w:bottom w:val="none" w:sz="0" w:space="0" w:color="auto"/>
        <w:right w:val="none" w:sz="0" w:space="0" w:color="auto"/>
      </w:divBdr>
    </w:div>
    <w:div w:id="1613630059">
      <w:marLeft w:val="640"/>
      <w:marRight w:val="0"/>
      <w:marTop w:val="0"/>
      <w:marBottom w:val="0"/>
      <w:divBdr>
        <w:top w:val="none" w:sz="0" w:space="0" w:color="auto"/>
        <w:left w:val="none" w:sz="0" w:space="0" w:color="auto"/>
        <w:bottom w:val="none" w:sz="0" w:space="0" w:color="auto"/>
        <w:right w:val="none" w:sz="0" w:space="0" w:color="auto"/>
      </w:divBdr>
    </w:div>
    <w:div w:id="1613635983">
      <w:marLeft w:val="640"/>
      <w:marRight w:val="0"/>
      <w:marTop w:val="0"/>
      <w:marBottom w:val="0"/>
      <w:divBdr>
        <w:top w:val="none" w:sz="0" w:space="0" w:color="auto"/>
        <w:left w:val="none" w:sz="0" w:space="0" w:color="auto"/>
        <w:bottom w:val="none" w:sz="0" w:space="0" w:color="auto"/>
        <w:right w:val="none" w:sz="0" w:space="0" w:color="auto"/>
      </w:divBdr>
    </w:div>
    <w:div w:id="1613852927">
      <w:marLeft w:val="640"/>
      <w:marRight w:val="0"/>
      <w:marTop w:val="0"/>
      <w:marBottom w:val="0"/>
      <w:divBdr>
        <w:top w:val="none" w:sz="0" w:space="0" w:color="auto"/>
        <w:left w:val="none" w:sz="0" w:space="0" w:color="auto"/>
        <w:bottom w:val="none" w:sz="0" w:space="0" w:color="auto"/>
        <w:right w:val="none" w:sz="0" w:space="0" w:color="auto"/>
      </w:divBdr>
    </w:div>
    <w:div w:id="1613971051">
      <w:marLeft w:val="640"/>
      <w:marRight w:val="0"/>
      <w:marTop w:val="0"/>
      <w:marBottom w:val="0"/>
      <w:divBdr>
        <w:top w:val="none" w:sz="0" w:space="0" w:color="auto"/>
        <w:left w:val="none" w:sz="0" w:space="0" w:color="auto"/>
        <w:bottom w:val="none" w:sz="0" w:space="0" w:color="auto"/>
        <w:right w:val="none" w:sz="0" w:space="0" w:color="auto"/>
      </w:divBdr>
    </w:div>
    <w:div w:id="1613972995">
      <w:marLeft w:val="640"/>
      <w:marRight w:val="0"/>
      <w:marTop w:val="0"/>
      <w:marBottom w:val="0"/>
      <w:divBdr>
        <w:top w:val="none" w:sz="0" w:space="0" w:color="auto"/>
        <w:left w:val="none" w:sz="0" w:space="0" w:color="auto"/>
        <w:bottom w:val="none" w:sz="0" w:space="0" w:color="auto"/>
        <w:right w:val="none" w:sz="0" w:space="0" w:color="auto"/>
      </w:divBdr>
    </w:div>
    <w:div w:id="1614359910">
      <w:marLeft w:val="640"/>
      <w:marRight w:val="0"/>
      <w:marTop w:val="0"/>
      <w:marBottom w:val="0"/>
      <w:divBdr>
        <w:top w:val="none" w:sz="0" w:space="0" w:color="auto"/>
        <w:left w:val="none" w:sz="0" w:space="0" w:color="auto"/>
        <w:bottom w:val="none" w:sz="0" w:space="0" w:color="auto"/>
        <w:right w:val="none" w:sz="0" w:space="0" w:color="auto"/>
      </w:divBdr>
    </w:div>
    <w:div w:id="1614479742">
      <w:marLeft w:val="640"/>
      <w:marRight w:val="0"/>
      <w:marTop w:val="0"/>
      <w:marBottom w:val="0"/>
      <w:divBdr>
        <w:top w:val="none" w:sz="0" w:space="0" w:color="auto"/>
        <w:left w:val="none" w:sz="0" w:space="0" w:color="auto"/>
        <w:bottom w:val="none" w:sz="0" w:space="0" w:color="auto"/>
        <w:right w:val="none" w:sz="0" w:space="0" w:color="auto"/>
      </w:divBdr>
    </w:div>
    <w:div w:id="1614705863">
      <w:marLeft w:val="640"/>
      <w:marRight w:val="0"/>
      <w:marTop w:val="0"/>
      <w:marBottom w:val="0"/>
      <w:divBdr>
        <w:top w:val="none" w:sz="0" w:space="0" w:color="auto"/>
        <w:left w:val="none" w:sz="0" w:space="0" w:color="auto"/>
        <w:bottom w:val="none" w:sz="0" w:space="0" w:color="auto"/>
        <w:right w:val="none" w:sz="0" w:space="0" w:color="auto"/>
      </w:divBdr>
    </w:div>
    <w:div w:id="1614820228">
      <w:marLeft w:val="640"/>
      <w:marRight w:val="0"/>
      <w:marTop w:val="0"/>
      <w:marBottom w:val="0"/>
      <w:divBdr>
        <w:top w:val="none" w:sz="0" w:space="0" w:color="auto"/>
        <w:left w:val="none" w:sz="0" w:space="0" w:color="auto"/>
        <w:bottom w:val="none" w:sz="0" w:space="0" w:color="auto"/>
        <w:right w:val="none" w:sz="0" w:space="0" w:color="auto"/>
      </w:divBdr>
    </w:div>
    <w:div w:id="1614970357">
      <w:marLeft w:val="640"/>
      <w:marRight w:val="0"/>
      <w:marTop w:val="0"/>
      <w:marBottom w:val="0"/>
      <w:divBdr>
        <w:top w:val="none" w:sz="0" w:space="0" w:color="auto"/>
        <w:left w:val="none" w:sz="0" w:space="0" w:color="auto"/>
        <w:bottom w:val="none" w:sz="0" w:space="0" w:color="auto"/>
        <w:right w:val="none" w:sz="0" w:space="0" w:color="auto"/>
      </w:divBdr>
    </w:div>
    <w:div w:id="1615094103">
      <w:marLeft w:val="640"/>
      <w:marRight w:val="0"/>
      <w:marTop w:val="0"/>
      <w:marBottom w:val="0"/>
      <w:divBdr>
        <w:top w:val="none" w:sz="0" w:space="0" w:color="auto"/>
        <w:left w:val="none" w:sz="0" w:space="0" w:color="auto"/>
        <w:bottom w:val="none" w:sz="0" w:space="0" w:color="auto"/>
        <w:right w:val="none" w:sz="0" w:space="0" w:color="auto"/>
      </w:divBdr>
    </w:div>
    <w:div w:id="1615945137">
      <w:marLeft w:val="640"/>
      <w:marRight w:val="0"/>
      <w:marTop w:val="0"/>
      <w:marBottom w:val="0"/>
      <w:divBdr>
        <w:top w:val="none" w:sz="0" w:space="0" w:color="auto"/>
        <w:left w:val="none" w:sz="0" w:space="0" w:color="auto"/>
        <w:bottom w:val="none" w:sz="0" w:space="0" w:color="auto"/>
        <w:right w:val="none" w:sz="0" w:space="0" w:color="auto"/>
      </w:divBdr>
    </w:div>
    <w:div w:id="1616016990">
      <w:marLeft w:val="640"/>
      <w:marRight w:val="0"/>
      <w:marTop w:val="0"/>
      <w:marBottom w:val="0"/>
      <w:divBdr>
        <w:top w:val="none" w:sz="0" w:space="0" w:color="auto"/>
        <w:left w:val="none" w:sz="0" w:space="0" w:color="auto"/>
        <w:bottom w:val="none" w:sz="0" w:space="0" w:color="auto"/>
        <w:right w:val="none" w:sz="0" w:space="0" w:color="auto"/>
      </w:divBdr>
    </w:div>
    <w:div w:id="1617055119">
      <w:bodyDiv w:val="1"/>
      <w:marLeft w:val="0"/>
      <w:marRight w:val="0"/>
      <w:marTop w:val="0"/>
      <w:marBottom w:val="0"/>
      <w:divBdr>
        <w:top w:val="none" w:sz="0" w:space="0" w:color="auto"/>
        <w:left w:val="none" w:sz="0" w:space="0" w:color="auto"/>
        <w:bottom w:val="none" w:sz="0" w:space="0" w:color="auto"/>
        <w:right w:val="none" w:sz="0" w:space="0" w:color="auto"/>
      </w:divBdr>
    </w:div>
    <w:div w:id="1617827720">
      <w:marLeft w:val="640"/>
      <w:marRight w:val="0"/>
      <w:marTop w:val="0"/>
      <w:marBottom w:val="0"/>
      <w:divBdr>
        <w:top w:val="none" w:sz="0" w:space="0" w:color="auto"/>
        <w:left w:val="none" w:sz="0" w:space="0" w:color="auto"/>
        <w:bottom w:val="none" w:sz="0" w:space="0" w:color="auto"/>
        <w:right w:val="none" w:sz="0" w:space="0" w:color="auto"/>
      </w:divBdr>
    </w:div>
    <w:div w:id="1618023156">
      <w:marLeft w:val="640"/>
      <w:marRight w:val="0"/>
      <w:marTop w:val="0"/>
      <w:marBottom w:val="0"/>
      <w:divBdr>
        <w:top w:val="none" w:sz="0" w:space="0" w:color="auto"/>
        <w:left w:val="none" w:sz="0" w:space="0" w:color="auto"/>
        <w:bottom w:val="none" w:sz="0" w:space="0" w:color="auto"/>
        <w:right w:val="none" w:sz="0" w:space="0" w:color="auto"/>
      </w:divBdr>
    </w:div>
    <w:div w:id="1618026570">
      <w:marLeft w:val="640"/>
      <w:marRight w:val="0"/>
      <w:marTop w:val="0"/>
      <w:marBottom w:val="0"/>
      <w:divBdr>
        <w:top w:val="none" w:sz="0" w:space="0" w:color="auto"/>
        <w:left w:val="none" w:sz="0" w:space="0" w:color="auto"/>
        <w:bottom w:val="none" w:sz="0" w:space="0" w:color="auto"/>
        <w:right w:val="none" w:sz="0" w:space="0" w:color="auto"/>
      </w:divBdr>
    </w:div>
    <w:div w:id="1618441286">
      <w:marLeft w:val="640"/>
      <w:marRight w:val="0"/>
      <w:marTop w:val="0"/>
      <w:marBottom w:val="0"/>
      <w:divBdr>
        <w:top w:val="none" w:sz="0" w:space="0" w:color="auto"/>
        <w:left w:val="none" w:sz="0" w:space="0" w:color="auto"/>
        <w:bottom w:val="none" w:sz="0" w:space="0" w:color="auto"/>
        <w:right w:val="none" w:sz="0" w:space="0" w:color="auto"/>
      </w:divBdr>
    </w:div>
    <w:div w:id="1619290712">
      <w:marLeft w:val="640"/>
      <w:marRight w:val="0"/>
      <w:marTop w:val="0"/>
      <w:marBottom w:val="0"/>
      <w:divBdr>
        <w:top w:val="none" w:sz="0" w:space="0" w:color="auto"/>
        <w:left w:val="none" w:sz="0" w:space="0" w:color="auto"/>
        <w:bottom w:val="none" w:sz="0" w:space="0" w:color="auto"/>
        <w:right w:val="none" w:sz="0" w:space="0" w:color="auto"/>
      </w:divBdr>
    </w:div>
    <w:div w:id="1619334118">
      <w:marLeft w:val="640"/>
      <w:marRight w:val="0"/>
      <w:marTop w:val="0"/>
      <w:marBottom w:val="0"/>
      <w:divBdr>
        <w:top w:val="none" w:sz="0" w:space="0" w:color="auto"/>
        <w:left w:val="none" w:sz="0" w:space="0" w:color="auto"/>
        <w:bottom w:val="none" w:sz="0" w:space="0" w:color="auto"/>
        <w:right w:val="none" w:sz="0" w:space="0" w:color="auto"/>
      </w:divBdr>
    </w:div>
    <w:div w:id="1619410838">
      <w:marLeft w:val="640"/>
      <w:marRight w:val="0"/>
      <w:marTop w:val="0"/>
      <w:marBottom w:val="0"/>
      <w:divBdr>
        <w:top w:val="none" w:sz="0" w:space="0" w:color="auto"/>
        <w:left w:val="none" w:sz="0" w:space="0" w:color="auto"/>
        <w:bottom w:val="none" w:sz="0" w:space="0" w:color="auto"/>
        <w:right w:val="none" w:sz="0" w:space="0" w:color="auto"/>
      </w:divBdr>
    </w:div>
    <w:div w:id="1619527580">
      <w:marLeft w:val="640"/>
      <w:marRight w:val="0"/>
      <w:marTop w:val="0"/>
      <w:marBottom w:val="0"/>
      <w:divBdr>
        <w:top w:val="none" w:sz="0" w:space="0" w:color="auto"/>
        <w:left w:val="none" w:sz="0" w:space="0" w:color="auto"/>
        <w:bottom w:val="none" w:sz="0" w:space="0" w:color="auto"/>
        <w:right w:val="none" w:sz="0" w:space="0" w:color="auto"/>
      </w:divBdr>
    </w:div>
    <w:div w:id="1619608498">
      <w:bodyDiv w:val="1"/>
      <w:marLeft w:val="0"/>
      <w:marRight w:val="0"/>
      <w:marTop w:val="0"/>
      <w:marBottom w:val="0"/>
      <w:divBdr>
        <w:top w:val="none" w:sz="0" w:space="0" w:color="auto"/>
        <w:left w:val="none" w:sz="0" w:space="0" w:color="auto"/>
        <w:bottom w:val="none" w:sz="0" w:space="0" w:color="auto"/>
        <w:right w:val="none" w:sz="0" w:space="0" w:color="auto"/>
      </w:divBdr>
      <w:divsChild>
        <w:div w:id="47726963">
          <w:marLeft w:val="640"/>
          <w:marRight w:val="0"/>
          <w:marTop w:val="0"/>
          <w:marBottom w:val="0"/>
          <w:divBdr>
            <w:top w:val="none" w:sz="0" w:space="0" w:color="auto"/>
            <w:left w:val="none" w:sz="0" w:space="0" w:color="auto"/>
            <w:bottom w:val="none" w:sz="0" w:space="0" w:color="auto"/>
            <w:right w:val="none" w:sz="0" w:space="0" w:color="auto"/>
          </w:divBdr>
        </w:div>
        <w:div w:id="48772215">
          <w:marLeft w:val="640"/>
          <w:marRight w:val="0"/>
          <w:marTop w:val="0"/>
          <w:marBottom w:val="0"/>
          <w:divBdr>
            <w:top w:val="none" w:sz="0" w:space="0" w:color="auto"/>
            <w:left w:val="none" w:sz="0" w:space="0" w:color="auto"/>
            <w:bottom w:val="none" w:sz="0" w:space="0" w:color="auto"/>
            <w:right w:val="none" w:sz="0" w:space="0" w:color="auto"/>
          </w:divBdr>
        </w:div>
        <w:div w:id="51927292">
          <w:marLeft w:val="640"/>
          <w:marRight w:val="0"/>
          <w:marTop w:val="0"/>
          <w:marBottom w:val="0"/>
          <w:divBdr>
            <w:top w:val="none" w:sz="0" w:space="0" w:color="auto"/>
            <w:left w:val="none" w:sz="0" w:space="0" w:color="auto"/>
            <w:bottom w:val="none" w:sz="0" w:space="0" w:color="auto"/>
            <w:right w:val="none" w:sz="0" w:space="0" w:color="auto"/>
          </w:divBdr>
        </w:div>
        <w:div w:id="67532959">
          <w:marLeft w:val="640"/>
          <w:marRight w:val="0"/>
          <w:marTop w:val="0"/>
          <w:marBottom w:val="0"/>
          <w:divBdr>
            <w:top w:val="none" w:sz="0" w:space="0" w:color="auto"/>
            <w:left w:val="none" w:sz="0" w:space="0" w:color="auto"/>
            <w:bottom w:val="none" w:sz="0" w:space="0" w:color="auto"/>
            <w:right w:val="none" w:sz="0" w:space="0" w:color="auto"/>
          </w:divBdr>
        </w:div>
        <w:div w:id="95755234">
          <w:marLeft w:val="640"/>
          <w:marRight w:val="0"/>
          <w:marTop w:val="0"/>
          <w:marBottom w:val="0"/>
          <w:divBdr>
            <w:top w:val="none" w:sz="0" w:space="0" w:color="auto"/>
            <w:left w:val="none" w:sz="0" w:space="0" w:color="auto"/>
            <w:bottom w:val="none" w:sz="0" w:space="0" w:color="auto"/>
            <w:right w:val="none" w:sz="0" w:space="0" w:color="auto"/>
          </w:divBdr>
        </w:div>
        <w:div w:id="109663232">
          <w:marLeft w:val="640"/>
          <w:marRight w:val="0"/>
          <w:marTop w:val="0"/>
          <w:marBottom w:val="0"/>
          <w:divBdr>
            <w:top w:val="none" w:sz="0" w:space="0" w:color="auto"/>
            <w:left w:val="none" w:sz="0" w:space="0" w:color="auto"/>
            <w:bottom w:val="none" w:sz="0" w:space="0" w:color="auto"/>
            <w:right w:val="none" w:sz="0" w:space="0" w:color="auto"/>
          </w:divBdr>
        </w:div>
        <w:div w:id="182288089">
          <w:marLeft w:val="640"/>
          <w:marRight w:val="0"/>
          <w:marTop w:val="0"/>
          <w:marBottom w:val="0"/>
          <w:divBdr>
            <w:top w:val="none" w:sz="0" w:space="0" w:color="auto"/>
            <w:left w:val="none" w:sz="0" w:space="0" w:color="auto"/>
            <w:bottom w:val="none" w:sz="0" w:space="0" w:color="auto"/>
            <w:right w:val="none" w:sz="0" w:space="0" w:color="auto"/>
          </w:divBdr>
        </w:div>
        <w:div w:id="226644992">
          <w:marLeft w:val="640"/>
          <w:marRight w:val="0"/>
          <w:marTop w:val="0"/>
          <w:marBottom w:val="0"/>
          <w:divBdr>
            <w:top w:val="none" w:sz="0" w:space="0" w:color="auto"/>
            <w:left w:val="none" w:sz="0" w:space="0" w:color="auto"/>
            <w:bottom w:val="none" w:sz="0" w:space="0" w:color="auto"/>
            <w:right w:val="none" w:sz="0" w:space="0" w:color="auto"/>
          </w:divBdr>
        </w:div>
        <w:div w:id="311570552">
          <w:marLeft w:val="640"/>
          <w:marRight w:val="0"/>
          <w:marTop w:val="0"/>
          <w:marBottom w:val="0"/>
          <w:divBdr>
            <w:top w:val="none" w:sz="0" w:space="0" w:color="auto"/>
            <w:left w:val="none" w:sz="0" w:space="0" w:color="auto"/>
            <w:bottom w:val="none" w:sz="0" w:space="0" w:color="auto"/>
            <w:right w:val="none" w:sz="0" w:space="0" w:color="auto"/>
          </w:divBdr>
        </w:div>
        <w:div w:id="375934972">
          <w:marLeft w:val="640"/>
          <w:marRight w:val="0"/>
          <w:marTop w:val="0"/>
          <w:marBottom w:val="0"/>
          <w:divBdr>
            <w:top w:val="none" w:sz="0" w:space="0" w:color="auto"/>
            <w:left w:val="none" w:sz="0" w:space="0" w:color="auto"/>
            <w:bottom w:val="none" w:sz="0" w:space="0" w:color="auto"/>
            <w:right w:val="none" w:sz="0" w:space="0" w:color="auto"/>
          </w:divBdr>
        </w:div>
        <w:div w:id="376399172">
          <w:marLeft w:val="640"/>
          <w:marRight w:val="0"/>
          <w:marTop w:val="0"/>
          <w:marBottom w:val="0"/>
          <w:divBdr>
            <w:top w:val="none" w:sz="0" w:space="0" w:color="auto"/>
            <w:left w:val="none" w:sz="0" w:space="0" w:color="auto"/>
            <w:bottom w:val="none" w:sz="0" w:space="0" w:color="auto"/>
            <w:right w:val="none" w:sz="0" w:space="0" w:color="auto"/>
          </w:divBdr>
        </w:div>
        <w:div w:id="380714645">
          <w:marLeft w:val="640"/>
          <w:marRight w:val="0"/>
          <w:marTop w:val="0"/>
          <w:marBottom w:val="0"/>
          <w:divBdr>
            <w:top w:val="none" w:sz="0" w:space="0" w:color="auto"/>
            <w:left w:val="none" w:sz="0" w:space="0" w:color="auto"/>
            <w:bottom w:val="none" w:sz="0" w:space="0" w:color="auto"/>
            <w:right w:val="none" w:sz="0" w:space="0" w:color="auto"/>
          </w:divBdr>
        </w:div>
        <w:div w:id="393509772">
          <w:marLeft w:val="640"/>
          <w:marRight w:val="0"/>
          <w:marTop w:val="0"/>
          <w:marBottom w:val="0"/>
          <w:divBdr>
            <w:top w:val="none" w:sz="0" w:space="0" w:color="auto"/>
            <w:left w:val="none" w:sz="0" w:space="0" w:color="auto"/>
            <w:bottom w:val="none" w:sz="0" w:space="0" w:color="auto"/>
            <w:right w:val="none" w:sz="0" w:space="0" w:color="auto"/>
          </w:divBdr>
        </w:div>
        <w:div w:id="460464924">
          <w:marLeft w:val="640"/>
          <w:marRight w:val="0"/>
          <w:marTop w:val="0"/>
          <w:marBottom w:val="0"/>
          <w:divBdr>
            <w:top w:val="none" w:sz="0" w:space="0" w:color="auto"/>
            <w:left w:val="none" w:sz="0" w:space="0" w:color="auto"/>
            <w:bottom w:val="none" w:sz="0" w:space="0" w:color="auto"/>
            <w:right w:val="none" w:sz="0" w:space="0" w:color="auto"/>
          </w:divBdr>
        </w:div>
        <w:div w:id="472597899">
          <w:marLeft w:val="640"/>
          <w:marRight w:val="0"/>
          <w:marTop w:val="0"/>
          <w:marBottom w:val="0"/>
          <w:divBdr>
            <w:top w:val="none" w:sz="0" w:space="0" w:color="auto"/>
            <w:left w:val="none" w:sz="0" w:space="0" w:color="auto"/>
            <w:bottom w:val="none" w:sz="0" w:space="0" w:color="auto"/>
            <w:right w:val="none" w:sz="0" w:space="0" w:color="auto"/>
          </w:divBdr>
        </w:div>
        <w:div w:id="521865747">
          <w:marLeft w:val="640"/>
          <w:marRight w:val="0"/>
          <w:marTop w:val="0"/>
          <w:marBottom w:val="0"/>
          <w:divBdr>
            <w:top w:val="none" w:sz="0" w:space="0" w:color="auto"/>
            <w:left w:val="none" w:sz="0" w:space="0" w:color="auto"/>
            <w:bottom w:val="none" w:sz="0" w:space="0" w:color="auto"/>
            <w:right w:val="none" w:sz="0" w:space="0" w:color="auto"/>
          </w:divBdr>
        </w:div>
        <w:div w:id="522283247">
          <w:marLeft w:val="640"/>
          <w:marRight w:val="0"/>
          <w:marTop w:val="0"/>
          <w:marBottom w:val="0"/>
          <w:divBdr>
            <w:top w:val="none" w:sz="0" w:space="0" w:color="auto"/>
            <w:left w:val="none" w:sz="0" w:space="0" w:color="auto"/>
            <w:bottom w:val="none" w:sz="0" w:space="0" w:color="auto"/>
            <w:right w:val="none" w:sz="0" w:space="0" w:color="auto"/>
          </w:divBdr>
        </w:div>
        <w:div w:id="561252069">
          <w:marLeft w:val="640"/>
          <w:marRight w:val="0"/>
          <w:marTop w:val="0"/>
          <w:marBottom w:val="0"/>
          <w:divBdr>
            <w:top w:val="none" w:sz="0" w:space="0" w:color="auto"/>
            <w:left w:val="none" w:sz="0" w:space="0" w:color="auto"/>
            <w:bottom w:val="none" w:sz="0" w:space="0" w:color="auto"/>
            <w:right w:val="none" w:sz="0" w:space="0" w:color="auto"/>
          </w:divBdr>
        </w:div>
        <w:div w:id="615451051">
          <w:marLeft w:val="640"/>
          <w:marRight w:val="0"/>
          <w:marTop w:val="0"/>
          <w:marBottom w:val="0"/>
          <w:divBdr>
            <w:top w:val="none" w:sz="0" w:space="0" w:color="auto"/>
            <w:left w:val="none" w:sz="0" w:space="0" w:color="auto"/>
            <w:bottom w:val="none" w:sz="0" w:space="0" w:color="auto"/>
            <w:right w:val="none" w:sz="0" w:space="0" w:color="auto"/>
          </w:divBdr>
        </w:div>
        <w:div w:id="678888905">
          <w:marLeft w:val="640"/>
          <w:marRight w:val="0"/>
          <w:marTop w:val="0"/>
          <w:marBottom w:val="0"/>
          <w:divBdr>
            <w:top w:val="none" w:sz="0" w:space="0" w:color="auto"/>
            <w:left w:val="none" w:sz="0" w:space="0" w:color="auto"/>
            <w:bottom w:val="none" w:sz="0" w:space="0" w:color="auto"/>
            <w:right w:val="none" w:sz="0" w:space="0" w:color="auto"/>
          </w:divBdr>
        </w:div>
        <w:div w:id="709960084">
          <w:marLeft w:val="640"/>
          <w:marRight w:val="0"/>
          <w:marTop w:val="0"/>
          <w:marBottom w:val="0"/>
          <w:divBdr>
            <w:top w:val="none" w:sz="0" w:space="0" w:color="auto"/>
            <w:left w:val="none" w:sz="0" w:space="0" w:color="auto"/>
            <w:bottom w:val="none" w:sz="0" w:space="0" w:color="auto"/>
            <w:right w:val="none" w:sz="0" w:space="0" w:color="auto"/>
          </w:divBdr>
        </w:div>
        <w:div w:id="712383401">
          <w:marLeft w:val="640"/>
          <w:marRight w:val="0"/>
          <w:marTop w:val="0"/>
          <w:marBottom w:val="0"/>
          <w:divBdr>
            <w:top w:val="none" w:sz="0" w:space="0" w:color="auto"/>
            <w:left w:val="none" w:sz="0" w:space="0" w:color="auto"/>
            <w:bottom w:val="none" w:sz="0" w:space="0" w:color="auto"/>
            <w:right w:val="none" w:sz="0" w:space="0" w:color="auto"/>
          </w:divBdr>
        </w:div>
        <w:div w:id="717247761">
          <w:marLeft w:val="640"/>
          <w:marRight w:val="0"/>
          <w:marTop w:val="0"/>
          <w:marBottom w:val="0"/>
          <w:divBdr>
            <w:top w:val="none" w:sz="0" w:space="0" w:color="auto"/>
            <w:left w:val="none" w:sz="0" w:space="0" w:color="auto"/>
            <w:bottom w:val="none" w:sz="0" w:space="0" w:color="auto"/>
            <w:right w:val="none" w:sz="0" w:space="0" w:color="auto"/>
          </w:divBdr>
        </w:div>
        <w:div w:id="741412817">
          <w:marLeft w:val="640"/>
          <w:marRight w:val="0"/>
          <w:marTop w:val="0"/>
          <w:marBottom w:val="0"/>
          <w:divBdr>
            <w:top w:val="none" w:sz="0" w:space="0" w:color="auto"/>
            <w:left w:val="none" w:sz="0" w:space="0" w:color="auto"/>
            <w:bottom w:val="none" w:sz="0" w:space="0" w:color="auto"/>
            <w:right w:val="none" w:sz="0" w:space="0" w:color="auto"/>
          </w:divBdr>
        </w:div>
        <w:div w:id="743530824">
          <w:marLeft w:val="640"/>
          <w:marRight w:val="0"/>
          <w:marTop w:val="0"/>
          <w:marBottom w:val="0"/>
          <w:divBdr>
            <w:top w:val="none" w:sz="0" w:space="0" w:color="auto"/>
            <w:left w:val="none" w:sz="0" w:space="0" w:color="auto"/>
            <w:bottom w:val="none" w:sz="0" w:space="0" w:color="auto"/>
            <w:right w:val="none" w:sz="0" w:space="0" w:color="auto"/>
          </w:divBdr>
        </w:div>
        <w:div w:id="812986477">
          <w:marLeft w:val="640"/>
          <w:marRight w:val="0"/>
          <w:marTop w:val="0"/>
          <w:marBottom w:val="0"/>
          <w:divBdr>
            <w:top w:val="none" w:sz="0" w:space="0" w:color="auto"/>
            <w:left w:val="none" w:sz="0" w:space="0" w:color="auto"/>
            <w:bottom w:val="none" w:sz="0" w:space="0" w:color="auto"/>
            <w:right w:val="none" w:sz="0" w:space="0" w:color="auto"/>
          </w:divBdr>
        </w:div>
        <w:div w:id="852260742">
          <w:marLeft w:val="640"/>
          <w:marRight w:val="0"/>
          <w:marTop w:val="0"/>
          <w:marBottom w:val="0"/>
          <w:divBdr>
            <w:top w:val="none" w:sz="0" w:space="0" w:color="auto"/>
            <w:left w:val="none" w:sz="0" w:space="0" w:color="auto"/>
            <w:bottom w:val="none" w:sz="0" w:space="0" w:color="auto"/>
            <w:right w:val="none" w:sz="0" w:space="0" w:color="auto"/>
          </w:divBdr>
        </w:div>
        <w:div w:id="889147077">
          <w:marLeft w:val="640"/>
          <w:marRight w:val="0"/>
          <w:marTop w:val="0"/>
          <w:marBottom w:val="0"/>
          <w:divBdr>
            <w:top w:val="none" w:sz="0" w:space="0" w:color="auto"/>
            <w:left w:val="none" w:sz="0" w:space="0" w:color="auto"/>
            <w:bottom w:val="none" w:sz="0" w:space="0" w:color="auto"/>
            <w:right w:val="none" w:sz="0" w:space="0" w:color="auto"/>
          </w:divBdr>
        </w:div>
        <w:div w:id="897597328">
          <w:marLeft w:val="640"/>
          <w:marRight w:val="0"/>
          <w:marTop w:val="0"/>
          <w:marBottom w:val="0"/>
          <w:divBdr>
            <w:top w:val="none" w:sz="0" w:space="0" w:color="auto"/>
            <w:left w:val="none" w:sz="0" w:space="0" w:color="auto"/>
            <w:bottom w:val="none" w:sz="0" w:space="0" w:color="auto"/>
            <w:right w:val="none" w:sz="0" w:space="0" w:color="auto"/>
          </w:divBdr>
        </w:div>
        <w:div w:id="897744045">
          <w:marLeft w:val="640"/>
          <w:marRight w:val="0"/>
          <w:marTop w:val="0"/>
          <w:marBottom w:val="0"/>
          <w:divBdr>
            <w:top w:val="none" w:sz="0" w:space="0" w:color="auto"/>
            <w:left w:val="none" w:sz="0" w:space="0" w:color="auto"/>
            <w:bottom w:val="none" w:sz="0" w:space="0" w:color="auto"/>
            <w:right w:val="none" w:sz="0" w:space="0" w:color="auto"/>
          </w:divBdr>
        </w:div>
        <w:div w:id="900138446">
          <w:marLeft w:val="640"/>
          <w:marRight w:val="0"/>
          <w:marTop w:val="0"/>
          <w:marBottom w:val="0"/>
          <w:divBdr>
            <w:top w:val="none" w:sz="0" w:space="0" w:color="auto"/>
            <w:left w:val="none" w:sz="0" w:space="0" w:color="auto"/>
            <w:bottom w:val="none" w:sz="0" w:space="0" w:color="auto"/>
            <w:right w:val="none" w:sz="0" w:space="0" w:color="auto"/>
          </w:divBdr>
        </w:div>
        <w:div w:id="948782992">
          <w:marLeft w:val="640"/>
          <w:marRight w:val="0"/>
          <w:marTop w:val="0"/>
          <w:marBottom w:val="0"/>
          <w:divBdr>
            <w:top w:val="none" w:sz="0" w:space="0" w:color="auto"/>
            <w:left w:val="none" w:sz="0" w:space="0" w:color="auto"/>
            <w:bottom w:val="none" w:sz="0" w:space="0" w:color="auto"/>
            <w:right w:val="none" w:sz="0" w:space="0" w:color="auto"/>
          </w:divBdr>
        </w:div>
        <w:div w:id="955212473">
          <w:marLeft w:val="640"/>
          <w:marRight w:val="0"/>
          <w:marTop w:val="0"/>
          <w:marBottom w:val="0"/>
          <w:divBdr>
            <w:top w:val="none" w:sz="0" w:space="0" w:color="auto"/>
            <w:left w:val="none" w:sz="0" w:space="0" w:color="auto"/>
            <w:bottom w:val="none" w:sz="0" w:space="0" w:color="auto"/>
            <w:right w:val="none" w:sz="0" w:space="0" w:color="auto"/>
          </w:divBdr>
        </w:div>
        <w:div w:id="994652160">
          <w:marLeft w:val="640"/>
          <w:marRight w:val="0"/>
          <w:marTop w:val="0"/>
          <w:marBottom w:val="0"/>
          <w:divBdr>
            <w:top w:val="none" w:sz="0" w:space="0" w:color="auto"/>
            <w:left w:val="none" w:sz="0" w:space="0" w:color="auto"/>
            <w:bottom w:val="none" w:sz="0" w:space="0" w:color="auto"/>
            <w:right w:val="none" w:sz="0" w:space="0" w:color="auto"/>
          </w:divBdr>
        </w:div>
        <w:div w:id="1015351330">
          <w:marLeft w:val="640"/>
          <w:marRight w:val="0"/>
          <w:marTop w:val="0"/>
          <w:marBottom w:val="0"/>
          <w:divBdr>
            <w:top w:val="none" w:sz="0" w:space="0" w:color="auto"/>
            <w:left w:val="none" w:sz="0" w:space="0" w:color="auto"/>
            <w:bottom w:val="none" w:sz="0" w:space="0" w:color="auto"/>
            <w:right w:val="none" w:sz="0" w:space="0" w:color="auto"/>
          </w:divBdr>
        </w:div>
        <w:div w:id="1028599353">
          <w:marLeft w:val="640"/>
          <w:marRight w:val="0"/>
          <w:marTop w:val="0"/>
          <w:marBottom w:val="0"/>
          <w:divBdr>
            <w:top w:val="none" w:sz="0" w:space="0" w:color="auto"/>
            <w:left w:val="none" w:sz="0" w:space="0" w:color="auto"/>
            <w:bottom w:val="none" w:sz="0" w:space="0" w:color="auto"/>
            <w:right w:val="none" w:sz="0" w:space="0" w:color="auto"/>
          </w:divBdr>
        </w:div>
        <w:div w:id="1053895113">
          <w:marLeft w:val="640"/>
          <w:marRight w:val="0"/>
          <w:marTop w:val="0"/>
          <w:marBottom w:val="0"/>
          <w:divBdr>
            <w:top w:val="none" w:sz="0" w:space="0" w:color="auto"/>
            <w:left w:val="none" w:sz="0" w:space="0" w:color="auto"/>
            <w:bottom w:val="none" w:sz="0" w:space="0" w:color="auto"/>
            <w:right w:val="none" w:sz="0" w:space="0" w:color="auto"/>
          </w:divBdr>
        </w:div>
        <w:div w:id="1073551383">
          <w:marLeft w:val="640"/>
          <w:marRight w:val="0"/>
          <w:marTop w:val="0"/>
          <w:marBottom w:val="0"/>
          <w:divBdr>
            <w:top w:val="none" w:sz="0" w:space="0" w:color="auto"/>
            <w:left w:val="none" w:sz="0" w:space="0" w:color="auto"/>
            <w:bottom w:val="none" w:sz="0" w:space="0" w:color="auto"/>
            <w:right w:val="none" w:sz="0" w:space="0" w:color="auto"/>
          </w:divBdr>
        </w:div>
        <w:div w:id="1083181731">
          <w:marLeft w:val="640"/>
          <w:marRight w:val="0"/>
          <w:marTop w:val="0"/>
          <w:marBottom w:val="0"/>
          <w:divBdr>
            <w:top w:val="none" w:sz="0" w:space="0" w:color="auto"/>
            <w:left w:val="none" w:sz="0" w:space="0" w:color="auto"/>
            <w:bottom w:val="none" w:sz="0" w:space="0" w:color="auto"/>
            <w:right w:val="none" w:sz="0" w:space="0" w:color="auto"/>
          </w:divBdr>
        </w:div>
        <w:div w:id="1098863607">
          <w:marLeft w:val="640"/>
          <w:marRight w:val="0"/>
          <w:marTop w:val="0"/>
          <w:marBottom w:val="0"/>
          <w:divBdr>
            <w:top w:val="none" w:sz="0" w:space="0" w:color="auto"/>
            <w:left w:val="none" w:sz="0" w:space="0" w:color="auto"/>
            <w:bottom w:val="none" w:sz="0" w:space="0" w:color="auto"/>
            <w:right w:val="none" w:sz="0" w:space="0" w:color="auto"/>
          </w:divBdr>
        </w:div>
        <w:div w:id="1103110154">
          <w:marLeft w:val="640"/>
          <w:marRight w:val="0"/>
          <w:marTop w:val="0"/>
          <w:marBottom w:val="0"/>
          <w:divBdr>
            <w:top w:val="none" w:sz="0" w:space="0" w:color="auto"/>
            <w:left w:val="none" w:sz="0" w:space="0" w:color="auto"/>
            <w:bottom w:val="none" w:sz="0" w:space="0" w:color="auto"/>
            <w:right w:val="none" w:sz="0" w:space="0" w:color="auto"/>
          </w:divBdr>
        </w:div>
        <w:div w:id="1121341939">
          <w:marLeft w:val="640"/>
          <w:marRight w:val="0"/>
          <w:marTop w:val="0"/>
          <w:marBottom w:val="0"/>
          <w:divBdr>
            <w:top w:val="none" w:sz="0" w:space="0" w:color="auto"/>
            <w:left w:val="none" w:sz="0" w:space="0" w:color="auto"/>
            <w:bottom w:val="none" w:sz="0" w:space="0" w:color="auto"/>
            <w:right w:val="none" w:sz="0" w:space="0" w:color="auto"/>
          </w:divBdr>
        </w:div>
        <w:div w:id="1145119934">
          <w:marLeft w:val="640"/>
          <w:marRight w:val="0"/>
          <w:marTop w:val="0"/>
          <w:marBottom w:val="0"/>
          <w:divBdr>
            <w:top w:val="none" w:sz="0" w:space="0" w:color="auto"/>
            <w:left w:val="none" w:sz="0" w:space="0" w:color="auto"/>
            <w:bottom w:val="none" w:sz="0" w:space="0" w:color="auto"/>
            <w:right w:val="none" w:sz="0" w:space="0" w:color="auto"/>
          </w:divBdr>
        </w:div>
        <w:div w:id="1192843078">
          <w:marLeft w:val="640"/>
          <w:marRight w:val="0"/>
          <w:marTop w:val="0"/>
          <w:marBottom w:val="0"/>
          <w:divBdr>
            <w:top w:val="none" w:sz="0" w:space="0" w:color="auto"/>
            <w:left w:val="none" w:sz="0" w:space="0" w:color="auto"/>
            <w:bottom w:val="none" w:sz="0" w:space="0" w:color="auto"/>
            <w:right w:val="none" w:sz="0" w:space="0" w:color="auto"/>
          </w:divBdr>
        </w:div>
        <w:div w:id="1198421988">
          <w:marLeft w:val="640"/>
          <w:marRight w:val="0"/>
          <w:marTop w:val="0"/>
          <w:marBottom w:val="0"/>
          <w:divBdr>
            <w:top w:val="none" w:sz="0" w:space="0" w:color="auto"/>
            <w:left w:val="none" w:sz="0" w:space="0" w:color="auto"/>
            <w:bottom w:val="none" w:sz="0" w:space="0" w:color="auto"/>
            <w:right w:val="none" w:sz="0" w:space="0" w:color="auto"/>
          </w:divBdr>
        </w:div>
        <w:div w:id="1204903633">
          <w:marLeft w:val="640"/>
          <w:marRight w:val="0"/>
          <w:marTop w:val="0"/>
          <w:marBottom w:val="0"/>
          <w:divBdr>
            <w:top w:val="none" w:sz="0" w:space="0" w:color="auto"/>
            <w:left w:val="none" w:sz="0" w:space="0" w:color="auto"/>
            <w:bottom w:val="none" w:sz="0" w:space="0" w:color="auto"/>
            <w:right w:val="none" w:sz="0" w:space="0" w:color="auto"/>
          </w:divBdr>
        </w:div>
        <w:div w:id="1235777207">
          <w:marLeft w:val="640"/>
          <w:marRight w:val="0"/>
          <w:marTop w:val="0"/>
          <w:marBottom w:val="0"/>
          <w:divBdr>
            <w:top w:val="none" w:sz="0" w:space="0" w:color="auto"/>
            <w:left w:val="none" w:sz="0" w:space="0" w:color="auto"/>
            <w:bottom w:val="none" w:sz="0" w:space="0" w:color="auto"/>
            <w:right w:val="none" w:sz="0" w:space="0" w:color="auto"/>
          </w:divBdr>
        </w:div>
        <w:div w:id="1306662229">
          <w:marLeft w:val="640"/>
          <w:marRight w:val="0"/>
          <w:marTop w:val="0"/>
          <w:marBottom w:val="0"/>
          <w:divBdr>
            <w:top w:val="none" w:sz="0" w:space="0" w:color="auto"/>
            <w:left w:val="none" w:sz="0" w:space="0" w:color="auto"/>
            <w:bottom w:val="none" w:sz="0" w:space="0" w:color="auto"/>
            <w:right w:val="none" w:sz="0" w:space="0" w:color="auto"/>
          </w:divBdr>
        </w:div>
        <w:div w:id="1318219768">
          <w:marLeft w:val="640"/>
          <w:marRight w:val="0"/>
          <w:marTop w:val="0"/>
          <w:marBottom w:val="0"/>
          <w:divBdr>
            <w:top w:val="none" w:sz="0" w:space="0" w:color="auto"/>
            <w:left w:val="none" w:sz="0" w:space="0" w:color="auto"/>
            <w:bottom w:val="none" w:sz="0" w:space="0" w:color="auto"/>
            <w:right w:val="none" w:sz="0" w:space="0" w:color="auto"/>
          </w:divBdr>
        </w:div>
        <w:div w:id="1386678262">
          <w:marLeft w:val="640"/>
          <w:marRight w:val="0"/>
          <w:marTop w:val="0"/>
          <w:marBottom w:val="0"/>
          <w:divBdr>
            <w:top w:val="none" w:sz="0" w:space="0" w:color="auto"/>
            <w:left w:val="none" w:sz="0" w:space="0" w:color="auto"/>
            <w:bottom w:val="none" w:sz="0" w:space="0" w:color="auto"/>
            <w:right w:val="none" w:sz="0" w:space="0" w:color="auto"/>
          </w:divBdr>
        </w:div>
        <w:div w:id="1418671278">
          <w:marLeft w:val="640"/>
          <w:marRight w:val="0"/>
          <w:marTop w:val="0"/>
          <w:marBottom w:val="0"/>
          <w:divBdr>
            <w:top w:val="none" w:sz="0" w:space="0" w:color="auto"/>
            <w:left w:val="none" w:sz="0" w:space="0" w:color="auto"/>
            <w:bottom w:val="none" w:sz="0" w:space="0" w:color="auto"/>
            <w:right w:val="none" w:sz="0" w:space="0" w:color="auto"/>
          </w:divBdr>
        </w:div>
        <w:div w:id="1438135538">
          <w:marLeft w:val="640"/>
          <w:marRight w:val="0"/>
          <w:marTop w:val="0"/>
          <w:marBottom w:val="0"/>
          <w:divBdr>
            <w:top w:val="none" w:sz="0" w:space="0" w:color="auto"/>
            <w:left w:val="none" w:sz="0" w:space="0" w:color="auto"/>
            <w:bottom w:val="none" w:sz="0" w:space="0" w:color="auto"/>
            <w:right w:val="none" w:sz="0" w:space="0" w:color="auto"/>
          </w:divBdr>
        </w:div>
        <w:div w:id="1440878233">
          <w:marLeft w:val="640"/>
          <w:marRight w:val="0"/>
          <w:marTop w:val="0"/>
          <w:marBottom w:val="0"/>
          <w:divBdr>
            <w:top w:val="none" w:sz="0" w:space="0" w:color="auto"/>
            <w:left w:val="none" w:sz="0" w:space="0" w:color="auto"/>
            <w:bottom w:val="none" w:sz="0" w:space="0" w:color="auto"/>
            <w:right w:val="none" w:sz="0" w:space="0" w:color="auto"/>
          </w:divBdr>
        </w:div>
        <w:div w:id="1477335718">
          <w:marLeft w:val="640"/>
          <w:marRight w:val="0"/>
          <w:marTop w:val="0"/>
          <w:marBottom w:val="0"/>
          <w:divBdr>
            <w:top w:val="none" w:sz="0" w:space="0" w:color="auto"/>
            <w:left w:val="none" w:sz="0" w:space="0" w:color="auto"/>
            <w:bottom w:val="none" w:sz="0" w:space="0" w:color="auto"/>
            <w:right w:val="none" w:sz="0" w:space="0" w:color="auto"/>
          </w:divBdr>
        </w:div>
        <w:div w:id="1479497091">
          <w:marLeft w:val="640"/>
          <w:marRight w:val="0"/>
          <w:marTop w:val="0"/>
          <w:marBottom w:val="0"/>
          <w:divBdr>
            <w:top w:val="none" w:sz="0" w:space="0" w:color="auto"/>
            <w:left w:val="none" w:sz="0" w:space="0" w:color="auto"/>
            <w:bottom w:val="none" w:sz="0" w:space="0" w:color="auto"/>
            <w:right w:val="none" w:sz="0" w:space="0" w:color="auto"/>
          </w:divBdr>
        </w:div>
        <w:div w:id="1598753194">
          <w:marLeft w:val="640"/>
          <w:marRight w:val="0"/>
          <w:marTop w:val="0"/>
          <w:marBottom w:val="0"/>
          <w:divBdr>
            <w:top w:val="none" w:sz="0" w:space="0" w:color="auto"/>
            <w:left w:val="none" w:sz="0" w:space="0" w:color="auto"/>
            <w:bottom w:val="none" w:sz="0" w:space="0" w:color="auto"/>
            <w:right w:val="none" w:sz="0" w:space="0" w:color="auto"/>
          </w:divBdr>
        </w:div>
        <w:div w:id="1604069484">
          <w:marLeft w:val="640"/>
          <w:marRight w:val="0"/>
          <w:marTop w:val="0"/>
          <w:marBottom w:val="0"/>
          <w:divBdr>
            <w:top w:val="none" w:sz="0" w:space="0" w:color="auto"/>
            <w:left w:val="none" w:sz="0" w:space="0" w:color="auto"/>
            <w:bottom w:val="none" w:sz="0" w:space="0" w:color="auto"/>
            <w:right w:val="none" w:sz="0" w:space="0" w:color="auto"/>
          </w:divBdr>
        </w:div>
        <w:div w:id="1616987331">
          <w:marLeft w:val="640"/>
          <w:marRight w:val="0"/>
          <w:marTop w:val="0"/>
          <w:marBottom w:val="0"/>
          <w:divBdr>
            <w:top w:val="none" w:sz="0" w:space="0" w:color="auto"/>
            <w:left w:val="none" w:sz="0" w:space="0" w:color="auto"/>
            <w:bottom w:val="none" w:sz="0" w:space="0" w:color="auto"/>
            <w:right w:val="none" w:sz="0" w:space="0" w:color="auto"/>
          </w:divBdr>
        </w:div>
        <w:div w:id="1622416078">
          <w:marLeft w:val="640"/>
          <w:marRight w:val="0"/>
          <w:marTop w:val="0"/>
          <w:marBottom w:val="0"/>
          <w:divBdr>
            <w:top w:val="none" w:sz="0" w:space="0" w:color="auto"/>
            <w:left w:val="none" w:sz="0" w:space="0" w:color="auto"/>
            <w:bottom w:val="none" w:sz="0" w:space="0" w:color="auto"/>
            <w:right w:val="none" w:sz="0" w:space="0" w:color="auto"/>
          </w:divBdr>
        </w:div>
        <w:div w:id="1735733704">
          <w:marLeft w:val="640"/>
          <w:marRight w:val="0"/>
          <w:marTop w:val="0"/>
          <w:marBottom w:val="0"/>
          <w:divBdr>
            <w:top w:val="none" w:sz="0" w:space="0" w:color="auto"/>
            <w:left w:val="none" w:sz="0" w:space="0" w:color="auto"/>
            <w:bottom w:val="none" w:sz="0" w:space="0" w:color="auto"/>
            <w:right w:val="none" w:sz="0" w:space="0" w:color="auto"/>
          </w:divBdr>
        </w:div>
        <w:div w:id="1742101197">
          <w:marLeft w:val="640"/>
          <w:marRight w:val="0"/>
          <w:marTop w:val="0"/>
          <w:marBottom w:val="0"/>
          <w:divBdr>
            <w:top w:val="none" w:sz="0" w:space="0" w:color="auto"/>
            <w:left w:val="none" w:sz="0" w:space="0" w:color="auto"/>
            <w:bottom w:val="none" w:sz="0" w:space="0" w:color="auto"/>
            <w:right w:val="none" w:sz="0" w:space="0" w:color="auto"/>
          </w:divBdr>
        </w:div>
        <w:div w:id="1788114921">
          <w:marLeft w:val="640"/>
          <w:marRight w:val="0"/>
          <w:marTop w:val="0"/>
          <w:marBottom w:val="0"/>
          <w:divBdr>
            <w:top w:val="none" w:sz="0" w:space="0" w:color="auto"/>
            <w:left w:val="none" w:sz="0" w:space="0" w:color="auto"/>
            <w:bottom w:val="none" w:sz="0" w:space="0" w:color="auto"/>
            <w:right w:val="none" w:sz="0" w:space="0" w:color="auto"/>
          </w:divBdr>
        </w:div>
        <w:div w:id="1810777860">
          <w:marLeft w:val="640"/>
          <w:marRight w:val="0"/>
          <w:marTop w:val="0"/>
          <w:marBottom w:val="0"/>
          <w:divBdr>
            <w:top w:val="none" w:sz="0" w:space="0" w:color="auto"/>
            <w:left w:val="none" w:sz="0" w:space="0" w:color="auto"/>
            <w:bottom w:val="none" w:sz="0" w:space="0" w:color="auto"/>
            <w:right w:val="none" w:sz="0" w:space="0" w:color="auto"/>
          </w:divBdr>
        </w:div>
        <w:div w:id="1819493512">
          <w:marLeft w:val="640"/>
          <w:marRight w:val="0"/>
          <w:marTop w:val="0"/>
          <w:marBottom w:val="0"/>
          <w:divBdr>
            <w:top w:val="none" w:sz="0" w:space="0" w:color="auto"/>
            <w:left w:val="none" w:sz="0" w:space="0" w:color="auto"/>
            <w:bottom w:val="none" w:sz="0" w:space="0" w:color="auto"/>
            <w:right w:val="none" w:sz="0" w:space="0" w:color="auto"/>
          </w:divBdr>
        </w:div>
        <w:div w:id="1833400640">
          <w:marLeft w:val="640"/>
          <w:marRight w:val="0"/>
          <w:marTop w:val="0"/>
          <w:marBottom w:val="0"/>
          <w:divBdr>
            <w:top w:val="none" w:sz="0" w:space="0" w:color="auto"/>
            <w:left w:val="none" w:sz="0" w:space="0" w:color="auto"/>
            <w:bottom w:val="none" w:sz="0" w:space="0" w:color="auto"/>
            <w:right w:val="none" w:sz="0" w:space="0" w:color="auto"/>
          </w:divBdr>
        </w:div>
        <w:div w:id="1842428314">
          <w:marLeft w:val="640"/>
          <w:marRight w:val="0"/>
          <w:marTop w:val="0"/>
          <w:marBottom w:val="0"/>
          <w:divBdr>
            <w:top w:val="none" w:sz="0" w:space="0" w:color="auto"/>
            <w:left w:val="none" w:sz="0" w:space="0" w:color="auto"/>
            <w:bottom w:val="none" w:sz="0" w:space="0" w:color="auto"/>
            <w:right w:val="none" w:sz="0" w:space="0" w:color="auto"/>
          </w:divBdr>
        </w:div>
        <w:div w:id="1873616568">
          <w:marLeft w:val="640"/>
          <w:marRight w:val="0"/>
          <w:marTop w:val="0"/>
          <w:marBottom w:val="0"/>
          <w:divBdr>
            <w:top w:val="none" w:sz="0" w:space="0" w:color="auto"/>
            <w:left w:val="none" w:sz="0" w:space="0" w:color="auto"/>
            <w:bottom w:val="none" w:sz="0" w:space="0" w:color="auto"/>
            <w:right w:val="none" w:sz="0" w:space="0" w:color="auto"/>
          </w:divBdr>
        </w:div>
        <w:div w:id="1906259539">
          <w:marLeft w:val="640"/>
          <w:marRight w:val="0"/>
          <w:marTop w:val="0"/>
          <w:marBottom w:val="0"/>
          <w:divBdr>
            <w:top w:val="none" w:sz="0" w:space="0" w:color="auto"/>
            <w:left w:val="none" w:sz="0" w:space="0" w:color="auto"/>
            <w:bottom w:val="none" w:sz="0" w:space="0" w:color="auto"/>
            <w:right w:val="none" w:sz="0" w:space="0" w:color="auto"/>
          </w:divBdr>
        </w:div>
        <w:div w:id="1967344554">
          <w:marLeft w:val="640"/>
          <w:marRight w:val="0"/>
          <w:marTop w:val="0"/>
          <w:marBottom w:val="0"/>
          <w:divBdr>
            <w:top w:val="none" w:sz="0" w:space="0" w:color="auto"/>
            <w:left w:val="none" w:sz="0" w:space="0" w:color="auto"/>
            <w:bottom w:val="none" w:sz="0" w:space="0" w:color="auto"/>
            <w:right w:val="none" w:sz="0" w:space="0" w:color="auto"/>
          </w:divBdr>
        </w:div>
        <w:div w:id="2007706079">
          <w:marLeft w:val="640"/>
          <w:marRight w:val="0"/>
          <w:marTop w:val="0"/>
          <w:marBottom w:val="0"/>
          <w:divBdr>
            <w:top w:val="none" w:sz="0" w:space="0" w:color="auto"/>
            <w:left w:val="none" w:sz="0" w:space="0" w:color="auto"/>
            <w:bottom w:val="none" w:sz="0" w:space="0" w:color="auto"/>
            <w:right w:val="none" w:sz="0" w:space="0" w:color="auto"/>
          </w:divBdr>
        </w:div>
        <w:div w:id="2021737701">
          <w:marLeft w:val="640"/>
          <w:marRight w:val="0"/>
          <w:marTop w:val="0"/>
          <w:marBottom w:val="0"/>
          <w:divBdr>
            <w:top w:val="none" w:sz="0" w:space="0" w:color="auto"/>
            <w:left w:val="none" w:sz="0" w:space="0" w:color="auto"/>
            <w:bottom w:val="none" w:sz="0" w:space="0" w:color="auto"/>
            <w:right w:val="none" w:sz="0" w:space="0" w:color="auto"/>
          </w:divBdr>
        </w:div>
      </w:divsChild>
    </w:div>
    <w:div w:id="1620601545">
      <w:marLeft w:val="640"/>
      <w:marRight w:val="0"/>
      <w:marTop w:val="0"/>
      <w:marBottom w:val="0"/>
      <w:divBdr>
        <w:top w:val="none" w:sz="0" w:space="0" w:color="auto"/>
        <w:left w:val="none" w:sz="0" w:space="0" w:color="auto"/>
        <w:bottom w:val="none" w:sz="0" w:space="0" w:color="auto"/>
        <w:right w:val="none" w:sz="0" w:space="0" w:color="auto"/>
      </w:divBdr>
    </w:div>
    <w:div w:id="1620606090">
      <w:bodyDiv w:val="1"/>
      <w:marLeft w:val="0"/>
      <w:marRight w:val="0"/>
      <w:marTop w:val="0"/>
      <w:marBottom w:val="0"/>
      <w:divBdr>
        <w:top w:val="none" w:sz="0" w:space="0" w:color="auto"/>
        <w:left w:val="none" w:sz="0" w:space="0" w:color="auto"/>
        <w:bottom w:val="none" w:sz="0" w:space="0" w:color="auto"/>
        <w:right w:val="none" w:sz="0" w:space="0" w:color="auto"/>
      </w:divBdr>
      <w:divsChild>
        <w:div w:id="3553890">
          <w:marLeft w:val="640"/>
          <w:marRight w:val="0"/>
          <w:marTop w:val="0"/>
          <w:marBottom w:val="0"/>
          <w:divBdr>
            <w:top w:val="none" w:sz="0" w:space="0" w:color="auto"/>
            <w:left w:val="none" w:sz="0" w:space="0" w:color="auto"/>
            <w:bottom w:val="none" w:sz="0" w:space="0" w:color="auto"/>
            <w:right w:val="none" w:sz="0" w:space="0" w:color="auto"/>
          </w:divBdr>
        </w:div>
        <w:div w:id="41832125">
          <w:marLeft w:val="640"/>
          <w:marRight w:val="0"/>
          <w:marTop w:val="0"/>
          <w:marBottom w:val="0"/>
          <w:divBdr>
            <w:top w:val="none" w:sz="0" w:space="0" w:color="auto"/>
            <w:left w:val="none" w:sz="0" w:space="0" w:color="auto"/>
            <w:bottom w:val="none" w:sz="0" w:space="0" w:color="auto"/>
            <w:right w:val="none" w:sz="0" w:space="0" w:color="auto"/>
          </w:divBdr>
        </w:div>
        <w:div w:id="51539599">
          <w:marLeft w:val="640"/>
          <w:marRight w:val="0"/>
          <w:marTop w:val="0"/>
          <w:marBottom w:val="0"/>
          <w:divBdr>
            <w:top w:val="none" w:sz="0" w:space="0" w:color="auto"/>
            <w:left w:val="none" w:sz="0" w:space="0" w:color="auto"/>
            <w:bottom w:val="none" w:sz="0" w:space="0" w:color="auto"/>
            <w:right w:val="none" w:sz="0" w:space="0" w:color="auto"/>
          </w:divBdr>
        </w:div>
        <w:div w:id="80182249">
          <w:marLeft w:val="640"/>
          <w:marRight w:val="0"/>
          <w:marTop w:val="0"/>
          <w:marBottom w:val="0"/>
          <w:divBdr>
            <w:top w:val="none" w:sz="0" w:space="0" w:color="auto"/>
            <w:left w:val="none" w:sz="0" w:space="0" w:color="auto"/>
            <w:bottom w:val="none" w:sz="0" w:space="0" w:color="auto"/>
            <w:right w:val="none" w:sz="0" w:space="0" w:color="auto"/>
          </w:divBdr>
        </w:div>
        <w:div w:id="115802864">
          <w:marLeft w:val="640"/>
          <w:marRight w:val="0"/>
          <w:marTop w:val="0"/>
          <w:marBottom w:val="0"/>
          <w:divBdr>
            <w:top w:val="none" w:sz="0" w:space="0" w:color="auto"/>
            <w:left w:val="none" w:sz="0" w:space="0" w:color="auto"/>
            <w:bottom w:val="none" w:sz="0" w:space="0" w:color="auto"/>
            <w:right w:val="none" w:sz="0" w:space="0" w:color="auto"/>
          </w:divBdr>
        </w:div>
        <w:div w:id="127286810">
          <w:marLeft w:val="640"/>
          <w:marRight w:val="0"/>
          <w:marTop w:val="0"/>
          <w:marBottom w:val="0"/>
          <w:divBdr>
            <w:top w:val="none" w:sz="0" w:space="0" w:color="auto"/>
            <w:left w:val="none" w:sz="0" w:space="0" w:color="auto"/>
            <w:bottom w:val="none" w:sz="0" w:space="0" w:color="auto"/>
            <w:right w:val="none" w:sz="0" w:space="0" w:color="auto"/>
          </w:divBdr>
        </w:div>
        <w:div w:id="164790056">
          <w:marLeft w:val="640"/>
          <w:marRight w:val="0"/>
          <w:marTop w:val="0"/>
          <w:marBottom w:val="0"/>
          <w:divBdr>
            <w:top w:val="none" w:sz="0" w:space="0" w:color="auto"/>
            <w:left w:val="none" w:sz="0" w:space="0" w:color="auto"/>
            <w:bottom w:val="none" w:sz="0" w:space="0" w:color="auto"/>
            <w:right w:val="none" w:sz="0" w:space="0" w:color="auto"/>
          </w:divBdr>
        </w:div>
        <w:div w:id="167598339">
          <w:marLeft w:val="640"/>
          <w:marRight w:val="0"/>
          <w:marTop w:val="0"/>
          <w:marBottom w:val="0"/>
          <w:divBdr>
            <w:top w:val="none" w:sz="0" w:space="0" w:color="auto"/>
            <w:left w:val="none" w:sz="0" w:space="0" w:color="auto"/>
            <w:bottom w:val="none" w:sz="0" w:space="0" w:color="auto"/>
            <w:right w:val="none" w:sz="0" w:space="0" w:color="auto"/>
          </w:divBdr>
        </w:div>
        <w:div w:id="195586824">
          <w:marLeft w:val="640"/>
          <w:marRight w:val="0"/>
          <w:marTop w:val="0"/>
          <w:marBottom w:val="0"/>
          <w:divBdr>
            <w:top w:val="none" w:sz="0" w:space="0" w:color="auto"/>
            <w:left w:val="none" w:sz="0" w:space="0" w:color="auto"/>
            <w:bottom w:val="none" w:sz="0" w:space="0" w:color="auto"/>
            <w:right w:val="none" w:sz="0" w:space="0" w:color="auto"/>
          </w:divBdr>
        </w:div>
        <w:div w:id="197470299">
          <w:marLeft w:val="640"/>
          <w:marRight w:val="0"/>
          <w:marTop w:val="0"/>
          <w:marBottom w:val="0"/>
          <w:divBdr>
            <w:top w:val="none" w:sz="0" w:space="0" w:color="auto"/>
            <w:left w:val="none" w:sz="0" w:space="0" w:color="auto"/>
            <w:bottom w:val="none" w:sz="0" w:space="0" w:color="auto"/>
            <w:right w:val="none" w:sz="0" w:space="0" w:color="auto"/>
          </w:divBdr>
        </w:div>
        <w:div w:id="230387662">
          <w:marLeft w:val="640"/>
          <w:marRight w:val="0"/>
          <w:marTop w:val="0"/>
          <w:marBottom w:val="0"/>
          <w:divBdr>
            <w:top w:val="none" w:sz="0" w:space="0" w:color="auto"/>
            <w:left w:val="none" w:sz="0" w:space="0" w:color="auto"/>
            <w:bottom w:val="none" w:sz="0" w:space="0" w:color="auto"/>
            <w:right w:val="none" w:sz="0" w:space="0" w:color="auto"/>
          </w:divBdr>
        </w:div>
        <w:div w:id="231081722">
          <w:marLeft w:val="640"/>
          <w:marRight w:val="0"/>
          <w:marTop w:val="0"/>
          <w:marBottom w:val="0"/>
          <w:divBdr>
            <w:top w:val="none" w:sz="0" w:space="0" w:color="auto"/>
            <w:left w:val="none" w:sz="0" w:space="0" w:color="auto"/>
            <w:bottom w:val="none" w:sz="0" w:space="0" w:color="auto"/>
            <w:right w:val="none" w:sz="0" w:space="0" w:color="auto"/>
          </w:divBdr>
        </w:div>
        <w:div w:id="282200802">
          <w:marLeft w:val="640"/>
          <w:marRight w:val="0"/>
          <w:marTop w:val="0"/>
          <w:marBottom w:val="0"/>
          <w:divBdr>
            <w:top w:val="none" w:sz="0" w:space="0" w:color="auto"/>
            <w:left w:val="none" w:sz="0" w:space="0" w:color="auto"/>
            <w:bottom w:val="none" w:sz="0" w:space="0" w:color="auto"/>
            <w:right w:val="none" w:sz="0" w:space="0" w:color="auto"/>
          </w:divBdr>
        </w:div>
        <w:div w:id="286589414">
          <w:marLeft w:val="640"/>
          <w:marRight w:val="0"/>
          <w:marTop w:val="0"/>
          <w:marBottom w:val="0"/>
          <w:divBdr>
            <w:top w:val="none" w:sz="0" w:space="0" w:color="auto"/>
            <w:left w:val="none" w:sz="0" w:space="0" w:color="auto"/>
            <w:bottom w:val="none" w:sz="0" w:space="0" w:color="auto"/>
            <w:right w:val="none" w:sz="0" w:space="0" w:color="auto"/>
          </w:divBdr>
        </w:div>
        <w:div w:id="325090439">
          <w:marLeft w:val="640"/>
          <w:marRight w:val="0"/>
          <w:marTop w:val="0"/>
          <w:marBottom w:val="0"/>
          <w:divBdr>
            <w:top w:val="none" w:sz="0" w:space="0" w:color="auto"/>
            <w:left w:val="none" w:sz="0" w:space="0" w:color="auto"/>
            <w:bottom w:val="none" w:sz="0" w:space="0" w:color="auto"/>
            <w:right w:val="none" w:sz="0" w:space="0" w:color="auto"/>
          </w:divBdr>
        </w:div>
        <w:div w:id="349069465">
          <w:marLeft w:val="640"/>
          <w:marRight w:val="0"/>
          <w:marTop w:val="0"/>
          <w:marBottom w:val="0"/>
          <w:divBdr>
            <w:top w:val="none" w:sz="0" w:space="0" w:color="auto"/>
            <w:left w:val="none" w:sz="0" w:space="0" w:color="auto"/>
            <w:bottom w:val="none" w:sz="0" w:space="0" w:color="auto"/>
            <w:right w:val="none" w:sz="0" w:space="0" w:color="auto"/>
          </w:divBdr>
        </w:div>
        <w:div w:id="390428137">
          <w:marLeft w:val="640"/>
          <w:marRight w:val="0"/>
          <w:marTop w:val="0"/>
          <w:marBottom w:val="0"/>
          <w:divBdr>
            <w:top w:val="none" w:sz="0" w:space="0" w:color="auto"/>
            <w:left w:val="none" w:sz="0" w:space="0" w:color="auto"/>
            <w:bottom w:val="none" w:sz="0" w:space="0" w:color="auto"/>
            <w:right w:val="none" w:sz="0" w:space="0" w:color="auto"/>
          </w:divBdr>
        </w:div>
        <w:div w:id="426579529">
          <w:marLeft w:val="640"/>
          <w:marRight w:val="0"/>
          <w:marTop w:val="0"/>
          <w:marBottom w:val="0"/>
          <w:divBdr>
            <w:top w:val="none" w:sz="0" w:space="0" w:color="auto"/>
            <w:left w:val="none" w:sz="0" w:space="0" w:color="auto"/>
            <w:bottom w:val="none" w:sz="0" w:space="0" w:color="auto"/>
            <w:right w:val="none" w:sz="0" w:space="0" w:color="auto"/>
          </w:divBdr>
        </w:div>
        <w:div w:id="436878014">
          <w:marLeft w:val="640"/>
          <w:marRight w:val="0"/>
          <w:marTop w:val="0"/>
          <w:marBottom w:val="0"/>
          <w:divBdr>
            <w:top w:val="none" w:sz="0" w:space="0" w:color="auto"/>
            <w:left w:val="none" w:sz="0" w:space="0" w:color="auto"/>
            <w:bottom w:val="none" w:sz="0" w:space="0" w:color="auto"/>
            <w:right w:val="none" w:sz="0" w:space="0" w:color="auto"/>
          </w:divBdr>
        </w:div>
        <w:div w:id="437263776">
          <w:marLeft w:val="640"/>
          <w:marRight w:val="0"/>
          <w:marTop w:val="0"/>
          <w:marBottom w:val="0"/>
          <w:divBdr>
            <w:top w:val="none" w:sz="0" w:space="0" w:color="auto"/>
            <w:left w:val="none" w:sz="0" w:space="0" w:color="auto"/>
            <w:bottom w:val="none" w:sz="0" w:space="0" w:color="auto"/>
            <w:right w:val="none" w:sz="0" w:space="0" w:color="auto"/>
          </w:divBdr>
        </w:div>
        <w:div w:id="461071276">
          <w:marLeft w:val="640"/>
          <w:marRight w:val="0"/>
          <w:marTop w:val="0"/>
          <w:marBottom w:val="0"/>
          <w:divBdr>
            <w:top w:val="none" w:sz="0" w:space="0" w:color="auto"/>
            <w:left w:val="none" w:sz="0" w:space="0" w:color="auto"/>
            <w:bottom w:val="none" w:sz="0" w:space="0" w:color="auto"/>
            <w:right w:val="none" w:sz="0" w:space="0" w:color="auto"/>
          </w:divBdr>
        </w:div>
        <w:div w:id="482820804">
          <w:marLeft w:val="640"/>
          <w:marRight w:val="0"/>
          <w:marTop w:val="0"/>
          <w:marBottom w:val="0"/>
          <w:divBdr>
            <w:top w:val="none" w:sz="0" w:space="0" w:color="auto"/>
            <w:left w:val="none" w:sz="0" w:space="0" w:color="auto"/>
            <w:bottom w:val="none" w:sz="0" w:space="0" w:color="auto"/>
            <w:right w:val="none" w:sz="0" w:space="0" w:color="auto"/>
          </w:divBdr>
        </w:div>
        <w:div w:id="543325525">
          <w:marLeft w:val="640"/>
          <w:marRight w:val="0"/>
          <w:marTop w:val="0"/>
          <w:marBottom w:val="0"/>
          <w:divBdr>
            <w:top w:val="none" w:sz="0" w:space="0" w:color="auto"/>
            <w:left w:val="none" w:sz="0" w:space="0" w:color="auto"/>
            <w:bottom w:val="none" w:sz="0" w:space="0" w:color="auto"/>
            <w:right w:val="none" w:sz="0" w:space="0" w:color="auto"/>
          </w:divBdr>
        </w:div>
        <w:div w:id="597370706">
          <w:marLeft w:val="640"/>
          <w:marRight w:val="0"/>
          <w:marTop w:val="0"/>
          <w:marBottom w:val="0"/>
          <w:divBdr>
            <w:top w:val="none" w:sz="0" w:space="0" w:color="auto"/>
            <w:left w:val="none" w:sz="0" w:space="0" w:color="auto"/>
            <w:bottom w:val="none" w:sz="0" w:space="0" w:color="auto"/>
            <w:right w:val="none" w:sz="0" w:space="0" w:color="auto"/>
          </w:divBdr>
        </w:div>
        <w:div w:id="598682376">
          <w:marLeft w:val="640"/>
          <w:marRight w:val="0"/>
          <w:marTop w:val="0"/>
          <w:marBottom w:val="0"/>
          <w:divBdr>
            <w:top w:val="none" w:sz="0" w:space="0" w:color="auto"/>
            <w:left w:val="none" w:sz="0" w:space="0" w:color="auto"/>
            <w:bottom w:val="none" w:sz="0" w:space="0" w:color="auto"/>
            <w:right w:val="none" w:sz="0" w:space="0" w:color="auto"/>
          </w:divBdr>
        </w:div>
        <w:div w:id="652635626">
          <w:marLeft w:val="640"/>
          <w:marRight w:val="0"/>
          <w:marTop w:val="0"/>
          <w:marBottom w:val="0"/>
          <w:divBdr>
            <w:top w:val="none" w:sz="0" w:space="0" w:color="auto"/>
            <w:left w:val="none" w:sz="0" w:space="0" w:color="auto"/>
            <w:bottom w:val="none" w:sz="0" w:space="0" w:color="auto"/>
            <w:right w:val="none" w:sz="0" w:space="0" w:color="auto"/>
          </w:divBdr>
        </w:div>
        <w:div w:id="674042749">
          <w:marLeft w:val="640"/>
          <w:marRight w:val="0"/>
          <w:marTop w:val="0"/>
          <w:marBottom w:val="0"/>
          <w:divBdr>
            <w:top w:val="none" w:sz="0" w:space="0" w:color="auto"/>
            <w:left w:val="none" w:sz="0" w:space="0" w:color="auto"/>
            <w:bottom w:val="none" w:sz="0" w:space="0" w:color="auto"/>
            <w:right w:val="none" w:sz="0" w:space="0" w:color="auto"/>
          </w:divBdr>
        </w:div>
        <w:div w:id="699673084">
          <w:marLeft w:val="640"/>
          <w:marRight w:val="0"/>
          <w:marTop w:val="0"/>
          <w:marBottom w:val="0"/>
          <w:divBdr>
            <w:top w:val="none" w:sz="0" w:space="0" w:color="auto"/>
            <w:left w:val="none" w:sz="0" w:space="0" w:color="auto"/>
            <w:bottom w:val="none" w:sz="0" w:space="0" w:color="auto"/>
            <w:right w:val="none" w:sz="0" w:space="0" w:color="auto"/>
          </w:divBdr>
        </w:div>
        <w:div w:id="725689312">
          <w:marLeft w:val="640"/>
          <w:marRight w:val="0"/>
          <w:marTop w:val="0"/>
          <w:marBottom w:val="0"/>
          <w:divBdr>
            <w:top w:val="none" w:sz="0" w:space="0" w:color="auto"/>
            <w:left w:val="none" w:sz="0" w:space="0" w:color="auto"/>
            <w:bottom w:val="none" w:sz="0" w:space="0" w:color="auto"/>
            <w:right w:val="none" w:sz="0" w:space="0" w:color="auto"/>
          </w:divBdr>
        </w:div>
        <w:div w:id="727070133">
          <w:marLeft w:val="640"/>
          <w:marRight w:val="0"/>
          <w:marTop w:val="0"/>
          <w:marBottom w:val="0"/>
          <w:divBdr>
            <w:top w:val="none" w:sz="0" w:space="0" w:color="auto"/>
            <w:left w:val="none" w:sz="0" w:space="0" w:color="auto"/>
            <w:bottom w:val="none" w:sz="0" w:space="0" w:color="auto"/>
            <w:right w:val="none" w:sz="0" w:space="0" w:color="auto"/>
          </w:divBdr>
        </w:div>
        <w:div w:id="752431526">
          <w:marLeft w:val="640"/>
          <w:marRight w:val="0"/>
          <w:marTop w:val="0"/>
          <w:marBottom w:val="0"/>
          <w:divBdr>
            <w:top w:val="none" w:sz="0" w:space="0" w:color="auto"/>
            <w:left w:val="none" w:sz="0" w:space="0" w:color="auto"/>
            <w:bottom w:val="none" w:sz="0" w:space="0" w:color="auto"/>
            <w:right w:val="none" w:sz="0" w:space="0" w:color="auto"/>
          </w:divBdr>
        </w:div>
        <w:div w:id="770391401">
          <w:marLeft w:val="640"/>
          <w:marRight w:val="0"/>
          <w:marTop w:val="0"/>
          <w:marBottom w:val="0"/>
          <w:divBdr>
            <w:top w:val="none" w:sz="0" w:space="0" w:color="auto"/>
            <w:left w:val="none" w:sz="0" w:space="0" w:color="auto"/>
            <w:bottom w:val="none" w:sz="0" w:space="0" w:color="auto"/>
            <w:right w:val="none" w:sz="0" w:space="0" w:color="auto"/>
          </w:divBdr>
        </w:div>
        <w:div w:id="778259931">
          <w:marLeft w:val="640"/>
          <w:marRight w:val="0"/>
          <w:marTop w:val="0"/>
          <w:marBottom w:val="0"/>
          <w:divBdr>
            <w:top w:val="none" w:sz="0" w:space="0" w:color="auto"/>
            <w:left w:val="none" w:sz="0" w:space="0" w:color="auto"/>
            <w:bottom w:val="none" w:sz="0" w:space="0" w:color="auto"/>
            <w:right w:val="none" w:sz="0" w:space="0" w:color="auto"/>
          </w:divBdr>
        </w:div>
        <w:div w:id="794297463">
          <w:marLeft w:val="640"/>
          <w:marRight w:val="0"/>
          <w:marTop w:val="0"/>
          <w:marBottom w:val="0"/>
          <w:divBdr>
            <w:top w:val="none" w:sz="0" w:space="0" w:color="auto"/>
            <w:left w:val="none" w:sz="0" w:space="0" w:color="auto"/>
            <w:bottom w:val="none" w:sz="0" w:space="0" w:color="auto"/>
            <w:right w:val="none" w:sz="0" w:space="0" w:color="auto"/>
          </w:divBdr>
        </w:div>
        <w:div w:id="810027393">
          <w:marLeft w:val="640"/>
          <w:marRight w:val="0"/>
          <w:marTop w:val="0"/>
          <w:marBottom w:val="0"/>
          <w:divBdr>
            <w:top w:val="none" w:sz="0" w:space="0" w:color="auto"/>
            <w:left w:val="none" w:sz="0" w:space="0" w:color="auto"/>
            <w:bottom w:val="none" w:sz="0" w:space="0" w:color="auto"/>
            <w:right w:val="none" w:sz="0" w:space="0" w:color="auto"/>
          </w:divBdr>
        </w:div>
        <w:div w:id="813327537">
          <w:marLeft w:val="640"/>
          <w:marRight w:val="0"/>
          <w:marTop w:val="0"/>
          <w:marBottom w:val="0"/>
          <w:divBdr>
            <w:top w:val="none" w:sz="0" w:space="0" w:color="auto"/>
            <w:left w:val="none" w:sz="0" w:space="0" w:color="auto"/>
            <w:bottom w:val="none" w:sz="0" w:space="0" w:color="auto"/>
            <w:right w:val="none" w:sz="0" w:space="0" w:color="auto"/>
          </w:divBdr>
        </w:div>
        <w:div w:id="862863010">
          <w:marLeft w:val="640"/>
          <w:marRight w:val="0"/>
          <w:marTop w:val="0"/>
          <w:marBottom w:val="0"/>
          <w:divBdr>
            <w:top w:val="none" w:sz="0" w:space="0" w:color="auto"/>
            <w:left w:val="none" w:sz="0" w:space="0" w:color="auto"/>
            <w:bottom w:val="none" w:sz="0" w:space="0" w:color="auto"/>
            <w:right w:val="none" w:sz="0" w:space="0" w:color="auto"/>
          </w:divBdr>
        </w:div>
        <w:div w:id="869412134">
          <w:marLeft w:val="640"/>
          <w:marRight w:val="0"/>
          <w:marTop w:val="0"/>
          <w:marBottom w:val="0"/>
          <w:divBdr>
            <w:top w:val="none" w:sz="0" w:space="0" w:color="auto"/>
            <w:left w:val="none" w:sz="0" w:space="0" w:color="auto"/>
            <w:bottom w:val="none" w:sz="0" w:space="0" w:color="auto"/>
            <w:right w:val="none" w:sz="0" w:space="0" w:color="auto"/>
          </w:divBdr>
        </w:div>
        <w:div w:id="889849493">
          <w:marLeft w:val="640"/>
          <w:marRight w:val="0"/>
          <w:marTop w:val="0"/>
          <w:marBottom w:val="0"/>
          <w:divBdr>
            <w:top w:val="none" w:sz="0" w:space="0" w:color="auto"/>
            <w:left w:val="none" w:sz="0" w:space="0" w:color="auto"/>
            <w:bottom w:val="none" w:sz="0" w:space="0" w:color="auto"/>
            <w:right w:val="none" w:sz="0" w:space="0" w:color="auto"/>
          </w:divBdr>
        </w:div>
        <w:div w:id="945962439">
          <w:marLeft w:val="640"/>
          <w:marRight w:val="0"/>
          <w:marTop w:val="0"/>
          <w:marBottom w:val="0"/>
          <w:divBdr>
            <w:top w:val="none" w:sz="0" w:space="0" w:color="auto"/>
            <w:left w:val="none" w:sz="0" w:space="0" w:color="auto"/>
            <w:bottom w:val="none" w:sz="0" w:space="0" w:color="auto"/>
            <w:right w:val="none" w:sz="0" w:space="0" w:color="auto"/>
          </w:divBdr>
        </w:div>
        <w:div w:id="958413101">
          <w:marLeft w:val="640"/>
          <w:marRight w:val="0"/>
          <w:marTop w:val="0"/>
          <w:marBottom w:val="0"/>
          <w:divBdr>
            <w:top w:val="none" w:sz="0" w:space="0" w:color="auto"/>
            <w:left w:val="none" w:sz="0" w:space="0" w:color="auto"/>
            <w:bottom w:val="none" w:sz="0" w:space="0" w:color="auto"/>
            <w:right w:val="none" w:sz="0" w:space="0" w:color="auto"/>
          </w:divBdr>
        </w:div>
        <w:div w:id="973678649">
          <w:marLeft w:val="640"/>
          <w:marRight w:val="0"/>
          <w:marTop w:val="0"/>
          <w:marBottom w:val="0"/>
          <w:divBdr>
            <w:top w:val="none" w:sz="0" w:space="0" w:color="auto"/>
            <w:left w:val="none" w:sz="0" w:space="0" w:color="auto"/>
            <w:bottom w:val="none" w:sz="0" w:space="0" w:color="auto"/>
            <w:right w:val="none" w:sz="0" w:space="0" w:color="auto"/>
          </w:divBdr>
        </w:div>
        <w:div w:id="1039665668">
          <w:marLeft w:val="640"/>
          <w:marRight w:val="0"/>
          <w:marTop w:val="0"/>
          <w:marBottom w:val="0"/>
          <w:divBdr>
            <w:top w:val="none" w:sz="0" w:space="0" w:color="auto"/>
            <w:left w:val="none" w:sz="0" w:space="0" w:color="auto"/>
            <w:bottom w:val="none" w:sz="0" w:space="0" w:color="auto"/>
            <w:right w:val="none" w:sz="0" w:space="0" w:color="auto"/>
          </w:divBdr>
        </w:div>
        <w:div w:id="1093041673">
          <w:marLeft w:val="640"/>
          <w:marRight w:val="0"/>
          <w:marTop w:val="0"/>
          <w:marBottom w:val="0"/>
          <w:divBdr>
            <w:top w:val="none" w:sz="0" w:space="0" w:color="auto"/>
            <w:left w:val="none" w:sz="0" w:space="0" w:color="auto"/>
            <w:bottom w:val="none" w:sz="0" w:space="0" w:color="auto"/>
            <w:right w:val="none" w:sz="0" w:space="0" w:color="auto"/>
          </w:divBdr>
        </w:div>
        <w:div w:id="1112940649">
          <w:marLeft w:val="640"/>
          <w:marRight w:val="0"/>
          <w:marTop w:val="0"/>
          <w:marBottom w:val="0"/>
          <w:divBdr>
            <w:top w:val="none" w:sz="0" w:space="0" w:color="auto"/>
            <w:left w:val="none" w:sz="0" w:space="0" w:color="auto"/>
            <w:bottom w:val="none" w:sz="0" w:space="0" w:color="auto"/>
            <w:right w:val="none" w:sz="0" w:space="0" w:color="auto"/>
          </w:divBdr>
        </w:div>
        <w:div w:id="1204902267">
          <w:marLeft w:val="640"/>
          <w:marRight w:val="0"/>
          <w:marTop w:val="0"/>
          <w:marBottom w:val="0"/>
          <w:divBdr>
            <w:top w:val="none" w:sz="0" w:space="0" w:color="auto"/>
            <w:left w:val="none" w:sz="0" w:space="0" w:color="auto"/>
            <w:bottom w:val="none" w:sz="0" w:space="0" w:color="auto"/>
            <w:right w:val="none" w:sz="0" w:space="0" w:color="auto"/>
          </w:divBdr>
        </w:div>
        <w:div w:id="1209805340">
          <w:marLeft w:val="640"/>
          <w:marRight w:val="0"/>
          <w:marTop w:val="0"/>
          <w:marBottom w:val="0"/>
          <w:divBdr>
            <w:top w:val="none" w:sz="0" w:space="0" w:color="auto"/>
            <w:left w:val="none" w:sz="0" w:space="0" w:color="auto"/>
            <w:bottom w:val="none" w:sz="0" w:space="0" w:color="auto"/>
            <w:right w:val="none" w:sz="0" w:space="0" w:color="auto"/>
          </w:divBdr>
        </w:div>
        <w:div w:id="1218128992">
          <w:marLeft w:val="640"/>
          <w:marRight w:val="0"/>
          <w:marTop w:val="0"/>
          <w:marBottom w:val="0"/>
          <w:divBdr>
            <w:top w:val="none" w:sz="0" w:space="0" w:color="auto"/>
            <w:left w:val="none" w:sz="0" w:space="0" w:color="auto"/>
            <w:bottom w:val="none" w:sz="0" w:space="0" w:color="auto"/>
            <w:right w:val="none" w:sz="0" w:space="0" w:color="auto"/>
          </w:divBdr>
        </w:div>
        <w:div w:id="1221213299">
          <w:marLeft w:val="640"/>
          <w:marRight w:val="0"/>
          <w:marTop w:val="0"/>
          <w:marBottom w:val="0"/>
          <w:divBdr>
            <w:top w:val="none" w:sz="0" w:space="0" w:color="auto"/>
            <w:left w:val="none" w:sz="0" w:space="0" w:color="auto"/>
            <w:bottom w:val="none" w:sz="0" w:space="0" w:color="auto"/>
            <w:right w:val="none" w:sz="0" w:space="0" w:color="auto"/>
          </w:divBdr>
        </w:div>
        <w:div w:id="1230187550">
          <w:marLeft w:val="640"/>
          <w:marRight w:val="0"/>
          <w:marTop w:val="0"/>
          <w:marBottom w:val="0"/>
          <w:divBdr>
            <w:top w:val="none" w:sz="0" w:space="0" w:color="auto"/>
            <w:left w:val="none" w:sz="0" w:space="0" w:color="auto"/>
            <w:bottom w:val="none" w:sz="0" w:space="0" w:color="auto"/>
            <w:right w:val="none" w:sz="0" w:space="0" w:color="auto"/>
          </w:divBdr>
        </w:div>
        <w:div w:id="1254506880">
          <w:marLeft w:val="640"/>
          <w:marRight w:val="0"/>
          <w:marTop w:val="0"/>
          <w:marBottom w:val="0"/>
          <w:divBdr>
            <w:top w:val="none" w:sz="0" w:space="0" w:color="auto"/>
            <w:left w:val="none" w:sz="0" w:space="0" w:color="auto"/>
            <w:bottom w:val="none" w:sz="0" w:space="0" w:color="auto"/>
            <w:right w:val="none" w:sz="0" w:space="0" w:color="auto"/>
          </w:divBdr>
        </w:div>
        <w:div w:id="1325086852">
          <w:marLeft w:val="640"/>
          <w:marRight w:val="0"/>
          <w:marTop w:val="0"/>
          <w:marBottom w:val="0"/>
          <w:divBdr>
            <w:top w:val="none" w:sz="0" w:space="0" w:color="auto"/>
            <w:left w:val="none" w:sz="0" w:space="0" w:color="auto"/>
            <w:bottom w:val="none" w:sz="0" w:space="0" w:color="auto"/>
            <w:right w:val="none" w:sz="0" w:space="0" w:color="auto"/>
          </w:divBdr>
        </w:div>
        <w:div w:id="1389038945">
          <w:marLeft w:val="640"/>
          <w:marRight w:val="0"/>
          <w:marTop w:val="0"/>
          <w:marBottom w:val="0"/>
          <w:divBdr>
            <w:top w:val="none" w:sz="0" w:space="0" w:color="auto"/>
            <w:left w:val="none" w:sz="0" w:space="0" w:color="auto"/>
            <w:bottom w:val="none" w:sz="0" w:space="0" w:color="auto"/>
            <w:right w:val="none" w:sz="0" w:space="0" w:color="auto"/>
          </w:divBdr>
        </w:div>
        <w:div w:id="1420101237">
          <w:marLeft w:val="640"/>
          <w:marRight w:val="0"/>
          <w:marTop w:val="0"/>
          <w:marBottom w:val="0"/>
          <w:divBdr>
            <w:top w:val="none" w:sz="0" w:space="0" w:color="auto"/>
            <w:left w:val="none" w:sz="0" w:space="0" w:color="auto"/>
            <w:bottom w:val="none" w:sz="0" w:space="0" w:color="auto"/>
            <w:right w:val="none" w:sz="0" w:space="0" w:color="auto"/>
          </w:divBdr>
        </w:div>
        <w:div w:id="1460030001">
          <w:marLeft w:val="640"/>
          <w:marRight w:val="0"/>
          <w:marTop w:val="0"/>
          <w:marBottom w:val="0"/>
          <w:divBdr>
            <w:top w:val="none" w:sz="0" w:space="0" w:color="auto"/>
            <w:left w:val="none" w:sz="0" w:space="0" w:color="auto"/>
            <w:bottom w:val="none" w:sz="0" w:space="0" w:color="auto"/>
            <w:right w:val="none" w:sz="0" w:space="0" w:color="auto"/>
          </w:divBdr>
        </w:div>
        <w:div w:id="1479180241">
          <w:marLeft w:val="640"/>
          <w:marRight w:val="0"/>
          <w:marTop w:val="0"/>
          <w:marBottom w:val="0"/>
          <w:divBdr>
            <w:top w:val="none" w:sz="0" w:space="0" w:color="auto"/>
            <w:left w:val="none" w:sz="0" w:space="0" w:color="auto"/>
            <w:bottom w:val="none" w:sz="0" w:space="0" w:color="auto"/>
            <w:right w:val="none" w:sz="0" w:space="0" w:color="auto"/>
          </w:divBdr>
        </w:div>
        <w:div w:id="1495494054">
          <w:marLeft w:val="640"/>
          <w:marRight w:val="0"/>
          <w:marTop w:val="0"/>
          <w:marBottom w:val="0"/>
          <w:divBdr>
            <w:top w:val="none" w:sz="0" w:space="0" w:color="auto"/>
            <w:left w:val="none" w:sz="0" w:space="0" w:color="auto"/>
            <w:bottom w:val="none" w:sz="0" w:space="0" w:color="auto"/>
            <w:right w:val="none" w:sz="0" w:space="0" w:color="auto"/>
          </w:divBdr>
        </w:div>
        <w:div w:id="1526677691">
          <w:marLeft w:val="640"/>
          <w:marRight w:val="0"/>
          <w:marTop w:val="0"/>
          <w:marBottom w:val="0"/>
          <w:divBdr>
            <w:top w:val="none" w:sz="0" w:space="0" w:color="auto"/>
            <w:left w:val="none" w:sz="0" w:space="0" w:color="auto"/>
            <w:bottom w:val="none" w:sz="0" w:space="0" w:color="auto"/>
            <w:right w:val="none" w:sz="0" w:space="0" w:color="auto"/>
          </w:divBdr>
        </w:div>
        <w:div w:id="1550409505">
          <w:marLeft w:val="640"/>
          <w:marRight w:val="0"/>
          <w:marTop w:val="0"/>
          <w:marBottom w:val="0"/>
          <w:divBdr>
            <w:top w:val="none" w:sz="0" w:space="0" w:color="auto"/>
            <w:left w:val="none" w:sz="0" w:space="0" w:color="auto"/>
            <w:bottom w:val="none" w:sz="0" w:space="0" w:color="auto"/>
            <w:right w:val="none" w:sz="0" w:space="0" w:color="auto"/>
          </w:divBdr>
        </w:div>
        <w:div w:id="1576934239">
          <w:marLeft w:val="640"/>
          <w:marRight w:val="0"/>
          <w:marTop w:val="0"/>
          <w:marBottom w:val="0"/>
          <w:divBdr>
            <w:top w:val="none" w:sz="0" w:space="0" w:color="auto"/>
            <w:left w:val="none" w:sz="0" w:space="0" w:color="auto"/>
            <w:bottom w:val="none" w:sz="0" w:space="0" w:color="auto"/>
            <w:right w:val="none" w:sz="0" w:space="0" w:color="auto"/>
          </w:divBdr>
        </w:div>
        <w:div w:id="1631326027">
          <w:marLeft w:val="640"/>
          <w:marRight w:val="0"/>
          <w:marTop w:val="0"/>
          <w:marBottom w:val="0"/>
          <w:divBdr>
            <w:top w:val="none" w:sz="0" w:space="0" w:color="auto"/>
            <w:left w:val="none" w:sz="0" w:space="0" w:color="auto"/>
            <w:bottom w:val="none" w:sz="0" w:space="0" w:color="auto"/>
            <w:right w:val="none" w:sz="0" w:space="0" w:color="auto"/>
          </w:divBdr>
        </w:div>
        <w:div w:id="1636981201">
          <w:marLeft w:val="640"/>
          <w:marRight w:val="0"/>
          <w:marTop w:val="0"/>
          <w:marBottom w:val="0"/>
          <w:divBdr>
            <w:top w:val="none" w:sz="0" w:space="0" w:color="auto"/>
            <w:left w:val="none" w:sz="0" w:space="0" w:color="auto"/>
            <w:bottom w:val="none" w:sz="0" w:space="0" w:color="auto"/>
            <w:right w:val="none" w:sz="0" w:space="0" w:color="auto"/>
          </w:divBdr>
        </w:div>
        <w:div w:id="1651710729">
          <w:marLeft w:val="640"/>
          <w:marRight w:val="0"/>
          <w:marTop w:val="0"/>
          <w:marBottom w:val="0"/>
          <w:divBdr>
            <w:top w:val="none" w:sz="0" w:space="0" w:color="auto"/>
            <w:left w:val="none" w:sz="0" w:space="0" w:color="auto"/>
            <w:bottom w:val="none" w:sz="0" w:space="0" w:color="auto"/>
            <w:right w:val="none" w:sz="0" w:space="0" w:color="auto"/>
          </w:divBdr>
        </w:div>
        <w:div w:id="1655915277">
          <w:marLeft w:val="640"/>
          <w:marRight w:val="0"/>
          <w:marTop w:val="0"/>
          <w:marBottom w:val="0"/>
          <w:divBdr>
            <w:top w:val="none" w:sz="0" w:space="0" w:color="auto"/>
            <w:left w:val="none" w:sz="0" w:space="0" w:color="auto"/>
            <w:bottom w:val="none" w:sz="0" w:space="0" w:color="auto"/>
            <w:right w:val="none" w:sz="0" w:space="0" w:color="auto"/>
          </w:divBdr>
        </w:div>
        <w:div w:id="1674187084">
          <w:marLeft w:val="640"/>
          <w:marRight w:val="0"/>
          <w:marTop w:val="0"/>
          <w:marBottom w:val="0"/>
          <w:divBdr>
            <w:top w:val="none" w:sz="0" w:space="0" w:color="auto"/>
            <w:left w:val="none" w:sz="0" w:space="0" w:color="auto"/>
            <w:bottom w:val="none" w:sz="0" w:space="0" w:color="auto"/>
            <w:right w:val="none" w:sz="0" w:space="0" w:color="auto"/>
          </w:divBdr>
        </w:div>
        <w:div w:id="1675260767">
          <w:marLeft w:val="640"/>
          <w:marRight w:val="0"/>
          <w:marTop w:val="0"/>
          <w:marBottom w:val="0"/>
          <w:divBdr>
            <w:top w:val="none" w:sz="0" w:space="0" w:color="auto"/>
            <w:left w:val="none" w:sz="0" w:space="0" w:color="auto"/>
            <w:bottom w:val="none" w:sz="0" w:space="0" w:color="auto"/>
            <w:right w:val="none" w:sz="0" w:space="0" w:color="auto"/>
          </w:divBdr>
        </w:div>
        <w:div w:id="1703897507">
          <w:marLeft w:val="640"/>
          <w:marRight w:val="0"/>
          <w:marTop w:val="0"/>
          <w:marBottom w:val="0"/>
          <w:divBdr>
            <w:top w:val="none" w:sz="0" w:space="0" w:color="auto"/>
            <w:left w:val="none" w:sz="0" w:space="0" w:color="auto"/>
            <w:bottom w:val="none" w:sz="0" w:space="0" w:color="auto"/>
            <w:right w:val="none" w:sz="0" w:space="0" w:color="auto"/>
          </w:divBdr>
        </w:div>
        <w:div w:id="1728990528">
          <w:marLeft w:val="640"/>
          <w:marRight w:val="0"/>
          <w:marTop w:val="0"/>
          <w:marBottom w:val="0"/>
          <w:divBdr>
            <w:top w:val="none" w:sz="0" w:space="0" w:color="auto"/>
            <w:left w:val="none" w:sz="0" w:space="0" w:color="auto"/>
            <w:bottom w:val="none" w:sz="0" w:space="0" w:color="auto"/>
            <w:right w:val="none" w:sz="0" w:space="0" w:color="auto"/>
          </w:divBdr>
        </w:div>
        <w:div w:id="1747192588">
          <w:marLeft w:val="640"/>
          <w:marRight w:val="0"/>
          <w:marTop w:val="0"/>
          <w:marBottom w:val="0"/>
          <w:divBdr>
            <w:top w:val="none" w:sz="0" w:space="0" w:color="auto"/>
            <w:left w:val="none" w:sz="0" w:space="0" w:color="auto"/>
            <w:bottom w:val="none" w:sz="0" w:space="0" w:color="auto"/>
            <w:right w:val="none" w:sz="0" w:space="0" w:color="auto"/>
          </w:divBdr>
        </w:div>
        <w:div w:id="1789160174">
          <w:marLeft w:val="640"/>
          <w:marRight w:val="0"/>
          <w:marTop w:val="0"/>
          <w:marBottom w:val="0"/>
          <w:divBdr>
            <w:top w:val="none" w:sz="0" w:space="0" w:color="auto"/>
            <w:left w:val="none" w:sz="0" w:space="0" w:color="auto"/>
            <w:bottom w:val="none" w:sz="0" w:space="0" w:color="auto"/>
            <w:right w:val="none" w:sz="0" w:space="0" w:color="auto"/>
          </w:divBdr>
        </w:div>
        <w:div w:id="1821076804">
          <w:marLeft w:val="640"/>
          <w:marRight w:val="0"/>
          <w:marTop w:val="0"/>
          <w:marBottom w:val="0"/>
          <w:divBdr>
            <w:top w:val="none" w:sz="0" w:space="0" w:color="auto"/>
            <w:left w:val="none" w:sz="0" w:space="0" w:color="auto"/>
            <w:bottom w:val="none" w:sz="0" w:space="0" w:color="auto"/>
            <w:right w:val="none" w:sz="0" w:space="0" w:color="auto"/>
          </w:divBdr>
        </w:div>
        <w:div w:id="1825051721">
          <w:marLeft w:val="640"/>
          <w:marRight w:val="0"/>
          <w:marTop w:val="0"/>
          <w:marBottom w:val="0"/>
          <w:divBdr>
            <w:top w:val="none" w:sz="0" w:space="0" w:color="auto"/>
            <w:left w:val="none" w:sz="0" w:space="0" w:color="auto"/>
            <w:bottom w:val="none" w:sz="0" w:space="0" w:color="auto"/>
            <w:right w:val="none" w:sz="0" w:space="0" w:color="auto"/>
          </w:divBdr>
        </w:div>
        <w:div w:id="1828086922">
          <w:marLeft w:val="640"/>
          <w:marRight w:val="0"/>
          <w:marTop w:val="0"/>
          <w:marBottom w:val="0"/>
          <w:divBdr>
            <w:top w:val="none" w:sz="0" w:space="0" w:color="auto"/>
            <w:left w:val="none" w:sz="0" w:space="0" w:color="auto"/>
            <w:bottom w:val="none" w:sz="0" w:space="0" w:color="auto"/>
            <w:right w:val="none" w:sz="0" w:space="0" w:color="auto"/>
          </w:divBdr>
        </w:div>
        <w:div w:id="1862284219">
          <w:marLeft w:val="640"/>
          <w:marRight w:val="0"/>
          <w:marTop w:val="0"/>
          <w:marBottom w:val="0"/>
          <w:divBdr>
            <w:top w:val="none" w:sz="0" w:space="0" w:color="auto"/>
            <w:left w:val="none" w:sz="0" w:space="0" w:color="auto"/>
            <w:bottom w:val="none" w:sz="0" w:space="0" w:color="auto"/>
            <w:right w:val="none" w:sz="0" w:space="0" w:color="auto"/>
          </w:divBdr>
        </w:div>
        <w:div w:id="1873766615">
          <w:marLeft w:val="640"/>
          <w:marRight w:val="0"/>
          <w:marTop w:val="0"/>
          <w:marBottom w:val="0"/>
          <w:divBdr>
            <w:top w:val="none" w:sz="0" w:space="0" w:color="auto"/>
            <w:left w:val="none" w:sz="0" w:space="0" w:color="auto"/>
            <w:bottom w:val="none" w:sz="0" w:space="0" w:color="auto"/>
            <w:right w:val="none" w:sz="0" w:space="0" w:color="auto"/>
          </w:divBdr>
        </w:div>
        <w:div w:id="1874267702">
          <w:marLeft w:val="640"/>
          <w:marRight w:val="0"/>
          <w:marTop w:val="0"/>
          <w:marBottom w:val="0"/>
          <w:divBdr>
            <w:top w:val="none" w:sz="0" w:space="0" w:color="auto"/>
            <w:left w:val="none" w:sz="0" w:space="0" w:color="auto"/>
            <w:bottom w:val="none" w:sz="0" w:space="0" w:color="auto"/>
            <w:right w:val="none" w:sz="0" w:space="0" w:color="auto"/>
          </w:divBdr>
        </w:div>
        <w:div w:id="1883398512">
          <w:marLeft w:val="640"/>
          <w:marRight w:val="0"/>
          <w:marTop w:val="0"/>
          <w:marBottom w:val="0"/>
          <w:divBdr>
            <w:top w:val="none" w:sz="0" w:space="0" w:color="auto"/>
            <w:left w:val="none" w:sz="0" w:space="0" w:color="auto"/>
            <w:bottom w:val="none" w:sz="0" w:space="0" w:color="auto"/>
            <w:right w:val="none" w:sz="0" w:space="0" w:color="auto"/>
          </w:divBdr>
        </w:div>
        <w:div w:id="1906069029">
          <w:marLeft w:val="640"/>
          <w:marRight w:val="0"/>
          <w:marTop w:val="0"/>
          <w:marBottom w:val="0"/>
          <w:divBdr>
            <w:top w:val="none" w:sz="0" w:space="0" w:color="auto"/>
            <w:left w:val="none" w:sz="0" w:space="0" w:color="auto"/>
            <w:bottom w:val="none" w:sz="0" w:space="0" w:color="auto"/>
            <w:right w:val="none" w:sz="0" w:space="0" w:color="auto"/>
          </w:divBdr>
        </w:div>
        <w:div w:id="1921787389">
          <w:marLeft w:val="640"/>
          <w:marRight w:val="0"/>
          <w:marTop w:val="0"/>
          <w:marBottom w:val="0"/>
          <w:divBdr>
            <w:top w:val="none" w:sz="0" w:space="0" w:color="auto"/>
            <w:left w:val="none" w:sz="0" w:space="0" w:color="auto"/>
            <w:bottom w:val="none" w:sz="0" w:space="0" w:color="auto"/>
            <w:right w:val="none" w:sz="0" w:space="0" w:color="auto"/>
          </w:divBdr>
        </w:div>
        <w:div w:id="1936592934">
          <w:marLeft w:val="640"/>
          <w:marRight w:val="0"/>
          <w:marTop w:val="0"/>
          <w:marBottom w:val="0"/>
          <w:divBdr>
            <w:top w:val="none" w:sz="0" w:space="0" w:color="auto"/>
            <w:left w:val="none" w:sz="0" w:space="0" w:color="auto"/>
            <w:bottom w:val="none" w:sz="0" w:space="0" w:color="auto"/>
            <w:right w:val="none" w:sz="0" w:space="0" w:color="auto"/>
          </w:divBdr>
        </w:div>
        <w:div w:id="1965191702">
          <w:marLeft w:val="640"/>
          <w:marRight w:val="0"/>
          <w:marTop w:val="0"/>
          <w:marBottom w:val="0"/>
          <w:divBdr>
            <w:top w:val="none" w:sz="0" w:space="0" w:color="auto"/>
            <w:left w:val="none" w:sz="0" w:space="0" w:color="auto"/>
            <w:bottom w:val="none" w:sz="0" w:space="0" w:color="auto"/>
            <w:right w:val="none" w:sz="0" w:space="0" w:color="auto"/>
          </w:divBdr>
        </w:div>
        <w:div w:id="1992900573">
          <w:marLeft w:val="640"/>
          <w:marRight w:val="0"/>
          <w:marTop w:val="0"/>
          <w:marBottom w:val="0"/>
          <w:divBdr>
            <w:top w:val="none" w:sz="0" w:space="0" w:color="auto"/>
            <w:left w:val="none" w:sz="0" w:space="0" w:color="auto"/>
            <w:bottom w:val="none" w:sz="0" w:space="0" w:color="auto"/>
            <w:right w:val="none" w:sz="0" w:space="0" w:color="auto"/>
          </w:divBdr>
        </w:div>
        <w:div w:id="2040347941">
          <w:marLeft w:val="640"/>
          <w:marRight w:val="0"/>
          <w:marTop w:val="0"/>
          <w:marBottom w:val="0"/>
          <w:divBdr>
            <w:top w:val="none" w:sz="0" w:space="0" w:color="auto"/>
            <w:left w:val="none" w:sz="0" w:space="0" w:color="auto"/>
            <w:bottom w:val="none" w:sz="0" w:space="0" w:color="auto"/>
            <w:right w:val="none" w:sz="0" w:space="0" w:color="auto"/>
          </w:divBdr>
        </w:div>
        <w:div w:id="2049723491">
          <w:marLeft w:val="640"/>
          <w:marRight w:val="0"/>
          <w:marTop w:val="0"/>
          <w:marBottom w:val="0"/>
          <w:divBdr>
            <w:top w:val="none" w:sz="0" w:space="0" w:color="auto"/>
            <w:left w:val="none" w:sz="0" w:space="0" w:color="auto"/>
            <w:bottom w:val="none" w:sz="0" w:space="0" w:color="auto"/>
            <w:right w:val="none" w:sz="0" w:space="0" w:color="auto"/>
          </w:divBdr>
        </w:div>
      </w:divsChild>
    </w:div>
    <w:div w:id="1621303392">
      <w:marLeft w:val="640"/>
      <w:marRight w:val="0"/>
      <w:marTop w:val="0"/>
      <w:marBottom w:val="0"/>
      <w:divBdr>
        <w:top w:val="none" w:sz="0" w:space="0" w:color="auto"/>
        <w:left w:val="none" w:sz="0" w:space="0" w:color="auto"/>
        <w:bottom w:val="none" w:sz="0" w:space="0" w:color="auto"/>
        <w:right w:val="none" w:sz="0" w:space="0" w:color="auto"/>
      </w:divBdr>
    </w:div>
    <w:div w:id="1621492819">
      <w:marLeft w:val="640"/>
      <w:marRight w:val="0"/>
      <w:marTop w:val="0"/>
      <w:marBottom w:val="0"/>
      <w:divBdr>
        <w:top w:val="none" w:sz="0" w:space="0" w:color="auto"/>
        <w:left w:val="none" w:sz="0" w:space="0" w:color="auto"/>
        <w:bottom w:val="none" w:sz="0" w:space="0" w:color="auto"/>
        <w:right w:val="none" w:sz="0" w:space="0" w:color="auto"/>
      </w:divBdr>
    </w:div>
    <w:div w:id="1622179260">
      <w:marLeft w:val="640"/>
      <w:marRight w:val="0"/>
      <w:marTop w:val="0"/>
      <w:marBottom w:val="0"/>
      <w:divBdr>
        <w:top w:val="none" w:sz="0" w:space="0" w:color="auto"/>
        <w:left w:val="none" w:sz="0" w:space="0" w:color="auto"/>
        <w:bottom w:val="none" w:sz="0" w:space="0" w:color="auto"/>
        <w:right w:val="none" w:sz="0" w:space="0" w:color="auto"/>
      </w:divBdr>
    </w:div>
    <w:div w:id="1622227128">
      <w:marLeft w:val="640"/>
      <w:marRight w:val="0"/>
      <w:marTop w:val="0"/>
      <w:marBottom w:val="0"/>
      <w:divBdr>
        <w:top w:val="none" w:sz="0" w:space="0" w:color="auto"/>
        <w:left w:val="none" w:sz="0" w:space="0" w:color="auto"/>
        <w:bottom w:val="none" w:sz="0" w:space="0" w:color="auto"/>
        <w:right w:val="none" w:sz="0" w:space="0" w:color="auto"/>
      </w:divBdr>
    </w:div>
    <w:div w:id="1622345416">
      <w:marLeft w:val="640"/>
      <w:marRight w:val="0"/>
      <w:marTop w:val="0"/>
      <w:marBottom w:val="0"/>
      <w:divBdr>
        <w:top w:val="none" w:sz="0" w:space="0" w:color="auto"/>
        <w:left w:val="none" w:sz="0" w:space="0" w:color="auto"/>
        <w:bottom w:val="none" w:sz="0" w:space="0" w:color="auto"/>
        <w:right w:val="none" w:sz="0" w:space="0" w:color="auto"/>
      </w:divBdr>
    </w:div>
    <w:div w:id="1622373697">
      <w:marLeft w:val="640"/>
      <w:marRight w:val="0"/>
      <w:marTop w:val="0"/>
      <w:marBottom w:val="0"/>
      <w:divBdr>
        <w:top w:val="none" w:sz="0" w:space="0" w:color="auto"/>
        <w:left w:val="none" w:sz="0" w:space="0" w:color="auto"/>
        <w:bottom w:val="none" w:sz="0" w:space="0" w:color="auto"/>
        <w:right w:val="none" w:sz="0" w:space="0" w:color="auto"/>
      </w:divBdr>
    </w:div>
    <w:div w:id="1624383412">
      <w:marLeft w:val="640"/>
      <w:marRight w:val="0"/>
      <w:marTop w:val="0"/>
      <w:marBottom w:val="0"/>
      <w:divBdr>
        <w:top w:val="none" w:sz="0" w:space="0" w:color="auto"/>
        <w:left w:val="none" w:sz="0" w:space="0" w:color="auto"/>
        <w:bottom w:val="none" w:sz="0" w:space="0" w:color="auto"/>
        <w:right w:val="none" w:sz="0" w:space="0" w:color="auto"/>
      </w:divBdr>
    </w:div>
    <w:div w:id="1624655556">
      <w:marLeft w:val="640"/>
      <w:marRight w:val="0"/>
      <w:marTop w:val="0"/>
      <w:marBottom w:val="0"/>
      <w:divBdr>
        <w:top w:val="none" w:sz="0" w:space="0" w:color="auto"/>
        <w:left w:val="none" w:sz="0" w:space="0" w:color="auto"/>
        <w:bottom w:val="none" w:sz="0" w:space="0" w:color="auto"/>
        <w:right w:val="none" w:sz="0" w:space="0" w:color="auto"/>
      </w:divBdr>
    </w:div>
    <w:div w:id="1624849028">
      <w:marLeft w:val="640"/>
      <w:marRight w:val="0"/>
      <w:marTop w:val="0"/>
      <w:marBottom w:val="0"/>
      <w:divBdr>
        <w:top w:val="none" w:sz="0" w:space="0" w:color="auto"/>
        <w:left w:val="none" w:sz="0" w:space="0" w:color="auto"/>
        <w:bottom w:val="none" w:sz="0" w:space="0" w:color="auto"/>
        <w:right w:val="none" w:sz="0" w:space="0" w:color="auto"/>
      </w:divBdr>
    </w:div>
    <w:div w:id="1625308572">
      <w:marLeft w:val="640"/>
      <w:marRight w:val="0"/>
      <w:marTop w:val="0"/>
      <w:marBottom w:val="0"/>
      <w:divBdr>
        <w:top w:val="none" w:sz="0" w:space="0" w:color="auto"/>
        <w:left w:val="none" w:sz="0" w:space="0" w:color="auto"/>
        <w:bottom w:val="none" w:sz="0" w:space="0" w:color="auto"/>
        <w:right w:val="none" w:sz="0" w:space="0" w:color="auto"/>
      </w:divBdr>
    </w:div>
    <w:div w:id="1625500909">
      <w:bodyDiv w:val="1"/>
      <w:marLeft w:val="0"/>
      <w:marRight w:val="0"/>
      <w:marTop w:val="0"/>
      <w:marBottom w:val="0"/>
      <w:divBdr>
        <w:top w:val="none" w:sz="0" w:space="0" w:color="auto"/>
        <w:left w:val="none" w:sz="0" w:space="0" w:color="auto"/>
        <w:bottom w:val="none" w:sz="0" w:space="0" w:color="auto"/>
        <w:right w:val="none" w:sz="0" w:space="0" w:color="auto"/>
      </w:divBdr>
      <w:divsChild>
        <w:div w:id="7175010">
          <w:marLeft w:val="640"/>
          <w:marRight w:val="0"/>
          <w:marTop w:val="0"/>
          <w:marBottom w:val="0"/>
          <w:divBdr>
            <w:top w:val="none" w:sz="0" w:space="0" w:color="auto"/>
            <w:left w:val="none" w:sz="0" w:space="0" w:color="auto"/>
            <w:bottom w:val="none" w:sz="0" w:space="0" w:color="auto"/>
            <w:right w:val="none" w:sz="0" w:space="0" w:color="auto"/>
          </w:divBdr>
        </w:div>
        <w:div w:id="7800849">
          <w:marLeft w:val="640"/>
          <w:marRight w:val="0"/>
          <w:marTop w:val="0"/>
          <w:marBottom w:val="0"/>
          <w:divBdr>
            <w:top w:val="none" w:sz="0" w:space="0" w:color="auto"/>
            <w:left w:val="none" w:sz="0" w:space="0" w:color="auto"/>
            <w:bottom w:val="none" w:sz="0" w:space="0" w:color="auto"/>
            <w:right w:val="none" w:sz="0" w:space="0" w:color="auto"/>
          </w:divBdr>
        </w:div>
        <w:div w:id="16471741">
          <w:marLeft w:val="640"/>
          <w:marRight w:val="0"/>
          <w:marTop w:val="0"/>
          <w:marBottom w:val="0"/>
          <w:divBdr>
            <w:top w:val="none" w:sz="0" w:space="0" w:color="auto"/>
            <w:left w:val="none" w:sz="0" w:space="0" w:color="auto"/>
            <w:bottom w:val="none" w:sz="0" w:space="0" w:color="auto"/>
            <w:right w:val="none" w:sz="0" w:space="0" w:color="auto"/>
          </w:divBdr>
        </w:div>
        <w:div w:id="23288923">
          <w:marLeft w:val="640"/>
          <w:marRight w:val="0"/>
          <w:marTop w:val="0"/>
          <w:marBottom w:val="0"/>
          <w:divBdr>
            <w:top w:val="none" w:sz="0" w:space="0" w:color="auto"/>
            <w:left w:val="none" w:sz="0" w:space="0" w:color="auto"/>
            <w:bottom w:val="none" w:sz="0" w:space="0" w:color="auto"/>
            <w:right w:val="none" w:sz="0" w:space="0" w:color="auto"/>
          </w:divBdr>
        </w:div>
        <w:div w:id="32855421">
          <w:marLeft w:val="640"/>
          <w:marRight w:val="0"/>
          <w:marTop w:val="0"/>
          <w:marBottom w:val="0"/>
          <w:divBdr>
            <w:top w:val="none" w:sz="0" w:space="0" w:color="auto"/>
            <w:left w:val="none" w:sz="0" w:space="0" w:color="auto"/>
            <w:bottom w:val="none" w:sz="0" w:space="0" w:color="auto"/>
            <w:right w:val="none" w:sz="0" w:space="0" w:color="auto"/>
          </w:divBdr>
        </w:div>
        <w:div w:id="58093239">
          <w:marLeft w:val="640"/>
          <w:marRight w:val="0"/>
          <w:marTop w:val="0"/>
          <w:marBottom w:val="0"/>
          <w:divBdr>
            <w:top w:val="none" w:sz="0" w:space="0" w:color="auto"/>
            <w:left w:val="none" w:sz="0" w:space="0" w:color="auto"/>
            <w:bottom w:val="none" w:sz="0" w:space="0" w:color="auto"/>
            <w:right w:val="none" w:sz="0" w:space="0" w:color="auto"/>
          </w:divBdr>
        </w:div>
        <w:div w:id="59064755">
          <w:marLeft w:val="640"/>
          <w:marRight w:val="0"/>
          <w:marTop w:val="0"/>
          <w:marBottom w:val="0"/>
          <w:divBdr>
            <w:top w:val="none" w:sz="0" w:space="0" w:color="auto"/>
            <w:left w:val="none" w:sz="0" w:space="0" w:color="auto"/>
            <w:bottom w:val="none" w:sz="0" w:space="0" w:color="auto"/>
            <w:right w:val="none" w:sz="0" w:space="0" w:color="auto"/>
          </w:divBdr>
        </w:div>
        <w:div w:id="67463418">
          <w:marLeft w:val="640"/>
          <w:marRight w:val="0"/>
          <w:marTop w:val="0"/>
          <w:marBottom w:val="0"/>
          <w:divBdr>
            <w:top w:val="none" w:sz="0" w:space="0" w:color="auto"/>
            <w:left w:val="none" w:sz="0" w:space="0" w:color="auto"/>
            <w:bottom w:val="none" w:sz="0" w:space="0" w:color="auto"/>
            <w:right w:val="none" w:sz="0" w:space="0" w:color="auto"/>
          </w:divBdr>
        </w:div>
        <w:div w:id="87578801">
          <w:marLeft w:val="640"/>
          <w:marRight w:val="0"/>
          <w:marTop w:val="0"/>
          <w:marBottom w:val="0"/>
          <w:divBdr>
            <w:top w:val="none" w:sz="0" w:space="0" w:color="auto"/>
            <w:left w:val="none" w:sz="0" w:space="0" w:color="auto"/>
            <w:bottom w:val="none" w:sz="0" w:space="0" w:color="auto"/>
            <w:right w:val="none" w:sz="0" w:space="0" w:color="auto"/>
          </w:divBdr>
        </w:div>
        <w:div w:id="122967786">
          <w:marLeft w:val="640"/>
          <w:marRight w:val="0"/>
          <w:marTop w:val="0"/>
          <w:marBottom w:val="0"/>
          <w:divBdr>
            <w:top w:val="none" w:sz="0" w:space="0" w:color="auto"/>
            <w:left w:val="none" w:sz="0" w:space="0" w:color="auto"/>
            <w:bottom w:val="none" w:sz="0" w:space="0" w:color="auto"/>
            <w:right w:val="none" w:sz="0" w:space="0" w:color="auto"/>
          </w:divBdr>
        </w:div>
        <w:div w:id="257520265">
          <w:marLeft w:val="640"/>
          <w:marRight w:val="0"/>
          <w:marTop w:val="0"/>
          <w:marBottom w:val="0"/>
          <w:divBdr>
            <w:top w:val="none" w:sz="0" w:space="0" w:color="auto"/>
            <w:left w:val="none" w:sz="0" w:space="0" w:color="auto"/>
            <w:bottom w:val="none" w:sz="0" w:space="0" w:color="auto"/>
            <w:right w:val="none" w:sz="0" w:space="0" w:color="auto"/>
          </w:divBdr>
        </w:div>
        <w:div w:id="279187345">
          <w:marLeft w:val="640"/>
          <w:marRight w:val="0"/>
          <w:marTop w:val="0"/>
          <w:marBottom w:val="0"/>
          <w:divBdr>
            <w:top w:val="none" w:sz="0" w:space="0" w:color="auto"/>
            <w:left w:val="none" w:sz="0" w:space="0" w:color="auto"/>
            <w:bottom w:val="none" w:sz="0" w:space="0" w:color="auto"/>
            <w:right w:val="none" w:sz="0" w:space="0" w:color="auto"/>
          </w:divBdr>
        </w:div>
        <w:div w:id="294219275">
          <w:marLeft w:val="640"/>
          <w:marRight w:val="0"/>
          <w:marTop w:val="0"/>
          <w:marBottom w:val="0"/>
          <w:divBdr>
            <w:top w:val="none" w:sz="0" w:space="0" w:color="auto"/>
            <w:left w:val="none" w:sz="0" w:space="0" w:color="auto"/>
            <w:bottom w:val="none" w:sz="0" w:space="0" w:color="auto"/>
            <w:right w:val="none" w:sz="0" w:space="0" w:color="auto"/>
          </w:divBdr>
        </w:div>
        <w:div w:id="379980982">
          <w:marLeft w:val="640"/>
          <w:marRight w:val="0"/>
          <w:marTop w:val="0"/>
          <w:marBottom w:val="0"/>
          <w:divBdr>
            <w:top w:val="none" w:sz="0" w:space="0" w:color="auto"/>
            <w:left w:val="none" w:sz="0" w:space="0" w:color="auto"/>
            <w:bottom w:val="none" w:sz="0" w:space="0" w:color="auto"/>
            <w:right w:val="none" w:sz="0" w:space="0" w:color="auto"/>
          </w:divBdr>
        </w:div>
        <w:div w:id="385616297">
          <w:marLeft w:val="640"/>
          <w:marRight w:val="0"/>
          <w:marTop w:val="0"/>
          <w:marBottom w:val="0"/>
          <w:divBdr>
            <w:top w:val="none" w:sz="0" w:space="0" w:color="auto"/>
            <w:left w:val="none" w:sz="0" w:space="0" w:color="auto"/>
            <w:bottom w:val="none" w:sz="0" w:space="0" w:color="auto"/>
            <w:right w:val="none" w:sz="0" w:space="0" w:color="auto"/>
          </w:divBdr>
        </w:div>
        <w:div w:id="406733268">
          <w:marLeft w:val="640"/>
          <w:marRight w:val="0"/>
          <w:marTop w:val="0"/>
          <w:marBottom w:val="0"/>
          <w:divBdr>
            <w:top w:val="none" w:sz="0" w:space="0" w:color="auto"/>
            <w:left w:val="none" w:sz="0" w:space="0" w:color="auto"/>
            <w:bottom w:val="none" w:sz="0" w:space="0" w:color="auto"/>
            <w:right w:val="none" w:sz="0" w:space="0" w:color="auto"/>
          </w:divBdr>
        </w:div>
        <w:div w:id="417142180">
          <w:marLeft w:val="640"/>
          <w:marRight w:val="0"/>
          <w:marTop w:val="0"/>
          <w:marBottom w:val="0"/>
          <w:divBdr>
            <w:top w:val="none" w:sz="0" w:space="0" w:color="auto"/>
            <w:left w:val="none" w:sz="0" w:space="0" w:color="auto"/>
            <w:bottom w:val="none" w:sz="0" w:space="0" w:color="auto"/>
            <w:right w:val="none" w:sz="0" w:space="0" w:color="auto"/>
          </w:divBdr>
        </w:div>
        <w:div w:id="425810760">
          <w:marLeft w:val="640"/>
          <w:marRight w:val="0"/>
          <w:marTop w:val="0"/>
          <w:marBottom w:val="0"/>
          <w:divBdr>
            <w:top w:val="none" w:sz="0" w:space="0" w:color="auto"/>
            <w:left w:val="none" w:sz="0" w:space="0" w:color="auto"/>
            <w:bottom w:val="none" w:sz="0" w:space="0" w:color="auto"/>
            <w:right w:val="none" w:sz="0" w:space="0" w:color="auto"/>
          </w:divBdr>
        </w:div>
        <w:div w:id="463277295">
          <w:marLeft w:val="640"/>
          <w:marRight w:val="0"/>
          <w:marTop w:val="0"/>
          <w:marBottom w:val="0"/>
          <w:divBdr>
            <w:top w:val="none" w:sz="0" w:space="0" w:color="auto"/>
            <w:left w:val="none" w:sz="0" w:space="0" w:color="auto"/>
            <w:bottom w:val="none" w:sz="0" w:space="0" w:color="auto"/>
            <w:right w:val="none" w:sz="0" w:space="0" w:color="auto"/>
          </w:divBdr>
        </w:div>
        <w:div w:id="495608464">
          <w:marLeft w:val="640"/>
          <w:marRight w:val="0"/>
          <w:marTop w:val="0"/>
          <w:marBottom w:val="0"/>
          <w:divBdr>
            <w:top w:val="none" w:sz="0" w:space="0" w:color="auto"/>
            <w:left w:val="none" w:sz="0" w:space="0" w:color="auto"/>
            <w:bottom w:val="none" w:sz="0" w:space="0" w:color="auto"/>
            <w:right w:val="none" w:sz="0" w:space="0" w:color="auto"/>
          </w:divBdr>
        </w:div>
        <w:div w:id="499855879">
          <w:marLeft w:val="640"/>
          <w:marRight w:val="0"/>
          <w:marTop w:val="0"/>
          <w:marBottom w:val="0"/>
          <w:divBdr>
            <w:top w:val="none" w:sz="0" w:space="0" w:color="auto"/>
            <w:left w:val="none" w:sz="0" w:space="0" w:color="auto"/>
            <w:bottom w:val="none" w:sz="0" w:space="0" w:color="auto"/>
            <w:right w:val="none" w:sz="0" w:space="0" w:color="auto"/>
          </w:divBdr>
        </w:div>
        <w:div w:id="515193198">
          <w:marLeft w:val="640"/>
          <w:marRight w:val="0"/>
          <w:marTop w:val="0"/>
          <w:marBottom w:val="0"/>
          <w:divBdr>
            <w:top w:val="none" w:sz="0" w:space="0" w:color="auto"/>
            <w:left w:val="none" w:sz="0" w:space="0" w:color="auto"/>
            <w:bottom w:val="none" w:sz="0" w:space="0" w:color="auto"/>
            <w:right w:val="none" w:sz="0" w:space="0" w:color="auto"/>
          </w:divBdr>
        </w:div>
        <w:div w:id="532691293">
          <w:marLeft w:val="640"/>
          <w:marRight w:val="0"/>
          <w:marTop w:val="0"/>
          <w:marBottom w:val="0"/>
          <w:divBdr>
            <w:top w:val="none" w:sz="0" w:space="0" w:color="auto"/>
            <w:left w:val="none" w:sz="0" w:space="0" w:color="auto"/>
            <w:bottom w:val="none" w:sz="0" w:space="0" w:color="auto"/>
            <w:right w:val="none" w:sz="0" w:space="0" w:color="auto"/>
          </w:divBdr>
        </w:div>
        <w:div w:id="566376987">
          <w:marLeft w:val="640"/>
          <w:marRight w:val="0"/>
          <w:marTop w:val="0"/>
          <w:marBottom w:val="0"/>
          <w:divBdr>
            <w:top w:val="none" w:sz="0" w:space="0" w:color="auto"/>
            <w:left w:val="none" w:sz="0" w:space="0" w:color="auto"/>
            <w:bottom w:val="none" w:sz="0" w:space="0" w:color="auto"/>
            <w:right w:val="none" w:sz="0" w:space="0" w:color="auto"/>
          </w:divBdr>
        </w:div>
        <w:div w:id="585190559">
          <w:marLeft w:val="640"/>
          <w:marRight w:val="0"/>
          <w:marTop w:val="0"/>
          <w:marBottom w:val="0"/>
          <w:divBdr>
            <w:top w:val="none" w:sz="0" w:space="0" w:color="auto"/>
            <w:left w:val="none" w:sz="0" w:space="0" w:color="auto"/>
            <w:bottom w:val="none" w:sz="0" w:space="0" w:color="auto"/>
            <w:right w:val="none" w:sz="0" w:space="0" w:color="auto"/>
          </w:divBdr>
        </w:div>
        <w:div w:id="610824010">
          <w:marLeft w:val="640"/>
          <w:marRight w:val="0"/>
          <w:marTop w:val="0"/>
          <w:marBottom w:val="0"/>
          <w:divBdr>
            <w:top w:val="none" w:sz="0" w:space="0" w:color="auto"/>
            <w:left w:val="none" w:sz="0" w:space="0" w:color="auto"/>
            <w:bottom w:val="none" w:sz="0" w:space="0" w:color="auto"/>
            <w:right w:val="none" w:sz="0" w:space="0" w:color="auto"/>
          </w:divBdr>
        </w:div>
        <w:div w:id="622005893">
          <w:marLeft w:val="640"/>
          <w:marRight w:val="0"/>
          <w:marTop w:val="0"/>
          <w:marBottom w:val="0"/>
          <w:divBdr>
            <w:top w:val="none" w:sz="0" w:space="0" w:color="auto"/>
            <w:left w:val="none" w:sz="0" w:space="0" w:color="auto"/>
            <w:bottom w:val="none" w:sz="0" w:space="0" w:color="auto"/>
            <w:right w:val="none" w:sz="0" w:space="0" w:color="auto"/>
          </w:divBdr>
        </w:div>
        <w:div w:id="717437093">
          <w:marLeft w:val="640"/>
          <w:marRight w:val="0"/>
          <w:marTop w:val="0"/>
          <w:marBottom w:val="0"/>
          <w:divBdr>
            <w:top w:val="none" w:sz="0" w:space="0" w:color="auto"/>
            <w:left w:val="none" w:sz="0" w:space="0" w:color="auto"/>
            <w:bottom w:val="none" w:sz="0" w:space="0" w:color="auto"/>
            <w:right w:val="none" w:sz="0" w:space="0" w:color="auto"/>
          </w:divBdr>
        </w:div>
        <w:div w:id="758790866">
          <w:marLeft w:val="640"/>
          <w:marRight w:val="0"/>
          <w:marTop w:val="0"/>
          <w:marBottom w:val="0"/>
          <w:divBdr>
            <w:top w:val="none" w:sz="0" w:space="0" w:color="auto"/>
            <w:left w:val="none" w:sz="0" w:space="0" w:color="auto"/>
            <w:bottom w:val="none" w:sz="0" w:space="0" w:color="auto"/>
            <w:right w:val="none" w:sz="0" w:space="0" w:color="auto"/>
          </w:divBdr>
        </w:div>
        <w:div w:id="794178566">
          <w:marLeft w:val="640"/>
          <w:marRight w:val="0"/>
          <w:marTop w:val="0"/>
          <w:marBottom w:val="0"/>
          <w:divBdr>
            <w:top w:val="none" w:sz="0" w:space="0" w:color="auto"/>
            <w:left w:val="none" w:sz="0" w:space="0" w:color="auto"/>
            <w:bottom w:val="none" w:sz="0" w:space="0" w:color="auto"/>
            <w:right w:val="none" w:sz="0" w:space="0" w:color="auto"/>
          </w:divBdr>
        </w:div>
        <w:div w:id="800461086">
          <w:marLeft w:val="640"/>
          <w:marRight w:val="0"/>
          <w:marTop w:val="0"/>
          <w:marBottom w:val="0"/>
          <w:divBdr>
            <w:top w:val="none" w:sz="0" w:space="0" w:color="auto"/>
            <w:left w:val="none" w:sz="0" w:space="0" w:color="auto"/>
            <w:bottom w:val="none" w:sz="0" w:space="0" w:color="auto"/>
            <w:right w:val="none" w:sz="0" w:space="0" w:color="auto"/>
          </w:divBdr>
        </w:div>
        <w:div w:id="806430661">
          <w:marLeft w:val="640"/>
          <w:marRight w:val="0"/>
          <w:marTop w:val="0"/>
          <w:marBottom w:val="0"/>
          <w:divBdr>
            <w:top w:val="none" w:sz="0" w:space="0" w:color="auto"/>
            <w:left w:val="none" w:sz="0" w:space="0" w:color="auto"/>
            <w:bottom w:val="none" w:sz="0" w:space="0" w:color="auto"/>
            <w:right w:val="none" w:sz="0" w:space="0" w:color="auto"/>
          </w:divBdr>
        </w:div>
        <w:div w:id="821392691">
          <w:marLeft w:val="640"/>
          <w:marRight w:val="0"/>
          <w:marTop w:val="0"/>
          <w:marBottom w:val="0"/>
          <w:divBdr>
            <w:top w:val="none" w:sz="0" w:space="0" w:color="auto"/>
            <w:left w:val="none" w:sz="0" w:space="0" w:color="auto"/>
            <w:bottom w:val="none" w:sz="0" w:space="0" w:color="auto"/>
            <w:right w:val="none" w:sz="0" w:space="0" w:color="auto"/>
          </w:divBdr>
        </w:div>
        <w:div w:id="843208747">
          <w:marLeft w:val="640"/>
          <w:marRight w:val="0"/>
          <w:marTop w:val="0"/>
          <w:marBottom w:val="0"/>
          <w:divBdr>
            <w:top w:val="none" w:sz="0" w:space="0" w:color="auto"/>
            <w:left w:val="none" w:sz="0" w:space="0" w:color="auto"/>
            <w:bottom w:val="none" w:sz="0" w:space="0" w:color="auto"/>
            <w:right w:val="none" w:sz="0" w:space="0" w:color="auto"/>
          </w:divBdr>
        </w:div>
        <w:div w:id="867721857">
          <w:marLeft w:val="640"/>
          <w:marRight w:val="0"/>
          <w:marTop w:val="0"/>
          <w:marBottom w:val="0"/>
          <w:divBdr>
            <w:top w:val="none" w:sz="0" w:space="0" w:color="auto"/>
            <w:left w:val="none" w:sz="0" w:space="0" w:color="auto"/>
            <w:bottom w:val="none" w:sz="0" w:space="0" w:color="auto"/>
            <w:right w:val="none" w:sz="0" w:space="0" w:color="auto"/>
          </w:divBdr>
        </w:div>
        <w:div w:id="869030997">
          <w:marLeft w:val="640"/>
          <w:marRight w:val="0"/>
          <w:marTop w:val="0"/>
          <w:marBottom w:val="0"/>
          <w:divBdr>
            <w:top w:val="none" w:sz="0" w:space="0" w:color="auto"/>
            <w:left w:val="none" w:sz="0" w:space="0" w:color="auto"/>
            <w:bottom w:val="none" w:sz="0" w:space="0" w:color="auto"/>
            <w:right w:val="none" w:sz="0" w:space="0" w:color="auto"/>
          </w:divBdr>
        </w:div>
        <w:div w:id="892227791">
          <w:marLeft w:val="640"/>
          <w:marRight w:val="0"/>
          <w:marTop w:val="0"/>
          <w:marBottom w:val="0"/>
          <w:divBdr>
            <w:top w:val="none" w:sz="0" w:space="0" w:color="auto"/>
            <w:left w:val="none" w:sz="0" w:space="0" w:color="auto"/>
            <w:bottom w:val="none" w:sz="0" w:space="0" w:color="auto"/>
            <w:right w:val="none" w:sz="0" w:space="0" w:color="auto"/>
          </w:divBdr>
        </w:div>
        <w:div w:id="916867936">
          <w:marLeft w:val="640"/>
          <w:marRight w:val="0"/>
          <w:marTop w:val="0"/>
          <w:marBottom w:val="0"/>
          <w:divBdr>
            <w:top w:val="none" w:sz="0" w:space="0" w:color="auto"/>
            <w:left w:val="none" w:sz="0" w:space="0" w:color="auto"/>
            <w:bottom w:val="none" w:sz="0" w:space="0" w:color="auto"/>
            <w:right w:val="none" w:sz="0" w:space="0" w:color="auto"/>
          </w:divBdr>
        </w:div>
        <w:div w:id="951129940">
          <w:marLeft w:val="640"/>
          <w:marRight w:val="0"/>
          <w:marTop w:val="0"/>
          <w:marBottom w:val="0"/>
          <w:divBdr>
            <w:top w:val="none" w:sz="0" w:space="0" w:color="auto"/>
            <w:left w:val="none" w:sz="0" w:space="0" w:color="auto"/>
            <w:bottom w:val="none" w:sz="0" w:space="0" w:color="auto"/>
            <w:right w:val="none" w:sz="0" w:space="0" w:color="auto"/>
          </w:divBdr>
        </w:div>
        <w:div w:id="969745041">
          <w:marLeft w:val="640"/>
          <w:marRight w:val="0"/>
          <w:marTop w:val="0"/>
          <w:marBottom w:val="0"/>
          <w:divBdr>
            <w:top w:val="none" w:sz="0" w:space="0" w:color="auto"/>
            <w:left w:val="none" w:sz="0" w:space="0" w:color="auto"/>
            <w:bottom w:val="none" w:sz="0" w:space="0" w:color="auto"/>
            <w:right w:val="none" w:sz="0" w:space="0" w:color="auto"/>
          </w:divBdr>
        </w:div>
        <w:div w:id="981692750">
          <w:marLeft w:val="640"/>
          <w:marRight w:val="0"/>
          <w:marTop w:val="0"/>
          <w:marBottom w:val="0"/>
          <w:divBdr>
            <w:top w:val="none" w:sz="0" w:space="0" w:color="auto"/>
            <w:left w:val="none" w:sz="0" w:space="0" w:color="auto"/>
            <w:bottom w:val="none" w:sz="0" w:space="0" w:color="auto"/>
            <w:right w:val="none" w:sz="0" w:space="0" w:color="auto"/>
          </w:divBdr>
        </w:div>
        <w:div w:id="986739462">
          <w:marLeft w:val="640"/>
          <w:marRight w:val="0"/>
          <w:marTop w:val="0"/>
          <w:marBottom w:val="0"/>
          <w:divBdr>
            <w:top w:val="none" w:sz="0" w:space="0" w:color="auto"/>
            <w:left w:val="none" w:sz="0" w:space="0" w:color="auto"/>
            <w:bottom w:val="none" w:sz="0" w:space="0" w:color="auto"/>
            <w:right w:val="none" w:sz="0" w:space="0" w:color="auto"/>
          </w:divBdr>
        </w:div>
        <w:div w:id="987051597">
          <w:marLeft w:val="640"/>
          <w:marRight w:val="0"/>
          <w:marTop w:val="0"/>
          <w:marBottom w:val="0"/>
          <w:divBdr>
            <w:top w:val="none" w:sz="0" w:space="0" w:color="auto"/>
            <w:left w:val="none" w:sz="0" w:space="0" w:color="auto"/>
            <w:bottom w:val="none" w:sz="0" w:space="0" w:color="auto"/>
            <w:right w:val="none" w:sz="0" w:space="0" w:color="auto"/>
          </w:divBdr>
        </w:div>
        <w:div w:id="994459547">
          <w:marLeft w:val="640"/>
          <w:marRight w:val="0"/>
          <w:marTop w:val="0"/>
          <w:marBottom w:val="0"/>
          <w:divBdr>
            <w:top w:val="none" w:sz="0" w:space="0" w:color="auto"/>
            <w:left w:val="none" w:sz="0" w:space="0" w:color="auto"/>
            <w:bottom w:val="none" w:sz="0" w:space="0" w:color="auto"/>
            <w:right w:val="none" w:sz="0" w:space="0" w:color="auto"/>
          </w:divBdr>
        </w:div>
        <w:div w:id="996612731">
          <w:marLeft w:val="640"/>
          <w:marRight w:val="0"/>
          <w:marTop w:val="0"/>
          <w:marBottom w:val="0"/>
          <w:divBdr>
            <w:top w:val="none" w:sz="0" w:space="0" w:color="auto"/>
            <w:left w:val="none" w:sz="0" w:space="0" w:color="auto"/>
            <w:bottom w:val="none" w:sz="0" w:space="0" w:color="auto"/>
            <w:right w:val="none" w:sz="0" w:space="0" w:color="auto"/>
          </w:divBdr>
        </w:div>
        <w:div w:id="1025643387">
          <w:marLeft w:val="640"/>
          <w:marRight w:val="0"/>
          <w:marTop w:val="0"/>
          <w:marBottom w:val="0"/>
          <w:divBdr>
            <w:top w:val="none" w:sz="0" w:space="0" w:color="auto"/>
            <w:left w:val="none" w:sz="0" w:space="0" w:color="auto"/>
            <w:bottom w:val="none" w:sz="0" w:space="0" w:color="auto"/>
            <w:right w:val="none" w:sz="0" w:space="0" w:color="auto"/>
          </w:divBdr>
        </w:div>
        <w:div w:id="1042899979">
          <w:marLeft w:val="640"/>
          <w:marRight w:val="0"/>
          <w:marTop w:val="0"/>
          <w:marBottom w:val="0"/>
          <w:divBdr>
            <w:top w:val="none" w:sz="0" w:space="0" w:color="auto"/>
            <w:left w:val="none" w:sz="0" w:space="0" w:color="auto"/>
            <w:bottom w:val="none" w:sz="0" w:space="0" w:color="auto"/>
            <w:right w:val="none" w:sz="0" w:space="0" w:color="auto"/>
          </w:divBdr>
        </w:div>
        <w:div w:id="1083455010">
          <w:marLeft w:val="640"/>
          <w:marRight w:val="0"/>
          <w:marTop w:val="0"/>
          <w:marBottom w:val="0"/>
          <w:divBdr>
            <w:top w:val="none" w:sz="0" w:space="0" w:color="auto"/>
            <w:left w:val="none" w:sz="0" w:space="0" w:color="auto"/>
            <w:bottom w:val="none" w:sz="0" w:space="0" w:color="auto"/>
            <w:right w:val="none" w:sz="0" w:space="0" w:color="auto"/>
          </w:divBdr>
        </w:div>
        <w:div w:id="1203446943">
          <w:marLeft w:val="640"/>
          <w:marRight w:val="0"/>
          <w:marTop w:val="0"/>
          <w:marBottom w:val="0"/>
          <w:divBdr>
            <w:top w:val="none" w:sz="0" w:space="0" w:color="auto"/>
            <w:left w:val="none" w:sz="0" w:space="0" w:color="auto"/>
            <w:bottom w:val="none" w:sz="0" w:space="0" w:color="auto"/>
            <w:right w:val="none" w:sz="0" w:space="0" w:color="auto"/>
          </w:divBdr>
        </w:div>
        <w:div w:id="1227229991">
          <w:marLeft w:val="640"/>
          <w:marRight w:val="0"/>
          <w:marTop w:val="0"/>
          <w:marBottom w:val="0"/>
          <w:divBdr>
            <w:top w:val="none" w:sz="0" w:space="0" w:color="auto"/>
            <w:left w:val="none" w:sz="0" w:space="0" w:color="auto"/>
            <w:bottom w:val="none" w:sz="0" w:space="0" w:color="auto"/>
            <w:right w:val="none" w:sz="0" w:space="0" w:color="auto"/>
          </w:divBdr>
        </w:div>
        <w:div w:id="1252818064">
          <w:marLeft w:val="640"/>
          <w:marRight w:val="0"/>
          <w:marTop w:val="0"/>
          <w:marBottom w:val="0"/>
          <w:divBdr>
            <w:top w:val="none" w:sz="0" w:space="0" w:color="auto"/>
            <w:left w:val="none" w:sz="0" w:space="0" w:color="auto"/>
            <w:bottom w:val="none" w:sz="0" w:space="0" w:color="auto"/>
            <w:right w:val="none" w:sz="0" w:space="0" w:color="auto"/>
          </w:divBdr>
        </w:div>
        <w:div w:id="1298687257">
          <w:marLeft w:val="640"/>
          <w:marRight w:val="0"/>
          <w:marTop w:val="0"/>
          <w:marBottom w:val="0"/>
          <w:divBdr>
            <w:top w:val="none" w:sz="0" w:space="0" w:color="auto"/>
            <w:left w:val="none" w:sz="0" w:space="0" w:color="auto"/>
            <w:bottom w:val="none" w:sz="0" w:space="0" w:color="auto"/>
            <w:right w:val="none" w:sz="0" w:space="0" w:color="auto"/>
          </w:divBdr>
        </w:div>
        <w:div w:id="1353998087">
          <w:marLeft w:val="640"/>
          <w:marRight w:val="0"/>
          <w:marTop w:val="0"/>
          <w:marBottom w:val="0"/>
          <w:divBdr>
            <w:top w:val="none" w:sz="0" w:space="0" w:color="auto"/>
            <w:left w:val="none" w:sz="0" w:space="0" w:color="auto"/>
            <w:bottom w:val="none" w:sz="0" w:space="0" w:color="auto"/>
            <w:right w:val="none" w:sz="0" w:space="0" w:color="auto"/>
          </w:divBdr>
        </w:div>
        <w:div w:id="1375234264">
          <w:marLeft w:val="640"/>
          <w:marRight w:val="0"/>
          <w:marTop w:val="0"/>
          <w:marBottom w:val="0"/>
          <w:divBdr>
            <w:top w:val="none" w:sz="0" w:space="0" w:color="auto"/>
            <w:left w:val="none" w:sz="0" w:space="0" w:color="auto"/>
            <w:bottom w:val="none" w:sz="0" w:space="0" w:color="auto"/>
            <w:right w:val="none" w:sz="0" w:space="0" w:color="auto"/>
          </w:divBdr>
        </w:div>
        <w:div w:id="1460685141">
          <w:marLeft w:val="640"/>
          <w:marRight w:val="0"/>
          <w:marTop w:val="0"/>
          <w:marBottom w:val="0"/>
          <w:divBdr>
            <w:top w:val="none" w:sz="0" w:space="0" w:color="auto"/>
            <w:left w:val="none" w:sz="0" w:space="0" w:color="auto"/>
            <w:bottom w:val="none" w:sz="0" w:space="0" w:color="auto"/>
            <w:right w:val="none" w:sz="0" w:space="0" w:color="auto"/>
          </w:divBdr>
        </w:div>
        <w:div w:id="1471636125">
          <w:marLeft w:val="640"/>
          <w:marRight w:val="0"/>
          <w:marTop w:val="0"/>
          <w:marBottom w:val="0"/>
          <w:divBdr>
            <w:top w:val="none" w:sz="0" w:space="0" w:color="auto"/>
            <w:left w:val="none" w:sz="0" w:space="0" w:color="auto"/>
            <w:bottom w:val="none" w:sz="0" w:space="0" w:color="auto"/>
            <w:right w:val="none" w:sz="0" w:space="0" w:color="auto"/>
          </w:divBdr>
        </w:div>
        <w:div w:id="1475755881">
          <w:marLeft w:val="640"/>
          <w:marRight w:val="0"/>
          <w:marTop w:val="0"/>
          <w:marBottom w:val="0"/>
          <w:divBdr>
            <w:top w:val="none" w:sz="0" w:space="0" w:color="auto"/>
            <w:left w:val="none" w:sz="0" w:space="0" w:color="auto"/>
            <w:bottom w:val="none" w:sz="0" w:space="0" w:color="auto"/>
            <w:right w:val="none" w:sz="0" w:space="0" w:color="auto"/>
          </w:divBdr>
        </w:div>
        <w:div w:id="1506556732">
          <w:marLeft w:val="640"/>
          <w:marRight w:val="0"/>
          <w:marTop w:val="0"/>
          <w:marBottom w:val="0"/>
          <w:divBdr>
            <w:top w:val="none" w:sz="0" w:space="0" w:color="auto"/>
            <w:left w:val="none" w:sz="0" w:space="0" w:color="auto"/>
            <w:bottom w:val="none" w:sz="0" w:space="0" w:color="auto"/>
            <w:right w:val="none" w:sz="0" w:space="0" w:color="auto"/>
          </w:divBdr>
        </w:div>
        <w:div w:id="1511682219">
          <w:marLeft w:val="640"/>
          <w:marRight w:val="0"/>
          <w:marTop w:val="0"/>
          <w:marBottom w:val="0"/>
          <w:divBdr>
            <w:top w:val="none" w:sz="0" w:space="0" w:color="auto"/>
            <w:left w:val="none" w:sz="0" w:space="0" w:color="auto"/>
            <w:bottom w:val="none" w:sz="0" w:space="0" w:color="auto"/>
            <w:right w:val="none" w:sz="0" w:space="0" w:color="auto"/>
          </w:divBdr>
        </w:div>
        <w:div w:id="1531069034">
          <w:marLeft w:val="640"/>
          <w:marRight w:val="0"/>
          <w:marTop w:val="0"/>
          <w:marBottom w:val="0"/>
          <w:divBdr>
            <w:top w:val="none" w:sz="0" w:space="0" w:color="auto"/>
            <w:left w:val="none" w:sz="0" w:space="0" w:color="auto"/>
            <w:bottom w:val="none" w:sz="0" w:space="0" w:color="auto"/>
            <w:right w:val="none" w:sz="0" w:space="0" w:color="auto"/>
          </w:divBdr>
        </w:div>
        <w:div w:id="1585724741">
          <w:marLeft w:val="640"/>
          <w:marRight w:val="0"/>
          <w:marTop w:val="0"/>
          <w:marBottom w:val="0"/>
          <w:divBdr>
            <w:top w:val="none" w:sz="0" w:space="0" w:color="auto"/>
            <w:left w:val="none" w:sz="0" w:space="0" w:color="auto"/>
            <w:bottom w:val="none" w:sz="0" w:space="0" w:color="auto"/>
            <w:right w:val="none" w:sz="0" w:space="0" w:color="auto"/>
          </w:divBdr>
        </w:div>
        <w:div w:id="1587955558">
          <w:marLeft w:val="640"/>
          <w:marRight w:val="0"/>
          <w:marTop w:val="0"/>
          <w:marBottom w:val="0"/>
          <w:divBdr>
            <w:top w:val="none" w:sz="0" w:space="0" w:color="auto"/>
            <w:left w:val="none" w:sz="0" w:space="0" w:color="auto"/>
            <w:bottom w:val="none" w:sz="0" w:space="0" w:color="auto"/>
            <w:right w:val="none" w:sz="0" w:space="0" w:color="auto"/>
          </w:divBdr>
        </w:div>
        <w:div w:id="1663777923">
          <w:marLeft w:val="640"/>
          <w:marRight w:val="0"/>
          <w:marTop w:val="0"/>
          <w:marBottom w:val="0"/>
          <w:divBdr>
            <w:top w:val="none" w:sz="0" w:space="0" w:color="auto"/>
            <w:left w:val="none" w:sz="0" w:space="0" w:color="auto"/>
            <w:bottom w:val="none" w:sz="0" w:space="0" w:color="auto"/>
            <w:right w:val="none" w:sz="0" w:space="0" w:color="auto"/>
          </w:divBdr>
        </w:div>
        <w:div w:id="1710954877">
          <w:marLeft w:val="640"/>
          <w:marRight w:val="0"/>
          <w:marTop w:val="0"/>
          <w:marBottom w:val="0"/>
          <w:divBdr>
            <w:top w:val="none" w:sz="0" w:space="0" w:color="auto"/>
            <w:left w:val="none" w:sz="0" w:space="0" w:color="auto"/>
            <w:bottom w:val="none" w:sz="0" w:space="0" w:color="auto"/>
            <w:right w:val="none" w:sz="0" w:space="0" w:color="auto"/>
          </w:divBdr>
        </w:div>
        <w:div w:id="1742367591">
          <w:marLeft w:val="640"/>
          <w:marRight w:val="0"/>
          <w:marTop w:val="0"/>
          <w:marBottom w:val="0"/>
          <w:divBdr>
            <w:top w:val="none" w:sz="0" w:space="0" w:color="auto"/>
            <w:left w:val="none" w:sz="0" w:space="0" w:color="auto"/>
            <w:bottom w:val="none" w:sz="0" w:space="0" w:color="auto"/>
            <w:right w:val="none" w:sz="0" w:space="0" w:color="auto"/>
          </w:divBdr>
        </w:div>
        <w:div w:id="1757822283">
          <w:marLeft w:val="640"/>
          <w:marRight w:val="0"/>
          <w:marTop w:val="0"/>
          <w:marBottom w:val="0"/>
          <w:divBdr>
            <w:top w:val="none" w:sz="0" w:space="0" w:color="auto"/>
            <w:left w:val="none" w:sz="0" w:space="0" w:color="auto"/>
            <w:bottom w:val="none" w:sz="0" w:space="0" w:color="auto"/>
            <w:right w:val="none" w:sz="0" w:space="0" w:color="auto"/>
          </w:divBdr>
        </w:div>
        <w:div w:id="1772698353">
          <w:marLeft w:val="640"/>
          <w:marRight w:val="0"/>
          <w:marTop w:val="0"/>
          <w:marBottom w:val="0"/>
          <w:divBdr>
            <w:top w:val="none" w:sz="0" w:space="0" w:color="auto"/>
            <w:left w:val="none" w:sz="0" w:space="0" w:color="auto"/>
            <w:bottom w:val="none" w:sz="0" w:space="0" w:color="auto"/>
            <w:right w:val="none" w:sz="0" w:space="0" w:color="auto"/>
          </w:divBdr>
        </w:div>
        <w:div w:id="1780027716">
          <w:marLeft w:val="640"/>
          <w:marRight w:val="0"/>
          <w:marTop w:val="0"/>
          <w:marBottom w:val="0"/>
          <w:divBdr>
            <w:top w:val="none" w:sz="0" w:space="0" w:color="auto"/>
            <w:left w:val="none" w:sz="0" w:space="0" w:color="auto"/>
            <w:bottom w:val="none" w:sz="0" w:space="0" w:color="auto"/>
            <w:right w:val="none" w:sz="0" w:space="0" w:color="auto"/>
          </w:divBdr>
        </w:div>
        <w:div w:id="1781490468">
          <w:marLeft w:val="640"/>
          <w:marRight w:val="0"/>
          <w:marTop w:val="0"/>
          <w:marBottom w:val="0"/>
          <w:divBdr>
            <w:top w:val="none" w:sz="0" w:space="0" w:color="auto"/>
            <w:left w:val="none" w:sz="0" w:space="0" w:color="auto"/>
            <w:bottom w:val="none" w:sz="0" w:space="0" w:color="auto"/>
            <w:right w:val="none" w:sz="0" w:space="0" w:color="auto"/>
          </w:divBdr>
        </w:div>
        <w:div w:id="1811557261">
          <w:marLeft w:val="640"/>
          <w:marRight w:val="0"/>
          <w:marTop w:val="0"/>
          <w:marBottom w:val="0"/>
          <w:divBdr>
            <w:top w:val="none" w:sz="0" w:space="0" w:color="auto"/>
            <w:left w:val="none" w:sz="0" w:space="0" w:color="auto"/>
            <w:bottom w:val="none" w:sz="0" w:space="0" w:color="auto"/>
            <w:right w:val="none" w:sz="0" w:space="0" w:color="auto"/>
          </w:divBdr>
        </w:div>
        <w:div w:id="1842357383">
          <w:marLeft w:val="640"/>
          <w:marRight w:val="0"/>
          <w:marTop w:val="0"/>
          <w:marBottom w:val="0"/>
          <w:divBdr>
            <w:top w:val="none" w:sz="0" w:space="0" w:color="auto"/>
            <w:left w:val="none" w:sz="0" w:space="0" w:color="auto"/>
            <w:bottom w:val="none" w:sz="0" w:space="0" w:color="auto"/>
            <w:right w:val="none" w:sz="0" w:space="0" w:color="auto"/>
          </w:divBdr>
        </w:div>
        <w:div w:id="1848906811">
          <w:marLeft w:val="640"/>
          <w:marRight w:val="0"/>
          <w:marTop w:val="0"/>
          <w:marBottom w:val="0"/>
          <w:divBdr>
            <w:top w:val="none" w:sz="0" w:space="0" w:color="auto"/>
            <w:left w:val="none" w:sz="0" w:space="0" w:color="auto"/>
            <w:bottom w:val="none" w:sz="0" w:space="0" w:color="auto"/>
            <w:right w:val="none" w:sz="0" w:space="0" w:color="auto"/>
          </w:divBdr>
        </w:div>
        <w:div w:id="1854109512">
          <w:marLeft w:val="640"/>
          <w:marRight w:val="0"/>
          <w:marTop w:val="0"/>
          <w:marBottom w:val="0"/>
          <w:divBdr>
            <w:top w:val="none" w:sz="0" w:space="0" w:color="auto"/>
            <w:left w:val="none" w:sz="0" w:space="0" w:color="auto"/>
            <w:bottom w:val="none" w:sz="0" w:space="0" w:color="auto"/>
            <w:right w:val="none" w:sz="0" w:space="0" w:color="auto"/>
          </w:divBdr>
        </w:div>
        <w:div w:id="1875656363">
          <w:marLeft w:val="640"/>
          <w:marRight w:val="0"/>
          <w:marTop w:val="0"/>
          <w:marBottom w:val="0"/>
          <w:divBdr>
            <w:top w:val="none" w:sz="0" w:space="0" w:color="auto"/>
            <w:left w:val="none" w:sz="0" w:space="0" w:color="auto"/>
            <w:bottom w:val="none" w:sz="0" w:space="0" w:color="auto"/>
            <w:right w:val="none" w:sz="0" w:space="0" w:color="auto"/>
          </w:divBdr>
        </w:div>
        <w:div w:id="1876695641">
          <w:marLeft w:val="640"/>
          <w:marRight w:val="0"/>
          <w:marTop w:val="0"/>
          <w:marBottom w:val="0"/>
          <w:divBdr>
            <w:top w:val="none" w:sz="0" w:space="0" w:color="auto"/>
            <w:left w:val="none" w:sz="0" w:space="0" w:color="auto"/>
            <w:bottom w:val="none" w:sz="0" w:space="0" w:color="auto"/>
            <w:right w:val="none" w:sz="0" w:space="0" w:color="auto"/>
          </w:divBdr>
        </w:div>
        <w:div w:id="1887834785">
          <w:marLeft w:val="640"/>
          <w:marRight w:val="0"/>
          <w:marTop w:val="0"/>
          <w:marBottom w:val="0"/>
          <w:divBdr>
            <w:top w:val="none" w:sz="0" w:space="0" w:color="auto"/>
            <w:left w:val="none" w:sz="0" w:space="0" w:color="auto"/>
            <w:bottom w:val="none" w:sz="0" w:space="0" w:color="auto"/>
            <w:right w:val="none" w:sz="0" w:space="0" w:color="auto"/>
          </w:divBdr>
        </w:div>
        <w:div w:id="1893543659">
          <w:marLeft w:val="640"/>
          <w:marRight w:val="0"/>
          <w:marTop w:val="0"/>
          <w:marBottom w:val="0"/>
          <w:divBdr>
            <w:top w:val="none" w:sz="0" w:space="0" w:color="auto"/>
            <w:left w:val="none" w:sz="0" w:space="0" w:color="auto"/>
            <w:bottom w:val="none" w:sz="0" w:space="0" w:color="auto"/>
            <w:right w:val="none" w:sz="0" w:space="0" w:color="auto"/>
          </w:divBdr>
        </w:div>
        <w:div w:id="1926187654">
          <w:marLeft w:val="640"/>
          <w:marRight w:val="0"/>
          <w:marTop w:val="0"/>
          <w:marBottom w:val="0"/>
          <w:divBdr>
            <w:top w:val="none" w:sz="0" w:space="0" w:color="auto"/>
            <w:left w:val="none" w:sz="0" w:space="0" w:color="auto"/>
            <w:bottom w:val="none" w:sz="0" w:space="0" w:color="auto"/>
            <w:right w:val="none" w:sz="0" w:space="0" w:color="auto"/>
          </w:divBdr>
        </w:div>
        <w:div w:id="1953974962">
          <w:marLeft w:val="640"/>
          <w:marRight w:val="0"/>
          <w:marTop w:val="0"/>
          <w:marBottom w:val="0"/>
          <w:divBdr>
            <w:top w:val="none" w:sz="0" w:space="0" w:color="auto"/>
            <w:left w:val="none" w:sz="0" w:space="0" w:color="auto"/>
            <w:bottom w:val="none" w:sz="0" w:space="0" w:color="auto"/>
            <w:right w:val="none" w:sz="0" w:space="0" w:color="auto"/>
          </w:divBdr>
        </w:div>
        <w:div w:id="1963025942">
          <w:marLeft w:val="640"/>
          <w:marRight w:val="0"/>
          <w:marTop w:val="0"/>
          <w:marBottom w:val="0"/>
          <w:divBdr>
            <w:top w:val="none" w:sz="0" w:space="0" w:color="auto"/>
            <w:left w:val="none" w:sz="0" w:space="0" w:color="auto"/>
            <w:bottom w:val="none" w:sz="0" w:space="0" w:color="auto"/>
            <w:right w:val="none" w:sz="0" w:space="0" w:color="auto"/>
          </w:divBdr>
        </w:div>
        <w:div w:id="1968005336">
          <w:marLeft w:val="640"/>
          <w:marRight w:val="0"/>
          <w:marTop w:val="0"/>
          <w:marBottom w:val="0"/>
          <w:divBdr>
            <w:top w:val="none" w:sz="0" w:space="0" w:color="auto"/>
            <w:left w:val="none" w:sz="0" w:space="0" w:color="auto"/>
            <w:bottom w:val="none" w:sz="0" w:space="0" w:color="auto"/>
            <w:right w:val="none" w:sz="0" w:space="0" w:color="auto"/>
          </w:divBdr>
        </w:div>
        <w:div w:id="1983347413">
          <w:marLeft w:val="640"/>
          <w:marRight w:val="0"/>
          <w:marTop w:val="0"/>
          <w:marBottom w:val="0"/>
          <w:divBdr>
            <w:top w:val="none" w:sz="0" w:space="0" w:color="auto"/>
            <w:left w:val="none" w:sz="0" w:space="0" w:color="auto"/>
            <w:bottom w:val="none" w:sz="0" w:space="0" w:color="auto"/>
            <w:right w:val="none" w:sz="0" w:space="0" w:color="auto"/>
          </w:divBdr>
        </w:div>
        <w:div w:id="1996378542">
          <w:marLeft w:val="640"/>
          <w:marRight w:val="0"/>
          <w:marTop w:val="0"/>
          <w:marBottom w:val="0"/>
          <w:divBdr>
            <w:top w:val="none" w:sz="0" w:space="0" w:color="auto"/>
            <w:left w:val="none" w:sz="0" w:space="0" w:color="auto"/>
            <w:bottom w:val="none" w:sz="0" w:space="0" w:color="auto"/>
            <w:right w:val="none" w:sz="0" w:space="0" w:color="auto"/>
          </w:divBdr>
        </w:div>
        <w:div w:id="2014184505">
          <w:marLeft w:val="640"/>
          <w:marRight w:val="0"/>
          <w:marTop w:val="0"/>
          <w:marBottom w:val="0"/>
          <w:divBdr>
            <w:top w:val="none" w:sz="0" w:space="0" w:color="auto"/>
            <w:left w:val="none" w:sz="0" w:space="0" w:color="auto"/>
            <w:bottom w:val="none" w:sz="0" w:space="0" w:color="auto"/>
            <w:right w:val="none" w:sz="0" w:space="0" w:color="auto"/>
          </w:divBdr>
        </w:div>
        <w:div w:id="2044599720">
          <w:marLeft w:val="640"/>
          <w:marRight w:val="0"/>
          <w:marTop w:val="0"/>
          <w:marBottom w:val="0"/>
          <w:divBdr>
            <w:top w:val="none" w:sz="0" w:space="0" w:color="auto"/>
            <w:left w:val="none" w:sz="0" w:space="0" w:color="auto"/>
            <w:bottom w:val="none" w:sz="0" w:space="0" w:color="auto"/>
            <w:right w:val="none" w:sz="0" w:space="0" w:color="auto"/>
          </w:divBdr>
        </w:div>
        <w:div w:id="2057000426">
          <w:marLeft w:val="640"/>
          <w:marRight w:val="0"/>
          <w:marTop w:val="0"/>
          <w:marBottom w:val="0"/>
          <w:divBdr>
            <w:top w:val="none" w:sz="0" w:space="0" w:color="auto"/>
            <w:left w:val="none" w:sz="0" w:space="0" w:color="auto"/>
            <w:bottom w:val="none" w:sz="0" w:space="0" w:color="auto"/>
            <w:right w:val="none" w:sz="0" w:space="0" w:color="auto"/>
          </w:divBdr>
        </w:div>
      </w:divsChild>
    </w:div>
    <w:div w:id="1625623479">
      <w:marLeft w:val="640"/>
      <w:marRight w:val="0"/>
      <w:marTop w:val="0"/>
      <w:marBottom w:val="0"/>
      <w:divBdr>
        <w:top w:val="none" w:sz="0" w:space="0" w:color="auto"/>
        <w:left w:val="none" w:sz="0" w:space="0" w:color="auto"/>
        <w:bottom w:val="none" w:sz="0" w:space="0" w:color="auto"/>
        <w:right w:val="none" w:sz="0" w:space="0" w:color="auto"/>
      </w:divBdr>
    </w:div>
    <w:div w:id="1626161716">
      <w:marLeft w:val="640"/>
      <w:marRight w:val="0"/>
      <w:marTop w:val="0"/>
      <w:marBottom w:val="0"/>
      <w:divBdr>
        <w:top w:val="none" w:sz="0" w:space="0" w:color="auto"/>
        <w:left w:val="none" w:sz="0" w:space="0" w:color="auto"/>
        <w:bottom w:val="none" w:sz="0" w:space="0" w:color="auto"/>
        <w:right w:val="none" w:sz="0" w:space="0" w:color="auto"/>
      </w:divBdr>
    </w:div>
    <w:div w:id="1626496659">
      <w:marLeft w:val="640"/>
      <w:marRight w:val="0"/>
      <w:marTop w:val="0"/>
      <w:marBottom w:val="0"/>
      <w:divBdr>
        <w:top w:val="none" w:sz="0" w:space="0" w:color="auto"/>
        <w:left w:val="none" w:sz="0" w:space="0" w:color="auto"/>
        <w:bottom w:val="none" w:sz="0" w:space="0" w:color="auto"/>
        <w:right w:val="none" w:sz="0" w:space="0" w:color="auto"/>
      </w:divBdr>
    </w:div>
    <w:div w:id="1627348209">
      <w:marLeft w:val="640"/>
      <w:marRight w:val="0"/>
      <w:marTop w:val="0"/>
      <w:marBottom w:val="0"/>
      <w:divBdr>
        <w:top w:val="none" w:sz="0" w:space="0" w:color="auto"/>
        <w:left w:val="none" w:sz="0" w:space="0" w:color="auto"/>
        <w:bottom w:val="none" w:sz="0" w:space="0" w:color="auto"/>
        <w:right w:val="none" w:sz="0" w:space="0" w:color="auto"/>
      </w:divBdr>
    </w:div>
    <w:div w:id="1627661190">
      <w:marLeft w:val="640"/>
      <w:marRight w:val="0"/>
      <w:marTop w:val="0"/>
      <w:marBottom w:val="0"/>
      <w:divBdr>
        <w:top w:val="none" w:sz="0" w:space="0" w:color="auto"/>
        <w:left w:val="none" w:sz="0" w:space="0" w:color="auto"/>
        <w:bottom w:val="none" w:sz="0" w:space="0" w:color="auto"/>
        <w:right w:val="none" w:sz="0" w:space="0" w:color="auto"/>
      </w:divBdr>
    </w:div>
    <w:div w:id="1627855728">
      <w:marLeft w:val="640"/>
      <w:marRight w:val="0"/>
      <w:marTop w:val="0"/>
      <w:marBottom w:val="0"/>
      <w:divBdr>
        <w:top w:val="none" w:sz="0" w:space="0" w:color="auto"/>
        <w:left w:val="none" w:sz="0" w:space="0" w:color="auto"/>
        <w:bottom w:val="none" w:sz="0" w:space="0" w:color="auto"/>
        <w:right w:val="none" w:sz="0" w:space="0" w:color="auto"/>
      </w:divBdr>
    </w:div>
    <w:div w:id="1628124334">
      <w:marLeft w:val="640"/>
      <w:marRight w:val="0"/>
      <w:marTop w:val="0"/>
      <w:marBottom w:val="0"/>
      <w:divBdr>
        <w:top w:val="none" w:sz="0" w:space="0" w:color="auto"/>
        <w:left w:val="none" w:sz="0" w:space="0" w:color="auto"/>
        <w:bottom w:val="none" w:sz="0" w:space="0" w:color="auto"/>
        <w:right w:val="none" w:sz="0" w:space="0" w:color="auto"/>
      </w:divBdr>
    </w:div>
    <w:div w:id="1628850735">
      <w:marLeft w:val="640"/>
      <w:marRight w:val="0"/>
      <w:marTop w:val="0"/>
      <w:marBottom w:val="0"/>
      <w:divBdr>
        <w:top w:val="none" w:sz="0" w:space="0" w:color="auto"/>
        <w:left w:val="none" w:sz="0" w:space="0" w:color="auto"/>
        <w:bottom w:val="none" w:sz="0" w:space="0" w:color="auto"/>
        <w:right w:val="none" w:sz="0" w:space="0" w:color="auto"/>
      </w:divBdr>
    </w:div>
    <w:div w:id="1628857648">
      <w:marLeft w:val="640"/>
      <w:marRight w:val="0"/>
      <w:marTop w:val="0"/>
      <w:marBottom w:val="0"/>
      <w:divBdr>
        <w:top w:val="none" w:sz="0" w:space="0" w:color="auto"/>
        <w:left w:val="none" w:sz="0" w:space="0" w:color="auto"/>
        <w:bottom w:val="none" w:sz="0" w:space="0" w:color="auto"/>
        <w:right w:val="none" w:sz="0" w:space="0" w:color="auto"/>
      </w:divBdr>
    </w:div>
    <w:div w:id="1629967420">
      <w:marLeft w:val="640"/>
      <w:marRight w:val="0"/>
      <w:marTop w:val="0"/>
      <w:marBottom w:val="0"/>
      <w:divBdr>
        <w:top w:val="none" w:sz="0" w:space="0" w:color="auto"/>
        <w:left w:val="none" w:sz="0" w:space="0" w:color="auto"/>
        <w:bottom w:val="none" w:sz="0" w:space="0" w:color="auto"/>
        <w:right w:val="none" w:sz="0" w:space="0" w:color="auto"/>
      </w:divBdr>
    </w:div>
    <w:div w:id="1630479758">
      <w:marLeft w:val="640"/>
      <w:marRight w:val="0"/>
      <w:marTop w:val="0"/>
      <w:marBottom w:val="0"/>
      <w:divBdr>
        <w:top w:val="none" w:sz="0" w:space="0" w:color="auto"/>
        <w:left w:val="none" w:sz="0" w:space="0" w:color="auto"/>
        <w:bottom w:val="none" w:sz="0" w:space="0" w:color="auto"/>
        <w:right w:val="none" w:sz="0" w:space="0" w:color="auto"/>
      </w:divBdr>
    </w:div>
    <w:div w:id="1630624401">
      <w:marLeft w:val="640"/>
      <w:marRight w:val="0"/>
      <w:marTop w:val="0"/>
      <w:marBottom w:val="0"/>
      <w:divBdr>
        <w:top w:val="none" w:sz="0" w:space="0" w:color="auto"/>
        <w:left w:val="none" w:sz="0" w:space="0" w:color="auto"/>
        <w:bottom w:val="none" w:sz="0" w:space="0" w:color="auto"/>
        <w:right w:val="none" w:sz="0" w:space="0" w:color="auto"/>
      </w:divBdr>
    </w:div>
    <w:div w:id="1631203288">
      <w:marLeft w:val="640"/>
      <w:marRight w:val="0"/>
      <w:marTop w:val="0"/>
      <w:marBottom w:val="0"/>
      <w:divBdr>
        <w:top w:val="none" w:sz="0" w:space="0" w:color="auto"/>
        <w:left w:val="none" w:sz="0" w:space="0" w:color="auto"/>
        <w:bottom w:val="none" w:sz="0" w:space="0" w:color="auto"/>
        <w:right w:val="none" w:sz="0" w:space="0" w:color="auto"/>
      </w:divBdr>
    </w:div>
    <w:div w:id="1631354049">
      <w:bodyDiv w:val="1"/>
      <w:marLeft w:val="0"/>
      <w:marRight w:val="0"/>
      <w:marTop w:val="0"/>
      <w:marBottom w:val="0"/>
      <w:divBdr>
        <w:top w:val="none" w:sz="0" w:space="0" w:color="auto"/>
        <w:left w:val="none" w:sz="0" w:space="0" w:color="auto"/>
        <w:bottom w:val="none" w:sz="0" w:space="0" w:color="auto"/>
        <w:right w:val="none" w:sz="0" w:space="0" w:color="auto"/>
      </w:divBdr>
      <w:divsChild>
        <w:div w:id="20475836">
          <w:marLeft w:val="640"/>
          <w:marRight w:val="0"/>
          <w:marTop w:val="0"/>
          <w:marBottom w:val="0"/>
          <w:divBdr>
            <w:top w:val="none" w:sz="0" w:space="0" w:color="auto"/>
            <w:left w:val="none" w:sz="0" w:space="0" w:color="auto"/>
            <w:bottom w:val="none" w:sz="0" w:space="0" w:color="auto"/>
            <w:right w:val="none" w:sz="0" w:space="0" w:color="auto"/>
          </w:divBdr>
        </w:div>
        <w:div w:id="69474043">
          <w:marLeft w:val="640"/>
          <w:marRight w:val="0"/>
          <w:marTop w:val="0"/>
          <w:marBottom w:val="0"/>
          <w:divBdr>
            <w:top w:val="none" w:sz="0" w:space="0" w:color="auto"/>
            <w:left w:val="none" w:sz="0" w:space="0" w:color="auto"/>
            <w:bottom w:val="none" w:sz="0" w:space="0" w:color="auto"/>
            <w:right w:val="none" w:sz="0" w:space="0" w:color="auto"/>
          </w:divBdr>
        </w:div>
        <w:div w:id="92476291">
          <w:marLeft w:val="640"/>
          <w:marRight w:val="0"/>
          <w:marTop w:val="0"/>
          <w:marBottom w:val="0"/>
          <w:divBdr>
            <w:top w:val="none" w:sz="0" w:space="0" w:color="auto"/>
            <w:left w:val="none" w:sz="0" w:space="0" w:color="auto"/>
            <w:bottom w:val="none" w:sz="0" w:space="0" w:color="auto"/>
            <w:right w:val="none" w:sz="0" w:space="0" w:color="auto"/>
          </w:divBdr>
        </w:div>
        <w:div w:id="115105298">
          <w:marLeft w:val="640"/>
          <w:marRight w:val="0"/>
          <w:marTop w:val="0"/>
          <w:marBottom w:val="0"/>
          <w:divBdr>
            <w:top w:val="none" w:sz="0" w:space="0" w:color="auto"/>
            <w:left w:val="none" w:sz="0" w:space="0" w:color="auto"/>
            <w:bottom w:val="none" w:sz="0" w:space="0" w:color="auto"/>
            <w:right w:val="none" w:sz="0" w:space="0" w:color="auto"/>
          </w:divBdr>
        </w:div>
        <w:div w:id="162480254">
          <w:marLeft w:val="640"/>
          <w:marRight w:val="0"/>
          <w:marTop w:val="0"/>
          <w:marBottom w:val="0"/>
          <w:divBdr>
            <w:top w:val="none" w:sz="0" w:space="0" w:color="auto"/>
            <w:left w:val="none" w:sz="0" w:space="0" w:color="auto"/>
            <w:bottom w:val="none" w:sz="0" w:space="0" w:color="auto"/>
            <w:right w:val="none" w:sz="0" w:space="0" w:color="auto"/>
          </w:divBdr>
        </w:div>
        <w:div w:id="170414594">
          <w:marLeft w:val="640"/>
          <w:marRight w:val="0"/>
          <w:marTop w:val="0"/>
          <w:marBottom w:val="0"/>
          <w:divBdr>
            <w:top w:val="none" w:sz="0" w:space="0" w:color="auto"/>
            <w:left w:val="none" w:sz="0" w:space="0" w:color="auto"/>
            <w:bottom w:val="none" w:sz="0" w:space="0" w:color="auto"/>
            <w:right w:val="none" w:sz="0" w:space="0" w:color="auto"/>
          </w:divBdr>
        </w:div>
        <w:div w:id="206720072">
          <w:marLeft w:val="640"/>
          <w:marRight w:val="0"/>
          <w:marTop w:val="0"/>
          <w:marBottom w:val="0"/>
          <w:divBdr>
            <w:top w:val="none" w:sz="0" w:space="0" w:color="auto"/>
            <w:left w:val="none" w:sz="0" w:space="0" w:color="auto"/>
            <w:bottom w:val="none" w:sz="0" w:space="0" w:color="auto"/>
            <w:right w:val="none" w:sz="0" w:space="0" w:color="auto"/>
          </w:divBdr>
        </w:div>
        <w:div w:id="223415866">
          <w:marLeft w:val="640"/>
          <w:marRight w:val="0"/>
          <w:marTop w:val="0"/>
          <w:marBottom w:val="0"/>
          <w:divBdr>
            <w:top w:val="none" w:sz="0" w:space="0" w:color="auto"/>
            <w:left w:val="none" w:sz="0" w:space="0" w:color="auto"/>
            <w:bottom w:val="none" w:sz="0" w:space="0" w:color="auto"/>
            <w:right w:val="none" w:sz="0" w:space="0" w:color="auto"/>
          </w:divBdr>
        </w:div>
        <w:div w:id="234970230">
          <w:marLeft w:val="640"/>
          <w:marRight w:val="0"/>
          <w:marTop w:val="0"/>
          <w:marBottom w:val="0"/>
          <w:divBdr>
            <w:top w:val="none" w:sz="0" w:space="0" w:color="auto"/>
            <w:left w:val="none" w:sz="0" w:space="0" w:color="auto"/>
            <w:bottom w:val="none" w:sz="0" w:space="0" w:color="auto"/>
            <w:right w:val="none" w:sz="0" w:space="0" w:color="auto"/>
          </w:divBdr>
        </w:div>
        <w:div w:id="250284047">
          <w:marLeft w:val="640"/>
          <w:marRight w:val="0"/>
          <w:marTop w:val="0"/>
          <w:marBottom w:val="0"/>
          <w:divBdr>
            <w:top w:val="none" w:sz="0" w:space="0" w:color="auto"/>
            <w:left w:val="none" w:sz="0" w:space="0" w:color="auto"/>
            <w:bottom w:val="none" w:sz="0" w:space="0" w:color="auto"/>
            <w:right w:val="none" w:sz="0" w:space="0" w:color="auto"/>
          </w:divBdr>
        </w:div>
        <w:div w:id="251554755">
          <w:marLeft w:val="640"/>
          <w:marRight w:val="0"/>
          <w:marTop w:val="0"/>
          <w:marBottom w:val="0"/>
          <w:divBdr>
            <w:top w:val="none" w:sz="0" w:space="0" w:color="auto"/>
            <w:left w:val="none" w:sz="0" w:space="0" w:color="auto"/>
            <w:bottom w:val="none" w:sz="0" w:space="0" w:color="auto"/>
            <w:right w:val="none" w:sz="0" w:space="0" w:color="auto"/>
          </w:divBdr>
        </w:div>
        <w:div w:id="258953608">
          <w:marLeft w:val="640"/>
          <w:marRight w:val="0"/>
          <w:marTop w:val="0"/>
          <w:marBottom w:val="0"/>
          <w:divBdr>
            <w:top w:val="none" w:sz="0" w:space="0" w:color="auto"/>
            <w:left w:val="none" w:sz="0" w:space="0" w:color="auto"/>
            <w:bottom w:val="none" w:sz="0" w:space="0" w:color="auto"/>
            <w:right w:val="none" w:sz="0" w:space="0" w:color="auto"/>
          </w:divBdr>
        </w:div>
        <w:div w:id="264074305">
          <w:marLeft w:val="640"/>
          <w:marRight w:val="0"/>
          <w:marTop w:val="0"/>
          <w:marBottom w:val="0"/>
          <w:divBdr>
            <w:top w:val="none" w:sz="0" w:space="0" w:color="auto"/>
            <w:left w:val="none" w:sz="0" w:space="0" w:color="auto"/>
            <w:bottom w:val="none" w:sz="0" w:space="0" w:color="auto"/>
            <w:right w:val="none" w:sz="0" w:space="0" w:color="auto"/>
          </w:divBdr>
        </w:div>
        <w:div w:id="264770921">
          <w:marLeft w:val="640"/>
          <w:marRight w:val="0"/>
          <w:marTop w:val="0"/>
          <w:marBottom w:val="0"/>
          <w:divBdr>
            <w:top w:val="none" w:sz="0" w:space="0" w:color="auto"/>
            <w:left w:val="none" w:sz="0" w:space="0" w:color="auto"/>
            <w:bottom w:val="none" w:sz="0" w:space="0" w:color="auto"/>
            <w:right w:val="none" w:sz="0" w:space="0" w:color="auto"/>
          </w:divBdr>
        </w:div>
        <w:div w:id="276985923">
          <w:marLeft w:val="640"/>
          <w:marRight w:val="0"/>
          <w:marTop w:val="0"/>
          <w:marBottom w:val="0"/>
          <w:divBdr>
            <w:top w:val="none" w:sz="0" w:space="0" w:color="auto"/>
            <w:left w:val="none" w:sz="0" w:space="0" w:color="auto"/>
            <w:bottom w:val="none" w:sz="0" w:space="0" w:color="auto"/>
            <w:right w:val="none" w:sz="0" w:space="0" w:color="auto"/>
          </w:divBdr>
        </w:div>
        <w:div w:id="328603409">
          <w:marLeft w:val="640"/>
          <w:marRight w:val="0"/>
          <w:marTop w:val="0"/>
          <w:marBottom w:val="0"/>
          <w:divBdr>
            <w:top w:val="none" w:sz="0" w:space="0" w:color="auto"/>
            <w:left w:val="none" w:sz="0" w:space="0" w:color="auto"/>
            <w:bottom w:val="none" w:sz="0" w:space="0" w:color="auto"/>
            <w:right w:val="none" w:sz="0" w:space="0" w:color="auto"/>
          </w:divBdr>
        </w:div>
        <w:div w:id="330985542">
          <w:marLeft w:val="640"/>
          <w:marRight w:val="0"/>
          <w:marTop w:val="0"/>
          <w:marBottom w:val="0"/>
          <w:divBdr>
            <w:top w:val="none" w:sz="0" w:space="0" w:color="auto"/>
            <w:left w:val="none" w:sz="0" w:space="0" w:color="auto"/>
            <w:bottom w:val="none" w:sz="0" w:space="0" w:color="auto"/>
            <w:right w:val="none" w:sz="0" w:space="0" w:color="auto"/>
          </w:divBdr>
        </w:div>
        <w:div w:id="351301779">
          <w:marLeft w:val="640"/>
          <w:marRight w:val="0"/>
          <w:marTop w:val="0"/>
          <w:marBottom w:val="0"/>
          <w:divBdr>
            <w:top w:val="none" w:sz="0" w:space="0" w:color="auto"/>
            <w:left w:val="none" w:sz="0" w:space="0" w:color="auto"/>
            <w:bottom w:val="none" w:sz="0" w:space="0" w:color="auto"/>
            <w:right w:val="none" w:sz="0" w:space="0" w:color="auto"/>
          </w:divBdr>
        </w:div>
        <w:div w:id="357972174">
          <w:marLeft w:val="640"/>
          <w:marRight w:val="0"/>
          <w:marTop w:val="0"/>
          <w:marBottom w:val="0"/>
          <w:divBdr>
            <w:top w:val="none" w:sz="0" w:space="0" w:color="auto"/>
            <w:left w:val="none" w:sz="0" w:space="0" w:color="auto"/>
            <w:bottom w:val="none" w:sz="0" w:space="0" w:color="auto"/>
            <w:right w:val="none" w:sz="0" w:space="0" w:color="auto"/>
          </w:divBdr>
        </w:div>
        <w:div w:id="369959692">
          <w:marLeft w:val="640"/>
          <w:marRight w:val="0"/>
          <w:marTop w:val="0"/>
          <w:marBottom w:val="0"/>
          <w:divBdr>
            <w:top w:val="none" w:sz="0" w:space="0" w:color="auto"/>
            <w:left w:val="none" w:sz="0" w:space="0" w:color="auto"/>
            <w:bottom w:val="none" w:sz="0" w:space="0" w:color="auto"/>
            <w:right w:val="none" w:sz="0" w:space="0" w:color="auto"/>
          </w:divBdr>
        </w:div>
        <w:div w:id="432944311">
          <w:marLeft w:val="640"/>
          <w:marRight w:val="0"/>
          <w:marTop w:val="0"/>
          <w:marBottom w:val="0"/>
          <w:divBdr>
            <w:top w:val="none" w:sz="0" w:space="0" w:color="auto"/>
            <w:left w:val="none" w:sz="0" w:space="0" w:color="auto"/>
            <w:bottom w:val="none" w:sz="0" w:space="0" w:color="auto"/>
            <w:right w:val="none" w:sz="0" w:space="0" w:color="auto"/>
          </w:divBdr>
        </w:div>
        <w:div w:id="434910269">
          <w:marLeft w:val="640"/>
          <w:marRight w:val="0"/>
          <w:marTop w:val="0"/>
          <w:marBottom w:val="0"/>
          <w:divBdr>
            <w:top w:val="none" w:sz="0" w:space="0" w:color="auto"/>
            <w:left w:val="none" w:sz="0" w:space="0" w:color="auto"/>
            <w:bottom w:val="none" w:sz="0" w:space="0" w:color="auto"/>
            <w:right w:val="none" w:sz="0" w:space="0" w:color="auto"/>
          </w:divBdr>
        </w:div>
        <w:div w:id="451245095">
          <w:marLeft w:val="640"/>
          <w:marRight w:val="0"/>
          <w:marTop w:val="0"/>
          <w:marBottom w:val="0"/>
          <w:divBdr>
            <w:top w:val="none" w:sz="0" w:space="0" w:color="auto"/>
            <w:left w:val="none" w:sz="0" w:space="0" w:color="auto"/>
            <w:bottom w:val="none" w:sz="0" w:space="0" w:color="auto"/>
            <w:right w:val="none" w:sz="0" w:space="0" w:color="auto"/>
          </w:divBdr>
        </w:div>
        <w:div w:id="454568340">
          <w:marLeft w:val="640"/>
          <w:marRight w:val="0"/>
          <w:marTop w:val="0"/>
          <w:marBottom w:val="0"/>
          <w:divBdr>
            <w:top w:val="none" w:sz="0" w:space="0" w:color="auto"/>
            <w:left w:val="none" w:sz="0" w:space="0" w:color="auto"/>
            <w:bottom w:val="none" w:sz="0" w:space="0" w:color="auto"/>
            <w:right w:val="none" w:sz="0" w:space="0" w:color="auto"/>
          </w:divBdr>
        </w:div>
        <w:div w:id="457139712">
          <w:marLeft w:val="640"/>
          <w:marRight w:val="0"/>
          <w:marTop w:val="0"/>
          <w:marBottom w:val="0"/>
          <w:divBdr>
            <w:top w:val="none" w:sz="0" w:space="0" w:color="auto"/>
            <w:left w:val="none" w:sz="0" w:space="0" w:color="auto"/>
            <w:bottom w:val="none" w:sz="0" w:space="0" w:color="auto"/>
            <w:right w:val="none" w:sz="0" w:space="0" w:color="auto"/>
          </w:divBdr>
        </w:div>
        <w:div w:id="459762577">
          <w:marLeft w:val="640"/>
          <w:marRight w:val="0"/>
          <w:marTop w:val="0"/>
          <w:marBottom w:val="0"/>
          <w:divBdr>
            <w:top w:val="none" w:sz="0" w:space="0" w:color="auto"/>
            <w:left w:val="none" w:sz="0" w:space="0" w:color="auto"/>
            <w:bottom w:val="none" w:sz="0" w:space="0" w:color="auto"/>
            <w:right w:val="none" w:sz="0" w:space="0" w:color="auto"/>
          </w:divBdr>
        </w:div>
        <w:div w:id="507644710">
          <w:marLeft w:val="640"/>
          <w:marRight w:val="0"/>
          <w:marTop w:val="0"/>
          <w:marBottom w:val="0"/>
          <w:divBdr>
            <w:top w:val="none" w:sz="0" w:space="0" w:color="auto"/>
            <w:left w:val="none" w:sz="0" w:space="0" w:color="auto"/>
            <w:bottom w:val="none" w:sz="0" w:space="0" w:color="auto"/>
            <w:right w:val="none" w:sz="0" w:space="0" w:color="auto"/>
          </w:divBdr>
        </w:div>
        <w:div w:id="528956657">
          <w:marLeft w:val="640"/>
          <w:marRight w:val="0"/>
          <w:marTop w:val="0"/>
          <w:marBottom w:val="0"/>
          <w:divBdr>
            <w:top w:val="none" w:sz="0" w:space="0" w:color="auto"/>
            <w:left w:val="none" w:sz="0" w:space="0" w:color="auto"/>
            <w:bottom w:val="none" w:sz="0" w:space="0" w:color="auto"/>
            <w:right w:val="none" w:sz="0" w:space="0" w:color="auto"/>
          </w:divBdr>
        </w:div>
        <w:div w:id="547422939">
          <w:marLeft w:val="640"/>
          <w:marRight w:val="0"/>
          <w:marTop w:val="0"/>
          <w:marBottom w:val="0"/>
          <w:divBdr>
            <w:top w:val="none" w:sz="0" w:space="0" w:color="auto"/>
            <w:left w:val="none" w:sz="0" w:space="0" w:color="auto"/>
            <w:bottom w:val="none" w:sz="0" w:space="0" w:color="auto"/>
            <w:right w:val="none" w:sz="0" w:space="0" w:color="auto"/>
          </w:divBdr>
        </w:div>
        <w:div w:id="556597745">
          <w:marLeft w:val="640"/>
          <w:marRight w:val="0"/>
          <w:marTop w:val="0"/>
          <w:marBottom w:val="0"/>
          <w:divBdr>
            <w:top w:val="none" w:sz="0" w:space="0" w:color="auto"/>
            <w:left w:val="none" w:sz="0" w:space="0" w:color="auto"/>
            <w:bottom w:val="none" w:sz="0" w:space="0" w:color="auto"/>
            <w:right w:val="none" w:sz="0" w:space="0" w:color="auto"/>
          </w:divBdr>
        </w:div>
        <w:div w:id="607664326">
          <w:marLeft w:val="640"/>
          <w:marRight w:val="0"/>
          <w:marTop w:val="0"/>
          <w:marBottom w:val="0"/>
          <w:divBdr>
            <w:top w:val="none" w:sz="0" w:space="0" w:color="auto"/>
            <w:left w:val="none" w:sz="0" w:space="0" w:color="auto"/>
            <w:bottom w:val="none" w:sz="0" w:space="0" w:color="auto"/>
            <w:right w:val="none" w:sz="0" w:space="0" w:color="auto"/>
          </w:divBdr>
        </w:div>
        <w:div w:id="641733594">
          <w:marLeft w:val="640"/>
          <w:marRight w:val="0"/>
          <w:marTop w:val="0"/>
          <w:marBottom w:val="0"/>
          <w:divBdr>
            <w:top w:val="none" w:sz="0" w:space="0" w:color="auto"/>
            <w:left w:val="none" w:sz="0" w:space="0" w:color="auto"/>
            <w:bottom w:val="none" w:sz="0" w:space="0" w:color="auto"/>
            <w:right w:val="none" w:sz="0" w:space="0" w:color="auto"/>
          </w:divBdr>
        </w:div>
        <w:div w:id="684749378">
          <w:marLeft w:val="640"/>
          <w:marRight w:val="0"/>
          <w:marTop w:val="0"/>
          <w:marBottom w:val="0"/>
          <w:divBdr>
            <w:top w:val="none" w:sz="0" w:space="0" w:color="auto"/>
            <w:left w:val="none" w:sz="0" w:space="0" w:color="auto"/>
            <w:bottom w:val="none" w:sz="0" w:space="0" w:color="auto"/>
            <w:right w:val="none" w:sz="0" w:space="0" w:color="auto"/>
          </w:divBdr>
        </w:div>
        <w:div w:id="700865158">
          <w:marLeft w:val="640"/>
          <w:marRight w:val="0"/>
          <w:marTop w:val="0"/>
          <w:marBottom w:val="0"/>
          <w:divBdr>
            <w:top w:val="none" w:sz="0" w:space="0" w:color="auto"/>
            <w:left w:val="none" w:sz="0" w:space="0" w:color="auto"/>
            <w:bottom w:val="none" w:sz="0" w:space="0" w:color="auto"/>
            <w:right w:val="none" w:sz="0" w:space="0" w:color="auto"/>
          </w:divBdr>
        </w:div>
        <w:div w:id="788814443">
          <w:marLeft w:val="640"/>
          <w:marRight w:val="0"/>
          <w:marTop w:val="0"/>
          <w:marBottom w:val="0"/>
          <w:divBdr>
            <w:top w:val="none" w:sz="0" w:space="0" w:color="auto"/>
            <w:left w:val="none" w:sz="0" w:space="0" w:color="auto"/>
            <w:bottom w:val="none" w:sz="0" w:space="0" w:color="auto"/>
            <w:right w:val="none" w:sz="0" w:space="0" w:color="auto"/>
          </w:divBdr>
        </w:div>
        <w:div w:id="794714542">
          <w:marLeft w:val="640"/>
          <w:marRight w:val="0"/>
          <w:marTop w:val="0"/>
          <w:marBottom w:val="0"/>
          <w:divBdr>
            <w:top w:val="none" w:sz="0" w:space="0" w:color="auto"/>
            <w:left w:val="none" w:sz="0" w:space="0" w:color="auto"/>
            <w:bottom w:val="none" w:sz="0" w:space="0" w:color="auto"/>
            <w:right w:val="none" w:sz="0" w:space="0" w:color="auto"/>
          </w:divBdr>
        </w:div>
        <w:div w:id="843517565">
          <w:marLeft w:val="640"/>
          <w:marRight w:val="0"/>
          <w:marTop w:val="0"/>
          <w:marBottom w:val="0"/>
          <w:divBdr>
            <w:top w:val="none" w:sz="0" w:space="0" w:color="auto"/>
            <w:left w:val="none" w:sz="0" w:space="0" w:color="auto"/>
            <w:bottom w:val="none" w:sz="0" w:space="0" w:color="auto"/>
            <w:right w:val="none" w:sz="0" w:space="0" w:color="auto"/>
          </w:divBdr>
        </w:div>
        <w:div w:id="852645215">
          <w:marLeft w:val="640"/>
          <w:marRight w:val="0"/>
          <w:marTop w:val="0"/>
          <w:marBottom w:val="0"/>
          <w:divBdr>
            <w:top w:val="none" w:sz="0" w:space="0" w:color="auto"/>
            <w:left w:val="none" w:sz="0" w:space="0" w:color="auto"/>
            <w:bottom w:val="none" w:sz="0" w:space="0" w:color="auto"/>
            <w:right w:val="none" w:sz="0" w:space="0" w:color="auto"/>
          </w:divBdr>
        </w:div>
        <w:div w:id="889389526">
          <w:marLeft w:val="640"/>
          <w:marRight w:val="0"/>
          <w:marTop w:val="0"/>
          <w:marBottom w:val="0"/>
          <w:divBdr>
            <w:top w:val="none" w:sz="0" w:space="0" w:color="auto"/>
            <w:left w:val="none" w:sz="0" w:space="0" w:color="auto"/>
            <w:bottom w:val="none" w:sz="0" w:space="0" w:color="auto"/>
            <w:right w:val="none" w:sz="0" w:space="0" w:color="auto"/>
          </w:divBdr>
        </w:div>
        <w:div w:id="934674883">
          <w:marLeft w:val="640"/>
          <w:marRight w:val="0"/>
          <w:marTop w:val="0"/>
          <w:marBottom w:val="0"/>
          <w:divBdr>
            <w:top w:val="none" w:sz="0" w:space="0" w:color="auto"/>
            <w:left w:val="none" w:sz="0" w:space="0" w:color="auto"/>
            <w:bottom w:val="none" w:sz="0" w:space="0" w:color="auto"/>
            <w:right w:val="none" w:sz="0" w:space="0" w:color="auto"/>
          </w:divBdr>
        </w:div>
        <w:div w:id="935022176">
          <w:marLeft w:val="640"/>
          <w:marRight w:val="0"/>
          <w:marTop w:val="0"/>
          <w:marBottom w:val="0"/>
          <w:divBdr>
            <w:top w:val="none" w:sz="0" w:space="0" w:color="auto"/>
            <w:left w:val="none" w:sz="0" w:space="0" w:color="auto"/>
            <w:bottom w:val="none" w:sz="0" w:space="0" w:color="auto"/>
            <w:right w:val="none" w:sz="0" w:space="0" w:color="auto"/>
          </w:divBdr>
        </w:div>
        <w:div w:id="938295626">
          <w:marLeft w:val="640"/>
          <w:marRight w:val="0"/>
          <w:marTop w:val="0"/>
          <w:marBottom w:val="0"/>
          <w:divBdr>
            <w:top w:val="none" w:sz="0" w:space="0" w:color="auto"/>
            <w:left w:val="none" w:sz="0" w:space="0" w:color="auto"/>
            <w:bottom w:val="none" w:sz="0" w:space="0" w:color="auto"/>
            <w:right w:val="none" w:sz="0" w:space="0" w:color="auto"/>
          </w:divBdr>
        </w:div>
        <w:div w:id="950042308">
          <w:marLeft w:val="640"/>
          <w:marRight w:val="0"/>
          <w:marTop w:val="0"/>
          <w:marBottom w:val="0"/>
          <w:divBdr>
            <w:top w:val="none" w:sz="0" w:space="0" w:color="auto"/>
            <w:left w:val="none" w:sz="0" w:space="0" w:color="auto"/>
            <w:bottom w:val="none" w:sz="0" w:space="0" w:color="auto"/>
            <w:right w:val="none" w:sz="0" w:space="0" w:color="auto"/>
          </w:divBdr>
        </w:div>
        <w:div w:id="967668711">
          <w:marLeft w:val="640"/>
          <w:marRight w:val="0"/>
          <w:marTop w:val="0"/>
          <w:marBottom w:val="0"/>
          <w:divBdr>
            <w:top w:val="none" w:sz="0" w:space="0" w:color="auto"/>
            <w:left w:val="none" w:sz="0" w:space="0" w:color="auto"/>
            <w:bottom w:val="none" w:sz="0" w:space="0" w:color="auto"/>
            <w:right w:val="none" w:sz="0" w:space="0" w:color="auto"/>
          </w:divBdr>
        </w:div>
        <w:div w:id="972834113">
          <w:marLeft w:val="640"/>
          <w:marRight w:val="0"/>
          <w:marTop w:val="0"/>
          <w:marBottom w:val="0"/>
          <w:divBdr>
            <w:top w:val="none" w:sz="0" w:space="0" w:color="auto"/>
            <w:left w:val="none" w:sz="0" w:space="0" w:color="auto"/>
            <w:bottom w:val="none" w:sz="0" w:space="0" w:color="auto"/>
            <w:right w:val="none" w:sz="0" w:space="0" w:color="auto"/>
          </w:divBdr>
        </w:div>
        <w:div w:id="1026519624">
          <w:marLeft w:val="640"/>
          <w:marRight w:val="0"/>
          <w:marTop w:val="0"/>
          <w:marBottom w:val="0"/>
          <w:divBdr>
            <w:top w:val="none" w:sz="0" w:space="0" w:color="auto"/>
            <w:left w:val="none" w:sz="0" w:space="0" w:color="auto"/>
            <w:bottom w:val="none" w:sz="0" w:space="0" w:color="auto"/>
            <w:right w:val="none" w:sz="0" w:space="0" w:color="auto"/>
          </w:divBdr>
        </w:div>
        <w:div w:id="1052195758">
          <w:marLeft w:val="640"/>
          <w:marRight w:val="0"/>
          <w:marTop w:val="0"/>
          <w:marBottom w:val="0"/>
          <w:divBdr>
            <w:top w:val="none" w:sz="0" w:space="0" w:color="auto"/>
            <w:left w:val="none" w:sz="0" w:space="0" w:color="auto"/>
            <w:bottom w:val="none" w:sz="0" w:space="0" w:color="auto"/>
            <w:right w:val="none" w:sz="0" w:space="0" w:color="auto"/>
          </w:divBdr>
        </w:div>
        <w:div w:id="1057895500">
          <w:marLeft w:val="640"/>
          <w:marRight w:val="0"/>
          <w:marTop w:val="0"/>
          <w:marBottom w:val="0"/>
          <w:divBdr>
            <w:top w:val="none" w:sz="0" w:space="0" w:color="auto"/>
            <w:left w:val="none" w:sz="0" w:space="0" w:color="auto"/>
            <w:bottom w:val="none" w:sz="0" w:space="0" w:color="auto"/>
            <w:right w:val="none" w:sz="0" w:space="0" w:color="auto"/>
          </w:divBdr>
        </w:div>
        <w:div w:id="1066101188">
          <w:marLeft w:val="640"/>
          <w:marRight w:val="0"/>
          <w:marTop w:val="0"/>
          <w:marBottom w:val="0"/>
          <w:divBdr>
            <w:top w:val="none" w:sz="0" w:space="0" w:color="auto"/>
            <w:left w:val="none" w:sz="0" w:space="0" w:color="auto"/>
            <w:bottom w:val="none" w:sz="0" w:space="0" w:color="auto"/>
            <w:right w:val="none" w:sz="0" w:space="0" w:color="auto"/>
          </w:divBdr>
        </w:div>
        <w:div w:id="1066494813">
          <w:marLeft w:val="640"/>
          <w:marRight w:val="0"/>
          <w:marTop w:val="0"/>
          <w:marBottom w:val="0"/>
          <w:divBdr>
            <w:top w:val="none" w:sz="0" w:space="0" w:color="auto"/>
            <w:left w:val="none" w:sz="0" w:space="0" w:color="auto"/>
            <w:bottom w:val="none" w:sz="0" w:space="0" w:color="auto"/>
            <w:right w:val="none" w:sz="0" w:space="0" w:color="auto"/>
          </w:divBdr>
        </w:div>
        <w:div w:id="1091127486">
          <w:marLeft w:val="640"/>
          <w:marRight w:val="0"/>
          <w:marTop w:val="0"/>
          <w:marBottom w:val="0"/>
          <w:divBdr>
            <w:top w:val="none" w:sz="0" w:space="0" w:color="auto"/>
            <w:left w:val="none" w:sz="0" w:space="0" w:color="auto"/>
            <w:bottom w:val="none" w:sz="0" w:space="0" w:color="auto"/>
            <w:right w:val="none" w:sz="0" w:space="0" w:color="auto"/>
          </w:divBdr>
        </w:div>
        <w:div w:id="1132750007">
          <w:marLeft w:val="640"/>
          <w:marRight w:val="0"/>
          <w:marTop w:val="0"/>
          <w:marBottom w:val="0"/>
          <w:divBdr>
            <w:top w:val="none" w:sz="0" w:space="0" w:color="auto"/>
            <w:left w:val="none" w:sz="0" w:space="0" w:color="auto"/>
            <w:bottom w:val="none" w:sz="0" w:space="0" w:color="auto"/>
            <w:right w:val="none" w:sz="0" w:space="0" w:color="auto"/>
          </w:divBdr>
        </w:div>
        <w:div w:id="1256401144">
          <w:marLeft w:val="640"/>
          <w:marRight w:val="0"/>
          <w:marTop w:val="0"/>
          <w:marBottom w:val="0"/>
          <w:divBdr>
            <w:top w:val="none" w:sz="0" w:space="0" w:color="auto"/>
            <w:left w:val="none" w:sz="0" w:space="0" w:color="auto"/>
            <w:bottom w:val="none" w:sz="0" w:space="0" w:color="auto"/>
            <w:right w:val="none" w:sz="0" w:space="0" w:color="auto"/>
          </w:divBdr>
        </w:div>
        <w:div w:id="1304121328">
          <w:marLeft w:val="640"/>
          <w:marRight w:val="0"/>
          <w:marTop w:val="0"/>
          <w:marBottom w:val="0"/>
          <w:divBdr>
            <w:top w:val="none" w:sz="0" w:space="0" w:color="auto"/>
            <w:left w:val="none" w:sz="0" w:space="0" w:color="auto"/>
            <w:bottom w:val="none" w:sz="0" w:space="0" w:color="auto"/>
            <w:right w:val="none" w:sz="0" w:space="0" w:color="auto"/>
          </w:divBdr>
        </w:div>
        <w:div w:id="1308589368">
          <w:marLeft w:val="640"/>
          <w:marRight w:val="0"/>
          <w:marTop w:val="0"/>
          <w:marBottom w:val="0"/>
          <w:divBdr>
            <w:top w:val="none" w:sz="0" w:space="0" w:color="auto"/>
            <w:left w:val="none" w:sz="0" w:space="0" w:color="auto"/>
            <w:bottom w:val="none" w:sz="0" w:space="0" w:color="auto"/>
            <w:right w:val="none" w:sz="0" w:space="0" w:color="auto"/>
          </w:divBdr>
        </w:div>
        <w:div w:id="1350717275">
          <w:marLeft w:val="640"/>
          <w:marRight w:val="0"/>
          <w:marTop w:val="0"/>
          <w:marBottom w:val="0"/>
          <w:divBdr>
            <w:top w:val="none" w:sz="0" w:space="0" w:color="auto"/>
            <w:left w:val="none" w:sz="0" w:space="0" w:color="auto"/>
            <w:bottom w:val="none" w:sz="0" w:space="0" w:color="auto"/>
            <w:right w:val="none" w:sz="0" w:space="0" w:color="auto"/>
          </w:divBdr>
        </w:div>
        <w:div w:id="1409304617">
          <w:marLeft w:val="640"/>
          <w:marRight w:val="0"/>
          <w:marTop w:val="0"/>
          <w:marBottom w:val="0"/>
          <w:divBdr>
            <w:top w:val="none" w:sz="0" w:space="0" w:color="auto"/>
            <w:left w:val="none" w:sz="0" w:space="0" w:color="auto"/>
            <w:bottom w:val="none" w:sz="0" w:space="0" w:color="auto"/>
            <w:right w:val="none" w:sz="0" w:space="0" w:color="auto"/>
          </w:divBdr>
        </w:div>
        <w:div w:id="1417508767">
          <w:marLeft w:val="640"/>
          <w:marRight w:val="0"/>
          <w:marTop w:val="0"/>
          <w:marBottom w:val="0"/>
          <w:divBdr>
            <w:top w:val="none" w:sz="0" w:space="0" w:color="auto"/>
            <w:left w:val="none" w:sz="0" w:space="0" w:color="auto"/>
            <w:bottom w:val="none" w:sz="0" w:space="0" w:color="auto"/>
            <w:right w:val="none" w:sz="0" w:space="0" w:color="auto"/>
          </w:divBdr>
        </w:div>
        <w:div w:id="1426726596">
          <w:marLeft w:val="640"/>
          <w:marRight w:val="0"/>
          <w:marTop w:val="0"/>
          <w:marBottom w:val="0"/>
          <w:divBdr>
            <w:top w:val="none" w:sz="0" w:space="0" w:color="auto"/>
            <w:left w:val="none" w:sz="0" w:space="0" w:color="auto"/>
            <w:bottom w:val="none" w:sz="0" w:space="0" w:color="auto"/>
            <w:right w:val="none" w:sz="0" w:space="0" w:color="auto"/>
          </w:divBdr>
        </w:div>
        <w:div w:id="1437019041">
          <w:marLeft w:val="640"/>
          <w:marRight w:val="0"/>
          <w:marTop w:val="0"/>
          <w:marBottom w:val="0"/>
          <w:divBdr>
            <w:top w:val="none" w:sz="0" w:space="0" w:color="auto"/>
            <w:left w:val="none" w:sz="0" w:space="0" w:color="auto"/>
            <w:bottom w:val="none" w:sz="0" w:space="0" w:color="auto"/>
            <w:right w:val="none" w:sz="0" w:space="0" w:color="auto"/>
          </w:divBdr>
        </w:div>
        <w:div w:id="1439181232">
          <w:marLeft w:val="640"/>
          <w:marRight w:val="0"/>
          <w:marTop w:val="0"/>
          <w:marBottom w:val="0"/>
          <w:divBdr>
            <w:top w:val="none" w:sz="0" w:space="0" w:color="auto"/>
            <w:left w:val="none" w:sz="0" w:space="0" w:color="auto"/>
            <w:bottom w:val="none" w:sz="0" w:space="0" w:color="auto"/>
            <w:right w:val="none" w:sz="0" w:space="0" w:color="auto"/>
          </w:divBdr>
        </w:div>
        <w:div w:id="1513912281">
          <w:marLeft w:val="640"/>
          <w:marRight w:val="0"/>
          <w:marTop w:val="0"/>
          <w:marBottom w:val="0"/>
          <w:divBdr>
            <w:top w:val="none" w:sz="0" w:space="0" w:color="auto"/>
            <w:left w:val="none" w:sz="0" w:space="0" w:color="auto"/>
            <w:bottom w:val="none" w:sz="0" w:space="0" w:color="auto"/>
            <w:right w:val="none" w:sz="0" w:space="0" w:color="auto"/>
          </w:divBdr>
        </w:div>
        <w:div w:id="1533566767">
          <w:marLeft w:val="640"/>
          <w:marRight w:val="0"/>
          <w:marTop w:val="0"/>
          <w:marBottom w:val="0"/>
          <w:divBdr>
            <w:top w:val="none" w:sz="0" w:space="0" w:color="auto"/>
            <w:left w:val="none" w:sz="0" w:space="0" w:color="auto"/>
            <w:bottom w:val="none" w:sz="0" w:space="0" w:color="auto"/>
            <w:right w:val="none" w:sz="0" w:space="0" w:color="auto"/>
          </w:divBdr>
        </w:div>
        <w:div w:id="1548179025">
          <w:marLeft w:val="640"/>
          <w:marRight w:val="0"/>
          <w:marTop w:val="0"/>
          <w:marBottom w:val="0"/>
          <w:divBdr>
            <w:top w:val="none" w:sz="0" w:space="0" w:color="auto"/>
            <w:left w:val="none" w:sz="0" w:space="0" w:color="auto"/>
            <w:bottom w:val="none" w:sz="0" w:space="0" w:color="auto"/>
            <w:right w:val="none" w:sz="0" w:space="0" w:color="auto"/>
          </w:divBdr>
        </w:div>
        <w:div w:id="1549414454">
          <w:marLeft w:val="640"/>
          <w:marRight w:val="0"/>
          <w:marTop w:val="0"/>
          <w:marBottom w:val="0"/>
          <w:divBdr>
            <w:top w:val="none" w:sz="0" w:space="0" w:color="auto"/>
            <w:left w:val="none" w:sz="0" w:space="0" w:color="auto"/>
            <w:bottom w:val="none" w:sz="0" w:space="0" w:color="auto"/>
            <w:right w:val="none" w:sz="0" w:space="0" w:color="auto"/>
          </w:divBdr>
        </w:div>
        <w:div w:id="1586724627">
          <w:marLeft w:val="640"/>
          <w:marRight w:val="0"/>
          <w:marTop w:val="0"/>
          <w:marBottom w:val="0"/>
          <w:divBdr>
            <w:top w:val="none" w:sz="0" w:space="0" w:color="auto"/>
            <w:left w:val="none" w:sz="0" w:space="0" w:color="auto"/>
            <w:bottom w:val="none" w:sz="0" w:space="0" w:color="auto"/>
            <w:right w:val="none" w:sz="0" w:space="0" w:color="auto"/>
          </w:divBdr>
        </w:div>
        <w:div w:id="1606234420">
          <w:marLeft w:val="640"/>
          <w:marRight w:val="0"/>
          <w:marTop w:val="0"/>
          <w:marBottom w:val="0"/>
          <w:divBdr>
            <w:top w:val="none" w:sz="0" w:space="0" w:color="auto"/>
            <w:left w:val="none" w:sz="0" w:space="0" w:color="auto"/>
            <w:bottom w:val="none" w:sz="0" w:space="0" w:color="auto"/>
            <w:right w:val="none" w:sz="0" w:space="0" w:color="auto"/>
          </w:divBdr>
        </w:div>
        <w:div w:id="1611937734">
          <w:marLeft w:val="640"/>
          <w:marRight w:val="0"/>
          <w:marTop w:val="0"/>
          <w:marBottom w:val="0"/>
          <w:divBdr>
            <w:top w:val="none" w:sz="0" w:space="0" w:color="auto"/>
            <w:left w:val="none" w:sz="0" w:space="0" w:color="auto"/>
            <w:bottom w:val="none" w:sz="0" w:space="0" w:color="auto"/>
            <w:right w:val="none" w:sz="0" w:space="0" w:color="auto"/>
          </w:divBdr>
        </w:div>
        <w:div w:id="1658530123">
          <w:marLeft w:val="640"/>
          <w:marRight w:val="0"/>
          <w:marTop w:val="0"/>
          <w:marBottom w:val="0"/>
          <w:divBdr>
            <w:top w:val="none" w:sz="0" w:space="0" w:color="auto"/>
            <w:left w:val="none" w:sz="0" w:space="0" w:color="auto"/>
            <w:bottom w:val="none" w:sz="0" w:space="0" w:color="auto"/>
            <w:right w:val="none" w:sz="0" w:space="0" w:color="auto"/>
          </w:divBdr>
        </w:div>
        <w:div w:id="1683237165">
          <w:marLeft w:val="640"/>
          <w:marRight w:val="0"/>
          <w:marTop w:val="0"/>
          <w:marBottom w:val="0"/>
          <w:divBdr>
            <w:top w:val="none" w:sz="0" w:space="0" w:color="auto"/>
            <w:left w:val="none" w:sz="0" w:space="0" w:color="auto"/>
            <w:bottom w:val="none" w:sz="0" w:space="0" w:color="auto"/>
            <w:right w:val="none" w:sz="0" w:space="0" w:color="auto"/>
          </w:divBdr>
        </w:div>
        <w:div w:id="1684942583">
          <w:marLeft w:val="640"/>
          <w:marRight w:val="0"/>
          <w:marTop w:val="0"/>
          <w:marBottom w:val="0"/>
          <w:divBdr>
            <w:top w:val="none" w:sz="0" w:space="0" w:color="auto"/>
            <w:left w:val="none" w:sz="0" w:space="0" w:color="auto"/>
            <w:bottom w:val="none" w:sz="0" w:space="0" w:color="auto"/>
            <w:right w:val="none" w:sz="0" w:space="0" w:color="auto"/>
          </w:divBdr>
        </w:div>
        <w:div w:id="1721588184">
          <w:marLeft w:val="640"/>
          <w:marRight w:val="0"/>
          <w:marTop w:val="0"/>
          <w:marBottom w:val="0"/>
          <w:divBdr>
            <w:top w:val="none" w:sz="0" w:space="0" w:color="auto"/>
            <w:left w:val="none" w:sz="0" w:space="0" w:color="auto"/>
            <w:bottom w:val="none" w:sz="0" w:space="0" w:color="auto"/>
            <w:right w:val="none" w:sz="0" w:space="0" w:color="auto"/>
          </w:divBdr>
        </w:div>
        <w:div w:id="1735398372">
          <w:marLeft w:val="640"/>
          <w:marRight w:val="0"/>
          <w:marTop w:val="0"/>
          <w:marBottom w:val="0"/>
          <w:divBdr>
            <w:top w:val="none" w:sz="0" w:space="0" w:color="auto"/>
            <w:left w:val="none" w:sz="0" w:space="0" w:color="auto"/>
            <w:bottom w:val="none" w:sz="0" w:space="0" w:color="auto"/>
            <w:right w:val="none" w:sz="0" w:space="0" w:color="auto"/>
          </w:divBdr>
        </w:div>
        <w:div w:id="1741710003">
          <w:marLeft w:val="640"/>
          <w:marRight w:val="0"/>
          <w:marTop w:val="0"/>
          <w:marBottom w:val="0"/>
          <w:divBdr>
            <w:top w:val="none" w:sz="0" w:space="0" w:color="auto"/>
            <w:left w:val="none" w:sz="0" w:space="0" w:color="auto"/>
            <w:bottom w:val="none" w:sz="0" w:space="0" w:color="auto"/>
            <w:right w:val="none" w:sz="0" w:space="0" w:color="auto"/>
          </w:divBdr>
        </w:div>
        <w:div w:id="1810245476">
          <w:marLeft w:val="640"/>
          <w:marRight w:val="0"/>
          <w:marTop w:val="0"/>
          <w:marBottom w:val="0"/>
          <w:divBdr>
            <w:top w:val="none" w:sz="0" w:space="0" w:color="auto"/>
            <w:left w:val="none" w:sz="0" w:space="0" w:color="auto"/>
            <w:bottom w:val="none" w:sz="0" w:space="0" w:color="auto"/>
            <w:right w:val="none" w:sz="0" w:space="0" w:color="auto"/>
          </w:divBdr>
        </w:div>
        <w:div w:id="1851482447">
          <w:marLeft w:val="640"/>
          <w:marRight w:val="0"/>
          <w:marTop w:val="0"/>
          <w:marBottom w:val="0"/>
          <w:divBdr>
            <w:top w:val="none" w:sz="0" w:space="0" w:color="auto"/>
            <w:left w:val="none" w:sz="0" w:space="0" w:color="auto"/>
            <w:bottom w:val="none" w:sz="0" w:space="0" w:color="auto"/>
            <w:right w:val="none" w:sz="0" w:space="0" w:color="auto"/>
          </w:divBdr>
        </w:div>
        <w:div w:id="1890458605">
          <w:marLeft w:val="640"/>
          <w:marRight w:val="0"/>
          <w:marTop w:val="0"/>
          <w:marBottom w:val="0"/>
          <w:divBdr>
            <w:top w:val="none" w:sz="0" w:space="0" w:color="auto"/>
            <w:left w:val="none" w:sz="0" w:space="0" w:color="auto"/>
            <w:bottom w:val="none" w:sz="0" w:space="0" w:color="auto"/>
            <w:right w:val="none" w:sz="0" w:space="0" w:color="auto"/>
          </w:divBdr>
        </w:div>
        <w:div w:id="1898666282">
          <w:marLeft w:val="640"/>
          <w:marRight w:val="0"/>
          <w:marTop w:val="0"/>
          <w:marBottom w:val="0"/>
          <w:divBdr>
            <w:top w:val="none" w:sz="0" w:space="0" w:color="auto"/>
            <w:left w:val="none" w:sz="0" w:space="0" w:color="auto"/>
            <w:bottom w:val="none" w:sz="0" w:space="0" w:color="auto"/>
            <w:right w:val="none" w:sz="0" w:space="0" w:color="auto"/>
          </w:divBdr>
        </w:div>
        <w:div w:id="1934974340">
          <w:marLeft w:val="640"/>
          <w:marRight w:val="0"/>
          <w:marTop w:val="0"/>
          <w:marBottom w:val="0"/>
          <w:divBdr>
            <w:top w:val="none" w:sz="0" w:space="0" w:color="auto"/>
            <w:left w:val="none" w:sz="0" w:space="0" w:color="auto"/>
            <w:bottom w:val="none" w:sz="0" w:space="0" w:color="auto"/>
            <w:right w:val="none" w:sz="0" w:space="0" w:color="auto"/>
          </w:divBdr>
        </w:div>
        <w:div w:id="1939287872">
          <w:marLeft w:val="640"/>
          <w:marRight w:val="0"/>
          <w:marTop w:val="0"/>
          <w:marBottom w:val="0"/>
          <w:divBdr>
            <w:top w:val="none" w:sz="0" w:space="0" w:color="auto"/>
            <w:left w:val="none" w:sz="0" w:space="0" w:color="auto"/>
            <w:bottom w:val="none" w:sz="0" w:space="0" w:color="auto"/>
            <w:right w:val="none" w:sz="0" w:space="0" w:color="auto"/>
          </w:divBdr>
        </w:div>
        <w:div w:id="1955555347">
          <w:marLeft w:val="640"/>
          <w:marRight w:val="0"/>
          <w:marTop w:val="0"/>
          <w:marBottom w:val="0"/>
          <w:divBdr>
            <w:top w:val="none" w:sz="0" w:space="0" w:color="auto"/>
            <w:left w:val="none" w:sz="0" w:space="0" w:color="auto"/>
            <w:bottom w:val="none" w:sz="0" w:space="0" w:color="auto"/>
            <w:right w:val="none" w:sz="0" w:space="0" w:color="auto"/>
          </w:divBdr>
        </w:div>
        <w:div w:id="1957518685">
          <w:marLeft w:val="640"/>
          <w:marRight w:val="0"/>
          <w:marTop w:val="0"/>
          <w:marBottom w:val="0"/>
          <w:divBdr>
            <w:top w:val="none" w:sz="0" w:space="0" w:color="auto"/>
            <w:left w:val="none" w:sz="0" w:space="0" w:color="auto"/>
            <w:bottom w:val="none" w:sz="0" w:space="0" w:color="auto"/>
            <w:right w:val="none" w:sz="0" w:space="0" w:color="auto"/>
          </w:divBdr>
        </w:div>
        <w:div w:id="2018460979">
          <w:marLeft w:val="640"/>
          <w:marRight w:val="0"/>
          <w:marTop w:val="0"/>
          <w:marBottom w:val="0"/>
          <w:divBdr>
            <w:top w:val="none" w:sz="0" w:space="0" w:color="auto"/>
            <w:left w:val="none" w:sz="0" w:space="0" w:color="auto"/>
            <w:bottom w:val="none" w:sz="0" w:space="0" w:color="auto"/>
            <w:right w:val="none" w:sz="0" w:space="0" w:color="auto"/>
          </w:divBdr>
        </w:div>
        <w:div w:id="2044210430">
          <w:marLeft w:val="640"/>
          <w:marRight w:val="0"/>
          <w:marTop w:val="0"/>
          <w:marBottom w:val="0"/>
          <w:divBdr>
            <w:top w:val="none" w:sz="0" w:space="0" w:color="auto"/>
            <w:left w:val="none" w:sz="0" w:space="0" w:color="auto"/>
            <w:bottom w:val="none" w:sz="0" w:space="0" w:color="auto"/>
            <w:right w:val="none" w:sz="0" w:space="0" w:color="auto"/>
          </w:divBdr>
        </w:div>
      </w:divsChild>
    </w:div>
    <w:div w:id="1631782000">
      <w:marLeft w:val="640"/>
      <w:marRight w:val="0"/>
      <w:marTop w:val="0"/>
      <w:marBottom w:val="0"/>
      <w:divBdr>
        <w:top w:val="none" w:sz="0" w:space="0" w:color="auto"/>
        <w:left w:val="none" w:sz="0" w:space="0" w:color="auto"/>
        <w:bottom w:val="none" w:sz="0" w:space="0" w:color="auto"/>
        <w:right w:val="none" w:sz="0" w:space="0" w:color="auto"/>
      </w:divBdr>
    </w:div>
    <w:div w:id="1632517413">
      <w:marLeft w:val="640"/>
      <w:marRight w:val="0"/>
      <w:marTop w:val="0"/>
      <w:marBottom w:val="0"/>
      <w:divBdr>
        <w:top w:val="none" w:sz="0" w:space="0" w:color="auto"/>
        <w:left w:val="none" w:sz="0" w:space="0" w:color="auto"/>
        <w:bottom w:val="none" w:sz="0" w:space="0" w:color="auto"/>
        <w:right w:val="none" w:sz="0" w:space="0" w:color="auto"/>
      </w:divBdr>
    </w:div>
    <w:div w:id="1632707785">
      <w:marLeft w:val="640"/>
      <w:marRight w:val="0"/>
      <w:marTop w:val="0"/>
      <w:marBottom w:val="0"/>
      <w:divBdr>
        <w:top w:val="none" w:sz="0" w:space="0" w:color="auto"/>
        <w:left w:val="none" w:sz="0" w:space="0" w:color="auto"/>
        <w:bottom w:val="none" w:sz="0" w:space="0" w:color="auto"/>
        <w:right w:val="none" w:sz="0" w:space="0" w:color="auto"/>
      </w:divBdr>
    </w:div>
    <w:div w:id="1633629719">
      <w:marLeft w:val="640"/>
      <w:marRight w:val="0"/>
      <w:marTop w:val="0"/>
      <w:marBottom w:val="0"/>
      <w:divBdr>
        <w:top w:val="none" w:sz="0" w:space="0" w:color="auto"/>
        <w:left w:val="none" w:sz="0" w:space="0" w:color="auto"/>
        <w:bottom w:val="none" w:sz="0" w:space="0" w:color="auto"/>
        <w:right w:val="none" w:sz="0" w:space="0" w:color="auto"/>
      </w:divBdr>
    </w:div>
    <w:div w:id="1633828887">
      <w:marLeft w:val="640"/>
      <w:marRight w:val="0"/>
      <w:marTop w:val="0"/>
      <w:marBottom w:val="0"/>
      <w:divBdr>
        <w:top w:val="none" w:sz="0" w:space="0" w:color="auto"/>
        <w:left w:val="none" w:sz="0" w:space="0" w:color="auto"/>
        <w:bottom w:val="none" w:sz="0" w:space="0" w:color="auto"/>
        <w:right w:val="none" w:sz="0" w:space="0" w:color="auto"/>
      </w:divBdr>
    </w:div>
    <w:div w:id="1634208946">
      <w:marLeft w:val="640"/>
      <w:marRight w:val="0"/>
      <w:marTop w:val="0"/>
      <w:marBottom w:val="0"/>
      <w:divBdr>
        <w:top w:val="none" w:sz="0" w:space="0" w:color="auto"/>
        <w:left w:val="none" w:sz="0" w:space="0" w:color="auto"/>
        <w:bottom w:val="none" w:sz="0" w:space="0" w:color="auto"/>
        <w:right w:val="none" w:sz="0" w:space="0" w:color="auto"/>
      </w:divBdr>
    </w:div>
    <w:div w:id="1636060601">
      <w:marLeft w:val="640"/>
      <w:marRight w:val="0"/>
      <w:marTop w:val="0"/>
      <w:marBottom w:val="0"/>
      <w:divBdr>
        <w:top w:val="none" w:sz="0" w:space="0" w:color="auto"/>
        <w:left w:val="none" w:sz="0" w:space="0" w:color="auto"/>
        <w:bottom w:val="none" w:sz="0" w:space="0" w:color="auto"/>
        <w:right w:val="none" w:sz="0" w:space="0" w:color="auto"/>
      </w:divBdr>
    </w:div>
    <w:div w:id="1636837673">
      <w:marLeft w:val="640"/>
      <w:marRight w:val="0"/>
      <w:marTop w:val="0"/>
      <w:marBottom w:val="0"/>
      <w:divBdr>
        <w:top w:val="none" w:sz="0" w:space="0" w:color="auto"/>
        <w:left w:val="none" w:sz="0" w:space="0" w:color="auto"/>
        <w:bottom w:val="none" w:sz="0" w:space="0" w:color="auto"/>
        <w:right w:val="none" w:sz="0" w:space="0" w:color="auto"/>
      </w:divBdr>
    </w:div>
    <w:div w:id="1637445373">
      <w:marLeft w:val="640"/>
      <w:marRight w:val="0"/>
      <w:marTop w:val="0"/>
      <w:marBottom w:val="0"/>
      <w:divBdr>
        <w:top w:val="none" w:sz="0" w:space="0" w:color="auto"/>
        <w:left w:val="none" w:sz="0" w:space="0" w:color="auto"/>
        <w:bottom w:val="none" w:sz="0" w:space="0" w:color="auto"/>
        <w:right w:val="none" w:sz="0" w:space="0" w:color="auto"/>
      </w:divBdr>
    </w:div>
    <w:div w:id="1638140775">
      <w:marLeft w:val="640"/>
      <w:marRight w:val="0"/>
      <w:marTop w:val="0"/>
      <w:marBottom w:val="0"/>
      <w:divBdr>
        <w:top w:val="none" w:sz="0" w:space="0" w:color="auto"/>
        <w:left w:val="none" w:sz="0" w:space="0" w:color="auto"/>
        <w:bottom w:val="none" w:sz="0" w:space="0" w:color="auto"/>
        <w:right w:val="none" w:sz="0" w:space="0" w:color="auto"/>
      </w:divBdr>
    </w:div>
    <w:div w:id="1639070721">
      <w:marLeft w:val="640"/>
      <w:marRight w:val="0"/>
      <w:marTop w:val="0"/>
      <w:marBottom w:val="0"/>
      <w:divBdr>
        <w:top w:val="none" w:sz="0" w:space="0" w:color="auto"/>
        <w:left w:val="none" w:sz="0" w:space="0" w:color="auto"/>
        <w:bottom w:val="none" w:sz="0" w:space="0" w:color="auto"/>
        <w:right w:val="none" w:sz="0" w:space="0" w:color="auto"/>
      </w:divBdr>
    </w:div>
    <w:div w:id="1639339783">
      <w:marLeft w:val="640"/>
      <w:marRight w:val="0"/>
      <w:marTop w:val="0"/>
      <w:marBottom w:val="0"/>
      <w:divBdr>
        <w:top w:val="none" w:sz="0" w:space="0" w:color="auto"/>
        <w:left w:val="none" w:sz="0" w:space="0" w:color="auto"/>
        <w:bottom w:val="none" w:sz="0" w:space="0" w:color="auto"/>
        <w:right w:val="none" w:sz="0" w:space="0" w:color="auto"/>
      </w:divBdr>
    </w:div>
    <w:div w:id="1639384692">
      <w:marLeft w:val="640"/>
      <w:marRight w:val="0"/>
      <w:marTop w:val="0"/>
      <w:marBottom w:val="0"/>
      <w:divBdr>
        <w:top w:val="none" w:sz="0" w:space="0" w:color="auto"/>
        <w:left w:val="none" w:sz="0" w:space="0" w:color="auto"/>
        <w:bottom w:val="none" w:sz="0" w:space="0" w:color="auto"/>
        <w:right w:val="none" w:sz="0" w:space="0" w:color="auto"/>
      </w:divBdr>
    </w:div>
    <w:div w:id="1639605917">
      <w:marLeft w:val="640"/>
      <w:marRight w:val="0"/>
      <w:marTop w:val="0"/>
      <w:marBottom w:val="0"/>
      <w:divBdr>
        <w:top w:val="none" w:sz="0" w:space="0" w:color="auto"/>
        <w:left w:val="none" w:sz="0" w:space="0" w:color="auto"/>
        <w:bottom w:val="none" w:sz="0" w:space="0" w:color="auto"/>
        <w:right w:val="none" w:sz="0" w:space="0" w:color="auto"/>
      </w:divBdr>
    </w:div>
    <w:div w:id="1639802776">
      <w:marLeft w:val="640"/>
      <w:marRight w:val="0"/>
      <w:marTop w:val="0"/>
      <w:marBottom w:val="0"/>
      <w:divBdr>
        <w:top w:val="none" w:sz="0" w:space="0" w:color="auto"/>
        <w:left w:val="none" w:sz="0" w:space="0" w:color="auto"/>
        <w:bottom w:val="none" w:sz="0" w:space="0" w:color="auto"/>
        <w:right w:val="none" w:sz="0" w:space="0" w:color="auto"/>
      </w:divBdr>
    </w:div>
    <w:div w:id="1640718715">
      <w:marLeft w:val="640"/>
      <w:marRight w:val="0"/>
      <w:marTop w:val="0"/>
      <w:marBottom w:val="0"/>
      <w:divBdr>
        <w:top w:val="none" w:sz="0" w:space="0" w:color="auto"/>
        <w:left w:val="none" w:sz="0" w:space="0" w:color="auto"/>
        <w:bottom w:val="none" w:sz="0" w:space="0" w:color="auto"/>
        <w:right w:val="none" w:sz="0" w:space="0" w:color="auto"/>
      </w:divBdr>
    </w:div>
    <w:div w:id="1641349476">
      <w:marLeft w:val="640"/>
      <w:marRight w:val="0"/>
      <w:marTop w:val="0"/>
      <w:marBottom w:val="0"/>
      <w:divBdr>
        <w:top w:val="none" w:sz="0" w:space="0" w:color="auto"/>
        <w:left w:val="none" w:sz="0" w:space="0" w:color="auto"/>
        <w:bottom w:val="none" w:sz="0" w:space="0" w:color="auto"/>
        <w:right w:val="none" w:sz="0" w:space="0" w:color="auto"/>
      </w:divBdr>
    </w:div>
    <w:div w:id="1641419574">
      <w:marLeft w:val="640"/>
      <w:marRight w:val="0"/>
      <w:marTop w:val="0"/>
      <w:marBottom w:val="0"/>
      <w:divBdr>
        <w:top w:val="none" w:sz="0" w:space="0" w:color="auto"/>
        <w:left w:val="none" w:sz="0" w:space="0" w:color="auto"/>
        <w:bottom w:val="none" w:sz="0" w:space="0" w:color="auto"/>
        <w:right w:val="none" w:sz="0" w:space="0" w:color="auto"/>
      </w:divBdr>
    </w:div>
    <w:div w:id="1641812818">
      <w:marLeft w:val="640"/>
      <w:marRight w:val="0"/>
      <w:marTop w:val="0"/>
      <w:marBottom w:val="0"/>
      <w:divBdr>
        <w:top w:val="none" w:sz="0" w:space="0" w:color="auto"/>
        <w:left w:val="none" w:sz="0" w:space="0" w:color="auto"/>
        <w:bottom w:val="none" w:sz="0" w:space="0" w:color="auto"/>
        <w:right w:val="none" w:sz="0" w:space="0" w:color="auto"/>
      </w:divBdr>
    </w:div>
    <w:div w:id="1641954218">
      <w:marLeft w:val="640"/>
      <w:marRight w:val="0"/>
      <w:marTop w:val="0"/>
      <w:marBottom w:val="0"/>
      <w:divBdr>
        <w:top w:val="none" w:sz="0" w:space="0" w:color="auto"/>
        <w:left w:val="none" w:sz="0" w:space="0" w:color="auto"/>
        <w:bottom w:val="none" w:sz="0" w:space="0" w:color="auto"/>
        <w:right w:val="none" w:sz="0" w:space="0" w:color="auto"/>
      </w:divBdr>
    </w:div>
    <w:div w:id="1642074909">
      <w:marLeft w:val="640"/>
      <w:marRight w:val="0"/>
      <w:marTop w:val="0"/>
      <w:marBottom w:val="0"/>
      <w:divBdr>
        <w:top w:val="none" w:sz="0" w:space="0" w:color="auto"/>
        <w:left w:val="none" w:sz="0" w:space="0" w:color="auto"/>
        <w:bottom w:val="none" w:sz="0" w:space="0" w:color="auto"/>
        <w:right w:val="none" w:sz="0" w:space="0" w:color="auto"/>
      </w:divBdr>
    </w:div>
    <w:div w:id="1642417976">
      <w:marLeft w:val="640"/>
      <w:marRight w:val="0"/>
      <w:marTop w:val="0"/>
      <w:marBottom w:val="0"/>
      <w:divBdr>
        <w:top w:val="none" w:sz="0" w:space="0" w:color="auto"/>
        <w:left w:val="none" w:sz="0" w:space="0" w:color="auto"/>
        <w:bottom w:val="none" w:sz="0" w:space="0" w:color="auto"/>
        <w:right w:val="none" w:sz="0" w:space="0" w:color="auto"/>
      </w:divBdr>
    </w:div>
    <w:div w:id="1642614904">
      <w:marLeft w:val="640"/>
      <w:marRight w:val="0"/>
      <w:marTop w:val="0"/>
      <w:marBottom w:val="0"/>
      <w:divBdr>
        <w:top w:val="none" w:sz="0" w:space="0" w:color="auto"/>
        <w:left w:val="none" w:sz="0" w:space="0" w:color="auto"/>
        <w:bottom w:val="none" w:sz="0" w:space="0" w:color="auto"/>
        <w:right w:val="none" w:sz="0" w:space="0" w:color="auto"/>
      </w:divBdr>
    </w:div>
    <w:div w:id="1642878024">
      <w:marLeft w:val="640"/>
      <w:marRight w:val="0"/>
      <w:marTop w:val="0"/>
      <w:marBottom w:val="0"/>
      <w:divBdr>
        <w:top w:val="none" w:sz="0" w:space="0" w:color="auto"/>
        <w:left w:val="none" w:sz="0" w:space="0" w:color="auto"/>
        <w:bottom w:val="none" w:sz="0" w:space="0" w:color="auto"/>
        <w:right w:val="none" w:sz="0" w:space="0" w:color="auto"/>
      </w:divBdr>
    </w:div>
    <w:div w:id="1643653886">
      <w:marLeft w:val="640"/>
      <w:marRight w:val="0"/>
      <w:marTop w:val="0"/>
      <w:marBottom w:val="0"/>
      <w:divBdr>
        <w:top w:val="none" w:sz="0" w:space="0" w:color="auto"/>
        <w:left w:val="none" w:sz="0" w:space="0" w:color="auto"/>
        <w:bottom w:val="none" w:sz="0" w:space="0" w:color="auto"/>
        <w:right w:val="none" w:sz="0" w:space="0" w:color="auto"/>
      </w:divBdr>
    </w:div>
    <w:div w:id="1643995505">
      <w:marLeft w:val="640"/>
      <w:marRight w:val="0"/>
      <w:marTop w:val="0"/>
      <w:marBottom w:val="0"/>
      <w:divBdr>
        <w:top w:val="none" w:sz="0" w:space="0" w:color="auto"/>
        <w:left w:val="none" w:sz="0" w:space="0" w:color="auto"/>
        <w:bottom w:val="none" w:sz="0" w:space="0" w:color="auto"/>
        <w:right w:val="none" w:sz="0" w:space="0" w:color="auto"/>
      </w:divBdr>
    </w:div>
    <w:div w:id="1644115308">
      <w:marLeft w:val="640"/>
      <w:marRight w:val="0"/>
      <w:marTop w:val="0"/>
      <w:marBottom w:val="0"/>
      <w:divBdr>
        <w:top w:val="none" w:sz="0" w:space="0" w:color="auto"/>
        <w:left w:val="none" w:sz="0" w:space="0" w:color="auto"/>
        <w:bottom w:val="none" w:sz="0" w:space="0" w:color="auto"/>
        <w:right w:val="none" w:sz="0" w:space="0" w:color="auto"/>
      </w:divBdr>
    </w:div>
    <w:div w:id="1644310457">
      <w:marLeft w:val="640"/>
      <w:marRight w:val="0"/>
      <w:marTop w:val="0"/>
      <w:marBottom w:val="0"/>
      <w:divBdr>
        <w:top w:val="none" w:sz="0" w:space="0" w:color="auto"/>
        <w:left w:val="none" w:sz="0" w:space="0" w:color="auto"/>
        <w:bottom w:val="none" w:sz="0" w:space="0" w:color="auto"/>
        <w:right w:val="none" w:sz="0" w:space="0" w:color="auto"/>
      </w:divBdr>
    </w:div>
    <w:div w:id="1644507363">
      <w:marLeft w:val="640"/>
      <w:marRight w:val="0"/>
      <w:marTop w:val="0"/>
      <w:marBottom w:val="0"/>
      <w:divBdr>
        <w:top w:val="none" w:sz="0" w:space="0" w:color="auto"/>
        <w:left w:val="none" w:sz="0" w:space="0" w:color="auto"/>
        <w:bottom w:val="none" w:sz="0" w:space="0" w:color="auto"/>
        <w:right w:val="none" w:sz="0" w:space="0" w:color="auto"/>
      </w:divBdr>
    </w:div>
    <w:div w:id="1644650325">
      <w:marLeft w:val="640"/>
      <w:marRight w:val="0"/>
      <w:marTop w:val="0"/>
      <w:marBottom w:val="0"/>
      <w:divBdr>
        <w:top w:val="none" w:sz="0" w:space="0" w:color="auto"/>
        <w:left w:val="none" w:sz="0" w:space="0" w:color="auto"/>
        <w:bottom w:val="none" w:sz="0" w:space="0" w:color="auto"/>
        <w:right w:val="none" w:sz="0" w:space="0" w:color="auto"/>
      </w:divBdr>
    </w:div>
    <w:div w:id="1645309340">
      <w:marLeft w:val="640"/>
      <w:marRight w:val="0"/>
      <w:marTop w:val="0"/>
      <w:marBottom w:val="0"/>
      <w:divBdr>
        <w:top w:val="none" w:sz="0" w:space="0" w:color="auto"/>
        <w:left w:val="none" w:sz="0" w:space="0" w:color="auto"/>
        <w:bottom w:val="none" w:sz="0" w:space="0" w:color="auto"/>
        <w:right w:val="none" w:sz="0" w:space="0" w:color="auto"/>
      </w:divBdr>
    </w:div>
    <w:div w:id="1645769037">
      <w:marLeft w:val="640"/>
      <w:marRight w:val="0"/>
      <w:marTop w:val="0"/>
      <w:marBottom w:val="0"/>
      <w:divBdr>
        <w:top w:val="none" w:sz="0" w:space="0" w:color="auto"/>
        <w:left w:val="none" w:sz="0" w:space="0" w:color="auto"/>
        <w:bottom w:val="none" w:sz="0" w:space="0" w:color="auto"/>
        <w:right w:val="none" w:sz="0" w:space="0" w:color="auto"/>
      </w:divBdr>
    </w:div>
    <w:div w:id="1645969108">
      <w:marLeft w:val="640"/>
      <w:marRight w:val="0"/>
      <w:marTop w:val="0"/>
      <w:marBottom w:val="0"/>
      <w:divBdr>
        <w:top w:val="none" w:sz="0" w:space="0" w:color="auto"/>
        <w:left w:val="none" w:sz="0" w:space="0" w:color="auto"/>
        <w:bottom w:val="none" w:sz="0" w:space="0" w:color="auto"/>
        <w:right w:val="none" w:sz="0" w:space="0" w:color="auto"/>
      </w:divBdr>
    </w:div>
    <w:div w:id="1646273136">
      <w:marLeft w:val="640"/>
      <w:marRight w:val="0"/>
      <w:marTop w:val="0"/>
      <w:marBottom w:val="0"/>
      <w:divBdr>
        <w:top w:val="none" w:sz="0" w:space="0" w:color="auto"/>
        <w:left w:val="none" w:sz="0" w:space="0" w:color="auto"/>
        <w:bottom w:val="none" w:sz="0" w:space="0" w:color="auto"/>
        <w:right w:val="none" w:sz="0" w:space="0" w:color="auto"/>
      </w:divBdr>
    </w:div>
    <w:div w:id="1646817815">
      <w:marLeft w:val="640"/>
      <w:marRight w:val="0"/>
      <w:marTop w:val="0"/>
      <w:marBottom w:val="0"/>
      <w:divBdr>
        <w:top w:val="none" w:sz="0" w:space="0" w:color="auto"/>
        <w:left w:val="none" w:sz="0" w:space="0" w:color="auto"/>
        <w:bottom w:val="none" w:sz="0" w:space="0" w:color="auto"/>
        <w:right w:val="none" w:sz="0" w:space="0" w:color="auto"/>
      </w:divBdr>
    </w:div>
    <w:div w:id="1647203743">
      <w:marLeft w:val="640"/>
      <w:marRight w:val="0"/>
      <w:marTop w:val="0"/>
      <w:marBottom w:val="0"/>
      <w:divBdr>
        <w:top w:val="none" w:sz="0" w:space="0" w:color="auto"/>
        <w:left w:val="none" w:sz="0" w:space="0" w:color="auto"/>
        <w:bottom w:val="none" w:sz="0" w:space="0" w:color="auto"/>
        <w:right w:val="none" w:sz="0" w:space="0" w:color="auto"/>
      </w:divBdr>
    </w:div>
    <w:div w:id="1647738327">
      <w:marLeft w:val="640"/>
      <w:marRight w:val="0"/>
      <w:marTop w:val="0"/>
      <w:marBottom w:val="0"/>
      <w:divBdr>
        <w:top w:val="none" w:sz="0" w:space="0" w:color="auto"/>
        <w:left w:val="none" w:sz="0" w:space="0" w:color="auto"/>
        <w:bottom w:val="none" w:sz="0" w:space="0" w:color="auto"/>
        <w:right w:val="none" w:sz="0" w:space="0" w:color="auto"/>
      </w:divBdr>
    </w:div>
    <w:div w:id="1647779904">
      <w:marLeft w:val="640"/>
      <w:marRight w:val="0"/>
      <w:marTop w:val="0"/>
      <w:marBottom w:val="0"/>
      <w:divBdr>
        <w:top w:val="none" w:sz="0" w:space="0" w:color="auto"/>
        <w:left w:val="none" w:sz="0" w:space="0" w:color="auto"/>
        <w:bottom w:val="none" w:sz="0" w:space="0" w:color="auto"/>
        <w:right w:val="none" w:sz="0" w:space="0" w:color="auto"/>
      </w:divBdr>
    </w:div>
    <w:div w:id="1647931383">
      <w:marLeft w:val="640"/>
      <w:marRight w:val="0"/>
      <w:marTop w:val="0"/>
      <w:marBottom w:val="0"/>
      <w:divBdr>
        <w:top w:val="none" w:sz="0" w:space="0" w:color="auto"/>
        <w:left w:val="none" w:sz="0" w:space="0" w:color="auto"/>
        <w:bottom w:val="none" w:sz="0" w:space="0" w:color="auto"/>
        <w:right w:val="none" w:sz="0" w:space="0" w:color="auto"/>
      </w:divBdr>
    </w:div>
    <w:div w:id="1648168779">
      <w:marLeft w:val="640"/>
      <w:marRight w:val="0"/>
      <w:marTop w:val="0"/>
      <w:marBottom w:val="0"/>
      <w:divBdr>
        <w:top w:val="none" w:sz="0" w:space="0" w:color="auto"/>
        <w:left w:val="none" w:sz="0" w:space="0" w:color="auto"/>
        <w:bottom w:val="none" w:sz="0" w:space="0" w:color="auto"/>
        <w:right w:val="none" w:sz="0" w:space="0" w:color="auto"/>
      </w:divBdr>
    </w:div>
    <w:div w:id="1648507569">
      <w:marLeft w:val="640"/>
      <w:marRight w:val="0"/>
      <w:marTop w:val="0"/>
      <w:marBottom w:val="0"/>
      <w:divBdr>
        <w:top w:val="none" w:sz="0" w:space="0" w:color="auto"/>
        <w:left w:val="none" w:sz="0" w:space="0" w:color="auto"/>
        <w:bottom w:val="none" w:sz="0" w:space="0" w:color="auto"/>
        <w:right w:val="none" w:sz="0" w:space="0" w:color="auto"/>
      </w:divBdr>
    </w:div>
    <w:div w:id="1648895979">
      <w:marLeft w:val="640"/>
      <w:marRight w:val="0"/>
      <w:marTop w:val="0"/>
      <w:marBottom w:val="0"/>
      <w:divBdr>
        <w:top w:val="none" w:sz="0" w:space="0" w:color="auto"/>
        <w:left w:val="none" w:sz="0" w:space="0" w:color="auto"/>
        <w:bottom w:val="none" w:sz="0" w:space="0" w:color="auto"/>
        <w:right w:val="none" w:sz="0" w:space="0" w:color="auto"/>
      </w:divBdr>
    </w:div>
    <w:div w:id="1648976441">
      <w:marLeft w:val="640"/>
      <w:marRight w:val="0"/>
      <w:marTop w:val="0"/>
      <w:marBottom w:val="0"/>
      <w:divBdr>
        <w:top w:val="none" w:sz="0" w:space="0" w:color="auto"/>
        <w:left w:val="none" w:sz="0" w:space="0" w:color="auto"/>
        <w:bottom w:val="none" w:sz="0" w:space="0" w:color="auto"/>
        <w:right w:val="none" w:sz="0" w:space="0" w:color="auto"/>
      </w:divBdr>
    </w:div>
    <w:div w:id="1649048036">
      <w:marLeft w:val="640"/>
      <w:marRight w:val="0"/>
      <w:marTop w:val="0"/>
      <w:marBottom w:val="0"/>
      <w:divBdr>
        <w:top w:val="none" w:sz="0" w:space="0" w:color="auto"/>
        <w:left w:val="none" w:sz="0" w:space="0" w:color="auto"/>
        <w:bottom w:val="none" w:sz="0" w:space="0" w:color="auto"/>
        <w:right w:val="none" w:sz="0" w:space="0" w:color="auto"/>
      </w:divBdr>
    </w:div>
    <w:div w:id="1649171331">
      <w:marLeft w:val="640"/>
      <w:marRight w:val="0"/>
      <w:marTop w:val="0"/>
      <w:marBottom w:val="0"/>
      <w:divBdr>
        <w:top w:val="none" w:sz="0" w:space="0" w:color="auto"/>
        <w:left w:val="none" w:sz="0" w:space="0" w:color="auto"/>
        <w:bottom w:val="none" w:sz="0" w:space="0" w:color="auto"/>
        <w:right w:val="none" w:sz="0" w:space="0" w:color="auto"/>
      </w:divBdr>
    </w:div>
    <w:div w:id="1649553444">
      <w:marLeft w:val="640"/>
      <w:marRight w:val="0"/>
      <w:marTop w:val="0"/>
      <w:marBottom w:val="0"/>
      <w:divBdr>
        <w:top w:val="none" w:sz="0" w:space="0" w:color="auto"/>
        <w:left w:val="none" w:sz="0" w:space="0" w:color="auto"/>
        <w:bottom w:val="none" w:sz="0" w:space="0" w:color="auto"/>
        <w:right w:val="none" w:sz="0" w:space="0" w:color="auto"/>
      </w:divBdr>
    </w:div>
    <w:div w:id="1649674154">
      <w:marLeft w:val="640"/>
      <w:marRight w:val="0"/>
      <w:marTop w:val="0"/>
      <w:marBottom w:val="0"/>
      <w:divBdr>
        <w:top w:val="none" w:sz="0" w:space="0" w:color="auto"/>
        <w:left w:val="none" w:sz="0" w:space="0" w:color="auto"/>
        <w:bottom w:val="none" w:sz="0" w:space="0" w:color="auto"/>
        <w:right w:val="none" w:sz="0" w:space="0" w:color="auto"/>
      </w:divBdr>
    </w:div>
    <w:div w:id="1650019355">
      <w:marLeft w:val="640"/>
      <w:marRight w:val="0"/>
      <w:marTop w:val="0"/>
      <w:marBottom w:val="0"/>
      <w:divBdr>
        <w:top w:val="none" w:sz="0" w:space="0" w:color="auto"/>
        <w:left w:val="none" w:sz="0" w:space="0" w:color="auto"/>
        <w:bottom w:val="none" w:sz="0" w:space="0" w:color="auto"/>
        <w:right w:val="none" w:sz="0" w:space="0" w:color="auto"/>
      </w:divBdr>
    </w:div>
    <w:div w:id="1650134375">
      <w:marLeft w:val="640"/>
      <w:marRight w:val="0"/>
      <w:marTop w:val="0"/>
      <w:marBottom w:val="0"/>
      <w:divBdr>
        <w:top w:val="none" w:sz="0" w:space="0" w:color="auto"/>
        <w:left w:val="none" w:sz="0" w:space="0" w:color="auto"/>
        <w:bottom w:val="none" w:sz="0" w:space="0" w:color="auto"/>
        <w:right w:val="none" w:sz="0" w:space="0" w:color="auto"/>
      </w:divBdr>
    </w:div>
    <w:div w:id="1650279214">
      <w:marLeft w:val="640"/>
      <w:marRight w:val="0"/>
      <w:marTop w:val="0"/>
      <w:marBottom w:val="0"/>
      <w:divBdr>
        <w:top w:val="none" w:sz="0" w:space="0" w:color="auto"/>
        <w:left w:val="none" w:sz="0" w:space="0" w:color="auto"/>
        <w:bottom w:val="none" w:sz="0" w:space="0" w:color="auto"/>
        <w:right w:val="none" w:sz="0" w:space="0" w:color="auto"/>
      </w:divBdr>
    </w:div>
    <w:div w:id="1651059112">
      <w:marLeft w:val="640"/>
      <w:marRight w:val="0"/>
      <w:marTop w:val="0"/>
      <w:marBottom w:val="0"/>
      <w:divBdr>
        <w:top w:val="none" w:sz="0" w:space="0" w:color="auto"/>
        <w:left w:val="none" w:sz="0" w:space="0" w:color="auto"/>
        <w:bottom w:val="none" w:sz="0" w:space="0" w:color="auto"/>
        <w:right w:val="none" w:sz="0" w:space="0" w:color="auto"/>
      </w:divBdr>
    </w:div>
    <w:div w:id="1651639901">
      <w:marLeft w:val="640"/>
      <w:marRight w:val="0"/>
      <w:marTop w:val="0"/>
      <w:marBottom w:val="0"/>
      <w:divBdr>
        <w:top w:val="none" w:sz="0" w:space="0" w:color="auto"/>
        <w:left w:val="none" w:sz="0" w:space="0" w:color="auto"/>
        <w:bottom w:val="none" w:sz="0" w:space="0" w:color="auto"/>
        <w:right w:val="none" w:sz="0" w:space="0" w:color="auto"/>
      </w:divBdr>
    </w:div>
    <w:div w:id="1651669971">
      <w:marLeft w:val="640"/>
      <w:marRight w:val="0"/>
      <w:marTop w:val="0"/>
      <w:marBottom w:val="0"/>
      <w:divBdr>
        <w:top w:val="none" w:sz="0" w:space="0" w:color="auto"/>
        <w:left w:val="none" w:sz="0" w:space="0" w:color="auto"/>
        <w:bottom w:val="none" w:sz="0" w:space="0" w:color="auto"/>
        <w:right w:val="none" w:sz="0" w:space="0" w:color="auto"/>
      </w:divBdr>
    </w:div>
    <w:div w:id="1651790282">
      <w:marLeft w:val="640"/>
      <w:marRight w:val="0"/>
      <w:marTop w:val="0"/>
      <w:marBottom w:val="0"/>
      <w:divBdr>
        <w:top w:val="none" w:sz="0" w:space="0" w:color="auto"/>
        <w:left w:val="none" w:sz="0" w:space="0" w:color="auto"/>
        <w:bottom w:val="none" w:sz="0" w:space="0" w:color="auto"/>
        <w:right w:val="none" w:sz="0" w:space="0" w:color="auto"/>
      </w:divBdr>
    </w:div>
    <w:div w:id="1651978319">
      <w:marLeft w:val="640"/>
      <w:marRight w:val="0"/>
      <w:marTop w:val="0"/>
      <w:marBottom w:val="0"/>
      <w:divBdr>
        <w:top w:val="none" w:sz="0" w:space="0" w:color="auto"/>
        <w:left w:val="none" w:sz="0" w:space="0" w:color="auto"/>
        <w:bottom w:val="none" w:sz="0" w:space="0" w:color="auto"/>
        <w:right w:val="none" w:sz="0" w:space="0" w:color="auto"/>
      </w:divBdr>
    </w:div>
    <w:div w:id="1651979627">
      <w:marLeft w:val="640"/>
      <w:marRight w:val="0"/>
      <w:marTop w:val="0"/>
      <w:marBottom w:val="0"/>
      <w:divBdr>
        <w:top w:val="none" w:sz="0" w:space="0" w:color="auto"/>
        <w:left w:val="none" w:sz="0" w:space="0" w:color="auto"/>
        <w:bottom w:val="none" w:sz="0" w:space="0" w:color="auto"/>
        <w:right w:val="none" w:sz="0" w:space="0" w:color="auto"/>
      </w:divBdr>
    </w:div>
    <w:div w:id="1651983746">
      <w:marLeft w:val="640"/>
      <w:marRight w:val="0"/>
      <w:marTop w:val="0"/>
      <w:marBottom w:val="0"/>
      <w:divBdr>
        <w:top w:val="none" w:sz="0" w:space="0" w:color="auto"/>
        <w:left w:val="none" w:sz="0" w:space="0" w:color="auto"/>
        <w:bottom w:val="none" w:sz="0" w:space="0" w:color="auto"/>
        <w:right w:val="none" w:sz="0" w:space="0" w:color="auto"/>
      </w:divBdr>
    </w:div>
    <w:div w:id="1652128904">
      <w:marLeft w:val="640"/>
      <w:marRight w:val="0"/>
      <w:marTop w:val="0"/>
      <w:marBottom w:val="0"/>
      <w:divBdr>
        <w:top w:val="none" w:sz="0" w:space="0" w:color="auto"/>
        <w:left w:val="none" w:sz="0" w:space="0" w:color="auto"/>
        <w:bottom w:val="none" w:sz="0" w:space="0" w:color="auto"/>
        <w:right w:val="none" w:sz="0" w:space="0" w:color="auto"/>
      </w:divBdr>
    </w:div>
    <w:div w:id="1654064478">
      <w:marLeft w:val="640"/>
      <w:marRight w:val="0"/>
      <w:marTop w:val="0"/>
      <w:marBottom w:val="0"/>
      <w:divBdr>
        <w:top w:val="none" w:sz="0" w:space="0" w:color="auto"/>
        <w:left w:val="none" w:sz="0" w:space="0" w:color="auto"/>
        <w:bottom w:val="none" w:sz="0" w:space="0" w:color="auto"/>
        <w:right w:val="none" w:sz="0" w:space="0" w:color="auto"/>
      </w:divBdr>
    </w:div>
    <w:div w:id="1655059425">
      <w:marLeft w:val="640"/>
      <w:marRight w:val="0"/>
      <w:marTop w:val="0"/>
      <w:marBottom w:val="0"/>
      <w:divBdr>
        <w:top w:val="none" w:sz="0" w:space="0" w:color="auto"/>
        <w:left w:val="none" w:sz="0" w:space="0" w:color="auto"/>
        <w:bottom w:val="none" w:sz="0" w:space="0" w:color="auto"/>
        <w:right w:val="none" w:sz="0" w:space="0" w:color="auto"/>
      </w:divBdr>
    </w:div>
    <w:div w:id="1655914069">
      <w:marLeft w:val="640"/>
      <w:marRight w:val="0"/>
      <w:marTop w:val="0"/>
      <w:marBottom w:val="0"/>
      <w:divBdr>
        <w:top w:val="none" w:sz="0" w:space="0" w:color="auto"/>
        <w:left w:val="none" w:sz="0" w:space="0" w:color="auto"/>
        <w:bottom w:val="none" w:sz="0" w:space="0" w:color="auto"/>
        <w:right w:val="none" w:sz="0" w:space="0" w:color="auto"/>
      </w:divBdr>
    </w:div>
    <w:div w:id="1656298458">
      <w:marLeft w:val="640"/>
      <w:marRight w:val="0"/>
      <w:marTop w:val="0"/>
      <w:marBottom w:val="0"/>
      <w:divBdr>
        <w:top w:val="none" w:sz="0" w:space="0" w:color="auto"/>
        <w:left w:val="none" w:sz="0" w:space="0" w:color="auto"/>
        <w:bottom w:val="none" w:sz="0" w:space="0" w:color="auto"/>
        <w:right w:val="none" w:sz="0" w:space="0" w:color="auto"/>
      </w:divBdr>
    </w:div>
    <w:div w:id="1656299427">
      <w:marLeft w:val="640"/>
      <w:marRight w:val="0"/>
      <w:marTop w:val="0"/>
      <w:marBottom w:val="0"/>
      <w:divBdr>
        <w:top w:val="none" w:sz="0" w:space="0" w:color="auto"/>
        <w:left w:val="none" w:sz="0" w:space="0" w:color="auto"/>
        <w:bottom w:val="none" w:sz="0" w:space="0" w:color="auto"/>
        <w:right w:val="none" w:sz="0" w:space="0" w:color="auto"/>
      </w:divBdr>
    </w:div>
    <w:div w:id="1657224836">
      <w:marLeft w:val="640"/>
      <w:marRight w:val="0"/>
      <w:marTop w:val="0"/>
      <w:marBottom w:val="0"/>
      <w:divBdr>
        <w:top w:val="none" w:sz="0" w:space="0" w:color="auto"/>
        <w:left w:val="none" w:sz="0" w:space="0" w:color="auto"/>
        <w:bottom w:val="none" w:sz="0" w:space="0" w:color="auto"/>
        <w:right w:val="none" w:sz="0" w:space="0" w:color="auto"/>
      </w:divBdr>
    </w:div>
    <w:div w:id="1657412243">
      <w:bodyDiv w:val="1"/>
      <w:marLeft w:val="0"/>
      <w:marRight w:val="0"/>
      <w:marTop w:val="0"/>
      <w:marBottom w:val="0"/>
      <w:divBdr>
        <w:top w:val="none" w:sz="0" w:space="0" w:color="auto"/>
        <w:left w:val="none" w:sz="0" w:space="0" w:color="auto"/>
        <w:bottom w:val="none" w:sz="0" w:space="0" w:color="auto"/>
        <w:right w:val="none" w:sz="0" w:space="0" w:color="auto"/>
      </w:divBdr>
      <w:divsChild>
        <w:div w:id="19478640">
          <w:marLeft w:val="640"/>
          <w:marRight w:val="0"/>
          <w:marTop w:val="0"/>
          <w:marBottom w:val="0"/>
          <w:divBdr>
            <w:top w:val="none" w:sz="0" w:space="0" w:color="auto"/>
            <w:left w:val="none" w:sz="0" w:space="0" w:color="auto"/>
            <w:bottom w:val="none" w:sz="0" w:space="0" w:color="auto"/>
            <w:right w:val="none" w:sz="0" w:space="0" w:color="auto"/>
          </w:divBdr>
        </w:div>
        <w:div w:id="29575163">
          <w:marLeft w:val="640"/>
          <w:marRight w:val="0"/>
          <w:marTop w:val="0"/>
          <w:marBottom w:val="0"/>
          <w:divBdr>
            <w:top w:val="none" w:sz="0" w:space="0" w:color="auto"/>
            <w:left w:val="none" w:sz="0" w:space="0" w:color="auto"/>
            <w:bottom w:val="none" w:sz="0" w:space="0" w:color="auto"/>
            <w:right w:val="none" w:sz="0" w:space="0" w:color="auto"/>
          </w:divBdr>
        </w:div>
        <w:div w:id="82920118">
          <w:marLeft w:val="640"/>
          <w:marRight w:val="0"/>
          <w:marTop w:val="0"/>
          <w:marBottom w:val="0"/>
          <w:divBdr>
            <w:top w:val="none" w:sz="0" w:space="0" w:color="auto"/>
            <w:left w:val="none" w:sz="0" w:space="0" w:color="auto"/>
            <w:bottom w:val="none" w:sz="0" w:space="0" w:color="auto"/>
            <w:right w:val="none" w:sz="0" w:space="0" w:color="auto"/>
          </w:divBdr>
        </w:div>
        <w:div w:id="96947249">
          <w:marLeft w:val="640"/>
          <w:marRight w:val="0"/>
          <w:marTop w:val="0"/>
          <w:marBottom w:val="0"/>
          <w:divBdr>
            <w:top w:val="none" w:sz="0" w:space="0" w:color="auto"/>
            <w:left w:val="none" w:sz="0" w:space="0" w:color="auto"/>
            <w:bottom w:val="none" w:sz="0" w:space="0" w:color="auto"/>
            <w:right w:val="none" w:sz="0" w:space="0" w:color="auto"/>
          </w:divBdr>
        </w:div>
        <w:div w:id="137963602">
          <w:marLeft w:val="640"/>
          <w:marRight w:val="0"/>
          <w:marTop w:val="0"/>
          <w:marBottom w:val="0"/>
          <w:divBdr>
            <w:top w:val="none" w:sz="0" w:space="0" w:color="auto"/>
            <w:left w:val="none" w:sz="0" w:space="0" w:color="auto"/>
            <w:bottom w:val="none" w:sz="0" w:space="0" w:color="auto"/>
            <w:right w:val="none" w:sz="0" w:space="0" w:color="auto"/>
          </w:divBdr>
        </w:div>
        <w:div w:id="196086002">
          <w:marLeft w:val="640"/>
          <w:marRight w:val="0"/>
          <w:marTop w:val="0"/>
          <w:marBottom w:val="0"/>
          <w:divBdr>
            <w:top w:val="none" w:sz="0" w:space="0" w:color="auto"/>
            <w:left w:val="none" w:sz="0" w:space="0" w:color="auto"/>
            <w:bottom w:val="none" w:sz="0" w:space="0" w:color="auto"/>
            <w:right w:val="none" w:sz="0" w:space="0" w:color="auto"/>
          </w:divBdr>
        </w:div>
        <w:div w:id="275210796">
          <w:marLeft w:val="640"/>
          <w:marRight w:val="0"/>
          <w:marTop w:val="0"/>
          <w:marBottom w:val="0"/>
          <w:divBdr>
            <w:top w:val="none" w:sz="0" w:space="0" w:color="auto"/>
            <w:left w:val="none" w:sz="0" w:space="0" w:color="auto"/>
            <w:bottom w:val="none" w:sz="0" w:space="0" w:color="auto"/>
            <w:right w:val="none" w:sz="0" w:space="0" w:color="auto"/>
          </w:divBdr>
        </w:div>
        <w:div w:id="291257274">
          <w:marLeft w:val="640"/>
          <w:marRight w:val="0"/>
          <w:marTop w:val="0"/>
          <w:marBottom w:val="0"/>
          <w:divBdr>
            <w:top w:val="none" w:sz="0" w:space="0" w:color="auto"/>
            <w:left w:val="none" w:sz="0" w:space="0" w:color="auto"/>
            <w:bottom w:val="none" w:sz="0" w:space="0" w:color="auto"/>
            <w:right w:val="none" w:sz="0" w:space="0" w:color="auto"/>
          </w:divBdr>
        </w:div>
        <w:div w:id="306862964">
          <w:marLeft w:val="640"/>
          <w:marRight w:val="0"/>
          <w:marTop w:val="0"/>
          <w:marBottom w:val="0"/>
          <w:divBdr>
            <w:top w:val="none" w:sz="0" w:space="0" w:color="auto"/>
            <w:left w:val="none" w:sz="0" w:space="0" w:color="auto"/>
            <w:bottom w:val="none" w:sz="0" w:space="0" w:color="auto"/>
            <w:right w:val="none" w:sz="0" w:space="0" w:color="auto"/>
          </w:divBdr>
        </w:div>
        <w:div w:id="309943908">
          <w:marLeft w:val="640"/>
          <w:marRight w:val="0"/>
          <w:marTop w:val="0"/>
          <w:marBottom w:val="0"/>
          <w:divBdr>
            <w:top w:val="none" w:sz="0" w:space="0" w:color="auto"/>
            <w:left w:val="none" w:sz="0" w:space="0" w:color="auto"/>
            <w:bottom w:val="none" w:sz="0" w:space="0" w:color="auto"/>
            <w:right w:val="none" w:sz="0" w:space="0" w:color="auto"/>
          </w:divBdr>
        </w:div>
        <w:div w:id="314841569">
          <w:marLeft w:val="640"/>
          <w:marRight w:val="0"/>
          <w:marTop w:val="0"/>
          <w:marBottom w:val="0"/>
          <w:divBdr>
            <w:top w:val="none" w:sz="0" w:space="0" w:color="auto"/>
            <w:left w:val="none" w:sz="0" w:space="0" w:color="auto"/>
            <w:bottom w:val="none" w:sz="0" w:space="0" w:color="auto"/>
            <w:right w:val="none" w:sz="0" w:space="0" w:color="auto"/>
          </w:divBdr>
        </w:div>
        <w:div w:id="342588422">
          <w:marLeft w:val="640"/>
          <w:marRight w:val="0"/>
          <w:marTop w:val="0"/>
          <w:marBottom w:val="0"/>
          <w:divBdr>
            <w:top w:val="none" w:sz="0" w:space="0" w:color="auto"/>
            <w:left w:val="none" w:sz="0" w:space="0" w:color="auto"/>
            <w:bottom w:val="none" w:sz="0" w:space="0" w:color="auto"/>
            <w:right w:val="none" w:sz="0" w:space="0" w:color="auto"/>
          </w:divBdr>
        </w:div>
        <w:div w:id="398748028">
          <w:marLeft w:val="640"/>
          <w:marRight w:val="0"/>
          <w:marTop w:val="0"/>
          <w:marBottom w:val="0"/>
          <w:divBdr>
            <w:top w:val="none" w:sz="0" w:space="0" w:color="auto"/>
            <w:left w:val="none" w:sz="0" w:space="0" w:color="auto"/>
            <w:bottom w:val="none" w:sz="0" w:space="0" w:color="auto"/>
            <w:right w:val="none" w:sz="0" w:space="0" w:color="auto"/>
          </w:divBdr>
        </w:div>
        <w:div w:id="424694184">
          <w:marLeft w:val="640"/>
          <w:marRight w:val="0"/>
          <w:marTop w:val="0"/>
          <w:marBottom w:val="0"/>
          <w:divBdr>
            <w:top w:val="none" w:sz="0" w:space="0" w:color="auto"/>
            <w:left w:val="none" w:sz="0" w:space="0" w:color="auto"/>
            <w:bottom w:val="none" w:sz="0" w:space="0" w:color="auto"/>
            <w:right w:val="none" w:sz="0" w:space="0" w:color="auto"/>
          </w:divBdr>
        </w:div>
        <w:div w:id="434518257">
          <w:marLeft w:val="640"/>
          <w:marRight w:val="0"/>
          <w:marTop w:val="0"/>
          <w:marBottom w:val="0"/>
          <w:divBdr>
            <w:top w:val="none" w:sz="0" w:space="0" w:color="auto"/>
            <w:left w:val="none" w:sz="0" w:space="0" w:color="auto"/>
            <w:bottom w:val="none" w:sz="0" w:space="0" w:color="auto"/>
            <w:right w:val="none" w:sz="0" w:space="0" w:color="auto"/>
          </w:divBdr>
        </w:div>
        <w:div w:id="437411509">
          <w:marLeft w:val="640"/>
          <w:marRight w:val="0"/>
          <w:marTop w:val="0"/>
          <w:marBottom w:val="0"/>
          <w:divBdr>
            <w:top w:val="none" w:sz="0" w:space="0" w:color="auto"/>
            <w:left w:val="none" w:sz="0" w:space="0" w:color="auto"/>
            <w:bottom w:val="none" w:sz="0" w:space="0" w:color="auto"/>
            <w:right w:val="none" w:sz="0" w:space="0" w:color="auto"/>
          </w:divBdr>
        </w:div>
        <w:div w:id="459421892">
          <w:marLeft w:val="640"/>
          <w:marRight w:val="0"/>
          <w:marTop w:val="0"/>
          <w:marBottom w:val="0"/>
          <w:divBdr>
            <w:top w:val="none" w:sz="0" w:space="0" w:color="auto"/>
            <w:left w:val="none" w:sz="0" w:space="0" w:color="auto"/>
            <w:bottom w:val="none" w:sz="0" w:space="0" w:color="auto"/>
            <w:right w:val="none" w:sz="0" w:space="0" w:color="auto"/>
          </w:divBdr>
        </w:div>
        <w:div w:id="502431422">
          <w:marLeft w:val="640"/>
          <w:marRight w:val="0"/>
          <w:marTop w:val="0"/>
          <w:marBottom w:val="0"/>
          <w:divBdr>
            <w:top w:val="none" w:sz="0" w:space="0" w:color="auto"/>
            <w:left w:val="none" w:sz="0" w:space="0" w:color="auto"/>
            <w:bottom w:val="none" w:sz="0" w:space="0" w:color="auto"/>
            <w:right w:val="none" w:sz="0" w:space="0" w:color="auto"/>
          </w:divBdr>
        </w:div>
        <w:div w:id="511074005">
          <w:marLeft w:val="640"/>
          <w:marRight w:val="0"/>
          <w:marTop w:val="0"/>
          <w:marBottom w:val="0"/>
          <w:divBdr>
            <w:top w:val="none" w:sz="0" w:space="0" w:color="auto"/>
            <w:left w:val="none" w:sz="0" w:space="0" w:color="auto"/>
            <w:bottom w:val="none" w:sz="0" w:space="0" w:color="auto"/>
            <w:right w:val="none" w:sz="0" w:space="0" w:color="auto"/>
          </w:divBdr>
        </w:div>
        <w:div w:id="544954726">
          <w:marLeft w:val="640"/>
          <w:marRight w:val="0"/>
          <w:marTop w:val="0"/>
          <w:marBottom w:val="0"/>
          <w:divBdr>
            <w:top w:val="none" w:sz="0" w:space="0" w:color="auto"/>
            <w:left w:val="none" w:sz="0" w:space="0" w:color="auto"/>
            <w:bottom w:val="none" w:sz="0" w:space="0" w:color="auto"/>
            <w:right w:val="none" w:sz="0" w:space="0" w:color="auto"/>
          </w:divBdr>
        </w:div>
        <w:div w:id="560215117">
          <w:marLeft w:val="640"/>
          <w:marRight w:val="0"/>
          <w:marTop w:val="0"/>
          <w:marBottom w:val="0"/>
          <w:divBdr>
            <w:top w:val="none" w:sz="0" w:space="0" w:color="auto"/>
            <w:left w:val="none" w:sz="0" w:space="0" w:color="auto"/>
            <w:bottom w:val="none" w:sz="0" w:space="0" w:color="auto"/>
            <w:right w:val="none" w:sz="0" w:space="0" w:color="auto"/>
          </w:divBdr>
        </w:div>
        <w:div w:id="576331095">
          <w:marLeft w:val="640"/>
          <w:marRight w:val="0"/>
          <w:marTop w:val="0"/>
          <w:marBottom w:val="0"/>
          <w:divBdr>
            <w:top w:val="none" w:sz="0" w:space="0" w:color="auto"/>
            <w:left w:val="none" w:sz="0" w:space="0" w:color="auto"/>
            <w:bottom w:val="none" w:sz="0" w:space="0" w:color="auto"/>
            <w:right w:val="none" w:sz="0" w:space="0" w:color="auto"/>
          </w:divBdr>
        </w:div>
        <w:div w:id="581373121">
          <w:marLeft w:val="640"/>
          <w:marRight w:val="0"/>
          <w:marTop w:val="0"/>
          <w:marBottom w:val="0"/>
          <w:divBdr>
            <w:top w:val="none" w:sz="0" w:space="0" w:color="auto"/>
            <w:left w:val="none" w:sz="0" w:space="0" w:color="auto"/>
            <w:bottom w:val="none" w:sz="0" w:space="0" w:color="auto"/>
            <w:right w:val="none" w:sz="0" w:space="0" w:color="auto"/>
          </w:divBdr>
        </w:div>
        <w:div w:id="585309256">
          <w:marLeft w:val="640"/>
          <w:marRight w:val="0"/>
          <w:marTop w:val="0"/>
          <w:marBottom w:val="0"/>
          <w:divBdr>
            <w:top w:val="none" w:sz="0" w:space="0" w:color="auto"/>
            <w:left w:val="none" w:sz="0" w:space="0" w:color="auto"/>
            <w:bottom w:val="none" w:sz="0" w:space="0" w:color="auto"/>
            <w:right w:val="none" w:sz="0" w:space="0" w:color="auto"/>
          </w:divBdr>
        </w:div>
        <w:div w:id="600408052">
          <w:marLeft w:val="640"/>
          <w:marRight w:val="0"/>
          <w:marTop w:val="0"/>
          <w:marBottom w:val="0"/>
          <w:divBdr>
            <w:top w:val="none" w:sz="0" w:space="0" w:color="auto"/>
            <w:left w:val="none" w:sz="0" w:space="0" w:color="auto"/>
            <w:bottom w:val="none" w:sz="0" w:space="0" w:color="auto"/>
            <w:right w:val="none" w:sz="0" w:space="0" w:color="auto"/>
          </w:divBdr>
        </w:div>
        <w:div w:id="611979537">
          <w:marLeft w:val="640"/>
          <w:marRight w:val="0"/>
          <w:marTop w:val="0"/>
          <w:marBottom w:val="0"/>
          <w:divBdr>
            <w:top w:val="none" w:sz="0" w:space="0" w:color="auto"/>
            <w:left w:val="none" w:sz="0" w:space="0" w:color="auto"/>
            <w:bottom w:val="none" w:sz="0" w:space="0" w:color="auto"/>
            <w:right w:val="none" w:sz="0" w:space="0" w:color="auto"/>
          </w:divBdr>
        </w:div>
        <w:div w:id="622689132">
          <w:marLeft w:val="640"/>
          <w:marRight w:val="0"/>
          <w:marTop w:val="0"/>
          <w:marBottom w:val="0"/>
          <w:divBdr>
            <w:top w:val="none" w:sz="0" w:space="0" w:color="auto"/>
            <w:left w:val="none" w:sz="0" w:space="0" w:color="auto"/>
            <w:bottom w:val="none" w:sz="0" w:space="0" w:color="auto"/>
            <w:right w:val="none" w:sz="0" w:space="0" w:color="auto"/>
          </w:divBdr>
        </w:div>
        <w:div w:id="670643529">
          <w:marLeft w:val="640"/>
          <w:marRight w:val="0"/>
          <w:marTop w:val="0"/>
          <w:marBottom w:val="0"/>
          <w:divBdr>
            <w:top w:val="none" w:sz="0" w:space="0" w:color="auto"/>
            <w:left w:val="none" w:sz="0" w:space="0" w:color="auto"/>
            <w:bottom w:val="none" w:sz="0" w:space="0" w:color="auto"/>
            <w:right w:val="none" w:sz="0" w:space="0" w:color="auto"/>
          </w:divBdr>
        </w:div>
        <w:div w:id="678850606">
          <w:marLeft w:val="640"/>
          <w:marRight w:val="0"/>
          <w:marTop w:val="0"/>
          <w:marBottom w:val="0"/>
          <w:divBdr>
            <w:top w:val="none" w:sz="0" w:space="0" w:color="auto"/>
            <w:left w:val="none" w:sz="0" w:space="0" w:color="auto"/>
            <w:bottom w:val="none" w:sz="0" w:space="0" w:color="auto"/>
            <w:right w:val="none" w:sz="0" w:space="0" w:color="auto"/>
          </w:divBdr>
        </w:div>
        <w:div w:id="688802685">
          <w:marLeft w:val="640"/>
          <w:marRight w:val="0"/>
          <w:marTop w:val="0"/>
          <w:marBottom w:val="0"/>
          <w:divBdr>
            <w:top w:val="none" w:sz="0" w:space="0" w:color="auto"/>
            <w:left w:val="none" w:sz="0" w:space="0" w:color="auto"/>
            <w:bottom w:val="none" w:sz="0" w:space="0" w:color="auto"/>
            <w:right w:val="none" w:sz="0" w:space="0" w:color="auto"/>
          </w:divBdr>
        </w:div>
        <w:div w:id="694162754">
          <w:marLeft w:val="640"/>
          <w:marRight w:val="0"/>
          <w:marTop w:val="0"/>
          <w:marBottom w:val="0"/>
          <w:divBdr>
            <w:top w:val="none" w:sz="0" w:space="0" w:color="auto"/>
            <w:left w:val="none" w:sz="0" w:space="0" w:color="auto"/>
            <w:bottom w:val="none" w:sz="0" w:space="0" w:color="auto"/>
            <w:right w:val="none" w:sz="0" w:space="0" w:color="auto"/>
          </w:divBdr>
        </w:div>
        <w:div w:id="706563955">
          <w:marLeft w:val="640"/>
          <w:marRight w:val="0"/>
          <w:marTop w:val="0"/>
          <w:marBottom w:val="0"/>
          <w:divBdr>
            <w:top w:val="none" w:sz="0" w:space="0" w:color="auto"/>
            <w:left w:val="none" w:sz="0" w:space="0" w:color="auto"/>
            <w:bottom w:val="none" w:sz="0" w:space="0" w:color="auto"/>
            <w:right w:val="none" w:sz="0" w:space="0" w:color="auto"/>
          </w:divBdr>
        </w:div>
        <w:div w:id="706759567">
          <w:marLeft w:val="640"/>
          <w:marRight w:val="0"/>
          <w:marTop w:val="0"/>
          <w:marBottom w:val="0"/>
          <w:divBdr>
            <w:top w:val="none" w:sz="0" w:space="0" w:color="auto"/>
            <w:left w:val="none" w:sz="0" w:space="0" w:color="auto"/>
            <w:bottom w:val="none" w:sz="0" w:space="0" w:color="auto"/>
            <w:right w:val="none" w:sz="0" w:space="0" w:color="auto"/>
          </w:divBdr>
        </w:div>
        <w:div w:id="727073906">
          <w:marLeft w:val="640"/>
          <w:marRight w:val="0"/>
          <w:marTop w:val="0"/>
          <w:marBottom w:val="0"/>
          <w:divBdr>
            <w:top w:val="none" w:sz="0" w:space="0" w:color="auto"/>
            <w:left w:val="none" w:sz="0" w:space="0" w:color="auto"/>
            <w:bottom w:val="none" w:sz="0" w:space="0" w:color="auto"/>
            <w:right w:val="none" w:sz="0" w:space="0" w:color="auto"/>
          </w:divBdr>
        </w:div>
        <w:div w:id="730156325">
          <w:marLeft w:val="640"/>
          <w:marRight w:val="0"/>
          <w:marTop w:val="0"/>
          <w:marBottom w:val="0"/>
          <w:divBdr>
            <w:top w:val="none" w:sz="0" w:space="0" w:color="auto"/>
            <w:left w:val="none" w:sz="0" w:space="0" w:color="auto"/>
            <w:bottom w:val="none" w:sz="0" w:space="0" w:color="auto"/>
            <w:right w:val="none" w:sz="0" w:space="0" w:color="auto"/>
          </w:divBdr>
        </w:div>
        <w:div w:id="737476678">
          <w:marLeft w:val="640"/>
          <w:marRight w:val="0"/>
          <w:marTop w:val="0"/>
          <w:marBottom w:val="0"/>
          <w:divBdr>
            <w:top w:val="none" w:sz="0" w:space="0" w:color="auto"/>
            <w:left w:val="none" w:sz="0" w:space="0" w:color="auto"/>
            <w:bottom w:val="none" w:sz="0" w:space="0" w:color="auto"/>
            <w:right w:val="none" w:sz="0" w:space="0" w:color="auto"/>
          </w:divBdr>
        </w:div>
        <w:div w:id="747266391">
          <w:marLeft w:val="640"/>
          <w:marRight w:val="0"/>
          <w:marTop w:val="0"/>
          <w:marBottom w:val="0"/>
          <w:divBdr>
            <w:top w:val="none" w:sz="0" w:space="0" w:color="auto"/>
            <w:left w:val="none" w:sz="0" w:space="0" w:color="auto"/>
            <w:bottom w:val="none" w:sz="0" w:space="0" w:color="auto"/>
            <w:right w:val="none" w:sz="0" w:space="0" w:color="auto"/>
          </w:divBdr>
        </w:div>
        <w:div w:id="808716631">
          <w:marLeft w:val="640"/>
          <w:marRight w:val="0"/>
          <w:marTop w:val="0"/>
          <w:marBottom w:val="0"/>
          <w:divBdr>
            <w:top w:val="none" w:sz="0" w:space="0" w:color="auto"/>
            <w:left w:val="none" w:sz="0" w:space="0" w:color="auto"/>
            <w:bottom w:val="none" w:sz="0" w:space="0" w:color="auto"/>
            <w:right w:val="none" w:sz="0" w:space="0" w:color="auto"/>
          </w:divBdr>
        </w:div>
        <w:div w:id="829099473">
          <w:marLeft w:val="640"/>
          <w:marRight w:val="0"/>
          <w:marTop w:val="0"/>
          <w:marBottom w:val="0"/>
          <w:divBdr>
            <w:top w:val="none" w:sz="0" w:space="0" w:color="auto"/>
            <w:left w:val="none" w:sz="0" w:space="0" w:color="auto"/>
            <w:bottom w:val="none" w:sz="0" w:space="0" w:color="auto"/>
            <w:right w:val="none" w:sz="0" w:space="0" w:color="auto"/>
          </w:divBdr>
        </w:div>
        <w:div w:id="845098894">
          <w:marLeft w:val="640"/>
          <w:marRight w:val="0"/>
          <w:marTop w:val="0"/>
          <w:marBottom w:val="0"/>
          <w:divBdr>
            <w:top w:val="none" w:sz="0" w:space="0" w:color="auto"/>
            <w:left w:val="none" w:sz="0" w:space="0" w:color="auto"/>
            <w:bottom w:val="none" w:sz="0" w:space="0" w:color="auto"/>
            <w:right w:val="none" w:sz="0" w:space="0" w:color="auto"/>
          </w:divBdr>
        </w:div>
        <w:div w:id="849371138">
          <w:marLeft w:val="640"/>
          <w:marRight w:val="0"/>
          <w:marTop w:val="0"/>
          <w:marBottom w:val="0"/>
          <w:divBdr>
            <w:top w:val="none" w:sz="0" w:space="0" w:color="auto"/>
            <w:left w:val="none" w:sz="0" w:space="0" w:color="auto"/>
            <w:bottom w:val="none" w:sz="0" w:space="0" w:color="auto"/>
            <w:right w:val="none" w:sz="0" w:space="0" w:color="auto"/>
          </w:divBdr>
        </w:div>
        <w:div w:id="849635734">
          <w:marLeft w:val="640"/>
          <w:marRight w:val="0"/>
          <w:marTop w:val="0"/>
          <w:marBottom w:val="0"/>
          <w:divBdr>
            <w:top w:val="none" w:sz="0" w:space="0" w:color="auto"/>
            <w:left w:val="none" w:sz="0" w:space="0" w:color="auto"/>
            <w:bottom w:val="none" w:sz="0" w:space="0" w:color="auto"/>
            <w:right w:val="none" w:sz="0" w:space="0" w:color="auto"/>
          </w:divBdr>
        </w:div>
        <w:div w:id="866984427">
          <w:marLeft w:val="640"/>
          <w:marRight w:val="0"/>
          <w:marTop w:val="0"/>
          <w:marBottom w:val="0"/>
          <w:divBdr>
            <w:top w:val="none" w:sz="0" w:space="0" w:color="auto"/>
            <w:left w:val="none" w:sz="0" w:space="0" w:color="auto"/>
            <w:bottom w:val="none" w:sz="0" w:space="0" w:color="auto"/>
            <w:right w:val="none" w:sz="0" w:space="0" w:color="auto"/>
          </w:divBdr>
        </w:div>
        <w:div w:id="875116417">
          <w:marLeft w:val="640"/>
          <w:marRight w:val="0"/>
          <w:marTop w:val="0"/>
          <w:marBottom w:val="0"/>
          <w:divBdr>
            <w:top w:val="none" w:sz="0" w:space="0" w:color="auto"/>
            <w:left w:val="none" w:sz="0" w:space="0" w:color="auto"/>
            <w:bottom w:val="none" w:sz="0" w:space="0" w:color="auto"/>
            <w:right w:val="none" w:sz="0" w:space="0" w:color="auto"/>
          </w:divBdr>
        </w:div>
        <w:div w:id="878471506">
          <w:marLeft w:val="640"/>
          <w:marRight w:val="0"/>
          <w:marTop w:val="0"/>
          <w:marBottom w:val="0"/>
          <w:divBdr>
            <w:top w:val="none" w:sz="0" w:space="0" w:color="auto"/>
            <w:left w:val="none" w:sz="0" w:space="0" w:color="auto"/>
            <w:bottom w:val="none" w:sz="0" w:space="0" w:color="auto"/>
            <w:right w:val="none" w:sz="0" w:space="0" w:color="auto"/>
          </w:divBdr>
        </w:div>
        <w:div w:id="931358795">
          <w:marLeft w:val="640"/>
          <w:marRight w:val="0"/>
          <w:marTop w:val="0"/>
          <w:marBottom w:val="0"/>
          <w:divBdr>
            <w:top w:val="none" w:sz="0" w:space="0" w:color="auto"/>
            <w:left w:val="none" w:sz="0" w:space="0" w:color="auto"/>
            <w:bottom w:val="none" w:sz="0" w:space="0" w:color="auto"/>
            <w:right w:val="none" w:sz="0" w:space="0" w:color="auto"/>
          </w:divBdr>
        </w:div>
        <w:div w:id="978608115">
          <w:marLeft w:val="640"/>
          <w:marRight w:val="0"/>
          <w:marTop w:val="0"/>
          <w:marBottom w:val="0"/>
          <w:divBdr>
            <w:top w:val="none" w:sz="0" w:space="0" w:color="auto"/>
            <w:left w:val="none" w:sz="0" w:space="0" w:color="auto"/>
            <w:bottom w:val="none" w:sz="0" w:space="0" w:color="auto"/>
            <w:right w:val="none" w:sz="0" w:space="0" w:color="auto"/>
          </w:divBdr>
        </w:div>
        <w:div w:id="995450413">
          <w:marLeft w:val="640"/>
          <w:marRight w:val="0"/>
          <w:marTop w:val="0"/>
          <w:marBottom w:val="0"/>
          <w:divBdr>
            <w:top w:val="none" w:sz="0" w:space="0" w:color="auto"/>
            <w:left w:val="none" w:sz="0" w:space="0" w:color="auto"/>
            <w:bottom w:val="none" w:sz="0" w:space="0" w:color="auto"/>
            <w:right w:val="none" w:sz="0" w:space="0" w:color="auto"/>
          </w:divBdr>
        </w:div>
        <w:div w:id="1013603418">
          <w:marLeft w:val="640"/>
          <w:marRight w:val="0"/>
          <w:marTop w:val="0"/>
          <w:marBottom w:val="0"/>
          <w:divBdr>
            <w:top w:val="none" w:sz="0" w:space="0" w:color="auto"/>
            <w:left w:val="none" w:sz="0" w:space="0" w:color="auto"/>
            <w:bottom w:val="none" w:sz="0" w:space="0" w:color="auto"/>
            <w:right w:val="none" w:sz="0" w:space="0" w:color="auto"/>
          </w:divBdr>
        </w:div>
        <w:div w:id="1040862880">
          <w:marLeft w:val="640"/>
          <w:marRight w:val="0"/>
          <w:marTop w:val="0"/>
          <w:marBottom w:val="0"/>
          <w:divBdr>
            <w:top w:val="none" w:sz="0" w:space="0" w:color="auto"/>
            <w:left w:val="none" w:sz="0" w:space="0" w:color="auto"/>
            <w:bottom w:val="none" w:sz="0" w:space="0" w:color="auto"/>
            <w:right w:val="none" w:sz="0" w:space="0" w:color="auto"/>
          </w:divBdr>
        </w:div>
        <w:div w:id="1060833060">
          <w:marLeft w:val="640"/>
          <w:marRight w:val="0"/>
          <w:marTop w:val="0"/>
          <w:marBottom w:val="0"/>
          <w:divBdr>
            <w:top w:val="none" w:sz="0" w:space="0" w:color="auto"/>
            <w:left w:val="none" w:sz="0" w:space="0" w:color="auto"/>
            <w:bottom w:val="none" w:sz="0" w:space="0" w:color="auto"/>
            <w:right w:val="none" w:sz="0" w:space="0" w:color="auto"/>
          </w:divBdr>
        </w:div>
        <w:div w:id="1070074644">
          <w:marLeft w:val="640"/>
          <w:marRight w:val="0"/>
          <w:marTop w:val="0"/>
          <w:marBottom w:val="0"/>
          <w:divBdr>
            <w:top w:val="none" w:sz="0" w:space="0" w:color="auto"/>
            <w:left w:val="none" w:sz="0" w:space="0" w:color="auto"/>
            <w:bottom w:val="none" w:sz="0" w:space="0" w:color="auto"/>
            <w:right w:val="none" w:sz="0" w:space="0" w:color="auto"/>
          </w:divBdr>
        </w:div>
        <w:div w:id="1102381892">
          <w:marLeft w:val="640"/>
          <w:marRight w:val="0"/>
          <w:marTop w:val="0"/>
          <w:marBottom w:val="0"/>
          <w:divBdr>
            <w:top w:val="none" w:sz="0" w:space="0" w:color="auto"/>
            <w:left w:val="none" w:sz="0" w:space="0" w:color="auto"/>
            <w:bottom w:val="none" w:sz="0" w:space="0" w:color="auto"/>
            <w:right w:val="none" w:sz="0" w:space="0" w:color="auto"/>
          </w:divBdr>
        </w:div>
        <w:div w:id="1115825693">
          <w:marLeft w:val="640"/>
          <w:marRight w:val="0"/>
          <w:marTop w:val="0"/>
          <w:marBottom w:val="0"/>
          <w:divBdr>
            <w:top w:val="none" w:sz="0" w:space="0" w:color="auto"/>
            <w:left w:val="none" w:sz="0" w:space="0" w:color="auto"/>
            <w:bottom w:val="none" w:sz="0" w:space="0" w:color="auto"/>
            <w:right w:val="none" w:sz="0" w:space="0" w:color="auto"/>
          </w:divBdr>
        </w:div>
        <w:div w:id="1133787129">
          <w:marLeft w:val="640"/>
          <w:marRight w:val="0"/>
          <w:marTop w:val="0"/>
          <w:marBottom w:val="0"/>
          <w:divBdr>
            <w:top w:val="none" w:sz="0" w:space="0" w:color="auto"/>
            <w:left w:val="none" w:sz="0" w:space="0" w:color="auto"/>
            <w:bottom w:val="none" w:sz="0" w:space="0" w:color="auto"/>
            <w:right w:val="none" w:sz="0" w:space="0" w:color="auto"/>
          </w:divBdr>
        </w:div>
        <w:div w:id="1142578930">
          <w:marLeft w:val="640"/>
          <w:marRight w:val="0"/>
          <w:marTop w:val="0"/>
          <w:marBottom w:val="0"/>
          <w:divBdr>
            <w:top w:val="none" w:sz="0" w:space="0" w:color="auto"/>
            <w:left w:val="none" w:sz="0" w:space="0" w:color="auto"/>
            <w:bottom w:val="none" w:sz="0" w:space="0" w:color="auto"/>
            <w:right w:val="none" w:sz="0" w:space="0" w:color="auto"/>
          </w:divBdr>
        </w:div>
        <w:div w:id="1151873156">
          <w:marLeft w:val="640"/>
          <w:marRight w:val="0"/>
          <w:marTop w:val="0"/>
          <w:marBottom w:val="0"/>
          <w:divBdr>
            <w:top w:val="none" w:sz="0" w:space="0" w:color="auto"/>
            <w:left w:val="none" w:sz="0" w:space="0" w:color="auto"/>
            <w:bottom w:val="none" w:sz="0" w:space="0" w:color="auto"/>
            <w:right w:val="none" w:sz="0" w:space="0" w:color="auto"/>
          </w:divBdr>
        </w:div>
        <w:div w:id="1171405963">
          <w:marLeft w:val="640"/>
          <w:marRight w:val="0"/>
          <w:marTop w:val="0"/>
          <w:marBottom w:val="0"/>
          <w:divBdr>
            <w:top w:val="none" w:sz="0" w:space="0" w:color="auto"/>
            <w:left w:val="none" w:sz="0" w:space="0" w:color="auto"/>
            <w:bottom w:val="none" w:sz="0" w:space="0" w:color="auto"/>
            <w:right w:val="none" w:sz="0" w:space="0" w:color="auto"/>
          </w:divBdr>
        </w:div>
        <w:div w:id="1190221918">
          <w:marLeft w:val="640"/>
          <w:marRight w:val="0"/>
          <w:marTop w:val="0"/>
          <w:marBottom w:val="0"/>
          <w:divBdr>
            <w:top w:val="none" w:sz="0" w:space="0" w:color="auto"/>
            <w:left w:val="none" w:sz="0" w:space="0" w:color="auto"/>
            <w:bottom w:val="none" w:sz="0" w:space="0" w:color="auto"/>
            <w:right w:val="none" w:sz="0" w:space="0" w:color="auto"/>
          </w:divBdr>
        </w:div>
        <w:div w:id="1201555923">
          <w:marLeft w:val="640"/>
          <w:marRight w:val="0"/>
          <w:marTop w:val="0"/>
          <w:marBottom w:val="0"/>
          <w:divBdr>
            <w:top w:val="none" w:sz="0" w:space="0" w:color="auto"/>
            <w:left w:val="none" w:sz="0" w:space="0" w:color="auto"/>
            <w:bottom w:val="none" w:sz="0" w:space="0" w:color="auto"/>
            <w:right w:val="none" w:sz="0" w:space="0" w:color="auto"/>
          </w:divBdr>
        </w:div>
        <w:div w:id="1204563209">
          <w:marLeft w:val="640"/>
          <w:marRight w:val="0"/>
          <w:marTop w:val="0"/>
          <w:marBottom w:val="0"/>
          <w:divBdr>
            <w:top w:val="none" w:sz="0" w:space="0" w:color="auto"/>
            <w:left w:val="none" w:sz="0" w:space="0" w:color="auto"/>
            <w:bottom w:val="none" w:sz="0" w:space="0" w:color="auto"/>
            <w:right w:val="none" w:sz="0" w:space="0" w:color="auto"/>
          </w:divBdr>
        </w:div>
        <w:div w:id="1314993946">
          <w:marLeft w:val="640"/>
          <w:marRight w:val="0"/>
          <w:marTop w:val="0"/>
          <w:marBottom w:val="0"/>
          <w:divBdr>
            <w:top w:val="none" w:sz="0" w:space="0" w:color="auto"/>
            <w:left w:val="none" w:sz="0" w:space="0" w:color="auto"/>
            <w:bottom w:val="none" w:sz="0" w:space="0" w:color="auto"/>
            <w:right w:val="none" w:sz="0" w:space="0" w:color="auto"/>
          </w:divBdr>
        </w:div>
        <w:div w:id="1322080755">
          <w:marLeft w:val="640"/>
          <w:marRight w:val="0"/>
          <w:marTop w:val="0"/>
          <w:marBottom w:val="0"/>
          <w:divBdr>
            <w:top w:val="none" w:sz="0" w:space="0" w:color="auto"/>
            <w:left w:val="none" w:sz="0" w:space="0" w:color="auto"/>
            <w:bottom w:val="none" w:sz="0" w:space="0" w:color="auto"/>
            <w:right w:val="none" w:sz="0" w:space="0" w:color="auto"/>
          </w:divBdr>
        </w:div>
        <w:div w:id="1355378107">
          <w:marLeft w:val="640"/>
          <w:marRight w:val="0"/>
          <w:marTop w:val="0"/>
          <w:marBottom w:val="0"/>
          <w:divBdr>
            <w:top w:val="none" w:sz="0" w:space="0" w:color="auto"/>
            <w:left w:val="none" w:sz="0" w:space="0" w:color="auto"/>
            <w:bottom w:val="none" w:sz="0" w:space="0" w:color="auto"/>
            <w:right w:val="none" w:sz="0" w:space="0" w:color="auto"/>
          </w:divBdr>
        </w:div>
        <w:div w:id="1382749272">
          <w:marLeft w:val="640"/>
          <w:marRight w:val="0"/>
          <w:marTop w:val="0"/>
          <w:marBottom w:val="0"/>
          <w:divBdr>
            <w:top w:val="none" w:sz="0" w:space="0" w:color="auto"/>
            <w:left w:val="none" w:sz="0" w:space="0" w:color="auto"/>
            <w:bottom w:val="none" w:sz="0" w:space="0" w:color="auto"/>
            <w:right w:val="none" w:sz="0" w:space="0" w:color="auto"/>
          </w:divBdr>
        </w:div>
        <w:div w:id="1412045331">
          <w:marLeft w:val="640"/>
          <w:marRight w:val="0"/>
          <w:marTop w:val="0"/>
          <w:marBottom w:val="0"/>
          <w:divBdr>
            <w:top w:val="none" w:sz="0" w:space="0" w:color="auto"/>
            <w:left w:val="none" w:sz="0" w:space="0" w:color="auto"/>
            <w:bottom w:val="none" w:sz="0" w:space="0" w:color="auto"/>
            <w:right w:val="none" w:sz="0" w:space="0" w:color="auto"/>
          </w:divBdr>
        </w:div>
        <w:div w:id="1504322055">
          <w:marLeft w:val="640"/>
          <w:marRight w:val="0"/>
          <w:marTop w:val="0"/>
          <w:marBottom w:val="0"/>
          <w:divBdr>
            <w:top w:val="none" w:sz="0" w:space="0" w:color="auto"/>
            <w:left w:val="none" w:sz="0" w:space="0" w:color="auto"/>
            <w:bottom w:val="none" w:sz="0" w:space="0" w:color="auto"/>
            <w:right w:val="none" w:sz="0" w:space="0" w:color="auto"/>
          </w:divBdr>
        </w:div>
        <w:div w:id="1514107826">
          <w:marLeft w:val="640"/>
          <w:marRight w:val="0"/>
          <w:marTop w:val="0"/>
          <w:marBottom w:val="0"/>
          <w:divBdr>
            <w:top w:val="none" w:sz="0" w:space="0" w:color="auto"/>
            <w:left w:val="none" w:sz="0" w:space="0" w:color="auto"/>
            <w:bottom w:val="none" w:sz="0" w:space="0" w:color="auto"/>
            <w:right w:val="none" w:sz="0" w:space="0" w:color="auto"/>
          </w:divBdr>
        </w:div>
        <w:div w:id="1514800887">
          <w:marLeft w:val="640"/>
          <w:marRight w:val="0"/>
          <w:marTop w:val="0"/>
          <w:marBottom w:val="0"/>
          <w:divBdr>
            <w:top w:val="none" w:sz="0" w:space="0" w:color="auto"/>
            <w:left w:val="none" w:sz="0" w:space="0" w:color="auto"/>
            <w:bottom w:val="none" w:sz="0" w:space="0" w:color="auto"/>
            <w:right w:val="none" w:sz="0" w:space="0" w:color="auto"/>
          </w:divBdr>
        </w:div>
        <w:div w:id="1567036211">
          <w:marLeft w:val="640"/>
          <w:marRight w:val="0"/>
          <w:marTop w:val="0"/>
          <w:marBottom w:val="0"/>
          <w:divBdr>
            <w:top w:val="none" w:sz="0" w:space="0" w:color="auto"/>
            <w:left w:val="none" w:sz="0" w:space="0" w:color="auto"/>
            <w:bottom w:val="none" w:sz="0" w:space="0" w:color="auto"/>
            <w:right w:val="none" w:sz="0" w:space="0" w:color="auto"/>
          </w:divBdr>
        </w:div>
        <w:div w:id="1577587201">
          <w:marLeft w:val="640"/>
          <w:marRight w:val="0"/>
          <w:marTop w:val="0"/>
          <w:marBottom w:val="0"/>
          <w:divBdr>
            <w:top w:val="none" w:sz="0" w:space="0" w:color="auto"/>
            <w:left w:val="none" w:sz="0" w:space="0" w:color="auto"/>
            <w:bottom w:val="none" w:sz="0" w:space="0" w:color="auto"/>
            <w:right w:val="none" w:sz="0" w:space="0" w:color="auto"/>
          </w:divBdr>
        </w:div>
        <w:div w:id="1578399374">
          <w:marLeft w:val="640"/>
          <w:marRight w:val="0"/>
          <w:marTop w:val="0"/>
          <w:marBottom w:val="0"/>
          <w:divBdr>
            <w:top w:val="none" w:sz="0" w:space="0" w:color="auto"/>
            <w:left w:val="none" w:sz="0" w:space="0" w:color="auto"/>
            <w:bottom w:val="none" w:sz="0" w:space="0" w:color="auto"/>
            <w:right w:val="none" w:sz="0" w:space="0" w:color="auto"/>
          </w:divBdr>
        </w:div>
        <w:div w:id="1612741637">
          <w:marLeft w:val="640"/>
          <w:marRight w:val="0"/>
          <w:marTop w:val="0"/>
          <w:marBottom w:val="0"/>
          <w:divBdr>
            <w:top w:val="none" w:sz="0" w:space="0" w:color="auto"/>
            <w:left w:val="none" w:sz="0" w:space="0" w:color="auto"/>
            <w:bottom w:val="none" w:sz="0" w:space="0" w:color="auto"/>
            <w:right w:val="none" w:sz="0" w:space="0" w:color="auto"/>
          </w:divBdr>
        </w:div>
        <w:div w:id="1632590587">
          <w:marLeft w:val="640"/>
          <w:marRight w:val="0"/>
          <w:marTop w:val="0"/>
          <w:marBottom w:val="0"/>
          <w:divBdr>
            <w:top w:val="none" w:sz="0" w:space="0" w:color="auto"/>
            <w:left w:val="none" w:sz="0" w:space="0" w:color="auto"/>
            <w:bottom w:val="none" w:sz="0" w:space="0" w:color="auto"/>
            <w:right w:val="none" w:sz="0" w:space="0" w:color="auto"/>
          </w:divBdr>
        </w:div>
        <w:div w:id="1634093308">
          <w:marLeft w:val="640"/>
          <w:marRight w:val="0"/>
          <w:marTop w:val="0"/>
          <w:marBottom w:val="0"/>
          <w:divBdr>
            <w:top w:val="none" w:sz="0" w:space="0" w:color="auto"/>
            <w:left w:val="none" w:sz="0" w:space="0" w:color="auto"/>
            <w:bottom w:val="none" w:sz="0" w:space="0" w:color="auto"/>
            <w:right w:val="none" w:sz="0" w:space="0" w:color="auto"/>
          </w:divBdr>
        </w:div>
        <w:div w:id="1675691378">
          <w:marLeft w:val="640"/>
          <w:marRight w:val="0"/>
          <w:marTop w:val="0"/>
          <w:marBottom w:val="0"/>
          <w:divBdr>
            <w:top w:val="none" w:sz="0" w:space="0" w:color="auto"/>
            <w:left w:val="none" w:sz="0" w:space="0" w:color="auto"/>
            <w:bottom w:val="none" w:sz="0" w:space="0" w:color="auto"/>
            <w:right w:val="none" w:sz="0" w:space="0" w:color="auto"/>
          </w:divBdr>
        </w:div>
        <w:div w:id="1679119005">
          <w:marLeft w:val="640"/>
          <w:marRight w:val="0"/>
          <w:marTop w:val="0"/>
          <w:marBottom w:val="0"/>
          <w:divBdr>
            <w:top w:val="none" w:sz="0" w:space="0" w:color="auto"/>
            <w:left w:val="none" w:sz="0" w:space="0" w:color="auto"/>
            <w:bottom w:val="none" w:sz="0" w:space="0" w:color="auto"/>
            <w:right w:val="none" w:sz="0" w:space="0" w:color="auto"/>
          </w:divBdr>
        </w:div>
        <w:div w:id="1689410190">
          <w:marLeft w:val="640"/>
          <w:marRight w:val="0"/>
          <w:marTop w:val="0"/>
          <w:marBottom w:val="0"/>
          <w:divBdr>
            <w:top w:val="none" w:sz="0" w:space="0" w:color="auto"/>
            <w:left w:val="none" w:sz="0" w:space="0" w:color="auto"/>
            <w:bottom w:val="none" w:sz="0" w:space="0" w:color="auto"/>
            <w:right w:val="none" w:sz="0" w:space="0" w:color="auto"/>
          </w:divBdr>
        </w:div>
        <w:div w:id="1704863952">
          <w:marLeft w:val="640"/>
          <w:marRight w:val="0"/>
          <w:marTop w:val="0"/>
          <w:marBottom w:val="0"/>
          <w:divBdr>
            <w:top w:val="none" w:sz="0" w:space="0" w:color="auto"/>
            <w:left w:val="none" w:sz="0" w:space="0" w:color="auto"/>
            <w:bottom w:val="none" w:sz="0" w:space="0" w:color="auto"/>
            <w:right w:val="none" w:sz="0" w:space="0" w:color="auto"/>
          </w:divBdr>
        </w:div>
        <w:div w:id="1731491558">
          <w:marLeft w:val="640"/>
          <w:marRight w:val="0"/>
          <w:marTop w:val="0"/>
          <w:marBottom w:val="0"/>
          <w:divBdr>
            <w:top w:val="none" w:sz="0" w:space="0" w:color="auto"/>
            <w:left w:val="none" w:sz="0" w:space="0" w:color="auto"/>
            <w:bottom w:val="none" w:sz="0" w:space="0" w:color="auto"/>
            <w:right w:val="none" w:sz="0" w:space="0" w:color="auto"/>
          </w:divBdr>
        </w:div>
        <w:div w:id="1839074252">
          <w:marLeft w:val="640"/>
          <w:marRight w:val="0"/>
          <w:marTop w:val="0"/>
          <w:marBottom w:val="0"/>
          <w:divBdr>
            <w:top w:val="none" w:sz="0" w:space="0" w:color="auto"/>
            <w:left w:val="none" w:sz="0" w:space="0" w:color="auto"/>
            <w:bottom w:val="none" w:sz="0" w:space="0" w:color="auto"/>
            <w:right w:val="none" w:sz="0" w:space="0" w:color="auto"/>
          </w:divBdr>
        </w:div>
        <w:div w:id="1874608888">
          <w:marLeft w:val="640"/>
          <w:marRight w:val="0"/>
          <w:marTop w:val="0"/>
          <w:marBottom w:val="0"/>
          <w:divBdr>
            <w:top w:val="none" w:sz="0" w:space="0" w:color="auto"/>
            <w:left w:val="none" w:sz="0" w:space="0" w:color="auto"/>
            <w:bottom w:val="none" w:sz="0" w:space="0" w:color="auto"/>
            <w:right w:val="none" w:sz="0" w:space="0" w:color="auto"/>
          </w:divBdr>
        </w:div>
        <w:div w:id="1888948837">
          <w:marLeft w:val="640"/>
          <w:marRight w:val="0"/>
          <w:marTop w:val="0"/>
          <w:marBottom w:val="0"/>
          <w:divBdr>
            <w:top w:val="none" w:sz="0" w:space="0" w:color="auto"/>
            <w:left w:val="none" w:sz="0" w:space="0" w:color="auto"/>
            <w:bottom w:val="none" w:sz="0" w:space="0" w:color="auto"/>
            <w:right w:val="none" w:sz="0" w:space="0" w:color="auto"/>
          </w:divBdr>
        </w:div>
        <w:div w:id="1954703644">
          <w:marLeft w:val="640"/>
          <w:marRight w:val="0"/>
          <w:marTop w:val="0"/>
          <w:marBottom w:val="0"/>
          <w:divBdr>
            <w:top w:val="none" w:sz="0" w:space="0" w:color="auto"/>
            <w:left w:val="none" w:sz="0" w:space="0" w:color="auto"/>
            <w:bottom w:val="none" w:sz="0" w:space="0" w:color="auto"/>
            <w:right w:val="none" w:sz="0" w:space="0" w:color="auto"/>
          </w:divBdr>
        </w:div>
        <w:div w:id="1990860877">
          <w:marLeft w:val="640"/>
          <w:marRight w:val="0"/>
          <w:marTop w:val="0"/>
          <w:marBottom w:val="0"/>
          <w:divBdr>
            <w:top w:val="none" w:sz="0" w:space="0" w:color="auto"/>
            <w:left w:val="none" w:sz="0" w:space="0" w:color="auto"/>
            <w:bottom w:val="none" w:sz="0" w:space="0" w:color="auto"/>
            <w:right w:val="none" w:sz="0" w:space="0" w:color="auto"/>
          </w:divBdr>
        </w:div>
        <w:div w:id="2006276624">
          <w:marLeft w:val="640"/>
          <w:marRight w:val="0"/>
          <w:marTop w:val="0"/>
          <w:marBottom w:val="0"/>
          <w:divBdr>
            <w:top w:val="none" w:sz="0" w:space="0" w:color="auto"/>
            <w:left w:val="none" w:sz="0" w:space="0" w:color="auto"/>
            <w:bottom w:val="none" w:sz="0" w:space="0" w:color="auto"/>
            <w:right w:val="none" w:sz="0" w:space="0" w:color="auto"/>
          </w:divBdr>
        </w:div>
        <w:div w:id="2051764835">
          <w:marLeft w:val="640"/>
          <w:marRight w:val="0"/>
          <w:marTop w:val="0"/>
          <w:marBottom w:val="0"/>
          <w:divBdr>
            <w:top w:val="none" w:sz="0" w:space="0" w:color="auto"/>
            <w:left w:val="none" w:sz="0" w:space="0" w:color="auto"/>
            <w:bottom w:val="none" w:sz="0" w:space="0" w:color="auto"/>
            <w:right w:val="none" w:sz="0" w:space="0" w:color="auto"/>
          </w:divBdr>
        </w:div>
        <w:div w:id="2055428370">
          <w:marLeft w:val="640"/>
          <w:marRight w:val="0"/>
          <w:marTop w:val="0"/>
          <w:marBottom w:val="0"/>
          <w:divBdr>
            <w:top w:val="none" w:sz="0" w:space="0" w:color="auto"/>
            <w:left w:val="none" w:sz="0" w:space="0" w:color="auto"/>
            <w:bottom w:val="none" w:sz="0" w:space="0" w:color="auto"/>
            <w:right w:val="none" w:sz="0" w:space="0" w:color="auto"/>
          </w:divBdr>
        </w:div>
      </w:divsChild>
    </w:div>
    <w:div w:id="1658068376">
      <w:marLeft w:val="640"/>
      <w:marRight w:val="0"/>
      <w:marTop w:val="0"/>
      <w:marBottom w:val="0"/>
      <w:divBdr>
        <w:top w:val="none" w:sz="0" w:space="0" w:color="auto"/>
        <w:left w:val="none" w:sz="0" w:space="0" w:color="auto"/>
        <w:bottom w:val="none" w:sz="0" w:space="0" w:color="auto"/>
        <w:right w:val="none" w:sz="0" w:space="0" w:color="auto"/>
      </w:divBdr>
    </w:div>
    <w:div w:id="1658263420">
      <w:marLeft w:val="640"/>
      <w:marRight w:val="0"/>
      <w:marTop w:val="0"/>
      <w:marBottom w:val="0"/>
      <w:divBdr>
        <w:top w:val="none" w:sz="0" w:space="0" w:color="auto"/>
        <w:left w:val="none" w:sz="0" w:space="0" w:color="auto"/>
        <w:bottom w:val="none" w:sz="0" w:space="0" w:color="auto"/>
        <w:right w:val="none" w:sz="0" w:space="0" w:color="auto"/>
      </w:divBdr>
    </w:div>
    <w:div w:id="1658269475">
      <w:marLeft w:val="640"/>
      <w:marRight w:val="0"/>
      <w:marTop w:val="0"/>
      <w:marBottom w:val="0"/>
      <w:divBdr>
        <w:top w:val="none" w:sz="0" w:space="0" w:color="auto"/>
        <w:left w:val="none" w:sz="0" w:space="0" w:color="auto"/>
        <w:bottom w:val="none" w:sz="0" w:space="0" w:color="auto"/>
        <w:right w:val="none" w:sz="0" w:space="0" w:color="auto"/>
      </w:divBdr>
    </w:div>
    <w:div w:id="1658418458">
      <w:marLeft w:val="640"/>
      <w:marRight w:val="0"/>
      <w:marTop w:val="0"/>
      <w:marBottom w:val="0"/>
      <w:divBdr>
        <w:top w:val="none" w:sz="0" w:space="0" w:color="auto"/>
        <w:left w:val="none" w:sz="0" w:space="0" w:color="auto"/>
        <w:bottom w:val="none" w:sz="0" w:space="0" w:color="auto"/>
        <w:right w:val="none" w:sz="0" w:space="0" w:color="auto"/>
      </w:divBdr>
    </w:div>
    <w:div w:id="1659310543">
      <w:marLeft w:val="640"/>
      <w:marRight w:val="0"/>
      <w:marTop w:val="0"/>
      <w:marBottom w:val="0"/>
      <w:divBdr>
        <w:top w:val="none" w:sz="0" w:space="0" w:color="auto"/>
        <w:left w:val="none" w:sz="0" w:space="0" w:color="auto"/>
        <w:bottom w:val="none" w:sz="0" w:space="0" w:color="auto"/>
        <w:right w:val="none" w:sz="0" w:space="0" w:color="auto"/>
      </w:divBdr>
    </w:div>
    <w:div w:id="1660424662">
      <w:marLeft w:val="640"/>
      <w:marRight w:val="0"/>
      <w:marTop w:val="0"/>
      <w:marBottom w:val="0"/>
      <w:divBdr>
        <w:top w:val="none" w:sz="0" w:space="0" w:color="auto"/>
        <w:left w:val="none" w:sz="0" w:space="0" w:color="auto"/>
        <w:bottom w:val="none" w:sz="0" w:space="0" w:color="auto"/>
        <w:right w:val="none" w:sz="0" w:space="0" w:color="auto"/>
      </w:divBdr>
    </w:div>
    <w:div w:id="1660688829">
      <w:marLeft w:val="640"/>
      <w:marRight w:val="0"/>
      <w:marTop w:val="0"/>
      <w:marBottom w:val="0"/>
      <w:divBdr>
        <w:top w:val="none" w:sz="0" w:space="0" w:color="auto"/>
        <w:left w:val="none" w:sz="0" w:space="0" w:color="auto"/>
        <w:bottom w:val="none" w:sz="0" w:space="0" w:color="auto"/>
        <w:right w:val="none" w:sz="0" w:space="0" w:color="auto"/>
      </w:divBdr>
    </w:div>
    <w:div w:id="1661276788">
      <w:marLeft w:val="640"/>
      <w:marRight w:val="0"/>
      <w:marTop w:val="0"/>
      <w:marBottom w:val="0"/>
      <w:divBdr>
        <w:top w:val="none" w:sz="0" w:space="0" w:color="auto"/>
        <w:left w:val="none" w:sz="0" w:space="0" w:color="auto"/>
        <w:bottom w:val="none" w:sz="0" w:space="0" w:color="auto"/>
        <w:right w:val="none" w:sz="0" w:space="0" w:color="auto"/>
      </w:divBdr>
    </w:div>
    <w:div w:id="1661419524">
      <w:marLeft w:val="640"/>
      <w:marRight w:val="0"/>
      <w:marTop w:val="0"/>
      <w:marBottom w:val="0"/>
      <w:divBdr>
        <w:top w:val="none" w:sz="0" w:space="0" w:color="auto"/>
        <w:left w:val="none" w:sz="0" w:space="0" w:color="auto"/>
        <w:bottom w:val="none" w:sz="0" w:space="0" w:color="auto"/>
        <w:right w:val="none" w:sz="0" w:space="0" w:color="auto"/>
      </w:divBdr>
    </w:div>
    <w:div w:id="1661541098">
      <w:marLeft w:val="640"/>
      <w:marRight w:val="0"/>
      <w:marTop w:val="0"/>
      <w:marBottom w:val="0"/>
      <w:divBdr>
        <w:top w:val="none" w:sz="0" w:space="0" w:color="auto"/>
        <w:left w:val="none" w:sz="0" w:space="0" w:color="auto"/>
        <w:bottom w:val="none" w:sz="0" w:space="0" w:color="auto"/>
        <w:right w:val="none" w:sz="0" w:space="0" w:color="auto"/>
      </w:divBdr>
    </w:div>
    <w:div w:id="1662007343">
      <w:marLeft w:val="640"/>
      <w:marRight w:val="0"/>
      <w:marTop w:val="0"/>
      <w:marBottom w:val="0"/>
      <w:divBdr>
        <w:top w:val="none" w:sz="0" w:space="0" w:color="auto"/>
        <w:left w:val="none" w:sz="0" w:space="0" w:color="auto"/>
        <w:bottom w:val="none" w:sz="0" w:space="0" w:color="auto"/>
        <w:right w:val="none" w:sz="0" w:space="0" w:color="auto"/>
      </w:divBdr>
    </w:div>
    <w:div w:id="1662737628">
      <w:marLeft w:val="640"/>
      <w:marRight w:val="0"/>
      <w:marTop w:val="0"/>
      <w:marBottom w:val="0"/>
      <w:divBdr>
        <w:top w:val="none" w:sz="0" w:space="0" w:color="auto"/>
        <w:left w:val="none" w:sz="0" w:space="0" w:color="auto"/>
        <w:bottom w:val="none" w:sz="0" w:space="0" w:color="auto"/>
        <w:right w:val="none" w:sz="0" w:space="0" w:color="auto"/>
      </w:divBdr>
    </w:div>
    <w:div w:id="1662849037">
      <w:marLeft w:val="640"/>
      <w:marRight w:val="0"/>
      <w:marTop w:val="0"/>
      <w:marBottom w:val="0"/>
      <w:divBdr>
        <w:top w:val="none" w:sz="0" w:space="0" w:color="auto"/>
        <w:left w:val="none" w:sz="0" w:space="0" w:color="auto"/>
        <w:bottom w:val="none" w:sz="0" w:space="0" w:color="auto"/>
        <w:right w:val="none" w:sz="0" w:space="0" w:color="auto"/>
      </w:divBdr>
    </w:div>
    <w:div w:id="1663121691">
      <w:marLeft w:val="640"/>
      <w:marRight w:val="0"/>
      <w:marTop w:val="0"/>
      <w:marBottom w:val="0"/>
      <w:divBdr>
        <w:top w:val="none" w:sz="0" w:space="0" w:color="auto"/>
        <w:left w:val="none" w:sz="0" w:space="0" w:color="auto"/>
        <w:bottom w:val="none" w:sz="0" w:space="0" w:color="auto"/>
        <w:right w:val="none" w:sz="0" w:space="0" w:color="auto"/>
      </w:divBdr>
    </w:div>
    <w:div w:id="1663266790">
      <w:marLeft w:val="640"/>
      <w:marRight w:val="0"/>
      <w:marTop w:val="0"/>
      <w:marBottom w:val="0"/>
      <w:divBdr>
        <w:top w:val="none" w:sz="0" w:space="0" w:color="auto"/>
        <w:left w:val="none" w:sz="0" w:space="0" w:color="auto"/>
        <w:bottom w:val="none" w:sz="0" w:space="0" w:color="auto"/>
        <w:right w:val="none" w:sz="0" w:space="0" w:color="auto"/>
      </w:divBdr>
    </w:div>
    <w:div w:id="1664115888">
      <w:marLeft w:val="640"/>
      <w:marRight w:val="0"/>
      <w:marTop w:val="0"/>
      <w:marBottom w:val="0"/>
      <w:divBdr>
        <w:top w:val="none" w:sz="0" w:space="0" w:color="auto"/>
        <w:left w:val="none" w:sz="0" w:space="0" w:color="auto"/>
        <w:bottom w:val="none" w:sz="0" w:space="0" w:color="auto"/>
        <w:right w:val="none" w:sz="0" w:space="0" w:color="auto"/>
      </w:divBdr>
    </w:div>
    <w:div w:id="1664430664">
      <w:marLeft w:val="640"/>
      <w:marRight w:val="0"/>
      <w:marTop w:val="0"/>
      <w:marBottom w:val="0"/>
      <w:divBdr>
        <w:top w:val="none" w:sz="0" w:space="0" w:color="auto"/>
        <w:left w:val="none" w:sz="0" w:space="0" w:color="auto"/>
        <w:bottom w:val="none" w:sz="0" w:space="0" w:color="auto"/>
        <w:right w:val="none" w:sz="0" w:space="0" w:color="auto"/>
      </w:divBdr>
    </w:div>
    <w:div w:id="1665814639">
      <w:marLeft w:val="640"/>
      <w:marRight w:val="0"/>
      <w:marTop w:val="0"/>
      <w:marBottom w:val="0"/>
      <w:divBdr>
        <w:top w:val="none" w:sz="0" w:space="0" w:color="auto"/>
        <w:left w:val="none" w:sz="0" w:space="0" w:color="auto"/>
        <w:bottom w:val="none" w:sz="0" w:space="0" w:color="auto"/>
        <w:right w:val="none" w:sz="0" w:space="0" w:color="auto"/>
      </w:divBdr>
    </w:div>
    <w:div w:id="1665819981">
      <w:marLeft w:val="640"/>
      <w:marRight w:val="0"/>
      <w:marTop w:val="0"/>
      <w:marBottom w:val="0"/>
      <w:divBdr>
        <w:top w:val="none" w:sz="0" w:space="0" w:color="auto"/>
        <w:left w:val="none" w:sz="0" w:space="0" w:color="auto"/>
        <w:bottom w:val="none" w:sz="0" w:space="0" w:color="auto"/>
        <w:right w:val="none" w:sz="0" w:space="0" w:color="auto"/>
      </w:divBdr>
    </w:div>
    <w:div w:id="1666325209">
      <w:marLeft w:val="640"/>
      <w:marRight w:val="0"/>
      <w:marTop w:val="0"/>
      <w:marBottom w:val="0"/>
      <w:divBdr>
        <w:top w:val="none" w:sz="0" w:space="0" w:color="auto"/>
        <w:left w:val="none" w:sz="0" w:space="0" w:color="auto"/>
        <w:bottom w:val="none" w:sz="0" w:space="0" w:color="auto"/>
        <w:right w:val="none" w:sz="0" w:space="0" w:color="auto"/>
      </w:divBdr>
    </w:div>
    <w:div w:id="1667052259">
      <w:marLeft w:val="640"/>
      <w:marRight w:val="0"/>
      <w:marTop w:val="0"/>
      <w:marBottom w:val="0"/>
      <w:divBdr>
        <w:top w:val="none" w:sz="0" w:space="0" w:color="auto"/>
        <w:left w:val="none" w:sz="0" w:space="0" w:color="auto"/>
        <w:bottom w:val="none" w:sz="0" w:space="0" w:color="auto"/>
        <w:right w:val="none" w:sz="0" w:space="0" w:color="auto"/>
      </w:divBdr>
    </w:div>
    <w:div w:id="1667131140">
      <w:marLeft w:val="640"/>
      <w:marRight w:val="0"/>
      <w:marTop w:val="0"/>
      <w:marBottom w:val="0"/>
      <w:divBdr>
        <w:top w:val="none" w:sz="0" w:space="0" w:color="auto"/>
        <w:left w:val="none" w:sz="0" w:space="0" w:color="auto"/>
        <w:bottom w:val="none" w:sz="0" w:space="0" w:color="auto"/>
        <w:right w:val="none" w:sz="0" w:space="0" w:color="auto"/>
      </w:divBdr>
    </w:div>
    <w:div w:id="1668365758">
      <w:marLeft w:val="640"/>
      <w:marRight w:val="0"/>
      <w:marTop w:val="0"/>
      <w:marBottom w:val="0"/>
      <w:divBdr>
        <w:top w:val="none" w:sz="0" w:space="0" w:color="auto"/>
        <w:left w:val="none" w:sz="0" w:space="0" w:color="auto"/>
        <w:bottom w:val="none" w:sz="0" w:space="0" w:color="auto"/>
        <w:right w:val="none" w:sz="0" w:space="0" w:color="auto"/>
      </w:divBdr>
    </w:div>
    <w:div w:id="1668440964">
      <w:marLeft w:val="640"/>
      <w:marRight w:val="0"/>
      <w:marTop w:val="0"/>
      <w:marBottom w:val="0"/>
      <w:divBdr>
        <w:top w:val="none" w:sz="0" w:space="0" w:color="auto"/>
        <w:left w:val="none" w:sz="0" w:space="0" w:color="auto"/>
        <w:bottom w:val="none" w:sz="0" w:space="0" w:color="auto"/>
        <w:right w:val="none" w:sz="0" w:space="0" w:color="auto"/>
      </w:divBdr>
    </w:div>
    <w:div w:id="1668896338">
      <w:marLeft w:val="640"/>
      <w:marRight w:val="0"/>
      <w:marTop w:val="0"/>
      <w:marBottom w:val="0"/>
      <w:divBdr>
        <w:top w:val="none" w:sz="0" w:space="0" w:color="auto"/>
        <w:left w:val="none" w:sz="0" w:space="0" w:color="auto"/>
        <w:bottom w:val="none" w:sz="0" w:space="0" w:color="auto"/>
        <w:right w:val="none" w:sz="0" w:space="0" w:color="auto"/>
      </w:divBdr>
    </w:div>
    <w:div w:id="1668900368">
      <w:marLeft w:val="640"/>
      <w:marRight w:val="0"/>
      <w:marTop w:val="0"/>
      <w:marBottom w:val="0"/>
      <w:divBdr>
        <w:top w:val="none" w:sz="0" w:space="0" w:color="auto"/>
        <w:left w:val="none" w:sz="0" w:space="0" w:color="auto"/>
        <w:bottom w:val="none" w:sz="0" w:space="0" w:color="auto"/>
        <w:right w:val="none" w:sz="0" w:space="0" w:color="auto"/>
      </w:divBdr>
    </w:div>
    <w:div w:id="1669022240">
      <w:marLeft w:val="640"/>
      <w:marRight w:val="0"/>
      <w:marTop w:val="0"/>
      <w:marBottom w:val="0"/>
      <w:divBdr>
        <w:top w:val="none" w:sz="0" w:space="0" w:color="auto"/>
        <w:left w:val="none" w:sz="0" w:space="0" w:color="auto"/>
        <w:bottom w:val="none" w:sz="0" w:space="0" w:color="auto"/>
        <w:right w:val="none" w:sz="0" w:space="0" w:color="auto"/>
      </w:divBdr>
    </w:div>
    <w:div w:id="1669090631">
      <w:marLeft w:val="640"/>
      <w:marRight w:val="0"/>
      <w:marTop w:val="0"/>
      <w:marBottom w:val="0"/>
      <w:divBdr>
        <w:top w:val="none" w:sz="0" w:space="0" w:color="auto"/>
        <w:left w:val="none" w:sz="0" w:space="0" w:color="auto"/>
        <w:bottom w:val="none" w:sz="0" w:space="0" w:color="auto"/>
        <w:right w:val="none" w:sz="0" w:space="0" w:color="auto"/>
      </w:divBdr>
    </w:div>
    <w:div w:id="1669138922">
      <w:marLeft w:val="640"/>
      <w:marRight w:val="0"/>
      <w:marTop w:val="0"/>
      <w:marBottom w:val="0"/>
      <w:divBdr>
        <w:top w:val="none" w:sz="0" w:space="0" w:color="auto"/>
        <w:left w:val="none" w:sz="0" w:space="0" w:color="auto"/>
        <w:bottom w:val="none" w:sz="0" w:space="0" w:color="auto"/>
        <w:right w:val="none" w:sz="0" w:space="0" w:color="auto"/>
      </w:divBdr>
    </w:div>
    <w:div w:id="1669165083">
      <w:bodyDiv w:val="1"/>
      <w:marLeft w:val="0"/>
      <w:marRight w:val="0"/>
      <w:marTop w:val="0"/>
      <w:marBottom w:val="0"/>
      <w:divBdr>
        <w:top w:val="none" w:sz="0" w:space="0" w:color="auto"/>
        <w:left w:val="none" w:sz="0" w:space="0" w:color="auto"/>
        <w:bottom w:val="none" w:sz="0" w:space="0" w:color="auto"/>
        <w:right w:val="none" w:sz="0" w:space="0" w:color="auto"/>
      </w:divBdr>
    </w:div>
    <w:div w:id="1669407217">
      <w:marLeft w:val="640"/>
      <w:marRight w:val="0"/>
      <w:marTop w:val="0"/>
      <w:marBottom w:val="0"/>
      <w:divBdr>
        <w:top w:val="none" w:sz="0" w:space="0" w:color="auto"/>
        <w:left w:val="none" w:sz="0" w:space="0" w:color="auto"/>
        <w:bottom w:val="none" w:sz="0" w:space="0" w:color="auto"/>
        <w:right w:val="none" w:sz="0" w:space="0" w:color="auto"/>
      </w:divBdr>
    </w:div>
    <w:div w:id="1669599826">
      <w:marLeft w:val="640"/>
      <w:marRight w:val="0"/>
      <w:marTop w:val="0"/>
      <w:marBottom w:val="0"/>
      <w:divBdr>
        <w:top w:val="none" w:sz="0" w:space="0" w:color="auto"/>
        <w:left w:val="none" w:sz="0" w:space="0" w:color="auto"/>
        <w:bottom w:val="none" w:sz="0" w:space="0" w:color="auto"/>
        <w:right w:val="none" w:sz="0" w:space="0" w:color="auto"/>
      </w:divBdr>
    </w:div>
    <w:div w:id="1669862779">
      <w:marLeft w:val="640"/>
      <w:marRight w:val="0"/>
      <w:marTop w:val="0"/>
      <w:marBottom w:val="0"/>
      <w:divBdr>
        <w:top w:val="none" w:sz="0" w:space="0" w:color="auto"/>
        <w:left w:val="none" w:sz="0" w:space="0" w:color="auto"/>
        <w:bottom w:val="none" w:sz="0" w:space="0" w:color="auto"/>
        <w:right w:val="none" w:sz="0" w:space="0" w:color="auto"/>
      </w:divBdr>
    </w:div>
    <w:div w:id="1670520897">
      <w:marLeft w:val="640"/>
      <w:marRight w:val="0"/>
      <w:marTop w:val="0"/>
      <w:marBottom w:val="0"/>
      <w:divBdr>
        <w:top w:val="none" w:sz="0" w:space="0" w:color="auto"/>
        <w:left w:val="none" w:sz="0" w:space="0" w:color="auto"/>
        <w:bottom w:val="none" w:sz="0" w:space="0" w:color="auto"/>
        <w:right w:val="none" w:sz="0" w:space="0" w:color="auto"/>
      </w:divBdr>
    </w:div>
    <w:div w:id="1670671446">
      <w:marLeft w:val="640"/>
      <w:marRight w:val="0"/>
      <w:marTop w:val="0"/>
      <w:marBottom w:val="0"/>
      <w:divBdr>
        <w:top w:val="none" w:sz="0" w:space="0" w:color="auto"/>
        <w:left w:val="none" w:sz="0" w:space="0" w:color="auto"/>
        <w:bottom w:val="none" w:sz="0" w:space="0" w:color="auto"/>
        <w:right w:val="none" w:sz="0" w:space="0" w:color="auto"/>
      </w:divBdr>
    </w:div>
    <w:div w:id="1671102636">
      <w:marLeft w:val="640"/>
      <w:marRight w:val="0"/>
      <w:marTop w:val="0"/>
      <w:marBottom w:val="0"/>
      <w:divBdr>
        <w:top w:val="none" w:sz="0" w:space="0" w:color="auto"/>
        <w:left w:val="none" w:sz="0" w:space="0" w:color="auto"/>
        <w:bottom w:val="none" w:sz="0" w:space="0" w:color="auto"/>
        <w:right w:val="none" w:sz="0" w:space="0" w:color="auto"/>
      </w:divBdr>
    </w:div>
    <w:div w:id="1671372193">
      <w:marLeft w:val="640"/>
      <w:marRight w:val="0"/>
      <w:marTop w:val="0"/>
      <w:marBottom w:val="0"/>
      <w:divBdr>
        <w:top w:val="none" w:sz="0" w:space="0" w:color="auto"/>
        <w:left w:val="none" w:sz="0" w:space="0" w:color="auto"/>
        <w:bottom w:val="none" w:sz="0" w:space="0" w:color="auto"/>
        <w:right w:val="none" w:sz="0" w:space="0" w:color="auto"/>
      </w:divBdr>
    </w:div>
    <w:div w:id="1671640896">
      <w:marLeft w:val="640"/>
      <w:marRight w:val="0"/>
      <w:marTop w:val="0"/>
      <w:marBottom w:val="0"/>
      <w:divBdr>
        <w:top w:val="none" w:sz="0" w:space="0" w:color="auto"/>
        <w:left w:val="none" w:sz="0" w:space="0" w:color="auto"/>
        <w:bottom w:val="none" w:sz="0" w:space="0" w:color="auto"/>
        <w:right w:val="none" w:sz="0" w:space="0" w:color="auto"/>
      </w:divBdr>
    </w:div>
    <w:div w:id="1672222453">
      <w:marLeft w:val="640"/>
      <w:marRight w:val="0"/>
      <w:marTop w:val="0"/>
      <w:marBottom w:val="0"/>
      <w:divBdr>
        <w:top w:val="none" w:sz="0" w:space="0" w:color="auto"/>
        <w:left w:val="none" w:sz="0" w:space="0" w:color="auto"/>
        <w:bottom w:val="none" w:sz="0" w:space="0" w:color="auto"/>
        <w:right w:val="none" w:sz="0" w:space="0" w:color="auto"/>
      </w:divBdr>
    </w:div>
    <w:div w:id="1672291992">
      <w:bodyDiv w:val="1"/>
      <w:marLeft w:val="0"/>
      <w:marRight w:val="0"/>
      <w:marTop w:val="0"/>
      <w:marBottom w:val="0"/>
      <w:divBdr>
        <w:top w:val="none" w:sz="0" w:space="0" w:color="auto"/>
        <w:left w:val="none" w:sz="0" w:space="0" w:color="auto"/>
        <w:bottom w:val="none" w:sz="0" w:space="0" w:color="auto"/>
        <w:right w:val="none" w:sz="0" w:space="0" w:color="auto"/>
      </w:divBdr>
      <w:divsChild>
        <w:div w:id="9836207">
          <w:marLeft w:val="640"/>
          <w:marRight w:val="0"/>
          <w:marTop w:val="0"/>
          <w:marBottom w:val="0"/>
          <w:divBdr>
            <w:top w:val="none" w:sz="0" w:space="0" w:color="auto"/>
            <w:left w:val="none" w:sz="0" w:space="0" w:color="auto"/>
            <w:bottom w:val="none" w:sz="0" w:space="0" w:color="auto"/>
            <w:right w:val="none" w:sz="0" w:space="0" w:color="auto"/>
          </w:divBdr>
        </w:div>
        <w:div w:id="14431545">
          <w:marLeft w:val="640"/>
          <w:marRight w:val="0"/>
          <w:marTop w:val="0"/>
          <w:marBottom w:val="0"/>
          <w:divBdr>
            <w:top w:val="none" w:sz="0" w:space="0" w:color="auto"/>
            <w:left w:val="none" w:sz="0" w:space="0" w:color="auto"/>
            <w:bottom w:val="none" w:sz="0" w:space="0" w:color="auto"/>
            <w:right w:val="none" w:sz="0" w:space="0" w:color="auto"/>
          </w:divBdr>
        </w:div>
        <w:div w:id="43721624">
          <w:marLeft w:val="640"/>
          <w:marRight w:val="0"/>
          <w:marTop w:val="0"/>
          <w:marBottom w:val="0"/>
          <w:divBdr>
            <w:top w:val="none" w:sz="0" w:space="0" w:color="auto"/>
            <w:left w:val="none" w:sz="0" w:space="0" w:color="auto"/>
            <w:bottom w:val="none" w:sz="0" w:space="0" w:color="auto"/>
            <w:right w:val="none" w:sz="0" w:space="0" w:color="auto"/>
          </w:divBdr>
        </w:div>
        <w:div w:id="108668960">
          <w:marLeft w:val="640"/>
          <w:marRight w:val="0"/>
          <w:marTop w:val="0"/>
          <w:marBottom w:val="0"/>
          <w:divBdr>
            <w:top w:val="none" w:sz="0" w:space="0" w:color="auto"/>
            <w:left w:val="none" w:sz="0" w:space="0" w:color="auto"/>
            <w:bottom w:val="none" w:sz="0" w:space="0" w:color="auto"/>
            <w:right w:val="none" w:sz="0" w:space="0" w:color="auto"/>
          </w:divBdr>
        </w:div>
        <w:div w:id="139156921">
          <w:marLeft w:val="640"/>
          <w:marRight w:val="0"/>
          <w:marTop w:val="0"/>
          <w:marBottom w:val="0"/>
          <w:divBdr>
            <w:top w:val="none" w:sz="0" w:space="0" w:color="auto"/>
            <w:left w:val="none" w:sz="0" w:space="0" w:color="auto"/>
            <w:bottom w:val="none" w:sz="0" w:space="0" w:color="auto"/>
            <w:right w:val="none" w:sz="0" w:space="0" w:color="auto"/>
          </w:divBdr>
        </w:div>
        <w:div w:id="203031748">
          <w:marLeft w:val="640"/>
          <w:marRight w:val="0"/>
          <w:marTop w:val="0"/>
          <w:marBottom w:val="0"/>
          <w:divBdr>
            <w:top w:val="none" w:sz="0" w:space="0" w:color="auto"/>
            <w:left w:val="none" w:sz="0" w:space="0" w:color="auto"/>
            <w:bottom w:val="none" w:sz="0" w:space="0" w:color="auto"/>
            <w:right w:val="none" w:sz="0" w:space="0" w:color="auto"/>
          </w:divBdr>
        </w:div>
        <w:div w:id="207650379">
          <w:marLeft w:val="640"/>
          <w:marRight w:val="0"/>
          <w:marTop w:val="0"/>
          <w:marBottom w:val="0"/>
          <w:divBdr>
            <w:top w:val="none" w:sz="0" w:space="0" w:color="auto"/>
            <w:left w:val="none" w:sz="0" w:space="0" w:color="auto"/>
            <w:bottom w:val="none" w:sz="0" w:space="0" w:color="auto"/>
            <w:right w:val="none" w:sz="0" w:space="0" w:color="auto"/>
          </w:divBdr>
        </w:div>
        <w:div w:id="232201947">
          <w:marLeft w:val="640"/>
          <w:marRight w:val="0"/>
          <w:marTop w:val="0"/>
          <w:marBottom w:val="0"/>
          <w:divBdr>
            <w:top w:val="none" w:sz="0" w:space="0" w:color="auto"/>
            <w:left w:val="none" w:sz="0" w:space="0" w:color="auto"/>
            <w:bottom w:val="none" w:sz="0" w:space="0" w:color="auto"/>
            <w:right w:val="none" w:sz="0" w:space="0" w:color="auto"/>
          </w:divBdr>
        </w:div>
        <w:div w:id="254561113">
          <w:marLeft w:val="640"/>
          <w:marRight w:val="0"/>
          <w:marTop w:val="0"/>
          <w:marBottom w:val="0"/>
          <w:divBdr>
            <w:top w:val="none" w:sz="0" w:space="0" w:color="auto"/>
            <w:left w:val="none" w:sz="0" w:space="0" w:color="auto"/>
            <w:bottom w:val="none" w:sz="0" w:space="0" w:color="auto"/>
            <w:right w:val="none" w:sz="0" w:space="0" w:color="auto"/>
          </w:divBdr>
        </w:div>
        <w:div w:id="305017224">
          <w:marLeft w:val="640"/>
          <w:marRight w:val="0"/>
          <w:marTop w:val="0"/>
          <w:marBottom w:val="0"/>
          <w:divBdr>
            <w:top w:val="none" w:sz="0" w:space="0" w:color="auto"/>
            <w:left w:val="none" w:sz="0" w:space="0" w:color="auto"/>
            <w:bottom w:val="none" w:sz="0" w:space="0" w:color="auto"/>
            <w:right w:val="none" w:sz="0" w:space="0" w:color="auto"/>
          </w:divBdr>
        </w:div>
        <w:div w:id="309017138">
          <w:marLeft w:val="640"/>
          <w:marRight w:val="0"/>
          <w:marTop w:val="0"/>
          <w:marBottom w:val="0"/>
          <w:divBdr>
            <w:top w:val="none" w:sz="0" w:space="0" w:color="auto"/>
            <w:left w:val="none" w:sz="0" w:space="0" w:color="auto"/>
            <w:bottom w:val="none" w:sz="0" w:space="0" w:color="auto"/>
            <w:right w:val="none" w:sz="0" w:space="0" w:color="auto"/>
          </w:divBdr>
        </w:div>
        <w:div w:id="322005071">
          <w:marLeft w:val="640"/>
          <w:marRight w:val="0"/>
          <w:marTop w:val="0"/>
          <w:marBottom w:val="0"/>
          <w:divBdr>
            <w:top w:val="none" w:sz="0" w:space="0" w:color="auto"/>
            <w:left w:val="none" w:sz="0" w:space="0" w:color="auto"/>
            <w:bottom w:val="none" w:sz="0" w:space="0" w:color="auto"/>
            <w:right w:val="none" w:sz="0" w:space="0" w:color="auto"/>
          </w:divBdr>
        </w:div>
        <w:div w:id="328338244">
          <w:marLeft w:val="640"/>
          <w:marRight w:val="0"/>
          <w:marTop w:val="0"/>
          <w:marBottom w:val="0"/>
          <w:divBdr>
            <w:top w:val="none" w:sz="0" w:space="0" w:color="auto"/>
            <w:left w:val="none" w:sz="0" w:space="0" w:color="auto"/>
            <w:bottom w:val="none" w:sz="0" w:space="0" w:color="auto"/>
            <w:right w:val="none" w:sz="0" w:space="0" w:color="auto"/>
          </w:divBdr>
        </w:div>
        <w:div w:id="383868201">
          <w:marLeft w:val="640"/>
          <w:marRight w:val="0"/>
          <w:marTop w:val="0"/>
          <w:marBottom w:val="0"/>
          <w:divBdr>
            <w:top w:val="none" w:sz="0" w:space="0" w:color="auto"/>
            <w:left w:val="none" w:sz="0" w:space="0" w:color="auto"/>
            <w:bottom w:val="none" w:sz="0" w:space="0" w:color="auto"/>
            <w:right w:val="none" w:sz="0" w:space="0" w:color="auto"/>
          </w:divBdr>
        </w:div>
        <w:div w:id="417950310">
          <w:marLeft w:val="640"/>
          <w:marRight w:val="0"/>
          <w:marTop w:val="0"/>
          <w:marBottom w:val="0"/>
          <w:divBdr>
            <w:top w:val="none" w:sz="0" w:space="0" w:color="auto"/>
            <w:left w:val="none" w:sz="0" w:space="0" w:color="auto"/>
            <w:bottom w:val="none" w:sz="0" w:space="0" w:color="auto"/>
            <w:right w:val="none" w:sz="0" w:space="0" w:color="auto"/>
          </w:divBdr>
        </w:div>
        <w:div w:id="426459301">
          <w:marLeft w:val="640"/>
          <w:marRight w:val="0"/>
          <w:marTop w:val="0"/>
          <w:marBottom w:val="0"/>
          <w:divBdr>
            <w:top w:val="none" w:sz="0" w:space="0" w:color="auto"/>
            <w:left w:val="none" w:sz="0" w:space="0" w:color="auto"/>
            <w:bottom w:val="none" w:sz="0" w:space="0" w:color="auto"/>
            <w:right w:val="none" w:sz="0" w:space="0" w:color="auto"/>
          </w:divBdr>
        </w:div>
        <w:div w:id="495998914">
          <w:marLeft w:val="640"/>
          <w:marRight w:val="0"/>
          <w:marTop w:val="0"/>
          <w:marBottom w:val="0"/>
          <w:divBdr>
            <w:top w:val="none" w:sz="0" w:space="0" w:color="auto"/>
            <w:left w:val="none" w:sz="0" w:space="0" w:color="auto"/>
            <w:bottom w:val="none" w:sz="0" w:space="0" w:color="auto"/>
            <w:right w:val="none" w:sz="0" w:space="0" w:color="auto"/>
          </w:divBdr>
        </w:div>
        <w:div w:id="504714697">
          <w:marLeft w:val="640"/>
          <w:marRight w:val="0"/>
          <w:marTop w:val="0"/>
          <w:marBottom w:val="0"/>
          <w:divBdr>
            <w:top w:val="none" w:sz="0" w:space="0" w:color="auto"/>
            <w:left w:val="none" w:sz="0" w:space="0" w:color="auto"/>
            <w:bottom w:val="none" w:sz="0" w:space="0" w:color="auto"/>
            <w:right w:val="none" w:sz="0" w:space="0" w:color="auto"/>
          </w:divBdr>
        </w:div>
        <w:div w:id="539829463">
          <w:marLeft w:val="640"/>
          <w:marRight w:val="0"/>
          <w:marTop w:val="0"/>
          <w:marBottom w:val="0"/>
          <w:divBdr>
            <w:top w:val="none" w:sz="0" w:space="0" w:color="auto"/>
            <w:left w:val="none" w:sz="0" w:space="0" w:color="auto"/>
            <w:bottom w:val="none" w:sz="0" w:space="0" w:color="auto"/>
            <w:right w:val="none" w:sz="0" w:space="0" w:color="auto"/>
          </w:divBdr>
        </w:div>
        <w:div w:id="595138974">
          <w:marLeft w:val="640"/>
          <w:marRight w:val="0"/>
          <w:marTop w:val="0"/>
          <w:marBottom w:val="0"/>
          <w:divBdr>
            <w:top w:val="none" w:sz="0" w:space="0" w:color="auto"/>
            <w:left w:val="none" w:sz="0" w:space="0" w:color="auto"/>
            <w:bottom w:val="none" w:sz="0" w:space="0" w:color="auto"/>
            <w:right w:val="none" w:sz="0" w:space="0" w:color="auto"/>
          </w:divBdr>
        </w:div>
        <w:div w:id="598027306">
          <w:marLeft w:val="640"/>
          <w:marRight w:val="0"/>
          <w:marTop w:val="0"/>
          <w:marBottom w:val="0"/>
          <w:divBdr>
            <w:top w:val="none" w:sz="0" w:space="0" w:color="auto"/>
            <w:left w:val="none" w:sz="0" w:space="0" w:color="auto"/>
            <w:bottom w:val="none" w:sz="0" w:space="0" w:color="auto"/>
            <w:right w:val="none" w:sz="0" w:space="0" w:color="auto"/>
          </w:divBdr>
        </w:div>
        <w:div w:id="633757252">
          <w:marLeft w:val="640"/>
          <w:marRight w:val="0"/>
          <w:marTop w:val="0"/>
          <w:marBottom w:val="0"/>
          <w:divBdr>
            <w:top w:val="none" w:sz="0" w:space="0" w:color="auto"/>
            <w:left w:val="none" w:sz="0" w:space="0" w:color="auto"/>
            <w:bottom w:val="none" w:sz="0" w:space="0" w:color="auto"/>
            <w:right w:val="none" w:sz="0" w:space="0" w:color="auto"/>
          </w:divBdr>
        </w:div>
        <w:div w:id="676806651">
          <w:marLeft w:val="640"/>
          <w:marRight w:val="0"/>
          <w:marTop w:val="0"/>
          <w:marBottom w:val="0"/>
          <w:divBdr>
            <w:top w:val="none" w:sz="0" w:space="0" w:color="auto"/>
            <w:left w:val="none" w:sz="0" w:space="0" w:color="auto"/>
            <w:bottom w:val="none" w:sz="0" w:space="0" w:color="auto"/>
            <w:right w:val="none" w:sz="0" w:space="0" w:color="auto"/>
          </w:divBdr>
        </w:div>
        <w:div w:id="697244997">
          <w:marLeft w:val="640"/>
          <w:marRight w:val="0"/>
          <w:marTop w:val="0"/>
          <w:marBottom w:val="0"/>
          <w:divBdr>
            <w:top w:val="none" w:sz="0" w:space="0" w:color="auto"/>
            <w:left w:val="none" w:sz="0" w:space="0" w:color="auto"/>
            <w:bottom w:val="none" w:sz="0" w:space="0" w:color="auto"/>
            <w:right w:val="none" w:sz="0" w:space="0" w:color="auto"/>
          </w:divBdr>
        </w:div>
        <w:div w:id="721565250">
          <w:marLeft w:val="640"/>
          <w:marRight w:val="0"/>
          <w:marTop w:val="0"/>
          <w:marBottom w:val="0"/>
          <w:divBdr>
            <w:top w:val="none" w:sz="0" w:space="0" w:color="auto"/>
            <w:left w:val="none" w:sz="0" w:space="0" w:color="auto"/>
            <w:bottom w:val="none" w:sz="0" w:space="0" w:color="auto"/>
            <w:right w:val="none" w:sz="0" w:space="0" w:color="auto"/>
          </w:divBdr>
        </w:div>
        <w:div w:id="767240934">
          <w:marLeft w:val="640"/>
          <w:marRight w:val="0"/>
          <w:marTop w:val="0"/>
          <w:marBottom w:val="0"/>
          <w:divBdr>
            <w:top w:val="none" w:sz="0" w:space="0" w:color="auto"/>
            <w:left w:val="none" w:sz="0" w:space="0" w:color="auto"/>
            <w:bottom w:val="none" w:sz="0" w:space="0" w:color="auto"/>
            <w:right w:val="none" w:sz="0" w:space="0" w:color="auto"/>
          </w:divBdr>
        </w:div>
        <w:div w:id="780952153">
          <w:marLeft w:val="640"/>
          <w:marRight w:val="0"/>
          <w:marTop w:val="0"/>
          <w:marBottom w:val="0"/>
          <w:divBdr>
            <w:top w:val="none" w:sz="0" w:space="0" w:color="auto"/>
            <w:left w:val="none" w:sz="0" w:space="0" w:color="auto"/>
            <w:bottom w:val="none" w:sz="0" w:space="0" w:color="auto"/>
            <w:right w:val="none" w:sz="0" w:space="0" w:color="auto"/>
          </w:divBdr>
        </w:div>
        <w:div w:id="804277934">
          <w:marLeft w:val="640"/>
          <w:marRight w:val="0"/>
          <w:marTop w:val="0"/>
          <w:marBottom w:val="0"/>
          <w:divBdr>
            <w:top w:val="none" w:sz="0" w:space="0" w:color="auto"/>
            <w:left w:val="none" w:sz="0" w:space="0" w:color="auto"/>
            <w:bottom w:val="none" w:sz="0" w:space="0" w:color="auto"/>
            <w:right w:val="none" w:sz="0" w:space="0" w:color="auto"/>
          </w:divBdr>
        </w:div>
        <w:div w:id="823931383">
          <w:marLeft w:val="640"/>
          <w:marRight w:val="0"/>
          <w:marTop w:val="0"/>
          <w:marBottom w:val="0"/>
          <w:divBdr>
            <w:top w:val="none" w:sz="0" w:space="0" w:color="auto"/>
            <w:left w:val="none" w:sz="0" w:space="0" w:color="auto"/>
            <w:bottom w:val="none" w:sz="0" w:space="0" w:color="auto"/>
            <w:right w:val="none" w:sz="0" w:space="0" w:color="auto"/>
          </w:divBdr>
        </w:div>
        <w:div w:id="837427786">
          <w:marLeft w:val="640"/>
          <w:marRight w:val="0"/>
          <w:marTop w:val="0"/>
          <w:marBottom w:val="0"/>
          <w:divBdr>
            <w:top w:val="none" w:sz="0" w:space="0" w:color="auto"/>
            <w:left w:val="none" w:sz="0" w:space="0" w:color="auto"/>
            <w:bottom w:val="none" w:sz="0" w:space="0" w:color="auto"/>
            <w:right w:val="none" w:sz="0" w:space="0" w:color="auto"/>
          </w:divBdr>
        </w:div>
        <w:div w:id="840197008">
          <w:marLeft w:val="640"/>
          <w:marRight w:val="0"/>
          <w:marTop w:val="0"/>
          <w:marBottom w:val="0"/>
          <w:divBdr>
            <w:top w:val="none" w:sz="0" w:space="0" w:color="auto"/>
            <w:left w:val="none" w:sz="0" w:space="0" w:color="auto"/>
            <w:bottom w:val="none" w:sz="0" w:space="0" w:color="auto"/>
            <w:right w:val="none" w:sz="0" w:space="0" w:color="auto"/>
          </w:divBdr>
        </w:div>
        <w:div w:id="912592271">
          <w:marLeft w:val="640"/>
          <w:marRight w:val="0"/>
          <w:marTop w:val="0"/>
          <w:marBottom w:val="0"/>
          <w:divBdr>
            <w:top w:val="none" w:sz="0" w:space="0" w:color="auto"/>
            <w:left w:val="none" w:sz="0" w:space="0" w:color="auto"/>
            <w:bottom w:val="none" w:sz="0" w:space="0" w:color="auto"/>
            <w:right w:val="none" w:sz="0" w:space="0" w:color="auto"/>
          </w:divBdr>
        </w:div>
        <w:div w:id="969746903">
          <w:marLeft w:val="640"/>
          <w:marRight w:val="0"/>
          <w:marTop w:val="0"/>
          <w:marBottom w:val="0"/>
          <w:divBdr>
            <w:top w:val="none" w:sz="0" w:space="0" w:color="auto"/>
            <w:left w:val="none" w:sz="0" w:space="0" w:color="auto"/>
            <w:bottom w:val="none" w:sz="0" w:space="0" w:color="auto"/>
            <w:right w:val="none" w:sz="0" w:space="0" w:color="auto"/>
          </w:divBdr>
        </w:div>
        <w:div w:id="971443929">
          <w:marLeft w:val="640"/>
          <w:marRight w:val="0"/>
          <w:marTop w:val="0"/>
          <w:marBottom w:val="0"/>
          <w:divBdr>
            <w:top w:val="none" w:sz="0" w:space="0" w:color="auto"/>
            <w:left w:val="none" w:sz="0" w:space="0" w:color="auto"/>
            <w:bottom w:val="none" w:sz="0" w:space="0" w:color="auto"/>
            <w:right w:val="none" w:sz="0" w:space="0" w:color="auto"/>
          </w:divBdr>
        </w:div>
        <w:div w:id="1028873797">
          <w:marLeft w:val="640"/>
          <w:marRight w:val="0"/>
          <w:marTop w:val="0"/>
          <w:marBottom w:val="0"/>
          <w:divBdr>
            <w:top w:val="none" w:sz="0" w:space="0" w:color="auto"/>
            <w:left w:val="none" w:sz="0" w:space="0" w:color="auto"/>
            <w:bottom w:val="none" w:sz="0" w:space="0" w:color="auto"/>
            <w:right w:val="none" w:sz="0" w:space="0" w:color="auto"/>
          </w:divBdr>
        </w:div>
        <w:div w:id="1049107524">
          <w:marLeft w:val="640"/>
          <w:marRight w:val="0"/>
          <w:marTop w:val="0"/>
          <w:marBottom w:val="0"/>
          <w:divBdr>
            <w:top w:val="none" w:sz="0" w:space="0" w:color="auto"/>
            <w:left w:val="none" w:sz="0" w:space="0" w:color="auto"/>
            <w:bottom w:val="none" w:sz="0" w:space="0" w:color="auto"/>
            <w:right w:val="none" w:sz="0" w:space="0" w:color="auto"/>
          </w:divBdr>
        </w:div>
        <w:div w:id="1050107302">
          <w:marLeft w:val="640"/>
          <w:marRight w:val="0"/>
          <w:marTop w:val="0"/>
          <w:marBottom w:val="0"/>
          <w:divBdr>
            <w:top w:val="none" w:sz="0" w:space="0" w:color="auto"/>
            <w:left w:val="none" w:sz="0" w:space="0" w:color="auto"/>
            <w:bottom w:val="none" w:sz="0" w:space="0" w:color="auto"/>
            <w:right w:val="none" w:sz="0" w:space="0" w:color="auto"/>
          </w:divBdr>
        </w:div>
        <w:div w:id="1055738064">
          <w:marLeft w:val="640"/>
          <w:marRight w:val="0"/>
          <w:marTop w:val="0"/>
          <w:marBottom w:val="0"/>
          <w:divBdr>
            <w:top w:val="none" w:sz="0" w:space="0" w:color="auto"/>
            <w:left w:val="none" w:sz="0" w:space="0" w:color="auto"/>
            <w:bottom w:val="none" w:sz="0" w:space="0" w:color="auto"/>
            <w:right w:val="none" w:sz="0" w:space="0" w:color="auto"/>
          </w:divBdr>
        </w:div>
        <w:div w:id="1104300241">
          <w:marLeft w:val="640"/>
          <w:marRight w:val="0"/>
          <w:marTop w:val="0"/>
          <w:marBottom w:val="0"/>
          <w:divBdr>
            <w:top w:val="none" w:sz="0" w:space="0" w:color="auto"/>
            <w:left w:val="none" w:sz="0" w:space="0" w:color="auto"/>
            <w:bottom w:val="none" w:sz="0" w:space="0" w:color="auto"/>
            <w:right w:val="none" w:sz="0" w:space="0" w:color="auto"/>
          </w:divBdr>
        </w:div>
        <w:div w:id="1120615043">
          <w:marLeft w:val="640"/>
          <w:marRight w:val="0"/>
          <w:marTop w:val="0"/>
          <w:marBottom w:val="0"/>
          <w:divBdr>
            <w:top w:val="none" w:sz="0" w:space="0" w:color="auto"/>
            <w:left w:val="none" w:sz="0" w:space="0" w:color="auto"/>
            <w:bottom w:val="none" w:sz="0" w:space="0" w:color="auto"/>
            <w:right w:val="none" w:sz="0" w:space="0" w:color="auto"/>
          </w:divBdr>
        </w:div>
        <w:div w:id="1122269110">
          <w:marLeft w:val="640"/>
          <w:marRight w:val="0"/>
          <w:marTop w:val="0"/>
          <w:marBottom w:val="0"/>
          <w:divBdr>
            <w:top w:val="none" w:sz="0" w:space="0" w:color="auto"/>
            <w:left w:val="none" w:sz="0" w:space="0" w:color="auto"/>
            <w:bottom w:val="none" w:sz="0" w:space="0" w:color="auto"/>
            <w:right w:val="none" w:sz="0" w:space="0" w:color="auto"/>
          </w:divBdr>
        </w:div>
        <w:div w:id="1126700296">
          <w:marLeft w:val="640"/>
          <w:marRight w:val="0"/>
          <w:marTop w:val="0"/>
          <w:marBottom w:val="0"/>
          <w:divBdr>
            <w:top w:val="none" w:sz="0" w:space="0" w:color="auto"/>
            <w:left w:val="none" w:sz="0" w:space="0" w:color="auto"/>
            <w:bottom w:val="none" w:sz="0" w:space="0" w:color="auto"/>
            <w:right w:val="none" w:sz="0" w:space="0" w:color="auto"/>
          </w:divBdr>
        </w:div>
        <w:div w:id="1128208463">
          <w:marLeft w:val="640"/>
          <w:marRight w:val="0"/>
          <w:marTop w:val="0"/>
          <w:marBottom w:val="0"/>
          <w:divBdr>
            <w:top w:val="none" w:sz="0" w:space="0" w:color="auto"/>
            <w:left w:val="none" w:sz="0" w:space="0" w:color="auto"/>
            <w:bottom w:val="none" w:sz="0" w:space="0" w:color="auto"/>
            <w:right w:val="none" w:sz="0" w:space="0" w:color="auto"/>
          </w:divBdr>
        </w:div>
        <w:div w:id="1165584813">
          <w:marLeft w:val="640"/>
          <w:marRight w:val="0"/>
          <w:marTop w:val="0"/>
          <w:marBottom w:val="0"/>
          <w:divBdr>
            <w:top w:val="none" w:sz="0" w:space="0" w:color="auto"/>
            <w:left w:val="none" w:sz="0" w:space="0" w:color="auto"/>
            <w:bottom w:val="none" w:sz="0" w:space="0" w:color="auto"/>
            <w:right w:val="none" w:sz="0" w:space="0" w:color="auto"/>
          </w:divBdr>
        </w:div>
        <w:div w:id="1229612779">
          <w:marLeft w:val="640"/>
          <w:marRight w:val="0"/>
          <w:marTop w:val="0"/>
          <w:marBottom w:val="0"/>
          <w:divBdr>
            <w:top w:val="none" w:sz="0" w:space="0" w:color="auto"/>
            <w:left w:val="none" w:sz="0" w:space="0" w:color="auto"/>
            <w:bottom w:val="none" w:sz="0" w:space="0" w:color="auto"/>
            <w:right w:val="none" w:sz="0" w:space="0" w:color="auto"/>
          </w:divBdr>
        </w:div>
        <w:div w:id="1268001946">
          <w:marLeft w:val="640"/>
          <w:marRight w:val="0"/>
          <w:marTop w:val="0"/>
          <w:marBottom w:val="0"/>
          <w:divBdr>
            <w:top w:val="none" w:sz="0" w:space="0" w:color="auto"/>
            <w:left w:val="none" w:sz="0" w:space="0" w:color="auto"/>
            <w:bottom w:val="none" w:sz="0" w:space="0" w:color="auto"/>
            <w:right w:val="none" w:sz="0" w:space="0" w:color="auto"/>
          </w:divBdr>
        </w:div>
        <w:div w:id="1315837209">
          <w:marLeft w:val="640"/>
          <w:marRight w:val="0"/>
          <w:marTop w:val="0"/>
          <w:marBottom w:val="0"/>
          <w:divBdr>
            <w:top w:val="none" w:sz="0" w:space="0" w:color="auto"/>
            <w:left w:val="none" w:sz="0" w:space="0" w:color="auto"/>
            <w:bottom w:val="none" w:sz="0" w:space="0" w:color="auto"/>
            <w:right w:val="none" w:sz="0" w:space="0" w:color="auto"/>
          </w:divBdr>
        </w:div>
        <w:div w:id="1327826350">
          <w:marLeft w:val="640"/>
          <w:marRight w:val="0"/>
          <w:marTop w:val="0"/>
          <w:marBottom w:val="0"/>
          <w:divBdr>
            <w:top w:val="none" w:sz="0" w:space="0" w:color="auto"/>
            <w:left w:val="none" w:sz="0" w:space="0" w:color="auto"/>
            <w:bottom w:val="none" w:sz="0" w:space="0" w:color="auto"/>
            <w:right w:val="none" w:sz="0" w:space="0" w:color="auto"/>
          </w:divBdr>
        </w:div>
        <w:div w:id="1368678951">
          <w:marLeft w:val="640"/>
          <w:marRight w:val="0"/>
          <w:marTop w:val="0"/>
          <w:marBottom w:val="0"/>
          <w:divBdr>
            <w:top w:val="none" w:sz="0" w:space="0" w:color="auto"/>
            <w:left w:val="none" w:sz="0" w:space="0" w:color="auto"/>
            <w:bottom w:val="none" w:sz="0" w:space="0" w:color="auto"/>
            <w:right w:val="none" w:sz="0" w:space="0" w:color="auto"/>
          </w:divBdr>
        </w:div>
        <w:div w:id="1391927475">
          <w:marLeft w:val="640"/>
          <w:marRight w:val="0"/>
          <w:marTop w:val="0"/>
          <w:marBottom w:val="0"/>
          <w:divBdr>
            <w:top w:val="none" w:sz="0" w:space="0" w:color="auto"/>
            <w:left w:val="none" w:sz="0" w:space="0" w:color="auto"/>
            <w:bottom w:val="none" w:sz="0" w:space="0" w:color="auto"/>
            <w:right w:val="none" w:sz="0" w:space="0" w:color="auto"/>
          </w:divBdr>
        </w:div>
        <w:div w:id="1421876806">
          <w:marLeft w:val="640"/>
          <w:marRight w:val="0"/>
          <w:marTop w:val="0"/>
          <w:marBottom w:val="0"/>
          <w:divBdr>
            <w:top w:val="none" w:sz="0" w:space="0" w:color="auto"/>
            <w:left w:val="none" w:sz="0" w:space="0" w:color="auto"/>
            <w:bottom w:val="none" w:sz="0" w:space="0" w:color="auto"/>
            <w:right w:val="none" w:sz="0" w:space="0" w:color="auto"/>
          </w:divBdr>
        </w:div>
        <w:div w:id="1423531048">
          <w:marLeft w:val="640"/>
          <w:marRight w:val="0"/>
          <w:marTop w:val="0"/>
          <w:marBottom w:val="0"/>
          <w:divBdr>
            <w:top w:val="none" w:sz="0" w:space="0" w:color="auto"/>
            <w:left w:val="none" w:sz="0" w:space="0" w:color="auto"/>
            <w:bottom w:val="none" w:sz="0" w:space="0" w:color="auto"/>
            <w:right w:val="none" w:sz="0" w:space="0" w:color="auto"/>
          </w:divBdr>
        </w:div>
        <w:div w:id="1424909570">
          <w:marLeft w:val="640"/>
          <w:marRight w:val="0"/>
          <w:marTop w:val="0"/>
          <w:marBottom w:val="0"/>
          <w:divBdr>
            <w:top w:val="none" w:sz="0" w:space="0" w:color="auto"/>
            <w:left w:val="none" w:sz="0" w:space="0" w:color="auto"/>
            <w:bottom w:val="none" w:sz="0" w:space="0" w:color="auto"/>
            <w:right w:val="none" w:sz="0" w:space="0" w:color="auto"/>
          </w:divBdr>
        </w:div>
        <w:div w:id="1441604813">
          <w:marLeft w:val="640"/>
          <w:marRight w:val="0"/>
          <w:marTop w:val="0"/>
          <w:marBottom w:val="0"/>
          <w:divBdr>
            <w:top w:val="none" w:sz="0" w:space="0" w:color="auto"/>
            <w:left w:val="none" w:sz="0" w:space="0" w:color="auto"/>
            <w:bottom w:val="none" w:sz="0" w:space="0" w:color="auto"/>
            <w:right w:val="none" w:sz="0" w:space="0" w:color="auto"/>
          </w:divBdr>
        </w:div>
        <w:div w:id="1454250578">
          <w:marLeft w:val="640"/>
          <w:marRight w:val="0"/>
          <w:marTop w:val="0"/>
          <w:marBottom w:val="0"/>
          <w:divBdr>
            <w:top w:val="none" w:sz="0" w:space="0" w:color="auto"/>
            <w:left w:val="none" w:sz="0" w:space="0" w:color="auto"/>
            <w:bottom w:val="none" w:sz="0" w:space="0" w:color="auto"/>
            <w:right w:val="none" w:sz="0" w:space="0" w:color="auto"/>
          </w:divBdr>
        </w:div>
        <w:div w:id="1505784599">
          <w:marLeft w:val="640"/>
          <w:marRight w:val="0"/>
          <w:marTop w:val="0"/>
          <w:marBottom w:val="0"/>
          <w:divBdr>
            <w:top w:val="none" w:sz="0" w:space="0" w:color="auto"/>
            <w:left w:val="none" w:sz="0" w:space="0" w:color="auto"/>
            <w:bottom w:val="none" w:sz="0" w:space="0" w:color="auto"/>
            <w:right w:val="none" w:sz="0" w:space="0" w:color="auto"/>
          </w:divBdr>
        </w:div>
        <w:div w:id="1520192550">
          <w:marLeft w:val="640"/>
          <w:marRight w:val="0"/>
          <w:marTop w:val="0"/>
          <w:marBottom w:val="0"/>
          <w:divBdr>
            <w:top w:val="none" w:sz="0" w:space="0" w:color="auto"/>
            <w:left w:val="none" w:sz="0" w:space="0" w:color="auto"/>
            <w:bottom w:val="none" w:sz="0" w:space="0" w:color="auto"/>
            <w:right w:val="none" w:sz="0" w:space="0" w:color="auto"/>
          </w:divBdr>
        </w:div>
        <w:div w:id="1544518433">
          <w:marLeft w:val="640"/>
          <w:marRight w:val="0"/>
          <w:marTop w:val="0"/>
          <w:marBottom w:val="0"/>
          <w:divBdr>
            <w:top w:val="none" w:sz="0" w:space="0" w:color="auto"/>
            <w:left w:val="none" w:sz="0" w:space="0" w:color="auto"/>
            <w:bottom w:val="none" w:sz="0" w:space="0" w:color="auto"/>
            <w:right w:val="none" w:sz="0" w:space="0" w:color="auto"/>
          </w:divBdr>
        </w:div>
        <w:div w:id="1584602351">
          <w:marLeft w:val="640"/>
          <w:marRight w:val="0"/>
          <w:marTop w:val="0"/>
          <w:marBottom w:val="0"/>
          <w:divBdr>
            <w:top w:val="none" w:sz="0" w:space="0" w:color="auto"/>
            <w:left w:val="none" w:sz="0" w:space="0" w:color="auto"/>
            <w:bottom w:val="none" w:sz="0" w:space="0" w:color="auto"/>
            <w:right w:val="none" w:sz="0" w:space="0" w:color="auto"/>
          </w:divBdr>
        </w:div>
        <w:div w:id="1603565648">
          <w:marLeft w:val="640"/>
          <w:marRight w:val="0"/>
          <w:marTop w:val="0"/>
          <w:marBottom w:val="0"/>
          <w:divBdr>
            <w:top w:val="none" w:sz="0" w:space="0" w:color="auto"/>
            <w:left w:val="none" w:sz="0" w:space="0" w:color="auto"/>
            <w:bottom w:val="none" w:sz="0" w:space="0" w:color="auto"/>
            <w:right w:val="none" w:sz="0" w:space="0" w:color="auto"/>
          </w:divBdr>
        </w:div>
        <w:div w:id="1690905877">
          <w:marLeft w:val="640"/>
          <w:marRight w:val="0"/>
          <w:marTop w:val="0"/>
          <w:marBottom w:val="0"/>
          <w:divBdr>
            <w:top w:val="none" w:sz="0" w:space="0" w:color="auto"/>
            <w:left w:val="none" w:sz="0" w:space="0" w:color="auto"/>
            <w:bottom w:val="none" w:sz="0" w:space="0" w:color="auto"/>
            <w:right w:val="none" w:sz="0" w:space="0" w:color="auto"/>
          </w:divBdr>
        </w:div>
        <w:div w:id="1693341065">
          <w:marLeft w:val="640"/>
          <w:marRight w:val="0"/>
          <w:marTop w:val="0"/>
          <w:marBottom w:val="0"/>
          <w:divBdr>
            <w:top w:val="none" w:sz="0" w:space="0" w:color="auto"/>
            <w:left w:val="none" w:sz="0" w:space="0" w:color="auto"/>
            <w:bottom w:val="none" w:sz="0" w:space="0" w:color="auto"/>
            <w:right w:val="none" w:sz="0" w:space="0" w:color="auto"/>
          </w:divBdr>
        </w:div>
        <w:div w:id="1727607954">
          <w:marLeft w:val="640"/>
          <w:marRight w:val="0"/>
          <w:marTop w:val="0"/>
          <w:marBottom w:val="0"/>
          <w:divBdr>
            <w:top w:val="none" w:sz="0" w:space="0" w:color="auto"/>
            <w:left w:val="none" w:sz="0" w:space="0" w:color="auto"/>
            <w:bottom w:val="none" w:sz="0" w:space="0" w:color="auto"/>
            <w:right w:val="none" w:sz="0" w:space="0" w:color="auto"/>
          </w:divBdr>
        </w:div>
        <w:div w:id="1745832618">
          <w:marLeft w:val="640"/>
          <w:marRight w:val="0"/>
          <w:marTop w:val="0"/>
          <w:marBottom w:val="0"/>
          <w:divBdr>
            <w:top w:val="none" w:sz="0" w:space="0" w:color="auto"/>
            <w:left w:val="none" w:sz="0" w:space="0" w:color="auto"/>
            <w:bottom w:val="none" w:sz="0" w:space="0" w:color="auto"/>
            <w:right w:val="none" w:sz="0" w:space="0" w:color="auto"/>
          </w:divBdr>
        </w:div>
        <w:div w:id="1789859916">
          <w:marLeft w:val="640"/>
          <w:marRight w:val="0"/>
          <w:marTop w:val="0"/>
          <w:marBottom w:val="0"/>
          <w:divBdr>
            <w:top w:val="none" w:sz="0" w:space="0" w:color="auto"/>
            <w:left w:val="none" w:sz="0" w:space="0" w:color="auto"/>
            <w:bottom w:val="none" w:sz="0" w:space="0" w:color="auto"/>
            <w:right w:val="none" w:sz="0" w:space="0" w:color="auto"/>
          </w:divBdr>
        </w:div>
        <w:div w:id="1796943481">
          <w:marLeft w:val="640"/>
          <w:marRight w:val="0"/>
          <w:marTop w:val="0"/>
          <w:marBottom w:val="0"/>
          <w:divBdr>
            <w:top w:val="none" w:sz="0" w:space="0" w:color="auto"/>
            <w:left w:val="none" w:sz="0" w:space="0" w:color="auto"/>
            <w:bottom w:val="none" w:sz="0" w:space="0" w:color="auto"/>
            <w:right w:val="none" w:sz="0" w:space="0" w:color="auto"/>
          </w:divBdr>
        </w:div>
        <w:div w:id="1806197337">
          <w:marLeft w:val="640"/>
          <w:marRight w:val="0"/>
          <w:marTop w:val="0"/>
          <w:marBottom w:val="0"/>
          <w:divBdr>
            <w:top w:val="none" w:sz="0" w:space="0" w:color="auto"/>
            <w:left w:val="none" w:sz="0" w:space="0" w:color="auto"/>
            <w:bottom w:val="none" w:sz="0" w:space="0" w:color="auto"/>
            <w:right w:val="none" w:sz="0" w:space="0" w:color="auto"/>
          </w:divBdr>
        </w:div>
        <w:div w:id="1812136053">
          <w:marLeft w:val="640"/>
          <w:marRight w:val="0"/>
          <w:marTop w:val="0"/>
          <w:marBottom w:val="0"/>
          <w:divBdr>
            <w:top w:val="none" w:sz="0" w:space="0" w:color="auto"/>
            <w:left w:val="none" w:sz="0" w:space="0" w:color="auto"/>
            <w:bottom w:val="none" w:sz="0" w:space="0" w:color="auto"/>
            <w:right w:val="none" w:sz="0" w:space="0" w:color="auto"/>
          </w:divBdr>
        </w:div>
        <w:div w:id="1813056926">
          <w:marLeft w:val="640"/>
          <w:marRight w:val="0"/>
          <w:marTop w:val="0"/>
          <w:marBottom w:val="0"/>
          <w:divBdr>
            <w:top w:val="none" w:sz="0" w:space="0" w:color="auto"/>
            <w:left w:val="none" w:sz="0" w:space="0" w:color="auto"/>
            <w:bottom w:val="none" w:sz="0" w:space="0" w:color="auto"/>
            <w:right w:val="none" w:sz="0" w:space="0" w:color="auto"/>
          </w:divBdr>
        </w:div>
        <w:div w:id="1820535641">
          <w:marLeft w:val="640"/>
          <w:marRight w:val="0"/>
          <w:marTop w:val="0"/>
          <w:marBottom w:val="0"/>
          <w:divBdr>
            <w:top w:val="none" w:sz="0" w:space="0" w:color="auto"/>
            <w:left w:val="none" w:sz="0" w:space="0" w:color="auto"/>
            <w:bottom w:val="none" w:sz="0" w:space="0" w:color="auto"/>
            <w:right w:val="none" w:sz="0" w:space="0" w:color="auto"/>
          </w:divBdr>
        </w:div>
        <w:div w:id="1822696753">
          <w:marLeft w:val="640"/>
          <w:marRight w:val="0"/>
          <w:marTop w:val="0"/>
          <w:marBottom w:val="0"/>
          <w:divBdr>
            <w:top w:val="none" w:sz="0" w:space="0" w:color="auto"/>
            <w:left w:val="none" w:sz="0" w:space="0" w:color="auto"/>
            <w:bottom w:val="none" w:sz="0" w:space="0" w:color="auto"/>
            <w:right w:val="none" w:sz="0" w:space="0" w:color="auto"/>
          </w:divBdr>
        </w:div>
        <w:div w:id="1854689683">
          <w:marLeft w:val="640"/>
          <w:marRight w:val="0"/>
          <w:marTop w:val="0"/>
          <w:marBottom w:val="0"/>
          <w:divBdr>
            <w:top w:val="none" w:sz="0" w:space="0" w:color="auto"/>
            <w:left w:val="none" w:sz="0" w:space="0" w:color="auto"/>
            <w:bottom w:val="none" w:sz="0" w:space="0" w:color="auto"/>
            <w:right w:val="none" w:sz="0" w:space="0" w:color="auto"/>
          </w:divBdr>
        </w:div>
        <w:div w:id="1879927546">
          <w:marLeft w:val="640"/>
          <w:marRight w:val="0"/>
          <w:marTop w:val="0"/>
          <w:marBottom w:val="0"/>
          <w:divBdr>
            <w:top w:val="none" w:sz="0" w:space="0" w:color="auto"/>
            <w:left w:val="none" w:sz="0" w:space="0" w:color="auto"/>
            <w:bottom w:val="none" w:sz="0" w:space="0" w:color="auto"/>
            <w:right w:val="none" w:sz="0" w:space="0" w:color="auto"/>
          </w:divBdr>
        </w:div>
        <w:div w:id="1903904218">
          <w:marLeft w:val="640"/>
          <w:marRight w:val="0"/>
          <w:marTop w:val="0"/>
          <w:marBottom w:val="0"/>
          <w:divBdr>
            <w:top w:val="none" w:sz="0" w:space="0" w:color="auto"/>
            <w:left w:val="none" w:sz="0" w:space="0" w:color="auto"/>
            <w:bottom w:val="none" w:sz="0" w:space="0" w:color="auto"/>
            <w:right w:val="none" w:sz="0" w:space="0" w:color="auto"/>
          </w:divBdr>
        </w:div>
        <w:div w:id="1919751768">
          <w:marLeft w:val="640"/>
          <w:marRight w:val="0"/>
          <w:marTop w:val="0"/>
          <w:marBottom w:val="0"/>
          <w:divBdr>
            <w:top w:val="none" w:sz="0" w:space="0" w:color="auto"/>
            <w:left w:val="none" w:sz="0" w:space="0" w:color="auto"/>
            <w:bottom w:val="none" w:sz="0" w:space="0" w:color="auto"/>
            <w:right w:val="none" w:sz="0" w:space="0" w:color="auto"/>
          </w:divBdr>
        </w:div>
        <w:div w:id="1967159692">
          <w:marLeft w:val="640"/>
          <w:marRight w:val="0"/>
          <w:marTop w:val="0"/>
          <w:marBottom w:val="0"/>
          <w:divBdr>
            <w:top w:val="none" w:sz="0" w:space="0" w:color="auto"/>
            <w:left w:val="none" w:sz="0" w:space="0" w:color="auto"/>
            <w:bottom w:val="none" w:sz="0" w:space="0" w:color="auto"/>
            <w:right w:val="none" w:sz="0" w:space="0" w:color="auto"/>
          </w:divBdr>
        </w:div>
        <w:div w:id="2024045122">
          <w:marLeft w:val="640"/>
          <w:marRight w:val="0"/>
          <w:marTop w:val="0"/>
          <w:marBottom w:val="0"/>
          <w:divBdr>
            <w:top w:val="none" w:sz="0" w:space="0" w:color="auto"/>
            <w:left w:val="none" w:sz="0" w:space="0" w:color="auto"/>
            <w:bottom w:val="none" w:sz="0" w:space="0" w:color="auto"/>
            <w:right w:val="none" w:sz="0" w:space="0" w:color="auto"/>
          </w:divBdr>
        </w:div>
        <w:div w:id="2043509345">
          <w:marLeft w:val="640"/>
          <w:marRight w:val="0"/>
          <w:marTop w:val="0"/>
          <w:marBottom w:val="0"/>
          <w:divBdr>
            <w:top w:val="none" w:sz="0" w:space="0" w:color="auto"/>
            <w:left w:val="none" w:sz="0" w:space="0" w:color="auto"/>
            <w:bottom w:val="none" w:sz="0" w:space="0" w:color="auto"/>
            <w:right w:val="none" w:sz="0" w:space="0" w:color="auto"/>
          </w:divBdr>
        </w:div>
        <w:div w:id="2049453232">
          <w:marLeft w:val="640"/>
          <w:marRight w:val="0"/>
          <w:marTop w:val="0"/>
          <w:marBottom w:val="0"/>
          <w:divBdr>
            <w:top w:val="none" w:sz="0" w:space="0" w:color="auto"/>
            <w:left w:val="none" w:sz="0" w:space="0" w:color="auto"/>
            <w:bottom w:val="none" w:sz="0" w:space="0" w:color="auto"/>
            <w:right w:val="none" w:sz="0" w:space="0" w:color="auto"/>
          </w:divBdr>
        </w:div>
        <w:div w:id="2057465151">
          <w:marLeft w:val="640"/>
          <w:marRight w:val="0"/>
          <w:marTop w:val="0"/>
          <w:marBottom w:val="0"/>
          <w:divBdr>
            <w:top w:val="none" w:sz="0" w:space="0" w:color="auto"/>
            <w:left w:val="none" w:sz="0" w:space="0" w:color="auto"/>
            <w:bottom w:val="none" w:sz="0" w:space="0" w:color="auto"/>
            <w:right w:val="none" w:sz="0" w:space="0" w:color="auto"/>
          </w:divBdr>
        </w:div>
        <w:div w:id="2063479417">
          <w:marLeft w:val="640"/>
          <w:marRight w:val="0"/>
          <w:marTop w:val="0"/>
          <w:marBottom w:val="0"/>
          <w:divBdr>
            <w:top w:val="none" w:sz="0" w:space="0" w:color="auto"/>
            <w:left w:val="none" w:sz="0" w:space="0" w:color="auto"/>
            <w:bottom w:val="none" w:sz="0" w:space="0" w:color="auto"/>
            <w:right w:val="none" w:sz="0" w:space="0" w:color="auto"/>
          </w:divBdr>
        </w:div>
      </w:divsChild>
    </w:div>
    <w:div w:id="1672757162">
      <w:marLeft w:val="640"/>
      <w:marRight w:val="0"/>
      <w:marTop w:val="0"/>
      <w:marBottom w:val="0"/>
      <w:divBdr>
        <w:top w:val="none" w:sz="0" w:space="0" w:color="auto"/>
        <w:left w:val="none" w:sz="0" w:space="0" w:color="auto"/>
        <w:bottom w:val="none" w:sz="0" w:space="0" w:color="auto"/>
        <w:right w:val="none" w:sz="0" w:space="0" w:color="auto"/>
      </w:divBdr>
    </w:div>
    <w:div w:id="1673100736">
      <w:marLeft w:val="640"/>
      <w:marRight w:val="0"/>
      <w:marTop w:val="0"/>
      <w:marBottom w:val="0"/>
      <w:divBdr>
        <w:top w:val="none" w:sz="0" w:space="0" w:color="auto"/>
        <w:left w:val="none" w:sz="0" w:space="0" w:color="auto"/>
        <w:bottom w:val="none" w:sz="0" w:space="0" w:color="auto"/>
        <w:right w:val="none" w:sz="0" w:space="0" w:color="auto"/>
      </w:divBdr>
    </w:div>
    <w:div w:id="1673221460">
      <w:marLeft w:val="640"/>
      <w:marRight w:val="0"/>
      <w:marTop w:val="0"/>
      <w:marBottom w:val="0"/>
      <w:divBdr>
        <w:top w:val="none" w:sz="0" w:space="0" w:color="auto"/>
        <w:left w:val="none" w:sz="0" w:space="0" w:color="auto"/>
        <w:bottom w:val="none" w:sz="0" w:space="0" w:color="auto"/>
        <w:right w:val="none" w:sz="0" w:space="0" w:color="auto"/>
      </w:divBdr>
    </w:div>
    <w:div w:id="1673482204">
      <w:marLeft w:val="640"/>
      <w:marRight w:val="0"/>
      <w:marTop w:val="0"/>
      <w:marBottom w:val="0"/>
      <w:divBdr>
        <w:top w:val="none" w:sz="0" w:space="0" w:color="auto"/>
        <w:left w:val="none" w:sz="0" w:space="0" w:color="auto"/>
        <w:bottom w:val="none" w:sz="0" w:space="0" w:color="auto"/>
        <w:right w:val="none" w:sz="0" w:space="0" w:color="auto"/>
      </w:divBdr>
    </w:div>
    <w:div w:id="1673487872">
      <w:marLeft w:val="640"/>
      <w:marRight w:val="0"/>
      <w:marTop w:val="0"/>
      <w:marBottom w:val="0"/>
      <w:divBdr>
        <w:top w:val="none" w:sz="0" w:space="0" w:color="auto"/>
        <w:left w:val="none" w:sz="0" w:space="0" w:color="auto"/>
        <w:bottom w:val="none" w:sz="0" w:space="0" w:color="auto"/>
        <w:right w:val="none" w:sz="0" w:space="0" w:color="auto"/>
      </w:divBdr>
    </w:div>
    <w:div w:id="1674138217">
      <w:marLeft w:val="640"/>
      <w:marRight w:val="0"/>
      <w:marTop w:val="0"/>
      <w:marBottom w:val="0"/>
      <w:divBdr>
        <w:top w:val="none" w:sz="0" w:space="0" w:color="auto"/>
        <w:left w:val="none" w:sz="0" w:space="0" w:color="auto"/>
        <w:bottom w:val="none" w:sz="0" w:space="0" w:color="auto"/>
        <w:right w:val="none" w:sz="0" w:space="0" w:color="auto"/>
      </w:divBdr>
    </w:div>
    <w:div w:id="1674142085">
      <w:marLeft w:val="640"/>
      <w:marRight w:val="0"/>
      <w:marTop w:val="0"/>
      <w:marBottom w:val="0"/>
      <w:divBdr>
        <w:top w:val="none" w:sz="0" w:space="0" w:color="auto"/>
        <w:left w:val="none" w:sz="0" w:space="0" w:color="auto"/>
        <w:bottom w:val="none" w:sz="0" w:space="0" w:color="auto"/>
        <w:right w:val="none" w:sz="0" w:space="0" w:color="auto"/>
      </w:divBdr>
    </w:div>
    <w:div w:id="1675839660">
      <w:marLeft w:val="640"/>
      <w:marRight w:val="0"/>
      <w:marTop w:val="0"/>
      <w:marBottom w:val="0"/>
      <w:divBdr>
        <w:top w:val="none" w:sz="0" w:space="0" w:color="auto"/>
        <w:left w:val="none" w:sz="0" w:space="0" w:color="auto"/>
        <w:bottom w:val="none" w:sz="0" w:space="0" w:color="auto"/>
        <w:right w:val="none" w:sz="0" w:space="0" w:color="auto"/>
      </w:divBdr>
    </w:div>
    <w:div w:id="1676109412">
      <w:marLeft w:val="640"/>
      <w:marRight w:val="0"/>
      <w:marTop w:val="0"/>
      <w:marBottom w:val="0"/>
      <w:divBdr>
        <w:top w:val="none" w:sz="0" w:space="0" w:color="auto"/>
        <w:left w:val="none" w:sz="0" w:space="0" w:color="auto"/>
        <w:bottom w:val="none" w:sz="0" w:space="0" w:color="auto"/>
        <w:right w:val="none" w:sz="0" w:space="0" w:color="auto"/>
      </w:divBdr>
    </w:div>
    <w:div w:id="1676151199">
      <w:marLeft w:val="640"/>
      <w:marRight w:val="0"/>
      <w:marTop w:val="0"/>
      <w:marBottom w:val="0"/>
      <w:divBdr>
        <w:top w:val="none" w:sz="0" w:space="0" w:color="auto"/>
        <w:left w:val="none" w:sz="0" w:space="0" w:color="auto"/>
        <w:bottom w:val="none" w:sz="0" w:space="0" w:color="auto"/>
        <w:right w:val="none" w:sz="0" w:space="0" w:color="auto"/>
      </w:divBdr>
    </w:div>
    <w:div w:id="1677029837">
      <w:marLeft w:val="640"/>
      <w:marRight w:val="0"/>
      <w:marTop w:val="0"/>
      <w:marBottom w:val="0"/>
      <w:divBdr>
        <w:top w:val="none" w:sz="0" w:space="0" w:color="auto"/>
        <w:left w:val="none" w:sz="0" w:space="0" w:color="auto"/>
        <w:bottom w:val="none" w:sz="0" w:space="0" w:color="auto"/>
        <w:right w:val="none" w:sz="0" w:space="0" w:color="auto"/>
      </w:divBdr>
    </w:div>
    <w:div w:id="1678263799">
      <w:marLeft w:val="640"/>
      <w:marRight w:val="0"/>
      <w:marTop w:val="0"/>
      <w:marBottom w:val="0"/>
      <w:divBdr>
        <w:top w:val="none" w:sz="0" w:space="0" w:color="auto"/>
        <w:left w:val="none" w:sz="0" w:space="0" w:color="auto"/>
        <w:bottom w:val="none" w:sz="0" w:space="0" w:color="auto"/>
        <w:right w:val="none" w:sz="0" w:space="0" w:color="auto"/>
      </w:divBdr>
    </w:div>
    <w:div w:id="1679043316">
      <w:marLeft w:val="640"/>
      <w:marRight w:val="0"/>
      <w:marTop w:val="0"/>
      <w:marBottom w:val="0"/>
      <w:divBdr>
        <w:top w:val="none" w:sz="0" w:space="0" w:color="auto"/>
        <w:left w:val="none" w:sz="0" w:space="0" w:color="auto"/>
        <w:bottom w:val="none" w:sz="0" w:space="0" w:color="auto"/>
        <w:right w:val="none" w:sz="0" w:space="0" w:color="auto"/>
      </w:divBdr>
    </w:div>
    <w:div w:id="1680041911">
      <w:marLeft w:val="640"/>
      <w:marRight w:val="0"/>
      <w:marTop w:val="0"/>
      <w:marBottom w:val="0"/>
      <w:divBdr>
        <w:top w:val="none" w:sz="0" w:space="0" w:color="auto"/>
        <w:left w:val="none" w:sz="0" w:space="0" w:color="auto"/>
        <w:bottom w:val="none" w:sz="0" w:space="0" w:color="auto"/>
        <w:right w:val="none" w:sz="0" w:space="0" w:color="auto"/>
      </w:divBdr>
    </w:div>
    <w:div w:id="1680156278">
      <w:marLeft w:val="640"/>
      <w:marRight w:val="0"/>
      <w:marTop w:val="0"/>
      <w:marBottom w:val="0"/>
      <w:divBdr>
        <w:top w:val="none" w:sz="0" w:space="0" w:color="auto"/>
        <w:left w:val="none" w:sz="0" w:space="0" w:color="auto"/>
        <w:bottom w:val="none" w:sz="0" w:space="0" w:color="auto"/>
        <w:right w:val="none" w:sz="0" w:space="0" w:color="auto"/>
      </w:divBdr>
    </w:div>
    <w:div w:id="1680237829">
      <w:marLeft w:val="640"/>
      <w:marRight w:val="0"/>
      <w:marTop w:val="0"/>
      <w:marBottom w:val="0"/>
      <w:divBdr>
        <w:top w:val="none" w:sz="0" w:space="0" w:color="auto"/>
        <w:left w:val="none" w:sz="0" w:space="0" w:color="auto"/>
        <w:bottom w:val="none" w:sz="0" w:space="0" w:color="auto"/>
        <w:right w:val="none" w:sz="0" w:space="0" w:color="auto"/>
      </w:divBdr>
    </w:div>
    <w:div w:id="1680623780">
      <w:bodyDiv w:val="1"/>
      <w:marLeft w:val="0"/>
      <w:marRight w:val="0"/>
      <w:marTop w:val="0"/>
      <w:marBottom w:val="0"/>
      <w:divBdr>
        <w:top w:val="none" w:sz="0" w:space="0" w:color="auto"/>
        <w:left w:val="none" w:sz="0" w:space="0" w:color="auto"/>
        <w:bottom w:val="none" w:sz="0" w:space="0" w:color="auto"/>
        <w:right w:val="none" w:sz="0" w:space="0" w:color="auto"/>
      </w:divBdr>
      <w:divsChild>
        <w:div w:id="26949819">
          <w:marLeft w:val="640"/>
          <w:marRight w:val="0"/>
          <w:marTop w:val="0"/>
          <w:marBottom w:val="0"/>
          <w:divBdr>
            <w:top w:val="none" w:sz="0" w:space="0" w:color="auto"/>
            <w:left w:val="none" w:sz="0" w:space="0" w:color="auto"/>
            <w:bottom w:val="none" w:sz="0" w:space="0" w:color="auto"/>
            <w:right w:val="none" w:sz="0" w:space="0" w:color="auto"/>
          </w:divBdr>
        </w:div>
        <w:div w:id="46878936">
          <w:marLeft w:val="640"/>
          <w:marRight w:val="0"/>
          <w:marTop w:val="0"/>
          <w:marBottom w:val="0"/>
          <w:divBdr>
            <w:top w:val="none" w:sz="0" w:space="0" w:color="auto"/>
            <w:left w:val="none" w:sz="0" w:space="0" w:color="auto"/>
            <w:bottom w:val="none" w:sz="0" w:space="0" w:color="auto"/>
            <w:right w:val="none" w:sz="0" w:space="0" w:color="auto"/>
          </w:divBdr>
        </w:div>
        <w:div w:id="82187809">
          <w:marLeft w:val="640"/>
          <w:marRight w:val="0"/>
          <w:marTop w:val="0"/>
          <w:marBottom w:val="0"/>
          <w:divBdr>
            <w:top w:val="none" w:sz="0" w:space="0" w:color="auto"/>
            <w:left w:val="none" w:sz="0" w:space="0" w:color="auto"/>
            <w:bottom w:val="none" w:sz="0" w:space="0" w:color="auto"/>
            <w:right w:val="none" w:sz="0" w:space="0" w:color="auto"/>
          </w:divBdr>
        </w:div>
        <w:div w:id="113719721">
          <w:marLeft w:val="640"/>
          <w:marRight w:val="0"/>
          <w:marTop w:val="0"/>
          <w:marBottom w:val="0"/>
          <w:divBdr>
            <w:top w:val="none" w:sz="0" w:space="0" w:color="auto"/>
            <w:left w:val="none" w:sz="0" w:space="0" w:color="auto"/>
            <w:bottom w:val="none" w:sz="0" w:space="0" w:color="auto"/>
            <w:right w:val="none" w:sz="0" w:space="0" w:color="auto"/>
          </w:divBdr>
        </w:div>
        <w:div w:id="149709983">
          <w:marLeft w:val="640"/>
          <w:marRight w:val="0"/>
          <w:marTop w:val="0"/>
          <w:marBottom w:val="0"/>
          <w:divBdr>
            <w:top w:val="none" w:sz="0" w:space="0" w:color="auto"/>
            <w:left w:val="none" w:sz="0" w:space="0" w:color="auto"/>
            <w:bottom w:val="none" w:sz="0" w:space="0" w:color="auto"/>
            <w:right w:val="none" w:sz="0" w:space="0" w:color="auto"/>
          </w:divBdr>
        </w:div>
        <w:div w:id="207378517">
          <w:marLeft w:val="640"/>
          <w:marRight w:val="0"/>
          <w:marTop w:val="0"/>
          <w:marBottom w:val="0"/>
          <w:divBdr>
            <w:top w:val="none" w:sz="0" w:space="0" w:color="auto"/>
            <w:left w:val="none" w:sz="0" w:space="0" w:color="auto"/>
            <w:bottom w:val="none" w:sz="0" w:space="0" w:color="auto"/>
            <w:right w:val="none" w:sz="0" w:space="0" w:color="auto"/>
          </w:divBdr>
        </w:div>
        <w:div w:id="229733388">
          <w:marLeft w:val="640"/>
          <w:marRight w:val="0"/>
          <w:marTop w:val="0"/>
          <w:marBottom w:val="0"/>
          <w:divBdr>
            <w:top w:val="none" w:sz="0" w:space="0" w:color="auto"/>
            <w:left w:val="none" w:sz="0" w:space="0" w:color="auto"/>
            <w:bottom w:val="none" w:sz="0" w:space="0" w:color="auto"/>
            <w:right w:val="none" w:sz="0" w:space="0" w:color="auto"/>
          </w:divBdr>
        </w:div>
        <w:div w:id="256720521">
          <w:marLeft w:val="640"/>
          <w:marRight w:val="0"/>
          <w:marTop w:val="0"/>
          <w:marBottom w:val="0"/>
          <w:divBdr>
            <w:top w:val="none" w:sz="0" w:space="0" w:color="auto"/>
            <w:left w:val="none" w:sz="0" w:space="0" w:color="auto"/>
            <w:bottom w:val="none" w:sz="0" w:space="0" w:color="auto"/>
            <w:right w:val="none" w:sz="0" w:space="0" w:color="auto"/>
          </w:divBdr>
        </w:div>
        <w:div w:id="258802446">
          <w:marLeft w:val="640"/>
          <w:marRight w:val="0"/>
          <w:marTop w:val="0"/>
          <w:marBottom w:val="0"/>
          <w:divBdr>
            <w:top w:val="none" w:sz="0" w:space="0" w:color="auto"/>
            <w:left w:val="none" w:sz="0" w:space="0" w:color="auto"/>
            <w:bottom w:val="none" w:sz="0" w:space="0" w:color="auto"/>
            <w:right w:val="none" w:sz="0" w:space="0" w:color="auto"/>
          </w:divBdr>
        </w:div>
        <w:div w:id="274947306">
          <w:marLeft w:val="640"/>
          <w:marRight w:val="0"/>
          <w:marTop w:val="0"/>
          <w:marBottom w:val="0"/>
          <w:divBdr>
            <w:top w:val="none" w:sz="0" w:space="0" w:color="auto"/>
            <w:left w:val="none" w:sz="0" w:space="0" w:color="auto"/>
            <w:bottom w:val="none" w:sz="0" w:space="0" w:color="auto"/>
            <w:right w:val="none" w:sz="0" w:space="0" w:color="auto"/>
          </w:divBdr>
        </w:div>
        <w:div w:id="279723365">
          <w:marLeft w:val="640"/>
          <w:marRight w:val="0"/>
          <w:marTop w:val="0"/>
          <w:marBottom w:val="0"/>
          <w:divBdr>
            <w:top w:val="none" w:sz="0" w:space="0" w:color="auto"/>
            <w:left w:val="none" w:sz="0" w:space="0" w:color="auto"/>
            <w:bottom w:val="none" w:sz="0" w:space="0" w:color="auto"/>
            <w:right w:val="none" w:sz="0" w:space="0" w:color="auto"/>
          </w:divBdr>
        </w:div>
        <w:div w:id="283923803">
          <w:marLeft w:val="640"/>
          <w:marRight w:val="0"/>
          <w:marTop w:val="0"/>
          <w:marBottom w:val="0"/>
          <w:divBdr>
            <w:top w:val="none" w:sz="0" w:space="0" w:color="auto"/>
            <w:left w:val="none" w:sz="0" w:space="0" w:color="auto"/>
            <w:bottom w:val="none" w:sz="0" w:space="0" w:color="auto"/>
            <w:right w:val="none" w:sz="0" w:space="0" w:color="auto"/>
          </w:divBdr>
        </w:div>
        <w:div w:id="286862208">
          <w:marLeft w:val="640"/>
          <w:marRight w:val="0"/>
          <w:marTop w:val="0"/>
          <w:marBottom w:val="0"/>
          <w:divBdr>
            <w:top w:val="none" w:sz="0" w:space="0" w:color="auto"/>
            <w:left w:val="none" w:sz="0" w:space="0" w:color="auto"/>
            <w:bottom w:val="none" w:sz="0" w:space="0" w:color="auto"/>
            <w:right w:val="none" w:sz="0" w:space="0" w:color="auto"/>
          </w:divBdr>
        </w:div>
        <w:div w:id="329674777">
          <w:marLeft w:val="640"/>
          <w:marRight w:val="0"/>
          <w:marTop w:val="0"/>
          <w:marBottom w:val="0"/>
          <w:divBdr>
            <w:top w:val="none" w:sz="0" w:space="0" w:color="auto"/>
            <w:left w:val="none" w:sz="0" w:space="0" w:color="auto"/>
            <w:bottom w:val="none" w:sz="0" w:space="0" w:color="auto"/>
            <w:right w:val="none" w:sz="0" w:space="0" w:color="auto"/>
          </w:divBdr>
        </w:div>
        <w:div w:id="346030705">
          <w:marLeft w:val="640"/>
          <w:marRight w:val="0"/>
          <w:marTop w:val="0"/>
          <w:marBottom w:val="0"/>
          <w:divBdr>
            <w:top w:val="none" w:sz="0" w:space="0" w:color="auto"/>
            <w:left w:val="none" w:sz="0" w:space="0" w:color="auto"/>
            <w:bottom w:val="none" w:sz="0" w:space="0" w:color="auto"/>
            <w:right w:val="none" w:sz="0" w:space="0" w:color="auto"/>
          </w:divBdr>
        </w:div>
        <w:div w:id="348414519">
          <w:marLeft w:val="640"/>
          <w:marRight w:val="0"/>
          <w:marTop w:val="0"/>
          <w:marBottom w:val="0"/>
          <w:divBdr>
            <w:top w:val="none" w:sz="0" w:space="0" w:color="auto"/>
            <w:left w:val="none" w:sz="0" w:space="0" w:color="auto"/>
            <w:bottom w:val="none" w:sz="0" w:space="0" w:color="auto"/>
            <w:right w:val="none" w:sz="0" w:space="0" w:color="auto"/>
          </w:divBdr>
        </w:div>
        <w:div w:id="364525616">
          <w:marLeft w:val="640"/>
          <w:marRight w:val="0"/>
          <w:marTop w:val="0"/>
          <w:marBottom w:val="0"/>
          <w:divBdr>
            <w:top w:val="none" w:sz="0" w:space="0" w:color="auto"/>
            <w:left w:val="none" w:sz="0" w:space="0" w:color="auto"/>
            <w:bottom w:val="none" w:sz="0" w:space="0" w:color="auto"/>
            <w:right w:val="none" w:sz="0" w:space="0" w:color="auto"/>
          </w:divBdr>
        </w:div>
        <w:div w:id="460343468">
          <w:marLeft w:val="640"/>
          <w:marRight w:val="0"/>
          <w:marTop w:val="0"/>
          <w:marBottom w:val="0"/>
          <w:divBdr>
            <w:top w:val="none" w:sz="0" w:space="0" w:color="auto"/>
            <w:left w:val="none" w:sz="0" w:space="0" w:color="auto"/>
            <w:bottom w:val="none" w:sz="0" w:space="0" w:color="auto"/>
            <w:right w:val="none" w:sz="0" w:space="0" w:color="auto"/>
          </w:divBdr>
        </w:div>
        <w:div w:id="488642444">
          <w:marLeft w:val="640"/>
          <w:marRight w:val="0"/>
          <w:marTop w:val="0"/>
          <w:marBottom w:val="0"/>
          <w:divBdr>
            <w:top w:val="none" w:sz="0" w:space="0" w:color="auto"/>
            <w:left w:val="none" w:sz="0" w:space="0" w:color="auto"/>
            <w:bottom w:val="none" w:sz="0" w:space="0" w:color="auto"/>
            <w:right w:val="none" w:sz="0" w:space="0" w:color="auto"/>
          </w:divBdr>
        </w:div>
        <w:div w:id="504248118">
          <w:marLeft w:val="640"/>
          <w:marRight w:val="0"/>
          <w:marTop w:val="0"/>
          <w:marBottom w:val="0"/>
          <w:divBdr>
            <w:top w:val="none" w:sz="0" w:space="0" w:color="auto"/>
            <w:left w:val="none" w:sz="0" w:space="0" w:color="auto"/>
            <w:bottom w:val="none" w:sz="0" w:space="0" w:color="auto"/>
            <w:right w:val="none" w:sz="0" w:space="0" w:color="auto"/>
          </w:divBdr>
        </w:div>
        <w:div w:id="542254377">
          <w:marLeft w:val="640"/>
          <w:marRight w:val="0"/>
          <w:marTop w:val="0"/>
          <w:marBottom w:val="0"/>
          <w:divBdr>
            <w:top w:val="none" w:sz="0" w:space="0" w:color="auto"/>
            <w:left w:val="none" w:sz="0" w:space="0" w:color="auto"/>
            <w:bottom w:val="none" w:sz="0" w:space="0" w:color="auto"/>
            <w:right w:val="none" w:sz="0" w:space="0" w:color="auto"/>
          </w:divBdr>
        </w:div>
        <w:div w:id="559941803">
          <w:marLeft w:val="640"/>
          <w:marRight w:val="0"/>
          <w:marTop w:val="0"/>
          <w:marBottom w:val="0"/>
          <w:divBdr>
            <w:top w:val="none" w:sz="0" w:space="0" w:color="auto"/>
            <w:left w:val="none" w:sz="0" w:space="0" w:color="auto"/>
            <w:bottom w:val="none" w:sz="0" w:space="0" w:color="auto"/>
            <w:right w:val="none" w:sz="0" w:space="0" w:color="auto"/>
          </w:divBdr>
        </w:div>
        <w:div w:id="592209034">
          <w:marLeft w:val="640"/>
          <w:marRight w:val="0"/>
          <w:marTop w:val="0"/>
          <w:marBottom w:val="0"/>
          <w:divBdr>
            <w:top w:val="none" w:sz="0" w:space="0" w:color="auto"/>
            <w:left w:val="none" w:sz="0" w:space="0" w:color="auto"/>
            <w:bottom w:val="none" w:sz="0" w:space="0" w:color="auto"/>
            <w:right w:val="none" w:sz="0" w:space="0" w:color="auto"/>
          </w:divBdr>
        </w:div>
        <w:div w:id="603341363">
          <w:marLeft w:val="640"/>
          <w:marRight w:val="0"/>
          <w:marTop w:val="0"/>
          <w:marBottom w:val="0"/>
          <w:divBdr>
            <w:top w:val="none" w:sz="0" w:space="0" w:color="auto"/>
            <w:left w:val="none" w:sz="0" w:space="0" w:color="auto"/>
            <w:bottom w:val="none" w:sz="0" w:space="0" w:color="auto"/>
            <w:right w:val="none" w:sz="0" w:space="0" w:color="auto"/>
          </w:divBdr>
        </w:div>
        <w:div w:id="636880858">
          <w:marLeft w:val="640"/>
          <w:marRight w:val="0"/>
          <w:marTop w:val="0"/>
          <w:marBottom w:val="0"/>
          <w:divBdr>
            <w:top w:val="none" w:sz="0" w:space="0" w:color="auto"/>
            <w:left w:val="none" w:sz="0" w:space="0" w:color="auto"/>
            <w:bottom w:val="none" w:sz="0" w:space="0" w:color="auto"/>
            <w:right w:val="none" w:sz="0" w:space="0" w:color="auto"/>
          </w:divBdr>
        </w:div>
        <w:div w:id="796948198">
          <w:marLeft w:val="640"/>
          <w:marRight w:val="0"/>
          <w:marTop w:val="0"/>
          <w:marBottom w:val="0"/>
          <w:divBdr>
            <w:top w:val="none" w:sz="0" w:space="0" w:color="auto"/>
            <w:left w:val="none" w:sz="0" w:space="0" w:color="auto"/>
            <w:bottom w:val="none" w:sz="0" w:space="0" w:color="auto"/>
            <w:right w:val="none" w:sz="0" w:space="0" w:color="auto"/>
          </w:divBdr>
        </w:div>
        <w:div w:id="849174297">
          <w:marLeft w:val="640"/>
          <w:marRight w:val="0"/>
          <w:marTop w:val="0"/>
          <w:marBottom w:val="0"/>
          <w:divBdr>
            <w:top w:val="none" w:sz="0" w:space="0" w:color="auto"/>
            <w:left w:val="none" w:sz="0" w:space="0" w:color="auto"/>
            <w:bottom w:val="none" w:sz="0" w:space="0" w:color="auto"/>
            <w:right w:val="none" w:sz="0" w:space="0" w:color="auto"/>
          </w:divBdr>
        </w:div>
        <w:div w:id="858350600">
          <w:marLeft w:val="640"/>
          <w:marRight w:val="0"/>
          <w:marTop w:val="0"/>
          <w:marBottom w:val="0"/>
          <w:divBdr>
            <w:top w:val="none" w:sz="0" w:space="0" w:color="auto"/>
            <w:left w:val="none" w:sz="0" w:space="0" w:color="auto"/>
            <w:bottom w:val="none" w:sz="0" w:space="0" w:color="auto"/>
            <w:right w:val="none" w:sz="0" w:space="0" w:color="auto"/>
          </w:divBdr>
        </w:div>
        <w:div w:id="907498819">
          <w:marLeft w:val="640"/>
          <w:marRight w:val="0"/>
          <w:marTop w:val="0"/>
          <w:marBottom w:val="0"/>
          <w:divBdr>
            <w:top w:val="none" w:sz="0" w:space="0" w:color="auto"/>
            <w:left w:val="none" w:sz="0" w:space="0" w:color="auto"/>
            <w:bottom w:val="none" w:sz="0" w:space="0" w:color="auto"/>
            <w:right w:val="none" w:sz="0" w:space="0" w:color="auto"/>
          </w:divBdr>
        </w:div>
        <w:div w:id="935945290">
          <w:marLeft w:val="640"/>
          <w:marRight w:val="0"/>
          <w:marTop w:val="0"/>
          <w:marBottom w:val="0"/>
          <w:divBdr>
            <w:top w:val="none" w:sz="0" w:space="0" w:color="auto"/>
            <w:left w:val="none" w:sz="0" w:space="0" w:color="auto"/>
            <w:bottom w:val="none" w:sz="0" w:space="0" w:color="auto"/>
            <w:right w:val="none" w:sz="0" w:space="0" w:color="auto"/>
          </w:divBdr>
        </w:div>
        <w:div w:id="973214264">
          <w:marLeft w:val="640"/>
          <w:marRight w:val="0"/>
          <w:marTop w:val="0"/>
          <w:marBottom w:val="0"/>
          <w:divBdr>
            <w:top w:val="none" w:sz="0" w:space="0" w:color="auto"/>
            <w:left w:val="none" w:sz="0" w:space="0" w:color="auto"/>
            <w:bottom w:val="none" w:sz="0" w:space="0" w:color="auto"/>
            <w:right w:val="none" w:sz="0" w:space="0" w:color="auto"/>
          </w:divBdr>
        </w:div>
        <w:div w:id="1042709362">
          <w:marLeft w:val="640"/>
          <w:marRight w:val="0"/>
          <w:marTop w:val="0"/>
          <w:marBottom w:val="0"/>
          <w:divBdr>
            <w:top w:val="none" w:sz="0" w:space="0" w:color="auto"/>
            <w:left w:val="none" w:sz="0" w:space="0" w:color="auto"/>
            <w:bottom w:val="none" w:sz="0" w:space="0" w:color="auto"/>
            <w:right w:val="none" w:sz="0" w:space="0" w:color="auto"/>
          </w:divBdr>
        </w:div>
        <w:div w:id="1109590060">
          <w:marLeft w:val="640"/>
          <w:marRight w:val="0"/>
          <w:marTop w:val="0"/>
          <w:marBottom w:val="0"/>
          <w:divBdr>
            <w:top w:val="none" w:sz="0" w:space="0" w:color="auto"/>
            <w:left w:val="none" w:sz="0" w:space="0" w:color="auto"/>
            <w:bottom w:val="none" w:sz="0" w:space="0" w:color="auto"/>
            <w:right w:val="none" w:sz="0" w:space="0" w:color="auto"/>
          </w:divBdr>
        </w:div>
        <w:div w:id="1130125589">
          <w:marLeft w:val="640"/>
          <w:marRight w:val="0"/>
          <w:marTop w:val="0"/>
          <w:marBottom w:val="0"/>
          <w:divBdr>
            <w:top w:val="none" w:sz="0" w:space="0" w:color="auto"/>
            <w:left w:val="none" w:sz="0" w:space="0" w:color="auto"/>
            <w:bottom w:val="none" w:sz="0" w:space="0" w:color="auto"/>
            <w:right w:val="none" w:sz="0" w:space="0" w:color="auto"/>
          </w:divBdr>
        </w:div>
        <w:div w:id="1156995061">
          <w:marLeft w:val="640"/>
          <w:marRight w:val="0"/>
          <w:marTop w:val="0"/>
          <w:marBottom w:val="0"/>
          <w:divBdr>
            <w:top w:val="none" w:sz="0" w:space="0" w:color="auto"/>
            <w:left w:val="none" w:sz="0" w:space="0" w:color="auto"/>
            <w:bottom w:val="none" w:sz="0" w:space="0" w:color="auto"/>
            <w:right w:val="none" w:sz="0" w:space="0" w:color="auto"/>
          </w:divBdr>
        </w:div>
        <w:div w:id="1161041415">
          <w:marLeft w:val="640"/>
          <w:marRight w:val="0"/>
          <w:marTop w:val="0"/>
          <w:marBottom w:val="0"/>
          <w:divBdr>
            <w:top w:val="none" w:sz="0" w:space="0" w:color="auto"/>
            <w:left w:val="none" w:sz="0" w:space="0" w:color="auto"/>
            <w:bottom w:val="none" w:sz="0" w:space="0" w:color="auto"/>
            <w:right w:val="none" w:sz="0" w:space="0" w:color="auto"/>
          </w:divBdr>
        </w:div>
        <w:div w:id="1177379079">
          <w:marLeft w:val="640"/>
          <w:marRight w:val="0"/>
          <w:marTop w:val="0"/>
          <w:marBottom w:val="0"/>
          <w:divBdr>
            <w:top w:val="none" w:sz="0" w:space="0" w:color="auto"/>
            <w:left w:val="none" w:sz="0" w:space="0" w:color="auto"/>
            <w:bottom w:val="none" w:sz="0" w:space="0" w:color="auto"/>
            <w:right w:val="none" w:sz="0" w:space="0" w:color="auto"/>
          </w:divBdr>
        </w:div>
        <w:div w:id="1217351397">
          <w:marLeft w:val="640"/>
          <w:marRight w:val="0"/>
          <w:marTop w:val="0"/>
          <w:marBottom w:val="0"/>
          <w:divBdr>
            <w:top w:val="none" w:sz="0" w:space="0" w:color="auto"/>
            <w:left w:val="none" w:sz="0" w:space="0" w:color="auto"/>
            <w:bottom w:val="none" w:sz="0" w:space="0" w:color="auto"/>
            <w:right w:val="none" w:sz="0" w:space="0" w:color="auto"/>
          </w:divBdr>
        </w:div>
        <w:div w:id="1225407516">
          <w:marLeft w:val="640"/>
          <w:marRight w:val="0"/>
          <w:marTop w:val="0"/>
          <w:marBottom w:val="0"/>
          <w:divBdr>
            <w:top w:val="none" w:sz="0" w:space="0" w:color="auto"/>
            <w:left w:val="none" w:sz="0" w:space="0" w:color="auto"/>
            <w:bottom w:val="none" w:sz="0" w:space="0" w:color="auto"/>
            <w:right w:val="none" w:sz="0" w:space="0" w:color="auto"/>
          </w:divBdr>
        </w:div>
        <w:div w:id="1262761876">
          <w:marLeft w:val="640"/>
          <w:marRight w:val="0"/>
          <w:marTop w:val="0"/>
          <w:marBottom w:val="0"/>
          <w:divBdr>
            <w:top w:val="none" w:sz="0" w:space="0" w:color="auto"/>
            <w:left w:val="none" w:sz="0" w:space="0" w:color="auto"/>
            <w:bottom w:val="none" w:sz="0" w:space="0" w:color="auto"/>
            <w:right w:val="none" w:sz="0" w:space="0" w:color="auto"/>
          </w:divBdr>
        </w:div>
        <w:div w:id="1346833552">
          <w:marLeft w:val="640"/>
          <w:marRight w:val="0"/>
          <w:marTop w:val="0"/>
          <w:marBottom w:val="0"/>
          <w:divBdr>
            <w:top w:val="none" w:sz="0" w:space="0" w:color="auto"/>
            <w:left w:val="none" w:sz="0" w:space="0" w:color="auto"/>
            <w:bottom w:val="none" w:sz="0" w:space="0" w:color="auto"/>
            <w:right w:val="none" w:sz="0" w:space="0" w:color="auto"/>
          </w:divBdr>
        </w:div>
        <w:div w:id="1377705433">
          <w:marLeft w:val="640"/>
          <w:marRight w:val="0"/>
          <w:marTop w:val="0"/>
          <w:marBottom w:val="0"/>
          <w:divBdr>
            <w:top w:val="none" w:sz="0" w:space="0" w:color="auto"/>
            <w:left w:val="none" w:sz="0" w:space="0" w:color="auto"/>
            <w:bottom w:val="none" w:sz="0" w:space="0" w:color="auto"/>
            <w:right w:val="none" w:sz="0" w:space="0" w:color="auto"/>
          </w:divBdr>
        </w:div>
        <w:div w:id="1445348333">
          <w:marLeft w:val="640"/>
          <w:marRight w:val="0"/>
          <w:marTop w:val="0"/>
          <w:marBottom w:val="0"/>
          <w:divBdr>
            <w:top w:val="none" w:sz="0" w:space="0" w:color="auto"/>
            <w:left w:val="none" w:sz="0" w:space="0" w:color="auto"/>
            <w:bottom w:val="none" w:sz="0" w:space="0" w:color="auto"/>
            <w:right w:val="none" w:sz="0" w:space="0" w:color="auto"/>
          </w:divBdr>
        </w:div>
        <w:div w:id="1463308322">
          <w:marLeft w:val="640"/>
          <w:marRight w:val="0"/>
          <w:marTop w:val="0"/>
          <w:marBottom w:val="0"/>
          <w:divBdr>
            <w:top w:val="none" w:sz="0" w:space="0" w:color="auto"/>
            <w:left w:val="none" w:sz="0" w:space="0" w:color="auto"/>
            <w:bottom w:val="none" w:sz="0" w:space="0" w:color="auto"/>
            <w:right w:val="none" w:sz="0" w:space="0" w:color="auto"/>
          </w:divBdr>
        </w:div>
        <w:div w:id="1469592720">
          <w:marLeft w:val="640"/>
          <w:marRight w:val="0"/>
          <w:marTop w:val="0"/>
          <w:marBottom w:val="0"/>
          <w:divBdr>
            <w:top w:val="none" w:sz="0" w:space="0" w:color="auto"/>
            <w:left w:val="none" w:sz="0" w:space="0" w:color="auto"/>
            <w:bottom w:val="none" w:sz="0" w:space="0" w:color="auto"/>
            <w:right w:val="none" w:sz="0" w:space="0" w:color="auto"/>
          </w:divBdr>
        </w:div>
        <w:div w:id="1482190695">
          <w:marLeft w:val="640"/>
          <w:marRight w:val="0"/>
          <w:marTop w:val="0"/>
          <w:marBottom w:val="0"/>
          <w:divBdr>
            <w:top w:val="none" w:sz="0" w:space="0" w:color="auto"/>
            <w:left w:val="none" w:sz="0" w:space="0" w:color="auto"/>
            <w:bottom w:val="none" w:sz="0" w:space="0" w:color="auto"/>
            <w:right w:val="none" w:sz="0" w:space="0" w:color="auto"/>
          </w:divBdr>
        </w:div>
        <w:div w:id="1485197269">
          <w:marLeft w:val="640"/>
          <w:marRight w:val="0"/>
          <w:marTop w:val="0"/>
          <w:marBottom w:val="0"/>
          <w:divBdr>
            <w:top w:val="none" w:sz="0" w:space="0" w:color="auto"/>
            <w:left w:val="none" w:sz="0" w:space="0" w:color="auto"/>
            <w:bottom w:val="none" w:sz="0" w:space="0" w:color="auto"/>
            <w:right w:val="none" w:sz="0" w:space="0" w:color="auto"/>
          </w:divBdr>
        </w:div>
        <w:div w:id="1553233028">
          <w:marLeft w:val="640"/>
          <w:marRight w:val="0"/>
          <w:marTop w:val="0"/>
          <w:marBottom w:val="0"/>
          <w:divBdr>
            <w:top w:val="none" w:sz="0" w:space="0" w:color="auto"/>
            <w:left w:val="none" w:sz="0" w:space="0" w:color="auto"/>
            <w:bottom w:val="none" w:sz="0" w:space="0" w:color="auto"/>
            <w:right w:val="none" w:sz="0" w:space="0" w:color="auto"/>
          </w:divBdr>
        </w:div>
        <w:div w:id="1566843027">
          <w:marLeft w:val="640"/>
          <w:marRight w:val="0"/>
          <w:marTop w:val="0"/>
          <w:marBottom w:val="0"/>
          <w:divBdr>
            <w:top w:val="none" w:sz="0" w:space="0" w:color="auto"/>
            <w:left w:val="none" w:sz="0" w:space="0" w:color="auto"/>
            <w:bottom w:val="none" w:sz="0" w:space="0" w:color="auto"/>
            <w:right w:val="none" w:sz="0" w:space="0" w:color="auto"/>
          </w:divBdr>
        </w:div>
        <w:div w:id="1594850323">
          <w:marLeft w:val="640"/>
          <w:marRight w:val="0"/>
          <w:marTop w:val="0"/>
          <w:marBottom w:val="0"/>
          <w:divBdr>
            <w:top w:val="none" w:sz="0" w:space="0" w:color="auto"/>
            <w:left w:val="none" w:sz="0" w:space="0" w:color="auto"/>
            <w:bottom w:val="none" w:sz="0" w:space="0" w:color="auto"/>
            <w:right w:val="none" w:sz="0" w:space="0" w:color="auto"/>
          </w:divBdr>
        </w:div>
        <w:div w:id="1594975756">
          <w:marLeft w:val="640"/>
          <w:marRight w:val="0"/>
          <w:marTop w:val="0"/>
          <w:marBottom w:val="0"/>
          <w:divBdr>
            <w:top w:val="none" w:sz="0" w:space="0" w:color="auto"/>
            <w:left w:val="none" w:sz="0" w:space="0" w:color="auto"/>
            <w:bottom w:val="none" w:sz="0" w:space="0" w:color="auto"/>
            <w:right w:val="none" w:sz="0" w:space="0" w:color="auto"/>
          </w:divBdr>
        </w:div>
        <w:div w:id="1605919541">
          <w:marLeft w:val="640"/>
          <w:marRight w:val="0"/>
          <w:marTop w:val="0"/>
          <w:marBottom w:val="0"/>
          <w:divBdr>
            <w:top w:val="none" w:sz="0" w:space="0" w:color="auto"/>
            <w:left w:val="none" w:sz="0" w:space="0" w:color="auto"/>
            <w:bottom w:val="none" w:sz="0" w:space="0" w:color="auto"/>
            <w:right w:val="none" w:sz="0" w:space="0" w:color="auto"/>
          </w:divBdr>
        </w:div>
        <w:div w:id="1611621855">
          <w:marLeft w:val="640"/>
          <w:marRight w:val="0"/>
          <w:marTop w:val="0"/>
          <w:marBottom w:val="0"/>
          <w:divBdr>
            <w:top w:val="none" w:sz="0" w:space="0" w:color="auto"/>
            <w:left w:val="none" w:sz="0" w:space="0" w:color="auto"/>
            <w:bottom w:val="none" w:sz="0" w:space="0" w:color="auto"/>
            <w:right w:val="none" w:sz="0" w:space="0" w:color="auto"/>
          </w:divBdr>
        </w:div>
        <w:div w:id="1619214861">
          <w:marLeft w:val="640"/>
          <w:marRight w:val="0"/>
          <w:marTop w:val="0"/>
          <w:marBottom w:val="0"/>
          <w:divBdr>
            <w:top w:val="none" w:sz="0" w:space="0" w:color="auto"/>
            <w:left w:val="none" w:sz="0" w:space="0" w:color="auto"/>
            <w:bottom w:val="none" w:sz="0" w:space="0" w:color="auto"/>
            <w:right w:val="none" w:sz="0" w:space="0" w:color="auto"/>
          </w:divBdr>
        </w:div>
        <w:div w:id="1696879674">
          <w:marLeft w:val="640"/>
          <w:marRight w:val="0"/>
          <w:marTop w:val="0"/>
          <w:marBottom w:val="0"/>
          <w:divBdr>
            <w:top w:val="none" w:sz="0" w:space="0" w:color="auto"/>
            <w:left w:val="none" w:sz="0" w:space="0" w:color="auto"/>
            <w:bottom w:val="none" w:sz="0" w:space="0" w:color="auto"/>
            <w:right w:val="none" w:sz="0" w:space="0" w:color="auto"/>
          </w:divBdr>
        </w:div>
        <w:div w:id="1727487151">
          <w:marLeft w:val="640"/>
          <w:marRight w:val="0"/>
          <w:marTop w:val="0"/>
          <w:marBottom w:val="0"/>
          <w:divBdr>
            <w:top w:val="none" w:sz="0" w:space="0" w:color="auto"/>
            <w:left w:val="none" w:sz="0" w:space="0" w:color="auto"/>
            <w:bottom w:val="none" w:sz="0" w:space="0" w:color="auto"/>
            <w:right w:val="none" w:sz="0" w:space="0" w:color="auto"/>
          </w:divBdr>
        </w:div>
        <w:div w:id="1737239835">
          <w:marLeft w:val="640"/>
          <w:marRight w:val="0"/>
          <w:marTop w:val="0"/>
          <w:marBottom w:val="0"/>
          <w:divBdr>
            <w:top w:val="none" w:sz="0" w:space="0" w:color="auto"/>
            <w:left w:val="none" w:sz="0" w:space="0" w:color="auto"/>
            <w:bottom w:val="none" w:sz="0" w:space="0" w:color="auto"/>
            <w:right w:val="none" w:sz="0" w:space="0" w:color="auto"/>
          </w:divBdr>
        </w:div>
        <w:div w:id="1757283408">
          <w:marLeft w:val="640"/>
          <w:marRight w:val="0"/>
          <w:marTop w:val="0"/>
          <w:marBottom w:val="0"/>
          <w:divBdr>
            <w:top w:val="none" w:sz="0" w:space="0" w:color="auto"/>
            <w:left w:val="none" w:sz="0" w:space="0" w:color="auto"/>
            <w:bottom w:val="none" w:sz="0" w:space="0" w:color="auto"/>
            <w:right w:val="none" w:sz="0" w:space="0" w:color="auto"/>
          </w:divBdr>
        </w:div>
        <w:div w:id="1780370471">
          <w:marLeft w:val="640"/>
          <w:marRight w:val="0"/>
          <w:marTop w:val="0"/>
          <w:marBottom w:val="0"/>
          <w:divBdr>
            <w:top w:val="none" w:sz="0" w:space="0" w:color="auto"/>
            <w:left w:val="none" w:sz="0" w:space="0" w:color="auto"/>
            <w:bottom w:val="none" w:sz="0" w:space="0" w:color="auto"/>
            <w:right w:val="none" w:sz="0" w:space="0" w:color="auto"/>
          </w:divBdr>
        </w:div>
        <w:div w:id="1786845058">
          <w:marLeft w:val="640"/>
          <w:marRight w:val="0"/>
          <w:marTop w:val="0"/>
          <w:marBottom w:val="0"/>
          <w:divBdr>
            <w:top w:val="none" w:sz="0" w:space="0" w:color="auto"/>
            <w:left w:val="none" w:sz="0" w:space="0" w:color="auto"/>
            <w:bottom w:val="none" w:sz="0" w:space="0" w:color="auto"/>
            <w:right w:val="none" w:sz="0" w:space="0" w:color="auto"/>
          </w:divBdr>
        </w:div>
        <w:div w:id="1794859396">
          <w:marLeft w:val="640"/>
          <w:marRight w:val="0"/>
          <w:marTop w:val="0"/>
          <w:marBottom w:val="0"/>
          <w:divBdr>
            <w:top w:val="none" w:sz="0" w:space="0" w:color="auto"/>
            <w:left w:val="none" w:sz="0" w:space="0" w:color="auto"/>
            <w:bottom w:val="none" w:sz="0" w:space="0" w:color="auto"/>
            <w:right w:val="none" w:sz="0" w:space="0" w:color="auto"/>
          </w:divBdr>
        </w:div>
        <w:div w:id="1798571115">
          <w:marLeft w:val="640"/>
          <w:marRight w:val="0"/>
          <w:marTop w:val="0"/>
          <w:marBottom w:val="0"/>
          <w:divBdr>
            <w:top w:val="none" w:sz="0" w:space="0" w:color="auto"/>
            <w:left w:val="none" w:sz="0" w:space="0" w:color="auto"/>
            <w:bottom w:val="none" w:sz="0" w:space="0" w:color="auto"/>
            <w:right w:val="none" w:sz="0" w:space="0" w:color="auto"/>
          </w:divBdr>
        </w:div>
        <w:div w:id="1826241843">
          <w:marLeft w:val="640"/>
          <w:marRight w:val="0"/>
          <w:marTop w:val="0"/>
          <w:marBottom w:val="0"/>
          <w:divBdr>
            <w:top w:val="none" w:sz="0" w:space="0" w:color="auto"/>
            <w:left w:val="none" w:sz="0" w:space="0" w:color="auto"/>
            <w:bottom w:val="none" w:sz="0" w:space="0" w:color="auto"/>
            <w:right w:val="none" w:sz="0" w:space="0" w:color="auto"/>
          </w:divBdr>
        </w:div>
        <w:div w:id="1829441193">
          <w:marLeft w:val="640"/>
          <w:marRight w:val="0"/>
          <w:marTop w:val="0"/>
          <w:marBottom w:val="0"/>
          <w:divBdr>
            <w:top w:val="none" w:sz="0" w:space="0" w:color="auto"/>
            <w:left w:val="none" w:sz="0" w:space="0" w:color="auto"/>
            <w:bottom w:val="none" w:sz="0" w:space="0" w:color="auto"/>
            <w:right w:val="none" w:sz="0" w:space="0" w:color="auto"/>
          </w:divBdr>
        </w:div>
        <w:div w:id="1836678912">
          <w:marLeft w:val="640"/>
          <w:marRight w:val="0"/>
          <w:marTop w:val="0"/>
          <w:marBottom w:val="0"/>
          <w:divBdr>
            <w:top w:val="none" w:sz="0" w:space="0" w:color="auto"/>
            <w:left w:val="none" w:sz="0" w:space="0" w:color="auto"/>
            <w:bottom w:val="none" w:sz="0" w:space="0" w:color="auto"/>
            <w:right w:val="none" w:sz="0" w:space="0" w:color="auto"/>
          </w:divBdr>
        </w:div>
        <w:div w:id="1883788639">
          <w:marLeft w:val="640"/>
          <w:marRight w:val="0"/>
          <w:marTop w:val="0"/>
          <w:marBottom w:val="0"/>
          <w:divBdr>
            <w:top w:val="none" w:sz="0" w:space="0" w:color="auto"/>
            <w:left w:val="none" w:sz="0" w:space="0" w:color="auto"/>
            <w:bottom w:val="none" w:sz="0" w:space="0" w:color="auto"/>
            <w:right w:val="none" w:sz="0" w:space="0" w:color="auto"/>
          </w:divBdr>
        </w:div>
        <w:div w:id="1891990209">
          <w:marLeft w:val="640"/>
          <w:marRight w:val="0"/>
          <w:marTop w:val="0"/>
          <w:marBottom w:val="0"/>
          <w:divBdr>
            <w:top w:val="none" w:sz="0" w:space="0" w:color="auto"/>
            <w:left w:val="none" w:sz="0" w:space="0" w:color="auto"/>
            <w:bottom w:val="none" w:sz="0" w:space="0" w:color="auto"/>
            <w:right w:val="none" w:sz="0" w:space="0" w:color="auto"/>
          </w:divBdr>
        </w:div>
        <w:div w:id="1907492112">
          <w:marLeft w:val="640"/>
          <w:marRight w:val="0"/>
          <w:marTop w:val="0"/>
          <w:marBottom w:val="0"/>
          <w:divBdr>
            <w:top w:val="none" w:sz="0" w:space="0" w:color="auto"/>
            <w:left w:val="none" w:sz="0" w:space="0" w:color="auto"/>
            <w:bottom w:val="none" w:sz="0" w:space="0" w:color="auto"/>
            <w:right w:val="none" w:sz="0" w:space="0" w:color="auto"/>
          </w:divBdr>
        </w:div>
        <w:div w:id="1907569444">
          <w:marLeft w:val="640"/>
          <w:marRight w:val="0"/>
          <w:marTop w:val="0"/>
          <w:marBottom w:val="0"/>
          <w:divBdr>
            <w:top w:val="none" w:sz="0" w:space="0" w:color="auto"/>
            <w:left w:val="none" w:sz="0" w:space="0" w:color="auto"/>
            <w:bottom w:val="none" w:sz="0" w:space="0" w:color="auto"/>
            <w:right w:val="none" w:sz="0" w:space="0" w:color="auto"/>
          </w:divBdr>
        </w:div>
        <w:div w:id="1930891941">
          <w:marLeft w:val="640"/>
          <w:marRight w:val="0"/>
          <w:marTop w:val="0"/>
          <w:marBottom w:val="0"/>
          <w:divBdr>
            <w:top w:val="none" w:sz="0" w:space="0" w:color="auto"/>
            <w:left w:val="none" w:sz="0" w:space="0" w:color="auto"/>
            <w:bottom w:val="none" w:sz="0" w:space="0" w:color="auto"/>
            <w:right w:val="none" w:sz="0" w:space="0" w:color="auto"/>
          </w:divBdr>
        </w:div>
        <w:div w:id="1932154227">
          <w:marLeft w:val="640"/>
          <w:marRight w:val="0"/>
          <w:marTop w:val="0"/>
          <w:marBottom w:val="0"/>
          <w:divBdr>
            <w:top w:val="none" w:sz="0" w:space="0" w:color="auto"/>
            <w:left w:val="none" w:sz="0" w:space="0" w:color="auto"/>
            <w:bottom w:val="none" w:sz="0" w:space="0" w:color="auto"/>
            <w:right w:val="none" w:sz="0" w:space="0" w:color="auto"/>
          </w:divBdr>
        </w:div>
        <w:div w:id="1938560868">
          <w:marLeft w:val="640"/>
          <w:marRight w:val="0"/>
          <w:marTop w:val="0"/>
          <w:marBottom w:val="0"/>
          <w:divBdr>
            <w:top w:val="none" w:sz="0" w:space="0" w:color="auto"/>
            <w:left w:val="none" w:sz="0" w:space="0" w:color="auto"/>
            <w:bottom w:val="none" w:sz="0" w:space="0" w:color="auto"/>
            <w:right w:val="none" w:sz="0" w:space="0" w:color="auto"/>
          </w:divBdr>
        </w:div>
      </w:divsChild>
    </w:div>
    <w:div w:id="1680963734">
      <w:marLeft w:val="640"/>
      <w:marRight w:val="0"/>
      <w:marTop w:val="0"/>
      <w:marBottom w:val="0"/>
      <w:divBdr>
        <w:top w:val="none" w:sz="0" w:space="0" w:color="auto"/>
        <w:left w:val="none" w:sz="0" w:space="0" w:color="auto"/>
        <w:bottom w:val="none" w:sz="0" w:space="0" w:color="auto"/>
        <w:right w:val="none" w:sz="0" w:space="0" w:color="auto"/>
      </w:divBdr>
    </w:div>
    <w:div w:id="1681395930">
      <w:marLeft w:val="640"/>
      <w:marRight w:val="0"/>
      <w:marTop w:val="0"/>
      <w:marBottom w:val="0"/>
      <w:divBdr>
        <w:top w:val="none" w:sz="0" w:space="0" w:color="auto"/>
        <w:left w:val="none" w:sz="0" w:space="0" w:color="auto"/>
        <w:bottom w:val="none" w:sz="0" w:space="0" w:color="auto"/>
        <w:right w:val="none" w:sz="0" w:space="0" w:color="auto"/>
      </w:divBdr>
    </w:div>
    <w:div w:id="1681463948">
      <w:marLeft w:val="640"/>
      <w:marRight w:val="0"/>
      <w:marTop w:val="0"/>
      <w:marBottom w:val="0"/>
      <w:divBdr>
        <w:top w:val="none" w:sz="0" w:space="0" w:color="auto"/>
        <w:left w:val="none" w:sz="0" w:space="0" w:color="auto"/>
        <w:bottom w:val="none" w:sz="0" w:space="0" w:color="auto"/>
        <w:right w:val="none" w:sz="0" w:space="0" w:color="auto"/>
      </w:divBdr>
    </w:div>
    <w:div w:id="1682119517">
      <w:marLeft w:val="640"/>
      <w:marRight w:val="0"/>
      <w:marTop w:val="0"/>
      <w:marBottom w:val="0"/>
      <w:divBdr>
        <w:top w:val="none" w:sz="0" w:space="0" w:color="auto"/>
        <w:left w:val="none" w:sz="0" w:space="0" w:color="auto"/>
        <w:bottom w:val="none" w:sz="0" w:space="0" w:color="auto"/>
        <w:right w:val="none" w:sz="0" w:space="0" w:color="auto"/>
      </w:divBdr>
    </w:div>
    <w:div w:id="1682393792">
      <w:marLeft w:val="640"/>
      <w:marRight w:val="0"/>
      <w:marTop w:val="0"/>
      <w:marBottom w:val="0"/>
      <w:divBdr>
        <w:top w:val="none" w:sz="0" w:space="0" w:color="auto"/>
        <w:left w:val="none" w:sz="0" w:space="0" w:color="auto"/>
        <w:bottom w:val="none" w:sz="0" w:space="0" w:color="auto"/>
        <w:right w:val="none" w:sz="0" w:space="0" w:color="auto"/>
      </w:divBdr>
    </w:div>
    <w:div w:id="1682658068">
      <w:marLeft w:val="640"/>
      <w:marRight w:val="0"/>
      <w:marTop w:val="0"/>
      <w:marBottom w:val="0"/>
      <w:divBdr>
        <w:top w:val="none" w:sz="0" w:space="0" w:color="auto"/>
        <w:left w:val="none" w:sz="0" w:space="0" w:color="auto"/>
        <w:bottom w:val="none" w:sz="0" w:space="0" w:color="auto"/>
        <w:right w:val="none" w:sz="0" w:space="0" w:color="auto"/>
      </w:divBdr>
    </w:div>
    <w:div w:id="1682976065">
      <w:marLeft w:val="640"/>
      <w:marRight w:val="0"/>
      <w:marTop w:val="0"/>
      <w:marBottom w:val="0"/>
      <w:divBdr>
        <w:top w:val="none" w:sz="0" w:space="0" w:color="auto"/>
        <w:left w:val="none" w:sz="0" w:space="0" w:color="auto"/>
        <w:bottom w:val="none" w:sz="0" w:space="0" w:color="auto"/>
        <w:right w:val="none" w:sz="0" w:space="0" w:color="auto"/>
      </w:divBdr>
    </w:div>
    <w:div w:id="1683122919">
      <w:marLeft w:val="640"/>
      <w:marRight w:val="0"/>
      <w:marTop w:val="0"/>
      <w:marBottom w:val="0"/>
      <w:divBdr>
        <w:top w:val="none" w:sz="0" w:space="0" w:color="auto"/>
        <w:left w:val="none" w:sz="0" w:space="0" w:color="auto"/>
        <w:bottom w:val="none" w:sz="0" w:space="0" w:color="auto"/>
        <w:right w:val="none" w:sz="0" w:space="0" w:color="auto"/>
      </w:divBdr>
    </w:div>
    <w:div w:id="1684168898">
      <w:marLeft w:val="640"/>
      <w:marRight w:val="0"/>
      <w:marTop w:val="0"/>
      <w:marBottom w:val="0"/>
      <w:divBdr>
        <w:top w:val="none" w:sz="0" w:space="0" w:color="auto"/>
        <w:left w:val="none" w:sz="0" w:space="0" w:color="auto"/>
        <w:bottom w:val="none" w:sz="0" w:space="0" w:color="auto"/>
        <w:right w:val="none" w:sz="0" w:space="0" w:color="auto"/>
      </w:divBdr>
    </w:div>
    <w:div w:id="1684237595">
      <w:marLeft w:val="640"/>
      <w:marRight w:val="0"/>
      <w:marTop w:val="0"/>
      <w:marBottom w:val="0"/>
      <w:divBdr>
        <w:top w:val="none" w:sz="0" w:space="0" w:color="auto"/>
        <w:left w:val="none" w:sz="0" w:space="0" w:color="auto"/>
        <w:bottom w:val="none" w:sz="0" w:space="0" w:color="auto"/>
        <w:right w:val="none" w:sz="0" w:space="0" w:color="auto"/>
      </w:divBdr>
    </w:div>
    <w:div w:id="1684480614">
      <w:bodyDiv w:val="1"/>
      <w:marLeft w:val="0"/>
      <w:marRight w:val="0"/>
      <w:marTop w:val="0"/>
      <w:marBottom w:val="0"/>
      <w:divBdr>
        <w:top w:val="none" w:sz="0" w:space="0" w:color="auto"/>
        <w:left w:val="none" w:sz="0" w:space="0" w:color="auto"/>
        <w:bottom w:val="none" w:sz="0" w:space="0" w:color="auto"/>
        <w:right w:val="none" w:sz="0" w:space="0" w:color="auto"/>
      </w:divBdr>
      <w:divsChild>
        <w:div w:id="19670356">
          <w:marLeft w:val="640"/>
          <w:marRight w:val="0"/>
          <w:marTop w:val="0"/>
          <w:marBottom w:val="0"/>
          <w:divBdr>
            <w:top w:val="none" w:sz="0" w:space="0" w:color="auto"/>
            <w:left w:val="none" w:sz="0" w:space="0" w:color="auto"/>
            <w:bottom w:val="none" w:sz="0" w:space="0" w:color="auto"/>
            <w:right w:val="none" w:sz="0" w:space="0" w:color="auto"/>
          </w:divBdr>
        </w:div>
        <w:div w:id="22245297">
          <w:marLeft w:val="640"/>
          <w:marRight w:val="0"/>
          <w:marTop w:val="0"/>
          <w:marBottom w:val="0"/>
          <w:divBdr>
            <w:top w:val="none" w:sz="0" w:space="0" w:color="auto"/>
            <w:left w:val="none" w:sz="0" w:space="0" w:color="auto"/>
            <w:bottom w:val="none" w:sz="0" w:space="0" w:color="auto"/>
            <w:right w:val="none" w:sz="0" w:space="0" w:color="auto"/>
          </w:divBdr>
        </w:div>
        <w:div w:id="64109305">
          <w:marLeft w:val="640"/>
          <w:marRight w:val="0"/>
          <w:marTop w:val="0"/>
          <w:marBottom w:val="0"/>
          <w:divBdr>
            <w:top w:val="none" w:sz="0" w:space="0" w:color="auto"/>
            <w:left w:val="none" w:sz="0" w:space="0" w:color="auto"/>
            <w:bottom w:val="none" w:sz="0" w:space="0" w:color="auto"/>
            <w:right w:val="none" w:sz="0" w:space="0" w:color="auto"/>
          </w:divBdr>
        </w:div>
        <w:div w:id="78067529">
          <w:marLeft w:val="640"/>
          <w:marRight w:val="0"/>
          <w:marTop w:val="0"/>
          <w:marBottom w:val="0"/>
          <w:divBdr>
            <w:top w:val="none" w:sz="0" w:space="0" w:color="auto"/>
            <w:left w:val="none" w:sz="0" w:space="0" w:color="auto"/>
            <w:bottom w:val="none" w:sz="0" w:space="0" w:color="auto"/>
            <w:right w:val="none" w:sz="0" w:space="0" w:color="auto"/>
          </w:divBdr>
        </w:div>
        <w:div w:id="79452529">
          <w:marLeft w:val="640"/>
          <w:marRight w:val="0"/>
          <w:marTop w:val="0"/>
          <w:marBottom w:val="0"/>
          <w:divBdr>
            <w:top w:val="none" w:sz="0" w:space="0" w:color="auto"/>
            <w:left w:val="none" w:sz="0" w:space="0" w:color="auto"/>
            <w:bottom w:val="none" w:sz="0" w:space="0" w:color="auto"/>
            <w:right w:val="none" w:sz="0" w:space="0" w:color="auto"/>
          </w:divBdr>
        </w:div>
        <w:div w:id="86005871">
          <w:marLeft w:val="640"/>
          <w:marRight w:val="0"/>
          <w:marTop w:val="0"/>
          <w:marBottom w:val="0"/>
          <w:divBdr>
            <w:top w:val="none" w:sz="0" w:space="0" w:color="auto"/>
            <w:left w:val="none" w:sz="0" w:space="0" w:color="auto"/>
            <w:bottom w:val="none" w:sz="0" w:space="0" w:color="auto"/>
            <w:right w:val="none" w:sz="0" w:space="0" w:color="auto"/>
          </w:divBdr>
        </w:div>
        <w:div w:id="104422060">
          <w:marLeft w:val="640"/>
          <w:marRight w:val="0"/>
          <w:marTop w:val="0"/>
          <w:marBottom w:val="0"/>
          <w:divBdr>
            <w:top w:val="none" w:sz="0" w:space="0" w:color="auto"/>
            <w:left w:val="none" w:sz="0" w:space="0" w:color="auto"/>
            <w:bottom w:val="none" w:sz="0" w:space="0" w:color="auto"/>
            <w:right w:val="none" w:sz="0" w:space="0" w:color="auto"/>
          </w:divBdr>
        </w:div>
        <w:div w:id="121071954">
          <w:marLeft w:val="640"/>
          <w:marRight w:val="0"/>
          <w:marTop w:val="0"/>
          <w:marBottom w:val="0"/>
          <w:divBdr>
            <w:top w:val="none" w:sz="0" w:space="0" w:color="auto"/>
            <w:left w:val="none" w:sz="0" w:space="0" w:color="auto"/>
            <w:bottom w:val="none" w:sz="0" w:space="0" w:color="auto"/>
            <w:right w:val="none" w:sz="0" w:space="0" w:color="auto"/>
          </w:divBdr>
        </w:div>
        <w:div w:id="124006406">
          <w:marLeft w:val="640"/>
          <w:marRight w:val="0"/>
          <w:marTop w:val="0"/>
          <w:marBottom w:val="0"/>
          <w:divBdr>
            <w:top w:val="none" w:sz="0" w:space="0" w:color="auto"/>
            <w:left w:val="none" w:sz="0" w:space="0" w:color="auto"/>
            <w:bottom w:val="none" w:sz="0" w:space="0" w:color="auto"/>
            <w:right w:val="none" w:sz="0" w:space="0" w:color="auto"/>
          </w:divBdr>
        </w:div>
        <w:div w:id="135145890">
          <w:marLeft w:val="640"/>
          <w:marRight w:val="0"/>
          <w:marTop w:val="0"/>
          <w:marBottom w:val="0"/>
          <w:divBdr>
            <w:top w:val="none" w:sz="0" w:space="0" w:color="auto"/>
            <w:left w:val="none" w:sz="0" w:space="0" w:color="auto"/>
            <w:bottom w:val="none" w:sz="0" w:space="0" w:color="auto"/>
            <w:right w:val="none" w:sz="0" w:space="0" w:color="auto"/>
          </w:divBdr>
        </w:div>
        <w:div w:id="135922153">
          <w:marLeft w:val="640"/>
          <w:marRight w:val="0"/>
          <w:marTop w:val="0"/>
          <w:marBottom w:val="0"/>
          <w:divBdr>
            <w:top w:val="none" w:sz="0" w:space="0" w:color="auto"/>
            <w:left w:val="none" w:sz="0" w:space="0" w:color="auto"/>
            <w:bottom w:val="none" w:sz="0" w:space="0" w:color="auto"/>
            <w:right w:val="none" w:sz="0" w:space="0" w:color="auto"/>
          </w:divBdr>
        </w:div>
        <w:div w:id="165168639">
          <w:marLeft w:val="640"/>
          <w:marRight w:val="0"/>
          <w:marTop w:val="0"/>
          <w:marBottom w:val="0"/>
          <w:divBdr>
            <w:top w:val="none" w:sz="0" w:space="0" w:color="auto"/>
            <w:left w:val="none" w:sz="0" w:space="0" w:color="auto"/>
            <w:bottom w:val="none" w:sz="0" w:space="0" w:color="auto"/>
            <w:right w:val="none" w:sz="0" w:space="0" w:color="auto"/>
          </w:divBdr>
        </w:div>
        <w:div w:id="169417581">
          <w:marLeft w:val="640"/>
          <w:marRight w:val="0"/>
          <w:marTop w:val="0"/>
          <w:marBottom w:val="0"/>
          <w:divBdr>
            <w:top w:val="none" w:sz="0" w:space="0" w:color="auto"/>
            <w:left w:val="none" w:sz="0" w:space="0" w:color="auto"/>
            <w:bottom w:val="none" w:sz="0" w:space="0" w:color="auto"/>
            <w:right w:val="none" w:sz="0" w:space="0" w:color="auto"/>
          </w:divBdr>
        </w:div>
        <w:div w:id="202984841">
          <w:marLeft w:val="640"/>
          <w:marRight w:val="0"/>
          <w:marTop w:val="0"/>
          <w:marBottom w:val="0"/>
          <w:divBdr>
            <w:top w:val="none" w:sz="0" w:space="0" w:color="auto"/>
            <w:left w:val="none" w:sz="0" w:space="0" w:color="auto"/>
            <w:bottom w:val="none" w:sz="0" w:space="0" w:color="auto"/>
            <w:right w:val="none" w:sz="0" w:space="0" w:color="auto"/>
          </w:divBdr>
        </w:div>
        <w:div w:id="203518589">
          <w:marLeft w:val="640"/>
          <w:marRight w:val="0"/>
          <w:marTop w:val="0"/>
          <w:marBottom w:val="0"/>
          <w:divBdr>
            <w:top w:val="none" w:sz="0" w:space="0" w:color="auto"/>
            <w:left w:val="none" w:sz="0" w:space="0" w:color="auto"/>
            <w:bottom w:val="none" w:sz="0" w:space="0" w:color="auto"/>
            <w:right w:val="none" w:sz="0" w:space="0" w:color="auto"/>
          </w:divBdr>
        </w:div>
        <w:div w:id="303242028">
          <w:marLeft w:val="640"/>
          <w:marRight w:val="0"/>
          <w:marTop w:val="0"/>
          <w:marBottom w:val="0"/>
          <w:divBdr>
            <w:top w:val="none" w:sz="0" w:space="0" w:color="auto"/>
            <w:left w:val="none" w:sz="0" w:space="0" w:color="auto"/>
            <w:bottom w:val="none" w:sz="0" w:space="0" w:color="auto"/>
            <w:right w:val="none" w:sz="0" w:space="0" w:color="auto"/>
          </w:divBdr>
        </w:div>
        <w:div w:id="340402343">
          <w:marLeft w:val="640"/>
          <w:marRight w:val="0"/>
          <w:marTop w:val="0"/>
          <w:marBottom w:val="0"/>
          <w:divBdr>
            <w:top w:val="none" w:sz="0" w:space="0" w:color="auto"/>
            <w:left w:val="none" w:sz="0" w:space="0" w:color="auto"/>
            <w:bottom w:val="none" w:sz="0" w:space="0" w:color="auto"/>
            <w:right w:val="none" w:sz="0" w:space="0" w:color="auto"/>
          </w:divBdr>
        </w:div>
        <w:div w:id="350109948">
          <w:marLeft w:val="640"/>
          <w:marRight w:val="0"/>
          <w:marTop w:val="0"/>
          <w:marBottom w:val="0"/>
          <w:divBdr>
            <w:top w:val="none" w:sz="0" w:space="0" w:color="auto"/>
            <w:left w:val="none" w:sz="0" w:space="0" w:color="auto"/>
            <w:bottom w:val="none" w:sz="0" w:space="0" w:color="auto"/>
            <w:right w:val="none" w:sz="0" w:space="0" w:color="auto"/>
          </w:divBdr>
        </w:div>
        <w:div w:id="384792857">
          <w:marLeft w:val="640"/>
          <w:marRight w:val="0"/>
          <w:marTop w:val="0"/>
          <w:marBottom w:val="0"/>
          <w:divBdr>
            <w:top w:val="none" w:sz="0" w:space="0" w:color="auto"/>
            <w:left w:val="none" w:sz="0" w:space="0" w:color="auto"/>
            <w:bottom w:val="none" w:sz="0" w:space="0" w:color="auto"/>
            <w:right w:val="none" w:sz="0" w:space="0" w:color="auto"/>
          </w:divBdr>
        </w:div>
        <w:div w:id="418452428">
          <w:marLeft w:val="640"/>
          <w:marRight w:val="0"/>
          <w:marTop w:val="0"/>
          <w:marBottom w:val="0"/>
          <w:divBdr>
            <w:top w:val="none" w:sz="0" w:space="0" w:color="auto"/>
            <w:left w:val="none" w:sz="0" w:space="0" w:color="auto"/>
            <w:bottom w:val="none" w:sz="0" w:space="0" w:color="auto"/>
            <w:right w:val="none" w:sz="0" w:space="0" w:color="auto"/>
          </w:divBdr>
        </w:div>
        <w:div w:id="460923089">
          <w:marLeft w:val="640"/>
          <w:marRight w:val="0"/>
          <w:marTop w:val="0"/>
          <w:marBottom w:val="0"/>
          <w:divBdr>
            <w:top w:val="none" w:sz="0" w:space="0" w:color="auto"/>
            <w:left w:val="none" w:sz="0" w:space="0" w:color="auto"/>
            <w:bottom w:val="none" w:sz="0" w:space="0" w:color="auto"/>
            <w:right w:val="none" w:sz="0" w:space="0" w:color="auto"/>
          </w:divBdr>
        </w:div>
        <w:div w:id="476609047">
          <w:marLeft w:val="640"/>
          <w:marRight w:val="0"/>
          <w:marTop w:val="0"/>
          <w:marBottom w:val="0"/>
          <w:divBdr>
            <w:top w:val="none" w:sz="0" w:space="0" w:color="auto"/>
            <w:left w:val="none" w:sz="0" w:space="0" w:color="auto"/>
            <w:bottom w:val="none" w:sz="0" w:space="0" w:color="auto"/>
            <w:right w:val="none" w:sz="0" w:space="0" w:color="auto"/>
          </w:divBdr>
        </w:div>
        <w:div w:id="505632734">
          <w:marLeft w:val="640"/>
          <w:marRight w:val="0"/>
          <w:marTop w:val="0"/>
          <w:marBottom w:val="0"/>
          <w:divBdr>
            <w:top w:val="none" w:sz="0" w:space="0" w:color="auto"/>
            <w:left w:val="none" w:sz="0" w:space="0" w:color="auto"/>
            <w:bottom w:val="none" w:sz="0" w:space="0" w:color="auto"/>
            <w:right w:val="none" w:sz="0" w:space="0" w:color="auto"/>
          </w:divBdr>
        </w:div>
        <w:div w:id="511071807">
          <w:marLeft w:val="640"/>
          <w:marRight w:val="0"/>
          <w:marTop w:val="0"/>
          <w:marBottom w:val="0"/>
          <w:divBdr>
            <w:top w:val="none" w:sz="0" w:space="0" w:color="auto"/>
            <w:left w:val="none" w:sz="0" w:space="0" w:color="auto"/>
            <w:bottom w:val="none" w:sz="0" w:space="0" w:color="auto"/>
            <w:right w:val="none" w:sz="0" w:space="0" w:color="auto"/>
          </w:divBdr>
        </w:div>
        <w:div w:id="519903368">
          <w:marLeft w:val="640"/>
          <w:marRight w:val="0"/>
          <w:marTop w:val="0"/>
          <w:marBottom w:val="0"/>
          <w:divBdr>
            <w:top w:val="none" w:sz="0" w:space="0" w:color="auto"/>
            <w:left w:val="none" w:sz="0" w:space="0" w:color="auto"/>
            <w:bottom w:val="none" w:sz="0" w:space="0" w:color="auto"/>
            <w:right w:val="none" w:sz="0" w:space="0" w:color="auto"/>
          </w:divBdr>
        </w:div>
        <w:div w:id="523835163">
          <w:marLeft w:val="640"/>
          <w:marRight w:val="0"/>
          <w:marTop w:val="0"/>
          <w:marBottom w:val="0"/>
          <w:divBdr>
            <w:top w:val="none" w:sz="0" w:space="0" w:color="auto"/>
            <w:left w:val="none" w:sz="0" w:space="0" w:color="auto"/>
            <w:bottom w:val="none" w:sz="0" w:space="0" w:color="auto"/>
            <w:right w:val="none" w:sz="0" w:space="0" w:color="auto"/>
          </w:divBdr>
        </w:div>
        <w:div w:id="549220992">
          <w:marLeft w:val="640"/>
          <w:marRight w:val="0"/>
          <w:marTop w:val="0"/>
          <w:marBottom w:val="0"/>
          <w:divBdr>
            <w:top w:val="none" w:sz="0" w:space="0" w:color="auto"/>
            <w:left w:val="none" w:sz="0" w:space="0" w:color="auto"/>
            <w:bottom w:val="none" w:sz="0" w:space="0" w:color="auto"/>
            <w:right w:val="none" w:sz="0" w:space="0" w:color="auto"/>
          </w:divBdr>
        </w:div>
        <w:div w:id="573928664">
          <w:marLeft w:val="640"/>
          <w:marRight w:val="0"/>
          <w:marTop w:val="0"/>
          <w:marBottom w:val="0"/>
          <w:divBdr>
            <w:top w:val="none" w:sz="0" w:space="0" w:color="auto"/>
            <w:left w:val="none" w:sz="0" w:space="0" w:color="auto"/>
            <w:bottom w:val="none" w:sz="0" w:space="0" w:color="auto"/>
            <w:right w:val="none" w:sz="0" w:space="0" w:color="auto"/>
          </w:divBdr>
        </w:div>
        <w:div w:id="649870162">
          <w:marLeft w:val="640"/>
          <w:marRight w:val="0"/>
          <w:marTop w:val="0"/>
          <w:marBottom w:val="0"/>
          <w:divBdr>
            <w:top w:val="none" w:sz="0" w:space="0" w:color="auto"/>
            <w:left w:val="none" w:sz="0" w:space="0" w:color="auto"/>
            <w:bottom w:val="none" w:sz="0" w:space="0" w:color="auto"/>
            <w:right w:val="none" w:sz="0" w:space="0" w:color="auto"/>
          </w:divBdr>
        </w:div>
        <w:div w:id="651980314">
          <w:marLeft w:val="640"/>
          <w:marRight w:val="0"/>
          <w:marTop w:val="0"/>
          <w:marBottom w:val="0"/>
          <w:divBdr>
            <w:top w:val="none" w:sz="0" w:space="0" w:color="auto"/>
            <w:left w:val="none" w:sz="0" w:space="0" w:color="auto"/>
            <w:bottom w:val="none" w:sz="0" w:space="0" w:color="auto"/>
            <w:right w:val="none" w:sz="0" w:space="0" w:color="auto"/>
          </w:divBdr>
        </w:div>
        <w:div w:id="660307828">
          <w:marLeft w:val="640"/>
          <w:marRight w:val="0"/>
          <w:marTop w:val="0"/>
          <w:marBottom w:val="0"/>
          <w:divBdr>
            <w:top w:val="none" w:sz="0" w:space="0" w:color="auto"/>
            <w:left w:val="none" w:sz="0" w:space="0" w:color="auto"/>
            <w:bottom w:val="none" w:sz="0" w:space="0" w:color="auto"/>
            <w:right w:val="none" w:sz="0" w:space="0" w:color="auto"/>
          </w:divBdr>
        </w:div>
        <w:div w:id="691806878">
          <w:marLeft w:val="640"/>
          <w:marRight w:val="0"/>
          <w:marTop w:val="0"/>
          <w:marBottom w:val="0"/>
          <w:divBdr>
            <w:top w:val="none" w:sz="0" w:space="0" w:color="auto"/>
            <w:left w:val="none" w:sz="0" w:space="0" w:color="auto"/>
            <w:bottom w:val="none" w:sz="0" w:space="0" w:color="auto"/>
            <w:right w:val="none" w:sz="0" w:space="0" w:color="auto"/>
          </w:divBdr>
        </w:div>
        <w:div w:id="694185821">
          <w:marLeft w:val="640"/>
          <w:marRight w:val="0"/>
          <w:marTop w:val="0"/>
          <w:marBottom w:val="0"/>
          <w:divBdr>
            <w:top w:val="none" w:sz="0" w:space="0" w:color="auto"/>
            <w:left w:val="none" w:sz="0" w:space="0" w:color="auto"/>
            <w:bottom w:val="none" w:sz="0" w:space="0" w:color="auto"/>
            <w:right w:val="none" w:sz="0" w:space="0" w:color="auto"/>
          </w:divBdr>
        </w:div>
        <w:div w:id="775439734">
          <w:marLeft w:val="640"/>
          <w:marRight w:val="0"/>
          <w:marTop w:val="0"/>
          <w:marBottom w:val="0"/>
          <w:divBdr>
            <w:top w:val="none" w:sz="0" w:space="0" w:color="auto"/>
            <w:left w:val="none" w:sz="0" w:space="0" w:color="auto"/>
            <w:bottom w:val="none" w:sz="0" w:space="0" w:color="auto"/>
            <w:right w:val="none" w:sz="0" w:space="0" w:color="auto"/>
          </w:divBdr>
        </w:div>
        <w:div w:id="776800095">
          <w:marLeft w:val="640"/>
          <w:marRight w:val="0"/>
          <w:marTop w:val="0"/>
          <w:marBottom w:val="0"/>
          <w:divBdr>
            <w:top w:val="none" w:sz="0" w:space="0" w:color="auto"/>
            <w:left w:val="none" w:sz="0" w:space="0" w:color="auto"/>
            <w:bottom w:val="none" w:sz="0" w:space="0" w:color="auto"/>
            <w:right w:val="none" w:sz="0" w:space="0" w:color="auto"/>
          </w:divBdr>
        </w:div>
        <w:div w:id="785463825">
          <w:marLeft w:val="640"/>
          <w:marRight w:val="0"/>
          <w:marTop w:val="0"/>
          <w:marBottom w:val="0"/>
          <w:divBdr>
            <w:top w:val="none" w:sz="0" w:space="0" w:color="auto"/>
            <w:left w:val="none" w:sz="0" w:space="0" w:color="auto"/>
            <w:bottom w:val="none" w:sz="0" w:space="0" w:color="auto"/>
            <w:right w:val="none" w:sz="0" w:space="0" w:color="auto"/>
          </w:divBdr>
        </w:div>
        <w:div w:id="792403738">
          <w:marLeft w:val="640"/>
          <w:marRight w:val="0"/>
          <w:marTop w:val="0"/>
          <w:marBottom w:val="0"/>
          <w:divBdr>
            <w:top w:val="none" w:sz="0" w:space="0" w:color="auto"/>
            <w:left w:val="none" w:sz="0" w:space="0" w:color="auto"/>
            <w:bottom w:val="none" w:sz="0" w:space="0" w:color="auto"/>
            <w:right w:val="none" w:sz="0" w:space="0" w:color="auto"/>
          </w:divBdr>
        </w:div>
        <w:div w:id="798038813">
          <w:marLeft w:val="640"/>
          <w:marRight w:val="0"/>
          <w:marTop w:val="0"/>
          <w:marBottom w:val="0"/>
          <w:divBdr>
            <w:top w:val="none" w:sz="0" w:space="0" w:color="auto"/>
            <w:left w:val="none" w:sz="0" w:space="0" w:color="auto"/>
            <w:bottom w:val="none" w:sz="0" w:space="0" w:color="auto"/>
            <w:right w:val="none" w:sz="0" w:space="0" w:color="auto"/>
          </w:divBdr>
        </w:div>
        <w:div w:id="812986546">
          <w:marLeft w:val="640"/>
          <w:marRight w:val="0"/>
          <w:marTop w:val="0"/>
          <w:marBottom w:val="0"/>
          <w:divBdr>
            <w:top w:val="none" w:sz="0" w:space="0" w:color="auto"/>
            <w:left w:val="none" w:sz="0" w:space="0" w:color="auto"/>
            <w:bottom w:val="none" w:sz="0" w:space="0" w:color="auto"/>
            <w:right w:val="none" w:sz="0" w:space="0" w:color="auto"/>
          </w:divBdr>
        </w:div>
        <w:div w:id="864709211">
          <w:marLeft w:val="640"/>
          <w:marRight w:val="0"/>
          <w:marTop w:val="0"/>
          <w:marBottom w:val="0"/>
          <w:divBdr>
            <w:top w:val="none" w:sz="0" w:space="0" w:color="auto"/>
            <w:left w:val="none" w:sz="0" w:space="0" w:color="auto"/>
            <w:bottom w:val="none" w:sz="0" w:space="0" w:color="auto"/>
            <w:right w:val="none" w:sz="0" w:space="0" w:color="auto"/>
          </w:divBdr>
        </w:div>
        <w:div w:id="866791009">
          <w:marLeft w:val="640"/>
          <w:marRight w:val="0"/>
          <w:marTop w:val="0"/>
          <w:marBottom w:val="0"/>
          <w:divBdr>
            <w:top w:val="none" w:sz="0" w:space="0" w:color="auto"/>
            <w:left w:val="none" w:sz="0" w:space="0" w:color="auto"/>
            <w:bottom w:val="none" w:sz="0" w:space="0" w:color="auto"/>
            <w:right w:val="none" w:sz="0" w:space="0" w:color="auto"/>
          </w:divBdr>
        </w:div>
        <w:div w:id="885143497">
          <w:marLeft w:val="640"/>
          <w:marRight w:val="0"/>
          <w:marTop w:val="0"/>
          <w:marBottom w:val="0"/>
          <w:divBdr>
            <w:top w:val="none" w:sz="0" w:space="0" w:color="auto"/>
            <w:left w:val="none" w:sz="0" w:space="0" w:color="auto"/>
            <w:bottom w:val="none" w:sz="0" w:space="0" w:color="auto"/>
            <w:right w:val="none" w:sz="0" w:space="0" w:color="auto"/>
          </w:divBdr>
        </w:div>
        <w:div w:id="909928619">
          <w:marLeft w:val="640"/>
          <w:marRight w:val="0"/>
          <w:marTop w:val="0"/>
          <w:marBottom w:val="0"/>
          <w:divBdr>
            <w:top w:val="none" w:sz="0" w:space="0" w:color="auto"/>
            <w:left w:val="none" w:sz="0" w:space="0" w:color="auto"/>
            <w:bottom w:val="none" w:sz="0" w:space="0" w:color="auto"/>
            <w:right w:val="none" w:sz="0" w:space="0" w:color="auto"/>
          </w:divBdr>
        </w:div>
        <w:div w:id="964432920">
          <w:marLeft w:val="640"/>
          <w:marRight w:val="0"/>
          <w:marTop w:val="0"/>
          <w:marBottom w:val="0"/>
          <w:divBdr>
            <w:top w:val="none" w:sz="0" w:space="0" w:color="auto"/>
            <w:left w:val="none" w:sz="0" w:space="0" w:color="auto"/>
            <w:bottom w:val="none" w:sz="0" w:space="0" w:color="auto"/>
            <w:right w:val="none" w:sz="0" w:space="0" w:color="auto"/>
          </w:divBdr>
        </w:div>
        <w:div w:id="999701276">
          <w:marLeft w:val="640"/>
          <w:marRight w:val="0"/>
          <w:marTop w:val="0"/>
          <w:marBottom w:val="0"/>
          <w:divBdr>
            <w:top w:val="none" w:sz="0" w:space="0" w:color="auto"/>
            <w:left w:val="none" w:sz="0" w:space="0" w:color="auto"/>
            <w:bottom w:val="none" w:sz="0" w:space="0" w:color="auto"/>
            <w:right w:val="none" w:sz="0" w:space="0" w:color="auto"/>
          </w:divBdr>
        </w:div>
        <w:div w:id="1019969443">
          <w:marLeft w:val="640"/>
          <w:marRight w:val="0"/>
          <w:marTop w:val="0"/>
          <w:marBottom w:val="0"/>
          <w:divBdr>
            <w:top w:val="none" w:sz="0" w:space="0" w:color="auto"/>
            <w:left w:val="none" w:sz="0" w:space="0" w:color="auto"/>
            <w:bottom w:val="none" w:sz="0" w:space="0" w:color="auto"/>
            <w:right w:val="none" w:sz="0" w:space="0" w:color="auto"/>
          </w:divBdr>
        </w:div>
        <w:div w:id="1056275732">
          <w:marLeft w:val="640"/>
          <w:marRight w:val="0"/>
          <w:marTop w:val="0"/>
          <w:marBottom w:val="0"/>
          <w:divBdr>
            <w:top w:val="none" w:sz="0" w:space="0" w:color="auto"/>
            <w:left w:val="none" w:sz="0" w:space="0" w:color="auto"/>
            <w:bottom w:val="none" w:sz="0" w:space="0" w:color="auto"/>
            <w:right w:val="none" w:sz="0" w:space="0" w:color="auto"/>
          </w:divBdr>
        </w:div>
        <w:div w:id="1057821488">
          <w:marLeft w:val="640"/>
          <w:marRight w:val="0"/>
          <w:marTop w:val="0"/>
          <w:marBottom w:val="0"/>
          <w:divBdr>
            <w:top w:val="none" w:sz="0" w:space="0" w:color="auto"/>
            <w:left w:val="none" w:sz="0" w:space="0" w:color="auto"/>
            <w:bottom w:val="none" w:sz="0" w:space="0" w:color="auto"/>
            <w:right w:val="none" w:sz="0" w:space="0" w:color="auto"/>
          </w:divBdr>
        </w:div>
        <w:div w:id="1087507071">
          <w:marLeft w:val="640"/>
          <w:marRight w:val="0"/>
          <w:marTop w:val="0"/>
          <w:marBottom w:val="0"/>
          <w:divBdr>
            <w:top w:val="none" w:sz="0" w:space="0" w:color="auto"/>
            <w:left w:val="none" w:sz="0" w:space="0" w:color="auto"/>
            <w:bottom w:val="none" w:sz="0" w:space="0" w:color="auto"/>
            <w:right w:val="none" w:sz="0" w:space="0" w:color="auto"/>
          </w:divBdr>
        </w:div>
        <w:div w:id="1137332651">
          <w:marLeft w:val="640"/>
          <w:marRight w:val="0"/>
          <w:marTop w:val="0"/>
          <w:marBottom w:val="0"/>
          <w:divBdr>
            <w:top w:val="none" w:sz="0" w:space="0" w:color="auto"/>
            <w:left w:val="none" w:sz="0" w:space="0" w:color="auto"/>
            <w:bottom w:val="none" w:sz="0" w:space="0" w:color="auto"/>
            <w:right w:val="none" w:sz="0" w:space="0" w:color="auto"/>
          </w:divBdr>
        </w:div>
        <w:div w:id="1177305656">
          <w:marLeft w:val="640"/>
          <w:marRight w:val="0"/>
          <w:marTop w:val="0"/>
          <w:marBottom w:val="0"/>
          <w:divBdr>
            <w:top w:val="none" w:sz="0" w:space="0" w:color="auto"/>
            <w:left w:val="none" w:sz="0" w:space="0" w:color="auto"/>
            <w:bottom w:val="none" w:sz="0" w:space="0" w:color="auto"/>
            <w:right w:val="none" w:sz="0" w:space="0" w:color="auto"/>
          </w:divBdr>
        </w:div>
        <w:div w:id="1193497433">
          <w:marLeft w:val="640"/>
          <w:marRight w:val="0"/>
          <w:marTop w:val="0"/>
          <w:marBottom w:val="0"/>
          <w:divBdr>
            <w:top w:val="none" w:sz="0" w:space="0" w:color="auto"/>
            <w:left w:val="none" w:sz="0" w:space="0" w:color="auto"/>
            <w:bottom w:val="none" w:sz="0" w:space="0" w:color="auto"/>
            <w:right w:val="none" w:sz="0" w:space="0" w:color="auto"/>
          </w:divBdr>
        </w:div>
        <w:div w:id="1215577439">
          <w:marLeft w:val="640"/>
          <w:marRight w:val="0"/>
          <w:marTop w:val="0"/>
          <w:marBottom w:val="0"/>
          <w:divBdr>
            <w:top w:val="none" w:sz="0" w:space="0" w:color="auto"/>
            <w:left w:val="none" w:sz="0" w:space="0" w:color="auto"/>
            <w:bottom w:val="none" w:sz="0" w:space="0" w:color="auto"/>
            <w:right w:val="none" w:sz="0" w:space="0" w:color="auto"/>
          </w:divBdr>
        </w:div>
        <w:div w:id="1245334084">
          <w:marLeft w:val="640"/>
          <w:marRight w:val="0"/>
          <w:marTop w:val="0"/>
          <w:marBottom w:val="0"/>
          <w:divBdr>
            <w:top w:val="none" w:sz="0" w:space="0" w:color="auto"/>
            <w:left w:val="none" w:sz="0" w:space="0" w:color="auto"/>
            <w:bottom w:val="none" w:sz="0" w:space="0" w:color="auto"/>
            <w:right w:val="none" w:sz="0" w:space="0" w:color="auto"/>
          </w:divBdr>
        </w:div>
        <w:div w:id="1260406747">
          <w:marLeft w:val="640"/>
          <w:marRight w:val="0"/>
          <w:marTop w:val="0"/>
          <w:marBottom w:val="0"/>
          <w:divBdr>
            <w:top w:val="none" w:sz="0" w:space="0" w:color="auto"/>
            <w:left w:val="none" w:sz="0" w:space="0" w:color="auto"/>
            <w:bottom w:val="none" w:sz="0" w:space="0" w:color="auto"/>
            <w:right w:val="none" w:sz="0" w:space="0" w:color="auto"/>
          </w:divBdr>
        </w:div>
        <w:div w:id="1309554406">
          <w:marLeft w:val="640"/>
          <w:marRight w:val="0"/>
          <w:marTop w:val="0"/>
          <w:marBottom w:val="0"/>
          <w:divBdr>
            <w:top w:val="none" w:sz="0" w:space="0" w:color="auto"/>
            <w:left w:val="none" w:sz="0" w:space="0" w:color="auto"/>
            <w:bottom w:val="none" w:sz="0" w:space="0" w:color="auto"/>
            <w:right w:val="none" w:sz="0" w:space="0" w:color="auto"/>
          </w:divBdr>
        </w:div>
        <w:div w:id="1326588338">
          <w:marLeft w:val="640"/>
          <w:marRight w:val="0"/>
          <w:marTop w:val="0"/>
          <w:marBottom w:val="0"/>
          <w:divBdr>
            <w:top w:val="none" w:sz="0" w:space="0" w:color="auto"/>
            <w:left w:val="none" w:sz="0" w:space="0" w:color="auto"/>
            <w:bottom w:val="none" w:sz="0" w:space="0" w:color="auto"/>
            <w:right w:val="none" w:sz="0" w:space="0" w:color="auto"/>
          </w:divBdr>
        </w:div>
        <w:div w:id="1338119058">
          <w:marLeft w:val="640"/>
          <w:marRight w:val="0"/>
          <w:marTop w:val="0"/>
          <w:marBottom w:val="0"/>
          <w:divBdr>
            <w:top w:val="none" w:sz="0" w:space="0" w:color="auto"/>
            <w:left w:val="none" w:sz="0" w:space="0" w:color="auto"/>
            <w:bottom w:val="none" w:sz="0" w:space="0" w:color="auto"/>
            <w:right w:val="none" w:sz="0" w:space="0" w:color="auto"/>
          </w:divBdr>
        </w:div>
        <w:div w:id="1354266219">
          <w:marLeft w:val="640"/>
          <w:marRight w:val="0"/>
          <w:marTop w:val="0"/>
          <w:marBottom w:val="0"/>
          <w:divBdr>
            <w:top w:val="none" w:sz="0" w:space="0" w:color="auto"/>
            <w:left w:val="none" w:sz="0" w:space="0" w:color="auto"/>
            <w:bottom w:val="none" w:sz="0" w:space="0" w:color="auto"/>
            <w:right w:val="none" w:sz="0" w:space="0" w:color="auto"/>
          </w:divBdr>
        </w:div>
        <w:div w:id="1396591514">
          <w:marLeft w:val="640"/>
          <w:marRight w:val="0"/>
          <w:marTop w:val="0"/>
          <w:marBottom w:val="0"/>
          <w:divBdr>
            <w:top w:val="none" w:sz="0" w:space="0" w:color="auto"/>
            <w:left w:val="none" w:sz="0" w:space="0" w:color="auto"/>
            <w:bottom w:val="none" w:sz="0" w:space="0" w:color="auto"/>
            <w:right w:val="none" w:sz="0" w:space="0" w:color="auto"/>
          </w:divBdr>
        </w:div>
        <w:div w:id="1418018562">
          <w:marLeft w:val="640"/>
          <w:marRight w:val="0"/>
          <w:marTop w:val="0"/>
          <w:marBottom w:val="0"/>
          <w:divBdr>
            <w:top w:val="none" w:sz="0" w:space="0" w:color="auto"/>
            <w:left w:val="none" w:sz="0" w:space="0" w:color="auto"/>
            <w:bottom w:val="none" w:sz="0" w:space="0" w:color="auto"/>
            <w:right w:val="none" w:sz="0" w:space="0" w:color="auto"/>
          </w:divBdr>
        </w:div>
        <w:div w:id="1429887194">
          <w:marLeft w:val="640"/>
          <w:marRight w:val="0"/>
          <w:marTop w:val="0"/>
          <w:marBottom w:val="0"/>
          <w:divBdr>
            <w:top w:val="none" w:sz="0" w:space="0" w:color="auto"/>
            <w:left w:val="none" w:sz="0" w:space="0" w:color="auto"/>
            <w:bottom w:val="none" w:sz="0" w:space="0" w:color="auto"/>
            <w:right w:val="none" w:sz="0" w:space="0" w:color="auto"/>
          </w:divBdr>
        </w:div>
        <w:div w:id="1482773986">
          <w:marLeft w:val="640"/>
          <w:marRight w:val="0"/>
          <w:marTop w:val="0"/>
          <w:marBottom w:val="0"/>
          <w:divBdr>
            <w:top w:val="none" w:sz="0" w:space="0" w:color="auto"/>
            <w:left w:val="none" w:sz="0" w:space="0" w:color="auto"/>
            <w:bottom w:val="none" w:sz="0" w:space="0" w:color="auto"/>
            <w:right w:val="none" w:sz="0" w:space="0" w:color="auto"/>
          </w:divBdr>
        </w:div>
        <w:div w:id="1491945901">
          <w:marLeft w:val="640"/>
          <w:marRight w:val="0"/>
          <w:marTop w:val="0"/>
          <w:marBottom w:val="0"/>
          <w:divBdr>
            <w:top w:val="none" w:sz="0" w:space="0" w:color="auto"/>
            <w:left w:val="none" w:sz="0" w:space="0" w:color="auto"/>
            <w:bottom w:val="none" w:sz="0" w:space="0" w:color="auto"/>
            <w:right w:val="none" w:sz="0" w:space="0" w:color="auto"/>
          </w:divBdr>
        </w:div>
        <w:div w:id="1496385690">
          <w:marLeft w:val="640"/>
          <w:marRight w:val="0"/>
          <w:marTop w:val="0"/>
          <w:marBottom w:val="0"/>
          <w:divBdr>
            <w:top w:val="none" w:sz="0" w:space="0" w:color="auto"/>
            <w:left w:val="none" w:sz="0" w:space="0" w:color="auto"/>
            <w:bottom w:val="none" w:sz="0" w:space="0" w:color="auto"/>
            <w:right w:val="none" w:sz="0" w:space="0" w:color="auto"/>
          </w:divBdr>
        </w:div>
        <w:div w:id="1498883669">
          <w:marLeft w:val="640"/>
          <w:marRight w:val="0"/>
          <w:marTop w:val="0"/>
          <w:marBottom w:val="0"/>
          <w:divBdr>
            <w:top w:val="none" w:sz="0" w:space="0" w:color="auto"/>
            <w:left w:val="none" w:sz="0" w:space="0" w:color="auto"/>
            <w:bottom w:val="none" w:sz="0" w:space="0" w:color="auto"/>
            <w:right w:val="none" w:sz="0" w:space="0" w:color="auto"/>
          </w:divBdr>
        </w:div>
        <w:div w:id="1518544988">
          <w:marLeft w:val="640"/>
          <w:marRight w:val="0"/>
          <w:marTop w:val="0"/>
          <w:marBottom w:val="0"/>
          <w:divBdr>
            <w:top w:val="none" w:sz="0" w:space="0" w:color="auto"/>
            <w:left w:val="none" w:sz="0" w:space="0" w:color="auto"/>
            <w:bottom w:val="none" w:sz="0" w:space="0" w:color="auto"/>
            <w:right w:val="none" w:sz="0" w:space="0" w:color="auto"/>
          </w:divBdr>
        </w:div>
        <w:div w:id="1538083145">
          <w:marLeft w:val="640"/>
          <w:marRight w:val="0"/>
          <w:marTop w:val="0"/>
          <w:marBottom w:val="0"/>
          <w:divBdr>
            <w:top w:val="none" w:sz="0" w:space="0" w:color="auto"/>
            <w:left w:val="none" w:sz="0" w:space="0" w:color="auto"/>
            <w:bottom w:val="none" w:sz="0" w:space="0" w:color="auto"/>
            <w:right w:val="none" w:sz="0" w:space="0" w:color="auto"/>
          </w:divBdr>
        </w:div>
        <w:div w:id="1558857296">
          <w:marLeft w:val="640"/>
          <w:marRight w:val="0"/>
          <w:marTop w:val="0"/>
          <w:marBottom w:val="0"/>
          <w:divBdr>
            <w:top w:val="none" w:sz="0" w:space="0" w:color="auto"/>
            <w:left w:val="none" w:sz="0" w:space="0" w:color="auto"/>
            <w:bottom w:val="none" w:sz="0" w:space="0" w:color="auto"/>
            <w:right w:val="none" w:sz="0" w:space="0" w:color="auto"/>
          </w:divBdr>
        </w:div>
        <w:div w:id="1562401746">
          <w:marLeft w:val="640"/>
          <w:marRight w:val="0"/>
          <w:marTop w:val="0"/>
          <w:marBottom w:val="0"/>
          <w:divBdr>
            <w:top w:val="none" w:sz="0" w:space="0" w:color="auto"/>
            <w:left w:val="none" w:sz="0" w:space="0" w:color="auto"/>
            <w:bottom w:val="none" w:sz="0" w:space="0" w:color="auto"/>
            <w:right w:val="none" w:sz="0" w:space="0" w:color="auto"/>
          </w:divBdr>
        </w:div>
        <w:div w:id="1589803529">
          <w:marLeft w:val="640"/>
          <w:marRight w:val="0"/>
          <w:marTop w:val="0"/>
          <w:marBottom w:val="0"/>
          <w:divBdr>
            <w:top w:val="none" w:sz="0" w:space="0" w:color="auto"/>
            <w:left w:val="none" w:sz="0" w:space="0" w:color="auto"/>
            <w:bottom w:val="none" w:sz="0" w:space="0" w:color="auto"/>
            <w:right w:val="none" w:sz="0" w:space="0" w:color="auto"/>
          </w:divBdr>
        </w:div>
        <w:div w:id="1651246859">
          <w:marLeft w:val="640"/>
          <w:marRight w:val="0"/>
          <w:marTop w:val="0"/>
          <w:marBottom w:val="0"/>
          <w:divBdr>
            <w:top w:val="none" w:sz="0" w:space="0" w:color="auto"/>
            <w:left w:val="none" w:sz="0" w:space="0" w:color="auto"/>
            <w:bottom w:val="none" w:sz="0" w:space="0" w:color="auto"/>
            <w:right w:val="none" w:sz="0" w:space="0" w:color="auto"/>
          </w:divBdr>
        </w:div>
        <w:div w:id="1692607289">
          <w:marLeft w:val="640"/>
          <w:marRight w:val="0"/>
          <w:marTop w:val="0"/>
          <w:marBottom w:val="0"/>
          <w:divBdr>
            <w:top w:val="none" w:sz="0" w:space="0" w:color="auto"/>
            <w:left w:val="none" w:sz="0" w:space="0" w:color="auto"/>
            <w:bottom w:val="none" w:sz="0" w:space="0" w:color="auto"/>
            <w:right w:val="none" w:sz="0" w:space="0" w:color="auto"/>
          </w:divBdr>
        </w:div>
        <w:div w:id="1695306059">
          <w:marLeft w:val="640"/>
          <w:marRight w:val="0"/>
          <w:marTop w:val="0"/>
          <w:marBottom w:val="0"/>
          <w:divBdr>
            <w:top w:val="none" w:sz="0" w:space="0" w:color="auto"/>
            <w:left w:val="none" w:sz="0" w:space="0" w:color="auto"/>
            <w:bottom w:val="none" w:sz="0" w:space="0" w:color="auto"/>
            <w:right w:val="none" w:sz="0" w:space="0" w:color="auto"/>
          </w:divBdr>
        </w:div>
        <w:div w:id="1715034674">
          <w:marLeft w:val="640"/>
          <w:marRight w:val="0"/>
          <w:marTop w:val="0"/>
          <w:marBottom w:val="0"/>
          <w:divBdr>
            <w:top w:val="none" w:sz="0" w:space="0" w:color="auto"/>
            <w:left w:val="none" w:sz="0" w:space="0" w:color="auto"/>
            <w:bottom w:val="none" w:sz="0" w:space="0" w:color="auto"/>
            <w:right w:val="none" w:sz="0" w:space="0" w:color="auto"/>
          </w:divBdr>
        </w:div>
        <w:div w:id="1734425350">
          <w:marLeft w:val="640"/>
          <w:marRight w:val="0"/>
          <w:marTop w:val="0"/>
          <w:marBottom w:val="0"/>
          <w:divBdr>
            <w:top w:val="none" w:sz="0" w:space="0" w:color="auto"/>
            <w:left w:val="none" w:sz="0" w:space="0" w:color="auto"/>
            <w:bottom w:val="none" w:sz="0" w:space="0" w:color="auto"/>
            <w:right w:val="none" w:sz="0" w:space="0" w:color="auto"/>
          </w:divBdr>
        </w:div>
        <w:div w:id="1827086886">
          <w:marLeft w:val="640"/>
          <w:marRight w:val="0"/>
          <w:marTop w:val="0"/>
          <w:marBottom w:val="0"/>
          <w:divBdr>
            <w:top w:val="none" w:sz="0" w:space="0" w:color="auto"/>
            <w:left w:val="none" w:sz="0" w:space="0" w:color="auto"/>
            <w:bottom w:val="none" w:sz="0" w:space="0" w:color="auto"/>
            <w:right w:val="none" w:sz="0" w:space="0" w:color="auto"/>
          </w:divBdr>
        </w:div>
        <w:div w:id="1843468454">
          <w:marLeft w:val="640"/>
          <w:marRight w:val="0"/>
          <w:marTop w:val="0"/>
          <w:marBottom w:val="0"/>
          <w:divBdr>
            <w:top w:val="none" w:sz="0" w:space="0" w:color="auto"/>
            <w:left w:val="none" w:sz="0" w:space="0" w:color="auto"/>
            <w:bottom w:val="none" w:sz="0" w:space="0" w:color="auto"/>
            <w:right w:val="none" w:sz="0" w:space="0" w:color="auto"/>
          </w:divBdr>
        </w:div>
        <w:div w:id="1911847157">
          <w:marLeft w:val="640"/>
          <w:marRight w:val="0"/>
          <w:marTop w:val="0"/>
          <w:marBottom w:val="0"/>
          <w:divBdr>
            <w:top w:val="none" w:sz="0" w:space="0" w:color="auto"/>
            <w:left w:val="none" w:sz="0" w:space="0" w:color="auto"/>
            <w:bottom w:val="none" w:sz="0" w:space="0" w:color="auto"/>
            <w:right w:val="none" w:sz="0" w:space="0" w:color="auto"/>
          </w:divBdr>
        </w:div>
        <w:div w:id="1914075165">
          <w:marLeft w:val="640"/>
          <w:marRight w:val="0"/>
          <w:marTop w:val="0"/>
          <w:marBottom w:val="0"/>
          <w:divBdr>
            <w:top w:val="none" w:sz="0" w:space="0" w:color="auto"/>
            <w:left w:val="none" w:sz="0" w:space="0" w:color="auto"/>
            <w:bottom w:val="none" w:sz="0" w:space="0" w:color="auto"/>
            <w:right w:val="none" w:sz="0" w:space="0" w:color="auto"/>
          </w:divBdr>
        </w:div>
        <w:div w:id="1925256540">
          <w:marLeft w:val="640"/>
          <w:marRight w:val="0"/>
          <w:marTop w:val="0"/>
          <w:marBottom w:val="0"/>
          <w:divBdr>
            <w:top w:val="none" w:sz="0" w:space="0" w:color="auto"/>
            <w:left w:val="none" w:sz="0" w:space="0" w:color="auto"/>
            <w:bottom w:val="none" w:sz="0" w:space="0" w:color="auto"/>
            <w:right w:val="none" w:sz="0" w:space="0" w:color="auto"/>
          </w:divBdr>
        </w:div>
        <w:div w:id="1953584966">
          <w:marLeft w:val="640"/>
          <w:marRight w:val="0"/>
          <w:marTop w:val="0"/>
          <w:marBottom w:val="0"/>
          <w:divBdr>
            <w:top w:val="none" w:sz="0" w:space="0" w:color="auto"/>
            <w:left w:val="none" w:sz="0" w:space="0" w:color="auto"/>
            <w:bottom w:val="none" w:sz="0" w:space="0" w:color="auto"/>
            <w:right w:val="none" w:sz="0" w:space="0" w:color="auto"/>
          </w:divBdr>
        </w:div>
        <w:div w:id="1963227343">
          <w:marLeft w:val="640"/>
          <w:marRight w:val="0"/>
          <w:marTop w:val="0"/>
          <w:marBottom w:val="0"/>
          <w:divBdr>
            <w:top w:val="none" w:sz="0" w:space="0" w:color="auto"/>
            <w:left w:val="none" w:sz="0" w:space="0" w:color="auto"/>
            <w:bottom w:val="none" w:sz="0" w:space="0" w:color="auto"/>
            <w:right w:val="none" w:sz="0" w:space="0" w:color="auto"/>
          </w:divBdr>
        </w:div>
        <w:div w:id="2042658600">
          <w:marLeft w:val="640"/>
          <w:marRight w:val="0"/>
          <w:marTop w:val="0"/>
          <w:marBottom w:val="0"/>
          <w:divBdr>
            <w:top w:val="none" w:sz="0" w:space="0" w:color="auto"/>
            <w:left w:val="none" w:sz="0" w:space="0" w:color="auto"/>
            <w:bottom w:val="none" w:sz="0" w:space="0" w:color="auto"/>
            <w:right w:val="none" w:sz="0" w:space="0" w:color="auto"/>
          </w:divBdr>
        </w:div>
        <w:div w:id="2049836712">
          <w:marLeft w:val="640"/>
          <w:marRight w:val="0"/>
          <w:marTop w:val="0"/>
          <w:marBottom w:val="0"/>
          <w:divBdr>
            <w:top w:val="none" w:sz="0" w:space="0" w:color="auto"/>
            <w:left w:val="none" w:sz="0" w:space="0" w:color="auto"/>
            <w:bottom w:val="none" w:sz="0" w:space="0" w:color="auto"/>
            <w:right w:val="none" w:sz="0" w:space="0" w:color="auto"/>
          </w:divBdr>
        </w:div>
      </w:divsChild>
    </w:div>
    <w:div w:id="1685667060">
      <w:marLeft w:val="640"/>
      <w:marRight w:val="0"/>
      <w:marTop w:val="0"/>
      <w:marBottom w:val="0"/>
      <w:divBdr>
        <w:top w:val="none" w:sz="0" w:space="0" w:color="auto"/>
        <w:left w:val="none" w:sz="0" w:space="0" w:color="auto"/>
        <w:bottom w:val="none" w:sz="0" w:space="0" w:color="auto"/>
        <w:right w:val="none" w:sz="0" w:space="0" w:color="auto"/>
      </w:divBdr>
    </w:div>
    <w:div w:id="1685857314">
      <w:marLeft w:val="640"/>
      <w:marRight w:val="0"/>
      <w:marTop w:val="0"/>
      <w:marBottom w:val="0"/>
      <w:divBdr>
        <w:top w:val="none" w:sz="0" w:space="0" w:color="auto"/>
        <w:left w:val="none" w:sz="0" w:space="0" w:color="auto"/>
        <w:bottom w:val="none" w:sz="0" w:space="0" w:color="auto"/>
        <w:right w:val="none" w:sz="0" w:space="0" w:color="auto"/>
      </w:divBdr>
    </w:div>
    <w:div w:id="1686206360">
      <w:marLeft w:val="640"/>
      <w:marRight w:val="0"/>
      <w:marTop w:val="0"/>
      <w:marBottom w:val="0"/>
      <w:divBdr>
        <w:top w:val="none" w:sz="0" w:space="0" w:color="auto"/>
        <w:left w:val="none" w:sz="0" w:space="0" w:color="auto"/>
        <w:bottom w:val="none" w:sz="0" w:space="0" w:color="auto"/>
        <w:right w:val="none" w:sz="0" w:space="0" w:color="auto"/>
      </w:divBdr>
    </w:div>
    <w:div w:id="1686438907">
      <w:marLeft w:val="640"/>
      <w:marRight w:val="0"/>
      <w:marTop w:val="0"/>
      <w:marBottom w:val="0"/>
      <w:divBdr>
        <w:top w:val="none" w:sz="0" w:space="0" w:color="auto"/>
        <w:left w:val="none" w:sz="0" w:space="0" w:color="auto"/>
        <w:bottom w:val="none" w:sz="0" w:space="0" w:color="auto"/>
        <w:right w:val="none" w:sz="0" w:space="0" w:color="auto"/>
      </w:divBdr>
    </w:div>
    <w:div w:id="1686445951">
      <w:marLeft w:val="640"/>
      <w:marRight w:val="0"/>
      <w:marTop w:val="0"/>
      <w:marBottom w:val="0"/>
      <w:divBdr>
        <w:top w:val="none" w:sz="0" w:space="0" w:color="auto"/>
        <w:left w:val="none" w:sz="0" w:space="0" w:color="auto"/>
        <w:bottom w:val="none" w:sz="0" w:space="0" w:color="auto"/>
        <w:right w:val="none" w:sz="0" w:space="0" w:color="auto"/>
      </w:divBdr>
    </w:div>
    <w:div w:id="1686588889">
      <w:marLeft w:val="640"/>
      <w:marRight w:val="0"/>
      <w:marTop w:val="0"/>
      <w:marBottom w:val="0"/>
      <w:divBdr>
        <w:top w:val="none" w:sz="0" w:space="0" w:color="auto"/>
        <w:left w:val="none" w:sz="0" w:space="0" w:color="auto"/>
        <w:bottom w:val="none" w:sz="0" w:space="0" w:color="auto"/>
        <w:right w:val="none" w:sz="0" w:space="0" w:color="auto"/>
      </w:divBdr>
    </w:div>
    <w:div w:id="1686905429">
      <w:marLeft w:val="640"/>
      <w:marRight w:val="0"/>
      <w:marTop w:val="0"/>
      <w:marBottom w:val="0"/>
      <w:divBdr>
        <w:top w:val="none" w:sz="0" w:space="0" w:color="auto"/>
        <w:left w:val="none" w:sz="0" w:space="0" w:color="auto"/>
        <w:bottom w:val="none" w:sz="0" w:space="0" w:color="auto"/>
        <w:right w:val="none" w:sz="0" w:space="0" w:color="auto"/>
      </w:divBdr>
    </w:div>
    <w:div w:id="1687516613">
      <w:marLeft w:val="640"/>
      <w:marRight w:val="0"/>
      <w:marTop w:val="0"/>
      <w:marBottom w:val="0"/>
      <w:divBdr>
        <w:top w:val="none" w:sz="0" w:space="0" w:color="auto"/>
        <w:left w:val="none" w:sz="0" w:space="0" w:color="auto"/>
        <w:bottom w:val="none" w:sz="0" w:space="0" w:color="auto"/>
        <w:right w:val="none" w:sz="0" w:space="0" w:color="auto"/>
      </w:divBdr>
    </w:div>
    <w:div w:id="1688407986">
      <w:marLeft w:val="640"/>
      <w:marRight w:val="0"/>
      <w:marTop w:val="0"/>
      <w:marBottom w:val="0"/>
      <w:divBdr>
        <w:top w:val="none" w:sz="0" w:space="0" w:color="auto"/>
        <w:left w:val="none" w:sz="0" w:space="0" w:color="auto"/>
        <w:bottom w:val="none" w:sz="0" w:space="0" w:color="auto"/>
        <w:right w:val="none" w:sz="0" w:space="0" w:color="auto"/>
      </w:divBdr>
    </w:div>
    <w:div w:id="1688677873">
      <w:marLeft w:val="640"/>
      <w:marRight w:val="0"/>
      <w:marTop w:val="0"/>
      <w:marBottom w:val="0"/>
      <w:divBdr>
        <w:top w:val="none" w:sz="0" w:space="0" w:color="auto"/>
        <w:left w:val="none" w:sz="0" w:space="0" w:color="auto"/>
        <w:bottom w:val="none" w:sz="0" w:space="0" w:color="auto"/>
        <w:right w:val="none" w:sz="0" w:space="0" w:color="auto"/>
      </w:divBdr>
    </w:div>
    <w:div w:id="1688827682">
      <w:marLeft w:val="640"/>
      <w:marRight w:val="0"/>
      <w:marTop w:val="0"/>
      <w:marBottom w:val="0"/>
      <w:divBdr>
        <w:top w:val="none" w:sz="0" w:space="0" w:color="auto"/>
        <w:left w:val="none" w:sz="0" w:space="0" w:color="auto"/>
        <w:bottom w:val="none" w:sz="0" w:space="0" w:color="auto"/>
        <w:right w:val="none" w:sz="0" w:space="0" w:color="auto"/>
      </w:divBdr>
    </w:div>
    <w:div w:id="1688943319">
      <w:bodyDiv w:val="1"/>
      <w:marLeft w:val="0"/>
      <w:marRight w:val="0"/>
      <w:marTop w:val="0"/>
      <w:marBottom w:val="0"/>
      <w:divBdr>
        <w:top w:val="none" w:sz="0" w:space="0" w:color="auto"/>
        <w:left w:val="none" w:sz="0" w:space="0" w:color="auto"/>
        <w:bottom w:val="none" w:sz="0" w:space="0" w:color="auto"/>
        <w:right w:val="none" w:sz="0" w:space="0" w:color="auto"/>
      </w:divBdr>
      <w:divsChild>
        <w:div w:id="19550732">
          <w:marLeft w:val="640"/>
          <w:marRight w:val="0"/>
          <w:marTop w:val="0"/>
          <w:marBottom w:val="0"/>
          <w:divBdr>
            <w:top w:val="none" w:sz="0" w:space="0" w:color="auto"/>
            <w:left w:val="none" w:sz="0" w:space="0" w:color="auto"/>
            <w:bottom w:val="none" w:sz="0" w:space="0" w:color="auto"/>
            <w:right w:val="none" w:sz="0" w:space="0" w:color="auto"/>
          </w:divBdr>
        </w:div>
        <w:div w:id="136532482">
          <w:marLeft w:val="640"/>
          <w:marRight w:val="0"/>
          <w:marTop w:val="0"/>
          <w:marBottom w:val="0"/>
          <w:divBdr>
            <w:top w:val="none" w:sz="0" w:space="0" w:color="auto"/>
            <w:left w:val="none" w:sz="0" w:space="0" w:color="auto"/>
            <w:bottom w:val="none" w:sz="0" w:space="0" w:color="auto"/>
            <w:right w:val="none" w:sz="0" w:space="0" w:color="auto"/>
          </w:divBdr>
        </w:div>
        <w:div w:id="137654161">
          <w:marLeft w:val="640"/>
          <w:marRight w:val="0"/>
          <w:marTop w:val="0"/>
          <w:marBottom w:val="0"/>
          <w:divBdr>
            <w:top w:val="none" w:sz="0" w:space="0" w:color="auto"/>
            <w:left w:val="none" w:sz="0" w:space="0" w:color="auto"/>
            <w:bottom w:val="none" w:sz="0" w:space="0" w:color="auto"/>
            <w:right w:val="none" w:sz="0" w:space="0" w:color="auto"/>
          </w:divBdr>
        </w:div>
        <w:div w:id="203257852">
          <w:marLeft w:val="640"/>
          <w:marRight w:val="0"/>
          <w:marTop w:val="0"/>
          <w:marBottom w:val="0"/>
          <w:divBdr>
            <w:top w:val="none" w:sz="0" w:space="0" w:color="auto"/>
            <w:left w:val="none" w:sz="0" w:space="0" w:color="auto"/>
            <w:bottom w:val="none" w:sz="0" w:space="0" w:color="auto"/>
            <w:right w:val="none" w:sz="0" w:space="0" w:color="auto"/>
          </w:divBdr>
        </w:div>
        <w:div w:id="246379662">
          <w:marLeft w:val="640"/>
          <w:marRight w:val="0"/>
          <w:marTop w:val="0"/>
          <w:marBottom w:val="0"/>
          <w:divBdr>
            <w:top w:val="none" w:sz="0" w:space="0" w:color="auto"/>
            <w:left w:val="none" w:sz="0" w:space="0" w:color="auto"/>
            <w:bottom w:val="none" w:sz="0" w:space="0" w:color="auto"/>
            <w:right w:val="none" w:sz="0" w:space="0" w:color="auto"/>
          </w:divBdr>
        </w:div>
        <w:div w:id="251402101">
          <w:marLeft w:val="640"/>
          <w:marRight w:val="0"/>
          <w:marTop w:val="0"/>
          <w:marBottom w:val="0"/>
          <w:divBdr>
            <w:top w:val="none" w:sz="0" w:space="0" w:color="auto"/>
            <w:left w:val="none" w:sz="0" w:space="0" w:color="auto"/>
            <w:bottom w:val="none" w:sz="0" w:space="0" w:color="auto"/>
            <w:right w:val="none" w:sz="0" w:space="0" w:color="auto"/>
          </w:divBdr>
        </w:div>
        <w:div w:id="254365724">
          <w:marLeft w:val="640"/>
          <w:marRight w:val="0"/>
          <w:marTop w:val="0"/>
          <w:marBottom w:val="0"/>
          <w:divBdr>
            <w:top w:val="none" w:sz="0" w:space="0" w:color="auto"/>
            <w:left w:val="none" w:sz="0" w:space="0" w:color="auto"/>
            <w:bottom w:val="none" w:sz="0" w:space="0" w:color="auto"/>
            <w:right w:val="none" w:sz="0" w:space="0" w:color="auto"/>
          </w:divBdr>
        </w:div>
        <w:div w:id="256715491">
          <w:marLeft w:val="640"/>
          <w:marRight w:val="0"/>
          <w:marTop w:val="0"/>
          <w:marBottom w:val="0"/>
          <w:divBdr>
            <w:top w:val="none" w:sz="0" w:space="0" w:color="auto"/>
            <w:left w:val="none" w:sz="0" w:space="0" w:color="auto"/>
            <w:bottom w:val="none" w:sz="0" w:space="0" w:color="auto"/>
            <w:right w:val="none" w:sz="0" w:space="0" w:color="auto"/>
          </w:divBdr>
        </w:div>
        <w:div w:id="290205982">
          <w:marLeft w:val="640"/>
          <w:marRight w:val="0"/>
          <w:marTop w:val="0"/>
          <w:marBottom w:val="0"/>
          <w:divBdr>
            <w:top w:val="none" w:sz="0" w:space="0" w:color="auto"/>
            <w:left w:val="none" w:sz="0" w:space="0" w:color="auto"/>
            <w:bottom w:val="none" w:sz="0" w:space="0" w:color="auto"/>
            <w:right w:val="none" w:sz="0" w:space="0" w:color="auto"/>
          </w:divBdr>
        </w:div>
        <w:div w:id="302849826">
          <w:marLeft w:val="640"/>
          <w:marRight w:val="0"/>
          <w:marTop w:val="0"/>
          <w:marBottom w:val="0"/>
          <w:divBdr>
            <w:top w:val="none" w:sz="0" w:space="0" w:color="auto"/>
            <w:left w:val="none" w:sz="0" w:space="0" w:color="auto"/>
            <w:bottom w:val="none" w:sz="0" w:space="0" w:color="auto"/>
            <w:right w:val="none" w:sz="0" w:space="0" w:color="auto"/>
          </w:divBdr>
        </w:div>
        <w:div w:id="324207188">
          <w:marLeft w:val="640"/>
          <w:marRight w:val="0"/>
          <w:marTop w:val="0"/>
          <w:marBottom w:val="0"/>
          <w:divBdr>
            <w:top w:val="none" w:sz="0" w:space="0" w:color="auto"/>
            <w:left w:val="none" w:sz="0" w:space="0" w:color="auto"/>
            <w:bottom w:val="none" w:sz="0" w:space="0" w:color="auto"/>
            <w:right w:val="none" w:sz="0" w:space="0" w:color="auto"/>
          </w:divBdr>
        </w:div>
        <w:div w:id="364062448">
          <w:marLeft w:val="640"/>
          <w:marRight w:val="0"/>
          <w:marTop w:val="0"/>
          <w:marBottom w:val="0"/>
          <w:divBdr>
            <w:top w:val="none" w:sz="0" w:space="0" w:color="auto"/>
            <w:left w:val="none" w:sz="0" w:space="0" w:color="auto"/>
            <w:bottom w:val="none" w:sz="0" w:space="0" w:color="auto"/>
            <w:right w:val="none" w:sz="0" w:space="0" w:color="auto"/>
          </w:divBdr>
        </w:div>
        <w:div w:id="385379217">
          <w:marLeft w:val="640"/>
          <w:marRight w:val="0"/>
          <w:marTop w:val="0"/>
          <w:marBottom w:val="0"/>
          <w:divBdr>
            <w:top w:val="none" w:sz="0" w:space="0" w:color="auto"/>
            <w:left w:val="none" w:sz="0" w:space="0" w:color="auto"/>
            <w:bottom w:val="none" w:sz="0" w:space="0" w:color="auto"/>
            <w:right w:val="none" w:sz="0" w:space="0" w:color="auto"/>
          </w:divBdr>
        </w:div>
        <w:div w:id="398015487">
          <w:marLeft w:val="640"/>
          <w:marRight w:val="0"/>
          <w:marTop w:val="0"/>
          <w:marBottom w:val="0"/>
          <w:divBdr>
            <w:top w:val="none" w:sz="0" w:space="0" w:color="auto"/>
            <w:left w:val="none" w:sz="0" w:space="0" w:color="auto"/>
            <w:bottom w:val="none" w:sz="0" w:space="0" w:color="auto"/>
            <w:right w:val="none" w:sz="0" w:space="0" w:color="auto"/>
          </w:divBdr>
        </w:div>
        <w:div w:id="414783849">
          <w:marLeft w:val="640"/>
          <w:marRight w:val="0"/>
          <w:marTop w:val="0"/>
          <w:marBottom w:val="0"/>
          <w:divBdr>
            <w:top w:val="none" w:sz="0" w:space="0" w:color="auto"/>
            <w:left w:val="none" w:sz="0" w:space="0" w:color="auto"/>
            <w:bottom w:val="none" w:sz="0" w:space="0" w:color="auto"/>
            <w:right w:val="none" w:sz="0" w:space="0" w:color="auto"/>
          </w:divBdr>
        </w:div>
        <w:div w:id="421535232">
          <w:marLeft w:val="640"/>
          <w:marRight w:val="0"/>
          <w:marTop w:val="0"/>
          <w:marBottom w:val="0"/>
          <w:divBdr>
            <w:top w:val="none" w:sz="0" w:space="0" w:color="auto"/>
            <w:left w:val="none" w:sz="0" w:space="0" w:color="auto"/>
            <w:bottom w:val="none" w:sz="0" w:space="0" w:color="auto"/>
            <w:right w:val="none" w:sz="0" w:space="0" w:color="auto"/>
          </w:divBdr>
        </w:div>
        <w:div w:id="450319908">
          <w:marLeft w:val="640"/>
          <w:marRight w:val="0"/>
          <w:marTop w:val="0"/>
          <w:marBottom w:val="0"/>
          <w:divBdr>
            <w:top w:val="none" w:sz="0" w:space="0" w:color="auto"/>
            <w:left w:val="none" w:sz="0" w:space="0" w:color="auto"/>
            <w:bottom w:val="none" w:sz="0" w:space="0" w:color="auto"/>
            <w:right w:val="none" w:sz="0" w:space="0" w:color="auto"/>
          </w:divBdr>
        </w:div>
        <w:div w:id="457915483">
          <w:marLeft w:val="640"/>
          <w:marRight w:val="0"/>
          <w:marTop w:val="0"/>
          <w:marBottom w:val="0"/>
          <w:divBdr>
            <w:top w:val="none" w:sz="0" w:space="0" w:color="auto"/>
            <w:left w:val="none" w:sz="0" w:space="0" w:color="auto"/>
            <w:bottom w:val="none" w:sz="0" w:space="0" w:color="auto"/>
            <w:right w:val="none" w:sz="0" w:space="0" w:color="auto"/>
          </w:divBdr>
        </w:div>
        <w:div w:id="471748813">
          <w:marLeft w:val="640"/>
          <w:marRight w:val="0"/>
          <w:marTop w:val="0"/>
          <w:marBottom w:val="0"/>
          <w:divBdr>
            <w:top w:val="none" w:sz="0" w:space="0" w:color="auto"/>
            <w:left w:val="none" w:sz="0" w:space="0" w:color="auto"/>
            <w:bottom w:val="none" w:sz="0" w:space="0" w:color="auto"/>
            <w:right w:val="none" w:sz="0" w:space="0" w:color="auto"/>
          </w:divBdr>
        </w:div>
        <w:div w:id="518809872">
          <w:marLeft w:val="640"/>
          <w:marRight w:val="0"/>
          <w:marTop w:val="0"/>
          <w:marBottom w:val="0"/>
          <w:divBdr>
            <w:top w:val="none" w:sz="0" w:space="0" w:color="auto"/>
            <w:left w:val="none" w:sz="0" w:space="0" w:color="auto"/>
            <w:bottom w:val="none" w:sz="0" w:space="0" w:color="auto"/>
            <w:right w:val="none" w:sz="0" w:space="0" w:color="auto"/>
          </w:divBdr>
        </w:div>
        <w:div w:id="521088183">
          <w:marLeft w:val="640"/>
          <w:marRight w:val="0"/>
          <w:marTop w:val="0"/>
          <w:marBottom w:val="0"/>
          <w:divBdr>
            <w:top w:val="none" w:sz="0" w:space="0" w:color="auto"/>
            <w:left w:val="none" w:sz="0" w:space="0" w:color="auto"/>
            <w:bottom w:val="none" w:sz="0" w:space="0" w:color="auto"/>
            <w:right w:val="none" w:sz="0" w:space="0" w:color="auto"/>
          </w:divBdr>
        </w:div>
        <w:div w:id="536166565">
          <w:marLeft w:val="640"/>
          <w:marRight w:val="0"/>
          <w:marTop w:val="0"/>
          <w:marBottom w:val="0"/>
          <w:divBdr>
            <w:top w:val="none" w:sz="0" w:space="0" w:color="auto"/>
            <w:left w:val="none" w:sz="0" w:space="0" w:color="auto"/>
            <w:bottom w:val="none" w:sz="0" w:space="0" w:color="auto"/>
            <w:right w:val="none" w:sz="0" w:space="0" w:color="auto"/>
          </w:divBdr>
        </w:div>
        <w:div w:id="556823431">
          <w:marLeft w:val="640"/>
          <w:marRight w:val="0"/>
          <w:marTop w:val="0"/>
          <w:marBottom w:val="0"/>
          <w:divBdr>
            <w:top w:val="none" w:sz="0" w:space="0" w:color="auto"/>
            <w:left w:val="none" w:sz="0" w:space="0" w:color="auto"/>
            <w:bottom w:val="none" w:sz="0" w:space="0" w:color="auto"/>
            <w:right w:val="none" w:sz="0" w:space="0" w:color="auto"/>
          </w:divBdr>
        </w:div>
        <w:div w:id="558443270">
          <w:marLeft w:val="640"/>
          <w:marRight w:val="0"/>
          <w:marTop w:val="0"/>
          <w:marBottom w:val="0"/>
          <w:divBdr>
            <w:top w:val="none" w:sz="0" w:space="0" w:color="auto"/>
            <w:left w:val="none" w:sz="0" w:space="0" w:color="auto"/>
            <w:bottom w:val="none" w:sz="0" w:space="0" w:color="auto"/>
            <w:right w:val="none" w:sz="0" w:space="0" w:color="auto"/>
          </w:divBdr>
        </w:div>
        <w:div w:id="562524102">
          <w:marLeft w:val="640"/>
          <w:marRight w:val="0"/>
          <w:marTop w:val="0"/>
          <w:marBottom w:val="0"/>
          <w:divBdr>
            <w:top w:val="none" w:sz="0" w:space="0" w:color="auto"/>
            <w:left w:val="none" w:sz="0" w:space="0" w:color="auto"/>
            <w:bottom w:val="none" w:sz="0" w:space="0" w:color="auto"/>
            <w:right w:val="none" w:sz="0" w:space="0" w:color="auto"/>
          </w:divBdr>
        </w:div>
        <w:div w:id="611860796">
          <w:marLeft w:val="640"/>
          <w:marRight w:val="0"/>
          <w:marTop w:val="0"/>
          <w:marBottom w:val="0"/>
          <w:divBdr>
            <w:top w:val="none" w:sz="0" w:space="0" w:color="auto"/>
            <w:left w:val="none" w:sz="0" w:space="0" w:color="auto"/>
            <w:bottom w:val="none" w:sz="0" w:space="0" w:color="auto"/>
            <w:right w:val="none" w:sz="0" w:space="0" w:color="auto"/>
          </w:divBdr>
        </w:div>
        <w:div w:id="615142568">
          <w:marLeft w:val="640"/>
          <w:marRight w:val="0"/>
          <w:marTop w:val="0"/>
          <w:marBottom w:val="0"/>
          <w:divBdr>
            <w:top w:val="none" w:sz="0" w:space="0" w:color="auto"/>
            <w:left w:val="none" w:sz="0" w:space="0" w:color="auto"/>
            <w:bottom w:val="none" w:sz="0" w:space="0" w:color="auto"/>
            <w:right w:val="none" w:sz="0" w:space="0" w:color="auto"/>
          </w:divBdr>
        </w:div>
        <w:div w:id="652681125">
          <w:marLeft w:val="640"/>
          <w:marRight w:val="0"/>
          <w:marTop w:val="0"/>
          <w:marBottom w:val="0"/>
          <w:divBdr>
            <w:top w:val="none" w:sz="0" w:space="0" w:color="auto"/>
            <w:left w:val="none" w:sz="0" w:space="0" w:color="auto"/>
            <w:bottom w:val="none" w:sz="0" w:space="0" w:color="auto"/>
            <w:right w:val="none" w:sz="0" w:space="0" w:color="auto"/>
          </w:divBdr>
        </w:div>
        <w:div w:id="693308340">
          <w:marLeft w:val="640"/>
          <w:marRight w:val="0"/>
          <w:marTop w:val="0"/>
          <w:marBottom w:val="0"/>
          <w:divBdr>
            <w:top w:val="none" w:sz="0" w:space="0" w:color="auto"/>
            <w:left w:val="none" w:sz="0" w:space="0" w:color="auto"/>
            <w:bottom w:val="none" w:sz="0" w:space="0" w:color="auto"/>
            <w:right w:val="none" w:sz="0" w:space="0" w:color="auto"/>
          </w:divBdr>
        </w:div>
        <w:div w:id="769281203">
          <w:marLeft w:val="640"/>
          <w:marRight w:val="0"/>
          <w:marTop w:val="0"/>
          <w:marBottom w:val="0"/>
          <w:divBdr>
            <w:top w:val="none" w:sz="0" w:space="0" w:color="auto"/>
            <w:left w:val="none" w:sz="0" w:space="0" w:color="auto"/>
            <w:bottom w:val="none" w:sz="0" w:space="0" w:color="auto"/>
            <w:right w:val="none" w:sz="0" w:space="0" w:color="auto"/>
          </w:divBdr>
        </w:div>
        <w:div w:id="808322160">
          <w:marLeft w:val="640"/>
          <w:marRight w:val="0"/>
          <w:marTop w:val="0"/>
          <w:marBottom w:val="0"/>
          <w:divBdr>
            <w:top w:val="none" w:sz="0" w:space="0" w:color="auto"/>
            <w:left w:val="none" w:sz="0" w:space="0" w:color="auto"/>
            <w:bottom w:val="none" w:sz="0" w:space="0" w:color="auto"/>
            <w:right w:val="none" w:sz="0" w:space="0" w:color="auto"/>
          </w:divBdr>
        </w:div>
        <w:div w:id="818569629">
          <w:marLeft w:val="640"/>
          <w:marRight w:val="0"/>
          <w:marTop w:val="0"/>
          <w:marBottom w:val="0"/>
          <w:divBdr>
            <w:top w:val="none" w:sz="0" w:space="0" w:color="auto"/>
            <w:left w:val="none" w:sz="0" w:space="0" w:color="auto"/>
            <w:bottom w:val="none" w:sz="0" w:space="0" w:color="auto"/>
            <w:right w:val="none" w:sz="0" w:space="0" w:color="auto"/>
          </w:divBdr>
        </w:div>
        <w:div w:id="821970398">
          <w:marLeft w:val="640"/>
          <w:marRight w:val="0"/>
          <w:marTop w:val="0"/>
          <w:marBottom w:val="0"/>
          <w:divBdr>
            <w:top w:val="none" w:sz="0" w:space="0" w:color="auto"/>
            <w:left w:val="none" w:sz="0" w:space="0" w:color="auto"/>
            <w:bottom w:val="none" w:sz="0" w:space="0" w:color="auto"/>
            <w:right w:val="none" w:sz="0" w:space="0" w:color="auto"/>
          </w:divBdr>
        </w:div>
        <w:div w:id="906574766">
          <w:marLeft w:val="640"/>
          <w:marRight w:val="0"/>
          <w:marTop w:val="0"/>
          <w:marBottom w:val="0"/>
          <w:divBdr>
            <w:top w:val="none" w:sz="0" w:space="0" w:color="auto"/>
            <w:left w:val="none" w:sz="0" w:space="0" w:color="auto"/>
            <w:bottom w:val="none" w:sz="0" w:space="0" w:color="auto"/>
            <w:right w:val="none" w:sz="0" w:space="0" w:color="auto"/>
          </w:divBdr>
        </w:div>
        <w:div w:id="907376895">
          <w:marLeft w:val="640"/>
          <w:marRight w:val="0"/>
          <w:marTop w:val="0"/>
          <w:marBottom w:val="0"/>
          <w:divBdr>
            <w:top w:val="none" w:sz="0" w:space="0" w:color="auto"/>
            <w:left w:val="none" w:sz="0" w:space="0" w:color="auto"/>
            <w:bottom w:val="none" w:sz="0" w:space="0" w:color="auto"/>
            <w:right w:val="none" w:sz="0" w:space="0" w:color="auto"/>
          </w:divBdr>
        </w:div>
        <w:div w:id="917636552">
          <w:marLeft w:val="640"/>
          <w:marRight w:val="0"/>
          <w:marTop w:val="0"/>
          <w:marBottom w:val="0"/>
          <w:divBdr>
            <w:top w:val="none" w:sz="0" w:space="0" w:color="auto"/>
            <w:left w:val="none" w:sz="0" w:space="0" w:color="auto"/>
            <w:bottom w:val="none" w:sz="0" w:space="0" w:color="auto"/>
            <w:right w:val="none" w:sz="0" w:space="0" w:color="auto"/>
          </w:divBdr>
        </w:div>
        <w:div w:id="965307534">
          <w:marLeft w:val="640"/>
          <w:marRight w:val="0"/>
          <w:marTop w:val="0"/>
          <w:marBottom w:val="0"/>
          <w:divBdr>
            <w:top w:val="none" w:sz="0" w:space="0" w:color="auto"/>
            <w:left w:val="none" w:sz="0" w:space="0" w:color="auto"/>
            <w:bottom w:val="none" w:sz="0" w:space="0" w:color="auto"/>
            <w:right w:val="none" w:sz="0" w:space="0" w:color="auto"/>
          </w:divBdr>
        </w:div>
        <w:div w:id="978848671">
          <w:marLeft w:val="640"/>
          <w:marRight w:val="0"/>
          <w:marTop w:val="0"/>
          <w:marBottom w:val="0"/>
          <w:divBdr>
            <w:top w:val="none" w:sz="0" w:space="0" w:color="auto"/>
            <w:left w:val="none" w:sz="0" w:space="0" w:color="auto"/>
            <w:bottom w:val="none" w:sz="0" w:space="0" w:color="auto"/>
            <w:right w:val="none" w:sz="0" w:space="0" w:color="auto"/>
          </w:divBdr>
        </w:div>
        <w:div w:id="995839967">
          <w:marLeft w:val="640"/>
          <w:marRight w:val="0"/>
          <w:marTop w:val="0"/>
          <w:marBottom w:val="0"/>
          <w:divBdr>
            <w:top w:val="none" w:sz="0" w:space="0" w:color="auto"/>
            <w:left w:val="none" w:sz="0" w:space="0" w:color="auto"/>
            <w:bottom w:val="none" w:sz="0" w:space="0" w:color="auto"/>
            <w:right w:val="none" w:sz="0" w:space="0" w:color="auto"/>
          </w:divBdr>
        </w:div>
        <w:div w:id="996616763">
          <w:marLeft w:val="640"/>
          <w:marRight w:val="0"/>
          <w:marTop w:val="0"/>
          <w:marBottom w:val="0"/>
          <w:divBdr>
            <w:top w:val="none" w:sz="0" w:space="0" w:color="auto"/>
            <w:left w:val="none" w:sz="0" w:space="0" w:color="auto"/>
            <w:bottom w:val="none" w:sz="0" w:space="0" w:color="auto"/>
            <w:right w:val="none" w:sz="0" w:space="0" w:color="auto"/>
          </w:divBdr>
        </w:div>
        <w:div w:id="997463908">
          <w:marLeft w:val="640"/>
          <w:marRight w:val="0"/>
          <w:marTop w:val="0"/>
          <w:marBottom w:val="0"/>
          <w:divBdr>
            <w:top w:val="none" w:sz="0" w:space="0" w:color="auto"/>
            <w:left w:val="none" w:sz="0" w:space="0" w:color="auto"/>
            <w:bottom w:val="none" w:sz="0" w:space="0" w:color="auto"/>
            <w:right w:val="none" w:sz="0" w:space="0" w:color="auto"/>
          </w:divBdr>
        </w:div>
        <w:div w:id="1005867350">
          <w:marLeft w:val="640"/>
          <w:marRight w:val="0"/>
          <w:marTop w:val="0"/>
          <w:marBottom w:val="0"/>
          <w:divBdr>
            <w:top w:val="none" w:sz="0" w:space="0" w:color="auto"/>
            <w:left w:val="none" w:sz="0" w:space="0" w:color="auto"/>
            <w:bottom w:val="none" w:sz="0" w:space="0" w:color="auto"/>
            <w:right w:val="none" w:sz="0" w:space="0" w:color="auto"/>
          </w:divBdr>
        </w:div>
        <w:div w:id="1063285771">
          <w:marLeft w:val="640"/>
          <w:marRight w:val="0"/>
          <w:marTop w:val="0"/>
          <w:marBottom w:val="0"/>
          <w:divBdr>
            <w:top w:val="none" w:sz="0" w:space="0" w:color="auto"/>
            <w:left w:val="none" w:sz="0" w:space="0" w:color="auto"/>
            <w:bottom w:val="none" w:sz="0" w:space="0" w:color="auto"/>
            <w:right w:val="none" w:sz="0" w:space="0" w:color="auto"/>
          </w:divBdr>
        </w:div>
        <w:div w:id="1100492043">
          <w:marLeft w:val="640"/>
          <w:marRight w:val="0"/>
          <w:marTop w:val="0"/>
          <w:marBottom w:val="0"/>
          <w:divBdr>
            <w:top w:val="none" w:sz="0" w:space="0" w:color="auto"/>
            <w:left w:val="none" w:sz="0" w:space="0" w:color="auto"/>
            <w:bottom w:val="none" w:sz="0" w:space="0" w:color="auto"/>
            <w:right w:val="none" w:sz="0" w:space="0" w:color="auto"/>
          </w:divBdr>
        </w:div>
        <w:div w:id="1139882727">
          <w:marLeft w:val="640"/>
          <w:marRight w:val="0"/>
          <w:marTop w:val="0"/>
          <w:marBottom w:val="0"/>
          <w:divBdr>
            <w:top w:val="none" w:sz="0" w:space="0" w:color="auto"/>
            <w:left w:val="none" w:sz="0" w:space="0" w:color="auto"/>
            <w:bottom w:val="none" w:sz="0" w:space="0" w:color="auto"/>
            <w:right w:val="none" w:sz="0" w:space="0" w:color="auto"/>
          </w:divBdr>
        </w:div>
        <w:div w:id="1284995479">
          <w:marLeft w:val="640"/>
          <w:marRight w:val="0"/>
          <w:marTop w:val="0"/>
          <w:marBottom w:val="0"/>
          <w:divBdr>
            <w:top w:val="none" w:sz="0" w:space="0" w:color="auto"/>
            <w:left w:val="none" w:sz="0" w:space="0" w:color="auto"/>
            <w:bottom w:val="none" w:sz="0" w:space="0" w:color="auto"/>
            <w:right w:val="none" w:sz="0" w:space="0" w:color="auto"/>
          </w:divBdr>
        </w:div>
        <w:div w:id="1391805687">
          <w:marLeft w:val="640"/>
          <w:marRight w:val="0"/>
          <w:marTop w:val="0"/>
          <w:marBottom w:val="0"/>
          <w:divBdr>
            <w:top w:val="none" w:sz="0" w:space="0" w:color="auto"/>
            <w:left w:val="none" w:sz="0" w:space="0" w:color="auto"/>
            <w:bottom w:val="none" w:sz="0" w:space="0" w:color="auto"/>
            <w:right w:val="none" w:sz="0" w:space="0" w:color="auto"/>
          </w:divBdr>
        </w:div>
        <w:div w:id="1406297703">
          <w:marLeft w:val="640"/>
          <w:marRight w:val="0"/>
          <w:marTop w:val="0"/>
          <w:marBottom w:val="0"/>
          <w:divBdr>
            <w:top w:val="none" w:sz="0" w:space="0" w:color="auto"/>
            <w:left w:val="none" w:sz="0" w:space="0" w:color="auto"/>
            <w:bottom w:val="none" w:sz="0" w:space="0" w:color="auto"/>
            <w:right w:val="none" w:sz="0" w:space="0" w:color="auto"/>
          </w:divBdr>
        </w:div>
        <w:div w:id="1408377596">
          <w:marLeft w:val="640"/>
          <w:marRight w:val="0"/>
          <w:marTop w:val="0"/>
          <w:marBottom w:val="0"/>
          <w:divBdr>
            <w:top w:val="none" w:sz="0" w:space="0" w:color="auto"/>
            <w:left w:val="none" w:sz="0" w:space="0" w:color="auto"/>
            <w:bottom w:val="none" w:sz="0" w:space="0" w:color="auto"/>
            <w:right w:val="none" w:sz="0" w:space="0" w:color="auto"/>
          </w:divBdr>
        </w:div>
        <w:div w:id="1439259089">
          <w:marLeft w:val="640"/>
          <w:marRight w:val="0"/>
          <w:marTop w:val="0"/>
          <w:marBottom w:val="0"/>
          <w:divBdr>
            <w:top w:val="none" w:sz="0" w:space="0" w:color="auto"/>
            <w:left w:val="none" w:sz="0" w:space="0" w:color="auto"/>
            <w:bottom w:val="none" w:sz="0" w:space="0" w:color="auto"/>
            <w:right w:val="none" w:sz="0" w:space="0" w:color="auto"/>
          </w:divBdr>
        </w:div>
        <w:div w:id="1511220907">
          <w:marLeft w:val="640"/>
          <w:marRight w:val="0"/>
          <w:marTop w:val="0"/>
          <w:marBottom w:val="0"/>
          <w:divBdr>
            <w:top w:val="none" w:sz="0" w:space="0" w:color="auto"/>
            <w:left w:val="none" w:sz="0" w:space="0" w:color="auto"/>
            <w:bottom w:val="none" w:sz="0" w:space="0" w:color="auto"/>
            <w:right w:val="none" w:sz="0" w:space="0" w:color="auto"/>
          </w:divBdr>
        </w:div>
        <w:div w:id="1596398694">
          <w:marLeft w:val="640"/>
          <w:marRight w:val="0"/>
          <w:marTop w:val="0"/>
          <w:marBottom w:val="0"/>
          <w:divBdr>
            <w:top w:val="none" w:sz="0" w:space="0" w:color="auto"/>
            <w:left w:val="none" w:sz="0" w:space="0" w:color="auto"/>
            <w:bottom w:val="none" w:sz="0" w:space="0" w:color="auto"/>
            <w:right w:val="none" w:sz="0" w:space="0" w:color="auto"/>
          </w:divBdr>
        </w:div>
        <w:div w:id="1601451843">
          <w:marLeft w:val="640"/>
          <w:marRight w:val="0"/>
          <w:marTop w:val="0"/>
          <w:marBottom w:val="0"/>
          <w:divBdr>
            <w:top w:val="none" w:sz="0" w:space="0" w:color="auto"/>
            <w:left w:val="none" w:sz="0" w:space="0" w:color="auto"/>
            <w:bottom w:val="none" w:sz="0" w:space="0" w:color="auto"/>
            <w:right w:val="none" w:sz="0" w:space="0" w:color="auto"/>
          </w:divBdr>
        </w:div>
        <w:div w:id="1628704966">
          <w:marLeft w:val="640"/>
          <w:marRight w:val="0"/>
          <w:marTop w:val="0"/>
          <w:marBottom w:val="0"/>
          <w:divBdr>
            <w:top w:val="none" w:sz="0" w:space="0" w:color="auto"/>
            <w:left w:val="none" w:sz="0" w:space="0" w:color="auto"/>
            <w:bottom w:val="none" w:sz="0" w:space="0" w:color="auto"/>
            <w:right w:val="none" w:sz="0" w:space="0" w:color="auto"/>
          </w:divBdr>
        </w:div>
        <w:div w:id="1674868257">
          <w:marLeft w:val="640"/>
          <w:marRight w:val="0"/>
          <w:marTop w:val="0"/>
          <w:marBottom w:val="0"/>
          <w:divBdr>
            <w:top w:val="none" w:sz="0" w:space="0" w:color="auto"/>
            <w:left w:val="none" w:sz="0" w:space="0" w:color="auto"/>
            <w:bottom w:val="none" w:sz="0" w:space="0" w:color="auto"/>
            <w:right w:val="none" w:sz="0" w:space="0" w:color="auto"/>
          </w:divBdr>
        </w:div>
        <w:div w:id="1696878504">
          <w:marLeft w:val="640"/>
          <w:marRight w:val="0"/>
          <w:marTop w:val="0"/>
          <w:marBottom w:val="0"/>
          <w:divBdr>
            <w:top w:val="none" w:sz="0" w:space="0" w:color="auto"/>
            <w:left w:val="none" w:sz="0" w:space="0" w:color="auto"/>
            <w:bottom w:val="none" w:sz="0" w:space="0" w:color="auto"/>
            <w:right w:val="none" w:sz="0" w:space="0" w:color="auto"/>
          </w:divBdr>
        </w:div>
        <w:div w:id="1739862643">
          <w:marLeft w:val="640"/>
          <w:marRight w:val="0"/>
          <w:marTop w:val="0"/>
          <w:marBottom w:val="0"/>
          <w:divBdr>
            <w:top w:val="none" w:sz="0" w:space="0" w:color="auto"/>
            <w:left w:val="none" w:sz="0" w:space="0" w:color="auto"/>
            <w:bottom w:val="none" w:sz="0" w:space="0" w:color="auto"/>
            <w:right w:val="none" w:sz="0" w:space="0" w:color="auto"/>
          </w:divBdr>
        </w:div>
        <w:div w:id="1761294867">
          <w:marLeft w:val="640"/>
          <w:marRight w:val="0"/>
          <w:marTop w:val="0"/>
          <w:marBottom w:val="0"/>
          <w:divBdr>
            <w:top w:val="none" w:sz="0" w:space="0" w:color="auto"/>
            <w:left w:val="none" w:sz="0" w:space="0" w:color="auto"/>
            <w:bottom w:val="none" w:sz="0" w:space="0" w:color="auto"/>
            <w:right w:val="none" w:sz="0" w:space="0" w:color="auto"/>
          </w:divBdr>
        </w:div>
        <w:div w:id="1798136373">
          <w:marLeft w:val="640"/>
          <w:marRight w:val="0"/>
          <w:marTop w:val="0"/>
          <w:marBottom w:val="0"/>
          <w:divBdr>
            <w:top w:val="none" w:sz="0" w:space="0" w:color="auto"/>
            <w:left w:val="none" w:sz="0" w:space="0" w:color="auto"/>
            <w:bottom w:val="none" w:sz="0" w:space="0" w:color="auto"/>
            <w:right w:val="none" w:sz="0" w:space="0" w:color="auto"/>
          </w:divBdr>
        </w:div>
        <w:div w:id="1816603065">
          <w:marLeft w:val="640"/>
          <w:marRight w:val="0"/>
          <w:marTop w:val="0"/>
          <w:marBottom w:val="0"/>
          <w:divBdr>
            <w:top w:val="none" w:sz="0" w:space="0" w:color="auto"/>
            <w:left w:val="none" w:sz="0" w:space="0" w:color="auto"/>
            <w:bottom w:val="none" w:sz="0" w:space="0" w:color="auto"/>
            <w:right w:val="none" w:sz="0" w:space="0" w:color="auto"/>
          </w:divBdr>
        </w:div>
        <w:div w:id="1825660424">
          <w:marLeft w:val="640"/>
          <w:marRight w:val="0"/>
          <w:marTop w:val="0"/>
          <w:marBottom w:val="0"/>
          <w:divBdr>
            <w:top w:val="none" w:sz="0" w:space="0" w:color="auto"/>
            <w:left w:val="none" w:sz="0" w:space="0" w:color="auto"/>
            <w:bottom w:val="none" w:sz="0" w:space="0" w:color="auto"/>
            <w:right w:val="none" w:sz="0" w:space="0" w:color="auto"/>
          </w:divBdr>
        </w:div>
        <w:div w:id="1828981746">
          <w:marLeft w:val="640"/>
          <w:marRight w:val="0"/>
          <w:marTop w:val="0"/>
          <w:marBottom w:val="0"/>
          <w:divBdr>
            <w:top w:val="none" w:sz="0" w:space="0" w:color="auto"/>
            <w:left w:val="none" w:sz="0" w:space="0" w:color="auto"/>
            <w:bottom w:val="none" w:sz="0" w:space="0" w:color="auto"/>
            <w:right w:val="none" w:sz="0" w:space="0" w:color="auto"/>
          </w:divBdr>
        </w:div>
        <w:div w:id="1836141592">
          <w:marLeft w:val="640"/>
          <w:marRight w:val="0"/>
          <w:marTop w:val="0"/>
          <w:marBottom w:val="0"/>
          <w:divBdr>
            <w:top w:val="none" w:sz="0" w:space="0" w:color="auto"/>
            <w:left w:val="none" w:sz="0" w:space="0" w:color="auto"/>
            <w:bottom w:val="none" w:sz="0" w:space="0" w:color="auto"/>
            <w:right w:val="none" w:sz="0" w:space="0" w:color="auto"/>
          </w:divBdr>
        </w:div>
        <w:div w:id="1841657489">
          <w:marLeft w:val="640"/>
          <w:marRight w:val="0"/>
          <w:marTop w:val="0"/>
          <w:marBottom w:val="0"/>
          <w:divBdr>
            <w:top w:val="none" w:sz="0" w:space="0" w:color="auto"/>
            <w:left w:val="none" w:sz="0" w:space="0" w:color="auto"/>
            <w:bottom w:val="none" w:sz="0" w:space="0" w:color="auto"/>
            <w:right w:val="none" w:sz="0" w:space="0" w:color="auto"/>
          </w:divBdr>
        </w:div>
        <w:div w:id="1875581630">
          <w:marLeft w:val="640"/>
          <w:marRight w:val="0"/>
          <w:marTop w:val="0"/>
          <w:marBottom w:val="0"/>
          <w:divBdr>
            <w:top w:val="none" w:sz="0" w:space="0" w:color="auto"/>
            <w:left w:val="none" w:sz="0" w:space="0" w:color="auto"/>
            <w:bottom w:val="none" w:sz="0" w:space="0" w:color="auto"/>
            <w:right w:val="none" w:sz="0" w:space="0" w:color="auto"/>
          </w:divBdr>
        </w:div>
        <w:div w:id="1884903311">
          <w:marLeft w:val="640"/>
          <w:marRight w:val="0"/>
          <w:marTop w:val="0"/>
          <w:marBottom w:val="0"/>
          <w:divBdr>
            <w:top w:val="none" w:sz="0" w:space="0" w:color="auto"/>
            <w:left w:val="none" w:sz="0" w:space="0" w:color="auto"/>
            <w:bottom w:val="none" w:sz="0" w:space="0" w:color="auto"/>
            <w:right w:val="none" w:sz="0" w:space="0" w:color="auto"/>
          </w:divBdr>
        </w:div>
        <w:div w:id="1898005852">
          <w:marLeft w:val="640"/>
          <w:marRight w:val="0"/>
          <w:marTop w:val="0"/>
          <w:marBottom w:val="0"/>
          <w:divBdr>
            <w:top w:val="none" w:sz="0" w:space="0" w:color="auto"/>
            <w:left w:val="none" w:sz="0" w:space="0" w:color="auto"/>
            <w:bottom w:val="none" w:sz="0" w:space="0" w:color="auto"/>
            <w:right w:val="none" w:sz="0" w:space="0" w:color="auto"/>
          </w:divBdr>
        </w:div>
        <w:div w:id="1917939741">
          <w:marLeft w:val="640"/>
          <w:marRight w:val="0"/>
          <w:marTop w:val="0"/>
          <w:marBottom w:val="0"/>
          <w:divBdr>
            <w:top w:val="none" w:sz="0" w:space="0" w:color="auto"/>
            <w:left w:val="none" w:sz="0" w:space="0" w:color="auto"/>
            <w:bottom w:val="none" w:sz="0" w:space="0" w:color="auto"/>
            <w:right w:val="none" w:sz="0" w:space="0" w:color="auto"/>
          </w:divBdr>
        </w:div>
        <w:div w:id="1930581531">
          <w:marLeft w:val="640"/>
          <w:marRight w:val="0"/>
          <w:marTop w:val="0"/>
          <w:marBottom w:val="0"/>
          <w:divBdr>
            <w:top w:val="none" w:sz="0" w:space="0" w:color="auto"/>
            <w:left w:val="none" w:sz="0" w:space="0" w:color="auto"/>
            <w:bottom w:val="none" w:sz="0" w:space="0" w:color="auto"/>
            <w:right w:val="none" w:sz="0" w:space="0" w:color="auto"/>
          </w:divBdr>
        </w:div>
        <w:div w:id="1935900553">
          <w:marLeft w:val="640"/>
          <w:marRight w:val="0"/>
          <w:marTop w:val="0"/>
          <w:marBottom w:val="0"/>
          <w:divBdr>
            <w:top w:val="none" w:sz="0" w:space="0" w:color="auto"/>
            <w:left w:val="none" w:sz="0" w:space="0" w:color="auto"/>
            <w:bottom w:val="none" w:sz="0" w:space="0" w:color="auto"/>
            <w:right w:val="none" w:sz="0" w:space="0" w:color="auto"/>
          </w:divBdr>
        </w:div>
      </w:divsChild>
    </w:div>
    <w:div w:id="1689061809">
      <w:marLeft w:val="640"/>
      <w:marRight w:val="0"/>
      <w:marTop w:val="0"/>
      <w:marBottom w:val="0"/>
      <w:divBdr>
        <w:top w:val="none" w:sz="0" w:space="0" w:color="auto"/>
        <w:left w:val="none" w:sz="0" w:space="0" w:color="auto"/>
        <w:bottom w:val="none" w:sz="0" w:space="0" w:color="auto"/>
        <w:right w:val="none" w:sz="0" w:space="0" w:color="auto"/>
      </w:divBdr>
    </w:div>
    <w:div w:id="1689061857">
      <w:marLeft w:val="640"/>
      <w:marRight w:val="0"/>
      <w:marTop w:val="0"/>
      <w:marBottom w:val="0"/>
      <w:divBdr>
        <w:top w:val="none" w:sz="0" w:space="0" w:color="auto"/>
        <w:left w:val="none" w:sz="0" w:space="0" w:color="auto"/>
        <w:bottom w:val="none" w:sz="0" w:space="0" w:color="auto"/>
        <w:right w:val="none" w:sz="0" w:space="0" w:color="auto"/>
      </w:divBdr>
    </w:div>
    <w:div w:id="1689327362">
      <w:marLeft w:val="640"/>
      <w:marRight w:val="0"/>
      <w:marTop w:val="0"/>
      <w:marBottom w:val="0"/>
      <w:divBdr>
        <w:top w:val="none" w:sz="0" w:space="0" w:color="auto"/>
        <w:left w:val="none" w:sz="0" w:space="0" w:color="auto"/>
        <w:bottom w:val="none" w:sz="0" w:space="0" w:color="auto"/>
        <w:right w:val="none" w:sz="0" w:space="0" w:color="auto"/>
      </w:divBdr>
    </w:div>
    <w:div w:id="1689333956">
      <w:marLeft w:val="640"/>
      <w:marRight w:val="0"/>
      <w:marTop w:val="0"/>
      <w:marBottom w:val="0"/>
      <w:divBdr>
        <w:top w:val="none" w:sz="0" w:space="0" w:color="auto"/>
        <w:left w:val="none" w:sz="0" w:space="0" w:color="auto"/>
        <w:bottom w:val="none" w:sz="0" w:space="0" w:color="auto"/>
        <w:right w:val="none" w:sz="0" w:space="0" w:color="auto"/>
      </w:divBdr>
    </w:div>
    <w:div w:id="1689673115">
      <w:marLeft w:val="640"/>
      <w:marRight w:val="0"/>
      <w:marTop w:val="0"/>
      <w:marBottom w:val="0"/>
      <w:divBdr>
        <w:top w:val="none" w:sz="0" w:space="0" w:color="auto"/>
        <w:left w:val="none" w:sz="0" w:space="0" w:color="auto"/>
        <w:bottom w:val="none" w:sz="0" w:space="0" w:color="auto"/>
        <w:right w:val="none" w:sz="0" w:space="0" w:color="auto"/>
      </w:divBdr>
    </w:div>
    <w:div w:id="1689942677">
      <w:marLeft w:val="640"/>
      <w:marRight w:val="0"/>
      <w:marTop w:val="0"/>
      <w:marBottom w:val="0"/>
      <w:divBdr>
        <w:top w:val="none" w:sz="0" w:space="0" w:color="auto"/>
        <w:left w:val="none" w:sz="0" w:space="0" w:color="auto"/>
        <w:bottom w:val="none" w:sz="0" w:space="0" w:color="auto"/>
        <w:right w:val="none" w:sz="0" w:space="0" w:color="auto"/>
      </w:divBdr>
    </w:div>
    <w:div w:id="1690447814">
      <w:marLeft w:val="640"/>
      <w:marRight w:val="0"/>
      <w:marTop w:val="0"/>
      <w:marBottom w:val="0"/>
      <w:divBdr>
        <w:top w:val="none" w:sz="0" w:space="0" w:color="auto"/>
        <w:left w:val="none" w:sz="0" w:space="0" w:color="auto"/>
        <w:bottom w:val="none" w:sz="0" w:space="0" w:color="auto"/>
        <w:right w:val="none" w:sz="0" w:space="0" w:color="auto"/>
      </w:divBdr>
    </w:div>
    <w:div w:id="1690595591">
      <w:marLeft w:val="640"/>
      <w:marRight w:val="0"/>
      <w:marTop w:val="0"/>
      <w:marBottom w:val="0"/>
      <w:divBdr>
        <w:top w:val="none" w:sz="0" w:space="0" w:color="auto"/>
        <w:left w:val="none" w:sz="0" w:space="0" w:color="auto"/>
        <w:bottom w:val="none" w:sz="0" w:space="0" w:color="auto"/>
        <w:right w:val="none" w:sz="0" w:space="0" w:color="auto"/>
      </w:divBdr>
    </w:div>
    <w:div w:id="1690598228">
      <w:marLeft w:val="640"/>
      <w:marRight w:val="0"/>
      <w:marTop w:val="0"/>
      <w:marBottom w:val="0"/>
      <w:divBdr>
        <w:top w:val="none" w:sz="0" w:space="0" w:color="auto"/>
        <w:left w:val="none" w:sz="0" w:space="0" w:color="auto"/>
        <w:bottom w:val="none" w:sz="0" w:space="0" w:color="auto"/>
        <w:right w:val="none" w:sz="0" w:space="0" w:color="auto"/>
      </w:divBdr>
    </w:div>
    <w:div w:id="1690984775">
      <w:marLeft w:val="640"/>
      <w:marRight w:val="0"/>
      <w:marTop w:val="0"/>
      <w:marBottom w:val="0"/>
      <w:divBdr>
        <w:top w:val="none" w:sz="0" w:space="0" w:color="auto"/>
        <w:left w:val="none" w:sz="0" w:space="0" w:color="auto"/>
        <w:bottom w:val="none" w:sz="0" w:space="0" w:color="auto"/>
        <w:right w:val="none" w:sz="0" w:space="0" w:color="auto"/>
      </w:divBdr>
    </w:div>
    <w:div w:id="1691418878">
      <w:marLeft w:val="640"/>
      <w:marRight w:val="0"/>
      <w:marTop w:val="0"/>
      <w:marBottom w:val="0"/>
      <w:divBdr>
        <w:top w:val="none" w:sz="0" w:space="0" w:color="auto"/>
        <w:left w:val="none" w:sz="0" w:space="0" w:color="auto"/>
        <w:bottom w:val="none" w:sz="0" w:space="0" w:color="auto"/>
        <w:right w:val="none" w:sz="0" w:space="0" w:color="auto"/>
      </w:divBdr>
    </w:div>
    <w:div w:id="1692411089">
      <w:marLeft w:val="640"/>
      <w:marRight w:val="0"/>
      <w:marTop w:val="0"/>
      <w:marBottom w:val="0"/>
      <w:divBdr>
        <w:top w:val="none" w:sz="0" w:space="0" w:color="auto"/>
        <w:left w:val="none" w:sz="0" w:space="0" w:color="auto"/>
        <w:bottom w:val="none" w:sz="0" w:space="0" w:color="auto"/>
        <w:right w:val="none" w:sz="0" w:space="0" w:color="auto"/>
      </w:divBdr>
    </w:div>
    <w:div w:id="1692415475">
      <w:marLeft w:val="640"/>
      <w:marRight w:val="0"/>
      <w:marTop w:val="0"/>
      <w:marBottom w:val="0"/>
      <w:divBdr>
        <w:top w:val="none" w:sz="0" w:space="0" w:color="auto"/>
        <w:left w:val="none" w:sz="0" w:space="0" w:color="auto"/>
        <w:bottom w:val="none" w:sz="0" w:space="0" w:color="auto"/>
        <w:right w:val="none" w:sz="0" w:space="0" w:color="auto"/>
      </w:divBdr>
    </w:div>
    <w:div w:id="1692416538">
      <w:marLeft w:val="640"/>
      <w:marRight w:val="0"/>
      <w:marTop w:val="0"/>
      <w:marBottom w:val="0"/>
      <w:divBdr>
        <w:top w:val="none" w:sz="0" w:space="0" w:color="auto"/>
        <w:left w:val="none" w:sz="0" w:space="0" w:color="auto"/>
        <w:bottom w:val="none" w:sz="0" w:space="0" w:color="auto"/>
        <w:right w:val="none" w:sz="0" w:space="0" w:color="auto"/>
      </w:divBdr>
    </w:div>
    <w:div w:id="1692610185">
      <w:marLeft w:val="640"/>
      <w:marRight w:val="0"/>
      <w:marTop w:val="0"/>
      <w:marBottom w:val="0"/>
      <w:divBdr>
        <w:top w:val="none" w:sz="0" w:space="0" w:color="auto"/>
        <w:left w:val="none" w:sz="0" w:space="0" w:color="auto"/>
        <w:bottom w:val="none" w:sz="0" w:space="0" w:color="auto"/>
        <w:right w:val="none" w:sz="0" w:space="0" w:color="auto"/>
      </w:divBdr>
    </w:div>
    <w:div w:id="1692610961">
      <w:marLeft w:val="640"/>
      <w:marRight w:val="0"/>
      <w:marTop w:val="0"/>
      <w:marBottom w:val="0"/>
      <w:divBdr>
        <w:top w:val="none" w:sz="0" w:space="0" w:color="auto"/>
        <w:left w:val="none" w:sz="0" w:space="0" w:color="auto"/>
        <w:bottom w:val="none" w:sz="0" w:space="0" w:color="auto"/>
        <w:right w:val="none" w:sz="0" w:space="0" w:color="auto"/>
      </w:divBdr>
    </w:div>
    <w:div w:id="1693847363">
      <w:marLeft w:val="640"/>
      <w:marRight w:val="0"/>
      <w:marTop w:val="0"/>
      <w:marBottom w:val="0"/>
      <w:divBdr>
        <w:top w:val="none" w:sz="0" w:space="0" w:color="auto"/>
        <w:left w:val="none" w:sz="0" w:space="0" w:color="auto"/>
        <w:bottom w:val="none" w:sz="0" w:space="0" w:color="auto"/>
        <w:right w:val="none" w:sz="0" w:space="0" w:color="auto"/>
      </w:divBdr>
    </w:div>
    <w:div w:id="1693847374">
      <w:bodyDiv w:val="1"/>
      <w:marLeft w:val="0"/>
      <w:marRight w:val="0"/>
      <w:marTop w:val="0"/>
      <w:marBottom w:val="0"/>
      <w:divBdr>
        <w:top w:val="none" w:sz="0" w:space="0" w:color="auto"/>
        <w:left w:val="none" w:sz="0" w:space="0" w:color="auto"/>
        <w:bottom w:val="none" w:sz="0" w:space="0" w:color="auto"/>
        <w:right w:val="none" w:sz="0" w:space="0" w:color="auto"/>
      </w:divBdr>
      <w:divsChild>
        <w:div w:id="26412319">
          <w:marLeft w:val="640"/>
          <w:marRight w:val="0"/>
          <w:marTop w:val="0"/>
          <w:marBottom w:val="0"/>
          <w:divBdr>
            <w:top w:val="none" w:sz="0" w:space="0" w:color="auto"/>
            <w:left w:val="none" w:sz="0" w:space="0" w:color="auto"/>
            <w:bottom w:val="none" w:sz="0" w:space="0" w:color="auto"/>
            <w:right w:val="none" w:sz="0" w:space="0" w:color="auto"/>
          </w:divBdr>
        </w:div>
        <w:div w:id="69427531">
          <w:marLeft w:val="640"/>
          <w:marRight w:val="0"/>
          <w:marTop w:val="0"/>
          <w:marBottom w:val="0"/>
          <w:divBdr>
            <w:top w:val="none" w:sz="0" w:space="0" w:color="auto"/>
            <w:left w:val="none" w:sz="0" w:space="0" w:color="auto"/>
            <w:bottom w:val="none" w:sz="0" w:space="0" w:color="auto"/>
            <w:right w:val="none" w:sz="0" w:space="0" w:color="auto"/>
          </w:divBdr>
        </w:div>
        <w:div w:id="126515564">
          <w:marLeft w:val="640"/>
          <w:marRight w:val="0"/>
          <w:marTop w:val="0"/>
          <w:marBottom w:val="0"/>
          <w:divBdr>
            <w:top w:val="none" w:sz="0" w:space="0" w:color="auto"/>
            <w:left w:val="none" w:sz="0" w:space="0" w:color="auto"/>
            <w:bottom w:val="none" w:sz="0" w:space="0" w:color="auto"/>
            <w:right w:val="none" w:sz="0" w:space="0" w:color="auto"/>
          </w:divBdr>
        </w:div>
        <w:div w:id="133723631">
          <w:marLeft w:val="640"/>
          <w:marRight w:val="0"/>
          <w:marTop w:val="0"/>
          <w:marBottom w:val="0"/>
          <w:divBdr>
            <w:top w:val="none" w:sz="0" w:space="0" w:color="auto"/>
            <w:left w:val="none" w:sz="0" w:space="0" w:color="auto"/>
            <w:bottom w:val="none" w:sz="0" w:space="0" w:color="auto"/>
            <w:right w:val="none" w:sz="0" w:space="0" w:color="auto"/>
          </w:divBdr>
        </w:div>
        <w:div w:id="136607658">
          <w:marLeft w:val="640"/>
          <w:marRight w:val="0"/>
          <w:marTop w:val="0"/>
          <w:marBottom w:val="0"/>
          <w:divBdr>
            <w:top w:val="none" w:sz="0" w:space="0" w:color="auto"/>
            <w:left w:val="none" w:sz="0" w:space="0" w:color="auto"/>
            <w:bottom w:val="none" w:sz="0" w:space="0" w:color="auto"/>
            <w:right w:val="none" w:sz="0" w:space="0" w:color="auto"/>
          </w:divBdr>
        </w:div>
        <w:div w:id="199589291">
          <w:marLeft w:val="640"/>
          <w:marRight w:val="0"/>
          <w:marTop w:val="0"/>
          <w:marBottom w:val="0"/>
          <w:divBdr>
            <w:top w:val="none" w:sz="0" w:space="0" w:color="auto"/>
            <w:left w:val="none" w:sz="0" w:space="0" w:color="auto"/>
            <w:bottom w:val="none" w:sz="0" w:space="0" w:color="auto"/>
            <w:right w:val="none" w:sz="0" w:space="0" w:color="auto"/>
          </w:divBdr>
        </w:div>
        <w:div w:id="207300340">
          <w:marLeft w:val="640"/>
          <w:marRight w:val="0"/>
          <w:marTop w:val="0"/>
          <w:marBottom w:val="0"/>
          <w:divBdr>
            <w:top w:val="none" w:sz="0" w:space="0" w:color="auto"/>
            <w:left w:val="none" w:sz="0" w:space="0" w:color="auto"/>
            <w:bottom w:val="none" w:sz="0" w:space="0" w:color="auto"/>
            <w:right w:val="none" w:sz="0" w:space="0" w:color="auto"/>
          </w:divBdr>
        </w:div>
        <w:div w:id="216741276">
          <w:marLeft w:val="640"/>
          <w:marRight w:val="0"/>
          <w:marTop w:val="0"/>
          <w:marBottom w:val="0"/>
          <w:divBdr>
            <w:top w:val="none" w:sz="0" w:space="0" w:color="auto"/>
            <w:left w:val="none" w:sz="0" w:space="0" w:color="auto"/>
            <w:bottom w:val="none" w:sz="0" w:space="0" w:color="auto"/>
            <w:right w:val="none" w:sz="0" w:space="0" w:color="auto"/>
          </w:divBdr>
        </w:div>
        <w:div w:id="253394558">
          <w:marLeft w:val="640"/>
          <w:marRight w:val="0"/>
          <w:marTop w:val="0"/>
          <w:marBottom w:val="0"/>
          <w:divBdr>
            <w:top w:val="none" w:sz="0" w:space="0" w:color="auto"/>
            <w:left w:val="none" w:sz="0" w:space="0" w:color="auto"/>
            <w:bottom w:val="none" w:sz="0" w:space="0" w:color="auto"/>
            <w:right w:val="none" w:sz="0" w:space="0" w:color="auto"/>
          </w:divBdr>
        </w:div>
        <w:div w:id="254175828">
          <w:marLeft w:val="640"/>
          <w:marRight w:val="0"/>
          <w:marTop w:val="0"/>
          <w:marBottom w:val="0"/>
          <w:divBdr>
            <w:top w:val="none" w:sz="0" w:space="0" w:color="auto"/>
            <w:left w:val="none" w:sz="0" w:space="0" w:color="auto"/>
            <w:bottom w:val="none" w:sz="0" w:space="0" w:color="auto"/>
            <w:right w:val="none" w:sz="0" w:space="0" w:color="auto"/>
          </w:divBdr>
        </w:div>
        <w:div w:id="276644235">
          <w:marLeft w:val="640"/>
          <w:marRight w:val="0"/>
          <w:marTop w:val="0"/>
          <w:marBottom w:val="0"/>
          <w:divBdr>
            <w:top w:val="none" w:sz="0" w:space="0" w:color="auto"/>
            <w:left w:val="none" w:sz="0" w:space="0" w:color="auto"/>
            <w:bottom w:val="none" w:sz="0" w:space="0" w:color="auto"/>
            <w:right w:val="none" w:sz="0" w:space="0" w:color="auto"/>
          </w:divBdr>
        </w:div>
        <w:div w:id="278797794">
          <w:marLeft w:val="640"/>
          <w:marRight w:val="0"/>
          <w:marTop w:val="0"/>
          <w:marBottom w:val="0"/>
          <w:divBdr>
            <w:top w:val="none" w:sz="0" w:space="0" w:color="auto"/>
            <w:left w:val="none" w:sz="0" w:space="0" w:color="auto"/>
            <w:bottom w:val="none" w:sz="0" w:space="0" w:color="auto"/>
            <w:right w:val="none" w:sz="0" w:space="0" w:color="auto"/>
          </w:divBdr>
        </w:div>
        <w:div w:id="304504096">
          <w:marLeft w:val="640"/>
          <w:marRight w:val="0"/>
          <w:marTop w:val="0"/>
          <w:marBottom w:val="0"/>
          <w:divBdr>
            <w:top w:val="none" w:sz="0" w:space="0" w:color="auto"/>
            <w:left w:val="none" w:sz="0" w:space="0" w:color="auto"/>
            <w:bottom w:val="none" w:sz="0" w:space="0" w:color="auto"/>
            <w:right w:val="none" w:sz="0" w:space="0" w:color="auto"/>
          </w:divBdr>
        </w:div>
        <w:div w:id="354891524">
          <w:marLeft w:val="640"/>
          <w:marRight w:val="0"/>
          <w:marTop w:val="0"/>
          <w:marBottom w:val="0"/>
          <w:divBdr>
            <w:top w:val="none" w:sz="0" w:space="0" w:color="auto"/>
            <w:left w:val="none" w:sz="0" w:space="0" w:color="auto"/>
            <w:bottom w:val="none" w:sz="0" w:space="0" w:color="auto"/>
            <w:right w:val="none" w:sz="0" w:space="0" w:color="auto"/>
          </w:divBdr>
        </w:div>
        <w:div w:id="361636109">
          <w:marLeft w:val="640"/>
          <w:marRight w:val="0"/>
          <w:marTop w:val="0"/>
          <w:marBottom w:val="0"/>
          <w:divBdr>
            <w:top w:val="none" w:sz="0" w:space="0" w:color="auto"/>
            <w:left w:val="none" w:sz="0" w:space="0" w:color="auto"/>
            <w:bottom w:val="none" w:sz="0" w:space="0" w:color="auto"/>
            <w:right w:val="none" w:sz="0" w:space="0" w:color="auto"/>
          </w:divBdr>
        </w:div>
        <w:div w:id="373194396">
          <w:marLeft w:val="640"/>
          <w:marRight w:val="0"/>
          <w:marTop w:val="0"/>
          <w:marBottom w:val="0"/>
          <w:divBdr>
            <w:top w:val="none" w:sz="0" w:space="0" w:color="auto"/>
            <w:left w:val="none" w:sz="0" w:space="0" w:color="auto"/>
            <w:bottom w:val="none" w:sz="0" w:space="0" w:color="auto"/>
            <w:right w:val="none" w:sz="0" w:space="0" w:color="auto"/>
          </w:divBdr>
        </w:div>
        <w:div w:id="379207086">
          <w:marLeft w:val="640"/>
          <w:marRight w:val="0"/>
          <w:marTop w:val="0"/>
          <w:marBottom w:val="0"/>
          <w:divBdr>
            <w:top w:val="none" w:sz="0" w:space="0" w:color="auto"/>
            <w:left w:val="none" w:sz="0" w:space="0" w:color="auto"/>
            <w:bottom w:val="none" w:sz="0" w:space="0" w:color="auto"/>
            <w:right w:val="none" w:sz="0" w:space="0" w:color="auto"/>
          </w:divBdr>
        </w:div>
        <w:div w:id="403456803">
          <w:marLeft w:val="640"/>
          <w:marRight w:val="0"/>
          <w:marTop w:val="0"/>
          <w:marBottom w:val="0"/>
          <w:divBdr>
            <w:top w:val="none" w:sz="0" w:space="0" w:color="auto"/>
            <w:left w:val="none" w:sz="0" w:space="0" w:color="auto"/>
            <w:bottom w:val="none" w:sz="0" w:space="0" w:color="auto"/>
            <w:right w:val="none" w:sz="0" w:space="0" w:color="auto"/>
          </w:divBdr>
        </w:div>
        <w:div w:id="415135870">
          <w:marLeft w:val="640"/>
          <w:marRight w:val="0"/>
          <w:marTop w:val="0"/>
          <w:marBottom w:val="0"/>
          <w:divBdr>
            <w:top w:val="none" w:sz="0" w:space="0" w:color="auto"/>
            <w:left w:val="none" w:sz="0" w:space="0" w:color="auto"/>
            <w:bottom w:val="none" w:sz="0" w:space="0" w:color="auto"/>
            <w:right w:val="none" w:sz="0" w:space="0" w:color="auto"/>
          </w:divBdr>
        </w:div>
        <w:div w:id="431054235">
          <w:marLeft w:val="640"/>
          <w:marRight w:val="0"/>
          <w:marTop w:val="0"/>
          <w:marBottom w:val="0"/>
          <w:divBdr>
            <w:top w:val="none" w:sz="0" w:space="0" w:color="auto"/>
            <w:left w:val="none" w:sz="0" w:space="0" w:color="auto"/>
            <w:bottom w:val="none" w:sz="0" w:space="0" w:color="auto"/>
            <w:right w:val="none" w:sz="0" w:space="0" w:color="auto"/>
          </w:divBdr>
        </w:div>
        <w:div w:id="463543454">
          <w:marLeft w:val="640"/>
          <w:marRight w:val="0"/>
          <w:marTop w:val="0"/>
          <w:marBottom w:val="0"/>
          <w:divBdr>
            <w:top w:val="none" w:sz="0" w:space="0" w:color="auto"/>
            <w:left w:val="none" w:sz="0" w:space="0" w:color="auto"/>
            <w:bottom w:val="none" w:sz="0" w:space="0" w:color="auto"/>
            <w:right w:val="none" w:sz="0" w:space="0" w:color="auto"/>
          </w:divBdr>
        </w:div>
        <w:div w:id="481312375">
          <w:marLeft w:val="640"/>
          <w:marRight w:val="0"/>
          <w:marTop w:val="0"/>
          <w:marBottom w:val="0"/>
          <w:divBdr>
            <w:top w:val="none" w:sz="0" w:space="0" w:color="auto"/>
            <w:left w:val="none" w:sz="0" w:space="0" w:color="auto"/>
            <w:bottom w:val="none" w:sz="0" w:space="0" w:color="auto"/>
            <w:right w:val="none" w:sz="0" w:space="0" w:color="auto"/>
          </w:divBdr>
        </w:div>
        <w:div w:id="495918502">
          <w:marLeft w:val="640"/>
          <w:marRight w:val="0"/>
          <w:marTop w:val="0"/>
          <w:marBottom w:val="0"/>
          <w:divBdr>
            <w:top w:val="none" w:sz="0" w:space="0" w:color="auto"/>
            <w:left w:val="none" w:sz="0" w:space="0" w:color="auto"/>
            <w:bottom w:val="none" w:sz="0" w:space="0" w:color="auto"/>
            <w:right w:val="none" w:sz="0" w:space="0" w:color="auto"/>
          </w:divBdr>
        </w:div>
        <w:div w:id="544755946">
          <w:marLeft w:val="640"/>
          <w:marRight w:val="0"/>
          <w:marTop w:val="0"/>
          <w:marBottom w:val="0"/>
          <w:divBdr>
            <w:top w:val="none" w:sz="0" w:space="0" w:color="auto"/>
            <w:left w:val="none" w:sz="0" w:space="0" w:color="auto"/>
            <w:bottom w:val="none" w:sz="0" w:space="0" w:color="auto"/>
            <w:right w:val="none" w:sz="0" w:space="0" w:color="auto"/>
          </w:divBdr>
        </w:div>
        <w:div w:id="567884877">
          <w:marLeft w:val="640"/>
          <w:marRight w:val="0"/>
          <w:marTop w:val="0"/>
          <w:marBottom w:val="0"/>
          <w:divBdr>
            <w:top w:val="none" w:sz="0" w:space="0" w:color="auto"/>
            <w:left w:val="none" w:sz="0" w:space="0" w:color="auto"/>
            <w:bottom w:val="none" w:sz="0" w:space="0" w:color="auto"/>
            <w:right w:val="none" w:sz="0" w:space="0" w:color="auto"/>
          </w:divBdr>
        </w:div>
        <w:div w:id="574242062">
          <w:marLeft w:val="640"/>
          <w:marRight w:val="0"/>
          <w:marTop w:val="0"/>
          <w:marBottom w:val="0"/>
          <w:divBdr>
            <w:top w:val="none" w:sz="0" w:space="0" w:color="auto"/>
            <w:left w:val="none" w:sz="0" w:space="0" w:color="auto"/>
            <w:bottom w:val="none" w:sz="0" w:space="0" w:color="auto"/>
            <w:right w:val="none" w:sz="0" w:space="0" w:color="auto"/>
          </w:divBdr>
        </w:div>
        <w:div w:id="596602491">
          <w:marLeft w:val="640"/>
          <w:marRight w:val="0"/>
          <w:marTop w:val="0"/>
          <w:marBottom w:val="0"/>
          <w:divBdr>
            <w:top w:val="none" w:sz="0" w:space="0" w:color="auto"/>
            <w:left w:val="none" w:sz="0" w:space="0" w:color="auto"/>
            <w:bottom w:val="none" w:sz="0" w:space="0" w:color="auto"/>
            <w:right w:val="none" w:sz="0" w:space="0" w:color="auto"/>
          </w:divBdr>
        </w:div>
        <w:div w:id="605427956">
          <w:marLeft w:val="640"/>
          <w:marRight w:val="0"/>
          <w:marTop w:val="0"/>
          <w:marBottom w:val="0"/>
          <w:divBdr>
            <w:top w:val="none" w:sz="0" w:space="0" w:color="auto"/>
            <w:left w:val="none" w:sz="0" w:space="0" w:color="auto"/>
            <w:bottom w:val="none" w:sz="0" w:space="0" w:color="auto"/>
            <w:right w:val="none" w:sz="0" w:space="0" w:color="auto"/>
          </w:divBdr>
        </w:div>
        <w:div w:id="662588570">
          <w:marLeft w:val="640"/>
          <w:marRight w:val="0"/>
          <w:marTop w:val="0"/>
          <w:marBottom w:val="0"/>
          <w:divBdr>
            <w:top w:val="none" w:sz="0" w:space="0" w:color="auto"/>
            <w:left w:val="none" w:sz="0" w:space="0" w:color="auto"/>
            <w:bottom w:val="none" w:sz="0" w:space="0" w:color="auto"/>
            <w:right w:val="none" w:sz="0" w:space="0" w:color="auto"/>
          </w:divBdr>
        </w:div>
        <w:div w:id="678968634">
          <w:marLeft w:val="640"/>
          <w:marRight w:val="0"/>
          <w:marTop w:val="0"/>
          <w:marBottom w:val="0"/>
          <w:divBdr>
            <w:top w:val="none" w:sz="0" w:space="0" w:color="auto"/>
            <w:left w:val="none" w:sz="0" w:space="0" w:color="auto"/>
            <w:bottom w:val="none" w:sz="0" w:space="0" w:color="auto"/>
            <w:right w:val="none" w:sz="0" w:space="0" w:color="auto"/>
          </w:divBdr>
        </w:div>
        <w:div w:id="685668982">
          <w:marLeft w:val="640"/>
          <w:marRight w:val="0"/>
          <w:marTop w:val="0"/>
          <w:marBottom w:val="0"/>
          <w:divBdr>
            <w:top w:val="none" w:sz="0" w:space="0" w:color="auto"/>
            <w:left w:val="none" w:sz="0" w:space="0" w:color="auto"/>
            <w:bottom w:val="none" w:sz="0" w:space="0" w:color="auto"/>
            <w:right w:val="none" w:sz="0" w:space="0" w:color="auto"/>
          </w:divBdr>
        </w:div>
        <w:div w:id="698698190">
          <w:marLeft w:val="640"/>
          <w:marRight w:val="0"/>
          <w:marTop w:val="0"/>
          <w:marBottom w:val="0"/>
          <w:divBdr>
            <w:top w:val="none" w:sz="0" w:space="0" w:color="auto"/>
            <w:left w:val="none" w:sz="0" w:space="0" w:color="auto"/>
            <w:bottom w:val="none" w:sz="0" w:space="0" w:color="auto"/>
            <w:right w:val="none" w:sz="0" w:space="0" w:color="auto"/>
          </w:divBdr>
        </w:div>
        <w:div w:id="866260968">
          <w:marLeft w:val="640"/>
          <w:marRight w:val="0"/>
          <w:marTop w:val="0"/>
          <w:marBottom w:val="0"/>
          <w:divBdr>
            <w:top w:val="none" w:sz="0" w:space="0" w:color="auto"/>
            <w:left w:val="none" w:sz="0" w:space="0" w:color="auto"/>
            <w:bottom w:val="none" w:sz="0" w:space="0" w:color="auto"/>
            <w:right w:val="none" w:sz="0" w:space="0" w:color="auto"/>
          </w:divBdr>
        </w:div>
        <w:div w:id="896402113">
          <w:marLeft w:val="640"/>
          <w:marRight w:val="0"/>
          <w:marTop w:val="0"/>
          <w:marBottom w:val="0"/>
          <w:divBdr>
            <w:top w:val="none" w:sz="0" w:space="0" w:color="auto"/>
            <w:left w:val="none" w:sz="0" w:space="0" w:color="auto"/>
            <w:bottom w:val="none" w:sz="0" w:space="0" w:color="auto"/>
            <w:right w:val="none" w:sz="0" w:space="0" w:color="auto"/>
          </w:divBdr>
        </w:div>
        <w:div w:id="909312333">
          <w:marLeft w:val="640"/>
          <w:marRight w:val="0"/>
          <w:marTop w:val="0"/>
          <w:marBottom w:val="0"/>
          <w:divBdr>
            <w:top w:val="none" w:sz="0" w:space="0" w:color="auto"/>
            <w:left w:val="none" w:sz="0" w:space="0" w:color="auto"/>
            <w:bottom w:val="none" w:sz="0" w:space="0" w:color="auto"/>
            <w:right w:val="none" w:sz="0" w:space="0" w:color="auto"/>
          </w:divBdr>
        </w:div>
        <w:div w:id="993752003">
          <w:marLeft w:val="640"/>
          <w:marRight w:val="0"/>
          <w:marTop w:val="0"/>
          <w:marBottom w:val="0"/>
          <w:divBdr>
            <w:top w:val="none" w:sz="0" w:space="0" w:color="auto"/>
            <w:left w:val="none" w:sz="0" w:space="0" w:color="auto"/>
            <w:bottom w:val="none" w:sz="0" w:space="0" w:color="auto"/>
            <w:right w:val="none" w:sz="0" w:space="0" w:color="auto"/>
          </w:divBdr>
        </w:div>
        <w:div w:id="1009797562">
          <w:marLeft w:val="640"/>
          <w:marRight w:val="0"/>
          <w:marTop w:val="0"/>
          <w:marBottom w:val="0"/>
          <w:divBdr>
            <w:top w:val="none" w:sz="0" w:space="0" w:color="auto"/>
            <w:left w:val="none" w:sz="0" w:space="0" w:color="auto"/>
            <w:bottom w:val="none" w:sz="0" w:space="0" w:color="auto"/>
            <w:right w:val="none" w:sz="0" w:space="0" w:color="auto"/>
          </w:divBdr>
        </w:div>
        <w:div w:id="1031343638">
          <w:marLeft w:val="640"/>
          <w:marRight w:val="0"/>
          <w:marTop w:val="0"/>
          <w:marBottom w:val="0"/>
          <w:divBdr>
            <w:top w:val="none" w:sz="0" w:space="0" w:color="auto"/>
            <w:left w:val="none" w:sz="0" w:space="0" w:color="auto"/>
            <w:bottom w:val="none" w:sz="0" w:space="0" w:color="auto"/>
            <w:right w:val="none" w:sz="0" w:space="0" w:color="auto"/>
          </w:divBdr>
        </w:div>
        <w:div w:id="1047874785">
          <w:marLeft w:val="640"/>
          <w:marRight w:val="0"/>
          <w:marTop w:val="0"/>
          <w:marBottom w:val="0"/>
          <w:divBdr>
            <w:top w:val="none" w:sz="0" w:space="0" w:color="auto"/>
            <w:left w:val="none" w:sz="0" w:space="0" w:color="auto"/>
            <w:bottom w:val="none" w:sz="0" w:space="0" w:color="auto"/>
            <w:right w:val="none" w:sz="0" w:space="0" w:color="auto"/>
          </w:divBdr>
        </w:div>
        <w:div w:id="1082794469">
          <w:marLeft w:val="640"/>
          <w:marRight w:val="0"/>
          <w:marTop w:val="0"/>
          <w:marBottom w:val="0"/>
          <w:divBdr>
            <w:top w:val="none" w:sz="0" w:space="0" w:color="auto"/>
            <w:left w:val="none" w:sz="0" w:space="0" w:color="auto"/>
            <w:bottom w:val="none" w:sz="0" w:space="0" w:color="auto"/>
            <w:right w:val="none" w:sz="0" w:space="0" w:color="auto"/>
          </w:divBdr>
        </w:div>
        <w:div w:id="1101687124">
          <w:marLeft w:val="640"/>
          <w:marRight w:val="0"/>
          <w:marTop w:val="0"/>
          <w:marBottom w:val="0"/>
          <w:divBdr>
            <w:top w:val="none" w:sz="0" w:space="0" w:color="auto"/>
            <w:left w:val="none" w:sz="0" w:space="0" w:color="auto"/>
            <w:bottom w:val="none" w:sz="0" w:space="0" w:color="auto"/>
            <w:right w:val="none" w:sz="0" w:space="0" w:color="auto"/>
          </w:divBdr>
        </w:div>
        <w:div w:id="1169372685">
          <w:marLeft w:val="640"/>
          <w:marRight w:val="0"/>
          <w:marTop w:val="0"/>
          <w:marBottom w:val="0"/>
          <w:divBdr>
            <w:top w:val="none" w:sz="0" w:space="0" w:color="auto"/>
            <w:left w:val="none" w:sz="0" w:space="0" w:color="auto"/>
            <w:bottom w:val="none" w:sz="0" w:space="0" w:color="auto"/>
            <w:right w:val="none" w:sz="0" w:space="0" w:color="auto"/>
          </w:divBdr>
        </w:div>
        <w:div w:id="1177886035">
          <w:marLeft w:val="640"/>
          <w:marRight w:val="0"/>
          <w:marTop w:val="0"/>
          <w:marBottom w:val="0"/>
          <w:divBdr>
            <w:top w:val="none" w:sz="0" w:space="0" w:color="auto"/>
            <w:left w:val="none" w:sz="0" w:space="0" w:color="auto"/>
            <w:bottom w:val="none" w:sz="0" w:space="0" w:color="auto"/>
            <w:right w:val="none" w:sz="0" w:space="0" w:color="auto"/>
          </w:divBdr>
        </w:div>
        <w:div w:id="1215779803">
          <w:marLeft w:val="640"/>
          <w:marRight w:val="0"/>
          <w:marTop w:val="0"/>
          <w:marBottom w:val="0"/>
          <w:divBdr>
            <w:top w:val="none" w:sz="0" w:space="0" w:color="auto"/>
            <w:left w:val="none" w:sz="0" w:space="0" w:color="auto"/>
            <w:bottom w:val="none" w:sz="0" w:space="0" w:color="auto"/>
            <w:right w:val="none" w:sz="0" w:space="0" w:color="auto"/>
          </w:divBdr>
        </w:div>
        <w:div w:id="1252080074">
          <w:marLeft w:val="640"/>
          <w:marRight w:val="0"/>
          <w:marTop w:val="0"/>
          <w:marBottom w:val="0"/>
          <w:divBdr>
            <w:top w:val="none" w:sz="0" w:space="0" w:color="auto"/>
            <w:left w:val="none" w:sz="0" w:space="0" w:color="auto"/>
            <w:bottom w:val="none" w:sz="0" w:space="0" w:color="auto"/>
            <w:right w:val="none" w:sz="0" w:space="0" w:color="auto"/>
          </w:divBdr>
        </w:div>
        <w:div w:id="1255750376">
          <w:marLeft w:val="640"/>
          <w:marRight w:val="0"/>
          <w:marTop w:val="0"/>
          <w:marBottom w:val="0"/>
          <w:divBdr>
            <w:top w:val="none" w:sz="0" w:space="0" w:color="auto"/>
            <w:left w:val="none" w:sz="0" w:space="0" w:color="auto"/>
            <w:bottom w:val="none" w:sz="0" w:space="0" w:color="auto"/>
            <w:right w:val="none" w:sz="0" w:space="0" w:color="auto"/>
          </w:divBdr>
        </w:div>
        <w:div w:id="1283148501">
          <w:marLeft w:val="640"/>
          <w:marRight w:val="0"/>
          <w:marTop w:val="0"/>
          <w:marBottom w:val="0"/>
          <w:divBdr>
            <w:top w:val="none" w:sz="0" w:space="0" w:color="auto"/>
            <w:left w:val="none" w:sz="0" w:space="0" w:color="auto"/>
            <w:bottom w:val="none" w:sz="0" w:space="0" w:color="auto"/>
            <w:right w:val="none" w:sz="0" w:space="0" w:color="auto"/>
          </w:divBdr>
        </w:div>
        <w:div w:id="1283803442">
          <w:marLeft w:val="640"/>
          <w:marRight w:val="0"/>
          <w:marTop w:val="0"/>
          <w:marBottom w:val="0"/>
          <w:divBdr>
            <w:top w:val="none" w:sz="0" w:space="0" w:color="auto"/>
            <w:left w:val="none" w:sz="0" w:space="0" w:color="auto"/>
            <w:bottom w:val="none" w:sz="0" w:space="0" w:color="auto"/>
            <w:right w:val="none" w:sz="0" w:space="0" w:color="auto"/>
          </w:divBdr>
        </w:div>
        <w:div w:id="1306665269">
          <w:marLeft w:val="640"/>
          <w:marRight w:val="0"/>
          <w:marTop w:val="0"/>
          <w:marBottom w:val="0"/>
          <w:divBdr>
            <w:top w:val="none" w:sz="0" w:space="0" w:color="auto"/>
            <w:left w:val="none" w:sz="0" w:space="0" w:color="auto"/>
            <w:bottom w:val="none" w:sz="0" w:space="0" w:color="auto"/>
            <w:right w:val="none" w:sz="0" w:space="0" w:color="auto"/>
          </w:divBdr>
        </w:div>
        <w:div w:id="1309283946">
          <w:marLeft w:val="640"/>
          <w:marRight w:val="0"/>
          <w:marTop w:val="0"/>
          <w:marBottom w:val="0"/>
          <w:divBdr>
            <w:top w:val="none" w:sz="0" w:space="0" w:color="auto"/>
            <w:left w:val="none" w:sz="0" w:space="0" w:color="auto"/>
            <w:bottom w:val="none" w:sz="0" w:space="0" w:color="auto"/>
            <w:right w:val="none" w:sz="0" w:space="0" w:color="auto"/>
          </w:divBdr>
        </w:div>
        <w:div w:id="1313215569">
          <w:marLeft w:val="640"/>
          <w:marRight w:val="0"/>
          <w:marTop w:val="0"/>
          <w:marBottom w:val="0"/>
          <w:divBdr>
            <w:top w:val="none" w:sz="0" w:space="0" w:color="auto"/>
            <w:left w:val="none" w:sz="0" w:space="0" w:color="auto"/>
            <w:bottom w:val="none" w:sz="0" w:space="0" w:color="auto"/>
            <w:right w:val="none" w:sz="0" w:space="0" w:color="auto"/>
          </w:divBdr>
        </w:div>
        <w:div w:id="1339187439">
          <w:marLeft w:val="640"/>
          <w:marRight w:val="0"/>
          <w:marTop w:val="0"/>
          <w:marBottom w:val="0"/>
          <w:divBdr>
            <w:top w:val="none" w:sz="0" w:space="0" w:color="auto"/>
            <w:left w:val="none" w:sz="0" w:space="0" w:color="auto"/>
            <w:bottom w:val="none" w:sz="0" w:space="0" w:color="auto"/>
            <w:right w:val="none" w:sz="0" w:space="0" w:color="auto"/>
          </w:divBdr>
        </w:div>
        <w:div w:id="1385834947">
          <w:marLeft w:val="640"/>
          <w:marRight w:val="0"/>
          <w:marTop w:val="0"/>
          <w:marBottom w:val="0"/>
          <w:divBdr>
            <w:top w:val="none" w:sz="0" w:space="0" w:color="auto"/>
            <w:left w:val="none" w:sz="0" w:space="0" w:color="auto"/>
            <w:bottom w:val="none" w:sz="0" w:space="0" w:color="auto"/>
            <w:right w:val="none" w:sz="0" w:space="0" w:color="auto"/>
          </w:divBdr>
        </w:div>
        <w:div w:id="1397507407">
          <w:marLeft w:val="640"/>
          <w:marRight w:val="0"/>
          <w:marTop w:val="0"/>
          <w:marBottom w:val="0"/>
          <w:divBdr>
            <w:top w:val="none" w:sz="0" w:space="0" w:color="auto"/>
            <w:left w:val="none" w:sz="0" w:space="0" w:color="auto"/>
            <w:bottom w:val="none" w:sz="0" w:space="0" w:color="auto"/>
            <w:right w:val="none" w:sz="0" w:space="0" w:color="auto"/>
          </w:divBdr>
        </w:div>
        <w:div w:id="1445080969">
          <w:marLeft w:val="640"/>
          <w:marRight w:val="0"/>
          <w:marTop w:val="0"/>
          <w:marBottom w:val="0"/>
          <w:divBdr>
            <w:top w:val="none" w:sz="0" w:space="0" w:color="auto"/>
            <w:left w:val="none" w:sz="0" w:space="0" w:color="auto"/>
            <w:bottom w:val="none" w:sz="0" w:space="0" w:color="auto"/>
            <w:right w:val="none" w:sz="0" w:space="0" w:color="auto"/>
          </w:divBdr>
        </w:div>
        <w:div w:id="1459301093">
          <w:marLeft w:val="640"/>
          <w:marRight w:val="0"/>
          <w:marTop w:val="0"/>
          <w:marBottom w:val="0"/>
          <w:divBdr>
            <w:top w:val="none" w:sz="0" w:space="0" w:color="auto"/>
            <w:left w:val="none" w:sz="0" w:space="0" w:color="auto"/>
            <w:bottom w:val="none" w:sz="0" w:space="0" w:color="auto"/>
            <w:right w:val="none" w:sz="0" w:space="0" w:color="auto"/>
          </w:divBdr>
        </w:div>
        <w:div w:id="1468358679">
          <w:marLeft w:val="640"/>
          <w:marRight w:val="0"/>
          <w:marTop w:val="0"/>
          <w:marBottom w:val="0"/>
          <w:divBdr>
            <w:top w:val="none" w:sz="0" w:space="0" w:color="auto"/>
            <w:left w:val="none" w:sz="0" w:space="0" w:color="auto"/>
            <w:bottom w:val="none" w:sz="0" w:space="0" w:color="auto"/>
            <w:right w:val="none" w:sz="0" w:space="0" w:color="auto"/>
          </w:divBdr>
        </w:div>
        <w:div w:id="1481342768">
          <w:marLeft w:val="640"/>
          <w:marRight w:val="0"/>
          <w:marTop w:val="0"/>
          <w:marBottom w:val="0"/>
          <w:divBdr>
            <w:top w:val="none" w:sz="0" w:space="0" w:color="auto"/>
            <w:left w:val="none" w:sz="0" w:space="0" w:color="auto"/>
            <w:bottom w:val="none" w:sz="0" w:space="0" w:color="auto"/>
            <w:right w:val="none" w:sz="0" w:space="0" w:color="auto"/>
          </w:divBdr>
        </w:div>
        <w:div w:id="1495954560">
          <w:marLeft w:val="640"/>
          <w:marRight w:val="0"/>
          <w:marTop w:val="0"/>
          <w:marBottom w:val="0"/>
          <w:divBdr>
            <w:top w:val="none" w:sz="0" w:space="0" w:color="auto"/>
            <w:left w:val="none" w:sz="0" w:space="0" w:color="auto"/>
            <w:bottom w:val="none" w:sz="0" w:space="0" w:color="auto"/>
            <w:right w:val="none" w:sz="0" w:space="0" w:color="auto"/>
          </w:divBdr>
        </w:div>
        <w:div w:id="1532918698">
          <w:marLeft w:val="640"/>
          <w:marRight w:val="0"/>
          <w:marTop w:val="0"/>
          <w:marBottom w:val="0"/>
          <w:divBdr>
            <w:top w:val="none" w:sz="0" w:space="0" w:color="auto"/>
            <w:left w:val="none" w:sz="0" w:space="0" w:color="auto"/>
            <w:bottom w:val="none" w:sz="0" w:space="0" w:color="auto"/>
            <w:right w:val="none" w:sz="0" w:space="0" w:color="auto"/>
          </w:divBdr>
        </w:div>
        <w:div w:id="1548181134">
          <w:marLeft w:val="640"/>
          <w:marRight w:val="0"/>
          <w:marTop w:val="0"/>
          <w:marBottom w:val="0"/>
          <w:divBdr>
            <w:top w:val="none" w:sz="0" w:space="0" w:color="auto"/>
            <w:left w:val="none" w:sz="0" w:space="0" w:color="auto"/>
            <w:bottom w:val="none" w:sz="0" w:space="0" w:color="auto"/>
            <w:right w:val="none" w:sz="0" w:space="0" w:color="auto"/>
          </w:divBdr>
        </w:div>
        <w:div w:id="1589538534">
          <w:marLeft w:val="640"/>
          <w:marRight w:val="0"/>
          <w:marTop w:val="0"/>
          <w:marBottom w:val="0"/>
          <w:divBdr>
            <w:top w:val="none" w:sz="0" w:space="0" w:color="auto"/>
            <w:left w:val="none" w:sz="0" w:space="0" w:color="auto"/>
            <w:bottom w:val="none" w:sz="0" w:space="0" w:color="auto"/>
            <w:right w:val="none" w:sz="0" w:space="0" w:color="auto"/>
          </w:divBdr>
        </w:div>
        <w:div w:id="1695692023">
          <w:marLeft w:val="640"/>
          <w:marRight w:val="0"/>
          <w:marTop w:val="0"/>
          <w:marBottom w:val="0"/>
          <w:divBdr>
            <w:top w:val="none" w:sz="0" w:space="0" w:color="auto"/>
            <w:left w:val="none" w:sz="0" w:space="0" w:color="auto"/>
            <w:bottom w:val="none" w:sz="0" w:space="0" w:color="auto"/>
            <w:right w:val="none" w:sz="0" w:space="0" w:color="auto"/>
          </w:divBdr>
        </w:div>
        <w:div w:id="1695761262">
          <w:marLeft w:val="640"/>
          <w:marRight w:val="0"/>
          <w:marTop w:val="0"/>
          <w:marBottom w:val="0"/>
          <w:divBdr>
            <w:top w:val="none" w:sz="0" w:space="0" w:color="auto"/>
            <w:left w:val="none" w:sz="0" w:space="0" w:color="auto"/>
            <w:bottom w:val="none" w:sz="0" w:space="0" w:color="auto"/>
            <w:right w:val="none" w:sz="0" w:space="0" w:color="auto"/>
          </w:divBdr>
        </w:div>
        <w:div w:id="1709645710">
          <w:marLeft w:val="640"/>
          <w:marRight w:val="0"/>
          <w:marTop w:val="0"/>
          <w:marBottom w:val="0"/>
          <w:divBdr>
            <w:top w:val="none" w:sz="0" w:space="0" w:color="auto"/>
            <w:left w:val="none" w:sz="0" w:space="0" w:color="auto"/>
            <w:bottom w:val="none" w:sz="0" w:space="0" w:color="auto"/>
            <w:right w:val="none" w:sz="0" w:space="0" w:color="auto"/>
          </w:divBdr>
        </w:div>
        <w:div w:id="1717198254">
          <w:marLeft w:val="640"/>
          <w:marRight w:val="0"/>
          <w:marTop w:val="0"/>
          <w:marBottom w:val="0"/>
          <w:divBdr>
            <w:top w:val="none" w:sz="0" w:space="0" w:color="auto"/>
            <w:left w:val="none" w:sz="0" w:space="0" w:color="auto"/>
            <w:bottom w:val="none" w:sz="0" w:space="0" w:color="auto"/>
            <w:right w:val="none" w:sz="0" w:space="0" w:color="auto"/>
          </w:divBdr>
        </w:div>
        <w:div w:id="1730957884">
          <w:marLeft w:val="640"/>
          <w:marRight w:val="0"/>
          <w:marTop w:val="0"/>
          <w:marBottom w:val="0"/>
          <w:divBdr>
            <w:top w:val="none" w:sz="0" w:space="0" w:color="auto"/>
            <w:left w:val="none" w:sz="0" w:space="0" w:color="auto"/>
            <w:bottom w:val="none" w:sz="0" w:space="0" w:color="auto"/>
            <w:right w:val="none" w:sz="0" w:space="0" w:color="auto"/>
          </w:divBdr>
        </w:div>
        <w:div w:id="1756708782">
          <w:marLeft w:val="640"/>
          <w:marRight w:val="0"/>
          <w:marTop w:val="0"/>
          <w:marBottom w:val="0"/>
          <w:divBdr>
            <w:top w:val="none" w:sz="0" w:space="0" w:color="auto"/>
            <w:left w:val="none" w:sz="0" w:space="0" w:color="auto"/>
            <w:bottom w:val="none" w:sz="0" w:space="0" w:color="auto"/>
            <w:right w:val="none" w:sz="0" w:space="0" w:color="auto"/>
          </w:divBdr>
        </w:div>
        <w:div w:id="1764186658">
          <w:marLeft w:val="640"/>
          <w:marRight w:val="0"/>
          <w:marTop w:val="0"/>
          <w:marBottom w:val="0"/>
          <w:divBdr>
            <w:top w:val="none" w:sz="0" w:space="0" w:color="auto"/>
            <w:left w:val="none" w:sz="0" w:space="0" w:color="auto"/>
            <w:bottom w:val="none" w:sz="0" w:space="0" w:color="auto"/>
            <w:right w:val="none" w:sz="0" w:space="0" w:color="auto"/>
          </w:divBdr>
        </w:div>
        <w:div w:id="1777631146">
          <w:marLeft w:val="640"/>
          <w:marRight w:val="0"/>
          <w:marTop w:val="0"/>
          <w:marBottom w:val="0"/>
          <w:divBdr>
            <w:top w:val="none" w:sz="0" w:space="0" w:color="auto"/>
            <w:left w:val="none" w:sz="0" w:space="0" w:color="auto"/>
            <w:bottom w:val="none" w:sz="0" w:space="0" w:color="auto"/>
            <w:right w:val="none" w:sz="0" w:space="0" w:color="auto"/>
          </w:divBdr>
        </w:div>
        <w:div w:id="1801800185">
          <w:marLeft w:val="640"/>
          <w:marRight w:val="0"/>
          <w:marTop w:val="0"/>
          <w:marBottom w:val="0"/>
          <w:divBdr>
            <w:top w:val="none" w:sz="0" w:space="0" w:color="auto"/>
            <w:left w:val="none" w:sz="0" w:space="0" w:color="auto"/>
            <w:bottom w:val="none" w:sz="0" w:space="0" w:color="auto"/>
            <w:right w:val="none" w:sz="0" w:space="0" w:color="auto"/>
          </w:divBdr>
        </w:div>
        <w:div w:id="1803499111">
          <w:marLeft w:val="640"/>
          <w:marRight w:val="0"/>
          <w:marTop w:val="0"/>
          <w:marBottom w:val="0"/>
          <w:divBdr>
            <w:top w:val="none" w:sz="0" w:space="0" w:color="auto"/>
            <w:left w:val="none" w:sz="0" w:space="0" w:color="auto"/>
            <w:bottom w:val="none" w:sz="0" w:space="0" w:color="auto"/>
            <w:right w:val="none" w:sz="0" w:space="0" w:color="auto"/>
          </w:divBdr>
        </w:div>
        <w:div w:id="1806967870">
          <w:marLeft w:val="640"/>
          <w:marRight w:val="0"/>
          <w:marTop w:val="0"/>
          <w:marBottom w:val="0"/>
          <w:divBdr>
            <w:top w:val="none" w:sz="0" w:space="0" w:color="auto"/>
            <w:left w:val="none" w:sz="0" w:space="0" w:color="auto"/>
            <w:bottom w:val="none" w:sz="0" w:space="0" w:color="auto"/>
            <w:right w:val="none" w:sz="0" w:space="0" w:color="auto"/>
          </w:divBdr>
        </w:div>
        <w:div w:id="1814785749">
          <w:marLeft w:val="640"/>
          <w:marRight w:val="0"/>
          <w:marTop w:val="0"/>
          <w:marBottom w:val="0"/>
          <w:divBdr>
            <w:top w:val="none" w:sz="0" w:space="0" w:color="auto"/>
            <w:left w:val="none" w:sz="0" w:space="0" w:color="auto"/>
            <w:bottom w:val="none" w:sz="0" w:space="0" w:color="auto"/>
            <w:right w:val="none" w:sz="0" w:space="0" w:color="auto"/>
          </w:divBdr>
        </w:div>
        <w:div w:id="1822308784">
          <w:marLeft w:val="640"/>
          <w:marRight w:val="0"/>
          <w:marTop w:val="0"/>
          <w:marBottom w:val="0"/>
          <w:divBdr>
            <w:top w:val="none" w:sz="0" w:space="0" w:color="auto"/>
            <w:left w:val="none" w:sz="0" w:space="0" w:color="auto"/>
            <w:bottom w:val="none" w:sz="0" w:space="0" w:color="auto"/>
            <w:right w:val="none" w:sz="0" w:space="0" w:color="auto"/>
          </w:divBdr>
        </w:div>
        <w:div w:id="1833252280">
          <w:marLeft w:val="640"/>
          <w:marRight w:val="0"/>
          <w:marTop w:val="0"/>
          <w:marBottom w:val="0"/>
          <w:divBdr>
            <w:top w:val="none" w:sz="0" w:space="0" w:color="auto"/>
            <w:left w:val="none" w:sz="0" w:space="0" w:color="auto"/>
            <w:bottom w:val="none" w:sz="0" w:space="0" w:color="auto"/>
            <w:right w:val="none" w:sz="0" w:space="0" w:color="auto"/>
          </w:divBdr>
        </w:div>
        <w:div w:id="1872765458">
          <w:marLeft w:val="640"/>
          <w:marRight w:val="0"/>
          <w:marTop w:val="0"/>
          <w:marBottom w:val="0"/>
          <w:divBdr>
            <w:top w:val="none" w:sz="0" w:space="0" w:color="auto"/>
            <w:left w:val="none" w:sz="0" w:space="0" w:color="auto"/>
            <w:bottom w:val="none" w:sz="0" w:space="0" w:color="auto"/>
            <w:right w:val="none" w:sz="0" w:space="0" w:color="auto"/>
          </w:divBdr>
        </w:div>
        <w:div w:id="1877428468">
          <w:marLeft w:val="640"/>
          <w:marRight w:val="0"/>
          <w:marTop w:val="0"/>
          <w:marBottom w:val="0"/>
          <w:divBdr>
            <w:top w:val="none" w:sz="0" w:space="0" w:color="auto"/>
            <w:left w:val="none" w:sz="0" w:space="0" w:color="auto"/>
            <w:bottom w:val="none" w:sz="0" w:space="0" w:color="auto"/>
            <w:right w:val="none" w:sz="0" w:space="0" w:color="auto"/>
          </w:divBdr>
        </w:div>
        <w:div w:id="1884095578">
          <w:marLeft w:val="640"/>
          <w:marRight w:val="0"/>
          <w:marTop w:val="0"/>
          <w:marBottom w:val="0"/>
          <w:divBdr>
            <w:top w:val="none" w:sz="0" w:space="0" w:color="auto"/>
            <w:left w:val="none" w:sz="0" w:space="0" w:color="auto"/>
            <w:bottom w:val="none" w:sz="0" w:space="0" w:color="auto"/>
            <w:right w:val="none" w:sz="0" w:space="0" w:color="auto"/>
          </w:divBdr>
        </w:div>
        <w:div w:id="1941714564">
          <w:marLeft w:val="640"/>
          <w:marRight w:val="0"/>
          <w:marTop w:val="0"/>
          <w:marBottom w:val="0"/>
          <w:divBdr>
            <w:top w:val="none" w:sz="0" w:space="0" w:color="auto"/>
            <w:left w:val="none" w:sz="0" w:space="0" w:color="auto"/>
            <w:bottom w:val="none" w:sz="0" w:space="0" w:color="auto"/>
            <w:right w:val="none" w:sz="0" w:space="0" w:color="auto"/>
          </w:divBdr>
        </w:div>
        <w:div w:id="1951549800">
          <w:marLeft w:val="640"/>
          <w:marRight w:val="0"/>
          <w:marTop w:val="0"/>
          <w:marBottom w:val="0"/>
          <w:divBdr>
            <w:top w:val="none" w:sz="0" w:space="0" w:color="auto"/>
            <w:left w:val="none" w:sz="0" w:space="0" w:color="auto"/>
            <w:bottom w:val="none" w:sz="0" w:space="0" w:color="auto"/>
            <w:right w:val="none" w:sz="0" w:space="0" w:color="auto"/>
          </w:divBdr>
        </w:div>
        <w:div w:id="1965578954">
          <w:marLeft w:val="640"/>
          <w:marRight w:val="0"/>
          <w:marTop w:val="0"/>
          <w:marBottom w:val="0"/>
          <w:divBdr>
            <w:top w:val="none" w:sz="0" w:space="0" w:color="auto"/>
            <w:left w:val="none" w:sz="0" w:space="0" w:color="auto"/>
            <w:bottom w:val="none" w:sz="0" w:space="0" w:color="auto"/>
            <w:right w:val="none" w:sz="0" w:space="0" w:color="auto"/>
          </w:divBdr>
        </w:div>
        <w:div w:id="1995068169">
          <w:marLeft w:val="640"/>
          <w:marRight w:val="0"/>
          <w:marTop w:val="0"/>
          <w:marBottom w:val="0"/>
          <w:divBdr>
            <w:top w:val="none" w:sz="0" w:space="0" w:color="auto"/>
            <w:left w:val="none" w:sz="0" w:space="0" w:color="auto"/>
            <w:bottom w:val="none" w:sz="0" w:space="0" w:color="auto"/>
            <w:right w:val="none" w:sz="0" w:space="0" w:color="auto"/>
          </w:divBdr>
        </w:div>
        <w:div w:id="2011256559">
          <w:marLeft w:val="640"/>
          <w:marRight w:val="0"/>
          <w:marTop w:val="0"/>
          <w:marBottom w:val="0"/>
          <w:divBdr>
            <w:top w:val="none" w:sz="0" w:space="0" w:color="auto"/>
            <w:left w:val="none" w:sz="0" w:space="0" w:color="auto"/>
            <w:bottom w:val="none" w:sz="0" w:space="0" w:color="auto"/>
            <w:right w:val="none" w:sz="0" w:space="0" w:color="auto"/>
          </w:divBdr>
        </w:div>
        <w:div w:id="2013678110">
          <w:marLeft w:val="640"/>
          <w:marRight w:val="0"/>
          <w:marTop w:val="0"/>
          <w:marBottom w:val="0"/>
          <w:divBdr>
            <w:top w:val="none" w:sz="0" w:space="0" w:color="auto"/>
            <w:left w:val="none" w:sz="0" w:space="0" w:color="auto"/>
            <w:bottom w:val="none" w:sz="0" w:space="0" w:color="auto"/>
            <w:right w:val="none" w:sz="0" w:space="0" w:color="auto"/>
          </w:divBdr>
        </w:div>
        <w:div w:id="2014723255">
          <w:marLeft w:val="640"/>
          <w:marRight w:val="0"/>
          <w:marTop w:val="0"/>
          <w:marBottom w:val="0"/>
          <w:divBdr>
            <w:top w:val="none" w:sz="0" w:space="0" w:color="auto"/>
            <w:left w:val="none" w:sz="0" w:space="0" w:color="auto"/>
            <w:bottom w:val="none" w:sz="0" w:space="0" w:color="auto"/>
            <w:right w:val="none" w:sz="0" w:space="0" w:color="auto"/>
          </w:divBdr>
        </w:div>
        <w:div w:id="2027897619">
          <w:marLeft w:val="640"/>
          <w:marRight w:val="0"/>
          <w:marTop w:val="0"/>
          <w:marBottom w:val="0"/>
          <w:divBdr>
            <w:top w:val="none" w:sz="0" w:space="0" w:color="auto"/>
            <w:left w:val="none" w:sz="0" w:space="0" w:color="auto"/>
            <w:bottom w:val="none" w:sz="0" w:space="0" w:color="auto"/>
            <w:right w:val="none" w:sz="0" w:space="0" w:color="auto"/>
          </w:divBdr>
        </w:div>
        <w:div w:id="2034264720">
          <w:marLeft w:val="640"/>
          <w:marRight w:val="0"/>
          <w:marTop w:val="0"/>
          <w:marBottom w:val="0"/>
          <w:divBdr>
            <w:top w:val="none" w:sz="0" w:space="0" w:color="auto"/>
            <w:left w:val="none" w:sz="0" w:space="0" w:color="auto"/>
            <w:bottom w:val="none" w:sz="0" w:space="0" w:color="auto"/>
            <w:right w:val="none" w:sz="0" w:space="0" w:color="auto"/>
          </w:divBdr>
        </w:div>
        <w:div w:id="2058774123">
          <w:marLeft w:val="640"/>
          <w:marRight w:val="0"/>
          <w:marTop w:val="0"/>
          <w:marBottom w:val="0"/>
          <w:divBdr>
            <w:top w:val="none" w:sz="0" w:space="0" w:color="auto"/>
            <w:left w:val="none" w:sz="0" w:space="0" w:color="auto"/>
            <w:bottom w:val="none" w:sz="0" w:space="0" w:color="auto"/>
            <w:right w:val="none" w:sz="0" w:space="0" w:color="auto"/>
          </w:divBdr>
        </w:div>
        <w:div w:id="2063821720">
          <w:marLeft w:val="640"/>
          <w:marRight w:val="0"/>
          <w:marTop w:val="0"/>
          <w:marBottom w:val="0"/>
          <w:divBdr>
            <w:top w:val="none" w:sz="0" w:space="0" w:color="auto"/>
            <w:left w:val="none" w:sz="0" w:space="0" w:color="auto"/>
            <w:bottom w:val="none" w:sz="0" w:space="0" w:color="auto"/>
            <w:right w:val="none" w:sz="0" w:space="0" w:color="auto"/>
          </w:divBdr>
        </w:div>
      </w:divsChild>
    </w:div>
    <w:div w:id="1694067755">
      <w:marLeft w:val="640"/>
      <w:marRight w:val="0"/>
      <w:marTop w:val="0"/>
      <w:marBottom w:val="0"/>
      <w:divBdr>
        <w:top w:val="none" w:sz="0" w:space="0" w:color="auto"/>
        <w:left w:val="none" w:sz="0" w:space="0" w:color="auto"/>
        <w:bottom w:val="none" w:sz="0" w:space="0" w:color="auto"/>
        <w:right w:val="none" w:sz="0" w:space="0" w:color="auto"/>
      </w:divBdr>
    </w:div>
    <w:div w:id="1694184298">
      <w:marLeft w:val="640"/>
      <w:marRight w:val="0"/>
      <w:marTop w:val="0"/>
      <w:marBottom w:val="0"/>
      <w:divBdr>
        <w:top w:val="none" w:sz="0" w:space="0" w:color="auto"/>
        <w:left w:val="none" w:sz="0" w:space="0" w:color="auto"/>
        <w:bottom w:val="none" w:sz="0" w:space="0" w:color="auto"/>
        <w:right w:val="none" w:sz="0" w:space="0" w:color="auto"/>
      </w:divBdr>
    </w:div>
    <w:div w:id="1694257545">
      <w:bodyDiv w:val="1"/>
      <w:marLeft w:val="0"/>
      <w:marRight w:val="0"/>
      <w:marTop w:val="0"/>
      <w:marBottom w:val="0"/>
      <w:divBdr>
        <w:top w:val="none" w:sz="0" w:space="0" w:color="auto"/>
        <w:left w:val="none" w:sz="0" w:space="0" w:color="auto"/>
        <w:bottom w:val="none" w:sz="0" w:space="0" w:color="auto"/>
        <w:right w:val="none" w:sz="0" w:space="0" w:color="auto"/>
      </w:divBdr>
      <w:divsChild>
        <w:div w:id="19665416">
          <w:marLeft w:val="640"/>
          <w:marRight w:val="0"/>
          <w:marTop w:val="0"/>
          <w:marBottom w:val="0"/>
          <w:divBdr>
            <w:top w:val="none" w:sz="0" w:space="0" w:color="auto"/>
            <w:left w:val="none" w:sz="0" w:space="0" w:color="auto"/>
            <w:bottom w:val="none" w:sz="0" w:space="0" w:color="auto"/>
            <w:right w:val="none" w:sz="0" w:space="0" w:color="auto"/>
          </w:divBdr>
        </w:div>
        <w:div w:id="25259222">
          <w:marLeft w:val="640"/>
          <w:marRight w:val="0"/>
          <w:marTop w:val="0"/>
          <w:marBottom w:val="0"/>
          <w:divBdr>
            <w:top w:val="none" w:sz="0" w:space="0" w:color="auto"/>
            <w:left w:val="none" w:sz="0" w:space="0" w:color="auto"/>
            <w:bottom w:val="none" w:sz="0" w:space="0" w:color="auto"/>
            <w:right w:val="none" w:sz="0" w:space="0" w:color="auto"/>
          </w:divBdr>
        </w:div>
        <w:div w:id="35283093">
          <w:marLeft w:val="640"/>
          <w:marRight w:val="0"/>
          <w:marTop w:val="0"/>
          <w:marBottom w:val="0"/>
          <w:divBdr>
            <w:top w:val="none" w:sz="0" w:space="0" w:color="auto"/>
            <w:left w:val="none" w:sz="0" w:space="0" w:color="auto"/>
            <w:bottom w:val="none" w:sz="0" w:space="0" w:color="auto"/>
            <w:right w:val="none" w:sz="0" w:space="0" w:color="auto"/>
          </w:divBdr>
        </w:div>
        <w:div w:id="66270955">
          <w:marLeft w:val="640"/>
          <w:marRight w:val="0"/>
          <w:marTop w:val="0"/>
          <w:marBottom w:val="0"/>
          <w:divBdr>
            <w:top w:val="none" w:sz="0" w:space="0" w:color="auto"/>
            <w:left w:val="none" w:sz="0" w:space="0" w:color="auto"/>
            <w:bottom w:val="none" w:sz="0" w:space="0" w:color="auto"/>
            <w:right w:val="none" w:sz="0" w:space="0" w:color="auto"/>
          </w:divBdr>
        </w:div>
        <w:div w:id="69819013">
          <w:marLeft w:val="640"/>
          <w:marRight w:val="0"/>
          <w:marTop w:val="0"/>
          <w:marBottom w:val="0"/>
          <w:divBdr>
            <w:top w:val="none" w:sz="0" w:space="0" w:color="auto"/>
            <w:left w:val="none" w:sz="0" w:space="0" w:color="auto"/>
            <w:bottom w:val="none" w:sz="0" w:space="0" w:color="auto"/>
            <w:right w:val="none" w:sz="0" w:space="0" w:color="auto"/>
          </w:divBdr>
        </w:div>
        <w:div w:id="72165728">
          <w:marLeft w:val="640"/>
          <w:marRight w:val="0"/>
          <w:marTop w:val="0"/>
          <w:marBottom w:val="0"/>
          <w:divBdr>
            <w:top w:val="none" w:sz="0" w:space="0" w:color="auto"/>
            <w:left w:val="none" w:sz="0" w:space="0" w:color="auto"/>
            <w:bottom w:val="none" w:sz="0" w:space="0" w:color="auto"/>
            <w:right w:val="none" w:sz="0" w:space="0" w:color="auto"/>
          </w:divBdr>
        </w:div>
        <w:div w:id="80179214">
          <w:marLeft w:val="640"/>
          <w:marRight w:val="0"/>
          <w:marTop w:val="0"/>
          <w:marBottom w:val="0"/>
          <w:divBdr>
            <w:top w:val="none" w:sz="0" w:space="0" w:color="auto"/>
            <w:left w:val="none" w:sz="0" w:space="0" w:color="auto"/>
            <w:bottom w:val="none" w:sz="0" w:space="0" w:color="auto"/>
            <w:right w:val="none" w:sz="0" w:space="0" w:color="auto"/>
          </w:divBdr>
        </w:div>
        <w:div w:id="104541632">
          <w:marLeft w:val="640"/>
          <w:marRight w:val="0"/>
          <w:marTop w:val="0"/>
          <w:marBottom w:val="0"/>
          <w:divBdr>
            <w:top w:val="none" w:sz="0" w:space="0" w:color="auto"/>
            <w:left w:val="none" w:sz="0" w:space="0" w:color="auto"/>
            <w:bottom w:val="none" w:sz="0" w:space="0" w:color="auto"/>
            <w:right w:val="none" w:sz="0" w:space="0" w:color="auto"/>
          </w:divBdr>
        </w:div>
        <w:div w:id="111558073">
          <w:marLeft w:val="640"/>
          <w:marRight w:val="0"/>
          <w:marTop w:val="0"/>
          <w:marBottom w:val="0"/>
          <w:divBdr>
            <w:top w:val="none" w:sz="0" w:space="0" w:color="auto"/>
            <w:left w:val="none" w:sz="0" w:space="0" w:color="auto"/>
            <w:bottom w:val="none" w:sz="0" w:space="0" w:color="auto"/>
            <w:right w:val="none" w:sz="0" w:space="0" w:color="auto"/>
          </w:divBdr>
        </w:div>
        <w:div w:id="123160404">
          <w:marLeft w:val="640"/>
          <w:marRight w:val="0"/>
          <w:marTop w:val="0"/>
          <w:marBottom w:val="0"/>
          <w:divBdr>
            <w:top w:val="none" w:sz="0" w:space="0" w:color="auto"/>
            <w:left w:val="none" w:sz="0" w:space="0" w:color="auto"/>
            <w:bottom w:val="none" w:sz="0" w:space="0" w:color="auto"/>
            <w:right w:val="none" w:sz="0" w:space="0" w:color="auto"/>
          </w:divBdr>
        </w:div>
        <w:div w:id="166599274">
          <w:marLeft w:val="640"/>
          <w:marRight w:val="0"/>
          <w:marTop w:val="0"/>
          <w:marBottom w:val="0"/>
          <w:divBdr>
            <w:top w:val="none" w:sz="0" w:space="0" w:color="auto"/>
            <w:left w:val="none" w:sz="0" w:space="0" w:color="auto"/>
            <w:bottom w:val="none" w:sz="0" w:space="0" w:color="auto"/>
            <w:right w:val="none" w:sz="0" w:space="0" w:color="auto"/>
          </w:divBdr>
        </w:div>
        <w:div w:id="170486152">
          <w:marLeft w:val="640"/>
          <w:marRight w:val="0"/>
          <w:marTop w:val="0"/>
          <w:marBottom w:val="0"/>
          <w:divBdr>
            <w:top w:val="none" w:sz="0" w:space="0" w:color="auto"/>
            <w:left w:val="none" w:sz="0" w:space="0" w:color="auto"/>
            <w:bottom w:val="none" w:sz="0" w:space="0" w:color="auto"/>
            <w:right w:val="none" w:sz="0" w:space="0" w:color="auto"/>
          </w:divBdr>
        </w:div>
        <w:div w:id="196355934">
          <w:marLeft w:val="640"/>
          <w:marRight w:val="0"/>
          <w:marTop w:val="0"/>
          <w:marBottom w:val="0"/>
          <w:divBdr>
            <w:top w:val="none" w:sz="0" w:space="0" w:color="auto"/>
            <w:left w:val="none" w:sz="0" w:space="0" w:color="auto"/>
            <w:bottom w:val="none" w:sz="0" w:space="0" w:color="auto"/>
            <w:right w:val="none" w:sz="0" w:space="0" w:color="auto"/>
          </w:divBdr>
        </w:div>
        <w:div w:id="209925766">
          <w:marLeft w:val="640"/>
          <w:marRight w:val="0"/>
          <w:marTop w:val="0"/>
          <w:marBottom w:val="0"/>
          <w:divBdr>
            <w:top w:val="none" w:sz="0" w:space="0" w:color="auto"/>
            <w:left w:val="none" w:sz="0" w:space="0" w:color="auto"/>
            <w:bottom w:val="none" w:sz="0" w:space="0" w:color="auto"/>
            <w:right w:val="none" w:sz="0" w:space="0" w:color="auto"/>
          </w:divBdr>
        </w:div>
        <w:div w:id="222101893">
          <w:marLeft w:val="640"/>
          <w:marRight w:val="0"/>
          <w:marTop w:val="0"/>
          <w:marBottom w:val="0"/>
          <w:divBdr>
            <w:top w:val="none" w:sz="0" w:space="0" w:color="auto"/>
            <w:left w:val="none" w:sz="0" w:space="0" w:color="auto"/>
            <w:bottom w:val="none" w:sz="0" w:space="0" w:color="auto"/>
            <w:right w:val="none" w:sz="0" w:space="0" w:color="auto"/>
          </w:divBdr>
        </w:div>
        <w:div w:id="223876224">
          <w:marLeft w:val="640"/>
          <w:marRight w:val="0"/>
          <w:marTop w:val="0"/>
          <w:marBottom w:val="0"/>
          <w:divBdr>
            <w:top w:val="none" w:sz="0" w:space="0" w:color="auto"/>
            <w:left w:val="none" w:sz="0" w:space="0" w:color="auto"/>
            <w:bottom w:val="none" w:sz="0" w:space="0" w:color="auto"/>
            <w:right w:val="none" w:sz="0" w:space="0" w:color="auto"/>
          </w:divBdr>
        </w:div>
        <w:div w:id="249389075">
          <w:marLeft w:val="640"/>
          <w:marRight w:val="0"/>
          <w:marTop w:val="0"/>
          <w:marBottom w:val="0"/>
          <w:divBdr>
            <w:top w:val="none" w:sz="0" w:space="0" w:color="auto"/>
            <w:left w:val="none" w:sz="0" w:space="0" w:color="auto"/>
            <w:bottom w:val="none" w:sz="0" w:space="0" w:color="auto"/>
            <w:right w:val="none" w:sz="0" w:space="0" w:color="auto"/>
          </w:divBdr>
        </w:div>
        <w:div w:id="324555076">
          <w:marLeft w:val="640"/>
          <w:marRight w:val="0"/>
          <w:marTop w:val="0"/>
          <w:marBottom w:val="0"/>
          <w:divBdr>
            <w:top w:val="none" w:sz="0" w:space="0" w:color="auto"/>
            <w:left w:val="none" w:sz="0" w:space="0" w:color="auto"/>
            <w:bottom w:val="none" w:sz="0" w:space="0" w:color="auto"/>
            <w:right w:val="none" w:sz="0" w:space="0" w:color="auto"/>
          </w:divBdr>
        </w:div>
        <w:div w:id="339431736">
          <w:marLeft w:val="640"/>
          <w:marRight w:val="0"/>
          <w:marTop w:val="0"/>
          <w:marBottom w:val="0"/>
          <w:divBdr>
            <w:top w:val="none" w:sz="0" w:space="0" w:color="auto"/>
            <w:left w:val="none" w:sz="0" w:space="0" w:color="auto"/>
            <w:bottom w:val="none" w:sz="0" w:space="0" w:color="auto"/>
            <w:right w:val="none" w:sz="0" w:space="0" w:color="auto"/>
          </w:divBdr>
        </w:div>
        <w:div w:id="341662497">
          <w:marLeft w:val="640"/>
          <w:marRight w:val="0"/>
          <w:marTop w:val="0"/>
          <w:marBottom w:val="0"/>
          <w:divBdr>
            <w:top w:val="none" w:sz="0" w:space="0" w:color="auto"/>
            <w:left w:val="none" w:sz="0" w:space="0" w:color="auto"/>
            <w:bottom w:val="none" w:sz="0" w:space="0" w:color="auto"/>
            <w:right w:val="none" w:sz="0" w:space="0" w:color="auto"/>
          </w:divBdr>
        </w:div>
        <w:div w:id="363600664">
          <w:marLeft w:val="640"/>
          <w:marRight w:val="0"/>
          <w:marTop w:val="0"/>
          <w:marBottom w:val="0"/>
          <w:divBdr>
            <w:top w:val="none" w:sz="0" w:space="0" w:color="auto"/>
            <w:left w:val="none" w:sz="0" w:space="0" w:color="auto"/>
            <w:bottom w:val="none" w:sz="0" w:space="0" w:color="auto"/>
            <w:right w:val="none" w:sz="0" w:space="0" w:color="auto"/>
          </w:divBdr>
        </w:div>
        <w:div w:id="376710029">
          <w:marLeft w:val="640"/>
          <w:marRight w:val="0"/>
          <w:marTop w:val="0"/>
          <w:marBottom w:val="0"/>
          <w:divBdr>
            <w:top w:val="none" w:sz="0" w:space="0" w:color="auto"/>
            <w:left w:val="none" w:sz="0" w:space="0" w:color="auto"/>
            <w:bottom w:val="none" w:sz="0" w:space="0" w:color="auto"/>
            <w:right w:val="none" w:sz="0" w:space="0" w:color="auto"/>
          </w:divBdr>
        </w:div>
        <w:div w:id="399333391">
          <w:marLeft w:val="640"/>
          <w:marRight w:val="0"/>
          <w:marTop w:val="0"/>
          <w:marBottom w:val="0"/>
          <w:divBdr>
            <w:top w:val="none" w:sz="0" w:space="0" w:color="auto"/>
            <w:left w:val="none" w:sz="0" w:space="0" w:color="auto"/>
            <w:bottom w:val="none" w:sz="0" w:space="0" w:color="auto"/>
            <w:right w:val="none" w:sz="0" w:space="0" w:color="auto"/>
          </w:divBdr>
        </w:div>
        <w:div w:id="486359608">
          <w:marLeft w:val="640"/>
          <w:marRight w:val="0"/>
          <w:marTop w:val="0"/>
          <w:marBottom w:val="0"/>
          <w:divBdr>
            <w:top w:val="none" w:sz="0" w:space="0" w:color="auto"/>
            <w:left w:val="none" w:sz="0" w:space="0" w:color="auto"/>
            <w:bottom w:val="none" w:sz="0" w:space="0" w:color="auto"/>
            <w:right w:val="none" w:sz="0" w:space="0" w:color="auto"/>
          </w:divBdr>
        </w:div>
        <w:div w:id="544754761">
          <w:marLeft w:val="640"/>
          <w:marRight w:val="0"/>
          <w:marTop w:val="0"/>
          <w:marBottom w:val="0"/>
          <w:divBdr>
            <w:top w:val="none" w:sz="0" w:space="0" w:color="auto"/>
            <w:left w:val="none" w:sz="0" w:space="0" w:color="auto"/>
            <w:bottom w:val="none" w:sz="0" w:space="0" w:color="auto"/>
            <w:right w:val="none" w:sz="0" w:space="0" w:color="auto"/>
          </w:divBdr>
        </w:div>
        <w:div w:id="568349803">
          <w:marLeft w:val="640"/>
          <w:marRight w:val="0"/>
          <w:marTop w:val="0"/>
          <w:marBottom w:val="0"/>
          <w:divBdr>
            <w:top w:val="none" w:sz="0" w:space="0" w:color="auto"/>
            <w:left w:val="none" w:sz="0" w:space="0" w:color="auto"/>
            <w:bottom w:val="none" w:sz="0" w:space="0" w:color="auto"/>
            <w:right w:val="none" w:sz="0" w:space="0" w:color="auto"/>
          </w:divBdr>
        </w:div>
        <w:div w:id="574978310">
          <w:marLeft w:val="640"/>
          <w:marRight w:val="0"/>
          <w:marTop w:val="0"/>
          <w:marBottom w:val="0"/>
          <w:divBdr>
            <w:top w:val="none" w:sz="0" w:space="0" w:color="auto"/>
            <w:left w:val="none" w:sz="0" w:space="0" w:color="auto"/>
            <w:bottom w:val="none" w:sz="0" w:space="0" w:color="auto"/>
            <w:right w:val="none" w:sz="0" w:space="0" w:color="auto"/>
          </w:divBdr>
        </w:div>
        <w:div w:id="595595227">
          <w:marLeft w:val="640"/>
          <w:marRight w:val="0"/>
          <w:marTop w:val="0"/>
          <w:marBottom w:val="0"/>
          <w:divBdr>
            <w:top w:val="none" w:sz="0" w:space="0" w:color="auto"/>
            <w:left w:val="none" w:sz="0" w:space="0" w:color="auto"/>
            <w:bottom w:val="none" w:sz="0" w:space="0" w:color="auto"/>
            <w:right w:val="none" w:sz="0" w:space="0" w:color="auto"/>
          </w:divBdr>
        </w:div>
        <w:div w:id="615989681">
          <w:marLeft w:val="640"/>
          <w:marRight w:val="0"/>
          <w:marTop w:val="0"/>
          <w:marBottom w:val="0"/>
          <w:divBdr>
            <w:top w:val="none" w:sz="0" w:space="0" w:color="auto"/>
            <w:left w:val="none" w:sz="0" w:space="0" w:color="auto"/>
            <w:bottom w:val="none" w:sz="0" w:space="0" w:color="auto"/>
            <w:right w:val="none" w:sz="0" w:space="0" w:color="auto"/>
          </w:divBdr>
        </w:div>
        <w:div w:id="631784765">
          <w:marLeft w:val="640"/>
          <w:marRight w:val="0"/>
          <w:marTop w:val="0"/>
          <w:marBottom w:val="0"/>
          <w:divBdr>
            <w:top w:val="none" w:sz="0" w:space="0" w:color="auto"/>
            <w:left w:val="none" w:sz="0" w:space="0" w:color="auto"/>
            <w:bottom w:val="none" w:sz="0" w:space="0" w:color="auto"/>
            <w:right w:val="none" w:sz="0" w:space="0" w:color="auto"/>
          </w:divBdr>
        </w:div>
        <w:div w:id="638808471">
          <w:marLeft w:val="640"/>
          <w:marRight w:val="0"/>
          <w:marTop w:val="0"/>
          <w:marBottom w:val="0"/>
          <w:divBdr>
            <w:top w:val="none" w:sz="0" w:space="0" w:color="auto"/>
            <w:left w:val="none" w:sz="0" w:space="0" w:color="auto"/>
            <w:bottom w:val="none" w:sz="0" w:space="0" w:color="auto"/>
            <w:right w:val="none" w:sz="0" w:space="0" w:color="auto"/>
          </w:divBdr>
        </w:div>
        <w:div w:id="648898899">
          <w:marLeft w:val="640"/>
          <w:marRight w:val="0"/>
          <w:marTop w:val="0"/>
          <w:marBottom w:val="0"/>
          <w:divBdr>
            <w:top w:val="none" w:sz="0" w:space="0" w:color="auto"/>
            <w:left w:val="none" w:sz="0" w:space="0" w:color="auto"/>
            <w:bottom w:val="none" w:sz="0" w:space="0" w:color="auto"/>
            <w:right w:val="none" w:sz="0" w:space="0" w:color="auto"/>
          </w:divBdr>
        </w:div>
        <w:div w:id="668557342">
          <w:marLeft w:val="640"/>
          <w:marRight w:val="0"/>
          <w:marTop w:val="0"/>
          <w:marBottom w:val="0"/>
          <w:divBdr>
            <w:top w:val="none" w:sz="0" w:space="0" w:color="auto"/>
            <w:left w:val="none" w:sz="0" w:space="0" w:color="auto"/>
            <w:bottom w:val="none" w:sz="0" w:space="0" w:color="auto"/>
            <w:right w:val="none" w:sz="0" w:space="0" w:color="auto"/>
          </w:divBdr>
        </w:div>
        <w:div w:id="673607537">
          <w:marLeft w:val="640"/>
          <w:marRight w:val="0"/>
          <w:marTop w:val="0"/>
          <w:marBottom w:val="0"/>
          <w:divBdr>
            <w:top w:val="none" w:sz="0" w:space="0" w:color="auto"/>
            <w:left w:val="none" w:sz="0" w:space="0" w:color="auto"/>
            <w:bottom w:val="none" w:sz="0" w:space="0" w:color="auto"/>
            <w:right w:val="none" w:sz="0" w:space="0" w:color="auto"/>
          </w:divBdr>
        </w:div>
        <w:div w:id="690187419">
          <w:marLeft w:val="640"/>
          <w:marRight w:val="0"/>
          <w:marTop w:val="0"/>
          <w:marBottom w:val="0"/>
          <w:divBdr>
            <w:top w:val="none" w:sz="0" w:space="0" w:color="auto"/>
            <w:left w:val="none" w:sz="0" w:space="0" w:color="auto"/>
            <w:bottom w:val="none" w:sz="0" w:space="0" w:color="auto"/>
            <w:right w:val="none" w:sz="0" w:space="0" w:color="auto"/>
          </w:divBdr>
        </w:div>
        <w:div w:id="699277716">
          <w:marLeft w:val="640"/>
          <w:marRight w:val="0"/>
          <w:marTop w:val="0"/>
          <w:marBottom w:val="0"/>
          <w:divBdr>
            <w:top w:val="none" w:sz="0" w:space="0" w:color="auto"/>
            <w:left w:val="none" w:sz="0" w:space="0" w:color="auto"/>
            <w:bottom w:val="none" w:sz="0" w:space="0" w:color="auto"/>
            <w:right w:val="none" w:sz="0" w:space="0" w:color="auto"/>
          </w:divBdr>
        </w:div>
        <w:div w:id="739445592">
          <w:marLeft w:val="640"/>
          <w:marRight w:val="0"/>
          <w:marTop w:val="0"/>
          <w:marBottom w:val="0"/>
          <w:divBdr>
            <w:top w:val="none" w:sz="0" w:space="0" w:color="auto"/>
            <w:left w:val="none" w:sz="0" w:space="0" w:color="auto"/>
            <w:bottom w:val="none" w:sz="0" w:space="0" w:color="auto"/>
            <w:right w:val="none" w:sz="0" w:space="0" w:color="auto"/>
          </w:divBdr>
        </w:div>
        <w:div w:id="777139713">
          <w:marLeft w:val="640"/>
          <w:marRight w:val="0"/>
          <w:marTop w:val="0"/>
          <w:marBottom w:val="0"/>
          <w:divBdr>
            <w:top w:val="none" w:sz="0" w:space="0" w:color="auto"/>
            <w:left w:val="none" w:sz="0" w:space="0" w:color="auto"/>
            <w:bottom w:val="none" w:sz="0" w:space="0" w:color="auto"/>
            <w:right w:val="none" w:sz="0" w:space="0" w:color="auto"/>
          </w:divBdr>
        </w:div>
        <w:div w:id="780759196">
          <w:marLeft w:val="640"/>
          <w:marRight w:val="0"/>
          <w:marTop w:val="0"/>
          <w:marBottom w:val="0"/>
          <w:divBdr>
            <w:top w:val="none" w:sz="0" w:space="0" w:color="auto"/>
            <w:left w:val="none" w:sz="0" w:space="0" w:color="auto"/>
            <w:bottom w:val="none" w:sz="0" w:space="0" w:color="auto"/>
            <w:right w:val="none" w:sz="0" w:space="0" w:color="auto"/>
          </w:divBdr>
        </w:div>
        <w:div w:id="787505518">
          <w:marLeft w:val="640"/>
          <w:marRight w:val="0"/>
          <w:marTop w:val="0"/>
          <w:marBottom w:val="0"/>
          <w:divBdr>
            <w:top w:val="none" w:sz="0" w:space="0" w:color="auto"/>
            <w:left w:val="none" w:sz="0" w:space="0" w:color="auto"/>
            <w:bottom w:val="none" w:sz="0" w:space="0" w:color="auto"/>
            <w:right w:val="none" w:sz="0" w:space="0" w:color="auto"/>
          </w:divBdr>
        </w:div>
        <w:div w:id="817261651">
          <w:marLeft w:val="640"/>
          <w:marRight w:val="0"/>
          <w:marTop w:val="0"/>
          <w:marBottom w:val="0"/>
          <w:divBdr>
            <w:top w:val="none" w:sz="0" w:space="0" w:color="auto"/>
            <w:left w:val="none" w:sz="0" w:space="0" w:color="auto"/>
            <w:bottom w:val="none" w:sz="0" w:space="0" w:color="auto"/>
            <w:right w:val="none" w:sz="0" w:space="0" w:color="auto"/>
          </w:divBdr>
        </w:div>
        <w:div w:id="840512807">
          <w:marLeft w:val="640"/>
          <w:marRight w:val="0"/>
          <w:marTop w:val="0"/>
          <w:marBottom w:val="0"/>
          <w:divBdr>
            <w:top w:val="none" w:sz="0" w:space="0" w:color="auto"/>
            <w:left w:val="none" w:sz="0" w:space="0" w:color="auto"/>
            <w:bottom w:val="none" w:sz="0" w:space="0" w:color="auto"/>
            <w:right w:val="none" w:sz="0" w:space="0" w:color="auto"/>
          </w:divBdr>
        </w:div>
        <w:div w:id="888806762">
          <w:marLeft w:val="640"/>
          <w:marRight w:val="0"/>
          <w:marTop w:val="0"/>
          <w:marBottom w:val="0"/>
          <w:divBdr>
            <w:top w:val="none" w:sz="0" w:space="0" w:color="auto"/>
            <w:left w:val="none" w:sz="0" w:space="0" w:color="auto"/>
            <w:bottom w:val="none" w:sz="0" w:space="0" w:color="auto"/>
            <w:right w:val="none" w:sz="0" w:space="0" w:color="auto"/>
          </w:divBdr>
        </w:div>
        <w:div w:id="898171014">
          <w:marLeft w:val="640"/>
          <w:marRight w:val="0"/>
          <w:marTop w:val="0"/>
          <w:marBottom w:val="0"/>
          <w:divBdr>
            <w:top w:val="none" w:sz="0" w:space="0" w:color="auto"/>
            <w:left w:val="none" w:sz="0" w:space="0" w:color="auto"/>
            <w:bottom w:val="none" w:sz="0" w:space="0" w:color="auto"/>
            <w:right w:val="none" w:sz="0" w:space="0" w:color="auto"/>
          </w:divBdr>
        </w:div>
        <w:div w:id="923877195">
          <w:marLeft w:val="640"/>
          <w:marRight w:val="0"/>
          <w:marTop w:val="0"/>
          <w:marBottom w:val="0"/>
          <w:divBdr>
            <w:top w:val="none" w:sz="0" w:space="0" w:color="auto"/>
            <w:left w:val="none" w:sz="0" w:space="0" w:color="auto"/>
            <w:bottom w:val="none" w:sz="0" w:space="0" w:color="auto"/>
            <w:right w:val="none" w:sz="0" w:space="0" w:color="auto"/>
          </w:divBdr>
        </w:div>
        <w:div w:id="931280181">
          <w:marLeft w:val="640"/>
          <w:marRight w:val="0"/>
          <w:marTop w:val="0"/>
          <w:marBottom w:val="0"/>
          <w:divBdr>
            <w:top w:val="none" w:sz="0" w:space="0" w:color="auto"/>
            <w:left w:val="none" w:sz="0" w:space="0" w:color="auto"/>
            <w:bottom w:val="none" w:sz="0" w:space="0" w:color="auto"/>
            <w:right w:val="none" w:sz="0" w:space="0" w:color="auto"/>
          </w:divBdr>
        </w:div>
        <w:div w:id="939219706">
          <w:marLeft w:val="640"/>
          <w:marRight w:val="0"/>
          <w:marTop w:val="0"/>
          <w:marBottom w:val="0"/>
          <w:divBdr>
            <w:top w:val="none" w:sz="0" w:space="0" w:color="auto"/>
            <w:left w:val="none" w:sz="0" w:space="0" w:color="auto"/>
            <w:bottom w:val="none" w:sz="0" w:space="0" w:color="auto"/>
            <w:right w:val="none" w:sz="0" w:space="0" w:color="auto"/>
          </w:divBdr>
        </w:div>
        <w:div w:id="986857319">
          <w:marLeft w:val="640"/>
          <w:marRight w:val="0"/>
          <w:marTop w:val="0"/>
          <w:marBottom w:val="0"/>
          <w:divBdr>
            <w:top w:val="none" w:sz="0" w:space="0" w:color="auto"/>
            <w:left w:val="none" w:sz="0" w:space="0" w:color="auto"/>
            <w:bottom w:val="none" w:sz="0" w:space="0" w:color="auto"/>
            <w:right w:val="none" w:sz="0" w:space="0" w:color="auto"/>
          </w:divBdr>
        </w:div>
        <w:div w:id="989094455">
          <w:marLeft w:val="640"/>
          <w:marRight w:val="0"/>
          <w:marTop w:val="0"/>
          <w:marBottom w:val="0"/>
          <w:divBdr>
            <w:top w:val="none" w:sz="0" w:space="0" w:color="auto"/>
            <w:left w:val="none" w:sz="0" w:space="0" w:color="auto"/>
            <w:bottom w:val="none" w:sz="0" w:space="0" w:color="auto"/>
            <w:right w:val="none" w:sz="0" w:space="0" w:color="auto"/>
          </w:divBdr>
        </w:div>
        <w:div w:id="1063068382">
          <w:marLeft w:val="640"/>
          <w:marRight w:val="0"/>
          <w:marTop w:val="0"/>
          <w:marBottom w:val="0"/>
          <w:divBdr>
            <w:top w:val="none" w:sz="0" w:space="0" w:color="auto"/>
            <w:left w:val="none" w:sz="0" w:space="0" w:color="auto"/>
            <w:bottom w:val="none" w:sz="0" w:space="0" w:color="auto"/>
            <w:right w:val="none" w:sz="0" w:space="0" w:color="auto"/>
          </w:divBdr>
        </w:div>
        <w:div w:id="1076050294">
          <w:marLeft w:val="640"/>
          <w:marRight w:val="0"/>
          <w:marTop w:val="0"/>
          <w:marBottom w:val="0"/>
          <w:divBdr>
            <w:top w:val="none" w:sz="0" w:space="0" w:color="auto"/>
            <w:left w:val="none" w:sz="0" w:space="0" w:color="auto"/>
            <w:bottom w:val="none" w:sz="0" w:space="0" w:color="auto"/>
            <w:right w:val="none" w:sz="0" w:space="0" w:color="auto"/>
          </w:divBdr>
        </w:div>
        <w:div w:id="1103379153">
          <w:marLeft w:val="640"/>
          <w:marRight w:val="0"/>
          <w:marTop w:val="0"/>
          <w:marBottom w:val="0"/>
          <w:divBdr>
            <w:top w:val="none" w:sz="0" w:space="0" w:color="auto"/>
            <w:left w:val="none" w:sz="0" w:space="0" w:color="auto"/>
            <w:bottom w:val="none" w:sz="0" w:space="0" w:color="auto"/>
            <w:right w:val="none" w:sz="0" w:space="0" w:color="auto"/>
          </w:divBdr>
        </w:div>
        <w:div w:id="1103762822">
          <w:marLeft w:val="640"/>
          <w:marRight w:val="0"/>
          <w:marTop w:val="0"/>
          <w:marBottom w:val="0"/>
          <w:divBdr>
            <w:top w:val="none" w:sz="0" w:space="0" w:color="auto"/>
            <w:left w:val="none" w:sz="0" w:space="0" w:color="auto"/>
            <w:bottom w:val="none" w:sz="0" w:space="0" w:color="auto"/>
            <w:right w:val="none" w:sz="0" w:space="0" w:color="auto"/>
          </w:divBdr>
        </w:div>
        <w:div w:id="1144732670">
          <w:marLeft w:val="640"/>
          <w:marRight w:val="0"/>
          <w:marTop w:val="0"/>
          <w:marBottom w:val="0"/>
          <w:divBdr>
            <w:top w:val="none" w:sz="0" w:space="0" w:color="auto"/>
            <w:left w:val="none" w:sz="0" w:space="0" w:color="auto"/>
            <w:bottom w:val="none" w:sz="0" w:space="0" w:color="auto"/>
            <w:right w:val="none" w:sz="0" w:space="0" w:color="auto"/>
          </w:divBdr>
        </w:div>
        <w:div w:id="1150287956">
          <w:marLeft w:val="640"/>
          <w:marRight w:val="0"/>
          <w:marTop w:val="0"/>
          <w:marBottom w:val="0"/>
          <w:divBdr>
            <w:top w:val="none" w:sz="0" w:space="0" w:color="auto"/>
            <w:left w:val="none" w:sz="0" w:space="0" w:color="auto"/>
            <w:bottom w:val="none" w:sz="0" w:space="0" w:color="auto"/>
            <w:right w:val="none" w:sz="0" w:space="0" w:color="auto"/>
          </w:divBdr>
        </w:div>
        <w:div w:id="1159426093">
          <w:marLeft w:val="640"/>
          <w:marRight w:val="0"/>
          <w:marTop w:val="0"/>
          <w:marBottom w:val="0"/>
          <w:divBdr>
            <w:top w:val="none" w:sz="0" w:space="0" w:color="auto"/>
            <w:left w:val="none" w:sz="0" w:space="0" w:color="auto"/>
            <w:bottom w:val="none" w:sz="0" w:space="0" w:color="auto"/>
            <w:right w:val="none" w:sz="0" w:space="0" w:color="auto"/>
          </w:divBdr>
        </w:div>
        <w:div w:id="1165130290">
          <w:marLeft w:val="640"/>
          <w:marRight w:val="0"/>
          <w:marTop w:val="0"/>
          <w:marBottom w:val="0"/>
          <w:divBdr>
            <w:top w:val="none" w:sz="0" w:space="0" w:color="auto"/>
            <w:left w:val="none" w:sz="0" w:space="0" w:color="auto"/>
            <w:bottom w:val="none" w:sz="0" w:space="0" w:color="auto"/>
            <w:right w:val="none" w:sz="0" w:space="0" w:color="auto"/>
          </w:divBdr>
        </w:div>
        <w:div w:id="1183083385">
          <w:marLeft w:val="640"/>
          <w:marRight w:val="0"/>
          <w:marTop w:val="0"/>
          <w:marBottom w:val="0"/>
          <w:divBdr>
            <w:top w:val="none" w:sz="0" w:space="0" w:color="auto"/>
            <w:left w:val="none" w:sz="0" w:space="0" w:color="auto"/>
            <w:bottom w:val="none" w:sz="0" w:space="0" w:color="auto"/>
            <w:right w:val="none" w:sz="0" w:space="0" w:color="auto"/>
          </w:divBdr>
        </w:div>
        <w:div w:id="1183783294">
          <w:marLeft w:val="640"/>
          <w:marRight w:val="0"/>
          <w:marTop w:val="0"/>
          <w:marBottom w:val="0"/>
          <w:divBdr>
            <w:top w:val="none" w:sz="0" w:space="0" w:color="auto"/>
            <w:left w:val="none" w:sz="0" w:space="0" w:color="auto"/>
            <w:bottom w:val="none" w:sz="0" w:space="0" w:color="auto"/>
            <w:right w:val="none" w:sz="0" w:space="0" w:color="auto"/>
          </w:divBdr>
        </w:div>
        <w:div w:id="1188134468">
          <w:marLeft w:val="640"/>
          <w:marRight w:val="0"/>
          <w:marTop w:val="0"/>
          <w:marBottom w:val="0"/>
          <w:divBdr>
            <w:top w:val="none" w:sz="0" w:space="0" w:color="auto"/>
            <w:left w:val="none" w:sz="0" w:space="0" w:color="auto"/>
            <w:bottom w:val="none" w:sz="0" w:space="0" w:color="auto"/>
            <w:right w:val="none" w:sz="0" w:space="0" w:color="auto"/>
          </w:divBdr>
        </w:div>
        <w:div w:id="1201741271">
          <w:marLeft w:val="640"/>
          <w:marRight w:val="0"/>
          <w:marTop w:val="0"/>
          <w:marBottom w:val="0"/>
          <w:divBdr>
            <w:top w:val="none" w:sz="0" w:space="0" w:color="auto"/>
            <w:left w:val="none" w:sz="0" w:space="0" w:color="auto"/>
            <w:bottom w:val="none" w:sz="0" w:space="0" w:color="auto"/>
            <w:right w:val="none" w:sz="0" w:space="0" w:color="auto"/>
          </w:divBdr>
        </w:div>
        <w:div w:id="1203404175">
          <w:marLeft w:val="640"/>
          <w:marRight w:val="0"/>
          <w:marTop w:val="0"/>
          <w:marBottom w:val="0"/>
          <w:divBdr>
            <w:top w:val="none" w:sz="0" w:space="0" w:color="auto"/>
            <w:left w:val="none" w:sz="0" w:space="0" w:color="auto"/>
            <w:bottom w:val="none" w:sz="0" w:space="0" w:color="auto"/>
            <w:right w:val="none" w:sz="0" w:space="0" w:color="auto"/>
          </w:divBdr>
        </w:div>
        <w:div w:id="1213346710">
          <w:marLeft w:val="640"/>
          <w:marRight w:val="0"/>
          <w:marTop w:val="0"/>
          <w:marBottom w:val="0"/>
          <w:divBdr>
            <w:top w:val="none" w:sz="0" w:space="0" w:color="auto"/>
            <w:left w:val="none" w:sz="0" w:space="0" w:color="auto"/>
            <w:bottom w:val="none" w:sz="0" w:space="0" w:color="auto"/>
            <w:right w:val="none" w:sz="0" w:space="0" w:color="auto"/>
          </w:divBdr>
        </w:div>
        <w:div w:id="1220283373">
          <w:marLeft w:val="640"/>
          <w:marRight w:val="0"/>
          <w:marTop w:val="0"/>
          <w:marBottom w:val="0"/>
          <w:divBdr>
            <w:top w:val="none" w:sz="0" w:space="0" w:color="auto"/>
            <w:left w:val="none" w:sz="0" w:space="0" w:color="auto"/>
            <w:bottom w:val="none" w:sz="0" w:space="0" w:color="auto"/>
            <w:right w:val="none" w:sz="0" w:space="0" w:color="auto"/>
          </w:divBdr>
        </w:div>
        <w:div w:id="1222903164">
          <w:marLeft w:val="640"/>
          <w:marRight w:val="0"/>
          <w:marTop w:val="0"/>
          <w:marBottom w:val="0"/>
          <w:divBdr>
            <w:top w:val="none" w:sz="0" w:space="0" w:color="auto"/>
            <w:left w:val="none" w:sz="0" w:space="0" w:color="auto"/>
            <w:bottom w:val="none" w:sz="0" w:space="0" w:color="auto"/>
            <w:right w:val="none" w:sz="0" w:space="0" w:color="auto"/>
          </w:divBdr>
        </w:div>
        <w:div w:id="1256981696">
          <w:marLeft w:val="640"/>
          <w:marRight w:val="0"/>
          <w:marTop w:val="0"/>
          <w:marBottom w:val="0"/>
          <w:divBdr>
            <w:top w:val="none" w:sz="0" w:space="0" w:color="auto"/>
            <w:left w:val="none" w:sz="0" w:space="0" w:color="auto"/>
            <w:bottom w:val="none" w:sz="0" w:space="0" w:color="auto"/>
            <w:right w:val="none" w:sz="0" w:space="0" w:color="auto"/>
          </w:divBdr>
        </w:div>
        <w:div w:id="1260484816">
          <w:marLeft w:val="640"/>
          <w:marRight w:val="0"/>
          <w:marTop w:val="0"/>
          <w:marBottom w:val="0"/>
          <w:divBdr>
            <w:top w:val="none" w:sz="0" w:space="0" w:color="auto"/>
            <w:left w:val="none" w:sz="0" w:space="0" w:color="auto"/>
            <w:bottom w:val="none" w:sz="0" w:space="0" w:color="auto"/>
            <w:right w:val="none" w:sz="0" w:space="0" w:color="auto"/>
          </w:divBdr>
        </w:div>
        <w:div w:id="1267812084">
          <w:marLeft w:val="640"/>
          <w:marRight w:val="0"/>
          <w:marTop w:val="0"/>
          <w:marBottom w:val="0"/>
          <w:divBdr>
            <w:top w:val="none" w:sz="0" w:space="0" w:color="auto"/>
            <w:left w:val="none" w:sz="0" w:space="0" w:color="auto"/>
            <w:bottom w:val="none" w:sz="0" w:space="0" w:color="auto"/>
            <w:right w:val="none" w:sz="0" w:space="0" w:color="auto"/>
          </w:divBdr>
        </w:div>
        <w:div w:id="1270965112">
          <w:marLeft w:val="640"/>
          <w:marRight w:val="0"/>
          <w:marTop w:val="0"/>
          <w:marBottom w:val="0"/>
          <w:divBdr>
            <w:top w:val="none" w:sz="0" w:space="0" w:color="auto"/>
            <w:left w:val="none" w:sz="0" w:space="0" w:color="auto"/>
            <w:bottom w:val="none" w:sz="0" w:space="0" w:color="auto"/>
            <w:right w:val="none" w:sz="0" w:space="0" w:color="auto"/>
          </w:divBdr>
        </w:div>
        <w:div w:id="1279919888">
          <w:marLeft w:val="640"/>
          <w:marRight w:val="0"/>
          <w:marTop w:val="0"/>
          <w:marBottom w:val="0"/>
          <w:divBdr>
            <w:top w:val="none" w:sz="0" w:space="0" w:color="auto"/>
            <w:left w:val="none" w:sz="0" w:space="0" w:color="auto"/>
            <w:bottom w:val="none" w:sz="0" w:space="0" w:color="auto"/>
            <w:right w:val="none" w:sz="0" w:space="0" w:color="auto"/>
          </w:divBdr>
        </w:div>
        <w:div w:id="1299336548">
          <w:marLeft w:val="640"/>
          <w:marRight w:val="0"/>
          <w:marTop w:val="0"/>
          <w:marBottom w:val="0"/>
          <w:divBdr>
            <w:top w:val="none" w:sz="0" w:space="0" w:color="auto"/>
            <w:left w:val="none" w:sz="0" w:space="0" w:color="auto"/>
            <w:bottom w:val="none" w:sz="0" w:space="0" w:color="auto"/>
            <w:right w:val="none" w:sz="0" w:space="0" w:color="auto"/>
          </w:divBdr>
        </w:div>
        <w:div w:id="1331903488">
          <w:marLeft w:val="640"/>
          <w:marRight w:val="0"/>
          <w:marTop w:val="0"/>
          <w:marBottom w:val="0"/>
          <w:divBdr>
            <w:top w:val="none" w:sz="0" w:space="0" w:color="auto"/>
            <w:left w:val="none" w:sz="0" w:space="0" w:color="auto"/>
            <w:bottom w:val="none" w:sz="0" w:space="0" w:color="auto"/>
            <w:right w:val="none" w:sz="0" w:space="0" w:color="auto"/>
          </w:divBdr>
        </w:div>
        <w:div w:id="1345787233">
          <w:marLeft w:val="640"/>
          <w:marRight w:val="0"/>
          <w:marTop w:val="0"/>
          <w:marBottom w:val="0"/>
          <w:divBdr>
            <w:top w:val="none" w:sz="0" w:space="0" w:color="auto"/>
            <w:left w:val="none" w:sz="0" w:space="0" w:color="auto"/>
            <w:bottom w:val="none" w:sz="0" w:space="0" w:color="auto"/>
            <w:right w:val="none" w:sz="0" w:space="0" w:color="auto"/>
          </w:divBdr>
        </w:div>
        <w:div w:id="1355883902">
          <w:marLeft w:val="640"/>
          <w:marRight w:val="0"/>
          <w:marTop w:val="0"/>
          <w:marBottom w:val="0"/>
          <w:divBdr>
            <w:top w:val="none" w:sz="0" w:space="0" w:color="auto"/>
            <w:left w:val="none" w:sz="0" w:space="0" w:color="auto"/>
            <w:bottom w:val="none" w:sz="0" w:space="0" w:color="auto"/>
            <w:right w:val="none" w:sz="0" w:space="0" w:color="auto"/>
          </w:divBdr>
        </w:div>
        <w:div w:id="1367875801">
          <w:marLeft w:val="640"/>
          <w:marRight w:val="0"/>
          <w:marTop w:val="0"/>
          <w:marBottom w:val="0"/>
          <w:divBdr>
            <w:top w:val="none" w:sz="0" w:space="0" w:color="auto"/>
            <w:left w:val="none" w:sz="0" w:space="0" w:color="auto"/>
            <w:bottom w:val="none" w:sz="0" w:space="0" w:color="auto"/>
            <w:right w:val="none" w:sz="0" w:space="0" w:color="auto"/>
          </w:divBdr>
        </w:div>
        <w:div w:id="1370840552">
          <w:marLeft w:val="640"/>
          <w:marRight w:val="0"/>
          <w:marTop w:val="0"/>
          <w:marBottom w:val="0"/>
          <w:divBdr>
            <w:top w:val="none" w:sz="0" w:space="0" w:color="auto"/>
            <w:left w:val="none" w:sz="0" w:space="0" w:color="auto"/>
            <w:bottom w:val="none" w:sz="0" w:space="0" w:color="auto"/>
            <w:right w:val="none" w:sz="0" w:space="0" w:color="auto"/>
          </w:divBdr>
        </w:div>
        <w:div w:id="1389501186">
          <w:marLeft w:val="640"/>
          <w:marRight w:val="0"/>
          <w:marTop w:val="0"/>
          <w:marBottom w:val="0"/>
          <w:divBdr>
            <w:top w:val="none" w:sz="0" w:space="0" w:color="auto"/>
            <w:left w:val="none" w:sz="0" w:space="0" w:color="auto"/>
            <w:bottom w:val="none" w:sz="0" w:space="0" w:color="auto"/>
            <w:right w:val="none" w:sz="0" w:space="0" w:color="auto"/>
          </w:divBdr>
        </w:div>
        <w:div w:id="1396078253">
          <w:marLeft w:val="640"/>
          <w:marRight w:val="0"/>
          <w:marTop w:val="0"/>
          <w:marBottom w:val="0"/>
          <w:divBdr>
            <w:top w:val="none" w:sz="0" w:space="0" w:color="auto"/>
            <w:left w:val="none" w:sz="0" w:space="0" w:color="auto"/>
            <w:bottom w:val="none" w:sz="0" w:space="0" w:color="auto"/>
            <w:right w:val="none" w:sz="0" w:space="0" w:color="auto"/>
          </w:divBdr>
        </w:div>
        <w:div w:id="1413163249">
          <w:marLeft w:val="640"/>
          <w:marRight w:val="0"/>
          <w:marTop w:val="0"/>
          <w:marBottom w:val="0"/>
          <w:divBdr>
            <w:top w:val="none" w:sz="0" w:space="0" w:color="auto"/>
            <w:left w:val="none" w:sz="0" w:space="0" w:color="auto"/>
            <w:bottom w:val="none" w:sz="0" w:space="0" w:color="auto"/>
            <w:right w:val="none" w:sz="0" w:space="0" w:color="auto"/>
          </w:divBdr>
        </w:div>
        <w:div w:id="1480807956">
          <w:marLeft w:val="640"/>
          <w:marRight w:val="0"/>
          <w:marTop w:val="0"/>
          <w:marBottom w:val="0"/>
          <w:divBdr>
            <w:top w:val="none" w:sz="0" w:space="0" w:color="auto"/>
            <w:left w:val="none" w:sz="0" w:space="0" w:color="auto"/>
            <w:bottom w:val="none" w:sz="0" w:space="0" w:color="auto"/>
            <w:right w:val="none" w:sz="0" w:space="0" w:color="auto"/>
          </w:divBdr>
        </w:div>
        <w:div w:id="1497067040">
          <w:marLeft w:val="640"/>
          <w:marRight w:val="0"/>
          <w:marTop w:val="0"/>
          <w:marBottom w:val="0"/>
          <w:divBdr>
            <w:top w:val="none" w:sz="0" w:space="0" w:color="auto"/>
            <w:left w:val="none" w:sz="0" w:space="0" w:color="auto"/>
            <w:bottom w:val="none" w:sz="0" w:space="0" w:color="auto"/>
            <w:right w:val="none" w:sz="0" w:space="0" w:color="auto"/>
          </w:divBdr>
        </w:div>
        <w:div w:id="1525552584">
          <w:marLeft w:val="640"/>
          <w:marRight w:val="0"/>
          <w:marTop w:val="0"/>
          <w:marBottom w:val="0"/>
          <w:divBdr>
            <w:top w:val="none" w:sz="0" w:space="0" w:color="auto"/>
            <w:left w:val="none" w:sz="0" w:space="0" w:color="auto"/>
            <w:bottom w:val="none" w:sz="0" w:space="0" w:color="auto"/>
            <w:right w:val="none" w:sz="0" w:space="0" w:color="auto"/>
          </w:divBdr>
        </w:div>
        <w:div w:id="1525943909">
          <w:marLeft w:val="640"/>
          <w:marRight w:val="0"/>
          <w:marTop w:val="0"/>
          <w:marBottom w:val="0"/>
          <w:divBdr>
            <w:top w:val="none" w:sz="0" w:space="0" w:color="auto"/>
            <w:left w:val="none" w:sz="0" w:space="0" w:color="auto"/>
            <w:bottom w:val="none" w:sz="0" w:space="0" w:color="auto"/>
            <w:right w:val="none" w:sz="0" w:space="0" w:color="auto"/>
          </w:divBdr>
        </w:div>
        <w:div w:id="1526364636">
          <w:marLeft w:val="640"/>
          <w:marRight w:val="0"/>
          <w:marTop w:val="0"/>
          <w:marBottom w:val="0"/>
          <w:divBdr>
            <w:top w:val="none" w:sz="0" w:space="0" w:color="auto"/>
            <w:left w:val="none" w:sz="0" w:space="0" w:color="auto"/>
            <w:bottom w:val="none" w:sz="0" w:space="0" w:color="auto"/>
            <w:right w:val="none" w:sz="0" w:space="0" w:color="auto"/>
          </w:divBdr>
        </w:div>
        <w:div w:id="1532494260">
          <w:marLeft w:val="640"/>
          <w:marRight w:val="0"/>
          <w:marTop w:val="0"/>
          <w:marBottom w:val="0"/>
          <w:divBdr>
            <w:top w:val="none" w:sz="0" w:space="0" w:color="auto"/>
            <w:left w:val="none" w:sz="0" w:space="0" w:color="auto"/>
            <w:bottom w:val="none" w:sz="0" w:space="0" w:color="auto"/>
            <w:right w:val="none" w:sz="0" w:space="0" w:color="auto"/>
          </w:divBdr>
        </w:div>
        <w:div w:id="1535270814">
          <w:marLeft w:val="640"/>
          <w:marRight w:val="0"/>
          <w:marTop w:val="0"/>
          <w:marBottom w:val="0"/>
          <w:divBdr>
            <w:top w:val="none" w:sz="0" w:space="0" w:color="auto"/>
            <w:left w:val="none" w:sz="0" w:space="0" w:color="auto"/>
            <w:bottom w:val="none" w:sz="0" w:space="0" w:color="auto"/>
            <w:right w:val="none" w:sz="0" w:space="0" w:color="auto"/>
          </w:divBdr>
        </w:div>
        <w:div w:id="1553620065">
          <w:marLeft w:val="640"/>
          <w:marRight w:val="0"/>
          <w:marTop w:val="0"/>
          <w:marBottom w:val="0"/>
          <w:divBdr>
            <w:top w:val="none" w:sz="0" w:space="0" w:color="auto"/>
            <w:left w:val="none" w:sz="0" w:space="0" w:color="auto"/>
            <w:bottom w:val="none" w:sz="0" w:space="0" w:color="auto"/>
            <w:right w:val="none" w:sz="0" w:space="0" w:color="auto"/>
          </w:divBdr>
        </w:div>
        <w:div w:id="1571965323">
          <w:marLeft w:val="640"/>
          <w:marRight w:val="0"/>
          <w:marTop w:val="0"/>
          <w:marBottom w:val="0"/>
          <w:divBdr>
            <w:top w:val="none" w:sz="0" w:space="0" w:color="auto"/>
            <w:left w:val="none" w:sz="0" w:space="0" w:color="auto"/>
            <w:bottom w:val="none" w:sz="0" w:space="0" w:color="auto"/>
            <w:right w:val="none" w:sz="0" w:space="0" w:color="auto"/>
          </w:divBdr>
        </w:div>
        <w:div w:id="1583446186">
          <w:marLeft w:val="640"/>
          <w:marRight w:val="0"/>
          <w:marTop w:val="0"/>
          <w:marBottom w:val="0"/>
          <w:divBdr>
            <w:top w:val="none" w:sz="0" w:space="0" w:color="auto"/>
            <w:left w:val="none" w:sz="0" w:space="0" w:color="auto"/>
            <w:bottom w:val="none" w:sz="0" w:space="0" w:color="auto"/>
            <w:right w:val="none" w:sz="0" w:space="0" w:color="auto"/>
          </w:divBdr>
        </w:div>
        <w:div w:id="1584795284">
          <w:marLeft w:val="640"/>
          <w:marRight w:val="0"/>
          <w:marTop w:val="0"/>
          <w:marBottom w:val="0"/>
          <w:divBdr>
            <w:top w:val="none" w:sz="0" w:space="0" w:color="auto"/>
            <w:left w:val="none" w:sz="0" w:space="0" w:color="auto"/>
            <w:bottom w:val="none" w:sz="0" w:space="0" w:color="auto"/>
            <w:right w:val="none" w:sz="0" w:space="0" w:color="auto"/>
          </w:divBdr>
        </w:div>
        <w:div w:id="1624533179">
          <w:marLeft w:val="640"/>
          <w:marRight w:val="0"/>
          <w:marTop w:val="0"/>
          <w:marBottom w:val="0"/>
          <w:divBdr>
            <w:top w:val="none" w:sz="0" w:space="0" w:color="auto"/>
            <w:left w:val="none" w:sz="0" w:space="0" w:color="auto"/>
            <w:bottom w:val="none" w:sz="0" w:space="0" w:color="auto"/>
            <w:right w:val="none" w:sz="0" w:space="0" w:color="auto"/>
          </w:divBdr>
        </w:div>
        <w:div w:id="1635914675">
          <w:marLeft w:val="640"/>
          <w:marRight w:val="0"/>
          <w:marTop w:val="0"/>
          <w:marBottom w:val="0"/>
          <w:divBdr>
            <w:top w:val="none" w:sz="0" w:space="0" w:color="auto"/>
            <w:left w:val="none" w:sz="0" w:space="0" w:color="auto"/>
            <w:bottom w:val="none" w:sz="0" w:space="0" w:color="auto"/>
            <w:right w:val="none" w:sz="0" w:space="0" w:color="auto"/>
          </w:divBdr>
        </w:div>
        <w:div w:id="1663923245">
          <w:marLeft w:val="640"/>
          <w:marRight w:val="0"/>
          <w:marTop w:val="0"/>
          <w:marBottom w:val="0"/>
          <w:divBdr>
            <w:top w:val="none" w:sz="0" w:space="0" w:color="auto"/>
            <w:left w:val="none" w:sz="0" w:space="0" w:color="auto"/>
            <w:bottom w:val="none" w:sz="0" w:space="0" w:color="auto"/>
            <w:right w:val="none" w:sz="0" w:space="0" w:color="auto"/>
          </w:divBdr>
        </w:div>
        <w:div w:id="1666400167">
          <w:marLeft w:val="640"/>
          <w:marRight w:val="0"/>
          <w:marTop w:val="0"/>
          <w:marBottom w:val="0"/>
          <w:divBdr>
            <w:top w:val="none" w:sz="0" w:space="0" w:color="auto"/>
            <w:left w:val="none" w:sz="0" w:space="0" w:color="auto"/>
            <w:bottom w:val="none" w:sz="0" w:space="0" w:color="auto"/>
            <w:right w:val="none" w:sz="0" w:space="0" w:color="auto"/>
          </w:divBdr>
        </w:div>
        <w:div w:id="1739396713">
          <w:marLeft w:val="640"/>
          <w:marRight w:val="0"/>
          <w:marTop w:val="0"/>
          <w:marBottom w:val="0"/>
          <w:divBdr>
            <w:top w:val="none" w:sz="0" w:space="0" w:color="auto"/>
            <w:left w:val="none" w:sz="0" w:space="0" w:color="auto"/>
            <w:bottom w:val="none" w:sz="0" w:space="0" w:color="auto"/>
            <w:right w:val="none" w:sz="0" w:space="0" w:color="auto"/>
          </w:divBdr>
        </w:div>
        <w:div w:id="1759981815">
          <w:marLeft w:val="640"/>
          <w:marRight w:val="0"/>
          <w:marTop w:val="0"/>
          <w:marBottom w:val="0"/>
          <w:divBdr>
            <w:top w:val="none" w:sz="0" w:space="0" w:color="auto"/>
            <w:left w:val="none" w:sz="0" w:space="0" w:color="auto"/>
            <w:bottom w:val="none" w:sz="0" w:space="0" w:color="auto"/>
            <w:right w:val="none" w:sz="0" w:space="0" w:color="auto"/>
          </w:divBdr>
        </w:div>
        <w:div w:id="1786190000">
          <w:marLeft w:val="640"/>
          <w:marRight w:val="0"/>
          <w:marTop w:val="0"/>
          <w:marBottom w:val="0"/>
          <w:divBdr>
            <w:top w:val="none" w:sz="0" w:space="0" w:color="auto"/>
            <w:left w:val="none" w:sz="0" w:space="0" w:color="auto"/>
            <w:bottom w:val="none" w:sz="0" w:space="0" w:color="auto"/>
            <w:right w:val="none" w:sz="0" w:space="0" w:color="auto"/>
          </w:divBdr>
        </w:div>
        <w:div w:id="1788163940">
          <w:marLeft w:val="640"/>
          <w:marRight w:val="0"/>
          <w:marTop w:val="0"/>
          <w:marBottom w:val="0"/>
          <w:divBdr>
            <w:top w:val="none" w:sz="0" w:space="0" w:color="auto"/>
            <w:left w:val="none" w:sz="0" w:space="0" w:color="auto"/>
            <w:bottom w:val="none" w:sz="0" w:space="0" w:color="auto"/>
            <w:right w:val="none" w:sz="0" w:space="0" w:color="auto"/>
          </w:divBdr>
        </w:div>
        <w:div w:id="1792240711">
          <w:marLeft w:val="640"/>
          <w:marRight w:val="0"/>
          <w:marTop w:val="0"/>
          <w:marBottom w:val="0"/>
          <w:divBdr>
            <w:top w:val="none" w:sz="0" w:space="0" w:color="auto"/>
            <w:left w:val="none" w:sz="0" w:space="0" w:color="auto"/>
            <w:bottom w:val="none" w:sz="0" w:space="0" w:color="auto"/>
            <w:right w:val="none" w:sz="0" w:space="0" w:color="auto"/>
          </w:divBdr>
        </w:div>
        <w:div w:id="1807426392">
          <w:marLeft w:val="640"/>
          <w:marRight w:val="0"/>
          <w:marTop w:val="0"/>
          <w:marBottom w:val="0"/>
          <w:divBdr>
            <w:top w:val="none" w:sz="0" w:space="0" w:color="auto"/>
            <w:left w:val="none" w:sz="0" w:space="0" w:color="auto"/>
            <w:bottom w:val="none" w:sz="0" w:space="0" w:color="auto"/>
            <w:right w:val="none" w:sz="0" w:space="0" w:color="auto"/>
          </w:divBdr>
        </w:div>
        <w:div w:id="1833988429">
          <w:marLeft w:val="640"/>
          <w:marRight w:val="0"/>
          <w:marTop w:val="0"/>
          <w:marBottom w:val="0"/>
          <w:divBdr>
            <w:top w:val="none" w:sz="0" w:space="0" w:color="auto"/>
            <w:left w:val="none" w:sz="0" w:space="0" w:color="auto"/>
            <w:bottom w:val="none" w:sz="0" w:space="0" w:color="auto"/>
            <w:right w:val="none" w:sz="0" w:space="0" w:color="auto"/>
          </w:divBdr>
        </w:div>
        <w:div w:id="1857577530">
          <w:marLeft w:val="640"/>
          <w:marRight w:val="0"/>
          <w:marTop w:val="0"/>
          <w:marBottom w:val="0"/>
          <w:divBdr>
            <w:top w:val="none" w:sz="0" w:space="0" w:color="auto"/>
            <w:left w:val="none" w:sz="0" w:space="0" w:color="auto"/>
            <w:bottom w:val="none" w:sz="0" w:space="0" w:color="auto"/>
            <w:right w:val="none" w:sz="0" w:space="0" w:color="auto"/>
          </w:divBdr>
        </w:div>
        <w:div w:id="1881935545">
          <w:marLeft w:val="640"/>
          <w:marRight w:val="0"/>
          <w:marTop w:val="0"/>
          <w:marBottom w:val="0"/>
          <w:divBdr>
            <w:top w:val="none" w:sz="0" w:space="0" w:color="auto"/>
            <w:left w:val="none" w:sz="0" w:space="0" w:color="auto"/>
            <w:bottom w:val="none" w:sz="0" w:space="0" w:color="auto"/>
            <w:right w:val="none" w:sz="0" w:space="0" w:color="auto"/>
          </w:divBdr>
        </w:div>
        <w:div w:id="1891451512">
          <w:marLeft w:val="640"/>
          <w:marRight w:val="0"/>
          <w:marTop w:val="0"/>
          <w:marBottom w:val="0"/>
          <w:divBdr>
            <w:top w:val="none" w:sz="0" w:space="0" w:color="auto"/>
            <w:left w:val="none" w:sz="0" w:space="0" w:color="auto"/>
            <w:bottom w:val="none" w:sz="0" w:space="0" w:color="auto"/>
            <w:right w:val="none" w:sz="0" w:space="0" w:color="auto"/>
          </w:divBdr>
        </w:div>
        <w:div w:id="1955214580">
          <w:marLeft w:val="640"/>
          <w:marRight w:val="0"/>
          <w:marTop w:val="0"/>
          <w:marBottom w:val="0"/>
          <w:divBdr>
            <w:top w:val="none" w:sz="0" w:space="0" w:color="auto"/>
            <w:left w:val="none" w:sz="0" w:space="0" w:color="auto"/>
            <w:bottom w:val="none" w:sz="0" w:space="0" w:color="auto"/>
            <w:right w:val="none" w:sz="0" w:space="0" w:color="auto"/>
          </w:divBdr>
        </w:div>
        <w:div w:id="1959069419">
          <w:marLeft w:val="640"/>
          <w:marRight w:val="0"/>
          <w:marTop w:val="0"/>
          <w:marBottom w:val="0"/>
          <w:divBdr>
            <w:top w:val="none" w:sz="0" w:space="0" w:color="auto"/>
            <w:left w:val="none" w:sz="0" w:space="0" w:color="auto"/>
            <w:bottom w:val="none" w:sz="0" w:space="0" w:color="auto"/>
            <w:right w:val="none" w:sz="0" w:space="0" w:color="auto"/>
          </w:divBdr>
        </w:div>
        <w:div w:id="1968968254">
          <w:marLeft w:val="640"/>
          <w:marRight w:val="0"/>
          <w:marTop w:val="0"/>
          <w:marBottom w:val="0"/>
          <w:divBdr>
            <w:top w:val="none" w:sz="0" w:space="0" w:color="auto"/>
            <w:left w:val="none" w:sz="0" w:space="0" w:color="auto"/>
            <w:bottom w:val="none" w:sz="0" w:space="0" w:color="auto"/>
            <w:right w:val="none" w:sz="0" w:space="0" w:color="auto"/>
          </w:divBdr>
        </w:div>
        <w:div w:id="1973822355">
          <w:marLeft w:val="640"/>
          <w:marRight w:val="0"/>
          <w:marTop w:val="0"/>
          <w:marBottom w:val="0"/>
          <w:divBdr>
            <w:top w:val="none" w:sz="0" w:space="0" w:color="auto"/>
            <w:left w:val="none" w:sz="0" w:space="0" w:color="auto"/>
            <w:bottom w:val="none" w:sz="0" w:space="0" w:color="auto"/>
            <w:right w:val="none" w:sz="0" w:space="0" w:color="auto"/>
          </w:divBdr>
        </w:div>
        <w:div w:id="2012102096">
          <w:marLeft w:val="640"/>
          <w:marRight w:val="0"/>
          <w:marTop w:val="0"/>
          <w:marBottom w:val="0"/>
          <w:divBdr>
            <w:top w:val="none" w:sz="0" w:space="0" w:color="auto"/>
            <w:left w:val="none" w:sz="0" w:space="0" w:color="auto"/>
            <w:bottom w:val="none" w:sz="0" w:space="0" w:color="auto"/>
            <w:right w:val="none" w:sz="0" w:space="0" w:color="auto"/>
          </w:divBdr>
        </w:div>
        <w:div w:id="2013798294">
          <w:marLeft w:val="640"/>
          <w:marRight w:val="0"/>
          <w:marTop w:val="0"/>
          <w:marBottom w:val="0"/>
          <w:divBdr>
            <w:top w:val="none" w:sz="0" w:space="0" w:color="auto"/>
            <w:left w:val="none" w:sz="0" w:space="0" w:color="auto"/>
            <w:bottom w:val="none" w:sz="0" w:space="0" w:color="auto"/>
            <w:right w:val="none" w:sz="0" w:space="0" w:color="auto"/>
          </w:divBdr>
        </w:div>
        <w:div w:id="2032367503">
          <w:marLeft w:val="640"/>
          <w:marRight w:val="0"/>
          <w:marTop w:val="0"/>
          <w:marBottom w:val="0"/>
          <w:divBdr>
            <w:top w:val="none" w:sz="0" w:space="0" w:color="auto"/>
            <w:left w:val="none" w:sz="0" w:space="0" w:color="auto"/>
            <w:bottom w:val="none" w:sz="0" w:space="0" w:color="auto"/>
            <w:right w:val="none" w:sz="0" w:space="0" w:color="auto"/>
          </w:divBdr>
        </w:div>
        <w:div w:id="2044674502">
          <w:marLeft w:val="640"/>
          <w:marRight w:val="0"/>
          <w:marTop w:val="0"/>
          <w:marBottom w:val="0"/>
          <w:divBdr>
            <w:top w:val="none" w:sz="0" w:space="0" w:color="auto"/>
            <w:left w:val="none" w:sz="0" w:space="0" w:color="auto"/>
            <w:bottom w:val="none" w:sz="0" w:space="0" w:color="auto"/>
            <w:right w:val="none" w:sz="0" w:space="0" w:color="auto"/>
          </w:divBdr>
        </w:div>
        <w:div w:id="2062442159">
          <w:marLeft w:val="640"/>
          <w:marRight w:val="0"/>
          <w:marTop w:val="0"/>
          <w:marBottom w:val="0"/>
          <w:divBdr>
            <w:top w:val="none" w:sz="0" w:space="0" w:color="auto"/>
            <w:left w:val="none" w:sz="0" w:space="0" w:color="auto"/>
            <w:bottom w:val="none" w:sz="0" w:space="0" w:color="auto"/>
            <w:right w:val="none" w:sz="0" w:space="0" w:color="auto"/>
          </w:divBdr>
        </w:div>
      </w:divsChild>
    </w:div>
    <w:div w:id="1695111646">
      <w:marLeft w:val="640"/>
      <w:marRight w:val="0"/>
      <w:marTop w:val="0"/>
      <w:marBottom w:val="0"/>
      <w:divBdr>
        <w:top w:val="none" w:sz="0" w:space="0" w:color="auto"/>
        <w:left w:val="none" w:sz="0" w:space="0" w:color="auto"/>
        <w:bottom w:val="none" w:sz="0" w:space="0" w:color="auto"/>
        <w:right w:val="none" w:sz="0" w:space="0" w:color="auto"/>
      </w:divBdr>
    </w:div>
    <w:div w:id="1695842226">
      <w:marLeft w:val="640"/>
      <w:marRight w:val="0"/>
      <w:marTop w:val="0"/>
      <w:marBottom w:val="0"/>
      <w:divBdr>
        <w:top w:val="none" w:sz="0" w:space="0" w:color="auto"/>
        <w:left w:val="none" w:sz="0" w:space="0" w:color="auto"/>
        <w:bottom w:val="none" w:sz="0" w:space="0" w:color="auto"/>
        <w:right w:val="none" w:sz="0" w:space="0" w:color="auto"/>
      </w:divBdr>
    </w:div>
    <w:div w:id="1696536277">
      <w:marLeft w:val="640"/>
      <w:marRight w:val="0"/>
      <w:marTop w:val="0"/>
      <w:marBottom w:val="0"/>
      <w:divBdr>
        <w:top w:val="none" w:sz="0" w:space="0" w:color="auto"/>
        <w:left w:val="none" w:sz="0" w:space="0" w:color="auto"/>
        <w:bottom w:val="none" w:sz="0" w:space="0" w:color="auto"/>
        <w:right w:val="none" w:sz="0" w:space="0" w:color="auto"/>
      </w:divBdr>
    </w:div>
    <w:div w:id="1696616673">
      <w:marLeft w:val="640"/>
      <w:marRight w:val="0"/>
      <w:marTop w:val="0"/>
      <w:marBottom w:val="0"/>
      <w:divBdr>
        <w:top w:val="none" w:sz="0" w:space="0" w:color="auto"/>
        <w:left w:val="none" w:sz="0" w:space="0" w:color="auto"/>
        <w:bottom w:val="none" w:sz="0" w:space="0" w:color="auto"/>
        <w:right w:val="none" w:sz="0" w:space="0" w:color="auto"/>
      </w:divBdr>
    </w:div>
    <w:div w:id="1697196781">
      <w:marLeft w:val="640"/>
      <w:marRight w:val="0"/>
      <w:marTop w:val="0"/>
      <w:marBottom w:val="0"/>
      <w:divBdr>
        <w:top w:val="none" w:sz="0" w:space="0" w:color="auto"/>
        <w:left w:val="none" w:sz="0" w:space="0" w:color="auto"/>
        <w:bottom w:val="none" w:sz="0" w:space="0" w:color="auto"/>
        <w:right w:val="none" w:sz="0" w:space="0" w:color="auto"/>
      </w:divBdr>
    </w:div>
    <w:div w:id="1697267391">
      <w:marLeft w:val="640"/>
      <w:marRight w:val="0"/>
      <w:marTop w:val="0"/>
      <w:marBottom w:val="0"/>
      <w:divBdr>
        <w:top w:val="none" w:sz="0" w:space="0" w:color="auto"/>
        <w:left w:val="none" w:sz="0" w:space="0" w:color="auto"/>
        <w:bottom w:val="none" w:sz="0" w:space="0" w:color="auto"/>
        <w:right w:val="none" w:sz="0" w:space="0" w:color="auto"/>
      </w:divBdr>
    </w:div>
    <w:div w:id="1697388411">
      <w:marLeft w:val="640"/>
      <w:marRight w:val="0"/>
      <w:marTop w:val="0"/>
      <w:marBottom w:val="0"/>
      <w:divBdr>
        <w:top w:val="none" w:sz="0" w:space="0" w:color="auto"/>
        <w:left w:val="none" w:sz="0" w:space="0" w:color="auto"/>
        <w:bottom w:val="none" w:sz="0" w:space="0" w:color="auto"/>
        <w:right w:val="none" w:sz="0" w:space="0" w:color="auto"/>
      </w:divBdr>
    </w:div>
    <w:div w:id="1697657730">
      <w:bodyDiv w:val="1"/>
      <w:marLeft w:val="0"/>
      <w:marRight w:val="0"/>
      <w:marTop w:val="0"/>
      <w:marBottom w:val="0"/>
      <w:divBdr>
        <w:top w:val="none" w:sz="0" w:space="0" w:color="auto"/>
        <w:left w:val="none" w:sz="0" w:space="0" w:color="auto"/>
        <w:bottom w:val="none" w:sz="0" w:space="0" w:color="auto"/>
        <w:right w:val="none" w:sz="0" w:space="0" w:color="auto"/>
      </w:divBdr>
      <w:divsChild>
        <w:div w:id="3213769">
          <w:marLeft w:val="640"/>
          <w:marRight w:val="0"/>
          <w:marTop w:val="0"/>
          <w:marBottom w:val="0"/>
          <w:divBdr>
            <w:top w:val="none" w:sz="0" w:space="0" w:color="auto"/>
            <w:left w:val="none" w:sz="0" w:space="0" w:color="auto"/>
            <w:bottom w:val="none" w:sz="0" w:space="0" w:color="auto"/>
            <w:right w:val="none" w:sz="0" w:space="0" w:color="auto"/>
          </w:divBdr>
        </w:div>
        <w:div w:id="49350274">
          <w:marLeft w:val="640"/>
          <w:marRight w:val="0"/>
          <w:marTop w:val="0"/>
          <w:marBottom w:val="0"/>
          <w:divBdr>
            <w:top w:val="none" w:sz="0" w:space="0" w:color="auto"/>
            <w:left w:val="none" w:sz="0" w:space="0" w:color="auto"/>
            <w:bottom w:val="none" w:sz="0" w:space="0" w:color="auto"/>
            <w:right w:val="none" w:sz="0" w:space="0" w:color="auto"/>
          </w:divBdr>
        </w:div>
        <w:div w:id="52972042">
          <w:marLeft w:val="640"/>
          <w:marRight w:val="0"/>
          <w:marTop w:val="0"/>
          <w:marBottom w:val="0"/>
          <w:divBdr>
            <w:top w:val="none" w:sz="0" w:space="0" w:color="auto"/>
            <w:left w:val="none" w:sz="0" w:space="0" w:color="auto"/>
            <w:bottom w:val="none" w:sz="0" w:space="0" w:color="auto"/>
            <w:right w:val="none" w:sz="0" w:space="0" w:color="auto"/>
          </w:divBdr>
        </w:div>
        <w:div w:id="254436118">
          <w:marLeft w:val="640"/>
          <w:marRight w:val="0"/>
          <w:marTop w:val="0"/>
          <w:marBottom w:val="0"/>
          <w:divBdr>
            <w:top w:val="none" w:sz="0" w:space="0" w:color="auto"/>
            <w:left w:val="none" w:sz="0" w:space="0" w:color="auto"/>
            <w:bottom w:val="none" w:sz="0" w:space="0" w:color="auto"/>
            <w:right w:val="none" w:sz="0" w:space="0" w:color="auto"/>
          </w:divBdr>
        </w:div>
        <w:div w:id="288318468">
          <w:marLeft w:val="640"/>
          <w:marRight w:val="0"/>
          <w:marTop w:val="0"/>
          <w:marBottom w:val="0"/>
          <w:divBdr>
            <w:top w:val="none" w:sz="0" w:space="0" w:color="auto"/>
            <w:left w:val="none" w:sz="0" w:space="0" w:color="auto"/>
            <w:bottom w:val="none" w:sz="0" w:space="0" w:color="auto"/>
            <w:right w:val="none" w:sz="0" w:space="0" w:color="auto"/>
          </w:divBdr>
        </w:div>
        <w:div w:id="295180301">
          <w:marLeft w:val="640"/>
          <w:marRight w:val="0"/>
          <w:marTop w:val="0"/>
          <w:marBottom w:val="0"/>
          <w:divBdr>
            <w:top w:val="none" w:sz="0" w:space="0" w:color="auto"/>
            <w:left w:val="none" w:sz="0" w:space="0" w:color="auto"/>
            <w:bottom w:val="none" w:sz="0" w:space="0" w:color="auto"/>
            <w:right w:val="none" w:sz="0" w:space="0" w:color="auto"/>
          </w:divBdr>
        </w:div>
        <w:div w:id="347222152">
          <w:marLeft w:val="640"/>
          <w:marRight w:val="0"/>
          <w:marTop w:val="0"/>
          <w:marBottom w:val="0"/>
          <w:divBdr>
            <w:top w:val="none" w:sz="0" w:space="0" w:color="auto"/>
            <w:left w:val="none" w:sz="0" w:space="0" w:color="auto"/>
            <w:bottom w:val="none" w:sz="0" w:space="0" w:color="auto"/>
            <w:right w:val="none" w:sz="0" w:space="0" w:color="auto"/>
          </w:divBdr>
        </w:div>
        <w:div w:id="397630174">
          <w:marLeft w:val="640"/>
          <w:marRight w:val="0"/>
          <w:marTop w:val="0"/>
          <w:marBottom w:val="0"/>
          <w:divBdr>
            <w:top w:val="none" w:sz="0" w:space="0" w:color="auto"/>
            <w:left w:val="none" w:sz="0" w:space="0" w:color="auto"/>
            <w:bottom w:val="none" w:sz="0" w:space="0" w:color="auto"/>
            <w:right w:val="none" w:sz="0" w:space="0" w:color="auto"/>
          </w:divBdr>
        </w:div>
        <w:div w:id="478959720">
          <w:marLeft w:val="640"/>
          <w:marRight w:val="0"/>
          <w:marTop w:val="0"/>
          <w:marBottom w:val="0"/>
          <w:divBdr>
            <w:top w:val="none" w:sz="0" w:space="0" w:color="auto"/>
            <w:left w:val="none" w:sz="0" w:space="0" w:color="auto"/>
            <w:bottom w:val="none" w:sz="0" w:space="0" w:color="auto"/>
            <w:right w:val="none" w:sz="0" w:space="0" w:color="auto"/>
          </w:divBdr>
        </w:div>
        <w:div w:id="485320541">
          <w:marLeft w:val="640"/>
          <w:marRight w:val="0"/>
          <w:marTop w:val="0"/>
          <w:marBottom w:val="0"/>
          <w:divBdr>
            <w:top w:val="none" w:sz="0" w:space="0" w:color="auto"/>
            <w:left w:val="none" w:sz="0" w:space="0" w:color="auto"/>
            <w:bottom w:val="none" w:sz="0" w:space="0" w:color="auto"/>
            <w:right w:val="none" w:sz="0" w:space="0" w:color="auto"/>
          </w:divBdr>
        </w:div>
        <w:div w:id="485436946">
          <w:marLeft w:val="640"/>
          <w:marRight w:val="0"/>
          <w:marTop w:val="0"/>
          <w:marBottom w:val="0"/>
          <w:divBdr>
            <w:top w:val="none" w:sz="0" w:space="0" w:color="auto"/>
            <w:left w:val="none" w:sz="0" w:space="0" w:color="auto"/>
            <w:bottom w:val="none" w:sz="0" w:space="0" w:color="auto"/>
            <w:right w:val="none" w:sz="0" w:space="0" w:color="auto"/>
          </w:divBdr>
        </w:div>
        <w:div w:id="546528859">
          <w:marLeft w:val="640"/>
          <w:marRight w:val="0"/>
          <w:marTop w:val="0"/>
          <w:marBottom w:val="0"/>
          <w:divBdr>
            <w:top w:val="none" w:sz="0" w:space="0" w:color="auto"/>
            <w:left w:val="none" w:sz="0" w:space="0" w:color="auto"/>
            <w:bottom w:val="none" w:sz="0" w:space="0" w:color="auto"/>
            <w:right w:val="none" w:sz="0" w:space="0" w:color="auto"/>
          </w:divBdr>
        </w:div>
        <w:div w:id="562252284">
          <w:marLeft w:val="640"/>
          <w:marRight w:val="0"/>
          <w:marTop w:val="0"/>
          <w:marBottom w:val="0"/>
          <w:divBdr>
            <w:top w:val="none" w:sz="0" w:space="0" w:color="auto"/>
            <w:left w:val="none" w:sz="0" w:space="0" w:color="auto"/>
            <w:bottom w:val="none" w:sz="0" w:space="0" w:color="auto"/>
            <w:right w:val="none" w:sz="0" w:space="0" w:color="auto"/>
          </w:divBdr>
        </w:div>
        <w:div w:id="613638693">
          <w:marLeft w:val="640"/>
          <w:marRight w:val="0"/>
          <w:marTop w:val="0"/>
          <w:marBottom w:val="0"/>
          <w:divBdr>
            <w:top w:val="none" w:sz="0" w:space="0" w:color="auto"/>
            <w:left w:val="none" w:sz="0" w:space="0" w:color="auto"/>
            <w:bottom w:val="none" w:sz="0" w:space="0" w:color="auto"/>
            <w:right w:val="none" w:sz="0" w:space="0" w:color="auto"/>
          </w:divBdr>
        </w:div>
        <w:div w:id="694843755">
          <w:marLeft w:val="640"/>
          <w:marRight w:val="0"/>
          <w:marTop w:val="0"/>
          <w:marBottom w:val="0"/>
          <w:divBdr>
            <w:top w:val="none" w:sz="0" w:space="0" w:color="auto"/>
            <w:left w:val="none" w:sz="0" w:space="0" w:color="auto"/>
            <w:bottom w:val="none" w:sz="0" w:space="0" w:color="auto"/>
            <w:right w:val="none" w:sz="0" w:space="0" w:color="auto"/>
          </w:divBdr>
        </w:div>
        <w:div w:id="718474133">
          <w:marLeft w:val="640"/>
          <w:marRight w:val="0"/>
          <w:marTop w:val="0"/>
          <w:marBottom w:val="0"/>
          <w:divBdr>
            <w:top w:val="none" w:sz="0" w:space="0" w:color="auto"/>
            <w:left w:val="none" w:sz="0" w:space="0" w:color="auto"/>
            <w:bottom w:val="none" w:sz="0" w:space="0" w:color="auto"/>
            <w:right w:val="none" w:sz="0" w:space="0" w:color="auto"/>
          </w:divBdr>
        </w:div>
        <w:div w:id="719133355">
          <w:marLeft w:val="640"/>
          <w:marRight w:val="0"/>
          <w:marTop w:val="0"/>
          <w:marBottom w:val="0"/>
          <w:divBdr>
            <w:top w:val="none" w:sz="0" w:space="0" w:color="auto"/>
            <w:left w:val="none" w:sz="0" w:space="0" w:color="auto"/>
            <w:bottom w:val="none" w:sz="0" w:space="0" w:color="auto"/>
            <w:right w:val="none" w:sz="0" w:space="0" w:color="auto"/>
          </w:divBdr>
        </w:div>
        <w:div w:id="728267043">
          <w:marLeft w:val="640"/>
          <w:marRight w:val="0"/>
          <w:marTop w:val="0"/>
          <w:marBottom w:val="0"/>
          <w:divBdr>
            <w:top w:val="none" w:sz="0" w:space="0" w:color="auto"/>
            <w:left w:val="none" w:sz="0" w:space="0" w:color="auto"/>
            <w:bottom w:val="none" w:sz="0" w:space="0" w:color="auto"/>
            <w:right w:val="none" w:sz="0" w:space="0" w:color="auto"/>
          </w:divBdr>
        </w:div>
        <w:div w:id="762187967">
          <w:marLeft w:val="640"/>
          <w:marRight w:val="0"/>
          <w:marTop w:val="0"/>
          <w:marBottom w:val="0"/>
          <w:divBdr>
            <w:top w:val="none" w:sz="0" w:space="0" w:color="auto"/>
            <w:left w:val="none" w:sz="0" w:space="0" w:color="auto"/>
            <w:bottom w:val="none" w:sz="0" w:space="0" w:color="auto"/>
            <w:right w:val="none" w:sz="0" w:space="0" w:color="auto"/>
          </w:divBdr>
        </w:div>
        <w:div w:id="769280709">
          <w:marLeft w:val="640"/>
          <w:marRight w:val="0"/>
          <w:marTop w:val="0"/>
          <w:marBottom w:val="0"/>
          <w:divBdr>
            <w:top w:val="none" w:sz="0" w:space="0" w:color="auto"/>
            <w:left w:val="none" w:sz="0" w:space="0" w:color="auto"/>
            <w:bottom w:val="none" w:sz="0" w:space="0" w:color="auto"/>
            <w:right w:val="none" w:sz="0" w:space="0" w:color="auto"/>
          </w:divBdr>
        </w:div>
        <w:div w:id="821119617">
          <w:marLeft w:val="640"/>
          <w:marRight w:val="0"/>
          <w:marTop w:val="0"/>
          <w:marBottom w:val="0"/>
          <w:divBdr>
            <w:top w:val="none" w:sz="0" w:space="0" w:color="auto"/>
            <w:left w:val="none" w:sz="0" w:space="0" w:color="auto"/>
            <w:bottom w:val="none" w:sz="0" w:space="0" w:color="auto"/>
            <w:right w:val="none" w:sz="0" w:space="0" w:color="auto"/>
          </w:divBdr>
        </w:div>
        <w:div w:id="824779105">
          <w:marLeft w:val="640"/>
          <w:marRight w:val="0"/>
          <w:marTop w:val="0"/>
          <w:marBottom w:val="0"/>
          <w:divBdr>
            <w:top w:val="none" w:sz="0" w:space="0" w:color="auto"/>
            <w:left w:val="none" w:sz="0" w:space="0" w:color="auto"/>
            <w:bottom w:val="none" w:sz="0" w:space="0" w:color="auto"/>
            <w:right w:val="none" w:sz="0" w:space="0" w:color="auto"/>
          </w:divBdr>
        </w:div>
        <w:div w:id="856189183">
          <w:marLeft w:val="640"/>
          <w:marRight w:val="0"/>
          <w:marTop w:val="0"/>
          <w:marBottom w:val="0"/>
          <w:divBdr>
            <w:top w:val="none" w:sz="0" w:space="0" w:color="auto"/>
            <w:left w:val="none" w:sz="0" w:space="0" w:color="auto"/>
            <w:bottom w:val="none" w:sz="0" w:space="0" w:color="auto"/>
            <w:right w:val="none" w:sz="0" w:space="0" w:color="auto"/>
          </w:divBdr>
        </w:div>
        <w:div w:id="900408605">
          <w:marLeft w:val="640"/>
          <w:marRight w:val="0"/>
          <w:marTop w:val="0"/>
          <w:marBottom w:val="0"/>
          <w:divBdr>
            <w:top w:val="none" w:sz="0" w:space="0" w:color="auto"/>
            <w:left w:val="none" w:sz="0" w:space="0" w:color="auto"/>
            <w:bottom w:val="none" w:sz="0" w:space="0" w:color="auto"/>
            <w:right w:val="none" w:sz="0" w:space="0" w:color="auto"/>
          </w:divBdr>
        </w:div>
        <w:div w:id="907543033">
          <w:marLeft w:val="640"/>
          <w:marRight w:val="0"/>
          <w:marTop w:val="0"/>
          <w:marBottom w:val="0"/>
          <w:divBdr>
            <w:top w:val="none" w:sz="0" w:space="0" w:color="auto"/>
            <w:left w:val="none" w:sz="0" w:space="0" w:color="auto"/>
            <w:bottom w:val="none" w:sz="0" w:space="0" w:color="auto"/>
            <w:right w:val="none" w:sz="0" w:space="0" w:color="auto"/>
          </w:divBdr>
        </w:div>
        <w:div w:id="935868874">
          <w:marLeft w:val="640"/>
          <w:marRight w:val="0"/>
          <w:marTop w:val="0"/>
          <w:marBottom w:val="0"/>
          <w:divBdr>
            <w:top w:val="none" w:sz="0" w:space="0" w:color="auto"/>
            <w:left w:val="none" w:sz="0" w:space="0" w:color="auto"/>
            <w:bottom w:val="none" w:sz="0" w:space="0" w:color="auto"/>
            <w:right w:val="none" w:sz="0" w:space="0" w:color="auto"/>
          </w:divBdr>
        </w:div>
        <w:div w:id="935869435">
          <w:marLeft w:val="640"/>
          <w:marRight w:val="0"/>
          <w:marTop w:val="0"/>
          <w:marBottom w:val="0"/>
          <w:divBdr>
            <w:top w:val="none" w:sz="0" w:space="0" w:color="auto"/>
            <w:left w:val="none" w:sz="0" w:space="0" w:color="auto"/>
            <w:bottom w:val="none" w:sz="0" w:space="0" w:color="auto"/>
            <w:right w:val="none" w:sz="0" w:space="0" w:color="auto"/>
          </w:divBdr>
        </w:div>
        <w:div w:id="958991440">
          <w:marLeft w:val="640"/>
          <w:marRight w:val="0"/>
          <w:marTop w:val="0"/>
          <w:marBottom w:val="0"/>
          <w:divBdr>
            <w:top w:val="none" w:sz="0" w:space="0" w:color="auto"/>
            <w:left w:val="none" w:sz="0" w:space="0" w:color="auto"/>
            <w:bottom w:val="none" w:sz="0" w:space="0" w:color="auto"/>
            <w:right w:val="none" w:sz="0" w:space="0" w:color="auto"/>
          </w:divBdr>
        </w:div>
        <w:div w:id="970596568">
          <w:marLeft w:val="640"/>
          <w:marRight w:val="0"/>
          <w:marTop w:val="0"/>
          <w:marBottom w:val="0"/>
          <w:divBdr>
            <w:top w:val="none" w:sz="0" w:space="0" w:color="auto"/>
            <w:left w:val="none" w:sz="0" w:space="0" w:color="auto"/>
            <w:bottom w:val="none" w:sz="0" w:space="0" w:color="auto"/>
            <w:right w:val="none" w:sz="0" w:space="0" w:color="auto"/>
          </w:divBdr>
        </w:div>
        <w:div w:id="992102619">
          <w:marLeft w:val="640"/>
          <w:marRight w:val="0"/>
          <w:marTop w:val="0"/>
          <w:marBottom w:val="0"/>
          <w:divBdr>
            <w:top w:val="none" w:sz="0" w:space="0" w:color="auto"/>
            <w:left w:val="none" w:sz="0" w:space="0" w:color="auto"/>
            <w:bottom w:val="none" w:sz="0" w:space="0" w:color="auto"/>
            <w:right w:val="none" w:sz="0" w:space="0" w:color="auto"/>
          </w:divBdr>
        </w:div>
        <w:div w:id="993218465">
          <w:marLeft w:val="640"/>
          <w:marRight w:val="0"/>
          <w:marTop w:val="0"/>
          <w:marBottom w:val="0"/>
          <w:divBdr>
            <w:top w:val="none" w:sz="0" w:space="0" w:color="auto"/>
            <w:left w:val="none" w:sz="0" w:space="0" w:color="auto"/>
            <w:bottom w:val="none" w:sz="0" w:space="0" w:color="auto"/>
            <w:right w:val="none" w:sz="0" w:space="0" w:color="auto"/>
          </w:divBdr>
        </w:div>
        <w:div w:id="1019966900">
          <w:marLeft w:val="640"/>
          <w:marRight w:val="0"/>
          <w:marTop w:val="0"/>
          <w:marBottom w:val="0"/>
          <w:divBdr>
            <w:top w:val="none" w:sz="0" w:space="0" w:color="auto"/>
            <w:left w:val="none" w:sz="0" w:space="0" w:color="auto"/>
            <w:bottom w:val="none" w:sz="0" w:space="0" w:color="auto"/>
            <w:right w:val="none" w:sz="0" w:space="0" w:color="auto"/>
          </w:divBdr>
        </w:div>
        <w:div w:id="1048064932">
          <w:marLeft w:val="640"/>
          <w:marRight w:val="0"/>
          <w:marTop w:val="0"/>
          <w:marBottom w:val="0"/>
          <w:divBdr>
            <w:top w:val="none" w:sz="0" w:space="0" w:color="auto"/>
            <w:left w:val="none" w:sz="0" w:space="0" w:color="auto"/>
            <w:bottom w:val="none" w:sz="0" w:space="0" w:color="auto"/>
            <w:right w:val="none" w:sz="0" w:space="0" w:color="auto"/>
          </w:divBdr>
        </w:div>
        <w:div w:id="1051265124">
          <w:marLeft w:val="640"/>
          <w:marRight w:val="0"/>
          <w:marTop w:val="0"/>
          <w:marBottom w:val="0"/>
          <w:divBdr>
            <w:top w:val="none" w:sz="0" w:space="0" w:color="auto"/>
            <w:left w:val="none" w:sz="0" w:space="0" w:color="auto"/>
            <w:bottom w:val="none" w:sz="0" w:space="0" w:color="auto"/>
            <w:right w:val="none" w:sz="0" w:space="0" w:color="auto"/>
          </w:divBdr>
        </w:div>
        <w:div w:id="1070690472">
          <w:marLeft w:val="640"/>
          <w:marRight w:val="0"/>
          <w:marTop w:val="0"/>
          <w:marBottom w:val="0"/>
          <w:divBdr>
            <w:top w:val="none" w:sz="0" w:space="0" w:color="auto"/>
            <w:left w:val="none" w:sz="0" w:space="0" w:color="auto"/>
            <w:bottom w:val="none" w:sz="0" w:space="0" w:color="auto"/>
            <w:right w:val="none" w:sz="0" w:space="0" w:color="auto"/>
          </w:divBdr>
        </w:div>
        <w:div w:id="1099452169">
          <w:marLeft w:val="640"/>
          <w:marRight w:val="0"/>
          <w:marTop w:val="0"/>
          <w:marBottom w:val="0"/>
          <w:divBdr>
            <w:top w:val="none" w:sz="0" w:space="0" w:color="auto"/>
            <w:left w:val="none" w:sz="0" w:space="0" w:color="auto"/>
            <w:bottom w:val="none" w:sz="0" w:space="0" w:color="auto"/>
            <w:right w:val="none" w:sz="0" w:space="0" w:color="auto"/>
          </w:divBdr>
        </w:div>
        <w:div w:id="1126240489">
          <w:marLeft w:val="640"/>
          <w:marRight w:val="0"/>
          <w:marTop w:val="0"/>
          <w:marBottom w:val="0"/>
          <w:divBdr>
            <w:top w:val="none" w:sz="0" w:space="0" w:color="auto"/>
            <w:left w:val="none" w:sz="0" w:space="0" w:color="auto"/>
            <w:bottom w:val="none" w:sz="0" w:space="0" w:color="auto"/>
            <w:right w:val="none" w:sz="0" w:space="0" w:color="auto"/>
          </w:divBdr>
        </w:div>
        <w:div w:id="1137605484">
          <w:marLeft w:val="640"/>
          <w:marRight w:val="0"/>
          <w:marTop w:val="0"/>
          <w:marBottom w:val="0"/>
          <w:divBdr>
            <w:top w:val="none" w:sz="0" w:space="0" w:color="auto"/>
            <w:left w:val="none" w:sz="0" w:space="0" w:color="auto"/>
            <w:bottom w:val="none" w:sz="0" w:space="0" w:color="auto"/>
            <w:right w:val="none" w:sz="0" w:space="0" w:color="auto"/>
          </w:divBdr>
        </w:div>
        <w:div w:id="1167204976">
          <w:marLeft w:val="640"/>
          <w:marRight w:val="0"/>
          <w:marTop w:val="0"/>
          <w:marBottom w:val="0"/>
          <w:divBdr>
            <w:top w:val="none" w:sz="0" w:space="0" w:color="auto"/>
            <w:left w:val="none" w:sz="0" w:space="0" w:color="auto"/>
            <w:bottom w:val="none" w:sz="0" w:space="0" w:color="auto"/>
            <w:right w:val="none" w:sz="0" w:space="0" w:color="auto"/>
          </w:divBdr>
        </w:div>
        <w:div w:id="1224373481">
          <w:marLeft w:val="640"/>
          <w:marRight w:val="0"/>
          <w:marTop w:val="0"/>
          <w:marBottom w:val="0"/>
          <w:divBdr>
            <w:top w:val="none" w:sz="0" w:space="0" w:color="auto"/>
            <w:left w:val="none" w:sz="0" w:space="0" w:color="auto"/>
            <w:bottom w:val="none" w:sz="0" w:space="0" w:color="auto"/>
            <w:right w:val="none" w:sz="0" w:space="0" w:color="auto"/>
          </w:divBdr>
        </w:div>
        <w:div w:id="1234318472">
          <w:marLeft w:val="640"/>
          <w:marRight w:val="0"/>
          <w:marTop w:val="0"/>
          <w:marBottom w:val="0"/>
          <w:divBdr>
            <w:top w:val="none" w:sz="0" w:space="0" w:color="auto"/>
            <w:left w:val="none" w:sz="0" w:space="0" w:color="auto"/>
            <w:bottom w:val="none" w:sz="0" w:space="0" w:color="auto"/>
            <w:right w:val="none" w:sz="0" w:space="0" w:color="auto"/>
          </w:divBdr>
        </w:div>
        <w:div w:id="1275819896">
          <w:marLeft w:val="640"/>
          <w:marRight w:val="0"/>
          <w:marTop w:val="0"/>
          <w:marBottom w:val="0"/>
          <w:divBdr>
            <w:top w:val="none" w:sz="0" w:space="0" w:color="auto"/>
            <w:left w:val="none" w:sz="0" w:space="0" w:color="auto"/>
            <w:bottom w:val="none" w:sz="0" w:space="0" w:color="auto"/>
            <w:right w:val="none" w:sz="0" w:space="0" w:color="auto"/>
          </w:divBdr>
        </w:div>
        <w:div w:id="1286349329">
          <w:marLeft w:val="640"/>
          <w:marRight w:val="0"/>
          <w:marTop w:val="0"/>
          <w:marBottom w:val="0"/>
          <w:divBdr>
            <w:top w:val="none" w:sz="0" w:space="0" w:color="auto"/>
            <w:left w:val="none" w:sz="0" w:space="0" w:color="auto"/>
            <w:bottom w:val="none" w:sz="0" w:space="0" w:color="auto"/>
            <w:right w:val="none" w:sz="0" w:space="0" w:color="auto"/>
          </w:divBdr>
        </w:div>
        <w:div w:id="1334063498">
          <w:marLeft w:val="640"/>
          <w:marRight w:val="0"/>
          <w:marTop w:val="0"/>
          <w:marBottom w:val="0"/>
          <w:divBdr>
            <w:top w:val="none" w:sz="0" w:space="0" w:color="auto"/>
            <w:left w:val="none" w:sz="0" w:space="0" w:color="auto"/>
            <w:bottom w:val="none" w:sz="0" w:space="0" w:color="auto"/>
            <w:right w:val="none" w:sz="0" w:space="0" w:color="auto"/>
          </w:divBdr>
        </w:div>
        <w:div w:id="1350793132">
          <w:marLeft w:val="640"/>
          <w:marRight w:val="0"/>
          <w:marTop w:val="0"/>
          <w:marBottom w:val="0"/>
          <w:divBdr>
            <w:top w:val="none" w:sz="0" w:space="0" w:color="auto"/>
            <w:left w:val="none" w:sz="0" w:space="0" w:color="auto"/>
            <w:bottom w:val="none" w:sz="0" w:space="0" w:color="auto"/>
            <w:right w:val="none" w:sz="0" w:space="0" w:color="auto"/>
          </w:divBdr>
        </w:div>
        <w:div w:id="1369792704">
          <w:marLeft w:val="640"/>
          <w:marRight w:val="0"/>
          <w:marTop w:val="0"/>
          <w:marBottom w:val="0"/>
          <w:divBdr>
            <w:top w:val="none" w:sz="0" w:space="0" w:color="auto"/>
            <w:left w:val="none" w:sz="0" w:space="0" w:color="auto"/>
            <w:bottom w:val="none" w:sz="0" w:space="0" w:color="auto"/>
            <w:right w:val="none" w:sz="0" w:space="0" w:color="auto"/>
          </w:divBdr>
        </w:div>
        <w:div w:id="1370884697">
          <w:marLeft w:val="640"/>
          <w:marRight w:val="0"/>
          <w:marTop w:val="0"/>
          <w:marBottom w:val="0"/>
          <w:divBdr>
            <w:top w:val="none" w:sz="0" w:space="0" w:color="auto"/>
            <w:left w:val="none" w:sz="0" w:space="0" w:color="auto"/>
            <w:bottom w:val="none" w:sz="0" w:space="0" w:color="auto"/>
            <w:right w:val="none" w:sz="0" w:space="0" w:color="auto"/>
          </w:divBdr>
        </w:div>
        <w:div w:id="1394349920">
          <w:marLeft w:val="640"/>
          <w:marRight w:val="0"/>
          <w:marTop w:val="0"/>
          <w:marBottom w:val="0"/>
          <w:divBdr>
            <w:top w:val="none" w:sz="0" w:space="0" w:color="auto"/>
            <w:left w:val="none" w:sz="0" w:space="0" w:color="auto"/>
            <w:bottom w:val="none" w:sz="0" w:space="0" w:color="auto"/>
            <w:right w:val="none" w:sz="0" w:space="0" w:color="auto"/>
          </w:divBdr>
        </w:div>
        <w:div w:id="1402484205">
          <w:marLeft w:val="640"/>
          <w:marRight w:val="0"/>
          <w:marTop w:val="0"/>
          <w:marBottom w:val="0"/>
          <w:divBdr>
            <w:top w:val="none" w:sz="0" w:space="0" w:color="auto"/>
            <w:left w:val="none" w:sz="0" w:space="0" w:color="auto"/>
            <w:bottom w:val="none" w:sz="0" w:space="0" w:color="auto"/>
            <w:right w:val="none" w:sz="0" w:space="0" w:color="auto"/>
          </w:divBdr>
        </w:div>
        <w:div w:id="1412462962">
          <w:marLeft w:val="640"/>
          <w:marRight w:val="0"/>
          <w:marTop w:val="0"/>
          <w:marBottom w:val="0"/>
          <w:divBdr>
            <w:top w:val="none" w:sz="0" w:space="0" w:color="auto"/>
            <w:left w:val="none" w:sz="0" w:space="0" w:color="auto"/>
            <w:bottom w:val="none" w:sz="0" w:space="0" w:color="auto"/>
            <w:right w:val="none" w:sz="0" w:space="0" w:color="auto"/>
          </w:divBdr>
        </w:div>
        <w:div w:id="1415125148">
          <w:marLeft w:val="640"/>
          <w:marRight w:val="0"/>
          <w:marTop w:val="0"/>
          <w:marBottom w:val="0"/>
          <w:divBdr>
            <w:top w:val="none" w:sz="0" w:space="0" w:color="auto"/>
            <w:left w:val="none" w:sz="0" w:space="0" w:color="auto"/>
            <w:bottom w:val="none" w:sz="0" w:space="0" w:color="auto"/>
            <w:right w:val="none" w:sz="0" w:space="0" w:color="auto"/>
          </w:divBdr>
        </w:div>
        <w:div w:id="1435513145">
          <w:marLeft w:val="640"/>
          <w:marRight w:val="0"/>
          <w:marTop w:val="0"/>
          <w:marBottom w:val="0"/>
          <w:divBdr>
            <w:top w:val="none" w:sz="0" w:space="0" w:color="auto"/>
            <w:left w:val="none" w:sz="0" w:space="0" w:color="auto"/>
            <w:bottom w:val="none" w:sz="0" w:space="0" w:color="auto"/>
            <w:right w:val="none" w:sz="0" w:space="0" w:color="auto"/>
          </w:divBdr>
        </w:div>
        <w:div w:id="1510876620">
          <w:marLeft w:val="640"/>
          <w:marRight w:val="0"/>
          <w:marTop w:val="0"/>
          <w:marBottom w:val="0"/>
          <w:divBdr>
            <w:top w:val="none" w:sz="0" w:space="0" w:color="auto"/>
            <w:left w:val="none" w:sz="0" w:space="0" w:color="auto"/>
            <w:bottom w:val="none" w:sz="0" w:space="0" w:color="auto"/>
            <w:right w:val="none" w:sz="0" w:space="0" w:color="auto"/>
          </w:divBdr>
        </w:div>
        <w:div w:id="1519734496">
          <w:marLeft w:val="640"/>
          <w:marRight w:val="0"/>
          <w:marTop w:val="0"/>
          <w:marBottom w:val="0"/>
          <w:divBdr>
            <w:top w:val="none" w:sz="0" w:space="0" w:color="auto"/>
            <w:left w:val="none" w:sz="0" w:space="0" w:color="auto"/>
            <w:bottom w:val="none" w:sz="0" w:space="0" w:color="auto"/>
            <w:right w:val="none" w:sz="0" w:space="0" w:color="auto"/>
          </w:divBdr>
        </w:div>
        <w:div w:id="1556817625">
          <w:marLeft w:val="640"/>
          <w:marRight w:val="0"/>
          <w:marTop w:val="0"/>
          <w:marBottom w:val="0"/>
          <w:divBdr>
            <w:top w:val="none" w:sz="0" w:space="0" w:color="auto"/>
            <w:left w:val="none" w:sz="0" w:space="0" w:color="auto"/>
            <w:bottom w:val="none" w:sz="0" w:space="0" w:color="auto"/>
            <w:right w:val="none" w:sz="0" w:space="0" w:color="auto"/>
          </w:divBdr>
        </w:div>
        <w:div w:id="1578710627">
          <w:marLeft w:val="640"/>
          <w:marRight w:val="0"/>
          <w:marTop w:val="0"/>
          <w:marBottom w:val="0"/>
          <w:divBdr>
            <w:top w:val="none" w:sz="0" w:space="0" w:color="auto"/>
            <w:left w:val="none" w:sz="0" w:space="0" w:color="auto"/>
            <w:bottom w:val="none" w:sz="0" w:space="0" w:color="auto"/>
            <w:right w:val="none" w:sz="0" w:space="0" w:color="auto"/>
          </w:divBdr>
        </w:div>
        <w:div w:id="1632706062">
          <w:marLeft w:val="640"/>
          <w:marRight w:val="0"/>
          <w:marTop w:val="0"/>
          <w:marBottom w:val="0"/>
          <w:divBdr>
            <w:top w:val="none" w:sz="0" w:space="0" w:color="auto"/>
            <w:left w:val="none" w:sz="0" w:space="0" w:color="auto"/>
            <w:bottom w:val="none" w:sz="0" w:space="0" w:color="auto"/>
            <w:right w:val="none" w:sz="0" w:space="0" w:color="auto"/>
          </w:divBdr>
        </w:div>
        <w:div w:id="1660814737">
          <w:marLeft w:val="640"/>
          <w:marRight w:val="0"/>
          <w:marTop w:val="0"/>
          <w:marBottom w:val="0"/>
          <w:divBdr>
            <w:top w:val="none" w:sz="0" w:space="0" w:color="auto"/>
            <w:left w:val="none" w:sz="0" w:space="0" w:color="auto"/>
            <w:bottom w:val="none" w:sz="0" w:space="0" w:color="auto"/>
            <w:right w:val="none" w:sz="0" w:space="0" w:color="auto"/>
          </w:divBdr>
        </w:div>
        <w:div w:id="1663268312">
          <w:marLeft w:val="640"/>
          <w:marRight w:val="0"/>
          <w:marTop w:val="0"/>
          <w:marBottom w:val="0"/>
          <w:divBdr>
            <w:top w:val="none" w:sz="0" w:space="0" w:color="auto"/>
            <w:left w:val="none" w:sz="0" w:space="0" w:color="auto"/>
            <w:bottom w:val="none" w:sz="0" w:space="0" w:color="auto"/>
            <w:right w:val="none" w:sz="0" w:space="0" w:color="auto"/>
          </w:divBdr>
        </w:div>
        <w:div w:id="1670213175">
          <w:marLeft w:val="640"/>
          <w:marRight w:val="0"/>
          <w:marTop w:val="0"/>
          <w:marBottom w:val="0"/>
          <w:divBdr>
            <w:top w:val="none" w:sz="0" w:space="0" w:color="auto"/>
            <w:left w:val="none" w:sz="0" w:space="0" w:color="auto"/>
            <w:bottom w:val="none" w:sz="0" w:space="0" w:color="auto"/>
            <w:right w:val="none" w:sz="0" w:space="0" w:color="auto"/>
          </w:divBdr>
        </w:div>
        <w:div w:id="1683126369">
          <w:marLeft w:val="640"/>
          <w:marRight w:val="0"/>
          <w:marTop w:val="0"/>
          <w:marBottom w:val="0"/>
          <w:divBdr>
            <w:top w:val="none" w:sz="0" w:space="0" w:color="auto"/>
            <w:left w:val="none" w:sz="0" w:space="0" w:color="auto"/>
            <w:bottom w:val="none" w:sz="0" w:space="0" w:color="auto"/>
            <w:right w:val="none" w:sz="0" w:space="0" w:color="auto"/>
          </w:divBdr>
        </w:div>
        <w:div w:id="1694958122">
          <w:marLeft w:val="640"/>
          <w:marRight w:val="0"/>
          <w:marTop w:val="0"/>
          <w:marBottom w:val="0"/>
          <w:divBdr>
            <w:top w:val="none" w:sz="0" w:space="0" w:color="auto"/>
            <w:left w:val="none" w:sz="0" w:space="0" w:color="auto"/>
            <w:bottom w:val="none" w:sz="0" w:space="0" w:color="auto"/>
            <w:right w:val="none" w:sz="0" w:space="0" w:color="auto"/>
          </w:divBdr>
        </w:div>
        <w:div w:id="1699233561">
          <w:marLeft w:val="640"/>
          <w:marRight w:val="0"/>
          <w:marTop w:val="0"/>
          <w:marBottom w:val="0"/>
          <w:divBdr>
            <w:top w:val="none" w:sz="0" w:space="0" w:color="auto"/>
            <w:left w:val="none" w:sz="0" w:space="0" w:color="auto"/>
            <w:bottom w:val="none" w:sz="0" w:space="0" w:color="auto"/>
            <w:right w:val="none" w:sz="0" w:space="0" w:color="auto"/>
          </w:divBdr>
        </w:div>
        <w:div w:id="1719545504">
          <w:marLeft w:val="640"/>
          <w:marRight w:val="0"/>
          <w:marTop w:val="0"/>
          <w:marBottom w:val="0"/>
          <w:divBdr>
            <w:top w:val="none" w:sz="0" w:space="0" w:color="auto"/>
            <w:left w:val="none" w:sz="0" w:space="0" w:color="auto"/>
            <w:bottom w:val="none" w:sz="0" w:space="0" w:color="auto"/>
            <w:right w:val="none" w:sz="0" w:space="0" w:color="auto"/>
          </w:divBdr>
        </w:div>
        <w:div w:id="1768191919">
          <w:marLeft w:val="640"/>
          <w:marRight w:val="0"/>
          <w:marTop w:val="0"/>
          <w:marBottom w:val="0"/>
          <w:divBdr>
            <w:top w:val="none" w:sz="0" w:space="0" w:color="auto"/>
            <w:left w:val="none" w:sz="0" w:space="0" w:color="auto"/>
            <w:bottom w:val="none" w:sz="0" w:space="0" w:color="auto"/>
            <w:right w:val="none" w:sz="0" w:space="0" w:color="auto"/>
          </w:divBdr>
        </w:div>
        <w:div w:id="1778984729">
          <w:marLeft w:val="640"/>
          <w:marRight w:val="0"/>
          <w:marTop w:val="0"/>
          <w:marBottom w:val="0"/>
          <w:divBdr>
            <w:top w:val="none" w:sz="0" w:space="0" w:color="auto"/>
            <w:left w:val="none" w:sz="0" w:space="0" w:color="auto"/>
            <w:bottom w:val="none" w:sz="0" w:space="0" w:color="auto"/>
            <w:right w:val="none" w:sz="0" w:space="0" w:color="auto"/>
          </w:divBdr>
        </w:div>
        <w:div w:id="1847478732">
          <w:marLeft w:val="640"/>
          <w:marRight w:val="0"/>
          <w:marTop w:val="0"/>
          <w:marBottom w:val="0"/>
          <w:divBdr>
            <w:top w:val="none" w:sz="0" w:space="0" w:color="auto"/>
            <w:left w:val="none" w:sz="0" w:space="0" w:color="auto"/>
            <w:bottom w:val="none" w:sz="0" w:space="0" w:color="auto"/>
            <w:right w:val="none" w:sz="0" w:space="0" w:color="auto"/>
          </w:divBdr>
        </w:div>
        <w:div w:id="1931159911">
          <w:marLeft w:val="640"/>
          <w:marRight w:val="0"/>
          <w:marTop w:val="0"/>
          <w:marBottom w:val="0"/>
          <w:divBdr>
            <w:top w:val="none" w:sz="0" w:space="0" w:color="auto"/>
            <w:left w:val="none" w:sz="0" w:space="0" w:color="auto"/>
            <w:bottom w:val="none" w:sz="0" w:space="0" w:color="auto"/>
            <w:right w:val="none" w:sz="0" w:space="0" w:color="auto"/>
          </w:divBdr>
        </w:div>
        <w:div w:id="1987854080">
          <w:marLeft w:val="640"/>
          <w:marRight w:val="0"/>
          <w:marTop w:val="0"/>
          <w:marBottom w:val="0"/>
          <w:divBdr>
            <w:top w:val="none" w:sz="0" w:space="0" w:color="auto"/>
            <w:left w:val="none" w:sz="0" w:space="0" w:color="auto"/>
            <w:bottom w:val="none" w:sz="0" w:space="0" w:color="auto"/>
            <w:right w:val="none" w:sz="0" w:space="0" w:color="auto"/>
          </w:divBdr>
        </w:div>
        <w:div w:id="2000574951">
          <w:marLeft w:val="640"/>
          <w:marRight w:val="0"/>
          <w:marTop w:val="0"/>
          <w:marBottom w:val="0"/>
          <w:divBdr>
            <w:top w:val="none" w:sz="0" w:space="0" w:color="auto"/>
            <w:left w:val="none" w:sz="0" w:space="0" w:color="auto"/>
            <w:bottom w:val="none" w:sz="0" w:space="0" w:color="auto"/>
            <w:right w:val="none" w:sz="0" w:space="0" w:color="auto"/>
          </w:divBdr>
        </w:div>
        <w:div w:id="2005011597">
          <w:marLeft w:val="640"/>
          <w:marRight w:val="0"/>
          <w:marTop w:val="0"/>
          <w:marBottom w:val="0"/>
          <w:divBdr>
            <w:top w:val="none" w:sz="0" w:space="0" w:color="auto"/>
            <w:left w:val="none" w:sz="0" w:space="0" w:color="auto"/>
            <w:bottom w:val="none" w:sz="0" w:space="0" w:color="auto"/>
            <w:right w:val="none" w:sz="0" w:space="0" w:color="auto"/>
          </w:divBdr>
        </w:div>
      </w:divsChild>
    </w:div>
    <w:div w:id="1697925815">
      <w:marLeft w:val="640"/>
      <w:marRight w:val="0"/>
      <w:marTop w:val="0"/>
      <w:marBottom w:val="0"/>
      <w:divBdr>
        <w:top w:val="none" w:sz="0" w:space="0" w:color="auto"/>
        <w:left w:val="none" w:sz="0" w:space="0" w:color="auto"/>
        <w:bottom w:val="none" w:sz="0" w:space="0" w:color="auto"/>
        <w:right w:val="none" w:sz="0" w:space="0" w:color="auto"/>
      </w:divBdr>
    </w:div>
    <w:div w:id="1698045821">
      <w:marLeft w:val="640"/>
      <w:marRight w:val="0"/>
      <w:marTop w:val="0"/>
      <w:marBottom w:val="0"/>
      <w:divBdr>
        <w:top w:val="none" w:sz="0" w:space="0" w:color="auto"/>
        <w:left w:val="none" w:sz="0" w:space="0" w:color="auto"/>
        <w:bottom w:val="none" w:sz="0" w:space="0" w:color="auto"/>
        <w:right w:val="none" w:sz="0" w:space="0" w:color="auto"/>
      </w:divBdr>
    </w:div>
    <w:div w:id="1698384919">
      <w:marLeft w:val="640"/>
      <w:marRight w:val="0"/>
      <w:marTop w:val="0"/>
      <w:marBottom w:val="0"/>
      <w:divBdr>
        <w:top w:val="none" w:sz="0" w:space="0" w:color="auto"/>
        <w:left w:val="none" w:sz="0" w:space="0" w:color="auto"/>
        <w:bottom w:val="none" w:sz="0" w:space="0" w:color="auto"/>
        <w:right w:val="none" w:sz="0" w:space="0" w:color="auto"/>
      </w:divBdr>
    </w:div>
    <w:div w:id="1698460906">
      <w:marLeft w:val="640"/>
      <w:marRight w:val="0"/>
      <w:marTop w:val="0"/>
      <w:marBottom w:val="0"/>
      <w:divBdr>
        <w:top w:val="none" w:sz="0" w:space="0" w:color="auto"/>
        <w:left w:val="none" w:sz="0" w:space="0" w:color="auto"/>
        <w:bottom w:val="none" w:sz="0" w:space="0" w:color="auto"/>
        <w:right w:val="none" w:sz="0" w:space="0" w:color="auto"/>
      </w:divBdr>
    </w:div>
    <w:div w:id="1698577484">
      <w:marLeft w:val="640"/>
      <w:marRight w:val="0"/>
      <w:marTop w:val="0"/>
      <w:marBottom w:val="0"/>
      <w:divBdr>
        <w:top w:val="none" w:sz="0" w:space="0" w:color="auto"/>
        <w:left w:val="none" w:sz="0" w:space="0" w:color="auto"/>
        <w:bottom w:val="none" w:sz="0" w:space="0" w:color="auto"/>
        <w:right w:val="none" w:sz="0" w:space="0" w:color="auto"/>
      </w:divBdr>
    </w:div>
    <w:div w:id="1698696055">
      <w:bodyDiv w:val="1"/>
      <w:marLeft w:val="0"/>
      <w:marRight w:val="0"/>
      <w:marTop w:val="0"/>
      <w:marBottom w:val="0"/>
      <w:divBdr>
        <w:top w:val="none" w:sz="0" w:space="0" w:color="auto"/>
        <w:left w:val="none" w:sz="0" w:space="0" w:color="auto"/>
        <w:bottom w:val="none" w:sz="0" w:space="0" w:color="auto"/>
        <w:right w:val="none" w:sz="0" w:space="0" w:color="auto"/>
      </w:divBdr>
      <w:divsChild>
        <w:div w:id="59790486">
          <w:marLeft w:val="640"/>
          <w:marRight w:val="0"/>
          <w:marTop w:val="0"/>
          <w:marBottom w:val="0"/>
          <w:divBdr>
            <w:top w:val="none" w:sz="0" w:space="0" w:color="auto"/>
            <w:left w:val="none" w:sz="0" w:space="0" w:color="auto"/>
            <w:bottom w:val="none" w:sz="0" w:space="0" w:color="auto"/>
            <w:right w:val="none" w:sz="0" w:space="0" w:color="auto"/>
          </w:divBdr>
        </w:div>
        <w:div w:id="61568299">
          <w:marLeft w:val="640"/>
          <w:marRight w:val="0"/>
          <w:marTop w:val="0"/>
          <w:marBottom w:val="0"/>
          <w:divBdr>
            <w:top w:val="none" w:sz="0" w:space="0" w:color="auto"/>
            <w:left w:val="none" w:sz="0" w:space="0" w:color="auto"/>
            <w:bottom w:val="none" w:sz="0" w:space="0" w:color="auto"/>
            <w:right w:val="none" w:sz="0" w:space="0" w:color="auto"/>
          </w:divBdr>
        </w:div>
        <w:div w:id="62144937">
          <w:marLeft w:val="640"/>
          <w:marRight w:val="0"/>
          <w:marTop w:val="0"/>
          <w:marBottom w:val="0"/>
          <w:divBdr>
            <w:top w:val="none" w:sz="0" w:space="0" w:color="auto"/>
            <w:left w:val="none" w:sz="0" w:space="0" w:color="auto"/>
            <w:bottom w:val="none" w:sz="0" w:space="0" w:color="auto"/>
            <w:right w:val="none" w:sz="0" w:space="0" w:color="auto"/>
          </w:divBdr>
        </w:div>
        <w:div w:id="68817229">
          <w:marLeft w:val="640"/>
          <w:marRight w:val="0"/>
          <w:marTop w:val="0"/>
          <w:marBottom w:val="0"/>
          <w:divBdr>
            <w:top w:val="none" w:sz="0" w:space="0" w:color="auto"/>
            <w:left w:val="none" w:sz="0" w:space="0" w:color="auto"/>
            <w:bottom w:val="none" w:sz="0" w:space="0" w:color="auto"/>
            <w:right w:val="none" w:sz="0" w:space="0" w:color="auto"/>
          </w:divBdr>
        </w:div>
        <w:div w:id="99883650">
          <w:marLeft w:val="640"/>
          <w:marRight w:val="0"/>
          <w:marTop w:val="0"/>
          <w:marBottom w:val="0"/>
          <w:divBdr>
            <w:top w:val="none" w:sz="0" w:space="0" w:color="auto"/>
            <w:left w:val="none" w:sz="0" w:space="0" w:color="auto"/>
            <w:bottom w:val="none" w:sz="0" w:space="0" w:color="auto"/>
            <w:right w:val="none" w:sz="0" w:space="0" w:color="auto"/>
          </w:divBdr>
        </w:div>
        <w:div w:id="178935412">
          <w:marLeft w:val="640"/>
          <w:marRight w:val="0"/>
          <w:marTop w:val="0"/>
          <w:marBottom w:val="0"/>
          <w:divBdr>
            <w:top w:val="none" w:sz="0" w:space="0" w:color="auto"/>
            <w:left w:val="none" w:sz="0" w:space="0" w:color="auto"/>
            <w:bottom w:val="none" w:sz="0" w:space="0" w:color="auto"/>
            <w:right w:val="none" w:sz="0" w:space="0" w:color="auto"/>
          </w:divBdr>
        </w:div>
        <w:div w:id="189879519">
          <w:marLeft w:val="640"/>
          <w:marRight w:val="0"/>
          <w:marTop w:val="0"/>
          <w:marBottom w:val="0"/>
          <w:divBdr>
            <w:top w:val="none" w:sz="0" w:space="0" w:color="auto"/>
            <w:left w:val="none" w:sz="0" w:space="0" w:color="auto"/>
            <w:bottom w:val="none" w:sz="0" w:space="0" w:color="auto"/>
            <w:right w:val="none" w:sz="0" w:space="0" w:color="auto"/>
          </w:divBdr>
        </w:div>
        <w:div w:id="194730613">
          <w:marLeft w:val="640"/>
          <w:marRight w:val="0"/>
          <w:marTop w:val="0"/>
          <w:marBottom w:val="0"/>
          <w:divBdr>
            <w:top w:val="none" w:sz="0" w:space="0" w:color="auto"/>
            <w:left w:val="none" w:sz="0" w:space="0" w:color="auto"/>
            <w:bottom w:val="none" w:sz="0" w:space="0" w:color="auto"/>
            <w:right w:val="none" w:sz="0" w:space="0" w:color="auto"/>
          </w:divBdr>
        </w:div>
        <w:div w:id="211157472">
          <w:marLeft w:val="640"/>
          <w:marRight w:val="0"/>
          <w:marTop w:val="0"/>
          <w:marBottom w:val="0"/>
          <w:divBdr>
            <w:top w:val="none" w:sz="0" w:space="0" w:color="auto"/>
            <w:left w:val="none" w:sz="0" w:space="0" w:color="auto"/>
            <w:bottom w:val="none" w:sz="0" w:space="0" w:color="auto"/>
            <w:right w:val="none" w:sz="0" w:space="0" w:color="auto"/>
          </w:divBdr>
        </w:div>
        <w:div w:id="237131591">
          <w:marLeft w:val="640"/>
          <w:marRight w:val="0"/>
          <w:marTop w:val="0"/>
          <w:marBottom w:val="0"/>
          <w:divBdr>
            <w:top w:val="none" w:sz="0" w:space="0" w:color="auto"/>
            <w:left w:val="none" w:sz="0" w:space="0" w:color="auto"/>
            <w:bottom w:val="none" w:sz="0" w:space="0" w:color="auto"/>
            <w:right w:val="none" w:sz="0" w:space="0" w:color="auto"/>
          </w:divBdr>
        </w:div>
        <w:div w:id="315644304">
          <w:marLeft w:val="640"/>
          <w:marRight w:val="0"/>
          <w:marTop w:val="0"/>
          <w:marBottom w:val="0"/>
          <w:divBdr>
            <w:top w:val="none" w:sz="0" w:space="0" w:color="auto"/>
            <w:left w:val="none" w:sz="0" w:space="0" w:color="auto"/>
            <w:bottom w:val="none" w:sz="0" w:space="0" w:color="auto"/>
            <w:right w:val="none" w:sz="0" w:space="0" w:color="auto"/>
          </w:divBdr>
        </w:div>
        <w:div w:id="325134306">
          <w:marLeft w:val="640"/>
          <w:marRight w:val="0"/>
          <w:marTop w:val="0"/>
          <w:marBottom w:val="0"/>
          <w:divBdr>
            <w:top w:val="none" w:sz="0" w:space="0" w:color="auto"/>
            <w:left w:val="none" w:sz="0" w:space="0" w:color="auto"/>
            <w:bottom w:val="none" w:sz="0" w:space="0" w:color="auto"/>
            <w:right w:val="none" w:sz="0" w:space="0" w:color="auto"/>
          </w:divBdr>
        </w:div>
        <w:div w:id="354812866">
          <w:marLeft w:val="640"/>
          <w:marRight w:val="0"/>
          <w:marTop w:val="0"/>
          <w:marBottom w:val="0"/>
          <w:divBdr>
            <w:top w:val="none" w:sz="0" w:space="0" w:color="auto"/>
            <w:left w:val="none" w:sz="0" w:space="0" w:color="auto"/>
            <w:bottom w:val="none" w:sz="0" w:space="0" w:color="auto"/>
            <w:right w:val="none" w:sz="0" w:space="0" w:color="auto"/>
          </w:divBdr>
        </w:div>
        <w:div w:id="385766287">
          <w:marLeft w:val="640"/>
          <w:marRight w:val="0"/>
          <w:marTop w:val="0"/>
          <w:marBottom w:val="0"/>
          <w:divBdr>
            <w:top w:val="none" w:sz="0" w:space="0" w:color="auto"/>
            <w:left w:val="none" w:sz="0" w:space="0" w:color="auto"/>
            <w:bottom w:val="none" w:sz="0" w:space="0" w:color="auto"/>
            <w:right w:val="none" w:sz="0" w:space="0" w:color="auto"/>
          </w:divBdr>
        </w:div>
        <w:div w:id="390736296">
          <w:marLeft w:val="640"/>
          <w:marRight w:val="0"/>
          <w:marTop w:val="0"/>
          <w:marBottom w:val="0"/>
          <w:divBdr>
            <w:top w:val="none" w:sz="0" w:space="0" w:color="auto"/>
            <w:left w:val="none" w:sz="0" w:space="0" w:color="auto"/>
            <w:bottom w:val="none" w:sz="0" w:space="0" w:color="auto"/>
            <w:right w:val="none" w:sz="0" w:space="0" w:color="auto"/>
          </w:divBdr>
        </w:div>
        <w:div w:id="398016723">
          <w:marLeft w:val="640"/>
          <w:marRight w:val="0"/>
          <w:marTop w:val="0"/>
          <w:marBottom w:val="0"/>
          <w:divBdr>
            <w:top w:val="none" w:sz="0" w:space="0" w:color="auto"/>
            <w:left w:val="none" w:sz="0" w:space="0" w:color="auto"/>
            <w:bottom w:val="none" w:sz="0" w:space="0" w:color="auto"/>
            <w:right w:val="none" w:sz="0" w:space="0" w:color="auto"/>
          </w:divBdr>
        </w:div>
        <w:div w:id="407118026">
          <w:marLeft w:val="640"/>
          <w:marRight w:val="0"/>
          <w:marTop w:val="0"/>
          <w:marBottom w:val="0"/>
          <w:divBdr>
            <w:top w:val="none" w:sz="0" w:space="0" w:color="auto"/>
            <w:left w:val="none" w:sz="0" w:space="0" w:color="auto"/>
            <w:bottom w:val="none" w:sz="0" w:space="0" w:color="auto"/>
            <w:right w:val="none" w:sz="0" w:space="0" w:color="auto"/>
          </w:divBdr>
        </w:div>
        <w:div w:id="427628489">
          <w:marLeft w:val="640"/>
          <w:marRight w:val="0"/>
          <w:marTop w:val="0"/>
          <w:marBottom w:val="0"/>
          <w:divBdr>
            <w:top w:val="none" w:sz="0" w:space="0" w:color="auto"/>
            <w:left w:val="none" w:sz="0" w:space="0" w:color="auto"/>
            <w:bottom w:val="none" w:sz="0" w:space="0" w:color="auto"/>
            <w:right w:val="none" w:sz="0" w:space="0" w:color="auto"/>
          </w:divBdr>
        </w:div>
        <w:div w:id="507983968">
          <w:marLeft w:val="640"/>
          <w:marRight w:val="0"/>
          <w:marTop w:val="0"/>
          <w:marBottom w:val="0"/>
          <w:divBdr>
            <w:top w:val="none" w:sz="0" w:space="0" w:color="auto"/>
            <w:left w:val="none" w:sz="0" w:space="0" w:color="auto"/>
            <w:bottom w:val="none" w:sz="0" w:space="0" w:color="auto"/>
            <w:right w:val="none" w:sz="0" w:space="0" w:color="auto"/>
          </w:divBdr>
        </w:div>
        <w:div w:id="515388700">
          <w:marLeft w:val="640"/>
          <w:marRight w:val="0"/>
          <w:marTop w:val="0"/>
          <w:marBottom w:val="0"/>
          <w:divBdr>
            <w:top w:val="none" w:sz="0" w:space="0" w:color="auto"/>
            <w:left w:val="none" w:sz="0" w:space="0" w:color="auto"/>
            <w:bottom w:val="none" w:sz="0" w:space="0" w:color="auto"/>
            <w:right w:val="none" w:sz="0" w:space="0" w:color="auto"/>
          </w:divBdr>
        </w:div>
        <w:div w:id="595014973">
          <w:marLeft w:val="640"/>
          <w:marRight w:val="0"/>
          <w:marTop w:val="0"/>
          <w:marBottom w:val="0"/>
          <w:divBdr>
            <w:top w:val="none" w:sz="0" w:space="0" w:color="auto"/>
            <w:left w:val="none" w:sz="0" w:space="0" w:color="auto"/>
            <w:bottom w:val="none" w:sz="0" w:space="0" w:color="auto"/>
            <w:right w:val="none" w:sz="0" w:space="0" w:color="auto"/>
          </w:divBdr>
        </w:div>
        <w:div w:id="603267656">
          <w:marLeft w:val="640"/>
          <w:marRight w:val="0"/>
          <w:marTop w:val="0"/>
          <w:marBottom w:val="0"/>
          <w:divBdr>
            <w:top w:val="none" w:sz="0" w:space="0" w:color="auto"/>
            <w:left w:val="none" w:sz="0" w:space="0" w:color="auto"/>
            <w:bottom w:val="none" w:sz="0" w:space="0" w:color="auto"/>
            <w:right w:val="none" w:sz="0" w:space="0" w:color="auto"/>
          </w:divBdr>
        </w:div>
        <w:div w:id="603730886">
          <w:marLeft w:val="640"/>
          <w:marRight w:val="0"/>
          <w:marTop w:val="0"/>
          <w:marBottom w:val="0"/>
          <w:divBdr>
            <w:top w:val="none" w:sz="0" w:space="0" w:color="auto"/>
            <w:left w:val="none" w:sz="0" w:space="0" w:color="auto"/>
            <w:bottom w:val="none" w:sz="0" w:space="0" w:color="auto"/>
            <w:right w:val="none" w:sz="0" w:space="0" w:color="auto"/>
          </w:divBdr>
        </w:div>
        <w:div w:id="625082533">
          <w:marLeft w:val="640"/>
          <w:marRight w:val="0"/>
          <w:marTop w:val="0"/>
          <w:marBottom w:val="0"/>
          <w:divBdr>
            <w:top w:val="none" w:sz="0" w:space="0" w:color="auto"/>
            <w:left w:val="none" w:sz="0" w:space="0" w:color="auto"/>
            <w:bottom w:val="none" w:sz="0" w:space="0" w:color="auto"/>
            <w:right w:val="none" w:sz="0" w:space="0" w:color="auto"/>
          </w:divBdr>
        </w:div>
        <w:div w:id="704522747">
          <w:marLeft w:val="640"/>
          <w:marRight w:val="0"/>
          <w:marTop w:val="0"/>
          <w:marBottom w:val="0"/>
          <w:divBdr>
            <w:top w:val="none" w:sz="0" w:space="0" w:color="auto"/>
            <w:left w:val="none" w:sz="0" w:space="0" w:color="auto"/>
            <w:bottom w:val="none" w:sz="0" w:space="0" w:color="auto"/>
            <w:right w:val="none" w:sz="0" w:space="0" w:color="auto"/>
          </w:divBdr>
        </w:div>
        <w:div w:id="718549373">
          <w:marLeft w:val="640"/>
          <w:marRight w:val="0"/>
          <w:marTop w:val="0"/>
          <w:marBottom w:val="0"/>
          <w:divBdr>
            <w:top w:val="none" w:sz="0" w:space="0" w:color="auto"/>
            <w:left w:val="none" w:sz="0" w:space="0" w:color="auto"/>
            <w:bottom w:val="none" w:sz="0" w:space="0" w:color="auto"/>
            <w:right w:val="none" w:sz="0" w:space="0" w:color="auto"/>
          </w:divBdr>
        </w:div>
        <w:div w:id="723913778">
          <w:marLeft w:val="640"/>
          <w:marRight w:val="0"/>
          <w:marTop w:val="0"/>
          <w:marBottom w:val="0"/>
          <w:divBdr>
            <w:top w:val="none" w:sz="0" w:space="0" w:color="auto"/>
            <w:left w:val="none" w:sz="0" w:space="0" w:color="auto"/>
            <w:bottom w:val="none" w:sz="0" w:space="0" w:color="auto"/>
            <w:right w:val="none" w:sz="0" w:space="0" w:color="auto"/>
          </w:divBdr>
        </w:div>
        <w:div w:id="728961360">
          <w:marLeft w:val="640"/>
          <w:marRight w:val="0"/>
          <w:marTop w:val="0"/>
          <w:marBottom w:val="0"/>
          <w:divBdr>
            <w:top w:val="none" w:sz="0" w:space="0" w:color="auto"/>
            <w:left w:val="none" w:sz="0" w:space="0" w:color="auto"/>
            <w:bottom w:val="none" w:sz="0" w:space="0" w:color="auto"/>
            <w:right w:val="none" w:sz="0" w:space="0" w:color="auto"/>
          </w:divBdr>
        </w:div>
        <w:div w:id="745759228">
          <w:marLeft w:val="640"/>
          <w:marRight w:val="0"/>
          <w:marTop w:val="0"/>
          <w:marBottom w:val="0"/>
          <w:divBdr>
            <w:top w:val="none" w:sz="0" w:space="0" w:color="auto"/>
            <w:left w:val="none" w:sz="0" w:space="0" w:color="auto"/>
            <w:bottom w:val="none" w:sz="0" w:space="0" w:color="auto"/>
            <w:right w:val="none" w:sz="0" w:space="0" w:color="auto"/>
          </w:divBdr>
        </w:div>
        <w:div w:id="777723932">
          <w:marLeft w:val="640"/>
          <w:marRight w:val="0"/>
          <w:marTop w:val="0"/>
          <w:marBottom w:val="0"/>
          <w:divBdr>
            <w:top w:val="none" w:sz="0" w:space="0" w:color="auto"/>
            <w:left w:val="none" w:sz="0" w:space="0" w:color="auto"/>
            <w:bottom w:val="none" w:sz="0" w:space="0" w:color="auto"/>
            <w:right w:val="none" w:sz="0" w:space="0" w:color="auto"/>
          </w:divBdr>
        </w:div>
        <w:div w:id="780495624">
          <w:marLeft w:val="640"/>
          <w:marRight w:val="0"/>
          <w:marTop w:val="0"/>
          <w:marBottom w:val="0"/>
          <w:divBdr>
            <w:top w:val="none" w:sz="0" w:space="0" w:color="auto"/>
            <w:left w:val="none" w:sz="0" w:space="0" w:color="auto"/>
            <w:bottom w:val="none" w:sz="0" w:space="0" w:color="auto"/>
            <w:right w:val="none" w:sz="0" w:space="0" w:color="auto"/>
          </w:divBdr>
        </w:div>
        <w:div w:id="816260869">
          <w:marLeft w:val="640"/>
          <w:marRight w:val="0"/>
          <w:marTop w:val="0"/>
          <w:marBottom w:val="0"/>
          <w:divBdr>
            <w:top w:val="none" w:sz="0" w:space="0" w:color="auto"/>
            <w:left w:val="none" w:sz="0" w:space="0" w:color="auto"/>
            <w:bottom w:val="none" w:sz="0" w:space="0" w:color="auto"/>
            <w:right w:val="none" w:sz="0" w:space="0" w:color="auto"/>
          </w:divBdr>
        </w:div>
        <w:div w:id="836992702">
          <w:marLeft w:val="640"/>
          <w:marRight w:val="0"/>
          <w:marTop w:val="0"/>
          <w:marBottom w:val="0"/>
          <w:divBdr>
            <w:top w:val="none" w:sz="0" w:space="0" w:color="auto"/>
            <w:left w:val="none" w:sz="0" w:space="0" w:color="auto"/>
            <w:bottom w:val="none" w:sz="0" w:space="0" w:color="auto"/>
            <w:right w:val="none" w:sz="0" w:space="0" w:color="auto"/>
          </w:divBdr>
        </w:div>
        <w:div w:id="867908776">
          <w:marLeft w:val="640"/>
          <w:marRight w:val="0"/>
          <w:marTop w:val="0"/>
          <w:marBottom w:val="0"/>
          <w:divBdr>
            <w:top w:val="none" w:sz="0" w:space="0" w:color="auto"/>
            <w:left w:val="none" w:sz="0" w:space="0" w:color="auto"/>
            <w:bottom w:val="none" w:sz="0" w:space="0" w:color="auto"/>
            <w:right w:val="none" w:sz="0" w:space="0" w:color="auto"/>
          </w:divBdr>
        </w:div>
        <w:div w:id="874731959">
          <w:marLeft w:val="640"/>
          <w:marRight w:val="0"/>
          <w:marTop w:val="0"/>
          <w:marBottom w:val="0"/>
          <w:divBdr>
            <w:top w:val="none" w:sz="0" w:space="0" w:color="auto"/>
            <w:left w:val="none" w:sz="0" w:space="0" w:color="auto"/>
            <w:bottom w:val="none" w:sz="0" w:space="0" w:color="auto"/>
            <w:right w:val="none" w:sz="0" w:space="0" w:color="auto"/>
          </w:divBdr>
        </w:div>
        <w:div w:id="957445072">
          <w:marLeft w:val="640"/>
          <w:marRight w:val="0"/>
          <w:marTop w:val="0"/>
          <w:marBottom w:val="0"/>
          <w:divBdr>
            <w:top w:val="none" w:sz="0" w:space="0" w:color="auto"/>
            <w:left w:val="none" w:sz="0" w:space="0" w:color="auto"/>
            <w:bottom w:val="none" w:sz="0" w:space="0" w:color="auto"/>
            <w:right w:val="none" w:sz="0" w:space="0" w:color="auto"/>
          </w:divBdr>
        </w:div>
        <w:div w:id="1018894714">
          <w:marLeft w:val="640"/>
          <w:marRight w:val="0"/>
          <w:marTop w:val="0"/>
          <w:marBottom w:val="0"/>
          <w:divBdr>
            <w:top w:val="none" w:sz="0" w:space="0" w:color="auto"/>
            <w:left w:val="none" w:sz="0" w:space="0" w:color="auto"/>
            <w:bottom w:val="none" w:sz="0" w:space="0" w:color="auto"/>
            <w:right w:val="none" w:sz="0" w:space="0" w:color="auto"/>
          </w:divBdr>
        </w:div>
        <w:div w:id="1051882200">
          <w:marLeft w:val="640"/>
          <w:marRight w:val="0"/>
          <w:marTop w:val="0"/>
          <w:marBottom w:val="0"/>
          <w:divBdr>
            <w:top w:val="none" w:sz="0" w:space="0" w:color="auto"/>
            <w:left w:val="none" w:sz="0" w:space="0" w:color="auto"/>
            <w:bottom w:val="none" w:sz="0" w:space="0" w:color="auto"/>
            <w:right w:val="none" w:sz="0" w:space="0" w:color="auto"/>
          </w:divBdr>
        </w:div>
        <w:div w:id="1052772771">
          <w:marLeft w:val="640"/>
          <w:marRight w:val="0"/>
          <w:marTop w:val="0"/>
          <w:marBottom w:val="0"/>
          <w:divBdr>
            <w:top w:val="none" w:sz="0" w:space="0" w:color="auto"/>
            <w:left w:val="none" w:sz="0" w:space="0" w:color="auto"/>
            <w:bottom w:val="none" w:sz="0" w:space="0" w:color="auto"/>
            <w:right w:val="none" w:sz="0" w:space="0" w:color="auto"/>
          </w:divBdr>
        </w:div>
        <w:div w:id="1134371075">
          <w:marLeft w:val="640"/>
          <w:marRight w:val="0"/>
          <w:marTop w:val="0"/>
          <w:marBottom w:val="0"/>
          <w:divBdr>
            <w:top w:val="none" w:sz="0" w:space="0" w:color="auto"/>
            <w:left w:val="none" w:sz="0" w:space="0" w:color="auto"/>
            <w:bottom w:val="none" w:sz="0" w:space="0" w:color="auto"/>
            <w:right w:val="none" w:sz="0" w:space="0" w:color="auto"/>
          </w:divBdr>
        </w:div>
        <w:div w:id="1135833586">
          <w:marLeft w:val="640"/>
          <w:marRight w:val="0"/>
          <w:marTop w:val="0"/>
          <w:marBottom w:val="0"/>
          <w:divBdr>
            <w:top w:val="none" w:sz="0" w:space="0" w:color="auto"/>
            <w:left w:val="none" w:sz="0" w:space="0" w:color="auto"/>
            <w:bottom w:val="none" w:sz="0" w:space="0" w:color="auto"/>
            <w:right w:val="none" w:sz="0" w:space="0" w:color="auto"/>
          </w:divBdr>
        </w:div>
        <w:div w:id="1137257032">
          <w:marLeft w:val="640"/>
          <w:marRight w:val="0"/>
          <w:marTop w:val="0"/>
          <w:marBottom w:val="0"/>
          <w:divBdr>
            <w:top w:val="none" w:sz="0" w:space="0" w:color="auto"/>
            <w:left w:val="none" w:sz="0" w:space="0" w:color="auto"/>
            <w:bottom w:val="none" w:sz="0" w:space="0" w:color="auto"/>
            <w:right w:val="none" w:sz="0" w:space="0" w:color="auto"/>
          </w:divBdr>
        </w:div>
        <w:div w:id="1150638654">
          <w:marLeft w:val="640"/>
          <w:marRight w:val="0"/>
          <w:marTop w:val="0"/>
          <w:marBottom w:val="0"/>
          <w:divBdr>
            <w:top w:val="none" w:sz="0" w:space="0" w:color="auto"/>
            <w:left w:val="none" w:sz="0" w:space="0" w:color="auto"/>
            <w:bottom w:val="none" w:sz="0" w:space="0" w:color="auto"/>
            <w:right w:val="none" w:sz="0" w:space="0" w:color="auto"/>
          </w:divBdr>
        </w:div>
        <w:div w:id="1171337060">
          <w:marLeft w:val="640"/>
          <w:marRight w:val="0"/>
          <w:marTop w:val="0"/>
          <w:marBottom w:val="0"/>
          <w:divBdr>
            <w:top w:val="none" w:sz="0" w:space="0" w:color="auto"/>
            <w:left w:val="none" w:sz="0" w:space="0" w:color="auto"/>
            <w:bottom w:val="none" w:sz="0" w:space="0" w:color="auto"/>
            <w:right w:val="none" w:sz="0" w:space="0" w:color="auto"/>
          </w:divBdr>
        </w:div>
        <w:div w:id="1206721792">
          <w:marLeft w:val="640"/>
          <w:marRight w:val="0"/>
          <w:marTop w:val="0"/>
          <w:marBottom w:val="0"/>
          <w:divBdr>
            <w:top w:val="none" w:sz="0" w:space="0" w:color="auto"/>
            <w:left w:val="none" w:sz="0" w:space="0" w:color="auto"/>
            <w:bottom w:val="none" w:sz="0" w:space="0" w:color="auto"/>
            <w:right w:val="none" w:sz="0" w:space="0" w:color="auto"/>
          </w:divBdr>
        </w:div>
        <w:div w:id="1241334536">
          <w:marLeft w:val="640"/>
          <w:marRight w:val="0"/>
          <w:marTop w:val="0"/>
          <w:marBottom w:val="0"/>
          <w:divBdr>
            <w:top w:val="none" w:sz="0" w:space="0" w:color="auto"/>
            <w:left w:val="none" w:sz="0" w:space="0" w:color="auto"/>
            <w:bottom w:val="none" w:sz="0" w:space="0" w:color="auto"/>
            <w:right w:val="none" w:sz="0" w:space="0" w:color="auto"/>
          </w:divBdr>
        </w:div>
        <w:div w:id="1243102338">
          <w:marLeft w:val="640"/>
          <w:marRight w:val="0"/>
          <w:marTop w:val="0"/>
          <w:marBottom w:val="0"/>
          <w:divBdr>
            <w:top w:val="none" w:sz="0" w:space="0" w:color="auto"/>
            <w:left w:val="none" w:sz="0" w:space="0" w:color="auto"/>
            <w:bottom w:val="none" w:sz="0" w:space="0" w:color="auto"/>
            <w:right w:val="none" w:sz="0" w:space="0" w:color="auto"/>
          </w:divBdr>
        </w:div>
        <w:div w:id="1270162084">
          <w:marLeft w:val="640"/>
          <w:marRight w:val="0"/>
          <w:marTop w:val="0"/>
          <w:marBottom w:val="0"/>
          <w:divBdr>
            <w:top w:val="none" w:sz="0" w:space="0" w:color="auto"/>
            <w:left w:val="none" w:sz="0" w:space="0" w:color="auto"/>
            <w:bottom w:val="none" w:sz="0" w:space="0" w:color="auto"/>
            <w:right w:val="none" w:sz="0" w:space="0" w:color="auto"/>
          </w:divBdr>
        </w:div>
        <w:div w:id="1288976070">
          <w:marLeft w:val="640"/>
          <w:marRight w:val="0"/>
          <w:marTop w:val="0"/>
          <w:marBottom w:val="0"/>
          <w:divBdr>
            <w:top w:val="none" w:sz="0" w:space="0" w:color="auto"/>
            <w:left w:val="none" w:sz="0" w:space="0" w:color="auto"/>
            <w:bottom w:val="none" w:sz="0" w:space="0" w:color="auto"/>
            <w:right w:val="none" w:sz="0" w:space="0" w:color="auto"/>
          </w:divBdr>
        </w:div>
        <w:div w:id="1297905904">
          <w:marLeft w:val="640"/>
          <w:marRight w:val="0"/>
          <w:marTop w:val="0"/>
          <w:marBottom w:val="0"/>
          <w:divBdr>
            <w:top w:val="none" w:sz="0" w:space="0" w:color="auto"/>
            <w:left w:val="none" w:sz="0" w:space="0" w:color="auto"/>
            <w:bottom w:val="none" w:sz="0" w:space="0" w:color="auto"/>
            <w:right w:val="none" w:sz="0" w:space="0" w:color="auto"/>
          </w:divBdr>
        </w:div>
        <w:div w:id="1311515174">
          <w:marLeft w:val="640"/>
          <w:marRight w:val="0"/>
          <w:marTop w:val="0"/>
          <w:marBottom w:val="0"/>
          <w:divBdr>
            <w:top w:val="none" w:sz="0" w:space="0" w:color="auto"/>
            <w:left w:val="none" w:sz="0" w:space="0" w:color="auto"/>
            <w:bottom w:val="none" w:sz="0" w:space="0" w:color="auto"/>
            <w:right w:val="none" w:sz="0" w:space="0" w:color="auto"/>
          </w:divBdr>
        </w:div>
        <w:div w:id="1374425339">
          <w:marLeft w:val="640"/>
          <w:marRight w:val="0"/>
          <w:marTop w:val="0"/>
          <w:marBottom w:val="0"/>
          <w:divBdr>
            <w:top w:val="none" w:sz="0" w:space="0" w:color="auto"/>
            <w:left w:val="none" w:sz="0" w:space="0" w:color="auto"/>
            <w:bottom w:val="none" w:sz="0" w:space="0" w:color="auto"/>
            <w:right w:val="none" w:sz="0" w:space="0" w:color="auto"/>
          </w:divBdr>
        </w:div>
        <w:div w:id="1390299691">
          <w:marLeft w:val="640"/>
          <w:marRight w:val="0"/>
          <w:marTop w:val="0"/>
          <w:marBottom w:val="0"/>
          <w:divBdr>
            <w:top w:val="none" w:sz="0" w:space="0" w:color="auto"/>
            <w:left w:val="none" w:sz="0" w:space="0" w:color="auto"/>
            <w:bottom w:val="none" w:sz="0" w:space="0" w:color="auto"/>
            <w:right w:val="none" w:sz="0" w:space="0" w:color="auto"/>
          </w:divBdr>
        </w:div>
        <w:div w:id="1414623385">
          <w:marLeft w:val="640"/>
          <w:marRight w:val="0"/>
          <w:marTop w:val="0"/>
          <w:marBottom w:val="0"/>
          <w:divBdr>
            <w:top w:val="none" w:sz="0" w:space="0" w:color="auto"/>
            <w:left w:val="none" w:sz="0" w:space="0" w:color="auto"/>
            <w:bottom w:val="none" w:sz="0" w:space="0" w:color="auto"/>
            <w:right w:val="none" w:sz="0" w:space="0" w:color="auto"/>
          </w:divBdr>
        </w:div>
        <w:div w:id="1417820011">
          <w:marLeft w:val="640"/>
          <w:marRight w:val="0"/>
          <w:marTop w:val="0"/>
          <w:marBottom w:val="0"/>
          <w:divBdr>
            <w:top w:val="none" w:sz="0" w:space="0" w:color="auto"/>
            <w:left w:val="none" w:sz="0" w:space="0" w:color="auto"/>
            <w:bottom w:val="none" w:sz="0" w:space="0" w:color="auto"/>
            <w:right w:val="none" w:sz="0" w:space="0" w:color="auto"/>
          </w:divBdr>
        </w:div>
        <w:div w:id="1435514684">
          <w:marLeft w:val="640"/>
          <w:marRight w:val="0"/>
          <w:marTop w:val="0"/>
          <w:marBottom w:val="0"/>
          <w:divBdr>
            <w:top w:val="none" w:sz="0" w:space="0" w:color="auto"/>
            <w:left w:val="none" w:sz="0" w:space="0" w:color="auto"/>
            <w:bottom w:val="none" w:sz="0" w:space="0" w:color="auto"/>
            <w:right w:val="none" w:sz="0" w:space="0" w:color="auto"/>
          </w:divBdr>
        </w:div>
        <w:div w:id="1442721160">
          <w:marLeft w:val="640"/>
          <w:marRight w:val="0"/>
          <w:marTop w:val="0"/>
          <w:marBottom w:val="0"/>
          <w:divBdr>
            <w:top w:val="none" w:sz="0" w:space="0" w:color="auto"/>
            <w:left w:val="none" w:sz="0" w:space="0" w:color="auto"/>
            <w:bottom w:val="none" w:sz="0" w:space="0" w:color="auto"/>
            <w:right w:val="none" w:sz="0" w:space="0" w:color="auto"/>
          </w:divBdr>
        </w:div>
        <w:div w:id="1460301257">
          <w:marLeft w:val="640"/>
          <w:marRight w:val="0"/>
          <w:marTop w:val="0"/>
          <w:marBottom w:val="0"/>
          <w:divBdr>
            <w:top w:val="none" w:sz="0" w:space="0" w:color="auto"/>
            <w:left w:val="none" w:sz="0" w:space="0" w:color="auto"/>
            <w:bottom w:val="none" w:sz="0" w:space="0" w:color="auto"/>
            <w:right w:val="none" w:sz="0" w:space="0" w:color="auto"/>
          </w:divBdr>
        </w:div>
        <w:div w:id="1467041177">
          <w:marLeft w:val="640"/>
          <w:marRight w:val="0"/>
          <w:marTop w:val="0"/>
          <w:marBottom w:val="0"/>
          <w:divBdr>
            <w:top w:val="none" w:sz="0" w:space="0" w:color="auto"/>
            <w:left w:val="none" w:sz="0" w:space="0" w:color="auto"/>
            <w:bottom w:val="none" w:sz="0" w:space="0" w:color="auto"/>
            <w:right w:val="none" w:sz="0" w:space="0" w:color="auto"/>
          </w:divBdr>
        </w:div>
        <w:div w:id="1514297193">
          <w:marLeft w:val="640"/>
          <w:marRight w:val="0"/>
          <w:marTop w:val="0"/>
          <w:marBottom w:val="0"/>
          <w:divBdr>
            <w:top w:val="none" w:sz="0" w:space="0" w:color="auto"/>
            <w:left w:val="none" w:sz="0" w:space="0" w:color="auto"/>
            <w:bottom w:val="none" w:sz="0" w:space="0" w:color="auto"/>
            <w:right w:val="none" w:sz="0" w:space="0" w:color="auto"/>
          </w:divBdr>
        </w:div>
        <w:div w:id="1548224471">
          <w:marLeft w:val="640"/>
          <w:marRight w:val="0"/>
          <w:marTop w:val="0"/>
          <w:marBottom w:val="0"/>
          <w:divBdr>
            <w:top w:val="none" w:sz="0" w:space="0" w:color="auto"/>
            <w:left w:val="none" w:sz="0" w:space="0" w:color="auto"/>
            <w:bottom w:val="none" w:sz="0" w:space="0" w:color="auto"/>
            <w:right w:val="none" w:sz="0" w:space="0" w:color="auto"/>
          </w:divBdr>
        </w:div>
        <w:div w:id="1759449646">
          <w:marLeft w:val="640"/>
          <w:marRight w:val="0"/>
          <w:marTop w:val="0"/>
          <w:marBottom w:val="0"/>
          <w:divBdr>
            <w:top w:val="none" w:sz="0" w:space="0" w:color="auto"/>
            <w:left w:val="none" w:sz="0" w:space="0" w:color="auto"/>
            <w:bottom w:val="none" w:sz="0" w:space="0" w:color="auto"/>
            <w:right w:val="none" w:sz="0" w:space="0" w:color="auto"/>
          </w:divBdr>
        </w:div>
        <w:div w:id="1774547130">
          <w:marLeft w:val="640"/>
          <w:marRight w:val="0"/>
          <w:marTop w:val="0"/>
          <w:marBottom w:val="0"/>
          <w:divBdr>
            <w:top w:val="none" w:sz="0" w:space="0" w:color="auto"/>
            <w:left w:val="none" w:sz="0" w:space="0" w:color="auto"/>
            <w:bottom w:val="none" w:sz="0" w:space="0" w:color="auto"/>
            <w:right w:val="none" w:sz="0" w:space="0" w:color="auto"/>
          </w:divBdr>
        </w:div>
        <w:div w:id="1777602707">
          <w:marLeft w:val="640"/>
          <w:marRight w:val="0"/>
          <w:marTop w:val="0"/>
          <w:marBottom w:val="0"/>
          <w:divBdr>
            <w:top w:val="none" w:sz="0" w:space="0" w:color="auto"/>
            <w:left w:val="none" w:sz="0" w:space="0" w:color="auto"/>
            <w:bottom w:val="none" w:sz="0" w:space="0" w:color="auto"/>
            <w:right w:val="none" w:sz="0" w:space="0" w:color="auto"/>
          </w:divBdr>
        </w:div>
        <w:div w:id="1861625998">
          <w:marLeft w:val="640"/>
          <w:marRight w:val="0"/>
          <w:marTop w:val="0"/>
          <w:marBottom w:val="0"/>
          <w:divBdr>
            <w:top w:val="none" w:sz="0" w:space="0" w:color="auto"/>
            <w:left w:val="none" w:sz="0" w:space="0" w:color="auto"/>
            <w:bottom w:val="none" w:sz="0" w:space="0" w:color="auto"/>
            <w:right w:val="none" w:sz="0" w:space="0" w:color="auto"/>
          </w:divBdr>
        </w:div>
        <w:div w:id="1892115520">
          <w:marLeft w:val="640"/>
          <w:marRight w:val="0"/>
          <w:marTop w:val="0"/>
          <w:marBottom w:val="0"/>
          <w:divBdr>
            <w:top w:val="none" w:sz="0" w:space="0" w:color="auto"/>
            <w:left w:val="none" w:sz="0" w:space="0" w:color="auto"/>
            <w:bottom w:val="none" w:sz="0" w:space="0" w:color="auto"/>
            <w:right w:val="none" w:sz="0" w:space="0" w:color="auto"/>
          </w:divBdr>
        </w:div>
        <w:div w:id="1896115583">
          <w:marLeft w:val="640"/>
          <w:marRight w:val="0"/>
          <w:marTop w:val="0"/>
          <w:marBottom w:val="0"/>
          <w:divBdr>
            <w:top w:val="none" w:sz="0" w:space="0" w:color="auto"/>
            <w:left w:val="none" w:sz="0" w:space="0" w:color="auto"/>
            <w:bottom w:val="none" w:sz="0" w:space="0" w:color="auto"/>
            <w:right w:val="none" w:sz="0" w:space="0" w:color="auto"/>
          </w:divBdr>
        </w:div>
        <w:div w:id="1915629194">
          <w:marLeft w:val="640"/>
          <w:marRight w:val="0"/>
          <w:marTop w:val="0"/>
          <w:marBottom w:val="0"/>
          <w:divBdr>
            <w:top w:val="none" w:sz="0" w:space="0" w:color="auto"/>
            <w:left w:val="none" w:sz="0" w:space="0" w:color="auto"/>
            <w:bottom w:val="none" w:sz="0" w:space="0" w:color="auto"/>
            <w:right w:val="none" w:sz="0" w:space="0" w:color="auto"/>
          </w:divBdr>
        </w:div>
        <w:div w:id="1963074160">
          <w:marLeft w:val="640"/>
          <w:marRight w:val="0"/>
          <w:marTop w:val="0"/>
          <w:marBottom w:val="0"/>
          <w:divBdr>
            <w:top w:val="none" w:sz="0" w:space="0" w:color="auto"/>
            <w:left w:val="none" w:sz="0" w:space="0" w:color="auto"/>
            <w:bottom w:val="none" w:sz="0" w:space="0" w:color="auto"/>
            <w:right w:val="none" w:sz="0" w:space="0" w:color="auto"/>
          </w:divBdr>
        </w:div>
        <w:div w:id="2008704321">
          <w:marLeft w:val="640"/>
          <w:marRight w:val="0"/>
          <w:marTop w:val="0"/>
          <w:marBottom w:val="0"/>
          <w:divBdr>
            <w:top w:val="none" w:sz="0" w:space="0" w:color="auto"/>
            <w:left w:val="none" w:sz="0" w:space="0" w:color="auto"/>
            <w:bottom w:val="none" w:sz="0" w:space="0" w:color="auto"/>
            <w:right w:val="none" w:sz="0" w:space="0" w:color="auto"/>
          </w:divBdr>
        </w:div>
      </w:divsChild>
    </w:div>
    <w:div w:id="1700230485">
      <w:bodyDiv w:val="1"/>
      <w:marLeft w:val="0"/>
      <w:marRight w:val="0"/>
      <w:marTop w:val="0"/>
      <w:marBottom w:val="0"/>
      <w:divBdr>
        <w:top w:val="none" w:sz="0" w:space="0" w:color="auto"/>
        <w:left w:val="none" w:sz="0" w:space="0" w:color="auto"/>
        <w:bottom w:val="none" w:sz="0" w:space="0" w:color="auto"/>
        <w:right w:val="none" w:sz="0" w:space="0" w:color="auto"/>
      </w:divBdr>
      <w:divsChild>
        <w:div w:id="109328156">
          <w:marLeft w:val="640"/>
          <w:marRight w:val="0"/>
          <w:marTop w:val="0"/>
          <w:marBottom w:val="0"/>
          <w:divBdr>
            <w:top w:val="none" w:sz="0" w:space="0" w:color="auto"/>
            <w:left w:val="none" w:sz="0" w:space="0" w:color="auto"/>
            <w:bottom w:val="none" w:sz="0" w:space="0" w:color="auto"/>
            <w:right w:val="none" w:sz="0" w:space="0" w:color="auto"/>
          </w:divBdr>
        </w:div>
        <w:div w:id="118768847">
          <w:marLeft w:val="640"/>
          <w:marRight w:val="0"/>
          <w:marTop w:val="0"/>
          <w:marBottom w:val="0"/>
          <w:divBdr>
            <w:top w:val="none" w:sz="0" w:space="0" w:color="auto"/>
            <w:left w:val="none" w:sz="0" w:space="0" w:color="auto"/>
            <w:bottom w:val="none" w:sz="0" w:space="0" w:color="auto"/>
            <w:right w:val="none" w:sz="0" w:space="0" w:color="auto"/>
          </w:divBdr>
        </w:div>
        <w:div w:id="246235757">
          <w:marLeft w:val="640"/>
          <w:marRight w:val="0"/>
          <w:marTop w:val="0"/>
          <w:marBottom w:val="0"/>
          <w:divBdr>
            <w:top w:val="none" w:sz="0" w:space="0" w:color="auto"/>
            <w:left w:val="none" w:sz="0" w:space="0" w:color="auto"/>
            <w:bottom w:val="none" w:sz="0" w:space="0" w:color="auto"/>
            <w:right w:val="none" w:sz="0" w:space="0" w:color="auto"/>
          </w:divBdr>
        </w:div>
        <w:div w:id="272637680">
          <w:marLeft w:val="640"/>
          <w:marRight w:val="0"/>
          <w:marTop w:val="0"/>
          <w:marBottom w:val="0"/>
          <w:divBdr>
            <w:top w:val="none" w:sz="0" w:space="0" w:color="auto"/>
            <w:left w:val="none" w:sz="0" w:space="0" w:color="auto"/>
            <w:bottom w:val="none" w:sz="0" w:space="0" w:color="auto"/>
            <w:right w:val="none" w:sz="0" w:space="0" w:color="auto"/>
          </w:divBdr>
        </w:div>
        <w:div w:id="300618837">
          <w:marLeft w:val="640"/>
          <w:marRight w:val="0"/>
          <w:marTop w:val="0"/>
          <w:marBottom w:val="0"/>
          <w:divBdr>
            <w:top w:val="none" w:sz="0" w:space="0" w:color="auto"/>
            <w:left w:val="none" w:sz="0" w:space="0" w:color="auto"/>
            <w:bottom w:val="none" w:sz="0" w:space="0" w:color="auto"/>
            <w:right w:val="none" w:sz="0" w:space="0" w:color="auto"/>
          </w:divBdr>
        </w:div>
        <w:div w:id="337192676">
          <w:marLeft w:val="640"/>
          <w:marRight w:val="0"/>
          <w:marTop w:val="0"/>
          <w:marBottom w:val="0"/>
          <w:divBdr>
            <w:top w:val="none" w:sz="0" w:space="0" w:color="auto"/>
            <w:left w:val="none" w:sz="0" w:space="0" w:color="auto"/>
            <w:bottom w:val="none" w:sz="0" w:space="0" w:color="auto"/>
            <w:right w:val="none" w:sz="0" w:space="0" w:color="auto"/>
          </w:divBdr>
        </w:div>
        <w:div w:id="338050282">
          <w:marLeft w:val="640"/>
          <w:marRight w:val="0"/>
          <w:marTop w:val="0"/>
          <w:marBottom w:val="0"/>
          <w:divBdr>
            <w:top w:val="none" w:sz="0" w:space="0" w:color="auto"/>
            <w:left w:val="none" w:sz="0" w:space="0" w:color="auto"/>
            <w:bottom w:val="none" w:sz="0" w:space="0" w:color="auto"/>
            <w:right w:val="none" w:sz="0" w:space="0" w:color="auto"/>
          </w:divBdr>
        </w:div>
        <w:div w:id="369651429">
          <w:marLeft w:val="640"/>
          <w:marRight w:val="0"/>
          <w:marTop w:val="0"/>
          <w:marBottom w:val="0"/>
          <w:divBdr>
            <w:top w:val="none" w:sz="0" w:space="0" w:color="auto"/>
            <w:left w:val="none" w:sz="0" w:space="0" w:color="auto"/>
            <w:bottom w:val="none" w:sz="0" w:space="0" w:color="auto"/>
            <w:right w:val="none" w:sz="0" w:space="0" w:color="auto"/>
          </w:divBdr>
        </w:div>
        <w:div w:id="392509828">
          <w:marLeft w:val="640"/>
          <w:marRight w:val="0"/>
          <w:marTop w:val="0"/>
          <w:marBottom w:val="0"/>
          <w:divBdr>
            <w:top w:val="none" w:sz="0" w:space="0" w:color="auto"/>
            <w:left w:val="none" w:sz="0" w:space="0" w:color="auto"/>
            <w:bottom w:val="none" w:sz="0" w:space="0" w:color="auto"/>
            <w:right w:val="none" w:sz="0" w:space="0" w:color="auto"/>
          </w:divBdr>
        </w:div>
        <w:div w:id="477767390">
          <w:marLeft w:val="640"/>
          <w:marRight w:val="0"/>
          <w:marTop w:val="0"/>
          <w:marBottom w:val="0"/>
          <w:divBdr>
            <w:top w:val="none" w:sz="0" w:space="0" w:color="auto"/>
            <w:left w:val="none" w:sz="0" w:space="0" w:color="auto"/>
            <w:bottom w:val="none" w:sz="0" w:space="0" w:color="auto"/>
            <w:right w:val="none" w:sz="0" w:space="0" w:color="auto"/>
          </w:divBdr>
        </w:div>
        <w:div w:id="484783632">
          <w:marLeft w:val="640"/>
          <w:marRight w:val="0"/>
          <w:marTop w:val="0"/>
          <w:marBottom w:val="0"/>
          <w:divBdr>
            <w:top w:val="none" w:sz="0" w:space="0" w:color="auto"/>
            <w:left w:val="none" w:sz="0" w:space="0" w:color="auto"/>
            <w:bottom w:val="none" w:sz="0" w:space="0" w:color="auto"/>
            <w:right w:val="none" w:sz="0" w:space="0" w:color="auto"/>
          </w:divBdr>
        </w:div>
        <w:div w:id="497423086">
          <w:marLeft w:val="640"/>
          <w:marRight w:val="0"/>
          <w:marTop w:val="0"/>
          <w:marBottom w:val="0"/>
          <w:divBdr>
            <w:top w:val="none" w:sz="0" w:space="0" w:color="auto"/>
            <w:left w:val="none" w:sz="0" w:space="0" w:color="auto"/>
            <w:bottom w:val="none" w:sz="0" w:space="0" w:color="auto"/>
            <w:right w:val="none" w:sz="0" w:space="0" w:color="auto"/>
          </w:divBdr>
        </w:div>
        <w:div w:id="540559394">
          <w:marLeft w:val="640"/>
          <w:marRight w:val="0"/>
          <w:marTop w:val="0"/>
          <w:marBottom w:val="0"/>
          <w:divBdr>
            <w:top w:val="none" w:sz="0" w:space="0" w:color="auto"/>
            <w:left w:val="none" w:sz="0" w:space="0" w:color="auto"/>
            <w:bottom w:val="none" w:sz="0" w:space="0" w:color="auto"/>
            <w:right w:val="none" w:sz="0" w:space="0" w:color="auto"/>
          </w:divBdr>
        </w:div>
        <w:div w:id="574170922">
          <w:marLeft w:val="640"/>
          <w:marRight w:val="0"/>
          <w:marTop w:val="0"/>
          <w:marBottom w:val="0"/>
          <w:divBdr>
            <w:top w:val="none" w:sz="0" w:space="0" w:color="auto"/>
            <w:left w:val="none" w:sz="0" w:space="0" w:color="auto"/>
            <w:bottom w:val="none" w:sz="0" w:space="0" w:color="auto"/>
            <w:right w:val="none" w:sz="0" w:space="0" w:color="auto"/>
          </w:divBdr>
        </w:div>
        <w:div w:id="579676634">
          <w:marLeft w:val="640"/>
          <w:marRight w:val="0"/>
          <w:marTop w:val="0"/>
          <w:marBottom w:val="0"/>
          <w:divBdr>
            <w:top w:val="none" w:sz="0" w:space="0" w:color="auto"/>
            <w:left w:val="none" w:sz="0" w:space="0" w:color="auto"/>
            <w:bottom w:val="none" w:sz="0" w:space="0" w:color="auto"/>
            <w:right w:val="none" w:sz="0" w:space="0" w:color="auto"/>
          </w:divBdr>
        </w:div>
        <w:div w:id="637033529">
          <w:marLeft w:val="640"/>
          <w:marRight w:val="0"/>
          <w:marTop w:val="0"/>
          <w:marBottom w:val="0"/>
          <w:divBdr>
            <w:top w:val="none" w:sz="0" w:space="0" w:color="auto"/>
            <w:left w:val="none" w:sz="0" w:space="0" w:color="auto"/>
            <w:bottom w:val="none" w:sz="0" w:space="0" w:color="auto"/>
            <w:right w:val="none" w:sz="0" w:space="0" w:color="auto"/>
          </w:divBdr>
        </w:div>
        <w:div w:id="650869154">
          <w:marLeft w:val="640"/>
          <w:marRight w:val="0"/>
          <w:marTop w:val="0"/>
          <w:marBottom w:val="0"/>
          <w:divBdr>
            <w:top w:val="none" w:sz="0" w:space="0" w:color="auto"/>
            <w:left w:val="none" w:sz="0" w:space="0" w:color="auto"/>
            <w:bottom w:val="none" w:sz="0" w:space="0" w:color="auto"/>
            <w:right w:val="none" w:sz="0" w:space="0" w:color="auto"/>
          </w:divBdr>
        </w:div>
        <w:div w:id="662389785">
          <w:marLeft w:val="640"/>
          <w:marRight w:val="0"/>
          <w:marTop w:val="0"/>
          <w:marBottom w:val="0"/>
          <w:divBdr>
            <w:top w:val="none" w:sz="0" w:space="0" w:color="auto"/>
            <w:left w:val="none" w:sz="0" w:space="0" w:color="auto"/>
            <w:bottom w:val="none" w:sz="0" w:space="0" w:color="auto"/>
            <w:right w:val="none" w:sz="0" w:space="0" w:color="auto"/>
          </w:divBdr>
        </w:div>
        <w:div w:id="700009918">
          <w:marLeft w:val="640"/>
          <w:marRight w:val="0"/>
          <w:marTop w:val="0"/>
          <w:marBottom w:val="0"/>
          <w:divBdr>
            <w:top w:val="none" w:sz="0" w:space="0" w:color="auto"/>
            <w:left w:val="none" w:sz="0" w:space="0" w:color="auto"/>
            <w:bottom w:val="none" w:sz="0" w:space="0" w:color="auto"/>
            <w:right w:val="none" w:sz="0" w:space="0" w:color="auto"/>
          </w:divBdr>
        </w:div>
        <w:div w:id="762459889">
          <w:marLeft w:val="640"/>
          <w:marRight w:val="0"/>
          <w:marTop w:val="0"/>
          <w:marBottom w:val="0"/>
          <w:divBdr>
            <w:top w:val="none" w:sz="0" w:space="0" w:color="auto"/>
            <w:left w:val="none" w:sz="0" w:space="0" w:color="auto"/>
            <w:bottom w:val="none" w:sz="0" w:space="0" w:color="auto"/>
            <w:right w:val="none" w:sz="0" w:space="0" w:color="auto"/>
          </w:divBdr>
        </w:div>
        <w:div w:id="780953173">
          <w:marLeft w:val="640"/>
          <w:marRight w:val="0"/>
          <w:marTop w:val="0"/>
          <w:marBottom w:val="0"/>
          <w:divBdr>
            <w:top w:val="none" w:sz="0" w:space="0" w:color="auto"/>
            <w:left w:val="none" w:sz="0" w:space="0" w:color="auto"/>
            <w:bottom w:val="none" w:sz="0" w:space="0" w:color="auto"/>
            <w:right w:val="none" w:sz="0" w:space="0" w:color="auto"/>
          </w:divBdr>
        </w:div>
        <w:div w:id="784622418">
          <w:marLeft w:val="640"/>
          <w:marRight w:val="0"/>
          <w:marTop w:val="0"/>
          <w:marBottom w:val="0"/>
          <w:divBdr>
            <w:top w:val="none" w:sz="0" w:space="0" w:color="auto"/>
            <w:left w:val="none" w:sz="0" w:space="0" w:color="auto"/>
            <w:bottom w:val="none" w:sz="0" w:space="0" w:color="auto"/>
            <w:right w:val="none" w:sz="0" w:space="0" w:color="auto"/>
          </w:divBdr>
        </w:div>
        <w:div w:id="837160289">
          <w:marLeft w:val="640"/>
          <w:marRight w:val="0"/>
          <w:marTop w:val="0"/>
          <w:marBottom w:val="0"/>
          <w:divBdr>
            <w:top w:val="none" w:sz="0" w:space="0" w:color="auto"/>
            <w:left w:val="none" w:sz="0" w:space="0" w:color="auto"/>
            <w:bottom w:val="none" w:sz="0" w:space="0" w:color="auto"/>
            <w:right w:val="none" w:sz="0" w:space="0" w:color="auto"/>
          </w:divBdr>
        </w:div>
        <w:div w:id="903637894">
          <w:marLeft w:val="640"/>
          <w:marRight w:val="0"/>
          <w:marTop w:val="0"/>
          <w:marBottom w:val="0"/>
          <w:divBdr>
            <w:top w:val="none" w:sz="0" w:space="0" w:color="auto"/>
            <w:left w:val="none" w:sz="0" w:space="0" w:color="auto"/>
            <w:bottom w:val="none" w:sz="0" w:space="0" w:color="auto"/>
            <w:right w:val="none" w:sz="0" w:space="0" w:color="auto"/>
          </w:divBdr>
        </w:div>
        <w:div w:id="927008029">
          <w:marLeft w:val="640"/>
          <w:marRight w:val="0"/>
          <w:marTop w:val="0"/>
          <w:marBottom w:val="0"/>
          <w:divBdr>
            <w:top w:val="none" w:sz="0" w:space="0" w:color="auto"/>
            <w:left w:val="none" w:sz="0" w:space="0" w:color="auto"/>
            <w:bottom w:val="none" w:sz="0" w:space="0" w:color="auto"/>
            <w:right w:val="none" w:sz="0" w:space="0" w:color="auto"/>
          </w:divBdr>
        </w:div>
        <w:div w:id="946277565">
          <w:marLeft w:val="640"/>
          <w:marRight w:val="0"/>
          <w:marTop w:val="0"/>
          <w:marBottom w:val="0"/>
          <w:divBdr>
            <w:top w:val="none" w:sz="0" w:space="0" w:color="auto"/>
            <w:left w:val="none" w:sz="0" w:space="0" w:color="auto"/>
            <w:bottom w:val="none" w:sz="0" w:space="0" w:color="auto"/>
            <w:right w:val="none" w:sz="0" w:space="0" w:color="auto"/>
          </w:divBdr>
        </w:div>
        <w:div w:id="973174451">
          <w:marLeft w:val="640"/>
          <w:marRight w:val="0"/>
          <w:marTop w:val="0"/>
          <w:marBottom w:val="0"/>
          <w:divBdr>
            <w:top w:val="none" w:sz="0" w:space="0" w:color="auto"/>
            <w:left w:val="none" w:sz="0" w:space="0" w:color="auto"/>
            <w:bottom w:val="none" w:sz="0" w:space="0" w:color="auto"/>
            <w:right w:val="none" w:sz="0" w:space="0" w:color="auto"/>
          </w:divBdr>
        </w:div>
        <w:div w:id="980966415">
          <w:marLeft w:val="640"/>
          <w:marRight w:val="0"/>
          <w:marTop w:val="0"/>
          <w:marBottom w:val="0"/>
          <w:divBdr>
            <w:top w:val="none" w:sz="0" w:space="0" w:color="auto"/>
            <w:left w:val="none" w:sz="0" w:space="0" w:color="auto"/>
            <w:bottom w:val="none" w:sz="0" w:space="0" w:color="auto"/>
            <w:right w:val="none" w:sz="0" w:space="0" w:color="auto"/>
          </w:divBdr>
        </w:div>
        <w:div w:id="986014784">
          <w:marLeft w:val="640"/>
          <w:marRight w:val="0"/>
          <w:marTop w:val="0"/>
          <w:marBottom w:val="0"/>
          <w:divBdr>
            <w:top w:val="none" w:sz="0" w:space="0" w:color="auto"/>
            <w:left w:val="none" w:sz="0" w:space="0" w:color="auto"/>
            <w:bottom w:val="none" w:sz="0" w:space="0" w:color="auto"/>
            <w:right w:val="none" w:sz="0" w:space="0" w:color="auto"/>
          </w:divBdr>
        </w:div>
        <w:div w:id="1019815760">
          <w:marLeft w:val="640"/>
          <w:marRight w:val="0"/>
          <w:marTop w:val="0"/>
          <w:marBottom w:val="0"/>
          <w:divBdr>
            <w:top w:val="none" w:sz="0" w:space="0" w:color="auto"/>
            <w:left w:val="none" w:sz="0" w:space="0" w:color="auto"/>
            <w:bottom w:val="none" w:sz="0" w:space="0" w:color="auto"/>
            <w:right w:val="none" w:sz="0" w:space="0" w:color="auto"/>
          </w:divBdr>
        </w:div>
        <w:div w:id="1052994875">
          <w:marLeft w:val="640"/>
          <w:marRight w:val="0"/>
          <w:marTop w:val="0"/>
          <w:marBottom w:val="0"/>
          <w:divBdr>
            <w:top w:val="none" w:sz="0" w:space="0" w:color="auto"/>
            <w:left w:val="none" w:sz="0" w:space="0" w:color="auto"/>
            <w:bottom w:val="none" w:sz="0" w:space="0" w:color="auto"/>
            <w:right w:val="none" w:sz="0" w:space="0" w:color="auto"/>
          </w:divBdr>
        </w:div>
        <w:div w:id="1061296484">
          <w:marLeft w:val="640"/>
          <w:marRight w:val="0"/>
          <w:marTop w:val="0"/>
          <w:marBottom w:val="0"/>
          <w:divBdr>
            <w:top w:val="none" w:sz="0" w:space="0" w:color="auto"/>
            <w:left w:val="none" w:sz="0" w:space="0" w:color="auto"/>
            <w:bottom w:val="none" w:sz="0" w:space="0" w:color="auto"/>
            <w:right w:val="none" w:sz="0" w:space="0" w:color="auto"/>
          </w:divBdr>
        </w:div>
        <w:div w:id="1093932905">
          <w:marLeft w:val="640"/>
          <w:marRight w:val="0"/>
          <w:marTop w:val="0"/>
          <w:marBottom w:val="0"/>
          <w:divBdr>
            <w:top w:val="none" w:sz="0" w:space="0" w:color="auto"/>
            <w:left w:val="none" w:sz="0" w:space="0" w:color="auto"/>
            <w:bottom w:val="none" w:sz="0" w:space="0" w:color="auto"/>
            <w:right w:val="none" w:sz="0" w:space="0" w:color="auto"/>
          </w:divBdr>
        </w:div>
        <w:div w:id="1193495311">
          <w:marLeft w:val="640"/>
          <w:marRight w:val="0"/>
          <w:marTop w:val="0"/>
          <w:marBottom w:val="0"/>
          <w:divBdr>
            <w:top w:val="none" w:sz="0" w:space="0" w:color="auto"/>
            <w:left w:val="none" w:sz="0" w:space="0" w:color="auto"/>
            <w:bottom w:val="none" w:sz="0" w:space="0" w:color="auto"/>
            <w:right w:val="none" w:sz="0" w:space="0" w:color="auto"/>
          </w:divBdr>
        </w:div>
        <w:div w:id="1207180561">
          <w:marLeft w:val="640"/>
          <w:marRight w:val="0"/>
          <w:marTop w:val="0"/>
          <w:marBottom w:val="0"/>
          <w:divBdr>
            <w:top w:val="none" w:sz="0" w:space="0" w:color="auto"/>
            <w:left w:val="none" w:sz="0" w:space="0" w:color="auto"/>
            <w:bottom w:val="none" w:sz="0" w:space="0" w:color="auto"/>
            <w:right w:val="none" w:sz="0" w:space="0" w:color="auto"/>
          </w:divBdr>
        </w:div>
        <w:div w:id="1251737650">
          <w:marLeft w:val="640"/>
          <w:marRight w:val="0"/>
          <w:marTop w:val="0"/>
          <w:marBottom w:val="0"/>
          <w:divBdr>
            <w:top w:val="none" w:sz="0" w:space="0" w:color="auto"/>
            <w:left w:val="none" w:sz="0" w:space="0" w:color="auto"/>
            <w:bottom w:val="none" w:sz="0" w:space="0" w:color="auto"/>
            <w:right w:val="none" w:sz="0" w:space="0" w:color="auto"/>
          </w:divBdr>
        </w:div>
        <w:div w:id="1252425447">
          <w:marLeft w:val="640"/>
          <w:marRight w:val="0"/>
          <w:marTop w:val="0"/>
          <w:marBottom w:val="0"/>
          <w:divBdr>
            <w:top w:val="none" w:sz="0" w:space="0" w:color="auto"/>
            <w:left w:val="none" w:sz="0" w:space="0" w:color="auto"/>
            <w:bottom w:val="none" w:sz="0" w:space="0" w:color="auto"/>
            <w:right w:val="none" w:sz="0" w:space="0" w:color="auto"/>
          </w:divBdr>
        </w:div>
        <w:div w:id="1266156378">
          <w:marLeft w:val="640"/>
          <w:marRight w:val="0"/>
          <w:marTop w:val="0"/>
          <w:marBottom w:val="0"/>
          <w:divBdr>
            <w:top w:val="none" w:sz="0" w:space="0" w:color="auto"/>
            <w:left w:val="none" w:sz="0" w:space="0" w:color="auto"/>
            <w:bottom w:val="none" w:sz="0" w:space="0" w:color="auto"/>
            <w:right w:val="none" w:sz="0" w:space="0" w:color="auto"/>
          </w:divBdr>
        </w:div>
        <w:div w:id="1284195484">
          <w:marLeft w:val="640"/>
          <w:marRight w:val="0"/>
          <w:marTop w:val="0"/>
          <w:marBottom w:val="0"/>
          <w:divBdr>
            <w:top w:val="none" w:sz="0" w:space="0" w:color="auto"/>
            <w:left w:val="none" w:sz="0" w:space="0" w:color="auto"/>
            <w:bottom w:val="none" w:sz="0" w:space="0" w:color="auto"/>
            <w:right w:val="none" w:sz="0" w:space="0" w:color="auto"/>
          </w:divBdr>
        </w:div>
        <w:div w:id="1330206316">
          <w:marLeft w:val="640"/>
          <w:marRight w:val="0"/>
          <w:marTop w:val="0"/>
          <w:marBottom w:val="0"/>
          <w:divBdr>
            <w:top w:val="none" w:sz="0" w:space="0" w:color="auto"/>
            <w:left w:val="none" w:sz="0" w:space="0" w:color="auto"/>
            <w:bottom w:val="none" w:sz="0" w:space="0" w:color="auto"/>
            <w:right w:val="none" w:sz="0" w:space="0" w:color="auto"/>
          </w:divBdr>
        </w:div>
        <w:div w:id="1346831181">
          <w:marLeft w:val="640"/>
          <w:marRight w:val="0"/>
          <w:marTop w:val="0"/>
          <w:marBottom w:val="0"/>
          <w:divBdr>
            <w:top w:val="none" w:sz="0" w:space="0" w:color="auto"/>
            <w:left w:val="none" w:sz="0" w:space="0" w:color="auto"/>
            <w:bottom w:val="none" w:sz="0" w:space="0" w:color="auto"/>
            <w:right w:val="none" w:sz="0" w:space="0" w:color="auto"/>
          </w:divBdr>
        </w:div>
        <w:div w:id="1358967641">
          <w:marLeft w:val="640"/>
          <w:marRight w:val="0"/>
          <w:marTop w:val="0"/>
          <w:marBottom w:val="0"/>
          <w:divBdr>
            <w:top w:val="none" w:sz="0" w:space="0" w:color="auto"/>
            <w:left w:val="none" w:sz="0" w:space="0" w:color="auto"/>
            <w:bottom w:val="none" w:sz="0" w:space="0" w:color="auto"/>
            <w:right w:val="none" w:sz="0" w:space="0" w:color="auto"/>
          </w:divBdr>
        </w:div>
        <w:div w:id="1378166556">
          <w:marLeft w:val="640"/>
          <w:marRight w:val="0"/>
          <w:marTop w:val="0"/>
          <w:marBottom w:val="0"/>
          <w:divBdr>
            <w:top w:val="none" w:sz="0" w:space="0" w:color="auto"/>
            <w:left w:val="none" w:sz="0" w:space="0" w:color="auto"/>
            <w:bottom w:val="none" w:sz="0" w:space="0" w:color="auto"/>
            <w:right w:val="none" w:sz="0" w:space="0" w:color="auto"/>
          </w:divBdr>
        </w:div>
        <w:div w:id="1460760558">
          <w:marLeft w:val="640"/>
          <w:marRight w:val="0"/>
          <w:marTop w:val="0"/>
          <w:marBottom w:val="0"/>
          <w:divBdr>
            <w:top w:val="none" w:sz="0" w:space="0" w:color="auto"/>
            <w:left w:val="none" w:sz="0" w:space="0" w:color="auto"/>
            <w:bottom w:val="none" w:sz="0" w:space="0" w:color="auto"/>
            <w:right w:val="none" w:sz="0" w:space="0" w:color="auto"/>
          </w:divBdr>
        </w:div>
        <w:div w:id="1472793099">
          <w:marLeft w:val="640"/>
          <w:marRight w:val="0"/>
          <w:marTop w:val="0"/>
          <w:marBottom w:val="0"/>
          <w:divBdr>
            <w:top w:val="none" w:sz="0" w:space="0" w:color="auto"/>
            <w:left w:val="none" w:sz="0" w:space="0" w:color="auto"/>
            <w:bottom w:val="none" w:sz="0" w:space="0" w:color="auto"/>
            <w:right w:val="none" w:sz="0" w:space="0" w:color="auto"/>
          </w:divBdr>
        </w:div>
        <w:div w:id="1504854408">
          <w:marLeft w:val="640"/>
          <w:marRight w:val="0"/>
          <w:marTop w:val="0"/>
          <w:marBottom w:val="0"/>
          <w:divBdr>
            <w:top w:val="none" w:sz="0" w:space="0" w:color="auto"/>
            <w:left w:val="none" w:sz="0" w:space="0" w:color="auto"/>
            <w:bottom w:val="none" w:sz="0" w:space="0" w:color="auto"/>
            <w:right w:val="none" w:sz="0" w:space="0" w:color="auto"/>
          </w:divBdr>
        </w:div>
        <w:div w:id="1523857862">
          <w:marLeft w:val="640"/>
          <w:marRight w:val="0"/>
          <w:marTop w:val="0"/>
          <w:marBottom w:val="0"/>
          <w:divBdr>
            <w:top w:val="none" w:sz="0" w:space="0" w:color="auto"/>
            <w:left w:val="none" w:sz="0" w:space="0" w:color="auto"/>
            <w:bottom w:val="none" w:sz="0" w:space="0" w:color="auto"/>
            <w:right w:val="none" w:sz="0" w:space="0" w:color="auto"/>
          </w:divBdr>
        </w:div>
        <w:div w:id="1525048303">
          <w:marLeft w:val="640"/>
          <w:marRight w:val="0"/>
          <w:marTop w:val="0"/>
          <w:marBottom w:val="0"/>
          <w:divBdr>
            <w:top w:val="none" w:sz="0" w:space="0" w:color="auto"/>
            <w:left w:val="none" w:sz="0" w:space="0" w:color="auto"/>
            <w:bottom w:val="none" w:sz="0" w:space="0" w:color="auto"/>
            <w:right w:val="none" w:sz="0" w:space="0" w:color="auto"/>
          </w:divBdr>
        </w:div>
        <w:div w:id="1531070557">
          <w:marLeft w:val="640"/>
          <w:marRight w:val="0"/>
          <w:marTop w:val="0"/>
          <w:marBottom w:val="0"/>
          <w:divBdr>
            <w:top w:val="none" w:sz="0" w:space="0" w:color="auto"/>
            <w:left w:val="none" w:sz="0" w:space="0" w:color="auto"/>
            <w:bottom w:val="none" w:sz="0" w:space="0" w:color="auto"/>
            <w:right w:val="none" w:sz="0" w:space="0" w:color="auto"/>
          </w:divBdr>
        </w:div>
        <w:div w:id="1534727237">
          <w:marLeft w:val="640"/>
          <w:marRight w:val="0"/>
          <w:marTop w:val="0"/>
          <w:marBottom w:val="0"/>
          <w:divBdr>
            <w:top w:val="none" w:sz="0" w:space="0" w:color="auto"/>
            <w:left w:val="none" w:sz="0" w:space="0" w:color="auto"/>
            <w:bottom w:val="none" w:sz="0" w:space="0" w:color="auto"/>
            <w:right w:val="none" w:sz="0" w:space="0" w:color="auto"/>
          </w:divBdr>
        </w:div>
        <w:div w:id="1581451843">
          <w:marLeft w:val="640"/>
          <w:marRight w:val="0"/>
          <w:marTop w:val="0"/>
          <w:marBottom w:val="0"/>
          <w:divBdr>
            <w:top w:val="none" w:sz="0" w:space="0" w:color="auto"/>
            <w:left w:val="none" w:sz="0" w:space="0" w:color="auto"/>
            <w:bottom w:val="none" w:sz="0" w:space="0" w:color="auto"/>
            <w:right w:val="none" w:sz="0" w:space="0" w:color="auto"/>
          </w:divBdr>
        </w:div>
        <w:div w:id="1589390594">
          <w:marLeft w:val="640"/>
          <w:marRight w:val="0"/>
          <w:marTop w:val="0"/>
          <w:marBottom w:val="0"/>
          <w:divBdr>
            <w:top w:val="none" w:sz="0" w:space="0" w:color="auto"/>
            <w:left w:val="none" w:sz="0" w:space="0" w:color="auto"/>
            <w:bottom w:val="none" w:sz="0" w:space="0" w:color="auto"/>
            <w:right w:val="none" w:sz="0" w:space="0" w:color="auto"/>
          </w:divBdr>
        </w:div>
        <w:div w:id="1637641515">
          <w:marLeft w:val="640"/>
          <w:marRight w:val="0"/>
          <w:marTop w:val="0"/>
          <w:marBottom w:val="0"/>
          <w:divBdr>
            <w:top w:val="none" w:sz="0" w:space="0" w:color="auto"/>
            <w:left w:val="none" w:sz="0" w:space="0" w:color="auto"/>
            <w:bottom w:val="none" w:sz="0" w:space="0" w:color="auto"/>
            <w:right w:val="none" w:sz="0" w:space="0" w:color="auto"/>
          </w:divBdr>
        </w:div>
        <w:div w:id="1713723044">
          <w:marLeft w:val="640"/>
          <w:marRight w:val="0"/>
          <w:marTop w:val="0"/>
          <w:marBottom w:val="0"/>
          <w:divBdr>
            <w:top w:val="none" w:sz="0" w:space="0" w:color="auto"/>
            <w:left w:val="none" w:sz="0" w:space="0" w:color="auto"/>
            <w:bottom w:val="none" w:sz="0" w:space="0" w:color="auto"/>
            <w:right w:val="none" w:sz="0" w:space="0" w:color="auto"/>
          </w:divBdr>
        </w:div>
        <w:div w:id="1719086548">
          <w:marLeft w:val="640"/>
          <w:marRight w:val="0"/>
          <w:marTop w:val="0"/>
          <w:marBottom w:val="0"/>
          <w:divBdr>
            <w:top w:val="none" w:sz="0" w:space="0" w:color="auto"/>
            <w:left w:val="none" w:sz="0" w:space="0" w:color="auto"/>
            <w:bottom w:val="none" w:sz="0" w:space="0" w:color="auto"/>
            <w:right w:val="none" w:sz="0" w:space="0" w:color="auto"/>
          </w:divBdr>
        </w:div>
        <w:div w:id="1754081093">
          <w:marLeft w:val="640"/>
          <w:marRight w:val="0"/>
          <w:marTop w:val="0"/>
          <w:marBottom w:val="0"/>
          <w:divBdr>
            <w:top w:val="none" w:sz="0" w:space="0" w:color="auto"/>
            <w:left w:val="none" w:sz="0" w:space="0" w:color="auto"/>
            <w:bottom w:val="none" w:sz="0" w:space="0" w:color="auto"/>
            <w:right w:val="none" w:sz="0" w:space="0" w:color="auto"/>
          </w:divBdr>
        </w:div>
        <w:div w:id="1761677080">
          <w:marLeft w:val="640"/>
          <w:marRight w:val="0"/>
          <w:marTop w:val="0"/>
          <w:marBottom w:val="0"/>
          <w:divBdr>
            <w:top w:val="none" w:sz="0" w:space="0" w:color="auto"/>
            <w:left w:val="none" w:sz="0" w:space="0" w:color="auto"/>
            <w:bottom w:val="none" w:sz="0" w:space="0" w:color="auto"/>
            <w:right w:val="none" w:sz="0" w:space="0" w:color="auto"/>
          </w:divBdr>
        </w:div>
        <w:div w:id="1779836381">
          <w:marLeft w:val="640"/>
          <w:marRight w:val="0"/>
          <w:marTop w:val="0"/>
          <w:marBottom w:val="0"/>
          <w:divBdr>
            <w:top w:val="none" w:sz="0" w:space="0" w:color="auto"/>
            <w:left w:val="none" w:sz="0" w:space="0" w:color="auto"/>
            <w:bottom w:val="none" w:sz="0" w:space="0" w:color="auto"/>
            <w:right w:val="none" w:sz="0" w:space="0" w:color="auto"/>
          </w:divBdr>
        </w:div>
        <w:div w:id="1783183286">
          <w:marLeft w:val="640"/>
          <w:marRight w:val="0"/>
          <w:marTop w:val="0"/>
          <w:marBottom w:val="0"/>
          <w:divBdr>
            <w:top w:val="none" w:sz="0" w:space="0" w:color="auto"/>
            <w:left w:val="none" w:sz="0" w:space="0" w:color="auto"/>
            <w:bottom w:val="none" w:sz="0" w:space="0" w:color="auto"/>
            <w:right w:val="none" w:sz="0" w:space="0" w:color="auto"/>
          </w:divBdr>
        </w:div>
        <w:div w:id="1784183425">
          <w:marLeft w:val="640"/>
          <w:marRight w:val="0"/>
          <w:marTop w:val="0"/>
          <w:marBottom w:val="0"/>
          <w:divBdr>
            <w:top w:val="none" w:sz="0" w:space="0" w:color="auto"/>
            <w:left w:val="none" w:sz="0" w:space="0" w:color="auto"/>
            <w:bottom w:val="none" w:sz="0" w:space="0" w:color="auto"/>
            <w:right w:val="none" w:sz="0" w:space="0" w:color="auto"/>
          </w:divBdr>
        </w:div>
        <w:div w:id="1785029261">
          <w:marLeft w:val="640"/>
          <w:marRight w:val="0"/>
          <w:marTop w:val="0"/>
          <w:marBottom w:val="0"/>
          <w:divBdr>
            <w:top w:val="none" w:sz="0" w:space="0" w:color="auto"/>
            <w:left w:val="none" w:sz="0" w:space="0" w:color="auto"/>
            <w:bottom w:val="none" w:sz="0" w:space="0" w:color="auto"/>
            <w:right w:val="none" w:sz="0" w:space="0" w:color="auto"/>
          </w:divBdr>
        </w:div>
        <w:div w:id="1860701171">
          <w:marLeft w:val="640"/>
          <w:marRight w:val="0"/>
          <w:marTop w:val="0"/>
          <w:marBottom w:val="0"/>
          <w:divBdr>
            <w:top w:val="none" w:sz="0" w:space="0" w:color="auto"/>
            <w:left w:val="none" w:sz="0" w:space="0" w:color="auto"/>
            <w:bottom w:val="none" w:sz="0" w:space="0" w:color="auto"/>
            <w:right w:val="none" w:sz="0" w:space="0" w:color="auto"/>
          </w:divBdr>
        </w:div>
        <w:div w:id="1864202577">
          <w:marLeft w:val="640"/>
          <w:marRight w:val="0"/>
          <w:marTop w:val="0"/>
          <w:marBottom w:val="0"/>
          <w:divBdr>
            <w:top w:val="none" w:sz="0" w:space="0" w:color="auto"/>
            <w:left w:val="none" w:sz="0" w:space="0" w:color="auto"/>
            <w:bottom w:val="none" w:sz="0" w:space="0" w:color="auto"/>
            <w:right w:val="none" w:sz="0" w:space="0" w:color="auto"/>
          </w:divBdr>
        </w:div>
        <w:div w:id="1936667951">
          <w:marLeft w:val="640"/>
          <w:marRight w:val="0"/>
          <w:marTop w:val="0"/>
          <w:marBottom w:val="0"/>
          <w:divBdr>
            <w:top w:val="none" w:sz="0" w:space="0" w:color="auto"/>
            <w:left w:val="none" w:sz="0" w:space="0" w:color="auto"/>
            <w:bottom w:val="none" w:sz="0" w:space="0" w:color="auto"/>
            <w:right w:val="none" w:sz="0" w:space="0" w:color="auto"/>
          </w:divBdr>
        </w:div>
        <w:div w:id="1940407869">
          <w:marLeft w:val="640"/>
          <w:marRight w:val="0"/>
          <w:marTop w:val="0"/>
          <w:marBottom w:val="0"/>
          <w:divBdr>
            <w:top w:val="none" w:sz="0" w:space="0" w:color="auto"/>
            <w:left w:val="none" w:sz="0" w:space="0" w:color="auto"/>
            <w:bottom w:val="none" w:sz="0" w:space="0" w:color="auto"/>
            <w:right w:val="none" w:sz="0" w:space="0" w:color="auto"/>
          </w:divBdr>
        </w:div>
        <w:div w:id="1972133633">
          <w:marLeft w:val="640"/>
          <w:marRight w:val="0"/>
          <w:marTop w:val="0"/>
          <w:marBottom w:val="0"/>
          <w:divBdr>
            <w:top w:val="none" w:sz="0" w:space="0" w:color="auto"/>
            <w:left w:val="none" w:sz="0" w:space="0" w:color="auto"/>
            <w:bottom w:val="none" w:sz="0" w:space="0" w:color="auto"/>
            <w:right w:val="none" w:sz="0" w:space="0" w:color="auto"/>
          </w:divBdr>
        </w:div>
        <w:div w:id="1974828785">
          <w:marLeft w:val="640"/>
          <w:marRight w:val="0"/>
          <w:marTop w:val="0"/>
          <w:marBottom w:val="0"/>
          <w:divBdr>
            <w:top w:val="none" w:sz="0" w:space="0" w:color="auto"/>
            <w:left w:val="none" w:sz="0" w:space="0" w:color="auto"/>
            <w:bottom w:val="none" w:sz="0" w:space="0" w:color="auto"/>
            <w:right w:val="none" w:sz="0" w:space="0" w:color="auto"/>
          </w:divBdr>
        </w:div>
        <w:div w:id="1995375270">
          <w:marLeft w:val="640"/>
          <w:marRight w:val="0"/>
          <w:marTop w:val="0"/>
          <w:marBottom w:val="0"/>
          <w:divBdr>
            <w:top w:val="none" w:sz="0" w:space="0" w:color="auto"/>
            <w:left w:val="none" w:sz="0" w:space="0" w:color="auto"/>
            <w:bottom w:val="none" w:sz="0" w:space="0" w:color="auto"/>
            <w:right w:val="none" w:sz="0" w:space="0" w:color="auto"/>
          </w:divBdr>
        </w:div>
        <w:div w:id="2013870240">
          <w:marLeft w:val="640"/>
          <w:marRight w:val="0"/>
          <w:marTop w:val="0"/>
          <w:marBottom w:val="0"/>
          <w:divBdr>
            <w:top w:val="none" w:sz="0" w:space="0" w:color="auto"/>
            <w:left w:val="none" w:sz="0" w:space="0" w:color="auto"/>
            <w:bottom w:val="none" w:sz="0" w:space="0" w:color="auto"/>
            <w:right w:val="none" w:sz="0" w:space="0" w:color="auto"/>
          </w:divBdr>
        </w:div>
        <w:div w:id="2059433781">
          <w:marLeft w:val="640"/>
          <w:marRight w:val="0"/>
          <w:marTop w:val="0"/>
          <w:marBottom w:val="0"/>
          <w:divBdr>
            <w:top w:val="none" w:sz="0" w:space="0" w:color="auto"/>
            <w:left w:val="none" w:sz="0" w:space="0" w:color="auto"/>
            <w:bottom w:val="none" w:sz="0" w:space="0" w:color="auto"/>
            <w:right w:val="none" w:sz="0" w:space="0" w:color="auto"/>
          </w:divBdr>
        </w:div>
      </w:divsChild>
    </w:div>
    <w:div w:id="1700886616">
      <w:marLeft w:val="640"/>
      <w:marRight w:val="0"/>
      <w:marTop w:val="0"/>
      <w:marBottom w:val="0"/>
      <w:divBdr>
        <w:top w:val="none" w:sz="0" w:space="0" w:color="auto"/>
        <w:left w:val="none" w:sz="0" w:space="0" w:color="auto"/>
        <w:bottom w:val="none" w:sz="0" w:space="0" w:color="auto"/>
        <w:right w:val="none" w:sz="0" w:space="0" w:color="auto"/>
      </w:divBdr>
    </w:div>
    <w:div w:id="1701281111">
      <w:marLeft w:val="640"/>
      <w:marRight w:val="0"/>
      <w:marTop w:val="0"/>
      <w:marBottom w:val="0"/>
      <w:divBdr>
        <w:top w:val="none" w:sz="0" w:space="0" w:color="auto"/>
        <w:left w:val="none" w:sz="0" w:space="0" w:color="auto"/>
        <w:bottom w:val="none" w:sz="0" w:space="0" w:color="auto"/>
        <w:right w:val="none" w:sz="0" w:space="0" w:color="auto"/>
      </w:divBdr>
    </w:div>
    <w:div w:id="1701785625">
      <w:marLeft w:val="640"/>
      <w:marRight w:val="0"/>
      <w:marTop w:val="0"/>
      <w:marBottom w:val="0"/>
      <w:divBdr>
        <w:top w:val="none" w:sz="0" w:space="0" w:color="auto"/>
        <w:left w:val="none" w:sz="0" w:space="0" w:color="auto"/>
        <w:bottom w:val="none" w:sz="0" w:space="0" w:color="auto"/>
        <w:right w:val="none" w:sz="0" w:space="0" w:color="auto"/>
      </w:divBdr>
    </w:div>
    <w:div w:id="1702439852">
      <w:marLeft w:val="640"/>
      <w:marRight w:val="0"/>
      <w:marTop w:val="0"/>
      <w:marBottom w:val="0"/>
      <w:divBdr>
        <w:top w:val="none" w:sz="0" w:space="0" w:color="auto"/>
        <w:left w:val="none" w:sz="0" w:space="0" w:color="auto"/>
        <w:bottom w:val="none" w:sz="0" w:space="0" w:color="auto"/>
        <w:right w:val="none" w:sz="0" w:space="0" w:color="auto"/>
      </w:divBdr>
    </w:div>
    <w:div w:id="1702902527">
      <w:marLeft w:val="640"/>
      <w:marRight w:val="0"/>
      <w:marTop w:val="0"/>
      <w:marBottom w:val="0"/>
      <w:divBdr>
        <w:top w:val="none" w:sz="0" w:space="0" w:color="auto"/>
        <w:left w:val="none" w:sz="0" w:space="0" w:color="auto"/>
        <w:bottom w:val="none" w:sz="0" w:space="0" w:color="auto"/>
        <w:right w:val="none" w:sz="0" w:space="0" w:color="auto"/>
      </w:divBdr>
    </w:div>
    <w:div w:id="1703247507">
      <w:marLeft w:val="640"/>
      <w:marRight w:val="0"/>
      <w:marTop w:val="0"/>
      <w:marBottom w:val="0"/>
      <w:divBdr>
        <w:top w:val="none" w:sz="0" w:space="0" w:color="auto"/>
        <w:left w:val="none" w:sz="0" w:space="0" w:color="auto"/>
        <w:bottom w:val="none" w:sz="0" w:space="0" w:color="auto"/>
        <w:right w:val="none" w:sz="0" w:space="0" w:color="auto"/>
      </w:divBdr>
    </w:div>
    <w:div w:id="1703700163">
      <w:marLeft w:val="640"/>
      <w:marRight w:val="0"/>
      <w:marTop w:val="0"/>
      <w:marBottom w:val="0"/>
      <w:divBdr>
        <w:top w:val="none" w:sz="0" w:space="0" w:color="auto"/>
        <w:left w:val="none" w:sz="0" w:space="0" w:color="auto"/>
        <w:bottom w:val="none" w:sz="0" w:space="0" w:color="auto"/>
        <w:right w:val="none" w:sz="0" w:space="0" w:color="auto"/>
      </w:divBdr>
    </w:div>
    <w:div w:id="1703751453">
      <w:marLeft w:val="640"/>
      <w:marRight w:val="0"/>
      <w:marTop w:val="0"/>
      <w:marBottom w:val="0"/>
      <w:divBdr>
        <w:top w:val="none" w:sz="0" w:space="0" w:color="auto"/>
        <w:left w:val="none" w:sz="0" w:space="0" w:color="auto"/>
        <w:bottom w:val="none" w:sz="0" w:space="0" w:color="auto"/>
        <w:right w:val="none" w:sz="0" w:space="0" w:color="auto"/>
      </w:divBdr>
    </w:div>
    <w:div w:id="1704094389">
      <w:marLeft w:val="640"/>
      <w:marRight w:val="0"/>
      <w:marTop w:val="0"/>
      <w:marBottom w:val="0"/>
      <w:divBdr>
        <w:top w:val="none" w:sz="0" w:space="0" w:color="auto"/>
        <w:left w:val="none" w:sz="0" w:space="0" w:color="auto"/>
        <w:bottom w:val="none" w:sz="0" w:space="0" w:color="auto"/>
        <w:right w:val="none" w:sz="0" w:space="0" w:color="auto"/>
      </w:divBdr>
    </w:div>
    <w:div w:id="1704133896">
      <w:marLeft w:val="640"/>
      <w:marRight w:val="0"/>
      <w:marTop w:val="0"/>
      <w:marBottom w:val="0"/>
      <w:divBdr>
        <w:top w:val="none" w:sz="0" w:space="0" w:color="auto"/>
        <w:left w:val="none" w:sz="0" w:space="0" w:color="auto"/>
        <w:bottom w:val="none" w:sz="0" w:space="0" w:color="auto"/>
        <w:right w:val="none" w:sz="0" w:space="0" w:color="auto"/>
      </w:divBdr>
    </w:div>
    <w:div w:id="1704210215">
      <w:marLeft w:val="640"/>
      <w:marRight w:val="0"/>
      <w:marTop w:val="0"/>
      <w:marBottom w:val="0"/>
      <w:divBdr>
        <w:top w:val="none" w:sz="0" w:space="0" w:color="auto"/>
        <w:left w:val="none" w:sz="0" w:space="0" w:color="auto"/>
        <w:bottom w:val="none" w:sz="0" w:space="0" w:color="auto"/>
        <w:right w:val="none" w:sz="0" w:space="0" w:color="auto"/>
      </w:divBdr>
    </w:div>
    <w:div w:id="1704287351">
      <w:marLeft w:val="640"/>
      <w:marRight w:val="0"/>
      <w:marTop w:val="0"/>
      <w:marBottom w:val="0"/>
      <w:divBdr>
        <w:top w:val="none" w:sz="0" w:space="0" w:color="auto"/>
        <w:left w:val="none" w:sz="0" w:space="0" w:color="auto"/>
        <w:bottom w:val="none" w:sz="0" w:space="0" w:color="auto"/>
        <w:right w:val="none" w:sz="0" w:space="0" w:color="auto"/>
      </w:divBdr>
    </w:div>
    <w:div w:id="1704360800">
      <w:marLeft w:val="640"/>
      <w:marRight w:val="0"/>
      <w:marTop w:val="0"/>
      <w:marBottom w:val="0"/>
      <w:divBdr>
        <w:top w:val="none" w:sz="0" w:space="0" w:color="auto"/>
        <w:left w:val="none" w:sz="0" w:space="0" w:color="auto"/>
        <w:bottom w:val="none" w:sz="0" w:space="0" w:color="auto"/>
        <w:right w:val="none" w:sz="0" w:space="0" w:color="auto"/>
      </w:divBdr>
    </w:div>
    <w:div w:id="1704820673">
      <w:marLeft w:val="640"/>
      <w:marRight w:val="0"/>
      <w:marTop w:val="0"/>
      <w:marBottom w:val="0"/>
      <w:divBdr>
        <w:top w:val="none" w:sz="0" w:space="0" w:color="auto"/>
        <w:left w:val="none" w:sz="0" w:space="0" w:color="auto"/>
        <w:bottom w:val="none" w:sz="0" w:space="0" w:color="auto"/>
        <w:right w:val="none" w:sz="0" w:space="0" w:color="auto"/>
      </w:divBdr>
    </w:div>
    <w:div w:id="1704939597">
      <w:marLeft w:val="640"/>
      <w:marRight w:val="0"/>
      <w:marTop w:val="0"/>
      <w:marBottom w:val="0"/>
      <w:divBdr>
        <w:top w:val="none" w:sz="0" w:space="0" w:color="auto"/>
        <w:left w:val="none" w:sz="0" w:space="0" w:color="auto"/>
        <w:bottom w:val="none" w:sz="0" w:space="0" w:color="auto"/>
        <w:right w:val="none" w:sz="0" w:space="0" w:color="auto"/>
      </w:divBdr>
    </w:div>
    <w:div w:id="1705213364">
      <w:marLeft w:val="640"/>
      <w:marRight w:val="0"/>
      <w:marTop w:val="0"/>
      <w:marBottom w:val="0"/>
      <w:divBdr>
        <w:top w:val="none" w:sz="0" w:space="0" w:color="auto"/>
        <w:left w:val="none" w:sz="0" w:space="0" w:color="auto"/>
        <w:bottom w:val="none" w:sz="0" w:space="0" w:color="auto"/>
        <w:right w:val="none" w:sz="0" w:space="0" w:color="auto"/>
      </w:divBdr>
    </w:div>
    <w:div w:id="1705397882">
      <w:marLeft w:val="640"/>
      <w:marRight w:val="0"/>
      <w:marTop w:val="0"/>
      <w:marBottom w:val="0"/>
      <w:divBdr>
        <w:top w:val="none" w:sz="0" w:space="0" w:color="auto"/>
        <w:left w:val="none" w:sz="0" w:space="0" w:color="auto"/>
        <w:bottom w:val="none" w:sz="0" w:space="0" w:color="auto"/>
        <w:right w:val="none" w:sz="0" w:space="0" w:color="auto"/>
      </w:divBdr>
    </w:div>
    <w:div w:id="1706255222">
      <w:marLeft w:val="640"/>
      <w:marRight w:val="0"/>
      <w:marTop w:val="0"/>
      <w:marBottom w:val="0"/>
      <w:divBdr>
        <w:top w:val="none" w:sz="0" w:space="0" w:color="auto"/>
        <w:left w:val="none" w:sz="0" w:space="0" w:color="auto"/>
        <w:bottom w:val="none" w:sz="0" w:space="0" w:color="auto"/>
        <w:right w:val="none" w:sz="0" w:space="0" w:color="auto"/>
      </w:divBdr>
    </w:div>
    <w:div w:id="1706448232">
      <w:marLeft w:val="640"/>
      <w:marRight w:val="0"/>
      <w:marTop w:val="0"/>
      <w:marBottom w:val="0"/>
      <w:divBdr>
        <w:top w:val="none" w:sz="0" w:space="0" w:color="auto"/>
        <w:left w:val="none" w:sz="0" w:space="0" w:color="auto"/>
        <w:bottom w:val="none" w:sz="0" w:space="0" w:color="auto"/>
        <w:right w:val="none" w:sz="0" w:space="0" w:color="auto"/>
      </w:divBdr>
    </w:div>
    <w:div w:id="1706636303">
      <w:marLeft w:val="640"/>
      <w:marRight w:val="0"/>
      <w:marTop w:val="0"/>
      <w:marBottom w:val="0"/>
      <w:divBdr>
        <w:top w:val="none" w:sz="0" w:space="0" w:color="auto"/>
        <w:left w:val="none" w:sz="0" w:space="0" w:color="auto"/>
        <w:bottom w:val="none" w:sz="0" w:space="0" w:color="auto"/>
        <w:right w:val="none" w:sz="0" w:space="0" w:color="auto"/>
      </w:divBdr>
    </w:div>
    <w:div w:id="1707676443">
      <w:marLeft w:val="640"/>
      <w:marRight w:val="0"/>
      <w:marTop w:val="0"/>
      <w:marBottom w:val="0"/>
      <w:divBdr>
        <w:top w:val="none" w:sz="0" w:space="0" w:color="auto"/>
        <w:left w:val="none" w:sz="0" w:space="0" w:color="auto"/>
        <w:bottom w:val="none" w:sz="0" w:space="0" w:color="auto"/>
        <w:right w:val="none" w:sz="0" w:space="0" w:color="auto"/>
      </w:divBdr>
    </w:div>
    <w:div w:id="1707828174">
      <w:marLeft w:val="640"/>
      <w:marRight w:val="0"/>
      <w:marTop w:val="0"/>
      <w:marBottom w:val="0"/>
      <w:divBdr>
        <w:top w:val="none" w:sz="0" w:space="0" w:color="auto"/>
        <w:left w:val="none" w:sz="0" w:space="0" w:color="auto"/>
        <w:bottom w:val="none" w:sz="0" w:space="0" w:color="auto"/>
        <w:right w:val="none" w:sz="0" w:space="0" w:color="auto"/>
      </w:divBdr>
    </w:div>
    <w:div w:id="1707868823">
      <w:marLeft w:val="640"/>
      <w:marRight w:val="0"/>
      <w:marTop w:val="0"/>
      <w:marBottom w:val="0"/>
      <w:divBdr>
        <w:top w:val="none" w:sz="0" w:space="0" w:color="auto"/>
        <w:left w:val="none" w:sz="0" w:space="0" w:color="auto"/>
        <w:bottom w:val="none" w:sz="0" w:space="0" w:color="auto"/>
        <w:right w:val="none" w:sz="0" w:space="0" w:color="auto"/>
      </w:divBdr>
    </w:div>
    <w:div w:id="1708069651">
      <w:marLeft w:val="640"/>
      <w:marRight w:val="0"/>
      <w:marTop w:val="0"/>
      <w:marBottom w:val="0"/>
      <w:divBdr>
        <w:top w:val="none" w:sz="0" w:space="0" w:color="auto"/>
        <w:left w:val="none" w:sz="0" w:space="0" w:color="auto"/>
        <w:bottom w:val="none" w:sz="0" w:space="0" w:color="auto"/>
        <w:right w:val="none" w:sz="0" w:space="0" w:color="auto"/>
      </w:divBdr>
    </w:div>
    <w:div w:id="1708681346">
      <w:marLeft w:val="640"/>
      <w:marRight w:val="0"/>
      <w:marTop w:val="0"/>
      <w:marBottom w:val="0"/>
      <w:divBdr>
        <w:top w:val="none" w:sz="0" w:space="0" w:color="auto"/>
        <w:left w:val="none" w:sz="0" w:space="0" w:color="auto"/>
        <w:bottom w:val="none" w:sz="0" w:space="0" w:color="auto"/>
        <w:right w:val="none" w:sz="0" w:space="0" w:color="auto"/>
      </w:divBdr>
    </w:div>
    <w:div w:id="1708988487">
      <w:marLeft w:val="640"/>
      <w:marRight w:val="0"/>
      <w:marTop w:val="0"/>
      <w:marBottom w:val="0"/>
      <w:divBdr>
        <w:top w:val="none" w:sz="0" w:space="0" w:color="auto"/>
        <w:left w:val="none" w:sz="0" w:space="0" w:color="auto"/>
        <w:bottom w:val="none" w:sz="0" w:space="0" w:color="auto"/>
        <w:right w:val="none" w:sz="0" w:space="0" w:color="auto"/>
      </w:divBdr>
    </w:div>
    <w:div w:id="1709839374">
      <w:marLeft w:val="640"/>
      <w:marRight w:val="0"/>
      <w:marTop w:val="0"/>
      <w:marBottom w:val="0"/>
      <w:divBdr>
        <w:top w:val="none" w:sz="0" w:space="0" w:color="auto"/>
        <w:left w:val="none" w:sz="0" w:space="0" w:color="auto"/>
        <w:bottom w:val="none" w:sz="0" w:space="0" w:color="auto"/>
        <w:right w:val="none" w:sz="0" w:space="0" w:color="auto"/>
      </w:divBdr>
    </w:div>
    <w:div w:id="1709913844">
      <w:marLeft w:val="640"/>
      <w:marRight w:val="0"/>
      <w:marTop w:val="0"/>
      <w:marBottom w:val="0"/>
      <w:divBdr>
        <w:top w:val="none" w:sz="0" w:space="0" w:color="auto"/>
        <w:left w:val="none" w:sz="0" w:space="0" w:color="auto"/>
        <w:bottom w:val="none" w:sz="0" w:space="0" w:color="auto"/>
        <w:right w:val="none" w:sz="0" w:space="0" w:color="auto"/>
      </w:divBdr>
    </w:div>
    <w:div w:id="1710647863">
      <w:marLeft w:val="640"/>
      <w:marRight w:val="0"/>
      <w:marTop w:val="0"/>
      <w:marBottom w:val="0"/>
      <w:divBdr>
        <w:top w:val="none" w:sz="0" w:space="0" w:color="auto"/>
        <w:left w:val="none" w:sz="0" w:space="0" w:color="auto"/>
        <w:bottom w:val="none" w:sz="0" w:space="0" w:color="auto"/>
        <w:right w:val="none" w:sz="0" w:space="0" w:color="auto"/>
      </w:divBdr>
    </w:div>
    <w:div w:id="1711103950">
      <w:marLeft w:val="640"/>
      <w:marRight w:val="0"/>
      <w:marTop w:val="0"/>
      <w:marBottom w:val="0"/>
      <w:divBdr>
        <w:top w:val="none" w:sz="0" w:space="0" w:color="auto"/>
        <w:left w:val="none" w:sz="0" w:space="0" w:color="auto"/>
        <w:bottom w:val="none" w:sz="0" w:space="0" w:color="auto"/>
        <w:right w:val="none" w:sz="0" w:space="0" w:color="auto"/>
      </w:divBdr>
    </w:div>
    <w:div w:id="1711342638">
      <w:marLeft w:val="640"/>
      <w:marRight w:val="0"/>
      <w:marTop w:val="0"/>
      <w:marBottom w:val="0"/>
      <w:divBdr>
        <w:top w:val="none" w:sz="0" w:space="0" w:color="auto"/>
        <w:left w:val="none" w:sz="0" w:space="0" w:color="auto"/>
        <w:bottom w:val="none" w:sz="0" w:space="0" w:color="auto"/>
        <w:right w:val="none" w:sz="0" w:space="0" w:color="auto"/>
      </w:divBdr>
    </w:div>
    <w:div w:id="1711416305">
      <w:marLeft w:val="640"/>
      <w:marRight w:val="0"/>
      <w:marTop w:val="0"/>
      <w:marBottom w:val="0"/>
      <w:divBdr>
        <w:top w:val="none" w:sz="0" w:space="0" w:color="auto"/>
        <w:left w:val="none" w:sz="0" w:space="0" w:color="auto"/>
        <w:bottom w:val="none" w:sz="0" w:space="0" w:color="auto"/>
        <w:right w:val="none" w:sz="0" w:space="0" w:color="auto"/>
      </w:divBdr>
    </w:div>
    <w:div w:id="1712919341">
      <w:bodyDiv w:val="1"/>
      <w:marLeft w:val="0"/>
      <w:marRight w:val="0"/>
      <w:marTop w:val="0"/>
      <w:marBottom w:val="0"/>
      <w:divBdr>
        <w:top w:val="none" w:sz="0" w:space="0" w:color="auto"/>
        <w:left w:val="none" w:sz="0" w:space="0" w:color="auto"/>
        <w:bottom w:val="none" w:sz="0" w:space="0" w:color="auto"/>
        <w:right w:val="none" w:sz="0" w:space="0" w:color="auto"/>
      </w:divBdr>
      <w:divsChild>
        <w:div w:id="15620888">
          <w:marLeft w:val="640"/>
          <w:marRight w:val="0"/>
          <w:marTop w:val="0"/>
          <w:marBottom w:val="0"/>
          <w:divBdr>
            <w:top w:val="none" w:sz="0" w:space="0" w:color="auto"/>
            <w:left w:val="none" w:sz="0" w:space="0" w:color="auto"/>
            <w:bottom w:val="none" w:sz="0" w:space="0" w:color="auto"/>
            <w:right w:val="none" w:sz="0" w:space="0" w:color="auto"/>
          </w:divBdr>
        </w:div>
        <w:div w:id="71052917">
          <w:marLeft w:val="640"/>
          <w:marRight w:val="0"/>
          <w:marTop w:val="0"/>
          <w:marBottom w:val="0"/>
          <w:divBdr>
            <w:top w:val="none" w:sz="0" w:space="0" w:color="auto"/>
            <w:left w:val="none" w:sz="0" w:space="0" w:color="auto"/>
            <w:bottom w:val="none" w:sz="0" w:space="0" w:color="auto"/>
            <w:right w:val="none" w:sz="0" w:space="0" w:color="auto"/>
          </w:divBdr>
        </w:div>
        <w:div w:id="112796018">
          <w:marLeft w:val="640"/>
          <w:marRight w:val="0"/>
          <w:marTop w:val="0"/>
          <w:marBottom w:val="0"/>
          <w:divBdr>
            <w:top w:val="none" w:sz="0" w:space="0" w:color="auto"/>
            <w:left w:val="none" w:sz="0" w:space="0" w:color="auto"/>
            <w:bottom w:val="none" w:sz="0" w:space="0" w:color="auto"/>
            <w:right w:val="none" w:sz="0" w:space="0" w:color="auto"/>
          </w:divBdr>
        </w:div>
        <w:div w:id="128784039">
          <w:marLeft w:val="640"/>
          <w:marRight w:val="0"/>
          <w:marTop w:val="0"/>
          <w:marBottom w:val="0"/>
          <w:divBdr>
            <w:top w:val="none" w:sz="0" w:space="0" w:color="auto"/>
            <w:left w:val="none" w:sz="0" w:space="0" w:color="auto"/>
            <w:bottom w:val="none" w:sz="0" w:space="0" w:color="auto"/>
            <w:right w:val="none" w:sz="0" w:space="0" w:color="auto"/>
          </w:divBdr>
        </w:div>
        <w:div w:id="145242943">
          <w:marLeft w:val="640"/>
          <w:marRight w:val="0"/>
          <w:marTop w:val="0"/>
          <w:marBottom w:val="0"/>
          <w:divBdr>
            <w:top w:val="none" w:sz="0" w:space="0" w:color="auto"/>
            <w:left w:val="none" w:sz="0" w:space="0" w:color="auto"/>
            <w:bottom w:val="none" w:sz="0" w:space="0" w:color="auto"/>
            <w:right w:val="none" w:sz="0" w:space="0" w:color="auto"/>
          </w:divBdr>
        </w:div>
        <w:div w:id="164129200">
          <w:marLeft w:val="640"/>
          <w:marRight w:val="0"/>
          <w:marTop w:val="0"/>
          <w:marBottom w:val="0"/>
          <w:divBdr>
            <w:top w:val="none" w:sz="0" w:space="0" w:color="auto"/>
            <w:left w:val="none" w:sz="0" w:space="0" w:color="auto"/>
            <w:bottom w:val="none" w:sz="0" w:space="0" w:color="auto"/>
            <w:right w:val="none" w:sz="0" w:space="0" w:color="auto"/>
          </w:divBdr>
        </w:div>
        <w:div w:id="170031639">
          <w:marLeft w:val="640"/>
          <w:marRight w:val="0"/>
          <w:marTop w:val="0"/>
          <w:marBottom w:val="0"/>
          <w:divBdr>
            <w:top w:val="none" w:sz="0" w:space="0" w:color="auto"/>
            <w:left w:val="none" w:sz="0" w:space="0" w:color="auto"/>
            <w:bottom w:val="none" w:sz="0" w:space="0" w:color="auto"/>
            <w:right w:val="none" w:sz="0" w:space="0" w:color="auto"/>
          </w:divBdr>
        </w:div>
        <w:div w:id="213583719">
          <w:marLeft w:val="640"/>
          <w:marRight w:val="0"/>
          <w:marTop w:val="0"/>
          <w:marBottom w:val="0"/>
          <w:divBdr>
            <w:top w:val="none" w:sz="0" w:space="0" w:color="auto"/>
            <w:left w:val="none" w:sz="0" w:space="0" w:color="auto"/>
            <w:bottom w:val="none" w:sz="0" w:space="0" w:color="auto"/>
            <w:right w:val="none" w:sz="0" w:space="0" w:color="auto"/>
          </w:divBdr>
        </w:div>
        <w:div w:id="215701290">
          <w:marLeft w:val="640"/>
          <w:marRight w:val="0"/>
          <w:marTop w:val="0"/>
          <w:marBottom w:val="0"/>
          <w:divBdr>
            <w:top w:val="none" w:sz="0" w:space="0" w:color="auto"/>
            <w:left w:val="none" w:sz="0" w:space="0" w:color="auto"/>
            <w:bottom w:val="none" w:sz="0" w:space="0" w:color="auto"/>
            <w:right w:val="none" w:sz="0" w:space="0" w:color="auto"/>
          </w:divBdr>
        </w:div>
        <w:div w:id="231350283">
          <w:marLeft w:val="640"/>
          <w:marRight w:val="0"/>
          <w:marTop w:val="0"/>
          <w:marBottom w:val="0"/>
          <w:divBdr>
            <w:top w:val="none" w:sz="0" w:space="0" w:color="auto"/>
            <w:left w:val="none" w:sz="0" w:space="0" w:color="auto"/>
            <w:bottom w:val="none" w:sz="0" w:space="0" w:color="auto"/>
            <w:right w:val="none" w:sz="0" w:space="0" w:color="auto"/>
          </w:divBdr>
        </w:div>
        <w:div w:id="249971773">
          <w:marLeft w:val="640"/>
          <w:marRight w:val="0"/>
          <w:marTop w:val="0"/>
          <w:marBottom w:val="0"/>
          <w:divBdr>
            <w:top w:val="none" w:sz="0" w:space="0" w:color="auto"/>
            <w:left w:val="none" w:sz="0" w:space="0" w:color="auto"/>
            <w:bottom w:val="none" w:sz="0" w:space="0" w:color="auto"/>
            <w:right w:val="none" w:sz="0" w:space="0" w:color="auto"/>
          </w:divBdr>
        </w:div>
        <w:div w:id="252982670">
          <w:marLeft w:val="640"/>
          <w:marRight w:val="0"/>
          <w:marTop w:val="0"/>
          <w:marBottom w:val="0"/>
          <w:divBdr>
            <w:top w:val="none" w:sz="0" w:space="0" w:color="auto"/>
            <w:left w:val="none" w:sz="0" w:space="0" w:color="auto"/>
            <w:bottom w:val="none" w:sz="0" w:space="0" w:color="auto"/>
            <w:right w:val="none" w:sz="0" w:space="0" w:color="auto"/>
          </w:divBdr>
        </w:div>
        <w:div w:id="279073687">
          <w:marLeft w:val="640"/>
          <w:marRight w:val="0"/>
          <w:marTop w:val="0"/>
          <w:marBottom w:val="0"/>
          <w:divBdr>
            <w:top w:val="none" w:sz="0" w:space="0" w:color="auto"/>
            <w:left w:val="none" w:sz="0" w:space="0" w:color="auto"/>
            <w:bottom w:val="none" w:sz="0" w:space="0" w:color="auto"/>
            <w:right w:val="none" w:sz="0" w:space="0" w:color="auto"/>
          </w:divBdr>
        </w:div>
        <w:div w:id="288585789">
          <w:marLeft w:val="640"/>
          <w:marRight w:val="0"/>
          <w:marTop w:val="0"/>
          <w:marBottom w:val="0"/>
          <w:divBdr>
            <w:top w:val="none" w:sz="0" w:space="0" w:color="auto"/>
            <w:left w:val="none" w:sz="0" w:space="0" w:color="auto"/>
            <w:bottom w:val="none" w:sz="0" w:space="0" w:color="auto"/>
            <w:right w:val="none" w:sz="0" w:space="0" w:color="auto"/>
          </w:divBdr>
        </w:div>
        <w:div w:id="336159740">
          <w:marLeft w:val="640"/>
          <w:marRight w:val="0"/>
          <w:marTop w:val="0"/>
          <w:marBottom w:val="0"/>
          <w:divBdr>
            <w:top w:val="none" w:sz="0" w:space="0" w:color="auto"/>
            <w:left w:val="none" w:sz="0" w:space="0" w:color="auto"/>
            <w:bottom w:val="none" w:sz="0" w:space="0" w:color="auto"/>
            <w:right w:val="none" w:sz="0" w:space="0" w:color="auto"/>
          </w:divBdr>
        </w:div>
        <w:div w:id="390933439">
          <w:marLeft w:val="640"/>
          <w:marRight w:val="0"/>
          <w:marTop w:val="0"/>
          <w:marBottom w:val="0"/>
          <w:divBdr>
            <w:top w:val="none" w:sz="0" w:space="0" w:color="auto"/>
            <w:left w:val="none" w:sz="0" w:space="0" w:color="auto"/>
            <w:bottom w:val="none" w:sz="0" w:space="0" w:color="auto"/>
            <w:right w:val="none" w:sz="0" w:space="0" w:color="auto"/>
          </w:divBdr>
        </w:div>
        <w:div w:id="392968710">
          <w:marLeft w:val="640"/>
          <w:marRight w:val="0"/>
          <w:marTop w:val="0"/>
          <w:marBottom w:val="0"/>
          <w:divBdr>
            <w:top w:val="none" w:sz="0" w:space="0" w:color="auto"/>
            <w:left w:val="none" w:sz="0" w:space="0" w:color="auto"/>
            <w:bottom w:val="none" w:sz="0" w:space="0" w:color="auto"/>
            <w:right w:val="none" w:sz="0" w:space="0" w:color="auto"/>
          </w:divBdr>
        </w:div>
        <w:div w:id="418404150">
          <w:marLeft w:val="640"/>
          <w:marRight w:val="0"/>
          <w:marTop w:val="0"/>
          <w:marBottom w:val="0"/>
          <w:divBdr>
            <w:top w:val="none" w:sz="0" w:space="0" w:color="auto"/>
            <w:left w:val="none" w:sz="0" w:space="0" w:color="auto"/>
            <w:bottom w:val="none" w:sz="0" w:space="0" w:color="auto"/>
            <w:right w:val="none" w:sz="0" w:space="0" w:color="auto"/>
          </w:divBdr>
        </w:div>
        <w:div w:id="424616698">
          <w:marLeft w:val="640"/>
          <w:marRight w:val="0"/>
          <w:marTop w:val="0"/>
          <w:marBottom w:val="0"/>
          <w:divBdr>
            <w:top w:val="none" w:sz="0" w:space="0" w:color="auto"/>
            <w:left w:val="none" w:sz="0" w:space="0" w:color="auto"/>
            <w:bottom w:val="none" w:sz="0" w:space="0" w:color="auto"/>
            <w:right w:val="none" w:sz="0" w:space="0" w:color="auto"/>
          </w:divBdr>
        </w:div>
        <w:div w:id="428739470">
          <w:marLeft w:val="640"/>
          <w:marRight w:val="0"/>
          <w:marTop w:val="0"/>
          <w:marBottom w:val="0"/>
          <w:divBdr>
            <w:top w:val="none" w:sz="0" w:space="0" w:color="auto"/>
            <w:left w:val="none" w:sz="0" w:space="0" w:color="auto"/>
            <w:bottom w:val="none" w:sz="0" w:space="0" w:color="auto"/>
            <w:right w:val="none" w:sz="0" w:space="0" w:color="auto"/>
          </w:divBdr>
        </w:div>
        <w:div w:id="454834824">
          <w:marLeft w:val="640"/>
          <w:marRight w:val="0"/>
          <w:marTop w:val="0"/>
          <w:marBottom w:val="0"/>
          <w:divBdr>
            <w:top w:val="none" w:sz="0" w:space="0" w:color="auto"/>
            <w:left w:val="none" w:sz="0" w:space="0" w:color="auto"/>
            <w:bottom w:val="none" w:sz="0" w:space="0" w:color="auto"/>
            <w:right w:val="none" w:sz="0" w:space="0" w:color="auto"/>
          </w:divBdr>
        </w:div>
        <w:div w:id="458954850">
          <w:marLeft w:val="640"/>
          <w:marRight w:val="0"/>
          <w:marTop w:val="0"/>
          <w:marBottom w:val="0"/>
          <w:divBdr>
            <w:top w:val="none" w:sz="0" w:space="0" w:color="auto"/>
            <w:left w:val="none" w:sz="0" w:space="0" w:color="auto"/>
            <w:bottom w:val="none" w:sz="0" w:space="0" w:color="auto"/>
            <w:right w:val="none" w:sz="0" w:space="0" w:color="auto"/>
          </w:divBdr>
        </w:div>
        <w:div w:id="463471969">
          <w:marLeft w:val="640"/>
          <w:marRight w:val="0"/>
          <w:marTop w:val="0"/>
          <w:marBottom w:val="0"/>
          <w:divBdr>
            <w:top w:val="none" w:sz="0" w:space="0" w:color="auto"/>
            <w:left w:val="none" w:sz="0" w:space="0" w:color="auto"/>
            <w:bottom w:val="none" w:sz="0" w:space="0" w:color="auto"/>
            <w:right w:val="none" w:sz="0" w:space="0" w:color="auto"/>
          </w:divBdr>
        </w:div>
        <w:div w:id="477455382">
          <w:marLeft w:val="640"/>
          <w:marRight w:val="0"/>
          <w:marTop w:val="0"/>
          <w:marBottom w:val="0"/>
          <w:divBdr>
            <w:top w:val="none" w:sz="0" w:space="0" w:color="auto"/>
            <w:left w:val="none" w:sz="0" w:space="0" w:color="auto"/>
            <w:bottom w:val="none" w:sz="0" w:space="0" w:color="auto"/>
            <w:right w:val="none" w:sz="0" w:space="0" w:color="auto"/>
          </w:divBdr>
        </w:div>
        <w:div w:id="485365798">
          <w:marLeft w:val="640"/>
          <w:marRight w:val="0"/>
          <w:marTop w:val="0"/>
          <w:marBottom w:val="0"/>
          <w:divBdr>
            <w:top w:val="none" w:sz="0" w:space="0" w:color="auto"/>
            <w:left w:val="none" w:sz="0" w:space="0" w:color="auto"/>
            <w:bottom w:val="none" w:sz="0" w:space="0" w:color="auto"/>
            <w:right w:val="none" w:sz="0" w:space="0" w:color="auto"/>
          </w:divBdr>
        </w:div>
        <w:div w:id="494877142">
          <w:marLeft w:val="640"/>
          <w:marRight w:val="0"/>
          <w:marTop w:val="0"/>
          <w:marBottom w:val="0"/>
          <w:divBdr>
            <w:top w:val="none" w:sz="0" w:space="0" w:color="auto"/>
            <w:left w:val="none" w:sz="0" w:space="0" w:color="auto"/>
            <w:bottom w:val="none" w:sz="0" w:space="0" w:color="auto"/>
            <w:right w:val="none" w:sz="0" w:space="0" w:color="auto"/>
          </w:divBdr>
        </w:div>
        <w:div w:id="510947228">
          <w:marLeft w:val="640"/>
          <w:marRight w:val="0"/>
          <w:marTop w:val="0"/>
          <w:marBottom w:val="0"/>
          <w:divBdr>
            <w:top w:val="none" w:sz="0" w:space="0" w:color="auto"/>
            <w:left w:val="none" w:sz="0" w:space="0" w:color="auto"/>
            <w:bottom w:val="none" w:sz="0" w:space="0" w:color="auto"/>
            <w:right w:val="none" w:sz="0" w:space="0" w:color="auto"/>
          </w:divBdr>
        </w:div>
        <w:div w:id="525867169">
          <w:marLeft w:val="640"/>
          <w:marRight w:val="0"/>
          <w:marTop w:val="0"/>
          <w:marBottom w:val="0"/>
          <w:divBdr>
            <w:top w:val="none" w:sz="0" w:space="0" w:color="auto"/>
            <w:left w:val="none" w:sz="0" w:space="0" w:color="auto"/>
            <w:bottom w:val="none" w:sz="0" w:space="0" w:color="auto"/>
            <w:right w:val="none" w:sz="0" w:space="0" w:color="auto"/>
          </w:divBdr>
        </w:div>
        <w:div w:id="583490334">
          <w:marLeft w:val="640"/>
          <w:marRight w:val="0"/>
          <w:marTop w:val="0"/>
          <w:marBottom w:val="0"/>
          <w:divBdr>
            <w:top w:val="none" w:sz="0" w:space="0" w:color="auto"/>
            <w:left w:val="none" w:sz="0" w:space="0" w:color="auto"/>
            <w:bottom w:val="none" w:sz="0" w:space="0" w:color="auto"/>
            <w:right w:val="none" w:sz="0" w:space="0" w:color="auto"/>
          </w:divBdr>
        </w:div>
        <w:div w:id="606542492">
          <w:marLeft w:val="640"/>
          <w:marRight w:val="0"/>
          <w:marTop w:val="0"/>
          <w:marBottom w:val="0"/>
          <w:divBdr>
            <w:top w:val="none" w:sz="0" w:space="0" w:color="auto"/>
            <w:left w:val="none" w:sz="0" w:space="0" w:color="auto"/>
            <w:bottom w:val="none" w:sz="0" w:space="0" w:color="auto"/>
            <w:right w:val="none" w:sz="0" w:space="0" w:color="auto"/>
          </w:divBdr>
        </w:div>
        <w:div w:id="620888878">
          <w:marLeft w:val="640"/>
          <w:marRight w:val="0"/>
          <w:marTop w:val="0"/>
          <w:marBottom w:val="0"/>
          <w:divBdr>
            <w:top w:val="none" w:sz="0" w:space="0" w:color="auto"/>
            <w:left w:val="none" w:sz="0" w:space="0" w:color="auto"/>
            <w:bottom w:val="none" w:sz="0" w:space="0" w:color="auto"/>
            <w:right w:val="none" w:sz="0" w:space="0" w:color="auto"/>
          </w:divBdr>
        </w:div>
        <w:div w:id="644088300">
          <w:marLeft w:val="640"/>
          <w:marRight w:val="0"/>
          <w:marTop w:val="0"/>
          <w:marBottom w:val="0"/>
          <w:divBdr>
            <w:top w:val="none" w:sz="0" w:space="0" w:color="auto"/>
            <w:left w:val="none" w:sz="0" w:space="0" w:color="auto"/>
            <w:bottom w:val="none" w:sz="0" w:space="0" w:color="auto"/>
            <w:right w:val="none" w:sz="0" w:space="0" w:color="auto"/>
          </w:divBdr>
        </w:div>
        <w:div w:id="668488562">
          <w:marLeft w:val="640"/>
          <w:marRight w:val="0"/>
          <w:marTop w:val="0"/>
          <w:marBottom w:val="0"/>
          <w:divBdr>
            <w:top w:val="none" w:sz="0" w:space="0" w:color="auto"/>
            <w:left w:val="none" w:sz="0" w:space="0" w:color="auto"/>
            <w:bottom w:val="none" w:sz="0" w:space="0" w:color="auto"/>
            <w:right w:val="none" w:sz="0" w:space="0" w:color="auto"/>
          </w:divBdr>
        </w:div>
        <w:div w:id="684550506">
          <w:marLeft w:val="640"/>
          <w:marRight w:val="0"/>
          <w:marTop w:val="0"/>
          <w:marBottom w:val="0"/>
          <w:divBdr>
            <w:top w:val="none" w:sz="0" w:space="0" w:color="auto"/>
            <w:left w:val="none" w:sz="0" w:space="0" w:color="auto"/>
            <w:bottom w:val="none" w:sz="0" w:space="0" w:color="auto"/>
            <w:right w:val="none" w:sz="0" w:space="0" w:color="auto"/>
          </w:divBdr>
        </w:div>
        <w:div w:id="733159394">
          <w:marLeft w:val="640"/>
          <w:marRight w:val="0"/>
          <w:marTop w:val="0"/>
          <w:marBottom w:val="0"/>
          <w:divBdr>
            <w:top w:val="none" w:sz="0" w:space="0" w:color="auto"/>
            <w:left w:val="none" w:sz="0" w:space="0" w:color="auto"/>
            <w:bottom w:val="none" w:sz="0" w:space="0" w:color="auto"/>
            <w:right w:val="none" w:sz="0" w:space="0" w:color="auto"/>
          </w:divBdr>
        </w:div>
        <w:div w:id="750200875">
          <w:marLeft w:val="640"/>
          <w:marRight w:val="0"/>
          <w:marTop w:val="0"/>
          <w:marBottom w:val="0"/>
          <w:divBdr>
            <w:top w:val="none" w:sz="0" w:space="0" w:color="auto"/>
            <w:left w:val="none" w:sz="0" w:space="0" w:color="auto"/>
            <w:bottom w:val="none" w:sz="0" w:space="0" w:color="auto"/>
            <w:right w:val="none" w:sz="0" w:space="0" w:color="auto"/>
          </w:divBdr>
        </w:div>
        <w:div w:id="750734710">
          <w:marLeft w:val="640"/>
          <w:marRight w:val="0"/>
          <w:marTop w:val="0"/>
          <w:marBottom w:val="0"/>
          <w:divBdr>
            <w:top w:val="none" w:sz="0" w:space="0" w:color="auto"/>
            <w:left w:val="none" w:sz="0" w:space="0" w:color="auto"/>
            <w:bottom w:val="none" w:sz="0" w:space="0" w:color="auto"/>
            <w:right w:val="none" w:sz="0" w:space="0" w:color="auto"/>
          </w:divBdr>
        </w:div>
        <w:div w:id="765270972">
          <w:marLeft w:val="640"/>
          <w:marRight w:val="0"/>
          <w:marTop w:val="0"/>
          <w:marBottom w:val="0"/>
          <w:divBdr>
            <w:top w:val="none" w:sz="0" w:space="0" w:color="auto"/>
            <w:left w:val="none" w:sz="0" w:space="0" w:color="auto"/>
            <w:bottom w:val="none" w:sz="0" w:space="0" w:color="auto"/>
            <w:right w:val="none" w:sz="0" w:space="0" w:color="auto"/>
          </w:divBdr>
        </w:div>
        <w:div w:id="766773401">
          <w:marLeft w:val="640"/>
          <w:marRight w:val="0"/>
          <w:marTop w:val="0"/>
          <w:marBottom w:val="0"/>
          <w:divBdr>
            <w:top w:val="none" w:sz="0" w:space="0" w:color="auto"/>
            <w:left w:val="none" w:sz="0" w:space="0" w:color="auto"/>
            <w:bottom w:val="none" w:sz="0" w:space="0" w:color="auto"/>
            <w:right w:val="none" w:sz="0" w:space="0" w:color="auto"/>
          </w:divBdr>
        </w:div>
        <w:div w:id="802847263">
          <w:marLeft w:val="640"/>
          <w:marRight w:val="0"/>
          <w:marTop w:val="0"/>
          <w:marBottom w:val="0"/>
          <w:divBdr>
            <w:top w:val="none" w:sz="0" w:space="0" w:color="auto"/>
            <w:left w:val="none" w:sz="0" w:space="0" w:color="auto"/>
            <w:bottom w:val="none" w:sz="0" w:space="0" w:color="auto"/>
            <w:right w:val="none" w:sz="0" w:space="0" w:color="auto"/>
          </w:divBdr>
        </w:div>
        <w:div w:id="807357128">
          <w:marLeft w:val="640"/>
          <w:marRight w:val="0"/>
          <w:marTop w:val="0"/>
          <w:marBottom w:val="0"/>
          <w:divBdr>
            <w:top w:val="none" w:sz="0" w:space="0" w:color="auto"/>
            <w:left w:val="none" w:sz="0" w:space="0" w:color="auto"/>
            <w:bottom w:val="none" w:sz="0" w:space="0" w:color="auto"/>
            <w:right w:val="none" w:sz="0" w:space="0" w:color="auto"/>
          </w:divBdr>
        </w:div>
        <w:div w:id="825784803">
          <w:marLeft w:val="640"/>
          <w:marRight w:val="0"/>
          <w:marTop w:val="0"/>
          <w:marBottom w:val="0"/>
          <w:divBdr>
            <w:top w:val="none" w:sz="0" w:space="0" w:color="auto"/>
            <w:left w:val="none" w:sz="0" w:space="0" w:color="auto"/>
            <w:bottom w:val="none" w:sz="0" w:space="0" w:color="auto"/>
            <w:right w:val="none" w:sz="0" w:space="0" w:color="auto"/>
          </w:divBdr>
        </w:div>
        <w:div w:id="826284347">
          <w:marLeft w:val="640"/>
          <w:marRight w:val="0"/>
          <w:marTop w:val="0"/>
          <w:marBottom w:val="0"/>
          <w:divBdr>
            <w:top w:val="none" w:sz="0" w:space="0" w:color="auto"/>
            <w:left w:val="none" w:sz="0" w:space="0" w:color="auto"/>
            <w:bottom w:val="none" w:sz="0" w:space="0" w:color="auto"/>
            <w:right w:val="none" w:sz="0" w:space="0" w:color="auto"/>
          </w:divBdr>
        </w:div>
        <w:div w:id="827091684">
          <w:marLeft w:val="640"/>
          <w:marRight w:val="0"/>
          <w:marTop w:val="0"/>
          <w:marBottom w:val="0"/>
          <w:divBdr>
            <w:top w:val="none" w:sz="0" w:space="0" w:color="auto"/>
            <w:left w:val="none" w:sz="0" w:space="0" w:color="auto"/>
            <w:bottom w:val="none" w:sz="0" w:space="0" w:color="auto"/>
            <w:right w:val="none" w:sz="0" w:space="0" w:color="auto"/>
          </w:divBdr>
        </w:div>
        <w:div w:id="836000872">
          <w:marLeft w:val="640"/>
          <w:marRight w:val="0"/>
          <w:marTop w:val="0"/>
          <w:marBottom w:val="0"/>
          <w:divBdr>
            <w:top w:val="none" w:sz="0" w:space="0" w:color="auto"/>
            <w:left w:val="none" w:sz="0" w:space="0" w:color="auto"/>
            <w:bottom w:val="none" w:sz="0" w:space="0" w:color="auto"/>
            <w:right w:val="none" w:sz="0" w:space="0" w:color="auto"/>
          </w:divBdr>
        </w:div>
        <w:div w:id="870076175">
          <w:marLeft w:val="640"/>
          <w:marRight w:val="0"/>
          <w:marTop w:val="0"/>
          <w:marBottom w:val="0"/>
          <w:divBdr>
            <w:top w:val="none" w:sz="0" w:space="0" w:color="auto"/>
            <w:left w:val="none" w:sz="0" w:space="0" w:color="auto"/>
            <w:bottom w:val="none" w:sz="0" w:space="0" w:color="auto"/>
            <w:right w:val="none" w:sz="0" w:space="0" w:color="auto"/>
          </w:divBdr>
        </w:div>
        <w:div w:id="872301695">
          <w:marLeft w:val="640"/>
          <w:marRight w:val="0"/>
          <w:marTop w:val="0"/>
          <w:marBottom w:val="0"/>
          <w:divBdr>
            <w:top w:val="none" w:sz="0" w:space="0" w:color="auto"/>
            <w:left w:val="none" w:sz="0" w:space="0" w:color="auto"/>
            <w:bottom w:val="none" w:sz="0" w:space="0" w:color="auto"/>
            <w:right w:val="none" w:sz="0" w:space="0" w:color="auto"/>
          </w:divBdr>
        </w:div>
        <w:div w:id="894894612">
          <w:marLeft w:val="640"/>
          <w:marRight w:val="0"/>
          <w:marTop w:val="0"/>
          <w:marBottom w:val="0"/>
          <w:divBdr>
            <w:top w:val="none" w:sz="0" w:space="0" w:color="auto"/>
            <w:left w:val="none" w:sz="0" w:space="0" w:color="auto"/>
            <w:bottom w:val="none" w:sz="0" w:space="0" w:color="auto"/>
            <w:right w:val="none" w:sz="0" w:space="0" w:color="auto"/>
          </w:divBdr>
        </w:div>
        <w:div w:id="912589883">
          <w:marLeft w:val="640"/>
          <w:marRight w:val="0"/>
          <w:marTop w:val="0"/>
          <w:marBottom w:val="0"/>
          <w:divBdr>
            <w:top w:val="none" w:sz="0" w:space="0" w:color="auto"/>
            <w:left w:val="none" w:sz="0" w:space="0" w:color="auto"/>
            <w:bottom w:val="none" w:sz="0" w:space="0" w:color="auto"/>
            <w:right w:val="none" w:sz="0" w:space="0" w:color="auto"/>
          </w:divBdr>
        </w:div>
        <w:div w:id="933244515">
          <w:marLeft w:val="640"/>
          <w:marRight w:val="0"/>
          <w:marTop w:val="0"/>
          <w:marBottom w:val="0"/>
          <w:divBdr>
            <w:top w:val="none" w:sz="0" w:space="0" w:color="auto"/>
            <w:left w:val="none" w:sz="0" w:space="0" w:color="auto"/>
            <w:bottom w:val="none" w:sz="0" w:space="0" w:color="auto"/>
            <w:right w:val="none" w:sz="0" w:space="0" w:color="auto"/>
          </w:divBdr>
        </w:div>
        <w:div w:id="942226367">
          <w:marLeft w:val="640"/>
          <w:marRight w:val="0"/>
          <w:marTop w:val="0"/>
          <w:marBottom w:val="0"/>
          <w:divBdr>
            <w:top w:val="none" w:sz="0" w:space="0" w:color="auto"/>
            <w:left w:val="none" w:sz="0" w:space="0" w:color="auto"/>
            <w:bottom w:val="none" w:sz="0" w:space="0" w:color="auto"/>
            <w:right w:val="none" w:sz="0" w:space="0" w:color="auto"/>
          </w:divBdr>
        </w:div>
        <w:div w:id="954479543">
          <w:marLeft w:val="640"/>
          <w:marRight w:val="0"/>
          <w:marTop w:val="0"/>
          <w:marBottom w:val="0"/>
          <w:divBdr>
            <w:top w:val="none" w:sz="0" w:space="0" w:color="auto"/>
            <w:left w:val="none" w:sz="0" w:space="0" w:color="auto"/>
            <w:bottom w:val="none" w:sz="0" w:space="0" w:color="auto"/>
            <w:right w:val="none" w:sz="0" w:space="0" w:color="auto"/>
          </w:divBdr>
        </w:div>
        <w:div w:id="957028804">
          <w:marLeft w:val="640"/>
          <w:marRight w:val="0"/>
          <w:marTop w:val="0"/>
          <w:marBottom w:val="0"/>
          <w:divBdr>
            <w:top w:val="none" w:sz="0" w:space="0" w:color="auto"/>
            <w:left w:val="none" w:sz="0" w:space="0" w:color="auto"/>
            <w:bottom w:val="none" w:sz="0" w:space="0" w:color="auto"/>
            <w:right w:val="none" w:sz="0" w:space="0" w:color="auto"/>
          </w:divBdr>
        </w:div>
        <w:div w:id="961225923">
          <w:marLeft w:val="640"/>
          <w:marRight w:val="0"/>
          <w:marTop w:val="0"/>
          <w:marBottom w:val="0"/>
          <w:divBdr>
            <w:top w:val="none" w:sz="0" w:space="0" w:color="auto"/>
            <w:left w:val="none" w:sz="0" w:space="0" w:color="auto"/>
            <w:bottom w:val="none" w:sz="0" w:space="0" w:color="auto"/>
            <w:right w:val="none" w:sz="0" w:space="0" w:color="auto"/>
          </w:divBdr>
        </w:div>
        <w:div w:id="965698403">
          <w:marLeft w:val="640"/>
          <w:marRight w:val="0"/>
          <w:marTop w:val="0"/>
          <w:marBottom w:val="0"/>
          <w:divBdr>
            <w:top w:val="none" w:sz="0" w:space="0" w:color="auto"/>
            <w:left w:val="none" w:sz="0" w:space="0" w:color="auto"/>
            <w:bottom w:val="none" w:sz="0" w:space="0" w:color="auto"/>
            <w:right w:val="none" w:sz="0" w:space="0" w:color="auto"/>
          </w:divBdr>
        </w:div>
        <w:div w:id="988096365">
          <w:marLeft w:val="640"/>
          <w:marRight w:val="0"/>
          <w:marTop w:val="0"/>
          <w:marBottom w:val="0"/>
          <w:divBdr>
            <w:top w:val="none" w:sz="0" w:space="0" w:color="auto"/>
            <w:left w:val="none" w:sz="0" w:space="0" w:color="auto"/>
            <w:bottom w:val="none" w:sz="0" w:space="0" w:color="auto"/>
            <w:right w:val="none" w:sz="0" w:space="0" w:color="auto"/>
          </w:divBdr>
        </w:div>
        <w:div w:id="1043335725">
          <w:marLeft w:val="640"/>
          <w:marRight w:val="0"/>
          <w:marTop w:val="0"/>
          <w:marBottom w:val="0"/>
          <w:divBdr>
            <w:top w:val="none" w:sz="0" w:space="0" w:color="auto"/>
            <w:left w:val="none" w:sz="0" w:space="0" w:color="auto"/>
            <w:bottom w:val="none" w:sz="0" w:space="0" w:color="auto"/>
            <w:right w:val="none" w:sz="0" w:space="0" w:color="auto"/>
          </w:divBdr>
        </w:div>
        <w:div w:id="1043748221">
          <w:marLeft w:val="640"/>
          <w:marRight w:val="0"/>
          <w:marTop w:val="0"/>
          <w:marBottom w:val="0"/>
          <w:divBdr>
            <w:top w:val="none" w:sz="0" w:space="0" w:color="auto"/>
            <w:left w:val="none" w:sz="0" w:space="0" w:color="auto"/>
            <w:bottom w:val="none" w:sz="0" w:space="0" w:color="auto"/>
            <w:right w:val="none" w:sz="0" w:space="0" w:color="auto"/>
          </w:divBdr>
        </w:div>
        <w:div w:id="1060445099">
          <w:marLeft w:val="640"/>
          <w:marRight w:val="0"/>
          <w:marTop w:val="0"/>
          <w:marBottom w:val="0"/>
          <w:divBdr>
            <w:top w:val="none" w:sz="0" w:space="0" w:color="auto"/>
            <w:left w:val="none" w:sz="0" w:space="0" w:color="auto"/>
            <w:bottom w:val="none" w:sz="0" w:space="0" w:color="auto"/>
            <w:right w:val="none" w:sz="0" w:space="0" w:color="auto"/>
          </w:divBdr>
        </w:div>
        <w:div w:id="1072895509">
          <w:marLeft w:val="640"/>
          <w:marRight w:val="0"/>
          <w:marTop w:val="0"/>
          <w:marBottom w:val="0"/>
          <w:divBdr>
            <w:top w:val="none" w:sz="0" w:space="0" w:color="auto"/>
            <w:left w:val="none" w:sz="0" w:space="0" w:color="auto"/>
            <w:bottom w:val="none" w:sz="0" w:space="0" w:color="auto"/>
            <w:right w:val="none" w:sz="0" w:space="0" w:color="auto"/>
          </w:divBdr>
        </w:div>
        <w:div w:id="1080714649">
          <w:marLeft w:val="640"/>
          <w:marRight w:val="0"/>
          <w:marTop w:val="0"/>
          <w:marBottom w:val="0"/>
          <w:divBdr>
            <w:top w:val="none" w:sz="0" w:space="0" w:color="auto"/>
            <w:left w:val="none" w:sz="0" w:space="0" w:color="auto"/>
            <w:bottom w:val="none" w:sz="0" w:space="0" w:color="auto"/>
            <w:right w:val="none" w:sz="0" w:space="0" w:color="auto"/>
          </w:divBdr>
        </w:div>
        <w:div w:id="1098792056">
          <w:marLeft w:val="640"/>
          <w:marRight w:val="0"/>
          <w:marTop w:val="0"/>
          <w:marBottom w:val="0"/>
          <w:divBdr>
            <w:top w:val="none" w:sz="0" w:space="0" w:color="auto"/>
            <w:left w:val="none" w:sz="0" w:space="0" w:color="auto"/>
            <w:bottom w:val="none" w:sz="0" w:space="0" w:color="auto"/>
            <w:right w:val="none" w:sz="0" w:space="0" w:color="auto"/>
          </w:divBdr>
        </w:div>
        <w:div w:id="1130705107">
          <w:marLeft w:val="640"/>
          <w:marRight w:val="0"/>
          <w:marTop w:val="0"/>
          <w:marBottom w:val="0"/>
          <w:divBdr>
            <w:top w:val="none" w:sz="0" w:space="0" w:color="auto"/>
            <w:left w:val="none" w:sz="0" w:space="0" w:color="auto"/>
            <w:bottom w:val="none" w:sz="0" w:space="0" w:color="auto"/>
            <w:right w:val="none" w:sz="0" w:space="0" w:color="auto"/>
          </w:divBdr>
        </w:div>
        <w:div w:id="1161311926">
          <w:marLeft w:val="640"/>
          <w:marRight w:val="0"/>
          <w:marTop w:val="0"/>
          <w:marBottom w:val="0"/>
          <w:divBdr>
            <w:top w:val="none" w:sz="0" w:space="0" w:color="auto"/>
            <w:left w:val="none" w:sz="0" w:space="0" w:color="auto"/>
            <w:bottom w:val="none" w:sz="0" w:space="0" w:color="auto"/>
            <w:right w:val="none" w:sz="0" w:space="0" w:color="auto"/>
          </w:divBdr>
        </w:div>
        <w:div w:id="1177768933">
          <w:marLeft w:val="640"/>
          <w:marRight w:val="0"/>
          <w:marTop w:val="0"/>
          <w:marBottom w:val="0"/>
          <w:divBdr>
            <w:top w:val="none" w:sz="0" w:space="0" w:color="auto"/>
            <w:left w:val="none" w:sz="0" w:space="0" w:color="auto"/>
            <w:bottom w:val="none" w:sz="0" w:space="0" w:color="auto"/>
            <w:right w:val="none" w:sz="0" w:space="0" w:color="auto"/>
          </w:divBdr>
        </w:div>
        <w:div w:id="1214003656">
          <w:marLeft w:val="640"/>
          <w:marRight w:val="0"/>
          <w:marTop w:val="0"/>
          <w:marBottom w:val="0"/>
          <w:divBdr>
            <w:top w:val="none" w:sz="0" w:space="0" w:color="auto"/>
            <w:left w:val="none" w:sz="0" w:space="0" w:color="auto"/>
            <w:bottom w:val="none" w:sz="0" w:space="0" w:color="auto"/>
            <w:right w:val="none" w:sz="0" w:space="0" w:color="auto"/>
          </w:divBdr>
        </w:div>
        <w:div w:id="1224368740">
          <w:marLeft w:val="640"/>
          <w:marRight w:val="0"/>
          <w:marTop w:val="0"/>
          <w:marBottom w:val="0"/>
          <w:divBdr>
            <w:top w:val="none" w:sz="0" w:space="0" w:color="auto"/>
            <w:left w:val="none" w:sz="0" w:space="0" w:color="auto"/>
            <w:bottom w:val="none" w:sz="0" w:space="0" w:color="auto"/>
            <w:right w:val="none" w:sz="0" w:space="0" w:color="auto"/>
          </w:divBdr>
        </w:div>
        <w:div w:id="1231618958">
          <w:marLeft w:val="640"/>
          <w:marRight w:val="0"/>
          <w:marTop w:val="0"/>
          <w:marBottom w:val="0"/>
          <w:divBdr>
            <w:top w:val="none" w:sz="0" w:space="0" w:color="auto"/>
            <w:left w:val="none" w:sz="0" w:space="0" w:color="auto"/>
            <w:bottom w:val="none" w:sz="0" w:space="0" w:color="auto"/>
            <w:right w:val="none" w:sz="0" w:space="0" w:color="auto"/>
          </w:divBdr>
        </w:div>
        <w:div w:id="1256355905">
          <w:marLeft w:val="640"/>
          <w:marRight w:val="0"/>
          <w:marTop w:val="0"/>
          <w:marBottom w:val="0"/>
          <w:divBdr>
            <w:top w:val="none" w:sz="0" w:space="0" w:color="auto"/>
            <w:left w:val="none" w:sz="0" w:space="0" w:color="auto"/>
            <w:bottom w:val="none" w:sz="0" w:space="0" w:color="auto"/>
            <w:right w:val="none" w:sz="0" w:space="0" w:color="auto"/>
          </w:divBdr>
        </w:div>
        <w:div w:id="1280526742">
          <w:marLeft w:val="640"/>
          <w:marRight w:val="0"/>
          <w:marTop w:val="0"/>
          <w:marBottom w:val="0"/>
          <w:divBdr>
            <w:top w:val="none" w:sz="0" w:space="0" w:color="auto"/>
            <w:left w:val="none" w:sz="0" w:space="0" w:color="auto"/>
            <w:bottom w:val="none" w:sz="0" w:space="0" w:color="auto"/>
            <w:right w:val="none" w:sz="0" w:space="0" w:color="auto"/>
          </w:divBdr>
        </w:div>
        <w:div w:id="1287541919">
          <w:marLeft w:val="640"/>
          <w:marRight w:val="0"/>
          <w:marTop w:val="0"/>
          <w:marBottom w:val="0"/>
          <w:divBdr>
            <w:top w:val="none" w:sz="0" w:space="0" w:color="auto"/>
            <w:left w:val="none" w:sz="0" w:space="0" w:color="auto"/>
            <w:bottom w:val="none" w:sz="0" w:space="0" w:color="auto"/>
            <w:right w:val="none" w:sz="0" w:space="0" w:color="auto"/>
          </w:divBdr>
        </w:div>
        <w:div w:id="1290621908">
          <w:marLeft w:val="640"/>
          <w:marRight w:val="0"/>
          <w:marTop w:val="0"/>
          <w:marBottom w:val="0"/>
          <w:divBdr>
            <w:top w:val="none" w:sz="0" w:space="0" w:color="auto"/>
            <w:left w:val="none" w:sz="0" w:space="0" w:color="auto"/>
            <w:bottom w:val="none" w:sz="0" w:space="0" w:color="auto"/>
            <w:right w:val="none" w:sz="0" w:space="0" w:color="auto"/>
          </w:divBdr>
        </w:div>
        <w:div w:id="1333684419">
          <w:marLeft w:val="640"/>
          <w:marRight w:val="0"/>
          <w:marTop w:val="0"/>
          <w:marBottom w:val="0"/>
          <w:divBdr>
            <w:top w:val="none" w:sz="0" w:space="0" w:color="auto"/>
            <w:left w:val="none" w:sz="0" w:space="0" w:color="auto"/>
            <w:bottom w:val="none" w:sz="0" w:space="0" w:color="auto"/>
            <w:right w:val="none" w:sz="0" w:space="0" w:color="auto"/>
          </w:divBdr>
        </w:div>
        <w:div w:id="1351905960">
          <w:marLeft w:val="640"/>
          <w:marRight w:val="0"/>
          <w:marTop w:val="0"/>
          <w:marBottom w:val="0"/>
          <w:divBdr>
            <w:top w:val="none" w:sz="0" w:space="0" w:color="auto"/>
            <w:left w:val="none" w:sz="0" w:space="0" w:color="auto"/>
            <w:bottom w:val="none" w:sz="0" w:space="0" w:color="auto"/>
            <w:right w:val="none" w:sz="0" w:space="0" w:color="auto"/>
          </w:divBdr>
        </w:div>
        <w:div w:id="1374038835">
          <w:marLeft w:val="640"/>
          <w:marRight w:val="0"/>
          <w:marTop w:val="0"/>
          <w:marBottom w:val="0"/>
          <w:divBdr>
            <w:top w:val="none" w:sz="0" w:space="0" w:color="auto"/>
            <w:left w:val="none" w:sz="0" w:space="0" w:color="auto"/>
            <w:bottom w:val="none" w:sz="0" w:space="0" w:color="auto"/>
            <w:right w:val="none" w:sz="0" w:space="0" w:color="auto"/>
          </w:divBdr>
        </w:div>
        <w:div w:id="1392073961">
          <w:marLeft w:val="640"/>
          <w:marRight w:val="0"/>
          <w:marTop w:val="0"/>
          <w:marBottom w:val="0"/>
          <w:divBdr>
            <w:top w:val="none" w:sz="0" w:space="0" w:color="auto"/>
            <w:left w:val="none" w:sz="0" w:space="0" w:color="auto"/>
            <w:bottom w:val="none" w:sz="0" w:space="0" w:color="auto"/>
            <w:right w:val="none" w:sz="0" w:space="0" w:color="auto"/>
          </w:divBdr>
        </w:div>
        <w:div w:id="1409381976">
          <w:marLeft w:val="640"/>
          <w:marRight w:val="0"/>
          <w:marTop w:val="0"/>
          <w:marBottom w:val="0"/>
          <w:divBdr>
            <w:top w:val="none" w:sz="0" w:space="0" w:color="auto"/>
            <w:left w:val="none" w:sz="0" w:space="0" w:color="auto"/>
            <w:bottom w:val="none" w:sz="0" w:space="0" w:color="auto"/>
            <w:right w:val="none" w:sz="0" w:space="0" w:color="auto"/>
          </w:divBdr>
        </w:div>
        <w:div w:id="1414666537">
          <w:marLeft w:val="640"/>
          <w:marRight w:val="0"/>
          <w:marTop w:val="0"/>
          <w:marBottom w:val="0"/>
          <w:divBdr>
            <w:top w:val="none" w:sz="0" w:space="0" w:color="auto"/>
            <w:left w:val="none" w:sz="0" w:space="0" w:color="auto"/>
            <w:bottom w:val="none" w:sz="0" w:space="0" w:color="auto"/>
            <w:right w:val="none" w:sz="0" w:space="0" w:color="auto"/>
          </w:divBdr>
        </w:div>
        <w:div w:id="1431120602">
          <w:marLeft w:val="640"/>
          <w:marRight w:val="0"/>
          <w:marTop w:val="0"/>
          <w:marBottom w:val="0"/>
          <w:divBdr>
            <w:top w:val="none" w:sz="0" w:space="0" w:color="auto"/>
            <w:left w:val="none" w:sz="0" w:space="0" w:color="auto"/>
            <w:bottom w:val="none" w:sz="0" w:space="0" w:color="auto"/>
            <w:right w:val="none" w:sz="0" w:space="0" w:color="auto"/>
          </w:divBdr>
        </w:div>
        <w:div w:id="1441215867">
          <w:marLeft w:val="640"/>
          <w:marRight w:val="0"/>
          <w:marTop w:val="0"/>
          <w:marBottom w:val="0"/>
          <w:divBdr>
            <w:top w:val="none" w:sz="0" w:space="0" w:color="auto"/>
            <w:left w:val="none" w:sz="0" w:space="0" w:color="auto"/>
            <w:bottom w:val="none" w:sz="0" w:space="0" w:color="auto"/>
            <w:right w:val="none" w:sz="0" w:space="0" w:color="auto"/>
          </w:divBdr>
        </w:div>
        <w:div w:id="1480419232">
          <w:marLeft w:val="640"/>
          <w:marRight w:val="0"/>
          <w:marTop w:val="0"/>
          <w:marBottom w:val="0"/>
          <w:divBdr>
            <w:top w:val="none" w:sz="0" w:space="0" w:color="auto"/>
            <w:left w:val="none" w:sz="0" w:space="0" w:color="auto"/>
            <w:bottom w:val="none" w:sz="0" w:space="0" w:color="auto"/>
            <w:right w:val="none" w:sz="0" w:space="0" w:color="auto"/>
          </w:divBdr>
        </w:div>
        <w:div w:id="1528905289">
          <w:marLeft w:val="640"/>
          <w:marRight w:val="0"/>
          <w:marTop w:val="0"/>
          <w:marBottom w:val="0"/>
          <w:divBdr>
            <w:top w:val="none" w:sz="0" w:space="0" w:color="auto"/>
            <w:left w:val="none" w:sz="0" w:space="0" w:color="auto"/>
            <w:bottom w:val="none" w:sz="0" w:space="0" w:color="auto"/>
            <w:right w:val="none" w:sz="0" w:space="0" w:color="auto"/>
          </w:divBdr>
        </w:div>
        <w:div w:id="1539008407">
          <w:marLeft w:val="640"/>
          <w:marRight w:val="0"/>
          <w:marTop w:val="0"/>
          <w:marBottom w:val="0"/>
          <w:divBdr>
            <w:top w:val="none" w:sz="0" w:space="0" w:color="auto"/>
            <w:left w:val="none" w:sz="0" w:space="0" w:color="auto"/>
            <w:bottom w:val="none" w:sz="0" w:space="0" w:color="auto"/>
            <w:right w:val="none" w:sz="0" w:space="0" w:color="auto"/>
          </w:divBdr>
        </w:div>
        <w:div w:id="1541166007">
          <w:marLeft w:val="640"/>
          <w:marRight w:val="0"/>
          <w:marTop w:val="0"/>
          <w:marBottom w:val="0"/>
          <w:divBdr>
            <w:top w:val="none" w:sz="0" w:space="0" w:color="auto"/>
            <w:left w:val="none" w:sz="0" w:space="0" w:color="auto"/>
            <w:bottom w:val="none" w:sz="0" w:space="0" w:color="auto"/>
            <w:right w:val="none" w:sz="0" w:space="0" w:color="auto"/>
          </w:divBdr>
        </w:div>
        <w:div w:id="1544366457">
          <w:marLeft w:val="640"/>
          <w:marRight w:val="0"/>
          <w:marTop w:val="0"/>
          <w:marBottom w:val="0"/>
          <w:divBdr>
            <w:top w:val="none" w:sz="0" w:space="0" w:color="auto"/>
            <w:left w:val="none" w:sz="0" w:space="0" w:color="auto"/>
            <w:bottom w:val="none" w:sz="0" w:space="0" w:color="auto"/>
            <w:right w:val="none" w:sz="0" w:space="0" w:color="auto"/>
          </w:divBdr>
        </w:div>
        <w:div w:id="1573737886">
          <w:marLeft w:val="640"/>
          <w:marRight w:val="0"/>
          <w:marTop w:val="0"/>
          <w:marBottom w:val="0"/>
          <w:divBdr>
            <w:top w:val="none" w:sz="0" w:space="0" w:color="auto"/>
            <w:left w:val="none" w:sz="0" w:space="0" w:color="auto"/>
            <w:bottom w:val="none" w:sz="0" w:space="0" w:color="auto"/>
            <w:right w:val="none" w:sz="0" w:space="0" w:color="auto"/>
          </w:divBdr>
        </w:div>
        <w:div w:id="1627463692">
          <w:marLeft w:val="640"/>
          <w:marRight w:val="0"/>
          <w:marTop w:val="0"/>
          <w:marBottom w:val="0"/>
          <w:divBdr>
            <w:top w:val="none" w:sz="0" w:space="0" w:color="auto"/>
            <w:left w:val="none" w:sz="0" w:space="0" w:color="auto"/>
            <w:bottom w:val="none" w:sz="0" w:space="0" w:color="auto"/>
            <w:right w:val="none" w:sz="0" w:space="0" w:color="auto"/>
          </w:divBdr>
        </w:div>
        <w:div w:id="1630822237">
          <w:marLeft w:val="640"/>
          <w:marRight w:val="0"/>
          <w:marTop w:val="0"/>
          <w:marBottom w:val="0"/>
          <w:divBdr>
            <w:top w:val="none" w:sz="0" w:space="0" w:color="auto"/>
            <w:left w:val="none" w:sz="0" w:space="0" w:color="auto"/>
            <w:bottom w:val="none" w:sz="0" w:space="0" w:color="auto"/>
            <w:right w:val="none" w:sz="0" w:space="0" w:color="auto"/>
          </w:divBdr>
        </w:div>
        <w:div w:id="1646472942">
          <w:marLeft w:val="640"/>
          <w:marRight w:val="0"/>
          <w:marTop w:val="0"/>
          <w:marBottom w:val="0"/>
          <w:divBdr>
            <w:top w:val="none" w:sz="0" w:space="0" w:color="auto"/>
            <w:left w:val="none" w:sz="0" w:space="0" w:color="auto"/>
            <w:bottom w:val="none" w:sz="0" w:space="0" w:color="auto"/>
            <w:right w:val="none" w:sz="0" w:space="0" w:color="auto"/>
          </w:divBdr>
        </w:div>
        <w:div w:id="1663971584">
          <w:marLeft w:val="640"/>
          <w:marRight w:val="0"/>
          <w:marTop w:val="0"/>
          <w:marBottom w:val="0"/>
          <w:divBdr>
            <w:top w:val="none" w:sz="0" w:space="0" w:color="auto"/>
            <w:left w:val="none" w:sz="0" w:space="0" w:color="auto"/>
            <w:bottom w:val="none" w:sz="0" w:space="0" w:color="auto"/>
            <w:right w:val="none" w:sz="0" w:space="0" w:color="auto"/>
          </w:divBdr>
        </w:div>
        <w:div w:id="1721901273">
          <w:marLeft w:val="640"/>
          <w:marRight w:val="0"/>
          <w:marTop w:val="0"/>
          <w:marBottom w:val="0"/>
          <w:divBdr>
            <w:top w:val="none" w:sz="0" w:space="0" w:color="auto"/>
            <w:left w:val="none" w:sz="0" w:space="0" w:color="auto"/>
            <w:bottom w:val="none" w:sz="0" w:space="0" w:color="auto"/>
            <w:right w:val="none" w:sz="0" w:space="0" w:color="auto"/>
          </w:divBdr>
        </w:div>
        <w:div w:id="1723677761">
          <w:marLeft w:val="640"/>
          <w:marRight w:val="0"/>
          <w:marTop w:val="0"/>
          <w:marBottom w:val="0"/>
          <w:divBdr>
            <w:top w:val="none" w:sz="0" w:space="0" w:color="auto"/>
            <w:left w:val="none" w:sz="0" w:space="0" w:color="auto"/>
            <w:bottom w:val="none" w:sz="0" w:space="0" w:color="auto"/>
            <w:right w:val="none" w:sz="0" w:space="0" w:color="auto"/>
          </w:divBdr>
        </w:div>
        <w:div w:id="1746536505">
          <w:marLeft w:val="640"/>
          <w:marRight w:val="0"/>
          <w:marTop w:val="0"/>
          <w:marBottom w:val="0"/>
          <w:divBdr>
            <w:top w:val="none" w:sz="0" w:space="0" w:color="auto"/>
            <w:left w:val="none" w:sz="0" w:space="0" w:color="auto"/>
            <w:bottom w:val="none" w:sz="0" w:space="0" w:color="auto"/>
            <w:right w:val="none" w:sz="0" w:space="0" w:color="auto"/>
          </w:divBdr>
        </w:div>
        <w:div w:id="1754088094">
          <w:marLeft w:val="640"/>
          <w:marRight w:val="0"/>
          <w:marTop w:val="0"/>
          <w:marBottom w:val="0"/>
          <w:divBdr>
            <w:top w:val="none" w:sz="0" w:space="0" w:color="auto"/>
            <w:left w:val="none" w:sz="0" w:space="0" w:color="auto"/>
            <w:bottom w:val="none" w:sz="0" w:space="0" w:color="auto"/>
            <w:right w:val="none" w:sz="0" w:space="0" w:color="auto"/>
          </w:divBdr>
        </w:div>
        <w:div w:id="1774207373">
          <w:marLeft w:val="640"/>
          <w:marRight w:val="0"/>
          <w:marTop w:val="0"/>
          <w:marBottom w:val="0"/>
          <w:divBdr>
            <w:top w:val="none" w:sz="0" w:space="0" w:color="auto"/>
            <w:left w:val="none" w:sz="0" w:space="0" w:color="auto"/>
            <w:bottom w:val="none" w:sz="0" w:space="0" w:color="auto"/>
            <w:right w:val="none" w:sz="0" w:space="0" w:color="auto"/>
          </w:divBdr>
        </w:div>
        <w:div w:id="1800025976">
          <w:marLeft w:val="640"/>
          <w:marRight w:val="0"/>
          <w:marTop w:val="0"/>
          <w:marBottom w:val="0"/>
          <w:divBdr>
            <w:top w:val="none" w:sz="0" w:space="0" w:color="auto"/>
            <w:left w:val="none" w:sz="0" w:space="0" w:color="auto"/>
            <w:bottom w:val="none" w:sz="0" w:space="0" w:color="auto"/>
            <w:right w:val="none" w:sz="0" w:space="0" w:color="auto"/>
          </w:divBdr>
        </w:div>
        <w:div w:id="1806195153">
          <w:marLeft w:val="640"/>
          <w:marRight w:val="0"/>
          <w:marTop w:val="0"/>
          <w:marBottom w:val="0"/>
          <w:divBdr>
            <w:top w:val="none" w:sz="0" w:space="0" w:color="auto"/>
            <w:left w:val="none" w:sz="0" w:space="0" w:color="auto"/>
            <w:bottom w:val="none" w:sz="0" w:space="0" w:color="auto"/>
            <w:right w:val="none" w:sz="0" w:space="0" w:color="auto"/>
          </w:divBdr>
        </w:div>
        <w:div w:id="1809736849">
          <w:marLeft w:val="640"/>
          <w:marRight w:val="0"/>
          <w:marTop w:val="0"/>
          <w:marBottom w:val="0"/>
          <w:divBdr>
            <w:top w:val="none" w:sz="0" w:space="0" w:color="auto"/>
            <w:left w:val="none" w:sz="0" w:space="0" w:color="auto"/>
            <w:bottom w:val="none" w:sz="0" w:space="0" w:color="auto"/>
            <w:right w:val="none" w:sz="0" w:space="0" w:color="auto"/>
          </w:divBdr>
        </w:div>
        <w:div w:id="1821577763">
          <w:marLeft w:val="640"/>
          <w:marRight w:val="0"/>
          <w:marTop w:val="0"/>
          <w:marBottom w:val="0"/>
          <w:divBdr>
            <w:top w:val="none" w:sz="0" w:space="0" w:color="auto"/>
            <w:left w:val="none" w:sz="0" w:space="0" w:color="auto"/>
            <w:bottom w:val="none" w:sz="0" w:space="0" w:color="auto"/>
            <w:right w:val="none" w:sz="0" w:space="0" w:color="auto"/>
          </w:divBdr>
        </w:div>
        <w:div w:id="1824929592">
          <w:marLeft w:val="640"/>
          <w:marRight w:val="0"/>
          <w:marTop w:val="0"/>
          <w:marBottom w:val="0"/>
          <w:divBdr>
            <w:top w:val="none" w:sz="0" w:space="0" w:color="auto"/>
            <w:left w:val="none" w:sz="0" w:space="0" w:color="auto"/>
            <w:bottom w:val="none" w:sz="0" w:space="0" w:color="auto"/>
            <w:right w:val="none" w:sz="0" w:space="0" w:color="auto"/>
          </w:divBdr>
        </w:div>
        <w:div w:id="1834223793">
          <w:marLeft w:val="640"/>
          <w:marRight w:val="0"/>
          <w:marTop w:val="0"/>
          <w:marBottom w:val="0"/>
          <w:divBdr>
            <w:top w:val="none" w:sz="0" w:space="0" w:color="auto"/>
            <w:left w:val="none" w:sz="0" w:space="0" w:color="auto"/>
            <w:bottom w:val="none" w:sz="0" w:space="0" w:color="auto"/>
            <w:right w:val="none" w:sz="0" w:space="0" w:color="auto"/>
          </w:divBdr>
        </w:div>
        <w:div w:id="1835341237">
          <w:marLeft w:val="640"/>
          <w:marRight w:val="0"/>
          <w:marTop w:val="0"/>
          <w:marBottom w:val="0"/>
          <w:divBdr>
            <w:top w:val="none" w:sz="0" w:space="0" w:color="auto"/>
            <w:left w:val="none" w:sz="0" w:space="0" w:color="auto"/>
            <w:bottom w:val="none" w:sz="0" w:space="0" w:color="auto"/>
            <w:right w:val="none" w:sz="0" w:space="0" w:color="auto"/>
          </w:divBdr>
        </w:div>
        <w:div w:id="1870414168">
          <w:marLeft w:val="640"/>
          <w:marRight w:val="0"/>
          <w:marTop w:val="0"/>
          <w:marBottom w:val="0"/>
          <w:divBdr>
            <w:top w:val="none" w:sz="0" w:space="0" w:color="auto"/>
            <w:left w:val="none" w:sz="0" w:space="0" w:color="auto"/>
            <w:bottom w:val="none" w:sz="0" w:space="0" w:color="auto"/>
            <w:right w:val="none" w:sz="0" w:space="0" w:color="auto"/>
          </w:divBdr>
        </w:div>
        <w:div w:id="1873306085">
          <w:marLeft w:val="640"/>
          <w:marRight w:val="0"/>
          <w:marTop w:val="0"/>
          <w:marBottom w:val="0"/>
          <w:divBdr>
            <w:top w:val="none" w:sz="0" w:space="0" w:color="auto"/>
            <w:left w:val="none" w:sz="0" w:space="0" w:color="auto"/>
            <w:bottom w:val="none" w:sz="0" w:space="0" w:color="auto"/>
            <w:right w:val="none" w:sz="0" w:space="0" w:color="auto"/>
          </w:divBdr>
        </w:div>
        <w:div w:id="1899198199">
          <w:marLeft w:val="640"/>
          <w:marRight w:val="0"/>
          <w:marTop w:val="0"/>
          <w:marBottom w:val="0"/>
          <w:divBdr>
            <w:top w:val="none" w:sz="0" w:space="0" w:color="auto"/>
            <w:left w:val="none" w:sz="0" w:space="0" w:color="auto"/>
            <w:bottom w:val="none" w:sz="0" w:space="0" w:color="auto"/>
            <w:right w:val="none" w:sz="0" w:space="0" w:color="auto"/>
          </w:divBdr>
        </w:div>
        <w:div w:id="1909878643">
          <w:marLeft w:val="640"/>
          <w:marRight w:val="0"/>
          <w:marTop w:val="0"/>
          <w:marBottom w:val="0"/>
          <w:divBdr>
            <w:top w:val="none" w:sz="0" w:space="0" w:color="auto"/>
            <w:left w:val="none" w:sz="0" w:space="0" w:color="auto"/>
            <w:bottom w:val="none" w:sz="0" w:space="0" w:color="auto"/>
            <w:right w:val="none" w:sz="0" w:space="0" w:color="auto"/>
          </w:divBdr>
        </w:div>
        <w:div w:id="1914196626">
          <w:marLeft w:val="640"/>
          <w:marRight w:val="0"/>
          <w:marTop w:val="0"/>
          <w:marBottom w:val="0"/>
          <w:divBdr>
            <w:top w:val="none" w:sz="0" w:space="0" w:color="auto"/>
            <w:left w:val="none" w:sz="0" w:space="0" w:color="auto"/>
            <w:bottom w:val="none" w:sz="0" w:space="0" w:color="auto"/>
            <w:right w:val="none" w:sz="0" w:space="0" w:color="auto"/>
          </w:divBdr>
        </w:div>
        <w:div w:id="1942369114">
          <w:marLeft w:val="640"/>
          <w:marRight w:val="0"/>
          <w:marTop w:val="0"/>
          <w:marBottom w:val="0"/>
          <w:divBdr>
            <w:top w:val="none" w:sz="0" w:space="0" w:color="auto"/>
            <w:left w:val="none" w:sz="0" w:space="0" w:color="auto"/>
            <w:bottom w:val="none" w:sz="0" w:space="0" w:color="auto"/>
            <w:right w:val="none" w:sz="0" w:space="0" w:color="auto"/>
          </w:divBdr>
        </w:div>
        <w:div w:id="1980920949">
          <w:marLeft w:val="640"/>
          <w:marRight w:val="0"/>
          <w:marTop w:val="0"/>
          <w:marBottom w:val="0"/>
          <w:divBdr>
            <w:top w:val="none" w:sz="0" w:space="0" w:color="auto"/>
            <w:left w:val="none" w:sz="0" w:space="0" w:color="auto"/>
            <w:bottom w:val="none" w:sz="0" w:space="0" w:color="auto"/>
            <w:right w:val="none" w:sz="0" w:space="0" w:color="auto"/>
          </w:divBdr>
        </w:div>
        <w:div w:id="1982349115">
          <w:marLeft w:val="640"/>
          <w:marRight w:val="0"/>
          <w:marTop w:val="0"/>
          <w:marBottom w:val="0"/>
          <w:divBdr>
            <w:top w:val="none" w:sz="0" w:space="0" w:color="auto"/>
            <w:left w:val="none" w:sz="0" w:space="0" w:color="auto"/>
            <w:bottom w:val="none" w:sz="0" w:space="0" w:color="auto"/>
            <w:right w:val="none" w:sz="0" w:space="0" w:color="auto"/>
          </w:divBdr>
        </w:div>
        <w:div w:id="1996638536">
          <w:marLeft w:val="640"/>
          <w:marRight w:val="0"/>
          <w:marTop w:val="0"/>
          <w:marBottom w:val="0"/>
          <w:divBdr>
            <w:top w:val="none" w:sz="0" w:space="0" w:color="auto"/>
            <w:left w:val="none" w:sz="0" w:space="0" w:color="auto"/>
            <w:bottom w:val="none" w:sz="0" w:space="0" w:color="auto"/>
            <w:right w:val="none" w:sz="0" w:space="0" w:color="auto"/>
          </w:divBdr>
        </w:div>
        <w:div w:id="2008247322">
          <w:marLeft w:val="640"/>
          <w:marRight w:val="0"/>
          <w:marTop w:val="0"/>
          <w:marBottom w:val="0"/>
          <w:divBdr>
            <w:top w:val="none" w:sz="0" w:space="0" w:color="auto"/>
            <w:left w:val="none" w:sz="0" w:space="0" w:color="auto"/>
            <w:bottom w:val="none" w:sz="0" w:space="0" w:color="auto"/>
            <w:right w:val="none" w:sz="0" w:space="0" w:color="auto"/>
          </w:divBdr>
        </w:div>
        <w:div w:id="2044671702">
          <w:marLeft w:val="640"/>
          <w:marRight w:val="0"/>
          <w:marTop w:val="0"/>
          <w:marBottom w:val="0"/>
          <w:divBdr>
            <w:top w:val="none" w:sz="0" w:space="0" w:color="auto"/>
            <w:left w:val="none" w:sz="0" w:space="0" w:color="auto"/>
            <w:bottom w:val="none" w:sz="0" w:space="0" w:color="auto"/>
            <w:right w:val="none" w:sz="0" w:space="0" w:color="auto"/>
          </w:divBdr>
        </w:div>
        <w:div w:id="2050034824">
          <w:marLeft w:val="640"/>
          <w:marRight w:val="0"/>
          <w:marTop w:val="0"/>
          <w:marBottom w:val="0"/>
          <w:divBdr>
            <w:top w:val="none" w:sz="0" w:space="0" w:color="auto"/>
            <w:left w:val="none" w:sz="0" w:space="0" w:color="auto"/>
            <w:bottom w:val="none" w:sz="0" w:space="0" w:color="auto"/>
            <w:right w:val="none" w:sz="0" w:space="0" w:color="auto"/>
          </w:divBdr>
        </w:div>
      </w:divsChild>
    </w:div>
    <w:div w:id="1712922091">
      <w:marLeft w:val="640"/>
      <w:marRight w:val="0"/>
      <w:marTop w:val="0"/>
      <w:marBottom w:val="0"/>
      <w:divBdr>
        <w:top w:val="none" w:sz="0" w:space="0" w:color="auto"/>
        <w:left w:val="none" w:sz="0" w:space="0" w:color="auto"/>
        <w:bottom w:val="none" w:sz="0" w:space="0" w:color="auto"/>
        <w:right w:val="none" w:sz="0" w:space="0" w:color="auto"/>
      </w:divBdr>
    </w:div>
    <w:div w:id="1713797709">
      <w:marLeft w:val="640"/>
      <w:marRight w:val="0"/>
      <w:marTop w:val="0"/>
      <w:marBottom w:val="0"/>
      <w:divBdr>
        <w:top w:val="none" w:sz="0" w:space="0" w:color="auto"/>
        <w:left w:val="none" w:sz="0" w:space="0" w:color="auto"/>
        <w:bottom w:val="none" w:sz="0" w:space="0" w:color="auto"/>
        <w:right w:val="none" w:sz="0" w:space="0" w:color="auto"/>
      </w:divBdr>
    </w:div>
    <w:div w:id="1714304152">
      <w:marLeft w:val="640"/>
      <w:marRight w:val="0"/>
      <w:marTop w:val="0"/>
      <w:marBottom w:val="0"/>
      <w:divBdr>
        <w:top w:val="none" w:sz="0" w:space="0" w:color="auto"/>
        <w:left w:val="none" w:sz="0" w:space="0" w:color="auto"/>
        <w:bottom w:val="none" w:sz="0" w:space="0" w:color="auto"/>
        <w:right w:val="none" w:sz="0" w:space="0" w:color="auto"/>
      </w:divBdr>
    </w:div>
    <w:div w:id="1714502075">
      <w:marLeft w:val="640"/>
      <w:marRight w:val="0"/>
      <w:marTop w:val="0"/>
      <w:marBottom w:val="0"/>
      <w:divBdr>
        <w:top w:val="none" w:sz="0" w:space="0" w:color="auto"/>
        <w:left w:val="none" w:sz="0" w:space="0" w:color="auto"/>
        <w:bottom w:val="none" w:sz="0" w:space="0" w:color="auto"/>
        <w:right w:val="none" w:sz="0" w:space="0" w:color="auto"/>
      </w:divBdr>
    </w:div>
    <w:div w:id="1714891045">
      <w:marLeft w:val="640"/>
      <w:marRight w:val="0"/>
      <w:marTop w:val="0"/>
      <w:marBottom w:val="0"/>
      <w:divBdr>
        <w:top w:val="none" w:sz="0" w:space="0" w:color="auto"/>
        <w:left w:val="none" w:sz="0" w:space="0" w:color="auto"/>
        <w:bottom w:val="none" w:sz="0" w:space="0" w:color="auto"/>
        <w:right w:val="none" w:sz="0" w:space="0" w:color="auto"/>
      </w:divBdr>
    </w:div>
    <w:div w:id="1714960469">
      <w:marLeft w:val="640"/>
      <w:marRight w:val="0"/>
      <w:marTop w:val="0"/>
      <w:marBottom w:val="0"/>
      <w:divBdr>
        <w:top w:val="none" w:sz="0" w:space="0" w:color="auto"/>
        <w:left w:val="none" w:sz="0" w:space="0" w:color="auto"/>
        <w:bottom w:val="none" w:sz="0" w:space="0" w:color="auto"/>
        <w:right w:val="none" w:sz="0" w:space="0" w:color="auto"/>
      </w:divBdr>
    </w:div>
    <w:div w:id="1715274654">
      <w:marLeft w:val="640"/>
      <w:marRight w:val="0"/>
      <w:marTop w:val="0"/>
      <w:marBottom w:val="0"/>
      <w:divBdr>
        <w:top w:val="none" w:sz="0" w:space="0" w:color="auto"/>
        <w:left w:val="none" w:sz="0" w:space="0" w:color="auto"/>
        <w:bottom w:val="none" w:sz="0" w:space="0" w:color="auto"/>
        <w:right w:val="none" w:sz="0" w:space="0" w:color="auto"/>
      </w:divBdr>
    </w:div>
    <w:div w:id="1716005239">
      <w:marLeft w:val="640"/>
      <w:marRight w:val="0"/>
      <w:marTop w:val="0"/>
      <w:marBottom w:val="0"/>
      <w:divBdr>
        <w:top w:val="none" w:sz="0" w:space="0" w:color="auto"/>
        <w:left w:val="none" w:sz="0" w:space="0" w:color="auto"/>
        <w:bottom w:val="none" w:sz="0" w:space="0" w:color="auto"/>
        <w:right w:val="none" w:sz="0" w:space="0" w:color="auto"/>
      </w:divBdr>
    </w:div>
    <w:div w:id="1716346279">
      <w:marLeft w:val="640"/>
      <w:marRight w:val="0"/>
      <w:marTop w:val="0"/>
      <w:marBottom w:val="0"/>
      <w:divBdr>
        <w:top w:val="none" w:sz="0" w:space="0" w:color="auto"/>
        <w:left w:val="none" w:sz="0" w:space="0" w:color="auto"/>
        <w:bottom w:val="none" w:sz="0" w:space="0" w:color="auto"/>
        <w:right w:val="none" w:sz="0" w:space="0" w:color="auto"/>
      </w:divBdr>
    </w:div>
    <w:div w:id="1716390825">
      <w:marLeft w:val="640"/>
      <w:marRight w:val="0"/>
      <w:marTop w:val="0"/>
      <w:marBottom w:val="0"/>
      <w:divBdr>
        <w:top w:val="none" w:sz="0" w:space="0" w:color="auto"/>
        <w:left w:val="none" w:sz="0" w:space="0" w:color="auto"/>
        <w:bottom w:val="none" w:sz="0" w:space="0" w:color="auto"/>
        <w:right w:val="none" w:sz="0" w:space="0" w:color="auto"/>
      </w:divBdr>
    </w:div>
    <w:div w:id="1716847795">
      <w:marLeft w:val="640"/>
      <w:marRight w:val="0"/>
      <w:marTop w:val="0"/>
      <w:marBottom w:val="0"/>
      <w:divBdr>
        <w:top w:val="none" w:sz="0" w:space="0" w:color="auto"/>
        <w:left w:val="none" w:sz="0" w:space="0" w:color="auto"/>
        <w:bottom w:val="none" w:sz="0" w:space="0" w:color="auto"/>
        <w:right w:val="none" w:sz="0" w:space="0" w:color="auto"/>
      </w:divBdr>
    </w:div>
    <w:div w:id="1717243630">
      <w:bodyDiv w:val="1"/>
      <w:marLeft w:val="0"/>
      <w:marRight w:val="0"/>
      <w:marTop w:val="0"/>
      <w:marBottom w:val="0"/>
      <w:divBdr>
        <w:top w:val="none" w:sz="0" w:space="0" w:color="auto"/>
        <w:left w:val="none" w:sz="0" w:space="0" w:color="auto"/>
        <w:bottom w:val="none" w:sz="0" w:space="0" w:color="auto"/>
        <w:right w:val="none" w:sz="0" w:space="0" w:color="auto"/>
      </w:divBdr>
    </w:div>
    <w:div w:id="1717705829">
      <w:marLeft w:val="640"/>
      <w:marRight w:val="0"/>
      <w:marTop w:val="0"/>
      <w:marBottom w:val="0"/>
      <w:divBdr>
        <w:top w:val="none" w:sz="0" w:space="0" w:color="auto"/>
        <w:left w:val="none" w:sz="0" w:space="0" w:color="auto"/>
        <w:bottom w:val="none" w:sz="0" w:space="0" w:color="auto"/>
        <w:right w:val="none" w:sz="0" w:space="0" w:color="auto"/>
      </w:divBdr>
    </w:div>
    <w:div w:id="1719162946">
      <w:marLeft w:val="640"/>
      <w:marRight w:val="0"/>
      <w:marTop w:val="0"/>
      <w:marBottom w:val="0"/>
      <w:divBdr>
        <w:top w:val="none" w:sz="0" w:space="0" w:color="auto"/>
        <w:left w:val="none" w:sz="0" w:space="0" w:color="auto"/>
        <w:bottom w:val="none" w:sz="0" w:space="0" w:color="auto"/>
        <w:right w:val="none" w:sz="0" w:space="0" w:color="auto"/>
      </w:divBdr>
    </w:div>
    <w:div w:id="1719434615">
      <w:marLeft w:val="640"/>
      <w:marRight w:val="0"/>
      <w:marTop w:val="0"/>
      <w:marBottom w:val="0"/>
      <w:divBdr>
        <w:top w:val="none" w:sz="0" w:space="0" w:color="auto"/>
        <w:left w:val="none" w:sz="0" w:space="0" w:color="auto"/>
        <w:bottom w:val="none" w:sz="0" w:space="0" w:color="auto"/>
        <w:right w:val="none" w:sz="0" w:space="0" w:color="auto"/>
      </w:divBdr>
    </w:div>
    <w:div w:id="1719668678">
      <w:marLeft w:val="640"/>
      <w:marRight w:val="0"/>
      <w:marTop w:val="0"/>
      <w:marBottom w:val="0"/>
      <w:divBdr>
        <w:top w:val="none" w:sz="0" w:space="0" w:color="auto"/>
        <w:left w:val="none" w:sz="0" w:space="0" w:color="auto"/>
        <w:bottom w:val="none" w:sz="0" w:space="0" w:color="auto"/>
        <w:right w:val="none" w:sz="0" w:space="0" w:color="auto"/>
      </w:divBdr>
    </w:div>
    <w:div w:id="1720476867">
      <w:marLeft w:val="640"/>
      <w:marRight w:val="0"/>
      <w:marTop w:val="0"/>
      <w:marBottom w:val="0"/>
      <w:divBdr>
        <w:top w:val="none" w:sz="0" w:space="0" w:color="auto"/>
        <w:left w:val="none" w:sz="0" w:space="0" w:color="auto"/>
        <w:bottom w:val="none" w:sz="0" w:space="0" w:color="auto"/>
        <w:right w:val="none" w:sz="0" w:space="0" w:color="auto"/>
      </w:divBdr>
    </w:div>
    <w:div w:id="1720663656">
      <w:bodyDiv w:val="1"/>
      <w:marLeft w:val="0"/>
      <w:marRight w:val="0"/>
      <w:marTop w:val="0"/>
      <w:marBottom w:val="0"/>
      <w:divBdr>
        <w:top w:val="none" w:sz="0" w:space="0" w:color="auto"/>
        <w:left w:val="none" w:sz="0" w:space="0" w:color="auto"/>
        <w:bottom w:val="none" w:sz="0" w:space="0" w:color="auto"/>
        <w:right w:val="none" w:sz="0" w:space="0" w:color="auto"/>
      </w:divBdr>
      <w:divsChild>
        <w:div w:id="48456724">
          <w:marLeft w:val="640"/>
          <w:marRight w:val="0"/>
          <w:marTop w:val="0"/>
          <w:marBottom w:val="0"/>
          <w:divBdr>
            <w:top w:val="none" w:sz="0" w:space="0" w:color="auto"/>
            <w:left w:val="none" w:sz="0" w:space="0" w:color="auto"/>
            <w:bottom w:val="none" w:sz="0" w:space="0" w:color="auto"/>
            <w:right w:val="none" w:sz="0" w:space="0" w:color="auto"/>
          </w:divBdr>
        </w:div>
        <w:div w:id="103421789">
          <w:marLeft w:val="640"/>
          <w:marRight w:val="0"/>
          <w:marTop w:val="0"/>
          <w:marBottom w:val="0"/>
          <w:divBdr>
            <w:top w:val="none" w:sz="0" w:space="0" w:color="auto"/>
            <w:left w:val="none" w:sz="0" w:space="0" w:color="auto"/>
            <w:bottom w:val="none" w:sz="0" w:space="0" w:color="auto"/>
            <w:right w:val="none" w:sz="0" w:space="0" w:color="auto"/>
          </w:divBdr>
        </w:div>
        <w:div w:id="133915555">
          <w:marLeft w:val="640"/>
          <w:marRight w:val="0"/>
          <w:marTop w:val="0"/>
          <w:marBottom w:val="0"/>
          <w:divBdr>
            <w:top w:val="none" w:sz="0" w:space="0" w:color="auto"/>
            <w:left w:val="none" w:sz="0" w:space="0" w:color="auto"/>
            <w:bottom w:val="none" w:sz="0" w:space="0" w:color="auto"/>
            <w:right w:val="none" w:sz="0" w:space="0" w:color="auto"/>
          </w:divBdr>
        </w:div>
        <w:div w:id="157039849">
          <w:marLeft w:val="640"/>
          <w:marRight w:val="0"/>
          <w:marTop w:val="0"/>
          <w:marBottom w:val="0"/>
          <w:divBdr>
            <w:top w:val="none" w:sz="0" w:space="0" w:color="auto"/>
            <w:left w:val="none" w:sz="0" w:space="0" w:color="auto"/>
            <w:bottom w:val="none" w:sz="0" w:space="0" w:color="auto"/>
            <w:right w:val="none" w:sz="0" w:space="0" w:color="auto"/>
          </w:divBdr>
        </w:div>
        <w:div w:id="170141916">
          <w:marLeft w:val="640"/>
          <w:marRight w:val="0"/>
          <w:marTop w:val="0"/>
          <w:marBottom w:val="0"/>
          <w:divBdr>
            <w:top w:val="none" w:sz="0" w:space="0" w:color="auto"/>
            <w:left w:val="none" w:sz="0" w:space="0" w:color="auto"/>
            <w:bottom w:val="none" w:sz="0" w:space="0" w:color="auto"/>
            <w:right w:val="none" w:sz="0" w:space="0" w:color="auto"/>
          </w:divBdr>
        </w:div>
        <w:div w:id="201329331">
          <w:marLeft w:val="640"/>
          <w:marRight w:val="0"/>
          <w:marTop w:val="0"/>
          <w:marBottom w:val="0"/>
          <w:divBdr>
            <w:top w:val="none" w:sz="0" w:space="0" w:color="auto"/>
            <w:left w:val="none" w:sz="0" w:space="0" w:color="auto"/>
            <w:bottom w:val="none" w:sz="0" w:space="0" w:color="auto"/>
            <w:right w:val="none" w:sz="0" w:space="0" w:color="auto"/>
          </w:divBdr>
        </w:div>
        <w:div w:id="201555104">
          <w:marLeft w:val="640"/>
          <w:marRight w:val="0"/>
          <w:marTop w:val="0"/>
          <w:marBottom w:val="0"/>
          <w:divBdr>
            <w:top w:val="none" w:sz="0" w:space="0" w:color="auto"/>
            <w:left w:val="none" w:sz="0" w:space="0" w:color="auto"/>
            <w:bottom w:val="none" w:sz="0" w:space="0" w:color="auto"/>
            <w:right w:val="none" w:sz="0" w:space="0" w:color="auto"/>
          </w:divBdr>
        </w:div>
        <w:div w:id="211507682">
          <w:marLeft w:val="640"/>
          <w:marRight w:val="0"/>
          <w:marTop w:val="0"/>
          <w:marBottom w:val="0"/>
          <w:divBdr>
            <w:top w:val="none" w:sz="0" w:space="0" w:color="auto"/>
            <w:left w:val="none" w:sz="0" w:space="0" w:color="auto"/>
            <w:bottom w:val="none" w:sz="0" w:space="0" w:color="auto"/>
            <w:right w:val="none" w:sz="0" w:space="0" w:color="auto"/>
          </w:divBdr>
        </w:div>
        <w:div w:id="253319877">
          <w:marLeft w:val="640"/>
          <w:marRight w:val="0"/>
          <w:marTop w:val="0"/>
          <w:marBottom w:val="0"/>
          <w:divBdr>
            <w:top w:val="none" w:sz="0" w:space="0" w:color="auto"/>
            <w:left w:val="none" w:sz="0" w:space="0" w:color="auto"/>
            <w:bottom w:val="none" w:sz="0" w:space="0" w:color="auto"/>
            <w:right w:val="none" w:sz="0" w:space="0" w:color="auto"/>
          </w:divBdr>
        </w:div>
        <w:div w:id="303851877">
          <w:marLeft w:val="640"/>
          <w:marRight w:val="0"/>
          <w:marTop w:val="0"/>
          <w:marBottom w:val="0"/>
          <w:divBdr>
            <w:top w:val="none" w:sz="0" w:space="0" w:color="auto"/>
            <w:left w:val="none" w:sz="0" w:space="0" w:color="auto"/>
            <w:bottom w:val="none" w:sz="0" w:space="0" w:color="auto"/>
            <w:right w:val="none" w:sz="0" w:space="0" w:color="auto"/>
          </w:divBdr>
        </w:div>
        <w:div w:id="322583875">
          <w:marLeft w:val="640"/>
          <w:marRight w:val="0"/>
          <w:marTop w:val="0"/>
          <w:marBottom w:val="0"/>
          <w:divBdr>
            <w:top w:val="none" w:sz="0" w:space="0" w:color="auto"/>
            <w:left w:val="none" w:sz="0" w:space="0" w:color="auto"/>
            <w:bottom w:val="none" w:sz="0" w:space="0" w:color="auto"/>
            <w:right w:val="none" w:sz="0" w:space="0" w:color="auto"/>
          </w:divBdr>
        </w:div>
        <w:div w:id="394857086">
          <w:marLeft w:val="640"/>
          <w:marRight w:val="0"/>
          <w:marTop w:val="0"/>
          <w:marBottom w:val="0"/>
          <w:divBdr>
            <w:top w:val="none" w:sz="0" w:space="0" w:color="auto"/>
            <w:left w:val="none" w:sz="0" w:space="0" w:color="auto"/>
            <w:bottom w:val="none" w:sz="0" w:space="0" w:color="auto"/>
            <w:right w:val="none" w:sz="0" w:space="0" w:color="auto"/>
          </w:divBdr>
        </w:div>
        <w:div w:id="493108948">
          <w:marLeft w:val="640"/>
          <w:marRight w:val="0"/>
          <w:marTop w:val="0"/>
          <w:marBottom w:val="0"/>
          <w:divBdr>
            <w:top w:val="none" w:sz="0" w:space="0" w:color="auto"/>
            <w:left w:val="none" w:sz="0" w:space="0" w:color="auto"/>
            <w:bottom w:val="none" w:sz="0" w:space="0" w:color="auto"/>
            <w:right w:val="none" w:sz="0" w:space="0" w:color="auto"/>
          </w:divBdr>
        </w:div>
        <w:div w:id="495730975">
          <w:marLeft w:val="640"/>
          <w:marRight w:val="0"/>
          <w:marTop w:val="0"/>
          <w:marBottom w:val="0"/>
          <w:divBdr>
            <w:top w:val="none" w:sz="0" w:space="0" w:color="auto"/>
            <w:left w:val="none" w:sz="0" w:space="0" w:color="auto"/>
            <w:bottom w:val="none" w:sz="0" w:space="0" w:color="auto"/>
            <w:right w:val="none" w:sz="0" w:space="0" w:color="auto"/>
          </w:divBdr>
        </w:div>
        <w:div w:id="511457602">
          <w:marLeft w:val="640"/>
          <w:marRight w:val="0"/>
          <w:marTop w:val="0"/>
          <w:marBottom w:val="0"/>
          <w:divBdr>
            <w:top w:val="none" w:sz="0" w:space="0" w:color="auto"/>
            <w:left w:val="none" w:sz="0" w:space="0" w:color="auto"/>
            <w:bottom w:val="none" w:sz="0" w:space="0" w:color="auto"/>
            <w:right w:val="none" w:sz="0" w:space="0" w:color="auto"/>
          </w:divBdr>
        </w:div>
        <w:div w:id="571349596">
          <w:marLeft w:val="640"/>
          <w:marRight w:val="0"/>
          <w:marTop w:val="0"/>
          <w:marBottom w:val="0"/>
          <w:divBdr>
            <w:top w:val="none" w:sz="0" w:space="0" w:color="auto"/>
            <w:left w:val="none" w:sz="0" w:space="0" w:color="auto"/>
            <w:bottom w:val="none" w:sz="0" w:space="0" w:color="auto"/>
            <w:right w:val="none" w:sz="0" w:space="0" w:color="auto"/>
          </w:divBdr>
        </w:div>
        <w:div w:id="574558111">
          <w:marLeft w:val="640"/>
          <w:marRight w:val="0"/>
          <w:marTop w:val="0"/>
          <w:marBottom w:val="0"/>
          <w:divBdr>
            <w:top w:val="none" w:sz="0" w:space="0" w:color="auto"/>
            <w:left w:val="none" w:sz="0" w:space="0" w:color="auto"/>
            <w:bottom w:val="none" w:sz="0" w:space="0" w:color="auto"/>
            <w:right w:val="none" w:sz="0" w:space="0" w:color="auto"/>
          </w:divBdr>
        </w:div>
        <w:div w:id="588731641">
          <w:marLeft w:val="640"/>
          <w:marRight w:val="0"/>
          <w:marTop w:val="0"/>
          <w:marBottom w:val="0"/>
          <w:divBdr>
            <w:top w:val="none" w:sz="0" w:space="0" w:color="auto"/>
            <w:left w:val="none" w:sz="0" w:space="0" w:color="auto"/>
            <w:bottom w:val="none" w:sz="0" w:space="0" w:color="auto"/>
            <w:right w:val="none" w:sz="0" w:space="0" w:color="auto"/>
          </w:divBdr>
        </w:div>
        <w:div w:id="606235630">
          <w:marLeft w:val="640"/>
          <w:marRight w:val="0"/>
          <w:marTop w:val="0"/>
          <w:marBottom w:val="0"/>
          <w:divBdr>
            <w:top w:val="none" w:sz="0" w:space="0" w:color="auto"/>
            <w:left w:val="none" w:sz="0" w:space="0" w:color="auto"/>
            <w:bottom w:val="none" w:sz="0" w:space="0" w:color="auto"/>
            <w:right w:val="none" w:sz="0" w:space="0" w:color="auto"/>
          </w:divBdr>
        </w:div>
        <w:div w:id="620452956">
          <w:marLeft w:val="640"/>
          <w:marRight w:val="0"/>
          <w:marTop w:val="0"/>
          <w:marBottom w:val="0"/>
          <w:divBdr>
            <w:top w:val="none" w:sz="0" w:space="0" w:color="auto"/>
            <w:left w:val="none" w:sz="0" w:space="0" w:color="auto"/>
            <w:bottom w:val="none" w:sz="0" w:space="0" w:color="auto"/>
            <w:right w:val="none" w:sz="0" w:space="0" w:color="auto"/>
          </w:divBdr>
        </w:div>
        <w:div w:id="733356715">
          <w:marLeft w:val="640"/>
          <w:marRight w:val="0"/>
          <w:marTop w:val="0"/>
          <w:marBottom w:val="0"/>
          <w:divBdr>
            <w:top w:val="none" w:sz="0" w:space="0" w:color="auto"/>
            <w:left w:val="none" w:sz="0" w:space="0" w:color="auto"/>
            <w:bottom w:val="none" w:sz="0" w:space="0" w:color="auto"/>
            <w:right w:val="none" w:sz="0" w:space="0" w:color="auto"/>
          </w:divBdr>
        </w:div>
        <w:div w:id="759564222">
          <w:marLeft w:val="640"/>
          <w:marRight w:val="0"/>
          <w:marTop w:val="0"/>
          <w:marBottom w:val="0"/>
          <w:divBdr>
            <w:top w:val="none" w:sz="0" w:space="0" w:color="auto"/>
            <w:left w:val="none" w:sz="0" w:space="0" w:color="auto"/>
            <w:bottom w:val="none" w:sz="0" w:space="0" w:color="auto"/>
            <w:right w:val="none" w:sz="0" w:space="0" w:color="auto"/>
          </w:divBdr>
        </w:div>
        <w:div w:id="842863143">
          <w:marLeft w:val="640"/>
          <w:marRight w:val="0"/>
          <w:marTop w:val="0"/>
          <w:marBottom w:val="0"/>
          <w:divBdr>
            <w:top w:val="none" w:sz="0" w:space="0" w:color="auto"/>
            <w:left w:val="none" w:sz="0" w:space="0" w:color="auto"/>
            <w:bottom w:val="none" w:sz="0" w:space="0" w:color="auto"/>
            <w:right w:val="none" w:sz="0" w:space="0" w:color="auto"/>
          </w:divBdr>
        </w:div>
        <w:div w:id="857041637">
          <w:marLeft w:val="640"/>
          <w:marRight w:val="0"/>
          <w:marTop w:val="0"/>
          <w:marBottom w:val="0"/>
          <w:divBdr>
            <w:top w:val="none" w:sz="0" w:space="0" w:color="auto"/>
            <w:left w:val="none" w:sz="0" w:space="0" w:color="auto"/>
            <w:bottom w:val="none" w:sz="0" w:space="0" w:color="auto"/>
            <w:right w:val="none" w:sz="0" w:space="0" w:color="auto"/>
          </w:divBdr>
        </w:div>
        <w:div w:id="909198689">
          <w:marLeft w:val="640"/>
          <w:marRight w:val="0"/>
          <w:marTop w:val="0"/>
          <w:marBottom w:val="0"/>
          <w:divBdr>
            <w:top w:val="none" w:sz="0" w:space="0" w:color="auto"/>
            <w:left w:val="none" w:sz="0" w:space="0" w:color="auto"/>
            <w:bottom w:val="none" w:sz="0" w:space="0" w:color="auto"/>
            <w:right w:val="none" w:sz="0" w:space="0" w:color="auto"/>
          </w:divBdr>
        </w:div>
        <w:div w:id="916285971">
          <w:marLeft w:val="640"/>
          <w:marRight w:val="0"/>
          <w:marTop w:val="0"/>
          <w:marBottom w:val="0"/>
          <w:divBdr>
            <w:top w:val="none" w:sz="0" w:space="0" w:color="auto"/>
            <w:left w:val="none" w:sz="0" w:space="0" w:color="auto"/>
            <w:bottom w:val="none" w:sz="0" w:space="0" w:color="auto"/>
            <w:right w:val="none" w:sz="0" w:space="0" w:color="auto"/>
          </w:divBdr>
        </w:div>
        <w:div w:id="978337199">
          <w:marLeft w:val="640"/>
          <w:marRight w:val="0"/>
          <w:marTop w:val="0"/>
          <w:marBottom w:val="0"/>
          <w:divBdr>
            <w:top w:val="none" w:sz="0" w:space="0" w:color="auto"/>
            <w:left w:val="none" w:sz="0" w:space="0" w:color="auto"/>
            <w:bottom w:val="none" w:sz="0" w:space="0" w:color="auto"/>
            <w:right w:val="none" w:sz="0" w:space="0" w:color="auto"/>
          </w:divBdr>
        </w:div>
        <w:div w:id="997542039">
          <w:marLeft w:val="640"/>
          <w:marRight w:val="0"/>
          <w:marTop w:val="0"/>
          <w:marBottom w:val="0"/>
          <w:divBdr>
            <w:top w:val="none" w:sz="0" w:space="0" w:color="auto"/>
            <w:left w:val="none" w:sz="0" w:space="0" w:color="auto"/>
            <w:bottom w:val="none" w:sz="0" w:space="0" w:color="auto"/>
            <w:right w:val="none" w:sz="0" w:space="0" w:color="auto"/>
          </w:divBdr>
        </w:div>
        <w:div w:id="1041396394">
          <w:marLeft w:val="640"/>
          <w:marRight w:val="0"/>
          <w:marTop w:val="0"/>
          <w:marBottom w:val="0"/>
          <w:divBdr>
            <w:top w:val="none" w:sz="0" w:space="0" w:color="auto"/>
            <w:left w:val="none" w:sz="0" w:space="0" w:color="auto"/>
            <w:bottom w:val="none" w:sz="0" w:space="0" w:color="auto"/>
            <w:right w:val="none" w:sz="0" w:space="0" w:color="auto"/>
          </w:divBdr>
        </w:div>
        <w:div w:id="1074815896">
          <w:marLeft w:val="640"/>
          <w:marRight w:val="0"/>
          <w:marTop w:val="0"/>
          <w:marBottom w:val="0"/>
          <w:divBdr>
            <w:top w:val="none" w:sz="0" w:space="0" w:color="auto"/>
            <w:left w:val="none" w:sz="0" w:space="0" w:color="auto"/>
            <w:bottom w:val="none" w:sz="0" w:space="0" w:color="auto"/>
            <w:right w:val="none" w:sz="0" w:space="0" w:color="auto"/>
          </w:divBdr>
        </w:div>
        <w:div w:id="1135175390">
          <w:marLeft w:val="640"/>
          <w:marRight w:val="0"/>
          <w:marTop w:val="0"/>
          <w:marBottom w:val="0"/>
          <w:divBdr>
            <w:top w:val="none" w:sz="0" w:space="0" w:color="auto"/>
            <w:left w:val="none" w:sz="0" w:space="0" w:color="auto"/>
            <w:bottom w:val="none" w:sz="0" w:space="0" w:color="auto"/>
            <w:right w:val="none" w:sz="0" w:space="0" w:color="auto"/>
          </w:divBdr>
        </w:div>
        <w:div w:id="1182889287">
          <w:marLeft w:val="640"/>
          <w:marRight w:val="0"/>
          <w:marTop w:val="0"/>
          <w:marBottom w:val="0"/>
          <w:divBdr>
            <w:top w:val="none" w:sz="0" w:space="0" w:color="auto"/>
            <w:left w:val="none" w:sz="0" w:space="0" w:color="auto"/>
            <w:bottom w:val="none" w:sz="0" w:space="0" w:color="auto"/>
            <w:right w:val="none" w:sz="0" w:space="0" w:color="auto"/>
          </w:divBdr>
        </w:div>
        <w:div w:id="1189025191">
          <w:marLeft w:val="640"/>
          <w:marRight w:val="0"/>
          <w:marTop w:val="0"/>
          <w:marBottom w:val="0"/>
          <w:divBdr>
            <w:top w:val="none" w:sz="0" w:space="0" w:color="auto"/>
            <w:left w:val="none" w:sz="0" w:space="0" w:color="auto"/>
            <w:bottom w:val="none" w:sz="0" w:space="0" w:color="auto"/>
            <w:right w:val="none" w:sz="0" w:space="0" w:color="auto"/>
          </w:divBdr>
        </w:div>
        <w:div w:id="1222592956">
          <w:marLeft w:val="640"/>
          <w:marRight w:val="0"/>
          <w:marTop w:val="0"/>
          <w:marBottom w:val="0"/>
          <w:divBdr>
            <w:top w:val="none" w:sz="0" w:space="0" w:color="auto"/>
            <w:left w:val="none" w:sz="0" w:space="0" w:color="auto"/>
            <w:bottom w:val="none" w:sz="0" w:space="0" w:color="auto"/>
            <w:right w:val="none" w:sz="0" w:space="0" w:color="auto"/>
          </w:divBdr>
        </w:div>
        <w:div w:id="1223369500">
          <w:marLeft w:val="640"/>
          <w:marRight w:val="0"/>
          <w:marTop w:val="0"/>
          <w:marBottom w:val="0"/>
          <w:divBdr>
            <w:top w:val="none" w:sz="0" w:space="0" w:color="auto"/>
            <w:left w:val="none" w:sz="0" w:space="0" w:color="auto"/>
            <w:bottom w:val="none" w:sz="0" w:space="0" w:color="auto"/>
            <w:right w:val="none" w:sz="0" w:space="0" w:color="auto"/>
          </w:divBdr>
        </w:div>
        <w:div w:id="1317371187">
          <w:marLeft w:val="640"/>
          <w:marRight w:val="0"/>
          <w:marTop w:val="0"/>
          <w:marBottom w:val="0"/>
          <w:divBdr>
            <w:top w:val="none" w:sz="0" w:space="0" w:color="auto"/>
            <w:left w:val="none" w:sz="0" w:space="0" w:color="auto"/>
            <w:bottom w:val="none" w:sz="0" w:space="0" w:color="auto"/>
            <w:right w:val="none" w:sz="0" w:space="0" w:color="auto"/>
          </w:divBdr>
        </w:div>
        <w:div w:id="1355303552">
          <w:marLeft w:val="640"/>
          <w:marRight w:val="0"/>
          <w:marTop w:val="0"/>
          <w:marBottom w:val="0"/>
          <w:divBdr>
            <w:top w:val="none" w:sz="0" w:space="0" w:color="auto"/>
            <w:left w:val="none" w:sz="0" w:space="0" w:color="auto"/>
            <w:bottom w:val="none" w:sz="0" w:space="0" w:color="auto"/>
            <w:right w:val="none" w:sz="0" w:space="0" w:color="auto"/>
          </w:divBdr>
        </w:div>
        <w:div w:id="1365253784">
          <w:marLeft w:val="640"/>
          <w:marRight w:val="0"/>
          <w:marTop w:val="0"/>
          <w:marBottom w:val="0"/>
          <w:divBdr>
            <w:top w:val="none" w:sz="0" w:space="0" w:color="auto"/>
            <w:left w:val="none" w:sz="0" w:space="0" w:color="auto"/>
            <w:bottom w:val="none" w:sz="0" w:space="0" w:color="auto"/>
            <w:right w:val="none" w:sz="0" w:space="0" w:color="auto"/>
          </w:divBdr>
        </w:div>
        <w:div w:id="1431774922">
          <w:marLeft w:val="640"/>
          <w:marRight w:val="0"/>
          <w:marTop w:val="0"/>
          <w:marBottom w:val="0"/>
          <w:divBdr>
            <w:top w:val="none" w:sz="0" w:space="0" w:color="auto"/>
            <w:left w:val="none" w:sz="0" w:space="0" w:color="auto"/>
            <w:bottom w:val="none" w:sz="0" w:space="0" w:color="auto"/>
            <w:right w:val="none" w:sz="0" w:space="0" w:color="auto"/>
          </w:divBdr>
        </w:div>
        <w:div w:id="1433891699">
          <w:marLeft w:val="640"/>
          <w:marRight w:val="0"/>
          <w:marTop w:val="0"/>
          <w:marBottom w:val="0"/>
          <w:divBdr>
            <w:top w:val="none" w:sz="0" w:space="0" w:color="auto"/>
            <w:left w:val="none" w:sz="0" w:space="0" w:color="auto"/>
            <w:bottom w:val="none" w:sz="0" w:space="0" w:color="auto"/>
            <w:right w:val="none" w:sz="0" w:space="0" w:color="auto"/>
          </w:divBdr>
        </w:div>
        <w:div w:id="1453791074">
          <w:marLeft w:val="640"/>
          <w:marRight w:val="0"/>
          <w:marTop w:val="0"/>
          <w:marBottom w:val="0"/>
          <w:divBdr>
            <w:top w:val="none" w:sz="0" w:space="0" w:color="auto"/>
            <w:left w:val="none" w:sz="0" w:space="0" w:color="auto"/>
            <w:bottom w:val="none" w:sz="0" w:space="0" w:color="auto"/>
            <w:right w:val="none" w:sz="0" w:space="0" w:color="auto"/>
          </w:divBdr>
        </w:div>
        <w:div w:id="1472088490">
          <w:marLeft w:val="640"/>
          <w:marRight w:val="0"/>
          <w:marTop w:val="0"/>
          <w:marBottom w:val="0"/>
          <w:divBdr>
            <w:top w:val="none" w:sz="0" w:space="0" w:color="auto"/>
            <w:left w:val="none" w:sz="0" w:space="0" w:color="auto"/>
            <w:bottom w:val="none" w:sz="0" w:space="0" w:color="auto"/>
            <w:right w:val="none" w:sz="0" w:space="0" w:color="auto"/>
          </w:divBdr>
        </w:div>
        <w:div w:id="1499268598">
          <w:marLeft w:val="640"/>
          <w:marRight w:val="0"/>
          <w:marTop w:val="0"/>
          <w:marBottom w:val="0"/>
          <w:divBdr>
            <w:top w:val="none" w:sz="0" w:space="0" w:color="auto"/>
            <w:left w:val="none" w:sz="0" w:space="0" w:color="auto"/>
            <w:bottom w:val="none" w:sz="0" w:space="0" w:color="auto"/>
            <w:right w:val="none" w:sz="0" w:space="0" w:color="auto"/>
          </w:divBdr>
        </w:div>
        <w:div w:id="1502544006">
          <w:marLeft w:val="640"/>
          <w:marRight w:val="0"/>
          <w:marTop w:val="0"/>
          <w:marBottom w:val="0"/>
          <w:divBdr>
            <w:top w:val="none" w:sz="0" w:space="0" w:color="auto"/>
            <w:left w:val="none" w:sz="0" w:space="0" w:color="auto"/>
            <w:bottom w:val="none" w:sz="0" w:space="0" w:color="auto"/>
            <w:right w:val="none" w:sz="0" w:space="0" w:color="auto"/>
          </w:divBdr>
        </w:div>
        <w:div w:id="1567304442">
          <w:marLeft w:val="640"/>
          <w:marRight w:val="0"/>
          <w:marTop w:val="0"/>
          <w:marBottom w:val="0"/>
          <w:divBdr>
            <w:top w:val="none" w:sz="0" w:space="0" w:color="auto"/>
            <w:left w:val="none" w:sz="0" w:space="0" w:color="auto"/>
            <w:bottom w:val="none" w:sz="0" w:space="0" w:color="auto"/>
            <w:right w:val="none" w:sz="0" w:space="0" w:color="auto"/>
          </w:divBdr>
        </w:div>
        <w:div w:id="1622885459">
          <w:marLeft w:val="640"/>
          <w:marRight w:val="0"/>
          <w:marTop w:val="0"/>
          <w:marBottom w:val="0"/>
          <w:divBdr>
            <w:top w:val="none" w:sz="0" w:space="0" w:color="auto"/>
            <w:left w:val="none" w:sz="0" w:space="0" w:color="auto"/>
            <w:bottom w:val="none" w:sz="0" w:space="0" w:color="auto"/>
            <w:right w:val="none" w:sz="0" w:space="0" w:color="auto"/>
          </w:divBdr>
        </w:div>
        <w:div w:id="1630549530">
          <w:marLeft w:val="640"/>
          <w:marRight w:val="0"/>
          <w:marTop w:val="0"/>
          <w:marBottom w:val="0"/>
          <w:divBdr>
            <w:top w:val="none" w:sz="0" w:space="0" w:color="auto"/>
            <w:left w:val="none" w:sz="0" w:space="0" w:color="auto"/>
            <w:bottom w:val="none" w:sz="0" w:space="0" w:color="auto"/>
            <w:right w:val="none" w:sz="0" w:space="0" w:color="auto"/>
          </w:divBdr>
        </w:div>
        <w:div w:id="1662854151">
          <w:marLeft w:val="640"/>
          <w:marRight w:val="0"/>
          <w:marTop w:val="0"/>
          <w:marBottom w:val="0"/>
          <w:divBdr>
            <w:top w:val="none" w:sz="0" w:space="0" w:color="auto"/>
            <w:left w:val="none" w:sz="0" w:space="0" w:color="auto"/>
            <w:bottom w:val="none" w:sz="0" w:space="0" w:color="auto"/>
            <w:right w:val="none" w:sz="0" w:space="0" w:color="auto"/>
          </w:divBdr>
        </w:div>
        <w:div w:id="1678381051">
          <w:marLeft w:val="640"/>
          <w:marRight w:val="0"/>
          <w:marTop w:val="0"/>
          <w:marBottom w:val="0"/>
          <w:divBdr>
            <w:top w:val="none" w:sz="0" w:space="0" w:color="auto"/>
            <w:left w:val="none" w:sz="0" w:space="0" w:color="auto"/>
            <w:bottom w:val="none" w:sz="0" w:space="0" w:color="auto"/>
            <w:right w:val="none" w:sz="0" w:space="0" w:color="auto"/>
          </w:divBdr>
        </w:div>
        <w:div w:id="1731267514">
          <w:marLeft w:val="640"/>
          <w:marRight w:val="0"/>
          <w:marTop w:val="0"/>
          <w:marBottom w:val="0"/>
          <w:divBdr>
            <w:top w:val="none" w:sz="0" w:space="0" w:color="auto"/>
            <w:left w:val="none" w:sz="0" w:space="0" w:color="auto"/>
            <w:bottom w:val="none" w:sz="0" w:space="0" w:color="auto"/>
            <w:right w:val="none" w:sz="0" w:space="0" w:color="auto"/>
          </w:divBdr>
        </w:div>
        <w:div w:id="1747874900">
          <w:marLeft w:val="640"/>
          <w:marRight w:val="0"/>
          <w:marTop w:val="0"/>
          <w:marBottom w:val="0"/>
          <w:divBdr>
            <w:top w:val="none" w:sz="0" w:space="0" w:color="auto"/>
            <w:left w:val="none" w:sz="0" w:space="0" w:color="auto"/>
            <w:bottom w:val="none" w:sz="0" w:space="0" w:color="auto"/>
            <w:right w:val="none" w:sz="0" w:space="0" w:color="auto"/>
          </w:divBdr>
        </w:div>
        <w:div w:id="1755518091">
          <w:marLeft w:val="640"/>
          <w:marRight w:val="0"/>
          <w:marTop w:val="0"/>
          <w:marBottom w:val="0"/>
          <w:divBdr>
            <w:top w:val="none" w:sz="0" w:space="0" w:color="auto"/>
            <w:left w:val="none" w:sz="0" w:space="0" w:color="auto"/>
            <w:bottom w:val="none" w:sz="0" w:space="0" w:color="auto"/>
            <w:right w:val="none" w:sz="0" w:space="0" w:color="auto"/>
          </w:divBdr>
        </w:div>
        <w:div w:id="1811627541">
          <w:marLeft w:val="640"/>
          <w:marRight w:val="0"/>
          <w:marTop w:val="0"/>
          <w:marBottom w:val="0"/>
          <w:divBdr>
            <w:top w:val="none" w:sz="0" w:space="0" w:color="auto"/>
            <w:left w:val="none" w:sz="0" w:space="0" w:color="auto"/>
            <w:bottom w:val="none" w:sz="0" w:space="0" w:color="auto"/>
            <w:right w:val="none" w:sz="0" w:space="0" w:color="auto"/>
          </w:divBdr>
        </w:div>
        <w:div w:id="1849634703">
          <w:marLeft w:val="640"/>
          <w:marRight w:val="0"/>
          <w:marTop w:val="0"/>
          <w:marBottom w:val="0"/>
          <w:divBdr>
            <w:top w:val="none" w:sz="0" w:space="0" w:color="auto"/>
            <w:left w:val="none" w:sz="0" w:space="0" w:color="auto"/>
            <w:bottom w:val="none" w:sz="0" w:space="0" w:color="auto"/>
            <w:right w:val="none" w:sz="0" w:space="0" w:color="auto"/>
          </w:divBdr>
        </w:div>
        <w:div w:id="1849976151">
          <w:marLeft w:val="640"/>
          <w:marRight w:val="0"/>
          <w:marTop w:val="0"/>
          <w:marBottom w:val="0"/>
          <w:divBdr>
            <w:top w:val="none" w:sz="0" w:space="0" w:color="auto"/>
            <w:left w:val="none" w:sz="0" w:space="0" w:color="auto"/>
            <w:bottom w:val="none" w:sz="0" w:space="0" w:color="auto"/>
            <w:right w:val="none" w:sz="0" w:space="0" w:color="auto"/>
          </w:divBdr>
        </w:div>
        <w:div w:id="1852454299">
          <w:marLeft w:val="640"/>
          <w:marRight w:val="0"/>
          <w:marTop w:val="0"/>
          <w:marBottom w:val="0"/>
          <w:divBdr>
            <w:top w:val="none" w:sz="0" w:space="0" w:color="auto"/>
            <w:left w:val="none" w:sz="0" w:space="0" w:color="auto"/>
            <w:bottom w:val="none" w:sz="0" w:space="0" w:color="auto"/>
            <w:right w:val="none" w:sz="0" w:space="0" w:color="auto"/>
          </w:divBdr>
        </w:div>
        <w:div w:id="1870992540">
          <w:marLeft w:val="640"/>
          <w:marRight w:val="0"/>
          <w:marTop w:val="0"/>
          <w:marBottom w:val="0"/>
          <w:divBdr>
            <w:top w:val="none" w:sz="0" w:space="0" w:color="auto"/>
            <w:left w:val="none" w:sz="0" w:space="0" w:color="auto"/>
            <w:bottom w:val="none" w:sz="0" w:space="0" w:color="auto"/>
            <w:right w:val="none" w:sz="0" w:space="0" w:color="auto"/>
          </w:divBdr>
        </w:div>
        <w:div w:id="1871796523">
          <w:marLeft w:val="640"/>
          <w:marRight w:val="0"/>
          <w:marTop w:val="0"/>
          <w:marBottom w:val="0"/>
          <w:divBdr>
            <w:top w:val="none" w:sz="0" w:space="0" w:color="auto"/>
            <w:left w:val="none" w:sz="0" w:space="0" w:color="auto"/>
            <w:bottom w:val="none" w:sz="0" w:space="0" w:color="auto"/>
            <w:right w:val="none" w:sz="0" w:space="0" w:color="auto"/>
          </w:divBdr>
        </w:div>
        <w:div w:id="1890805189">
          <w:marLeft w:val="640"/>
          <w:marRight w:val="0"/>
          <w:marTop w:val="0"/>
          <w:marBottom w:val="0"/>
          <w:divBdr>
            <w:top w:val="none" w:sz="0" w:space="0" w:color="auto"/>
            <w:left w:val="none" w:sz="0" w:space="0" w:color="auto"/>
            <w:bottom w:val="none" w:sz="0" w:space="0" w:color="auto"/>
            <w:right w:val="none" w:sz="0" w:space="0" w:color="auto"/>
          </w:divBdr>
        </w:div>
        <w:div w:id="1896426812">
          <w:marLeft w:val="640"/>
          <w:marRight w:val="0"/>
          <w:marTop w:val="0"/>
          <w:marBottom w:val="0"/>
          <w:divBdr>
            <w:top w:val="none" w:sz="0" w:space="0" w:color="auto"/>
            <w:left w:val="none" w:sz="0" w:space="0" w:color="auto"/>
            <w:bottom w:val="none" w:sz="0" w:space="0" w:color="auto"/>
            <w:right w:val="none" w:sz="0" w:space="0" w:color="auto"/>
          </w:divBdr>
        </w:div>
        <w:div w:id="1919513182">
          <w:marLeft w:val="640"/>
          <w:marRight w:val="0"/>
          <w:marTop w:val="0"/>
          <w:marBottom w:val="0"/>
          <w:divBdr>
            <w:top w:val="none" w:sz="0" w:space="0" w:color="auto"/>
            <w:left w:val="none" w:sz="0" w:space="0" w:color="auto"/>
            <w:bottom w:val="none" w:sz="0" w:space="0" w:color="auto"/>
            <w:right w:val="none" w:sz="0" w:space="0" w:color="auto"/>
          </w:divBdr>
        </w:div>
        <w:div w:id="1922254789">
          <w:marLeft w:val="640"/>
          <w:marRight w:val="0"/>
          <w:marTop w:val="0"/>
          <w:marBottom w:val="0"/>
          <w:divBdr>
            <w:top w:val="none" w:sz="0" w:space="0" w:color="auto"/>
            <w:left w:val="none" w:sz="0" w:space="0" w:color="auto"/>
            <w:bottom w:val="none" w:sz="0" w:space="0" w:color="auto"/>
            <w:right w:val="none" w:sz="0" w:space="0" w:color="auto"/>
          </w:divBdr>
        </w:div>
        <w:div w:id="1933397661">
          <w:marLeft w:val="640"/>
          <w:marRight w:val="0"/>
          <w:marTop w:val="0"/>
          <w:marBottom w:val="0"/>
          <w:divBdr>
            <w:top w:val="none" w:sz="0" w:space="0" w:color="auto"/>
            <w:left w:val="none" w:sz="0" w:space="0" w:color="auto"/>
            <w:bottom w:val="none" w:sz="0" w:space="0" w:color="auto"/>
            <w:right w:val="none" w:sz="0" w:space="0" w:color="auto"/>
          </w:divBdr>
        </w:div>
        <w:div w:id="1946496474">
          <w:marLeft w:val="640"/>
          <w:marRight w:val="0"/>
          <w:marTop w:val="0"/>
          <w:marBottom w:val="0"/>
          <w:divBdr>
            <w:top w:val="none" w:sz="0" w:space="0" w:color="auto"/>
            <w:left w:val="none" w:sz="0" w:space="0" w:color="auto"/>
            <w:bottom w:val="none" w:sz="0" w:space="0" w:color="auto"/>
            <w:right w:val="none" w:sz="0" w:space="0" w:color="auto"/>
          </w:divBdr>
        </w:div>
        <w:div w:id="1968388872">
          <w:marLeft w:val="640"/>
          <w:marRight w:val="0"/>
          <w:marTop w:val="0"/>
          <w:marBottom w:val="0"/>
          <w:divBdr>
            <w:top w:val="none" w:sz="0" w:space="0" w:color="auto"/>
            <w:left w:val="none" w:sz="0" w:space="0" w:color="auto"/>
            <w:bottom w:val="none" w:sz="0" w:space="0" w:color="auto"/>
            <w:right w:val="none" w:sz="0" w:space="0" w:color="auto"/>
          </w:divBdr>
        </w:div>
        <w:div w:id="1980306143">
          <w:marLeft w:val="640"/>
          <w:marRight w:val="0"/>
          <w:marTop w:val="0"/>
          <w:marBottom w:val="0"/>
          <w:divBdr>
            <w:top w:val="none" w:sz="0" w:space="0" w:color="auto"/>
            <w:left w:val="none" w:sz="0" w:space="0" w:color="auto"/>
            <w:bottom w:val="none" w:sz="0" w:space="0" w:color="auto"/>
            <w:right w:val="none" w:sz="0" w:space="0" w:color="auto"/>
          </w:divBdr>
        </w:div>
        <w:div w:id="2004165823">
          <w:marLeft w:val="640"/>
          <w:marRight w:val="0"/>
          <w:marTop w:val="0"/>
          <w:marBottom w:val="0"/>
          <w:divBdr>
            <w:top w:val="none" w:sz="0" w:space="0" w:color="auto"/>
            <w:left w:val="none" w:sz="0" w:space="0" w:color="auto"/>
            <w:bottom w:val="none" w:sz="0" w:space="0" w:color="auto"/>
            <w:right w:val="none" w:sz="0" w:space="0" w:color="auto"/>
          </w:divBdr>
        </w:div>
        <w:div w:id="2011062774">
          <w:marLeft w:val="640"/>
          <w:marRight w:val="0"/>
          <w:marTop w:val="0"/>
          <w:marBottom w:val="0"/>
          <w:divBdr>
            <w:top w:val="none" w:sz="0" w:space="0" w:color="auto"/>
            <w:left w:val="none" w:sz="0" w:space="0" w:color="auto"/>
            <w:bottom w:val="none" w:sz="0" w:space="0" w:color="auto"/>
            <w:right w:val="none" w:sz="0" w:space="0" w:color="auto"/>
          </w:divBdr>
        </w:div>
        <w:div w:id="2022391922">
          <w:marLeft w:val="640"/>
          <w:marRight w:val="0"/>
          <w:marTop w:val="0"/>
          <w:marBottom w:val="0"/>
          <w:divBdr>
            <w:top w:val="none" w:sz="0" w:space="0" w:color="auto"/>
            <w:left w:val="none" w:sz="0" w:space="0" w:color="auto"/>
            <w:bottom w:val="none" w:sz="0" w:space="0" w:color="auto"/>
            <w:right w:val="none" w:sz="0" w:space="0" w:color="auto"/>
          </w:divBdr>
        </w:div>
      </w:divsChild>
    </w:div>
    <w:div w:id="1720665050">
      <w:bodyDiv w:val="1"/>
      <w:marLeft w:val="0"/>
      <w:marRight w:val="0"/>
      <w:marTop w:val="0"/>
      <w:marBottom w:val="0"/>
      <w:divBdr>
        <w:top w:val="none" w:sz="0" w:space="0" w:color="auto"/>
        <w:left w:val="none" w:sz="0" w:space="0" w:color="auto"/>
        <w:bottom w:val="none" w:sz="0" w:space="0" w:color="auto"/>
        <w:right w:val="none" w:sz="0" w:space="0" w:color="auto"/>
      </w:divBdr>
      <w:divsChild>
        <w:div w:id="18511319">
          <w:marLeft w:val="640"/>
          <w:marRight w:val="0"/>
          <w:marTop w:val="0"/>
          <w:marBottom w:val="0"/>
          <w:divBdr>
            <w:top w:val="none" w:sz="0" w:space="0" w:color="auto"/>
            <w:left w:val="none" w:sz="0" w:space="0" w:color="auto"/>
            <w:bottom w:val="none" w:sz="0" w:space="0" w:color="auto"/>
            <w:right w:val="none" w:sz="0" w:space="0" w:color="auto"/>
          </w:divBdr>
        </w:div>
        <w:div w:id="83037920">
          <w:marLeft w:val="640"/>
          <w:marRight w:val="0"/>
          <w:marTop w:val="0"/>
          <w:marBottom w:val="0"/>
          <w:divBdr>
            <w:top w:val="none" w:sz="0" w:space="0" w:color="auto"/>
            <w:left w:val="none" w:sz="0" w:space="0" w:color="auto"/>
            <w:bottom w:val="none" w:sz="0" w:space="0" w:color="auto"/>
            <w:right w:val="none" w:sz="0" w:space="0" w:color="auto"/>
          </w:divBdr>
        </w:div>
        <w:div w:id="199981823">
          <w:marLeft w:val="640"/>
          <w:marRight w:val="0"/>
          <w:marTop w:val="0"/>
          <w:marBottom w:val="0"/>
          <w:divBdr>
            <w:top w:val="none" w:sz="0" w:space="0" w:color="auto"/>
            <w:left w:val="none" w:sz="0" w:space="0" w:color="auto"/>
            <w:bottom w:val="none" w:sz="0" w:space="0" w:color="auto"/>
            <w:right w:val="none" w:sz="0" w:space="0" w:color="auto"/>
          </w:divBdr>
        </w:div>
        <w:div w:id="225800484">
          <w:marLeft w:val="640"/>
          <w:marRight w:val="0"/>
          <w:marTop w:val="0"/>
          <w:marBottom w:val="0"/>
          <w:divBdr>
            <w:top w:val="none" w:sz="0" w:space="0" w:color="auto"/>
            <w:left w:val="none" w:sz="0" w:space="0" w:color="auto"/>
            <w:bottom w:val="none" w:sz="0" w:space="0" w:color="auto"/>
            <w:right w:val="none" w:sz="0" w:space="0" w:color="auto"/>
          </w:divBdr>
        </w:div>
        <w:div w:id="229732961">
          <w:marLeft w:val="640"/>
          <w:marRight w:val="0"/>
          <w:marTop w:val="0"/>
          <w:marBottom w:val="0"/>
          <w:divBdr>
            <w:top w:val="none" w:sz="0" w:space="0" w:color="auto"/>
            <w:left w:val="none" w:sz="0" w:space="0" w:color="auto"/>
            <w:bottom w:val="none" w:sz="0" w:space="0" w:color="auto"/>
            <w:right w:val="none" w:sz="0" w:space="0" w:color="auto"/>
          </w:divBdr>
        </w:div>
        <w:div w:id="261647618">
          <w:marLeft w:val="640"/>
          <w:marRight w:val="0"/>
          <w:marTop w:val="0"/>
          <w:marBottom w:val="0"/>
          <w:divBdr>
            <w:top w:val="none" w:sz="0" w:space="0" w:color="auto"/>
            <w:left w:val="none" w:sz="0" w:space="0" w:color="auto"/>
            <w:bottom w:val="none" w:sz="0" w:space="0" w:color="auto"/>
            <w:right w:val="none" w:sz="0" w:space="0" w:color="auto"/>
          </w:divBdr>
        </w:div>
        <w:div w:id="267542645">
          <w:marLeft w:val="640"/>
          <w:marRight w:val="0"/>
          <w:marTop w:val="0"/>
          <w:marBottom w:val="0"/>
          <w:divBdr>
            <w:top w:val="none" w:sz="0" w:space="0" w:color="auto"/>
            <w:left w:val="none" w:sz="0" w:space="0" w:color="auto"/>
            <w:bottom w:val="none" w:sz="0" w:space="0" w:color="auto"/>
            <w:right w:val="none" w:sz="0" w:space="0" w:color="auto"/>
          </w:divBdr>
        </w:div>
        <w:div w:id="310136185">
          <w:marLeft w:val="640"/>
          <w:marRight w:val="0"/>
          <w:marTop w:val="0"/>
          <w:marBottom w:val="0"/>
          <w:divBdr>
            <w:top w:val="none" w:sz="0" w:space="0" w:color="auto"/>
            <w:left w:val="none" w:sz="0" w:space="0" w:color="auto"/>
            <w:bottom w:val="none" w:sz="0" w:space="0" w:color="auto"/>
            <w:right w:val="none" w:sz="0" w:space="0" w:color="auto"/>
          </w:divBdr>
        </w:div>
        <w:div w:id="402725354">
          <w:marLeft w:val="640"/>
          <w:marRight w:val="0"/>
          <w:marTop w:val="0"/>
          <w:marBottom w:val="0"/>
          <w:divBdr>
            <w:top w:val="none" w:sz="0" w:space="0" w:color="auto"/>
            <w:left w:val="none" w:sz="0" w:space="0" w:color="auto"/>
            <w:bottom w:val="none" w:sz="0" w:space="0" w:color="auto"/>
            <w:right w:val="none" w:sz="0" w:space="0" w:color="auto"/>
          </w:divBdr>
        </w:div>
        <w:div w:id="433088798">
          <w:marLeft w:val="640"/>
          <w:marRight w:val="0"/>
          <w:marTop w:val="0"/>
          <w:marBottom w:val="0"/>
          <w:divBdr>
            <w:top w:val="none" w:sz="0" w:space="0" w:color="auto"/>
            <w:left w:val="none" w:sz="0" w:space="0" w:color="auto"/>
            <w:bottom w:val="none" w:sz="0" w:space="0" w:color="auto"/>
            <w:right w:val="none" w:sz="0" w:space="0" w:color="auto"/>
          </w:divBdr>
        </w:div>
        <w:div w:id="436406296">
          <w:marLeft w:val="640"/>
          <w:marRight w:val="0"/>
          <w:marTop w:val="0"/>
          <w:marBottom w:val="0"/>
          <w:divBdr>
            <w:top w:val="none" w:sz="0" w:space="0" w:color="auto"/>
            <w:left w:val="none" w:sz="0" w:space="0" w:color="auto"/>
            <w:bottom w:val="none" w:sz="0" w:space="0" w:color="auto"/>
            <w:right w:val="none" w:sz="0" w:space="0" w:color="auto"/>
          </w:divBdr>
        </w:div>
        <w:div w:id="440225612">
          <w:marLeft w:val="640"/>
          <w:marRight w:val="0"/>
          <w:marTop w:val="0"/>
          <w:marBottom w:val="0"/>
          <w:divBdr>
            <w:top w:val="none" w:sz="0" w:space="0" w:color="auto"/>
            <w:left w:val="none" w:sz="0" w:space="0" w:color="auto"/>
            <w:bottom w:val="none" w:sz="0" w:space="0" w:color="auto"/>
            <w:right w:val="none" w:sz="0" w:space="0" w:color="auto"/>
          </w:divBdr>
        </w:div>
        <w:div w:id="443548101">
          <w:marLeft w:val="640"/>
          <w:marRight w:val="0"/>
          <w:marTop w:val="0"/>
          <w:marBottom w:val="0"/>
          <w:divBdr>
            <w:top w:val="none" w:sz="0" w:space="0" w:color="auto"/>
            <w:left w:val="none" w:sz="0" w:space="0" w:color="auto"/>
            <w:bottom w:val="none" w:sz="0" w:space="0" w:color="auto"/>
            <w:right w:val="none" w:sz="0" w:space="0" w:color="auto"/>
          </w:divBdr>
        </w:div>
        <w:div w:id="450319802">
          <w:marLeft w:val="640"/>
          <w:marRight w:val="0"/>
          <w:marTop w:val="0"/>
          <w:marBottom w:val="0"/>
          <w:divBdr>
            <w:top w:val="none" w:sz="0" w:space="0" w:color="auto"/>
            <w:left w:val="none" w:sz="0" w:space="0" w:color="auto"/>
            <w:bottom w:val="none" w:sz="0" w:space="0" w:color="auto"/>
            <w:right w:val="none" w:sz="0" w:space="0" w:color="auto"/>
          </w:divBdr>
        </w:div>
        <w:div w:id="468011715">
          <w:marLeft w:val="640"/>
          <w:marRight w:val="0"/>
          <w:marTop w:val="0"/>
          <w:marBottom w:val="0"/>
          <w:divBdr>
            <w:top w:val="none" w:sz="0" w:space="0" w:color="auto"/>
            <w:left w:val="none" w:sz="0" w:space="0" w:color="auto"/>
            <w:bottom w:val="none" w:sz="0" w:space="0" w:color="auto"/>
            <w:right w:val="none" w:sz="0" w:space="0" w:color="auto"/>
          </w:divBdr>
        </w:div>
        <w:div w:id="471948375">
          <w:marLeft w:val="640"/>
          <w:marRight w:val="0"/>
          <w:marTop w:val="0"/>
          <w:marBottom w:val="0"/>
          <w:divBdr>
            <w:top w:val="none" w:sz="0" w:space="0" w:color="auto"/>
            <w:left w:val="none" w:sz="0" w:space="0" w:color="auto"/>
            <w:bottom w:val="none" w:sz="0" w:space="0" w:color="auto"/>
            <w:right w:val="none" w:sz="0" w:space="0" w:color="auto"/>
          </w:divBdr>
        </w:div>
        <w:div w:id="493450766">
          <w:marLeft w:val="640"/>
          <w:marRight w:val="0"/>
          <w:marTop w:val="0"/>
          <w:marBottom w:val="0"/>
          <w:divBdr>
            <w:top w:val="none" w:sz="0" w:space="0" w:color="auto"/>
            <w:left w:val="none" w:sz="0" w:space="0" w:color="auto"/>
            <w:bottom w:val="none" w:sz="0" w:space="0" w:color="auto"/>
            <w:right w:val="none" w:sz="0" w:space="0" w:color="auto"/>
          </w:divBdr>
        </w:div>
        <w:div w:id="537087005">
          <w:marLeft w:val="640"/>
          <w:marRight w:val="0"/>
          <w:marTop w:val="0"/>
          <w:marBottom w:val="0"/>
          <w:divBdr>
            <w:top w:val="none" w:sz="0" w:space="0" w:color="auto"/>
            <w:left w:val="none" w:sz="0" w:space="0" w:color="auto"/>
            <w:bottom w:val="none" w:sz="0" w:space="0" w:color="auto"/>
            <w:right w:val="none" w:sz="0" w:space="0" w:color="auto"/>
          </w:divBdr>
        </w:div>
        <w:div w:id="539827200">
          <w:marLeft w:val="640"/>
          <w:marRight w:val="0"/>
          <w:marTop w:val="0"/>
          <w:marBottom w:val="0"/>
          <w:divBdr>
            <w:top w:val="none" w:sz="0" w:space="0" w:color="auto"/>
            <w:left w:val="none" w:sz="0" w:space="0" w:color="auto"/>
            <w:bottom w:val="none" w:sz="0" w:space="0" w:color="auto"/>
            <w:right w:val="none" w:sz="0" w:space="0" w:color="auto"/>
          </w:divBdr>
        </w:div>
        <w:div w:id="549146359">
          <w:marLeft w:val="640"/>
          <w:marRight w:val="0"/>
          <w:marTop w:val="0"/>
          <w:marBottom w:val="0"/>
          <w:divBdr>
            <w:top w:val="none" w:sz="0" w:space="0" w:color="auto"/>
            <w:left w:val="none" w:sz="0" w:space="0" w:color="auto"/>
            <w:bottom w:val="none" w:sz="0" w:space="0" w:color="auto"/>
            <w:right w:val="none" w:sz="0" w:space="0" w:color="auto"/>
          </w:divBdr>
        </w:div>
        <w:div w:id="561909646">
          <w:marLeft w:val="640"/>
          <w:marRight w:val="0"/>
          <w:marTop w:val="0"/>
          <w:marBottom w:val="0"/>
          <w:divBdr>
            <w:top w:val="none" w:sz="0" w:space="0" w:color="auto"/>
            <w:left w:val="none" w:sz="0" w:space="0" w:color="auto"/>
            <w:bottom w:val="none" w:sz="0" w:space="0" w:color="auto"/>
            <w:right w:val="none" w:sz="0" w:space="0" w:color="auto"/>
          </w:divBdr>
        </w:div>
        <w:div w:id="568618777">
          <w:marLeft w:val="640"/>
          <w:marRight w:val="0"/>
          <w:marTop w:val="0"/>
          <w:marBottom w:val="0"/>
          <w:divBdr>
            <w:top w:val="none" w:sz="0" w:space="0" w:color="auto"/>
            <w:left w:val="none" w:sz="0" w:space="0" w:color="auto"/>
            <w:bottom w:val="none" w:sz="0" w:space="0" w:color="auto"/>
            <w:right w:val="none" w:sz="0" w:space="0" w:color="auto"/>
          </w:divBdr>
        </w:div>
        <w:div w:id="574630243">
          <w:marLeft w:val="640"/>
          <w:marRight w:val="0"/>
          <w:marTop w:val="0"/>
          <w:marBottom w:val="0"/>
          <w:divBdr>
            <w:top w:val="none" w:sz="0" w:space="0" w:color="auto"/>
            <w:left w:val="none" w:sz="0" w:space="0" w:color="auto"/>
            <w:bottom w:val="none" w:sz="0" w:space="0" w:color="auto"/>
            <w:right w:val="none" w:sz="0" w:space="0" w:color="auto"/>
          </w:divBdr>
        </w:div>
        <w:div w:id="655037945">
          <w:marLeft w:val="640"/>
          <w:marRight w:val="0"/>
          <w:marTop w:val="0"/>
          <w:marBottom w:val="0"/>
          <w:divBdr>
            <w:top w:val="none" w:sz="0" w:space="0" w:color="auto"/>
            <w:left w:val="none" w:sz="0" w:space="0" w:color="auto"/>
            <w:bottom w:val="none" w:sz="0" w:space="0" w:color="auto"/>
            <w:right w:val="none" w:sz="0" w:space="0" w:color="auto"/>
          </w:divBdr>
        </w:div>
        <w:div w:id="681474582">
          <w:marLeft w:val="640"/>
          <w:marRight w:val="0"/>
          <w:marTop w:val="0"/>
          <w:marBottom w:val="0"/>
          <w:divBdr>
            <w:top w:val="none" w:sz="0" w:space="0" w:color="auto"/>
            <w:left w:val="none" w:sz="0" w:space="0" w:color="auto"/>
            <w:bottom w:val="none" w:sz="0" w:space="0" w:color="auto"/>
            <w:right w:val="none" w:sz="0" w:space="0" w:color="auto"/>
          </w:divBdr>
        </w:div>
        <w:div w:id="686827601">
          <w:marLeft w:val="640"/>
          <w:marRight w:val="0"/>
          <w:marTop w:val="0"/>
          <w:marBottom w:val="0"/>
          <w:divBdr>
            <w:top w:val="none" w:sz="0" w:space="0" w:color="auto"/>
            <w:left w:val="none" w:sz="0" w:space="0" w:color="auto"/>
            <w:bottom w:val="none" w:sz="0" w:space="0" w:color="auto"/>
            <w:right w:val="none" w:sz="0" w:space="0" w:color="auto"/>
          </w:divBdr>
        </w:div>
        <w:div w:id="719746462">
          <w:marLeft w:val="640"/>
          <w:marRight w:val="0"/>
          <w:marTop w:val="0"/>
          <w:marBottom w:val="0"/>
          <w:divBdr>
            <w:top w:val="none" w:sz="0" w:space="0" w:color="auto"/>
            <w:left w:val="none" w:sz="0" w:space="0" w:color="auto"/>
            <w:bottom w:val="none" w:sz="0" w:space="0" w:color="auto"/>
            <w:right w:val="none" w:sz="0" w:space="0" w:color="auto"/>
          </w:divBdr>
        </w:div>
        <w:div w:id="783766779">
          <w:marLeft w:val="640"/>
          <w:marRight w:val="0"/>
          <w:marTop w:val="0"/>
          <w:marBottom w:val="0"/>
          <w:divBdr>
            <w:top w:val="none" w:sz="0" w:space="0" w:color="auto"/>
            <w:left w:val="none" w:sz="0" w:space="0" w:color="auto"/>
            <w:bottom w:val="none" w:sz="0" w:space="0" w:color="auto"/>
            <w:right w:val="none" w:sz="0" w:space="0" w:color="auto"/>
          </w:divBdr>
        </w:div>
        <w:div w:id="792019281">
          <w:marLeft w:val="640"/>
          <w:marRight w:val="0"/>
          <w:marTop w:val="0"/>
          <w:marBottom w:val="0"/>
          <w:divBdr>
            <w:top w:val="none" w:sz="0" w:space="0" w:color="auto"/>
            <w:left w:val="none" w:sz="0" w:space="0" w:color="auto"/>
            <w:bottom w:val="none" w:sz="0" w:space="0" w:color="auto"/>
            <w:right w:val="none" w:sz="0" w:space="0" w:color="auto"/>
          </w:divBdr>
        </w:div>
        <w:div w:id="828398121">
          <w:marLeft w:val="640"/>
          <w:marRight w:val="0"/>
          <w:marTop w:val="0"/>
          <w:marBottom w:val="0"/>
          <w:divBdr>
            <w:top w:val="none" w:sz="0" w:space="0" w:color="auto"/>
            <w:left w:val="none" w:sz="0" w:space="0" w:color="auto"/>
            <w:bottom w:val="none" w:sz="0" w:space="0" w:color="auto"/>
            <w:right w:val="none" w:sz="0" w:space="0" w:color="auto"/>
          </w:divBdr>
        </w:div>
        <w:div w:id="840004794">
          <w:marLeft w:val="640"/>
          <w:marRight w:val="0"/>
          <w:marTop w:val="0"/>
          <w:marBottom w:val="0"/>
          <w:divBdr>
            <w:top w:val="none" w:sz="0" w:space="0" w:color="auto"/>
            <w:left w:val="none" w:sz="0" w:space="0" w:color="auto"/>
            <w:bottom w:val="none" w:sz="0" w:space="0" w:color="auto"/>
            <w:right w:val="none" w:sz="0" w:space="0" w:color="auto"/>
          </w:divBdr>
        </w:div>
        <w:div w:id="854540403">
          <w:marLeft w:val="640"/>
          <w:marRight w:val="0"/>
          <w:marTop w:val="0"/>
          <w:marBottom w:val="0"/>
          <w:divBdr>
            <w:top w:val="none" w:sz="0" w:space="0" w:color="auto"/>
            <w:left w:val="none" w:sz="0" w:space="0" w:color="auto"/>
            <w:bottom w:val="none" w:sz="0" w:space="0" w:color="auto"/>
            <w:right w:val="none" w:sz="0" w:space="0" w:color="auto"/>
          </w:divBdr>
        </w:div>
        <w:div w:id="863010262">
          <w:marLeft w:val="640"/>
          <w:marRight w:val="0"/>
          <w:marTop w:val="0"/>
          <w:marBottom w:val="0"/>
          <w:divBdr>
            <w:top w:val="none" w:sz="0" w:space="0" w:color="auto"/>
            <w:left w:val="none" w:sz="0" w:space="0" w:color="auto"/>
            <w:bottom w:val="none" w:sz="0" w:space="0" w:color="auto"/>
            <w:right w:val="none" w:sz="0" w:space="0" w:color="auto"/>
          </w:divBdr>
        </w:div>
        <w:div w:id="905067789">
          <w:marLeft w:val="640"/>
          <w:marRight w:val="0"/>
          <w:marTop w:val="0"/>
          <w:marBottom w:val="0"/>
          <w:divBdr>
            <w:top w:val="none" w:sz="0" w:space="0" w:color="auto"/>
            <w:left w:val="none" w:sz="0" w:space="0" w:color="auto"/>
            <w:bottom w:val="none" w:sz="0" w:space="0" w:color="auto"/>
            <w:right w:val="none" w:sz="0" w:space="0" w:color="auto"/>
          </w:divBdr>
        </w:div>
        <w:div w:id="909923334">
          <w:marLeft w:val="640"/>
          <w:marRight w:val="0"/>
          <w:marTop w:val="0"/>
          <w:marBottom w:val="0"/>
          <w:divBdr>
            <w:top w:val="none" w:sz="0" w:space="0" w:color="auto"/>
            <w:left w:val="none" w:sz="0" w:space="0" w:color="auto"/>
            <w:bottom w:val="none" w:sz="0" w:space="0" w:color="auto"/>
            <w:right w:val="none" w:sz="0" w:space="0" w:color="auto"/>
          </w:divBdr>
        </w:div>
        <w:div w:id="910046196">
          <w:marLeft w:val="640"/>
          <w:marRight w:val="0"/>
          <w:marTop w:val="0"/>
          <w:marBottom w:val="0"/>
          <w:divBdr>
            <w:top w:val="none" w:sz="0" w:space="0" w:color="auto"/>
            <w:left w:val="none" w:sz="0" w:space="0" w:color="auto"/>
            <w:bottom w:val="none" w:sz="0" w:space="0" w:color="auto"/>
            <w:right w:val="none" w:sz="0" w:space="0" w:color="auto"/>
          </w:divBdr>
        </w:div>
        <w:div w:id="935752361">
          <w:marLeft w:val="640"/>
          <w:marRight w:val="0"/>
          <w:marTop w:val="0"/>
          <w:marBottom w:val="0"/>
          <w:divBdr>
            <w:top w:val="none" w:sz="0" w:space="0" w:color="auto"/>
            <w:left w:val="none" w:sz="0" w:space="0" w:color="auto"/>
            <w:bottom w:val="none" w:sz="0" w:space="0" w:color="auto"/>
            <w:right w:val="none" w:sz="0" w:space="0" w:color="auto"/>
          </w:divBdr>
        </w:div>
        <w:div w:id="937635678">
          <w:marLeft w:val="640"/>
          <w:marRight w:val="0"/>
          <w:marTop w:val="0"/>
          <w:marBottom w:val="0"/>
          <w:divBdr>
            <w:top w:val="none" w:sz="0" w:space="0" w:color="auto"/>
            <w:left w:val="none" w:sz="0" w:space="0" w:color="auto"/>
            <w:bottom w:val="none" w:sz="0" w:space="0" w:color="auto"/>
            <w:right w:val="none" w:sz="0" w:space="0" w:color="auto"/>
          </w:divBdr>
        </w:div>
        <w:div w:id="944725037">
          <w:marLeft w:val="640"/>
          <w:marRight w:val="0"/>
          <w:marTop w:val="0"/>
          <w:marBottom w:val="0"/>
          <w:divBdr>
            <w:top w:val="none" w:sz="0" w:space="0" w:color="auto"/>
            <w:left w:val="none" w:sz="0" w:space="0" w:color="auto"/>
            <w:bottom w:val="none" w:sz="0" w:space="0" w:color="auto"/>
            <w:right w:val="none" w:sz="0" w:space="0" w:color="auto"/>
          </w:divBdr>
        </w:div>
        <w:div w:id="953515280">
          <w:marLeft w:val="640"/>
          <w:marRight w:val="0"/>
          <w:marTop w:val="0"/>
          <w:marBottom w:val="0"/>
          <w:divBdr>
            <w:top w:val="none" w:sz="0" w:space="0" w:color="auto"/>
            <w:left w:val="none" w:sz="0" w:space="0" w:color="auto"/>
            <w:bottom w:val="none" w:sz="0" w:space="0" w:color="auto"/>
            <w:right w:val="none" w:sz="0" w:space="0" w:color="auto"/>
          </w:divBdr>
        </w:div>
        <w:div w:id="964652993">
          <w:marLeft w:val="640"/>
          <w:marRight w:val="0"/>
          <w:marTop w:val="0"/>
          <w:marBottom w:val="0"/>
          <w:divBdr>
            <w:top w:val="none" w:sz="0" w:space="0" w:color="auto"/>
            <w:left w:val="none" w:sz="0" w:space="0" w:color="auto"/>
            <w:bottom w:val="none" w:sz="0" w:space="0" w:color="auto"/>
            <w:right w:val="none" w:sz="0" w:space="0" w:color="auto"/>
          </w:divBdr>
        </w:div>
        <w:div w:id="994647298">
          <w:marLeft w:val="640"/>
          <w:marRight w:val="0"/>
          <w:marTop w:val="0"/>
          <w:marBottom w:val="0"/>
          <w:divBdr>
            <w:top w:val="none" w:sz="0" w:space="0" w:color="auto"/>
            <w:left w:val="none" w:sz="0" w:space="0" w:color="auto"/>
            <w:bottom w:val="none" w:sz="0" w:space="0" w:color="auto"/>
            <w:right w:val="none" w:sz="0" w:space="0" w:color="auto"/>
          </w:divBdr>
        </w:div>
        <w:div w:id="999579438">
          <w:marLeft w:val="640"/>
          <w:marRight w:val="0"/>
          <w:marTop w:val="0"/>
          <w:marBottom w:val="0"/>
          <w:divBdr>
            <w:top w:val="none" w:sz="0" w:space="0" w:color="auto"/>
            <w:left w:val="none" w:sz="0" w:space="0" w:color="auto"/>
            <w:bottom w:val="none" w:sz="0" w:space="0" w:color="auto"/>
            <w:right w:val="none" w:sz="0" w:space="0" w:color="auto"/>
          </w:divBdr>
        </w:div>
        <w:div w:id="1018854226">
          <w:marLeft w:val="640"/>
          <w:marRight w:val="0"/>
          <w:marTop w:val="0"/>
          <w:marBottom w:val="0"/>
          <w:divBdr>
            <w:top w:val="none" w:sz="0" w:space="0" w:color="auto"/>
            <w:left w:val="none" w:sz="0" w:space="0" w:color="auto"/>
            <w:bottom w:val="none" w:sz="0" w:space="0" w:color="auto"/>
            <w:right w:val="none" w:sz="0" w:space="0" w:color="auto"/>
          </w:divBdr>
        </w:div>
        <w:div w:id="1034843234">
          <w:marLeft w:val="640"/>
          <w:marRight w:val="0"/>
          <w:marTop w:val="0"/>
          <w:marBottom w:val="0"/>
          <w:divBdr>
            <w:top w:val="none" w:sz="0" w:space="0" w:color="auto"/>
            <w:left w:val="none" w:sz="0" w:space="0" w:color="auto"/>
            <w:bottom w:val="none" w:sz="0" w:space="0" w:color="auto"/>
            <w:right w:val="none" w:sz="0" w:space="0" w:color="auto"/>
          </w:divBdr>
        </w:div>
        <w:div w:id="1079672018">
          <w:marLeft w:val="640"/>
          <w:marRight w:val="0"/>
          <w:marTop w:val="0"/>
          <w:marBottom w:val="0"/>
          <w:divBdr>
            <w:top w:val="none" w:sz="0" w:space="0" w:color="auto"/>
            <w:left w:val="none" w:sz="0" w:space="0" w:color="auto"/>
            <w:bottom w:val="none" w:sz="0" w:space="0" w:color="auto"/>
            <w:right w:val="none" w:sz="0" w:space="0" w:color="auto"/>
          </w:divBdr>
        </w:div>
        <w:div w:id="1083722661">
          <w:marLeft w:val="640"/>
          <w:marRight w:val="0"/>
          <w:marTop w:val="0"/>
          <w:marBottom w:val="0"/>
          <w:divBdr>
            <w:top w:val="none" w:sz="0" w:space="0" w:color="auto"/>
            <w:left w:val="none" w:sz="0" w:space="0" w:color="auto"/>
            <w:bottom w:val="none" w:sz="0" w:space="0" w:color="auto"/>
            <w:right w:val="none" w:sz="0" w:space="0" w:color="auto"/>
          </w:divBdr>
        </w:div>
        <w:div w:id="1083994897">
          <w:marLeft w:val="640"/>
          <w:marRight w:val="0"/>
          <w:marTop w:val="0"/>
          <w:marBottom w:val="0"/>
          <w:divBdr>
            <w:top w:val="none" w:sz="0" w:space="0" w:color="auto"/>
            <w:left w:val="none" w:sz="0" w:space="0" w:color="auto"/>
            <w:bottom w:val="none" w:sz="0" w:space="0" w:color="auto"/>
            <w:right w:val="none" w:sz="0" w:space="0" w:color="auto"/>
          </w:divBdr>
        </w:div>
        <w:div w:id="1086076288">
          <w:marLeft w:val="640"/>
          <w:marRight w:val="0"/>
          <w:marTop w:val="0"/>
          <w:marBottom w:val="0"/>
          <w:divBdr>
            <w:top w:val="none" w:sz="0" w:space="0" w:color="auto"/>
            <w:left w:val="none" w:sz="0" w:space="0" w:color="auto"/>
            <w:bottom w:val="none" w:sz="0" w:space="0" w:color="auto"/>
            <w:right w:val="none" w:sz="0" w:space="0" w:color="auto"/>
          </w:divBdr>
        </w:div>
        <w:div w:id="1102844571">
          <w:marLeft w:val="640"/>
          <w:marRight w:val="0"/>
          <w:marTop w:val="0"/>
          <w:marBottom w:val="0"/>
          <w:divBdr>
            <w:top w:val="none" w:sz="0" w:space="0" w:color="auto"/>
            <w:left w:val="none" w:sz="0" w:space="0" w:color="auto"/>
            <w:bottom w:val="none" w:sz="0" w:space="0" w:color="auto"/>
            <w:right w:val="none" w:sz="0" w:space="0" w:color="auto"/>
          </w:divBdr>
        </w:div>
        <w:div w:id="1110009188">
          <w:marLeft w:val="640"/>
          <w:marRight w:val="0"/>
          <w:marTop w:val="0"/>
          <w:marBottom w:val="0"/>
          <w:divBdr>
            <w:top w:val="none" w:sz="0" w:space="0" w:color="auto"/>
            <w:left w:val="none" w:sz="0" w:space="0" w:color="auto"/>
            <w:bottom w:val="none" w:sz="0" w:space="0" w:color="auto"/>
            <w:right w:val="none" w:sz="0" w:space="0" w:color="auto"/>
          </w:divBdr>
        </w:div>
        <w:div w:id="1112750471">
          <w:marLeft w:val="640"/>
          <w:marRight w:val="0"/>
          <w:marTop w:val="0"/>
          <w:marBottom w:val="0"/>
          <w:divBdr>
            <w:top w:val="none" w:sz="0" w:space="0" w:color="auto"/>
            <w:left w:val="none" w:sz="0" w:space="0" w:color="auto"/>
            <w:bottom w:val="none" w:sz="0" w:space="0" w:color="auto"/>
            <w:right w:val="none" w:sz="0" w:space="0" w:color="auto"/>
          </w:divBdr>
        </w:div>
        <w:div w:id="1122531810">
          <w:marLeft w:val="640"/>
          <w:marRight w:val="0"/>
          <w:marTop w:val="0"/>
          <w:marBottom w:val="0"/>
          <w:divBdr>
            <w:top w:val="none" w:sz="0" w:space="0" w:color="auto"/>
            <w:left w:val="none" w:sz="0" w:space="0" w:color="auto"/>
            <w:bottom w:val="none" w:sz="0" w:space="0" w:color="auto"/>
            <w:right w:val="none" w:sz="0" w:space="0" w:color="auto"/>
          </w:divBdr>
        </w:div>
        <w:div w:id="1182940078">
          <w:marLeft w:val="640"/>
          <w:marRight w:val="0"/>
          <w:marTop w:val="0"/>
          <w:marBottom w:val="0"/>
          <w:divBdr>
            <w:top w:val="none" w:sz="0" w:space="0" w:color="auto"/>
            <w:left w:val="none" w:sz="0" w:space="0" w:color="auto"/>
            <w:bottom w:val="none" w:sz="0" w:space="0" w:color="auto"/>
            <w:right w:val="none" w:sz="0" w:space="0" w:color="auto"/>
          </w:divBdr>
        </w:div>
        <w:div w:id="1184170702">
          <w:marLeft w:val="640"/>
          <w:marRight w:val="0"/>
          <w:marTop w:val="0"/>
          <w:marBottom w:val="0"/>
          <w:divBdr>
            <w:top w:val="none" w:sz="0" w:space="0" w:color="auto"/>
            <w:left w:val="none" w:sz="0" w:space="0" w:color="auto"/>
            <w:bottom w:val="none" w:sz="0" w:space="0" w:color="auto"/>
            <w:right w:val="none" w:sz="0" w:space="0" w:color="auto"/>
          </w:divBdr>
        </w:div>
        <w:div w:id="1184324836">
          <w:marLeft w:val="640"/>
          <w:marRight w:val="0"/>
          <w:marTop w:val="0"/>
          <w:marBottom w:val="0"/>
          <w:divBdr>
            <w:top w:val="none" w:sz="0" w:space="0" w:color="auto"/>
            <w:left w:val="none" w:sz="0" w:space="0" w:color="auto"/>
            <w:bottom w:val="none" w:sz="0" w:space="0" w:color="auto"/>
            <w:right w:val="none" w:sz="0" w:space="0" w:color="auto"/>
          </w:divBdr>
        </w:div>
        <w:div w:id="1184325665">
          <w:marLeft w:val="640"/>
          <w:marRight w:val="0"/>
          <w:marTop w:val="0"/>
          <w:marBottom w:val="0"/>
          <w:divBdr>
            <w:top w:val="none" w:sz="0" w:space="0" w:color="auto"/>
            <w:left w:val="none" w:sz="0" w:space="0" w:color="auto"/>
            <w:bottom w:val="none" w:sz="0" w:space="0" w:color="auto"/>
            <w:right w:val="none" w:sz="0" w:space="0" w:color="auto"/>
          </w:divBdr>
        </w:div>
        <w:div w:id="1185942092">
          <w:marLeft w:val="640"/>
          <w:marRight w:val="0"/>
          <w:marTop w:val="0"/>
          <w:marBottom w:val="0"/>
          <w:divBdr>
            <w:top w:val="none" w:sz="0" w:space="0" w:color="auto"/>
            <w:left w:val="none" w:sz="0" w:space="0" w:color="auto"/>
            <w:bottom w:val="none" w:sz="0" w:space="0" w:color="auto"/>
            <w:right w:val="none" w:sz="0" w:space="0" w:color="auto"/>
          </w:divBdr>
        </w:div>
        <w:div w:id="1204291357">
          <w:marLeft w:val="640"/>
          <w:marRight w:val="0"/>
          <w:marTop w:val="0"/>
          <w:marBottom w:val="0"/>
          <w:divBdr>
            <w:top w:val="none" w:sz="0" w:space="0" w:color="auto"/>
            <w:left w:val="none" w:sz="0" w:space="0" w:color="auto"/>
            <w:bottom w:val="none" w:sz="0" w:space="0" w:color="auto"/>
            <w:right w:val="none" w:sz="0" w:space="0" w:color="auto"/>
          </w:divBdr>
        </w:div>
        <w:div w:id="1218126257">
          <w:marLeft w:val="640"/>
          <w:marRight w:val="0"/>
          <w:marTop w:val="0"/>
          <w:marBottom w:val="0"/>
          <w:divBdr>
            <w:top w:val="none" w:sz="0" w:space="0" w:color="auto"/>
            <w:left w:val="none" w:sz="0" w:space="0" w:color="auto"/>
            <w:bottom w:val="none" w:sz="0" w:space="0" w:color="auto"/>
            <w:right w:val="none" w:sz="0" w:space="0" w:color="auto"/>
          </w:divBdr>
        </w:div>
        <w:div w:id="1218400095">
          <w:marLeft w:val="640"/>
          <w:marRight w:val="0"/>
          <w:marTop w:val="0"/>
          <w:marBottom w:val="0"/>
          <w:divBdr>
            <w:top w:val="none" w:sz="0" w:space="0" w:color="auto"/>
            <w:left w:val="none" w:sz="0" w:space="0" w:color="auto"/>
            <w:bottom w:val="none" w:sz="0" w:space="0" w:color="auto"/>
            <w:right w:val="none" w:sz="0" w:space="0" w:color="auto"/>
          </w:divBdr>
        </w:div>
        <w:div w:id="1288974058">
          <w:marLeft w:val="640"/>
          <w:marRight w:val="0"/>
          <w:marTop w:val="0"/>
          <w:marBottom w:val="0"/>
          <w:divBdr>
            <w:top w:val="none" w:sz="0" w:space="0" w:color="auto"/>
            <w:left w:val="none" w:sz="0" w:space="0" w:color="auto"/>
            <w:bottom w:val="none" w:sz="0" w:space="0" w:color="auto"/>
            <w:right w:val="none" w:sz="0" w:space="0" w:color="auto"/>
          </w:divBdr>
        </w:div>
        <w:div w:id="1347562791">
          <w:marLeft w:val="640"/>
          <w:marRight w:val="0"/>
          <w:marTop w:val="0"/>
          <w:marBottom w:val="0"/>
          <w:divBdr>
            <w:top w:val="none" w:sz="0" w:space="0" w:color="auto"/>
            <w:left w:val="none" w:sz="0" w:space="0" w:color="auto"/>
            <w:bottom w:val="none" w:sz="0" w:space="0" w:color="auto"/>
            <w:right w:val="none" w:sz="0" w:space="0" w:color="auto"/>
          </w:divBdr>
        </w:div>
        <w:div w:id="1373460444">
          <w:marLeft w:val="640"/>
          <w:marRight w:val="0"/>
          <w:marTop w:val="0"/>
          <w:marBottom w:val="0"/>
          <w:divBdr>
            <w:top w:val="none" w:sz="0" w:space="0" w:color="auto"/>
            <w:left w:val="none" w:sz="0" w:space="0" w:color="auto"/>
            <w:bottom w:val="none" w:sz="0" w:space="0" w:color="auto"/>
            <w:right w:val="none" w:sz="0" w:space="0" w:color="auto"/>
          </w:divBdr>
        </w:div>
        <w:div w:id="1471897338">
          <w:marLeft w:val="640"/>
          <w:marRight w:val="0"/>
          <w:marTop w:val="0"/>
          <w:marBottom w:val="0"/>
          <w:divBdr>
            <w:top w:val="none" w:sz="0" w:space="0" w:color="auto"/>
            <w:left w:val="none" w:sz="0" w:space="0" w:color="auto"/>
            <w:bottom w:val="none" w:sz="0" w:space="0" w:color="auto"/>
            <w:right w:val="none" w:sz="0" w:space="0" w:color="auto"/>
          </w:divBdr>
        </w:div>
        <w:div w:id="1474759776">
          <w:marLeft w:val="640"/>
          <w:marRight w:val="0"/>
          <w:marTop w:val="0"/>
          <w:marBottom w:val="0"/>
          <w:divBdr>
            <w:top w:val="none" w:sz="0" w:space="0" w:color="auto"/>
            <w:left w:val="none" w:sz="0" w:space="0" w:color="auto"/>
            <w:bottom w:val="none" w:sz="0" w:space="0" w:color="auto"/>
            <w:right w:val="none" w:sz="0" w:space="0" w:color="auto"/>
          </w:divBdr>
        </w:div>
        <w:div w:id="1481076584">
          <w:marLeft w:val="640"/>
          <w:marRight w:val="0"/>
          <w:marTop w:val="0"/>
          <w:marBottom w:val="0"/>
          <w:divBdr>
            <w:top w:val="none" w:sz="0" w:space="0" w:color="auto"/>
            <w:left w:val="none" w:sz="0" w:space="0" w:color="auto"/>
            <w:bottom w:val="none" w:sz="0" w:space="0" w:color="auto"/>
            <w:right w:val="none" w:sz="0" w:space="0" w:color="auto"/>
          </w:divBdr>
        </w:div>
        <w:div w:id="1572809389">
          <w:marLeft w:val="640"/>
          <w:marRight w:val="0"/>
          <w:marTop w:val="0"/>
          <w:marBottom w:val="0"/>
          <w:divBdr>
            <w:top w:val="none" w:sz="0" w:space="0" w:color="auto"/>
            <w:left w:val="none" w:sz="0" w:space="0" w:color="auto"/>
            <w:bottom w:val="none" w:sz="0" w:space="0" w:color="auto"/>
            <w:right w:val="none" w:sz="0" w:space="0" w:color="auto"/>
          </w:divBdr>
        </w:div>
        <w:div w:id="1573196803">
          <w:marLeft w:val="640"/>
          <w:marRight w:val="0"/>
          <w:marTop w:val="0"/>
          <w:marBottom w:val="0"/>
          <w:divBdr>
            <w:top w:val="none" w:sz="0" w:space="0" w:color="auto"/>
            <w:left w:val="none" w:sz="0" w:space="0" w:color="auto"/>
            <w:bottom w:val="none" w:sz="0" w:space="0" w:color="auto"/>
            <w:right w:val="none" w:sz="0" w:space="0" w:color="auto"/>
          </w:divBdr>
        </w:div>
        <w:div w:id="1586718698">
          <w:marLeft w:val="640"/>
          <w:marRight w:val="0"/>
          <w:marTop w:val="0"/>
          <w:marBottom w:val="0"/>
          <w:divBdr>
            <w:top w:val="none" w:sz="0" w:space="0" w:color="auto"/>
            <w:left w:val="none" w:sz="0" w:space="0" w:color="auto"/>
            <w:bottom w:val="none" w:sz="0" w:space="0" w:color="auto"/>
            <w:right w:val="none" w:sz="0" w:space="0" w:color="auto"/>
          </w:divBdr>
        </w:div>
        <w:div w:id="1595238628">
          <w:marLeft w:val="640"/>
          <w:marRight w:val="0"/>
          <w:marTop w:val="0"/>
          <w:marBottom w:val="0"/>
          <w:divBdr>
            <w:top w:val="none" w:sz="0" w:space="0" w:color="auto"/>
            <w:left w:val="none" w:sz="0" w:space="0" w:color="auto"/>
            <w:bottom w:val="none" w:sz="0" w:space="0" w:color="auto"/>
            <w:right w:val="none" w:sz="0" w:space="0" w:color="auto"/>
          </w:divBdr>
        </w:div>
        <w:div w:id="1628467237">
          <w:marLeft w:val="640"/>
          <w:marRight w:val="0"/>
          <w:marTop w:val="0"/>
          <w:marBottom w:val="0"/>
          <w:divBdr>
            <w:top w:val="none" w:sz="0" w:space="0" w:color="auto"/>
            <w:left w:val="none" w:sz="0" w:space="0" w:color="auto"/>
            <w:bottom w:val="none" w:sz="0" w:space="0" w:color="auto"/>
            <w:right w:val="none" w:sz="0" w:space="0" w:color="auto"/>
          </w:divBdr>
        </w:div>
        <w:div w:id="1659111863">
          <w:marLeft w:val="640"/>
          <w:marRight w:val="0"/>
          <w:marTop w:val="0"/>
          <w:marBottom w:val="0"/>
          <w:divBdr>
            <w:top w:val="none" w:sz="0" w:space="0" w:color="auto"/>
            <w:left w:val="none" w:sz="0" w:space="0" w:color="auto"/>
            <w:bottom w:val="none" w:sz="0" w:space="0" w:color="auto"/>
            <w:right w:val="none" w:sz="0" w:space="0" w:color="auto"/>
          </w:divBdr>
        </w:div>
        <w:div w:id="1683163676">
          <w:marLeft w:val="640"/>
          <w:marRight w:val="0"/>
          <w:marTop w:val="0"/>
          <w:marBottom w:val="0"/>
          <w:divBdr>
            <w:top w:val="none" w:sz="0" w:space="0" w:color="auto"/>
            <w:left w:val="none" w:sz="0" w:space="0" w:color="auto"/>
            <w:bottom w:val="none" w:sz="0" w:space="0" w:color="auto"/>
            <w:right w:val="none" w:sz="0" w:space="0" w:color="auto"/>
          </w:divBdr>
        </w:div>
        <w:div w:id="1694068458">
          <w:marLeft w:val="640"/>
          <w:marRight w:val="0"/>
          <w:marTop w:val="0"/>
          <w:marBottom w:val="0"/>
          <w:divBdr>
            <w:top w:val="none" w:sz="0" w:space="0" w:color="auto"/>
            <w:left w:val="none" w:sz="0" w:space="0" w:color="auto"/>
            <w:bottom w:val="none" w:sz="0" w:space="0" w:color="auto"/>
            <w:right w:val="none" w:sz="0" w:space="0" w:color="auto"/>
          </w:divBdr>
        </w:div>
        <w:div w:id="1699357416">
          <w:marLeft w:val="640"/>
          <w:marRight w:val="0"/>
          <w:marTop w:val="0"/>
          <w:marBottom w:val="0"/>
          <w:divBdr>
            <w:top w:val="none" w:sz="0" w:space="0" w:color="auto"/>
            <w:left w:val="none" w:sz="0" w:space="0" w:color="auto"/>
            <w:bottom w:val="none" w:sz="0" w:space="0" w:color="auto"/>
            <w:right w:val="none" w:sz="0" w:space="0" w:color="auto"/>
          </w:divBdr>
        </w:div>
        <w:div w:id="1724599241">
          <w:marLeft w:val="640"/>
          <w:marRight w:val="0"/>
          <w:marTop w:val="0"/>
          <w:marBottom w:val="0"/>
          <w:divBdr>
            <w:top w:val="none" w:sz="0" w:space="0" w:color="auto"/>
            <w:left w:val="none" w:sz="0" w:space="0" w:color="auto"/>
            <w:bottom w:val="none" w:sz="0" w:space="0" w:color="auto"/>
            <w:right w:val="none" w:sz="0" w:space="0" w:color="auto"/>
          </w:divBdr>
        </w:div>
        <w:div w:id="1759643083">
          <w:marLeft w:val="640"/>
          <w:marRight w:val="0"/>
          <w:marTop w:val="0"/>
          <w:marBottom w:val="0"/>
          <w:divBdr>
            <w:top w:val="none" w:sz="0" w:space="0" w:color="auto"/>
            <w:left w:val="none" w:sz="0" w:space="0" w:color="auto"/>
            <w:bottom w:val="none" w:sz="0" w:space="0" w:color="auto"/>
            <w:right w:val="none" w:sz="0" w:space="0" w:color="auto"/>
          </w:divBdr>
        </w:div>
        <w:div w:id="1782604335">
          <w:marLeft w:val="640"/>
          <w:marRight w:val="0"/>
          <w:marTop w:val="0"/>
          <w:marBottom w:val="0"/>
          <w:divBdr>
            <w:top w:val="none" w:sz="0" w:space="0" w:color="auto"/>
            <w:left w:val="none" w:sz="0" w:space="0" w:color="auto"/>
            <w:bottom w:val="none" w:sz="0" w:space="0" w:color="auto"/>
            <w:right w:val="none" w:sz="0" w:space="0" w:color="auto"/>
          </w:divBdr>
        </w:div>
        <w:div w:id="1801218444">
          <w:marLeft w:val="640"/>
          <w:marRight w:val="0"/>
          <w:marTop w:val="0"/>
          <w:marBottom w:val="0"/>
          <w:divBdr>
            <w:top w:val="none" w:sz="0" w:space="0" w:color="auto"/>
            <w:left w:val="none" w:sz="0" w:space="0" w:color="auto"/>
            <w:bottom w:val="none" w:sz="0" w:space="0" w:color="auto"/>
            <w:right w:val="none" w:sz="0" w:space="0" w:color="auto"/>
          </w:divBdr>
        </w:div>
        <w:div w:id="1815289667">
          <w:marLeft w:val="640"/>
          <w:marRight w:val="0"/>
          <w:marTop w:val="0"/>
          <w:marBottom w:val="0"/>
          <w:divBdr>
            <w:top w:val="none" w:sz="0" w:space="0" w:color="auto"/>
            <w:left w:val="none" w:sz="0" w:space="0" w:color="auto"/>
            <w:bottom w:val="none" w:sz="0" w:space="0" w:color="auto"/>
            <w:right w:val="none" w:sz="0" w:space="0" w:color="auto"/>
          </w:divBdr>
        </w:div>
        <w:div w:id="1825122674">
          <w:marLeft w:val="640"/>
          <w:marRight w:val="0"/>
          <w:marTop w:val="0"/>
          <w:marBottom w:val="0"/>
          <w:divBdr>
            <w:top w:val="none" w:sz="0" w:space="0" w:color="auto"/>
            <w:left w:val="none" w:sz="0" w:space="0" w:color="auto"/>
            <w:bottom w:val="none" w:sz="0" w:space="0" w:color="auto"/>
            <w:right w:val="none" w:sz="0" w:space="0" w:color="auto"/>
          </w:divBdr>
        </w:div>
        <w:div w:id="1837650800">
          <w:marLeft w:val="640"/>
          <w:marRight w:val="0"/>
          <w:marTop w:val="0"/>
          <w:marBottom w:val="0"/>
          <w:divBdr>
            <w:top w:val="none" w:sz="0" w:space="0" w:color="auto"/>
            <w:left w:val="none" w:sz="0" w:space="0" w:color="auto"/>
            <w:bottom w:val="none" w:sz="0" w:space="0" w:color="auto"/>
            <w:right w:val="none" w:sz="0" w:space="0" w:color="auto"/>
          </w:divBdr>
        </w:div>
        <w:div w:id="1867208361">
          <w:marLeft w:val="640"/>
          <w:marRight w:val="0"/>
          <w:marTop w:val="0"/>
          <w:marBottom w:val="0"/>
          <w:divBdr>
            <w:top w:val="none" w:sz="0" w:space="0" w:color="auto"/>
            <w:left w:val="none" w:sz="0" w:space="0" w:color="auto"/>
            <w:bottom w:val="none" w:sz="0" w:space="0" w:color="auto"/>
            <w:right w:val="none" w:sz="0" w:space="0" w:color="auto"/>
          </w:divBdr>
        </w:div>
        <w:div w:id="1879320561">
          <w:marLeft w:val="640"/>
          <w:marRight w:val="0"/>
          <w:marTop w:val="0"/>
          <w:marBottom w:val="0"/>
          <w:divBdr>
            <w:top w:val="none" w:sz="0" w:space="0" w:color="auto"/>
            <w:left w:val="none" w:sz="0" w:space="0" w:color="auto"/>
            <w:bottom w:val="none" w:sz="0" w:space="0" w:color="auto"/>
            <w:right w:val="none" w:sz="0" w:space="0" w:color="auto"/>
          </w:divBdr>
        </w:div>
        <w:div w:id="1904290875">
          <w:marLeft w:val="640"/>
          <w:marRight w:val="0"/>
          <w:marTop w:val="0"/>
          <w:marBottom w:val="0"/>
          <w:divBdr>
            <w:top w:val="none" w:sz="0" w:space="0" w:color="auto"/>
            <w:left w:val="none" w:sz="0" w:space="0" w:color="auto"/>
            <w:bottom w:val="none" w:sz="0" w:space="0" w:color="auto"/>
            <w:right w:val="none" w:sz="0" w:space="0" w:color="auto"/>
          </w:divBdr>
        </w:div>
        <w:div w:id="1991590787">
          <w:marLeft w:val="640"/>
          <w:marRight w:val="0"/>
          <w:marTop w:val="0"/>
          <w:marBottom w:val="0"/>
          <w:divBdr>
            <w:top w:val="none" w:sz="0" w:space="0" w:color="auto"/>
            <w:left w:val="none" w:sz="0" w:space="0" w:color="auto"/>
            <w:bottom w:val="none" w:sz="0" w:space="0" w:color="auto"/>
            <w:right w:val="none" w:sz="0" w:space="0" w:color="auto"/>
          </w:divBdr>
        </w:div>
        <w:div w:id="1994987897">
          <w:marLeft w:val="640"/>
          <w:marRight w:val="0"/>
          <w:marTop w:val="0"/>
          <w:marBottom w:val="0"/>
          <w:divBdr>
            <w:top w:val="none" w:sz="0" w:space="0" w:color="auto"/>
            <w:left w:val="none" w:sz="0" w:space="0" w:color="auto"/>
            <w:bottom w:val="none" w:sz="0" w:space="0" w:color="auto"/>
            <w:right w:val="none" w:sz="0" w:space="0" w:color="auto"/>
          </w:divBdr>
        </w:div>
        <w:div w:id="2014019486">
          <w:marLeft w:val="640"/>
          <w:marRight w:val="0"/>
          <w:marTop w:val="0"/>
          <w:marBottom w:val="0"/>
          <w:divBdr>
            <w:top w:val="none" w:sz="0" w:space="0" w:color="auto"/>
            <w:left w:val="none" w:sz="0" w:space="0" w:color="auto"/>
            <w:bottom w:val="none" w:sz="0" w:space="0" w:color="auto"/>
            <w:right w:val="none" w:sz="0" w:space="0" w:color="auto"/>
          </w:divBdr>
        </w:div>
        <w:div w:id="2036929299">
          <w:marLeft w:val="640"/>
          <w:marRight w:val="0"/>
          <w:marTop w:val="0"/>
          <w:marBottom w:val="0"/>
          <w:divBdr>
            <w:top w:val="none" w:sz="0" w:space="0" w:color="auto"/>
            <w:left w:val="none" w:sz="0" w:space="0" w:color="auto"/>
            <w:bottom w:val="none" w:sz="0" w:space="0" w:color="auto"/>
            <w:right w:val="none" w:sz="0" w:space="0" w:color="auto"/>
          </w:divBdr>
        </w:div>
        <w:div w:id="2056196007">
          <w:marLeft w:val="640"/>
          <w:marRight w:val="0"/>
          <w:marTop w:val="0"/>
          <w:marBottom w:val="0"/>
          <w:divBdr>
            <w:top w:val="none" w:sz="0" w:space="0" w:color="auto"/>
            <w:left w:val="none" w:sz="0" w:space="0" w:color="auto"/>
            <w:bottom w:val="none" w:sz="0" w:space="0" w:color="auto"/>
            <w:right w:val="none" w:sz="0" w:space="0" w:color="auto"/>
          </w:divBdr>
        </w:div>
      </w:divsChild>
    </w:div>
    <w:div w:id="1720784443">
      <w:marLeft w:val="640"/>
      <w:marRight w:val="0"/>
      <w:marTop w:val="0"/>
      <w:marBottom w:val="0"/>
      <w:divBdr>
        <w:top w:val="none" w:sz="0" w:space="0" w:color="auto"/>
        <w:left w:val="none" w:sz="0" w:space="0" w:color="auto"/>
        <w:bottom w:val="none" w:sz="0" w:space="0" w:color="auto"/>
        <w:right w:val="none" w:sz="0" w:space="0" w:color="auto"/>
      </w:divBdr>
    </w:div>
    <w:div w:id="1721398549">
      <w:marLeft w:val="640"/>
      <w:marRight w:val="0"/>
      <w:marTop w:val="0"/>
      <w:marBottom w:val="0"/>
      <w:divBdr>
        <w:top w:val="none" w:sz="0" w:space="0" w:color="auto"/>
        <w:left w:val="none" w:sz="0" w:space="0" w:color="auto"/>
        <w:bottom w:val="none" w:sz="0" w:space="0" w:color="auto"/>
        <w:right w:val="none" w:sz="0" w:space="0" w:color="auto"/>
      </w:divBdr>
    </w:div>
    <w:div w:id="1721856907">
      <w:marLeft w:val="640"/>
      <w:marRight w:val="0"/>
      <w:marTop w:val="0"/>
      <w:marBottom w:val="0"/>
      <w:divBdr>
        <w:top w:val="none" w:sz="0" w:space="0" w:color="auto"/>
        <w:left w:val="none" w:sz="0" w:space="0" w:color="auto"/>
        <w:bottom w:val="none" w:sz="0" w:space="0" w:color="auto"/>
        <w:right w:val="none" w:sz="0" w:space="0" w:color="auto"/>
      </w:divBdr>
    </w:div>
    <w:div w:id="1721975323">
      <w:marLeft w:val="640"/>
      <w:marRight w:val="0"/>
      <w:marTop w:val="0"/>
      <w:marBottom w:val="0"/>
      <w:divBdr>
        <w:top w:val="none" w:sz="0" w:space="0" w:color="auto"/>
        <w:left w:val="none" w:sz="0" w:space="0" w:color="auto"/>
        <w:bottom w:val="none" w:sz="0" w:space="0" w:color="auto"/>
        <w:right w:val="none" w:sz="0" w:space="0" w:color="auto"/>
      </w:divBdr>
    </w:div>
    <w:div w:id="1722359936">
      <w:marLeft w:val="640"/>
      <w:marRight w:val="0"/>
      <w:marTop w:val="0"/>
      <w:marBottom w:val="0"/>
      <w:divBdr>
        <w:top w:val="none" w:sz="0" w:space="0" w:color="auto"/>
        <w:left w:val="none" w:sz="0" w:space="0" w:color="auto"/>
        <w:bottom w:val="none" w:sz="0" w:space="0" w:color="auto"/>
        <w:right w:val="none" w:sz="0" w:space="0" w:color="auto"/>
      </w:divBdr>
    </w:div>
    <w:div w:id="1722896629">
      <w:marLeft w:val="640"/>
      <w:marRight w:val="0"/>
      <w:marTop w:val="0"/>
      <w:marBottom w:val="0"/>
      <w:divBdr>
        <w:top w:val="none" w:sz="0" w:space="0" w:color="auto"/>
        <w:left w:val="none" w:sz="0" w:space="0" w:color="auto"/>
        <w:bottom w:val="none" w:sz="0" w:space="0" w:color="auto"/>
        <w:right w:val="none" w:sz="0" w:space="0" w:color="auto"/>
      </w:divBdr>
    </w:div>
    <w:div w:id="1722899861">
      <w:marLeft w:val="640"/>
      <w:marRight w:val="0"/>
      <w:marTop w:val="0"/>
      <w:marBottom w:val="0"/>
      <w:divBdr>
        <w:top w:val="none" w:sz="0" w:space="0" w:color="auto"/>
        <w:left w:val="none" w:sz="0" w:space="0" w:color="auto"/>
        <w:bottom w:val="none" w:sz="0" w:space="0" w:color="auto"/>
        <w:right w:val="none" w:sz="0" w:space="0" w:color="auto"/>
      </w:divBdr>
    </w:div>
    <w:div w:id="1722942158">
      <w:marLeft w:val="640"/>
      <w:marRight w:val="0"/>
      <w:marTop w:val="0"/>
      <w:marBottom w:val="0"/>
      <w:divBdr>
        <w:top w:val="none" w:sz="0" w:space="0" w:color="auto"/>
        <w:left w:val="none" w:sz="0" w:space="0" w:color="auto"/>
        <w:bottom w:val="none" w:sz="0" w:space="0" w:color="auto"/>
        <w:right w:val="none" w:sz="0" w:space="0" w:color="auto"/>
      </w:divBdr>
    </w:div>
    <w:div w:id="1723014516">
      <w:marLeft w:val="640"/>
      <w:marRight w:val="0"/>
      <w:marTop w:val="0"/>
      <w:marBottom w:val="0"/>
      <w:divBdr>
        <w:top w:val="none" w:sz="0" w:space="0" w:color="auto"/>
        <w:left w:val="none" w:sz="0" w:space="0" w:color="auto"/>
        <w:bottom w:val="none" w:sz="0" w:space="0" w:color="auto"/>
        <w:right w:val="none" w:sz="0" w:space="0" w:color="auto"/>
      </w:divBdr>
    </w:div>
    <w:div w:id="1723214223">
      <w:marLeft w:val="640"/>
      <w:marRight w:val="0"/>
      <w:marTop w:val="0"/>
      <w:marBottom w:val="0"/>
      <w:divBdr>
        <w:top w:val="none" w:sz="0" w:space="0" w:color="auto"/>
        <w:left w:val="none" w:sz="0" w:space="0" w:color="auto"/>
        <w:bottom w:val="none" w:sz="0" w:space="0" w:color="auto"/>
        <w:right w:val="none" w:sz="0" w:space="0" w:color="auto"/>
      </w:divBdr>
    </w:div>
    <w:div w:id="1723602446">
      <w:marLeft w:val="640"/>
      <w:marRight w:val="0"/>
      <w:marTop w:val="0"/>
      <w:marBottom w:val="0"/>
      <w:divBdr>
        <w:top w:val="none" w:sz="0" w:space="0" w:color="auto"/>
        <w:left w:val="none" w:sz="0" w:space="0" w:color="auto"/>
        <w:bottom w:val="none" w:sz="0" w:space="0" w:color="auto"/>
        <w:right w:val="none" w:sz="0" w:space="0" w:color="auto"/>
      </w:divBdr>
    </w:div>
    <w:div w:id="1724519157">
      <w:marLeft w:val="640"/>
      <w:marRight w:val="0"/>
      <w:marTop w:val="0"/>
      <w:marBottom w:val="0"/>
      <w:divBdr>
        <w:top w:val="none" w:sz="0" w:space="0" w:color="auto"/>
        <w:left w:val="none" w:sz="0" w:space="0" w:color="auto"/>
        <w:bottom w:val="none" w:sz="0" w:space="0" w:color="auto"/>
        <w:right w:val="none" w:sz="0" w:space="0" w:color="auto"/>
      </w:divBdr>
    </w:div>
    <w:div w:id="1724983059">
      <w:marLeft w:val="640"/>
      <w:marRight w:val="0"/>
      <w:marTop w:val="0"/>
      <w:marBottom w:val="0"/>
      <w:divBdr>
        <w:top w:val="none" w:sz="0" w:space="0" w:color="auto"/>
        <w:left w:val="none" w:sz="0" w:space="0" w:color="auto"/>
        <w:bottom w:val="none" w:sz="0" w:space="0" w:color="auto"/>
        <w:right w:val="none" w:sz="0" w:space="0" w:color="auto"/>
      </w:divBdr>
    </w:div>
    <w:div w:id="1725254015">
      <w:marLeft w:val="640"/>
      <w:marRight w:val="0"/>
      <w:marTop w:val="0"/>
      <w:marBottom w:val="0"/>
      <w:divBdr>
        <w:top w:val="none" w:sz="0" w:space="0" w:color="auto"/>
        <w:left w:val="none" w:sz="0" w:space="0" w:color="auto"/>
        <w:bottom w:val="none" w:sz="0" w:space="0" w:color="auto"/>
        <w:right w:val="none" w:sz="0" w:space="0" w:color="auto"/>
      </w:divBdr>
    </w:div>
    <w:div w:id="1726106161">
      <w:marLeft w:val="640"/>
      <w:marRight w:val="0"/>
      <w:marTop w:val="0"/>
      <w:marBottom w:val="0"/>
      <w:divBdr>
        <w:top w:val="none" w:sz="0" w:space="0" w:color="auto"/>
        <w:left w:val="none" w:sz="0" w:space="0" w:color="auto"/>
        <w:bottom w:val="none" w:sz="0" w:space="0" w:color="auto"/>
        <w:right w:val="none" w:sz="0" w:space="0" w:color="auto"/>
      </w:divBdr>
    </w:div>
    <w:div w:id="1726181518">
      <w:marLeft w:val="640"/>
      <w:marRight w:val="0"/>
      <w:marTop w:val="0"/>
      <w:marBottom w:val="0"/>
      <w:divBdr>
        <w:top w:val="none" w:sz="0" w:space="0" w:color="auto"/>
        <w:left w:val="none" w:sz="0" w:space="0" w:color="auto"/>
        <w:bottom w:val="none" w:sz="0" w:space="0" w:color="auto"/>
        <w:right w:val="none" w:sz="0" w:space="0" w:color="auto"/>
      </w:divBdr>
    </w:div>
    <w:div w:id="1726297291">
      <w:marLeft w:val="640"/>
      <w:marRight w:val="0"/>
      <w:marTop w:val="0"/>
      <w:marBottom w:val="0"/>
      <w:divBdr>
        <w:top w:val="none" w:sz="0" w:space="0" w:color="auto"/>
        <w:left w:val="none" w:sz="0" w:space="0" w:color="auto"/>
        <w:bottom w:val="none" w:sz="0" w:space="0" w:color="auto"/>
        <w:right w:val="none" w:sz="0" w:space="0" w:color="auto"/>
      </w:divBdr>
    </w:div>
    <w:div w:id="1726685353">
      <w:marLeft w:val="640"/>
      <w:marRight w:val="0"/>
      <w:marTop w:val="0"/>
      <w:marBottom w:val="0"/>
      <w:divBdr>
        <w:top w:val="none" w:sz="0" w:space="0" w:color="auto"/>
        <w:left w:val="none" w:sz="0" w:space="0" w:color="auto"/>
        <w:bottom w:val="none" w:sz="0" w:space="0" w:color="auto"/>
        <w:right w:val="none" w:sz="0" w:space="0" w:color="auto"/>
      </w:divBdr>
    </w:div>
    <w:div w:id="1727413413">
      <w:marLeft w:val="640"/>
      <w:marRight w:val="0"/>
      <w:marTop w:val="0"/>
      <w:marBottom w:val="0"/>
      <w:divBdr>
        <w:top w:val="none" w:sz="0" w:space="0" w:color="auto"/>
        <w:left w:val="none" w:sz="0" w:space="0" w:color="auto"/>
        <w:bottom w:val="none" w:sz="0" w:space="0" w:color="auto"/>
        <w:right w:val="none" w:sz="0" w:space="0" w:color="auto"/>
      </w:divBdr>
    </w:div>
    <w:div w:id="1727751600">
      <w:marLeft w:val="640"/>
      <w:marRight w:val="0"/>
      <w:marTop w:val="0"/>
      <w:marBottom w:val="0"/>
      <w:divBdr>
        <w:top w:val="none" w:sz="0" w:space="0" w:color="auto"/>
        <w:left w:val="none" w:sz="0" w:space="0" w:color="auto"/>
        <w:bottom w:val="none" w:sz="0" w:space="0" w:color="auto"/>
        <w:right w:val="none" w:sz="0" w:space="0" w:color="auto"/>
      </w:divBdr>
    </w:div>
    <w:div w:id="1727799121">
      <w:marLeft w:val="640"/>
      <w:marRight w:val="0"/>
      <w:marTop w:val="0"/>
      <w:marBottom w:val="0"/>
      <w:divBdr>
        <w:top w:val="none" w:sz="0" w:space="0" w:color="auto"/>
        <w:left w:val="none" w:sz="0" w:space="0" w:color="auto"/>
        <w:bottom w:val="none" w:sz="0" w:space="0" w:color="auto"/>
        <w:right w:val="none" w:sz="0" w:space="0" w:color="auto"/>
      </w:divBdr>
    </w:div>
    <w:div w:id="1727948474">
      <w:marLeft w:val="640"/>
      <w:marRight w:val="0"/>
      <w:marTop w:val="0"/>
      <w:marBottom w:val="0"/>
      <w:divBdr>
        <w:top w:val="none" w:sz="0" w:space="0" w:color="auto"/>
        <w:left w:val="none" w:sz="0" w:space="0" w:color="auto"/>
        <w:bottom w:val="none" w:sz="0" w:space="0" w:color="auto"/>
        <w:right w:val="none" w:sz="0" w:space="0" w:color="auto"/>
      </w:divBdr>
    </w:div>
    <w:div w:id="1728993507">
      <w:marLeft w:val="640"/>
      <w:marRight w:val="0"/>
      <w:marTop w:val="0"/>
      <w:marBottom w:val="0"/>
      <w:divBdr>
        <w:top w:val="none" w:sz="0" w:space="0" w:color="auto"/>
        <w:left w:val="none" w:sz="0" w:space="0" w:color="auto"/>
        <w:bottom w:val="none" w:sz="0" w:space="0" w:color="auto"/>
        <w:right w:val="none" w:sz="0" w:space="0" w:color="auto"/>
      </w:divBdr>
    </w:div>
    <w:div w:id="1729108922">
      <w:marLeft w:val="640"/>
      <w:marRight w:val="0"/>
      <w:marTop w:val="0"/>
      <w:marBottom w:val="0"/>
      <w:divBdr>
        <w:top w:val="none" w:sz="0" w:space="0" w:color="auto"/>
        <w:left w:val="none" w:sz="0" w:space="0" w:color="auto"/>
        <w:bottom w:val="none" w:sz="0" w:space="0" w:color="auto"/>
        <w:right w:val="none" w:sz="0" w:space="0" w:color="auto"/>
      </w:divBdr>
    </w:div>
    <w:div w:id="1729188998">
      <w:marLeft w:val="640"/>
      <w:marRight w:val="0"/>
      <w:marTop w:val="0"/>
      <w:marBottom w:val="0"/>
      <w:divBdr>
        <w:top w:val="none" w:sz="0" w:space="0" w:color="auto"/>
        <w:left w:val="none" w:sz="0" w:space="0" w:color="auto"/>
        <w:bottom w:val="none" w:sz="0" w:space="0" w:color="auto"/>
        <w:right w:val="none" w:sz="0" w:space="0" w:color="auto"/>
      </w:divBdr>
    </w:div>
    <w:div w:id="1729527656">
      <w:marLeft w:val="640"/>
      <w:marRight w:val="0"/>
      <w:marTop w:val="0"/>
      <w:marBottom w:val="0"/>
      <w:divBdr>
        <w:top w:val="none" w:sz="0" w:space="0" w:color="auto"/>
        <w:left w:val="none" w:sz="0" w:space="0" w:color="auto"/>
        <w:bottom w:val="none" w:sz="0" w:space="0" w:color="auto"/>
        <w:right w:val="none" w:sz="0" w:space="0" w:color="auto"/>
      </w:divBdr>
    </w:div>
    <w:div w:id="1729720046">
      <w:marLeft w:val="640"/>
      <w:marRight w:val="0"/>
      <w:marTop w:val="0"/>
      <w:marBottom w:val="0"/>
      <w:divBdr>
        <w:top w:val="none" w:sz="0" w:space="0" w:color="auto"/>
        <w:left w:val="none" w:sz="0" w:space="0" w:color="auto"/>
        <w:bottom w:val="none" w:sz="0" w:space="0" w:color="auto"/>
        <w:right w:val="none" w:sz="0" w:space="0" w:color="auto"/>
      </w:divBdr>
    </w:div>
    <w:div w:id="1730230333">
      <w:marLeft w:val="640"/>
      <w:marRight w:val="0"/>
      <w:marTop w:val="0"/>
      <w:marBottom w:val="0"/>
      <w:divBdr>
        <w:top w:val="none" w:sz="0" w:space="0" w:color="auto"/>
        <w:left w:val="none" w:sz="0" w:space="0" w:color="auto"/>
        <w:bottom w:val="none" w:sz="0" w:space="0" w:color="auto"/>
        <w:right w:val="none" w:sz="0" w:space="0" w:color="auto"/>
      </w:divBdr>
    </w:div>
    <w:div w:id="1730567748">
      <w:marLeft w:val="640"/>
      <w:marRight w:val="0"/>
      <w:marTop w:val="0"/>
      <w:marBottom w:val="0"/>
      <w:divBdr>
        <w:top w:val="none" w:sz="0" w:space="0" w:color="auto"/>
        <w:left w:val="none" w:sz="0" w:space="0" w:color="auto"/>
        <w:bottom w:val="none" w:sz="0" w:space="0" w:color="auto"/>
        <w:right w:val="none" w:sz="0" w:space="0" w:color="auto"/>
      </w:divBdr>
    </w:div>
    <w:div w:id="1730759904">
      <w:marLeft w:val="640"/>
      <w:marRight w:val="0"/>
      <w:marTop w:val="0"/>
      <w:marBottom w:val="0"/>
      <w:divBdr>
        <w:top w:val="none" w:sz="0" w:space="0" w:color="auto"/>
        <w:left w:val="none" w:sz="0" w:space="0" w:color="auto"/>
        <w:bottom w:val="none" w:sz="0" w:space="0" w:color="auto"/>
        <w:right w:val="none" w:sz="0" w:space="0" w:color="auto"/>
      </w:divBdr>
    </w:div>
    <w:div w:id="1731806942">
      <w:marLeft w:val="640"/>
      <w:marRight w:val="0"/>
      <w:marTop w:val="0"/>
      <w:marBottom w:val="0"/>
      <w:divBdr>
        <w:top w:val="none" w:sz="0" w:space="0" w:color="auto"/>
        <w:left w:val="none" w:sz="0" w:space="0" w:color="auto"/>
        <w:bottom w:val="none" w:sz="0" w:space="0" w:color="auto"/>
        <w:right w:val="none" w:sz="0" w:space="0" w:color="auto"/>
      </w:divBdr>
    </w:div>
    <w:div w:id="1733575198">
      <w:marLeft w:val="640"/>
      <w:marRight w:val="0"/>
      <w:marTop w:val="0"/>
      <w:marBottom w:val="0"/>
      <w:divBdr>
        <w:top w:val="none" w:sz="0" w:space="0" w:color="auto"/>
        <w:left w:val="none" w:sz="0" w:space="0" w:color="auto"/>
        <w:bottom w:val="none" w:sz="0" w:space="0" w:color="auto"/>
        <w:right w:val="none" w:sz="0" w:space="0" w:color="auto"/>
      </w:divBdr>
    </w:div>
    <w:div w:id="1733580136">
      <w:marLeft w:val="640"/>
      <w:marRight w:val="0"/>
      <w:marTop w:val="0"/>
      <w:marBottom w:val="0"/>
      <w:divBdr>
        <w:top w:val="none" w:sz="0" w:space="0" w:color="auto"/>
        <w:left w:val="none" w:sz="0" w:space="0" w:color="auto"/>
        <w:bottom w:val="none" w:sz="0" w:space="0" w:color="auto"/>
        <w:right w:val="none" w:sz="0" w:space="0" w:color="auto"/>
      </w:divBdr>
    </w:div>
    <w:div w:id="1733847873">
      <w:marLeft w:val="640"/>
      <w:marRight w:val="0"/>
      <w:marTop w:val="0"/>
      <w:marBottom w:val="0"/>
      <w:divBdr>
        <w:top w:val="none" w:sz="0" w:space="0" w:color="auto"/>
        <w:left w:val="none" w:sz="0" w:space="0" w:color="auto"/>
        <w:bottom w:val="none" w:sz="0" w:space="0" w:color="auto"/>
        <w:right w:val="none" w:sz="0" w:space="0" w:color="auto"/>
      </w:divBdr>
    </w:div>
    <w:div w:id="1734114186">
      <w:bodyDiv w:val="1"/>
      <w:marLeft w:val="0"/>
      <w:marRight w:val="0"/>
      <w:marTop w:val="0"/>
      <w:marBottom w:val="0"/>
      <w:divBdr>
        <w:top w:val="none" w:sz="0" w:space="0" w:color="auto"/>
        <w:left w:val="none" w:sz="0" w:space="0" w:color="auto"/>
        <w:bottom w:val="none" w:sz="0" w:space="0" w:color="auto"/>
        <w:right w:val="none" w:sz="0" w:space="0" w:color="auto"/>
      </w:divBdr>
    </w:div>
    <w:div w:id="1734309473">
      <w:marLeft w:val="640"/>
      <w:marRight w:val="0"/>
      <w:marTop w:val="0"/>
      <w:marBottom w:val="0"/>
      <w:divBdr>
        <w:top w:val="none" w:sz="0" w:space="0" w:color="auto"/>
        <w:left w:val="none" w:sz="0" w:space="0" w:color="auto"/>
        <w:bottom w:val="none" w:sz="0" w:space="0" w:color="auto"/>
        <w:right w:val="none" w:sz="0" w:space="0" w:color="auto"/>
      </w:divBdr>
    </w:div>
    <w:div w:id="1734618088">
      <w:marLeft w:val="640"/>
      <w:marRight w:val="0"/>
      <w:marTop w:val="0"/>
      <w:marBottom w:val="0"/>
      <w:divBdr>
        <w:top w:val="none" w:sz="0" w:space="0" w:color="auto"/>
        <w:left w:val="none" w:sz="0" w:space="0" w:color="auto"/>
        <w:bottom w:val="none" w:sz="0" w:space="0" w:color="auto"/>
        <w:right w:val="none" w:sz="0" w:space="0" w:color="auto"/>
      </w:divBdr>
    </w:div>
    <w:div w:id="1735467800">
      <w:marLeft w:val="640"/>
      <w:marRight w:val="0"/>
      <w:marTop w:val="0"/>
      <w:marBottom w:val="0"/>
      <w:divBdr>
        <w:top w:val="none" w:sz="0" w:space="0" w:color="auto"/>
        <w:left w:val="none" w:sz="0" w:space="0" w:color="auto"/>
        <w:bottom w:val="none" w:sz="0" w:space="0" w:color="auto"/>
        <w:right w:val="none" w:sz="0" w:space="0" w:color="auto"/>
      </w:divBdr>
    </w:div>
    <w:div w:id="1736968827">
      <w:marLeft w:val="640"/>
      <w:marRight w:val="0"/>
      <w:marTop w:val="0"/>
      <w:marBottom w:val="0"/>
      <w:divBdr>
        <w:top w:val="none" w:sz="0" w:space="0" w:color="auto"/>
        <w:left w:val="none" w:sz="0" w:space="0" w:color="auto"/>
        <w:bottom w:val="none" w:sz="0" w:space="0" w:color="auto"/>
        <w:right w:val="none" w:sz="0" w:space="0" w:color="auto"/>
      </w:divBdr>
    </w:div>
    <w:div w:id="1737045888">
      <w:marLeft w:val="640"/>
      <w:marRight w:val="0"/>
      <w:marTop w:val="0"/>
      <w:marBottom w:val="0"/>
      <w:divBdr>
        <w:top w:val="none" w:sz="0" w:space="0" w:color="auto"/>
        <w:left w:val="none" w:sz="0" w:space="0" w:color="auto"/>
        <w:bottom w:val="none" w:sz="0" w:space="0" w:color="auto"/>
        <w:right w:val="none" w:sz="0" w:space="0" w:color="auto"/>
      </w:divBdr>
    </w:div>
    <w:div w:id="1737313047">
      <w:marLeft w:val="640"/>
      <w:marRight w:val="0"/>
      <w:marTop w:val="0"/>
      <w:marBottom w:val="0"/>
      <w:divBdr>
        <w:top w:val="none" w:sz="0" w:space="0" w:color="auto"/>
        <w:left w:val="none" w:sz="0" w:space="0" w:color="auto"/>
        <w:bottom w:val="none" w:sz="0" w:space="0" w:color="auto"/>
        <w:right w:val="none" w:sz="0" w:space="0" w:color="auto"/>
      </w:divBdr>
    </w:div>
    <w:div w:id="1737824117">
      <w:marLeft w:val="640"/>
      <w:marRight w:val="0"/>
      <w:marTop w:val="0"/>
      <w:marBottom w:val="0"/>
      <w:divBdr>
        <w:top w:val="none" w:sz="0" w:space="0" w:color="auto"/>
        <w:left w:val="none" w:sz="0" w:space="0" w:color="auto"/>
        <w:bottom w:val="none" w:sz="0" w:space="0" w:color="auto"/>
        <w:right w:val="none" w:sz="0" w:space="0" w:color="auto"/>
      </w:divBdr>
    </w:div>
    <w:div w:id="1737971408">
      <w:marLeft w:val="640"/>
      <w:marRight w:val="0"/>
      <w:marTop w:val="0"/>
      <w:marBottom w:val="0"/>
      <w:divBdr>
        <w:top w:val="none" w:sz="0" w:space="0" w:color="auto"/>
        <w:left w:val="none" w:sz="0" w:space="0" w:color="auto"/>
        <w:bottom w:val="none" w:sz="0" w:space="0" w:color="auto"/>
        <w:right w:val="none" w:sz="0" w:space="0" w:color="auto"/>
      </w:divBdr>
    </w:div>
    <w:div w:id="1738479140">
      <w:marLeft w:val="640"/>
      <w:marRight w:val="0"/>
      <w:marTop w:val="0"/>
      <w:marBottom w:val="0"/>
      <w:divBdr>
        <w:top w:val="none" w:sz="0" w:space="0" w:color="auto"/>
        <w:left w:val="none" w:sz="0" w:space="0" w:color="auto"/>
        <w:bottom w:val="none" w:sz="0" w:space="0" w:color="auto"/>
        <w:right w:val="none" w:sz="0" w:space="0" w:color="auto"/>
      </w:divBdr>
    </w:div>
    <w:div w:id="1739010601">
      <w:marLeft w:val="640"/>
      <w:marRight w:val="0"/>
      <w:marTop w:val="0"/>
      <w:marBottom w:val="0"/>
      <w:divBdr>
        <w:top w:val="none" w:sz="0" w:space="0" w:color="auto"/>
        <w:left w:val="none" w:sz="0" w:space="0" w:color="auto"/>
        <w:bottom w:val="none" w:sz="0" w:space="0" w:color="auto"/>
        <w:right w:val="none" w:sz="0" w:space="0" w:color="auto"/>
      </w:divBdr>
    </w:div>
    <w:div w:id="1739014510">
      <w:marLeft w:val="640"/>
      <w:marRight w:val="0"/>
      <w:marTop w:val="0"/>
      <w:marBottom w:val="0"/>
      <w:divBdr>
        <w:top w:val="none" w:sz="0" w:space="0" w:color="auto"/>
        <w:left w:val="none" w:sz="0" w:space="0" w:color="auto"/>
        <w:bottom w:val="none" w:sz="0" w:space="0" w:color="auto"/>
        <w:right w:val="none" w:sz="0" w:space="0" w:color="auto"/>
      </w:divBdr>
    </w:div>
    <w:div w:id="1739133907">
      <w:marLeft w:val="640"/>
      <w:marRight w:val="0"/>
      <w:marTop w:val="0"/>
      <w:marBottom w:val="0"/>
      <w:divBdr>
        <w:top w:val="none" w:sz="0" w:space="0" w:color="auto"/>
        <w:left w:val="none" w:sz="0" w:space="0" w:color="auto"/>
        <w:bottom w:val="none" w:sz="0" w:space="0" w:color="auto"/>
        <w:right w:val="none" w:sz="0" w:space="0" w:color="auto"/>
      </w:divBdr>
    </w:div>
    <w:div w:id="1739159843">
      <w:marLeft w:val="640"/>
      <w:marRight w:val="0"/>
      <w:marTop w:val="0"/>
      <w:marBottom w:val="0"/>
      <w:divBdr>
        <w:top w:val="none" w:sz="0" w:space="0" w:color="auto"/>
        <w:left w:val="none" w:sz="0" w:space="0" w:color="auto"/>
        <w:bottom w:val="none" w:sz="0" w:space="0" w:color="auto"/>
        <w:right w:val="none" w:sz="0" w:space="0" w:color="auto"/>
      </w:divBdr>
    </w:div>
    <w:div w:id="1739553231">
      <w:marLeft w:val="640"/>
      <w:marRight w:val="0"/>
      <w:marTop w:val="0"/>
      <w:marBottom w:val="0"/>
      <w:divBdr>
        <w:top w:val="none" w:sz="0" w:space="0" w:color="auto"/>
        <w:left w:val="none" w:sz="0" w:space="0" w:color="auto"/>
        <w:bottom w:val="none" w:sz="0" w:space="0" w:color="auto"/>
        <w:right w:val="none" w:sz="0" w:space="0" w:color="auto"/>
      </w:divBdr>
    </w:div>
    <w:div w:id="1739941276">
      <w:marLeft w:val="640"/>
      <w:marRight w:val="0"/>
      <w:marTop w:val="0"/>
      <w:marBottom w:val="0"/>
      <w:divBdr>
        <w:top w:val="none" w:sz="0" w:space="0" w:color="auto"/>
        <w:left w:val="none" w:sz="0" w:space="0" w:color="auto"/>
        <w:bottom w:val="none" w:sz="0" w:space="0" w:color="auto"/>
        <w:right w:val="none" w:sz="0" w:space="0" w:color="auto"/>
      </w:divBdr>
    </w:div>
    <w:div w:id="1740130980">
      <w:marLeft w:val="640"/>
      <w:marRight w:val="0"/>
      <w:marTop w:val="0"/>
      <w:marBottom w:val="0"/>
      <w:divBdr>
        <w:top w:val="none" w:sz="0" w:space="0" w:color="auto"/>
        <w:left w:val="none" w:sz="0" w:space="0" w:color="auto"/>
        <w:bottom w:val="none" w:sz="0" w:space="0" w:color="auto"/>
        <w:right w:val="none" w:sz="0" w:space="0" w:color="auto"/>
      </w:divBdr>
    </w:div>
    <w:div w:id="1740245692">
      <w:marLeft w:val="640"/>
      <w:marRight w:val="0"/>
      <w:marTop w:val="0"/>
      <w:marBottom w:val="0"/>
      <w:divBdr>
        <w:top w:val="none" w:sz="0" w:space="0" w:color="auto"/>
        <w:left w:val="none" w:sz="0" w:space="0" w:color="auto"/>
        <w:bottom w:val="none" w:sz="0" w:space="0" w:color="auto"/>
        <w:right w:val="none" w:sz="0" w:space="0" w:color="auto"/>
      </w:divBdr>
    </w:div>
    <w:div w:id="1740247388">
      <w:marLeft w:val="640"/>
      <w:marRight w:val="0"/>
      <w:marTop w:val="0"/>
      <w:marBottom w:val="0"/>
      <w:divBdr>
        <w:top w:val="none" w:sz="0" w:space="0" w:color="auto"/>
        <w:left w:val="none" w:sz="0" w:space="0" w:color="auto"/>
        <w:bottom w:val="none" w:sz="0" w:space="0" w:color="auto"/>
        <w:right w:val="none" w:sz="0" w:space="0" w:color="auto"/>
      </w:divBdr>
    </w:div>
    <w:div w:id="1740403507">
      <w:marLeft w:val="640"/>
      <w:marRight w:val="0"/>
      <w:marTop w:val="0"/>
      <w:marBottom w:val="0"/>
      <w:divBdr>
        <w:top w:val="none" w:sz="0" w:space="0" w:color="auto"/>
        <w:left w:val="none" w:sz="0" w:space="0" w:color="auto"/>
        <w:bottom w:val="none" w:sz="0" w:space="0" w:color="auto"/>
        <w:right w:val="none" w:sz="0" w:space="0" w:color="auto"/>
      </w:divBdr>
    </w:div>
    <w:div w:id="1740471472">
      <w:marLeft w:val="640"/>
      <w:marRight w:val="0"/>
      <w:marTop w:val="0"/>
      <w:marBottom w:val="0"/>
      <w:divBdr>
        <w:top w:val="none" w:sz="0" w:space="0" w:color="auto"/>
        <w:left w:val="none" w:sz="0" w:space="0" w:color="auto"/>
        <w:bottom w:val="none" w:sz="0" w:space="0" w:color="auto"/>
        <w:right w:val="none" w:sz="0" w:space="0" w:color="auto"/>
      </w:divBdr>
    </w:div>
    <w:div w:id="1741709281">
      <w:marLeft w:val="640"/>
      <w:marRight w:val="0"/>
      <w:marTop w:val="0"/>
      <w:marBottom w:val="0"/>
      <w:divBdr>
        <w:top w:val="none" w:sz="0" w:space="0" w:color="auto"/>
        <w:left w:val="none" w:sz="0" w:space="0" w:color="auto"/>
        <w:bottom w:val="none" w:sz="0" w:space="0" w:color="auto"/>
        <w:right w:val="none" w:sz="0" w:space="0" w:color="auto"/>
      </w:divBdr>
    </w:div>
    <w:div w:id="1742175652">
      <w:bodyDiv w:val="1"/>
      <w:marLeft w:val="0"/>
      <w:marRight w:val="0"/>
      <w:marTop w:val="0"/>
      <w:marBottom w:val="0"/>
      <w:divBdr>
        <w:top w:val="none" w:sz="0" w:space="0" w:color="auto"/>
        <w:left w:val="none" w:sz="0" w:space="0" w:color="auto"/>
        <w:bottom w:val="none" w:sz="0" w:space="0" w:color="auto"/>
        <w:right w:val="none" w:sz="0" w:space="0" w:color="auto"/>
      </w:divBdr>
      <w:divsChild>
        <w:div w:id="9374000">
          <w:marLeft w:val="640"/>
          <w:marRight w:val="0"/>
          <w:marTop w:val="0"/>
          <w:marBottom w:val="0"/>
          <w:divBdr>
            <w:top w:val="none" w:sz="0" w:space="0" w:color="auto"/>
            <w:left w:val="none" w:sz="0" w:space="0" w:color="auto"/>
            <w:bottom w:val="none" w:sz="0" w:space="0" w:color="auto"/>
            <w:right w:val="none" w:sz="0" w:space="0" w:color="auto"/>
          </w:divBdr>
        </w:div>
        <w:div w:id="13654579">
          <w:marLeft w:val="640"/>
          <w:marRight w:val="0"/>
          <w:marTop w:val="0"/>
          <w:marBottom w:val="0"/>
          <w:divBdr>
            <w:top w:val="none" w:sz="0" w:space="0" w:color="auto"/>
            <w:left w:val="none" w:sz="0" w:space="0" w:color="auto"/>
            <w:bottom w:val="none" w:sz="0" w:space="0" w:color="auto"/>
            <w:right w:val="none" w:sz="0" w:space="0" w:color="auto"/>
          </w:divBdr>
        </w:div>
        <w:div w:id="18359462">
          <w:marLeft w:val="640"/>
          <w:marRight w:val="0"/>
          <w:marTop w:val="0"/>
          <w:marBottom w:val="0"/>
          <w:divBdr>
            <w:top w:val="none" w:sz="0" w:space="0" w:color="auto"/>
            <w:left w:val="none" w:sz="0" w:space="0" w:color="auto"/>
            <w:bottom w:val="none" w:sz="0" w:space="0" w:color="auto"/>
            <w:right w:val="none" w:sz="0" w:space="0" w:color="auto"/>
          </w:divBdr>
        </w:div>
        <w:div w:id="91358701">
          <w:marLeft w:val="640"/>
          <w:marRight w:val="0"/>
          <w:marTop w:val="0"/>
          <w:marBottom w:val="0"/>
          <w:divBdr>
            <w:top w:val="none" w:sz="0" w:space="0" w:color="auto"/>
            <w:left w:val="none" w:sz="0" w:space="0" w:color="auto"/>
            <w:bottom w:val="none" w:sz="0" w:space="0" w:color="auto"/>
            <w:right w:val="none" w:sz="0" w:space="0" w:color="auto"/>
          </w:divBdr>
        </w:div>
        <w:div w:id="151331853">
          <w:marLeft w:val="640"/>
          <w:marRight w:val="0"/>
          <w:marTop w:val="0"/>
          <w:marBottom w:val="0"/>
          <w:divBdr>
            <w:top w:val="none" w:sz="0" w:space="0" w:color="auto"/>
            <w:left w:val="none" w:sz="0" w:space="0" w:color="auto"/>
            <w:bottom w:val="none" w:sz="0" w:space="0" w:color="auto"/>
            <w:right w:val="none" w:sz="0" w:space="0" w:color="auto"/>
          </w:divBdr>
        </w:div>
        <w:div w:id="186405980">
          <w:marLeft w:val="640"/>
          <w:marRight w:val="0"/>
          <w:marTop w:val="0"/>
          <w:marBottom w:val="0"/>
          <w:divBdr>
            <w:top w:val="none" w:sz="0" w:space="0" w:color="auto"/>
            <w:left w:val="none" w:sz="0" w:space="0" w:color="auto"/>
            <w:bottom w:val="none" w:sz="0" w:space="0" w:color="auto"/>
            <w:right w:val="none" w:sz="0" w:space="0" w:color="auto"/>
          </w:divBdr>
        </w:div>
        <w:div w:id="192035263">
          <w:marLeft w:val="640"/>
          <w:marRight w:val="0"/>
          <w:marTop w:val="0"/>
          <w:marBottom w:val="0"/>
          <w:divBdr>
            <w:top w:val="none" w:sz="0" w:space="0" w:color="auto"/>
            <w:left w:val="none" w:sz="0" w:space="0" w:color="auto"/>
            <w:bottom w:val="none" w:sz="0" w:space="0" w:color="auto"/>
            <w:right w:val="none" w:sz="0" w:space="0" w:color="auto"/>
          </w:divBdr>
        </w:div>
        <w:div w:id="204025851">
          <w:marLeft w:val="640"/>
          <w:marRight w:val="0"/>
          <w:marTop w:val="0"/>
          <w:marBottom w:val="0"/>
          <w:divBdr>
            <w:top w:val="none" w:sz="0" w:space="0" w:color="auto"/>
            <w:left w:val="none" w:sz="0" w:space="0" w:color="auto"/>
            <w:bottom w:val="none" w:sz="0" w:space="0" w:color="auto"/>
            <w:right w:val="none" w:sz="0" w:space="0" w:color="auto"/>
          </w:divBdr>
        </w:div>
        <w:div w:id="297104608">
          <w:marLeft w:val="640"/>
          <w:marRight w:val="0"/>
          <w:marTop w:val="0"/>
          <w:marBottom w:val="0"/>
          <w:divBdr>
            <w:top w:val="none" w:sz="0" w:space="0" w:color="auto"/>
            <w:left w:val="none" w:sz="0" w:space="0" w:color="auto"/>
            <w:bottom w:val="none" w:sz="0" w:space="0" w:color="auto"/>
            <w:right w:val="none" w:sz="0" w:space="0" w:color="auto"/>
          </w:divBdr>
        </w:div>
        <w:div w:id="333191466">
          <w:marLeft w:val="640"/>
          <w:marRight w:val="0"/>
          <w:marTop w:val="0"/>
          <w:marBottom w:val="0"/>
          <w:divBdr>
            <w:top w:val="none" w:sz="0" w:space="0" w:color="auto"/>
            <w:left w:val="none" w:sz="0" w:space="0" w:color="auto"/>
            <w:bottom w:val="none" w:sz="0" w:space="0" w:color="auto"/>
            <w:right w:val="none" w:sz="0" w:space="0" w:color="auto"/>
          </w:divBdr>
        </w:div>
        <w:div w:id="364868825">
          <w:marLeft w:val="640"/>
          <w:marRight w:val="0"/>
          <w:marTop w:val="0"/>
          <w:marBottom w:val="0"/>
          <w:divBdr>
            <w:top w:val="none" w:sz="0" w:space="0" w:color="auto"/>
            <w:left w:val="none" w:sz="0" w:space="0" w:color="auto"/>
            <w:bottom w:val="none" w:sz="0" w:space="0" w:color="auto"/>
            <w:right w:val="none" w:sz="0" w:space="0" w:color="auto"/>
          </w:divBdr>
        </w:div>
        <w:div w:id="385495527">
          <w:marLeft w:val="640"/>
          <w:marRight w:val="0"/>
          <w:marTop w:val="0"/>
          <w:marBottom w:val="0"/>
          <w:divBdr>
            <w:top w:val="none" w:sz="0" w:space="0" w:color="auto"/>
            <w:left w:val="none" w:sz="0" w:space="0" w:color="auto"/>
            <w:bottom w:val="none" w:sz="0" w:space="0" w:color="auto"/>
            <w:right w:val="none" w:sz="0" w:space="0" w:color="auto"/>
          </w:divBdr>
        </w:div>
        <w:div w:id="398865197">
          <w:marLeft w:val="640"/>
          <w:marRight w:val="0"/>
          <w:marTop w:val="0"/>
          <w:marBottom w:val="0"/>
          <w:divBdr>
            <w:top w:val="none" w:sz="0" w:space="0" w:color="auto"/>
            <w:left w:val="none" w:sz="0" w:space="0" w:color="auto"/>
            <w:bottom w:val="none" w:sz="0" w:space="0" w:color="auto"/>
            <w:right w:val="none" w:sz="0" w:space="0" w:color="auto"/>
          </w:divBdr>
        </w:div>
        <w:div w:id="428241354">
          <w:marLeft w:val="640"/>
          <w:marRight w:val="0"/>
          <w:marTop w:val="0"/>
          <w:marBottom w:val="0"/>
          <w:divBdr>
            <w:top w:val="none" w:sz="0" w:space="0" w:color="auto"/>
            <w:left w:val="none" w:sz="0" w:space="0" w:color="auto"/>
            <w:bottom w:val="none" w:sz="0" w:space="0" w:color="auto"/>
            <w:right w:val="none" w:sz="0" w:space="0" w:color="auto"/>
          </w:divBdr>
        </w:div>
        <w:div w:id="431703803">
          <w:marLeft w:val="640"/>
          <w:marRight w:val="0"/>
          <w:marTop w:val="0"/>
          <w:marBottom w:val="0"/>
          <w:divBdr>
            <w:top w:val="none" w:sz="0" w:space="0" w:color="auto"/>
            <w:left w:val="none" w:sz="0" w:space="0" w:color="auto"/>
            <w:bottom w:val="none" w:sz="0" w:space="0" w:color="auto"/>
            <w:right w:val="none" w:sz="0" w:space="0" w:color="auto"/>
          </w:divBdr>
        </w:div>
        <w:div w:id="433792527">
          <w:marLeft w:val="640"/>
          <w:marRight w:val="0"/>
          <w:marTop w:val="0"/>
          <w:marBottom w:val="0"/>
          <w:divBdr>
            <w:top w:val="none" w:sz="0" w:space="0" w:color="auto"/>
            <w:left w:val="none" w:sz="0" w:space="0" w:color="auto"/>
            <w:bottom w:val="none" w:sz="0" w:space="0" w:color="auto"/>
            <w:right w:val="none" w:sz="0" w:space="0" w:color="auto"/>
          </w:divBdr>
        </w:div>
        <w:div w:id="491333345">
          <w:marLeft w:val="640"/>
          <w:marRight w:val="0"/>
          <w:marTop w:val="0"/>
          <w:marBottom w:val="0"/>
          <w:divBdr>
            <w:top w:val="none" w:sz="0" w:space="0" w:color="auto"/>
            <w:left w:val="none" w:sz="0" w:space="0" w:color="auto"/>
            <w:bottom w:val="none" w:sz="0" w:space="0" w:color="auto"/>
            <w:right w:val="none" w:sz="0" w:space="0" w:color="auto"/>
          </w:divBdr>
        </w:div>
        <w:div w:id="523520574">
          <w:marLeft w:val="640"/>
          <w:marRight w:val="0"/>
          <w:marTop w:val="0"/>
          <w:marBottom w:val="0"/>
          <w:divBdr>
            <w:top w:val="none" w:sz="0" w:space="0" w:color="auto"/>
            <w:left w:val="none" w:sz="0" w:space="0" w:color="auto"/>
            <w:bottom w:val="none" w:sz="0" w:space="0" w:color="auto"/>
            <w:right w:val="none" w:sz="0" w:space="0" w:color="auto"/>
          </w:divBdr>
        </w:div>
        <w:div w:id="533225955">
          <w:marLeft w:val="640"/>
          <w:marRight w:val="0"/>
          <w:marTop w:val="0"/>
          <w:marBottom w:val="0"/>
          <w:divBdr>
            <w:top w:val="none" w:sz="0" w:space="0" w:color="auto"/>
            <w:left w:val="none" w:sz="0" w:space="0" w:color="auto"/>
            <w:bottom w:val="none" w:sz="0" w:space="0" w:color="auto"/>
            <w:right w:val="none" w:sz="0" w:space="0" w:color="auto"/>
          </w:divBdr>
        </w:div>
        <w:div w:id="538007419">
          <w:marLeft w:val="640"/>
          <w:marRight w:val="0"/>
          <w:marTop w:val="0"/>
          <w:marBottom w:val="0"/>
          <w:divBdr>
            <w:top w:val="none" w:sz="0" w:space="0" w:color="auto"/>
            <w:left w:val="none" w:sz="0" w:space="0" w:color="auto"/>
            <w:bottom w:val="none" w:sz="0" w:space="0" w:color="auto"/>
            <w:right w:val="none" w:sz="0" w:space="0" w:color="auto"/>
          </w:divBdr>
        </w:div>
        <w:div w:id="570850733">
          <w:marLeft w:val="640"/>
          <w:marRight w:val="0"/>
          <w:marTop w:val="0"/>
          <w:marBottom w:val="0"/>
          <w:divBdr>
            <w:top w:val="none" w:sz="0" w:space="0" w:color="auto"/>
            <w:left w:val="none" w:sz="0" w:space="0" w:color="auto"/>
            <w:bottom w:val="none" w:sz="0" w:space="0" w:color="auto"/>
            <w:right w:val="none" w:sz="0" w:space="0" w:color="auto"/>
          </w:divBdr>
        </w:div>
        <w:div w:id="590358889">
          <w:marLeft w:val="640"/>
          <w:marRight w:val="0"/>
          <w:marTop w:val="0"/>
          <w:marBottom w:val="0"/>
          <w:divBdr>
            <w:top w:val="none" w:sz="0" w:space="0" w:color="auto"/>
            <w:left w:val="none" w:sz="0" w:space="0" w:color="auto"/>
            <w:bottom w:val="none" w:sz="0" w:space="0" w:color="auto"/>
            <w:right w:val="none" w:sz="0" w:space="0" w:color="auto"/>
          </w:divBdr>
        </w:div>
        <w:div w:id="684209107">
          <w:marLeft w:val="640"/>
          <w:marRight w:val="0"/>
          <w:marTop w:val="0"/>
          <w:marBottom w:val="0"/>
          <w:divBdr>
            <w:top w:val="none" w:sz="0" w:space="0" w:color="auto"/>
            <w:left w:val="none" w:sz="0" w:space="0" w:color="auto"/>
            <w:bottom w:val="none" w:sz="0" w:space="0" w:color="auto"/>
            <w:right w:val="none" w:sz="0" w:space="0" w:color="auto"/>
          </w:divBdr>
        </w:div>
        <w:div w:id="700322936">
          <w:marLeft w:val="640"/>
          <w:marRight w:val="0"/>
          <w:marTop w:val="0"/>
          <w:marBottom w:val="0"/>
          <w:divBdr>
            <w:top w:val="none" w:sz="0" w:space="0" w:color="auto"/>
            <w:left w:val="none" w:sz="0" w:space="0" w:color="auto"/>
            <w:bottom w:val="none" w:sz="0" w:space="0" w:color="auto"/>
            <w:right w:val="none" w:sz="0" w:space="0" w:color="auto"/>
          </w:divBdr>
        </w:div>
        <w:div w:id="704671060">
          <w:marLeft w:val="640"/>
          <w:marRight w:val="0"/>
          <w:marTop w:val="0"/>
          <w:marBottom w:val="0"/>
          <w:divBdr>
            <w:top w:val="none" w:sz="0" w:space="0" w:color="auto"/>
            <w:left w:val="none" w:sz="0" w:space="0" w:color="auto"/>
            <w:bottom w:val="none" w:sz="0" w:space="0" w:color="auto"/>
            <w:right w:val="none" w:sz="0" w:space="0" w:color="auto"/>
          </w:divBdr>
        </w:div>
        <w:div w:id="706947368">
          <w:marLeft w:val="640"/>
          <w:marRight w:val="0"/>
          <w:marTop w:val="0"/>
          <w:marBottom w:val="0"/>
          <w:divBdr>
            <w:top w:val="none" w:sz="0" w:space="0" w:color="auto"/>
            <w:left w:val="none" w:sz="0" w:space="0" w:color="auto"/>
            <w:bottom w:val="none" w:sz="0" w:space="0" w:color="auto"/>
            <w:right w:val="none" w:sz="0" w:space="0" w:color="auto"/>
          </w:divBdr>
        </w:div>
        <w:div w:id="714429786">
          <w:marLeft w:val="640"/>
          <w:marRight w:val="0"/>
          <w:marTop w:val="0"/>
          <w:marBottom w:val="0"/>
          <w:divBdr>
            <w:top w:val="none" w:sz="0" w:space="0" w:color="auto"/>
            <w:left w:val="none" w:sz="0" w:space="0" w:color="auto"/>
            <w:bottom w:val="none" w:sz="0" w:space="0" w:color="auto"/>
            <w:right w:val="none" w:sz="0" w:space="0" w:color="auto"/>
          </w:divBdr>
        </w:div>
        <w:div w:id="761294303">
          <w:marLeft w:val="640"/>
          <w:marRight w:val="0"/>
          <w:marTop w:val="0"/>
          <w:marBottom w:val="0"/>
          <w:divBdr>
            <w:top w:val="none" w:sz="0" w:space="0" w:color="auto"/>
            <w:left w:val="none" w:sz="0" w:space="0" w:color="auto"/>
            <w:bottom w:val="none" w:sz="0" w:space="0" w:color="auto"/>
            <w:right w:val="none" w:sz="0" w:space="0" w:color="auto"/>
          </w:divBdr>
        </w:div>
        <w:div w:id="780606430">
          <w:marLeft w:val="640"/>
          <w:marRight w:val="0"/>
          <w:marTop w:val="0"/>
          <w:marBottom w:val="0"/>
          <w:divBdr>
            <w:top w:val="none" w:sz="0" w:space="0" w:color="auto"/>
            <w:left w:val="none" w:sz="0" w:space="0" w:color="auto"/>
            <w:bottom w:val="none" w:sz="0" w:space="0" w:color="auto"/>
            <w:right w:val="none" w:sz="0" w:space="0" w:color="auto"/>
          </w:divBdr>
        </w:div>
        <w:div w:id="804348590">
          <w:marLeft w:val="640"/>
          <w:marRight w:val="0"/>
          <w:marTop w:val="0"/>
          <w:marBottom w:val="0"/>
          <w:divBdr>
            <w:top w:val="none" w:sz="0" w:space="0" w:color="auto"/>
            <w:left w:val="none" w:sz="0" w:space="0" w:color="auto"/>
            <w:bottom w:val="none" w:sz="0" w:space="0" w:color="auto"/>
            <w:right w:val="none" w:sz="0" w:space="0" w:color="auto"/>
          </w:divBdr>
        </w:div>
        <w:div w:id="812864918">
          <w:marLeft w:val="640"/>
          <w:marRight w:val="0"/>
          <w:marTop w:val="0"/>
          <w:marBottom w:val="0"/>
          <w:divBdr>
            <w:top w:val="none" w:sz="0" w:space="0" w:color="auto"/>
            <w:left w:val="none" w:sz="0" w:space="0" w:color="auto"/>
            <w:bottom w:val="none" w:sz="0" w:space="0" w:color="auto"/>
            <w:right w:val="none" w:sz="0" w:space="0" w:color="auto"/>
          </w:divBdr>
        </w:div>
        <w:div w:id="835534357">
          <w:marLeft w:val="640"/>
          <w:marRight w:val="0"/>
          <w:marTop w:val="0"/>
          <w:marBottom w:val="0"/>
          <w:divBdr>
            <w:top w:val="none" w:sz="0" w:space="0" w:color="auto"/>
            <w:left w:val="none" w:sz="0" w:space="0" w:color="auto"/>
            <w:bottom w:val="none" w:sz="0" w:space="0" w:color="auto"/>
            <w:right w:val="none" w:sz="0" w:space="0" w:color="auto"/>
          </w:divBdr>
        </w:div>
        <w:div w:id="957833579">
          <w:marLeft w:val="640"/>
          <w:marRight w:val="0"/>
          <w:marTop w:val="0"/>
          <w:marBottom w:val="0"/>
          <w:divBdr>
            <w:top w:val="none" w:sz="0" w:space="0" w:color="auto"/>
            <w:left w:val="none" w:sz="0" w:space="0" w:color="auto"/>
            <w:bottom w:val="none" w:sz="0" w:space="0" w:color="auto"/>
            <w:right w:val="none" w:sz="0" w:space="0" w:color="auto"/>
          </w:divBdr>
        </w:div>
        <w:div w:id="1146164153">
          <w:marLeft w:val="640"/>
          <w:marRight w:val="0"/>
          <w:marTop w:val="0"/>
          <w:marBottom w:val="0"/>
          <w:divBdr>
            <w:top w:val="none" w:sz="0" w:space="0" w:color="auto"/>
            <w:left w:val="none" w:sz="0" w:space="0" w:color="auto"/>
            <w:bottom w:val="none" w:sz="0" w:space="0" w:color="auto"/>
            <w:right w:val="none" w:sz="0" w:space="0" w:color="auto"/>
          </w:divBdr>
        </w:div>
        <w:div w:id="1159350809">
          <w:marLeft w:val="640"/>
          <w:marRight w:val="0"/>
          <w:marTop w:val="0"/>
          <w:marBottom w:val="0"/>
          <w:divBdr>
            <w:top w:val="none" w:sz="0" w:space="0" w:color="auto"/>
            <w:left w:val="none" w:sz="0" w:space="0" w:color="auto"/>
            <w:bottom w:val="none" w:sz="0" w:space="0" w:color="auto"/>
            <w:right w:val="none" w:sz="0" w:space="0" w:color="auto"/>
          </w:divBdr>
        </w:div>
        <w:div w:id="1165323885">
          <w:marLeft w:val="640"/>
          <w:marRight w:val="0"/>
          <w:marTop w:val="0"/>
          <w:marBottom w:val="0"/>
          <w:divBdr>
            <w:top w:val="none" w:sz="0" w:space="0" w:color="auto"/>
            <w:left w:val="none" w:sz="0" w:space="0" w:color="auto"/>
            <w:bottom w:val="none" w:sz="0" w:space="0" w:color="auto"/>
            <w:right w:val="none" w:sz="0" w:space="0" w:color="auto"/>
          </w:divBdr>
        </w:div>
        <w:div w:id="1186214343">
          <w:marLeft w:val="640"/>
          <w:marRight w:val="0"/>
          <w:marTop w:val="0"/>
          <w:marBottom w:val="0"/>
          <w:divBdr>
            <w:top w:val="none" w:sz="0" w:space="0" w:color="auto"/>
            <w:left w:val="none" w:sz="0" w:space="0" w:color="auto"/>
            <w:bottom w:val="none" w:sz="0" w:space="0" w:color="auto"/>
            <w:right w:val="none" w:sz="0" w:space="0" w:color="auto"/>
          </w:divBdr>
        </w:div>
        <w:div w:id="1201435002">
          <w:marLeft w:val="640"/>
          <w:marRight w:val="0"/>
          <w:marTop w:val="0"/>
          <w:marBottom w:val="0"/>
          <w:divBdr>
            <w:top w:val="none" w:sz="0" w:space="0" w:color="auto"/>
            <w:left w:val="none" w:sz="0" w:space="0" w:color="auto"/>
            <w:bottom w:val="none" w:sz="0" w:space="0" w:color="auto"/>
            <w:right w:val="none" w:sz="0" w:space="0" w:color="auto"/>
          </w:divBdr>
        </w:div>
        <w:div w:id="1207376002">
          <w:marLeft w:val="640"/>
          <w:marRight w:val="0"/>
          <w:marTop w:val="0"/>
          <w:marBottom w:val="0"/>
          <w:divBdr>
            <w:top w:val="none" w:sz="0" w:space="0" w:color="auto"/>
            <w:left w:val="none" w:sz="0" w:space="0" w:color="auto"/>
            <w:bottom w:val="none" w:sz="0" w:space="0" w:color="auto"/>
            <w:right w:val="none" w:sz="0" w:space="0" w:color="auto"/>
          </w:divBdr>
        </w:div>
        <w:div w:id="1302079062">
          <w:marLeft w:val="640"/>
          <w:marRight w:val="0"/>
          <w:marTop w:val="0"/>
          <w:marBottom w:val="0"/>
          <w:divBdr>
            <w:top w:val="none" w:sz="0" w:space="0" w:color="auto"/>
            <w:left w:val="none" w:sz="0" w:space="0" w:color="auto"/>
            <w:bottom w:val="none" w:sz="0" w:space="0" w:color="auto"/>
            <w:right w:val="none" w:sz="0" w:space="0" w:color="auto"/>
          </w:divBdr>
        </w:div>
        <w:div w:id="1322540496">
          <w:marLeft w:val="640"/>
          <w:marRight w:val="0"/>
          <w:marTop w:val="0"/>
          <w:marBottom w:val="0"/>
          <w:divBdr>
            <w:top w:val="none" w:sz="0" w:space="0" w:color="auto"/>
            <w:left w:val="none" w:sz="0" w:space="0" w:color="auto"/>
            <w:bottom w:val="none" w:sz="0" w:space="0" w:color="auto"/>
            <w:right w:val="none" w:sz="0" w:space="0" w:color="auto"/>
          </w:divBdr>
        </w:div>
        <w:div w:id="1345015063">
          <w:marLeft w:val="640"/>
          <w:marRight w:val="0"/>
          <w:marTop w:val="0"/>
          <w:marBottom w:val="0"/>
          <w:divBdr>
            <w:top w:val="none" w:sz="0" w:space="0" w:color="auto"/>
            <w:left w:val="none" w:sz="0" w:space="0" w:color="auto"/>
            <w:bottom w:val="none" w:sz="0" w:space="0" w:color="auto"/>
            <w:right w:val="none" w:sz="0" w:space="0" w:color="auto"/>
          </w:divBdr>
        </w:div>
        <w:div w:id="1345740179">
          <w:marLeft w:val="640"/>
          <w:marRight w:val="0"/>
          <w:marTop w:val="0"/>
          <w:marBottom w:val="0"/>
          <w:divBdr>
            <w:top w:val="none" w:sz="0" w:space="0" w:color="auto"/>
            <w:left w:val="none" w:sz="0" w:space="0" w:color="auto"/>
            <w:bottom w:val="none" w:sz="0" w:space="0" w:color="auto"/>
            <w:right w:val="none" w:sz="0" w:space="0" w:color="auto"/>
          </w:divBdr>
        </w:div>
        <w:div w:id="1351444972">
          <w:marLeft w:val="640"/>
          <w:marRight w:val="0"/>
          <w:marTop w:val="0"/>
          <w:marBottom w:val="0"/>
          <w:divBdr>
            <w:top w:val="none" w:sz="0" w:space="0" w:color="auto"/>
            <w:left w:val="none" w:sz="0" w:space="0" w:color="auto"/>
            <w:bottom w:val="none" w:sz="0" w:space="0" w:color="auto"/>
            <w:right w:val="none" w:sz="0" w:space="0" w:color="auto"/>
          </w:divBdr>
        </w:div>
        <w:div w:id="1384788456">
          <w:marLeft w:val="640"/>
          <w:marRight w:val="0"/>
          <w:marTop w:val="0"/>
          <w:marBottom w:val="0"/>
          <w:divBdr>
            <w:top w:val="none" w:sz="0" w:space="0" w:color="auto"/>
            <w:left w:val="none" w:sz="0" w:space="0" w:color="auto"/>
            <w:bottom w:val="none" w:sz="0" w:space="0" w:color="auto"/>
            <w:right w:val="none" w:sz="0" w:space="0" w:color="auto"/>
          </w:divBdr>
        </w:div>
        <w:div w:id="1400783271">
          <w:marLeft w:val="640"/>
          <w:marRight w:val="0"/>
          <w:marTop w:val="0"/>
          <w:marBottom w:val="0"/>
          <w:divBdr>
            <w:top w:val="none" w:sz="0" w:space="0" w:color="auto"/>
            <w:left w:val="none" w:sz="0" w:space="0" w:color="auto"/>
            <w:bottom w:val="none" w:sz="0" w:space="0" w:color="auto"/>
            <w:right w:val="none" w:sz="0" w:space="0" w:color="auto"/>
          </w:divBdr>
        </w:div>
        <w:div w:id="1410467317">
          <w:marLeft w:val="640"/>
          <w:marRight w:val="0"/>
          <w:marTop w:val="0"/>
          <w:marBottom w:val="0"/>
          <w:divBdr>
            <w:top w:val="none" w:sz="0" w:space="0" w:color="auto"/>
            <w:left w:val="none" w:sz="0" w:space="0" w:color="auto"/>
            <w:bottom w:val="none" w:sz="0" w:space="0" w:color="auto"/>
            <w:right w:val="none" w:sz="0" w:space="0" w:color="auto"/>
          </w:divBdr>
        </w:div>
        <w:div w:id="1417625887">
          <w:marLeft w:val="640"/>
          <w:marRight w:val="0"/>
          <w:marTop w:val="0"/>
          <w:marBottom w:val="0"/>
          <w:divBdr>
            <w:top w:val="none" w:sz="0" w:space="0" w:color="auto"/>
            <w:left w:val="none" w:sz="0" w:space="0" w:color="auto"/>
            <w:bottom w:val="none" w:sz="0" w:space="0" w:color="auto"/>
            <w:right w:val="none" w:sz="0" w:space="0" w:color="auto"/>
          </w:divBdr>
        </w:div>
        <w:div w:id="1439715242">
          <w:marLeft w:val="640"/>
          <w:marRight w:val="0"/>
          <w:marTop w:val="0"/>
          <w:marBottom w:val="0"/>
          <w:divBdr>
            <w:top w:val="none" w:sz="0" w:space="0" w:color="auto"/>
            <w:left w:val="none" w:sz="0" w:space="0" w:color="auto"/>
            <w:bottom w:val="none" w:sz="0" w:space="0" w:color="auto"/>
            <w:right w:val="none" w:sz="0" w:space="0" w:color="auto"/>
          </w:divBdr>
        </w:div>
        <w:div w:id="1440836764">
          <w:marLeft w:val="640"/>
          <w:marRight w:val="0"/>
          <w:marTop w:val="0"/>
          <w:marBottom w:val="0"/>
          <w:divBdr>
            <w:top w:val="none" w:sz="0" w:space="0" w:color="auto"/>
            <w:left w:val="none" w:sz="0" w:space="0" w:color="auto"/>
            <w:bottom w:val="none" w:sz="0" w:space="0" w:color="auto"/>
            <w:right w:val="none" w:sz="0" w:space="0" w:color="auto"/>
          </w:divBdr>
        </w:div>
        <w:div w:id="1514683050">
          <w:marLeft w:val="640"/>
          <w:marRight w:val="0"/>
          <w:marTop w:val="0"/>
          <w:marBottom w:val="0"/>
          <w:divBdr>
            <w:top w:val="none" w:sz="0" w:space="0" w:color="auto"/>
            <w:left w:val="none" w:sz="0" w:space="0" w:color="auto"/>
            <w:bottom w:val="none" w:sz="0" w:space="0" w:color="auto"/>
            <w:right w:val="none" w:sz="0" w:space="0" w:color="auto"/>
          </w:divBdr>
        </w:div>
        <w:div w:id="1530877796">
          <w:marLeft w:val="640"/>
          <w:marRight w:val="0"/>
          <w:marTop w:val="0"/>
          <w:marBottom w:val="0"/>
          <w:divBdr>
            <w:top w:val="none" w:sz="0" w:space="0" w:color="auto"/>
            <w:left w:val="none" w:sz="0" w:space="0" w:color="auto"/>
            <w:bottom w:val="none" w:sz="0" w:space="0" w:color="auto"/>
            <w:right w:val="none" w:sz="0" w:space="0" w:color="auto"/>
          </w:divBdr>
        </w:div>
        <w:div w:id="1631981828">
          <w:marLeft w:val="640"/>
          <w:marRight w:val="0"/>
          <w:marTop w:val="0"/>
          <w:marBottom w:val="0"/>
          <w:divBdr>
            <w:top w:val="none" w:sz="0" w:space="0" w:color="auto"/>
            <w:left w:val="none" w:sz="0" w:space="0" w:color="auto"/>
            <w:bottom w:val="none" w:sz="0" w:space="0" w:color="auto"/>
            <w:right w:val="none" w:sz="0" w:space="0" w:color="auto"/>
          </w:divBdr>
        </w:div>
        <w:div w:id="1674265033">
          <w:marLeft w:val="640"/>
          <w:marRight w:val="0"/>
          <w:marTop w:val="0"/>
          <w:marBottom w:val="0"/>
          <w:divBdr>
            <w:top w:val="none" w:sz="0" w:space="0" w:color="auto"/>
            <w:left w:val="none" w:sz="0" w:space="0" w:color="auto"/>
            <w:bottom w:val="none" w:sz="0" w:space="0" w:color="auto"/>
            <w:right w:val="none" w:sz="0" w:space="0" w:color="auto"/>
          </w:divBdr>
        </w:div>
        <w:div w:id="1682781125">
          <w:marLeft w:val="640"/>
          <w:marRight w:val="0"/>
          <w:marTop w:val="0"/>
          <w:marBottom w:val="0"/>
          <w:divBdr>
            <w:top w:val="none" w:sz="0" w:space="0" w:color="auto"/>
            <w:left w:val="none" w:sz="0" w:space="0" w:color="auto"/>
            <w:bottom w:val="none" w:sz="0" w:space="0" w:color="auto"/>
            <w:right w:val="none" w:sz="0" w:space="0" w:color="auto"/>
          </w:divBdr>
        </w:div>
        <w:div w:id="1721631010">
          <w:marLeft w:val="640"/>
          <w:marRight w:val="0"/>
          <w:marTop w:val="0"/>
          <w:marBottom w:val="0"/>
          <w:divBdr>
            <w:top w:val="none" w:sz="0" w:space="0" w:color="auto"/>
            <w:left w:val="none" w:sz="0" w:space="0" w:color="auto"/>
            <w:bottom w:val="none" w:sz="0" w:space="0" w:color="auto"/>
            <w:right w:val="none" w:sz="0" w:space="0" w:color="auto"/>
          </w:divBdr>
        </w:div>
        <w:div w:id="1779719096">
          <w:marLeft w:val="640"/>
          <w:marRight w:val="0"/>
          <w:marTop w:val="0"/>
          <w:marBottom w:val="0"/>
          <w:divBdr>
            <w:top w:val="none" w:sz="0" w:space="0" w:color="auto"/>
            <w:left w:val="none" w:sz="0" w:space="0" w:color="auto"/>
            <w:bottom w:val="none" w:sz="0" w:space="0" w:color="auto"/>
            <w:right w:val="none" w:sz="0" w:space="0" w:color="auto"/>
          </w:divBdr>
        </w:div>
        <w:div w:id="1789549391">
          <w:marLeft w:val="640"/>
          <w:marRight w:val="0"/>
          <w:marTop w:val="0"/>
          <w:marBottom w:val="0"/>
          <w:divBdr>
            <w:top w:val="none" w:sz="0" w:space="0" w:color="auto"/>
            <w:left w:val="none" w:sz="0" w:space="0" w:color="auto"/>
            <w:bottom w:val="none" w:sz="0" w:space="0" w:color="auto"/>
            <w:right w:val="none" w:sz="0" w:space="0" w:color="auto"/>
          </w:divBdr>
        </w:div>
        <w:div w:id="1823158046">
          <w:marLeft w:val="640"/>
          <w:marRight w:val="0"/>
          <w:marTop w:val="0"/>
          <w:marBottom w:val="0"/>
          <w:divBdr>
            <w:top w:val="none" w:sz="0" w:space="0" w:color="auto"/>
            <w:left w:val="none" w:sz="0" w:space="0" w:color="auto"/>
            <w:bottom w:val="none" w:sz="0" w:space="0" w:color="auto"/>
            <w:right w:val="none" w:sz="0" w:space="0" w:color="auto"/>
          </w:divBdr>
        </w:div>
        <w:div w:id="1824353780">
          <w:marLeft w:val="640"/>
          <w:marRight w:val="0"/>
          <w:marTop w:val="0"/>
          <w:marBottom w:val="0"/>
          <w:divBdr>
            <w:top w:val="none" w:sz="0" w:space="0" w:color="auto"/>
            <w:left w:val="none" w:sz="0" w:space="0" w:color="auto"/>
            <w:bottom w:val="none" w:sz="0" w:space="0" w:color="auto"/>
            <w:right w:val="none" w:sz="0" w:space="0" w:color="auto"/>
          </w:divBdr>
        </w:div>
        <w:div w:id="1860657480">
          <w:marLeft w:val="640"/>
          <w:marRight w:val="0"/>
          <w:marTop w:val="0"/>
          <w:marBottom w:val="0"/>
          <w:divBdr>
            <w:top w:val="none" w:sz="0" w:space="0" w:color="auto"/>
            <w:left w:val="none" w:sz="0" w:space="0" w:color="auto"/>
            <w:bottom w:val="none" w:sz="0" w:space="0" w:color="auto"/>
            <w:right w:val="none" w:sz="0" w:space="0" w:color="auto"/>
          </w:divBdr>
        </w:div>
        <w:div w:id="1886479060">
          <w:marLeft w:val="640"/>
          <w:marRight w:val="0"/>
          <w:marTop w:val="0"/>
          <w:marBottom w:val="0"/>
          <w:divBdr>
            <w:top w:val="none" w:sz="0" w:space="0" w:color="auto"/>
            <w:left w:val="none" w:sz="0" w:space="0" w:color="auto"/>
            <w:bottom w:val="none" w:sz="0" w:space="0" w:color="auto"/>
            <w:right w:val="none" w:sz="0" w:space="0" w:color="auto"/>
          </w:divBdr>
        </w:div>
        <w:div w:id="1918319237">
          <w:marLeft w:val="640"/>
          <w:marRight w:val="0"/>
          <w:marTop w:val="0"/>
          <w:marBottom w:val="0"/>
          <w:divBdr>
            <w:top w:val="none" w:sz="0" w:space="0" w:color="auto"/>
            <w:left w:val="none" w:sz="0" w:space="0" w:color="auto"/>
            <w:bottom w:val="none" w:sz="0" w:space="0" w:color="auto"/>
            <w:right w:val="none" w:sz="0" w:space="0" w:color="auto"/>
          </w:divBdr>
        </w:div>
        <w:div w:id="1968319265">
          <w:marLeft w:val="640"/>
          <w:marRight w:val="0"/>
          <w:marTop w:val="0"/>
          <w:marBottom w:val="0"/>
          <w:divBdr>
            <w:top w:val="none" w:sz="0" w:space="0" w:color="auto"/>
            <w:left w:val="none" w:sz="0" w:space="0" w:color="auto"/>
            <w:bottom w:val="none" w:sz="0" w:space="0" w:color="auto"/>
            <w:right w:val="none" w:sz="0" w:space="0" w:color="auto"/>
          </w:divBdr>
        </w:div>
        <w:div w:id="1993674395">
          <w:marLeft w:val="640"/>
          <w:marRight w:val="0"/>
          <w:marTop w:val="0"/>
          <w:marBottom w:val="0"/>
          <w:divBdr>
            <w:top w:val="none" w:sz="0" w:space="0" w:color="auto"/>
            <w:left w:val="none" w:sz="0" w:space="0" w:color="auto"/>
            <w:bottom w:val="none" w:sz="0" w:space="0" w:color="auto"/>
            <w:right w:val="none" w:sz="0" w:space="0" w:color="auto"/>
          </w:divBdr>
        </w:div>
        <w:div w:id="1997876797">
          <w:marLeft w:val="640"/>
          <w:marRight w:val="0"/>
          <w:marTop w:val="0"/>
          <w:marBottom w:val="0"/>
          <w:divBdr>
            <w:top w:val="none" w:sz="0" w:space="0" w:color="auto"/>
            <w:left w:val="none" w:sz="0" w:space="0" w:color="auto"/>
            <w:bottom w:val="none" w:sz="0" w:space="0" w:color="auto"/>
            <w:right w:val="none" w:sz="0" w:space="0" w:color="auto"/>
          </w:divBdr>
        </w:div>
        <w:div w:id="1998487361">
          <w:marLeft w:val="640"/>
          <w:marRight w:val="0"/>
          <w:marTop w:val="0"/>
          <w:marBottom w:val="0"/>
          <w:divBdr>
            <w:top w:val="none" w:sz="0" w:space="0" w:color="auto"/>
            <w:left w:val="none" w:sz="0" w:space="0" w:color="auto"/>
            <w:bottom w:val="none" w:sz="0" w:space="0" w:color="auto"/>
            <w:right w:val="none" w:sz="0" w:space="0" w:color="auto"/>
          </w:divBdr>
        </w:div>
        <w:div w:id="2007897736">
          <w:marLeft w:val="640"/>
          <w:marRight w:val="0"/>
          <w:marTop w:val="0"/>
          <w:marBottom w:val="0"/>
          <w:divBdr>
            <w:top w:val="none" w:sz="0" w:space="0" w:color="auto"/>
            <w:left w:val="none" w:sz="0" w:space="0" w:color="auto"/>
            <w:bottom w:val="none" w:sz="0" w:space="0" w:color="auto"/>
            <w:right w:val="none" w:sz="0" w:space="0" w:color="auto"/>
          </w:divBdr>
        </w:div>
        <w:div w:id="2018463483">
          <w:marLeft w:val="640"/>
          <w:marRight w:val="0"/>
          <w:marTop w:val="0"/>
          <w:marBottom w:val="0"/>
          <w:divBdr>
            <w:top w:val="none" w:sz="0" w:space="0" w:color="auto"/>
            <w:left w:val="none" w:sz="0" w:space="0" w:color="auto"/>
            <w:bottom w:val="none" w:sz="0" w:space="0" w:color="auto"/>
            <w:right w:val="none" w:sz="0" w:space="0" w:color="auto"/>
          </w:divBdr>
        </w:div>
        <w:div w:id="2042168089">
          <w:marLeft w:val="640"/>
          <w:marRight w:val="0"/>
          <w:marTop w:val="0"/>
          <w:marBottom w:val="0"/>
          <w:divBdr>
            <w:top w:val="none" w:sz="0" w:space="0" w:color="auto"/>
            <w:left w:val="none" w:sz="0" w:space="0" w:color="auto"/>
            <w:bottom w:val="none" w:sz="0" w:space="0" w:color="auto"/>
            <w:right w:val="none" w:sz="0" w:space="0" w:color="auto"/>
          </w:divBdr>
        </w:div>
      </w:divsChild>
    </w:div>
    <w:div w:id="1742756667">
      <w:marLeft w:val="640"/>
      <w:marRight w:val="0"/>
      <w:marTop w:val="0"/>
      <w:marBottom w:val="0"/>
      <w:divBdr>
        <w:top w:val="none" w:sz="0" w:space="0" w:color="auto"/>
        <w:left w:val="none" w:sz="0" w:space="0" w:color="auto"/>
        <w:bottom w:val="none" w:sz="0" w:space="0" w:color="auto"/>
        <w:right w:val="none" w:sz="0" w:space="0" w:color="auto"/>
      </w:divBdr>
    </w:div>
    <w:div w:id="1743867699">
      <w:marLeft w:val="640"/>
      <w:marRight w:val="0"/>
      <w:marTop w:val="0"/>
      <w:marBottom w:val="0"/>
      <w:divBdr>
        <w:top w:val="none" w:sz="0" w:space="0" w:color="auto"/>
        <w:left w:val="none" w:sz="0" w:space="0" w:color="auto"/>
        <w:bottom w:val="none" w:sz="0" w:space="0" w:color="auto"/>
        <w:right w:val="none" w:sz="0" w:space="0" w:color="auto"/>
      </w:divBdr>
    </w:div>
    <w:div w:id="1743874070">
      <w:marLeft w:val="640"/>
      <w:marRight w:val="0"/>
      <w:marTop w:val="0"/>
      <w:marBottom w:val="0"/>
      <w:divBdr>
        <w:top w:val="none" w:sz="0" w:space="0" w:color="auto"/>
        <w:left w:val="none" w:sz="0" w:space="0" w:color="auto"/>
        <w:bottom w:val="none" w:sz="0" w:space="0" w:color="auto"/>
        <w:right w:val="none" w:sz="0" w:space="0" w:color="auto"/>
      </w:divBdr>
    </w:div>
    <w:div w:id="1744141790">
      <w:marLeft w:val="640"/>
      <w:marRight w:val="0"/>
      <w:marTop w:val="0"/>
      <w:marBottom w:val="0"/>
      <w:divBdr>
        <w:top w:val="none" w:sz="0" w:space="0" w:color="auto"/>
        <w:left w:val="none" w:sz="0" w:space="0" w:color="auto"/>
        <w:bottom w:val="none" w:sz="0" w:space="0" w:color="auto"/>
        <w:right w:val="none" w:sz="0" w:space="0" w:color="auto"/>
      </w:divBdr>
    </w:div>
    <w:div w:id="1744251835">
      <w:marLeft w:val="640"/>
      <w:marRight w:val="0"/>
      <w:marTop w:val="0"/>
      <w:marBottom w:val="0"/>
      <w:divBdr>
        <w:top w:val="none" w:sz="0" w:space="0" w:color="auto"/>
        <w:left w:val="none" w:sz="0" w:space="0" w:color="auto"/>
        <w:bottom w:val="none" w:sz="0" w:space="0" w:color="auto"/>
        <w:right w:val="none" w:sz="0" w:space="0" w:color="auto"/>
      </w:divBdr>
    </w:div>
    <w:div w:id="1744260533">
      <w:marLeft w:val="640"/>
      <w:marRight w:val="0"/>
      <w:marTop w:val="0"/>
      <w:marBottom w:val="0"/>
      <w:divBdr>
        <w:top w:val="none" w:sz="0" w:space="0" w:color="auto"/>
        <w:left w:val="none" w:sz="0" w:space="0" w:color="auto"/>
        <w:bottom w:val="none" w:sz="0" w:space="0" w:color="auto"/>
        <w:right w:val="none" w:sz="0" w:space="0" w:color="auto"/>
      </w:divBdr>
    </w:div>
    <w:div w:id="1744834181">
      <w:marLeft w:val="640"/>
      <w:marRight w:val="0"/>
      <w:marTop w:val="0"/>
      <w:marBottom w:val="0"/>
      <w:divBdr>
        <w:top w:val="none" w:sz="0" w:space="0" w:color="auto"/>
        <w:left w:val="none" w:sz="0" w:space="0" w:color="auto"/>
        <w:bottom w:val="none" w:sz="0" w:space="0" w:color="auto"/>
        <w:right w:val="none" w:sz="0" w:space="0" w:color="auto"/>
      </w:divBdr>
    </w:div>
    <w:div w:id="1744908548">
      <w:marLeft w:val="640"/>
      <w:marRight w:val="0"/>
      <w:marTop w:val="0"/>
      <w:marBottom w:val="0"/>
      <w:divBdr>
        <w:top w:val="none" w:sz="0" w:space="0" w:color="auto"/>
        <w:left w:val="none" w:sz="0" w:space="0" w:color="auto"/>
        <w:bottom w:val="none" w:sz="0" w:space="0" w:color="auto"/>
        <w:right w:val="none" w:sz="0" w:space="0" w:color="auto"/>
      </w:divBdr>
    </w:div>
    <w:div w:id="1745181092">
      <w:marLeft w:val="640"/>
      <w:marRight w:val="0"/>
      <w:marTop w:val="0"/>
      <w:marBottom w:val="0"/>
      <w:divBdr>
        <w:top w:val="none" w:sz="0" w:space="0" w:color="auto"/>
        <w:left w:val="none" w:sz="0" w:space="0" w:color="auto"/>
        <w:bottom w:val="none" w:sz="0" w:space="0" w:color="auto"/>
        <w:right w:val="none" w:sz="0" w:space="0" w:color="auto"/>
      </w:divBdr>
    </w:div>
    <w:div w:id="1746146751">
      <w:marLeft w:val="640"/>
      <w:marRight w:val="0"/>
      <w:marTop w:val="0"/>
      <w:marBottom w:val="0"/>
      <w:divBdr>
        <w:top w:val="none" w:sz="0" w:space="0" w:color="auto"/>
        <w:left w:val="none" w:sz="0" w:space="0" w:color="auto"/>
        <w:bottom w:val="none" w:sz="0" w:space="0" w:color="auto"/>
        <w:right w:val="none" w:sz="0" w:space="0" w:color="auto"/>
      </w:divBdr>
    </w:div>
    <w:div w:id="1746485879">
      <w:marLeft w:val="640"/>
      <w:marRight w:val="0"/>
      <w:marTop w:val="0"/>
      <w:marBottom w:val="0"/>
      <w:divBdr>
        <w:top w:val="none" w:sz="0" w:space="0" w:color="auto"/>
        <w:left w:val="none" w:sz="0" w:space="0" w:color="auto"/>
        <w:bottom w:val="none" w:sz="0" w:space="0" w:color="auto"/>
        <w:right w:val="none" w:sz="0" w:space="0" w:color="auto"/>
      </w:divBdr>
    </w:div>
    <w:div w:id="1746564194">
      <w:marLeft w:val="640"/>
      <w:marRight w:val="0"/>
      <w:marTop w:val="0"/>
      <w:marBottom w:val="0"/>
      <w:divBdr>
        <w:top w:val="none" w:sz="0" w:space="0" w:color="auto"/>
        <w:left w:val="none" w:sz="0" w:space="0" w:color="auto"/>
        <w:bottom w:val="none" w:sz="0" w:space="0" w:color="auto"/>
        <w:right w:val="none" w:sz="0" w:space="0" w:color="auto"/>
      </w:divBdr>
    </w:div>
    <w:div w:id="1747454403">
      <w:marLeft w:val="640"/>
      <w:marRight w:val="0"/>
      <w:marTop w:val="0"/>
      <w:marBottom w:val="0"/>
      <w:divBdr>
        <w:top w:val="none" w:sz="0" w:space="0" w:color="auto"/>
        <w:left w:val="none" w:sz="0" w:space="0" w:color="auto"/>
        <w:bottom w:val="none" w:sz="0" w:space="0" w:color="auto"/>
        <w:right w:val="none" w:sz="0" w:space="0" w:color="auto"/>
      </w:divBdr>
    </w:div>
    <w:div w:id="1748960330">
      <w:marLeft w:val="640"/>
      <w:marRight w:val="0"/>
      <w:marTop w:val="0"/>
      <w:marBottom w:val="0"/>
      <w:divBdr>
        <w:top w:val="none" w:sz="0" w:space="0" w:color="auto"/>
        <w:left w:val="none" w:sz="0" w:space="0" w:color="auto"/>
        <w:bottom w:val="none" w:sz="0" w:space="0" w:color="auto"/>
        <w:right w:val="none" w:sz="0" w:space="0" w:color="auto"/>
      </w:divBdr>
    </w:div>
    <w:div w:id="1749033055">
      <w:marLeft w:val="640"/>
      <w:marRight w:val="0"/>
      <w:marTop w:val="0"/>
      <w:marBottom w:val="0"/>
      <w:divBdr>
        <w:top w:val="none" w:sz="0" w:space="0" w:color="auto"/>
        <w:left w:val="none" w:sz="0" w:space="0" w:color="auto"/>
        <w:bottom w:val="none" w:sz="0" w:space="0" w:color="auto"/>
        <w:right w:val="none" w:sz="0" w:space="0" w:color="auto"/>
      </w:divBdr>
    </w:div>
    <w:div w:id="1749885944">
      <w:marLeft w:val="640"/>
      <w:marRight w:val="0"/>
      <w:marTop w:val="0"/>
      <w:marBottom w:val="0"/>
      <w:divBdr>
        <w:top w:val="none" w:sz="0" w:space="0" w:color="auto"/>
        <w:left w:val="none" w:sz="0" w:space="0" w:color="auto"/>
        <w:bottom w:val="none" w:sz="0" w:space="0" w:color="auto"/>
        <w:right w:val="none" w:sz="0" w:space="0" w:color="auto"/>
      </w:divBdr>
    </w:div>
    <w:div w:id="1750074104">
      <w:marLeft w:val="640"/>
      <w:marRight w:val="0"/>
      <w:marTop w:val="0"/>
      <w:marBottom w:val="0"/>
      <w:divBdr>
        <w:top w:val="none" w:sz="0" w:space="0" w:color="auto"/>
        <w:left w:val="none" w:sz="0" w:space="0" w:color="auto"/>
        <w:bottom w:val="none" w:sz="0" w:space="0" w:color="auto"/>
        <w:right w:val="none" w:sz="0" w:space="0" w:color="auto"/>
      </w:divBdr>
    </w:div>
    <w:div w:id="1750300349">
      <w:marLeft w:val="640"/>
      <w:marRight w:val="0"/>
      <w:marTop w:val="0"/>
      <w:marBottom w:val="0"/>
      <w:divBdr>
        <w:top w:val="none" w:sz="0" w:space="0" w:color="auto"/>
        <w:left w:val="none" w:sz="0" w:space="0" w:color="auto"/>
        <w:bottom w:val="none" w:sz="0" w:space="0" w:color="auto"/>
        <w:right w:val="none" w:sz="0" w:space="0" w:color="auto"/>
      </w:divBdr>
    </w:div>
    <w:div w:id="1751269618">
      <w:marLeft w:val="640"/>
      <w:marRight w:val="0"/>
      <w:marTop w:val="0"/>
      <w:marBottom w:val="0"/>
      <w:divBdr>
        <w:top w:val="none" w:sz="0" w:space="0" w:color="auto"/>
        <w:left w:val="none" w:sz="0" w:space="0" w:color="auto"/>
        <w:bottom w:val="none" w:sz="0" w:space="0" w:color="auto"/>
        <w:right w:val="none" w:sz="0" w:space="0" w:color="auto"/>
      </w:divBdr>
    </w:div>
    <w:div w:id="1751538750">
      <w:marLeft w:val="640"/>
      <w:marRight w:val="0"/>
      <w:marTop w:val="0"/>
      <w:marBottom w:val="0"/>
      <w:divBdr>
        <w:top w:val="none" w:sz="0" w:space="0" w:color="auto"/>
        <w:left w:val="none" w:sz="0" w:space="0" w:color="auto"/>
        <w:bottom w:val="none" w:sz="0" w:space="0" w:color="auto"/>
        <w:right w:val="none" w:sz="0" w:space="0" w:color="auto"/>
      </w:divBdr>
    </w:div>
    <w:div w:id="1751855479">
      <w:marLeft w:val="640"/>
      <w:marRight w:val="0"/>
      <w:marTop w:val="0"/>
      <w:marBottom w:val="0"/>
      <w:divBdr>
        <w:top w:val="none" w:sz="0" w:space="0" w:color="auto"/>
        <w:left w:val="none" w:sz="0" w:space="0" w:color="auto"/>
        <w:bottom w:val="none" w:sz="0" w:space="0" w:color="auto"/>
        <w:right w:val="none" w:sz="0" w:space="0" w:color="auto"/>
      </w:divBdr>
    </w:div>
    <w:div w:id="1752387499">
      <w:marLeft w:val="640"/>
      <w:marRight w:val="0"/>
      <w:marTop w:val="0"/>
      <w:marBottom w:val="0"/>
      <w:divBdr>
        <w:top w:val="none" w:sz="0" w:space="0" w:color="auto"/>
        <w:left w:val="none" w:sz="0" w:space="0" w:color="auto"/>
        <w:bottom w:val="none" w:sz="0" w:space="0" w:color="auto"/>
        <w:right w:val="none" w:sz="0" w:space="0" w:color="auto"/>
      </w:divBdr>
    </w:div>
    <w:div w:id="1752702735">
      <w:marLeft w:val="640"/>
      <w:marRight w:val="0"/>
      <w:marTop w:val="0"/>
      <w:marBottom w:val="0"/>
      <w:divBdr>
        <w:top w:val="none" w:sz="0" w:space="0" w:color="auto"/>
        <w:left w:val="none" w:sz="0" w:space="0" w:color="auto"/>
        <w:bottom w:val="none" w:sz="0" w:space="0" w:color="auto"/>
        <w:right w:val="none" w:sz="0" w:space="0" w:color="auto"/>
      </w:divBdr>
    </w:div>
    <w:div w:id="1752891927">
      <w:marLeft w:val="640"/>
      <w:marRight w:val="0"/>
      <w:marTop w:val="0"/>
      <w:marBottom w:val="0"/>
      <w:divBdr>
        <w:top w:val="none" w:sz="0" w:space="0" w:color="auto"/>
        <w:left w:val="none" w:sz="0" w:space="0" w:color="auto"/>
        <w:bottom w:val="none" w:sz="0" w:space="0" w:color="auto"/>
        <w:right w:val="none" w:sz="0" w:space="0" w:color="auto"/>
      </w:divBdr>
    </w:div>
    <w:div w:id="1752966424">
      <w:marLeft w:val="640"/>
      <w:marRight w:val="0"/>
      <w:marTop w:val="0"/>
      <w:marBottom w:val="0"/>
      <w:divBdr>
        <w:top w:val="none" w:sz="0" w:space="0" w:color="auto"/>
        <w:left w:val="none" w:sz="0" w:space="0" w:color="auto"/>
        <w:bottom w:val="none" w:sz="0" w:space="0" w:color="auto"/>
        <w:right w:val="none" w:sz="0" w:space="0" w:color="auto"/>
      </w:divBdr>
    </w:div>
    <w:div w:id="1753090656">
      <w:marLeft w:val="640"/>
      <w:marRight w:val="0"/>
      <w:marTop w:val="0"/>
      <w:marBottom w:val="0"/>
      <w:divBdr>
        <w:top w:val="none" w:sz="0" w:space="0" w:color="auto"/>
        <w:left w:val="none" w:sz="0" w:space="0" w:color="auto"/>
        <w:bottom w:val="none" w:sz="0" w:space="0" w:color="auto"/>
        <w:right w:val="none" w:sz="0" w:space="0" w:color="auto"/>
      </w:divBdr>
    </w:div>
    <w:div w:id="1753820310">
      <w:marLeft w:val="640"/>
      <w:marRight w:val="0"/>
      <w:marTop w:val="0"/>
      <w:marBottom w:val="0"/>
      <w:divBdr>
        <w:top w:val="none" w:sz="0" w:space="0" w:color="auto"/>
        <w:left w:val="none" w:sz="0" w:space="0" w:color="auto"/>
        <w:bottom w:val="none" w:sz="0" w:space="0" w:color="auto"/>
        <w:right w:val="none" w:sz="0" w:space="0" w:color="auto"/>
      </w:divBdr>
    </w:div>
    <w:div w:id="1753971036">
      <w:marLeft w:val="640"/>
      <w:marRight w:val="0"/>
      <w:marTop w:val="0"/>
      <w:marBottom w:val="0"/>
      <w:divBdr>
        <w:top w:val="none" w:sz="0" w:space="0" w:color="auto"/>
        <w:left w:val="none" w:sz="0" w:space="0" w:color="auto"/>
        <w:bottom w:val="none" w:sz="0" w:space="0" w:color="auto"/>
        <w:right w:val="none" w:sz="0" w:space="0" w:color="auto"/>
      </w:divBdr>
    </w:div>
    <w:div w:id="1754010692">
      <w:marLeft w:val="640"/>
      <w:marRight w:val="0"/>
      <w:marTop w:val="0"/>
      <w:marBottom w:val="0"/>
      <w:divBdr>
        <w:top w:val="none" w:sz="0" w:space="0" w:color="auto"/>
        <w:left w:val="none" w:sz="0" w:space="0" w:color="auto"/>
        <w:bottom w:val="none" w:sz="0" w:space="0" w:color="auto"/>
        <w:right w:val="none" w:sz="0" w:space="0" w:color="auto"/>
      </w:divBdr>
    </w:div>
    <w:div w:id="1754280350">
      <w:marLeft w:val="640"/>
      <w:marRight w:val="0"/>
      <w:marTop w:val="0"/>
      <w:marBottom w:val="0"/>
      <w:divBdr>
        <w:top w:val="none" w:sz="0" w:space="0" w:color="auto"/>
        <w:left w:val="none" w:sz="0" w:space="0" w:color="auto"/>
        <w:bottom w:val="none" w:sz="0" w:space="0" w:color="auto"/>
        <w:right w:val="none" w:sz="0" w:space="0" w:color="auto"/>
      </w:divBdr>
    </w:div>
    <w:div w:id="1754281875">
      <w:marLeft w:val="640"/>
      <w:marRight w:val="0"/>
      <w:marTop w:val="0"/>
      <w:marBottom w:val="0"/>
      <w:divBdr>
        <w:top w:val="none" w:sz="0" w:space="0" w:color="auto"/>
        <w:left w:val="none" w:sz="0" w:space="0" w:color="auto"/>
        <w:bottom w:val="none" w:sz="0" w:space="0" w:color="auto"/>
        <w:right w:val="none" w:sz="0" w:space="0" w:color="auto"/>
      </w:divBdr>
    </w:div>
    <w:div w:id="1754467801">
      <w:marLeft w:val="640"/>
      <w:marRight w:val="0"/>
      <w:marTop w:val="0"/>
      <w:marBottom w:val="0"/>
      <w:divBdr>
        <w:top w:val="none" w:sz="0" w:space="0" w:color="auto"/>
        <w:left w:val="none" w:sz="0" w:space="0" w:color="auto"/>
        <w:bottom w:val="none" w:sz="0" w:space="0" w:color="auto"/>
        <w:right w:val="none" w:sz="0" w:space="0" w:color="auto"/>
      </w:divBdr>
    </w:div>
    <w:div w:id="1754621069">
      <w:bodyDiv w:val="1"/>
      <w:marLeft w:val="0"/>
      <w:marRight w:val="0"/>
      <w:marTop w:val="0"/>
      <w:marBottom w:val="0"/>
      <w:divBdr>
        <w:top w:val="none" w:sz="0" w:space="0" w:color="auto"/>
        <w:left w:val="none" w:sz="0" w:space="0" w:color="auto"/>
        <w:bottom w:val="none" w:sz="0" w:space="0" w:color="auto"/>
        <w:right w:val="none" w:sz="0" w:space="0" w:color="auto"/>
      </w:divBdr>
      <w:divsChild>
        <w:div w:id="2976413">
          <w:marLeft w:val="640"/>
          <w:marRight w:val="0"/>
          <w:marTop w:val="0"/>
          <w:marBottom w:val="0"/>
          <w:divBdr>
            <w:top w:val="none" w:sz="0" w:space="0" w:color="auto"/>
            <w:left w:val="none" w:sz="0" w:space="0" w:color="auto"/>
            <w:bottom w:val="none" w:sz="0" w:space="0" w:color="auto"/>
            <w:right w:val="none" w:sz="0" w:space="0" w:color="auto"/>
          </w:divBdr>
        </w:div>
        <w:div w:id="22677528">
          <w:marLeft w:val="640"/>
          <w:marRight w:val="0"/>
          <w:marTop w:val="0"/>
          <w:marBottom w:val="0"/>
          <w:divBdr>
            <w:top w:val="none" w:sz="0" w:space="0" w:color="auto"/>
            <w:left w:val="none" w:sz="0" w:space="0" w:color="auto"/>
            <w:bottom w:val="none" w:sz="0" w:space="0" w:color="auto"/>
            <w:right w:val="none" w:sz="0" w:space="0" w:color="auto"/>
          </w:divBdr>
        </w:div>
        <w:div w:id="56559045">
          <w:marLeft w:val="640"/>
          <w:marRight w:val="0"/>
          <w:marTop w:val="0"/>
          <w:marBottom w:val="0"/>
          <w:divBdr>
            <w:top w:val="none" w:sz="0" w:space="0" w:color="auto"/>
            <w:left w:val="none" w:sz="0" w:space="0" w:color="auto"/>
            <w:bottom w:val="none" w:sz="0" w:space="0" w:color="auto"/>
            <w:right w:val="none" w:sz="0" w:space="0" w:color="auto"/>
          </w:divBdr>
        </w:div>
        <w:div w:id="69739031">
          <w:marLeft w:val="640"/>
          <w:marRight w:val="0"/>
          <w:marTop w:val="0"/>
          <w:marBottom w:val="0"/>
          <w:divBdr>
            <w:top w:val="none" w:sz="0" w:space="0" w:color="auto"/>
            <w:left w:val="none" w:sz="0" w:space="0" w:color="auto"/>
            <w:bottom w:val="none" w:sz="0" w:space="0" w:color="auto"/>
            <w:right w:val="none" w:sz="0" w:space="0" w:color="auto"/>
          </w:divBdr>
        </w:div>
        <w:div w:id="93329496">
          <w:marLeft w:val="640"/>
          <w:marRight w:val="0"/>
          <w:marTop w:val="0"/>
          <w:marBottom w:val="0"/>
          <w:divBdr>
            <w:top w:val="none" w:sz="0" w:space="0" w:color="auto"/>
            <w:left w:val="none" w:sz="0" w:space="0" w:color="auto"/>
            <w:bottom w:val="none" w:sz="0" w:space="0" w:color="auto"/>
            <w:right w:val="none" w:sz="0" w:space="0" w:color="auto"/>
          </w:divBdr>
        </w:div>
        <w:div w:id="93937654">
          <w:marLeft w:val="640"/>
          <w:marRight w:val="0"/>
          <w:marTop w:val="0"/>
          <w:marBottom w:val="0"/>
          <w:divBdr>
            <w:top w:val="none" w:sz="0" w:space="0" w:color="auto"/>
            <w:left w:val="none" w:sz="0" w:space="0" w:color="auto"/>
            <w:bottom w:val="none" w:sz="0" w:space="0" w:color="auto"/>
            <w:right w:val="none" w:sz="0" w:space="0" w:color="auto"/>
          </w:divBdr>
        </w:div>
        <w:div w:id="96413466">
          <w:marLeft w:val="640"/>
          <w:marRight w:val="0"/>
          <w:marTop w:val="0"/>
          <w:marBottom w:val="0"/>
          <w:divBdr>
            <w:top w:val="none" w:sz="0" w:space="0" w:color="auto"/>
            <w:left w:val="none" w:sz="0" w:space="0" w:color="auto"/>
            <w:bottom w:val="none" w:sz="0" w:space="0" w:color="auto"/>
            <w:right w:val="none" w:sz="0" w:space="0" w:color="auto"/>
          </w:divBdr>
        </w:div>
        <w:div w:id="130901141">
          <w:marLeft w:val="640"/>
          <w:marRight w:val="0"/>
          <w:marTop w:val="0"/>
          <w:marBottom w:val="0"/>
          <w:divBdr>
            <w:top w:val="none" w:sz="0" w:space="0" w:color="auto"/>
            <w:left w:val="none" w:sz="0" w:space="0" w:color="auto"/>
            <w:bottom w:val="none" w:sz="0" w:space="0" w:color="auto"/>
            <w:right w:val="none" w:sz="0" w:space="0" w:color="auto"/>
          </w:divBdr>
        </w:div>
        <w:div w:id="160971773">
          <w:marLeft w:val="640"/>
          <w:marRight w:val="0"/>
          <w:marTop w:val="0"/>
          <w:marBottom w:val="0"/>
          <w:divBdr>
            <w:top w:val="none" w:sz="0" w:space="0" w:color="auto"/>
            <w:left w:val="none" w:sz="0" w:space="0" w:color="auto"/>
            <w:bottom w:val="none" w:sz="0" w:space="0" w:color="auto"/>
            <w:right w:val="none" w:sz="0" w:space="0" w:color="auto"/>
          </w:divBdr>
        </w:div>
        <w:div w:id="168254623">
          <w:marLeft w:val="640"/>
          <w:marRight w:val="0"/>
          <w:marTop w:val="0"/>
          <w:marBottom w:val="0"/>
          <w:divBdr>
            <w:top w:val="none" w:sz="0" w:space="0" w:color="auto"/>
            <w:left w:val="none" w:sz="0" w:space="0" w:color="auto"/>
            <w:bottom w:val="none" w:sz="0" w:space="0" w:color="auto"/>
            <w:right w:val="none" w:sz="0" w:space="0" w:color="auto"/>
          </w:divBdr>
        </w:div>
        <w:div w:id="192157440">
          <w:marLeft w:val="640"/>
          <w:marRight w:val="0"/>
          <w:marTop w:val="0"/>
          <w:marBottom w:val="0"/>
          <w:divBdr>
            <w:top w:val="none" w:sz="0" w:space="0" w:color="auto"/>
            <w:left w:val="none" w:sz="0" w:space="0" w:color="auto"/>
            <w:bottom w:val="none" w:sz="0" w:space="0" w:color="auto"/>
            <w:right w:val="none" w:sz="0" w:space="0" w:color="auto"/>
          </w:divBdr>
        </w:div>
        <w:div w:id="194925922">
          <w:marLeft w:val="640"/>
          <w:marRight w:val="0"/>
          <w:marTop w:val="0"/>
          <w:marBottom w:val="0"/>
          <w:divBdr>
            <w:top w:val="none" w:sz="0" w:space="0" w:color="auto"/>
            <w:left w:val="none" w:sz="0" w:space="0" w:color="auto"/>
            <w:bottom w:val="none" w:sz="0" w:space="0" w:color="auto"/>
            <w:right w:val="none" w:sz="0" w:space="0" w:color="auto"/>
          </w:divBdr>
        </w:div>
        <w:div w:id="231693831">
          <w:marLeft w:val="640"/>
          <w:marRight w:val="0"/>
          <w:marTop w:val="0"/>
          <w:marBottom w:val="0"/>
          <w:divBdr>
            <w:top w:val="none" w:sz="0" w:space="0" w:color="auto"/>
            <w:left w:val="none" w:sz="0" w:space="0" w:color="auto"/>
            <w:bottom w:val="none" w:sz="0" w:space="0" w:color="auto"/>
            <w:right w:val="none" w:sz="0" w:space="0" w:color="auto"/>
          </w:divBdr>
        </w:div>
        <w:div w:id="329676937">
          <w:marLeft w:val="640"/>
          <w:marRight w:val="0"/>
          <w:marTop w:val="0"/>
          <w:marBottom w:val="0"/>
          <w:divBdr>
            <w:top w:val="none" w:sz="0" w:space="0" w:color="auto"/>
            <w:left w:val="none" w:sz="0" w:space="0" w:color="auto"/>
            <w:bottom w:val="none" w:sz="0" w:space="0" w:color="auto"/>
            <w:right w:val="none" w:sz="0" w:space="0" w:color="auto"/>
          </w:divBdr>
        </w:div>
        <w:div w:id="344942866">
          <w:marLeft w:val="640"/>
          <w:marRight w:val="0"/>
          <w:marTop w:val="0"/>
          <w:marBottom w:val="0"/>
          <w:divBdr>
            <w:top w:val="none" w:sz="0" w:space="0" w:color="auto"/>
            <w:left w:val="none" w:sz="0" w:space="0" w:color="auto"/>
            <w:bottom w:val="none" w:sz="0" w:space="0" w:color="auto"/>
            <w:right w:val="none" w:sz="0" w:space="0" w:color="auto"/>
          </w:divBdr>
        </w:div>
        <w:div w:id="479663088">
          <w:marLeft w:val="640"/>
          <w:marRight w:val="0"/>
          <w:marTop w:val="0"/>
          <w:marBottom w:val="0"/>
          <w:divBdr>
            <w:top w:val="none" w:sz="0" w:space="0" w:color="auto"/>
            <w:left w:val="none" w:sz="0" w:space="0" w:color="auto"/>
            <w:bottom w:val="none" w:sz="0" w:space="0" w:color="auto"/>
            <w:right w:val="none" w:sz="0" w:space="0" w:color="auto"/>
          </w:divBdr>
        </w:div>
        <w:div w:id="482893628">
          <w:marLeft w:val="640"/>
          <w:marRight w:val="0"/>
          <w:marTop w:val="0"/>
          <w:marBottom w:val="0"/>
          <w:divBdr>
            <w:top w:val="none" w:sz="0" w:space="0" w:color="auto"/>
            <w:left w:val="none" w:sz="0" w:space="0" w:color="auto"/>
            <w:bottom w:val="none" w:sz="0" w:space="0" w:color="auto"/>
            <w:right w:val="none" w:sz="0" w:space="0" w:color="auto"/>
          </w:divBdr>
        </w:div>
        <w:div w:id="523056183">
          <w:marLeft w:val="640"/>
          <w:marRight w:val="0"/>
          <w:marTop w:val="0"/>
          <w:marBottom w:val="0"/>
          <w:divBdr>
            <w:top w:val="none" w:sz="0" w:space="0" w:color="auto"/>
            <w:left w:val="none" w:sz="0" w:space="0" w:color="auto"/>
            <w:bottom w:val="none" w:sz="0" w:space="0" w:color="auto"/>
            <w:right w:val="none" w:sz="0" w:space="0" w:color="auto"/>
          </w:divBdr>
        </w:div>
        <w:div w:id="527566841">
          <w:marLeft w:val="640"/>
          <w:marRight w:val="0"/>
          <w:marTop w:val="0"/>
          <w:marBottom w:val="0"/>
          <w:divBdr>
            <w:top w:val="none" w:sz="0" w:space="0" w:color="auto"/>
            <w:left w:val="none" w:sz="0" w:space="0" w:color="auto"/>
            <w:bottom w:val="none" w:sz="0" w:space="0" w:color="auto"/>
            <w:right w:val="none" w:sz="0" w:space="0" w:color="auto"/>
          </w:divBdr>
        </w:div>
        <w:div w:id="533734753">
          <w:marLeft w:val="640"/>
          <w:marRight w:val="0"/>
          <w:marTop w:val="0"/>
          <w:marBottom w:val="0"/>
          <w:divBdr>
            <w:top w:val="none" w:sz="0" w:space="0" w:color="auto"/>
            <w:left w:val="none" w:sz="0" w:space="0" w:color="auto"/>
            <w:bottom w:val="none" w:sz="0" w:space="0" w:color="auto"/>
            <w:right w:val="none" w:sz="0" w:space="0" w:color="auto"/>
          </w:divBdr>
        </w:div>
        <w:div w:id="539825475">
          <w:marLeft w:val="640"/>
          <w:marRight w:val="0"/>
          <w:marTop w:val="0"/>
          <w:marBottom w:val="0"/>
          <w:divBdr>
            <w:top w:val="none" w:sz="0" w:space="0" w:color="auto"/>
            <w:left w:val="none" w:sz="0" w:space="0" w:color="auto"/>
            <w:bottom w:val="none" w:sz="0" w:space="0" w:color="auto"/>
            <w:right w:val="none" w:sz="0" w:space="0" w:color="auto"/>
          </w:divBdr>
        </w:div>
        <w:div w:id="621956487">
          <w:marLeft w:val="640"/>
          <w:marRight w:val="0"/>
          <w:marTop w:val="0"/>
          <w:marBottom w:val="0"/>
          <w:divBdr>
            <w:top w:val="none" w:sz="0" w:space="0" w:color="auto"/>
            <w:left w:val="none" w:sz="0" w:space="0" w:color="auto"/>
            <w:bottom w:val="none" w:sz="0" w:space="0" w:color="auto"/>
            <w:right w:val="none" w:sz="0" w:space="0" w:color="auto"/>
          </w:divBdr>
        </w:div>
        <w:div w:id="645864732">
          <w:marLeft w:val="640"/>
          <w:marRight w:val="0"/>
          <w:marTop w:val="0"/>
          <w:marBottom w:val="0"/>
          <w:divBdr>
            <w:top w:val="none" w:sz="0" w:space="0" w:color="auto"/>
            <w:left w:val="none" w:sz="0" w:space="0" w:color="auto"/>
            <w:bottom w:val="none" w:sz="0" w:space="0" w:color="auto"/>
            <w:right w:val="none" w:sz="0" w:space="0" w:color="auto"/>
          </w:divBdr>
        </w:div>
        <w:div w:id="653608555">
          <w:marLeft w:val="640"/>
          <w:marRight w:val="0"/>
          <w:marTop w:val="0"/>
          <w:marBottom w:val="0"/>
          <w:divBdr>
            <w:top w:val="none" w:sz="0" w:space="0" w:color="auto"/>
            <w:left w:val="none" w:sz="0" w:space="0" w:color="auto"/>
            <w:bottom w:val="none" w:sz="0" w:space="0" w:color="auto"/>
            <w:right w:val="none" w:sz="0" w:space="0" w:color="auto"/>
          </w:divBdr>
        </w:div>
        <w:div w:id="656348156">
          <w:marLeft w:val="640"/>
          <w:marRight w:val="0"/>
          <w:marTop w:val="0"/>
          <w:marBottom w:val="0"/>
          <w:divBdr>
            <w:top w:val="none" w:sz="0" w:space="0" w:color="auto"/>
            <w:left w:val="none" w:sz="0" w:space="0" w:color="auto"/>
            <w:bottom w:val="none" w:sz="0" w:space="0" w:color="auto"/>
            <w:right w:val="none" w:sz="0" w:space="0" w:color="auto"/>
          </w:divBdr>
        </w:div>
        <w:div w:id="717826518">
          <w:marLeft w:val="640"/>
          <w:marRight w:val="0"/>
          <w:marTop w:val="0"/>
          <w:marBottom w:val="0"/>
          <w:divBdr>
            <w:top w:val="none" w:sz="0" w:space="0" w:color="auto"/>
            <w:left w:val="none" w:sz="0" w:space="0" w:color="auto"/>
            <w:bottom w:val="none" w:sz="0" w:space="0" w:color="auto"/>
            <w:right w:val="none" w:sz="0" w:space="0" w:color="auto"/>
          </w:divBdr>
        </w:div>
        <w:div w:id="745153552">
          <w:marLeft w:val="640"/>
          <w:marRight w:val="0"/>
          <w:marTop w:val="0"/>
          <w:marBottom w:val="0"/>
          <w:divBdr>
            <w:top w:val="none" w:sz="0" w:space="0" w:color="auto"/>
            <w:left w:val="none" w:sz="0" w:space="0" w:color="auto"/>
            <w:bottom w:val="none" w:sz="0" w:space="0" w:color="auto"/>
            <w:right w:val="none" w:sz="0" w:space="0" w:color="auto"/>
          </w:divBdr>
        </w:div>
        <w:div w:id="819542035">
          <w:marLeft w:val="640"/>
          <w:marRight w:val="0"/>
          <w:marTop w:val="0"/>
          <w:marBottom w:val="0"/>
          <w:divBdr>
            <w:top w:val="none" w:sz="0" w:space="0" w:color="auto"/>
            <w:left w:val="none" w:sz="0" w:space="0" w:color="auto"/>
            <w:bottom w:val="none" w:sz="0" w:space="0" w:color="auto"/>
            <w:right w:val="none" w:sz="0" w:space="0" w:color="auto"/>
          </w:divBdr>
        </w:div>
        <w:div w:id="832910008">
          <w:marLeft w:val="640"/>
          <w:marRight w:val="0"/>
          <w:marTop w:val="0"/>
          <w:marBottom w:val="0"/>
          <w:divBdr>
            <w:top w:val="none" w:sz="0" w:space="0" w:color="auto"/>
            <w:left w:val="none" w:sz="0" w:space="0" w:color="auto"/>
            <w:bottom w:val="none" w:sz="0" w:space="0" w:color="auto"/>
            <w:right w:val="none" w:sz="0" w:space="0" w:color="auto"/>
          </w:divBdr>
        </w:div>
        <w:div w:id="847712122">
          <w:marLeft w:val="640"/>
          <w:marRight w:val="0"/>
          <w:marTop w:val="0"/>
          <w:marBottom w:val="0"/>
          <w:divBdr>
            <w:top w:val="none" w:sz="0" w:space="0" w:color="auto"/>
            <w:left w:val="none" w:sz="0" w:space="0" w:color="auto"/>
            <w:bottom w:val="none" w:sz="0" w:space="0" w:color="auto"/>
            <w:right w:val="none" w:sz="0" w:space="0" w:color="auto"/>
          </w:divBdr>
        </w:div>
        <w:div w:id="862673523">
          <w:marLeft w:val="640"/>
          <w:marRight w:val="0"/>
          <w:marTop w:val="0"/>
          <w:marBottom w:val="0"/>
          <w:divBdr>
            <w:top w:val="none" w:sz="0" w:space="0" w:color="auto"/>
            <w:left w:val="none" w:sz="0" w:space="0" w:color="auto"/>
            <w:bottom w:val="none" w:sz="0" w:space="0" w:color="auto"/>
            <w:right w:val="none" w:sz="0" w:space="0" w:color="auto"/>
          </w:divBdr>
        </w:div>
        <w:div w:id="883063663">
          <w:marLeft w:val="640"/>
          <w:marRight w:val="0"/>
          <w:marTop w:val="0"/>
          <w:marBottom w:val="0"/>
          <w:divBdr>
            <w:top w:val="none" w:sz="0" w:space="0" w:color="auto"/>
            <w:left w:val="none" w:sz="0" w:space="0" w:color="auto"/>
            <w:bottom w:val="none" w:sz="0" w:space="0" w:color="auto"/>
            <w:right w:val="none" w:sz="0" w:space="0" w:color="auto"/>
          </w:divBdr>
        </w:div>
        <w:div w:id="904417053">
          <w:marLeft w:val="640"/>
          <w:marRight w:val="0"/>
          <w:marTop w:val="0"/>
          <w:marBottom w:val="0"/>
          <w:divBdr>
            <w:top w:val="none" w:sz="0" w:space="0" w:color="auto"/>
            <w:left w:val="none" w:sz="0" w:space="0" w:color="auto"/>
            <w:bottom w:val="none" w:sz="0" w:space="0" w:color="auto"/>
            <w:right w:val="none" w:sz="0" w:space="0" w:color="auto"/>
          </w:divBdr>
        </w:div>
        <w:div w:id="909316446">
          <w:marLeft w:val="640"/>
          <w:marRight w:val="0"/>
          <w:marTop w:val="0"/>
          <w:marBottom w:val="0"/>
          <w:divBdr>
            <w:top w:val="none" w:sz="0" w:space="0" w:color="auto"/>
            <w:left w:val="none" w:sz="0" w:space="0" w:color="auto"/>
            <w:bottom w:val="none" w:sz="0" w:space="0" w:color="auto"/>
            <w:right w:val="none" w:sz="0" w:space="0" w:color="auto"/>
          </w:divBdr>
        </w:div>
        <w:div w:id="920914349">
          <w:marLeft w:val="640"/>
          <w:marRight w:val="0"/>
          <w:marTop w:val="0"/>
          <w:marBottom w:val="0"/>
          <w:divBdr>
            <w:top w:val="none" w:sz="0" w:space="0" w:color="auto"/>
            <w:left w:val="none" w:sz="0" w:space="0" w:color="auto"/>
            <w:bottom w:val="none" w:sz="0" w:space="0" w:color="auto"/>
            <w:right w:val="none" w:sz="0" w:space="0" w:color="auto"/>
          </w:divBdr>
        </w:div>
        <w:div w:id="934244834">
          <w:marLeft w:val="640"/>
          <w:marRight w:val="0"/>
          <w:marTop w:val="0"/>
          <w:marBottom w:val="0"/>
          <w:divBdr>
            <w:top w:val="none" w:sz="0" w:space="0" w:color="auto"/>
            <w:left w:val="none" w:sz="0" w:space="0" w:color="auto"/>
            <w:bottom w:val="none" w:sz="0" w:space="0" w:color="auto"/>
            <w:right w:val="none" w:sz="0" w:space="0" w:color="auto"/>
          </w:divBdr>
        </w:div>
        <w:div w:id="949049945">
          <w:marLeft w:val="640"/>
          <w:marRight w:val="0"/>
          <w:marTop w:val="0"/>
          <w:marBottom w:val="0"/>
          <w:divBdr>
            <w:top w:val="none" w:sz="0" w:space="0" w:color="auto"/>
            <w:left w:val="none" w:sz="0" w:space="0" w:color="auto"/>
            <w:bottom w:val="none" w:sz="0" w:space="0" w:color="auto"/>
            <w:right w:val="none" w:sz="0" w:space="0" w:color="auto"/>
          </w:divBdr>
        </w:div>
        <w:div w:id="967591782">
          <w:marLeft w:val="640"/>
          <w:marRight w:val="0"/>
          <w:marTop w:val="0"/>
          <w:marBottom w:val="0"/>
          <w:divBdr>
            <w:top w:val="none" w:sz="0" w:space="0" w:color="auto"/>
            <w:left w:val="none" w:sz="0" w:space="0" w:color="auto"/>
            <w:bottom w:val="none" w:sz="0" w:space="0" w:color="auto"/>
            <w:right w:val="none" w:sz="0" w:space="0" w:color="auto"/>
          </w:divBdr>
        </w:div>
        <w:div w:id="980306087">
          <w:marLeft w:val="640"/>
          <w:marRight w:val="0"/>
          <w:marTop w:val="0"/>
          <w:marBottom w:val="0"/>
          <w:divBdr>
            <w:top w:val="none" w:sz="0" w:space="0" w:color="auto"/>
            <w:left w:val="none" w:sz="0" w:space="0" w:color="auto"/>
            <w:bottom w:val="none" w:sz="0" w:space="0" w:color="auto"/>
            <w:right w:val="none" w:sz="0" w:space="0" w:color="auto"/>
          </w:divBdr>
        </w:div>
        <w:div w:id="994262730">
          <w:marLeft w:val="640"/>
          <w:marRight w:val="0"/>
          <w:marTop w:val="0"/>
          <w:marBottom w:val="0"/>
          <w:divBdr>
            <w:top w:val="none" w:sz="0" w:space="0" w:color="auto"/>
            <w:left w:val="none" w:sz="0" w:space="0" w:color="auto"/>
            <w:bottom w:val="none" w:sz="0" w:space="0" w:color="auto"/>
            <w:right w:val="none" w:sz="0" w:space="0" w:color="auto"/>
          </w:divBdr>
        </w:div>
        <w:div w:id="1045373456">
          <w:marLeft w:val="640"/>
          <w:marRight w:val="0"/>
          <w:marTop w:val="0"/>
          <w:marBottom w:val="0"/>
          <w:divBdr>
            <w:top w:val="none" w:sz="0" w:space="0" w:color="auto"/>
            <w:left w:val="none" w:sz="0" w:space="0" w:color="auto"/>
            <w:bottom w:val="none" w:sz="0" w:space="0" w:color="auto"/>
            <w:right w:val="none" w:sz="0" w:space="0" w:color="auto"/>
          </w:divBdr>
        </w:div>
        <w:div w:id="1051656732">
          <w:marLeft w:val="640"/>
          <w:marRight w:val="0"/>
          <w:marTop w:val="0"/>
          <w:marBottom w:val="0"/>
          <w:divBdr>
            <w:top w:val="none" w:sz="0" w:space="0" w:color="auto"/>
            <w:left w:val="none" w:sz="0" w:space="0" w:color="auto"/>
            <w:bottom w:val="none" w:sz="0" w:space="0" w:color="auto"/>
            <w:right w:val="none" w:sz="0" w:space="0" w:color="auto"/>
          </w:divBdr>
        </w:div>
        <w:div w:id="1109811804">
          <w:marLeft w:val="640"/>
          <w:marRight w:val="0"/>
          <w:marTop w:val="0"/>
          <w:marBottom w:val="0"/>
          <w:divBdr>
            <w:top w:val="none" w:sz="0" w:space="0" w:color="auto"/>
            <w:left w:val="none" w:sz="0" w:space="0" w:color="auto"/>
            <w:bottom w:val="none" w:sz="0" w:space="0" w:color="auto"/>
            <w:right w:val="none" w:sz="0" w:space="0" w:color="auto"/>
          </w:divBdr>
        </w:div>
        <w:div w:id="1110052110">
          <w:marLeft w:val="640"/>
          <w:marRight w:val="0"/>
          <w:marTop w:val="0"/>
          <w:marBottom w:val="0"/>
          <w:divBdr>
            <w:top w:val="none" w:sz="0" w:space="0" w:color="auto"/>
            <w:left w:val="none" w:sz="0" w:space="0" w:color="auto"/>
            <w:bottom w:val="none" w:sz="0" w:space="0" w:color="auto"/>
            <w:right w:val="none" w:sz="0" w:space="0" w:color="auto"/>
          </w:divBdr>
        </w:div>
        <w:div w:id="1120302553">
          <w:marLeft w:val="640"/>
          <w:marRight w:val="0"/>
          <w:marTop w:val="0"/>
          <w:marBottom w:val="0"/>
          <w:divBdr>
            <w:top w:val="none" w:sz="0" w:space="0" w:color="auto"/>
            <w:left w:val="none" w:sz="0" w:space="0" w:color="auto"/>
            <w:bottom w:val="none" w:sz="0" w:space="0" w:color="auto"/>
            <w:right w:val="none" w:sz="0" w:space="0" w:color="auto"/>
          </w:divBdr>
        </w:div>
        <w:div w:id="1143962094">
          <w:marLeft w:val="640"/>
          <w:marRight w:val="0"/>
          <w:marTop w:val="0"/>
          <w:marBottom w:val="0"/>
          <w:divBdr>
            <w:top w:val="none" w:sz="0" w:space="0" w:color="auto"/>
            <w:left w:val="none" w:sz="0" w:space="0" w:color="auto"/>
            <w:bottom w:val="none" w:sz="0" w:space="0" w:color="auto"/>
            <w:right w:val="none" w:sz="0" w:space="0" w:color="auto"/>
          </w:divBdr>
        </w:div>
        <w:div w:id="1148865821">
          <w:marLeft w:val="640"/>
          <w:marRight w:val="0"/>
          <w:marTop w:val="0"/>
          <w:marBottom w:val="0"/>
          <w:divBdr>
            <w:top w:val="none" w:sz="0" w:space="0" w:color="auto"/>
            <w:left w:val="none" w:sz="0" w:space="0" w:color="auto"/>
            <w:bottom w:val="none" w:sz="0" w:space="0" w:color="auto"/>
            <w:right w:val="none" w:sz="0" w:space="0" w:color="auto"/>
          </w:divBdr>
        </w:div>
        <w:div w:id="1149009498">
          <w:marLeft w:val="640"/>
          <w:marRight w:val="0"/>
          <w:marTop w:val="0"/>
          <w:marBottom w:val="0"/>
          <w:divBdr>
            <w:top w:val="none" w:sz="0" w:space="0" w:color="auto"/>
            <w:left w:val="none" w:sz="0" w:space="0" w:color="auto"/>
            <w:bottom w:val="none" w:sz="0" w:space="0" w:color="auto"/>
            <w:right w:val="none" w:sz="0" w:space="0" w:color="auto"/>
          </w:divBdr>
        </w:div>
        <w:div w:id="1153451193">
          <w:marLeft w:val="640"/>
          <w:marRight w:val="0"/>
          <w:marTop w:val="0"/>
          <w:marBottom w:val="0"/>
          <w:divBdr>
            <w:top w:val="none" w:sz="0" w:space="0" w:color="auto"/>
            <w:left w:val="none" w:sz="0" w:space="0" w:color="auto"/>
            <w:bottom w:val="none" w:sz="0" w:space="0" w:color="auto"/>
            <w:right w:val="none" w:sz="0" w:space="0" w:color="auto"/>
          </w:divBdr>
        </w:div>
        <w:div w:id="1155995211">
          <w:marLeft w:val="640"/>
          <w:marRight w:val="0"/>
          <w:marTop w:val="0"/>
          <w:marBottom w:val="0"/>
          <w:divBdr>
            <w:top w:val="none" w:sz="0" w:space="0" w:color="auto"/>
            <w:left w:val="none" w:sz="0" w:space="0" w:color="auto"/>
            <w:bottom w:val="none" w:sz="0" w:space="0" w:color="auto"/>
            <w:right w:val="none" w:sz="0" w:space="0" w:color="auto"/>
          </w:divBdr>
        </w:div>
        <w:div w:id="1174758570">
          <w:marLeft w:val="640"/>
          <w:marRight w:val="0"/>
          <w:marTop w:val="0"/>
          <w:marBottom w:val="0"/>
          <w:divBdr>
            <w:top w:val="none" w:sz="0" w:space="0" w:color="auto"/>
            <w:left w:val="none" w:sz="0" w:space="0" w:color="auto"/>
            <w:bottom w:val="none" w:sz="0" w:space="0" w:color="auto"/>
            <w:right w:val="none" w:sz="0" w:space="0" w:color="auto"/>
          </w:divBdr>
        </w:div>
        <w:div w:id="1194805980">
          <w:marLeft w:val="640"/>
          <w:marRight w:val="0"/>
          <w:marTop w:val="0"/>
          <w:marBottom w:val="0"/>
          <w:divBdr>
            <w:top w:val="none" w:sz="0" w:space="0" w:color="auto"/>
            <w:left w:val="none" w:sz="0" w:space="0" w:color="auto"/>
            <w:bottom w:val="none" w:sz="0" w:space="0" w:color="auto"/>
            <w:right w:val="none" w:sz="0" w:space="0" w:color="auto"/>
          </w:divBdr>
        </w:div>
        <w:div w:id="1202672155">
          <w:marLeft w:val="640"/>
          <w:marRight w:val="0"/>
          <w:marTop w:val="0"/>
          <w:marBottom w:val="0"/>
          <w:divBdr>
            <w:top w:val="none" w:sz="0" w:space="0" w:color="auto"/>
            <w:left w:val="none" w:sz="0" w:space="0" w:color="auto"/>
            <w:bottom w:val="none" w:sz="0" w:space="0" w:color="auto"/>
            <w:right w:val="none" w:sz="0" w:space="0" w:color="auto"/>
          </w:divBdr>
        </w:div>
        <w:div w:id="1251432931">
          <w:marLeft w:val="640"/>
          <w:marRight w:val="0"/>
          <w:marTop w:val="0"/>
          <w:marBottom w:val="0"/>
          <w:divBdr>
            <w:top w:val="none" w:sz="0" w:space="0" w:color="auto"/>
            <w:left w:val="none" w:sz="0" w:space="0" w:color="auto"/>
            <w:bottom w:val="none" w:sz="0" w:space="0" w:color="auto"/>
            <w:right w:val="none" w:sz="0" w:space="0" w:color="auto"/>
          </w:divBdr>
        </w:div>
        <w:div w:id="1264803190">
          <w:marLeft w:val="640"/>
          <w:marRight w:val="0"/>
          <w:marTop w:val="0"/>
          <w:marBottom w:val="0"/>
          <w:divBdr>
            <w:top w:val="none" w:sz="0" w:space="0" w:color="auto"/>
            <w:left w:val="none" w:sz="0" w:space="0" w:color="auto"/>
            <w:bottom w:val="none" w:sz="0" w:space="0" w:color="auto"/>
            <w:right w:val="none" w:sz="0" w:space="0" w:color="auto"/>
          </w:divBdr>
        </w:div>
        <w:div w:id="1280338322">
          <w:marLeft w:val="640"/>
          <w:marRight w:val="0"/>
          <w:marTop w:val="0"/>
          <w:marBottom w:val="0"/>
          <w:divBdr>
            <w:top w:val="none" w:sz="0" w:space="0" w:color="auto"/>
            <w:left w:val="none" w:sz="0" w:space="0" w:color="auto"/>
            <w:bottom w:val="none" w:sz="0" w:space="0" w:color="auto"/>
            <w:right w:val="none" w:sz="0" w:space="0" w:color="auto"/>
          </w:divBdr>
        </w:div>
        <w:div w:id="1296639552">
          <w:marLeft w:val="640"/>
          <w:marRight w:val="0"/>
          <w:marTop w:val="0"/>
          <w:marBottom w:val="0"/>
          <w:divBdr>
            <w:top w:val="none" w:sz="0" w:space="0" w:color="auto"/>
            <w:left w:val="none" w:sz="0" w:space="0" w:color="auto"/>
            <w:bottom w:val="none" w:sz="0" w:space="0" w:color="auto"/>
            <w:right w:val="none" w:sz="0" w:space="0" w:color="auto"/>
          </w:divBdr>
        </w:div>
        <w:div w:id="1296789567">
          <w:marLeft w:val="640"/>
          <w:marRight w:val="0"/>
          <w:marTop w:val="0"/>
          <w:marBottom w:val="0"/>
          <w:divBdr>
            <w:top w:val="none" w:sz="0" w:space="0" w:color="auto"/>
            <w:left w:val="none" w:sz="0" w:space="0" w:color="auto"/>
            <w:bottom w:val="none" w:sz="0" w:space="0" w:color="auto"/>
            <w:right w:val="none" w:sz="0" w:space="0" w:color="auto"/>
          </w:divBdr>
        </w:div>
        <w:div w:id="1298950726">
          <w:marLeft w:val="640"/>
          <w:marRight w:val="0"/>
          <w:marTop w:val="0"/>
          <w:marBottom w:val="0"/>
          <w:divBdr>
            <w:top w:val="none" w:sz="0" w:space="0" w:color="auto"/>
            <w:left w:val="none" w:sz="0" w:space="0" w:color="auto"/>
            <w:bottom w:val="none" w:sz="0" w:space="0" w:color="auto"/>
            <w:right w:val="none" w:sz="0" w:space="0" w:color="auto"/>
          </w:divBdr>
        </w:div>
        <w:div w:id="1313487314">
          <w:marLeft w:val="640"/>
          <w:marRight w:val="0"/>
          <w:marTop w:val="0"/>
          <w:marBottom w:val="0"/>
          <w:divBdr>
            <w:top w:val="none" w:sz="0" w:space="0" w:color="auto"/>
            <w:left w:val="none" w:sz="0" w:space="0" w:color="auto"/>
            <w:bottom w:val="none" w:sz="0" w:space="0" w:color="auto"/>
            <w:right w:val="none" w:sz="0" w:space="0" w:color="auto"/>
          </w:divBdr>
        </w:div>
        <w:div w:id="1329792982">
          <w:marLeft w:val="640"/>
          <w:marRight w:val="0"/>
          <w:marTop w:val="0"/>
          <w:marBottom w:val="0"/>
          <w:divBdr>
            <w:top w:val="none" w:sz="0" w:space="0" w:color="auto"/>
            <w:left w:val="none" w:sz="0" w:space="0" w:color="auto"/>
            <w:bottom w:val="none" w:sz="0" w:space="0" w:color="auto"/>
            <w:right w:val="none" w:sz="0" w:space="0" w:color="auto"/>
          </w:divBdr>
        </w:div>
        <w:div w:id="1338842798">
          <w:marLeft w:val="640"/>
          <w:marRight w:val="0"/>
          <w:marTop w:val="0"/>
          <w:marBottom w:val="0"/>
          <w:divBdr>
            <w:top w:val="none" w:sz="0" w:space="0" w:color="auto"/>
            <w:left w:val="none" w:sz="0" w:space="0" w:color="auto"/>
            <w:bottom w:val="none" w:sz="0" w:space="0" w:color="auto"/>
            <w:right w:val="none" w:sz="0" w:space="0" w:color="auto"/>
          </w:divBdr>
        </w:div>
        <w:div w:id="1359549715">
          <w:marLeft w:val="640"/>
          <w:marRight w:val="0"/>
          <w:marTop w:val="0"/>
          <w:marBottom w:val="0"/>
          <w:divBdr>
            <w:top w:val="none" w:sz="0" w:space="0" w:color="auto"/>
            <w:left w:val="none" w:sz="0" w:space="0" w:color="auto"/>
            <w:bottom w:val="none" w:sz="0" w:space="0" w:color="auto"/>
            <w:right w:val="none" w:sz="0" w:space="0" w:color="auto"/>
          </w:divBdr>
        </w:div>
        <w:div w:id="1408960380">
          <w:marLeft w:val="640"/>
          <w:marRight w:val="0"/>
          <w:marTop w:val="0"/>
          <w:marBottom w:val="0"/>
          <w:divBdr>
            <w:top w:val="none" w:sz="0" w:space="0" w:color="auto"/>
            <w:left w:val="none" w:sz="0" w:space="0" w:color="auto"/>
            <w:bottom w:val="none" w:sz="0" w:space="0" w:color="auto"/>
            <w:right w:val="none" w:sz="0" w:space="0" w:color="auto"/>
          </w:divBdr>
        </w:div>
        <w:div w:id="1413965848">
          <w:marLeft w:val="640"/>
          <w:marRight w:val="0"/>
          <w:marTop w:val="0"/>
          <w:marBottom w:val="0"/>
          <w:divBdr>
            <w:top w:val="none" w:sz="0" w:space="0" w:color="auto"/>
            <w:left w:val="none" w:sz="0" w:space="0" w:color="auto"/>
            <w:bottom w:val="none" w:sz="0" w:space="0" w:color="auto"/>
            <w:right w:val="none" w:sz="0" w:space="0" w:color="auto"/>
          </w:divBdr>
        </w:div>
        <w:div w:id="1416590617">
          <w:marLeft w:val="640"/>
          <w:marRight w:val="0"/>
          <w:marTop w:val="0"/>
          <w:marBottom w:val="0"/>
          <w:divBdr>
            <w:top w:val="none" w:sz="0" w:space="0" w:color="auto"/>
            <w:left w:val="none" w:sz="0" w:space="0" w:color="auto"/>
            <w:bottom w:val="none" w:sz="0" w:space="0" w:color="auto"/>
            <w:right w:val="none" w:sz="0" w:space="0" w:color="auto"/>
          </w:divBdr>
        </w:div>
        <w:div w:id="1419643259">
          <w:marLeft w:val="640"/>
          <w:marRight w:val="0"/>
          <w:marTop w:val="0"/>
          <w:marBottom w:val="0"/>
          <w:divBdr>
            <w:top w:val="none" w:sz="0" w:space="0" w:color="auto"/>
            <w:left w:val="none" w:sz="0" w:space="0" w:color="auto"/>
            <w:bottom w:val="none" w:sz="0" w:space="0" w:color="auto"/>
            <w:right w:val="none" w:sz="0" w:space="0" w:color="auto"/>
          </w:divBdr>
        </w:div>
        <w:div w:id="1426225660">
          <w:marLeft w:val="640"/>
          <w:marRight w:val="0"/>
          <w:marTop w:val="0"/>
          <w:marBottom w:val="0"/>
          <w:divBdr>
            <w:top w:val="none" w:sz="0" w:space="0" w:color="auto"/>
            <w:left w:val="none" w:sz="0" w:space="0" w:color="auto"/>
            <w:bottom w:val="none" w:sz="0" w:space="0" w:color="auto"/>
            <w:right w:val="none" w:sz="0" w:space="0" w:color="auto"/>
          </w:divBdr>
        </w:div>
        <w:div w:id="1462188537">
          <w:marLeft w:val="640"/>
          <w:marRight w:val="0"/>
          <w:marTop w:val="0"/>
          <w:marBottom w:val="0"/>
          <w:divBdr>
            <w:top w:val="none" w:sz="0" w:space="0" w:color="auto"/>
            <w:left w:val="none" w:sz="0" w:space="0" w:color="auto"/>
            <w:bottom w:val="none" w:sz="0" w:space="0" w:color="auto"/>
            <w:right w:val="none" w:sz="0" w:space="0" w:color="auto"/>
          </w:divBdr>
        </w:div>
        <w:div w:id="1480224379">
          <w:marLeft w:val="640"/>
          <w:marRight w:val="0"/>
          <w:marTop w:val="0"/>
          <w:marBottom w:val="0"/>
          <w:divBdr>
            <w:top w:val="none" w:sz="0" w:space="0" w:color="auto"/>
            <w:left w:val="none" w:sz="0" w:space="0" w:color="auto"/>
            <w:bottom w:val="none" w:sz="0" w:space="0" w:color="auto"/>
            <w:right w:val="none" w:sz="0" w:space="0" w:color="auto"/>
          </w:divBdr>
        </w:div>
        <w:div w:id="1482188867">
          <w:marLeft w:val="640"/>
          <w:marRight w:val="0"/>
          <w:marTop w:val="0"/>
          <w:marBottom w:val="0"/>
          <w:divBdr>
            <w:top w:val="none" w:sz="0" w:space="0" w:color="auto"/>
            <w:left w:val="none" w:sz="0" w:space="0" w:color="auto"/>
            <w:bottom w:val="none" w:sz="0" w:space="0" w:color="auto"/>
            <w:right w:val="none" w:sz="0" w:space="0" w:color="auto"/>
          </w:divBdr>
        </w:div>
        <w:div w:id="1510833322">
          <w:marLeft w:val="640"/>
          <w:marRight w:val="0"/>
          <w:marTop w:val="0"/>
          <w:marBottom w:val="0"/>
          <w:divBdr>
            <w:top w:val="none" w:sz="0" w:space="0" w:color="auto"/>
            <w:left w:val="none" w:sz="0" w:space="0" w:color="auto"/>
            <w:bottom w:val="none" w:sz="0" w:space="0" w:color="auto"/>
            <w:right w:val="none" w:sz="0" w:space="0" w:color="auto"/>
          </w:divBdr>
        </w:div>
        <w:div w:id="1633288958">
          <w:marLeft w:val="640"/>
          <w:marRight w:val="0"/>
          <w:marTop w:val="0"/>
          <w:marBottom w:val="0"/>
          <w:divBdr>
            <w:top w:val="none" w:sz="0" w:space="0" w:color="auto"/>
            <w:left w:val="none" w:sz="0" w:space="0" w:color="auto"/>
            <w:bottom w:val="none" w:sz="0" w:space="0" w:color="auto"/>
            <w:right w:val="none" w:sz="0" w:space="0" w:color="auto"/>
          </w:divBdr>
        </w:div>
        <w:div w:id="1640262095">
          <w:marLeft w:val="640"/>
          <w:marRight w:val="0"/>
          <w:marTop w:val="0"/>
          <w:marBottom w:val="0"/>
          <w:divBdr>
            <w:top w:val="none" w:sz="0" w:space="0" w:color="auto"/>
            <w:left w:val="none" w:sz="0" w:space="0" w:color="auto"/>
            <w:bottom w:val="none" w:sz="0" w:space="0" w:color="auto"/>
            <w:right w:val="none" w:sz="0" w:space="0" w:color="auto"/>
          </w:divBdr>
        </w:div>
        <w:div w:id="1668248842">
          <w:marLeft w:val="640"/>
          <w:marRight w:val="0"/>
          <w:marTop w:val="0"/>
          <w:marBottom w:val="0"/>
          <w:divBdr>
            <w:top w:val="none" w:sz="0" w:space="0" w:color="auto"/>
            <w:left w:val="none" w:sz="0" w:space="0" w:color="auto"/>
            <w:bottom w:val="none" w:sz="0" w:space="0" w:color="auto"/>
            <w:right w:val="none" w:sz="0" w:space="0" w:color="auto"/>
          </w:divBdr>
        </w:div>
        <w:div w:id="1680737278">
          <w:marLeft w:val="640"/>
          <w:marRight w:val="0"/>
          <w:marTop w:val="0"/>
          <w:marBottom w:val="0"/>
          <w:divBdr>
            <w:top w:val="none" w:sz="0" w:space="0" w:color="auto"/>
            <w:left w:val="none" w:sz="0" w:space="0" w:color="auto"/>
            <w:bottom w:val="none" w:sz="0" w:space="0" w:color="auto"/>
            <w:right w:val="none" w:sz="0" w:space="0" w:color="auto"/>
          </w:divBdr>
        </w:div>
        <w:div w:id="1737629720">
          <w:marLeft w:val="640"/>
          <w:marRight w:val="0"/>
          <w:marTop w:val="0"/>
          <w:marBottom w:val="0"/>
          <w:divBdr>
            <w:top w:val="none" w:sz="0" w:space="0" w:color="auto"/>
            <w:left w:val="none" w:sz="0" w:space="0" w:color="auto"/>
            <w:bottom w:val="none" w:sz="0" w:space="0" w:color="auto"/>
            <w:right w:val="none" w:sz="0" w:space="0" w:color="auto"/>
          </w:divBdr>
        </w:div>
        <w:div w:id="1755741983">
          <w:marLeft w:val="640"/>
          <w:marRight w:val="0"/>
          <w:marTop w:val="0"/>
          <w:marBottom w:val="0"/>
          <w:divBdr>
            <w:top w:val="none" w:sz="0" w:space="0" w:color="auto"/>
            <w:left w:val="none" w:sz="0" w:space="0" w:color="auto"/>
            <w:bottom w:val="none" w:sz="0" w:space="0" w:color="auto"/>
            <w:right w:val="none" w:sz="0" w:space="0" w:color="auto"/>
          </w:divBdr>
        </w:div>
        <w:div w:id="1759793570">
          <w:marLeft w:val="640"/>
          <w:marRight w:val="0"/>
          <w:marTop w:val="0"/>
          <w:marBottom w:val="0"/>
          <w:divBdr>
            <w:top w:val="none" w:sz="0" w:space="0" w:color="auto"/>
            <w:left w:val="none" w:sz="0" w:space="0" w:color="auto"/>
            <w:bottom w:val="none" w:sz="0" w:space="0" w:color="auto"/>
            <w:right w:val="none" w:sz="0" w:space="0" w:color="auto"/>
          </w:divBdr>
        </w:div>
        <w:div w:id="1763454258">
          <w:marLeft w:val="640"/>
          <w:marRight w:val="0"/>
          <w:marTop w:val="0"/>
          <w:marBottom w:val="0"/>
          <w:divBdr>
            <w:top w:val="none" w:sz="0" w:space="0" w:color="auto"/>
            <w:left w:val="none" w:sz="0" w:space="0" w:color="auto"/>
            <w:bottom w:val="none" w:sz="0" w:space="0" w:color="auto"/>
            <w:right w:val="none" w:sz="0" w:space="0" w:color="auto"/>
          </w:divBdr>
        </w:div>
        <w:div w:id="1783456813">
          <w:marLeft w:val="640"/>
          <w:marRight w:val="0"/>
          <w:marTop w:val="0"/>
          <w:marBottom w:val="0"/>
          <w:divBdr>
            <w:top w:val="none" w:sz="0" w:space="0" w:color="auto"/>
            <w:left w:val="none" w:sz="0" w:space="0" w:color="auto"/>
            <w:bottom w:val="none" w:sz="0" w:space="0" w:color="auto"/>
            <w:right w:val="none" w:sz="0" w:space="0" w:color="auto"/>
          </w:divBdr>
        </w:div>
        <w:div w:id="1799494756">
          <w:marLeft w:val="640"/>
          <w:marRight w:val="0"/>
          <w:marTop w:val="0"/>
          <w:marBottom w:val="0"/>
          <w:divBdr>
            <w:top w:val="none" w:sz="0" w:space="0" w:color="auto"/>
            <w:left w:val="none" w:sz="0" w:space="0" w:color="auto"/>
            <w:bottom w:val="none" w:sz="0" w:space="0" w:color="auto"/>
            <w:right w:val="none" w:sz="0" w:space="0" w:color="auto"/>
          </w:divBdr>
        </w:div>
        <w:div w:id="1804500001">
          <w:marLeft w:val="640"/>
          <w:marRight w:val="0"/>
          <w:marTop w:val="0"/>
          <w:marBottom w:val="0"/>
          <w:divBdr>
            <w:top w:val="none" w:sz="0" w:space="0" w:color="auto"/>
            <w:left w:val="none" w:sz="0" w:space="0" w:color="auto"/>
            <w:bottom w:val="none" w:sz="0" w:space="0" w:color="auto"/>
            <w:right w:val="none" w:sz="0" w:space="0" w:color="auto"/>
          </w:divBdr>
        </w:div>
        <w:div w:id="1815949031">
          <w:marLeft w:val="640"/>
          <w:marRight w:val="0"/>
          <w:marTop w:val="0"/>
          <w:marBottom w:val="0"/>
          <w:divBdr>
            <w:top w:val="none" w:sz="0" w:space="0" w:color="auto"/>
            <w:left w:val="none" w:sz="0" w:space="0" w:color="auto"/>
            <w:bottom w:val="none" w:sz="0" w:space="0" w:color="auto"/>
            <w:right w:val="none" w:sz="0" w:space="0" w:color="auto"/>
          </w:divBdr>
        </w:div>
        <w:div w:id="1928884323">
          <w:marLeft w:val="640"/>
          <w:marRight w:val="0"/>
          <w:marTop w:val="0"/>
          <w:marBottom w:val="0"/>
          <w:divBdr>
            <w:top w:val="none" w:sz="0" w:space="0" w:color="auto"/>
            <w:left w:val="none" w:sz="0" w:space="0" w:color="auto"/>
            <w:bottom w:val="none" w:sz="0" w:space="0" w:color="auto"/>
            <w:right w:val="none" w:sz="0" w:space="0" w:color="auto"/>
          </w:divBdr>
        </w:div>
        <w:div w:id="1994795993">
          <w:marLeft w:val="640"/>
          <w:marRight w:val="0"/>
          <w:marTop w:val="0"/>
          <w:marBottom w:val="0"/>
          <w:divBdr>
            <w:top w:val="none" w:sz="0" w:space="0" w:color="auto"/>
            <w:left w:val="none" w:sz="0" w:space="0" w:color="auto"/>
            <w:bottom w:val="none" w:sz="0" w:space="0" w:color="auto"/>
            <w:right w:val="none" w:sz="0" w:space="0" w:color="auto"/>
          </w:divBdr>
        </w:div>
        <w:div w:id="2044475193">
          <w:marLeft w:val="640"/>
          <w:marRight w:val="0"/>
          <w:marTop w:val="0"/>
          <w:marBottom w:val="0"/>
          <w:divBdr>
            <w:top w:val="none" w:sz="0" w:space="0" w:color="auto"/>
            <w:left w:val="none" w:sz="0" w:space="0" w:color="auto"/>
            <w:bottom w:val="none" w:sz="0" w:space="0" w:color="auto"/>
            <w:right w:val="none" w:sz="0" w:space="0" w:color="auto"/>
          </w:divBdr>
        </w:div>
      </w:divsChild>
    </w:div>
    <w:div w:id="1754666095">
      <w:marLeft w:val="640"/>
      <w:marRight w:val="0"/>
      <w:marTop w:val="0"/>
      <w:marBottom w:val="0"/>
      <w:divBdr>
        <w:top w:val="none" w:sz="0" w:space="0" w:color="auto"/>
        <w:left w:val="none" w:sz="0" w:space="0" w:color="auto"/>
        <w:bottom w:val="none" w:sz="0" w:space="0" w:color="auto"/>
        <w:right w:val="none" w:sz="0" w:space="0" w:color="auto"/>
      </w:divBdr>
    </w:div>
    <w:div w:id="1754742549">
      <w:marLeft w:val="640"/>
      <w:marRight w:val="0"/>
      <w:marTop w:val="0"/>
      <w:marBottom w:val="0"/>
      <w:divBdr>
        <w:top w:val="none" w:sz="0" w:space="0" w:color="auto"/>
        <w:left w:val="none" w:sz="0" w:space="0" w:color="auto"/>
        <w:bottom w:val="none" w:sz="0" w:space="0" w:color="auto"/>
        <w:right w:val="none" w:sz="0" w:space="0" w:color="auto"/>
      </w:divBdr>
    </w:div>
    <w:div w:id="1755739470">
      <w:marLeft w:val="640"/>
      <w:marRight w:val="0"/>
      <w:marTop w:val="0"/>
      <w:marBottom w:val="0"/>
      <w:divBdr>
        <w:top w:val="none" w:sz="0" w:space="0" w:color="auto"/>
        <w:left w:val="none" w:sz="0" w:space="0" w:color="auto"/>
        <w:bottom w:val="none" w:sz="0" w:space="0" w:color="auto"/>
        <w:right w:val="none" w:sz="0" w:space="0" w:color="auto"/>
      </w:divBdr>
    </w:div>
    <w:div w:id="1755934831">
      <w:marLeft w:val="640"/>
      <w:marRight w:val="0"/>
      <w:marTop w:val="0"/>
      <w:marBottom w:val="0"/>
      <w:divBdr>
        <w:top w:val="none" w:sz="0" w:space="0" w:color="auto"/>
        <w:left w:val="none" w:sz="0" w:space="0" w:color="auto"/>
        <w:bottom w:val="none" w:sz="0" w:space="0" w:color="auto"/>
        <w:right w:val="none" w:sz="0" w:space="0" w:color="auto"/>
      </w:divBdr>
    </w:div>
    <w:div w:id="1756975345">
      <w:marLeft w:val="640"/>
      <w:marRight w:val="0"/>
      <w:marTop w:val="0"/>
      <w:marBottom w:val="0"/>
      <w:divBdr>
        <w:top w:val="none" w:sz="0" w:space="0" w:color="auto"/>
        <w:left w:val="none" w:sz="0" w:space="0" w:color="auto"/>
        <w:bottom w:val="none" w:sz="0" w:space="0" w:color="auto"/>
        <w:right w:val="none" w:sz="0" w:space="0" w:color="auto"/>
      </w:divBdr>
    </w:div>
    <w:div w:id="1757248217">
      <w:marLeft w:val="640"/>
      <w:marRight w:val="0"/>
      <w:marTop w:val="0"/>
      <w:marBottom w:val="0"/>
      <w:divBdr>
        <w:top w:val="none" w:sz="0" w:space="0" w:color="auto"/>
        <w:left w:val="none" w:sz="0" w:space="0" w:color="auto"/>
        <w:bottom w:val="none" w:sz="0" w:space="0" w:color="auto"/>
        <w:right w:val="none" w:sz="0" w:space="0" w:color="auto"/>
      </w:divBdr>
    </w:div>
    <w:div w:id="1757676892">
      <w:marLeft w:val="640"/>
      <w:marRight w:val="0"/>
      <w:marTop w:val="0"/>
      <w:marBottom w:val="0"/>
      <w:divBdr>
        <w:top w:val="none" w:sz="0" w:space="0" w:color="auto"/>
        <w:left w:val="none" w:sz="0" w:space="0" w:color="auto"/>
        <w:bottom w:val="none" w:sz="0" w:space="0" w:color="auto"/>
        <w:right w:val="none" w:sz="0" w:space="0" w:color="auto"/>
      </w:divBdr>
    </w:div>
    <w:div w:id="1757701196">
      <w:marLeft w:val="640"/>
      <w:marRight w:val="0"/>
      <w:marTop w:val="0"/>
      <w:marBottom w:val="0"/>
      <w:divBdr>
        <w:top w:val="none" w:sz="0" w:space="0" w:color="auto"/>
        <w:left w:val="none" w:sz="0" w:space="0" w:color="auto"/>
        <w:bottom w:val="none" w:sz="0" w:space="0" w:color="auto"/>
        <w:right w:val="none" w:sz="0" w:space="0" w:color="auto"/>
      </w:divBdr>
    </w:div>
    <w:div w:id="1758089042">
      <w:marLeft w:val="640"/>
      <w:marRight w:val="0"/>
      <w:marTop w:val="0"/>
      <w:marBottom w:val="0"/>
      <w:divBdr>
        <w:top w:val="none" w:sz="0" w:space="0" w:color="auto"/>
        <w:left w:val="none" w:sz="0" w:space="0" w:color="auto"/>
        <w:bottom w:val="none" w:sz="0" w:space="0" w:color="auto"/>
        <w:right w:val="none" w:sz="0" w:space="0" w:color="auto"/>
      </w:divBdr>
    </w:div>
    <w:div w:id="1758205922">
      <w:marLeft w:val="640"/>
      <w:marRight w:val="0"/>
      <w:marTop w:val="0"/>
      <w:marBottom w:val="0"/>
      <w:divBdr>
        <w:top w:val="none" w:sz="0" w:space="0" w:color="auto"/>
        <w:left w:val="none" w:sz="0" w:space="0" w:color="auto"/>
        <w:bottom w:val="none" w:sz="0" w:space="0" w:color="auto"/>
        <w:right w:val="none" w:sz="0" w:space="0" w:color="auto"/>
      </w:divBdr>
    </w:div>
    <w:div w:id="1758212880">
      <w:marLeft w:val="640"/>
      <w:marRight w:val="0"/>
      <w:marTop w:val="0"/>
      <w:marBottom w:val="0"/>
      <w:divBdr>
        <w:top w:val="none" w:sz="0" w:space="0" w:color="auto"/>
        <w:left w:val="none" w:sz="0" w:space="0" w:color="auto"/>
        <w:bottom w:val="none" w:sz="0" w:space="0" w:color="auto"/>
        <w:right w:val="none" w:sz="0" w:space="0" w:color="auto"/>
      </w:divBdr>
    </w:div>
    <w:div w:id="1758288163">
      <w:marLeft w:val="640"/>
      <w:marRight w:val="0"/>
      <w:marTop w:val="0"/>
      <w:marBottom w:val="0"/>
      <w:divBdr>
        <w:top w:val="none" w:sz="0" w:space="0" w:color="auto"/>
        <w:left w:val="none" w:sz="0" w:space="0" w:color="auto"/>
        <w:bottom w:val="none" w:sz="0" w:space="0" w:color="auto"/>
        <w:right w:val="none" w:sz="0" w:space="0" w:color="auto"/>
      </w:divBdr>
    </w:div>
    <w:div w:id="1758790242">
      <w:marLeft w:val="640"/>
      <w:marRight w:val="0"/>
      <w:marTop w:val="0"/>
      <w:marBottom w:val="0"/>
      <w:divBdr>
        <w:top w:val="none" w:sz="0" w:space="0" w:color="auto"/>
        <w:left w:val="none" w:sz="0" w:space="0" w:color="auto"/>
        <w:bottom w:val="none" w:sz="0" w:space="0" w:color="auto"/>
        <w:right w:val="none" w:sz="0" w:space="0" w:color="auto"/>
      </w:divBdr>
    </w:div>
    <w:div w:id="1758860848">
      <w:marLeft w:val="640"/>
      <w:marRight w:val="0"/>
      <w:marTop w:val="0"/>
      <w:marBottom w:val="0"/>
      <w:divBdr>
        <w:top w:val="none" w:sz="0" w:space="0" w:color="auto"/>
        <w:left w:val="none" w:sz="0" w:space="0" w:color="auto"/>
        <w:bottom w:val="none" w:sz="0" w:space="0" w:color="auto"/>
        <w:right w:val="none" w:sz="0" w:space="0" w:color="auto"/>
      </w:divBdr>
    </w:div>
    <w:div w:id="1758862561">
      <w:marLeft w:val="640"/>
      <w:marRight w:val="0"/>
      <w:marTop w:val="0"/>
      <w:marBottom w:val="0"/>
      <w:divBdr>
        <w:top w:val="none" w:sz="0" w:space="0" w:color="auto"/>
        <w:left w:val="none" w:sz="0" w:space="0" w:color="auto"/>
        <w:bottom w:val="none" w:sz="0" w:space="0" w:color="auto"/>
        <w:right w:val="none" w:sz="0" w:space="0" w:color="auto"/>
      </w:divBdr>
    </w:div>
    <w:div w:id="1759473341">
      <w:marLeft w:val="640"/>
      <w:marRight w:val="0"/>
      <w:marTop w:val="0"/>
      <w:marBottom w:val="0"/>
      <w:divBdr>
        <w:top w:val="none" w:sz="0" w:space="0" w:color="auto"/>
        <w:left w:val="none" w:sz="0" w:space="0" w:color="auto"/>
        <w:bottom w:val="none" w:sz="0" w:space="0" w:color="auto"/>
        <w:right w:val="none" w:sz="0" w:space="0" w:color="auto"/>
      </w:divBdr>
    </w:div>
    <w:div w:id="1759516482">
      <w:marLeft w:val="640"/>
      <w:marRight w:val="0"/>
      <w:marTop w:val="0"/>
      <w:marBottom w:val="0"/>
      <w:divBdr>
        <w:top w:val="none" w:sz="0" w:space="0" w:color="auto"/>
        <w:left w:val="none" w:sz="0" w:space="0" w:color="auto"/>
        <w:bottom w:val="none" w:sz="0" w:space="0" w:color="auto"/>
        <w:right w:val="none" w:sz="0" w:space="0" w:color="auto"/>
      </w:divBdr>
    </w:div>
    <w:div w:id="1759599007">
      <w:marLeft w:val="640"/>
      <w:marRight w:val="0"/>
      <w:marTop w:val="0"/>
      <w:marBottom w:val="0"/>
      <w:divBdr>
        <w:top w:val="none" w:sz="0" w:space="0" w:color="auto"/>
        <w:left w:val="none" w:sz="0" w:space="0" w:color="auto"/>
        <w:bottom w:val="none" w:sz="0" w:space="0" w:color="auto"/>
        <w:right w:val="none" w:sz="0" w:space="0" w:color="auto"/>
      </w:divBdr>
    </w:div>
    <w:div w:id="1759669790">
      <w:marLeft w:val="640"/>
      <w:marRight w:val="0"/>
      <w:marTop w:val="0"/>
      <w:marBottom w:val="0"/>
      <w:divBdr>
        <w:top w:val="none" w:sz="0" w:space="0" w:color="auto"/>
        <w:left w:val="none" w:sz="0" w:space="0" w:color="auto"/>
        <w:bottom w:val="none" w:sz="0" w:space="0" w:color="auto"/>
        <w:right w:val="none" w:sz="0" w:space="0" w:color="auto"/>
      </w:divBdr>
    </w:div>
    <w:div w:id="1759936394">
      <w:marLeft w:val="640"/>
      <w:marRight w:val="0"/>
      <w:marTop w:val="0"/>
      <w:marBottom w:val="0"/>
      <w:divBdr>
        <w:top w:val="none" w:sz="0" w:space="0" w:color="auto"/>
        <w:left w:val="none" w:sz="0" w:space="0" w:color="auto"/>
        <w:bottom w:val="none" w:sz="0" w:space="0" w:color="auto"/>
        <w:right w:val="none" w:sz="0" w:space="0" w:color="auto"/>
      </w:divBdr>
    </w:div>
    <w:div w:id="1760715146">
      <w:marLeft w:val="640"/>
      <w:marRight w:val="0"/>
      <w:marTop w:val="0"/>
      <w:marBottom w:val="0"/>
      <w:divBdr>
        <w:top w:val="none" w:sz="0" w:space="0" w:color="auto"/>
        <w:left w:val="none" w:sz="0" w:space="0" w:color="auto"/>
        <w:bottom w:val="none" w:sz="0" w:space="0" w:color="auto"/>
        <w:right w:val="none" w:sz="0" w:space="0" w:color="auto"/>
      </w:divBdr>
    </w:div>
    <w:div w:id="1760905975">
      <w:marLeft w:val="640"/>
      <w:marRight w:val="0"/>
      <w:marTop w:val="0"/>
      <w:marBottom w:val="0"/>
      <w:divBdr>
        <w:top w:val="none" w:sz="0" w:space="0" w:color="auto"/>
        <w:left w:val="none" w:sz="0" w:space="0" w:color="auto"/>
        <w:bottom w:val="none" w:sz="0" w:space="0" w:color="auto"/>
        <w:right w:val="none" w:sz="0" w:space="0" w:color="auto"/>
      </w:divBdr>
    </w:div>
    <w:div w:id="1761101442">
      <w:bodyDiv w:val="1"/>
      <w:marLeft w:val="0"/>
      <w:marRight w:val="0"/>
      <w:marTop w:val="0"/>
      <w:marBottom w:val="0"/>
      <w:divBdr>
        <w:top w:val="none" w:sz="0" w:space="0" w:color="auto"/>
        <w:left w:val="none" w:sz="0" w:space="0" w:color="auto"/>
        <w:bottom w:val="none" w:sz="0" w:space="0" w:color="auto"/>
        <w:right w:val="none" w:sz="0" w:space="0" w:color="auto"/>
      </w:divBdr>
      <w:divsChild>
        <w:div w:id="14232940">
          <w:marLeft w:val="640"/>
          <w:marRight w:val="0"/>
          <w:marTop w:val="0"/>
          <w:marBottom w:val="0"/>
          <w:divBdr>
            <w:top w:val="none" w:sz="0" w:space="0" w:color="auto"/>
            <w:left w:val="none" w:sz="0" w:space="0" w:color="auto"/>
            <w:bottom w:val="none" w:sz="0" w:space="0" w:color="auto"/>
            <w:right w:val="none" w:sz="0" w:space="0" w:color="auto"/>
          </w:divBdr>
        </w:div>
        <w:div w:id="19474323">
          <w:marLeft w:val="640"/>
          <w:marRight w:val="0"/>
          <w:marTop w:val="0"/>
          <w:marBottom w:val="0"/>
          <w:divBdr>
            <w:top w:val="none" w:sz="0" w:space="0" w:color="auto"/>
            <w:left w:val="none" w:sz="0" w:space="0" w:color="auto"/>
            <w:bottom w:val="none" w:sz="0" w:space="0" w:color="auto"/>
            <w:right w:val="none" w:sz="0" w:space="0" w:color="auto"/>
          </w:divBdr>
        </w:div>
        <w:div w:id="122160526">
          <w:marLeft w:val="640"/>
          <w:marRight w:val="0"/>
          <w:marTop w:val="0"/>
          <w:marBottom w:val="0"/>
          <w:divBdr>
            <w:top w:val="none" w:sz="0" w:space="0" w:color="auto"/>
            <w:left w:val="none" w:sz="0" w:space="0" w:color="auto"/>
            <w:bottom w:val="none" w:sz="0" w:space="0" w:color="auto"/>
            <w:right w:val="none" w:sz="0" w:space="0" w:color="auto"/>
          </w:divBdr>
        </w:div>
        <w:div w:id="124587750">
          <w:marLeft w:val="640"/>
          <w:marRight w:val="0"/>
          <w:marTop w:val="0"/>
          <w:marBottom w:val="0"/>
          <w:divBdr>
            <w:top w:val="none" w:sz="0" w:space="0" w:color="auto"/>
            <w:left w:val="none" w:sz="0" w:space="0" w:color="auto"/>
            <w:bottom w:val="none" w:sz="0" w:space="0" w:color="auto"/>
            <w:right w:val="none" w:sz="0" w:space="0" w:color="auto"/>
          </w:divBdr>
        </w:div>
        <w:div w:id="129901471">
          <w:marLeft w:val="640"/>
          <w:marRight w:val="0"/>
          <w:marTop w:val="0"/>
          <w:marBottom w:val="0"/>
          <w:divBdr>
            <w:top w:val="none" w:sz="0" w:space="0" w:color="auto"/>
            <w:left w:val="none" w:sz="0" w:space="0" w:color="auto"/>
            <w:bottom w:val="none" w:sz="0" w:space="0" w:color="auto"/>
            <w:right w:val="none" w:sz="0" w:space="0" w:color="auto"/>
          </w:divBdr>
        </w:div>
        <w:div w:id="159318843">
          <w:marLeft w:val="640"/>
          <w:marRight w:val="0"/>
          <w:marTop w:val="0"/>
          <w:marBottom w:val="0"/>
          <w:divBdr>
            <w:top w:val="none" w:sz="0" w:space="0" w:color="auto"/>
            <w:left w:val="none" w:sz="0" w:space="0" w:color="auto"/>
            <w:bottom w:val="none" w:sz="0" w:space="0" w:color="auto"/>
            <w:right w:val="none" w:sz="0" w:space="0" w:color="auto"/>
          </w:divBdr>
        </w:div>
        <w:div w:id="166020313">
          <w:marLeft w:val="640"/>
          <w:marRight w:val="0"/>
          <w:marTop w:val="0"/>
          <w:marBottom w:val="0"/>
          <w:divBdr>
            <w:top w:val="none" w:sz="0" w:space="0" w:color="auto"/>
            <w:left w:val="none" w:sz="0" w:space="0" w:color="auto"/>
            <w:bottom w:val="none" w:sz="0" w:space="0" w:color="auto"/>
            <w:right w:val="none" w:sz="0" w:space="0" w:color="auto"/>
          </w:divBdr>
        </w:div>
        <w:div w:id="179591042">
          <w:marLeft w:val="640"/>
          <w:marRight w:val="0"/>
          <w:marTop w:val="0"/>
          <w:marBottom w:val="0"/>
          <w:divBdr>
            <w:top w:val="none" w:sz="0" w:space="0" w:color="auto"/>
            <w:left w:val="none" w:sz="0" w:space="0" w:color="auto"/>
            <w:bottom w:val="none" w:sz="0" w:space="0" w:color="auto"/>
            <w:right w:val="none" w:sz="0" w:space="0" w:color="auto"/>
          </w:divBdr>
        </w:div>
        <w:div w:id="216670943">
          <w:marLeft w:val="640"/>
          <w:marRight w:val="0"/>
          <w:marTop w:val="0"/>
          <w:marBottom w:val="0"/>
          <w:divBdr>
            <w:top w:val="none" w:sz="0" w:space="0" w:color="auto"/>
            <w:left w:val="none" w:sz="0" w:space="0" w:color="auto"/>
            <w:bottom w:val="none" w:sz="0" w:space="0" w:color="auto"/>
            <w:right w:val="none" w:sz="0" w:space="0" w:color="auto"/>
          </w:divBdr>
        </w:div>
        <w:div w:id="241960126">
          <w:marLeft w:val="640"/>
          <w:marRight w:val="0"/>
          <w:marTop w:val="0"/>
          <w:marBottom w:val="0"/>
          <w:divBdr>
            <w:top w:val="none" w:sz="0" w:space="0" w:color="auto"/>
            <w:left w:val="none" w:sz="0" w:space="0" w:color="auto"/>
            <w:bottom w:val="none" w:sz="0" w:space="0" w:color="auto"/>
            <w:right w:val="none" w:sz="0" w:space="0" w:color="auto"/>
          </w:divBdr>
        </w:div>
        <w:div w:id="257108135">
          <w:marLeft w:val="640"/>
          <w:marRight w:val="0"/>
          <w:marTop w:val="0"/>
          <w:marBottom w:val="0"/>
          <w:divBdr>
            <w:top w:val="none" w:sz="0" w:space="0" w:color="auto"/>
            <w:left w:val="none" w:sz="0" w:space="0" w:color="auto"/>
            <w:bottom w:val="none" w:sz="0" w:space="0" w:color="auto"/>
            <w:right w:val="none" w:sz="0" w:space="0" w:color="auto"/>
          </w:divBdr>
        </w:div>
        <w:div w:id="274556810">
          <w:marLeft w:val="640"/>
          <w:marRight w:val="0"/>
          <w:marTop w:val="0"/>
          <w:marBottom w:val="0"/>
          <w:divBdr>
            <w:top w:val="none" w:sz="0" w:space="0" w:color="auto"/>
            <w:left w:val="none" w:sz="0" w:space="0" w:color="auto"/>
            <w:bottom w:val="none" w:sz="0" w:space="0" w:color="auto"/>
            <w:right w:val="none" w:sz="0" w:space="0" w:color="auto"/>
          </w:divBdr>
        </w:div>
        <w:div w:id="276762933">
          <w:marLeft w:val="640"/>
          <w:marRight w:val="0"/>
          <w:marTop w:val="0"/>
          <w:marBottom w:val="0"/>
          <w:divBdr>
            <w:top w:val="none" w:sz="0" w:space="0" w:color="auto"/>
            <w:left w:val="none" w:sz="0" w:space="0" w:color="auto"/>
            <w:bottom w:val="none" w:sz="0" w:space="0" w:color="auto"/>
            <w:right w:val="none" w:sz="0" w:space="0" w:color="auto"/>
          </w:divBdr>
        </w:div>
        <w:div w:id="284048216">
          <w:marLeft w:val="640"/>
          <w:marRight w:val="0"/>
          <w:marTop w:val="0"/>
          <w:marBottom w:val="0"/>
          <w:divBdr>
            <w:top w:val="none" w:sz="0" w:space="0" w:color="auto"/>
            <w:left w:val="none" w:sz="0" w:space="0" w:color="auto"/>
            <w:bottom w:val="none" w:sz="0" w:space="0" w:color="auto"/>
            <w:right w:val="none" w:sz="0" w:space="0" w:color="auto"/>
          </w:divBdr>
        </w:div>
        <w:div w:id="313489844">
          <w:marLeft w:val="640"/>
          <w:marRight w:val="0"/>
          <w:marTop w:val="0"/>
          <w:marBottom w:val="0"/>
          <w:divBdr>
            <w:top w:val="none" w:sz="0" w:space="0" w:color="auto"/>
            <w:left w:val="none" w:sz="0" w:space="0" w:color="auto"/>
            <w:bottom w:val="none" w:sz="0" w:space="0" w:color="auto"/>
            <w:right w:val="none" w:sz="0" w:space="0" w:color="auto"/>
          </w:divBdr>
        </w:div>
        <w:div w:id="322051712">
          <w:marLeft w:val="640"/>
          <w:marRight w:val="0"/>
          <w:marTop w:val="0"/>
          <w:marBottom w:val="0"/>
          <w:divBdr>
            <w:top w:val="none" w:sz="0" w:space="0" w:color="auto"/>
            <w:left w:val="none" w:sz="0" w:space="0" w:color="auto"/>
            <w:bottom w:val="none" w:sz="0" w:space="0" w:color="auto"/>
            <w:right w:val="none" w:sz="0" w:space="0" w:color="auto"/>
          </w:divBdr>
        </w:div>
        <w:div w:id="325325992">
          <w:marLeft w:val="640"/>
          <w:marRight w:val="0"/>
          <w:marTop w:val="0"/>
          <w:marBottom w:val="0"/>
          <w:divBdr>
            <w:top w:val="none" w:sz="0" w:space="0" w:color="auto"/>
            <w:left w:val="none" w:sz="0" w:space="0" w:color="auto"/>
            <w:bottom w:val="none" w:sz="0" w:space="0" w:color="auto"/>
            <w:right w:val="none" w:sz="0" w:space="0" w:color="auto"/>
          </w:divBdr>
        </w:div>
        <w:div w:id="328405321">
          <w:marLeft w:val="640"/>
          <w:marRight w:val="0"/>
          <w:marTop w:val="0"/>
          <w:marBottom w:val="0"/>
          <w:divBdr>
            <w:top w:val="none" w:sz="0" w:space="0" w:color="auto"/>
            <w:left w:val="none" w:sz="0" w:space="0" w:color="auto"/>
            <w:bottom w:val="none" w:sz="0" w:space="0" w:color="auto"/>
            <w:right w:val="none" w:sz="0" w:space="0" w:color="auto"/>
          </w:divBdr>
        </w:div>
        <w:div w:id="333413563">
          <w:marLeft w:val="640"/>
          <w:marRight w:val="0"/>
          <w:marTop w:val="0"/>
          <w:marBottom w:val="0"/>
          <w:divBdr>
            <w:top w:val="none" w:sz="0" w:space="0" w:color="auto"/>
            <w:left w:val="none" w:sz="0" w:space="0" w:color="auto"/>
            <w:bottom w:val="none" w:sz="0" w:space="0" w:color="auto"/>
            <w:right w:val="none" w:sz="0" w:space="0" w:color="auto"/>
          </w:divBdr>
        </w:div>
        <w:div w:id="334118495">
          <w:marLeft w:val="640"/>
          <w:marRight w:val="0"/>
          <w:marTop w:val="0"/>
          <w:marBottom w:val="0"/>
          <w:divBdr>
            <w:top w:val="none" w:sz="0" w:space="0" w:color="auto"/>
            <w:left w:val="none" w:sz="0" w:space="0" w:color="auto"/>
            <w:bottom w:val="none" w:sz="0" w:space="0" w:color="auto"/>
            <w:right w:val="none" w:sz="0" w:space="0" w:color="auto"/>
          </w:divBdr>
        </w:div>
        <w:div w:id="405227136">
          <w:marLeft w:val="640"/>
          <w:marRight w:val="0"/>
          <w:marTop w:val="0"/>
          <w:marBottom w:val="0"/>
          <w:divBdr>
            <w:top w:val="none" w:sz="0" w:space="0" w:color="auto"/>
            <w:left w:val="none" w:sz="0" w:space="0" w:color="auto"/>
            <w:bottom w:val="none" w:sz="0" w:space="0" w:color="auto"/>
            <w:right w:val="none" w:sz="0" w:space="0" w:color="auto"/>
          </w:divBdr>
        </w:div>
        <w:div w:id="419302366">
          <w:marLeft w:val="640"/>
          <w:marRight w:val="0"/>
          <w:marTop w:val="0"/>
          <w:marBottom w:val="0"/>
          <w:divBdr>
            <w:top w:val="none" w:sz="0" w:space="0" w:color="auto"/>
            <w:left w:val="none" w:sz="0" w:space="0" w:color="auto"/>
            <w:bottom w:val="none" w:sz="0" w:space="0" w:color="auto"/>
            <w:right w:val="none" w:sz="0" w:space="0" w:color="auto"/>
          </w:divBdr>
        </w:div>
        <w:div w:id="428356567">
          <w:marLeft w:val="640"/>
          <w:marRight w:val="0"/>
          <w:marTop w:val="0"/>
          <w:marBottom w:val="0"/>
          <w:divBdr>
            <w:top w:val="none" w:sz="0" w:space="0" w:color="auto"/>
            <w:left w:val="none" w:sz="0" w:space="0" w:color="auto"/>
            <w:bottom w:val="none" w:sz="0" w:space="0" w:color="auto"/>
            <w:right w:val="none" w:sz="0" w:space="0" w:color="auto"/>
          </w:divBdr>
        </w:div>
        <w:div w:id="458038700">
          <w:marLeft w:val="640"/>
          <w:marRight w:val="0"/>
          <w:marTop w:val="0"/>
          <w:marBottom w:val="0"/>
          <w:divBdr>
            <w:top w:val="none" w:sz="0" w:space="0" w:color="auto"/>
            <w:left w:val="none" w:sz="0" w:space="0" w:color="auto"/>
            <w:bottom w:val="none" w:sz="0" w:space="0" w:color="auto"/>
            <w:right w:val="none" w:sz="0" w:space="0" w:color="auto"/>
          </w:divBdr>
        </w:div>
        <w:div w:id="471943324">
          <w:marLeft w:val="640"/>
          <w:marRight w:val="0"/>
          <w:marTop w:val="0"/>
          <w:marBottom w:val="0"/>
          <w:divBdr>
            <w:top w:val="none" w:sz="0" w:space="0" w:color="auto"/>
            <w:left w:val="none" w:sz="0" w:space="0" w:color="auto"/>
            <w:bottom w:val="none" w:sz="0" w:space="0" w:color="auto"/>
            <w:right w:val="none" w:sz="0" w:space="0" w:color="auto"/>
          </w:divBdr>
        </w:div>
        <w:div w:id="472021629">
          <w:marLeft w:val="640"/>
          <w:marRight w:val="0"/>
          <w:marTop w:val="0"/>
          <w:marBottom w:val="0"/>
          <w:divBdr>
            <w:top w:val="none" w:sz="0" w:space="0" w:color="auto"/>
            <w:left w:val="none" w:sz="0" w:space="0" w:color="auto"/>
            <w:bottom w:val="none" w:sz="0" w:space="0" w:color="auto"/>
            <w:right w:val="none" w:sz="0" w:space="0" w:color="auto"/>
          </w:divBdr>
        </w:div>
        <w:div w:id="540361251">
          <w:marLeft w:val="640"/>
          <w:marRight w:val="0"/>
          <w:marTop w:val="0"/>
          <w:marBottom w:val="0"/>
          <w:divBdr>
            <w:top w:val="none" w:sz="0" w:space="0" w:color="auto"/>
            <w:left w:val="none" w:sz="0" w:space="0" w:color="auto"/>
            <w:bottom w:val="none" w:sz="0" w:space="0" w:color="auto"/>
            <w:right w:val="none" w:sz="0" w:space="0" w:color="auto"/>
          </w:divBdr>
        </w:div>
        <w:div w:id="543252919">
          <w:marLeft w:val="640"/>
          <w:marRight w:val="0"/>
          <w:marTop w:val="0"/>
          <w:marBottom w:val="0"/>
          <w:divBdr>
            <w:top w:val="none" w:sz="0" w:space="0" w:color="auto"/>
            <w:left w:val="none" w:sz="0" w:space="0" w:color="auto"/>
            <w:bottom w:val="none" w:sz="0" w:space="0" w:color="auto"/>
            <w:right w:val="none" w:sz="0" w:space="0" w:color="auto"/>
          </w:divBdr>
        </w:div>
        <w:div w:id="564606183">
          <w:marLeft w:val="640"/>
          <w:marRight w:val="0"/>
          <w:marTop w:val="0"/>
          <w:marBottom w:val="0"/>
          <w:divBdr>
            <w:top w:val="none" w:sz="0" w:space="0" w:color="auto"/>
            <w:left w:val="none" w:sz="0" w:space="0" w:color="auto"/>
            <w:bottom w:val="none" w:sz="0" w:space="0" w:color="auto"/>
            <w:right w:val="none" w:sz="0" w:space="0" w:color="auto"/>
          </w:divBdr>
        </w:div>
        <w:div w:id="583682563">
          <w:marLeft w:val="640"/>
          <w:marRight w:val="0"/>
          <w:marTop w:val="0"/>
          <w:marBottom w:val="0"/>
          <w:divBdr>
            <w:top w:val="none" w:sz="0" w:space="0" w:color="auto"/>
            <w:left w:val="none" w:sz="0" w:space="0" w:color="auto"/>
            <w:bottom w:val="none" w:sz="0" w:space="0" w:color="auto"/>
            <w:right w:val="none" w:sz="0" w:space="0" w:color="auto"/>
          </w:divBdr>
        </w:div>
        <w:div w:id="617373082">
          <w:marLeft w:val="640"/>
          <w:marRight w:val="0"/>
          <w:marTop w:val="0"/>
          <w:marBottom w:val="0"/>
          <w:divBdr>
            <w:top w:val="none" w:sz="0" w:space="0" w:color="auto"/>
            <w:left w:val="none" w:sz="0" w:space="0" w:color="auto"/>
            <w:bottom w:val="none" w:sz="0" w:space="0" w:color="auto"/>
            <w:right w:val="none" w:sz="0" w:space="0" w:color="auto"/>
          </w:divBdr>
        </w:div>
        <w:div w:id="642663396">
          <w:marLeft w:val="640"/>
          <w:marRight w:val="0"/>
          <w:marTop w:val="0"/>
          <w:marBottom w:val="0"/>
          <w:divBdr>
            <w:top w:val="none" w:sz="0" w:space="0" w:color="auto"/>
            <w:left w:val="none" w:sz="0" w:space="0" w:color="auto"/>
            <w:bottom w:val="none" w:sz="0" w:space="0" w:color="auto"/>
            <w:right w:val="none" w:sz="0" w:space="0" w:color="auto"/>
          </w:divBdr>
        </w:div>
        <w:div w:id="650868649">
          <w:marLeft w:val="640"/>
          <w:marRight w:val="0"/>
          <w:marTop w:val="0"/>
          <w:marBottom w:val="0"/>
          <w:divBdr>
            <w:top w:val="none" w:sz="0" w:space="0" w:color="auto"/>
            <w:left w:val="none" w:sz="0" w:space="0" w:color="auto"/>
            <w:bottom w:val="none" w:sz="0" w:space="0" w:color="auto"/>
            <w:right w:val="none" w:sz="0" w:space="0" w:color="auto"/>
          </w:divBdr>
        </w:div>
        <w:div w:id="664237220">
          <w:marLeft w:val="640"/>
          <w:marRight w:val="0"/>
          <w:marTop w:val="0"/>
          <w:marBottom w:val="0"/>
          <w:divBdr>
            <w:top w:val="none" w:sz="0" w:space="0" w:color="auto"/>
            <w:left w:val="none" w:sz="0" w:space="0" w:color="auto"/>
            <w:bottom w:val="none" w:sz="0" w:space="0" w:color="auto"/>
            <w:right w:val="none" w:sz="0" w:space="0" w:color="auto"/>
          </w:divBdr>
        </w:div>
        <w:div w:id="668679778">
          <w:marLeft w:val="640"/>
          <w:marRight w:val="0"/>
          <w:marTop w:val="0"/>
          <w:marBottom w:val="0"/>
          <w:divBdr>
            <w:top w:val="none" w:sz="0" w:space="0" w:color="auto"/>
            <w:left w:val="none" w:sz="0" w:space="0" w:color="auto"/>
            <w:bottom w:val="none" w:sz="0" w:space="0" w:color="auto"/>
            <w:right w:val="none" w:sz="0" w:space="0" w:color="auto"/>
          </w:divBdr>
        </w:div>
        <w:div w:id="694114398">
          <w:marLeft w:val="640"/>
          <w:marRight w:val="0"/>
          <w:marTop w:val="0"/>
          <w:marBottom w:val="0"/>
          <w:divBdr>
            <w:top w:val="none" w:sz="0" w:space="0" w:color="auto"/>
            <w:left w:val="none" w:sz="0" w:space="0" w:color="auto"/>
            <w:bottom w:val="none" w:sz="0" w:space="0" w:color="auto"/>
            <w:right w:val="none" w:sz="0" w:space="0" w:color="auto"/>
          </w:divBdr>
        </w:div>
        <w:div w:id="709189622">
          <w:marLeft w:val="640"/>
          <w:marRight w:val="0"/>
          <w:marTop w:val="0"/>
          <w:marBottom w:val="0"/>
          <w:divBdr>
            <w:top w:val="none" w:sz="0" w:space="0" w:color="auto"/>
            <w:left w:val="none" w:sz="0" w:space="0" w:color="auto"/>
            <w:bottom w:val="none" w:sz="0" w:space="0" w:color="auto"/>
            <w:right w:val="none" w:sz="0" w:space="0" w:color="auto"/>
          </w:divBdr>
        </w:div>
        <w:div w:id="733167739">
          <w:marLeft w:val="640"/>
          <w:marRight w:val="0"/>
          <w:marTop w:val="0"/>
          <w:marBottom w:val="0"/>
          <w:divBdr>
            <w:top w:val="none" w:sz="0" w:space="0" w:color="auto"/>
            <w:left w:val="none" w:sz="0" w:space="0" w:color="auto"/>
            <w:bottom w:val="none" w:sz="0" w:space="0" w:color="auto"/>
            <w:right w:val="none" w:sz="0" w:space="0" w:color="auto"/>
          </w:divBdr>
        </w:div>
        <w:div w:id="755053955">
          <w:marLeft w:val="640"/>
          <w:marRight w:val="0"/>
          <w:marTop w:val="0"/>
          <w:marBottom w:val="0"/>
          <w:divBdr>
            <w:top w:val="none" w:sz="0" w:space="0" w:color="auto"/>
            <w:left w:val="none" w:sz="0" w:space="0" w:color="auto"/>
            <w:bottom w:val="none" w:sz="0" w:space="0" w:color="auto"/>
            <w:right w:val="none" w:sz="0" w:space="0" w:color="auto"/>
          </w:divBdr>
        </w:div>
        <w:div w:id="786314432">
          <w:marLeft w:val="640"/>
          <w:marRight w:val="0"/>
          <w:marTop w:val="0"/>
          <w:marBottom w:val="0"/>
          <w:divBdr>
            <w:top w:val="none" w:sz="0" w:space="0" w:color="auto"/>
            <w:left w:val="none" w:sz="0" w:space="0" w:color="auto"/>
            <w:bottom w:val="none" w:sz="0" w:space="0" w:color="auto"/>
            <w:right w:val="none" w:sz="0" w:space="0" w:color="auto"/>
          </w:divBdr>
        </w:div>
        <w:div w:id="804391641">
          <w:marLeft w:val="640"/>
          <w:marRight w:val="0"/>
          <w:marTop w:val="0"/>
          <w:marBottom w:val="0"/>
          <w:divBdr>
            <w:top w:val="none" w:sz="0" w:space="0" w:color="auto"/>
            <w:left w:val="none" w:sz="0" w:space="0" w:color="auto"/>
            <w:bottom w:val="none" w:sz="0" w:space="0" w:color="auto"/>
            <w:right w:val="none" w:sz="0" w:space="0" w:color="auto"/>
          </w:divBdr>
        </w:div>
        <w:div w:id="805900956">
          <w:marLeft w:val="640"/>
          <w:marRight w:val="0"/>
          <w:marTop w:val="0"/>
          <w:marBottom w:val="0"/>
          <w:divBdr>
            <w:top w:val="none" w:sz="0" w:space="0" w:color="auto"/>
            <w:left w:val="none" w:sz="0" w:space="0" w:color="auto"/>
            <w:bottom w:val="none" w:sz="0" w:space="0" w:color="auto"/>
            <w:right w:val="none" w:sz="0" w:space="0" w:color="auto"/>
          </w:divBdr>
        </w:div>
        <w:div w:id="809589284">
          <w:marLeft w:val="640"/>
          <w:marRight w:val="0"/>
          <w:marTop w:val="0"/>
          <w:marBottom w:val="0"/>
          <w:divBdr>
            <w:top w:val="none" w:sz="0" w:space="0" w:color="auto"/>
            <w:left w:val="none" w:sz="0" w:space="0" w:color="auto"/>
            <w:bottom w:val="none" w:sz="0" w:space="0" w:color="auto"/>
            <w:right w:val="none" w:sz="0" w:space="0" w:color="auto"/>
          </w:divBdr>
        </w:div>
        <w:div w:id="837505621">
          <w:marLeft w:val="640"/>
          <w:marRight w:val="0"/>
          <w:marTop w:val="0"/>
          <w:marBottom w:val="0"/>
          <w:divBdr>
            <w:top w:val="none" w:sz="0" w:space="0" w:color="auto"/>
            <w:left w:val="none" w:sz="0" w:space="0" w:color="auto"/>
            <w:bottom w:val="none" w:sz="0" w:space="0" w:color="auto"/>
            <w:right w:val="none" w:sz="0" w:space="0" w:color="auto"/>
          </w:divBdr>
        </w:div>
        <w:div w:id="859976988">
          <w:marLeft w:val="640"/>
          <w:marRight w:val="0"/>
          <w:marTop w:val="0"/>
          <w:marBottom w:val="0"/>
          <w:divBdr>
            <w:top w:val="none" w:sz="0" w:space="0" w:color="auto"/>
            <w:left w:val="none" w:sz="0" w:space="0" w:color="auto"/>
            <w:bottom w:val="none" w:sz="0" w:space="0" w:color="auto"/>
            <w:right w:val="none" w:sz="0" w:space="0" w:color="auto"/>
          </w:divBdr>
        </w:div>
        <w:div w:id="922883020">
          <w:marLeft w:val="640"/>
          <w:marRight w:val="0"/>
          <w:marTop w:val="0"/>
          <w:marBottom w:val="0"/>
          <w:divBdr>
            <w:top w:val="none" w:sz="0" w:space="0" w:color="auto"/>
            <w:left w:val="none" w:sz="0" w:space="0" w:color="auto"/>
            <w:bottom w:val="none" w:sz="0" w:space="0" w:color="auto"/>
            <w:right w:val="none" w:sz="0" w:space="0" w:color="auto"/>
          </w:divBdr>
        </w:div>
        <w:div w:id="932906406">
          <w:marLeft w:val="640"/>
          <w:marRight w:val="0"/>
          <w:marTop w:val="0"/>
          <w:marBottom w:val="0"/>
          <w:divBdr>
            <w:top w:val="none" w:sz="0" w:space="0" w:color="auto"/>
            <w:left w:val="none" w:sz="0" w:space="0" w:color="auto"/>
            <w:bottom w:val="none" w:sz="0" w:space="0" w:color="auto"/>
            <w:right w:val="none" w:sz="0" w:space="0" w:color="auto"/>
          </w:divBdr>
        </w:div>
        <w:div w:id="987244781">
          <w:marLeft w:val="640"/>
          <w:marRight w:val="0"/>
          <w:marTop w:val="0"/>
          <w:marBottom w:val="0"/>
          <w:divBdr>
            <w:top w:val="none" w:sz="0" w:space="0" w:color="auto"/>
            <w:left w:val="none" w:sz="0" w:space="0" w:color="auto"/>
            <w:bottom w:val="none" w:sz="0" w:space="0" w:color="auto"/>
            <w:right w:val="none" w:sz="0" w:space="0" w:color="auto"/>
          </w:divBdr>
        </w:div>
        <w:div w:id="992181181">
          <w:marLeft w:val="640"/>
          <w:marRight w:val="0"/>
          <w:marTop w:val="0"/>
          <w:marBottom w:val="0"/>
          <w:divBdr>
            <w:top w:val="none" w:sz="0" w:space="0" w:color="auto"/>
            <w:left w:val="none" w:sz="0" w:space="0" w:color="auto"/>
            <w:bottom w:val="none" w:sz="0" w:space="0" w:color="auto"/>
            <w:right w:val="none" w:sz="0" w:space="0" w:color="auto"/>
          </w:divBdr>
        </w:div>
        <w:div w:id="1009332076">
          <w:marLeft w:val="640"/>
          <w:marRight w:val="0"/>
          <w:marTop w:val="0"/>
          <w:marBottom w:val="0"/>
          <w:divBdr>
            <w:top w:val="none" w:sz="0" w:space="0" w:color="auto"/>
            <w:left w:val="none" w:sz="0" w:space="0" w:color="auto"/>
            <w:bottom w:val="none" w:sz="0" w:space="0" w:color="auto"/>
            <w:right w:val="none" w:sz="0" w:space="0" w:color="auto"/>
          </w:divBdr>
        </w:div>
        <w:div w:id="1053114949">
          <w:marLeft w:val="640"/>
          <w:marRight w:val="0"/>
          <w:marTop w:val="0"/>
          <w:marBottom w:val="0"/>
          <w:divBdr>
            <w:top w:val="none" w:sz="0" w:space="0" w:color="auto"/>
            <w:left w:val="none" w:sz="0" w:space="0" w:color="auto"/>
            <w:bottom w:val="none" w:sz="0" w:space="0" w:color="auto"/>
            <w:right w:val="none" w:sz="0" w:space="0" w:color="auto"/>
          </w:divBdr>
        </w:div>
        <w:div w:id="1072891736">
          <w:marLeft w:val="640"/>
          <w:marRight w:val="0"/>
          <w:marTop w:val="0"/>
          <w:marBottom w:val="0"/>
          <w:divBdr>
            <w:top w:val="none" w:sz="0" w:space="0" w:color="auto"/>
            <w:left w:val="none" w:sz="0" w:space="0" w:color="auto"/>
            <w:bottom w:val="none" w:sz="0" w:space="0" w:color="auto"/>
            <w:right w:val="none" w:sz="0" w:space="0" w:color="auto"/>
          </w:divBdr>
        </w:div>
        <w:div w:id="1154681616">
          <w:marLeft w:val="640"/>
          <w:marRight w:val="0"/>
          <w:marTop w:val="0"/>
          <w:marBottom w:val="0"/>
          <w:divBdr>
            <w:top w:val="none" w:sz="0" w:space="0" w:color="auto"/>
            <w:left w:val="none" w:sz="0" w:space="0" w:color="auto"/>
            <w:bottom w:val="none" w:sz="0" w:space="0" w:color="auto"/>
            <w:right w:val="none" w:sz="0" w:space="0" w:color="auto"/>
          </w:divBdr>
        </w:div>
        <w:div w:id="1165585923">
          <w:marLeft w:val="640"/>
          <w:marRight w:val="0"/>
          <w:marTop w:val="0"/>
          <w:marBottom w:val="0"/>
          <w:divBdr>
            <w:top w:val="none" w:sz="0" w:space="0" w:color="auto"/>
            <w:left w:val="none" w:sz="0" w:space="0" w:color="auto"/>
            <w:bottom w:val="none" w:sz="0" w:space="0" w:color="auto"/>
            <w:right w:val="none" w:sz="0" w:space="0" w:color="auto"/>
          </w:divBdr>
        </w:div>
        <w:div w:id="1233932883">
          <w:marLeft w:val="640"/>
          <w:marRight w:val="0"/>
          <w:marTop w:val="0"/>
          <w:marBottom w:val="0"/>
          <w:divBdr>
            <w:top w:val="none" w:sz="0" w:space="0" w:color="auto"/>
            <w:left w:val="none" w:sz="0" w:space="0" w:color="auto"/>
            <w:bottom w:val="none" w:sz="0" w:space="0" w:color="auto"/>
            <w:right w:val="none" w:sz="0" w:space="0" w:color="auto"/>
          </w:divBdr>
        </w:div>
        <w:div w:id="1273709652">
          <w:marLeft w:val="640"/>
          <w:marRight w:val="0"/>
          <w:marTop w:val="0"/>
          <w:marBottom w:val="0"/>
          <w:divBdr>
            <w:top w:val="none" w:sz="0" w:space="0" w:color="auto"/>
            <w:left w:val="none" w:sz="0" w:space="0" w:color="auto"/>
            <w:bottom w:val="none" w:sz="0" w:space="0" w:color="auto"/>
            <w:right w:val="none" w:sz="0" w:space="0" w:color="auto"/>
          </w:divBdr>
        </w:div>
        <w:div w:id="1290821710">
          <w:marLeft w:val="640"/>
          <w:marRight w:val="0"/>
          <w:marTop w:val="0"/>
          <w:marBottom w:val="0"/>
          <w:divBdr>
            <w:top w:val="none" w:sz="0" w:space="0" w:color="auto"/>
            <w:left w:val="none" w:sz="0" w:space="0" w:color="auto"/>
            <w:bottom w:val="none" w:sz="0" w:space="0" w:color="auto"/>
            <w:right w:val="none" w:sz="0" w:space="0" w:color="auto"/>
          </w:divBdr>
        </w:div>
        <w:div w:id="1297299428">
          <w:marLeft w:val="640"/>
          <w:marRight w:val="0"/>
          <w:marTop w:val="0"/>
          <w:marBottom w:val="0"/>
          <w:divBdr>
            <w:top w:val="none" w:sz="0" w:space="0" w:color="auto"/>
            <w:left w:val="none" w:sz="0" w:space="0" w:color="auto"/>
            <w:bottom w:val="none" w:sz="0" w:space="0" w:color="auto"/>
            <w:right w:val="none" w:sz="0" w:space="0" w:color="auto"/>
          </w:divBdr>
        </w:div>
        <w:div w:id="1297643098">
          <w:marLeft w:val="640"/>
          <w:marRight w:val="0"/>
          <w:marTop w:val="0"/>
          <w:marBottom w:val="0"/>
          <w:divBdr>
            <w:top w:val="none" w:sz="0" w:space="0" w:color="auto"/>
            <w:left w:val="none" w:sz="0" w:space="0" w:color="auto"/>
            <w:bottom w:val="none" w:sz="0" w:space="0" w:color="auto"/>
            <w:right w:val="none" w:sz="0" w:space="0" w:color="auto"/>
          </w:divBdr>
        </w:div>
        <w:div w:id="1334144690">
          <w:marLeft w:val="640"/>
          <w:marRight w:val="0"/>
          <w:marTop w:val="0"/>
          <w:marBottom w:val="0"/>
          <w:divBdr>
            <w:top w:val="none" w:sz="0" w:space="0" w:color="auto"/>
            <w:left w:val="none" w:sz="0" w:space="0" w:color="auto"/>
            <w:bottom w:val="none" w:sz="0" w:space="0" w:color="auto"/>
            <w:right w:val="none" w:sz="0" w:space="0" w:color="auto"/>
          </w:divBdr>
        </w:div>
        <w:div w:id="1336806039">
          <w:marLeft w:val="640"/>
          <w:marRight w:val="0"/>
          <w:marTop w:val="0"/>
          <w:marBottom w:val="0"/>
          <w:divBdr>
            <w:top w:val="none" w:sz="0" w:space="0" w:color="auto"/>
            <w:left w:val="none" w:sz="0" w:space="0" w:color="auto"/>
            <w:bottom w:val="none" w:sz="0" w:space="0" w:color="auto"/>
            <w:right w:val="none" w:sz="0" w:space="0" w:color="auto"/>
          </w:divBdr>
        </w:div>
        <w:div w:id="1413774645">
          <w:marLeft w:val="640"/>
          <w:marRight w:val="0"/>
          <w:marTop w:val="0"/>
          <w:marBottom w:val="0"/>
          <w:divBdr>
            <w:top w:val="none" w:sz="0" w:space="0" w:color="auto"/>
            <w:left w:val="none" w:sz="0" w:space="0" w:color="auto"/>
            <w:bottom w:val="none" w:sz="0" w:space="0" w:color="auto"/>
            <w:right w:val="none" w:sz="0" w:space="0" w:color="auto"/>
          </w:divBdr>
        </w:div>
        <w:div w:id="1432629917">
          <w:marLeft w:val="640"/>
          <w:marRight w:val="0"/>
          <w:marTop w:val="0"/>
          <w:marBottom w:val="0"/>
          <w:divBdr>
            <w:top w:val="none" w:sz="0" w:space="0" w:color="auto"/>
            <w:left w:val="none" w:sz="0" w:space="0" w:color="auto"/>
            <w:bottom w:val="none" w:sz="0" w:space="0" w:color="auto"/>
            <w:right w:val="none" w:sz="0" w:space="0" w:color="auto"/>
          </w:divBdr>
        </w:div>
        <w:div w:id="1462727396">
          <w:marLeft w:val="640"/>
          <w:marRight w:val="0"/>
          <w:marTop w:val="0"/>
          <w:marBottom w:val="0"/>
          <w:divBdr>
            <w:top w:val="none" w:sz="0" w:space="0" w:color="auto"/>
            <w:left w:val="none" w:sz="0" w:space="0" w:color="auto"/>
            <w:bottom w:val="none" w:sz="0" w:space="0" w:color="auto"/>
            <w:right w:val="none" w:sz="0" w:space="0" w:color="auto"/>
          </w:divBdr>
        </w:div>
        <w:div w:id="1526291189">
          <w:marLeft w:val="640"/>
          <w:marRight w:val="0"/>
          <w:marTop w:val="0"/>
          <w:marBottom w:val="0"/>
          <w:divBdr>
            <w:top w:val="none" w:sz="0" w:space="0" w:color="auto"/>
            <w:left w:val="none" w:sz="0" w:space="0" w:color="auto"/>
            <w:bottom w:val="none" w:sz="0" w:space="0" w:color="auto"/>
            <w:right w:val="none" w:sz="0" w:space="0" w:color="auto"/>
          </w:divBdr>
        </w:div>
        <w:div w:id="1557888577">
          <w:marLeft w:val="640"/>
          <w:marRight w:val="0"/>
          <w:marTop w:val="0"/>
          <w:marBottom w:val="0"/>
          <w:divBdr>
            <w:top w:val="none" w:sz="0" w:space="0" w:color="auto"/>
            <w:left w:val="none" w:sz="0" w:space="0" w:color="auto"/>
            <w:bottom w:val="none" w:sz="0" w:space="0" w:color="auto"/>
            <w:right w:val="none" w:sz="0" w:space="0" w:color="auto"/>
          </w:divBdr>
        </w:div>
        <w:div w:id="1560362961">
          <w:marLeft w:val="640"/>
          <w:marRight w:val="0"/>
          <w:marTop w:val="0"/>
          <w:marBottom w:val="0"/>
          <w:divBdr>
            <w:top w:val="none" w:sz="0" w:space="0" w:color="auto"/>
            <w:left w:val="none" w:sz="0" w:space="0" w:color="auto"/>
            <w:bottom w:val="none" w:sz="0" w:space="0" w:color="auto"/>
            <w:right w:val="none" w:sz="0" w:space="0" w:color="auto"/>
          </w:divBdr>
        </w:div>
        <w:div w:id="1566380396">
          <w:marLeft w:val="640"/>
          <w:marRight w:val="0"/>
          <w:marTop w:val="0"/>
          <w:marBottom w:val="0"/>
          <w:divBdr>
            <w:top w:val="none" w:sz="0" w:space="0" w:color="auto"/>
            <w:left w:val="none" w:sz="0" w:space="0" w:color="auto"/>
            <w:bottom w:val="none" w:sz="0" w:space="0" w:color="auto"/>
            <w:right w:val="none" w:sz="0" w:space="0" w:color="auto"/>
          </w:divBdr>
        </w:div>
        <w:div w:id="1595360612">
          <w:marLeft w:val="640"/>
          <w:marRight w:val="0"/>
          <w:marTop w:val="0"/>
          <w:marBottom w:val="0"/>
          <w:divBdr>
            <w:top w:val="none" w:sz="0" w:space="0" w:color="auto"/>
            <w:left w:val="none" w:sz="0" w:space="0" w:color="auto"/>
            <w:bottom w:val="none" w:sz="0" w:space="0" w:color="auto"/>
            <w:right w:val="none" w:sz="0" w:space="0" w:color="auto"/>
          </w:divBdr>
        </w:div>
        <w:div w:id="1654481268">
          <w:marLeft w:val="640"/>
          <w:marRight w:val="0"/>
          <w:marTop w:val="0"/>
          <w:marBottom w:val="0"/>
          <w:divBdr>
            <w:top w:val="none" w:sz="0" w:space="0" w:color="auto"/>
            <w:left w:val="none" w:sz="0" w:space="0" w:color="auto"/>
            <w:bottom w:val="none" w:sz="0" w:space="0" w:color="auto"/>
            <w:right w:val="none" w:sz="0" w:space="0" w:color="auto"/>
          </w:divBdr>
        </w:div>
        <w:div w:id="1673489418">
          <w:marLeft w:val="640"/>
          <w:marRight w:val="0"/>
          <w:marTop w:val="0"/>
          <w:marBottom w:val="0"/>
          <w:divBdr>
            <w:top w:val="none" w:sz="0" w:space="0" w:color="auto"/>
            <w:left w:val="none" w:sz="0" w:space="0" w:color="auto"/>
            <w:bottom w:val="none" w:sz="0" w:space="0" w:color="auto"/>
            <w:right w:val="none" w:sz="0" w:space="0" w:color="auto"/>
          </w:divBdr>
        </w:div>
        <w:div w:id="1701324291">
          <w:marLeft w:val="640"/>
          <w:marRight w:val="0"/>
          <w:marTop w:val="0"/>
          <w:marBottom w:val="0"/>
          <w:divBdr>
            <w:top w:val="none" w:sz="0" w:space="0" w:color="auto"/>
            <w:left w:val="none" w:sz="0" w:space="0" w:color="auto"/>
            <w:bottom w:val="none" w:sz="0" w:space="0" w:color="auto"/>
            <w:right w:val="none" w:sz="0" w:space="0" w:color="auto"/>
          </w:divBdr>
        </w:div>
        <w:div w:id="1779451523">
          <w:marLeft w:val="640"/>
          <w:marRight w:val="0"/>
          <w:marTop w:val="0"/>
          <w:marBottom w:val="0"/>
          <w:divBdr>
            <w:top w:val="none" w:sz="0" w:space="0" w:color="auto"/>
            <w:left w:val="none" w:sz="0" w:space="0" w:color="auto"/>
            <w:bottom w:val="none" w:sz="0" w:space="0" w:color="auto"/>
            <w:right w:val="none" w:sz="0" w:space="0" w:color="auto"/>
          </w:divBdr>
        </w:div>
        <w:div w:id="1801193056">
          <w:marLeft w:val="640"/>
          <w:marRight w:val="0"/>
          <w:marTop w:val="0"/>
          <w:marBottom w:val="0"/>
          <w:divBdr>
            <w:top w:val="none" w:sz="0" w:space="0" w:color="auto"/>
            <w:left w:val="none" w:sz="0" w:space="0" w:color="auto"/>
            <w:bottom w:val="none" w:sz="0" w:space="0" w:color="auto"/>
            <w:right w:val="none" w:sz="0" w:space="0" w:color="auto"/>
          </w:divBdr>
        </w:div>
        <w:div w:id="1815440590">
          <w:marLeft w:val="640"/>
          <w:marRight w:val="0"/>
          <w:marTop w:val="0"/>
          <w:marBottom w:val="0"/>
          <w:divBdr>
            <w:top w:val="none" w:sz="0" w:space="0" w:color="auto"/>
            <w:left w:val="none" w:sz="0" w:space="0" w:color="auto"/>
            <w:bottom w:val="none" w:sz="0" w:space="0" w:color="auto"/>
            <w:right w:val="none" w:sz="0" w:space="0" w:color="auto"/>
          </w:divBdr>
        </w:div>
        <w:div w:id="1818915357">
          <w:marLeft w:val="640"/>
          <w:marRight w:val="0"/>
          <w:marTop w:val="0"/>
          <w:marBottom w:val="0"/>
          <w:divBdr>
            <w:top w:val="none" w:sz="0" w:space="0" w:color="auto"/>
            <w:left w:val="none" w:sz="0" w:space="0" w:color="auto"/>
            <w:bottom w:val="none" w:sz="0" w:space="0" w:color="auto"/>
            <w:right w:val="none" w:sz="0" w:space="0" w:color="auto"/>
          </w:divBdr>
        </w:div>
        <w:div w:id="1835757278">
          <w:marLeft w:val="640"/>
          <w:marRight w:val="0"/>
          <w:marTop w:val="0"/>
          <w:marBottom w:val="0"/>
          <w:divBdr>
            <w:top w:val="none" w:sz="0" w:space="0" w:color="auto"/>
            <w:left w:val="none" w:sz="0" w:space="0" w:color="auto"/>
            <w:bottom w:val="none" w:sz="0" w:space="0" w:color="auto"/>
            <w:right w:val="none" w:sz="0" w:space="0" w:color="auto"/>
          </w:divBdr>
        </w:div>
        <w:div w:id="1839535697">
          <w:marLeft w:val="640"/>
          <w:marRight w:val="0"/>
          <w:marTop w:val="0"/>
          <w:marBottom w:val="0"/>
          <w:divBdr>
            <w:top w:val="none" w:sz="0" w:space="0" w:color="auto"/>
            <w:left w:val="none" w:sz="0" w:space="0" w:color="auto"/>
            <w:bottom w:val="none" w:sz="0" w:space="0" w:color="auto"/>
            <w:right w:val="none" w:sz="0" w:space="0" w:color="auto"/>
          </w:divBdr>
        </w:div>
        <w:div w:id="1862157557">
          <w:marLeft w:val="640"/>
          <w:marRight w:val="0"/>
          <w:marTop w:val="0"/>
          <w:marBottom w:val="0"/>
          <w:divBdr>
            <w:top w:val="none" w:sz="0" w:space="0" w:color="auto"/>
            <w:left w:val="none" w:sz="0" w:space="0" w:color="auto"/>
            <w:bottom w:val="none" w:sz="0" w:space="0" w:color="auto"/>
            <w:right w:val="none" w:sz="0" w:space="0" w:color="auto"/>
          </w:divBdr>
        </w:div>
        <w:div w:id="1888948345">
          <w:marLeft w:val="640"/>
          <w:marRight w:val="0"/>
          <w:marTop w:val="0"/>
          <w:marBottom w:val="0"/>
          <w:divBdr>
            <w:top w:val="none" w:sz="0" w:space="0" w:color="auto"/>
            <w:left w:val="none" w:sz="0" w:space="0" w:color="auto"/>
            <w:bottom w:val="none" w:sz="0" w:space="0" w:color="auto"/>
            <w:right w:val="none" w:sz="0" w:space="0" w:color="auto"/>
          </w:divBdr>
        </w:div>
        <w:div w:id="1892571031">
          <w:marLeft w:val="640"/>
          <w:marRight w:val="0"/>
          <w:marTop w:val="0"/>
          <w:marBottom w:val="0"/>
          <w:divBdr>
            <w:top w:val="none" w:sz="0" w:space="0" w:color="auto"/>
            <w:left w:val="none" w:sz="0" w:space="0" w:color="auto"/>
            <w:bottom w:val="none" w:sz="0" w:space="0" w:color="auto"/>
            <w:right w:val="none" w:sz="0" w:space="0" w:color="auto"/>
          </w:divBdr>
        </w:div>
        <w:div w:id="1921939218">
          <w:marLeft w:val="640"/>
          <w:marRight w:val="0"/>
          <w:marTop w:val="0"/>
          <w:marBottom w:val="0"/>
          <w:divBdr>
            <w:top w:val="none" w:sz="0" w:space="0" w:color="auto"/>
            <w:left w:val="none" w:sz="0" w:space="0" w:color="auto"/>
            <w:bottom w:val="none" w:sz="0" w:space="0" w:color="auto"/>
            <w:right w:val="none" w:sz="0" w:space="0" w:color="auto"/>
          </w:divBdr>
        </w:div>
        <w:div w:id="1933540644">
          <w:marLeft w:val="640"/>
          <w:marRight w:val="0"/>
          <w:marTop w:val="0"/>
          <w:marBottom w:val="0"/>
          <w:divBdr>
            <w:top w:val="none" w:sz="0" w:space="0" w:color="auto"/>
            <w:left w:val="none" w:sz="0" w:space="0" w:color="auto"/>
            <w:bottom w:val="none" w:sz="0" w:space="0" w:color="auto"/>
            <w:right w:val="none" w:sz="0" w:space="0" w:color="auto"/>
          </w:divBdr>
        </w:div>
        <w:div w:id="1936592112">
          <w:marLeft w:val="640"/>
          <w:marRight w:val="0"/>
          <w:marTop w:val="0"/>
          <w:marBottom w:val="0"/>
          <w:divBdr>
            <w:top w:val="none" w:sz="0" w:space="0" w:color="auto"/>
            <w:left w:val="none" w:sz="0" w:space="0" w:color="auto"/>
            <w:bottom w:val="none" w:sz="0" w:space="0" w:color="auto"/>
            <w:right w:val="none" w:sz="0" w:space="0" w:color="auto"/>
          </w:divBdr>
        </w:div>
        <w:div w:id="2026662509">
          <w:marLeft w:val="640"/>
          <w:marRight w:val="0"/>
          <w:marTop w:val="0"/>
          <w:marBottom w:val="0"/>
          <w:divBdr>
            <w:top w:val="none" w:sz="0" w:space="0" w:color="auto"/>
            <w:left w:val="none" w:sz="0" w:space="0" w:color="auto"/>
            <w:bottom w:val="none" w:sz="0" w:space="0" w:color="auto"/>
            <w:right w:val="none" w:sz="0" w:space="0" w:color="auto"/>
          </w:divBdr>
        </w:div>
        <w:div w:id="2038848174">
          <w:marLeft w:val="640"/>
          <w:marRight w:val="0"/>
          <w:marTop w:val="0"/>
          <w:marBottom w:val="0"/>
          <w:divBdr>
            <w:top w:val="none" w:sz="0" w:space="0" w:color="auto"/>
            <w:left w:val="none" w:sz="0" w:space="0" w:color="auto"/>
            <w:bottom w:val="none" w:sz="0" w:space="0" w:color="auto"/>
            <w:right w:val="none" w:sz="0" w:space="0" w:color="auto"/>
          </w:divBdr>
        </w:div>
        <w:div w:id="2043894693">
          <w:marLeft w:val="640"/>
          <w:marRight w:val="0"/>
          <w:marTop w:val="0"/>
          <w:marBottom w:val="0"/>
          <w:divBdr>
            <w:top w:val="none" w:sz="0" w:space="0" w:color="auto"/>
            <w:left w:val="none" w:sz="0" w:space="0" w:color="auto"/>
            <w:bottom w:val="none" w:sz="0" w:space="0" w:color="auto"/>
            <w:right w:val="none" w:sz="0" w:space="0" w:color="auto"/>
          </w:divBdr>
        </w:div>
      </w:divsChild>
    </w:div>
    <w:div w:id="1761413416">
      <w:marLeft w:val="640"/>
      <w:marRight w:val="0"/>
      <w:marTop w:val="0"/>
      <w:marBottom w:val="0"/>
      <w:divBdr>
        <w:top w:val="none" w:sz="0" w:space="0" w:color="auto"/>
        <w:left w:val="none" w:sz="0" w:space="0" w:color="auto"/>
        <w:bottom w:val="none" w:sz="0" w:space="0" w:color="auto"/>
        <w:right w:val="none" w:sz="0" w:space="0" w:color="auto"/>
      </w:divBdr>
    </w:div>
    <w:div w:id="1761951986">
      <w:marLeft w:val="640"/>
      <w:marRight w:val="0"/>
      <w:marTop w:val="0"/>
      <w:marBottom w:val="0"/>
      <w:divBdr>
        <w:top w:val="none" w:sz="0" w:space="0" w:color="auto"/>
        <w:left w:val="none" w:sz="0" w:space="0" w:color="auto"/>
        <w:bottom w:val="none" w:sz="0" w:space="0" w:color="auto"/>
        <w:right w:val="none" w:sz="0" w:space="0" w:color="auto"/>
      </w:divBdr>
    </w:div>
    <w:div w:id="1762411323">
      <w:marLeft w:val="640"/>
      <w:marRight w:val="0"/>
      <w:marTop w:val="0"/>
      <w:marBottom w:val="0"/>
      <w:divBdr>
        <w:top w:val="none" w:sz="0" w:space="0" w:color="auto"/>
        <w:left w:val="none" w:sz="0" w:space="0" w:color="auto"/>
        <w:bottom w:val="none" w:sz="0" w:space="0" w:color="auto"/>
        <w:right w:val="none" w:sz="0" w:space="0" w:color="auto"/>
      </w:divBdr>
    </w:div>
    <w:div w:id="1762749919">
      <w:marLeft w:val="640"/>
      <w:marRight w:val="0"/>
      <w:marTop w:val="0"/>
      <w:marBottom w:val="0"/>
      <w:divBdr>
        <w:top w:val="none" w:sz="0" w:space="0" w:color="auto"/>
        <w:left w:val="none" w:sz="0" w:space="0" w:color="auto"/>
        <w:bottom w:val="none" w:sz="0" w:space="0" w:color="auto"/>
        <w:right w:val="none" w:sz="0" w:space="0" w:color="auto"/>
      </w:divBdr>
    </w:div>
    <w:div w:id="1762872025">
      <w:marLeft w:val="640"/>
      <w:marRight w:val="0"/>
      <w:marTop w:val="0"/>
      <w:marBottom w:val="0"/>
      <w:divBdr>
        <w:top w:val="none" w:sz="0" w:space="0" w:color="auto"/>
        <w:left w:val="none" w:sz="0" w:space="0" w:color="auto"/>
        <w:bottom w:val="none" w:sz="0" w:space="0" w:color="auto"/>
        <w:right w:val="none" w:sz="0" w:space="0" w:color="auto"/>
      </w:divBdr>
    </w:div>
    <w:div w:id="1762993895">
      <w:marLeft w:val="640"/>
      <w:marRight w:val="0"/>
      <w:marTop w:val="0"/>
      <w:marBottom w:val="0"/>
      <w:divBdr>
        <w:top w:val="none" w:sz="0" w:space="0" w:color="auto"/>
        <w:left w:val="none" w:sz="0" w:space="0" w:color="auto"/>
        <w:bottom w:val="none" w:sz="0" w:space="0" w:color="auto"/>
        <w:right w:val="none" w:sz="0" w:space="0" w:color="auto"/>
      </w:divBdr>
    </w:div>
    <w:div w:id="1763066621">
      <w:marLeft w:val="640"/>
      <w:marRight w:val="0"/>
      <w:marTop w:val="0"/>
      <w:marBottom w:val="0"/>
      <w:divBdr>
        <w:top w:val="none" w:sz="0" w:space="0" w:color="auto"/>
        <w:left w:val="none" w:sz="0" w:space="0" w:color="auto"/>
        <w:bottom w:val="none" w:sz="0" w:space="0" w:color="auto"/>
        <w:right w:val="none" w:sz="0" w:space="0" w:color="auto"/>
      </w:divBdr>
    </w:div>
    <w:div w:id="1763334724">
      <w:marLeft w:val="640"/>
      <w:marRight w:val="0"/>
      <w:marTop w:val="0"/>
      <w:marBottom w:val="0"/>
      <w:divBdr>
        <w:top w:val="none" w:sz="0" w:space="0" w:color="auto"/>
        <w:left w:val="none" w:sz="0" w:space="0" w:color="auto"/>
        <w:bottom w:val="none" w:sz="0" w:space="0" w:color="auto"/>
        <w:right w:val="none" w:sz="0" w:space="0" w:color="auto"/>
      </w:divBdr>
    </w:div>
    <w:div w:id="1764261628">
      <w:marLeft w:val="640"/>
      <w:marRight w:val="0"/>
      <w:marTop w:val="0"/>
      <w:marBottom w:val="0"/>
      <w:divBdr>
        <w:top w:val="none" w:sz="0" w:space="0" w:color="auto"/>
        <w:left w:val="none" w:sz="0" w:space="0" w:color="auto"/>
        <w:bottom w:val="none" w:sz="0" w:space="0" w:color="auto"/>
        <w:right w:val="none" w:sz="0" w:space="0" w:color="auto"/>
      </w:divBdr>
    </w:div>
    <w:div w:id="1764450625">
      <w:marLeft w:val="640"/>
      <w:marRight w:val="0"/>
      <w:marTop w:val="0"/>
      <w:marBottom w:val="0"/>
      <w:divBdr>
        <w:top w:val="none" w:sz="0" w:space="0" w:color="auto"/>
        <w:left w:val="none" w:sz="0" w:space="0" w:color="auto"/>
        <w:bottom w:val="none" w:sz="0" w:space="0" w:color="auto"/>
        <w:right w:val="none" w:sz="0" w:space="0" w:color="auto"/>
      </w:divBdr>
    </w:div>
    <w:div w:id="1765302981">
      <w:marLeft w:val="640"/>
      <w:marRight w:val="0"/>
      <w:marTop w:val="0"/>
      <w:marBottom w:val="0"/>
      <w:divBdr>
        <w:top w:val="none" w:sz="0" w:space="0" w:color="auto"/>
        <w:left w:val="none" w:sz="0" w:space="0" w:color="auto"/>
        <w:bottom w:val="none" w:sz="0" w:space="0" w:color="auto"/>
        <w:right w:val="none" w:sz="0" w:space="0" w:color="auto"/>
      </w:divBdr>
    </w:div>
    <w:div w:id="1765372044">
      <w:marLeft w:val="640"/>
      <w:marRight w:val="0"/>
      <w:marTop w:val="0"/>
      <w:marBottom w:val="0"/>
      <w:divBdr>
        <w:top w:val="none" w:sz="0" w:space="0" w:color="auto"/>
        <w:left w:val="none" w:sz="0" w:space="0" w:color="auto"/>
        <w:bottom w:val="none" w:sz="0" w:space="0" w:color="auto"/>
        <w:right w:val="none" w:sz="0" w:space="0" w:color="auto"/>
      </w:divBdr>
    </w:div>
    <w:div w:id="1765880775">
      <w:marLeft w:val="640"/>
      <w:marRight w:val="0"/>
      <w:marTop w:val="0"/>
      <w:marBottom w:val="0"/>
      <w:divBdr>
        <w:top w:val="none" w:sz="0" w:space="0" w:color="auto"/>
        <w:left w:val="none" w:sz="0" w:space="0" w:color="auto"/>
        <w:bottom w:val="none" w:sz="0" w:space="0" w:color="auto"/>
        <w:right w:val="none" w:sz="0" w:space="0" w:color="auto"/>
      </w:divBdr>
    </w:div>
    <w:div w:id="1766607416">
      <w:marLeft w:val="640"/>
      <w:marRight w:val="0"/>
      <w:marTop w:val="0"/>
      <w:marBottom w:val="0"/>
      <w:divBdr>
        <w:top w:val="none" w:sz="0" w:space="0" w:color="auto"/>
        <w:left w:val="none" w:sz="0" w:space="0" w:color="auto"/>
        <w:bottom w:val="none" w:sz="0" w:space="0" w:color="auto"/>
        <w:right w:val="none" w:sz="0" w:space="0" w:color="auto"/>
      </w:divBdr>
    </w:div>
    <w:div w:id="1767070785">
      <w:marLeft w:val="640"/>
      <w:marRight w:val="0"/>
      <w:marTop w:val="0"/>
      <w:marBottom w:val="0"/>
      <w:divBdr>
        <w:top w:val="none" w:sz="0" w:space="0" w:color="auto"/>
        <w:left w:val="none" w:sz="0" w:space="0" w:color="auto"/>
        <w:bottom w:val="none" w:sz="0" w:space="0" w:color="auto"/>
        <w:right w:val="none" w:sz="0" w:space="0" w:color="auto"/>
      </w:divBdr>
    </w:div>
    <w:div w:id="1767924102">
      <w:marLeft w:val="640"/>
      <w:marRight w:val="0"/>
      <w:marTop w:val="0"/>
      <w:marBottom w:val="0"/>
      <w:divBdr>
        <w:top w:val="none" w:sz="0" w:space="0" w:color="auto"/>
        <w:left w:val="none" w:sz="0" w:space="0" w:color="auto"/>
        <w:bottom w:val="none" w:sz="0" w:space="0" w:color="auto"/>
        <w:right w:val="none" w:sz="0" w:space="0" w:color="auto"/>
      </w:divBdr>
    </w:div>
    <w:div w:id="1768229957">
      <w:marLeft w:val="640"/>
      <w:marRight w:val="0"/>
      <w:marTop w:val="0"/>
      <w:marBottom w:val="0"/>
      <w:divBdr>
        <w:top w:val="none" w:sz="0" w:space="0" w:color="auto"/>
        <w:left w:val="none" w:sz="0" w:space="0" w:color="auto"/>
        <w:bottom w:val="none" w:sz="0" w:space="0" w:color="auto"/>
        <w:right w:val="none" w:sz="0" w:space="0" w:color="auto"/>
      </w:divBdr>
    </w:div>
    <w:div w:id="1769426013">
      <w:marLeft w:val="640"/>
      <w:marRight w:val="0"/>
      <w:marTop w:val="0"/>
      <w:marBottom w:val="0"/>
      <w:divBdr>
        <w:top w:val="none" w:sz="0" w:space="0" w:color="auto"/>
        <w:left w:val="none" w:sz="0" w:space="0" w:color="auto"/>
        <w:bottom w:val="none" w:sz="0" w:space="0" w:color="auto"/>
        <w:right w:val="none" w:sz="0" w:space="0" w:color="auto"/>
      </w:divBdr>
    </w:div>
    <w:div w:id="1769613773">
      <w:marLeft w:val="640"/>
      <w:marRight w:val="0"/>
      <w:marTop w:val="0"/>
      <w:marBottom w:val="0"/>
      <w:divBdr>
        <w:top w:val="none" w:sz="0" w:space="0" w:color="auto"/>
        <w:left w:val="none" w:sz="0" w:space="0" w:color="auto"/>
        <w:bottom w:val="none" w:sz="0" w:space="0" w:color="auto"/>
        <w:right w:val="none" w:sz="0" w:space="0" w:color="auto"/>
      </w:divBdr>
    </w:div>
    <w:div w:id="1769694530">
      <w:bodyDiv w:val="1"/>
      <w:marLeft w:val="0"/>
      <w:marRight w:val="0"/>
      <w:marTop w:val="0"/>
      <w:marBottom w:val="0"/>
      <w:divBdr>
        <w:top w:val="none" w:sz="0" w:space="0" w:color="auto"/>
        <w:left w:val="none" w:sz="0" w:space="0" w:color="auto"/>
        <w:bottom w:val="none" w:sz="0" w:space="0" w:color="auto"/>
        <w:right w:val="none" w:sz="0" w:space="0" w:color="auto"/>
      </w:divBdr>
      <w:divsChild>
        <w:div w:id="52656568">
          <w:marLeft w:val="640"/>
          <w:marRight w:val="0"/>
          <w:marTop w:val="0"/>
          <w:marBottom w:val="0"/>
          <w:divBdr>
            <w:top w:val="none" w:sz="0" w:space="0" w:color="auto"/>
            <w:left w:val="none" w:sz="0" w:space="0" w:color="auto"/>
            <w:bottom w:val="none" w:sz="0" w:space="0" w:color="auto"/>
            <w:right w:val="none" w:sz="0" w:space="0" w:color="auto"/>
          </w:divBdr>
        </w:div>
        <w:div w:id="77791630">
          <w:marLeft w:val="640"/>
          <w:marRight w:val="0"/>
          <w:marTop w:val="0"/>
          <w:marBottom w:val="0"/>
          <w:divBdr>
            <w:top w:val="none" w:sz="0" w:space="0" w:color="auto"/>
            <w:left w:val="none" w:sz="0" w:space="0" w:color="auto"/>
            <w:bottom w:val="none" w:sz="0" w:space="0" w:color="auto"/>
            <w:right w:val="none" w:sz="0" w:space="0" w:color="auto"/>
          </w:divBdr>
        </w:div>
        <w:div w:id="94255488">
          <w:marLeft w:val="640"/>
          <w:marRight w:val="0"/>
          <w:marTop w:val="0"/>
          <w:marBottom w:val="0"/>
          <w:divBdr>
            <w:top w:val="none" w:sz="0" w:space="0" w:color="auto"/>
            <w:left w:val="none" w:sz="0" w:space="0" w:color="auto"/>
            <w:bottom w:val="none" w:sz="0" w:space="0" w:color="auto"/>
            <w:right w:val="none" w:sz="0" w:space="0" w:color="auto"/>
          </w:divBdr>
        </w:div>
        <w:div w:id="104279346">
          <w:marLeft w:val="640"/>
          <w:marRight w:val="0"/>
          <w:marTop w:val="0"/>
          <w:marBottom w:val="0"/>
          <w:divBdr>
            <w:top w:val="none" w:sz="0" w:space="0" w:color="auto"/>
            <w:left w:val="none" w:sz="0" w:space="0" w:color="auto"/>
            <w:bottom w:val="none" w:sz="0" w:space="0" w:color="auto"/>
            <w:right w:val="none" w:sz="0" w:space="0" w:color="auto"/>
          </w:divBdr>
        </w:div>
        <w:div w:id="115955659">
          <w:marLeft w:val="640"/>
          <w:marRight w:val="0"/>
          <w:marTop w:val="0"/>
          <w:marBottom w:val="0"/>
          <w:divBdr>
            <w:top w:val="none" w:sz="0" w:space="0" w:color="auto"/>
            <w:left w:val="none" w:sz="0" w:space="0" w:color="auto"/>
            <w:bottom w:val="none" w:sz="0" w:space="0" w:color="auto"/>
            <w:right w:val="none" w:sz="0" w:space="0" w:color="auto"/>
          </w:divBdr>
        </w:div>
        <w:div w:id="126515487">
          <w:marLeft w:val="640"/>
          <w:marRight w:val="0"/>
          <w:marTop w:val="0"/>
          <w:marBottom w:val="0"/>
          <w:divBdr>
            <w:top w:val="none" w:sz="0" w:space="0" w:color="auto"/>
            <w:left w:val="none" w:sz="0" w:space="0" w:color="auto"/>
            <w:bottom w:val="none" w:sz="0" w:space="0" w:color="auto"/>
            <w:right w:val="none" w:sz="0" w:space="0" w:color="auto"/>
          </w:divBdr>
        </w:div>
        <w:div w:id="132911974">
          <w:marLeft w:val="640"/>
          <w:marRight w:val="0"/>
          <w:marTop w:val="0"/>
          <w:marBottom w:val="0"/>
          <w:divBdr>
            <w:top w:val="none" w:sz="0" w:space="0" w:color="auto"/>
            <w:left w:val="none" w:sz="0" w:space="0" w:color="auto"/>
            <w:bottom w:val="none" w:sz="0" w:space="0" w:color="auto"/>
            <w:right w:val="none" w:sz="0" w:space="0" w:color="auto"/>
          </w:divBdr>
        </w:div>
        <w:div w:id="135876129">
          <w:marLeft w:val="640"/>
          <w:marRight w:val="0"/>
          <w:marTop w:val="0"/>
          <w:marBottom w:val="0"/>
          <w:divBdr>
            <w:top w:val="none" w:sz="0" w:space="0" w:color="auto"/>
            <w:left w:val="none" w:sz="0" w:space="0" w:color="auto"/>
            <w:bottom w:val="none" w:sz="0" w:space="0" w:color="auto"/>
            <w:right w:val="none" w:sz="0" w:space="0" w:color="auto"/>
          </w:divBdr>
        </w:div>
        <w:div w:id="215549183">
          <w:marLeft w:val="640"/>
          <w:marRight w:val="0"/>
          <w:marTop w:val="0"/>
          <w:marBottom w:val="0"/>
          <w:divBdr>
            <w:top w:val="none" w:sz="0" w:space="0" w:color="auto"/>
            <w:left w:val="none" w:sz="0" w:space="0" w:color="auto"/>
            <w:bottom w:val="none" w:sz="0" w:space="0" w:color="auto"/>
            <w:right w:val="none" w:sz="0" w:space="0" w:color="auto"/>
          </w:divBdr>
        </w:div>
        <w:div w:id="233274824">
          <w:marLeft w:val="640"/>
          <w:marRight w:val="0"/>
          <w:marTop w:val="0"/>
          <w:marBottom w:val="0"/>
          <w:divBdr>
            <w:top w:val="none" w:sz="0" w:space="0" w:color="auto"/>
            <w:left w:val="none" w:sz="0" w:space="0" w:color="auto"/>
            <w:bottom w:val="none" w:sz="0" w:space="0" w:color="auto"/>
            <w:right w:val="none" w:sz="0" w:space="0" w:color="auto"/>
          </w:divBdr>
        </w:div>
        <w:div w:id="283540616">
          <w:marLeft w:val="640"/>
          <w:marRight w:val="0"/>
          <w:marTop w:val="0"/>
          <w:marBottom w:val="0"/>
          <w:divBdr>
            <w:top w:val="none" w:sz="0" w:space="0" w:color="auto"/>
            <w:left w:val="none" w:sz="0" w:space="0" w:color="auto"/>
            <w:bottom w:val="none" w:sz="0" w:space="0" w:color="auto"/>
            <w:right w:val="none" w:sz="0" w:space="0" w:color="auto"/>
          </w:divBdr>
        </w:div>
        <w:div w:id="315456549">
          <w:marLeft w:val="640"/>
          <w:marRight w:val="0"/>
          <w:marTop w:val="0"/>
          <w:marBottom w:val="0"/>
          <w:divBdr>
            <w:top w:val="none" w:sz="0" w:space="0" w:color="auto"/>
            <w:left w:val="none" w:sz="0" w:space="0" w:color="auto"/>
            <w:bottom w:val="none" w:sz="0" w:space="0" w:color="auto"/>
            <w:right w:val="none" w:sz="0" w:space="0" w:color="auto"/>
          </w:divBdr>
        </w:div>
        <w:div w:id="356124808">
          <w:marLeft w:val="640"/>
          <w:marRight w:val="0"/>
          <w:marTop w:val="0"/>
          <w:marBottom w:val="0"/>
          <w:divBdr>
            <w:top w:val="none" w:sz="0" w:space="0" w:color="auto"/>
            <w:left w:val="none" w:sz="0" w:space="0" w:color="auto"/>
            <w:bottom w:val="none" w:sz="0" w:space="0" w:color="auto"/>
            <w:right w:val="none" w:sz="0" w:space="0" w:color="auto"/>
          </w:divBdr>
        </w:div>
        <w:div w:id="447117476">
          <w:marLeft w:val="640"/>
          <w:marRight w:val="0"/>
          <w:marTop w:val="0"/>
          <w:marBottom w:val="0"/>
          <w:divBdr>
            <w:top w:val="none" w:sz="0" w:space="0" w:color="auto"/>
            <w:left w:val="none" w:sz="0" w:space="0" w:color="auto"/>
            <w:bottom w:val="none" w:sz="0" w:space="0" w:color="auto"/>
            <w:right w:val="none" w:sz="0" w:space="0" w:color="auto"/>
          </w:divBdr>
        </w:div>
        <w:div w:id="467162844">
          <w:marLeft w:val="640"/>
          <w:marRight w:val="0"/>
          <w:marTop w:val="0"/>
          <w:marBottom w:val="0"/>
          <w:divBdr>
            <w:top w:val="none" w:sz="0" w:space="0" w:color="auto"/>
            <w:left w:val="none" w:sz="0" w:space="0" w:color="auto"/>
            <w:bottom w:val="none" w:sz="0" w:space="0" w:color="auto"/>
            <w:right w:val="none" w:sz="0" w:space="0" w:color="auto"/>
          </w:divBdr>
        </w:div>
        <w:div w:id="483666537">
          <w:marLeft w:val="640"/>
          <w:marRight w:val="0"/>
          <w:marTop w:val="0"/>
          <w:marBottom w:val="0"/>
          <w:divBdr>
            <w:top w:val="none" w:sz="0" w:space="0" w:color="auto"/>
            <w:left w:val="none" w:sz="0" w:space="0" w:color="auto"/>
            <w:bottom w:val="none" w:sz="0" w:space="0" w:color="auto"/>
            <w:right w:val="none" w:sz="0" w:space="0" w:color="auto"/>
          </w:divBdr>
        </w:div>
        <w:div w:id="494692110">
          <w:marLeft w:val="640"/>
          <w:marRight w:val="0"/>
          <w:marTop w:val="0"/>
          <w:marBottom w:val="0"/>
          <w:divBdr>
            <w:top w:val="none" w:sz="0" w:space="0" w:color="auto"/>
            <w:left w:val="none" w:sz="0" w:space="0" w:color="auto"/>
            <w:bottom w:val="none" w:sz="0" w:space="0" w:color="auto"/>
            <w:right w:val="none" w:sz="0" w:space="0" w:color="auto"/>
          </w:divBdr>
        </w:div>
        <w:div w:id="502554219">
          <w:marLeft w:val="640"/>
          <w:marRight w:val="0"/>
          <w:marTop w:val="0"/>
          <w:marBottom w:val="0"/>
          <w:divBdr>
            <w:top w:val="none" w:sz="0" w:space="0" w:color="auto"/>
            <w:left w:val="none" w:sz="0" w:space="0" w:color="auto"/>
            <w:bottom w:val="none" w:sz="0" w:space="0" w:color="auto"/>
            <w:right w:val="none" w:sz="0" w:space="0" w:color="auto"/>
          </w:divBdr>
        </w:div>
        <w:div w:id="637077933">
          <w:marLeft w:val="640"/>
          <w:marRight w:val="0"/>
          <w:marTop w:val="0"/>
          <w:marBottom w:val="0"/>
          <w:divBdr>
            <w:top w:val="none" w:sz="0" w:space="0" w:color="auto"/>
            <w:left w:val="none" w:sz="0" w:space="0" w:color="auto"/>
            <w:bottom w:val="none" w:sz="0" w:space="0" w:color="auto"/>
            <w:right w:val="none" w:sz="0" w:space="0" w:color="auto"/>
          </w:divBdr>
        </w:div>
        <w:div w:id="710493653">
          <w:marLeft w:val="640"/>
          <w:marRight w:val="0"/>
          <w:marTop w:val="0"/>
          <w:marBottom w:val="0"/>
          <w:divBdr>
            <w:top w:val="none" w:sz="0" w:space="0" w:color="auto"/>
            <w:left w:val="none" w:sz="0" w:space="0" w:color="auto"/>
            <w:bottom w:val="none" w:sz="0" w:space="0" w:color="auto"/>
            <w:right w:val="none" w:sz="0" w:space="0" w:color="auto"/>
          </w:divBdr>
        </w:div>
        <w:div w:id="729113267">
          <w:marLeft w:val="640"/>
          <w:marRight w:val="0"/>
          <w:marTop w:val="0"/>
          <w:marBottom w:val="0"/>
          <w:divBdr>
            <w:top w:val="none" w:sz="0" w:space="0" w:color="auto"/>
            <w:left w:val="none" w:sz="0" w:space="0" w:color="auto"/>
            <w:bottom w:val="none" w:sz="0" w:space="0" w:color="auto"/>
            <w:right w:val="none" w:sz="0" w:space="0" w:color="auto"/>
          </w:divBdr>
        </w:div>
        <w:div w:id="743449189">
          <w:marLeft w:val="640"/>
          <w:marRight w:val="0"/>
          <w:marTop w:val="0"/>
          <w:marBottom w:val="0"/>
          <w:divBdr>
            <w:top w:val="none" w:sz="0" w:space="0" w:color="auto"/>
            <w:left w:val="none" w:sz="0" w:space="0" w:color="auto"/>
            <w:bottom w:val="none" w:sz="0" w:space="0" w:color="auto"/>
            <w:right w:val="none" w:sz="0" w:space="0" w:color="auto"/>
          </w:divBdr>
        </w:div>
        <w:div w:id="790323260">
          <w:marLeft w:val="640"/>
          <w:marRight w:val="0"/>
          <w:marTop w:val="0"/>
          <w:marBottom w:val="0"/>
          <w:divBdr>
            <w:top w:val="none" w:sz="0" w:space="0" w:color="auto"/>
            <w:left w:val="none" w:sz="0" w:space="0" w:color="auto"/>
            <w:bottom w:val="none" w:sz="0" w:space="0" w:color="auto"/>
            <w:right w:val="none" w:sz="0" w:space="0" w:color="auto"/>
          </w:divBdr>
        </w:div>
        <w:div w:id="791291753">
          <w:marLeft w:val="640"/>
          <w:marRight w:val="0"/>
          <w:marTop w:val="0"/>
          <w:marBottom w:val="0"/>
          <w:divBdr>
            <w:top w:val="none" w:sz="0" w:space="0" w:color="auto"/>
            <w:left w:val="none" w:sz="0" w:space="0" w:color="auto"/>
            <w:bottom w:val="none" w:sz="0" w:space="0" w:color="auto"/>
            <w:right w:val="none" w:sz="0" w:space="0" w:color="auto"/>
          </w:divBdr>
        </w:div>
        <w:div w:id="807866688">
          <w:marLeft w:val="640"/>
          <w:marRight w:val="0"/>
          <w:marTop w:val="0"/>
          <w:marBottom w:val="0"/>
          <w:divBdr>
            <w:top w:val="none" w:sz="0" w:space="0" w:color="auto"/>
            <w:left w:val="none" w:sz="0" w:space="0" w:color="auto"/>
            <w:bottom w:val="none" w:sz="0" w:space="0" w:color="auto"/>
            <w:right w:val="none" w:sz="0" w:space="0" w:color="auto"/>
          </w:divBdr>
        </w:div>
        <w:div w:id="815803600">
          <w:marLeft w:val="640"/>
          <w:marRight w:val="0"/>
          <w:marTop w:val="0"/>
          <w:marBottom w:val="0"/>
          <w:divBdr>
            <w:top w:val="none" w:sz="0" w:space="0" w:color="auto"/>
            <w:left w:val="none" w:sz="0" w:space="0" w:color="auto"/>
            <w:bottom w:val="none" w:sz="0" w:space="0" w:color="auto"/>
            <w:right w:val="none" w:sz="0" w:space="0" w:color="auto"/>
          </w:divBdr>
        </w:div>
        <w:div w:id="866914806">
          <w:marLeft w:val="640"/>
          <w:marRight w:val="0"/>
          <w:marTop w:val="0"/>
          <w:marBottom w:val="0"/>
          <w:divBdr>
            <w:top w:val="none" w:sz="0" w:space="0" w:color="auto"/>
            <w:left w:val="none" w:sz="0" w:space="0" w:color="auto"/>
            <w:bottom w:val="none" w:sz="0" w:space="0" w:color="auto"/>
            <w:right w:val="none" w:sz="0" w:space="0" w:color="auto"/>
          </w:divBdr>
        </w:div>
        <w:div w:id="899095201">
          <w:marLeft w:val="640"/>
          <w:marRight w:val="0"/>
          <w:marTop w:val="0"/>
          <w:marBottom w:val="0"/>
          <w:divBdr>
            <w:top w:val="none" w:sz="0" w:space="0" w:color="auto"/>
            <w:left w:val="none" w:sz="0" w:space="0" w:color="auto"/>
            <w:bottom w:val="none" w:sz="0" w:space="0" w:color="auto"/>
            <w:right w:val="none" w:sz="0" w:space="0" w:color="auto"/>
          </w:divBdr>
        </w:div>
        <w:div w:id="924538202">
          <w:marLeft w:val="640"/>
          <w:marRight w:val="0"/>
          <w:marTop w:val="0"/>
          <w:marBottom w:val="0"/>
          <w:divBdr>
            <w:top w:val="none" w:sz="0" w:space="0" w:color="auto"/>
            <w:left w:val="none" w:sz="0" w:space="0" w:color="auto"/>
            <w:bottom w:val="none" w:sz="0" w:space="0" w:color="auto"/>
            <w:right w:val="none" w:sz="0" w:space="0" w:color="auto"/>
          </w:divBdr>
        </w:div>
        <w:div w:id="932127208">
          <w:marLeft w:val="640"/>
          <w:marRight w:val="0"/>
          <w:marTop w:val="0"/>
          <w:marBottom w:val="0"/>
          <w:divBdr>
            <w:top w:val="none" w:sz="0" w:space="0" w:color="auto"/>
            <w:left w:val="none" w:sz="0" w:space="0" w:color="auto"/>
            <w:bottom w:val="none" w:sz="0" w:space="0" w:color="auto"/>
            <w:right w:val="none" w:sz="0" w:space="0" w:color="auto"/>
          </w:divBdr>
        </w:div>
        <w:div w:id="944655972">
          <w:marLeft w:val="640"/>
          <w:marRight w:val="0"/>
          <w:marTop w:val="0"/>
          <w:marBottom w:val="0"/>
          <w:divBdr>
            <w:top w:val="none" w:sz="0" w:space="0" w:color="auto"/>
            <w:left w:val="none" w:sz="0" w:space="0" w:color="auto"/>
            <w:bottom w:val="none" w:sz="0" w:space="0" w:color="auto"/>
            <w:right w:val="none" w:sz="0" w:space="0" w:color="auto"/>
          </w:divBdr>
        </w:div>
        <w:div w:id="945503728">
          <w:marLeft w:val="640"/>
          <w:marRight w:val="0"/>
          <w:marTop w:val="0"/>
          <w:marBottom w:val="0"/>
          <w:divBdr>
            <w:top w:val="none" w:sz="0" w:space="0" w:color="auto"/>
            <w:left w:val="none" w:sz="0" w:space="0" w:color="auto"/>
            <w:bottom w:val="none" w:sz="0" w:space="0" w:color="auto"/>
            <w:right w:val="none" w:sz="0" w:space="0" w:color="auto"/>
          </w:divBdr>
        </w:div>
        <w:div w:id="969480775">
          <w:marLeft w:val="640"/>
          <w:marRight w:val="0"/>
          <w:marTop w:val="0"/>
          <w:marBottom w:val="0"/>
          <w:divBdr>
            <w:top w:val="none" w:sz="0" w:space="0" w:color="auto"/>
            <w:left w:val="none" w:sz="0" w:space="0" w:color="auto"/>
            <w:bottom w:val="none" w:sz="0" w:space="0" w:color="auto"/>
            <w:right w:val="none" w:sz="0" w:space="0" w:color="auto"/>
          </w:divBdr>
        </w:div>
        <w:div w:id="978614428">
          <w:marLeft w:val="640"/>
          <w:marRight w:val="0"/>
          <w:marTop w:val="0"/>
          <w:marBottom w:val="0"/>
          <w:divBdr>
            <w:top w:val="none" w:sz="0" w:space="0" w:color="auto"/>
            <w:left w:val="none" w:sz="0" w:space="0" w:color="auto"/>
            <w:bottom w:val="none" w:sz="0" w:space="0" w:color="auto"/>
            <w:right w:val="none" w:sz="0" w:space="0" w:color="auto"/>
          </w:divBdr>
        </w:div>
        <w:div w:id="1035738165">
          <w:marLeft w:val="640"/>
          <w:marRight w:val="0"/>
          <w:marTop w:val="0"/>
          <w:marBottom w:val="0"/>
          <w:divBdr>
            <w:top w:val="none" w:sz="0" w:space="0" w:color="auto"/>
            <w:left w:val="none" w:sz="0" w:space="0" w:color="auto"/>
            <w:bottom w:val="none" w:sz="0" w:space="0" w:color="auto"/>
            <w:right w:val="none" w:sz="0" w:space="0" w:color="auto"/>
          </w:divBdr>
        </w:div>
        <w:div w:id="1060858754">
          <w:marLeft w:val="640"/>
          <w:marRight w:val="0"/>
          <w:marTop w:val="0"/>
          <w:marBottom w:val="0"/>
          <w:divBdr>
            <w:top w:val="none" w:sz="0" w:space="0" w:color="auto"/>
            <w:left w:val="none" w:sz="0" w:space="0" w:color="auto"/>
            <w:bottom w:val="none" w:sz="0" w:space="0" w:color="auto"/>
            <w:right w:val="none" w:sz="0" w:space="0" w:color="auto"/>
          </w:divBdr>
        </w:div>
        <w:div w:id="1094403347">
          <w:marLeft w:val="640"/>
          <w:marRight w:val="0"/>
          <w:marTop w:val="0"/>
          <w:marBottom w:val="0"/>
          <w:divBdr>
            <w:top w:val="none" w:sz="0" w:space="0" w:color="auto"/>
            <w:left w:val="none" w:sz="0" w:space="0" w:color="auto"/>
            <w:bottom w:val="none" w:sz="0" w:space="0" w:color="auto"/>
            <w:right w:val="none" w:sz="0" w:space="0" w:color="auto"/>
          </w:divBdr>
        </w:div>
        <w:div w:id="1110125953">
          <w:marLeft w:val="640"/>
          <w:marRight w:val="0"/>
          <w:marTop w:val="0"/>
          <w:marBottom w:val="0"/>
          <w:divBdr>
            <w:top w:val="none" w:sz="0" w:space="0" w:color="auto"/>
            <w:left w:val="none" w:sz="0" w:space="0" w:color="auto"/>
            <w:bottom w:val="none" w:sz="0" w:space="0" w:color="auto"/>
            <w:right w:val="none" w:sz="0" w:space="0" w:color="auto"/>
          </w:divBdr>
        </w:div>
        <w:div w:id="1138063270">
          <w:marLeft w:val="640"/>
          <w:marRight w:val="0"/>
          <w:marTop w:val="0"/>
          <w:marBottom w:val="0"/>
          <w:divBdr>
            <w:top w:val="none" w:sz="0" w:space="0" w:color="auto"/>
            <w:left w:val="none" w:sz="0" w:space="0" w:color="auto"/>
            <w:bottom w:val="none" w:sz="0" w:space="0" w:color="auto"/>
            <w:right w:val="none" w:sz="0" w:space="0" w:color="auto"/>
          </w:divBdr>
        </w:div>
        <w:div w:id="1147094042">
          <w:marLeft w:val="640"/>
          <w:marRight w:val="0"/>
          <w:marTop w:val="0"/>
          <w:marBottom w:val="0"/>
          <w:divBdr>
            <w:top w:val="none" w:sz="0" w:space="0" w:color="auto"/>
            <w:left w:val="none" w:sz="0" w:space="0" w:color="auto"/>
            <w:bottom w:val="none" w:sz="0" w:space="0" w:color="auto"/>
            <w:right w:val="none" w:sz="0" w:space="0" w:color="auto"/>
          </w:divBdr>
        </w:div>
        <w:div w:id="1167597780">
          <w:marLeft w:val="640"/>
          <w:marRight w:val="0"/>
          <w:marTop w:val="0"/>
          <w:marBottom w:val="0"/>
          <w:divBdr>
            <w:top w:val="none" w:sz="0" w:space="0" w:color="auto"/>
            <w:left w:val="none" w:sz="0" w:space="0" w:color="auto"/>
            <w:bottom w:val="none" w:sz="0" w:space="0" w:color="auto"/>
            <w:right w:val="none" w:sz="0" w:space="0" w:color="auto"/>
          </w:divBdr>
        </w:div>
        <w:div w:id="1168904277">
          <w:marLeft w:val="640"/>
          <w:marRight w:val="0"/>
          <w:marTop w:val="0"/>
          <w:marBottom w:val="0"/>
          <w:divBdr>
            <w:top w:val="none" w:sz="0" w:space="0" w:color="auto"/>
            <w:left w:val="none" w:sz="0" w:space="0" w:color="auto"/>
            <w:bottom w:val="none" w:sz="0" w:space="0" w:color="auto"/>
            <w:right w:val="none" w:sz="0" w:space="0" w:color="auto"/>
          </w:divBdr>
        </w:div>
        <w:div w:id="1194150301">
          <w:marLeft w:val="640"/>
          <w:marRight w:val="0"/>
          <w:marTop w:val="0"/>
          <w:marBottom w:val="0"/>
          <w:divBdr>
            <w:top w:val="none" w:sz="0" w:space="0" w:color="auto"/>
            <w:left w:val="none" w:sz="0" w:space="0" w:color="auto"/>
            <w:bottom w:val="none" w:sz="0" w:space="0" w:color="auto"/>
            <w:right w:val="none" w:sz="0" w:space="0" w:color="auto"/>
          </w:divBdr>
        </w:div>
        <w:div w:id="1283875709">
          <w:marLeft w:val="640"/>
          <w:marRight w:val="0"/>
          <w:marTop w:val="0"/>
          <w:marBottom w:val="0"/>
          <w:divBdr>
            <w:top w:val="none" w:sz="0" w:space="0" w:color="auto"/>
            <w:left w:val="none" w:sz="0" w:space="0" w:color="auto"/>
            <w:bottom w:val="none" w:sz="0" w:space="0" w:color="auto"/>
            <w:right w:val="none" w:sz="0" w:space="0" w:color="auto"/>
          </w:divBdr>
        </w:div>
        <w:div w:id="1382439826">
          <w:marLeft w:val="640"/>
          <w:marRight w:val="0"/>
          <w:marTop w:val="0"/>
          <w:marBottom w:val="0"/>
          <w:divBdr>
            <w:top w:val="none" w:sz="0" w:space="0" w:color="auto"/>
            <w:left w:val="none" w:sz="0" w:space="0" w:color="auto"/>
            <w:bottom w:val="none" w:sz="0" w:space="0" w:color="auto"/>
            <w:right w:val="none" w:sz="0" w:space="0" w:color="auto"/>
          </w:divBdr>
        </w:div>
        <w:div w:id="1383021125">
          <w:marLeft w:val="640"/>
          <w:marRight w:val="0"/>
          <w:marTop w:val="0"/>
          <w:marBottom w:val="0"/>
          <w:divBdr>
            <w:top w:val="none" w:sz="0" w:space="0" w:color="auto"/>
            <w:left w:val="none" w:sz="0" w:space="0" w:color="auto"/>
            <w:bottom w:val="none" w:sz="0" w:space="0" w:color="auto"/>
            <w:right w:val="none" w:sz="0" w:space="0" w:color="auto"/>
          </w:divBdr>
        </w:div>
        <w:div w:id="1394426271">
          <w:marLeft w:val="640"/>
          <w:marRight w:val="0"/>
          <w:marTop w:val="0"/>
          <w:marBottom w:val="0"/>
          <w:divBdr>
            <w:top w:val="none" w:sz="0" w:space="0" w:color="auto"/>
            <w:left w:val="none" w:sz="0" w:space="0" w:color="auto"/>
            <w:bottom w:val="none" w:sz="0" w:space="0" w:color="auto"/>
            <w:right w:val="none" w:sz="0" w:space="0" w:color="auto"/>
          </w:divBdr>
        </w:div>
        <w:div w:id="1417746061">
          <w:marLeft w:val="640"/>
          <w:marRight w:val="0"/>
          <w:marTop w:val="0"/>
          <w:marBottom w:val="0"/>
          <w:divBdr>
            <w:top w:val="none" w:sz="0" w:space="0" w:color="auto"/>
            <w:left w:val="none" w:sz="0" w:space="0" w:color="auto"/>
            <w:bottom w:val="none" w:sz="0" w:space="0" w:color="auto"/>
            <w:right w:val="none" w:sz="0" w:space="0" w:color="auto"/>
          </w:divBdr>
        </w:div>
        <w:div w:id="1447310152">
          <w:marLeft w:val="640"/>
          <w:marRight w:val="0"/>
          <w:marTop w:val="0"/>
          <w:marBottom w:val="0"/>
          <w:divBdr>
            <w:top w:val="none" w:sz="0" w:space="0" w:color="auto"/>
            <w:left w:val="none" w:sz="0" w:space="0" w:color="auto"/>
            <w:bottom w:val="none" w:sz="0" w:space="0" w:color="auto"/>
            <w:right w:val="none" w:sz="0" w:space="0" w:color="auto"/>
          </w:divBdr>
        </w:div>
        <w:div w:id="1459370998">
          <w:marLeft w:val="640"/>
          <w:marRight w:val="0"/>
          <w:marTop w:val="0"/>
          <w:marBottom w:val="0"/>
          <w:divBdr>
            <w:top w:val="none" w:sz="0" w:space="0" w:color="auto"/>
            <w:left w:val="none" w:sz="0" w:space="0" w:color="auto"/>
            <w:bottom w:val="none" w:sz="0" w:space="0" w:color="auto"/>
            <w:right w:val="none" w:sz="0" w:space="0" w:color="auto"/>
          </w:divBdr>
        </w:div>
        <w:div w:id="1459910728">
          <w:marLeft w:val="640"/>
          <w:marRight w:val="0"/>
          <w:marTop w:val="0"/>
          <w:marBottom w:val="0"/>
          <w:divBdr>
            <w:top w:val="none" w:sz="0" w:space="0" w:color="auto"/>
            <w:left w:val="none" w:sz="0" w:space="0" w:color="auto"/>
            <w:bottom w:val="none" w:sz="0" w:space="0" w:color="auto"/>
            <w:right w:val="none" w:sz="0" w:space="0" w:color="auto"/>
          </w:divBdr>
        </w:div>
        <w:div w:id="1502741771">
          <w:marLeft w:val="640"/>
          <w:marRight w:val="0"/>
          <w:marTop w:val="0"/>
          <w:marBottom w:val="0"/>
          <w:divBdr>
            <w:top w:val="none" w:sz="0" w:space="0" w:color="auto"/>
            <w:left w:val="none" w:sz="0" w:space="0" w:color="auto"/>
            <w:bottom w:val="none" w:sz="0" w:space="0" w:color="auto"/>
            <w:right w:val="none" w:sz="0" w:space="0" w:color="auto"/>
          </w:divBdr>
        </w:div>
        <w:div w:id="1504205917">
          <w:marLeft w:val="640"/>
          <w:marRight w:val="0"/>
          <w:marTop w:val="0"/>
          <w:marBottom w:val="0"/>
          <w:divBdr>
            <w:top w:val="none" w:sz="0" w:space="0" w:color="auto"/>
            <w:left w:val="none" w:sz="0" w:space="0" w:color="auto"/>
            <w:bottom w:val="none" w:sz="0" w:space="0" w:color="auto"/>
            <w:right w:val="none" w:sz="0" w:space="0" w:color="auto"/>
          </w:divBdr>
        </w:div>
        <w:div w:id="1529298613">
          <w:marLeft w:val="640"/>
          <w:marRight w:val="0"/>
          <w:marTop w:val="0"/>
          <w:marBottom w:val="0"/>
          <w:divBdr>
            <w:top w:val="none" w:sz="0" w:space="0" w:color="auto"/>
            <w:left w:val="none" w:sz="0" w:space="0" w:color="auto"/>
            <w:bottom w:val="none" w:sz="0" w:space="0" w:color="auto"/>
            <w:right w:val="none" w:sz="0" w:space="0" w:color="auto"/>
          </w:divBdr>
        </w:div>
        <w:div w:id="1537427921">
          <w:marLeft w:val="640"/>
          <w:marRight w:val="0"/>
          <w:marTop w:val="0"/>
          <w:marBottom w:val="0"/>
          <w:divBdr>
            <w:top w:val="none" w:sz="0" w:space="0" w:color="auto"/>
            <w:left w:val="none" w:sz="0" w:space="0" w:color="auto"/>
            <w:bottom w:val="none" w:sz="0" w:space="0" w:color="auto"/>
            <w:right w:val="none" w:sz="0" w:space="0" w:color="auto"/>
          </w:divBdr>
        </w:div>
        <w:div w:id="1568566203">
          <w:marLeft w:val="640"/>
          <w:marRight w:val="0"/>
          <w:marTop w:val="0"/>
          <w:marBottom w:val="0"/>
          <w:divBdr>
            <w:top w:val="none" w:sz="0" w:space="0" w:color="auto"/>
            <w:left w:val="none" w:sz="0" w:space="0" w:color="auto"/>
            <w:bottom w:val="none" w:sz="0" w:space="0" w:color="auto"/>
            <w:right w:val="none" w:sz="0" w:space="0" w:color="auto"/>
          </w:divBdr>
        </w:div>
        <w:div w:id="1602756751">
          <w:marLeft w:val="640"/>
          <w:marRight w:val="0"/>
          <w:marTop w:val="0"/>
          <w:marBottom w:val="0"/>
          <w:divBdr>
            <w:top w:val="none" w:sz="0" w:space="0" w:color="auto"/>
            <w:left w:val="none" w:sz="0" w:space="0" w:color="auto"/>
            <w:bottom w:val="none" w:sz="0" w:space="0" w:color="auto"/>
            <w:right w:val="none" w:sz="0" w:space="0" w:color="auto"/>
          </w:divBdr>
        </w:div>
        <w:div w:id="1615864298">
          <w:marLeft w:val="640"/>
          <w:marRight w:val="0"/>
          <w:marTop w:val="0"/>
          <w:marBottom w:val="0"/>
          <w:divBdr>
            <w:top w:val="none" w:sz="0" w:space="0" w:color="auto"/>
            <w:left w:val="none" w:sz="0" w:space="0" w:color="auto"/>
            <w:bottom w:val="none" w:sz="0" w:space="0" w:color="auto"/>
            <w:right w:val="none" w:sz="0" w:space="0" w:color="auto"/>
          </w:divBdr>
        </w:div>
        <w:div w:id="1650478897">
          <w:marLeft w:val="640"/>
          <w:marRight w:val="0"/>
          <w:marTop w:val="0"/>
          <w:marBottom w:val="0"/>
          <w:divBdr>
            <w:top w:val="none" w:sz="0" w:space="0" w:color="auto"/>
            <w:left w:val="none" w:sz="0" w:space="0" w:color="auto"/>
            <w:bottom w:val="none" w:sz="0" w:space="0" w:color="auto"/>
            <w:right w:val="none" w:sz="0" w:space="0" w:color="auto"/>
          </w:divBdr>
        </w:div>
        <w:div w:id="1666468404">
          <w:marLeft w:val="640"/>
          <w:marRight w:val="0"/>
          <w:marTop w:val="0"/>
          <w:marBottom w:val="0"/>
          <w:divBdr>
            <w:top w:val="none" w:sz="0" w:space="0" w:color="auto"/>
            <w:left w:val="none" w:sz="0" w:space="0" w:color="auto"/>
            <w:bottom w:val="none" w:sz="0" w:space="0" w:color="auto"/>
            <w:right w:val="none" w:sz="0" w:space="0" w:color="auto"/>
          </w:divBdr>
        </w:div>
        <w:div w:id="1673994622">
          <w:marLeft w:val="640"/>
          <w:marRight w:val="0"/>
          <w:marTop w:val="0"/>
          <w:marBottom w:val="0"/>
          <w:divBdr>
            <w:top w:val="none" w:sz="0" w:space="0" w:color="auto"/>
            <w:left w:val="none" w:sz="0" w:space="0" w:color="auto"/>
            <w:bottom w:val="none" w:sz="0" w:space="0" w:color="auto"/>
            <w:right w:val="none" w:sz="0" w:space="0" w:color="auto"/>
          </w:divBdr>
        </w:div>
        <w:div w:id="1702631089">
          <w:marLeft w:val="640"/>
          <w:marRight w:val="0"/>
          <w:marTop w:val="0"/>
          <w:marBottom w:val="0"/>
          <w:divBdr>
            <w:top w:val="none" w:sz="0" w:space="0" w:color="auto"/>
            <w:left w:val="none" w:sz="0" w:space="0" w:color="auto"/>
            <w:bottom w:val="none" w:sz="0" w:space="0" w:color="auto"/>
            <w:right w:val="none" w:sz="0" w:space="0" w:color="auto"/>
          </w:divBdr>
        </w:div>
        <w:div w:id="1722900232">
          <w:marLeft w:val="640"/>
          <w:marRight w:val="0"/>
          <w:marTop w:val="0"/>
          <w:marBottom w:val="0"/>
          <w:divBdr>
            <w:top w:val="none" w:sz="0" w:space="0" w:color="auto"/>
            <w:left w:val="none" w:sz="0" w:space="0" w:color="auto"/>
            <w:bottom w:val="none" w:sz="0" w:space="0" w:color="auto"/>
            <w:right w:val="none" w:sz="0" w:space="0" w:color="auto"/>
          </w:divBdr>
        </w:div>
        <w:div w:id="1729180593">
          <w:marLeft w:val="640"/>
          <w:marRight w:val="0"/>
          <w:marTop w:val="0"/>
          <w:marBottom w:val="0"/>
          <w:divBdr>
            <w:top w:val="none" w:sz="0" w:space="0" w:color="auto"/>
            <w:left w:val="none" w:sz="0" w:space="0" w:color="auto"/>
            <w:bottom w:val="none" w:sz="0" w:space="0" w:color="auto"/>
            <w:right w:val="none" w:sz="0" w:space="0" w:color="auto"/>
          </w:divBdr>
        </w:div>
        <w:div w:id="1768579470">
          <w:marLeft w:val="640"/>
          <w:marRight w:val="0"/>
          <w:marTop w:val="0"/>
          <w:marBottom w:val="0"/>
          <w:divBdr>
            <w:top w:val="none" w:sz="0" w:space="0" w:color="auto"/>
            <w:left w:val="none" w:sz="0" w:space="0" w:color="auto"/>
            <w:bottom w:val="none" w:sz="0" w:space="0" w:color="auto"/>
            <w:right w:val="none" w:sz="0" w:space="0" w:color="auto"/>
          </w:divBdr>
        </w:div>
        <w:div w:id="1827624945">
          <w:marLeft w:val="640"/>
          <w:marRight w:val="0"/>
          <w:marTop w:val="0"/>
          <w:marBottom w:val="0"/>
          <w:divBdr>
            <w:top w:val="none" w:sz="0" w:space="0" w:color="auto"/>
            <w:left w:val="none" w:sz="0" w:space="0" w:color="auto"/>
            <w:bottom w:val="none" w:sz="0" w:space="0" w:color="auto"/>
            <w:right w:val="none" w:sz="0" w:space="0" w:color="auto"/>
          </w:divBdr>
        </w:div>
        <w:div w:id="1830635897">
          <w:marLeft w:val="640"/>
          <w:marRight w:val="0"/>
          <w:marTop w:val="0"/>
          <w:marBottom w:val="0"/>
          <w:divBdr>
            <w:top w:val="none" w:sz="0" w:space="0" w:color="auto"/>
            <w:left w:val="none" w:sz="0" w:space="0" w:color="auto"/>
            <w:bottom w:val="none" w:sz="0" w:space="0" w:color="auto"/>
            <w:right w:val="none" w:sz="0" w:space="0" w:color="auto"/>
          </w:divBdr>
        </w:div>
        <w:div w:id="1910071777">
          <w:marLeft w:val="640"/>
          <w:marRight w:val="0"/>
          <w:marTop w:val="0"/>
          <w:marBottom w:val="0"/>
          <w:divBdr>
            <w:top w:val="none" w:sz="0" w:space="0" w:color="auto"/>
            <w:left w:val="none" w:sz="0" w:space="0" w:color="auto"/>
            <w:bottom w:val="none" w:sz="0" w:space="0" w:color="auto"/>
            <w:right w:val="none" w:sz="0" w:space="0" w:color="auto"/>
          </w:divBdr>
        </w:div>
        <w:div w:id="2032418534">
          <w:marLeft w:val="640"/>
          <w:marRight w:val="0"/>
          <w:marTop w:val="0"/>
          <w:marBottom w:val="0"/>
          <w:divBdr>
            <w:top w:val="none" w:sz="0" w:space="0" w:color="auto"/>
            <w:left w:val="none" w:sz="0" w:space="0" w:color="auto"/>
            <w:bottom w:val="none" w:sz="0" w:space="0" w:color="auto"/>
            <w:right w:val="none" w:sz="0" w:space="0" w:color="auto"/>
          </w:divBdr>
        </w:div>
      </w:divsChild>
    </w:div>
    <w:div w:id="1770155567">
      <w:marLeft w:val="640"/>
      <w:marRight w:val="0"/>
      <w:marTop w:val="0"/>
      <w:marBottom w:val="0"/>
      <w:divBdr>
        <w:top w:val="none" w:sz="0" w:space="0" w:color="auto"/>
        <w:left w:val="none" w:sz="0" w:space="0" w:color="auto"/>
        <w:bottom w:val="none" w:sz="0" w:space="0" w:color="auto"/>
        <w:right w:val="none" w:sz="0" w:space="0" w:color="auto"/>
      </w:divBdr>
    </w:div>
    <w:div w:id="1770469707">
      <w:marLeft w:val="640"/>
      <w:marRight w:val="0"/>
      <w:marTop w:val="0"/>
      <w:marBottom w:val="0"/>
      <w:divBdr>
        <w:top w:val="none" w:sz="0" w:space="0" w:color="auto"/>
        <w:left w:val="none" w:sz="0" w:space="0" w:color="auto"/>
        <w:bottom w:val="none" w:sz="0" w:space="0" w:color="auto"/>
        <w:right w:val="none" w:sz="0" w:space="0" w:color="auto"/>
      </w:divBdr>
    </w:div>
    <w:div w:id="1770932614">
      <w:marLeft w:val="640"/>
      <w:marRight w:val="0"/>
      <w:marTop w:val="0"/>
      <w:marBottom w:val="0"/>
      <w:divBdr>
        <w:top w:val="none" w:sz="0" w:space="0" w:color="auto"/>
        <w:left w:val="none" w:sz="0" w:space="0" w:color="auto"/>
        <w:bottom w:val="none" w:sz="0" w:space="0" w:color="auto"/>
        <w:right w:val="none" w:sz="0" w:space="0" w:color="auto"/>
      </w:divBdr>
    </w:div>
    <w:div w:id="1771270101">
      <w:marLeft w:val="640"/>
      <w:marRight w:val="0"/>
      <w:marTop w:val="0"/>
      <w:marBottom w:val="0"/>
      <w:divBdr>
        <w:top w:val="none" w:sz="0" w:space="0" w:color="auto"/>
        <w:left w:val="none" w:sz="0" w:space="0" w:color="auto"/>
        <w:bottom w:val="none" w:sz="0" w:space="0" w:color="auto"/>
        <w:right w:val="none" w:sz="0" w:space="0" w:color="auto"/>
      </w:divBdr>
    </w:div>
    <w:div w:id="1771662427">
      <w:marLeft w:val="640"/>
      <w:marRight w:val="0"/>
      <w:marTop w:val="0"/>
      <w:marBottom w:val="0"/>
      <w:divBdr>
        <w:top w:val="none" w:sz="0" w:space="0" w:color="auto"/>
        <w:left w:val="none" w:sz="0" w:space="0" w:color="auto"/>
        <w:bottom w:val="none" w:sz="0" w:space="0" w:color="auto"/>
        <w:right w:val="none" w:sz="0" w:space="0" w:color="auto"/>
      </w:divBdr>
    </w:div>
    <w:div w:id="1771897252">
      <w:marLeft w:val="640"/>
      <w:marRight w:val="0"/>
      <w:marTop w:val="0"/>
      <w:marBottom w:val="0"/>
      <w:divBdr>
        <w:top w:val="none" w:sz="0" w:space="0" w:color="auto"/>
        <w:left w:val="none" w:sz="0" w:space="0" w:color="auto"/>
        <w:bottom w:val="none" w:sz="0" w:space="0" w:color="auto"/>
        <w:right w:val="none" w:sz="0" w:space="0" w:color="auto"/>
      </w:divBdr>
    </w:div>
    <w:div w:id="1772578664">
      <w:marLeft w:val="640"/>
      <w:marRight w:val="0"/>
      <w:marTop w:val="0"/>
      <w:marBottom w:val="0"/>
      <w:divBdr>
        <w:top w:val="none" w:sz="0" w:space="0" w:color="auto"/>
        <w:left w:val="none" w:sz="0" w:space="0" w:color="auto"/>
        <w:bottom w:val="none" w:sz="0" w:space="0" w:color="auto"/>
        <w:right w:val="none" w:sz="0" w:space="0" w:color="auto"/>
      </w:divBdr>
    </w:div>
    <w:div w:id="1773167182">
      <w:marLeft w:val="640"/>
      <w:marRight w:val="0"/>
      <w:marTop w:val="0"/>
      <w:marBottom w:val="0"/>
      <w:divBdr>
        <w:top w:val="none" w:sz="0" w:space="0" w:color="auto"/>
        <w:left w:val="none" w:sz="0" w:space="0" w:color="auto"/>
        <w:bottom w:val="none" w:sz="0" w:space="0" w:color="auto"/>
        <w:right w:val="none" w:sz="0" w:space="0" w:color="auto"/>
      </w:divBdr>
    </w:div>
    <w:div w:id="1773239749">
      <w:marLeft w:val="640"/>
      <w:marRight w:val="0"/>
      <w:marTop w:val="0"/>
      <w:marBottom w:val="0"/>
      <w:divBdr>
        <w:top w:val="none" w:sz="0" w:space="0" w:color="auto"/>
        <w:left w:val="none" w:sz="0" w:space="0" w:color="auto"/>
        <w:bottom w:val="none" w:sz="0" w:space="0" w:color="auto"/>
        <w:right w:val="none" w:sz="0" w:space="0" w:color="auto"/>
      </w:divBdr>
    </w:div>
    <w:div w:id="1773627613">
      <w:marLeft w:val="640"/>
      <w:marRight w:val="0"/>
      <w:marTop w:val="0"/>
      <w:marBottom w:val="0"/>
      <w:divBdr>
        <w:top w:val="none" w:sz="0" w:space="0" w:color="auto"/>
        <w:left w:val="none" w:sz="0" w:space="0" w:color="auto"/>
        <w:bottom w:val="none" w:sz="0" w:space="0" w:color="auto"/>
        <w:right w:val="none" w:sz="0" w:space="0" w:color="auto"/>
      </w:divBdr>
    </w:div>
    <w:div w:id="1773890978">
      <w:marLeft w:val="640"/>
      <w:marRight w:val="0"/>
      <w:marTop w:val="0"/>
      <w:marBottom w:val="0"/>
      <w:divBdr>
        <w:top w:val="none" w:sz="0" w:space="0" w:color="auto"/>
        <w:left w:val="none" w:sz="0" w:space="0" w:color="auto"/>
        <w:bottom w:val="none" w:sz="0" w:space="0" w:color="auto"/>
        <w:right w:val="none" w:sz="0" w:space="0" w:color="auto"/>
      </w:divBdr>
    </w:div>
    <w:div w:id="1773937271">
      <w:marLeft w:val="640"/>
      <w:marRight w:val="0"/>
      <w:marTop w:val="0"/>
      <w:marBottom w:val="0"/>
      <w:divBdr>
        <w:top w:val="none" w:sz="0" w:space="0" w:color="auto"/>
        <w:left w:val="none" w:sz="0" w:space="0" w:color="auto"/>
        <w:bottom w:val="none" w:sz="0" w:space="0" w:color="auto"/>
        <w:right w:val="none" w:sz="0" w:space="0" w:color="auto"/>
      </w:divBdr>
    </w:div>
    <w:div w:id="1774008246">
      <w:marLeft w:val="640"/>
      <w:marRight w:val="0"/>
      <w:marTop w:val="0"/>
      <w:marBottom w:val="0"/>
      <w:divBdr>
        <w:top w:val="none" w:sz="0" w:space="0" w:color="auto"/>
        <w:left w:val="none" w:sz="0" w:space="0" w:color="auto"/>
        <w:bottom w:val="none" w:sz="0" w:space="0" w:color="auto"/>
        <w:right w:val="none" w:sz="0" w:space="0" w:color="auto"/>
      </w:divBdr>
    </w:div>
    <w:div w:id="1774283502">
      <w:marLeft w:val="640"/>
      <w:marRight w:val="0"/>
      <w:marTop w:val="0"/>
      <w:marBottom w:val="0"/>
      <w:divBdr>
        <w:top w:val="none" w:sz="0" w:space="0" w:color="auto"/>
        <w:left w:val="none" w:sz="0" w:space="0" w:color="auto"/>
        <w:bottom w:val="none" w:sz="0" w:space="0" w:color="auto"/>
        <w:right w:val="none" w:sz="0" w:space="0" w:color="auto"/>
      </w:divBdr>
    </w:div>
    <w:div w:id="1774859869">
      <w:marLeft w:val="640"/>
      <w:marRight w:val="0"/>
      <w:marTop w:val="0"/>
      <w:marBottom w:val="0"/>
      <w:divBdr>
        <w:top w:val="none" w:sz="0" w:space="0" w:color="auto"/>
        <w:left w:val="none" w:sz="0" w:space="0" w:color="auto"/>
        <w:bottom w:val="none" w:sz="0" w:space="0" w:color="auto"/>
        <w:right w:val="none" w:sz="0" w:space="0" w:color="auto"/>
      </w:divBdr>
    </w:div>
    <w:div w:id="1775008456">
      <w:marLeft w:val="640"/>
      <w:marRight w:val="0"/>
      <w:marTop w:val="0"/>
      <w:marBottom w:val="0"/>
      <w:divBdr>
        <w:top w:val="none" w:sz="0" w:space="0" w:color="auto"/>
        <w:left w:val="none" w:sz="0" w:space="0" w:color="auto"/>
        <w:bottom w:val="none" w:sz="0" w:space="0" w:color="auto"/>
        <w:right w:val="none" w:sz="0" w:space="0" w:color="auto"/>
      </w:divBdr>
    </w:div>
    <w:div w:id="1775396044">
      <w:marLeft w:val="640"/>
      <w:marRight w:val="0"/>
      <w:marTop w:val="0"/>
      <w:marBottom w:val="0"/>
      <w:divBdr>
        <w:top w:val="none" w:sz="0" w:space="0" w:color="auto"/>
        <w:left w:val="none" w:sz="0" w:space="0" w:color="auto"/>
        <w:bottom w:val="none" w:sz="0" w:space="0" w:color="auto"/>
        <w:right w:val="none" w:sz="0" w:space="0" w:color="auto"/>
      </w:divBdr>
    </w:div>
    <w:div w:id="1775589122">
      <w:bodyDiv w:val="1"/>
      <w:marLeft w:val="0"/>
      <w:marRight w:val="0"/>
      <w:marTop w:val="0"/>
      <w:marBottom w:val="0"/>
      <w:divBdr>
        <w:top w:val="none" w:sz="0" w:space="0" w:color="auto"/>
        <w:left w:val="none" w:sz="0" w:space="0" w:color="auto"/>
        <w:bottom w:val="none" w:sz="0" w:space="0" w:color="auto"/>
        <w:right w:val="none" w:sz="0" w:space="0" w:color="auto"/>
      </w:divBdr>
      <w:divsChild>
        <w:div w:id="668706">
          <w:marLeft w:val="640"/>
          <w:marRight w:val="0"/>
          <w:marTop w:val="0"/>
          <w:marBottom w:val="0"/>
          <w:divBdr>
            <w:top w:val="none" w:sz="0" w:space="0" w:color="auto"/>
            <w:left w:val="none" w:sz="0" w:space="0" w:color="auto"/>
            <w:bottom w:val="none" w:sz="0" w:space="0" w:color="auto"/>
            <w:right w:val="none" w:sz="0" w:space="0" w:color="auto"/>
          </w:divBdr>
        </w:div>
        <w:div w:id="17581726">
          <w:marLeft w:val="640"/>
          <w:marRight w:val="0"/>
          <w:marTop w:val="0"/>
          <w:marBottom w:val="0"/>
          <w:divBdr>
            <w:top w:val="none" w:sz="0" w:space="0" w:color="auto"/>
            <w:left w:val="none" w:sz="0" w:space="0" w:color="auto"/>
            <w:bottom w:val="none" w:sz="0" w:space="0" w:color="auto"/>
            <w:right w:val="none" w:sz="0" w:space="0" w:color="auto"/>
          </w:divBdr>
        </w:div>
        <w:div w:id="51929177">
          <w:marLeft w:val="640"/>
          <w:marRight w:val="0"/>
          <w:marTop w:val="0"/>
          <w:marBottom w:val="0"/>
          <w:divBdr>
            <w:top w:val="none" w:sz="0" w:space="0" w:color="auto"/>
            <w:left w:val="none" w:sz="0" w:space="0" w:color="auto"/>
            <w:bottom w:val="none" w:sz="0" w:space="0" w:color="auto"/>
            <w:right w:val="none" w:sz="0" w:space="0" w:color="auto"/>
          </w:divBdr>
        </w:div>
        <w:div w:id="77673348">
          <w:marLeft w:val="640"/>
          <w:marRight w:val="0"/>
          <w:marTop w:val="0"/>
          <w:marBottom w:val="0"/>
          <w:divBdr>
            <w:top w:val="none" w:sz="0" w:space="0" w:color="auto"/>
            <w:left w:val="none" w:sz="0" w:space="0" w:color="auto"/>
            <w:bottom w:val="none" w:sz="0" w:space="0" w:color="auto"/>
            <w:right w:val="none" w:sz="0" w:space="0" w:color="auto"/>
          </w:divBdr>
        </w:div>
        <w:div w:id="79062034">
          <w:marLeft w:val="640"/>
          <w:marRight w:val="0"/>
          <w:marTop w:val="0"/>
          <w:marBottom w:val="0"/>
          <w:divBdr>
            <w:top w:val="none" w:sz="0" w:space="0" w:color="auto"/>
            <w:left w:val="none" w:sz="0" w:space="0" w:color="auto"/>
            <w:bottom w:val="none" w:sz="0" w:space="0" w:color="auto"/>
            <w:right w:val="none" w:sz="0" w:space="0" w:color="auto"/>
          </w:divBdr>
        </w:div>
        <w:div w:id="106975094">
          <w:marLeft w:val="640"/>
          <w:marRight w:val="0"/>
          <w:marTop w:val="0"/>
          <w:marBottom w:val="0"/>
          <w:divBdr>
            <w:top w:val="none" w:sz="0" w:space="0" w:color="auto"/>
            <w:left w:val="none" w:sz="0" w:space="0" w:color="auto"/>
            <w:bottom w:val="none" w:sz="0" w:space="0" w:color="auto"/>
            <w:right w:val="none" w:sz="0" w:space="0" w:color="auto"/>
          </w:divBdr>
        </w:div>
        <w:div w:id="131951072">
          <w:marLeft w:val="640"/>
          <w:marRight w:val="0"/>
          <w:marTop w:val="0"/>
          <w:marBottom w:val="0"/>
          <w:divBdr>
            <w:top w:val="none" w:sz="0" w:space="0" w:color="auto"/>
            <w:left w:val="none" w:sz="0" w:space="0" w:color="auto"/>
            <w:bottom w:val="none" w:sz="0" w:space="0" w:color="auto"/>
            <w:right w:val="none" w:sz="0" w:space="0" w:color="auto"/>
          </w:divBdr>
        </w:div>
        <w:div w:id="132409196">
          <w:marLeft w:val="640"/>
          <w:marRight w:val="0"/>
          <w:marTop w:val="0"/>
          <w:marBottom w:val="0"/>
          <w:divBdr>
            <w:top w:val="none" w:sz="0" w:space="0" w:color="auto"/>
            <w:left w:val="none" w:sz="0" w:space="0" w:color="auto"/>
            <w:bottom w:val="none" w:sz="0" w:space="0" w:color="auto"/>
            <w:right w:val="none" w:sz="0" w:space="0" w:color="auto"/>
          </w:divBdr>
        </w:div>
        <w:div w:id="173686634">
          <w:marLeft w:val="640"/>
          <w:marRight w:val="0"/>
          <w:marTop w:val="0"/>
          <w:marBottom w:val="0"/>
          <w:divBdr>
            <w:top w:val="none" w:sz="0" w:space="0" w:color="auto"/>
            <w:left w:val="none" w:sz="0" w:space="0" w:color="auto"/>
            <w:bottom w:val="none" w:sz="0" w:space="0" w:color="auto"/>
            <w:right w:val="none" w:sz="0" w:space="0" w:color="auto"/>
          </w:divBdr>
        </w:div>
        <w:div w:id="188877165">
          <w:marLeft w:val="640"/>
          <w:marRight w:val="0"/>
          <w:marTop w:val="0"/>
          <w:marBottom w:val="0"/>
          <w:divBdr>
            <w:top w:val="none" w:sz="0" w:space="0" w:color="auto"/>
            <w:left w:val="none" w:sz="0" w:space="0" w:color="auto"/>
            <w:bottom w:val="none" w:sz="0" w:space="0" w:color="auto"/>
            <w:right w:val="none" w:sz="0" w:space="0" w:color="auto"/>
          </w:divBdr>
        </w:div>
        <w:div w:id="205141476">
          <w:marLeft w:val="640"/>
          <w:marRight w:val="0"/>
          <w:marTop w:val="0"/>
          <w:marBottom w:val="0"/>
          <w:divBdr>
            <w:top w:val="none" w:sz="0" w:space="0" w:color="auto"/>
            <w:left w:val="none" w:sz="0" w:space="0" w:color="auto"/>
            <w:bottom w:val="none" w:sz="0" w:space="0" w:color="auto"/>
            <w:right w:val="none" w:sz="0" w:space="0" w:color="auto"/>
          </w:divBdr>
        </w:div>
        <w:div w:id="233320410">
          <w:marLeft w:val="640"/>
          <w:marRight w:val="0"/>
          <w:marTop w:val="0"/>
          <w:marBottom w:val="0"/>
          <w:divBdr>
            <w:top w:val="none" w:sz="0" w:space="0" w:color="auto"/>
            <w:left w:val="none" w:sz="0" w:space="0" w:color="auto"/>
            <w:bottom w:val="none" w:sz="0" w:space="0" w:color="auto"/>
            <w:right w:val="none" w:sz="0" w:space="0" w:color="auto"/>
          </w:divBdr>
        </w:div>
        <w:div w:id="245310842">
          <w:marLeft w:val="640"/>
          <w:marRight w:val="0"/>
          <w:marTop w:val="0"/>
          <w:marBottom w:val="0"/>
          <w:divBdr>
            <w:top w:val="none" w:sz="0" w:space="0" w:color="auto"/>
            <w:left w:val="none" w:sz="0" w:space="0" w:color="auto"/>
            <w:bottom w:val="none" w:sz="0" w:space="0" w:color="auto"/>
            <w:right w:val="none" w:sz="0" w:space="0" w:color="auto"/>
          </w:divBdr>
        </w:div>
        <w:div w:id="271784037">
          <w:marLeft w:val="640"/>
          <w:marRight w:val="0"/>
          <w:marTop w:val="0"/>
          <w:marBottom w:val="0"/>
          <w:divBdr>
            <w:top w:val="none" w:sz="0" w:space="0" w:color="auto"/>
            <w:left w:val="none" w:sz="0" w:space="0" w:color="auto"/>
            <w:bottom w:val="none" w:sz="0" w:space="0" w:color="auto"/>
            <w:right w:val="none" w:sz="0" w:space="0" w:color="auto"/>
          </w:divBdr>
        </w:div>
        <w:div w:id="291135266">
          <w:marLeft w:val="640"/>
          <w:marRight w:val="0"/>
          <w:marTop w:val="0"/>
          <w:marBottom w:val="0"/>
          <w:divBdr>
            <w:top w:val="none" w:sz="0" w:space="0" w:color="auto"/>
            <w:left w:val="none" w:sz="0" w:space="0" w:color="auto"/>
            <w:bottom w:val="none" w:sz="0" w:space="0" w:color="auto"/>
            <w:right w:val="none" w:sz="0" w:space="0" w:color="auto"/>
          </w:divBdr>
        </w:div>
        <w:div w:id="360402685">
          <w:marLeft w:val="640"/>
          <w:marRight w:val="0"/>
          <w:marTop w:val="0"/>
          <w:marBottom w:val="0"/>
          <w:divBdr>
            <w:top w:val="none" w:sz="0" w:space="0" w:color="auto"/>
            <w:left w:val="none" w:sz="0" w:space="0" w:color="auto"/>
            <w:bottom w:val="none" w:sz="0" w:space="0" w:color="auto"/>
            <w:right w:val="none" w:sz="0" w:space="0" w:color="auto"/>
          </w:divBdr>
        </w:div>
        <w:div w:id="376392720">
          <w:marLeft w:val="640"/>
          <w:marRight w:val="0"/>
          <w:marTop w:val="0"/>
          <w:marBottom w:val="0"/>
          <w:divBdr>
            <w:top w:val="none" w:sz="0" w:space="0" w:color="auto"/>
            <w:left w:val="none" w:sz="0" w:space="0" w:color="auto"/>
            <w:bottom w:val="none" w:sz="0" w:space="0" w:color="auto"/>
            <w:right w:val="none" w:sz="0" w:space="0" w:color="auto"/>
          </w:divBdr>
        </w:div>
        <w:div w:id="433019126">
          <w:marLeft w:val="640"/>
          <w:marRight w:val="0"/>
          <w:marTop w:val="0"/>
          <w:marBottom w:val="0"/>
          <w:divBdr>
            <w:top w:val="none" w:sz="0" w:space="0" w:color="auto"/>
            <w:left w:val="none" w:sz="0" w:space="0" w:color="auto"/>
            <w:bottom w:val="none" w:sz="0" w:space="0" w:color="auto"/>
            <w:right w:val="none" w:sz="0" w:space="0" w:color="auto"/>
          </w:divBdr>
        </w:div>
        <w:div w:id="482770560">
          <w:marLeft w:val="640"/>
          <w:marRight w:val="0"/>
          <w:marTop w:val="0"/>
          <w:marBottom w:val="0"/>
          <w:divBdr>
            <w:top w:val="none" w:sz="0" w:space="0" w:color="auto"/>
            <w:left w:val="none" w:sz="0" w:space="0" w:color="auto"/>
            <w:bottom w:val="none" w:sz="0" w:space="0" w:color="auto"/>
            <w:right w:val="none" w:sz="0" w:space="0" w:color="auto"/>
          </w:divBdr>
        </w:div>
        <w:div w:id="484979137">
          <w:marLeft w:val="640"/>
          <w:marRight w:val="0"/>
          <w:marTop w:val="0"/>
          <w:marBottom w:val="0"/>
          <w:divBdr>
            <w:top w:val="none" w:sz="0" w:space="0" w:color="auto"/>
            <w:left w:val="none" w:sz="0" w:space="0" w:color="auto"/>
            <w:bottom w:val="none" w:sz="0" w:space="0" w:color="auto"/>
            <w:right w:val="none" w:sz="0" w:space="0" w:color="auto"/>
          </w:divBdr>
        </w:div>
        <w:div w:id="551506006">
          <w:marLeft w:val="640"/>
          <w:marRight w:val="0"/>
          <w:marTop w:val="0"/>
          <w:marBottom w:val="0"/>
          <w:divBdr>
            <w:top w:val="none" w:sz="0" w:space="0" w:color="auto"/>
            <w:left w:val="none" w:sz="0" w:space="0" w:color="auto"/>
            <w:bottom w:val="none" w:sz="0" w:space="0" w:color="auto"/>
            <w:right w:val="none" w:sz="0" w:space="0" w:color="auto"/>
          </w:divBdr>
        </w:div>
        <w:div w:id="551887862">
          <w:marLeft w:val="640"/>
          <w:marRight w:val="0"/>
          <w:marTop w:val="0"/>
          <w:marBottom w:val="0"/>
          <w:divBdr>
            <w:top w:val="none" w:sz="0" w:space="0" w:color="auto"/>
            <w:left w:val="none" w:sz="0" w:space="0" w:color="auto"/>
            <w:bottom w:val="none" w:sz="0" w:space="0" w:color="auto"/>
            <w:right w:val="none" w:sz="0" w:space="0" w:color="auto"/>
          </w:divBdr>
        </w:div>
        <w:div w:id="568613210">
          <w:marLeft w:val="640"/>
          <w:marRight w:val="0"/>
          <w:marTop w:val="0"/>
          <w:marBottom w:val="0"/>
          <w:divBdr>
            <w:top w:val="none" w:sz="0" w:space="0" w:color="auto"/>
            <w:left w:val="none" w:sz="0" w:space="0" w:color="auto"/>
            <w:bottom w:val="none" w:sz="0" w:space="0" w:color="auto"/>
            <w:right w:val="none" w:sz="0" w:space="0" w:color="auto"/>
          </w:divBdr>
        </w:div>
        <w:div w:id="623467360">
          <w:marLeft w:val="640"/>
          <w:marRight w:val="0"/>
          <w:marTop w:val="0"/>
          <w:marBottom w:val="0"/>
          <w:divBdr>
            <w:top w:val="none" w:sz="0" w:space="0" w:color="auto"/>
            <w:left w:val="none" w:sz="0" w:space="0" w:color="auto"/>
            <w:bottom w:val="none" w:sz="0" w:space="0" w:color="auto"/>
            <w:right w:val="none" w:sz="0" w:space="0" w:color="auto"/>
          </w:divBdr>
        </w:div>
        <w:div w:id="637615996">
          <w:marLeft w:val="640"/>
          <w:marRight w:val="0"/>
          <w:marTop w:val="0"/>
          <w:marBottom w:val="0"/>
          <w:divBdr>
            <w:top w:val="none" w:sz="0" w:space="0" w:color="auto"/>
            <w:left w:val="none" w:sz="0" w:space="0" w:color="auto"/>
            <w:bottom w:val="none" w:sz="0" w:space="0" w:color="auto"/>
            <w:right w:val="none" w:sz="0" w:space="0" w:color="auto"/>
          </w:divBdr>
        </w:div>
        <w:div w:id="643434779">
          <w:marLeft w:val="640"/>
          <w:marRight w:val="0"/>
          <w:marTop w:val="0"/>
          <w:marBottom w:val="0"/>
          <w:divBdr>
            <w:top w:val="none" w:sz="0" w:space="0" w:color="auto"/>
            <w:left w:val="none" w:sz="0" w:space="0" w:color="auto"/>
            <w:bottom w:val="none" w:sz="0" w:space="0" w:color="auto"/>
            <w:right w:val="none" w:sz="0" w:space="0" w:color="auto"/>
          </w:divBdr>
        </w:div>
        <w:div w:id="648441127">
          <w:marLeft w:val="640"/>
          <w:marRight w:val="0"/>
          <w:marTop w:val="0"/>
          <w:marBottom w:val="0"/>
          <w:divBdr>
            <w:top w:val="none" w:sz="0" w:space="0" w:color="auto"/>
            <w:left w:val="none" w:sz="0" w:space="0" w:color="auto"/>
            <w:bottom w:val="none" w:sz="0" w:space="0" w:color="auto"/>
            <w:right w:val="none" w:sz="0" w:space="0" w:color="auto"/>
          </w:divBdr>
        </w:div>
        <w:div w:id="667363275">
          <w:marLeft w:val="640"/>
          <w:marRight w:val="0"/>
          <w:marTop w:val="0"/>
          <w:marBottom w:val="0"/>
          <w:divBdr>
            <w:top w:val="none" w:sz="0" w:space="0" w:color="auto"/>
            <w:left w:val="none" w:sz="0" w:space="0" w:color="auto"/>
            <w:bottom w:val="none" w:sz="0" w:space="0" w:color="auto"/>
            <w:right w:val="none" w:sz="0" w:space="0" w:color="auto"/>
          </w:divBdr>
        </w:div>
        <w:div w:id="750853458">
          <w:marLeft w:val="640"/>
          <w:marRight w:val="0"/>
          <w:marTop w:val="0"/>
          <w:marBottom w:val="0"/>
          <w:divBdr>
            <w:top w:val="none" w:sz="0" w:space="0" w:color="auto"/>
            <w:left w:val="none" w:sz="0" w:space="0" w:color="auto"/>
            <w:bottom w:val="none" w:sz="0" w:space="0" w:color="auto"/>
            <w:right w:val="none" w:sz="0" w:space="0" w:color="auto"/>
          </w:divBdr>
        </w:div>
        <w:div w:id="757480735">
          <w:marLeft w:val="640"/>
          <w:marRight w:val="0"/>
          <w:marTop w:val="0"/>
          <w:marBottom w:val="0"/>
          <w:divBdr>
            <w:top w:val="none" w:sz="0" w:space="0" w:color="auto"/>
            <w:left w:val="none" w:sz="0" w:space="0" w:color="auto"/>
            <w:bottom w:val="none" w:sz="0" w:space="0" w:color="auto"/>
            <w:right w:val="none" w:sz="0" w:space="0" w:color="auto"/>
          </w:divBdr>
        </w:div>
        <w:div w:id="783113779">
          <w:marLeft w:val="640"/>
          <w:marRight w:val="0"/>
          <w:marTop w:val="0"/>
          <w:marBottom w:val="0"/>
          <w:divBdr>
            <w:top w:val="none" w:sz="0" w:space="0" w:color="auto"/>
            <w:left w:val="none" w:sz="0" w:space="0" w:color="auto"/>
            <w:bottom w:val="none" w:sz="0" w:space="0" w:color="auto"/>
            <w:right w:val="none" w:sz="0" w:space="0" w:color="auto"/>
          </w:divBdr>
        </w:div>
        <w:div w:id="793251334">
          <w:marLeft w:val="640"/>
          <w:marRight w:val="0"/>
          <w:marTop w:val="0"/>
          <w:marBottom w:val="0"/>
          <w:divBdr>
            <w:top w:val="none" w:sz="0" w:space="0" w:color="auto"/>
            <w:left w:val="none" w:sz="0" w:space="0" w:color="auto"/>
            <w:bottom w:val="none" w:sz="0" w:space="0" w:color="auto"/>
            <w:right w:val="none" w:sz="0" w:space="0" w:color="auto"/>
          </w:divBdr>
        </w:div>
        <w:div w:id="829063002">
          <w:marLeft w:val="640"/>
          <w:marRight w:val="0"/>
          <w:marTop w:val="0"/>
          <w:marBottom w:val="0"/>
          <w:divBdr>
            <w:top w:val="none" w:sz="0" w:space="0" w:color="auto"/>
            <w:left w:val="none" w:sz="0" w:space="0" w:color="auto"/>
            <w:bottom w:val="none" w:sz="0" w:space="0" w:color="auto"/>
            <w:right w:val="none" w:sz="0" w:space="0" w:color="auto"/>
          </w:divBdr>
        </w:div>
        <w:div w:id="939797184">
          <w:marLeft w:val="640"/>
          <w:marRight w:val="0"/>
          <w:marTop w:val="0"/>
          <w:marBottom w:val="0"/>
          <w:divBdr>
            <w:top w:val="none" w:sz="0" w:space="0" w:color="auto"/>
            <w:left w:val="none" w:sz="0" w:space="0" w:color="auto"/>
            <w:bottom w:val="none" w:sz="0" w:space="0" w:color="auto"/>
            <w:right w:val="none" w:sz="0" w:space="0" w:color="auto"/>
          </w:divBdr>
        </w:div>
        <w:div w:id="973407080">
          <w:marLeft w:val="640"/>
          <w:marRight w:val="0"/>
          <w:marTop w:val="0"/>
          <w:marBottom w:val="0"/>
          <w:divBdr>
            <w:top w:val="none" w:sz="0" w:space="0" w:color="auto"/>
            <w:left w:val="none" w:sz="0" w:space="0" w:color="auto"/>
            <w:bottom w:val="none" w:sz="0" w:space="0" w:color="auto"/>
            <w:right w:val="none" w:sz="0" w:space="0" w:color="auto"/>
          </w:divBdr>
        </w:div>
        <w:div w:id="975451114">
          <w:marLeft w:val="640"/>
          <w:marRight w:val="0"/>
          <w:marTop w:val="0"/>
          <w:marBottom w:val="0"/>
          <w:divBdr>
            <w:top w:val="none" w:sz="0" w:space="0" w:color="auto"/>
            <w:left w:val="none" w:sz="0" w:space="0" w:color="auto"/>
            <w:bottom w:val="none" w:sz="0" w:space="0" w:color="auto"/>
            <w:right w:val="none" w:sz="0" w:space="0" w:color="auto"/>
          </w:divBdr>
        </w:div>
        <w:div w:id="981426436">
          <w:marLeft w:val="640"/>
          <w:marRight w:val="0"/>
          <w:marTop w:val="0"/>
          <w:marBottom w:val="0"/>
          <w:divBdr>
            <w:top w:val="none" w:sz="0" w:space="0" w:color="auto"/>
            <w:left w:val="none" w:sz="0" w:space="0" w:color="auto"/>
            <w:bottom w:val="none" w:sz="0" w:space="0" w:color="auto"/>
            <w:right w:val="none" w:sz="0" w:space="0" w:color="auto"/>
          </w:divBdr>
        </w:div>
        <w:div w:id="998118237">
          <w:marLeft w:val="640"/>
          <w:marRight w:val="0"/>
          <w:marTop w:val="0"/>
          <w:marBottom w:val="0"/>
          <w:divBdr>
            <w:top w:val="none" w:sz="0" w:space="0" w:color="auto"/>
            <w:left w:val="none" w:sz="0" w:space="0" w:color="auto"/>
            <w:bottom w:val="none" w:sz="0" w:space="0" w:color="auto"/>
            <w:right w:val="none" w:sz="0" w:space="0" w:color="auto"/>
          </w:divBdr>
        </w:div>
        <w:div w:id="1050881288">
          <w:marLeft w:val="640"/>
          <w:marRight w:val="0"/>
          <w:marTop w:val="0"/>
          <w:marBottom w:val="0"/>
          <w:divBdr>
            <w:top w:val="none" w:sz="0" w:space="0" w:color="auto"/>
            <w:left w:val="none" w:sz="0" w:space="0" w:color="auto"/>
            <w:bottom w:val="none" w:sz="0" w:space="0" w:color="auto"/>
            <w:right w:val="none" w:sz="0" w:space="0" w:color="auto"/>
          </w:divBdr>
        </w:div>
        <w:div w:id="1146968571">
          <w:marLeft w:val="640"/>
          <w:marRight w:val="0"/>
          <w:marTop w:val="0"/>
          <w:marBottom w:val="0"/>
          <w:divBdr>
            <w:top w:val="none" w:sz="0" w:space="0" w:color="auto"/>
            <w:left w:val="none" w:sz="0" w:space="0" w:color="auto"/>
            <w:bottom w:val="none" w:sz="0" w:space="0" w:color="auto"/>
            <w:right w:val="none" w:sz="0" w:space="0" w:color="auto"/>
          </w:divBdr>
        </w:div>
        <w:div w:id="1160734782">
          <w:marLeft w:val="640"/>
          <w:marRight w:val="0"/>
          <w:marTop w:val="0"/>
          <w:marBottom w:val="0"/>
          <w:divBdr>
            <w:top w:val="none" w:sz="0" w:space="0" w:color="auto"/>
            <w:left w:val="none" w:sz="0" w:space="0" w:color="auto"/>
            <w:bottom w:val="none" w:sz="0" w:space="0" w:color="auto"/>
            <w:right w:val="none" w:sz="0" w:space="0" w:color="auto"/>
          </w:divBdr>
        </w:div>
        <w:div w:id="1175533247">
          <w:marLeft w:val="640"/>
          <w:marRight w:val="0"/>
          <w:marTop w:val="0"/>
          <w:marBottom w:val="0"/>
          <w:divBdr>
            <w:top w:val="none" w:sz="0" w:space="0" w:color="auto"/>
            <w:left w:val="none" w:sz="0" w:space="0" w:color="auto"/>
            <w:bottom w:val="none" w:sz="0" w:space="0" w:color="auto"/>
            <w:right w:val="none" w:sz="0" w:space="0" w:color="auto"/>
          </w:divBdr>
        </w:div>
        <w:div w:id="1243027759">
          <w:marLeft w:val="640"/>
          <w:marRight w:val="0"/>
          <w:marTop w:val="0"/>
          <w:marBottom w:val="0"/>
          <w:divBdr>
            <w:top w:val="none" w:sz="0" w:space="0" w:color="auto"/>
            <w:left w:val="none" w:sz="0" w:space="0" w:color="auto"/>
            <w:bottom w:val="none" w:sz="0" w:space="0" w:color="auto"/>
            <w:right w:val="none" w:sz="0" w:space="0" w:color="auto"/>
          </w:divBdr>
        </w:div>
        <w:div w:id="1259603556">
          <w:marLeft w:val="640"/>
          <w:marRight w:val="0"/>
          <w:marTop w:val="0"/>
          <w:marBottom w:val="0"/>
          <w:divBdr>
            <w:top w:val="none" w:sz="0" w:space="0" w:color="auto"/>
            <w:left w:val="none" w:sz="0" w:space="0" w:color="auto"/>
            <w:bottom w:val="none" w:sz="0" w:space="0" w:color="auto"/>
            <w:right w:val="none" w:sz="0" w:space="0" w:color="auto"/>
          </w:divBdr>
        </w:div>
        <w:div w:id="1266769704">
          <w:marLeft w:val="640"/>
          <w:marRight w:val="0"/>
          <w:marTop w:val="0"/>
          <w:marBottom w:val="0"/>
          <w:divBdr>
            <w:top w:val="none" w:sz="0" w:space="0" w:color="auto"/>
            <w:left w:val="none" w:sz="0" w:space="0" w:color="auto"/>
            <w:bottom w:val="none" w:sz="0" w:space="0" w:color="auto"/>
            <w:right w:val="none" w:sz="0" w:space="0" w:color="auto"/>
          </w:divBdr>
        </w:div>
        <w:div w:id="1295478107">
          <w:marLeft w:val="640"/>
          <w:marRight w:val="0"/>
          <w:marTop w:val="0"/>
          <w:marBottom w:val="0"/>
          <w:divBdr>
            <w:top w:val="none" w:sz="0" w:space="0" w:color="auto"/>
            <w:left w:val="none" w:sz="0" w:space="0" w:color="auto"/>
            <w:bottom w:val="none" w:sz="0" w:space="0" w:color="auto"/>
            <w:right w:val="none" w:sz="0" w:space="0" w:color="auto"/>
          </w:divBdr>
        </w:div>
        <w:div w:id="1336610750">
          <w:marLeft w:val="640"/>
          <w:marRight w:val="0"/>
          <w:marTop w:val="0"/>
          <w:marBottom w:val="0"/>
          <w:divBdr>
            <w:top w:val="none" w:sz="0" w:space="0" w:color="auto"/>
            <w:left w:val="none" w:sz="0" w:space="0" w:color="auto"/>
            <w:bottom w:val="none" w:sz="0" w:space="0" w:color="auto"/>
            <w:right w:val="none" w:sz="0" w:space="0" w:color="auto"/>
          </w:divBdr>
        </w:div>
        <w:div w:id="1357578778">
          <w:marLeft w:val="640"/>
          <w:marRight w:val="0"/>
          <w:marTop w:val="0"/>
          <w:marBottom w:val="0"/>
          <w:divBdr>
            <w:top w:val="none" w:sz="0" w:space="0" w:color="auto"/>
            <w:left w:val="none" w:sz="0" w:space="0" w:color="auto"/>
            <w:bottom w:val="none" w:sz="0" w:space="0" w:color="auto"/>
            <w:right w:val="none" w:sz="0" w:space="0" w:color="auto"/>
          </w:divBdr>
        </w:div>
        <w:div w:id="1386294275">
          <w:marLeft w:val="640"/>
          <w:marRight w:val="0"/>
          <w:marTop w:val="0"/>
          <w:marBottom w:val="0"/>
          <w:divBdr>
            <w:top w:val="none" w:sz="0" w:space="0" w:color="auto"/>
            <w:left w:val="none" w:sz="0" w:space="0" w:color="auto"/>
            <w:bottom w:val="none" w:sz="0" w:space="0" w:color="auto"/>
            <w:right w:val="none" w:sz="0" w:space="0" w:color="auto"/>
          </w:divBdr>
        </w:div>
        <w:div w:id="1410736401">
          <w:marLeft w:val="640"/>
          <w:marRight w:val="0"/>
          <w:marTop w:val="0"/>
          <w:marBottom w:val="0"/>
          <w:divBdr>
            <w:top w:val="none" w:sz="0" w:space="0" w:color="auto"/>
            <w:left w:val="none" w:sz="0" w:space="0" w:color="auto"/>
            <w:bottom w:val="none" w:sz="0" w:space="0" w:color="auto"/>
            <w:right w:val="none" w:sz="0" w:space="0" w:color="auto"/>
          </w:divBdr>
        </w:div>
        <w:div w:id="1521554530">
          <w:marLeft w:val="640"/>
          <w:marRight w:val="0"/>
          <w:marTop w:val="0"/>
          <w:marBottom w:val="0"/>
          <w:divBdr>
            <w:top w:val="none" w:sz="0" w:space="0" w:color="auto"/>
            <w:left w:val="none" w:sz="0" w:space="0" w:color="auto"/>
            <w:bottom w:val="none" w:sz="0" w:space="0" w:color="auto"/>
            <w:right w:val="none" w:sz="0" w:space="0" w:color="auto"/>
          </w:divBdr>
        </w:div>
        <w:div w:id="1522205437">
          <w:marLeft w:val="640"/>
          <w:marRight w:val="0"/>
          <w:marTop w:val="0"/>
          <w:marBottom w:val="0"/>
          <w:divBdr>
            <w:top w:val="none" w:sz="0" w:space="0" w:color="auto"/>
            <w:left w:val="none" w:sz="0" w:space="0" w:color="auto"/>
            <w:bottom w:val="none" w:sz="0" w:space="0" w:color="auto"/>
            <w:right w:val="none" w:sz="0" w:space="0" w:color="auto"/>
          </w:divBdr>
        </w:div>
        <w:div w:id="1551263341">
          <w:marLeft w:val="640"/>
          <w:marRight w:val="0"/>
          <w:marTop w:val="0"/>
          <w:marBottom w:val="0"/>
          <w:divBdr>
            <w:top w:val="none" w:sz="0" w:space="0" w:color="auto"/>
            <w:left w:val="none" w:sz="0" w:space="0" w:color="auto"/>
            <w:bottom w:val="none" w:sz="0" w:space="0" w:color="auto"/>
            <w:right w:val="none" w:sz="0" w:space="0" w:color="auto"/>
          </w:divBdr>
        </w:div>
        <w:div w:id="1554078247">
          <w:marLeft w:val="640"/>
          <w:marRight w:val="0"/>
          <w:marTop w:val="0"/>
          <w:marBottom w:val="0"/>
          <w:divBdr>
            <w:top w:val="none" w:sz="0" w:space="0" w:color="auto"/>
            <w:left w:val="none" w:sz="0" w:space="0" w:color="auto"/>
            <w:bottom w:val="none" w:sz="0" w:space="0" w:color="auto"/>
            <w:right w:val="none" w:sz="0" w:space="0" w:color="auto"/>
          </w:divBdr>
        </w:div>
        <w:div w:id="1557545043">
          <w:marLeft w:val="640"/>
          <w:marRight w:val="0"/>
          <w:marTop w:val="0"/>
          <w:marBottom w:val="0"/>
          <w:divBdr>
            <w:top w:val="none" w:sz="0" w:space="0" w:color="auto"/>
            <w:left w:val="none" w:sz="0" w:space="0" w:color="auto"/>
            <w:bottom w:val="none" w:sz="0" w:space="0" w:color="auto"/>
            <w:right w:val="none" w:sz="0" w:space="0" w:color="auto"/>
          </w:divBdr>
        </w:div>
        <w:div w:id="1636057784">
          <w:marLeft w:val="640"/>
          <w:marRight w:val="0"/>
          <w:marTop w:val="0"/>
          <w:marBottom w:val="0"/>
          <w:divBdr>
            <w:top w:val="none" w:sz="0" w:space="0" w:color="auto"/>
            <w:left w:val="none" w:sz="0" w:space="0" w:color="auto"/>
            <w:bottom w:val="none" w:sz="0" w:space="0" w:color="auto"/>
            <w:right w:val="none" w:sz="0" w:space="0" w:color="auto"/>
          </w:divBdr>
        </w:div>
        <w:div w:id="1641299344">
          <w:marLeft w:val="640"/>
          <w:marRight w:val="0"/>
          <w:marTop w:val="0"/>
          <w:marBottom w:val="0"/>
          <w:divBdr>
            <w:top w:val="none" w:sz="0" w:space="0" w:color="auto"/>
            <w:left w:val="none" w:sz="0" w:space="0" w:color="auto"/>
            <w:bottom w:val="none" w:sz="0" w:space="0" w:color="auto"/>
            <w:right w:val="none" w:sz="0" w:space="0" w:color="auto"/>
          </w:divBdr>
        </w:div>
        <w:div w:id="1647012174">
          <w:marLeft w:val="640"/>
          <w:marRight w:val="0"/>
          <w:marTop w:val="0"/>
          <w:marBottom w:val="0"/>
          <w:divBdr>
            <w:top w:val="none" w:sz="0" w:space="0" w:color="auto"/>
            <w:left w:val="none" w:sz="0" w:space="0" w:color="auto"/>
            <w:bottom w:val="none" w:sz="0" w:space="0" w:color="auto"/>
            <w:right w:val="none" w:sz="0" w:space="0" w:color="auto"/>
          </w:divBdr>
        </w:div>
        <w:div w:id="1652640004">
          <w:marLeft w:val="640"/>
          <w:marRight w:val="0"/>
          <w:marTop w:val="0"/>
          <w:marBottom w:val="0"/>
          <w:divBdr>
            <w:top w:val="none" w:sz="0" w:space="0" w:color="auto"/>
            <w:left w:val="none" w:sz="0" w:space="0" w:color="auto"/>
            <w:bottom w:val="none" w:sz="0" w:space="0" w:color="auto"/>
            <w:right w:val="none" w:sz="0" w:space="0" w:color="auto"/>
          </w:divBdr>
        </w:div>
        <w:div w:id="1658800477">
          <w:marLeft w:val="640"/>
          <w:marRight w:val="0"/>
          <w:marTop w:val="0"/>
          <w:marBottom w:val="0"/>
          <w:divBdr>
            <w:top w:val="none" w:sz="0" w:space="0" w:color="auto"/>
            <w:left w:val="none" w:sz="0" w:space="0" w:color="auto"/>
            <w:bottom w:val="none" w:sz="0" w:space="0" w:color="auto"/>
            <w:right w:val="none" w:sz="0" w:space="0" w:color="auto"/>
          </w:divBdr>
        </w:div>
        <w:div w:id="1700349009">
          <w:marLeft w:val="640"/>
          <w:marRight w:val="0"/>
          <w:marTop w:val="0"/>
          <w:marBottom w:val="0"/>
          <w:divBdr>
            <w:top w:val="none" w:sz="0" w:space="0" w:color="auto"/>
            <w:left w:val="none" w:sz="0" w:space="0" w:color="auto"/>
            <w:bottom w:val="none" w:sz="0" w:space="0" w:color="auto"/>
            <w:right w:val="none" w:sz="0" w:space="0" w:color="auto"/>
          </w:divBdr>
        </w:div>
        <w:div w:id="1742290087">
          <w:marLeft w:val="640"/>
          <w:marRight w:val="0"/>
          <w:marTop w:val="0"/>
          <w:marBottom w:val="0"/>
          <w:divBdr>
            <w:top w:val="none" w:sz="0" w:space="0" w:color="auto"/>
            <w:left w:val="none" w:sz="0" w:space="0" w:color="auto"/>
            <w:bottom w:val="none" w:sz="0" w:space="0" w:color="auto"/>
            <w:right w:val="none" w:sz="0" w:space="0" w:color="auto"/>
          </w:divBdr>
        </w:div>
        <w:div w:id="1744714272">
          <w:marLeft w:val="640"/>
          <w:marRight w:val="0"/>
          <w:marTop w:val="0"/>
          <w:marBottom w:val="0"/>
          <w:divBdr>
            <w:top w:val="none" w:sz="0" w:space="0" w:color="auto"/>
            <w:left w:val="none" w:sz="0" w:space="0" w:color="auto"/>
            <w:bottom w:val="none" w:sz="0" w:space="0" w:color="auto"/>
            <w:right w:val="none" w:sz="0" w:space="0" w:color="auto"/>
          </w:divBdr>
        </w:div>
        <w:div w:id="1790511287">
          <w:marLeft w:val="640"/>
          <w:marRight w:val="0"/>
          <w:marTop w:val="0"/>
          <w:marBottom w:val="0"/>
          <w:divBdr>
            <w:top w:val="none" w:sz="0" w:space="0" w:color="auto"/>
            <w:left w:val="none" w:sz="0" w:space="0" w:color="auto"/>
            <w:bottom w:val="none" w:sz="0" w:space="0" w:color="auto"/>
            <w:right w:val="none" w:sz="0" w:space="0" w:color="auto"/>
          </w:divBdr>
        </w:div>
        <w:div w:id="1798377622">
          <w:marLeft w:val="640"/>
          <w:marRight w:val="0"/>
          <w:marTop w:val="0"/>
          <w:marBottom w:val="0"/>
          <w:divBdr>
            <w:top w:val="none" w:sz="0" w:space="0" w:color="auto"/>
            <w:left w:val="none" w:sz="0" w:space="0" w:color="auto"/>
            <w:bottom w:val="none" w:sz="0" w:space="0" w:color="auto"/>
            <w:right w:val="none" w:sz="0" w:space="0" w:color="auto"/>
          </w:divBdr>
        </w:div>
        <w:div w:id="1804957566">
          <w:marLeft w:val="640"/>
          <w:marRight w:val="0"/>
          <w:marTop w:val="0"/>
          <w:marBottom w:val="0"/>
          <w:divBdr>
            <w:top w:val="none" w:sz="0" w:space="0" w:color="auto"/>
            <w:left w:val="none" w:sz="0" w:space="0" w:color="auto"/>
            <w:bottom w:val="none" w:sz="0" w:space="0" w:color="auto"/>
            <w:right w:val="none" w:sz="0" w:space="0" w:color="auto"/>
          </w:divBdr>
        </w:div>
        <w:div w:id="1883320048">
          <w:marLeft w:val="640"/>
          <w:marRight w:val="0"/>
          <w:marTop w:val="0"/>
          <w:marBottom w:val="0"/>
          <w:divBdr>
            <w:top w:val="none" w:sz="0" w:space="0" w:color="auto"/>
            <w:left w:val="none" w:sz="0" w:space="0" w:color="auto"/>
            <w:bottom w:val="none" w:sz="0" w:space="0" w:color="auto"/>
            <w:right w:val="none" w:sz="0" w:space="0" w:color="auto"/>
          </w:divBdr>
        </w:div>
        <w:div w:id="1891964782">
          <w:marLeft w:val="640"/>
          <w:marRight w:val="0"/>
          <w:marTop w:val="0"/>
          <w:marBottom w:val="0"/>
          <w:divBdr>
            <w:top w:val="none" w:sz="0" w:space="0" w:color="auto"/>
            <w:left w:val="none" w:sz="0" w:space="0" w:color="auto"/>
            <w:bottom w:val="none" w:sz="0" w:space="0" w:color="auto"/>
            <w:right w:val="none" w:sz="0" w:space="0" w:color="auto"/>
          </w:divBdr>
        </w:div>
        <w:div w:id="1941838616">
          <w:marLeft w:val="640"/>
          <w:marRight w:val="0"/>
          <w:marTop w:val="0"/>
          <w:marBottom w:val="0"/>
          <w:divBdr>
            <w:top w:val="none" w:sz="0" w:space="0" w:color="auto"/>
            <w:left w:val="none" w:sz="0" w:space="0" w:color="auto"/>
            <w:bottom w:val="none" w:sz="0" w:space="0" w:color="auto"/>
            <w:right w:val="none" w:sz="0" w:space="0" w:color="auto"/>
          </w:divBdr>
        </w:div>
        <w:div w:id="1947692043">
          <w:marLeft w:val="640"/>
          <w:marRight w:val="0"/>
          <w:marTop w:val="0"/>
          <w:marBottom w:val="0"/>
          <w:divBdr>
            <w:top w:val="none" w:sz="0" w:space="0" w:color="auto"/>
            <w:left w:val="none" w:sz="0" w:space="0" w:color="auto"/>
            <w:bottom w:val="none" w:sz="0" w:space="0" w:color="auto"/>
            <w:right w:val="none" w:sz="0" w:space="0" w:color="auto"/>
          </w:divBdr>
        </w:div>
        <w:div w:id="2008437467">
          <w:marLeft w:val="640"/>
          <w:marRight w:val="0"/>
          <w:marTop w:val="0"/>
          <w:marBottom w:val="0"/>
          <w:divBdr>
            <w:top w:val="none" w:sz="0" w:space="0" w:color="auto"/>
            <w:left w:val="none" w:sz="0" w:space="0" w:color="auto"/>
            <w:bottom w:val="none" w:sz="0" w:space="0" w:color="auto"/>
            <w:right w:val="none" w:sz="0" w:space="0" w:color="auto"/>
          </w:divBdr>
        </w:div>
      </w:divsChild>
    </w:div>
    <w:div w:id="1775904155">
      <w:marLeft w:val="640"/>
      <w:marRight w:val="0"/>
      <w:marTop w:val="0"/>
      <w:marBottom w:val="0"/>
      <w:divBdr>
        <w:top w:val="none" w:sz="0" w:space="0" w:color="auto"/>
        <w:left w:val="none" w:sz="0" w:space="0" w:color="auto"/>
        <w:bottom w:val="none" w:sz="0" w:space="0" w:color="auto"/>
        <w:right w:val="none" w:sz="0" w:space="0" w:color="auto"/>
      </w:divBdr>
    </w:div>
    <w:div w:id="1776289138">
      <w:marLeft w:val="640"/>
      <w:marRight w:val="0"/>
      <w:marTop w:val="0"/>
      <w:marBottom w:val="0"/>
      <w:divBdr>
        <w:top w:val="none" w:sz="0" w:space="0" w:color="auto"/>
        <w:left w:val="none" w:sz="0" w:space="0" w:color="auto"/>
        <w:bottom w:val="none" w:sz="0" w:space="0" w:color="auto"/>
        <w:right w:val="none" w:sz="0" w:space="0" w:color="auto"/>
      </w:divBdr>
    </w:div>
    <w:div w:id="1776319420">
      <w:marLeft w:val="640"/>
      <w:marRight w:val="0"/>
      <w:marTop w:val="0"/>
      <w:marBottom w:val="0"/>
      <w:divBdr>
        <w:top w:val="none" w:sz="0" w:space="0" w:color="auto"/>
        <w:left w:val="none" w:sz="0" w:space="0" w:color="auto"/>
        <w:bottom w:val="none" w:sz="0" w:space="0" w:color="auto"/>
        <w:right w:val="none" w:sz="0" w:space="0" w:color="auto"/>
      </w:divBdr>
    </w:div>
    <w:div w:id="1776366249">
      <w:marLeft w:val="640"/>
      <w:marRight w:val="0"/>
      <w:marTop w:val="0"/>
      <w:marBottom w:val="0"/>
      <w:divBdr>
        <w:top w:val="none" w:sz="0" w:space="0" w:color="auto"/>
        <w:left w:val="none" w:sz="0" w:space="0" w:color="auto"/>
        <w:bottom w:val="none" w:sz="0" w:space="0" w:color="auto"/>
        <w:right w:val="none" w:sz="0" w:space="0" w:color="auto"/>
      </w:divBdr>
    </w:div>
    <w:div w:id="1776366566">
      <w:marLeft w:val="640"/>
      <w:marRight w:val="0"/>
      <w:marTop w:val="0"/>
      <w:marBottom w:val="0"/>
      <w:divBdr>
        <w:top w:val="none" w:sz="0" w:space="0" w:color="auto"/>
        <w:left w:val="none" w:sz="0" w:space="0" w:color="auto"/>
        <w:bottom w:val="none" w:sz="0" w:space="0" w:color="auto"/>
        <w:right w:val="none" w:sz="0" w:space="0" w:color="auto"/>
      </w:divBdr>
    </w:div>
    <w:div w:id="1776948285">
      <w:marLeft w:val="640"/>
      <w:marRight w:val="0"/>
      <w:marTop w:val="0"/>
      <w:marBottom w:val="0"/>
      <w:divBdr>
        <w:top w:val="none" w:sz="0" w:space="0" w:color="auto"/>
        <w:left w:val="none" w:sz="0" w:space="0" w:color="auto"/>
        <w:bottom w:val="none" w:sz="0" w:space="0" w:color="auto"/>
        <w:right w:val="none" w:sz="0" w:space="0" w:color="auto"/>
      </w:divBdr>
    </w:div>
    <w:div w:id="1777209385">
      <w:marLeft w:val="640"/>
      <w:marRight w:val="0"/>
      <w:marTop w:val="0"/>
      <w:marBottom w:val="0"/>
      <w:divBdr>
        <w:top w:val="none" w:sz="0" w:space="0" w:color="auto"/>
        <w:left w:val="none" w:sz="0" w:space="0" w:color="auto"/>
        <w:bottom w:val="none" w:sz="0" w:space="0" w:color="auto"/>
        <w:right w:val="none" w:sz="0" w:space="0" w:color="auto"/>
      </w:divBdr>
    </w:div>
    <w:div w:id="1777867784">
      <w:marLeft w:val="640"/>
      <w:marRight w:val="0"/>
      <w:marTop w:val="0"/>
      <w:marBottom w:val="0"/>
      <w:divBdr>
        <w:top w:val="none" w:sz="0" w:space="0" w:color="auto"/>
        <w:left w:val="none" w:sz="0" w:space="0" w:color="auto"/>
        <w:bottom w:val="none" w:sz="0" w:space="0" w:color="auto"/>
        <w:right w:val="none" w:sz="0" w:space="0" w:color="auto"/>
      </w:divBdr>
    </w:div>
    <w:div w:id="1778521749">
      <w:marLeft w:val="640"/>
      <w:marRight w:val="0"/>
      <w:marTop w:val="0"/>
      <w:marBottom w:val="0"/>
      <w:divBdr>
        <w:top w:val="none" w:sz="0" w:space="0" w:color="auto"/>
        <w:left w:val="none" w:sz="0" w:space="0" w:color="auto"/>
        <w:bottom w:val="none" w:sz="0" w:space="0" w:color="auto"/>
        <w:right w:val="none" w:sz="0" w:space="0" w:color="auto"/>
      </w:divBdr>
    </w:div>
    <w:div w:id="1778720125">
      <w:marLeft w:val="640"/>
      <w:marRight w:val="0"/>
      <w:marTop w:val="0"/>
      <w:marBottom w:val="0"/>
      <w:divBdr>
        <w:top w:val="none" w:sz="0" w:space="0" w:color="auto"/>
        <w:left w:val="none" w:sz="0" w:space="0" w:color="auto"/>
        <w:bottom w:val="none" w:sz="0" w:space="0" w:color="auto"/>
        <w:right w:val="none" w:sz="0" w:space="0" w:color="auto"/>
      </w:divBdr>
    </w:div>
    <w:div w:id="1779253434">
      <w:marLeft w:val="640"/>
      <w:marRight w:val="0"/>
      <w:marTop w:val="0"/>
      <w:marBottom w:val="0"/>
      <w:divBdr>
        <w:top w:val="none" w:sz="0" w:space="0" w:color="auto"/>
        <w:left w:val="none" w:sz="0" w:space="0" w:color="auto"/>
        <w:bottom w:val="none" w:sz="0" w:space="0" w:color="auto"/>
        <w:right w:val="none" w:sz="0" w:space="0" w:color="auto"/>
      </w:divBdr>
    </w:div>
    <w:div w:id="1780949338">
      <w:marLeft w:val="640"/>
      <w:marRight w:val="0"/>
      <w:marTop w:val="0"/>
      <w:marBottom w:val="0"/>
      <w:divBdr>
        <w:top w:val="none" w:sz="0" w:space="0" w:color="auto"/>
        <w:left w:val="none" w:sz="0" w:space="0" w:color="auto"/>
        <w:bottom w:val="none" w:sz="0" w:space="0" w:color="auto"/>
        <w:right w:val="none" w:sz="0" w:space="0" w:color="auto"/>
      </w:divBdr>
    </w:div>
    <w:div w:id="1781143184">
      <w:marLeft w:val="640"/>
      <w:marRight w:val="0"/>
      <w:marTop w:val="0"/>
      <w:marBottom w:val="0"/>
      <w:divBdr>
        <w:top w:val="none" w:sz="0" w:space="0" w:color="auto"/>
        <w:left w:val="none" w:sz="0" w:space="0" w:color="auto"/>
        <w:bottom w:val="none" w:sz="0" w:space="0" w:color="auto"/>
        <w:right w:val="none" w:sz="0" w:space="0" w:color="auto"/>
      </w:divBdr>
    </w:div>
    <w:div w:id="1781608707">
      <w:marLeft w:val="640"/>
      <w:marRight w:val="0"/>
      <w:marTop w:val="0"/>
      <w:marBottom w:val="0"/>
      <w:divBdr>
        <w:top w:val="none" w:sz="0" w:space="0" w:color="auto"/>
        <w:left w:val="none" w:sz="0" w:space="0" w:color="auto"/>
        <w:bottom w:val="none" w:sz="0" w:space="0" w:color="auto"/>
        <w:right w:val="none" w:sz="0" w:space="0" w:color="auto"/>
      </w:divBdr>
    </w:div>
    <w:div w:id="1781796195">
      <w:marLeft w:val="640"/>
      <w:marRight w:val="0"/>
      <w:marTop w:val="0"/>
      <w:marBottom w:val="0"/>
      <w:divBdr>
        <w:top w:val="none" w:sz="0" w:space="0" w:color="auto"/>
        <w:left w:val="none" w:sz="0" w:space="0" w:color="auto"/>
        <w:bottom w:val="none" w:sz="0" w:space="0" w:color="auto"/>
        <w:right w:val="none" w:sz="0" w:space="0" w:color="auto"/>
      </w:divBdr>
    </w:div>
    <w:div w:id="1782141189">
      <w:marLeft w:val="640"/>
      <w:marRight w:val="0"/>
      <w:marTop w:val="0"/>
      <w:marBottom w:val="0"/>
      <w:divBdr>
        <w:top w:val="none" w:sz="0" w:space="0" w:color="auto"/>
        <w:left w:val="none" w:sz="0" w:space="0" w:color="auto"/>
        <w:bottom w:val="none" w:sz="0" w:space="0" w:color="auto"/>
        <w:right w:val="none" w:sz="0" w:space="0" w:color="auto"/>
      </w:divBdr>
    </w:div>
    <w:div w:id="1782260846">
      <w:marLeft w:val="640"/>
      <w:marRight w:val="0"/>
      <w:marTop w:val="0"/>
      <w:marBottom w:val="0"/>
      <w:divBdr>
        <w:top w:val="none" w:sz="0" w:space="0" w:color="auto"/>
        <w:left w:val="none" w:sz="0" w:space="0" w:color="auto"/>
        <w:bottom w:val="none" w:sz="0" w:space="0" w:color="auto"/>
        <w:right w:val="none" w:sz="0" w:space="0" w:color="auto"/>
      </w:divBdr>
    </w:div>
    <w:div w:id="1782453110">
      <w:marLeft w:val="640"/>
      <w:marRight w:val="0"/>
      <w:marTop w:val="0"/>
      <w:marBottom w:val="0"/>
      <w:divBdr>
        <w:top w:val="none" w:sz="0" w:space="0" w:color="auto"/>
        <w:left w:val="none" w:sz="0" w:space="0" w:color="auto"/>
        <w:bottom w:val="none" w:sz="0" w:space="0" w:color="auto"/>
        <w:right w:val="none" w:sz="0" w:space="0" w:color="auto"/>
      </w:divBdr>
    </w:div>
    <w:div w:id="1782796270">
      <w:marLeft w:val="640"/>
      <w:marRight w:val="0"/>
      <w:marTop w:val="0"/>
      <w:marBottom w:val="0"/>
      <w:divBdr>
        <w:top w:val="none" w:sz="0" w:space="0" w:color="auto"/>
        <w:left w:val="none" w:sz="0" w:space="0" w:color="auto"/>
        <w:bottom w:val="none" w:sz="0" w:space="0" w:color="auto"/>
        <w:right w:val="none" w:sz="0" w:space="0" w:color="auto"/>
      </w:divBdr>
    </w:div>
    <w:div w:id="1784034644">
      <w:marLeft w:val="640"/>
      <w:marRight w:val="0"/>
      <w:marTop w:val="0"/>
      <w:marBottom w:val="0"/>
      <w:divBdr>
        <w:top w:val="none" w:sz="0" w:space="0" w:color="auto"/>
        <w:left w:val="none" w:sz="0" w:space="0" w:color="auto"/>
        <w:bottom w:val="none" w:sz="0" w:space="0" w:color="auto"/>
        <w:right w:val="none" w:sz="0" w:space="0" w:color="auto"/>
      </w:divBdr>
    </w:div>
    <w:div w:id="1784114161">
      <w:marLeft w:val="640"/>
      <w:marRight w:val="0"/>
      <w:marTop w:val="0"/>
      <w:marBottom w:val="0"/>
      <w:divBdr>
        <w:top w:val="none" w:sz="0" w:space="0" w:color="auto"/>
        <w:left w:val="none" w:sz="0" w:space="0" w:color="auto"/>
        <w:bottom w:val="none" w:sz="0" w:space="0" w:color="auto"/>
        <w:right w:val="none" w:sz="0" w:space="0" w:color="auto"/>
      </w:divBdr>
    </w:div>
    <w:div w:id="1784884373">
      <w:marLeft w:val="640"/>
      <w:marRight w:val="0"/>
      <w:marTop w:val="0"/>
      <w:marBottom w:val="0"/>
      <w:divBdr>
        <w:top w:val="none" w:sz="0" w:space="0" w:color="auto"/>
        <w:left w:val="none" w:sz="0" w:space="0" w:color="auto"/>
        <w:bottom w:val="none" w:sz="0" w:space="0" w:color="auto"/>
        <w:right w:val="none" w:sz="0" w:space="0" w:color="auto"/>
      </w:divBdr>
    </w:div>
    <w:div w:id="1785073172">
      <w:marLeft w:val="640"/>
      <w:marRight w:val="0"/>
      <w:marTop w:val="0"/>
      <w:marBottom w:val="0"/>
      <w:divBdr>
        <w:top w:val="none" w:sz="0" w:space="0" w:color="auto"/>
        <w:left w:val="none" w:sz="0" w:space="0" w:color="auto"/>
        <w:bottom w:val="none" w:sz="0" w:space="0" w:color="auto"/>
        <w:right w:val="none" w:sz="0" w:space="0" w:color="auto"/>
      </w:divBdr>
    </w:div>
    <w:div w:id="1785533261">
      <w:marLeft w:val="640"/>
      <w:marRight w:val="0"/>
      <w:marTop w:val="0"/>
      <w:marBottom w:val="0"/>
      <w:divBdr>
        <w:top w:val="none" w:sz="0" w:space="0" w:color="auto"/>
        <w:left w:val="none" w:sz="0" w:space="0" w:color="auto"/>
        <w:bottom w:val="none" w:sz="0" w:space="0" w:color="auto"/>
        <w:right w:val="none" w:sz="0" w:space="0" w:color="auto"/>
      </w:divBdr>
    </w:div>
    <w:div w:id="1785616295">
      <w:marLeft w:val="640"/>
      <w:marRight w:val="0"/>
      <w:marTop w:val="0"/>
      <w:marBottom w:val="0"/>
      <w:divBdr>
        <w:top w:val="none" w:sz="0" w:space="0" w:color="auto"/>
        <w:left w:val="none" w:sz="0" w:space="0" w:color="auto"/>
        <w:bottom w:val="none" w:sz="0" w:space="0" w:color="auto"/>
        <w:right w:val="none" w:sz="0" w:space="0" w:color="auto"/>
      </w:divBdr>
    </w:div>
    <w:div w:id="1786119571">
      <w:marLeft w:val="640"/>
      <w:marRight w:val="0"/>
      <w:marTop w:val="0"/>
      <w:marBottom w:val="0"/>
      <w:divBdr>
        <w:top w:val="none" w:sz="0" w:space="0" w:color="auto"/>
        <w:left w:val="none" w:sz="0" w:space="0" w:color="auto"/>
        <w:bottom w:val="none" w:sz="0" w:space="0" w:color="auto"/>
        <w:right w:val="none" w:sz="0" w:space="0" w:color="auto"/>
      </w:divBdr>
    </w:div>
    <w:div w:id="1786347155">
      <w:marLeft w:val="640"/>
      <w:marRight w:val="0"/>
      <w:marTop w:val="0"/>
      <w:marBottom w:val="0"/>
      <w:divBdr>
        <w:top w:val="none" w:sz="0" w:space="0" w:color="auto"/>
        <w:left w:val="none" w:sz="0" w:space="0" w:color="auto"/>
        <w:bottom w:val="none" w:sz="0" w:space="0" w:color="auto"/>
        <w:right w:val="none" w:sz="0" w:space="0" w:color="auto"/>
      </w:divBdr>
    </w:div>
    <w:div w:id="1786651332">
      <w:marLeft w:val="640"/>
      <w:marRight w:val="0"/>
      <w:marTop w:val="0"/>
      <w:marBottom w:val="0"/>
      <w:divBdr>
        <w:top w:val="none" w:sz="0" w:space="0" w:color="auto"/>
        <w:left w:val="none" w:sz="0" w:space="0" w:color="auto"/>
        <w:bottom w:val="none" w:sz="0" w:space="0" w:color="auto"/>
        <w:right w:val="none" w:sz="0" w:space="0" w:color="auto"/>
      </w:divBdr>
    </w:div>
    <w:div w:id="1786923303">
      <w:marLeft w:val="640"/>
      <w:marRight w:val="0"/>
      <w:marTop w:val="0"/>
      <w:marBottom w:val="0"/>
      <w:divBdr>
        <w:top w:val="none" w:sz="0" w:space="0" w:color="auto"/>
        <w:left w:val="none" w:sz="0" w:space="0" w:color="auto"/>
        <w:bottom w:val="none" w:sz="0" w:space="0" w:color="auto"/>
        <w:right w:val="none" w:sz="0" w:space="0" w:color="auto"/>
      </w:divBdr>
    </w:div>
    <w:div w:id="1787499713">
      <w:marLeft w:val="640"/>
      <w:marRight w:val="0"/>
      <w:marTop w:val="0"/>
      <w:marBottom w:val="0"/>
      <w:divBdr>
        <w:top w:val="none" w:sz="0" w:space="0" w:color="auto"/>
        <w:left w:val="none" w:sz="0" w:space="0" w:color="auto"/>
        <w:bottom w:val="none" w:sz="0" w:space="0" w:color="auto"/>
        <w:right w:val="none" w:sz="0" w:space="0" w:color="auto"/>
      </w:divBdr>
    </w:div>
    <w:div w:id="1787769629">
      <w:marLeft w:val="640"/>
      <w:marRight w:val="0"/>
      <w:marTop w:val="0"/>
      <w:marBottom w:val="0"/>
      <w:divBdr>
        <w:top w:val="none" w:sz="0" w:space="0" w:color="auto"/>
        <w:left w:val="none" w:sz="0" w:space="0" w:color="auto"/>
        <w:bottom w:val="none" w:sz="0" w:space="0" w:color="auto"/>
        <w:right w:val="none" w:sz="0" w:space="0" w:color="auto"/>
      </w:divBdr>
    </w:div>
    <w:div w:id="1787889690">
      <w:marLeft w:val="640"/>
      <w:marRight w:val="0"/>
      <w:marTop w:val="0"/>
      <w:marBottom w:val="0"/>
      <w:divBdr>
        <w:top w:val="none" w:sz="0" w:space="0" w:color="auto"/>
        <w:left w:val="none" w:sz="0" w:space="0" w:color="auto"/>
        <w:bottom w:val="none" w:sz="0" w:space="0" w:color="auto"/>
        <w:right w:val="none" w:sz="0" w:space="0" w:color="auto"/>
      </w:divBdr>
    </w:div>
    <w:div w:id="1787893978">
      <w:marLeft w:val="640"/>
      <w:marRight w:val="0"/>
      <w:marTop w:val="0"/>
      <w:marBottom w:val="0"/>
      <w:divBdr>
        <w:top w:val="none" w:sz="0" w:space="0" w:color="auto"/>
        <w:left w:val="none" w:sz="0" w:space="0" w:color="auto"/>
        <w:bottom w:val="none" w:sz="0" w:space="0" w:color="auto"/>
        <w:right w:val="none" w:sz="0" w:space="0" w:color="auto"/>
      </w:divBdr>
    </w:div>
    <w:div w:id="1789353173">
      <w:marLeft w:val="640"/>
      <w:marRight w:val="0"/>
      <w:marTop w:val="0"/>
      <w:marBottom w:val="0"/>
      <w:divBdr>
        <w:top w:val="none" w:sz="0" w:space="0" w:color="auto"/>
        <w:left w:val="none" w:sz="0" w:space="0" w:color="auto"/>
        <w:bottom w:val="none" w:sz="0" w:space="0" w:color="auto"/>
        <w:right w:val="none" w:sz="0" w:space="0" w:color="auto"/>
      </w:divBdr>
    </w:div>
    <w:div w:id="1789466015">
      <w:marLeft w:val="640"/>
      <w:marRight w:val="0"/>
      <w:marTop w:val="0"/>
      <w:marBottom w:val="0"/>
      <w:divBdr>
        <w:top w:val="none" w:sz="0" w:space="0" w:color="auto"/>
        <w:left w:val="none" w:sz="0" w:space="0" w:color="auto"/>
        <w:bottom w:val="none" w:sz="0" w:space="0" w:color="auto"/>
        <w:right w:val="none" w:sz="0" w:space="0" w:color="auto"/>
      </w:divBdr>
    </w:div>
    <w:div w:id="1790272578">
      <w:marLeft w:val="640"/>
      <w:marRight w:val="0"/>
      <w:marTop w:val="0"/>
      <w:marBottom w:val="0"/>
      <w:divBdr>
        <w:top w:val="none" w:sz="0" w:space="0" w:color="auto"/>
        <w:left w:val="none" w:sz="0" w:space="0" w:color="auto"/>
        <w:bottom w:val="none" w:sz="0" w:space="0" w:color="auto"/>
        <w:right w:val="none" w:sz="0" w:space="0" w:color="auto"/>
      </w:divBdr>
    </w:div>
    <w:div w:id="1790514423">
      <w:marLeft w:val="640"/>
      <w:marRight w:val="0"/>
      <w:marTop w:val="0"/>
      <w:marBottom w:val="0"/>
      <w:divBdr>
        <w:top w:val="none" w:sz="0" w:space="0" w:color="auto"/>
        <w:left w:val="none" w:sz="0" w:space="0" w:color="auto"/>
        <w:bottom w:val="none" w:sz="0" w:space="0" w:color="auto"/>
        <w:right w:val="none" w:sz="0" w:space="0" w:color="auto"/>
      </w:divBdr>
    </w:div>
    <w:div w:id="1790664998">
      <w:marLeft w:val="640"/>
      <w:marRight w:val="0"/>
      <w:marTop w:val="0"/>
      <w:marBottom w:val="0"/>
      <w:divBdr>
        <w:top w:val="none" w:sz="0" w:space="0" w:color="auto"/>
        <w:left w:val="none" w:sz="0" w:space="0" w:color="auto"/>
        <w:bottom w:val="none" w:sz="0" w:space="0" w:color="auto"/>
        <w:right w:val="none" w:sz="0" w:space="0" w:color="auto"/>
      </w:divBdr>
    </w:div>
    <w:div w:id="1790738045">
      <w:marLeft w:val="640"/>
      <w:marRight w:val="0"/>
      <w:marTop w:val="0"/>
      <w:marBottom w:val="0"/>
      <w:divBdr>
        <w:top w:val="none" w:sz="0" w:space="0" w:color="auto"/>
        <w:left w:val="none" w:sz="0" w:space="0" w:color="auto"/>
        <w:bottom w:val="none" w:sz="0" w:space="0" w:color="auto"/>
        <w:right w:val="none" w:sz="0" w:space="0" w:color="auto"/>
      </w:divBdr>
    </w:div>
    <w:div w:id="1790970042">
      <w:marLeft w:val="640"/>
      <w:marRight w:val="0"/>
      <w:marTop w:val="0"/>
      <w:marBottom w:val="0"/>
      <w:divBdr>
        <w:top w:val="none" w:sz="0" w:space="0" w:color="auto"/>
        <w:left w:val="none" w:sz="0" w:space="0" w:color="auto"/>
        <w:bottom w:val="none" w:sz="0" w:space="0" w:color="auto"/>
        <w:right w:val="none" w:sz="0" w:space="0" w:color="auto"/>
      </w:divBdr>
    </w:div>
    <w:div w:id="1791169723">
      <w:marLeft w:val="640"/>
      <w:marRight w:val="0"/>
      <w:marTop w:val="0"/>
      <w:marBottom w:val="0"/>
      <w:divBdr>
        <w:top w:val="none" w:sz="0" w:space="0" w:color="auto"/>
        <w:left w:val="none" w:sz="0" w:space="0" w:color="auto"/>
        <w:bottom w:val="none" w:sz="0" w:space="0" w:color="auto"/>
        <w:right w:val="none" w:sz="0" w:space="0" w:color="auto"/>
      </w:divBdr>
    </w:div>
    <w:div w:id="1791627276">
      <w:marLeft w:val="640"/>
      <w:marRight w:val="0"/>
      <w:marTop w:val="0"/>
      <w:marBottom w:val="0"/>
      <w:divBdr>
        <w:top w:val="none" w:sz="0" w:space="0" w:color="auto"/>
        <w:left w:val="none" w:sz="0" w:space="0" w:color="auto"/>
        <w:bottom w:val="none" w:sz="0" w:space="0" w:color="auto"/>
        <w:right w:val="none" w:sz="0" w:space="0" w:color="auto"/>
      </w:divBdr>
    </w:div>
    <w:div w:id="1791700939">
      <w:marLeft w:val="640"/>
      <w:marRight w:val="0"/>
      <w:marTop w:val="0"/>
      <w:marBottom w:val="0"/>
      <w:divBdr>
        <w:top w:val="none" w:sz="0" w:space="0" w:color="auto"/>
        <w:left w:val="none" w:sz="0" w:space="0" w:color="auto"/>
        <w:bottom w:val="none" w:sz="0" w:space="0" w:color="auto"/>
        <w:right w:val="none" w:sz="0" w:space="0" w:color="auto"/>
      </w:divBdr>
    </w:div>
    <w:div w:id="1791896479">
      <w:bodyDiv w:val="1"/>
      <w:marLeft w:val="0"/>
      <w:marRight w:val="0"/>
      <w:marTop w:val="0"/>
      <w:marBottom w:val="0"/>
      <w:divBdr>
        <w:top w:val="none" w:sz="0" w:space="0" w:color="auto"/>
        <w:left w:val="none" w:sz="0" w:space="0" w:color="auto"/>
        <w:bottom w:val="none" w:sz="0" w:space="0" w:color="auto"/>
        <w:right w:val="none" w:sz="0" w:space="0" w:color="auto"/>
      </w:divBdr>
      <w:divsChild>
        <w:div w:id="70126316">
          <w:marLeft w:val="640"/>
          <w:marRight w:val="0"/>
          <w:marTop w:val="0"/>
          <w:marBottom w:val="0"/>
          <w:divBdr>
            <w:top w:val="none" w:sz="0" w:space="0" w:color="auto"/>
            <w:left w:val="none" w:sz="0" w:space="0" w:color="auto"/>
            <w:bottom w:val="none" w:sz="0" w:space="0" w:color="auto"/>
            <w:right w:val="none" w:sz="0" w:space="0" w:color="auto"/>
          </w:divBdr>
        </w:div>
        <w:div w:id="70811397">
          <w:marLeft w:val="640"/>
          <w:marRight w:val="0"/>
          <w:marTop w:val="0"/>
          <w:marBottom w:val="0"/>
          <w:divBdr>
            <w:top w:val="none" w:sz="0" w:space="0" w:color="auto"/>
            <w:left w:val="none" w:sz="0" w:space="0" w:color="auto"/>
            <w:bottom w:val="none" w:sz="0" w:space="0" w:color="auto"/>
            <w:right w:val="none" w:sz="0" w:space="0" w:color="auto"/>
          </w:divBdr>
        </w:div>
        <w:div w:id="112948744">
          <w:marLeft w:val="640"/>
          <w:marRight w:val="0"/>
          <w:marTop w:val="0"/>
          <w:marBottom w:val="0"/>
          <w:divBdr>
            <w:top w:val="none" w:sz="0" w:space="0" w:color="auto"/>
            <w:left w:val="none" w:sz="0" w:space="0" w:color="auto"/>
            <w:bottom w:val="none" w:sz="0" w:space="0" w:color="auto"/>
            <w:right w:val="none" w:sz="0" w:space="0" w:color="auto"/>
          </w:divBdr>
        </w:div>
        <w:div w:id="113716796">
          <w:marLeft w:val="640"/>
          <w:marRight w:val="0"/>
          <w:marTop w:val="0"/>
          <w:marBottom w:val="0"/>
          <w:divBdr>
            <w:top w:val="none" w:sz="0" w:space="0" w:color="auto"/>
            <w:left w:val="none" w:sz="0" w:space="0" w:color="auto"/>
            <w:bottom w:val="none" w:sz="0" w:space="0" w:color="auto"/>
            <w:right w:val="none" w:sz="0" w:space="0" w:color="auto"/>
          </w:divBdr>
        </w:div>
        <w:div w:id="129590130">
          <w:marLeft w:val="640"/>
          <w:marRight w:val="0"/>
          <w:marTop w:val="0"/>
          <w:marBottom w:val="0"/>
          <w:divBdr>
            <w:top w:val="none" w:sz="0" w:space="0" w:color="auto"/>
            <w:left w:val="none" w:sz="0" w:space="0" w:color="auto"/>
            <w:bottom w:val="none" w:sz="0" w:space="0" w:color="auto"/>
            <w:right w:val="none" w:sz="0" w:space="0" w:color="auto"/>
          </w:divBdr>
        </w:div>
        <w:div w:id="155265672">
          <w:marLeft w:val="640"/>
          <w:marRight w:val="0"/>
          <w:marTop w:val="0"/>
          <w:marBottom w:val="0"/>
          <w:divBdr>
            <w:top w:val="none" w:sz="0" w:space="0" w:color="auto"/>
            <w:left w:val="none" w:sz="0" w:space="0" w:color="auto"/>
            <w:bottom w:val="none" w:sz="0" w:space="0" w:color="auto"/>
            <w:right w:val="none" w:sz="0" w:space="0" w:color="auto"/>
          </w:divBdr>
        </w:div>
        <w:div w:id="162933283">
          <w:marLeft w:val="640"/>
          <w:marRight w:val="0"/>
          <w:marTop w:val="0"/>
          <w:marBottom w:val="0"/>
          <w:divBdr>
            <w:top w:val="none" w:sz="0" w:space="0" w:color="auto"/>
            <w:left w:val="none" w:sz="0" w:space="0" w:color="auto"/>
            <w:bottom w:val="none" w:sz="0" w:space="0" w:color="auto"/>
            <w:right w:val="none" w:sz="0" w:space="0" w:color="auto"/>
          </w:divBdr>
        </w:div>
        <w:div w:id="167720498">
          <w:marLeft w:val="640"/>
          <w:marRight w:val="0"/>
          <w:marTop w:val="0"/>
          <w:marBottom w:val="0"/>
          <w:divBdr>
            <w:top w:val="none" w:sz="0" w:space="0" w:color="auto"/>
            <w:left w:val="none" w:sz="0" w:space="0" w:color="auto"/>
            <w:bottom w:val="none" w:sz="0" w:space="0" w:color="auto"/>
            <w:right w:val="none" w:sz="0" w:space="0" w:color="auto"/>
          </w:divBdr>
        </w:div>
        <w:div w:id="201020945">
          <w:marLeft w:val="640"/>
          <w:marRight w:val="0"/>
          <w:marTop w:val="0"/>
          <w:marBottom w:val="0"/>
          <w:divBdr>
            <w:top w:val="none" w:sz="0" w:space="0" w:color="auto"/>
            <w:left w:val="none" w:sz="0" w:space="0" w:color="auto"/>
            <w:bottom w:val="none" w:sz="0" w:space="0" w:color="auto"/>
            <w:right w:val="none" w:sz="0" w:space="0" w:color="auto"/>
          </w:divBdr>
        </w:div>
        <w:div w:id="225841623">
          <w:marLeft w:val="640"/>
          <w:marRight w:val="0"/>
          <w:marTop w:val="0"/>
          <w:marBottom w:val="0"/>
          <w:divBdr>
            <w:top w:val="none" w:sz="0" w:space="0" w:color="auto"/>
            <w:left w:val="none" w:sz="0" w:space="0" w:color="auto"/>
            <w:bottom w:val="none" w:sz="0" w:space="0" w:color="auto"/>
            <w:right w:val="none" w:sz="0" w:space="0" w:color="auto"/>
          </w:divBdr>
        </w:div>
        <w:div w:id="232668558">
          <w:marLeft w:val="640"/>
          <w:marRight w:val="0"/>
          <w:marTop w:val="0"/>
          <w:marBottom w:val="0"/>
          <w:divBdr>
            <w:top w:val="none" w:sz="0" w:space="0" w:color="auto"/>
            <w:left w:val="none" w:sz="0" w:space="0" w:color="auto"/>
            <w:bottom w:val="none" w:sz="0" w:space="0" w:color="auto"/>
            <w:right w:val="none" w:sz="0" w:space="0" w:color="auto"/>
          </w:divBdr>
        </w:div>
        <w:div w:id="288704538">
          <w:marLeft w:val="640"/>
          <w:marRight w:val="0"/>
          <w:marTop w:val="0"/>
          <w:marBottom w:val="0"/>
          <w:divBdr>
            <w:top w:val="none" w:sz="0" w:space="0" w:color="auto"/>
            <w:left w:val="none" w:sz="0" w:space="0" w:color="auto"/>
            <w:bottom w:val="none" w:sz="0" w:space="0" w:color="auto"/>
            <w:right w:val="none" w:sz="0" w:space="0" w:color="auto"/>
          </w:divBdr>
        </w:div>
        <w:div w:id="354423460">
          <w:marLeft w:val="640"/>
          <w:marRight w:val="0"/>
          <w:marTop w:val="0"/>
          <w:marBottom w:val="0"/>
          <w:divBdr>
            <w:top w:val="none" w:sz="0" w:space="0" w:color="auto"/>
            <w:left w:val="none" w:sz="0" w:space="0" w:color="auto"/>
            <w:bottom w:val="none" w:sz="0" w:space="0" w:color="auto"/>
            <w:right w:val="none" w:sz="0" w:space="0" w:color="auto"/>
          </w:divBdr>
        </w:div>
        <w:div w:id="380983752">
          <w:marLeft w:val="640"/>
          <w:marRight w:val="0"/>
          <w:marTop w:val="0"/>
          <w:marBottom w:val="0"/>
          <w:divBdr>
            <w:top w:val="none" w:sz="0" w:space="0" w:color="auto"/>
            <w:left w:val="none" w:sz="0" w:space="0" w:color="auto"/>
            <w:bottom w:val="none" w:sz="0" w:space="0" w:color="auto"/>
            <w:right w:val="none" w:sz="0" w:space="0" w:color="auto"/>
          </w:divBdr>
        </w:div>
        <w:div w:id="404688720">
          <w:marLeft w:val="640"/>
          <w:marRight w:val="0"/>
          <w:marTop w:val="0"/>
          <w:marBottom w:val="0"/>
          <w:divBdr>
            <w:top w:val="none" w:sz="0" w:space="0" w:color="auto"/>
            <w:left w:val="none" w:sz="0" w:space="0" w:color="auto"/>
            <w:bottom w:val="none" w:sz="0" w:space="0" w:color="auto"/>
            <w:right w:val="none" w:sz="0" w:space="0" w:color="auto"/>
          </w:divBdr>
        </w:div>
        <w:div w:id="432170685">
          <w:marLeft w:val="640"/>
          <w:marRight w:val="0"/>
          <w:marTop w:val="0"/>
          <w:marBottom w:val="0"/>
          <w:divBdr>
            <w:top w:val="none" w:sz="0" w:space="0" w:color="auto"/>
            <w:left w:val="none" w:sz="0" w:space="0" w:color="auto"/>
            <w:bottom w:val="none" w:sz="0" w:space="0" w:color="auto"/>
            <w:right w:val="none" w:sz="0" w:space="0" w:color="auto"/>
          </w:divBdr>
        </w:div>
        <w:div w:id="482746122">
          <w:marLeft w:val="640"/>
          <w:marRight w:val="0"/>
          <w:marTop w:val="0"/>
          <w:marBottom w:val="0"/>
          <w:divBdr>
            <w:top w:val="none" w:sz="0" w:space="0" w:color="auto"/>
            <w:left w:val="none" w:sz="0" w:space="0" w:color="auto"/>
            <w:bottom w:val="none" w:sz="0" w:space="0" w:color="auto"/>
            <w:right w:val="none" w:sz="0" w:space="0" w:color="auto"/>
          </w:divBdr>
        </w:div>
        <w:div w:id="485632466">
          <w:marLeft w:val="640"/>
          <w:marRight w:val="0"/>
          <w:marTop w:val="0"/>
          <w:marBottom w:val="0"/>
          <w:divBdr>
            <w:top w:val="none" w:sz="0" w:space="0" w:color="auto"/>
            <w:left w:val="none" w:sz="0" w:space="0" w:color="auto"/>
            <w:bottom w:val="none" w:sz="0" w:space="0" w:color="auto"/>
            <w:right w:val="none" w:sz="0" w:space="0" w:color="auto"/>
          </w:divBdr>
        </w:div>
        <w:div w:id="493883934">
          <w:marLeft w:val="640"/>
          <w:marRight w:val="0"/>
          <w:marTop w:val="0"/>
          <w:marBottom w:val="0"/>
          <w:divBdr>
            <w:top w:val="none" w:sz="0" w:space="0" w:color="auto"/>
            <w:left w:val="none" w:sz="0" w:space="0" w:color="auto"/>
            <w:bottom w:val="none" w:sz="0" w:space="0" w:color="auto"/>
            <w:right w:val="none" w:sz="0" w:space="0" w:color="auto"/>
          </w:divBdr>
        </w:div>
        <w:div w:id="503057148">
          <w:marLeft w:val="640"/>
          <w:marRight w:val="0"/>
          <w:marTop w:val="0"/>
          <w:marBottom w:val="0"/>
          <w:divBdr>
            <w:top w:val="none" w:sz="0" w:space="0" w:color="auto"/>
            <w:left w:val="none" w:sz="0" w:space="0" w:color="auto"/>
            <w:bottom w:val="none" w:sz="0" w:space="0" w:color="auto"/>
            <w:right w:val="none" w:sz="0" w:space="0" w:color="auto"/>
          </w:divBdr>
        </w:div>
        <w:div w:id="593057905">
          <w:marLeft w:val="640"/>
          <w:marRight w:val="0"/>
          <w:marTop w:val="0"/>
          <w:marBottom w:val="0"/>
          <w:divBdr>
            <w:top w:val="none" w:sz="0" w:space="0" w:color="auto"/>
            <w:left w:val="none" w:sz="0" w:space="0" w:color="auto"/>
            <w:bottom w:val="none" w:sz="0" w:space="0" w:color="auto"/>
            <w:right w:val="none" w:sz="0" w:space="0" w:color="auto"/>
          </w:divBdr>
        </w:div>
        <w:div w:id="597711638">
          <w:marLeft w:val="640"/>
          <w:marRight w:val="0"/>
          <w:marTop w:val="0"/>
          <w:marBottom w:val="0"/>
          <w:divBdr>
            <w:top w:val="none" w:sz="0" w:space="0" w:color="auto"/>
            <w:left w:val="none" w:sz="0" w:space="0" w:color="auto"/>
            <w:bottom w:val="none" w:sz="0" w:space="0" w:color="auto"/>
            <w:right w:val="none" w:sz="0" w:space="0" w:color="auto"/>
          </w:divBdr>
        </w:div>
        <w:div w:id="679771578">
          <w:marLeft w:val="640"/>
          <w:marRight w:val="0"/>
          <w:marTop w:val="0"/>
          <w:marBottom w:val="0"/>
          <w:divBdr>
            <w:top w:val="none" w:sz="0" w:space="0" w:color="auto"/>
            <w:left w:val="none" w:sz="0" w:space="0" w:color="auto"/>
            <w:bottom w:val="none" w:sz="0" w:space="0" w:color="auto"/>
            <w:right w:val="none" w:sz="0" w:space="0" w:color="auto"/>
          </w:divBdr>
        </w:div>
        <w:div w:id="688682363">
          <w:marLeft w:val="640"/>
          <w:marRight w:val="0"/>
          <w:marTop w:val="0"/>
          <w:marBottom w:val="0"/>
          <w:divBdr>
            <w:top w:val="none" w:sz="0" w:space="0" w:color="auto"/>
            <w:left w:val="none" w:sz="0" w:space="0" w:color="auto"/>
            <w:bottom w:val="none" w:sz="0" w:space="0" w:color="auto"/>
            <w:right w:val="none" w:sz="0" w:space="0" w:color="auto"/>
          </w:divBdr>
        </w:div>
        <w:div w:id="735052037">
          <w:marLeft w:val="640"/>
          <w:marRight w:val="0"/>
          <w:marTop w:val="0"/>
          <w:marBottom w:val="0"/>
          <w:divBdr>
            <w:top w:val="none" w:sz="0" w:space="0" w:color="auto"/>
            <w:left w:val="none" w:sz="0" w:space="0" w:color="auto"/>
            <w:bottom w:val="none" w:sz="0" w:space="0" w:color="auto"/>
            <w:right w:val="none" w:sz="0" w:space="0" w:color="auto"/>
          </w:divBdr>
        </w:div>
        <w:div w:id="760762337">
          <w:marLeft w:val="640"/>
          <w:marRight w:val="0"/>
          <w:marTop w:val="0"/>
          <w:marBottom w:val="0"/>
          <w:divBdr>
            <w:top w:val="none" w:sz="0" w:space="0" w:color="auto"/>
            <w:left w:val="none" w:sz="0" w:space="0" w:color="auto"/>
            <w:bottom w:val="none" w:sz="0" w:space="0" w:color="auto"/>
            <w:right w:val="none" w:sz="0" w:space="0" w:color="auto"/>
          </w:divBdr>
        </w:div>
        <w:div w:id="805243720">
          <w:marLeft w:val="640"/>
          <w:marRight w:val="0"/>
          <w:marTop w:val="0"/>
          <w:marBottom w:val="0"/>
          <w:divBdr>
            <w:top w:val="none" w:sz="0" w:space="0" w:color="auto"/>
            <w:left w:val="none" w:sz="0" w:space="0" w:color="auto"/>
            <w:bottom w:val="none" w:sz="0" w:space="0" w:color="auto"/>
            <w:right w:val="none" w:sz="0" w:space="0" w:color="auto"/>
          </w:divBdr>
        </w:div>
        <w:div w:id="831026928">
          <w:marLeft w:val="640"/>
          <w:marRight w:val="0"/>
          <w:marTop w:val="0"/>
          <w:marBottom w:val="0"/>
          <w:divBdr>
            <w:top w:val="none" w:sz="0" w:space="0" w:color="auto"/>
            <w:left w:val="none" w:sz="0" w:space="0" w:color="auto"/>
            <w:bottom w:val="none" w:sz="0" w:space="0" w:color="auto"/>
            <w:right w:val="none" w:sz="0" w:space="0" w:color="auto"/>
          </w:divBdr>
        </w:div>
        <w:div w:id="838740470">
          <w:marLeft w:val="640"/>
          <w:marRight w:val="0"/>
          <w:marTop w:val="0"/>
          <w:marBottom w:val="0"/>
          <w:divBdr>
            <w:top w:val="none" w:sz="0" w:space="0" w:color="auto"/>
            <w:left w:val="none" w:sz="0" w:space="0" w:color="auto"/>
            <w:bottom w:val="none" w:sz="0" w:space="0" w:color="auto"/>
            <w:right w:val="none" w:sz="0" w:space="0" w:color="auto"/>
          </w:divBdr>
        </w:div>
        <w:div w:id="839080246">
          <w:marLeft w:val="640"/>
          <w:marRight w:val="0"/>
          <w:marTop w:val="0"/>
          <w:marBottom w:val="0"/>
          <w:divBdr>
            <w:top w:val="none" w:sz="0" w:space="0" w:color="auto"/>
            <w:left w:val="none" w:sz="0" w:space="0" w:color="auto"/>
            <w:bottom w:val="none" w:sz="0" w:space="0" w:color="auto"/>
            <w:right w:val="none" w:sz="0" w:space="0" w:color="auto"/>
          </w:divBdr>
        </w:div>
        <w:div w:id="870340206">
          <w:marLeft w:val="640"/>
          <w:marRight w:val="0"/>
          <w:marTop w:val="0"/>
          <w:marBottom w:val="0"/>
          <w:divBdr>
            <w:top w:val="none" w:sz="0" w:space="0" w:color="auto"/>
            <w:left w:val="none" w:sz="0" w:space="0" w:color="auto"/>
            <w:bottom w:val="none" w:sz="0" w:space="0" w:color="auto"/>
            <w:right w:val="none" w:sz="0" w:space="0" w:color="auto"/>
          </w:divBdr>
        </w:div>
        <w:div w:id="878469781">
          <w:marLeft w:val="640"/>
          <w:marRight w:val="0"/>
          <w:marTop w:val="0"/>
          <w:marBottom w:val="0"/>
          <w:divBdr>
            <w:top w:val="none" w:sz="0" w:space="0" w:color="auto"/>
            <w:left w:val="none" w:sz="0" w:space="0" w:color="auto"/>
            <w:bottom w:val="none" w:sz="0" w:space="0" w:color="auto"/>
            <w:right w:val="none" w:sz="0" w:space="0" w:color="auto"/>
          </w:divBdr>
        </w:div>
        <w:div w:id="927423744">
          <w:marLeft w:val="640"/>
          <w:marRight w:val="0"/>
          <w:marTop w:val="0"/>
          <w:marBottom w:val="0"/>
          <w:divBdr>
            <w:top w:val="none" w:sz="0" w:space="0" w:color="auto"/>
            <w:left w:val="none" w:sz="0" w:space="0" w:color="auto"/>
            <w:bottom w:val="none" w:sz="0" w:space="0" w:color="auto"/>
            <w:right w:val="none" w:sz="0" w:space="0" w:color="auto"/>
          </w:divBdr>
        </w:div>
        <w:div w:id="956445312">
          <w:marLeft w:val="640"/>
          <w:marRight w:val="0"/>
          <w:marTop w:val="0"/>
          <w:marBottom w:val="0"/>
          <w:divBdr>
            <w:top w:val="none" w:sz="0" w:space="0" w:color="auto"/>
            <w:left w:val="none" w:sz="0" w:space="0" w:color="auto"/>
            <w:bottom w:val="none" w:sz="0" w:space="0" w:color="auto"/>
            <w:right w:val="none" w:sz="0" w:space="0" w:color="auto"/>
          </w:divBdr>
        </w:div>
        <w:div w:id="973562158">
          <w:marLeft w:val="640"/>
          <w:marRight w:val="0"/>
          <w:marTop w:val="0"/>
          <w:marBottom w:val="0"/>
          <w:divBdr>
            <w:top w:val="none" w:sz="0" w:space="0" w:color="auto"/>
            <w:left w:val="none" w:sz="0" w:space="0" w:color="auto"/>
            <w:bottom w:val="none" w:sz="0" w:space="0" w:color="auto"/>
            <w:right w:val="none" w:sz="0" w:space="0" w:color="auto"/>
          </w:divBdr>
        </w:div>
        <w:div w:id="1012686055">
          <w:marLeft w:val="640"/>
          <w:marRight w:val="0"/>
          <w:marTop w:val="0"/>
          <w:marBottom w:val="0"/>
          <w:divBdr>
            <w:top w:val="none" w:sz="0" w:space="0" w:color="auto"/>
            <w:left w:val="none" w:sz="0" w:space="0" w:color="auto"/>
            <w:bottom w:val="none" w:sz="0" w:space="0" w:color="auto"/>
            <w:right w:val="none" w:sz="0" w:space="0" w:color="auto"/>
          </w:divBdr>
        </w:div>
        <w:div w:id="1015962737">
          <w:marLeft w:val="640"/>
          <w:marRight w:val="0"/>
          <w:marTop w:val="0"/>
          <w:marBottom w:val="0"/>
          <w:divBdr>
            <w:top w:val="none" w:sz="0" w:space="0" w:color="auto"/>
            <w:left w:val="none" w:sz="0" w:space="0" w:color="auto"/>
            <w:bottom w:val="none" w:sz="0" w:space="0" w:color="auto"/>
            <w:right w:val="none" w:sz="0" w:space="0" w:color="auto"/>
          </w:divBdr>
        </w:div>
        <w:div w:id="1022167415">
          <w:marLeft w:val="640"/>
          <w:marRight w:val="0"/>
          <w:marTop w:val="0"/>
          <w:marBottom w:val="0"/>
          <w:divBdr>
            <w:top w:val="none" w:sz="0" w:space="0" w:color="auto"/>
            <w:left w:val="none" w:sz="0" w:space="0" w:color="auto"/>
            <w:bottom w:val="none" w:sz="0" w:space="0" w:color="auto"/>
            <w:right w:val="none" w:sz="0" w:space="0" w:color="auto"/>
          </w:divBdr>
        </w:div>
        <w:div w:id="1070468799">
          <w:marLeft w:val="640"/>
          <w:marRight w:val="0"/>
          <w:marTop w:val="0"/>
          <w:marBottom w:val="0"/>
          <w:divBdr>
            <w:top w:val="none" w:sz="0" w:space="0" w:color="auto"/>
            <w:left w:val="none" w:sz="0" w:space="0" w:color="auto"/>
            <w:bottom w:val="none" w:sz="0" w:space="0" w:color="auto"/>
            <w:right w:val="none" w:sz="0" w:space="0" w:color="auto"/>
          </w:divBdr>
        </w:div>
        <w:div w:id="1104769759">
          <w:marLeft w:val="640"/>
          <w:marRight w:val="0"/>
          <w:marTop w:val="0"/>
          <w:marBottom w:val="0"/>
          <w:divBdr>
            <w:top w:val="none" w:sz="0" w:space="0" w:color="auto"/>
            <w:left w:val="none" w:sz="0" w:space="0" w:color="auto"/>
            <w:bottom w:val="none" w:sz="0" w:space="0" w:color="auto"/>
            <w:right w:val="none" w:sz="0" w:space="0" w:color="auto"/>
          </w:divBdr>
        </w:div>
        <w:div w:id="1110275470">
          <w:marLeft w:val="640"/>
          <w:marRight w:val="0"/>
          <w:marTop w:val="0"/>
          <w:marBottom w:val="0"/>
          <w:divBdr>
            <w:top w:val="none" w:sz="0" w:space="0" w:color="auto"/>
            <w:left w:val="none" w:sz="0" w:space="0" w:color="auto"/>
            <w:bottom w:val="none" w:sz="0" w:space="0" w:color="auto"/>
            <w:right w:val="none" w:sz="0" w:space="0" w:color="auto"/>
          </w:divBdr>
        </w:div>
        <w:div w:id="1130827255">
          <w:marLeft w:val="640"/>
          <w:marRight w:val="0"/>
          <w:marTop w:val="0"/>
          <w:marBottom w:val="0"/>
          <w:divBdr>
            <w:top w:val="none" w:sz="0" w:space="0" w:color="auto"/>
            <w:left w:val="none" w:sz="0" w:space="0" w:color="auto"/>
            <w:bottom w:val="none" w:sz="0" w:space="0" w:color="auto"/>
            <w:right w:val="none" w:sz="0" w:space="0" w:color="auto"/>
          </w:divBdr>
        </w:div>
        <w:div w:id="1146313163">
          <w:marLeft w:val="640"/>
          <w:marRight w:val="0"/>
          <w:marTop w:val="0"/>
          <w:marBottom w:val="0"/>
          <w:divBdr>
            <w:top w:val="none" w:sz="0" w:space="0" w:color="auto"/>
            <w:left w:val="none" w:sz="0" w:space="0" w:color="auto"/>
            <w:bottom w:val="none" w:sz="0" w:space="0" w:color="auto"/>
            <w:right w:val="none" w:sz="0" w:space="0" w:color="auto"/>
          </w:divBdr>
        </w:div>
        <w:div w:id="1157647680">
          <w:marLeft w:val="640"/>
          <w:marRight w:val="0"/>
          <w:marTop w:val="0"/>
          <w:marBottom w:val="0"/>
          <w:divBdr>
            <w:top w:val="none" w:sz="0" w:space="0" w:color="auto"/>
            <w:left w:val="none" w:sz="0" w:space="0" w:color="auto"/>
            <w:bottom w:val="none" w:sz="0" w:space="0" w:color="auto"/>
            <w:right w:val="none" w:sz="0" w:space="0" w:color="auto"/>
          </w:divBdr>
        </w:div>
        <w:div w:id="1188300905">
          <w:marLeft w:val="640"/>
          <w:marRight w:val="0"/>
          <w:marTop w:val="0"/>
          <w:marBottom w:val="0"/>
          <w:divBdr>
            <w:top w:val="none" w:sz="0" w:space="0" w:color="auto"/>
            <w:left w:val="none" w:sz="0" w:space="0" w:color="auto"/>
            <w:bottom w:val="none" w:sz="0" w:space="0" w:color="auto"/>
            <w:right w:val="none" w:sz="0" w:space="0" w:color="auto"/>
          </w:divBdr>
        </w:div>
        <w:div w:id="1201435307">
          <w:marLeft w:val="640"/>
          <w:marRight w:val="0"/>
          <w:marTop w:val="0"/>
          <w:marBottom w:val="0"/>
          <w:divBdr>
            <w:top w:val="none" w:sz="0" w:space="0" w:color="auto"/>
            <w:left w:val="none" w:sz="0" w:space="0" w:color="auto"/>
            <w:bottom w:val="none" w:sz="0" w:space="0" w:color="auto"/>
            <w:right w:val="none" w:sz="0" w:space="0" w:color="auto"/>
          </w:divBdr>
        </w:div>
        <w:div w:id="1286354359">
          <w:marLeft w:val="640"/>
          <w:marRight w:val="0"/>
          <w:marTop w:val="0"/>
          <w:marBottom w:val="0"/>
          <w:divBdr>
            <w:top w:val="none" w:sz="0" w:space="0" w:color="auto"/>
            <w:left w:val="none" w:sz="0" w:space="0" w:color="auto"/>
            <w:bottom w:val="none" w:sz="0" w:space="0" w:color="auto"/>
            <w:right w:val="none" w:sz="0" w:space="0" w:color="auto"/>
          </w:divBdr>
        </w:div>
        <w:div w:id="1301879277">
          <w:marLeft w:val="640"/>
          <w:marRight w:val="0"/>
          <w:marTop w:val="0"/>
          <w:marBottom w:val="0"/>
          <w:divBdr>
            <w:top w:val="none" w:sz="0" w:space="0" w:color="auto"/>
            <w:left w:val="none" w:sz="0" w:space="0" w:color="auto"/>
            <w:bottom w:val="none" w:sz="0" w:space="0" w:color="auto"/>
            <w:right w:val="none" w:sz="0" w:space="0" w:color="auto"/>
          </w:divBdr>
        </w:div>
        <w:div w:id="1375353319">
          <w:marLeft w:val="640"/>
          <w:marRight w:val="0"/>
          <w:marTop w:val="0"/>
          <w:marBottom w:val="0"/>
          <w:divBdr>
            <w:top w:val="none" w:sz="0" w:space="0" w:color="auto"/>
            <w:left w:val="none" w:sz="0" w:space="0" w:color="auto"/>
            <w:bottom w:val="none" w:sz="0" w:space="0" w:color="auto"/>
            <w:right w:val="none" w:sz="0" w:space="0" w:color="auto"/>
          </w:divBdr>
        </w:div>
        <w:div w:id="1384132156">
          <w:marLeft w:val="640"/>
          <w:marRight w:val="0"/>
          <w:marTop w:val="0"/>
          <w:marBottom w:val="0"/>
          <w:divBdr>
            <w:top w:val="none" w:sz="0" w:space="0" w:color="auto"/>
            <w:left w:val="none" w:sz="0" w:space="0" w:color="auto"/>
            <w:bottom w:val="none" w:sz="0" w:space="0" w:color="auto"/>
            <w:right w:val="none" w:sz="0" w:space="0" w:color="auto"/>
          </w:divBdr>
        </w:div>
        <w:div w:id="1408185768">
          <w:marLeft w:val="640"/>
          <w:marRight w:val="0"/>
          <w:marTop w:val="0"/>
          <w:marBottom w:val="0"/>
          <w:divBdr>
            <w:top w:val="none" w:sz="0" w:space="0" w:color="auto"/>
            <w:left w:val="none" w:sz="0" w:space="0" w:color="auto"/>
            <w:bottom w:val="none" w:sz="0" w:space="0" w:color="auto"/>
            <w:right w:val="none" w:sz="0" w:space="0" w:color="auto"/>
          </w:divBdr>
        </w:div>
        <w:div w:id="1460225917">
          <w:marLeft w:val="640"/>
          <w:marRight w:val="0"/>
          <w:marTop w:val="0"/>
          <w:marBottom w:val="0"/>
          <w:divBdr>
            <w:top w:val="none" w:sz="0" w:space="0" w:color="auto"/>
            <w:left w:val="none" w:sz="0" w:space="0" w:color="auto"/>
            <w:bottom w:val="none" w:sz="0" w:space="0" w:color="auto"/>
            <w:right w:val="none" w:sz="0" w:space="0" w:color="auto"/>
          </w:divBdr>
        </w:div>
        <w:div w:id="1501114416">
          <w:marLeft w:val="640"/>
          <w:marRight w:val="0"/>
          <w:marTop w:val="0"/>
          <w:marBottom w:val="0"/>
          <w:divBdr>
            <w:top w:val="none" w:sz="0" w:space="0" w:color="auto"/>
            <w:left w:val="none" w:sz="0" w:space="0" w:color="auto"/>
            <w:bottom w:val="none" w:sz="0" w:space="0" w:color="auto"/>
            <w:right w:val="none" w:sz="0" w:space="0" w:color="auto"/>
          </w:divBdr>
        </w:div>
        <w:div w:id="1554851036">
          <w:marLeft w:val="640"/>
          <w:marRight w:val="0"/>
          <w:marTop w:val="0"/>
          <w:marBottom w:val="0"/>
          <w:divBdr>
            <w:top w:val="none" w:sz="0" w:space="0" w:color="auto"/>
            <w:left w:val="none" w:sz="0" w:space="0" w:color="auto"/>
            <w:bottom w:val="none" w:sz="0" w:space="0" w:color="auto"/>
            <w:right w:val="none" w:sz="0" w:space="0" w:color="auto"/>
          </w:divBdr>
        </w:div>
        <w:div w:id="1591546673">
          <w:marLeft w:val="640"/>
          <w:marRight w:val="0"/>
          <w:marTop w:val="0"/>
          <w:marBottom w:val="0"/>
          <w:divBdr>
            <w:top w:val="none" w:sz="0" w:space="0" w:color="auto"/>
            <w:left w:val="none" w:sz="0" w:space="0" w:color="auto"/>
            <w:bottom w:val="none" w:sz="0" w:space="0" w:color="auto"/>
            <w:right w:val="none" w:sz="0" w:space="0" w:color="auto"/>
          </w:divBdr>
        </w:div>
        <w:div w:id="1604148401">
          <w:marLeft w:val="640"/>
          <w:marRight w:val="0"/>
          <w:marTop w:val="0"/>
          <w:marBottom w:val="0"/>
          <w:divBdr>
            <w:top w:val="none" w:sz="0" w:space="0" w:color="auto"/>
            <w:left w:val="none" w:sz="0" w:space="0" w:color="auto"/>
            <w:bottom w:val="none" w:sz="0" w:space="0" w:color="auto"/>
            <w:right w:val="none" w:sz="0" w:space="0" w:color="auto"/>
          </w:divBdr>
        </w:div>
        <w:div w:id="1650866796">
          <w:marLeft w:val="640"/>
          <w:marRight w:val="0"/>
          <w:marTop w:val="0"/>
          <w:marBottom w:val="0"/>
          <w:divBdr>
            <w:top w:val="none" w:sz="0" w:space="0" w:color="auto"/>
            <w:left w:val="none" w:sz="0" w:space="0" w:color="auto"/>
            <w:bottom w:val="none" w:sz="0" w:space="0" w:color="auto"/>
            <w:right w:val="none" w:sz="0" w:space="0" w:color="auto"/>
          </w:divBdr>
        </w:div>
        <w:div w:id="1695035065">
          <w:marLeft w:val="640"/>
          <w:marRight w:val="0"/>
          <w:marTop w:val="0"/>
          <w:marBottom w:val="0"/>
          <w:divBdr>
            <w:top w:val="none" w:sz="0" w:space="0" w:color="auto"/>
            <w:left w:val="none" w:sz="0" w:space="0" w:color="auto"/>
            <w:bottom w:val="none" w:sz="0" w:space="0" w:color="auto"/>
            <w:right w:val="none" w:sz="0" w:space="0" w:color="auto"/>
          </w:divBdr>
        </w:div>
        <w:div w:id="1712222010">
          <w:marLeft w:val="640"/>
          <w:marRight w:val="0"/>
          <w:marTop w:val="0"/>
          <w:marBottom w:val="0"/>
          <w:divBdr>
            <w:top w:val="none" w:sz="0" w:space="0" w:color="auto"/>
            <w:left w:val="none" w:sz="0" w:space="0" w:color="auto"/>
            <w:bottom w:val="none" w:sz="0" w:space="0" w:color="auto"/>
            <w:right w:val="none" w:sz="0" w:space="0" w:color="auto"/>
          </w:divBdr>
        </w:div>
        <w:div w:id="1772236549">
          <w:marLeft w:val="640"/>
          <w:marRight w:val="0"/>
          <w:marTop w:val="0"/>
          <w:marBottom w:val="0"/>
          <w:divBdr>
            <w:top w:val="none" w:sz="0" w:space="0" w:color="auto"/>
            <w:left w:val="none" w:sz="0" w:space="0" w:color="auto"/>
            <w:bottom w:val="none" w:sz="0" w:space="0" w:color="auto"/>
            <w:right w:val="none" w:sz="0" w:space="0" w:color="auto"/>
          </w:divBdr>
        </w:div>
        <w:div w:id="1791392329">
          <w:marLeft w:val="640"/>
          <w:marRight w:val="0"/>
          <w:marTop w:val="0"/>
          <w:marBottom w:val="0"/>
          <w:divBdr>
            <w:top w:val="none" w:sz="0" w:space="0" w:color="auto"/>
            <w:left w:val="none" w:sz="0" w:space="0" w:color="auto"/>
            <w:bottom w:val="none" w:sz="0" w:space="0" w:color="auto"/>
            <w:right w:val="none" w:sz="0" w:space="0" w:color="auto"/>
          </w:divBdr>
        </w:div>
        <w:div w:id="1803380661">
          <w:marLeft w:val="640"/>
          <w:marRight w:val="0"/>
          <w:marTop w:val="0"/>
          <w:marBottom w:val="0"/>
          <w:divBdr>
            <w:top w:val="none" w:sz="0" w:space="0" w:color="auto"/>
            <w:left w:val="none" w:sz="0" w:space="0" w:color="auto"/>
            <w:bottom w:val="none" w:sz="0" w:space="0" w:color="auto"/>
            <w:right w:val="none" w:sz="0" w:space="0" w:color="auto"/>
          </w:divBdr>
        </w:div>
        <w:div w:id="1826778267">
          <w:marLeft w:val="640"/>
          <w:marRight w:val="0"/>
          <w:marTop w:val="0"/>
          <w:marBottom w:val="0"/>
          <w:divBdr>
            <w:top w:val="none" w:sz="0" w:space="0" w:color="auto"/>
            <w:left w:val="none" w:sz="0" w:space="0" w:color="auto"/>
            <w:bottom w:val="none" w:sz="0" w:space="0" w:color="auto"/>
            <w:right w:val="none" w:sz="0" w:space="0" w:color="auto"/>
          </w:divBdr>
        </w:div>
        <w:div w:id="1900091626">
          <w:marLeft w:val="640"/>
          <w:marRight w:val="0"/>
          <w:marTop w:val="0"/>
          <w:marBottom w:val="0"/>
          <w:divBdr>
            <w:top w:val="none" w:sz="0" w:space="0" w:color="auto"/>
            <w:left w:val="none" w:sz="0" w:space="0" w:color="auto"/>
            <w:bottom w:val="none" w:sz="0" w:space="0" w:color="auto"/>
            <w:right w:val="none" w:sz="0" w:space="0" w:color="auto"/>
          </w:divBdr>
        </w:div>
        <w:div w:id="1909417939">
          <w:marLeft w:val="640"/>
          <w:marRight w:val="0"/>
          <w:marTop w:val="0"/>
          <w:marBottom w:val="0"/>
          <w:divBdr>
            <w:top w:val="none" w:sz="0" w:space="0" w:color="auto"/>
            <w:left w:val="none" w:sz="0" w:space="0" w:color="auto"/>
            <w:bottom w:val="none" w:sz="0" w:space="0" w:color="auto"/>
            <w:right w:val="none" w:sz="0" w:space="0" w:color="auto"/>
          </w:divBdr>
        </w:div>
        <w:div w:id="1913005458">
          <w:marLeft w:val="640"/>
          <w:marRight w:val="0"/>
          <w:marTop w:val="0"/>
          <w:marBottom w:val="0"/>
          <w:divBdr>
            <w:top w:val="none" w:sz="0" w:space="0" w:color="auto"/>
            <w:left w:val="none" w:sz="0" w:space="0" w:color="auto"/>
            <w:bottom w:val="none" w:sz="0" w:space="0" w:color="auto"/>
            <w:right w:val="none" w:sz="0" w:space="0" w:color="auto"/>
          </w:divBdr>
        </w:div>
        <w:div w:id="1923563394">
          <w:marLeft w:val="640"/>
          <w:marRight w:val="0"/>
          <w:marTop w:val="0"/>
          <w:marBottom w:val="0"/>
          <w:divBdr>
            <w:top w:val="none" w:sz="0" w:space="0" w:color="auto"/>
            <w:left w:val="none" w:sz="0" w:space="0" w:color="auto"/>
            <w:bottom w:val="none" w:sz="0" w:space="0" w:color="auto"/>
            <w:right w:val="none" w:sz="0" w:space="0" w:color="auto"/>
          </w:divBdr>
        </w:div>
        <w:div w:id="1926065211">
          <w:marLeft w:val="640"/>
          <w:marRight w:val="0"/>
          <w:marTop w:val="0"/>
          <w:marBottom w:val="0"/>
          <w:divBdr>
            <w:top w:val="none" w:sz="0" w:space="0" w:color="auto"/>
            <w:left w:val="none" w:sz="0" w:space="0" w:color="auto"/>
            <w:bottom w:val="none" w:sz="0" w:space="0" w:color="auto"/>
            <w:right w:val="none" w:sz="0" w:space="0" w:color="auto"/>
          </w:divBdr>
        </w:div>
        <w:div w:id="1926260939">
          <w:marLeft w:val="640"/>
          <w:marRight w:val="0"/>
          <w:marTop w:val="0"/>
          <w:marBottom w:val="0"/>
          <w:divBdr>
            <w:top w:val="none" w:sz="0" w:space="0" w:color="auto"/>
            <w:left w:val="none" w:sz="0" w:space="0" w:color="auto"/>
            <w:bottom w:val="none" w:sz="0" w:space="0" w:color="auto"/>
            <w:right w:val="none" w:sz="0" w:space="0" w:color="auto"/>
          </w:divBdr>
        </w:div>
        <w:div w:id="1959603478">
          <w:marLeft w:val="640"/>
          <w:marRight w:val="0"/>
          <w:marTop w:val="0"/>
          <w:marBottom w:val="0"/>
          <w:divBdr>
            <w:top w:val="none" w:sz="0" w:space="0" w:color="auto"/>
            <w:left w:val="none" w:sz="0" w:space="0" w:color="auto"/>
            <w:bottom w:val="none" w:sz="0" w:space="0" w:color="auto"/>
            <w:right w:val="none" w:sz="0" w:space="0" w:color="auto"/>
          </w:divBdr>
        </w:div>
        <w:div w:id="2051342926">
          <w:marLeft w:val="640"/>
          <w:marRight w:val="0"/>
          <w:marTop w:val="0"/>
          <w:marBottom w:val="0"/>
          <w:divBdr>
            <w:top w:val="none" w:sz="0" w:space="0" w:color="auto"/>
            <w:left w:val="none" w:sz="0" w:space="0" w:color="auto"/>
            <w:bottom w:val="none" w:sz="0" w:space="0" w:color="auto"/>
            <w:right w:val="none" w:sz="0" w:space="0" w:color="auto"/>
          </w:divBdr>
        </w:div>
      </w:divsChild>
    </w:div>
    <w:div w:id="1792163955">
      <w:bodyDiv w:val="1"/>
      <w:marLeft w:val="0"/>
      <w:marRight w:val="0"/>
      <w:marTop w:val="0"/>
      <w:marBottom w:val="0"/>
      <w:divBdr>
        <w:top w:val="none" w:sz="0" w:space="0" w:color="auto"/>
        <w:left w:val="none" w:sz="0" w:space="0" w:color="auto"/>
        <w:bottom w:val="none" w:sz="0" w:space="0" w:color="auto"/>
        <w:right w:val="none" w:sz="0" w:space="0" w:color="auto"/>
      </w:divBdr>
      <w:divsChild>
        <w:div w:id="15666717">
          <w:marLeft w:val="640"/>
          <w:marRight w:val="0"/>
          <w:marTop w:val="0"/>
          <w:marBottom w:val="0"/>
          <w:divBdr>
            <w:top w:val="none" w:sz="0" w:space="0" w:color="auto"/>
            <w:left w:val="none" w:sz="0" w:space="0" w:color="auto"/>
            <w:bottom w:val="none" w:sz="0" w:space="0" w:color="auto"/>
            <w:right w:val="none" w:sz="0" w:space="0" w:color="auto"/>
          </w:divBdr>
        </w:div>
        <w:div w:id="18436968">
          <w:marLeft w:val="640"/>
          <w:marRight w:val="0"/>
          <w:marTop w:val="0"/>
          <w:marBottom w:val="0"/>
          <w:divBdr>
            <w:top w:val="none" w:sz="0" w:space="0" w:color="auto"/>
            <w:left w:val="none" w:sz="0" w:space="0" w:color="auto"/>
            <w:bottom w:val="none" w:sz="0" w:space="0" w:color="auto"/>
            <w:right w:val="none" w:sz="0" w:space="0" w:color="auto"/>
          </w:divBdr>
        </w:div>
        <w:div w:id="26879575">
          <w:marLeft w:val="640"/>
          <w:marRight w:val="0"/>
          <w:marTop w:val="0"/>
          <w:marBottom w:val="0"/>
          <w:divBdr>
            <w:top w:val="none" w:sz="0" w:space="0" w:color="auto"/>
            <w:left w:val="none" w:sz="0" w:space="0" w:color="auto"/>
            <w:bottom w:val="none" w:sz="0" w:space="0" w:color="auto"/>
            <w:right w:val="none" w:sz="0" w:space="0" w:color="auto"/>
          </w:divBdr>
        </w:div>
        <w:div w:id="40903162">
          <w:marLeft w:val="640"/>
          <w:marRight w:val="0"/>
          <w:marTop w:val="0"/>
          <w:marBottom w:val="0"/>
          <w:divBdr>
            <w:top w:val="none" w:sz="0" w:space="0" w:color="auto"/>
            <w:left w:val="none" w:sz="0" w:space="0" w:color="auto"/>
            <w:bottom w:val="none" w:sz="0" w:space="0" w:color="auto"/>
            <w:right w:val="none" w:sz="0" w:space="0" w:color="auto"/>
          </w:divBdr>
        </w:div>
        <w:div w:id="71587184">
          <w:marLeft w:val="640"/>
          <w:marRight w:val="0"/>
          <w:marTop w:val="0"/>
          <w:marBottom w:val="0"/>
          <w:divBdr>
            <w:top w:val="none" w:sz="0" w:space="0" w:color="auto"/>
            <w:left w:val="none" w:sz="0" w:space="0" w:color="auto"/>
            <w:bottom w:val="none" w:sz="0" w:space="0" w:color="auto"/>
            <w:right w:val="none" w:sz="0" w:space="0" w:color="auto"/>
          </w:divBdr>
        </w:div>
        <w:div w:id="117258314">
          <w:marLeft w:val="640"/>
          <w:marRight w:val="0"/>
          <w:marTop w:val="0"/>
          <w:marBottom w:val="0"/>
          <w:divBdr>
            <w:top w:val="none" w:sz="0" w:space="0" w:color="auto"/>
            <w:left w:val="none" w:sz="0" w:space="0" w:color="auto"/>
            <w:bottom w:val="none" w:sz="0" w:space="0" w:color="auto"/>
            <w:right w:val="none" w:sz="0" w:space="0" w:color="auto"/>
          </w:divBdr>
        </w:div>
        <w:div w:id="160051721">
          <w:marLeft w:val="640"/>
          <w:marRight w:val="0"/>
          <w:marTop w:val="0"/>
          <w:marBottom w:val="0"/>
          <w:divBdr>
            <w:top w:val="none" w:sz="0" w:space="0" w:color="auto"/>
            <w:left w:val="none" w:sz="0" w:space="0" w:color="auto"/>
            <w:bottom w:val="none" w:sz="0" w:space="0" w:color="auto"/>
            <w:right w:val="none" w:sz="0" w:space="0" w:color="auto"/>
          </w:divBdr>
        </w:div>
        <w:div w:id="186019236">
          <w:marLeft w:val="640"/>
          <w:marRight w:val="0"/>
          <w:marTop w:val="0"/>
          <w:marBottom w:val="0"/>
          <w:divBdr>
            <w:top w:val="none" w:sz="0" w:space="0" w:color="auto"/>
            <w:left w:val="none" w:sz="0" w:space="0" w:color="auto"/>
            <w:bottom w:val="none" w:sz="0" w:space="0" w:color="auto"/>
            <w:right w:val="none" w:sz="0" w:space="0" w:color="auto"/>
          </w:divBdr>
        </w:div>
        <w:div w:id="186137292">
          <w:marLeft w:val="640"/>
          <w:marRight w:val="0"/>
          <w:marTop w:val="0"/>
          <w:marBottom w:val="0"/>
          <w:divBdr>
            <w:top w:val="none" w:sz="0" w:space="0" w:color="auto"/>
            <w:left w:val="none" w:sz="0" w:space="0" w:color="auto"/>
            <w:bottom w:val="none" w:sz="0" w:space="0" w:color="auto"/>
            <w:right w:val="none" w:sz="0" w:space="0" w:color="auto"/>
          </w:divBdr>
        </w:div>
        <w:div w:id="205143727">
          <w:marLeft w:val="640"/>
          <w:marRight w:val="0"/>
          <w:marTop w:val="0"/>
          <w:marBottom w:val="0"/>
          <w:divBdr>
            <w:top w:val="none" w:sz="0" w:space="0" w:color="auto"/>
            <w:left w:val="none" w:sz="0" w:space="0" w:color="auto"/>
            <w:bottom w:val="none" w:sz="0" w:space="0" w:color="auto"/>
            <w:right w:val="none" w:sz="0" w:space="0" w:color="auto"/>
          </w:divBdr>
        </w:div>
        <w:div w:id="242226121">
          <w:marLeft w:val="640"/>
          <w:marRight w:val="0"/>
          <w:marTop w:val="0"/>
          <w:marBottom w:val="0"/>
          <w:divBdr>
            <w:top w:val="none" w:sz="0" w:space="0" w:color="auto"/>
            <w:left w:val="none" w:sz="0" w:space="0" w:color="auto"/>
            <w:bottom w:val="none" w:sz="0" w:space="0" w:color="auto"/>
            <w:right w:val="none" w:sz="0" w:space="0" w:color="auto"/>
          </w:divBdr>
        </w:div>
        <w:div w:id="302543240">
          <w:marLeft w:val="640"/>
          <w:marRight w:val="0"/>
          <w:marTop w:val="0"/>
          <w:marBottom w:val="0"/>
          <w:divBdr>
            <w:top w:val="none" w:sz="0" w:space="0" w:color="auto"/>
            <w:left w:val="none" w:sz="0" w:space="0" w:color="auto"/>
            <w:bottom w:val="none" w:sz="0" w:space="0" w:color="auto"/>
            <w:right w:val="none" w:sz="0" w:space="0" w:color="auto"/>
          </w:divBdr>
        </w:div>
        <w:div w:id="337002843">
          <w:marLeft w:val="640"/>
          <w:marRight w:val="0"/>
          <w:marTop w:val="0"/>
          <w:marBottom w:val="0"/>
          <w:divBdr>
            <w:top w:val="none" w:sz="0" w:space="0" w:color="auto"/>
            <w:left w:val="none" w:sz="0" w:space="0" w:color="auto"/>
            <w:bottom w:val="none" w:sz="0" w:space="0" w:color="auto"/>
            <w:right w:val="none" w:sz="0" w:space="0" w:color="auto"/>
          </w:divBdr>
        </w:div>
        <w:div w:id="356735828">
          <w:marLeft w:val="640"/>
          <w:marRight w:val="0"/>
          <w:marTop w:val="0"/>
          <w:marBottom w:val="0"/>
          <w:divBdr>
            <w:top w:val="none" w:sz="0" w:space="0" w:color="auto"/>
            <w:left w:val="none" w:sz="0" w:space="0" w:color="auto"/>
            <w:bottom w:val="none" w:sz="0" w:space="0" w:color="auto"/>
            <w:right w:val="none" w:sz="0" w:space="0" w:color="auto"/>
          </w:divBdr>
        </w:div>
        <w:div w:id="387218518">
          <w:marLeft w:val="640"/>
          <w:marRight w:val="0"/>
          <w:marTop w:val="0"/>
          <w:marBottom w:val="0"/>
          <w:divBdr>
            <w:top w:val="none" w:sz="0" w:space="0" w:color="auto"/>
            <w:left w:val="none" w:sz="0" w:space="0" w:color="auto"/>
            <w:bottom w:val="none" w:sz="0" w:space="0" w:color="auto"/>
            <w:right w:val="none" w:sz="0" w:space="0" w:color="auto"/>
          </w:divBdr>
        </w:div>
        <w:div w:id="403530809">
          <w:marLeft w:val="640"/>
          <w:marRight w:val="0"/>
          <w:marTop w:val="0"/>
          <w:marBottom w:val="0"/>
          <w:divBdr>
            <w:top w:val="none" w:sz="0" w:space="0" w:color="auto"/>
            <w:left w:val="none" w:sz="0" w:space="0" w:color="auto"/>
            <w:bottom w:val="none" w:sz="0" w:space="0" w:color="auto"/>
            <w:right w:val="none" w:sz="0" w:space="0" w:color="auto"/>
          </w:divBdr>
        </w:div>
        <w:div w:id="405763652">
          <w:marLeft w:val="640"/>
          <w:marRight w:val="0"/>
          <w:marTop w:val="0"/>
          <w:marBottom w:val="0"/>
          <w:divBdr>
            <w:top w:val="none" w:sz="0" w:space="0" w:color="auto"/>
            <w:left w:val="none" w:sz="0" w:space="0" w:color="auto"/>
            <w:bottom w:val="none" w:sz="0" w:space="0" w:color="auto"/>
            <w:right w:val="none" w:sz="0" w:space="0" w:color="auto"/>
          </w:divBdr>
        </w:div>
        <w:div w:id="466507855">
          <w:marLeft w:val="640"/>
          <w:marRight w:val="0"/>
          <w:marTop w:val="0"/>
          <w:marBottom w:val="0"/>
          <w:divBdr>
            <w:top w:val="none" w:sz="0" w:space="0" w:color="auto"/>
            <w:left w:val="none" w:sz="0" w:space="0" w:color="auto"/>
            <w:bottom w:val="none" w:sz="0" w:space="0" w:color="auto"/>
            <w:right w:val="none" w:sz="0" w:space="0" w:color="auto"/>
          </w:divBdr>
        </w:div>
        <w:div w:id="506947588">
          <w:marLeft w:val="640"/>
          <w:marRight w:val="0"/>
          <w:marTop w:val="0"/>
          <w:marBottom w:val="0"/>
          <w:divBdr>
            <w:top w:val="none" w:sz="0" w:space="0" w:color="auto"/>
            <w:left w:val="none" w:sz="0" w:space="0" w:color="auto"/>
            <w:bottom w:val="none" w:sz="0" w:space="0" w:color="auto"/>
            <w:right w:val="none" w:sz="0" w:space="0" w:color="auto"/>
          </w:divBdr>
        </w:div>
        <w:div w:id="531919505">
          <w:marLeft w:val="640"/>
          <w:marRight w:val="0"/>
          <w:marTop w:val="0"/>
          <w:marBottom w:val="0"/>
          <w:divBdr>
            <w:top w:val="none" w:sz="0" w:space="0" w:color="auto"/>
            <w:left w:val="none" w:sz="0" w:space="0" w:color="auto"/>
            <w:bottom w:val="none" w:sz="0" w:space="0" w:color="auto"/>
            <w:right w:val="none" w:sz="0" w:space="0" w:color="auto"/>
          </w:divBdr>
        </w:div>
        <w:div w:id="560211217">
          <w:marLeft w:val="640"/>
          <w:marRight w:val="0"/>
          <w:marTop w:val="0"/>
          <w:marBottom w:val="0"/>
          <w:divBdr>
            <w:top w:val="none" w:sz="0" w:space="0" w:color="auto"/>
            <w:left w:val="none" w:sz="0" w:space="0" w:color="auto"/>
            <w:bottom w:val="none" w:sz="0" w:space="0" w:color="auto"/>
            <w:right w:val="none" w:sz="0" w:space="0" w:color="auto"/>
          </w:divBdr>
        </w:div>
        <w:div w:id="580525641">
          <w:marLeft w:val="640"/>
          <w:marRight w:val="0"/>
          <w:marTop w:val="0"/>
          <w:marBottom w:val="0"/>
          <w:divBdr>
            <w:top w:val="none" w:sz="0" w:space="0" w:color="auto"/>
            <w:left w:val="none" w:sz="0" w:space="0" w:color="auto"/>
            <w:bottom w:val="none" w:sz="0" w:space="0" w:color="auto"/>
            <w:right w:val="none" w:sz="0" w:space="0" w:color="auto"/>
          </w:divBdr>
        </w:div>
        <w:div w:id="589386463">
          <w:marLeft w:val="640"/>
          <w:marRight w:val="0"/>
          <w:marTop w:val="0"/>
          <w:marBottom w:val="0"/>
          <w:divBdr>
            <w:top w:val="none" w:sz="0" w:space="0" w:color="auto"/>
            <w:left w:val="none" w:sz="0" w:space="0" w:color="auto"/>
            <w:bottom w:val="none" w:sz="0" w:space="0" w:color="auto"/>
            <w:right w:val="none" w:sz="0" w:space="0" w:color="auto"/>
          </w:divBdr>
        </w:div>
        <w:div w:id="595022788">
          <w:marLeft w:val="640"/>
          <w:marRight w:val="0"/>
          <w:marTop w:val="0"/>
          <w:marBottom w:val="0"/>
          <w:divBdr>
            <w:top w:val="none" w:sz="0" w:space="0" w:color="auto"/>
            <w:left w:val="none" w:sz="0" w:space="0" w:color="auto"/>
            <w:bottom w:val="none" w:sz="0" w:space="0" w:color="auto"/>
            <w:right w:val="none" w:sz="0" w:space="0" w:color="auto"/>
          </w:divBdr>
        </w:div>
        <w:div w:id="629171102">
          <w:marLeft w:val="640"/>
          <w:marRight w:val="0"/>
          <w:marTop w:val="0"/>
          <w:marBottom w:val="0"/>
          <w:divBdr>
            <w:top w:val="none" w:sz="0" w:space="0" w:color="auto"/>
            <w:left w:val="none" w:sz="0" w:space="0" w:color="auto"/>
            <w:bottom w:val="none" w:sz="0" w:space="0" w:color="auto"/>
            <w:right w:val="none" w:sz="0" w:space="0" w:color="auto"/>
          </w:divBdr>
        </w:div>
        <w:div w:id="667290846">
          <w:marLeft w:val="640"/>
          <w:marRight w:val="0"/>
          <w:marTop w:val="0"/>
          <w:marBottom w:val="0"/>
          <w:divBdr>
            <w:top w:val="none" w:sz="0" w:space="0" w:color="auto"/>
            <w:left w:val="none" w:sz="0" w:space="0" w:color="auto"/>
            <w:bottom w:val="none" w:sz="0" w:space="0" w:color="auto"/>
            <w:right w:val="none" w:sz="0" w:space="0" w:color="auto"/>
          </w:divBdr>
        </w:div>
        <w:div w:id="701250793">
          <w:marLeft w:val="640"/>
          <w:marRight w:val="0"/>
          <w:marTop w:val="0"/>
          <w:marBottom w:val="0"/>
          <w:divBdr>
            <w:top w:val="none" w:sz="0" w:space="0" w:color="auto"/>
            <w:left w:val="none" w:sz="0" w:space="0" w:color="auto"/>
            <w:bottom w:val="none" w:sz="0" w:space="0" w:color="auto"/>
            <w:right w:val="none" w:sz="0" w:space="0" w:color="auto"/>
          </w:divBdr>
        </w:div>
        <w:div w:id="705374320">
          <w:marLeft w:val="640"/>
          <w:marRight w:val="0"/>
          <w:marTop w:val="0"/>
          <w:marBottom w:val="0"/>
          <w:divBdr>
            <w:top w:val="none" w:sz="0" w:space="0" w:color="auto"/>
            <w:left w:val="none" w:sz="0" w:space="0" w:color="auto"/>
            <w:bottom w:val="none" w:sz="0" w:space="0" w:color="auto"/>
            <w:right w:val="none" w:sz="0" w:space="0" w:color="auto"/>
          </w:divBdr>
        </w:div>
        <w:div w:id="861817890">
          <w:marLeft w:val="640"/>
          <w:marRight w:val="0"/>
          <w:marTop w:val="0"/>
          <w:marBottom w:val="0"/>
          <w:divBdr>
            <w:top w:val="none" w:sz="0" w:space="0" w:color="auto"/>
            <w:left w:val="none" w:sz="0" w:space="0" w:color="auto"/>
            <w:bottom w:val="none" w:sz="0" w:space="0" w:color="auto"/>
            <w:right w:val="none" w:sz="0" w:space="0" w:color="auto"/>
          </w:divBdr>
        </w:div>
        <w:div w:id="871916750">
          <w:marLeft w:val="640"/>
          <w:marRight w:val="0"/>
          <w:marTop w:val="0"/>
          <w:marBottom w:val="0"/>
          <w:divBdr>
            <w:top w:val="none" w:sz="0" w:space="0" w:color="auto"/>
            <w:left w:val="none" w:sz="0" w:space="0" w:color="auto"/>
            <w:bottom w:val="none" w:sz="0" w:space="0" w:color="auto"/>
            <w:right w:val="none" w:sz="0" w:space="0" w:color="auto"/>
          </w:divBdr>
        </w:div>
        <w:div w:id="874462759">
          <w:marLeft w:val="640"/>
          <w:marRight w:val="0"/>
          <w:marTop w:val="0"/>
          <w:marBottom w:val="0"/>
          <w:divBdr>
            <w:top w:val="none" w:sz="0" w:space="0" w:color="auto"/>
            <w:left w:val="none" w:sz="0" w:space="0" w:color="auto"/>
            <w:bottom w:val="none" w:sz="0" w:space="0" w:color="auto"/>
            <w:right w:val="none" w:sz="0" w:space="0" w:color="auto"/>
          </w:divBdr>
        </w:div>
        <w:div w:id="892548020">
          <w:marLeft w:val="640"/>
          <w:marRight w:val="0"/>
          <w:marTop w:val="0"/>
          <w:marBottom w:val="0"/>
          <w:divBdr>
            <w:top w:val="none" w:sz="0" w:space="0" w:color="auto"/>
            <w:left w:val="none" w:sz="0" w:space="0" w:color="auto"/>
            <w:bottom w:val="none" w:sz="0" w:space="0" w:color="auto"/>
            <w:right w:val="none" w:sz="0" w:space="0" w:color="auto"/>
          </w:divBdr>
        </w:div>
        <w:div w:id="899368864">
          <w:marLeft w:val="640"/>
          <w:marRight w:val="0"/>
          <w:marTop w:val="0"/>
          <w:marBottom w:val="0"/>
          <w:divBdr>
            <w:top w:val="none" w:sz="0" w:space="0" w:color="auto"/>
            <w:left w:val="none" w:sz="0" w:space="0" w:color="auto"/>
            <w:bottom w:val="none" w:sz="0" w:space="0" w:color="auto"/>
            <w:right w:val="none" w:sz="0" w:space="0" w:color="auto"/>
          </w:divBdr>
        </w:div>
        <w:div w:id="918291190">
          <w:marLeft w:val="640"/>
          <w:marRight w:val="0"/>
          <w:marTop w:val="0"/>
          <w:marBottom w:val="0"/>
          <w:divBdr>
            <w:top w:val="none" w:sz="0" w:space="0" w:color="auto"/>
            <w:left w:val="none" w:sz="0" w:space="0" w:color="auto"/>
            <w:bottom w:val="none" w:sz="0" w:space="0" w:color="auto"/>
            <w:right w:val="none" w:sz="0" w:space="0" w:color="auto"/>
          </w:divBdr>
        </w:div>
        <w:div w:id="926500887">
          <w:marLeft w:val="640"/>
          <w:marRight w:val="0"/>
          <w:marTop w:val="0"/>
          <w:marBottom w:val="0"/>
          <w:divBdr>
            <w:top w:val="none" w:sz="0" w:space="0" w:color="auto"/>
            <w:left w:val="none" w:sz="0" w:space="0" w:color="auto"/>
            <w:bottom w:val="none" w:sz="0" w:space="0" w:color="auto"/>
            <w:right w:val="none" w:sz="0" w:space="0" w:color="auto"/>
          </w:divBdr>
        </w:div>
        <w:div w:id="938371121">
          <w:marLeft w:val="640"/>
          <w:marRight w:val="0"/>
          <w:marTop w:val="0"/>
          <w:marBottom w:val="0"/>
          <w:divBdr>
            <w:top w:val="none" w:sz="0" w:space="0" w:color="auto"/>
            <w:left w:val="none" w:sz="0" w:space="0" w:color="auto"/>
            <w:bottom w:val="none" w:sz="0" w:space="0" w:color="auto"/>
            <w:right w:val="none" w:sz="0" w:space="0" w:color="auto"/>
          </w:divBdr>
        </w:div>
        <w:div w:id="948392774">
          <w:marLeft w:val="640"/>
          <w:marRight w:val="0"/>
          <w:marTop w:val="0"/>
          <w:marBottom w:val="0"/>
          <w:divBdr>
            <w:top w:val="none" w:sz="0" w:space="0" w:color="auto"/>
            <w:left w:val="none" w:sz="0" w:space="0" w:color="auto"/>
            <w:bottom w:val="none" w:sz="0" w:space="0" w:color="auto"/>
            <w:right w:val="none" w:sz="0" w:space="0" w:color="auto"/>
          </w:divBdr>
        </w:div>
        <w:div w:id="963654429">
          <w:marLeft w:val="640"/>
          <w:marRight w:val="0"/>
          <w:marTop w:val="0"/>
          <w:marBottom w:val="0"/>
          <w:divBdr>
            <w:top w:val="none" w:sz="0" w:space="0" w:color="auto"/>
            <w:left w:val="none" w:sz="0" w:space="0" w:color="auto"/>
            <w:bottom w:val="none" w:sz="0" w:space="0" w:color="auto"/>
            <w:right w:val="none" w:sz="0" w:space="0" w:color="auto"/>
          </w:divBdr>
        </w:div>
        <w:div w:id="973026058">
          <w:marLeft w:val="640"/>
          <w:marRight w:val="0"/>
          <w:marTop w:val="0"/>
          <w:marBottom w:val="0"/>
          <w:divBdr>
            <w:top w:val="none" w:sz="0" w:space="0" w:color="auto"/>
            <w:left w:val="none" w:sz="0" w:space="0" w:color="auto"/>
            <w:bottom w:val="none" w:sz="0" w:space="0" w:color="auto"/>
            <w:right w:val="none" w:sz="0" w:space="0" w:color="auto"/>
          </w:divBdr>
        </w:div>
        <w:div w:id="993340609">
          <w:marLeft w:val="640"/>
          <w:marRight w:val="0"/>
          <w:marTop w:val="0"/>
          <w:marBottom w:val="0"/>
          <w:divBdr>
            <w:top w:val="none" w:sz="0" w:space="0" w:color="auto"/>
            <w:left w:val="none" w:sz="0" w:space="0" w:color="auto"/>
            <w:bottom w:val="none" w:sz="0" w:space="0" w:color="auto"/>
            <w:right w:val="none" w:sz="0" w:space="0" w:color="auto"/>
          </w:divBdr>
        </w:div>
        <w:div w:id="1000617195">
          <w:marLeft w:val="640"/>
          <w:marRight w:val="0"/>
          <w:marTop w:val="0"/>
          <w:marBottom w:val="0"/>
          <w:divBdr>
            <w:top w:val="none" w:sz="0" w:space="0" w:color="auto"/>
            <w:left w:val="none" w:sz="0" w:space="0" w:color="auto"/>
            <w:bottom w:val="none" w:sz="0" w:space="0" w:color="auto"/>
            <w:right w:val="none" w:sz="0" w:space="0" w:color="auto"/>
          </w:divBdr>
        </w:div>
        <w:div w:id="1077478695">
          <w:marLeft w:val="640"/>
          <w:marRight w:val="0"/>
          <w:marTop w:val="0"/>
          <w:marBottom w:val="0"/>
          <w:divBdr>
            <w:top w:val="none" w:sz="0" w:space="0" w:color="auto"/>
            <w:left w:val="none" w:sz="0" w:space="0" w:color="auto"/>
            <w:bottom w:val="none" w:sz="0" w:space="0" w:color="auto"/>
            <w:right w:val="none" w:sz="0" w:space="0" w:color="auto"/>
          </w:divBdr>
        </w:div>
        <w:div w:id="1103693267">
          <w:marLeft w:val="640"/>
          <w:marRight w:val="0"/>
          <w:marTop w:val="0"/>
          <w:marBottom w:val="0"/>
          <w:divBdr>
            <w:top w:val="none" w:sz="0" w:space="0" w:color="auto"/>
            <w:left w:val="none" w:sz="0" w:space="0" w:color="auto"/>
            <w:bottom w:val="none" w:sz="0" w:space="0" w:color="auto"/>
            <w:right w:val="none" w:sz="0" w:space="0" w:color="auto"/>
          </w:divBdr>
        </w:div>
        <w:div w:id="1145467233">
          <w:marLeft w:val="640"/>
          <w:marRight w:val="0"/>
          <w:marTop w:val="0"/>
          <w:marBottom w:val="0"/>
          <w:divBdr>
            <w:top w:val="none" w:sz="0" w:space="0" w:color="auto"/>
            <w:left w:val="none" w:sz="0" w:space="0" w:color="auto"/>
            <w:bottom w:val="none" w:sz="0" w:space="0" w:color="auto"/>
            <w:right w:val="none" w:sz="0" w:space="0" w:color="auto"/>
          </w:divBdr>
        </w:div>
        <w:div w:id="1187020174">
          <w:marLeft w:val="640"/>
          <w:marRight w:val="0"/>
          <w:marTop w:val="0"/>
          <w:marBottom w:val="0"/>
          <w:divBdr>
            <w:top w:val="none" w:sz="0" w:space="0" w:color="auto"/>
            <w:left w:val="none" w:sz="0" w:space="0" w:color="auto"/>
            <w:bottom w:val="none" w:sz="0" w:space="0" w:color="auto"/>
            <w:right w:val="none" w:sz="0" w:space="0" w:color="auto"/>
          </w:divBdr>
        </w:div>
        <w:div w:id="1200238297">
          <w:marLeft w:val="640"/>
          <w:marRight w:val="0"/>
          <w:marTop w:val="0"/>
          <w:marBottom w:val="0"/>
          <w:divBdr>
            <w:top w:val="none" w:sz="0" w:space="0" w:color="auto"/>
            <w:left w:val="none" w:sz="0" w:space="0" w:color="auto"/>
            <w:bottom w:val="none" w:sz="0" w:space="0" w:color="auto"/>
            <w:right w:val="none" w:sz="0" w:space="0" w:color="auto"/>
          </w:divBdr>
        </w:div>
        <w:div w:id="1207372951">
          <w:marLeft w:val="640"/>
          <w:marRight w:val="0"/>
          <w:marTop w:val="0"/>
          <w:marBottom w:val="0"/>
          <w:divBdr>
            <w:top w:val="none" w:sz="0" w:space="0" w:color="auto"/>
            <w:left w:val="none" w:sz="0" w:space="0" w:color="auto"/>
            <w:bottom w:val="none" w:sz="0" w:space="0" w:color="auto"/>
            <w:right w:val="none" w:sz="0" w:space="0" w:color="auto"/>
          </w:divBdr>
        </w:div>
        <w:div w:id="1247038430">
          <w:marLeft w:val="640"/>
          <w:marRight w:val="0"/>
          <w:marTop w:val="0"/>
          <w:marBottom w:val="0"/>
          <w:divBdr>
            <w:top w:val="none" w:sz="0" w:space="0" w:color="auto"/>
            <w:left w:val="none" w:sz="0" w:space="0" w:color="auto"/>
            <w:bottom w:val="none" w:sz="0" w:space="0" w:color="auto"/>
            <w:right w:val="none" w:sz="0" w:space="0" w:color="auto"/>
          </w:divBdr>
        </w:div>
        <w:div w:id="1301379835">
          <w:marLeft w:val="640"/>
          <w:marRight w:val="0"/>
          <w:marTop w:val="0"/>
          <w:marBottom w:val="0"/>
          <w:divBdr>
            <w:top w:val="none" w:sz="0" w:space="0" w:color="auto"/>
            <w:left w:val="none" w:sz="0" w:space="0" w:color="auto"/>
            <w:bottom w:val="none" w:sz="0" w:space="0" w:color="auto"/>
            <w:right w:val="none" w:sz="0" w:space="0" w:color="auto"/>
          </w:divBdr>
        </w:div>
        <w:div w:id="1310473642">
          <w:marLeft w:val="640"/>
          <w:marRight w:val="0"/>
          <w:marTop w:val="0"/>
          <w:marBottom w:val="0"/>
          <w:divBdr>
            <w:top w:val="none" w:sz="0" w:space="0" w:color="auto"/>
            <w:left w:val="none" w:sz="0" w:space="0" w:color="auto"/>
            <w:bottom w:val="none" w:sz="0" w:space="0" w:color="auto"/>
            <w:right w:val="none" w:sz="0" w:space="0" w:color="auto"/>
          </w:divBdr>
        </w:div>
        <w:div w:id="1312446699">
          <w:marLeft w:val="640"/>
          <w:marRight w:val="0"/>
          <w:marTop w:val="0"/>
          <w:marBottom w:val="0"/>
          <w:divBdr>
            <w:top w:val="none" w:sz="0" w:space="0" w:color="auto"/>
            <w:left w:val="none" w:sz="0" w:space="0" w:color="auto"/>
            <w:bottom w:val="none" w:sz="0" w:space="0" w:color="auto"/>
            <w:right w:val="none" w:sz="0" w:space="0" w:color="auto"/>
          </w:divBdr>
        </w:div>
        <w:div w:id="1313438923">
          <w:marLeft w:val="640"/>
          <w:marRight w:val="0"/>
          <w:marTop w:val="0"/>
          <w:marBottom w:val="0"/>
          <w:divBdr>
            <w:top w:val="none" w:sz="0" w:space="0" w:color="auto"/>
            <w:left w:val="none" w:sz="0" w:space="0" w:color="auto"/>
            <w:bottom w:val="none" w:sz="0" w:space="0" w:color="auto"/>
            <w:right w:val="none" w:sz="0" w:space="0" w:color="auto"/>
          </w:divBdr>
        </w:div>
        <w:div w:id="1318460248">
          <w:marLeft w:val="640"/>
          <w:marRight w:val="0"/>
          <w:marTop w:val="0"/>
          <w:marBottom w:val="0"/>
          <w:divBdr>
            <w:top w:val="none" w:sz="0" w:space="0" w:color="auto"/>
            <w:left w:val="none" w:sz="0" w:space="0" w:color="auto"/>
            <w:bottom w:val="none" w:sz="0" w:space="0" w:color="auto"/>
            <w:right w:val="none" w:sz="0" w:space="0" w:color="auto"/>
          </w:divBdr>
        </w:div>
        <w:div w:id="1343430499">
          <w:marLeft w:val="640"/>
          <w:marRight w:val="0"/>
          <w:marTop w:val="0"/>
          <w:marBottom w:val="0"/>
          <w:divBdr>
            <w:top w:val="none" w:sz="0" w:space="0" w:color="auto"/>
            <w:left w:val="none" w:sz="0" w:space="0" w:color="auto"/>
            <w:bottom w:val="none" w:sz="0" w:space="0" w:color="auto"/>
            <w:right w:val="none" w:sz="0" w:space="0" w:color="auto"/>
          </w:divBdr>
        </w:div>
        <w:div w:id="1364289360">
          <w:marLeft w:val="640"/>
          <w:marRight w:val="0"/>
          <w:marTop w:val="0"/>
          <w:marBottom w:val="0"/>
          <w:divBdr>
            <w:top w:val="none" w:sz="0" w:space="0" w:color="auto"/>
            <w:left w:val="none" w:sz="0" w:space="0" w:color="auto"/>
            <w:bottom w:val="none" w:sz="0" w:space="0" w:color="auto"/>
            <w:right w:val="none" w:sz="0" w:space="0" w:color="auto"/>
          </w:divBdr>
        </w:div>
        <w:div w:id="1366828804">
          <w:marLeft w:val="640"/>
          <w:marRight w:val="0"/>
          <w:marTop w:val="0"/>
          <w:marBottom w:val="0"/>
          <w:divBdr>
            <w:top w:val="none" w:sz="0" w:space="0" w:color="auto"/>
            <w:left w:val="none" w:sz="0" w:space="0" w:color="auto"/>
            <w:bottom w:val="none" w:sz="0" w:space="0" w:color="auto"/>
            <w:right w:val="none" w:sz="0" w:space="0" w:color="auto"/>
          </w:divBdr>
        </w:div>
        <w:div w:id="1381779428">
          <w:marLeft w:val="640"/>
          <w:marRight w:val="0"/>
          <w:marTop w:val="0"/>
          <w:marBottom w:val="0"/>
          <w:divBdr>
            <w:top w:val="none" w:sz="0" w:space="0" w:color="auto"/>
            <w:left w:val="none" w:sz="0" w:space="0" w:color="auto"/>
            <w:bottom w:val="none" w:sz="0" w:space="0" w:color="auto"/>
            <w:right w:val="none" w:sz="0" w:space="0" w:color="auto"/>
          </w:divBdr>
        </w:div>
        <w:div w:id="1413434973">
          <w:marLeft w:val="640"/>
          <w:marRight w:val="0"/>
          <w:marTop w:val="0"/>
          <w:marBottom w:val="0"/>
          <w:divBdr>
            <w:top w:val="none" w:sz="0" w:space="0" w:color="auto"/>
            <w:left w:val="none" w:sz="0" w:space="0" w:color="auto"/>
            <w:bottom w:val="none" w:sz="0" w:space="0" w:color="auto"/>
            <w:right w:val="none" w:sz="0" w:space="0" w:color="auto"/>
          </w:divBdr>
        </w:div>
        <w:div w:id="1419018181">
          <w:marLeft w:val="640"/>
          <w:marRight w:val="0"/>
          <w:marTop w:val="0"/>
          <w:marBottom w:val="0"/>
          <w:divBdr>
            <w:top w:val="none" w:sz="0" w:space="0" w:color="auto"/>
            <w:left w:val="none" w:sz="0" w:space="0" w:color="auto"/>
            <w:bottom w:val="none" w:sz="0" w:space="0" w:color="auto"/>
            <w:right w:val="none" w:sz="0" w:space="0" w:color="auto"/>
          </w:divBdr>
        </w:div>
        <w:div w:id="1426194702">
          <w:marLeft w:val="640"/>
          <w:marRight w:val="0"/>
          <w:marTop w:val="0"/>
          <w:marBottom w:val="0"/>
          <w:divBdr>
            <w:top w:val="none" w:sz="0" w:space="0" w:color="auto"/>
            <w:left w:val="none" w:sz="0" w:space="0" w:color="auto"/>
            <w:bottom w:val="none" w:sz="0" w:space="0" w:color="auto"/>
            <w:right w:val="none" w:sz="0" w:space="0" w:color="auto"/>
          </w:divBdr>
        </w:div>
        <w:div w:id="1463647349">
          <w:marLeft w:val="640"/>
          <w:marRight w:val="0"/>
          <w:marTop w:val="0"/>
          <w:marBottom w:val="0"/>
          <w:divBdr>
            <w:top w:val="none" w:sz="0" w:space="0" w:color="auto"/>
            <w:left w:val="none" w:sz="0" w:space="0" w:color="auto"/>
            <w:bottom w:val="none" w:sz="0" w:space="0" w:color="auto"/>
            <w:right w:val="none" w:sz="0" w:space="0" w:color="auto"/>
          </w:divBdr>
        </w:div>
        <w:div w:id="1470242530">
          <w:marLeft w:val="640"/>
          <w:marRight w:val="0"/>
          <w:marTop w:val="0"/>
          <w:marBottom w:val="0"/>
          <w:divBdr>
            <w:top w:val="none" w:sz="0" w:space="0" w:color="auto"/>
            <w:left w:val="none" w:sz="0" w:space="0" w:color="auto"/>
            <w:bottom w:val="none" w:sz="0" w:space="0" w:color="auto"/>
            <w:right w:val="none" w:sz="0" w:space="0" w:color="auto"/>
          </w:divBdr>
        </w:div>
        <w:div w:id="1494372589">
          <w:marLeft w:val="640"/>
          <w:marRight w:val="0"/>
          <w:marTop w:val="0"/>
          <w:marBottom w:val="0"/>
          <w:divBdr>
            <w:top w:val="none" w:sz="0" w:space="0" w:color="auto"/>
            <w:left w:val="none" w:sz="0" w:space="0" w:color="auto"/>
            <w:bottom w:val="none" w:sz="0" w:space="0" w:color="auto"/>
            <w:right w:val="none" w:sz="0" w:space="0" w:color="auto"/>
          </w:divBdr>
        </w:div>
        <w:div w:id="1503622746">
          <w:marLeft w:val="640"/>
          <w:marRight w:val="0"/>
          <w:marTop w:val="0"/>
          <w:marBottom w:val="0"/>
          <w:divBdr>
            <w:top w:val="none" w:sz="0" w:space="0" w:color="auto"/>
            <w:left w:val="none" w:sz="0" w:space="0" w:color="auto"/>
            <w:bottom w:val="none" w:sz="0" w:space="0" w:color="auto"/>
            <w:right w:val="none" w:sz="0" w:space="0" w:color="auto"/>
          </w:divBdr>
        </w:div>
        <w:div w:id="1527669463">
          <w:marLeft w:val="640"/>
          <w:marRight w:val="0"/>
          <w:marTop w:val="0"/>
          <w:marBottom w:val="0"/>
          <w:divBdr>
            <w:top w:val="none" w:sz="0" w:space="0" w:color="auto"/>
            <w:left w:val="none" w:sz="0" w:space="0" w:color="auto"/>
            <w:bottom w:val="none" w:sz="0" w:space="0" w:color="auto"/>
            <w:right w:val="none" w:sz="0" w:space="0" w:color="auto"/>
          </w:divBdr>
        </w:div>
        <w:div w:id="1614634189">
          <w:marLeft w:val="640"/>
          <w:marRight w:val="0"/>
          <w:marTop w:val="0"/>
          <w:marBottom w:val="0"/>
          <w:divBdr>
            <w:top w:val="none" w:sz="0" w:space="0" w:color="auto"/>
            <w:left w:val="none" w:sz="0" w:space="0" w:color="auto"/>
            <w:bottom w:val="none" w:sz="0" w:space="0" w:color="auto"/>
            <w:right w:val="none" w:sz="0" w:space="0" w:color="auto"/>
          </w:divBdr>
        </w:div>
        <w:div w:id="1655142856">
          <w:marLeft w:val="640"/>
          <w:marRight w:val="0"/>
          <w:marTop w:val="0"/>
          <w:marBottom w:val="0"/>
          <w:divBdr>
            <w:top w:val="none" w:sz="0" w:space="0" w:color="auto"/>
            <w:left w:val="none" w:sz="0" w:space="0" w:color="auto"/>
            <w:bottom w:val="none" w:sz="0" w:space="0" w:color="auto"/>
            <w:right w:val="none" w:sz="0" w:space="0" w:color="auto"/>
          </w:divBdr>
        </w:div>
        <w:div w:id="1671447121">
          <w:marLeft w:val="640"/>
          <w:marRight w:val="0"/>
          <w:marTop w:val="0"/>
          <w:marBottom w:val="0"/>
          <w:divBdr>
            <w:top w:val="none" w:sz="0" w:space="0" w:color="auto"/>
            <w:left w:val="none" w:sz="0" w:space="0" w:color="auto"/>
            <w:bottom w:val="none" w:sz="0" w:space="0" w:color="auto"/>
            <w:right w:val="none" w:sz="0" w:space="0" w:color="auto"/>
          </w:divBdr>
        </w:div>
        <w:div w:id="1737508961">
          <w:marLeft w:val="640"/>
          <w:marRight w:val="0"/>
          <w:marTop w:val="0"/>
          <w:marBottom w:val="0"/>
          <w:divBdr>
            <w:top w:val="none" w:sz="0" w:space="0" w:color="auto"/>
            <w:left w:val="none" w:sz="0" w:space="0" w:color="auto"/>
            <w:bottom w:val="none" w:sz="0" w:space="0" w:color="auto"/>
            <w:right w:val="none" w:sz="0" w:space="0" w:color="auto"/>
          </w:divBdr>
        </w:div>
        <w:div w:id="1740252499">
          <w:marLeft w:val="640"/>
          <w:marRight w:val="0"/>
          <w:marTop w:val="0"/>
          <w:marBottom w:val="0"/>
          <w:divBdr>
            <w:top w:val="none" w:sz="0" w:space="0" w:color="auto"/>
            <w:left w:val="none" w:sz="0" w:space="0" w:color="auto"/>
            <w:bottom w:val="none" w:sz="0" w:space="0" w:color="auto"/>
            <w:right w:val="none" w:sz="0" w:space="0" w:color="auto"/>
          </w:divBdr>
        </w:div>
        <w:div w:id="1747071027">
          <w:marLeft w:val="640"/>
          <w:marRight w:val="0"/>
          <w:marTop w:val="0"/>
          <w:marBottom w:val="0"/>
          <w:divBdr>
            <w:top w:val="none" w:sz="0" w:space="0" w:color="auto"/>
            <w:left w:val="none" w:sz="0" w:space="0" w:color="auto"/>
            <w:bottom w:val="none" w:sz="0" w:space="0" w:color="auto"/>
            <w:right w:val="none" w:sz="0" w:space="0" w:color="auto"/>
          </w:divBdr>
        </w:div>
        <w:div w:id="1782453517">
          <w:marLeft w:val="640"/>
          <w:marRight w:val="0"/>
          <w:marTop w:val="0"/>
          <w:marBottom w:val="0"/>
          <w:divBdr>
            <w:top w:val="none" w:sz="0" w:space="0" w:color="auto"/>
            <w:left w:val="none" w:sz="0" w:space="0" w:color="auto"/>
            <w:bottom w:val="none" w:sz="0" w:space="0" w:color="auto"/>
            <w:right w:val="none" w:sz="0" w:space="0" w:color="auto"/>
          </w:divBdr>
        </w:div>
        <w:div w:id="1807890135">
          <w:marLeft w:val="640"/>
          <w:marRight w:val="0"/>
          <w:marTop w:val="0"/>
          <w:marBottom w:val="0"/>
          <w:divBdr>
            <w:top w:val="none" w:sz="0" w:space="0" w:color="auto"/>
            <w:left w:val="none" w:sz="0" w:space="0" w:color="auto"/>
            <w:bottom w:val="none" w:sz="0" w:space="0" w:color="auto"/>
            <w:right w:val="none" w:sz="0" w:space="0" w:color="auto"/>
          </w:divBdr>
        </w:div>
        <w:div w:id="1810705308">
          <w:marLeft w:val="640"/>
          <w:marRight w:val="0"/>
          <w:marTop w:val="0"/>
          <w:marBottom w:val="0"/>
          <w:divBdr>
            <w:top w:val="none" w:sz="0" w:space="0" w:color="auto"/>
            <w:left w:val="none" w:sz="0" w:space="0" w:color="auto"/>
            <w:bottom w:val="none" w:sz="0" w:space="0" w:color="auto"/>
            <w:right w:val="none" w:sz="0" w:space="0" w:color="auto"/>
          </w:divBdr>
        </w:div>
        <w:div w:id="1811240773">
          <w:marLeft w:val="640"/>
          <w:marRight w:val="0"/>
          <w:marTop w:val="0"/>
          <w:marBottom w:val="0"/>
          <w:divBdr>
            <w:top w:val="none" w:sz="0" w:space="0" w:color="auto"/>
            <w:left w:val="none" w:sz="0" w:space="0" w:color="auto"/>
            <w:bottom w:val="none" w:sz="0" w:space="0" w:color="auto"/>
            <w:right w:val="none" w:sz="0" w:space="0" w:color="auto"/>
          </w:divBdr>
        </w:div>
        <w:div w:id="1834955753">
          <w:marLeft w:val="640"/>
          <w:marRight w:val="0"/>
          <w:marTop w:val="0"/>
          <w:marBottom w:val="0"/>
          <w:divBdr>
            <w:top w:val="none" w:sz="0" w:space="0" w:color="auto"/>
            <w:left w:val="none" w:sz="0" w:space="0" w:color="auto"/>
            <w:bottom w:val="none" w:sz="0" w:space="0" w:color="auto"/>
            <w:right w:val="none" w:sz="0" w:space="0" w:color="auto"/>
          </w:divBdr>
        </w:div>
        <w:div w:id="1844977879">
          <w:marLeft w:val="640"/>
          <w:marRight w:val="0"/>
          <w:marTop w:val="0"/>
          <w:marBottom w:val="0"/>
          <w:divBdr>
            <w:top w:val="none" w:sz="0" w:space="0" w:color="auto"/>
            <w:left w:val="none" w:sz="0" w:space="0" w:color="auto"/>
            <w:bottom w:val="none" w:sz="0" w:space="0" w:color="auto"/>
            <w:right w:val="none" w:sz="0" w:space="0" w:color="auto"/>
          </w:divBdr>
        </w:div>
        <w:div w:id="1939368160">
          <w:marLeft w:val="640"/>
          <w:marRight w:val="0"/>
          <w:marTop w:val="0"/>
          <w:marBottom w:val="0"/>
          <w:divBdr>
            <w:top w:val="none" w:sz="0" w:space="0" w:color="auto"/>
            <w:left w:val="none" w:sz="0" w:space="0" w:color="auto"/>
            <w:bottom w:val="none" w:sz="0" w:space="0" w:color="auto"/>
            <w:right w:val="none" w:sz="0" w:space="0" w:color="auto"/>
          </w:divBdr>
        </w:div>
        <w:div w:id="1977639001">
          <w:marLeft w:val="640"/>
          <w:marRight w:val="0"/>
          <w:marTop w:val="0"/>
          <w:marBottom w:val="0"/>
          <w:divBdr>
            <w:top w:val="none" w:sz="0" w:space="0" w:color="auto"/>
            <w:left w:val="none" w:sz="0" w:space="0" w:color="auto"/>
            <w:bottom w:val="none" w:sz="0" w:space="0" w:color="auto"/>
            <w:right w:val="none" w:sz="0" w:space="0" w:color="auto"/>
          </w:divBdr>
        </w:div>
        <w:div w:id="2012952294">
          <w:marLeft w:val="640"/>
          <w:marRight w:val="0"/>
          <w:marTop w:val="0"/>
          <w:marBottom w:val="0"/>
          <w:divBdr>
            <w:top w:val="none" w:sz="0" w:space="0" w:color="auto"/>
            <w:left w:val="none" w:sz="0" w:space="0" w:color="auto"/>
            <w:bottom w:val="none" w:sz="0" w:space="0" w:color="auto"/>
            <w:right w:val="none" w:sz="0" w:space="0" w:color="auto"/>
          </w:divBdr>
        </w:div>
        <w:div w:id="2030570821">
          <w:marLeft w:val="640"/>
          <w:marRight w:val="0"/>
          <w:marTop w:val="0"/>
          <w:marBottom w:val="0"/>
          <w:divBdr>
            <w:top w:val="none" w:sz="0" w:space="0" w:color="auto"/>
            <w:left w:val="none" w:sz="0" w:space="0" w:color="auto"/>
            <w:bottom w:val="none" w:sz="0" w:space="0" w:color="auto"/>
            <w:right w:val="none" w:sz="0" w:space="0" w:color="auto"/>
          </w:divBdr>
        </w:div>
        <w:div w:id="2038116794">
          <w:marLeft w:val="640"/>
          <w:marRight w:val="0"/>
          <w:marTop w:val="0"/>
          <w:marBottom w:val="0"/>
          <w:divBdr>
            <w:top w:val="none" w:sz="0" w:space="0" w:color="auto"/>
            <w:left w:val="none" w:sz="0" w:space="0" w:color="auto"/>
            <w:bottom w:val="none" w:sz="0" w:space="0" w:color="auto"/>
            <w:right w:val="none" w:sz="0" w:space="0" w:color="auto"/>
          </w:divBdr>
        </w:div>
        <w:div w:id="2040620972">
          <w:marLeft w:val="640"/>
          <w:marRight w:val="0"/>
          <w:marTop w:val="0"/>
          <w:marBottom w:val="0"/>
          <w:divBdr>
            <w:top w:val="none" w:sz="0" w:space="0" w:color="auto"/>
            <w:left w:val="none" w:sz="0" w:space="0" w:color="auto"/>
            <w:bottom w:val="none" w:sz="0" w:space="0" w:color="auto"/>
            <w:right w:val="none" w:sz="0" w:space="0" w:color="auto"/>
          </w:divBdr>
        </w:div>
      </w:divsChild>
    </w:div>
    <w:div w:id="1792283750">
      <w:marLeft w:val="640"/>
      <w:marRight w:val="0"/>
      <w:marTop w:val="0"/>
      <w:marBottom w:val="0"/>
      <w:divBdr>
        <w:top w:val="none" w:sz="0" w:space="0" w:color="auto"/>
        <w:left w:val="none" w:sz="0" w:space="0" w:color="auto"/>
        <w:bottom w:val="none" w:sz="0" w:space="0" w:color="auto"/>
        <w:right w:val="none" w:sz="0" w:space="0" w:color="auto"/>
      </w:divBdr>
    </w:div>
    <w:div w:id="1792626678">
      <w:marLeft w:val="640"/>
      <w:marRight w:val="0"/>
      <w:marTop w:val="0"/>
      <w:marBottom w:val="0"/>
      <w:divBdr>
        <w:top w:val="none" w:sz="0" w:space="0" w:color="auto"/>
        <w:left w:val="none" w:sz="0" w:space="0" w:color="auto"/>
        <w:bottom w:val="none" w:sz="0" w:space="0" w:color="auto"/>
        <w:right w:val="none" w:sz="0" w:space="0" w:color="auto"/>
      </w:divBdr>
    </w:div>
    <w:div w:id="1792893013">
      <w:marLeft w:val="640"/>
      <w:marRight w:val="0"/>
      <w:marTop w:val="0"/>
      <w:marBottom w:val="0"/>
      <w:divBdr>
        <w:top w:val="none" w:sz="0" w:space="0" w:color="auto"/>
        <w:left w:val="none" w:sz="0" w:space="0" w:color="auto"/>
        <w:bottom w:val="none" w:sz="0" w:space="0" w:color="auto"/>
        <w:right w:val="none" w:sz="0" w:space="0" w:color="auto"/>
      </w:divBdr>
    </w:div>
    <w:div w:id="1792935489">
      <w:marLeft w:val="640"/>
      <w:marRight w:val="0"/>
      <w:marTop w:val="0"/>
      <w:marBottom w:val="0"/>
      <w:divBdr>
        <w:top w:val="none" w:sz="0" w:space="0" w:color="auto"/>
        <w:left w:val="none" w:sz="0" w:space="0" w:color="auto"/>
        <w:bottom w:val="none" w:sz="0" w:space="0" w:color="auto"/>
        <w:right w:val="none" w:sz="0" w:space="0" w:color="auto"/>
      </w:divBdr>
    </w:div>
    <w:div w:id="1793475795">
      <w:marLeft w:val="640"/>
      <w:marRight w:val="0"/>
      <w:marTop w:val="0"/>
      <w:marBottom w:val="0"/>
      <w:divBdr>
        <w:top w:val="none" w:sz="0" w:space="0" w:color="auto"/>
        <w:left w:val="none" w:sz="0" w:space="0" w:color="auto"/>
        <w:bottom w:val="none" w:sz="0" w:space="0" w:color="auto"/>
        <w:right w:val="none" w:sz="0" w:space="0" w:color="auto"/>
      </w:divBdr>
    </w:div>
    <w:div w:id="1793596311">
      <w:marLeft w:val="640"/>
      <w:marRight w:val="0"/>
      <w:marTop w:val="0"/>
      <w:marBottom w:val="0"/>
      <w:divBdr>
        <w:top w:val="none" w:sz="0" w:space="0" w:color="auto"/>
        <w:left w:val="none" w:sz="0" w:space="0" w:color="auto"/>
        <w:bottom w:val="none" w:sz="0" w:space="0" w:color="auto"/>
        <w:right w:val="none" w:sz="0" w:space="0" w:color="auto"/>
      </w:divBdr>
    </w:div>
    <w:div w:id="1793668485">
      <w:marLeft w:val="640"/>
      <w:marRight w:val="0"/>
      <w:marTop w:val="0"/>
      <w:marBottom w:val="0"/>
      <w:divBdr>
        <w:top w:val="none" w:sz="0" w:space="0" w:color="auto"/>
        <w:left w:val="none" w:sz="0" w:space="0" w:color="auto"/>
        <w:bottom w:val="none" w:sz="0" w:space="0" w:color="auto"/>
        <w:right w:val="none" w:sz="0" w:space="0" w:color="auto"/>
      </w:divBdr>
    </w:div>
    <w:div w:id="1793860990">
      <w:marLeft w:val="640"/>
      <w:marRight w:val="0"/>
      <w:marTop w:val="0"/>
      <w:marBottom w:val="0"/>
      <w:divBdr>
        <w:top w:val="none" w:sz="0" w:space="0" w:color="auto"/>
        <w:left w:val="none" w:sz="0" w:space="0" w:color="auto"/>
        <w:bottom w:val="none" w:sz="0" w:space="0" w:color="auto"/>
        <w:right w:val="none" w:sz="0" w:space="0" w:color="auto"/>
      </w:divBdr>
    </w:div>
    <w:div w:id="1793939281">
      <w:marLeft w:val="640"/>
      <w:marRight w:val="0"/>
      <w:marTop w:val="0"/>
      <w:marBottom w:val="0"/>
      <w:divBdr>
        <w:top w:val="none" w:sz="0" w:space="0" w:color="auto"/>
        <w:left w:val="none" w:sz="0" w:space="0" w:color="auto"/>
        <w:bottom w:val="none" w:sz="0" w:space="0" w:color="auto"/>
        <w:right w:val="none" w:sz="0" w:space="0" w:color="auto"/>
      </w:divBdr>
    </w:div>
    <w:div w:id="1794010460">
      <w:marLeft w:val="640"/>
      <w:marRight w:val="0"/>
      <w:marTop w:val="0"/>
      <w:marBottom w:val="0"/>
      <w:divBdr>
        <w:top w:val="none" w:sz="0" w:space="0" w:color="auto"/>
        <w:left w:val="none" w:sz="0" w:space="0" w:color="auto"/>
        <w:bottom w:val="none" w:sz="0" w:space="0" w:color="auto"/>
        <w:right w:val="none" w:sz="0" w:space="0" w:color="auto"/>
      </w:divBdr>
    </w:div>
    <w:div w:id="1794014139">
      <w:marLeft w:val="640"/>
      <w:marRight w:val="0"/>
      <w:marTop w:val="0"/>
      <w:marBottom w:val="0"/>
      <w:divBdr>
        <w:top w:val="none" w:sz="0" w:space="0" w:color="auto"/>
        <w:left w:val="none" w:sz="0" w:space="0" w:color="auto"/>
        <w:bottom w:val="none" w:sz="0" w:space="0" w:color="auto"/>
        <w:right w:val="none" w:sz="0" w:space="0" w:color="auto"/>
      </w:divBdr>
    </w:div>
    <w:div w:id="1794515687">
      <w:marLeft w:val="640"/>
      <w:marRight w:val="0"/>
      <w:marTop w:val="0"/>
      <w:marBottom w:val="0"/>
      <w:divBdr>
        <w:top w:val="none" w:sz="0" w:space="0" w:color="auto"/>
        <w:left w:val="none" w:sz="0" w:space="0" w:color="auto"/>
        <w:bottom w:val="none" w:sz="0" w:space="0" w:color="auto"/>
        <w:right w:val="none" w:sz="0" w:space="0" w:color="auto"/>
      </w:divBdr>
    </w:div>
    <w:div w:id="1794904376">
      <w:marLeft w:val="640"/>
      <w:marRight w:val="0"/>
      <w:marTop w:val="0"/>
      <w:marBottom w:val="0"/>
      <w:divBdr>
        <w:top w:val="none" w:sz="0" w:space="0" w:color="auto"/>
        <w:left w:val="none" w:sz="0" w:space="0" w:color="auto"/>
        <w:bottom w:val="none" w:sz="0" w:space="0" w:color="auto"/>
        <w:right w:val="none" w:sz="0" w:space="0" w:color="auto"/>
      </w:divBdr>
    </w:div>
    <w:div w:id="1794905710">
      <w:marLeft w:val="640"/>
      <w:marRight w:val="0"/>
      <w:marTop w:val="0"/>
      <w:marBottom w:val="0"/>
      <w:divBdr>
        <w:top w:val="none" w:sz="0" w:space="0" w:color="auto"/>
        <w:left w:val="none" w:sz="0" w:space="0" w:color="auto"/>
        <w:bottom w:val="none" w:sz="0" w:space="0" w:color="auto"/>
        <w:right w:val="none" w:sz="0" w:space="0" w:color="auto"/>
      </w:divBdr>
    </w:div>
    <w:div w:id="1794981110">
      <w:marLeft w:val="640"/>
      <w:marRight w:val="0"/>
      <w:marTop w:val="0"/>
      <w:marBottom w:val="0"/>
      <w:divBdr>
        <w:top w:val="none" w:sz="0" w:space="0" w:color="auto"/>
        <w:left w:val="none" w:sz="0" w:space="0" w:color="auto"/>
        <w:bottom w:val="none" w:sz="0" w:space="0" w:color="auto"/>
        <w:right w:val="none" w:sz="0" w:space="0" w:color="auto"/>
      </w:divBdr>
    </w:div>
    <w:div w:id="1795825045">
      <w:marLeft w:val="640"/>
      <w:marRight w:val="0"/>
      <w:marTop w:val="0"/>
      <w:marBottom w:val="0"/>
      <w:divBdr>
        <w:top w:val="none" w:sz="0" w:space="0" w:color="auto"/>
        <w:left w:val="none" w:sz="0" w:space="0" w:color="auto"/>
        <w:bottom w:val="none" w:sz="0" w:space="0" w:color="auto"/>
        <w:right w:val="none" w:sz="0" w:space="0" w:color="auto"/>
      </w:divBdr>
    </w:div>
    <w:div w:id="1797135288">
      <w:marLeft w:val="640"/>
      <w:marRight w:val="0"/>
      <w:marTop w:val="0"/>
      <w:marBottom w:val="0"/>
      <w:divBdr>
        <w:top w:val="none" w:sz="0" w:space="0" w:color="auto"/>
        <w:left w:val="none" w:sz="0" w:space="0" w:color="auto"/>
        <w:bottom w:val="none" w:sz="0" w:space="0" w:color="auto"/>
        <w:right w:val="none" w:sz="0" w:space="0" w:color="auto"/>
      </w:divBdr>
    </w:div>
    <w:div w:id="1797259948">
      <w:marLeft w:val="640"/>
      <w:marRight w:val="0"/>
      <w:marTop w:val="0"/>
      <w:marBottom w:val="0"/>
      <w:divBdr>
        <w:top w:val="none" w:sz="0" w:space="0" w:color="auto"/>
        <w:left w:val="none" w:sz="0" w:space="0" w:color="auto"/>
        <w:bottom w:val="none" w:sz="0" w:space="0" w:color="auto"/>
        <w:right w:val="none" w:sz="0" w:space="0" w:color="auto"/>
      </w:divBdr>
    </w:div>
    <w:div w:id="1797680394">
      <w:marLeft w:val="640"/>
      <w:marRight w:val="0"/>
      <w:marTop w:val="0"/>
      <w:marBottom w:val="0"/>
      <w:divBdr>
        <w:top w:val="none" w:sz="0" w:space="0" w:color="auto"/>
        <w:left w:val="none" w:sz="0" w:space="0" w:color="auto"/>
        <w:bottom w:val="none" w:sz="0" w:space="0" w:color="auto"/>
        <w:right w:val="none" w:sz="0" w:space="0" w:color="auto"/>
      </w:divBdr>
    </w:div>
    <w:div w:id="1798142991">
      <w:marLeft w:val="640"/>
      <w:marRight w:val="0"/>
      <w:marTop w:val="0"/>
      <w:marBottom w:val="0"/>
      <w:divBdr>
        <w:top w:val="none" w:sz="0" w:space="0" w:color="auto"/>
        <w:left w:val="none" w:sz="0" w:space="0" w:color="auto"/>
        <w:bottom w:val="none" w:sz="0" w:space="0" w:color="auto"/>
        <w:right w:val="none" w:sz="0" w:space="0" w:color="auto"/>
      </w:divBdr>
    </w:div>
    <w:div w:id="1798722995">
      <w:marLeft w:val="640"/>
      <w:marRight w:val="0"/>
      <w:marTop w:val="0"/>
      <w:marBottom w:val="0"/>
      <w:divBdr>
        <w:top w:val="none" w:sz="0" w:space="0" w:color="auto"/>
        <w:left w:val="none" w:sz="0" w:space="0" w:color="auto"/>
        <w:bottom w:val="none" w:sz="0" w:space="0" w:color="auto"/>
        <w:right w:val="none" w:sz="0" w:space="0" w:color="auto"/>
      </w:divBdr>
    </w:div>
    <w:div w:id="1798911181">
      <w:marLeft w:val="640"/>
      <w:marRight w:val="0"/>
      <w:marTop w:val="0"/>
      <w:marBottom w:val="0"/>
      <w:divBdr>
        <w:top w:val="none" w:sz="0" w:space="0" w:color="auto"/>
        <w:left w:val="none" w:sz="0" w:space="0" w:color="auto"/>
        <w:bottom w:val="none" w:sz="0" w:space="0" w:color="auto"/>
        <w:right w:val="none" w:sz="0" w:space="0" w:color="auto"/>
      </w:divBdr>
    </w:div>
    <w:div w:id="1799369678">
      <w:marLeft w:val="640"/>
      <w:marRight w:val="0"/>
      <w:marTop w:val="0"/>
      <w:marBottom w:val="0"/>
      <w:divBdr>
        <w:top w:val="none" w:sz="0" w:space="0" w:color="auto"/>
        <w:left w:val="none" w:sz="0" w:space="0" w:color="auto"/>
        <w:bottom w:val="none" w:sz="0" w:space="0" w:color="auto"/>
        <w:right w:val="none" w:sz="0" w:space="0" w:color="auto"/>
      </w:divBdr>
    </w:div>
    <w:div w:id="1799644756">
      <w:marLeft w:val="640"/>
      <w:marRight w:val="0"/>
      <w:marTop w:val="0"/>
      <w:marBottom w:val="0"/>
      <w:divBdr>
        <w:top w:val="none" w:sz="0" w:space="0" w:color="auto"/>
        <w:left w:val="none" w:sz="0" w:space="0" w:color="auto"/>
        <w:bottom w:val="none" w:sz="0" w:space="0" w:color="auto"/>
        <w:right w:val="none" w:sz="0" w:space="0" w:color="auto"/>
      </w:divBdr>
    </w:div>
    <w:div w:id="1799832410">
      <w:marLeft w:val="640"/>
      <w:marRight w:val="0"/>
      <w:marTop w:val="0"/>
      <w:marBottom w:val="0"/>
      <w:divBdr>
        <w:top w:val="none" w:sz="0" w:space="0" w:color="auto"/>
        <w:left w:val="none" w:sz="0" w:space="0" w:color="auto"/>
        <w:bottom w:val="none" w:sz="0" w:space="0" w:color="auto"/>
        <w:right w:val="none" w:sz="0" w:space="0" w:color="auto"/>
      </w:divBdr>
    </w:div>
    <w:div w:id="1800030811">
      <w:marLeft w:val="640"/>
      <w:marRight w:val="0"/>
      <w:marTop w:val="0"/>
      <w:marBottom w:val="0"/>
      <w:divBdr>
        <w:top w:val="none" w:sz="0" w:space="0" w:color="auto"/>
        <w:left w:val="none" w:sz="0" w:space="0" w:color="auto"/>
        <w:bottom w:val="none" w:sz="0" w:space="0" w:color="auto"/>
        <w:right w:val="none" w:sz="0" w:space="0" w:color="auto"/>
      </w:divBdr>
    </w:div>
    <w:div w:id="1800995331">
      <w:bodyDiv w:val="1"/>
      <w:marLeft w:val="0"/>
      <w:marRight w:val="0"/>
      <w:marTop w:val="0"/>
      <w:marBottom w:val="0"/>
      <w:divBdr>
        <w:top w:val="none" w:sz="0" w:space="0" w:color="auto"/>
        <w:left w:val="none" w:sz="0" w:space="0" w:color="auto"/>
        <w:bottom w:val="none" w:sz="0" w:space="0" w:color="auto"/>
        <w:right w:val="none" w:sz="0" w:space="0" w:color="auto"/>
      </w:divBdr>
      <w:divsChild>
        <w:div w:id="7873694">
          <w:marLeft w:val="640"/>
          <w:marRight w:val="0"/>
          <w:marTop w:val="0"/>
          <w:marBottom w:val="0"/>
          <w:divBdr>
            <w:top w:val="none" w:sz="0" w:space="0" w:color="auto"/>
            <w:left w:val="none" w:sz="0" w:space="0" w:color="auto"/>
            <w:bottom w:val="none" w:sz="0" w:space="0" w:color="auto"/>
            <w:right w:val="none" w:sz="0" w:space="0" w:color="auto"/>
          </w:divBdr>
        </w:div>
        <w:div w:id="14774075">
          <w:marLeft w:val="640"/>
          <w:marRight w:val="0"/>
          <w:marTop w:val="0"/>
          <w:marBottom w:val="0"/>
          <w:divBdr>
            <w:top w:val="none" w:sz="0" w:space="0" w:color="auto"/>
            <w:left w:val="none" w:sz="0" w:space="0" w:color="auto"/>
            <w:bottom w:val="none" w:sz="0" w:space="0" w:color="auto"/>
            <w:right w:val="none" w:sz="0" w:space="0" w:color="auto"/>
          </w:divBdr>
        </w:div>
        <w:div w:id="58868354">
          <w:marLeft w:val="640"/>
          <w:marRight w:val="0"/>
          <w:marTop w:val="0"/>
          <w:marBottom w:val="0"/>
          <w:divBdr>
            <w:top w:val="none" w:sz="0" w:space="0" w:color="auto"/>
            <w:left w:val="none" w:sz="0" w:space="0" w:color="auto"/>
            <w:bottom w:val="none" w:sz="0" w:space="0" w:color="auto"/>
            <w:right w:val="none" w:sz="0" w:space="0" w:color="auto"/>
          </w:divBdr>
        </w:div>
        <w:div w:id="98066249">
          <w:marLeft w:val="640"/>
          <w:marRight w:val="0"/>
          <w:marTop w:val="0"/>
          <w:marBottom w:val="0"/>
          <w:divBdr>
            <w:top w:val="none" w:sz="0" w:space="0" w:color="auto"/>
            <w:left w:val="none" w:sz="0" w:space="0" w:color="auto"/>
            <w:bottom w:val="none" w:sz="0" w:space="0" w:color="auto"/>
            <w:right w:val="none" w:sz="0" w:space="0" w:color="auto"/>
          </w:divBdr>
        </w:div>
        <w:div w:id="129251875">
          <w:marLeft w:val="640"/>
          <w:marRight w:val="0"/>
          <w:marTop w:val="0"/>
          <w:marBottom w:val="0"/>
          <w:divBdr>
            <w:top w:val="none" w:sz="0" w:space="0" w:color="auto"/>
            <w:left w:val="none" w:sz="0" w:space="0" w:color="auto"/>
            <w:bottom w:val="none" w:sz="0" w:space="0" w:color="auto"/>
            <w:right w:val="none" w:sz="0" w:space="0" w:color="auto"/>
          </w:divBdr>
        </w:div>
        <w:div w:id="184903908">
          <w:marLeft w:val="640"/>
          <w:marRight w:val="0"/>
          <w:marTop w:val="0"/>
          <w:marBottom w:val="0"/>
          <w:divBdr>
            <w:top w:val="none" w:sz="0" w:space="0" w:color="auto"/>
            <w:left w:val="none" w:sz="0" w:space="0" w:color="auto"/>
            <w:bottom w:val="none" w:sz="0" w:space="0" w:color="auto"/>
            <w:right w:val="none" w:sz="0" w:space="0" w:color="auto"/>
          </w:divBdr>
        </w:div>
        <w:div w:id="210728818">
          <w:marLeft w:val="640"/>
          <w:marRight w:val="0"/>
          <w:marTop w:val="0"/>
          <w:marBottom w:val="0"/>
          <w:divBdr>
            <w:top w:val="none" w:sz="0" w:space="0" w:color="auto"/>
            <w:left w:val="none" w:sz="0" w:space="0" w:color="auto"/>
            <w:bottom w:val="none" w:sz="0" w:space="0" w:color="auto"/>
            <w:right w:val="none" w:sz="0" w:space="0" w:color="auto"/>
          </w:divBdr>
        </w:div>
        <w:div w:id="247421740">
          <w:marLeft w:val="640"/>
          <w:marRight w:val="0"/>
          <w:marTop w:val="0"/>
          <w:marBottom w:val="0"/>
          <w:divBdr>
            <w:top w:val="none" w:sz="0" w:space="0" w:color="auto"/>
            <w:left w:val="none" w:sz="0" w:space="0" w:color="auto"/>
            <w:bottom w:val="none" w:sz="0" w:space="0" w:color="auto"/>
            <w:right w:val="none" w:sz="0" w:space="0" w:color="auto"/>
          </w:divBdr>
        </w:div>
        <w:div w:id="263155433">
          <w:marLeft w:val="640"/>
          <w:marRight w:val="0"/>
          <w:marTop w:val="0"/>
          <w:marBottom w:val="0"/>
          <w:divBdr>
            <w:top w:val="none" w:sz="0" w:space="0" w:color="auto"/>
            <w:left w:val="none" w:sz="0" w:space="0" w:color="auto"/>
            <w:bottom w:val="none" w:sz="0" w:space="0" w:color="auto"/>
            <w:right w:val="none" w:sz="0" w:space="0" w:color="auto"/>
          </w:divBdr>
        </w:div>
        <w:div w:id="293483856">
          <w:marLeft w:val="640"/>
          <w:marRight w:val="0"/>
          <w:marTop w:val="0"/>
          <w:marBottom w:val="0"/>
          <w:divBdr>
            <w:top w:val="none" w:sz="0" w:space="0" w:color="auto"/>
            <w:left w:val="none" w:sz="0" w:space="0" w:color="auto"/>
            <w:bottom w:val="none" w:sz="0" w:space="0" w:color="auto"/>
            <w:right w:val="none" w:sz="0" w:space="0" w:color="auto"/>
          </w:divBdr>
        </w:div>
        <w:div w:id="296684034">
          <w:marLeft w:val="640"/>
          <w:marRight w:val="0"/>
          <w:marTop w:val="0"/>
          <w:marBottom w:val="0"/>
          <w:divBdr>
            <w:top w:val="none" w:sz="0" w:space="0" w:color="auto"/>
            <w:left w:val="none" w:sz="0" w:space="0" w:color="auto"/>
            <w:bottom w:val="none" w:sz="0" w:space="0" w:color="auto"/>
            <w:right w:val="none" w:sz="0" w:space="0" w:color="auto"/>
          </w:divBdr>
        </w:div>
        <w:div w:id="318196318">
          <w:marLeft w:val="640"/>
          <w:marRight w:val="0"/>
          <w:marTop w:val="0"/>
          <w:marBottom w:val="0"/>
          <w:divBdr>
            <w:top w:val="none" w:sz="0" w:space="0" w:color="auto"/>
            <w:left w:val="none" w:sz="0" w:space="0" w:color="auto"/>
            <w:bottom w:val="none" w:sz="0" w:space="0" w:color="auto"/>
            <w:right w:val="none" w:sz="0" w:space="0" w:color="auto"/>
          </w:divBdr>
        </w:div>
        <w:div w:id="381371319">
          <w:marLeft w:val="640"/>
          <w:marRight w:val="0"/>
          <w:marTop w:val="0"/>
          <w:marBottom w:val="0"/>
          <w:divBdr>
            <w:top w:val="none" w:sz="0" w:space="0" w:color="auto"/>
            <w:left w:val="none" w:sz="0" w:space="0" w:color="auto"/>
            <w:bottom w:val="none" w:sz="0" w:space="0" w:color="auto"/>
            <w:right w:val="none" w:sz="0" w:space="0" w:color="auto"/>
          </w:divBdr>
        </w:div>
        <w:div w:id="399911865">
          <w:marLeft w:val="640"/>
          <w:marRight w:val="0"/>
          <w:marTop w:val="0"/>
          <w:marBottom w:val="0"/>
          <w:divBdr>
            <w:top w:val="none" w:sz="0" w:space="0" w:color="auto"/>
            <w:left w:val="none" w:sz="0" w:space="0" w:color="auto"/>
            <w:bottom w:val="none" w:sz="0" w:space="0" w:color="auto"/>
            <w:right w:val="none" w:sz="0" w:space="0" w:color="auto"/>
          </w:divBdr>
        </w:div>
        <w:div w:id="412358311">
          <w:marLeft w:val="640"/>
          <w:marRight w:val="0"/>
          <w:marTop w:val="0"/>
          <w:marBottom w:val="0"/>
          <w:divBdr>
            <w:top w:val="none" w:sz="0" w:space="0" w:color="auto"/>
            <w:left w:val="none" w:sz="0" w:space="0" w:color="auto"/>
            <w:bottom w:val="none" w:sz="0" w:space="0" w:color="auto"/>
            <w:right w:val="none" w:sz="0" w:space="0" w:color="auto"/>
          </w:divBdr>
        </w:div>
        <w:div w:id="412822205">
          <w:marLeft w:val="640"/>
          <w:marRight w:val="0"/>
          <w:marTop w:val="0"/>
          <w:marBottom w:val="0"/>
          <w:divBdr>
            <w:top w:val="none" w:sz="0" w:space="0" w:color="auto"/>
            <w:left w:val="none" w:sz="0" w:space="0" w:color="auto"/>
            <w:bottom w:val="none" w:sz="0" w:space="0" w:color="auto"/>
            <w:right w:val="none" w:sz="0" w:space="0" w:color="auto"/>
          </w:divBdr>
        </w:div>
        <w:div w:id="426968848">
          <w:marLeft w:val="640"/>
          <w:marRight w:val="0"/>
          <w:marTop w:val="0"/>
          <w:marBottom w:val="0"/>
          <w:divBdr>
            <w:top w:val="none" w:sz="0" w:space="0" w:color="auto"/>
            <w:left w:val="none" w:sz="0" w:space="0" w:color="auto"/>
            <w:bottom w:val="none" w:sz="0" w:space="0" w:color="auto"/>
            <w:right w:val="none" w:sz="0" w:space="0" w:color="auto"/>
          </w:divBdr>
        </w:div>
        <w:div w:id="461272102">
          <w:marLeft w:val="640"/>
          <w:marRight w:val="0"/>
          <w:marTop w:val="0"/>
          <w:marBottom w:val="0"/>
          <w:divBdr>
            <w:top w:val="none" w:sz="0" w:space="0" w:color="auto"/>
            <w:left w:val="none" w:sz="0" w:space="0" w:color="auto"/>
            <w:bottom w:val="none" w:sz="0" w:space="0" w:color="auto"/>
            <w:right w:val="none" w:sz="0" w:space="0" w:color="auto"/>
          </w:divBdr>
        </w:div>
        <w:div w:id="477501600">
          <w:marLeft w:val="640"/>
          <w:marRight w:val="0"/>
          <w:marTop w:val="0"/>
          <w:marBottom w:val="0"/>
          <w:divBdr>
            <w:top w:val="none" w:sz="0" w:space="0" w:color="auto"/>
            <w:left w:val="none" w:sz="0" w:space="0" w:color="auto"/>
            <w:bottom w:val="none" w:sz="0" w:space="0" w:color="auto"/>
            <w:right w:val="none" w:sz="0" w:space="0" w:color="auto"/>
          </w:divBdr>
        </w:div>
        <w:div w:id="490950001">
          <w:marLeft w:val="640"/>
          <w:marRight w:val="0"/>
          <w:marTop w:val="0"/>
          <w:marBottom w:val="0"/>
          <w:divBdr>
            <w:top w:val="none" w:sz="0" w:space="0" w:color="auto"/>
            <w:left w:val="none" w:sz="0" w:space="0" w:color="auto"/>
            <w:bottom w:val="none" w:sz="0" w:space="0" w:color="auto"/>
            <w:right w:val="none" w:sz="0" w:space="0" w:color="auto"/>
          </w:divBdr>
        </w:div>
        <w:div w:id="492449448">
          <w:marLeft w:val="640"/>
          <w:marRight w:val="0"/>
          <w:marTop w:val="0"/>
          <w:marBottom w:val="0"/>
          <w:divBdr>
            <w:top w:val="none" w:sz="0" w:space="0" w:color="auto"/>
            <w:left w:val="none" w:sz="0" w:space="0" w:color="auto"/>
            <w:bottom w:val="none" w:sz="0" w:space="0" w:color="auto"/>
            <w:right w:val="none" w:sz="0" w:space="0" w:color="auto"/>
          </w:divBdr>
        </w:div>
        <w:div w:id="517817119">
          <w:marLeft w:val="640"/>
          <w:marRight w:val="0"/>
          <w:marTop w:val="0"/>
          <w:marBottom w:val="0"/>
          <w:divBdr>
            <w:top w:val="none" w:sz="0" w:space="0" w:color="auto"/>
            <w:left w:val="none" w:sz="0" w:space="0" w:color="auto"/>
            <w:bottom w:val="none" w:sz="0" w:space="0" w:color="auto"/>
            <w:right w:val="none" w:sz="0" w:space="0" w:color="auto"/>
          </w:divBdr>
        </w:div>
        <w:div w:id="527062623">
          <w:marLeft w:val="640"/>
          <w:marRight w:val="0"/>
          <w:marTop w:val="0"/>
          <w:marBottom w:val="0"/>
          <w:divBdr>
            <w:top w:val="none" w:sz="0" w:space="0" w:color="auto"/>
            <w:left w:val="none" w:sz="0" w:space="0" w:color="auto"/>
            <w:bottom w:val="none" w:sz="0" w:space="0" w:color="auto"/>
            <w:right w:val="none" w:sz="0" w:space="0" w:color="auto"/>
          </w:divBdr>
        </w:div>
        <w:div w:id="532305494">
          <w:marLeft w:val="640"/>
          <w:marRight w:val="0"/>
          <w:marTop w:val="0"/>
          <w:marBottom w:val="0"/>
          <w:divBdr>
            <w:top w:val="none" w:sz="0" w:space="0" w:color="auto"/>
            <w:left w:val="none" w:sz="0" w:space="0" w:color="auto"/>
            <w:bottom w:val="none" w:sz="0" w:space="0" w:color="auto"/>
            <w:right w:val="none" w:sz="0" w:space="0" w:color="auto"/>
          </w:divBdr>
        </w:div>
        <w:div w:id="539632408">
          <w:marLeft w:val="640"/>
          <w:marRight w:val="0"/>
          <w:marTop w:val="0"/>
          <w:marBottom w:val="0"/>
          <w:divBdr>
            <w:top w:val="none" w:sz="0" w:space="0" w:color="auto"/>
            <w:left w:val="none" w:sz="0" w:space="0" w:color="auto"/>
            <w:bottom w:val="none" w:sz="0" w:space="0" w:color="auto"/>
            <w:right w:val="none" w:sz="0" w:space="0" w:color="auto"/>
          </w:divBdr>
        </w:div>
        <w:div w:id="540703973">
          <w:marLeft w:val="640"/>
          <w:marRight w:val="0"/>
          <w:marTop w:val="0"/>
          <w:marBottom w:val="0"/>
          <w:divBdr>
            <w:top w:val="none" w:sz="0" w:space="0" w:color="auto"/>
            <w:left w:val="none" w:sz="0" w:space="0" w:color="auto"/>
            <w:bottom w:val="none" w:sz="0" w:space="0" w:color="auto"/>
            <w:right w:val="none" w:sz="0" w:space="0" w:color="auto"/>
          </w:divBdr>
        </w:div>
        <w:div w:id="559445294">
          <w:marLeft w:val="640"/>
          <w:marRight w:val="0"/>
          <w:marTop w:val="0"/>
          <w:marBottom w:val="0"/>
          <w:divBdr>
            <w:top w:val="none" w:sz="0" w:space="0" w:color="auto"/>
            <w:left w:val="none" w:sz="0" w:space="0" w:color="auto"/>
            <w:bottom w:val="none" w:sz="0" w:space="0" w:color="auto"/>
            <w:right w:val="none" w:sz="0" w:space="0" w:color="auto"/>
          </w:divBdr>
        </w:div>
        <w:div w:id="598834897">
          <w:marLeft w:val="640"/>
          <w:marRight w:val="0"/>
          <w:marTop w:val="0"/>
          <w:marBottom w:val="0"/>
          <w:divBdr>
            <w:top w:val="none" w:sz="0" w:space="0" w:color="auto"/>
            <w:left w:val="none" w:sz="0" w:space="0" w:color="auto"/>
            <w:bottom w:val="none" w:sz="0" w:space="0" w:color="auto"/>
            <w:right w:val="none" w:sz="0" w:space="0" w:color="auto"/>
          </w:divBdr>
        </w:div>
        <w:div w:id="607396919">
          <w:marLeft w:val="640"/>
          <w:marRight w:val="0"/>
          <w:marTop w:val="0"/>
          <w:marBottom w:val="0"/>
          <w:divBdr>
            <w:top w:val="none" w:sz="0" w:space="0" w:color="auto"/>
            <w:left w:val="none" w:sz="0" w:space="0" w:color="auto"/>
            <w:bottom w:val="none" w:sz="0" w:space="0" w:color="auto"/>
            <w:right w:val="none" w:sz="0" w:space="0" w:color="auto"/>
          </w:divBdr>
        </w:div>
        <w:div w:id="622153753">
          <w:marLeft w:val="640"/>
          <w:marRight w:val="0"/>
          <w:marTop w:val="0"/>
          <w:marBottom w:val="0"/>
          <w:divBdr>
            <w:top w:val="none" w:sz="0" w:space="0" w:color="auto"/>
            <w:left w:val="none" w:sz="0" w:space="0" w:color="auto"/>
            <w:bottom w:val="none" w:sz="0" w:space="0" w:color="auto"/>
            <w:right w:val="none" w:sz="0" w:space="0" w:color="auto"/>
          </w:divBdr>
        </w:div>
        <w:div w:id="661736126">
          <w:marLeft w:val="640"/>
          <w:marRight w:val="0"/>
          <w:marTop w:val="0"/>
          <w:marBottom w:val="0"/>
          <w:divBdr>
            <w:top w:val="none" w:sz="0" w:space="0" w:color="auto"/>
            <w:left w:val="none" w:sz="0" w:space="0" w:color="auto"/>
            <w:bottom w:val="none" w:sz="0" w:space="0" w:color="auto"/>
            <w:right w:val="none" w:sz="0" w:space="0" w:color="auto"/>
          </w:divBdr>
        </w:div>
        <w:div w:id="668024455">
          <w:marLeft w:val="640"/>
          <w:marRight w:val="0"/>
          <w:marTop w:val="0"/>
          <w:marBottom w:val="0"/>
          <w:divBdr>
            <w:top w:val="none" w:sz="0" w:space="0" w:color="auto"/>
            <w:left w:val="none" w:sz="0" w:space="0" w:color="auto"/>
            <w:bottom w:val="none" w:sz="0" w:space="0" w:color="auto"/>
            <w:right w:val="none" w:sz="0" w:space="0" w:color="auto"/>
          </w:divBdr>
        </w:div>
        <w:div w:id="673414537">
          <w:marLeft w:val="640"/>
          <w:marRight w:val="0"/>
          <w:marTop w:val="0"/>
          <w:marBottom w:val="0"/>
          <w:divBdr>
            <w:top w:val="none" w:sz="0" w:space="0" w:color="auto"/>
            <w:left w:val="none" w:sz="0" w:space="0" w:color="auto"/>
            <w:bottom w:val="none" w:sz="0" w:space="0" w:color="auto"/>
            <w:right w:val="none" w:sz="0" w:space="0" w:color="auto"/>
          </w:divBdr>
        </w:div>
        <w:div w:id="683023200">
          <w:marLeft w:val="640"/>
          <w:marRight w:val="0"/>
          <w:marTop w:val="0"/>
          <w:marBottom w:val="0"/>
          <w:divBdr>
            <w:top w:val="none" w:sz="0" w:space="0" w:color="auto"/>
            <w:left w:val="none" w:sz="0" w:space="0" w:color="auto"/>
            <w:bottom w:val="none" w:sz="0" w:space="0" w:color="auto"/>
            <w:right w:val="none" w:sz="0" w:space="0" w:color="auto"/>
          </w:divBdr>
        </w:div>
        <w:div w:id="697120510">
          <w:marLeft w:val="640"/>
          <w:marRight w:val="0"/>
          <w:marTop w:val="0"/>
          <w:marBottom w:val="0"/>
          <w:divBdr>
            <w:top w:val="none" w:sz="0" w:space="0" w:color="auto"/>
            <w:left w:val="none" w:sz="0" w:space="0" w:color="auto"/>
            <w:bottom w:val="none" w:sz="0" w:space="0" w:color="auto"/>
            <w:right w:val="none" w:sz="0" w:space="0" w:color="auto"/>
          </w:divBdr>
        </w:div>
        <w:div w:id="701977801">
          <w:marLeft w:val="640"/>
          <w:marRight w:val="0"/>
          <w:marTop w:val="0"/>
          <w:marBottom w:val="0"/>
          <w:divBdr>
            <w:top w:val="none" w:sz="0" w:space="0" w:color="auto"/>
            <w:left w:val="none" w:sz="0" w:space="0" w:color="auto"/>
            <w:bottom w:val="none" w:sz="0" w:space="0" w:color="auto"/>
            <w:right w:val="none" w:sz="0" w:space="0" w:color="auto"/>
          </w:divBdr>
        </w:div>
        <w:div w:id="737478922">
          <w:marLeft w:val="640"/>
          <w:marRight w:val="0"/>
          <w:marTop w:val="0"/>
          <w:marBottom w:val="0"/>
          <w:divBdr>
            <w:top w:val="none" w:sz="0" w:space="0" w:color="auto"/>
            <w:left w:val="none" w:sz="0" w:space="0" w:color="auto"/>
            <w:bottom w:val="none" w:sz="0" w:space="0" w:color="auto"/>
            <w:right w:val="none" w:sz="0" w:space="0" w:color="auto"/>
          </w:divBdr>
        </w:div>
        <w:div w:id="758328561">
          <w:marLeft w:val="640"/>
          <w:marRight w:val="0"/>
          <w:marTop w:val="0"/>
          <w:marBottom w:val="0"/>
          <w:divBdr>
            <w:top w:val="none" w:sz="0" w:space="0" w:color="auto"/>
            <w:left w:val="none" w:sz="0" w:space="0" w:color="auto"/>
            <w:bottom w:val="none" w:sz="0" w:space="0" w:color="auto"/>
            <w:right w:val="none" w:sz="0" w:space="0" w:color="auto"/>
          </w:divBdr>
        </w:div>
        <w:div w:id="760755287">
          <w:marLeft w:val="640"/>
          <w:marRight w:val="0"/>
          <w:marTop w:val="0"/>
          <w:marBottom w:val="0"/>
          <w:divBdr>
            <w:top w:val="none" w:sz="0" w:space="0" w:color="auto"/>
            <w:left w:val="none" w:sz="0" w:space="0" w:color="auto"/>
            <w:bottom w:val="none" w:sz="0" w:space="0" w:color="auto"/>
            <w:right w:val="none" w:sz="0" w:space="0" w:color="auto"/>
          </w:divBdr>
        </w:div>
        <w:div w:id="776677096">
          <w:marLeft w:val="640"/>
          <w:marRight w:val="0"/>
          <w:marTop w:val="0"/>
          <w:marBottom w:val="0"/>
          <w:divBdr>
            <w:top w:val="none" w:sz="0" w:space="0" w:color="auto"/>
            <w:left w:val="none" w:sz="0" w:space="0" w:color="auto"/>
            <w:bottom w:val="none" w:sz="0" w:space="0" w:color="auto"/>
            <w:right w:val="none" w:sz="0" w:space="0" w:color="auto"/>
          </w:divBdr>
        </w:div>
        <w:div w:id="779957509">
          <w:marLeft w:val="640"/>
          <w:marRight w:val="0"/>
          <w:marTop w:val="0"/>
          <w:marBottom w:val="0"/>
          <w:divBdr>
            <w:top w:val="none" w:sz="0" w:space="0" w:color="auto"/>
            <w:left w:val="none" w:sz="0" w:space="0" w:color="auto"/>
            <w:bottom w:val="none" w:sz="0" w:space="0" w:color="auto"/>
            <w:right w:val="none" w:sz="0" w:space="0" w:color="auto"/>
          </w:divBdr>
        </w:div>
        <w:div w:id="784228560">
          <w:marLeft w:val="640"/>
          <w:marRight w:val="0"/>
          <w:marTop w:val="0"/>
          <w:marBottom w:val="0"/>
          <w:divBdr>
            <w:top w:val="none" w:sz="0" w:space="0" w:color="auto"/>
            <w:left w:val="none" w:sz="0" w:space="0" w:color="auto"/>
            <w:bottom w:val="none" w:sz="0" w:space="0" w:color="auto"/>
            <w:right w:val="none" w:sz="0" w:space="0" w:color="auto"/>
          </w:divBdr>
        </w:div>
        <w:div w:id="796266174">
          <w:marLeft w:val="640"/>
          <w:marRight w:val="0"/>
          <w:marTop w:val="0"/>
          <w:marBottom w:val="0"/>
          <w:divBdr>
            <w:top w:val="none" w:sz="0" w:space="0" w:color="auto"/>
            <w:left w:val="none" w:sz="0" w:space="0" w:color="auto"/>
            <w:bottom w:val="none" w:sz="0" w:space="0" w:color="auto"/>
            <w:right w:val="none" w:sz="0" w:space="0" w:color="auto"/>
          </w:divBdr>
        </w:div>
        <w:div w:id="805002529">
          <w:marLeft w:val="640"/>
          <w:marRight w:val="0"/>
          <w:marTop w:val="0"/>
          <w:marBottom w:val="0"/>
          <w:divBdr>
            <w:top w:val="none" w:sz="0" w:space="0" w:color="auto"/>
            <w:left w:val="none" w:sz="0" w:space="0" w:color="auto"/>
            <w:bottom w:val="none" w:sz="0" w:space="0" w:color="auto"/>
            <w:right w:val="none" w:sz="0" w:space="0" w:color="auto"/>
          </w:divBdr>
        </w:div>
        <w:div w:id="821120371">
          <w:marLeft w:val="640"/>
          <w:marRight w:val="0"/>
          <w:marTop w:val="0"/>
          <w:marBottom w:val="0"/>
          <w:divBdr>
            <w:top w:val="none" w:sz="0" w:space="0" w:color="auto"/>
            <w:left w:val="none" w:sz="0" w:space="0" w:color="auto"/>
            <w:bottom w:val="none" w:sz="0" w:space="0" w:color="auto"/>
            <w:right w:val="none" w:sz="0" w:space="0" w:color="auto"/>
          </w:divBdr>
        </w:div>
        <w:div w:id="827329990">
          <w:marLeft w:val="640"/>
          <w:marRight w:val="0"/>
          <w:marTop w:val="0"/>
          <w:marBottom w:val="0"/>
          <w:divBdr>
            <w:top w:val="none" w:sz="0" w:space="0" w:color="auto"/>
            <w:left w:val="none" w:sz="0" w:space="0" w:color="auto"/>
            <w:bottom w:val="none" w:sz="0" w:space="0" w:color="auto"/>
            <w:right w:val="none" w:sz="0" w:space="0" w:color="auto"/>
          </w:divBdr>
        </w:div>
        <w:div w:id="839734135">
          <w:marLeft w:val="640"/>
          <w:marRight w:val="0"/>
          <w:marTop w:val="0"/>
          <w:marBottom w:val="0"/>
          <w:divBdr>
            <w:top w:val="none" w:sz="0" w:space="0" w:color="auto"/>
            <w:left w:val="none" w:sz="0" w:space="0" w:color="auto"/>
            <w:bottom w:val="none" w:sz="0" w:space="0" w:color="auto"/>
            <w:right w:val="none" w:sz="0" w:space="0" w:color="auto"/>
          </w:divBdr>
        </w:div>
        <w:div w:id="842478027">
          <w:marLeft w:val="640"/>
          <w:marRight w:val="0"/>
          <w:marTop w:val="0"/>
          <w:marBottom w:val="0"/>
          <w:divBdr>
            <w:top w:val="none" w:sz="0" w:space="0" w:color="auto"/>
            <w:left w:val="none" w:sz="0" w:space="0" w:color="auto"/>
            <w:bottom w:val="none" w:sz="0" w:space="0" w:color="auto"/>
            <w:right w:val="none" w:sz="0" w:space="0" w:color="auto"/>
          </w:divBdr>
        </w:div>
        <w:div w:id="843515567">
          <w:marLeft w:val="640"/>
          <w:marRight w:val="0"/>
          <w:marTop w:val="0"/>
          <w:marBottom w:val="0"/>
          <w:divBdr>
            <w:top w:val="none" w:sz="0" w:space="0" w:color="auto"/>
            <w:left w:val="none" w:sz="0" w:space="0" w:color="auto"/>
            <w:bottom w:val="none" w:sz="0" w:space="0" w:color="auto"/>
            <w:right w:val="none" w:sz="0" w:space="0" w:color="auto"/>
          </w:divBdr>
        </w:div>
        <w:div w:id="847869640">
          <w:marLeft w:val="640"/>
          <w:marRight w:val="0"/>
          <w:marTop w:val="0"/>
          <w:marBottom w:val="0"/>
          <w:divBdr>
            <w:top w:val="none" w:sz="0" w:space="0" w:color="auto"/>
            <w:left w:val="none" w:sz="0" w:space="0" w:color="auto"/>
            <w:bottom w:val="none" w:sz="0" w:space="0" w:color="auto"/>
            <w:right w:val="none" w:sz="0" w:space="0" w:color="auto"/>
          </w:divBdr>
        </w:div>
        <w:div w:id="848789382">
          <w:marLeft w:val="640"/>
          <w:marRight w:val="0"/>
          <w:marTop w:val="0"/>
          <w:marBottom w:val="0"/>
          <w:divBdr>
            <w:top w:val="none" w:sz="0" w:space="0" w:color="auto"/>
            <w:left w:val="none" w:sz="0" w:space="0" w:color="auto"/>
            <w:bottom w:val="none" w:sz="0" w:space="0" w:color="auto"/>
            <w:right w:val="none" w:sz="0" w:space="0" w:color="auto"/>
          </w:divBdr>
        </w:div>
        <w:div w:id="865945462">
          <w:marLeft w:val="640"/>
          <w:marRight w:val="0"/>
          <w:marTop w:val="0"/>
          <w:marBottom w:val="0"/>
          <w:divBdr>
            <w:top w:val="none" w:sz="0" w:space="0" w:color="auto"/>
            <w:left w:val="none" w:sz="0" w:space="0" w:color="auto"/>
            <w:bottom w:val="none" w:sz="0" w:space="0" w:color="auto"/>
            <w:right w:val="none" w:sz="0" w:space="0" w:color="auto"/>
          </w:divBdr>
        </w:div>
        <w:div w:id="878855359">
          <w:marLeft w:val="640"/>
          <w:marRight w:val="0"/>
          <w:marTop w:val="0"/>
          <w:marBottom w:val="0"/>
          <w:divBdr>
            <w:top w:val="none" w:sz="0" w:space="0" w:color="auto"/>
            <w:left w:val="none" w:sz="0" w:space="0" w:color="auto"/>
            <w:bottom w:val="none" w:sz="0" w:space="0" w:color="auto"/>
            <w:right w:val="none" w:sz="0" w:space="0" w:color="auto"/>
          </w:divBdr>
        </w:div>
        <w:div w:id="881794909">
          <w:marLeft w:val="640"/>
          <w:marRight w:val="0"/>
          <w:marTop w:val="0"/>
          <w:marBottom w:val="0"/>
          <w:divBdr>
            <w:top w:val="none" w:sz="0" w:space="0" w:color="auto"/>
            <w:left w:val="none" w:sz="0" w:space="0" w:color="auto"/>
            <w:bottom w:val="none" w:sz="0" w:space="0" w:color="auto"/>
            <w:right w:val="none" w:sz="0" w:space="0" w:color="auto"/>
          </w:divBdr>
        </w:div>
        <w:div w:id="895894198">
          <w:marLeft w:val="640"/>
          <w:marRight w:val="0"/>
          <w:marTop w:val="0"/>
          <w:marBottom w:val="0"/>
          <w:divBdr>
            <w:top w:val="none" w:sz="0" w:space="0" w:color="auto"/>
            <w:left w:val="none" w:sz="0" w:space="0" w:color="auto"/>
            <w:bottom w:val="none" w:sz="0" w:space="0" w:color="auto"/>
            <w:right w:val="none" w:sz="0" w:space="0" w:color="auto"/>
          </w:divBdr>
        </w:div>
        <w:div w:id="899051972">
          <w:marLeft w:val="640"/>
          <w:marRight w:val="0"/>
          <w:marTop w:val="0"/>
          <w:marBottom w:val="0"/>
          <w:divBdr>
            <w:top w:val="none" w:sz="0" w:space="0" w:color="auto"/>
            <w:left w:val="none" w:sz="0" w:space="0" w:color="auto"/>
            <w:bottom w:val="none" w:sz="0" w:space="0" w:color="auto"/>
            <w:right w:val="none" w:sz="0" w:space="0" w:color="auto"/>
          </w:divBdr>
        </w:div>
        <w:div w:id="900091385">
          <w:marLeft w:val="640"/>
          <w:marRight w:val="0"/>
          <w:marTop w:val="0"/>
          <w:marBottom w:val="0"/>
          <w:divBdr>
            <w:top w:val="none" w:sz="0" w:space="0" w:color="auto"/>
            <w:left w:val="none" w:sz="0" w:space="0" w:color="auto"/>
            <w:bottom w:val="none" w:sz="0" w:space="0" w:color="auto"/>
            <w:right w:val="none" w:sz="0" w:space="0" w:color="auto"/>
          </w:divBdr>
        </w:div>
        <w:div w:id="900288065">
          <w:marLeft w:val="640"/>
          <w:marRight w:val="0"/>
          <w:marTop w:val="0"/>
          <w:marBottom w:val="0"/>
          <w:divBdr>
            <w:top w:val="none" w:sz="0" w:space="0" w:color="auto"/>
            <w:left w:val="none" w:sz="0" w:space="0" w:color="auto"/>
            <w:bottom w:val="none" w:sz="0" w:space="0" w:color="auto"/>
            <w:right w:val="none" w:sz="0" w:space="0" w:color="auto"/>
          </w:divBdr>
        </w:div>
        <w:div w:id="908618396">
          <w:marLeft w:val="640"/>
          <w:marRight w:val="0"/>
          <w:marTop w:val="0"/>
          <w:marBottom w:val="0"/>
          <w:divBdr>
            <w:top w:val="none" w:sz="0" w:space="0" w:color="auto"/>
            <w:left w:val="none" w:sz="0" w:space="0" w:color="auto"/>
            <w:bottom w:val="none" w:sz="0" w:space="0" w:color="auto"/>
            <w:right w:val="none" w:sz="0" w:space="0" w:color="auto"/>
          </w:divBdr>
        </w:div>
        <w:div w:id="927150776">
          <w:marLeft w:val="640"/>
          <w:marRight w:val="0"/>
          <w:marTop w:val="0"/>
          <w:marBottom w:val="0"/>
          <w:divBdr>
            <w:top w:val="none" w:sz="0" w:space="0" w:color="auto"/>
            <w:left w:val="none" w:sz="0" w:space="0" w:color="auto"/>
            <w:bottom w:val="none" w:sz="0" w:space="0" w:color="auto"/>
            <w:right w:val="none" w:sz="0" w:space="0" w:color="auto"/>
          </w:divBdr>
        </w:div>
        <w:div w:id="937713999">
          <w:marLeft w:val="640"/>
          <w:marRight w:val="0"/>
          <w:marTop w:val="0"/>
          <w:marBottom w:val="0"/>
          <w:divBdr>
            <w:top w:val="none" w:sz="0" w:space="0" w:color="auto"/>
            <w:left w:val="none" w:sz="0" w:space="0" w:color="auto"/>
            <w:bottom w:val="none" w:sz="0" w:space="0" w:color="auto"/>
            <w:right w:val="none" w:sz="0" w:space="0" w:color="auto"/>
          </w:divBdr>
        </w:div>
        <w:div w:id="993533972">
          <w:marLeft w:val="640"/>
          <w:marRight w:val="0"/>
          <w:marTop w:val="0"/>
          <w:marBottom w:val="0"/>
          <w:divBdr>
            <w:top w:val="none" w:sz="0" w:space="0" w:color="auto"/>
            <w:left w:val="none" w:sz="0" w:space="0" w:color="auto"/>
            <w:bottom w:val="none" w:sz="0" w:space="0" w:color="auto"/>
            <w:right w:val="none" w:sz="0" w:space="0" w:color="auto"/>
          </w:divBdr>
        </w:div>
        <w:div w:id="1038047578">
          <w:marLeft w:val="640"/>
          <w:marRight w:val="0"/>
          <w:marTop w:val="0"/>
          <w:marBottom w:val="0"/>
          <w:divBdr>
            <w:top w:val="none" w:sz="0" w:space="0" w:color="auto"/>
            <w:left w:val="none" w:sz="0" w:space="0" w:color="auto"/>
            <w:bottom w:val="none" w:sz="0" w:space="0" w:color="auto"/>
            <w:right w:val="none" w:sz="0" w:space="0" w:color="auto"/>
          </w:divBdr>
        </w:div>
        <w:div w:id="1049839576">
          <w:marLeft w:val="640"/>
          <w:marRight w:val="0"/>
          <w:marTop w:val="0"/>
          <w:marBottom w:val="0"/>
          <w:divBdr>
            <w:top w:val="none" w:sz="0" w:space="0" w:color="auto"/>
            <w:left w:val="none" w:sz="0" w:space="0" w:color="auto"/>
            <w:bottom w:val="none" w:sz="0" w:space="0" w:color="auto"/>
            <w:right w:val="none" w:sz="0" w:space="0" w:color="auto"/>
          </w:divBdr>
        </w:div>
        <w:div w:id="1071081964">
          <w:marLeft w:val="640"/>
          <w:marRight w:val="0"/>
          <w:marTop w:val="0"/>
          <w:marBottom w:val="0"/>
          <w:divBdr>
            <w:top w:val="none" w:sz="0" w:space="0" w:color="auto"/>
            <w:left w:val="none" w:sz="0" w:space="0" w:color="auto"/>
            <w:bottom w:val="none" w:sz="0" w:space="0" w:color="auto"/>
            <w:right w:val="none" w:sz="0" w:space="0" w:color="auto"/>
          </w:divBdr>
        </w:div>
        <w:div w:id="1096753296">
          <w:marLeft w:val="640"/>
          <w:marRight w:val="0"/>
          <w:marTop w:val="0"/>
          <w:marBottom w:val="0"/>
          <w:divBdr>
            <w:top w:val="none" w:sz="0" w:space="0" w:color="auto"/>
            <w:left w:val="none" w:sz="0" w:space="0" w:color="auto"/>
            <w:bottom w:val="none" w:sz="0" w:space="0" w:color="auto"/>
            <w:right w:val="none" w:sz="0" w:space="0" w:color="auto"/>
          </w:divBdr>
        </w:div>
        <w:div w:id="1150826437">
          <w:marLeft w:val="640"/>
          <w:marRight w:val="0"/>
          <w:marTop w:val="0"/>
          <w:marBottom w:val="0"/>
          <w:divBdr>
            <w:top w:val="none" w:sz="0" w:space="0" w:color="auto"/>
            <w:left w:val="none" w:sz="0" w:space="0" w:color="auto"/>
            <w:bottom w:val="none" w:sz="0" w:space="0" w:color="auto"/>
            <w:right w:val="none" w:sz="0" w:space="0" w:color="auto"/>
          </w:divBdr>
        </w:div>
        <w:div w:id="1151218011">
          <w:marLeft w:val="640"/>
          <w:marRight w:val="0"/>
          <w:marTop w:val="0"/>
          <w:marBottom w:val="0"/>
          <w:divBdr>
            <w:top w:val="none" w:sz="0" w:space="0" w:color="auto"/>
            <w:left w:val="none" w:sz="0" w:space="0" w:color="auto"/>
            <w:bottom w:val="none" w:sz="0" w:space="0" w:color="auto"/>
            <w:right w:val="none" w:sz="0" w:space="0" w:color="auto"/>
          </w:divBdr>
        </w:div>
        <w:div w:id="1161962981">
          <w:marLeft w:val="640"/>
          <w:marRight w:val="0"/>
          <w:marTop w:val="0"/>
          <w:marBottom w:val="0"/>
          <w:divBdr>
            <w:top w:val="none" w:sz="0" w:space="0" w:color="auto"/>
            <w:left w:val="none" w:sz="0" w:space="0" w:color="auto"/>
            <w:bottom w:val="none" w:sz="0" w:space="0" w:color="auto"/>
            <w:right w:val="none" w:sz="0" w:space="0" w:color="auto"/>
          </w:divBdr>
        </w:div>
        <w:div w:id="1162968128">
          <w:marLeft w:val="640"/>
          <w:marRight w:val="0"/>
          <w:marTop w:val="0"/>
          <w:marBottom w:val="0"/>
          <w:divBdr>
            <w:top w:val="none" w:sz="0" w:space="0" w:color="auto"/>
            <w:left w:val="none" w:sz="0" w:space="0" w:color="auto"/>
            <w:bottom w:val="none" w:sz="0" w:space="0" w:color="auto"/>
            <w:right w:val="none" w:sz="0" w:space="0" w:color="auto"/>
          </w:divBdr>
        </w:div>
        <w:div w:id="1205481932">
          <w:marLeft w:val="640"/>
          <w:marRight w:val="0"/>
          <w:marTop w:val="0"/>
          <w:marBottom w:val="0"/>
          <w:divBdr>
            <w:top w:val="none" w:sz="0" w:space="0" w:color="auto"/>
            <w:left w:val="none" w:sz="0" w:space="0" w:color="auto"/>
            <w:bottom w:val="none" w:sz="0" w:space="0" w:color="auto"/>
            <w:right w:val="none" w:sz="0" w:space="0" w:color="auto"/>
          </w:divBdr>
        </w:div>
        <w:div w:id="1211304211">
          <w:marLeft w:val="640"/>
          <w:marRight w:val="0"/>
          <w:marTop w:val="0"/>
          <w:marBottom w:val="0"/>
          <w:divBdr>
            <w:top w:val="none" w:sz="0" w:space="0" w:color="auto"/>
            <w:left w:val="none" w:sz="0" w:space="0" w:color="auto"/>
            <w:bottom w:val="none" w:sz="0" w:space="0" w:color="auto"/>
            <w:right w:val="none" w:sz="0" w:space="0" w:color="auto"/>
          </w:divBdr>
        </w:div>
        <w:div w:id="1239711102">
          <w:marLeft w:val="640"/>
          <w:marRight w:val="0"/>
          <w:marTop w:val="0"/>
          <w:marBottom w:val="0"/>
          <w:divBdr>
            <w:top w:val="none" w:sz="0" w:space="0" w:color="auto"/>
            <w:left w:val="none" w:sz="0" w:space="0" w:color="auto"/>
            <w:bottom w:val="none" w:sz="0" w:space="0" w:color="auto"/>
            <w:right w:val="none" w:sz="0" w:space="0" w:color="auto"/>
          </w:divBdr>
        </w:div>
        <w:div w:id="1247155849">
          <w:marLeft w:val="640"/>
          <w:marRight w:val="0"/>
          <w:marTop w:val="0"/>
          <w:marBottom w:val="0"/>
          <w:divBdr>
            <w:top w:val="none" w:sz="0" w:space="0" w:color="auto"/>
            <w:left w:val="none" w:sz="0" w:space="0" w:color="auto"/>
            <w:bottom w:val="none" w:sz="0" w:space="0" w:color="auto"/>
            <w:right w:val="none" w:sz="0" w:space="0" w:color="auto"/>
          </w:divBdr>
        </w:div>
        <w:div w:id="1311012063">
          <w:marLeft w:val="640"/>
          <w:marRight w:val="0"/>
          <w:marTop w:val="0"/>
          <w:marBottom w:val="0"/>
          <w:divBdr>
            <w:top w:val="none" w:sz="0" w:space="0" w:color="auto"/>
            <w:left w:val="none" w:sz="0" w:space="0" w:color="auto"/>
            <w:bottom w:val="none" w:sz="0" w:space="0" w:color="auto"/>
            <w:right w:val="none" w:sz="0" w:space="0" w:color="auto"/>
          </w:divBdr>
        </w:div>
        <w:div w:id="1333028945">
          <w:marLeft w:val="640"/>
          <w:marRight w:val="0"/>
          <w:marTop w:val="0"/>
          <w:marBottom w:val="0"/>
          <w:divBdr>
            <w:top w:val="none" w:sz="0" w:space="0" w:color="auto"/>
            <w:left w:val="none" w:sz="0" w:space="0" w:color="auto"/>
            <w:bottom w:val="none" w:sz="0" w:space="0" w:color="auto"/>
            <w:right w:val="none" w:sz="0" w:space="0" w:color="auto"/>
          </w:divBdr>
        </w:div>
        <w:div w:id="1355382268">
          <w:marLeft w:val="640"/>
          <w:marRight w:val="0"/>
          <w:marTop w:val="0"/>
          <w:marBottom w:val="0"/>
          <w:divBdr>
            <w:top w:val="none" w:sz="0" w:space="0" w:color="auto"/>
            <w:left w:val="none" w:sz="0" w:space="0" w:color="auto"/>
            <w:bottom w:val="none" w:sz="0" w:space="0" w:color="auto"/>
            <w:right w:val="none" w:sz="0" w:space="0" w:color="auto"/>
          </w:divBdr>
        </w:div>
        <w:div w:id="1362590105">
          <w:marLeft w:val="640"/>
          <w:marRight w:val="0"/>
          <w:marTop w:val="0"/>
          <w:marBottom w:val="0"/>
          <w:divBdr>
            <w:top w:val="none" w:sz="0" w:space="0" w:color="auto"/>
            <w:left w:val="none" w:sz="0" w:space="0" w:color="auto"/>
            <w:bottom w:val="none" w:sz="0" w:space="0" w:color="auto"/>
            <w:right w:val="none" w:sz="0" w:space="0" w:color="auto"/>
          </w:divBdr>
        </w:div>
        <w:div w:id="1387989900">
          <w:marLeft w:val="640"/>
          <w:marRight w:val="0"/>
          <w:marTop w:val="0"/>
          <w:marBottom w:val="0"/>
          <w:divBdr>
            <w:top w:val="none" w:sz="0" w:space="0" w:color="auto"/>
            <w:left w:val="none" w:sz="0" w:space="0" w:color="auto"/>
            <w:bottom w:val="none" w:sz="0" w:space="0" w:color="auto"/>
            <w:right w:val="none" w:sz="0" w:space="0" w:color="auto"/>
          </w:divBdr>
        </w:div>
        <w:div w:id="1401172946">
          <w:marLeft w:val="640"/>
          <w:marRight w:val="0"/>
          <w:marTop w:val="0"/>
          <w:marBottom w:val="0"/>
          <w:divBdr>
            <w:top w:val="none" w:sz="0" w:space="0" w:color="auto"/>
            <w:left w:val="none" w:sz="0" w:space="0" w:color="auto"/>
            <w:bottom w:val="none" w:sz="0" w:space="0" w:color="auto"/>
            <w:right w:val="none" w:sz="0" w:space="0" w:color="auto"/>
          </w:divBdr>
        </w:div>
        <w:div w:id="1408838906">
          <w:marLeft w:val="640"/>
          <w:marRight w:val="0"/>
          <w:marTop w:val="0"/>
          <w:marBottom w:val="0"/>
          <w:divBdr>
            <w:top w:val="none" w:sz="0" w:space="0" w:color="auto"/>
            <w:left w:val="none" w:sz="0" w:space="0" w:color="auto"/>
            <w:bottom w:val="none" w:sz="0" w:space="0" w:color="auto"/>
            <w:right w:val="none" w:sz="0" w:space="0" w:color="auto"/>
          </w:divBdr>
        </w:div>
        <w:div w:id="1417096693">
          <w:marLeft w:val="640"/>
          <w:marRight w:val="0"/>
          <w:marTop w:val="0"/>
          <w:marBottom w:val="0"/>
          <w:divBdr>
            <w:top w:val="none" w:sz="0" w:space="0" w:color="auto"/>
            <w:left w:val="none" w:sz="0" w:space="0" w:color="auto"/>
            <w:bottom w:val="none" w:sz="0" w:space="0" w:color="auto"/>
            <w:right w:val="none" w:sz="0" w:space="0" w:color="auto"/>
          </w:divBdr>
        </w:div>
        <w:div w:id="1474252401">
          <w:marLeft w:val="640"/>
          <w:marRight w:val="0"/>
          <w:marTop w:val="0"/>
          <w:marBottom w:val="0"/>
          <w:divBdr>
            <w:top w:val="none" w:sz="0" w:space="0" w:color="auto"/>
            <w:left w:val="none" w:sz="0" w:space="0" w:color="auto"/>
            <w:bottom w:val="none" w:sz="0" w:space="0" w:color="auto"/>
            <w:right w:val="none" w:sz="0" w:space="0" w:color="auto"/>
          </w:divBdr>
        </w:div>
        <w:div w:id="1511679654">
          <w:marLeft w:val="640"/>
          <w:marRight w:val="0"/>
          <w:marTop w:val="0"/>
          <w:marBottom w:val="0"/>
          <w:divBdr>
            <w:top w:val="none" w:sz="0" w:space="0" w:color="auto"/>
            <w:left w:val="none" w:sz="0" w:space="0" w:color="auto"/>
            <w:bottom w:val="none" w:sz="0" w:space="0" w:color="auto"/>
            <w:right w:val="none" w:sz="0" w:space="0" w:color="auto"/>
          </w:divBdr>
        </w:div>
        <w:div w:id="1524635377">
          <w:marLeft w:val="640"/>
          <w:marRight w:val="0"/>
          <w:marTop w:val="0"/>
          <w:marBottom w:val="0"/>
          <w:divBdr>
            <w:top w:val="none" w:sz="0" w:space="0" w:color="auto"/>
            <w:left w:val="none" w:sz="0" w:space="0" w:color="auto"/>
            <w:bottom w:val="none" w:sz="0" w:space="0" w:color="auto"/>
            <w:right w:val="none" w:sz="0" w:space="0" w:color="auto"/>
          </w:divBdr>
        </w:div>
        <w:div w:id="1544947697">
          <w:marLeft w:val="640"/>
          <w:marRight w:val="0"/>
          <w:marTop w:val="0"/>
          <w:marBottom w:val="0"/>
          <w:divBdr>
            <w:top w:val="none" w:sz="0" w:space="0" w:color="auto"/>
            <w:left w:val="none" w:sz="0" w:space="0" w:color="auto"/>
            <w:bottom w:val="none" w:sz="0" w:space="0" w:color="auto"/>
            <w:right w:val="none" w:sz="0" w:space="0" w:color="auto"/>
          </w:divBdr>
        </w:div>
        <w:div w:id="1598248500">
          <w:marLeft w:val="640"/>
          <w:marRight w:val="0"/>
          <w:marTop w:val="0"/>
          <w:marBottom w:val="0"/>
          <w:divBdr>
            <w:top w:val="none" w:sz="0" w:space="0" w:color="auto"/>
            <w:left w:val="none" w:sz="0" w:space="0" w:color="auto"/>
            <w:bottom w:val="none" w:sz="0" w:space="0" w:color="auto"/>
            <w:right w:val="none" w:sz="0" w:space="0" w:color="auto"/>
          </w:divBdr>
        </w:div>
        <w:div w:id="1615358640">
          <w:marLeft w:val="640"/>
          <w:marRight w:val="0"/>
          <w:marTop w:val="0"/>
          <w:marBottom w:val="0"/>
          <w:divBdr>
            <w:top w:val="none" w:sz="0" w:space="0" w:color="auto"/>
            <w:left w:val="none" w:sz="0" w:space="0" w:color="auto"/>
            <w:bottom w:val="none" w:sz="0" w:space="0" w:color="auto"/>
            <w:right w:val="none" w:sz="0" w:space="0" w:color="auto"/>
          </w:divBdr>
        </w:div>
        <w:div w:id="1633293786">
          <w:marLeft w:val="640"/>
          <w:marRight w:val="0"/>
          <w:marTop w:val="0"/>
          <w:marBottom w:val="0"/>
          <w:divBdr>
            <w:top w:val="none" w:sz="0" w:space="0" w:color="auto"/>
            <w:left w:val="none" w:sz="0" w:space="0" w:color="auto"/>
            <w:bottom w:val="none" w:sz="0" w:space="0" w:color="auto"/>
            <w:right w:val="none" w:sz="0" w:space="0" w:color="auto"/>
          </w:divBdr>
        </w:div>
        <w:div w:id="1649820846">
          <w:marLeft w:val="640"/>
          <w:marRight w:val="0"/>
          <w:marTop w:val="0"/>
          <w:marBottom w:val="0"/>
          <w:divBdr>
            <w:top w:val="none" w:sz="0" w:space="0" w:color="auto"/>
            <w:left w:val="none" w:sz="0" w:space="0" w:color="auto"/>
            <w:bottom w:val="none" w:sz="0" w:space="0" w:color="auto"/>
            <w:right w:val="none" w:sz="0" w:space="0" w:color="auto"/>
          </w:divBdr>
        </w:div>
        <w:div w:id="1660112009">
          <w:marLeft w:val="640"/>
          <w:marRight w:val="0"/>
          <w:marTop w:val="0"/>
          <w:marBottom w:val="0"/>
          <w:divBdr>
            <w:top w:val="none" w:sz="0" w:space="0" w:color="auto"/>
            <w:left w:val="none" w:sz="0" w:space="0" w:color="auto"/>
            <w:bottom w:val="none" w:sz="0" w:space="0" w:color="auto"/>
            <w:right w:val="none" w:sz="0" w:space="0" w:color="auto"/>
          </w:divBdr>
        </w:div>
        <w:div w:id="1679622205">
          <w:marLeft w:val="640"/>
          <w:marRight w:val="0"/>
          <w:marTop w:val="0"/>
          <w:marBottom w:val="0"/>
          <w:divBdr>
            <w:top w:val="none" w:sz="0" w:space="0" w:color="auto"/>
            <w:left w:val="none" w:sz="0" w:space="0" w:color="auto"/>
            <w:bottom w:val="none" w:sz="0" w:space="0" w:color="auto"/>
            <w:right w:val="none" w:sz="0" w:space="0" w:color="auto"/>
          </w:divBdr>
        </w:div>
        <w:div w:id="1697728925">
          <w:marLeft w:val="640"/>
          <w:marRight w:val="0"/>
          <w:marTop w:val="0"/>
          <w:marBottom w:val="0"/>
          <w:divBdr>
            <w:top w:val="none" w:sz="0" w:space="0" w:color="auto"/>
            <w:left w:val="none" w:sz="0" w:space="0" w:color="auto"/>
            <w:bottom w:val="none" w:sz="0" w:space="0" w:color="auto"/>
            <w:right w:val="none" w:sz="0" w:space="0" w:color="auto"/>
          </w:divBdr>
        </w:div>
        <w:div w:id="1714695735">
          <w:marLeft w:val="640"/>
          <w:marRight w:val="0"/>
          <w:marTop w:val="0"/>
          <w:marBottom w:val="0"/>
          <w:divBdr>
            <w:top w:val="none" w:sz="0" w:space="0" w:color="auto"/>
            <w:left w:val="none" w:sz="0" w:space="0" w:color="auto"/>
            <w:bottom w:val="none" w:sz="0" w:space="0" w:color="auto"/>
            <w:right w:val="none" w:sz="0" w:space="0" w:color="auto"/>
          </w:divBdr>
        </w:div>
        <w:div w:id="1716540745">
          <w:marLeft w:val="640"/>
          <w:marRight w:val="0"/>
          <w:marTop w:val="0"/>
          <w:marBottom w:val="0"/>
          <w:divBdr>
            <w:top w:val="none" w:sz="0" w:space="0" w:color="auto"/>
            <w:left w:val="none" w:sz="0" w:space="0" w:color="auto"/>
            <w:bottom w:val="none" w:sz="0" w:space="0" w:color="auto"/>
            <w:right w:val="none" w:sz="0" w:space="0" w:color="auto"/>
          </w:divBdr>
        </w:div>
        <w:div w:id="1752386030">
          <w:marLeft w:val="640"/>
          <w:marRight w:val="0"/>
          <w:marTop w:val="0"/>
          <w:marBottom w:val="0"/>
          <w:divBdr>
            <w:top w:val="none" w:sz="0" w:space="0" w:color="auto"/>
            <w:left w:val="none" w:sz="0" w:space="0" w:color="auto"/>
            <w:bottom w:val="none" w:sz="0" w:space="0" w:color="auto"/>
            <w:right w:val="none" w:sz="0" w:space="0" w:color="auto"/>
          </w:divBdr>
        </w:div>
        <w:div w:id="1769538139">
          <w:marLeft w:val="640"/>
          <w:marRight w:val="0"/>
          <w:marTop w:val="0"/>
          <w:marBottom w:val="0"/>
          <w:divBdr>
            <w:top w:val="none" w:sz="0" w:space="0" w:color="auto"/>
            <w:left w:val="none" w:sz="0" w:space="0" w:color="auto"/>
            <w:bottom w:val="none" w:sz="0" w:space="0" w:color="auto"/>
            <w:right w:val="none" w:sz="0" w:space="0" w:color="auto"/>
          </w:divBdr>
        </w:div>
        <w:div w:id="1829440886">
          <w:marLeft w:val="640"/>
          <w:marRight w:val="0"/>
          <w:marTop w:val="0"/>
          <w:marBottom w:val="0"/>
          <w:divBdr>
            <w:top w:val="none" w:sz="0" w:space="0" w:color="auto"/>
            <w:left w:val="none" w:sz="0" w:space="0" w:color="auto"/>
            <w:bottom w:val="none" w:sz="0" w:space="0" w:color="auto"/>
            <w:right w:val="none" w:sz="0" w:space="0" w:color="auto"/>
          </w:divBdr>
        </w:div>
        <w:div w:id="1838382396">
          <w:marLeft w:val="640"/>
          <w:marRight w:val="0"/>
          <w:marTop w:val="0"/>
          <w:marBottom w:val="0"/>
          <w:divBdr>
            <w:top w:val="none" w:sz="0" w:space="0" w:color="auto"/>
            <w:left w:val="none" w:sz="0" w:space="0" w:color="auto"/>
            <w:bottom w:val="none" w:sz="0" w:space="0" w:color="auto"/>
            <w:right w:val="none" w:sz="0" w:space="0" w:color="auto"/>
          </w:divBdr>
        </w:div>
        <w:div w:id="1842698892">
          <w:marLeft w:val="640"/>
          <w:marRight w:val="0"/>
          <w:marTop w:val="0"/>
          <w:marBottom w:val="0"/>
          <w:divBdr>
            <w:top w:val="none" w:sz="0" w:space="0" w:color="auto"/>
            <w:left w:val="none" w:sz="0" w:space="0" w:color="auto"/>
            <w:bottom w:val="none" w:sz="0" w:space="0" w:color="auto"/>
            <w:right w:val="none" w:sz="0" w:space="0" w:color="auto"/>
          </w:divBdr>
        </w:div>
        <w:div w:id="1882012235">
          <w:marLeft w:val="640"/>
          <w:marRight w:val="0"/>
          <w:marTop w:val="0"/>
          <w:marBottom w:val="0"/>
          <w:divBdr>
            <w:top w:val="none" w:sz="0" w:space="0" w:color="auto"/>
            <w:left w:val="none" w:sz="0" w:space="0" w:color="auto"/>
            <w:bottom w:val="none" w:sz="0" w:space="0" w:color="auto"/>
            <w:right w:val="none" w:sz="0" w:space="0" w:color="auto"/>
          </w:divBdr>
        </w:div>
        <w:div w:id="1891838178">
          <w:marLeft w:val="640"/>
          <w:marRight w:val="0"/>
          <w:marTop w:val="0"/>
          <w:marBottom w:val="0"/>
          <w:divBdr>
            <w:top w:val="none" w:sz="0" w:space="0" w:color="auto"/>
            <w:left w:val="none" w:sz="0" w:space="0" w:color="auto"/>
            <w:bottom w:val="none" w:sz="0" w:space="0" w:color="auto"/>
            <w:right w:val="none" w:sz="0" w:space="0" w:color="auto"/>
          </w:divBdr>
        </w:div>
        <w:div w:id="1898782889">
          <w:marLeft w:val="640"/>
          <w:marRight w:val="0"/>
          <w:marTop w:val="0"/>
          <w:marBottom w:val="0"/>
          <w:divBdr>
            <w:top w:val="none" w:sz="0" w:space="0" w:color="auto"/>
            <w:left w:val="none" w:sz="0" w:space="0" w:color="auto"/>
            <w:bottom w:val="none" w:sz="0" w:space="0" w:color="auto"/>
            <w:right w:val="none" w:sz="0" w:space="0" w:color="auto"/>
          </w:divBdr>
        </w:div>
        <w:div w:id="1920167041">
          <w:marLeft w:val="640"/>
          <w:marRight w:val="0"/>
          <w:marTop w:val="0"/>
          <w:marBottom w:val="0"/>
          <w:divBdr>
            <w:top w:val="none" w:sz="0" w:space="0" w:color="auto"/>
            <w:left w:val="none" w:sz="0" w:space="0" w:color="auto"/>
            <w:bottom w:val="none" w:sz="0" w:space="0" w:color="auto"/>
            <w:right w:val="none" w:sz="0" w:space="0" w:color="auto"/>
          </w:divBdr>
        </w:div>
        <w:div w:id="1922369787">
          <w:marLeft w:val="640"/>
          <w:marRight w:val="0"/>
          <w:marTop w:val="0"/>
          <w:marBottom w:val="0"/>
          <w:divBdr>
            <w:top w:val="none" w:sz="0" w:space="0" w:color="auto"/>
            <w:left w:val="none" w:sz="0" w:space="0" w:color="auto"/>
            <w:bottom w:val="none" w:sz="0" w:space="0" w:color="auto"/>
            <w:right w:val="none" w:sz="0" w:space="0" w:color="auto"/>
          </w:divBdr>
        </w:div>
        <w:div w:id="1961376459">
          <w:marLeft w:val="640"/>
          <w:marRight w:val="0"/>
          <w:marTop w:val="0"/>
          <w:marBottom w:val="0"/>
          <w:divBdr>
            <w:top w:val="none" w:sz="0" w:space="0" w:color="auto"/>
            <w:left w:val="none" w:sz="0" w:space="0" w:color="auto"/>
            <w:bottom w:val="none" w:sz="0" w:space="0" w:color="auto"/>
            <w:right w:val="none" w:sz="0" w:space="0" w:color="auto"/>
          </w:divBdr>
        </w:div>
        <w:div w:id="1983732228">
          <w:marLeft w:val="640"/>
          <w:marRight w:val="0"/>
          <w:marTop w:val="0"/>
          <w:marBottom w:val="0"/>
          <w:divBdr>
            <w:top w:val="none" w:sz="0" w:space="0" w:color="auto"/>
            <w:left w:val="none" w:sz="0" w:space="0" w:color="auto"/>
            <w:bottom w:val="none" w:sz="0" w:space="0" w:color="auto"/>
            <w:right w:val="none" w:sz="0" w:space="0" w:color="auto"/>
          </w:divBdr>
        </w:div>
        <w:div w:id="1983997834">
          <w:marLeft w:val="640"/>
          <w:marRight w:val="0"/>
          <w:marTop w:val="0"/>
          <w:marBottom w:val="0"/>
          <w:divBdr>
            <w:top w:val="none" w:sz="0" w:space="0" w:color="auto"/>
            <w:left w:val="none" w:sz="0" w:space="0" w:color="auto"/>
            <w:bottom w:val="none" w:sz="0" w:space="0" w:color="auto"/>
            <w:right w:val="none" w:sz="0" w:space="0" w:color="auto"/>
          </w:divBdr>
        </w:div>
        <w:div w:id="2001229078">
          <w:marLeft w:val="640"/>
          <w:marRight w:val="0"/>
          <w:marTop w:val="0"/>
          <w:marBottom w:val="0"/>
          <w:divBdr>
            <w:top w:val="none" w:sz="0" w:space="0" w:color="auto"/>
            <w:left w:val="none" w:sz="0" w:space="0" w:color="auto"/>
            <w:bottom w:val="none" w:sz="0" w:space="0" w:color="auto"/>
            <w:right w:val="none" w:sz="0" w:space="0" w:color="auto"/>
          </w:divBdr>
        </w:div>
        <w:div w:id="2032342251">
          <w:marLeft w:val="640"/>
          <w:marRight w:val="0"/>
          <w:marTop w:val="0"/>
          <w:marBottom w:val="0"/>
          <w:divBdr>
            <w:top w:val="none" w:sz="0" w:space="0" w:color="auto"/>
            <w:left w:val="none" w:sz="0" w:space="0" w:color="auto"/>
            <w:bottom w:val="none" w:sz="0" w:space="0" w:color="auto"/>
            <w:right w:val="none" w:sz="0" w:space="0" w:color="auto"/>
          </w:divBdr>
        </w:div>
        <w:div w:id="2035959477">
          <w:marLeft w:val="640"/>
          <w:marRight w:val="0"/>
          <w:marTop w:val="0"/>
          <w:marBottom w:val="0"/>
          <w:divBdr>
            <w:top w:val="none" w:sz="0" w:space="0" w:color="auto"/>
            <w:left w:val="none" w:sz="0" w:space="0" w:color="auto"/>
            <w:bottom w:val="none" w:sz="0" w:space="0" w:color="auto"/>
            <w:right w:val="none" w:sz="0" w:space="0" w:color="auto"/>
          </w:divBdr>
        </w:div>
        <w:div w:id="2038658132">
          <w:marLeft w:val="640"/>
          <w:marRight w:val="0"/>
          <w:marTop w:val="0"/>
          <w:marBottom w:val="0"/>
          <w:divBdr>
            <w:top w:val="none" w:sz="0" w:space="0" w:color="auto"/>
            <w:left w:val="none" w:sz="0" w:space="0" w:color="auto"/>
            <w:bottom w:val="none" w:sz="0" w:space="0" w:color="auto"/>
            <w:right w:val="none" w:sz="0" w:space="0" w:color="auto"/>
          </w:divBdr>
        </w:div>
      </w:divsChild>
    </w:div>
    <w:div w:id="1801529543">
      <w:marLeft w:val="640"/>
      <w:marRight w:val="0"/>
      <w:marTop w:val="0"/>
      <w:marBottom w:val="0"/>
      <w:divBdr>
        <w:top w:val="none" w:sz="0" w:space="0" w:color="auto"/>
        <w:left w:val="none" w:sz="0" w:space="0" w:color="auto"/>
        <w:bottom w:val="none" w:sz="0" w:space="0" w:color="auto"/>
        <w:right w:val="none" w:sz="0" w:space="0" w:color="auto"/>
      </w:divBdr>
    </w:div>
    <w:div w:id="1801680485">
      <w:marLeft w:val="640"/>
      <w:marRight w:val="0"/>
      <w:marTop w:val="0"/>
      <w:marBottom w:val="0"/>
      <w:divBdr>
        <w:top w:val="none" w:sz="0" w:space="0" w:color="auto"/>
        <w:left w:val="none" w:sz="0" w:space="0" w:color="auto"/>
        <w:bottom w:val="none" w:sz="0" w:space="0" w:color="auto"/>
        <w:right w:val="none" w:sz="0" w:space="0" w:color="auto"/>
      </w:divBdr>
    </w:div>
    <w:div w:id="1801916686">
      <w:marLeft w:val="640"/>
      <w:marRight w:val="0"/>
      <w:marTop w:val="0"/>
      <w:marBottom w:val="0"/>
      <w:divBdr>
        <w:top w:val="none" w:sz="0" w:space="0" w:color="auto"/>
        <w:left w:val="none" w:sz="0" w:space="0" w:color="auto"/>
        <w:bottom w:val="none" w:sz="0" w:space="0" w:color="auto"/>
        <w:right w:val="none" w:sz="0" w:space="0" w:color="auto"/>
      </w:divBdr>
    </w:div>
    <w:div w:id="1802069470">
      <w:marLeft w:val="640"/>
      <w:marRight w:val="0"/>
      <w:marTop w:val="0"/>
      <w:marBottom w:val="0"/>
      <w:divBdr>
        <w:top w:val="none" w:sz="0" w:space="0" w:color="auto"/>
        <w:left w:val="none" w:sz="0" w:space="0" w:color="auto"/>
        <w:bottom w:val="none" w:sz="0" w:space="0" w:color="auto"/>
        <w:right w:val="none" w:sz="0" w:space="0" w:color="auto"/>
      </w:divBdr>
    </w:div>
    <w:div w:id="1802455271">
      <w:marLeft w:val="640"/>
      <w:marRight w:val="0"/>
      <w:marTop w:val="0"/>
      <w:marBottom w:val="0"/>
      <w:divBdr>
        <w:top w:val="none" w:sz="0" w:space="0" w:color="auto"/>
        <w:left w:val="none" w:sz="0" w:space="0" w:color="auto"/>
        <w:bottom w:val="none" w:sz="0" w:space="0" w:color="auto"/>
        <w:right w:val="none" w:sz="0" w:space="0" w:color="auto"/>
      </w:divBdr>
    </w:div>
    <w:div w:id="1803113069">
      <w:marLeft w:val="640"/>
      <w:marRight w:val="0"/>
      <w:marTop w:val="0"/>
      <w:marBottom w:val="0"/>
      <w:divBdr>
        <w:top w:val="none" w:sz="0" w:space="0" w:color="auto"/>
        <w:left w:val="none" w:sz="0" w:space="0" w:color="auto"/>
        <w:bottom w:val="none" w:sz="0" w:space="0" w:color="auto"/>
        <w:right w:val="none" w:sz="0" w:space="0" w:color="auto"/>
      </w:divBdr>
    </w:div>
    <w:div w:id="1803766181">
      <w:marLeft w:val="640"/>
      <w:marRight w:val="0"/>
      <w:marTop w:val="0"/>
      <w:marBottom w:val="0"/>
      <w:divBdr>
        <w:top w:val="none" w:sz="0" w:space="0" w:color="auto"/>
        <w:left w:val="none" w:sz="0" w:space="0" w:color="auto"/>
        <w:bottom w:val="none" w:sz="0" w:space="0" w:color="auto"/>
        <w:right w:val="none" w:sz="0" w:space="0" w:color="auto"/>
      </w:divBdr>
    </w:div>
    <w:div w:id="1803842826">
      <w:marLeft w:val="640"/>
      <w:marRight w:val="0"/>
      <w:marTop w:val="0"/>
      <w:marBottom w:val="0"/>
      <w:divBdr>
        <w:top w:val="none" w:sz="0" w:space="0" w:color="auto"/>
        <w:left w:val="none" w:sz="0" w:space="0" w:color="auto"/>
        <w:bottom w:val="none" w:sz="0" w:space="0" w:color="auto"/>
        <w:right w:val="none" w:sz="0" w:space="0" w:color="auto"/>
      </w:divBdr>
    </w:div>
    <w:div w:id="1803843622">
      <w:marLeft w:val="640"/>
      <w:marRight w:val="0"/>
      <w:marTop w:val="0"/>
      <w:marBottom w:val="0"/>
      <w:divBdr>
        <w:top w:val="none" w:sz="0" w:space="0" w:color="auto"/>
        <w:left w:val="none" w:sz="0" w:space="0" w:color="auto"/>
        <w:bottom w:val="none" w:sz="0" w:space="0" w:color="auto"/>
        <w:right w:val="none" w:sz="0" w:space="0" w:color="auto"/>
      </w:divBdr>
    </w:div>
    <w:div w:id="1804690469">
      <w:marLeft w:val="640"/>
      <w:marRight w:val="0"/>
      <w:marTop w:val="0"/>
      <w:marBottom w:val="0"/>
      <w:divBdr>
        <w:top w:val="none" w:sz="0" w:space="0" w:color="auto"/>
        <w:left w:val="none" w:sz="0" w:space="0" w:color="auto"/>
        <w:bottom w:val="none" w:sz="0" w:space="0" w:color="auto"/>
        <w:right w:val="none" w:sz="0" w:space="0" w:color="auto"/>
      </w:divBdr>
    </w:div>
    <w:div w:id="1804762766">
      <w:marLeft w:val="640"/>
      <w:marRight w:val="0"/>
      <w:marTop w:val="0"/>
      <w:marBottom w:val="0"/>
      <w:divBdr>
        <w:top w:val="none" w:sz="0" w:space="0" w:color="auto"/>
        <w:left w:val="none" w:sz="0" w:space="0" w:color="auto"/>
        <w:bottom w:val="none" w:sz="0" w:space="0" w:color="auto"/>
        <w:right w:val="none" w:sz="0" w:space="0" w:color="auto"/>
      </w:divBdr>
    </w:div>
    <w:div w:id="1804806271">
      <w:marLeft w:val="640"/>
      <w:marRight w:val="0"/>
      <w:marTop w:val="0"/>
      <w:marBottom w:val="0"/>
      <w:divBdr>
        <w:top w:val="none" w:sz="0" w:space="0" w:color="auto"/>
        <w:left w:val="none" w:sz="0" w:space="0" w:color="auto"/>
        <w:bottom w:val="none" w:sz="0" w:space="0" w:color="auto"/>
        <w:right w:val="none" w:sz="0" w:space="0" w:color="auto"/>
      </w:divBdr>
    </w:div>
    <w:div w:id="1804880754">
      <w:marLeft w:val="640"/>
      <w:marRight w:val="0"/>
      <w:marTop w:val="0"/>
      <w:marBottom w:val="0"/>
      <w:divBdr>
        <w:top w:val="none" w:sz="0" w:space="0" w:color="auto"/>
        <w:left w:val="none" w:sz="0" w:space="0" w:color="auto"/>
        <w:bottom w:val="none" w:sz="0" w:space="0" w:color="auto"/>
        <w:right w:val="none" w:sz="0" w:space="0" w:color="auto"/>
      </w:divBdr>
    </w:div>
    <w:div w:id="1805003249">
      <w:marLeft w:val="640"/>
      <w:marRight w:val="0"/>
      <w:marTop w:val="0"/>
      <w:marBottom w:val="0"/>
      <w:divBdr>
        <w:top w:val="none" w:sz="0" w:space="0" w:color="auto"/>
        <w:left w:val="none" w:sz="0" w:space="0" w:color="auto"/>
        <w:bottom w:val="none" w:sz="0" w:space="0" w:color="auto"/>
        <w:right w:val="none" w:sz="0" w:space="0" w:color="auto"/>
      </w:divBdr>
    </w:div>
    <w:div w:id="1805006508">
      <w:marLeft w:val="640"/>
      <w:marRight w:val="0"/>
      <w:marTop w:val="0"/>
      <w:marBottom w:val="0"/>
      <w:divBdr>
        <w:top w:val="none" w:sz="0" w:space="0" w:color="auto"/>
        <w:left w:val="none" w:sz="0" w:space="0" w:color="auto"/>
        <w:bottom w:val="none" w:sz="0" w:space="0" w:color="auto"/>
        <w:right w:val="none" w:sz="0" w:space="0" w:color="auto"/>
      </w:divBdr>
    </w:div>
    <w:div w:id="1805151784">
      <w:marLeft w:val="640"/>
      <w:marRight w:val="0"/>
      <w:marTop w:val="0"/>
      <w:marBottom w:val="0"/>
      <w:divBdr>
        <w:top w:val="none" w:sz="0" w:space="0" w:color="auto"/>
        <w:left w:val="none" w:sz="0" w:space="0" w:color="auto"/>
        <w:bottom w:val="none" w:sz="0" w:space="0" w:color="auto"/>
        <w:right w:val="none" w:sz="0" w:space="0" w:color="auto"/>
      </w:divBdr>
    </w:div>
    <w:div w:id="1805851520">
      <w:marLeft w:val="640"/>
      <w:marRight w:val="0"/>
      <w:marTop w:val="0"/>
      <w:marBottom w:val="0"/>
      <w:divBdr>
        <w:top w:val="none" w:sz="0" w:space="0" w:color="auto"/>
        <w:left w:val="none" w:sz="0" w:space="0" w:color="auto"/>
        <w:bottom w:val="none" w:sz="0" w:space="0" w:color="auto"/>
        <w:right w:val="none" w:sz="0" w:space="0" w:color="auto"/>
      </w:divBdr>
    </w:div>
    <w:div w:id="1806191479">
      <w:marLeft w:val="640"/>
      <w:marRight w:val="0"/>
      <w:marTop w:val="0"/>
      <w:marBottom w:val="0"/>
      <w:divBdr>
        <w:top w:val="none" w:sz="0" w:space="0" w:color="auto"/>
        <w:left w:val="none" w:sz="0" w:space="0" w:color="auto"/>
        <w:bottom w:val="none" w:sz="0" w:space="0" w:color="auto"/>
        <w:right w:val="none" w:sz="0" w:space="0" w:color="auto"/>
      </w:divBdr>
    </w:div>
    <w:div w:id="1806508608">
      <w:marLeft w:val="640"/>
      <w:marRight w:val="0"/>
      <w:marTop w:val="0"/>
      <w:marBottom w:val="0"/>
      <w:divBdr>
        <w:top w:val="none" w:sz="0" w:space="0" w:color="auto"/>
        <w:left w:val="none" w:sz="0" w:space="0" w:color="auto"/>
        <w:bottom w:val="none" w:sz="0" w:space="0" w:color="auto"/>
        <w:right w:val="none" w:sz="0" w:space="0" w:color="auto"/>
      </w:divBdr>
    </w:div>
    <w:div w:id="1806971985">
      <w:marLeft w:val="640"/>
      <w:marRight w:val="0"/>
      <w:marTop w:val="0"/>
      <w:marBottom w:val="0"/>
      <w:divBdr>
        <w:top w:val="none" w:sz="0" w:space="0" w:color="auto"/>
        <w:left w:val="none" w:sz="0" w:space="0" w:color="auto"/>
        <w:bottom w:val="none" w:sz="0" w:space="0" w:color="auto"/>
        <w:right w:val="none" w:sz="0" w:space="0" w:color="auto"/>
      </w:divBdr>
    </w:div>
    <w:div w:id="1807240789">
      <w:marLeft w:val="640"/>
      <w:marRight w:val="0"/>
      <w:marTop w:val="0"/>
      <w:marBottom w:val="0"/>
      <w:divBdr>
        <w:top w:val="none" w:sz="0" w:space="0" w:color="auto"/>
        <w:left w:val="none" w:sz="0" w:space="0" w:color="auto"/>
        <w:bottom w:val="none" w:sz="0" w:space="0" w:color="auto"/>
        <w:right w:val="none" w:sz="0" w:space="0" w:color="auto"/>
      </w:divBdr>
    </w:div>
    <w:div w:id="1807700366">
      <w:marLeft w:val="640"/>
      <w:marRight w:val="0"/>
      <w:marTop w:val="0"/>
      <w:marBottom w:val="0"/>
      <w:divBdr>
        <w:top w:val="none" w:sz="0" w:space="0" w:color="auto"/>
        <w:left w:val="none" w:sz="0" w:space="0" w:color="auto"/>
        <w:bottom w:val="none" w:sz="0" w:space="0" w:color="auto"/>
        <w:right w:val="none" w:sz="0" w:space="0" w:color="auto"/>
      </w:divBdr>
    </w:div>
    <w:div w:id="1807772095">
      <w:marLeft w:val="640"/>
      <w:marRight w:val="0"/>
      <w:marTop w:val="0"/>
      <w:marBottom w:val="0"/>
      <w:divBdr>
        <w:top w:val="none" w:sz="0" w:space="0" w:color="auto"/>
        <w:left w:val="none" w:sz="0" w:space="0" w:color="auto"/>
        <w:bottom w:val="none" w:sz="0" w:space="0" w:color="auto"/>
        <w:right w:val="none" w:sz="0" w:space="0" w:color="auto"/>
      </w:divBdr>
    </w:div>
    <w:div w:id="1807890521">
      <w:marLeft w:val="640"/>
      <w:marRight w:val="0"/>
      <w:marTop w:val="0"/>
      <w:marBottom w:val="0"/>
      <w:divBdr>
        <w:top w:val="none" w:sz="0" w:space="0" w:color="auto"/>
        <w:left w:val="none" w:sz="0" w:space="0" w:color="auto"/>
        <w:bottom w:val="none" w:sz="0" w:space="0" w:color="auto"/>
        <w:right w:val="none" w:sz="0" w:space="0" w:color="auto"/>
      </w:divBdr>
    </w:div>
    <w:div w:id="1807968718">
      <w:marLeft w:val="640"/>
      <w:marRight w:val="0"/>
      <w:marTop w:val="0"/>
      <w:marBottom w:val="0"/>
      <w:divBdr>
        <w:top w:val="none" w:sz="0" w:space="0" w:color="auto"/>
        <w:left w:val="none" w:sz="0" w:space="0" w:color="auto"/>
        <w:bottom w:val="none" w:sz="0" w:space="0" w:color="auto"/>
        <w:right w:val="none" w:sz="0" w:space="0" w:color="auto"/>
      </w:divBdr>
    </w:div>
    <w:div w:id="1808816581">
      <w:marLeft w:val="640"/>
      <w:marRight w:val="0"/>
      <w:marTop w:val="0"/>
      <w:marBottom w:val="0"/>
      <w:divBdr>
        <w:top w:val="none" w:sz="0" w:space="0" w:color="auto"/>
        <w:left w:val="none" w:sz="0" w:space="0" w:color="auto"/>
        <w:bottom w:val="none" w:sz="0" w:space="0" w:color="auto"/>
        <w:right w:val="none" w:sz="0" w:space="0" w:color="auto"/>
      </w:divBdr>
    </w:div>
    <w:div w:id="1809545957">
      <w:marLeft w:val="640"/>
      <w:marRight w:val="0"/>
      <w:marTop w:val="0"/>
      <w:marBottom w:val="0"/>
      <w:divBdr>
        <w:top w:val="none" w:sz="0" w:space="0" w:color="auto"/>
        <w:left w:val="none" w:sz="0" w:space="0" w:color="auto"/>
        <w:bottom w:val="none" w:sz="0" w:space="0" w:color="auto"/>
        <w:right w:val="none" w:sz="0" w:space="0" w:color="auto"/>
      </w:divBdr>
    </w:div>
    <w:div w:id="1810322092">
      <w:marLeft w:val="640"/>
      <w:marRight w:val="0"/>
      <w:marTop w:val="0"/>
      <w:marBottom w:val="0"/>
      <w:divBdr>
        <w:top w:val="none" w:sz="0" w:space="0" w:color="auto"/>
        <w:left w:val="none" w:sz="0" w:space="0" w:color="auto"/>
        <w:bottom w:val="none" w:sz="0" w:space="0" w:color="auto"/>
        <w:right w:val="none" w:sz="0" w:space="0" w:color="auto"/>
      </w:divBdr>
    </w:div>
    <w:div w:id="1810513908">
      <w:marLeft w:val="640"/>
      <w:marRight w:val="0"/>
      <w:marTop w:val="0"/>
      <w:marBottom w:val="0"/>
      <w:divBdr>
        <w:top w:val="none" w:sz="0" w:space="0" w:color="auto"/>
        <w:left w:val="none" w:sz="0" w:space="0" w:color="auto"/>
        <w:bottom w:val="none" w:sz="0" w:space="0" w:color="auto"/>
        <w:right w:val="none" w:sz="0" w:space="0" w:color="auto"/>
      </w:divBdr>
    </w:div>
    <w:div w:id="1811357494">
      <w:marLeft w:val="640"/>
      <w:marRight w:val="0"/>
      <w:marTop w:val="0"/>
      <w:marBottom w:val="0"/>
      <w:divBdr>
        <w:top w:val="none" w:sz="0" w:space="0" w:color="auto"/>
        <w:left w:val="none" w:sz="0" w:space="0" w:color="auto"/>
        <w:bottom w:val="none" w:sz="0" w:space="0" w:color="auto"/>
        <w:right w:val="none" w:sz="0" w:space="0" w:color="auto"/>
      </w:divBdr>
    </w:div>
    <w:div w:id="1812626688">
      <w:bodyDiv w:val="1"/>
      <w:marLeft w:val="0"/>
      <w:marRight w:val="0"/>
      <w:marTop w:val="0"/>
      <w:marBottom w:val="0"/>
      <w:divBdr>
        <w:top w:val="none" w:sz="0" w:space="0" w:color="auto"/>
        <w:left w:val="none" w:sz="0" w:space="0" w:color="auto"/>
        <w:bottom w:val="none" w:sz="0" w:space="0" w:color="auto"/>
        <w:right w:val="none" w:sz="0" w:space="0" w:color="auto"/>
      </w:divBdr>
    </w:div>
    <w:div w:id="1812865208">
      <w:marLeft w:val="640"/>
      <w:marRight w:val="0"/>
      <w:marTop w:val="0"/>
      <w:marBottom w:val="0"/>
      <w:divBdr>
        <w:top w:val="none" w:sz="0" w:space="0" w:color="auto"/>
        <w:left w:val="none" w:sz="0" w:space="0" w:color="auto"/>
        <w:bottom w:val="none" w:sz="0" w:space="0" w:color="auto"/>
        <w:right w:val="none" w:sz="0" w:space="0" w:color="auto"/>
      </w:divBdr>
    </w:div>
    <w:div w:id="1814181055">
      <w:marLeft w:val="640"/>
      <w:marRight w:val="0"/>
      <w:marTop w:val="0"/>
      <w:marBottom w:val="0"/>
      <w:divBdr>
        <w:top w:val="none" w:sz="0" w:space="0" w:color="auto"/>
        <w:left w:val="none" w:sz="0" w:space="0" w:color="auto"/>
        <w:bottom w:val="none" w:sz="0" w:space="0" w:color="auto"/>
        <w:right w:val="none" w:sz="0" w:space="0" w:color="auto"/>
      </w:divBdr>
    </w:div>
    <w:div w:id="1815294310">
      <w:marLeft w:val="640"/>
      <w:marRight w:val="0"/>
      <w:marTop w:val="0"/>
      <w:marBottom w:val="0"/>
      <w:divBdr>
        <w:top w:val="none" w:sz="0" w:space="0" w:color="auto"/>
        <w:left w:val="none" w:sz="0" w:space="0" w:color="auto"/>
        <w:bottom w:val="none" w:sz="0" w:space="0" w:color="auto"/>
        <w:right w:val="none" w:sz="0" w:space="0" w:color="auto"/>
      </w:divBdr>
    </w:div>
    <w:div w:id="1816332968">
      <w:marLeft w:val="640"/>
      <w:marRight w:val="0"/>
      <w:marTop w:val="0"/>
      <w:marBottom w:val="0"/>
      <w:divBdr>
        <w:top w:val="none" w:sz="0" w:space="0" w:color="auto"/>
        <w:left w:val="none" w:sz="0" w:space="0" w:color="auto"/>
        <w:bottom w:val="none" w:sz="0" w:space="0" w:color="auto"/>
        <w:right w:val="none" w:sz="0" w:space="0" w:color="auto"/>
      </w:divBdr>
    </w:div>
    <w:div w:id="1816599976">
      <w:bodyDiv w:val="1"/>
      <w:marLeft w:val="0"/>
      <w:marRight w:val="0"/>
      <w:marTop w:val="0"/>
      <w:marBottom w:val="0"/>
      <w:divBdr>
        <w:top w:val="none" w:sz="0" w:space="0" w:color="auto"/>
        <w:left w:val="none" w:sz="0" w:space="0" w:color="auto"/>
        <w:bottom w:val="none" w:sz="0" w:space="0" w:color="auto"/>
        <w:right w:val="none" w:sz="0" w:space="0" w:color="auto"/>
      </w:divBdr>
      <w:divsChild>
        <w:div w:id="8215081">
          <w:marLeft w:val="640"/>
          <w:marRight w:val="0"/>
          <w:marTop w:val="0"/>
          <w:marBottom w:val="0"/>
          <w:divBdr>
            <w:top w:val="none" w:sz="0" w:space="0" w:color="auto"/>
            <w:left w:val="none" w:sz="0" w:space="0" w:color="auto"/>
            <w:bottom w:val="none" w:sz="0" w:space="0" w:color="auto"/>
            <w:right w:val="none" w:sz="0" w:space="0" w:color="auto"/>
          </w:divBdr>
        </w:div>
        <w:div w:id="55663595">
          <w:marLeft w:val="640"/>
          <w:marRight w:val="0"/>
          <w:marTop w:val="0"/>
          <w:marBottom w:val="0"/>
          <w:divBdr>
            <w:top w:val="none" w:sz="0" w:space="0" w:color="auto"/>
            <w:left w:val="none" w:sz="0" w:space="0" w:color="auto"/>
            <w:bottom w:val="none" w:sz="0" w:space="0" w:color="auto"/>
            <w:right w:val="none" w:sz="0" w:space="0" w:color="auto"/>
          </w:divBdr>
        </w:div>
        <w:div w:id="106462700">
          <w:marLeft w:val="640"/>
          <w:marRight w:val="0"/>
          <w:marTop w:val="0"/>
          <w:marBottom w:val="0"/>
          <w:divBdr>
            <w:top w:val="none" w:sz="0" w:space="0" w:color="auto"/>
            <w:left w:val="none" w:sz="0" w:space="0" w:color="auto"/>
            <w:bottom w:val="none" w:sz="0" w:space="0" w:color="auto"/>
            <w:right w:val="none" w:sz="0" w:space="0" w:color="auto"/>
          </w:divBdr>
        </w:div>
        <w:div w:id="134763384">
          <w:marLeft w:val="640"/>
          <w:marRight w:val="0"/>
          <w:marTop w:val="0"/>
          <w:marBottom w:val="0"/>
          <w:divBdr>
            <w:top w:val="none" w:sz="0" w:space="0" w:color="auto"/>
            <w:left w:val="none" w:sz="0" w:space="0" w:color="auto"/>
            <w:bottom w:val="none" w:sz="0" w:space="0" w:color="auto"/>
            <w:right w:val="none" w:sz="0" w:space="0" w:color="auto"/>
          </w:divBdr>
        </w:div>
        <w:div w:id="147865108">
          <w:marLeft w:val="640"/>
          <w:marRight w:val="0"/>
          <w:marTop w:val="0"/>
          <w:marBottom w:val="0"/>
          <w:divBdr>
            <w:top w:val="none" w:sz="0" w:space="0" w:color="auto"/>
            <w:left w:val="none" w:sz="0" w:space="0" w:color="auto"/>
            <w:bottom w:val="none" w:sz="0" w:space="0" w:color="auto"/>
            <w:right w:val="none" w:sz="0" w:space="0" w:color="auto"/>
          </w:divBdr>
        </w:div>
        <w:div w:id="184288622">
          <w:marLeft w:val="640"/>
          <w:marRight w:val="0"/>
          <w:marTop w:val="0"/>
          <w:marBottom w:val="0"/>
          <w:divBdr>
            <w:top w:val="none" w:sz="0" w:space="0" w:color="auto"/>
            <w:left w:val="none" w:sz="0" w:space="0" w:color="auto"/>
            <w:bottom w:val="none" w:sz="0" w:space="0" w:color="auto"/>
            <w:right w:val="none" w:sz="0" w:space="0" w:color="auto"/>
          </w:divBdr>
        </w:div>
        <w:div w:id="204106126">
          <w:marLeft w:val="640"/>
          <w:marRight w:val="0"/>
          <w:marTop w:val="0"/>
          <w:marBottom w:val="0"/>
          <w:divBdr>
            <w:top w:val="none" w:sz="0" w:space="0" w:color="auto"/>
            <w:left w:val="none" w:sz="0" w:space="0" w:color="auto"/>
            <w:bottom w:val="none" w:sz="0" w:space="0" w:color="auto"/>
            <w:right w:val="none" w:sz="0" w:space="0" w:color="auto"/>
          </w:divBdr>
        </w:div>
        <w:div w:id="255485220">
          <w:marLeft w:val="640"/>
          <w:marRight w:val="0"/>
          <w:marTop w:val="0"/>
          <w:marBottom w:val="0"/>
          <w:divBdr>
            <w:top w:val="none" w:sz="0" w:space="0" w:color="auto"/>
            <w:left w:val="none" w:sz="0" w:space="0" w:color="auto"/>
            <w:bottom w:val="none" w:sz="0" w:space="0" w:color="auto"/>
            <w:right w:val="none" w:sz="0" w:space="0" w:color="auto"/>
          </w:divBdr>
        </w:div>
        <w:div w:id="260647935">
          <w:marLeft w:val="640"/>
          <w:marRight w:val="0"/>
          <w:marTop w:val="0"/>
          <w:marBottom w:val="0"/>
          <w:divBdr>
            <w:top w:val="none" w:sz="0" w:space="0" w:color="auto"/>
            <w:left w:val="none" w:sz="0" w:space="0" w:color="auto"/>
            <w:bottom w:val="none" w:sz="0" w:space="0" w:color="auto"/>
            <w:right w:val="none" w:sz="0" w:space="0" w:color="auto"/>
          </w:divBdr>
        </w:div>
        <w:div w:id="261188273">
          <w:marLeft w:val="640"/>
          <w:marRight w:val="0"/>
          <w:marTop w:val="0"/>
          <w:marBottom w:val="0"/>
          <w:divBdr>
            <w:top w:val="none" w:sz="0" w:space="0" w:color="auto"/>
            <w:left w:val="none" w:sz="0" w:space="0" w:color="auto"/>
            <w:bottom w:val="none" w:sz="0" w:space="0" w:color="auto"/>
            <w:right w:val="none" w:sz="0" w:space="0" w:color="auto"/>
          </w:divBdr>
        </w:div>
        <w:div w:id="282730128">
          <w:marLeft w:val="640"/>
          <w:marRight w:val="0"/>
          <w:marTop w:val="0"/>
          <w:marBottom w:val="0"/>
          <w:divBdr>
            <w:top w:val="none" w:sz="0" w:space="0" w:color="auto"/>
            <w:left w:val="none" w:sz="0" w:space="0" w:color="auto"/>
            <w:bottom w:val="none" w:sz="0" w:space="0" w:color="auto"/>
            <w:right w:val="none" w:sz="0" w:space="0" w:color="auto"/>
          </w:divBdr>
        </w:div>
        <w:div w:id="289097739">
          <w:marLeft w:val="640"/>
          <w:marRight w:val="0"/>
          <w:marTop w:val="0"/>
          <w:marBottom w:val="0"/>
          <w:divBdr>
            <w:top w:val="none" w:sz="0" w:space="0" w:color="auto"/>
            <w:left w:val="none" w:sz="0" w:space="0" w:color="auto"/>
            <w:bottom w:val="none" w:sz="0" w:space="0" w:color="auto"/>
            <w:right w:val="none" w:sz="0" w:space="0" w:color="auto"/>
          </w:divBdr>
        </w:div>
        <w:div w:id="336232018">
          <w:marLeft w:val="640"/>
          <w:marRight w:val="0"/>
          <w:marTop w:val="0"/>
          <w:marBottom w:val="0"/>
          <w:divBdr>
            <w:top w:val="none" w:sz="0" w:space="0" w:color="auto"/>
            <w:left w:val="none" w:sz="0" w:space="0" w:color="auto"/>
            <w:bottom w:val="none" w:sz="0" w:space="0" w:color="auto"/>
            <w:right w:val="none" w:sz="0" w:space="0" w:color="auto"/>
          </w:divBdr>
        </w:div>
        <w:div w:id="355423032">
          <w:marLeft w:val="640"/>
          <w:marRight w:val="0"/>
          <w:marTop w:val="0"/>
          <w:marBottom w:val="0"/>
          <w:divBdr>
            <w:top w:val="none" w:sz="0" w:space="0" w:color="auto"/>
            <w:left w:val="none" w:sz="0" w:space="0" w:color="auto"/>
            <w:bottom w:val="none" w:sz="0" w:space="0" w:color="auto"/>
            <w:right w:val="none" w:sz="0" w:space="0" w:color="auto"/>
          </w:divBdr>
        </w:div>
        <w:div w:id="358896246">
          <w:marLeft w:val="640"/>
          <w:marRight w:val="0"/>
          <w:marTop w:val="0"/>
          <w:marBottom w:val="0"/>
          <w:divBdr>
            <w:top w:val="none" w:sz="0" w:space="0" w:color="auto"/>
            <w:left w:val="none" w:sz="0" w:space="0" w:color="auto"/>
            <w:bottom w:val="none" w:sz="0" w:space="0" w:color="auto"/>
            <w:right w:val="none" w:sz="0" w:space="0" w:color="auto"/>
          </w:divBdr>
        </w:div>
        <w:div w:id="376777471">
          <w:marLeft w:val="640"/>
          <w:marRight w:val="0"/>
          <w:marTop w:val="0"/>
          <w:marBottom w:val="0"/>
          <w:divBdr>
            <w:top w:val="none" w:sz="0" w:space="0" w:color="auto"/>
            <w:left w:val="none" w:sz="0" w:space="0" w:color="auto"/>
            <w:bottom w:val="none" w:sz="0" w:space="0" w:color="auto"/>
            <w:right w:val="none" w:sz="0" w:space="0" w:color="auto"/>
          </w:divBdr>
        </w:div>
        <w:div w:id="384529101">
          <w:marLeft w:val="640"/>
          <w:marRight w:val="0"/>
          <w:marTop w:val="0"/>
          <w:marBottom w:val="0"/>
          <w:divBdr>
            <w:top w:val="none" w:sz="0" w:space="0" w:color="auto"/>
            <w:left w:val="none" w:sz="0" w:space="0" w:color="auto"/>
            <w:bottom w:val="none" w:sz="0" w:space="0" w:color="auto"/>
            <w:right w:val="none" w:sz="0" w:space="0" w:color="auto"/>
          </w:divBdr>
        </w:div>
        <w:div w:id="435251374">
          <w:marLeft w:val="640"/>
          <w:marRight w:val="0"/>
          <w:marTop w:val="0"/>
          <w:marBottom w:val="0"/>
          <w:divBdr>
            <w:top w:val="none" w:sz="0" w:space="0" w:color="auto"/>
            <w:left w:val="none" w:sz="0" w:space="0" w:color="auto"/>
            <w:bottom w:val="none" w:sz="0" w:space="0" w:color="auto"/>
            <w:right w:val="none" w:sz="0" w:space="0" w:color="auto"/>
          </w:divBdr>
        </w:div>
        <w:div w:id="464928471">
          <w:marLeft w:val="640"/>
          <w:marRight w:val="0"/>
          <w:marTop w:val="0"/>
          <w:marBottom w:val="0"/>
          <w:divBdr>
            <w:top w:val="none" w:sz="0" w:space="0" w:color="auto"/>
            <w:left w:val="none" w:sz="0" w:space="0" w:color="auto"/>
            <w:bottom w:val="none" w:sz="0" w:space="0" w:color="auto"/>
            <w:right w:val="none" w:sz="0" w:space="0" w:color="auto"/>
          </w:divBdr>
        </w:div>
        <w:div w:id="483546828">
          <w:marLeft w:val="640"/>
          <w:marRight w:val="0"/>
          <w:marTop w:val="0"/>
          <w:marBottom w:val="0"/>
          <w:divBdr>
            <w:top w:val="none" w:sz="0" w:space="0" w:color="auto"/>
            <w:left w:val="none" w:sz="0" w:space="0" w:color="auto"/>
            <w:bottom w:val="none" w:sz="0" w:space="0" w:color="auto"/>
            <w:right w:val="none" w:sz="0" w:space="0" w:color="auto"/>
          </w:divBdr>
        </w:div>
        <w:div w:id="498810697">
          <w:marLeft w:val="640"/>
          <w:marRight w:val="0"/>
          <w:marTop w:val="0"/>
          <w:marBottom w:val="0"/>
          <w:divBdr>
            <w:top w:val="none" w:sz="0" w:space="0" w:color="auto"/>
            <w:left w:val="none" w:sz="0" w:space="0" w:color="auto"/>
            <w:bottom w:val="none" w:sz="0" w:space="0" w:color="auto"/>
            <w:right w:val="none" w:sz="0" w:space="0" w:color="auto"/>
          </w:divBdr>
        </w:div>
        <w:div w:id="502087096">
          <w:marLeft w:val="640"/>
          <w:marRight w:val="0"/>
          <w:marTop w:val="0"/>
          <w:marBottom w:val="0"/>
          <w:divBdr>
            <w:top w:val="none" w:sz="0" w:space="0" w:color="auto"/>
            <w:left w:val="none" w:sz="0" w:space="0" w:color="auto"/>
            <w:bottom w:val="none" w:sz="0" w:space="0" w:color="auto"/>
            <w:right w:val="none" w:sz="0" w:space="0" w:color="auto"/>
          </w:divBdr>
        </w:div>
        <w:div w:id="601424071">
          <w:marLeft w:val="640"/>
          <w:marRight w:val="0"/>
          <w:marTop w:val="0"/>
          <w:marBottom w:val="0"/>
          <w:divBdr>
            <w:top w:val="none" w:sz="0" w:space="0" w:color="auto"/>
            <w:left w:val="none" w:sz="0" w:space="0" w:color="auto"/>
            <w:bottom w:val="none" w:sz="0" w:space="0" w:color="auto"/>
            <w:right w:val="none" w:sz="0" w:space="0" w:color="auto"/>
          </w:divBdr>
        </w:div>
        <w:div w:id="603615369">
          <w:marLeft w:val="640"/>
          <w:marRight w:val="0"/>
          <w:marTop w:val="0"/>
          <w:marBottom w:val="0"/>
          <w:divBdr>
            <w:top w:val="none" w:sz="0" w:space="0" w:color="auto"/>
            <w:left w:val="none" w:sz="0" w:space="0" w:color="auto"/>
            <w:bottom w:val="none" w:sz="0" w:space="0" w:color="auto"/>
            <w:right w:val="none" w:sz="0" w:space="0" w:color="auto"/>
          </w:divBdr>
        </w:div>
        <w:div w:id="620108380">
          <w:marLeft w:val="640"/>
          <w:marRight w:val="0"/>
          <w:marTop w:val="0"/>
          <w:marBottom w:val="0"/>
          <w:divBdr>
            <w:top w:val="none" w:sz="0" w:space="0" w:color="auto"/>
            <w:left w:val="none" w:sz="0" w:space="0" w:color="auto"/>
            <w:bottom w:val="none" w:sz="0" w:space="0" w:color="auto"/>
            <w:right w:val="none" w:sz="0" w:space="0" w:color="auto"/>
          </w:divBdr>
        </w:div>
        <w:div w:id="626353532">
          <w:marLeft w:val="640"/>
          <w:marRight w:val="0"/>
          <w:marTop w:val="0"/>
          <w:marBottom w:val="0"/>
          <w:divBdr>
            <w:top w:val="none" w:sz="0" w:space="0" w:color="auto"/>
            <w:left w:val="none" w:sz="0" w:space="0" w:color="auto"/>
            <w:bottom w:val="none" w:sz="0" w:space="0" w:color="auto"/>
            <w:right w:val="none" w:sz="0" w:space="0" w:color="auto"/>
          </w:divBdr>
        </w:div>
        <w:div w:id="631987231">
          <w:marLeft w:val="640"/>
          <w:marRight w:val="0"/>
          <w:marTop w:val="0"/>
          <w:marBottom w:val="0"/>
          <w:divBdr>
            <w:top w:val="none" w:sz="0" w:space="0" w:color="auto"/>
            <w:left w:val="none" w:sz="0" w:space="0" w:color="auto"/>
            <w:bottom w:val="none" w:sz="0" w:space="0" w:color="auto"/>
            <w:right w:val="none" w:sz="0" w:space="0" w:color="auto"/>
          </w:divBdr>
        </w:div>
        <w:div w:id="639967491">
          <w:marLeft w:val="640"/>
          <w:marRight w:val="0"/>
          <w:marTop w:val="0"/>
          <w:marBottom w:val="0"/>
          <w:divBdr>
            <w:top w:val="none" w:sz="0" w:space="0" w:color="auto"/>
            <w:left w:val="none" w:sz="0" w:space="0" w:color="auto"/>
            <w:bottom w:val="none" w:sz="0" w:space="0" w:color="auto"/>
            <w:right w:val="none" w:sz="0" w:space="0" w:color="auto"/>
          </w:divBdr>
        </w:div>
        <w:div w:id="664356917">
          <w:marLeft w:val="640"/>
          <w:marRight w:val="0"/>
          <w:marTop w:val="0"/>
          <w:marBottom w:val="0"/>
          <w:divBdr>
            <w:top w:val="none" w:sz="0" w:space="0" w:color="auto"/>
            <w:left w:val="none" w:sz="0" w:space="0" w:color="auto"/>
            <w:bottom w:val="none" w:sz="0" w:space="0" w:color="auto"/>
            <w:right w:val="none" w:sz="0" w:space="0" w:color="auto"/>
          </w:divBdr>
        </w:div>
        <w:div w:id="667486424">
          <w:marLeft w:val="640"/>
          <w:marRight w:val="0"/>
          <w:marTop w:val="0"/>
          <w:marBottom w:val="0"/>
          <w:divBdr>
            <w:top w:val="none" w:sz="0" w:space="0" w:color="auto"/>
            <w:left w:val="none" w:sz="0" w:space="0" w:color="auto"/>
            <w:bottom w:val="none" w:sz="0" w:space="0" w:color="auto"/>
            <w:right w:val="none" w:sz="0" w:space="0" w:color="auto"/>
          </w:divBdr>
        </w:div>
        <w:div w:id="679503550">
          <w:marLeft w:val="640"/>
          <w:marRight w:val="0"/>
          <w:marTop w:val="0"/>
          <w:marBottom w:val="0"/>
          <w:divBdr>
            <w:top w:val="none" w:sz="0" w:space="0" w:color="auto"/>
            <w:left w:val="none" w:sz="0" w:space="0" w:color="auto"/>
            <w:bottom w:val="none" w:sz="0" w:space="0" w:color="auto"/>
            <w:right w:val="none" w:sz="0" w:space="0" w:color="auto"/>
          </w:divBdr>
        </w:div>
        <w:div w:id="693463176">
          <w:marLeft w:val="640"/>
          <w:marRight w:val="0"/>
          <w:marTop w:val="0"/>
          <w:marBottom w:val="0"/>
          <w:divBdr>
            <w:top w:val="none" w:sz="0" w:space="0" w:color="auto"/>
            <w:left w:val="none" w:sz="0" w:space="0" w:color="auto"/>
            <w:bottom w:val="none" w:sz="0" w:space="0" w:color="auto"/>
            <w:right w:val="none" w:sz="0" w:space="0" w:color="auto"/>
          </w:divBdr>
        </w:div>
        <w:div w:id="714080578">
          <w:marLeft w:val="640"/>
          <w:marRight w:val="0"/>
          <w:marTop w:val="0"/>
          <w:marBottom w:val="0"/>
          <w:divBdr>
            <w:top w:val="none" w:sz="0" w:space="0" w:color="auto"/>
            <w:left w:val="none" w:sz="0" w:space="0" w:color="auto"/>
            <w:bottom w:val="none" w:sz="0" w:space="0" w:color="auto"/>
            <w:right w:val="none" w:sz="0" w:space="0" w:color="auto"/>
          </w:divBdr>
        </w:div>
        <w:div w:id="722172876">
          <w:marLeft w:val="640"/>
          <w:marRight w:val="0"/>
          <w:marTop w:val="0"/>
          <w:marBottom w:val="0"/>
          <w:divBdr>
            <w:top w:val="none" w:sz="0" w:space="0" w:color="auto"/>
            <w:left w:val="none" w:sz="0" w:space="0" w:color="auto"/>
            <w:bottom w:val="none" w:sz="0" w:space="0" w:color="auto"/>
            <w:right w:val="none" w:sz="0" w:space="0" w:color="auto"/>
          </w:divBdr>
        </w:div>
        <w:div w:id="737442303">
          <w:marLeft w:val="640"/>
          <w:marRight w:val="0"/>
          <w:marTop w:val="0"/>
          <w:marBottom w:val="0"/>
          <w:divBdr>
            <w:top w:val="none" w:sz="0" w:space="0" w:color="auto"/>
            <w:left w:val="none" w:sz="0" w:space="0" w:color="auto"/>
            <w:bottom w:val="none" w:sz="0" w:space="0" w:color="auto"/>
            <w:right w:val="none" w:sz="0" w:space="0" w:color="auto"/>
          </w:divBdr>
        </w:div>
        <w:div w:id="751897504">
          <w:marLeft w:val="640"/>
          <w:marRight w:val="0"/>
          <w:marTop w:val="0"/>
          <w:marBottom w:val="0"/>
          <w:divBdr>
            <w:top w:val="none" w:sz="0" w:space="0" w:color="auto"/>
            <w:left w:val="none" w:sz="0" w:space="0" w:color="auto"/>
            <w:bottom w:val="none" w:sz="0" w:space="0" w:color="auto"/>
            <w:right w:val="none" w:sz="0" w:space="0" w:color="auto"/>
          </w:divBdr>
        </w:div>
        <w:div w:id="782967205">
          <w:marLeft w:val="640"/>
          <w:marRight w:val="0"/>
          <w:marTop w:val="0"/>
          <w:marBottom w:val="0"/>
          <w:divBdr>
            <w:top w:val="none" w:sz="0" w:space="0" w:color="auto"/>
            <w:left w:val="none" w:sz="0" w:space="0" w:color="auto"/>
            <w:bottom w:val="none" w:sz="0" w:space="0" w:color="auto"/>
            <w:right w:val="none" w:sz="0" w:space="0" w:color="auto"/>
          </w:divBdr>
        </w:div>
        <w:div w:id="809979691">
          <w:marLeft w:val="640"/>
          <w:marRight w:val="0"/>
          <w:marTop w:val="0"/>
          <w:marBottom w:val="0"/>
          <w:divBdr>
            <w:top w:val="none" w:sz="0" w:space="0" w:color="auto"/>
            <w:left w:val="none" w:sz="0" w:space="0" w:color="auto"/>
            <w:bottom w:val="none" w:sz="0" w:space="0" w:color="auto"/>
            <w:right w:val="none" w:sz="0" w:space="0" w:color="auto"/>
          </w:divBdr>
        </w:div>
        <w:div w:id="841579771">
          <w:marLeft w:val="640"/>
          <w:marRight w:val="0"/>
          <w:marTop w:val="0"/>
          <w:marBottom w:val="0"/>
          <w:divBdr>
            <w:top w:val="none" w:sz="0" w:space="0" w:color="auto"/>
            <w:left w:val="none" w:sz="0" w:space="0" w:color="auto"/>
            <w:bottom w:val="none" w:sz="0" w:space="0" w:color="auto"/>
            <w:right w:val="none" w:sz="0" w:space="0" w:color="auto"/>
          </w:divBdr>
        </w:div>
        <w:div w:id="846093831">
          <w:marLeft w:val="640"/>
          <w:marRight w:val="0"/>
          <w:marTop w:val="0"/>
          <w:marBottom w:val="0"/>
          <w:divBdr>
            <w:top w:val="none" w:sz="0" w:space="0" w:color="auto"/>
            <w:left w:val="none" w:sz="0" w:space="0" w:color="auto"/>
            <w:bottom w:val="none" w:sz="0" w:space="0" w:color="auto"/>
            <w:right w:val="none" w:sz="0" w:space="0" w:color="auto"/>
          </w:divBdr>
        </w:div>
        <w:div w:id="875658534">
          <w:marLeft w:val="640"/>
          <w:marRight w:val="0"/>
          <w:marTop w:val="0"/>
          <w:marBottom w:val="0"/>
          <w:divBdr>
            <w:top w:val="none" w:sz="0" w:space="0" w:color="auto"/>
            <w:left w:val="none" w:sz="0" w:space="0" w:color="auto"/>
            <w:bottom w:val="none" w:sz="0" w:space="0" w:color="auto"/>
            <w:right w:val="none" w:sz="0" w:space="0" w:color="auto"/>
          </w:divBdr>
        </w:div>
        <w:div w:id="885876732">
          <w:marLeft w:val="640"/>
          <w:marRight w:val="0"/>
          <w:marTop w:val="0"/>
          <w:marBottom w:val="0"/>
          <w:divBdr>
            <w:top w:val="none" w:sz="0" w:space="0" w:color="auto"/>
            <w:left w:val="none" w:sz="0" w:space="0" w:color="auto"/>
            <w:bottom w:val="none" w:sz="0" w:space="0" w:color="auto"/>
            <w:right w:val="none" w:sz="0" w:space="0" w:color="auto"/>
          </w:divBdr>
        </w:div>
        <w:div w:id="924340690">
          <w:marLeft w:val="640"/>
          <w:marRight w:val="0"/>
          <w:marTop w:val="0"/>
          <w:marBottom w:val="0"/>
          <w:divBdr>
            <w:top w:val="none" w:sz="0" w:space="0" w:color="auto"/>
            <w:left w:val="none" w:sz="0" w:space="0" w:color="auto"/>
            <w:bottom w:val="none" w:sz="0" w:space="0" w:color="auto"/>
            <w:right w:val="none" w:sz="0" w:space="0" w:color="auto"/>
          </w:divBdr>
        </w:div>
        <w:div w:id="932085038">
          <w:marLeft w:val="640"/>
          <w:marRight w:val="0"/>
          <w:marTop w:val="0"/>
          <w:marBottom w:val="0"/>
          <w:divBdr>
            <w:top w:val="none" w:sz="0" w:space="0" w:color="auto"/>
            <w:left w:val="none" w:sz="0" w:space="0" w:color="auto"/>
            <w:bottom w:val="none" w:sz="0" w:space="0" w:color="auto"/>
            <w:right w:val="none" w:sz="0" w:space="0" w:color="auto"/>
          </w:divBdr>
        </w:div>
        <w:div w:id="949240470">
          <w:marLeft w:val="640"/>
          <w:marRight w:val="0"/>
          <w:marTop w:val="0"/>
          <w:marBottom w:val="0"/>
          <w:divBdr>
            <w:top w:val="none" w:sz="0" w:space="0" w:color="auto"/>
            <w:left w:val="none" w:sz="0" w:space="0" w:color="auto"/>
            <w:bottom w:val="none" w:sz="0" w:space="0" w:color="auto"/>
            <w:right w:val="none" w:sz="0" w:space="0" w:color="auto"/>
          </w:divBdr>
        </w:div>
        <w:div w:id="975330276">
          <w:marLeft w:val="640"/>
          <w:marRight w:val="0"/>
          <w:marTop w:val="0"/>
          <w:marBottom w:val="0"/>
          <w:divBdr>
            <w:top w:val="none" w:sz="0" w:space="0" w:color="auto"/>
            <w:left w:val="none" w:sz="0" w:space="0" w:color="auto"/>
            <w:bottom w:val="none" w:sz="0" w:space="0" w:color="auto"/>
            <w:right w:val="none" w:sz="0" w:space="0" w:color="auto"/>
          </w:divBdr>
        </w:div>
        <w:div w:id="989363227">
          <w:marLeft w:val="640"/>
          <w:marRight w:val="0"/>
          <w:marTop w:val="0"/>
          <w:marBottom w:val="0"/>
          <w:divBdr>
            <w:top w:val="none" w:sz="0" w:space="0" w:color="auto"/>
            <w:left w:val="none" w:sz="0" w:space="0" w:color="auto"/>
            <w:bottom w:val="none" w:sz="0" w:space="0" w:color="auto"/>
            <w:right w:val="none" w:sz="0" w:space="0" w:color="auto"/>
          </w:divBdr>
        </w:div>
        <w:div w:id="991906948">
          <w:marLeft w:val="640"/>
          <w:marRight w:val="0"/>
          <w:marTop w:val="0"/>
          <w:marBottom w:val="0"/>
          <w:divBdr>
            <w:top w:val="none" w:sz="0" w:space="0" w:color="auto"/>
            <w:left w:val="none" w:sz="0" w:space="0" w:color="auto"/>
            <w:bottom w:val="none" w:sz="0" w:space="0" w:color="auto"/>
            <w:right w:val="none" w:sz="0" w:space="0" w:color="auto"/>
          </w:divBdr>
        </w:div>
        <w:div w:id="996107021">
          <w:marLeft w:val="640"/>
          <w:marRight w:val="0"/>
          <w:marTop w:val="0"/>
          <w:marBottom w:val="0"/>
          <w:divBdr>
            <w:top w:val="none" w:sz="0" w:space="0" w:color="auto"/>
            <w:left w:val="none" w:sz="0" w:space="0" w:color="auto"/>
            <w:bottom w:val="none" w:sz="0" w:space="0" w:color="auto"/>
            <w:right w:val="none" w:sz="0" w:space="0" w:color="auto"/>
          </w:divBdr>
        </w:div>
        <w:div w:id="1007098754">
          <w:marLeft w:val="640"/>
          <w:marRight w:val="0"/>
          <w:marTop w:val="0"/>
          <w:marBottom w:val="0"/>
          <w:divBdr>
            <w:top w:val="none" w:sz="0" w:space="0" w:color="auto"/>
            <w:left w:val="none" w:sz="0" w:space="0" w:color="auto"/>
            <w:bottom w:val="none" w:sz="0" w:space="0" w:color="auto"/>
            <w:right w:val="none" w:sz="0" w:space="0" w:color="auto"/>
          </w:divBdr>
        </w:div>
        <w:div w:id="1011180177">
          <w:marLeft w:val="640"/>
          <w:marRight w:val="0"/>
          <w:marTop w:val="0"/>
          <w:marBottom w:val="0"/>
          <w:divBdr>
            <w:top w:val="none" w:sz="0" w:space="0" w:color="auto"/>
            <w:left w:val="none" w:sz="0" w:space="0" w:color="auto"/>
            <w:bottom w:val="none" w:sz="0" w:space="0" w:color="auto"/>
            <w:right w:val="none" w:sz="0" w:space="0" w:color="auto"/>
          </w:divBdr>
        </w:div>
        <w:div w:id="1025060960">
          <w:marLeft w:val="640"/>
          <w:marRight w:val="0"/>
          <w:marTop w:val="0"/>
          <w:marBottom w:val="0"/>
          <w:divBdr>
            <w:top w:val="none" w:sz="0" w:space="0" w:color="auto"/>
            <w:left w:val="none" w:sz="0" w:space="0" w:color="auto"/>
            <w:bottom w:val="none" w:sz="0" w:space="0" w:color="auto"/>
            <w:right w:val="none" w:sz="0" w:space="0" w:color="auto"/>
          </w:divBdr>
        </w:div>
        <w:div w:id="1062488361">
          <w:marLeft w:val="640"/>
          <w:marRight w:val="0"/>
          <w:marTop w:val="0"/>
          <w:marBottom w:val="0"/>
          <w:divBdr>
            <w:top w:val="none" w:sz="0" w:space="0" w:color="auto"/>
            <w:left w:val="none" w:sz="0" w:space="0" w:color="auto"/>
            <w:bottom w:val="none" w:sz="0" w:space="0" w:color="auto"/>
            <w:right w:val="none" w:sz="0" w:space="0" w:color="auto"/>
          </w:divBdr>
        </w:div>
        <w:div w:id="1108621063">
          <w:marLeft w:val="640"/>
          <w:marRight w:val="0"/>
          <w:marTop w:val="0"/>
          <w:marBottom w:val="0"/>
          <w:divBdr>
            <w:top w:val="none" w:sz="0" w:space="0" w:color="auto"/>
            <w:left w:val="none" w:sz="0" w:space="0" w:color="auto"/>
            <w:bottom w:val="none" w:sz="0" w:space="0" w:color="auto"/>
            <w:right w:val="none" w:sz="0" w:space="0" w:color="auto"/>
          </w:divBdr>
        </w:div>
        <w:div w:id="1143236662">
          <w:marLeft w:val="640"/>
          <w:marRight w:val="0"/>
          <w:marTop w:val="0"/>
          <w:marBottom w:val="0"/>
          <w:divBdr>
            <w:top w:val="none" w:sz="0" w:space="0" w:color="auto"/>
            <w:left w:val="none" w:sz="0" w:space="0" w:color="auto"/>
            <w:bottom w:val="none" w:sz="0" w:space="0" w:color="auto"/>
            <w:right w:val="none" w:sz="0" w:space="0" w:color="auto"/>
          </w:divBdr>
        </w:div>
        <w:div w:id="1150442559">
          <w:marLeft w:val="640"/>
          <w:marRight w:val="0"/>
          <w:marTop w:val="0"/>
          <w:marBottom w:val="0"/>
          <w:divBdr>
            <w:top w:val="none" w:sz="0" w:space="0" w:color="auto"/>
            <w:left w:val="none" w:sz="0" w:space="0" w:color="auto"/>
            <w:bottom w:val="none" w:sz="0" w:space="0" w:color="auto"/>
            <w:right w:val="none" w:sz="0" w:space="0" w:color="auto"/>
          </w:divBdr>
        </w:div>
        <w:div w:id="1173883627">
          <w:marLeft w:val="640"/>
          <w:marRight w:val="0"/>
          <w:marTop w:val="0"/>
          <w:marBottom w:val="0"/>
          <w:divBdr>
            <w:top w:val="none" w:sz="0" w:space="0" w:color="auto"/>
            <w:left w:val="none" w:sz="0" w:space="0" w:color="auto"/>
            <w:bottom w:val="none" w:sz="0" w:space="0" w:color="auto"/>
            <w:right w:val="none" w:sz="0" w:space="0" w:color="auto"/>
          </w:divBdr>
        </w:div>
        <w:div w:id="1179350549">
          <w:marLeft w:val="640"/>
          <w:marRight w:val="0"/>
          <w:marTop w:val="0"/>
          <w:marBottom w:val="0"/>
          <w:divBdr>
            <w:top w:val="none" w:sz="0" w:space="0" w:color="auto"/>
            <w:left w:val="none" w:sz="0" w:space="0" w:color="auto"/>
            <w:bottom w:val="none" w:sz="0" w:space="0" w:color="auto"/>
            <w:right w:val="none" w:sz="0" w:space="0" w:color="auto"/>
          </w:divBdr>
        </w:div>
        <w:div w:id="1303118529">
          <w:marLeft w:val="640"/>
          <w:marRight w:val="0"/>
          <w:marTop w:val="0"/>
          <w:marBottom w:val="0"/>
          <w:divBdr>
            <w:top w:val="none" w:sz="0" w:space="0" w:color="auto"/>
            <w:left w:val="none" w:sz="0" w:space="0" w:color="auto"/>
            <w:bottom w:val="none" w:sz="0" w:space="0" w:color="auto"/>
            <w:right w:val="none" w:sz="0" w:space="0" w:color="auto"/>
          </w:divBdr>
        </w:div>
        <w:div w:id="1306470528">
          <w:marLeft w:val="640"/>
          <w:marRight w:val="0"/>
          <w:marTop w:val="0"/>
          <w:marBottom w:val="0"/>
          <w:divBdr>
            <w:top w:val="none" w:sz="0" w:space="0" w:color="auto"/>
            <w:left w:val="none" w:sz="0" w:space="0" w:color="auto"/>
            <w:bottom w:val="none" w:sz="0" w:space="0" w:color="auto"/>
            <w:right w:val="none" w:sz="0" w:space="0" w:color="auto"/>
          </w:divBdr>
        </w:div>
        <w:div w:id="1310592121">
          <w:marLeft w:val="640"/>
          <w:marRight w:val="0"/>
          <w:marTop w:val="0"/>
          <w:marBottom w:val="0"/>
          <w:divBdr>
            <w:top w:val="none" w:sz="0" w:space="0" w:color="auto"/>
            <w:left w:val="none" w:sz="0" w:space="0" w:color="auto"/>
            <w:bottom w:val="none" w:sz="0" w:space="0" w:color="auto"/>
            <w:right w:val="none" w:sz="0" w:space="0" w:color="auto"/>
          </w:divBdr>
        </w:div>
        <w:div w:id="1312757723">
          <w:marLeft w:val="640"/>
          <w:marRight w:val="0"/>
          <w:marTop w:val="0"/>
          <w:marBottom w:val="0"/>
          <w:divBdr>
            <w:top w:val="none" w:sz="0" w:space="0" w:color="auto"/>
            <w:left w:val="none" w:sz="0" w:space="0" w:color="auto"/>
            <w:bottom w:val="none" w:sz="0" w:space="0" w:color="auto"/>
            <w:right w:val="none" w:sz="0" w:space="0" w:color="auto"/>
          </w:divBdr>
        </w:div>
        <w:div w:id="1374237041">
          <w:marLeft w:val="640"/>
          <w:marRight w:val="0"/>
          <w:marTop w:val="0"/>
          <w:marBottom w:val="0"/>
          <w:divBdr>
            <w:top w:val="none" w:sz="0" w:space="0" w:color="auto"/>
            <w:left w:val="none" w:sz="0" w:space="0" w:color="auto"/>
            <w:bottom w:val="none" w:sz="0" w:space="0" w:color="auto"/>
            <w:right w:val="none" w:sz="0" w:space="0" w:color="auto"/>
          </w:divBdr>
        </w:div>
        <w:div w:id="1380276878">
          <w:marLeft w:val="640"/>
          <w:marRight w:val="0"/>
          <w:marTop w:val="0"/>
          <w:marBottom w:val="0"/>
          <w:divBdr>
            <w:top w:val="none" w:sz="0" w:space="0" w:color="auto"/>
            <w:left w:val="none" w:sz="0" w:space="0" w:color="auto"/>
            <w:bottom w:val="none" w:sz="0" w:space="0" w:color="auto"/>
            <w:right w:val="none" w:sz="0" w:space="0" w:color="auto"/>
          </w:divBdr>
        </w:div>
        <w:div w:id="1381591315">
          <w:marLeft w:val="640"/>
          <w:marRight w:val="0"/>
          <w:marTop w:val="0"/>
          <w:marBottom w:val="0"/>
          <w:divBdr>
            <w:top w:val="none" w:sz="0" w:space="0" w:color="auto"/>
            <w:left w:val="none" w:sz="0" w:space="0" w:color="auto"/>
            <w:bottom w:val="none" w:sz="0" w:space="0" w:color="auto"/>
            <w:right w:val="none" w:sz="0" w:space="0" w:color="auto"/>
          </w:divBdr>
        </w:div>
        <w:div w:id="1415665399">
          <w:marLeft w:val="640"/>
          <w:marRight w:val="0"/>
          <w:marTop w:val="0"/>
          <w:marBottom w:val="0"/>
          <w:divBdr>
            <w:top w:val="none" w:sz="0" w:space="0" w:color="auto"/>
            <w:left w:val="none" w:sz="0" w:space="0" w:color="auto"/>
            <w:bottom w:val="none" w:sz="0" w:space="0" w:color="auto"/>
            <w:right w:val="none" w:sz="0" w:space="0" w:color="auto"/>
          </w:divBdr>
        </w:div>
        <w:div w:id="1437746021">
          <w:marLeft w:val="640"/>
          <w:marRight w:val="0"/>
          <w:marTop w:val="0"/>
          <w:marBottom w:val="0"/>
          <w:divBdr>
            <w:top w:val="none" w:sz="0" w:space="0" w:color="auto"/>
            <w:left w:val="none" w:sz="0" w:space="0" w:color="auto"/>
            <w:bottom w:val="none" w:sz="0" w:space="0" w:color="auto"/>
            <w:right w:val="none" w:sz="0" w:space="0" w:color="auto"/>
          </w:divBdr>
        </w:div>
        <w:div w:id="1454132065">
          <w:marLeft w:val="640"/>
          <w:marRight w:val="0"/>
          <w:marTop w:val="0"/>
          <w:marBottom w:val="0"/>
          <w:divBdr>
            <w:top w:val="none" w:sz="0" w:space="0" w:color="auto"/>
            <w:left w:val="none" w:sz="0" w:space="0" w:color="auto"/>
            <w:bottom w:val="none" w:sz="0" w:space="0" w:color="auto"/>
            <w:right w:val="none" w:sz="0" w:space="0" w:color="auto"/>
          </w:divBdr>
        </w:div>
        <w:div w:id="1456607193">
          <w:marLeft w:val="640"/>
          <w:marRight w:val="0"/>
          <w:marTop w:val="0"/>
          <w:marBottom w:val="0"/>
          <w:divBdr>
            <w:top w:val="none" w:sz="0" w:space="0" w:color="auto"/>
            <w:left w:val="none" w:sz="0" w:space="0" w:color="auto"/>
            <w:bottom w:val="none" w:sz="0" w:space="0" w:color="auto"/>
            <w:right w:val="none" w:sz="0" w:space="0" w:color="auto"/>
          </w:divBdr>
        </w:div>
        <w:div w:id="1505315528">
          <w:marLeft w:val="640"/>
          <w:marRight w:val="0"/>
          <w:marTop w:val="0"/>
          <w:marBottom w:val="0"/>
          <w:divBdr>
            <w:top w:val="none" w:sz="0" w:space="0" w:color="auto"/>
            <w:left w:val="none" w:sz="0" w:space="0" w:color="auto"/>
            <w:bottom w:val="none" w:sz="0" w:space="0" w:color="auto"/>
            <w:right w:val="none" w:sz="0" w:space="0" w:color="auto"/>
          </w:divBdr>
        </w:div>
        <w:div w:id="1542012690">
          <w:marLeft w:val="640"/>
          <w:marRight w:val="0"/>
          <w:marTop w:val="0"/>
          <w:marBottom w:val="0"/>
          <w:divBdr>
            <w:top w:val="none" w:sz="0" w:space="0" w:color="auto"/>
            <w:left w:val="none" w:sz="0" w:space="0" w:color="auto"/>
            <w:bottom w:val="none" w:sz="0" w:space="0" w:color="auto"/>
            <w:right w:val="none" w:sz="0" w:space="0" w:color="auto"/>
          </w:divBdr>
        </w:div>
        <w:div w:id="1558081369">
          <w:marLeft w:val="640"/>
          <w:marRight w:val="0"/>
          <w:marTop w:val="0"/>
          <w:marBottom w:val="0"/>
          <w:divBdr>
            <w:top w:val="none" w:sz="0" w:space="0" w:color="auto"/>
            <w:left w:val="none" w:sz="0" w:space="0" w:color="auto"/>
            <w:bottom w:val="none" w:sz="0" w:space="0" w:color="auto"/>
            <w:right w:val="none" w:sz="0" w:space="0" w:color="auto"/>
          </w:divBdr>
        </w:div>
        <w:div w:id="1563365085">
          <w:marLeft w:val="640"/>
          <w:marRight w:val="0"/>
          <w:marTop w:val="0"/>
          <w:marBottom w:val="0"/>
          <w:divBdr>
            <w:top w:val="none" w:sz="0" w:space="0" w:color="auto"/>
            <w:left w:val="none" w:sz="0" w:space="0" w:color="auto"/>
            <w:bottom w:val="none" w:sz="0" w:space="0" w:color="auto"/>
            <w:right w:val="none" w:sz="0" w:space="0" w:color="auto"/>
          </w:divBdr>
        </w:div>
        <w:div w:id="1564949788">
          <w:marLeft w:val="640"/>
          <w:marRight w:val="0"/>
          <w:marTop w:val="0"/>
          <w:marBottom w:val="0"/>
          <w:divBdr>
            <w:top w:val="none" w:sz="0" w:space="0" w:color="auto"/>
            <w:left w:val="none" w:sz="0" w:space="0" w:color="auto"/>
            <w:bottom w:val="none" w:sz="0" w:space="0" w:color="auto"/>
            <w:right w:val="none" w:sz="0" w:space="0" w:color="auto"/>
          </w:divBdr>
        </w:div>
        <w:div w:id="1599287569">
          <w:marLeft w:val="640"/>
          <w:marRight w:val="0"/>
          <w:marTop w:val="0"/>
          <w:marBottom w:val="0"/>
          <w:divBdr>
            <w:top w:val="none" w:sz="0" w:space="0" w:color="auto"/>
            <w:left w:val="none" w:sz="0" w:space="0" w:color="auto"/>
            <w:bottom w:val="none" w:sz="0" w:space="0" w:color="auto"/>
            <w:right w:val="none" w:sz="0" w:space="0" w:color="auto"/>
          </w:divBdr>
        </w:div>
        <w:div w:id="1617445199">
          <w:marLeft w:val="640"/>
          <w:marRight w:val="0"/>
          <w:marTop w:val="0"/>
          <w:marBottom w:val="0"/>
          <w:divBdr>
            <w:top w:val="none" w:sz="0" w:space="0" w:color="auto"/>
            <w:left w:val="none" w:sz="0" w:space="0" w:color="auto"/>
            <w:bottom w:val="none" w:sz="0" w:space="0" w:color="auto"/>
            <w:right w:val="none" w:sz="0" w:space="0" w:color="auto"/>
          </w:divBdr>
        </w:div>
        <w:div w:id="1645769762">
          <w:marLeft w:val="640"/>
          <w:marRight w:val="0"/>
          <w:marTop w:val="0"/>
          <w:marBottom w:val="0"/>
          <w:divBdr>
            <w:top w:val="none" w:sz="0" w:space="0" w:color="auto"/>
            <w:left w:val="none" w:sz="0" w:space="0" w:color="auto"/>
            <w:bottom w:val="none" w:sz="0" w:space="0" w:color="auto"/>
            <w:right w:val="none" w:sz="0" w:space="0" w:color="auto"/>
          </w:divBdr>
        </w:div>
        <w:div w:id="1661494048">
          <w:marLeft w:val="640"/>
          <w:marRight w:val="0"/>
          <w:marTop w:val="0"/>
          <w:marBottom w:val="0"/>
          <w:divBdr>
            <w:top w:val="none" w:sz="0" w:space="0" w:color="auto"/>
            <w:left w:val="none" w:sz="0" w:space="0" w:color="auto"/>
            <w:bottom w:val="none" w:sz="0" w:space="0" w:color="auto"/>
            <w:right w:val="none" w:sz="0" w:space="0" w:color="auto"/>
          </w:divBdr>
        </w:div>
        <w:div w:id="1675962101">
          <w:marLeft w:val="640"/>
          <w:marRight w:val="0"/>
          <w:marTop w:val="0"/>
          <w:marBottom w:val="0"/>
          <w:divBdr>
            <w:top w:val="none" w:sz="0" w:space="0" w:color="auto"/>
            <w:left w:val="none" w:sz="0" w:space="0" w:color="auto"/>
            <w:bottom w:val="none" w:sz="0" w:space="0" w:color="auto"/>
            <w:right w:val="none" w:sz="0" w:space="0" w:color="auto"/>
          </w:divBdr>
        </w:div>
        <w:div w:id="1691688419">
          <w:marLeft w:val="640"/>
          <w:marRight w:val="0"/>
          <w:marTop w:val="0"/>
          <w:marBottom w:val="0"/>
          <w:divBdr>
            <w:top w:val="none" w:sz="0" w:space="0" w:color="auto"/>
            <w:left w:val="none" w:sz="0" w:space="0" w:color="auto"/>
            <w:bottom w:val="none" w:sz="0" w:space="0" w:color="auto"/>
            <w:right w:val="none" w:sz="0" w:space="0" w:color="auto"/>
          </w:divBdr>
        </w:div>
        <w:div w:id="1701395166">
          <w:marLeft w:val="640"/>
          <w:marRight w:val="0"/>
          <w:marTop w:val="0"/>
          <w:marBottom w:val="0"/>
          <w:divBdr>
            <w:top w:val="none" w:sz="0" w:space="0" w:color="auto"/>
            <w:left w:val="none" w:sz="0" w:space="0" w:color="auto"/>
            <w:bottom w:val="none" w:sz="0" w:space="0" w:color="auto"/>
            <w:right w:val="none" w:sz="0" w:space="0" w:color="auto"/>
          </w:divBdr>
        </w:div>
        <w:div w:id="1726486547">
          <w:marLeft w:val="640"/>
          <w:marRight w:val="0"/>
          <w:marTop w:val="0"/>
          <w:marBottom w:val="0"/>
          <w:divBdr>
            <w:top w:val="none" w:sz="0" w:space="0" w:color="auto"/>
            <w:left w:val="none" w:sz="0" w:space="0" w:color="auto"/>
            <w:bottom w:val="none" w:sz="0" w:space="0" w:color="auto"/>
            <w:right w:val="none" w:sz="0" w:space="0" w:color="auto"/>
          </w:divBdr>
        </w:div>
        <w:div w:id="1752850040">
          <w:marLeft w:val="640"/>
          <w:marRight w:val="0"/>
          <w:marTop w:val="0"/>
          <w:marBottom w:val="0"/>
          <w:divBdr>
            <w:top w:val="none" w:sz="0" w:space="0" w:color="auto"/>
            <w:left w:val="none" w:sz="0" w:space="0" w:color="auto"/>
            <w:bottom w:val="none" w:sz="0" w:space="0" w:color="auto"/>
            <w:right w:val="none" w:sz="0" w:space="0" w:color="auto"/>
          </w:divBdr>
        </w:div>
        <w:div w:id="1763640779">
          <w:marLeft w:val="640"/>
          <w:marRight w:val="0"/>
          <w:marTop w:val="0"/>
          <w:marBottom w:val="0"/>
          <w:divBdr>
            <w:top w:val="none" w:sz="0" w:space="0" w:color="auto"/>
            <w:left w:val="none" w:sz="0" w:space="0" w:color="auto"/>
            <w:bottom w:val="none" w:sz="0" w:space="0" w:color="auto"/>
            <w:right w:val="none" w:sz="0" w:space="0" w:color="auto"/>
          </w:divBdr>
        </w:div>
        <w:div w:id="1766801220">
          <w:marLeft w:val="640"/>
          <w:marRight w:val="0"/>
          <w:marTop w:val="0"/>
          <w:marBottom w:val="0"/>
          <w:divBdr>
            <w:top w:val="none" w:sz="0" w:space="0" w:color="auto"/>
            <w:left w:val="none" w:sz="0" w:space="0" w:color="auto"/>
            <w:bottom w:val="none" w:sz="0" w:space="0" w:color="auto"/>
            <w:right w:val="none" w:sz="0" w:space="0" w:color="auto"/>
          </w:divBdr>
        </w:div>
        <w:div w:id="1769081461">
          <w:marLeft w:val="640"/>
          <w:marRight w:val="0"/>
          <w:marTop w:val="0"/>
          <w:marBottom w:val="0"/>
          <w:divBdr>
            <w:top w:val="none" w:sz="0" w:space="0" w:color="auto"/>
            <w:left w:val="none" w:sz="0" w:space="0" w:color="auto"/>
            <w:bottom w:val="none" w:sz="0" w:space="0" w:color="auto"/>
            <w:right w:val="none" w:sz="0" w:space="0" w:color="auto"/>
          </w:divBdr>
        </w:div>
        <w:div w:id="1775245675">
          <w:marLeft w:val="640"/>
          <w:marRight w:val="0"/>
          <w:marTop w:val="0"/>
          <w:marBottom w:val="0"/>
          <w:divBdr>
            <w:top w:val="none" w:sz="0" w:space="0" w:color="auto"/>
            <w:left w:val="none" w:sz="0" w:space="0" w:color="auto"/>
            <w:bottom w:val="none" w:sz="0" w:space="0" w:color="auto"/>
            <w:right w:val="none" w:sz="0" w:space="0" w:color="auto"/>
          </w:divBdr>
        </w:div>
        <w:div w:id="1785536397">
          <w:marLeft w:val="640"/>
          <w:marRight w:val="0"/>
          <w:marTop w:val="0"/>
          <w:marBottom w:val="0"/>
          <w:divBdr>
            <w:top w:val="none" w:sz="0" w:space="0" w:color="auto"/>
            <w:left w:val="none" w:sz="0" w:space="0" w:color="auto"/>
            <w:bottom w:val="none" w:sz="0" w:space="0" w:color="auto"/>
            <w:right w:val="none" w:sz="0" w:space="0" w:color="auto"/>
          </w:divBdr>
        </w:div>
        <w:div w:id="1808938097">
          <w:marLeft w:val="640"/>
          <w:marRight w:val="0"/>
          <w:marTop w:val="0"/>
          <w:marBottom w:val="0"/>
          <w:divBdr>
            <w:top w:val="none" w:sz="0" w:space="0" w:color="auto"/>
            <w:left w:val="none" w:sz="0" w:space="0" w:color="auto"/>
            <w:bottom w:val="none" w:sz="0" w:space="0" w:color="auto"/>
            <w:right w:val="none" w:sz="0" w:space="0" w:color="auto"/>
          </w:divBdr>
        </w:div>
        <w:div w:id="1822623480">
          <w:marLeft w:val="640"/>
          <w:marRight w:val="0"/>
          <w:marTop w:val="0"/>
          <w:marBottom w:val="0"/>
          <w:divBdr>
            <w:top w:val="none" w:sz="0" w:space="0" w:color="auto"/>
            <w:left w:val="none" w:sz="0" w:space="0" w:color="auto"/>
            <w:bottom w:val="none" w:sz="0" w:space="0" w:color="auto"/>
            <w:right w:val="none" w:sz="0" w:space="0" w:color="auto"/>
          </w:divBdr>
        </w:div>
        <w:div w:id="1865753977">
          <w:marLeft w:val="640"/>
          <w:marRight w:val="0"/>
          <w:marTop w:val="0"/>
          <w:marBottom w:val="0"/>
          <w:divBdr>
            <w:top w:val="none" w:sz="0" w:space="0" w:color="auto"/>
            <w:left w:val="none" w:sz="0" w:space="0" w:color="auto"/>
            <w:bottom w:val="none" w:sz="0" w:space="0" w:color="auto"/>
            <w:right w:val="none" w:sz="0" w:space="0" w:color="auto"/>
          </w:divBdr>
        </w:div>
        <w:div w:id="1867716329">
          <w:marLeft w:val="640"/>
          <w:marRight w:val="0"/>
          <w:marTop w:val="0"/>
          <w:marBottom w:val="0"/>
          <w:divBdr>
            <w:top w:val="none" w:sz="0" w:space="0" w:color="auto"/>
            <w:left w:val="none" w:sz="0" w:space="0" w:color="auto"/>
            <w:bottom w:val="none" w:sz="0" w:space="0" w:color="auto"/>
            <w:right w:val="none" w:sz="0" w:space="0" w:color="auto"/>
          </w:divBdr>
        </w:div>
        <w:div w:id="1934245078">
          <w:marLeft w:val="640"/>
          <w:marRight w:val="0"/>
          <w:marTop w:val="0"/>
          <w:marBottom w:val="0"/>
          <w:divBdr>
            <w:top w:val="none" w:sz="0" w:space="0" w:color="auto"/>
            <w:left w:val="none" w:sz="0" w:space="0" w:color="auto"/>
            <w:bottom w:val="none" w:sz="0" w:space="0" w:color="auto"/>
            <w:right w:val="none" w:sz="0" w:space="0" w:color="auto"/>
          </w:divBdr>
        </w:div>
        <w:div w:id="1940747615">
          <w:marLeft w:val="640"/>
          <w:marRight w:val="0"/>
          <w:marTop w:val="0"/>
          <w:marBottom w:val="0"/>
          <w:divBdr>
            <w:top w:val="none" w:sz="0" w:space="0" w:color="auto"/>
            <w:left w:val="none" w:sz="0" w:space="0" w:color="auto"/>
            <w:bottom w:val="none" w:sz="0" w:space="0" w:color="auto"/>
            <w:right w:val="none" w:sz="0" w:space="0" w:color="auto"/>
          </w:divBdr>
        </w:div>
        <w:div w:id="1942638235">
          <w:marLeft w:val="640"/>
          <w:marRight w:val="0"/>
          <w:marTop w:val="0"/>
          <w:marBottom w:val="0"/>
          <w:divBdr>
            <w:top w:val="none" w:sz="0" w:space="0" w:color="auto"/>
            <w:left w:val="none" w:sz="0" w:space="0" w:color="auto"/>
            <w:bottom w:val="none" w:sz="0" w:space="0" w:color="auto"/>
            <w:right w:val="none" w:sz="0" w:space="0" w:color="auto"/>
          </w:divBdr>
        </w:div>
        <w:div w:id="1950157357">
          <w:marLeft w:val="640"/>
          <w:marRight w:val="0"/>
          <w:marTop w:val="0"/>
          <w:marBottom w:val="0"/>
          <w:divBdr>
            <w:top w:val="none" w:sz="0" w:space="0" w:color="auto"/>
            <w:left w:val="none" w:sz="0" w:space="0" w:color="auto"/>
            <w:bottom w:val="none" w:sz="0" w:space="0" w:color="auto"/>
            <w:right w:val="none" w:sz="0" w:space="0" w:color="auto"/>
          </w:divBdr>
        </w:div>
        <w:div w:id="1954096563">
          <w:marLeft w:val="640"/>
          <w:marRight w:val="0"/>
          <w:marTop w:val="0"/>
          <w:marBottom w:val="0"/>
          <w:divBdr>
            <w:top w:val="none" w:sz="0" w:space="0" w:color="auto"/>
            <w:left w:val="none" w:sz="0" w:space="0" w:color="auto"/>
            <w:bottom w:val="none" w:sz="0" w:space="0" w:color="auto"/>
            <w:right w:val="none" w:sz="0" w:space="0" w:color="auto"/>
          </w:divBdr>
        </w:div>
        <w:div w:id="1969240769">
          <w:marLeft w:val="640"/>
          <w:marRight w:val="0"/>
          <w:marTop w:val="0"/>
          <w:marBottom w:val="0"/>
          <w:divBdr>
            <w:top w:val="none" w:sz="0" w:space="0" w:color="auto"/>
            <w:left w:val="none" w:sz="0" w:space="0" w:color="auto"/>
            <w:bottom w:val="none" w:sz="0" w:space="0" w:color="auto"/>
            <w:right w:val="none" w:sz="0" w:space="0" w:color="auto"/>
          </w:divBdr>
        </w:div>
        <w:div w:id="1981378063">
          <w:marLeft w:val="640"/>
          <w:marRight w:val="0"/>
          <w:marTop w:val="0"/>
          <w:marBottom w:val="0"/>
          <w:divBdr>
            <w:top w:val="none" w:sz="0" w:space="0" w:color="auto"/>
            <w:left w:val="none" w:sz="0" w:space="0" w:color="auto"/>
            <w:bottom w:val="none" w:sz="0" w:space="0" w:color="auto"/>
            <w:right w:val="none" w:sz="0" w:space="0" w:color="auto"/>
          </w:divBdr>
        </w:div>
        <w:div w:id="2025396102">
          <w:marLeft w:val="640"/>
          <w:marRight w:val="0"/>
          <w:marTop w:val="0"/>
          <w:marBottom w:val="0"/>
          <w:divBdr>
            <w:top w:val="none" w:sz="0" w:space="0" w:color="auto"/>
            <w:left w:val="none" w:sz="0" w:space="0" w:color="auto"/>
            <w:bottom w:val="none" w:sz="0" w:space="0" w:color="auto"/>
            <w:right w:val="none" w:sz="0" w:space="0" w:color="auto"/>
          </w:divBdr>
        </w:div>
        <w:div w:id="2029603439">
          <w:marLeft w:val="640"/>
          <w:marRight w:val="0"/>
          <w:marTop w:val="0"/>
          <w:marBottom w:val="0"/>
          <w:divBdr>
            <w:top w:val="none" w:sz="0" w:space="0" w:color="auto"/>
            <w:left w:val="none" w:sz="0" w:space="0" w:color="auto"/>
            <w:bottom w:val="none" w:sz="0" w:space="0" w:color="auto"/>
            <w:right w:val="none" w:sz="0" w:space="0" w:color="auto"/>
          </w:divBdr>
        </w:div>
        <w:div w:id="2030250478">
          <w:marLeft w:val="640"/>
          <w:marRight w:val="0"/>
          <w:marTop w:val="0"/>
          <w:marBottom w:val="0"/>
          <w:divBdr>
            <w:top w:val="none" w:sz="0" w:space="0" w:color="auto"/>
            <w:left w:val="none" w:sz="0" w:space="0" w:color="auto"/>
            <w:bottom w:val="none" w:sz="0" w:space="0" w:color="auto"/>
            <w:right w:val="none" w:sz="0" w:space="0" w:color="auto"/>
          </w:divBdr>
        </w:div>
        <w:div w:id="2033993486">
          <w:marLeft w:val="640"/>
          <w:marRight w:val="0"/>
          <w:marTop w:val="0"/>
          <w:marBottom w:val="0"/>
          <w:divBdr>
            <w:top w:val="none" w:sz="0" w:space="0" w:color="auto"/>
            <w:left w:val="none" w:sz="0" w:space="0" w:color="auto"/>
            <w:bottom w:val="none" w:sz="0" w:space="0" w:color="auto"/>
            <w:right w:val="none" w:sz="0" w:space="0" w:color="auto"/>
          </w:divBdr>
        </w:div>
        <w:div w:id="2045057489">
          <w:marLeft w:val="640"/>
          <w:marRight w:val="0"/>
          <w:marTop w:val="0"/>
          <w:marBottom w:val="0"/>
          <w:divBdr>
            <w:top w:val="none" w:sz="0" w:space="0" w:color="auto"/>
            <w:left w:val="none" w:sz="0" w:space="0" w:color="auto"/>
            <w:bottom w:val="none" w:sz="0" w:space="0" w:color="auto"/>
            <w:right w:val="none" w:sz="0" w:space="0" w:color="auto"/>
          </w:divBdr>
        </w:div>
        <w:div w:id="2047755753">
          <w:marLeft w:val="640"/>
          <w:marRight w:val="0"/>
          <w:marTop w:val="0"/>
          <w:marBottom w:val="0"/>
          <w:divBdr>
            <w:top w:val="none" w:sz="0" w:space="0" w:color="auto"/>
            <w:left w:val="none" w:sz="0" w:space="0" w:color="auto"/>
            <w:bottom w:val="none" w:sz="0" w:space="0" w:color="auto"/>
            <w:right w:val="none" w:sz="0" w:space="0" w:color="auto"/>
          </w:divBdr>
        </w:div>
        <w:div w:id="2048262686">
          <w:marLeft w:val="640"/>
          <w:marRight w:val="0"/>
          <w:marTop w:val="0"/>
          <w:marBottom w:val="0"/>
          <w:divBdr>
            <w:top w:val="none" w:sz="0" w:space="0" w:color="auto"/>
            <w:left w:val="none" w:sz="0" w:space="0" w:color="auto"/>
            <w:bottom w:val="none" w:sz="0" w:space="0" w:color="auto"/>
            <w:right w:val="none" w:sz="0" w:space="0" w:color="auto"/>
          </w:divBdr>
        </w:div>
      </w:divsChild>
    </w:div>
    <w:div w:id="1817067771">
      <w:marLeft w:val="640"/>
      <w:marRight w:val="0"/>
      <w:marTop w:val="0"/>
      <w:marBottom w:val="0"/>
      <w:divBdr>
        <w:top w:val="none" w:sz="0" w:space="0" w:color="auto"/>
        <w:left w:val="none" w:sz="0" w:space="0" w:color="auto"/>
        <w:bottom w:val="none" w:sz="0" w:space="0" w:color="auto"/>
        <w:right w:val="none" w:sz="0" w:space="0" w:color="auto"/>
      </w:divBdr>
    </w:div>
    <w:div w:id="1817529010">
      <w:marLeft w:val="640"/>
      <w:marRight w:val="0"/>
      <w:marTop w:val="0"/>
      <w:marBottom w:val="0"/>
      <w:divBdr>
        <w:top w:val="none" w:sz="0" w:space="0" w:color="auto"/>
        <w:left w:val="none" w:sz="0" w:space="0" w:color="auto"/>
        <w:bottom w:val="none" w:sz="0" w:space="0" w:color="auto"/>
        <w:right w:val="none" w:sz="0" w:space="0" w:color="auto"/>
      </w:divBdr>
    </w:div>
    <w:div w:id="1817532057">
      <w:marLeft w:val="640"/>
      <w:marRight w:val="0"/>
      <w:marTop w:val="0"/>
      <w:marBottom w:val="0"/>
      <w:divBdr>
        <w:top w:val="none" w:sz="0" w:space="0" w:color="auto"/>
        <w:left w:val="none" w:sz="0" w:space="0" w:color="auto"/>
        <w:bottom w:val="none" w:sz="0" w:space="0" w:color="auto"/>
        <w:right w:val="none" w:sz="0" w:space="0" w:color="auto"/>
      </w:divBdr>
    </w:div>
    <w:div w:id="1817720047">
      <w:marLeft w:val="640"/>
      <w:marRight w:val="0"/>
      <w:marTop w:val="0"/>
      <w:marBottom w:val="0"/>
      <w:divBdr>
        <w:top w:val="none" w:sz="0" w:space="0" w:color="auto"/>
        <w:left w:val="none" w:sz="0" w:space="0" w:color="auto"/>
        <w:bottom w:val="none" w:sz="0" w:space="0" w:color="auto"/>
        <w:right w:val="none" w:sz="0" w:space="0" w:color="auto"/>
      </w:divBdr>
    </w:div>
    <w:div w:id="1817725564">
      <w:marLeft w:val="640"/>
      <w:marRight w:val="0"/>
      <w:marTop w:val="0"/>
      <w:marBottom w:val="0"/>
      <w:divBdr>
        <w:top w:val="none" w:sz="0" w:space="0" w:color="auto"/>
        <w:left w:val="none" w:sz="0" w:space="0" w:color="auto"/>
        <w:bottom w:val="none" w:sz="0" w:space="0" w:color="auto"/>
        <w:right w:val="none" w:sz="0" w:space="0" w:color="auto"/>
      </w:divBdr>
    </w:div>
    <w:div w:id="1818061033">
      <w:marLeft w:val="640"/>
      <w:marRight w:val="0"/>
      <w:marTop w:val="0"/>
      <w:marBottom w:val="0"/>
      <w:divBdr>
        <w:top w:val="none" w:sz="0" w:space="0" w:color="auto"/>
        <w:left w:val="none" w:sz="0" w:space="0" w:color="auto"/>
        <w:bottom w:val="none" w:sz="0" w:space="0" w:color="auto"/>
        <w:right w:val="none" w:sz="0" w:space="0" w:color="auto"/>
      </w:divBdr>
    </w:div>
    <w:div w:id="1818571226">
      <w:marLeft w:val="640"/>
      <w:marRight w:val="0"/>
      <w:marTop w:val="0"/>
      <w:marBottom w:val="0"/>
      <w:divBdr>
        <w:top w:val="none" w:sz="0" w:space="0" w:color="auto"/>
        <w:left w:val="none" w:sz="0" w:space="0" w:color="auto"/>
        <w:bottom w:val="none" w:sz="0" w:space="0" w:color="auto"/>
        <w:right w:val="none" w:sz="0" w:space="0" w:color="auto"/>
      </w:divBdr>
    </w:div>
    <w:div w:id="1818918116">
      <w:marLeft w:val="640"/>
      <w:marRight w:val="0"/>
      <w:marTop w:val="0"/>
      <w:marBottom w:val="0"/>
      <w:divBdr>
        <w:top w:val="none" w:sz="0" w:space="0" w:color="auto"/>
        <w:left w:val="none" w:sz="0" w:space="0" w:color="auto"/>
        <w:bottom w:val="none" w:sz="0" w:space="0" w:color="auto"/>
        <w:right w:val="none" w:sz="0" w:space="0" w:color="auto"/>
      </w:divBdr>
    </w:div>
    <w:div w:id="1819111668">
      <w:marLeft w:val="640"/>
      <w:marRight w:val="0"/>
      <w:marTop w:val="0"/>
      <w:marBottom w:val="0"/>
      <w:divBdr>
        <w:top w:val="none" w:sz="0" w:space="0" w:color="auto"/>
        <w:left w:val="none" w:sz="0" w:space="0" w:color="auto"/>
        <w:bottom w:val="none" w:sz="0" w:space="0" w:color="auto"/>
        <w:right w:val="none" w:sz="0" w:space="0" w:color="auto"/>
      </w:divBdr>
    </w:div>
    <w:div w:id="1819225348">
      <w:marLeft w:val="640"/>
      <w:marRight w:val="0"/>
      <w:marTop w:val="0"/>
      <w:marBottom w:val="0"/>
      <w:divBdr>
        <w:top w:val="none" w:sz="0" w:space="0" w:color="auto"/>
        <w:left w:val="none" w:sz="0" w:space="0" w:color="auto"/>
        <w:bottom w:val="none" w:sz="0" w:space="0" w:color="auto"/>
        <w:right w:val="none" w:sz="0" w:space="0" w:color="auto"/>
      </w:divBdr>
    </w:div>
    <w:div w:id="1819296633">
      <w:marLeft w:val="640"/>
      <w:marRight w:val="0"/>
      <w:marTop w:val="0"/>
      <w:marBottom w:val="0"/>
      <w:divBdr>
        <w:top w:val="none" w:sz="0" w:space="0" w:color="auto"/>
        <w:left w:val="none" w:sz="0" w:space="0" w:color="auto"/>
        <w:bottom w:val="none" w:sz="0" w:space="0" w:color="auto"/>
        <w:right w:val="none" w:sz="0" w:space="0" w:color="auto"/>
      </w:divBdr>
    </w:div>
    <w:div w:id="1819683067">
      <w:marLeft w:val="640"/>
      <w:marRight w:val="0"/>
      <w:marTop w:val="0"/>
      <w:marBottom w:val="0"/>
      <w:divBdr>
        <w:top w:val="none" w:sz="0" w:space="0" w:color="auto"/>
        <w:left w:val="none" w:sz="0" w:space="0" w:color="auto"/>
        <w:bottom w:val="none" w:sz="0" w:space="0" w:color="auto"/>
        <w:right w:val="none" w:sz="0" w:space="0" w:color="auto"/>
      </w:divBdr>
    </w:div>
    <w:div w:id="1820657628">
      <w:marLeft w:val="640"/>
      <w:marRight w:val="0"/>
      <w:marTop w:val="0"/>
      <w:marBottom w:val="0"/>
      <w:divBdr>
        <w:top w:val="none" w:sz="0" w:space="0" w:color="auto"/>
        <w:left w:val="none" w:sz="0" w:space="0" w:color="auto"/>
        <w:bottom w:val="none" w:sz="0" w:space="0" w:color="auto"/>
        <w:right w:val="none" w:sz="0" w:space="0" w:color="auto"/>
      </w:divBdr>
    </w:div>
    <w:div w:id="1821726628">
      <w:marLeft w:val="640"/>
      <w:marRight w:val="0"/>
      <w:marTop w:val="0"/>
      <w:marBottom w:val="0"/>
      <w:divBdr>
        <w:top w:val="none" w:sz="0" w:space="0" w:color="auto"/>
        <w:left w:val="none" w:sz="0" w:space="0" w:color="auto"/>
        <w:bottom w:val="none" w:sz="0" w:space="0" w:color="auto"/>
        <w:right w:val="none" w:sz="0" w:space="0" w:color="auto"/>
      </w:divBdr>
    </w:div>
    <w:div w:id="1821967021">
      <w:marLeft w:val="640"/>
      <w:marRight w:val="0"/>
      <w:marTop w:val="0"/>
      <w:marBottom w:val="0"/>
      <w:divBdr>
        <w:top w:val="none" w:sz="0" w:space="0" w:color="auto"/>
        <w:left w:val="none" w:sz="0" w:space="0" w:color="auto"/>
        <w:bottom w:val="none" w:sz="0" w:space="0" w:color="auto"/>
        <w:right w:val="none" w:sz="0" w:space="0" w:color="auto"/>
      </w:divBdr>
    </w:div>
    <w:div w:id="1822043204">
      <w:marLeft w:val="640"/>
      <w:marRight w:val="0"/>
      <w:marTop w:val="0"/>
      <w:marBottom w:val="0"/>
      <w:divBdr>
        <w:top w:val="none" w:sz="0" w:space="0" w:color="auto"/>
        <w:left w:val="none" w:sz="0" w:space="0" w:color="auto"/>
        <w:bottom w:val="none" w:sz="0" w:space="0" w:color="auto"/>
        <w:right w:val="none" w:sz="0" w:space="0" w:color="auto"/>
      </w:divBdr>
    </w:div>
    <w:div w:id="1822500310">
      <w:marLeft w:val="640"/>
      <w:marRight w:val="0"/>
      <w:marTop w:val="0"/>
      <w:marBottom w:val="0"/>
      <w:divBdr>
        <w:top w:val="none" w:sz="0" w:space="0" w:color="auto"/>
        <w:left w:val="none" w:sz="0" w:space="0" w:color="auto"/>
        <w:bottom w:val="none" w:sz="0" w:space="0" w:color="auto"/>
        <w:right w:val="none" w:sz="0" w:space="0" w:color="auto"/>
      </w:divBdr>
    </w:div>
    <w:div w:id="1823080834">
      <w:marLeft w:val="640"/>
      <w:marRight w:val="0"/>
      <w:marTop w:val="0"/>
      <w:marBottom w:val="0"/>
      <w:divBdr>
        <w:top w:val="none" w:sz="0" w:space="0" w:color="auto"/>
        <w:left w:val="none" w:sz="0" w:space="0" w:color="auto"/>
        <w:bottom w:val="none" w:sz="0" w:space="0" w:color="auto"/>
        <w:right w:val="none" w:sz="0" w:space="0" w:color="auto"/>
      </w:divBdr>
    </w:div>
    <w:div w:id="1823080945">
      <w:marLeft w:val="640"/>
      <w:marRight w:val="0"/>
      <w:marTop w:val="0"/>
      <w:marBottom w:val="0"/>
      <w:divBdr>
        <w:top w:val="none" w:sz="0" w:space="0" w:color="auto"/>
        <w:left w:val="none" w:sz="0" w:space="0" w:color="auto"/>
        <w:bottom w:val="none" w:sz="0" w:space="0" w:color="auto"/>
        <w:right w:val="none" w:sz="0" w:space="0" w:color="auto"/>
      </w:divBdr>
    </w:div>
    <w:div w:id="1823155663">
      <w:marLeft w:val="640"/>
      <w:marRight w:val="0"/>
      <w:marTop w:val="0"/>
      <w:marBottom w:val="0"/>
      <w:divBdr>
        <w:top w:val="none" w:sz="0" w:space="0" w:color="auto"/>
        <w:left w:val="none" w:sz="0" w:space="0" w:color="auto"/>
        <w:bottom w:val="none" w:sz="0" w:space="0" w:color="auto"/>
        <w:right w:val="none" w:sz="0" w:space="0" w:color="auto"/>
      </w:divBdr>
    </w:div>
    <w:div w:id="1823303755">
      <w:marLeft w:val="640"/>
      <w:marRight w:val="0"/>
      <w:marTop w:val="0"/>
      <w:marBottom w:val="0"/>
      <w:divBdr>
        <w:top w:val="none" w:sz="0" w:space="0" w:color="auto"/>
        <w:left w:val="none" w:sz="0" w:space="0" w:color="auto"/>
        <w:bottom w:val="none" w:sz="0" w:space="0" w:color="auto"/>
        <w:right w:val="none" w:sz="0" w:space="0" w:color="auto"/>
      </w:divBdr>
    </w:div>
    <w:div w:id="1823692462">
      <w:marLeft w:val="640"/>
      <w:marRight w:val="0"/>
      <w:marTop w:val="0"/>
      <w:marBottom w:val="0"/>
      <w:divBdr>
        <w:top w:val="none" w:sz="0" w:space="0" w:color="auto"/>
        <w:left w:val="none" w:sz="0" w:space="0" w:color="auto"/>
        <w:bottom w:val="none" w:sz="0" w:space="0" w:color="auto"/>
        <w:right w:val="none" w:sz="0" w:space="0" w:color="auto"/>
      </w:divBdr>
    </w:div>
    <w:div w:id="1823767113">
      <w:marLeft w:val="640"/>
      <w:marRight w:val="0"/>
      <w:marTop w:val="0"/>
      <w:marBottom w:val="0"/>
      <w:divBdr>
        <w:top w:val="none" w:sz="0" w:space="0" w:color="auto"/>
        <w:left w:val="none" w:sz="0" w:space="0" w:color="auto"/>
        <w:bottom w:val="none" w:sz="0" w:space="0" w:color="auto"/>
        <w:right w:val="none" w:sz="0" w:space="0" w:color="auto"/>
      </w:divBdr>
    </w:div>
    <w:div w:id="1824470650">
      <w:marLeft w:val="640"/>
      <w:marRight w:val="0"/>
      <w:marTop w:val="0"/>
      <w:marBottom w:val="0"/>
      <w:divBdr>
        <w:top w:val="none" w:sz="0" w:space="0" w:color="auto"/>
        <w:left w:val="none" w:sz="0" w:space="0" w:color="auto"/>
        <w:bottom w:val="none" w:sz="0" w:space="0" w:color="auto"/>
        <w:right w:val="none" w:sz="0" w:space="0" w:color="auto"/>
      </w:divBdr>
    </w:div>
    <w:div w:id="1824615572">
      <w:marLeft w:val="640"/>
      <w:marRight w:val="0"/>
      <w:marTop w:val="0"/>
      <w:marBottom w:val="0"/>
      <w:divBdr>
        <w:top w:val="none" w:sz="0" w:space="0" w:color="auto"/>
        <w:left w:val="none" w:sz="0" w:space="0" w:color="auto"/>
        <w:bottom w:val="none" w:sz="0" w:space="0" w:color="auto"/>
        <w:right w:val="none" w:sz="0" w:space="0" w:color="auto"/>
      </w:divBdr>
    </w:div>
    <w:div w:id="1824657234">
      <w:marLeft w:val="640"/>
      <w:marRight w:val="0"/>
      <w:marTop w:val="0"/>
      <w:marBottom w:val="0"/>
      <w:divBdr>
        <w:top w:val="none" w:sz="0" w:space="0" w:color="auto"/>
        <w:left w:val="none" w:sz="0" w:space="0" w:color="auto"/>
        <w:bottom w:val="none" w:sz="0" w:space="0" w:color="auto"/>
        <w:right w:val="none" w:sz="0" w:space="0" w:color="auto"/>
      </w:divBdr>
    </w:div>
    <w:div w:id="1825967178">
      <w:marLeft w:val="640"/>
      <w:marRight w:val="0"/>
      <w:marTop w:val="0"/>
      <w:marBottom w:val="0"/>
      <w:divBdr>
        <w:top w:val="none" w:sz="0" w:space="0" w:color="auto"/>
        <w:left w:val="none" w:sz="0" w:space="0" w:color="auto"/>
        <w:bottom w:val="none" w:sz="0" w:space="0" w:color="auto"/>
        <w:right w:val="none" w:sz="0" w:space="0" w:color="auto"/>
      </w:divBdr>
    </w:div>
    <w:div w:id="1827433146">
      <w:marLeft w:val="640"/>
      <w:marRight w:val="0"/>
      <w:marTop w:val="0"/>
      <w:marBottom w:val="0"/>
      <w:divBdr>
        <w:top w:val="none" w:sz="0" w:space="0" w:color="auto"/>
        <w:left w:val="none" w:sz="0" w:space="0" w:color="auto"/>
        <w:bottom w:val="none" w:sz="0" w:space="0" w:color="auto"/>
        <w:right w:val="none" w:sz="0" w:space="0" w:color="auto"/>
      </w:divBdr>
    </w:div>
    <w:div w:id="1827473686">
      <w:marLeft w:val="640"/>
      <w:marRight w:val="0"/>
      <w:marTop w:val="0"/>
      <w:marBottom w:val="0"/>
      <w:divBdr>
        <w:top w:val="none" w:sz="0" w:space="0" w:color="auto"/>
        <w:left w:val="none" w:sz="0" w:space="0" w:color="auto"/>
        <w:bottom w:val="none" w:sz="0" w:space="0" w:color="auto"/>
        <w:right w:val="none" w:sz="0" w:space="0" w:color="auto"/>
      </w:divBdr>
    </w:div>
    <w:div w:id="1827629060">
      <w:marLeft w:val="640"/>
      <w:marRight w:val="0"/>
      <w:marTop w:val="0"/>
      <w:marBottom w:val="0"/>
      <w:divBdr>
        <w:top w:val="none" w:sz="0" w:space="0" w:color="auto"/>
        <w:left w:val="none" w:sz="0" w:space="0" w:color="auto"/>
        <w:bottom w:val="none" w:sz="0" w:space="0" w:color="auto"/>
        <w:right w:val="none" w:sz="0" w:space="0" w:color="auto"/>
      </w:divBdr>
    </w:div>
    <w:div w:id="1828158595">
      <w:marLeft w:val="640"/>
      <w:marRight w:val="0"/>
      <w:marTop w:val="0"/>
      <w:marBottom w:val="0"/>
      <w:divBdr>
        <w:top w:val="none" w:sz="0" w:space="0" w:color="auto"/>
        <w:left w:val="none" w:sz="0" w:space="0" w:color="auto"/>
        <w:bottom w:val="none" w:sz="0" w:space="0" w:color="auto"/>
        <w:right w:val="none" w:sz="0" w:space="0" w:color="auto"/>
      </w:divBdr>
    </w:div>
    <w:div w:id="1828473988">
      <w:marLeft w:val="640"/>
      <w:marRight w:val="0"/>
      <w:marTop w:val="0"/>
      <w:marBottom w:val="0"/>
      <w:divBdr>
        <w:top w:val="none" w:sz="0" w:space="0" w:color="auto"/>
        <w:left w:val="none" w:sz="0" w:space="0" w:color="auto"/>
        <w:bottom w:val="none" w:sz="0" w:space="0" w:color="auto"/>
        <w:right w:val="none" w:sz="0" w:space="0" w:color="auto"/>
      </w:divBdr>
    </w:div>
    <w:div w:id="1828668794">
      <w:marLeft w:val="640"/>
      <w:marRight w:val="0"/>
      <w:marTop w:val="0"/>
      <w:marBottom w:val="0"/>
      <w:divBdr>
        <w:top w:val="none" w:sz="0" w:space="0" w:color="auto"/>
        <w:left w:val="none" w:sz="0" w:space="0" w:color="auto"/>
        <w:bottom w:val="none" w:sz="0" w:space="0" w:color="auto"/>
        <w:right w:val="none" w:sz="0" w:space="0" w:color="auto"/>
      </w:divBdr>
    </w:div>
    <w:div w:id="1828746907">
      <w:marLeft w:val="640"/>
      <w:marRight w:val="0"/>
      <w:marTop w:val="0"/>
      <w:marBottom w:val="0"/>
      <w:divBdr>
        <w:top w:val="none" w:sz="0" w:space="0" w:color="auto"/>
        <w:left w:val="none" w:sz="0" w:space="0" w:color="auto"/>
        <w:bottom w:val="none" w:sz="0" w:space="0" w:color="auto"/>
        <w:right w:val="none" w:sz="0" w:space="0" w:color="auto"/>
      </w:divBdr>
    </w:div>
    <w:div w:id="1829513090">
      <w:marLeft w:val="640"/>
      <w:marRight w:val="0"/>
      <w:marTop w:val="0"/>
      <w:marBottom w:val="0"/>
      <w:divBdr>
        <w:top w:val="none" w:sz="0" w:space="0" w:color="auto"/>
        <w:left w:val="none" w:sz="0" w:space="0" w:color="auto"/>
        <w:bottom w:val="none" w:sz="0" w:space="0" w:color="auto"/>
        <w:right w:val="none" w:sz="0" w:space="0" w:color="auto"/>
      </w:divBdr>
    </w:div>
    <w:div w:id="1829518471">
      <w:marLeft w:val="640"/>
      <w:marRight w:val="0"/>
      <w:marTop w:val="0"/>
      <w:marBottom w:val="0"/>
      <w:divBdr>
        <w:top w:val="none" w:sz="0" w:space="0" w:color="auto"/>
        <w:left w:val="none" w:sz="0" w:space="0" w:color="auto"/>
        <w:bottom w:val="none" w:sz="0" w:space="0" w:color="auto"/>
        <w:right w:val="none" w:sz="0" w:space="0" w:color="auto"/>
      </w:divBdr>
    </w:div>
    <w:div w:id="1829898152">
      <w:marLeft w:val="640"/>
      <w:marRight w:val="0"/>
      <w:marTop w:val="0"/>
      <w:marBottom w:val="0"/>
      <w:divBdr>
        <w:top w:val="none" w:sz="0" w:space="0" w:color="auto"/>
        <w:left w:val="none" w:sz="0" w:space="0" w:color="auto"/>
        <w:bottom w:val="none" w:sz="0" w:space="0" w:color="auto"/>
        <w:right w:val="none" w:sz="0" w:space="0" w:color="auto"/>
      </w:divBdr>
    </w:div>
    <w:div w:id="1830444035">
      <w:marLeft w:val="640"/>
      <w:marRight w:val="0"/>
      <w:marTop w:val="0"/>
      <w:marBottom w:val="0"/>
      <w:divBdr>
        <w:top w:val="none" w:sz="0" w:space="0" w:color="auto"/>
        <w:left w:val="none" w:sz="0" w:space="0" w:color="auto"/>
        <w:bottom w:val="none" w:sz="0" w:space="0" w:color="auto"/>
        <w:right w:val="none" w:sz="0" w:space="0" w:color="auto"/>
      </w:divBdr>
    </w:div>
    <w:div w:id="1830779828">
      <w:marLeft w:val="640"/>
      <w:marRight w:val="0"/>
      <w:marTop w:val="0"/>
      <w:marBottom w:val="0"/>
      <w:divBdr>
        <w:top w:val="none" w:sz="0" w:space="0" w:color="auto"/>
        <w:left w:val="none" w:sz="0" w:space="0" w:color="auto"/>
        <w:bottom w:val="none" w:sz="0" w:space="0" w:color="auto"/>
        <w:right w:val="none" w:sz="0" w:space="0" w:color="auto"/>
      </w:divBdr>
    </w:div>
    <w:div w:id="1831290729">
      <w:bodyDiv w:val="1"/>
      <w:marLeft w:val="0"/>
      <w:marRight w:val="0"/>
      <w:marTop w:val="0"/>
      <w:marBottom w:val="0"/>
      <w:divBdr>
        <w:top w:val="none" w:sz="0" w:space="0" w:color="auto"/>
        <w:left w:val="none" w:sz="0" w:space="0" w:color="auto"/>
        <w:bottom w:val="none" w:sz="0" w:space="0" w:color="auto"/>
        <w:right w:val="none" w:sz="0" w:space="0" w:color="auto"/>
      </w:divBdr>
      <w:divsChild>
        <w:div w:id="15812159">
          <w:marLeft w:val="640"/>
          <w:marRight w:val="0"/>
          <w:marTop w:val="0"/>
          <w:marBottom w:val="0"/>
          <w:divBdr>
            <w:top w:val="none" w:sz="0" w:space="0" w:color="auto"/>
            <w:left w:val="none" w:sz="0" w:space="0" w:color="auto"/>
            <w:bottom w:val="none" w:sz="0" w:space="0" w:color="auto"/>
            <w:right w:val="none" w:sz="0" w:space="0" w:color="auto"/>
          </w:divBdr>
        </w:div>
        <w:div w:id="63113731">
          <w:marLeft w:val="640"/>
          <w:marRight w:val="0"/>
          <w:marTop w:val="0"/>
          <w:marBottom w:val="0"/>
          <w:divBdr>
            <w:top w:val="none" w:sz="0" w:space="0" w:color="auto"/>
            <w:left w:val="none" w:sz="0" w:space="0" w:color="auto"/>
            <w:bottom w:val="none" w:sz="0" w:space="0" w:color="auto"/>
            <w:right w:val="none" w:sz="0" w:space="0" w:color="auto"/>
          </w:divBdr>
        </w:div>
        <w:div w:id="85613075">
          <w:marLeft w:val="640"/>
          <w:marRight w:val="0"/>
          <w:marTop w:val="0"/>
          <w:marBottom w:val="0"/>
          <w:divBdr>
            <w:top w:val="none" w:sz="0" w:space="0" w:color="auto"/>
            <w:left w:val="none" w:sz="0" w:space="0" w:color="auto"/>
            <w:bottom w:val="none" w:sz="0" w:space="0" w:color="auto"/>
            <w:right w:val="none" w:sz="0" w:space="0" w:color="auto"/>
          </w:divBdr>
        </w:div>
        <w:div w:id="89202951">
          <w:marLeft w:val="640"/>
          <w:marRight w:val="0"/>
          <w:marTop w:val="0"/>
          <w:marBottom w:val="0"/>
          <w:divBdr>
            <w:top w:val="none" w:sz="0" w:space="0" w:color="auto"/>
            <w:left w:val="none" w:sz="0" w:space="0" w:color="auto"/>
            <w:bottom w:val="none" w:sz="0" w:space="0" w:color="auto"/>
            <w:right w:val="none" w:sz="0" w:space="0" w:color="auto"/>
          </w:divBdr>
        </w:div>
        <w:div w:id="89736548">
          <w:marLeft w:val="640"/>
          <w:marRight w:val="0"/>
          <w:marTop w:val="0"/>
          <w:marBottom w:val="0"/>
          <w:divBdr>
            <w:top w:val="none" w:sz="0" w:space="0" w:color="auto"/>
            <w:left w:val="none" w:sz="0" w:space="0" w:color="auto"/>
            <w:bottom w:val="none" w:sz="0" w:space="0" w:color="auto"/>
            <w:right w:val="none" w:sz="0" w:space="0" w:color="auto"/>
          </w:divBdr>
        </w:div>
        <w:div w:id="102918353">
          <w:marLeft w:val="640"/>
          <w:marRight w:val="0"/>
          <w:marTop w:val="0"/>
          <w:marBottom w:val="0"/>
          <w:divBdr>
            <w:top w:val="none" w:sz="0" w:space="0" w:color="auto"/>
            <w:left w:val="none" w:sz="0" w:space="0" w:color="auto"/>
            <w:bottom w:val="none" w:sz="0" w:space="0" w:color="auto"/>
            <w:right w:val="none" w:sz="0" w:space="0" w:color="auto"/>
          </w:divBdr>
        </w:div>
        <w:div w:id="132335290">
          <w:marLeft w:val="640"/>
          <w:marRight w:val="0"/>
          <w:marTop w:val="0"/>
          <w:marBottom w:val="0"/>
          <w:divBdr>
            <w:top w:val="none" w:sz="0" w:space="0" w:color="auto"/>
            <w:left w:val="none" w:sz="0" w:space="0" w:color="auto"/>
            <w:bottom w:val="none" w:sz="0" w:space="0" w:color="auto"/>
            <w:right w:val="none" w:sz="0" w:space="0" w:color="auto"/>
          </w:divBdr>
        </w:div>
        <w:div w:id="145243460">
          <w:marLeft w:val="640"/>
          <w:marRight w:val="0"/>
          <w:marTop w:val="0"/>
          <w:marBottom w:val="0"/>
          <w:divBdr>
            <w:top w:val="none" w:sz="0" w:space="0" w:color="auto"/>
            <w:left w:val="none" w:sz="0" w:space="0" w:color="auto"/>
            <w:bottom w:val="none" w:sz="0" w:space="0" w:color="auto"/>
            <w:right w:val="none" w:sz="0" w:space="0" w:color="auto"/>
          </w:divBdr>
        </w:div>
        <w:div w:id="152836733">
          <w:marLeft w:val="640"/>
          <w:marRight w:val="0"/>
          <w:marTop w:val="0"/>
          <w:marBottom w:val="0"/>
          <w:divBdr>
            <w:top w:val="none" w:sz="0" w:space="0" w:color="auto"/>
            <w:left w:val="none" w:sz="0" w:space="0" w:color="auto"/>
            <w:bottom w:val="none" w:sz="0" w:space="0" w:color="auto"/>
            <w:right w:val="none" w:sz="0" w:space="0" w:color="auto"/>
          </w:divBdr>
        </w:div>
        <w:div w:id="197817971">
          <w:marLeft w:val="640"/>
          <w:marRight w:val="0"/>
          <w:marTop w:val="0"/>
          <w:marBottom w:val="0"/>
          <w:divBdr>
            <w:top w:val="none" w:sz="0" w:space="0" w:color="auto"/>
            <w:left w:val="none" w:sz="0" w:space="0" w:color="auto"/>
            <w:bottom w:val="none" w:sz="0" w:space="0" w:color="auto"/>
            <w:right w:val="none" w:sz="0" w:space="0" w:color="auto"/>
          </w:divBdr>
        </w:div>
        <w:div w:id="243337885">
          <w:marLeft w:val="640"/>
          <w:marRight w:val="0"/>
          <w:marTop w:val="0"/>
          <w:marBottom w:val="0"/>
          <w:divBdr>
            <w:top w:val="none" w:sz="0" w:space="0" w:color="auto"/>
            <w:left w:val="none" w:sz="0" w:space="0" w:color="auto"/>
            <w:bottom w:val="none" w:sz="0" w:space="0" w:color="auto"/>
            <w:right w:val="none" w:sz="0" w:space="0" w:color="auto"/>
          </w:divBdr>
        </w:div>
        <w:div w:id="309793293">
          <w:marLeft w:val="640"/>
          <w:marRight w:val="0"/>
          <w:marTop w:val="0"/>
          <w:marBottom w:val="0"/>
          <w:divBdr>
            <w:top w:val="none" w:sz="0" w:space="0" w:color="auto"/>
            <w:left w:val="none" w:sz="0" w:space="0" w:color="auto"/>
            <w:bottom w:val="none" w:sz="0" w:space="0" w:color="auto"/>
            <w:right w:val="none" w:sz="0" w:space="0" w:color="auto"/>
          </w:divBdr>
        </w:div>
        <w:div w:id="358971379">
          <w:marLeft w:val="640"/>
          <w:marRight w:val="0"/>
          <w:marTop w:val="0"/>
          <w:marBottom w:val="0"/>
          <w:divBdr>
            <w:top w:val="none" w:sz="0" w:space="0" w:color="auto"/>
            <w:left w:val="none" w:sz="0" w:space="0" w:color="auto"/>
            <w:bottom w:val="none" w:sz="0" w:space="0" w:color="auto"/>
            <w:right w:val="none" w:sz="0" w:space="0" w:color="auto"/>
          </w:divBdr>
        </w:div>
        <w:div w:id="390735334">
          <w:marLeft w:val="640"/>
          <w:marRight w:val="0"/>
          <w:marTop w:val="0"/>
          <w:marBottom w:val="0"/>
          <w:divBdr>
            <w:top w:val="none" w:sz="0" w:space="0" w:color="auto"/>
            <w:left w:val="none" w:sz="0" w:space="0" w:color="auto"/>
            <w:bottom w:val="none" w:sz="0" w:space="0" w:color="auto"/>
            <w:right w:val="none" w:sz="0" w:space="0" w:color="auto"/>
          </w:divBdr>
        </w:div>
        <w:div w:id="415395599">
          <w:marLeft w:val="640"/>
          <w:marRight w:val="0"/>
          <w:marTop w:val="0"/>
          <w:marBottom w:val="0"/>
          <w:divBdr>
            <w:top w:val="none" w:sz="0" w:space="0" w:color="auto"/>
            <w:left w:val="none" w:sz="0" w:space="0" w:color="auto"/>
            <w:bottom w:val="none" w:sz="0" w:space="0" w:color="auto"/>
            <w:right w:val="none" w:sz="0" w:space="0" w:color="auto"/>
          </w:divBdr>
        </w:div>
        <w:div w:id="432407564">
          <w:marLeft w:val="640"/>
          <w:marRight w:val="0"/>
          <w:marTop w:val="0"/>
          <w:marBottom w:val="0"/>
          <w:divBdr>
            <w:top w:val="none" w:sz="0" w:space="0" w:color="auto"/>
            <w:left w:val="none" w:sz="0" w:space="0" w:color="auto"/>
            <w:bottom w:val="none" w:sz="0" w:space="0" w:color="auto"/>
            <w:right w:val="none" w:sz="0" w:space="0" w:color="auto"/>
          </w:divBdr>
        </w:div>
        <w:div w:id="493113044">
          <w:marLeft w:val="640"/>
          <w:marRight w:val="0"/>
          <w:marTop w:val="0"/>
          <w:marBottom w:val="0"/>
          <w:divBdr>
            <w:top w:val="none" w:sz="0" w:space="0" w:color="auto"/>
            <w:left w:val="none" w:sz="0" w:space="0" w:color="auto"/>
            <w:bottom w:val="none" w:sz="0" w:space="0" w:color="auto"/>
            <w:right w:val="none" w:sz="0" w:space="0" w:color="auto"/>
          </w:divBdr>
        </w:div>
        <w:div w:id="535392164">
          <w:marLeft w:val="640"/>
          <w:marRight w:val="0"/>
          <w:marTop w:val="0"/>
          <w:marBottom w:val="0"/>
          <w:divBdr>
            <w:top w:val="none" w:sz="0" w:space="0" w:color="auto"/>
            <w:left w:val="none" w:sz="0" w:space="0" w:color="auto"/>
            <w:bottom w:val="none" w:sz="0" w:space="0" w:color="auto"/>
            <w:right w:val="none" w:sz="0" w:space="0" w:color="auto"/>
          </w:divBdr>
        </w:div>
        <w:div w:id="536896274">
          <w:marLeft w:val="640"/>
          <w:marRight w:val="0"/>
          <w:marTop w:val="0"/>
          <w:marBottom w:val="0"/>
          <w:divBdr>
            <w:top w:val="none" w:sz="0" w:space="0" w:color="auto"/>
            <w:left w:val="none" w:sz="0" w:space="0" w:color="auto"/>
            <w:bottom w:val="none" w:sz="0" w:space="0" w:color="auto"/>
            <w:right w:val="none" w:sz="0" w:space="0" w:color="auto"/>
          </w:divBdr>
        </w:div>
        <w:div w:id="581108789">
          <w:marLeft w:val="640"/>
          <w:marRight w:val="0"/>
          <w:marTop w:val="0"/>
          <w:marBottom w:val="0"/>
          <w:divBdr>
            <w:top w:val="none" w:sz="0" w:space="0" w:color="auto"/>
            <w:left w:val="none" w:sz="0" w:space="0" w:color="auto"/>
            <w:bottom w:val="none" w:sz="0" w:space="0" w:color="auto"/>
            <w:right w:val="none" w:sz="0" w:space="0" w:color="auto"/>
          </w:divBdr>
        </w:div>
        <w:div w:id="587544902">
          <w:marLeft w:val="640"/>
          <w:marRight w:val="0"/>
          <w:marTop w:val="0"/>
          <w:marBottom w:val="0"/>
          <w:divBdr>
            <w:top w:val="none" w:sz="0" w:space="0" w:color="auto"/>
            <w:left w:val="none" w:sz="0" w:space="0" w:color="auto"/>
            <w:bottom w:val="none" w:sz="0" w:space="0" w:color="auto"/>
            <w:right w:val="none" w:sz="0" w:space="0" w:color="auto"/>
          </w:divBdr>
        </w:div>
        <w:div w:id="648093485">
          <w:marLeft w:val="640"/>
          <w:marRight w:val="0"/>
          <w:marTop w:val="0"/>
          <w:marBottom w:val="0"/>
          <w:divBdr>
            <w:top w:val="none" w:sz="0" w:space="0" w:color="auto"/>
            <w:left w:val="none" w:sz="0" w:space="0" w:color="auto"/>
            <w:bottom w:val="none" w:sz="0" w:space="0" w:color="auto"/>
            <w:right w:val="none" w:sz="0" w:space="0" w:color="auto"/>
          </w:divBdr>
        </w:div>
        <w:div w:id="704062476">
          <w:marLeft w:val="640"/>
          <w:marRight w:val="0"/>
          <w:marTop w:val="0"/>
          <w:marBottom w:val="0"/>
          <w:divBdr>
            <w:top w:val="none" w:sz="0" w:space="0" w:color="auto"/>
            <w:left w:val="none" w:sz="0" w:space="0" w:color="auto"/>
            <w:bottom w:val="none" w:sz="0" w:space="0" w:color="auto"/>
            <w:right w:val="none" w:sz="0" w:space="0" w:color="auto"/>
          </w:divBdr>
        </w:div>
        <w:div w:id="779568611">
          <w:marLeft w:val="640"/>
          <w:marRight w:val="0"/>
          <w:marTop w:val="0"/>
          <w:marBottom w:val="0"/>
          <w:divBdr>
            <w:top w:val="none" w:sz="0" w:space="0" w:color="auto"/>
            <w:left w:val="none" w:sz="0" w:space="0" w:color="auto"/>
            <w:bottom w:val="none" w:sz="0" w:space="0" w:color="auto"/>
            <w:right w:val="none" w:sz="0" w:space="0" w:color="auto"/>
          </w:divBdr>
        </w:div>
        <w:div w:id="824737412">
          <w:marLeft w:val="640"/>
          <w:marRight w:val="0"/>
          <w:marTop w:val="0"/>
          <w:marBottom w:val="0"/>
          <w:divBdr>
            <w:top w:val="none" w:sz="0" w:space="0" w:color="auto"/>
            <w:left w:val="none" w:sz="0" w:space="0" w:color="auto"/>
            <w:bottom w:val="none" w:sz="0" w:space="0" w:color="auto"/>
            <w:right w:val="none" w:sz="0" w:space="0" w:color="auto"/>
          </w:divBdr>
        </w:div>
        <w:div w:id="824905183">
          <w:marLeft w:val="640"/>
          <w:marRight w:val="0"/>
          <w:marTop w:val="0"/>
          <w:marBottom w:val="0"/>
          <w:divBdr>
            <w:top w:val="none" w:sz="0" w:space="0" w:color="auto"/>
            <w:left w:val="none" w:sz="0" w:space="0" w:color="auto"/>
            <w:bottom w:val="none" w:sz="0" w:space="0" w:color="auto"/>
            <w:right w:val="none" w:sz="0" w:space="0" w:color="auto"/>
          </w:divBdr>
        </w:div>
        <w:div w:id="832645311">
          <w:marLeft w:val="640"/>
          <w:marRight w:val="0"/>
          <w:marTop w:val="0"/>
          <w:marBottom w:val="0"/>
          <w:divBdr>
            <w:top w:val="none" w:sz="0" w:space="0" w:color="auto"/>
            <w:left w:val="none" w:sz="0" w:space="0" w:color="auto"/>
            <w:bottom w:val="none" w:sz="0" w:space="0" w:color="auto"/>
            <w:right w:val="none" w:sz="0" w:space="0" w:color="auto"/>
          </w:divBdr>
        </w:div>
        <w:div w:id="878979786">
          <w:marLeft w:val="640"/>
          <w:marRight w:val="0"/>
          <w:marTop w:val="0"/>
          <w:marBottom w:val="0"/>
          <w:divBdr>
            <w:top w:val="none" w:sz="0" w:space="0" w:color="auto"/>
            <w:left w:val="none" w:sz="0" w:space="0" w:color="auto"/>
            <w:bottom w:val="none" w:sz="0" w:space="0" w:color="auto"/>
            <w:right w:val="none" w:sz="0" w:space="0" w:color="auto"/>
          </w:divBdr>
        </w:div>
        <w:div w:id="884947357">
          <w:marLeft w:val="640"/>
          <w:marRight w:val="0"/>
          <w:marTop w:val="0"/>
          <w:marBottom w:val="0"/>
          <w:divBdr>
            <w:top w:val="none" w:sz="0" w:space="0" w:color="auto"/>
            <w:left w:val="none" w:sz="0" w:space="0" w:color="auto"/>
            <w:bottom w:val="none" w:sz="0" w:space="0" w:color="auto"/>
            <w:right w:val="none" w:sz="0" w:space="0" w:color="auto"/>
          </w:divBdr>
        </w:div>
        <w:div w:id="927234769">
          <w:marLeft w:val="640"/>
          <w:marRight w:val="0"/>
          <w:marTop w:val="0"/>
          <w:marBottom w:val="0"/>
          <w:divBdr>
            <w:top w:val="none" w:sz="0" w:space="0" w:color="auto"/>
            <w:left w:val="none" w:sz="0" w:space="0" w:color="auto"/>
            <w:bottom w:val="none" w:sz="0" w:space="0" w:color="auto"/>
            <w:right w:val="none" w:sz="0" w:space="0" w:color="auto"/>
          </w:divBdr>
        </w:div>
        <w:div w:id="929005325">
          <w:marLeft w:val="640"/>
          <w:marRight w:val="0"/>
          <w:marTop w:val="0"/>
          <w:marBottom w:val="0"/>
          <w:divBdr>
            <w:top w:val="none" w:sz="0" w:space="0" w:color="auto"/>
            <w:left w:val="none" w:sz="0" w:space="0" w:color="auto"/>
            <w:bottom w:val="none" w:sz="0" w:space="0" w:color="auto"/>
            <w:right w:val="none" w:sz="0" w:space="0" w:color="auto"/>
          </w:divBdr>
        </w:div>
        <w:div w:id="929578854">
          <w:marLeft w:val="640"/>
          <w:marRight w:val="0"/>
          <w:marTop w:val="0"/>
          <w:marBottom w:val="0"/>
          <w:divBdr>
            <w:top w:val="none" w:sz="0" w:space="0" w:color="auto"/>
            <w:left w:val="none" w:sz="0" w:space="0" w:color="auto"/>
            <w:bottom w:val="none" w:sz="0" w:space="0" w:color="auto"/>
            <w:right w:val="none" w:sz="0" w:space="0" w:color="auto"/>
          </w:divBdr>
        </w:div>
        <w:div w:id="933130909">
          <w:marLeft w:val="640"/>
          <w:marRight w:val="0"/>
          <w:marTop w:val="0"/>
          <w:marBottom w:val="0"/>
          <w:divBdr>
            <w:top w:val="none" w:sz="0" w:space="0" w:color="auto"/>
            <w:left w:val="none" w:sz="0" w:space="0" w:color="auto"/>
            <w:bottom w:val="none" w:sz="0" w:space="0" w:color="auto"/>
            <w:right w:val="none" w:sz="0" w:space="0" w:color="auto"/>
          </w:divBdr>
        </w:div>
        <w:div w:id="957221671">
          <w:marLeft w:val="640"/>
          <w:marRight w:val="0"/>
          <w:marTop w:val="0"/>
          <w:marBottom w:val="0"/>
          <w:divBdr>
            <w:top w:val="none" w:sz="0" w:space="0" w:color="auto"/>
            <w:left w:val="none" w:sz="0" w:space="0" w:color="auto"/>
            <w:bottom w:val="none" w:sz="0" w:space="0" w:color="auto"/>
            <w:right w:val="none" w:sz="0" w:space="0" w:color="auto"/>
          </w:divBdr>
        </w:div>
        <w:div w:id="966358310">
          <w:marLeft w:val="640"/>
          <w:marRight w:val="0"/>
          <w:marTop w:val="0"/>
          <w:marBottom w:val="0"/>
          <w:divBdr>
            <w:top w:val="none" w:sz="0" w:space="0" w:color="auto"/>
            <w:left w:val="none" w:sz="0" w:space="0" w:color="auto"/>
            <w:bottom w:val="none" w:sz="0" w:space="0" w:color="auto"/>
            <w:right w:val="none" w:sz="0" w:space="0" w:color="auto"/>
          </w:divBdr>
        </w:div>
        <w:div w:id="990210227">
          <w:marLeft w:val="640"/>
          <w:marRight w:val="0"/>
          <w:marTop w:val="0"/>
          <w:marBottom w:val="0"/>
          <w:divBdr>
            <w:top w:val="none" w:sz="0" w:space="0" w:color="auto"/>
            <w:left w:val="none" w:sz="0" w:space="0" w:color="auto"/>
            <w:bottom w:val="none" w:sz="0" w:space="0" w:color="auto"/>
            <w:right w:val="none" w:sz="0" w:space="0" w:color="auto"/>
          </w:divBdr>
        </w:div>
        <w:div w:id="1017923915">
          <w:marLeft w:val="640"/>
          <w:marRight w:val="0"/>
          <w:marTop w:val="0"/>
          <w:marBottom w:val="0"/>
          <w:divBdr>
            <w:top w:val="none" w:sz="0" w:space="0" w:color="auto"/>
            <w:left w:val="none" w:sz="0" w:space="0" w:color="auto"/>
            <w:bottom w:val="none" w:sz="0" w:space="0" w:color="auto"/>
            <w:right w:val="none" w:sz="0" w:space="0" w:color="auto"/>
          </w:divBdr>
        </w:div>
        <w:div w:id="1081676994">
          <w:marLeft w:val="640"/>
          <w:marRight w:val="0"/>
          <w:marTop w:val="0"/>
          <w:marBottom w:val="0"/>
          <w:divBdr>
            <w:top w:val="none" w:sz="0" w:space="0" w:color="auto"/>
            <w:left w:val="none" w:sz="0" w:space="0" w:color="auto"/>
            <w:bottom w:val="none" w:sz="0" w:space="0" w:color="auto"/>
            <w:right w:val="none" w:sz="0" w:space="0" w:color="auto"/>
          </w:divBdr>
        </w:div>
        <w:div w:id="1119032480">
          <w:marLeft w:val="640"/>
          <w:marRight w:val="0"/>
          <w:marTop w:val="0"/>
          <w:marBottom w:val="0"/>
          <w:divBdr>
            <w:top w:val="none" w:sz="0" w:space="0" w:color="auto"/>
            <w:left w:val="none" w:sz="0" w:space="0" w:color="auto"/>
            <w:bottom w:val="none" w:sz="0" w:space="0" w:color="auto"/>
            <w:right w:val="none" w:sz="0" w:space="0" w:color="auto"/>
          </w:divBdr>
        </w:div>
        <w:div w:id="1153837527">
          <w:marLeft w:val="640"/>
          <w:marRight w:val="0"/>
          <w:marTop w:val="0"/>
          <w:marBottom w:val="0"/>
          <w:divBdr>
            <w:top w:val="none" w:sz="0" w:space="0" w:color="auto"/>
            <w:left w:val="none" w:sz="0" w:space="0" w:color="auto"/>
            <w:bottom w:val="none" w:sz="0" w:space="0" w:color="auto"/>
            <w:right w:val="none" w:sz="0" w:space="0" w:color="auto"/>
          </w:divBdr>
        </w:div>
        <w:div w:id="1174220250">
          <w:marLeft w:val="640"/>
          <w:marRight w:val="0"/>
          <w:marTop w:val="0"/>
          <w:marBottom w:val="0"/>
          <w:divBdr>
            <w:top w:val="none" w:sz="0" w:space="0" w:color="auto"/>
            <w:left w:val="none" w:sz="0" w:space="0" w:color="auto"/>
            <w:bottom w:val="none" w:sz="0" w:space="0" w:color="auto"/>
            <w:right w:val="none" w:sz="0" w:space="0" w:color="auto"/>
          </w:divBdr>
        </w:div>
        <w:div w:id="1177691898">
          <w:marLeft w:val="640"/>
          <w:marRight w:val="0"/>
          <w:marTop w:val="0"/>
          <w:marBottom w:val="0"/>
          <w:divBdr>
            <w:top w:val="none" w:sz="0" w:space="0" w:color="auto"/>
            <w:left w:val="none" w:sz="0" w:space="0" w:color="auto"/>
            <w:bottom w:val="none" w:sz="0" w:space="0" w:color="auto"/>
            <w:right w:val="none" w:sz="0" w:space="0" w:color="auto"/>
          </w:divBdr>
        </w:div>
        <w:div w:id="1189371645">
          <w:marLeft w:val="640"/>
          <w:marRight w:val="0"/>
          <w:marTop w:val="0"/>
          <w:marBottom w:val="0"/>
          <w:divBdr>
            <w:top w:val="none" w:sz="0" w:space="0" w:color="auto"/>
            <w:left w:val="none" w:sz="0" w:space="0" w:color="auto"/>
            <w:bottom w:val="none" w:sz="0" w:space="0" w:color="auto"/>
            <w:right w:val="none" w:sz="0" w:space="0" w:color="auto"/>
          </w:divBdr>
        </w:div>
        <w:div w:id="1192498399">
          <w:marLeft w:val="640"/>
          <w:marRight w:val="0"/>
          <w:marTop w:val="0"/>
          <w:marBottom w:val="0"/>
          <w:divBdr>
            <w:top w:val="none" w:sz="0" w:space="0" w:color="auto"/>
            <w:left w:val="none" w:sz="0" w:space="0" w:color="auto"/>
            <w:bottom w:val="none" w:sz="0" w:space="0" w:color="auto"/>
            <w:right w:val="none" w:sz="0" w:space="0" w:color="auto"/>
          </w:divBdr>
        </w:div>
        <w:div w:id="1219829167">
          <w:marLeft w:val="640"/>
          <w:marRight w:val="0"/>
          <w:marTop w:val="0"/>
          <w:marBottom w:val="0"/>
          <w:divBdr>
            <w:top w:val="none" w:sz="0" w:space="0" w:color="auto"/>
            <w:left w:val="none" w:sz="0" w:space="0" w:color="auto"/>
            <w:bottom w:val="none" w:sz="0" w:space="0" w:color="auto"/>
            <w:right w:val="none" w:sz="0" w:space="0" w:color="auto"/>
          </w:divBdr>
        </w:div>
        <w:div w:id="1256327495">
          <w:marLeft w:val="640"/>
          <w:marRight w:val="0"/>
          <w:marTop w:val="0"/>
          <w:marBottom w:val="0"/>
          <w:divBdr>
            <w:top w:val="none" w:sz="0" w:space="0" w:color="auto"/>
            <w:left w:val="none" w:sz="0" w:space="0" w:color="auto"/>
            <w:bottom w:val="none" w:sz="0" w:space="0" w:color="auto"/>
            <w:right w:val="none" w:sz="0" w:space="0" w:color="auto"/>
          </w:divBdr>
        </w:div>
        <w:div w:id="1267423988">
          <w:marLeft w:val="640"/>
          <w:marRight w:val="0"/>
          <w:marTop w:val="0"/>
          <w:marBottom w:val="0"/>
          <w:divBdr>
            <w:top w:val="none" w:sz="0" w:space="0" w:color="auto"/>
            <w:left w:val="none" w:sz="0" w:space="0" w:color="auto"/>
            <w:bottom w:val="none" w:sz="0" w:space="0" w:color="auto"/>
            <w:right w:val="none" w:sz="0" w:space="0" w:color="auto"/>
          </w:divBdr>
        </w:div>
        <w:div w:id="1302539816">
          <w:marLeft w:val="640"/>
          <w:marRight w:val="0"/>
          <w:marTop w:val="0"/>
          <w:marBottom w:val="0"/>
          <w:divBdr>
            <w:top w:val="none" w:sz="0" w:space="0" w:color="auto"/>
            <w:left w:val="none" w:sz="0" w:space="0" w:color="auto"/>
            <w:bottom w:val="none" w:sz="0" w:space="0" w:color="auto"/>
            <w:right w:val="none" w:sz="0" w:space="0" w:color="auto"/>
          </w:divBdr>
        </w:div>
        <w:div w:id="1304652725">
          <w:marLeft w:val="640"/>
          <w:marRight w:val="0"/>
          <w:marTop w:val="0"/>
          <w:marBottom w:val="0"/>
          <w:divBdr>
            <w:top w:val="none" w:sz="0" w:space="0" w:color="auto"/>
            <w:left w:val="none" w:sz="0" w:space="0" w:color="auto"/>
            <w:bottom w:val="none" w:sz="0" w:space="0" w:color="auto"/>
            <w:right w:val="none" w:sz="0" w:space="0" w:color="auto"/>
          </w:divBdr>
        </w:div>
        <w:div w:id="1318655737">
          <w:marLeft w:val="640"/>
          <w:marRight w:val="0"/>
          <w:marTop w:val="0"/>
          <w:marBottom w:val="0"/>
          <w:divBdr>
            <w:top w:val="none" w:sz="0" w:space="0" w:color="auto"/>
            <w:left w:val="none" w:sz="0" w:space="0" w:color="auto"/>
            <w:bottom w:val="none" w:sz="0" w:space="0" w:color="auto"/>
            <w:right w:val="none" w:sz="0" w:space="0" w:color="auto"/>
          </w:divBdr>
        </w:div>
        <w:div w:id="1341129058">
          <w:marLeft w:val="640"/>
          <w:marRight w:val="0"/>
          <w:marTop w:val="0"/>
          <w:marBottom w:val="0"/>
          <w:divBdr>
            <w:top w:val="none" w:sz="0" w:space="0" w:color="auto"/>
            <w:left w:val="none" w:sz="0" w:space="0" w:color="auto"/>
            <w:bottom w:val="none" w:sz="0" w:space="0" w:color="auto"/>
            <w:right w:val="none" w:sz="0" w:space="0" w:color="auto"/>
          </w:divBdr>
        </w:div>
        <w:div w:id="1346830482">
          <w:marLeft w:val="640"/>
          <w:marRight w:val="0"/>
          <w:marTop w:val="0"/>
          <w:marBottom w:val="0"/>
          <w:divBdr>
            <w:top w:val="none" w:sz="0" w:space="0" w:color="auto"/>
            <w:left w:val="none" w:sz="0" w:space="0" w:color="auto"/>
            <w:bottom w:val="none" w:sz="0" w:space="0" w:color="auto"/>
            <w:right w:val="none" w:sz="0" w:space="0" w:color="auto"/>
          </w:divBdr>
        </w:div>
        <w:div w:id="1357080497">
          <w:marLeft w:val="640"/>
          <w:marRight w:val="0"/>
          <w:marTop w:val="0"/>
          <w:marBottom w:val="0"/>
          <w:divBdr>
            <w:top w:val="none" w:sz="0" w:space="0" w:color="auto"/>
            <w:left w:val="none" w:sz="0" w:space="0" w:color="auto"/>
            <w:bottom w:val="none" w:sz="0" w:space="0" w:color="auto"/>
            <w:right w:val="none" w:sz="0" w:space="0" w:color="auto"/>
          </w:divBdr>
        </w:div>
        <w:div w:id="1358504599">
          <w:marLeft w:val="640"/>
          <w:marRight w:val="0"/>
          <w:marTop w:val="0"/>
          <w:marBottom w:val="0"/>
          <w:divBdr>
            <w:top w:val="none" w:sz="0" w:space="0" w:color="auto"/>
            <w:left w:val="none" w:sz="0" w:space="0" w:color="auto"/>
            <w:bottom w:val="none" w:sz="0" w:space="0" w:color="auto"/>
            <w:right w:val="none" w:sz="0" w:space="0" w:color="auto"/>
          </w:divBdr>
        </w:div>
        <w:div w:id="1384985067">
          <w:marLeft w:val="640"/>
          <w:marRight w:val="0"/>
          <w:marTop w:val="0"/>
          <w:marBottom w:val="0"/>
          <w:divBdr>
            <w:top w:val="none" w:sz="0" w:space="0" w:color="auto"/>
            <w:left w:val="none" w:sz="0" w:space="0" w:color="auto"/>
            <w:bottom w:val="none" w:sz="0" w:space="0" w:color="auto"/>
            <w:right w:val="none" w:sz="0" w:space="0" w:color="auto"/>
          </w:divBdr>
        </w:div>
        <w:div w:id="1407920497">
          <w:marLeft w:val="640"/>
          <w:marRight w:val="0"/>
          <w:marTop w:val="0"/>
          <w:marBottom w:val="0"/>
          <w:divBdr>
            <w:top w:val="none" w:sz="0" w:space="0" w:color="auto"/>
            <w:left w:val="none" w:sz="0" w:space="0" w:color="auto"/>
            <w:bottom w:val="none" w:sz="0" w:space="0" w:color="auto"/>
            <w:right w:val="none" w:sz="0" w:space="0" w:color="auto"/>
          </w:divBdr>
        </w:div>
        <w:div w:id="1411729204">
          <w:marLeft w:val="640"/>
          <w:marRight w:val="0"/>
          <w:marTop w:val="0"/>
          <w:marBottom w:val="0"/>
          <w:divBdr>
            <w:top w:val="none" w:sz="0" w:space="0" w:color="auto"/>
            <w:left w:val="none" w:sz="0" w:space="0" w:color="auto"/>
            <w:bottom w:val="none" w:sz="0" w:space="0" w:color="auto"/>
            <w:right w:val="none" w:sz="0" w:space="0" w:color="auto"/>
          </w:divBdr>
        </w:div>
        <w:div w:id="1419449420">
          <w:marLeft w:val="640"/>
          <w:marRight w:val="0"/>
          <w:marTop w:val="0"/>
          <w:marBottom w:val="0"/>
          <w:divBdr>
            <w:top w:val="none" w:sz="0" w:space="0" w:color="auto"/>
            <w:left w:val="none" w:sz="0" w:space="0" w:color="auto"/>
            <w:bottom w:val="none" w:sz="0" w:space="0" w:color="auto"/>
            <w:right w:val="none" w:sz="0" w:space="0" w:color="auto"/>
          </w:divBdr>
        </w:div>
        <w:div w:id="1419987945">
          <w:marLeft w:val="640"/>
          <w:marRight w:val="0"/>
          <w:marTop w:val="0"/>
          <w:marBottom w:val="0"/>
          <w:divBdr>
            <w:top w:val="none" w:sz="0" w:space="0" w:color="auto"/>
            <w:left w:val="none" w:sz="0" w:space="0" w:color="auto"/>
            <w:bottom w:val="none" w:sz="0" w:space="0" w:color="auto"/>
            <w:right w:val="none" w:sz="0" w:space="0" w:color="auto"/>
          </w:divBdr>
        </w:div>
        <w:div w:id="1427309624">
          <w:marLeft w:val="640"/>
          <w:marRight w:val="0"/>
          <w:marTop w:val="0"/>
          <w:marBottom w:val="0"/>
          <w:divBdr>
            <w:top w:val="none" w:sz="0" w:space="0" w:color="auto"/>
            <w:left w:val="none" w:sz="0" w:space="0" w:color="auto"/>
            <w:bottom w:val="none" w:sz="0" w:space="0" w:color="auto"/>
            <w:right w:val="none" w:sz="0" w:space="0" w:color="auto"/>
          </w:divBdr>
        </w:div>
        <w:div w:id="1445072939">
          <w:marLeft w:val="640"/>
          <w:marRight w:val="0"/>
          <w:marTop w:val="0"/>
          <w:marBottom w:val="0"/>
          <w:divBdr>
            <w:top w:val="none" w:sz="0" w:space="0" w:color="auto"/>
            <w:left w:val="none" w:sz="0" w:space="0" w:color="auto"/>
            <w:bottom w:val="none" w:sz="0" w:space="0" w:color="auto"/>
            <w:right w:val="none" w:sz="0" w:space="0" w:color="auto"/>
          </w:divBdr>
        </w:div>
        <w:div w:id="1460416881">
          <w:marLeft w:val="640"/>
          <w:marRight w:val="0"/>
          <w:marTop w:val="0"/>
          <w:marBottom w:val="0"/>
          <w:divBdr>
            <w:top w:val="none" w:sz="0" w:space="0" w:color="auto"/>
            <w:left w:val="none" w:sz="0" w:space="0" w:color="auto"/>
            <w:bottom w:val="none" w:sz="0" w:space="0" w:color="auto"/>
            <w:right w:val="none" w:sz="0" w:space="0" w:color="auto"/>
          </w:divBdr>
        </w:div>
        <w:div w:id="1477143198">
          <w:marLeft w:val="640"/>
          <w:marRight w:val="0"/>
          <w:marTop w:val="0"/>
          <w:marBottom w:val="0"/>
          <w:divBdr>
            <w:top w:val="none" w:sz="0" w:space="0" w:color="auto"/>
            <w:left w:val="none" w:sz="0" w:space="0" w:color="auto"/>
            <w:bottom w:val="none" w:sz="0" w:space="0" w:color="auto"/>
            <w:right w:val="none" w:sz="0" w:space="0" w:color="auto"/>
          </w:divBdr>
        </w:div>
        <w:div w:id="1509170864">
          <w:marLeft w:val="640"/>
          <w:marRight w:val="0"/>
          <w:marTop w:val="0"/>
          <w:marBottom w:val="0"/>
          <w:divBdr>
            <w:top w:val="none" w:sz="0" w:space="0" w:color="auto"/>
            <w:left w:val="none" w:sz="0" w:space="0" w:color="auto"/>
            <w:bottom w:val="none" w:sz="0" w:space="0" w:color="auto"/>
            <w:right w:val="none" w:sz="0" w:space="0" w:color="auto"/>
          </w:divBdr>
        </w:div>
        <w:div w:id="1513377809">
          <w:marLeft w:val="640"/>
          <w:marRight w:val="0"/>
          <w:marTop w:val="0"/>
          <w:marBottom w:val="0"/>
          <w:divBdr>
            <w:top w:val="none" w:sz="0" w:space="0" w:color="auto"/>
            <w:left w:val="none" w:sz="0" w:space="0" w:color="auto"/>
            <w:bottom w:val="none" w:sz="0" w:space="0" w:color="auto"/>
            <w:right w:val="none" w:sz="0" w:space="0" w:color="auto"/>
          </w:divBdr>
        </w:div>
        <w:div w:id="1521166666">
          <w:marLeft w:val="640"/>
          <w:marRight w:val="0"/>
          <w:marTop w:val="0"/>
          <w:marBottom w:val="0"/>
          <w:divBdr>
            <w:top w:val="none" w:sz="0" w:space="0" w:color="auto"/>
            <w:left w:val="none" w:sz="0" w:space="0" w:color="auto"/>
            <w:bottom w:val="none" w:sz="0" w:space="0" w:color="auto"/>
            <w:right w:val="none" w:sz="0" w:space="0" w:color="auto"/>
          </w:divBdr>
        </w:div>
        <w:div w:id="1558783634">
          <w:marLeft w:val="640"/>
          <w:marRight w:val="0"/>
          <w:marTop w:val="0"/>
          <w:marBottom w:val="0"/>
          <w:divBdr>
            <w:top w:val="none" w:sz="0" w:space="0" w:color="auto"/>
            <w:left w:val="none" w:sz="0" w:space="0" w:color="auto"/>
            <w:bottom w:val="none" w:sz="0" w:space="0" w:color="auto"/>
            <w:right w:val="none" w:sz="0" w:space="0" w:color="auto"/>
          </w:divBdr>
        </w:div>
        <w:div w:id="1569608633">
          <w:marLeft w:val="640"/>
          <w:marRight w:val="0"/>
          <w:marTop w:val="0"/>
          <w:marBottom w:val="0"/>
          <w:divBdr>
            <w:top w:val="none" w:sz="0" w:space="0" w:color="auto"/>
            <w:left w:val="none" w:sz="0" w:space="0" w:color="auto"/>
            <w:bottom w:val="none" w:sz="0" w:space="0" w:color="auto"/>
            <w:right w:val="none" w:sz="0" w:space="0" w:color="auto"/>
          </w:divBdr>
        </w:div>
        <w:div w:id="1583103466">
          <w:marLeft w:val="640"/>
          <w:marRight w:val="0"/>
          <w:marTop w:val="0"/>
          <w:marBottom w:val="0"/>
          <w:divBdr>
            <w:top w:val="none" w:sz="0" w:space="0" w:color="auto"/>
            <w:left w:val="none" w:sz="0" w:space="0" w:color="auto"/>
            <w:bottom w:val="none" w:sz="0" w:space="0" w:color="auto"/>
            <w:right w:val="none" w:sz="0" w:space="0" w:color="auto"/>
          </w:divBdr>
        </w:div>
        <w:div w:id="1634751941">
          <w:marLeft w:val="640"/>
          <w:marRight w:val="0"/>
          <w:marTop w:val="0"/>
          <w:marBottom w:val="0"/>
          <w:divBdr>
            <w:top w:val="none" w:sz="0" w:space="0" w:color="auto"/>
            <w:left w:val="none" w:sz="0" w:space="0" w:color="auto"/>
            <w:bottom w:val="none" w:sz="0" w:space="0" w:color="auto"/>
            <w:right w:val="none" w:sz="0" w:space="0" w:color="auto"/>
          </w:divBdr>
        </w:div>
        <w:div w:id="1635872558">
          <w:marLeft w:val="640"/>
          <w:marRight w:val="0"/>
          <w:marTop w:val="0"/>
          <w:marBottom w:val="0"/>
          <w:divBdr>
            <w:top w:val="none" w:sz="0" w:space="0" w:color="auto"/>
            <w:left w:val="none" w:sz="0" w:space="0" w:color="auto"/>
            <w:bottom w:val="none" w:sz="0" w:space="0" w:color="auto"/>
            <w:right w:val="none" w:sz="0" w:space="0" w:color="auto"/>
          </w:divBdr>
        </w:div>
        <w:div w:id="1638339713">
          <w:marLeft w:val="640"/>
          <w:marRight w:val="0"/>
          <w:marTop w:val="0"/>
          <w:marBottom w:val="0"/>
          <w:divBdr>
            <w:top w:val="none" w:sz="0" w:space="0" w:color="auto"/>
            <w:left w:val="none" w:sz="0" w:space="0" w:color="auto"/>
            <w:bottom w:val="none" w:sz="0" w:space="0" w:color="auto"/>
            <w:right w:val="none" w:sz="0" w:space="0" w:color="auto"/>
          </w:divBdr>
        </w:div>
        <w:div w:id="1654288126">
          <w:marLeft w:val="640"/>
          <w:marRight w:val="0"/>
          <w:marTop w:val="0"/>
          <w:marBottom w:val="0"/>
          <w:divBdr>
            <w:top w:val="none" w:sz="0" w:space="0" w:color="auto"/>
            <w:left w:val="none" w:sz="0" w:space="0" w:color="auto"/>
            <w:bottom w:val="none" w:sz="0" w:space="0" w:color="auto"/>
            <w:right w:val="none" w:sz="0" w:space="0" w:color="auto"/>
          </w:divBdr>
        </w:div>
        <w:div w:id="1655572249">
          <w:marLeft w:val="640"/>
          <w:marRight w:val="0"/>
          <w:marTop w:val="0"/>
          <w:marBottom w:val="0"/>
          <w:divBdr>
            <w:top w:val="none" w:sz="0" w:space="0" w:color="auto"/>
            <w:left w:val="none" w:sz="0" w:space="0" w:color="auto"/>
            <w:bottom w:val="none" w:sz="0" w:space="0" w:color="auto"/>
            <w:right w:val="none" w:sz="0" w:space="0" w:color="auto"/>
          </w:divBdr>
        </w:div>
        <w:div w:id="1723671823">
          <w:marLeft w:val="640"/>
          <w:marRight w:val="0"/>
          <w:marTop w:val="0"/>
          <w:marBottom w:val="0"/>
          <w:divBdr>
            <w:top w:val="none" w:sz="0" w:space="0" w:color="auto"/>
            <w:left w:val="none" w:sz="0" w:space="0" w:color="auto"/>
            <w:bottom w:val="none" w:sz="0" w:space="0" w:color="auto"/>
            <w:right w:val="none" w:sz="0" w:space="0" w:color="auto"/>
          </w:divBdr>
        </w:div>
        <w:div w:id="1725325004">
          <w:marLeft w:val="640"/>
          <w:marRight w:val="0"/>
          <w:marTop w:val="0"/>
          <w:marBottom w:val="0"/>
          <w:divBdr>
            <w:top w:val="none" w:sz="0" w:space="0" w:color="auto"/>
            <w:left w:val="none" w:sz="0" w:space="0" w:color="auto"/>
            <w:bottom w:val="none" w:sz="0" w:space="0" w:color="auto"/>
            <w:right w:val="none" w:sz="0" w:space="0" w:color="auto"/>
          </w:divBdr>
        </w:div>
        <w:div w:id="1731344207">
          <w:marLeft w:val="640"/>
          <w:marRight w:val="0"/>
          <w:marTop w:val="0"/>
          <w:marBottom w:val="0"/>
          <w:divBdr>
            <w:top w:val="none" w:sz="0" w:space="0" w:color="auto"/>
            <w:left w:val="none" w:sz="0" w:space="0" w:color="auto"/>
            <w:bottom w:val="none" w:sz="0" w:space="0" w:color="auto"/>
            <w:right w:val="none" w:sz="0" w:space="0" w:color="auto"/>
          </w:divBdr>
        </w:div>
        <w:div w:id="1741515677">
          <w:marLeft w:val="640"/>
          <w:marRight w:val="0"/>
          <w:marTop w:val="0"/>
          <w:marBottom w:val="0"/>
          <w:divBdr>
            <w:top w:val="none" w:sz="0" w:space="0" w:color="auto"/>
            <w:left w:val="none" w:sz="0" w:space="0" w:color="auto"/>
            <w:bottom w:val="none" w:sz="0" w:space="0" w:color="auto"/>
            <w:right w:val="none" w:sz="0" w:space="0" w:color="auto"/>
          </w:divBdr>
        </w:div>
        <w:div w:id="1748529752">
          <w:marLeft w:val="640"/>
          <w:marRight w:val="0"/>
          <w:marTop w:val="0"/>
          <w:marBottom w:val="0"/>
          <w:divBdr>
            <w:top w:val="none" w:sz="0" w:space="0" w:color="auto"/>
            <w:left w:val="none" w:sz="0" w:space="0" w:color="auto"/>
            <w:bottom w:val="none" w:sz="0" w:space="0" w:color="auto"/>
            <w:right w:val="none" w:sz="0" w:space="0" w:color="auto"/>
          </w:divBdr>
        </w:div>
        <w:div w:id="1767531335">
          <w:marLeft w:val="640"/>
          <w:marRight w:val="0"/>
          <w:marTop w:val="0"/>
          <w:marBottom w:val="0"/>
          <w:divBdr>
            <w:top w:val="none" w:sz="0" w:space="0" w:color="auto"/>
            <w:left w:val="none" w:sz="0" w:space="0" w:color="auto"/>
            <w:bottom w:val="none" w:sz="0" w:space="0" w:color="auto"/>
            <w:right w:val="none" w:sz="0" w:space="0" w:color="auto"/>
          </w:divBdr>
        </w:div>
        <w:div w:id="1809783049">
          <w:marLeft w:val="640"/>
          <w:marRight w:val="0"/>
          <w:marTop w:val="0"/>
          <w:marBottom w:val="0"/>
          <w:divBdr>
            <w:top w:val="none" w:sz="0" w:space="0" w:color="auto"/>
            <w:left w:val="none" w:sz="0" w:space="0" w:color="auto"/>
            <w:bottom w:val="none" w:sz="0" w:space="0" w:color="auto"/>
            <w:right w:val="none" w:sz="0" w:space="0" w:color="auto"/>
          </w:divBdr>
        </w:div>
        <w:div w:id="1836267241">
          <w:marLeft w:val="640"/>
          <w:marRight w:val="0"/>
          <w:marTop w:val="0"/>
          <w:marBottom w:val="0"/>
          <w:divBdr>
            <w:top w:val="none" w:sz="0" w:space="0" w:color="auto"/>
            <w:left w:val="none" w:sz="0" w:space="0" w:color="auto"/>
            <w:bottom w:val="none" w:sz="0" w:space="0" w:color="auto"/>
            <w:right w:val="none" w:sz="0" w:space="0" w:color="auto"/>
          </w:divBdr>
        </w:div>
        <w:div w:id="1866559015">
          <w:marLeft w:val="640"/>
          <w:marRight w:val="0"/>
          <w:marTop w:val="0"/>
          <w:marBottom w:val="0"/>
          <w:divBdr>
            <w:top w:val="none" w:sz="0" w:space="0" w:color="auto"/>
            <w:left w:val="none" w:sz="0" w:space="0" w:color="auto"/>
            <w:bottom w:val="none" w:sz="0" w:space="0" w:color="auto"/>
            <w:right w:val="none" w:sz="0" w:space="0" w:color="auto"/>
          </w:divBdr>
        </w:div>
        <w:div w:id="1888178646">
          <w:marLeft w:val="640"/>
          <w:marRight w:val="0"/>
          <w:marTop w:val="0"/>
          <w:marBottom w:val="0"/>
          <w:divBdr>
            <w:top w:val="none" w:sz="0" w:space="0" w:color="auto"/>
            <w:left w:val="none" w:sz="0" w:space="0" w:color="auto"/>
            <w:bottom w:val="none" w:sz="0" w:space="0" w:color="auto"/>
            <w:right w:val="none" w:sz="0" w:space="0" w:color="auto"/>
          </w:divBdr>
        </w:div>
        <w:div w:id="1975404527">
          <w:marLeft w:val="640"/>
          <w:marRight w:val="0"/>
          <w:marTop w:val="0"/>
          <w:marBottom w:val="0"/>
          <w:divBdr>
            <w:top w:val="none" w:sz="0" w:space="0" w:color="auto"/>
            <w:left w:val="none" w:sz="0" w:space="0" w:color="auto"/>
            <w:bottom w:val="none" w:sz="0" w:space="0" w:color="auto"/>
            <w:right w:val="none" w:sz="0" w:space="0" w:color="auto"/>
          </w:divBdr>
        </w:div>
        <w:div w:id="2003045954">
          <w:marLeft w:val="640"/>
          <w:marRight w:val="0"/>
          <w:marTop w:val="0"/>
          <w:marBottom w:val="0"/>
          <w:divBdr>
            <w:top w:val="none" w:sz="0" w:space="0" w:color="auto"/>
            <w:left w:val="none" w:sz="0" w:space="0" w:color="auto"/>
            <w:bottom w:val="none" w:sz="0" w:space="0" w:color="auto"/>
            <w:right w:val="none" w:sz="0" w:space="0" w:color="auto"/>
          </w:divBdr>
        </w:div>
        <w:div w:id="2020740917">
          <w:marLeft w:val="640"/>
          <w:marRight w:val="0"/>
          <w:marTop w:val="0"/>
          <w:marBottom w:val="0"/>
          <w:divBdr>
            <w:top w:val="none" w:sz="0" w:space="0" w:color="auto"/>
            <w:left w:val="none" w:sz="0" w:space="0" w:color="auto"/>
            <w:bottom w:val="none" w:sz="0" w:space="0" w:color="auto"/>
            <w:right w:val="none" w:sz="0" w:space="0" w:color="auto"/>
          </w:divBdr>
        </w:div>
        <w:div w:id="2021155400">
          <w:marLeft w:val="640"/>
          <w:marRight w:val="0"/>
          <w:marTop w:val="0"/>
          <w:marBottom w:val="0"/>
          <w:divBdr>
            <w:top w:val="none" w:sz="0" w:space="0" w:color="auto"/>
            <w:left w:val="none" w:sz="0" w:space="0" w:color="auto"/>
            <w:bottom w:val="none" w:sz="0" w:space="0" w:color="auto"/>
            <w:right w:val="none" w:sz="0" w:space="0" w:color="auto"/>
          </w:divBdr>
        </w:div>
      </w:divsChild>
    </w:div>
    <w:div w:id="1831485229">
      <w:marLeft w:val="640"/>
      <w:marRight w:val="0"/>
      <w:marTop w:val="0"/>
      <w:marBottom w:val="0"/>
      <w:divBdr>
        <w:top w:val="none" w:sz="0" w:space="0" w:color="auto"/>
        <w:left w:val="none" w:sz="0" w:space="0" w:color="auto"/>
        <w:bottom w:val="none" w:sz="0" w:space="0" w:color="auto"/>
        <w:right w:val="none" w:sz="0" w:space="0" w:color="auto"/>
      </w:divBdr>
    </w:div>
    <w:div w:id="1831559189">
      <w:marLeft w:val="640"/>
      <w:marRight w:val="0"/>
      <w:marTop w:val="0"/>
      <w:marBottom w:val="0"/>
      <w:divBdr>
        <w:top w:val="none" w:sz="0" w:space="0" w:color="auto"/>
        <w:left w:val="none" w:sz="0" w:space="0" w:color="auto"/>
        <w:bottom w:val="none" w:sz="0" w:space="0" w:color="auto"/>
        <w:right w:val="none" w:sz="0" w:space="0" w:color="auto"/>
      </w:divBdr>
    </w:div>
    <w:div w:id="1831601197">
      <w:marLeft w:val="640"/>
      <w:marRight w:val="0"/>
      <w:marTop w:val="0"/>
      <w:marBottom w:val="0"/>
      <w:divBdr>
        <w:top w:val="none" w:sz="0" w:space="0" w:color="auto"/>
        <w:left w:val="none" w:sz="0" w:space="0" w:color="auto"/>
        <w:bottom w:val="none" w:sz="0" w:space="0" w:color="auto"/>
        <w:right w:val="none" w:sz="0" w:space="0" w:color="auto"/>
      </w:divBdr>
    </w:div>
    <w:div w:id="1832209392">
      <w:marLeft w:val="640"/>
      <w:marRight w:val="0"/>
      <w:marTop w:val="0"/>
      <w:marBottom w:val="0"/>
      <w:divBdr>
        <w:top w:val="none" w:sz="0" w:space="0" w:color="auto"/>
        <w:left w:val="none" w:sz="0" w:space="0" w:color="auto"/>
        <w:bottom w:val="none" w:sz="0" w:space="0" w:color="auto"/>
        <w:right w:val="none" w:sz="0" w:space="0" w:color="auto"/>
      </w:divBdr>
    </w:div>
    <w:div w:id="1832746956">
      <w:bodyDiv w:val="1"/>
      <w:marLeft w:val="0"/>
      <w:marRight w:val="0"/>
      <w:marTop w:val="0"/>
      <w:marBottom w:val="0"/>
      <w:divBdr>
        <w:top w:val="none" w:sz="0" w:space="0" w:color="auto"/>
        <w:left w:val="none" w:sz="0" w:space="0" w:color="auto"/>
        <w:bottom w:val="none" w:sz="0" w:space="0" w:color="auto"/>
        <w:right w:val="none" w:sz="0" w:space="0" w:color="auto"/>
      </w:divBdr>
      <w:divsChild>
        <w:div w:id="11691570">
          <w:marLeft w:val="640"/>
          <w:marRight w:val="0"/>
          <w:marTop w:val="0"/>
          <w:marBottom w:val="0"/>
          <w:divBdr>
            <w:top w:val="none" w:sz="0" w:space="0" w:color="auto"/>
            <w:left w:val="none" w:sz="0" w:space="0" w:color="auto"/>
            <w:bottom w:val="none" w:sz="0" w:space="0" w:color="auto"/>
            <w:right w:val="none" w:sz="0" w:space="0" w:color="auto"/>
          </w:divBdr>
        </w:div>
        <w:div w:id="11762926">
          <w:marLeft w:val="640"/>
          <w:marRight w:val="0"/>
          <w:marTop w:val="0"/>
          <w:marBottom w:val="0"/>
          <w:divBdr>
            <w:top w:val="none" w:sz="0" w:space="0" w:color="auto"/>
            <w:left w:val="none" w:sz="0" w:space="0" w:color="auto"/>
            <w:bottom w:val="none" w:sz="0" w:space="0" w:color="auto"/>
            <w:right w:val="none" w:sz="0" w:space="0" w:color="auto"/>
          </w:divBdr>
        </w:div>
        <w:div w:id="15812239">
          <w:marLeft w:val="640"/>
          <w:marRight w:val="0"/>
          <w:marTop w:val="0"/>
          <w:marBottom w:val="0"/>
          <w:divBdr>
            <w:top w:val="none" w:sz="0" w:space="0" w:color="auto"/>
            <w:left w:val="none" w:sz="0" w:space="0" w:color="auto"/>
            <w:bottom w:val="none" w:sz="0" w:space="0" w:color="auto"/>
            <w:right w:val="none" w:sz="0" w:space="0" w:color="auto"/>
          </w:divBdr>
        </w:div>
        <w:div w:id="55861771">
          <w:marLeft w:val="640"/>
          <w:marRight w:val="0"/>
          <w:marTop w:val="0"/>
          <w:marBottom w:val="0"/>
          <w:divBdr>
            <w:top w:val="none" w:sz="0" w:space="0" w:color="auto"/>
            <w:left w:val="none" w:sz="0" w:space="0" w:color="auto"/>
            <w:bottom w:val="none" w:sz="0" w:space="0" w:color="auto"/>
            <w:right w:val="none" w:sz="0" w:space="0" w:color="auto"/>
          </w:divBdr>
        </w:div>
        <w:div w:id="70087475">
          <w:marLeft w:val="640"/>
          <w:marRight w:val="0"/>
          <w:marTop w:val="0"/>
          <w:marBottom w:val="0"/>
          <w:divBdr>
            <w:top w:val="none" w:sz="0" w:space="0" w:color="auto"/>
            <w:left w:val="none" w:sz="0" w:space="0" w:color="auto"/>
            <w:bottom w:val="none" w:sz="0" w:space="0" w:color="auto"/>
            <w:right w:val="none" w:sz="0" w:space="0" w:color="auto"/>
          </w:divBdr>
        </w:div>
        <w:div w:id="130051865">
          <w:marLeft w:val="640"/>
          <w:marRight w:val="0"/>
          <w:marTop w:val="0"/>
          <w:marBottom w:val="0"/>
          <w:divBdr>
            <w:top w:val="none" w:sz="0" w:space="0" w:color="auto"/>
            <w:left w:val="none" w:sz="0" w:space="0" w:color="auto"/>
            <w:bottom w:val="none" w:sz="0" w:space="0" w:color="auto"/>
            <w:right w:val="none" w:sz="0" w:space="0" w:color="auto"/>
          </w:divBdr>
        </w:div>
        <w:div w:id="171648131">
          <w:marLeft w:val="640"/>
          <w:marRight w:val="0"/>
          <w:marTop w:val="0"/>
          <w:marBottom w:val="0"/>
          <w:divBdr>
            <w:top w:val="none" w:sz="0" w:space="0" w:color="auto"/>
            <w:left w:val="none" w:sz="0" w:space="0" w:color="auto"/>
            <w:bottom w:val="none" w:sz="0" w:space="0" w:color="auto"/>
            <w:right w:val="none" w:sz="0" w:space="0" w:color="auto"/>
          </w:divBdr>
        </w:div>
        <w:div w:id="280964296">
          <w:marLeft w:val="640"/>
          <w:marRight w:val="0"/>
          <w:marTop w:val="0"/>
          <w:marBottom w:val="0"/>
          <w:divBdr>
            <w:top w:val="none" w:sz="0" w:space="0" w:color="auto"/>
            <w:left w:val="none" w:sz="0" w:space="0" w:color="auto"/>
            <w:bottom w:val="none" w:sz="0" w:space="0" w:color="auto"/>
            <w:right w:val="none" w:sz="0" w:space="0" w:color="auto"/>
          </w:divBdr>
        </w:div>
        <w:div w:id="380788396">
          <w:marLeft w:val="640"/>
          <w:marRight w:val="0"/>
          <w:marTop w:val="0"/>
          <w:marBottom w:val="0"/>
          <w:divBdr>
            <w:top w:val="none" w:sz="0" w:space="0" w:color="auto"/>
            <w:left w:val="none" w:sz="0" w:space="0" w:color="auto"/>
            <w:bottom w:val="none" w:sz="0" w:space="0" w:color="auto"/>
            <w:right w:val="none" w:sz="0" w:space="0" w:color="auto"/>
          </w:divBdr>
        </w:div>
        <w:div w:id="469248139">
          <w:marLeft w:val="640"/>
          <w:marRight w:val="0"/>
          <w:marTop w:val="0"/>
          <w:marBottom w:val="0"/>
          <w:divBdr>
            <w:top w:val="none" w:sz="0" w:space="0" w:color="auto"/>
            <w:left w:val="none" w:sz="0" w:space="0" w:color="auto"/>
            <w:bottom w:val="none" w:sz="0" w:space="0" w:color="auto"/>
            <w:right w:val="none" w:sz="0" w:space="0" w:color="auto"/>
          </w:divBdr>
        </w:div>
        <w:div w:id="485437177">
          <w:marLeft w:val="640"/>
          <w:marRight w:val="0"/>
          <w:marTop w:val="0"/>
          <w:marBottom w:val="0"/>
          <w:divBdr>
            <w:top w:val="none" w:sz="0" w:space="0" w:color="auto"/>
            <w:left w:val="none" w:sz="0" w:space="0" w:color="auto"/>
            <w:bottom w:val="none" w:sz="0" w:space="0" w:color="auto"/>
            <w:right w:val="none" w:sz="0" w:space="0" w:color="auto"/>
          </w:divBdr>
        </w:div>
        <w:div w:id="536965235">
          <w:marLeft w:val="640"/>
          <w:marRight w:val="0"/>
          <w:marTop w:val="0"/>
          <w:marBottom w:val="0"/>
          <w:divBdr>
            <w:top w:val="none" w:sz="0" w:space="0" w:color="auto"/>
            <w:left w:val="none" w:sz="0" w:space="0" w:color="auto"/>
            <w:bottom w:val="none" w:sz="0" w:space="0" w:color="auto"/>
            <w:right w:val="none" w:sz="0" w:space="0" w:color="auto"/>
          </w:divBdr>
        </w:div>
        <w:div w:id="540165495">
          <w:marLeft w:val="640"/>
          <w:marRight w:val="0"/>
          <w:marTop w:val="0"/>
          <w:marBottom w:val="0"/>
          <w:divBdr>
            <w:top w:val="none" w:sz="0" w:space="0" w:color="auto"/>
            <w:left w:val="none" w:sz="0" w:space="0" w:color="auto"/>
            <w:bottom w:val="none" w:sz="0" w:space="0" w:color="auto"/>
            <w:right w:val="none" w:sz="0" w:space="0" w:color="auto"/>
          </w:divBdr>
        </w:div>
        <w:div w:id="554660439">
          <w:marLeft w:val="640"/>
          <w:marRight w:val="0"/>
          <w:marTop w:val="0"/>
          <w:marBottom w:val="0"/>
          <w:divBdr>
            <w:top w:val="none" w:sz="0" w:space="0" w:color="auto"/>
            <w:left w:val="none" w:sz="0" w:space="0" w:color="auto"/>
            <w:bottom w:val="none" w:sz="0" w:space="0" w:color="auto"/>
            <w:right w:val="none" w:sz="0" w:space="0" w:color="auto"/>
          </w:divBdr>
        </w:div>
        <w:div w:id="676928647">
          <w:marLeft w:val="640"/>
          <w:marRight w:val="0"/>
          <w:marTop w:val="0"/>
          <w:marBottom w:val="0"/>
          <w:divBdr>
            <w:top w:val="none" w:sz="0" w:space="0" w:color="auto"/>
            <w:left w:val="none" w:sz="0" w:space="0" w:color="auto"/>
            <w:bottom w:val="none" w:sz="0" w:space="0" w:color="auto"/>
            <w:right w:val="none" w:sz="0" w:space="0" w:color="auto"/>
          </w:divBdr>
        </w:div>
        <w:div w:id="703097130">
          <w:marLeft w:val="640"/>
          <w:marRight w:val="0"/>
          <w:marTop w:val="0"/>
          <w:marBottom w:val="0"/>
          <w:divBdr>
            <w:top w:val="none" w:sz="0" w:space="0" w:color="auto"/>
            <w:left w:val="none" w:sz="0" w:space="0" w:color="auto"/>
            <w:bottom w:val="none" w:sz="0" w:space="0" w:color="auto"/>
            <w:right w:val="none" w:sz="0" w:space="0" w:color="auto"/>
          </w:divBdr>
        </w:div>
        <w:div w:id="719016722">
          <w:marLeft w:val="640"/>
          <w:marRight w:val="0"/>
          <w:marTop w:val="0"/>
          <w:marBottom w:val="0"/>
          <w:divBdr>
            <w:top w:val="none" w:sz="0" w:space="0" w:color="auto"/>
            <w:left w:val="none" w:sz="0" w:space="0" w:color="auto"/>
            <w:bottom w:val="none" w:sz="0" w:space="0" w:color="auto"/>
            <w:right w:val="none" w:sz="0" w:space="0" w:color="auto"/>
          </w:divBdr>
        </w:div>
        <w:div w:id="728305839">
          <w:marLeft w:val="640"/>
          <w:marRight w:val="0"/>
          <w:marTop w:val="0"/>
          <w:marBottom w:val="0"/>
          <w:divBdr>
            <w:top w:val="none" w:sz="0" w:space="0" w:color="auto"/>
            <w:left w:val="none" w:sz="0" w:space="0" w:color="auto"/>
            <w:bottom w:val="none" w:sz="0" w:space="0" w:color="auto"/>
            <w:right w:val="none" w:sz="0" w:space="0" w:color="auto"/>
          </w:divBdr>
        </w:div>
        <w:div w:id="736903357">
          <w:marLeft w:val="640"/>
          <w:marRight w:val="0"/>
          <w:marTop w:val="0"/>
          <w:marBottom w:val="0"/>
          <w:divBdr>
            <w:top w:val="none" w:sz="0" w:space="0" w:color="auto"/>
            <w:left w:val="none" w:sz="0" w:space="0" w:color="auto"/>
            <w:bottom w:val="none" w:sz="0" w:space="0" w:color="auto"/>
            <w:right w:val="none" w:sz="0" w:space="0" w:color="auto"/>
          </w:divBdr>
        </w:div>
        <w:div w:id="738132000">
          <w:marLeft w:val="640"/>
          <w:marRight w:val="0"/>
          <w:marTop w:val="0"/>
          <w:marBottom w:val="0"/>
          <w:divBdr>
            <w:top w:val="none" w:sz="0" w:space="0" w:color="auto"/>
            <w:left w:val="none" w:sz="0" w:space="0" w:color="auto"/>
            <w:bottom w:val="none" w:sz="0" w:space="0" w:color="auto"/>
            <w:right w:val="none" w:sz="0" w:space="0" w:color="auto"/>
          </w:divBdr>
        </w:div>
        <w:div w:id="819999174">
          <w:marLeft w:val="640"/>
          <w:marRight w:val="0"/>
          <w:marTop w:val="0"/>
          <w:marBottom w:val="0"/>
          <w:divBdr>
            <w:top w:val="none" w:sz="0" w:space="0" w:color="auto"/>
            <w:left w:val="none" w:sz="0" w:space="0" w:color="auto"/>
            <w:bottom w:val="none" w:sz="0" w:space="0" w:color="auto"/>
            <w:right w:val="none" w:sz="0" w:space="0" w:color="auto"/>
          </w:divBdr>
        </w:div>
        <w:div w:id="827209199">
          <w:marLeft w:val="640"/>
          <w:marRight w:val="0"/>
          <w:marTop w:val="0"/>
          <w:marBottom w:val="0"/>
          <w:divBdr>
            <w:top w:val="none" w:sz="0" w:space="0" w:color="auto"/>
            <w:left w:val="none" w:sz="0" w:space="0" w:color="auto"/>
            <w:bottom w:val="none" w:sz="0" w:space="0" w:color="auto"/>
            <w:right w:val="none" w:sz="0" w:space="0" w:color="auto"/>
          </w:divBdr>
        </w:div>
        <w:div w:id="845174422">
          <w:marLeft w:val="640"/>
          <w:marRight w:val="0"/>
          <w:marTop w:val="0"/>
          <w:marBottom w:val="0"/>
          <w:divBdr>
            <w:top w:val="none" w:sz="0" w:space="0" w:color="auto"/>
            <w:left w:val="none" w:sz="0" w:space="0" w:color="auto"/>
            <w:bottom w:val="none" w:sz="0" w:space="0" w:color="auto"/>
            <w:right w:val="none" w:sz="0" w:space="0" w:color="auto"/>
          </w:divBdr>
        </w:div>
        <w:div w:id="846748195">
          <w:marLeft w:val="640"/>
          <w:marRight w:val="0"/>
          <w:marTop w:val="0"/>
          <w:marBottom w:val="0"/>
          <w:divBdr>
            <w:top w:val="none" w:sz="0" w:space="0" w:color="auto"/>
            <w:left w:val="none" w:sz="0" w:space="0" w:color="auto"/>
            <w:bottom w:val="none" w:sz="0" w:space="0" w:color="auto"/>
            <w:right w:val="none" w:sz="0" w:space="0" w:color="auto"/>
          </w:divBdr>
        </w:div>
        <w:div w:id="851989910">
          <w:marLeft w:val="640"/>
          <w:marRight w:val="0"/>
          <w:marTop w:val="0"/>
          <w:marBottom w:val="0"/>
          <w:divBdr>
            <w:top w:val="none" w:sz="0" w:space="0" w:color="auto"/>
            <w:left w:val="none" w:sz="0" w:space="0" w:color="auto"/>
            <w:bottom w:val="none" w:sz="0" w:space="0" w:color="auto"/>
            <w:right w:val="none" w:sz="0" w:space="0" w:color="auto"/>
          </w:divBdr>
        </w:div>
        <w:div w:id="854854146">
          <w:marLeft w:val="640"/>
          <w:marRight w:val="0"/>
          <w:marTop w:val="0"/>
          <w:marBottom w:val="0"/>
          <w:divBdr>
            <w:top w:val="none" w:sz="0" w:space="0" w:color="auto"/>
            <w:left w:val="none" w:sz="0" w:space="0" w:color="auto"/>
            <w:bottom w:val="none" w:sz="0" w:space="0" w:color="auto"/>
            <w:right w:val="none" w:sz="0" w:space="0" w:color="auto"/>
          </w:divBdr>
        </w:div>
        <w:div w:id="882139419">
          <w:marLeft w:val="640"/>
          <w:marRight w:val="0"/>
          <w:marTop w:val="0"/>
          <w:marBottom w:val="0"/>
          <w:divBdr>
            <w:top w:val="none" w:sz="0" w:space="0" w:color="auto"/>
            <w:left w:val="none" w:sz="0" w:space="0" w:color="auto"/>
            <w:bottom w:val="none" w:sz="0" w:space="0" w:color="auto"/>
            <w:right w:val="none" w:sz="0" w:space="0" w:color="auto"/>
          </w:divBdr>
        </w:div>
        <w:div w:id="954941177">
          <w:marLeft w:val="640"/>
          <w:marRight w:val="0"/>
          <w:marTop w:val="0"/>
          <w:marBottom w:val="0"/>
          <w:divBdr>
            <w:top w:val="none" w:sz="0" w:space="0" w:color="auto"/>
            <w:left w:val="none" w:sz="0" w:space="0" w:color="auto"/>
            <w:bottom w:val="none" w:sz="0" w:space="0" w:color="auto"/>
            <w:right w:val="none" w:sz="0" w:space="0" w:color="auto"/>
          </w:divBdr>
        </w:div>
        <w:div w:id="967318549">
          <w:marLeft w:val="640"/>
          <w:marRight w:val="0"/>
          <w:marTop w:val="0"/>
          <w:marBottom w:val="0"/>
          <w:divBdr>
            <w:top w:val="none" w:sz="0" w:space="0" w:color="auto"/>
            <w:left w:val="none" w:sz="0" w:space="0" w:color="auto"/>
            <w:bottom w:val="none" w:sz="0" w:space="0" w:color="auto"/>
            <w:right w:val="none" w:sz="0" w:space="0" w:color="auto"/>
          </w:divBdr>
        </w:div>
        <w:div w:id="985821211">
          <w:marLeft w:val="640"/>
          <w:marRight w:val="0"/>
          <w:marTop w:val="0"/>
          <w:marBottom w:val="0"/>
          <w:divBdr>
            <w:top w:val="none" w:sz="0" w:space="0" w:color="auto"/>
            <w:left w:val="none" w:sz="0" w:space="0" w:color="auto"/>
            <w:bottom w:val="none" w:sz="0" w:space="0" w:color="auto"/>
            <w:right w:val="none" w:sz="0" w:space="0" w:color="auto"/>
          </w:divBdr>
        </w:div>
        <w:div w:id="1005939365">
          <w:marLeft w:val="640"/>
          <w:marRight w:val="0"/>
          <w:marTop w:val="0"/>
          <w:marBottom w:val="0"/>
          <w:divBdr>
            <w:top w:val="none" w:sz="0" w:space="0" w:color="auto"/>
            <w:left w:val="none" w:sz="0" w:space="0" w:color="auto"/>
            <w:bottom w:val="none" w:sz="0" w:space="0" w:color="auto"/>
            <w:right w:val="none" w:sz="0" w:space="0" w:color="auto"/>
          </w:divBdr>
        </w:div>
        <w:div w:id="1041325352">
          <w:marLeft w:val="640"/>
          <w:marRight w:val="0"/>
          <w:marTop w:val="0"/>
          <w:marBottom w:val="0"/>
          <w:divBdr>
            <w:top w:val="none" w:sz="0" w:space="0" w:color="auto"/>
            <w:left w:val="none" w:sz="0" w:space="0" w:color="auto"/>
            <w:bottom w:val="none" w:sz="0" w:space="0" w:color="auto"/>
            <w:right w:val="none" w:sz="0" w:space="0" w:color="auto"/>
          </w:divBdr>
        </w:div>
        <w:div w:id="1071855518">
          <w:marLeft w:val="640"/>
          <w:marRight w:val="0"/>
          <w:marTop w:val="0"/>
          <w:marBottom w:val="0"/>
          <w:divBdr>
            <w:top w:val="none" w:sz="0" w:space="0" w:color="auto"/>
            <w:left w:val="none" w:sz="0" w:space="0" w:color="auto"/>
            <w:bottom w:val="none" w:sz="0" w:space="0" w:color="auto"/>
            <w:right w:val="none" w:sz="0" w:space="0" w:color="auto"/>
          </w:divBdr>
        </w:div>
        <w:div w:id="1119109877">
          <w:marLeft w:val="640"/>
          <w:marRight w:val="0"/>
          <w:marTop w:val="0"/>
          <w:marBottom w:val="0"/>
          <w:divBdr>
            <w:top w:val="none" w:sz="0" w:space="0" w:color="auto"/>
            <w:left w:val="none" w:sz="0" w:space="0" w:color="auto"/>
            <w:bottom w:val="none" w:sz="0" w:space="0" w:color="auto"/>
            <w:right w:val="none" w:sz="0" w:space="0" w:color="auto"/>
          </w:divBdr>
        </w:div>
        <w:div w:id="1131946094">
          <w:marLeft w:val="640"/>
          <w:marRight w:val="0"/>
          <w:marTop w:val="0"/>
          <w:marBottom w:val="0"/>
          <w:divBdr>
            <w:top w:val="none" w:sz="0" w:space="0" w:color="auto"/>
            <w:left w:val="none" w:sz="0" w:space="0" w:color="auto"/>
            <w:bottom w:val="none" w:sz="0" w:space="0" w:color="auto"/>
            <w:right w:val="none" w:sz="0" w:space="0" w:color="auto"/>
          </w:divBdr>
        </w:div>
        <w:div w:id="1211840124">
          <w:marLeft w:val="640"/>
          <w:marRight w:val="0"/>
          <w:marTop w:val="0"/>
          <w:marBottom w:val="0"/>
          <w:divBdr>
            <w:top w:val="none" w:sz="0" w:space="0" w:color="auto"/>
            <w:left w:val="none" w:sz="0" w:space="0" w:color="auto"/>
            <w:bottom w:val="none" w:sz="0" w:space="0" w:color="auto"/>
            <w:right w:val="none" w:sz="0" w:space="0" w:color="auto"/>
          </w:divBdr>
        </w:div>
        <w:div w:id="1223102785">
          <w:marLeft w:val="640"/>
          <w:marRight w:val="0"/>
          <w:marTop w:val="0"/>
          <w:marBottom w:val="0"/>
          <w:divBdr>
            <w:top w:val="none" w:sz="0" w:space="0" w:color="auto"/>
            <w:left w:val="none" w:sz="0" w:space="0" w:color="auto"/>
            <w:bottom w:val="none" w:sz="0" w:space="0" w:color="auto"/>
            <w:right w:val="none" w:sz="0" w:space="0" w:color="auto"/>
          </w:divBdr>
        </w:div>
        <w:div w:id="1227450442">
          <w:marLeft w:val="640"/>
          <w:marRight w:val="0"/>
          <w:marTop w:val="0"/>
          <w:marBottom w:val="0"/>
          <w:divBdr>
            <w:top w:val="none" w:sz="0" w:space="0" w:color="auto"/>
            <w:left w:val="none" w:sz="0" w:space="0" w:color="auto"/>
            <w:bottom w:val="none" w:sz="0" w:space="0" w:color="auto"/>
            <w:right w:val="none" w:sz="0" w:space="0" w:color="auto"/>
          </w:divBdr>
        </w:div>
        <w:div w:id="1251770191">
          <w:marLeft w:val="640"/>
          <w:marRight w:val="0"/>
          <w:marTop w:val="0"/>
          <w:marBottom w:val="0"/>
          <w:divBdr>
            <w:top w:val="none" w:sz="0" w:space="0" w:color="auto"/>
            <w:left w:val="none" w:sz="0" w:space="0" w:color="auto"/>
            <w:bottom w:val="none" w:sz="0" w:space="0" w:color="auto"/>
            <w:right w:val="none" w:sz="0" w:space="0" w:color="auto"/>
          </w:divBdr>
        </w:div>
        <w:div w:id="1256943546">
          <w:marLeft w:val="640"/>
          <w:marRight w:val="0"/>
          <w:marTop w:val="0"/>
          <w:marBottom w:val="0"/>
          <w:divBdr>
            <w:top w:val="none" w:sz="0" w:space="0" w:color="auto"/>
            <w:left w:val="none" w:sz="0" w:space="0" w:color="auto"/>
            <w:bottom w:val="none" w:sz="0" w:space="0" w:color="auto"/>
            <w:right w:val="none" w:sz="0" w:space="0" w:color="auto"/>
          </w:divBdr>
        </w:div>
        <w:div w:id="1268389006">
          <w:marLeft w:val="640"/>
          <w:marRight w:val="0"/>
          <w:marTop w:val="0"/>
          <w:marBottom w:val="0"/>
          <w:divBdr>
            <w:top w:val="none" w:sz="0" w:space="0" w:color="auto"/>
            <w:left w:val="none" w:sz="0" w:space="0" w:color="auto"/>
            <w:bottom w:val="none" w:sz="0" w:space="0" w:color="auto"/>
            <w:right w:val="none" w:sz="0" w:space="0" w:color="auto"/>
          </w:divBdr>
        </w:div>
        <w:div w:id="1298339776">
          <w:marLeft w:val="640"/>
          <w:marRight w:val="0"/>
          <w:marTop w:val="0"/>
          <w:marBottom w:val="0"/>
          <w:divBdr>
            <w:top w:val="none" w:sz="0" w:space="0" w:color="auto"/>
            <w:left w:val="none" w:sz="0" w:space="0" w:color="auto"/>
            <w:bottom w:val="none" w:sz="0" w:space="0" w:color="auto"/>
            <w:right w:val="none" w:sz="0" w:space="0" w:color="auto"/>
          </w:divBdr>
        </w:div>
        <w:div w:id="1353149724">
          <w:marLeft w:val="640"/>
          <w:marRight w:val="0"/>
          <w:marTop w:val="0"/>
          <w:marBottom w:val="0"/>
          <w:divBdr>
            <w:top w:val="none" w:sz="0" w:space="0" w:color="auto"/>
            <w:left w:val="none" w:sz="0" w:space="0" w:color="auto"/>
            <w:bottom w:val="none" w:sz="0" w:space="0" w:color="auto"/>
            <w:right w:val="none" w:sz="0" w:space="0" w:color="auto"/>
          </w:divBdr>
        </w:div>
        <w:div w:id="1372000324">
          <w:marLeft w:val="640"/>
          <w:marRight w:val="0"/>
          <w:marTop w:val="0"/>
          <w:marBottom w:val="0"/>
          <w:divBdr>
            <w:top w:val="none" w:sz="0" w:space="0" w:color="auto"/>
            <w:left w:val="none" w:sz="0" w:space="0" w:color="auto"/>
            <w:bottom w:val="none" w:sz="0" w:space="0" w:color="auto"/>
            <w:right w:val="none" w:sz="0" w:space="0" w:color="auto"/>
          </w:divBdr>
        </w:div>
        <w:div w:id="1393430089">
          <w:marLeft w:val="640"/>
          <w:marRight w:val="0"/>
          <w:marTop w:val="0"/>
          <w:marBottom w:val="0"/>
          <w:divBdr>
            <w:top w:val="none" w:sz="0" w:space="0" w:color="auto"/>
            <w:left w:val="none" w:sz="0" w:space="0" w:color="auto"/>
            <w:bottom w:val="none" w:sz="0" w:space="0" w:color="auto"/>
            <w:right w:val="none" w:sz="0" w:space="0" w:color="auto"/>
          </w:divBdr>
        </w:div>
        <w:div w:id="1406953609">
          <w:marLeft w:val="640"/>
          <w:marRight w:val="0"/>
          <w:marTop w:val="0"/>
          <w:marBottom w:val="0"/>
          <w:divBdr>
            <w:top w:val="none" w:sz="0" w:space="0" w:color="auto"/>
            <w:left w:val="none" w:sz="0" w:space="0" w:color="auto"/>
            <w:bottom w:val="none" w:sz="0" w:space="0" w:color="auto"/>
            <w:right w:val="none" w:sz="0" w:space="0" w:color="auto"/>
          </w:divBdr>
        </w:div>
        <w:div w:id="1416246736">
          <w:marLeft w:val="640"/>
          <w:marRight w:val="0"/>
          <w:marTop w:val="0"/>
          <w:marBottom w:val="0"/>
          <w:divBdr>
            <w:top w:val="none" w:sz="0" w:space="0" w:color="auto"/>
            <w:left w:val="none" w:sz="0" w:space="0" w:color="auto"/>
            <w:bottom w:val="none" w:sz="0" w:space="0" w:color="auto"/>
            <w:right w:val="none" w:sz="0" w:space="0" w:color="auto"/>
          </w:divBdr>
        </w:div>
        <w:div w:id="1509901173">
          <w:marLeft w:val="640"/>
          <w:marRight w:val="0"/>
          <w:marTop w:val="0"/>
          <w:marBottom w:val="0"/>
          <w:divBdr>
            <w:top w:val="none" w:sz="0" w:space="0" w:color="auto"/>
            <w:left w:val="none" w:sz="0" w:space="0" w:color="auto"/>
            <w:bottom w:val="none" w:sz="0" w:space="0" w:color="auto"/>
            <w:right w:val="none" w:sz="0" w:space="0" w:color="auto"/>
          </w:divBdr>
        </w:div>
        <w:div w:id="1532035828">
          <w:marLeft w:val="640"/>
          <w:marRight w:val="0"/>
          <w:marTop w:val="0"/>
          <w:marBottom w:val="0"/>
          <w:divBdr>
            <w:top w:val="none" w:sz="0" w:space="0" w:color="auto"/>
            <w:left w:val="none" w:sz="0" w:space="0" w:color="auto"/>
            <w:bottom w:val="none" w:sz="0" w:space="0" w:color="auto"/>
            <w:right w:val="none" w:sz="0" w:space="0" w:color="auto"/>
          </w:divBdr>
        </w:div>
        <w:div w:id="1552688080">
          <w:marLeft w:val="640"/>
          <w:marRight w:val="0"/>
          <w:marTop w:val="0"/>
          <w:marBottom w:val="0"/>
          <w:divBdr>
            <w:top w:val="none" w:sz="0" w:space="0" w:color="auto"/>
            <w:left w:val="none" w:sz="0" w:space="0" w:color="auto"/>
            <w:bottom w:val="none" w:sz="0" w:space="0" w:color="auto"/>
            <w:right w:val="none" w:sz="0" w:space="0" w:color="auto"/>
          </w:divBdr>
        </w:div>
        <w:div w:id="1556308030">
          <w:marLeft w:val="640"/>
          <w:marRight w:val="0"/>
          <w:marTop w:val="0"/>
          <w:marBottom w:val="0"/>
          <w:divBdr>
            <w:top w:val="none" w:sz="0" w:space="0" w:color="auto"/>
            <w:left w:val="none" w:sz="0" w:space="0" w:color="auto"/>
            <w:bottom w:val="none" w:sz="0" w:space="0" w:color="auto"/>
            <w:right w:val="none" w:sz="0" w:space="0" w:color="auto"/>
          </w:divBdr>
        </w:div>
        <w:div w:id="1561091446">
          <w:marLeft w:val="640"/>
          <w:marRight w:val="0"/>
          <w:marTop w:val="0"/>
          <w:marBottom w:val="0"/>
          <w:divBdr>
            <w:top w:val="none" w:sz="0" w:space="0" w:color="auto"/>
            <w:left w:val="none" w:sz="0" w:space="0" w:color="auto"/>
            <w:bottom w:val="none" w:sz="0" w:space="0" w:color="auto"/>
            <w:right w:val="none" w:sz="0" w:space="0" w:color="auto"/>
          </w:divBdr>
        </w:div>
        <w:div w:id="1582180496">
          <w:marLeft w:val="640"/>
          <w:marRight w:val="0"/>
          <w:marTop w:val="0"/>
          <w:marBottom w:val="0"/>
          <w:divBdr>
            <w:top w:val="none" w:sz="0" w:space="0" w:color="auto"/>
            <w:left w:val="none" w:sz="0" w:space="0" w:color="auto"/>
            <w:bottom w:val="none" w:sz="0" w:space="0" w:color="auto"/>
            <w:right w:val="none" w:sz="0" w:space="0" w:color="auto"/>
          </w:divBdr>
        </w:div>
        <w:div w:id="1608388796">
          <w:marLeft w:val="640"/>
          <w:marRight w:val="0"/>
          <w:marTop w:val="0"/>
          <w:marBottom w:val="0"/>
          <w:divBdr>
            <w:top w:val="none" w:sz="0" w:space="0" w:color="auto"/>
            <w:left w:val="none" w:sz="0" w:space="0" w:color="auto"/>
            <w:bottom w:val="none" w:sz="0" w:space="0" w:color="auto"/>
            <w:right w:val="none" w:sz="0" w:space="0" w:color="auto"/>
          </w:divBdr>
        </w:div>
        <w:div w:id="1628858210">
          <w:marLeft w:val="640"/>
          <w:marRight w:val="0"/>
          <w:marTop w:val="0"/>
          <w:marBottom w:val="0"/>
          <w:divBdr>
            <w:top w:val="none" w:sz="0" w:space="0" w:color="auto"/>
            <w:left w:val="none" w:sz="0" w:space="0" w:color="auto"/>
            <w:bottom w:val="none" w:sz="0" w:space="0" w:color="auto"/>
            <w:right w:val="none" w:sz="0" w:space="0" w:color="auto"/>
          </w:divBdr>
        </w:div>
        <w:div w:id="1639992308">
          <w:marLeft w:val="640"/>
          <w:marRight w:val="0"/>
          <w:marTop w:val="0"/>
          <w:marBottom w:val="0"/>
          <w:divBdr>
            <w:top w:val="none" w:sz="0" w:space="0" w:color="auto"/>
            <w:left w:val="none" w:sz="0" w:space="0" w:color="auto"/>
            <w:bottom w:val="none" w:sz="0" w:space="0" w:color="auto"/>
            <w:right w:val="none" w:sz="0" w:space="0" w:color="auto"/>
          </w:divBdr>
        </w:div>
        <w:div w:id="1664897142">
          <w:marLeft w:val="640"/>
          <w:marRight w:val="0"/>
          <w:marTop w:val="0"/>
          <w:marBottom w:val="0"/>
          <w:divBdr>
            <w:top w:val="none" w:sz="0" w:space="0" w:color="auto"/>
            <w:left w:val="none" w:sz="0" w:space="0" w:color="auto"/>
            <w:bottom w:val="none" w:sz="0" w:space="0" w:color="auto"/>
            <w:right w:val="none" w:sz="0" w:space="0" w:color="auto"/>
          </w:divBdr>
        </w:div>
        <w:div w:id="1671833679">
          <w:marLeft w:val="640"/>
          <w:marRight w:val="0"/>
          <w:marTop w:val="0"/>
          <w:marBottom w:val="0"/>
          <w:divBdr>
            <w:top w:val="none" w:sz="0" w:space="0" w:color="auto"/>
            <w:left w:val="none" w:sz="0" w:space="0" w:color="auto"/>
            <w:bottom w:val="none" w:sz="0" w:space="0" w:color="auto"/>
            <w:right w:val="none" w:sz="0" w:space="0" w:color="auto"/>
          </w:divBdr>
        </w:div>
        <w:div w:id="1676299232">
          <w:marLeft w:val="640"/>
          <w:marRight w:val="0"/>
          <w:marTop w:val="0"/>
          <w:marBottom w:val="0"/>
          <w:divBdr>
            <w:top w:val="none" w:sz="0" w:space="0" w:color="auto"/>
            <w:left w:val="none" w:sz="0" w:space="0" w:color="auto"/>
            <w:bottom w:val="none" w:sz="0" w:space="0" w:color="auto"/>
            <w:right w:val="none" w:sz="0" w:space="0" w:color="auto"/>
          </w:divBdr>
        </w:div>
        <w:div w:id="1683389800">
          <w:marLeft w:val="640"/>
          <w:marRight w:val="0"/>
          <w:marTop w:val="0"/>
          <w:marBottom w:val="0"/>
          <w:divBdr>
            <w:top w:val="none" w:sz="0" w:space="0" w:color="auto"/>
            <w:left w:val="none" w:sz="0" w:space="0" w:color="auto"/>
            <w:bottom w:val="none" w:sz="0" w:space="0" w:color="auto"/>
            <w:right w:val="none" w:sz="0" w:space="0" w:color="auto"/>
          </w:divBdr>
        </w:div>
        <w:div w:id="1692339443">
          <w:marLeft w:val="640"/>
          <w:marRight w:val="0"/>
          <w:marTop w:val="0"/>
          <w:marBottom w:val="0"/>
          <w:divBdr>
            <w:top w:val="none" w:sz="0" w:space="0" w:color="auto"/>
            <w:left w:val="none" w:sz="0" w:space="0" w:color="auto"/>
            <w:bottom w:val="none" w:sz="0" w:space="0" w:color="auto"/>
            <w:right w:val="none" w:sz="0" w:space="0" w:color="auto"/>
          </w:divBdr>
        </w:div>
        <w:div w:id="1753089392">
          <w:marLeft w:val="640"/>
          <w:marRight w:val="0"/>
          <w:marTop w:val="0"/>
          <w:marBottom w:val="0"/>
          <w:divBdr>
            <w:top w:val="none" w:sz="0" w:space="0" w:color="auto"/>
            <w:left w:val="none" w:sz="0" w:space="0" w:color="auto"/>
            <w:bottom w:val="none" w:sz="0" w:space="0" w:color="auto"/>
            <w:right w:val="none" w:sz="0" w:space="0" w:color="auto"/>
          </w:divBdr>
        </w:div>
        <w:div w:id="1800996365">
          <w:marLeft w:val="640"/>
          <w:marRight w:val="0"/>
          <w:marTop w:val="0"/>
          <w:marBottom w:val="0"/>
          <w:divBdr>
            <w:top w:val="none" w:sz="0" w:space="0" w:color="auto"/>
            <w:left w:val="none" w:sz="0" w:space="0" w:color="auto"/>
            <w:bottom w:val="none" w:sz="0" w:space="0" w:color="auto"/>
            <w:right w:val="none" w:sz="0" w:space="0" w:color="auto"/>
          </w:divBdr>
        </w:div>
        <w:div w:id="1804351817">
          <w:marLeft w:val="640"/>
          <w:marRight w:val="0"/>
          <w:marTop w:val="0"/>
          <w:marBottom w:val="0"/>
          <w:divBdr>
            <w:top w:val="none" w:sz="0" w:space="0" w:color="auto"/>
            <w:left w:val="none" w:sz="0" w:space="0" w:color="auto"/>
            <w:bottom w:val="none" w:sz="0" w:space="0" w:color="auto"/>
            <w:right w:val="none" w:sz="0" w:space="0" w:color="auto"/>
          </w:divBdr>
        </w:div>
        <w:div w:id="1881354145">
          <w:marLeft w:val="640"/>
          <w:marRight w:val="0"/>
          <w:marTop w:val="0"/>
          <w:marBottom w:val="0"/>
          <w:divBdr>
            <w:top w:val="none" w:sz="0" w:space="0" w:color="auto"/>
            <w:left w:val="none" w:sz="0" w:space="0" w:color="auto"/>
            <w:bottom w:val="none" w:sz="0" w:space="0" w:color="auto"/>
            <w:right w:val="none" w:sz="0" w:space="0" w:color="auto"/>
          </w:divBdr>
        </w:div>
        <w:div w:id="1882281495">
          <w:marLeft w:val="640"/>
          <w:marRight w:val="0"/>
          <w:marTop w:val="0"/>
          <w:marBottom w:val="0"/>
          <w:divBdr>
            <w:top w:val="none" w:sz="0" w:space="0" w:color="auto"/>
            <w:left w:val="none" w:sz="0" w:space="0" w:color="auto"/>
            <w:bottom w:val="none" w:sz="0" w:space="0" w:color="auto"/>
            <w:right w:val="none" w:sz="0" w:space="0" w:color="auto"/>
          </w:divBdr>
        </w:div>
        <w:div w:id="1904634147">
          <w:marLeft w:val="640"/>
          <w:marRight w:val="0"/>
          <w:marTop w:val="0"/>
          <w:marBottom w:val="0"/>
          <w:divBdr>
            <w:top w:val="none" w:sz="0" w:space="0" w:color="auto"/>
            <w:left w:val="none" w:sz="0" w:space="0" w:color="auto"/>
            <w:bottom w:val="none" w:sz="0" w:space="0" w:color="auto"/>
            <w:right w:val="none" w:sz="0" w:space="0" w:color="auto"/>
          </w:divBdr>
        </w:div>
        <w:div w:id="1933395802">
          <w:marLeft w:val="640"/>
          <w:marRight w:val="0"/>
          <w:marTop w:val="0"/>
          <w:marBottom w:val="0"/>
          <w:divBdr>
            <w:top w:val="none" w:sz="0" w:space="0" w:color="auto"/>
            <w:left w:val="none" w:sz="0" w:space="0" w:color="auto"/>
            <w:bottom w:val="none" w:sz="0" w:space="0" w:color="auto"/>
            <w:right w:val="none" w:sz="0" w:space="0" w:color="auto"/>
          </w:divBdr>
        </w:div>
        <w:div w:id="1986347439">
          <w:marLeft w:val="640"/>
          <w:marRight w:val="0"/>
          <w:marTop w:val="0"/>
          <w:marBottom w:val="0"/>
          <w:divBdr>
            <w:top w:val="none" w:sz="0" w:space="0" w:color="auto"/>
            <w:left w:val="none" w:sz="0" w:space="0" w:color="auto"/>
            <w:bottom w:val="none" w:sz="0" w:space="0" w:color="auto"/>
            <w:right w:val="none" w:sz="0" w:space="0" w:color="auto"/>
          </w:divBdr>
        </w:div>
        <w:div w:id="2026595609">
          <w:marLeft w:val="640"/>
          <w:marRight w:val="0"/>
          <w:marTop w:val="0"/>
          <w:marBottom w:val="0"/>
          <w:divBdr>
            <w:top w:val="none" w:sz="0" w:space="0" w:color="auto"/>
            <w:left w:val="none" w:sz="0" w:space="0" w:color="auto"/>
            <w:bottom w:val="none" w:sz="0" w:space="0" w:color="auto"/>
            <w:right w:val="none" w:sz="0" w:space="0" w:color="auto"/>
          </w:divBdr>
        </w:div>
        <w:div w:id="2031756907">
          <w:marLeft w:val="640"/>
          <w:marRight w:val="0"/>
          <w:marTop w:val="0"/>
          <w:marBottom w:val="0"/>
          <w:divBdr>
            <w:top w:val="none" w:sz="0" w:space="0" w:color="auto"/>
            <w:left w:val="none" w:sz="0" w:space="0" w:color="auto"/>
            <w:bottom w:val="none" w:sz="0" w:space="0" w:color="auto"/>
            <w:right w:val="none" w:sz="0" w:space="0" w:color="auto"/>
          </w:divBdr>
        </w:div>
      </w:divsChild>
    </w:div>
    <w:div w:id="1832988604">
      <w:marLeft w:val="640"/>
      <w:marRight w:val="0"/>
      <w:marTop w:val="0"/>
      <w:marBottom w:val="0"/>
      <w:divBdr>
        <w:top w:val="none" w:sz="0" w:space="0" w:color="auto"/>
        <w:left w:val="none" w:sz="0" w:space="0" w:color="auto"/>
        <w:bottom w:val="none" w:sz="0" w:space="0" w:color="auto"/>
        <w:right w:val="none" w:sz="0" w:space="0" w:color="auto"/>
      </w:divBdr>
    </w:div>
    <w:div w:id="1832988739">
      <w:marLeft w:val="640"/>
      <w:marRight w:val="0"/>
      <w:marTop w:val="0"/>
      <w:marBottom w:val="0"/>
      <w:divBdr>
        <w:top w:val="none" w:sz="0" w:space="0" w:color="auto"/>
        <w:left w:val="none" w:sz="0" w:space="0" w:color="auto"/>
        <w:bottom w:val="none" w:sz="0" w:space="0" w:color="auto"/>
        <w:right w:val="none" w:sz="0" w:space="0" w:color="auto"/>
      </w:divBdr>
    </w:div>
    <w:div w:id="1833373406">
      <w:marLeft w:val="640"/>
      <w:marRight w:val="0"/>
      <w:marTop w:val="0"/>
      <w:marBottom w:val="0"/>
      <w:divBdr>
        <w:top w:val="none" w:sz="0" w:space="0" w:color="auto"/>
        <w:left w:val="none" w:sz="0" w:space="0" w:color="auto"/>
        <w:bottom w:val="none" w:sz="0" w:space="0" w:color="auto"/>
        <w:right w:val="none" w:sz="0" w:space="0" w:color="auto"/>
      </w:divBdr>
    </w:div>
    <w:div w:id="1833566447">
      <w:marLeft w:val="640"/>
      <w:marRight w:val="0"/>
      <w:marTop w:val="0"/>
      <w:marBottom w:val="0"/>
      <w:divBdr>
        <w:top w:val="none" w:sz="0" w:space="0" w:color="auto"/>
        <w:left w:val="none" w:sz="0" w:space="0" w:color="auto"/>
        <w:bottom w:val="none" w:sz="0" w:space="0" w:color="auto"/>
        <w:right w:val="none" w:sz="0" w:space="0" w:color="auto"/>
      </w:divBdr>
    </w:div>
    <w:div w:id="1834177430">
      <w:marLeft w:val="640"/>
      <w:marRight w:val="0"/>
      <w:marTop w:val="0"/>
      <w:marBottom w:val="0"/>
      <w:divBdr>
        <w:top w:val="none" w:sz="0" w:space="0" w:color="auto"/>
        <w:left w:val="none" w:sz="0" w:space="0" w:color="auto"/>
        <w:bottom w:val="none" w:sz="0" w:space="0" w:color="auto"/>
        <w:right w:val="none" w:sz="0" w:space="0" w:color="auto"/>
      </w:divBdr>
    </w:div>
    <w:div w:id="1835220587">
      <w:marLeft w:val="640"/>
      <w:marRight w:val="0"/>
      <w:marTop w:val="0"/>
      <w:marBottom w:val="0"/>
      <w:divBdr>
        <w:top w:val="none" w:sz="0" w:space="0" w:color="auto"/>
        <w:left w:val="none" w:sz="0" w:space="0" w:color="auto"/>
        <w:bottom w:val="none" w:sz="0" w:space="0" w:color="auto"/>
        <w:right w:val="none" w:sz="0" w:space="0" w:color="auto"/>
      </w:divBdr>
    </w:div>
    <w:div w:id="1835341756">
      <w:marLeft w:val="640"/>
      <w:marRight w:val="0"/>
      <w:marTop w:val="0"/>
      <w:marBottom w:val="0"/>
      <w:divBdr>
        <w:top w:val="none" w:sz="0" w:space="0" w:color="auto"/>
        <w:left w:val="none" w:sz="0" w:space="0" w:color="auto"/>
        <w:bottom w:val="none" w:sz="0" w:space="0" w:color="auto"/>
        <w:right w:val="none" w:sz="0" w:space="0" w:color="auto"/>
      </w:divBdr>
    </w:div>
    <w:div w:id="1835797525">
      <w:marLeft w:val="640"/>
      <w:marRight w:val="0"/>
      <w:marTop w:val="0"/>
      <w:marBottom w:val="0"/>
      <w:divBdr>
        <w:top w:val="none" w:sz="0" w:space="0" w:color="auto"/>
        <w:left w:val="none" w:sz="0" w:space="0" w:color="auto"/>
        <w:bottom w:val="none" w:sz="0" w:space="0" w:color="auto"/>
        <w:right w:val="none" w:sz="0" w:space="0" w:color="auto"/>
      </w:divBdr>
    </w:div>
    <w:div w:id="1835875469">
      <w:marLeft w:val="640"/>
      <w:marRight w:val="0"/>
      <w:marTop w:val="0"/>
      <w:marBottom w:val="0"/>
      <w:divBdr>
        <w:top w:val="none" w:sz="0" w:space="0" w:color="auto"/>
        <w:left w:val="none" w:sz="0" w:space="0" w:color="auto"/>
        <w:bottom w:val="none" w:sz="0" w:space="0" w:color="auto"/>
        <w:right w:val="none" w:sz="0" w:space="0" w:color="auto"/>
      </w:divBdr>
    </w:div>
    <w:div w:id="1836064367">
      <w:marLeft w:val="640"/>
      <w:marRight w:val="0"/>
      <w:marTop w:val="0"/>
      <w:marBottom w:val="0"/>
      <w:divBdr>
        <w:top w:val="none" w:sz="0" w:space="0" w:color="auto"/>
        <w:left w:val="none" w:sz="0" w:space="0" w:color="auto"/>
        <w:bottom w:val="none" w:sz="0" w:space="0" w:color="auto"/>
        <w:right w:val="none" w:sz="0" w:space="0" w:color="auto"/>
      </w:divBdr>
    </w:div>
    <w:div w:id="1836384911">
      <w:marLeft w:val="640"/>
      <w:marRight w:val="0"/>
      <w:marTop w:val="0"/>
      <w:marBottom w:val="0"/>
      <w:divBdr>
        <w:top w:val="none" w:sz="0" w:space="0" w:color="auto"/>
        <w:left w:val="none" w:sz="0" w:space="0" w:color="auto"/>
        <w:bottom w:val="none" w:sz="0" w:space="0" w:color="auto"/>
        <w:right w:val="none" w:sz="0" w:space="0" w:color="auto"/>
      </w:divBdr>
    </w:div>
    <w:div w:id="1836724917">
      <w:bodyDiv w:val="1"/>
      <w:marLeft w:val="0"/>
      <w:marRight w:val="0"/>
      <w:marTop w:val="0"/>
      <w:marBottom w:val="0"/>
      <w:divBdr>
        <w:top w:val="none" w:sz="0" w:space="0" w:color="auto"/>
        <w:left w:val="none" w:sz="0" w:space="0" w:color="auto"/>
        <w:bottom w:val="none" w:sz="0" w:space="0" w:color="auto"/>
        <w:right w:val="none" w:sz="0" w:space="0" w:color="auto"/>
      </w:divBdr>
      <w:divsChild>
        <w:div w:id="30617836">
          <w:marLeft w:val="640"/>
          <w:marRight w:val="0"/>
          <w:marTop w:val="0"/>
          <w:marBottom w:val="0"/>
          <w:divBdr>
            <w:top w:val="none" w:sz="0" w:space="0" w:color="auto"/>
            <w:left w:val="none" w:sz="0" w:space="0" w:color="auto"/>
            <w:bottom w:val="none" w:sz="0" w:space="0" w:color="auto"/>
            <w:right w:val="none" w:sz="0" w:space="0" w:color="auto"/>
          </w:divBdr>
        </w:div>
        <w:div w:id="74595453">
          <w:marLeft w:val="640"/>
          <w:marRight w:val="0"/>
          <w:marTop w:val="0"/>
          <w:marBottom w:val="0"/>
          <w:divBdr>
            <w:top w:val="none" w:sz="0" w:space="0" w:color="auto"/>
            <w:left w:val="none" w:sz="0" w:space="0" w:color="auto"/>
            <w:bottom w:val="none" w:sz="0" w:space="0" w:color="auto"/>
            <w:right w:val="none" w:sz="0" w:space="0" w:color="auto"/>
          </w:divBdr>
        </w:div>
        <w:div w:id="96146171">
          <w:marLeft w:val="640"/>
          <w:marRight w:val="0"/>
          <w:marTop w:val="0"/>
          <w:marBottom w:val="0"/>
          <w:divBdr>
            <w:top w:val="none" w:sz="0" w:space="0" w:color="auto"/>
            <w:left w:val="none" w:sz="0" w:space="0" w:color="auto"/>
            <w:bottom w:val="none" w:sz="0" w:space="0" w:color="auto"/>
            <w:right w:val="none" w:sz="0" w:space="0" w:color="auto"/>
          </w:divBdr>
        </w:div>
        <w:div w:id="132917988">
          <w:marLeft w:val="640"/>
          <w:marRight w:val="0"/>
          <w:marTop w:val="0"/>
          <w:marBottom w:val="0"/>
          <w:divBdr>
            <w:top w:val="none" w:sz="0" w:space="0" w:color="auto"/>
            <w:left w:val="none" w:sz="0" w:space="0" w:color="auto"/>
            <w:bottom w:val="none" w:sz="0" w:space="0" w:color="auto"/>
            <w:right w:val="none" w:sz="0" w:space="0" w:color="auto"/>
          </w:divBdr>
        </w:div>
        <w:div w:id="165559681">
          <w:marLeft w:val="640"/>
          <w:marRight w:val="0"/>
          <w:marTop w:val="0"/>
          <w:marBottom w:val="0"/>
          <w:divBdr>
            <w:top w:val="none" w:sz="0" w:space="0" w:color="auto"/>
            <w:left w:val="none" w:sz="0" w:space="0" w:color="auto"/>
            <w:bottom w:val="none" w:sz="0" w:space="0" w:color="auto"/>
            <w:right w:val="none" w:sz="0" w:space="0" w:color="auto"/>
          </w:divBdr>
        </w:div>
        <w:div w:id="169031352">
          <w:marLeft w:val="640"/>
          <w:marRight w:val="0"/>
          <w:marTop w:val="0"/>
          <w:marBottom w:val="0"/>
          <w:divBdr>
            <w:top w:val="none" w:sz="0" w:space="0" w:color="auto"/>
            <w:left w:val="none" w:sz="0" w:space="0" w:color="auto"/>
            <w:bottom w:val="none" w:sz="0" w:space="0" w:color="auto"/>
            <w:right w:val="none" w:sz="0" w:space="0" w:color="auto"/>
          </w:divBdr>
        </w:div>
        <w:div w:id="180170776">
          <w:marLeft w:val="640"/>
          <w:marRight w:val="0"/>
          <w:marTop w:val="0"/>
          <w:marBottom w:val="0"/>
          <w:divBdr>
            <w:top w:val="none" w:sz="0" w:space="0" w:color="auto"/>
            <w:left w:val="none" w:sz="0" w:space="0" w:color="auto"/>
            <w:bottom w:val="none" w:sz="0" w:space="0" w:color="auto"/>
            <w:right w:val="none" w:sz="0" w:space="0" w:color="auto"/>
          </w:divBdr>
        </w:div>
        <w:div w:id="223833808">
          <w:marLeft w:val="640"/>
          <w:marRight w:val="0"/>
          <w:marTop w:val="0"/>
          <w:marBottom w:val="0"/>
          <w:divBdr>
            <w:top w:val="none" w:sz="0" w:space="0" w:color="auto"/>
            <w:left w:val="none" w:sz="0" w:space="0" w:color="auto"/>
            <w:bottom w:val="none" w:sz="0" w:space="0" w:color="auto"/>
            <w:right w:val="none" w:sz="0" w:space="0" w:color="auto"/>
          </w:divBdr>
        </w:div>
        <w:div w:id="233011108">
          <w:marLeft w:val="640"/>
          <w:marRight w:val="0"/>
          <w:marTop w:val="0"/>
          <w:marBottom w:val="0"/>
          <w:divBdr>
            <w:top w:val="none" w:sz="0" w:space="0" w:color="auto"/>
            <w:left w:val="none" w:sz="0" w:space="0" w:color="auto"/>
            <w:bottom w:val="none" w:sz="0" w:space="0" w:color="auto"/>
            <w:right w:val="none" w:sz="0" w:space="0" w:color="auto"/>
          </w:divBdr>
        </w:div>
        <w:div w:id="243298904">
          <w:marLeft w:val="640"/>
          <w:marRight w:val="0"/>
          <w:marTop w:val="0"/>
          <w:marBottom w:val="0"/>
          <w:divBdr>
            <w:top w:val="none" w:sz="0" w:space="0" w:color="auto"/>
            <w:left w:val="none" w:sz="0" w:space="0" w:color="auto"/>
            <w:bottom w:val="none" w:sz="0" w:space="0" w:color="auto"/>
            <w:right w:val="none" w:sz="0" w:space="0" w:color="auto"/>
          </w:divBdr>
        </w:div>
        <w:div w:id="244339482">
          <w:marLeft w:val="640"/>
          <w:marRight w:val="0"/>
          <w:marTop w:val="0"/>
          <w:marBottom w:val="0"/>
          <w:divBdr>
            <w:top w:val="none" w:sz="0" w:space="0" w:color="auto"/>
            <w:left w:val="none" w:sz="0" w:space="0" w:color="auto"/>
            <w:bottom w:val="none" w:sz="0" w:space="0" w:color="auto"/>
            <w:right w:val="none" w:sz="0" w:space="0" w:color="auto"/>
          </w:divBdr>
        </w:div>
        <w:div w:id="284704568">
          <w:marLeft w:val="640"/>
          <w:marRight w:val="0"/>
          <w:marTop w:val="0"/>
          <w:marBottom w:val="0"/>
          <w:divBdr>
            <w:top w:val="none" w:sz="0" w:space="0" w:color="auto"/>
            <w:left w:val="none" w:sz="0" w:space="0" w:color="auto"/>
            <w:bottom w:val="none" w:sz="0" w:space="0" w:color="auto"/>
            <w:right w:val="none" w:sz="0" w:space="0" w:color="auto"/>
          </w:divBdr>
        </w:div>
        <w:div w:id="311297432">
          <w:marLeft w:val="640"/>
          <w:marRight w:val="0"/>
          <w:marTop w:val="0"/>
          <w:marBottom w:val="0"/>
          <w:divBdr>
            <w:top w:val="none" w:sz="0" w:space="0" w:color="auto"/>
            <w:left w:val="none" w:sz="0" w:space="0" w:color="auto"/>
            <w:bottom w:val="none" w:sz="0" w:space="0" w:color="auto"/>
            <w:right w:val="none" w:sz="0" w:space="0" w:color="auto"/>
          </w:divBdr>
        </w:div>
        <w:div w:id="318123124">
          <w:marLeft w:val="640"/>
          <w:marRight w:val="0"/>
          <w:marTop w:val="0"/>
          <w:marBottom w:val="0"/>
          <w:divBdr>
            <w:top w:val="none" w:sz="0" w:space="0" w:color="auto"/>
            <w:left w:val="none" w:sz="0" w:space="0" w:color="auto"/>
            <w:bottom w:val="none" w:sz="0" w:space="0" w:color="auto"/>
            <w:right w:val="none" w:sz="0" w:space="0" w:color="auto"/>
          </w:divBdr>
        </w:div>
        <w:div w:id="328947645">
          <w:marLeft w:val="640"/>
          <w:marRight w:val="0"/>
          <w:marTop w:val="0"/>
          <w:marBottom w:val="0"/>
          <w:divBdr>
            <w:top w:val="none" w:sz="0" w:space="0" w:color="auto"/>
            <w:left w:val="none" w:sz="0" w:space="0" w:color="auto"/>
            <w:bottom w:val="none" w:sz="0" w:space="0" w:color="auto"/>
            <w:right w:val="none" w:sz="0" w:space="0" w:color="auto"/>
          </w:divBdr>
        </w:div>
        <w:div w:id="329987331">
          <w:marLeft w:val="640"/>
          <w:marRight w:val="0"/>
          <w:marTop w:val="0"/>
          <w:marBottom w:val="0"/>
          <w:divBdr>
            <w:top w:val="none" w:sz="0" w:space="0" w:color="auto"/>
            <w:left w:val="none" w:sz="0" w:space="0" w:color="auto"/>
            <w:bottom w:val="none" w:sz="0" w:space="0" w:color="auto"/>
            <w:right w:val="none" w:sz="0" w:space="0" w:color="auto"/>
          </w:divBdr>
        </w:div>
        <w:div w:id="330330403">
          <w:marLeft w:val="640"/>
          <w:marRight w:val="0"/>
          <w:marTop w:val="0"/>
          <w:marBottom w:val="0"/>
          <w:divBdr>
            <w:top w:val="none" w:sz="0" w:space="0" w:color="auto"/>
            <w:left w:val="none" w:sz="0" w:space="0" w:color="auto"/>
            <w:bottom w:val="none" w:sz="0" w:space="0" w:color="auto"/>
            <w:right w:val="none" w:sz="0" w:space="0" w:color="auto"/>
          </w:divBdr>
        </w:div>
        <w:div w:id="334378991">
          <w:marLeft w:val="640"/>
          <w:marRight w:val="0"/>
          <w:marTop w:val="0"/>
          <w:marBottom w:val="0"/>
          <w:divBdr>
            <w:top w:val="none" w:sz="0" w:space="0" w:color="auto"/>
            <w:left w:val="none" w:sz="0" w:space="0" w:color="auto"/>
            <w:bottom w:val="none" w:sz="0" w:space="0" w:color="auto"/>
            <w:right w:val="none" w:sz="0" w:space="0" w:color="auto"/>
          </w:divBdr>
        </w:div>
        <w:div w:id="344553656">
          <w:marLeft w:val="640"/>
          <w:marRight w:val="0"/>
          <w:marTop w:val="0"/>
          <w:marBottom w:val="0"/>
          <w:divBdr>
            <w:top w:val="none" w:sz="0" w:space="0" w:color="auto"/>
            <w:left w:val="none" w:sz="0" w:space="0" w:color="auto"/>
            <w:bottom w:val="none" w:sz="0" w:space="0" w:color="auto"/>
            <w:right w:val="none" w:sz="0" w:space="0" w:color="auto"/>
          </w:divBdr>
        </w:div>
        <w:div w:id="413282738">
          <w:marLeft w:val="640"/>
          <w:marRight w:val="0"/>
          <w:marTop w:val="0"/>
          <w:marBottom w:val="0"/>
          <w:divBdr>
            <w:top w:val="none" w:sz="0" w:space="0" w:color="auto"/>
            <w:left w:val="none" w:sz="0" w:space="0" w:color="auto"/>
            <w:bottom w:val="none" w:sz="0" w:space="0" w:color="auto"/>
            <w:right w:val="none" w:sz="0" w:space="0" w:color="auto"/>
          </w:divBdr>
        </w:div>
        <w:div w:id="431126075">
          <w:marLeft w:val="640"/>
          <w:marRight w:val="0"/>
          <w:marTop w:val="0"/>
          <w:marBottom w:val="0"/>
          <w:divBdr>
            <w:top w:val="none" w:sz="0" w:space="0" w:color="auto"/>
            <w:left w:val="none" w:sz="0" w:space="0" w:color="auto"/>
            <w:bottom w:val="none" w:sz="0" w:space="0" w:color="auto"/>
            <w:right w:val="none" w:sz="0" w:space="0" w:color="auto"/>
          </w:divBdr>
        </w:div>
        <w:div w:id="447286394">
          <w:marLeft w:val="640"/>
          <w:marRight w:val="0"/>
          <w:marTop w:val="0"/>
          <w:marBottom w:val="0"/>
          <w:divBdr>
            <w:top w:val="none" w:sz="0" w:space="0" w:color="auto"/>
            <w:left w:val="none" w:sz="0" w:space="0" w:color="auto"/>
            <w:bottom w:val="none" w:sz="0" w:space="0" w:color="auto"/>
            <w:right w:val="none" w:sz="0" w:space="0" w:color="auto"/>
          </w:divBdr>
        </w:div>
        <w:div w:id="457994514">
          <w:marLeft w:val="640"/>
          <w:marRight w:val="0"/>
          <w:marTop w:val="0"/>
          <w:marBottom w:val="0"/>
          <w:divBdr>
            <w:top w:val="none" w:sz="0" w:space="0" w:color="auto"/>
            <w:left w:val="none" w:sz="0" w:space="0" w:color="auto"/>
            <w:bottom w:val="none" w:sz="0" w:space="0" w:color="auto"/>
            <w:right w:val="none" w:sz="0" w:space="0" w:color="auto"/>
          </w:divBdr>
        </w:div>
        <w:div w:id="481040615">
          <w:marLeft w:val="640"/>
          <w:marRight w:val="0"/>
          <w:marTop w:val="0"/>
          <w:marBottom w:val="0"/>
          <w:divBdr>
            <w:top w:val="none" w:sz="0" w:space="0" w:color="auto"/>
            <w:left w:val="none" w:sz="0" w:space="0" w:color="auto"/>
            <w:bottom w:val="none" w:sz="0" w:space="0" w:color="auto"/>
            <w:right w:val="none" w:sz="0" w:space="0" w:color="auto"/>
          </w:divBdr>
        </w:div>
        <w:div w:id="481846912">
          <w:marLeft w:val="640"/>
          <w:marRight w:val="0"/>
          <w:marTop w:val="0"/>
          <w:marBottom w:val="0"/>
          <w:divBdr>
            <w:top w:val="none" w:sz="0" w:space="0" w:color="auto"/>
            <w:left w:val="none" w:sz="0" w:space="0" w:color="auto"/>
            <w:bottom w:val="none" w:sz="0" w:space="0" w:color="auto"/>
            <w:right w:val="none" w:sz="0" w:space="0" w:color="auto"/>
          </w:divBdr>
        </w:div>
        <w:div w:id="508180413">
          <w:marLeft w:val="640"/>
          <w:marRight w:val="0"/>
          <w:marTop w:val="0"/>
          <w:marBottom w:val="0"/>
          <w:divBdr>
            <w:top w:val="none" w:sz="0" w:space="0" w:color="auto"/>
            <w:left w:val="none" w:sz="0" w:space="0" w:color="auto"/>
            <w:bottom w:val="none" w:sz="0" w:space="0" w:color="auto"/>
            <w:right w:val="none" w:sz="0" w:space="0" w:color="auto"/>
          </w:divBdr>
        </w:div>
        <w:div w:id="516819498">
          <w:marLeft w:val="640"/>
          <w:marRight w:val="0"/>
          <w:marTop w:val="0"/>
          <w:marBottom w:val="0"/>
          <w:divBdr>
            <w:top w:val="none" w:sz="0" w:space="0" w:color="auto"/>
            <w:left w:val="none" w:sz="0" w:space="0" w:color="auto"/>
            <w:bottom w:val="none" w:sz="0" w:space="0" w:color="auto"/>
            <w:right w:val="none" w:sz="0" w:space="0" w:color="auto"/>
          </w:divBdr>
        </w:div>
        <w:div w:id="541330274">
          <w:marLeft w:val="640"/>
          <w:marRight w:val="0"/>
          <w:marTop w:val="0"/>
          <w:marBottom w:val="0"/>
          <w:divBdr>
            <w:top w:val="none" w:sz="0" w:space="0" w:color="auto"/>
            <w:left w:val="none" w:sz="0" w:space="0" w:color="auto"/>
            <w:bottom w:val="none" w:sz="0" w:space="0" w:color="auto"/>
            <w:right w:val="none" w:sz="0" w:space="0" w:color="auto"/>
          </w:divBdr>
        </w:div>
        <w:div w:id="545527100">
          <w:marLeft w:val="640"/>
          <w:marRight w:val="0"/>
          <w:marTop w:val="0"/>
          <w:marBottom w:val="0"/>
          <w:divBdr>
            <w:top w:val="none" w:sz="0" w:space="0" w:color="auto"/>
            <w:left w:val="none" w:sz="0" w:space="0" w:color="auto"/>
            <w:bottom w:val="none" w:sz="0" w:space="0" w:color="auto"/>
            <w:right w:val="none" w:sz="0" w:space="0" w:color="auto"/>
          </w:divBdr>
        </w:div>
        <w:div w:id="553591004">
          <w:marLeft w:val="640"/>
          <w:marRight w:val="0"/>
          <w:marTop w:val="0"/>
          <w:marBottom w:val="0"/>
          <w:divBdr>
            <w:top w:val="none" w:sz="0" w:space="0" w:color="auto"/>
            <w:left w:val="none" w:sz="0" w:space="0" w:color="auto"/>
            <w:bottom w:val="none" w:sz="0" w:space="0" w:color="auto"/>
            <w:right w:val="none" w:sz="0" w:space="0" w:color="auto"/>
          </w:divBdr>
        </w:div>
        <w:div w:id="559946780">
          <w:marLeft w:val="640"/>
          <w:marRight w:val="0"/>
          <w:marTop w:val="0"/>
          <w:marBottom w:val="0"/>
          <w:divBdr>
            <w:top w:val="none" w:sz="0" w:space="0" w:color="auto"/>
            <w:left w:val="none" w:sz="0" w:space="0" w:color="auto"/>
            <w:bottom w:val="none" w:sz="0" w:space="0" w:color="auto"/>
            <w:right w:val="none" w:sz="0" w:space="0" w:color="auto"/>
          </w:divBdr>
        </w:div>
        <w:div w:id="576016739">
          <w:marLeft w:val="640"/>
          <w:marRight w:val="0"/>
          <w:marTop w:val="0"/>
          <w:marBottom w:val="0"/>
          <w:divBdr>
            <w:top w:val="none" w:sz="0" w:space="0" w:color="auto"/>
            <w:left w:val="none" w:sz="0" w:space="0" w:color="auto"/>
            <w:bottom w:val="none" w:sz="0" w:space="0" w:color="auto"/>
            <w:right w:val="none" w:sz="0" w:space="0" w:color="auto"/>
          </w:divBdr>
        </w:div>
        <w:div w:id="587008247">
          <w:marLeft w:val="640"/>
          <w:marRight w:val="0"/>
          <w:marTop w:val="0"/>
          <w:marBottom w:val="0"/>
          <w:divBdr>
            <w:top w:val="none" w:sz="0" w:space="0" w:color="auto"/>
            <w:left w:val="none" w:sz="0" w:space="0" w:color="auto"/>
            <w:bottom w:val="none" w:sz="0" w:space="0" w:color="auto"/>
            <w:right w:val="none" w:sz="0" w:space="0" w:color="auto"/>
          </w:divBdr>
        </w:div>
        <w:div w:id="615866727">
          <w:marLeft w:val="640"/>
          <w:marRight w:val="0"/>
          <w:marTop w:val="0"/>
          <w:marBottom w:val="0"/>
          <w:divBdr>
            <w:top w:val="none" w:sz="0" w:space="0" w:color="auto"/>
            <w:left w:val="none" w:sz="0" w:space="0" w:color="auto"/>
            <w:bottom w:val="none" w:sz="0" w:space="0" w:color="auto"/>
            <w:right w:val="none" w:sz="0" w:space="0" w:color="auto"/>
          </w:divBdr>
        </w:div>
        <w:div w:id="616454087">
          <w:marLeft w:val="640"/>
          <w:marRight w:val="0"/>
          <w:marTop w:val="0"/>
          <w:marBottom w:val="0"/>
          <w:divBdr>
            <w:top w:val="none" w:sz="0" w:space="0" w:color="auto"/>
            <w:left w:val="none" w:sz="0" w:space="0" w:color="auto"/>
            <w:bottom w:val="none" w:sz="0" w:space="0" w:color="auto"/>
            <w:right w:val="none" w:sz="0" w:space="0" w:color="auto"/>
          </w:divBdr>
        </w:div>
        <w:div w:id="632832288">
          <w:marLeft w:val="640"/>
          <w:marRight w:val="0"/>
          <w:marTop w:val="0"/>
          <w:marBottom w:val="0"/>
          <w:divBdr>
            <w:top w:val="none" w:sz="0" w:space="0" w:color="auto"/>
            <w:left w:val="none" w:sz="0" w:space="0" w:color="auto"/>
            <w:bottom w:val="none" w:sz="0" w:space="0" w:color="auto"/>
            <w:right w:val="none" w:sz="0" w:space="0" w:color="auto"/>
          </w:divBdr>
        </w:div>
        <w:div w:id="635795114">
          <w:marLeft w:val="640"/>
          <w:marRight w:val="0"/>
          <w:marTop w:val="0"/>
          <w:marBottom w:val="0"/>
          <w:divBdr>
            <w:top w:val="none" w:sz="0" w:space="0" w:color="auto"/>
            <w:left w:val="none" w:sz="0" w:space="0" w:color="auto"/>
            <w:bottom w:val="none" w:sz="0" w:space="0" w:color="auto"/>
            <w:right w:val="none" w:sz="0" w:space="0" w:color="auto"/>
          </w:divBdr>
        </w:div>
        <w:div w:id="639964582">
          <w:marLeft w:val="640"/>
          <w:marRight w:val="0"/>
          <w:marTop w:val="0"/>
          <w:marBottom w:val="0"/>
          <w:divBdr>
            <w:top w:val="none" w:sz="0" w:space="0" w:color="auto"/>
            <w:left w:val="none" w:sz="0" w:space="0" w:color="auto"/>
            <w:bottom w:val="none" w:sz="0" w:space="0" w:color="auto"/>
            <w:right w:val="none" w:sz="0" w:space="0" w:color="auto"/>
          </w:divBdr>
        </w:div>
        <w:div w:id="647780452">
          <w:marLeft w:val="640"/>
          <w:marRight w:val="0"/>
          <w:marTop w:val="0"/>
          <w:marBottom w:val="0"/>
          <w:divBdr>
            <w:top w:val="none" w:sz="0" w:space="0" w:color="auto"/>
            <w:left w:val="none" w:sz="0" w:space="0" w:color="auto"/>
            <w:bottom w:val="none" w:sz="0" w:space="0" w:color="auto"/>
            <w:right w:val="none" w:sz="0" w:space="0" w:color="auto"/>
          </w:divBdr>
        </w:div>
        <w:div w:id="655189661">
          <w:marLeft w:val="640"/>
          <w:marRight w:val="0"/>
          <w:marTop w:val="0"/>
          <w:marBottom w:val="0"/>
          <w:divBdr>
            <w:top w:val="none" w:sz="0" w:space="0" w:color="auto"/>
            <w:left w:val="none" w:sz="0" w:space="0" w:color="auto"/>
            <w:bottom w:val="none" w:sz="0" w:space="0" w:color="auto"/>
            <w:right w:val="none" w:sz="0" w:space="0" w:color="auto"/>
          </w:divBdr>
        </w:div>
        <w:div w:id="679891207">
          <w:marLeft w:val="640"/>
          <w:marRight w:val="0"/>
          <w:marTop w:val="0"/>
          <w:marBottom w:val="0"/>
          <w:divBdr>
            <w:top w:val="none" w:sz="0" w:space="0" w:color="auto"/>
            <w:left w:val="none" w:sz="0" w:space="0" w:color="auto"/>
            <w:bottom w:val="none" w:sz="0" w:space="0" w:color="auto"/>
            <w:right w:val="none" w:sz="0" w:space="0" w:color="auto"/>
          </w:divBdr>
        </w:div>
        <w:div w:id="731931751">
          <w:marLeft w:val="640"/>
          <w:marRight w:val="0"/>
          <w:marTop w:val="0"/>
          <w:marBottom w:val="0"/>
          <w:divBdr>
            <w:top w:val="none" w:sz="0" w:space="0" w:color="auto"/>
            <w:left w:val="none" w:sz="0" w:space="0" w:color="auto"/>
            <w:bottom w:val="none" w:sz="0" w:space="0" w:color="auto"/>
            <w:right w:val="none" w:sz="0" w:space="0" w:color="auto"/>
          </w:divBdr>
        </w:div>
        <w:div w:id="753009981">
          <w:marLeft w:val="640"/>
          <w:marRight w:val="0"/>
          <w:marTop w:val="0"/>
          <w:marBottom w:val="0"/>
          <w:divBdr>
            <w:top w:val="none" w:sz="0" w:space="0" w:color="auto"/>
            <w:left w:val="none" w:sz="0" w:space="0" w:color="auto"/>
            <w:bottom w:val="none" w:sz="0" w:space="0" w:color="auto"/>
            <w:right w:val="none" w:sz="0" w:space="0" w:color="auto"/>
          </w:divBdr>
        </w:div>
        <w:div w:id="783116073">
          <w:marLeft w:val="640"/>
          <w:marRight w:val="0"/>
          <w:marTop w:val="0"/>
          <w:marBottom w:val="0"/>
          <w:divBdr>
            <w:top w:val="none" w:sz="0" w:space="0" w:color="auto"/>
            <w:left w:val="none" w:sz="0" w:space="0" w:color="auto"/>
            <w:bottom w:val="none" w:sz="0" w:space="0" w:color="auto"/>
            <w:right w:val="none" w:sz="0" w:space="0" w:color="auto"/>
          </w:divBdr>
        </w:div>
        <w:div w:id="811095994">
          <w:marLeft w:val="640"/>
          <w:marRight w:val="0"/>
          <w:marTop w:val="0"/>
          <w:marBottom w:val="0"/>
          <w:divBdr>
            <w:top w:val="none" w:sz="0" w:space="0" w:color="auto"/>
            <w:left w:val="none" w:sz="0" w:space="0" w:color="auto"/>
            <w:bottom w:val="none" w:sz="0" w:space="0" w:color="auto"/>
            <w:right w:val="none" w:sz="0" w:space="0" w:color="auto"/>
          </w:divBdr>
        </w:div>
        <w:div w:id="894463298">
          <w:marLeft w:val="640"/>
          <w:marRight w:val="0"/>
          <w:marTop w:val="0"/>
          <w:marBottom w:val="0"/>
          <w:divBdr>
            <w:top w:val="none" w:sz="0" w:space="0" w:color="auto"/>
            <w:left w:val="none" w:sz="0" w:space="0" w:color="auto"/>
            <w:bottom w:val="none" w:sz="0" w:space="0" w:color="auto"/>
            <w:right w:val="none" w:sz="0" w:space="0" w:color="auto"/>
          </w:divBdr>
        </w:div>
        <w:div w:id="935749636">
          <w:marLeft w:val="640"/>
          <w:marRight w:val="0"/>
          <w:marTop w:val="0"/>
          <w:marBottom w:val="0"/>
          <w:divBdr>
            <w:top w:val="none" w:sz="0" w:space="0" w:color="auto"/>
            <w:left w:val="none" w:sz="0" w:space="0" w:color="auto"/>
            <w:bottom w:val="none" w:sz="0" w:space="0" w:color="auto"/>
            <w:right w:val="none" w:sz="0" w:space="0" w:color="auto"/>
          </w:divBdr>
        </w:div>
        <w:div w:id="994457034">
          <w:marLeft w:val="640"/>
          <w:marRight w:val="0"/>
          <w:marTop w:val="0"/>
          <w:marBottom w:val="0"/>
          <w:divBdr>
            <w:top w:val="none" w:sz="0" w:space="0" w:color="auto"/>
            <w:left w:val="none" w:sz="0" w:space="0" w:color="auto"/>
            <w:bottom w:val="none" w:sz="0" w:space="0" w:color="auto"/>
            <w:right w:val="none" w:sz="0" w:space="0" w:color="auto"/>
          </w:divBdr>
        </w:div>
        <w:div w:id="1002274123">
          <w:marLeft w:val="640"/>
          <w:marRight w:val="0"/>
          <w:marTop w:val="0"/>
          <w:marBottom w:val="0"/>
          <w:divBdr>
            <w:top w:val="none" w:sz="0" w:space="0" w:color="auto"/>
            <w:left w:val="none" w:sz="0" w:space="0" w:color="auto"/>
            <w:bottom w:val="none" w:sz="0" w:space="0" w:color="auto"/>
            <w:right w:val="none" w:sz="0" w:space="0" w:color="auto"/>
          </w:divBdr>
        </w:div>
        <w:div w:id="1006176362">
          <w:marLeft w:val="640"/>
          <w:marRight w:val="0"/>
          <w:marTop w:val="0"/>
          <w:marBottom w:val="0"/>
          <w:divBdr>
            <w:top w:val="none" w:sz="0" w:space="0" w:color="auto"/>
            <w:left w:val="none" w:sz="0" w:space="0" w:color="auto"/>
            <w:bottom w:val="none" w:sz="0" w:space="0" w:color="auto"/>
            <w:right w:val="none" w:sz="0" w:space="0" w:color="auto"/>
          </w:divBdr>
        </w:div>
        <w:div w:id="1008020498">
          <w:marLeft w:val="640"/>
          <w:marRight w:val="0"/>
          <w:marTop w:val="0"/>
          <w:marBottom w:val="0"/>
          <w:divBdr>
            <w:top w:val="none" w:sz="0" w:space="0" w:color="auto"/>
            <w:left w:val="none" w:sz="0" w:space="0" w:color="auto"/>
            <w:bottom w:val="none" w:sz="0" w:space="0" w:color="auto"/>
            <w:right w:val="none" w:sz="0" w:space="0" w:color="auto"/>
          </w:divBdr>
        </w:div>
        <w:div w:id="1017318095">
          <w:marLeft w:val="640"/>
          <w:marRight w:val="0"/>
          <w:marTop w:val="0"/>
          <w:marBottom w:val="0"/>
          <w:divBdr>
            <w:top w:val="none" w:sz="0" w:space="0" w:color="auto"/>
            <w:left w:val="none" w:sz="0" w:space="0" w:color="auto"/>
            <w:bottom w:val="none" w:sz="0" w:space="0" w:color="auto"/>
            <w:right w:val="none" w:sz="0" w:space="0" w:color="auto"/>
          </w:divBdr>
        </w:div>
        <w:div w:id="1023750396">
          <w:marLeft w:val="640"/>
          <w:marRight w:val="0"/>
          <w:marTop w:val="0"/>
          <w:marBottom w:val="0"/>
          <w:divBdr>
            <w:top w:val="none" w:sz="0" w:space="0" w:color="auto"/>
            <w:left w:val="none" w:sz="0" w:space="0" w:color="auto"/>
            <w:bottom w:val="none" w:sz="0" w:space="0" w:color="auto"/>
            <w:right w:val="none" w:sz="0" w:space="0" w:color="auto"/>
          </w:divBdr>
        </w:div>
        <w:div w:id="1025449297">
          <w:marLeft w:val="640"/>
          <w:marRight w:val="0"/>
          <w:marTop w:val="0"/>
          <w:marBottom w:val="0"/>
          <w:divBdr>
            <w:top w:val="none" w:sz="0" w:space="0" w:color="auto"/>
            <w:left w:val="none" w:sz="0" w:space="0" w:color="auto"/>
            <w:bottom w:val="none" w:sz="0" w:space="0" w:color="auto"/>
            <w:right w:val="none" w:sz="0" w:space="0" w:color="auto"/>
          </w:divBdr>
        </w:div>
        <w:div w:id="1026060639">
          <w:marLeft w:val="640"/>
          <w:marRight w:val="0"/>
          <w:marTop w:val="0"/>
          <w:marBottom w:val="0"/>
          <w:divBdr>
            <w:top w:val="none" w:sz="0" w:space="0" w:color="auto"/>
            <w:left w:val="none" w:sz="0" w:space="0" w:color="auto"/>
            <w:bottom w:val="none" w:sz="0" w:space="0" w:color="auto"/>
            <w:right w:val="none" w:sz="0" w:space="0" w:color="auto"/>
          </w:divBdr>
        </w:div>
        <w:div w:id="1062287851">
          <w:marLeft w:val="640"/>
          <w:marRight w:val="0"/>
          <w:marTop w:val="0"/>
          <w:marBottom w:val="0"/>
          <w:divBdr>
            <w:top w:val="none" w:sz="0" w:space="0" w:color="auto"/>
            <w:left w:val="none" w:sz="0" w:space="0" w:color="auto"/>
            <w:bottom w:val="none" w:sz="0" w:space="0" w:color="auto"/>
            <w:right w:val="none" w:sz="0" w:space="0" w:color="auto"/>
          </w:divBdr>
        </w:div>
        <w:div w:id="1066991847">
          <w:marLeft w:val="640"/>
          <w:marRight w:val="0"/>
          <w:marTop w:val="0"/>
          <w:marBottom w:val="0"/>
          <w:divBdr>
            <w:top w:val="none" w:sz="0" w:space="0" w:color="auto"/>
            <w:left w:val="none" w:sz="0" w:space="0" w:color="auto"/>
            <w:bottom w:val="none" w:sz="0" w:space="0" w:color="auto"/>
            <w:right w:val="none" w:sz="0" w:space="0" w:color="auto"/>
          </w:divBdr>
        </w:div>
        <w:div w:id="1076904339">
          <w:marLeft w:val="640"/>
          <w:marRight w:val="0"/>
          <w:marTop w:val="0"/>
          <w:marBottom w:val="0"/>
          <w:divBdr>
            <w:top w:val="none" w:sz="0" w:space="0" w:color="auto"/>
            <w:left w:val="none" w:sz="0" w:space="0" w:color="auto"/>
            <w:bottom w:val="none" w:sz="0" w:space="0" w:color="auto"/>
            <w:right w:val="none" w:sz="0" w:space="0" w:color="auto"/>
          </w:divBdr>
        </w:div>
        <w:div w:id="1129515000">
          <w:marLeft w:val="640"/>
          <w:marRight w:val="0"/>
          <w:marTop w:val="0"/>
          <w:marBottom w:val="0"/>
          <w:divBdr>
            <w:top w:val="none" w:sz="0" w:space="0" w:color="auto"/>
            <w:left w:val="none" w:sz="0" w:space="0" w:color="auto"/>
            <w:bottom w:val="none" w:sz="0" w:space="0" w:color="auto"/>
            <w:right w:val="none" w:sz="0" w:space="0" w:color="auto"/>
          </w:divBdr>
        </w:div>
        <w:div w:id="1142037932">
          <w:marLeft w:val="640"/>
          <w:marRight w:val="0"/>
          <w:marTop w:val="0"/>
          <w:marBottom w:val="0"/>
          <w:divBdr>
            <w:top w:val="none" w:sz="0" w:space="0" w:color="auto"/>
            <w:left w:val="none" w:sz="0" w:space="0" w:color="auto"/>
            <w:bottom w:val="none" w:sz="0" w:space="0" w:color="auto"/>
            <w:right w:val="none" w:sz="0" w:space="0" w:color="auto"/>
          </w:divBdr>
        </w:div>
        <w:div w:id="1162770560">
          <w:marLeft w:val="640"/>
          <w:marRight w:val="0"/>
          <w:marTop w:val="0"/>
          <w:marBottom w:val="0"/>
          <w:divBdr>
            <w:top w:val="none" w:sz="0" w:space="0" w:color="auto"/>
            <w:left w:val="none" w:sz="0" w:space="0" w:color="auto"/>
            <w:bottom w:val="none" w:sz="0" w:space="0" w:color="auto"/>
            <w:right w:val="none" w:sz="0" w:space="0" w:color="auto"/>
          </w:divBdr>
        </w:div>
        <w:div w:id="1167551267">
          <w:marLeft w:val="640"/>
          <w:marRight w:val="0"/>
          <w:marTop w:val="0"/>
          <w:marBottom w:val="0"/>
          <w:divBdr>
            <w:top w:val="none" w:sz="0" w:space="0" w:color="auto"/>
            <w:left w:val="none" w:sz="0" w:space="0" w:color="auto"/>
            <w:bottom w:val="none" w:sz="0" w:space="0" w:color="auto"/>
            <w:right w:val="none" w:sz="0" w:space="0" w:color="auto"/>
          </w:divBdr>
        </w:div>
        <w:div w:id="1173835089">
          <w:marLeft w:val="640"/>
          <w:marRight w:val="0"/>
          <w:marTop w:val="0"/>
          <w:marBottom w:val="0"/>
          <w:divBdr>
            <w:top w:val="none" w:sz="0" w:space="0" w:color="auto"/>
            <w:left w:val="none" w:sz="0" w:space="0" w:color="auto"/>
            <w:bottom w:val="none" w:sz="0" w:space="0" w:color="auto"/>
            <w:right w:val="none" w:sz="0" w:space="0" w:color="auto"/>
          </w:divBdr>
        </w:div>
        <w:div w:id="1186559227">
          <w:marLeft w:val="640"/>
          <w:marRight w:val="0"/>
          <w:marTop w:val="0"/>
          <w:marBottom w:val="0"/>
          <w:divBdr>
            <w:top w:val="none" w:sz="0" w:space="0" w:color="auto"/>
            <w:left w:val="none" w:sz="0" w:space="0" w:color="auto"/>
            <w:bottom w:val="none" w:sz="0" w:space="0" w:color="auto"/>
            <w:right w:val="none" w:sz="0" w:space="0" w:color="auto"/>
          </w:divBdr>
        </w:div>
        <w:div w:id="1215507764">
          <w:marLeft w:val="640"/>
          <w:marRight w:val="0"/>
          <w:marTop w:val="0"/>
          <w:marBottom w:val="0"/>
          <w:divBdr>
            <w:top w:val="none" w:sz="0" w:space="0" w:color="auto"/>
            <w:left w:val="none" w:sz="0" w:space="0" w:color="auto"/>
            <w:bottom w:val="none" w:sz="0" w:space="0" w:color="auto"/>
            <w:right w:val="none" w:sz="0" w:space="0" w:color="auto"/>
          </w:divBdr>
        </w:div>
        <w:div w:id="1229995156">
          <w:marLeft w:val="640"/>
          <w:marRight w:val="0"/>
          <w:marTop w:val="0"/>
          <w:marBottom w:val="0"/>
          <w:divBdr>
            <w:top w:val="none" w:sz="0" w:space="0" w:color="auto"/>
            <w:left w:val="none" w:sz="0" w:space="0" w:color="auto"/>
            <w:bottom w:val="none" w:sz="0" w:space="0" w:color="auto"/>
            <w:right w:val="none" w:sz="0" w:space="0" w:color="auto"/>
          </w:divBdr>
        </w:div>
        <w:div w:id="1236207688">
          <w:marLeft w:val="640"/>
          <w:marRight w:val="0"/>
          <w:marTop w:val="0"/>
          <w:marBottom w:val="0"/>
          <w:divBdr>
            <w:top w:val="none" w:sz="0" w:space="0" w:color="auto"/>
            <w:left w:val="none" w:sz="0" w:space="0" w:color="auto"/>
            <w:bottom w:val="none" w:sz="0" w:space="0" w:color="auto"/>
            <w:right w:val="none" w:sz="0" w:space="0" w:color="auto"/>
          </w:divBdr>
        </w:div>
        <w:div w:id="1288776906">
          <w:marLeft w:val="640"/>
          <w:marRight w:val="0"/>
          <w:marTop w:val="0"/>
          <w:marBottom w:val="0"/>
          <w:divBdr>
            <w:top w:val="none" w:sz="0" w:space="0" w:color="auto"/>
            <w:left w:val="none" w:sz="0" w:space="0" w:color="auto"/>
            <w:bottom w:val="none" w:sz="0" w:space="0" w:color="auto"/>
            <w:right w:val="none" w:sz="0" w:space="0" w:color="auto"/>
          </w:divBdr>
        </w:div>
        <w:div w:id="1343052177">
          <w:marLeft w:val="640"/>
          <w:marRight w:val="0"/>
          <w:marTop w:val="0"/>
          <w:marBottom w:val="0"/>
          <w:divBdr>
            <w:top w:val="none" w:sz="0" w:space="0" w:color="auto"/>
            <w:left w:val="none" w:sz="0" w:space="0" w:color="auto"/>
            <w:bottom w:val="none" w:sz="0" w:space="0" w:color="auto"/>
            <w:right w:val="none" w:sz="0" w:space="0" w:color="auto"/>
          </w:divBdr>
          <w:divsChild>
            <w:div w:id="1398867401">
              <w:marLeft w:val="0"/>
              <w:marRight w:val="0"/>
              <w:marTop w:val="0"/>
              <w:marBottom w:val="0"/>
              <w:divBdr>
                <w:top w:val="none" w:sz="0" w:space="0" w:color="auto"/>
                <w:left w:val="none" w:sz="0" w:space="0" w:color="auto"/>
                <w:bottom w:val="none" w:sz="0" w:space="0" w:color="auto"/>
                <w:right w:val="none" w:sz="0" w:space="0" w:color="auto"/>
              </w:divBdr>
              <w:divsChild>
                <w:div w:id="5136607">
                  <w:marLeft w:val="640"/>
                  <w:marRight w:val="0"/>
                  <w:marTop w:val="0"/>
                  <w:marBottom w:val="0"/>
                  <w:divBdr>
                    <w:top w:val="none" w:sz="0" w:space="0" w:color="auto"/>
                    <w:left w:val="none" w:sz="0" w:space="0" w:color="auto"/>
                    <w:bottom w:val="none" w:sz="0" w:space="0" w:color="auto"/>
                    <w:right w:val="none" w:sz="0" w:space="0" w:color="auto"/>
                  </w:divBdr>
                </w:div>
                <w:div w:id="59716405">
                  <w:marLeft w:val="640"/>
                  <w:marRight w:val="0"/>
                  <w:marTop w:val="0"/>
                  <w:marBottom w:val="0"/>
                  <w:divBdr>
                    <w:top w:val="none" w:sz="0" w:space="0" w:color="auto"/>
                    <w:left w:val="none" w:sz="0" w:space="0" w:color="auto"/>
                    <w:bottom w:val="none" w:sz="0" w:space="0" w:color="auto"/>
                    <w:right w:val="none" w:sz="0" w:space="0" w:color="auto"/>
                  </w:divBdr>
                </w:div>
                <w:div w:id="76757713">
                  <w:marLeft w:val="640"/>
                  <w:marRight w:val="0"/>
                  <w:marTop w:val="0"/>
                  <w:marBottom w:val="0"/>
                  <w:divBdr>
                    <w:top w:val="none" w:sz="0" w:space="0" w:color="auto"/>
                    <w:left w:val="none" w:sz="0" w:space="0" w:color="auto"/>
                    <w:bottom w:val="none" w:sz="0" w:space="0" w:color="auto"/>
                    <w:right w:val="none" w:sz="0" w:space="0" w:color="auto"/>
                  </w:divBdr>
                </w:div>
                <w:div w:id="77361787">
                  <w:marLeft w:val="640"/>
                  <w:marRight w:val="0"/>
                  <w:marTop w:val="0"/>
                  <w:marBottom w:val="0"/>
                  <w:divBdr>
                    <w:top w:val="none" w:sz="0" w:space="0" w:color="auto"/>
                    <w:left w:val="none" w:sz="0" w:space="0" w:color="auto"/>
                    <w:bottom w:val="none" w:sz="0" w:space="0" w:color="auto"/>
                    <w:right w:val="none" w:sz="0" w:space="0" w:color="auto"/>
                  </w:divBdr>
                </w:div>
                <w:div w:id="84425588">
                  <w:marLeft w:val="640"/>
                  <w:marRight w:val="0"/>
                  <w:marTop w:val="0"/>
                  <w:marBottom w:val="0"/>
                  <w:divBdr>
                    <w:top w:val="none" w:sz="0" w:space="0" w:color="auto"/>
                    <w:left w:val="none" w:sz="0" w:space="0" w:color="auto"/>
                    <w:bottom w:val="none" w:sz="0" w:space="0" w:color="auto"/>
                    <w:right w:val="none" w:sz="0" w:space="0" w:color="auto"/>
                  </w:divBdr>
                </w:div>
                <w:div w:id="86315801">
                  <w:marLeft w:val="640"/>
                  <w:marRight w:val="0"/>
                  <w:marTop w:val="0"/>
                  <w:marBottom w:val="0"/>
                  <w:divBdr>
                    <w:top w:val="none" w:sz="0" w:space="0" w:color="auto"/>
                    <w:left w:val="none" w:sz="0" w:space="0" w:color="auto"/>
                    <w:bottom w:val="none" w:sz="0" w:space="0" w:color="auto"/>
                    <w:right w:val="none" w:sz="0" w:space="0" w:color="auto"/>
                  </w:divBdr>
                </w:div>
                <w:div w:id="92946051">
                  <w:marLeft w:val="640"/>
                  <w:marRight w:val="0"/>
                  <w:marTop w:val="0"/>
                  <w:marBottom w:val="0"/>
                  <w:divBdr>
                    <w:top w:val="none" w:sz="0" w:space="0" w:color="auto"/>
                    <w:left w:val="none" w:sz="0" w:space="0" w:color="auto"/>
                    <w:bottom w:val="none" w:sz="0" w:space="0" w:color="auto"/>
                    <w:right w:val="none" w:sz="0" w:space="0" w:color="auto"/>
                  </w:divBdr>
                </w:div>
                <w:div w:id="161701662">
                  <w:marLeft w:val="640"/>
                  <w:marRight w:val="0"/>
                  <w:marTop w:val="0"/>
                  <w:marBottom w:val="0"/>
                  <w:divBdr>
                    <w:top w:val="none" w:sz="0" w:space="0" w:color="auto"/>
                    <w:left w:val="none" w:sz="0" w:space="0" w:color="auto"/>
                    <w:bottom w:val="none" w:sz="0" w:space="0" w:color="auto"/>
                    <w:right w:val="none" w:sz="0" w:space="0" w:color="auto"/>
                  </w:divBdr>
                </w:div>
                <w:div w:id="163788351">
                  <w:marLeft w:val="640"/>
                  <w:marRight w:val="0"/>
                  <w:marTop w:val="0"/>
                  <w:marBottom w:val="0"/>
                  <w:divBdr>
                    <w:top w:val="none" w:sz="0" w:space="0" w:color="auto"/>
                    <w:left w:val="none" w:sz="0" w:space="0" w:color="auto"/>
                    <w:bottom w:val="none" w:sz="0" w:space="0" w:color="auto"/>
                    <w:right w:val="none" w:sz="0" w:space="0" w:color="auto"/>
                  </w:divBdr>
                </w:div>
                <w:div w:id="192883986">
                  <w:marLeft w:val="640"/>
                  <w:marRight w:val="0"/>
                  <w:marTop w:val="0"/>
                  <w:marBottom w:val="0"/>
                  <w:divBdr>
                    <w:top w:val="none" w:sz="0" w:space="0" w:color="auto"/>
                    <w:left w:val="none" w:sz="0" w:space="0" w:color="auto"/>
                    <w:bottom w:val="none" w:sz="0" w:space="0" w:color="auto"/>
                    <w:right w:val="none" w:sz="0" w:space="0" w:color="auto"/>
                  </w:divBdr>
                </w:div>
                <w:div w:id="195774820">
                  <w:marLeft w:val="640"/>
                  <w:marRight w:val="0"/>
                  <w:marTop w:val="0"/>
                  <w:marBottom w:val="0"/>
                  <w:divBdr>
                    <w:top w:val="none" w:sz="0" w:space="0" w:color="auto"/>
                    <w:left w:val="none" w:sz="0" w:space="0" w:color="auto"/>
                    <w:bottom w:val="none" w:sz="0" w:space="0" w:color="auto"/>
                    <w:right w:val="none" w:sz="0" w:space="0" w:color="auto"/>
                  </w:divBdr>
                </w:div>
                <w:div w:id="198857184">
                  <w:marLeft w:val="640"/>
                  <w:marRight w:val="0"/>
                  <w:marTop w:val="0"/>
                  <w:marBottom w:val="0"/>
                  <w:divBdr>
                    <w:top w:val="none" w:sz="0" w:space="0" w:color="auto"/>
                    <w:left w:val="none" w:sz="0" w:space="0" w:color="auto"/>
                    <w:bottom w:val="none" w:sz="0" w:space="0" w:color="auto"/>
                    <w:right w:val="none" w:sz="0" w:space="0" w:color="auto"/>
                  </w:divBdr>
                </w:div>
                <w:div w:id="238178499">
                  <w:marLeft w:val="640"/>
                  <w:marRight w:val="0"/>
                  <w:marTop w:val="0"/>
                  <w:marBottom w:val="0"/>
                  <w:divBdr>
                    <w:top w:val="none" w:sz="0" w:space="0" w:color="auto"/>
                    <w:left w:val="none" w:sz="0" w:space="0" w:color="auto"/>
                    <w:bottom w:val="none" w:sz="0" w:space="0" w:color="auto"/>
                    <w:right w:val="none" w:sz="0" w:space="0" w:color="auto"/>
                  </w:divBdr>
                </w:div>
                <w:div w:id="249118276">
                  <w:marLeft w:val="640"/>
                  <w:marRight w:val="0"/>
                  <w:marTop w:val="0"/>
                  <w:marBottom w:val="0"/>
                  <w:divBdr>
                    <w:top w:val="none" w:sz="0" w:space="0" w:color="auto"/>
                    <w:left w:val="none" w:sz="0" w:space="0" w:color="auto"/>
                    <w:bottom w:val="none" w:sz="0" w:space="0" w:color="auto"/>
                    <w:right w:val="none" w:sz="0" w:space="0" w:color="auto"/>
                  </w:divBdr>
                </w:div>
                <w:div w:id="329481347">
                  <w:marLeft w:val="640"/>
                  <w:marRight w:val="0"/>
                  <w:marTop w:val="0"/>
                  <w:marBottom w:val="0"/>
                  <w:divBdr>
                    <w:top w:val="none" w:sz="0" w:space="0" w:color="auto"/>
                    <w:left w:val="none" w:sz="0" w:space="0" w:color="auto"/>
                    <w:bottom w:val="none" w:sz="0" w:space="0" w:color="auto"/>
                    <w:right w:val="none" w:sz="0" w:space="0" w:color="auto"/>
                  </w:divBdr>
                </w:div>
                <w:div w:id="383406374">
                  <w:marLeft w:val="640"/>
                  <w:marRight w:val="0"/>
                  <w:marTop w:val="0"/>
                  <w:marBottom w:val="0"/>
                  <w:divBdr>
                    <w:top w:val="none" w:sz="0" w:space="0" w:color="auto"/>
                    <w:left w:val="none" w:sz="0" w:space="0" w:color="auto"/>
                    <w:bottom w:val="none" w:sz="0" w:space="0" w:color="auto"/>
                    <w:right w:val="none" w:sz="0" w:space="0" w:color="auto"/>
                  </w:divBdr>
                </w:div>
                <w:div w:id="402727609">
                  <w:marLeft w:val="640"/>
                  <w:marRight w:val="0"/>
                  <w:marTop w:val="0"/>
                  <w:marBottom w:val="0"/>
                  <w:divBdr>
                    <w:top w:val="none" w:sz="0" w:space="0" w:color="auto"/>
                    <w:left w:val="none" w:sz="0" w:space="0" w:color="auto"/>
                    <w:bottom w:val="none" w:sz="0" w:space="0" w:color="auto"/>
                    <w:right w:val="none" w:sz="0" w:space="0" w:color="auto"/>
                  </w:divBdr>
                </w:div>
                <w:div w:id="410853702">
                  <w:marLeft w:val="640"/>
                  <w:marRight w:val="0"/>
                  <w:marTop w:val="0"/>
                  <w:marBottom w:val="0"/>
                  <w:divBdr>
                    <w:top w:val="none" w:sz="0" w:space="0" w:color="auto"/>
                    <w:left w:val="none" w:sz="0" w:space="0" w:color="auto"/>
                    <w:bottom w:val="none" w:sz="0" w:space="0" w:color="auto"/>
                    <w:right w:val="none" w:sz="0" w:space="0" w:color="auto"/>
                  </w:divBdr>
                </w:div>
                <w:div w:id="423765817">
                  <w:marLeft w:val="640"/>
                  <w:marRight w:val="0"/>
                  <w:marTop w:val="0"/>
                  <w:marBottom w:val="0"/>
                  <w:divBdr>
                    <w:top w:val="none" w:sz="0" w:space="0" w:color="auto"/>
                    <w:left w:val="none" w:sz="0" w:space="0" w:color="auto"/>
                    <w:bottom w:val="none" w:sz="0" w:space="0" w:color="auto"/>
                    <w:right w:val="none" w:sz="0" w:space="0" w:color="auto"/>
                  </w:divBdr>
                </w:div>
                <w:div w:id="444808336">
                  <w:marLeft w:val="640"/>
                  <w:marRight w:val="0"/>
                  <w:marTop w:val="0"/>
                  <w:marBottom w:val="0"/>
                  <w:divBdr>
                    <w:top w:val="none" w:sz="0" w:space="0" w:color="auto"/>
                    <w:left w:val="none" w:sz="0" w:space="0" w:color="auto"/>
                    <w:bottom w:val="none" w:sz="0" w:space="0" w:color="auto"/>
                    <w:right w:val="none" w:sz="0" w:space="0" w:color="auto"/>
                  </w:divBdr>
                </w:div>
                <w:div w:id="448014290">
                  <w:marLeft w:val="640"/>
                  <w:marRight w:val="0"/>
                  <w:marTop w:val="0"/>
                  <w:marBottom w:val="0"/>
                  <w:divBdr>
                    <w:top w:val="none" w:sz="0" w:space="0" w:color="auto"/>
                    <w:left w:val="none" w:sz="0" w:space="0" w:color="auto"/>
                    <w:bottom w:val="none" w:sz="0" w:space="0" w:color="auto"/>
                    <w:right w:val="none" w:sz="0" w:space="0" w:color="auto"/>
                  </w:divBdr>
                </w:div>
                <w:div w:id="467480653">
                  <w:marLeft w:val="640"/>
                  <w:marRight w:val="0"/>
                  <w:marTop w:val="0"/>
                  <w:marBottom w:val="0"/>
                  <w:divBdr>
                    <w:top w:val="none" w:sz="0" w:space="0" w:color="auto"/>
                    <w:left w:val="none" w:sz="0" w:space="0" w:color="auto"/>
                    <w:bottom w:val="none" w:sz="0" w:space="0" w:color="auto"/>
                    <w:right w:val="none" w:sz="0" w:space="0" w:color="auto"/>
                  </w:divBdr>
                </w:div>
                <w:div w:id="492113522">
                  <w:marLeft w:val="640"/>
                  <w:marRight w:val="0"/>
                  <w:marTop w:val="0"/>
                  <w:marBottom w:val="0"/>
                  <w:divBdr>
                    <w:top w:val="none" w:sz="0" w:space="0" w:color="auto"/>
                    <w:left w:val="none" w:sz="0" w:space="0" w:color="auto"/>
                    <w:bottom w:val="none" w:sz="0" w:space="0" w:color="auto"/>
                    <w:right w:val="none" w:sz="0" w:space="0" w:color="auto"/>
                  </w:divBdr>
                </w:div>
                <w:div w:id="504172855">
                  <w:marLeft w:val="640"/>
                  <w:marRight w:val="0"/>
                  <w:marTop w:val="0"/>
                  <w:marBottom w:val="0"/>
                  <w:divBdr>
                    <w:top w:val="none" w:sz="0" w:space="0" w:color="auto"/>
                    <w:left w:val="none" w:sz="0" w:space="0" w:color="auto"/>
                    <w:bottom w:val="none" w:sz="0" w:space="0" w:color="auto"/>
                    <w:right w:val="none" w:sz="0" w:space="0" w:color="auto"/>
                  </w:divBdr>
                </w:div>
                <w:div w:id="511141406">
                  <w:marLeft w:val="640"/>
                  <w:marRight w:val="0"/>
                  <w:marTop w:val="0"/>
                  <w:marBottom w:val="0"/>
                  <w:divBdr>
                    <w:top w:val="none" w:sz="0" w:space="0" w:color="auto"/>
                    <w:left w:val="none" w:sz="0" w:space="0" w:color="auto"/>
                    <w:bottom w:val="none" w:sz="0" w:space="0" w:color="auto"/>
                    <w:right w:val="none" w:sz="0" w:space="0" w:color="auto"/>
                  </w:divBdr>
                </w:div>
                <w:div w:id="549540173">
                  <w:marLeft w:val="640"/>
                  <w:marRight w:val="0"/>
                  <w:marTop w:val="0"/>
                  <w:marBottom w:val="0"/>
                  <w:divBdr>
                    <w:top w:val="none" w:sz="0" w:space="0" w:color="auto"/>
                    <w:left w:val="none" w:sz="0" w:space="0" w:color="auto"/>
                    <w:bottom w:val="none" w:sz="0" w:space="0" w:color="auto"/>
                    <w:right w:val="none" w:sz="0" w:space="0" w:color="auto"/>
                  </w:divBdr>
                </w:div>
                <w:div w:id="615018512">
                  <w:marLeft w:val="640"/>
                  <w:marRight w:val="0"/>
                  <w:marTop w:val="0"/>
                  <w:marBottom w:val="0"/>
                  <w:divBdr>
                    <w:top w:val="none" w:sz="0" w:space="0" w:color="auto"/>
                    <w:left w:val="none" w:sz="0" w:space="0" w:color="auto"/>
                    <w:bottom w:val="none" w:sz="0" w:space="0" w:color="auto"/>
                    <w:right w:val="none" w:sz="0" w:space="0" w:color="auto"/>
                  </w:divBdr>
                </w:div>
                <w:div w:id="647787179">
                  <w:marLeft w:val="640"/>
                  <w:marRight w:val="0"/>
                  <w:marTop w:val="0"/>
                  <w:marBottom w:val="0"/>
                  <w:divBdr>
                    <w:top w:val="none" w:sz="0" w:space="0" w:color="auto"/>
                    <w:left w:val="none" w:sz="0" w:space="0" w:color="auto"/>
                    <w:bottom w:val="none" w:sz="0" w:space="0" w:color="auto"/>
                    <w:right w:val="none" w:sz="0" w:space="0" w:color="auto"/>
                  </w:divBdr>
                </w:div>
                <w:div w:id="670722149">
                  <w:marLeft w:val="640"/>
                  <w:marRight w:val="0"/>
                  <w:marTop w:val="0"/>
                  <w:marBottom w:val="0"/>
                  <w:divBdr>
                    <w:top w:val="none" w:sz="0" w:space="0" w:color="auto"/>
                    <w:left w:val="none" w:sz="0" w:space="0" w:color="auto"/>
                    <w:bottom w:val="none" w:sz="0" w:space="0" w:color="auto"/>
                    <w:right w:val="none" w:sz="0" w:space="0" w:color="auto"/>
                  </w:divBdr>
                </w:div>
                <w:div w:id="678585268">
                  <w:marLeft w:val="640"/>
                  <w:marRight w:val="0"/>
                  <w:marTop w:val="0"/>
                  <w:marBottom w:val="0"/>
                  <w:divBdr>
                    <w:top w:val="none" w:sz="0" w:space="0" w:color="auto"/>
                    <w:left w:val="none" w:sz="0" w:space="0" w:color="auto"/>
                    <w:bottom w:val="none" w:sz="0" w:space="0" w:color="auto"/>
                    <w:right w:val="none" w:sz="0" w:space="0" w:color="auto"/>
                  </w:divBdr>
                </w:div>
                <w:div w:id="723987188">
                  <w:marLeft w:val="640"/>
                  <w:marRight w:val="0"/>
                  <w:marTop w:val="0"/>
                  <w:marBottom w:val="0"/>
                  <w:divBdr>
                    <w:top w:val="none" w:sz="0" w:space="0" w:color="auto"/>
                    <w:left w:val="none" w:sz="0" w:space="0" w:color="auto"/>
                    <w:bottom w:val="none" w:sz="0" w:space="0" w:color="auto"/>
                    <w:right w:val="none" w:sz="0" w:space="0" w:color="auto"/>
                  </w:divBdr>
                </w:div>
                <w:div w:id="745956963">
                  <w:marLeft w:val="640"/>
                  <w:marRight w:val="0"/>
                  <w:marTop w:val="0"/>
                  <w:marBottom w:val="0"/>
                  <w:divBdr>
                    <w:top w:val="none" w:sz="0" w:space="0" w:color="auto"/>
                    <w:left w:val="none" w:sz="0" w:space="0" w:color="auto"/>
                    <w:bottom w:val="none" w:sz="0" w:space="0" w:color="auto"/>
                    <w:right w:val="none" w:sz="0" w:space="0" w:color="auto"/>
                  </w:divBdr>
                </w:div>
                <w:div w:id="782768337">
                  <w:marLeft w:val="640"/>
                  <w:marRight w:val="0"/>
                  <w:marTop w:val="0"/>
                  <w:marBottom w:val="0"/>
                  <w:divBdr>
                    <w:top w:val="none" w:sz="0" w:space="0" w:color="auto"/>
                    <w:left w:val="none" w:sz="0" w:space="0" w:color="auto"/>
                    <w:bottom w:val="none" w:sz="0" w:space="0" w:color="auto"/>
                    <w:right w:val="none" w:sz="0" w:space="0" w:color="auto"/>
                  </w:divBdr>
                </w:div>
                <w:div w:id="786462049">
                  <w:marLeft w:val="640"/>
                  <w:marRight w:val="0"/>
                  <w:marTop w:val="0"/>
                  <w:marBottom w:val="0"/>
                  <w:divBdr>
                    <w:top w:val="none" w:sz="0" w:space="0" w:color="auto"/>
                    <w:left w:val="none" w:sz="0" w:space="0" w:color="auto"/>
                    <w:bottom w:val="none" w:sz="0" w:space="0" w:color="auto"/>
                    <w:right w:val="none" w:sz="0" w:space="0" w:color="auto"/>
                  </w:divBdr>
                </w:div>
                <w:div w:id="799347566">
                  <w:marLeft w:val="640"/>
                  <w:marRight w:val="0"/>
                  <w:marTop w:val="0"/>
                  <w:marBottom w:val="0"/>
                  <w:divBdr>
                    <w:top w:val="none" w:sz="0" w:space="0" w:color="auto"/>
                    <w:left w:val="none" w:sz="0" w:space="0" w:color="auto"/>
                    <w:bottom w:val="none" w:sz="0" w:space="0" w:color="auto"/>
                    <w:right w:val="none" w:sz="0" w:space="0" w:color="auto"/>
                  </w:divBdr>
                </w:div>
                <w:div w:id="801728332">
                  <w:marLeft w:val="640"/>
                  <w:marRight w:val="0"/>
                  <w:marTop w:val="0"/>
                  <w:marBottom w:val="0"/>
                  <w:divBdr>
                    <w:top w:val="none" w:sz="0" w:space="0" w:color="auto"/>
                    <w:left w:val="none" w:sz="0" w:space="0" w:color="auto"/>
                    <w:bottom w:val="none" w:sz="0" w:space="0" w:color="auto"/>
                    <w:right w:val="none" w:sz="0" w:space="0" w:color="auto"/>
                  </w:divBdr>
                </w:div>
                <w:div w:id="860508080">
                  <w:marLeft w:val="640"/>
                  <w:marRight w:val="0"/>
                  <w:marTop w:val="0"/>
                  <w:marBottom w:val="0"/>
                  <w:divBdr>
                    <w:top w:val="none" w:sz="0" w:space="0" w:color="auto"/>
                    <w:left w:val="none" w:sz="0" w:space="0" w:color="auto"/>
                    <w:bottom w:val="none" w:sz="0" w:space="0" w:color="auto"/>
                    <w:right w:val="none" w:sz="0" w:space="0" w:color="auto"/>
                  </w:divBdr>
                </w:div>
                <w:div w:id="888104177">
                  <w:marLeft w:val="640"/>
                  <w:marRight w:val="0"/>
                  <w:marTop w:val="0"/>
                  <w:marBottom w:val="0"/>
                  <w:divBdr>
                    <w:top w:val="none" w:sz="0" w:space="0" w:color="auto"/>
                    <w:left w:val="none" w:sz="0" w:space="0" w:color="auto"/>
                    <w:bottom w:val="none" w:sz="0" w:space="0" w:color="auto"/>
                    <w:right w:val="none" w:sz="0" w:space="0" w:color="auto"/>
                  </w:divBdr>
                </w:div>
                <w:div w:id="897134977">
                  <w:marLeft w:val="640"/>
                  <w:marRight w:val="0"/>
                  <w:marTop w:val="0"/>
                  <w:marBottom w:val="0"/>
                  <w:divBdr>
                    <w:top w:val="none" w:sz="0" w:space="0" w:color="auto"/>
                    <w:left w:val="none" w:sz="0" w:space="0" w:color="auto"/>
                    <w:bottom w:val="none" w:sz="0" w:space="0" w:color="auto"/>
                    <w:right w:val="none" w:sz="0" w:space="0" w:color="auto"/>
                  </w:divBdr>
                </w:div>
                <w:div w:id="935211461">
                  <w:marLeft w:val="640"/>
                  <w:marRight w:val="0"/>
                  <w:marTop w:val="0"/>
                  <w:marBottom w:val="0"/>
                  <w:divBdr>
                    <w:top w:val="none" w:sz="0" w:space="0" w:color="auto"/>
                    <w:left w:val="none" w:sz="0" w:space="0" w:color="auto"/>
                    <w:bottom w:val="none" w:sz="0" w:space="0" w:color="auto"/>
                    <w:right w:val="none" w:sz="0" w:space="0" w:color="auto"/>
                  </w:divBdr>
                </w:div>
                <w:div w:id="949555133">
                  <w:marLeft w:val="640"/>
                  <w:marRight w:val="0"/>
                  <w:marTop w:val="0"/>
                  <w:marBottom w:val="0"/>
                  <w:divBdr>
                    <w:top w:val="none" w:sz="0" w:space="0" w:color="auto"/>
                    <w:left w:val="none" w:sz="0" w:space="0" w:color="auto"/>
                    <w:bottom w:val="none" w:sz="0" w:space="0" w:color="auto"/>
                    <w:right w:val="none" w:sz="0" w:space="0" w:color="auto"/>
                  </w:divBdr>
                </w:div>
                <w:div w:id="953098942">
                  <w:marLeft w:val="640"/>
                  <w:marRight w:val="0"/>
                  <w:marTop w:val="0"/>
                  <w:marBottom w:val="0"/>
                  <w:divBdr>
                    <w:top w:val="none" w:sz="0" w:space="0" w:color="auto"/>
                    <w:left w:val="none" w:sz="0" w:space="0" w:color="auto"/>
                    <w:bottom w:val="none" w:sz="0" w:space="0" w:color="auto"/>
                    <w:right w:val="none" w:sz="0" w:space="0" w:color="auto"/>
                  </w:divBdr>
                </w:div>
                <w:div w:id="997923657">
                  <w:marLeft w:val="640"/>
                  <w:marRight w:val="0"/>
                  <w:marTop w:val="0"/>
                  <w:marBottom w:val="0"/>
                  <w:divBdr>
                    <w:top w:val="none" w:sz="0" w:space="0" w:color="auto"/>
                    <w:left w:val="none" w:sz="0" w:space="0" w:color="auto"/>
                    <w:bottom w:val="none" w:sz="0" w:space="0" w:color="auto"/>
                    <w:right w:val="none" w:sz="0" w:space="0" w:color="auto"/>
                  </w:divBdr>
                </w:div>
                <w:div w:id="1048578189">
                  <w:marLeft w:val="640"/>
                  <w:marRight w:val="0"/>
                  <w:marTop w:val="0"/>
                  <w:marBottom w:val="0"/>
                  <w:divBdr>
                    <w:top w:val="none" w:sz="0" w:space="0" w:color="auto"/>
                    <w:left w:val="none" w:sz="0" w:space="0" w:color="auto"/>
                    <w:bottom w:val="none" w:sz="0" w:space="0" w:color="auto"/>
                    <w:right w:val="none" w:sz="0" w:space="0" w:color="auto"/>
                  </w:divBdr>
                </w:div>
                <w:div w:id="1084911333">
                  <w:marLeft w:val="640"/>
                  <w:marRight w:val="0"/>
                  <w:marTop w:val="0"/>
                  <w:marBottom w:val="0"/>
                  <w:divBdr>
                    <w:top w:val="none" w:sz="0" w:space="0" w:color="auto"/>
                    <w:left w:val="none" w:sz="0" w:space="0" w:color="auto"/>
                    <w:bottom w:val="none" w:sz="0" w:space="0" w:color="auto"/>
                    <w:right w:val="none" w:sz="0" w:space="0" w:color="auto"/>
                  </w:divBdr>
                </w:div>
                <w:div w:id="1091051438">
                  <w:marLeft w:val="640"/>
                  <w:marRight w:val="0"/>
                  <w:marTop w:val="0"/>
                  <w:marBottom w:val="0"/>
                  <w:divBdr>
                    <w:top w:val="none" w:sz="0" w:space="0" w:color="auto"/>
                    <w:left w:val="none" w:sz="0" w:space="0" w:color="auto"/>
                    <w:bottom w:val="none" w:sz="0" w:space="0" w:color="auto"/>
                    <w:right w:val="none" w:sz="0" w:space="0" w:color="auto"/>
                  </w:divBdr>
                </w:div>
                <w:div w:id="1104766460">
                  <w:marLeft w:val="640"/>
                  <w:marRight w:val="0"/>
                  <w:marTop w:val="0"/>
                  <w:marBottom w:val="0"/>
                  <w:divBdr>
                    <w:top w:val="none" w:sz="0" w:space="0" w:color="auto"/>
                    <w:left w:val="none" w:sz="0" w:space="0" w:color="auto"/>
                    <w:bottom w:val="none" w:sz="0" w:space="0" w:color="auto"/>
                    <w:right w:val="none" w:sz="0" w:space="0" w:color="auto"/>
                  </w:divBdr>
                </w:div>
                <w:div w:id="1132285853">
                  <w:marLeft w:val="640"/>
                  <w:marRight w:val="0"/>
                  <w:marTop w:val="0"/>
                  <w:marBottom w:val="0"/>
                  <w:divBdr>
                    <w:top w:val="none" w:sz="0" w:space="0" w:color="auto"/>
                    <w:left w:val="none" w:sz="0" w:space="0" w:color="auto"/>
                    <w:bottom w:val="none" w:sz="0" w:space="0" w:color="auto"/>
                    <w:right w:val="none" w:sz="0" w:space="0" w:color="auto"/>
                  </w:divBdr>
                </w:div>
                <w:div w:id="1169368115">
                  <w:marLeft w:val="640"/>
                  <w:marRight w:val="0"/>
                  <w:marTop w:val="0"/>
                  <w:marBottom w:val="0"/>
                  <w:divBdr>
                    <w:top w:val="none" w:sz="0" w:space="0" w:color="auto"/>
                    <w:left w:val="none" w:sz="0" w:space="0" w:color="auto"/>
                    <w:bottom w:val="none" w:sz="0" w:space="0" w:color="auto"/>
                    <w:right w:val="none" w:sz="0" w:space="0" w:color="auto"/>
                  </w:divBdr>
                </w:div>
                <w:div w:id="1186285196">
                  <w:marLeft w:val="640"/>
                  <w:marRight w:val="0"/>
                  <w:marTop w:val="0"/>
                  <w:marBottom w:val="0"/>
                  <w:divBdr>
                    <w:top w:val="none" w:sz="0" w:space="0" w:color="auto"/>
                    <w:left w:val="none" w:sz="0" w:space="0" w:color="auto"/>
                    <w:bottom w:val="none" w:sz="0" w:space="0" w:color="auto"/>
                    <w:right w:val="none" w:sz="0" w:space="0" w:color="auto"/>
                  </w:divBdr>
                </w:div>
                <w:div w:id="1260136353">
                  <w:marLeft w:val="640"/>
                  <w:marRight w:val="0"/>
                  <w:marTop w:val="0"/>
                  <w:marBottom w:val="0"/>
                  <w:divBdr>
                    <w:top w:val="none" w:sz="0" w:space="0" w:color="auto"/>
                    <w:left w:val="none" w:sz="0" w:space="0" w:color="auto"/>
                    <w:bottom w:val="none" w:sz="0" w:space="0" w:color="auto"/>
                    <w:right w:val="none" w:sz="0" w:space="0" w:color="auto"/>
                  </w:divBdr>
                </w:div>
                <w:div w:id="1331912143">
                  <w:marLeft w:val="640"/>
                  <w:marRight w:val="0"/>
                  <w:marTop w:val="0"/>
                  <w:marBottom w:val="0"/>
                  <w:divBdr>
                    <w:top w:val="none" w:sz="0" w:space="0" w:color="auto"/>
                    <w:left w:val="none" w:sz="0" w:space="0" w:color="auto"/>
                    <w:bottom w:val="none" w:sz="0" w:space="0" w:color="auto"/>
                    <w:right w:val="none" w:sz="0" w:space="0" w:color="auto"/>
                  </w:divBdr>
                </w:div>
                <w:div w:id="1354725928">
                  <w:marLeft w:val="640"/>
                  <w:marRight w:val="0"/>
                  <w:marTop w:val="0"/>
                  <w:marBottom w:val="0"/>
                  <w:divBdr>
                    <w:top w:val="none" w:sz="0" w:space="0" w:color="auto"/>
                    <w:left w:val="none" w:sz="0" w:space="0" w:color="auto"/>
                    <w:bottom w:val="none" w:sz="0" w:space="0" w:color="auto"/>
                    <w:right w:val="none" w:sz="0" w:space="0" w:color="auto"/>
                  </w:divBdr>
                </w:div>
                <w:div w:id="1367948961">
                  <w:marLeft w:val="640"/>
                  <w:marRight w:val="0"/>
                  <w:marTop w:val="0"/>
                  <w:marBottom w:val="0"/>
                  <w:divBdr>
                    <w:top w:val="none" w:sz="0" w:space="0" w:color="auto"/>
                    <w:left w:val="none" w:sz="0" w:space="0" w:color="auto"/>
                    <w:bottom w:val="none" w:sz="0" w:space="0" w:color="auto"/>
                    <w:right w:val="none" w:sz="0" w:space="0" w:color="auto"/>
                  </w:divBdr>
                </w:div>
                <w:div w:id="1372026287">
                  <w:marLeft w:val="640"/>
                  <w:marRight w:val="0"/>
                  <w:marTop w:val="0"/>
                  <w:marBottom w:val="0"/>
                  <w:divBdr>
                    <w:top w:val="none" w:sz="0" w:space="0" w:color="auto"/>
                    <w:left w:val="none" w:sz="0" w:space="0" w:color="auto"/>
                    <w:bottom w:val="none" w:sz="0" w:space="0" w:color="auto"/>
                    <w:right w:val="none" w:sz="0" w:space="0" w:color="auto"/>
                  </w:divBdr>
                </w:div>
                <w:div w:id="1401058873">
                  <w:marLeft w:val="640"/>
                  <w:marRight w:val="0"/>
                  <w:marTop w:val="0"/>
                  <w:marBottom w:val="0"/>
                  <w:divBdr>
                    <w:top w:val="none" w:sz="0" w:space="0" w:color="auto"/>
                    <w:left w:val="none" w:sz="0" w:space="0" w:color="auto"/>
                    <w:bottom w:val="none" w:sz="0" w:space="0" w:color="auto"/>
                    <w:right w:val="none" w:sz="0" w:space="0" w:color="auto"/>
                  </w:divBdr>
                </w:div>
                <w:div w:id="1402947832">
                  <w:marLeft w:val="640"/>
                  <w:marRight w:val="0"/>
                  <w:marTop w:val="0"/>
                  <w:marBottom w:val="0"/>
                  <w:divBdr>
                    <w:top w:val="none" w:sz="0" w:space="0" w:color="auto"/>
                    <w:left w:val="none" w:sz="0" w:space="0" w:color="auto"/>
                    <w:bottom w:val="none" w:sz="0" w:space="0" w:color="auto"/>
                    <w:right w:val="none" w:sz="0" w:space="0" w:color="auto"/>
                  </w:divBdr>
                </w:div>
                <w:div w:id="1432748507">
                  <w:marLeft w:val="640"/>
                  <w:marRight w:val="0"/>
                  <w:marTop w:val="0"/>
                  <w:marBottom w:val="0"/>
                  <w:divBdr>
                    <w:top w:val="none" w:sz="0" w:space="0" w:color="auto"/>
                    <w:left w:val="none" w:sz="0" w:space="0" w:color="auto"/>
                    <w:bottom w:val="none" w:sz="0" w:space="0" w:color="auto"/>
                    <w:right w:val="none" w:sz="0" w:space="0" w:color="auto"/>
                  </w:divBdr>
                </w:div>
                <w:div w:id="1441292276">
                  <w:marLeft w:val="640"/>
                  <w:marRight w:val="0"/>
                  <w:marTop w:val="0"/>
                  <w:marBottom w:val="0"/>
                  <w:divBdr>
                    <w:top w:val="none" w:sz="0" w:space="0" w:color="auto"/>
                    <w:left w:val="none" w:sz="0" w:space="0" w:color="auto"/>
                    <w:bottom w:val="none" w:sz="0" w:space="0" w:color="auto"/>
                    <w:right w:val="none" w:sz="0" w:space="0" w:color="auto"/>
                  </w:divBdr>
                </w:div>
                <w:div w:id="1488207690">
                  <w:marLeft w:val="640"/>
                  <w:marRight w:val="0"/>
                  <w:marTop w:val="0"/>
                  <w:marBottom w:val="0"/>
                  <w:divBdr>
                    <w:top w:val="none" w:sz="0" w:space="0" w:color="auto"/>
                    <w:left w:val="none" w:sz="0" w:space="0" w:color="auto"/>
                    <w:bottom w:val="none" w:sz="0" w:space="0" w:color="auto"/>
                    <w:right w:val="none" w:sz="0" w:space="0" w:color="auto"/>
                  </w:divBdr>
                </w:div>
                <w:div w:id="1496993190">
                  <w:marLeft w:val="640"/>
                  <w:marRight w:val="0"/>
                  <w:marTop w:val="0"/>
                  <w:marBottom w:val="0"/>
                  <w:divBdr>
                    <w:top w:val="none" w:sz="0" w:space="0" w:color="auto"/>
                    <w:left w:val="none" w:sz="0" w:space="0" w:color="auto"/>
                    <w:bottom w:val="none" w:sz="0" w:space="0" w:color="auto"/>
                    <w:right w:val="none" w:sz="0" w:space="0" w:color="auto"/>
                  </w:divBdr>
                </w:div>
                <w:div w:id="1500265002">
                  <w:marLeft w:val="640"/>
                  <w:marRight w:val="0"/>
                  <w:marTop w:val="0"/>
                  <w:marBottom w:val="0"/>
                  <w:divBdr>
                    <w:top w:val="none" w:sz="0" w:space="0" w:color="auto"/>
                    <w:left w:val="none" w:sz="0" w:space="0" w:color="auto"/>
                    <w:bottom w:val="none" w:sz="0" w:space="0" w:color="auto"/>
                    <w:right w:val="none" w:sz="0" w:space="0" w:color="auto"/>
                  </w:divBdr>
                </w:div>
                <w:div w:id="1518886132">
                  <w:marLeft w:val="640"/>
                  <w:marRight w:val="0"/>
                  <w:marTop w:val="0"/>
                  <w:marBottom w:val="0"/>
                  <w:divBdr>
                    <w:top w:val="none" w:sz="0" w:space="0" w:color="auto"/>
                    <w:left w:val="none" w:sz="0" w:space="0" w:color="auto"/>
                    <w:bottom w:val="none" w:sz="0" w:space="0" w:color="auto"/>
                    <w:right w:val="none" w:sz="0" w:space="0" w:color="auto"/>
                  </w:divBdr>
                </w:div>
                <w:div w:id="1559125139">
                  <w:marLeft w:val="640"/>
                  <w:marRight w:val="0"/>
                  <w:marTop w:val="0"/>
                  <w:marBottom w:val="0"/>
                  <w:divBdr>
                    <w:top w:val="none" w:sz="0" w:space="0" w:color="auto"/>
                    <w:left w:val="none" w:sz="0" w:space="0" w:color="auto"/>
                    <w:bottom w:val="none" w:sz="0" w:space="0" w:color="auto"/>
                    <w:right w:val="none" w:sz="0" w:space="0" w:color="auto"/>
                  </w:divBdr>
                </w:div>
                <w:div w:id="1590577398">
                  <w:marLeft w:val="640"/>
                  <w:marRight w:val="0"/>
                  <w:marTop w:val="0"/>
                  <w:marBottom w:val="0"/>
                  <w:divBdr>
                    <w:top w:val="none" w:sz="0" w:space="0" w:color="auto"/>
                    <w:left w:val="none" w:sz="0" w:space="0" w:color="auto"/>
                    <w:bottom w:val="none" w:sz="0" w:space="0" w:color="auto"/>
                    <w:right w:val="none" w:sz="0" w:space="0" w:color="auto"/>
                  </w:divBdr>
                </w:div>
                <w:div w:id="1598976411">
                  <w:marLeft w:val="640"/>
                  <w:marRight w:val="0"/>
                  <w:marTop w:val="0"/>
                  <w:marBottom w:val="0"/>
                  <w:divBdr>
                    <w:top w:val="none" w:sz="0" w:space="0" w:color="auto"/>
                    <w:left w:val="none" w:sz="0" w:space="0" w:color="auto"/>
                    <w:bottom w:val="none" w:sz="0" w:space="0" w:color="auto"/>
                    <w:right w:val="none" w:sz="0" w:space="0" w:color="auto"/>
                  </w:divBdr>
                </w:div>
                <w:div w:id="1601524857">
                  <w:marLeft w:val="640"/>
                  <w:marRight w:val="0"/>
                  <w:marTop w:val="0"/>
                  <w:marBottom w:val="0"/>
                  <w:divBdr>
                    <w:top w:val="none" w:sz="0" w:space="0" w:color="auto"/>
                    <w:left w:val="none" w:sz="0" w:space="0" w:color="auto"/>
                    <w:bottom w:val="none" w:sz="0" w:space="0" w:color="auto"/>
                    <w:right w:val="none" w:sz="0" w:space="0" w:color="auto"/>
                  </w:divBdr>
                </w:div>
                <w:div w:id="1627272016">
                  <w:marLeft w:val="640"/>
                  <w:marRight w:val="0"/>
                  <w:marTop w:val="0"/>
                  <w:marBottom w:val="0"/>
                  <w:divBdr>
                    <w:top w:val="none" w:sz="0" w:space="0" w:color="auto"/>
                    <w:left w:val="none" w:sz="0" w:space="0" w:color="auto"/>
                    <w:bottom w:val="none" w:sz="0" w:space="0" w:color="auto"/>
                    <w:right w:val="none" w:sz="0" w:space="0" w:color="auto"/>
                  </w:divBdr>
                </w:div>
                <w:div w:id="1629780171">
                  <w:marLeft w:val="640"/>
                  <w:marRight w:val="0"/>
                  <w:marTop w:val="0"/>
                  <w:marBottom w:val="0"/>
                  <w:divBdr>
                    <w:top w:val="none" w:sz="0" w:space="0" w:color="auto"/>
                    <w:left w:val="none" w:sz="0" w:space="0" w:color="auto"/>
                    <w:bottom w:val="none" w:sz="0" w:space="0" w:color="auto"/>
                    <w:right w:val="none" w:sz="0" w:space="0" w:color="auto"/>
                  </w:divBdr>
                </w:div>
                <w:div w:id="1635602565">
                  <w:marLeft w:val="640"/>
                  <w:marRight w:val="0"/>
                  <w:marTop w:val="0"/>
                  <w:marBottom w:val="0"/>
                  <w:divBdr>
                    <w:top w:val="none" w:sz="0" w:space="0" w:color="auto"/>
                    <w:left w:val="none" w:sz="0" w:space="0" w:color="auto"/>
                    <w:bottom w:val="none" w:sz="0" w:space="0" w:color="auto"/>
                    <w:right w:val="none" w:sz="0" w:space="0" w:color="auto"/>
                  </w:divBdr>
                </w:div>
                <w:div w:id="1637837394">
                  <w:marLeft w:val="640"/>
                  <w:marRight w:val="0"/>
                  <w:marTop w:val="0"/>
                  <w:marBottom w:val="0"/>
                  <w:divBdr>
                    <w:top w:val="none" w:sz="0" w:space="0" w:color="auto"/>
                    <w:left w:val="none" w:sz="0" w:space="0" w:color="auto"/>
                    <w:bottom w:val="none" w:sz="0" w:space="0" w:color="auto"/>
                    <w:right w:val="none" w:sz="0" w:space="0" w:color="auto"/>
                  </w:divBdr>
                </w:div>
                <w:div w:id="1715541985">
                  <w:marLeft w:val="640"/>
                  <w:marRight w:val="0"/>
                  <w:marTop w:val="0"/>
                  <w:marBottom w:val="0"/>
                  <w:divBdr>
                    <w:top w:val="none" w:sz="0" w:space="0" w:color="auto"/>
                    <w:left w:val="none" w:sz="0" w:space="0" w:color="auto"/>
                    <w:bottom w:val="none" w:sz="0" w:space="0" w:color="auto"/>
                    <w:right w:val="none" w:sz="0" w:space="0" w:color="auto"/>
                  </w:divBdr>
                </w:div>
                <w:div w:id="1727139244">
                  <w:marLeft w:val="640"/>
                  <w:marRight w:val="0"/>
                  <w:marTop w:val="0"/>
                  <w:marBottom w:val="0"/>
                  <w:divBdr>
                    <w:top w:val="none" w:sz="0" w:space="0" w:color="auto"/>
                    <w:left w:val="none" w:sz="0" w:space="0" w:color="auto"/>
                    <w:bottom w:val="none" w:sz="0" w:space="0" w:color="auto"/>
                    <w:right w:val="none" w:sz="0" w:space="0" w:color="auto"/>
                  </w:divBdr>
                </w:div>
                <w:div w:id="1729037198">
                  <w:marLeft w:val="640"/>
                  <w:marRight w:val="0"/>
                  <w:marTop w:val="0"/>
                  <w:marBottom w:val="0"/>
                  <w:divBdr>
                    <w:top w:val="none" w:sz="0" w:space="0" w:color="auto"/>
                    <w:left w:val="none" w:sz="0" w:space="0" w:color="auto"/>
                    <w:bottom w:val="none" w:sz="0" w:space="0" w:color="auto"/>
                    <w:right w:val="none" w:sz="0" w:space="0" w:color="auto"/>
                  </w:divBdr>
                </w:div>
                <w:div w:id="1750151504">
                  <w:marLeft w:val="640"/>
                  <w:marRight w:val="0"/>
                  <w:marTop w:val="0"/>
                  <w:marBottom w:val="0"/>
                  <w:divBdr>
                    <w:top w:val="none" w:sz="0" w:space="0" w:color="auto"/>
                    <w:left w:val="none" w:sz="0" w:space="0" w:color="auto"/>
                    <w:bottom w:val="none" w:sz="0" w:space="0" w:color="auto"/>
                    <w:right w:val="none" w:sz="0" w:space="0" w:color="auto"/>
                  </w:divBdr>
                </w:div>
                <w:div w:id="1774784252">
                  <w:marLeft w:val="640"/>
                  <w:marRight w:val="0"/>
                  <w:marTop w:val="0"/>
                  <w:marBottom w:val="0"/>
                  <w:divBdr>
                    <w:top w:val="none" w:sz="0" w:space="0" w:color="auto"/>
                    <w:left w:val="none" w:sz="0" w:space="0" w:color="auto"/>
                    <w:bottom w:val="none" w:sz="0" w:space="0" w:color="auto"/>
                    <w:right w:val="none" w:sz="0" w:space="0" w:color="auto"/>
                  </w:divBdr>
                </w:div>
                <w:div w:id="1793746982">
                  <w:marLeft w:val="640"/>
                  <w:marRight w:val="0"/>
                  <w:marTop w:val="0"/>
                  <w:marBottom w:val="0"/>
                  <w:divBdr>
                    <w:top w:val="none" w:sz="0" w:space="0" w:color="auto"/>
                    <w:left w:val="none" w:sz="0" w:space="0" w:color="auto"/>
                    <w:bottom w:val="none" w:sz="0" w:space="0" w:color="auto"/>
                    <w:right w:val="none" w:sz="0" w:space="0" w:color="auto"/>
                  </w:divBdr>
                </w:div>
                <w:div w:id="1819875983">
                  <w:marLeft w:val="640"/>
                  <w:marRight w:val="0"/>
                  <w:marTop w:val="0"/>
                  <w:marBottom w:val="0"/>
                  <w:divBdr>
                    <w:top w:val="none" w:sz="0" w:space="0" w:color="auto"/>
                    <w:left w:val="none" w:sz="0" w:space="0" w:color="auto"/>
                    <w:bottom w:val="none" w:sz="0" w:space="0" w:color="auto"/>
                    <w:right w:val="none" w:sz="0" w:space="0" w:color="auto"/>
                  </w:divBdr>
                </w:div>
                <w:div w:id="1900821228">
                  <w:marLeft w:val="640"/>
                  <w:marRight w:val="0"/>
                  <w:marTop w:val="0"/>
                  <w:marBottom w:val="0"/>
                  <w:divBdr>
                    <w:top w:val="none" w:sz="0" w:space="0" w:color="auto"/>
                    <w:left w:val="none" w:sz="0" w:space="0" w:color="auto"/>
                    <w:bottom w:val="none" w:sz="0" w:space="0" w:color="auto"/>
                    <w:right w:val="none" w:sz="0" w:space="0" w:color="auto"/>
                  </w:divBdr>
                </w:div>
                <w:div w:id="1915551918">
                  <w:marLeft w:val="640"/>
                  <w:marRight w:val="0"/>
                  <w:marTop w:val="0"/>
                  <w:marBottom w:val="0"/>
                  <w:divBdr>
                    <w:top w:val="none" w:sz="0" w:space="0" w:color="auto"/>
                    <w:left w:val="none" w:sz="0" w:space="0" w:color="auto"/>
                    <w:bottom w:val="none" w:sz="0" w:space="0" w:color="auto"/>
                    <w:right w:val="none" w:sz="0" w:space="0" w:color="auto"/>
                  </w:divBdr>
                </w:div>
                <w:div w:id="1916551656">
                  <w:marLeft w:val="640"/>
                  <w:marRight w:val="0"/>
                  <w:marTop w:val="0"/>
                  <w:marBottom w:val="0"/>
                  <w:divBdr>
                    <w:top w:val="none" w:sz="0" w:space="0" w:color="auto"/>
                    <w:left w:val="none" w:sz="0" w:space="0" w:color="auto"/>
                    <w:bottom w:val="none" w:sz="0" w:space="0" w:color="auto"/>
                    <w:right w:val="none" w:sz="0" w:space="0" w:color="auto"/>
                  </w:divBdr>
                </w:div>
                <w:div w:id="1924684321">
                  <w:marLeft w:val="640"/>
                  <w:marRight w:val="0"/>
                  <w:marTop w:val="0"/>
                  <w:marBottom w:val="0"/>
                  <w:divBdr>
                    <w:top w:val="none" w:sz="0" w:space="0" w:color="auto"/>
                    <w:left w:val="none" w:sz="0" w:space="0" w:color="auto"/>
                    <w:bottom w:val="none" w:sz="0" w:space="0" w:color="auto"/>
                    <w:right w:val="none" w:sz="0" w:space="0" w:color="auto"/>
                  </w:divBdr>
                </w:div>
                <w:div w:id="1959994841">
                  <w:marLeft w:val="640"/>
                  <w:marRight w:val="0"/>
                  <w:marTop w:val="0"/>
                  <w:marBottom w:val="0"/>
                  <w:divBdr>
                    <w:top w:val="none" w:sz="0" w:space="0" w:color="auto"/>
                    <w:left w:val="none" w:sz="0" w:space="0" w:color="auto"/>
                    <w:bottom w:val="none" w:sz="0" w:space="0" w:color="auto"/>
                    <w:right w:val="none" w:sz="0" w:space="0" w:color="auto"/>
                  </w:divBdr>
                </w:div>
                <w:div w:id="1960797461">
                  <w:marLeft w:val="640"/>
                  <w:marRight w:val="0"/>
                  <w:marTop w:val="0"/>
                  <w:marBottom w:val="0"/>
                  <w:divBdr>
                    <w:top w:val="none" w:sz="0" w:space="0" w:color="auto"/>
                    <w:left w:val="none" w:sz="0" w:space="0" w:color="auto"/>
                    <w:bottom w:val="none" w:sz="0" w:space="0" w:color="auto"/>
                    <w:right w:val="none" w:sz="0" w:space="0" w:color="auto"/>
                  </w:divBdr>
                </w:div>
                <w:div w:id="1999186150">
                  <w:marLeft w:val="640"/>
                  <w:marRight w:val="0"/>
                  <w:marTop w:val="0"/>
                  <w:marBottom w:val="0"/>
                  <w:divBdr>
                    <w:top w:val="none" w:sz="0" w:space="0" w:color="auto"/>
                    <w:left w:val="none" w:sz="0" w:space="0" w:color="auto"/>
                    <w:bottom w:val="none" w:sz="0" w:space="0" w:color="auto"/>
                    <w:right w:val="none" w:sz="0" w:space="0" w:color="auto"/>
                  </w:divBdr>
                </w:div>
                <w:div w:id="2022198866">
                  <w:marLeft w:val="640"/>
                  <w:marRight w:val="0"/>
                  <w:marTop w:val="0"/>
                  <w:marBottom w:val="0"/>
                  <w:divBdr>
                    <w:top w:val="none" w:sz="0" w:space="0" w:color="auto"/>
                    <w:left w:val="none" w:sz="0" w:space="0" w:color="auto"/>
                    <w:bottom w:val="none" w:sz="0" w:space="0" w:color="auto"/>
                    <w:right w:val="none" w:sz="0" w:space="0" w:color="auto"/>
                  </w:divBdr>
                </w:div>
                <w:div w:id="2033607411">
                  <w:marLeft w:val="640"/>
                  <w:marRight w:val="0"/>
                  <w:marTop w:val="0"/>
                  <w:marBottom w:val="0"/>
                  <w:divBdr>
                    <w:top w:val="none" w:sz="0" w:space="0" w:color="auto"/>
                    <w:left w:val="none" w:sz="0" w:space="0" w:color="auto"/>
                    <w:bottom w:val="none" w:sz="0" w:space="0" w:color="auto"/>
                    <w:right w:val="none" w:sz="0" w:space="0" w:color="auto"/>
                  </w:divBdr>
                </w:div>
                <w:div w:id="2038238322">
                  <w:marLeft w:val="640"/>
                  <w:marRight w:val="0"/>
                  <w:marTop w:val="0"/>
                  <w:marBottom w:val="0"/>
                  <w:divBdr>
                    <w:top w:val="none" w:sz="0" w:space="0" w:color="auto"/>
                    <w:left w:val="none" w:sz="0" w:space="0" w:color="auto"/>
                    <w:bottom w:val="none" w:sz="0" w:space="0" w:color="auto"/>
                    <w:right w:val="none" w:sz="0" w:space="0" w:color="auto"/>
                  </w:divBdr>
                </w:div>
                <w:div w:id="204173664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17825868">
          <w:marLeft w:val="640"/>
          <w:marRight w:val="0"/>
          <w:marTop w:val="0"/>
          <w:marBottom w:val="0"/>
          <w:divBdr>
            <w:top w:val="none" w:sz="0" w:space="0" w:color="auto"/>
            <w:left w:val="none" w:sz="0" w:space="0" w:color="auto"/>
            <w:bottom w:val="none" w:sz="0" w:space="0" w:color="auto"/>
            <w:right w:val="none" w:sz="0" w:space="0" w:color="auto"/>
          </w:divBdr>
        </w:div>
        <w:div w:id="1426028512">
          <w:marLeft w:val="640"/>
          <w:marRight w:val="0"/>
          <w:marTop w:val="0"/>
          <w:marBottom w:val="0"/>
          <w:divBdr>
            <w:top w:val="none" w:sz="0" w:space="0" w:color="auto"/>
            <w:left w:val="none" w:sz="0" w:space="0" w:color="auto"/>
            <w:bottom w:val="none" w:sz="0" w:space="0" w:color="auto"/>
            <w:right w:val="none" w:sz="0" w:space="0" w:color="auto"/>
          </w:divBdr>
        </w:div>
        <w:div w:id="1440030796">
          <w:marLeft w:val="640"/>
          <w:marRight w:val="0"/>
          <w:marTop w:val="0"/>
          <w:marBottom w:val="0"/>
          <w:divBdr>
            <w:top w:val="none" w:sz="0" w:space="0" w:color="auto"/>
            <w:left w:val="none" w:sz="0" w:space="0" w:color="auto"/>
            <w:bottom w:val="none" w:sz="0" w:space="0" w:color="auto"/>
            <w:right w:val="none" w:sz="0" w:space="0" w:color="auto"/>
          </w:divBdr>
        </w:div>
        <w:div w:id="1446122252">
          <w:marLeft w:val="640"/>
          <w:marRight w:val="0"/>
          <w:marTop w:val="0"/>
          <w:marBottom w:val="0"/>
          <w:divBdr>
            <w:top w:val="none" w:sz="0" w:space="0" w:color="auto"/>
            <w:left w:val="none" w:sz="0" w:space="0" w:color="auto"/>
            <w:bottom w:val="none" w:sz="0" w:space="0" w:color="auto"/>
            <w:right w:val="none" w:sz="0" w:space="0" w:color="auto"/>
          </w:divBdr>
        </w:div>
        <w:div w:id="1528375171">
          <w:marLeft w:val="640"/>
          <w:marRight w:val="0"/>
          <w:marTop w:val="0"/>
          <w:marBottom w:val="0"/>
          <w:divBdr>
            <w:top w:val="none" w:sz="0" w:space="0" w:color="auto"/>
            <w:left w:val="none" w:sz="0" w:space="0" w:color="auto"/>
            <w:bottom w:val="none" w:sz="0" w:space="0" w:color="auto"/>
            <w:right w:val="none" w:sz="0" w:space="0" w:color="auto"/>
          </w:divBdr>
        </w:div>
        <w:div w:id="1537892380">
          <w:marLeft w:val="640"/>
          <w:marRight w:val="0"/>
          <w:marTop w:val="0"/>
          <w:marBottom w:val="0"/>
          <w:divBdr>
            <w:top w:val="none" w:sz="0" w:space="0" w:color="auto"/>
            <w:left w:val="none" w:sz="0" w:space="0" w:color="auto"/>
            <w:bottom w:val="none" w:sz="0" w:space="0" w:color="auto"/>
            <w:right w:val="none" w:sz="0" w:space="0" w:color="auto"/>
          </w:divBdr>
        </w:div>
        <w:div w:id="1555390846">
          <w:marLeft w:val="640"/>
          <w:marRight w:val="0"/>
          <w:marTop w:val="0"/>
          <w:marBottom w:val="0"/>
          <w:divBdr>
            <w:top w:val="none" w:sz="0" w:space="0" w:color="auto"/>
            <w:left w:val="none" w:sz="0" w:space="0" w:color="auto"/>
            <w:bottom w:val="none" w:sz="0" w:space="0" w:color="auto"/>
            <w:right w:val="none" w:sz="0" w:space="0" w:color="auto"/>
          </w:divBdr>
        </w:div>
        <w:div w:id="1590771277">
          <w:marLeft w:val="640"/>
          <w:marRight w:val="0"/>
          <w:marTop w:val="0"/>
          <w:marBottom w:val="0"/>
          <w:divBdr>
            <w:top w:val="none" w:sz="0" w:space="0" w:color="auto"/>
            <w:left w:val="none" w:sz="0" w:space="0" w:color="auto"/>
            <w:bottom w:val="none" w:sz="0" w:space="0" w:color="auto"/>
            <w:right w:val="none" w:sz="0" w:space="0" w:color="auto"/>
          </w:divBdr>
        </w:div>
        <w:div w:id="1593204758">
          <w:marLeft w:val="640"/>
          <w:marRight w:val="0"/>
          <w:marTop w:val="0"/>
          <w:marBottom w:val="0"/>
          <w:divBdr>
            <w:top w:val="none" w:sz="0" w:space="0" w:color="auto"/>
            <w:left w:val="none" w:sz="0" w:space="0" w:color="auto"/>
            <w:bottom w:val="none" w:sz="0" w:space="0" w:color="auto"/>
            <w:right w:val="none" w:sz="0" w:space="0" w:color="auto"/>
          </w:divBdr>
        </w:div>
        <w:div w:id="1602758023">
          <w:marLeft w:val="640"/>
          <w:marRight w:val="0"/>
          <w:marTop w:val="0"/>
          <w:marBottom w:val="0"/>
          <w:divBdr>
            <w:top w:val="none" w:sz="0" w:space="0" w:color="auto"/>
            <w:left w:val="none" w:sz="0" w:space="0" w:color="auto"/>
            <w:bottom w:val="none" w:sz="0" w:space="0" w:color="auto"/>
            <w:right w:val="none" w:sz="0" w:space="0" w:color="auto"/>
          </w:divBdr>
        </w:div>
        <w:div w:id="1608270741">
          <w:marLeft w:val="640"/>
          <w:marRight w:val="0"/>
          <w:marTop w:val="0"/>
          <w:marBottom w:val="0"/>
          <w:divBdr>
            <w:top w:val="none" w:sz="0" w:space="0" w:color="auto"/>
            <w:left w:val="none" w:sz="0" w:space="0" w:color="auto"/>
            <w:bottom w:val="none" w:sz="0" w:space="0" w:color="auto"/>
            <w:right w:val="none" w:sz="0" w:space="0" w:color="auto"/>
          </w:divBdr>
        </w:div>
        <w:div w:id="1680160099">
          <w:marLeft w:val="640"/>
          <w:marRight w:val="0"/>
          <w:marTop w:val="0"/>
          <w:marBottom w:val="0"/>
          <w:divBdr>
            <w:top w:val="none" w:sz="0" w:space="0" w:color="auto"/>
            <w:left w:val="none" w:sz="0" w:space="0" w:color="auto"/>
            <w:bottom w:val="none" w:sz="0" w:space="0" w:color="auto"/>
            <w:right w:val="none" w:sz="0" w:space="0" w:color="auto"/>
          </w:divBdr>
        </w:div>
        <w:div w:id="1691029673">
          <w:marLeft w:val="640"/>
          <w:marRight w:val="0"/>
          <w:marTop w:val="0"/>
          <w:marBottom w:val="0"/>
          <w:divBdr>
            <w:top w:val="none" w:sz="0" w:space="0" w:color="auto"/>
            <w:left w:val="none" w:sz="0" w:space="0" w:color="auto"/>
            <w:bottom w:val="none" w:sz="0" w:space="0" w:color="auto"/>
            <w:right w:val="none" w:sz="0" w:space="0" w:color="auto"/>
          </w:divBdr>
        </w:div>
        <w:div w:id="1748305506">
          <w:marLeft w:val="640"/>
          <w:marRight w:val="0"/>
          <w:marTop w:val="0"/>
          <w:marBottom w:val="0"/>
          <w:divBdr>
            <w:top w:val="none" w:sz="0" w:space="0" w:color="auto"/>
            <w:left w:val="none" w:sz="0" w:space="0" w:color="auto"/>
            <w:bottom w:val="none" w:sz="0" w:space="0" w:color="auto"/>
            <w:right w:val="none" w:sz="0" w:space="0" w:color="auto"/>
          </w:divBdr>
        </w:div>
        <w:div w:id="1781953416">
          <w:marLeft w:val="640"/>
          <w:marRight w:val="0"/>
          <w:marTop w:val="0"/>
          <w:marBottom w:val="0"/>
          <w:divBdr>
            <w:top w:val="none" w:sz="0" w:space="0" w:color="auto"/>
            <w:left w:val="none" w:sz="0" w:space="0" w:color="auto"/>
            <w:bottom w:val="none" w:sz="0" w:space="0" w:color="auto"/>
            <w:right w:val="none" w:sz="0" w:space="0" w:color="auto"/>
          </w:divBdr>
        </w:div>
        <w:div w:id="1826631105">
          <w:marLeft w:val="640"/>
          <w:marRight w:val="0"/>
          <w:marTop w:val="0"/>
          <w:marBottom w:val="0"/>
          <w:divBdr>
            <w:top w:val="none" w:sz="0" w:space="0" w:color="auto"/>
            <w:left w:val="none" w:sz="0" w:space="0" w:color="auto"/>
            <w:bottom w:val="none" w:sz="0" w:space="0" w:color="auto"/>
            <w:right w:val="none" w:sz="0" w:space="0" w:color="auto"/>
          </w:divBdr>
        </w:div>
        <w:div w:id="1854607149">
          <w:marLeft w:val="640"/>
          <w:marRight w:val="0"/>
          <w:marTop w:val="0"/>
          <w:marBottom w:val="0"/>
          <w:divBdr>
            <w:top w:val="none" w:sz="0" w:space="0" w:color="auto"/>
            <w:left w:val="none" w:sz="0" w:space="0" w:color="auto"/>
            <w:bottom w:val="none" w:sz="0" w:space="0" w:color="auto"/>
            <w:right w:val="none" w:sz="0" w:space="0" w:color="auto"/>
          </w:divBdr>
        </w:div>
        <w:div w:id="1863322512">
          <w:marLeft w:val="640"/>
          <w:marRight w:val="0"/>
          <w:marTop w:val="0"/>
          <w:marBottom w:val="0"/>
          <w:divBdr>
            <w:top w:val="none" w:sz="0" w:space="0" w:color="auto"/>
            <w:left w:val="none" w:sz="0" w:space="0" w:color="auto"/>
            <w:bottom w:val="none" w:sz="0" w:space="0" w:color="auto"/>
            <w:right w:val="none" w:sz="0" w:space="0" w:color="auto"/>
          </w:divBdr>
        </w:div>
        <w:div w:id="1881548079">
          <w:marLeft w:val="640"/>
          <w:marRight w:val="0"/>
          <w:marTop w:val="0"/>
          <w:marBottom w:val="0"/>
          <w:divBdr>
            <w:top w:val="none" w:sz="0" w:space="0" w:color="auto"/>
            <w:left w:val="none" w:sz="0" w:space="0" w:color="auto"/>
            <w:bottom w:val="none" w:sz="0" w:space="0" w:color="auto"/>
            <w:right w:val="none" w:sz="0" w:space="0" w:color="auto"/>
          </w:divBdr>
        </w:div>
        <w:div w:id="1896963030">
          <w:marLeft w:val="640"/>
          <w:marRight w:val="0"/>
          <w:marTop w:val="0"/>
          <w:marBottom w:val="0"/>
          <w:divBdr>
            <w:top w:val="none" w:sz="0" w:space="0" w:color="auto"/>
            <w:left w:val="none" w:sz="0" w:space="0" w:color="auto"/>
            <w:bottom w:val="none" w:sz="0" w:space="0" w:color="auto"/>
            <w:right w:val="none" w:sz="0" w:space="0" w:color="auto"/>
          </w:divBdr>
        </w:div>
        <w:div w:id="1902213256">
          <w:marLeft w:val="640"/>
          <w:marRight w:val="0"/>
          <w:marTop w:val="0"/>
          <w:marBottom w:val="0"/>
          <w:divBdr>
            <w:top w:val="none" w:sz="0" w:space="0" w:color="auto"/>
            <w:left w:val="none" w:sz="0" w:space="0" w:color="auto"/>
            <w:bottom w:val="none" w:sz="0" w:space="0" w:color="auto"/>
            <w:right w:val="none" w:sz="0" w:space="0" w:color="auto"/>
          </w:divBdr>
        </w:div>
        <w:div w:id="1917587222">
          <w:marLeft w:val="640"/>
          <w:marRight w:val="0"/>
          <w:marTop w:val="0"/>
          <w:marBottom w:val="0"/>
          <w:divBdr>
            <w:top w:val="none" w:sz="0" w:space="0" w:color="auto"/>
            <w:left w:val="none" w:sz="0" w:space="0" w:color="auto"/>
            <w:bottom w:val="none" w:sz="0" w:space="0" w:color="auto"/>
            <w:right w:val="none" w:sz="0" w:space="0" w:color="auto"/>
          </w:divBdr>
        </w:div>
        <w:div w:id="1920363823">
          <w:marLeft w:val="640"/>
          <w:marRight w:val="0"/>
          <w:marTop w:val="0"/>
          <w:marBottom w:val="0"/>
          <w:divBdr>
            <w:top w:val="none" w:sz="0" w:space="0" w:color="auto"/>
            <w:left w:val="none" w:sz="0" w:space="0" w:color="auto"/>
            <w:bottom w:val="none" w:sz="0" w:space="0" w:color="auto"/>
            <w:right w:val="none" w:sz="0" w:space="0" w:color="auto"/>
          </w:divBdr>
        </w:div>
        <w:div w:id="1921022354">
          <w:marLeft w:val="640"/>
          <w:marRight w:val="0"/>
          <w:marTop w:val="0"/>
          <w:marBottom w:val="0"/>
          <w:divBdr>
            <w:top w:val="none" w:sz="0" w:space="0" w:color="auto"/>
            <w:left w:val="none" w:sz="0" w:space="0" w:color="auto"/>
            <w:bottom w:val="none" w:sz="0" w:space="0" w:color="auto"/>
            <w:right w:val="none" w:sz="0" w:space="0" w:color="auto"/>
          </w:divBdr>
        </w:div>
        <w:div w:id="1930194159">
          <w:marLeft w:val="640"/>
          <w:marRight w:val="0"/>
          <w:marTop w:val="0"/>
          <w:marBottom w:val="0"/>
          <w:divBdr>
            <w:top w:val="none" w:sz="0" w:space="0" w:color="auto"/>
            <w:left w:val="none" w:sz="0" w:space="0" w:color="auto"/>
            <w:bottom w:val="none" w:sz="0" w:space="0" w:color="auto"/>
            <w:right w:val="none" w:sz="0" w:space="0" w:color="auto"/>
          </w:divBdr>
        </w:div>
        <w:div w:id="1968310952">
          <w:marLeft w:val="640"/>
          <w:marRight w:val="0"/>
          <w:marTop w:val="0"/>
          <w:marBottom w:val="0"/>
          <w:divBdr>
            <w:top w:val="none" w:sz="0" w:space="0" w:color="auto"/>
            <w:left w:val="none" w:sz="0" w:space="0" w:color="auto"/>
            <w:bottom w:val="none" w:sz="0" w:space="0" w:color="auto"/>
            <w:right w:val="none" w:sz="0" w:space="0" w:color="auto"/>
          </w:divBdr>
        </w:div>
        <w:div w:id="2019312465">
          <w:marLeft w:val="640"/>
          <w:marRight w:val="0"/>
          <w:marTop w:val="0"/>
          <w:marBottom w:val="0"/>
          <w:divBdr>
            <w:top w:val="none" w:sz="0" w:space="0" w:color="auto"/>
            <w:left w:val="none" w:sz="0" w:space="0" w:color="auto"/>
            <w:bottom w:val="none" w:sz="0" w:space="0" w:color="auto"/>
            <w:right w:val="none" w:sz="0" w:space="0" w:color="auto"/>
          </w:divBdr>
        </w:div>
        <w:div w:id="2065789352">
          <w:marLeft w:val="640"/>
          <w:marRight w:val="0"/>
          <w:marTop w:val="0"/>
          <w:marBottom w:val="0"/>
          <w:divBdr>
            <w:top w:val="none" w:sz="0" w:space="0" w:color="auto"/>
            <w:left w:val="none" w:sz="0" w:space="0" w:color="auto"/>
            <w:bottom w:val="none" w:sz="0" w:space="0" w:color="auto"/>
            <w:right w:val="none" w:sz="0" w:space="0" w:color="auto"/>
          </w:divBdr>
          <w:divsChild>
            <w:div w:id="3021012">
              <w:marLeft w:val="640"/>
              <w:marRight w:val="0"/>
              <w:marTop w:val="0"/>
              <w:marBottom w:val="0"/>
              <w:divBdr>
                <w:top w:val="none" w:sz="0" w:space="0" w:color="auto"/>
                <w:left w:val="none" w:sz="0" w:space="0" w:color="auto"/>
                <w:bottom w:val="none" w:sz="0" w:space="0" w:color="auto"/>
                <w:right w:val="none" w:sz="0" w:space="0" w:color="auto"/>
              </w:divBdr>
            </w:div>
            <w:div w:id="3366566">
              <w:marLeft w:val="640"/>
              <w:marRight w:val="0"/>
              <w:marTop w:val="0"/>
              <w:marBottom w:val="0"/>
              <w:divBdr>
                <w:top w:val="none" w:sz="0" w:space="0" w:color="auto"/>
                <w:left w:val="none" w:sz="0" w:space="0" w:color="auto"/>
                <w:bottom w:val="none" w:sz="0" w:space="0" w:color="auto"/>
                <w:right w:val="none" w:sz="0" w:space="0" w:color="auto"/>
              </w:divBdr>
            </w:div>
            <w:div w:id="5865414">
              <w:marLeft w:val="640"/>
              <w:marRight w:val="0"/>
              <w:marTop w:val="0"/>
              <w:marBottom w:val="0"/>
              <w:divBdr>
                <w:top w:val="none" w:sz="0" w:space="0" w:color="auto"/>
                <w:left w:val="none" w:sz="0" w:space="0" w:color="auto"/>
                <w:bottom w:val="none" w:sz="0" w:space="0" w:color="auto"/>
                <w:right w:val="none" w:sz="0" w:space="0" w:color="auto"/>
              </w:divBdr>
            </w:div>
            <w:div w:id="5985983">
              <w:marLeft w:val="640"/>
              <w:marRight w:val="0"/>
              <w:marTop w:val="0"/>
              <w:marBottom w:val="0"/>
              <w:divBdr>
                <w:top w:val="none" w:sz="0" w:space="0" w:color="auto"/>
                <w:left w:val="none" w:sz="0" w:space="0" w:color="auto"/>
                <w:bottom w:val="none" w:sz="0" w:space="0" w:color="auto"/>
                <w:right w:val="none" w:sz="0" w:space="0" w:color="auto"/>
              </w:divBdr>
            </w:div>
            <w:div w:id="6442014">
              <w:marLeft w:val="640"/>
              <w:marRight w:val="0"/>
              <w:marTop w:val="0"/>
              <w:marBottom w:val="0"/>
              <w:divBdr>
                <w:top w:val="none" w:sz="0" w:space="0" w:color="auto"/>
                <w:left w:val="none" w:sz="0" w:space="0" w:color="auto"/>
                <w:bottom w:val="none" w:sz="0" w:space="0" w:color="auto"/>
                <w:right w:val="none" w:sz="0" w:space="0" w:color="auto"/>
              </w:divBdr>
            </w:div>
            <w:div w:id="6490091">
              <w:marLeft w:val="640"/>
              <w:marRight w:val="0"/>
              <w:marTop w:val="0"/>
              <w:marBottom w:val="0"/>
              <w:divBdr>
                <w:top w:val="none" w:sz="0" w:space="0" w:color="auto"/>
                <w:left w:val="none" w:sz="0" w:space="0" w:color="auto"/>
                <w:bottom w:val="none" w:sz="0" w:space="0" w:color="auto"/>
                <w:right w:val="none" w:sz="0" w:space="0" w:color="auto"/>
              </w:divBdr>
            </w:div>
            <w:div w:id="7678603">
              <w:marLeft w:val="640"/>
              <w:marRight w:val="0"/>
              <w:marTop w:val="0"/>
              <w:marBottom w:val="0"/>
              <w:divBdr>
                <w:top w:val="none" w:sz="0" w:space="0" w:color="auto"/>
                <w:left w:val="none" w:sz="0" w:space="0" w:color="auto"/>
                <w:bottom w:val="none" w:sz="0" w:space="0" w:color="auto"/>
                <w:right w:val="none" w:sz="0" w:space="0" w:color="auto"/>
              </w:divBdr>
            </w:div>
            <w:div w:id="9644080">
              <w:marLeft w:val="640"/>
              <w:marRight w:val="0"/>
              <w:marTop w:val="0"/>
              <w:marBottom w:val="0"/>
              <w:divBdr>
                <w:top w:val="none" w:sz="0" w:space="0" w:color="auto"/>
                <w:left w:val="none" w:sz="0" w:space="0" w:color="auto"/>
                <w:bottom w:val="none" w:sz="0" w:space="0" w:color="auto"/>
                <w:right w:val="none" w:sz="0" w:space="0" w:color="auto"/>
              </w:divBdr>
            </w:div>
            <w:div w:id="14622616">
              <w:marLeft w:val="640"/>
              <w:marRight w:val="0"/>
              <w:marTop w:val="0"/>
              <w:marBottom w:val="0"/>
              <w:divBdr>
                <w:top w:val="none" w:sz="0" w:space="0" w:color="auto"/>
                <w:left w:val="none" w:sz="0" w:space="0" w:color="auto"/>
                <w:bottom w:val="none" w:sz="0" w:space="0" w:color="auto"/>
                <w:right w:val="none" w:sz="0" w:space="0" w:color="auto"/>
              </w:divBdr>
            </w:div>
            <w:div w:id="17583726">
              <w:marLeft w:val="640"/>
              <w:marRight w:val="0"/>
              <w:marTop w:val="0"/>
              <w:marBottom w:val="0"/>
              <w:divBdr>
                <w:top w:val="none" w:sz="0" w:space="0" w:color="auto"/>
                <w:left w:val="none" w:sz="0" w:space="0" w:color="auto"/>
                <w:bottom w:val="none" w:sz="0" w:space="0" w:color="auto"/>
                <w:right w:val="none" w:sz="0" w:space="0" w:color="auto"/>
              </w:divBdr>
            </w:div>
            <w:div w:id="18314111">
              <w:marLeft w:val="640"/>
              <w:marRight w:val="0"/>
              <w:marTop w:val="0"/>
              <w:marBottom w:val="0"/>
              <w:divBdr>
                <w:top w:val="none" w:sz="0" w:space="0" w:color="auto"/>
                <w:left w:val="none" w:sz="0" w:space="0" w:color="auto"/>
                <w:bottom w:val="none" w:sz="0" w:space="0" w:color="auto"/>
                <w:right w:val="none" w:sz="0" w:space="0" w:color="auto"/>
              </w:divBdr>
            </w:div>
            <w:div w:id="18629353">
              <w:marLeft w:val="640"/>
              <w:marRight w:val="0"/>
              <w:marTop w:val="0"/>
              <w:marBottom w:val="0"/>
              <w:divBdr>
                <w:top w:val="none" w:sz="0" w:space="0" w:color="auto"/>
                <w:left w:val="none" w:sz="0" w:space="0" w:color="auto"/>
                <w:bottom w:val="none" w:sz="0" w:space="0" w:color="auto"/>
                <w:right w:val="none" w:sz="0" w:space="0" w:color="auto"/>
              </w:divBdr>
            </w:div>
            <w:div w:id="19166976">
              <w:marLeft w:val="640"/>
              <w:marRight w:val="0"/>
              <w:marTop w:val="0"/>
              <w:marBottom w:val="0"/>
              <w:divBdr>
                <w:top w:val="none" w:sz="0" w:space="0" w:color="auto"/>
                <w:left w:val="none" w:sz="0" w:space="0" w:color="auto"/>
                <w:bottom w:val="none" w:sz="0" w:space="0" w:color="auto"/>
                <w:right w:val="none" w:sz="0" w:space="0" w:color="auto"/>
              </w:divBdr>
            </w:div>
            <w:div w:id="20211572">
              <w:marLeft w:val="640"/>
              <w:marRight w:val="0"/>
              <w:marTop w:val="0"/>
              <w:marBottom w:val="0"/>
              <w:divBdr>
                <w:top w:val="none" w:sz="0" w:space="0" w:color="auto"/>
                <w:left w:val="none" w:sz="0" w:space="0" w:color="auto"/>
                <w:bottom w:val="none" w:sz="0" w:space="0" w:color="auto"/>
                <w:right w:val="none" w:sz="0" w:space="0" w:color="auto"/>
              </w:divBdr>
            </w:div>
            <w:div w:id="20669751">
              <w:marLeft w:val="640"/>
              <w:marRight w:val="0"/>
              <w:marTop w:val="0"/>
              <w:marBottom w:val="0"/>
              <w:divBdr>
                <w:top w:val="none" w:sz="0" w:space="0" w:color="auto"/>
                <w:left w:val="none" w:sz="0" w:space="0" w:color="auto"/>
                <w:bottom w:val="none" w:sz="0" w:space="0" w:color="auto"/>
                <w:right w:val="none" w:sz="0" w:space="0" w:color="auto"/>
              </w:divBdr>
            </w:div>
            <w:div w:id="20713891">
              <w:marLeft w:val="640"/>
              <w:marRight w:val="0"/>
              <w:marTop w:val="0"/>
              <w:marBottom w:val="0"/>
              <w:divBdr>
                <w:top w:val="none" w:sz="0" w:space="0" w:color="auto"/>
                <w:left w:val="none" w:sz="0" w:space="0" w:color="auto"/>
                <w:bottom w:val="none" w:sz="0" w:space="0" w:color="auto"/>
                <w:right w:val="none" w:sz="0" w:space="0" w:color="auto"/>
              </w:divBdr>
            </w:div>
            <w:div w:id="21983322">
              <w:marLeft w:val="640"/>
              <w:marRight w:val="0"/>
              <w:marTop w:val="0"/>
              <w:marBottom w:val="0"/>
              <w:divBdr>
                <w:top w:val="none" w:sz="0" w:space="0" w:color="auto"/>
                <w:left w:val="none" w:sz="0" w:space="0" w:color="auto"/>
                <w:bottom w:val="none" w:sz="0" w:space="0" w:color="auto"/>
                <w:right w:val="none" w:sz="0" w:space="0" w:color="auto"/>
              </w:divBdr>
            </w:div>
            <w:div w:id="22173311">
              <w:marLeft w:val="640"/>
              <w:marRight w:val="0"/>
              <w:marTop w:val="0"/>
              <w:marBottom w:val="0"/>
              <w:divBdr>
                <w:top w:val="none" w:sz="0" w:space="0" w:color="auto"/>
                <w:left w:val="none" w:sz="0" w:space="0" w:color="auto"/>
                <w:bottom w:val="none" w:sz="0" w:space="0" w:color="auto"/>
                <w:right w:val="none" w:sz="0" w:space="0" w:color="auto"/>
              </w:divBdr>
            </w:div>
            <w:div w:id="22949419">
              <w:marLeft w:val="640"/>
              <w:marRight w:val="0"/>
              <w:marTop w:val="0"/>
              <w:marBottom w:val="0"/>
              <w:divBdr>
                <w:top w:val="none" w:sz="0" w:space="0" w:color="auto"/>
                <w:left w:val="none" w:sz="0" w:space="0" w:color="auto"/>
                <w:bottom w:val="none" w:sz="0" w:space="0" w:color="auto"/>
                <w:right w:val="none" w:sz="0" w:space="0" w:color="auto"/>
              </w:divBdr>
            </w:div>
            <w:div w:id="23023101">
              <w:marLeft w:val="640"/>
              <w:marRight w:val="0"/>
              <w:marTop w:val="0"/>
              <w:marBottom w:val="0"/>
              <w:divBdr>
                <w:top w:val="none" w:sz="0" w:space="0" w:color="auto"/>
                <w:left w:val="none" w:sz="0" w:space="0" w:color="auto"/>
                <w:bottom w:val="none" w:sz="0" w:space="0" w:color="auto"/>
                <w:right w:val="none" w:sz="0" w:space="0" w:color="auto"/>
              </w:divBdr>
            </w:div>
            <w:div w:id="26100648">
              <w:marLeft w:val="640"/>
              <w:marRight w:val="0"/>
              <w:marTop w:val="0"/>
              <w:marBottom w:val="0"/>
              <w:divBdr>
                <w:top w:val="none" w:sz="0" w:space="0" w:color="auto"/>
                <w:left w:val="none" w:sz="0" w:space="0" w:color="auto"/>
                <w:bottom w:val="none" w:sz="0" w:space="0" w:color="auto"/>
                <w:right w:val="none" w:sz="0" w:space="0" w:color="auto"/>
              </w:divBdr>
            </w:div>
            <w:div w:id="26373621">
              <w:marLeft w:val="640"/>
              <w:marRight w:val="0"/>
              <w:marTop w:val="0"/>
              <w:marBottom w:val="0"/>
              <w:divBdr>
                <w:top w:val="none" w:sz="0" w:space="0" w:color="auto"/>
                <w:left w:val="none" w:sz="0" w:space="0" w:color="auto"/>
                <w:bottom w:val="none" w:sz="0" w:space="0" w:color="auto"/>
                <w:right w:val="none" w:sz="0" w:space="0" w:color="auto"/>
              </w:divBdr>
            </w:div>
            <w:div w:id="27223557">
              <w:marLeft w:val="640"/>
              <w:marRight w:val="0"/>
              <w:marTop w:val="0"/>
              <w:marBottom w:val="0"/>
              <w:divBdr>
                <w:top w:val="none" w:sz="0" w:space="0" w:color="auto"/>
                <w:left w:val="none" w:sz="0" w:space="0" w:color="auto"/>
                <w:bottom w:val="none" w:sz="0" w:space="0" w:color="auto"/>
                <w:right w:val="none" w:sz="0" w:space="0" w:color="auto"/>
              </w:divBdr>
            </w:div>
            <w:div w:id="28655182">
              <w:marLeft w:val="640"/>
              <w:marRight w:val="0"/>
              <w:marTop w:val="0"/>
              <w:marBottom w:val="0"/>
              <w:divBdr>
                <w:top w:val="none" w:sz="0" w:space="0" w:color="auto"/>
                <w:left w:val="none" w:sz="0" w:space="0" w:color="auto"/>
                <w:bottom w:val="none" w:sz="0" w:space="0" w:color="auto"/>
                <w:right w:val="none" w:sz="0" w:space="0" w:color="auto"/>
              </w:divBdr>
            </w:div>
            <w:div w:id="31464951">
              <w:marLeft w:val="640"/>
              <w:marRight w:val="0"/>
              <w:marTop w:val="0"/>
              <w:marBottom w:val="0"/>
              <w:divBdr>
                <w:top w:val="none" w:sz="0" w:space="0" w:color="auto"/>
                <w:left w:val="none" w:sz="0" w:space="0" w:color="auto"/>
                <w:bottom w:val="none" w:sz="0" w:space="0" w:color="auto"/>
                <w:right w:val="none" w:sz="0" w:space="0" w:color="auto"/>
              </w:divBdr>
            </w:div>
            <w:div w:id="31730834">
              <w:marLeft w:val="640"/>
              <w:marRight w:val="0"/>
              <w:marTop w:val="0"/>
              <w:marBottom w:val="0"/>
              <w:divBdr>
                <w:top w:val="none" w:sz="0" w:space="0" w:color="auto"/>
                <w:left w:val="none" w:sz="0" w:space="0" w:color="auto"/>
                <w:bottom w:val="none" w:sz="0" w:space="0" w:color="auto"/>
                <w:right w:val="none" w:sz="0" w:space="0" w:color="auto"/>
              </w:divBdr>
            </w:div>
            <w:div w:id="34358432">
              <w:marLeft w:val="640"/>
              <w:marRight w:val="0"/>
              <w:marTop w:val="0"/>
              <w:marBottom w:val="0"/>
              <w:divBdr>
                <w:top w:val="none" w:sz="0" w:space="0" w:color="auto"/>
                <w:left w:val="none" w:sz="0" w:space="0" w:color="auto"/>
                <w:bottom w:val="none" w:sz="0" w:space="0" w:color="auto"/>
                <w:right w:val="none" w:sz="0" w:space="0" w:color="auto"/>
              </w:divBdr>
            </w:div>
            <w:div w:id="34425909">
              <w:marLeft w:val="640"/>
              <w:marRight w:val="0"/>
              <w:marTop w:val="0"/>
              <w:marBottom w:val="0"/>
              <w:divBdr>
                <w:top w:val="none" w:sz="0" w:space="0" w:color="auto"/>
                <w:left w:val="none" w:sz="0" w:space="0" w:color="auto"/>
                <w:bottom w:val="none" w:sz="0" w:space="0" w:color="auto"/>
                <w:right w:val="none" w:sz="0" w:space="0" w:color="auto"/>
              </w:divBdr>
            </w:div>
            <w:div w:id="36248716">
              <w:marLeft w:val="640"/>
              <w:marRight w:val="0"/>
              <w:marTop w:val="0"/>
              <w:marBottom w:val="0"/>
              <w:divBdr>
                <w:top w:val="none" w:sz="0" w:space="0" w:color="auto"/>
                <w:left w:val="none" w:sz="0" w:space="0" w:color="auto"/>
                <w:bottom w:val="none" w:sz="0" w:space="0" w:color="auto"/>
                <w:right w:val="none" w:sz="0" w:space="0" w:color="auto"/>
              </w:divBdr>
            </w:div>
            <w:div w:id="36394722">
              <w:marLeft w:val="640"/>
              <w:marRight w:val="0"/>
              <w:marTop w:val="0"/>
              <w:marBottom w:val="0"/>
              <w:divBdr>
                <w:top w:val="none" w:sz="0" w:space="0" w:color="auto"/>
                <w:left w:val="none" w:sz="0" w:space="0" w:color="auto"/>
                <w:bottom w:val="none" w:sz="0" w:space="0" w:color="auto"/>
                <w:right w:val="none" w:sz="0" w:space="0" w:color="auto"/>
              </w:divBdr>
            </w:div>
            <w:div w:id="36398368">
              <w:marLeft w:val="640"/>
              <w:marRight w:val="0"/>
              <w:marTop w:val="0"/>
              <w:marBottom w:val="0"/>
              <w:divBdr>
                <w:top w:val="none" w:sz="0" w:space="0" w:color="auto"/>
                <w:left w:val="none" w:sz="0" w:space="0" w:color="auto"/>
                <w:bottom w:val="none" w:sz="0" w:space="0" w:color="auto"/>
                <w:right w:val="none" w:sz="0" w:space="0" w:color="auto"/>
              </w:divBdr>
            </w:div>
            <w:div w:id="37122173">
              <w:marLeft w:val="640"/>
              <w:marRight w:val="0"/>
              <w:marTop w:val="0"/>
              <w:marBottom w:val="0"/>
              <w:divBdr>
                <w:top w:val="none" w:sz="0" w:space="0" w:color="auto"/>
                <w:left w:val="none" w:sz="0" w:space="0" w:color="auto"/>
                <w:bottom w:val="none" w:sz="0" w:space="0" w:color="auto"/>
                <w:right w:val="none" w:sz="0" w:space="0" w:color="auto"/>
              </w:divBdr>
            </w:div>
            <w:div w:id="38170020">
              <w:marLeft w:val="640"/>
              <w:marRight w:val="0"/>
              <w:marTop w:val="0"/>
              <w:marBottom w:val="0"/>
              <w:divBdr>
                <w:top w:val="none" w:sz="0" w:space="0" w:color="auto"/>
                <w:left w:val="none" w:sz="0" w:space="0" w:color="auto"/>
                <w:bottom w:val="none" w:sz="0" w:space="0" w:color="auto"/>
                <w:right w:val="none" w:sz="0" w:space="0" w:color="auto"/>
              </w:divBdr>
            </w:div>
            <w:div w:id="39332598">
              <w:marLeft w:val="640"/>
              <w:marRight w:val="0"/>
              <w:marTop w:val="0"/>
              <w:marBottom w:val="0"/>
              <w:divBdr>
                <w:top w:val="none" w:sz="0" w:space="0" w:color="auto"/>
                <w:left w:val="none" w:sz="0" w:space="0" w:color="auto"/>
                <w:bottom w:val="none" w:sz="0" w:space="0" w:color="auto"/>
                <w:right w:val="none" w:sz="0" w:space="0" w:color="auto"/>
              </w:divBdr>
            </w:div>
            <w:div w:id="39475290">
              <w:marLeft w:val="640"/>
              <w:marRight w:val="0"/>
              <w:marTop w:val="0"/>
              <w:marBottom w:val="0"/>
              <w:divBdr>
                <w:top w:val="none" w:sz="0" w:space="0" w:color="auto"/>
                <w:left w:val="none" w:sz="0" w:space="0" w:color="auto"/>
                <w:bottom w:val="none" w:sz="0" w:space="0" w:color="auto"/>
                <w:right w:val="none" w:sz="0" w:space="0" w:color="auto"/>
              </w:divBdr>
            </w:div>
            <w:div w:id="40054721">
              <w:marLeft w:val="640"/>
              <w:marRight w:val="0"/>
              <w:marTop w:val="0"/>
              <w:marBottom w:val="0"/>
              <w:divBdr>
                <w:top w:val="none" w:sz="0" w:space="0" w:color="auto"/>
                <w:left w:val="none" w:sz="0" w:space="0" w:color="auto"/>
                <w:bottom w:val="none" w:sz="0" w:space="0" w:color="auto"/>
                <w:right w:val="none" w:sz="0" w:space="0" w:color="auto"/>
              </w:divBdr>
            </w:div>
            <w:div w:id="40449693">
              <w:marLeft w:val="640"/>
              <w:marRight w:val="0"/>
              <w:marTop w:val="0"/>
              <w:marBottom w:val="0"/>
              <w:divBdr>
                <w:top w:val="none" w:sz="0" w:space="0" w:color="auto"/>
                <w:left w:val="none" w:sz="0" w:space="0" w:color="auto"/>
                <w:bottom w:val="none" w:sz="0" w:space="0" w:color="auto"/>
                <w:right w:val="none" w:sz="0" w:space="0" w:color="auto"/>
              </w:divBdr>
            </w:div>
            <w:div w:id="40718495">
              <w:marLeft w:val="640"/>
              <w:marRight w:val="0"/>
              <w:marTop w:val="0"/>
              <w:marBottom w:val="0"/>
              <w:divBdr>
                <w:top w:val="none" w:sz="0" w:space="0" w:color="auto"/>
                <w:left w:val="none" w:sz="0" w:space="0" w:color="auto"/>
                <w:bottom w:val="none" w:sz="0" w:space="0" w:color="auto"/>
                <w:right w:val="none" w:sz="0" w:space="0" w:color="auto"/>
              </w:divBdr>
            </w:div>
            <w:div w:id="43677144">
              <w:marLeft w:val="640"/>
              <w:marRight w:val="0"/>
              <w:marTop w:val="0"/>
              <w:marBottom w:val="0"/>
              <w:divBdr>
                <w:top w:val="none" w:sz="0" w:space="0" w:color="auto"/>
                <w:left w:val="none" w:sz="0" w:space="0" w:color="auto"/>
                <w:bottom w:val="none" w:sz="0" w:space="0" w:color="auto"/>
                <w:right w:val="none" w:sz="0" w:space="0" w:color="auto"/>
              </w:divBdr>
            </w:div>
            <w:div w:id="46220677">
              <w:marLeft w:val="640"/>
              <w:marRight w:val="0"/>
              <w:marTop w:val="0"/>
              <w:marBottom w:val="0"/>
              <w:divBdr>
                <w:top w:val="none" w:sz="0" w:space="0" w:color="auto"/>
                <w:left w:val="none" w:sz="0" w:space="0" w:color="auto"/>
                <w:bottom w:val="none" w:sz="0" w:space="0" w:color="auto"/>
                <w:right w:val="none" w:sz="0" w:space="0" w:color="auto"/>
              </w:divBdr>
            </w:div>
            <w:div w:id="49161166">
              <w:marLeft w:val="640"/>
              <w:marRight w:val="0"/>
              <w:marTop w:val="0"/>
              <w:marBottom w:val="0"/>
              <w:divBdr>
                <w:top w:val="none" w:sz="0" w:space="0" w:color="auto"/>
                <w:left w:val="none" w:sz="0" w:space="0" w:color="auto"/>
                <w:bottom w:val="none" w:sz="0" w:space="0" w:color="auto"/>
                <w:right w:val="none" w:sz="0" w:space="0" w:color="auto"/>
              </w:divBdr>
            </w:div>
            <w:div w:id="49887680">
              <w:marLeft w:val="640"/>
              <w:marRight w:val="0"/>
              <w:marTop w:val="0"/>
              <w:marBottom w:val="0"/>
              <w:divBdr>
                <w:top w:val="none" w:sz="0" w:space="0" w:color="auto"/>
                <w:left w:val="none" w:sz="0" w:space="0" w:color="auto"/>
                <w:bottom w:val="none" w:sz="0" w:space="0" w:color="auto"/>
                <w:right w:val="none" w:sz="0" w:space="0" w:color="auto"/>
              </w:divBdr>
            </w:div>
            <w:div w:id="54009092">
              <w:marLeft w:val="640"/>
              <w:marRight w:val="0"/>
              <w:marTop w:val="0"/>
              <w:marBottom w:val="0"/>
              <w:divBdr>
                <w:top w:val="none" w:sz="0" w:space="0" w:color="auto"/>
                <w:left w:val="none" w:sz="0" w:space="0" w:color="auto"/>
                <w:bottom w:val="none" w:sz="0" w:space="0" w:color="auto"/>
                <w:right w:val="none" w:sz="0" w:space="0" w:color="auto"/>
              </w:divBdr>
            </w:div>
            <w:div w:id="55126379">
              <w:marLeft w:val="640"/>
              <w:marRight w:val="0"/>
              <w:marTop w:val="0"/>
              <w:marBottom w:val="0"/>
              <w:divBdr>
                <w:top w:val="none" w:sz="0" w:space="0" w:color="auto"/>
                <w:left w:val="none" w:sz="0" w:space="0" w:color="auto"/>
                <w:bottom w:val="none" w:sz="0" w:space="0" w:color="auto"/>
                <w:right w:val="none" w:sz="0" w:space="0" w:color="auto"/>
              </w:divBdr>
            </w:div>
            <w:div w:id="60256064">
              <w:marLeft w:val="640"/>
              <w:marRight w:val="0"/>
              <w:marTop w:val="0"/>
              <w:marBottom w:val="0"/>
              <w:divBdr>
                <w:top w:val="none" w:sz="0" w:space="0" w:color="auto"/>
                <w:left w:val="none" w:sz="0" w:space="0" w:color="auto"/>
                <w:bottom w:val="none" w:sz="0" w:space="0" w:color="auto"/>
                <w:right w:val="none" w:sz="0" w:space="0" w:color="auto"/>
              </w:divBdr>
            </w:div>
            <w:div w:id="64300601">
              <w:marLeft w:val="640"/>
              <w:marRight w:val="0"/>
              <w:marTop w:val="0"/>
              <w:marBottom w:val="0"/>
              <w:divBdr>
                <w:top w:val="none" w:sz="0" w:space="0" w:color="auto"/>
                <w:left w:val="none" w:sz="0" w:space="0" w:color="auto"/>
                <w:bottom w:val="none" w:sz="0" w:space="0" w:color="auto"/>
                <w:right w:val="none" w:sz="0" w:space="0" w:color="auto"/>
              </w:divBdr>
            </w:div>
            <w:div w:id="66613580">
              <w:marLeft w:val="640"/>
              <w:marRight w:val="0"/>
              <w:marTop w:val="0"/>
              <w:marBottom w:val="0"/>
              <w:divBdr>
                <w:top w:val="none" w:sz="0" w:space="0" w:color="auto"/>
                <w:left w:val="none" w:sz="0" w:space="0" w:color="auto"/>
                <w:bottom w:val="none" w:sz="0" w:space="0" w:color="auto"/>
                <w:right w:val="none" w:sz="0" w:space="0" w:color="auto"/>
              </w:divBdr>
            </w:div>
            <w:div w:id="67046357">
              <w:marLeft w:val="640"/>
              <w:marRight w:val="0"/>
              <w:marTop w:val="0"/>
              <w:marBottom w:val="0"/>
              <w:divBdr>
                <w:top w:val="none" w:sz="0" w:space="0" w:color="auto"/>
                <w:left w:val="none" w:sz="0" w:space="0" w:color="auto"/>
                <w:bottom w:val="none" w:sz="0" w:space="0" w:color="auto"/>
                <w:right w:val="none" w:sz="0" w:space="0" w:color="auto"/>
              </w:divBdr>
            </w:div>
            <w:div w:id="67506503">
              <w:marLeft w:val="640"/>
              <w:marRight w:val="0"/>
              <w:marTop w:val="0"/>
              <w:marBottom w:val="0"/>
              <w:divBdr>
                <w:top w:val="none" w:sz="0" w:space="0" w:color="auto"/>
                <w:left w:val="none" w:sz="0" w:space="0" w:color="auto"/>
                <w:bottom w:val="none" w:sz="0" w:space="0" w:color="auto"/>
                <w:right w:val="none" w:sz="0" w:space="0" w:color="auto"/>
              </w:divBdr>
            </w:div>
            <w:div w:id="67581156">
              <w:marLeft w:val="640"/>
              <w:marRight w:val="0"/>
              <w:marTop w:val="0"/>
              <w:marBottom w:val="0"/>
              <w:divBdr>
                <w:top w:val="none" w:sz="0" w:space="0" w:color="auto"/>
                <w:left w:val="none" w:sz="0" w:space="0" w:color="auto"/>
                <w:bottom w:val="none" w:sz="0" w:space="0" w:color="auto"/>
                <w:right w:val="none" w:sz="0" w:space="0" w:color="auto"/>
              </w:divBdr>
            </w:div>
            <w:div w:id="68121770">
              <w:marLeft w:val="640"/>
              <w:marRight w:val="0"/>
              <w:marTop w:val="0"/>
              <w:marBottom w:val="0"/>
              <w:divBdr>
                <w:top w:val="none" w:sz="0" w:space="0" w:color="auto"/>
                <w:left w:val="none" w:sz="0" w:space="0" w:color="auto"/>
                <w:bottom w:val="none" w:sz="0" w:space="0" w:color="auto"/>
                <w:right w:val="none" w:sz="0" w:space="0" w:color="auto"/>
              </w:divBdr>
            </w:div>
            <w:div w:id="69080559">
              <w:marLeft w:val="640"/>
              <w:marRight w:val="0"/>
              <w:marTop w:val="0"/>
              <w:marBottom w:val="0"/>
              <w:divBdr>
                <w:top w:val="none" w:sz="0" w:space="0" w:color="auto"/>
                <w:left w:val="none" w:sz="0" w:space="0" w:color="auto"/>
                <w:bottom w:val="none" w:sz="0" w:space="0" w:color="auto"/>
                <w:right w:val="none" w:sz="0" w:space="0" w:color="auto"/>
              </w:divBdr>
            </w:div>
            <w:div w:id="69929901">
              <w:marLeft w:val="640"/>
              <w:marRight w:val="0"/>
              <w:marTop w:val="0"/>
              <w:marBottom w:val="0"/>
              <w:divBdr>
                <w:top w:val="none" w:sz="0" w:space="0" w:color="auto"/>
                <w:left w:val="none" w:sz="0" w:space="0" w:color="auto"/>
                <w:bottom w:val="none" w:sz="0" w:space="0" w:color="auto"/>
                <w:right w:val="none" w:sz="0" w:space="0" w:color="auto"/>
              </w:divBdr>
            </w:div>
            <w:div w:id="70279030">
              <w:marLeft w:val="640"/>
              <w:marRight w:val="0"/>
              <w:marTop w:val="0"/>
              <w:marBottom w:val="0"/>
              <w:divBdr>
                <w:top w:val="none" w:sz="0" w:space="0" w:color="auto"/>
                <w:left w:val="none" w:sz="0" w:space="0" w:color="auto"/>
                <w:bottom w:val="none" w:sz="0" w:space="0" w:color="auto"/>
                <w:right w:val="none" w:sz="0" w:space="0" w:color="auto"/>
              </w:divBdr>
            </w:div>
            <w:div w:id="70785357">
              <w:marLeft w:val="640"/>
              <w:marRight w:val="0"/>
              <w:marTop w:val="0"/>
              <w:marBottom w:val="0"/>
              <w:divBdr>
                <w:top w:val="none" w:sz="0" w:space="0" w:color="auto"/>
                <w:left w:val="none" w:sz="0" w:space="0" w:color="auto"/>
                <w:bottom w:val="none" w:sz="0" w:space="0" w:color="auto"/>
                <w:right w:val="none" w:sz="0" w:space="0" w:color="auto"/>
              </w:divBdr>
            </w:div>
            <w:div w:id="70932635">
              <w:marLeft w:val="640"/>
              <w:marRight w:val="0"/>
              <w:marTop w:val="0"/>
              <w:marBottom w:val="0"/>
              <w:divBdr>
                <w:top w:val="none" w:sz="0" w:space="0" w:color="auto"/>
                <w:left w:val="none" w:sz="0" w:space="0" w:color="auto"/>
                <w:bottom w:val="none" w:sz="0" w:space="0" w:color="auto"/>
                <w:right w:val="none" w:sz="0" w:space="0" w:color="auto"/>
              </w:divBdr>
            </w:div>
            <w:div w:id="71049814">
              <w:marLeft w:val="640"/>
              <w:marRight w:val="0"/>
              <w:marTop w:val="0"/>
              <w:marBottom w:val="0"/>
              <w:divBdr>
                <w:top w:val="none" w:sz="0" w:space="0" w:color="auto"/>
                <w:left w:val="none" w:sz="0" w:space="0" w:color="auto"/>
                <w:bottom w:val="none" w:sz="0" w:space="0" w:color="auto"/>
                <w:right w:val="none" w:sz="0" w:space="0" w:color="auto"/>
              </w:divBdr>
            </w:div>
            <w:div w:id="71508139">
              <w:marLeft w:val="640"/>
              <w:marRight w:val="0"/>
              <w:marTop w:val="0"/>
              <w:marBottom w:val="0"/>
              <w:divBdr>
                <w:top w:val="none" w:sz="0" w:space="0" w:color="auto"/>
                <w:left w:val="none" w:sz="0" w:space="0" w:color="auto"/>
                <w:bottom w:val="none" w:sz="0" w:space="0" w:color="auto"/>
                <w:right w:val="none" w:sz="0" w:space="0" w:color="auto"/>
              </w:divBdr>
            </w:div>
            <w:div w:id="73168330">
              <w:marLeft w:val="640"/>
              <w:marRight w:val="0"/>
              <w:marTop w:val="0"/>
              <w:marBottom w:val="0"/>
              <w:divBdr>
                <w:top w:val="none" w:sz="0" w:space="0" w:color="auto"/>
                <w:left w:val="none" w:sz="0" w:space="0" w:color="auto"/>
                <w:bottom w:val="none" w:sz="0" w:space="0" w:color="auto"/>
                <w:right w:val="none" w:sz="0" w:space="0" w:color="auto"/>
              </w:divBdr>
            </w:div>
            <w:div w:id="74783441">
              <w:marLeft w:val="640"/>
              <w:marRight w:val="0"/>
              <w:marTop w:val="0"/>
              <w:marBottom w:val="0"/>
              <w:divBdr>
                <w:top w:val="none" w:sz="0" w:space="0" w:color="auto"/>
                <w:left w:val="none" w:sz="0" w:space="0" w:color="auto"/>
                <w:bottom w:val="none" w:sz="0" w:space="0" w:color="auto"/>
                <w:right w:val="none" w:sz="0" w:space="0" w:color="auto"/>
              </w:divBdr>
            </w:div>
            <w:div w:id="75171558">
              <w:marLeft w:val="640"/>
              <w:marRight w:val="0"/>
              <w:marTop w:val="0"/>
              <w:marBottom w:val="0"/>
              <w:divBdr>
                <w:top w:val="none" w:sz="0" w:space="0" w:color="auto"/>
                <w:left w:val="none" w:sz="0" w:space="0" w:color="auto"/>
                <w:bottom w:val="none" w:sz="0" w:space="0" w:color="auto"/>
                <w:right w:val="none" w:sz="0" w:space="0" w:color="auto"/>
              </w:divBdr>
            </w:div>
            <w:div w:id="75514412">
              <w:marLeft w:val="640"/>
              <w:marRight w:val="0"/>
              <w:marTop w:val="0"/>
              <w:marBottom w:val="0"/>
              <w:divBdr>
                <w:top w:val="none" w:sz="0" w:space="0" w:color="auto"/>
                <w:left w:val="none" w:sz="0" w:space="0" w:color="auto"/>
                <w:bottom w:val="none" w:sz="0" w:space="0" w:color="auto"/>
                <w:right w:val="none" w:sz="0" w:space="0" w:color="auto"/>
              </w:divBdr>
            </w:div>
            <w:div w:id="76290525">
              <w:marLeft w:val="640"/>
              <w:marRight w:val="0"/>
              <w:marTop w:val="0"/>
              <w:marBottom w:val="0"/>
              <w:divBdr>
                <w:top w:val="none" w:sz="0" w:space="0" w:color="auto"/>
                <w:left w:val="none" w:sz="0" w:space="0" w:color="auto"/>
                <w:bottom w:val="none" w:sz="0" w:space="0" w:color="auto"/>
                <w:right w:val="none" w:sz="0" w:space="0" w:color="auto"/>
              </w:divBdr>
            </w:div>
            <w:div w:id="78329917">
              <w:marLeft w:val="640"/>
              <w:marRight w:val="0"/>
              <w:marTop w:val="0"/>
              <w:marBottom w:val="0"/>
              <w:divBdr>
                <w:top w:val="none" w:sz="0" w:space="0" w:color="auto"/>
                <w:left w:val="none" w:sz="0" w:space="0" w:color="auto"/>
                <w:bottom w:val="none" w:sz="0" w:space="0" w:color="auto"/>
                <w:right w:val="none" w:sz="0" w:space="0" w:color="auto"/>
              </w:divBdr>
            </w:div>
            <w:div w:id="79956269">
              <w:marLeft w:val="640"/>
              <w:marRight w:val="0"/>
              <w:marTop w:val="0"/>
              <w:marBottom w:val="0"/>
              <w:divBdr>
                <w:top w:val="none" w:sz="0" w:space="0" w:color="auto"/>
                <w:left w:val="none" w:sz="0" w:space="0" w:color="auto"/>
                <w:bottom w:val="none" w:sz="0" w:space="0" w:color="auto"/>
                <w:right w:val="none" w:sz="0" w:space="0" w:color="auto"/>
              </w:divBdr>
            </w:div>
            <w:div w:id="80685672">
              <w:marLeft w:val="640"/>
              <w:marRight w:val="0"/>
              <w:marTop w:val="0"/>
              <w:marBottom w:val="0"/>
              <w:divBdr>
                <w:top w:val="none" w:sz="0" w:space="0" w:color="auto"/>
                <w:left w:val="none" w:sz="0" w:space="0" w:color="auto"/>
                <w:bottom w:val="none" w:sz="0" w:space="0" w:color="auto"/>
                <w:right w:val="none" w:sz="0" w:space="0" w:color="auto"/>
              </w:divBdr>
            </w:div>
            <w:div w:id="81797864">
              <w:marLeft w:val="640"/>
              <w:marRight w:val="0"/>
              <w:marTop w:val="0"/>
              <w:marBottom w:val="0"/>
              <w:divBdr>
                <w:top w:val="none" w:sz="0" w:space="0" w:color="auto"/>
                <w:left w:val="none" w:sz="0" w:space="0" w:color="auto"/>
                <w:bottom w:val="none" w:sz="0" w:space="0" w:color="auto"/>
                <w:right w:val="none" w:sz="0" w:space="0" w:color="auto"/>
              </w:divBdr>
            </w:div>
            <w:div w:id="83380781">
              <w:marLeft w:val="640"/>
              <w:marRight w:val="0"/>
              <w:marTop w:val="0"/>
              <w:marBottom w:val="0"/>
              <w:divBdr>
                <w:top w:val="none" w:sz="0" w:space="0" w:color="auto"/>
                <w:left w:val="none" w:sz="0" w:space="0" w:color="auto"/>
                <w:bottom w:val="none" w:sz="0" w:space="0" w:color="auto"/>
                <w:right w:val="none" w:sz="0" w:space="0" w:color="auto"/>
              </w:divBdr>
            </w:div>
            <w:div w:id="84107833">
              <w:marLeft w:val="640"/>
              <w:marRight w:val="0"/>
              <w:marTop w:val="0"/>
              <w:marBottom w:val="0"/>
              <w:divBdr>
                <w:top w:val="none" w:sz="0" w:space="0" w:color="auto"/>
                <w:left w:val="none" w:sz="0" w:space="0" w:color="auto"/>
                <w:bottom w:val="none" w:sz="0" w:space="0" w:color="auto"/>
                <w:right w:val="none" w:sz="0" w:space="0" w:color="auto"/>
              </w:divBdr>
            </w:div>
            <w:div w:id="84229293">
              <w:marLeft w:val="640"/>
              <w:marRight w:val="0"/>
              <w:marTop w:val="0"/>
              <w:marBottom w:val="0"/>
              <w:divBdr>
                <w:top w:val="none" w:sz="0" w:space="0" w:color="auto"/>
                <w:left w:val="none" w:sz="0" w:space="0" w:color="auto"/>
                <w:bottom w:val="none" w:sz="0" w:space="0" w:color="auto"/>
                <w:right w:val="none" w:sz="0" w:space="0" w:color="auto"/>
              </w:divBdr>
            </w:div>
            <w:div w:id="84805853">
              <w:marLeft w:val="640"/>
              <w:marRight w:val="0"/>
              <w:marTop w:val="0"/>
              <w:marBottom w:val="0"/>
              <w:divBdr>
                <w:top w:val="none" w:sz="0" w:space="0" w:color="auto"/>
                <w:left w:val="none" w:sz="0" w:space="0" w:color="auto"/>
                <w:bottom w:val="none" w:sz="0" w:space="0" w:color="auto"/>
                <w:right w:val="none" w:sz="0" w:space="0" w:color="auto"/>
              </w:divBdr>
            </w:div>
            <w:div w:id="88545001">
              <w:marLeft w:val="640"/>
              <w:marRight w:val="0"/>
              <w:marTop w:val="0"/>
              <w:marBottom w:val="0"/>
              <w:divBdr>
                <w:top w:val="none" w:sz="0" w:space="0" w:color="auto"/>
                <w:left w:val="none" w:sz="0" w:space="0" w:color="auto"/>
                <w:bottom w:val="none" w:sz="0" w:space="0" w:color="auto"/>
                <w:right w:val="none" w:sz="0" w:space="0" w:color="auto"/>
              </w:divBdr>
            </w:div>
            <w:div w:id="88625773">
              <w:marLeft w:val="640"/>
              <w:marRight w:val="0"/>
              <w:marTop w:val="0"/>
              <w:marBottom w:val="0"/>
              <w:divBdr>
                <w:top w:val="none" w:sz="0" w:space="0" w:color="auto"/>
                <w:left w:val="none" w:sz="0" w:space="0" w:color="auto"/>
                <w:bottom w:val="none" w:sz="0" w:space="0" w:color="auto"/>
                <w:right w:val="none" w:sz="0" w:space="0" w:color="auto"/>
              </w:divBdr>
            </w:div>
            <w:div w:id="90324305">
              <w:marLeft w:val="640"/>
              <w:marRight w:val="0"/>
              <w:marTop w:val="0"/>
              <w:marBottom w:val="0"/>
              <w:divBdr>
                <w:top w:val="none" w:sz="0" w:space="0" w:color="auto"/>
                <w:left w:val="none" w:sz="0" w:space="0" w:color="auto"/>
                <w:bottom w:val="none" w:sz="0" w:space="0" w:color="auto"/>
                <w:right w:val="none" w:sz="0" w:space="0" w:color="auto"/>
              </w:divBdr>
            </w:div>
            <w:div w:id="90706903">
              <w:marLeft w:val="640"/>
              <w:marRight w:val="0"/>
              <w:marTop w:val="0"/>
              <w:marBottom w:val="0"/>
              <w:divBdr>
                <w:top w:val="none" w:sz="0" w:space="0" w:color="auto"/>
                <w:left w:val="none" w:sz="0" w:space="0" w:color="auto"/>
                <w:bottom w:val="none" w:sz="0" w:space="0" w:color="auto"/>
                <w:right w:val="none" w:sz="0" w:space="0" w:color="auto"/>
              </w:divBdr>
            </w:div>
            <w:div w:id="92284120">
              <w:marLeft w:val="640"/>
              <w:marRight w:val="0"/>
              <w:marTop w:val="0"/>
              <w:marBottom w:val="0"/>
              <w:divBdr>
                <w:top w:val="none" w:sz="0" w:space="0" w:color="auto"/>
                <w:left w:val="none" w:sz="0" w:space="0" w:color="auto"/>
                <w:bottom w:val="none" w:sz="0" w:space="0" w:color="auto"/>
                <w:right w:val="none" w:sz="0" w:space="0" w:color="auto"/>
              </w:divBdr>
            </w:div>
            <w:div w:id="92628142">
              <w:marLeft w:val="640"/>
              <w:marRight w:val="0"/>
              <w:marTop w:val="0"/>
              <w:marBottom w:val="0"/>
              <w:divBdr>
                <w:top w:val="none" w:sz="0" w:space="0" w:color="auto"/>
                <w:left w:val="none" w:sz="0" w:space="0" w:color="auto"/>
                <w:bottom w:val="none" w:sz="0" w:space="0" w:color="auto"/>
                <w:right w:val="none" w:sz="0" w:space="0" w:color="auto"/>
              </w:divBdr>
            </w:div>
            <w:div w:id="93211339">
              <w:marLeft w:val="640"/>
              <w:marRight w:val="0"/>
              <w:marTop w:val="0"/>
              <w:marBottom w:val="0"/>
              <w:divBdr>
                <w:top w:val="none" w:sz="0" w:space="0" w:color="auto"/>
                <w:left w:val="none" w:sz="0" w:space="0" w:color="auto"/>
                <w:bottom w:val="none" w:sz="0" w:space="0" w:color="auto"/>
                <w:right w:val="none" w:sz="0" w:space="0" w:color="auto"/>
              </w:divBdr>
            </w:div>
            <w:div w:id="93861280">
              <w:marLeft w:val="640"/>
              <w:marRight w:val="0"/>
              <w:marTop w:val="0"/>
              <w:marBottom w:val="0"/>
              <w:divBdr>
                <w:top w:val="none" w:sz="0" w:space="0" w:color="auto"/>
                <w:left w:val="none" w:sz="0" w:space="0" w:color="auto"/>
                <w:bottom w:val="none" w:sz="0" w:space="0" w:color="auto"/>
                <w:right w:val="none" w:sz="0" w:space="0" w:color="auto"/>
              </w:divBdr>
            </w:div>
            <w:div w:id="96994840">
              <w:marLeft w:val="640"/>
              <w:marRight w:val="0"/>
              <w:marTop w:val="0"/>
              <w:marBottom w:val="0"/>
              <w:divBdr>
                <w:top w:val="none" w:sz="0" w:space="0" w:color="auto"/>
                <w:left w:val="none" w:sz="0" w:space="0" w:color="auto"/>
                <w:bottom w:val="none" w:sz="0" w:space="0" w:color="auto"/>
                <w:right w:val="none" w:sz="0" w:space="0" w:color="auto"/>
              </w:divBdr>
            </w:div>
            <w:div w:id="98569821">
              <w:marLeft w:val="640"/>
              <w:marRight w:val="0"/>
              <w:marTop w:val="0"/>
              <w:marBottom w:val="0"/>
              <w:divBdr>
                <w:top w:val="none" w:sz="0" w:space="0" w:color="auto"/>
                <w:left w:val="none" w:sz="0" w:space="0" w:color="auto"/>
                <w:bottom w:val="none" w:sz="0" w:space="0" w:color="auto"/>
                <w:right w:val="none" w:sz="0" w:space="0" w:color="auto"/>
              </w:divBdr>
            </w:div>
            <w:div w:id="98768199">
              <w:marLeft w:val="640"/>
              <w:marRight w:val="0"/>
              <w:marTop w:val="0"/>
              <w:marBottom w:val="0"/>
              <w:divBdr>
                <w:top w:val="none" w:sz="0" w:space="0" w:color="auto"/>
                <w:left w:val="none" w:sz="0" w:space="0" w:color="auto"/>
                <w:bottom w:val="none" w:sz="0" w:space="0" w:color="auto"/>
                <w:right w:val="none" w:sz="0" w:space="0" w:color="auto"/>
              </w:divBdr>
            </w:div>
            <w:div w:id="99570019">
              <w:marLeft w:val="640"/>
              <w:marRight w:val="0"/>
              <w:marTop w:val="0"/>
              <w:marBottom w:val="0"/>
              <w:divBdr>
                <w:top w:val="none" w:sz="0" w:space="0" w:color="auto"/>
                <w:left w:val="none" w:sz="0" w:space="0" w:color="auto"/>
                <w:bottom w:val="none" w:sz="0" w:space="0" w:color="auto"/>
                <w:right w:val="none" w:sz="0" w:space="0" w:color="auto"/>
              </w:divBdr>
            </w:div>
            <w:div w:id="99689663">
              <w:marLeft w:val="640"/>
              <w:marRight w:val="0"/>
              <w:marTop w:val="0"/>
              <w:marBottom w:val="0"/>
              <w:divBdr>
                <w:top w:val="none" w:sz="0" w:space="0" w:color="auto"/>
                <w:left w:val="none" w:sz="0" w:space="0" w:color="auto"/>
                <w:bottom w:val="none" w:sz="0" w:space="0" w:color="auto"/>
                <w:right w:val="none" w:sz="0" w:space="0" w:color="auto"/>
              </w:divBdr>
            </w:div>
            <w:div w:id="102309380">
              <w:marLeft w:val="640"/>
              <w:marRight w:val="0"/>
              <w:marTop w:val="0"/>
              <w:marBottom w:val="0"/>
              <w:divBdr>
                <w:top w:val="none" w:sz="0" w:space="0" w:color="auto"/>
                <w:left w:val="none" w:sz="0" w:space="0" w:color="auto"/>
                <w:bottom w:val="none" w:sz="0" w:space="0" w:color="auto"/>
                <w:right w:val="none" w:sz="0" w:space="0" w:color="auto"/>
              </w:divBdr>
            </w:div>
            <w:div w:id="103037014">
              <w:marLeft w:val="640"/>
              <w:marRight w:val="0"/>
              <w:marTop w:val="0"/>
              <w:marBottom w:val="0"/>
              <w:divBdr>
                <w:top w:val="none" w:sz="0" w:space="0" w:color="auto"/>
                <w:left w:val="none" w:sz="0" w:space="0" w:color="auto"/>
                <w:bottom w:val="none" w:sz="0" w:space="0" w:color="auto"/>
                <w:right w:val="none" w:sz="0" w:space="0" w:color="auto"/>
              </w:divBdr>
            </w:div>
            <w:div w:id="103960457">
              <w:marLeft w:val="640"/>
              <w:marRight w:val="0"/>
              <w:marTop w:val="0"/>
              <w:marBottom w:val="0"/>
              <w:divBdr>
                <w:top w:val="none" w:sz="0" w:space="0" w:color="auto"/>
                <w:left w:val="none" w:sz="0" w:space="0" w:color="auto"/>
                <w:bottom w:val="none" w:sz="0" w:space="0" w:color="auto"/>
                <w:right w:val="none" w:sz="0" w:space="0" w:color="auto"/>
              </w:divBdr>
            </w:div>
            <w:div w:id="104084490">
              <w:marLeft w:val="640"/>
              <w:marRight w:val="0"/>
              <w:marTop w:val="0"/>
              <w:marBottom w:val="0"/>
              <w:divBdr>
                <w:top w:val="none" w:sz="0" w:space="0" w:color="auto"/>
                <w:left w:val="none" w:sz="0" w:space="0" w:color="auto"/>
                <w:bottom w:val="none" w:sz="0" w:space="0" w:color="auto"/>
                <w:right w:val="none" w:sz="0" w:space="0" w:color="auto"/>
              </w:divBdr>
            </w:div>
            <w:div w:id="107118527">
              <w:marLeft w:val="640"/>
              <w:marRight w:val="0"/>
              <w:marTop w:val="0"/>
              <w:marBottom w:val="0"/>
              <w:divBdr>
                <w:top w:val="none" w:sz="0" w:space="0" w:color="auto"/>
                <w:left w:val="none" w:sz="0" w:space="0" w:color="auto"/>
                <w:bottom w:val="none" w:sz="0" w:space="0" w:color="auto"/>
                <w:right w:val="none" w:sz="0" w:space="0" w:color="auto"/>
              </w:divBdr>
            </w:div>
            <w:div w:id="107313389">
              <w:marLeft w:val="640"/>
              <w:marRight w:val="0"/>
              <w:marTop w:val="0"/>
              <w:marBottom w:val="0"/>
              <w:divBdr>
                <w:top w:val="none" w:sz="0" w:space="0" w:color="auto"/>
                <w:left w:val="none" w:sz="0" w:space="0" w:color="auto"/>
                <w:bottom w:val="none" w:sz="0" w:space="0" w:color="auto"/>
                <w:right w:val="none" w:sz="0" w:space="0" w:color="auto"/>
              </w:divBdr>
            </w:div>
            <w:div w:id="109325728">
              <w:marLeft w:val="640"/>
              <w:marRight w:val="0"/>
              <w:marTop w:val="0"/>
              <w:marBottom w:val="0"/>
              <w:divBdr>
                <w:top w:val="none" w:sz="0" w:space="0" w:color="auto"/>
                <w:left w:val="none" w:sz="0" w:space="0" w:color="auto"/>
                <w:bottom w:val="none" w:sz="0" w:space="0" w:color="auto"/>
                <w:right w:val="none" w:sz="0" w:space="0" w:color="auto"/>
              </w:divBdr>
            </w:div>
            <w:div w:id="109665745">
              <w:marLeft w:val="640"/>
              <w:marRight w:val="0"/>
              <w:marTop w:val="0"/>
              <w:marBottom w:val="0"/>
              <w:divBdr>
                <w:top w:val="none" w:sz="0" w:space="0" w:color="auto"/>
                <w:left w:val="none" w:sz="0" w:space="0" w:color="auto"/>
                <w:bottom w:val="none" w:sz="0" w:space="0" w:color="auto"/>
                <w:right w:val="none" w:sz="0" w:space="0" w:color="auto"/>
              </w:divBdr>
            </w:div>
            <w:div w:id="109865622">
              <w:marLeft w:val="640"/>
              <w:marRight w:val="0"/>
              <w:marTop w:val="0"/>
              <w:marBottom w:val="0"/>
              <w:divBdr>
                <w:top w:val="none" w:sz="0" w:space="0" w:color="auto"/>
                <w:left w:val="none" w:sz="0" w:space="0" w:color="auto"/>
                <w:bottom w:val="none" w:sz="0" w:space="0" w:color="auto"/>
                <w:right w:val="none" w:sz="0" w:space="0" w:color="auto"/>
              </w:divBdr>
            </w:div>
            <w:div w:id="110129377">
              <w:marLeft w:val="640"/>
              <w:marRight w:val="0"/>
              <w:marTop w:val="0"/>
              <w:marBottom w:val="0"/>
              <w:divBdr>
                <w:top w:val="none" w:sz="0" w:space="0" w:color="auto"/>
                <w:left w:val="none" w:sz="0" w:space="0" w:color="auto"/>
                <w:bottom w:val="none" w:sz="0" w:space="0" w:color="auto"/>
                <w:right w:val="none" w:sz="0" w:space="0" w:color="auto"/>
              </w:divBdr>
            </w:div>
            <w:div w:id="110829342">
              <w:marLeft w:val="640"/>
              <w:marRight w:val="0"/>
              <w:marTop w:val="0"/>
              <w:marBottom w:val="0"/>
              <w:divBdr>
                <w:top w:val="none" w:sz="0" w:space="0" w:color="auto"/>
                <w:left w:val="none" w:sz="0" w:space="0" w:color="auto"/>
                <w:bottom w:val="none" w:sz="0" w:space="0" w:color="auto"/>
                <w:right w:val="none" w:sz="0" w:space="0" w:color="auto"/>
              </w:divBdr>
            </w:div>
            <w:div w:id="110906045">
              <w:marLeft w:val="640"/>
              <w:marRight w:val="0"/>
              <w:marTop w:val="0"/>
              <w:marBottom w:val="0"/>
              <w:divBdr>
                <w:top w:val="none" w:sz="0" w:space="0" w:color="auto"/>
                <w:left w:val="none" w:sz="0" w:space="0" w:color="auto"/>
                <w:bottom w:val="none" w:sz="0" w:space="0" w:color="auto"/>
                <w:right w:val="none" w:sz="0" w:space="0" w:color="auto"/>
              </w:divBdr>
            </w:div>
            <w:div w:id="113453359">
              <w:marLeft w:val="640"/>
              <w:marRight w:val="0"/>
              <w:marTop w:val="0"/>
              <w:marBottom w:val="0"/>
              <w:divBdr>
                <w:top w:val="none" w:sz="0" w:space="0" w:color="auto"/>
                <w:left w:val="none" w:sz="0" w:space="0" w:color="auto"/>
                <w:bottom w:val="none" w:sz="0" w:space="0" w:color="auto"/>
                <w:right w:val="none" w:sz="0" w:space="0" w:color="auto"/>
              </w:divBdr>
            </w:div>
            <w:div w:id="114254246">
              <w:marLeft w:val="640"/>
              <w:marRight w:val="0"/>
              <w:marTop w:val="0"/>
              <w:marBottom w:val="0"/>
              <w:divBdr>
                <w:top w:val="none" w:sz="0" w:space="0" w:color="auto"/>
                <w:left w:val="none" w:sz="0" w:space="0" w:color="auto"/>
                <w:bottom w:val="none" w:sz="0" w:space="0" w:color="auto"/>
                <w:right w:val="none" w:sz="0" w:space="0" w:color="auto"/>
              </w:divBdr>
            </w:div>
            <w:div w:id="115566029">
              <w:marLeft w:val="640"/>
              <w:marRight w:val="0"/>
              <w:marTop w:val="0"/>
              <w:marBottom w:val="0"/>
              <w:divBdr>
                <w:top w:val="none" w:sz="0" w:space="0" w:color="auto"/>
                <w:left w:val="none" w:sz="0" w:space="0" w:color="auto"/>
                <w:bottom w:val="none" w:sz="0" w:space="0" w:color="auto"/>
                <w:right w:val="none" w:sz="0" w:space="0" w:color="auto"/>
              </w:divBdr>
            </w:div>
            <w:div w:id="116220439">
              <w:marLeft w:val="640"/>
              <w:marRight w:val="0"/>
              <w:marTop w:val="0"/>
              <w:marBottom w:val="0"/>
              <w:divBdr>
                <w:top w:val="none" w:sz="0" w:space="0" w:color="auto"/>
                <w:left w:val="none" w:sz="0" w:space="0" w:color="auto"/>
                <w:bottom w:val="none" w:sz="0" w:space="0" w:color="auto"/>
                <w:right w:val="none" w:sz="0" w:space="0" w:color="auto"/>
              </w:divBdr>
            </w:div>
            <w:div w:id="116919961">
              <w:marLeft w:val="640"/>
              <w:marRight w:val="0"/>
              <w:marTop w:val="0"/>
              <w:marBottom w:val="0"/>
              <w:divBdr>
                <w:top w:val="none" w:sz="0" w:space="0" w:color="auto"/>
                <w:left w:val="none" w:sz="0" w:space="0" w:color="auto"/>
                <w:bottom w:val="none" w:sz="0" w:space="0" w:color="auto"/>
                <w:right w:val="none" w:sz="0" w:space="0" w:color="auto"/>
              </w:divBdr>
            </w:div>
            <w:div w:id="117190929">
              <w:marLeft w:val="640"/>
              <w:marRight w:val="0"/>
              <w:marTop w:val="0"/>
              <w:marBottom w:val="0"/>
              <w:divBdr>
                <w:top w:val="none" w:sz="0" w:space="0" w:color="auto"/>
                <w:left w:val="none" w:sz="0" w:space="0" w:color="auto"/>
                <w:bottom w:val="none" w:sz="0" w:space="0" w:color="auto"/>
                <w:right w:val="none" w:sz="0" w:space="0" w:color="auto"/>
              </w:divBdr>
            </w:div>
            <w:div w:id="118231390">
              <w:marLeft w:val="640"/>
              <w:marRight w:val="0"/>
              <w:marTop w:val="0"/>
              <w:marBottom w:val="0"/>
              <w:divBdr>
                <w:top w:val="none" w:sz="0" w:space="0" w:color="auto"/>
                <w:left w:val="none" w:sz="0" w:space="0" w:color="auto"/>
                <w:bottom w:val="none" w:sz="0" w:space="0" w:color="auto"/>
                <w:right w:val="none" w:sz="0" w:space="0" w:color="auto"/>
              </w:divBdr>
            </w:div>
            <w:div w:id="119537930">
              <w:marLeft w:val="640"/>
              <w:marRight w:val="0"/>
              <w:marTop w:val="0"/>
              <w:marBottom w:val="0"/>
              <w:divBdr>
                <w:top w:val="none" w:sz="0" w:space="0" w:color="auto"/>
                <w:left w:val="none" w:sz="0" w:space="0" w:color="auto"/>
                <w:bottom w:val="none" w:sz="0" w:space="0" w:color="auto"/>
                <w:right w:val="none" w:sz="0" w:space="0" w:color="auto"/>
              </w:divBdr>
            </w:div>
            <w:div w:id="119763305">
              <w:marLeft w:val="640"/>
              <w:marRight w:val="0"/>
              <w:marTop w:val="0"/>
              <w:marBottom w:val="0"/>
              <w:divBdr>
                <w:top w:val="none" w:sz="0" w:space="0" w:color="auto"/>
                <w:left w:val="none" w:sz="0" w:space="0" w:color="auto"/>
                <w:bottom w:val="none" w:sz="0" w:space="0" w:color="auto"/>
                <w:right w:val="none" w:sz="0" w:space="0" w:color="auto"/>
              </w:divBdr>
            </w:div>
            <w:div w:id="120998648">
              <w:marLeft w:val="640"/>
              <w:marRight w:val="0"/>
              <w:marTop w:val="0"/>
              <w:marBottom w:val="0"/>
              <w:divBdr>
                <w:top w:val="none" w:sz="0" w:space="0" w:color="auto"/>
                <w:left w:val="none" w:sz="0" w:space="0" w:color="auto"/>
                <w:bottom w:val="none" w:sz="0" w:space="0" w:color="auto"/>
                <w:right w:val="none" w:sz="0" w:space="0" w:color="auto"/>
              </w:divBdr>
            </w:div>
            <w:div w:id="122044046">
              <w:marLeft w:val="640"/>
              <w:marRight w:val="0"/>
              <w:marTop w:val="0"/>
              <w:marBottom w:val="0"/>
              <w:divBdr>
                <w:top w:val="none" w:sz="0" w:space="0" w:color="auto"/>
                <w:left w:val="none" w:sz="0" w:space="0" w:color="auto"/>
                <w:bottom w:val="none" w:sz="0" w:space="0" w:color="auto"/>
                <w:right w:val="none" w:sz="0" w:space="0" w:color="auto"/>
              </w:divBdr>
            </w:div>
            <w:div w:id="122618331">
              <w:marLeft w:val="640"/>
              <w:marRight w:val="0"/>
              <w:marTop w:val="0"/>
              <w:marBottom w:val="0"/>
              <w:divBdr>
                <w:top w:val="none" w:sz="0" w:space="0" w:color="auto"/>
                <w:left w:val="none" w:sz="0" w:space="0" w:color="auto"/>
                <w:bottom w:val="none" w:sz="0" w:space="0" w:color="auto"/>
                <w:right w:val="none" w:sz="0" w:space="0" w:color="auto"/>
              </w:divBdr>
            </w:div>
            <w:div w:id="124272653">
              <w:marLeft w:val="640"/>
              <w:marRight w:val="0"/>
              <w:marTop w:val="0"/>
              <w:marBottom w:val="0"/>
              <w:divBdr>
                <w:top w:val="none" w:sz="0" w:space="0" w:color="auto"/>
                <w:left w:val="none" w:sz="0" w:space="0" w:color="auto"/>
                <w:bottom w:val="none" w:sz="0" w:space="0" w:color="auto"/>
                <w:right w:val="none" w:sz="0" w:space="0" w:color="auto"/>
              </w:divBdr>
            </w:div>
            <w:div w:id="124393196">
              <w:marLeft w:val="640"/>
              <w:marRight w:val="0"/>
              <w:marTop w:val="0"/>
              <w:marBottom w:val="0"/>
              <w:divBdr>
                <w:top w:val="none" w:sz="0" w:space="0" w:color="auto"/>
                <w:left w:val="none" w:sz="0" w:space="0" w:color="auto"/>
                <w:bottom w:val="none" w:sz="0" w:space="0" w:color="auto"/>
                <w:right w:val="none" w:sz="0" w:space="0" w:color="auto"/>
              </w:divBdr>
            </w:div>
            <w:div w:id="124667498">
              <w:marLeft w:val="640"/>
              <w:marRight w:val="0"/>
              <w:marTop w:val="0"/>
              <w:marBottom w:val="0"/>
              <w:divBdr>
                <w:top w:val="none" w:sz="0" w:space="0" w:color="auto"/>
                <w:left w:val="none" w:sz="0" w:space="0" w:color="auto"/>
                <w:bottom w:val="none" w:sz="0" w:space="0" w:color="auto"/>
                <w:right w:val="none" w:sz="0" w:space="0" w:color="auto"/>
              </w:divBdr>
            </w:div>
            <w:div w:id="125658411">
              <w:marLeft w:val="640"/>
              <w:marRight w:val="0"/>
              <w:marTop w:val="0"/>
              <w:marBottom w:val="0"/>
              <w:divBdr>
                <w:top w:val="none" w:sz="0" w:space="0" w:color="auto"/>
                <w:left w:val="none" w:sz="0" w:space="0" w:color="auto"/>
                <w:bottom w:val="none" w:sz="0" w:space="0" w:color="auto"/>
                <w:right w:val="none" w:sz="0" w:space="0" w:color="auto"/>
              </w:divBdr>
            </w:div>
            <w:div w:id="127206891">
              <w:marLeft w:val="640"/>
              <w:marRight w:val="0"/>
              <w:marTop w:val="0"/>
              <w:marBottom w:val="0"/>
              <w:divBdr>
                <w:top w:val="none" w:sz="0" w:space="0" w:color="auto"/>
                <w:left w:val="none" w:sz="0" w:space="0" w:color="auto"/>
                <w:bottom w:val="none" w:sz="0" w:space="0" w:color="auto"/>
                <w:right w:val="none" w:sz="0" w:space="0" w:color="auto"/>
              </w:divBdr>
            </w:div>
            <w:div w:id="131680139">
              <w:marLeft w:val="640"/>
              <w:marRight w:val="0"/>
              <w:marTop w:val="0"/>
              <w:marBottom w:val="0"/>
              <w:divBdr>
                <w:top w:val="none" w:sz="0" w:space="0" w:color="auto"/>
                <w:left w:val="none" w:sz="0" w:space="0" w:color="auto"/>
                <w:bottom w:val="none" w:sz="0" w:space="0" w:color="auto"/>
                <w:right w:val="none" w:sz="0" w:space="0" w:color="auto"/>
              </w:divBdr>
            </w:div>
            <w:div w:id="131946626">
              <w:marLeft w:val="640"/>
              <w:marRight w:val="0"/>
              <w:marTop w:val="0"/>
              <w:marBottom w:val="0"/>
              <w:divBdr>
                <w:top w:val="none" w:sz="0" w:space="0" w:color="auto"/>
                <w:left w:val="none" w:sz="0" w:space="0" w:color="auto"/>
                <w:bottom w:val="none" w:sz="0" w:space="0" w:color="auto"/>
                <w:right w:val="none" w:sz="0" w:space="0" w:color="auto"/>
              </w:divBdr>
            </w:div>
            <w:div w:id="133910081">
              <w:marLeft w:val="640"/>
              <w:marRight w:val="0"/>
              <w:marTop w:val="0"/>
              <w:marBottom w:val="0"/>
              <w:divBdr>
                <w:top w:val="none" w:sz="0" w:space="0" w:color="auto"/>
                <w:left w:val="none" w:sz="0" w:space="0" w:color="auto"/>
                <w:bottom w:val="none" w:sz="0" w:space="0" w:color="auto"/>
                <w:right w:val="none" w:sz="0" w:space="0" w:color="auto"/>
              </w:divBdr>
            </w:div>
            <w:div w:id="133984085">
              <w:marLeft w:val="640"/>
              <w:marRight w:val="0"/>
              <w:marTop w:val="0"/>
              <w:marBottom w:val="0"/>
              <w:divBdr>
                <w:top w:val="none" w:sz="0" w:space="0" w:color="auto"/>
                <w:left w:val="none" w:sz="0" w:space="0" w:color="auto"/>
                <w:bottom w:val="none" w:sz="0" w:space="0" w:color="auto"/>
                <w:right w:val="none" w:sz="0" w:space="0" w:color="auto"/>
              </w:divBdr>
            </w:div>
            <w:div w:id="134836025">
              <w:marLeft w:val="640"/>
              <w:marRight w:val="0"/>
              <w:marTop w:val="0"/>
              <w:marBottom w:val="0"/>
              <w:divBdr>
                <w:top w:val="none" w:sz="0" w:space="0" w:color="auto"/>
                <w:left w:val="none" w:sz="0" w:space="0" w:color="auto"/>
                <w:bottom w:val="none" w:sz="0" w:space="0" w:color="auto"/>
                <w:right w:val="none" w:sz="0" w:space="0" w:color="auto"/>
              </w:divBdr>
            </w:div>
            <w:div w:id="134839668">
              <w:marLeft w:val="640"/>
              <w:marRight w:val="0"/>
              <w:marTop w:val="0"/>
              <w:marBottom w:val="0"/>
              <w:divBdr>
                <w:top w:val="none" w:sz="0" w:space="0" w:color="auto"/>
                <w:left w:val="none" w:sz="0" w:space="0" w:color="auto"/>
                <w:bottom w:val="none" w:sz="0" w:space="0" w:color="auto"/>
                <w:right w:val="none" w:sz="0" w:space="0" w:color="auto"/>
              </w:divBdr>
            </w:div>
            <w:div w:id="136146291">
              <w:marLeft w:val="640"/>
              <w:marRight w:val="0"/>
              <w:marTop w:val="0"/>
              <w:marBottom w:val="0"/>
              <w:divBdr>
                <w:top w:val="none" w:sz="0" w:space="0" w:color="auto"/>
                <w:left w:val="none" w:sz="0" w:space="0" w:color="auto"/>
                <w:bottom w:val="none" w:sz="0" w:space="0" w:color="auto"/>
                <w:right w:val="none" w:sz="0" w:space="0" w:color="auto"/>
              </w:divBdr>
            </w:div>
            <w:div w:id="137646820">
              <w:marLeft w:val="640"/>
              <w:marRight w:val="0"/>
              <w:marTop w:val="0"/>
              <w:marBottom w:val="0"/>
              <w:divBdr>
                <w:top w:val="none" w:sz="0" w:space="0" w:color="auto"/>
                <w:left w:val="none" w:sz="0" w:space="0" w:color="auto"/>
                <w:bottom w:val="none" w:sz="0" w:space="0" w:color="auto"/>
                <w:right w:val="none" w:sz="0" w:space="0" w:color="auto"/>
              </w:divBdr>
            </w:div>
            <w:div w:id="138154584">
              <w:marLeft w:val="640"/>
              <w:marRight w:val="0"/>
              <w:marTop w:val="0"/>
              <w:marBottom w:val="0"/>
              <w:divBdr>
                <w:top w:val="none" w:sz="0" w:space="0" w:color="auto"/>
                <w:left w:val="none" w:sz="0" w:space="0" w:color="auto"/>
                <w:bottom w:val="none" w:sz="0" w:space="0" w:color="auto"/>
                <w:right w:val="none" w:sz="0" w:space="0" w:color="auto"/>
              </w:divBdr>
            </w:div>
            <w:div w:id="138233539">
              <w:marLeft w:val="640"/>
              <w:marRight w:val="0"/>
              <w:marTop w:val="0"/>
              <w:marBottom w:val="0"/>
              <w:divBdr>
                <w:top w:val="none" w:sz="0" w:space="0" w:color="auto"/>
                <w:left w:val="none" w:sz="0" w:space="0" w:color="auto"/>
                <w:bottom w:val="none" w:sz="0" w:space="0" w:color="auto"/>
                <w:right w:val="none" w:sz="0" w:space="0" w:color="auto"/>
              </w:divBdr>
            </w:div>
            <w:div w:id="138575109">
              <w:marLeft w:val="640"/>
              <w:marRight w:val="0"/>
              <w:marTop w:val="0"/>
              <w:marBottom w:val="0"/>
              <w:divBdr>
                <w:top w:val="none" w:sz="0" w:space="0" w:color="auto"/>
                <w:left w:val="none" w:sz="0" w:space="0" w:color="auto"/>
                <w:bottom w:val="none" w:sz="0" w:space="0" w:color="auto"/>
                <w:right w:val="none" w:sz="0" w:space="0" w:color="auto"/>
              </w:divBdr>
            </w:div>
            <w:div w:id="139156383">
              <w:marLeft w:val="640"/>
              <w:marRight w:val="0"/>
              <w:marTop w:val="0"/>
              <w:marBottom w:val="0"/>
              <w:divBdr>
                <w:top w:val="none" w:sz="0" w:space="0" w:color="auto"/>
                <w:left w:val="none" w:sz="0" w:space="0" w:color="auto"/>
                <w:bottom w:val="none" w:sz="0" w:space="0" w:color="auto"/>
                <w:right w:val="none" w:sz="0" w:space="0" w:color="auto"/>
              </w:divBdr>
            </w:div>
            <w:div w:id="139855214">
              <w:marLeft w:val="640"/>
              <w:marRight w:val="0"/>
              <w:marTop w:val="0"/>
              <w:marBottom w:val="0"/>
              <w:divBdr>
                <w:top w:val="none" w:sz="0" w:space="0" w:color="auto"/>
                <w:left w:val="none" w:sz="0" w:space="0" w:color="auto"/>
                <w:bottom w:val="none" w:sz="0" w:space="0" w:color="auto"/>
                <w:right w:val="none" w:sz="0" w:space="0" w:color="auto"/>
              </w:divBdr>
            </w:div>
            <w:div w:id="140201331">
              <w:marLeft w:val="640"/>
              <w:marRight w:val="0"/>
              <w:marTop w:val="0"/>
              <w:marBottom w:val="0"/>
              <w:divBdr>
                <w:top w:val="none" w:sz="0" w:space="0" w:color="auto"/>
                <w:left w:val="none" w:sz="0" w:space="0" w:color="auto"/>
                <w:bottom w:val="none" w:sz="0" w:space="0" w:color="auto"/>
                <w:right w:val="none" w:sz="0" w:space="0" w:color="auto"/>
              </w:divBdr>
            </w:div>
            <w:div w:id="140272149">
              <w:marLeft w:val="640"/>
              <w:marRight w:val="0"/>
              <w:marTop w:val="0"/>
              <w:marBottom w:val="0"/>
              <w:divBdr>
                <w:top w:val="none" w:sz="0" w:space="0" w:color="auto"/>
                <w:left w:val="none" w:sz="0" w:space="0" w:color="auto"/>
                <w:bottom w:val="none" w:sz="0" w:space="0" w:color="auto"/>
                <w:right w:val="none" w:sz="0" w:space="0" w:color="auto"/>
              </w:divBdr>
            </w:div>
            <w:div w:id="140772970">
              <w:marLeft w:val="640"/>
              <w:marRight w:val="0"/>
              <w:marTop w:val="0"/>
              <w:marBottom w:val="0"/>
              <w:divBdr>
                <w:top w:val="none" w:sz="0" w:space="0" w:color="auto"/>
                <w:left w:val="none" w:sz="0" w:space="0" w:color="auto"/>
                <w:bottom w:val="none" w:sz="0" w:space="0" w:color="auto"/>
                <w:right w:val="none" w:sz="0" w:space="0" w:color="auto"/>
              </w:divBdr>
            </w:div>
            <w:div w:id="140855108">
              <w:marLeft w:val="640"/>
              <w:marRight w:val="0"/>
              <w:marTop w:val="0"/>
              <w:marBottom w:val="0"/>
              <w:divBdr>
                <w:top w:val="none" w:sz="0" w:space="0" w:color="auto"/>
                <w:left w:val="none" w:sz="0" w:space="0" w:color="auto"/>
                <w:bottom w:val="none" w:sz="0" w:space="0" w:color="auto"/>
                <w:right w:val="none" w:sz="0" w:space="0" w:color="auto"/>
              </w:divBdr>
            </w:div>
            <w:div w:id="141195696">
              <w:marLeft w:val="640"/>
              <w:marRight w:val="0"/>
              <w:marTop w:val="0"/>
              <w:marBottom w:val="0"/>
              <w:divBdr>
                <w:top w:val="none" w:sz="0" w:space="0" w:color="auto"/>
                <w:left w:val="none" w:sz="0" w:space="0" w:color="auto"/>
                <w:bottom w:val="none" w:sz="0" w:space="0" w:color="auto"/>
                <w:right w:val="none" w:sz="0" w:space="0" w:color="auto"/>
              </w:divBdr>
            </w:div>
            <w:div w:id="142044388">
              <w:marLeft w:val="640"/>
              <w:marRight w:val="0"/>
              <w:marTop w:val="0"/>
              <w:marBottom w:val="0"/>
              <w:divBdr>
                <w:top w:val="none" w:sz="0" w:space="0" w:color="auto"/>
                <w:left w:val="none" w:sz="0" w:space="0" w:color="auto"/>
                <w:bottom w:val="none" w:sz="0" w:space="0" w:color="auto"/>
                <w:right w:val="none" w:sz="0" w:space="0" w:color="auto"/>
              </w:divBdr>
            </w:div>
            <w:div w:id="142353488">
              <w:marLeft w:val="640"/>
              <w:marRight w:val="0"/>
              <w:marTop w:val="0"/>
              <w:marBottom w:val="0"/>
              <w:divBdr>
                <w:top w:val="none" w:sz="0" w:space="0" w:color="auto"/>
                <w:left w:val="none" w:sz="0" w:space="0" w:color="auto"/>
                <w:bottom w:val="none" w:sz="0" w:space="0" w:color="auto"/>
                <w:right w:val="none" w:sz="0" w:space="0" w:color="auto"/>
              </w:divBdr>
            </w:div>
            <w:div w:id="144051051">
              <w:marLeft w:val="640"/>
              <w:marRight w:val="0"/>
              <w:marTop w:val="0"/>
              <w:marBottom w:val="0"/>
              <w:divBdr>
                <w:top w:val="none" w:sz="0" w:space="0" w:color="auto"/>
                <w:left w:val="none" w:sz="0" w:space="0" w:color="auto"/>
                <w:bottom w:val="none" w:sz="0" w:space="0" w:color="auto"/>
                <w:right w:val="none" w:sz="0" w:space="0" w:color="auto"/>
              </w:divBdr>
            </w:div>
            <w:div w:id="145712142">
              <w:marLeft w:val="640"/>
              <w:marRight w:val="0"/>
              <w:marTop w:val="0"/>
              <w:marBottom w:val="0"/>
              <w:divBdr>
                <w:top w:val="none" w:sz="0" w:space="0" w:color="auto"/>
                <w:left w:val="none" w:sz="0" w:space="0" w:color="auto"/>
                <w:bottom w:val="none" w:sz="0" w:space="0" w:color="auto"/>
                <w:right w:val="none" w:sz="0" w:space="0" w:color="auto"/>
              </w:divBdr>
            </w:div>
            <w:div w:id="146673587">
              <w:marLeft w:val="640"/>
              <w:marRight w:val="0"/>
              <w:marTop w:val="0"/>
              <w:marBottom w:val="0"/>
              <w:divBdr>
                <w:top w:val="none" w:sz="0" w:space="0" w:color="auto"/>
                <w:left w:val="none" w:sz="0" w:space="0" w:color="auto"/>
                <w:bottom w:val="none" w:sz="0" w:space="0" w:color="auto"/>
                <w:right w:val="none" w:sz="0" w:space="0" w:color="auto"/>
              </w:divBdr>
            </w:div>
            <w:div w:id="147064888">
              <w:marLeft w:val="640"/>
              <w:marRight w:val="0"/>
              <w:marTop w:val="0"/>
              <w:marBottom w:val="0"/>
              <w:divBdr>
                <w:top w:val="none" w:sz="0" w:space="0" w:color="auto"/>
                <w:left w:val="none" w:sz="0" w:space="0" w:color="auto"/>
                <w:bottom w:val="none" w:sz="0" w:space="0" w:color="auto"/>
                <w:right w:val="none" w:sz="0" w:space="0" w:color="auto"/>
              </w:divBdr>
            </w:div>
            <w:div w:id="147206749">
              <w:marLeft w:val="640"/>
              <w:marRight w:val="0"/>
              <w:marTop w:val="0"/>
              <w:marBottom w:val="0"/>
              <w:divBdr>
                <w:top w:val="none" w:sz="0" w:space="0" w:color="auto"/>
                <w:left w:val="none" w:sz="0" w:space="0" w:color="auto"/>
                <w:bottom w:val="none" w:sz="0" w:space="0" w:color="auto"/>
                <w:right w:val="none" w:sz="0" w:space="0" w:color="auto"/>
              </w:divBdr>
            </w:div>
            <w:div w:id="148517267">
              <w:marLeft w:val="640"/>
              <w:marRight w:val="0"/>
              <w:marTop w:val="0"/>
              <w:marBottom w:val="0"/>
              <w:divBdr>
                <w:top w:val="none" w:sz="0" w:space="0" w:color="auto"/>
                <w:left w:val="none" w:sz="0" w:space="0" w:color="auto"/>
                <w:bottom w:val="none" w:sz="0" w:space="0" w:color="auto"/>
                <w:right w:val="none" w:sz="0" w:space="0" w:color="auto"/>
              </w:divBdr>
            </w:div>
            <w:div w:id="149519274">
              <w:marLeft w:val="640"/>
              <w:marRight w:val="0"/>
              <w:marTop w:val="0"/>
              <w:marBottom w:val="0"/>
              <w:divBdr>
                <w:top w:val="none" w:sz="0" w:space="0" w:color="auto"/>
                <w:left w:val="none" w:sz="0" w:space="0" w:color="auto"/>
                <w:bottom w:val="none" w:sz="0" w:space="0" w:color="auto"/>
                <w:right w:val="none" w:sz="0" w:space="0" w:color="auto"/>
              </w:divBdr>
            </w:div>
            <w:div w:id="150216377">
              <w:marLeft w:val="640"/>
              <w:marRight w:val="0"/>
              <w:marTop w:val="0"/>
              <w:marBottom w:val="0"/>
              <w:divBdr>
                <w:top w:val="none" w:sz="0" w:space="0" w:color="auto"/>
                <w:left w:val="none" w:sz="0" w:space="0" w:color="auto"/>
                <w:bottom w:val="none" w:sz="0" w:space="0" w:color="auto"/>
                <w:right w:val="none" w:sz="0" w:space="0" w:color="auto"/>
              </w:divBdr>
            </w:div>
            <w:div w:id="150340519">
              <w:marLeft w:val="640"/>
              <w:marRight w:val="0"/>
              <w:marTop w:val="0"/>
              <w:marBottom w:val="0"/>
              <w:divBdr>
                <w:top w:val="none" w:sz="0" w:space="0" w:color="auto"/>
                <w:left w:val="none" w:sz="0" w:space="0" w:color="auto"/>
                <w:bottom w:val="none" w:sz="0" w:space="0" w:color="auto"/>
                <w:right w:val="none" w:sz="0" w:space="0" w:color="auto"/>
              </w:divBdr>
            </w:div>
            <w:div w:id="152262627">
              <w:marLeft w:val="640"/>
              <w:marRight w:val="0"/>
              <w:marTop w:val="0"/>
              <w:marBottom w:val="0"/>
              <w:divBdr>
                <w:top w:val="none" w:sz="0" w:space="0" w:color="auto"/>
                <w:left w:val="none" w:sz="0" w:space="0" w:color="auto"/>
                <w:bottom w:val="none" w:sz="0" w:space="0" w:color="auto"/>
                <w:right w:val="none" w:sz="0" w:space="0" w:color="auto"/>
              </w:divBdr>
            </w:div>
            <w:div w:id="155726580">
              <w:marLeft w:val="640"/>
              <w:marRight w:val="0"/>
              <w:marTop w:val="0"/>
              <w:marBottom w:val="0"/>
              <w:divBdr>
                <w:top w:val="none" w:sz="0" w:space="0" w:color="auto"/>
                <w:left w:val="none" w:sz="0" w:space="0" w:color="auto"/>
                <w:bottom w:val="none" w:sz="0" w:space="0" w:color="auto"/>
                <w:right w:val="none" w:sz="0" w:space="0" w:color="auto"/>
              </w:divBdr>
            </w:div>
            <w:div w:id="156847715">
              <w:marLeft w:val="640"/>
              <w:marRight w:val="0"/>
              <w:marTop w:val="0"/>
              <w:marBottom w:val="0"/>
              <w:divBdr>
                <w:top w:val="none" w:sz="0" w:space="0" w:color="auto"/>
                <w:left w:val="none" w:sz="0" w:space="0" w:color="auto"/>
                <w:bottom w:val="none" w:sz="0" w:space="0" w:color="auto"/>
                <w:right w:val="none" w:sz="0" w:space="0" w:color="auto"/>
              </w:divBdr>
            </w:div>
            <w:div w:id="158348933">
              <w:marLeft w:val="640"/>
              <w:marRight w:val="0"/>
              <w:marTop w:val="0"/>
              <w:marBottom w:val="0"/>
              <w:divBdr>
                <w:top w:val="none" w:sz="0" w:space="0" w:color="auto"/>
                <w:left w:val="none" w:sz="0" w:space="0" w:color="auto"/>
                <w:bottom w:val="none" w:sz="0" w:space="0" w:color="auto"/>
                <w:right w:val="none" w:sz="0" w:space="0" w:color="auto"/>
              </w:divBdr>
            </w:div>
            <w:div w:id="158665521">
              <w:marLeft w:val="640"/>
              <w:marRight w:val="0"/>
              <w:marTop w:val="0"/>
              <w:marBottom w:val="0"/>
              <w:divBdr>
                <w:top w:val="none" w:sz="0" w:space="0" w:color="auto"/>
                <w:left w:val="none" w:sz="0" w:space="0" w:color="auto"/>
                <w:bottom w:val="none" w:sz="0" w:space="0" w:color="auto"/>
                <w:right w:val="none" w:sz="0" w:space="0" w:color="auto"/>
              </w:divBdr>
            </w:div>
            <w:div w:id="159388062">
              <w:marLeft w:val="640"/>
              <w:marRight w:val="0"/>
              <w:marTop w:val="0"/>
              <w:marBottom w:val="0"/>
              <w:divBdr>
                <w:top w:val="none" w:sz="0" w:space="0" w:color="auto"/>
                <w:left w:val="none" w:sz="0" w:space="0" w:color="auto"/>
                <w:bottom w:val="none" w:sz="0" w:space="0" w:color="auto"/>
                <w:right w:val="none" w:sz="0" w:space="0" w:color="auto"/>
              </w:divBdr>
            </w:div>
            <w:div w:id="160513403">
              <w:marLeft w:val="640"/>
              <w:marRight w:val="0"/>
              <w:marTop w:val="0"/>
              <w:marBottom w:val="0"/>
              <w:divBdr>
                <w:top w:val="none" w:sz="0" w:space="0" w:color="auto"/>
                <w:left w:val="none" w:sz="0" w:space="0" w:color="auto"/>
                <w:bottom w:val="none" w:sz="0" w:space="0" w:color="auto"/>
                <w:right w:val="none" w:sz="0" w:space="0" w:color="auto"/>
              </w:divBdr>
            </w:div>
            <w:div w:id="161550787">
              <w:marLeft w:val="640"/>
              <w:marRight w:val="0"/>
              <w:marTop w:val="0"/>
              <w:marBottom w:val="0"/>
              <w:divBdr>
                <w:top w:val="none" w:sz="0" w:space="0" w:color="auto"/>
                <w:left w:val="none" w:sz="0" w:space="0" w:color="auto"/>
                <w:bottom w:val="none" w:sz="0" w:space="0" w:color="auto"/>
                <w:right w:val="none" w:sz="0" w:space="0" w:color="auto"/>
              </w:divBdr>
            </w:div>
            <w:div w:id="161820546">
              <w:marLeft w:val="640"/>
              <w:marRight w:val="0"/>
              <w:marTop w:val="0"/>
              <w:marBottom w:val="0"/>
              <w:divBdr>
                <w:top w:val="none" w:sz="0" w:space="0" w:color="auto"/>
                <w:left w:val="none" w:sz="0" w:space="0" w:color="auto"/>
                <w:bottom w:val="none" w:sz="0" w:space="0" w:color="auto"/>
                <w:right w:val="none" w:sz="0" w:space="0" w:color="auto"/>
              </w:divBdr>
            </w:div>
            <w:div w:id="165555586">
              <w:marLeft w:val="640"/>
              <w:marRight w:val="0"/>
              <w:marTop w:val="0"/>
              <w:marBottom w:val="0"/>
              <w:divBdr>
                <w:top w:val="none" w:sz="0" w:space="0" w:color="auto"/>
                <w:left w:val="none" w:sz="0" w:space="0" w:color="auto"/>
                <w:bottom w:val="none" w:sz="0" w:space="0" w:color="auto"/>
                <w:right w:val="none" w:sz="0" w:space="0" w:color="auto"/>
              </w:divBdr>
            </w:div>
            <w:div w:id="166289474">
              <w:marLeft w:val="640"/>
              <w:marRight w:val="0"/>
              <w:marTop w:val="0"/>
              <w:marBottom w:val="0"/>
              <w:divBdr>
                <w:top w:val="none" w:sz="0" w:space="0" w:color="auto"/>
                <w:left w:val="none" w:sz="0" w:space="0" w:color="auto"/>
                <w:bottom w:val="none" w:sz="0" w:space="0" w:color="auto"/>
                <w:right w:val="none" w:sz="0" w:space="0" w:color="auto"/>
              </w:divBdr>
            </w:div>
            <w:div w:id="166789670">
              <w:marLeft w:val="640"/>
              <w:marRight w:val="0"/>
              <w:marTop w:val="0"/>
              <w:marBottom w:val="0"/>
              <w:divBdr>
                <w:top w:val="none" w:sz="0" w:space="0" w:color="auto"/>
                <w:left w:val="none" w:sz="0" w:space="0" w:color="auto"/>
                <w:bottom w:val="none" w:sz="0" w:space="0" w:color="auto"/>
                <w:right w:val="none" w:sz="0" w:space="0" w:color="auto"/>
              </w:divBdr>
            </w:div>
            <w:div w:id="170073923">
              <w:marLeft w:val="640"/>
              <w:marRight w:val="0"/>
              <w:marTop w:val="0"/>
              <w:marBottom w:val="0"/>
              <w:divBdr>
                <w:top w:val="none" w:sz="0" w:space="0" w:color="auto"/>
                <w:left w:val="none" w:sz="0" w:space="0" w:color="auto"/>
                <w:bottom w:val="none" w:sz="0" w:space="0" w:color="auto"/>
                <w:right w:val="none" w:sz="0" w:space="0" w:color="auto"/>
              </w:divBdr>
            </w:div>
            <w:div w:id="171461262">
              <w:marLeft w:val="640"/>
              <w:marRight w:val="0"/>
              <w:marTop w:val="0"/>
              <w:marBottom w:val="0"/>
              <w:divBdr>
                <w:top w:val="none" w:sz="0" w:space="0" w:color="auto"/>
                <w:left w:val="none" w:sz="0" w:space="0" w:color="auto"/>
                <w:bottom w:val="none" w:sz="0" w:space="0" w:color="auto"/>
                <w:right w:val="none" w:sz="0" w:space="0" w:color="auto"/>
              </w:divBdr>
            </w:div>
            <w:div w:id="173040340">
              <w:marLeft w:val="640"/>
              <w:marRight w:val="0"/>
              <w:marTop w:val="0"/>
              <w:marBottom w:val="0"/>
              <w:divBdr>
                <w:top w:val="none" w:sz="0" w:space="0" w:color="auto"/>
                <w:left w:val="none" w:sz="0" w:space="0" w:color="auto"/>
                <w:bottom w:val="none" w:sz="0" w:space="0" w:color="auto"/>
                <w:right w:val="none" w:sz="0" w:space="0" w:color="auto"/>
              </w:divBdr>
            </w:div>
            <w:div w:id="173347921">
              <w:marLeft w:val="640"/>
              <w:marRight w:val="0"/>
              <w:marTop w:val="0"/>
              <w:marBottom w:val="0"/>
              <w:divBdr>
                <w:top w:val="none" w:sz="0" w:space="0" w:color="auto"/>
                <w:left w:val="none" w:sz="0" w:space="0" w:color="auto"/>
                <w:bottom w:val="none" w:sz="0" w:space="0" w:color="auto"/>
                <w:right w:val="none" w:sz="0" w:space="0" w:color="auto"/>
              </w:divBdr>
            </w:div>
            <w:div w:id="174660782">
              <w:marLeft w:val="640"/>
              <w:marRight w:val="0"/>
              <w:marTop w:val="0"/>
              <w:marBottom w:val="0"/>
              <w:divBdr>
                <w:top w:val="none" w:sz="0" w:space="0" w:color="auto"/>
                <w:left w:val="none" w:sz="0" w:space="0" w:color="auto"/>
                <w:bottom w:val="none" w:sz="0" w:space="0" w:color="auto"/>
                <w:right w:val="none" w:sz="0" w:space="0" w:color="auto"/>
              </w:divBdr>
            </w:div>
            <w:div w:id="174735459">
              <w:marLeft w:val="640"/>
              <w:marRight w:val="0"/>
              <w:marTop w:val="0"/>
              <w:marBottom w:val="0"/>
              <w:divBdr>
                <w:top w:val="none" w:sz="0" w:space="0" w:color="auto"/>
                <w:left w:val="none" w:sz="0" w:space="0" w:color="auto"/>
                <w:bottom w:val="none" w:sz="0" w:space="0" w:color="auto"/>
                <w:right w:val="none" w:sz="0" w:space="0" w:color="auto"/>
              </w:divBdr>
            </w:div>
            <w:div w:id="175967080">
              <w:marLeft w:val="640"/>
              <w:marRight w:val="0"/>
              <w:marTop w:val="0"/>
              <w:marBottom w:val="0"/>
              <w:divBdr>
                <w:top w:val="none" w:sz="0" w:space="0" w:color="auto"/>
                <w:left w:val="none" w:sz="0" w:space="0" w:color="auto"/>
                <w:bottom w:val="none" w:sz="0" w:space="0" w:color="auto"/>
                <w:right w:val="none" w:sz="0" w:space="0" w:color="auto"/>
              </w:divBdr>
            </w:div>
            <w:div w:id="177431262">
              <w:marLeft w:val="640"/>
              <w:marRight w:val="0"/>
              <w:marTop w:val="0"/>
              <w:marBottom w:val="0"/>
              <w:divBdr>
                <w:top w:val="none" w:sz="0" w:space="0" w:color="auto"/>
                <w:left w:val="none" w:sz="0" w:space="0" w:color="auto"/>
                <w:bottom w:val="none" w:sz="0" w:space="0" w:color="auto"/>
                <w:right w:val="none" w:sz="0" w:space="0" w:color="auto"/>
              </w:divBdr>
            </w:div>
            <w:div w:id="177736679">
              <w:marLeft w:val="640"/>
              <w:marRight w:val="0"/>
              <w:marTop w:val="0"/>
              <w:marBottom w:val="0"/>
              <w:divBdr>
                <w:top w:val="none" w:sz="0" w:space="0" w:color="auto"/>
                <w:left w:val="none" w:sz="0" w:space="0" w:color="auto"/>
                <w:bottom w:val="none" w:sz="0" w:space="0" w:color="auto"/>
                <w:right w:val="none" w:sz="0" w:space="0" w:color="auto"/>
              </w:divBdr>
            </w:div>
            <w:div w:id="179125016">
              <w:marLeft w:val="640"/>
              <w:marRight w:val="0"/>
              <w:marTop w:val="0"/>
              <w:marBottom w:val="0"/>
              <w:divBdr>
                <w:top w:val="none" w:sz="0" w:space="0" w:color="auto"/>
                <w:left w:val="none" w:sz="0" w:space="0" w:color="auto"/>
                <w:bottom w:val="none" w:sz="0" w:space="0" w:color="auto"/>
                <w:right w:val="none" w:sz="0" w:space="0" w:color="auto"/>
              </w:divBdr>
            </w:div>
            <w:div w:id="182520014">
              <w:marLeft w:val="640"/>
              <w:marRight w:val="0"/>
              <w:marTop w:val="0"/>
              <w:marBottom w:val="0"/>
              <w:divBdr>
                <w:top w:val="none" w:sz="0" w:space="0" w:color="auto"/>
                <w:left w:val="none" w:sz="0" w:space="0" w:color="auto"/>
                <w:bottom w:val="none" w:sz="0" w:space="0" w:color="auto"/>
                <w:right w:val="none" w:sz="0" w:space="0" w:color="auto"/>
              </w:divBdr>
            </w:div>
            <w:div w:id="184564628">
              <w:marLeft w:val="640"/>
              <w:marRight w:val="0"/>
              <w:marTop w:val="0"/>
              <w:marBottom w:val="0"/>
              <w:divBdr>
                <w:top w:val="none" w:sz="0" w:space="0" w:color="auto"/>
                <w:left w:val="none" w:sz="0" w:space="0" w:color="auto"/>
                <w:bottom w:val="none" w:sz="0" w:space="0" w:color="auto"/>
                <w:right w:val="none" w:sz="0" w:space="0" w:color="auto"/>
              </w:divBdr>
            </w:div>
            <w:div w:id="185097915">
              <w:marLeft w:val="640"/>
              <w:marRight w:val="0"/>
              <w:marTop w:val="0"/>
              <w:marBottom w:val="0"/>
              <w:divBdr>
                <w:top w:val="none" w:sz="0" w:space="0" w:color="auto"/>
                <w:left w:val="none" w:sz="0" w:space="0" w:color="auto"/>
                <w:bottom w:val="none" w:sz="0" w:space="0" w:color="auto"/>
                <w:right w:val="none" w:sz="0" w:space="0" w:color="auto"/>
              </w:divBdr>
            </w:div>
            <w:div w:id="187959800">
              <w:marLeft w:val="640"/>
              <w:marRight w:val="0"/>
              <w:marTop w:val="0"/>
              <w:marBottom w:val="0"/>
              <w:divBdr>
                <w:top w:val="none" w:sz="0" w:space="0" w:color="auto"/>
                <w:left w:val="none" w:sz="0" w:space="0" w:color="auto"/>
                <w:bottom w:val="none" w:sz="0" w:space="0" w:color="auto"/>
                <w:right w:val="none" w:sz="0" w:space="0" w:color="auto"/>
              </w:divBdr>
            </w:div>
            <w:div w:id="189800716">
              <w:marLeft w:val="640"/>
              <w:marRight w:val="0"/>
              <w:marTop w:val="0"/>
              <w:marBottom w:val="0"/>
              <w:divBdr>
                <w:top w:val="none" w:sz="0" w:space="0" w:color="auto"/>
                <w:left w:val="none" w:sz="0" w:space="0" w:color="auto"/>
                <w:bottom w:val="none" w:sz="0" w:space="0" w:color="auto"/>
                <w:right w:val="none" w:sz="0" w:space="0" w:color="auto"/>
              </w:divBdr>
            </w:div>
            <w:div w:id="190151022">
              <w:marLeft w:val="640"/>
              <w:marRight w:val="0"/>
              <w:marTop w:val="0"/>
              <w:marBottom w:val="0"/>
              <w:divBdr>
                <w:top w:val="none" w:sz="0" w:space="0" w:color="auto"/>
                <w:left w:val="none" w:sz="0" w:space="0" w:color="auto"/>
                <w:bottom w:val="none" w:sz="0" w:space="0" w:color="auto"/>
                <w:right w:val="none" w:sz="0" w:space="0" w:color="auto"/>
              </w:divBdr>
            </w:div>
            <w:div w:id="190454958">
              <w:marLeft w:val="640"/>
              <w:marRight w:val="0"/>
              <w:marTop w:val="0"/>
              <w:marBottom w:val="0"/>
              <w:divBdr>
                <w:top w:val="none" w:sz="0" w:space="0" w:color="auto"/>
                <w:left w:val="none" w:sz="0" w:space="0" w:color="auto"/>
                <w:bottom w:val="none" w:sz="0" w:space="0" w:color="auto"/>
                <w:right w:val="none" w:sz="0" w:space="0" w:color="auto"/>
              </w:divBdr>
            </w:div>
            <w:div w:id="190455341">
              <w:marLeft w:val="640"/>
              <w:marRight w:val="0"/>
              <w:marTop w:val="0"/>
              <w:marBottom w:val="0"/>
              <w:divBdr>
                <w:top w:val="none" w:sz="0" w:space="0" w:color="auto"/>
                <w:left w:val="none" w:sz="0" w:space="0" w:color="auto"/>
                <w:bottom w:val="none" w:sz="0" w:space="0" w:color="auto"/>
                <w:right w:val="none" w:sz="0" w:space="0" w:color="auto"/>
              </w:divBdr>
            </w:div>
            <w:div w:id="190457323">
              <w:marLeft w:val="640"/>
              <w:marRight w:val="0"/>
              <w:marTop w:val="0"/>
              <w:marBottom w:val="0"/>
              <w:divBdr>
                <w:top w:val="none" w:sz="0" w:space="0" w:color="auto"/>
                <w:left w:val="none" w:sz="0" w:space="0" w:color="auto"/>
                <w:bottom w:val="none" w:sz="0" w:space="0" w:color="auto"/>
                <w:right w:val="none" w:sz="0" w:space="0" w:color="auto"/>
              </w:divBdr>
            </w:div>
            <w:div w:id="192037264">
              <w:marLeft w:val="640"/>
              <w:marRight w:val="0"/>
              <w:marTop w:val="0"/>
              <w:marBottom w:val="0"/>
              <w:divBdr>
                <w:top w:val="none" w:sz="0" w:space="0" w:color="auto"/>
                <w:left w:val="none" w:sz="0" w:space="0" w:color="auto"/>
                <w:bottom w:val="none" w:sz="0" w:space="0" w:color="auto"/>
                <w:right w:val="none" w:sz="0" w:space="0" w:color="auto"/>
              </w:divBdr>
            </w:div>
            <w:div w:id="192113647">
              <w:marLeft w:val="640"/>
              <w:marRight w:val="0"/>
              <w:marTop w:val="0"/>
              <w:marBottom w:val="0"/>
              <w:divBdr>
                <w:top w:val="none" w:sz="0" w:space="0" w:color="auto"/>
                <w:left w:val="none" w:sz="0" w:space="0" w:color="auto"/>
                <w:bottom w:val="none" w:sz="0" w:space="0" w:color="auto"/>
                <w:right w:val="none" w:sz="0" w:space="0" w:color="auto"/>
              </w:divBdr>
            </w:div>
            <w:div w:id="192807331">
              <w:marLeft w:val="640"/>
              <w:marRight w:val="0"/>
              <w:marTop w:val="0"/>
              <w:marBottom w:val="0"/>
              <w:divBdr>
                <w:top w:val="none" w:sz="0" w:space="0" w:color="auto"/>
                <w:left w:val="none" w:sz="0" w:space="0" w:color="auto"/>
                <w:bottom w:val="none" w:sz="0" w:space="0" w:color="auto"/>
                <w:right w:val="none" w:sz="0" w:space="0" w:color="auto"/>
              </w:divBdr>
            </w:div>
            <w:div w:id="198398931">
              <w:marLeft w:val="640"/>
              <w:marRight w:val="0"/>
              <w:marTop w:val="0"/>
              <w:marBottom w:val="0"/>
              <w:divBdr>
                <w:top w:val="none" w:sz="0" w:space="0" w:color="auto"/>
                <w:left w:val="none" w:sz="0" w:space="0" w:color="auto"/>
                <w:bottom w:val="none" w:sz="0" w:space="0" w:color="auto"/>
                <w:right w:val="none" w:sz="0" w:space="0" w:color="auto"/>
              </w:divBdr>
            </w:div>
            <w:div w:id="201018258">
              <w:marLeft w:val="640"/>
              <w:marRight w:val="0"/>
              <w:marTop w:val="0"/>
              <w:marBottom w:val="0"/>
              <w:divBdr>
                <w:top w:val="none" w:sz="0" w:space="0" w:color="auto"/>
                <w:left w:val="none" w:sz="0" w:space="0" w:color="auto"/>
                <w:bottom w:val="none" w:sz="0" w:space="0" w:color="auto"/>
                <w:right w:val="none" w:sz="0" w:space="0" w:color="auto"/>
              </w:divBdr>
            </w:div>
            <w:div w:id="201408746">
              <w:marLeft w:val="640"/>
              <w:marRight w:val="0"/>
              <w:marTop w:val="0"/>
              <w:marBottom w:val="0"/>
              <w:divBdr>
                <w:top w:val="none" w:sz="0" w:space="0" w:color="auto"/>
                <w:left w:val="none" w:sz="0" w:space="0" w:color="auto"/>
                <w:bottom w:val="none" w:sz="0" w:space="0" w:color="auto"/>
                <w:right w:val="none" w:sz="0" w:space="0" w:color="auto"/>
              </w:divBdr>
            </w:div>
            <w:div w:id="203099023">
              <w:marLeft w:val="640"/>
              <w:marRight w:val="0"/>
              <w:marTop w:val="0"/>
              <w:marBottom w:val="0"/>
              <w:divBdr>
                <w:top w:val="none" w:sz="0" w:space="0" w:color="auto"/>
                <w:left w:val="none" w:sz="0" w:space="0" w:color="auto"/>
                <w:bottom w:val="none" w:sz="0" w:space="0" w:color="auto"/>
                <w:right w:val="none" w:sz="0" w:space="0" w:color="auto"/>
              </w:divBdr>
            </w:div>
            <w:div w:id="205414238">
              <w:marLeft w:val="640"/>
              <w:marRight w:val="0"/>
              <w:marTop w:val="0"/>
              <w:marBottom w:val="0"/>
              <w:divBdr>
                <w:top w:val="none" w:sz="0" w:space="0" w:color="auto"/>
                <w:left w:val="none" w:sz="0" w:space="0" w:color="auto"/>
                <w:bottom w:val="none" w:sz="0" w:space="0" w:color="auto"/>
                <w:right w:val="none" w:sz="0" w:space="0" w:color="auto"/>
              </w:divBdr>
            </w:div>
            <w:div w:id="207840111">
              <w:marLeft w:val="640"/>
              <w:marRight w:val="0"/>
              <w:marTop w:val="0"/>
              <w:marBottom w:val="0"/>
              <w:divBdr>
                <w:top w:val="none" w:sz="0" w:space="0" w:color="auto"/>
                <w:left w:val="none" w:sz="0" w:space="0" w:color="auto"/>
                <w:bottom w:val="none" w:sz="0" w:space="0" w:color="auto"/>
                <w:right w:val="none" w:sz="0" w:space="0" w:color="auto"/>
              </w:divBdr>
            </w:div>
            <w:div w:id="208491998">
              <w:marLeft w:val="640"/>
              <w:marRight w:val="0"/>
              <w:marTop w:val="0"/>
              <w:marBottom w:val="0"/>
              <w:divBdr>
                <w:top w:val="none" w:sz="0" w:space="0" w:color="auto"/>
                <w:left w:val="none" w:sz="0" w:space="0" w:color="auto"/>
                <w:bottom w:val="none" w:sz="0" w:space="0" w:color="auto"/>
                <w:right w:val="none" w:sz="0" w:space="0" w:color="auto"/>
              </w:divBdr>
            </w:div>
            <w:div w:id="210388129">
              <w:marLeft w:val="640"/>
              <w:marRight w:val="0"/>
              <w:marTop w:val="0"/>
              <w:marBottom w:val="0"/>
              <w:divBdr>
                <w:top w:val="none" w:sz="0" w:space="0" w:color="auto"/>
                <w:left w:val="none" w:sz="0" w:space="0" w:color="auto"/>
                <w:bottom w:val="none" w:sz="0" w:space="0" w:color="auto"/>
                <w:right w:val="none" w:sz="0" w:space="0" w:color="auto"/>
              </w:divBdr>
            </w:div>
            <w:div w:id="212009860">
              <w:marLeft w:val="640"/>
              <w:marRight w:val="0"/>
              <w:marTop w:val="0"/>
              <w:marBottom w:val="0"/>
              <w:divBdr>
                <w:top w:val="none" w:sz="0" w:space="0" w:color="auto"/>
                <w:left w:val="none" w:sz="0" w:space="0" w:color="auto"/>
                <w:bottom w:val="none" w:sz="0" w:space="0" w:color="auto"/>
                <w:right w:val="none" w:sz="0" w:space="0" w:color="auto"/>
              </w:divBdr>
            </w:div>
            <w:div w:id="212621450">
              <w:marLeft w:val="640"/>
              <w:marRight w:val="0"/>
              <w:marTop w:val="0"/>
              <w:marBottom w:val="0"/>
              <w:divBdr>
                <w:top w:val="none" w:sz="0" w:space="0" w:color="auto"/>
                <w:left w:val="none" w:sz="0" w:space="0" w:color="auto"/>
                <w:bottom w:val="none" w:sz="0" w:space="0" w:color="auto"/>
                <w:right w:val="none" w:sz="0" w:space="0" w:color="auto"/>
              </w:divBdr>
            </w:div>
            <w:div w:id="213127971">
              <w:marLeft w:val="640"/>
              <w:marRight w:val="0"/>
              <w:marTop w:val="0"/>
              <w:marBottom w:val="0"/>
              <w:divBdr>
                <w:top w:val="none" w:sz="0" w:space="0" w:color="auto"/>
                <w:left w:val="none" w:sz="0" w:space="0" w:color="auto"/>
                <w:bottom w:val="none" w:sz="0" w:space="0" w:color="auto"/>
                <w:right w:val="none" w:sz="0" w:space="0" w:color="auto"/>
              </w:divBdr>
            </w:div>
            <w:div w:id="213347164">
              <w:marLeft w:val="640"/>
              <w:marRight w:val="0"/>
              <w:marTop w:val="0"/>
              <w:marBottom w:val="0"/>
              <w:divBdr>
                <w:top w:val="none" w:sz="0" w:space="0" w:color="auto"/>
                <w:left w:val="none" w:sz="0" w:space="0" w:color="auto"/>
                <w:bottom w:val="none" w:sz="0" w:space="0" w:color="auto"/>
                <w:right w:val="none" w:sz="0" w:space="0" w:color="auto"/>
              </w:divBdr>
            </w:div>
            <w:div w:id="214511947">
              <w:marLeft w:val="640"/>
              <w:marRight w:val="0"/>
              <w:marTop w:val="0"/>
              <w:marBottom w:val="0"/>
              <w:divBdr>
                <w:top w:val="none" w:sz="0" w:space="0" w:color="auto"/>
                <w:left w:val="none" w:sz="0" w:space="0" w:color="auto"/>
                <w:bottom w:val="none" w:sz="0" w:space="0" w:color="auto"/>
                <w:right w:val="none" w:sz="0" w:space="0" w:color="auto"/>
              </w:divBdr>
            </w:div>
            <w:div w:id="214705767">
              <w:marLeft w:val="640"/>
              <w:marRight w:val="0"/>
              <w:marTop w:val="0"/>
              <w:marBottom w:val="0"/>
              <w:divBdr>
                <w:top w:val="none" w:sz="0" w:space="0" w:color="auto"/>
                <w:left w:val="none" w:sz="0" w:space="0" w:color="auto"/>
                <w:bottom w:val="none" w:sz="0" w:space="0" w:color="auto"/>
                <w:right w:val="none" w:sz="0" w:space="0" w:color="auto"/>
              </w:divBdr>
            </w:div>
            <w:div w:id="214775507">
              <w:marLeft w:val="640"/>
              <w:marRight w:val="0"/>
              <w:marTop w:val="0"/>
              <w:marBottom w:val="0"/>
              <w:divBdr>
                <w:top w:val="none" w:sz="0" w:space="0" w:color="auto"/>
                <w:left w:val="none" w:sz="0" w:space="0" w:color="auto"/>
                <w:bottom w:val="none" w:sz="0" w:space="0" w:color="auto"/>
                <w:right w:val="none" w:sz="0" w:space="0" w:color="auto"/>
              </w:divBdr>
            </w:div>
            <w:div w:id="215506349">
              <w:marLeft w:val="640"/>
              <w:marRight w:val="0"/>
              <w:marTop w:val="0"/>
              <w:marBottom w:val="0"/>
              <w:divBdr>
                <w:top w:val="none" w:sz="0" w:space="0" w:color="auto"/>
                <w:left w:val="none" w:sz="0" w:space="0" w:color="auto"/>
                <w:bottom w:val="none" w:sz="0" w:space="0" w:color="auto"/>
                <w:right w:val="none" w:sz="0" w:space="0" w:color="auto"/>
              </w:divBdr>
            </w:div>
            <w:div w:id="216014299">
              <w:marLeft w:val="640"/>
              <w:marRight w:val="0"/>
              <w:marTop w:val="0"/>
              <w:marBottom w:val="0"/>
              <w:divBdr>
                <w:top w:val="none" w:sz="0" w:space="0" w:color="auto"/>
                <w:left w:val="none" w:sz="0" w:space="0" w:color="auto"/>
                <w:bottom w:val="none" w:sz="0" w:space="0" w:color="auto"/>
                <w:right w:val="none" w:sz="0" w:space="0" w:color="auto"/>
              </w:divBdr>
            </w:div>
            <w:div w:id="216819152">
              <w:marLeft w:val="640"/>
              <w:marRight w:val="0"/>
              <w:marTop w:val="0"/>
              <w:marBottom w:val="0"/>
              <w:divBdr>
                <w:top w:val="none" w:sz="0" w:space="0" w:color="auto"/>
                <w:left w:val="none" w:sz="0" w:space="0" w:color="auto"/>
                <w:bottom w:val="none" w:sz="0" w:space="0" w:color="auto"/>
                <w:right w:val="none" w:sz="0" w:space="0" w:color="auto"/>
              </w:divBdr>
            </w:div>
            <w:div w:id="217985216">
              <w:marLeft w:val="640"/>
              <w:marRight w:val="0"/>
              <w:marTop w:val="0"/>
              <w:marBottom w:val="0"/>
              <w:divBdr>
                <w:top w:val="none" w:sz="0" w:space="0" w:color="auto"/>
                <w:left w:val="none" w:sz="0" w:space="0" w:color="auto"/>
                <w:bottom w:val="none" w:sz="0" w:space="0" w:color="auto"/>
                <w:right w:val="none" w:sz="0" w:space="0" w:color="auto"/>
              </w:divBdr>
            </w:div>
            <w:div w:id="218368265">
              <w:marLeft w:val="640"/>
              <w:marRight w:val="0"/>
              <w:marTop w:val="0"/>
              <w:marBottom w:val="0"/>
              <w:divBdr>
                <w:top w:val="none" w:sz="0" w:space="0" w:color="auto"/>
                <w:left w:val="none" w:sz="0" w:space="0" w:color="auto"/>
                <w:bottom w:val="none" w:sz="0" w:space="0" w:color="auto"/>
                <w:right w:val="none" w:sz="0" w:space="0" w:color="auto"/>
              </w:divBdr>
            </w:div>
            <w:div w:id="218368336">
              <w:marLeft w:val="640"/>
              <w:marRight w:val="0"/>
              <w:marTop w:val="0"/>
              <w:marBottom w:val="0"/>
              <w:divBdr>
                <w:top w:val="none" w:sz="0" w:space="0" w:color="auto"/>
                <w:left w:val="none" w:sz="0" w:space="0" w:color="auto"/>
                <w:bottom w:val="none" w:sz="0" w:space="0" w:color="auto"/>
                <w:right w:val="none" w:sz="0" w:space="0" w:color="auto"/>
              </w:divBdr>
            </w:div>
            <w:div w:id="219480591">
              <w:marLeft w:val="640"/>
              <w:marRight w:val="0"/>
              <w:marTop w:val="0"/>
              <w:marBottom w:val="0"/>
              <w:divBdr>
                <w:top w:val="none" w:sz="0" w:space="0" w:color="auto"/>
                <w:left w:val="none" w:sz="0" w:space="0" w:color="auto"/>
                <w:bottom w:val="none" w:sz="0" w:space="0" w:color="auto"/>
                <w:right w:val="none" w:sz="0" w:space="0" w:color="auto"/>
              </w:divBdr>
            </w:div>
            <w:div w:id="220139146">
              <w:marLeft w:val="640"/>
              <w:marRight w:val="0"/>
              <w:marTop w:val="0"/>
              <w:marBottom w:val="0"/>
              <w:divBdr>
                <w:top w:val="none" w:sz="0" w:space="0" w:color="auto"/>
                <w:left w:val="none" w:sz="0" w:space="0" w:color="auto"/>
                <w:bottom w:val="none" w:sz="0" w:space="0" w:color="auto"/>
                <w:right w:val="none" w:sz="0" w:space="0" w:color="auto"/>
              </w:divBdr>
            </w:div>
            <w:div w:id="222102182">
              <w:marLeft w:val="640"/>
              <w:marRight w:val="0"/>
              <w:marTop w:val="0"/>
              <w:marBottom w:val="0"/>
              <w:divBdr>
                <w:top w:val="none" w:sz="0" w:space="0" w:color="auto"/>
                <w:left w:val="none" w:sz="0" w:space="0" w:color="auto"/>
                <w:bottom w:val="none" w:sz="0" w:space="0" w:color="auto"/>
                <w:right w:val="none" w:sz="0" w:space="0" w:color="auto"/>
              </w:divBdr>
            </w:div>
            <w:div w:id="222326759">
              <w:marLeft w:val="640"/>
              <w:marRight w:val="0"/>
              <w:marTop w:val="0"/>
              <w:marBottom w:val="0"/>
              <w:divBdr>
                <w:top w:val="none" w:sz="0" w:space="0" w:color="auto"/>
                <w:left w:val="none" w:sz="0" w:space="0" w:color="auto"/>
                <w:bottom w:val="none" w:sz="0" w:space="0" w:color="auto"/>
                <w:right w:val="none" w:sz="0" w:space="0" w:color="auto"/>
              </w:divBdr>
            </w:div>
            <w:div w:id="222453017">
              <w:marLeft w:val="640"/>
              <w:marRight w:val="0"/>
              <w:marTop w:val="0"/>
              <w:marBottom w:val="0"/>
              <w:divBdr>
                <w:top w:val="none" w:sz="0" w:space="0" w:color="auto"/>
                <w:left w:val="none" w:sz="0" w:space="0" w:color="auto"/>
                <w:bottom w:val="none" w:sz="0" w:space="0" w:color="auto"/>
                <w:right w:val="none" w:sz="0" w:space="0" w:color="auto"/>
              </w:divBdr>
            </w:div>
            <w:div w:id="227348065">
              <w:marLeft w:val="640"/>
              <w:marRight w:val="0"/>
              <w:marTop w:val="0"/>
              <w:marBottom w:val="0"/>
              <w:divBdr>
                <w:top w:val="none" w:sz="0" w:space="0" w:color="auto"/>
                <w:left w:val="none" w:sz="0" w:space="0" w:color="auto"/>
                <w:bottom w:val="none" w:sz="0" w:space="0" w:color="auto"/>
                <w:right w:val="none" w:sz="0" w:space="0" w:color="auto"/>
              </w:divBdr>
            </w:div>
            <w:div w:id="227619402">
              <w:marLeft w:val="640"/>
              <w:marRight w:val="0"/>
              <w:marTop w:val="0"/>
              <w:marBottom w:val="0"/>
              <w:divBdr>
                <w:top w:val="none" w:sz="0" w:space="0" w:color="auto"/>
                <w:left w:val="none" w:sz="0" w:space="0" w:color="auto"/>
                <w:bottom w:val="none" w:sz="0" w:space="0" w:color="auto"/>
                <w:right w:val="none" w:sz="0" w:space="0" w:color="auto"/>
              </w:divBdr>
            </w:div>
            <w:div w:id="227686867">
              <w:marLeft w:val="640"/>
              <w:marRight w:val="0"/>
              <w:marTop w:val="0"/>
              <w:marBottom w:val="0"/>
              <w:divBdr>
                <w:top w:val="none" w:sz="0" w:space="0" w:color="auto"/>
                <w:left w:val="none" w:sz="0" w:space="0" w:color="auto"/>
                <w:bottom w:val="none" w:sz="0" w:space="0" w:color="auto"/>
                <w:right w:val="none" w:sz="0" w:space="0" w:color="auto"/>
              </w:divBdr>
            </w:div>
            <w:div w:id="228881089">
              <w:marLeft w:val="640"/>
              <w:marRight w:val="0"/>
              <w:marTop w:val="0"/>
              <w:marBottom w:val="0"/>
              <w:divBdr>
                <w:top w:val="none" w:sz="0" w:space="0" w:color="auto"/>
                <w:left w:val="none" w:sz="0" w:space="0" w:color="auto"/>
                <w:bottom w:val="none" w:sz="0" w:space="0" w:color="auto"/>
                <w:right w:val="none" w:sz="0" w:space="0" w:color="auto"/>
              </w:divBdr>
            </w:div>
            <w:div w:id="229119137">
              <w:marLeft w:val="640"/>
              <w:marRight w:val="0"/>
              <w:marTop w:val="0"/>
              <w:marBottom w:val="0"/>
              <w:divBdr>
                <w:top w:val="none" w:sz="0" w:space="0" w:color="auto"/>
                <w:left w:val="none" w:sz="0" w:space="0" w:color="auto"/>
                <w:bottom w:val="none" w:sz="0" w:space="0" w:color="auto"/>
                <w:right w:val="none" w:sz="0" w:space="0" w:color="auto"/>
              </w:divBdr>
            </w:div>
            <w:div w:id="231238956">
              <w:marLeft w:val="640"/>
              <w:marRight w:val="0"/>
              <w:marTop w:val="0"/>
              <w:marBottom w:val="0"/>
              <w:divBdr>
                <w:top w:val="none" w:sz="0" w:space="0" w:color="auto"/>
                <w:left w:val="none" w:sz="0" w:space="0" w:color="auto"/>
                <w:bottom w:val="none" w:sz="0" w:space="0" w:color="auto"/>
                <w:right w:val="none" w:sz="0" w:space="0" w:color="auto"/>
              </w:divBdr>
            </w:div>
            <w:div w:id="233589411">
              <w:marLeft w:val="640"/>
              <w:marRight w:val="0"/>
              <w:marTop w:val="0"/>
              <w:marBottom w:val="0"/>
              <w:divBdr>
                <w:top w:val="none" w:sz="0" w:space="0" w:color="auto"/>
                <w:left w:val="none" w:sz="0" w:space="0" w:color="auto"/>
                <w:bottom w:val="none" w:sz="0" w:space="0" w:color="auto"/>
                <w:right w:val="none" w:sz="0" w:space="0" w:color="auto"/>
              </w:divBdr>
            </w:div>
            <w:div w:id="233590968">
              <w:marLeft w:val="640"/>
              <w:marRight w:val="0"/>
              <w:marTop w:val="0"/>
              <w:marBottom w:val="0"/>
              <w:divBdr>
                <w:top w:val="none" w:sz="0" w:space="0" w:color="auto"/>
                <w:left w:val="none" w:sz="0" w:space="0" w:color="auto"/>
                <w:bottom w:val="none" w:sz="0" w:space="0" w:color="auto"/>
                <w:right w:val="none" w:sz="0" w:space="0" w:color="auto"/>
              </w:divBdr>
            </w:div>
            <w:div w:id="233659995">
              <w:marLeft w:val="640"/>
              <w:marRight w:val="0"/>
              <w:marTop w:val="0"/>
              <w:marBottom w:val="0"/>
              <w:divBdr>
                <w:top w:val="none" w:sz="0" w:space="0" w:color="auto"/>
                <w:left w:val="none" w:sz="0" w:space="0" w:color="auto"/>
                <w:bottom w:val="none" w:sz="0" w:space="0" w:color="auto"/>
                <w:right w:val="none" w:sz="0" w:space="0" w:color="auto"/>
              </w:divBdr>
            </w:div>
            <w:div w:id="235013013">
              <w:marLeft w:val="640"/>
              <w:marRight w:val="0"/>
              <w:marTop w:val="0"/>
              <w:marBottom w:val="0"/>
              <w:divBdr>
                <w:top w:val="none" w:sz="0" w:space="0" w:color="auto"/>
                <w:left w:val="none" w:sz="0" w:space="0" w:color="auto"/>
                <w:bottom w:val="none" w:sz="0" w:space="0" w:color="auto"/>
                <w:right w:val="none" w:sz="0" w:space="0" w:color="auto"/>
              </w:divBdr>
            </w:div>
            <w:div w:id="235436452">
              <w:marLeft w:val="640"/>
              <w:marRight w:val="0"/>
              <w:marTop w:val="0"/>
              <w:marBottom w:val="0"/>
              <w:divBdr>
                <w:top w:val="none" w:sz="0" w:space="0" w:color="auto"/>
                <w:left w:val="none" w:sz="0" w:space="0" w:color="auto"/>
                <w:bottom w:val="none" w:sz="0" w:space="0" w:color="auto"/>
                <w:right w:val="none" w:sz="0" w:space="0" w:color="auto"/>
              </w:divBdr>
            </w:div>
            <w:div w:id="236211978">
              <w:marLeft w:val="640"/>
              <w:marRight w:val="0"/>
              <w:marTop w:val="0"/>
              <w:marBottom w:val="0"/>
              <w:divBdr>
                <w:top w:val="none" w:sz="0" w:space="0" w:color="auto"/>
                <w:left w:val="none" w:sz="0" w:space="0" w:color="auto"/>
                <w:bottom w:val="none" w:sz="0" w:space="0" w:color="auto"/>
                <w:right w:val="none" w:sz="0" w:space="0" w:color="auto"/>
              </w:divBdr>
            </w:div>
            <w:div w:id="238372967">
              <w:marLeft w:val="640"/>
              <w:marRight w:val="0"/>
              <w:marTop w:val="0"/>
              <w:marBottom w:val="0"/>
              <w:divBdr>
                <w:top w:val="none" w:sz="0" w:space="0" w:color="auto"/>
                <w:left w:val="none" w:sz="0" w:space="0" w:color="auto"/>
                <w:bottom w:val="none" w:sz="0" w:space="0" w:color="auto"/>
                <w:right w:val="none" w:sz="0" w:space="0" w:color="auto"/>
              </w:divBdr>
            </w:div>
            <w:div w:id="240020348">
              <w:marLeft w:val="640"/>
              <w:marRight w:val="0"/>
              <w:marTop w:val="0"/>
              <w:marBottom w:val="0"/>
              <w:divBdr>
                <w:top w:val="none" w:sz="0" w:space="0" w:color="auto"/>
                <w:left w:val="none" w:sz="0" w:space="0" w:color="auto"/>
                <w:bottom w:val="none" w:sz="0" w:space="0" w:color="auto"/>
                <w:right w:val="none" w:sz="0" w:space="0" w:color="auto"/>
              </w:divBdr>
            </w:div>
            <w:div w:id="240020782">
              <w:marLeft w:val="640"/>
              <w:marRight w:val="0"/>
              <w:marTop w:val="0"/>
              <w:marBottom w:val="0"/>
              <w:divBdr>
                <w:top w:val="none" w:sz="0" w:space="0" w:color="auto"/>
                <w:left w:val="none" w:sz="0" w:space="0" w:color="auto"/>
                <w:bottom w:val="none" w:sz="0" w:space="0" w:color="auto"/>
                <w:right w:val="none" w:sz="0" w:space="0" w:color="auto"/>
              </w:divBdr>
            </w:div>
            <w:div w:id="240066187">
              <w:marLeft w:val="640"/>
              <w:marRight w:val="0"/>
              <w:marTop w:val="0"/>
              <w:marBottom w:val="0"/>
              <w:divBdr>
                <w:top w:val="none" w:sz="0" w:space="0" w:color="auto"/>
                <w:left w:val="none" w:sz="0" w:space="0" w:color="auto"/>
                <w:bottom w:val="none" w:sz="0" w:space="0" w:color="auto"/>
                <w:right w:val="none" w:sz="0" w:space="0" w:color="auto"/>
              </w:divBdr>
            </w:div>
            <w:div w:id="241566747">
              <w:marLeft w:val="640"/>
              <w:marRight w:val="0"/>
              <w:marTop w:val="0"/>
              <w:marBottom w:val="0"/>
              <w:divBdr>
                <w:top w:val="none" w:sz="0" w:space="0" w:color="auto"/>
                <w:left w:val="none" w:sz="0" w:space="0" w:color="auto"/>
                <w:bottom w:val="none" w:sz="0" w:space="0" w:color="auto"/>
                <w:right w:val="none" w:sz="0" w:space="0" w:color="auto"/>
              </w:divBdr>
            </w:div>
            <w:div w:id="242644917">
              <w:marLeft w:val="640"/>
              <w:marRight w:val="0"/>
              <w:marTop w:val="0"/>
              <w:marBottom w:val="0"/>
              <w:divBdr>
                <w:top w:val="none" w:sz="0" w:space="0" w:color="auto"/>
                <w:left w:val="none" w:sz="0" w:space="0" w:color="auto"/>
                <w:bottom w:val="none" w:sz="0" w:space="0" w:color="auto"/>
                <w:right w:val="none" w:sz="0" w:space="0" w:color="auto"/>
              </w:divBdr>
            </w:div>
            <w:div w:id="243105653">
              <w:marLeft w:val="640"/>
              <w:marRight w:val="0"/>
              <w:marTop w:val="0"/>
              <w:marBottom w:val="0"/>
              <w:divBdr>
                <w:top w:val="none" w:sz="0" w:space="0" w:color="auto"/>
                <w:left w:val="none" w:sz="0" w:space="0" w:color="auto"/>
                <w:bottom w:val="none" w:sz="0" w:space="0" w:color="auto"/>
                <w:right w:val="none" w:sz="0" w:space="0" w:color="auto"/>
              </w:divBdr>
            </w:div>
            <w:div w:id="243534608">
              <w:marLeft w:val="640"/>
              <w:marRight w:val="0"/>
              <w:marTop w:val="0"/>
              <w:marBottom w:val="0"/>
              <w:divBdr>
                <w:top w:val="none" w:sz="0" w:space="0" w:color="auto"/>
                <w:left w:val="none" w:sz="0" w:space="0" w:color="auto"/>
                <w:bottom w:val="none" w:sz="0" w:space="0" w:color="auto"/>
                <w:right w:val="none" w:sz="0" w:space="0" w:color="auto"/>
              </w:divBdr>
            </w:div>
            <w:div w:id="243691139">
              <w:marLeft w:val="640"/>
              <w:marRight w:val="0"/>
              <w:marTop w:val="0"/>
              <w:marBottom w:val="0"/>
              <w:divBdr>
                <w:top w:val="none" w:sz="0" w:space="0" w:color="auto"/>
                <w:left w:val="none" w:sz="0" w:space="0" w:color="auto"/>
                <w:bottom w:val="none" w:sz="0" w:space="0" w:color="auto"/>
                <w:right w:val="none" w:sz="0" w:space="0" w:color="auto"/>
              </w:divBdr>
            </w:div>
            <w:div w:id="243732359">
              <w:marLeft w:val="640"/>
              <w:marRight w:val="0"/>
              <w:marTop w:val="0"/>
              <w:marBottom w:val="0"/>
              <w:divBdr>
                <w:top w:val="none" w:sz="0" w:space="0" w:color="auto"/>
                <w:left w:val="none" w:sz="0" w:space="0" w:color="auto"/>
                <w:bottom w:val="none" w:sz="0" w:space="0" w:color="auto"/>
                <w:right w:val="none" w:sz="0" w:space="0" w:color="auto"/>
              </w:divBdr>
            </w:div>
            <w:div w:id="245845258">
              <w:marLeft w:val="640"/>
              <w:marRight w:val="0"/>
              <w:marTop w:val="0"/>
              <w:marBottom w:val="0"/>
              <w:divBdr>
                <w:top w:val="none" w:sz="0" w:space="0" w:color="auto"/>
                <w:left w:val="none" w:sz="0" w:space="0" w:color="auto"/>
                <w:bottom w:val="none" w:sz="0" w:space="0" w:color="auto"/>
                <w:right w:val="none" w:sz="0" w:space="0" w:color="auto"/>
              </w:divBdr>
            </w:div>
            <w:div w:id="248927458">
              <w:marLeft w:val="640"/>
              <w:marRight w:val="0"/>
              <w:marTop w:val="0"/>
              <w:marBottom w:val="0"/>
              <w:divBdr>
                <w:top w:val="none" w:sz="0" w:space="0" w:color="auto"/>
                <w:left w:val="none" w:sz="0" w:space="0" w:color="auto"/>
                <w:bottom w:val="none" w:sz="0" w:space="0" w:color="auto"/>
                <w:right w:val="none" w:sz="0" w:space="0" w:color="auto"/>
              </w:divBdr>
            </w:div>
            <w:div w:id="249386919">
              <w:marLeft w:val="640"/>
              <w:marRight w:val="0"/>
              <w:marTop w:val="0"/>
              <w:marBottom w:val="0"/>
              <w:divBdr>
                <w:top w:val="none" w:sz="0" w:space="0" w:color="auto"/>
                <w:left w:val="none" w:sz="0" w:space="0" w:color="auto"/>
                <w:bottom w:val="none" w:sz="0" w:space="0" w:color="auto"/>
                <w:right w:val="none" w:sz="0" w:space="0" w:color="auto"/>
              </w:divBdr>
            </w:div>
            <w:div w:id="250046070">
              <w:marLeft w:val="640"/>
              <w:marRight w:val="0"/>
              <w:marTop w:val="0"/>
              <w:marBottom w:val="0"/>
              <w:divBdr>
                <w:top w:val="none" w:sz="0" w:space="0" w:color="auto"/>
                <w:left w:val="none" w:sz="0" w:space="0" w:color="auto"/>
                <w:bottom w:val="none" w:sz="0" w:space="0" w:color="auto"/>
                <w:right w:val="none" w:sz="0" w:space="0" w:color="auto"/>
              </w:divBdr>
            </w:div>
            <w:div w:id="250505147">
              <w:marLeft w:val="640"/>
              <w:marRight w:val="0"/>
              <w:marTop w:val="0"/>
              <w:marBottom w:val="0"/>
              <w:divBdr>
                <w:top w:val="none" w:sz="0" w:space="0" w:color="auto"/>
                <w:left w:val="none" w:sz="0" w:space="0" w:color="auto"/>
                <w:bottom w:val="none" w:sz="0" w:space="0" w:color="auto"/>
                <w:right w:val="none" w:sz="0" w:space="0" w:color="auto"/>
              </w:divBdr>
            </w:div>
            <w:div w:id="251282743">
              <w:marLeft w:val="640"/>
              <w:marRight w:val="0"/>
              <w:marTop w:val="0"/>
              <w:marBottom w:val="0"/>
              <w:divBdr>
                <w:top w:val="none" w:sz="0" w:space="0" w:color="auto"/>
                <w:left w:val="none" w:sz="0" w:space="0" w:color="auto"/>
                <w:bottom w:val="none" w:sz="0" w:space="0" w:color="auto"/>
                <w:right w:val="none" w:sz="0" w:space="0" w:color="auto"/>
              </w:divBdr>
            </w:div>
            <w:div w:id="254215357">
              <w:marLeft w:val="640"/>
              <w:marRight w:val="0"/>
              <w:marTop w:val="0"/>
              <w:marBottom w:val="0"/>
              <w:divBdr>
                <w:top w:val="none" w:sz="0" w:space="0" w:color="auto"/>
                <w:left w:val="none" w:sz="0" w:space="0" w:color="auto"/>
                <w:bottom w:val="none" w:sz="0" w:space="0" w:color="auto"/>
                <w:right w:val="none" w:sz="0" w:space="0" w:color="auto"/>
              </w:divBdr>
            </w:div>
            <w:div w:id="254674148">
              <w:marLeft w:val="640"/>
              <w:marRight w:val="0"/>
              <w:marTop w:val="0"/>
              <w:marBottom w:val="0"/>
              <w:divBdr>
                <w:top w:val="none" w:sz="0" w:space="0" w:color="auto"/>
                <w:left w:val="none" w:sz="0" w:space="0" w:color="auto"/>
                <w:bottom w:val="none" w:sz="0" w:space="0" w:color="auto"/>
                <w:right w:val="none" w:sz="0" w:space="0" w:color="auto"/>
              </w:divBdr>
            </w:div>
            <w:div w:id="255209295">
              <w:marLeft w:val="640"/>
              <w:marRight w:val="0"/>
              <w:marTop w:val="0"/>
              <w:marBottom w:val="0"/>
              <w:divBdr>
                <w:top w:val="none" w:sz="0" w:space="0" w:color="auto"/>
                <w:left w:val="none" w:sz="0" w:space="0" w:color="auto"/>
                <w:bottom w:val="none" w:sz="0" w:space="0" w:color="auto"/>
                <w:right w:val="none" w:sz="0" w:space="0" w:color="auto"/>
              </w:divBdr>
            </w:div>
            <w:div w:id="258370263">
              <w:marLeft w:val="640"/>
              <w:marRight w:val="0"/>
              <w:marTop w:val="0"/>
              <w:marBottom w:val="0"/>
              <w:divBdr>
                <w:top w:val="none" w:sz="0" w:space="0" w:color="auto"/>
                <w:left w:val="none" w:sz="0" w:space="0" w:color="auto"/>
                <w:bottom w:val="none" w:sz="0" w:space="0" w:color="auto"/>
                <w:right w:val="none" w:sz="0" w:space="0" w:color="auto"/>
              </w:divBdr>
            </w:div>
            <w:div w:id="259413342">
              <w:marLeft w:val="640"/>
              <w:marRight w:val="0"/>
              <w:marTop w:val="0"/>
              <w:marBottom w:val="0"/>
              <w:divBdr>
                <w:top w:val="none" w:sz="0" w:space="0" w:color="auto"/>
                <w:left w:val="none" w:sz="0" w:space="0" w:color="auto"/>
                <w:bottom w:val="none" w:sz="0" w:space="0" w:color="auto"/>
                <w:right w:val="none" w:sz="0" w:space="0" w:color="auto"/>
              </w:divBdr>
            </w:div>
            <w:div w:id="259605942">
              <w:marLeft w:val="640"/>
              <w:marRight w:val="0"/>
              <w:marTop w:val="0"/>
              <w:marBottom w:val="0"/>
              <w:divBdr>
                <w:top w:val="none" w:sz="0" w:space="0" w:color="auto"/>
                <w:left w:val="none" w:sz="0" w:space="0" w:color="auto"/>
                <w:bottom w:val="none" w:sz="0" w:space="0" w:color="auto"/>
                <w:right w:val="none" w:sz="0" w:space="0" w:color="auto"/>
              </w:divBdr>
            </w:div>
            <w:div w:id="259873203">
              <w:marLeft w:val="640"/>
              <w:marRight w:val="0"/>
              <w:marTop w:val="0"/>
              <w:marBottom w:val="0"/>
              <w:divBdr>
                <w:top w:val="none" w:sz="0" w:space="0" w:color="auto"/>
                <w:left w:val="none" w:sz="0" w:space="0" w:color="auto"/>
                <w:bottom w:val="none" w:sz="0" w:space="0" w:color="auto"/>
                <w:right w:val="none" w:sz="0" w:space="0" w:color="auto"/>
              </w:divBdr>
            </w:div>
            <w:div w:id="260384455">
              <w:marLeft w:val="640"/>
              <w:marRight w:val="0"/>
              <w:marTop w:val="0"/>
              <w:marBottom w:val="0"/>
              <w:divBdr>
                <w:top w:val="none" w:sz="0" w:space="0" w:color="auto"/>
                <w:left w:val="none" w:sz="0" w:space="0" w:color="auto"/>
                <w:bottom w:val="none" w:sz="0" w:space="0" w:color="auto"/>
                <w:right w:val="none" w:sz="0" w:space="0" w:color="auto"/>
              </w:divBdr>
            </w:div>
            <w:div w:id="260533600">
              <w:marLeft w:val="640"/>
              <w:marRight w:val="0"/>
              <w:marTop w:val="0"/>
              <w:marBottom w:val="0"/>
              <w:divBdr>
                <w:top w:val="none" w:sz="0" w:space="0" w:color="auto"/>
                <w:left w:val="none" w:sz="0" w:space="0" w:color="auto"/>
                <w:bottom w:val="none" w:sz="0" w:space="0" w:color="auto"/>
                <w:right w:val="none" w:sz="0" w:space="0" w:color="auto"/>
              </w:divBdr>
            </w:div>
            <w:div w:id="260725617">
              <w:marLeft w:val="640"/>
              <w:marRight w:val="0"/>
              <w:marTop w:val="0"/>
              <w:marBottom w:val="0"/>
              <w:divBdr>
                <w:top w:val="none" w:sz="0" w:space="0" w:color="auto"/>
                <w:left w:val="none" w:sz="0" w:space="0" w:color="auto"/>
                <w:bottom w:val="none" w:sz="0" w:space="0" w:color="auto"/>
                <w:right w:val="none" w:sz="0" w:space="0" w:color="auto"/>
              </w:divBdr>
            </w:div>
            <w:div w:id="261567602">
              <w:marLeft w:val="640"/>
              <w:marRight w:val="0"/>
              <w:marTop w:val="0"/>
              <w:marBottom w:val="0"/>
              <w:divBdr>
                <w:top w:val="none" w:sz="0" w:space="0" w:color="auto"/>
                <w:left w:val="none" w:sz="0" w:space="0" w:color="auto"/>
                <w:bottom w:val="none" w:sz="0" w:space="0" w:color="auto"/>
                <w:right w:val="none" w:sz="0" w:space="0" w:color="auto"/>
              </w:divBdr>
            </w:div>
            <w:div w:id="261888112">
              <w:marLeft w:val="640"/>
              <w:marRight w:val="0"/>
              <w:marTop w:val="0"/>
              <w:marBottom w:val="0"/>
              <w:divBdr>
                <w:top w:val="none" w:sz="0" w:space="0" w:color="auto"/>
                <w:left w:val="none" w:sz="0" w:space="0" w:color="auto"/>
                <w:bottom w:val="none" w:sz="0" w:space="0" w:color="auto"/>
                <w:right w:val="none" w:sz="0" w:space="0" w:color="auto"/>
              </w:divBdr>
            </w:div>
            <w:div w:id="262879795">
              <w:marLeft w:val="640"/>
              <w:marRight w:val="0"/>
              <w:marTop w:val="0"/>
              <w:marBottom w:val="0"/>
              <w:divBdr>
                <w:top w:val="none" w:sz="0" w:space="0" w:color="auto"/>
                <w:left w:val="none" w:sz="0" w:space="0" w:color="auto"/>
                <w:bottom w:val="none" w:sz="0" w:space="0" w:color="auto"/>
                <w:right w:val="none" w:sz="0" w:space="0" w:color="auto"/>
              </w:divBdr>
            </w:div>
            <w:div w:id="263879977">
              <w:marLeft w:val="640"/>
              <w:marRight w:val="0"/>
              <w:marTop w:val="0"/>
              <w:marBottom w:val="0"/>
              <w:divBdr>
                <w:top w:val="none" w:sz="0" w:space="0" w:color="auto"/>
                <w:left w:val="none" w:sz="0" w:space="0" w:color="auto"/>
                <w:bottom w:val="none" w:sz="0" w:space="0" w:color="auto"/>
                <w:right w:val="none" w:sz="0" w:space="0" w:color="auto"/>
              </w:divBdr>
            </w:div>
            <w:div w:id="266043115">
              <w:marLeft w:val="640"/>
              <w:marRight w:val="0"/>
              <w:marTop w:val="0"/>
              <w:marBottom w:val="0"/>
              <w:divBdr>
                <w:top w:val="none" w:sz="0" w:space="0" w:color="auto"/>
                <w:left w:val="none" w:sz="0" w:space="0" w:color="auto"/>
                <w:bottom w:val="none" w:sz="0" w:space="0" w:color="auto"/>
                <w:right w:val="none" w:sz="0" w:space="0" w:color="auto"/>
              </w:divBdr>
            </w:div>
            <w:div w:id="270892855">
              <w:marLeft w:val="640"/>
              <w:marRight w:val="0"/>
              <w:marTop w:val="0"/>
              <w:marBottom w:val="0"/>
              <w:divBdr>
                <w:top w:val="none" w:sz="0" w:space="0" w:color="auto"/>
                <w:left w:val="none" w:sz="0" w:space="0" w:color="auto"/>
                <w:bottom w:val="none" w:sz="0" w:space="0" w:color="auto"/>
                <w:right w:val="none" w:sz="0" w:space="0" w:color="auto"/>
              </w:divBdr>
            </w:div>
            <w:div w:id="271205642">
              <w:marLeft w:val="640"/>
              <w:marRight w:val="0"/>
              <w:marTop w:val="0"/>
              <w:marBottom w:val="0"/>
              <w:divBdr>
                <w:top w:val="none" w:sz="0" w:space="0" w:color="auto"/>
                <w:left w:val="none" w:sz="0" w:space="0" w:color="auto"/>
                <w:bottom w:val="none" w:sz="0" w:space="0" w:color="auto"/>
                <w:right w:val="none" w:sz="0" w:space="0" w:color="auto"/>
              </w:divBdr>
            </w:div>
            <w:div w:id="272127747">
              <w:marLeft w:val="640"/>
              <w:marRight w:val="0"/>
              <w:marTop w:val="0"/>
              <w:marBottom w:val="0"/>
              <w:divBdr>
                <w:top w:val="none" w:sz="0" w:space="0" w:color="auto"/>
                <w:left w:val="none" w:sz="0" w:space="0" w:color="auto"/>
                <w:bottom w:val="none" w:sz="0" w:space="0" w:color="auto"/>
                <w:right w:val="none" w:sz="0" w:space="0" w:color="auto"/>
              </w:divBdr>
            </w:div>
            <w:div w:id="272515150">
              <w:marLeft w:val="640"/>
              <w:marRight w:val="0"/>
              <w:marTop w:val="0"/>
              <w:marBottom w:val="0"/>
              <w:divBdr>
                <w:top w:val="none" w:sz="0" w:space="0" w:color="auto"/>
                <w:left w:val="none" w:sz="0" w:space="0" w:color="auto"/>
                <w:bottom w:val="none" w:sz="0" w:space="0" w:color="auto"/>
                <w:right w:val="none" w:sz="0" w:space="0" w:color="auto"/>
              </w:divBdr>
            </w:div>
            <w:div w:id="274483081">
              <w:marLeft w:val="640"/>
              <w:marRight w:val="0"/>
              <w:marTop w:val="0"/>
              <w:marBottom w:val="0"/>
              <w:divBdr>
                <w:top w:val="none" w:sz="0" w:space="0" w:color="auto"/>
                <w:left w:val="none" w:sz="0" w:space="0" w:color="auto"/>
                <w:bottom w:val="none" w:sz="0" w:space="0" w:color="auto"/>
                <w:right w:val="none" w:sz="0" w:space="0" w:color="auto"/>
              </w:divBdr>
            </w:div>
            <w:div w:id="275212935">
              <w:marLeft w:val="640"/>
              <w:marRight w:val="0"/>
              <w:marTop w:val="0"/>
              <w:marBottom w:val="0"/>
              <w:divBdr>
                <w:top w:val="none" w:sz="0" w:space="0" w:color="auto"/>
                <w:left w:val="none" w:sz="0" w:space="0" w:color="auto"/>
                <w:bottom w:val="none" w:sz="0" w:space="0" w:color="auto"/>
                <w:right w:val="none" w:sz="0" w:space="0" w:color="auto"/>
              </w:divBdr>
            </w:div>
            <w:div w:id="275715057">
              <w:marLeft w:val="640"/>
              <w:marRight w:val="0"/>
              <w:marTop w:val="0"/>
              <w:marBottom w:val="0"/>
              <w:divBdr>
                <w:top w:val="none" w:sz="0" w:space="0" w:color="auto"/>
                <w:left w:val="none" w:sz="0" w:space="0" w:color="auto"/>
                <w:bottom w:val="none" w:sz="0" w:space="0" w:color="auto"/>
                <w:right w:val="none" w:sz="0" w:space="0" w:color="auto"/>
              </w:divBdr>
            </w:div>
            <w:div w:id="276060625">
              <w:marLeft w:val="640"/>
              <w:marRight w:val="0"/>
              <w:marTop w:val="0"/>
              <w:marBottom w:val="0"/>
              <w:divBdr>
                <w:top w:val="none" w:sz="0" w:space="0" w:color="auto"/>
                <w:left w:val="none" w:sz="0" w:space="0" w:color="auto"/>
                <w:bottom w:val="none" w:sz="0" w:space="0" w:color="auto"/>
                <w:right w:val="none" w:sz="0" w:space="0" w:color="auto"/>
              </w:divBdr>
            </w:div>
            <w:div w:id="276985746">
              <w:marLeft w:val="640"/>
              <w:marRight w:val="0"/>
              <w:marTop w:val="0"/>
              <w:marBottom w:val="0"/>
              <w:divBdr>
                <w:top w:val="none" w:sz="0" w:space="0" w:color="auto"/>
                <w:left w:val="none" w:sz="0" w:space="0" w:color="auto"/>
                <w:bottom w:val="none" w:sz="0" w:space="0" w:color="auto"/>
                <w:right w:val="none" w:sz="0" w:space="0" w:color="auto"/>
              </w:divBdr>
            </w:div>
            <w:div w:id="278149134">
              <w:marLeft w:val="640"/>
              <w:marRight w:val="0"/>
              <w:marTop w:val="0"/>
              <w:marBottom w:val="0"/>
              <w:divBdr>
                <w:top w:val="none" w:sz="0" w:space="0" w:color="auto"/>
                <w:left w:val="none" w:sz="0" w:space="0" w:color="auto"/>
                <w:bottom w:val="none" w:sz="0" w:space="0" w:color="auto"/>
                <w:right w:val="none" w:sz="0" w:space="0" w:color="auto"/>
              </w:divBdr>
            </w:div>
            <w:div w:id="278805935">
              <w:marLeft w:val="640"/>
              <w:marRight w:val="0"/>
              <w:marTop w:val="0"/>
              <w:marBottom w:val="0"/>
              <w:divBdr>
                <w:top w:val="none" w:sz="0" w:space="0" w:color="auto"/>
                <w:left w:val="none" w:sz="0" w:space="0" w:color="auto"/>
                <w:bottom w:val="none" w:sz="0" w:space="0" w:color="auto"/>
                <w:right w:val="none" w:sz="0" w:space="0" w:color="auto"/>
              </w:divBdr>
            </w:div>
            <w:div w:id="279072426">
              <w:marLeft w:val="640"/>
              <w:marRight w:val="0"/>
              <w:marTop w:val="0"/>
              <w:marBottom w:val="0"/>
              <w:divBdr>
                <w:top w:val="none" w:sz="0" w:space="0" w:color="auto"/>
                <w:left w:val="none" w:sz="0" w:space="0" w:color="auto"/>
                <w:bottom w:val="none" w:sz="0" w:space="0" w:color="auto"/>
                <w:right w:val="none" w:sz="0" w:space="0" w:color="auto"/>
              </w:divBdr>
            </w:div>
            <w:div w:id="280503328">
              <w:marLeft w:val="640"/>
              <w:marRight w:val="0"/>
              <w:marTop w:val="0"/>
              <w:marBottom w:val="0"/>
              <w:divBdr>
                <w:top w:val="none" w:sz="0" w:space="0" w:color="auto"/>
                <w:left w:val="none" w:sz="0" w:space="0" w:color="auto"/>
                <w:bottom w:val="none" w:sz="0" w:space="0" w:color="auto"/>
                <w:right w:val="none" w:sz="0" w:space="0" w:color="auto"/>
              </w:divBdr>
            </w:div>
            <w:div w:id="281886477">
              <w:marLeft w:val="640"/>
              <w:marRight w:val="0"/>
              <w:marTop w:val="0"/>
              <w:marBottom w:val="0"/>
              <w:divBdr>
                <w:top w:val="none" w:sz="0" w:space="0" w:color="auto"/>
                <w:left w:val="none" w:sz="0" w:space="0" w:color="auto"/>
                <w:bottom w:val="none" w:sz="0" w:space="0" w:color="auto"/>
                <w:right w:val="none" w:sz="0" w:space="0" w:color="auto"/>
              </w:divBdr>
            </w:div>
            <w:div w:id="282734609">
              <w:marLeft w:val="640"/>
              <w:marRight w:val="0"/>
              <w:marTop w:val="0"/>
              <w:marBottom w:val="0"/>
              <w:divBdr>
                <w:top w:val="none" w:sz="0" w:space="0" w:color="auto"/>
                <w:left w:val="none" w:sz="0" w:space="0" w:color="auto"/>
                <w:bottom w:val="none" w:sz="0" w:space="0" w:color="auto"/>
                <w:right w:val="none" w:sz="0" w:space="0" w:color="auto"/>
              </w:divBdr>
            </w:div>
            <w:div w:id="282883294">
              <w:marLeft w:val="640"/>
              <w:marRight w:val="0"/>
              <w:marTop w:val="0"/>
              <w:marBottom w:val="0"/>
              <w:divBdr>
                <w:top w:val="none" w:sz="0" w:space="0" w:color="auto"/>
                <w:left w:val="none" w:sz="0" w:space="0" w:color="auto"/>
                <w:bottom w:val="none" w:sz="0" w:space="0" w:color="auto"/>
                <w:right w:val="none" w:sz="0" w:space="0" w:color="auto"/>
              </w:divBdr>
            </w:div>
            <w:div w:id="283584322">
              <w:marLeft w:val="640"/>
              <w:marRight w:val="0"/>
              <w:marTop w:val="0"/>
              <w:marBottom w:val="0"/>
              <w:divBdr>
                <w:top w:val="none" w:sz="0" w:space="0" w:color="auto"/>
                <w:left w:val="none" w:sz="0" w:space="0" w:color="auto"/>
                <w:bottom w:val="none" w:sz="0" w:space="0" w:color="auto"/>
                <w:right w:val="none" w:sz="0" w:space="0" w:color="auto"/>
              </w:divBdr>
            </w:div>
            <w:div w:id="286816082">
              <w:marLeft w:val="640"/>
              <w:marRight w:val="0"/>
              <w:marTop w:val="0"/>
              <w:marBottom w:val="0"/>
              <w:divBdr>
                <w:top w:val="none" w:sz="0" w:space="0" w:color="auto"/>
                <w:left w:val="none" w:sz="0" w:space="0" w:color="auto"/>
                <w:bottom w:val="none" w:sz="0" w:space="0" w:color="auto"/>
                <w:right w:val="none" w:sz="0" w:space="0" w:color="auto"/>
              </w:divBdr>
            </w:div>
            <w:div w:id="288047886">
              <w:marLeft w:val="640"/>
              <w:marRight w:val="0"/>
              <w:marTop w:val="0"/>
              <w:marBottom w:val="0"/>
              <w:divBdr>
                <w:top w:val="none" w:sz="0" w:space="0" w:color="auto"/>
                <w:left w:val="none" w:sz="0" w:space="0" w:color="auto"/>
                <w:bottom w:val="none" w:sz="0" w:space="0" w:color="auto"/>
                <w:right w:val="none" w:sz="0" w:space="0" w:color="auto"/>
              </w:divBdr>
            </w:div>
            <w:div w:id="288634775">
              <w:marLeft w:val="640"/>
              <w:marRight w:val="0"/>
              <w:marTop w:val="0"/>
              <w:marBottom w:val="0"/>
              <w:divBdr>
                <w:top w:val="none" w:sz="0" w:space="0" w:color="auto"/>
                <w:left w:val="none" w:sz="0" w:space="0" w:color="auto"/>
                <w:bottom w:val="none" w:sz="0" w:space="0" w:color="auto"/>
                <w:right w:val="none" w:sz="0" w:space="0" w:color="auto"/>
              </w:divBdr>
            </w:div>
            <w:div w:id="289211905">
              <w:marLeft w:val="640"/>
              <w:marRight w:val="0"/>
              <w:marTop w:val="0"/>
              <w:marBottom w:val="0"/>
              <w:divBdr>
                <w:top w:val="none" w:sz="0" w:space="0" w:color="auto"/>
                <w:left w:val="none" w:sz="0" w:space="0" w:color="auto"/>
                <w:bottom w:val="none" w:sz="0" w:space="0" w:color="auto"/>
                <w:right w:val="none" w:sz="0" w:space="0" w:color="auto"/>
              </w:divBdr>
            </w:div>
            <w:div w:id="289435998">
              <w:marLeft w:val="640"/>
              <w:marRight w:val="0"/>
              <w:marTop w:val="0"/>
              <w:marBottom w:val="0"/>
              <w:divBdr>
                <w:top w:val="none" w:sz="0" w:space="0" w:color="auto"/>
                <w:left w:val="none" w:sz="0" w:space="0" w:color="auto"/>
                <w:bottom w:val="none" w:sz="0" w:space="0" w:color="auto"/>
                <w:right w:val="none" w:sz="0" w:space="0" w:color="auto"/>
              </w:divBdr>
            </w:div>
            <w:div w:id="289942478">
              <w:marLeft w:val="640"/>
              <w:marRight w:val="0"/>
              <w:marTop w:val="0"/>
              <w:marBottom w:val="0"/>
              <w:divBdr>
                <w:top w:val="none" w:sz="0" w:space="0" w:color="auto"/>
                <w:left w:val="none" w:sz="0" w:space="0" w:color="auto"/>
                <w:bottom w:val="none" w:sz="0" w:space="0" w:color="auto"/>
                <w:right w:val="none" w:sz="0" w:space="0" w:color="auto"/>
              </w:divBdr>
            </w:div>
            <w:div w:id="290789923">
              <w:marLeft w:val="640"/>
              <w:marRight w:val="0"/>
              <w:marTop w:val="0"/>
              <w:marBottom w:val="0"/>
              <w:divBdr>
                <w:top w:val="none" w:sz="0" w:space="0" w:color="auto"/>
                <w:left w:val="none" w:sz="0" w:space="0" w:color="auto"/>
                <w:bottom w:val="none" w:sz="0" w:space="0" w:color="auto"/>
                <w:right w:val="none" w:sz="0" w:space="0" w:color="auto"/>
              </w:divBdr>
            </w:div>
            <w:div w:id="292247211">
              <w:marLeft w:val="640"/>
              <w:marRight w:val="0"/>
              <w:marTop w:val="0"/>
              <w:marBottom w:val="0"/>
              <w:divBdr>
                <w:top w:val="none" w:sz="0" w:space="0" w:color="auto"/>
                <w:left w:val="none" w:sz="0" w:space="0" w:color="auto"/>
                <w:bottom w:val="none" w:sz="0" w:space="0" w:color="auto"/>
                <w:right w:val="none" w:sz="0" w:space="0" w:color="auto"/>
              </w:divBdr>
            </w:div>
            <w:div w:id="292250305">
              <w:marLeft w:val="640"/>
              <w:marRight w:val="0"/>
              <w:marTop w:val="0"/>
              <w:marBottom w:val="0"/>
              <w:divBdr>
                <w:top w:val="none" w:sz="0" w:space="0" w:color="auto"/>
                <w:left w:val="none" w:sz="0" w:space="0" w:color="auto"/>
                <w:bottom w:val="none" w:sz="0" w:space="0" w:color="auto"/>
                <w:right w:val="none" w:sz="0" w:space="0" w:color="auto"/>
              </w:divBdr>
            </w:div>
            <w:div w:id="293026238">
              <w:marLeft w:val="640"/>
              <w:marRight w:val="0"/>
              <w:marTop w:val="0"/>
              <w:marBottom w:val="0"/>
              <w:divBdr>
                <w:top w:val="none" w:sz="0" w:space="0" w:color="auto"/>
                <w:left w:val="none" w:sz="0" w:space="0" w:color="auto"/>
                <w:bottom w:val="none" w:sz="0" w:space="0" w:color="auto"/>
                <w:right w:val="none" w:sz="0" w:space="0" w:color="auto"/>
              </w:divBdr>
            </w:div>
            <w:div w:id="293103063">
              <w:marLeft w:val="640"/>
              <w:marRight w:val="0"/>
              <w:marTop w:val="0"/>
              <w:marBottom w:val="0"/>
              <w:divBdr>
                <w:top w:val="none" w:sz="0" w:space="0" w:color="auto"/>
                <w:left w:val="none" w:sz="0" w:space="0" w:color="auto"/>
                <w:bottom w:val="none" w:sz="0" w:space="0" w:color="auto"/>
                <w:right w:val="none" w:sz="0" w:space="0" w:color="auto"/>
              </w:divBdr>
            </w:div>
            <w:div w:id="293949489">
              <w:marLeft w:val="640"/>
              <w:marRight w:val="0"/>
              <w:marTop w:val="0"/>
              <w:marBottom w:val="0"/>
              <w:divBdr>
                <w:top w:val="none" w:sz="0" w:space="0" w:color="auto"/>
                <w:left w:val="none" w:sz="0" w:space="0" w:color="auto"/>
                <w:bottom w:val="none" w:sz="0" w:space="0" w:color="auto"/>
                <w:right w:val="none" w:sz="0" w:space="0" w:color="auto"/>
              </w:divBdr>
            </w:div>
            <w:div w:id="294800852">
              <w:marLeft w:val="640"/>
              <w:marRight w:val="0"/>
              <w:marTop w:val="0"/>
              <w:marBottom w:val="0"/>
              <w:divBdr>
                <w:top w:val="none" w:sz="0" w:space="0" w:color="auto"/>
                <w:left w:val="none" w:sz="0" w:space="0" w:color="auto"/>
                <w:bottom w:val="none" w:sz="0" w:space="0" w:color="auto"/>
                <w:right w:val="none" w:sz="0" w:space="0" w:color="auto"/>
              </w:divBdr>
            </w:div>
            <w:div w:id="295375268">
              <w:marLeft w:val="640"/>
              <w:marRight w:val="0"/>
              <w:marTop w:val="0"/>
              <w:marBottom w:val="0"/>
              <w:divBdr>
                <w:top w:val="none" w:sz="0" w:space="0" w:color="auto"/>
                <w:left w:val="none" w:sz="0" w:space="0" w:color="auto"/>
                <w:bottom w:val="none" w:sz="0" w:space="0" w:color="auto"/>
                <w:right w:val="none" w:sz="0" w:space="0" w:color="auto"/>
              </w:divBdr>
            </w:div>
            <w:div w:id="295456398">
              <w:marLeft w:val="640"/>
              <w:marRight w:val="0"/>
              <w:marTop w:val="0"/>
              <w:marBottom w:val="0"/>
              <w:divBdr>
                <w:top w:val="none" w:sz="0" w:space="0" w:color="auto"/>
                <w:left w:val="none" w:sz="0" w:space="0" w:color="auto"/>
                <w:bottom w:val="none" w:sz="0" w:space="0" w:color="auto"/>
                <w:right w:val="none" w:sz="0" w:space="0" w:color="auto"/>
              </w:divBdr>
            </w:div>
            <w:div w:id="295456935">
              <w:marLeft w:val="640"/>
              <w:marRight w:val="0"/>
              <w:marTop w:val="0"/>
              <w:marBottom w:val="0"/>
              <w:divBdr>
                <w:top w:val="none" w:sz="0" w:space="0" w:color="auto"/>
                <w:left w:val="none" w:sz="0" w:space="0" w:color="auto"/>
                <w:bottom w:val="none" w:sz="0" w:space="0" w:color="auto"/>
                <w:right w:val="none" w:sz="0" w:space="0" w:color="auto"/>
              </w:divBdr>
            </w:div>
            <w:div w:id="295569823">
              <w:marLeft w:val="640"/>
              <w:marRight w:val="0"/>
              <w:marTop w:val="0"/>
              <w:marBottom w:val="0"/>
              <w:divBdr>
                <w:top w:val="none" w:sz="0" w:space="0" w:color="auto"/>
                <w:left w:val="none" w:sz="0" w:space="0" w:color="auto"/>
                <w:bottom w:val="none" w:sz="0" w:space="0" w:color="auto"/>
                <w:right w:val="none" w:sz="0" w:space="0" w:color="auto"/>
              </w:divBdr>
            </w:div>
            <w:div w:id="295718595">
              <w:marLeft w:val="640"/>
              <w:marRight w:val="0"/>
              <w:marTop w:val="0"/>
              <w:marBottom w:val="0"/>
              <w:divBdr>
                <w:top w:val="none" w:sz="0" w:space="0" w:color="auto"/>
                <w:left w:val="none" w:sz="0" w:space="0" w:color="auto"/>
                <w:bottom w:val="none" w:sz="0" w:space="0" w:color="auto"/>
                <w:right w:val="none" w:sz="0" w:space="0" w:color="auto"/>
              </w:divBdr>
            </w:div>
            <w:div w:id="296643168">
              <w:marLeft w:val="640"/>
              <w:marRight w:val="0"/>
              <w:marTop w:val="0"/>
              <w:marBottom w:val="0"/>
              <w:divBdr>
                <w:top w:val="none" w:sz="0" w:space="0" w:color="auto"/>
                <w:left w:val="none" w:sz="0" w:space="0" w:color="auto"/>
                <w:bottom w:val="none" w:sz="0" w:space="0" w:color="auto"/>
                <w:right w:val="none" w:sz="0" w:space="0" w:color="auto"/>
              </w:divBdr>
            </w:div>
            <w:div w:id="297076077">
              <w:marLeft w:val="640"/>
              <w:marRight w:val="0"/>
              <w:marTop w:val="0"/>
              <w:marBottom w:val="0"/>
              <w:divBdr>
                <w:top w:val="none" w:sz="0" w:space="0" w:color="auto"/>
                <w:left w:val="none" w:sz="0" w:space="0" w:color="auto"/>
                <w:bottom w:val="none" w:sz="0" w:space="0" w:color="auto"/>
                <w:right w:val="none" w:sz="0" w:space="0" w:color="auto"/>
              </w:divBdr>
            </w:div>
            <w:div w:id="302009719">
              <w:marLeft w:val="640"/>
              <w:marRight w:val="0"/>
              <w:marTop w:val="0"/>
              <w:marBottom w:val="0"/>
              <w:divBdr>
                <w:top w:val="none" w:sz="0" w:space="0" w:color="auto"/>
                <w:left w:val="none" w:sz="0" w:space="0" w:color="auto"/>
                <w:bottom w:val="none" w:sz="0" w:space="0" w:color="auto"/>
                <w:right w:val="none" w:sz="0" w:space="0" w:color="auto"/>
              </w:divBdr>
            </w:div>
            <w:div w:id="302122103">
              <w:marLeft w:val="640"/>
              <w:marRight w:val="0"/>
              <w:marTop w:val="0"/>
              <w:marBottom w:val="0"/>
              <w:divBdr>
                <w:top w:val="none" w:sz="0" w:space="0" w:color="auto"/>
                <w:left w:val="none" w:sz="0" w:space="0" w:color="auto"/>
                <w:bottom w:val="none" w:sz="0" w:space="0" w:color="auto"/>
                <w:right w:val="none" w:sz="0" w:space="0" w:color="auto"/>
              </w:divBdr>
            </w:div>
            <w:div w:id="304626397">
              <w:marLeft w:val="640"/>
              <w:marRight w:val="0"/>
              <w:marTop w:val="0"/>
              <w:marBottom w:val="0"/>
              <w:divBdr>
                <w:top w:val="none" w:sz="0" w:space="0" w:color="auto"/>
                <w:left w:val="none" w:sz="0" w:space="0" w:color="auto"/>
                <w:bottom w:val="none" w:sz="0" w:space="0" w:color="auto"/>
                <w:right w:val="none" w:sz="0" w:space="0" w:color="auto"/>
              </w:divBdr>
            </w:div>
            <w:div w:id="305663742">
              <w:marLeft w:val="640"/>
              <w:marRight w:val="0"/>
              <w:marTop w:val="0"/>
              <w:marBottom w:val="0"/>
              <w:divBdr>
                <w:top w:val="none" w:sz="0" w:space="0" w:color="auto"/>
                <w:left w:val="none" w:sz="0" w:space="0" w:color="auto"/>
                <w:bottom w:val="none" w:sz="0" w:space="0" w:color="auto"/>
                <w:right w:val="none" w:sz="0" w:space="0" w:color="auto"/>
              </w:divBdr>
            </w:div>
            <w:div w:id="306130452">
              <w:marLeft w:val="640"/>
              <w:marRight w:val="0"/>
              <w:marTop w:val="0"/>
              <w:marBottom w:val="0"/>
              <w:divBdr>
                <w:top w:val="none" w:sz="0" w:space="0" w:color="auto"/>
                <w:left w:val="none" w:sz="0" w:space="0" w:color="auto"/>
                <w:bottom w:val="none" w:sz="0" w:space="0" w:color="auto"/>
                <w:right w:val="none" w:sz="0" w:space="0" w:color="auto"/>
              </w:divBdr>
            </w:div>
            <w:div w:id="306518086">
              <w:marLeft w:val="640"/>
              <w:marRight w:val="0"/>
              <w:marTop w:val="0"/>
              <w:marBottom w:val="0"/>
              <w:divBdr>
                <w:top w:val="none" w:sz="0" w:space="0" w:color="auto"/>
                <w:left w:val="none" w:sz="0" w:space="0" w:color="auto"/>
                <w:bottom w:val="none" w:sz="0" w:space="0" w:color="auto"/>
                <w:right w:val="none" w:sz="0" w:space="0" w:color="auto"/>
              </w:divBdr>
            </w:div>
            <w:div w:id="307250841">
              <w:marLeft w:val="640"/>
              <w:marRight w:val="0"/>
              <w:marTop w:val="0"/>
              <w:marBottom w:val="0"/>
              <w:divBdr>
                <w:top w:val="none" w:sz="0" w:space="0" w:color="auto"/>
                <w:left w:val="none" w:sz="0" w:space="0" w:color="auto"/>
                <w:bottom w:val="none" w:sz="0" w:space="0" w:color="auto"/>
                <w:right w:val="none" w:sz="0" w:space="0" w:color="auto"/>
              </w:divBdr>
            </w:div>
            <w:div w:id="307323930">
              <w:marLeft w:val="640"/>
              <w:marRight w:val="0"/>
              <w:marTop w:val="0"/>
              <w:marBottom w:val="0"/>
              <w:divBdr>
                <w:top w:val="none" w:sz="0" w:space="0" w:color="auto"/>
                <w:left w:val="none" w:sz="0" w:space="0" w:color="auto"/>
                <w:bottom w:val="none" w:sz="0" w:space="0" w:color="auto"/>
                <w:right w:val="none" w:sz="0" w:space="0" w:color="auto"/>
              </w:divBdr>
            </w:div>
            <w:div w:id="308291526">
              <w:marLeft w:val="640"/>
              <w:marRight w:val="0"/>
              <w:marTop w:val="0"/>
              <w:marBottom w:val="0"/>
              <w:divBdr>
                <w:top w:val="none" w:sz="0" w:space="0" w:color="auto"/>
                <w:left w:val="none" w:sz="0" w:space="0" w:color="auto"/>
                <w:bottom w:val="none" w:sz="0" w:space="0" w:color="auto"/>
                <w:right w:val="none" w:sz="0" w:space="0" w:color="auto"/>
              </w:divBdr>
            </w:div>
            <w:div w:id="308440376">
              <w:marLeft w:val="640"/>
              <w:marRight w:val="0"/>
              <w:marTop w:val="0"/>
              <w:marBottom w:val="0"/>
              <w:divBdr>
                <w:top w:val="none" w:sz="0" w:space="0" w:color="auto"/>
                <w:left w:val="none" w:sz="0" w:space="0" w:color="auto"/>
                <w:bottom w:val="none" w:sz="0" w:space="0" w:color="auto"/>
                <w:right w:val="none" w:sz="0" w:space="0" w:color="auto"/>
              </w:divBdr>
            </w:div>
            <w:div w:id="309016622">
              <w:marLeft w:val="640"/>
              <w:marRight w:val="0"/>
              <w:marTop w:val="0"/>
              <w:marBottom w:val="0"/>
              <w:divBdr>
                <w:top w:val="none" w:sz="0" w:space="0" w:color="auto"/>
                <w:left w:val="none" w:sz="0" w:space="0" w:color="auto"/>
                <w:bottom w:val="none" w:sz="0" w:space="0" w:color="auto"/>
                <w:right w:val="none" w:sz="0" w:space="0" w:color="auto"/>
              </w:divBdr>
            </w:div>
            <w:div w:id="311955669">
              <w:marLeft w:val="640"/>
              <w:marRight w:val="0"/>
              <w:marTop w:val="0"/>
              <w:marBottom w:val="0"/>
              <w:divBdr>
                <w:top w:val="none" w:sz="0" w:space="0" w:color="auto"/>
                <w:left w:val="none" w:sz="0" w:space="0" w:color="auto"/>
                <w:bottom w:val="none" w:sz="0" w:space="0" w:color="auto"/>
                <w:right w:val="none" w:sz="0" w:space="0" w:color="auto"/>
              </w:divBdr>
            </w:div>
            <w:div w:id="313921074">
              <w:marLeft w:val="640"/>
              <w:marRight w:val="0"/>
              <w:marTop w:val="0"/>
              <w:marBottom w:val="0"/>
              <w:divBdr>
                <w:top w:val="none" w:sz="0" w:space="0" w:color="auto"/>
                <w:left w:val="none" w:sz="0" w:space="0" w:color="auto"/>
                <w:bottom w:val="none" w:sz="0" w:space="0" w:color="auto"/>
                <w:right w:val="none" w:sz="0" w:space="0" w:color="auto"/>
              </w:divBdr>
            </w:div>
            <w:div w:id="317343900">
              <w:marLeft w:val="640"/>
              <w:marRight w:val="0"/>
              <w:marTop w:val="0"/>
              <w:marBottom w:val="0"/>
              <w:divBdr>
                <w:top w:val="none" w:sz="0" w:space="0" w:color="auto"/>
                <w:left w:val="none" w:sz="0" w:space="0" w:color="auto"/>
                <w:bottom w:val="none" w:sz="0" w:space="0" w:color="auto"/>
                <w:right w:val="none" w:sz="0" w:space="0" w:color="auto"/>
              </w:divBdr>
            </w:div>
            <w:div w:id="317617512">
              <w:marLeft w:val="640"/>
              <w:marRight w:val="0"/>
              <w:marTop w:val="0"/>
              <w:marBottom w:val="0"/>
              <w:divBdr>
                <w:top w:val="none" w:sz="0" w:space="0" w:color="auto"/>
                <w:left w:val="none" w:sz="0" w:space="0" w:color="auto"/>
                <w:bottom w:val="none" w:sz="0" w:space="0" w:color="auto"/>
                <w:right w:val="none" w:sz="0" w:space="0" w:color="auto"/>
              </w:divBdr>
            </w:div>
            <w:div w:id="317685319">
              <w:marLeft w:val="640"/>
              <w:marRight w:val="0"/>
              <w:marTop w:val="0"/>
              <w:marBottom w:val="0"/>
              <w:divBdr>
                <w:top w:val="none" w:sz="0" w:space="0" w:color="auto"/>
                <w:left w:val="none" w:sz="0" w:space="0" w:color="auto"/>
                <w:bottom w:val="none" w:sz="0" w:space="0" w:color="auto"/>
                <w:right w:val="none" w:sz="0" w:space="0" w:color="auto"/>
              </w:divBdr>
            </w:div>
            <w:div w:id="318730488">
              <w:marLeft w:val="640"/>
              <w:marRight w:val="0"/>
              <w:marTop w:val="0"/>
              <w:marBottom w:val="0"/>
              <w:divBdr>
                <w:top w:val="none" w:sz="0" w:space="0" w:color="auto"/>
                <w:left w:val="none" w:sz="0" w:space="0" w:color="auto"/>
                <w:bottom w:val="none" w:sz="0" w:space="0" w:color="auto"/>
                <w:right w:val="none" w:sz="0" w:space="0" w:color="auto"/>
              </w:divBdr>
            </w:div>
            <w:div w:id="320038523">
              <w:marLeft w:val="640"/>
              <w:marRight w:val="0"/>
              <w:marTop w:val="0"/>
              <w:marBottom w:val="0"/>
              <w:divBdr>
                <w:top w:val="none" w:sz="0" w:space="0" w:color="auto"/>
                <w:left w:val="none" w:sz="0" w:space="0" w:color="auto"/>
                <w:bottom w:val="none" w:sz="0" w:space="0" w:color="auto"/>
                <w:right w:val="none" w:sz="0" w:space="0" w:color="auto"/>
              </w:divBdr>
            </w:div>
            <w:div w:id="321205254">
              <w:marLeft w:val="640"/>
              <w:marRight w:val="0"/>
              <w:marTop w:val="0"/>
              <w:marBottom w:val="0"/>
              <w:divBdr>
                <w:top w:val="none" w:sz="0" w:space="0" w:color="auto"/>
                <w:left w:val="none" w:sz="0" w:space="0" w:color="auto"/>
                <w:bottom w:val="none" w:sz="0" w:space="0" w:color="auto"/>
                <w:right w:val="none" w:sz="0" w:space="0" w:color="auto"/>
              </w:divBdr>
            </w:div>
            <w:div w:id="322437263">
              <w:marLeft w:val="640"/>
              <w:marRight w:val="0"/>
              <w:marTop w:val="0"/>
              <w:marBottom w:val="0"/>
              <w:divBdr>
                <w:top w:val="none" w:sz="0" w:space="0" w:color="auto"/>
                <w:left w:val="none" w:sz="0" w:space="0" w:color="auto"/>
                <w:bottom w:val="none" w:sz="0" w:space="0" w:color="auto"/>
                <w:right w:val="none" w:sz="0" w:space="0" w:color="auto"/>
              </w:divBdr>
            </w:div>
            <w:div w:id="323092557">
              <w:marLeft w:val="640"/>
              <w:marRight w:val="0"/>
              <w:marTop w:val="0"/>
              <w:marBottom w:val="0"/>
              <w:divBdr>
                <w:top w:val="none" w:sz="0" w:space="0" w:color="auto"/>
                <w:left w:val="none" w:sz="0" w:space="0" w:color="auto"/>
                <w:bottom w:val="none" w:sz="0" w:space="0" w:color="auto"/>
                <w:right w:val="none" w:sz="0" w:space="0" w:color="auto"/>
              </w:divBdr>
            </w:div>
            <w:div w:id="323702674">
              <w:marLeft w:val="640"/>
              <w:marRight w:val="0"/>
              <w:marTop w:val="0"/>
              <w:marBottom w:val="0"/>
              <w:divBdr>
                <w:top w:val="none" w:sz="0" w:space="0" w:color="auto"/>
                <w:left w:val="none" w:sz="0" w:space="0" w:color="auto"/>
                <w:bottom w:val="none" w:sz="0" w:space="0" w:color="auto"/>
                <w:right w:val="none" w:sz="0" w:space="0" w:color="auto"/>
              </w:divBdr>
            </w:div>
            <w:div w:id="323972461">
              <w:marLeft w:val="640"/>
              <w:marRight w:val="0"/>
              <w:marTop w:val="0"/>
              <w:marBottom w:val="0"/>
              <w:divBdr>
                <w:top w:val="none" w:sz="0" w:space="0" w:color="auto"/>
                <w:left w:val="none" w:sz="0" w:space="0" w:color="auto"/>
                <w:bottom w:val="none" w:sz="0" w:space="0" w:color="auto"/>
                <w:right w:val="none" w:sz="0" w:space="0" w:color="auto"/>
              </w:divBdr>
            </w:div>
            <w:div w:id="324477917">
              <w:marLeft w:val="640"/>
              <w:marRight w:val="0"/>
              <w:marTop w:val="0"/>
              <w:marBottom w:val="0"/>
              <w:divBdr>
                <w:top w:val="none" w:sz="0" w:space="0" w:color="auto"/>
                <w:left w:val="none" w:sz="0" w:space="0" w:color="auto"/>
                <w:bottom w:val="none" w:sz="0" w:space="0" w:color="auto"/>
                <w:right w:val="none" w:sz="0" w:space="0" w:color="auto"/>
              </w:divBdr>
            </w:div>
            <w:div w:id="324671371">
              <w:marLeft w:val="640"/>
              <w:marRight w:val="0"/>
              <w:marTop w:val="0"/>
              <w:marBottom w:val="0"/>
              <w:divBdr>
                <w:top w:val="none" w:sz="0" w:space="0" w:color="auto"/>
                <w:left w:val="none" w:sz="0" w:space="0" w:color="auto"/>
                <w:bottom w:val="none" w:sz="0" w:space="0" w:color="auto"/>
                <w:right w:val="none" w:sz="0" w:space="0" w:color="auto"/>
              </w:divBdr>
            </w:div>
            <w:div w:id="324821438">
              <w:marLeft w:val="640"/>
              <w:marRight w:val="0"/>
              <w:marTop w:val="0"/>
              <w:marBottom w:val="0"/>
              <w:divBdr>
                <w:top w:val="none" w:sz="0" w:space="0" w:color="auto"/>
                <w:left w:val="none" w:sz="0" w:space="0" w:color="auto"/>
                <w:bottom w:val="none" w:sz="0" w:space="0" w:color="auto"/>
                <w:right w:val="none" w:sz="0" w:space="0" w:color="auto"/>
              </w:divBdr>
            </w:div>
            <w:div w:id="326132988">
              <w:marLeft w:val="640"/>
              <w:marRight w:val="0"/>
              <w:marTop w:val="0"/>
              <w:marBottom w:val="0"/>
              <w:divBdr>
                <w:top w:val="none" w:sz="0" w:space="0" w:color="auto"/>
                <w:left w:val="none" w:sz="0" w:space="0" w:color="auto"/>
                <w:bottom w:val="none" w:sz="0" w:space="0" w:color="auto"/>
                <w:right w:val="none" w:sz="0" w:space="0" w:color="auto"/>
              </w:divBdr>
            </w:div>
            <w:div w:id="327103833">
              <w:marLeft w:val="640"/>
              <w:marRight w:val="0"/>
              <w:marTop w:val="0"/>
              <w:marBottom w:val="0"/>
              <w:divBdr>
                <w:top w:val="none" w:sz="0" w:space="0" w:color="auto"/>
                <w:left w:val="none" w:sz="0" w:space="0" w:color="auto"/>
                <w:bottom w:val="none" w:sz="0" w:space="0" w:color="auto"/>
                <w:right w:val="none" w:sz="0" w:space="0" w:color="auto"/>
              </w:divBdr>
            </w:div>
            <w:div w:id="328675987">
              <w:marLeft w:val="640"/>
              <w:marRight w:val="0"/>
              <w:marTop w:val="0"/>
              <w:marBottom w:val="0"/>
              <w:divBdr>
                <w:top w:val="none" w:sz="0" w:space="0" w:color="auto"/>
                <w:left w:val="none" w:sz="0" w:space="0" w:color="auto"/>
                <w:bottom w:val="none" w:sz="0" w:space="0" w:color="auto"/>
                <w:right w:val="none" w:sz="0" w:space="0" w:color="auto"/>
              </w:divBdr>
            </w:div>
            <w:div w:id="334692836">
              <w:marLeft w:val="640"/>
              <w:marRight w:val="0"/>
              <w:marTop w:val="0"/>
              <w:marBottom w:val="0"/>
              <w:divBdr>
                <w:top w:val="none" w:sz="0" w:space="0" w:color="auto"/>
                <w:left w:val="none" w:sz="0" w:space="0" w:color="auto"/>
                <w:bottom w:val="none" w:sz="0" w:space="0" w:color="auto"/>
                <w:right w:val="none" w:sz="0" w:space="0" w:color="auto"/>
              </w:divBdr>
            </w:div>
            <w:div w:id="335115426">
              <w:marLeft w:val="640"/>
              <w:marRight w:val="0"/>
              <w:marTop w:val="0"/>
              <w:marBottom w:val="0"/>
              <w:divBdr>
                <w:top w:val="none" w:sz="0" w:space="0" w:color="auto"/>
                <w:left w:val="none" w:sz="0" w:space="0" w:color="auto"/>
                <w:bottom w:val="none" w:sz="0" w:space="0" w:color="auto"/>
                <w:right w:val="none" w:sz="0" w:space="0" w:color="auto"/>
              </w:divBdr>
            </w:div>
            <w:div w:id="338970350">
              <w:marLeft w:val="640"/>
              <w:marRight w:val="0"/>
              <w:marTop w:val="0"/>
              <w:marBottom w:val="0"/>
              <w:divBdr>
                <w:top w:val="none" w:sz="0" w:space="0" w:color="auto"/>
                <w:left w:val="none" w:sz="0" w:space="0" w:color="auto"/>
                <w:bottom w:val="none" w:sz="0" w:space="0" w:color="auto"/>
                <w:right w:val="none" w:sz="0" w:space="0" w:color="auto"/>
              </w:divBdr>
            </w:div>
            <w:div w:id="339355323">
              <w:marLeft w:val="640"/>
              <w:marRight w:val="0"/>
              <w:marTop w:val="0"/>
              <w:marBottom w:val="0"/>
              <w:divBdr>
                <w:top w:val="none" w:sz="0" w:space="0" w:color="auto"/>
                <w:left w:val="none" w:sz="0" w:space="0" w:color="auto"/>
                <w:bottom w:val="none" w:sz="0" w:space="0" w:color="auto"/>
                <w:right w:val="none" w:sz="0" w:space="0" w:color="auto"/>
              </w:divBdr>
            </w:div>
            <w:div w:id="340201890">
              <w:marLeft w:val="640"/>
              <w:marRight w:val="0"/>
              <w:marTop w:val="0"/>
              <w:marBottom w:val="0"/>
              <w:divBdr>
                <w:top w:val="none" w:sz="0" w:space="0" w:color="auto"/>
                <w:left w:val="none" w:sz="0" w:space="0" w:color="auto"/>
                <w:bottom w:val="none" w:sz="0" w:space="0" w:color="auto"/>
                <w:right w:val="none" w:sz="0" w:space="0" w:color="auto"/>
              </w:divBdr>
            </w:div>
            <w:div w:id="341468287">
              <w:marLeft w:val="640"/>
              <w:marRight w:val="0"/>
              <w:marTop w:val="0"/>
              <w:marBottom w:val="0"/>
              <w:divBdr>
                <w:top w:val="none" w:sz="0" w:space="0" w:color="auto"/>
                <w:left w:val="none" w:sz="0" w:space="0" w:color="auto"/>
                <w:bottom w:val="none" w:sz="0" w:space="0" w:color="auto"/>
                <w:right w:val="none" w:sz="0" w:space="0" w:color="auto"/>
              </w:divBdr>
            </w:div>
            <w:div w:id="342130026">
              <w:marLeft w:val="640"/>
              <w:marRight w:val="0"/>
              <w:marTop w:val="0"/>
              <w:marBottom w:val="0"/>
              <w:divBdr>
                <w:top w:val="none" w:sz="0" w:space="0" w:color="auto"/>
                <w:left w:val="none" w:sz="0" w:space="0" w:color="auto"/>
                <w:bottom w:val="none" w:sz="0" w:space="0" w:color="auto"/>
                <w:right w:val="none" w:sz="0" w:space="0" w:color="auto"/>
              </w:divBdr>
            </w:div>
            <w:div w:id="342440560">
              <w:marLeft w:val="640"/>
              <w:marRight w:val="0"/>
              <w:marTop w:val="0"/>
              <w:marBottom w:val="0"/>
              <w:divBdr>
                <w:top w:val="none" w:sz="0" w:space="0" w:color="auto"/>
                <w:left w:val="none" w:sz="0" w:space="0" w:color="auto"/>
                <w:bottom w:val="none" w:sz="0" w:space="0" w:color="auto"/>
                <w:right w:val="none" w:sz="0" w:space="0" w:color="auto"/>
              </w:divBdr>
            </w:div>
            <w:div w:id="343822220">
              <w:marLeft w:val="640"/>
              <w:marRight w:val="0"/>
              <w:marTop w:val="0"/>
              <w:marBottom w:val="0"/>
              <w:divBdr>
                <w:top w:val="none" w:sz="0" w:space="0" w:color="auto"/>
                <w:left w:val="none" w:sz="0" w:space="0" w:color="auto"/>
                <w:bottom w:val="none" w:sz="0" w:space="0" w:color="auto"/>
                <w:right w:val="none" w:sz="0" w:space="0" w:color="auto"/>
              </w:divBdr>
            </w:div>
            <w:div w:id="344870243">
              <w:marLeft w:val="640"/>
              <w:marRight w:val="0"/>
              <w:marTop w:val="0"/>
              <w:marBottom w:val="0"/>
              <w:divBdr>
                <w:top w:val="none" w:sz="0" w:space="0" w:color="auto"/>
                <w:left w:val="none" w:sz="0" w:space="0" w:color="auto"/>
                <w:bottom w:val="none" w:sz="0" w:space="0" w:color="auto"/>
                <w:right w:val="none" w:sz="0" w:space="0" w:color="auto"/>
              </w:divBdr>
            </w:div>
            <w:div w:id="344871598">
              <w:marLeft w:val="640"/>
              <w:marRight w:val="0"/>
              <w:marTop w:val="0"/>
              <w:marBottom w:val="0"/>
              <w:divBdr>
                <w:top w:val="none" w:sz="0" w:space="0" w:color="auto"/>
                <w:left w:val="none" w:sz="0" w:space="0" w:color="auto"/>
                <w:bottom w:val="none" w:sz="0" w:space="0" w:color="auto"/>
                <w:right w:val="none" w:sz="0" w:space="0" w:color="auto"/>
              </w:divBdr>
            </w:div>
            <w:div w:id="344987488">
              <w:marLeft w:val="640"/>
              <w:marRight w:val="0"/>
              <w:marTop w:val="0"/>
              <w:marBottom w:val="0"/>
              <w:divBdr>
                <w:top w:val="none" w:sz="0" w:space="0" w:color="auto"/>
                <w:left w:val="none" w:sz="0" w:space="0" w:color="auto"/>
                <w:bottom w:val="none" w:sz="0" w:space="0" w:color="auto"/>
                <w:right w:val="none" w:sz="0" w:space="0" w:color="auto"/>
              </w:divBdr>
            </w:div>
            <w:div w:id="346562651">
              <w:marLeft w:val="640"/>
              <w:marRight w:val="0"/>
              <w:marTop w:val="0"/>
              <w:marBottom w:val="0"/>
              <w:divBdr>
                <w:top w:val="none" w:sz="0" w:space="0" w:color="auto"/>
                <w:left w:val="none" w:sz="0" w:space="0" w:color="auto"/>
                <w:bottom w:val="none" w:sz="0" w:space="0" w:color="auto"/>
                <w:right w:val="none" w:sz="0" w:space="0" w:color="auto"/>
              </w:divBdr>
            </w:div>
            <w:div w:id="347410682">
              <w:marLeft w:val="640"/>
              <w:marRight w:val="0"/>
              <w:marTop w:val="0"/>
              <w:marBottom w:val="0"/>
              <w:divBdr>
                <w:top w:val="none" w:sz="0" w:space="0" w:color="auto"/>
                <w:left w:val="none" w:sz="0" w:space="0" w:color="auto"/>
                <w:bottom w:val="none" w:sz="0" w:space="0" w:color="auto"/>
                <w:right w:val="none" w:sz="0" w:space="0" w:color="auto"/>
              </w:divBdr>
            </w:div>
            <w:div w:id="349724202">
              <w:marLeft w:val="640"/>
              <w:marRight w:val="0"/>
              <w:marTop w:val="0"/>
              <w:marBottom w:val="0"/>
              <w:divBdr>
                <w:top w:val="none" w:sz="0" w:space="0" w:color="auto"/>
                <w:left w:val="none" w:sz="0" w:space="0" w:color="auto"/>
                <w:bottom w:val="none" w:sz="0" w:space="0" w:color="auto"/>
                <w:right w:val="none" w:sz="0" w:space="0" w:color="auto"/>
              </w:divBdr>
            </w:div>
            <w:div w:id="350759364">
              <w:marLeft w:val="640"/>
              <w:marRight w:val="0"/>
              <w:marTop w:val="0"/>
              <w:marBottom w:val="0"/>
              <w:divBdr>
                <w:top w:val="none" w:sz="0" w:space="0" w:color="auto"/>
                <w:left w:val="none" w:sz="0" w:space="0" w:color="auto"/>
                <w:bottom w:val="none" w:sz="0" w:space="0" w:color="auto"/>
                <w:right w:val="none" w:sz="0" w:space="0" w:color="auto"/>
              </w:divBdr>
            </w:div>
            <w:div w:id="350954189">
              <w:marLeft w:val="640"/>
              <w:marRight w:val="0"/>
              <w:marTop w:val="0"/>
              <w:marBottom w:val="0"/>
              <w:divBdr>
                <w:top w:val="none" w:sz="0" w:space="0" w:color="auto"/>
                <w:left w:val="none" w:sz="0" w:space="0" w:color="auto"/>
                <w:bottom w:val="none" w:sz="0" w:space="0" w:color="auto"/>
                <w:right w:val="none" w:sz="0" w:space="0" w:color="auto"/>
              </w:divBdr>
            </w:div>
            <w:div w:id="351347004">
              <w:marLeft w:val="640"/>
              <w:marRight w:val="0"/>
              <w:marTop w:val="0"/>
              <w:marBottom w:val="0"/>
              <w:divBdr>
                <w:top w:val="none" w:sz="0" w:space="0" w:color="auto"/>
                <w:left w:val="none" w:sz="0" w:space="0" w:color="auto"/>
                <w:bottom w:val="none" w:sz="0" w:space="0" w:color="auto"/>
                <w:right w:val="none" w:sz="0" w:space="0" w:color="auto"/>
              </w:divBdr>
            </w:div>
            <w:div w:id="352191801">
              <w:marLeft w:val="640"/>
              <w:marRight w:val="0"/>
              <w:marTop w:val="0"/>
              <w:marBottom w:val="0"/>
              <w:divBdr>
                <w:top w:val="none" w:sz="0" w:space="0" w:color="auto"/>
                <w:left w:val="none" w:sz="0" w:space="0" w:color="auto"/>
                <w:bottom w:val="none" w:sz="0" w:space="0" w:color="auto"/>
                <w:right w:val="none" w:sz="0" w:space="0" w:color="auto"/>
              </w:divBdr>
            </w:div>
            <w:div w:id="353306556">
              <w:marLeft w:val="640"/>
              <w:marRight w:val="0"/>
              <w:marTop w:val="0"/>
              <w:marBottom w:val="0"/>
              <w:divBdr>
                <w:top w:val="none" w:sz="0" w:space="0" w:color="auto"/>
                <w:left w:val="none" w:sz="0" w:space="0" w:color="auto"/>
                <w:bottom w:val="none" w:sz="0" w:space="0" w:color="auto"/>
                <w:right w:val="none" w:sz="0" w:space="0" w:color="auto"/>
              </w:divBdr>
            </w:div>
            <w:div w:id="353575630">
              <w:marLeft w:val="640"/>
              <w:marRight w:val="0"/>
              <w:marTop w:val="0"/>
              <w:marBottom w:val="0"/>
              <w:divBdr>
                <w:top w:val="none" w:sz="0" w:space="0" w:color="auto"/>
                <w:left w:val="none" w:sz="0" w:space="0" w:color="auto"/>
                <w:bottom w:val="none" w:sz="0" w:space="0" w:color="auto"/>
                <w:right w:val="none" w:sz="0" w:space="0" w:color="auto"/>
              </w:divBdr>
            </w:div>
            <w:div w:id="354115801">
              <w:marLeft w:val="640"/>
              <w:marRight w:val="0"/>
              <w:marTop w:val="0"/>
              <w:marBottom w:val="0"/>
              <w:divBdr>
                <w:top w:val="none" w:sz="0" w:space="0" w:color="auto"/>
                <w:left w:val="none" w:sz="0" w:space="0" w:color="auto"/>
                <w:bottom w:val="none" w:sz="0" w:space="0" w:color="auto"/>
                <w:right w:val="none" w:sz="0" w:space="0" w:color="auto"/>
              </w:divBdr>
            </w:div>
            <w:div w:id="357782064">
              <w:marLeft w:val="640"/>
              <w:marRight w:val="0"/>
              <w:marTop w:val="0"/>
              <w:marBottom w:val="0"/>
              <w:divBdr>
                <w:top w:val="none" w:sz="0" w:space="0" w:color="auto"/>
                <w:left w:val="none" w:sz="0" w:space="0" w:color="auto"/>
                <w:bottom w:val="none" w:sz="0" w:space="0" w:color="auto"/>
                <w:right w:val="none" w:sz="0" w:space="0" w:color="auto"/>
              </w:divBdr>
            </w:div>
            <w:div w:id="357967780">
              <w:marLeft w:val="640"/>
              <w:marRight w:val="0"/>
              <w:marTop w:val="0"/>
              <w:marBottom w:val="0"/>
              <w:divBdr>
                <w:top w:val="none" w:sz="0" w:space="0" w:color="auto"/>
                <w:left w:val="none" w:sz="0" w:space="0" w:color="auto"/>
                <w:bottom w:val="none" w:sz="0" w:space="0" w:color="auto"/>
                <w:right w:val="none" w:sz="0" w:space="0" w:color="auto"/>
              </w:divBdr>
            </w:div>
            <w:div w:id="357968723">
              <w:marLeft w:val="640"/>
              <w:marRight w:val="0"/>
              <w:marTop w:val="0"/>
              <w:marBottom w:val="0"/>
              <w:divBdr>
                <w:top w:val="none" w:sz="0" w:space="0" w:color="auto"/>
                <w:left w:val="none" w:sz="0" w:space="0" w:color="auto"/>
                <w:bottom w:val="none" w:sz="0" w:space="0" w:color="auto"/>
                <w:right w:val="none" w:sz="0" w:space="0" w:color="auto"/>
              </w:divBdr>
            </w:div>
            <w:div w:id="358820167">
              <w:marLeft w:val="640"/>
              <w:marRight w:val="0"/>
              <w:marTop w:val="0"/>
              <w:marBottom w:val="0"/>
              <w:divBdr>
                <w:top w:val="none" w:sz="0" w:space="0" w:color="auto"/>
                <w:left w:val="none" w:sz="0" w:space="0" w:color="auto"/>
                <w:bottom w:val="none" w:sz="0" w:space="0" w:color="auto"/>
                <w:right w:val="none" w:sz="0" w:space="0" w:color="auto"/>
              </w:divBdr>
            </w:div>
            <w:div w:id="359277837">
              <w:marLeft w:val="640"/>
              <w:marRight w:val="0"/>
              <w:marTop w:val="0"/>
              <w:marBottom w:val="0"/>
              <w:divBdr>
                <w:top w:val="none" w:sz="0" w:space="0" w:color="auto"/>
                <w:left w:val="none" w:sz="0" w:space="0" w:color="auto"/>
                <w:bottom w:val="none" w:sz="0" w:space="0" w:color="auto"/>
                <w:right w:val="none" w:sz="0" w:space="0" w:color="auto"/>
              </w:divBdr>
            </w:div>
            <w:div w:id="360473590">
              <w:marLeft w:val="640"/>
              <w:marRight w:val="0"/>
              <w:marTop w:val="0"/>
              <w:marBottom w:val="0"/>
              <w:divBdr>
                <w:top w:val="none" w:sz="0" w:space="0" w:color="auto"/>
                <w:left w:val="none" w:sz="0" w:space="0" w:color="auto"/>
                <w:bottom w:val="none" w:sz="0" w:space="0" w:color="auto"/>
                <w:right w:val="none" w:sz="0" w:space="0" w:color="auto"/>
              </w:divBdr>
            </w:div>
            <w:div w:id="363796898">
              <w:marLeft w:val="640"/>
              <w:marRight w:val="0"/>
              <w:marTop w:val="0"/>
              <w:marBottom w:val="0"/>
              <w:divBdr>
                <w:top w:val="none" w:sz="0" w:space="0" w:color="auto"/>
                <w:left w:val="none" w:sz="0" w:space="0" w:color="auto"/>
                <w:bottom w:val="none" w:sz="0" w:space="0" w:color="auto"/>
                <w:right w:val="none" w:sz="0" w:space="0" w:color="auto"/>
              </w:divBdr>
            </w:div>
            <w:div w:id="365102276">
              <w:marLeft w:val="640"/>
              <w:marRight w:val="0"/>
              <w:marTop w:val="0"/>
              <w:marBottom w:val="0"/>
              <w:divBdr>
                <w:top w:val="none" w:sz="0" w:space="0" w:color="auto"/>
                <w:left w:val="none" w:sz="0" w:space="0" w:color="auto"/>
                <w:bottom w:val="none" w:sz="0" w:space="0" w:color="auto"/>
                <w:right w:val="none" w:sz="0" w:space="0" w:color="auto"/>
              </w:divBdr>
            </w:div>
            <w:div w:id="365524756">
              <w:marLeft w:val="640"/>
              <w:marRight w:val="0"/>
              <w:marTop w:val="0"/>
              <w:marBottom w:val="0"/>
              <w:divBdr>
                <w:top w:val="none" w:sz="0" w:space="0" w:color="auto"/>
                <w:left w:val="none" w:sz="0" w:space="0" w:color="auto"/>
                <w:bottom w:val="none" w:sz="0" w:space="0" w:color="auto"/>
                <w:right w:val="none" w:sz="0" w:space="0" w:color="auto"/>
              </w:divBdr>
            </w:div>
            <w:div w:id="366762203">
              <w:marLeft w:val="640"/>
              <w:marRight w:val="0"/>
              <w:marTop w:val="0"/>
              <w:marBottom w:val="0"/>
              <w:divBdr>
                <w:top w:val="none" w:sz="0" w:space="0" w:color="auto"/>
                <w:left w:val="none" w:sz="0" w:space="0" w:color="auto"/>
                <w:bottom w:val="none" w:sz="0" w:space="0" w:color="auto"/>
                <w:right w:val="none" w:sz="0" w:space="0" w:color="auto"/>
              </w:divBdr>
            </w:div>
            <w:div w:id="366877521">
              <w:marLeft w:val="640"/>
              <w:marRight w:val="0"/>
              <w:marTop w:val="0"/>
              <w:marBottom w:val="0"/>
              <w:divBdr>
                <w:top w:val="none" w:sz="0" w:space="0" w:color="auto"/>
                <w:left w:val="none" w:sz="0" w:space="0" w:color="auto"/>
                <w:bottom w:val="none" w:sz="0" w:space="0" w:color="auto"/>
                <w:right w:val="none" w:sz="0" w:space="0" w:color="auto"/>
              </w:divBdr>
            </w:div>
            <w:div w:id="367224083">
              <w:marLeft w:val="640"/>
              <w:marRight w:val="0"/>
              <w:marTop w:val="0"/>
              <w:marBottom w:val="0"/>
              <w:divBdr>
                <w:top w:val="none" w:sz="0" w:space="0" w:color="auto"/>
                <w:left w:val="none" w:sz="0" w:space="0" w:color="auto"/>
                <w:bottom w:val="none" w:sz="0" w:space="0" w:color="auto"/>
                <w:right w:val="none" w:sz="0" w:space="0" w:color="auto"/>
              </w:divBdr>
            </w:div>
            <w:div w:id="369188677">
              <w:marLeft w:val="640"/>
              <w:marRight w:val="0"/>
              <w:marTop w:val="0"/>
              <w:marBottom w:val="0"/>
              <w:divBdr>
                <w:top w:val="none" w:sz="0" w:space="0" w:color="auto"/>
                <w:left w:val="none" w:sz="0" w:space="0" w:color="auto"/>
                <w:bottom w:val="none" w:sz="0" w:space="0" w:color="auto"/>
                <w:right w:val="none" w:sz="0" w:space="0" w:color="auto"/>
              </w:divBdr>
            </w:div>
            <w:div w:id="369457572">
              <w:marLeft w:val="640"/>
              <w:marRight w:val="0"/>
              <w:marTop w:val="0"/>
              <w:marBottom w:val="0"/>
              <w:divBdr>
                <w:top w:val="none" w:sz="0" w:space="0" w:color="auto"/>
                <w:left w:val="none" w:sz="0" w:space="0" w:color="auto"/>
                <w:bottom w:val="none" w:sz="0" w:space="0" w:color="auto"/>
                <w:right w:val="none" w:sz="0" w:space="0" w:color="auto"/>
              </w:divBdr>
            </w:div>
            <w:div w:id="371464635">
              <w:marLeft w:val="640"/>
              <w:marRight w:val="0"/>
              <w:marTop w:val="0"/>
              <w:marBottom w:val="0"/>
              <w:divBdr>
                <w:top w:val="none" w:sz="0" w:space="0" w:color="auto"/>
                <w:left w:val="none" w:sz="0" w:space="0" w:color="auto"/>
                <w:bottom w:val="none" w:sz="0" w:space="0" w:color="auto"/>
                <w:right w:val="none" w:sz="0" w:space="0" w:color="auto"/>
              </w:divBdr>
            </w:div>
            <w:div w:id="371535106">
              <w:marLeft w:val="640"/>
              <w:marRight w:val="0"/>
              <w:marTop w:val="0"/>
              <w:marBottom w:val="0"/>
              <w:divBdr>
                <w:top w:val="none" w:sz="0" w:space="0" w:color="auto"/>
                <w:left w:val="none" w:sz="0" w:space="0" w:color="auto"/>
                <w:bottom w:val="none" w:sz="0" w:space="0" w:color="auto"/>
                <w:right w:val="none" w:sz="0" w:space="0" w:color="auto"/>
              </w:divBdr>
            </w:div>
            <w:div w:id="372659940">
              <w:marLeft w:val="640"/>
              <w:marRight w:val="0"/>
              <w:marTop w:val="0"/>
              <w:marBottom w:val="0"/>
              <w:divBdr>
                <w:top w:val="none" w:sz="0" w:space="0" w:color="auto"/>
                <w:left w:val="none" w:sz="0" w:space="0" w:color="auto"/>
                <w:bottom w:val="none" w:sz="0" w:space="0" w:color="auto"/>
                <w:right w:val="none" w:sz="0" w:space="0" w:color="auto"/>
              </w:divBdr>
            </w:div>
            <w:div w:id="374043027">
              <w:marLeft w:val="640"/>
              <w:marRight w:val="0"/>
              <w:marTop w:val="0"/>
              <w:marBottom w:val="0"/>
              <w:divBdr>
                <w:top w:val="none" w:sz="0" w:space="0" w:color="auto"/>
                <w:left w:val="none" w:sz="0" w:space="0" w:color="auto"/>
                <w:bottom w:val="none" w:sz="0" w:space="0" w:color="auto"/>
                <w:right w:val="none" w:sz="0" w:space="0" w:color="auto"/>
              </w:divBdr>
            </w:div>
            <w:div w:id="375395192">
              <w:marLeft w:val="640"/>
              <w:marRight w:val="0"/>
              <w:marTop w:val="0"/>
              <w:marBottom w:val="0"/>
              <w:divBdr>
                <w:top w:val="none" w:sz="0" w:space="0" w:color="auto"/>
                <w:left w:val="none" w:sz="0" w:space="0" w:color="auto"/>
                <w:bottom w:val="none" w:sz="0" w:space="0" w:color="auto"/>
                <w:right w:val="none" w:sz="0" w:space="0" w:color="auto"/>
              </w:divBdr>
            </w:div>
            <w:div w:id="376592446">
              <w:marLeft w:val="640"/>
              <w:marRight w:val="0"/>
              <w:marTop w:val="0"/>
              <w:marBottom w:val="0"/>
              <w:divBdr>
                <w:top w:val="none" w:sz="0" w:space="0" w:color="auto"/>
                <w:left w:val="none" w:sz="0" w:space="0" w:color="auto"/>
                <w:bottom w:val="none" w:sz="0" w:space="0" w:color="auto"/>
                <w:right w:val="none" w:sz="0" w:space="0" w:color="auto"/>
              </w:divBdr>
            </w:div>
            <w:div w:id="376898064">
              <w:marLeft w:val="640"/>
              <w:marRight w:val="0"/>
              <w:marTop w:val="0"/>
              <w:marBottom w:val="0"/>
              <w:divBdr>
                <w:top w:val="none" w:sz="0" w:space="0" w:color="auto"/>
                <w:left w:val="none" w:sz="0" w:space="0" w:color="auto"/>
                <w:bottom w:val="none" w:sz="0" w:space="0" w:color="auto"/>
                <w:right w:val="none" w:sz="0" w:space="0" w:color="auto"/>
              </w:divBdr>
            </w:div>
            <w:div w:id="377584287">
              <w:marLeft w:val="640"/>
              <w:marRight w:val="0"/>
              <w:marTop w:val="0"/>
              <w:marBottom w:val="0"/>
              <w:divBdr>
                <w:top w:val="none" w:sz="0" w:space="0" w:color="auto"/>
                <w:left w:val="none" w:sz="0" w:space="0" w:color="auto"/>
                <w:bottom w:val="none" w:sz="0" w:space="0" w:color="auto"/>
                <w:right w:val="none" w:sz="0" w:space="0" w:color="auto"/>
              </w:divBdr>
            </w:div>
            <w:div w:id="378824910">
              <w:marLeft w:val="640"/>
              <w:marRight w:val="0"/>
              <w:marTop w:val="0"/>
              <w:marBottom w:val="0"/>
              <w:divBdr>
                <w:top w:val="none" w:sz="0" w:space="0" w:color="auto"/>
                <w:left w:val="none" w:sz="0" w:space="0" w:color="auto"/>
                <w:bottom w:val="none" w:sz="0" w:space="0" w:color="auto"/>
                <w:right w:val="none" w:sz="0" w:space="0" w:color="auto"/>
              </w:divBdr>
            </w:div>
            <w:div w:id="379091522">
              <w:marLeft w:val="640"/>
              <w:marRight w:val="0"/>
              <w:marTop w:val="0"/>
              <w:marBottom w:val="0"/>
              <w:divBdr>
                <w:top w:val="none" w:sz="0" w:space="0" w:color="auto"/>
                <w:left w:val="none" w:sz="0" w:space="0" w:color="auto"/>
                <w:bottom w:val="none" w:sz="0" w:space="0" w:color="auto"/>
                <w:right w:val="none" w:sz="0" w:space="0" w:color="auto"/>
              </w:divBdr>
            </w:div>
            <w:div w:id="379137360">
              <w:marLeft w:val="640"/>
              <w:marRight w:val="0"/>
              <w:marTop w:val="0"/>
              <w:marBottom w:val="0"/>
              <w:divBdr>
                <w:top w:val="none" w:sz="0" w:space="0" w:color="auto"/>
                <w:left w:val="none" w:sz="0" w:space="0" w:color="auto"/>
                <w:bottom w:val="none" w:sz="0" w:space="0" w:color="auto"/>
                <w:right w:val="none" w:sz="0" w:space="0" w:color="auto"/>
              </w:divBdr>
            </w:div>
            <w:div w:id="383215262">
              <w:marLeft w:val="640"/>
              <w:marRight w:val="0"/>
              <w:marTop w:val="0"/>
              <w:marBottom w:val="0"/>
              <w:divBdr>
                <w:top w:val="none" w:sz="0" w:space="0" w:color="auto"/>
                <w:left w:val="none" w:sz="0" w:space="0" w:color="auto"/>
                <w:bottom w:val="none" w:sz="0" w:space="0" w:color="auto"/>
                <w:right w:val="none" w:sz="0" w:space="0" w:color="auto"/>
              </w:divBdr>
            </w:div>
            <w:div w:id="383800798">
              <w:marLeft w:val="640"/>
              <w:marRight w:val="0"/>
              <w:marTop w:val="0"/>
              <w:marBottom w:val="0"/>
              <w:divBdr>
                <w:top w:val="none" w:sz="0" w:space="0" w:color="auto"/>
                <w:left w:val="none" w:sz="0" w:space="0" w:color="auto"/>
                <w:bottom w:val="none" w:sz="0" w:space="0" w:color="auto"/>
                <w:right w:val="none" w:sz="0" w:space="0" w:color="auto"/>
              </w:divBdr>
            </w:div>
            <w:div w:id="383991895">
              <w:marLeft w:val="640"/>
              <w:marRight w:val="0"/>
              <w:marTop w:val="0"/>
              <w:marBottom w:val="0"/>
              <w:divBdr>
                <w:top w:val="none" w:sz="0" w:space="0" w:color="auto"/>
                <w:left w:val="none" w:sz="0" w:space="0" w:color="auto"/>
                <w:bottom w:val="none" w:sz="0" w:space="0" w:color="auto"/>
                <w:right w:val="none" w:sz="0" w:space="0" w:color="auto"/>
              </w:divBdr>
            </w:div>
            <w:div w:id="385373887">
              <w:marLeft w:val="640"/>
              <w:marRight w:val="0"/>
              <w:marTop w:val="0"/>
              <w:marBottom w:val="0"/>
              <w:divBdr>
                <w:top w:val="none" w:sz="0" w:space="0" w:color="auto"/>
                <w:left w:val="none" w:sz="0" w:space="0" w:color="auto"/>
                <w:bottom w:val="none" w:sz="0" w:space="0" w:color="auto"/>
                <w:right w:val="none" w:sz="0" w:space="0" w:color="auto"/>
              </w:divBdr>
            </w:div>
            <w:div w:id="388843556">
              <w:marLeft w:val="640"/>
              <w:marRight w:val="0"/>
              <w:marTop w:val="0"/>
              <w:marBottom w:val="0"/>
              <w:divBdr>
                <w:top w:val="none" w:sz="0" w:space="0" w:color="auto"/>
                <w:left w:val="none" w:sz="0" w:space="0" w:color="auto"/>
                <w:bottom w:val="none" w:sz="0" w:space="0" w:color="auto"/>
                <w:right w:val="none" w:sz="0" w:space="0" w:color="auto"/>
              </w:divBdr>
            </w:div>
            <w:div w:id="389303529">
              <w:marLeft w:val="640"/>
              <w:marRight w:val="0"/>
              <w:marTop w:val="0"/>
              <w:marBottom w:val="0"/>
              <w:divBdr>
                <w:top w:val="none" w:sz="0" w:space="0" w:color="auto"/>
                <w:left w:val="none" w:sz="0" w:space="0" w:color="auto"/>
                <w:bottom w:val="none" w:sz="0" w:space="0" w:color="auto"/>
                <w:right w:val="none" w:sz="0" w:space="0" w:color="auto"/>
              </w:divBdr>
            </w:div>
            <w:div w:id="389813024">
              <w:marLeft w:val="640"/>
              <w:marRight w:val="0"/>
              <w:marTop w:val="0"/>
              <w:marBottom w:val="0"/>
              <w:divBdr>
                <w:top w:val="none" w:sz="0" w:space="0" w:color="auto"/>
                <w:left w:val="none" w:sz="0" w:space="0" w:color="auto"/>
                <w:bottom w:val="none" w:sz="0" w:space="0" w:color="auto"/>
                <w:right w:val="none" w:sz="0" w:space="0" w:color="auto"/>
              </w:divBdr>
            </w:div>
            <w:div w:id="390034970">
              <w:marLeft w:val="640"/>
              <w:marRight w:val="0"/>
              <w:marTop w:val="0"/>
              <w:marBottom w:val="0"/>
              <w:divBdr>
                <w:top w:val="none" w:sz="0" w:space="0" w:color="auto"/>
                <w:left w:val="none" w:sz="0" w:space="0" w:color="auto"/>
                <w:bottom w:val="none" w:sz="0" w:space="0" w:color="auto"/>
                <w:right w:val="none" w:sz="0" w:space="0" w:color="auto"/>
              </w:divBdr>
            </w:div>
            <w:div w:id="390227695">
              <w:marLeft w:val="640"/>
              <w:marRight w:val="0"/>
              <w:marTop w:val="0"/>
              <w:marBottom w:val="0"/>
              <w:divBdr>
                <w:top w:val="none" w:sz="0" w:space="0" w:color="auto"/>
                <w:left w:val="none" w:sz="0" w:space="0" w:color="auto"/>
                <w:bottom w:val="none" w:sz="0" w:space="0" w:color="auto"/>
                <w:right w:val="none" w:sz="0" w:space="0" w:color="auto"/>
              </w:divBdr>
            </w:div>
            <w:div w:id="391386187">
              <w:marLeft w:val="640"/>
              <w:marRight w:val="0"/>
              <w:marTop w:val="0"/>
              <w:marBottom w:val="0"/>
              <w:divBdr>
                <w:top w:val="none" w:sz="0" w:space="0" w:color="auto"/>
                <w:left w:val="none" w:sz="0" w:space="0" w:color="auto"/>
                <w:bottom w:val="none" w:sz="0" w:space="0" w:color="auto"/>
                <w:right w:val="none" w:sz="0" w:space="0" w:color="auto"/>
              </w:divBdr>
            </w:div>
            <w:div w:id="392892885">
              <w:marLeft w:val="640"/>
              <w:marRight w:val="0"/>
              <w:marTop w:val="0"/>
              <w:marBottom w:val="0"/>
              <w:divBdr>
                <w:top w:val="none" w:sz="0" w:space="0" w:color="auto"/>
                <w:left w:val="none" w:sz="0" w:space="0" w:color="auto"/>
                <w:bottom w:val="none" w:sz="0" w:space="0" w:color="auto"/>
                <w:right w:val="none" w:sz="0" w:space="0" w:color="auto"/>
              </w:divBdr>
            </w:div>
            <w:div w:id="393434490">
              <w:marLeft w:val="640"/>
              <w:marRight w:val="0"/>
              <w:marTop w:val="0"/>
              <w:marBottom w:val="0"/>
              <w:divBdr>
                <w:top w:val="none" w:sz="0" w:space="0" w:color="auto"/>
                <w:left w:val="none" w:sz="0" w:space="0" w:color="auto"/>
                <w:bottom w:val="none" w:sz="0" w:space="0" w:color="auto"/>
                <w:right w:val="none" w:sz="0" w:space="0" w:color="auto"/>
              </w:divBdr>
            </w:div>
            <w:div w:id="394931391">
              <w:marLeft w:val="640"/>
              <w:marRight w:val="0"/>
              <w:marTop w:val="0"/>
              <w:marBottom w:val="0"/>
              <w:divBdr>
                <w:top w:val="none" w:sz="0" w:space="0" w:color="auto"/>
                <w:left w:val="none" w:sz="0" w:space="0" w:color="auto"/>
                <w:bottom w:val="none" w:sz="0" w:space="0" w:color="auto"/>
                <w:right w:val="none" w:sz="0" w:space="0" w:color="auto"/>
              </w:divBdr>
            </w:div>
            <w:div w:id="395009536">
              <w:marLeft w:val="640"/>
              <w:marRight w:val="0"/>
              <w:marTop w:val="0"/>
              <w:marBottom w:val="0"/>
              <w:divBdr>
                <w:top w:val="none" w:sz="0" w:space="0" w:color="auto"/>
                <w:left w:val="none" w:sz="0" w:space="0" w:color="auto"/>
                <w:bottom w:val="none" w:sz="0" w:space="0" w:color="auto"/>
                <w:right w:val="none" w:sz="0" w:space="0" w:color="auto"/>
              </w:divBdr>
            </w:div>
            <w:div w:id="395710865">
              <w:marLeft w:val="640"/>
              <w:marRight w:val="0"/>
              <w:marTop w:val="0"/>
              <w:marBottom w:val="0"/>
              <w:divBdr>
                <w:top w:val="none" w:sz="0" w:space="0" w:color="auto"/>
                <w:left w:val="none" w:sz="0" w:space="0" w:color="auto"/>
                <w:bottom w:val="none" w:sz="0" w:space="0" w:color="auto"/>
                <w:right w:val="none" w:sz="0" w:space="0" w:color="auto"/>
              </w:divBdr>
            </w:div>
            <w:div w:id="396636502">
              <w:marLeft w:val="640"/>
              <w:marRight w:val="0"/>
              <w:marTop w:val="0"/>
              <w:marBottom w:val="0"/>
              <w:divBdr>
                <w:top w:val="none" w:sz="0" w:space="0" w:color="auto"/>
                <w:left w:val="none" w:sz="0" w:space="0" w:color="auto"/>
                <w:bottom w:val="none" w:sz="0" w:space="0" w:color="auto"/>
                <w:right w:val="none" w:sz="0" w:space="0" w:color="auto"/>
              </w:divBdr>
            </w:div>
            <w:div w:id="396977419">
              <w:marLeft w:val="640"/>
              <w:marRight w:val="0"/>
              <w:marTop w:val="0"/>
              <w:marBottom w:val="0"/>
              <w:divBdr>
                <w:top w:val="none" w:sz="0" w:space="0" w:color="auto"/>
                <w:left w:val="none" w:sz="0" w:space="0" w:color="auto"/>
                <w:bottom w:val="none" w:sz="0" w:space="0" w:color="auto"/>
                <w:right w:val="none" w:sz="0" w:space="0" w:color="auto"/>
              </w:divBdr>
            </w:div>
            <w:div w:id="397019784">
              <w:marLeft w:val="640"/>
              <w:marRight w:val="0"/>
              <w:marTop w:val="0"/>
              <w:marBottom w:val="0"/>
              <w:divBdr>
                <w:top w:val="none" w:sz="0" w:space="0" w:color="auto"/>
                <w:left w:val="none" w:sz="0" w:space="0" w:color="auto"/>
                <w:bottom w:val="none" w:sz="0" w:space="0" w:color="auto"/>
                <w:right w:val="none" w:sz="0" w:space="0" w:color="auto"/>
              </w:divBdr>
            </w:div>
            <w:div w:id="397243234">
              <w:marLeft w:val="640"/>
              <w:marRight w:val="0"/>
              <w:marTop w:val="0"/>
              <w:marBottom w:val="0"/>
              <w:divBdr>
                <w:top w:val="none" w:sz="0" w:space="0" w:color="auto"/>
                <w:left w:val="none" w:sz="0" w:space="0" w:color="auto"/>
                <w:bottom w:val="none" w:sz="0" w:space="0" w:color="auto"/>
                <w:right w:val="none" w:sz="0" w:space="0" w:color="auto"/>
              </w:divBdr>
            </w:div>
            <w:div w:id="397896279">
              <w:marLeft w:val="640"/>
              <w:marRight w:val="0"/>
              <w:marTop w:val="0"/>
              <w:marBottom w:val="0"/>
              <w:divBdr>
                <w:top w:val="none" w:sz="0" w:space="0" w:color="auto"/>
                <w:left w:val="none" w:sz="0" w:space="0" w:color="auto"/>
                <w:bottom w:val="none" w:sz="0" w:space="0" w:color="auto"/>
                <w:right w:val="none" w:sz="0" w:space="0" w:color="auto"/>
              </w:divBdr>
            </w:div>
            <w:div w:id="398328933">
              <w:marLeft w:val="640"/>
              <w:marRight w:val="0"/>
              <w:marTop w:val="0"/>
              <w:marBottom w:val="0"/>
              <w:divBdr>
                <w:top w:val="none" w:sz="0" w:space="0" w:color="auto"/>
                <w:left w:val="none" w:sz="0" w:space="0" w:color="auto"/>
                <w:bottom w:val="none" w:sz="0" w:space="0" w:color="auto"/>
                <w:right w:val="none" w:sz="0" w:space="0" w:color="auto"/>
              </w:divBdr>
            </w:div>
            <w:div w:id="399131997">
              <w:marLeft w:val="640"/>
              <w:marRight w:val="0"/>
              <w:marTop w:val="0"/>
              <w:marBottom w:val="0"/>
              <w:divBdr>
                <w:top w:val="none" w:sz="0" w:space="0" w:color="auto"/>
                <w:left w:val="none" w:sz="0" w:space="0" w:color="auto"/>
                <w:bottom w:val="none" w:sz="0" w:space="0" w:color="auto"/>
                <w:right w:val="none" w:sz="0" w:space="0" w:color="auto"/>
              </w:divBdr>
            </w:div>
            <w:div w:id="399140370">
              <w:marLeft w:val="640"/>
              <w:marRight w:val="0"/>
              <w:marTop w:val="0"/>
              <w:marBottom w:val="0"/>
              <w:divBdr>
                <w:top w:val="none" w:sz="0" w:space="0" w:color="auto"/>
                <w:left w:val="none" w:sz="0" w:space="0" w:color="auto"/>
                <w:bottom w:val="none" w:sz="0" w:space="0" w:color="auto"/>
                <w:right w:val="none" w:sz="0" w:space="0" w:color="auto"/>
              </w:divBdr>
            </w:div>
            <w:div w:id="399643356">
              <w:marLeft w:val="640"/>
              <w:marRight w:val="0"/>
              <w:marTop w:val="0"/>
              <w:marBottom w:val="0"/>
              <w:divBdr>
                <w:top w:val="none" w:sz="0" w:space="0" w:color="auto"/>
                <w:left w:val="none" w:sz="0" w:space="0" w:color="auto"/>
                <w:bottom w:val="none" w:sz="0" w:space="0" w:color="auto"/>
                <w:right w:val="none" w:sz="0" w:space="0" w:color="auto"/>
              </w:divBdr>
            </w:div>
            <w:div w:id="400367520">
              <w:marLeft w:val="640"/>
              <w:marRight w:val="0"/>
              <w:marTop w:val="0"/>
              <w:marBottom w:val="0"/>
              <w:divBdr>
                <w:top w:val="none" w:sz="0" w:space="0" w:color="auto"/>
                <w:left w:val="none" w:sz="0" w:space="0" w:color="auto"/>
                <w:bottom w:val="none" w:sz="0" w:space="0" w:color="auto"/>
                <w:right w:val="none" w:sz="0" w:space="0" w:color="auto"/>
              </w:divBdr>
            </w:div>
            <w:div w:id="400710873">
              <w:marLeft w:val="640"/>
              <w:marRight w:val="0"/>
              <w:marTop w:val="0"/>
              <w:marBottom w:val="0"/>
              <w:divBdr>
                <w:top w:val="none" w:sz="0" w:space="0" w:color="auto"/>
                <w:left w:val="none" w:sz="0" w:space="0" w:color="auto"/>
                <w:bottom w:val="none" w:sz="0" w:space="0" w:color="auto"/>
                <w:right w:val="none" w:sz="0" w:space="0" w:color="auto"/>
              </w:divBdr>
            </w:div>
            <w:div w:id="401416612">
              <w:marLeft w:val="640"/>
              <w:marRight w:val="0"/>
              <w:marTop w:val="0"/>
              <w:marBottom w:val="0"/>
              <w:divBdr>
                <w:top w:val="none" w:sz="0" w:space="0" w:color="auto"/>
                <w:left w:val="none" w:sz="0" w:space="0" w:color="auto"/>
                <w:bottom w:val="none" w:sz="0" w:space="0" w:color="auto"/>
                <w:right w:val="none" w:sz="0" w:space="0" w:color="auto"/>
              </w:divBdr>
            </w:div>
            <w:div w:id="403383442">
              <w:marLeft w:val="640"/>
              <w:marRight w:val="0"/>
              <w:marTop w:val="0"/>
              <w:marBottom w:val="0"/>
              <w:divBdr>
                <w:top w:val="none" w:sz="0" w:space="0" w:color="auto"/>
                <w:left w:val="none" w:sz="0" w:space="0" w:color="auto"/>
                <w:bottom w:val="none" w:sz="0" w:space="0" w:color="auto"/>
                <w:right w:val="none" w:sz="0" w:space="0" w:color="auto"/>
              </w:divBdr>
            </w:div>
            <w:div w:id="407651919">
              <w:marLeft w:val="640"/>
              <w:marRight w:val="0"/>
              <w:marTop w:val="0"/>
              <w:marBottom w:val="0"/>
              <w:divBdr>
                <w:top w:val="none" w:sz="0" w:space="0" w:color="auto"/>
                <w:left w:val="none" w:sz="0" w:space="0" w:color="auto"/>
                <w:bottom w:val="none" w:sz="0" w:space="0" w:color="auto"/>
                <w:right w:val="none" w:sz="0" w:space="0" w:color="auto"/>
              </w:divBdr>
            </w:div>
            <w:div w:id="408580263">
              <w:marLeft w:val="640"/>
              <w:marRight w:val="0"/>
              <w:marTop w:val="0"/>
              <w:marBottom w:val="0"/>
              <w:divBdr>
                <w:top w:val="none" w:sz="0" w:space="0" w:color="auto"/>
                <w:left w:val="none" w:sz="0" w:space="0" w:color="auto"/>
                <w:bottom w:val="none" w:sz="0" w:space="0" w:color="auto"/>
                <w:right w:val="none" w:sz="0" w:space="0" w:color="auto"/>
              </w:divBdr>
            </w:div>
            <w:div w:id="408619631">
              <w:marLeft w:val="640"/>
              <w:marRight w:val="0"/>
              <w:marTop w:val="0"/>
              <w:marBottom w:val="0"/>
              <w:divBdr>
                <w:top w:val="none" w:sz="0" w:space="0" w:color="auto"/>
                <w:left w:val="none" w:sz="0" w:space="0" w:color="auto"/>
                <w:bottom w:val="none" w:sz="0" w:space="0" w:color="auto"/>
                <w:right w:val="none" w:sz="0" w:space="0" w:color="auto"/>
              </w:divBdr>
            </w:div>
            <w:div w:id="409427550">
              <w:marLeft w:val="640"/>
              <w:marRight w:val="0"/>
              <w:marTop w:val="0"/>
              <w:marBottom w:val="0"/>
              <w:divBdr>
                <w:top w:val="none" w:sz="0" w:space="0" w:color="auto"/>
                <w:left w:val="none" w:sz="0" w:space="0" w:color="auto"/>
                <w:bottom w:val="none" w:sz="0" w:space="0" w:color="auto"/>
                <w:right w:val="none" w:sz="0" w:space="0" w:color="auto"/>
              </w:divBdr>
            </w:div>
            <w:div w:id="412246166">
              <w:marLeft w:val="640"/>
              <w:marRight w:val="0"/>
              <w:marTop w:val="0"/>
              <w:marBottom w:val="0"/>
              <w:divBdr>
                <w:top w:val="none" w:sz="0" w:space="0" w:color="auto"/>
                <w:left w:val="none" w:sz="0" w:space="0" w:color="auto"/>
                <w:bottom w:val="none" w:sz="0" w:space="0" w:color="auto"/>
                <w:right w:val="none" w:sz="0" w:space="0" w:color="auto"/>
              </w:divBdr>
            </w:div>
            <w:div w:id="414399101">
              <w:marLeft w:val="640"/>
              <w:marRight w:val="0"/>
              <w:marTop w:val="0"/>
              <w:marBottom w:val="0"/>
              <w:divBdr>
                <w:top w:val="none" w:sz="0" w:space="0" w:color="auto"/>
                <w:left w:val="none" w:sz="0" w:space="0" w:color="auto"/>
                <w:bottom w:val="none" w:sz="0" w:space="0" w:color="auto"/>
                <w:right w:val="none" w:sz="0" w:space="0" w:color="auto"/>
              </w:divBdr>
            </w:div>
            <w:div w:id="414671609">
              <w:marLeft w:val="640"/>
              <w:marRight w:val="0"/>
              <w:marTop w:val="0"/>
              <w:marBottom w:val="0"/>
              <w:divBdr>
                <w:top w:val="none" w:sz="0" w:space="0" w:color="auto"/>
                <w:left w:val="none" w:sz="0" w:space="0" w:color="auto"/>
                <w:bottom w:val="none" w:sz="0" w:space="0" w:color="auto"/>
                <w:right w:val="none" w:sz="0" w:space="0" w:color="auto"/>
              </w:divBdr>
            </w:div>
            <w:div w:id="414743198">
              <w:marLeft w:val="640"/>
              <w:marRight w:val="0"/>
              <w:marTop w:val="0"/>
              <w:marBottom w:val="0"/>
              <w:divBdr>
                <w:top w:val="none" w:sz="0" w:space="0" w:color="auto"/>
                <w:left w:val="none" w:sz="0" w:space="0" w:color="auto"/>
                <w:bottom w:val="none" w:sz="0" w:space="0" w:color="auto"/>
                <w:right w:val="none" w:sz="0" w:space="0" w:color="auto"/>
              </w:divBdr>
            </w:div>
            <w:div w:id="414977732">
              <w:marLeft w:val="640"/>
              <w:marRight w:val="0"/>
              <w:marTop w:val="0"/>
              <w:marBottom w:val="0"/>
              <w:divBdr>
                <w:top w:val="none" w:sz="0" w:space="0" w:color="auto"/>
                <w:left w:val="none" w:sz="0" w:space="0" w:color="auto"/>
                <w:bottom w:val="none" w:sz="0" w:space="0" w:color="auto"/>
                <w:right w:val="none" w:sz="0" w:space="0" w:color="auto"/>
              </w:divBdr>
            </w:div>
            <w:div w:id="415059550">
              <w:marLeft w:val="640"/>
              <w:marRight w:val="0"/>
              <w:marTop w:val="0"/>
              <w:marBottom w:val="0"/>
              <w:divBdr>
                <w:top w:val="none" w:sz="0" w:space="0" w:color="auto"/>
                <w:left w:val="none" w:sz="0" w:space="0" w:color="auto"/>
                <w:bottom w:val="none" w:sz="0" w:space="0" w:color="auto"/>
                <w:right w:val="none" w:sz="0" w:space="0" w:color="auto"/>
              </w:divBdr>
            </w:div>
            <w:div w:id="416708784">
              <w:marLeft w:val="640"/>
              <w:marRight w:val="0"/>
              <w:marTop w:val="0"/>
              <w:marBottom w:val="0"/>
              <w:divBdr>
                <w:top w:val="none" w:sz="0" w:space="0" w:color="auto"/>
                <w:left w:val="none" w:sz="0" w:space="0" w:color="auto"/>
                <w:bottom w:val="none" w:sz="0" w:space="0" w:color="auto"/>
                <w:right w:val="none" w:sz="0" w:space="0" w:color="auto"/>
              </w:divBdr>
            </w:div>
            <w:div w:id="417482034">
              <w:marLeft w:val="640"/>
              <w:marRight w:val="0"/>
              <w:marTop w:val="0"/>
              <w:marBottom w:val="0"/>
              <w:divBdr>
                <w:top w:val="none" w:sz="0" w:space="0" w:color="auto"/>
                <w:left w:val="none" w:sz="0" w:space="0" w:color="auto"/>
                <w:bottom w:val="none" w:sz="0" w:space="0" w:color="auto"/>
                <w:right w:val="none" w:sz="0" w:space="0" w:color="auto"/>
              </w:divBdr>
            </w:div>
            <w:div w:id="417597141">
              <w:marLeft w:val="640"/>
              <w:marRight w:val="0"/>
              <w:marTop w:val="0"/>
              <w:marBottom w:val="0"/>
              <w:divBdr>
                <w:top w:val="none" w:sz="0" w:space="0" w:color="auto"/>
                <w:left w:val="none" w:sz="0" w:space="0" w:color="auto"/>
                <w:bottom w:val="none" w:sz="0" w:space="0" w:color="auto"/>
                <w:right w:val="none" w:sz="0" w:space="0" w:color="auto"/>
              </w:divBdr>
            </w:div>
            <w:div w:id="417603958">
              <w:marLeft w:val="640"/>
              <w:marRight w:val="0"/>
              <w:marTop w:val="0"/>
              <w:marBottom w:val="0"/>
              <w:divBdr>
                <w:top w:val="none" w:sz="0" w:space="0" w:color="auto"/>
                <w:left w:val="none" w:sz="0" w:space="0" w:color="auto"/>
                <w:bottom w:val="none" w:sz="0" w:space="0" w:color="auto"/>
                <w:right w:val="none" w:sz="0" w:space="0" w:color="auto"/>
              </w:divBdr>
            </w:div>
            <w:div w:id="420293684">
              <w:marLeft w:val="640"/>
              <w:marRight w:val="0"/>
              <w:marTop w:val="0"/>
              <w:marBottom w:val="0"/>
              <w:divBdr>
                <w:top w:val="none" w:sz="0" w:space="0" w:color="auto"/>
                <w:left w:val="none" w:sz="0" w:space="0" w:color="auto"/>
                <w:bottom w:val="none" w:sz="0" w:space="0" w:color="auto"/>
                <w:right w:val="none" w:sz="0" w:space="0" w:color="auto"/>
              </w:divBdr>
            </w:div>
            <w:div w:id="424159143">
              <w:marLeft w:val="640"/>
              <w:marRight w:val="0"/>
              <w:marTop w:val="0"/>
              <w:marBottom w:val="0"/>
              <w:divBdr>
                <w:top w:val="none" w:sz="0" w:space="0" w:color="auto"/>
                <w:left w:val="none" w:sz="0" w:space="0" w:color="auto"/>
                <w:bottom w:val="none" w:sz="0" w:space="0" w:color="auto"/>
                <w:right w:val="none" w:sz="0" w:space="0" w:color="auto"/>
              </w:divBdr>
            </w:div>
            <w:div w:id="425687029">
              <w:marLeft w:val="640"/>
              <w:marRight w:val="0"/>
              <w:marTop w:val="0"/>
              <w:marBottom w:val="0"/>
              <w:divBdr>
                <w:top w:val="none" w:sz="0" w:space="0" w:color="auto"/>
                <w:left w:val="none" w:sz="0" w:space="0" w:color="auto"/>
                <w:bottom w:val="none" w:sz="0" w:space="0" w:color="auto"/>
                <w:right w:val="none" w:sz="0" w:space="0" w:color="auto"/>
              </w:divBdr>
            </w:div>
            <w:div w:id="426081091">
              <w:marLeft w:val="640"/>
              <w:marRight w:val="0"/>
              <w:marTop w:val="0"/>
              <w:marBottom w:val="0"/>
              <w:divBdr>
                <w:top w:val="none" w:sz="0" w:space="0" w:color="auto"/>
                <w:left w:val="none" w:sz="0" w:space="0" w:color="auto"/>
                <w:bottom w:val="none" w:sz="0" w:space="0" w:color="auto"/>
                <w:right w:val="none" w:sz="0" w:space="0" w:color="auto"/>
              </w:divBdr>
            </w:div>
            <w:div w:id="426772260">
              <w:marLeft w:val="640"/>
              <w:marRight w:val="0"/>
              <w:marTop w:val="0"/>
              <w:marBottom w:val="0"/>
              <w:divBdr>
                <w:top w:val="none" w:sz="0" w:space="0" w:color="auto"/>
                <w:left w:val="none" w:sz="0" w:space="0" w:color="auto"/>
                <w:bottom w:val="none" w:sz="0" w:space="0" w:color="auto"/>
                <w:right w:val="none" w:sz="0" w:space="0" w:color="auto"/>
              </w:divBdr>
            </w:div>
            <w:div w:id="427308365">
              <w:marLeft w:val="640"/>
              <w:marRight w:val="0"/>
              <w:marTop w:val="0"/>
              <w:marBottom w:val="0"/>
              <w:divBdr>
                <w:top w:val="none" w:sz="0" w:space="0" w:color="auto"/>
                <w:left w:val="none" w:sz="0" w:space="0" w:color="auto"/>
                <w:bottom w:val="none" w:sz="0" w:space="0" w:color="auto"/>
                <w:right w:val="none" w:sz="0" w:space="0" w:color="auto"/>
              </w:divBdr>
            </w:div>
            <w:div w:id="429009788">
              <w:marLeft w:val="640"/>
              <w:marRight w:val="0"/>
              <w:marTop w:val="0"/>
              <w:marBottom w:val="0"/>
              <w:divBdr>
                <w:top w:val="none" w:sz="0" w:space="0" w:color="auto"/>
                <w:left w:val="none" w:sz="0" w:space="0" w:color="auto"/>
                <w:bottom w:val="none" w:sz="0" w:space="0" w:color="auto"/>
                <w:right w:val="none" w:sz="0" w:space="0" w:color="auto"/>
              </w:divBdr>
            </w:div>
            <w:div w:id="431171034">
              <w:marLeft w:val="640"/>
              <w:marRight w:val="0"/>
              <w:marTop w:val="0"/>
              <w:marBottom w:val="0"/>
              <w:divBdr>
                <w:top w:val="none" w:sz="0" w:space="0" w:color="auto"/>
                <w:left w:val="none" w:sz="0" w:space="0" w:color="auto"/>
                <w:bottom w:val="none" w:sz="0" w:space="0" w:color="auto"/>
                <w:right w:val="none" w:sz="0" w:space="0" w:color="auto"/>
              </w:divBdr>
            </w:div>
            <w:div w:id="431709275">
              <w:marLeft w:val="640"/>
              <w:marRight w:val="0"/>
              <w:marTop w:val="0"/>
              <w:marBottom w:val="0"/>
              <w:divBdr>
                <w:top w:val="none" w:sz="0" w:space="0" w:color="auto"/>
                <w:left w:val="none" w:sz="0" w:space="0" w:color="auto"/>
                <w:bottom w:val="none" w:sz="0" w:space="0" w:color="auto"/>
                <w:right w:val="none" w:sz="0" w:space="0" w:color="auto"/>
              </w:divBdr>
            </w:div>
            <w:div w:id="432630970">
              <w:marLeft w:val="640"/>
              <w:marRight w:val="0"/>
              <w:marTop w:val="0"/>
              <w:marBottom w:val="0"/>
              <w:divBdr>
                <w:top w:val="none" w:sz="0" w:space="0" w:color="auto"/>
                <w:left w:val="none" w:sz="0" w:space="0" w:color="auto"/>
                <w:bottom w:val="none" w:sz="0" w:space="0" w:color="auto"/>
                <w:right w:val="none" w:sz="0" w:space="0" w:color="auto"/>
              </w:divBdr>
            </w:div>
            <w:div w:id="433281333">
              <w:marLeft w:val="640"/>
              <w:marRight w:val="0"/>
              <w:marTop w:val="0"/>
              <w:marBottom w:val="0"/>
              <w:divBdr>
                <w:top w:val="none" w:sz="0" w:space="0" w:color="auto"/>
                <w:left w:val="none" w:sz="0" w:space="0" w:color="auto"/>
                <w:bottom w:val="none" w:sz="0" w:space="0" w:color="auto"/>
                <w:right w:val="none" w:sz="0" w:space="0" w:color="auto"/>
              </w:divBdr>
            </w:div>
            <w:div w:id="434247461">
              <w:marLeft w:val="640"/>
              <w:marRight w:val="0"/>
              <w:marTop w:val="0"/>
              <w:marBottom w:val="0"/>
              <w:divBdr>
                <w:top w:val="none" w:sz="0" w:space="0" w:color="auto"/>
                <w:left w:val="none" w:sz="0" w:space="0" w:color="auto"/>
                <w:bottom w:val="none" w:sz="0" w:space="0" w:color="auto"/>
                <w:right w:val="none" w:sz="0" w:space="0" w:color="auto"/>
              </w:divBdr>
            </w:div>
            <w:div w:id="434373335">
              <w:marLeft w:val="640"/>
              <w:marRight w:val="0"/>
              <w:marTop w:val="0"/>
              <w:marBottom w:val="0"/>
              <w:divBdr>
                <w:top w:val="none" w:sz="0" w:space="0" w:color="auto"/>
                <w:left w:val="none" w:sz="0" w:space="0" w:color="auto"/>
                <w:bottom w:val="none" w:sz="0" w:space="0" w:color="auto"/>
                <w:right w:val="none" w:sz="0" w:space="0" w:color="auto"/>
              </w:divBdr>
            </w:div>
            <w:div w:id="435714114">
              <w:marLeft w:val="640"/>
              <w:marRight w:val="0"/>
              <w:marTop w:val="0"/>
              <w:marBottom w:val="0"/>
              <w:divBdr>
                <w:top w:val="none" w:sz="0" w:space="0" w:color="auto"/>
                <w:left w:val="none" w:sz="0" w:space="0" w:color="auto"/>
                <w:bottom w:val="none" w:sz="0" w:space="0" w:color="auto"/>
                <w:right w:val="none" w:sz="0" w:space="0" w:color="auto"/>
              </w:divBdr>
            </w:div>
            <w:div w:id="436801307">
              <w:marLeft w:val="640"/>
              <w:marRight w:val="0"/>
              <w:marTop w:val="0"/>
              <w:marBottom w:val="0"/>
              <w:divBdr>
                <w:top w:val="none" w:sz="0" w:space="0" w:color="auto"/>
                <w:left w:val="none" w:sz="0" w:space="0" w:color="auto"/>
                <w:bottom w:val="none" w:sz="0" w:space="0" w:color="auto"/>
                <w:right w:val="none" w:sz="0" w:space="0" w:color="auto"/>
              </w:divBdr>
            </w:div>
            <w:div w:id="437457347">
              <w:marLeft w:val="640"/>
              <w:marRight w:val="0"/>
              <w:marTop w:val="0"/>
              <w:marBottom w:val="0"/>
              <w:divBdr>
                <w:top w:val="none" w:sz="0" w:space="0" w:color="auto"/>
                <w:left w:val="none" w:sz="0" w:space="0" w:color="auto"/>
                <w:bottom w:val="none" w:sz="0" w:space="0" w:color="auto"/>
                <w:right w:val="none" w:sz="0" w:space="0" w:color="auto"/>
              </w:divBdr>
            </w:div>
            <w:div w:id="439834646">
              <w:marLeft w:val="640"/>
              <w:marRight w:val="0"/>
              <w:marTop w:val="0"/>
              <w:marBottom w:val="0"/>
              <w:divBdr>
                <w:top w:val="none" w:sz="0" w:space="0" w:color="auto"/>
                <w:left w:val="none" w:sz="0" w:space="0" w:color="auto"/>
                <w:bottom w:val="none" w:sz="0" w:space="0" w:color="auto"/>
                <w:right w:val="none" w:sz="0" w:space="0" w:color="auto"/>
              </w:divBdr>
            </w:div>
            <w:div w:id="439953039">
              <w:marLeft w:val="640"/>
              <w:marRight w:val="0"/>
              <w:marTop w:val="0"/>
              <w:marBottom w:val="0"/>
              <w:divBdr>
                <w:top w:val="none" w:sz="0" w:space="0" w:color="auto"/>
                <w:left w:val="none" w:sz="0" w:space="0" w:color="auto"/>
                <w:bottom w:val="none" w:sz="0" w:space="0" w:color="auto"/>
                <w:right w:val="none" w:sz="0" w:space="0" w:color="auto"/>
              </w:divBdr>
            </w:div>
            <w:div w:id="440757485">
              <w:marLeft w:val="640"/>
              <w:marRight w:val="0"/>
              <w:marTop w:val="0"/>
              <w:marBottom w:val="0"/>
              <w:divBdr>
                <w:top w:val="none" w:sz="0" w:space="0" w:color="auto"/>
                <w:left w:val="none" w:sz="0" w:space="0" w:color="auto"/>
                <w:bottom w:val="none" w:sz="0" w:space="0" w:color="auto"/>
                <w:right w:val="none" w:sz="0" w:space="0" w:color="auto"/>
              </w:divBdr>
            </w:div>
            <w:div w:id="443572362">
              <w:marLeft w:val="640"/>
              <w:marRight w:val="0"/>
              <w:marTop w:val="0"/>
              <w:marBottom w:val="0"/>
              <w:divBdr>
                <w:top w:val="none" w:sz="0" w:space="0" w:color="auto"/>
                <w:left w:val="none" w:sz="0" w:space="0" w:color="auto"/>
                <w:bottom w:val="none" w:sz="0" w:space="0" w:color="auto"/>
                <w:right w:val="none" w:sz="0" w:space="0" w:color="auto"/>
              </w:divBdr>
            </w:div>
            <w:div w:id="443573466">
              <w:marLeft w:val="640"/>
              <w:marRight w:val="0"/>
              <w:marTop w:val="0"/>
              <w:marBottom w:val="0"/>
              <w:divBdr>
                <w:top w:val="none" w:sz="0" w:space="0" w:color="auto"/>
                <w:left w:val="none" w:sz="0" w:space="0" w:color="auto"/>
                <w:bottom w:val="none" w:sz="0" w:space="0" w:color="auto"/>
                <w:right w:val="none" w:sz="0" w:space="0" w:color="auto"/>
              </w:divBdr>
            </w:div>
            <w:div w:id="444228144">
              <w:marLeft w:val="640"/>
              <w:marRight w:val="0"/>
              <w:marTop w:val="0"/>
              <w:marBottom w:val="0"/>
              <w:divBdr>
                <w:top w:val="none" w:sz="0" w:space="0" w:color="auto"/>
                <w:left w:val="none" w:sz="0" w:space="0" w:color="auto"/>
                <w:bottom w:val="none" w:sz="0" w:space="0" w:color="auto"/>
                <w:right w:val="none" w:sz="0" w:space="0" w:color="auto"/>
              </w:divBdr>
            </w:div>
            <w:div w:id="445271231">
              <w:marLeft w:val="640"/>
              <w:marRight w:val="0"/>
              <w:marTop w:val="0"/>
              <w:marBottom w:val="0"/>
              <w:divBdr>
                <w:top w:val="none" w:sz="0" w:space="0" w:color="auto"/>
                <w:left w:val="none" w:sz="0" w:space="0" w:color="auto"/>
                <w:bottom w:val="none" w:sz="0" w:space="0" w:color="auto"/>
                <w:right w:val="none" w:sz="0" w:space="0" w:color="auto"/>
              </w:divBdr>
            </w:div>
            <w:div w:id="445391460">
              <w:marLeft w:val="640"/>
              <w:marRight w:val="0"/>
              <w:marTop w:val="0"/>
              <w:marBottom w:val="0"/>
              <w:divBdr>
                <w:top w:val="none" w:sz="0" w:space="0" w:color="auto"/>
                <w:left w:val="none" w:sz="0" w:space="0" w:color="auto"/>
                <w:bottom w:val="none" w:sz="0" w:space="0" w:color="auto"/>
                <w:right w:val="none" w:sz="0" w:space="0" w:color="auto"/>
              </w:divBdr>
            </w:div>
            <w:div w:id="447359965">
              <w:marLeft w:val="640"/>
              <w:marRight w:val="0"/>
              <w:marTop w:val="0"/>
              <w:marBottom w:val="0"/>
              <w:divBdr>
                <w:top w:val="none" w:sz="0" w:space="0" w:color="auto"/>
                <w:left w:val="none" w:sz="0" w:space="0" w:color="auto"/>
                <w:bottom w:val="none" w:sz="0" w:space="0" w:color="auto"/>
                <w:right w:val="none" w:sz="0" w:space="0" w:color="auto"/>
              </w:divBdr>
            </w:div>
            <w:div w:id="448356776">
              <w:marLeft w:val="640"/>
              <w:marRight w:val="0"/>
              <w:marTop w:val="0"/>
              <w:marBottom w:val="0"/>
              <w:divBdr>
                <w:top w:val="none" w:sz="0" w:space="0" w:color="auto"/>
                <w:left w:val="none" w:sz="0" w:space="0" w:color="auto"/>
                <w:bottom w:val="none" w:sz="0" w:space="0" w:color="auto"/>
                <w:right w:val="none" w:sz="0" w:space="0" w:color="auto"/>
              </w:divBdr>
            </w:div>
            <w:div w:id="448745632">
              <w:marLeft w:val="640"/>
              <w:marRight w:val="0"/>
              <w:marTop w:val="0"/>
              <w:marBottom w:val="0"/>
              <w:divBdr>
                <w:top w:val="none" w:sz="0" w:space="0" w:color="auto"/>
                <w:left w:val="none" w:sz="0" w:space="0" w:color="auto"/>
                <w:bottom w:val="none" w:sz="0" w:space="0" w:color="auto"/>
                <w:right w:val="none" w:sz="0" w:space="0" w:color="auto"/>
              </w:divBdr>
            </w:div>
            <w:div w:id="450246877">
              <w:marLeft w:val="640"/>
              <w:marRight w:val="0"/>
              <w:marTop w:val="0"/>
              <w:marBottom w:val="0"/>
              <w:divBdr>
                <w:top w:val="none" w:sz="0" w:space="0" w:color="auto"/>
                <w:left w:val="none" w:sz="0" w:space="0" w:color="auto"/>
                <w:bottom w:val="none" w:sz="0" w:space="0" w:color="auto"/>
                <w:right w:val="none" w:sz="0" w:space="0" w:color="auto"/>
              </w:divBdr>
            </w:div>
            <w:div w:id="450323943">
              <w:marLeft w:val="640"/>
              <w:marRight w:val="0"/>
              <w:marTop w:val="0"/>
              <w:marBottom w:val="0"/>
              <w:divBdr>
                <w:top w:val="none" w:sz="0" w:space="0" w:color="auto"/>
                <w:left w:val="none" w:sz="0" w:space="0" w:color="auto"/>
                <w:bottom w:val="none" w:sz="0" w:space="0" w:color="auto"/>
                <w:right w:val="none" w:sz="0" w:space="0" w:color="auto"/>
              </w:divBdr>
            </w:div>
            <w:div w:id="450712292">
              <w:marLeft w:val="640"/>
              <w:marRight w:val="0"/>
              <w:marTop w:val="0"/>
              <w:marBottom w:val="0"/>
              <w:divBdr>
                <w:top w:val="none" w:sz="0" w:space="0" w:color="auto"/>
                <w:left w:val="none" w:sz="0" w:space="0" w:color="auto"/>
                <w:bottom w:val="none" w:sz="0" w:space="0" w:color="auto"/>
                <w:right w:val="none" w:sz="0" w:space="0" w:color="auto"/>
              </w:divBdr>
            </w:div>
            <w:div w:id="451362036">
              <w:marLeft w:val="640"/>
              <w:marRight w:val="0"/>
              <w:marTop w:val="0"/>
              <w:marBottom w:val="0"/>
              <w:divBdr>
                <w:top w:val="none" w:sz="0" w:space="0" w:color="auto"/>
                <w:left w:val="none" w:sz="0" w:space="0" w:color="auto"/>
                <w:bottom w:val="none" w:sz="0" w:space="0" w:color="auto"/>
                <w:right w:val="none" w:sz="0" w:space="0" w:color="auto"/>
              </w:divBdr>
            </w:div>
            <w:div w:id="451943347">
              <w:marLeft w:val="640"/>
              <w:marRight w:val="0"/>
              <w:marTop w:val="0"/>
              <w:marBottom w:val="0"/>
              <w:divBdr>
                <w:top w:val="none" w:sz="0" w:space="0" w:color="auto"/>
                <w:left w:val="none" w:sz="0" w:space="0" w:color="auto"/>
                <w:bottom w:val="none" w:sz="0" w:space="0" w:color="auto"/>
                <w:right w:val="none" w:sz="0" w:space="0" w:color="auto"/>
              </w:divBdr>
            </w:div>
            <w:div w:id="452753515">
              <w:marLeft w:val="640"/>
              <w:marRight w:val="0"/>
              <w:marTop w:val="0"/>
              <w:marBottom w:val="0"/>
              <w:divBdr>
                <w:top w:val="none" w:sz="0" w:space="0" w:color="auto"/>
                <w:left w:val="none" w:sz="0" w:space="0" w:color="auto"/>
                <w:bottom w:val="none" w:sz="0" w:space="0" w:color="auto"/>
                <w:right w:val="none" w:sz="0" w:space="0" w:color="auto"/>
              </w:divBdr>
            </w:div>
            <w:div w:id="453795244">
              <w:marLeft w:val="640"/>
              <w:marRight w:val="0"/>
              <w:marTop w:val="0"/>
              <w:marBottom w:val="0"/>
              <w:divBdr>
                <w:top w:val="none" w:sz="0" w:space="0" w:color="auto"/>
                <w:left w:val="none" w:sz="0" w:space="0" w:color="auto"/>
                <w:bottom w:val="none" w:sz="0" w:space="0" w:color="auto"/>
                <w:right w:val="none" w:sz="0" w:space="0" w:color="auto"/>
              </w:divBdr>
            </w:div>
            <w:div w:id="453907455">
              <w:marLeft w:val="640"/>
              <w:marRight w:val="0"/>
              <w:marTop w:val="0"/>
              <w:marBottom w:val="0"/>
              <w:divBdr>
                <w:top w:val="none" w:sz="0" w:space="0" w:color="auto"/>
                <w:left w:val="none" w:sz="0" w:space="0" w:color="auto"/>
                <w:bottom w:val="none" w:sz="0" w:space="0" w:color="auto"/>
                <w:right w:val="none" w:sz="0" w:space="0" w:color="auto"/>
              </w:divBdr>
            </w:div>
            <w:div w:id="458956695">
              <w:marLeft w:val="640"/>
              <w:marRight w:val="0"/>
              <w:marTop w:val="0"/>
              <w:marBottom w:val="0"/>
              <w:divBdr>
                <w:top w:val="none" w:sz="0" w:space="0" w:color="auto"/>
                <w:left w:val="none" w:sz="0" w:space="0" w:color="auto"/>
                <w:bottom w:val="none" w:sz="0" w:space="0" w:color="auto"/>
                <w:right w:val="none" w:sz="0" w:space="0" w:color="auto"/>
              </w:divBdr>
            </w:div>
            <w:div w:id="459539477">
              <w:marLeft w:val="640"/>
              <w:marRight w:val="0"/>
              <w:marTop w:val="0"/>
              <w:marBottom w:val="0"/>
              <w:divBdr>
                <w:top w:val="none" w:sz="0" w:space="0" w:color="auto"/>
                <w:left w:val="none" w:sz="0" w:space="0" w:color="auto"/>
                <w:bottom w:val="none" w:sz="0" w:space="0" w:color="auto"/>
                <w:right w:val="none" w:sz="0" w:space="0" w:color="auto"/>
              </w:divBdr>
            </w:div>
            <w:div w:id="460613543">
              <w:marLeft w:val="640"/>
              <w:marRight w:val="0"/>
              <w:marTop w:val="0"/>
              <w:marBottom w:val="0"/>
              <w:divBdr>
                <w:top w:val="none" w:sz="0" w:space="0" w:color="auto"/>
                <w:left w:val="none" w:sz="0" w:space="0" w:color="auto"/>
                <w:bottom w:val="none" w:sz="0" w:space="0" w:color="auto"/>
                <w:right w:val="none" w:sz="0" w:space="0" w:color="auto"/>
              </w:divBdr>
            </w:div>
            <w:div w:id="460923538">
              <w:marLeft w:val="640"/>
              <w:marRight w:val="0"/>
              <w:marTop w:val="0"/>
              <w:marBottom w:val="0"/>
              <w:divBdr>
                <w:top w:val="none" w:sz="0" w:space="0" w:color="auto"/>
                <w:left w:val="none" w:sz="0" w:space="0" w:color="auto"/>
                <w:bottom w:val="none" w:sz="0" w:space="0" w:color="auto"/>
                <w:right w:val="none" w:sz="0" w:space="0" w:color="auto"/>
              </w:divBdr>
            </w:div>
            <w:div w:id="461075762">
              <w:marLeft w:val="640"/>
              <w:marRight w:val="0"/>
              <w:marTop w:val="0"/>
              <w:marBottom w:val="0"/>
              <w:divBdr>
                <w:top w:val="none" w:sz="0" w:space="0" w:color="auto"/>
                <w:left w:val="none" w:sz="0" w:space="0" w:color="auto"/>
                <w:bottom w:val="none" w:sz="0" w:space="0" w:color="auto"/>
                <w:right w:val="none" w:sz="0" w:space="0" w:color="auto"/>
              </w:divBdr>
            </w:div>
            <w:div w:id="462966862">
              <w:marLeft w:val="640"/>
              <w:marRight w:val="0"/>
              <w:marTop w:val="0"/>
              <w:marBottom w:val="0"/>
              <w:divBdr>
                <w:top w:val="none" w:sz="0" w:space="0" w:color="auto"/>
                <w:left w:val="none" w:sz="0" w:space="0" w:color="auto"/>
                <w:bottom w:val="none" w:sz="0" w:space="0" w:color="auto"/>
                <w:right w:val="none" w:sz="0" w:space="0" w:color="auto"/>
              </w:divBdr>
            </w:div>
            <w:div w:id="463350585">
              <w:marLeft w:val="640"/>
              <w:marRight w:val="0"/>
              <w:marTop w:val="0"/>
              <w:marBottom w:val="0"/>
              <w:divBdr>
                <w:top w:val="none" w:sz="0" w:space="0" w:color="auto"/>
                <w:left w:val="none" w:sz="0" w:space="0" w:color="auto"/>
                <w:bottom w:val="none" w:sz="0" w:space="0" w:color="auto"/>
                <w:right w:val="none" w:sz="0" w:space="0" w:color="auto"/>
              </w:divBdr>
            </w:div>
            <w:div w:id="463471077">
              <w:marLeft w:val="640"/>
              <w:marRight w:val="0"/>
              <w:marTop w:val="0"/>
              <w:marBottom w:val="0"/>
              <w:divBdr>
                <w:top w:val="none" w:sz="0" w:space="0" w:color="auto"/>
                <w:left w:val="none" w:sz="0" w:space="0" w:color="auto"/>
                <w:bottom w:val="none" w:sz="0" w:space="0" w:color="auto"/>
                <w:right w:val="none" w:sz="0" w:space="0" w:color="auto"/>
              </w:divBdr>
            </w:div>
            <w:div w:id="463931065">
              <w:marLeft w:val="640"/>
              <w:marRight w:val="0"/>
              <w:marTop w:val="0"/>
              <w:marBottom w:val="0"/>
              <w:divBdr>
                <w:top w:val="none" w:sz="0" w:space="0" w:color="auto"/>
                <w:left w:val="none" w:sz="0" w:space="0" w:color="auto"/>
                <w:bottom w:val="none" w:sz="0" w:space="0" w:color="auto"/>
                <w:right w:val="none" w:sz="0" w:space="0" w:color="auto"/>
              </w:divBdr>
            </w:div>
            <w:div w:id="466171629">
              <w:marLeft w:val="640"/>
              <w:marRight w:val="0"/>
              <w:marTop w:val="0"/>
              <w:marBottom w:val="0"/>
              <w:divBdr>
                <w:top w:val="none" w:sz="0" w:space="0" w:color="auto"/>
                <w:left w:val="none" w:sz="0" w:space="0" w:color="auto"/>
                <w:bottom w:val="none" w:sz="0" w:space="0" w:color="auto"/>
                <w:right w:val="none" w:sz="0" w:space="0" w:color="auto"/>
              </w:divBdr>
            </w:div>
            <w:div w:id="467018413">
              <w:marLeft w:val="640"/>
              <w:marRight w:val="0"/>
              <w:marTop w:val="0"/>
              <w:marBottom w:val="0"/>
              <w:divBdr>
                <w:top w:val="none" w:sz="0" w:space="0" w:color="auto"/>
                <w:left w:val="none" w:sz="0" w:space="0" w:color="auto"/>
                <w:bottom w:val="none" w:sz="0" w:space="0" w:color="auto"/>
                <w:right w:val="none" w:sz="0" w:space="0" w:color="auto"/>
              </w:divBdr>
            </w:div>
            <w:div w:id="471102259">
              <w:marLeft w:val="640"/>
              <w:marRight w:val="0"/>
              <w:marTop w:val="0"/>
              <w:marBottom w:val="0"/>
              <w:divBdr>
                <w:top w:val="none" w:sz="0" w:space="0" w:color="auto"/>
                <w:left w:val="none" w:sz="0" w:space="0" w:color="auto"/>
                <w:bottom w:val="none" w:sz="0" w:space="0" w:color="auto"/>
                <w:right w:val="none" w:sz="0" w:space="0" w:color="auto"/>
              </w:divBdr>
            </w:div>
            <w:div w:id="471338409">
              <w:marLeft w:val="640"/>
              <w:marRight w:val="0"/>
              <w:marTop w:val="0"/>
              <w:marBottom w:val="0"/>
              <w:divBdr>
                <w:top w:val="none" w:sz="0" w:space="0" w:color="auto"/>
                <w:left w:val="none" w:sz="0" w:space="0" w:color="auto"/>
                <w:bottom w:val="none" w:sz="0" w:space="0" w:color="auto"/>
                <w:right w:val="none" w:sz="0" w:space="0" w:color="auto"/>
              </w:divBdr>
            </w:div>
            <w:div w:id="472874450">
              <w:marLeft w:val="640"/>
              <w:marRight w:val="0"/>
              <w:marTop w:val="0"/>
              <w:marBottom w:val="0"/>
              <w:divBdr>
                <w:top w:val="none" w:sz="0" w:space="0" w:color="auto"/>
                <w:left w:val="none" w:sz="0" w:space="0" w:color="auto"/>
                <w:bottom w:val="none" w:sz="0" w:space="0" w:color="auto"/>
                <w:right w:val="none" w:sz="0" w:space="0" w:color="auto"/>
              </w:divBdr>
            </w:div>
            <w:div w:id="473329388">
              <w:marLeft w:val="640"/>
              <w:marRight w:val="0"/>
              <w:marTop w:val="0"/>
              <w:marBottom w:val="0"/>
              <w:divBdr>
                <w:top w:val="none" w:sz="0" w:space="0" w:color="auto"/>
                <w:left w:val="none" w:sz="0" w:space="0" w:color="auto"/>
                <w:bottom w:val="none" w:sz="0" w:space="0" w:color="auto"/>
                <w:right w:val="none" w:sz="0" w:space="0" w:color="auto"/>
              </w:divBdr>
            </w:div>
            <w:div w:id="473837553">
              <w:marLeft w:val="640"/>
              <w:marRight w:val="0"/>
              <w:marTop w:val="0"/>
              <w:marBottom w:val="0"/>
              <w:divBdr>
                <w:top w:val="none" w:sz="0" w:space="0" w:color="auto"/>
                <w:left w:val="none" w:sz="0" w:space="0" w:color="auto"/>
                <w:bottom w:val="none" w:sz="0" w:space="0" w:color="auto"/>
                <w:right w:val="none" w:sz="0" w:space="0" w:color="auto"/>
              </w:divBdr>
            </w:div>
            <w:div w:id="473841397">
              <w:marLeft w:val="640"/>
              <w:marRight w:val="0"/>
              <w:marTop w:val="0"/>
              <w:marBottom w:val="0"/>
              <w:divBdr>
                <w:top w:val="none" w:sz="0" w:space="0" w:color="auto"/>
                <w:left w:val="none" w:sz="0" w:space="0" w:color="auto"/>
                <w:bottom w:val="none" w:sz="0" w:space="0" w:color="auto"/>
                <w:right w:val="none" w:sz="0" w:space="0" w:color="auto"/>
              </w:divBdr>
            </w:div>
            <w:div w:id="474957735">
              <w:marLeft w:val="640"/>
              <w:marRight w:val="0"/>
              <w:marTop w:val="0"/>
              <w:marBottom w:val="0"/>
              <w:divBdr>
                <w:top w:val="none" w:sz="0" w:space="0" w:color="auto"/>
                <w:left w:val="none" w:sz="0" w:space="0" w:color="auto"/>
                <w:bottom w:val="none" w:sz="0" w:space="0" w:color="auto"/>
                <w:right w:val="none" w:sz="0" w:space="0" w:color="auto"/>
              </w:divBdr>
            </w:div>
            <w:div w:id="475613021">
              <w:marLeft w:val="640"/>
              <w:marRight w:val="0"/>
              <w:marTop w:val="0"/>
              <w:marBottom w:val="0"/>
              <w:divBdr>
                <w:top w:val="none" w:sz="0" w:space="0" w:color="auto"/>
                <w:left w:val="none" w:sz="0" w:space="0" w:color="auto"/>
                <w:bottom w:val="none" w:sz="0" w:space="0" w:color="auto"/>
                <w:right w:val="none" w:sz="0" w:space="0" w:color="auto"/>
              </w:divBdr>
            </w:div>
            <w:div w:id="477920690">
              <w:marLeft w:val="640"/>
              <w:marRight w:val="0"/>
              <w:marTop w:val="0"/>
              <w:marBottom w:val="0"/>
              <w:divBdr>
                <w:top w:val="none" w:sz="0" w:space="0" w:color="auto"/>
                <w:left w:val="none" w:sz="0" w:space="0" w:color="auto"/>
                <w:bottom w:val="none" w:sz="0" w:space="0" w:color="auto"/>
                <w:right w:val="none" w:sz="0" w:space="0" w:color="auto"/>
              </w:divBdr>
            </w:div>
            <w:div w:id="478113866">
              <w:marLeft w:val="640"/>
              <w:marRight w:val="0"/>
              <w:marTop w:val="0"/>
              <w:marBottom w:val="0"/>
              <w:divBdr>
                <w:top w:val="none" w:sz="0" w:space="0" w:color="auto"/>
                <w:left w:val="none" w:sz="0" w:space="0" w:color="auto"/>
                <w:bottom w:val="none" w:sz="0" w:space="0" w:color="auto"/>
                <w:right w:val="none" w:sz="0" w:space="0" w:color="auto"/>
              </w:divBdr>
            </w:div>
            <w:div w:id="479157587">
              <w:marLeft w:val="640"/>
              <w:marRight w:val="0"/>
              <w:marTop w:val="0"/>
              <w:marBottom w:val="0"/>
              <w:divBdr>
                <w:top w:val="none" w:sz="0" w:space="0" w:color="auto"/>
                <w:left w:val="none" w:sz="0" w:space="0" w:color="auto"/>
                <w:bottom w:val="none" w:sz="0" w:space="0" w:color="auto"/>
                <w:right w:val="none" w:sz="0" w:space="0" w:color="auto"/>
              </w:divBdr>
            </w:div>
            <w:div w:id="480273802">
              <w:marLeft w:val="640"/>
              <w:marRight w:val="0"/>
              <w:marTop w:val="0"/>
              <w:marBottom w:val="0"/>
              <w:divBdr>
                <w:top w:val="none" w:sz="0" w:space="0" w:color="auto"/>
                <w:left w:val="none" w:sz="0" w:space="0" w:color="auto"/>
                <w:bottom w:val="none" w:sz="0" w:space="0" w:color="auto"/>
                <w:right w:val="none" w:sz="0" w:space="0" w:color="auto"/>
              </w:divBdr>
            </w:div>
            <w:div w:id="481697257">
              <w:marLeft w:val="640"/>
              <w:marRight w:val="0"/>
              <w:marTop w:val="0"/>
              <w:marBottom w:val="0"/>
              <w:divBdr>
                <w:top w:val="none" w:sz="0" w:space="0" w:color="auto"/>
                <w:left w:val="none" w:sz="0" w:space="0" w:color="auto"/>
                <w:bottom w:val="none" w:sz="0" w:space="0" w:color="auto"/>
                <w:right w:val="none" w:sz="0" w:space="0" w:color="auto"/>
              </w:divBdr>
            </w:div>
            <w:div w:id="482891226">
              <w:marLeft w:val="640"/>
              <w:marRight w:val="0"/>
              <w:marTop w:val="0"/>
              <w:marBottom w:val="0"/>
              <w:divBdr>
                <w:top w:val="none" w:sz="0" w:space="0" w:color="auto"/>
                <w:left w:val="none" w:sz="0" w:space="0" w:color="auto"/>
                <w:bottom w:val="none" w:sz="0" w:space="0" w:color="auto"/>
                <w:right w:val="none" w:sz="0" w:space="0" w:color="auto"/>
              </w:divBdr>
            </w:div>
            <w:div w:id="483393584">
              <w:marLeft w:val="640"/>
              <w:marRight w:val="0"/>
              <w:marTop w:val="0"/>
              <w:marBottom w:val="0"/>
              <w:divBdr>
                <w:top w:val="none" w:sz="0" w:space="0" w:color="auto"/>
                <w:left w:val="none" w:sz="0" w:space="0" w:color="auto"/>
                <w:bottom w:val="none" w:sz="0" w:space="0" w:color="auto"/>
                <w:right w:val="none" w:sz="0" w:space="0" w:color="auto"/>
              </w:divBdr>
            </w:div>
            <w:div w:id="484395278">
              <w:marLeft w:val="640"/>
              <w:marRight w:val="0"/>
              <w:marTop w:val="0"/>
              <w:marBottom w:val="0"/>
              <w:divBdr>
                <w:top w:val="none" w:sz="0" w:space="0" w:color="auto"/>
                <w:left w:val="none" w:sz="0" w:space="0" w:color="auto"/>
                <w:bottom w:val="none" w:sz="0" w:space="0" w:color="auto"/>
                <w:right w:val="none" w:sz="0" w:space="0" w:color="auto"/>
              </w:divBdr>
            </w:div>
            <w:div w:id="487793110">
              <w:marLeft w:val="640"/>
              <w:marRight w:val="0"/>
              <w:marTop w:val="0"/>
              <w:marBottom w:val="0"/>
              <w:divBdr>
                <w:top w:val="none" w:sz="0" w:space="0" w:color="auto"/>
                <w:left w:val="none" w:sz="0" w:space="0" w:color="auto"/>
                <w:bottom w:val="none" w:sz="0" w:space="0" w:color="auto"/>
                <w:right w:val="none" w:sz="0" w:space="0" w:color="auto"/>
              </w:divBdr>
            </w:div>
            <w:div w:id="488056074">
              <w:marLeft w:val="640"/>
              <w:marRight w:val="0"/>
              <w:marTop w:val="0"/>
              <w:marBottom w:val="0"/>
              <w:divBdr>
                <w:top w:val="none" w:sz="0" w:space="0" w:color="auto"/>
                <w:left w:val="none" w:sz="0" w:space="0" w:color="auto"/>
                <w:bottom w:val="none" w:sz="0" w:space="0" w:color="auto"/>
                <w:right w:val="none" w:sz="0" w:space="0" w:color="auto"/>
              </w:divBdr>
            </w:div>
            <w:div w:id="488592319">
              <w:marLeft w:val="640"/>
              <w:marRight w:val="0"/>
              <w:marTop w:val="0"/>
              <w:marBottom w:val="0"/>
              <w:divBdr>
                <w:top w:val="none" w:sz="0" w:space="0" w:color="auto"/>
                <w:left w:val="none" w:sz="0" w:space="0" w:color="auto"/>
                <w:bottom w:val="none" w:sz="0" w:space="0" w:color="auto"/>
                <w:right w:val="none" w:sz="0" w:space="0" w:color="auto"/>
              </w:divBdr>
            </w:div>
            <w:div w:id="490372774">
              <w:marLeft w:val="640"/>
              <w:marRight w:val="0"/>
              <w:marTop w:val="0"/>
              <w:marBottom w:val="0"/>
              <w:divBdr>
                <w:top w:val="none" w:sz="0" w:space="0" w:color="auto"/>
                <w:left w:val="none" w:sz="0" w:space="0" w:color="auto"/>
                <w:bottom w:val="none" w:sz="0" w:space="0" w:color="auto"/>
                <w:right w:val="none" w:sz="0" w:space="0" w:color="auto"/>
              </w:divBdr>
            </w:div>
            <w:div w:id="493498095">
              <w:marLeft w:val="640"/>
              <w:marRight w:val="0"/>
              <w:marTop w:val="0"/>
              <w:marBottom w:val="0"/>
              <w:divBdr>
                <w:top w:val="none" w:sz="0" w:space="0" w:color="auto"/>
                <w:left w:val="none" w:sz="0" w:space="0" w:color="auto"/>
                <w:bottom w:val="none" w:sz="0" w:space="0" w:color="auto"/>
                <w:right w:val="none" w:sz="0" w:space="0" w:color="auto"/>
              </w:divBdr>
            </w:div>
            <w:div w:id="495221868">
              <w:marLeft w:val="640"/>
              <w:marRight w:val="0"/>
              <w:marTop w:val="0"/>
              <w:marBottom w:val="0"/>
              <w:divBdr>
                <w:top w:val="none" w:sz="0" w:space="0" w:color="auto"/>
                <w:left w:val="none" w:sz="0" w:space="0" w:color="auto"/>
                <w:bottom w:val="none" w:sz="0" w:space="0" w:color="auto"/>
                <w:right w:val="none" w:sz="0" w:space="0" w:color="auto"/>
              </w:divBdr>
            </w:div>
            <w:div w:id="499085032">
              <w:marLeft w:val="640"/>
              <w:marRight w:val="0"/>
              <w:marTop w:val="0"/>
              <w:marBottom w:val="0"/>
              <w:divBdr>
                <w:top w:val="none" w:sz="0" w:space="0" w:color="auto"/>
                <w:left w:val="none" w:sz="0" w:space="0" w:color="auto"/>
                <w:bottom w:val="none" w:sz="0" w:space="0" w:color="auto"/>
                <w:right w:val="none" w:sz="0" w:space="0" w:color="auto"/>
              </w:divBdr>
            </w:div>
            <w:div w:id="499657996">
              <w:marLeft w:val="640"/>
              <w:marRight w:val="0"/>
              <w:marTop w:val="0"/>
              <w:marBottom w:val="0"/>
              <w:divBdr>
                <w:top w:val="none" w:sz="0" w:space="0" w:color="auto"/>
                <w:left w:val="none" w:sz="0" w:space="0" w:color="auto"/>
                <w:bottom w:val="none" w:sz="0" w:space="0" w:color="auto"/>
                <w:right w:val="none" w:sz="0" w:space="0" w:color="auto"/>
              </w:divBdr>
            </w:div>
            <w:div w:id="502623921">
              <w:marLeft w:val="640"/>
              <w:marRight w:val="0"/>
              <w:marTop w:val="0"/>
              <w:marBottom w:val="0"/>
              <w:divBdr>
                <w:top w:val="none" w:sz="0" w:space="0" w:color="auto"/>
                <w:left w:val="none" w:sz="0" w:space="0" w:color="auto"/>
                <w:bottom w:val="none" w:sz="0" w:space="0" w:color="auto"/>
                <w:right w:val="none" w:sz="0" w:space="0" w:color="auto"/>
              </w:divBdr>
            </w:div>
            <w:div w:id="503670080">
              <w:marLeft w:val="640"/>
              <w:marRight w:val="0"/>
              <w:marTop w:val="0"/>
              <w:marBottom w:val="0"/>
              <w:divBdr>
                <w:top w:val="none" w:sz="0" w:space="0" w:color="auto"/>
                <w:left w:val="none" w:sz="0" w:space="0" w:color="auto"/>
                <w:bottom w:val="none" w:sz="0" w:space="0" w:color="auto"/>
                <w:right w:val="none" w:sz="0" w:space="0" w:color="auto"/>
              </w:divBdr>
            </w:div>
            <w:div w:id="505941961">
              <w:marLeft w:val="640"/>
              <w:marRight w:val="0"/>
              <w:marTop w:val="0"/>
              <w:marBottom w:val="0"/>
              <w:divBdr>
                <w:top w:val="none" w:sz="0" w:space="0" w:color="auto"/>
                <w:left w:val="none" w:sz="0" w:space="0" w:color="auto"/>
                <w:bottom w:val="none" w:sz="0" w:space="0" w:color="auto"/>
                <w:right w:val="none" w:sz="0" w:space="0" w:color="auto"/>
              </w:divBdr>
            </w:div>
            <w:div w:id="507788825">
              <w:marLeft w:val="640"/>
              <w:marRight w:val="0"/>
              <w:marTop w:val="0"/>
              <w:marBottom w:val="0"/>
              <w:divBdr>
                <w:top w:val="none" w:sz="0" w:space="0" w:color="auto"/>
                <w:left w:val="none" w:sz="0" w:space="0" w:color="auto"/>
                <w:bottom w:val="none" w:sz="0" w:space="0" w:color="auto"/>
                <w:right w:val="none" w:sz="0" w:space="0" w:color="auto"/>
              </w:divBdr>
            </w:div>
            <w:div w:id="508298503">
              <w:marLeft w:val="640"/>
              <w:marRight w:val="0"/>
              <w:marTop w:val="0"/>
              <w:marBottom w:val="0"/>
              <w:divBdr>
                <w:top w:val="none" w:sz="0" w:space="0" w:color="auto"/>
                <w:left w:val="none" w:sz="0" w:space="0" w:color="auto"/>
                <w:bottom w:val="none" w:sz="0" w:space="0" w:color="auto"/>
                <w:right w:val="none" w:sz="0" w:space="0" w:color="auto"/>
              </w:divBdr>
            </w:div>
            <w:div w:id="511191080">
              <w:marLeft w:val="640"/>
              <w:marRight w:val="0"/>
              <w:marTop w:val="0"/>
              <w:marBottom w:val="0"/>
              <w:divBdr>
                <w:top w:val="none" w:sz="0" w:space="0" w:color="auto"/>
                <w:left w:val="none" w:sz="0" w:space="0" w:color="auto"/>
                <w:bottom w:val="none" w:sz="0" w:space="0" w:color="auto"/>
                <w:right w:val="none" w:sz="0" w:space="0" w:color="auto"/>
              </w:divBdr>
            </w:div>
            <w:div w:id="513692925">
              <w:marLeft w:val="640"/>
              <w:marRight w:val="0"/>
              <w:marTop w:val="0"/>
              <w:marBottom w:val="0"/>
              <w:divBdr>
                <w:top w:val="none" w:sz="0" w:space="0" w:color="auto"/>
                <w:left w:val="none" w:sz="0" w:space="0" w:color="auto"/>
                <w:bottom w:val="none" w:sz="0" w:space="0" w:color="auto"/>
                <w:right w:val="none" w:sz="0" w:space="0" w:color="auto"/>
              </w:divBdr>
            </w:div>
            <w:div w:id="514616673">
              <w:marLeft w:val="640"/>
              <w:marRight w:val="0"/>
              <w:marTop w:val="0"/>
              <w:marBottom w:val="0"/>
              <w:divBdr>
                <w:top w:val="none" w:sz="0" w:space="0" w:color="auto"/>
                <w:left w:val="none" w:sz="0" w:space="0" w:color="auto"/>
                <w:bottom w:val="none" w:sz="0" w:space="0" w:color="auto"/>
                <w:right w:val="none" w:sz="0" w:space="0" w:color="auto"/>
              </w:divBdr>
            </w:div>
            <w:div w:id="517230717">
              <w:marLeft w:val="640"/>
              <w:marRight w:val="0"/>
              <w:marTop w:val="0"/>
              <w:marBottom w:val="0"/>
              <w:divBdr>
                <w:top w:val="none" w:sz="0" w:space="0" w:color="auto"/>
                <w:left w:val="none" w:sz="0" w:space="0" w:color="auto"/>
                <w:bottom w:val="none" w:sz="0" w:space="0" w:color="auto"/>
                <w:right w:val="none" w:sz="0" w:space="0" w:color="auto"/>
              </w:divBdr>
            </w:div>
            <w:div w:id="518466651">
              <w:marLeft w:val="640"/>
              <w:marRight w:val="0"/>
              <w:marTop w:val="0"/>
              <w:marBottom w:val="0"/>
              <w:divBdr>
                <w:top w:val="none" w:sz="0" w:space="0" w:color="auto"/>
                <w:left w:val="none" w:sz="0" w:space="0" w:color="auto"/>
                <w:bottom w:val="none" w:sz="0" w:space="0" w:color="auto"/>
                <w:right w:val="none" w:sz="0" w:space="0" w:color="auto"/>
              </w:divBdr>
            </w:div>
            <w:div w:id="520167394">
              <w:marLeft w:val="640"/>
              <w:marRight w:val="0"/>
              <w:marTop w:val="0"/>
              <w:marBottom w:val="0"/>
              <w:divBdr>
                <w:top w:val="none" w:sz="0" w:space="0" w:color="auto"/>
                <w:left w:val="none" w:sz="0" w:space="0" w:color="auto"/>
                <w:bottom w:val="none" w:sz="0" w:space="0" w:color="auto"/>
                <w:right w:val="none" w:sz="0" w:space="0" w:color="auto"/>
              </w:divBdr>
            </w:div>
            <w:div w:id="520701644">
              <w:marLeft w:val="640"/>
              <w:marRight w:val="0"/>
              <w:marTop w:val="0"/>
              <w:marBottom w:val="0"/>
              <w:divBdr>
                <w:top w:val="none" w:sz="0" w:space="0" w:color="auto"/>
                <w:left w:val="none" w:sz="0" w:space="0" w:color="auto"/>
                <w:bottom w:val="none" w:sz="0" w:space="0" w:color="auto"/>
                <w:right w:val="none" w:sz="0" w:space="0" w:color="auto"/>
              </w:divBdr>
            </w:div>
            <w:div w:id="521094371">
              <w:marLeft w:val="640"/>
              <w:marRight w:val="0"/>
              <w:marTop w:val="0"/>
              <w:marBottom w:val="0"/>
              <w:divBdr>
                <w:top w:val="none" w:sz="0" w:space="0" w:color="auto"/>
                <w:left w:val="none" w:sz="0" w:space="0" w:color="auto"/>
                <w:bottom w:val="none" w:sz="0" w:space="0" w:color="auto"/>
                <w:right w:val="none" w:sz="0" w:space="0" w:color="auto"/>
              </w:divBdr>
            </w:div>
            <w:div w:id="521436491">
              <w:marLeft w:val="640"/>
              <w:marRight w:val="0"/>
              <w:marTop w:val="0"/>
              <w:marBottom w:val="0"/>
              <w:divBdr>
                <w:top w:val="none" w:sz="0" w:space="0" w:color="auto"/>
                <w:left w:val="none" w:sz="0" w:space="0" w:color="auto"/>
                <w:bottom w:val="none" w:sz="0" w:space="0" w:color="auto"/>
                <w:right w:val="none" w:sz="0" w:space="0" w:color="auto"/>
              </w:divBdr>
            </w:div>
            <w:div w:id="522718237">
              <w:marLeft w:val="640"/>
              <w:marRight w:val="0"/>
              <w:marTop w:val="0"/>
              <w:marBottom w:val="0"/>
              <w:divBdr>
                <w:top w:val="none" w:sz="0" w:space="0" w:color="auto"/>
                <w:left w:val="none" w:sz="0" w:space="0" w:color="auto"/>
                <w:bottom w:val="none" w:sz="0" w:space="0" w:color="auto"/>
                <w:right w:val="none" w:sz="0" w:space="0" w:color="auto"/>
              </w:divBdr>
            </w:div>
            <w:div w:id="524755275">
              <w:marLeft w:val="640"/>
              <w:marRight w:val="0"/>
              <w:marTop w:val="0"/>
              <w:marBottom w:val="0"/>
              <w:divBdr>
                <w:top w:val="none" w:sz="0" w:space="0" w:color="auto"/>
                <w:left w:val="none" w:sz="0" w:space="0" w:color="auto"/>
                <w:bottom w:val="none" w:sz="0" w:space="0" w:color="auto"/>
                <w:right w:val="none" w:sz="0" w:space="0" w:color="auto"/>
              </w:divBdr>
            </w:div>
            <w:div w:id="525288697">
              <w:marLeft w:val="640"/>
              <w:marRight w:val="0"/>
              <w:marTop w:val="0"/>
              <w:marBottom w:val="0"/>
              <w:divBdr>
                <w:top w:val="none" w:sz="0" w:space="0" w:color="auto"/>
                <w:left w:val="none" w:sz="0" w:space="0" w:color="auto"/>
                <w:bottom w:val="none" w:sz="0" w:space="0" w:color="auto"/>
                <w:right w:val="none" w:sz="0" w:space="0" w:color="auto"/>
              </w:divBdr>
            </w:div>
            <w:div w:id="525753923">
              <w:marLeft w:val="640"/>
              <w:marRight w:val="0"/>
              <w:marTop w:val="0"/>
              <w:marBottom w:val="0"/>
              <w:divBdr>
                <w:top w:val="none" w:sz="0" w:space="0" w:color="auto"/>
                <w:left w:val="none" w:sz="0" w:space="0" w:color="auto"/>
                <w:bottom w:val="none" w:sz="0" w:space="0" w:color="auto"/>
                <w:right w:val="none" w:sz="0" w:space="0" w:color="auto"/>
              </w:divBdr>
            </w:div>
            <w:div w:id="526413930">
              <w:marLeft w:val="640"/>
              <w:marRight w:val="0"/>
              <w:marTop w:val="0"/>
              <w:marBottom w:val="0"/>
              <w:divBdr>
                <w:top w:val="none" w:sz="0" w:space="0" w:color="auto"/>
                <w:left w:val="none" w:sz="0" w:space="0" w:color="auto"/>
                <w:bottom w:val="none" w:sz="0" w:space="0" w:color="auto"/>
                <w:right w:val="none" w:sz="0" w:space="0" w:color="auto"/>
              </w:divBdr>
            </w:div>
            <w:div w:id="528304079">
              <w:marLeft w:val="640"/>
              <w:marRight w:val="0"/>
              <w:marTop w:val="0"/>
              <w:marBottom w:val="0"/>
              <w:divBdr>
                <w:top w:val="none" w:sz="0" w:space="0" w:color="auto"/>
                <w:left w:val="none" w:sz="0" w:space="0" w:color="auto"/>
                <w:bottom w:val="none" w:sz="0" w:space="0" w:color="auto"/>
                <w:right w:val="none" w:sz="0" w:space="0" w:color="auto"/>
              </w:divBdr>
            </w:div>
            <w:div w:id="530530475">
              <w:marLeft w:val="640"/>
              <w:marRight w:val="0"/>
              <w:marTop w:val="0"/>
              <w:marBottom w:val="0"/>
              <w:divBdr>
                <w:top w:val="none" w:sz="0" w:space="0" w:color="auto"/>
                <w:left w:val="none" w:sz="0" w:space="0" w:color="auto"/>
                <w:bottom w:val="none" w:sz="0" w:space="0" w:color="auto"/>
                <w:right w:val="none" w:sz="0" w:space="0" w:color="auto"/>
              </w:divBdr>
            </w:div>
            <w:div w:id="531068505">
              <w:marLeft w:val="640"/>
              <w:marRight w:val="0"/>
              <w:marTop w:val="0"/>
              <w:marBottom w:val="0"/>
              <w:divBdr>
                <w:top w:val="none" w:sz="0" w:space="0" w:color="auto"/>
                <w:left w:val="none" w:sz="0" w:space="0" w:color="auto"/>
                <w:bottom w:val="none" w:sz="0" w:space="0" w:color="auto"/>
                <w:right w:val="none" w:sz="0" w:space="0" w:color="auto"/>
              </w:divBdr>
            </w:div>
            <w:div w:id="531191750">
              <w:marLeft w:val="640"/>
              <w:marRight w:val="0"/>
              <w:marTop w:val="0"/>
              <w:marBottom w:val="0"/>
              <w:divBdr>
                <w:top w:val="none" w:sz="0" w:space="0" w:color="auto"/>
                <w:left w:val="none" w:sz="0" w:space="0" w:color="auto"/>
                <w:bottom w:val="none" w:sz="0" w:space="0" w:color="auto"/>
                <w:right w:val="none" w:sz="0" w:space="0" w:color="auto"/>
              </w:divBdr>
            </w:div>
            <w:div w:id="531262666">
              <w:marLeft w:val="640"/>
              <w:marRight w:val="0"/>
              <w:marTop w:val="0"/>
              <w:marBottom w:val="0"/>
              <w:divBdr>
                <w:top w:val="none" w:sz="0" w:space="0" w:color="auto"/>
                <w:left w:val="none" w:sz="0" w:space="0" w:color="auto"/>
                <w:bottom w:val="none" w:sz="0" w:space="0" w:color="auto"/>
                <w:right w:val="none" w:sz="0" w:space="0" w:color="auto"/>
              </w:divBdr>
            </w:div>
            <w:div w:id="531654446">
              <w:marLeft w:val="640"/>
              <w:marRight w:val="0"/>
              <w:marTop w:val="0"/>
              <w:marBottom w:val="0"/>
              <w:divBdr>
                <w:top w:val="none" w:sz="0" w:space="0" w:color="auto"/>
                <w:left w:val="none" w:sz="0" w:space="0" w:color="auto"/>
                <w:bottom w:val="none" w:sz="0" w:space="0" w:color="auto"/>
                <w:right w:val="none" w:sz="0" w:space="0" w:color="auto"/>
              </w:divBdr>
            </w:div>
            <w:div w:id="532963152">
              <w:marLeft w:val="640"/>
              <w:marRight w:val="0"/>
              <w:marTop w:val="0"/>
              <w:marBottom w:val="0"/>
              <w:divBdr>
                <w:top w:val="none" w:sz="0" w:space="0" w:color="auto"/>
                <w:left w:val="none" w:sz="0" w:space="0" w:color="auto"/>
                <w:bottom w:val="none" w:sz="0" w:space="0" w:color="auto"/>
                <w:right w:val="none" w:sz="0" w:space="0" w:color="auto"/>
              </w:divBdr>
            </w:div>
            <w:div w:id="537086988">
              <w:marLeft w:val="640"/>
              <w:marRight w:val="0"/>
              <w:marTop w:val="0"/>
              <w:marBottom w:val="0"/>
              <w:divBdr>
                <w:top w:val="none" w:sz="0" w:space="0" w:color="auto"/>
                <w:left w:val="none" w:sz="0" w:space="0" w:color="auto"/>
                <w:bottom w:val="none" w:sz="0" w:space="0" w:color="auto"/>
                <w:right w:val="none" w:sz="0" w:space="0" w:color="auto"/>
              </w:divBdr>
            </w:div>
            <w:div w:id="539899664">
              <w:marLeft w:val="640"/>
              <w:marRight w:val="0"/>
              <w:marTop w:val="0"/>
              <w:marBottom w:val="0"/>
              <w:divBdr>
                <w:top w:val="none" w:sz="0" w:space="0" w:color="auto"/>
                <w:left w:val="none" w:sz="0" w:space="0" w:color="auto"/>
                <w:bottom w:val="none" w:sz="0" w:space="0" w:color="auto"/>
                <w:right w:val="none" w:sz="0" w:space="0" w:color="auto"/>
              </w:divBdr>
            </w:div>
            <w:div w:id="540439212">
              <w:marLeft w:val="640"/>
              <w:marRight w:val="0"/>
              <w:marTop w:val="0"/>
              <w:marBottom w:val="0"/>
              <w:divBdr>
                <w:top w:val="none" w:sz="0" w:space="0" w:color="auto"/>
                <w:left w:val="none" w:sz="0" w:space="0" w:color="auto"/>
                <w:bottom w:val="none" w:sz="0" w:space="0" w:color="auto"/>
                <w:right w:val="none" w:sz="0" w:space="0" w:color="auto"/>
              </w:divBdr>
            </w:div>
            <w:div w:id="542326640">
              <w:marLeft w:val="640"/>
              <w:marRight w:val="0"/>
              <w:marTop w:val="0"/>
              <w:marBottom w:val="0"/>
              <w:divBdr>
                <w:top w:val="none" w:sz="0" w:space="0" w:color="auto"/>
                <w:left w:val="none" w:sz="0" w:space="0" w:color="auto"/>
                <w:bottom w:val="none" w:sz="0" w:space="0" w:color="auto"/>
                <w:right w:val="none" w:sz="0" w:space="0" w:color="auto"/>
              </w:divBdr>
            </w:div>
            <w:div w:id="543369602">
              <w:marLeft w:val="640"/>
              <w:marRight w:val="0"/>
              <w:marTop w:val="0"/>
              <w:marBottom w:val="0"/>
              <w:divBdr>
                <w:top w:val="none" w:sz="0" w:space="0" w:color="auto"/>
                <w:left w:val="none" w:sz="0" w:space="0" w:color="auto"/>
                <w:bottom w:val="none" w:sz="0" w:space="0" w:color="auto"/>
                <w:right w:val="none" w:sz="0" w:space="0" w:color="auto"/>
              </w:divBdr>
            </w:div>
            <w:div w:id="544023612">
              <w:marLeft w:val="640"/>
              <w:marRight w:val="0"/>
              <w:marTop w:val="0"/>
              <w:marBottom w:val="0"/>
              <w:divBdr>
                <w:top w:val="none" w:sz="0" w:space="0" w:color="auto"/>
                <w:left w:val="none" w:sz="0" w:space="0" w:color="auto"/>
                <w:bottom w:val="none" w:sz="0" w:space="0" w:color="auto"/>
                <w:right w:val="none" w:sz="0" w:space="0" w:color="auto"/>
              </w:divBdr>
            </w:div>
            <w:div w:id="544947259">
              <w:marLeft w:val="640"/>
              <w:marRight w:val="0"/>
              <w:marTop w:val="0"/>
              <w:marBottom w:val="0"/>
              <w:divBdr>
                <w:top w:val="none" w:sz="0" w:space="0" w:color="auto"/>
                <w:left w:val="none" w:sz="0" w:space="0" w:color="auto"/>
                <w:bottom w:val="none" w:sz="0" w:space="0" w:color="auto"/>
                <w:right w:val="none" w:sz="0" w:space="0" w:color="auto"/>
              </w:divBdr>
            </w:div>
            <w:div w:id="545457288">
              <w:marLeft w:val="640"/>
              <w:marRight w:val="0"/>
              <w:marTop w:val="0"/>
              <w:marBottom w:val="0"/>
              <w:divBdr>
                <w:top w:val="none" w:sz="0" w:space="0" w:color="auto"/>
                <w:left w:val="none" w:sz="0" w:space="0" w:color="auto"/>
                <w:bottom w:val="none" w:sz="0" w:space="0" w:color="auto"/>
                <w:right w:val="none" w:sz="0" w:space="0" w:color="auto"/>
              </w:divBdr>
            </w:div>
            <w:div w:id="545608359">
              <w:marLeft w:val="640"/>
              <w:marRight w:val="0"/>
              <w:marTop w:val="0"/>
              <w:marBottom w:val="0"/>
              <w:divBdr>
                <w:top w:val="none" w:sz="0" w:space="0" w:color="auto"/>
                <w:left w:val="none" w:sz="0" w:space="0" w:color="auto"/>
                <w:bottom w:val="none" w:sz="0" w:space="0" w:color="auto"/>
                <w:right w:val="none" w:sz="0" w:space="0" w:color="auto"/>
              </w:divBdr>
            </w:div>
            <w:div w:id="547029841">
              <w:marLeft w:val="640"/>
              <w:marRight w:val="0"/>
              <w:marTop w:val="0"/>
              <w:marBottom w:val="0"/>
              <w:divBdr>
                <w:top w:val="none" w:sz="0" w:space="0" w:color="auto"/>
                <w:left w:val="none" w:sz="0" w:space="0" w:color="auto"/>
                <w:bottom w:val="none" w:sz="0" w:space="0" w:color="auto"/>
                <w:right w:val="none" w:sz="0" w:space="0" w:color="auto"/>
              </w:divBdr>
            </w:div>
            <w:div w:id="548305743">
              <w:marLeft w:val="640"/>
              <w:marRight w:val="0"/>
              <w:marTop w:val="0"/>
              <w:marBottom w:val="0"/>
              <w:divBdr>
                <w:top w:val="none" w:sz="0" w:space="0" w:color="auto"/>
                <w:left w:val="none" w:sz="0" w:space="0" w:color="auto"/>
                <w:bottom w:val="none" w:sz="0" w:space="0" w:color="auto"/>
                <w:right w:val="none" w:sz="0" w:space="0" w:color="auto"/>
              </w:divBdr>
            </w:div>
            <w:div w:id="548735594">
              <w:marLeft w:val="640"/>
              <w:marRight w:val="0"/>
              <w:marTop w:val="0"/>
              <w:marBottom w:val="0"/>
              <w:divBdr>
                <w:top w:val="none" w:sz="0" w:space="0" w:color="auto"/>
                <w:left w:val="none" w:sz="0" w:space="0" w:color="auto"/>
                <w:bottom w:val="none" w:sz="0" w:space="0" w:color="auto"/>
                <w:right w:val="none" w:sz="0" w:space="0" w:color="auto"/>
              </w:divBdr>
            </w:div>
            <w:div w:id="550459900">
              <w:marLeft w:val="640"/>
              <w:marRight w:val="0"/>
              <w:marTop w:val="0"/>
              <w:marBottom w:val="0"/>
              <w:divBdr>
                <w:top w:val="none" w:sz="0" w:space="0" w:color="auto"/>
                <w:left w:val="none" w:sz="0" w:space="0" w:color="auto"/>
                <w:bottom w:val="none" w:sz="0" w:space="0" w:color="auto"/>
                <w:right w:val="none" w:sz="0" w:space="0" w:color="auto"/>
              </w:divBdr>
            </w:div>
            <w:div w:id="551113677">
              <w:marLeft w:val="640"/>
              <w:marRight w:val="0"/>
              <w:marTop w:val="0"/>
              <w:marBottom w:val="0"/>
              <w:divBdr>
                <w:top w:val="none" w:sz="0" w:space="0" w:color="auto"/>
                <w:left w:val="none" w:sz="0" w:space="0" w:color="auto"/>
                <w:bottom w:val="none" w:sz="0" w:space="0" w:color="auto"/>
                <w:right w:val="none" w:sz="0" w:space="0" w:color="auto"/>
              </w:divBdr>
            </w:div>
            <w:div w:id="552040985">
              <w:marLeft w:val="640"/>
              <w:marRight w:val="0"/>
              <w:marTop w:val="0"/>
              <w:marBottom w:val="0"/>
              <w:divBdr>
                <w:top w:val="none" w:sz="0" w:space="0" w:color="auto"/>
                <w:left w:val="none" w:sz="0" w:space="0" w:color="auto"/>
                <w:bottom w:val="none" w:sz="0" w:space="0" w:color="auto"/>
                <w:right w:val="none" w:sz="0" w:space="0" w:color="auto"/>
              </w:divBdr>
            </w:div>
            <w:div w:id="552079609">
              <w:marLeft w:val="640"/>
              <w:marRight w:val="0"/>
              <w:marTop w:val="0"/>
              <w:marBottom w:val="0"/>
              <w:divBdr>
                <w:top w:val="none" w:sz="0" w:space="0" w:color="auto"/>
                <w:left w:val="none" w:sz="0" w:space="0" w:color="auto"/>
                <w:bottom w:val="none" w:sz="0" w:space="0" w:color="auto"/>
                <w:right w:val="none" w:sz="0" w:space="0" w:color="auto"/>
              </w:divBdr>
            </w:div>
            <w:div w:id="552081050">
              <w:marLeft w:val="640"/>
              <w:marRight w:val="0"/>
              <w:marTop w:val="0"/>
              <w:marBottom w:val="0"/>
              <w:divBdr>
                <w:top w:val="none" w:sz="0" w:space="0" w:color="auto"/>
                <w:left w:val="none" w:sz="0" w:space="0" w:color="auto"/>
                <w:bottom w:val="none" w:sz="0" w:space="0" w:color="auto"/>
                <w:right w:val="none" w:sz="0" w:space="0" w:color="auto"/>
              </w:divBdr>
            </w:div>
            <w:div w:id="552546221">
              <w:marLeft w:val="640"/>
              <w:marRight w:val="0"/>
              <w:marTop w:val="0"/>
              <w:marBottom w:val="0"/>
              <w:divBdr>
                <w:top w:val="none" w:sz="0" w:space="0" w:color="auto"/>
                <w:left w:val="none" w:sz="0" w:space="0" w:color="auto"/>
                <w:bottom w:val="none" w:sz="0" w:space="0" w:color="auto"/>
                <w:right w:val="none" w:sz="0" w:space="0" w:color="auto"/>
              </w:divBdr>
            </w:div>
            <w:div w:id="555243342">
              <w:marLeft w:val="640"/>
              <w:marRight w:val="0"/>
              <w:marTop w:val="0"/>
              <w:marBottom w:val="0"/>
              <w:divBdr>
                <w:top w:val="none" w:sz="0" w:space="0" w:color="auto"/>
                <w:left w:val="none" w:sz="0" w:space="0" w:color="auto"/>
                <w:bottom w:val="none" w:sz="0" w:space="0" w:color="auto"/>
                <w:right w:val="none" w:sz="0" w:space="0" w:color="auto"/>
              </w:divBdr>
            </w:div>
            <w:div w:id="555971875">
              <w:marLeft w:val="640"/>
              <w:marRight w:val="0"/>
              <w:marTop w:val="0"/>
              <w:marBottom w:val="0"/>
              <w:divBdr>
                <w:top w:val="none" w:sz="0" w:space="0" w:color="auto"/>
                <w:left w:val="none" w:sz="0" w:space="0" w:color="auto"/>
                <w:bottom w:val="none" w:sz="0" w:space="0" w:color="auto"/>
                <w:right w:val="none" w:sz="0" w:space="0" w:color="auto"/>
              </w:divBdr>
            </w:div>
            <w:div w:id="556477958">
              <w:marLeft w:val="640"/>
              <w:marRight w:val="0"/>
              <w:marTop w:val="0"/>
              <w:marBottom w:val="0"/>
              <w:divBdr>
                <w:top w:val="none" w:sz="0" w:space="0" w:color="auto"/>
                <w:left w:val="none" w:sz="0" w:space="0" w:color="auto"/>
                <w:bottom w:val="none" w:sz="0" w:space="0" w:color="auto"/>
                <w:right w:val="none" w:sz="0" w:space="0" w:color="auto"/>
              </w:divBdr>
            </w:div>
            <w:div w:id="557280932">
              <w:marLeft w:val="640"/>
              <w:marRight w:val="0"/>
              <w:marTop w:val="0"/>
              <w:marBottom w:val="0"/>
              <w:divBdr>
                <w:top w:val="none" w:sz="0" w:space="0" w:color="auto"/>
                <w:left w:val="none" w:sz="0" w:space="0" w:color="auto"/>
                <w:bottom w:val="none" w:sz="0" w:space="0" w:color="auto"/>
                <w:right w:val="none" w:sz="0" w:space="0" w:color="auto"/>
              </w:divBdr>
            </w:div>
            <w:div w:id="557470648">
              <w:marLeft w:val="640"/>
              <w:marRight w:val="0"/>
              <w:marTop w:val="0"/>
              <w:marBottom w:val="0"/>
              <w:divBdr>
                <w:top w:val="none" w:sz="0" w:space="0" w:color="auto"/>
                <w:left w:val="none" w:sz="0" w:space="0" w:color="auto"/>
                <w:bottom w:val="none" w:sz="0" w:space="0" w:color="auto"/>
                <w:right w:val="none" w:sz="0" w:space="0" w:color="auto"/>
              </w:divBdr>
            </w:div>
            <w:div w:id="559562808">
              <w:marLeft w:val="640"/>
              <w:marRight w:val="0"/>
              <w:marTop w:val="0"/>
              <w:marBottom w:val="0"/>
              <w:divBdr>
                <w:top w:val="none" w:sz="0" w:space="0" w:color="auto"/>
                <w:left w:val="none" w:sz="0" w:space="0" w:color="auto"/>
                <w:bottom w:val="none" w:sz="0" w:space="0" w:color="auto"/>
                <w:right w:val="none" w:sz="0" w:space="0" w:color="auto"/>
              </w:divBdr>
            </w:div>
            <w:div w:id="561528509">
              <w:marLeft w:val="640"/>
              <w:marRight w:val="0"/>
              <w:marTop w:val="0"/>
              <w:marBottom w:val="0"/>
              <w:divBdr>
                <w:top w:val="none" w:sz="0" w:space="0" w:color="auto"/>
                <w:left w:val="none" w:sz="0" w:space="0" w:color="auto"/>
                <w:bottom w:val="none" w:sz="0" w:space="0" w:color="auto"/>
                <w:right w:val="none" w:sz="0" w:space="0" w:color="auto"/>
              </w:divBdr>
            </w:div>
            <w:div w:id="563297929">
              <w:marLeft w:val="640"/>
              <w:marRight w:val="0"/>
              <w:marTop w:val="0"/>
              <w:marBottom w:val="0"/>
              <w:divBdr>
                <w:top w:val="none" w:sz="0" w:space="0" w:color="auto"/>
                <w:left w:val="none" w:sz="0" w:space="0" w:color="auto"/>
                <w:bottom w:val="none" w:sz="0" w:space="0" w:color="auto"/>
                <w:right w:val="none" w:sz="0" w:space="0" w:color="auto"/>
              </w:divBdr>
            </w:div>
            <w:div w:id="564217430">
              <w:marLeft w:val="640"/>
              <w:marRight w:val="0"/>
              <w:marTop w:val="0"/>
              <w:marBottom w:val="0"/>
              <w:divBdr>
                <w:top w:val="none" w:sz="0" w:space="0" w:color="auto"/>
                <w:left w:val="none" w:sz="0" w:space="0" w:color="auto"/>
                <w:bottom w:val="none" w:sz="0" w:space="0" w:color="auto"/>
                <w:right w:val="none" w:sz="0" w:space="0" w:color="auto"/>
              </w:divBdr>
            </w:div>
            <w:div w:id="565386070">
              <w:marLeft w:val="640"/>
              <w:marRight w:val="0"/>
              <w:marTop w:val="0"/>
              <w:marBottom w:val="0"/>
              <w:divBdr>
                <w:top w:val="none" w:sz="0" w:space="0" w:color="auto"/>
                <w:left w:val="none" w:sz="0" w:space="0" w:color="auto"/>
                <w:bottom w:val="none" w:sz="0" w:space="0" w:color="auto"/>
                <w:right w:val="none" w:sz="0" w:space="0" w:color="auto"/>
              </w:divBdr>
            </w:div>
            <w:div w:id="565606739">
              <w:marLeft w:val="640"/>
              <w:marRight w:val="0"/>
              <w:marTop w:val="0"/>
              <w:marBottom w:val="0"/>
              <w:divBdr>
                <w:top w:val="none" w:sz="0" w:space="0" w:color="auto"/>
                <w:left w:val="none" w:sz="0" w:space="0" w:color="auto"/>
                <w:bottom w:val="none" w:sz="0" w:space="0" w:color="auto"/>
                <w:right w:val="none" w:sz="0" w:space="0" w:color="auto"/>
              </w:divBdr>
            </w:div>
            <w:div w:id="565653941">
              <w:marLeft w:val="640"/>
              <w:marRight w:val="0"/>
              <w:marTop w:val="0"/>
              <w:marBottom w:val="0"/>
              <w:divBdr>
                <w:top w:val="none" w:sz="0" w:space="0" w:color="auto"/>
                <w:left w:val="none" w:sz="0" w:space="0" w:color="auto"/>
                <w:bottom w:val="none" w:sz="0" w:space="0" w:color="auto"/>
                <w:right w:val="none" w:sz="0" w:space="0" w:color="auto"/>
              </w:divBdr>
            </w:div>
            <w:div w:id="566577365">
              <w:marLeft w:val="640"/>
              <w:marRight w:val="0"/>
              <w:marTop w:val="0"/>
              <w:marBottom w:val="0"/>
              <w:divBdr>
                <w:top w:val="none" w:sz="0" w:space="0" w:color="auto"/>
                <w:left w:val="none" w:sz="0" w:space="0" w:color="auto"/>
                <w:bottom w:val="none" w:sz="0" w:space="0" w:color="auto"/>
                <w:right w:val="none" w:sz="0" w:space="0" w:color="auto"/>
              </w:divBdr>
            </w:div>
            <w:div w:id="569315614">
              <w:marLeft w:val="640"/>
              <w:marRight w:val="0"/>
              <w:marTop w:val="0"/>
              <w:marBottom w:val="0"/>
              <w:divBdr>
                <w:top w:val="none" w:sz="0" w:space="0" w:color="auto"/>
                <w:left w:val="none" w:sz="0" w:space="0" w:color="auto"/>
                <w:bottom w:val="none" w:sz="0" w:space="0" w:color="auto"/>
                <w:right w:val="none" w:sz="0" w:space="0" w:color="auto"/>
              </w:divBdr>
            </w:div>
            <w:div w:id="569653864">
              <w:marLeft w:val="640"/>
              <w:marRight w:val="0"/>
              <w:marTop w:val="0"/>
              <w:marBottom w:val="0"/>
              <w:divBdr>
                <w:top w:val="none" w:sz="0" w:space="0" w:color="auto"/>
                <w:left w:val="none" w:sz="0" w:space="0" w:color="auto"/>
                <w:bottom w:val="none" w:sz="0" w:space="0" w:color="auto"/>
                <w:right w:val="none" w:sz="0" w:space="0" w:color="auto"/>
              </w:divBdr>
            </w:div>
            <w:div w:id="570430240">
              <w:marLeft w:val="640"/>
              <w:marRight w:val="0"/>
              <w:marTop w:val="0"/>
              <w:marBottom w:val="0"/>
              <w:divBdr>
                <w:top w:val="none" w:sz="0" w:space="0" w:color="auto"/>
                <w:left w:val="none" w:sz="0" w:space="0" w:color="auto"/>
                <w:bottom w:val="none" w:sz="0" w:space="0" w:color="auto"/>
                <w:right w:val="none" w:sz="0" w:space="0" w:color="auto"/>
              </w:divBdr>
            </w:div>
            <w:div w:id="571089484">
              <w:marLeft w:val="640"/>
              <w:marRight w:val="0"/>
              <w:marTop w:val="0"/>
              <w:marBottom w:val="0"/>
              <w:divBdr>
                <w:top w:val="none" w:sz="0" w:space="0" w:color="auto"/>
                <w:left w:val="none" w:sz="0" w:space="0" w:color="auto"/>
                <w:bottom w:val="none" w:sz="0" w:space="0" w:color="auto"/>
                <w:right w:val="none" w:sz="0" w:space="0" w:color="auto"/>
              </w:divBdr>
            </w:div>
            <w:div w:id="571549721">
              <w:marLeft w:val="640"/>
              <w:marRight w:val="0"/>
              <w:marTop w:val="0"/>
              <w:marBottom w:val="0"/>
              <w:divBdr>
                <w:top w:val="none" w:sz="0" w:space="0" w:color="auto"/>
                <w:left w:val="none" w:sz="0" w:space="0" w:color="auto"/>
                <w:bottom w:val="none" w:sz="0" w:space="0" w:color="auto"/>
                <w:right w:val="none" w:sz="0" w:space="0" w:color="auto"/>
              </w:divBdr>
            </w:div>
            <w:div w:id="571693925">
              <w:marLeft w:val="640"/>
              <w:marRight w:val="0"/>
              <w:marTop w:val="0"/>
              <w:marBottom w:val="0"/>
              <w:divBdr>
                <w:top w:val="none" w:sz="0" w:space="0" w:color="auto"/>
                <w:left w:val="none" w:sz="0" w:space="0" w:color="auto"/>
                <w:bottom w:val="none" w:sz="0" w:space="0" w:color="auto"/>
                <w:right w:val="none" w:sz="0" w:space="0" w:color="auto"/>
              </w:divBdr>
            </w:div>
            <w:div w:id="572471053">
              <w:marLeft w:val="640"/>
              <w:marRight w:val="0"/>
              <w:marTop w:val="0"/>
              <w:marBottom w:val="0"/>
              <w:divBdr>
                <w:top w:val="none" w:sz="0" w:space="0" w:color="auto"/>
                <w:left w:val="none" w:sz="0" w:space="0" w:color="auto"/>
                <w:bottom w:val="none" w:sz="0" w:space="0" w:color="auto"/>
                <w:right w:val="none" w:sz="0" w:space="0" w:color="auto"/>
              </w:divBdr>
            </w:div>
            <w:div w:id="572936951">
              <w:marLeft w:val="640"/>
              <w:marRight w:val="0"/>
              <w:marTop w:val="0"/>
              <w:marBottom w:val="0"/>
              <w:divBdr>
                <w:top w:val="none" w:sz="0" w:space="0" w:color="auto"/>
                <w:left w:val="none" w:sz="0" w:space="0" w:color="auto"/>
                <w:bottom w:val="none" w:sz="0" w:space="0" w:color="auto"/>
                <w:right w:val="none" w:sz="0" w:space="0" w:color="auto"/>
              </w:divBdr>
            </w:div>
            <w:div w:id="574243803">
              <w:marLeft w:val="640"/>
              <w:marRight w:val="0"/>
              <w:marTop w:val="0"/>
              <w:marBottom w:val="0"/>
              <w:divBdr>
                <w:top w:val="none" w:sz="0" w:space="0" w:color="auto"/>
                <w:left w:val="none" w:sz="0" w:space="0" w:color="auto"/>
                <w:bottom w:val="none" w:sz="0" w:space="0" w:color="auto"/>
                <w:right w:val="none" w:sz="0" w:space="0" w:color="auto"/>
              </w:divBdr>
            </w:div>
            <w:div w:id="574751190">
              <w:marLeft w:val="640"/>
              <w:marRight w:val="0"/>
              <w:marTop w:val="0"/>
              <w:marBottom w:val="0"/>
              <w:divBdr>
                <w:top w:val="none" w:sz="0" w:space="0" w:color="auto"/>
                <w:left w:val="none" w:sz="0" w:space="0" w:color="auto"/>
                <w:bottom w:val="none" w:sz="0" w:space="0" w:color="auto"/>
                <w:right w:val="none" w:sz="0" w:space="0" w:color="auto"/>
              </w:divBdr>
            </w:div>
            <w:div w:id="575164733">
              <w:marLeft w:val="640"/>
              <w:marRight w:val="0"/>
              <w:marTop w:val="0"/>
              <w:marBottom w:val="0"/>
              <w:divBdr>
                <w:top w:val="none" w:sz="0" w:space="0" w:color="auto"/>
                <w:left w:val="none" w:sz="0" w:space="0" w:color="auto"/>
                <w:bottom w:val="none" w:sz="0" w:space="0" w:color="auto"/>
                <w:right w:val="none" w:sz="0" w:space="0" w:color="auto"/>
              </w:divBdr>
            </w:div>
            <w:div w:id="575168703">
              <w:marLeft w:val="640"/>
              <w:marRight w:val="0"/>
              <w:marTop w:val="0"/>
              <w:marBottom w:val="0"/>
              <w:divBdr>
                <w:top w:val="none" w:sz="0" w:space="0" w:color="auto"/>
                <w:left w:val="none" w:sz="0" w:space="0" w:color="auto"/>
                <w:bottom w:val="none" w:sz="0" w:space="0" w:color="auto"/>
                <w:right w:val="none" w:sz="0" w:space="0" w:color="auto"/>
              </w:divBdr>
            </w:div>
            <w:div w:id="577322098">
              <w:marLeft w:val="640"/>
              <w:marRight w:val="0"/>
              <w:marTop w:val="0"/>
              <w:marBottom w:val="0"/>
              <w:divBdr>
                <w:top w:val="none" w:sz="0" w:space="0" w:color="auto"/>
                <w:left w:val="none" w:sz="0" w:space="0" w:color="auto"/>
                <w:bottom w:val="none" w:sz="0" w:space="0" w:color="auto"/>
                <w:right w:val="none" w:sz="0" w:space="0" w:color="auto"/>
              </w:divBdr>
            </w:div>
            <w:div w:id="577592683">
              <w:marLeft w:val="640"/>
              <w:marRight w:val="0"/>
              <w:marTop w:val="0"/>
              <w:marBottom w:val="0"/>
              <w:divBdr>
                <w:top w:val="none" w:sz="0" w:space="0" w:color="auto"/>
                <w:left w:val="none" w:sz="0" w:space="0" w:color="auto"/>
                <w:bottom w:val="none" w:sz="0" w:space="0" w:color="auto"/>
                <w:right w:val="none" w:sz="0" w:space="0" w:color="auto"/>
              </w:divBdr>
            </w:div>
            <w:div w:id="579873133">
              <w:marLeft w:val="640"/>
              <w:marRight w:val="0"/>
              <w:marTop w:val="0"/>
              <w:marBottom w:val="0"/>
              <w:divBdr>
                <w:top w:val="none" w:sz="0" w:space="0" w:color="auto"/>
                <w:left w:val="none" w:sz="0" w:space="0" w:color="auto"/>
                <w:bottom w:val="none" w:sz="0" w:space="0" w:color="auto"/>
                <w:right w:val="none" w:sz="0" w:space="0" w:color="auto"/>
              </w:divBdr>
            </w:div>
            <w:div w:id="580069759">
              <w:marLeft w:val="640"/>
              <w:marRight w:val="0"/>
              <w:marTop w:val="0"/>
              <w:marBottom w:val="0"/>
              <w:divBdr>
                <w:top w:val="none" w:sz="0" w:space="0" w:color="auto"/>
                <w:left w:val="none" w:sz="0" w:space="0" w:color="auto"/>
                <w:bottom w:val="none" w:sz="0" w:space="0" w:color="auto"/>
                <w:right w:val="none" w:sz="0" w:space="0" w:color="auto"/>
              </w:divBdr>
            </w:div>
            <w:div w:id="581715883">
              <w:marLeft w:val="640"/>
              <w:marRight w:val="0"/>
              <w:marTop w:val="0"/>
              <w:marBottom w:val="0"/>
              <w:divBdr>
                <w:top w:val="none" w:sz="0" w:space="0" w:color="auto"/>
                <w:left w:val="none" w:sz="0" w:space="0" w:color="auto"/>
                <w:bottom w:val="none" w:sz="0" w:space="0" w:color="auto"/>
                <w:right w:val="none" w:sz="0" w:space="0" w:color="auto"/>
              </w:divBdr>
            </w:div>
            <w:div w:id="583225896">
              <w:marLeft w:val="640"/>
              <w:marRight w:val="0"/>
              <w:marTop w:val="0"/>
              <w:marBottom w:val="0"/>
              <w:divBdr>
                <w:top w:val="none" w:sz="0" w:space="0" w:color="auto"/>
                <w:left w:val="none" w:sz="0" w:space="0" w:color="auto"/>
                <w:bottom w:val="none" w:sz="0" w:space="0" w:color="auto"/>
                <w:right w:val="none" w:sz="0" w:space="0" w:color="auto"/>
              </w:divBdr>
            </w:div>
            <w:div w:id="584457493">
              <w:marLeft w:val="640"/>
              <w:marRight w:val="0"/>
              <w:marTop w:val="0"/>
              <w:marBottom w:val="0"/>
              <w:divBdr>
                <w:top w:val="none" w:sz="0" w:space="0" w:color="auto"/>
                <w:left w:val="none" w:sz="0" w:space="0" w:color="auto"/>
                <w:bottom w:val="none" w:sz="0" w:space="0" w:color="auto"/>
                <w:right w:val="none" w:sz="0" w:space="0" w:color="auto"/>
              </w:divBdr>
            </w:div>
            <w:div w:id="585194213">
              <w:marLeft w:val="640"/>
              <w:marRight w:val="0"/>
              <w:marTop w:val="0"/>
              <w:marBottom w:val="0"/>
              <w:divBdr>
                <w:top w:val="none" w:sz="0" w:space="0" w:color="auto"/>
                <w:left w:val="none" w:sz="0" w:space="0" w:color="auto"/>
                <w:bottom w:val="none" w:sz="0" w:space="0" w:color="auto"/>
                <w:right w:val="none" w:sz="0" w:space="0" w:color="auto"/>
              </w:divBdr>
            </w:div>
            <w:div w:id="585500043">
              <w:marLeft w:val="640"/>
              <w:marRight w:val="0"/>
              <w:marTop w:val="0"/>
              <w:marBottom w:val="0"/>
              <w:divBdr>
                <w:top w:val="none" w:sz="0" w:space="0" w:color="auto"/>
                <w:left w:val="none" w:sz="0" w:space="0" w:color="auto"/>
                <w:bottom w:val="none" w:sz="0" w:space="0" w:color="auto"/>
                <w:right w:val="none" w:sz="0" w:space="0" w:color="auto"/>
              </w:divBdr>
            </w:div>
            <w:div w:id="588318526">
              <w:marLeft w:val="640"/>
              <w:marRight w:val="0"/>
              <w:marTop w:val="0"/>
              <w:marBottom w:val="0"/>
              <w:divBdr>
                <w:top w:val="none" w:sz="0" w:space="0" w:color="auto"/>
                <w:left w:val="none" w:sz="0" w:space="0" w:color="auto"/>
                <w:bottom w:val="none" w:sz="0" w:space="0" w:color="auto"/>
                <w:right w:val="none" w:sz="0" w:space="0" w:color="auto"/>
              </w:divBdr>
            </w:div>
            <w:div w:id="588663531">
              <w:marLeft w:val="640"/>
              <w:marRight w:val="0"/>
              <w:marTop w:val="0"/>
              <w:marBottom w:val="0"/>
              <w:divBdr>
                <w:top w:val="none" w:sz="0" w:space="0" w:color="auto"/>
                <w:left w:val="none" w:sz="0" w:space="0" w:color="auto"/>
                <w:bottom w:val="none" w:sz="0" w:space="0" w:color="auto"/>
                <w:right w:val="none" w:sz="0" w:space="0" w:color="auto"/>
              </w:divBdr>
            </w:div>
            <w:div w:id="588736099">
              <w:marLeft w:val="640"/>
              <w:marRight w:val="0"/>
              <w:marTop w:val="0"/>
              <w:marBottom w:val="0"/>
              <w:divBdr>
                <w:top w:val="none" w:sz="0" w:space="0" w:color="auto"/>
                <w:left w:val="none" w:sz="0" w:space="0" w:color="auto"/>
                <w:bottom w:val="none" w:sz="0" w:space="0" w:color="auto"/>
                <w:right w:val="none" w:sz="0" w:space="0" w:color="auto"/>
              </w:divBdr>
            </w:div>
            <w:div w:id="591359399">
              <w:marLeft w:val="640"/>
              <w:marRight w:val="0"/>
              <w:marTop w:val="0"/>
              <w:marBottom w:val="0"/>
              <w:divBdr>
                <w:top w:val="none" w:sz="0" w:space="0" w:color="auto"/>
                <w:left w:val="none" w:sz="0" w:space="0" w:color="auto"/>
                <w:bottom w:val="none" w:sz="0" w:space="0" w:color="auto"/>
                <w:right w:val="none" w:sz="0" w:space="0" w:color="auto"/>
              </w:divBdr>
            </w:div>
            <w:div w:id="591663918">
              <w:marLeft w:val="640"/>
              <w:marRight w:val="0"/>
              <w:marTop w:val="0"/>
              <w:marBottom w:val="0"/>
              <w:divBdr>
                <w:top w:val="none" w:sz="0" w:space="0" w:color="auto"/>
                <w:left w:val="none" w:sz="0" w:space="0" w:color="auto"/>
                <w:bottom w:val="none" w:sz="0" w:space="0" w:color="auto"/>
                <w:right w:val="none" w:sz="0" w:space="0" w:color="auto"/>
              </w:divBdr>
            </w:div>
            <w:div w:id="596330666">
              <w:marLeft w:val="640"/>
              <w:marRight w:val="0"/>
              <w:marTop w:val="0"/>
              <w:marBottom w:val="0"/>
              <w:divBdr>
                <w:top w:val="none" w:sz="0" w:space="0" w:color="auto"/>
                <w:left w:val="none" w:sz="0" w:space="0" w:color="auto"/>
                <w:bottom w:val="none" w:sz="0" w:space="0" w:color="auto"/>
                <w:right w:val="none" w:sz="0" w:space="0" w:color="auto"/>
              </w:divBdr>
            </w:div>
            <w:div w:id="598566449">
              <w:marLeft w:val="640"/>
              <w:marRight w:val="0"/>
              <w:marTop w:val="0"/>
              <w:marBottom w:val="0"/>
              <w:divBdr>
                <w:top w:val="none" w:sz="0" w:space="0" w:color="auto"/>
                <w:left w:val="none" w:sz="0" w:space="0" w:color="auto"/>
                <w:bottom w:val="none" w:sz="0" w:space="0" w:color="auto"/>
                <w:right w:val="none" w:sz="0" w:space="0" w:color="auto"/>
              </w:divBdr>
            </w:div>
            <w:div w:id="599143297">
              <w:marLeft w:val="640"/>
              <w:marRight w:val="0"/>
              <w:marTop w:val="0"/>
              <w:marBottom w:val="0"/>
              <w:divBdr>
                <w:top w:val="none" w:sz="0" w:space="0" w:color="auto"/>
                <w:left w:val="none" w:sz="0" w:space="0" w:color="auto"/>
                <w:bottom w:val="none" w:sz="0" w:space="0" w:color="auto"/>
                <w:right w:val="none" w:sz="0" w:space="0" w:color="auto"/>
              </w:divBdr>
            </w:div>
            <w:div w:id="600770058">
              <w:marLeft w:val="640"/>
              <w:marRight w:val="0"/>
              <w:marTop w:val="0"/>
              <w:marBottom w:val="0"/>
              <w:divBdr>
                <w:top w:val="none" w:sz="0" w:space="0" w:color="auto"/>
                <w:left w:val="none" w:sz="0" w:space="0" w:color="auto"/>
                <w:bottom w:val="none" w:sz="0" w:space="0" w:color="auto"/>
                <w:right w:val="none" w:sz="0" w:space="0" w:color="auto"/>
              </w:divBdr>
            </w:div>
            <w:div w:id="601189877">
              <w:marLeft w:val="640"/>
              <w:marRight w:val="0"/>
              <w:marTop w:val="0"/>
              <w:marBottom w:val="0"/>
              <w:divBdr>
                <w:top w:val="none" w:sz="0" w:space="0" w:color="auto"/>
                <w:left w:val="none" w:sz="0" w:space="0" w:color="auto"/>
                <w:bottom w:val="none" w:sz="0" w:space="0" w:color="auto"/>
                <w:right w:val="none" w:sz="0" w:space="0" w:color="auto"/>
              </w:divBdr>
            </w:div>
            <w:div w:id="603265248">
              <w:marLeft w:val="640"/>
              <w:marRight w:val="0"/>
              <w:marTop w:val="0"/>
              <w:marBottom w:val="0"/>
              <w:divBdr>
                <w:top w:val="none" w:sz="0" w:space="0" w:color="auto"/>
                <w:left w:val="none" w:sz="0" w:space="0" w:color="auto"/>
                <w:bottom w:val="none" w:sz="0" w:space="0" w:color="auto"/>
                <w:right w:val="none" w:sz="0" w:space="0" w:color="auto"/>
              </w:divBdr>
            </w:div>
            <w:div w:id="603417395">
              <w:marLeft w:val="640"/>
              <w:marRight w:val="0"/>
              <w:marTop w:val="0"/>
              <w:marBottom w:val="0"/>
              <w:divBdr>
                <w:top w:val="none" w:sz="0" w:space="0" w:color="auto"/>
                <w:left w:val="none" w:sz="0" w:space="0" w:color="auto"/>
                <w:bottom w:val="none" w:sz="0" w:space="0" w:color="auto"/>
                <w:right w:val="none" w:sz="0" w:space="0" w:color="auto"/>
              </w:divBdr>
            </w:div>
            <w:div w:id="604728009">
              <w:marLeft w:val="640"/>
              <w:marRight w:val="0"/>
              <w:marTop w:val="0"/>
              <w:marBottom w:val="0"/>
              <w:divBdr>
                <w:top w:val="none" w:sz="0" w:space="0" w:color="auto"/>
                <w:left w:val="none" w:sz="0" w:space="0" w:color="auto"/>
                <w:bottom w:val="none" w:sz="0" w:space="0" w:color="auto"/>
                <w:right w:val="none" w:sz="0" w:space="0" w:color="auto"/>
              </w:divBdr>
            </w:div>
            <w:div w:id="605117039">
              <w:marLeft w:val="640"/>
              <w:marRight w:val="0"/>
              <w:marTop w:val="0"/>
              <w:marBottom w:val="0"/>
              <w:divBdr>
                <w:top w:val="none" w:sz="0" w:space="0" w:color="auto"/>
                <w:left w:val="none" w:sz="0" w:space="0" w:color="auto"/>
                <w:bottom w:val="none" w:sz="0" w:space="0" w:color="auto"/>
                <w:right w:val="none" w:sz="0" w:space="0" w:color="auto"/>
              </w:divBdr>
            </w:div>
            <w:div w:id="605308499">
              <w:marLeft w:val="640"/>
              <w:marRight w:val="0"/>
              <w:marTop w:val="0"/>
              <w:marBottom w:val="0"/>
              <w:divBdr>
                <w:top w:val="none" w:sz="0" w:space="0" w:color="auto"/>
                <w:left w:val="none" w:sz="0" w:space="0" w:color="auto"/>
                <w:bottom w:val="none" w:sz="0" w:space="0" w:color="auto"/>
                <w:right w:val="none" w:sz="0" w:space="0" w:color="auto"/>
              </w:divBdr>
            </w:div>
            <w:div w:id="606616483">
              <w:marLeft w:val="640"/>
              <w:marRight w:val="0"/>
              <w:marTop w:val="0"/>
              <w:marBottom w:val="0"/>
              <w:divBdr>
                <w:top w:val="none" w:sz="0" w:space="0" w:color="auto"/>
                <w:left w:val="none" w:sz="0" w:space="0" w:color="auto"/>
                <w:bottom w:val="none" w:sz="0" w:space="0" w:color="auto"/>
                <w:right w:val="none" w:sz="0" w:space="0" w:color="auto"/>
              </w:divBdr>
            </w:div>
            <w:div w:id="606930765">
              <w:marLeft w:val="640"/>
              <w:marRight w:val="0"/>
              <w:marTop w:val="0"/>
              <w:marBottom w:val="0"/>
              <w:divBdr>
                <w:top w:val="none" w:sz="0" w:space="0" w:color="auto"/>
                <w:left w:val="none" w:sz="0" w:space="0" w:color="auto"/>
                <w:bottom w:val="none" w:sz="0" w:space="0" w:color="auto"/>
                <w:right w:val="none" w:sz="0" w:space="0" w:color="auto"/>
              </w:divBdr>
            </w:div>
            <w:div w:id="607390105">
              <w:marLeft w:val="640"/>
              <w:marRight w:val="0"/>
              <w:marTop w:val="0"/>
              <w:marBottom w:val="0"/>
              <w:divBdr>
                <w:top w:val="none" w:sz="0" w:space="0" w:color="auto"/>
                <w:left w:val="none" w:sz="0" w:space="0" w:color="auto"/>
                <w:bottom w:val="none" w:sz="0" w:space="0" w:color="auto"/>
                <w:right w:val="none" w:sz="0" w:space="0" w:color="auto"/>
              </w:divBdr>
            </w:div>
            <w:div w:id="607928421">
              <w:marLeft w:val="640"/>
              <w:marRight w:val="0"/>
              <w:marTop w:val="0"/>
              <w:marBottom w:val="0"/>
              <w:divBdr>
                <w:top w:val="none" w:sz="0" w:space="0" w:color="auto"/>
                <w:left w:val="none" w:sz="0" w:space="0" w:color="auto"/>
                <w:bottom w:val="none" w:sz="0" w:space="0" w:color="auto"/>
                <w:right w:val="none" w:sz="0" w:space="0" w:color="auto"/>
              </w:divBdr>
            </w:div>
            <w:div w:id="612055317">
              <w:marLeft w:val="640"/>
              <w:marRight w:val="0"/>
              <w:marTop w:val="0"/>
              <w:marBottom w:val="0"/>
              <w:divBdr>
                <w:top w:val="none" w:sz="0" w:space="0" w:color="auto"/>
                <w:left w:val="none" w:sz="0" w:space="0" w:color="auto"/>
                <w:bottom w:val="none" w:sz="0" w:space="0" w:color="auto"/>
                <w:right w:val="none" w:sz="0" w:space="0" w:color="auto"/>
              </w:divBdr>
            </w:div>
            <w:div w:id="612132177">
              <w:marLeft w:val="640"/>
              <w:marRight w:val="0"/>
              <w:marTop w:val="0"/>
              <w:marBottom w:val="0"/>
              <w:divBdr>
                <w:top w:val="none" w:sz="0" w:space="0" w:color="auto"/>
                <w:left w:val="none" w:sz="0" w:space="0" w:color="auto"/>
                <w:bottom w:val="none" w:sz="0" w:space="0" w:color="auto"/>
                <w:right w:val="none" w:sz="0" w:space="0" w:color="auto"/>
              </w:divBdr>
            </w:div>
            <w:div w:id="612595522">
              <w:marLeft w:val="640"/>
              <w:marRight w:val="0"/>
              <w:marTop w:val="0"/>
              <w:marBottom w:val="0"/>
              <w:divBdr>
                <w:top w:val="none" w:sz="0" w:space="0" w:color="auto"/>
                <w:left w:val="none" w:sz="0" w:space="0" w:color="auto"/>
                <w:bottom w:val="none" w:sz="0" w:space="0" w:color="auto"/>
                <w:right w:val="none" w:sz="0" w:space="0" w:color="auto"/>
              </w:divBdr>
            </w:div>
            <w:div w:id="615983337">
              <w:marLeft w:val="640"/>
              <w:marRight w:val="0"/>
              <w:marTop w:val="0"/>
              <w:marBottom w:val="0"/>
              <w:divBdr>
                <w:top w:val="none" w:sz="0" w:space="0" w:color="auto"/>
                <w:left w:val="none" w:sz="0" w:space="0" w:color="auto"/>
                <w:bottom w:val="none" w:sz="0" w:space="0" w:color="auto"/>
                <w:right w:val="none" w:sz="0" w:space="0" w:color="auto"/>
              </w:divBdr>
            </w:div>
            <w:div w:id="621882763">
              <w:marLeft w:val="640"/>
              <w:marRight w:val="0"/>
              <w:marTop w:val="0"/>
              <w:marBottom w:val="0"/>
              <w:divBdr>
                <w:top w:val="none" w:sz="0" w:space="0" w:color="auto"/>
                <w:left w:val="none" w:sz="0" w:space="0" w:color="auto"/>
                <w:bottom w:val="none" w:sz="0" w:space="0" w:color="auto"/>
                <w:right w:val="none" w:sz="0" w:space="0" w:color="auto"/>
              </w:divBdr>
            </w:div>
            <w:div w:id="622612779">
              <w:marLeft w:val="640"/>
              <w:marRight w:val="0"/>
              <w:marTop w:val="0"/>
              <w:marBottom w:val="0"/>
              <w:divBdr>
                <w:top w:val="none" w:sz="0" w:space="0" w:color="auto"/>
                <w:left w:val="none" w:sz="0" w:space="0" w:color="auto"/>
                <w:bottom w:val="none" w:sz="0" w:space="0" w:color="auto"/>
                <w:right w:val="none" w:sz="0" w:space="0" w:color="auto"/>
              </w:divBdr>
            </w:div>
            <w:div w:id="623384108">
              <w:marLeft w:val="640"/>
              <w:marRight w:val="0"/>
              <w:marTop w:val="0"/>
              <w:marBottom w:val="0"/>
              <w:divBdr>
                <w:top w:val="none" w:sz="0" w:space="0" w:color="auto"/>
                <w:left w:val="none" w:sz="0" w:space="0" w:color="auto"/>
                <w:bottom w:val="none" w:sz="0" w:space="0" w:color="auto"/>
                <w:right w:val="none" w:sz="0" w:space="0" w:color="auto"/>
              </w:divBdr>
            </w:div>
            <w:div w:id="628634574">
              <w:marLeft w:val="640"/>
              <w:marRight w:val="0"/>
              <w:marTop w:val="0"/>
              <w:marBottom w:val="0"/>
              <w:divBdr>
                <w:top w:val="none" w:sz="0" w:space="0" w:color="auto"/>
                <w:left w:val="none" w:sz="0" w:space="0" w:color="auto"/>
                <w:bottom w:val="none" w:sz="0" w:space="0" w:color="auto"/>
                <w:right w:val="none" w:sz="0" w:space="0" w:color="auto"/>
              </w:divBdr>
            </w:div>
            <w:div w:id="629015724">
              <w:marLeft w:val="640"/>
              <w:marRight w:val="0"/>
              <w:marTop w:val="0"/>
              <w:marBottom w:val="0"/>
              <w:divBdr>
                <w:top w:val="none" w:sz="0" w:space="0" w:color="auto"/>
                <w:left w:val="none" w:sz="0" w:space="0" w:color="auto"/>
                <w:bottom w:val="none" w:sz="0" w:space="0" w:color="auto"/>
                <w:right w:val="none" w:sz="0" w:space="0" w:color="auto"/>
              </w:divBdr>
            </w:div>
            <w:div w:id="629094483">
              <w:marLeft w:val="640"/>
              <w:marRight w:val="0"/>
              <w:marTop w:val="0"/>
              <w:marBottom w:val="0"/>
              <w:divBdr>
                <w:top w:val="none" w:sz="0" w:space="0" w:color="auto"/>
                <w:left w:val="none" w:sz="0" w:space="0" w:color="auto"/>
                <w:bottom w:val="none" w:sz="0" w:space="0" w:color="auto"/>
                <w:right w:val="none" w:sz="0" w:space="0" w:color="auto"/>
              </w:divBdr>
            </w:div>
            <w:div w:id="629818808">
              <w:marLeft w:val="640"/>
              <w:marRight w:val="0"/>
              <w:marTop w:val="0"/>
              <w:marBottom w:val="0"/>
              <w:divBdr>
                <w:top w:val="none" w:sz="0" w:space="0" w:color="auto"/>
                <w:left w:val="none" w:sz="0" w:space="0" w:color="auto"/>
                <w:bottom w:val="none" w:sz="0" w:space="0" w:color="auto"/>
                <w:right w:val="none" w:sz="0" w:space="0" w:color="auto"/>
              </w:divBdr>
            </w:div>
            <w:div w:id="633026688">
              <w:marLeft w:val="640"/>
              <w:marRight w:val="0"/>
              <w:marTop w:val="0"/>
              <w:marBottom w:val="0"/>
              <w:divBdr>
                <w:top w:val="none" w:sz="0" w:space="0" w:color="auto"/>
                <w:left w:val="none" w:sz="0" w:space="0" w:color="auto"/>
                <w:bottom w:val="none" w:sz="0" w:space="0" w:color="auto"/>
                <w:right w:val="none" w:sz="0" w:space="0" w:color="auto"/>
              </w:divBdr>
            </w:div>
            <w:div w:id="633414496">
              <w:marLeft w:val="640"/>
              <w:marRight w:val="0"/>
              <w:marTop w:val="0"/>
              <w:marBottom w:val="0"/>
              <w:divBdr>
                <w:top w:val="none" w:sz="0" w:space="0" w:color="auto"/>
                <w:left w:val="none" w:sz="0" w:space="0" w:color="auto"/>
                <w:bottom w:val="none" w:sz="0" w:space="0" w:color="auto"/>
                <w:right w:val="none" w:sz="0" w:space="0" w:color="auto"/>
              </w:divBdr>
            </w:div>
            <w:div w:id="634070088">
              <w:marLeft w:val="640"/>
              <w:marRight w:val="0"/>
              <w:marTop w:val="0"/>
              <w:marBottom w:val="0"/>
              <w:divBdr>
                <w:top w:val="none" w:sz="0" w:space="0" w:color="auto"/>
                <w:left w:val="none" w:sz="0" w:space="0" w:color="auto"/>
                <w:bottom w:val="none" w:sz="0" w:space="0" w:color="auto"/>
                <w:right w:val="none" w:sz="0" w:space="0" w:color="auto"/>
              </w:divBdr>
            </w:div>
            <w:div w:id="634335889">
              <w:marLeft w:val="640"/>
              <w:marRight w:val="0"/>
              <w:marTop w:val="0"/>
              <w:marBottom w:val="0"/>
              <w:divBdr>
                <w:top w:val="none" w:sz="0" w:space="0" w:color="auto"/>
                <w:left w:val="none" w:sz="0" w:space="0" w:color="auto"/>
                <w:bottom w:val="none" w:sz="0" w:space="0" w:color="auto"/>
                <w:right w:val="none" w:sz="0" w:space="0" w:color="auto"/>
              </w:divBdr>
            </w:div>
            <w:div w:id="635262805">
              <w:marLeft w:val="640"/>
              <w:marRight w:val="0"/>
              <w:marTop w:val="0"/>
              <w:marBottom w:val="0"/>
              <w:divBdr>
                <w:top w:val="none" w:sz="0" w:space="0" w:color="auto"/>
                <w:left w:val="none" w:sz="0" w:space="0" w:color="auto"/>
                <w:bottom w:val="none" w:sz="0" w:space="0" w:color="auto"/>
                <w:right w:val="none" w:sz="0" w:space="0" w:color="auto"/>
              </w:divBdr>
            </w:div>
            <w:div w:id="637808564">
              <w:marLeft w:val="640"/>
              <w:marRight w:val="0"/>
              <w:marTop w:val="0"/>
              <w:marBottom w:val="0"/>
              <w:divBdr>
                <w:top w:val="none" w:sz="0" w:space="0" w:color="auto"/>
                <w:left w:val="none" w:sz="0" w:space="0" w:color="auto"/>
                <w:bottom w:val="none" w:sz="0" w:space="0" w:color="auto"/>
                <w:right w:val="none" w:sz="0" w:space="0" w:color="auto"/>
              </w:divBdr>
            </w:div>
            <w:div w:id="638262292">
              <w:marLeft w:val="640"/>
              <w:marRight w:val="0"/>
              <w:marTop w:val="0"/>
              <w:marBottom w:val="0"/>
              <w:divBdr>
                <w:top w:val="none" w:sz="0" w:space="0" w:color="auto"/>
                <w:left w:val="none" w:sz="0" w:space="0" w:color="auto"/>
                <w:bottom w:val="none" w:sz="0" w:space="0" w:color="auto"/>
                <w:right w:val="none" w:sz="0" w:space="0" w:color="auto"/>
              </w:divBdr>
            </w:div>
            <w:div w:id="641080843">
              <w:marLeft w:val="640"/>
              <w:marRight w:val="0"/>
              <w:marTop w:val="0"/>
              <w:marBottom w:val="0"/>
              <w:divBdr>
                <w:top w:val="none" w:sz="0" w:space="0" w:color="auto"/>
                <w:left w:val="none" w:sz="0" w:space="0" w:color="auto"/>
                <w:bottom w:val="none" w:sz="0" w:space="0" w:color="auto"/>
                <w:right w:val="none" w:sz="0" w:space="0" w:color="auto"/>
              </w:divBdr>
            </w:div>
            <w:div w:id="643587722">
              <w:marLeft w:val="640"/>
              <w:marRight w:val="0"/>
              <w:marTop w:val="0"/>
              <w:marBottom w:val="0"/>
              <w:divBdr>
                <w:top w:val="none" w:sz="0" w:space="0" w:color="auto"/>
                <w:left w:val="none" w:sz="0" w:space="0" w:color="auto"/>
                <w:bottom w:val="none" w:sz="0" w:space="0" w:color="auto"/>
                <w:right w:val="none" w:sz="0" w:space="0" w:color="auto"/>
              </w:divBdr>
            </w:div>
            <w:div w:id="644894571">
              <w:marLeft w:val="640"/>
              <w:marRight w:val="0"/>
              <w:marTop w:val="0"/>
              <w:marBottom w:val="0"/>
              <w:divBdr>
                <w:top w:val="none" w:sz="0" w:space="0" w:color="auto"/>
                <w:left w:val="none" w:sz="0" w:space="0" w:color="auto"/>
                <w:bottom w:val="none" w:sz="0" w:space="0" w:color="auto"/>
                <w:right w:val="none" w:sz="0" w:space="0" w:color="auto"/>
              </w:divBdr>
            </w:div>
            <w:div w:id="644966413">
              <w:marLeft w:val="640"/>
              <w:marRight w:val="0"/>
              <w:marTop w:val="0"/>
              <w:marBottom w:val="0"/>
              <w:divBdr>
                <w:top w:val="none" w:sz="0" w:space="0" w:color="auto"/>
                <w:left w:val="none" w:sz="0" w:space="0" w:color="auto"/>
                <w:bottom w:val="none" w:sz="0" w:space="0" w:color="auto"/>
                <w:right w:val="none" w:sz="0" w:space="0" w:color="auto"/>
              </w:divBdr>
            </w:div>
            <w:div w:id="646515442">
              <w:marLeft w:val="640"/>
              <w:marRight w:val="0"/>
              <w:marTop w:val="0"/>
              <w:marBottom w:val="0"/>
              <w:divBdr>
                <w:top w:val="none" w:sz="0" w:space="0" w:color="auto"/>
                <w:left w:val="none" w:sz="0" w:space="0" w:color="auto"/>
                <w:bottom w:val="none" w:sz="0" w:space="0" w:color="auto"/>
                <w:right w:val="none" w:sz="0" w:space="0" w:color="auto"/>
              </w:divBdr>
            </w:div>
            <w:div w:id="647562862">
              <w:marLeft w:val="640"/>
              <w:marRight w:val="0"/>
              <w:marTop w:val="0"/>
              <w:marBottom w:val="0"/>
              <w:divBdr>
                <w:top w:val="none" w:sz="0" w:space="0" w:color="auto"/>
                <w:left w:val="none" w:sz="0" w:space="0" w:color="auto"/>
                <w:bottom w:val="none" w:sz="0" w:space="0" w:color="auto"/>
                <w:right w:val="none" w:sz="0" w:space="0" w:color="auto"/>
              </w:divBdr>
            </w:div>
            <w:div w:id="649754663">
              <w:marLeft w:val="640"/>
              <w:marRight w:val="0"/>
              <w:marTop w:val="0"/>
              <w:marBottom w:val="0"/>
              <w:divBdr>
                <w:top w:val="none" w:sz="0" w:space="0" w:color="auto"/>
                <w:left w:val="none" w:sz="0" w:space="0" w:color="auto"/>
                <w:bottom w:val="none" w:sz="0" w:space="0" w:color="auto"/>
                <w:right w:val="none" w:sz="0" w:space="0" w:color="auto"/>
              </w:divBdr>
            </w:div>
            <w:div w:id="649947870">
              <w:marLeft w:val="640"/>
              <w:marRight w:val="0"/>
              <w:marTop w:val="0"/>
              <w:marBottom w:val="0"/>
              <w:divBdr>
                <w:top w:val="none" w:sz="0" w:space="0" w:color="auto"/>
                <w:left w:val="none" w:sz="0" w:space="0" w:color="auto"/>
                <w:bottom w:val="none" w:sz="0" w:space="0" w:color="auto"/>
                <w:right w:val="none" w:sz="0" w:space="0" w:color="auto"/>
              </w:divBdr>
            </w:div>
            <w:div w:id="651560898">
              <w:marLeft w:val="640"/>
              <w:marRight w:val="0"/>
              <w:marTop w:val="0"/>
              <w:marBottom w:val="0"/>
              <w:divBdr>
                <w:top w:val="none" w:sz="0" w:space="0" w:color="auto"/>
                <w:left w:val="none" w:sz="0" w:space="0" w:color="auto"/>
                <w:bottom w:val="none" w:sz="0" w:space="0" w:color="auto"/>
                <w:right w:val="none" w:sz="0" w:space="0" w:color="auto"/>
              </w:divBdr>
            </w:div>
            <w:div w:id="653267500">
              <w:marLeft w:val="640"/>
              <w:marRight w:val="0"/>
              <w:marTop w:val="0"/>
              <w:marBottom w:val="0"/>
              <w:divBdr>
                <w:top w:val="none" w:sz="0" w:space="0" w:color="auto"/>
                <w:left w:val="none" w:sz="0" w:space="0" w:color="auto"/>
                <w:bottom w:val="none" w:sz="0" w:space="0" w:color="auto"/>
                <w:right w:val="none" w:sz="0" w:space="0" w:color="auto"/>
              </w:divBdr>
            </w:div>
            <w:div w:id="653341747">
              <w:marLeft w:val="640"/>
              <w:marRight w:val="0"/>
              <w:marTop w:val="0"/>
              <w:marBottom w:val="0"/>
              <w:divBdr>
                <w:top w:val="none" w:sz="0" w:space="0" w:color="auto"/>
                <w:left w:val="none" w:sz="0" w:space="0" w:color="auto"/>
                <w:bottom w:val="none" w:sz="0" w:space="0" w:color="auto"/>
                <w:right w:val="none" w:sz="0" w:space="0" w:color="auto"/>
              </w:divBdr>
            </w:div>
            <w:div w:id="655763994">
              <w:marLeft w:val="640"/>
              <w:marRight w:val="0"/>
              <w:marTop w:val="0"/>
              <w:marBottom w:val="0"/>
              <w:divBdr>
                <w:top w:val="none" w:sz="0" w:space="0" w:color="auto"/>
                <w:left w:val="none" w:sz="0" w:space="0" w:color="auto"/>
                <w:bottom w:val="none" w:sz="0" w:space="0" w:color="auto"/>
                <w:right w:val="none" w:sz="0" w:space="0" w:color="auto"/>
              </w:divBdr>
            </w:div>
            <w:div w:id="658659926">
              <w:marLeft w:val="640"/>
              <w:marRight w:val="0"/>
              <w:marTop w:val="0"/>
              <w:marBottom w:val="0"/>
              <w:divBdr>
                <w:top w:val="none" w:sz="0" w:space="0" w:color="auto"/>
                <w:left w:val="none" w:sz="0" w:space="0" w:color="auto"/>
                <w:bottom w:val="none" w:sz="0" w:space="0" w:color="auto"/>
                <w:right w:val="none" w:sz="0" w:space="0" w:color="auto"/>
              </w:divBdr>
            </w:div>
            <w:div w:id="659500833">
              <w:marLeft w:val="640"/>
              <w:marRight w:val="0"/>
              <w:marTop w:val="0"/>
              <w:marBottom w:val="0"/>
              <w:divBdr>
                <w:top w:val="none" w:sz="0" w:space="0" w:color="auto"/>
                <w:left w:val="none" w:sz="0" w:space="0" w:color="auto"/>
                <w:bottom w:val="none" w:sz="0" w:space="0" w:color="auto"/>
                <w:right w:val="none" w:sz="0" w:space="0" w:color="auto"/>
              </w:divBdr>
            </w:div>
            <w:div w:id="659504849">
              <w:marLeft w:val="640"/>
              <w:marRight w:val="0"/>
              <w:marTop w:val="0"/>
              <w:marBottom w:val="0"/>
              <w:divBdr>
                <w:top w:val="none" w:sz="0" w:space="0" w:color="auto"/>
                <w:left w:val="none" w:sz="0" w:space="0" w:color="auto"/>
                <w:bottom w:val="none" w:sz="0" w:space="0" w:color="auto"/>
                <w:right w:val="none" w:sz="0" w:space="0" w:color="auto"/>
              </w:divBdr>
            </w:div>
            <w:div w:id="663363807">
              <w:marLeft w:val="640"/>
              <w:marRight w:val="0"/>
              <w:marTop w:val="0"/>
              <w:marBottom w:val="0"/>
              <w:divBdr>
                <w:top w:val="none" w:sz="0" w:space="0" w:color="auto"/>
                <w:left w:val="none" w:sz="0" w:space="0" w:color="auto"/>
                <w:bottom w:val="none" w:sz="0" w:space="0" w:color="auto"/>
                <w:right w:val="none" w:sz="0" w:space="0" w:color="auto"/>
              </w:divBdr>
            </w:div>
            <w:div w:id="664285315">
              <w:marLeft w:val="640"/>
              <w:marRight w:val="0"/>
              <w:marTop w:val="0"/>
              <w:marBottom w:val="0"/>
              <w:divBdr>
                <w:top w:val="none" w:sz="0" w:space="0" w:color="auto"/>
                <w:left w:val="none" w:sz="0" w:space="0" w:color="auto"/>
                <w:bottom w:val="none" w:sz="0" w:space="0" w:color="auto"/>
                <w:right w:val="none" w:sz="0" w:space="0" w:color="auto"/>
              </w:divBdr>
            </w:div>
            <w:div w:id="664434975">
              <w:marLeft w:val="640"/>
              <w:marRight w:val="0"/>
              <w:marTop w:val="0"/>
              <w:marBottom w:val="0"/>
              <w:divBdr>
                <w:top w:val="none" w:sz="0" w:space="0" w:color="auto"/>
                <w:left w:val="none" w:sz="0" w:space="0" w:color="auto"/>
                <w:bottom w:val="none" w:sz="0" w:space="0" w:color="auto"/>
                <w:right w:val="none" w:sz="0" w:space="0" w:color="auto"/>
              </w:divBdr>
            </w:div>
            <w:div w:id="665596397">
              <w:marLeft w:val="640"/>
              <w:marRight w:val="0"/>
              <w:marTop w:val="0"/>
              <w:marBottom w:val="0"/>
              <w:divBdr>
                <w:top w:val="none" w:sz="0" w:space="0" w:color="auto"/>
                <w:left w:val="none" w:sz="0" w:space="0" w:color="auto"/>
                <w:bottom w:val="none" w:sz="0" w:space="0" w:color="auto"/>
                <w:right w:val="none" w:sz="0" w:space="0" w:color="auto"/>
              </w:divBdr>
            </w:div>
            <w:div w:id="666714634">
              <w:marLeft w:val="640"/>
              <w:marRight w:val="0"/>
              <w:marTop w:val="0"/>
              <w:marBottom w:val="0"/>
              <w:divBdr>
                <w:top w:val="none" w:sz="0" w:space="0" w:color="auto"/>
                <w:left w:val="none" w:sz="0" w:space="0" w:color="auto"/>
                <w:bottom w:val="none" w:sz="0" w:space="0" w:color="auto"/>
                <w:right w:val="none" w:sz="0" w:space="0" w:color="auto"/>
              </w:divBdr>
            </w:div>
            <w:div w:id="667484287">
              <w:marLeft w:val="640"/>
              <w:marRight w:val="0"/>
              <w:marTop w:val="0"/>
              <w:marBottom w:val="0"/>
              <w:divBdr>
                <w:top w:val="none" w:sz="0" w:space="0" w:color="auto"/>
                <w:left w:val="none" w:sz="0" w:space="0" w:color="auto"/>
                <w:bottom w:val="none" w:sz="0" w:space="0" w:color="auto"/>
                <w:right w:val="none" w:sz="0" w:space="0" w:color="auto"/>
              </w:divBdr>
            </w:div>
            <w:div w:id="668098536">
              <w:marLeft w:val="640"/>
              <w:marRight w:val="0"/>
              <w:marTop w:val="0"/>
              <w:marBottom w:val="0"/>
              <w:divBdr>
                <w:top w:val="none" w:sz="0" w:space="0" w:color="auto"/>
                <w:left w:val="none" w:sz="0" w:space="0" w:color="auto"/>
                <w:bottom w:val="none" w:sz="0" w:space="0" w:color="auto"/>
                <w:right w:val="none" w:sz="0" w:space="0" w:color="auto"/>
              </w:divBdr>
            </w:div>
            <w:div w:id="669068452">
              <w:marLeft w:val="640"/>
              <w:marRight w:val="0"/>
              <w:marTop w:val="0"/>
              <w:marBottom w:val="0"/>
              <w:divBdr>
                <w:top w:val="none" w:sz="0" w:space="0" w:color="auto"/>
                <w:left w:val="none" w:sz="0" w:space="0" w:color="auto"/>
                <w:bottom w:val="none" w:sz="0" w:space="0" w:color="auto"/>
                <w:right w:val="none" w:sz="0" w:space="0" w:color="auto"/>
              </w:divBdr>
            </w:div>
            <w:div w:id="670136057">
              <w:marLeft w:val="640"/>
              <w:marRight w:val="0"/>
              <w:marTop w:val="0"/>
              <w:marBottom w:val="0"/>
              <w:divBdr>
                <w:top w:val="none" w:sz="0" w:space="0" w:color="auto"/>
                <w:left w:val="none" w:sz="0" w:space="0" w:color="auto"/>
                <w:bottom w:val="none" w:sz="0" w:space="0" w:color="auto"/>
                <w:right w:val="none" w:sz="0" w:space="0" w:color="auto"/>
              </w:divBdr>
            </w:div>
            <w:div w:id="670641095">
              <w:marLeft w:val="640"/>
              <w:marRight w:val="0"/>
              <w:marTop w:val="0"/>
              <w:marBottom w:val="0"/>
              <w:divBdr>
                <w:top w:val="none" w:sz="0" w:space="0" w:color="auto"/>
                <w:left w:val="none" w:sz="0" w:space="0" w:color="auto"/>
                <w:bottom w:val="none" w:sz="0" w:space="0" w:color="auto"/>
                <w:right w:val="none" w:sz="0" w:space="0" w:color="auto"/>
              </w:divBdr>
            </w:div>
            <w:div w:id="672685029">
              <w:marLeft w:val="640"/>
              <w:marRight w:val="0"/>
              <w:marTop w:val="0"/>
              <w:marBottom w:val="0"/>
              <w:divBdr>
                <w:top w:val="none" w:sz="0" w:space="0" w:color="auto"/>
                <w:left w:val="none" w:sz="0" w:space="0" w:color="auto"/>
                <w:bottom w:val="none" w:sz="0" w:space="0" w:color="auto"/>
                <w:right w:val="none" w:sz="0" w:space="0" w:color="auto"/>
              </w:divBdr>
            </w:div>
            <w:div w:id="673456364">
              <w:marLeft w:val="640"/>
              <w:marRight w:val="0"/>
              <w:marTop w:val="0"/>
              <w:marBottom w:val="0"/>
              <w:divBdr>
                <w:top w:val="none" w:sz="0" w:space="0" w:color="auto"/>
                <w:left w:val="none" w:sz="0" w:space="0" w:color="auto"/>
                <w:bottom w:val="none" w:sz="0" w:space="0" w:color="auto"/>
                <w:right w:val="none" w:sz="0" w:space="0" w:color="auto"/>
              </w:divBdr>
            </w:div>
            <w:div w:id="675305612">
              <w:marLeft w:val="640"/>
              <w:marRight w:val="0"/>
              <w:marTop w:val="0"/>
              <w:marBottom w:val="0"/>
              <w:divBdr>
                <w:top w:val="none" w:sz="0" w:space="0" w:color="auto"/>
                <w:left w:val="none" w:sz="0" w:space="0" w:color="auto"/>
                <w:bottom w:val="none" w:sz="0" w:space="0" w:color="auto"/>
                <w:right w:val="none" w:sz="0" w:space="0" w:color="auto"/>
              </w:divBdr>
            </w:div>
            <w:div w:id="675691813">
              <w:marLeft w:val="640"/>
              <w:marRight w:val="0"/>
              <w:marTop w:val="0"/>
              <w:marBottom w:val="0"/>
              <w:divBdr>
                <w:top w:val="none" w:sz="0" w:space="0" w:color="auto"/>
                <w:left w:val="none" w:sz="0" w:space="0" w:color="auto"/>
                <w:bottom w:val="none" w:sz="0" w:space="0" w:color="auto"/>
                <w:right w:val="none" w:sz="0" w:space="0" w:color="auto"/>
              </w:divBdr>
            </w:div>
            <w:div w:id="676419071">
              <w:marLeft w:val="640"/>
              <w:marRight w:val="0"/>
              <w:marTop w:val="0"/>
              <w:marBottom w:val="0"/>
              <w:divBdr>
                <w:top w:val="none" w:sz="0" w:space="0" w:color="auto"/>
                <w:left w:val="none" w:sz="0" w:space="0" w:color="auto"/>
                <w:bottom w:val="none" w:sz="0" w:space="0" w:color="auto"/>
                <w:right w:val="none" w:sz="0" w:space="0" w:color="auto"/>
              </w:divBdr>
            </w:div>
            <w:div w:id="680087018">
              <w:marLeft w:val="640"/>
              <w:marRight w:val="0"/>
              <w:marTop w:val="0"/>
              <w:marBottom w:val="0"/>
              <w:divBdr>
                <w:top w:val="none" w:sz="0" w:space="0" w:color="auto"/>
                <w:left w:val="none" w:sz="0" w:space="0" w:color="auto"/>
                <w:bottom w:val="none" w:sz="0" w:space="0" w:color="auto"/>
                <w:right w:val="none" w:sz="0" w:space="0" w:color="auto"/>
              </w:divBdr>
            </w:div>
            <w:div w:id="680937157">
              <w:marLeft w:val="640"/>
              <w:marRight w:val="0"/>
              <w:marTop w:val="0"/>
              <w:marBottom w:val="0"/>
              <w:divBdr>
                <w:top w:val="none" w:sz="0" w:space="0" w:color="auto"/>
                <w:left w:val="none" w:sz="0" w:space="0" w:color="auto"/>
                <w:bottom w:val="none" w:sz="0" w:space="0" w:color="auto"/>
                <w:right w:val="none" w:sz="0" w:space="0" w:color="auto"/>
              </w:divBdr>
            </w:div>
            <w:div w:id="681399372">
              <w:marLeft w:val="640"/>
              <w:marRight w:val="0"/>
              <w:marTop w:val="0"/>
              <w:marBottom w:val="0"/>
              <w:divBdr>
                <w:top w:val="none" w:sz="0" w:space="0" w:color="auto"/>
                <w:left w:val="none" w:sz="0" w:space="0" w:color="auto"/>
                <w:bottom w:val="none" w:sz="0" w:space="0" w:color="auto"/>
                <w:right w:val="none" w:sz="0" w:space="0" w:color="auto"/>
              </w:divBdr>
            </w:div>
            <w:div w:id="681705743">
              <w:marLeft w:val="640"/>
              <w:marRight w:val="0"/>
              <w:marTop w:val="0"/>
              <w:marBottom w:val="0"/>
              <w:divBdr>
                <w:top w:val="none" w:sz="0" w:space="0" w:color="auto"/>
                <w:left w:val="none" w:sz="0" w:space="0" w:color="auto"/>
                <w:bottom w:val="none" w:sz="0" w:space="0" w:color="auto"/>
                <w:right w:val="none" w:sz="0" w:space="0" w:color="auto"/>
              </w:divBdr>
            </w:div>
            <w:div w:id="681859885">
              <w:marLeft w:val="640"/>
              <w:marRight w:val="0"/>
              <w:marTop w:val="0"/>
              <w:marBottom w:val="0"/>
              <w:divBdr>
                <w:top w:val="none" w:sz="0" w:space="0" w:color="auto"/>
                <w:left w:val="none" w:sz="0" w:space="0" w:color="auto"/>
                <w:bottom w:val="none" w:sz="0" w:space="0" w:color="auto"/>
                <w:right w:val="none" w:sz="0" w:space="0" w:color="auto"/>
              </w:divBdr>
            </w:div>
            <w:div w:id="685256800">
              <w:marLeft w:val="640"/>
              <w:marRight w:val="0"/>
              <w:marTop w:val="0"/>
              <w:marBottom w:val="0"/>
              <w:divBdr>
                <w:top w:val="none" w:sz="0" w:space="0" w:color="auto"/>
                <w:left w:val="none" w:sz="0" w:space="0" w:color="auto"/>
                <w:bottom w:val="none" w:sz="0" w:space="0" w:color="auto"/>
                <w:right w:val="none" w:sz="0" w:space="0" w:color="auto"/>
              </w:divBdr>
            </w:div>
            <w:div w:id="685669740">
              <w:marLeft w:val="640"/>
              <w:marRight w:val="0"/>
              <w:marTop w:val="0"/>
              <w:marBottom w:val="0"/>
              <w:divBdr>
                <w:top w:val="none" w:sz="0" w:space="0" w:color="auto"/>
                <w:left w:val="none" w:sz="0" w:space="0" w:color="auto"/>
                <w:bottom w:val="none" w:sz="0" w:space="0" w:color="auto"/>
                <w:right w:val="none" w:sz="0" w:space="0" w:color="auto"/>
              </w:divBdr>
            </w:div>
            <w:div w:id="687024720">
              <w:marLeft w:val="640"/>
              <w:marRight w:val="0"/>
              <w:marTop w:val="0"/>
              <w:marBottom w:val="0"/>
              <w:divBdr>
                <w:top w:val="none" w:sz="0" w:space="0" w:color="auto"/>
                <w:left w:val="none" w:sz="0" w:space="0" w:color="auto"/>
                <w:bottom w:val="none" w:sz="0" w:space="0" w:color="auto"/>
                <w:right w:val="none" w:sz="0" w:space="0" w:color="auto"/>
              </w:divBdr>
            </w:div>
            <w:div w:id="687831779">
              <w:marLeft w:val="640"/>
              <w:marRight w:val="0"/>
              <w:marTop w:val="0"/>
              <w:marBottom w:val="0"/>
              <w:divBdr>
                <w:top w:val="none" w:sz="0" w:space="0" w:color="auto"/>
                <w:left w:val="none" w:sz="0" w:space="0" w:color="auto"/>
                <w:bottom w:val="none" w:sz="0" w:space="0" w:color="auto"/>
                <w:right w:val="none" w:sz="0" w:space="0" w:color="auto"/>
              </w:divBdr>
            </w:div>
            <w:div w:id="688138958">
              <w:marLeft w:val="640"/>
              <w:marRight w:val="0"/>
              <w:marTop w:val="0"/>
              <w:marBottom w:val="0"/>
              <w:divBdr>
                <w:top w:val="none" w:sz="0" w:space="0" w:color="auto"/>
                <w:left w:val="none" w:sz="0" w:space="0" w:color="auto"/>
                <w:bottom w:val="none" w:sz="0" w:space="0" w:color="auto"/>
                <w:right w:val="none" w:sz="0" w:space="0" w:color="auto"/>
              </w:divBdr>
            </w:div>
            <w:div w:id="690301931">
              <w:marLeft w:val="640"/>
              <w:marRight w:val="0"/>
              <w:marTop w:val="0"/>
              <w:marBottom w:val="0"/>
              <w:divBdr>
                <w:top w:val="none" w:sz="0" w:space="0" w:color="auto"/>
                <w:left w:val="none" w:sz="0" w:space="0" w:color="auto"/>
                <w:bottom w:val="none" w:sz="0" w:space="0" w:color="auto"/>
                <w:right w:val="none" w:sz="0" w:space="0" w:color="auto"/>
              </w:divBdr>
            </w:div>
            <w:div w:id="692463385">
              <w:marLeft w:val="640"/>
              <w:marRight w:val="0"/>
              <w:marTop w:val="0"/>
              <w:marBottom w:val="0"/>
              <w:divBdr>
                <w:top w:val="none" w:sz="0" w:space="0" w:color="auto"/>
                <w:left w:val="none" w:sz="0" w:space="0" w:color="auto"/>
                <w:bottom w:val="none" w:sz="0" w:space="0" w:color="auto"/>
                <w:right w:val="none" w:sz="0" w:space="0" w:color="auto"/>
              </w:divBdr>
            </w:div>
            <w:div w:id="693456318">
              <w:marLeft w:val="640"/>
              <w:marRight w:val="0"/>
              <w:marTop w:val="0"/>
              <w:marBottom w:val="0"/>
              <w:divBdr>
                <w:top w:val="none" w:sz="0" w:space="0" w:color="auto"/>
                <w:left w:val="none" w:sz="0" w:space="0" w:color="auto"/>
                <w:bottom w:val="none" w:sz="0" w:space="0" w:color="auto"/>
                <w:right w:val="none" w:sz="0" w:space="0" w:color="auto"/>
              </w:divBdr>
            </w:div>
            <w:div w:id="695160870">
              <w:marLeft w:val="640"/>
              <w:marRight w:val="0"/>
              <w:marTop w:val="0"/>
              <w:marBottom w:val="0"/>
              <w:divBdr>
                <w:top w:val="none" w:sz="0" w:space="0" w:color="auto"/>
                <w:left w:val="none" w:sz="0" w:space="0" w:color="auto"/>
                <w:bottom w:val="none" w:sz="0" w:space="0" w:color="auto"/>
                <w:right w:val="none" w:sz="0" w:space="0" w:color="auto"/>
              </w:divBdr>
            </w:div>
            <w:div w:id="695619114">
              <w:marLeft w:val="640"/>
              <w:marRight w:val="0"/>
              <w:marTop w:val="0"/>
              <w:marBottom w:val="0"/>
              <w:divBdr>
                <w:top w:val="none" w:sz="0" w:space="0" w:color="auto"/>
                <w:left w:val="none" w:sz="0" w:space="0" w:color="auto"/>
                <w:bottom w:val="none" w:sz="0" w:space="0" w:color="auto"/>
                <w:right w:val="none" w:sz="0" w:space="0" w:color="auto"/>
              </w:divBdr>
            </w:div>
            <w:div w:id="696001454">
              <w:marLeft w:val="640"/>
              <w:marRight w:val="0"/>
              <w:marTop w:val="0"/>
              <w:marBottom w:val="0"/>
              <w:divBdr>
                <w:top w:val="none" w:sz="0" w:space="0" w:color="auto"/>
                <w:left w:val="none" w:sz="0" w:space="0" w:color="auto"/>
                <w:bottom w:val="none" w:sz="0" w:space="0" w:color="auto"/>
                <w:right w:val="none" w:sz="0" w:space="0" w:color="auto"/>
              </w:divBdr>
            </w:div>
            <w:div w:id="696008567">
              <w:marLeft w:val="640"/>
              <w:marRight w:val="0"/>
              <w:marTop w:val="0"/>
              <w:marBottom w:val="0"/>
              <w:divBdr>
                <w:top w:val="none" w:sz="0" w:space="0" w:color="auto"/>
                <w:left w:val="none" w:sz="0" w:space="0" w:color="auto"/>
                <w:bottom w:val="none" w:sz="0" w:space="0" w:color="auto"/>
                <w:right w:val="none" w:sz="0" w:space="0" w:color="auto"/>
              </w:divBdr>
            </w:div>
            <w:div w:id="696199976">
              <w:marLeft w:val="640"/>
              <w:marRight w:val="0"/>
              <w:marTop w:val="0"/>
              <w:marBottom w:val="0"/>
              <w:divBdr>
                <w:top w:val="none" w:sz="0" w:space="0" w:color="auto"/>
                <w:left w:val="none" w:sz="0" w:space="0" w:color="auto"/>
                <w:bottom w:val="none" w:sz="0" w:space="0" w:color="auto"/>
                <w:right w:val="none" w:sz="0" w:space="0" w:color="auto"/>
              </w:divBdr>
            </w:div>
            <w:div w:id="697660465">
              <w:marLeft w:val="640"/>
              <w:marRight w:val="0"/>
              <w:marTop w:val="0"/>
              <w:marBottom w:val="0"/>
              <w:divBdr>
                <w:top w:val="none" w:sz="0" w:space="0" w:color="auto"/>
                <w:left w:val="none" w:sz="0" w:space="0" w:color="auto"/>
                <w:bottom w:val="none" w:sz="0" w:space="0" w:color="auto"/>
                <w:right w:val="none" w:sz="0" w:space="0" w:color="auto"/>
              </w:divBdr>
            </w:div>
            <w:div w:id="700857213">
              <w:marLeft w:val="640"/>
              <w:marRight w:val="0"/>
              <w:marTop w:val="0"/>
              <w:marBottom w:val="0"/>
              <w:divBdr>
                <w:top w:val="none" w:sz="0" w:space="0" w:color="auto"/>
                <w:left w:val="none" w:sz="0" w:space="0" w:color="auto"/>
                <w:bottom w:val="none" w:sz="0" w:space="0" w:color="auto"/>
                <w:right w:val="none" w:sz="0" w:space="0" w:color="auto"/>
              </w:divBdr>
            </w:div>
            <w:div w:id="700862696">
              <w:marLeft w:val="640"/>
              <w:marRight w:val="0"/>
              <w:marTop w:val="0"/>
              <w:marBottom w:val="0"/>
              <w:divBdr>
                <w:top w:val="none" w:sz="0" w:space="0" w:color="auto"/>
                <w:left w:val="none" w:sz="0" w:space="0" w:color="auto"/>
                <w:bottom w:val="none" w:sz="0" w:space="0" w:color="auto"/>
                <w:right w:val="none" w:sz="0" w:space="0" w:color="auto"/>
              </w:divBdr>
            </w:div>
            <w:div w:id="701324402">
              <w:marLeft w:val="640"/>
              <w:marRight w:val="0"/>
              <w:marTop w:val="0"/>
              <w:marBottom w:val="0"/>
              <w:divBdr>
                <w:top w:val="none" w:sz="0" w:space="0" w:color="auto"/>
                <w:left w:val="none" w:sz="0" w:space="0" w:color="auto"/>
                <w:bottom w:val="none" w:sz="0" w:space="0" w:color="auto"/>
                <w:right w:val="none" w:sz="0" w:space="0" w:color="auto"/>
              </w:divBdr>
            </w:div>
            <w:div w:id="701325319">
              <w:marLeft w:val="640"/>
              <w:marRight w:val="0"/>
              <w:marTop w:val="0"/>
              <w:marBottom w:val="0"/>
              <w:divBdr>
                <w:top w:val="none" w:sz="0" w:space="0" w:color="auto"/>
                <w:left w:val="none" w:sz="0" w:space="0" w:color="auto"/>
                <w:bottom w:val="none" w:sz="0" w:space="0" w:color="auto"/>
                <w:right w:val="none" w:sz="0" w:space="0" w:color="auto"/>
              </w:divBdr>
            </w:div>
            <w:div w:id="703402291">
              <w:marLeft w:val="640"/>
              <w:marRight w:val="0"/>
              <w:marTop w:val="0"/>
              <w:marBottom w:val="0"/>
              <w:divBdr>
                <w:top w:val="none" w:sz="0" w:space="0" w:color="auto"/>
                <w:left w:val="none" w:sz="0" w:space="0" w:color="auto"/>
                <w:bottom w:val="none" w:sz="0" w:space="0" w:color="auto"/>
                <w:right w:val="none" w:sz="0" w:space="0" w:color="auto"/>
              </w:divBdr>
            </w:div>
            <w:div w:id="703865400">
              <w:marLeft w:val="640"/>
              <w:marRight w:val="0"/>
              <w:marTop w:val="0"/>
              <w:marBottom w:val="0"/>
              <w:divBdr>
                <w:top w:val="none" w:sz="0" w:space="0" w:color="auto"/>
                <w:left w:val="none" w:sz="0" w:space="0" w:color="auto"/>
                <w:bottom w:val="none" w:sz="0" w:space="0" w:color="auto"/>
                <w:right w:val="none" w:sz="0" w:space="0" w:color="auto"/>
              </w:divBdr>
            </w:div>
            <w:div w:id="703867230">
              <w:marLeft w:val="640"/>
              <w:marRight w:val="0"/>
              <w:marTop w:val="0"/>
              <w:marBottom w:val="0"/>
              <w:divBdr>
                <w:top w:val="none" w:sz="0" w:space="0" w:color="auto"/>
                <w:left w:val="none" w:sz="0" w:space="0" w:color="auto"/>
                <w:bottom w:val="none" w:sz="0" w:space="0" w:color="auto"/>
                <w:right w:val="none" w:sz="0" w:space="0" w:color="auto"/>
              </w:divBdr>
            </w:div>
            <w:div w:id="704528730">
              <w:marLeft w:val="640"/>
              <w:marRight w:val="0"/>
              <w:marTop w:val="0"/>
              <w:marBottom w:val="0"/>
              <w:divBdr>
                <w:top w:val="none" w:sz="0" w:space="0" w:color="auto"/>
                <w:left w:val="none" w:sz="0" w:space="0" w:color="auto"/>
                <w:bottom w:val="none" w:sz="0" w:space="0" w:color="auto"/>
                <w:right w:val="none" w:sz="0" w:space="0" w:color="auto"/>
              </w:divBdr>
            </w:div>
            <w:div w:id="707487634">
              <w:marLeft w:val="640"/>
              <w:marRight w:val="0"/>
              <w:marTop w:val="0"/>
              <w:marBottom w:val="0"/>
              <w:divBdr>
                <w:top w:val="none" w:sz="0" w:space="0" w:color="auto"/>
                <w:left w:val="none" w:sz="0" w:space="0" w:color="auto"/>
                <w:bottom w:val="none" w:sz="0" w:space="0" w:color="auto"/>
                <w:right w:val="none" w:sz="0" w:space="0" w:color="auto"/>
              </w:divBdr>
            </w:div>
            <w:div w:id="708265694">
              <w:marLeft w:val="640"/>
              <w:marRight w:val="0"/>
              <w:marTop w:val="0"/>
              <w:marBottom w:val="0"/>
              <w:divBdr>
                <w:top w:val="none" w:sz="0" w:space="0" w:color="auto"/>
                <w:left w:val="none" w:sz="0" w:space="0" w:color="auto"/>
                <w:bottom w:val="none" w:sz="0" w:space="0" w:color="auto"/>
                <w:right w:val="none" w:sz="0" w:space="0" w:color="auto"/>
              </w:divBdr>
            </w:div>
            <w:div w:id="709691786">
              <w:marLeft w:val="640"/>
              <w:marRight w:val="0"/>
              <w:marTop w:val="0"/>
              <w:marBottom w:val="0"/>
              <w:divBdr>
                <w:top w:val="none" w:sz="0" w:space="0" w:color="auto"/>
                <w:left w:val="none" w:sz="0" w:space="0" w:color="auto"/>
                <w:bottom w:val="none" w:sz="0" w:space="0" w:color="auto"/>
                <w:right w:val="none" w:sz="0" w:space="0" w:color="auto"/>
              </w:divBdr>
            </w:div>
            <w:div w:id="709888390">
              <w:marLeft w:val="640"/>
              <w:marRight w:val="0"/>
              <w:marTop w:val="0"/>
              <w:marBottom w:val="0"/>
              <w:divBdr>
                <w:top w:val="none" w:sz="0" w:space="0" w:color="auto"/>
                <w:left w:val="none" w:sz="0" w:space="0" w:color="auto"/>
                <w:bottom w:val="none" w:sz="0" w:space="0" w:color="auto"/>
                <w:right w:val="none" w:sz="0" w:space="0" w:color="auto"/>
              </w:divBdr>
            </w:div>
            <w:div w:id="710688206">
              <w:marLeft w:val="640"/>
              <w:marRight w:val="0"/>
              <w:marTop w:val="0"/>
              <w:marBottom w:val="0"/>
              <w:divBdr>
                <w:top w:val="none" w:sz="0" w:space="0" w:color="auto"/>
                <w:left w:val="none" w:sz="0" w:space="0" w:color="auto"/>
                <w:bottom w:val="none" w:sz="0" w:space="0" w:color="auto"/>
                <w:right w:val="none" w:sz="0" w:space="0" w:color="auto"/>
              </w:divBdr>
            </w:div>
            <w:div w:id="713430771">
              <w:marLeft w:val="640"/>
              <w:marRight w:val="0"/>
              <w:marTop w:val="0"/>
              <w:marBottom w:val="0"/>
              <w:divBdr>
                <w:top w:val="none" w:sz="0" w:space="0" w:color="auto"/>
                <w:left w:val="none" w:sz="0" w:space="0" w:color="auto"/>
                <w:bottom w:val="none" w:sz="0" w:space="0" w:color="auto"/>
                <w:right w:val="none" w:sz="0" w:space="0" w:color="auto"/>
              </w:divBdr>
            </w:div>
            <w:div w:id="716320528">
              <w:marLeft w:val="640"/>
              <w:marRight w:val="0"/>
              <w:marTop w:val="0"/>
              <w:marBottom w:val="0"/>
              <w:divBdr>
                <w:top w:val="none" w:sz="0" w:space="0" w:color="auto"/>
                <w:left w:val="none" w:sz="0" w:space="0" w:color="auto"/>
                <w:bottom w:val="none" w:sz="0" w:space="0" w:color="auto"/>
                <w:right w:val="none" w:sz="0" w:space="0" w:color="auto"/>
              </w:divBdr>
            </w:div>
            <w:div w:id="716702547">
              <w:marLeft w:val="640"/>
              <w:marRight w:val="0"/>
              <w:marTop w:val="0"/>
              <w:marBottom w:val="0"/>
              <w:divBdr>
                <w:top w:val="none" w:sz="0" w:space="0" w:color="auto"/>
                <w:left w:val="none" w:sz="0" w:space="0" w:color="auto"/>
                <w:bottom w:val="none" w:sz="0" w:space="0" w:color="auto"/>
                <w:right w:val="none" w:sz="0" w:space="0" w:color="auto"/>
              </w:divBdr>
            </w:div>
            <w:div w:id="717241602">
              <w:marLeft w:val="640"/>
              <w:marRight w:val="0"/>
              <w:marTop w:val="0"/>
              <w:marBottom w:val="0"/>
              <w:divBdr>
                <w:top w:val="none" w:sz="0" w:space="0" w:color="auto"/>
                <w:left w:val="none" w:sz="0" w:space="0" w:color="auto"/>
                <w:bottom w:val="none" w:sz="0" w:space="0" w:color="auto"/>
                <w:right w:val="none" w:sz="0" w:space="0" w:color="auto"/>
              </w:divBdr>
            </w:div>
            <w:div w:id="717972022">
              <w:marLeft w:val="640"/>
              <w:marRight w:val="0"/>
              <w:marTop w:val="0"/>
              <w:marBottom w:val="0"/>
              <w:divBdr>
                <w:top w:val="none" w:sz="0" w:space="0" w:color="auto"/>
                <w:left w:val="none" w:sz="0" w:space="0" w:color="auto"/>
                <w:bottom w:val="none" w:sz="0" w:space="0" w:color="auto"/>
                <w:right w:val="none" w:sz="0" w:space="0" w:color="auto"/>
              </w:divBdr>
            </w:div>
            <w:div w:id="718358410">
              <w:marLeft w:val="640"/>
              <w:marRight w:val="0"/>
              <w:marTop w:val="0"/>
              <w:marBottom w:val="0"/>
              <w:divBdr>
                <w:top w:val="none" w:sz="0" w:space="0" w:color="auto"/>
                <w:left w:val="none" w:sz="0" w:space="0" w:color="auto"/>
                <w:bottom w:val="none" w:sz="0" w:space="0" w:color="auto"/>
                <w:right w:val="none" w:sz="0" w:space="0" w:color="auto"/>
              </w:divBdr>
            </w:div>
            <w:div w:id="718668838">
              <w:marLeft w:val="640"/>
              <w:marRight w:val="0"/>
              <w:marTop w:val="0"/>
              <w:marBottom w:val="0"/>
              <w:divBdr>
                <w:top w:val="none" w:sz="0" w:space="0" w:color="auto"/>
                <w:left w:val="none" w:sz="0" w:space="0" w:color="auto"/>
                <w:bottom w:val="none" w:sz="0" w:space="0" w:color="auto"/>
                <w:right w:val="none" w:sz="0" w:space="0" w:color="auto"/>
              </w:divBdr>
            </w:div>
            <w:div w:id="720834599">
              <w:marLeft w:val="640"/>
              <w:marRight w:val="0"/>
              <w:marTop w:val="0"/>
              <w:marBottom w:val="0"/>
              <w:divBdr>
                <w:top w:val="none" w:sz="0" w:space="0" w:color="auto"/>
                <w:left w:val="none" w:sz="0" w:space="0" w:color="auto"/>
                <w:bottom w:val="none" w:sz="0" w:space="0" w:color="auto"/>
                <w:right w:val="none" w:sz="0" w:space="0" w:color="auto"/>
              </w:divBdr>
            </w:div>
            <w:div w:id="721486293">
              <w:marLeft w:val="640"/>
              <w:marRight w:val="0"/>
              <w:marTop w:val="0"/>
              <w:marBottom w:val="0"/>
              <w:divBdr>
                <w:top w:val="none" w:sz="0" w:space="0" w:color="auto"/>
                <w:left w:val="none" w:sz="0" w:space="0" w:color="auto"/>
                <w:bottom w:val="none" w:sz="0" w:space="0" w:color="auto"/>
                <w:right w:val="none" w:sz="0" w:space="0" w:color="auto"/>
              </w:divBdr>
            </w:div>
            <w:div w:id="722024170">
              <w:marLeft w:val="640"/>
              <w:marRight w:val="0"/>
              <w:marTop w:val="0"/>
              <w:marBottom w:val="0"/>
              <w:divBdr>
                <w:top w:val="none" w:sz="0" w:space="0" w:color="auto"/>
                <w:left w:val="none" w:sz="0" w:space="0" w:color="auto"/>
                <w:bottom w:val="none" w:sz="0" w:space="0" w:color="auto"/>
                <w:right w:val="none" w:sz="0" w:space="0" w:color="auto"/>
              </w:divBdr>
            </w:div>
            <w:div w:id="722025975">
              <w:marLeft w:val="640"/>
              <w:marRight w:val="0"/>
              <w:marTop w:val="0"/>
              <w:marBottom w:val="0"/>
              <w:divBdr>
                <w:top w:val="none" w:sz="0" w:space="0" w:color="auto"/>
                <w:left w:val="none" w:sz="0" w:space="0" w:color="auto"/>
                <w:bottom w:val="none" w:sz="0" w:space="0" w:color="auto"/>
                <w:right w:val="none" w:sz="0" w:space="0" w:color="auto"/>
              </w:divBdr>
            </w:div>
            <w:div w:id="722102388">
              <w:marLeft w:val="640"/>
              <w:marRight w:val="0"/>
              <w:marTop w:val="0"/>
              <w:marBottom w:val="0"/>
              <w:divBdr>
                <w:top w:val="none" w:sz="0" w:space="0" w:color="auto"/>
                <w:left w:val="none" w:sz="0" w:space="0" w:color="auto"/>
                <w:bottom w:val="none" w:sz="0" w:space="0" w:color="auto"/>
                <w:right w:val="none" w:sz="0" w:space="0" w:color="auto"/>
              </w:divBdr>
            </w:div>
            <w:div w:id="723338593">
              <w:marLeft w:val="640"/>
              <w:marRight w:val="0"/>
              <w:marTop w:val="0"/>
              <w:marBottom w:val="0"/>
              <w:divBdr>
                <w:top w:val="none" w:sz="0" w:space="0" w:color="auto"/>
                <w:left w:val="none" w:sz="0" w:space="0" w:color="auto"/>
                <w:bottom w:val="none" w:sz="0" w:space="0" w:color="auto"/>
                <w:right w:val="none" w:sz="0" w:space="0" w:color="auto"/>
              </w:divBdr>
            </w:div>
            <w:div w:id="724641939">
              <w:marLeft w:val="640"/>
              <w:marRight w:val="0"/>
              <w:marTop w:val="0"/>
              <w:marBottom w:val="0"/>
              <w:divBdr>
                <w:top w:val="none" w:sz="0" w:space="0" w:color="auto"/>
                <w:left w:val="none" w:sz="0" w:space="0" w:color="auto"/>
                <w:bottom w:val="none" w:sz="0" w:space="0" w:color="auto"/>
                <w:right w:val="none" w:sz="0" w:space="0" w:color="auto"/>
              </w:divBdr>
            </w:div>
            <w:div w:id="725447448">
              <w:marLeft w:val="640"/>
              <w:marRight w:val="0"/>
              <w:marTop w:val="0"/>
              <w:marBottom w:val="0"/>
              <w:divBdr>
                <w:top w:val="none" w:sz="0" w:space="0" w:color="auto"/>
                <w:left w:val="none" w:sz="0" w:space="0" w:color="auto"/>
                <w:bottom w:val="none" w:sz="0" w:space="0" w:color="auto"/>
                <w:right w:val="none" w:sz="0" w:space="0" w:color="auto"/>
              </w:divBdr>
            </w:div>
            <w:div w:id="725951254">
              <w:marLeft w:val="640"/>
              <w:marRight w:val="0"/>
              <w:marTop w:val="0"/>
              <w:marBottom w:val="0"/>
              <w:divBdr>
                <w:top w:val="none" w:sz="0" w:space="0" w:color="auto"/>
                <w:left w:val="none" w:sz="0" w:space="0" w:color="auto"/>
                <w:bottom w:val="none" w:sz="0" w:space="0" w:color="auto"/>
                <w:right w:val="none" w:sz="0" w:space="0" w:color="auto"/>
              </w:divBdr>
            </w:div>
            <w:div w:id="728384438">
              <w:marLeft w:val="640"/>
              <w:marRight w:val="0"/>
              <w:marTop w:val="0"/>
              <w:marBottom w:val="0"/>
              <w:divBdr>
                <w:top w:val="none" w:sz="0" w:space="0" w:color="auto"/>
                <w:left w:val="none" w:sz="0" w:space="0" w:color="auto"/>
                <w:bottom w:val="none" w:sz="0" w:space="0" w:color="auto"/>
                <w:right w:val="none" w:sz="0" w:space="0" w:color="auto"/>
              </w:divBdr>
            </w:div>
            <w:div w:id="728765772">
              <w:marLeft w:val="640"/>
              <w:marRight w:val="0"/>
              <w:marTop w:val="0"/>
              <w:marBottom w:val="0"/>
              <w:divBdr>
                <w:top w:val="none" w:sz="0" w:space="0" w:color="auto"/>
                <w:left w:val="none" w:sz="0" w:space="0" w:color="auto"/>
                <w:bottom w:val="none" w:sz="0" w:space="0" w:color="auto"/>
                <w:right w:val="none" w:sz="0" w:space="0" w:color="auto"/>
              </w:divBdr>
            </w:div>
            <w:div w:id="731077415">
              <w:marLeft w:val="640"/>
              <w:marRight w:val="0"/>
              <w:marTop w:val="0"/>
              <w:marBottom w:val="0"/>
              <w:divBdr>
                <w:top w:val="none" w:sz="0" w:space="0" w:color="auto"/>
                <w:left w:val="none" w:sz="0" w:space="0" w:color="auto"/>
                <w:bottom w:val="none" w:sz="0" w:space="0" w:color="auto"/>
                <w:right w:val="none" w:sz="0" w:space="0" w:color="auto"/>
              </w:divBdr>
            </w:div>
            <w:div w:id="731317361">
              <w:marLeft w:val="640"/>
              <w:marRight w:val="0"/>
              <w:marTop w:val="0"/>
              <w:marBottom w:val="0"/>
              <w:divBdr>
                <w:top w:val="none" w:sz="0" w:space="0" w:color="auto"/>
                <w:left w:val="none" w:sz="0" w:space="0" w:color="auto"/>
                <w:bottom w:val="none" w:sz="0" w:space="0" w:color="auto"/>
                <w:right w:val="none" w:sz="0" w:space="0" w:color="auto"/>
              </w:divBdr>
            </w:div>
            <w:div w:id="731584665">
              <w:marLeft w:val="640"/>
              <w:marRight w:val="0"/>
              <w:marTop w:val="0"/>
              <w:marBottom w:val="0"/>
              <w:divBdr>
                <w:top w:val="none" w:sz="0" w:space="0" w:color="auto"/>
                <w:left w:val="none" w:sz="0" w:space="0" w:color="auto"/>
                <w:bottom w:val="none" w:sz="0" w:space="0" w:color="auto"/>
                <w:right w:val="none" w:sz="0" w:space="0" w:color="auto"/>
              </w:divBdr>
            </w:div>
            <w:div w:id="731777940">
              <w:marLeft w:val="640"/>
              <w:marRight w:val="0"/>
              <w:marTop w:val="0"/>
              <w:marBottom w:val="0"/>
              <w:divBdr>
                <w:top w:val="none" w:sz="0" w:space="0" w:color="auto"/>
                <w:left w:val="none" w:sz="0" w:space="0" w:color="auto"/>
                <w:bottom w:val="none" w:sz="0" w:space="0" w:color="auto"/>
                <w:right w:val="none" w:sz="0" w:space="0" w:color="auto"/>
              </w:divBdr>
            </w:div>
            <w:div w:id="731999127">
              <w:marLeft w:val="640"/>
              <w:marRight w:val="0"/>
              <w:marTop w:val="0"/>
              <w:marBottom w:val="0"/>
              <w:divBdr>
                <w:top w:val="none" w:sz="0" w:space="0" w:color="auto"/>
                <w:left w:val="none" w:sz="0" w:space="0" w:color="auto"/>
                <w:bottom w:val="none" w:sz="0" w:space="0" w:color="auto"/>
                <w:right w:val="none" w:sz="0" w:space="0" w:color="auto"/>
              </w:divBdr>
            </w:div>
            <w:div w:id="732003363">
              <w:marLeft w:val="640"/>
              <w:marRight w:val="0"/>
              <w:marTop w:val="0"/>
              <w:marBottom w:val="0"/>
              <w:divBdr>
                <w:top w:val="none" w:sz="0" w:space="0" w:color="auto"/>
                <w:left w:val="none" w:sz="0" w:space="0" w:color="auto"/>
                <w:bottom w:val="none" w:sz="0" w:space="0" w:color="auto"/>
                <w:right w:val="none" w:sz="0" w:space="0" w:color="auto"/>
              </w:divBdr>
            </w:div>
            <w:div w:id="733506560">
              <w:marLeft w:val="640"/>
              <w:marRight w:val="0"/>
              <w:marTop w:val="0"/>
              <w:marBottom w:val="0"/>
              <w:divBdr>
                <w:top w:val="none" w:sz="0" w:space="0" w:color="auto"/>
                <w:left w:val="none" w:sz="0" w:space="0" w:color="auto"/>
                <w:bottom w:val="none" w:sz="0" w:space="0" w:color="auto"/>
                <w:right w:val="none" w:sz="0" w:space="0" w:color="auto"/>
              </w:divBdr>
            </w:div>
            <w:div w:id="735056382">
              <w:marLeft w:val="640"/>
              <w:marRight w:val="0"/>
              <w:marTop w:val="0"/>
              <w:marBottom w:val="0"/>
              <w:divBdr>
                <w:top w:val="none" w:sz="0" w:space="0" w:color="auto"/>
                <w:left w:val="none" w:sz="0" w:space="0" w:color="auto"/>
                <w:bottom w:val="none" w:sz="0" w:space="0" w:color="auto"/>
                <w:right w:val="none" w:sz="0" w:space="0" w:color="auto"/>
              </w:divBdr>
            </w:div>
            <w:div w:id="735205160">
              <w:marLeft w:val="640"/>
              <w:marRight w:val="0"/>
              <w:marTop w:val="0"/>
              <w:marBottom w:val="0"/>
              <w:divBdr>
                <w:top w:val="none" w:sz="0" w:space="0" w:color="auto"/>
                <w:left w:val="none" w:sz="0" w:space="0" w:color="auto"/>
                <w:bottom w:val="none" w:sz="0" w:space="0" w:color="auto"/>
                <w:right w:val="none" w:sz="0" w:space="0" w:color="auto"/>
              </w:divBdr>
            </w:div>
            <w:div w:id="735856890">
              <w:marLeft w:val="640"/>
              <w:marRight w:val="0"/>
              <w:marTop w:val="0"/>
              <w:marBottom w:val="0"/>
              <w:divBdr>
                <w:top w:val="none" w:sz="0" w:space="0" w:color="auto"/>
                <w:left w:val="none" w:sz="0" w:space="0" w:color="auto"/>
                <w:bottom w:val="none" w:sz="0" w:space="0" w:color="auto"/>
                <w:right w:val="none" w:sz="0" w:space="0" w:color="auto"/>
              </w:divBdr>
            </w:div>
            <w:div w:id="736629659">
              <w:marLeft w:val="640"/>
              <w:marRight w:val="0"/>
              <w:marTop w:val="0"/>
              <w:marBottom w:val="0"/>
              <w:divBdr>
                <w:top w:val="none" w:sz="0" w:space="0" w:color="auto"/>
                <w:left w:val="none" w:sz="0" w:space="0" w:color="auto"/>
                <w:bottom w:val="none" w:sz="0" w:space="0" w:color="auto"/>
                <w:right w:val="none" w:sz="0" w:space="0" w:color="auto"/>
              </w:divBdr>
            </w:div>
            <w:div w:id="736633519">
              <w:marLeft w:val="640"/>
              <w:marRight w:val="0"/>
              <w:marTop w:val="0"/>
              <w:marBottom w:val="0"/>
              <w:divBdr>
                <w:top w:val="none" w:sz="0" w:space="0" w:color="auto"/>
                <w:left w:val="none" w:sz="0" w:space="0" w:color="auto"/>
                <w:bottom w:val="none" w:sz="0" w:space="0" w:color="auto"/>
                <w:right w:val="none" w:sz="0" w:space="0" w:color="auto"/>
              </w:divBdr>
            </w:div>
            <w:div w:id="736904014">
              <w:marLeft w:val="640"/>
              <w:marRight w:val="0"/>
              <w:marTop w:val="0"/>
              <w:marBottom w:val="0"/>
              <w:divBdr>
                <w:top w:val="none" w:sz="0" w:space="0" w:color="auto"/>
                <w:left w:val="none" w:sz="0" w:space="0" w:color="auto"/>
                <w:bottom w:val="none" w:sz="0" w:space="0" w:color="auto"/>
                <w:right w:val="none" w:sz="0" w:space="0" w:color="auto"/>
              </w:divBdr>
            </w:div>
            <w:div w:id="737437984">
              <w:marLeft w:val="640"/>
              <w:marRight w:val="0"/>
              <w:marTop w:val="0"/>
              <w:marBottom w:val="0"/>
              <w:divBdr>
                <w:top w:val="none" w:sz="0" w:space="0" w:color="auto"/>
                <w:left w:val="none" w:sz="0" w:space="0" w:color="auto"/>
                <w:bottom w:val="none" w:sz="0" w:space="0" w:color="auto"/>
                <w:right w:val="none" w:sz="0" w:space="0" w:color="auto"/>
              </w:divBdr>
            </w:div>
            <w:div w:id="737747210">
              <w:marLeft w:val="640"/>
              <w:marRight w:val="0"/>
              <w:marTop w:val="0"/>
              <w:marBottom w:val="0"/>
              <w:divBdr>
                <w:top w:val="none" w:sz="0" w:space="0" w:color="auto"/>
                <w:left w:val="none" w:sz="0" w:space="0" w:color="auto"/>
                <w:bottom w:val="none" w:sz="0" w:space="0" w:color="auto"/>
                <w:right w:val="none" w:sz="0" w:space="0" w:color="auto"/>
              </w:divBdr>
            </w:div>
            <w:div w:id="737902369">
              <w:marLeft w:val="640"/>
              <w:marRight w:val="0"/>
              <w:marTop w:val="0"/>
              <w:marBottom w:val="0"/>
              <w:divBdr>
                <w:top w:val="none" w:sz="0" w:space="0" w:color="auto"/>
                <w:left w:val="none" w:sz="0" w:space="0" w:color="auto"/>
                <w:bottom w:val="none" w:sz="0" w:space="0" w:color="auto"/>
                <w:right w:val="none" w:sz="0" w:space="0" w:color="auto"/>
              </w:divBdr>
            </w:div>
            <w:div w:id="738750409">
              <w:marLeft w:val="640"/>
              <w:marRight w:val="0"/>
              <w:marTop w:val="0"/>
              <w:marBottom w:val="0"/>
              <w:divBdr>
                <w:top w:val="none" w:sz="0" w:space="0" w:color="auto"/>
                <w:left w:val="none" w:sz="0" w:space="0" w:color="auto"/>
                <w:bottom w:val="none" w:sz="0" w:space="0" w:color="auto"/>
                <w:right w:val="none" w:sz="0" w:space="0" w:color="auto"/>
              </w:divBdr>
            </w:div>
            <w:div w:id="739058494">
              <w:marLeft w:val="640"/>
              <w:marRight w:val="0"/>
              <w:marTop w:val="0"/>
              <w:marBottom w:val="0"/>
              <w:divBdr>
                <w:top w:val="none" w:sz="0" w:space="0" w:color="auto"/>
                <w:left w:val="none" w:sz="0" w:space="0" w:color="auto"/>
                <w:bottom w:val="none" w:sz="0" w:space="0" w:color="auto"/>
                <w:right w:val="none" w:sz="0" w:space="0" w:color="auto"/>
              </w:divBdr>
            </w:div>
            <w:div w:id="740367631">
              <w:marLeft w:val="640"/>
              <w:marRight w:val="0"/>
              <w:marTop w:val="0"/>
              <w:marBottom w:val="0"/>
              <w:divBdr>
                <w:top w:val="none" w:sz="0" w:space="0" w:color="auto"/>
                <w:left w:val="none" w:sz="0" w:space="0" w:color="auto"/>
                <w:bottom w:val="none" w:sz="0" w:space="0" w:color="auto"/>
                <w:right w:val="none" w:sz="0" w:space="0" w:color="auto"/>
              </w:divBdr>
            </w:div>
            <w:div w:id="742609103">
              <w:marLeft w:val="640"/>
              <w:marRight w:val="0"/>
              <w:marTop w:val="0"/>
              <w:marBottom w:val="0"/>
              <w:divBdr>
                <w:top w:val="none" w:sz="0" w:space="0" w:color="auto"/>
                <w:left w:val="none" w:sz="0" w:space="0" w:color="auto"/>
                <w:bottom w:val="none" w:sz="0" w:space="0" w:color="auto"/>
                <w:right w:val="none" w:sz="0" w:space="0" w:color="auto"/>
              </w:divBdr>
            </w:div>
            <w:div w:id="744493412">
              <w:marLeft w:val="640"/>
              <w:marRight w:val="0"/>
              <w:marTop w:val="0"/>
              <w:marBottom w:val="0"/>
              <w:divBdr>
                <w:top w:val="none" w:sz="0" w:space="0" w:color="auto"/>
                <w:left w:val="none" w:sz="0" w:space="0" w:color="auto"/>
                <w:bottom w:val="none" w:sz="0" w:space="0" w:color="auto"/>
                <w:right w:val="none" w:sz="0" w:space="0" w:color="auto"/>
              </w:divBdr>
            </w:div>
            <w:div w:id="745686855">
              <w:marLeft w:val="640"/>
              <w:marRight w:val="0"/>
              <w:marTop w:val="0"/>
              <w:marBottom w:val="0"/>
              <w:divBdr>
                <w:top w:val="none" w:sz="0" w:space="0" w:color="auto"/>
                <w:left w:val="none" w:sz="0" w:space="0" w:color="auto"/>
                <w:bottom w:val="none" w:sz="0" w:space="0" w:color="auto"/>
                <w:right w:val="none" w:sz="0" w:space="0" w:color="auto"/>
              </w:divBdr>
            </w:div>
            <w:div w:id="746732174">
              <w:marLeft w:val="640"/>
              <w:marRight w:val="0"/>
              <w:marTop w:val="0"/>
              <w:marBottom w:val="0"/>
              <w:divBdr>
                <w:top w:val="none" w:sz="0" w:space="0" w:color="auto"/>
                <w:left w:val="none" w:sz="0" w:space="0" w:color="auto"/>
                <w:bottom w:val="none" w:sz="0" w:space="0" w:color="auto"/>
                <w:right w:val="none" w:sz="0" w:space="0" w:color="auto"/>
              </w:divBdr>
            </w:div>
            <w:div w:id="750809342">
              <w:marLeft w:val="640"/>
              <w:marRight w:val="0"/>
              <w:marTop w:val="0"/>
              <w:marBottom w:val="0"/>
              <w:divBdr>
                <w:top w:val="none" w:sz="0" w:space="0" w:color="auto"/>
                <w:left w:val="none" w:sz="0" w:space="0" w:color="auto"/>
                <w:bottom w:val="none" w:sz="0" w:space="0" w:color="auto"/>
                <w:right w:val="none" w:sz="0" w:space="0" w:color="auto"/>
              </w:divBdr>
            </w:div>
            <w:div w:id="752967968">
              <w:marLeft w:val="640"/>
              <w:marRight w:val="0"/>
              <w:marTop w:val="0"/>
              <w:marBottom w:val="0"/>
              <w:divBdr>
                <w:top w:val="none" w:sz="0" w:space="0" w:color="auto"/>
                <w:left w:val="none" w:sz="0" w:space="0" w:color="auto"/>
                <w:bottom w:val="none" w:sz="0" w:space="0" w:color="auto"/>
                <w:right w:val="none" w:sz="0" w:space="0" w:color="auto"/>
              </w:divBdr>
            </w:div>
            <w:div w:id="753089558">
              <w:marLeft w:val="640"/>
              <w:marRight w:val="0"/>
              <w:marTop w:val="0"/>
              <w:marBottom w:val="0"/>
              <w:divBdr>
                <w:top w:val="none" w:sz="0" w:space="0" w:color="auto"/>
                <w:left w:val="none" w:sz="0" w:space="0" w:color="auto"/>
                <w:bottom w:val="none" w:sz="0" w:space="0" w:color="auto"/>
                <w:right w:val="none" w:sz="0" w:space="0" w:color="auto"/>
              </w:divBdr>
            </w:div>
            <w:div w:id="755327169">
              <w:marLeft w:val="640"/>
              <w:marRight w:val="0"/>
              <w:marTop w:val="0"/>
              <w:marBottom w:val="0"/>
              <w:divBdr>
                <w:top w:val="none" w:sz="0" w:space="0" w:color="auto"/>
                <w:left w:val="none" w:sz="0" w:space="0" w:color="auto"/>
                <w:bottom w:val="none" w:sz="0" w:space="0" w:color="auto"/>
                <w:right w:val="none" w:sz="0" w:space="0" w:color="auto"/>
              </w:divBdr>
            </w:div>
            <w:div w:id="755788000">
              <w:marLeft w:val="640"/>
              <w:marRight w:val="0"/>
              <w:marTop w:val="0"/>
              <w:marBottom w:val="0"/>
              <w:divBdr>
                <w:top w:val="none" w:sz="0" w:space="0" w:color="auto"/>
                <w:left w:val="none" w:sz="0" w:space="0" w:color="auto"/>
                <w:bottom w:val="none" w:sz="0" w:space="0" w:color="auto"/>
                <w:right w:val="none" w:sz="0" w:space="0" w:color="auto"/>
              </w:divBdr>
            </w:div>
            <w:div w:id="755978955">
              <w:marLeft w:val="640"/>
              <w:marRight w:val="0"/>
              <w:marTop w:val="0"/>
              <w:marBottom w:val="0"/>
              <w:divBdr>
                <w:top w:val="none" w:sz="0" w:space="0" w:color="auto"/>
                <w:left w:val="none" w:sz="0" w:space="0" w:color="auto"/>
                <w:bottom w:val="none" w:sz="0" w:space="0" w:color="auto"/>
                <w:right w:val="none" w:sz="0" w:space="0" w:color="auto"/>
              </w:divBdr>
            </w:div>
            <w:div w:id="760025256">
              <w:marLeft w:val="640"/>
              <w:marRight w:val="0"/>
              <w:marTop w:val="0"/>
              <w:marBottom w:val="0"/>
              <w:divBdr>
                <w:top w:val="none" w:sz="0" w:space="0" w:color="auto"/>
                <w:left w:val="none" w:sz="0" w:space="0" w:color="auto"/>
                <w:bottom w:val="none" w:sz="0" w:space="0" w:color="auto"/>
                <w:right w:val="none" w:sz="0" w:space="0" w:color="auto"/>
              </w:divBdr>
            </w:div>
            <w:div w:id="760293981">
              <w:marLeft w:val="640"/>
              <w:marRight w:val="0"/>
              <w:marTop w:val="0"/>
              <w:marBottom w:val="0"/>
              <w:divBdr>
                <w:top w:val="none" w:sz="0" w:space="0" w:color="auto"/>
                <w:left w:val="none" w:sz="0" w:space="0" w:color="auto"/>
                <w:bottom w:val="none" w:sz="0" w:space="0" w:color="auto"/>
                <w:right w:val="none" w:sz="0" w:space="0" w:color="auto"/>
              </w:divBdr>
            </w:div>
            <w:div w:id="762065778">
              <w:marLeft w:val="640"/>
              <w:marRight w:val="0"/>
              <w:marTop w:val="0"/>
              <w:marBottom w:val="0"/>
              <w:divBdr>
                <w:top w:val="none" w:sz="0" w:space="0" w:color="auto"/>
                <w:left w:val="none" w:sz="0" w:space="0" w:color="auto"/>
                <w:bottom w:val="none" w:sz="0" w:space="0" w:color="auto"/>
                <w:right w:val="none" w:sz="0" w:space="0" w:color="auto"/>
              </w:divBdr>
            </w:div>
            <w:div w:id="764692063">
              <w:marLeft w:val="640"/>
              <w:marRight w:val="0"/>
              <w:marTop w:val="0"/>
              <w:marBottom w:val="0"/>
              <w:divBdr>
                <w:top w:val="none" w:sz="0" w:space="0" w:color="auto"/>
                <w:left w:val="none" w:sz="0" w:space="0" w:color="auto"/>
                <w:bottom w:val="none" w:sz="0" w:space="0" w:color="auto"/>
                <w:right w:val="none" w:sz="0" w:space="0" w:color="auto"/>
              </w:divBdr>
            </w:div>
            <w:div w:id="764955135">
              <w:marLeft w:val="640"/>
              <w:marRight w:val="0"/>
              <w:marTop w:val="0"/>
              <w:marBottom w:val="0"/>
              <w:divBdr>
                <w:top w:val="none" w:sz="0" w:space="0" w:color="auto"/>
                <w:left w:val="none" w:sz="0" w:space="0" w:color="auto"/>
                <w:bottom w:val="none" w:sz="0" w:space="0" w:color="auto"/>
                <w:right w:val="none" w:sz="0" w:space="0" w:color="auto"/>
              </w:divBdr>
            </w:div>
            <w:div w:id="766851949">
              <w:marLeft w:val="640"/>
              <w:marRight w:val="0"/>
              <w:marTop w:val="0"/>
              <w:marBottom w:val="0"/>
              <w:divBdr>
                <w:top w:val="none" w:sz="0" w:space="0" w:color="auto"/>
                <w:left w:val="none" w:sz="0" w:space="0" w:color="auto"/>
                <w:bottom w:val="none" w:sz="0" w:space="0" w:color="auto"/>
                <w:right w:val="none" w:sz="0" w:space="0" w:color="auto"/>
              </w:divBdr>
            </w:div>
            <w:div w:id="768817483">
              <w:marLeft w:val="640"/>
              <w:marRight w:val="0"/>
              <w:marTop w:val="0"/>
              <w:marBottom w:val="0"/>
              <w:divBdr>
                <w:top w:val="none" w:sz="0" w:space="0" w:color="auto"/>
                <w:left w:val="none" w:sz="0" w:space="0" w:color="auto"/>
                <w:bottom w:val="none" w:sz="0" w:space="0" w:color="auto"/>
                <w:right w:val="none" w:sz="0" w:space="0" w:color="auto"/>
              </w:divBdr>
            </w:div>
            <w:div w:id="769006937">
              <w:marLeft w:val="640"/>
              <w:marRight w:val="0"/>
              <w:marTop w:val="0"/>
              <w:marBottom w:val="0"/>
              <w:divBdr>
                <w:top w:val="none" w:sz="0" w:space="0" w:color="auto"/>
                <w:left w:val="none" w:sz="0" w:space="0" w:color="auto"/>
                <w:bottom w:val="none" w:sz="0" w:space="0" w:color="auto"/>
                <w:right w:val="none" w:sz="0" w:space="0" w:color="auto"/>
              </w:divBdr>
            </w:div>
            <w:div w:id="769467679">
              <w:marLeft w:val="640"/>
              <w:marRight w:val="0"/>
              <w:marTop w:val="0"/>
              <w:marBottom w:val="0"/>
              <w:divBdr>
                <w:top w:val="none" w:sz="0" w:space="0" w:color="auto"/>
                <w:left w:val="none" w:sz="0" w:space="0" w:color="auto"/>
                <w:bottom w:val="none" w:sz="0" w:space="0" w:color="auto"/>
                <w:right w:val="none" w:sz="0" w:space="0" w:color="auto"/>
              </w:divBdr>
            </w:div>
            <w:div w:id="771776526">
              <w:marLeft w:val="640"/>
              <w:marRight w:val="0"/>
              <w:marTop w:val="0"/>
              <w:marBottom w:val="0"/>
              <w:divBdr>
                <w:top w:val="none" w:sz="0" w:space="0" w:color="auto"/>
                <w:left w:val="none" w:sz="0" w:space="0" w:color="auto"/>
                <w:bottom w:val="none" w:sz="0" w:space="0" w:color="auto"/>
                <w:right w:val="none" w:sz="0" w:space="0" w:color="auto"/>
              </w:divBdr>
            </w:div>
            <w:div w:id="771776716">
              <w:marLeft w:val="640"/>
              <w:marRight w:val="0"/>
              <w:marTop w:val="0"/>
              <w:marBottom w:val="0"/>
              <w:divBdr>
                <w:top w:val="none" w:sz="0" w:space="0" w:color="auto"/>
                <w:left w:val="none" w:sz="0" w:space="0" w:color="auto"/>
                <w:bottom w:val="none" w:sz="0" w:space="0" w:color="auto"/>
                <w:right w:val="none" w:sz="0" w:space="0" w:color="auto"/>
              </w:divBdr>
            </w:div>
            <w:div w:id="772097046">
              <w:marLeft w:val="640"/>
              <w:marRight w:val="0"/>
              <w:marTop w:val="0"/>
              <w:marBottom w:val="0"/>
              <w:divBdr>
                <w:top w:val="none" w:sz="0" w:space="0" w:color="auto"/>
                <w:left w:val="none" w:sz="0" w:space="0" w:color="auto"/>
                <w:bottom w:val="none" w:sz="0" w:space="0" w:color="auto"/>
                <w:right w:val="none" w:sz="0" w:space="0" w:color="auto"/>
              </w:divBdr>
            </w:div>
            <w:div w:id="772163894">
              <w:marLeft w:val="640"/>
              <w:marRight w:val="0"/>
              <w:marTop w:val="0"/>
              <w:marBottom w:val="0"/>
              <w:divBdr>
                <w:top w:val="none" w:sz="0" w:space="0" w:color="auto"/>
                <w:left w:val="none" w:sz="0" w:space="0" w:color="auto"/>
                <w:bottom w:val="none" w:sz="0" w:space="0" w:color="auto"/>
                <w:right w:val="none" w:sz="0" w:space="0" w:color="auto"/>
              </w:divBdr>
            </w:div>
            <w:div w:id="778255938">
              <w:marLeft w:val="640"/>
              <w:marRight w:val="0"/>
              <w:marTop w:val="0"/>
              <w:marBottom w:val="0"/>
              <w:divBdr>
                <w:top w:val="none" w:sz="0" w:space="0" w:color="auto"/>
                <w:left w:val="none" w:sz="0" w:space="0" w:color="auto"/>
                <w:bottom w:val="none" w:sz="0" w:space="0" w:color="auto"/>
                <w:right w:val="none" w:sz="0" w:space="0" w:color="auto"/>
              </w:divBdr>
            </w:div>
            <w:div w:id="779296093">
              <w:marLeft w:val="640"/>
              <w:marRight w:val="0"/>
              <w:marTop w:val="0"/>
              <w:marBottom w:val="0"/>
              <w:divBdr>
                <w:top w:val="none" w:sz="0" w:space="0" w:color="auto"/>
                <w:left w:val="none" w:sz="0" w:space="0" w:color="auto"/>
                <w:bottom w:val="none" w:sz="0" w:space="0" w:color="auto"/>
                <w:right w:val="none" w:sz="0" w:space="0" w:color="auto"/>
              </w:divBdr>
            </w:div>
            <w:div w:id="780029493">
              <w:marLeft w:val="640"/>
              <w:marRight w:val="0"/>
              <w:marTop w:val="0"/>
              <w:marBottom w:val="0"/>
              <w:divBdr>
                <w:top w:val="none" w:sz="0" w:space="0" w:color="auto"/>
                <w:left w:val="none" w:sz="0" w:space="0" w:color="auto"/>
                <w:bottom w:val="none" w:sz="0" w:space="0" w:color="auto"/>
                <w:right w:val="none" w:sz="0" w:space="0" w:color="auto"/>
              </w:divBdr>
            </w:div>
            <w:div w:id="780299882">
              <w:marLeft w:val="640"/>
              <w:marRight w:val="0"/>
              <w:marTop w:val="0"/>
              <w:marBottom w:val="0"/>
              <w:divBdr>
                <w:top w:val="none" w:sz="0" w:space="0" w:color="auto"/>
                <w:left w:val="none" w:sz="0" w:space="0" w:color="auto"/>
                <w:bottom w:val="none" w:sz="0" w:space="0" w:color="auto"/>
                <w:right w:val="none" w:sz="0" w:space="0" w:color="auto"/>
              </w:divBdr>
            </w:div>
            <w:div w:id="781724881">
              <w:marLeft w:val="640"/>
              <w:marRight w:val="0"/>
              <w:marTop w:val="0"/>
              <w:marBottom w:val="0"/>
              <w:divBdr>
                <w:top w:val="none" w:sz="0" w:space="0" w:color="auto"/>
                <w:left w:val="none" w:sz="0" w:space="0" w:color="auto"/>
                <w:bottom w:val="none" w:sz="0" w:space="0" w:color="auto"/>
                <w:right w:val="none" w:sz="0" w:space="0" w:color="auto"/>
              </w:divBdr>
            </w:div>
            <w:div w:id="781923303">
              <w:marLeft w:val="640"/>
              <w:marRight w:val="0"/>
              <w:marTop w:val="0"/>
              <w:marBottom w:val="0"/>
              <w:divBdr>
                <w:top w:val="none" w:sz="0" w:space="0" w:color="auto"/>
                <w:left w:val="none" w:sz="0" w:space="0" w:color="auto"/>
                <w:bottom w:val="none" w:sz="0" w:space="0" w:color="auto"/>
                <w:right w:val="none" w:sz="0" w:space="0" w:color="auto"/>
              </w:divBdr>
            </w:div>
            <w:div w:id="782572946">
              <w:marLeft w:val="640"/>
              <w:marRight w:val="0"/>
              <w:marTop w:val="0"/>
              <w:marBottom w:val="0"/>
              <w:divBdr>
                <w:top w:val="none" w:sz="0" w:space="0" w:color="auto"/>
                <w:left w:val="none" w:sz="0" w:space="0" w:color="auto"/>
                <w:bottom w:val="none" w:sz="0" w:space="0" w:color="auto"/>
                <w:right w:val="none" w:sz="0" w:space="0" w:color="auto"/>
              </w:divBdr>
            </w:div>
            <w:div w:id="782844721">
              <w:marLeft w:val="640"/>
              <w:marRight w:val="0"/>
              <w:marTop w:val="0"/>
              <w:marBottom w:val="0"/>
              <w:divBdr>
                <w:top w:val="none" w:sz="0" w:space="0" w:color="auto"/>
                <w:left w:val="none" w:sz="0" w:space="0" w:color="auto"/>
                <w:bottom w:val="none" w:sz="0" w:space="0" w:color="auto"/>
                <w:right w:val="none" w:sz="0" w:space="0" w:color="auto"/>
              </w:divBdr>
            </w:div>
            <w:div w:id="783620508">
              <w:marLeft w:val="640"/>
              <w:marRight w:val="0"/>
              <w:marTop w:val="0"/>
              <w:marBottom w:val="0"/>
              <w:divBdr>
                <w:top w:val="none" w:sz="0" w:space="0" w:color="auto"/>
                <w:left w:val="none" w:sz="0" w:space="0" w:color="auto"/>
                <w:bottom w:val="none" w:sz="0" w:space="0" w:color="auto"/>
                <w:right w:val="none" w:sz="0" w:space="0" w:color="auto"/>
              </w:divBdr>
            </w:div>
            <w:div w:id="783962163">
              <w:marLeft w:val="640"/>
              <w:marRight w:val="0"/>
              <w:marTop w:val="0"/>
              <w:marBottom w:val="0"/>
              <w:divBdr>
                <w:top w:val="none" w:sz="0" w:space="0" w:color="auto"/>
                <w:left w:val="none" w:sz="0" w:space="0" w:color="auto"/>
                <w:bottom w:val="none" w:sz="0" w:space="0" w:color="auto"/>
                <w:right w:val="none" w:sz="0" w:space="0" w:color="auto"/>
              </w:divBdr>
            </w:div>
            <w:div w:id="784037019">
              <w:marLeft w:val="640"/>
              <w:marRight w:val="0"/>
              <w:marTop w:val="0"/>
              <w:marBottom w:val="0"/>
              <w:divBdr>
                <w:top w:val="none" w:sz="0" w:space="0" w:color="auto"/>
                <w:left w:val="none" w:sz="0" w:space="0" w:color="auto"/>
                <w:bottom w:val="none" w:sz="0" w:space="0" w:color="auto"/>
                <w:right w:val="none" w:sz="0" w:space="0" w:color="auto"/>
              </w:divBdr>
            </w:div>
            <w:div w:id="784471394">
              <w:marLeft w:val="640"/>
              <w:marRight w:val="0"/>
              <w:marTop w:val="0"/>
              <w:marBottom w:val="0"/>
              <w:divBdr>
                <w:top w:val="none" w:sz="0" w:space="0" w:color="auto"/>
                <w:left w:val="none" w:sz="0" w:space="0" w:color="auto"/>
                <w:bottom w:val="none" w:sz="0" w:space="0" w:color="auto"/>
                <w:right w:val="none" w:sz="0" w:space="0" w:color="auto"/>
              </w:divBdr>
            </w:div>
            <w:div w:id="787119154">
              <w:marLeft w:val="640"/>
              <w:marRight w:val="0"/>
              <w:marTop w:val="0"/>
              <w:marBottom w:val="0"/>
              <w:divBdr>
                <w:top w:val="none" w:sz="0" w:space="0" w:color="auto"/>
                <w:left w:val="none" w:sz="0" w:space="0" w:color="auto"/>
                <w:bottom w:val="none" w:sz="0" w:space="0" w:color="auto"/>
                <w:right w:val="none" w:sz="0" w:space="0" w:color="auto"/>
              </w:divBdr>
            </w:div>
            <w:div w:id="788204815">
              <w:marLeft w:val="640"/>
              <w:marRight w:val="0"/>
              <w:marTop w:val="0"/>
              <w:marBottom w:val="0"/>
              <w:divBdr>
                <w:top w:val="none" w:sz="0" w:space="0" w:color="auto"/>
                <w:left w:val="none" w:sz="0" w:space="0" w:color="auto"/>
                <w:bottom w:val="none" w:sz="0" w:space="0" w:color="auto"/>
                <w:right w:val="none" w:sz="0" w:space="0" w:color="auto"/>
              </w:divBdr>
            </w:div>
            <w:div w:id="791243189">
              <w:marLeft w:val="640"/>
              <w:marRight w:val="0"/>
              <w:marTop w:val="0"/>
              <w:marBottom w:val="0"/>
              <w:divBdr>
                <w:top w:val="none" w:sz="0" w:space="0" w:color="auto"/>
                <w:left w:val="none" w:sz="0" w:space="0" w:color="auto"/>
                <w:bottom w:val="none" w:sz="0" w:space="0" w:color="auto"/>
                <w:right w:val="none" w:sz="0" w:space="0" w:color="auto"/>
              </w:divBdr>
            </w:div>
            <w:div w:id="791552410">
              <w:marLeft w:val="640"/>
              <w:marRight w:val="0"/>
              <w:marTop w:val="0"/>
              <w:marBottom w:val="0"/>
              <w:divBdr>
                <w:top w:val="none" w:sz="0" w:space="0" w:color="auto"/>
                <w:left w:val="none" w:sz="0" w:space="0" w:color="auto"/>
                <w:bottom w:val="none" w:sz="0" w:space="0" w:color="auto"/>
                <w:right w:val="none" w:sz="0" w:space="0" w:color="auto"/>
              </w:divBdr>
            </w:div>
            <w:div w:id="791822693">
              <w:marLeft w:val="640"/>
              <w:marRight w:val="0"/>
              <w:marTop w:val="0"/>
              <w:marBottom w:val="0"/>
              <w:divBdr>
                <w:top w:val="none" w:sz="0" w:space="0" w:color="auto"/>
                <w:left w:val="none" w:sz="0" w:space="0" w:color="auto"/>
                <w:bottom w:val="none" w:sz="0" w:space="0" w:color="auto"/>
                <w:right w:val="none" w:sz="0" w:space="0" w:color="auto"/>
              </w:divBdr>
            </w:div>
            <w:div w:id="793452381">
              <w:marLeft w:val="640"/>
              <w:marRight w:val="0"/>
              <w:marTop w:val="0"/>
              <w:marBottom w:val="0"/>
              <w:divBdr>
                <w:top w:val="none" w:sz="0" w:space="0" w:color="auto"/>
                <w:left w:val="none" w:sz="0" w:space="0" w:color="auto"/>
                <w:bottom w:val="none" w:sz="0" w:space="0" w:color="auto"/>
                <w:right w:val="none" w:sz="0" w:space="0" w:color="auto"/>
              </w:divBdr>
            </w:div>
            <w:div w:id="794760471">
              <w:marLeft w:val="640"/>
              <w:marRight w:val="0"/>
              <w:marTop w:val="0"/>
              <w:marBottom w:val="0"/>
              <w:divBdr>
                <w:top w:val="none" w:sz="0" w:space="0" w:color="auto"/>
                <w:left w:val="none" w:sz="0" w:space="0" w:color="auto"/>
                <w:bottom w:val="none" w:sz="0" w:space="0" w:color="auto"/>
                <w:right w:val="none" w:sz="0" w:space="0" w:color="auto"/>
              </w:divBdr>
            </w:div>
            <w:div w:id="797987071">
              <w:marLeft w:val="640"/>
              <w:marRight w:val="0"/>
              <w:marTop w:val="0"/>
              <w:marBottom w:val="0"/>
              <w:divBdr>
                <w:top w:val="none" w:sz="0" w:space="0" w:color="auto"/>
                <w:left w:val="none" w:sz="0" w:space="0" w:color="auto"/>
                <w:bottom w:val="none" w:sz="0" w:space="0" w:color="auto"/>
                <w:right w:val="none" w:sz="0" w:space="0" w:color="auto"/>
              </w:divBdr>
            </w:div>
            <w:div w:id="799148314">
              <w:marLeft w:val="640"/>
              <w:marRight w:val="0"/>
              <w:marTop w:val="0"/>
              <w:marBottom w:val="0"/>
              <w:divBdr>
                <w:top w:val="none" w:sz="0" w:space="0" w:color="auto"/>
                <w:left w:val="none" w:sz="0" w:space="0" w:color="auto"/>
                <w:bottom w:val="none" w:sz="0" w:space="0" w:color="auto"/>
                <w:right w:val="none" w:sz="0" w:space="0" w:color="auto"/>
              </w:divBdr>
            </w:div>
            <w:div w:id="799886869">
              <w:marLeft w:val="640"/>
              <w:marRight w:val="0"/>
              <w:marTop w:val="0"/>
              <w:marBottom w:val="0"/>
              <w:divBdr>
                <w:top w:val="none" w:sz="0" w:space="0" w:color="auto"/>
                <w:left w:val="none" w:sz="0" w:space="0" w:color="auto"/>
                <w:bottom w:val="none" w:sz="0" w:space="0" w:color="auto"/>
                <w:right w:val="none" w:sz="0" w:space="0" w:color="auto"/>
              </w:divBdr>
            </w:div>
            <w:div w:id="800928288">
              <w:marLeft w:val="640"/>
              <w:marRight w:val="0"/>
              <w:marTop w:val="0"/>
              <w:marBottom w:val="0"/>
              <w:divBdr>
                <w:top w:val="none" w:sz="0" w:space="0" w:color="auto"/>
                <w:left w:val="none" w:sz="0" w:space="0" w:color="auto"/>
                <w:bottom w:val="none" w:sz="0" w:space="0" w:color="auto"/>
                <w:right w:val="none" w:sz="0" w:space="0" w:color="auto"/>
              </w:divBdr>
            </w:div>
            <w:div w:id="801845269">
              <w:marLeft w:val="640"/>
              <w:marRight w:val="0"/>
              <w:marTop w:val="0"/>
              <w:marBottom w:val="0"/>
              <w:divBdr>
                <w:top w:val="none" w:sz="0" w:space="0" w:color="auto"/>
                <w:left w:val="none" w:sz="0" w:space="0" w:color="auto"/>
                <w:bottom w:val="none" w:sz="0" w:space="0" w:color="auto"/>
                <w:right w:val="none" w:sz="0" w:space="0" w:color="auto"/>
              </w:divBdr>
            </w:div>
            <w:div w:id="802115847">
              <w:marLeft w:val="640"/>
              <w:marRight w:val="0"/>
              <w:marTop w:val="0"/>
              <w:marBottom w:val="0"/>
              <w:divBdr>
                <w:top w:val="none" w:sz="0" w:space="0" w:color="auto"/>
                <w:left w:val="none" w:sz="0" w:space="0" w:color="auto"/>
                <w:bottom w:val="none" w:sz="0" w:space="0" w:color="auto"/>
                <w:right w:val="none" w:sz="0" w:space="0" w:color="auto"/>
              </w:divBdr>
            </w:div>
            <w:div w:id="803429137">
              <w:marLeft w:val="640"/>
              <w:marRight w:val="0"/>
              <w:marTop w:val="0"/>
              <w:marBottom w:val="0"/>
              <w:divBdr>
                <w:top w:val="none" w:sz="0" w:space="0" w:color="auto"/>
                <w:left w:val="none" w:sz="0" w:space="0" w:color="auto"/>
                <w:bottom w:val="none" w:sz="0" w:space="0" w:color="auto"/>
                <w:right w:val="none" w:sz="0" w:space="0" w:color="auto"/>
              </w:divBdr>
            </w:div>
            <w:div w:id="804349735">
              <w:marLeft w:val="640"/>
              <w:marRight w:val="0"/>
              <w:marTop w:val="0"/>
              <w:marBottom w:val="0"/>
              <w:divBdr>
                <w:top w:val="none" w:sz="0" w:space="0" w:color="auto"/>
                <w:left w:val="none" w:sz="0" w:space="0" w:color="auto"/>
                <w:bottom w:val="none" w:sz="0" w:space="0" w:color="auto"/>
                <w:right w:val="none" w:sz="0" w:space="0" w:color="auto"/>
              </w:divBdr>
            </w:div>
            <w:div w:id="806050161">
              <w:marLeft w:val="640"/>
              <w:marRight w:val="0"/>
              <w:marTop w:val="0"/>
              <w:marBottom w:val="0"/>
              <w:divBdr>
                <w:top w:val="none" w:sz="0" w:space="0" w:color="auto"/>
                <w:left w:val="none" w:sz="0" w:space="0" w:color="auto"/>
                <w:bottom w:val="none" w:sz="0" w:space="0" w:color="auto"/>
                <w:right w:val="none" w:sz="0" w:space="0" w:color="auto"/>
              </w:divBdr>
            </w:div>
            <w:div w:id="806360757">
              <w:marLeft w:val="640"/>
              <w:marRight w:val="0"/>
              <w:marTop w:val="0"/>
              <w:marBottom w:val="0"/>
              <w:divBdr>
                <w:top w:val="none" w:sz="0" w:space="0" w:color="auto"/>
                <w:left w:val="none" w:sz="0" w:space="0" w:color="auto"/>
                <w:bottom w:val="none" w:sz="0" w:space="0" w:color="auto"/>
                <w:right w:val="none" w:sz="0" w:space="0" w:color="auto"/>
              </w:divBdr>
            </w:div>
            <w:div w:id="806555993">
              <w:marLeft w:val="640"/>
              <w:marRight w:val="0"/>
              <w:marTop w:val="0"/>
              <w:marBottom w:val="0"/>
              <w:divBdr>
                <w:top w:val="none" w:sz="0" w:space="0" w:color="auto"/>
                <w:left w:val="none" w:sz="0" w:space="0" w:color="auto"/>
                <w:bottom w:val="none" w:sz="0" w:space="0" w:color="auto"/>
                <w:right w:val="none" w:sz="0" w:space="0" w:color="auto"/>
              </w:divBdr>
            </w:div>
            <w:div w:id="807087438">
              <w:marLeft w:val="640"/>
              <w:marRight w:val="0"/>
              <w:marTop w:val="0"/>
              <w:marBottom w:val="0"/>
              <w:divBdr>
                <w:top w:val="none" w:sz="0" w:space="0" w:color="auto"/>
                <w:left w:val="none" w:sz="0" w:space="0" w:color="auto"/>
                <w:bottom w:val="none" w:sz="0" w:space="0" w:color="auto"/>
                <w:right w:val="none" w:sz="0" w:space="0" w:color="auto"/>
              </w:divBdr>
            </w:div>
            <w:div w:id="807356041">
              <w:marLeft w:val="640"/>
              <w:marRight w:val="0"/>
              <w:marTop w:val="0"/>
              <w:marBottom w:val="0"/>
              <w:divBdr>
                <w:top w:val="none" w:sz="0" w:space="0" w:color="auto"/>
                <w:left w:val="none" w:sz="0" w:space="0" w:color="auto"/>
                <w:bottom w:val="none" w:sz="0" w:space="0" w:color="auto"/>
                <w:right w:val="none" w:sz="0" w:space="0" w:color="auto"/>
              </w:divBdr>
            </w:div>
            <w:div w:id="808130779">
              <w:marLeft w:val="640"/>
              <w:marRight w:val="0"/>
              <w:marTop w:val="0"/>
              <w:marBottom w:val="0"/>
              <w:divBdr>
                <w:top w:val="none" w:sz="0" w:space="0" w:color="auto"/>
                <w:left w:val="none" w:sz="0" w:space="0" w:color="auto"/>
                <w:bottom w:val="none" w:sz="0" w:space="0" w:color="auto"/>
                <w:right w:val="none" w:sz="0" w:space="0" w:color="auto"/>
              </w:divBdr>
            </w:div>
            <w:div w:id="809521652">
              <w:marLeft w:val="640"/>
              <w:marRight w:val="0"/>
              <w:marTop w:val="0"/>
              <w:marBottom w:val="0"/>
              <w:divBdr>
                <w:top w:val="none" w:sz="0" w:space="0" w:color="auto"/>
                <w:left w:val="none" w:sz="0" w:space="0" w:color="auto"/>
                <w:bottom w:val="none" w:sz="0" w:space="0" w:color="auto"/>
                <w:right w:val="none" w:sz="0" w:space="0" w:color="auto"/>
              </w:divBdr>
            </w:div>
            <w:div w:id="809715282">
              <w:marLeft w:val="640"/>
              <w:marRight w:val="0"/>
              <w:marTop w:val="0"/>
              <w:marBottom w:val="0"/>
              <w:divBdr>
                <w:top w:val="none" w:sz="0" w:space="0" w:color="auto"/>
                <w:left w:val="none" w:sz="0" w:space="0" w:color="auto"/>
                <w:bottom w:val="none" w:sz="0" w:space="0" w:color="auto"/>
                <w:right w:val="none" w:sz="0" w:space="0" w:color="auto"/>
              </w:divBdr>
            </w:div>
            <w:div w:id="811096855">
              <w:marLeft w:val="640"/>
              <w:marRight w:val="0"/>
              <w:marTop w:val="0"/>
              <w:marBottom w:val="0"/>
              <w:divBdr>
                <w:top w:val="none" w:sz="0" w:space="0" w:color="auto"/>
                <w:left w:val="none" w:sz="0" w:space="0" w:color="auto"/>
                <w:bottom w:val="none" w:sz="0" w:space="0" w:color="auto"/>
                <w:right w:val="none" w:sz="0" w:space="0" w:color="auto"/>
              </w:divBdr>
            </w:div>
            <w:div w:id="814833374">
              <w:marLeft w:val="640"/>
              <w:marRight w:val="0"/>
              <w:marTop w:val="0"/>
              <w:marBottom w:val="0"/>
              <w:divBdr>
                <w:top w:val="none" w:sz="0" w:space="0" w:color="auto"/>
                <w:left w:val="none" w:sz="0" w:space="0" w:color="auto"/>
                <w:bottom w:val="none" w:sz="0" w:space="0" w:color="auto"/>
                <w:right w:val="none" w:sz="0" w:space="0" w:color="auto"/>
              </w:divBdr>
            </w:div>
            <w:div w:id="815535716">
              <w:marLeft w:val="640"/>
              <w:marRight w:val="0"/>
              <w:marTop w:val="0"/>
              <w:marBottom w:val="0"/>
              <w:divBdr>
                <w:top w:val="none" w:sz="0" w:space="0" w:color="auto"/>
                <w:left w:val="none" w:sz="0" w:space="0" w:color="auto"/>
                <w:bottom w:val="none" w:sz="0" w:space="0" w:color="auto"/>
                <w:right w:val="none" w:sz="0" w:space="0" w:color="auto"/>
              </w:divBdr>
            </w:div>
            <w:div w:id="815758106">
              <w:marLeft w:val="640"/>
              <w:marRight w:val="0"/>
              <w:marTop w:val="0"/>
              <w:marBottom w:val="0"/>
              <w:divBdr>
                <w:top w:val="none" w:sz="0" w:space="0" w:color="auto"/>
                <w:left w:val="none" w:sz="0" w:space="0" w:color="auto"/>
                <w:bottom w:val="none" w:sz="0" w:space="0" w:color="auto"/>
                <w:right w:val="none" w:sz="0" w:space="0" w:color="auto"/>
              </w:divBdr>
            </w:div>
            <w:div w:id="818612589">
              <w:marLeft w:val="640"/>
              <w:marRight w:val="0"/>
              <w:marTop w:val="0"/>
              <w:marBottom w:val="0"/>
              <w:divBdr>
                <w:top w:val="none" w:sz="0" w:space="0" w:color="auto"/>
                <w:left w:val="none" w:sz="0" w:space="0" w:color="auto"/>
                <w:bottom w:val="none" w:sz="0" w:space="0" w:color="auto"/>
                <w:right w:val="none" w:sz="0" w:space="0" w:color="auto"/>
              </w:divBdr>
            </w:div>
            <w:div w:id="818884246">
              <w:marLeft w:val="640"/>
              <w:marRight w:val="0"/>
              <w:marTop w:val="0"/>
              <w:marBottom w:val="0"/>
              <w:divBdr>
                <w:top w:val="none" w:sz="0" w:space="0" w:color="auto"/>
                <w:left w:val="none" w:sz="0" w:space="0" w:color="auto"/>
                <w:bottom w:val="none" w:sz="0" w:space="0" w:color="auto"/>
                <w:right w:val="none" w:sz="0" w:space="0" w:color="auto"/>
              </w:divBdr>
            </w:div>
            <w:div w:id="819080305">
              <w:marLeft w:val="640"/>
              <w:marRight w:val="0"/>
              <w:marTop w:val="0"/>
              <w:marBottom w:val="0"/>
              <w:divBdr>
                <w:top w:val="none" w:sz="0" w:space="0" w:color="auto"/>
                <w:left w:val="none" w:sz="0" w:space="0" w:color="auto"/>
                <w:bottom w:val="none" w:sz="0" w:space="0" w:color="auto"/>
                <w:right w:val="none" w:sz="0" w:space="0" w:color="auto"/>
              </w:divBdr>
            </w:div>
            <w:div w:id="819080372">
              <w:marLeft w:val="640"/>
              <w:marRight w:val="0"/>
              <w:marTop w:val="0"/>
              <w:marBottom w:val="0"/>
              <w:divBdr>
                <w:top w:val="none" w:sz="0" w:space="0" w:color="auto"/>
                <w:left w:val="none" w:sz="0" w:space="0" w:color="auto"/>
                <w:bottom w:val="none" w:sz="0" w:space="0" w:color="auto"/>
                <w:right w:val="none" w:sz="0" w:space="0" w:color="auto"/>
              </w:divBdr>
            </w:div>
            <w:div w:id="819882505">
              <w:marLeft w:val="640"/>
              <w:marRight w:val="0"/>
              <w:marTop w:val="0"/>
              <w:marBottom w:val="0"/>
              <w:divBdr>
                <w:top w:val="none" w:sz="0" w:space="0" w:color="auto"/>
                <w:left w:val="none" w:sz="0" w:space="0" w:color="auto"/>
                <w:bottom w:val="none" w:sz="0" w:space="0" w:color="auto"/>
                <w:right w:val="none" w:sz="0" w:space="0" w:color="auto"/>
              </w:divBdr>
            </w:div>
            <w:div w:id="821117048">
              <w:marLeft w:val="640"/>
              <w:marRight w:val="0"/>
              <w:marTop w:val="0"/>
              <w:marBottom w:val="0"/>
              <w:divBdr>
                <w:top w:val="none" w:sz="0" w:space="0" w:color="auto"/>
                <w:left w:val="none" w:sz="0" w:space="0" w:color="auto"/>
                <w:bottom w:val="none" w:sz="0" w:space="0" w:color="auto"/>
                <w:right w:val="none" w:sz="0" w:space="0" w:color="auto"/>
              </w:divBdr>
            </w:div>
            <w:div w:id="821429763">
              <w:marLeft w:val="640"/>
              <w:marRight w:val="0"/>
              <w:marTop w:val="0"/>
              <w:marBottom w:val="0"/>
              <w:divBdr>
                <w:top w:val="none" w:sz="0" w:space="0" w:color="auto"/>
                <w:left w:val="none" w:sz="0" w:space="0" w:color="auto"/>
                <w:bottom w:val="none" w:sz="0" w:space="0" w:color="auto"/>
                <w:right w:val="none" w:sz="0" w:space="0" w:color="auto"/>
              </w:divBdr>
            </w:div>
            <w:div w:id="823008605">
              <w:marLeft w:val="640"/>
              <w:marRight w:val="0"/>
              <w:marTop w:val="0"/>
              <w:marBottom w:val="0"/>
              <w:divBdr>
                <w:top w:val="none" w:sz="0" w:space="0" w:color="auto"/>
                <w:left w:val="none" w:sz="0" w:space="0" w:color="auto"/>
                <w:bottom w:val="none" w:sz="0" w:space="0" w:color="auto"/>
                <w:right w:val="none" w:sz="0" w:space="0" w:color="auto"/>
              </w:divBdr>
            </w:div>
            <w:div w:id="823467322">
              <w:marLeft w:val="640"/>
              <w:marRight w:val="0"/>
              <w:marTop w:val="0"/>
              <w:marBottom w:val="0"/>
              <w:divBdr>
                <w:top w:val="none" w:sz="0" w:space="0" w:color="auto"/>
                <w:left w:val="none" w:sz="0" w:space="0" w:color="auto"/>
                <w:bottom w:val="none" w:sz="0" w:space="0" w:color="auto"/>
                <w:right w:val="none" w:sz="0" w:space="0" w:color="auto"/>
              </w:divBdr>
            </w:div>
            <w:div w:id="823622660">
              <w:marLeft w:val="640"/>
              <w:marRight w:val="0"/>
              <w:marTop w:val="0"/>
              <w:marBottom w:val="0"/>
              <w:divBdr>
                <w:top w:val="none" w:sz="0" w:space="0" w:color="auto"/>
                <w:left w:val="none" w:sz="0" w:space="0" w:color="auto"/>
                <w:bottom w:val="none" w:sz="0" w:space="0" w:color="auto"/>
                <w:right w:val="none" w:sz="0" w:space="0" w:color="auto"/>
              </w:divBdr>
            </w:div>
            <w:div w:id="824131476">
              <w:marLeft w:val="640"/>
              <w:marRight w:val="0"/>
              <w:marTop w:val="0"/>
              <w:marBottom w:val="0"/>
              <w:divBdr>
                <w:top w:val="none" w:sz="0" w:space="0" w:color="auto"/>
                <w:left w:val="none" w:sz="0" w:space="0" w:color="auto"/>
                <w:bottom w:val="none" w:sz="0" w:space="0" w:color="auto"/>
                <w:right w:val="none" w:sz="0" w:space="0" w:color="auto"/>
              </w:divBdr>
            </w:div>
            <w:div w:id="824246847">
              <w:marLeft w:val="640"/>
              <w:marRight w:val="0"/>
              <w:marTop w:val="0"/>
              <w:marBottom w:val="0"/>
              <w:divBdr>
                <w:top w:val="none" w:sz="0" w:space="0" w:color="auto"/>
                <w:left w:val="none" w:sz="0" w:space="0" w:color="auto"/>
                <w:bottom w:val="none" w:sz="0" w:space="0" w:color="auto"/>
                <w:right w:val="none" w:sz="0" w:space="0" w:color="auto"/>
              </w:divBdr>
            </w:div>
            <w:div w:id="827938884">
              <w:marLeft w:val="640"/>
              <w:marRight w:val="0"/>
              <w:marTop w:val="0"/>
              <w:marBottom w:val="0"/>
              <w:divBdr>
                <w:top w:val="none" w:sz="0" w:space="0" w:color="auto"/>
                <w:left w:val="none" w:sz="0" w:space="0" w:color="auto"/>
                <w:bottom w:val="none" w:sz="0" w:space="0" w:color="auto"/>
                <w:right w:val="none" w:sz="0" w:space="0" w:color="auto"/>
              </w:divBdr>
            </w:div>
            <w:div w:id="828596167">
              <w:marLeft w:val="640"/>
              <w:marRight w:val="0"/>
              <w:marTop w:val="0"/>
              <w:marBottom w:val="0"/>
              <w:divBdr>
                <w:top w:val="none" w:sz="0" w:space="0" w:color="auto"/>
                <w:left w:val="none" w:sz="0" w:space="0" w:color="auto"/>
                <w:bottom w:val="none" w:sz="0" w:space="0" w:color="auto"/>
                <w:right w:val="none" w:sz="0" w:space="0" w:color="auto"/>
              </w:divBdr>
            </w:div>
            <w:div w:id="829096258">
              <w:marLeft w:val="640"/>
              <w:marRight w:val="0"/>
              <w:marTop w:val="0"/>
              <w:marBottom w:val="0"/>
              <w:divBdr>
                <w:top w:val="none" w:sz="0" w:space="0" w:color="auto"/>
                <w:left w:val="none" w:sz="0" w:space="0" w:color="auto"/>
                <w:bottom w:val="none" w:sz="0" w:space="0" w:color="auto"/>
                <w:right w:val="none" w:sz="0" w:space="0" w:color="auto"/>
              </w:divBdr>
            </w:div>
            <w:div w:id="829448738">
              <w:marLeft w:val="640"/>
              <w:marRight w:val="0"/>
              <w:marTop w:val="0"/>
              <w:marBottom w:val="0"/>
              <w:divBdr>
                <w:top w:val="none" w:sz="0" w:space="0" w:color="auto"/>
                <w:left w:val="none" w:sz="0" w:space="0" w:color="auto"/>
                <w:bottom w:val="none" w:sz="0" w:space="0" w:color="auto"/>
                <w:right w:val="none" w:sz="0" w:space="0" w:color="auto"/>
              </w:divBdr>
            </w:div>
            <w:div w:id="831876839">
              <w:marLeft w:val="640"/>
              <w:marRight w:val="0"/>
              <w:marTop w:val="0"/>
              <w:marBottom w:val="0"/>
              <w:divBdr>
                <w:top w:val="none" w:sz="0" w:space="0" w:color="auto"/>
                <w:left w:val="none" w:sz="0" w:space="0" w:color="auto"/>
                <w:bottom w:val="none" w:sz="0" w:space="0" w:color="auto"/>
                <w:right w:val="none" w:sz="0" w:space="0" w:color="auto"/>
              </w:divBdr>
            </w:div>
            <w:div w:id="837576961">
              <w:marLeft w:val="640"/>
              <w:marRight w:val="0"/>
              <w:marTop w:val="0"/>
              <w:marBottom w:val="0"/>
              <w:divBdr>
                <w:top w:val="none" w:sz="0" w:space="0" w:color="auto"/>
                <w:left w:val="none" w:sz="0" w:space="0" w:color="auto"/>
                <w:bottom w:val="none" w:sz="0" w:space="0" w:color="auto"/>
                <w:right w:val="none" w:sz="0" w:space="0" w:color="auto"/>
              </w:divBdr>
            </w:div>
            <w:div w:id="838157070">
              <w:marLeft w:val="640"/>
              <w:marRight w:val="0"/>
              <w:marTop w:val="0"/>
              <w:marBottom w:val="0"/>
              <w:divBdr>
                <w:top w:val="none" w:sz="0" w:space="0" w:color="auto"/>
                <w:left w:val="none" w:sz="0" w:space="0" w:color="auto"/>
                <w:bottom w:val="none" w:sz="0" w:space="0" w:color="auto"/>
                <w:right w:val="none" w:sz="0" w:space="0" w:color="auto"/>
              </w:divBdr>
            </w:div>
            <w:div w:id="838427244">
              <w:marLeft w:val="640"/>
              <w:marRight w:val="0"/>
              <w:marTop w:val="0"/>
              <w:marBottom w:val="0"/>
              <w:divBdr>
                <w:top w:val="none" w:sz="0" w:space="0" w:color="auto"/>
                <w:left w:val="none" w:sz="0" w:space="0" w:color="auto"/>
                <w:bottom w:val="none" w:sz="0" w:space="0" w:color="auto"/>
                <w:right w:val="none" w:sz="0" w:space="0" w:color="auto"/>
              </w:divBdr>
            </w:div>
            <w:div w:id="838495867">
              <w:marLeft w:val="640"/>
              <w:marRight w:val="0"/>
              <w:marTop w:val="0"/>
              <w:marBottom w:val="0"/>
              <w:divBdr>
                <w:top w:val="none" w:sz="0" w:space="0" w:color="auto"/>
                <w:left w:val="none" w:sz="0" w:space="0" w:color="auto"/>
                <w:bottom w:val="none" w:sz="0" w:space="0" w:color="auto"/>
                <w:right w:val="none" w:sz="0" w:space="0" w:color="auto"/>
              </w:divBdr>
            </w:div>
            <w:div w:id="841898322">
              <w:marLeft w:val="640"/>
              <w:marRight w:val="0"/>
              <w:marTop w:val="0"/>
              <w:marBottom w:val="0"/>
              <w:divBdr>
                <w:top w:val="none" w:sz="0" w:space="0" w:color="auto"/>
                <w:left w:val="none" w:sz="0" w:space="0" w:color="auto"/>
                <w:bottom w:val="none" w:sz="0" w:space="0" w:color="auto"/>
                <w:right w:val="none" w:sz="0" w:space="0" w:color="auto"/>
              </w:divBdr>
            </w:div>
            <w:div w:id="843591713">
              <w:marLeft w:val="640"/>
              <w:marRight w:val="0"/>
              <w:marTop w:val="0"/>
              <w:marBottom w:val="0"/>
              <w:divBdr>
                <w:top w:val="none" w:sz="0" w:space="0" w:color="auto"/>
                <w:left w:val="none" w:sz="0" w:space="0" w:color="auto"/>
                <w:bottom w:val="none" w:sz="0" w:space="0" w:color="auto"/>
                <w:right w:val="none" w:sz="0" w:space="0" w:color="auto"/>
              </w:divBdr>
            </w:div>
            <w:div w:id="844056063">
              <w:marLeft w:val="640"/>
              <w:marRight w:val="0"/>
              <w:marTop w:val="0"/>
              <w:marBottom w:val="0"/>
              <w:divBdr>
                <w:top w:val="none" w:sz="0" w:space="0" w:color="auto"/>
                <w:left w:val="none" w:sz="0" w:space="0" w:color="auto"/>
                <w:bottom w:val="none" w:sz="0" w:space="0" w:color="auto"/>
                <w:right w:val="none" w:sz="0" w:space="0" w:color="auto"/>
              </w:divBdr>
            </w:div>
            <w:div w:id="845634628">
              <w:marLeft w:val="640"/>
              <w:marRight w:val="0"/>
              <w:marTop w:val="0"/>
              <w:marBottom w:val="0"/>
              <w:divBdr>
                <w:top w:val="none" w:sz="0" w:space="0" w:color="auto"/>
                <w:left w:val="none" w:sz="0" w:space="0" w:color="auto"/>
                <w:bottom w:val="none" w:sz="0" w:space="0" w:color="auto"/>
                <w:right w:val="none" w:sz="0" w:space="0" w:color="auto"/>
              </w:divBdr>
            </w:div>
            <w:div w:id="847325692">
              <w:marLeft w:val="640"/>
              <w:marRight w:val="0"/>
              <w:marTop w:val="0"/>
              <w:marBottom w:val="0"/>
              <w:divBdr>
                <w:top w:val="none" w:sz="0" w:space="0" w:color="auto"/>
                <w:left w:val="none" w:sz="0" w:space="0" w:color="auto"/>
                <w:bottom w:val="none" w:sz="0" w:space="0" w:color="auto"/>
                <w:right w:val="none" w:sz="0" w:space="0" w:color="auto"/>
              </w:divBdr>
            </w:div>
            <w:div w:id="847522195">
              <w:marLeft w:val="640"/>
              <w:marRight w:val="0"/>
              <w:marTop w:val="0"/>
              <w:marBottom w:val="0"/>
              <w:divBdr>
                <w:top w:val="none" w:sz="0" w:space="0" w:color="auto"/>
                <w:left w:val="none" w:sz="0" w:space="0" w:color="auto"/>
                <w:bottom w:val="none" w:sz="0" w:space="0" w:color="auto"/>
                <w:right w:val="none" w:sz="0" w:space="0" w:color="auto"/>
              </w:divBdr>
            </w:div>
            <w:div w:id="849101871">
              <w:marLeft w:val="640"/>
              <w:marRight w:val="0"/>
              <w:marTop w:val="0"/>
              <w:marBottom w:val="0"/>
              <w:divBdr>
                <w:top w:val="none" w:sz="0" w:space="0" w:color="auto"/>
                <w:left w:val="none" w:sz="0" w:space="0" w:color="auto"/>
                <w:bottom w:val="none" w:sz="0" w:space="0" w:color="auto"/>
                <w:right w:val="none" w:sz="0" w:space="0" w:color="auto"/>
              </w:divBdr>
            </w:div>
            <w:div w:id="851183140">
              <w:marLeft w:val="640"/>
              <w:marRight w:val="0"/>
              <w:marTop w:val="0"/>
              <w:marBottom w:val="0"/>
              <w:divBdr>
                <w:top w:val="none" w:sz="0" w:space="0" w:color="auto"/>
                <w:left w:val="none" w:sz="0" w:space="0" w:color="auto"/>
                <w:bottom w:val="none" w:sz="0" w:space="0" w:color="auto"/>
                <w:right w:val="none" w:sz="0" w:space="0" w:color="auto"/>
              </w:divBdr>
            </w:div>
            <w:div w:id="851644012">
              <w:marLeft w:val="640"/>
              <w:marRight w:val="0"/>
              <w:marTop w:val="0"/>
              <w:marBottom w:val="0"/>
              <w:divBdr>
                <w:top w:val="none" w:sz="0" w:space="0" w:color="auto"/>
                <w:left w:val="none" w:sz="0" w:space="0" w:color="auto"/>
                <w:bottom w:val="none" w:sz="0" w:space="0" w:color="auto"/>
                <w:right w:val="none" w:sz="0" w:space="0" w:color="auto"/>
              </w:divBdr>
            </w:div>
            <w:div w:id="854226657">
              <w:marLeft w:val="640"/>
              <w:marRight w:val="0"/>
              <w:marTop w:val="0"/>
              <w:marBottom w:val="0"/>
              <w:divBdr>
                <w:top w:val="none" w:sz="0" w:space="0" w:color="auto"/>
                <w:left w:val="none" w:sz="0" w:space="0" w:color="auto"/>
                <w:bottom w:val="none" w:sz="0" w:space="0" w:color="auto"/>
                <w:right w:val="none" w:sz="0" w:space="0" w:color="auto"/>
              </w:divBdr>
            </w:div>
            <w:div w:id="855116630">
              <w:marLeft w:val="640"/>
              <w:marRight w:val="0"/>
              <w:marTop w:val="0"/>
              <w:marBottom w:val="0"/>
              <w:divBdr>
                <w:top w:val="none" w:sz="0" w:space="0" w:color="auto"/>
                <w:left w:val="none" w:sz="0" w:space="0" w:color="auto"/>
                <w:bottom w:val="none" w:sz="0" w:space="0" w:color="auto"/>
                <w:right w:val="none" w:sz="0" w:space="0" w:color="auto"/>
              </w:divBdr>
            </w:div>
            <w:div w:id="856768235">
              <w:marLeft w:val="640"/>
              <w:marRight w:val="0"/>
              <w:marTop w:val="0"/>
              <w:marBottom w:val="0"/>
              <w:divBdr>
                <w:top w:val="none" w:sz="0" w:space="0" w:color="auto"/>
                <w:left w:val="none" w:sz="0" w:space="0" w:color="auto"/>
                <w:bottom w:val="none" w:sz="0" w:space="0" w:color="auto"/>
                <w:right w:val="none" w:sz="0" w:space="0" w:color="auto"/>
              </w:divBdr>
            </w:div>
            <w:div w:id="856963118">
              <w:marLeft w:val="640"/>
              <w:marRight w:val="0"/>
              <w:marTop w:val="0"/>
              <w:marBottom w:val="0"/>
              <w:divBdr>
                <w:top w:val="none" w:sz="0" w:space="0" w:color="auto"/>
                <w:left w:val="none" w:sz="0" w:space="0" w:color="auto"/>
                <w:bottom w:val="none" w:sz="0" w:space="0" w:color="auto"/>
                <w:right w:val="none" w:sz="0" w:space="0" w:color="auto"/>
              </w:divBdr>
            </w:div>
            <w:div w:id="858003904">
              <w:marLeft w:val="640"/>
              <w:marRight w:val="0"/>
              <w:marTop w:val="0"/>
              <w:marBottom w:val="0"/>
              <w:divBdr>
                <w:top w:val="none" w:sz="0" w:space="0" w:color="auto"/>
                <w:left w:val="none" w:sz="0" w:space="0" w:color="auto"/>
                <w:bottom w:val="none" w:sz="0" w:space="0" w:color="auto"/>
                <w:right w:val="none" w:sz="0" w:space="0" w:color="auto"/>
              </w:divBdr>
            </w:div>
            <w:div w:id="858280933">
              <w:marLeft w:val="640"/>
              <w:marRight w:val="0"/>
              <w:marTop w:val="0"/>
              <w:marBottom w:val="0"/>
              <w:divBdr>
                <w:top w:val="none" w:sz="0" w:space="0" w:color="auto"/>
                <w:left w:val="none" w:sz="0" w:space="0" w:color="auto"/>
                <w:bottom w:val="none" w:sz="0" w:space="0" w:color="auto"/>
                <w:right w:val="none" w:sz="0" w:space="0" w:color="auto"/>
              </w:divBdr>
            </w:div>
            <w:div w:id="859665969">
              <w:marLeft w:val="640"/>
              <w:marRight w:val="0"/>
              <w:marTop w:val="0"/>
              <w:marBottom w:val="0"/>
              <w:divBdr>
                <w:top w:val="none" w:sz="0" w:space="0" w:color="auto"/>
                <w:left w:val="none" w:sz="0" w:space="0" w:color="auto"/>
                <w:bottom w:val="none" w:sz="0" w:space="0" w:color="auto"/>
                <w:right w:val="none" w:sz="0" w:space="0" w:color="auto"/>
              </w:divBdr>
            </w:div>
            <w:div w:id="859902631">
              <w:marLeft w:val="640"/>
              <w:marRight w:val="0"/>
              <w:marTop w:val="0"/>
              <w:marBottom w:val="0"/>
              <w:divBdr>
                <w:top w:val="none" w:sz="0" w:space="0" w:color="auto"/>
                <w:left w:val="none" w:sz="0" w:space="0" w:color="auto"/>
                <w:bottom w:val="none" w:sz="0" w:space="0" w:color="auto"/>
                <w:right w:val="none" w:sz="0" w:space="0" w:color="auto"/>
              </w:divBdr>
            </w:div>
            <w:div w:id="860629323">
              <w:marLeft w:val="640"/>
              <w:marRight w:val="0"/>
              <w:marTop w:val="0"/>
              <w:marBottom w:val="0"/>
              <w:divBdr>
                <w:top w:val="none" w:sz="0" w:space="0" w:color="auto"/>
                <w:left w:val="none" w:sz="0" w:space="0" w:color="auto"/>
                <w:bottom w:val="none" w:sz="0" w:space="0" w:color="auto"/>
                <w:right w:val="none" w:sz="0" w:space="0" w:color="auto"/>
              </w:divBdr>
            </w:div>
            <w:div w:id="860826668">
              <w:marLeft w:val="640"/>
              <w:marRight w:val="0"/>
              <w:marTop w:val="0"/>
              <w:marBottom w:val="0"/>
              <w:divBdr>
                <w:top w:val="none" w:sz="0" w:space="0" w:color="auto"/>
                <w:left w:val="none" w:sz="0" w:space="0" w:color="auto"/>
                <w:bottom w:val="none" w:sz="0" w:space="0" w:color="auto"/>
                <w:right w:val="none" w:sz="0" w:space="0" w:color="auto"/>
              </w:divBdr>
            </w:div>
            <w:div w:id="861165182">
              <w:marLeft w:val="640"/>
              <w:marRight w:val="0"/>
              <w:marTop w:val="0"/>
              <w:marBottom w:val="0"/>
              <w:divBdr>
                <w:top w:val="none" w:sz="0" w:space="0" w:color="auto"/>
                <w:left w:val="none" w:sz="0" w:space="0" w:color="auto"/>
                <w:bottom w:val="none" w:sz="0" w:space="0" w:color="auto"/>
                <w:right w:val="none" w:sz="0" w:space="0" w:color="auto"/>
              </w:divBdr>
            </w:div>
            <w:div w:id="861745489">
              <w:marLeft w:val="640"/>
              <w:marRight w:val="0"/>
              <w:marTop w:val="0"/>
              <w:marBottom w:val="0"/>
              <w:divBdr>
                <w:top w:val="none" w:sz="0" w:space="0" w:color="auto"/>
                <w:left w:val="none" w:sz="0" w:space="0" w:color="auto"/>
                <w:bottom w:val="none" w:sz="0" w:space="0" w:color="auto"/>
                <w:right w:val="none" w:sz="0" w:space="0" w:color="auto"/>
              </w:divBdr>
            </w:div>
            <w:div w:id="862015694">
              <w:marLeft w:val="640"/>
              <w:marRight w:val="0"/>
              <w:marTop w:val="0"/>
              <w:marBottom w:val="0"/>
              <w:divBdr>
                <w:top w:val="none" w:sz="0" w:space="0" w:color="auto"/>
                <w:left w:val="none" w:sz="0" w:space="0" w:color="auto"/>
                <w:bottom w:val="none" w:sz="0" w:space="0" w:color="auto"/>
                <w:right w:val="none" w:sz="0" w:space="0" w:color="auto"/>
              </w:divBdr>
            </w:div>
            <w:div w:id="862593159">
              <w:marLeft w:val="640"/>
              <w:marRight w:val="0"/>
              <w:marTop w:val="0"/>
              <w:marBottom w:val="0"/>
              <w:divBdr>
                <w:top w:val="none" w:sz="0" w:space="0" w:color="auto"/>
                <w:left w:val="none" w:sz="0" w:space="0" w:color="auto"/>
                <w:bottom w:val="none" w:sz="0" w:space="0" w:color="auto"/>
                <w:right w:val="none" w:sz="0" w:space="0" w:color="auto"/>
              </w:divBdr>
            </w:div>
            <w:div w:id="862941757">
              <w:marLeft w:val="640"/>
              <w:marRight w:val="0"/>
              <w:marTop w:val="0"/>
              <w:marBottom w:val="0"/>
              <w:divBdr>
                <w:top w:val="none" w:sz="0" w:space="0" w:color="auto"/>
                <w:left w:val="none" w:sz="0" w:space="0" w:color="auto"/>
                <w:bottom w:val="none" w:sz="0" w:space="0" w:color="auto"/>
                <w:right w:val="none" w:sz="0" w:space="0" w:color="auto"/>
              </w:divBdr>
            </w:div>
            <w:div w:id="863204379">
              <w:marLeft w:val="640"/>
              <w:marRight w:val="0"/>
              <w:marTop w:val="0"/>
              <w:marBottom w:val="0"/>
              <w:divBdr>
                <w:top w:val="none" w:sz="0" w:space="0" w:color="auto"/>
                <w:left w:val="none" w:sz="0" w:space="0" w:color="auto"/>
                <w:bottom w:val="none" w:sz="0" w:space="0" w:color="auto"/>
                <w:right w:val="none" w:sz="0" w:space="0" w:color="auto"/>
              </w:divBdr>
            </w:div>
            <w:div w:id="863249931">
              <w:marLeft w:val="640"/>
              <w:marRight w:val="0"/>
              <w:marTop w:val="0"/>
              <w:marBottom w:val="0"/>
              <w:divBdr>
                <w:top w:val="none" w:sz="0" w:space="0" w:color="auto"/>
                <w:left w:val="none" w:sz="0" w:space="0" w:color="auto"/>
                <w:bottom w:val="none" w:sz="0" w:space="0" w:color="auto"/>
                <w:right w:val="none" w:sz="0" w:space="0" w:color="auto"/>
              </w:divBdr>
            </w:div>
            <w:div w:id="867328304">
              <w:marLeft w:val="640"/>
              <w:marRight w:val="0"/>
              <w:marTop w:val="0"/>
              <w:marBottom w:val="0"/>
              <w:divBdr>
                <w:top w:val="none" w:sz="0" w:space="0" w:color="auto"/>
                <w:left w:val="none" w:sz="0" w:space="0" w:color="auto"/>
                <w:bottom w:val="none" w:sz="0" w:space="0" w:color="auto"/>
                <w:right w:val="none" w:sz="0" w:space="0" w:color="auto"/>
              </w:divBdr>
            </w:div>
            <w:div w:id="869680192">
              <w:marLeft w:val="640"/>
              <w:marRight w:val="0"/>
              <w:marTop w:val="0"/>
              <w:marBottom w:val="0"/>
              <w:divBdr>
                <w:top w:val="none" w:sz="0" w:space="0" w:color="auto"/>
                <w:left w:val="none" w:sz="0" w:space="0" w:color="auto"/>
                <w:bottom w:val="none" w:sz="0" w:space="0" w:color="auto"/>
                <w:right w:val="none" w:sz="0" w:space="0" w:color="auto"/>
              </w:divBdr>
            </w:div>
            <w:div w:id="870260984">
              <w:marLeft w:val="640"/>
              <w:marRight w:val="0"/>
              <w:marTop w:val="0"/>
              <w:marBottom w:val="0"/>
              <w:divBdr>
                <w:top w:val="none" w:sz="0" w:space="0" w:color="auto"/>
                <w:left w:val="none" w:sz="0" w:space="0" w:color="auto"/>
                <w:bottom w:val="none" w:sz="0" w:space="0" w:color="auto"/>
                <w:right w:val="none" w:sz="0" w:space="0" w:color="auto"/>
              </w:divBdr>
            </w:div>
            <w:div w:id="872810282">
              <w:marLeft w:val="640"/>
              <w:marRight w:val="0"/>
              <w:marTop w:val="0"/>
              <w:marBottom w:val="0"/>
              <w:divBdr>
                <w:top w:val="none" w:sz="0" w:space="0" w:color="auto"/>
                <w:left w:val="none" w:sz="0" w:space="0" w:color="auto"/>
                <w:bottom w:val="none" w:sz="0" w:space="0" w:color="auto"/>
                <w:right w:val="none" w:sz="0" w:space="0" w:color="auto"/>
              </w:divBdr>
            </w:div>
            <w:div w:id="872813513">
              <w:marLeft w:val="640"/>
              <w:marRight w:val="0"/>
              <w:marTop w:val="0"/>
              <w:marBottom w:val="0"/>
              <w:divBdr>
                <w:top w:val="none" w:sz="0" w:space="0" w:color="auto"/>
                <w:left w:val="none" w:sz="0" w:space="0" w:color="auto"/>
                <w:bottom w:val="none" w:sz="0" w:space="0" w:color="auto"/>
                <w:right w:val="none" w:sz="0" w:space="0" w:color="auto"/>
              </w:divBdr>
            </w:div>
            <w:div w:id="873352340">
              <w:marLeft w:val="640"/>
              <w:marRight w:val="0"/>
              <w:marTop w:val="0"/>
              <w:marBottom w:val="0"/>
              <w:divBdr>
                <w:top w:val="none" w:sz="0" w:space="0" w:color="auto"/>
                <w:left w:val="none" w:sz="0" w:space="0" w:color="auto"/>
                <w:bottom w:val="none" w:sz="0" w:space="0" w:color="auto"/>
                <w:right w:val="none" w:sz="0" w:space="0" w:color="auto"/>
              </w:divBdr>
            </w:div>
            <w:div w:id="873812911">
              <w:marLeft w:val="640"/>
              <w:marRight w:val="0"/>
              <w:marTop w:val="0"/>
              <w:marBottom w:val="0"/>
              <w:divBdr>
                <w:top w:val="none" w:sz="0" w:space="0" w:color="auto"/>
                <w:left w:val="none" w:sz="0" w:space="0" w:color="auto"/>
                <w:bottom w:val="none" w:sz="0" w:space="0" w:color="auto"/>
                <w:right w:val="none" w:sz="0" w:space="0" w:color="auto"/>
              </w:divBdr>
            </w:div>
            <w:div w:id="874737981">
              <w:marLeft w:val="640"/>
              <w:marRight w:val="0"/>
              <w:marTop w:val="0"/>
              <w:marBottom w:val="0"/>
              <w:divBdr>
                <w:top w:val="none" w:sz="0" w:space="0" w:color="auto"/>
                <w:left w:val="none" w:sz="0" w:space="0" w:color="auto"/>
                <w:bottom w:val="none" w:sz="0" w:space="0" w:color="auto"/>
                <w:right w:val="none" w:sz="0" w:space="0" w:color="auto"/>
              </w:divBdr>
            </w:div>
            <w:div w:id="875000926">
              <w:marLeft w:val="640"/>
              <w:marRight w:val="0"/>
              <w:marTop w:val="0"/>
              <w:marBottom w:val="0"/>
              <w:divBdr>
                <w:top w:val="none" w:sz="0" w:space="0" w:color="auto"/>
                <w:left w:val="none" w:sz="0" w:space="0" w:color="auto"/>
                <w:bottom w:val="none" w:sz="0" w:space="0" w:color="auto"/>
                <w:right w:val="none" w:sz="0" w:space="0" w:color="auto"/>
              </w:divBdr>
            </w:div>
            <w:div w:id="876506812">
              <w:marLeft w:val="640"/>
              <w:marRight w:val="0"/>
              <w:marTop w:val="0"/>
              <w:marBottom w:val="0"/>
              <w:divBdr>
                <w:top w:val="none" w:sz="0" w:space="0" w:color="auto"/>
                <w:left w:val="none" w:sz="0" w:space="0" w:color="auto"/>
                <w:bottom w:val="none" w:sz="0" w:space="0" w:color="auto"/>
                <w:right w:val="none" w:sz="0" w:space="0" w:color="auto"/>
              </w:divBdr>
            </w:div>
            <w:div w:id="877819025">
              <w:marLeft w:val="640"/>
              <w:marRight w:val="0"/>
              <w:marTop w:val="0"/>
              <w:marBottom w:val="0"/>
              <w:divBdr>
                <w:top w:val="none" w:sz="0" w:space="0" w:color="auto"/>
                <w:left w:val="none" w:sz="0" w:space="0" w:color="auto"/>
                <w:bottom w:val="none" w:sz="0" w:space="0" w:color="auto"/>
                <w:right w:val="none" w:sz="0" w:space="0" w:color="auto"/>
              </w:divBdr>
            </w:div>
            <w:div w:id="878475548">
              <w:marLeft w:val="640"/>
              <w:marRight w:val="0"/>
              <w:marTop w:val="0"/>
              <w:marBottom w:val="0"/>
              <w:divBdr>
                <w:top w:val="none" w:sz="0" w:space="0" w:color="auto"/>
                <w:left w:val="none" w:sz="0" w:space="0" w:color="auto"/>
                <w:bottom w:val="none" w:sz="0" w:space="0" w:color="auto"/>
                <w:right w:val="none" w:sz="0" w:space="0" w:color="auto"/>
              </w:divBdr>
            </w:div>
            <w:div w:id="878593300">
              <w:marLeft w:val="640"/>
              <w:marRight w:val="0"/>
              <w:marTop w:val="0"/>
              <w:marBottom w:val="0"/>
              <w:divBdr>
                <w:top w:val="none" w:sz="0" w:space="0" w:color="auto"/>
                <w:left w:val="none" w:sz="0" w:space="0" w:color="auto"/>
                <w:bottom w:val="none" w:sz="0" w:space="0" w:color="auto"/>
                <w:right w:val="none" w:sz="0" w:space="0" w:color="auto"/>
              </w:divBdr>
            </w:div>
            <w:div w:id="878778699">
              <w:marLeft w:val="640"/>
              <w:marRight w:val="0"/>
              <w:marTop w:val="0"/>
              <w:marBottom w:val="0"/>
              <w:divBdr>
                <w:top w:val="none" w:sz="0" w:space="0" w:color="auto"/>
                <w:left w:val="none" w:sz="0" w:space="0" w:color="auto"/>
                <w:bottom w:val="none" w:sz="0" w:space="0" w:color="auto"/>
                <w:right w:val="none" w:sz="0" w:space="0" w:color="auto"/>
              </w:divBdr>
            </w:div>
            <w:div w:id="878979919">
              <w:marLeft w:val="640"/>
              <w:marRight w:val="0"/>
              <w:marTop w:val="0"/>
              <w:marBottom w:val="0"/>
              <w:divBdr>
                <w:top w:val="none" w:sz="0" w:space="0" w:color="auto"/>
                <w:left w:val="none" w:sz="0" w:space="0" w:color="auto"/>
                <w:bottom w:val="none" w:sz="0" w:space="0" w:color="auto"/>
                <w:right w:val="none" w:sz="0" w:space="0" w:color="auto"/>
              </w:divBdr>
            </w:div>
            <w:div w:id="879434553">
              <w:marLeft w:val="640"/>
              <w:marRight w:val="0"/>
              <w:marTop w:val="0"/>
              <w:marBottom w:val="0"/>
              <w:divBdr>
                <w:top w:val="none" w:sz="0" w:space="0" w:color="auto"/>
                <w:left w:val="none" w:sz="0" w:space="0" w:color="auto"/>
                <w:bottom w:val="none" w:sz="0" w:space="0" w:color="auto"/>
                <w:right w:val="none" w:sz="0" w:space="0" w:color="auto"/>
              </w:divBdr>
            </w:div>
            <w:div w:id="882794171">
              <w:marLeft w:val="640"/>
              <w:marRight w:val="0"/>
              <w:marTop w:val="0"/>
              <w:marBottom w:val="0"/>
              <w:divBdr>
                <w:top w:val="none" w:sz="0" w:space="0" w:color="auto"/>
                <w:left w:val="none" w:sz="0" w:space="0" w:color="auto"/>
                <w:bottom w:val="none" w:sz="0" w:space="0" w:color="auto"/>
                <w:right w:val="none" w:sz="0" w:space="0" w:color="auto"/>
              </w:divBdr>
            </w:div>
            <w:div w:id="883061477">
              <w:marLeft w:val="640"/>
              <w:marRight w:val="0"/>
              <w:marTop w:val="0"/>
              <w:marBottom w:val="0"/>
              <w:divBdr>
                <w:top w:val="none" w:sz="0" w:space="0" w:color="auto"/>
                <w:left w:val="none" w:sz="0" w:space="0" w:color="auto"/>
                <w:bottom w:val="none" w:sz="0" w:space="0" w:color="auto"/>
                <w:right w:val="none" w:sz="0" w:space="0" w:color="auto"/>
              </w:divBdr>
            </w:div>
            <w:div w:id="883298732">
              <w:marLeft w:val="640"/>
              <w:marRight w:val="0"/>
              <w:marTop w:val="0"/>
              <w:marBottom w:val="0"/>
              <w:divBdr>
                <w:top w:val="none" w:sz="0" w:space="0" w:color="auto"/>
                <w:left w:val="none" w:sz="0" w:space="0" w:color="auto"/>
                <w:bottom w:val="none" w:sz="0" w:space="0" w:color="auto"/>
                <w:right w:val="none" w:sz="0" w:space="0" w:color="auto"/>
              </w:divBdr>
            </w:div>
            <w:div w:id="883909398">
              <w:marLeft w:val="640"/>
              <w:marRight w:val="0"/>
              <w:marTop w:val="0"/>
              <w:marBottom w:val="0"/>
              <w:divBdr>
                <w:top w:val="none" w:sz="0" w:space="0" w:color="auto"/>
                <w:left w:val="none" w:sz="0" w:space="0" w:color="auto"/>
                <w:bottom w:val="none" w:sz="0" w:space="0" w:color="auto"/>
                <w:right w:val="none" w:sz="0" w:space="0" w:color="auto"/>
              </w:divBdr>
            </w:div>
            <w:div w:id="884105092">
              <w:marLeft w:val="640"/>
              <w:marRight w:val="0"/>
              <w:marTop w:val="0"/>
              <w:marBottom w:val="0"/>
              <w:divBdr>
                <w:top w:val="none" w:sz="0" w:space="0" w:color="auto"/>
                <w:left w:val="none" w:sz="0" w:space="0" w:color="auto"/>
                <w:bottom w:val="none" w:sz="0" w:space="0" w:color="auto"/>
                <w:right w:val="none" w:sz="0" w:space="0" w:color="auto"/>
              </w:divBdr>
            </w:div>
            <w:div w:id="884409403">
              <w:marLeft w:val="640"/>
              <w:marRight w:val="0"/>
              <w:marTop w:val="0"/>
              <w:marBottom w:val="0"/>
              <w:divBdr>
                <w:top w:val="none" w:sz="0" w:space="0" w:color="auto"/>
                <w:left w:val="none" w:sz="0" w:space="0" w:color="auto"/>
                <w:bottom w:val="none" w:sz="0" w:space="0" w:color="auto"/>
                <w:right w:val="none" w:sz="0" w:space="0" w:color="auto"/>
              </w:divBdr>
            </w:div>
            <w:div w:id="884874841">
              <w:marLeft w:val="640"/>
              <w:marRight w:val="0"/>
              <w:marTop w:val="0"/>
              <w:marBottom w:val="0"/>
              <w:divBdr>
                <w:top w:val="none" w:sz="0" w:space="0" w:color="auto"/>
                <w:left w:val="none" w:sz="0" w:space="0" w:color="auto"/>
                <w:bottom w:val="none" w:sz="0" w:space="0" w:color="auto"/>
                <w:right w:val="none" w:sz="0" w:space="0" w:color="auto"/>
              </w:divBdr>
            </w:div>
            <w:div w:id="885795320">
              <w:marLeft w:val="640"/>
              <w:marRight w:val="0"/>
              <w:marTop w:val="0"/>
              <w:marBottom w:val="0"/>
              <w:divBdr>
                <w:top w:val="none" w:sz="0" w:space="0" w:color="auto"/>
                <w:left w:val="none" w:sz="0" w:space="0" w:color="auto"/>
                <w:bottom w:val="none" w:sz="0" w:space="0" w:color="auto"/>
                <w:right w:val="none" w:sz="0" w:space="0" w:color="auto"/>
              </w:divBdr>
            </w:div>
            <w:div w:id="886448841">
              <w:marLeft w:val="640"/>
              <w:marRight w:val="0"/>
              <w:marTop w:val="0"/>
              <w:marBottom w:val="0"/>
              <w:divBdr>
                <w:top w:val="none" w:sz="0" w:space="0" w:color="auto"/>
                <w:left w:val="none" w:sz="0" w:space="0" w:color="auto"/>
                <w:bottom w:val="none" w:sz="0" w:space="0" w:color="auto"/>
                <w:right w:val="none" w:sz="0" w:space="0" w:color="auto"/>
              </w:divBdr>
            </w:div>
            <w:div w:id="888764353">
              <w:marLeft w:val="640"/>
              <w:marRight w:val="0"/>
              <w:marTop w:val="0"/>
              <w:marBottom w:val="0"/>
              <w:divBdr>
                <w:top w:val="none" w:sz="0" w:space="0" w:color="auto"/>
                <w:left w:val="none" w:sz="0" w:space="0" w:color="auto"/>
                <w:bottom w:val="none" w:sz="0" w:space="0" w:color="auto"/>
                <w:right w:val="none" w:sz="0" w:space="0" w:color="auto"/>
              </w:divBdr>
            </w:div>
            <w:div w:id="888879344">
              <w:marLeft w:val="640"/>
              <w:marRight w:val="0"/>
              <w:marTop w:val="0"/>
              <w:marBottom w:val="0"/>
              <w:divBdr>
                <w:top w:val="none" w:sz="0" w:space="0" w:color="auto"/>
                <w:left w:val="none" w:sz="0" w:space="0" w:color="auto"/>
                <w:bottom w:val="none" w:sz="0" w:space="0" w:color="auto"/>
                <w:right w:val="none" w:sz="0" w:space="0" w:color="auto"/>
              </w:divBdr>
            </w:div>
            <w:div w:id="891814748">
              <w:marLeft w:val="640"/>
              <w:marRight w:val="0"/>
              <w:marTop w:val="0"/>
              <w:marBottom w:val="0"/>
              <w:divBdr>
                <w:top w:val="none" w:sz="0" w:space="0" w:color="auto"/>
                <w:left w:val="none" w:sz="0" w:space="0" w:color="auto"/>
                <w:bottom w:val="none" w:sz="0" w:space="0" w:color="auto"/>
                <w:right w:val="none" w:sz="0" w:space="0" w:color="auto"/>
              </w:divBdr>
            </w:div>
            <w:div w:id="894700293">
              <w:marLeft w:val="640"/>
              <w:marRight w:val="0"/>
              <w:marTop w:val="0"/>
              <w:marBottom w:val="0"/>
              <w:divBdr>
                <w:top w:val="none" w:sz="0" w:space="0" w:color="auto"/>
                <w:left w:val="none" w:sz="0" w:space="0" w:color="auto"/>
                <w:bottom w:val="none" w:sz="0" w:space="0" w:color="auto"/>
                <w:right w:val="none" w:sz="0" w:space="0" w:color="auto"/>
              </w:divBdr>
            </w:div>
            <w:div w:id="896205678">
              <w:marLeft w:val="640"/>
              <w:marRight w:val="0"/>
              <w:marTop w:val="0"/>
              <w:marBottom w:val="0"/>
              <w:divBdr>
                <w:top w:val="none" w:sz="0" w:space="0" w:color="auto"/>
                <w:left w:val="none" w:sz="0" w:space="0" w:color="auto"/>
                <w:bottom w:val="none" w:sz="0" w:space="0" w:color="auto"/>
                <w:right w:val="none" w:sz="0" w:space="0" w:color="auto"/>
              </w:divBdr>
            </w:div>
            <w:div w:id="897743618">
              <w:marLeft w:val="640"/>
              <w:marRight w:val="0"/>
              <w:marTop w:val="0"/>
              <w:marBottom w:val="0"/>
              <w:divBdr>
                <w:top w:val="none" w:sz="0" w:space="0" w:color="auto"/>
                <w:left w:val="none" w:sz="0" w:space="0" w:color="auto"/>
                <w:bottom w:val="none" w:sz="0" w:space="0" w:color="auto"/>
                <w:right w:val="none" w:sz="0" w:space="0" w:color="auto"/>
              </w:divBdr>
            </w:div>
            <w:div w:id="898709101">
              <w:marLeft w:val="640"/>
              <w:marRight w:val="0"/>
              <w:marTop w:val="0"/>
              <w:marBottom w:val="0"/>
              <w:divBdr>
                <w:top w:val="none" w:sz="0" w:space="0" w:color="auto"/>
                <w:left w:val="none" w:sz="0" w:space="0" w:color="auto"/>
                <w:bottom w:val="none" w:sz="0" w:space="0" w:color="auto"/>
                <w:right w:val="none" w:sz="0" w:space="0" w:color="auto"/>
              </w:divBdr>
            </w:div>
            <w:div w:id="898714493">
              <w:marLeft w:val="640"/>
              <w:marRight w:val="0"/>
              <w:marTop w:val="0"/>
              <w:marBottom w:val="0"/>
              <w:divBdr>
                <w:top w:val="none" w:sz="0" w:space="0" w:color="auto"/>
                <w:left w:val="none" w:sz="0" w:space="0" w:color="auto"/>
                <w:bottom w:val="none" w:sz="0" w:space="0" w:color="auto"/>
                <w:right w:val="none" w:sz="0" w:space="0" w:color="auto"/>
              </w:divBdr>
            </w:div>
            <w:div w:id="903414015">
              <w:marLeft w:val="640"/>
              <w:marRight w:val="0"/>
              <w:marTop w:val="0"/>
              <w:marBottom w:val="0"/>
              <w:divBdr>
                <w:top w:val="none" w:sz="0" w:space="0" w:color="auto"/>
                <w:left w:val="none" w:sz="0" w:space="0" w:color="auto"/>
                <w:bottom w:val="none" w:sz="0" w:space="0" w:color="auto"/>
                <w:right w:val="none" w:sz="0" w:space="0" w:color="auto"/>
              </w:divBdr>
            </w:div>
            <w:div w:id="904729327">
              <w:marLeft w:val="640"/>
              <w:marRight w:val="0"/>
              <w:marTop w:val="0"/>
              <w:marBottom w:val="0"/>
              <w:divBdr>
                <w:top w:val="none" w:sz="0" w:space="0" w:color="auto"/>
                <w:left w:val="none" w:sz="0" w:space="0" w:color="auto"/>
                <w:bottom w:val="none" w:sz="0" w:space="0" w:color="auto"/>
                <w:right w:val="none" w:sz="0" w:space="0" w:color="auto"/>
              </w:divBdr>
            </w:div>
            <w:div w:id="904804464">
              <w:marLeft w:val="640"/>
              <w:marRight w:val="0"/>
              <w:marTop w:val="0"/>
              <w:marBottom w:val="0"/>
              <w:divBdr>
                <w:top w:val="none" w:sz="0" w:space="0" w:color="auto"/>
                <w:left w:val="none" w:sz="0" w:space="0" w:color="auto"/>
                <w:bottom w:val="none" w:sz="0" w:space="0" w:color="auto"/>
                <w:right w:val="none" w:sz="0" w:space="0" w:color="auto"/>
              </w:divBdr>
            </w:div>
            <w:div w:id="906964753">
              <w:marLeft w:val="640"/>
              <w:marRight w:val="0"/>
              <w:marTop w:val="0"/>
              <w:marBottom w:val="0"/>
              <w:divBdr>
                <w:top w:val="none" w:sz="0" w:space="0" w:color="auto"/>
                <w:left w:val="none" w:sz="0" w:space="0" w:color="auto"/>
                <w:bottom w:val="none" w:sz="0" w:space="0" w:color="auto"/>
                <w:right w:val="none" w:sz="0" w:space="0" w:color="auto"/>
              </w:divBdr>
            </w:div>
            <w:div w:id="907811545">
              <w:marLeft w:val="640"/>
              <w:marRight w:val="0"/>
              <w:marTop w:val="0"/>
              <w:marBottom w:val="0"/>
              <w:divBdr>
                <w:top w:val="none" w:sz="0" w:space="0" w:color="auto"/>
                <w:left w:val="none" w:sz="0" w:space="0" w:color="auto"/>
                <w:bottom w:val="none" w:sz="0" w:space="0" w:color="auto"/>
                <w:right w:val="none" w:sz="0" w:space="0" w:color="auto"/>
              </w:divBdr>
            </w:div>
            <w:div w:id="908002578">
              <w:marLeft w:val="640"/>
              <w:marRight w:val="0"/>
              <w:marTop w:val="0"/>
              <w:marBottom w:val="0"/>
              <w:divBdr>
                <w:top w:val="none" w:sz="0" w:space="0" w:color="auto"/>
                <w:left w:val="none" w:sz="0" w:space="0" w:color="auto"/>
                <w:bottom w:val="none" w:sz="0" w:space="0" w:color="auto"/>
                <w:right w:val="none" w:sz="0" w:space="0" w:color="auto"/>
              </w:divBdr>
            </w:div>
            <w:div w:id="908543328">
              <w:marLeft w:val="640"/>
              <w:marRight w:val="0"/>
              <w:marTop w:val="0"/>
              <w:marBottom w:val="0"/>
              <w:divBdr>
                <w:top w:val="none" w:sz="0" w:space="0" w:color="auto"/>
                <w:left w:val="none" w:sz="0" w:space="0" w:color="auto"/>
                <w:bottom w:val="none" w:sz="0" w:space="0" w:color="auto"/>
                <w:right w:val="none" w:sz="0" w:space="0" w:color="auto"/>
              </w:divBdr>
            </w:div>
            <w:div w:id="910695426">
              <w:marLeft w:val="640"/>
              <w:marRight w:val="0"/>
              <w:marTop w:val="0"/>
              <w:marBottom w:val="0"/>
              <w:divBdr>
                <w:top w:val="none" w:sz="0" w:space="0" w:color="auto"/>
                <w:left w:val="none" w:sz="0" w:space="0" w:color="auto"/>
                <w:bottom w:val="none" w:sz="0" w:space="0" w:color="auto"/>
                <w:right w:val="none" w:sz="0" w:space="0" w:color="auto"/>
              </w:divBdr>
            </w:div>
            <w:div w:id="911354605">
              <w:marLeft w:val="640"/>
              <w:marRight w:val="0"/>
              <w:marTop w:val="0"/>
              <w:marBottom w:val="0"/>
              <w:divBdr>
                <w:top w:val="none" w:sz="0" w:space="0" w:color="auto"/>
                <w:left w:val="none" w:sz="0" w:space="0" w:color="auto"/>
                <w:bottom w:val="none" w:sz="0" w:space="0" w:color="auto"/>
                <w:right w:val="none" w:sz="0" w:space="0" w:color="auto"/>
              </w:divBdr>
            </w:div>
            <w:div w:id="914246728">
              <w:marLeft w:val="640"/>
              <w:marRight w:val="0"/>
              <w:marTop w:val="0"/>
              <w:marBottom w:val="0"/>
              <w:divBdr>
                <w:top w:val="none" w:sz="0" w:space="0" w:color="auto"/>
                <w:left w:val="none" w:sz="0" w:space="0" w:color="auto"/>
                <w:bottom w:val="none" w:sz="0" w:space="0" w:color="auto"/>
                <w:right w:val="none" w:sz="0" w:space="0" w:color="auto"/>
              </w:divBdr>
            </w:div>
            <w:div w:id="915557727">
              <w:marLeft w:val="640"/>
              <w:marRight w:val="0"/>
              <w:marTop w:val="0"/>
              <w:marBottom w:val="0"/>
              <w:divBdr>
                <w:top w:val="none" w:sz="0" w:space="0" w:color="auto"/>
                <w:left w:val="none" w:sz="0" w:space="0" w:color="auto"/>
                <w:bottom w:val="none" w:sz="0" w:space="0" w:color="auto"/>
                <w:right w:val="none" w:sz="0" w:space="0" w:color="auto"/>
              </w:divBdr>
            </w:div>
            <w:div w:id="915940810">
              <w:marLeft w:val="640"/>
              <w:marRight w:val="0"/>
              <w:marTop w:val="0"/>
              <w:marBottom w:val="0"/>
              <w:divBdr>
                <w:top w:val="none" w:sz="0" w:space="0" w:color="auto"/>
                <w:left w:val="none" w:sz="0" w:space="0" w:color="auto"/>
                <w:bottom w:val="none" w:sz="0" w:space="0" w:color="auto"/>
                <w:right w:val="none" w:sz="0" w:space="0" w:color="auto"/>
              </w:divBdr>
            </w:div>
            <w:div w:id="916552263">
              <w:marLeft w:val="640"/>
              <w:marRight w:val="0"/>
              <w:marTop w:val="0"/>
              <w:marBottom w:val="0"/>
              <w:divBdr>
                <w:top w:val="none" w:sz="0" w:space="0" w:color="auto"/>
                <w:left w:val="none" w:sz="0" w:space="0" w:color="auto"/>
                <w:bottom w:val="none" w:sz="0" w:space="0" w:color="auto"/>
                <w:right w:val="none" w:sz="0" w:space="0" w:color="auto"/>
              </w:divBdr>
            </w:div>
            <w:div w:id="919215913">
              <w:marLeft w:val="640"/>
              <w:marRight w:val="0"/>
              <w:marTop w:val="0"/>
              <w:marBottom w:val="0"/>
              <w:divBdr>
                <w:top w:val="none" w:sz="0" w:space="0" w:color="auto"/>
                <w:left w:val="none" w:sz="0" w:space="0" w:color="auto"/>
                <w:bottom w:val="none" w:sz="0" w:space="0" w:color="auto"/>
                <w:right w:val="none" w:sz="0" w:space="0" w:color="auto"/>
              </w:divBdr>
            </w:div>
            <w:div w:id="922372313">
              <w:marLeft w:val="640"/>
              <w:marRight w:val="0"/>
              <w:marTop w:val="0"/>
              <w:marBottom w:val="0"/>
              <w:divBdr>
                <w:top w:val="none" w:sz="0" w:space="0" w:color="auto"/>
                <w:left w:val="none" w:sz="0" w:space="0" w:color="auto"/>
                <w:bottom w:val="none" w:sz="0" w:space="0" w:color="auto"/>
                <w:right w:val="none" w:sz="0" w:space="0" w:color="auto"/>
              </w:divBdr>
            </w:div>
            <w:div w:id="924802788">
              <w:marLeft w:val="640"/>
              <w:marRight w:val="0"/>
              <w:marTop w:val="0"/>
              <w:marBottom w:val="0"/>
              <w:divBdr>
                <w:top w:val="none" w:sz="0" w:space="0" w:color="auto"/>
                <w:left w:val="none" w:sz="0" w:space="0" w:color="auto"/>
                <w:bottom w:val="none" w:sz="0" w:space="0" w:color="auto"/>
                <w:right w:val="none" w:sz="0" w:space="0" w:color="auto"/>
              </w:divBdr>
            </w:div>
            <w:div w:id="925310213">
              <w:marLeft w:val="640"/>
              <w:marRight w:val="0"/>
              <w:marTop w:val="0"/>
              <w:marBottom w:val="0"/>
              <w:divBdr>
                <w:top w:val="none" w:sz="0" w:space="0" w:color="auto"/>
                <w:left w:val="none" w:sz="0" w:space="0" w:color="auto"/>
                <w:bottom w:val="none" w:sz="0" w:space="0" w:color="auto"/>
                <w:right w:val="none" w:sz="0" w:space="0" w:color="auto"/>
              </w:divBdr>
            </w:div>
            <w:div w:id="932474800">
              <w:marLeft w:val="640"/>
              <w:marRight w:val="0"/>
              <w:marTop w:val="0"/>
              <w:marBottom w:val="0"/>
              <w:divBdr>
                <w:top w:val="none" w:sz="0" w:space="0" w:color="auto"/>
                <w:left w:val="none" w:sz="0" w:space="0" w:color="auto"/>
                <w:bottom w:val="none" w:sz="0" w:space="0" w:color="auto"/>
                <w:right w:val="none" w:sz="0" w:space="0" w:color="auto"/>
              </w:divBdr>
            </w:div>
            <w:div w:id="933123260">
              <w:marLeft w:val="640"/>
              <w:marRight w:val="0"/>
              <w:marTop w:val="0"/>
              <w:marBottom w:val="0"/>
              <w:divBdr>
                <w:top w:val="none" w:sz="0" w:space="0" w:color="auto"/>
                <w:left w:val="none" w:sz="0" w:space="0" w:color="auto"/>
                <w:bottom w:val="none" w:sz="0" w:space="0" w:color="auto"/>
                <w:right w:val="none" w:sz="0" w:space="0" w:color="auto"/>
              </w:divBdr>
            </w:div>
            <w:div w:id="937173171">
              <w:marLeft w:val="640"/>
              <w:marRight w:val="0"/>
              <w:marTop w:val="0"/>
              <w:marBottom w:val="0"/>
              <w:divBdr>
                <w:top w:val="none" w:sz="0" w:space="0" w:color="auto"/>
                <w:left w:val="none" w:sz="0" w:space="0" w:color="auto"/>
                <w:bottom w:val="none" w:sz="0" w:space="0" w:color="auto"/>
                <w:right w:val="none" w:sz="0" w:space="0" w:color="auto"/>
              </w:divBdr>
            </w:div>
            <w:div w:id="938559569">
              <w:marLeft w:val="640"/>
              <w:marRight w:val="0"/>
              <w:marTop w:val="0"/>
              <w:marBottom w:val="0"/>
              <w:divBdr>
                <w:top w:val="none" w:sz="0" w:space="0" w:color="auto"/>
                <w:left w:val="none" w:sz="0" w:space="0" w:color="auto"/>
                <w:bottom w:val="none" w:sz="0" w:space="0" w:color="auto"/>
                <w:right w:val="none" w:sz="0" w:space="0" w:color="auto"/>
              </w:divBdr>
            </w:div>
            <w:div w:id="939878667">
              <w:marLeft w:val="640"/>
              <w:marRight w:val="0"/>
              <w:marTop w:val="0"/>
              <w:marBottom w:val="0"/>
              <w:divBdr>
                <w:top w:val="none" w:sz="0" w:space="0" w:color="auto"/>
                <w:left w:val="none" w:sz="0" w:space="0" w:color="auto"/>
                <w:bottom w:val="none" w:sz="0" w:space="0" w:color="auto"/>
                <w:right w:val="none" w:sz="0" w:space="0" w:color="auto"/>
              </w:divBdr>
            </w:div>
            <w:div w:id="940646894">
              <w:marLeft w:val="640"/>
              <w:marRight w:val="0"/>
              <w:marTop w:val="0"/>
              <w:marBottom w:val="0"/>
              <w:divBdr>
                <w:top w:val="none" w:sz="0" w:space="0" w:color="auto"/>
                <w:left w:val="none" w:sz="0" w:space="0" w:color="auto"/>
                <w:bottom w:val="none" w:sz="0" w:space="0" w:color="auto"/>
                <w:right w:val="none" w:sz="0" w:space="0" w:color="auto"/>
              </w:divBdr>
            </w:div>
            <w:div w:id="940988160">
              <w:marLeft w:val="640"/>
              <w:marRight w:val="0"/>
              <w:marTop w:val="0"/>
              <w:marBottom w:val="0"/>
              <w:divBdr>
                <w:top w:val="none" w:sz="0" w:space="0" w:color="auto"/>
                <w:left w:val="none" w:sz="0" w:space="0" w:color="auto"/>
                <w:bottom w:val="none" w:sz="0" w:space="0" w:color="auto"/>
                <w:right w:val="none" w:sz="0" w:space="0" w:color="auto"/>
              </w:divBdr>
            </w:div>
            <w:div w:id="941038588">
              <w:marLeft w:val="640"/>
              <w:marRight w:val="0"/>
              <w:marTop w:val="0"/>
              <w:marBottom w:val="0"/>
              <w:divBdr>
                <w:top w:val="none" w:sz="0" w:space="0" w:color="auto"/>
                <w:left w:val="none" w:sz="0" w:space="0" w:color="auto"/>
                <w:bottom w:val="none" w:sz="0" w:space="0" w:color="auto"/>
                <w:right w:val="none" w:sz="0" w:space="0" w:color="auto"/>
              </w:divBdr>
            </w:div>
            <w:div w:id="943802083">
              <w:marLeft w:val="640"/>
              <w:marRight w:val="0"/>
              <w:marTop w:val="0"/>
              <w:marBottom w:val="0"/>
              <w:divBdr>
                <w:top w:val="none" w:sz="0" w:space="0" w:color="auto"/>
                <w:left w:val="none" w:sz="0" w:space="0" w:color="auto"/>
                <w:bottom w:val="none" w:sz="0" w:space="0" w:color="auto"/>
                <w:right w:val="none" w:sz="0" w:space="0" w:color="auto"/>
              </w:divBdr>
            </w:div>
            <w:div w:id="945650827">
              <w:marLeft w:val="640"/>
              <w:marRight w:val="0"/>
              <w:marTop w:val="0"/>
              <w:marBottom w:val="0"/>
              <w:divBdr>
                <w:top w:val="none" w:sz="0" w:space="0" w:color="auto"/>
                <w:left w:val="none" w:sz="0" w:space="0" w:color="auto"/>
                <w:bottom w:val="none" w:sz="0" w:space="0" w:color="auto"/>
                <w:right w:val="none" w:sz="0" w:space="0" w:color="auto"/>
              </w:divBdr>
            </w:div>
            <w:div w:id="946155253">
              <w:marLeft w:val="640"/>
              <w:marRight w:val="0"/>
              <w:marTop w:val="0"/>
              <w:marBottom w:val="0"/>
              <w:divBdr>
                <w:top w:val="none" w:sz="0" w:space="0" w:color="auto"/>
                <w:left w:val="none" w:sz="0" w:space="0" w:color="auto"/>
                <w:bottom w:val="none" w:sz="0" w:space="0" w:color="auto"/>
                <w:right w:val="none" w:sz="0" w:space="0" w:color="auto"/>
              </w:divBdr>
            </w:div>
            <w:div w:id="946348862">
              <w:marLeft w:val="640"/>
              <w:marRight w:val="0"/>
              <w:marTop w:val="0"/>
              <w:marBottom w:val="0"/>
              <w:divBdr>
                <w:top w:val="none" w:sz="0" w:space="0" w:color="auto"/>
                <w:left w:val="none" w:sz="0" w:space="0" w:color="auto"/>
                <w:bottom w:val="none" w:sz="0" w:space="0" w:color="auto"/>
                <w:right w:val="none" w:sz="0" w:space="0" w:color="auto"/>
              </w:divBdr>
            </w:div>
            <w:div w:id="949513788">
              <w:marLeft w:val="640"/>
              <w:marRight w:val="0"/>
              <w:marTop w:val="0"/>
              <w:marBottom w:val="0"/>
              <w:divBdr>
                <w:top w:val="none" w:sz="0" w:space="0" w:color="auto"/>
                <w:left w:val="none" w:sz="0" w:space="0" w:color="auto"/>
                <w:bottom w:val="none" w:sz="0" w:space="0" w:color="auto"/>
                <w:right w:val="none" w:sz="0" w:space="0" w:color="auto"/>
              </w:divBdr>
            </w:div>
            <w:div w:id="950892959">
              <w:marLeft w:val="640"/>
              <w:marRight w:val="0"/>
              <w:marTop w:val="0"/>
              <w:marBottom w:val="0"/>
              <w:divBdr>
                <w:top w:val="none" w:sz="0" w:space="0" w:color="auto"/>
                <w:left w:val="none" w:sz="0" w:space="0" w:color="auto"/>
                <w:bottom w:val="none" w:sz="0" w:space="0" w:color="auto"/>
                <w:right w:val="none" w:sz="0" w:space="0" w:color="auto"/>
              </w:divBdr>
            </w:div>
            <w:div w:id="951979680">
              <w:marLeft w:val="640"/>
              <w:marRight w:val="0"/>
              <w:marTop w:val="0"/>
              <w:marBottom w:val="0"/>
              <w:divBdr>
                <w:top w:val="none" w:sz="0" w:space="0" w:color="auto"/>
                <w:left w:val="none" w:sz="0" w:space="0" w:color="auto"/>
                <w:bottom w:val="none" w:sz="0" w:space="0" w:color="auto"/>
                <w:right w:val="none" w:sz="0" w:space="0" w:color="auto"/>
              </w:divBdr>
            </w:div>
            <w:div w:id="952055431">
              <w:marLeft w:val="640"/>
              <w:marRight w:val="0"/>
              <w:marTop w:val="0"/>
              <w:marBottom w:val="0"/>
              <w:divBdr>
                <w:top w:val="none" w:sz="0" w:space="0" w:color="auto"/>
                <w:left w:val="none" w:sz="0" w:space="0" w:color="auto"/>
                <w:bottom w:val="none" w:sz="0" w:space="0" w:color="auto"/>
                <w:right w:val="none" w:sz="0" w:space="0" w:color="auto"/>
              </w:divBdr>
            </w:div>
            <w:div w:id="952399345">
              <w:marLeft w:val="640"/>
              <w:marRight w:val="0"/>
              <w:marTop w:val="0"/>
              <w:marBottom w:val="0"/>
              <w:divBdr>
                <w:top w:val="none" w:sz="0" w:space="0" w:color="auto"/>
                <w:left w:val="none" w:sz="0" w:space="0" w:color="auto"/>
                <w:bottom w:val="none" w:sz="0" w:space="0" w:color="auto"/>
                <w:right w:val="none" w:sz="0" w:space="0" w:color="auto"/>
              </w:divBdr>
            </w:div>
            <w:div w:id="952592664">
              <w:marLeft w:val="640"/>
              <w:marRight w:val="0"/>
              <w:marTop w:val="0"/>
              <w:marBottom w:val="0"/>
              <w:divBdr>
                <w:top w:val="none" w:sz="0" w:space="0" w:color="auto"/>
                <w:left w:val="none" w:sz="0" w:space="0" w:color="auto"/>
                <w:bottom w:val="none" w:sz="0" w:space="0" w:color="auto"/>
                <w:right w:val="none" w:sz="0" w:space="0" w:color="auto"/>
              </w:divBdr>
            </w:div>
            <w:div w:id="952856829">
              <w:marLeft w:val="640"/>
              <w:marRight w:val="0"/>
              <w:marTop w:val="0"/>
              <w:marBottom w:val="0"/>
              <w:divBdr>
                <w:top w:val="none" w:sz="0" w:space="0" w:color="auto"/>
                <w:left w:val="none" w:sz="0" w:space="0" w:color="auto"/>
                <w:bottom w:val="none" w:sz="0" w:space="0" w:color="auto"/>
                <w:right w:val="none" w:sz="0" w:space="0" w:color="auto"/>
              </w:divBdr>
            </w:div>
            <w:div w:id="956529045">
              <w:marLeft w:val="640"/>
              <w:marRight w:val="0"/>
              <w:marTop w:val="0"/>
              <w:marBottom w:val="0"/>
              <w:divBdr>
                <w:top w:val="none" w:sz="0" w:space="0" w:color="auto"/>
                <w:left w:val="none" w:sz="0" w:space="0" w:color="auto"/>
                <w:bottom w:val="none" w:sz="0" w:space="0" w:color="auto"/>
                <w:right w:val="none" w:sz="0" w:space="0" w:color="auto"/>
              </w:divBdr>
            </w:div>
            <w:div w:id="956981836">
              <w:marLeft w:val="640"/>
              <w:marRight w:val="0"/>
              <w:marTop w:val="0"/>
              <w:marBottom w:val="0"/>
              <w:divBdr>
                <w:top w:val="none" w:sz="0" w:space="0" w:color="auto"/>
                <w:left w:val="none" w:sz="0" w:space="0" w:color="auto"/>
                <w:bottom w:val="none" w:sz="0" w:space="0" w:color="auto"/>
                <w:right w:val="none" w:sz="0" w:space="0" w:color="auto"/>
              </w:divBdr>
            </w:div>
            <w:div w:id="957420336">
              <w:marLeft w:val="640"/>
              <w:marRight w:val="0"/>
              <w:marTop w:val="0"/>
              <w:marBottom w:val="0"/>
              <w:divBdr>
                <w:top w:val="none" w:sz="0" w:space="0" w:color="auto"/>
                <w:left w:val="none" w:sz="0" w:space="0" w:color="auto"/>
                <w:bottom w:val="none" w:sz="0" w:space="0" w:color="auto"/>
                <w:right w:val="none" w:sz="0" w:space="0" w:color="auto"/>
              </w:divBdr>
            </w:div>
            <w:div w:id="958727842">
              <w:marLeft w:val="640"/>
              <w:marRight w:val="0"/>
              <w:marTop w:val="0"/>
              <w:marBottom w:val="0"/>
              <w:divBdr>
                <w:top w:val="none" w:sz="0" w:space="0" w:color="auto"/>
                <w:left w:val="none" w:sz="0" w:space="0" w:color="auto"/>
                <w:bottom w:val="none" w:sz="0" w:space="0" w:color="auto"/>
                <w:right w:val="none" w:sz="0" w:space="0" w:color="auto"/>
              </w:divBdr>
            </w:div>
            <w:div w:id="959190835">
              <w:marLeft w:val="640"/>
              <w:marRight w:val="0"/>
              <w:marTop w:val="0"/>
              <w:marBottom w:val="0"/>
              <w:divBdr>
                <w:top w:val="none" w:sz="0" w:space="0" w:color="auto"/>
                <w:left w:val="none" w:sz="0" w:space="0" w:color="auto"/>
                <w:bottom w:val="none" w:sz="0" w:space="0" w:color="auto"/>
                <w:right w:val="none" w:sz="0" w:space="0" w:color="auto"/>
              </w:divBdr>
            </w:div>
            <w:div w:id="959842548">
              <w:marLeft w:val="640"/>
              <w:marRight w:val="0"/>
              <w:marTop w:val="0"/>
              <w:marBottom w:val="0"/>
              <w:divBdr>
                <w:top w:val="none" w:sz="0" w:space="0" w:color="auto"/>
                <w:left w:val="none" w:sz="0" w:space="0" w:color="auto"/>
                <w:bottom w:val="none" w:sz="0" w:space="0" w:color="auto"/>
                <w:right w:val="none" w:sz="0" w:space="0" w:color="auto"/>
              </w:divBdr>
            </w:div>
            <w:div w:id="960111904">
              <w:marLeft w:val="640"/>
              <w:marRight w:val="0"/>
              <w:marTop w:val="0"/>
              <w:marBottom w:val="0"/>
              <w:divBdr>
                <w:top w:val="none" w:sz="0" w:space="0" w:color="auto"/>
                <w:left w:val="none" w:sz="0" w:space="0" w:color="auto"/>
                <w:bottom w:val="none" w:sz="0" w:space="0" w:color="auto"/>
                <w:right w:val="none" w:sz="0" w:space="0" w:color="auto"/>
              </w:divBdr>
            </w:div>
            <w:div w:id="961572520">
              <w:marLeft w:val="640"/>
              <w:marRight w:val="0"/>
              <w:marTop w:val="0"/>
              <w:marBottom w:val="0"/>
              <w:divBdr>
                <w:top w:val="none" w:sz="0" w:space="0" w:color="auto"/>
                <w:left w:val="none" w:sz="0" w:space="0" w:color="auto"/>
                <w:bottom w:val="none" w:sz="0" w:space="0" w:color="auto"/>
                <w:right w:val="none" w:sz="0" w:space="0" w:color="auto"/>
              </w:divBdr>
            </w:div>
            <w:div w:id="961619502">
              <w:marLeft w:val="640"/>
              <w:marRight w:val="0"/>
              <w:marTop w:val="0"/>
              <w:marBottom w:val="0"/>
              <w:divBdr>
                <w:top w:val="none" w:sz="0" w:space="0" w:color="auto"/>
                <w:left w:val="none" w:sz="0" w:space="0" w:color="auto"/>
                <w:bottom w:val="none" w:sz="0" w:space="0" w:color="auto"/>
                <w:right w:val="none" w:sz="0" w:space="0" w:color="auto"/>
              </w:divBdr>
            </w:div>
            <w:div w:id="963538179">
              <w:marLeft w:val="640"/>
              <w:marRight w:val="0"/>
              <w:marTop w:val="0"/>
              <w:marBottom w:val="0"/>
              <w:divBdr>
                <w:top w:val="none" w:sz="0" w:space="0" w:color="auto"/>
                <w:left w:val="none" w:sz="0" w:space="0" w:color="auto"/>
                <w:bottom w:val="none" w:sz="0" w:space="0" w:color="auto"/>
                <w:right w:val="none" w:sz="0" w:space="0" w:color="auto"/>
              </w:divBdr>
            </w:div>
            <w:div w:id="963735708">
              <w:marLeft w:val="640"/>
              <w:marRight w:val="0"/>
              <w:marTop w:val="0"/>
              <w:marBottom w:val="0"/>
              <w:divBdr>
                <w:top w:val="none" w:sz="0" w:space="0" w:color="auto"/>
                <w:left w:val="none" w:sz="0" w:space="0" w:color="auto"/>
                <w:bottom w:val="none" w:sz="0" w:space="0" w:color="auto"/>
                <w:right w:val="none" w:sz="0" w:space="0" w:color="auto"/>
              </w:divBdr>
            </w:div>
            <w:div w:id="964310723">
              <w:marLeft w:val="640"/>
              <w:marRight w:val="0"/>
              <w:marTop w:val="0"/>
              <w:marBottom w:val="0"/>
              <w:divBdr>
                <w:top w:val="none" w:sz="0" w:space="0" w:color="auto"/>
                <w:left w:val="none" w:sz="0" w:space="0" w:color="auto"/>
                <w:bottom w:val="none" w:sz="0" w:space="0" w:color="auto"/>
                <w:right w:val="none" w:sz="0" w:space="0" w:color="auto"/>
              </w:divBdr>
            </w:div>
            <w:div w:id="969088229">
              <w:marLeft w:val="640"/>
              <w:marRight w:val="0"/>
              <w:marTop w:val="0"/>
              <w:marBottom w:val="0"/>
              <w:divBdr>
                <w:top w:val="none" w:sz="0" w:space="0" w:color="auto"/>
                <w:left w:val="none" w:sz="0" w:space="0" w:color="auto"/>
                <w:bottom w:val="none" w:sz="0" w:space="0" w:color="auto"/>
                <w:right w:val="none" w:sz="0" w:space="0" w:color="auto"/>
              </w:divBdr>
            </w:div>
            <w:div w:id="969284555">
              <w:marLeft w:val="640"/>
              <w:marRight w:val="0"/>
              <w:marTop w:val="0"/>
              <w:marBottom w:val="0"/>
              <w:divBdr>
                <w:top w:val="none" w:sz="0" w:space="0" w:color="auto"/>
                <w:left w:val="none" w:sz="0" w:space="0" w:color="auto"/>
                <w:bottom w:val="none" w:sz="0" w:space="0" w:color="auto"/>
                <w:right w:val="none" w:sz="0" w:space="0" w:color="auto"/>
              </w:divBdr>
            </w:div>
            <w:div w:id="972253864">
              <w:marLeft w:val="640"/>
              <w:marRight w:val="0"/>
              <w:marTop w:val="0"/>
              <w:marBottom w:val="0"/>
              <w:divBdr>
                <w:top w:val="none" w:sz="0" w:space="0" w:color="auto"/>
                <w:left w:val="none" w:sz="0" w:space="0" w:color="auto"/>
                <w:bottom w:val="none" w:sz="0" w:space="0" w:color="auto"/>
                <w:right w:val="none" w:sz="0" w:space="0" w:color="auto"/>
              </w:divBdr>
            </w:div>
            <w:div w:id="975141073">
              <w:marLeft w:val="640"/>
              <w:marRight w:val="0"/>
              <w:marTop w:val="0"/>
              <w:marBottom w:val="0"/>
              <w:divBdr>
                <w:top w:val="none" w:sz="0" w:space="0" w:color="auto"/>
                <w:left w:val="none" w:sz="0" w:space="0" w:color="auto"/>
                <w:bottom w:val="none" w:sz="0" w:space="0" w:color="auto"/>
                <w:right w:val="none" w:sz="0" w:space="0" w:color="auto"/>
              </w:divBdr>
            </w:div>
            <w:div w:id="975791924">
              <w:marLeft w:val="640"/>
              <w:marRight w:val="0"/>
              <w:marTop w:val="0"/>
              <w:marBottom w:val="0"/>
              <w:divBdr>
                <w:top w:val="none" w:sz="0" w:space="0" w:color="auto"/>
                <w:left w:val="none" w:sz="0" w:space="0" w:color="auto"/>
                <w:bottom w:val="none" w:sz="0" w:space="0" w:color="auto"/>
                <w:right w:val="none" w:sz="0" w:space="0" w:color="auto"/>
              </w:divBdr>
            </w:div>
            <w:div w:id="977145572">
              <w:marLeft w:val="640"/>
              <w:marRight w:val="0"/>
              <w:marTop w:val="0"/>
              <w:marBottom w:val="0"/>
              <w:divBdr>
                <w:top w:val="none" w:sz="0" w:space="0" w:color="auto"/>
                <w:left w:val="none" w:sz="0" w:space="0" w:color="auto"/>
                <w:bottom w:val="none" w:sz="0" w:space="0" w:color="auto"/>
                <w:right w:val="none" w:sz="0" w:space="0" w:color="auto"/>
              </w:divBdr>
            </w:div>
            <w:div w:id="978073712">
              <w:marLeft w:val="640"/>
              <w:marRight w:val="0"/>
              <w:marTop w:val="0"/>
              <w:marBottom w:val="0"/>
              <w:divBdr>
                <w:top w:val="none" w:sz="0" w:space="0" w:color="auto"/>
                <w:left w:val="none" w:sz="0" w:space="0" w:color="auto"/>
                <w:bottom w:val="none" w:sz="0" w:space="0" w:color="auto"/>
                <w:right w:val="none" w:sz="0" w:space="0" w:color="auto"/>
              </w:divBdr>
            </w:div>
            <w:div w:id="979770016">
              <w:marLeft w:val="640"/>
              <w:marRight w:val="0"/>
              <w:marTop w:val="0"/>
              <w:marBottom w:val="0"/>
              <w:divBdr>
                <w:top w:val="none" w:sz="0" w:space="0" w:color="auto"/>
                <w:left w:val="none" w:sz="0" w:space="0" w:color="auto"/>
                <w:bottom w:val="none" w:sz="0" w:space="0" w:color="auto"/>
                <w:right w:val="none" w:sz="0" w:space="0" w:color="auto"/>
              </w:divBdr>
            </w:div>
            <w:div w:id="984042026">
              <w:marLeft w:val="640"/>
              <w:marRight w:val="0"/>
              <w:marTop w:val="0"/>
              <w:marBottom w:val="0"/>
              <w:divBdr>
                <w:top w:val="none" w:sz="0" w:space="0" w:color="auto"/>
                <w:left w:val="none" w:sz="0" w:space="0" w:color="auto"/>
                <w:bottom w:val="none" w:sz="0" w:space="0" w:color="auto"/>
                <w:right w:val="none" w:sz="0" w:space="0" w:color="auto"/>
              </w:divBdr>
            </w:div>
            <w:div w:id="985890047">
              <w:marLeft w:val="640"/>
              <w:marRight w:val="0"/>
              <w:marTop w:val="0"/>
              <w:marBottom w:val="0"/>
              <w:divBdr>
                <w:top w:val="none" w:sz="0" w:space="0" w:color="auto"/>
                <w:left w:val="none" w:sz="0" w:space="0" w:color="auto"/>
                <w:bottom w:val="none" w:sz="0" w:space="0" w:color="auto"/>
                <w:right w:val="none" w:sz="0" w:space="0" w:color="auto"/>
              </w:divBdr>
            </w:div>
            <w:div w:id="986474028">
              <w:marLeft w:val="640"/>
              <w:marRight w:val="0"/>
              <w:marTop w:val="0"/>
              <w:marBottom w:val="0"/>
              <w:divBdr>
                <w:top w:val="none" w:sz="0" w:space="0" w:color="auto"/>
                <w:left w:val="none" w:sz="0" w:space="0" w:color="auto"/>
                <w:bottom w:val="none" w:sz="0" w:space="0" w:color="auto"/>
                <w:right w:val="none" w:sz="0" w:space="0" w:color="auto"/>
              </w:divBdr>
            </w:div>
            <w:div w:id="986666229">
              <w:marLeft w:val="640"/>
              <w:marRight w:val="0"/>
              <w:marTop w:val="0"/>
              <w:marBottom w:val="0"/>
              <w:divBdr>
                <w:top w:val="none" w:sz="0" w:space="0" w:color="auto"/>
                <w:left w:val="none" w:sz="0" w:space="0" w:color="auto"/>
                <w:bottom w:val="none" w:sz="0" w:space="0" w:color="auto"/>
                <w:right w:val="none" w:sz="0" w:space="0" w:color="auto"/>
              </w:divBdr>
            </w:div>
            <w:div w:id="986787218">
              <w:marLeft w:val="640"/>
              <w:marRight w:val="0"/>
              <w:marTop w:val="0"/>
              <w:marBottom w:val="0"/>
              <w:divBdr>
                <w:top w:val="none" w:sz="0" w:space="0" w:color="auto"/>
                <w:left w:val="none" w:sz="0" w:space="0" w:color="auto"/>
                <w:bottom w:val="none" w:sz="0" w:space="0" w:color="auto"/>
                <w:right w:val="none" w:sz="0" w:space="0" w:color="auto"/>
              </w:divBdr>
            </w:div>
            <w:div w:id="987632709">
              <w:marLeft w:val="640"/>
              <w:marRight w:val="0"/>
              <w:marTop w:val="0"/>
              <w:marBottom w:val="0"/>
              <w:divBdr>
                <w:top w:val="none" w:sz="0" w:space="0" w:color="auto"/>
                <w:left w:val="none" w:sz="0" w:space="0" w:color="auto"/>
                <w:bottom w:val="none" w:sz="0" w:space="0" w:color="auto"/>
                <w:right w:val="none" w:sz="0" w:space="0" w:color="auto"/>
              </w:divBdr>
            </w:div>
            <w:div w:id="987704869">
              <w:marLeft w:val="640"/>
              <w:marRight w:val="0"/>
              <w:marTop w:val="0"/>
              <w:marBottom w:val="0"/>
              <w:divBdr>
                <w:top w:val="none" w:sz="0" w:space="0" w:color="auto"/>
                <w:left w:val="none" w:sz="0" w:space="0" w:color="auto"/>
                <w:bottom w:val="none" w:sz="0" w:space="0" w:color="auto"/>
                <w:right w:val="none" w:sz="0" w:space="0" w:color="auto"/>
              </w:divBdr>
            </w:div>
            <w:div w:id="990476802">
              <w:marLeft w:val="640"/>
              <w:marRight w:val="0"/>
              <w:marTop w:val="0"/>
              <w:marBottom w:val="0"/>
              <w:divBdr>
                <w:top w:val="none" w:sz="0" w:space="0" w:color="auto"/>
                <w:left w:val="none" w:sz="0" w:space="0" w:color="auto"/>
                <w:bottom w:val="none" w:sz="0" w:space="0" w:color="auto"/>
                <w:right w:val="none" w:sz="0" w:space="0" w:color="auto"/>
              </w:divBdr>
            </w:div>
            <w:div w:id="990980622">
              <w:marLeft w:val="640"/>
              <w:marRight w:val="0"/>
              <w:marTop w:val="0"/>
              <w:marBottom w:val="0"/>
              <w:divBdr>
                <w:top w:val="none" w:sz="0" w:space="0" w:color="auto"/>
                <w:left w:val="none" w:sz="0" w:space="0" w:color="auto"/>
                <w:bottom w:val="none" w:sz="0" w:space="0" w:color="auto"/>
                <w:right w:val="none" w:sz="0" w:space="0" w:color="auto"/>
              </w:divBdr>
            </w:div>
            <w:div w:id="993605147">
              <w:marLeft w:val="640"/>
              <w:marRight w:val="0"/>
              <w:marTop w:val="0"/>
              <w:marBottom w:val="0"/>
              <w:divBdr>
                <w:top w:val="none" w:sz="0" w:space="0" w:color="auto"/>
                <w:left w:val="none" w:sz="0" w:space="0" w:color="auto"/>
                <w:bottom w:val="none" w:sz="0" w:space="0" w:color="auto"/>
                <w:right w:val="none" w:sz="0" w:space="0" w:color="auto"/>
              </w:divBdr>
            </w:div>
            <w:div w:id="994064645">
              <w:marLeft w:val="640"/>
              <w:marRight w:val="0"/>
              <w:marTop w:val="0"/>
              <w:marBottom w:val="0"/>
              <w:divBdr>
                <w:top w:val="none" w:sz="0" w:space="0" w:color="auto"/>
                <w:left w:val="none" w:sz="0" w:space="0" w:color="auto"/>
                <w:bottom w:val="none" w:sz="0" w:space="0" w:color="auto"/>
                <w:right w:val="none" w:sz="0" w:space="0" w:color="auto"/>
              </w:divBdr>
            </w:div>
            <w:div w:id="994995353">
              <w:marLeft w:val="640"/>
              <w:marRight w:val="0"/>
              <w:marTop w:val="0"/>
              <w:marBottom w:val="0"/>
              <w:divBdr>
                <w:top w:val="none" w:sz="0" w:space="0" w:color="auto"/>
                <w:left w:val="none" w:sz="0" w:space="0" w:color="auto"/>
                <w:bottom w:val="none" w:sz="0" w:space="0" w:color="auto"/>
                <w:right w:val="none" w:sz="0" w:space="0" w:color="auto"/>
              </w:divBdr>
            </w:div>
            <w:div w:id="997421315">
              <w:marLeft w:val="640"/>
              <w:marRight w:val="0"/>
              <w:marTop w:val="0"/>
              <w:marBottom w:val="0"/>
              <w:divBdr>
                <w:top w:val="none" w:sz="0" w:space="0" w:color="auto"/>
                <w:left w:val="none" w:sz="0" w:space="0" w:color="auto"/>
                <w:bottom w:val="none" w:sz="0" w:space="0" w:color="auto"/>
                <w:right w:val="none" w:sz="0" w:space="0" w:color="auto"/>
              </w:divBdr>
            </w:div>
            <w:div w:id="1000163302">
              <w:marLeft w:val="640"/>
              <w:marRight w:val="0"/>
              <w:marTop w:val="0"/>
              <w:marBottom w:val="0"/>
              <w:divBdr>
                <w:top w:val="none" w:sz="0" w:space="0" w:color="auto"/>
                <w:left w:val="none" w:sz="0" w:space="0" w:color="auto"/>
                <w:bottom w:val="none" w:sz="0" w:space="0" w:color="auto"/>
                <w:right w:val="none" w:sz="0" w:space="0" w:color="auto"/>
              </w:divBdr>
            </w:div>
            <w:div w:id="1002465482">
              <w:marLeft w:val="640"/>
              <w:marRight w:val="0"/>
              <w:marTop w:val="0"/>
              <w:marBottom w:val="0"/>
              <w:divBdr>
                <w:top w:val="none" w:sz="0" w:space="0" w:color="auto"/>
                <w:left w:val="none" w:sz="0" w:space="0" w:color="auto"/>
                <w:bottom w:val="none" w:sz="0" w:space="0" w:color="auto"/>
                <w:right w:val="none" w:sz="0" w:space="0" w:color="auto"/>
              </w:divBdr>
            </w:div>
            <w:div w:id="1002662421">
              <w:marLeft w:val="640"/>
              <w:marRight w:val="0"/>
              <w:marTop w:val="0"/>
              <w:marBottom w:val="0"/>
              <w:divBdr>
                <w:top w:val="none" w:sz="0" w:space="0" w:color="auto"/>
                <w:left w:val="none" w:sz="0" w:space="0" w:color="auto"/>
                <w:bottom w:val="none" w:sz="0" w:space="0" w:color="auto"/>
                <w:right w:val="none" w:sz="0" w:space="0" w:color="auto"/>
              </w:divBdr>
            </w:div>
            <w:div w:id="1002776487">
              <w:marLeft w:val="640"/>
              <w:marRight w:val="0"/>
              <w:marTop w:val="0"/>
              <w:marBottom w:val="0"/>
              <w:divBdr>
                <w:top w:val="none" w:sz="0" w:space="0" w:color="auto"/>
                <w:left w:val="none" w:sz="0" w:space="0" w:color="auto"/>
                <w:bottom w:val="none" w:sz="0" w:space="0" w:color="auto"/>
                <w:right w:val="none" w:sz="0" w:space="0" w:color="auto"/>
              </w:divBdr>
            </w:div>
            <w:div w:id="1004288069">
              <w:marLeft w:val="640"/>
              <w:marRight w:val="0"/>
              <w:marTop w:val="0"/>
              <w:marBottom w:val="0"/>
              <w:divBdr>
                <w:top w:val="none" w:sz="0" w:space="0" w:color="auto"/>
                <w:left w:val="none" w:sz="0" w:space="0" w:color="auto"/>
                <w:bottom w:val="none" w:sz="0" w:space="0" w:color="auto"/>
                <w:right w:val="none" w:sz="0" w:space="0" w:color="auto"/>
              </w:divBdr>
            </w:div>
            <w:div w:id="1004816248">
              <w:marLeft w:val="640"/>
              <w:marRight w:val="0"/>
              <w:marTop w:val="0"/>
              <w:marBottom w:val="0"/>
              <w:divBdr>
                <w:top w:val="none" w:sz="0" w:space="0" w:color="auto"/>
                <w:left w:val="none" w:sz="0" w:space="0" w:color="auto"/>
                <w:bottom w:val="none" w:sz="0" w:space="0" w:color="auto"/>
                <w:right w:val="none" w:sz="0" w:space="0" w:color="auto"/>
              </w:divBdr>
            </w:div>
            <w:div w:id="1004819454">
              <w:marLeft w:val="640"/>
              <w:marRight w:val="0"/>
              <w:marTop w:val="0"/>
              <w:marBottom w:val="0"/>
              <w:divBdr>
                <w:top w:val="none" w:sz="0" w:space="0" w:color="auto"/>
                <w:left w:val="none" w:sz="0" w:space="0" w:color="auto"/>
                <w:bottom w:val="none" w:sz="0" w:space="0" w:color="auto"/>
                <w:right w:val="none" w:sz="0" w:space="0" w:color="auto"/>
              </w:divBdr>
            </w:div>
            <w:div w:id="1006053585">
              <w:marLeft w:val="640"/>
              <w:marRight w:val="0"/>
              <w:marTop w:val="0"/>
              <w:marBottom w:val="0"/>
              <w:divBdr>
                <w:top w:val="none" w:sz="0" w:space="0" w:color="auto"/>
                <w:left w:val="none" w:sz="0" w:space="0" w:color="auto"/>
                <w:bottom w:val="none" w:sz="0" w:space="0" w:color="auto"/>
                <w:right w:val="none" w:sz="0" w:space="0" w:color="auto"/>
              </w:divBdr>
            </w:div>
            <w:div w:id="1007556233">
              <w:marLeft w:val="640"/>
              <w:marRight w:val="0"/>
              <w:marTop w:val="0"/>
              <w:marBottom w:val="0"/>
              <w:divBdr>
                <w:top w:val="none" w:sz="0" w:space="0" w:color="auto"/>
                <w:left w:val="none" w:sz="0" w:space="0" w:color="auto"/>
                <w:bottom w:val="none" w:sz="0" w:space="0" w:color="auto"/>
                <w:right w:val="none" w:sz="0" w:space="0" w:color="auto"/>
              </w:divBdr>
            </w:div>
            <w:div w:id="1008364385">
              <w:marLeft w:val="640"/>
              <w:marRight w:val="0"/>
              <w:marTop w:val="0"/>
              <w:marBottom w:val="0"/>
              <w:divBdr>
                <w:top w:val="none" w:sz="0" w:space="0" w:color="auto"/>
                <w:left w:val="none" w:sz="0" w:space="0" w:color="auto"/>
                <w:bottom w:val="none" w:sz="0" w:space="0" w:color="auto"/>
                <w:right w:val="none" w:sz="0" w:space="0" w:color="auto"/>
              </w:divBdr>
            </w:div>
            <w:div w:id="1010570037">
              <w:marLeft w:val="640"/>
              <w:marRight w:val="0"/>
              <w:marTop w:val="0"/>
              <w:marBottom w:val="0"/>
              <w:divBdr>
                <w:top w:val="none" w:sz="0" w:space="0" w:color="auto"/>
                <w:left w:val="none" w:sz="0" w:space="0" w:color="auto"/>
                <w:bottom w:val="none" w:sz="0" w:space="0" w:color="auto"/>
                <w:right w:val="none" w:sz="0" w:space="0" w:color="auto"/>
              </w:divBdr>
            </w:div>
            <w:div w:id="1012608138">
              <w:marLeft w:val="640"/>
              <w:marRight w:val="0"/>
              <w:marTop w:val="0"/>
              <w:marBottom w:val="0"/>
              <w:divBdr>
                <w:top w:val="none" w:sz="0" w:space="0" w:color="auto"/>
                <w:left w:val="none" w:sz="0" w:space="0" w:color="auto"/>
                <w:bottom w:val="none" w:sz="0" w:space="0" w:color="auto"/>
                <w:right w:val="none" w:sz="0" w:space="0" w:color="auto"/>
              </w:divBdr>
            </w:div>
            <w:div w:id="1013647115">
              <w:marLeft w:val="640"/>
              <w:marRight w:val="0"/>
              <w:marTop w:val="0"/>
              <w:marBottom w:val="0"/>
              <w:divBdr>
                <w:top w:val="none" w:sz="0" w:space="0" w:color="auto"/>
                <w:left w:val="none" w:sz="0" w:space="0" w:color="auto"/>
                <w:bottom w:val="none" w:sz="0" w:space="0" w:color="auto"/>
                <w:right w:val="none" w:sz="0" w:space="0" w:color="auto"/>
              </w:divBdr>
            </w:div>
            <w:div w:id="1013918359">
              <w:marLeft w:val="640"/>
              <w:marRight w:val="0"/>
              <w:marTop w:val="0"/>
              <w:marBottom w:val="0"/>
              <w:divBdr>
                <w:top w:val="none" w:sz="0" w:space="0" w:color="auto"/>
                <w:left w:val="none" w:sz="0" w:space="0" w:color="auto"/>
                <w:bottom w:val="none" w:sz="0" w:space="0" w:color="auto"/>
                <w:right w:val="none" w:sz="0" w:space="0" w:color="auto"/>
              </w:divBdr>
            </w:div>
            <w:div w:id="1015380793">
              <w:marLeft w:val="640"/>
              <w:marRight w:val="0"/>
              <w:marTop w:val="0"/>
              <w:marBottom w:val="0"/>
              <w:divBdr>
                <w:top w:val="none" w:sz="0" w:space="0" w:color="auto"/>
                <w:left w:val="none" w:sz="0" w:space="0" w:color="auto"/>
                <w:bottom w:val="none" w:sz="0" w:space="0" w:color="auto"/>
                <w:right w:val="none" w:sz="0" w:space="0" w:color="auto"/>
              </w:divBdr>
            </w:div>
            <w:div w:id="1017465096">
              <w:marLeft w:val="640"/>
              <w:marRight w:val="0"/>
              <w:marTop w:val="0"/>
              <w:marBottom w:val="0"/>
              <w:divBdr>
                <w:top w:val="none" w:sz="0" w:space="0" w:color="auto"/>
                <w:left w:val="none" w:sz="0" w:space="0" w:color="auto"/>
                <w:bottom w:val="none" w:sz="0" w:space="0" w:color="auto"/>
                <w:right w:val="none" w:sz="0" w:space="0" w:color="auto"/>
              </w:divBdr>
            </w:div>
            <w:div w:id="1017847247">
              <w:marLeft w:val="640"/>
              <w:marRight w:val="0"/>
              <w:marTop w:val="0"/>
              <w:marBottom w:val="0"/>
              <w:divBdr>
                <w:top w:val="none" w:sz="0" w:space="0" w:color="auto"/>
                <w:left w:val="none" w:sz="0" w:space="0" w:color="auto"/>
                <w:bottom w:val="none" w:sz="0" w:space="0" w:color="auto"/>
                <w:right w:val="none" w:sz="0" w:space="0" w:color="auto"/>
              </w:divBdr>
            </w:div>
            <w:div w:id="1018435193">
              <w:marLeft w:val="640"/>
              <w:marRight w:val="0"/>
              <w:marTop w:val="0"/>
              <w:marBottom w:val="0"/>
              <w:divBdr>
                <w:top w:val="none" w:sz="0" w:space="0" w:color="auto"/>
                <w:left w:val="none" w:sz="0" w:space="0" w:color="auto"/>
                <w:bottom w:val="none" w:sz="0" w:space="0" w:color="auto"/>
                <w:right w:val="none" w:sz="0" w:space="0" w:color="auto"/>
              </w:divBdr>
            </w:div>
            <w:div w:id="1021056802">
              <w:marLeft w:val="640"/>
              <w:marRight w:val="0"/>
              <w:marTop w:val="0"/>
              <w:marBottom w:val="0"/>
              <w:divBdr>
                <w:top w:val="none" w:sz="0" w:space="0" w:color="auto"/>
                <w:left w:val="none" w:sz="0" w:space="0" w:color="auto"/>
                <w:bottom w:val="none" w:sz="0" w:space="0" w:color="auto"/>
                <w:right w:val="none" w:sz="0" w:space="0" w:color="auto"/>
              </w:divBdr>
            </w:div>
            <w:div w:id="1021475530">
              <w:marLeft w:val="640"/>
              <w:marRight w:val="0"/>
              <w:marTop w:val="0"/>
              <w:marBottom w:val="0"/>
              <w:divBdr>
                <w:top w:val="none" w:sz="0" w:space="0" w:color="auto"/>
                <w:left w:val="none" w:sz="0" w:space="0" w:color="auto"/>
                <w:bottom w:val="none" w:sz="0" w:space="0" w:color="auto"/>
                <w:right w:val="none" w:sz="0" w:space="0" w:color="auto"/>
              </w:divBdr>
            </w:div>
            <w:div w:id="1022710127">
              <w:marLeft w:val="640"/>
              <w:marRight w:val="0"/>
              <w:marTop w:val="0"/>
              <w:marBottom w:val="0"/>
              <w:divBdr>
                <w:top w:val="none" w:sz="0" w:space="0" w:color="auto"/>
                <w:left w:val="none" w:sz="0" w:space="0" w:color="auto"/>
                <w:bottom w:val="none" w:sz="0" w:space="0" w:color="auto"/>
                <w:right w:val="none" w:sz="0" w:space="0" w:color="auto"/>
              </w:divBdr>
            </w:div>
            <w:div w:id="1022904724">
              <w:marLeft w:val="640"/>
              <w:marRight w:val="0"/>
              <w:marTop w:val="0"/>
              <w:marBottom w:val="0"/>
              <w:divBdr>
                <w:top w:val="none" w:sz="0" w:space="0" w:color="auto"/>
                <w:left w:val="none" w:sz="0" w:space="0" w:color="auto"/>
                <w:bottom w:val="none" w:sz="0" w:space="0" w:color="auto"/>
                <w:right w:val="none" w:sz="0" w:space="0" w:color="auto"/>
              </w:divBdr>
            </w:div>
            <w:div w:id="1022979778">
              <w:marLeft w:val="640"/>
              <w:marRight w:val="0"/>
              <w:marTop w:val="0"/>
              <w:marBottom w:val="0"/>
              <w:divBdr>
                <w:top w:val="none" w:sz="0" w:space="0" w:color="auto"/>
                <w:left w:val="none" w:sz="0" w:space="0" w:color="auto"/>
                <w:bottom w:val="none" w:sz="0" w:space="0" w:color="auto"/>
                <w:right w:val="none" w:sz="0" w:space="0" w:color="auto"/>
              </w:divBdr>
            </w:div>
            <w:div w:id="1024091260">
              <w:marLeft w:val="640"/>
              <w:marRight w:val="0"/>
              <w:marTop w:val="0"/>
              <w:marBottom w:val="0"/>
              <w:divBdr>
                <w:top w:val="none" w:sz="0" w:space="0" w:color="auto"/>
                <w:left w:val="none" w:sz="0" w:space="0" w:color="auto"/>
                <w:bottom w:val="none" w:sz="0" w:space="0" w:color="auto"/>
                <w:right w:val="none" w:sz="0" w:space="0" w:color="auto"/>
              </w:divBdr>
            </w:div>
            <w:div w:id="1025212086">
              <w:marLeft w:val="640"/>
              <w:marRight w:val="0"/>
              <w:marTop w:val="0"/>
              <w:marBottom w:val="0"/>
              <w:divBdr>
                <w:top w:val="none" w:sz="0" w:space="0" w:color="auto"/>
                <w:left w:val="none" w:sz="0" w:space="0" w:color="auto"/>
                <w:bottom w:val="none" w:sz="0" w:space="0" w:color="auto"/>
                <w:right w:val="none" w:sz="0" w:space="0" w:color="auto"/>
              </w:divBdr>
            </w:div>
            <w:div w:id="1025255402">
              <w:marLeft w:val="640"/>
              <w:marRight w:val="0"/>
              <w:marTop w:val="0"/>
              <w:marBottom w:val="0"/>
              <w:divBdr>
                <w:top w:val="none" w:sz="0" w:space="0" w:color="auto"/>
                <w:left w:val="none" w:sz="0" w:space="0" w:color="auto"/>
                <w:bottom w:val="none" w:sz="0" w:space="0" w:color="auto"/>
                <w:right w:val="none" w:sz="0" w:space="0" w:color="auto"/>
              </w:divBdr>
            </w:div>
            <w:div w:id="1026366251">
              <w:marLeft w:val="640"/>
              <w:marRight w:val="0"/>
              <w:marTop w:val="0"/>
              <w:marBottom w:val="0"/>
              <w:divBdr>
                <w:top w:val="none" w:sz="0" w:space="0" w:color="auto"/>
                <w:left w:val="none" w:sz="0" w:space="0" w:color="auto"/>
                <w:bottom w:val="none" w:sz="0" w:space="0" w:color="auto"/>
                <w:right w:val="none" w:sz="0" w:space="0" w:color="auto"/>
              </w:divBdr>
            </w:div>
            <w:div w:id="1029600094">
              <w:marLeft w:val="640"/>
              <w:marRight w:val="0"/>
              <w:marTop w:val="0"/>
              <w:marBottom w:val="0"/>
              <w:divBdr>
                <w:top w:val="none" w:sz="0" w:space="0" w:color="auto"/>
                <w:left w:val="none" w:sz="0" w:space="0" w:color="auto"/>
                <w:bottom w:val="none" w:sz="0" w:space="0" w:color="auto"/>
                <w:right w:val="none" w:sz="0" w:space="0" w:color="auto"/>
              </w:divBdr>
            </w:div>
            <w:div w:id="1033657376">
              <w:marLeft w:val="640"/>
              <w:marRight w:val="0"/>
              <w:marTop w:val="0"/>
              <w:marBottom w:val="0"/>
              <w:divBdr>
                <w:top w:val="none" w:sz="0" w:space="0" w:color="auto"/>
                <w:left w:val="none" w:sz="0" w:space="0" w:color="auto"/>
                <w:bottom w:val="none" w:sz="0" w:space="0" w:color="auto"/>
                <w:right w:val="none" w:sz="0" w:space="0" w:color="auto"/>
              </w:divBdr>
            </w:div>
            <w:div w:id="1034115729">
              <w:marLeft w:val="640"/>
              <w:marRight w:val="0"/>
              <w:marTop w:val="0"/>
              <w:marBottom w:val="0"/>
              <w:divBdr>
                <w:top w:val="none" w:sz="0" w:space="0" w:color="auto"/>
                <w:left w:val="none" w:sz="0" w:space="0" w:color="auto"/>
                <w:bottom w:val="none" w:sz="0" w:space="0" w:color="auto"/>
                <w:right w:val="none" w:sz="0" w:space="0" w:color="auto"/>
              </w:divBdr>
            </w:div>
            <w:div w:id="1034616950">
              <w:marLeft w:val="640"/>
              <w:marRight w:val="0"/>
              <w:marTop w:val="0"/>
              <w:marBottom w:val="0"/>
              <w:divBdr>
                <w:top w:val="none" w:sz="0" w:space="0" w:color="auto"/>
                <w:left w:val="none" w:sz="0" w:space="0" w:color="auto"/>
                <w:bottom w:val="none" w:sz="0" w:space="0" w:color="auto"/>
                <w:right w:val="none" w:sz="0" w:space="0" w:color="auto"/>
              </w:divBdr>
            </w:div>
            <w:div w:id="1035887649">
              <w:marLeft w:val="640"/>
              <w:marRight w:val="0"/>
              <w:marTop w:val="0"/>
              <w:marBottom w:val="0"/>
              <w:divBdr>
                <w:top w:val="none" w:sz="0" w:space="0" w:color="auto"/>
                <w:left w:val="none" w:sz="0" w:space="0" w:color="auto"/>
                <w:bottom w:val="none" w:sz="0" w:space="0" w:color="auto"/>
                <w:right w:val="none" w:sz="0" w:space="0" w:color="auto"/>
              </w:divBdr>
            </w:div>
            <w:div w:id="1036857586">
              <w:marLeft w:val="640"/>
              <w:marRight w:val="0"/>
              <w:marTop w:val="0"/>
              <w:marBottom w:val="0"/>
              <w:divBdr>
                <w:top w:val="none" w:sz="0" w:space="0" w:color="auto"/>
                <w:left w:val="none" w:sz="0" w:space="0" w:color="auto"/>
                <w:bottom w:val="none" w:sz="0" w:space="0" w:color="auto"/>
                <w:right w:val="none" w:sz="0" w:space="0" w:color="auto"/>
              </w:divBdr>
            </w:div>
            <w:div w:id="1036930442">
              <w:marLeft w:val="640"/>
              <w:marRight w:val="0"/>
              <w:marTop w:val="0"/>
              <w:marBottom w:val="0"/>
              <w:divBdr>
                <w:top w:val="none" w:sz="0" w:space="0" w:color="auto"/>
                <w:left w:val="none" w:sz="0" w:space="0" w:color="auto"/>
                <w:bottom w:val="none" w:sz="0" w:space="0" w:color="auto"/>
                <w:right w:val="none" w:sz="0" w:space="0" w:color="auto"/>
              </w:divBdr>
            </w:div>
            <w:div w:id="1040400566">
              <w:marLeft w:val="640"/>
              <w:marRight w:val="0"/>
              <w:marTop w:val="0"/>
              <w:marBottom w:val="0"/>
              <w:divBdr>
                <w:top w:val="none" w:sz="0" w:space="0" w:color="auto"/>
                <w:left w:val="none" w:sz="0" w:space="0" w:color="auto"/>
                <w:bottom w:val="none" w:sz="0" w:space="0" w:color="auto"/>
                <w:right w:val="none" w:sz="0" w:space="0" w:color="auto"/>
              </w:divBdr>
            </w:div>
            <w:div w:id="1041705725">
              <w:marLeft w:val="640"/>
              <w:marRight w:val="0"/>
              <w:marTop w:val="0"/>
              <w:marBottom w:val="0"/>
              <w:divBdr>
                <w:top w:val="none" w:sz="0" w:space="0" w:color="auto"/>
                <w:left w:val="none" w:sz="0" w:space="0" w:color="auto"/>
                <w:bottom w:val="none" w:sz="0" w:space="0" w:color="auto"/>
                <w:right w:val="none" w:sz="0" w:space="0" w:color="auto"/>
              </w:divBdr>
            </w:div>
            <w:div w:id="1043022732">
              <w:marLeft w:val="640"/>
              <w:marRight w:val="0"/>
              <w:marTop w:val="0"/>
              <w:marBottom w:val="0"/>
              <w:divBdr>
                <w:top w:val="none" w:sz="0" w:space="0" w:color="auto"/>
                <w:left w:val="none" w:sz="0" w:space="0" w:color="auto"/>
                <w:bottom w:val="none" w:sz="0" w:space="0" w:color="auto"/>
                <w:right w:val="none" w:sz="0" w:space="0" w:color="auto"/>
              </w:divBdr>
            </w:div>
            <w:div w:id="1043793554">
              <w:marLeft w:val="640"/>
              <w:marRight w:val="0"/>
              <w:marTop w:val="0"/>
              <w:marBottom w:val="0"/>
              <w:divBdr>
                <w:top w:val="none" w:sz="0" w:space="0" w:color="auto"/>
                <w:left w:val="none" w:sz="0" w:space="0" w:color="auto"/>
                <w:bottom w:val="none" w:sz="0" w:space="0" w:color="auto"/>
                <w:right w:val="none" w:sz="0" w:space="0" w:color="auto"/>
              </w:divBdr>
            </w:div>
            <w:div w:id="1045715427">
              <w:marLeft w:val="640"/>
              <w:marRight w:val="0"/>
              <w:marTop w:val="0"/>
              <w:marBottom w:val="0"/>
              <w:divBdr>
                <w:top w:val="none" w:sz="0" w:space="0" w:color="auto"/>
                <w:left w:val="none" w:sz="0" w:space="0" w:color="auto"/>
                <w:bottom w:val="none" w:sz="0" w:space="0" w:color="auto"/>
                <w:right w:val="none" w:sz="0" w:space="0" w:color="auto"/>
              </w:divBdr>
            </w:div>
            <w:div w:id="1045907728">
              <w:marLeft w:val="640"/>
              <w:marRight w:val="0"/>
              <w:marTop w:val="0"/>
              <w:marBottom w:val="0"/>
              <w:divBdr>
                <w:top w:val="none" w:sz="0" w:space="0" w:color="auto"/>
                <w:left w:val="none" w:sz="0" w:space="0" w:color="auto"/>
                <w:bottom w:val="none" w:sz="0" w:space="0" w:color="auto"/>
                <w:right w:val="none" w:sz="0" w:space="0" w:color="auto"/>
              </w:divBdr>
            </w:div>
            <w:div w:id="1046686600">
              <w:marLeft w:val="640"/>
              <w:marRight w:val="0"/>
              <w:marTop w:val="0"/>
              <w:marBottom w:val="0"/>
              <w:divBdr>
                <w:top w:val="none" w:sz="0" w:space="0" w:color="auto"/>
                <w:left w:val="none" w:sz="0" w:space="0" w:color="auto"/>
                <w:bottom w:val="none" w:sz="0" w:space="0" w:color="auto"/>
                <w:right w:val="none" w:sz="0" w:space="0" w:color="auto"/>
              </w:divBdr>
            </w:div>
            <w:div w:id="1047604224">
              <w:marLeft w:val="640"/>
              <w:marRight w:val="0"/>
              <w:marTop w:val="0"/>
              <w:marBottom w:val="0"/>
              <w:divBdr>
                <w:top w:val="none" w:sz="0" w:space="0" w:color="auto"/>
                <w:left w:val="none" w:sz="0" w:space="0" w:color="auto"/>
                <w:bottom w:val="none" w:sz="0" w:space="0" w:color="auto"/>
                <w:right w:val="none" w:sz="0" w:space="0" w:color="auto"/>
              </w:divBdr>
            </w:div>
            <w:div w:id="1049109737">
              <w:marLeft w:val="640"/>
              <w:marRight w:val="0"/>
              <w:marTop w:val="0"/>
              <w:marBottom w:val="0"/>
              <w:divBdr>
                <w:top w:val="none" w:sz="0" w:space="0" w:color="auto"/>
                <w:left w:val="none" w:sz="0" w:space="0" w:color="auto"/>
                <w:bottom w:val="none" w:sz="0" w:space="0" w:color="auto"/>
                <w:right w:val="none" w:sz="0" w:space="0" w:color="auto"/>
              </w:divBdr>
            </w:div>
            <w:div w:id="1049458298">
              <w:marLeft w:val="640"/>
              <w:marRight w:val="0"/>
              <w:marTop w:val="0"/>
              <w:marBottom w:val="0"/>
              <w:divBdr>
                <w:top w:val="none" w:sz="0" w:space="0" w:color="auto"/>
                <w:left w:val="none" w:sz="0" w:space="0" w:color="auto"/>
                <w:bottom w:val="none" w:sz="0" w:space="0" w:color="auto"/>
                <w:right w:val="none" w:sz="0" w:space="0" w:color="auto"/>
              </w:divBdr>
            </w:div>
            <w:div w:id="1050569806">
              <w:marLeft w:val="640"/>
              <w:marRight w:val="0"/>
              <w:marTop w:val="0"/>
              <w:marBottom w:val="0"/>
              <w:divBdr>
                <w:top w:val="none" w:sz="0" w:space="0" w:color="auto"/>
                <w:left w:val="none" w:sz="0" w:space="0" w:color="auto"/>
                <w:bottom w:val="none" w:sz="0" w:space="0" w:color="auto"/>
                <w:right w:val="none" w:sz="0" w:space="0" w:color="auto"/>
              </w:divBdr>
            </w:div>
            <w:div w:id="1054743369">
              <w:marLeft w:val="640"/>
              <w:marRight w:val="0"/>
              <w:marTop w:val="0"/>
              <w:marBottom w:val="0"/>
              <w:divBdr>
                <w:top w:val="none" w:sz="0" w:space="0" w:color="auto"/>
                <w:left w:val="none" w:sz="0" w:space="0" w:color="auto"/>
                <w:bottom w:val="none" w:sz="0" w:space="0" w:color="auto"/>
                <w:right w:val="none" w:sz="0" w:space="0" w:color="auto"/>
              </w:divBdr>
            </w:div>
            <w:div w:id="1054933456">
              <w:marLeft w:val="640"/>
              <w:marRight w:val="0"/>
              <w:marTop w:val="0"/>
              <w:marBottom w:val="0"/>
              <w:divBdr>
                <w:top w:val="none" w:sz="0" w:space="0" w:color="auto"/>
                <w:left w:val="none" w:sz="0" w:space="0" w:color="auto"/>
                <w:bottom w:val="none" w:sz="0" w:space="0" w:color="auto"/>
                <w:right w:val="none" w:sz="0" w:space="0" w:color="auto"/>
              </w:divBdr>
            </w:div>
            <w:div w:id="1055355296">
              <w:marLeft w:val="640"/>
              <w:marRight w:val="0"/>
              <w:marTop w:val="0"/>
              <w:marBottom w:val="0"/>
              <w:divBdr>
                <w:top w:val="none" w:sz="0" w:space="0" w:color="auto"/>
                <w:left w:val="none" w:sz="0" w:space="0" w:color="auto"/>
                <w:bottom w:val="none" w:sz="0" w:space="0" w:color="auto"/>
                <w:right w:val="none" w:sz="0" w:space="0" w:color="auto"/>
              </w:divBdr>
            </w:div>
            <w:div w:id="1055935621">
              <w:marLeft w:val="640"/>
              <w:marRight w:val="0"/>
              <w:marTop w:val="0"/>
              <w:marBottom w:val="0"/>
              <w:divBdr>
                <w:top w:val="none" w:sz="0" w:space="0" w:color="auto"/>
                <w:left w:val="none" w:sz="0" w:space="0" w:color="auto"/>
                <w:bottom w:val="none" w:sz="0" w:space="0" w:color="auto"/>
                <w:right w:val="none" w:sz="0" w:space="0" w:color="auto"/>
              </w:divBdr>
            </w:div>
            <w:div w:id="1057827283">
              <w:marLeft w:val="640"/>
              <w:marRight w:val="0"/>
              <w:marTop w:val="0"/>
              <w:marBottom w:val="0"/>
              <w:divBdr>
                <w:top w:val="none" w:sz="0" w:space="0" w:color="auto"/>
                <w:left w:val="none" w:sz="0" w:space="0" w:color="auto"/>
                <w:bottom w:val="none" w:sz="0" w:space="0" w:color="auto"/>
                <w:right w:val="none" w:sz="0" w:space="0" w:color="auto"/>
              </w:divBdr>
            </w:div>
            <w:div w:id="1058550337">
              <w:marLeft w:val="640"/>
              <w:marRight w:val="0"/>
              <w:marTop w:val="0"/>
              <w:marBottom w:val="0"/>
              <w:divBdr>
                <w:top w:val="none" w:sz="0" w:space="0" w:color="auto"/>
                <w:left w:val="none" w:sz="0" w:space="0" w:color="auto"/>
                <w:bottom w:val="none" w:sz="0" w:space="0" w:color="auto"/>
                <w:right w:val="none" w:sz="0" w:space="0" w:color="auto"/>
              </w:divBdr>
            </w:div>
            <w:div w:id="1058824824">
              <w:marLeft w:val="640"/>
              <w:marRight w:val="0"/>
              <w:marTop w:val="0"/>
              <w:marBottom w:val="0"/>
              <w:divBdr>
                <w:top w:val="none" w:sz="0" w:space="0" w:color="auto"/>
                <w:left w:val="none" w:sz="0" w:space="0" w:color="auto"/>
                <w:bottom w:val="none" w:sz="0" w:space="0" w:color="auto"/>
                <w:right w:val="none" w:sz="0" w:space="0" w:color="auto"/>
              </w:divBdr>
            </w:div>
            <w:div w:id="1060441768">
              <w:marLeft w:val="640"/>
              <w:marRight w:val="0"/>
              <w:marTop w:val="0"/>
              <w:marBottom w:val="0"/>
              <w:divBdr>
                <w:top w:val="none" w:sz="0" w:space="0" w:color="auto"/>
                <w:left w:val="none" w:sz="0" w:space="0" w:color="auto"/>
                <w:bottom w:val="none" w:sz="0" w:space="0" w:color="auto"/>
                <w:right w:val="none" w:sz="0" w:space="0" w:color="auto"/>
              </w:divBdr>
            </w:div>
            <w:div w:id="1064370933">
              <w:marLeft w:val="640"/>
              <w:marRight w:val="0"/>
              <w:marTop w:val="0"/>
              <w:marBottom w:val="0"/>
              <w:divBdr>
                <w:top w:val="none" w:sz="0" w:space="0" w:color="auto"/>
                <w:left w:val="none" w:sz="0" w:space="0" w:color="auto"/>
                <w:bottom w:val="none" w:sz="0" w:space="0" w:color="auto"/>
                <w:right w:val="none" w:sz="0" w:space="0" w:color="auto"/>
              </w:divBdr>
            </w:div>
            <w:div w:id="1065299706">
              <w:marLeft w:val="640"/>
              <w:marRight w:val="0"/>
              <w:marTop w:val="0"/>
              <w:marBottom w:val="0"/>
              <w:divBdr>
                <w:top w:val="none" w:sz="0" w:space="0" w:color="auto"/>
                <w:left w:val="none" w:sz="0" w:space="0" w:color="auto"/>
                <w:bottom w:val="none" w:sz="0" w:space="0" w:color="auto"/>
                <w:right w:val="none" w:sz="0" w:space="0" w:color="auto"/>
              </w:divBdr>
            </w:div>
            <w:div w:id="1065909905">
              <w:marLeft w:val="640"/>
              <w:marRight w:val="0"/>
              <w:marTop w:val="0"/>
              <w:marBottom w:val="0"/>
              <w:divBdr>
                <w:top w:val="none" w:sz="0" w:space="0" w:color="auto"/>
                <w:left w:val="none" w:sz="0" w:space="0" w:color="auto"/>
                <w:bottom w:val="none" w:sz="0" w:space="0" w:color="auto"/>
                <w:right w:val="none" w:sz="0" w:space="0" w:color="auto"/>
              </w:divBdr>
            </w:div>
            <w:div w:id="1074545345">
              <w:marLeft w:val="640"/>
              <w:marRight w:val="0"/>
              <w:marTop w:val="0"/>
              <w:marBottom w:val="0"/>
              <w:divBdr>
                <w:top w:val="none" w:sz="0" w:space="0" w:color="auto"/>
                <w:left w:val="none" w:sz="0" w:space="0" w:color="auto"/>
                <w:bottom w:val="none" w:sz="0" w:space="0" w:color="auto"/>
                <w:right w:val="none" w:sz="0" w:space="0" w:color="auto"/>
              </w:divBdr>
            </w:div>
            <w:div w:id="1076322383">
              <w:marLeft w:val="640"/>
              <w:marRight w:val="0"/>
              <w:marTop w:val="0"/>
              <w:marBottom w:val="0"/>
              <w:divBdr>
                <w:top w:val="none" w:sz="0" w:space="0" w:color="auto"/>
                <w:left w:val="none" w:sz="0" w:space="0" w:color="auto"/>
                <w:bottom w:val="none" w:sz="0" w:space="0" w:color="auto"/>
                <w:right w:val="none" w:sz="0" w:space="0" w:color="auto"/>
              </w:divBdr>
            </w:div>
            <w:div w:id="1078748779">
              <w:marLeft w:val="640"/>
              <w:marRight w:val="0"/>
              <w:marTop w:val="0"/>
              <w:marBottom w:val="0"/>
              <w:divBdr>
                <w:top w:val="none" w:sz="0" w:space="0" w:color="auto"/>
                <w:left w:val="none" w:sz="0" w:space="0" w:color="auto"/>
                <w:bottom w:val="none" w:sz="0" w:space="0" w:color="auto"/>
                <w:right w:val="none" w:sz="0" w:space="0" w:color="auto"/>
              </w:divBdr>
            </w:div>
            <w:div w:id="1079642123">
              <w:marLeft w:val="640"/>
              <w:marRight w:val="0"/>
              <w:marTop w:val="0"/>
              <w:marBottom w:val="0"/>
              <w:divBdr>
                <w:top w:val="none" w:sz="0" w:space="0" w:color="auto"/>
                <w:left w:val="none" w:sz="0" w:space="0" w:color="auto"/>
                <w:bottom w:val="none" w:sz="0" w:space="0" w:color="auto"/>
                <w:right w:val="none" w:sz="0" w:space="0" w:color="auto"/>
              </w:divBdr>
            </w:div>
            <w:div w:id="1080492219">
              <w:marLeft w:val="640"/>
              <w:marRight w:val="0"/>
              <w:marTop w:val="0"/>
              <w:marBottom w:val="0"/>
              <w:divBdr>
                <w:top w:val="none" w:sz="0" w:space="0" w:color="auto"/>
                <w:left w:val="none" w:sz="0" w:space="0" w:color="auto"/>
                <w:bottom w:val="none" w:sz="0" w:space="0" w:color="auto"/>
                <w:right w:val="none" w:sz="0" w:space="0" w:color="auto"/>
              </w:divBdr>
            </w:div>
            <w:div w:id="1080519503">
              <w:marLeft w:val="640"/>
              <w:marRight w:val="0"/>
              <w:marTop w:val="0"/>
              <w:marBottom w:val="0"/>
              <w:divBdr>
                <w:top w:val="none" w:sz="0" w:space="0" w:color="auto"/>
                <w:left w:val="none" w:sz="0" w:space="0" w:color="auto"/>
                <w:bottom w:val="none" w:sz="0" w:space="0" w:color="auto"/>
                <w:right w:val="none" w:sz="0" w:space="0" w:color="auto"/>
              </w:divBdr>
            </w:div>
            <w:div w:id="1081490767">
              <w:marLeft w:val="640"/>
              <w:marRight w:val="0"/>
              <w:marTop w:val="0"/>
              <w:marBottom w:val="0"/>
              <w:divBdr>
                <w:top w:val="none" w:sz="0" w:space="0" w:color="auto"/>
                <w:left w:val="none" w:sz="0" w:space="0" w:color="auto"/>
                <w:bottom w:val="none" w:sz="0" w:space="0" w:color="auto"/>
                <w:right w:val="none" w:sz="0" w:space="0" w:color="auto"/>
              </w:divBdr>
            </w:div>
            <w:div w:id="1082675754">
              <w:marLeft w:val="640"/>
              <w:marRight w:val="0"/>
              <w:marTop w:val="0"/>
              <w:marBottom w:val="0"/>
              <w:divBdr>
                <w:top w:val="none" w:sz="0" w:space="0" w:color="auto"/>
                <w:left w:val="none" w:sz="0" w:space="0" w:color="auto"/>
                <w:bottom w:val="none" w:sz="0" w:space="0" w:color="auto"/>
                <w:right w:val="none" w:sz="0" w:space="0" w:color="auto"/>
              </w:divBdr>
            </w:div>
            <w:div w:id="1083455365">
              <w:marLeft w:val="640"/>
              <w:marRight w:val="0"/>
              <w:marTop w:val="0"/>
              <w:marBottom w:val="0"/>
              <w:divBdr>
                <w:top w:val="none" w:sz="0" w:space="0" w:color="auto"/>
                <w:left w:val="none" w:sz="0" w:space="0" w:color="auto"/>
                <w:bottom w:val="none" w:sz="0" w:space="0" w:color="auto"/>
                <w:right w:val="none" w:sz="0" w:space="0" w:color="auto"/>
              </w:divBdr>
            </w:div>
            <w:div w:id="1084299498">
              <w:marLeft w:val="640"/>
              <w:marRight w:val="0"/>
              <w:marTop w:val="0"/>
              <w:marBottom w:val="0"/>
              <w:divBdr>
                <w:top w:val="none" w:sz="0" w:space="0" w:color="auto"/>
                <w:left w:val="none" w:sz="0" w:space="0" w:color="auto"/>
                <w:bottom w:val="none" w:sz="0" w:space="0" w:color="auto"/>
                <w:right w:val="none" w:sz="0" w:space="0" w:color="auto"/>
              </w:divBdr>
            </w:div>
            <w:div w:id="1085809967">
              <w:marLeft w:val="640"/>
              <w:marRight w:val="0"/>
              <w:marTop w:val="0"/>
              <w:marBottom w:val="0"/>
              <w:divBdr>
                <w:top w:val="none" w:sz="0" w:space="0" w:color="auto"/>
                <w:left w:val="none" w:sz="0" w:space="0" w:color="auto"/>
                <w:bottom w:val="none" w:sz="0" w:space="0" w:color="auto"/>
                <w:right w:val="none" w:sz="0" w:space="0" w:color="auto"/>
              </w:divBdr>
            </w:div>
            <w:div w:id="1086532554">
              <w:marLeft w:val="640"/>
              <w:marRight w:val="0"/>
              <w:marTop w:val="0"/>
              <w:marBottom w:val="0"/>
              <w:divBdr>
                <w:top w:val="none" w:sz="0" w:space="0" w:color="auto"/>
                <w:left w:val="none" w:sz="0" w:space="0" w:color="auto"/>
                <w:bottom w:val="none" w:sz="0" w:space="0" w:color="auto"/>
                <w:right w:val="none" w:sz="0" w:space="0" w:color="auto"/>
              </w:divBdr>
            </w:div>
            <w:div w:id="1086540765">
              <w:marLeft w:val="640"/>
              <w:marRight w:val="0"/>
              <w:marTop w:val="0"/>
              <w:marBottom w:val="0"/>
              <w:divBdr>
                <w:top w:val="none" w:sz="0" w:space="0" w:color="auto"/>
                <w:left w:val="none" w:sz="0" w:space="0" w:color="auto"/>
                <w:bottom w:val="none" w:sz="0" w:space="0" w:color="auto"/>
                <w:right w:val="none" w:sz="0" w:space="0" w:color="auto"/>
              </w:divBdr>
            </w:div>
            <w:div w:id="1088035926">
              <w:marLeft w:val="640"/>
              <w:marRight w:val="0"/>
              <w:marTop w:val="0"/>
              <w:marBottom w:val="0"/>
              <w:divBdr>
                <w:top w:val="none" w:sz="0" w:space="0" w:color="auto"/>
                <w:left w:val="none" w:sz="0" w:space="0" w:color="auto"/>
                <w:bottom w:val="none" w:sz="0" w:space="0" w:color="auto"/>
                <w:right w:val="none" w:sz="0" w:space="0" w:color="auto"/>
              </w:divBdr>
            </w:div>
            <w:div w:id="1088502122">
              <w:marLeft w:val="640"/>
              <w:marRight w:val="0"/>
              <w:marTop w:val="0"/>
              <w:marBottom w:val="0"/>
              <w:divBdr>
                <w:top w:val="none" w:sz="0" w:space="0" w:color="auto"/>
                <w:left w:val="none" w:sz="0" w:space="0" w:color="auto"/>
                <w:bottom w:val="none" w:sz="0" w:space="0" w:color="auto"/>
                <w:right w:val="none" w:sz="0" w:space="0" w:color="auto"/>
              </w:divBdr>
            </w:div>
            <w:div w:id="1089421181">
              <w:marLeft w:val="640"/>
              <w:marRight w:val="0"/>
              <w:marTop w:val="0"/>
              <w:marBottom w:val="0"/>
              <w:divBdr>
                <w:top w:val="none" w:sz="0" w:space="0" w:color="auto"/>
                <w:left w:val="none" w:sz="0" w:space="0" w:color="auto"/>
                <w:bottom w:val="none" w:sz="0" w:space="0" w:color="auto"/>
                <w:right w:val="none" w:sz="0" w:space="0" w:color="auto"/>
              </w:divBdr>
            </w:div>
            <w:div w:id="1089808215">
              <w:marLeft w:val="640"/>
              <w:marRight w:val="0"/>
              <w:marTop w:val="0"/>
              <w:marBottom w:val="0"/>
              <w:divBdr>
                <w:top w:val="none" w:sz="0" w:space="0" w:color="auto"/>
                <w:left w:val="none" w:sz="0" w:space="0" w:color="auto"/>
                <w:bottom w:val="none" w:sz="0" w:space="0" w:color="auto"/>
                <w:right w:val="none" w:sz="0" w:space="0" w:color="auto"/>
              </w:divBdr>
            </w:div>
            <w:div w:id="1089814695">
              <w:marLeft w:val="640"/>
              <w:marRight w:val="0"/>
              <w:marTop w:val="0"/>
              <w:marBottom w:val="0"/>
              <w:divBdr>
                <w:top w:val="none" w:sz="0" w:space="0" w:color="auto"/>
                <w:left w:val="none" w:sz="0" w:space="0" w:color="auto"/>
                <w:bottom w:val="none" w:sz="0" w:space="0" w:color="auto"/>
                <w:right w:val="none" w:sz="0" w:space="0" w:color="auto"/>
              </w:divBdr>
            </w:div>
            <w:div w:id="1092093656">
              <w:marLeft w:val="640"/>
              <w:marRight w:val="0"/>
              <w:marTop w:val="0"/>
              <w:marBottom w:val="0"/>
              <w:divBdr>
                <w:top w:val="none" w:sz="0" w:space="0" w:color="auto"/>
                <w:left w:val="none" w:sz="0" w:space="0" w:color="auto"/>
                <w:bottom w:val="none" w:sz="0" w:space="0" w:color="auto"/>
                <w:right w:val="none" w:sz="0" w:space="0" w:color="auto"/>
              </w:divBdr>
            </w:div>
            <w:div w:id="1092505453">
              <w:marLeft w:val="640"/>
              <w:marRight w:val="0"/>
              <w:marTop w:val="0"/>
              <w:marBottom w:val="0"/>
              <w:divBdr>
                <w:top w:val="none" w:sz="0" w:space="0" w:color="auto"/>
                <w:left w:val="none" w:sz="0" w:space="0" w:color="auto"/>
                <w:bottom w:val="none" w:sz="0" w:space="0" w:color="auto"/>
                <w:right w:val="none" w:sz="0" w:space="0" w:color="auto"/>
              </w:divBdr>
            </w:div>
            <w:div w:id="1093013569">
              <w:marLeft w:val="640"/>
              <w:marRight w:val="0"/>
              <w:marTop w:val="0"/>
              <w:marBottom w:val="0"/>
              <w:divBdr>
                <w:top w:val="none" w:sz="0" w:space="0" w:color="auto"/>
                <w:left w:val="none" w:sz="0" w:space="0" w:color="auto"/>
                <w:bottom w:val="none" w:sz="0" w:space="0" w:color="auto"/>
                <w:right w:val="none" w:sz="0" w:space="0" w:color="auto"/>
              </w:divBdr>
            </w:div>
            <w:div w:id="1093358169">
              <w:marLeft w:val="640"/>
              <w:marRight w:val="0"/>
              <w:marTop w:val="0"/>
              <w:marBottom w:val="0"/>
              <w:divBdr>
                <w:top w:val="none" w:sz="0" w:space="0" w:color="auto"/>
                <w:left w:val="none" w:sz="0" w:space="0" w:color="auto"/>
                <w:bottom w:val="none" w:sz="0" w:space="0" w:color="auto"/>
                <w:right w:val="none" w:sz="0" w:space="0" w:color="auto"/>
              </w:divBdr>
            </w:div>
            <w:div w:id="1093622073">
              <w:marLeft w:val="640"/>
              <w:marRight w:val="0"/>
              <w:marTop w:val="0"/>
              <w:marBottom w:val="0"/>
              <w:divBdr>
                <w:top w:val="none" w:sz="0" w:space="0" w:color="auto"/>
                <w:left w:val="none" w:sz="0" w:space="0" w:color="auto"/>
                <w:bottom w:val="none" w:sz="0" w:space="0" w:color="auto"/>
                <w:right w:val="none" w:sz="0" w:space="0" w:color="auto"/>
              </w:divBdr>
            </w:div>
            <w:div w:id="1094131660">
              <w:marLeft w:val="640"/>
              <w:marRight w:val="0"/>
              <w:marTop w:val="0"/>
              <w:marBottom w:val="0"/>
              <w:divBdr>
                <w:top w:val="none" w:sz="0" w:space="0" w:color="auto"/>
                <w:left w:val="none" w:sz="0" w:space="0" w:color="auto"/>
                <w:bottom w:val="none" w:sz="0" w:space="0" w:color="auto"/>
                <w:right w:val="none" w:sz="0" w:space="0" w:color="auto"/>
              </w:divBdr>
            </w:div>
            <w:div w:id="1095436764">
              <w:marLeft w:val="640"/>
              <w:marRight w:val="0"/>
              <w:marTop w:val="0"/>
              <w:marBottom w:val="0"/>
              <w:divBdr>
                <w:top w:val="none" w:sz="0" w:space="0" w:color="auto"/>
                <w:left w:val="none" w:sz="0" w:space="0" w:color="auto"/>
                <w:bottom w:val="none" w:sz="0" w:space="0" w:color="auto"/>
                <w:right w:val="none" w:sz="0" w:space="0" w:color="auto"/>
              </w:divBdr>
            </w:div>
            <w:div w:id="1095437736">
              <w:marLeft w:val="640"/>
              <w:marRight w:val="0"/>
              <w:marTop w:val="0"/>
              <w:marBottom w:val="0"/>
              <w:divBdr>
                <w:top w:val="none" w:sz="0" w:space="0" w:color="auto"/>
                <w:left w:val="none" w:sz="0" w:space="0" w:color="auto"/>
                <w:bottom w:val="none" w:sz="0" w:space="0" w:color="auto"/>
                <w:right w:val="none" w:sz="0" w:space="0" w:color="auto"/>
              </w:divBdr>
            </w:div>
            <w:div w:id="1098022254">
              <w:marLeft w:val="640"/>
              <w:marRight w:val="0"/>
              <w:marTop w:val="0"/>
              <w:marBottom w:val="0"/>
              <w:divBdr>
                <w:top w:val="none" w:sz="0" w:space="0" w:color="auto"/>
                <w:left w:val="none" w:sz="0" w:space="0" w:color="auto"/>
                <w:bottom w:val="none" w:sz="0" w:space="0" w:color="auto"/>
                <w:right w:val="none" w:sz="0" w:space="0" w:color="auto"/>
              </w:divBdr>
            </w:div>
            <w:div w:id="1098526860">
              <w:marLeft w:val="640"/>
              <w:marRight w:val="0"/>
              <w:marTop w:val="0"/>
              <w:marBottom w:val="0"/>
              <w:divBdr>
                <w:top w:val="none" w:sz="0" w:space="0" w:color="auto"/>
                <w:left w:val="none" w:sz="0" w:space="0" w:color="auto"/>
                <w:bottom w:val="none" w:sz="0" w:space="0" w:color="auto"/>
                <w:right w:val="none" w:sz="0" w:space="0" w:color="auto"/>
              </w:divBdr>
            </w:div>
            <w:div w:id="1099452440">
              <w:marLeft w:val="640"/>
              <w:marRight w:val="0"/>
              <w:marTop w:val="0"/>
              <w:marBottom w:val="0"/>
              <w:divBdr>
                <w:top w:val="none" w:sz="0" w:space="0" w:color="auto"/>
                <w:left w:val="none" w:sz="0" w:space="0" w:color="auto"/>
                <w:bottom w:val="none" w:sz="0" w:space="0" w:color="auto"/>
                <w:right w:val="none" w:sz="0" w:space="0" w:color="auto"/>
              </w:divBdr>
            </w:div>
            <w:div w:id="1101727465">
              <w:marLeft w:val="640"/>
              <w:marRight w:val="0"/>
              <w:marTop w:val="0"/>
              <w:marBottom w:val="0"/>
              <w:divBdr>
                <w:top w:val="none" w:sz="0" w:space="0" w:color="auto"/>
                <w:left w:val="none" w:sz="0" w:space="0" w:color="auto"/>
                <w:bottom w:val="none" w:sz="0" w:space="0" w:color="auto"/>
                <w:right w:val="none" w:sz="0" w:space="0" w:color="auto"/>
              </w:divBdr>
            </w:div>
            <w:div w:id="1102920000">
              <w:marLeft w:val="640"/>
              <w:marRight w:val="0"/>
              <w:marTop w:val="0"/>
              <w:marBottom w:val="0"/>
              <w:divBdr>
                <w:top w:val="none" w:sz="0" w:space="0" w:color="auto"/>
                <w:left w:val="none" w:sz="0" w:space="0" w:color="auto"/>
                <w:bottom w:val="none" w:sz="0" w:space="0" w:color="auto"/>
                <w:right w:val="none" w:sz="0" w:space="0" w:color="auto"/>
              </w:divBdr>
            </w:div>
            <w:div w:id="1105231834">
              <w:marLeft w:val="640"/>
              <w:marRight w:val="0"/>
              <w:marTop w:val="0"/>
              <w:marBottom w:val="0"/>
              <w:divBdr>
                <w:top w:val="none" w:sz="0" w:space="0" w:color="auto"/>
                <w:left w:val="none" w:sz="0" w:space="0" w:color="auto"/>
                <w:bottom w:val="none" w:sz="0" w:space="0" w:color="auto"/>
                <w:right w:val="none" w:sz="0" w:space="0" w:color="auto"/>
              </w:divBdr>
            </w:div>
            <w:div w:id="1105466275">
              <w:marLeft w:val="640"/>
              <w:marRight w:val="0"/>
              <w:marTop w:val="0"/>
              <w:marBottom w:val="0"/>
              <w:divBdr>
                <w:top w:val="none" w:sz="0" w:space="0" w:color="auto"/>
                <w:left w:val="none" w:sz="0" w:space="0" w:color="auto"/>
                <w:bottom w:val="none" w:sz="0" w:space="0" w:color="auto"/>
                <w:right w:val="none" w:sz="0" w:space="0" w:color="auto"/>
              </w:divBdr>
            </w:div>
            <w:div w:id="1105615309">
              <w:marLeft w:val="640"/>
              <w:marRight w:val="0"/>
              <w:marTop w:val="0"/>
              <w:marBottom w:val="0"/>
              <w:divBdr>
                <w:top w:val="none" w:sz="0" w:space="0" w:color="auto"/>
                <w:left w:val="none" w:sz="0" w:space="0" w:color="auto"/>
                <w:bottom w:val="none" w:sz="0" w:space="0" w:color="auto"/>
                <w:right w:val="none" w:sz="0" w:space="0" w:color="auto"/>
              </w:divBdr>
            </w:div>
            <w:div w:id="1106268024">
              <w:marLeft w:val="640"/>
              <w:marRight w:val="0"/>
              <w:marTop w:val="0"/>
              <w:marBottom w:val="0"/>
              <w:divBdr>
                <w:top w:val="none" w:sz="0" w:space="0" w:color="auto"/>
                <w:left w:val="none" w:sz="0" w:space="0" w:color="auto"/>
                <w:bottom w:val="none" w:sz="0" w:space="0" w:color="auto"/>
                <w:right w:val="none" w:sz="0" w:space="0" w:color="auto"/>
              </w:divBdr>
            </w:div>
            <w:div w:id="1107191453">
              <w:marLeft w:val="640"/>
              <w:marRight w:val="0"/>
              <w:marTop w:val="0"/>
              <w:marBottom w:val="0"/>
              <w:divBdr>
                <w:top w:val="none" w:sz="0" w:space="0" w:color="auto"/>
                <w:left w:val="none" w:sz="0" w:space="0" w:color="auto"/>
                <w:bottom w:val="none" w:sz="0" w:space="0" w:color="auto"/>
                <w:right w:val="none" w:sz="0" w:space="0" w:color="auto"/>
              </w:divBdr>
            </w:div>
            <w:div w:id="1107389700">
              <w:marLeft w:val="640"/>
              <w:marRight w:val="0"/>
              <w:marTop w:val="0"/>
              <w:marBottom w:val="0"/>
              <w:divBdr>
                <w:top w:val="none" w:sz="0" w:space="0" w:color="auto"/>
                <w:left w:val="none" w:sz="0" w:space="0" w:color="auto"/>
                <w:bottom w:val="none" w:sz="0" w:space="0" w:color="auto"/>
                <w:right w:val="none" w:sz="0" w:space="0" w:color="auto"/>
              </w:divBdr>
            </w:div>
            <w:div w:id="1107888282">
              <w:marLeft w:val="640"/>
              <w:marRight w:val="0"/>
              <w:marTop w:val="0"/>
              <w:marBottom w:val="0"/>
              <w:divBdr>
                <w:top w:val="none" w:sz="0" w:space="0" w:color="auto"/>
                <w:left w:val="none" w:sz="0" w:space="0" w:color="auto"/>
                <w:bottom w:val="none" w:sz="0" w:space="0" w:color="auto"/>
                <w:right w:val="none" w:sz="0" w:space="0" w:color="auto"/>
              </w:divBdr>
            </w:div>
            <w:div w:id="1111322200">
              <w:marLeft w:val="640"/>
              <w:marRight w:val="0"/>
              <w:marTop w:val="0"/>
              <w:marBottom w:val="0"/>
              <w:divBdr>
                <w:top w:val="none" w:sz="0" w:space="0" w:color="auto"/>
                <w:left w:val="none" w:sz="0" w:space="0" w:color="auto"/>
                <w:bottom w:val="none" w:sz="0" w:space="0" w:color="auto"/>
                <w:right w:val="none" w:sz="0" w:space="0" w:color="auto"/>
              </w:divBdr>
            </w:div>
            <w:div w:id="1117021469">
              <w:marLeft w:val="640"/>
              <w:marRight w:val="0"/>
              <w:marTop w:val="0"/>
              <w:marBottom w:val="0"/>
              <w:divBdr>
                <w:top w:val="none" w:sz="0" w:space="0" w:color="auto"/>
                <w:left w:val="none" w:sz="0" w:space="0" w:color="auto"/>
                <w:bottom w:val="none" w:sz="0" w:space="0" w:color="auto"/>
                <w:right w:val="none" w:sz="0" w:space="0" w:color="auto"/>
              </w:divBdr>
            </w:div>
            <w:div w:id="1117603504">
              <w:marLeft w:val="640"/>
              <w:marRight w:val="0"/>
              <w:marTop w:val="0"/>
              <w:marBottom w:val="0"/>
              <w:divBdr>
                <w:top w:val="none" w:sz="0" w:space="0" w:color="auto"/>
                <w:left w:val="none" w:sz="0" w:space="0" w:color="auto"/>
                <w:bottom w:val="none" w:sz="0" w:space="0" w:color="auto"/>
                <w:right w:val="none" w:sz="0" w:space="0" w:color="auto"/>
              </w:divBdr>
            </w:div>
            <w:div w:id="1118640393">
              <w:marLeft w:val="640"/>
              <w:marRight w:val="0"/>
              <w:marTop w:val="0"/>
              <w:marBottom w:val="0"/>
              <w:divBdr>
                <w:top w:val="none" w:sz="0" w:space="0" w:color="auto"/>
                <w:left w:val="none" w:sz="0" w:space="0" w:color="auto"/>
                <w:bottom w:val="none" w:sz="0" w:space="0" w:color="auto"/>
                <w:right w:val="none" w:sz="0" w:space="0" w:color="auto"/>
              </w:divBdr>
            </w:div>
            <w:div w:id="1119882366">
              <w:marLeft w:val="640"/>
              <w:marRight w:val="0"/>
              <w:marTop w:val="0"/>
              <w:marBottom w:val="0"/>
              <w:divBdr>
                <w:top w:val="none" w:sz="0" w:space="0" w:color="auto"/>
                <w:left w:val="none" w:sz="0" w:space="0" w:color="auto"/>
                <w:bottom w:val="none" w:sz="0" w:space="0" w:color="auto"/>
                <w:right w:val="none" w:sz="0" w:space="0" w:color="auto"/>
              </w:divBdr>
            </w:div>
            <w:div w:id="1123497419">
              <w:marLeft w:val="640"/>
              <w:marRight w:val="0"/>
              <w:marTop w:val="0"/>
              <w:marBottom w:val="0"/>
              <w:divBdr>
                <w:top w:val="none" w:sz="0" w:space="0" w:color="auto"/>
                <w:left w:val="none" w:sz="0" w:space="0" w:color="auto"/>
                <w:bottom w:val="none" w:sz="0" w:space="0" w:color="auto"/>
                <w:right w:val="none" w:sz="0" w:space="0" w:color="auto"/>
              </w:divBdr>
            </w:div>
            <w:div w:id="1123958040">
              <w:marLeft w:val="640"/>
              <w:marRight w:val="0"/>
              <w:marTop w:val="0"/>
              <w:marBottom w:val="0"/>
              <w:divBdr>
                <w:top w:val="none" w:sz="0" w:space="0" w:color="auto"/>
                <w:left w:val="none" w:sz="0" w:space="0" w:color="auto"/>
                <w:bottom w:val="none" w:sz="0" w:space="0" w:color="auto"/>
                <w:right w:val="none" w:sz="0" w:space="0" w:color="auto"/>
              </w:divBdr>
            </w:div>
            <w:div w:id="1124617573">
              <w:marLeft w:val="640"/>
              <w:marRight w:val="0"/>
              <w:marTop w:val="0"/>
              <w:marBottom w:val="0"/>
              <w:divBdr>
                <w:top w:val="none" w:sz="0" w:space="0" w:color="auto"/>
                <w:left w:val="none" w:sz="0" w:space="0" w:color="auto"/>
                <w:bottom w:val="none" w:sz="0" w:space="0" w:color="auto"/>
                <w:right w:val="none" w:sz="0" w:space="0" w:color="auto"/>
              </w:divBdr>
            </w:div>
            <w:div w:id="1126461261">
              <w:marLeft w:val="640"/>
              <w:marRight w:val="0"/>
              <w:marTop w:val="0"/>
              <w:marBottom w:val="0"/>
              <w:divBdr>
                <w:top w:val="none" w:sz="0" w:space="0" w:color="auto"/>
                <w:left w:val="none" w:sz="0" w:space="0" w:color="auto"/>
                <w:bottom w:val="none" w:sz="0" w:space="0" w:color="auto"/>
                <w:right w:val="none" w:sz="0" w:space="0" w:color="auto"/>
              </w:divBdr>
            </w:div>
            <w:div w:id="1127435061">
              <w:marLeft w:val="640"/>
              <w:marRight w:val="0"/>
              <w:marTop w:val="0"/>
              <w:marBottom w:val="0"/>
              <w:divBdr>
                <w:top w:val="none" w:sz="0" w:space="0" w:color="auto"/>
                <w:left w:val="none" w:sz="0" w:space="0" w:color="auto"/>
                <w:bottom w:val="none" w:sz="0" w:space="0" w:color="auto"/>
                <w:right w:val="none" w:sz="0" w:space="0" w:color="auto"/>
              </w:divBdr>
            </w:div>
            <w:div w:id="1132137620">
              <w:marLeft w:val="640"/>
              <w:marRight w:val="0"/>
              <w:marTop w:val="0"/>
              <w:marBottom w:val="0"/>
              <w:divBdr>
                <w:top w:val="none" w:sz="0" w:space="0" w:color="auto"/>
                <w:left w:val="none" w:sz="0" w:space="0" w:color="auto"/>
                <w:bottom w:val="none" w:sz="0" w:space="0" w:color="auto"/>
                <w:right w:val="none" w:sz="0" w:space="0" w:color="auto"/>
              </w:divBdr>
            </w:div>
            <w:div w:id="1135105665">
              <w:marLeft w:val="640"/>
              <w:marRight w:val="0"/>
              <w:marTop w:val="0"/>
              <w:marBottom w:val="0"/>
              <w:divBdr>
                <w:top w:val="none" w:sz="0" w:space="0" w:color="auto"/>
                <w:left w:val="none" w:sz="0" w:space="0" w:color="auto"/>
                <w:bottom w:val="none" w:sz="0" w:space="0" w:color="auto"/>
                <w:right w:val="none" w:sz="0" w:space="0" w:color="auto"/>
              </w:divBdr>
            </w:div>
            <w:div w:id="1135217277">
              <w:marLeft w:val="640"/>
              <w:marRight w:val="0"/>
              <w:marTop w:val="0"/>
              <w:marBottom w:val="0"/>
              <w:divBdr>
                <w:top w:val="none" w:sz="0" w:space="0" w:color="auto"/>
                <w:left w:val="none" w:sz="0" w:space="0" w:color="auto"/>
                <w:bottom w:val="none" w:sz="0" w:space="0" w:color="auto"/>
                <w:right w:val="none" w:sz="0" w:space="0" w:color="auto"/>
              </w:divBdr>
            </w:div>
            <w:div w:id="1136529659">
              <w:marLeft w:val="640"/>
              <w:marRight w:val="0"/>
              <w:marTop w:val="0"/>
              <w:marBottom w:val="0"/>
              <w:divBdr>
                <w:top w:val="none" w:sz="0" w:space="0" w:color="auto"/>
                <w:left w:val="none" w:sz="0" w:space="0" w:color="auto"/>
                <w:bottom w:val="none" w:sz="0" w:space="0" w:color="auto"/>
                <w:right w:val="none" w:sz="0" w:space="0" w:color="auto"/>
              </w:divBdr>
            </w:div>
            <w:div w:id="1138259510">
              <w:marLeft w:val="640"/>
              <w:marRight w:val="0"/>
              <w:marTop w:val="0"/>
              <w:marBottom w:val="0"/>
              <w:divBdr>
                <w:top w:val="none" w:sz="0" w:space="0" w:color="auto"/>
                <w:left w:val="none" w:sz="0" w:space="0" w:color="auto"/>
                <w:bottom w:val="none" w:sz="0" w:space="0" w:color="auto"/>
                <w:right w:val="none" w:sz="0" w:space="0" w:color="auto"/>
              </w:divBdr>
            </w:div>
            <w:div w:id="1139540508">
              <w:marLeft w:val="640"/>
              <w:marRight w:val="0"/>
              <w:marTop w:val="0"/>
              <w:marBottom w:val="0"/>
              <w:divBdr>
                <w:top w:val="none" w:sz="0" w:space="0" w:color="auto"/>
                <w:left w:val="none" w:sz="0" w:space="0" w:color="auto"/>
                <w:bottom w:val="none" w:sz="0" w:space="0" w:color="auto"/>
                <w:right w:val="none" w:sz="0" w:space="0" w:color="auto"/>
              </w:divBdr>
            </w:div>
            <w:div w:id="1139811173">
              <w:marLeft w:val="640"/>
              <w:marRight w:val="0"/>
              <w:marTop w:val="0"/>
              <w:marBottom w:val="0"/>
              <w:divBdr>
                <w:top w:val="none" w:sz="0" w:space="0" w:color="auto"/>
                <w:left w:val="none" w:sz="0" w:space="0" w:color="auto"/>
                <w:bottom w:val="none" w:sz="0" w:space="0" w:color="auto"/>
                <w:right w:val="none" w:sz="0" w:space="0" w:color="auto"/>
              </w:divBdr>
            </w:div>
            <w:div w:id="1139885183">
              <w:marLeft w:val="640"/>
              <w:marRight w:val="0"/>
              <w:marTop w:val="0"/>
              <w:marBottom w:val="0"/>
              <w:divBdr>
                <w:top w:val="none" w:sz="0" w:space="0" w:color="auto"/>
                <w:left w:val="none" w:sz="0" w:space="0" w:color="auto"/>
                <w:bottom w:val="none" w:sz="0" w:space="0" w:color="auto"/>
                <w:right w:val="none" w:sz="0" w:space="0" w:color="auto"/>
              </w:divBdr>
            </w:div>
            <w:div w:id="1140654574">
              <w:marLeft w:val="640"/>
              <w:marRight w:val="0"/>
              <w:marTop w:val="0"/>
              <w:marBottom w:val="0"/>
              <w:divBdr>
                <w:top w:val="none" w:sz="0" w:space="0" w:color="auto"/>
                <w:left w:val="none" w:sz="0" w:space="0" w:color="auto"/>
                <w:bottom w:val="none" w:sz="0" w:space="0" w:color="auto"/>
                <w:right w:val="none" w:sz="0" w:space="0" w:color="auto"/>
              </w:divBdr>
            </w:div>
            <w:div w:id="1141383748">
              <w:marLeft w:val="640"/>
              <w:marRight w:val="0"/>
              <w:marTop w:val="0"/>
              <w:marBottom w:val="0"/>
              <w:divBdr>
                <w:top w:val="none" w:sz="0" w:space="0" w:color="auto"/>
                <w:left w:val="none" w:sz="0" w:space="0" w:color="auto"/>
                <w:bottom w:val="none" w:sz="0" w:space="0" w:color="auto"/>
                <w:right w:val="none" w:sz="0" w:space="0" w:color="auto"/>
              </w:divBdr>
            </w:div>
            <w:div w:id="1143111322">
              <w:marLeft w:val="640"/>
              <w:marRight w:val="0"/>
              <w:marTop w:val="0"/>
              <w:marBottom w:val="0"/>
              <w:divBdr>
                <w:top w:val="none" w:sz="0" w:space="0" w:color="auto"/>
                <w:left w:val="none" w:sz="0" w:space="0" w:color="auto"/>
                <w:bottom w:val="none" w:sz="0" w:space="0" w:color="auto"/>
                <w:right w:val="none" w:sz="0" w:space="0" w:color="auto"/>
              </w:divBdr>
            </w:div>
            <w:div w:id="1143473929">
              <w:marLeft w:val="640"/>
              <w:marRight w:val="0"/>
              <w:marTop w:val="0"/>
              <w:marBottom w:val="0"/>
              <w:divBdr>
                <w:top w:val="none" w:sz="0" w:space="0" w:color="auto"/>
                <w:left w:val="none" w:sz="0" w:space="0" w:color="auto"/>
                <w:bottom w:val="none" w:sz="0" w:space="0" w:color="auto"/>
                <w:right w:val="none" w:sz="0" w:space="0" w:color="auto"/>
              </w:divBdr>
            </w:div>
            <w:div w:id="1143620410">
              <w:marLeft w:val="640"/>
              <w:marRight w:val="0"/>
              <w:marTop w:val="0"/>
              <w:marBottom w:val="0"/>
              <w:divBdr>
                <w:top w:val="none" w:sz="0" w:space="0" w:color="auto"/>
                <w:left w:val="none" w:sz="0" w:space="0" w:color="auto"/>
                <w:bottom w:val="none" w:sz="0" w:space="0" w:color="auto"/>
                <w:right w:val="none" w:sz="0" w:space="0" w:color="auto"/>
              </w:divBdr>
            </w:div>
            <w:div w:id="1144011121">
              <w:marLeft w:val="640"/>
              <w:marRight w:val="0"/>
              <w:marTop w:val="0"/>
              <w:marBottom w:val="0"/>
              <w:divBdr>
                <w:top w:val="none" w:sz="0" w:space="0" w:color="auto"/>
                <w:left w:val="none" w:sz="0" w:space="0" w:color="auto"/>
                <w:bottom w:val="none" w:sz="0" w:space="0" w:color="auto"/>
                <w:right w:val="none" w:sz="0" w:space="0" w:color="auto"/>
              </w:divBdr>
            </w:div>
            <w:div w:id="1144083773">
              <w:marLeft w:val="640"/>
              <w:marRight w:val="0"/>
              <w:marTop w:val="0"/>
              <w:marBottom w:val="0"/>
              <w:divBdr>
                <w:top w:val="none" w:sz="0" w:space="0" w:color="auto"/>
                <w:left w:val="none" w:sz="0" w:space="0" w:color="auto"/>
                <w:bottom w:val="none" w:sz="0" w:space="0" w:color="auto"/>
                <w:right w:val="none" w:sz="0" w:space="0" w:color="auto"/>
              </w:divBdr>
            </w:div>
            <w:div w:id="1145050708">
              <w:marLeft w:val="640"/>
              <w:marRight w:val="0"/>
              <w:marTop w:val="0"/>
              <w:marBottom w:val="0"/>
              <w:divBdr>
                <w:top w:val="none" w:sz="0" w:space="0" w:color="auto"/>
                <w:left w:val="none" w:sz="0" w:space="0" w:color="auto"/>
                <w:bottom w:val="none" w:sz="0" w:space="0" w:color="auto"/>
                <w:right w:val="none" w:sz="0" w:space="0" w:color="auto"/>
              </w:divBdr>
            </w:div>
            <w:div w:id="1145316010">
              <w:marLeft w:val="640"/>
              <w:marRight w:val="0"/>
              <w:marTop w:val="0"/>
              <w:marBottom w:val="0"/>
              <w:divBdr>
                <w:top w:val="none" w:sz="0" w:space="0" w:color="auto"/>
                <w:left w:val="none" w:sz="0" w:space="0" w:color="auto"/>
                <w:bottom w:val="none" w:sz="0" w:space="0" w:color="auto"/>
                <w:right w:val="none" w:sz="0" w:space="0" w:color="auto"/>
              </w:divBdr>
            </w:div>
            <w:div w:id="1145927803">
              <w:marLeft w:val="640"/>
              <w:marRight w:val="0"/>
              <w:marTop w:val="0"/>
              <w:marBottom w:val="0"/>
              <w:divBdr>
                <w:top w:val="none" w:sz="0" w:space="0" w:color="auto"/>
                <w:left w:val="none" w:sz="0" w:space="0" w:color="auto"/>
                <w:bottom w:val="none" w:sz="0" w:space="0" w:color="auto"/>
                <w:right w:val="none" w:sz="0" w:space="0" w:color="auto"/>
              </w:divBdr>
            </w:div>
            <w:div w:id="1147356794">
              <w:marLeft w:val="640"/>
              <w:marRight w:val="0"/>
              <w:marTop w:val="0"/>
              <w:marBottom w:val="0"/>
              <w:divBdr>
                <w:top w:val="none" w:sz="0" w:space="0" w:color="auto"/>
                <w:left w:val="none" w:sz="0" w:space="0" w:color="auto"/>
                <w:bottom w:val="none" w:sz="0" w:space="0" w:color="auto"/>
                <w:right w:val="none" w:sz="0" w:space="0" w:color="auto"/>
              </w:divBdr>
            </w:div>
            <w:div w:id="1149250584">
              <w:marLeft w:val="640"/>
              <w:marRight w:val="0"/>
              <w:marTop w:val="0"/>
              <w:marBottom w:val="0"/>
              <w:divBdr>
                <w:top w:val="none" w:sz="0" w:space="0" w:color="auto"/>
                <w:left w:val="none" w:sz="0" w:space="0" w:color="auto"/>
                <w:bottom w:val="none" w:sz="0" w:space="0" w:color="auto"/>
                <w:right w:val="none" w:sz="0" w:space="0" w:color="auto"/>
              </w:divBdr>
            </w:div>
            <w:div w:id="1151480748">
              <w:marLeft w:val="640"/>
              <w:marRight w:val="0"/>
              <w:marTop w:val="0"/>
              <w:marBottom w:val="0"/>
              <w:divBdr>
                <w:top w:val="none" w:sz="0" w:space="0" w:color="auto"/>
                <w:left w:val="none" w:sz="0" w:space="0" w:color="auto"/>
                <w:bottom w:val="none" w:sz="0" w:space="0" w:color="auto"/>
                <w:right w:val="none" w:sz="0" w:space="0" w:color="auto"/>
              </w:divBdr>
            </w:div>
            <w:div w:id="1154645665">
              <w:marLeft w:val="640"/>
              <w:marRight w:val="0"/>
              <w:marTop w:val="0"/>
              <w:marBottom w:val="0"/>
              <w:divBdr>
                <w:top w:val="none" w:sz="0" w:space="0" w:color="auto"/>
                <w:left w:val="none" w:sz="0" w:space="0" w:color="auto"/>
                <w:bottom w:val="none" w:sz="0" w:space="0" w:color="auto"/>
                <w:right w:val="none" w:sz="0" w:space="0" w:color="auto"/>
              </w:divBdr>
            </w:div>
            <w:div w:id="1157840707">
              <w:marLeft w:val="640"/>
              <w:marRight w:val="0"/>
              <w:marTop w:val="0"/>
              <w:marBottom w:val="0"/>
              <w:divBdr>
                <w:top w:val="none" w:sz="0" w:space="0" w:color="auto"/>
                <w:left w:val="none" w:sz="0" w:space="0" w:color="auto"/>
                <w:bottom w:val="none" w:sz="0" w:space="0" w:color="auto"/>
                <w:right w:val="none" w:sz="0" w:space="0" w:color="auto"/>
              </w:divBdr>
            </w:div>
            <w:div w:id="1158229695">
              <w:marLeft w:val="640"/>
              <w:marRight w:val="0"/>
              <w:marTop w:val="0"/>
              <w:marBottom w:val="0"/>
              <w:divBdr>
                <w:top w:val="none" w:sz="0" w:space="0" w:color="auto"/>
                <w:left w:val="none" w:sz="0" w:space="0" w:color="auto"/>
                <w:bottom w:val="none" w:sz="0" w:space="0" w:color="auto"/>
                <w:right w:val="none" w:sz="0" w:space="0" w:color="auto"/>
              </w:divBdr>
            </w:div>
            <w:div w:id="1159468367">
              <w:marLeft w:val="640"/>
              <w:marRight w:val="0"/>
              <w:marTop w:val="0"/>
              <w:marBottom w:val="0"/>
              <w:divBdr>
                <w:top w:val="none" w:sz="0" w:space="0" w:color="auto"/>
                <w:left w:val="none" w:sz="0" w:space="0" w:color="auto"/>
                <w:bottom w:val="none" w:sz="0" w:space="0" w:color="auto"/>
                <w:right w:val="none" w:sz="0" w:space="0" w:color="auto"/>
              </w:divBdr>
            </w:div>
            <w:div w:id="1160198262">
              <w:marLeft w:val="640"/>
              <w:marRight w:val="0"/>
              <w:marTop w:val="0"/>
              <w:marBottom w:val="0"/>
              <w:divBdr>
                <w:top w:val="none" w:sz="0" w:space="0" w:color="auto"/>
                <w:left w:val="none" w:sz="0" w:space="0" w:color="auto"/>
                <w:bottom w:val="none" w:sz="0" w:space="0" w:color="auto"/>
                <w:right w:val="none" w:sz="0" w:space="0" w:color="auto"/>
              </w:divBdr>
            </w:div>
            <w:div w:id="1160542574">
              <w:marLeft w:val="640"/>
              <w:marRight w:val="0"/>
              <w:marTop w:val="0"/>
              <w:marBottom w:val="0"/>
              <w:divBdr>
                <w:top w:val="none" w:sz="0" w:space="0" w:color="auto"/>
                <w:left w:val="none" w:sz="0" w:space="0" w:color="auto"/>
                <w:bottom w:val="none" w:sz="0" w:space="0" w:color="auto"/>
                <w:right w:val="none" w:sz="0" w:space="0" w:color="auto"/>
              </w:divBdr>
            </w:div>
            <w:div w:id="1160583871">
              <w:marLeft w:val="640"/>
              <w:marRight w:val="0"/>
              <w:marTop w:val="0"/>
              <w:marBottom w:val="0"/>
              <w:divBdr>
                <w:top w:val="none" w:sz="0" w:space="0" w:color="auto"/>
                <w:left w:val="none" w:sz="0" w:space="0" w:color="auto"/>
                <w:bottom w:val="none" w:sz="0" w:space="0" w:color="auto"/>
                <w:right w:val="none" w:sz="0" w:space="0" w:color="auto"/>
              </w:divBdr>
            </w:div>
            <w:div w:id="1162085523">
              <w:marLeft w:val="640"/>
              <w:marRight w:val="0"/>
              <w:marTop w:val="0"/>
              <w:marBottom w:val="0"/>
              <w:divBdr>
                <w:top w:val="none" w:sz="0" w:space="0" w:color="auto"/>
                <w:left w:val="none" w:sz="0" w:space="0" w:color="auto"/>
                <w:bottom w:val="none" w:sz="0" w:space="0" w:color="auto"/>
                <w:right w:val="none" w:sz="0" w:space="0" w:color="auto"/>
              </w:divBdr>
            </w:div>
            <w:div w:id="1163205290">
              <w:marLeft w:val="640"/>
              <w:marRight w:val="0"/>
              <w:marTop w:val="0"/>
              <w:marBottom w:val="0"/>
              <w:divBdr>
                <w:top w:val="none" w:sz="0" w:space="0" w:color="auto"/>
                <w:left w:val="none" w:sz="0" w:space="0" w:color="auto"/>
                <w:bottom w:val="none" w:sz="0" w:space="0" w:color="auto"/>
                <w:right w:val="none" w:sz="0" w:space="0" w:color="auto"/>
              </w:divBdr>
            </w:div>
            <w:div w:id="1165560002">
              <w:marLeft w:val="640"/>
              <w:marRight w:val="0"/>
              <w:marTop w:val="0"/>
              <w:marBottom w:val="0"/>
              <w:divBdr>
                <w:top w:val="none" w:sz="0" w:space="0" w:color="auto"/>
                <w:left w:val="none" w:sz="0" w:space="0" w:color="auto"/>
                <w:bottom w:val="none" w:sz="0" w:space="0" w:color="auto"/>
                <w:right w:val="none" w:sz="0" w:space="0" w:color="auto"/>
              </w:divBdr>
            </w:div>
            <w:div w:id="1167749086">
              <w:marLeft w:val="640"/>
              <w:marRight w:val="0"/>
              <w:marTop w:val="0"/>
              <w:marBottom w:val="0"/>
              <w:divBdr>
                <w:top w:val="none" w:sz="0" w:space="0" w:color="auto"/>
                <w:left w:val="none" w:sz="0" w:space="0" w:color="auto"/>
                <w:bottom w:val="none" w:sz="0" w:space="0" w:color="auto"/>
                <w:right w:val="none" w:sz="0" w:space="0" w:color="auto"/>
              </w:divBdr>
            </w:div>
            <w:div w:id="1167750903">
              <w:marLeft w:val="640"/>
              <w:marRight w:val="0"/>
              <w:marTop w:val="0"/>
              <w:marBottom w:val="0"/>
              <w:divBdr>
                <w:top w:val="none" w:sz="0" w:space="0" w:color="auto"/>
                <w:left w:val="none" w:sz="0" w:space="0" w:color="auto"/>
                <w:bottom w:val="none" w:sz="0" w:space="0" w:color="auto"/>
                <w:right w:val="none" w:sz="0" w:space="0" w:color="auto"/>
              </w:divBdr>
            </w:div>
            <w:div w:id="1167863015">
              <w:marLeft w:val="640"/>
              <w:marRight w:val="0"/>
              <w:marTop w:val="0"/>
              <w:marBottom w:val="0"/>
              <w:divBdr>
                <w:top w:val="none" w:sz="0" w:space="0" w:color="auto"/>
                <w:left w:val="none" w:sz="0" w:space="0" w:color="auto"/>
                <w:bottom w:val="none" w:sz="0" w:space="0" w:color="auto"/>
                <w:right w:val="none" w:sz="0" w:space="0" w:color="auto"/>
              </w:divBdr>
            </w:div>
            <w:div w:id="1168129137">
              <w:marLeft w:val="640"/>
              <w:marRight w:val="0"/>
              <w:marTop w:val="0"/>
              <w:marBottom w:val="0"/>
              <w:divBdr>
                <w:top w:val="none" w:sz="0" w:space="0" w:color="auto"/>
                <w:left w:val="none" w:sz="0" w:space="0" w:color="auto"/>
                <w:bottom w:val="none" w:sz="0" w:space="0" w:color="auto"/>
                <w:right w:val="none" w:sz="0" w:space="0" w:color="auto"/>
              </w:divBdr>
            </w:div>
            <w:div w:id="1169364222">
              <w:marLeft w:val="640"/>
              <w:marRight w:val="0"/>
              <w:marTop w:val="0"/>
              <w:marBottom w:val="0"/>
              <w:divBdr>
                <w:top w:val="none" w:sz="0" w:space="0" w:color="auto"/>
                <w:left w:val="none" w:sz="0" w:space="0" w:color="auto"/>
                <w:bottom w:val="none" w:sz="0" w:space="0" w:color="auto"/>
                <w:right w:val="none" w:sz="0" w:space="0" w:color="auto"/>
              </w:divBdr>
            </w:div>
            <w:div w:id="1170103953">
              <w:marLeft w:val="640"/>
              <w:marRight w:val="0"/>
              <w:marTop w:val="0"/>
              <w:marBottom w:val="0"/>
              <w:divBdr>
                <w:top w:val="none" w:sz="0" w:space="0" w:color="auto"/>
                <w:left w:val="none" w:sz="0" w:space="0" w:color="auto"/>
                <w:bottom w:val="none" w:sz="0" w:space="0" w:color="auto"/>
                <w:right w:val="none" w:sz="0" w:space="0" w:color="auto"/>
              </w:divBdr>
            </w:div>
            <w:div w:id="1171408296">
              <w:marLeft w:val="640"/>
              <w:marRight w:val="0"/>
              <w:marTop w:val="0"/>
              <w:marBottom w:val="0"/>
              <w:divBdr>
                <w:top w:val="none" w:sz="0" w:space="0" w:color="auto"/>
                <w:left w:val="none" w:sz="0" w:space="0" w:color="auto"/>
                <w:bottom w:val="none" w:sz="0" w:space="0" w:color="auto"/>
                <w:right w:val="none" w:sz="0" w:space="0" w:color="auto"/>
              </w:divBdr>
            </w:div>
            <w:div w:id="1173379669">
              <w:marLeft w:val="640"/>
              <w:marRight w:val="0"/>
              <w:marTop w:val="0"/>
              <w:marBottom w:val="0"/>
              <w:divBdr>
                <w:top w:val="none" w:sz="0" w:space="0" w:color="auto"/>
                <w:left w:val="none" w:sz="0" w:space="0" w:color="auto"/>
                <w:bottom w:val="none" w:sz="0" w:space="0" w:color="auto"/>
                <w:right w:val="none" w:sz="0" w:space="0" w:color="auto"/>
              </w:divBdr>
            </w:div>
            <w:div w:id="1175269506">
              <w:marLeft w:val="640"/>
              <w:marRight w:val="0"/>
              <w:marTop w:val="0"/>
              <w:marBottom w:val="0"/>
              <w:divBdr>
                <w:top w:val="none" w:sz="0" w:space="0" w:color="auto"/>
                <w:left w:val="none" w:sz="0" w:space="0" w:color="auto"/>
                <w:bottom w:val="none" w:sz="0" w:space="0" w:color="auto"/>
                <w:right w:val="none" w:sz="0" w:space="0" w:color="auto"/>
              </w:divBdr>
            </w:div>
            <w:div w:id="1180004110">
              <w:marLeft w:val="640"/>
              <w:marRight w:val="0"/>
              <w:marTop w:val="0"/>
              <w:marBottom w:val="0"/>
              <w:divBdr>
                <w:top w:val="none" w:sz="0" w:space="0" w:color="auto"/>
                <w:left w:val="none" w:sz="0" w:space="0" w:color="auto"/>
                <w:bottom w:val="none" w:sz="0" w:space="0" w:color="auto"/>
                <w:right w:val="none" w:sz="0" w:space="0" w:color="auto"/>
              </w:divBdr>
            </w:div>
            <w:div w:id="1180006579">
              <w:marLeft w:val="640"/>
              <w:marRight w:val="0"/>
              <w:marTop w:val="0"/>
              <w:marBottom w:val="0"/>
              <w:divBdr>
                <w:top w:val="none" w:sz="0" w:space="0" w:color="auto"/>
                <w:left w:val="none" w:sz="0" w:space="0" w:color="auto"/>
                <w:bottom w:val="none" w:sz="0" w:space="0" w:color="auto"/>
                <w:right w:val="none" w:sz="0" w:space="0" w:color="auto"/>
              </w:divBdr>
            </w:div>
            <w:div w:id="1180119343">
              <w:marLeft w:val="640"/>
              <w:marRight w:val="0"/>
              <w:marTop w:val="0"/>
              <w:marBottom w:val="0"/>
              <w:divBdr>
                <w:top w:val="none" w:sz="0" w:space="0" w:color="auto"/>
                <w:left w:val="none" w:sz="0" w:space="0" w:color="auto"/>
                <w:bottom w:val="none" w:sz="0" w:space="0" w:color="auto"/>
                <w:right w:val="none" w:sz="0" w:space="0" w:color="auto"/>
              </w:divBdr>
            </w:div>
            <w:div w:id="1182669417">
              <w:marLeft w:val="640"/>
              <w:marRight w:val="0"/>
              <w:marTop w:val="0"/>
              <w:marBottom w:val="0"/>
              <w:divBdr>
                <w:top w:val="none" w:sz="0" w:space="0" w:color="auto"/>
                <w:left w:val="none" w:sz="0" w:space="0" w:color="auto"/>
                <w:bottom w:val="none" w:sz="0" w:space="0" w:color="auto"/>
                <w:right w:val="none" w:sz="0" w:space="0" w:color="auto"/>
              </w:divBdr>
            </w:div>
            <w:div w:id="1182817488">
              <w:marLeft w:val="640"/>
              <w:marRight w:val="0"/>
              <w:marTop w:val="0"/>
              <w:marBottom w:val="0"/>
              <w:divBdr>
                <w:top w:val="none" w:sz="0" w:space="0" w:color="auto"/>
                <w:left w:val="none" w:sz="0" w:space="0" w:color="auto"/>
                <w:bottom w:val="none" w:sz="0" w:space="0" w:color="auto"/>
                <w:right w:val="none" w:sz="0" w:space="0" w:color="auto"/>
              </w:divBdr>
            </w:div>
            <w:div w:id="1184369404">
              <w:marLeft w:val="640"/>
              <w:marRight w:val="0"/>
              <w:marTop w:val="0"/>
              <w:marBottom w:val="0"/>
              <w:divBdr>
                <w:top w:val="none" w:sz="0" w:space="0" w:color="auto"/>
                <w:left w:val="none" w:sz="0" w:space="0" w:color="auto"/>
                <w:bottom w:val="none" w:sz="0" w:space="0" w:color="auto"/>
                <w:right w:val="none" w:sz="0" w:space="0" w:color="auto"/>
              </w:divBdr>
            </w:div>
            <w:div w:id="1187334496">
              <w:marLeft w:val="640"/>
              <w:marRight w:val="0"/>
              <w:marTop w:val="0"/>
              <w:marBottom w:val="0"/>
              <w:divBdr>
                <w:top w:val="none" w:sz="0" w:space="0" w:color="auto"/>
                <w:left w:val="none" w:sz="0" w:space="0" w:color="auto"/>
                <w:bottom w:val="none" w:sz="0" w:space="0" w:color="auto"/>
                <w:right w:val="none" w:sz="0" w:space="0" w:color="auto"/>
              </w:divBdr>
            </w:div>
            <w:div w:id="1187793529">
              <w:marLeft w:val="640"/>
              <w:marRight w:val="0"/>
              <w:marTop w:val="0"/>
              <w:marBottom w:val="0"/>
              <w:divBdr>
                <w:top w:val="none" w:sz="0" w:space="0" w:color="auto"/>
                <w:left w:val="none" w:sz="0" w:space="0" w:color="auto"/>
                <w:bottom w:val="none" w:sz="0" w:space="0" w:color="auto"/>
                <w:right w:val="none" w:sz="0" w:space="0" w:color="auto"/>
              </w:divBdr>
            </w:div>
            <w:div w:id="1188326358">
              <w:marLeft w:val="640"/>
              <w:marRight w:val="0"/>
              <w:marTop w:val="0"/>
              <w:marBottom w:val="0"/>
              <w:divBdr>
                <w:top w:val="none" w:sz="0" w:space="0" w:color="auto"/>
                <w:left w:val="none" w:sz="0" w:space="0" w:color="auto"/>
                <w:bottom w:val="none" w:sz="0" w:space="0" w:color="auto"/>
                <w:right w:val="none" w:sz="0" w:space="0" w:color="auto"/>
              </w:divBdr>
            </w:div>
            <w:div w:id="1189640847">
              <w:marLeft w:val="640"/>
              <w:marRight w:val="0"/>
              <w:marTop w:val="0"/>
              <w:marBottom w:val="0"/>
              <w:divBdr>
                <w:top w:val="none" w:sz="0" w:space="0" w:color="auto"/>
                <w:left w:val="none" w:sz="0" w:space="0" w:color="auto"/>
                <w:bottom w:val="none" w:sz="0" w:space="0" w:color="auto"/>
                <w:right w:val="none" w:sz="0" w:space="0" w:color="auto"/>
              </w:divBdr>
            </w:div>
            <w:div w:id="1190681321">
              <w:marLeft w:val="640"/>
              <w:marRight w:val="0"/>
              <w:marTop w:val="0"/>
              <w:marBottom w:val="0"/>
              <w:divBdr>
                <w:top w:val="none" w:sz="0" w:space="0" w:color="auto"/>
                <w:left w:val="none" w:sz="0" w:space="0" w:color="auto"/>
                <w:bottom w:val="none" w:sz="0" w:space="0" w:color="auto"/>
                <w:right w:val="none" w:sz="0" w:space="0" w:color="auto"/>
              </w:divBdr>
            </w:div>
            <w:div w:id="1191531760">
              <w:marLeft w:val="640"/>
              <w:marRight w:val="0"/>
              <w:marTop w:val="0"/>
              <w:marBottom w:val="0"/>
              <w:divBdr>
                <w:top w:val="none" w:sz="0" w:space="0" w:color="auto"/>
                <w:left w:val="none" w:sz="0" w:space="0" w:color="auto"/>
                <w:bottom w:val="none" w:sz="0" w:space="0" w:color="auto"/>
                <w:right w:val="none" w:sz="0" w:space="0" w:color="auto"/>
              </w:divBdr>
            </w:div>
            <w:div w:id="1192380337">
              <w:marLeft w:val="640"/>
              <w:marRight w:val="0"/>
              <w:marTop w:val="0"/>
              <w:marBottom w:val="0"/>
              <w:divBdr>
                <w:top w:val="none" w:sz="0" w:space="0" w:color="auto"/>
                <w:left w:val="none" w:sz="0" w:space="0" w:color="auto"/>
                <w:bottom w:val="none" w:sz="0" w:space="0" w:color="auto"/>
                <w:right w:val="none" w:sz="0" w:space="0" w:color="auto"/>
              </w:divBdr>
            </w:div>
            <w:div w:id="1192963149">
              <w:marLeft w:val="640"/>
              <w:marRight w:val="0"/>
              <w:marTop w:val="0"/>
              <w:marBottom w:val="0"/>
              <w:divBdr>
                <w:top w:val="none" w:sz="0" w:space="0" w:color="auto"/>
                <w:left w:val="none" w:sz="0" w:space="0" w:color="auto"/>
                <w:bottom w:val="none" w:sz="0" w:space="0" w:color="auto"/>
                <w:right w:val="none" w:sz="0" w:space="0" w:color="auto"/>
              </w:divBdr>
            </w:div>
            <w:div w:id="1194462929">
              <w:marLeft w:val="640"/>
              <w:marRight w:val="0"/>
              <w:marTop w:val="0"/>
              <w:marBottom w:val="0"/>
              <w:divBdr>
                <w:top w:val="none" w:sz="0" w:space="0" w:color="auto"/>
                <w:left w:val="none" w:sz="0" w:space="0" w:color="auto"/>
                <w:bottom w:val="none" w:sz="0" w:space="0" w:color="auto"/>
                <w:right w:val="none" w:sz="0" w:space="0" w:color="auto"/>
              </w:divBdr>
            </w:div>
            <w:div w:id="1195273213">
              <w:marLeft w:val="640"/>
              <w:marRight w:val="0"/>
              <w:marTop w:val="0"/>
              <w:marBottom w:val="0"/>
              <w:divBdr>
                <w:top w:val="none" w:sz="0" w:space="0" w:color="auto"/>
                <w:left w:val="none" w:sz="0" w:space="0" w:color="auto"/>
                <w:bottom w:val="none" w:sz="0" w:space="0" w:color="auto"/>
                <w:right w:val="none" w:sz="0" w:space="0" w:color="auto"/>
              </w:divBdr>
            </w:div>
            <w:div w:id="1197617721">
              <w:marLeft w:val="640"/>
              <w:marRight w:val="0"/>
              <w:marTop w:val="0"/>
              <w:marBottom w:val="0"/>
              <w:divBdr>
                <w:top w:val="none" w:sz="0" w:space="0" w:color="auto"/>
                <w:left w:val="none" w:sz="0" w:space="0" w:color="auto"/>
                <w:bottom w:val="none" w:sz="0" w:space="0" w:color="auto"/>
                <w:right w:val="none" w:sz="0" w:space="0" w:color="auto"/>
              </w:divBdr>
            </w:div>
            <w:div w:id="1203052367">
              <w:marLeft w:val="640"/>
              <w:marRight w:val="0"/>
              <w:marTop w:val="0"/>
              <w:marBottom w:val="0"/>
              <w:divBdr>
                <w:top w:val="none" w:sz="0" w:space="0" w:color="auto"/>
                <w:left w:val="none" w:sz="0" w:space="0" w:color="auto"/>
                <w:bottom w:val="none" w:sz="0" w:space="0" w:color="auto"/>
                <w:right w:val="none" w:sz="0" w:space="0" w:color="auto"/>
              </w:divBdr>
            </w:div>
            <w:div w:id="1204321816">
              <w:marLeft w:val="640"/>
              <w:marRight w:val="0"/>
              <w:marTop w:val="0"/>
              <w:marBottom w:val="0"/>
              <w:divBdr>
                <w:top w:val="none" w:sz="0" w:space="0" w:color="auto"/>
                <w:left w:val="none" w:sz="0" w:space="0" w:color="auto"/>
                <w:bottom w:val="none" w:sz="0" w:space="0" w:color="auto"/>
                <w:right w:val="none" w:sz="0" w:space="0" w:color="auto"/>
              </w:divBdr>
            </w:div>
            <w:div w:id="1205481624">
              <w:marLeft w:val="640"/>
              <w:marRight w:val="0"/>
              <w:marTop w:val="0"/>
              <w:marBottom w:val="0"/>
              <w:divBdr>
                <w:top w:val="none" w:sz="0" w:space="0" w:color="auto"/>
                <w:left w:val="none" w:sz="0" w:space="0" w:color="auto"/>
                <w:bottom w:val="none" w:sz="0" w:space="0" w:color="auto"/>
                <w:right w:val="none" w:sz="0" w:space="0" w:color="auto"/>
              </w:divBdr>
            </w:div>
            <w:div w:id="1207572111">
              <w:marLeft w:val="640"/>
              <w:marRight w:val="0"/>
              <w:marTop w:val="0"/>
              <w:marBottom w:val="0"/>
              <w:divBdr>
                <w:top w:val="none" w:sz="0" w:space="0" w:color="auto"/>
                <w:left w:val="none" w:sz="0" w:space="0" w:color="auto"/>
                <w:bottom w:val="none" w:sz="0" w:space="0" w:color="auto"/>
                <w:right w:val="none" w:sz="0" w:space="0" w:color="auto"/>
              </w:divBdr>
            </w:div>
            <w:div w:id="1210843424">
              <w:marLeft w:val="640"/>
              <w:marRight w:val="0"/>
              <w:marTop w:val="0"/>
              <w:marBottom w:val="0"/>
              <w:divBdr>
                <w:top w:val="none" w:sz="0" w:space="0" w:color="auto"/>
                <w:left w:val="none" w:sz="0" w:space="0" w:color="auto"/>
                <w:bottom w:val="none" w:sz="0" w:space="0" w:color="auto"/>
                <w:right w:val="none" w:sz="0" w:space="0" w:color="auto"/>
              </w:divBdr>
            </w:div>
            <w:div w:id="1210848794">
              <w:marLeft w:val="640"/>
              <w:marRight w:val="0"/>
              <w:marTop w:val="0"/>
              <w:marBottom w:val="0"/>
              <w:divBdr>
                <w:top w:val="none" w:sz="0" w:space="0" w:color="auto"/>
                <w:left w:val="none" w:sz="0" w:space="0" w:color="auto"/>
                <w:bottom w:val="none" w:sz="0" w:space="0" w:color="auto"/>
                <w:right w:val="none" w:sz="0" w:space="0" w:color="auto"/>
              </w:divBdr>
            </w:div>
            <w:div w:id="1213882789">
              <w:marLeft w:val="640"/>
              <w:marRight w:val="0"/>
              <w:marTop w:val="0"/>
              <w:marBottom w:val="0"/>
              <w:divBdr>
                <w:top w:val="none" w:sz="0" w:space="0" w:color="auto"/>
                <w:left w:val="none" w:sz="0" w:space="0" w:color="auto"/>
                <w:bottom w:val="none" w:sz="0" w:space="0" w:color="auto"/>
                <w:right w:val="none" w:sz="0" w:space="0" w:color="auto"/>
              </w:divBdr>
            </w:div>
            <w:div w:id="1217820800">
              <w:marLeft w:val="640"/>
              <w:marRight w:val="0"/>
              <w:marTop w:val="0"/>
              <w:marBottom w:val="0"/>
              <w:divBdr>
                <w:top w:val="none" w:sz="0" w:space="0" w:color="auto"/>
                <w:left w:val="none" w:sz="0" w:space="0" w:color="auto"/>
                <w:bottom w:val="none" w:sz="0" w:space="0" w:color="auto"/>
                <w:right w:val="none" w:sz="0" w:space="0" w:color="auto"/>
              </w:divBdr>
            </w:div>
            <w:div w:id="1218542199">
              <w:marLeft w:val="640"/>
              <w:marRight w:val="0"/>
              <w:marTop w:val="0"/>
              <w:marBottom w:val="0"/>
              <w:divBdr>
                <w:top w:val="none" w:sz="0" w:space="0" w:color="auto"/>
                <w:left w:val="none" w:sz="0" w:space="0" w:color="auto"/>
                <w:bottom w:val="none" w:sz="0" w:space="0" w:color="auto"/>
                <w:right w:val="none" w:sz="0" w:space="0" w:color="auto"/>
              </w:divBdr>
            </w:div>
            <w:div w:id="1218584719">
              <w:marLeft w:val="640"/>
              <w:marRight w:val="0"/>
              <w:marTop w:val="0"/>
              <w:marBottom w:val="0"/>
              <w:divBdr>
                <w:top w:val="none" w:sz="0" w:space="0" w:color="auto"/>
                <w:left w:val="none" w:sz="0" w:space="0" w:color="auto"/>
                <w:bottom w:val="none" w:sz="0" w:space="0" w:color="auto"/>
                <w:right w:val="none" w:sz="0" w:space="0" w:color="auto"/>
              </w:divBdr>
            </w:div>
            <w:div w:id="1219439728">
              <w:marLeft w:val="640"/>
              <w:marRight w:val="0"/>
              <w:marTop w:val="0"/>
              <w:marBottom w:val="0"/>
              <w:divBdr>
                <w:top w:val="none" w:sz="0" w:space="0" w:color="auto"/>
                <w:left w:val="none" w:sz="0" w:space="0" w:color="auto"/>
                <w:bottom w:val="none" w:sz="0" w:space="0" w:color="auto"/>
                <w:right w:val="none" w:sz="0" w:space="0" w:color="auto"/>
              </w:divBdr>
            </w:div>
            <w:div w:id="1220627934">
              <w:marLeft w:val="640"/>
              <w:marRight w:val="0"/>
              <w:marTop w:val="0"/>
              <w:marBottom w:val="0"/>
              <w:divBdr>
                <w:top w:val="none" w:sz="0" w:space="0" w:color="auto"/>
                <w:left w:val="none" w:sz="0" w:space="0" w:color="auto"/>
                <w:bottom w:val="none" w:sz="0" w:space="0" w:color="auto"/>
                <w:right w:val="none" w:sz="0" w:space="0" w:color="auto"/>
              </w:divBdr>
            </w:div>
            <w:div w:id="1221134945">
              <w:marLeft w:val="640"/>
              <w:marRight w:val="0"/>
              <w:marTop w:val="0"/>
              <w:marBottom w:val="0"/>
              <w:divBdr>
                <w:top w:val="none" w:sz="0" w:space="0" w:color="auto"/>
                <w:left w:val="none" w:sz="0" w:space="0" w:color="auto"/>
                <w:bottom w:val="none" w:sz="0" w:space="0" w:color="auto"/>
                <w:right w:val="none" w:sz="0" w:space="0" w:color="auto"/>
              </w:divBdr>
            </w:div>
            <w:div w:id="1222979216">
              <w:marLeft w:val="640"/>
              <w:marRight w:val="0"/>
              <w:marTop w:val="0"/>
              <w:marBottom w:val="0"/>
              <w:divBdr>
                <w:top w:val="none" w:sz="0" w:space="0" w:color="auto"/>
                <w:left w:val="none" w:sz="0" w:space="0" w:color="auto"/>
                <w:bottom w:val="none" w:sz="0" w:space="0" w:color="auto"/>
                <w:right w:val="none" w:sz="0" w:space="0" w:color="auto"/>
              </w:divBdr>
            </w:div>
            <w:div w:id="1223567538">
              <w:marLeft w:val="640"/>
              <w:marRight w:val="0"/>
              <w:marTop w:val="0"/>
              <w:marBottom w:val="0"/>
              <w:divBdr>
                <w:top w:val="none" w:sz="0" w:space="0" w:color="auto"/>
                <w:left w:val="none" w:sz="0" w:space="0" w:color="auto"/>
                <w:bottom w:val="none" w:sz="0" w:space="0" w:color="auto"/>
                <w:right w:val="none" w:sz="0" w:space="0" w:color="auto"/>
              </w:divBdr>
            </w:div>
            <w:div w:id="1225488416">
              <w:marLeft w:val="640"/>
              <w:marRight w:val="0"/>
              <w:marTop w:val="0"/>
              <w:marBottom w:val="0"/>
              <w:divBdr>
                <w:top w:val="none" w:sz="0" w:space="0" w:color="auto"/>
                <w:left w:val="none" w:sz="0" w:space="0" w:color="auto"/>
                <w:bottom w:val="none" w:sz="0" w:space="0" w:color="auto"/>
                <w:right w:val="none" w:sz="0" w:space="0" w:color="auto"/>
              </w:divBdr>
            </w:div>
            <w:div w:id="1226598655">
              <w:marLeft w:val="640"/>
              <w:marRight w:val="0"/>
              <w:marTop w:val="0"/>
              <w:marBottom w:val="0"/>
              <w:divBdr>
                <w:top w:val="none" w:sz="0" w:space="0" w:color="auto"/>
                <w:left w:val="none" w:sz="0" w:space="0" w:color="auto"/>
                <w:bottom w:val="none" w:sz="0" w:space="0" w:color="auto"/>
                <w:right w:val="none" w:sz="0" w:space="0" w:color="auto"/>
              </w:divBdr>
            </w:div>
            <w:div w:id="1226793578">
              <w:marLeft w:val="640"/>
              <w:marRight w:val="0"/>
              <w:marTop w:val="0"/>
              <w:marBottom w:val="0"/>
              <w:divBdr>
                <w:top w:val="none" w:sz="0" w:space="0" w:color="auto"/>
                <w:left w:val="none" w:sz="0" w:space="0" w:color="auto"/>
                <w:bottom w:val="none" w:sz="0" w:space="0" w:color="auto"/>
                <w:right w:val="none" w:sz="0" w:space="0" w:color="auto"/>
              </w:divBdr>
            </w:div>
            <w:div w:id="1227377553">
              <w:marLeft w:val="640"/>
              <w:marRight w:val="0"/>
              <w:marTop w:val="0"/>
              <w:marBottom w:val="0"/>
              <w:divBdr>
                <w:top w:val="none" w:sz="0" w:space="0" w:color="auto"/>
                <w:left w:val="none" w:sz="0" w:space="0" w:color="auto"/>
                <w:bottom w:val="none" w:sz="0" w:space="0" w:color="auto"/>
                <w:right w:val="none" w:sz="0" w:space="0" w:color="auto"/>
              </w:divBdr>
            </w:div>
            <w:div w:id="1227498249">
              <w:marLeft w:val="640"/>
              <w:marRight w:val="0"/>
              <w:marTop w:val="0"/>
              <w:marBottom w:val="0"/>
              <w:divBdr>
                <w:top w:val="none" w:sz="0" w:space="0" w:color="auto"/>
                <w:left w:val="none" w:sz="0" w:space="0" w:color="auto"/>
                <w:bottom w:val="none" w:sz="0" w:space="0" w:color="auto"/>
                <w:right w:val="none" w:sz="0" w:space="0" w:color="auto"/>
              </w:divBdr>
            </w:div>
            <w:div w:id="1228757922">
              <w:marLeft w:val="640"/>
              <w:marRight w:val="0"/>
              <w:marTop w:val="0"/>
              <w:marBottom w:val="0"/>
              <w:divBdr>
                <w:top w:val="none" w:sz="0" w:space="0" w:color="auto"/>
                <w:left w:val="none" w:sz="0" w:space="0" w:color="auto"/>
                <w:bottom w:val="none" w:sz="0" w:space="0" w:color="auto"/>
                <w:right w:val="none" w:sz="0" w:space="0" w:color="auto"/>
              </w:divBdr>
            </w:div>
            <w:div w:id="1230531849">
              <w:marLeft w:val="640"/>
              <w:marRight w:val="0"/>
              <w:marTop w:val="0"/>
              <w:marBottom w:val="0"/>
              <w:divBdr>
                <w:top w:val="none" w:sz="0" w:space="0" w:color="auto"/>
                <w:left w:val="none" w:sz="0" w:space="0" w:color="auto"/>
                <w:bottom w:val="none" w:sz="0" w:space="0" w:color="auto"/>
                <w:right w:val="none" w:sz="0" w:space="0" w:color="auto"/>
              </w:divBdr>
            </w:div>
            <w:div w:id="1231385808">
              <w:marLeft w:val="640"/>
              <w:marRight w:val="0"/>
              <w:marTop w:val="0"/>
              <w:marBottom w:val="0"/>
              <w:divBdr>
                <w:top w:val="none" w:sz="0" w:space="0" w:color="auto"/>
                <w:left w:val="none" w:sz="0" w:space="0" w:color="auto"/>
                <w:bottom w:val="none" w:sz="0" w:space="0" w:color="auto"/>
                <w:right w:val="none" w:sz="0" w:space="0" w:color="auto"/>
              </w:divBdr>
            </w:div>
            <w:div w:id="1233085250">
              <w:marLeft w:val="640"/>
              <w:marRight w:val="0"/>
              <w:marTop w:val="0"/>
              <w:marBottom w:val="0"/>
              <w:divBdr>
                <w:top w:val="none" w:sz="0" w:space="0" w:color="auto"/>
                <w:left w:val="none" w:sz="0" w:space="0" w:color="auto"/>
                <w:bottom w:val="none" w:sz="0" w:space="0" w:color="auto"/>
                <w:right w:val="none" w:sz="0" w:space="0" w:color="auto"/>
              </w:divBdr>
            </w:div>
            <w:div w:id="1233199816">
              <w:marLeft w:val="640"/>
              <w:marRight w:val="0"/>
              <w:marTop w:val="0"/>
              <w:marBottom w:val="0"/>
              <w:divBdr>
                <w:top w:val="none" w:sz="0" w:space="0" w:color="auto"/>
                <w:left w:val="none" w:sz="0" w:space="0" w:color="auto"/>
                <w:bottom w:val="none" w:sz="0" w:space="0" w:color="auto"/>
                <w:right w:val="none" w:sz="0" w:space="0" w:color="auto"/>
              </w:divBdr>
            </w:div>
            <w:div w:id="1235122203">
              <w:marLeft w:val="640"/>
              <w:marRight w:val="0"/>
              <w:marTop w:val="0"/>
              <w:marBottom w:val="0"/>
              <w:divBdr>
                <w:top w:val="none" w:sz="0" w:space="0" w:color="auto"/>
                <w:left w:val="none" w:sz="0" w:space="0" w:color="auto"/>
                <w:bottom w:val="none" w:sz="0" w:space="0" w:color="auto"/>
                <w:right w:val="none" w:sz="0" w:space="0" w:color="auto"/>
              </w:divBdr>
            </w:div>
            <w:div w:id="1236357410">
              <w:marLeft w:val="640"/>
              <w:marRight w:val="0"/>
              <w:marTop w:val="0"/>
              <w:marBottom w:val="0"/>
              <w:divBdr>
                <w:top w:val="none" w:sz="0" w:space="0" w:color="auto"/>
                <w:left w:val="none" w:sz="0" w:space="0" w:color="auto"/>
                <w:bottom w:val="none" w:sz="0" w:space="0" w:color="auto"/>
                <w:right w:val="none" w:sz="0" w:space="0" w:color="auto"/>
              </w:divBdr>
            </w:div>
            <w:div w:id="1237207157">
              <w:marLeft w:val="640"/>
              <w:marRight w:val="0"/>
              <w:marTop w:val="0"/>
              <w:marBottom w:val="0"/>
              <w:divBdr>
                <w:top w:val="none" w:sz="0" w:space="0" w:color="auto"/>
                <w:left w:val="none" w:sz="0" w:space="0" w:color="auto"/>
                <w:bottom w:val="none" w:sz="0" w:space="0" w:color="auto"/>
                <w:right w:val="none" w:sz="0" w:space="0" w:color="auto"/>
              </w:divBdr>
            </w:div>
            <w:div w:id="1237474072">
              <w:marLeft w:val="640"/>
              <w:marRight w:val="0"/>
              <w:marTop w:val="0"/>
              <w:marBottom w:val="0"/>
              <w:divBdr>
                <w:top w:val="none" w:sz="0" w:space="0" w:color="auto"/>
                <w:left w:val="none" w:sz="0" w:space="0" w:color="auto"/>
                <w:bottom w:val="none" w:sz="0" w:space="0" w:color="auto"/>
                <w:right w:val="none" w:sz="0" w:space="0" w:color="auto"/>
              </w:divBdr>
            </w:div>
            <w:div w:id="1240211515">
              <w:marLeft w:val="640"/>
              <w:marRight w:val="0"/>
              <w:marTop w:val="0"/>
              <w:marBottom w:val="0"/>
              <w:divBdr>
                <w:top w:val="none" w:sz="0" w:space="0" w:color="auto"/>
                <w:left w:val="none" w:sz="0" w:space="0" w:color="auto"/>
                <w:bottom w:val="none" w:sz="0" w:space="0" w:color="auto"/>
                <w:right w:val="none" w:sz="0" w:space="0" w:color="auto"/>
              </w:divBdr>
            </w:div>
            <w:div w:id="1240363752">
              <w:marLeft w:val="640"/>
              <w:marRight w:val="0"/>
              <w:marTop w:val="0"/>
              <w:marBottom w:val="0"/>
              <w:divBdr>
                <w:top w:val="none" w:sz="0" w:space="0" w:color="auto"/>
                <w:left w:val="none" w:sz="0" w:space="0" w:color="auto"/>
                <w:bottom w:val="none" w:sz="0" w:space="0" w:color="auto"/>
                <w:right w:val="none" w:sz="0" w:space="0" w:color="auto"/>
              </w:divBdr>
            </w:div>
            <w:div w:id="1240672811">
              <w:marLeft w:val="640"/>
              <w:marRight w:val="0"/>
              <w:marTop w:val="0"/>
              <w:marBottom w:val="0"/>
              <w:divBdr>
                <w:top w:val="none" w:sz="0" w:space="0" w:color="auto"/>
                <w:left w:val="none" w:sz="0" w:space="0" w:color="auto"/>
                <w:bottom w:val="none" w:sz="0" w:space="0" w:color="auto"/>
                <w:right w:val="none" w:sz="0" w:space="0" w:color="auto"/>
              </w:divBdr>
            </w:div>
            <w:div w:id="1241062788">
              <w:marLeft w:val="640"/>
              <w:marRight w:val="0"/>
              <w:marTop w:val="0"/>
              <w:marBottom w:val="0"/>
              <w:divBdr>
                <w:top w:val="none" w:sz="0" w:space="0" w:color="auto"/>
                <w:left w:val="none" w:sz="0" w:space="0" w:color="auto"/>
                <w:bottom w:val="none" w:sz="0" w:space="0" w:color="auto"/>
                <w:right w:val="none" w:sz="0" w:space="0" w:color="auto"/>
              </w:divBdr>
            </w:div>
            <w:div w:id="1242789207">
              <w:marLeft w:val="640"/>
              <w:marRight w:val="0"/>
              <w:marTop w:val="0"/>
              <w:marBottom w:val="0"/>
              <w:divBdr>
                <w:top w:val="none" w:sz="0" w:space="0" w:color="auto"/>
                <w:left w:val="none" w:sz="0" w:space="0" w:color="auto"/>
                <w:bottom w:val="none" w:sz="0" w:space="0" w:color="auto"/>
                <w:right w:val="none" w:sz="0" w:space="0" w:color="auto"/>
              </w:divBdr>
            </w:div>
            <w:div w:id="1244990025">
              <w:marLeft w:val="640"/>
              <w:marRight w:val="0"/>
              <w:marTop w:val="0"/>
              <w:marBottom w:val="0"/>
              <w:divBdr>
                <w:top w:val="none" w:sz="0" w:space="0" w:color="auto"/>
                <w:left w:val="none" w:sz="0" w:space="0" w:color="auto"/>
                <w:bottom w:val="none" w:sz="0" w:space="0" w:color="auto"/>
                <w:right w:val="none" w:sz="0" w:space="0" w:color="auto"/>
              </w:divBdr>
            </w:div>
            <w:div w:id="1246184003">
              <w:marLeft w:val="640"/>
              <w:marRight w:val="0"/>
              <w:marTop w:val="0"/>
              <w:marBottom w:val="0"/>
              <w:divBdr>
                <w:top w:val="none" w:sz="0" w:space="0" w:color="auto"/>
                <w:left w:val="none" w:sz="0" w:space="0" w:color="auto"/>
                <w:bottom w:val="none" w:sz="0" w:space="0" w:color="auto"/>
                <w:right w:val="none" w:sz="0" w:space="0" w:color="auto"/>
              </w:divBdr>
            </w:div>
            <w:div w:id="1248805028">
              <w:marLeft w:val="640"/>
              <w:marRight w:val="0"/>
              <w:marTop w:val="0"/>
              <w:marBottom w:val="0"/>
              <w:divBdr>
                <w:top w:val="none" w:sz="0" w:space="0" w:color="auto"/>
                <w:left w:val="none" w:sz="0" w:space="0" w:color="auto"/>
                <w:bottom w:val="none" w:sz="0" w:space="0" w:color="auto"/>
                <w:right w:val="none" w:sz="0" w:space="0" w:color="auto"/>
              </w:divBdr>
            </w:div>
            <w:div w:id="1250964590">
              <w:marLeft w:val="640"/>
              <w:marRight w:val="0"/>
              <w:marTop w:val="0"/>
              <w:marBottom w:val="0"/>
              <w:divBdr>
                <w:top w:val="none" w:sz="0" w:space="0" w:color="auto"/>
                <w:left w:val="none" w:sz="0" w:space="0" w:color="auto"/>
                <w:bottom w:val="none" w:sz="0" w:space="0" w:color="auto"/>
                <w:right w:val="none" w:sz="0" w:space="0" w:color="auto"/>
              </w:divBdr>
            </w:div>
            <w:div w:id="1252351659">
              <w:marLeft w:val="640"/>
              <w:marRight w:val="0"/>
              <w:marTop w:val="0"/>
              <w:marBottom w:val="0"/>
              <w:divBdr>
                <w:top w:val="none" w:sz="0" w:space="0" w:color="auto"/>
                <w:left w:val="none" w:sz="0" w:space="0" w:color="auto"/>
                <w:bottom w:val="none" w:sz="0" w:space="0" w:color="auto"/>
                <w:right w:val="none" w:sz="0" w:space="0" w:color="auto"/>
              </w:divBdr>
            </w:div>
            <w:div w:id="1253201079">
              <w:marLeft w:val="640"/>
              <w:marRight w:val="0"/>
              <w:marTop w:val="0"/>
              <w:marBottom w:val="0"/>
              <w:divBdr>
                <w:top w:val="none" w:sz="0" w:space="0" w:color="auto"/>
                <w:left w:val="none" w:sz="0" w:space="0" w:color="auto"/>
                <w:bottom w:val="none" w:sz="0" w:space="0" w:color="auto"/>
                <w:right w:val="none" w:sz="0" w:space="0" w:color="auto"/>
              </w:divBdr>
            </w:div>
            <w:div w:id="1253706929">
              <w:marLeft w:val="640"/>
              <w:marRight w:val="0"/>
              <w:marTop w:val="0"/>
              <w:marBottom w:val="0"/>
              <w:divBdr>
                <w:top w:val="none" w:sz="0" w:space="0" w:color="auto"/>
                <w:left w:val="none" w:sz="0" w:space="0" w:color="auto"/>
                <w:bottom w:val="none" w:sz="0" w:space="0" w:color="auto"/>
                <w:right w:val="none" w:sz="0" w:space="0" w:color="auto"/>
              </w:divBdr>
            </w:div>
            <w:div w:id="1254320975">
              <w:marLeft w:val="640"/>
              <w:marRight w:val="0"/>
              <w:marTop w:val="0"/>
              <w:marBottom w:val="0"/>
              <w:divBdr>
                <w:top w:val="none" w:sz="0" w:space="0" w:color="auto"/>
                <w:left w:val="none" w:sz="0" w:space="0" w:color="auto"/>
                <w:bottom w:val="none" w:sz="0" w:space="0" w:color="auto"/>
                <w:right w:val="none" w:sz="0" w:space="0" w:color="auto"/>
              </w:divBdr>
            </w:div>
            <w:div w:id="1255212523">
              <w:marLeft w:val="640"/>
              <w:marRight w:val="0"/>
              <w:marTop w:val="0"/>
              <w:marBottom w:val="0"/>
              <w:divBdr>
                <w:top w:val="none" w:sz="0" w:space="0" w:color="auto"/>
                <w:left w:val="none" w:sz="0" w:space="0" w:color="auto"/>
                <w:bottom w:val="none" w:sz="0" w:space="0" w:color="auto"/>
                <w:right w:val="none" w:sz="0" w:space="0" w:color="auto"/>
              </w:divBdr>
            </w:div>
            <w:div w:id="1256476410">
              <w:marLeft w:val="640"/>
              <w:marRight w:val="0"/>
              <w:marTop w:val="0"/>
              <w:marBottom w:val="0"/>
              <w:divBdr>
                <w:top w:val="none" w:sz="0" w:space="0" w:color="auto"/>
                <w:left w:val="none" w:sz="0" w:space="0" w:color="auto"/>
                <w:bottom w:val="none" w:sz="0" w:space="0" w:color="auto"/>
                <w:right w:val="none" w:sz="0" w:space="0" w:color="auto"/>
              </w:divBdr>
            </w:div>
            <w:div w:id="1256669679">
              <w:marLeft w:val="640"/>
              <w:marRight w:val="0"/>
              <w:marTop w:val="0"/>
              <w:marBottom w:val="0"/>
              <w:divBdr>
                <w:top w:val="none" w:sz="0" w:space="0" w:color="auto"/>
                <w:left w:val="none" w:sz="0" w:space="0" w:color="auto"/>
                <w:bottom w:val="none" w:sz="0" w:space="0" w:color="auto"/>
                <w:right w:val="none" w:sz="0" w:space="0" w:color="auto"/>
              </w:divBdr>
            </w:div>
            <w:div w:id="1257593413">
              <w:marLeft w:val="640"/>
              <w:marRight w:val="0"/>
              <w:marTop w:val="0"/>
              <w:marBottom w:val="0"/>
              <w:divBdr>
                <w:top w:val="none" w:sz="0" w:space="0" w:color="auto"/>
                <w:left w:val="none" w:sz="0" w:space="0" w:color="auto"/>
                <w:bottom w:val="none" w:sz="0" w:space="0" w:color="auto"/>
                <w:right w:val="none" w:sz="0" w:space="0" w:color="auto"/>
              </w:divBdr>
            </w:div>
            <w:div w:id="1262105385">
              <w:marLeft w:val="640"/>
              <w:marRight w:val="0"/>
              <w:marTop w:val="0"/>
              <w:marBottom w:val="0"/>
              <w:divBdr>
                <w:top w:val="none" w:sz="0" w:space="0" w:color="auto"/>
                <w:left w:val="none" w:sz="0" w:space="0" w:color="auto"/>
                <w:bottom w:val="none" w:sz="0" w:space="0" w:color="auto"/>
                <w:right w:val="none" w:sz="0" w:space="0" w:color="auto"/>
              </w:divBdr>
            </w:div>
            <w:div w:id="1263145325">
              <w:marLeft w:val="640"/>
              <w:marRight w:val="0"/>
              <w:marTop w:val="0"/>
              <w:marBottom w:val="0"/>
              <w:divBdr>
                <w:top w:val="none" w:sz="0" w:space="0" w:color="auto"/>
                <w:left w:val="none" w:sz="0" w:space="0" w:color="auto"/>
                <w:bottom w:val="none" w:sz="0" w:space="0" w:color="auto"/>
                <w:right w:val="none" w:sz="0" w:space="0" w:color="auto"/>
              </w:divBdr>
            </w:div>
            <w:div w:id="1264877445">
              <w:marLeft w:val="640"/>
              <w:marRight w:val="0"/>
              <w:marTop w:val="0"/>
              <w:marBottom w:val="0"/>
              <w:divBdr>
                <w:top w:val="none" w:sz="0" w:space="0" w:color="auto"/>
                <w:left w:val="none" w:sz="0" w:space="0" w:color="auto"/>
                <w:bottom w:val="none" w:sz="0" w:space="0" w:color="auto"/>
                <w:right w:val="none" w:sz="0" w:space="0" w:color="auto"/>
              </w:divBdr>
            </w:div>
            <w:div w:id="1267034715">
              <w:marLeft w:val="640"/>
              <w:marRight w:val="0"/>
              <w:marTop w:val="0"/>
              <w:marBottom w:val="0"/>
              <w:divBdr>
                <w:top w:val="none" w:sz="0" w:space="0" w:color="auto"/>
                <w:left w:val="none" w:sz="0" w:space="0" w:color="auto"/>
                <w:bottom w:val="none" w:sz="0" w:space="0" w:color="auto"/>
                <w:right w:val="none" w:sz="0" w:space="0" w:color="auto"/>
              </w:divBdr>
            </w:div>
            <w:div w:id="1268276804">
              <w:marLeft w:val="640"/>
              <w:marRight w:val="0"/>
              <w:marTop w:val="0"/>
              <w:marBottom w:val="0"/>
              <w:divBdr>
                <w:top w:val="none" w:sz="0" w:space="0" w:color="auto"/>
                <w:left w:val="none" w:sz="0" w:space="0" w:color="auto"/>
                <w:bottom w:val="none" w:sz="0" w:space="0" w:color="auto"/>
                <w:right w:val="none" w:sz="0" w:space="0" w:color="auto"/>
              </w:divBdr>
            </w:div>
            <w:div w:id="1270814549">
              <w:marLeft w:val="640"/>
              <w:marRight w:val="0"/>
              <w:marTop w:val="0"/>
              <w:marBottom w:val="0"/>
              <w:divBdr>
                <w:top w:val="none" w:sz="0" w:space="0" w:color="auto"/>
                <w:left w:val="none" w:sz="0" w:space="0" w:color="auto"/>
                <w:bottom w:val="none" w:sz="0" w:space="0" w:color="auto"/>
                <w:right w:val="none" w:sz="0" w:space="0" w:color="auto"/>
              </w:divBdr>
            </w:div>
            <w:div w:id="1273170132">
              <w:marLeft w:val="640"/>
              <w:marRight w:val="0"/>
              <w:marTop w:val="0"/>
              <w:marBottom w:val="0"/>
              <w:divBdr>
                <w:top w:val="none" w:sz="0" w:space="0" w:color="auto"/>
                <w:left w:val="none" w:sz="0" w:space="0" w:color="auto"/>
                <w:bottom w:val="none" w:sz="0" w:space="0" w:color="auto"/>
                <w:right w:val="none" w:sz="0" w:space="0" w:color="auto"/>
              </w:divBdr>
            </w:div>
            <w:div w:id="1273247278">
              <w:marLeft w:val="640"/>
              <w:marRight w:val="0"/>
              <w:marTop w:val="0"/>
              <w:marBottom w:val="0"/>
              <w:divBdr>
                <w:top w:val="none" w:sz="0" w:space="0" w:color="auto"/>
                <w:left w:val="none" w:sz="0" w:space="0" w:color="auto"/>
                <w:bottom w:val="none" w:sz="0" w:space="0" w:color="auto"/>
                <w:right w:val="none" w:sz="0" w:space="0" w:color="auto"/>
              </w:divBdr>
            </w:div>
            <w:div w:id="1276870219">
              <w:marLeft w:val="640"/>
              <w:marRight w:val="0"/>
              <w:marTop w:val="0"/>
              <w:marBottom w:val="0"/>
              <w:divBdr>
                <w:top w:val="none" w:sz="0" w:space="0" w:color="auto"/>
                <w:left w:val="none" w:sz="0" w:space="0" w:color="auto"/>
                <w:bottom w:val="none" w:sz="0" w:space="0" w:color="auto"/>
                <w:right w:val="none" w:sz="0" w:space="0" w:color="auto"/>
              </w:divBdr>
            </w:div>
            <w:div w:id="1277181028">
              <w:marLeft w:val="640"/>
              <w:marRight w:val="0"/>
              <w:marTop w:val="0"/>
              <w:marBottom w:val="0"/>
              <w:divBdr>
                <w:top w:val="none" w:sz="0" w:space="0" w:color="auto"/>
                <w:left w:val="none" w:sz="0" w:space="0" w:color="auto"/>
                <w:bottom w:val="none" w:sz="0" w:space="0" w:color="auto"/>
                <w:right w:val="none" w:sz="0" w:space="0" w:color="auto"/>
              </w:divBdr>
            </w:div>
            <w:div w:id="1277517381">
              <w:marLeft w:val="640"/>
              <w:marRight w:val="0"/>
              <w:marTop w:val="0"/>
              <w:marBottom w:val="0"/>
              <w:divBdr>
                <w:top w:val="none" w:sz="0" w:space="0" w:color="auto"/>
                <w:left w:val="none" w:sz="0" w:space="0" w:color="auto"/>
                <w:bottom w:val="none" w:sz="0" w:space="0" w:color="auto"/>
                <w:right w:val="none" w:sz="0" w:space="0" w:color="auto"/>
              </w:divBdr>
            </w:div>
            <w:div w:id="1280451865">
              <w:marLeft w:val="640"/>
              <w:marRight w:val="0"/>
              <w:marTop w:val="0"/>
              <w:marBottom w:val="0"/>
              <w:divBdr>
                <w:top w:val="none" w:sz="0" w:space="0" w:color="auto"/>
                <w:left w:val="none" w:sz="0" w:space="0" w:color="auto"/>
                <w:bottom w:val="none" w:sz="0" w:space="0" w:color="auto"/>
                <w:right w:val="none" w:sz="0" w:space="0" w:color="auto"/>
              </w:divBdr>
            </w:div>
            <w:div w:id="1281378943">
              <w:marLeft w:val="640"/>
              <w:marRight w:val="0"/>
              <w:marTop w:val="0"/>
              <w:marBottom w:val="0"/>
              <w:divBdr>
                <w:top w:val="none" w:sz="0" w:space="0" w:color="auto"/>
                <w:left w:val="none" w:sz="0" w:space="0" w:color="auto"/>
                <w:bottom w:val="none" w:sz="0" w:space="0" w:color="auto"/>
                <w:right w:val="none" w:sz="0" w:space="0" w:color="auto"/>
              </w:divBdr>
            </w:div>
            <w:div w:id="1281716453">
              <w:marLeft w:val="640"/>
              <w:marRight w:val="0"/>
              <w:marTop w:val="0"/>
              <w:marBottom w:val="0"/>
              <w:divBdr>
                <w:top w:val="none" w:sz="0" w:space="0" w:color="auto"/>
                <w:left w:val="none" w:sz="0" w:space="0" w:color="auto"/>
                <w:bottom w:val="none" w:sz="0" w:space="0" w:color="auto"/>
                <w:right w:val="none" w:sz="0" w:space="0" w:color="auto"/>
              </w:divBdr>
            </w:div>
            <w:div w:id="1281763446">
              <w:marLeft w:val="640"/>
              <w:marRight w:val="0"/>
              <w:marTop w:val="0"/>
              <w:marBottom w:val="0"/>
              <w:divBdr>
                <w:top w:val="none" w:sz="0" w:space="0" w:color="auto"/>
                <w:left w:val="none" w:sz="0" w:space="0" w:color="auto"/>
                <w:bottom w:val="none" w:sz="0" w:space="0" w:color="auto"/>
                <w:right w:val="none" w:sz="0" w:space="0" w:color="auto"/>
              </w:divBdr>
            </w:div>
            <w:div w:id="1281958518">
              <w:marLeft w:val="640"/>
              <w:marRight w:val="0"/>
              <w:marTop w:val="0"/>
              <w:marBottom w:val="0"/>
              <w:divBdr>
                <w:top w:val="none" w:sz="0" w:space="0" w:color="auto"/>
                <w:left w:val="none" w:sz="0" w:space="0" w:color="auto"/>
                <w:bottom w:val="none" w:sz="0" w:space="0" w:color="auto"/>
                <w:right w:val="none" w:sz="0" w:space="0" w:color="auto"/>
              </w:divBdr>
            </w:div>
            <w:div w:id="1283731658">
              <w:marLeft w:val="640"/>
              <w:marRight w:val="0"/>
              <w:marTop w:val="0"/>
              <w:marBottom w:val="0"/>
              <w:divBdr>
                <w:top w:val="none" w:sz="0" w:space="0" w:color="auto"/>
                <w:left w:val="none" w:sz="0" w:space="0" w:color="auto"/>
                <w:bottom w:val="none" w:sz="0" w:space="0" w:color="auto"/>
                <w:right w:val="none" w:sz="0" w:space="0" w:color="auto"/>
              </w:divBdr>
            </w:div>
            <w:div w:id="1284534350">
              <w:marLeft w:val="640"/>
              <w:marRight w:val="0"/>
              <w:marTop w:val="0"/>
              <w:marBottom w:val="0"/>
              <w:divBdr>
                <w:top w:val="none" w:sz="0" w:space="0" w:color="auto"/>
                <w:left w:val="none" w:sz="0" w:space="0" w:color="auto"/>
                <w:bottom w:val="none" w:sz="0" w:space="0" w:color="auto"/>
                <w:right w:val="none" w:sz="0" w:space="0" w:color="auto"/>
              </w:divBdr>
            </w:div>
            <w:div w:id="1286886949">
              <w:marLeft w:val="640"/>
              <w:marRight w:val="0"/>
              <w:marTop w:val="0"/>
              <w:marBottom w:val="0"/>
              <w:divBdr>
                <w:top w:val="none" w:sz="0" w:space="0" w:color="auto"/>
                <w:left w:val="none" w:sz="0" w:space="0" w:color="auto"/>
                <w:bottom w:val="none" w:sz="0" w:space="0" w:color="auto"/>
                <w:right w:val="none" w:sz="0" w:space="0" w:color="auto"/>
              </w:divBdr>
            </w:div>
            <w:div w:id="1288662281">
              <w:marLeft w:val="640"/>
              <w:marRight w:val="0"/>
              <w:marTop w:val="0"/>
              <w:marBottom w:val="0"/>
              <w:divBdr>
                <w:top w:val="none" w:sz="0" w:space="0" w:color="auto"/>
                <w:left w:val="none" w:sz="0" w:space="0" w:color="auto"/>
                <w:bottom w:val="none" w:sz="0" w:space="0" w:color="auto"/>
                <w:right w:val="none" w:sz="0" w:space="0" w:color="auto"/>
              </w:divBdr>
            </w:div>
            <w:div w:id="1290160205">
              <w:marLeft w:val="640"/>
              <w:marRight w:val="0"/>
              <w:marTop w:val="0"/>
              <w:marBottom w:val="0"/>
              <w:divBdr>
                <w:top w:val="none" w:sz="0" w:space="0" w:color="auto"/>
                <w:left w:val="none" w:sz="0" w:space="0" w:color="auto"/>
                <w:bottom w:val="none" w:sz="0" w:space="0" w:color="auto"/>
                <w:right w:val="none" w:sz="0" w:space="0" w:color="auto"/>
              </w:divBdr>
            </w:div>
            <w:div w:id="1290941894">
              <w:marLeft w:val="640"/>
              <w:marRight w:val="0"/>
              <w:marTop w:val="0"/>
              <w:marBottom w:val="0"/>
              <w:divBdr>
                <w:top w:val="none" w:sz="0" w:space="0" w:color="auto"/>
                <w:left w:val="none" w:sz="0" w:space="0" w:color="auto"/>
                <w:bottom w:val="none" w:sz="0" w:space="0" w:color="auto"/>
                <w:right w:val="none" w:sz="0" w:space="0" w:color="auto"/>
              </w:divBdr>
            </w:div>
            <w:div w:id="1292636544">
              <w:marLeft w:val="640"/>
              <w:marRight w:val="0"/>
              <w:marTop w:val="0"/>
              <w:marBottom w:val="0"/>
              <w:divBdr>
                <w:top w:val="none" w:sz="0" w:space="0" w:color="auto"/>
                <w:left w:val="none" w:sz="0" w:space="0" w:color="auto"/>
                <w:bottom w:val="none" w:sz="0" w:space="0" w:color="auto"/>
                <w:right w:val="none" w:sz="0" w:space="0" w:color="auto"/>
              </w:divBdr>
            </w:div>
            <w:div w:id="1293441464">
              <w:marLeft w:val="640"/>
              <w:marRight w:val="0"/>
              <w:marTop w:val="0"/>
              <w:marBottom w:val="0"/>
              <w:divBdr>
                <w:top w:val="none" w:sz="0" w:space="0" w:color="auto"/>
                <w:left w:val="none" w:sz="0" w:space="0" w:color="auto"/>
                <w:bottom w:val="none" w:sz="0" w:space="0" w:color="auto"/>
                <w:right w:val="none" w:sz="0" w:space="0" w:color="auto"/>
              </w:divBdr>
            </w:div>
            <w:div w:id="1294020215">
              <w:marLeft w:val="640"/>
              <w:marRight w:val="0"/>
              <w:marTop w:val="0"/>
              <w:marBottom w:val="0"/>
              <w:divBdr>
                <w:top w:val="none" w:sz="0" w:space="0" w:color="auto"/>
                <w:left w:val="none" w:sz="0" w:space="0" w:color="auto"/>
                <w:bottom w:val="none" w:sz="0" w:space="0" w:color="auto"/>
                <w:right w:val="none" w:sz="0" w:space="0" w:color="auto"/>
              </w:divBdr>
            </w:div>
            <w:div w:id="1294217653">
              <w:marLeft w:val="640"/>
              <w:marRight w:val="0"/>
              <w:marTop w:val="0"/>
              <w:marBottom w:val="0"/>
              <w:divBdr>
                <w:top w:val="none" w:sz="0" w:space="0" w:color="auto"/>
                <w:left w:val="none" w:sz="0" w:space="0" w:color="auto"/>
                <w:bottom w:val="none" w:sz="0" w:space="0" w:color="auto"/>
                <w:right w:val="none" w:sz="0" w:space="0" w:color="auto"/>
              </w:divBdr>
            </w:div>
            <w:div w:id="1294673233">
              <w:marLeft w:val="640"/>
              <w:marRight w:val="0"/>
              <w:marTop w:val="0"/>
              <w:marBottom w:val="0"/>
              <w:divBdr>
                <w:top w:val="none" w:sz="0" w:space="0" w:color="auto"/>
                <w:left w:val="none" w:sz="0" w:space="0" w:color="auto"/>
                <w:bottom w:val="none" w:sz="0" w:space="0" w:color="auto"/>
                <w:right w:val="none" w:sz="0" w:space="0" w:color="auto"/>
              </w:divBdr>
            </w:div>
            <w:div w:id="1297637764">
              <w:marLeft w:val="640"/>
              <w:marRight w:val="0"/>
              <w:marTop w:val="0"/>
              <w:marBottom w:val="0"/>
              <w:divBdr>
                <w:top w:val="none" w:sz="0" w:space="0" w:color="auto"/>
                <w:left w:val="none" w:sz="0" w:space="0" w:color="auto"/>
                <w:bottom w:val="none" w:sz="0" w:space="0" w:color="auto"/>
                <w:right w:val="none" w:sz="0" w:space="0" w:color="auto"/>
              </w:divBdr>
            </w:div>
            <w:div w:id="1297686248">
              <w:marLeft w:val="640"/>
              <w:marRight w:val="0"/>
              <w:marTop w:val="0"/>
              <w:marBottom w:val="0"/>
              <w:divBdr>
                <w:top w:val="none" w:sz="0" w:space="0" w:color="auto"/>
                <w:left w:val="none" w:sz="0" w:space="0" w:color="auto"/>
                <w:bottom w:val="none" w:sz="0" w:space="0" w:color="auto"/>
                <w:right w:val="none" w:sz="0" w:space="0" w:color="auto"/>
              </w:divBdr>
            </w:div>
            <w:div w:id="1297832487">
              <w:marLeft w:val="640"/>
              <w:marRight w:val="0"/>
              <w:marTop w:val="0"/>
              <w:marBottom w:val="0"/>
              <w:divBdr>
                <w:top w:val="none" w:sz="0" w:space="0" w:color="auto"/>
                <w:left w:val="none" w:sz="0" w:space="0" w:color="auto"/>
                <w:bottom w:val="none" w:sz="0" w:space="0" w:color="auto"/>
                <w:right w:val="none" w:sz="0" w:space="0" w:color="auto"/>
              </w:divBdr>
            </w:div>
            <w:div w:id="1298533019">
              <w:marLeft w:val="640"/>
              <w:marRight w:val="0"/>
              <w:marTop w:val="0"/>
              <w:marBottom w:val="0"/>
              <w:divBdr>
                <w:top w:val="none" w:sz="0" w:space="0" w:color="auto"/>
                <w:left w:val="none" w:sz="0" w:space="0" w:color="auto"/>
                <w:bottom w:val="none" w:sz="0" w:space="0" w:color="auto"/>
                <w:right w:val="none" w:sz="0" w:space="0" w:color="auto"/>
              </w:divBdr>
            </w:div>
            <w:div w:id="1298727210">
              <w:marLeft w:val="640"/>
              <w:marRight w:val="0"/>
              <w:marTop w:val="0"/>
              <w:marBottom w:val="0"/>
              <w:divBdr>
                <w:top w:val="none" w:sz="0" w:space="0" w:color="auto"/>
                <w:left w:val="none" w:sz="0" w:space="0" w:color="auto"/>
                <w:bottom w:val="none" w:sz="0" w:space="0" w:color="auto"/>
                <w:right w:val="none" w:sz="0" w:space="0" w:color="auto"/>
              </w:divBdr>
            </w:div>
            <w:div w:id="1299798887">
              <w:marLeft w:val="640"/>
              <w:marRight w:val="0"/>
              <w:marTop w:val="0"/>
              <w:marBottom w:val="0"/>
              <w:divBdr>
                <w:top w:val="none" w:sz="0" w:space="0" w:color="auto"/>
                <w:left w:val="none" w:sz="0" w:space="0" w:color="auto"/>
                <w:bottom w:val="none" w:sz="0" w:space="0" w:color="auto"/>
                <w:right w:val="none" w:sz="0" w:space="0" w:color="auto"/>
              </w:divBdr>
            </w:div>
            <w:div w:id="1300763336">
              <w:marLeft w:val="640"/>
              <w:marRight w:val="0"/>
              <w:marTop w:val="0"/>
              <w:marBottom w:val="0"/>
              <w:divBdr>
                <w:top w:val="none" w:sz="0" w:space="0" w:color="auto"/>
                <w:left w:val="none" w:sz="0" w:space="0" w:color="auto"/>
                <w:bottom w:val="none" w:sz="0" w:space="0" w:color="auto"/>
                <w:right w:val="none" w:sz="0" w:space="0" w:color="auto"/>
              </w:divBdr>
            </w:div>
            <w:div w:id="1300769697">
              <w:marLeft w:val="640"/>
              <w:marRight w:val="0"/>
              <w:marTop w:val="0"/>
              <w:marBottom w:val="0"/>
              <w:divBdr>
                <w:top w:val="none" w:sz="0" w:space="0" w:color="auto"/>
                <w:left w:val="none" w:sz="0" w:space="0" w:color="auto"/>
                <w:bottom w:val="none" w:sz="0" w:space="0" w:color="auto"/>
                <w:right w:val="none" w:sz="0" w:space="0" w:color="auto"/>
              </w:divBdr>
            </w:div>
            <w:div w:id="1300838511">
              <w:marLeft w:val="640"/>
              <w:marRight w:val="0"/>
              <w:marTop w:val="0"/>
              <w:marBottom w:val="0"/>
              <w:divBdr>
                <w:top w:val="none" w:sz="0" w:space="0" w:color="auto"/>
                <w:left w:val="none" w:sz="0" w:space="0" w:color="auto"/>
                <w:bottom w:val="none" w:sz="0" w:space="0" w:color="auto"/>
                <w:right w:val="none" w:sz="0" w:space="0" w:color="auto"/>
              </w:divBdr>
            </w:div>
            <w:div w:id="1301307819">
              <w:marLeft w:val="640"/>
              <w:marRight w:val="0"/>
              <w:marTop w:val="0"/>
              <w:marBottom w:val="0"/>
              <w:divBdr>
                <w:top w:val="none" w:sz="0" w:space="0" w:color="auto"/>
                <w:left w:val="none" w:sz="0" w:space="0" w:color="auto"/>
                <w:bottom w:val="none" w:sz="0" w:space="0" w:color="auto"/>
                <w:right w:val="none" w:sz="0" w:space="0" w:color="auto"/>
              </w:divBdr>
            </w:div>
            <w:div w:id="1302539141">
              <w:marLeft w:val="640"/>
              <w:marRight w:val="0"/>
              <w:marTop w:val="0"/>
              <w:marBottom w:val="0"/>
              <w:divBdr>
                <w:top w:val="none" w:sz="0" w:space="0" w:color="auto"/>
                <w:left w:val="none" w:sz="0" w:space="0" w:color="auto"/>
                <w:bottom w:val="none" w:sz="0" w:space="0" w:color="auto"/>
                <w:right w:val="none" w:sz="0" w:space="0" w:color="auto"/>
              </w:divBdr>
            </w:div>
            <w:div w:id="1307201595">
              <w:marLeft w:val="640"/>
              <w:marRight w:val="0"/>
              <w:marTop w:val="0"/>
              <w:marBottom w:val="0"/>
              <w:divBdr>
                <w:top w:val="none" w:sz="0" w:space="0" w:color="auto"/>
                <w:left w:val="none" w:sz="0" w:space="0" w:color="auto"/>
                <w:bottom w:val="none" w:sz="0" w:space="0" w:color="auto"/>
                <w:right w:val="none" w:sz="0" w:space="0" w:color="auto"/>
              </w:divBdr>
            </w:div>
            <w:div w:id="1308974640">
              <w:marLeft w:val="640"/>
              <w:marRight w:val="0"/>
              <w:marTop w:val="0"/>
              <w:marBottom w:val="0"/>
              <w:divBdr>
                <w:top w:val="none" w:sz="0" w:space="0" w:color="auto"/>
                <w:left w:val="none" w:sz="0" w:space="0" w:color="auto"/>
                <w:bottom w:val="none" w:sz="0" w:space="0" w:color="auto"/>
                <w:right w:val="none" w:sz="0" w:space="0" w:color="auto"/>
              </w:divBdr>
            </w:div>
            <w:div w:id="1309358031">
              <w:marLeft w:val="640"/>
              <w:marRight w:val="0"/>
              <w:marTop w:val="0"/>
              <w:marBottom w:val="0"/>
              <w:divBdr>
                <w:top w:val="none" w:sz="0" w:space="0" w:color="auto"/>
                <w:left w:val="none" w:sz="0" w:space="0" w:color="auto"/>
                <w:bottom w:val="none" w:sz="0" w:space="0" w:color="auto"/>
                <w:right w:val="none" w:sz="0" w:space="0" w:color="auto"/>
              </w:divBdr>
            </w:div>
            <w:div w:id="1309549575">
              <w:marLeft w:val="640"/>
              <w:marRight w:val="0"/>
              <w:marTop w:val="0"/>
              <w:marBottom w:val="0"/>
              <w:divBdr>
                <w:top w:val="none" w:sz="0" w:space="0" w:color="auto"/>
                <w:left w:val="none" w:sz="0" w:space="0" w:color="auto"/>
                <w:bottom w:val="none" w:sz="0" w:space="0" w:color="auto"/>
                <w:right w:val="none" w:sz="0" w:space="0" w:color="auto"/>
              </w:divBdr>
            </w:div>
            <w:div w:id="1310210211">
              <w:marLeft w:val="640"/>
              <w:marRight w:val="0"/>
              <w:marTop w:val="0"/>
              <w:marBottom w:val="0"/>
              <w:divBdr>
                <w:top w:val="none" w:sz="0" w:space="0" w:color="auto"/>
                <w:left w:val="none" w:sz="0" w:space="0" w:color="auto"/>
                <w:bottom w:val="none" w:sz="0" w:space="0" w:color="auto"/>
                <w:right w:val="none" w:sz="0" w:space="0" w:color="auto"/>
              </w:divBdr>
            </w:div>
            <w:div w:id="1311901848">
              <w:marLeft w:val="640"/>
              <w:marRight w:val="0"/>
              <w:marTop w:val="0"/>
              <w:marBottom w:val="0"/>
              <w:divBdr>
                <w:top w:val="none" w:sz="0" w:space="0" w:color="auto"/>
                <w:left w:val="none" w:sz="0" w:space="0" w:color="auto"/>
                <w:bottom w:val="none" w:sz="0" w:space="0" w:color="auto"/>
                <w:right w:val="none" w:sz="0" w:space="0" w:color="auto"/>
              </w:divBdr>
            </w:div>
            <w:div w:id="1312441604">
              <w:marLeft w:val="640"/>
              <w:marRight w:val="0"/>
              <w:marTop w:val="0"/>
              <w:marBottom w:val="0"/>
              <w:divBdr>
                <w:top w:val="none" w:sz="0" w:space="0" w:color="auto"/>
                <w:left w:val="none" w:sz="0" w:space="0" w:color="auto"/>
                <w:bottom w:val="none" w:sz="0" w:space="0" w:color="auto"/>
                <w:right w:val="none" w:sz="0" w:space="0" w:color="auto"/>
              </w:divBdr>
            </w:div>
            <w:div w:id="1312755908">
              <w:marLeft w:val="640"/>
              <w:marRight w:val="0"/>
              <w:marTop w:val="0"/>
              <w:marBottom w:val="0"/>
              <w:divBdr>
                <w:top w:val="none" w:sz="0" w:space="0" w:color="auto"/>
                <w:left w:val="none" w:sz="0" w:space="0" w:color="auto"/>
                <w:bottom w:val="none" w:sz="0" w:space="0" w:color="auto"/>
                <w:right w:val="none" w:sz="0" w:space="0" w:color="auto"/>
              </w:divBdr>
            </w:div>
            <w:div w:id="1312904112">
              <w:marLeft w:val="640"/>
              <w:marRight w:val="0"/>
              <w:marTop w:val="0"/>
              <w:marBottom w:val="0"/>
              <w:divBdr>
                <w:top w:val="none" w:sz="0" w:space="0" w:color="auto"/>
                <w:left w:val="none" w:sz="0" w:space="0" w:color="auto"/>
                <w:bottom w:val="none" w:sz="0" w:space="0" w:color="auto"/>
                <w:right w:val="none" w:sz="0" w:space="0" w:color="auto"/>
              </w:divBdr>
            </w:div>
            <w:div w:id="1313363906">
              <w:marLeft w:val="640"/>
              <w:marRight w:val="0"/>
              <w:marTop w:val="0"/>
              <w:marBottom w:val="0"/>
              <w:divBdr>
                <w:top w:val="none" w:sz="0" w:space="0" w:color="auto"/>
                <w:left w:val="none" w:sz="0" w:space="0" w:color="auto"/>
                <w:bottom w:val="none" w:sz="0" w:space="0" w:color="auto"/>
                <w:right w:val="none" w:sz="0" w:space="0" w:color="auto"/>
              </w:divBdr>
            </w:div>
            <w:div w:id="1314675122">
              <w:marLeft w:val="640"/>
              <w:marRight w:val="0"/>
              <w:marTop w:val="0"/>
              <w:marBottom w:val="0"/>
              <w:divBdr>
                <w:top w:val="none" w:sz="0" w:space="0" w:color="auto"/>
                <w:left w:val="none" w:sz="0" w:space="0" w:color="auto"/>
                <w:bottom w:val="none" w:sz="0" w:space="0" w:color="auto"/>
                <w:right w:val="none" w:sz="0" w:space="0" w:color="auto"/>
              </w:divBdr>
            </w:div>
            <w:div w:id="1316488951">
              <w:marLeft w:val="640"/>
              <w:marRight w:val="0"/>
              <w:marTop w:val="0"/>
              <w:marBottom w:val="0"/>
              <w:divBdr>
                <w:top w:val="none" w:sz="0" w:space="0" w:color="auto"/>
                <w:left w:val="none" w:sz="0" w:space="0" w:color="auto"/>
                <w:bottom w:val="none" w:sz="0" w:space="0" w:color="auto"/>
                <w:right w:val="none" w:sz="0" w:space="0" w:color="auto"/>
              </w:divBdr>
            </w:div>
            <w:div w:id="1317103826">
              <w:marLeft w:val="640"/>
              <w:marRight w:val="0"/>
              <w:marTop w:val="0"/>
              <w:marBottom w:val="0"/>
              <w:divBdr>
                <w:top w:val="none" w:sz="0" w:space="0" w:color="auto"/>
                <w:left w:val="none" w:sz="0" w:space="0" w:color="auto"/>
                <w:bottom w:val="none" w:sz="0" w:space="0" w:color="auto"/>
                <w:right w:val="none" w:sz="0" w:space="0" w:color="auto"/>
              </w:divBdr>
            </w:div>
            <w:div w:id="1317147972">
              <w:marLeft w:val="640"/>
              <w:marRight w:val="0"/>
              <w:marTop w:val="0"/>
              <w:marBottom w:val="0"/>
              <w:divBdr>
                <w:top w:val="none" w:sz="0" w:space="0" w:color="auto"/>
                <w:left w:val="none" w:sz="0" w:space="0" w:color="auto"/>
                <w:bottom w:val="none" w:sz="0" w:space="0" w:color="auto"/>
                <w:right w:val="none" w:sz="0" w:space="0" w:color="auto"/>
              </w:divBdr>
            </w:div>
            <w:div w:id="1319000577">
              <w:marLeft w:val="640"/>
              <w:marRight w:val="0"/>
              <w:marTop w:val="0"/>
              <w:marBottom w:val="0"/>
              <w:divBdr>
                <w:top w:val="none" w:sz="0" w:space="0" w:color="auto"/>
                <w:left w:val="none" w:sz="0" w:space="0" w:color="auto"/>
                <w:bottom w:val="none" w:sz="0" w:space="0" w:color="auto"/>
                <w:right w:val="none" w:sz="0" w:space="0" w:color="auto"/>
              </w:divBdr>
            </w:div>
            <w:div w:id="1320499559">
              <w:marLeft w:val="640"/>
              <w:marRight w:val="0"/>
              <w:marTop w:val="0"/>
              <w:marBottom w:val="0"/>
              <w:divBdr>
                <w:top w:val="none" w:sz="0" w:space="0" w:color="auto"/>
                <w:left w:val="none" w:sz="0" w:space="0" w:color="auto"/>
                <w:bottom w:val="none" w:sz="0" w:space="0" w:color="auto"/>
                <w:right w:val="none" w:sz="0" w:space="0" w:color="auto"/>
              </w:divBdr>
            </w:div>
            <w:div w:id="1321999755">
              <w:marLeft w:val="640"/>
              <w:marRight w:val="0"/>
              <w:marTop w:val="0"/>
              <w:marBottom w:val="0"/>
              <w:divBdr>
                <w:top w:val="none" w:sz="0" w:space="0" w:color="auto"/>
                <w:left w:val="none" w:sz="0" w:space="0" w:color="auto"/>
                <w:bottom w:val="none" w:sz="0" w:space="0" w:color="auto"/>
                <w:right w:val="none" w:sz="0" w:space="0" w:color="auto"/>
              </w:divBdr>
            </w:div>
            <w:div w:id="1322074527">
              <w:marLeft w:val="640"/>
              <w:marRight w:val="0"/>
              <w:marTop w:val="0"/>
              <w:marBottom w:val="0"/>
              <w:divBdr>
                <w:top w:val="none" w:sz="0" w:space="0" w:color="auto"/>
                <w:left w:val="none" w:sz="0" w:space="0" w:color="auto"/>
                <w:bottom w:val="none" w:sz="0" w:space="0" w:color="auto"/>
                <w:right w:val="none" w:sz="0" w:space="0" w:color="auto"/>
              </w:divBdr>
            </w:div>
            <w:div w:id="1322467419">
              <w:marLeft w:val="640"/>
              <w:marRight w:val="0"/>
              <w:marTop w:val="0"/>
              <w:marBottom w:val="0"/>
              <w:divBdr>
                <w:top w:val="none" w:sz="0" w:space="0" w:color="auto"/>
                <w:left w:val="none" w:sz="0" w:space="0" w:color="auto"/>
                <w:bottom w:val="none" w:sz="0" w:space="0" w:color="auto"/>
                <w:right w:val="none" w:sz="0" w:space="0" w:color="auto"/>
              </w:divBdr>
            </w:div>
            <w:div w:id="1322659527">
              <w:marLeft w:val="640"/>
              <w:marRight w:val="0"/>
              <w:marTop w:val="0"/>
              <w:marBottom w:val="0"/>
              <w:divBdr>
                <w:top w:val="none" w:sz="0" w:space="0" w:color="auto"/>
                <w:left w:val="none" w:sz="0" w:space="0" w:color="auto"/>
                <w:bottom w:val="none" w:sz="0" w:space="0" w:color="auto"/>
                <w:right w:val="none" w:sz="0" w:space="0" w:color="auto"/>
              </w:divBdr>
            </w:div>
            <w:div w:id="1323700798">
              <w:marLeft w:val="640"/>
              <w:marRight w:val="0"/>
              <w:marTop w:val="0"/>
              <w:marBottom w:val="0"/>
              <w:divBdr>
                <w:top w:val="none" w:sz="0" w:space="0" w:color="auto"/>
                <w:left w:val="none" w:sz="0" w:space="0" w:color="auto"/>
                <w:bottom w:val="none" w:sz="0" w:space="0" w:color="auto"/>
                <w:right w:val="none" w:sz="0" w:space="0" w:color="auto"/>
              </w:divBdr>
            </w:div>
            <w:div w:id="1323925117">
              <w:marLeft w:val="640"/>
              <w:marRight w:val="0"/>
              <w:marTop w:val="0"/>
              <w:marBottom w:val="0"/>
              <w:divBdr>
                <w:top w:val="none" w:sz="0" w:space="0" w:color="auto"/>
                <w:left w:val="none" w:sz="0" w:space="0" w:color="auto"/>
                <w:bottom w:val="none" w:sz="0" w:space="0" w:color="auto"/>
                <w:right w:val="none" w:sz="0" w:space="0" w:color="auto"/>
              </w:divBdr>
            </w:div>
            <w:div w:id="1324551842">
              <w:marLeft w:val="640"/>
              <w:marRight w:val="0"/>
              <w:marTop w:val="0"/>
              <w:marBottom w:val="0"/>
              <w:divBdr>
                <w:top w:val="none" w:sz="0" w:space="0" w:color="auto"/>
                <w:left w:val="none" w:sz="0" w:space="0" w:color="auto"/>
                <w:bottom w:val="none" w:sz="0" w:space="0" w:color="auto"/>
                <w:right w:val="none" w:sz="0" w:space="0" w:color="auto"/>
              </w:divBdr>
            </w:div>
            <w:div w:id="1325014649">
              <w:marLeft w:val="640"/>
              <w:marRight w:val="0"/>
              <w:marTop w:val="0"/>
              <w:marBottom w:val="0"/>
              <w:divBdr>
                <w:top w:val="none" w:sz="0" w:space="0" w:color="auto"/>
                <w:left w:val="none" w:sz="0" w:space="0" w:color="auto"/>
                <w:bottom w:val="none" w:sz="0" w:space="0" w:color="auto"/>
                <w:right w:val="none" w:sz="0" w:space="0" w:color="auto"/>
              </w:divBdr>
            </w:div>
            <w:div w:id="1325817667">
              <w:marLeft w:val="640"/>
              <w:marRight w:val="0"/>
              <w:marTop w:val="0"/>
              <w:marBottom w:val="0"/>
              <w:divBdr>
                <w:top w:val="none" w:sz="0" w:space="0" w:color="auto"/>
                <w:left w:val="none" w:sz="0" w:space="0" w:color="auto"/>
                <w:bottom w:val="none" w:sz="0" w:space="0" w:color="auto"/>
                <w:right w:val="none" w:sz="0" w:space="0" w:color="auto"/>
              </w:divBdr>
            </w:div>
            <w:div w:id="1326082516">
              <w:marLeft w:val="640"/>
              <w:marRight w:val="0"/>
              <w:marTop w:val="0"/>
              <w:marBottom w:val="0"/>
              <w:divBdr>
                <w:top w:val="none" w:sz="0" w:space="0" w:color="auto"/>
                <w:left w:val="none" w:sz="0" w:space="0" w:color="auto"/>
                <w:bottom w:val="none" w:sz="0" w:space="0" w:color="auto"/>
                <w:right w:val="none" w:sz="0" w:space="0" w:color="auto"/>
              </w:divBdr>
            </w:div>
            <w:div w:id="1329138134">
              <w:marLeft w:val="640"/>
              <w:marRight w:val="0"/>
              <w:marTop w:val="0"/>
              <w:marBottom w:val="0"/>
              <w:divBdr>
                <w:top w:val="none" w:sz="0" w:space="0" w:color="auto"/>
                <w:left w:val="none" w:sz="0" w:space="0" w:color="auto"/>
                <w:bottom w:val="none" w:sz="0" w:space="0" w:color="auto"/>
                <w:right w:val="none" w:sz="0" w:space="0" w:color="auto"/>
              </w:divBdr>
            </w:div>
            <w:div w:id="1330210713">
              <w:marLeft w:val="640"/>
              <w:marRight w:val="0"/>
              <w:marTop w:val="0"/>
              <w:marBottom w:val="0"/>
              <w:divBdr>
                <w:top w:val="none" w:sz="0" w:space="0" w:color="auto"/>
                <w:left w:val="none" w:sz="0" w:space="0" w:color="auto"/>
                <w:bottom w:val="none" w:sz="0" w:space="0" w:color="auto"/>
                <w:right w:val="none" w:sz="0" w:space="0" w:color="auto"/>
              </w:divBdr>
            </w:div>
            <w:div w:id="1330987090">
              <w:marLeft w:val="640"/>
              <w:marRight w:val="0"/>
              <w:marTop w:val="0"/>
              <w:marBottom w:val="0"/>
              <w:divBdr>
                <w:top w:val="none" w:sz="0" w:space="0" w:color="auto"/>
                <w:left w:val="none" w:sz="0" w:space="0" w:color="auto"/>
                <w:bottom w:val="none" w:sz="0" w:space="0" w:color="auto"/>
                <w:right w:val="none" w:sz="0" w:space="0" w:color="auto"/>
              </w:divBdr>
            </w:div>
            <w:div w:id="1331369641">
              <w:marLeft w:val="640"/>
              <w:marRight w:val="0"/>
              <w:marTop w:val="0"/>
              <w:marBottom w:val="0"/>
              <w:divBdr>
                <w:top w:val="none" w:sz="0" w:space="0" w:color="auto"/>
                <w:left w:val="none" w:sz="0" w:space="0" w:color="auto"/>
                <w:bottom w:val="none" w:sz="0" w:space="0" w:color="auto"/>
                <w:right w:val="none" w:sz="0" w:space="0" w:color="auto"/>
              </w:divBdr>
            </w:div>
            <w:div w:id="1331911281">
              <w:marLeft w:val="640"/>
              <w:marRight w:val="0"/>
              <w:marTop w:val="0"/>
              <w:marBottom w:val="0"/>
              <w:divBdr>
                <w:top w:val="none" w:sz="0" w:space="0" w:color="auto"/>
                <w:left w:val="none" w:sz="0" w:space="0" w:color="auto"/>
                <w:bottom w:val="none" w:sz="0" w:space="0" w:color="auto"/>
                <w:right w:val="none" w:sz="0" w:space="0" w:color="auto"/>
              </w:divBdr>
            </w:div>
            <w:div w:id="1332903716">
              <w:marLeft w:val="640"/>
              <w:marRight w:val="0"/>
              <w:marTop w:val="0"/>
              <w:marBottom w:val="0"/>
              <w:divBdr>
                <w:top w:val="none" w:sz="0" w:space="0" w:color="auto"/>
                <w:left w:val="none" w:sz="0" w:space="0" w:color="auto"/>
                <w:bottom w:val="none" w:sz="0" w:space="0" w:color="auto"/>
                <w:right w:val="none" w:sz="0" w:space="0" w:color="auto"/>
              </w:divBdr>
            </w:div>
            <w:div w:id="1333029752">
              <w:marLeft w:val="640"/>
              <w:marRight w:val="0"/>
              <w:marTop w:val="0"/>
              <w:marBottom w:val="0"/>
              <w:divBdr>
                <w:top w:val="none" w:sz="0" w:space="0" w:color="auto"/>
                <w:left w:val="none" w:sz="0" w:space="0" w:color="auto"/>
                <w:bottom w:val="none" w:sz="0" w:space="0" w:color="auto"/>
                <w:right w:val="none" w:sz="0" w:space="0" w:color="auto"/>
              </w:divBdr>
            </w:div>
            <w:div w:id="1335300326">
              <w:marLeft w:val="640"/>
              <w:marRight w:val="0"/>
              <w:marTop w:val="0"/>
              <w:marBottom w:val="0"/>
              <w:divBdr>
                <w:top w:val="none" w:sz="0" w:space="0" w:color="auto"/>
                <w:left w:val="none" w:sz="0" w:space="0" w:color="auto"/>
                <w:bottom w:val="none" w:sz="0" w:space="0" w:color="auto"/>
                <w:right w:val="none" w:sz="0" w:space="0" w:color="auto"/>
              </w:divBdr>
            </w:div>
            <w:div w:id="1335691775">
              <w:marLeft w:val="640"/>
              <w:marRight w:val="0"/>
              <w:marTop w:val="0"/>
              <w:marBottom w:val="0"/>
              <w:divBdr>
                <w:top w:val="none" w:sz="0" w:space="0" w:color="auto"/>
                <w:left w:val="none" w:sz="0" w:space="0" w:color="auto"/>
                <w:bottom w:val="none" w:sz="0" w:space="0" w:color="auto"/>
                <w:right w:val="none" w:sz="0" w:space="0" w:color="auto"/>
              </w:divBdr>
            </w:div>
            <w:div w:id="1335841368">
              <w:marLeft w:val="640"/>
              <w:marRight w:val="0"/>
              <w:marTop w:val="0"/>
              <w:marBottom w:val="0"/>
              <w:divBdr>
                <w:top w:val="none" w:sz="0" w:space="0" w:color="auto"/>
                <w:left w:val="none" w:sz="0" w:space="0" w:color="auto"/>
                <w:bottom w:val="none" w:sz="0" w:space="0" w:color="auto"/>
                <w:right w:val="none" w:sz="0" w:space="0" w:color="auto"/>
              </w:divBdr>
            </w:div>
            <w:div w:id="1337151300">
              <w:marLeft w:val="640"/>
              <w:marRight w:val="0"/>
              <w:marTop w:val="0"/>
              <w:marBottom w:val="0"/>
              <w:divBdr>
                <w:top w:val="none" w:sz="0" w:space="0" w:color="auto"/>
                <w:left w:val="none" w:sz="0" w:space="0" w:color="auto"/>
                <w:bottom w:val="none" w:sz="0" w:space="0" w:color="auto"/>
                <w:right w:val="none" w:sz="0" w:space="0" w:color="auto"/>
              </w:divBdr>
            </w:div>
            <w:div w:id="1338338906">
              <w:marLeft w:val="640"/>
              <w:marRight w:val="0"/>
              <w:marTop w:val="0"/>
              <w:marBottom w:val="0"/>
              <w:divBdr>
                <w:top w:val="none" w:sz="0" w:space="0" w:color="auto"/>
                <w:left w:val="none" w:sz="0" w:space="0" w:color="auto"/>
                <w:bottom w:val="none" w:sz="0" w:space="0" w:color="auto"/>
                <w:right w:val="none" w:sz="0" w:space="0" w:color="auto"/>
              </w:divBdr>
            </w:div>
            <w:div w:id="1340811380">
              <w:marLeft w:val="640"/>
              <w:marRight w:val="0"/>
              <w:marTop w:val="0"/>
              <w:marBottom w:val="0"/>
              <w:divBdr>
                <w:top w:val="none" w:sz="0" w:space="0" w:color="auto"/>
                <w:left w:val="none" w:sz="0" w:space="0" w:color="auto"/>
                <w:bottom w:val="none" w:sz="0" w:space="0" w:color="auto"/>
                <w:right w:val="none" w:sz="0" w:space="0" w:color="auto"/>
              </w:divBdr>
            </w:div>
            <w:div w:id="1341153586">
              <w:marLeft w:val="640"/>
              <w:marRight w:val="0"/>
              <w:marTop w:val="0"/>
              <w:marBottom w:val="0"/>
              <w:divBdr>
                <w:top w:val="none" w:sz="0" w:space="0" w:color="auto"/>
                <w:left w:val="none" w:sz="0" w:space="0" w:color="auto"/>
                <w:bottom w:val="none" w:sz="0" w:space="0" w:color="auto"/>
                <w:right w:val="none" w:sz="0" w:space="0" w:color="auto"/>
              </w:divBdr>
            </w:div>
            <w:div w:id="1341467807">
              <w:marLeft w:val="640"/>
              <w:marRight w:val="0"/>
              <w:marTop w:val="0"/>
              <w:marBottom w:val="0"/>
              <w:divBdr>
                <w:top w:val="none" w:sz="0" w:space="0" w:color="auto"/>
                <w:left w:val="none" w:sz="0" w:space="0" w:color="auto"/>
                <w:bottom w:val="none" w:sz="0" w:space="0" w:color="auto"/>
                <w:right w:val="none" w:sz="0" w:space="0" w:color="auto"/>
              </w:divBdr>
            </w:div>
            <w:div w:id="1342001959">
              <w:marLeft w:val="640"/>
              <w:marRight w:val="0"/>
              <w:marTop w:val="0"/>
              <w:marBottom w:val="0"/>
              <w:divBdr>
                <w:top w:val="none" w:sz="0" w:space="0" w:color="auto"/>
                <w:left w:val="none" w:sz="0" w:space="0" w:color="auto"/>
                <w:bottom w:val="none" w:sz="0" w:space="0" w:color="auto"/>
                <w:right w:val="none" w:sz="0" w:space="0" w:color="auto"/>
              </w:divBdr>
            </w:div>
            <w:div w:id="1342901011">
              <w:marLeft w:val="640"/>
              <w:marRight w:val="0"/>
              <w:marTop w:val="0"/>
              <w:marBottom w:val="0"/>
              <w:divBdr>
                <w:top w:val="none" w:sz="0" w:space="0" w:color="auto"/>
                <w:left w:val="none" w:sz="0" w:space="0" w:color="auto"/>
                <w:bottom w:val="none" w:sz="0" w:space="0" w:color="auto"/>
                <w:right w:val="none" w:sz="0" w:space="0" w:color="auto"/>
              </w:divBdr>
            </w:div>
            <w:div w:id="1343049311">
              <w:marLeft w:val="640"/>
              <w:marRight w:val="0"/>
              <w:marTop w:val="0"/>
              <w:marBottom w:val="0"/>
              <w:divBdr>
                <w:top w:val="none" w:sz="0" w:space="0" w:color="auto"/>
                <w:left w:val="none" w:sz="0" w:space="0" w:color="auto"/>
                <w:bottom w:val="none" w:sz="0" w:space="0" w:color="auto"/>
                <w:right w:val="none" w:sz="0" w:space="0" w:color="auto"/>
              </w:divBdr>
            </w:div>
            <w:div w:id="1343320591">
              <w:marLeft w:val="640"/>
              <w:marRight w:val="0"/>
              <w:marTop w:val="0"/>
              <w:marBottom w:val="0"/>
              <w:divBdr>
                <w:top w:val="none" w:sz="0" w:space="0" w:color="auto"/>
                <w:left w:val="none" w:sz="0" w:space="0" w:color="auto"/>
                <w:bottom w:val="none" w:sz="0" w:space="0" w:color="auto"/>
                <w:right w:val="none" w:sz="0" w:space="0" w:color="auto"/>
              </w:divBdr>
            </w:div>
            <w:div w:id="1344283490">
              <w:marLeft w:val="640"/>
              <w:marRight w:val="0"/>
              <w:marTop w:val="0"/>
              <w:marBottom w:val="0"/>
              <w:divBdr>
                <w:top w:val="none" w:sz="0" w:space="0" w:color="auto"/>
                <w:left w:val="none" w:sz="0" w:space="0" w:color="auto"/>
                <w:bottom w:val="none" w:sz="0" w:space="0" w:color="auto"/>
                <w:right w:val="none" w:sz="0" w:space="0" w:color="auto"/>
              </w:divBdr>
            </w:div>
            <w:div w:id="1344548834">
              <w:marLeft w:val="640"/>
              <w:marRight w:val="0"/>
              <w:marTop w:val="0"/>
              <w:marBottom w:val="0"/>
              <w:divBdr>
                <w:top w:val="none" w:sz="0" w:space="0" w:color="auto"/>
                <w:left w:val="none" w:sz="0" w:space="0" w:color="auto"/>
                <w:bottom w:val="none" w:sz="0" w:space="0" w:color="auto"/>
                <w:right w:val="none" w:sz="0" w:space="0" w:color="auto"/>
              </w:divBdr>
            </w:div>
            <w:div w:id="1344825243">
              <w:marLeft w:val="640"/>
              <w:marRight w:val="0"/>
              <w:marTop w:val="0"/>
              <w:marBottom w:val="0"/>
              <w:divBdr>
                <w:top w:val="none" w:sz="0" w:space="0" w:color="auto"/>
                <w:left w:val="none" w:sz="0" w:space="0" w:color="auto"/>
                <w:bottom w:val="none" w:sz="0" w:space="0" w:color="auto"/>
                <w:right w:val="none" w:sz="0" w:space="0" w:color="auto"/>
              </w:divBdr>
            </w:div>
            <w:div w:id="1345744060">
              <w:marLeft w:val="640"/>
              <w:marRight w:val="0"/>
              <w:marTop w:val="0"/>
              <w:marBottom w:val="0"/>
              <w:divBdr>
                <w:top w:val="none" w:sz="0" w:space="0" w:color="auto"/>
                <w:left w:val="none" w:sz="0" w:space="0" w:color="auto"/>
                <w:bottom w:val="none" w:sz="0" w:space="0" w:color="auto"/>
                <w:right w:val="none" w:sz="0" w:space="0" w:color="auto"/>
              </w:divBdr>
            </w:div>
            <w:div w:id="1346253293">
              <w:marLeft w:val="640"/>
              <w:marRight w:val="0"/>
              <w:marTop w:val="0"/>
              <w:marBottom w:val="0"/>
              <w:divBdr>
                <w:top w:val="none" w:sz="0" w:space="0" w:color="auto"/>
                <w:left w:val="none" w:sz="0" w:space="0" w:color="auto"/>
                <w:bottom w:val="none" w:sz="0" w:space="0" w:color="auto"/>
                <w:right w:val="none" w:sz="0" w:space="0" w:color="auto"/>
              </w:divBdr>
            </w:div>
            <w:div w:id="1351570143">
              <w:marLeft w:val="640"/>
              <w:marRight w:val="0"/>
              <w:marTop w:val="0"/>
              <w:marBottom w:val="0"/>
              <w:divBdr>
                <w:top w:val="none" w:sz="0" w:space="0" w:color="auto"/>
                <w:left w:val="none" w:sz="0" w:space="0" w:color="auto"/>
                <w:bottom w:val="none" w:sz="0" w:space="0" w:color="auto"/>
                <w:right w:val="none" w:sz="0" w:space="0" w:color="auto"/>
              </w:divBdr>
            </w:div>
            <w:div w:id="1353416077">
              <w:marLeft w:val="640"/>
              <w:marRight w:val="0"/>
              <w:marTop w:val="0"/>
              <w:marBottom w:val="0"/>
              <w:divBdr>
                <w:top w:val="none" w:sz="0" w:space="0" w:color="auto"/>
                <w:left w:val="none" w:sz="0" w:space="0" w:color="auto"/>
                <w:bottom w:val="none" w:sz="0" w:space="0" w:color="auto"/>
                <w:right w:val="none" w:sz="0" w:space="0" w:color="auto"/>
              </w:divBdr>
            </w:div>
            <w:div w:id="1353652721">
              <w:marLeft w:val="640"/>
              <w:marRight w:val="0"/>
              <w:marTop w:val="0"/>
              <w:marBottom w:val="0"/>
              <w:divBdr>
                <w:top w:val="none" w:sz="0" w:space="0" w:color="auto"/>
                <w:left w:val="none" w:sz="0" w:space="0" w:color="auto"/>
                <w:bottom w:val="none" w:sz="0" w:space="0" w:color="auto"/>
                <w:right w:val="none" w:sz="0" w:space="0" w:color="auto"/>
              </w:divBdr>
            </w:div>
            <w:div w:id="1353847834">
              <w:marLeft w:val="640"/>
              <w:marRight w:val="0"/>
              <w:marTop w:val="0"/>
              <w:marBottom w:val="0"/>
              <w:divBdr>
                <w:top w:val="none" w:sz="0" w:space="0" w:color="auto"/>
                <w:left w:val="none" w:sz="0" w:space="0" w:color="auto"/>
                <w:bottom w:val="none" w:sz="0" w:space="0" w:color="auto"/>
                <w:right w:val="none" w:sz="0" w:space="0" w:color="auto"/>
              </w:divBdr>
            </w:div>
            <w:div w:id="1354723440">
              <w:marLeft w:val="640"/>
              <w:marRight w:val="0"/>
              <w:marTop w:val="0"/>
              <w:marBottom w:val="0"/>
              <w:divBdr>
                <w:top w:val="none" w:sz="0" w:space="0" w:color="auto"/>
                <w:left w:val="none" w:sz="0" w:space="0" w:color="auto"/>
                <w:bottom w:val="none" w:sz="0" w:space="0" w:color="auto"/>
                <w:right w:val="none" w:sz="0" w:space="0" w:color="auto"/>
              </w:divBdr>
            </w:div>
            <w:div w:id="1356228662">
              <w:marLeft w:val="640"/>
              <w:marRight w:val="0"/>
              <w:marTop w:val="0"/>
              <w:marBottom w:val="0"/>
              <w:divBdr>
                <w:top w:val="none" w:sz="0" w:space="0" w:color="auto"/>
                <w:left w:val="none" w:sz="0" w:space="0" w:color="auto"/>
                <w:bottom w:val="none" w:sz="0" w:space="0" w:color="auto"/>
                <w:right w:val="none" w:sz="0" w:space="0" w:color="auto"/>
              </w:divBdr>
            </w:div>
            <w:div w:id="1357346874">
              <w:marLeft w:val="640"/>
              <w:marRight w:val="0"/>
              <w:marTop w:val="0"/>
              <w:marBottom w:val="0"/>
              <w:divBdr>
                <w:top w:val="none" w:sz="0" w:space="0" w:color="auto"/>
                <w:left w:val="none" w:sz="0" w:space="0" w:color="auto"/>
                <w:bottom w:val="none" w:sz="0" w:space="0" w:color="auto"/>
                <w:right w:val="none" w:sz="0" w:space="0" w:color="auto"/>
              </w:divBdr>
            </w:div>
            <w:div w:id="1357384062">
              <w:marLeft w:val="640"/>
              <w:marRight w:val="0"/>
              <w:marTop w:val="0"/>
              <w:marBottom w:val="0"/>
              <w:divBdr>
                <w:top w:val="none" w:sz="0" w:space="0" w:color="auto"/>
                <w:left w:val="none" w:sz="0" w:space="0" w:color="auto"/>
                <w:bottom w:val="none" w:sz="0" w:space="0" w:color="auto"/>
                <w:right w:val="none" w:sz="0" w:space="0" w:color="auto"/>
              </w:divBdr>
            </w:div>
            <w:div w:id="1358003663">
              <w:marLeft w:val="640"/>
              <w:marRight w:val="0"/>
              <w:marTop w:val="0"/>
              <w:marBottom w:val="0"/>
              <w:divBdr>
                <w:top w:val="none" w:sz="0" w:space="0" w:color="auto"/>
                <w:left w:val="none" w:sz="0" w:space="0" w:color="auto"/>
                <w:bottom w:val="none" w:sz="0" w:space="0" w:color="auto"/>
                <w:right w:val="none" w:sz="0" w:space="0" w:color="auto"/>
              </w:divBdr>
            </w:div>
            <w:div w:id="1358383691">
              <w:marLeft w:val="640"/>
              <w:marRight w:val="0"/>
              <w:marTop w:val="0"/>
              <w:marBottom w:val="0"/>
              <w:divBdr>
                <w:top w:val="none" w:sz="0" w:space="0" w:color="auto"/>
                <w:left w:val="none" w:sz="0" w:space="0" w:color="auto"/>
                <w:bottom w:val="none" w:sz="0" w:space="0" w:color="auto"/>
                <w:right w:val="none" w:sz="0" w:space="0" w:color="auto"/>
              </w:divBdr>
            </w:div>
            <w:div w:id="1358507986">
              <w:marLeft w:val="640"/>
              <w:marRight w:val="0"/>
              <w:marTop w:val="0"/>
              <w:marBottom w:val="0"/>
              <w:divBdr>
                <w:top w:val="none" w:sz="0" w:space="0" w:color="auto"/>
                <w:left w:val="none" w:sz="0" w:space="0" w:color="auto"/>
                <w:bottom w:val="none" w:sz="0" w:space="0" w:color="auto"/>
                <w:right w:val="none" w:sz="0" w:space="0" w:color="auto"/>
              </w:divBdr>
            </w:div>
            <w:div w:id="1359500549">
              <w:marLeft w:val="640"/>
              <w:marRight w:val="0"/>
              <w:marTop w:val="0"/>
              <w:marBottom w:val="0"/>
              <w:divBdr>
                <w:top w:val="none" w:sz="0" w:space="0" w:color="auto"/>
                <w:left w:val="none" w:sz="0" w:space="0" w:color="auto"/>
                <w:bottom w:val="none" w:sz="0" w:space="0" w:color="auto"/>
                <w:right w:val="none" w:sz="0" w:space="0" w:color="auto"/>
              </w:divBdr>
            </w:div>
            <w:div w:id="1359509137">
              <w:marLeft w:val="640"/>
              <w:marRight w:val="0"/>
              <w:marTop w:val="0"/>
              <w:marBottom w:val="0"/>
              <w:divBdr>
                <w:top w:val="none" w:sz="0" w:space="0" w:color="auto"/>
                <w:left w:val="none" w:sz="0" w:space="0" w:color="auto"/>
                <w:bottom w:val="none" w:sz="0" w:space="0" w:color="auto"/>
                <w:right w:val="none" w:sz="0" w:space="0" w:color="auto"/>
              </w:divBdr>
            </w:div>
            <w:div w:id="1361584548">
              <w:marLeft w:val="640"/>
              <w:marRight w:val="0"/>
              <w:marTop w:val="0"/>
              <w:marBottom w:val="0"/>
              <w:divBdr>
                <w:top w:val="none" w:sz="0" w:space="0" w:color="auto"/>
                <w:left w:val="none" w:sz="0" w:space="0" w:color="auto"/>
                <w:bottom w:val="none" w:sz="0" w:space="0" w:color="auto"/>
                <w:right w:val="none" w:sz="0" w:space="0" w:color="auto"/>
              </w:divBdr>
            </w:div>
            <w:div w:id="1361667283">
              <w:marLeft w:val="640"/>
              <w:marRight w:val="0"/>
              <w:marTop w:val="0"/>
              <w:marBottom w:val="0"/>
              <w:divBdr>
                <w:top w:val="none" w:sz="0" w:space="0" w:color="auto"/>
                <w:left w:val="none" w:sz="0" w:space="0" w:color="auto"/>
                <w:bottom w:val="none" w:sz="0" w:space="0" w:color="auto"/>
                <w:right w:val="none" w:sz="0" w:space="0" w:color="auto"/>
              </w:divBdr>
            </w:div>
            <w:div w:id="1361737455">
              <w:marLeft w:val="640"/>
              <w:marRight w:val="0"/>
              <w:marTop w:val="0"/>
              <w:marBottom w:val="0"/>
              <w:divBdr>
                <w:top w:val="none" w:sz="0" w:space="0" w:color="auto"/>
                <w:left w:val="none" w:sz="0" w:space="0" w:color="auto"/>
                <w:bottom w:val="none" w:sz="0" w:space="0" w:color="auto"/>
                <w:right w:val="none" w:sz="0" w:space="0" w:color="auto"/>
              </w:divBdr>
            </w:div>
            <w:div w:id="1363361568">
              <w:marLeft w:val="640"/>
              <w:marRight w:val="0"/>
              <w:marTop w:val="0"/>
              <w:marBottom w:val="0"/>
              <w:divBdr>
                <w:top w:val="none" w:sz="0" w:space="0" w:color="auto"/>
                <w:left w:val="none" w:sz="0" w:space="0" w:color="auto"/>
                <w:bottom w:val="none" w:sz="0" w:space="0" w:color="auto"/>
                <w:right w:val="none" w:sz="0" w:space="0" w:color="auto"/>
              </w:divBdr>
            </w:div>
            <w:div w:id="1363674145">
              <w:marLeft w:val="640"/>
              <w:marRight w:val="0"/>
              <w:marTop w:val="0"/>
              <w:marBottom w:val="0"/>
              <w:divBdr>
                <w:top w:val="none" w:sz="0" w:space="0" w:color="auto"/>
                <w:left w:val="none" w:sz="0" w:space="0" w:color="auto"/>
                <w:bottom w:val="none" w:sz="0" w:space="0" w:color="auto"/>
                <w:right w:val="none" w:sz="0" w:space="0" w:color="auto"/>
              </w:divBdr>
            </w:div>
            <w:div w:id="1365011982">
              <w:marLeft w:val="640"/>
              <w:marRight w:val="0"/>
              <w:marTop w:val="0"/>
              <w:marBottom w:val="0"/>
              <w:divBdr>
                <w:top w:val="none" w:sz="0" w:space="0" w:color="auto"/>
                <w:left w:val="none" w:sz="0" w:space="0" w:color="auto"/>
                <w:bottom w:val="none" w:sz="0" w:space="0" w:color="auto"/>
                <w:right w:val="none" w:sz="0" w:space="0" w:color="auto"/>
              </w:divBdr>
            </w:div>
            <w:div w:id="1365911664">
              <w:marLeft w:val="640"/>
              <w:marRight w:val="0"/>
              <w:marTop w:val="0"/>
              <w:marBottom w:val="0"/>
              <w:divBdr>
                <w:top w:val="none" w:sz="0" w:space="0" w:color="auto"/>
                <w:left w:val="none" w:sz="0" w:space="0" w:color="auto"/>
                <w:bottom w:val="none" w:sz="0" w:space="0" w:color="auto"/>
                <w:right w:val="none" w:sz="0" w:space="0" w:color="auto"/>
              </w:divBdr>
            </w:div>
            <w:div w:id="1366951567">
              <w:marLeft w:val="640"/>
              <w:marRight w:val="0"/>
              <w:marTop w:val="0"/>
              <w:marBottom w:val="0"/>
              <w:divBdr>
                <w:top w:val="none" w:sz="0" w:space="0" w:color="auto"/>
                <w:left w:val="none" w:sz="0" w:space="0" w:color="auto"/>
                <w:bottom w:val="none" w:sz="0" w:space="0" w:color="auto"/>
                <w:right w:val="none" w:sz="0" w:space="0" w:color="auto"/>
              </w:divBdr>
            </w:div>
            <w:div w:id="1368411125">
              <w:marLeft w:val="640"/>
              <w:marRight w:val="0"/>
              <w:marTop w:val="0"/>
              <w:marBottom w:val="0"/>
              <w:divBdr>
                <w:top w:val="none" w:sz="0" w:space="0" w:color="auto"/>
                <w:left w:val="none" w:sz="0" w:space="0" w:color="auto"/>
                <w:bottom w:val="none" w:sz="0" w:space="0" w:color="auto"/>
                <w:right w:val="none" w:sz="0" w:space="0" w:color="auto"/>
              </w:divBdr>
            </w:div>
            <w:div w:id="1369573083">
              <w:marLeft w:val="640"/>
              <w:marRight w:val="0"/>
              <w:marTop w:val="0"/>
              <w:marBottom w:val="0"/>
              <w:divBdr>
                <w:top w:val="none" w:sz="0" w:space="0" w:color="auto"/>
                <w:left w:val="none" w:sz="0" w:space="0" w:color="auto"/>
                <w:bottom w:val="none" w:sz="0" w:space="0" w:color="auto"/>
                <w:right w:val="none" w:sz="0" w:space="0" w:color="auto"/>
              </w:divBdr>
            </w:div>
            <w:div w:id="1369647746">
              <w:marLeft w:val="640"/>
              <w:marRight w:val="0"/>
              <w:marTop w:val="0"/>
              <w:marBottom w:val="0"/>
              <w:divBdr>
                <w:top w:val="none" w:sz="0" w:space="0" w:color="auto"/>
                <w:left w:val="none" w:sz="0" w:space="0" w:color="auto"/>
                <w:bottom w:val="none" w:sz="0" w:space="0" w:color="auto"/>
                <w:right w:val="none" w:sz="0" w:space="0" w:color="auto"/>
              </w:divBdr>
            </w:div>
            <w:div w:id="1370839241">
              <w:marLeft w:val="640"/>
              <w:marRight w:val="0"/>
              <w:marTop w:val="0"/>
              <w:marBottom w:val="0"/>
              <w:divBdr>
                <w:top w:val="none" w:sz="0" w:space="0" w:color="auto"/>
                <w:left w:val="none" w:sz="0" w:space="0" w:color="auto"/>
                <w:bottom w:val="none" w:sz="0" w:space="0" w:color="auto"/>
                <w:right w:val="none" w:sz="0" w:space="0" w:color="auto"/>
              </w:divBdr>
            </w:div>
            <w:div w:id="1371761310">
              <w:marLeft w:val="640"/>
              <w:marRight w:val="0"/>
              <w:marTop w:val="0"/>
              <w:marBottom w:val="0"/>
              <w:divBdr>
                <w:top w:val="none" w:sz="0" w:space="0" w:color="auto"/>
                <w:left w:val="none" w:sz="0" w:space="0" w:color="auto"/>
                <w:bottom w:val="none" w:sz="0" w:space="0" w:color="auto"/>
                <w:right w:val="none" w:sz="0" w:space="0" w:color="auto"/>
              </w:divBdr>
            </w:div>
            <w:div w:id="1374421851">
              <w:marLeft w:val="640"/>
              <w:marRight w:val="0"/>
              <w:marTop w:val="0"/>
              <w:marBottom w:val="0"/>
              <w:divBdr>
                <w:top w:val="none" w:sz="0" w:space="0" w:color="auto"/>
                <w:left w:val="none" w:sz="0" w:space="0" w:color="auto"/>
                <w:bottom w:val="none" w:sz="0" w:space="0" w:color="auto"/>
                <w:right w:val="none" w:sz="0" w:space="0" w:color="auto"/>
              </w:divBdr>
            </w:div>
            <w:div w:id="1374963172">
              <w:marLeft w:val="640"/>
              <w:marRight w:val="0"/>
              <w:marTop w:val="0"/>
              <w:marBottom w:val="0"/>
              <w:divBdr>
                <w:top w:val="none" w:sz="0" w:space="0" w:color="auto"/>
                <w:left w:val="none" w:sz="0" w:space="0" w:color="auto"/>
                <w:bottom w:val="none" w:sz="0" w:space="0" w:color="auto"/>
                <w:right w:val="none" w:sz="0" w:space="0" w:color="auto"/>
              </w:divBdr>
            </w:div>
            <w:div w:id="1375428419">
              <w:marLeft w:val="640"/>
              <w:marRight w:val="0"/>
              <w:marTop w:val="0"/>
              <w:marBottom w:val="0"/>
              <w:divBdr>
                <w:top w:val="none" w:sz="0" w:space="0" w:color="auto"/>
                <w:left w:val="none" w:sz="0" w:space="0" w:color="auto"/>
                <w:bottom w:val="none" w:sz="0" w:space="0" w:color="auto"/>
                <w:right w:val="none" w:sz="0" w:space="0" w:color="auto"/>
              </w:divBdr>
            </w:div>
            <w:div w:id="1375547112">
              <w:marLeft w:val="640"/>
              <w:marRight w:val="0"/>
              <w:marTop w:val="0"/>
              <w:marBottom w:val="0"/>
              <w:divBdr>
                <w:top w:val="none" w:sz="0" w:space="0" w:color="auto"/>
                <w:left w:val="none" w:sz="0" w:space="0" w:color="auto"/>
                <w:bottom w:val="none" w:sz="0" w:space="0" w:color="auto"/>
                <w:right w:val="none" w:sz="0" w:space="0" w:color="auto"/>
              </w:divBdr>
            </w:div>
            <w:div w:id="1376009017">
              <w:marLeft w:val="640"/>
              <w:marRight w:val="0"/>
              <w:marTop w:val="0"/>
              <w:marBottom w:val="0"/>
              <w:divBdr>
                <w:top w:val="none" w:sz="0" w:space="0" w:color="auto"/>
                <w:left w:val="none" w:sz="0" w:space="0" w:color="auto"/>
                <w:bottom w:val="none" w:sz="0" w:space="0" w:color="auto"/>
                <w:right w:val="none" w:sz="0" w:space="0" w:color="auto"/>
              </w:divBdr>
            </w:div>
            <w:div w:id="1377583552">
              <w:marLeft w:val="640"/>
              <w:marRight w:val="0"/>
              <w:marTop w:val="0"/>
              <w:marBottom w:val="0"/>
              <w:divBdr>
                <w:top w:val="none" w:sz="0" w:space="0" w:color="auto"/>
                <w:left w:val="none" w:sz="0" w:space="0" w:color="auto"/>
                <w:bottom w:val="none" w:sz="0" w:space="0" w:color="auto"/>
                <w:right w:val="none" w:sz="0" w:space="0" w:color="auto"/>
              </w:divBdr>
            </w:div>
            <w:div w:id="1377774493">
              <w:marLeft w:val="640"/>
              <w:marRight w:val="0"/>
              <w:marTop w:val="0"/>
              <w:marBottom w:val="0"/>
              <w:divBdr>
                <w:top w:val="none" w:sz="0" w:space="0" w:color="auto"/>
                <w:left w:val="none" w:sz="0" w:space="0" w:color="auto"/>
                <w:bottom w:val="none" w:sz="0" w:space="0" w:color="auto"/>
                <w:right w:val="none" w:sz="0" w:space="0" w:color="auto"/>
              </w:divBdr>
            </w:div>
            <w:div w:id="1379741280">
              <w:marLeft w:val="640"/>
              <w:marRight w:val="0"/>
              <w:marTop w:val="0"/>
              <w:marBottom w:val="0"/>
              <w:divBdr>
                <w:top w:val="none" w:sz="0" w:space="0" w:color="auto"/>
                <w:left w:val="none" w:sz="0" w:space="0" w:color="auto"/>
                <w:bottom w:val="none" w:sz="0" w:space="0" w:color="auto"/>
                <w:right w:val="none" w:sz="0" w:space="0" w:color="auto"/>
              </w:divBdr>
            </w:div>
            <w:div w:id="1380016209">
              <w:marLeft w:val="640"/>
              <w:marRight w:val="0"/>
              <w:marTop w:val="0"/>
              <w:marBottom w:val="0"/>
              <w:divBdr>
                <w:top w:val="none" w:sz="0" w:space="0" w:color="auto"/>
                <w:left w:val="none" w:sz="0" w:space="0" w:color="auto"/>
                <w:bottom w:val="none" w:sz="0" w:space="0" w:color="auto"/>
                <w:right w:val="none" w:sz="0" w:space="0" w:color="auto"/>
              </w:divBdr>
            </w:div>
            <w:div w:id="1381903218">
              <w:marLeft w:val="640"/>
              <w:marRight w:val="0"/>
              <w:marTop w:val="0"/>
              <w:marBottom w:val="0"/>
              <w:divBdr>
                <w:top w:val="none" w:sz="0" w:space="0" w:color="auto"/>
                <w:left w:val="none" w:sz="0" w:space="0" w:color="auto"/>
                <w:bottom w:val="none" w:sz="0" w:space="0" w:color="auto"/>
                <w:right w:val="none" w:sz="0" w:space="0" w:color="auto"/>
              </w:divBdr>
            </w:div>
            <w:div w:id="1383553967">
              <w:marLeft w:val="640"/>
              <w:marRight w:val="0"/>
              <w:marTop w:val="0"/>
              <w:marBottom w:val="0"/>
              <w:divBdr>
                <w:top w:val="none" w:sz="0" w:space="0" w:color="auto"/>
                <w:left w:val="none" w:sz="0" w:space="0" w:color="auto"/>
                <w:bottom w:val="none" w:sz="0" w:space="0" w:color="auto"/>
                <w:right w:val="none" w:sz="0" w:space="0" w:color="auto"/>
              </w:divBdr>
            </w:div>
            <w:div w:id="1385177284">
              <w:marLeft w:val="640"/>
              <w:marRight w:val="0"/>
              <w:marTop w:val="0"/>
              <w:marBottom w:val="0"/>
              <w:divBdr>
                <w:top w:val="none" w:sz="0" w:space="0" w:color="auto"/>
                <w:left w:val="none" w:sz="0" w:space="0" w:color="auto"/>
                <w:bottom w:val="none" w:sz="0" w:space="0" w:color="auto"/>
                <w:right w:val="none" w:sz="0" w:space="0" w:color="auto"/>
              </w:divBdr>
            </w:div>
            <w:div w:id="1385593487">
              <w:marLeft w:val="640"/>
              <w:marRight w:val="0"/>
              <w:marTop w:val="0"/>
              <w:marBottom w:val="0"/>
              <w:divBdr>
                <w:top w:val="none" w:sz="0" w:space="0" w:color="auto"/>
                <w:left w:val="none" w:sz="0" w:space="0" w:color="auto"/>
                <w:bottom w:val="none" w:sz="0" w:space="0" w:color="auto"/>
                <w:right w:val="none" w:sz="0" w:space="0" w:color="auto"/>
              </w:divBdr>
            </w:div>
            <w:div w:id="1385638091">
              <w:marLeft w:val="640"/>
              <w:marRight w:val="0"/>
              <w:marTop w:val="0"/>
              <w:marBottom w:val="0"/>
              <w:divBdr>
                <w:top w:val="none" w:sz="0" w:space="0" w:color="auto"/>
                <w:left w:val="none" w:sz="0" w:space="0" w:color="auto"/>
                <w:bottom w:val="none" w:sz="0" w:space="0" w:color="auto"/>
                <w:right w:val="none" w:sz="0" w:space="0" w:color="auto"/>
              </w:divBdr>
            </w:div>
            <w:div w:id="1386834580">
              <w:marLeft w:val="640"/>
              <w:marRight w:val="0"/>
              <w:marTop w:val="0"/>
              <w:marBottom w:val="0"/>
              <w:divBdr>
                <w:top w:val="none" w:sz="0" w:space="0" w:color="auto"/>
                <w:left w:val="none" w:sz="0" w:space="0" w:color="auto"/>
                <w:bottom w:val="none" w:sz="0" w:space="0" w:color="auto"/>
                <w:right w:val="none" w:sz="0" w:space="0" w:color="auto"/>
              </w:divBdr>
            </w:div>
            <w:div w:id="1386954756">
              <w:marLeft w:val="640"/>
              <w:marRight w:val="0"/>
              <w:marTop w:val="0"/>
              <w:marBottom w:val="0"/>
              <w:divBdr>
                <w:top w:val="none" w:sz="0" w:space="0" w:color="auto"/>
                <w:left w:val="none" w:sz="0" w:space="0" w:color="auto"/>
                <w:bottom w:val="none" w:sz="0" w:space="0" w:color="auto"/>
                <w:right w:val="none" w:sz="0" w:space="0" w:color="auto"/>
              </w:divBdr>
            </w:div>
            <w:div w:id="1388408987">
              <w:marLeft w:val="640"/>
              <w:marRight w:val="0"/>
              <w:marTop w:val="0"/>
              <w:marBottom w:val="0"/>
              <w:divBdr>
                <w:top w:val="none" w:sz="0" w:space="0" w:color="auto"/>
                <w:left w:val="none" w:sz="0" w:space="0" w:color="auto"/>
                <w:bottom w:val="none" w:sz="0" w:space="0" w:color="auto"/>
                <w:right w:val="none" w:sz="0" w:space="0" w:color="auto"/>
              </w:divBdr>
            </w:div>
            <w:div w:id="1388459189">
              <w:marLeft w:val="640"/>
              <w:marRight w:val="0"/>
              <w:marTop w:val="0"/>
              <w:marBottom w:val="0"/>
              <w:divBdr>
                <w:top w:val="none" w:sz="0" w:space="0" w:color="auto"/>
                <w:left w:val="none" w:sz="0" w:space="0" w:color="auto"/>
                <w:bottom w:val="none" w:sz="0" w:space="0" w:color="auto"/>
                <w:right w:val="none" w:sz="0" w:space="0" w:color="auto"/>
              </w:divBdr>
            </w:div>
            <w:div w:id="1392733699">
              <w:marLeft w:val="640"/>
              <w:marRight w:val="0"/>
              <w:marTop w:val="0"/>
              <w:marBottom w:val="0"/>
              <w:divBdr>
                <w:top w:val="none" w:sz="0" w:space="0" w:color="auto"/>
                <w:left w:val="none" w:sz="0" w:space="0" w:color="auto"/>
                <w:bottom w:val="none" w:sz="0" w:space="0" w:color="auto"/>
                <w:right w:val="none" w:sz="0" w:space="0" w:color="auto"/>
              </w:divBdr>
            </w:div>
            <w:div w:id="1393235261">
              <w:marLeft w:val="640"/>
              <w:marRight w:val="0"/>
              <w:marTop w:val="0"/>
              <w:marBottom w:val="0"/>
              <w:divBdr>
                <w:top w:val="none" w:sz="0" w:space="0" w:color="auto"/>
                <w:left w:val="none" w:sz="0" w:space="0" w:color="auto"/>
                <w:bottom w:val="none" w:sz="0" w:space="0" w:color="auto"/>
                <w:right w:val="none" w:sz="0" w:space="0" w:color="auto"/>
              </w:divBdr>
            </w:div>
            <w:div w:id="1394042755">
              <w:marLeft w:val="640"/>
              <w:marRight w:val="0"/>
              <w:marTop w:val="0"/>
              <w:marBottom w:val="0"/>
              <w:divBdr>
                <w:top w:val="none" w:sz="0" w:space="0" w:color="auto"/>
                <w:left w:val="none" w:sz="0" w:space="0" w:color="auto"/>
                <w:bottom w:val="none" w:sz="0" w:space="0" w:color="auto"/>
                <w:right w:val="none" w:sz="0" w:space="0" w:color="auto"/>
              </w:divBdr>
            </w:div>
            <w:div w:id="1395659513">
              <w:marLeft w:val="640"/>
              <w:marRight w:val="0"/>
              <w:marTop w:val="0"/>
              <w:marBottom w:val="0"/>
              <w:divBdr>
                <w:top w:val="none" w:sz="0" w:space="0" w:color="auto"/>
                <w:left w:val="none" w:sz="0" w:space="0" w:color="auto"/>
                <w:bottom w:val="none" w:sz="0" w:space="0" w:color="auto"/>
                <w:right w:val="none" w:sz="0" w:space="0" w:color="auto"/>
              </w:divBdr>
            </w:div>
            <w:div w:id="1396854052">
              <w:marLeft w:val="640"/>
              <w:marRight w:val="0"/>
              <w:marTop w:val="0"/>
              <w:marBottom w:val="0"/>
              <w:divBdr>
                <w:top w:val="none" w:sz="0" w:space="0" w:color="auto"/>
                <w:left w:val="none" w:sz="0" w:space="0" w:color="auto"/>
                <w:bottom w:val="none" w:sz="0" w:space="0" w:color="auto"/>
                <w:right w:val="none" w:sz="0" w:space="0" w:color="auto"/>
              </w:divBdr>
            </w:div>
            <w:div w:id="1397581984">
              <w:marLeft w:val="640"/>
              <w:marRight w:val="0"/>
              <w:marTop w:val="0"/>
              <w:marBottom w:val="0"/>
              <w:divBdr>
                <w:top w:val="none" w:sz="0" w:space="0" w:color="auto"/>
                <w:left w:val="none" w:sz="0" w:space="0" w:color="auto"/>
                <w:bottom w:val="none" w:sz="0" w:space="0" w:color="auto"/>
                <w:right w:val="none" w:sz="0" w:space="0" w:color="auto"/>
              </w:divBdr>
            </w:div>
            <w:div w:id="1399552634">
              <w:marLeft w:val="640"/>
              <w:marRight w:val="0"/>
              <w:marTop w:val="0"/>
              <w:marBottom w:val="0"/>
              <w:divBdr>
                <w:top w:val="none" w:sz="0" w:space="0" w:color="auto"/>
                <w:left w:val="none" w:sz="0" w:space="0" w:color="auto"/>
                <w:bottom w:val="none" w:sz="0" w:space="0" w:color="auto"/>
                <w:right w:val="none" w:sz="0" w:space="0" w:color="auto"/>
              </w:divBdr>
            </w:div>
            <w:div w:id="1399860304">
              <w:marLeft w:val="640"/>
              <w:marRight w:val="0"/>
              <w:marTop w:val="0"/>
              <w:marBottom w:val="0"/>
              <w:divBdr>
                <w:top w:val="none" w:sz="0" w:space="0" w:color="auto"/>
                <w:left w:val="none" w:sz="0" w:space="0" w:color="auto"/>
                <w:bottom w:val="none" w:sz="0" w:space="0" w:color="auto"/>
                <w:right w:val="none" w:sz="0" w:space="0" w:color="auto"/>
              </w:divBdr>
            </w:div>
            <w:div w:id="1401295433">
              <w:marLeft w:val="640"/>
              <w:marRight w:val="0"/>
              <w:marTop w:val="0"/>
              <w:marBottom w:val="0"/>
              <w:divBdr>
                <w:top w:val="none" w:sz="0" w:space="0" w:color="auto"/>
                <w:left w:val="none" w:sz="0" w:space="0" w:color="auto"/>
                <w:bottom w:val="none" w:sz="0" w:space="0" w:color="auto"/>
                <w:right w:val="none" w:sz="0" w:space="0" w:color="auto"/>
              </w:divBdr>
            </w:div>
            <w:div w:id="1402633460">
              <w:marLeft w:val="640"/>
              <w:marRight w:val="0"/>
              <w:marTop w:val="0"/>
              <w:marBottom w:val="0"/>
              <w:divBdr>
                <w:top w:val="none" w:sz="0" w:space="0" w:color="auto"/>
                <w:left w:val="none" w:sz="0" w:space="0" w:color="auto"/>
                <w:bottom w:val="none" w:sz="0" w:space="0" w:color="auto"/>
                <w:right w:val="none" w:sz="0" w:space="0" w:color="auto"/>
              </w:divBdr>
            </w:div>
            <w:div w:id="1402948335">
              <w:marLeft w:val="640"/>
              <w:marRight w:val="0"/>
              <w:marTop w:val="0"/>
              <w:marBottom w:val="0"/>
              <w:divBdr>
                <w:top w:val="none" w:sz="0" w:space="0" w:color="auto"/>
                <w:left w:val="none" w:sz="0" w:space="0" w:color="auto"/>
                <w:bottom w:val="none" w:sz="0" w:space="0" w:color="auto"/>
                <w:right w:val="none" w:sz="0" w:space="0" w:color="auto"/>
              </w:divBdr>
            </w:div>
            <w:div w:id="1405685928">
              <w:marLeft w:val="640"/>
              <w:marRight w:val="0"/>
              <w:marTop w:val="0"/>
              <w:marBottom w:val="0"/>
              <w:divBdr>
                <w:top w:val="none" w:sz="0" w:space="0" w:color="auto"/>
                <w:left w:val="none" w:sz="0" w:space="0" w:color="auto"/>
                <w:bottom w:val="none" w:sz="0" w:space="0" w:color="auto"/>
                <w:right w:val="none" w:sz="0" w:space="0" w:color="auto"/>
              </w:divBdr>
            </w:div>
            <w:div w:id="1405688773">
              <w:marLeft w:val="640"/>
              <w:marRight w:val="0"/>
              <w:marTop w:val="0"/>
              <w:marBottom w:val="0"/>
              <w:divBdr>
                <w:top w:val="none" w:sz="0" w:space="0" w:color="auto"/>
                <w:left w:val="none" w:sz="0" w:space="0" w:color="auto"/>
                <w:bottom w:val="none" w:sz="0" w:space="0" w:color="auto"/>
                <w:right w:val="none" w:sz="0" w:space="0" w:color="auto"/>
              </w:divBdr>
            </w:div>
            <w:div w:id="1407072844">
              <w:marLeft w:val="640"/>
              <w:marRight w:val="0"/>
              <w:marTop w:val="0"/>
              <w:marBottom w:val="0"/>
              <w:divBdr>
                <w:top w:val="none" w:sz="0" w:space="0" w:color="auto"/>
                <w:left w:val="none" w:sz="0" w:space="0" w:color="auto"/>
                <w:bottom w:val="none" w:sz="0" w:space="0" w:color="auto"/>
                <w:right w:val="none" w:sz="0" w:space="0" w:color="auto"/>
              </w:divBdr>
            </w:div>
            <w:div w:id="1408529212">
              <w:marLeft w:val="640"/>
              <w:marRight w:val="0"/>
              <w:marTop w:val="0"/>
              <w:marBottom w:val="0"/>
              <w:divBdr>
                <w:top w:val="none" w:sz="0" w:space="0" w:color="auto"/>
                <w:left w:val="none" w:sz="0" w:space="0" w:color="auto"/>
                <w:bottom w:val="none" w:sz="0" w:space="0" w:color="auto"/>
                <w:right w:val="none" w:sz="0" w:space="0" w:color="auto"/>
              </w:divBdr>
            </w:div>
            <w:div w:id="1408845110">
              <w:marLeft w:val="640"/>
              <w:marRight w:val="0"/>
              <w:marTop w:val="0"/>
              <w:marBottom w:val="0"/>
              <w:divBdr>
                <w:top w:val="none" w:sz="0" w:space="0" w:color="auto"/>
                <w:left w:val="none" w:sz="0" w:space="0" w:color="auto"/>
                <w:bottom w:val="none" w:sz="0" w:space="0" w:color="auto"/>
                <w:right w:val="none" w:sz="0" w:space="0" w:color="auto"/>
              </w:divBdr>
            </w:div>
            <w:div w:id="1411612377">
              <w:marLeft w:val="640"/>
              <w:marRight w:val="0"/>
              <w:marTop w:val="0"/>
              <w:marBottom w:val="0"/>
              <w:divBdr>
                <w:top w:val="none" w:sz="0" w:space="0" w:color="auto"/>
                <w:left w:val="none" w:sz="0" w:space="0" w:color="auto"/>
                <w:bottom w:val="none" w:sz="0" w:space="0" w:color="auto"/>
                <w:right w:val="none" w:sz="0" w:space="0" w:color="auto"/>
              </w:divBdr>
            </w:div>
            <w:div w:id="1411780679">
              <w:marLeft w:val="640"/>
              <w:marRight w:val="0"/>
              <w:marTop w:val="0"/>
              <w:marBottom w:val="0"/>
              <w:divBdr>
                <w:top w:val="none" w:sz="0" w:space="0" w:color="auto"/>
                <w:left w:val="none" w:sz="0" w:space="0" w:color="auto"/>
                <w:bottom w:val="none" w:sz="0" w:space="0" w:color="auto"/>
                <w:right w:val="none" w:sz="0" w:space="0" w:color="auto"/>
              </w:divBdr>
            </w:div>
            <w:div w:id="1413625473">
              <w:marLeft w:val="640"/>
              <w:marRight w:val="0"/>
              <w:marTop w:val="0"/>
              <w:marBottom w:val="0"/>
              <w:divBdr>
                <w:top w:val="none" w:sz="0" w:space="0" w:color="auto"/>
                <w:left w:val="none" w:sz="0" w:space="0" w:color="auto"/>
                <w:bottom w:val="none" w:sz="0" w:space="0" w:color="auto"/>
                <w:right w:val="none" w:sz="0" w:space="0" w:color="auto"/>
              </w:divBdr>
            </w:div>
            <w:div w:id="1414007905">
              <w:marLeft w:val="640"/>
              <w:marRight w:val="0"/>
              <w:marTop w:val="0"/>
              <w:marBottom w:val="0"/>
              <w:divBdr>
                <w:top w:val="none" w:sz="0" w:space="0" w:color="auto"/>
                <w:left w:val="none" w:sz="0" w:space="0" w:color="auto"/>
                <w:bottom w:val="none" w:sz="0" w:space="0" w:color="auto"/>
                <w:right w:val="none" w:sz="0" w:space="0" w:color="auto"/>
              </w:divBdr>
            </w:div>
            <w:div w:id="1415787135">
              <w:marLeft w:val="640"/>
              <w:marRight w:val="0"/>
              <w:marTop w:val="0"/>
              <w:marBottom w:val="0"/>
              <w:divBdr>
                <w:top w:val="none" w:sz="0" w:space="0" w:color="auto"/>
                <w:left w:val="none" w:sz="0" w:space="0" w:color="auto"/>
                <w:bottom w:val="none" w:sz="0" w:space="0" w:color="auto"/>
                <w:right w:val="none" w:sz="0" w:space="0" w:color="auto"/>
              </w:divBdr>
            </w:div>
            <w:div w:id="1417094052">
              <w:marLeft w:val="640"/>
              <w:marRight w:val="0"/>
              <w:marTop w:val="0"/>
              <w:marBottom w:val="0"/>
              <w:divBdr>
                <w:top w:val="none" w:sz="0" w:space="0" w:color="auto"/>
                <w:left w:val="none" w:sz="0" w:space="0" w:color="auto"/>
                <w:bottom w:val="none" w:sz="0" w:space="0" w:color="auto"/>
                <w:right w:val="none" w:sz="0" w:space="0" w:color="auto"/>
              </w:divBdr>
            </w:div>
            <w:div w:id="1417484433">
              <w:marLeft w:val="640"/>
              <w:marRight w:val="0"/>
              <w:marTop w:val="0"/>
              <w:marBottom w:val="0"/>
              <w:divBdr>
                <w:top w:val="none" w:sz="0" w:space="0" w:color="auto"/>
                <w:left w:val="none" w:sz="0" w:space="0" w:color="auto"/>
                <w:bottom w:val="none" w:sz="0" w:space="0" w:color="auto"/>
                <w:right w:val="none" w:sz="0" w:space="0" w:color="auto"/>
              </w:divBdr>
            </w:div>
            <w:div w:id="1418207171">
              <w:marLeft w:val="640"/>
              <w:marRight w:val="0"/>
              <w:marTop w:val="0"/>
              <w:marBottom w:val="0"/>
              <w:divBdr>
                <w:top w:val="none" w:sz="0" w:space="0" w:color="auto"/>
                <w:left w:val="none" w:sz="0" w:space="0" w:color="auto"/>
                <w:bottom w:val="none" w:sz="0" w:space="0" w:color="auto"/>
                <w:right w:val="none" w:sz="0" w:space="0" w:color="auto"/>
              </w:divBdr>
            </w:div>
            <w:div w:id="1418400344">
              <w:marLeft w:val="640"/>
              <w:marRight w:val="0"/>
              <w:marTop w:val="0"/>
              <w:marBottom w:val="0"/>
              <w:divBdr>
                <w:top w:val="none" w:sz="0" w:space="0" w:color="auto"/>
                <w:left w:val="none" w:sz="0" w:space="0" w:color="auto"/>
                <w:bottom w:val="none" w:sz="0" w:space="0" w:color="auto"/>
                <w:right w:val="none" w:sz="0" w:space="0" w:color="auto"/>
              </w:divBdr>
            </w:div>
            <w:div w:id="1419521283">
              <w:marLeft w:val="640"/>
              <w:marRight w:val="0"/>
              <w:marTop w:val="0"/>
              <w:marBottom w:val="0"/>
              <w:divBdr>
                <w:top w:val="none" w:sz="0" w:space="0" w:color="auto"/>
                <w:left w:val="none" w:sz="0" w:space="0" w:color="auto"/>
                <w:bottom w:val="none" w:sz="0" w:space="0" w:color="auto"/>
                <w:right w:val="none" w:sz="0" w:space="0" w:color="auto"/>
              </w:divBdr>
            </w:div>
            <w:div w:id="1421677735">
              <w:marLeft w:val="640"/>
              <w:marRight w:val="0"/>
              <w:marTop w:val="0"/>
              <w:marBottom w:val="0"/>
              <w:divBdr>
                <w:top w:val="none" w:sz="0" w:space="0" w:color="auto"/>
                <w:left w:val="none" w:sz="0" w:space="0" w:color="auto"/>
                <w:bottom w:val="none" w:sz="0" w:space="0" w:color="auto"/>
                <w:right w:val="none" w:sz="0" w:space="0" w:color="auto"/>
              </w:divBdr>
            </w:div>
            <w:div w:id="1422799692">
              <w:marLeft w:val="640"/>
              <w:marRight w:val="0"/>
              <w:marTop w:val="0"/>
              <w:marBottom w:val="0"/>
              <w:divBdr>
                <w:top w:val="none" w:sz="0" w:space="0" w:color="auto"/>
                <w:left w:val="none" w:sz="0" w:space="0" w:color="auto"/>
                <w:bottom w:val="none" w:sz="0" w:space="0" w:color="auto"/>
                <w:right w:val="none" w:sz="0" w:space="0" w:color="auto"/>
              </w:divBdr>
            </w:div>
            <w:div w:id="1424689201">
              <w:marLeft w:val="640"/>
              <w:marRight w:val="0"/>
              <w:marTop w:val="0"/>
              <w:marBottom w:val="0"/>
              <w:divBdr>
                <w:top w:val="none" w:sz="0" w:space="0" w:color="auto"/>
                <w:left w:val="none" w:sz="0" w:space="0" w:color="auto"/>
                <w:bottom w:val="none" w:sz="0" w:space="0" w:color="auto"/>
                <w:right w:val="none" w:sz="0" w:space="0" w:color="auto"/>
              </w:divBdr>
            </w:div>
            <w:div w:id="1425221406">
              <w:marLeft w:val="640"/>
              <w:marRight w:val="0"/>
              <w:marTop w:val="0"/>
              <w:marBottom w:val="0"/>
              <w:divBdr>
                <w:top w:val="none" w:sz="0" w:space="0" w:color="auto"/>
                <w:left w:val="none" w:sz="0" w:space="0" w:color="auto"/>
                <w:bottom w:val="none" w:sz="0" w:space="0" w:color="auto"/>
                <w:right w:val="none" w:sz="0" w:space="0" w:color="auto"/>
              </w:divBdr>
            </w:div>
            <w:div w:id="1426611145">
              <w:marLeft w:val="640"/>
              <w:marRight w:val="0"/>
              <w:marTop w:val="0"/>
              <w:marBottom w:val="0"/>
              <w:divBdr>
                <w:top w:val="none" w:sz="0" w:space="0" w:color="auto"/>
                <w:left w:val="none" w:sz="0" w:space="0" w:color="auto"/>
                <w:bottom w:val="none" w:sz="0" w:space="0" w:color="auto"/>
                <w:right w:val="none" w:sz="0" w:space="0" w:color="auto"/>
              </w:divBdr>
            </w:div>
            <w:div w:id="1427119996">
              <w:marLeft w:val="640"/>
              <w:marRight w:val="0"/>
              <w:marTop w:val="0"/>
              <w:marBottom w:val="0"/>
              <w:divBdr>
                <w:top w:val="none" w:sz="0" w:space="0" w:color="auto"/>
                <w:left w:val="none" w:sz="0" w:space="0" w:color="auto"/>
                <w:bottom w:val="none" w:sz="0" w:space="0" w:color="auto"/>
                <w:right w:val="none" w:sz="0" w:space="0" w:color="auto"/>
              </w:divBdr>
            </w:div>
            <w:div w:id="1428647467">
              <w:marLeft w:val="640"/>
              <w:marRight w:val="0"/>
              <w:marTop w:val="0"/>
              <w:marBottom w:val="0"/>
              <w:divBdr>
                <w:top w:val="none" w:sz="0" w:space="0" w:color="auto"/>
                <w:left w:val="none" w:sz="0" w:space="0" w:color="auto"/>
                <w:bottom w:val="none" w:sz="0" w:space="0" w:color="auto"/>
                <w:right w:val="none" w:sz="0" w:space="0" w:color="auto"/>
              </w:divBdr>
            </w:div>
            <w:div w:id="1429428248">
              <w:marLeft w:val="640"/>
              <w:marRight w:val="0"/>
              <w:marTop w:val="0"/>
              <w:marBottom w:val="0"/>
              <w:divBdr>
                <w:top w:val="none" w:sz="0" w:space="0" w:color="auto"/>
                <w:left w:val="none" w:sz="0" w:space="0" w:color="auto"/>
                <w:bottom w:val="none" w:sz="0" w:space="0" w:color="auto"/>
                <w:right w:val="none" w:sz="0" w:space="0" w:color="auto"/>
              </w:divBdr>
            </w:div>
            <w:div w:id="1429736838">
              <w:marLeft w:val="640"/>
              <w:marRight w:val="0"/>
              <w:marTop w:val="0"/>
              <w:marBottom w:val="0"/>
              <w:divBdr>
                <w:top w:val="none" w:sz="0" w:space="0" w:color="auto"/>
                <w:left w:val="none" w:sz="0" w:space="0" w:color="auto"/>
                <w:bottom w:val="none" w:sz="0" w:space="0" w:color="auto"/>
                <w:right w:val="none" w:sz="0" w:space="0" w:color="auto"/>
              </w:divBdr>
            </w:div>
            <w:div w:id="1430082885">
              <w:marLeft w:val="640"/>
              <w:marRight w:val="0"/>
              <w:marTop w:val="0"/>
              <w:marBottom w:val="0"/>
              <w:divBdr>
                <w:top w:val="none" w:sz="0" w:space="0" w:color="auto"/>
                <w:left w:val="none" w:sz="0" w:space="0" w:color="auto"/>
                <w:bottom w:val="none" w:sz="0" w:space="0" w:color="auto"/>
                <w:right w:val="none" w:sz="0" w:space="0" w:color="auto"/>
              </w:divBdr>
            </w:div>
            <w:div w:id="1430270293">
              <w:marLeft w:val="640"/>
              <w:marRight w:val="0"/>
              <w:marTop w:val="0"/>
              <w:marBottom w:val="0"/>
              <w:divBdr>
                <w:top w:val="none" w:sz="0" w:space="0" w:color="auto"/>
                <w:left w:val="none" w:sz="0" w:space="0" w:color="auto"/>
                <w:bottom w:val="none" w:sz="0" w:space="0" w:color="auto"/>
                <w:right w:val="none" w:sz="0" w:space="0" w:color="auto"/>
              </w:divBdr>
            </w:div>
            <w:div w:id="1432093021">
              <w:marLeft w:val="640"/>
              <w:marRight w:val="0"/>
              <w:marTop w:val="0"/>
              <w:marBottom w:val="0"/>
              <w:divBdr>
                <w:top w:val="none" w:sz="0" w:space="0" w:color="auto"/>
                <w:left w:val="none" w:sz="0" w:space="0" w:color="auto"/>
                <w:bottom w:val="none" w:sz="0" w:space="0" w:color="auto"/>
                <w:right w:val="none" w:sz="0" w:space="0" w:color="auto"/>
              </w:divBdr>
            </w:div>
            <w:div w:id="1432974602">
              <w:marLeft w:val="640"/>
              <w:marRight w:val="0"/>
              <w:marTop w:val="0"/>
              <w:marBottom w:val="0"/>
              <w:divBdr>
                <w:top w:val="none" w:sz="0" w:space="0" w:color="auto"/>
                <w:left w:val="none" w:sz="0" w:space="0" w:color="auto"/>
                <w:bottom w:val="none" w:sz="0" w:space="0" w:color="auto"/>
                <w:right w:val="none" w:sz="0" w:space="0" w:color="auto"/>
              </w:divBdr>
            </w:div>
            <w:div w:id="1433746789">
              <w:marLeft w:val="640"/>
              <w:marRight w:val="0"/>
              <w:marTop w:val="0"/>
              <w:marBottom w:val="0"/>
              <w:divBdr>
                <w:top w:val="none" w:sz="0" w:space="0" w:color="auto"/>
                <w:left w:val="none" w:sz="0" w:space="0" w:color="auto"/>
                <w:bottom w:val="none" w:sz="0" w:space="0" w:color="auto"/>
                <w:right w:val="none" w:sz="0" w:space="0" w:color="auto"/>
              </w:divBdr>
            </w:div>
            <w:div w:id="1435055297">
              <w:marLeft w:val="640"/>
              <w:marRight w:val="0"/>
              <w:marTop w:val="0"/>
              <w:marBottom w:val="0"/>
              <w:divBdr>
                <w:top w:val="none" w:sz="0" w:space="0" w:color="auto"/>
                <w:left w:val="none" w:sz="0" w:space="0" w:color="auto"/>
                <w:bottom w:val="none" w:sz="0" w:space="0" w:color="auto"/>
                <w:right w:val="none" w:sz="0" w:space="0" w:color="auto"/>
              </w:divBdr>
            </w:div>
            <w:div w:id="1441098039">
              <w:marLeft w:val="640"/>
              <w:marRight w:val="0"/>
              <w:marTop w:val="0"/>
              <w:marBottom w:val="0"/>
              <w:divBdr>
                <w:top w:val="none" w:sz="0" w:space="0" w:color="auto"/>
                <w:left w:val="none" w:sz="0" w:space="0" w:color="auto"/>
                <w:bottom w:val="none" w:sz="0" w:space="0" w:color="auto"/>
                <w:right w:val="none" w:sz="0" w:space="0" w:color="auto"/>
              </w:divBdr>
            </w:div>
            <w:div w:id="1442410904">
              <w:marLeft w:val="640"/>
              <w:marRight w:val="0"/>
              <w:marTop w:val="0"/>
              <w:marBottom w:val="0"/>
              <w:divBdr>
                <w:top w:val="none" w:sz="0" w:space="0" w:color="auto"/>
                <w:left w:val="none" w:sz="0" w:space="0" w:color="auto"/>
                <w:bottom w:val="none" w:sz="0" w:space="0" w:color="auto"/>
                <w:right w:val="none" w:sz="0" w:space="0" w:color="auto"/>
              </w:divBdr>
            </w:div>
            <w:div w:id="1442919643">
              <w:marLeft w:val="640"/>
              <w:marRight w:val="0"/>
              <w:marTop w:val="0"/>
              <w:marBottom w:val="0"/>
              <w:divBdr>
                <w:top w:val="none" w:sz="0" w:space="0" w:color="auto"/>
                <w:left w:val="none" w:sz="0" w:space="0" w:color="auto"/>
                <w:bottom w:val="none" w:sz="0" w:space="0" w:color="auto"/>
                <w:right w:val="none" w:sz="0" w:space="0" w:color="auto"/>
              </w:divBdr>
            </w:div>
            <w:div w:id="1445998337">
              <w:marLeft w:val="640"/>
              <w:marRight w:val="0"/>
              <w:marTop w:val="0"/>
              <w:marBottom w:val="0"/>
              <w:divBdr>
                <w:top w:val="none" w:sz="0" w:space="0" w:color="auto"/>
                <w:left w:val="none" w:sz="0" w:space="0" w:color="auto"/>
                <w:bottom w:val="none" w:sz="0" w:space="0" w:color="auto"/>
                <w:right w:val="none" w:sz="0" w:space="0" w:color="auto"/>
              </w:divBdr>
            </w:div>
            <w:div w:id="1446848180">
              <w:marLeft w:val="640"/>
              <w:marRight w:val="0"/>
              <w:marTop w:val="0"/>
              <w:marBottom w:val="0"/>
              <w:divBdr>
                <w:top w:val="none" w:sz="0" w:space="0" w:color="auto"/>
                <w:left w:val="none" w:sz="0" w:space="0" w:color="auto"/>
                <w:bottom w:val="none" w:sz="0" w:space="0" w:color="auto"/>
                <w:right w:val="none" w:sz="0" w:space="0" w:color="auto"/>
              </w:divBdr>
            </w:div>
            <w:div w:id="1449811947">
              <w:marLeft w:val="640"/>
              <w:marRight w:val="0"/>
              <w:marTop w:val="0"/>
              <w:marBottom w:val="0"/>
              <w:divBdr>
                <w:top w:val="none" w:sz="0" w:space="0" w:color="auto"/>
                <w:left w:val="none" w:sz="0" w:space="0" w:color="auto"/>
                <w:bottom w:val="none" w:sz="0" w:space="0" w:color="auto"/>
                <w:right w:val="none" w:sz="0" w:space="0" w:color="auto"/>
              </w:divBdr>
            </w:div>
            <w:div w:id="1450199432">
              <w:marLeft w:val="640"/>
              <w:marRight w:val="0"/>
              <w:marTop w:val="0"/>
              <w:marBottom w:val="0"/>
              <w:divBdr>
                <w:top w:val="none" w:sz="0" w:space="0" w:color="auto"/>
                <w:left w:val="none" w:sz="0" w:space="0" w:color="auto"/>
                <w:bottom w:val="none" w:sz="0" w:space="0" w:color="auto"/>
                <w:right w:val="none" w:sz="0" w:space="0" w:color="auto"/>
              </w:divBdr>
            </w:div>
            <w:div w:id="1451627822">
              <w:marLeft w:val="640"/>
              <w:marRight w:val="0"/>
              <w:marTop w:val="0"/>
              <w:marBottom w:val="0"/>
              <w:divBdr>
                <w:top w:val="none" w:sz="0" w:space="0" w:color="auto"/>
                <w:left w:val="none" w:sz="0" w:space="0" w:color="auto"/>
                <w:bottom w:val="none" w:sz="0" w:space="0" w:color="auto"/>
                <w:right w:val="none" w:sz="0" w:space="0" w:color="auto"/>
              </w:divBdr>
            </w:div>
            <w:div w:id="1452899260">
              <w:marLeft w:val="640"/>
              <w:marRight w:val="0"/>
              <w:marTop w:val="0"/>
              <w:marBottom w:val="0"/>
              <w:divBdr>
                <w:top w:val="none" w:sz="0" w:space="0" w:color="auto"/>
                <w:left w:val="none" w:sz="0" w:space="0" w:color="auto"/>
                <w:bottom w:val="none" w:sz="0" w:space="0" w:color="auto"/>
                <w:right w:val="none" w:sz="0" w:space="0" w:color="auto"/>
              </w:divBdr>
            </w:div>
            <w:div w:id="1453860618">
              <w:marLeft w:val="640"/>
              <w:marRight w:val="0"/>
              <w:marTop w:val="0"/>
              <w:marBottom w:val="0"/>
              <w:divBdr>
                <w:top w:val="none" w:sz="0" w:space="0" w:color="auto"/>
                <w:left w:val="none" w:sz="0" w:space="0" w:color="auto"/>
                <w:bottom w:val="none" w:sz="0" w:space="0" w:color="auto"/>
                <w:right w:val="none" w:sz="0" w:space="0" w:color="auto"/>
              </w:divBdr>
            </w:div>
            <w:div w:id="1454330028">
              <w:marLeft w:val="640"/>
              <w:marRight w:val="0"/>
              <w:marTop w:val="0"/>
              <w:marBottom w:val="0"/>
              <w:divBdr>
                <w:top w:val="none" w:sz="0" w:space="0" w:color="auto"/>
                <w:left w:val="none" w:sz="0" w:space="0" w:color="auto"/>
                <w:bottom w:val="none" w:sz="0" w:space="0" w:color="auto"/>
                <w:right w:val="none" w:sz="0" w:space="0" w:color="auto"/>
              </w:divBdr>
            </w:div>
            <w:div w:id="1456026525">
              <w:marLeft w:val="640"/>
              <w:marRight w:val="0"/>
              <w:marTop w:val="0"/>
              <w:marBottom w:val="0"/>
              <w:divBdr>
                <w:top w:val="none" w:sz="0" w:space="0" w:color="auto"/>
                <w:left w:val="none" w:sz="0" w:space="0" w:color="auto"/>
                <w:bottom w:val="none" w:sz="0" w:space="0" w:color="auto"/>
                <w:right w:val="none" w:sz="0" w:space="0" w:color="auto"/>
              </w:divBdr>
            </w:div>
            <w:div w:id="1456212060">
              <w:marLeft w:val="640"/>
              <w:marRight w:val="0"/>
              <w:marTop w:val="0"/>
              <w:marBottom w:val="0"/>
              <w:divBdr>
                <w:top w:val="none" w:sz="0" w:space="0" w:color="auto"/>
                <w:left w:val="none" w:sz="0" w:space="0" w:color="auto"/>
                <w:bottom w:val="none" w:sz="0" w:space="0" w:color="auto"/>
                <w:right w:val="none" w:sz="0" w:space="0" w:color="auto"/>
              </w:divBdr>
            </w:div>
            <w:div w:id="1456634815">
              <w:marLeft w:val="640"/>
              <w:marRight w:val="0"/>
              <w:marTop w:val="0"/>
              <w:marBottom w:val="0"/>
              <w:divBdr>
                <w:top w:val="none" w:sz="0" w:space="0" w:color="auto"/>
                <w:left w:val="none" w:sz="0" w:space="0" w:color="auto"/>
                <w:bottom w:val="none" w:sz="0" w:space="0" w:color="auto"/>
                <w:right w:val="none" w:sz="0" w:space="0" w:color="auto"/>
              </w:divBdr>
            </w:div>
            <w:div w:id="1457335133">
              <w:marLeft w:val="640"/>
              <w:marRight w:val="0"/>
              <w:marTop w:val="0"/>
              <w:marBottom w:val="0"/>
              <w:divBdr>
                <w:top w:val="none" w:sz="0" w:space="0" w:color="auto"/>
                <w:left w:val="none" w:sz="0" w:space="0" w:color="auto"/>
                <w:bottom w:val="none" w:sz="0" w:space="0" w:color="auto"/>
                <w:right w:val="none" w:sz="0" w:space="0" w:color="auto"/>
              </w:divBdr>
            </w:div>
            <w:div w:id="1458714648">
              <w:marLeft w:val="640"/>
              <w:marRight w:val="0"/>
              <w:marTop w:val="0"/>
              <w:marBottom w:val="0"/>
              <w:divBdr>
                <w:top w:val="none" w:sz="0" w:space="0" w:color="auto"/>
                <w:left w:val="none" w:sz="0" w:space="0" w:color="auto"/>
                <w:bottom w:val="none" w:sz="0" w:space="0" w:color="auto"/>
                <w:right w:val="none" w:sz="0" w:space="0" w:color="auto"/>
              </w:divBdr>
            </w:div>
            <w:div w:id="1458841175">
              <w:marLeft w:val="640"/>
              <w:marRight w:val="0"/>
              <w:marTop w:val="0"/>
              <w:marBottom w:val="0"/>
              <w:divBdr>
                <w:top w:val="none" w:sz="0" w:space="0" w:color="auto"/>
                <w:left w:val="none" w:sz="0" w:space="0" w:color="auto"/>
                <w:bottom w:val="none" w:sz="0" w:space="0" w:color="auto"/>
                <w:right w:val="none" w:sz="0" w:space="0" w:color="auto"/>
              </w:divBdr>
            </w:div>
            <w:div w:id="1458911759">
              <w:marLeft w:val="640"/>
              <w:marRight w:val="0"/>
              <w:marTop w:val="0"/>
              <w:marBottom w:val="0"/>
              <w:divBdr>
                <w:top w:val="none" w:sz="0" w:space="0" w:color="auto"/>
                <w:left w:val="none" w:sz="0" w:space="0" w:color="auto"/>
                <w:bottom w:val="none" w:sz="0" w:space="0" w:color="auto"/>
                <w:right w:val="none" w:sz="0" w:space="0" w:color="auto"/>
              </w:divBdr>
            </w:div>
            <w:div w:id="1462529710">
              <w:marLeft w:val="640"/>
              <w:marRight w:val="0"/>
              <w:marTop w:val="0"/>
              <w:marBottom w:val="0"/>
              <w:divBdr>
                <w:top w:val="none" w:sz="0" w:space="0" w:color="auto"/>
                <w:left w:val="none" w:sz="0" w:space="0" w:color="auto"/>
                <w:bottom w:val="none" w:sz="0" w:space="0" w:color="auto"/>
                <w:right w:val="none" w:sz="0" w:space="0" w:color="auto"/>
              </w:divBdr>
            </w:div>
            <w:div w:id="1463842285">
              <w:marLeft w:val="640"/>
              <w:marRight w:val="0"/>
              <w:marTop w:val="0"/>
              <w:marBottom w:val="0"/>
              <w:divBdr>
                <w:top w:val="none" w:sz="0" w:space="0" w:color="auto"/>
                <w:left w:val="none" w:sz="0" w:space="0" w:color="auto"/>
                <w:bottom w:val="none" w:sz="0" w:space="0" w:color="auto"/>
                <w:right w:val="none" w:sz="0" w:space="0" w:color="auto"/>
              </w:divBdr>
            </w:div>
            <w:div w:id="1463842672">
              <w:marLeft w:val="640"/>
              <w:marRight w:val="0"/>
              <w:marTop w:val="0"/>
              <w:marBottom w:val="0"/>
              <w:divBdr>
                <w:top w:val="none" w:sz="0" w:space="0" w:color="auto"/>
                <w:left w:val="none" w:sz="0" w:space="0" w:color="auto"/>
                <w:bottom w:val="none" w:sz="0" w:space="0" w:color="auto"/>
                <w:right w:val="none" w:sz="0" w:space="0" w:color="auto"/>
              </w:divBdr>
            </w:div>
            <w:div w:id="1465656994">
              <w:marLeft w:val="640"/>
              <w:marRight w:val="0"/>
              <w:marTop w:val="0"/>
              <w:marBottom w:val="0"/>
              <w:divBdr>
                <w:top w:val="none" w:sz="0" w:space="0" w:color="auto"/>
                <w:left w:val="none" w:sz="0" w:space="0" w:color="auto"/>
                <w:bottom w:val="none" w:sz="0" w:space="0" w:color="auto"/>
                <w:right w:val="none" w:sz="0" w:space="0" w:color="auto"/>
              </w:divBdr>
            </w:div>
            <w:div w:id="1466504305">
              <w:marLeft w:val="640"/>
              <w:marRight w:val="0"/>
              <w:marTop w:val="0"/>
              <w:marBottom w:val="0"/>
              <w:divBdr>
                <w:top w:val="none" w:sz="0" w:space="0" w:color="auto"/>
                <w:left w:val="none" w:sz="0" w:space="0" w:color="auto"/>
                <w:bottom w:val="none" w:sz="0" w:space="0" w:color="auto"/>
                <w:right w:val="none" w:sz="0" w:space="0" w:color="auto"/>
              </w:divBdr>
            </w:div>
            <w:div w:id="1466655645">
              <w:marLeft w:val="640"/>
              <w:marRight w:val="0"/>
              <w:marTop w:val="0"/>
              <w:marBottom w:val="0"/>
              <w:divBdr>
                <w:top w:val="none" w:sz="0" w:space="0" w:color="auto"/>
                <w:left w:val="none" w:sz="0" w:space="0" w:color="auto"/>
                <w:bottom w:val="none" w:sz="0" w:space="0" w:color="auto"/>
                <w:right w:val="none" w:sz="0" w:space="0" w:color="auto"/>
              </w:divBdr>
            </w:div>
            <w:div w:id="1468670482">
              <w:marLeft w:val="640"/>
              <w:marRight w:val="0"/>
              <w:marTop w:val="0"/>
              <w:marBottom w:val="0"/>
              <w:divBdr>
                <w:top w:val="none" w:sz="0" w:space="0" w:color="auto"/>
                <w:left w:val="none" w:sz="0" w:space="0" w:color="auto"/>
                <w:bottom w:val="none" w:sz="0" w:space="0" w:color="auto"/>
                <w:right w:val="none" w:sz="0" w:space="0" w:color="auto"/>
              </w:divBdr>
            </w:div>
            <w:div w:id="1472018439">
              <w:marLeft w:val="640"/>
              <w:marRight w:val="0"/>
              <w:marTop w:val="0"/>
              <w:marBottom w:val="0"/>
              <w:divBdr>
                <w:top w:val="none" w:sz="0" w:space="0" w:color="auto"/>
                <w:left w:val="none" w:sz="0" w:space="0" w:color="auto"/>
                <w:bottom w:val="none" w:sz="0" w:space="0" w:color="auto"/>
                <w:right w:val="none" w:sz="0" w:space="0" w:color="auto"/>
              </w:divBdr>
            </w:div>
            <w:div w:id="1472094893">
              <w:marLeft w:val="640"/>
              <w:marRight w:val="0"/>
              <w:marTop w:val="0"/>
              <w:marBottom w:val="0"/>
              <w:divBdr>
                <w:top w:val="none" w:sz="0" w:space="0" w:color="auto"/>
                <w:left w:val="none" w:sz="0" w:space="0" w:color="auto"/>
                <w:bottom w:val="none" w:sz="0" w:space="0" w:color="auto"/>
                <w:right w:val="none" w:sz="0" w:space="0" w:color="auto"/>
              </w:divBdr>
            </w:div>
            <w:div w:id="1472214813">
              <w:marLeft w:val="640"/>
              <w:marRight w:val="0"/>
              <w:marTop w:val="0"/>
              <w:marBottom w:val="0"/>
              <w:divBdr>
                <w:top w:val="none" w:sz="0" w:space="0" w:color="auto"/>
                <w:left w:val="none" w:sz="0" w:space="0" w:color="auto"/>
                <w:bottom w:val="none" w:sz="0" w:space="0" w:color="auto"/>
                <w:right w:val="none" w:sz="0" w:space="0" w:color="auto"/>
              </w:divBdr>
            </w:div>
            <w:div w:id="1472942870">
              <w:marLeft w:val="640"/>
              <w:marRight w:val="0"/>
              <w:marTop w:val="0"/>
              <w:marBottom w:val="0"/>
              <w:divBdr>
                <w:top w:val="none" w:sz="0" w:space="0" w:color="auto"/>
                <w:left w:val="none" w:sz="0" w:space="0" w:color="auto"/>
                <w:bottom w:val="none" w:sz="0" w:space="0" w:color="auto"/>
                <w:right w:val="none" w:sz="0" w:space="0" w:color="auto"/>
              </w:divBdr>
            </w:div>
            <w:div w:id="1473060651">
              <w:marLeft w:val="640"/>
              <w:marRight w:val="0"/>
              <w:marTop w:val="0"/>
              <w:marBottom w:val="0"/>
              <w:divBdr>
                <w:top w:val="none" w:sz="0" w:space="0" w:color="auto"/>
                <w:left w:val="none" w:sz="0" w:space="0" w:color="auto"/>
                <w:bottom w:val="none" w:sz="0" w:space="0" w:color="auto"/>
                <w:right w:val="none" w:sz="0" w:space="0" w:color="auto"/>
              </w:divBdr>
            </w:div>
            <w:div w:id="1473406145">
              <w:marLeft w:val="640"/>
              <w:marRight w:val="0"/>
              <w:marTop w:val="0"/>
              <w:marBottom w:val="0"/>
              <w:divBdr>
                <w:top w:val="none" w:sz="0" w:space="0" w:color="auto"/>
                <w:left w:val="none" w:sz="0" w:space="0" w:color="auto"/>
                <w:bottom w:val="none" w:sz="0" w:space="0" w:color="auto"/>
                <w:right w:val="none" w:sz="0" w:space="0" w:color="auto"/>
              </w:divBdr>
            </w:div>
            <w:div w:id="1473673461">
              <w:marLeft w:val="640"/>
              <w:marRight w:val="0"/>
              <w:marTop w:val="0"/>
              <w:marBottom w:val="0"/>
              <w:divBdr>
                <w:top w:val="none" w:sz="0" w:space="0" w:color="auto"/>
                <w:left w:val="none" w:sz="0" w:space="0" w:color="auto"/>
                <w:bottom w:val="none" w:sz="0" w:space="0" w:color="auto"/>
                <w:right w:val="none" w:sz="0" w:space="0" w:color="auto"/>
              </w:divBdr>
            </w:div>
            <w:div w:id="1474367384">
              <w:marLeft w:val="640"/>
              <w:marRight w:val="0"/>
              <w:marTop w:val="0"/>
              <w:marBottom w:val="0"/>
              <w:divBdr>
                <w:top w:val="none" w:sz="0" w:space="0" w:color="auto"/>
                <w:left w:val="none" w:sz="0" w:space="0" w:color="auto"/>
                <w:bottom w:val="none" w:sz="0" w:space="0" w:color="auto"/>
                <w:right w:val="none" w:sz="0" w:space="0" w:color="auto"/>
              </w:divBdr>
            </w:div>
            <w:div w:id="1474519423">
              <w:marLeft w:val="640"/>
              <w:marRight w:val="0"/>
              <w:marTop w:val="0"/>
              <w:marBottom w:val="0"/>
              <w:divBdr>
                <w:top w:val="none" w:sz="0" w:space="0" w:color="auto"/>
                <w:left w:val="none" w:sz="0" w:space="0" w:color="auto"/>
                <w:bottom w:val="none" w:sz="0" w:space="0" w:color="auto"/>
                <w:right w:val="none" w:sz="0" w:space="0" w:color="auto"/>
              </w:divBdr>
            </w:div>
            <w:div w:id="1474710017">
              <w:marLeft w:val="640"/>
              <w:marRight w:val="0"/>
              <w:marTop w:val="0"/>
              <w:marBottom w:val="0"/>
              <w:divBdr>
                <w:top w:val="none" w:sz="0" w:space="0" w:color="auto"/>
                <w:left w:val="none" w:sz="0" w:space="0" w:color="auto"/>
                <w:bottom w:val="none" w:sz="0" w:space="0" w:color="auto"/>
                <w:right w:val="none" w:sz="0" w:space="0" w:color="auto"/>
              </w:divBdr>
            </w:div>
            <w:div w:id="1475294822">
              <w:marLeft w:val="640"/>
              <w:marRight w:val="0"/>
              <w:marTop w:val="0"/>
              <w:marBottom w:val="0"/>
              <w:divBdr>
                <w:top w:val="none" w:sz="0" w:space="0" w:color="auto"/>
                <w:left w:val="none" w:sz="0" w:space="0" w:color="auto"/>
                <w:bottom w:val="none" w:sz="0" w:space="0" w:color="auto"/>
                <w:right w:val="none" w:sz="0" w:space="0" w:color="auto"/>
              </w:divBdr>
            </w:div>
            <w:div w:id="1478255973">
              <w:marLeft w:val="640"/>
              <w:marRight w:val="0"/>
              <w:marTop w:val="0"/>
              <w:marBottom w:val="0"/>
              <w:divBdr>
                <w:top w:val="none" w:sz="0" w:space="0" w:color="auto"/>
                <w:left w:val="none" w:sz="0" w:space="0" w:color="auto"/>
                <w:bottom w:val="none" w:sz="0" w:space="0" w:color="auto"/>
                <w:right w:val="none" w:sz="0" w:space="0" w:color="auto"/>
              </w:divBdr>
            </w:div>
            <w:div w:id="1479958234">
              <w:marLeft w:val="640"/>
              <w:marRight w:val="0"/>
              <w:marTop w:val="0"/>
              <w:marBottom w:val="0"/>
              <w:divBdr>
                <w:top w:val="none" w:sz="0" w:space="0" w:color="auto"/>
                <w:left w:val="none" w:sz="0" w:space="0" w:color="auto"/>
                <w:bottom w:val="none" w:sz="0" w:space="0" w:color="auto"/>
                <w:right w:val="none" w:sz="0" w:space="0" w:color="auto"/>
              </w:divBdr>
            </w:div>
            <w:div w:id="1480153647">
              <w:marLeft w:val="640"/>
              <w:marRight w:val="0"/>
              <w:marTop w:val="0"/>
              <w:marBottom w:val="0"/>
              <w:divBdr>
                <w:top w:val="none" w:sz="0" w:space="0" w:color="auto"/>
                <w:left w:val="none" w:sz="0" w:space="0" w:color="auto"/>
                <w:bottom w:val="none" w:sz="0" w:space="0" w:color="auto"/>
                <w:right w:val="none" w:sz="0" w:space="0" w:color="auto"/>
              </w:divBdr>
            </w:div>
            <w:div w:id="1480225012">
              <w:marLeft w:val="640"/>
              <w:marRight w:val="0"/>
              <w:marTop w:val="0"/>
              <w:marBottom w:val="0"/>
              <w:divBdr>
                <w:top w:val="none" w:sz="0" w:space="0" w:color="auto"/>
                <w:left w:val="none" w:sz="0" w:space="0" w:color="auto"/>
                <w:bottom w:val="none" w:sz="0" w:space="0" w:color="auto"/>
                <w:right w:val="none" w:sz="0" w:space="0" w:color="auto"/>
              </w:divBdr>
            </w:div>
            <w:div w:id="1480271907">
              <w:marLeft w:val="640"/>
              <w:marRight w:val="0"/>
              <w:marTop w:val="0"/>
              <w:marBottom w:val="0"/>
              <w:divBdr>
                <w:top w:val="none" w:sz="0" w:space="0" w:color="auto"/>
                <w:left w:val="none" w:sz="0" w:space="0" w:color="auto"/>
                <w:bottom w:val="none" w:sz="0" w:space="0" w:color="auto"/>
                <w:right w:val="none" w:sz="0" w:space="0" w:color="auto"/>
              </w:divBdr>
            </w:div>
            <w:div w:id="1483695453">
              <w:marLeft w:val="640"/>
              <w:marRight w:val="0"/>
              <w:marTop w:val="0"/>
              <w:marBottom w:val="0"/>
              <w:divBdr>
                <w:top w:val="none" w:sz="0" w:space="0" w:color="auto"/>
                <w:left w:val="none" w:sz="0" w:space="0" w:color="auto"/>
                <w:bottom w:val="none" w:sz="0" w:space="0" w:color="auto"/>
                <w:right w:val="none" w:sz="0" w:space="0" w:color="auto"/>
              </w:divBdr>
            </w:div>
            <w:div w:id="1485657978">
              <w:marLeft w:val="640"/>
              <w:marRight w:val="0"/>
              <w:marTop w:val="0"/>
              <w:marBottom w:val="0"/>
              <w:divBdr>
                <w:top w:val="none" w:sz="0" w:space="0" w:color="auto"/>
                <w:left w:val="none" w:sz="0" w:space="0" w:color="auto"/>
                <w:bottom w:val="none" w:sz="0" w:space="0" w:color="auto"/>
                <w:right w:val="none" w:sz="0" w:space="0" w:color="auto"/>
              </w:divBdr>
            </w:div>
            <w:div w:id="1485780453">
              <w:marLeft w:val="640"/>
              <w:marRight w:val="0"/>
              <w:marTop w:val="0"/>
              <w:marBottom w:val="0"/>
              <w:divBdr>
                <w:top w:val="none" w:sz="0" w:space="0" w:color="auto"/>
                <w:left w:val="none" w:sz="0" w:space="0" w:color="auto"/>
                <w:bottom w:val="none" w:sz="0" w:space="0" w:color="auto"/>
                <w:right w:val="none" w:sz="0" w:space="0" w:color="auto"/>
              </w:divBdr>
            </w:div>
            <w:div w:id="1486161681">
              <w:marLeft w:val="640"/>
              <w:marRight w:val="0"/>
              <w:marTop w:val="0"/>
              <w:marBottom w:val="0"/>
              <w:divBdr>
                <w:top w:val="none" w:sz="0" w:space="0" w:color="auto"/>
                <w:left w:val="none" w:sz="0" w:space="0" w:color="auto"/>
                <w:bottom w:val="none" w:sz="0" w:space="0" w:color="auto"/>
                <w:right w:val="none" w:sz="0" w:space="0" w:color="auto"/>
              </w:divBdr>
            </w:div>
            <w:div w:id="1486513660">
              <w:marLeft w:val="640"/>
              <w:marRight w:val="0"/>
              <w:marTop w:val="0"/>
              <w:marBottom w:val="0"/>
              <w:divBdr>
                <w:top w:val="none" w:sz="0" w:space="0" w:color="auto"/>
                <w:left w:val="none" w:sz="0" w:space="0" w:color="auto"/>
                <w:bottom w:val="none" w:sz="0" w:space="0" w:color="auto"/>
                <w:right w:val="none" w:sz="0" w:space="0" w:color="auto"/>
              </w:divBdr>
            </w:div>
            <w:div w:id="1487430515">
              <w:marLeft w:val="640"/>
              <w:marRight w:val="0"/>
              <w:marTop w:val="0"/>
              <w:marBottom w:val="0"/>
              <w:divBdr>
                <w:top w:val="none" w:sz="0" w:space="0" w:color="auto"/>
                <w:left w:val="none" w:sz="0" w:space="0" w:color="auto"/>
                <w:bottom w:val="none" w:sz="0" w:space="0" w:color="auto"/>
                <w:right w:val="none" w:sz="0" w:space="0" w:color="auto"/>
              </w:divBdr>
            </w:div>
            <w:div w:id="1488201728">
              <w:marLeft w:val="640"/>
              <w:marRight w:val="0"/>
              <w:marTop w:val="0"/>
              <w:marBottom w:val="0"/>
              <w:divBdr>
                <w:top w:val="none" w:sz="0" w:space="0" w:color="auto"/>
                <w:left w:val="none" w:sz="0" w:space="0" w:color="auto"/>
                <w:bottom w:val="none" w:sz="0" w:space="0" w:color="auto"/>
                <w:right w:val="none" w:sz="0" w:space="0" w:color="auto"/>
              </w:divBdr>
            </w:div>
            <w:div w:id="1493109026">
              <w:marLeft w:val="640"/>
              <w:marRight w:val="0"/>
              <w:marTop w:val="0"/>
              <w:marBottom w:val="0"/>
              <w:divBdr>
                <w:top w:val="none" w:sz="0" w:space="0" w:color="auto"/>
                <w:left w:val="none" w:sz="0" w:space="0" w:color="auto"/>
                <w:bottom w:val="none" w:sz="0" w:space="0" w:color="auto"/>
                <w:right w:val="none" w:sz="0" w:space="0" w:color="auto"/>
              </w:divBdr>
            </w:div>
            <w:div w:id="1493571014">
              <w:marLeft w:val="640"/>
              <w:marRight w:val="0"/>
              <w:marTop w:val="0"/>
              <w:marBottom w:val="0"/>
              <w:divBdr>
                <w:top w:val="none" w:sz="0" w:space="0" w:color="auto"/>
                <w:left w:val="none" w:sz="0" w:space="0" w:color="auto"/>
                <w:bottom w:val="none" w:sz="0" w:space="0" w:color="auto"/>
                <w:right w:val="none" w:sz="0" w:space="0" w:color="auto"/>
              </w:divBdr>
            </w:div>
            <w:div w:id="1493910228">
              <w:marLeft w:val="640"/>
              <w:marRight w:val="0"/>
              <w:marTop w:val="0"/>
              <w:marBottom w:val="0"/>
              <w:divBdr>
                <w:top w:val="none" w:sz="0" w:space="0" w:color="auto"/>
                <w:left w:val="none" w:sz="0" w:space="0" w:color="auto"/>
                <w:bottom w:val="none" w:sz="0" w:space="0" w:color="auto"/>
                <w:right w:val="none" w:sz="0" w:space="0" w:color="auto"/>
              </w:divBdr>
            </w:div>
            <w:div w:id="1493982638">
              <w:marLeft w:val="640"/>
              <w:marRight w:val="0"/>
              <w:marTop w:val="0"/>
              <w:marBottom w:val="0"/>
              <w:divBdr>
                <w:top w:val="none" w:sz="0" w:space="0" w:color="auto"/>
                <w:left w:val="none" w:sz="0" w:space="0" w:color="auto"/>
                <w:bottom w:val="none" w:sz="0" w:space="0" w:color="auto"/>
                <w:right w:val="none" w:sz="0" w:space="0" w:color="auto"/>
              </w:divBdr>
            </w:div>
            <w:div w:id="1495492627">
              <w:marLeft w:val="640"/>
              <w:marRight w:val="0"/>
              <w:marTop w:val="0"/>
              <w:marBottom w:val="0"/>
              <w:divBdr>
                <w:top w:val="none" w:sz="0" w:space="0" w:color="auto"/>
                <w:left w:val="none" w:sz="0" w:space="0" w:color="auto"/>
                <w:bottom w:val="none" w:sz="0" w:space="0" w:color="auto"/>
                <w:right w:val="none" w:sz="0" w:space="0" w:color="auto"/>
              </w:divBdr>
            </w:div>
            <w:div w:id="1495531919">
              <w:marLeft w:val="640"/>
              <w:marRight w:val="0"/>
              <w:marTop w:val="0"/>
              <w:marBottom w:val="0"/>
              <w:divBdr>
                <w:top w:val="none" w:sz="0" w:space="0" w:color="auto"/>
                <w:left w:val="none" w:sz="0" w:space="0" w:color="auto"/>
                <w:bottom w:val="none" w:sz="0" w:space="0" w:color="auto"/>
                <w:right w:val="none" w:sz="0" w:space="0" w:color="auto"/>
              </w:divBdr>
            </w:div>
            <w:div w:id="1497838635">
              <w:marLeft w:val="640"/>
              <w:marRight w:val="0"/>
              <w:marTop w:val="0"/>
              <w:marBottom w:val="0"/>
              <w:divBdr>
                <w:top w:val="none" w:sz="0" w:space="0" w:color="auto"/>
                <w:left w:val="none" w:sz="0" w:space="0" w:color="auto"/>
                <w:bottom w:val="none" w:sz="0" w:space="0" w:color="auto"/>
                <w:right w:val="none" w:sz="0" w:space="0" w:color="auto"/>
              </w:divBdr>
            </w:div>
            <w:div w:id="1497956851">
              <w:marLeft w:val="640"/>
              <w:marRight w:val="0"/>
              <w:marTop w:val="0"/>
              <w:marBottom w:val="0"/>
              <w:divBdr>
                <w:top w:val="none" w:sz="0" w:space="0" w:color="auto"/>
                <w:left w:val="none" w:sz="0" w:space="0" w:color="auto"/>
                <w:bottom w:val="none" w:sz="0" w:space="0" w:color="auto"/>
                <w:right w:val="none" w:sz="0" w:space="0" w:color="auto"/>
              </w:divBdr>
            </w:div>
            <w:div w:id="1498418303">
              <w:marLeft w:val="640"/>
              <w:marRight w:val="0"/>
              <w:marTop w:val="0"/>
              <w:marBottom w:val="0"/>
              <w:divBdr>
                <w:top w:val="none" w:sz="0" w:space="0" w:color="auto"/>
                <w:left w:val="none" w:sz="0" w:space="0" w:color="auto"/>
                <w:bottom w:val="none" w:sz="0" w:space="0" w:color="auto"/>
                <w:right w:val="none" w:sz="0" w:space="0" w:color="auto"/>
              </w:divBdr>
            </w:div>
            <w:div w:id="1498840414">
              <w:marLeft w:val="640"/>
              <w:marRight w:val="0"/>
              <w:marTop w:val="0"/>
              <w:marBottom w:val="0"/>
              <w:divBdr>
                <w:top w:val="none" w:sz="0" w:space="0" w:color="auto"/>
                <w:left w:val="none" w:sz="0" w:space="0" w:color="auto"/>
                <w:bottom w:val="none" w:sz="0" w:space="0" w:color="auto"/>
                <w:right w:val="none" w:sz="0" w:space="0" w:color="auto"/>
              </w:divBdr>
            </w:div>
            <w:div w:id="1499223444">
              <w:marLeft w:val="640"/>
              <w:marRight w:val="0"/>
              <w:marTop w:val="0"/>
              <w:marBottom w:val="0"/>
              <w:divBdr>
                <w:top w:val="none" w:sz="0" w:space="0" w:color="auto"/>
                <w:left w:val="none" w:sz="0" w:space="0" w:color="auto"/>
                <w:bottom w:val="none" w:sz="0" w:space="0" w:color="auto"/>
                <w:right w:val="none" w:sz="0" w:space="0" w:color="auto"/>
              </w:divBdr>
            </w:div>
            <w:div w:id="1499737387">
              <w:marLeft w:val="640"/>
              <w:marRight w:val="0"/>
              <w:marTop w:val="0"/>
              <w:marBottom w:val="0"/>
              <w:divBdr>
                <w:top w:val="none" w:sz="0" w:space="0" w:color="auto"/>
                <w:left w:val="none" w:sz="0" w:space="0" w:color="auto"/>
                <w:bottom w:val="none" w:sz="0" w:space="0" w:color="auto"/>
                <w:right w:val="none" w:sz="0" w:space="0" w:color="auto"/>
              </w:divBdr>
            </w:div>
            <w:div w:id="1499929639">
              <w:marLeft w:val="640"/>
              <w:marRight w:val="0"/>
              <w:marTop w:val="0"/>
              <w:marBottom w:val="0"/>
              <w:divBdr>
                <w:top w:val="none" w:sz="0" w:space="0" w:color="auto"/>
                <w:left w:val="none" w:sz="0" w:space="0" w:color="auto"/>
                <w:bottom w:val="none" w:sz="0" w:space="0" w:color="auto"/>
                <w:right w:val="none" w:sz="0" w:space="0" w:color="auto"/>
              </w:divBdr>
            </w:div>
            <w:div w:id="1501459838">
              <w:marLeft w:val="640"/>
              <w:marRight w:val="0"/>
              <w:marTop w:val="0"/>
              <w:marBottom w:val="0"/>
              <w:divBdr>
                <w:top w:val="none" w:sz="0" w:space="0" w:color="auto"/>
                <w:left w:val="none" w:sz="0" w:space="0" w:color="auto"/>
                <w:bottom w:val="none" w:sz="0" w:space="0" w:color="auto"/>
                <w:right w:val="none" w:sz="0" w:space="0" w:color="auto"/>
              </w:divBdr>
            </w:div>
            <w:div w:id="1502770907">
              <w:marLeft w:val="640"/>
              <w:marRight w:val="0"/>
              <w:marTop w:val="0"/>
              <w:marBottom w:val="0"/>
              <w:divBdr>
                <w:top w:val="none" w:sz="0" w:space="0" w:color="auto"/>
                <w:left w:val="none" w:sz="0" w:space="0" w:color="auto"/>
                <w:bottom w:val="none" w:sz="0" w:space="0" w:color="auto"/>
                <w:right w:val="none" w:sz="0" w:space="0" w:color="auto"/>
              </w:divBdr>
            </w:div>
            <w:div w:id="1502888187">
              <w:marLeft w:val="640"/>
              <w:marRight w:val="0"/>
              <w:marTop w:val="0"/>
              <w:marBottom w:val="0"/>
              <w:divBdr>
                <w:top w:val="none" w:sz="0" w:space="0" w:color="auto"/>
                <w:left w:val="none" w:sz="0" w:space="0" w:color="auto"/>
                <w:bottom w:val="none" w:sz="0" w:space="0" w:color="auto"/>
                <w:right w:val="none" w:sz="0" w:space="0" w:color="auto"/>
              </w:divBdr>
            </w:div>
            <w:div w:id="1503280578">
              <w:marLeft w:val="640"/>
              <w:marRight w:val="0"/>
              <w:marTop w:val="0"/>
              <w:marBottom w:val="0"/>
              <w:divBdr>
                <w:top w:val="none" w:sz="0" w:space="0" w:color="auto"/>
                <w:left w:val="none" w:sz="0" w:space="0" w:color="auto"/>
                <w:bottom w:val="none" w:sz="0" w:space="0" w:color="auto"/>
                <w:right w:val="none" w:sz="0" w:space="0" w:color="auto"/>
              </w:divBdr>
            </w:div>
            <w:div w:id="1503819459">
              <w:marLeft w:val="640"/>
              <w:marRight w:val="0"/>
              <w:marTop w:val="0"/>
              <w:marBottom w:val="0"/>
              <w:divBdr>
                <w:top w:val="none" w:sz="0" w:space="0" w:color="auto"/>
                <w:left w:val="none" w:sz="0" w:space="0" w:color="auto"/>
                <w:bottom w:val="none" w:sz="0" w:space="0" w:color="auto"/>
                <w:right w:val="none" w:sz="0" w:space="0" w:color="auto"/>
              </w:divBdr>
            </w:div>
            <w:div w:id="1505895914">
              <w:marLeft w:val="640"/>
              <w:marRight w:val="0"/>
              <w:marTop w:val="0"/>
              <w:marBottom w:val="0"/>
              <w:divBdr>
                <w:top w:val="none" w:sz="0" w:space="0" w:color="auto"/>
                <w:left w:val="none" w:sz="0" w:space="0" w:color="auto"/>
                <w:bottom w:val="none" w:sz="0" w:space="0" w:color="auto"/>
                <w:right w:val="none" w:sz="0" w:space="0" w:color="auto"/>
              </w:divBdr>
            </w:div>
            <w:div w:id="1507549648">
              <w:marLeft w:val="640"/>
              <w:marRight w:val="0"/>
              <w:marTop w:val="0"/>
              <w:marBottom w:val="0"/>
              <w:divBdr>
                <w:top w:val="none" w:sz="0" w:space="0" w:color="auto"/>
                <w:left w:val="none" w:sz="0" w:space="0" w:color="auto"/>
                <w:bottom w:val="none" w:sz="0" w:space="0" w:color="auto"/>
                <w:right w:val="none" w:sz="0" w:space="0" w:color="auto"/>
              </w:divBdr>
            </w:div>
            <w:div w:id="1509370422">
              <w:marLeft w:val="640"/>
              <w:marRight w:val="0"/>
              <w:marTop w:val="0"/>
              <w:marBottom w:val="0"/>
              <w:divBdr>
                <w:top w:val="none" w:sz="0" w:space="0" w:color="auto"/>
                <w:left w:val="none" w:sz="0" w:space="0" w:color="auto"/>
                <w:bottom w:val="none" w:sz="0" w:space="0" w:color="auto"/>
                <w:right w:val="none" w:sz="0" w:space="0" w:color="auto"/>
              </w:divBdr>
            </w:div>
            <w:div w:id="1512984974">
              <w:marLeft w:val="640"/>
              <w:marRight w:val="0"/>
              <w:marTop w:val="0"/>
              <w:marBottom w:val="0"/>
              <w:divBdr>
                <w:top w:val="none" w:sz="0" w:space="0" w:color="auto"/>
                <w:left w:val="none" w:sz="0" w:space="0" w:color="auto"/>
                <w:bottom w:val="none" w:sz="0" w:space="0" w:color="auto"/>
                <w:right w:val="none" w:sz="0" w:space="0" w:color="auto"/>
              </w:divBdr>
            </w:div>
            <w:div w:id="1514496618">
              <w:marLeft w:val="640"/>
              <w:marRight w:val="0"/>
              <w:marTop w:val="0"/>
              <w:marBottom w:val="0"/>
              <w:divBdr>
                <w:top w:val="none" w:sz="0" w:space="0" w:color="auto"/>
                <w:left w:val="none" w:sz="0" w:space="0" w:color="auto"/>
                <w:bottom w:val="none" w:sz="0" w:space="0" w:color="auto"/>
                <w:right w:val="none" w:sz="0" w:space="0" w:color="auto"/>
              </w:divBdr>
            </w:div>
            <w:div w:id="1515265596">
              <w:marLeft w:val="640"/>
              <w:marRight w:val="0"/>
              <w:marTop w:val="0"/>
              <w:marBottom w:val="0"/>
              <w:divBdr>
                <w:top w:val="none" w:sz="0" w:space="0" w:color="auto"/>
                <w:left w:val="none" w:sz="0" w:space="0" w:color="auto"/>
                <w:bottom w:val="none" w:sz="0" w:space="0" w:color="auto"/>
                <w:right w:val="none" w:sz="0" w:space="0" w:color="auto"/>
              </w:divBdr>
            </w:div>
            <w:div w:id="1515455993">
              <w:marLeft w:val="640"/>
              <w:marRight w:val="0"/>
              <w:marTop w:val="0"/>
              <w:marBottom w:val="0"/>
              <w:divBdr>
                <w:top w:val="none" w:sz="0" w:space="0" w:color="auto"/>
                <w:left w:val="none" w:sz="0" w:space="0" w:color="auto"/>
                <w:bottom w:val="none" w:sz="0" w:space="0" w:color="auto"/>
                <w:right w:val="none" w:sz="0" w:space="0" w:color="auto"/>
              </w:divBdr>
            </w:div>
            <w:div w:id="1515457333">
              <w:marLeft w:val="640"/>
              <w:marRight w:val="0"/>
              <w:marTop w:val="0"/>
              <w:marBottom w:val="0"/>
              <w:divBdr>
                <w:top w:val="none" w:sz="0" w:space="0" w:color="auto"/>
                <w:left w:val="none" w:sz="0" w:space="0" w:color="auto"/>
                <w:bottom w:val="none" w:sz="0" w:space="0" w:color="auto"/>
                <w:right w:val="none" w:sz="0" w:space="0" w:color="auto"/>
              </w:divBdr>
            </w:div>
            <w:div w:id="1516266601">
              <w:marLeft w:val="640"/>
              <w:marRight w:val="0"/>
              <w:marTop w:val="0"/>
              <w:marBottom w:val="0"/>
              <w:divBdr>
                <w:top w:val="none" w:sz="0" w:space="0" w:color="auto"/>
                <w:left w:val="none" w:sz="0" w:space="0" w:color="auto"/>
                <w:bottom w:val="none" w:sz="0" w:space="0" w:color="auto"/>
                <w:right w:val="none" w:sz="0" w:space="0" w:color="auto"/>
              </w:divBdr>
            </w:div>
            <w:div w:id="1517305997">
              <w:marLeft w:val="640"/>
              <w:marRight w:val="0"/>
              <w:marTop w:val="0"/>
              <w:marBottom w:val="0"/>
              <w:divBdr>
                <w:top w:val="none" w:sz="0" w:space="0" w:color="auto"/>
                <w:left w:val="none" w:sz="0" w:space="0" w:color="auto"/>
                <w:bottom w:val="none" w:sz="0" w:space="0" w:color="auto"/>
                <w:right w:val="none" w:sz="0" w:space="0" w:color="auto"/>
              </w:divBdr>
            </w:div>
            <w:div w:id="1518234960">
              <w:marLeft w:val="640"/>
              <w:marRight w:val="0"/>
              <w:marTop w:val="0"/>
              <w:marBottom w:val="0"/>
              <w:divBdr>
                <w:top w:val="none" w:sz="0" w:space="0" w:color="auto"/>
                <w:left w:val="none" w:sz="0" w:space="0" w:color="auto"/>
                <w:bottom w:val="none" w:sz="0" w:space="0" w:color="auto"/>
                <w:right w:val="none" w:sz="0" w:space="0" w:color="auto"/>
              </w:divBdr>
            </w:div>
            <w:div w:id="1519271090">
              <w:marLeft w:val="640"/>
              <w:marRight w:val="0"/>
              <w:marTop w:val="0"/>
              <w:marBottom w:val="0"/>
              <w:divBdr>
                <w:top w:val="none" w:sz="0" w:space="0" w:color="auto"/>
                <w:left w:val="none" w:sz="0" w:space="0" w:color="auto"/>
                <w:bottom w:val="none" w:sz="0" w:space="0" w:color="auto"/>
                <w:right w:val="none" w:sz="0" w:space="0" w:color="auto"/>
              </w:divBdr>
            </w:div>
            <w:div w:id="1520970128">
              <w:marLeft w:val="640"/>
              <w:marRight w:val="0"/>
              <w:marTop w:val="0"/>
              <w:marBottom w:val="0"/>
              <w:divBdr>
                <w:top w:val="none" w:sz="0" w:space="0" w:color="auto"/>
                <w:left w:val="none" w:sz="0" w:space="0" w:color="auto"/>
                <w:bottom w:val="none" w:sz="0" w:space="0" w:color="auto"/>
                <w:right w:val="none" w:sz="0" w:space="0" w:color="auto"/>
              </w:divBdr>
            </w:div>
            <w:div w:id="1521891346">
              <w:marLeft w:val="640"/>
              <w:marRight w:val="0"/>
              <w:marTop w:val="0"/>
              <w:marBottom w:val="0"/>
              <w:divBdr>
                <w:top w:val="none" w:sz="0" w:space="0" w:color="auto"/>
                <w:left w:val="none" w:sz="0" w:space="0" w:color="auto"/>
                <w:bottom w:val="none" w:sz="0" w:space="0" w:color="auto"/>
                <w:right w:val="none" w:sz="0" w:space="0" w:color="auto"/>
              </w:divBdr>
            </w:div>
            <w:div w:id="1521895282">
              <w:marLeft w:val="640"/>
              <w:marRight w:val="0"/>
              <w:marTop w:val="0"/>
              <w:marBottom w:val="0"/>
              <w:divBdr>
                <w:top w:val="none" w:sz="0" w:space="0" w:color="auto"/>
                <w:left w:val="none" w:sz="0" w:space="0" w:color="auto"/>
                <w:bottom w:val="none" w:sz="0" w:space="0" w:color="auto"/>
                <w:right w:val="none" w:sz="0" w:space="0" w:color="auto"/>
              </w:divBdr>
            </w:div>
            <w:div w:id="1523859442">
              <w:marLeft w:val="640"/>
              <w:marRight w:val="0"/>
              <w:marTop w:val="0"/>
              <w:marBottom w:val="0"/>
              <w:divBdr>
                <w:top w:val="none" w:sz="0" w:space="0" w:color="auto"/>
                <w:left w:val="none" w:sz="0" w:space="0" w:color="auto"/>
                <w:bottom w:val="none" w:sz="0" w:space="0" w:color="auto"/>
                <w:right w:val="none" w:sz="0" w:space="0" w:color="auto"/>
              </w:divBdr>
            </w:div>
            <w:div w:id="1524203518">
              <w:marLeft w:val="640"/>
              <w:marRight w:val="0"/>
              <w:marTop w:val="0"/>
              <w:marBottom w:val="0"/>
              <w:divBdr>
                <w:top w:val="none" w:sz="0" w:space="0" w:color="auto"/>
                <w:left w:val="none" w:sz="0" w:space="0" w:color="auto"/>
                <w:bottom w:val="none" w:sz="0" w:space="0" w:color="auto"/>
                <w:right w:val="none" w:sz="0" w:space="0" w:color="auto"/>
              </w:divBdr>
            </w:div>
            <w:div w:id="1525054400">
              <w:marLeft w:val="640"/>
              <w:marRight w:val="0"/>
              <w:marTop w:val="0"/>
              <w:marBottom w:val="0"/>
              <w:divBdr>
                <w:top w:val="none" w:sz="0" w:space="0" w:color="auto"/>
                <w:left w:val="none" w:sz="0" w:space="0" w:color="auto"/>
                <w:bottom w:val="none" w:sz="0" w:space="0" w:color="auto"/>
                <w:right w:val="none" w:sz="0" w:space="0" w:color="auto"/>
              </w:divBdr>
            </w:div>
            <w:div w:id="1525554580">
              <w:marLeft w:val="640"/>
              <w:marRight w:val="0"/>
              <w:marTop w:val="0"/>
              <w:marBottom w:val="0"/>
              <w:divBdr>
                <w:top w:val="none" w:sz="0" w:space="0" w:color="auto"/>
                <w:left w:val="none" w:sz="0" w:space="0" w:color="auto"/>
                <w:bottom w:val="none" w:sz="0" w:space="0" w:color="auto"/>
                <w:right w:val="none" w:sz="0" w:space="0" w:color="auto"/>
              </w:divBdr>
            </w:div>
            <w:div w:id="1527332231">
              <w:marLeft w:val="640"/>
              <w:marRight w:val="0"/>
              <w:marTop w:val="0"/>
              <w:marBottom w:val="0"/>
              <w:divBdr>
                <w:top w:val="none" w:sz="0" w:space="0" w:color="auto"/>
                <w:left w:val="none" w:sz="0" w:space="0" w:color="auto"/>
                <w:bottom w:val="none" w:sz="0" w:space="0" w:color="auto"/>
                <w:right w:val="none" w:sz="0" w:space="0" w:color="auto"/>
              </w:divBdr>
            </w:div>
            <w:div w:id="1528981417">
              <w:marLeft w:val="640"/>
              <w:marRight w:val="0"/>
              <w:marTop w:val="0"/>
              <w:marBottom w:val="0"/>
              <w:divBdr>
                <w:top w:val="none" w:sz="0" w:space="0" w:color="auto"/>
                <w:left w:val="none" w:sz="0" w:space="0" w:color="auto"/>
                <w:bottom w:val="none" w:sz="0" w:space="0" w:color="auto"/>
                <w:right w:val="none" w:sz="0" w:space="0" w:color="auto"/>
              </w:divBdr>
            </w:div>
            <w:div w:id="1529566287">
              <w:marLeft w:val="640"/>
              <w:marRight w:val="0"/>
              <w:marTop w:val="0"/>
              <w:marBottom w:val="0"/>
              <w:divBdr>
                <w:top w:val="none" w:sz="0" w:space="0" w:color="auto"/>
                <w:left w:val="none" w:sz="0" w:space="0" w:color="auto"/>
                <w:bottom w:val="none" w:sz="0" w:space="0" w:color="auto"/>
                <w:right w:val="none" w:sz="0" w:space="0" w:color="auto"/>
              </w:divBdr>
            </w:div>
            <w:div w:id="1532645566">
              <w:marLeft w:val="640"/>
              <w:marRight w:val="0"/>
              <w:marTop w:val="0"/>
              <w:marBottom w:val="0"/>
              <w:divBdr>
                <w:top w:val="none" w:sz="0" w:space="0" w:color="auto"/>
                <w:left w:val="none" w:sz="0" w:space="0" w:color="auto"/>
                <w:bottom w:val="none" w:sz="0" w:space="0" w:color="auto"/>
                <w:right w:val="none" w:sz="0" w:space="0" w:color="auto"/>
              </w:divBdr>
            </w:div>
            <w:div w:id="1533224053">
              <w:marLeft w:val="640"/>
              <w:marRight w:val="0"/>
              <w:marTop w:val="0"/>
              <w:marBottom w:val="0"/>
              <w:divBdr>
                <w:top w:val="none" w:sz="0" w:space="0" w:color="auto"/>
                <w:left w:val="none" w:sz="0" w:space="0" w:color="auto"/>
                <w:bottom w:val="none" w:sz="0" w:space="0" w:color="auto"/>
                <w:right w:val="none" w:sz="0" w:space="0" w:color="auto"/>
              </w:divBdr>
            </w:div>
            <w:div w:id="1534461843">
              <w:marLeft w:val="640"/>
              <w:marRight w:val="0"/>
              <w:marTop w:val="0"/>
              <w:marBottom w:val="0"/>
              <w:divBdr>
                <w:top w:val="none" w:sz="0" w:space="0" w:color="auto"/>
                <w:left w:val="none" w:sz="0" w:space="0" w:color="auto"/>
                <w:bottom w:val="none" w:sz="0" w:space="0" w:color="auto"/>
                <w:right w:val="none" w:sz="0" w:space="0" w:color="auto"/>
              </w:divBdr>
            </w:div>
            <w:div w:id="1537422797">
              <w:marLeft w:val="640"/>
              <w:marRight w:val="0"/>
              <w:marTop w:val="0"/>
              <w:marBottom w:val="0"/>
              <w:divBdr>
                <w:top w:val="none" w:sz="0" w:space="0" w:color="auto"/>
                <w:left w:val="none" w:sz="0" w:space="0" w:color="auto"/>
                <w:bottom w:val="none" w:sz="0" w:space="0" w:color="auto"/>
                <w:right w:val="none" w:sz="0" w:space="0" w:color="auto"/>
              </w:divBdr>
            </w:div>
            <w:div w:id="1538086358">
              <w:marLeft w:val="640"/>
              <w:marRight w:val="0"/>
              <w:marTop w:val="0"/>
              <w:marBottom w:val="0"/>
              <w:divBdr>
                <w:top w:val="none" w:sz="0" w:space="0" w:color="auto"/>
                <w:left w:val="none" w:sz="0" w:space="0" w:color="auto"/>
                <w:bottom w:val="none" w:sz="0" w:space="0" w:color="auto"/>
                <w:right w:val="none" w:sz="0" w:space="0" w:color="auto"/>
              </w:divBdr>
            </w:div>
            <w:div w:id="1539010979">
              <w:marLeft w:val="640"/>
              <w:marRight w:val="0"/>
              <w:marTop w:val="0"/>
              <w:marBottom w:val="0"/>
              <w:divBdr>
                <w:top w:val="none" w:sz="0" w:space="0" w:color="auto"/>
                <w:left w:val="none" w:sz="0" w:space="0" w:color="auto"/>
                <w:bottom w:val="none" w:sz="0" w:space="0" w:color="auto"/>
                <w:right w:val="none" w:sz="0" w:space="0" w:color="auto"/>
              </w:divBdr>
            </w:div>
            <w:div w:id="1539395345">
              <w:marLeft w:val="640"/>
              <w:marRight w:val="0"/>
              <w:marTop w:val="0"/>
              <w:marBottom w:val="0"/>
              <w:divBdr>
                <w:top w:val="none" w:sz="0" w:space="0" w:color="auto"/>
                <w:left w:val="none" w:sz="0" w:space="0" w:color="auto"/>
                <w:bottom w:val="none" w:sz="0" w:space="0" w:color="auto"/>
                <w:right w:val="none" w:sz="0" w:space="0" w:color="auto"/>
              </w:divBdr>
            </w:div>
            <w:div w:id="1540245536">
              <w:marLeft w:val="640"/>
              <w:marRight w:val="0"/>
              <w:marTop w:val="0"/>
              <w:marBottom w:val="0"/>
              <w:divBdr>
                <w:top w:val="none" w:sz="0" w:space="0" w:color="auto"/>
                <w:left w:val="none" w:sz="0" w:space="0" w:color="auto"/>
                <w:bottom w:val="none" w:sz="0" w:space="0" w:color="auto"/>
                <w:right w:val="none" w:sz="0" w:space="0" w:color="auto"/>
              </w:divBdr>
            </w:div>
            <w:div w:id="1542088959">
              <w:marLeft w:val="640"/>
              <w:marRight w:val="0"/>
              <w:marTop w:val="0"/>
              <w:marBottom w:val="0"/>
              <w:divBdr>
                <w:top w:val="none" w:sz="0" w:space="0" w:color="auto"/>
                <w:left w:val="none" w:sz="0" w:space="0" w:color="auto"/>
                <w:bottom w:val="none" w:sz="0" w:space="0" w:color="auto"/>
                <w:right w:val="none" w:sz="0" w:space="0" w:color="auto"/>
              </w:divBdr>
            </w:div>
            <w:div w:id="1543205910">
              <w:marLeft w:val="640"/>
              <w:marRight w:val="0"/>
              <w:marTop w:val="0"/>
              <w:marBottom w:val="0"/>
              <w:divBdr>
                <w:top w:val="none" w:sz="0" w:space="0" w:color="auto"/>
                <w:left w:val="none" w:sz="0" w:space="0" w:color="auto"/>
                <w:bottom w:val="none" w:sz="0" w:space="0" w:color="auto"/>
                <w:right w:val="none" w:sz="0" w:space="0" w:color="auto"/>
              </w:divBdr>
            </w:div>
            <w:div w:id="1543976506">
              <w:marLeft w:val="640"/>
              <w:marRight w:val="0"/>
              <w:marTop w:val="0"/>
              <w:marBottom w:val="0"/>
              <w:divBdr>
                <w:top w:val="none" w:sz="0" w:space="0" w:color="auto"/>
                <w:left w:val="none" w:sz="0" w:space="0" w:color="auto"/>
                <w:bottom w:val="none" w:sz="0" w:space="0" w:color="auto"/>
                <w:right w:val="none" w:sz="0" w:space="0" w:color="auto"/>
              </w:divBdr>
            </w:div>
            <w:div w:id="1544057955">
              <w:marLeft w:val="640"/>
              <w:marRight w:val="0"/>
              <w:marTop w:val="0"/>
              <w:marBottom w:val="0"/>
              <w:divBdr>
                <w:top w:val="none" w:sz="0" w:space="0" w:color="auto"/>
                <w:left w:val="none" w:sz="0" w:space="0" w:color="auto"/>
                <w:bottom w:val="none" w:sz="0" w:space="0" w:color="auto"/>
                <w:right w:val="none" w:sz="0" w:space="0" w:color="auto"/>
              </w:divBdr>
            </w:div>
            <w:div w:id="1544437355">
              <w:marLeft w:val="640"/>
              <w:marRight w:val="0"/>
              <w:marTop w:val="0"/>
              <w:marBottom w:val="0"/>
              <w:divBdr>
                <w:top w:val="none" w:sz="0" w:space="0" w:color="auto"/>
                <w:left w:val="none" w:sz="0" w:space="0" w:color="auto"/>
                <w:bottom w:val="none" w:sz="0" w:space="0" w:color="auto"/>
                <w:right w:val="none" w:sz="0" w:space="0" w:color="auto"/>
              </w:divBdr>
            </w:div>
            <w:div w:id="1545144108">
              <w:marLeft w:val="640"/>
              <w:marRight w:val="0"/>
              <w:marTop w:val="0"/>
              <w:marBottom w:val="0"/>
              <w:divBdr>
                <w:top w:val="none" w:sz="0" w:space="0" w:color="auto"/>
                <w:left w:val="none" w:sz="0" w:space="0" w:color="auto"/>
                <w:bottom w:val="none" w:sz="0" w:space="0" w:color="auto"/>
                <w:right w:val="none" w:sz="0" w:space="0" w:color="auto"/>
              </w:divBdr>
            </w:div>
            <w:div w:id="1545870781">
              <w:marLeft w:val="640"/>
              <w:marRight w:val="0"/>
              <w:marTop w:val="0"/>
              <w:marBottom w:val="0"/>
              <w:divBdr>
                <w:top w:val="none" w:sz="0" w:space="0" w:color="auto"/>
                <w:left w:val="none" w:sz="0" w:space="0" w:color="auto"/>
                <w:bottom w:val="none" w:sz="0" w:space="0" w:color="auto"/>
                <w:right w:val="none" w:sz="0" w:space="0" w:color="auto"/>
              </w:divBdr>
            </w:div>
            <w:div w:id="1546789703">
              <w:marLeft w:val="640"/>
              <w:marRight w:val="0"/>
              <w:marTop w:val="0"/>
              <w:marBottom w:val="0"/>
              <w:divBdr>
                <w:top w:val="none" w:sz="0" w:space="0" w:color="auto"/>
                <w:left w:val="none" w:sz="0" w:space="0" w:color="auto"/>
                <w:bottom w:val="none" w:sz="0" w:space="0" w:color="auto"/>
                <w:right w:val="none" w:sz="0" w:space="0" w:color="auto"/>
              </w:divBdr>
            </w:div>
            <w:div w:id="1549561063">
              <w:marLeft w:val="640"/>
              <w:marRight w:val="0"/>
              <w:marTop w:val="0"/>
              <w:marBottom w:val="0"/>
              <w:divBdr>
                <w:top w:val="none" w:sz="0" w:space="0" w:color="auto"/>
                <w:left w:val="none" w:sz="0" w:space="0" w:color="auto"/>
                <w:bottom w:val="none" w:sz="0" w:space="0" w:color="auto"/>
                <w:right w:val="none" w:sz="0" w:space="0" w:color="auto"/>
              </w:divBdr>
            </w:div>
            <w:div w:id="1550216913">
              <w:marLeft w:val="640"/>
              <w:marRight w:val="0"/>
              <w:marTop w:val="0"/>
              <w:marBottom w:val="0"/>
              <w:divBdr>
                <w:top w:val="none" w:sz="0" w:space="0" w:color="auto"/>
                <w:left w:val="none" w:sz="0" w:space="0" w:color="auto"/>
                <w:bottom w:val="none" w:sz="0" w:space="0" w:color="auto"/>
                <w:right w:val="none" w:sz="0" w:space="0" w:color="auto"/>
              </w:divBdr>
            </w:div>
            <w:div w:id="1550410999">
              <w:marLeft w:val="640"/>
              <w:marRight w:val="0"/>
              <w:marTop w:val="0"/>
              <w:marBottom w:val="0"/>
              <w:divBdr>
                <w:top w:val="none" w:sz="0" w:space="0" w:color="auto"/>
                <w:left w:val="none" w:sz="0" w:space="0" w:color="auto"/>
                <w:bottom w:val="none" w:sz="0" w:space="0" w:color="auto"/>
                <w:right w:val="none" w:sz="0" w:space="0" w:color="auto"/>
              </w:divBdr>
            </w:div>
            <w:div w:id="1551571467">
              <w:marLeft w:val="640"/>
              <w:marRight w:val="0"/>
              <w:marTop w:val="0"/>
              <w:marBottom w:val="0"/>
              <w:divBdr>
                <w:top w:val="none" w:sz="0" w:space="0" w:color="auto"/>
                <w:left w:val="none" w:sz="0" w:space="0" w:color="auto"/>
                <w:bottom w:val="none" w:sz="0" w:space="0" w:color="auto"/>
                <w:right w:val="none" w:sz="0" w:space="0" w:color="auto"/>
              </w:divBdr>
            </w:div>
            <w:div w:id="1553081058">
              <w:marLeft w:val="640"/>
              <w:marRight w:val="0"/>
              <w:marTop w:val="0"/>
              <w:marBottom w:val="0"/>
              <w:divBdr>
                <w:top w:val="none" w:sz="0" w:space="0" w:color="auto"/>
                <w:left w:val="none" w:sz="0" w:space="0" w:color="auto"/>
                <w:bottom w:val="none" w:sz="0" w:space="0" w:color="auto"/>
                <w:right w:val="none" w:sz="0" w:space="0" w:color="auto"/>
              </w:divBdr>
            </w:div>
            <w:div w:id="1553301067">
              <w:marLeft w:val="640"/>
              <w:marRight w:val="0"/>
              <w:marTop w:val="0"/>
              <w:marBottom w:val="0"/>
              <w:divBdr>
                <w:top w:val="none" w:sz="0" w:space="0" w:color="auto"/>
                <w:left w:val="none" w:sz="0" w:space="0" w:color="auto"/>
                <w:bottom w:val="none" w:sz="0" w:space="0" w:color="auto"/>
                <w:right w:val="none" w:sz="0" w:space="0" w:color="auto"/>
              </w:divBdr>
            </w:div>
            <w:div w:id="1556887951">
              <w:marLeft w:val="640"/>
              <w:marRight w:val="0"/>
              <w:marTop w:val="0"/>
              <w:marBottom w:val="0"/>
              <w:divBdr>
                <w:top w:val="none" w:sz="0" w:space="0" w:color="auto"/>
                <w:left w:val="none" w:sz="0" w:space="0" w:color="auto"/>
                <w:bottom w:val="none" w:sz="0" w:space="0" w:color="auto"/>
                <w:right w:val="none" w:sz="0" w:space="0" w:color="auto"/>
              </w:divBdr>
            </w:div>
            <w:div w:id="1557542198">
              <w:marLeft w:val="640"/>
              <w:marRight w:val="0"/>
              <w:marTop w:val="0"/>
              <w:marBottom w:val="0"/>
              <w:divBdr>
                <w:top w:val="none" w:sz="0" w:space="0" w:color="auto"/>
                <w:left w:val="none" w:sz="0" w:space="0" w:color="auto"/>
                <w:bottom w:val="none" w:sz="0" w:space="0" w:color="auto"/>
                <w:right w:val="none" w:sz="0" w:space="0" w:color="auto"/>
              </w:divBdr>
            </w:div>
            <w:div w:id="1559784844">
              <w:marLeft w:val="640"/>
              <w:marRight w:val="0"/>
              <w:marTop w:val="0"/>
              <w:marBottom w:val="0"/>
              <w:divBdr>
                <w:top w:val="none" w:sz="0" w:space="0" w:color="auto"/>
                <w:left w:val="none" w:sz="0" w:space="0" w:color="auto"/>
                <w:bottom w:val="none" w:sz="0" w:space="0" w:color="auto"/>
                <w:right w:val="none" w:sz="0" w:space="0" w:color="auto"/>
              </w:divBdr>
            </w:div>
            <w:div w:id="1561287850">
              <w:marLeft w:val="640"/>
              <w:marRight w:val="0"/>
              <w:marTop w:val="0"/>
              <w:marBottom w:val="0"/>
              <w:divBdr>
                <w:top w:val="none" w:sz="0" w:space="0" w:color="auto"/>
                <w:left w:val="none" w:sz="0" w:space="0" w:color="auto"/>
                <w:bottom w:val="none" w:sz="0" w:space="0" w:color="auto"/>
                <w:right w:val="none" w:sz="0" w:space="0" w:color="auto"/>
              </w:divBdr>
            </w:div>
            <w:div w:id="1562403290">
              <w:marLeft w:val="640"/>
              <w:marRight w:val="0"/>
              <w:marTop w:val="0"/>
              <w:marBottom w:val="0"/>
              <w:divBdr>
                <w:top w:val="none" w:sz="0" w:space="0" w:color="auto"/>
                <w:left w:val="none" w:sz="0" w:space="0" w:color="auto"/>
                <w:bottom w:val="none" w:sz="0" w:space="0" w:color="auto"/>
                <w:right w:val="none" w:sz="0" w:space="0" w:color="auto"/>
              </w:divBdr>
            </w:div>
            <w:div w:id="1562596187">
              <w:marLeft w:val="640"/>
              <w:marRight w:val="0"/>
              <w:marTop w:val="0"/>
              <w:marBottom w:val="0"/>
              <w:divBdr>
                <w:top w:val="none" w:sz="0" w:space="0" w:color="auto"/>
                <w:left w:val="none" w:sz="0" w:space="0" w:color="auto"/>
                <w:bottom w:val="none" w:sz="0" w:space="0" w:color="auto"/>
                <w:right w:val="none" w:sz="0" w:space="0" w:color="auto"/>
              </w:divBdr>
            </w:div>
            <w:div w:id="1563714433">
              <w:marLeft w:val="640"/>
              <w:marRight w:val="0"/>
              <w:marTop w:val="0"/>
              <w:marBottom w:val="0"/>
              <w:divBdr>
                <w:top w:val="none" w:sz="0" w:space="0" w:color="auto"/>
                <w:left w:val="none" w:sz="0" w:space="0" w:color="auto"/>
                <w:bottom w:val="none" w:sz="0" w:space="0" w:color="auto"/>
                <w:right w:val="none" w:sz="0" w:space="0" w:color="auto"/>
              </w:divBdr>
            </w:div>
            <w:div w:id="1565488625">
              <w:marLeft w:val="640"/>
              <w:marRight w:val="0"/>
              <w:marTop w:val="0"/>
              <w:marBottom w:val="0"/>
              <w:divBdr>
                <w:top w:val="none" w:sz="0" w:space="0" w:color="auto"/>
                <w:left w:val="none" w:sz="0" w:space="0" w:color="auto"/>
                <w:bottom w:val="none" w:sz="0" w:space="0" w:color="auto"/>
                <w:right w:val="none" w:sz="0" w:space="0" w:color="auto"/>
              </w:divBdr>
            </w:div>
            <w:div w:id="1566138156">
              <w:marLeft w:val="640"/>
              <w:marRight w:val="0"/>
              <w:marTop w:val="0"/>
              <w:marBottom w:val="0"/>
              <w:divBdr>
                <w:top w:val="none" w:sz="0" w:space="0" w:color="auto"/>
                <w:left w:val="none" w:sz="0" w:space="0" w:color="auto"/>
                <w:bottom w:val="none" w:sz="0" w:space="0" w:color="auto"/>
                <w:right w:val="none" w:sz="0" w:space="0" w:color="auto"/>
              </w:divBdr>
            </w:div>
            <w:div w:id="1567256881">
              <w:marLeft w:val="640"/>
              <w:marRight w:val="0"/>
              <w:marTop w:val="0"/>
              <w:marBottom w:val="0"/>
              <w:divBdr>
                <w:top w:val="none" w:sz="0" w:space="0" w:color="auto"/>
                <w:left w:val="none" w:sz="0" w:space="0" w:color="auto"/>
                <w:bottom w:val="none" w:sz="0" w:space="0" w:color="auto"/>
                <w:right w:val="none" w:sz="0" w:space="0" w:color="auto"/>
              </w:divBdr>
            </w:div>
            <w:div w:id="1568103292">
              <w:marLeft w:val="640"/>
              <w:marRight w:val="0"/>
              <w:marTop w:val="0"/>
              <w:marBottom w:val="0"/>
              <w:divBdr>
                <w:top w:val="none" w:sz="0" w:space="0" w:color="auto"/>
                <w:left w:val="none" w:sz="0" w:space="0" w:color="auto"/>
                <w:bottom w:val="none" w:sz="0" w:space="0" w:color="auto"/>
                <w:right w:val="none" w:sz="0" w:space="0" w:color="auto"/>
              </w:divBdr>
            </w:div>
            <w:div w:id="1568881185">
              <w:marLeft w:val="640"/>
              <w:marRight w:val="0"/>
              <w:marTop w:val="0"/>
              <w:marBottom w:val="0"/>
              <w:divBdr>
                <w:top w:val="none" w:sz="0" w:space="0" w:color="auto"/>
                <w:left w:val="none" w:sz="0" w:space="0" w:color="auto"/>
                <w:bottom w:val="none" w:sz="0" w:space="0" w:color="auto"/>
                <w:right w:val="none" w:sz="0" w:space="0" w:color="auto"/>
              </w:divBdr>
            </w:div>
            <w:div w:id="1568953573">
              <w:marLeft w:val="640"/>
              <w:marRight w:val="0"/>
              <w:marTop w:val="0"/>
              <w:marBottom w:val="0"/>
              <w:divBdr>
                <w:top w:val="none" w:sz="0" w:space="0" w:color="auto"/>
                <w:left w:val="none" w:sz="0" w:space="0" w:color="auto"/>
                <w:bottom w:val="none" w:sz="0" w:space="0" w:color="auto"/>
                <w:right w:val="none" w:sz="0" w:space="0" w:color="auto"/>
              </w:divBdr>
            </w:div>
            <w:div w:id="1569530787">
              <w:marLeft w:val="640"/>
              <w:marRight w:val="0"/>
              <w:marTop w:val="0"/>
              <w:marBottom w:val="0"/>
              <w:divBdr>
                <w:top w:val="none" w:sz="0" w:space="0" w:color="auto"/>
                <w:left w:val="none" w:sz="0" w:space="0" w:color="auto"/>
                <w:bottom w:val="none" w:sz="0" w:space="0" w:color="auto"/>
                <w:right w:val="none" w:sz="0" w:space="0" w:color="auto"/>
              </w:divBdr>
            </w:div>
            <w:div w:id="1569684133">
              <w:marLeft w:val="640"/>
              <w:marRight w:val="0"/>
              <w:marTop w:val="0"/>
              <w:marBottom w:val="0"/>
              <w:divBdr>
                <w:top w:val="none" w:sz="0" w:space="0" w:color="auto"/>
                <w:left w:val="none" w:sz="0" w:space="0" w:color="auto"/>
                <w:bottom w:val="none" w:sz="0" w:space="0" w:color="auto"/>
                <w:right w:val="none" w:sz="0" w:space="0" w:color="auto"/>
              </w:divBdr>
            </w:div>
            <w:div w:id="1570724240">
              <w:marLeft w:val="640"/>
              <w:marRight w:val="0"/>
              <w:marTop w:val="0"/>
              <w:marBottom w:val="0"/>
              <w:divBdr>
                <w:top w:val="none" w:sz="0" w:space="0" w:color="auto"/>
                <w:left w:val="none" w:sz="0" w:space="0" w:color="auto"/>
                <w:bottom w:val="none" w:sz="0" w:space="0" w:color="auto"/>
                <w:right w:val="none" w:sz="0" w:space="0" w:color="auto"/>
              </w:divBdr>
            </w:div>
            <w:div w:id="1571041050">
              <w:marLeft w:val="640"/>
              <w:marRight w:val="0"/>
              <w:marTop w:val="0"/>
              <w:marBottom w:val="0"/>
              <w:divBdr>
                <w:top w:val="none" w:sz="0" w:space="0" w:color="auto"/>
                <w:left w:val="none" w:sz="0" w:space="0" w:color="auto"/>
                <w:bottom w:val="none" w:sz="0" w:space="0" w:color="auto"/>
                <w:right w:val="none" w:sz="0" w:space="0" w:color="auto"/>
              </w:divBdr>
            </w:div>
            <w:div w:id="1571309700">
              <w:marLeft w:val="640"/>
              <w:marRight w:val="0"/>
              <w:marTop w:val="0"/>
              <w:marBottom w:val="0"/>
              <w:divBdr>
                <w:top w:val="none" w:sz="0" w:space="0" w:color="auto"/>
                <w:left w:val="none" w:sz="0" w:space="0" w:color="auto"/>
                <w:bottom w:val="none" w:sz="0" w:space="0" w:color="auto"/>
                <w:right w:val="none" w:sz="0" w:space="0" w:color="auto"/>
              </w:divBdr>
            </w:div>
            <w:div w:id="1571887440">
              <w:marLeft w:val="640"/>
              <w:marRight w:val="0"/>
              <w:marTop w:val="0"/>
              <w:marBottom w:val="0"/>
              <w:divBdr>
                <w:top w:val="none" w:sz="0" w:space="0" w:color="auto"/>
                <w:left w:val="none" w:sz="0" w:space="0" w:color="auto"/>
                <w:bottom w:val="none" w:sz="0" w:space="0" w:color="auto"/>
                <w:right w:val="none" w:sz="0" w:space="0" w:color="auto"/>
              </w:divBdr>
            </w:div>
            <w:div w:id="1572425196">
              <w:marLeft w:val="640"/>
              <w:marRight w:val="0"/>
              <w:marTop w:val="0"/>
              <w:marBottom w:val="0"/>
              <w:divBdr>
                <w:top w:val="none" w:sz="0" w:space="0" w:color="auto"/>
                <w:left w:val="none" w:sz="0" w:space="0" w:color="auto"/>
                <w:bottom w:val="none" w:sz="0" w:space="0" w:color="auto"/>
                <w:right w:val="none" w:sz="0" w:space="0" w:color="auto"/>
              </w:divBdr>
            </w:div>
            <w:div w:id="1573274531">
              <w:marLeft w:val="640"/>
              <w:marRight w:val="0"/>
              <w:marTop w:val="0"/>
              <w:marBottom w:val="0"/>
              <w:divBdr>
                <w:top w:val="none" w:sz="0" w:space="0" w:color="auto"/>
                <w:left w:val="none" w:sz="0" w:space="0" w:color="auto"/>
                <w:bottom w:val="none" w:sz="0" w:space="0" w:color="auto"/>
                <w:right w:val="none" w:sz="0" w:space="0" w:color="auto"/>
              </w:divBdr>
            </w:div>
            <w:div w:id="1575429937">
              <w:marLeft w:val="640"/>
              <w:marRight w:val="0"/>
              <w:marTop w:val="0"/>
              <w:marBottom w:val="0"/>
              <w:divBdr>
                <w:top w:val="none" w:sz="0" w:space="0" w:color="auto"/>
                <w:left w:val="none" w:sz="0" w:space="0" w:color="auto"/>
                <w:bottom w:val="none" w:sz="0" w:space="0" w:color="auto"/>
                <w:right w:val="none" w:sz="0" w:space="0" w:color="auto"/>
              </w:divBdr>
            </w:div>
            <w:div w:id="1577326330">
              <w:marLeft w:val="640"/>
              <w:marRight w:val="0"/>
              <w:marTop w:val="0"/>
              <w:marBottom w:val="0"/>
              <w:divBdr>
                <w:top w:val="none" w:sz="0" w:space="0" w:color="auto"/>
                <w:left w:val="none" w:sz="0" w:space="0" w:color="auto"/>
                <w:bottom w:val="none" w:sz="0" w:space="0" w:color="auto"/>
                <w:right w:val="none" w:sz="0" w:space="0" w:color="auto"/>
              </w:divBdr>
            </w:div>
            <w:div w:id="1578782461">
              <w:marLeft w:val="640"/>
              <w:marRight w:val="0"/>
              <w:marTop w:val="0"/>
              <w:marBottom w:val="0"/>
              <w:divBdr>
                <w:top w:val="none" w:sz="0" w:space="0" w:color="auto"/>
                <w:left w:val="none" w:sz="0" w:space="0" w:color="auto"/>
                <w:bottom w:val="none" w:sz="0" w:space="0" w:color="auto"/>
                <w:right w:val="none" w:sz="0" w:space="0" w:color="auto"/>
              </w:divBdr>
            </w:div>
            <w:div w:id="1584029263">
              <w:marLeft w:val="640"/>
              <w:marRight w:val="0"/>
              <w:marTop w:val="0"/>
              <w:marBottom w:val="0"/>
              <w:divBdr>
                <w:top w:val="none" w:sz="0" w:space="0" w:color="auto"/>
                <w:left w:val="none" w:sz="0" w:space="0" w:color="auto"/>
                <w:bottom w:val="none" w:sz="0" w:space="0" w:color="auto"/>
                <w:right w:val="none" w:sz="0" w:space="0" w:color="auto"/>
              </w:divBdr>
            </w:div>
            <w:div w:id="1584099068">
              <w:marLeft w:val="640"/>
              <w:marRight w:val="0"/>
              <w:marTop w:val="0"/>
              <w:marBottom w:val="0"/>
              <w:divBdr>
                <w:top w:val="none" w:sz="0" w:space="0" w:color="auto"/>
                <w:left w:val="none" w:sz="0" w:space="0" w:color="auto"/>
                <w:bottom w:val="none" w:sz="0" w:space="0" w:color="auto"/>
                <w:right w:val="none" w:sz="0" w:space="0" w:color="auto"/>
              </w:divBdr>
            </w:div>
            <w:div w:id="1586107851">
              <w:marLeft w:val="640"/>
              <w:marRight w:val="0"/>
              <w:marTop w:val="0"/>
              <w:marBottom w:val="0"/>
              <w:divBdr>
                <w:top w:val="none" w:sz="0" w:space="0" w:color="auto"/>
                <w:left w:val="none" w:sz="0" w:space="0" w:color="auto"/>
                <w:bottom w:val="none" w:sz="0" w:space="0" w:color="auto"/>
                <w:right w:val="none" w:sz="0" w:space="0" w:color="auto"/>
              </w:divBdr>
            </w:div>
            <w:div w:id="1586955203">
              <w:marLeft w:val="640"/>
              <w:marRight w:val="0"/>
              <w:marTop w:val="0"/>
              <w:marBottom w:val="0"/>
              <w:divBdr>
                <w:top w:val="none" w:sz="0" w:space="0" w:color="auto"/>
                <w:left w:val="none" w:sz="0" w:space="0" w:color="auto"/>
                <w:bottom w:val="none" w:sz="0" w:space="0" w:color="auto"/>
                <w:right w:val="none" w:sz="0" w:space="0" w:color="auto"/>
              </w:divBdr>
            </w:div>
            <w:div w:id="1587691031">
              <w:marLeft w:val="640"/>
              <w:marRight w:val="0"/>
              <w:marTop w:val="0"/>
              <w:marBottom w:val="0"/>
              <w:divBdr>
                <w:top w:val="none" w:sz="0" w:space="0" w:color="auto"/>
                <w:left w:val="none" w:sz="0" w:space="0" w:color="auto"/>
                <w:bottom w:val="none" w:sz="0" w:space="0" w:color="auto"/>
                <w:right w:val="none" w:sz="0" w:space="0" w:color="auto"/>
              </w:divBdr>
            </w:div>
            <w:div w:id="1588268734">
              <w:marLeft w:val="640"/>
              <w:marRight w:val="0"/>
              <w:marTop w:val="0"/>
              <w:marBottom w:val="0"/>
              <w:divBdr>
                <w:top w:val="none" w:sz="0" w:space="0" w:color="auto"/>
                <w:left w:val="none" w:sz="0" w:space="0" w:color="auto"/>
                <w:bottom w:val="none" w:sz="0" w:space="0" w:color="auto"/>
                <w:right w:val="none" w:sz="0" w:space="0" w:color="auto"/>
              </w:divBdr>
            </w:div>
            <w:div w:id="1588349458">
              <w:marLeft w:val="640"/>
              <w:marRight w:val="0"/>
              <w:marTop w:val="0"/>
              <w:marBottom w:val="0"/>
              <w:divBdr>
                <w:top w:val="none" w:sz="0" w:space="0" w:color="auto"/>
                <w:left w:val="none" w:sz="0" w:space="0" w:color="auto"/>
                <w:bottom w:val="none" w:sz="0" w:space="0" w:color="auto"/>
                <w:right w:val="none" w:sz="0" w:space="0" w:color="auto"/>
              </w:divBdr>
            </w:div>
            <w:div w:id="1589389793">
              <w:marLeft w:val="640"/>
              <w:marRight w:val="0"/>
              <w:marTop w:val="0"/>
              <w:marBottom w:val="0"/>
              <w:divBdr>
                <w:top w:val="none" w:sz="0" w:space="0" w:color="auto"/>
                <w:left w:val="none" w:sz="0" w:space="0" w:color="auto"/>
                <w:bottom w:val="none" w:sz="0" w:space="0" w:color="auto"/>
                <w:right w:val="none" w:sz="0" w:space="0" w:color="auto"/>
              </w:divBdr>
            </w:div>
            <w:div w:id="1590430582">
              <w:marLeft w:val="640"/>
              <w:marRight w:val="0"/>
              <w:marTop w:val="0"/>
              <w:marBottom w:val="0"/>
              <w:divBdr>
                <w:top w:val="none" w:sz="0" w:space="0" w:color="auto"/>
                <w:left w:val="none" w:sz="0" w:space="0" w:color="auto"/>
                <w:bottom w:val="none" w:sz="0" w:space="0" w:color="auto"/>
                <w:right w:val="none" w:sz="0" w:space="0" w:color="auto"/>
              </w:divBdr>
            </w:div>
            <w:div w:id="1591160624">
              <w:marLeft w:val="640"/>
              <w:marRight w:val="0"/>
              <w:marTop w:val="0"/>
              <w:marBottom w:val="0"/>
              <w:divBdr>
                <w:top w:val="none" w:sz="0" w:space="0" w:color="auto"/>
                <w:left w:val="none" w:sz="0" w:space="0" w:color="auto"/>
                <w:bottom w:val="none" w:sz="0" w:space="0" w:color="auto"/>
                <w:right w:val="none" w:sz="0" w:space="0" w:color="auto"/>
              </w:divBdr>
            </w:div>
            <w:div w:id="1595934360">
              <w:marLeft w:val="640"/>
              <w:marRight w:val="0"/>
              <w:marTop w:val="0"/>
              <w:marBottom w:val="0"/>
              <w:divBdr>
                <w:top w:val="none" w:sz="0" w:space="0" w:color="auto"/>
                <w:left w:val="none" w:sz="0" w:space="0" w:color="auto"/>
                <w:bottom w:val="none" w:sz="0" w:space="0" w:color="auto"/>
                <w:right w:val="none" w:sz="0" w:space="0" w:color="auto"/>
              </w:divBdr>
            </w:div>
            <w:div w:id="1596858476">
              <w:marLeft w:val="640"/>
              <w:marRight w:val="0"/>
              <w:marTop w:val="0"/>
              <w:marBottom w:val="0"/>
              <w:divBdr>
                <w:top w:val="none" w:sz="0" w:space="0" w:color="auto"/>
                <w:left w:val="none" w:sz="0" w:space="0" w:color="auto"/>
                <w:bottom w:val="none" w:sz="0" w:space="0" w:color="auto"/>
                <w:right w:val="none" w:sz="0" w:space="0" w:color="auto"/>
              </w:divBdr>
            </w:div>
            <w:div w:id="1597790234">
              <w:marLeft w:val="640"/>
              <w:marRight w:val="0"/>
              <w:marTop w:val="0"/>
              <w:marBottom w:val="0"/>
              <w:divBdr>
                <w:top w:val="none" w:sz="0" w:space="0" w:color="auto"/>
                <w:left w:val="none" w:sz="0" w:space="0" w:color="auto"/>
                <w:bottom w:val="none" w:sz="0" w:space="0" w:color="auto"/>
                <w:right w:val="none" w:sz="0" w:space="0" w:color="auto"/>
              </w:divBdr>
            </w:div>
            <w:div w:id="1597863395">
              <w:marLeft w:val="640"/>
              <w:marRight w:val="0"/>
              <w:marTop w:val="0"/>
              <w:marBottom w:val="0"/>
              <w:divBdr>
                <w:top w:val="none" w:sz="0" w:space="0" w:color="auto"/>
                <w:left w:val="none" w:sz="0" w:space="0" w:color="auto"/>
                <w:bottom w:val="none" w:sz="0" w:space="0" w:color="auto"/>
                <w:right w:val="none" w:sz="0" w:space="0" w:color="auto"/>
              </w:divBdr>
            </w:div>
            <w:div w:id="1598320747">
              <w:marLeft w:val="640"/>
              <w:marRight w:val="0"/>
              <w:marTop w:val="0"/>
              <w:marBottom w:val="0"/>
              <w:divBdr>
                <w:top w:val="none" w:sz="0" w:space="0" w:color="auto"/>
                <w:left w:val="none" w:sz="0" w:space="0" w:color="auto"/>
                <w:bottom w:val="none" w:sz="0" w:space="0" w:color="auto"/>
                <w:right w:val="none" w:sz="0" w:space="0" w:color="auto"/>
              </w:divBdr>
            </w:div>
            <w:div w:id="1599290036">
              <w:marLeft w:val="640"/>
              <w:marRight w:val="0"/>
              <w:marTop w:val="0"/>
              <w:marBottom w:val="0"/>
              <w:divBdr>
                <w:top w:val="none" w:sz="0" w:space="0" w:color="auto"/>
                <w:left w:val="none" w:sz="0" w:space="0" w:color="auto"/>
                <w:bottom w:val="none" w:sz="0" w:space="0" w:color="auto"/>
                <w:right w:val="none" w:sz="0" w:space="0" w:color="auto"/>
              </w:divBdr>
            </w:div>
            <w:div w:id="1600526091">
              <w:marLeft w:val="640"/>
              <w:marRight w:val="0"/>
              <w:marTop w:val="0"/>
              <w:marBottom w:val="0"/>
              <w:divBdr>
                <w:top w:val="none" w:sz="0" w:space="0" w:color="auto"/>
                <w:left w:val="none" w:sz="0" w:space="0" w:color="auto"/>
                <w:bottom w:val="none" w:sz="0" w:space="0" w:color="auto"/>
                <w:right w:val="none" w:sz="0" w:space="0" w:color="auto"/>
              </w:divBdr>
            </w:div>
            <w:div w:id="1601067421">
              <w:marLeft w:val="640"/>
              <w:marRight w:val="0"/>
              <w:marTop w:val="0"/>
              <w:marBottom w:val="0"/>
              <w:divBdr>
                <w:top w:val="none" w:sz="0" w:space="0" w:color="auto"/>
                <w:left w:val="none" w:sz="0" w:space="0" w:color="auto"/>
                <w:bottom w:val="none" w:sz="0" w:space="0" w:color="auto"/>
                <w:right w:val="none" w:sz="0" w:space="0" w:color="auto"/>
              </w:divBdr>
            </w:div>
            <w:div w:id="1602107040">
              <w:marLeft w:val="640"/>
              <w:marRight w:val="0"/>
              <w:marTop w:val="0"/>
              <w:marBottom w:val="0"/>
              <w:divBdr>
                <w:top w:val="none" w:sz="0" w:space="0" w:color="auto"/>
                <w:left w:val="none" w:sz="0" w:space="0" w:color="auto"/>
                <w:bottom w:val="none" w:sz="0" w:space="0" w:color="auto"/>
                <w:right w:val="none" w:sz="0" w:space="0" w:color="auto"/>
              </w:divBdr>
            </w:div>
            <w:div w:id="1602256876">
              <w:marLeft w:val="640"/>
              <w:marRight w:val="0"/>
              <w:marTop w:val="0"/>
              <w:marBottom w:val="0"/>
              <w:divBdr>
                <w:top w:val="none" w:sz="0" w:space="0" w:color="auto"/>
                <w:left w:val="none" w:sz="0" w:space="0" w:color="auto"/>
                <w:bottom w:val="none" w:sz="0" w:space="0" w:color="auto"/>
                <w:right w:val="none" w:sz="0" w:space="0" w:color="auto"/>
              </w:divBdr>
            </w:div>
            <w:div w:id="1603877510">
              <w:marLeft w:val="640"/>
              <w:marRight w:val="0"/>
              <w:marTop w:val="0"/>
              <w:marBottom w:val="0"/>
              <w:divBdr>
                <w:top w:val="none" w:sz="0" w:space="0" w:color="auto"/>
                <w:left w:val="none" w:sz="0" w:space="0" w:color="auto"/>
                <w:bottom w:val="none" w:sz="0" w:space="0" w:color="auto"/>
                <w:right w:val="none" w:sz="0" w:space="0" w:color="auto"/>
              </w:divBdr>
            </w:div>
            <w:div w:id="1604723999">
              <w:marLeft w:val="640"/>
              <w:marRight w:val="0"/>
              <w:marTop w:val="0"/>
              <w:marBottom w:val="0"/>
              <w:divBdr>
                <w:top w:val="none" w:sz="0" w:space="0" w:color="auto"/>
                <w:left w:val="none" w:sz="0" w:space="0" w:color="auto"/>
                <w:bottom w:val="none" w:sz="0" w:space="0" w:color="auto"/>
                <w:right w:val="none" w:sz="0" w:space="0" w:color="auto"/>
              </w:divBdr>
            </w:div>
            <w:div w:id="1605573972">
              <w:marLeft w:val="640"/>
              <w:marRight w:val="0"/>
              <w:marTop w:val="0"/>
              <w:marBottom w:val="0"/>
              <w:divBdr>
                <w:top w:val="none" w:sz="0" w:space="0" w:color="auto"/>
                <w:left w:val="none" w:sz="0" w:space="0" w:color="auto"/>
                <w:bottom w:val="none" w:sz="0" w:space="0" w:color="auto"/>
                <w:right w:val="none" w:sz="0" w:space="0" w:color="auto"/>
              </w:divBdr>
            </w:div>
            <w:div w:id="1609577281">
              <w:marLeft w:val="640"/>
              <w:marRight w:val="0"/>
              <w:marTop w:val="0"/>
              <w:marBottom w:val="0"/>
              <w:divBdr>
                <w:top w:val="none" w:sz="0" w:space="0" w:color="auto"/>
                <w:left w:val="none" w:sz="0" w:space="0" w:color="auto"/>
                <w:bottom w:val="none" w:sz="0" w:space="0" w:color="auto"/>
                <w:right w:val="none" w:sz="0" w:space="0" w:color="auto"/>
              </w:divBdr>
            </w:div>
            <w:div w:id="1610620874">
              <w:marLeft w:val="640"/>
              <w:marRight w:val="0"/>
              <w:marTop w:val="0"/>
              <w:marBottom w:val="0"/>
              <w:divBdr>
                <w:top w:val="none" w:sz="0" w:space="0" w:color="auto"/>
                <w:left w:val="none" w:sz="0" w:space="0" w:color="auto"/>
                <w:bottom w:val="none" w:sz="0" w:space="0" w:color="auto"/>
                <w:right w:val="none" w:sz="0" w:space="0" w:color="auto"/>
              </w:divBdr>
            </w:div>
            <w:div w:id="1610820715">
              <w:marLeft w:val="640"/>
              <w:marRight w:val="0"/>
              <w:marTop w:val="0"/>
              <w:marBottom w:val="0"/>
              <w:divBdr>
                <w:top w:val="none" w:sz="0" w:space="0" w:color="auto"/>
                <w:left w:val="none" w:sz="0" w:space="0" w:color="auto"/>
                <w:bottom w:val="none" w:sz="0" w:space="0" w:color="auto"/>
                <w:right w:val="none" w:sz="0" w:space="0" w:color="auto"/>
              </w:divBdr>
            </w:div>
            <w:div w:id="1612132339">
              <w:marLeft w:val="640"/>
              <w:marRight w:val="0"/>
              <w:marTop w:val="0"/>
              <w:marBottom w:val="0"/>
              <w:divBdr>
                <w:top w:val="none" w:sz="0" w:space="0" w:color="auto"/>
                <w:left w:val="none" w:sz="0" w:space="0" w:color="auto"/>
                <w:bottom w:val="none" w:sz="0" w:space="0" w:color="auto"/>
                <w:right w:val="none" w:sz="0" w:space="0" w:color="auto"/>
              </w:divBdr>
            </w:div>
            <w:div w:id="1613054002">
              <w:marLeft w:val="640"/>
              <w:marRight w:val="0"/>
              <w:marTop w:val="0"/>
              <w:marBottom w:val="0"/>
              <w:divBdr>
                <w:top w:val="none" w:sz="0" w:space="0" w:color="auto"/>
                <w:left w:val="none" w:sz="0" w:space="0" w:color="auto"/>
                <w:bottom w:val="none" w:sz="0" w:space="0" w:color="auto"/>
                <w:right w:val="none" w:sz="0" w:space="0" w:color="auto"/>
              </w:divBdr>
            </w:div>
            <w:div w:id="1615479478">
              <w:marLeft w:val="640"/>
              <w:marRight w:val="0"/>
              <w:marTop w:val="0"/>
              <w:marBottom w:val="0"/>
              <w:divBdr>
                <w:top w:val="none" w:sz="0" w:space="0" w:color="auto"/>
                <w:left w:val="none" w:sz="0" w:space="0" w:color="auto"/>
                <w:bottom w:val="none" w:sz="0" w:space="0" w:color="auto"/>
                <w:right w:val="none" w:sz="0" w:space="0" w:color="auto"/>
              </w:divBdr>
            </w:div>
            <w:div w:id="1616911924">
              <w:marLeft w:val="640"/>
              <w:marRight w:val="0"/>
              <w:marTop w:val="0"/>
              <w:marBottom w:val="0"/>
              <w:divBdr>
                <w:top w:val="none" w:sz="0" w:space="0" w:color="auto"/>
                <w:left w:val="none" w:sz="0" w:space="0" w:color="auto"/>
                <w:bottom w:val="none" w:sz="0" w:space="0" w:color="auto"/>
                <w:right w:val="none" w:sz="0" w:space="0" w:color="auto"/>
              </w:divBdr>
            </w:div>
            <w:div w:id="1617827368">
              <w:marLeft w:val="640"/>
              <w:marRight w:val="0"/>
              <w:marTop w:val="0"/>
              <w:marBottom w:val="0"/>
              <w:divBdr>
                <w:top w:val="none" w:sz="0" w:space="0" w:color="auto"/>
                <w:left w:val="none" w:sz="0" w:space="0" w:color="auto"/>
                <w:bottom w:val="none" w:sz="0" w:space="0" w:color="auto"/>
                <w:right w:val="none" w:sz="0" w:space="0" w:color="auto"/>
              </w:divBdr>
            </w:div>
            <w:div w:id="1618176222">
              <w:marLeft w:val="640"/>
              <w:marRight w:val="0"/>
              <w:marTop w:val="0"/>
              <w:marBottom w:val="0"/>
              <w:divBdr>
                <w:top w:val="none" w:sz="0" w:space="0" w:color="auto"/>
                <w:left w:val="none" w:sz="0" w:space="0" w:color="auto"/>
                <w:bottom w:val="none" w:sz="0" w:space="0" w:color="auto"/>
                <w:right w:val="none" w:sz="0" w:space="0" w:color="auto"/>
              </w:divBdr>
            </w:div>
            <w:div w:id="1619220405">
              <w:marLeft w:val="640"/>
              <w:marRight w:val="0"/>
              <w:marTop w:val="0"/>
              <w:marBottom w:val="0"/>
              <w:divBdr>
                <w:top w:val="none" w:sz="0" w:space="0" w:color="auto"/>
                <w:left w:val="none" w:sz="0" w:space="0" w:color="auto"/>
                <w:bottom w:val="none" w:sz="0" w:space="0" w:color="auto"/>
                <w:right w:val="none" w:sz="0" w:space="0" w:color="auto"/>
              </w:divBdr>
            </w:div>
            <w:div w:id="1620797649">
              <w:marLeft w:val="640"/>
              <w:marRight w:val="0"/>
              <w:marTop w:val="0"/>
              <w:marBottom w:val="0"/>
              <w:divBdr>
                <w:top w:val="none" w:sz="0" w:space="0" w:color="auto"/>
                <w:left w:val="none" w:sz="0" w:space="0" w:color="auto"/>
                <w:bottom w:val="none" w:sz="0" w:space="0" w:color="auto"/>
                <w:right w:val="none" w:sz="0" w:space="0" w:color="auto"/>
              </w:divBdr>
            </w:div>
            <w:div w:id="1622104401">
              <w:marLeft w:val="640"/>
              <w:marRight w:val="0"/>
              <w:marTop w:val="0"/>
              <w:marBottom w:val="0"/>
              <w:divBdr>
                <w:top w:val="none" w:sz="0" w:space="0" w:color="auto"/>
                <w:left w:val="none" w:sz="0" w:space="0" w:color="auto"/>
                <w:bottom w:val="none" w:sz="0" w:space="0" w:color="auto"/>
                <w:right w:val="none" w:sz="0" w:space="0" w:color="auto"/>
              </w:divBdr>
            </w:div>
            <w:div w:id="1622570134">
              <w:marLeft w:val="640"/>
              <w:marRight w:val="0"/>
              <w:marTop w:val="0"/>
              <w:marBottom w:val="0"/>
              <w:divBdr>
                <w:top w:val="none" w:sz="0" w:space="0" w:color="auto"/>
                <w:left w:val="none" w:sz="0" w:space="0" w:color="auto"/>
                <w:bottom w:val="none" w:sz="0" w:space="0" w:color="auto"/>
                <w:right w:val="none" w:sz="0" w:space="0" w:color="auto"/>
              </w:divBdr>
            </w:div>
            <w:div w:id="1623992990">
              <w:marLeft w:val="640"/>
              <w:marRight w:val="0"/>
              <w:marTop w:val="0"/>
              <w:marBottom w:val="0"/>
              <w:divBdr>
                <w:top w:val="none" w:sz="0" w:space="0" w:color="auto"/>
                <w:left w:val="none" w:sz="0" w:space="0" w:color="auto"/>
                <w:bottom w:val="none" w:sz="0" w:space="0" w:color="auto"/>
                <w:right w:val="none" w:sz="0" w:space="0" w:color="auto"/>
              </w:divBdr>
            </w:div>
            <w:div w:id="1624261581">
              <w:marLeft w:val="640"/>
              <w:marRight w:val="0"/>
              <w:marTop w:val="0"/>
              <w:marBottom w:val="0"/>
              <w:divBdr>
                <w:top w:val="none" w:sz="0" w:space="0" w:color="auto"/>
                <w:left w:val="none" w:sz="0" w:space="0" w:color="auto"/>
                <w:bottom w:val="none" w:sz="0" w:space="0" w:color="auto"/>
                <w:right w:val="none" w:sz="0" w:space="0" w:color="auto"/>
              </w:divBdr>
            </w:div>
            <w:div w:id="1624262213">
              <w:marLeft w:val="640"/>
              <w:marRight w:val="0"/>
              <w:marTop w:val="0"/>
              <w:marBottom w:val="0"/>
              <w:divBdr>
                <w:top w:val="none" w:sz="0" w:space="0" w:color="auto"/>
                <w:left w:val="none" w:sz="0" w:space="0" w:color="auto"/>
                <w:bottom w:val="none" w:sz="0" w:space="0" w:color="auto"/>
                <w:right w:val="none" w:sz="0" w:space="0" w:color="auto"/>
              </w:divBdr>
            </w:div>
            <w:div w:id="1625962997">
              <w:marLeft w:val="640"/>
              <w:marRight w:val="0"/>
              <w:marTop w:val="0"/>
              <w:marBottom w:val="0"/>
              <w:divBdr>
                <w:top w:val="none" w:sz="0" w:space="0" w:color="auto"/>
                <w:left w:val="none" w:sz="0" w:space="0" w:color="auto"/>
                <w:bottom w:val="none" w:sz="0" w:space="0" w:color="auto"/>
                <w:right w:val="none" w:sz="0" w:space="0" w:color="auto"/>
              </w:divBdr>
            </w:div>
            <w:div w:id="1626887949">
              <w:marLeft w:val="640"/>
              <w:marRight w:val="0"/>
              <w:marTop w:val="0"/>
              <w:marBottom w:val="0"/>
              <w:divBdr>
                <w:top w:val="none" w:sz="0" w:space="0" w:color="auto"/>
                <w:left w:val="none" w:sz="0" w:space="0" w:color="auto"/>
                <w:bottom w:val="none" w:sz="0" w:space="0" w:color="auto"/>
                <w:right w:val="none" w:sz="0" w:space="0" w:color="auto"/>
              </w:divBdr>
            </w:div>
            <w:div w:id="1627269845">
              <w:marLeft w:val="640"/>
              <w:marRight w:val="0"/>
              <w:marTop w:val="0"/>
              <w:marBottom w:val="0"/>
              <w:divBdr>
                <w:top w:val="none" w:sz="0" w:space="0" w:color="auto"/>
                <w:left w:val="none" w:sz="0" w:space="0" w:color="auto"/>
                <w:bottom w:val="none" w:sz="0" w:space="0" w:color="auto"/>
                <w:right w:val="none" w:sz="0" w:space="0" w:color="auto"/>
              </w:divBdr>
            </w:div>
            <w:div w:id="1628854682">
              <w:marLeft w:val="640"/>
              <w:marRight w:val="0"/>
              <w:marTop w:val="0"/>
              <w:marBottom w:val="0"/>
              <w:divBdr>
                <w:top w:val="none" w:sz="0" w:space="0" w:color="auto"/>
                <w:left w:val="none" w:sz="0" w:space="0" w:color="auto"/>
                <w:bottom w:val="none" w:sz="0" w:space="0" w:color="auto"/>
                <w:right w:val="none" w:sz="0" w:space="0" w:color="auto"/>
              </w:divBdr>
            </w:div>
            <w:div w:id="1629119819">
              <w:marLeft w:val="640"/>
              <w:marRight w:val="0"/>
              <w:marTop w:val="0"/>
              <w:marBottom w:val="0"/>
              <w:divBdr>
                <w:top w:val="none" w:sz="0" w:space="0" w:color="auto"/>
                <w:left w:val="none" w:sz="0" w:space="0" w:color="auto"/>
                <w:bottom w:val="none" w:sz="0" w:space="0" w:color="auto"/>
                <w:right w:val="none" w:sz="0" w:space="0" w:color="auto"/>
              </w:divBdr>
            </w:div>
            <w:div w:id="1629385778">
              <w:marLeft w:val="640"/>
              <w:marRight w:val="0"/>
              <w:marTop w:val="0"/>
              <w:marBottom w:val="0"/>
              <w:divBdr>
                <w:top w:val="none" w:sz="0" w:space="0" w:color="auto"/>
                <w:left w:val="none" w:sz="0" w:space="0" w:color="auto"/>
                <w:bottom w:val="none" w:sz="0" w:space="0" w:color="auto"/>
                <w:right w:val="none" w:sz="0" w:space="0" w:color="auto"/>
              </w:divBdr>
            </w:div>
            <w:div w:id="1629970176">
              <w:marLeft w:val="640"/>
              <w:marRight w:val="0"/>
              <w:marTop w:val="0"/>
              <w:marBottom w:val="0"/>
              <w:divBdr>
                <w:top w:val="none" w:sz="0" w:space="0" w:color="auto"/>
                <w:left w:val="none" w:sz="0" w:space="0" w:color="auto"/>
                <w:bottom w:val="none" w:sz="0" w:space="0" w:color="auto"/>
                <w:right w:val="none" w:sz="0" w:space="0" w:color="auto"/>
              </w:divBdr>
            </w:div>
            <w:div w:id="1631207812">
              <w:marLeft w:val="640"/>
              <w:marRight w:val="0"/>
              <w:marTop w:val="0"/>
              <w:marBottom w:val="0"/>
              <w:divBdr>
                <w:top w:val="none" w:sz="0" w:space="0" w:color="auto"/>
                <w:left w:val="none" w:sz="0" w:space="0" w:color="auto"/>
                <w:bottom w:val="none" w:sz="0" w:space="0" w:color="auto"/>
                <w:right w:val="none" w:sz="0" w:space="0" w:color="auto"/>
              </w:divBdr>
            </w:div>
            <w:div w:id="1631595711">
              <w:marLeft w:val="640"/>
              <w:marRight w:val="0"/>
              <w:marTop w:val="0"/>
              <w:marBottom w:val="0"/>
              <w:divBdr>
                <w:top w:val="none" w:sz="0" w:space="0" w:color="auto"/>
                <w:left w:val="none" w:sz="0" w:space="0" w:color="auto"/>
                <w:bottom w:val="none" w:sz="0" w:space="0" w:color="auto"/>
                <w:right w:val="none" w:sz="0" w:space="0" w:color="auto"/>
              </w:divBdr>
            </w:div>
            <w:div w:id="1632830441">
              <w:marLeft w:val="640"/>
              <w:marRight w:val="0"/>
              <w:marTop w:val="0"/>
              <w:marBottom w:val="0"/>
              <w:divBdr>
                <w:top w:val="none" w:sz="0" w:space="0" w:color="auto"/>
                <w:left w:val="none" w:sz="0" w:space="0" w:color="auto"/>
                <w:bottom w:val="none" w:sz="0" w:space="0" w:color="auto"/>
                <w:right w:val="none" w:sz="0" w:space="0" w:color="auto"/>
              </w:divBdr>
            </w:div>
            <w:div w:id="1635062111">
              <w:marLeft w:val="640"/>
              <w:marRight w:val="0"/>
              <w:marTop w:val="0"/>
              <w:marBottom w:val="0"/>
              <w:divBdr>
                <w:top w:val="none" w:sz="0" w:space="0" w:color="auto"/>
                <w:left w:val="none" w:sz="0" w:space="0" w:color="auto"/>
                <w:bottom w:val="none" w:sz="0" w:space="0" w:color="auto"/>
                <w:right w:val="none" w:sz="0" w:space="0" w:color="auto"/>
              </w:divBdr>
            </w:div>
            <w:div w:id="1635134051">
              <w:marLeft w:val="640"/>
              <w:marRight w:val="0"/>
              <w:marTop w:val="0"/>
              <w:marBottom w:val="0"/>
              <w:divBdr>
                <w:top w:val="none" w:sz="0" w:space="0" w:color="auto"/>
                <w:left w:val="none" w:sz="0" w:space="0" w:color="auto"/>
                <w:bottom w:val="none" w:sz="0" w:space="0" w:color="auto"/>
                <w:right w:val="none" w:sz="0" w:space="0" w:color="auto"/>
              </w:divBdr>
            </w:div>
            <w:div w:id="1635524346">
              <w:marLeft w:val="640"/>
              <w:marRight w:val="0"/>
              <w:marTop w:val="0"/>
              <w:marBottom w:val="0"/>
              <w:divBdr>
                <w:top w:val="none" w:sz="0" w:space="0" w:color="auto"/>
                <w:left w:val="none" w:sz="0" w:space="0" w:color="auto"/>
                <w:bottom w:val="none" w:sz="0" w:space="0" w:color="auto"/>
                <w:right w:val="none" w:sz="0" w:space="0" w:color="auto"/>
              </w:divBdr>
            </w:div>
            <w:div w:id="1635871929">
              <w:marLeft w:val="640"/>
              <w:marRight w:val="0"/>
              <w:marTop w:val="0"/>
              <w:marBottom w:val="0"/>
              <w:divBdr>
                <w:top w:val="none" w:sz="0" w:space="0" w:color="auto"/>
                <w:left w:val="none" w:sz="0" w:space="0" w:color="auto"/>
                <w:bottom w:val="none" w:sz="0" w:space="0" w:color="auto"/>
                <w:right w:val="none" w:sz="0" w:space="0" w:color="auto"/>
              </w:divBdr>
            </w:div>
            <w:div w:id="1636252050">
              <w:marLeft w:val="640"/>
              <w:marRight w:val="0"/>
              <w:marTop w:val="0"/>
              <w:marBottom w:val="0"/>
              <w:divBdr>
                <w:top w:val="none" w:sz="0" w:space="0" w:color="auto"/>
                <w:left w:val="none" w:sz="0" w:space="0" w:color="auto"/>
                <w:bottom w:val="none" w:sz="0" w:space="0" w:color="auto"/>
                <w:right w:val="none" w:sz="0" w:space="0" w:color="auto"/>
              </w:divBdr>
            </w:div>
            <w:div w:id="1638531659">
              <w:marLeft w:val="640"/>
              <w:marRight w:val="0"/>
              <w:marTop w:val="0"/>
              <w:marBottom w:val="0"/>
              <w:divBdr>
                <w:top w:val="none" w:sz="0" w:space="0" w:color="auto"/>
                <w:left w:val="none" w:sz="0" w:space="0" w:color="auto"/>
                <w:bottom w:val="none" w:sz="0" w:space="0" w:color="auto"/>
                <w:right w:val="none" w:sz="0" w:space="0" w:color="auto"/>
              </w:divBdr>
            </w:div>
            <w:div w:id="1638947631">
              <w:marLeft w:val="640"/>
              <w:marRight w:val="0"/>
              <w:marTop w:val="0"/>
              <w:marBottom w:val="0"/>
              <w:divBdr>
                <w:top w:val="none" w:sz="0" w:space="0" w:color="auto"/>
                <w:left w:val="none" w:sz="0" w:space="0" w:color="auto"/>
                <w:bottom w:val="none" w:sz="0" w:space="0" w:color="auto"/>
                <w:right w:val="none" w:sz="0" w:space="0" w:color="auto"/>
              </w:divBdr>
            </w:div>
            <w:div w:id="1644652116">
              <w:marLeft w:val="640"/>
              <w:marRight w:val="0"/>
              <w:marTop w:val="0"/>
              <w:marBottom w:val="0"/>
              <w:divBdr>
                <w:top w:val="none" w:sz="0" w:space="0" w:color="auto"/>
                <w:left w:val="none" w:sz="0" w:space="0" w:color="auto"/>
                <w:bottom w:val="none" w:sz="0" w:space="0" w:color="auto"/>
                <w:right w:val="none" w:sz="0" w:space="0" w:color="auto"/>
              </w:divBdr>
            </w:div>
            <w:div w:id="1646009002">
              <w:marLeft w:val="640"/>
              <w:marRight w:val="0"/>
              <w:marTop w:val="0"/>
              <w:marBottom w:val="0"/>
              <w:divBdr>
                <w:top w:val="none" w:sz="0" w:space="0" w:color="auto"/>
                <w:left w:val="none" w:sz="0" w:space="0" w:color="auto"/>
                <w:bottom w:val="none" w:sz="0" w:space="0" w:color="auto"/>
                <w:right w:val="none" w:sz="0" w:space="0" w:color="auto"/>
              </w:divBdr>
            </w:div>
            <w:div w:id="1648245006">
              <w:marLeft w:val="640"/>
              <w:marRight w:val="0"/>
              <w:marTop w:val="0"/>
              <w:marBottom w:val="0"/>
              <w:divBdr>
                <w:top w:val="none" w:sz="0" w:space="0" w:color="auto"/>
                <w:left w:val="none" w:sz="0" w:space="0" w:color="auto"/>
                <w:bottom w:val="none" w:sz="0" w:space="0" w:color="auto"/>
                <w:right w:val="none" w:sz="0" w:space="0" w:color="auto"/>
              </w:divBdr>
            </w:div>
            <w:div w:id="1648821327">
              <w:marLeft w:val="640"/>
              <w:marRight w:val="0"/>
              <w:marTop w:val="0"/>
              <w:marBottom w:val="0"/>
              <w:divBdr>
                <w:top w:val="none" w:sz="0" w:space="0" w:color="auto"/>
                <w:left w:val="none" w:sz="0" w:space="0" w:color="auto"/>
                <w:bottom w:val="none" w:sz="0" w:space="0" w:color="auto"/>
                <w:right w:val="none" w:sz="0" w:space="0" w:color="auto"/>
              </w:divBdr>
            </w:div>
            <w:div w:id="1649434382">
              <w:marLeft w:val="640"/>
              <w:marRight w:val="0"/>
              <w:marTop w:val="0"/>
              <w:marBottom w:val="0"/>
              <w:divBdr>
                <w:top w:val="none" w:sz="0" w:space="0" w:color="auto"/>
                <w:left w:val="none" w:sz="0" w:space="0" w:color="auto"/>
                <w:bottom w:val="none" w:sz="0" w:space="0" w:color="auto"/>
                <w:right w:val="none" w:sz="0" w:space="0" w:color="auto"/>
              </w:divBdr>
            </w:div>
            <w:div w:id="1649741735">
              <w:marLeft w:val="640"/>
              <w:marRight w:val="0"/>
              <w:marTop w:val="0"/>
              <w:marBottom w:val="0"/>
              <w:divBdr>
                <w:top w:val="none" w:sz="0" w:space="0" w:color="auto"/>
                <w:left w:val="none" w:sz="0" w:space="0" w:color="auto"/>
                <w:bottom w:val="none" w:sz="0" w:space="0" w:color="auto"/>
                <w:right w:val="none" w:sz="0" w:space="0" w:color="auto"/>
              </w:divBdr>
            </w:div>
            <w:div w:id="1651057480">
              <w:marLeft w:val="640"/>
              <w:marRight w:val="0"/>
              <w:marTop w:val="0"/>
              <w:marBottom w:val="0"/>
              <w:divBdr>
                <w:top w:val="none" w:sz="0" w:space="0" w:color="auto"/>
                <w:left w:val="none" w:sz="0" w:space="0" w:color="auto"/>
                <w:bottom w:val="none" w:sz="0" w:space="0" w:color="auto"/>
                <w:right w:val="none" w:sz="0" w:space="0" w:color="auto"/>
              </w:divBdr>
            </w:div>
            <w:div w:id="1653292271">
              <w:marLeft w:val="640"/>
              <w:marRight w:val="0"/>
              <w:marTop w:val="0"/>
              <w:marBottom w:val="0"/>
              <w:divBdr>
                <w:top w:val="none" w:sz="0" w:space="0" w:color="auto"/>
                <w:left w:val="none" w:sz="0" w:space="0" w:color="auto"/>
                <w:bottom w:val="none" w:sz="0" w:space="0" w:color="auto"/>
                <w:right w:val="none" w:sz="0" w:space="0" w:color="auto"/>
              </w:divBdr>
            </w:div>
            <w:div w:id="1653754844">
              <w:marLeft w:val="640"/>
              <w:marRight w:val="0"/>
              <w:marTop w:val="0"/>
              <w:marBottom w:val="0"/>
              <w:divBdr>
                <w:top w:val="none" w:sz="0" w:space="0" w:color="auto"/>
                <w:left w:val="none" w:sz="0" w:space="0" w:color="auto"/>
                <w:bottom w:val="none" w:sz="0" w:space="0" w:color="auto"/>
                <w:right w:val="none" w:sz="0" w:space="0" w:color="auto"/>
              </w:divBdr>
            </w:div>
            <w:div w:id="1653873014">
              <w:marLeft w:val="640"/>
              <w:marRight w:val="0"/>
              <w:marTop w:val="0"/>
              <w:marBottom w:val="0"/>
              <w:divBdr>
                <w:top w:val="none" w:sz="0" w:space="0" w:color="auto"/>
                <w:left w:val="none" w:sz="0" w:space="0" w:color="auto"/>
                <w:bottom w:val="none" w:sz="0" w:space="0" w:color="auto"/>
                <w:right w:val="none" w:sz="0" w:space="0" w:color="auto"/>
              </w:divBdr>
            </w:div>
            <w:div w:id="1655254448">
              <w:marLeft w:val="640"/>
              <w:marRight w:val="0"/>
              <w:marTop w:val="0"/>
              <w:marBottom w:val="0"/>
              <w:divBdr>
                <w:top w:val="none" w:sz="0" w:space="0" w:color="auto"/>
                <w:left w:val="none" w:sz="0" w:space="0" w:color="auto"/>
                <w:bottom w:val="none" w:sz="0" w:space="0" w:color="auto"/>
                <w:right w:val="none" w:sz="0" w:space="0" w:color="auto"/>
              </w:divBdr>
            </w:div>
            <w:div w:id="1656297065">
              <w:marLeft w:val="640"/>
              <w:marRight w:val="0"/>
              <w:marTop w:val="0"/>
              <w:marBottom w:val="0"/>
              <w:divBdr>
                <w:top w:val="none" w:sz="0" w:space="0" w:color="auto"/>
                <w:left w:val="none" w:sz="0" w:space="0" w:color="auto"/>
                <w:bottom w:val="none" w:sz="0" w:space="0" w:color="auto"/>
                <w:right w:val="none" w:sz="0" w:space="0" w:color="auto"/>
              </w:divBdr>
            </w:div>
            <w:div w:id="1659335625">
              <w:marLeft w:val="640"/>
              <w:marRight w:val="0"/>
              <w:marTop w:val="0"/>
              <w:marBottom w:val="0"/>
              <w:divBdr>
                <w:top w:val="none" w:sz="0" w:space="0" w:color="auto"/>
                <w:left w:val="none" w:sz="0" w:space="0" w:color="auto"/>
                <w:bottom w:val="none" w:sz="0" w:space="0" w:color="auto"/>
                <w:right w:val="none" w:sz="0" w:space="0" w:color="auto"/>
              </w:divBdr>
            </w:div>
            <w:div w:id="1660384051">
              <w:marLeft w:val="640"/>
              <w:marRight w:val="0"/>
              <w:marTop w:val="0"/>
              <w:marBottom w:val="0"/>
              <w:divBdr>
                <w:top w:val="none" w:sz="0" w:space="0" w:color="auto"/>
                <w:left w:val="none" w:sz="0" w:space="0" w:color="auto"/>
                <w:bottom w:val="none" w:sz="0" w:space="0" w:color="auto"/>
                <w:right w:val="none" w:sz="0" w:space="0" w:color="auto"/>
              </w:divBdr>
            </w:div>
            <w:div w:id="1661617754">
              <w:marLeft w:val="640"/>
              <w:marRight w:val="0"/>
              <w:marTop w:val="0"/>
              <w:marBottom w:val="0"/>
              <w:divBdr>
                <w:top w:val="none" w:sz="0" w:space="0" w:color="auto"/>
                <w:left w:val="none" w:sz="0" w:space="0" w:color="auto"/>
                <w:bottom w:val="none" w:sz="0" w:space="0" w:color="auto"/>
                <w:right w:val="none" w:sz="0" w:space="0" w:color="auto"/>
              </w:divBdr>
            </w:div>
            <w:div w:id="1665477091">
              <w:marLeft w:val="640"/>
              <w:marRight w:val="0"/>
              <w:marTop w:val="0"/>
              <w:marBottom w:val="0"/>
              <w:divBdr>
                <w:top w:val="none" w:sz="0" w:space="0" w:color="auto"/>
                <w:left w:val="none" w:sz="0" w:space="0" w:color="auto"/>
                <w:bottom w:val="none" w:sz="0" w:space="0" w:color="auto"/>
                <w:right w:val="none" w:sz="0" w:space="0" w:color="auto"/>
              </w:divBdr>
            </w:div>
            <w:div w:id="1665663381">
              <w:marLeft w:val="640"/>
              <w:marRight w:val="0"/>
              <w:marTop w:val="0"/>
              <w:marBottom w:val="0"/>
              <w:divBdr>
                <w:top w:val="none" w:sz="0" w:space="0" w:color="auto"/>
                <w:left w:val="none" w:sz="0" w:space="0" w:color="auto"/>
                <w:bottom w:val="none" w:sz="0" w:space="0" w:color="auto"/>
                <w:right w:val="none" w:sz="0" w:space="0" w:color="auto"/>
              </w:divBdr>
            </w:div>
            <w:div w:id="1666351010">
              <w:marLeft w:val="640"/>
              <w:marRight w:val="0"/>
              <w:marTop w:val="0"/>
              <w:marBottom w:val="0"/>
              <w:divBdr>
                <w:top w:val="none" w:sz="0" w:space="0" w:color="auto"/>
                <w:left w:val="none" w:sz="0" w:space="0" w:color="auto"/>
                <w:bottom w:val="none" w:sz="0" w:space="0" w:color="auto"/>
                <w:right w:val="none" w:sz="0" w:space="0" w:color="auto"/>
              </w:divBdr>
            </w:div>
            <w:div w:id="1666543584">
              <w:marLeft w:val="640"/>
              <w:marRight w:val="0"/>
              <w:marTop w:val="0"/>
              <w:marBottom w:val="0"/>
              <w:divBdr>
                <w:top w:val="none" w:sz="0" w:space="0" w:color="auto"/>
                <w:left w:val="none" w:sz="0" w:space="0" w:color="auto"/>
                <w:bottom w:val="none" w:sz="0" w:space="0" w:color="auto"/>
                <w:right w:val="none" w:sz="0" w:space="0" w:color="auto"/>
              </w:divBdr>
            </w:div>
            <w:div w:id="1667323982">
              <w:marLeft w:val="640"/>
              <w:marRight w:val="0"/>
              <w:marTop w:val="0"/>
              <w:marBottom w:val="0"/>
              <w:divBdr>
                <w:top w:val="none" w:sz="0" w:space="0" w:color="auto"/>
                <w:left w:val="none" w:sz="0" w:space="0" w:color="auto"/>
                <w:bottom w:val="none" w:sz="0" w:space="0" w:color="auto"/>
                <w:right w:val="none" w:sz="0" w:space="0" w:color="auto"/>
              </w:divBdr>
            </w:div>
            <w:div w:id="1668165723">
              <w:marLeft w:val="640"/>
              <w:marRight w:val="0"/>
              <w:marTop w:val="0"/>
              <w:marBottom w:val="0"/>
              <w:divBdr>
                <w:top w:val="none" w:sz="0" w:space="0" w:color="auto"/>
                <w:left w:val="none" w:sz="0" w:space="0" w:color="auto"/>
                <w:bottom w:val="none" w:sz="0" w:space="0" w:color="auto"/>
                <w:right w:val="none" w:sz="0" w:space="0" w:color="auto"/>
              </w:divBdr>
            </w:div>
            <w:div w:id="1668359769">
              <w:marLeft w:val="640"/>
              <w:marRight w:val="0"/>
              <w:marTop w:val="0"/>
              <w:marBottom w:val="0"/>
              <w:divBdr>
                <w:top w:val="none" w:sz="0" w:space="0" w:color="auto"/>
                <w:left w:val="none" w:sz="0" w:space="0" w:color="auto"/>
                <w:bottom w:val="none" w:sz="0" w:space="0" w:color="auto"/>
                <w:right w:val="none" w:sz="0" w:space="0" w:color="auto"/>
              </w:divBdr>
            </w:div>
            <w:div w:id="1669092979">
              <w:marLeft w:val="640"/>
              <w:marRight w:val="0"/>
              <w:marTop w:val="0"/>
              <w:marBottom w:val="0"/>
              <w:divBdr>
                <w:top w:val="none" w:sz="0" w:space="0" w:color="auto"/>
                <w:left w:val="none" w:sz="0" w:space="0" w:color="auto"/>
                <w:bottom w:val="none" w:sz="0" w:space="0" w:color="auto"/>
                <w:right w:val="none" w:sz="0" w:space="0" w:color="auto"/>
              </w:divBdr>
            </w:div>
            <w:div w:id="1669937370">
              <w:marLeft w:val="640"/>
              <w:marRight w:val="0"/>
              <w:marTop w:val="0"/>
              <w:marBottom w:val="0"/>
              <w:divBdr>
                <w:top w:val="none" w:sz="0" w:space="0" w:color="auto"/>
                <w:left w:val="none" w:sz="0" w:space="0" w:color="auto"/>
                <w:bottom w:val="none" w:sz="0" w:space="0" w:color="auto"/>
                <w:right w:val="none" w:sz="0" w:space="0" w:color="auto"/>
              </w:divBdr>
            </w:div>
            <w:div w:id="1670675798">
              <w:marLeft w:val="640"/>
              <w:marRight w:val="0"/>
              <w:marTop w:val="0"/>
              <w:marBottom w:val="0"/>
              <w:divBdr>
                <w:top w:val="none" w:sz="0" w:space="0" w:color="auto"/>
                <w:left w:val="none" w:sz="0" w:space="0" w:color="auto"/>
                <w:bottom w:val="none" w:sz="0" w:space="0" w:color="auto"/>
                <w:right w:val="none" w:sz="0" w:space="0" w:color="auto"/>
              </w:divBdr>
            </w:div>
            <w:div w:id="1672222606">
              <w:marLeft w:val="640"/>
              <w:marRight w:val="0"/>
              <w:marTop w:val="0"/>
              <w:marBottom w:val="0"/>
              <w:divBdr>
                <w:top w:val="none" w:sz="0" w:space="0" w:color="auto"/>
                <w:left w:val="none" w:sz="0" w:space="0" w:color="auto"/>
                <w:bottom w:val="none" w:sz="0" w:space="0" w:color="auto"/>
                <w:right w:val="none" w:sz="0" w:space="0" w:color="auto"/>
              </w:divBdr>
            </w:div>
            <w:div w:id="1673289017">
              <w:marLeft w:val="640"/>
              <w:marRight w:val="0"/>
              <w:marTop w:val="0"/>
              <w:marBottom w:val="0"/>
              <w:divBdr>
                <w:top w:val="none" w:sz="0" w:space="0" w:color="auto"/>
                <w:left w:val="none" w:sz="0" w:space="0" w:color="auto"/>
                <w:bottom w:val="none" w:sz="0" w:space="0" w:color="auto"/>
                <w:right w:val="none" w:sz="0" w:space="0" w:color="auto"/>
              </w:divBdr>
            </w:div>
            <w:div w:id="1673413667">
              <w:marLeft w:val="640"/>
              <w:marRight w:val="0"/>
              <w:marTop w:val="0"/>
              <w:marBottom w:val="0"/>
              <w:divBdr>
                <w:top w:val="none" w:sz="0" w:space="0" w:color="auto"/>
                <w:left w:val="none" w:sz="0" w:space="0" w:color="auto"/>
                <w:bottom w:val="none" w:sz="0" w:space="0" w:color="auto"/>
                <w:right w:val="none" w:sz="0" w:space="0" w:color="auto"/>
              </w:divBdr>
            </w:div>
            <w:div w:id="1673534419">
              <w:marLeft w:val="640"/>
              <w:marRight w:val="0"/>
              <w:marTop w:val="0"/>
              <w:marBottom w:val="0"/>
              <w:divBdr>
                <w:top w:val="none" w:sz="0" w:space="0" w:color="auto"/>
                <w:left w:val="none" w:sz="0" w:space="0" w:color="auto"/>
                <w:bottom w:val="none" w:sz="0" w:space="0" w:color="auto"/>
                <w:right w:val="none" w:sz="0" w:space="0" w:color="auto"/>
              </w:divBdr>
            </w:div>
            <w:div w:id="1673797456">
              <w:marLeft w:val="640"/>
              <w:marRight w:val="0"/>
              <w:marTop w:val="0"/>
              <w:marBottom w:val="0"/>
              <w:divBdr>
                <w:top w:val="none" w:sz="0" w:space="0" w:color="auto"/>
                <w:left w:val="none" w:sz="0" w:space="0" w:color="auto"/>
                <w:bottom w:val="none" w:sz="0" w:space="0" w:color="auto"/>
                <w:right w:val="none" w:sz="0" w:space="0" w:color="auto"/>
              </w:divBdr>
            </w:div>
            <w:div w:id="1674140239">
              <w:marLeft w:val="640"/>
              <w:marRight w:val="0"/>
              <w:marTop w:val="0"/>
              <w:marBottom w:val="0"/>
              <w:divBdr>
                <w:top w:val="none" w:sz="0" w:space="0" w:color="auto"/>
                <w:left w:val="none" w:sz="0" w:space="0" w:color="auto"/>
                <w:bottom w:val="none" w:sz="0" w:space="0" w:color="auto"/>
                <w:right w:val="none" w:sz="0" w:space="0" w:color="auto"/>
              </w:divBdr>
            </w:div>
            <w:div w:id="1674410786">
              <w:marLeft w:val="640"/>
              <w:marRight w:val="0"/>
              <w:marTop w:val="0"/>
              <w:marBottom w:val="0"/>
              <w:divBdr>
                <w:top w:val="none" w:sz="0" w:space="0" w:color="auto"/>
                <w:left w:val="none" w:sz="0" w:space="0" w:color="auto"/>
                <w:bottom w:val="none" w:sz="0" w:space="0" w:color="auto"/>
                <w:right w:val="none" w:sz="0" w:space="0" w:color="auto"/>
              </w:divBdr>
            </w:div>
            <w:div w:id="1674411864">
              <w:marLeft w:val="640"/>
              <w:marRight w:val="0"/>
              <w:marTop w:val="0"/>
              <w:marBottom w:val="0"/>
              <w:divBdr>
                <w:top w:val="none" w:sz="0" w:space="0" w:color="auto"/>
                <w:left w:val="none" w:sz="0" w:space="0" w:color="auto"/>
                <w:bottom w:val="none" w:sz="0" w:space="0" w:color="auto"/>
                <w:right w:val="none" w:sz="0" w:space="0" w:color="auto"/>
              </w:divBdr>
            </w:div>
            <w:div w:id="1675300812">
              <w:marLeft w:val="640"/>
              <w:marRight w:val="0"/>
              <w:marTop w:val="0"/>
              <w:marBottom w:val="0"/>
              <w:divBdr>
                <w:top w:val="none" w:sz="0" w:space="0" w:color="auto"/>
                <w:left w:val="none" w:sz="0" w:space="0" w:color="auto"/>
                <w:bottom w:val="none" w:sz="0" w:space="0" w:color="auto"/>
                <w:right w:val="none" w:sz="0" w:space="0" w:color="auto"/>
              </w:divBdr>
            </w:div>
            <w:div w:id="1675763455">
              <w:marLeft w:val="640"/>
              <w:marRight w:val="0"/>
              <w:marTop w:val="0"/>
              <w:marBottom w:val="0"/>
              <w:divBdr>
                <w:top w:val="none" w:sz="0" w:space="0" w:color="auto"/>
                <w:left w:val="none" w:sz="0" w:space="0" w:color="auto"/>
                <w:bottom w:val="none" w:sz="0" w:space="0" w:color="auto"/>
                <w:right w:val="none" w:sz="0" w:space="0" w:color="auto"/>
              </w:divBdr>
            </w:div>
            <w:div w:id="1677882676">
              <w:marLeft w:val="640"/>
              <w:marRight w:val="0"/>
              <w:marTop w:val="0"/>
              <w:marBottom w:val="0"/>
              <w:divBdr>
                <w:top w:val="none" w:sz="0" w:space="0" w:color="auto"/>
                <w:left w:val="none" w:sz="0" w:space="0" w:color="auto"/>
                <w:bottom w:val="none" w:sz="0" w:space="0" w:color="auto"/>
                <w:right w:val="none" w:sz="0" w:space="0" w:color="auto"/>
              </w:divBdr>
            </w:div>
            <w:div w:id="1679042828">
              <w:marLeft w:val="640"/>
              <w:marRight w:val="0"/>
              <w:marTop w:val="0"/>
              <w:marBottom w:val="0"/>
              <w:divBdr>
                <w:top w:val="none" w:sz="0" w:space="0" w:color="auto"/>
                <w:left w:val="none" w:sz="0" w:space="0" w:color="auto"/>
                <w:bottom w:val="none" w:sz="0" w:space="0" w:color="auto"/>
                <w:right w:val="none" w:sz="0" w:space="0" w:color="auto"/>
              </w:divBdr>
            </w:div>
            <w:div w:id="1679306049">
              <w:marLeft w:val="640"/>
              <w:marRight w:val="0"/>
              <w:marTop w:val="0"/>
              <w:marBottom w:val="0"/>
              <w:divBdr>
                <w:top w:val="none" w:sz="0" w:space="0" w:color="auto"/>
                <w:left w:val="none" w:sz="0" w:space="0" w:color="auto"/>
                <w:bottom w:val="none" w:sz="0" w:space="0" w:color="auto"/>
                <w:right w:val="none" w:sz="0" w:space="0" w:color="auto"/>
              </w:divBdr>
            </w:div>
            <w:div w:id="1679773203">
              <w:marLeft w:val="640"/>
              <w:marRight w:val="0"/>
              <w:marTop w:val="0"/>
              <w:marBottom w:val="0"/>
              <w:divBdr>
                <w:top w:val="none" w:sz="0" w:space="0" w:color="auto"/>
                <w:left w:val="none" w:sz="0" w:space="0" w:color="auto"/>
                <w:bottom w:val="none" w:sz="0" w:space="0" w:color="auto"/>
                <w:right w:val="none" w:sz="0" w:space="0" w:color="auto"/>
              </w:divBdr>
            </w:div>
            <w:div w:id="1681468884">
              <w:marLeft w:val="640"/>
              <w:marRight w:val="0"/>
              <w:marTop w:val="0"/>
              <w:marBottom w:val="0"/>
              <w:divBdr>
                <w:top w:val="none" w:sz="0" w:space="0" w:color="auto"/>
                <w:left w:val="none" w:sz="0" w:space="0" w:color="auto"/>
                <w:bottom w:val="none" w:sz="0" w:space="0" w:color="auto"/>
                <w:right w:val="none" w:sz="0" w:space="0" w:color="auto"/>
              </w:divBdr>
            </w:div>
            <w:div w:id="1682928378">
              <w:marLeft w:val="640"/>
              <w:marRight w:val="0"/>
              <w:marTop w:val="0"/>
              <w:marBottom w:val="0"/>
              <w:divBdr>
                <w:top w:val="none" w:sz="0" w:space="0" w:color="auto"/>
                <w:left w:val="none" w:sz="0" w:space="0" w:color="auto"/>
                <w:bottom w:val="none" w:sz="0" w:space="0" w:color="auto"/>
                <w:right w:val="none" w:sz="0" w:space="0" w:color="auto"/>
              </w:divBdr>
            </w:div>
            <w:div w:id="1683701740">
              <w:marLeft w:val="640"/>
              <w:marRight w:val="0"/>
              <w:marTop w:val="0"/>
              <w:marBottom w:val="0"/>
              <w:divBdr>
                <w:top w:val="none" w:sz="0" w:space="0" w:color="auto"/>
                <w:left w:val="none" w:sz="0" w:space="0" w:color="auto"/>
                <w:bottom w:val="none" w:sz="0" w:space="0" w:color="auto"/>
                <w:right w:val="none" w:sz="0" w:space="0" w:color="auto"/>
              </w:divBdr>
            </w:div>
            <w:div w:id="1685011912">
              <w:marLeft w:val="640"/>
              <w:marRight w:val="0"/>
              <w:marTop w:val="0"/>
              <w:marBottom w:val="0"/>
              <w:divBdr>
                <w:top w:val="none" w:sz="0" w:space="0" w:color="auto"/>
                <w:left w:val="none" w:sz="0" w:space="0" w:color="auto"/>
                <w:bottom w:val="none" w:sz="0" w:space="0" w:color="auto"/>
                <w:right w:val="none" w:sz="0" w:space="0" w:color="auto"/>
              </w:divBdr>
            </w:div>
            <w:div w:id="1686176345">
              <w:marLeft w:val="640"/>
              <w:marRight w:val="0"/>
              <w:marTop w:val="0"/>
              <w:marBottom w:val="0"/>
              <w:divBdr>
                <w:top w:val="none" w:sz="0" w:space="0" w:color="auto"/>
                <w:left w:val="none" w:sz="0" w:space="0" w:color="auto"/>
                <w:bottom w:val="none" w:sz="0" w:space="0" w:color="auto"/>
                <w:right w:val="none" w:sz="0" w:space="0" w:color="auto"/>
              </w:divBdr>
            </w:div>
            <w:div w:id="1686981159">
              <w:marLeft w:val="640"/>
              <w:marRight w:val="0"/>
              <w:marTop w:val="0"/>
              <w:marBottom w:val="0"/>
              <w:divBdr>
                <w:top w:val="none" w:sz="0" w:space="0" w:color="auto"/>
                <w:left w:val="none" w:sz="0" w:space="0" w:color="auto"/>
                <w:bottom w:val="none" w:sz="0" w:space="0" w:color="auto"/>
                <w:right w:val="none" w:sz="0" w:space="0" w:color="auto"/>
              </w:divBdr>
            </w:div>
            <w:div w:id="1687822763">
              <w:marLeft w:val="640"/>
              <w:marRight w:val="0"/>
              <w:marTop w:val="0"/>
              <w:marBottom w:val="0"/>
              <w:divBdr>
                <w:top w:val="none" w:sz="0" w:space="0" w:color="auto"/>
                <w:left w:val="none" w:sz="0" w:space="0" w:color="auto"/>
                <w:bottom w:val="none" w:sz="0" w:space="0" w:color="auto"/>
                <w:right w:val="none" w:sz="0" w:space="0" w:color="auto"/>
              </w:divBdr>
            </w:div>
            <w:div w:id="1687976919">
              <w:marLeft w:val="640"/>
              <w:marRight w:val="0"/>
              <w:marTop w:val="0"/>
              <w:marBottom w:val="0"/>
              <w:divBdr>
                <w:top w:val="none" w:sz="0" w:space="0" w:color="auto"/>
                <w:left w:val="none" w:sz="0" w:space="0" w:color="auto"/>
                <w:bottom w:val="none" w:sz="0" w:space="0" w:color="auto"/>
                <w:right w:val="none" w:sz="0" w:space="0" w:color="auto"/>
              </w:divBdr>
            </w:div>
            <w:div w:id="1688020242">
              <w:marLeft w:val="640"/>
              <w:marRight w:val="0"/>
              <w:marTop w:val="0"/>
              <w:marBottom w:val="0"/>
              <w:divBdr>
                <w:top w:val="none" w:sz="0" w:space="0" w:color="auto"/>
                <w:left w:val="none" w:sz="0" w:space="0" w:color="auto"/>
                <w:bottom w:val="none" w:sz="0" w:space="0" w:color="auto"/>
                <w:right w:val="none" w:sz="0" w:space="0" w:color="auto"/>
              </w:divBdr>
            </w:div>
            <w:div w:id="1688680158">
              <w:marLeft w:val="640"/>
              <w:marRight w:val="0"/>
              <w:marTop w:val="0"/>
              <w:marBottom w:val="0"/>
              <w:divBdr>
                <w:top w:val="none" w:sz="0" w:space="0" w:color="auto"/>
                <w:left w:val="none" w:sz="0" w:space="0" w:color="auto"/>
                <w:bottom w:val="none" w:sz="0" w:space="0" w:color="auto"/>
                <w:right w:val="none" w:sz="0" w:space="0" w:color="auto"/>
              </w:divBdr>
            </w:div>
            <w:div w:id="1689327377">
              <w:marLeft w:val="640"/>
              <w:marRight w:val="0"/>
              <w:marTop w:val="0"/>
              <w:marBottom w:val="0"/>
              <w:divBdr>
                <w:top w:val="none" w:sz="0" w:space="0" w:color="auto"/>
                <w:left w:val="none" w:sz="0" w:space="0" w:color="auto"/>
                <w:bottom w:val="none" w:sz="0" w:space="0" w:color="auto"/>
                <w:right w:val="none" w:sz="0" w:space="0" w:color="auto"/>
              </w:divBdr>
            </w:div>
            <w:div w:id="1691179501">
              <w:marLeft w:val="640"/>
              <w:marRight w:val="0"/>
              <w:marTop w:val="0"/>
              <w:marBottom w:val="0"/>
              <w:divBdr>
                <w:top w:val="none" w:sz="0" w:space="0" w:color="auto"/>
                <w:left w:val="none" w:sz="0" w:space="0" w:color="auto"/>
                <w:bottom w:val="none" w:sz="0" w:space="0" w:color="auto"/>
                <w:right w:val="none" w:sz="0" w:space="0" w:color="auto"/>
              </w:divBdr>
            </w:div>
            <w:div w:id="1691957070">
              <w:marLeft w:val="640"/>
              <w:marRight w:val="0"/>
              <w:marTop w:val="0"/>
              <w:marBottom w:val="0"/>
              <w:divBdr>
                <w:top w:val="none" w:sz="0" w:space="0" w:color="auto"/>
                <w:left w:val="none" w:sz="0" w:space="0" w:color="auto"/>
                <w:bottom w:val="none" w:sz="0" w:space="0" w:color="auto"/>
                <w:right w:val="none" w:sz="0" w:space="0" w:color="auto"/>
              </w:divBdr>
            </w:div>
            <w:div w:id="1692224825">
              <w:marLeft w:val="640"/>
              <w:marRight w:val="0"/>
              <w:marTop w:val="0"/>
              <w:marBottom w:val="0"/>
              <w:divBdr>
                <w:top w:val="none" w:sz="0" w:space="0" w:color="auto"/>
                <w:left w:val="none" w:sz="0" w:space="0" w:color="auto"/>
                <w:bottom w:val="none" w:sz="0" w:space="0" w:color="auto"/>
                <w:right w:val="none" w:sz="0" w:space="0" w:color="auto"/>
              </w:divBdr>
            </w:div>
            <w:div w:id="1693142848">
              <w:marLeft w:val="640"/>
              <w:marRight w:val="0"/>
              <w:marTop w:val="0"/>
              <w:marBottom w:val="0"/>
              <w:divBdr>
                <w:top w:val="none" w:sz="0" w:space="0" w:color="auto"/>
                <w:left w:val="none" w:sz="0" w:space="0" w:color="auto"/>
                <w:bottom w:val="none" w:sz="0" w:space="0" w:color="auto"/>
                <w:right w:val="none" w:sz="0" w:space="0" w:color="auto"/>
              </w:divBdr>
            </w:div>
            <w:div w:id="1693605016">
              <w:marLeft w:val="640"/>
              <w:marRight w:val="0"/>
              <w:marTop w:val="0"/>
              <w:marBottom w:val="0"/>
              <w:divBdr>
                <w:top w:val="none" w:sz="0" w:space="0" w:color="auto"/>
                <w:left w:val="none" w:sz="0" w:space="0" w:color="auto"/>
                <w:bottom w:val="none" w:sz="0" w:space="0" w:color="auto"/>
                <w:right w:val="none" w:sz="0" w:space="0" w:color="auto"/>
              </w:divBdr>
            </w:div>
            <w:div w:id="1695231498">
              <w:marLeft w:val="640"/>
              <w:marRight w:val="0"/>
              <w:marTop w:val="0"/>
              <w:marBottom w:val="0"/>
              <w:divBdr>
                <w:top w:val="none" w:sz="0" w:space="0" w:color="auto"/>
                <w:left w:val="none" w:sz="0" w:space="0" w:color="auto"/>
                <w:bottom w:val="none" w:sz="0" w:space="0" w:color="auto"/>
                <w:right w:val="none" w:sz="0" w:space="0" w:color="auto"/>
              </w:divBdr>
            </w:div>
            <w:div w:id="1697730320">
              <w:marLeft w:val="640"/>
              <w:marRight w:val="0"/>
              <w:marTop w:val="0"/>
              <w:marBottom w:val="0"/>
              <w:divBdr>
                <w:top w:val="none" w:sz="0" w:space="0" w:color="auto"/>
                <w:left w:val="none" w:sz="0" w:space="0" w:color="auto"/>
                <w:bottom w:val="none" w:sz="0" w:space="0" w:color="auto"/>
                <w:right w:val="none" w:sz="0" w:space="0" w:color="auto"/>
              </w:divBdr>
            </w:div>
            <w:div w:id="1698122367">
              <w:marLeft w:val="640"/>
              <w:marRight w:val="0"/>
              <w:marTop w:val="0"/>
              <w:marBottom w:val="0"/>
              <w:divBdr>
                <w:top w:val="none" w:sz="0" w:space="0" w:color="auto"/>
                <w:left w:val="none" w:sz="0" w:space="0" w:color="auto"/>
                <w:bottom w:val="none" w:sz="0" w:space="0" w:color="auto"/>
                <w:right w:val="none" w:sz="0" w:space="0" w:color="auto"/>
              </w:divBdr>
            </w:div>
            <w:div w:id="1698695451">
              <w:marLeft w:val="640"/>
              <w:marRight w:val="0"/>
              <w:marTop w:val="0"/>
              <w:marBottom w:val="0"/>
              <w:divBdr>
                <w:top w:val="none" w:sz="0" w:space="0" w:color="auto"/>
                <w:left w:val="none" w:sz="0" w:space="0" w:color="auto"/>
                <w:bottom w:val="none" w:sz="0" w:space="0" w:color="auto"/>
                <w:right w:val="none" w:sz="0" w:space="0" w:color="auto"/>
              </w:divBdr>
            </w:div>
            <w:div w:id="1698893503">
              <w:marLeft w:val="640"/>
              <w:marRight w:val="0"/>
              <w:marTop w:val="0"/>
              <w:marBottom w:val="0"/>
              <w:divBdr>
                <w:top w:val="none" w:sz="0" w:space="0" w:color="auto"/>
                <w:left w:val="none" w:sz="0" w:space="0" w:color="auto"/>
                <w:bottom w:val="none" w:sz="0" w:space="0" w:color="auto"/>
                <w:right w:val="none" w:sz="0" w:space="0" w:color="auto"/>
              </w:divBdr>
            </w:div>
            <w:div w:id="1699038389">
              <w:marLeft w:val="640"/>
              <w:marRight w:val="0"/>
              <w:marTop w:val="0"/>
              <w:marBottom w:val="0"/>
              <w:divBdr>
                <w:top w:val="none" w:sz="0" w:space="0" w:color="auto"/>
                <w:left w:val="none" w:sz="0" w:space="0" w:color="auto"/>
                <w:bottom w:val="none" w:sz="0" w:space="0" w:color="auto"/>
                <w:right w:val="none" w:sz="0" w:space="0" w:color="auto"/>
              </w:divBdr>
            </w:div>
            <w:div w:id="1699545904">
              <w:marLeft w:val="640"/>
              <w:marRight w:val="0"/>
              <w:marTop w:val="0"/>
              <w:marBottom w:val="0"/>
              <w:divBdr>
                <w:top w:val="none" w:sz="0" w:space="0" w:color="auto"/>
                <w:left w:val="none" w:sz="0" w:space="0" w:color="auto"/>
                <w:bottom w:val="none" w:sz="0" w:space="0" w:color="auto"/>
                <w:right w:val="none" w:sz="0" w:space="0" w:color="auto"/>
              </w:divBdr>
            </w:div>
            <w:div w:id="1701511626">
              <w:marLeft w:val="640"/>
              <w:marRight w:val="0"/>
              <w:marTop w:val="0"/>
              <w:marBottom w:val="0"/>
              <w:divBdr>
                <w:top w:val="none" w:sz="0" w:space="0" w:color="auto"/>
                <w:left w:val="none" w:sz="0" w:space="0" w:color="auto"/>
                <w:bottom w:val="none" w:sz="0" w:space="0" w:color="auto"/>
                <w:right w:val="none" w:sz="0" w:space="0" w:color="auto"/>
              </w:divBdr>
            </w:div>
            <w:div w:id="1703288735">
              <w:marLeft w:val="640"/>
              <w:marRight w:val="0"/>
              <w:marTop w:val="0"/>
              <w:marBottom w:val="0"/>
              <w:divBdr>
                <w:top w:val="none" w:sz="0" w:space="0" w:color="auto"/>
                <w:left w:val="none" w:sz="0" w:space="0" w:color="auto"/>
                <w:bottom w:val="none" w:sz="0" w:space="0" w:color="auto"/>
                <w:right w:val="none" w:sz="0" w:space="0" w:color="auto"/>
              </w:divBdr>
            </w:div>
            <w:div w:id="1703826726">
              <w:marLeft w:val="640"/>
              <w:marRight w:val="0"/>
              <w:marTop w:val="0"/>
              <w:marBottom w:val="0"/>
              <w:divBdr>
                <w:top w:val="none" w:sz="0" w:space="0" w:color="auto"/>
                <w:left w:val="none" w:sz="0" w:space="0" w:color="auto"/>
                <w:bottom w:val="none" w:sz="0" w:space="0" w:color="auto"/>
                <w:right w:val="none" w:sz="0" w:space="0" w:color="auto"/>
              </w:divBdr>
            </w:div>
            <w:div w:id="1704015779">
              <w:marLeft w:val="640"/>
              <w:marRight w:val="0"/>
              <w:marTop w:val="0"/>
              <w:marBottom w:val="0"/>
              <w:divBdr>
                <w:top w:val="none" w:sz="0" w:space="0" w:color="auto"/>
                <w:left w:val="none" w:sz="0" w:space="0" w:color="auto"/>
                <w:bottom w:val="none" w:sz="0" w:space="0" w:color="auto"/>
                <w:right w:val="none" w:sz="0" w:space="0" w:color="auto"/>
              </w:divBdr>
            </w:div>
            <w:div w:id="1705446023">
              <w:marLeft w:val="640"/>
              <w:marRight w:val="0"/>
              <w:marTop w:val="0"/>
              <w:marBottom w:val="0"/>
              <w:divBdr>
                <w:top w:val="none" w:sz="0" w:space="0" w:color="auto"/>
                <w:left w:val="none" w:sz="0" w:space="0" w:color="auto"/>
                <w:bottom w:val="none" w:sz="0" w:space="0" w:color="auto"/>
                <w:right w:val="none" w:sz="0" w:space="0" w:color="auto"/>
              </w:divBdr>
            </w:div>
            <w:div w:id="1705784838">
              <w:marLeft w:val="640"/>
              <w:marRight w:val="0"/>
              <w:marTop w:val="0"/>
              <w:marBottom w:val="0"/>
              <w:divBdr>
                <w:top w:val="none" w:sz="0" w:space="0" w:color="auto"/>
                <w:left w:val="none" w:sz="0" w:space="0" w:color="auto"/>
                <w:bottom w:val="none" w:sz="0" w:space="0" w:color="auto"/>
                <w:right w:val="none" w:sz="0" w:space="0" w:color="auto"/>
              </w:divBdr>
            </w:div>
            <w:div w:id="1709182816">
              <w:marLeft w:val="640"/>
              <w:marRight w:val="0"/>
              <w:marTop w:val="0"/>
              <w:marBottom w:val="0"/>
              <w:divBdr>
                <w:top w:val="none" w:sz="0" w:space="0" w:color="auto"/>
                <w:left w:val="none" w:sz="0" w:space="0" w:color="auto"/>
                <w:bottom w:val="none" w:sz="0" w:space="0" w:color="auto"/>
                <w:right w:val="none" w:sz="0" w:space="0" w:color="auto"/>
              </w:divBdr>
            </w:div>
            <w:div w:id="1709404696">
              <w:marLeft w:val="640"/>
              <w:marRight w:val="0"/>
              <w:marTop w:val="0"/>
              <w:marBottom w:val="0"/>
              <w:divBdr>
                <w:top w:val="none" w:sz="0" w:space="0" w:color="auto"/>
                <w:left w:val="none" w:sz="0" w:space="0" w:color="auto"/>
                <w:bottom w:val="none" w:sz="0" w:space="0" w:color="auto"/>
                <w:right w:val="none" w:sz="0" w:space="0" w:color="auto"/>
              </w:divBdr>
            </w:div>
            <w:div w:id="1712028874">
              <w:marLeft w:val="640"/>
              <w:marRight w:val="0"/>
              <w:marTop w:val="0"/>
              <w:marBottom w:val="0"/>
              <w:divBdr>
                <w:top w:val="none" w:sz="0" w:space="0" w:color="auto"/>
                <w:left w:val="none" w:sz="0" w:space="0" w:color="auto"/>
                <w:bottom w:val="none" w:sz="0" w:space="0" w:color="auto"/>
                <w:right w:val="none" w:sz="0" w:space="0" w:color="auto"/>
              </w:divBdr>
            </w:div>
            <w:div w:id="1712342821">
              <w:marLeft w:val="640"/>
              <w:marRight w:val="0"/>
              <w:marTop w:val="0"/>
              <w:marBottom w:val="0"/>
              <w:divBdr>
                <w:top w:val="none" w:sz="0" w:space="0" w:color="auto"/>
                <w:left w:val="none" w:sz="0" w:space="0" w:color="auto"/>
                <w:bottom w:val="none" w:sz="0" w:space="0" w:color="auto"/>
                <w:right w:val="none" w:sz="0" w:space="0" w:color="auto"/>
              </w:divBdr>
            </w:div>
            <w:div w:id="1713769158">
              <w:marLeft w:val="640"/>
              <w:marRight w:val="0"/>
              <w:marTop w:val="0"/>
              <w:marBottom w:val="0"/>
              <w:divBdr>
                <w:top w:val="none" w:sz="0" w:space="0" w:color="auto"/>
                <w:left w:val="none" w:sz="0" w:space="0" w:color="auto"/>
                <w:bottom w:val="none" w:sz="0" w:space="0" w:color="auto"/>
                <w:right w:val="none" w:sz="0" w:space="0" w:color="auto"/>
              </w:divBdr>
            </w:div>
            <w:div w:id="1714234958">
              <w:marLeft w:val="640"/>
              <w:marRight w:val="0"/>
              <w:marTop w:val="0"/>
              <w:marBottom w:val="0"/>
              <w:divBdr>
                <w:top w:val="none" w:sz="0" w:space="0" w:color="auto"/>
                <w:left w:val="none" w:sz="0" w:space="0" w:color="auto"/>
                <w:bottom w:val="none" w:sz="0" w:space="0" w:color="auto"/>
                <w:right w:val="none" w:sz="0" w:space="0" w:color="auto"/>
              </w:divBdr>
            </w:div>
            <w:div w:id="1715156168">
              <w:marLeft w:val="640"/>
              <w:marRight w:val="0"/>
              <w:marTop w:val="0"/>
              <w:marBottom w:val="0"/>
              <w:divBdr>
                <w:top w:val="none" w:sz="0" w:space="0" w:color="auto"/>
                <w:left w:val="none" w:sz="0" w:space="0" w:color="auto"/>
                <w:bottom w:val="none" w:sz="0" w:space="0" w:color="auto"/>
                <w:right w:val="none" w:sz="0" w:space="0" w:color="auto"/>
              </w:divBdr>
            </w:div>
            <w:div w:id="1716923869">
              <w:marLeft w:val="640"/>
              <w:marRight w:val="0"/>
              <w:marTop w:val="0"/>
              <w:marBottom w:val="0"/>
              <w:divBdr>
                <w:top w:val="none" w:sz="0" w:space="0" w:color="auto"/>
                <w:left w:val="none" w:sz="0" w:space="0" w:color="auto"/>
                <w:bottom w:val="none" w:sz="0" w:space="0" w:color="auto"/>
                <w:right w:val="none" w:sz="0" w:space="0" w:color="auto"/>
              </w:divBdr>
            </w:div>
            <w:div w:id="1717462378">
              <w:marLeft w:val="640"/>
              <w:marRight w:val="0"/>
              <w:marTop w:val="0"/>
              <w:marBottom w:val="0"/>
              <w:divBdr>
                <w:top w:val="none" w:sz="0" w:space="0" w:color="auto"/>
                <w:left w:val="none" w:sz="0" w:space="0" w:color="auto"/>
                <w:bottom w:val="none" w:sz="0" w:space="0" w:color="auto"/>
                <w:right w:val="none" w:sz="0" w:space="0" w:color="auto"/>
              </w:divBdr>
            </w:div>
            <w:div w:id="1718386368">
              <w:marLeft w:val="640"/>
              <w:marRight w:val="0"/>
              <w:marTop w:val="0"/>
              <w:marBottom w:val="0"/>
              <w:divBdr>
                <w:top w:val="none" w:sz="0" w:space="0" w:color="auto"/>
                <w:left w:val="none" w:sz="0" w:space="0" w:color="auto"/>
                <w:bottom w:val="none" w:sz="0" w:space="0" w:color="auto"/>
                <w:right w:val="none" w:sz="0" w:space="0" w:color="auto"/>
              </w:divBdr>
            </w:div>
            <w:div w:id="1719819551">
              <w:marLeft w:val="640"/>
              <w:marRight w:val="0"/>
              <w:marTop w:val="0"/>
              <w:marBottom w:val="0"/>
              <w:divBdr>
                <w:top w:val="none" w:sz="0" w:space="0" w:color="auto"/>
                <w:left w:val="none" w:sz="0" w:space="0" w:color="auto"/>
                <w:bottom w:val="none" w:sz="0" w:space="0" w:color="auto"/>
                <w:right w:val="none" w:sz="0" w:space="0" w:color="auto"/>
              </w:divBdr>
            </w:div>
            <w:div w:id="1721202405">
              <w:marLeft w:val="640"/>
              <w:marRight w:val="0"/>
              <w:marTop w:val="0"/>
              <w:marBottom w:val="0"/>
              <w:divBdr>
                <w:top w:val="none" w:sz="0" w:space="0" w:color="auto"/>
                <w:left w:val="none" w:sz="0" w:space="0" w:color="auto"/>
                <w:bottom w:val="none" w:sz="0" w:space="0" w:color="auto"/>
                <w:right w:val="none" w:sz="0" w:space="0" w:color="auto"/>
              </w:divBdr>
            </w:div>
            <w:div w:id="1721401144">
              <w:marLeft w:val="640"/>
              <w:marRight w:val="0"/>
              <w:marTop w:val="0"/>
              <w:marBottom w:val="0"/>
              <w:divBdr>
                <w:top w:val="none" w:sz="0" w:space="0" w:color="auto"/>
                <w:left w:val="none" w:sz="0" w:space="0" w:color="auto"/>
                <w:bottom w:val="none" w:sz="0" w:space="0" w:color="auto"/>
                <w:right w:val="none" w:sz="0" w:space="0" w:color="auto"/>
              </w:divBdr>
            </w:div>
            <w:div w:id="1722055617">
              <w:marLeft w:val="640"/>
              <w:marRight w:val="0"/>
              <w:marTop w:val="0"/>
              <w:marBottom w:val="0"/>
              <w:divBdr>
                <w:top w:val="none" w:sz="0" w:space="0" w:color="auto"/>
                <w:left w:val="none" w:sz="0" w:space="0" w:color="auto"/>
                <w:bottom w:val="none" w:sz="0" w:space="0" w:color="auto"/>
                <w:right w:val="none" w:sz="0" w:space="0" w:color="auto"/>
              </w:divBdr>
            </w:div>
            <w:div w:id="1724792334">
              <w:marLeft w:val="640"/>
              <w:marRight w:val="0"/>
              <w:marTop w:val="0"/>
              <w:marBottom w:val="0"/>
              <w:divBdr>
                <w:top w:val="none" w:sz="0" w:space="0" w:color="auto"/>
                <w:left w:val="none" w:sz="0" w:space="0" w:color="auto"/>
                <w:bottom w:val="none" w:sz="0" w:space="0" w:color="auto"/>
                <w:right w:val="none" w:sz="0" w:space="0" w:color="auto"/>
              </w:divBdr>
            </w:div>
            <w:div w:id="1725445051">
              <w:marLeft w:val="640"/>
              <w:marRight w:val="0"/>
              <w:marTop w:val="0"/>
              <w:marBottom w:val="0"/>
              <w:divBdr>
                <w:top w:val="none" w:sz="0" w:space="0" w:color="auto"/>
                <w:left w:val="none" w:sz="0" w:space="0" w:color="auto"/>
                <w:bottom w:val="none" w:sz="0" w:space="0" w:color="auto"/>
                <w:right w:val="none" w:sz="0" w:space="0" w:color="auto"/>
              </w:divBdr>
            </w:div>
            <w:div w:id="1726836519">
              <w:marLeft w:val="640"/>
              <w:marRight w:val="0"/>
              <w:marTop w:val="0"/>
              <w:marBottom w:val="0"/>
              <w:divBdr>
                <w:top w:val="none" w:sz="0" w:space="0" w:color="auto"/>
                <w:left w:val="none" w:sz="0" w:space="0" w:color="auto"/>
                <w:bottom w:val="none" w:sz="0" w:space="0" w:color="auto"/>
                <w:right w:val="none" w:sz="0" w:space="0" w:color="auto"/>
              </w:divBdr>
            </w:div>
            <w:div w:id="1727486673">
              <w:marLeft w:val="640"/>
              <w:marRight w:val="0"/>
              <w:marTop w:val="0"/>
              <w:marBottom w:val="0"/>
              <w:divBdr>
                <w:top w:val="none" w:sz="0" w:space="0" w:color="auto"/>
                <w:left w:val="none" w:sz="0" w:space="0" w:color="auto"/>
                <w:bottom w:val="none" w:sz="0" w:space="0" w:color="auto"/>
                <w:right w:val="none" w:sz="0" w:space="0" w:color="auto"/>
              </w:divBdr>
            </w:div>
            <w:div w:id="1729568446">
              <w:marLeft w:val="640"/>
              <w:marRight w:val="0"/>
              <w:marTop w:val="0"/>
              <w:marBottom w:val="0"/>
              <w:divBdr>
                <w:top w:val="none" w:sz="0" w:space="0" w:color="auto"/>
                <w:left w:val="none" w:sz="0" w:space="0" w:color="auto"/>
                <w:bottom w:val="none" w:sz="0" w:space="0" w:color="auto"/>
                <w:right w:val="none" w:sz="0" w:space="0" w:color="auto"/>
              </w:divBdr>
            </w:div>
            <w:div w:id="1730033116">
              <w:marLeft w:val="640"/>
              <w:marRight w:val="0"/>
              <w:marTop w:val="0"/>
              <w:marBottom w:val="0"/>
              <w:divBdr>
                <w:top w:val="none" w:sz="0" w:space="0" w:color="auto"/>
                <w:left w:val="none" w:sz="0" w:space="0" w:color="auto"/>
                <w:bottom w:val="none" w:sz="0" w:space="0" w:color="auto"/>
                <w:right w:val="none" w:sz="0" w:space="0" w:color="auto"/>
              </w:divBdr>
            </w:div>
            <w:div w:id="1730763029">
              <w:marLeft w:val="640"/>
              <w:marRight w:val="0"/>
              <w:marTop w:val="0"/>
              <w:marBottom w:val="0"/>
              <w:divBdr>
                <w:top w:val="none" w:sz="0" w:space="0" w:color="auto"/>
                <w:left w:val="none" w:sz="0" w:space="0" w:color="auto"/>
                <w:bottom w:val="none" w:sz="0" w:space="0" w:color="auto"/>
                <w:right w:val="none" w:sz="0" w:space="0" w:color="auto"/>
              </w:divBdr>
            </w:div>
            <w:div w:id="1733232218">
              <w:marLeft w:val="640"/>
              <w:marRight w:val="0"/>
              <w:marTop w:val="0"/>
              <w:marBottom w:val="0"/>
              <w:divBdr>
                <w:top w:val="none" w:sz="0" w:space="0" w:color="auto"/>
                <w:left w:val="none" w:sz="0" w:space="0" w:color="auto"/>
                <w:bottom w:val="none" w:sz="0" w:space="0" w:color="auto"/>
                <w:right w:val="none" w:sz="0" w:space="0" w:color="auto"/>
              </w:divBdr>
            </w:div>
            <w:div w:id="1733654324">
              <w:marLeft w:val="640"/>
              <w:marRight w:val="0"/>
              <w:marTop w:val="0"/>
              <w:marBottom w:val="0"/>
              <w:divBdr>
                <w:top w:val="none" w:sz="0" w:space="0" w:color="auto"/>
                <w:left w:val="none" w:sz="0" w:space="0" w:color="auto"/>
                <w:bottom w:val="none" w:sz="0" w:space="0" w:color="auto"/>
                <w:right w:val="none" w:sz="0" w:space="0" w:color="auto"/>
              </w:divBdr>
            </w:div>
            <w:div w:id="1733886141">
              <w:marLeft w:val="640"/>
              <w:marRight w:val="0"/>
              <w:marTop w:val="0"/>
              <w:marBottom w:val="0"/>
              <w:divBdr>
                <w:top w:val="none" w:sz="0" w:space="0" w:color="auto"/>
                <w:left w:val="none" w:sz="0" w:space="0" w:color="auto"/>
                <w:bottom w:val="none" w:sz="0" w:space="0" w:color="auto"/>
                <w:right w:val="none" w:sz="0" w:space="0" w:color="auto"/>
              </w:divBdr>
            </w:div>
            <w:div w:id="1735197546">
              <w:marLeft w:val="640"/>
              <w:marRight w:val="0"/>
              <w:marTop w:val="0"/>
              <w:marBottom w:val="0"/>
              <w:divBdr>
                <w:top w:val="none" w:sz="0" w:space="0" w:color="auto"/>
                <w:left w:val="none" w:sz="0" w:space="0" w:color="auto"/>
                <w:bottom w:val="none" w:sz="0" w:space="0" w:color="auto"/>
                <w:right w:val="none" w:sz="0" w:space="0" w:color="auto"/>
              </w:divBdr>
            </w:div>
            <w:div w:id="1737973561">
              <w:marLeft w:val="640"/>
              <w:marRight w:val="0"/>
              <w:marTop w:val="0"/>
              <w:marBottom w:val="0"/>
              <w:divBdr>
                <w:top w:val="none" w:sz="0" w:space="0" w:color="auto"/>
                <w:left w:val="none" w:sz="0" w:space="0" w:color="auto"/>
                <w:bottom w:val="none" w:sz="0" w:space="0" w:color="auto"/>
                <w:right w:val="none" w:sz="0" w:space="0" w:color="auto"/>
              </w:divBdr>
            </w:div>
            <w:div w:id="1738278500">
              <w:marLeft w:val="640"/>
              <w:marRight w:val="0"/>
              <w:marTop w:val="0"/>
              <w:marBottom w:val="0"/>
              <w:divBdr>
                <w:top w:val="none" w:sz="0" w:space="0" w:color="auto"/>
                <w:left w:val="none" w:sz="0" w:space="0" w:color="auto"/>
                <w:bottom w:val="none" w:sz="0" w:space="0" w:color="auto"/>
                <w:right w:val="none" w:sz="0" w:space="0" w:color="auto"/>
              </w:divBdr>
            </w:div>
            <w:div w:id="1738821984">
              <w:marLeft w:val="640"/>
              <w:marRight w:val="0"/>
              <w:marTop w:val="0"/>
              <w:marBottom w:val="0"/>
              <w:divBdr>
                <w:top w:val="none" w:sz="0" w:space="0" w:color="auto"/>
                <w:left w:val="none" w:sz="0" w:space="0" w:color="auto"/>
                <w:bottom w:val="none" w:sz="0" w:space="0" w:color="auto"/>
                <w:right w:val="none" w:sz="0" w:space="0" w:color="auto"/>
              </w:divBdr>
            </w:div>
            <w:div w:id="1739016741">
              <w:marLeft w:val="640"/>
              <w:marRight w:val="0"/>
              <w:marTop w:val="0"/>
              <w:marBottom w:val="0"/>
              <w:divBdr>
                <w:top w:val="none" w:sz="0" w:space="0" w:color="auto"/>
                <w:left w:val="none" w:sz="0" w:space="0" w:color="auto"/>
                <w:bottom w:val="none" w:sz="0" w:space="0" w:color="auto"/>
                <w:right w:val="none" w:sz="0" w:space="0" w:color="auto"/>
              </w:divBdr>
            </w:div>
            <w:div w:id="1741095450">
              <w:marLeft w:val="640"/>
              <w:marRight w:val="0"/>
              <w:marTop w:val="0"/>
              <w:marBottom w:val="0"/>
              <w:divBdr>
                <w:top w:val="none" w:sz="0" w:space="0" w:color="auto"/>
                <w:left w:val="none" w:sz="0" w:space="0" w:color="auto"/>
                <w:bottom w:val="none" w:sz="0" w:space="0" w:color="auto"/>
                <w:right w:val="none" w:sz="0" w:space="0" w:color="auto"/>
              </w:divBdr>
            </w:div>
            <w:div w:id="1741173306">
              <w:marLeft w:val="640"/>
              <w:marRight w:val="0"/>
              <w:marTop w:val="0"/>
              <w:marBottom w:val="0"/>
              <w:divBdr>
                <w:top w:val="none" w:sz="0" w:space="0" w:color="auto"/>
                <w:left w:val="none" w:sz="0" w:space="0" w:color="auto"/>
                <w:bottom w:val="none" w:sz="0" w:space="0" w:color="auto"/>
                <w:right w:val="none" w:sz="0" w:space="0" w:color="auto"/>
              </w:divBdr>
            </w:div>
            <w:div w:id="1741252358">
              <w:marLeft w:val="640"/>
              <w:marRight w:val="0"/>
              <w:marTop w:val="0"/>
              <w:marBottom w:val="0"/>
              <w:divBdr>
                <w:top w:val="none" w:sz="0" w:space="0" w:color="auto"/>
                <w:left w:val="none" w:sz="0" w:space="0" w:color="auto"/>
                <w:bottom w:val="none" w:sz="0" w:space="0" w:color="auto"/>
                <w:right w:val="none" w:sz="0" w:space="0" w:color="auto"/>
              </w:divBdr>
            </w:div>
            <w:div w:id="1743409108">
              <w:marLeft w:val="640"/>
              <w:marRight w:val="0"/>
              <w:marTop w:val="0"/>
              <w:marBottom w:val="0"/>
              <w:divBdr>
                <w:top w:val="none" w:sz="0" w:space="0" w:color="auto"/>
                <w:left w:val="none" w:sz="0" w:space="0" w:color="auto"/>
                <w:bottom w:val="none" w:sz="0" w:space="0" w:color="auto"/>
                <w:right w:val="none" w:sz="0" w:space="0" w:color="auto"/>
              </w:divBdr>
            </w:div>
            <w:div w:id="1743525727">
              <w:marLeft w:val="640"/>
              <w:marRight w:val="0"/>
              <w:marTop w:val="0"/>
              <w:marBottom w:val="0"/>
              <w:divBdr>
                <w:top w:val="none" w:sz="0" w:space="0" w:color="auto"/>
                <w:left w:val="none" w:sz="0" w:space="0" w:color="auto"/>
                <w:bottom w:val="none" w:sz="0" w:space="0" w:color="auto"/>
                <w:right w:val="none" w:sz="0" w:space="0" w:color="auto"/>
              </w:divBdr>
            </w:div>
            <w:div w:id="1743984330">
              <w:marLeft w:val="640"/>
              <w:marRight w:val="0"/>
              <w:marTop w:val="0"/>
              <w:marBottom w:val="0"/>
              <w:divBdr>
                <w:top w:val="none" w:sz="0" w:space="0" w:color="auto"/>
                <w:left w:val="none" w:sz="0" w:space="0" w:color="auto"/>
                <w:bottom w:val="none" w:sz="0" w:space="0" w:color="auto"/>
                <w:right w:val="none" w:sz="0" w:space="0" w:color="auto"/>
              </w:divBdr>
            </w:div>
            <w:div w:id="1744135981">
              <w:marLeft w:val="640"/>
              <w:marRight w:val="0"/>
              <w:marTop w:val="0"/>
              <w:marBottom w:val="0"/>
              <w:divBdr>
                <w:top w:val="none" w:sz="0" w:space="0" w:color="auto"/>
                <w:left w:val="none" w:sz="0" w:space="0" w:color="auto"/>
                <w:bottom w:val="none" w:sz="0" w:space="0" w:color="auto"/>
                <w:right w:val="none" w:sz="0" w:space="0" w:color="auto"/>
              </w:divBdr>
            </w:div>
            <w:div w:id="1745448677">
              <w:marLeft w:val="640"/>
              <w:marRight w:val="0"/>
              <w:marTop w:val="0"/>
              <w:marBottom w:val="0"/>
              <w:divBdr>
                <w:top w:val="none" w:sz="0" w:space="0" w:color="auto"/>
                <w:left w:val="none" w:sz="0" w:space="0" w:color="auto"/>
                <w:bottom w:val="none" w:sz="0" w:space="0" w:color="auto"/>
                <w:right w:val="none" w:sz="0" w:space="0" w:color="auto"/>
              </w:divBdr>
            </w:div>
            <w:div w:id="1745687272">
              <w:marLeft w:val="640"/>
              <w:marRight w:val="0"/>
              <w:marTop w:val="0"/>
              <w:marBottom w:val="0"/>
              <w:divBdr>
                <w:top w:val="none" w:sz="0" w:space="0" w:color="auto"/>
                <w:left w:val="none" w:sz="0" w:space="0" w:color="auto"/>
                <w:bottom w:val="none" w:sz="0" w:space="0" w:color="auto"/>
                <w:right w:val="none" w:sz="0" w:space="0" w:color="auto"/>
              </w:divBdr>
            </w:div>
            <w:div w:id="1746417626">
              <w:marLeft w:val="640"/>
              <w:marRight w:val="0"/>
              <w:marTop w:val="0"/>
              <w:marBottom w:val="0"/>
              <w:divBdr>
                <w:top w:val="none" w:sz="0" w:space="0" w:color="auto"/>
                <w:left w:val="none" w:sz="0" w:space="0" w:color="auto"/>
                <w:bottom w:val="none" w:sz="0" w:space="0" w:color="auto"/>
                <w:right w:val="none" w:sz="0" w:space="0" w:color="auto"/>
              </w:divBdr>
            </w:div>
            <w:div w:id="1746492995">
              <w:marLeft w:val="640"/>
              <w:marRight w:val="0"/>
              <w:marTop w:val="0"/>
              <w:marBottom w:val="0"/>
              <w:divBdr>
                <w:top w:val="none" w:sz="0" w:space="0" w:color="auto"/>
                <w:left w:val="none" w:sz="0" w:space="0" w:color="auto"/>
                <w:bottom w:val="none" w:sz="0" w:space="0" w:color="auto"/>
                <w:right w:val="none" w:sz="0" w:space="0" w:color="auto"/>
              </w:divBdr>
            </w:div>
            <w:div w:id="1747335052">
              <w:marLeft w:val="640"/>
              <w:marRight w:val="0"/>
              <w:marTop w:val="0"/>
              <w:marBottom w:val="0"/>
              <w:divBdr>
                <w:top w:val="none" w:sz="0" w:space="0" w:color="auto"/>
                <w:left w:val="none" w:sz="0" w:space="0" w:color="auto"/>
                <w:bottom w:val="none" w:sz="0" w:space="0" w:color="auto"/>
                <w:right w:val="none" w:sz="0" w:space="0" w:color="auto"/>
              </w:divBdr>
            </w:div>
            <w:div w:id="1747923099">
              <w:marLeft w:val="640"/>
              <w:marRight w:val="0"/>
              <w:marTop w:val="0"/>
              <w:marBottom w:val="0"/>
              <w:divBdr>
                <w:top w:val="none" w:sz="0" w:space="0" w:color="auto"/>
                <w:left w:val="none" w:sz="0" w:space="0" w:color="auto"/>
                <w:bottom w:val="none" w:sz="0" w:space="0" w:color="auto"/>
                <w:right w:val="none" w:sz="0" w:space="0" w:color="auto"/>
              </w:divBdr>
            </w:div>
            <w:div w:id="1749227707">
              <w:marLeft w:val="640"/>
              <w:marRight w:val="0"/>
              <w:marTop w:val="0"/>
              <w:marBottom w:val="0"/>
              <w:divBdr>
                <w:top w:val="none" w:sz="0" w:space="0" w:color="auto"/>
                <w:left w:val="none" w:sz="0" w:space="0" w:color="auto"/>
                <w:bottom w:val="none" w:sz="0" w:space="0" w:color="auto"/>
                <w:right w:val="none" w:sz="0" w:space="0" w:color="auto"/>
              </w:divBdr>
            </w:div>
            <w:div w:id="1751004787">
              <w:marLeft w:val="640"/>
              <w:marRight w:val="0"/>
              <w:marTop w:val="0"/>
              <w:marBottom w:val="0"/>
              <w:divBdr>
                <w:top w:val="none" w:sz="0" w:space="0" w:color="auto"/>
                <w:left w:val="none" w:sz="0" w:space="0" w:color="auto"/>
                <w:bottom w:val="none" w:sz="0" w:space="0" w:color="auto"/>
                <w:right w:val="none" w:sz="0" w:space="0" w:color="auto"/>
              </w:divBdr>
            </w:div>
            <w:div w:id="1752769679">
              <w:marLeft w:val="640"/>
              <w:marRight w:val="0"/>
              <w:marTop w:val="0"/>
              <w:marBottom w:val="0"/>
              <w:divBdr>
                <w:top w:val="none" w:sz="0" w:space="0" w:color="auto"/>
                <w:left w:val="none" w:sz="0" w:space="0" w:color="auto"/>
                <w:bottom w:val="none" w:sz="0" w:space="0" w:color="auto"/>
                <w:right w:val="none" w:sz="0" w:space="0" w:color="auto"/>
              </w:divBdr>
            </w:div>
            <w:div w:id="1758280840">
              <w:marLeft w:val="640"/>
              <w:marRight w:val="0"/>
              <w:marTop w:val="0"/>
              <w:marBottom w:val="0"/>
              <w:divBdr>
                <w:top w:val="none" w:sz="0" w:space="0" w:color="auto"/>
                <w:left w:val="none" w:sz="0" w:space="0" w:color="auto"/>
                <w:bottom w:val="none" w:sz="0" w:space="0" w:color="auto"/>
                <w:right w:val="none" w:sz="0" w:space="0" w:color="auto"/>
              </w:divBdr>
            </w:div>
            <w:div w:id="1759013156">
              <w:marLeft w:val="640"/>
              <w:marRight w:val="0"/>
              <w:marTop w:val="0"/>
              <w:marBottom w:val="0"/>
              <w:divBdr>
                <w:top w:val="none" w:sz="0" w:space="0" w:color="auto"/>
                <w:left w:val="none" w:sz="0" w:space="0" w:color="auto"/>
                <w:bottom w:val="none" w:sz="0" w:space="0" w:color="auto"/>
                <w:right w:val="none" w:sz="0" w:space="0" w:color="auto"/>
              </w:divBdr>
            </w:div>
            <w:div w:id="1760522510">
              <w:marLeft w:val="640"/>
              <w:marRight w:val="0"/>
              <w:marTop w:val="0"/>
              <w:marBottom w:val="0"/>
              <w:divBdr>
                <w:top w:val="none" w:sz="0" w:space="0" w:color="auto"/>
                <w:left w:val="none" w:sz="0" w:space="0" w:color="auto"/>
                <w:bottom w:val="none" w:sz="0" w:space="0" w:color="auto"/>
                <w:right w:val="none" w:sz="0" w:space="0" w:color="auto"/>
              </w:divBdr>
            </w:div>
            <w:div w:id="1760567263">
              <w:marLeft w:val="640"/>
              <w:marRight w:val="0"/>
              <w:marTop w:val="0"/>
              <w:marBottom w:val="0"/>
              <w:divBdr>
                <w:top w:val="none" w:sz="0" w:space="0" w:color="auto"/>
                <w:left w:val="none" w:sz="0" w:space="0" w:color="auto"/>
                <w:bottom w:val="none" w:sz="0" w:space="0" w:color="auto"/>
                <w:right w:val="none" w:sz="0" w:space="0" w:color="auto"/>
              </w:divBdr>
            </w:div>
            <w:div w:id="1761296227">
              <w:marLeft w:val="640"/>
              <w:marRight w:val="0"/>
              <w:marTop w:val="0"/>
              <w:marBottom w:val="0"/>
              <w:divBdr>
                <w:top w:val="none" w:sz="0" w:space="0" w:color="auto"/>
                <w:left w:val="none" w:sz="0" w:space="0" w:color="auto"/>
                <w:bottom w:val="none" w:sz="0" w:space="0" w:color="auto"/>
                <w:right w:val="none" w:sz="0" w:space="0" w:color="auto"/>
              </w:divBdr>
            </w:div>
            <w:div w:id="1761634395">
              <w:marLeft w:val="640"/>
              <w:marRight w:val="0"/>
              <w:marTop w:val="0"/>
              <w:marBottom w:val="0"/>
              <w:divBdr>
                <w:top w:val="none" w:sz="0" w:space="0" w:color="auto"/>
                <w:left w:val="none" w:sz="0" w:space="0" w:color="auto"/>
                <w:bottom w:val="none" w:sz="0" w:space="0" w:color="auto"/>
                <w:right w:val="none" w:sz="0" w:space="0" w:color="auto"/>
              </w:divBdr>
            </w:div>
            <w:div w:id="1762485462">
              <w:marLeft w:val="640"/>
              <w:marRight w:val="0"/>
              <w:marTop w:val="0"/>
              <w:marBottom w:val="0"/>
              <w:divBdr>
                <w:top w:val="none" w:sz="0" w:space="0" w:color="auto"/>
                <w:left w:val="none" w:sz="0" w:space="0" w:color="auto"/>
                <w:bottom w:val="none" w:sz="0" w:space="0" w:color="auto"/>
                <w:right w:val="none" w:sz="0" w:space="0" w:color="auto"/>
              </w:divBdr>
            </w:div>
            <w:div w:id="1762525471">
              <w:marLeft w:val="640"/>
              <w:marRight w:val="0"/>
              <w:marTop w:val="0"/>
              <w:marBottom w:val="0"/>
              <w:divBdr>
                <w:top w:val="none" w:sz="0" w:space="0" w:color="auto"/>
                <w:left w:val="none" w:sz="0" w:space="0" w:color="auto"/>
                <w:bottom w:val="none" w:sz="0" w:space="0" w:color="auto"/>
                <w:right w:val="none" w:sz="0" w:space="0" w:color="auto"/>
              </w:divBdr>
            </w:div>
            <w:div w:id="1762988199">
              <w:marLeft w:val="640"/>
              <w:marRight w:val="0"/>
              <w:marTop w:val="0"/>
              <w:marBottom w:val="0"/>
              <w:divBdr>
                <w:top w:val="none" w:sz="0" w:space="0" w:color="auto"/>
                <w:left w:val="none" w:sz="0" w:space="0" w:color="auto"/>
                <w:bottom w:val="none" w:sz="0" w:space="0" w:color="auto"/>
                <w:right w:val="none" w:sz="0" w:space="0" w:color="auto"/>
              </w:divBdr>
            </w:div>
            <w:div w:id="1764258077">
              <w:marLeft w:val="640"/>
              <w:marRight w:val="0"/>
              <w:marTop w:val="0"/>
              <w:marBottom w:val="0"/>
              <w:divBdr>
                <w:top w:val="none" w:sz="0" w:space="0" w:color="auto"/>
                <w:left w:val="none" w:sz="0" w:space="0" w:color="auto"/>
                <w:bottom w:val="none" w:sz="0" w:space="0" w:color="auto"/>
                <w:right w:val="none" w:sz="0" w:space="0" w:color="auto"/>
              </w:divBdr>
            </w:div>
            <w:div w:id="1764955749">
              <w:marLeft w:val="640"/>
              <w:marRight w:val="0"/>
              <w:marTop w:val="0"/>
              <w:marBottom w:val="0"/>
              <w:divBdr>
                <w:top w:val="none" w:sz="0" w:space="0" w:color="auto"/>
                <w:left w:val="none" w:sz="0" w:space="0" w:color="auto"/>
                <w:bottom w:val="none" w:sz="0" w:space="0" w:color="auto"/>
                <w:right w:val="none" w:sz="0" w:space="0" w:color="auto"/>
              </w:divBdr>
            </w:div>
            <w:div w:id="1765418431">
              <w:marLeft w:val="640"/>
              <w:marRight w:val="0"/>
              <w:marTop w:val="0"/>
              <w:marBottom w:val="0"/>
              <w:divBdr>
                <w:top w:val="none" w:sz="0" w:space="0" w:color="auto"/>
                <w:left w:val="none" w:sz="0" w:space="0" w:color="auto"/>
                <w:bottom w:val="none" w:sz="0" w:space="0" w:color="auto"/>
                <w:right w:val="none" w:sz="0" w:space="0" w:color="auto"/>
              </w:divBdr>
            </w:div>
            <w:div w:id="1766420798">
              <w:marLeft w:val="640"/>
              <w:marRight w:val="0"/>
              <w:marTop w:val="0"/>
              <w:marBottom w:val="0"/>
              <w:divBdr>
                <w:top w:val="none" w:sz="0" w:space="0" w:color="auto"/>
                <w:left w:val="none" w:sz="0" w:space="0" w:color="auto"/>
                <w:bottom w:val="none" w:sz="0" w:space="0" w:color="auto"/>
                <w:right w:val="none" w:sz="0" w:space="0" w:color="auto"/>
              </w:divBdr>
            </w:div>
            <w:div w:id="1767965027">
              <w:marLeft w:val="640"/>
              <w:marRight w:val="0"/>
              <w:marTop w:val="0"/>
              <w:marBottom w:val="0"/>
              <w:divBdr>
                <w:top w:val="none" w:sz="0" w:space="0" w:color="auto"/>
                <w:left w:val="none" w:sz="0" w:space="0" w:color="auto"/>
                <w:bottom w:val="none" w:sz="0" w:space="0" w:color="auto"/>
                <w:right w:val="none" w:sz="0" w:space="0" w:color="auto"/>
              </w:divBdr>
            </w:div>
            <w:div w:id="1768187277">
              <w:marLeft w:val="640"/>
              <w:marRight w:val="0"/>
              <w:marTop w:val="0"/>
              <w:marBottom w:val="0"/>
              <w:divBdr>
                <w:top w:val="none" w:sz="0" w:space="0" w:color="auto"/>
                <w:left w:val="none" w:sz="0" w:space="0" w:color="auto"/>
                <w:bottom w:val="none" w:sz="0" w:space="0" w:color="auto"/>
                <w:right w:val="none" w:sz="0" w:space="0" w:color="auto"/>
              </w:divBdr>
            </w:div>
            <w:div w:id="1771925883">
              <w:marLeft w:val="640"/>
              <w:marRight w:val="0"/>
              <w:marTop w:val="0"/>
              <w:marBottom w:val="0"/>
              <w:divBdr>
                <w:top w:val="none" w:sz="0" w:space="0" w:color="auto"/>
                <w:left w:val="none" w:sz="0" w:space="0" w:color="auto"/>
                <w:bottom w:val="none" w:sz="0" w:space="0" w:color="auto"/>
                <w:right w:val="none" w:sz="0" w:space="0" w:color="auto"/>
              </w:divBdr>
            </w:div>
            <w:div w:id="1775661907">
              <w:marLeft w:val="640"/>
              <w:marRight w:val="0"/>
              <w:marTop w:val="0"/>
              <w:marBottom w:val="0"/>
              <w:divBdr>
                <w:top w:val="none" w:sz="0" w:space="0" w:color="auto"/>
                <w:left w:val="none" w:sz="0" w:space="0" w:color="auto"/>
                <w:bottom w:val="none" w:sz="0" w:space="0" w:color="auto"/>
                <w:right w:val="none" w:sz="0" w:space="0" w:color="auto"/>
              </w:divBdr>
            </w:div>
            <w:div w:id="1777671106">
              <w:marLeft w:val="640"/>
              <w:marRight w:val="0"/>
              <w:marTop w:val="0"/>
              <w:marBottom w:val="0"/>
              <w:divBdr>
                <w:top w:val="none" w:sz="0" w:space="0" w:color="auto"/>
                <w:left w:val="none" w:sz="0" w:space="0" w:color="auto"/>
                <w:bottom w:val="none" w:sz="0" w:space="0" w:color="auto"/>
                <w:right w:val="none" w:sz="0" w:space="0" w:color="auto"/>
              </w:divBdr>
            </w:div>
            <w:div w:id="1778410239">
              <w:marLeft w:val="640"/>
              <w:marRight w:val="0"/>
              <w:marTop w:val="0"/>
              <w:marBottom w:val="0"/>
              <w:divBdr>
                <w:top w:val="none" w:sz="0" w:space="0" w:color="auto"/>
                <w:left w:val="none" w:sz="0" w:space="0" w:color="auto"/>
                <w:bottom w:val="none" w:sz="0" w:space="0" w:color="auto"/>
                <w:right w:val="none" w:sz="0" w:space="0" w:color="auto"/>
              </w:divBdr>
            </w:div>
            <w:div w:id="1778793951">
              <w:marLeft w:val="640"/>
              <w:marRight w:val="0"/>
              <w:marTop w:val="0"/>
              <w:marBottom w:val="0"/>
              <w:divBdr>
                <w:top w:val="none" w:sz="0" w:space="0" w:color="auto"/>
                <w:left w:val="none" w:sz="0" w:space="0" w:color="auto"/>
                <w:bottom w:val="none" w:sz="0" w:space="0" w:color="auto"/>
                <w:right w:val="none" w:sz="0" w:space="0" w:color="auto"/>
              </w:divBdr>
            </w:div>
            <w:div w:id="1780031254">
              <w:marLeft w:val="640"/>
              <w:marRight w:val="0"/>
              <w:marTop w:val="0"/>
              <w:marBottom w:val="0"/>
              <w:divBdr>
                <w:top w:val="none" w:sz="0" w:space="0" w:color="auto"/>
                <w:left w:val="none" w:sz="0" w:space="0" w:color="auto"/>
                <w:bottom w:val="none" w:sz="0" w:space="0" w:color="auto"/>
                <w:right w:val="none" w:sz="0" w:space="0" w:color="auto"/>
              </w:divBdr>
            </w:div>
            <w:div w:id="1780178980">
              <w:marLeft w:val="640"/>
              <w:marRight w:val="0"/>
              <w:marTop w:val="0"/>
              <w:marBottom w:val="0"/>
              <w:divBdr>
                <w:top w:val="none" w:sz="0" w:space="0" w:color="auto"/>
                <w:left w:val="none" w:sz="0" w:space="0" w:color="auto"/>
                <w:bottom w:val="none" w:sz="0" w:space="0" w:color="auto"/>
                <w:right w:val="none" w:sz="0" w:space="0" w:color="auto"/>
              </w:divBdr>
            </w:div>
            <w:div w:id="1780638386">
              <w:marLeft w:val="640"/>
              <w:marRight w:val="0"/>
              <w:marTop w:val="0"/>
              <w:marBottom w:val="0"/>
              <w:divBdr>
                <w:top w:val="none" w:sz="0" w:space="0" w:color="auto"/>
                <w:left w:val="none" w:sz="0" w:space="0" w:color="auto"/>
                <w:bottom w:val="none" w:sz="0" w:space="0" w:color="auto"/>
                <w:right w:val="none" w:sz="0" w:space="0" w:color="auto"/>
              </w:divBdr>
            </w:div>
            <w:div w:id="1780837697">
              <w:marLeft w:val="640"/>
              <w:marRight w:val="0"/>
              <w:marTop w:val="0"/>
              <w:marBottom w:val="0"/>
              <w:divBdr>
                <w:top w:val="none" w:sz="0" w:space="0" w:color="auto"/>
                <w:left w:val="none" w:sz="0" w:space="0" w:color="auto"/>
                <w:bottom w:val="none" w:sz="0" w:space="0" w:color="auto"/>
                <w:right w:val="none" w:sz="0" w:space="0" w:color="auto"/>
              </w:divBdr>
            </w:div>
            <w:div w:id="1782072271">
              <w:marLeft w:val="640"/>
              <w:marRight w:val="0"/>
              <w:marTop w:val="0"/>
              <w:marBottom w:val="0"/>
              <w:divBdr>
                <w:top w:val="none" w:sz="0" w:space="0" w:color="auto"/>
                <w:left w:val="none" w:sz="0" w:space="0" w:color="auto"/>
                <w:bottom w:val="none" w:sz="0" w:space="0" w:color="auto"/>
                <w:right w:val="none" w:sz="0" w:space="0" w:color="auto"/>
              </w:divBdr>
            </w:div>
            <w:div w:id="1785224186">
              <w:marLeft w:val="640"/>
              <w:marRight w:val="0"/>
              <w:marTop w:val="0"/>
              <w:marBottom w:val="0"/>
              <w:divBdr>
                <w:top w:val="none" w:sz="0" w:space="0" w:color="auto"/>
                <w:left w:val="none" w:sz="0" w:space="0" w:color="auto"/>
                <w:bottom w:val="none" w:sz="0" w:space="0" w:color="auto"/>
                <w:right w:val="none" w:sz="0" w:space="0" w:color="auto"/>
              </w:divBdr>
            </w:div>
            <w:div w:id="1785270741">
              <w:marLeft w:val="640"/>
              <w:marRight w:val="0"/>
              <w:marTop w:val="0"/>
              <w:marBottom w:val="0"/>
              <w:divBdr>
                <w:top w:val="none" w:sz="0" w:space="0" w:color="auto"/>
                <w:left w:val="none" w:sz="0" w:space="0" w:color="auto"/>
                <w:bottom w:val="none" w:sz="0" w:space="0" w:color="auto"/>
                <w:right w:val="none" w:sz="0" w:space="0" w:color="auto"/>
              </w:divBdr>
            </w:div>
            <w:div w:id="1787429843">
              <w:marLeft w:val="640"/>
              <w:marRight w:val="0"/>
              <w:marTop w:val="0"/>
              <w:marBottom w:val="0"/>
              <w:divBdr>
                <w:top w:val="none" w:sz="0" w:space="0" w:color="auto"/>
                <w:left w:val="none" w:sz="0" w:space="0" w:color="auto"/>
                <w:bottom w:val="none" w:sz="0" w:space="0" w:color="auto"/>
                <w:right w:val="none" w:sz="0" w:space="0" w:color="auto"/>
              </w:divBdr>
            </w:div>
            <w:div w:id="1789078594">
              <w:marLeft w:val="640"/>
              <w:marRight w:val="0"/>
              <w:marTop w:val="0"/>
              <w:marBottom w:val="0"/>
              <w:divBdr>
                <w:top w:val="none" w:sz="0" w:space="0" w:color="auto"/>
                <w:left w:val="none" w:sz="0" w:space="0" w:color="auto"/>
                <w:bottom w:val="none" w:sz="0" w:space="0" w:color="auto"/>
                <w:right w:val="none" w:sz="0" w:space="0" w:color="auto"/>
              </w:divBdr>
            </w:div>
            <w:div w:id="1790661367">
              <w:marLeft w:val="640"/>
              <w:marRight w:val="0"/>
              <w:marTop w:val="0"/>
              <w:marBottom w:val="0"/>
              <w:divBdr>
                <w:top w:val="none" w:sz="0" w:space="0" w:color="auto"/>
                <w:left w:val="none" w:sz="0" w:space="0" w:color="auto"/>
                <w:bottom w:val="none" w:sz="0" w:space="0" w:color="auto"/>
                <w:right w:val="none" w:sz="0" w:space="0" w:color="auto"/>
              </w:divBdr>
            </w:div>
            <w:div w:id="1790926351">
              <w:marLeft w:val="640"/>
              <w:marRight w:val="0"/>
              <w:marTop w:val="0"/>
              <w:marBottom w:val="0"/>
              <w:divBdr>
                <w:top w:val="none" w:sz="0" w:space="0" w:color="auto"/>
                <w:left w:val="none" w:sz="0" w:space="0" w:color="auto"/>
                <w:bottom w:val="none" w:sz="0" w:space="0" w:color="auto"/>
                <w:right w:val="none" w:sz="0" w:space="0" w:color="auto"/>
              </w:divBdr>
            </w:div>
            <w:div w:id="1791510015">
              <w:marLeft w:val="640"/>
              <w:marRight w:val="0"/>
              <w:marTop w:val="0"/>
              <w:marBottom w:val="0"/>
              <w:divBdr>
                <w:top w:val="none" w:sz="0" w:space="0" w:color="auto"/>
                <w:left w:val="none" w:sz="0" w:space="0" w:color="auto"/>
                <w:bottom w:val="none" w:sz="0" w:space="0" w:color="auto"/>
                <w:right w:val="none" w:sz="0" w:space="0" w:color="auto"/>
              </w:divBdr>
            </w:div>
            <w:div w:id="1792700244">
              <w:marLeft w:val="640"/>
              <w:marRight w:val="0"/>
              <w:marTop w:val="0"/>
              <w:marBottom w:val="0"/>
              <w:divBdr>
                <w:top w:val="none" w:sz="0" w:space="0" w:color="auto"/>
                <w:left w:val="none" w:sz="0" w:space="0" w:color="auto"/>
                <w:bottom w:val="none" w:sz="0" w:space="0" w:color="auto"/>
                <w:right w:val="none" w:sz="0" w:space="0" w:color="auto"/>
              </w:divBdr>
            </w:div>
            <w:div w:id="1792822753">
              <w:marLeft w:val="640"/>
              <w:marRight w:val="0"/>
              <w:marTop w:val="0"/>
              <w:marBottom w:val="0"/>
              <w:divBdr>
                <w:top w:val="none" w:sz="0" w:space="0" w:color="auto"/>
                <w:left w:val="none" w:sz="0" w:space="0" w:color="auto"/>
                <w:bottom w:val="none" w:sz="0" w:space="0" w:color="auto"/>
                <w:right w:val="none" w:sz="0" w:space="0" w:color="auto"/>
              </w:divBdr>
            </w:div>
            <w:div w:id="1792895504">
              <w:marLeft w:val="640"/>
              <w:marRight w:val="0"/>
              <w:marTop w:val="0"/>
              <w:marBottom w:val="0"/>
              <w:divBdr>
                <w:top w:val="none" w:sz="0" w:space="0" w:color="auto"/>
                <w:left w:val="none" w:sz="0" w:space="0" w:color="auto"/>
                <w:bottom w:val="none" w:sz="0" w:space="0" w:color="auto"/>
                <w:right w:val="none" w:sz="0" w:space="0" w:color="auto"/>
              </w:divBdr>
            </w:div>
            <w:div w:id="1793669615">
              <w:marLeft w:val="640"/>
              <w:marRight w:val="0"/>
              <w:marTop w:val="0"/>
              <w:marBottom w:val="0"/>
              <w:divBdr>
                <w:top w:val="none" w:sz="0" w:space="0" w:color="auto"/>
                <w:left w:val="none" w:sz="0" w:space="0" w:color="auto"/>
                <w:bottom w:val="none" w:sz="0" w:space="0" w:color="auto"/>
                <w:right w:val="none" w:sz="0" w:space="0" w:color="auto"/>
              </w:divBdr>
            </w:div>
            <w:div w:id="1795321646">
              <w:marLeft w:val="640"/>
              <w:marRight w:val="0"/>
              <w:marTop w:val="0"/>
              <w:marBottom w:val="0"/>
              <w:divBdr>
                <w:top w:val="none" w:sz="0" w:space="0" w:color="auto"/>
                <w:left w:val="none" w:sz="0" w:space="0" w:color="auto"/>
                <w:bottom w:val="none" w:sz="0" w:space="0" w:color="auto"/>
                <w:right w:val="none" w:sz="0" w:space="0" w:color="auto"/>
              </w:divBdr>
            </w:div>
            <w:div w:id="1795557691">
              <w:marLeft w:val="640"/>
              <w:marRight w:val="0"/>
              <w:marTop w:val="0"/>
              <w:marBottom w:val="0"/>
              <w:divBdr>
                <w:top w:val="none" w:sz="0" w:space="0" w:color="auto"/>
                <w:left w:val="none" w:sz="0" w:space="0" w:color="auto"/>
                <w:bottom w:val="none" w:sz="0" w:space="0" w:color="auto"/>
                <w:right w:val="none" w:sz="0" w:space="0" w:color="auto"/>
              </w:divBdr>
            </w:div>
            <w:div w:id="1797677552">
              <w:marLeft w:val="640"/>
              <w:marRight w:val="0"/>
              <w:marTop w:val="0"/>
              <w:marBottom w:val="0"/>
              <w:divBdr>
                <w:top w:val="none" w:sz="0" w:space="0" w:color="auto"/>
                <w:left w:val="none" w:sz="0" w:space="0" w:color="auto"/>
                <w:bottom w:val="none" w:sz="0" w:space="0" w:color="auto"/>
                <w:right w:val="none" w:sz="0" w:space="0" w:color="auto"/>
              </w:divBdr>
            </w:div>
            <w:div w:id="1798058887">
              <w:marLeft w:val="640"/>
              <w:marRight w:val="0"/>
              <w:marTop w:val="0"/>
              <w:marBottom w:val="0"/>
              <w:divBdr>
                <w:top w:val="none" w:sz="0" w:space="0" w:color="auto"/>
                <w:left w:val="none" w:sz="0" w:space="0" w:color="auto"/>
                <w:bottom w:val="none" w:sz="0" w:space="0" w:color="auto"/>
                <w:right w:val="none" w:sz="0" w:space="0" w:color="auto"/>
              </w:divBdr>
            </w:div>
            <w:div w:id="1799254905">
              <w:marLeft w:val="640"/>
              <w:marRight w:val="0"/>
              <w:marTop w:val="0"/>
              <w:marBottom w:val="0"/>
              <w:divBdr>
                <w:top w:val="none" w:sz="0" w:space="0" w:color="auto"/>
                <w:left w:val="none" w:sz="0" w:space="0" w:color="auto"/>
                <w:bottom w:val="none" w:sz="0" w:space="0" w:color="auto"/>
                <w:right w:val="none" w:sz="0" w:space="0" w:color="auto"/>
              </w:divBdr>
            </w:div>
            <w:div w:id="1801143729">
              <w:marLeft w:val="640"/>
              <w:marRight w:val="0"/>
              <w:marTop w:val="0"/>
              <w:marBottom w:val="0"/>
              <w:divBdr>
                <w:top w:val="none" w:sz="0" w:space="0" w:color="auto"/>
                <w:left w:val="none" w:sz="0" w:space="0" w:color="auto"/>
                <w:bottom w:val="none" w:sz="0" w:space="0" w:color="auto"/>
                <w:right w:val="none" w:sz="0" w:space="0" w:color="auto"/>
              </w:divBdr>
            </w:div>
            <w:div w:id="1802964248">
              <w:marLeft w:val="640"/>
              <w:marRight w:val="0"/>
              <w:marTop w:val="0"/>
              <w:marBottom w:val="0"/>
              <w:divBdr>
                <w:top w:val="none" w:sz="0" w:space="0" w:color="auto"/>
                <w:left w:val="none" w:sz="0" w:space="0" w:color="auto"/>
                <w:bottom w:val="none" w:sz="0" w:space="0" w:color="auto"/>
                <w:right w:val="none" w:sz="0" w:space="0" w:color="auto"/>
              </w:divBdr>
            </w:div>
            <w:div w:id="1803425372">
              <w:marLeft w:val="640"/>
              <w:marRight w:val="0"/>
              <w:marTop w:val="0"/>
              <w:marBottom w:val="0"/>
              <w:divBdr>
                <w:top w:val="none" w:sz="0" w:space="0" w:color="auto"/>
                <w:left w:val="none" w:sz="0" w:space="0" w:color="auto"/>
                <w:bottom w:val="none" w:sz="0" w:space="0" w:color="auto"/>
                <w:right w:val="none" w:sz="0" w:space="0" w:color="auto"/>
              </w:divBdr>
            </w:div>
            <w:div w:id="1803889166">
              <w:marLeft w:val="640"/>
              <w:marRight w:val="0"/>
              <w:marTop w:val="0"/>
              <w:marBottom w:val="0"/>
              <w:divBdr>
                <w:top w:val="none" w:sz="0" w:space="0" w:color="auto"/>
                <w:left w:val="none" w:sz="0" w:space="0" w:color="auto"/>
                <w:bottom w:val="none" w:sz="0" w:space="0" w:color="auto"/>
                <w:right w:val="none" w:sz="0" w:space="0" w:color="auto"/>
              </w:divBdr>
            </w:div>
            <w:div w:id="1804808118">
              <w:marLeft w:val="640"/>
              <w:marRight w:val="0"/>
              <w:marTop w:val="0"/>
              <w:marBottom w:val="0"/>
              <w:divBdr>
                <w:top w:val="none" w:sz="0" w:space="0" w:color="auto"/>
                <w:left w:val="none" w:sz="0" w:space="0" w:color="auto"/>
                <w:bottom w:val="none" w:sz="0" w:space="0" w:color="auto"/>
                <w:right w:val="none" w:sz="0" w:space="0" w:color="auto"/>
              </w:divBdr>
            </w:div>
            <w:div w:id="1805007271">
              <w:marLeft w:val="640"/>
              <w:marRight w:val="0"/>
              <w:marTop w:val="0"/>
              <w:marBottom w:val="0"/>
              <w:divBdr>
                <w:top w:val="none" w:sz="0" w:space="0" w:color="auto"/>
                <w:left w:val="none" w:sz="0" w:space="0" w:color="auto"/>
                <w:bottom w:val="none" w:sz="0" w:space="0" w:color="auto"/>
                <w:right w:val="none" w:sz="0" w:space="0" w:color="auto"/>
              </w:divBdr>
            </w:div>
            <w:div w:id="1805076435">
              <w:marLeft w:val="640"/>
              <w:marRight w:val="0"/>
              <w:marTop w:val="0"/>
              <w:marBottom w:val="0"/>
              <w:divBdr>
                <w:top w:val="none" w:sz="0" w:space="0" w:color="auto"/>
                <w:left w:val="none" w:sz="0" w:space="0" w:color="auto"/>
                <w:bottom w:val="none" w:sz="0" w:space="0" w:color="auto"/>
                <w:right w:val="none" w:sz="0" w:space="0" w:color="auto"/>
              </w:divBdr>
            </w:div>
            <w:div w:id="1805730378">
              <w:marLeft w:val="640"/>
              <w:marRight w:val="0"/>
              <w:marTop w:val="0"/>
              <w:marBottom w:val="0"/>
              <w:divBdr>
                <w:top w:val="none" w:sz="0" w:space="0" w:color="auto"/>
                <w:left w:val="none" w:sz="0" w:space="0" w:color="auto"/>
                <w:bottom w:val="none" w:sz="0" w:space="0" w:color="auto"/>
                <w:right w:val="none" w:sz="0" w:space="0" w:color="auto"/>
              </w:divBdr>
            </w:div>
            <w:div w:id="1806310513">
              <w:marLeft w:val="640"/>
              <w:marRight w:val="0"/>
              <w:marTop w:val="0"/>
              <w:marBottom w:val="0"/>
              <w:divBdr>
                <w:top w:val="none" w:sz="0" w:space="0" w:color="auto"/>
                <w:left w:val="none" w:sz="0" w:space="0" w:color="auto"/>
                <w:bottom w:val="none" w:sz="0" w:space="0" w:color="auto"/>
                <w:right w:val="none" w:sz="0" w:space="0" w:color="auto"/>
              </w:divBdr>
            </w:div>
            <w:div w:id="1810439808">
              <w:marLeft w:val="640"/>
              <w:marRight w:val="0"/>
              <w:marTop w:val="0"/>
              <w:marBottom w:val="0"/>
              <w:divBdr>
                <w:top w:val="none" w:sz="0" w:space="0" w:color="auto"/>
                <w:left w:val="none" w:sz="0" w:space="0" w:color="auto"/>
                <w:bottom w:val="none" w:sz="0" w:space="0" w:color="auto"/>
                <w:right w:val="none" w:sz="0" w:space="0" w:color="auto"/>
              </w:divBdr>
            </w:div>
            <w:div w:id="1812017393">
              <w:marLeft w:val="640"/>
              <w:marRight w:val="0"/>
              <w:marTop w:val="0"/>
              <w:marBottom w:val="0"/>
              <w:divBdr>
                <w:top w:val="none" w:sz="0" w:space="0" w:color="auto"/>
                <w:left w:val="none" w:sz="0" w:space="0" w:color="auto"/>
                <w:bottom w:val="none" w:sz="0" w:space="0" w:color="auto"/>
                <w:right w:val="none" w:sz="0" w:space="0" w:color="auto"/>
              </w:divBdr>
            </w:div>
            <w:div w:id="1812675302">
              <w:marLeft w:val="640"/>
              <w:marRight w:val="0"/>
              <w:marTop w:val="0"/>
              <w:marBottom w:val="0"/>
              <w:divBdr>
                <w:top w:val="none" w:sz="0" w:space="0" w:color="auto"/>
                <w:left w:val="none" w:sz="0" w:space="0" w:color="auto"/>
                <w:bottom w:val="none" w:sz="0" w:space="0" w:color="auto"/>
                <w:right w:val="none" w:sz="0" w:space="0" w:color="auto"/>
              </w:divBdr>
            </w:div>
            <w:div w:id="1814519216">
              <w:marLeft w:val="640"/>
              <w:marRight w:val="0"/>
              <w:marTop w:val="0"/>
              <w:marBottom w:val="0"/>
              <w:divBdr>
                <w:top w:val="none" w:sz="0" w:space="0" w:color="auto"/>
                <w:left w:val="none" w:sz="0" w:space="0" w:color="auto"/>
                <w:bottom w:val="none" w:sz="0" w:space="0" w:color="auto"/>
                <w:right w:val="none" w:sz="0" w:space="0" w:color="auto"/>
              </w:divBdr>
            </w:div>
            <w:div w:id="1815829578">
              <w:marLeft w:val="640"/>
              <w:marRight w:val="0"/>
              <w:marTop w:val="0"/>
              <w:marBottom w:val="0"/>
              <w:divBdr>
                <w:top w:val="none" w:sz="0" w:space="0" w:color="auto"/>
                <w:left w:val="none" w:sz="0" w:space="0" w:color="auto"/>
                <w:bottom w:val="none" w:sz="0" w:space="0" w:color="auto"/>
                <w:right w:val="none" w:sz="0" w:space="0" w:color="auto"/>
              </w:divBdr>
            </w:div>
            <w:div w:id="1816948517">
              <w:marLeft w:val="640"/>
              <w:marRight w:val="0"/>
              <w:marTop w:val="0"/>
              <w:marBottom w:val="0"/>
              <w:divBdr>
                <w:top w:val="none" w:sz="0" w:space="0" w:color="auto"/>
                <w:left w:val="none" w:sz="0" w:space="0" w:color="auto"/>
                <w:bottom w:val="none" w:sz="0" w:space="0" w:color="auto"/>
                <w:right w:val="none" w:sz="0" w:space="0" w:color="auto"/>
              </w:divBdr>
            </w:div>
            <w:div w:id="1818065307">
              <w:marLeft w:val="640"/>
              <w:marRight w:val="0"/>
              <w:marTop w:val="0"/>
              <w:marBottom w:val="0"/>
              <w:divBdr>
                <w:top w:val="none" w:sz="0" w:space="0" w:color="auto"/>
                <w:left w:val="none" w:sz="0" w:space="0" w:color="auto"/>
                <w:bottom w:val="none" w:sz="0" w:space="0" w:color="auto"/>
                <w:right w:val="none" w:sz="0" w:space="0" w:color="auto"/>
              </w:divBdr>
            </w:div>
            <w:div w:id="1820609836">
              <w:marLeft w:val="640"/>
              <w:marRight w:val="0"/>
              <w:marTop w:val="0"/>
              <w:marBottom w:val="0"/>
              <w:divBdr>
                <w:top w:val="none" w:sz="0" w:space="0" w:color="auto"/>
                <w:left w:val="none" w:sz="0" w:space="0" w:color="auto"/>
                <w:bottom w:val="none" w:sz="0" w:space="0" w:color="auto"/>
                <w:right w:val="none" w:sz="0" w:space="0" w:color="auto"/>
              </w:divBdr>
            </w:div>
            <w:div w:id="1822885632">
              <w:marLeft w:val="640"/>
              <w:marRight w:val="0"/>
              <w:marTop w:val="0"/>
              <w:marBottom w:val="0"/>
              <w:divBdr>
                <w:top w:val="none" w:sz="0" w:space="0" w:color="auto"/>
                <w:left w:val="none" w:sz="0" w:space="0" w:color="auto"/>
                <w:bottom w:val="none" w:sz="0" w:space="0" w:color="auto"/>
                <w:right w:val="none" w:sz="0" w:space="0" w:color="auto"/>
              </w:divBdr>
            </w:div>
            <w:div w:id="1825587310">
              <w:marLeft w:val="640"/>
              <w:marRight w:val="0"/>
              <w:marTop w:val="0"/>
              <w:marBottom w:val="0"/>
              <w:divBdr>
                <w:top w:val="none" w:sz="0" w:space="0" w:color="auto"/>
                <w:left w:val="none" w:sz="0" w:space="0" w:color="auto"/>
                <w:bottom w:val="none" w:sz="0" w:space="0" w:color="auto"/>
                <w:right w:val="none" w:sz="0" w:space="0" w:color="auto"/>
              </w:divBdr>
            </w:div>
            <w:div w:id="1826243219">
              <w:marLeft w:val="640"/>
              <w:marRight w:val="0"/>
              <w:marTop w:val="0"/>
              <w:marBottom w:val="0"/>
              <w:divBdr>
                <w:top w:val="none" w:sz="0" w:space="0" w:color="auto"/>
                <w:left w:val="none" w:sz="0" w:space="0" w:color="auto"/>
                <w:bottom w:val="none" w:sz="0" w:space="0" w:color="auto"/>
                <w:right w:val="none" w:sz="0" w:space="0" w:color="auto"/>
              </w:divBdr>
            </w:div>
            <w:div w:id="1828546392">
              <w:marLeft w:val="640"/>
              <w:marRight w:val="0"/>
              <w:marTop w:val="0"/>
              <w:marBottom w:val="0"/>
              <w:divBdr>
                <w:top w:val="none" w:sz="0" w:space="0" w:color="auto"/>
                <w:left w:val="none" w:sz="0" w:space="0" w:color="auto"/>
                <w:bottom w:val="none" w:sz="0" w:space="0" w:color="auto"/>
                <w:right w:val="none" w:sz="0" w:space="0" w:color="auto"/>
              </w:divBdr>
            </w:div>
            <w:div w:id="1829594003">
              <w:marLeft w:val="640"/>
              <w:marRight w:val="0"/>
              <w:marTop w:val="0"/>
              <w:marBottom w:val="0"/>
              <w:divBdr>
                <w:top w:val="none" w:sz="0" w:space="0" w:color="auto"/>
                <w:left w:val="none" w:sz="0" w:space="0" w:color="auto"/>
                <w:bottom w:val="none" w:sz="0" w:space="0" w:color="auto"/>
                <w:right w:val="none" w:sz="0" w:space="0" w:color="auto"/>
              </w:divBdr>
            </w:div>
            <w:div w:id="1829974312">
              <w:marLeft w:val="640"/>
              <w:marRight w:val="0"/>
              <w:marTop w:val="0"/>
              <w:marBottom w:val="0"/>
              <w:divBdr>
                <w:top w:val="none" w:sz="0" w:space="0" w:color="auto"/>
                <w:left w:val="none" w:sz="0" w:space="0" w:color="auto"/>
                <w:bottom w:val="none" w:sz="0" w:space="0" w:color="auto"/>
                <w:right w:val="none" w:sz="0" w:space="0" w:color="auto"/>
              </w:divBdr>
            </w:div>
            <w:div w:id="1830441177">
              <w:marLeft w:val="640"/>
              <w:marRight w:val="0"/>
              <w:marTop w:val="0"/>
              <w:marBottom w:val="0"/>
              <w:divBdr>
                <w:top w:val="none" w:sz="0" w:space="0" w:color="auto"/>
                <w:left w:val="none" w:sz="0" w:space="0" w:color="auto"/>
                <w:bottom w:val="none" w:sz="0" w:space="0" w:color="auto"/>
                <w:right w:val="none" w:sz="0" w:space="0" w:color="auto"/>
              </w:divBdr>
            </w:div>
            <w:div w:id="1831366440">
              <w:marLeft w:val="640"/>
              <w:marRight w:val="0"/>
              <w:marTop w:val="0"/>
              <w:marBottom w:val="0"/>
              <w:divBdr>
                <w:top w:val="none" w:sz="0" w:space="0" w:color="auto"/>
                <w:left w:val="none" w:sz="0" w:space="0" w:color="auto"/>
                <w:bottom w:val="none" w:sz="0" w:space="0" w:color="auto"/>
                <w:right w:val="none" w:sz="0" w:space="0" w:color="auto"/>
              </w:divBdr>
            </w:div>
            <w:div w:id="1832059426">
              <w:marLeft w:val="640"/>
              <w:marRight w:val="0"/>
              <w:marTop w:val="0"/>
              <w:marBottom w:val="0"/>
              <w:divBdr>
                <w:top w:val="none" w:sz="0" w:space="0" w:color="auto"/>
                <w:left w:val="none" w:sz="0" w:space="0" w:color="auto"/>
                <w:bottom w:val="none" w:sz="0" w:space="0" w:color="auto"/>
                <w:right w:val="none" w:sz="0" w:space="0" w:color="auto"/>
              </w:divBdr>
            </w:div>
            <w:div w:id="1832213446">
              <w:marLeft w:val="640"/>
              <w:marRight w:val="0"/>
              <w:marTop w:val="0"/>
              <w:marBottom w:val="0"/>
              <w:divBdr>
                <w:top w:val="none" w:sz="0" w:space="0" w:color="auto"/>
                <w:left w:val="none" w:sz="0" w:space="0" w:color="auto"/>
                <w:bottom w:val="none" w:sz="0" w:space="0" w:color="auto"/>
                <w:right w:val="none" w:sz="0" w:space="0" w:color="auto"/>
              </w:divBdr>
            </w:div>
            <w:div w:id="1832603727">
              <w:marLeft w:val="640"/>
              <w:marRight w:val="0"/>
              <w:marTop w:val="0"/>
              <w:marBottom w:val="0"/>
              <w:divBdr>
                <w:top w:val="none" w:sz="0" w:space="0" w:color="auto"/>
                <w:left w:val="none" w:sz="0" w:space="0" w:color="auto"/>
                <w:bottom w:val="none" w:sz="0" w:space="0" w:color="auto"/>
                <w:right w:val="none" w:sz="0" w:space="0" w:color="auto"/>
              </w:divBdr>
            </w:div>
            <w:div w:id="1832866045">
              <w:marLeft w:val="640"/>
              <w:marRight w:val="0"/>
              <w:marTop w:val="0"/>
              <w:marBottom w:val="0"/>
              <w:divBdr>
                <w:top w:val="none" w:sz="0" w:space="0" w:color="auto"/>
                <w:left w:val="none" w:sz="0" w:space="0" w:color="auto"/>
                <w:bottom w:val="none" w:sz="0" w:space="0" w:color="auto"/>
                <w:right w:val="none" w:sz="0" w:space="0" w:color="auto"/>
              </w:divBdr>
            </w:div>
            <w:div w:id="1836146302">
              <w:marLeft w:val="640"/>
              <w:marRight w:val="0"/>
              <w:marTop w:val="0"/>
              <w:marBottom w:val="0"/>
              <w:divBdr>
                <w:top w:val="none" w:sz="0" w:space="0" w:color="auto"/>
                <w:left w:val="none" w:sz="0" w:space="0" w:color="auto"/>
                <w:bottom w:val="none" w:sz="0" w:space="0" w:color="auto"/>
                <w:right w:val="none" w:sz="0" w:space="0" w:color="auto"/>
              </w:divBdr>
            </w:div>
            <w:div w:id="1837106465">
              <w:marLeft w:val="640"/>
              <w:marRight w:val="0"/>
              <w:marTop w:val="0"/>
              <w:marBottom w:val="0"/>
              <w:divBdr>
                <w:top w:val="none" w:sz="0" w:space="0" w:color="auto"/>
                <w:left w:val="none" w:sz="0" w:space="0" w:color="auto"/>
                <w:bottom w:val="none" w:sz="0" w:space="0" w:color="auto"/>
                <w:right w:val="none" w:sz="0" w:space="0" w:color="auto"/>
              </w:divBdr>
            </w:div>
            <w:div w:id="1838569847">
              <w:marLeft w:val="640"/>
              <w:marRight w:val="0"/>
              <w:marTop w:val="0"/>
              <w:marBottom w:val="0"/>
              <w:divBdr>
                <w:top w:val="none" w:sz="0" w:space="0" w:color="auto"/>
                <w:left w:val="none" w:sz="0" w:space="0" w:color="auto"/>
                <w:bottom w:val="none" w:sz="0" w:space="0" w:color="auto"/>
                <w:right w:val="none" w:sz="0" w:space="0" w:color="auto"/>
              </w:divBdr>
            </w:div>
            <w:div w:id="1838962471">
              <w:marLeft w:val="640"/>
              <w:marRight w:val="0"/>
              <w:marTop w:val="0"/>
              <w:marBottom w:val="0"/>
              <w:divBdr>
                <w:top w:val="none" w:sz="0" w:space="0" w:color="auto"/>
                <w:left w:val="none" w:sz="0" w:space="0" w:color="auto"/>
                <w:bottom w:val="none" w:sz="0" w:space="0" w:color="auto"/>
                <w:right w:val="none" w:sz="0" w:space="0" w:color="auto"/>
              </w:divBdr>
            </w:div>
            <w:div w:id="1839074010">
              <w:marLeft w:val="640"/>
              <w:marRight w:val="0"/>
              <w:marTop w:val="0"/>
              <w:marBottom w:val="0"/>
              <w:divBdr>
                <w:top w:val="none" w:sz="0" w:space="0" w:color="auto"/>
                <w:left w:val="none" w:sz="0" w:space="0" w:color="auto"/>
                <w:bottom w:val="none" w:sz="0" w:space="0" w:color="auto"/>
                <w:right w:val="none" w:sz="0" w:space="0" w:color="auto"/>
              </w:divBdr>
            </w:div>
            <w:div w:id="1840610954">
              <w:marLeft w:val="640"/>
              <w:marRight w:val="0"/>
              <w:marTop w:val="0"/>
              <w:marBottom w:val="0"/>
              <w:divBdr>
                <w:top w:val="none" w:sz="0" w:space="0" w:color="auto"/>
                <w:left w:val="none" w:sz="0" w:space="0" w:color="auto"/>
                <w:bottom w:val="none" w:sz="0" w:space="0" w:color="auto"/>
                <w:right w:val="none" w:sz="0" w:space="0" w:color="auto"/>
              </w:divBdr>
            </w:div>
            <w:div w:id="1840655664">
              <w:marLeft w:val="640"/>
              <w:marRight w:val="0"/>
              <w:marTop w:val="0"/>
              <w:marBottom w:val="0"/>
              <w:divBdr>
                <w:top w:val="none" w:sz="0" w:space="0" w:color="auto"/>
                <w:left w:val="none" w:sz="0" w:space="0" w:color="auto"/>
                <w:bottom w:val="none" w:sz="0" w:space="0" w:color="auto"/>
                <w:right w:val="none" w:sz="0" w:space="0" w:color="auto"/>
              </w:divBdr>
            </w:div>
            <w:div w:id="1840851702">
              <w:marLeft w:val="640"/>
              <w:marRight w:val="0"/>
              <w:marTop w:val="0"/>
              <w:marBottom w:val="0"/>
              <w:divBdr>
                <w:top w:val="none" w:sz="0" w:space="0" w:color="auto"/>
                <w:left w:val="none" w:sz="0" w:space="0" w:color="auto"/>
                <w:bottom w:val="none" w:sz="0" w:space="0" w:color="auto"/>
                <w:right w:val="none" w:sz="0" w:space="0" w:color="auto"/>
              </w:divBdr>
            </w:div>
            <w:div w:id="1843355133">
              <w:marLeft w:val="640"/>
              <w:marRight w:val="0"/>
              <w:marTop w:val="0"/>
              <w:marBottom w:val="0"/>
              <w:divBdr>
                <w:top w:val="none" w:sz="0" w:space="0" w:color="auto"/>
                <w:left w:val="none" w:sz="0" w:space="0" w:color="auto"/>
                <w:bottom w:val="none" w:sz="0" w:space="0" w:color="auto"/>
                <w:right w:val="none" w:sz="0" w:space="0" w:color="auto"/>
              </w:divBdr>
            </w:div>
            <w:div w:id="1844129732">
              <w:marLeft w:val="640"/>
              <w:marRight w:val="0"/>
              <w:marTop w:val="0"/>
              <w:marBottom w:val="0"/>
              <w:divBdr>
                <w:top w:val="none" w:sz="0" w:space="0" w:color="auto"/>
                <w:left w:val="none" w:sz="0" w:space="0" w:color="auto"/>
                <w:bottom w:val="none" w:sz="0" w:space="0" w:color="auto"/>
                <w:right w:val="none" w:sz="0" w:space="0" w:color="auto"/>
              </w:divBdr>
            </w:div>
            <w:div w:id="1844203756">
              <w:marLeft w:val="640"/>
              <w:marRight w:val="0"/>
              <w:marTop w:val="0"/>
              <w:marBottom w:val="0"/>
              <w:divBdr>
                <w:top w:val="none" w:sz="0" w:space="0" w:color="auto"/>
                <w:left w:val="none" w:sz="0" w:space="0" w:color="auto"/>
                <w:bottom w:val="none" w:sz="0" w:space="0" w:color="auto"/>
                <w:right w:val="none" w:sz="0" w:space="0" w:color="auto"/>
              </w:divBdr>
            </w:div>
            <w:div w:id="1849444215">
              <w:marLeft w:val="640"/>
              <w:marRight w:val="0"/>
              <w:marTop w:val="0"/>
              <w:marBottom w:val="0"/>
              <w:divBdr>
                <w:top w:val="none" w:sz="0" w:space="0" w:color="auto"/>
                <w:left w:val="none" w:sz="0" w:space="0" w:color="auto"/>
                <w:bottom w:val="none" w:sz="0" w:space="0" w:color="auto"/>
                <w:right w:val="none" w:sz="0" w:space="0" w:color="auto"/>
              </w:divBdr>
            </w:div>
            <w:div w:id="1851219263">
              <w:marLeft w:val="640"/>
              <w:marRight w:val="0"/>
              <w:marTop w:val="0"/>
              <w:marBottom w:val="0"/>
              <w:divBdr>
                <w:top w:val="none" w:sz="0" w:space="0" w:color="auto"/>
                <w:left w:val="none" w:sz="0" w:space="0" w:color="auto"/>
                <w:bottom w:val="none" w:sz="0" w:space="0" w:color="auto"/>
                <w:right w:val="none" w:sz="0" w:space="0" w:color="auto"/>
              </w:divBdr>
            </w:div>
            <w:div w:id="1852379283">
              <w:marLeft w:val="640"/>
              <w:marRight w:val="0"/>
              <w:marTop w:val="0"/>
              <w:marBottom w:val="0"/>
              <w:divBdr>
                <w:top w:val="none" w:sz="0" w:space="0" w:color="auto"/>
                <w:left w:val="none" w:sz="0" w:space="0" w:color="auto"/>
                <w:bottom w:val="none" w:sz="0" w:space="0" w:color="auto"/>
                <w:right w:val="none" w:sz="0" w:space="0" w:color="auto"/>
              </w:divBdr>
            </w:div>
            <w:div w:id="1854610859">
              <w:marLeft w:val="640"/>
              <w:marRight w:val="0"/>
              <w:marTop w:val="0"/>
              <w:marBottom w:val="0"/>
              <w:divBdr>
                <w:top w:val="none" w:sz="0" w:space="0" w:color="auto"/>
                <w:left w:val="none" w:sz="0" w:space="0" w:color="auto"/>
                <w:bottom w:val="none" w:sz="0" w:space="0" w:color="auto"/>
                <w:right w:val="none" w:sz="0" w:space="0" w:color="auto"/>
              </w:divBdr>
            </w:div>
            <w:div w:id="1854882163">
              <w:marLeft w:val="640"/>
              <w:marRight w:val="0"/>
              <w:marTop w:val="0"/>
              <w:marBottom w:val="0"/>
              <w:divBdr>
                <w:top w:val="none" w:sz="0" w:space="0" w:color="auto"/>
                <w:left w:val="none" w:sz="0" w:space="0" w:color="auto"/>
                <w:bottom w:val="none" w:sz="0" w:space="0" w:color="auto"/>
                <w:right w:val="none" w:sz="0" w:space="0" w:color="auto"/>
              </w:divBdr>
            </w:div>
            <w:div w:id="1856266309">
              <w:marLeft w:val="640"/>
              <w:marRight w:val="0"/>
              <w:marTop w:val="0"/>
              <w:marBottom w:val="0"/>
              <w:divBdr>
                <w:top w:val="none" w:sz="0" w:space="0" w:color="auto"/>
                <w:left w:val="none" w:sz="0" w:space="0" w:color="auto"/>
                <w:bottom w:val="none" w:sz="0" w:space="0" w:color="auto"/>
                <w:right w:val="none" w:sz="0" w:space="0" w:color="auto"/>
              </w:divBdr>
            </w:div>
            <w:div w:id="1858232954">
              <w:marLeft w:val="640"/>
              <w:marRight w:val="0"/>
              <w:marTop w:val="0"/>
              <w:marBottom w:val="0"/>
              <w:divBdr>
                <w:top w:val="none" w:sz="0" w:space="0" w:color="auto"/>
                <w:left w:val="none" w:sz="0" w:space="0" w:color="auto"/>
                <w:bottom w:val="none" w:sz="0" w:space="0" w:color="auto"/>
                <w:right w:val="none" w:sz="0" w:space="0" w:color="auto"/>
              </w:divBdr>
            </w:div>
            <w:div w:id="1864131569">
              <w:marLeft w:val="640"/>
              <w:marRight w:val="0"/>
              <w:marTop w:val="0"/>
              <w:marBottom w:val="0"/>
              <w:divBdr>
                <w:top w:val="none" w:sz="0" w:space="0" w:color="auto"/>
                <w:left w:val="none" w:sz="0" w:space="0" w:color="auto"/>
                <w:bottom w:val="none" w:sz="0" w:space="0" w:color="auto"/>
                <w:right w:val="none" w:sz="0" w:space="0" w:color="auto"/>
              </w:divBdr>
            </w:div>
            <w:div w:id="1864131631">
              <w:marLeft w:val="640"/>
              <w:marRight w:val="0"/>
              <w:marTop w:val="0"/>
              <w:marBottom w:val="0"/>
              <w:divBdr>
                <w:top w:val="none" w:sz="0" w:space="0" w:color="auto"/>
                <w:left w:val="none" w:sz="0" w:space="0" w:color="auto"/>
                <w:bottom w:val="none" w:sz="0" w:space="0" w:color="auto"/>
                <w:right w:val="none" w:sz="0" w:space="0" w:color="auto"/>
              </w:divBdr>
            </w:div>
            <w:div w:id="1867325512">
              <w:marLeft w:val="640"/>
              <w:marRight w:val="0"/>
              <w:marTop w:val="0"/>
              <w:marBottom w:val="0"/>
              <w:divBdr>
                <w:top w:val="none" w:sz="0" w:space="0" w:color="auto"/>
                <w:left w:val="none" w:sz="0" w:space="0" w:color="auto"/>
                <w:bottom w:val="none" w:sz="0" w:space="0" w:color="auto"/>
                <w:right w:val="none" w:sz="0" w:space="0" w:color="auto"/>
              </w:divBdr>
            </w:div>
            <w:div w:id="1867521742">
              <w:marLeft w:val="640"/>
              <w:marRight w:val="0"/>
              <w:marTop w:val="0"/>
              <w:marBottom w:val="0"/>
              <w:divBdr>
                <w:top w:val="none" w:sz="0" w:space="0" w:color="auto"/>
                <w:left w:val="none" w:sz="0" w:space="0" w:color="auto"/>
                <w:bottom w:val="none" w:sz="0" w:space="0" w:color="auto"/>
                <w:right w:val="none" w:sz="0" w:space="0" w:color="auto"/>
              </w:divBdr>
            </w:div>
            <w:div w:id="1869372603">
              <w:marLeft w:val="640"/>
              <w:marRight w:val="0"/>
              <w:marTop w:val="0"/>
              <w:marBottom w:val="0"/>
              <w:divBdr>
                <w:top w:val="none" w:sz="0" w:space="0" w:color="auto"/>
                <w:left w:val="none" w:sz="0" w:space="0" w:color="auto"/>
                <w:bottom w:val="none" w:sz="0" w:space="0" w:color="auto"/>
                <w:right w:val="none" w:sz="0" w:space="0" w:color="auto"/>
              </w:divBdr>
            </w:div>
            <w:div w:id="1869636612">
              <w:marLeft w:val="640"/>
              <w:marRight w:val="0"/>
              <w:marTop w:val="0"/>
              <w:marBottom w:val="0"/>
              <w:divBdr>
                <w:top w:val="none" w:sz="0" w:space="0" w:color="auto"/>
                <w:left w:val="none" w:sz="0" w:space="0" w:color="auto"/>
                <w:bottom w:val="none" w:sz="0" w:space="0" w:color="auto"/>
                <w:right w:val="none" w:sz="0" w:space="0" w:color="auto"/>
              </w:divBdr>
            </w:div>
            <w:div w:id="1870219588">
              <w:marLeft w:val="640"/>
              <w:marRight w:val="0"/>
              <w:marTop w:val="0"/>
              <w:marBottom w:val="0"/>
              <w:divBdr>
                <w:top w:val="none" w:sz="0" w:space="0" w:color="auto"/>
                <w:left w:val="none" w:sz="0" w:space="0" w:color="auto"/>
                <w:bottom w:val="none" w:sz="0" w:space="0" w:color="auto"/>
                <w:right w:val="none" w:sz="0" w:space="0" w:color="auto"/>
              </w:divBdr>
            </w:div>
            <w:div w:id="1871019505">
              <w:marLeft w:val="640"/>
              <w:marRight w:val="0"/>
              <w:marTop w:val="0"/>
              <w:marBottom w:val="0"/>
              <w:divBdr>
                <w:top w:val="none" w:sz="0" w:space="0" w:color="auto"/>
                <w:left w:val="none" w:sz="0" w:space="0" w:color="auto"/>
                <w:bottom w:val="none" w:sz="0" w:space="0" w:color="auto"/>
                <w:right w:val="none" w:sz="0" w:space="0" w:color="auto"/>
              </w:divBdr>
            </w:div>
            <w:div w:id="1871213105">
              <w:marLeft w:val="640"/>
              <w:marRight w:val="0"/>
              <w:marTop w:val="0"/>
              <w:marBottom w:val="0"/>
              <w:divBdr>
                <w:top w:val="none" w:sz="0" w:space="0" w:color="auto"/>
                <w:left w:val="none" w:sz="0" w:space="0" w:color="auto"/>
                <w:bottom w:val="none" w:sz="0" w:space="0" w:color="auto"/>
                <w:right w:val="none" w:sz="0" w:space="0" w:color="auto"/>
              </w:divBdr>
            </w:div>
            <w:div w:id="1873104225">
              <w:marLeft w:val="640"/>
              <w:marRight w:val="0"/>
              <w:marTop w:val="0"/>
              <w:marBottom w:val="0"/>
              <w:divBdr>
                <w:top w:val="none" w:sz="0" w:space="0" w:color="auto"/>
                <w:left w:val="none" w:sz="0" w:space="0" w:color="auto"/>
                <w:bottom w:val="none" w:sz="0" w:space="0" w:color="auto"/>
                <w:right w:val="none" w:sz="0" w:space="0" w:color="auto"/>
              </w:divBdr>
            </w:div>
            <w:div w:id="1876430207">
              <w:marLeft w:val="640"/>
              <w:marRight w:val="0"/>
              <w:marTop w:val="0"/>
              <w:marBottom w:val="0"/>
              <w:divBdr>
                <w:top w:val="none" w:sz="0" w:space="0" w:color="auto"/>
                <w:left w:val="none" w:sz="0" w:space="0" w:color="auto"/>
                <w:bottom w:val="none" w:sz="0" w:space="0" w:color="auto"/>
                <w:right w:val="none" w:sz="0" w:space="0" w:color="auto"/>
              </w:divBdr>
            </w:div>
            <w:div w:id="1877038486">
              <w:marLeft w:val="640"/>
              <w:marRight w:val="0"/>
              <w:marTop w:val="0"/>
              <w:marBottom w:val="0"/>
              <w:divBdr>
                <w:top w:val="none" w:sz="0" w:space="0" w:color="auto"/>
                <w:left w:val="none" w:sz="0" w:space="0" w:color="auto"/>
                <w:bottom w:val="none" w:sz="0" w:space="0" w:color="auto"/>
                <w:right w:val="none" w:sz="0" w:space="0" w:color="auto"/>
              </w:divBdr>
            </w:div>
            <w:div w:id="1877041827">
              <w:marLeft w:val="640"/>
              <w:marRight w:val="0"/>
              <w:marTop w:val="0"/>
              <w:marBottom w:val="0"/>
              <w:divBdr>
                <w:top w:val="none" w:sz="0" w:space="0" w:color="auto"/>
                <w:left w:val="none" w:sz="0" w:space="0" w:color="auto"/>
                <w:bottom w:val="none" w:sz="0" w:space="0" w:color="auto"/>
                <w:right w:val="none" w:sz="0" w:space="0" w:color="auto"/>
              </w:divBdr>
            </w:div>
            <w:div w:id="1877161110">
              <w:marLeft w:val="640"/>
              <w:marRight w:val="0"/>
              <w:marTop w:val="0"/>
              <w:marBottom w:val="0"/>
              <w:divBdr>
                <w:top w:val="none" w:sz="0" w:space="0" w:color="auto"/>
                <w:left w:val="none" w:sz="0" w:space="0" w:color="auto"/>
                <w:bottom w:val="none" w:sz="0" w:space="0" w:color="auto"/>
                <w:right w:val="none" w:sz="0" w:space="0" w:color="auto"/>
              </w:divBdr>
            </w:div>
            <w:div w:id="1877810648">
              <w:marLeft w:val="640"/>
              <w:marRight w:val="0"/>
              <w:marTop w:val="0"/>
              <w:marBottom w:val="0"/>
              <w:divBdr>
                <w:top w:val="none" w:sz="0" w:space="0" w:color="auto"/>
                <w:left w:val="none" w:sz="0" w:space="0" w:color="auto"/>
                <w:bottom w:val="none" w:sz="0" w:space="0" w:color="auto"/>
                <w:right w:val="none" w:sz="0" w:space="0" w:color="auto"/>
              </w:divBdr>
            </w:div>
            <w:div w:id="1879782386">
              <w:marLeft w:val="640"/>
              <w:marRight w:val="0"/>
              <w:marTop w:val="0"/>
              <w:marBottom w:val="0"/>
              <w:divBdr>
                <w:top w:val="none" w:sz="0" w:space="0" w:color="auto"/>
                <w:left w:val="none" w:sz="0" w:space="0" w:color="auto"/>
                <w:bottom w:val="none" w:sz="0" w:space="0" w:color="auto"/>
                <w:right w:val="none" w:sz="0" w:space="0" w:color="auto"/>
              </w:divBdr>
            </w:div>
            <w:div w:id="1881042341">
              <w:marLeft w:val="640"/>
              <w:marRight w:val="0"/>
              <w:marTop w:val="0"/>
              <w:marBottom w:val="0"/>
              <w:divBdr>
                <w:top w:val="none" w:sz="0" w:space="0" w:color="auto"/>
                <w:left w:val="none" w:sz="0" w:space="0" w:color="auto"/>
                <w:bottom w:val="none" w:sz="0" w:space="0" w:color="auto"/>
                <w:right w:val="none" w:sz="0" w:space="0" w:color="auto"/>
              </w:divBdr>
            </w:div>
            <w:div w:id="1882937861">
              <w:marLeft w:val="640"/>
              <w:marRight w:val="0"/>
              <w:marTop w:val="0"/>
              <w:marBottom w:val="0"/>
              <w:divBdr>
                <w:top w:val="none" w:sz="0" w:space="0" w:color="auto"/>
                <w:left w:val="none" w:sz="0" w:space="0" w:color="auto"/>
                <w:bottom w:val="none" w:sz="0" w:space="0" w:color="auto"/>
                <w:right w:val="none" w:sz="0" w:space="0" w:color="auto"/>
              </w:divBdr>
            </w:div>
            <w:div w:id="1884293234">
              <w:marLeft w:val="640"/>
              <w:marRight w:val="0"/>
              <w:marTop w:val="0"/>
              <w:marBottom w:val="0"/>
              <w:divBdr>
                <w:top w:val="none" w:sz="0" w:space="0" w:color="auto"/>
                <w:left w:val="none" w:sz="0" w:space="0" w:color="auto"/>
                <w:bottom w:val="none" w:sz="0" w:space="0" w:color="auto"/>
                <w:right w:val="none" w:sz="0" w:space="0" w:color="auto"/>
              </w:divBdr>
            </w:div>
            <w:div w:id="1887519262">
              <w:marLeft w:val="640"/>
              <w:marRight w:val="0"/>
              <w:marTop w:val="0"/>
              <w:marBottom w:val="0"/>
              <w:divBdr>
                <w:top w:val="none" w:sz="0" w:space="0" w:color="auto"/>
                <w:left w:val="none" w:sz="0" w:space="0" w:color="auto"/>
                <w:bottom w:val="none" w:sz="0" w:space="0" w:color="auto"/>
                <w:right w:val="none" w:sz="0" w:space="0" w:color="auto"/>
              </w:divBdr>
            </w:div>
            <w:div w:id="1889224531">
              <w:marLeft w:val="640"/>
              <w:marRight w:val="0"/>
              <w:marTop w:val="0"/>
              <w:marBottom w:val="0"/>
              <w:divBdr>
                <w:top w:val="none" w:sz="0" w:space="0" w:color="auto"/>
                <w:left w:val="none" w:sz="0" w:space="0" w:color="auto"/>
                <w:bottom w:val="none" w:sz="0" w:space="0" w:color="auto"/>
                <w:right w:val="none" w:sz="0" w:space="0" w:color="auto"/>
              </w:divBdr>
            </w:div>
            <w:div w:id="1889803823">
              <w:marLeft w:val="640"/>
              <w:marRight w:val="0"/>
              <w:marTop w:val="0"/>
              <w:marBottom w:val="0"/>
              <w:divBdr>
                <w:top w:val="none" w:sz="0" w:space="0" w:color="auto"/>
                <w:left w:val="none" w:sz="0" w:space="0" w:color="auto"/>
                <w:bottom w:val="none" w:sz="0" w:space="0" w:color="auto"/>
                <w:right w:val="none" w:sz="0" w:space="0" w:color="auto"/>
              </w:divBdr>
            </w:div>
            <w:div w:id="1891837953">
              <w:marLeft w:val="640"/>
              <w:marRight w:val="0"/>
              <w:marTop w:val="0"/>
              <w:marBottom w:val="0"/>
              <w:divBdr>
                <w:top w:val="none" w:sz="0" w:space="0" w:color="auto"/>
                <w:left w:val="none" w:sz="0" w:space="0" w:color="auto"/>
                <w:bottom w:val="none" w:sz="0" w:space="0" w:color="auto"/>
                <w:right w:val="none" w:sz="0" w:space="0" w:color="auto"/>
              </w:divBdr>
            </w:div>
            <w:div w:id="1891959145">
              <w:marLeft w:val="640"/>
              <w:marRight w:val="0"/>
              <w:marTop w:val="0"/>
              <w:marBottom w:val="0"/>
              <w:divBdr>
                <w:top w:val="none" w:sz="0" w:space="0" w:color="auto"/>
                <w:left w:val="none" w:sz="0" w:space="0" w:color="auto"/>
                <w:bottom w:val="none" w:sz="0" w:space="0" w:color="auto"/>
                <w:right w:val="none" w:sz="0" w:space="0" w:color="auto"/>
              </w:divBdr>
            </w:div>
            <w:div w:id="1892644112">
              <w:marLeft w:val="640"/>
              <w:marRight w:val="0"/>
              <w:marTop w:val="0"/>
              <w:marBottom w:val="0"/>
              <w:divBdr>
                <w:top w:val="none" w:sz="0" w:space="0" w:color="auto"/>
                <w:left w:val="none" w:sz="0" w:space="0" w:color="auto"/>
                <w:bottom w:val="none" w:sz="0" w:space="0" w:color="auto"/>
                <w:right w:val="none" w:sz="0" w:space="0" w:color="auto"/>
              </w:divBdr>
            </w:div>
            <w:div w:id="1893105560">
              <w:marLeft w:val="640"/>
              <w:marRight w:val="0"/>
              <w:marTop w:val="0"/>
              <w:marBottom w:val="0"/>
              <w:divBdr>
                <w:top w:val="none" w:sz="0" w:space="0" w:color="auto"/>
                <w:left w:val="none" w:sz="0" w:space="0" w:color="auto"/>
                <w:bottom w:val="none" w:sz="0" w:space="0" w:color="auto"/>
                <w:right w:val="none" w:sz="0" w:space="0" w:color="auto"/>
              </w:divBdr>
            </w:div>
            <w:div w:id="1893467632">
              <w:marLeft w:val="640"/>
              <w:marRight w:val="0"/>
              <w:marTop w:val="0"/>
              <w:marBottom w:val="0"/>
              <w:divBdr>
                <w:top w:val="none" w:sz="0" w:space="0" w:color="auto"/>
                <w:left w:val="none" w:sz="0" w:space="0" w:color="auto"/>
                <w:bottom w:val="none" w:sz="0" w:space="0" w:color="auto"/>
                <w:right w:val="none" w:sz="0" w:space="0" w:color="auto"/>
              </w:divBdr>
            </w:div>
            <w:div w:id="1894656052">
              <w:marLeft w:val="640"/>
              <w:marRight w:val="0"/>
              <w:marTop w:val="0"/>
              <w:marBottom w:val="0"/>
              <w:divBdr>
                <w:top w:val="none" w:sz="0" w:space="0" w:color="auto"/>
                <w:left w:val="none" w:sz="0" w:space="0" w:color="auto"/>
                <w:bottom w:val="none" w:sz="0" w:space="0" w:color="auto"/>
                <w:right w:val="none" w:sz="0" w:space="0" w:color="auto"/>
              </w:divBdr>
            </w:div>
            <w:div w:id="1895695044">
              <w:marLeft w:val="640"/>
              <w:marRight w:val="0"/>
              <w:marTop w:val="0"/>
              <w:marBottom w:val="0"/>
              <w:divBdr>
                <w:top w:val="none" w:sz="0" w:space="0" w:color="auto"/>
                <w:left w:val="none" w:sz="0" w:space="0" w:color="auto"/>
                <w:bottom w:val="none" w:sz="0" w:space="0" w:color="auto"/>
                <w:right w:val="none" w:sz="0" w:space="0" w:color="auto"/>
              </w:divBdr>
            </w:div>
            <w:div w:id="1895698395">
              <w:marLeft w:val="640"/>
              <w:marRight w:val="0"/>
              <w:marTop w:val="0"/>
              <w:marBottom w:val="0"/>
              <w:divBdr>
                <w:top w:val="none" w:sz="0" w:space="0" w:color="auto"/>
                <w:left w:val="none" w:sz="0" w:space="0" w:color="auto"/>
                <w:bottom w:val="none" w:sz="0" w:space="0" w:color="auto"/>
                <w:right w:val="none" w:sz="0" w:space="0" w:color="auto"/>
              </w:divBdr>
            </w:div>
            <w:div w:id="1896158072">
              <w:marLeft w:val="640"/>
              <w:marRight w:val="0"/>
              <w:marTop w:val="0"/>
              <w:marBottom w:val="0"/>
              <w:divBdr>
                <w:top w:val="none" w:sz="0" w:space="0" w:color="auto"/>
                <w:left w:val="none" w:sz="0" w:space="0" w:color="auto"/>
                <w:bottom w:val="none" w:sz="0" w:space="0" w:color="auto"/>
                <w:right w:val="none" w:sz="0" w:space="0" w:color="auto"/>
              </w:divBdr>
            </w:div>
            <w:div w:id="1896381739">
              <w:marLeft w:val="640"/>
              <w:marRight w:val="0"/>
              <w:marTop w:val="0"/>
              <w:marBottom w:val="0"/>
              <w:divBdr>
                <w:top w:val="none" w:sz="0" w:space="0" w:color="auto"/>
                <w:left w:val="none" w:sz="0" w:space="0" w:color="auto"/>
                <w:bottom w:val="none" w:sz="0" w:space="0" w:color="auto"/>
                <w:right w:val="none" w:sz="0" w:space="0" w:color="auto"/>
              </w:divBdr>
            </w:div>
            <w:div w:id="1897086801">
              <w:marLeft w:val="640"/>
              <w:marRight w:val="0"/>
              <w:marTop w:val="0"/>
              <w:marBottom w:val="0"/>
              <w:divBdr>
                <w:top w:val="none" w:sz="0" w:space="0" w:color="auto"/>
                <w:left w:val="none" w:sz="0" w:space="0" w:color="auto"/>
                <w:bottom w:val="none" w:sz="0" w:space="0" w:color="auto"/>
                <w:right w:val="none" w:sz="0" w:space="0" w:color="auto"/>
              </w:divBdr>
            </w:div>
            <w:div w:id="1898320387">
              <w:marLeft w:val="640"/>
              <w:marRight w:val="0"/>
              <w:marTop w:val="0"/>
              <w:marBottom w:val="0"/>
              <w:divBdr>
                <w:top w:val="none" w:sz="0" w:space="0" w:color="auto"/>
                <w:left w:val="none" w:sz="0" w:space="0" w:color="auto"/>
                <w:bottom w:val="none" w:sz="0" w:space="0" w:color="auto"/>
                <w:right w:val="none" w:sz="0" w:space="0" w:color="auto"/>
              </w:divBdr>
            </w:div>
            <w:div w:id="1899122147">
              <w:marLeft w:val="640"/>
              <w:marRight w:val="0"/>
              <w:marTop w:val="0"/>
              <w:marBottom w:val="0"/>
              <w:divBdr>
                <w:top w:val="none" w:sz="0" w:space="0" w:color="auto"/>
                <w:left w:val="none" w:sz="0" w:space="0" w:color="auto"/>
                <w:bottom w:val="none" w:sz="0" w:space="0" w:color="auto"/>
                <w:right w:val="none" w:sz="0" w:space="0" w:color="auto"/>
              </w:divBdr>
            </w:div>
            <w:div w:id="1899323608">
              <w:marLeft w:val="640"/>
              <w:marRight w:val="0"/>
              <w:marTop w:val="0"/>
              <w:marBottom w:val="0"/>
              <w:divBdr>
                <w:top w:val="none" w:sz="0" w:space="0" w:color="auto"/>
                <w:left w:val="none" w:sz="0" w:space="0" w:color="auto"/>
                <w:bottom w:val="none" w:sz="0" w:space="0" w:color="auto"/>
                <w:right w:val="none" w:sz="0" w:space="0" w:color="auto"/>
              </w:divBdr>
            </w:div>
            <w:div w:id="1899709330">
              <w:marLeft w:val="640"/>
              <w:marRight w:val="0"/>
              <w:marTop w:val="0"/>
              <w:marBottom w:val="0"/>
              <w:divBdr>
                <w:top w:val="none" w:sz="0" w:space="0" w:color="auto"/>
                <w:left w:val="none" w:sz="0" w:space="0" w:color="auto"/>
                <w:bottom w:val="none" w:sz="0" w:space="0" w:color="auto"/>
                <w:right w:val="none" w:sz="0" w:space="0" w:color="auto"/>
              </w:divBdr>
            </w:div>
            <w:div w:id="1900630917">
              <w:marLeft w:val="640"/>
              <w:marRight w:val="0"/>
              <w:marTop w:val="0"/>
              <w:marBottom w:val="0"/>
              <w:divBdr>
                <w:top w:val="none" w:sz="0" w:space="0" w:color="auto"/>
                <w:left w:val="none" w:sz="0" w:space="0" w:color="auto"/>
                <w:bottom w:val="none" w:sz="0" w:space="0" w:color="auto"/>
                <w:right w:val="none" w:sz="0" w:space="0" w:color="auto"/>
              </w:divBdr>
            </w:div>
            <w:div w:id="1903636667">
              <w:marLeft w:val="640"/>
              <w:marRight w:val="0"/>
              <w:marTop w:val="0"/>
              <w:marBottom w:val="0"/>
              <w:divBdr>
                <w:top w:val="none" w:sz="0" w:space="0" w:color="auto"/>
                <w:left w:val="none" w:sz="0" w:space="0" w:color="auto"/>
                <w:bottom w:val="none" w:sz="0" w:space="0" w:color="auto"/>
                <w:right w:val="none" w:sz="0" w:space="0" w:color="auto"/>
              </w:divBdr>
            </w:div>
            <w:div w:id="1903712163">
              <w:marLeft w:val="640"/>
              <w:marRight w:val="0"/>
              <w:marTop w:val="0"/>
              <w:marBottom w:val="0"/>
              <w:divBdr>
                <w:top w:val="none" w:sz="0" w:space="0" w:color="auto"/>
                <w:left w:val="none" w:sz="0" w:space="0" w:color="auto"/>
                <w:bottom w:val="none" w:sz="0" w:space="0" w:color="auto"/>
                <w:right w:val="none" w:sz="0" w:space="0" w:color="auto"/>
              </w:divBdr>
            </w:div>
            <w:div w:id="1908102274">
              <w:marLeft w:val="640"/>
              <w:marRight w:val="0"/>
              <w:marTop w:val="0"/>
              <w:marBottom w:val="0"/>
              <w:divBdr>
                <w:top w:val="none" w:sz="0" w:space="0" w:color="auto"/>
                <w:left w:val="none" w:sz="0" w:space="0" w:color="auto"/>
                <w:bottom w:val="none" w:sz="0" w:space="0" w:color="auto"/>
                <w:right w:val="none" w:sz="0" w:space="0" w:color="auto"/>
              </w:divBdr>
            </w:div>
            <w:div w:id="1910453880">
              <w:marLeft w:val="640"/>
              <w:marRight w:val="0"/>
              <w:marTop w:val="0"/>
              <w:marBottom w:val="0"/>
              <w:divBdr>
                <w:top w:val="none" w:sz="0" w:space="0" w:color="auto"/>
                <w:left w:val="none" w:sz="0" w:space="0" w:color="auto"/>
                <w:bottom w:val="none" w:sz="0" w:space="0" w:color="auto"/>
                <w:right w:val="none" w:sz="0" w:space="0" w:color="auto"/>
              </w:divBdr>
            </w:div>
            <w:div w:id="1910572366">
              <w:marLeft w:val="640"/>
              <w:marRight w:val="0"/>
              <w:marTop w:val="0"/>
              <w:marBottom w:val="0"/>
              <w:divBdr>
                <w:top w:val="none" w:sz="0" w:space="0" w:color="auto"/>
                <w:left w:val="none" w:sz="0" w:space="0" w:color="auto"/>
                <w:bottom w:val="none" w:sz="0" w:space="0" w:color="auto"/>
                <w:right w:val="none" w:sz="0" w:space="0" w:color="auto"/>
              </w:divBdr>
            </w:div>
            <w:div w:id="1910992418">
              <w:marLeft w:val="640"/>
              <w:marRight w:val="0"/>
              <w:marTop w:val="0"/>
              <w:marBottom w:val="0"/>
              <w:divBdr>
                <w:top w:val="none" w:sz="0" w:space="0" w:color="auto"/>
                <w:left w:val="none" w:sz="0" w:space="0" w:color="auto"/>
                <w:bottom w:val="none" w:sz="0" w:space="0" w:color="auto"/>
                <w:right w:val="none" w:sz="0" w:space="0" w:color="auto"/>
              </w:divBdr>
            </w:div>
            <w:div w:id="1918594050">
              <w:marLeft w:val="640"/>
              <w:marRight w:val="0"/>
              <w:marTop w:val="0"/>
              <w:marBottom w:val="0"/>
              <w:divBdr>
                <w:top w:val="none" w:sz="0" w:space="0" w:color="auto"/>
                <w:left w:val="none" w:sz="0" w:space="0" w:color="auto"/>
                <w:bottom w:val="none" w:sz="0" w:space="0" w:color="auto"/>
                <w:right w:val="none" w:sz="0" w:space="0" w:color="auto"/>
              </w:divBdr>
            </w:div>
            <w:div w:id="1922106264">
              <w:marLeft w:val="640"/>
              <w:marRight w:val="0"/>
              <w:marTop w:val="0"/>
              <w:marBottom w:val="0"/>
              <w:divBdr>
                <w:top w:val="none" w:sz="0" w:space="0" w:color="auto"/>
                <w:left w:val="none" w:sz="0" w:space="0" w:color="auto"/>
                <w:bottom w:val="none" w:sz="0" w:space="0" w:color="auto"/>
                <w:right w:val="none" w:sz="0" w:space="0" w:color="auto"/>
              </w:divBdr>
            </w:div>
            <w:div w:id="1922520855">
              <w:marLeft w:val="640"/>
              <w:marRight w:val="0"/>
              <w:marTop w:val="0"/>
              <w:marBottom w:val="0"/>
              <w:divBdr>
                <w:top w:val="none" w:sz="0" w:space="0" w:color="auto"/>
                <w:left w:val="none" w:sz="0" w:space="0" w:color="auto"/>
                <w:bottom w:val="none" w:sz="0" w:space="0" w:color="auto"/>
                <w:right w:val="none" w:sz="0" w:space="0" w:color="auto"/>
              </w:divBdr>
            </w:div>
            <w:div w:id="1923104181">
              <w:marLeft w:val="640"/>
              <w:marRight w:val="0"/>
              <w:marTop w:val="0"/>
              <w:marBottom w:val="0"/>
              <w:divBdr>
                <w:top w:val="none" w:sz="0" w:space="0" w:color="auto"/>
                <w:left w:val="none" w:sz="0" w:space="0" w:color="auto"/>
                <w:bottom w:val="none" w:sz="0" w:space="0" w:color="auto"/>
                <w:right w:val="none" w:sz="0" w:space="0" w:color="auto"/>
              </w:divBdr>
            </w:div>
            <w:div w:id="1924411681">
              <w:marLeft w:val="640"/>
              <w:marRight w:val="0"/>
              <w:marTop w:val="0"/>
              <w:marBottom w:val="0"/>
              <w:divBdr>
                <w:top w:val="none" w:sz="0" w:space="0" w:color="auto"/>
                <w:left w:val="none" w:sz="0" w:space="0" w:color="auto"/>
                <w:bottom w:val="none" w:sz="0" w:space="0" w:color="auto"/>
                <w:right w:val="none" w:sz="0" w:space="0" w:color="auto"/>
              </w:divBdr>
            </w:div>
            <w:div w:id="1925721367">
              <w:marLeft w:val="640"/>
              <w:marRight w:val="0"/>
              <w:marTop w:val="0"/>
              <w:marBottom w:val="0"/>
              <w:divBdr>
                <w:top w:val="none" w:sz="0" w:space="0" w:color="auto"/>
                <w:left w:val="none" w:sz="0" w:space="0" w:color="auto"/>
                <w:bottom w:val="none" w:sz="0" w:space="0" w:color="auto"/>
                <w:right w:val="none" w:sz="0" w:space="0" w:color="auto"/>
              </w:divBdr>
            </w:div>
            <w:div w:id="1928269663">
              <w:marLeft w:val="640"/>
              <w:marRight w:val="0"/>
              <w:marTop w:val="0"/>
              <w:marBottom w:val="0"/>
              <w:divBdr>
                <w:top w:val="none" w:sz="0" w:space="0" w:color="auto"/>
                <w:left w:val="none" w:sz="0" w:space="0" w:color="auto"/>
                <w:bottom w:val="none" w:sz="0" w:space="0" w:color="auto"/>
                <w:right w:val="none" w:sz="0" w:space="0" w:color="auto"/>
              </w:divBdr>
            </w:div>
            <w:div w:id="1928492573">
              <w:marLeft w:val="640"/>
              <w:marRight w:val="0"/>
              <w:marTop w:val="0"/>
              <w:marBottom w:val="0"/>
              <w:divBdr>
                <w:top w:val="none" w:sz="0" w:space="0" w:color="auto"/>
                <w:left w:val="none" w:sz="0" w:space="0" w:color="auto"/>
                <w:bottom w:val="none" w:sz="0" w:space="0" w:color="auto"/>
                <w:right w:val="none" w:sz="0" w:space="0" w:color="auto"/>
              </w:divBdr>
            </w:div>
            <w:div w:id="1929733346">
              <w:marLeft w:val="640"/>
              <w:marRight w:val="0"/>
              <w:marTop w:val="0"/>
              <w:marBottom w:val="0"/>
              <w:divBdr>
                <w:top w:val="none" w:sz="0" w:space="0" w:color="auto"/>
                <w:left w:val="none" w:sz="0" w:space="0" w:color="auto"/>
                <w:bottom w:val="none" w:sz="0" w:space="0" w:color="auto"/>
                <w:right w:val="none" w:sz="0" w:space="0" w:color="auto"/>
              </w:divBdr>
            </w:div>
            <w:div w:id="1930849324">
              <w:marLeft w:val="640"/>
              <w:marRight w:val="0"/>
              <w:marTop w:val="0"/>
              <w:marBottom w:val="0"/>
              <w:divBdr>
                <w:top w:val="none" w:sz="0" w:space="0" w:color="auto"/>
                <w:left w:val="none" w:sz="0" w:space="0" w:color="auto"/>
                <w:bottom w:val="none" w:sz="0" w:space="0" w:color="auto"/>
                <w:right w:val="none" w:sz="0" w:space="0" w:color="auto"/>
              </w:divBdr>
            </w:div>
            <w:div w:id="1930889561">
              <w:marLeft w:val="640"/>
              <w:marRight w:val="0"/>
              <w:marTop w:val="0"/>
              <w:marBottom w:val="0"/>
              <w:divBdr>
                <w:top w:val="none" w:sz="0" w:space="0" w:color="auto"/>
                <w:left w:val="none" w:sz="0" w:space="0" w:color="auto"/>
                <w:bottom w:val="none" w:sz="0" w:space="0" w:color="auto"/>
                <w:right w:val="none" w:sz="0" w:space="0" w:color="auto"/>
              </w:divBdr>
            </w:div>
            <w:div w:id="1931809109">
              <w:marLeft w:val="640"/>
              <w:marRight w:val="0"/>
              <w:marTop w:val="0"/>
              <w:marBottom w:val="0"/>
              <w:divBdr>
                <w:top w:val="none" w:sz="0" w:space="0" w:color="auto"/>
                <w:left w:val="none" w:sz="0" w:space="0" w:color="auto"/>
                <w:bottom w:val="none" w:sz="0" w:space="0" w:color="auto"/>
                <w:right w:val="none" w:sz="0" w:space="0" w:color="auto"/>
              </w:divBdr>
            </w:div>
            <w:div w:id="1932663318">
              <w:marLeft w:val="640"/>
              <w:marRight w:val="0"/>
              <w:marTop w:val="0"/>
              <w:marBottom w:val="0"/>
              <w:divBdr>
                <w:top w:val="none" w:sz="0" w:space="0" w:color="auto"/>
                <w:left w:val="none" w:sz="0" w:space="0" w:color="auto"/>
                <w:bottom w:val="none" w:sz="0" w:space="0" w:color="auto"/>
                <w:right w:val="none" w:sz="0" w:space="0" w:color="auto"/>
              </w:divBdr>
            </w:div>
            <w:div w:id="1933197733">
              <w:marLeft w:val="640"/>
              <w:marRight w:val="0"/>
              <w:marTop w:val="0"/>
              <w:marBottom w:val="0"/>
              <w:divBdr>
                <w:top w:val="none" w:sz="0" w:space="0" w:color="auto"/>
                <w:left w:val="none" w:sz="0" w:space="0" w:color="auto"/>
                <w:bottom w:val="none" w:sz="0" w:space="0" w:color="auto"/>
                <w:right w:val="none" w:sz="0" w:space="0" w:color="auto"/>
              </w:divBdr>
            </w:div>
            <w:div w:id="1933397347">
              <w:marLeft w:val="640"/>
              <w:marRight w:val="0"/>
              <w:marTop w:val="0"/>
              <w:marBottom w:val="0"/>
              <w:divBdr>
                <w:top w:val="none" w:sz="0" w:space="0" w:color="auto"/>
                <w:left w:val="none" w:sz="0" w:space="0" w:color="auto"/>
                <w:bottom w:val="none" w:sz="0" w:space="0" w:color="auto"/>
                <w:right w:val="none" w:sz="0" w:space="0" w:color="auto"/>
              </w:divBdr>
            </w:div>
            <w:div w:id="1933510145">
              <w:marLeft w:val="640"/>
              <w:marRight w:val="0"/>
              <w:marTop w:val="0"/>
              <w:marBottom w:val="0"/>
              <w:divBdr>
                <w:top w:val="none" w:sz="0" w:space="0" w:color="auto"/>
                <w:left w:val="none" w:sz="0" w:space="0" w:color="auto"/>
                <w:bottom w:val="none" w:sz="0" w:space="0" w:color="auto"/>
                <w:right w:val="none" w:sz="0" w:space="0" w:color="auto"/>
              </w:divBdr>
            </w:div>
            <w:div w:id="1933513847">
              <w:marLeft w:val="640"/>
              <w:marRight w:val="0"/>
              <w:marTop w:val="0"/>
              <w:marBottom w:val="0"/>
              <w:divBdr>
                <w:top w:val="none" w:sz="0" w:space="0" w:color="auto"/>
                <w:left w:val="none" w:sz="0" w:space="0" w:color="auto"/>
                <w:bottom w:val="none" w:sz="0" w:space="0" w:color="auto"/>
                <w:right w:val="none" w:sz="0" w:space="0" w:color="auto"/>
              </w:divBdr>
            </w:div>
            <w:div w:id="1933928862">
              <w:marLeft w:val="640"/>
              <w:marRight w:val="0"/>
              <w:marTop w:val="0"/>
              <w:marBottom w:val="0"/>
              <w:divBdr>
                <w:top w:val="none" w:sz="0" w:space="0" w:color="auto"/>
                <w:left w:val="none" w:sz="0" w:space="0" w:color="auto"/>
                <w:bottom w:val="none" w:sz="0" w:space="0" w:color="auto"/>
                <w:right w:val="none" w:sz="0" w:space="0" w:color="auto"/>
              </w:divBdr>
            </w:div>
            <w:div w:id="1934895203">
              <w:marLeft w:val="640"/>
              <w:marRight w:val="0"/>
              <w:marTop w:val="0"/>
              <w:marBottom w:val="0"/>
              <w:divBdr>
                <w:top w:val="none" w:sz="0" w:space="0" w:color="auto"/>
                <w:left w:val="none" w:sz="0" w:space="0" w:color="auto"/>
                <w:bottom w:val="none" w:sz="0" w:space="0" w:color="auto"/>
                <w:right w:val="none" w:sz="0" w:space="0" w:color="auto"/>
              </w:divBdr>
            </w:div>
            <w:div w:id="1935048050">
              <w:marLeft w:val="640"/>
              <w:marRight w:val="0"/>
              <w:marTop w:val="0"/>
              <w:marBottom w:val="0"/>
              <w:divBdr>
                <w:top w:val="none" w:sz="0" w:space="0" w:color="auto"/>
                <w:left w:val="none" w:sz="0" w:space="0" w:color="auto"/>
                <w:bottom w:val="none" w:sz="0" w:space="0" w:color="auto"/>
                <w:right w:val="none" w:sz="0" w:space="0" w:color="auto"/>
              </w:divBdr>
            </w:div>
            <w:div w:id="1935437493">
              <w:marLeft w:val="640"/>
              <w:marRight w:val="0"/>
              <w:marTop w:val="0"/>
              <w:marBottom w:val="0"/>
              <w:divBdr>
                <w:top w:val="none" w:sz="0" w:space="0" w:color="auto"/>
                <w:left w:val="none" w:sz="0" w:space="0" w:color="auto"/>
                <w:bottom w:val="none" w:sz="0" w:space="0" w:color="auto"/>
                <w:right w:val="none" w:sz="0" w:space="0" w:color="auto"/>
              </w:divBdr>
            </w:div>
            <w:div w:id="1935823859">
              <w:marLeft w:val="640"/>
              <w:marRight w:val="0"/>
              <w:marTop w:val="0"/>
              <w:marBottom w:val="0"/>
              <w:divBdr>
                <w:top w:val="none" w:sz="0" w:space="0" w:color="auto"/>
                <w:left w:val="none" w:sz="0" w:space="0" w:color="auto"/>
                <w:bottom w:val="none" w:sz="0" w:space="0" w:color="auto"/>
                <w:right w:val="none" w:sz="0" w:space="0" w:color="auto"/>
              </w:divBdr>
            </w:div>
            <w:div w:id="1936480169">
              <w:marLeft w:val="640"/>
              <w:marRight w:val="0"/>
              <w:marTop w:val="0"/>
              <w:marBottom w:val="0"/>
              <w:divBdr>
                <w:top w:val="none" w:sz="0" w:space="0" w:color="auto"/>
                <w:left w:val="none" w:sz="0" w:space="0" w:color="auto"/>
                <w:bottom w:val="none" w:sz="0" w:space="0" w:color="auto"/>
                <w:right w:val="none" w:sz="0" w:space="0" w:color="auto"/>
              </w:divBdr>
            </w:div>
            <w:div w:id="1937209697">
              <w:marLeft w:val="640"/>
              <w:marRight w:val="0"/>
              <w:marTop w:val="0"/>
              <w:marBottom w:val="0"/>
              <w:divBdr>
                <w:top w:val="none" w:sz="0" w:space="0" w:color="auto"/>
                <w:left w:val="none" w:sz="0" w:space="0" w:color="auto"/>
                <w:bottom w:val="none" w:sz="0" w:space="0" w:color="auto"/>
                <w:right w:val="none" w:sz="0" w:space="0" w:color="auto"/>
              </w:divBdr>
            </w:div>
            <w:div w:id="1937979531">
              <w:marLeft w:val="640"/>
              <w:marRight w:val="0"/>
              <w:marTop w:val="0"/>
              <w:marBottom w:val="0"/>
              <w:divBdr>
                <w:top w:val="none" w:sz="0" w:space="0" w:color="auto"/>
                <w:left w:val="none" w:sz="0" w:space="0" w:color="auto"/>
                <w:bottom w:val="none" w:sz="0" w:space="0" w:color="auto"/>
                <w:right w:val="none" w:sz="0" w:space="0" w:color="auto"/>
              </w:divBdr>
            </w:div>
            <w:div w:id="1941330035">
              <w:marLeft w:val="640"/>
              <w:marRight w:val="0"/>
              <w:marTop w:val="0"/>
              <w:marBottom w:val="0"/>
              <w:divBdr>
                <w:top w:val="none" w:sz="0" w:space="0" w:color="auto"/>
                <w:left w:val="none" w:sz="0" w:space="0" w:color="auto"/>
                <w:bottom w:val="none" w:sz="0" w:space="0" w:color="auto"/>
                <w:right w:val="none" w:sz="0" w:space="0" w:color="auto"/>
              </w:divBdr>
            </w:div>
            <w:div w:id="1942881848">
              <w:marLeft w:val="640"/>
              <w:marRight w:val="0"/>
              <w:marTop w:val="0"/>
              <w:marBottom w:val="0"/>
              <w:divBdr>
                <w:top w:val="none" w:sz="0" w:space="0" w:color="auto"/>
                <w:left w:val="none" w:sz="0" w:space="0" w:color="auto"/>
                <w:bottom w:val="none" w:sz="0" w:space="0" w:color="auto"/>
                <w:right w:val="none" w:sz="0" w:space="0" w:color="auto"/>
              </w:divBdr>
            </w:div>
            <w:div w:id="1945260388">
              <w:marLeft w:val="640"/>
              <w:marRight w:val="0"/>
              <w:marTop w:val="0"/>
              <w:marBottom w:val="0"/>
              <w:divBdr>
                <w:top w:val="none" w:sz="0" w:space="0" w:color="auto"/>
                <w:left w:val="none" w:sz="0" w:space="0" w:color="auto"/>
                <w:bottom w:val="none" w:sz="0" w:space="0" w:color="auto"/>
                <w:right w:val="none" w:sz="0" w:space="0" w:color="auto"/>
              </w:divBdr>
            </w:div>
            <w:div w:id="1947688984">
              <w:marLeft w:val="640"/>
              <w:marRight w:val="0"/>
              <w:marTop w:val="0"/>
              <w:marBottom w:val="0"/>
              <w:divBdr>
                <w:top w:val="none" w:sz="0" w:space="0" w:color="auto"/>
                <w:left w:val="none" w:sz="0" w:space="0" w:color="auto"/>
                <w:bottom w:val="none" w:sz="0" w:space="0" w:color="auto"/>
                <w:right w:val="none" w:sz="0" w:space="0" w:color="auto"/>
              </w:divBdr>
            </w:div>
            <w:div w:id="1949384045">
              <w:marLeft w:val="640"/>
              <w:marRight w:val="0"/>
              <w:marTop w:val="0"/>
              <w:marBottom w:val="0"/>
              <w:divBdr>
                <w:top w:val="none" w:sz="0" w:space="0" w:color="auto"/>
                <w:left w:val="none" w:sz="0" w:space="0" w:color="auto"/>
                <w:bottom w:val="none" w:sz="0" w:space="0" w:color="auto"/>
                <w:right w:val="none" w:sz="0" w:space="0" w:color="auto"/>
              </w:divBdr>
            </w:div>
            <w:div w:id="1954166717">
              <w:marLeft w:val="640"/>
              <w:marRight w:val="0"/>
              <w:marTop w:val="0"/>
              <w:marBottom w:val="0"/>
              <w:divBdr>
                <w:top w:val="none" w:sz="0" w:space="0" w:color="auto"/>
                <w:left w:val="none" w:sz="0" w:space="0" w:color="auto"/>
                <w:bottom w:val="none" w:sz="0" w:space="0" w:color="auto"/>
                <w:right w:val="none" w:sz="0" w:space="0" w:color="auto"/>
              </w:divBdr>
            </w:div>
            <w:div w:id="1954903022">
              <w:marLeft w:val="640"/>
              <w:marRight w:val="0"/>
              <w:marTop w:val="0"/>
              <w:marBottom w:val="0"/>
              <w:divBdr>
                <w:top w:val="none" w:sz="0" w:space="0" w:color="auto"/>
                <w:left w:val="none" w:sz="0" w:space="0" w:color="auto"/>
                <w:bottom w:val="none" w:sz="0" w:space="0" w:color="auto"/>
                <w:right w:val="none" w:sz="0" w:space="0" w:color="auto"/>
              </w:divBdr>
            </w:div>
            <w:div w:id="1957055899">
              <w:marLeft w:val="640"/>
              <w:marRight w:val="0"/>
              <w:marTop w:val="0"/>
              <w:marBottom w:val="0"/>
              <w:divBdr>
                <w:top w:val="none" w:sz="0" w:space="0" w:color="auto"/>
                <w:left w:val="none" w:sz="0" w:space="0" w:color="auto"/>
                <w:bottom w:val="none" w:sz="0" w:space="0" w:color="auto"/>
                <w:right w:val="none" w:sz="0" w:space="0" w:color="auto"/>
              </w:divBdr>
            </w:div>
            <w:div w:id="1959526722">
              <w:marLeft w:val="640"/>
              <w:marRight w:val="0"/>
              <w:marTop w:val="0"/>
              <w:marBottom w:val="0"/>
              <w:divBdr>
                <w:top w:val="none" w:sz="0" w:space="0" w:color="auto"/>
                <w:left w:val="none" w:sz="0" w:space="0" w:color="auto"/>
                <w:bottom w:val="none" w:sz="0" w:space="0" w:color="auto"/>
                <w:right w:val="none" w:sz="0" w:space="0" w:color="auto"/>
              </w:divBdr>
            </w:div>
            <w:div w:id="1959800207">
              <w:marLeft w:val="640"/>
              <w:marRight w:val="0"/>
              <w:marTop w:val="0"/>
              <w:marBottom w:val="0"/>
              <w:divBdr>
                <w:top w:val="none" w:sz="0" w:space="0" w:color="auto"/>
                <w:left w:val="none" w:sz="0" w:space="0" w:color="auto"/>
                <w:bottom w:val="none" w:sz="0" w:space="0" w:color="auto"/>
                <w:right w:val="none" w:sz="0" w:space="0" w:color="auto"/>
              </w:divBdr>
            </w:div>
            <w:div w:id="1960911532">
              <w:marLeft w:val="640"/>
              <w:marRight w:val="0"/>
              <w:marTop w:val="0"/>
              <w:marBottom w:val="0"/>
              <w:divBdr>
                <w:top w:val="none" w:sz="0" w:space="0" w:color="auto"/>
                <w:left w:val="none" w:sz="0" w:space="0" w:color="auto"/>
                <w:bottom w:val="none" w:sz="0" w:space="0" w:color="auto"/>
                <w:right w:val="none" w:sz="0" w:space="0" w:color="auto"/>
              </w:divBdr>
            </w:div>
            <w:div w:id="1961064933">
              <w:marLeft w:val="640"/>
              <w:marRight w:val="0"/>
              <w:marTop w:val="0"/>
              <w:marBottom w:val="0"/>
              <w:divBdr>
                <w:top w:val="none" w:sz="0" w:space="0" w:color="auto"/>
                <w:left w:val="none" w:sz="0" w:space="0" w:color="auto"/>
                <w:bottom w:val="none" w:sz="0" w:space="0" w:color="auto"/>
                <w:right w:val="none" w:sz="0" w:space="0" w:color="auto"/>
              </w:divBdr>
            </w:div>
            <w:div w:id="1963687350">
              <w:marLeft w:val="640"/>
              <w:marRight w:val="0"/>
              <w:marTop w:val="0"/>
              <w:marBottom w:val="0"/>
              <w:divBdr>
                <w:top w:val="none" w:sz="0" w:space="0" w:color="auto"/>
                <w:left w:val="none" w:sz="0" w:space="0" w:color="auto"/>
                <w:bottom w:val="none" w:sz="0" w:space="0" w:color="auto"/>
                <w:right w:val="none" w:sz="0" w:space="0" w:color="auto"/>
              </w:divBdr>
            </w:div>
            <w:div w:id="1964312836">
              <w:marLeft w:val="640"/>
              <w:marRight w:val="0"/>
              <w:marTop w:val="0"/>
              <w:marBottom w:val="0"/>
              <w:divBdr>
                <w:top w:val="none" w:sz="0" w:space="0" w:color="auto"/>
                <w:left w:val="none" w:sz="0" w:space="0" w:color="auto"/>
                <w:bottom w:val="none" w:sz="0" w:space="0" w:color="auto"/>
                <w:right w:val="none" w:sz="0" w:space="0" w:color="auto"/>
              </w:divBdr>
            </w:div>
            <w:div w:id="1965958878">
              <w:marLeft w:val="640"/>
              <w:marRight w:val="0"/>
              <w:marTop w:val="0"/>
              <w:marBottom w:val="0"/>
              <w:divBdr>
                <w:top w:val="none" w:sz="0" w:space="0" w:color="auto"/>
                <w:left w:val="none" w:sz="0" w:space="0" w:color="auto"/>
                <w:bottom w:val="none" w:sz="0" w:space="0" w:color="auto"/>
                <w:right w:val="none" w:sz="0" w:space="0" w:color="auto"/>
              </w:divBdr>
            </w:div>
            <w:div w:id="1966615880">
              <w:marLeft w:val="640"/>
              <w:marRight w:val="0"/>
              <w:marTop w:val="0"/>
              <w:marBottom w:val="0"/>
              <w:divBdr>
                <w:top w:val="none" w:sz="0" w:space="0" w:color="auto"/>
                <w:left w:val="none" w:sz="0" w:space="0" w:color="auto"/>
                <w:bottom w:val="none" w:sz="0" w:space="0" w:color="auto"/>
                <w:right w:val="none" w:sz="0" w:space="0" w:color="auto"/>
              </w:divBdr>
            </w:div>
            <w:div w:id="1967614254">
              <w:marLeft w:val="640"/>
              <w:marRight w:val="0"/>
              <w:marTop w:val="0"/>
              <w:marBottom w:val="0"/>
              <w:divBdr>
                <w:top w:val="none" w:sz="0" w:space="0" w:color="auto"/>
                <w:left w:val="none" w:sz="0" w:space="0" w:color="auto"/>
                <w:bottom w:val="none" w:sz="0" w:space="0" w:color="auto"/>
                <w:right w:val="none" w:sz="0" w:space="0" w:color="auto"/>
              </w:divBdr>
            </w:div>
            <w:div w:id="1968317234">
              <w:marLeft w:val="640"/>
              <w:marRight w:val="0"/>
              <w:marTop w:val="0"/>
              <w:marBottom w:val="0"/>
              <w:divBdr>
                <w:top w:val="none" w:sz="0" w:space="0" w:color="auto"/>
                <w:left w:val="none" w:sz="0" w:space="0" w:color="auto"/>
                <w:bottom w:val="none" w:sz="0" w:space="0" w:color="auto"/>
                <w:right w:val="none" w:sz="0" w:space="0" w:color="auto"/>
              </w:divBdr>
            </w:div>
            <w:div w:id="1968928646">
              <w:marLeft w:val="640"/>
              <w:marRight w:val="0"/>
              <w:marTop w:val="0"/>
              <w:marBottom w:val="0"/>
              <w:divBdr>
                <w:top w:val="none" w:sz="0" w:space="0" w:color="auto"/>
                <w:left w:val="none" w:sz="0" w:space="0" w:color="auto"/>
                <w:bottom w:val="none" w:sz="0" w:space="0" w:color="auto"/>
                <w:right w:val="none" w:sz="0" w:space="0" w:color="auto"/>
              </w:divBdr>
            </w:div>
            <w:div w:id="1969431184">
              <w:marLeft w:val="640"/>
              <w:marRight w:val="0"/>
              <w:marTop w:val="0"/>
              <w:marBottom w:val="0"/>
              <w:divBdr>
                <w:top w:val="none" w:sz="0" w:space="0" w:color="auto"/>
                <w:left w:val="none" w:sz="0" w:space="0" w:color="auto"/>
                <w:bottom w:val="none" w:sz="0" w:space="0" w:color="auto"/>
                <w:right w:val="none" w:sz="0" w:space="0" w:color="auto"/>
              </w:divBdr>
            </w:div>
            <w:div w:id="1970085641">
              <w:marLeft w:val="640"/>
              <w:marRight w:val="0"/>
              <w:marTop w:val="0"/>
              <w:marBottom w:val="0"/>
              <w:divBdr>
                <w:top w:val="none" w:sz="0" w:space="0" w:color="auto"/>
                <w:left w:val="none" w:sz="0" w:space="0" w:color="auto"/>
                <w:bottom w:val="none" w:sz="0" w:space="0" w:color="auto"/>
                <w:right w:val="none" w:sz="0" w:space="0" w:color="auto"/>
              </w:divBdr>
            </w:div>
            <w:div w:id="1970356187">
              <w:marLeft w:val="640"/>
              <w:marRight w:val="0"/>
              <w:marTop w:val="0"/>
              <w:marBottom w:val="0"/>
              <w:divBdr>
                <w:top w:val="none" w:sz="0" w:space="0" w:color="auto"/>
                <w:left w:val="none" w:sz="0" w:space="0" w:color="auto"/>
                <w:bottom w:val="none" w:sz="0" w:space="0" w:color="auto"/>
                <w:right w:val="none" w:sz="0" w:space="0" w:color="auto"/>
              </w:divBdr>
            </w:div>
            <w:div w:id="1971399815">
              <w:marLeft w:val="640"/>
              <w:marRight w:val="0"/>
              <w:marTop w:val="0"/>
              <w:marBottom w:val="0"/>
              <w:divBdr>
                <w:top w:val="none" w:sz="0" w:space="0" w:color="auto"/>
                <w:left w:val="none" w:sz="0" w:space="0" w:color="auto"/>
                <w:bottom w:val="none" w:sz="0" w:space="0" w:color="auto"/>
                <w:right w:val="none" w:sz="0" w:space="0" w:color="auto"/>
              </w:divBdr>
            </w:div>
            <w:div w:id="1972859195">
              <w:marLeft w:val="640"/>
              <w:marRight w:val="0"/>
              <w:marTop w:val="0"/>
              <w:marBottom w:val="0"/>
              <w:divBdr>
                <w:top w:val="none" w:sz="0" w:space="0" w:color="auto"/>
                <w:left w:val="none" w:sz="0" w:space="0" w:color="auto"/>
                <w:bottom w:val="none" w:sz="0" w:space="0" w:color="auto"/>
                <w:right w:val="none" w:sz="0" w:space="0" w:color="auto"/>
              </w:divBdr>
            </w:div>
            <w:div w:id="1973053198">
              <w:marLeft w:val="640"/>
              <w:marRight w:val="0"/>
              <w:marTop w:val="0"/>
              <w:marBottom w:val="0"/>
              <w:divBdr>
                <w:top w:val="none" w:sz="0" w:space="0" w:color="auto"/>
                <w:left w:val="none" w:sz="0" w:space="0" w:color="auto"/>
                <w:bottom w:val="none" w:sz="0" w:space="0" w:color="auto"/>
                <w:right w:val="none" w:sz="0" w:space="0" w:color="auto"/>
              </w:divBdr>
            </w:div>
            <w:div w:id="1975402656">
              <w:marLeft w:val="640"/>
              <w:marRight w:val="0"/>
              <w:marTop w:val="0"/>
              <w:marBottom w:val="0"/>
              <w:divBdr>
                <w:top w:val="none" w:sz="0" w:space="0" w:color="auto"/>
                <w:left w:val="none" w:sz="0" w:space="0" w:color="auto"/>
                <w:bottom w:val="none" w:sz="0" w:space="0" w:color="auto"/>
                <w:right w:val="none" w:sz="0" w:space="0" w:color="auto"/>
              </w:divBdr>
            </w:div>
            <w:div w:id="1975862717">
              <w:marLeft w:val="640"/>
              <w:marRight w:val="0"/>
              <w:marTop w:val="0"/>
              <w:marBottom w:val="0"/>
              <w:divBdr>
                <w:top w:val="none" w:sz="0" w:space="0" w:color="auto"/>
                <w:left w:val="none" w:sz="0" w:space="0" w:color="auto"/>
                <w:bottom w:val="none" w:sz="0" w:space="0" w:color="auto"/>
                <w:right w:val="none" w:sz="0" w:space="0" w:color="auto"/>
              </w:divBdr>
            </w:div>
            <w:div w:id="1976638547">
              <w:marLeft w:val="640"/>
              <w:marRight w:val="0"/>
              <w:marTop w:val="0"/>
              <w:marBottom w:val="0"/>
              <w:divBdr>
                <w:top w:val="none" w:sz="0" w:space="0" w:color="auto"/>
                <w:left w:val="none" w:sz="0" w:space="0" w:color="auto"/>
                <w:bottom w:val="none" w:sz="0" w:space="0" w:color="auto"/>
                <w:right w:val="none" w:sz="0" w:space="0" w:color="auto"/>
              </w:divBdr>
            </w:div>
            <w:div w:id="1978412723">
              <w:marLeft w:val="640"/>
              <w:marRight w:val="0"/>
              <w:marTop w:val="0"/>
              <w:marBottom w:val="0"/>
              <w:divBdr>
                <w:top w:val="none" w:sz="0" w:space="0" w:color="auto"/>
                <w:left w:val="none" w:sz="0" w:space="0" w:color="auto"/>
                <w:bottom w:val="none" w:sz="0" w:space="0" w:color="auto"/>
                <w:right w:val="none" w:sz="0" w:space="0" w:color="auto"/>
              </w:divBdr>
            </w:div>
            <w:div w:id="1979802237">
              <w:marLeft w:val="640"/>
              <w:marRight w:val="0"/>
              <w:marTop w:val="0"/>
              <w:marBottom w:val="0"/>
              <w:divBdr>
                <w:top w:val="none" w:sz="0" w:space="0" w:color="auto"/>
                <w:left w:val="none" w:sz="0" w:space="0" w:color="auto"/>
                <w:bottom w:val="none" w:sz="0" w:space="0" w:color="auto"/>
                <w:right w:val="none" w:sz="0" w:space="0" w:color="auto"/>
              </w:divBdr>
            </w:div>
            <w:div w:id="1981225369">
              <w:marLeft w:val="640"/>
              <w:marRight w:val="0"/>
              <w:marTop w:val="0"/>
              <w:marBottom w:val="0"/>
              <w:divBdr>
                <w:top w:val="none" w:sz="0" w:space="0" w:color="auto"/>
                <w:left w:val="none" w:sz="0" w:space="0" w:color="auto"/>
                <w:bottom w:val="none" w:sz="0" w:space="0" w:color="auto"/>
                <w:right w:val="none" w:sz="0" w:space="0" w:color="auto"/>
              </w:divBdr>
            </w:div>
            <w:div w:id="1981228832">
              <w:marLeft w:val="640"/>
              <w:marRight w:val="0"/>
              <w:marTop w:val="0"/>
              <w:marBottom w:val="0"/>
              <w:divBdr>
                <w:top w:val="none" w:sz="0" w:space="0" w:color="auto"/>
                <w:left w:val="none" w:sz="0" w:space="0" w:color="auto"/>
                <w:bottom w:val="none" w:sz="0" w:space="0" w:color="auto"/>
                <w:right w:val="none" w:sz="0" w:space="0" w:color="auto"/>
              </w:divBdr>
            </w:div>
            <w:div w:id="1981887221">
              <w:marLeft w:val="640"/>
              <w:marRight w:val="0"/>
              <w:marTop w:val="0"/>
              <w:marBottom w:val="0"/>
              <w:divBdr>
                <w:top w:val="none" w:sz="0" w:space="0" w:color="auto"/>
                <w:left w:val="none" w:sz="0" w:space="0" w:color="auto"/>
                <w:bottom w:val="none" w:sz="0" w:space="0" w:color="auto"/>
                <w:right w:val="none" w:sz="0" w:space="0" w:color="auto"/>
              </w:divBdr>
            </w:div>
            <w:div w:id="1984889822">
              <w:marLeft w:val="640"/>
              <w:marRight w:val="0"/>
              <w:marTop w:val="0"/>
              <w:marBottom w:val="0"/>
              <w:divBdr>
                <w:top w:val="none" w:sz="0" w:space="0" w:color="auto"/>
                <w:left w:val="none" w:sz="0" w:space="0" w:color="auto"/>
                <w:bottom w:val="none" w:sz="0" w:space="0" w:color="auto"/>
                <w:right w:val="none" w:sz="0" w:space="0" w:color="auto"/>
              </w:divBdr>
            </w:div>
            <w:div w:id="1985311432">
              <w:marLeft w:val="640"/>
              <w:marRight w:val="0"/>
              <w:marTop w:val="0"/>
              <w:marBottom w:val="0"/>
              <w:divBdr>
                <w:top w:val="none" w:sz="0" w:space="0" w:color="auto"/>
                <w:left w:val="none" w:sz="0" w:space="0" w:color="auto"/>
                <w:bottom w:val="none" w:sz="0" w:space="0" w:color="auto"/>
                <w:right w:val="none" w:sz="0" w:space="0" w:color="auto"/>
              </w:divBdr>
            </w:div>
            <w:div w:id="1986808833">
              <w:marLeft w:val="640"/>
              <w:marRight w:val="0"/>
              <w:marTop w:val="0"/>
              <w:marBottom w:val="0"/>
              <w:divBdr>
                <w:top w:val="none" w:sz="0" w:space="0" w:color="auto"/>
                <w:left w:val="none" w:sz="0" w:space="0" w:color="auto"/>
                <w:bottom w:val="none" w:sz="0" w:space="0" w:color="auto"/>
                <w:right w:val="none" w:sz="0" w:space="0" w:color="auto"/>
              </w:divBdr>
            </w:div>
            <w:div w:id="1991133848">
              <w:marLeft w:val="640"/>
              <w:marRight w:val="0"/>
              <w:marTop w:val="0"/>
              <w:marBottom w:val="0"/>
              <w:divBdr>
                <w:top w:val="none" w:sz="0" w:space="0" w:color="auto"/>
                <w:left w:val="none" w:sz="0" w:space="0" w:color="auto"/>
                <w:bottom w:val="none" w:sz="0" w:space="0" w:color="auto"/>
                <w:right w:val="none" w:sz="0" w:space="0" w:color="auto"/>
              </w:divBdr>
            </w:div>
            <w:div w:id="1992758502">
              <w:marLeft w:val="640"/>
              <w:marRight w:val="0"/>
              <w:marTop w:val="0"/>
              <w:marBottom w:val="0"/>
              <w:divBdr>
                <w:top w:val="none" w:sz="0" w:space="0" w:color="auto"/>
                <w:left w:val="none" w:sz="0" w:space="0" w:color="auto"/>
                <w:bottom w:val="none" w:sz="0" w:space="0" w:color="auto"/>
                <w:right w:val="none" w:sz="0" w:space="0" w:color="auto"/>
              </w:divBdr>
            </w:div>
            <w:div w:id="1993220282">
              <w:marLeft w:val="640"/>
              <w:marRight w:val="0"/>
              <w:marTop w:val="0"/>
              <w:marBottom w:val="0"/>
              <w:divBdr>
                <w:top w:val="none" w:sz="0" w:space="0" w:color="auto"/>
                <w:left w:val="none" w:sz="0" w:space="0" w:color="auto"/>
                <w:bottom w:val="none" w:sz="0" w:space="0" w:color="auto"/>
                <w:right w:val="none" w:sz="0" w:space="0" w:color="auto"/>
              </w:divBdr>
            </w:div>
            <w:div w:id="1996446919">
              <w:marLeft w:val="640"/>
              <w:marRight w:val="0"/>
              <w:marTop w:val="0"/>
              <w:marBottom w:val="0"/>
              <w:divBdr>
                <w:top w:val="none" w:sz="0" w:space="0" w:color="auto"/>
                <w:left w:val="none" w:sz="0" w:space="0" w:color="auto"/>
                <w:bottom w:val="none" w:sz="0" w:space="0" w:color="auto"/>
                <w:right w:val="none" w:sz="0" w:space="0" w:color="auto"/>
              </w:divBdr>
            </w:div>
            <w:div w:id="1996911718">
              <w:marLeft w:val="640"/>
              <w:marRight w:val="0"/>
              <w:marTop w:val="0"/>
              <w:marBottom w:val="0"/>
              <w:divBdr>
                <w:top w:val="none" w:sz="0" w:space="0" w:color="auto"/>
                <w:left w:val="none" w:sz="0" w:space="0" w:color="auto"/>
                <w:bottom w:val="none" w:sz="0" w:space="0" w:color="auto"/>
                <w:right w:val="none" w:sz="0" w:space="0" w:color="auto"/>
              </w:divBdr>
            </w:div>
            <w:div w:id="1997682077">
              <w:marLeft w:val="640"/>
              <w:marRight w:val="0"/>
              <w:marTop w:val="0"/>
              <w:marBottom w:val="0"/>
              <w:divBdr>
                <w:top w:val="none" w:sz="0" w:space="0" w:color="auto"/>
                <w:left w:val="none" w:sz="0" w:space="0" w:color="auto"/>
                <w:bottom w:val="none" w:sz="0" w:space="0" w:color="auto"/>
                <w:right w:val="none" w:sz="0" w:space="0" w:color="auto"/>
              </w:divBdr>
            </w:div>
            <w:div w:id="1998000634">
              <w:marLeft w:val="640"/>
              <w:marRight w:val="0"/>
              <w:marTop w:val="0"/>
              <w:marBottom w:val="0"/>
              <w:divBdr>
                <w:top w:val="none" w:sz="0" w:space="0" w:color="auto"/>
                <w:left w:val="none" w:sz="0" w:space="0" w:color="auto"/>
                <w:bottom w:val="none" w:sz="0" w:space="0" w:color="auto"/>
                <w:right w:val="none" w:sz="0" w:space="0" w:color="auto"/>
              </w:divBdr>
            </w:div>
            <w:div w:id="1998681967">
              <w:marLeft w:val="640"/>
              <w:marRight w:val="0"/>
              <w:marTop w:val="0"/>
              <w:marBottom w:val="0"/>
              <w:divBdr>
                <w:top w:val="none" w:sz="0" w:space="0" w:color="auto"/>
                <w:left w:val="none" w:sz="0" w:space="0" w:color="auto"/>
                <w:bottom w:val="none" w:sz="0" w:space="0" w:color="auto"/>
                <w:right w:val="none" w:sz="0" w:space="0" w:color="auto"/>
              </w:divBdr>
            </w:div>
            <w:div w:id="1998874113">
              <w:marLeft w:val="640"/>
              <w:marRight w:val="0"/>
              <w:marTop w:val="0"/>
              <w:marBottom w:val="0"/>
              <w:divBdr>
                <w:top w:val="none" w:sz="0" w:space="0" w:color="auto"/>
                <w:left w:val="none" w:sz="0" w:space="0" w:color="auto"/>
                <w:bottom w:val="none" w:sz="0" w:space="0" w:color="auto"/>
                <w:right w:val="none" w:sz="0" w:space="0" w:color="auto"/>
              </w:divBdr>
            </w:div>
            <w:div w:id="2000768702">
              <w:marLeft w:val="640"/>
              <w:marRight w:val="0"/>
              <w:marTop w:val="0"/>
              <w:marBottom w:val="0"/>
              <w:divBdr>
                <w:top w:val="none" w:sz="0" w:space="0" w:color="auto"/>
                <w:left w:val="none" w:sz="0" w:space="0" w:color="auto"/>
                <w:bottom w:val="none" w:sz="0" w:space="0" w:color="auto"/>
                <w:right w:val="none" w:sz="0" w:space="0" w:color="auto"/>
              </w:divBdr>
            </w:div>
            <w:div w:id="2003580533">
              <w:marLeft w:val="640"/>
              <w:marRight w:val="0"/>
              <w:marTop w:val="0"/>
              <w:marBottom w:val="0"/>
              <w:divBdr>
                <w:top w:val="none" w:sz="0" w:space="0" w:color="auto"/>
                <w:left w:val="none" w:sz="0" w:space="0" w:color="auto"/>
                <w:bottom w:val="none" w:sz="0" w:space="0" w:color="auto"/>
                <w:right w:val="none" w:sz="0" w:space="0" w:color="auto"/>
              </w:divBdr>
            </w:div>
            <w:div w:id="2004358475">
              <w:marLeft w:val="640"/>
              <w:marRight w:val="0"/>
              <w:marTop w:val="0"/>
              <w:marBottom w:val="0"/>
              <w:divBdr>
                <w:top w:val="none" w:sz="0" w:space="0" w:color="auto"/>
                <w:left w:val="none" w:sz="0" w:space="0" w:color="auto"/>
                <w:bottom w:val="none" w:sz="0" w:space="0" w:color="auto"/>
                <w:right w:val="none" w:sz="0" w:space="0" w:color="auto"/>
              </w:divBdr>
            </w:div>
            <w:div w:id="2004968952">
              <w:marLeft w:val="640"/>
              <w:marRight w:val="0"/>
              <w:marTop w:val="0"/>
              <w:marBottom w:val="0"/>
              <w:divBdr>
                <w:top w:val="none" w:sz="0" w:space="0" w:color="auto"/>
                <w:left w:val="none" w:sz="0" w:space="0" w:color="auto"/>
                <w:bottom w:val="none" w:sz="0" w:space="0" w:color="auto"/>
                <w:right w:val="none" w:sz="0" w:space="0" w:color="auto"/>
              </w:divBdr>
            </w:div>
            <w:div w:id="2007130899">
              <w:marLeft w:val="640"/>
              <w:marRight w:val="0"/>
              <w:marTop w:val="0"/>
              <w:marBottom w:val="0"/>
              <w:divBdr>
                <w:top w:val="none" w:sz="0" w:space="0" w:color="auto"/>
                <w:left w:val="none" w:sz="0" w:space="0" w:color="auto"/>
                <w:bottom w:val="none" w:sz="0" w:space="0" w:color="auto"/>
                <w:right w:val="none" w:sz="0" w:space="0" w:color="auto"/>
              </w:divBdr>
            </w:div>
            <w:div w:id="2007513882">
              <w:marLeft w:val="640"/>
              <w:marRight w:val="0"/>
              <w:marTop w:val="0"/>
              <w:marBottom w:val="0"/>
              <w:divBdr>
                <w:top w:val="none" w:sz="0" w:space="0" w:color="auto"/>
                <w:left w:val="none" w:sz="0" w:space="0" w:color="auto"/>
                <w:bottom w:val="none" w:sz="0" w:space="0" w:color="auto"/>
                <w:right w:val="none" w:sz="0" w:space="0" w:color="auto"/>
              </w:divBdr>
            </w:div>
            <w:div w:id="2008482273">
              <w:marLeft w:val="640"/>
              <w:marRight w:val="0"/>
              <w:marTop w:val="0"/>
              <w:marBottom w:val="0"/>
              <w:divBdr>
                <w:top w:val="none" w:sz="0" w:space="0" w:color="auto"/>
                <w:left w:val="none" w:sz="0" w:space="0" w:color="auto"/>
                <w:bottom w:val="none" w:sz="0" w:space="0" w:color="auto"/>
                <w:right w:val="none" w:sz="0" w:space="0" w:color="auto"/>
              </w:divBdr>
            </w:div>
            <w:div w:id="2011181480">
              <w:marLeft w:val="640"/>
              <w:marRight w:val="0"/>
              <w:marTop w:val="0"/>
              <w:marBottom w:val="0"/>
              <w:divBdr>
                <w:top w:val="none" w:sz="0" w:space="0" w:color="auto"/>
                <w:left w:val="none" w:sz="0" w:space="0" w:color="auto"/>
                <w:bottom w:val="none" w:sz="0" w:space="0" w:color="auto"/>
                <w:right w:val="none" w:sz="0" w:space="0" w:color="auto"/>
              </w:divBdr>
            </w:div>
            <w:div w:id="2012483886">
              <w:marLeft w:val="640"/>
              <w:marRight w:val="0"/>
              <w:marTop w:val="0"/>
              <w:marBottom w:val="0"/>
              <w:divBdr>
                <w:top w:val="none" w:sz="0" w:space="0" w:color="auto"/>
                <w:left w:val="none" w:sz="0" w:space="0" w:color="auto"/>
                <w:bottom w:val="none" w:sz="0" w:space="0" w:color="auto"/>
                <w:right w:val="none" w:sz="0" w:space="0" w:color="auto"/>
              </w:divBdr>
            </w:div>
            <w:div w:id="2012640623">
              <w:marLeft w:val="640"/>
              <w:marRight w:val="0"/>
              <w:marTop w:val="0"/>
              <w:marBottom w:val="0"/>
              <w:divBdr>
                <w:top w:val="none" w:sz="0" w:space="0" w:color="auto"/>
                <w:left w:val="none" w:sz="0" w:space="0" w:color="auto"/>
                <w:bottom w:val="none" w:sz="0" w:space="0" w:color="auto"/>
                <w:right w:val="none" w:sz="0" w:space="0" w:color="auto"/>
              </w:divBdr>
            </w:div>
            <w:div w:id="2013870839">
              <w:marLeft w:val="640"/>
              <w:marRight w:val="0"/>
              <w:marTop w:val="0"/>
              <w:marBottom w:val="0"/>
              <w:divBdr>
                <w:top w:val="none" w:sz="0" w:space="0" w:color="auto"/>
                <w:left w:val="none" w:sz="0" w:space="0" w:color="auto"/>
                <w:bottom w:val="none" w:sz="0" w:space="0" w:color="auto"/>
                <w:right w:val="none" w:sz="0" w:space="0" w:color="auto"/>
              </w:divBdr>
            </w:div>
            <w:div w:id="2014605884">
              <w:marLeft w:val="640"/>
              <w:marRight w:val="0"/>
              <w:marTop w:val="0"/>
              <w:marBottom w:val="0"/>
              <w:divBdr>
                <w:top w:val="none" w:sz="0" w:space="0" w:color="auto"/>
                <w:left w:val="none" w:sz="0" w:space="0" w:color="auto"/>
                <w:bottom w:val="none" w:sz="0" w:space="0" w:color="auto"/>
                <w:right w:val="none" w:sz="0" w:space="0" w:color="auto"/>
              </w:divBdr>
            </w:div>
            <w:div w:id="2017878870">
              <w:marLeft w:val="640"/>
              <w:marRight w:val="0"/>
              <w:marTop w:val="0"/>
              <w:marBottom w:val="0"/>
              <w:divBdr>
                <w:top w:val="none" w:sz="0" w:space="0" w:color="auto"/>
                <w:left w:val="none" w:sz="0" w:space="0" w:color="auto"/>
                <w:bottom w:val="none" w:sz="0" w:space="0" w:color="auto"/>
                <w:right w:val="none" w:sz="0" w:space="0" w:color="auto"/>
              </w:divBdr>
            </w:div>
            <w:div w:id="2022005298">
              <w:marLeft w:val="640"/>
              <w:marRight w:val="0"/>
              <w:marTop w:val="0"/>
              <w:marBottom w:val="0"/>
              <w:divBdr>
                <w:top w:val="none" w:sz="0" w:space="0" w:color="auto"/>
                <w:left w:val="none" w:sz="0" w:space="0" w:color="auto"/>
                <w:bottom w:val="none" w:sz="0" w:space="0" w:color="auto"/>
                <w:right w:val="none" w:sz="0" w:space="0" w:color="auto"/>
              </w:divBdr>
            </w:div>
            <w:div w:id="2022657785">
              <w:marLeft w:val="640"/>
              <w:marRight w:val="0"/>
              <w:marTop w:val="0"/>
              <w:marBottom w:val="0"/>
              <w:divBdr>
                <w:top w:val="none" w:sz="0" w:space="0" w:color="auto"/>
                <w:left w:val="none" w:sz="0" w:space="0" w:color="auto"/>
                <w:bottom w:val="none" w:sz="0" w:space="0" w:color="auto"/>
                <w:right w:val="none" w:sz="0" w:space="0" w:color="auto"/>
              </w:divBdr>
            </w:div>
            <w:div w:id="2023051176">
              <w:marLeft w:val="640"/>
              <w:marRight w:val="0"/>
              <w:marTop w:val="0"/>
              <w:marBottom w:val="0"/>
              <w:divBdr>
                <w:top w:val="none" w:sz="0" w:space="0" w:color="auto"/>
                <w:left w:val="none" w:sz="0" w:space="0" w:color="auto"/>
                <w:bottom w:val="none" w:sz="0" w:space="0" w:color="auto"/>
                <w:right w:val="none" w:sz="0" w:space="0" w:color="auto"/>
              </w:divBdr>
            </w:div>
            <w:div w:id="2023776623">
              <w:marLeft w:val="640"/>
              <w:marRight w:val="0"/>
              <w:marTop w:val="0"/>
              <w:marBottom w:val="0"/>
              <w:divBdr>
                <w:top w:val="none" w:sz="0" w:space="0" w:color="auto"/>
                <w:left w:val="none" w:sz="0" w:space="0" w:color="auto"/>
                <w:bottom w:val="none" w:sz="0" w:space="0" w:color="auto"/>
                <w:right w:val="none" w:sz="0" w:space="0" w:color="auto"/>
              </w:divBdr>
            </w:div>
            <w:div w:id="2025284927">
              <w:marLeft w:val="640"/>
              <w:marRight w:val="0"/>
              <w:marTop w:val="0"/>
              <w:marBottom w:val="0"/>
              <w:divBdr>
                <w:top w:val="none" w:sz="0" w:space="0" w:color="auto"/>
                <w:left w:val="none" w:sz="0" w:space="0" w:color="auto"/>
                <w:bottom w:val="none" w:sz="0" w:space="0" w:color="auto"/>
                <w:right w:val="none" w:sz="0" w:space="0" w:color="auto"/>
              </w:divBdr>
            </w:div>
            <w:div w:id="2026128923">
              <w:marLeft w:val="640"/>
              <w:marRight w:val="0"/>
              <w:marTop w:val="0"/>
              <w:marBottom w:val="0"/>
              <w:divBdr>
                <w:top w:val="none" w:sz="0" w:space="0" w:color="auto"/>
                <w:left w:val="none" w:sz="0" w:space="0" w:color="auto"/>
                <w:bottom w:val="none" w:sz="0" w:space="0" w:color="auto"/>
                <w:right w:val="none" w:sz="0" w:space="0" w:color="auto"/>
              </w:divBdr>
            </w:div>
            <w:div w:id="2026783045">
              <w:marLeft w:val="640"/>
              <w:marRight w:val="0"/>
              <w:marTop w:val="0"/>
              <w:marBottom w:val="0"/>
              <w:divBdr>
                <w:top w:val="none" w:sz="0" w:space="0" w:color="auto"/>
                <w:left w:val="none" w:sz="0" w:space="0" w:color="auto"/>
                <w:bottom w:val="none" w:sz="0" w:space="0" w:color="auto"/>
                <w:right w:val="none" w:sz="0" w:space="0" w:color="auto"/>
              </w:divBdr>
            </w:div>
            <w:div w:id="2027247177">
              <w:marLeft w:val="640"/>
              <w:marRight w:val="0"/>
              <w:marTop w:val="0"/>
              <w:marBottom w:val="0"/>
              <w:divBdr>
                <w:top w:val="none" w:sz="0" w:space="0" w:color="auto"/>
                <w:left w:val="none" w:sz="0" w:space="0" w:color="auto"/>
                <w:bottom w:val="none" w:sz="0" w:space="0" w:color="auto"/>
                <w:right w:val="none" w:sz="0" w:space="0" w:color="auto"/>
              </w:divBdr>
            </w:div>
            <w:div w:id="2027442222">
              <w:marLeft w:val="640"/>
              <w:marRight w:val="0"/>
              <w:marTop w:val="0"/>
              <w:marBottom w:val="0"/>
              <w:divBdr>
                <w:top w:val="none" w:sz="0" w:space="0" w:color="auto"/>
                <w:left w:val="none" w:sz="0" w:space="0" w:color="auto"/>
                <w:bottom w:val="none" w:sz="0" w:space="0" w:color="auto"/>
                <w:right w:val="none" w:sz="0" w:space="0" w:color="auto"/>
              </w:divBdr>
            </w:div>
            <w:div w:id="2027830763">
              <w:marLeft w:val="640"/>
              <w:marRight w:val="0"/>
              <w:marTop w:val="0"/>
              <w:marBottom w:val="0"/>
              <w:divBdr>
                <w:top w:val="none" w:sz="0" w:space="0" w:color="auto"/>
                <w:left w:val="none" w:sz="0" w:space="0" w:color="auto"/>
                <w:bottom w:val="none" w:sz="0" w:space="0" w:color="auto"/>
                <w:right w:val="none" w:sz="0" w:space="0" w:color="auto"/>
              </w:divBdr>
            </w:div>
            <w:div w:id="2028479548">
              <w:marLeft w:val="640"/>
              <w:marRight w:val="0"/>
              <w:marTop w:val="0"/>
              <w:marBottom w:val="0"/>
              <w:divBdr>
                <w:top w:val="none" w:sz="0" w:space="0" w:color="auto"/>
                <w:left w:val="none" w:sz="0" w:space="0" w:color="auto"/>
                <w:bottom w:val="none" w:sz="0" w:space="0" w:color="auto"/>
                <w:right w:val="none" w:sz="0" w:space="0" w:color="auto"/>
              </w:divBdr>
            </w:div>
            <w:div w:id="2032756647">
              <w:marLeft w:val="640"/>
              <w:marRight w:val="0"/>
              <w:marTop w:val="0"/>
              <w:marBottom w:val="0"/>
              <w:divBdr>
                <w:top w:val="none" w:sz="0" w:space="0" w:color="auto"/>
                <w:left w:val="none" w:sz="0" w:space="0" w:color="auto"/>
                <w:bottom w:val="none" w:sz="0" w:space="0" w:color="auto"/>
                <w:right w:val="none" w:sz="0" w:space="0" w:color="auto"/>
              </w:divBdr>
            </w:div>
            <w:div w:id="2033335479">
              <w:marLeft w:val="640"/>
              <w:marRight w:val="0"/>
              <w:marTop w:val="0"/>
              <w:marBottom w:val="0"/>
              <w:divBdr>
                <w:top w:val="none" w:sz="0" w:space="0" w:color="auto"/>
                <w:left w:val="none" w:sz="0" w:space="0" w:color="auto"/>
                <w:bottom w:val="none" w:sz="0" w:space="0" w:color="auto"/>
                <w:right w:val="none" w:sz="0" w:space="0" w:color="auto"/>
              </w:divBdr>
            </w:div>
            <w:div w:id="2033530860">
              <w:marLeft w:val="640"/>
              <w:marRight w:val="0"/>
              <w:marTop w:val="0"/>
              <w:marBottom w:val="0"/>
              <w:divBdr>
                <w:top w:val="none" w:sz="0" w:space="0" w:color="auto"/>
                <w:left w:val="none" w:sz="0" w:space="0" w:color="auto"/>
                <w:bottom w:val="none" w:sz="0" w:space="0" w:color="auto"/>
                <w:right w:val="none" w:sz="0" w:space="0" w:color="auto"/>
              </w:divBdr>
            </w:div>
            <w:div w:id="2035571959">
              <w:marLeft w:val="640"/>
              <w:marRight w:val="0"/>
              <w:marTop w:val="0"/>
              <w:marBottom w:val="0"/>
              <w:divBdr>
                <w:top w:val="none" w:sz="0" w:space="0" w:color="auto"/>
                <w:left w:val="none" w:sz="0" w:space="0" w:color="auto"/>
                <w:bottom w:val="none" w:sz="0" w:space="0" w:color="auto"/>
                <w:right w:val="none" w:sz="0" w:space="0" w:color="auto"/>
              </w:divBdr>
            </w:div>
            <w:div w:id="2036073916">
              <w:marLeft w:val="640"/>
              <w:marRight w:val="0"/>
              <w:marTop w:val="0"/>
              <w:marBottom w:val="0"/>
              <w:divBdr>
                <w:top w:val="none" w:sz="0" w:space="0" w:color="auto"/>
                <w:left w:val="none" w:sz="0" w:space="0" w:color="auto"/>
                <w:bottom w:val="none" w:sz="0" w:space="0" w:color="auto"/>
                <w:right w:val="none" w:sz="0" w:space="0" w:color="auto"/>
              </w:divBdr>
            </w:div>
            <w:div w:id="2038113167">
              <w:marLeft w:val="640"/>
              <w:marRight w:val="0"/>
              <w:marTop w:val="0"/>
              <w:marBottom w:val="0"/>
              <w:divBdr>
                <w:top w:val="none" w:sz="0" w:space="0" w:color="auto"/>
                <w:left w:val="none" w:sz="0" w:space="0" w:color="auto"/>
                <w:bottom w:val="none" w:sz="0" w:space="0" w:color="auto"/>
                <w:right w:val="none" w:sz="0" w:space="0" w:color="auto"/>
              </w:divBdr>
            </w:div>
            <w:div w:id="2038312902">
              <w:marLeft w:val="640"/>
              <w:marRight w:val="0"/>
              <w:marTop w:val="0"/>
              <w:marBottom w:val="0"/>
              <w:divBdr>
                <w:top w:val="none" w:sz="0" w:space="0" w:color="auto"/>
                <w:left w:val="none" w:sz="0" w:space="0" w:color="auto"/>
                <w:bottom w:val="none" w:sz="0" w:space="0" w:color="auto"/>
                <w:right w:val="none" w:sz="0" w:space="0" w:color="auto"/>
              </w:divBdr>
            </w:div>
            <w:div w:id="2038726358">
              <w:marLeft w:val="640"/>
              <w:marRight w:val="0"/>
              <w:marTop w:val="0"/>
              <w:marBottom w:val="0"/>
              <w:divBdr>
                <w:top w:val="none" w:sz="0" w:space="0" w:color="auto"/>
                <w:left w:val="none" w:sz="0" w:space="0" w:color="auto"/>
                <w:bottom w:val="none" w:sz="0" w:space="0" w:color="auto"/>
                <w:right w:val="none" w:sz="0" w:space="0" w:color="auto"/>
              </w:divBdr>
            </w:div>
            <w:div w:id="2039040153">
              <w:marLeft w:val="640"/>
              <w:marRight w:val="0"/>
              <w:marTop w:val="0"/>
              <w:marBottom w:val="0"/>
              <w:divBdr>
                <w:top w:val="none" w:sz="0" w:space="0" w:color="auto"/>
                <w:left w:val="none" w:sz="0" w:space="0" w:color="auto"/>
                <w:bottom w:val="none" w:sz="0" w:space="0" w:color="auto"/>
                <w:right w:val="none" w:sz="0" w:space="0" w:color="auto"/>
              </w:divBdr>
            </w:div>
            <w:div w:id="2040928718">
              <w:marLeft w:val="640"/>
              <w:marRight w:val="0"/>
              <w:marTop w:val="0"/>
              <w:marBottom w:val="0"/>
              <w:divBdr>
                <w:top w:val="none" w:sz="0" w:space="0" w:color="auto"/>
                <w:left w:val="none" w:sz="0" w:space="0" w:color="auto"/>
                <w:bottom w:val="none" w:sz="0" w:space="0" w:color="auto"/>
                <w:right w:val="none" w:sz="0" w:space="0" w:color="auto"/>
              </w:divBdr>
            </w:div>
            <w:div w:id="2041591027">
              <w:marLeft w:val="640"/>
              <w:marRight w:val="0"/>
              <w:marTop w:val="0"/>
              <w:marBottom w:val="0"/>
              <w:divBdr>
                <w:top w:val="none" w:sz="0" w:space="0" w:color="auto"/>
                <w:left w:val="none" w:sz="0" w:space="0" w:color="auto"/>
                <w:bottom w:val="none" w:sz="0" w:space="0" w:color="auto"/>
                <w:right w:val="none" w:sz="0" w:space="0" w:color="auto"/>
              </w:divBdr>
            </w:div>
            <w:div w:id="2041740376">
              <w:marLeft w:val="640"/>
              <w:marRight w:val="0"/>
              <w:marTop w:val="0"/>
              <w:marBottom w:val="0"/>
              <w:divBdr>
                <w:top w:val="none" w:sz="0" w:space="0" w:color="auto"/>
                <w:left w:val="none" w:sz="0" w:space="0" w:color="auto"/>
                <w:bottom w:val="none" w:sz="0" w:space="0" w:color="auto"/>
                <w:right w:val="none" w:sz="0" w:space="0" w:color="auto"/>
              </w:divBdr>
            </w:div>
            <w:div w:id="2042364364">
              <w:marLeft w:val="640"/>
              <w:marRight w:val="0"/>
              <w:marTop w:val="0"/>
              <w:marBottom w:val="0"/>
              <w:divBdr>
                <w:top w:val="none" w:sz="0" w:space="0" w:color="auto"/>
                <w:left w:val="none" w:sz="0" w:space="0" w:color="auto"/>
                <w:bottom w:val="none" w:sz="0" w:space="0" w:color="auto"/>
                <w:right w:val="none" w:sz="0" w:space="0" w:color="auto"/>
              </w:divBdr>
            </w:div>
            <w:div w:id="2044598709">
              <w:marLeft w:val="640"/>
              <w:marRight w:val="0"/>
              <w:marTop w:val="0"/>
              <w:marBottom w:val="0"/>
              <w:divBdr>
                <w:top w:val="none" w:sz="0" w:space="0" w:color="auto"/>
                <w:left w:val="none" w:sz="0" w:space="0" w:color="auto"/>
                <w:bottom w:val="none" w:sz="0" w:space="0" w:color="auto"/>
                <w:right w:val="none" w:sz="0" w:space="0" w:color="auto"/>
              </w:divBdr>
            </w:div>
            <w:div w:id="2046323717">
              <w:marLeft w:val="640"/>
              <w:marRight w:val="0"/>
              <w:marTop w:val="0"/>
              <w:marBottom w:val="0"/>
              <w:divBdr>
                <w:top w:val="none" w:sz="0" w:space="0" w:color="auto"/>
                <w:left w:val="none" w:sz="0" w:space="0" w:color="auto"/>
                <w:bottom w:val="none" w:sz="0" w:space="0" w:color="auto"/>
                <w:right w:val="none" w:sz="0" w:space="0" w:color="auto"/>
              </w:divBdr>
            </w:div>
            <w:div w:id="2046909758">
              <w:marLeft w:val="640"/>
              <w:marRight w:val="0"/>
              <w:marTop w:val="0"/>
              <w:marBottom w:val="0"/>
              <w:divBdr>
                <w:top w:val="none" w:sz="0" w:space="0" w:color="auto"/>
                <w:left w:val="none" w:sz="0" w:space="0" w:color="auto"/>
                <w:bottom w:val="none" w:sz="0" w:space="0" w:color="auto"/>
                <w:right w:val="none" w:sz="0" w:space="0" w:color="auto"/>
              </w:divBdr>
            </w:div>
            <w:div w:id="2048606467">
              <w:marLeft w:val="640"/>
              <w:marRight w:val="0"/>
              <w:marTop w:val="0"/>
              <w:marBottom w:val="0"/>
              <w:divBdr>
                <w:top w:val="none" w:sz="0" w:space="0" w:color="auto"/>
                <w:left w:val="none" w:sz="0" w:space="0" w:color="auto"/>
                <w:bottom w:val="none" w:sz="0" w:space="0" w:color="auto"/>
                <w:right w:val="none" w:sz="0" w:space="0" w:color="auto"/>
              </w:divBdr>
            </w:div>
            <w:div w:id="2052220010">
              <w:marLeft w:val="640"/>
              <w:marRight w:val="0"/>
              <w:marTop w:val="0"/>
              <w:marBottom w:val="0"/>
              <w:divBdr>
                <w:top w:val="none" w:sz="0" w:space="0" w:color="auto"/>
                <w:left w:val="none" w:sz="0" w:space="0" w:color="auto"/>
                <w:bottom w:val="none" w:sz="0" w:space="0" w:color="auto"/>
                <w:right w:val="none" w:sz="0" w:space="0" w:color="auto"/>
              </w:divBdr>
            </w:div>
            <w:div w:id="2054229472">
              <w:marLeft w:val="640"/>
              <w:marRight w:val="0"/>
              <w:marTop w:val="0"/>
              <w:marBottom w:val="0"/>
              <w:divBdr>
                <w:top w:val="none" w:sz="0" w:space="0" w:color="auto"/>
                <w:left w:val="none" w:sz="0" w:space="0" w:color="auto"/>
                <w:bottom w:val="none" w:sz="0" w:space="0" w:color="auto"/>
                <w:right w:val="none" w:sz="0" w:space="0" w:color="auto"/>
              </w:divBdr>
            </w:div>
            <w:div w:id="2057390550">
              <w:marLeft w:val="640"/>
              <w:marRight w:val="0"/>
              <w:marTop w:val="0"/>
              <w:marBottom w:val="0"/>
              <w:divBdr>
                <w:top w:val="none" w:sz="0" w:space="0" w:color="auto"/>
                <w:left w:val="none" w:sz="0" w:space="0" w:color="auto"/>
                <w:bottom w:val="none" w:sz="0" w:space="0" w:color="auto"/>
                <w:right w:val="none" w:sz="0" w:space="0" w:color="auto"/>
              </w:divBdr>
            </w:div>
            <w:div w:id="2059743988">
              <w:marLeft w:val="640"/>
              <w:marRight w:val="0"/>
              <w:marTop w:val="0"/>
              <w:marBottom w:val="0"/>
              <w:divBdr>
                <w:top w:val="none" w:sz="0" w:space="0" w:color="auto"/>
                <w:left w:val="none" w:sz="0" w:space="0" w:color="auto"/>
                <w:bottom w:val="none" w:sz="0" w:space="0" w:color="auto"/>
                <w:right w:val="none" w:sz="0" w:space="0" w:color="auto"/>
              </w:divBdr>
            </w:div>
            <w:div w:id="2059812399">
              <w:marLeft w:val="640"/>
              <w:marRight w:val="0"/>
              <w:marTop w:val="0"/>
              <w:marBottom w:val="0"/>
              <w:divBdr>
                <w:top w:val="none" w:sz="0" w:space="0" w:color="auto"/>
                <w:left w:val="none" w:sz="0" w:space="0" w:color="auto"/>
                <w:bottom w:val="none" w:sz="0" w:space="0" w:color="auto"/>
                <w:right w:val="none" w:sz="0" w:space="0" w:color="auto"/>
              </w:divBdr>
            </w:div>
            <w:div w:id="2061437267">
              <w:marLeft w:val="640"/>
              <w:marRight w:val="0"/>
              <w:marTop w:val="0"/>
              <w:marBottom w:val="0"/>
              <w:divBdr>
                <w:top w:val="none" w:sz="0" w:space="0" w:color="auto"/>
                <w:left w:val="none" w:sz="0" w:space="0" w:color="auto"/>
                <w:bottom w:val="none" w:sz="0" w:space="0" w:color="auto"/>
                <w:right w:val="none" w:sz="0" w:space="0" w:color="auto"/>
              </w:divBdr>
            </w:div>
            <w:div w:id="2062292183">
              <w:marLeft w:val="640"/>
              <w:marRight w:val="0"/>
              <w:marTop w:val="0"/>
              <w:marBottom w:val="0"/>
              <w:divBdr>
                <w:top w:val="none" w:sz="0" w:space="0" w:color="auto"/>
                <w:left w:val="none" w:sz="0" w:space="0" w:color="auto"/>
                <w:bottom w:val="none" w:sz="0" w:space="0" w:color="auto"/>
                <w:right w:val="none" w:sz="0" w:space="0" w:color="auto"/>
              </w:divBdr>
            </w:div>
            <w:div w:id="2064670726">
              <w:marLeft w:val="640"/>
              <w:marRight w:val="0"/>
              <w:marTop w:val="0"/>
              <w:marBottom w:val="0"/>
              <w:divBdr>
                <w:top w:val="none" w:sz="0" w:space="0" w:color="auto"/>
                <w:left w:val="none" w:sz="0" w:space="0" w:color="auto"/>
                <w:bottom w:val="none" w:sz="0" w:space="0" w:color="auto"/>
                <w:right w:val="none" w:sz="0" w:space="0" w:color="auto"/>
              </w:divBdr>
            </w:div>
            <w:div w:id="2064936848">
              <w:marLeft w:val="640"/>
              <w:marRight w:val="0"/>
              <w:marTop w:val="0"/>
              <w:marBottom w:val="0"/>
              <w:divBdr>
                <w:top w:val="none" w:sz="0" w:space="0" w:color="auto"/>
                <w:left w:val="none" w:sz="0" w:space="0" w:color="auto"/>
                <w:bottom w:val="none" w:sz="0" w:space="0" w:color="auto"/>
                <w:right w:val="none" w:sz="0" w:space="0" w:color="auto"/>
              </w:divBdr>
            </w:div>
            <w:div w:id="2065177623">
              <w:marLeft w:val="640"/>
              <w:marRight w:val="0"/>
              <w:marTop w:val="0"/>
              <w:marBottom w:val="0"/>
              <w:divBdr>
                <w:top w:val="none" w:sz="0" w:space="0" w:color="auto"/>
                <w:left w:val="none" w:sz="0" w:space="0" w:color="auto"/>
                <w:bottom w:val="none" w:sz="0" w:space="0" w:color="auto"/>
                <w:right w:val="none" w:sz="0" w:space="0" w:color="auto"/>
              </w:divBdr>
            </w:div>
            <w:div w:id="20657884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37068187">
      <w:marLeft w:val="640"/>
      <w:marRight w:val="0"/>
      <w:marTop w:val="0"/>
      <w:marBottom w:val="0"/>
      <w:divBdr>
        <w:top w:val="none" w:sz="0" w:space="0" w:color="auto"/>
        <w:left w:val="none" w:sz="0" w:space="0" w:color="auto"/>
        <w:bottom w:val="none" w:sz="0" w:space="0" w:color="auto"/>
        <w:right w:val="none" w:sz="0" w:space="0" w:color="auto"/>
      </w:divBdr>
    </w:div>
    <w:div w:id="1837258449">
      <w:marLeft w:val="640"/>
      <w:marRight w:val="0"/>
      <w:marTop w:val="0"/>
      <w:marBottom w:val="0"/>
      <w:divBdr>
        <w:top w:val="none" w:sz="0" w:space="0" w:color="auto"/>
        <w:left w:val="none" w:sz="0" w:space="0" w:color="auto"/>
        <w:bottom w:val="none" w:sz="0" w:space="0" w:color="auto"/>
        <w:right w:val="none" w:sz="0" w:space="0" w:color="auto"/>
      </w:divBdr>
    </w:div>
    <w:div w:id="1837499375">
      <w:marLeft w:val="640"/>
      <w:marRight w:val="0"/>
      <w:marTop w:val="0"/>
      <w:marBottom w:val="0"/>
      <w:divBdr>
        <w:top w:val="none" w:sz="0" w:space="0" w:color="auto"/>
        <w:left w:val="none" w:sz="0" w:space="0" w:color="auto"/>
        <w:bottom w:val="none" w:sz="0" w:space="0" w:color="auto"/>
        <w:right w:val="none" w:sz="0" w:space="0" w:color="auto"/>
      </w:divBdr>
    </w:div>
    <w:div w:id="1837501049">
      <w:marLeft w:val="640"/>
      <w:marRight w:val="0"/>
      <w:marTop w:val="0"/>
      <w:marBottom w:val="0"/>
      <w:divBdr>
        <w:top w:val="none" w:sz="0" w:space="0" w:color="auto"/>
        <w:left w:val="none" w:sz="0" w:space="0" w:color="auto"/>
        <w:bottom w:val="none" w:sz="0" w:space="0" w:color="auto"/>
        <w:right w:val="none" w:sz="0" w:space="0" w:color="auto"/>
      </w:divBdr>
    </w:div>
    <w:div w:id="1837724315">
      <w:marLeft w:val="640"/>
      <w:marRight w:val="0"/>
      <w:marTop w:val="0"/>
      <w:marBottom w:val="0"/>
      <w:divBdr>
        <w:top w:val="none" w:sz="0" w:space="0" w:color="auto"/>
        <w:left w:val="none" w:sz="0" w:space="0" w:color="auto"/>
        <w:bottom w:val="none" w:sz="0" w:space="0" w:color="auto"/>
        <w:right w:val="none" w:sz="0" w:space="0" w:color="auto"/>
      </w:divBdr>
    </w:div>
    <w:div w:id="1838111549">
      <w:marLeft w:val="640"/>
      <w:marRight w:val="0"/>
      <w:marTop w:val="0"/>
      <w:marBottom w:val="0"/>
      <w:divBdr>
        <w:top w:val="none" w:sz="0" w:space="0" w:color="auto"/>
        <w:left w:val="none" w:sz="0" w:space="0" w:color="auto"/>
        <w:bottom w:val="none" w:sz="0" w:space="0" w:color="auto"/>
        <w:right w:val="none" w:sz="0" w:space="0" w:color="auto"/>
      </w:divBdr>
    </w:div>
    <w:div w:id="1838419014">
      <w:marLeft w:val="640"/>
      <w:marRight w:val="0"/>
      <w:marTop w:val="0"/>
      <w:marBottom w:val="0"/>
      <w:divBdr>
        <w:top w:val="none" w:sz="0" w:space="0" w:color="auto"/>
        <w:left w:val="none" w:sz="0" w:space="0" w:color="auto"/>
        <w:bottom w:val="none" w:sz="0" w:space="0" w:color="auto"/>
        <w:right w:val="none" w:sz="0" w:space="0" w:color="auto"/>
      </w:divBdr>
    </w:div>
    <w:div w:id="1838879682">
      <w:marLeft w:val="640"/>
      <w:marRight w:val="0"/>
      <w:marTop w:val="0"/>
      <w:marBottom w:val="0"/>
      <w:divBdr>
        <w:top w:val="none" w:sz="0" w:space="0" w:color="auto"/>
        <w:left w:val="none" w:sz="0" w:space="0" w:color="auto"/>
        <w:bottom w:val="none" w:sz="0" w:space="0" w:color="auto"/>
        <w:right w:val="none" w:sz="0" w:space="0" w:color="auto"/>
      </w:divBdr>
    </w:div>
    <w:div w:id="1839081415">
      <w:marLeft w:val="640"/>
      <w:marRight w:val="0"/>
      <w:marTop w:val="0"/>
      <w:marBottom w:val="0"/>
      <w:divBdr>
        <w:top w:val="none" w:sz="0" w:space="0" w:color="auto"/>
        <w:left w:val="none" w:sz="0" w:space="0" w:color="auto"/>
        <w:bottom w:val="none" w:sz="0" w:space="0" w:color="auto"/>
        <w:right w:val="none" w:sz="0" w:space="0" w:color="auto"/>
      </w:divBdr>
    </w:div>
    <w:div w:id="1839298885">
      <w:marLeft w:val="640"/>
      <w:marRight w:val="0"/>
      <w:marTop w:val="0"/>
      <w:marBottom w:val="0"/>
      <w:divBdr>
        <w:top w:val="none" w:sz="0" w:space="0" w:color="auto"/>
        <w:left w:val="none" w:sz="0" w:space="0" w:color="auto"/>
        <w:bottom w:val="none" w:sz="0" w:space="0" w:color="auto"/>
        <w:right w:val="none" w:sz="0" w:space="0" w:color="auto"/>
      </w:divBdr>
    </w:div>
    <w:div w:id="1839417135">
      <w:marLeft w:val="640"/>
      <w:marRight w:val="0"/>
      <w:marTop w:val="0"/>
      <w:marBottom w:val="0"/>
      <w:divBdr>
        <w:top w:val="none" w:sz="0" w:space="0" w:color="auto"/>
        <w:left w:val="none" w:sz="0" w:space="0" w:color="auto"/>
        <w:bottom w:val="none" w:sz="0" w:space="0" w:color="auto"/>
        <w:right w:val="none" w:sz="0" w:space="0" w:color="auto"/>
      </w:divBdr>
    </w:div>
    <w:div w:id="1839496626">
      <w:marLeft w:val="640"/>
      <w:marRight w:val="0"/>
      <w:marTop w:val="0"/>
      <w:marBottom w:val="0"/>
      <w:divBdr>
        <w:top w:val="none" w:sz="0" w:space="0" w:color="auto"/>
        <w:left w:val="none" w:sz="0" w:space="0" w:color="auto"/>
        <w:bottom w:val="none" w:sz="0" w:space="0" w:color="auto"/>
        <w:right w:val="none" w:sz="0" w:space="0" w:color="auto"/>
      </w:divBdr>
    </w:div>
    <w:div w:id="1840996485">
      <w:marLeft w:val="640"/>
      <w:marRight w:val="0"/>
      <w:marTop w:val="0"/>
      <w:marBottom w:val="0"/>
      <w:divBdr>
        <w:top w:val="none" w:sz="0" w:space="0" w:color="auto"/>
        <w:left w:val="none" w:sz="0" w:space="0" w:color="auto"/>
        <w:bottom w:val="none" w:sz="0" w:space="0" w:color="auto"/>
        <w:right w:val="none" w:sz="0" w:space="0" w:color="auto"/>
      </w:divBdr>
    </w:div>
    <w:div w:id="1841506597">
      <w:marLeft w:val="640"/>
      <w:marRight w:val="0"/>
      <w:marTop w:val="0"/>
      <w:marBottom w:val="0"/>
      <w:divBdr>
        <w:top w:val="none" w:sz="0" w:space="0" w:color="auto"/>
        <w:left w:val="none" w:sz="0" w:space="0" w:color="auto"/>
        <w:bottom w:val="none" w:sz="0" w:space="0" w:color="auto"/>
        <w:right w:val="none" w:sz="0" w:space="0" w:color="auto"/>
      </w:divBdr>
    </w:div>
    <w:div w:id="1842087896">
      <w:marLeft w:val="640"/>
      <w:marRight w:val="0"/>
      <w:marTop w:val="0"/>
      <w:marBottom w:val="0"/>
      <w:divBdr>
        <w:top w:val="none" w:sz="0" w:space="0" w:color="auto"/>
        <w:left w:val="none" w:sz="0" w:space="0" w:color="auto"/>
        <w:bottom w:val="none" w:sz="0" w:space="0" w:color="auto"/>
        <w:right w:val="none" w:sz="0" w:space="0" w:color="auto"/>
      </w:divBdr>
    </w:div>
    <w:div w:id="1842233384">
      <w:marLeft w:val="640"/>
      <w:marRight w:val="0"/>
      <w:marTop w:val="0"/>
      <w:marBottom w:val="0"/>
      <w:divBdr>
        <w:top w:val="none" w:sz="0" w:space="0" w:color="auto"/>
        <w:left w:val="none" w:sz="0" w:space="0" w:color="auto"/>
        <w:bottom w:val="none" w:sz="0" w:space="0" w:color="auto"/>
        <w:right w:val="none" w:sz="0" w:space="0" w:color="auto"/>
      </w:divBdr>
    </w:div>
    <w:div w:id="1842701560">
      <w:marLeft w:val="640"/>
      <w:marRight w:val="0"/>
      <w:marTop w:val="0"/>
      <w:marBottom w:val="0"/>
      <w:divBdr>
        <w:top w:val="none" w:sz="0" w:space="0" w:color="auto"/>
        <w:left w:val="none" w:sz="0" w:space="0" w:color="auto"/>
        <w:bottom w:val="none" w:sz="0" w:space="0" w:color="auto"/>
        <w:right w:val="none" w:sz="0" w:space="0" w:color="auto"/>
      </w:divBdr>
    </w:div>
    <w:div w:id="1842893341">
      <w:marLeft w:val="640"/>
      <w:marRight w:val="0"/>
      <w:marTop w:val="0"/>
      <w:marBottom w:val="0"/>
      <w:divBdr>
        <w:top w:val="none" w:sz="0" w:space="0" w:color="auto"/>
        <w:left w:val="none" w:sz="0" w:space="0" w:color="auto"/>
        <w:bottom w:val="none" w:sz="0" w:space="0" w:color="auto"/>
        <w:right w:val="none" w:sz="0" w:space="0" w:color="auto"/>
      </w:divBdr>
    </w:div>
    <w:div w:id="1843663835">
      <w:marLeft w:val="640"/>
      <w:marRight w:val="0"/>
      <w:marTop w:val="0"/>
      <w:marBottom w:val="0"/>
      <w:divBdr>
        <w:top w:val="none" w:sz="0" w:space="0" w:color="auto"/>
        <w:left w:val="none" w:sz="0" w:space="0" w:color="auto"/>
        <w:bottom w:val="none" w:sz="0" w:space="0" w:color="auto"/>
        <w:right w:val="none" w:sz="0" w:space="0" w:color="auto"/>
      </w:divBdr>
    </w:div>
    <w:div w:id="1844080628">
      <w:marLeft w:val="640"/>
      <w:marRight w:val="0"/>
      <w:marTop w:val="0"/>
      <w:marBottom w:val="0"/>
      <w:divBdr>
        <w:top w:val="none" w:sz="0" w:space="0" w:color="auto"/>
        <w:left w:val="none" w:sz="0" w:space="0" w:color="auto"/>
        <w:bottom w:val="none" w:sz="0" w:space="0" w:color="auto"/>
        <w:right w:val="none" w:sz="0" w:space="0" w:color="auto"/>
      </w:divBdr>
    </w:div>
    <w:div w:id="1844081710">
      <w:marLeft w:val="640"/>
      <w:marRight w:val="0"/>
      <w:marTop w:val="0"/>
      <w:marBottom w:val="0"/>
      <w:divBdr>
        <w:top w:val="none" w:sz="0" w:space="0" w:color="auto"/>
        <w:left w:val="none" w:sz="0" w:space="0" w:color="auto"/>
        <w:bottom w:val="none" w:sz="0" w:space="0" w:color="auto"/>
        <w:right w:val="none" w:sz="0" w:space="0" w:color="auto"/>
      </w:divBdr>
    </w:div>
    <w:div w:id="1844853715">
      <w:marLeft w:val="640"/>
      <w:marRight w:val="0"/>
      <w:marTop w:val="0"/>
      <w:marBottom w:val="0"/>
      <w:divBdr>
        <w:top w:val="none" w:sz="0" w:space="0" w:color="auto"/>
        <w:left w:val="none" w:sz="0" w:space="0" w:color="auto"/>
        <w:bottom w:val="none" w:sz="0" w:space="0" w:color="auto"/>
        <w:right w:val="none" w:sz="0" w:space="0" w:color="auto"/>
      </w:divBdr>
    </w:div>
    <w:div w:id="1845657368">
      <w:marLeft w:val="640"/>
      <w:marRight w:val="0"/>
      <w:marTop w:val="0"/>
      <w:marBottom w:val="0"/>
      <w:divBdr>
        <w:top w:val="none" w:sz="0" w:space="0" w:color="auto"/>
        <w:left w:val="none" w:sz="0" w:space="0" w:color="auto"/>
        <w:bottom w:val="none" w:sz="0" w:space="0" w:color="auto"/>
        <w:right w:val="none" w:sz="0" w:space="0" w:color="auto"/>
      </w:divBdr>
    </w:div>
    <w:div w:id="1845781630">
      <w:marLeft w:val="640"/>
      <w:marRight w:val="0"/>
      <w:marTop w:val="0"/>
      <w:marBottom w:val="0"/>
      <w:divBdr>
        <w:top w:val="none" w:sz="0" w:space="0" w:color="auto"/>
        <w:left w:val="none" w:sz="0" w:space="0" w:color="auto"/>
        <w:bottom w:val="none" w:sz="0" w:space="0" w:color="auto"/>
        <w:right w:val="none" w:sz="0" w:space="0" w:color="auto"/>
      </w:divBdr>
    </w:div>
    <w:div w:id="1846094239">
      <w:marLeft w:val="640"/>
      <w:marRight w:val="0"/>
      <w:marTop w:val="0"/>
      <w:marBottom w:val="0"/>
      <w:divBdr>
        <w:top w:val="none" w:sz="0" w:space="0" w:color="auto"/>
        <w:left w:val="none" w:sz="0" w:space="0" w:color="auto"/>
        <w:bottom w:val="none" w:sz="0" w:space="0" w:color="auto"/>
        <w:right w:val="none" w:sz="0" w:space="0" w:color="auto"/>
      </w:divBdr>
    </w:div>
    <w:div w:id="1846239545">
      <w:marLeft w:val="640"/>
      <w:marRight w:val="0"/>
      <w:marTop w:val="0"/>
      <w:marBottom w:val="0"/>
      <w:divBdr>
        <w:top w:val="none" w:sz="0" w:space="0" w:color="auto"/>
        <w:left w:val="none" w:sz="0" w:space="0" w:color="auto"/>
        <w:bottom w:val="none" w:sz="0" w:space="0" w:color="auto"/>
        <w:right w:val="none" w:sz="0" w:space="0" w:color="auto"/>
      </w:divBdr>
    </w:div>
    <w:div w:id="1846242618">
      <w:marLeft w:val="640"/>
      <w:marRight w:val="0"/>
      <w:marTop w:val="0"/>
      <w:marBottom w:val="0"/>
      <w:divBdr>
        <w:top w:val="none" w:sz="0" w:space="0" w:color="auto"/>
        <w:left w:val="none" w:sz="0" w:space="0" w:color="auto"/>
        <w:bottom w:val="none" w:sz="0" w:space="0" w:color="auto"/>
        <w:right w:val="none" w:sz="0" w:space="0" w:color="auto"/>
      </w:divBdr>
    </w:div>
    <w:div w:id="1846361138">
      <w:marLeft w:val="640"/>
      <w:marRight w:val="0"/>
      <w:marTop w:val="0"/>
      <w:marBottom w:val="0"/>
      <w:divBdr>
        <w:top w:val="none" w:sz="0" w:space="0" w:color="auto"/>
        <w:left w:val="none" w:sz="0" w:space="0" w:color="auto"/>
        <w:bottom w:val="none" w:sz="0" w:space="0" w:color="auto"/>
        <w:right w:val="none" w:sz="0" w:space="0" w:color="auto"/>
      </w:divBdr>
    </w:div>
    <w:div w:id="1846700248">
      <w:marLeft w:val="640"/>
      <w:marRight w:val="0"/>
      <w:marTop w:val="0"/>
      <w:marBottom w:val="0"/>
      <w:divBdr>
        <w:top w:val="none" w:sz="0" w:space="0" w:color="auto"/>
        <w:left w:val="none" w:sz="0" w:space="0" w:color="auto"/>
        <w:bottom w:val="none" w:sz="0" w:space="0" w:color="auto"/>
        <w:right w:val="none" w:sz="0" w:space="0" w:color="auto"/>
      </w:divBdr>
    </w:div>
    <w:div w:id="1847133132">
      <w:marLeft w:val="640"/>
      <w:marRight w:val="0"/>
      <w:marTop w:val="0"/>
      <w:marBottom w:val="0"/>
      <w:divBdr>
        <w:top w:val="none" w:sz="0" w:space="0" w:color="auto"/>
        <w:left w:val="none" w:sz="0" w:space="0" w:color="auto"/>
        <w:bottom w:val="none" w:sz="0" w:space="0" w:color="auto"/>
        <w:right w:val="none" w:sz="0" w:space="0" w:color="auto"/>
      </w:divBdr>
    </w:div>
    <w:div w:id="1847135252">
      <w:marLeft w:val="640"/>
      <w:marRight w:val="0"/>
      <w:marTop w:val="0"/>
      <w:marBottom w:val="0"/>
      <w:divBdr>
        <w:top w:val="none" w:sz="0" w:space="0" w:color="auto"/>
        <w:left w:val="none" w:sz="0" w:space="0" w:color="auto"/>
        <w:bottom w:val="none" w:sz="0" w:space="0" w:color="auto"/>
        <w:right w:val="none" w:sz="0" w:space="0" w:color="auto"/>
      </w:divBdr>
    </w:div>
    <w:div w:id="1847860333">
      <w:marLeft w:val="640"/>
      <w:marRight w:val="0"/>
      <w:marTop w:val="0"/>
      <w:marBottom w:val="0"/>
      <w:divBdr>
        <w:top w:val="none" w:sz="0" w:space="0" w:color="auto"/>
        <w:left w:val="none" w:sz="0" w:space="0" w:color="auto"/>
        <w:bottom w:val="none" w:sz="0" w:space="0" w:color="auto"/>
        <w:right w:val="none" w:sz="0" w:space="0" w:color="auto"/>
      </w:divBdr>
    </w:div>
    <w:div w:id="1848402405">
      <w:marLeft w:val="640"/>
      <w:marRight w:val="0"/>
      <w:marTop w:val="0"/>
      <w:marBottom w:val="0"/>
      <w:divBdr>
        <w:top w:val="none" w:sz="0" w:space="0" w:color="auto"/>
        <w:left w:val="none" w:sz="0" w:space="0" w:color="auto"/>
        <w:bottom w:val="none" w:sz="0" w:space="0" w:color="auto"/>
        <w:right w:val="none" w:sz="0" w:space="0" w:color="auto"/>
      </w:divBdr>
    </w:div>
    <w:div w:id="1848514353">
      <w:marLeft w:val="640"/>
      <w:marRight w:val="0"/>
      <w:marTop w:val="0"/>
      <w:marBottom w:val="0"/>
      <w:divBdr>
        <w:top w:val="none" w:sz="0" w:space="0" w:color="auto"/>
        <w:left w:val="none" w:sz="0" w:space="0" w:color="auto"/>
        <w:bottom w:val="none" w:sz="0" w:space="0" w:color="auto"/>
        <w:right w:val="none" w:sz="0" w:space="0" w:color="auto"/>
      </w:divBdr>
    </w:div>
    <w:div w:id="1848862489">
      <w:marLeft w:val="640"/>
      <w:marRight w:val="0"/>
      <w:marTop w:val="0"/>
      <w:marBottom w:val="0"/>
      <w:divBdr>
        <w:top w:val="none" w:sz="0" w:space="0" w:color="auto"/>
        <w:left w:val="none" w:sz="0" w:space="0" w:color="auto"/>
        <w:bottom w:val="none" w:sz="0" w:space="0" w:color="auto"/>
        <w:right w:val="none" w:sz="0" w:space="0" w:color="auto"/>
      </w:divBdr>
    </w:div>
    <w:div w:id="1849558136">
      <w:marLeft w:val="640"/>
      <w:marRight w:val="0"/>
      <w:marTop w:val="0"/>
      <w:marBottom w:val="0"/>
      <w:divBdr>
        <w:top w:val="none" w:sz="0" w:space="0" w:color="auto"/>
        <w:left w:val="none" w:sz="0" w:space="0" w:color="auto"/>
        <w:bottom w:val="none" w:sz="0" w:space="0" w:color="auto"/>
        <w:right w:val="none" w:sz="0" w:space="0" w:color="auto"/>
      </w:divBdr>
    </w:div>
    <w:div w:id="1849636582">
      <w:marLeft w:val="640"/>
      <w:marRight w:val="0"/>
      <w:marTop w:val="0"/>
      <w:marBottom w:val="0"/>
      <w:divBdr>
        <w:top w:val="none" w:sz="0" w:space="0" w:color="auto"/>
        <w:left w:val="none" w:sz="0" w:space="0" w:color="auto"/>
        <w:bottom w:val="none" w:sz="0" w:space="0" w:color="auto"/>
        <w:right w:val="none" w:sz="0" w:space="0" w:color="auto"/>
      </w:divBdr>
    </w:div>
    <w:div w:id="1850371579">
      <w:marLeft w:val="640"/>
      <w:marRight w:val="0"/>
      <w:marTop w:val="0"/>
      <w:marBottom w:val="0"/>
      <w:divBdr>
        <w:top w:val="none" w:sz="0" w:space="0" w:color="auto"/>
        <w:left w:val="none" w:sz="0" w:space="0" w:color="auto"/>
        <w:bottom w:val="none" w:sz="0" w:space="0" w:color="auto"/>
        <w:right w:val="none" w:sz="0" w:space="0" w:color="auto"/>
      </w:divBdr>
    </w:div>
    <w:div w:id="1850949600">
      <w:marLeft w:val="640"/>
      <w:marRight w:val="0"/>
      <w:marTop w:val="0"/>
      <w:marBottom w:val="0"/>
      <w:divBdr>
        <w:top w:val="none" w:sz="0" w:space="0" w:color="auto"/>
        <w:left w:val="none" w:sz="0" w:space="0" w:color="auto"/>
        <w:bottom w:val="none" w:sz="0" w:space="0" w:color="auto"/>
        <w:right w:val="none" w:sz="0" w:space="0" w:color="auto"/>
      </w:divBdr>
    </w:div>
    <w:div w:id="1851094926">
      <w:marLeft w:val="640"/>
      <w:marRight w:val="0"/>
      <w:marTop w:val="0"/>
      <w:marBottom w:val="0"/>
      <w:divBdr>
        <w:top w:val="none" w:sz="0" w:space="0" w:color="auto"/>
        <w:left w:val="none" w:sz="0" w:space="0" w:color="auto"/>
        <w:bottom w:val="none" w:sz="0" w:space="0" w:color="auto"/>
        <w:right w:val="none" w:sz="0" w:space="0" w:color="auto"/>
      </w:divBdr>
    </w:div>
    <w:div w:id="1851984677">
      <w:marLeft w:val="640"/>
      <w:marRight w:val="0"/>
      <w:marTop w:val="0"/>
      <w:marBottom w:val="0"/>
      <w:divBdr>
        <w:top w:val="none" w:sz="0" w:space="0" w:color="auto"/>
        <w:left w:val="none" w:sz="0" w:space="0" w:color="auto"/>
        <w:bottom w:val="none" w:sz="0" w:space="0" w:color="auto"/>
        <w:right w:val="none" w:sz="0" w:space="0" w:color="auto"/>
      </w:divBdr>
    </w:div>
    <w:div w:id="1852983271">
      <w:marLeft w:val="640"/>
      <w:marRight w:val="0"/>
      <w:marTop w:val="0"/>
      <w:marBottom w:val="0"/>
      <w:divBdr>
        <w:top w:val="none" w:sz="0" w:space="0" w:color="auto"/>
        <w:left w:val="none" w:sz="0" w:space="0" w:color="auto"/>
        <w:bottom w:val="none" w:sz="0" w:space="0" w:color="auto"/>
        <w:right w:val="none" w:sz="0" w:space="0" w:color="auto"/>
      </w:divBdr>
    </w:div>
    <w:div w:id="1853060876">
      <w:marLeft w:val="640"/>
      <w:marRight w:val="0"/>
      <w:marTop w:val="0"/>
      <w:marBottom w:val="0"/>
      <w:divBdr>
        <w:top w:val="none" w:sz="0" w:space="0" w:color="auto"/>
        <w:left w:val="none" w:sz="0" w:space="0" w:color="auto"/>
        <w:bottom w:val="none" w:sz="0" w:space="0" w:color="auto"/>
        <w:right w:val="none" w:sz="0" w:space="0" w:color="auto"/>
      </w:divBdr>
    </w:div>
    <w:div w:id="1853493888">
      <w:marLeft w:val="640"/>
      <w:marRight w:val="0"/>
      <w:marTop w:val="0"/>
      <w:marBottom w:val="0"/>
      <w:divBdr>
        <w:top w:val="none" w:sz="0" w:space="0" w:color="auto"/>
        <w:left w:val="none" w:sz="0" w:space="0" w:color="auto"/>
        <w:bottom w:val="none" w:sz="0" w:space="0" w:color="auto"/>
        <w:right w:val="none" w:sz="0" w:space="0" w:color="auto"/>
      </w:divBdr>
    </w:div>
    <w:div w:id="1853714757">
      <w:marLeft w:val="640"/>
      <w:marRight w:val="0"/>
      <w:marTop w:val="0"/>
      <w:marBottom w:val="0"/>
      <w:divBdr>
        <w:top w:val="none" w:sz="0" w:space="0" w:color="auto"/>
        <w:left w:val="none" w:sz="0" w:space="0" w:color="auto"/>
        <w:bottom w:val="none" w:sz="0" w:space="0" w:color="auto"/>
        <w:right w:val="none" w:sz="0" w:space="0" w:color="auto"/>
      </w:divBdr>
    </w:div>
    <w:div w:id="1853832872">
      <w:marLeft w:val="640"/>
      <w:marRight w:val="0"/>
      <w:marTop w:val="0"/>
      <w:marBottom w:val="0"/>
      <w:divBdr>
        <w:top w:val="none" w:sz="0" w:space="0" w:color="auto"/>
        <w:left w:val="none" w:sz="0" w:space="0" w:color="auto"/>
        <w:bottom w:val="none" w:sz="0" w:space="0" w:color="auto"/>
        <w:right w:val="none" w:sz="0" w:space="0" w:color="auto"/>
      </w:divBdr>
    </w:div>
    <w:div w:id="1854149214">
      <w:marLeft w:val="640"/>
      <w:marRight w:val="0"/>
      <w:marTop w:val="0"/>
      <w:marBottom w:val="0"/>
      <w:divBdr>
        <w:top w:val="none" w:sz="0" w:space="0" w:color="auto"/>
        <w:left w:val="none" w:sz="0" w:space="0" w:color="auto"/>
        <w:bottom w:val="none" w:sz="0" w:space="0" w:color="auto"/>
        <w:right w:val="none" w:sz="0" w:space="0" w:color="auto"/>
      </w:divBdr>
    </w:div>
    <w:div w:id="1855455238">
      <w:marLeft w:val="640"/>
      <w:marRight w:val="0"/>
      <w:marTop w:val="0"/>
      <w:marBottom w:val="0"/>
      <w:divBdr>
        <w:top w:val="none" w:sz="0" w:space="0" w:color="auto"/>
        <w:left w:val="none" w:sz="0" w:space="0" w:color="auto"/>
        <w:bottom w:val="none" w:sz="0" w:space="0" w:color="auto"/>
        <w:right w:val="none" w:sz="0" w:space="0" w:color="auto"/>
      </w:divBdr>
    </w:div>
    <w:div w:id="1855652075">
      <w:marLeft w:val="640"/>
      <w:marRight w:val="0"/>
      <w:marTop w:val="0"/>
      <w:marBottom w:val="0"/>
      <w:divBdr>
        <w:top w:val="none" w:sz="0" w:space="0" w:color="auto"/>
        <w:left w:val="none" w:sz="0" w:space="0" w:color="auto"/>
        <w:bottom w:val="none" w:sz="0" w:space="0" w:color="auto"/>
        <w:right w:val="none" w:sz="0" w:space="0" w:color="auto"/>
      </w:divBdr>
    </w:div>
    <w:div w:id="1856000289">
      <w:marLeft w:val="640"/>
      <w:marRight w:val="0"/>
      <w:marTop w:val="0"/>
      <w:marBottom w:val="0"/>
      <w:divBdr>
        <w:top w:val="none" w:sz="0" w:space="0" w:color="auto"/>
        <w:left w:val="none" w:sz="0" w:space="0" w:color="auto"/>
        <w:bottom w:val="none" w:sz="0" w:space="0" w:color="auto"/>
        <w:right w:val="none" w:sz="0" w:space="0" w:color="auto"/>
      </w:divBdr>
    </w:div>
    <w:div w:id="1856338904">
      <w:marLeft w:val="640"/>
      <w:marRight w:val="0"/>
      <w:marTop w:val="0"/>
      <w:marBottom w:val="0"/>
      <w:divBdr>
        <w:top w:val="none" w:sz="0" w:space="0" w:color="auto"/>
        <w:left w:val="none" w:sz="0" w:space="0" w:color="auto"/>
        <w:bottom w:val="none" w:sz="0" w:space="0" w:color="auto"/>
        <w:right w:val="none" w:sz="0" w:space="0" w:color="auto"/>
      </w:divBdr>
    </w:div>
    <w:div w:id="1856575154">
      <w:marLeft w:val="640"/>
      <w:marRight w:val="0"/>
      <w:marTop w:val="0"/>
      <w:marBottom w:val="0"/>
      <w:divBdr>
        <w:top w:val="none" w:sz="0" w:space="0" w:color="auto"/>
        <w:left w:val="none" w:sz="0" w:space="0" w:color="auto"/>
        <w:bottom w:val="none" w:sz="0" w:space="0" w:color="auto"/>
        <w:right w:val="none" w:sz="0" w:space="0" w:color="auto"/>
      </w:divBdr>
    </w:div>
    <w:div w:id="1857114198">
      <w:marLeft w:val="640"/>
      <w:marRight w:val="0"/>
      <w:marTop w:val="0"/>
      <w:marBottom w:val="0"/>
      <w:divBdr>
        <w:top w:val="none" w:sz="0" w:space="0" w:color="auto"/>
        <w:left w:val="none" w:sz="0" w:space="0" w:color="auto"/>
        <w:bottom w:val="none" w:sz="0" w:space="0" w:color="auto"/>
        <w:right w:val="none" w:sz="0" w:space="0" w:color="auto"/>
      </w:divBdr>
    </w:div>
    <w:div w:id="1857379953">
      <w:marLeft w:val="640"/>
      <w:marRight w:val="0"/>
      <w:marTop w:val="0"/>
      <w:marBottom w:val="0"/>
      <w:divBdr>
        <w:top w:val="none" w:sz="0" w:space="0" w:color="auto"/>
        <w:left w:val="none" w:sz="0" w:space="0" w:color="auto"/>
        <w:bottom w:val="none" w:sz="0" w:space="0" w:color="auto"/>
        <w:right w:val="none" w:sz="0" w:space="0" w:color="auto"/>
      </w:divBdr>
    </w:div>
    <w:div w:id="1857496008">
      <w:marLeft w:val="640"/>
      <w:marRight w:val="0"/>
      <w:marTop w:val="0"/>
      <w:marBottom w:val="0"/>
      <w:divBdr>
        <w:top w:val="none" w:sz="0" w:space="0" w:color="auto"/>
        <w:left w:val="none" w:sz="0" w:space="0" w:color="auto"/>
        <w:bottom w:val="none" w:sz="0" w:space="0" w:color="auto"/>
        <w:right w:val="none" w:sz="0" w:space="0" w:color="auto"/>
      </w:divBdr>
    </w:div>
    <w:div w:id="1857770802">
      <w:marLeft w:val="640"/>
      <w:marRight w:val="0"/>
      <w:marTop w:val="0"/>
      <w:marBottom w:val="0"/>
      <w:divBdr>
        <w:top w:val="none" w:sz="0" w:space="0" w:color="auto"/>
        <w:left w:val="none" w:sz="0" w:space="0" w:color="auto"/>
        <w:bottom w:val="none" w:sz="0" w:space="0" w:color="auto"/>
        <w:right w:val="none" w:sz="0" w:space="0" w:color="auto"/>
      </w:divBdr>
    </w:div>
    <w:div w:id="1857883196">
      <w:marLeft w:val="640"/>
      <w:marRight w:val="0"/>
      <w:marTop w:val="0"/>
      <w:marBottom w:val="0"/>
      <w:divBdr>
        <w:top w:val="none" w:sz="0" w:space="0" w:color="auto"/>
        <w:left w:val="none" w:sz="0" w:space="0" w:color="auto"/>
        <w:bottom w:val="none" w:sz="0" w:space="0" w:color="auto"/>
        <w:right w:val="none" w:sz="0" w:space="0" w:color="auto"/>
      </w:divBdr>
    </w:div>
    <w:div w:id="1858956063">
      <w:marLeft w:val="640"/>
      <w:marRight w:val="0"/>
      <w:marTop w:val="0"/>
      <w:marBottom w:val="0"/>
      <w:divBdr>
        <w:top w:val="none" w:sz="0" w:space="0" w:color="auto"/>
        <w:left w:val="none" w:sz="0" w:space="0" w:color="auto"/>
        <w:bottom w:val="none" w:sz="0" w:space="0" w:color="auto"/>
        <w:right w:val="none" w:sz="0" w:space="0" w:color="auto"/>
      </w:divBdr>
    </w:div>
    <w:div w:id="1858956750">
      <w:marLeft w:val="640"/>
      <w:marRight w:val="0"/>
      <w:marTop w:val="0"/>
      <w:marBottom w:val="0"/>
      <w:divBdr>
        <w:top w:val="none" w:sz="0" w:space="0" w:color="auto"/>
        <w:left w:val="none" w:sz="0" w:space="0" w:color="auto"/>
        <w:bottom w:val="none" w:sz="0" w:space="0" w:color="auto"/>
        <w:right w:val="none" w:sz="0" w:space="0" w:color="auto"/>
      </w:divBdr>
    </w:div>
    <w:div w:id="1859152020">
      <w:marLeft w:val="640"/>
      <w:marRight w:val="0"/>
      <w:marTop w:val="0"/>
      <w:marBottom w:val="0"/>
      <w:divBdr>
        <w:top w:val="none" w:sz="0" w:space="0" w:color="auto"/>
        <w:left w:val="none" w:sz="0" w:space="0" w:color="auto"/>
        <w:bottom w:val="none" w:sz="0" w:space="0" w:color="auto"/>
        <w:right w:val="none" w:sz="0" w:space="0" w:color="auto"/>
      </w:divBdr>
    </w:div>
    <w:div w:id="1859347622">
      <w:marLeft w:val="640"/>
      <w:marRight w:val="0"/>
      <w:marTop w:val="0"/>
      <w:marBottom w:val="0"/>
      <w:divBdr>
        <w:top w:val="none" w:sz="0" w:space="0" w:color="auto"/>
        <w:left w:val="none" w:sz="0" w:space="0" w:color="auto"/>
        <w:bottom w:val="none" w:sz="0" w:space="0" w:color="auto"/>
        <w:right w:val="none" w:sz="0" w:space="0" w:color="auto"/>
      </w:divBdr>
    </w:div>
    <w:div w:id="1859848234">
      <w:marLeft w:val="640"/>
      <w:marRight w:val="0"/>
      <w:marTop w:val="0"/>
      <w:marBottom w:val="0"/>
      <w:divBdr>
        <w:top w:val="none" w:sz="0" w:space="0" w:color="auto"/>
        <w:left w:val="none" w:sz="0" w:space="0" w:color="auto"/>
        <w:bottom w:val="none" w:sz="0" w:space="0" w:color="auto"/>
        <w:right w:val="none" w:sz="0" w:space="0" w:color="auto"/>
      </w:divBdr>
    </w:div>
    <w:div w:id="1860436100">
      <w:bodyDiv w:val="1"/>
      <w:marLeft w:val="0"/>
      <w:marRight w:val="0"/>
      <w:marTop w:val="0"/>
      <w:marBottom w:val="0"/>
      <w:divBdr>
        <w:top w:val="none" w:sz="0" w:space="0" w:color="auto"/>
        <w:left w:val="none" w:sz="0" w:space="0" w:color="auto"/>
        <w:bottom w:val="none" w:sz="0" w:space="0" w:color="auto"/>
        <w:right w:val="none" w:sz="0" w:space="0" w:color="auto"/>
      </w:divBdr>
      <w:divsChild>
        <w:div w:id="9261049">
          <w:marLeft w:val="640"/>
          <w:marRight w:val="0"/>
          <w:marTop w:val="0"/>
          <w:marBottom w:val="0"/>
          <w:divBdr>
            <w:top w:val="none" w:sz="0" w:space="0" w:color="auto"/>
            <w:left w:val="none" w:sz="0" w:space="0" w:color="auto"/>
            <w:bottom w:val="none" w:sz="0" w:space="0" w:color="auto"/>
            <w:right w:val="none" w:sz="0" w:space="0" w:color="auto"/>
          </w:divBdr>
        </w:div>
        <w:div w:id="44724591">
          <w:marLeft w:val="640"/>
          <w:marRight w:val="0"/>
          <w:marTop w:val="0"/>
          <w:marBottom w:val="0"/>
          <w:divBdr>
            <w:top w:val="none" w:sz="0" w:space="0" w:color="auto"/>
            <w:left w:val="none" w:sz="0" w:space="0" w:color="auto"/>
            <w:bottom w:val="none" w:sz="0" w:space="0" w:color="auto"/>
            <w:right w:val="none" w:sz="0" w:space="0" w:color="auto"/>
          </w:divBdr>
        </w:div>
        <w:div w:id="48694958">
          <w:marLeft w:val="640"/>
          <w:marRight w:val="0"/>
          <w:marTop w:val="0"/>
          <w:marBottom w:val="0"/>
          <w:divBdr>
            <w:top w:val="none" w:sz="0" w:space="0" w:color="auto"/>
            <w:left w:val="none" w:sz="0" w:space="0" w:color="auto"/>
            <w:bottom w:val="none" w:sz="0" w:space="0" w:color="auto"/>
            <w:right w:val="none" w:sz="0" w:space="0" w:color="auto"/>
          </w:divBdr>
        </w:div>
        <w:div w:id="54860576">
          <w:marLeft w:val="640"/>
          <w:marRight w:val="0"/>
          <w:marTop w:val="0"/>
          <w:marBottom w:val="0"/>
          <w:divBdr>
            <w:top w:val="none" w:sz="0" w:space="0" w:color="auto"/>
            <w:left w:val="none" w:sz="0" w:space="0" w:color="auto"/>
            <w:bottom w:val="none" w:sz="0" w:space="0" w:color="auto"/>
            <w:right w:val="none" w:sz="0" w:space="0" w:color="auto"/>
          </w:divBdr>
        </w:div>
        <w:div w:id="73430717">
          <w:marLeft w:val="640"/>
          <w:marRight w:val="0"/>
          <w:marTop w:val="0"/>
          <w:marBottom w:val="0"/>
          <w:divBdr>
            <w:top w:val="none" w:sz="0" w:space="0" w:color="auto"/>
            <w:left w:val="none" w:sz="0" w:space="0" w:color="auto"/>
            <w:bottom w:val="none" w:sz="0" w:space="0" w:color="auto"/>
            <w:right w:val="none" w:sz="0" w:space="0" w:color="auto"/>
          </w:divBdr>
        </w:div>
        <w:div w:id="77794905">
          <w:marLeft w:val="640"/>
          <w:marRight w:val="0"/>
          <w:marTop w:val="0"/>
          <w:marBottom w:val="0"/>
          <w:divBdr>
            <w:top w:val="none" w:sz="0" w:space="0" w:color="auto"/>
            <w:left w:val="none" w:sz="0" w:space="0" w:color="auto"/>
            <w:bottom w:val="none" w:sz="0" w:space="0" w:color="auto"/>
            <w:right w:val="none" w:sz="0" w:space="0" w:color="auto"/>
          </w:divBdr>
        </w:div>
        <w:div w:id="117913768">
          <w:marLeft w:val="640"/>
          <w:marRight w:val="0"/>
          <w:marTop w:val="0"/>
          <w:marBottom w:val="0"/>
          <w:divBdr>
            <w:top w:val="none" w:sz="0" w:space="0" w:color="auto"/>
            <w:left w:val="none" w:sz="0" w:space="0" w:color="auto"/>
            <w:bottom w:val="none" w:sz="0" w:space="0" w:color="auto"/>
            <w:right w:val="none" w:sz="0" w:space="0" w:color="auto"/>
          </w:divBdr>
        </w:div>
        <w:div w:id="130246502">
          <w:marLeft w:val="640"/>
          <w:marRight w:val="0"/>
          <w:marTop w:val="0"/>
          <w:marBottom w:val="0"/>
          <w:divBdr>
            <w:top w:val="none" w:sz="0" w:space="0" w:color="auto"/>
            <w:left w:val="none" w:sz="0" w:space="0" w:color="auto"/>
            <w:bottom w:val="none" w:sz="0" w:space="0" w:color="auto"/>
            <w:right w:val="none" w:sz="0" w:space="0" w:color="auto"/>
          </w:divBdr>
        </w:div>
        <w:div w:id="151801049">
          <w:marLeft w:val="640"/>
          <w:marRight w:val="0"/>
          <w:marTop w:val="0"/>
          <w:marBottom w:val="0"/>
          <w:divBdr>
            <w:top w:val="none" w:sz="0" w:space="0" w:color="auto"/>
            <w:left w:val="none" w:sz="0" w:space="0" w:color="auto"/>
            <w:bottom w:val="none" w:sz="0" w:space="0" w:color="auto"/>
            <w:right w:val="none" w:sz="0" w:space="0" w:color="auto"/>
          </w:divBdr>
        </w:div>
        <w:div w:id="192767729">
          <w:marLeft w:val="640"/>
          <w:marRight w:val="0"/>
          <w:marTop w:val="0"/>
          <w:marBottom w:val="0"/>
          <w:divBdr>
            <w:top w:val="none" w:sz="0" w:space="0" w:color="auto"/>
            <w:left w:val="none" w:sz="0" w:space="0" w:color="auto"/>
            <w:bottom w:val="none" w:sz="0" w:space="0" w:color="auto"/>
            <w:right w:val="none" w:sz="0" w:space="0" w:color="auto"/>
          </w:divBdr>
        </w:div>
        <w:div w:id="198662404">
          <w:marLeft w:val="640"/>
          <w:marRight w:val="0"/>
          <w:marTop w:val="0"/>
          <w:marBottom w:val="0"/>
          <w:divBdr>
            <w:top w:val="none" w:sz="0" w:space="0" w:color="auto"/>
            <w:left w:val="none" w:sz="0" w:space="0" w:color="auto"/>
            <w:bottom w:val="none" w:sz="0" w:space="0" w:color="auto"/>
            <w:right w:val="none" w:sz="0" w:space="0" w:color="auto"/>
          </w:divBdr>
        </w:div>
        <w:div w:id="199825816">
          <w:marLeft w:val="640"/>
          <w:marRight w:val="0"/>
          <w:marTop w:val="0"/>
          <w:marBottom w:val="0"/>
          <w:divBdr>
            <w:top w:val="none" w:sz="0" w:space="0" w:color="auto"/>
            <w:left w:val="none" w:sz="0" w:space="0" w:color="auto"/>
            <w:bottom w:val="none" w:sz="0" w:space="0" w:color="auto"/>
            <w:right w:val="none" w:sz="0" w:space="0" w:color="auto"/>
          </w:divBdr>
        </w:div>
        <w:div w:id="206534268">
          <w:marLeft w:val="640"/>
          <w:marRight w:val="0"/>
          <w:marTop w:val="0"/>
          <w:marBottom w:val="0"/>
          <w:divBdr>
            <w:top w:val="none" w:sz="0" w:space="0" w:color="auto"/>
            <w:left w:val="none" w:sz="0" w:space="0" w:color="auto"/>
            <w:bottom w:val="none" w:sz="0" w:space="0" w:color="auto"/>
            <w:right w:val="none" w:sz="0" w:space="0" w:color="auto"/>
          </w:divBdr>
        </w:div>
        <w:div w:id="207912233">
          <w:marLeft w:val="640"/>
          <w:marRight w:val="0"/>
          <w:marTop w:val="0"/>
          <w:marBottom w:val="0"/>
          <w:divBdr>
            <w:top w:val="none" w:sz="0" w:space="0" w:color="auto"/>
            <w:left w:val="none" w:sz="0" w:space="0" w:color="auto"/>
            <w:bottom w:val="none" w:sz="0" w:space="0" w:color="auto"/>
            <w:right w:val="none" w:sz="0" w:space="0" w:color="auto"/>
          </w:divBdr>
        </w:div>
        <w:div w:id="228806545">
          <w:marLeft w:val="640"/>
          <w:marRight w:val="0"/>
          <w:marTop w:val="0"/>
          <w:marBottom w:val="0"/>
          <w:divBdr>
            <w:top w:val="none" w:sz="0" w:space="0" w:color="auto"/>
            <w:left w:val="none" w:sz="0" w:space="0" w:color="auto"/>
            <w:bottom w:val="none" w:sz="0" w:space="0" w:color="auto"/>
            <w:right w:val="none" w:sz="0" w:space="0" w:color="auto"/>
          </w:divBdr>
        </w:div>
        <w:div w:id="237710030">
          <w:marLeft w:val="640"/>
          <w:marRight w:val="0"/>
          <w:marTop w:val="0"/>
          <w:marBottom w:val="0"/>
          <w:divBdr>
            <w:top w:val="none" w:sz="0" w:space="0" w:color="auto"/>
            <w:left w:val="none" w:sz="0" w:space="0" w:color="auto"/>
            <w:bottom w:val="none" w:sz="0" w:space="0" w:color="auto"/>
            <w:right w:val="none" w:sz="0" w:space="0" w:color="auto"/>
          </w:divBdr>
        </w:div>
        <w:div w:id="262147893">
          <w:marLeft w:val="640"/>
          <w:marRight w:val="0"/>
          <w:marTop w:val="0"/>
          <w:marBottom w:val="0"/>
          <w:divBdr>
            <w:top w:val="none" w:sz="0" w:space="0" w:color="auto"/>
            <w:left w:val="none" w:sz="0" w:space="0" w:color="auto"/>
            <w:bottom w:val="none" w:sz="0" w:space="0" w:color="auto"/>
            <w:right w:val="none" w:sz="0" w:space="0" w:color="auto"/>
          </w:divBdr>
        </w:div>
        <w:div w:id="262150742">
          <w:marLeft w:val="640"/>
          <w:marRight w:val="0"/>
          <w:marTop w:val="0"/>
          <w:marBottom w:val="0"/>
          <w:divBdr>
            <w:top w:val="none" w:sz="0" w:space="0" w:color="auto"/>
            <w:left w:val="none" w:sz="0" w:space="0" w:color="auto"/>
            <w:bottom w:val="none" w:sz="0" w:space="0" w:color="auto"/>
            <w:right w:val="none" w:sz="0" w:space="0" w:color="auto"/>
          </w:divBdr>
        </w:div>
        <w:div w:id="272831202">
          <w:marLeft w:val="640"/>
          <w:marRight w:val="0"/>
          <w:marTop w:val="0"/>
          <w:marBottom w:val="0"/>
          <w:divBdr>
            <w:top w:val="none" w:sz="0" w:space="0" w:color="auto"/>
            <w:left w:val="none" w:sz="0" w:space="0" w:color="auto"/>
            <w:bottom w:val="none" w:sz="0" w:space="0" w:color="auto"/>
            <w:right w:val="none" w:sz="0" w:space="0" w:color="auto"/>
          </w:divBdr>
        </w:div>
        <w:div w:id="285429193">
          <w:marLeft w:val="640"/>
          <w:marRight w:val="0"/>
          <w:marTop w:val="0"/>
          <w:marBottom w:val="0"/>
          <w:divBdr>
            <w:top w:val="none" w:sz="0" w:space="0" w:color="auto"/>
            <w:left w:val="none" w:sz="0" w:space="0" w:color="auto"/>
            <w:bottom w:val="none" w:sz="0" w:space="0" w:color="auto"/>
            <w:right w:val="none" w:sz="0" w:space="0" w:color="auto"/>
          </w:divBdr>
        </w:div>
        <w:div w:id="300428524">
          <w:marLeft w:val="640"/>
          <w:marRight w:val="0"/>
          <w:marTop w:val="0"/>
          <w:marBottom w:val="0"/>
          <w:divBdr>
            <w:top w:val="none" w:sz="0" w:space="0" w:color="auto"/>
            <w:left w:val="none" w:sz="0" w:space="0" w:color="auto"/>
            <w:bottom w:val="none" w:sz="0" w:space="0" w:color="auto"/>
            <w:right w:val="none" w:sz="0" w:space="0" w:color="auto"/>
          </w:divBdr>
        </w:div>
        <w:div w:id="313487862">
          <w:marLeft w:val="640"/>
          <w:marRight w:val="0"/>
          <w:marTop w:val="0"/>
          <w:marBottom w:val="0"/>
          <w:divBdr>
            <w:top w:val="none" w:sz="0" w:space="0" w:color="auto"/>
            <w:left w:val="none" w:sz="0" w:space="0" w:color="auto"/>
            <w:bottom w:val="none" w:sz="0" w:space="0" w:color="auto"/>
            <w:right w:val="none" w:sz="0" w:space="0" w:color="auto"/>
          </w:divBdr>
        </w:div>
        <w:div w:id="387152289">
          <w:marLeft w:val="640"/>
          <w:marRight w:val="0"/>
          <w:marTop w:val="0"/>
          <w:marBottom w:val="0"/>
          <w:divBdr>
            <w:top w:val="none" w:sz="0" w:space="0" w:color="auto"/>
            <w:left w:val="none" w:sz="0" w:space="0" w:color="auto"/>
            <w:bottom w:val="none" w:sz="0" w:space="0" w:color="auto"/>
            <w:right w:val="none" w:sz="0" w:space="0" w:color="auto"/>
          </w:divBdr>
        </w:div>
        <w:div w:id="394738073">
          <w:marLeft w:val="640"/>
          <w:marRight w:val="0"/>
          <w:marTop w:val="0"/>
          <w:marBottom w:val="0"/>
          <w:divBdr>
            <w:top w:val="none" w:sz="0" w:space="0" w:color="auto"/>
            <w:left w:val="none" w:sz="0" w:space="0" w:color="auto"/>
            <w:bottom w:val="none" w:sz="0" w:space="0" w:color="auto"/>
            <w:right w:val="none" w:sz="0" w:space="0" w:color="auto"/>
          </w:divBdr>
        </w:div>
        <w:div w:id="412319260">
          <w:marLeft w:val="640"/>
          <w:marRight w:val="0"/>
          <w:marTop w:val="0"/>
          <w:marBottom w:val="0"/>
          <w:divBdr>
            <w:top w:val="none" w:sz="0" w:space="0" w:color="auto"/>
            <w:left w:val="none" w:sz="0" w:space="0" w:color="auto"/>
            <w:bottom w:val="none" w:sz="0" w:space="0" w:color="auto"/>
            <w:right w:val="none" w:sz="0" w:space="0" w:color="auto"/>
          </w:divBdr>
        </w:div>
        <w:div w:id="415052142">
          <w:marLeft w:val="640"/>
          <w:marRight w:val="0"/>
          <w:marTop w:val="0"/>
          <w:marBottom w:val="0"/>
          <w:divBdr>
            <w:top w:val="none" w:sz="0" w:space="0" w:color="auto"/>
            <w:left w:val="none" w:sz="0" w:space="0" w:color="auto"/>
            <w:bottom w:val="none" w:sz="0" w:space="0" w:color="auto"/>
            <w:right w:val="none" w:sz="0" w:space="0" w:color="auto"/>
          </w:divBdr>
        </w:div>
        <w:div w:id="424887863">
          <w:marLeft w:val="640"/>
          <w:marRight w:val="0"/>
          <w:marTop w:val="0"/>
          <w:marBottom w:val="0"/>
          <w:divBdr>
            <w:top w:val="none" w:sz="0" w:space="0" w:color="auto"/>
            <w:left w:val="none" w:sz="0" w:space="0" w:color="auto"/>
            <w:bottom w:val="none" w:sz="0" w:space="0" w:color="auto"/>
            <w:right w:val="none" w:sz="0" w:space="0" w:color="auto"/>
          </w:divBdr>
        </w:div>
        <w:div w:id="436022973">
          <w:marLeft w:val="640"/>
          <w:marRight w:val="0"/>
          <w:marTop w:val="0"/>
          <w:marBottom w:val="0"/>
          <w:divBdr>
            <w:top w:val="none" w:sz="0" w:space="0" w:color="auto"/>
            <w:left w:val="none" w:sz="0" w:space="0" w:color="auto"/>
            <w:bottom w:val="none" w:sz="0" w:space="0" w:color="auto"/>
            <w:right w:val="none" w:sz="0" w:space="0" w:color="auto"/>
          </w:divBdr>
        </w:div>
        <w:div w:id="469440164">
          <w:marLeft w:val="640"/>
          <w:marRight w:val="0"/>
          <w:marTop w:val="0"/>
          <w:marBottom w:val="0"/>
          <w:divBdr>
            <w:top w:val="none" w:sz="0" w:space="0" w:color="auto"/>
            <w:left w:val="none" w:sz="0" w:space="0" w:color="auto"/>
            <w:bottom w:val="none" w:sz="0" w:space="0" w:color="auto"/>
            <w:right w:val="none" w:sz="0" w:space="0" w:color="auto"/>
          </w:divBdr>
        </w:div>
        <w:div w:id="530151437">
          <w:marLeft w:val="640"/>
          <w:marRight w:val="0"/>
          <w:marTop w:val="0"/>
          <w:marBottom w:val="0"/>
          <w:divBdr>
            <w:top w:val="none" w:sz="0" w:space="0" w:color="auto"/>
            <w:left w:val="none" w:sz="0" w:space="0" w:color="auto"/>
            <w:bottom w:val="none" w:sz="0" w:space="0" w:color="auto"/>
            <w:right w:val="none" w:sz="0" w:space="0" w:color="auto"/>
          </w:divBdr>
        </w:div>
        <w:div w:id="612637027">
          <w:marLeft w:val="640"/>
          <w:marRight w:val="0"/>
          <w:marTop w:val="0"/>
          <w:marBottom w:val="0"/>
          <w:divBdr>
            <w:top w:val="none" w:sz="0" w:space="0" w:color="auto"/>
            <w:left w:val="none" w:sz="0" w:space="0" w:color="auto"/>
            <w:bottom w:val="none" w:sz="0" w:space="0" w:color="auto"/>
            <w:right w:val="none" w:sz="0" w:space="0" w:color="auto"/>
          </w:divBdr>
        </w:div>
        <w:div w:id="617637308">
          <w:marLeft w:val="640"/>
          <w:marRight w:val="0"/>
          <w:marTop w:val="0"/>
          <w:marBottom w:val="0"/>
          <w:divBdr>
            <w:top w:val="none" w:sz="0" w:space="0" w:color="auto"/>
            <w:left w:val="none" w:sz="0" w:space="0" w:color="auto"/>
            <w:bottom w:val="none" w:sz="0" w:space="0" w:color="auto"/>
            <w:right w:val="none" w:sz="0" w:space="0" w:color="auto"/>
          </w:divBdr>
        </w:div>
        <w:div w:id="627249369">
          <w:marLeft w:val="640"/>
          <w:marRight w:val="0"/>
          <w:marTop w:val="0"/>
          <w:marBottom w:val="0"/>
          <w:divBdr>
            <w:top w:val="none" w:sz="0" w:space="0" w:color="auto"/>
            <w:left w:val="none" w:sz="0" w:space="0" w:color="auto"/>
            <w:bottom w:val="none" w:sz="0" w:space="0" w:color="auto"/>
            <w:right w:val="none" w:sz="0" w:space="0" w:color="auto"/>
          </w:divBdr>
        </w:div>
        <w:div w:id="645861521">
          <w:marLeft w:val="640"/>
          <w:marRight w:val="0"/>
          <w:marTop w:val="0"/>
          <w:marBottom w:val="0"/>
          <w:divBdr>
            <w:top w:val="none" w:sz="0" w:space="0" w:color="auto"/>
            <w:left w:val="none" w:sz="0" w:space="0" w:color="auto"/>
            <w:bottom w:val="none" w:sz="0" w:space="0" w:color="auto"/>
            <w:right w:val="none" w:sz="0" w:space="0" w:color="auto"/>
          </w:divBdr>
        </w:div>
        <w:div w:id="652222120">
          <w:marLeft w:val="640"/>
          <w:marRight w:val="0"/>
          <w:marTop w:val="0"/>
          <w:marBottom w:val="0"/>
          <w:divBdr>
            <w:top w:val="none" w:sz="0" w:space="0" w:color="auto"/>
            <w:left w:val="none" w:sz="0" w:space="0" w:color="auto"/>
            <w:bottom w:val="none" w:sz="0" w:space="0" w:color="auto"/>
            <w:right w:val="none" w:sz="0" w:space="0" w:color="auto"/>
          </w:divBdr>
        </w:div>
        <w:div w:id="759908521">
          <w:marLeft w:val="640"/>
          <w:marRight w:val="0"/>
          <w:marTop w:val="0"/>
          <w:marBottom w:val="0"/>
          <w:divBdr>
            <w:top w:val="none" w:sz="0" w:space="0" w:color="auto"/>
            <w:left w:val="none" w:sz="0" w:space="0" w:color="auto"/>
            <w:bottom w:val="none" w:sz="0" w:space="0" w:color="auto"/>
            <w:right w:val="none" w:sz="0" w:space="0" w:color="auto"/>
          </w:divBdr>
        </w:div>
        <w:div w:id="773939858">
          <w:marLeft w:val="640"/>
          <w:marRight w:val="0"/>
          <w:marTop w:val="0"/>
          <w:marBottom w:val="0"/>
          <w:divBdr>
            <w:top w:val="none" w:sz="0" w:space="0" w:color="auto"/>
            <w:left w:val="none" w:sz="0" w:space="0" w:color="auto"/>
            <w:bottom w:val="none" w:sz="0" w:space="0" w:color="auto"/>
            <w:right w:val="none" w:sz="0" w:space="0" w:color="auto"/>
          </w:divBdr>
        </w:div>
        <w:div w:id="789711400">
          <w:marLeft w:val="640"/>
          <w:marRight w:val="0"/>
          <w:marTop w:val="0"/>
          <w:marBottom w:val="0"/>
          <w:divBdr>
            <w:top w:val="none" w:sz="0" w:space="0" w:color="auto"/>
            <w:left w:val="none" w:sz="0" w:space="0" w:color="auto"/>
            <w:bottom w:val="none" w:sz="0" w:space="0" w:color="auto"/>
            <w:right w:val="none" w:sz="0" w:space="0" w:color="auto"/>
          </w:divBdr>
        </w:div>
        <w:div w:id="809132169">
          <w:marLeft w:val="640"/>
          <w:marRight w:val="0"/>
          <w:marTop w:val="0"/>
          <w:marBottom w:val="0"/>
          <w:divBdr>
            <w:top w:val="none" w:sz="0" w:space="0" w:color="auto"/>
            <w:left w:val="none" w:sz="0" w:space="0" w:color="auto"/>
            <w:bottom w:val="none" w:sz="0" w:space="0" w:color="auto"/>
            <w:right w:val="none" w:sz="0" w:space="0" w:color="auto"/>
          </w:divBdr>
        </w:div>
        <w:div w:id="847672040">
          <w:marLeft w:val="640"/>
          <w:marRight w:val="0"/>
          <w:marTop w:val="0"/>
          <w:marBottom w:val="0"/>
          <w:divBdr>
            <w:top w:val="none" w:sz="0" w:space="0" w:color="auto"/>
            <w:left w:val="none" w:sz="0" w:space="0" w:color="auto"/>
            <w:bottom w:val="none" w:sz="0" w:space="0" w:color="auto"/>
            <w:right w:val="none" w:sz="0" w:space="0" w:color="auto"/>
          </w:divBdr>
        </w:div>
        <w:div w:id="865093561">
          <w:marLeft w:val="640"/>
          <w:marRight w:val="0"/>
          <w:marTop w:val="0"/>
          <w:marBottom w:val="0"/>
          <w:divBdr>
            <w:top w:val="none" w:sz="0" w:space="0" w:color="auto"/>
            <w:left w:val="none" w:sz="0" w:space="0" w:color="auto"/>
            <w:bottom w:val="none" w:sz="0" w:space="0" w:color="auto"/>
            <w:right w:val="none" w:sz="0" w:space="0" w:color="auto"/>
          </w:divBdr>
        </w:div>
        <w:div w:id="868370227">
          <w:marLeft w:val="640"/>
          <w:marRight w:val="0"/>
          <w:marTop w:val="0"/>
          <w:marBottom w:val="0"/>
          <w:divBdr>
            <w:top w:val="none" w:sz="0" w:space="0" w:color="auto"/>
            <w:left w:val="none" w:sz="0" w:space="0" w:color="auto"/>
            <w:bottom w:val="none" w:sz="0" w:space="0" w:color="auto"/>
            <w:right w:val="none" w:sz="0" w:space="0" w:color="auto"/>
          </w:divBdr>
        </w:div>
        <w:div w:id="950867242">
          <w:marLeft w:val="640"/>
          <w:marRight w:val="0"/>
          <w:marTop w:val="0"/>
          <w:marBottom w:val="0"/>
          <w:divBdr>
            <w:top w:val="none" w:sz="0" w:space="0" w:color="auto"/>
            <w:left w:val="none" w:sz="0" w:space="0" w:color="auto"/>
            <w:bottom w:val="none" w:sz="0" w:space="0" w:color="auto"/>
            <w:right w:val="none" w:sz="0" w:space="0" w:color="auto"/>
          </w:divBdr>
        </w:div>
        <w:div w:id="960383222">
          <w:marLeft w:val="640"/>
          <w:marRight w:val="0"/>
          <w:marTop w:val="0"/>
          <w:marBottom w:val="0"/>
          <w:divBdr>
            <w:top w:val="none" w:sz="0" w:space="0" w:color="auto"/>
            <w:left w:val="none" w:sz="0" w:space="0" w:color="auto"/>
            <w:bottom w:val="none" w:sz="0" w:space="0" w:color="auto"/>
            <w:right w:val="none" w:sz="0" w:space="0" w:color="auto"/>
          </w:divBdr>
        </w:div>
        <w:div w:id="980501878">
          <w:marLeft w:val="640"/>
          <w:marRight w:val="0"/>
          <w:marTop w:val="0"/>
          <w:marBottom w:val="0"/>
          <w:divBdr>
            <w:top w:val="none" w:sz="0" w:space="0" w:color="auto"/>
            <w:left w:val="none" w:sz="0" w:space="0" w:color="auto"/>
            <w:bottom w:val="none" w:sz="0" w:space="0" w:color="auto"/>
            <w:right w:val="none" w:sz="0" w:space="0" w:color="auto"/>
          </w:divBdr>
        </w:div>
        <w:div w:id="988173378">
          <w:marLeft w:val="640"/>
          <w:marRight w:val="0"/>
          <w:marTop w:val="0"/>
          <w:marBottom w:val="0"/>
          <w:divBdr>
            <w:top w:val="none" w:sz="0" w:space="0" w:color="auto"/>
            <w:left w:val="none" w:sz="0" w:space="0" w:color="auto"/>
            <w:bottom w:val="none" w:sz="0" w:space="0" w:color="auto"/>
            <w:right w:val="none" w:sz="0" w:space="0" w:color="auto"/>
          </w:divBdr>
        </w:div>
        <w:div w:id="1005863388">
          <w:marLeft w:val="640"/>
          <w:marRight w:val="0"/>
          <w:marTop w:val="0"/>
          <w:marBottom w:val="0"/>
          <w:divBdr>
            <w:top w:val="none" w:sz="0" w:space="0" w:color="auto"/>
            <w:left w:val="none" w:sz="0" w:space="0" w:color="auto"/>
            <w:bottom w:val="none" w:sz="0" w:space="0" w:color="auto"/>
            <w:right w:val="none" w:sz="0" w:space="0" w:color="auto"/>
          </w:divBdr>
        </w:div>
        <w:div w:id="1042024151">
          <w:marLeft w:val="640"/>
          <w:marRight w:val="0"/>
          <w:marTop w:val="0"/>
          <w:marBottom w:val="0"/>
          <w:divBdr>
            <w:top w:val="none" w:sz="0" w:space="0" w:color="auto"/>
            <w:left w:val="none" w:sz="0" w:space="0" w:color="auto"/>
            <w:bottom w:val="none" w:sz="0" w:space="0" w:color="auto"/>
            <w:right w:val="none" w:sz="0" w:space="0" w:color="auto"/>
          </w:divBdr>
        </w:div>
        <w:div w:id="1065029616">
          <w:marLeft w:val="640"/>
          <w:marRight w:val="0"/>
          <w:marTop w:val="0"/>
          <w:marBottom w:val="0"/>
          <w:divBdr>
            <w:top w:val="none" w:sz="0" w:space="0" w:color="auto"/>
            <w:left w:val="none" w:sz="0" w:space="0" w:color="auto"/>
            <w:bottom w:val="none" w:sz="0" w:space="0" w:color="auto"/>
            <w:right w:val="none" w:sz="0" w:space="0" w:color="auto"/>
          </w:divBdr>
        </w:div>
        <w:div w:id="1086734153">
          <w:marLeft w:val="640"/>
          <w:marRight w:val="0"/>
          <w:marTop w:val="0"/>
          <w:marBottom w:val="0"/>
          <w:divBdr>
            <w:top w:val="none" w:sz="0" w:space="0" w:color="auto"/>
            <w:left w:val="none" w:sz="0" w:space="0" w:color="auto"/>
            <w:bottom w:val="none" w:sz="0" w:space="0" w:color="auto"/>
            <w:right w:val="none" w:sz="0" w:space="0" w:color="auto"/>
          </w:divBdr>
        </w:div>
        <w:div w:id="1160584591">
          <w:marLeft w:val="640"/>
          <w:marRight w:val="0"/>
          <w:marTop w:val="0"/>
          <w:marBottom w:val="0"/>
          <w:divBdr>
            <w:top w:val="none" w:sz="0" w:space="0" w:color="auto"/>
            <w:left w:val="none" w:sz="0" w:space="0" w:color="auto"/>
            <w:bottom w:val="none" w:sz="0" w:space="0" w:color="auto"/>
            <w:right w:val="none" w:sz="0" w:space="0" w:color="auto"/>
          </w:divBdr>
        </w:div>
        <w:div w:id="1165709167">
          <w:marLeft w:val="640"/>
          <w:marRight w:val="0"/>
          <w:marTop w:val="0"/>
          <w:marBottom w:val="0"/>
          <w:divBdr>
            <w:top w:val="none" w:sz="0" w:space="0" w:color="auto"/>
            <w:left w:val="none" w:sz="0" w:space="0" w:color="auto"/>
            <w:bottom w:val="none" w:sz="0" w:space="0" w:color="auto"/>
            <w:right w:val="none" w:sz="0" w:space="0" w:color="auto"/>
          </w:divBdr>
        </w:div>
        <w:div w:id="1190071701">
          <w:marLeft w:val="640"/>
          <w:marRight w:val="0"/>
          <w:marTop w:val="0"/>
          <w:marBottom w:val="0"/>
          <w:divBdr>
            <w:top w:val="none" w:sz="0" w:space="0" w:color="auto"/>
            <w:left w:val="none" w:sz="0" w:space="0" w:color="auto"/>
            <w:bottom w:val="none" w:sz="0" w:space="0" w:color="auto"/>
            <w:right w:val="none" w:sz="0" w:space="0" w:color="auto"/>
          </w:divBdr>
        </w:div>
        <w:div w:id="1194080575">
          <w:marLeft w:val="640"/>
          <w:marRight w:val="0"/>
          <w:marTop w:val="0"/>
          <w:marBottom w:val="0"/>
          <w:divBdr>
            <w:top w:val="none" w:sz="0" w:space="0" w:color="auto"/>
            <w:left w:val="none" w:sz="0" w:space="0" w:color="auto"/>
            <w:bottom w:val="none" w:sz="0" w:space="0" w:color="auto"/>
            <w:right w:val="none" w:sz="0" w:space="0" w:color="auto"/>
          </w:divBdr>
        </w:div>
        <w:div w:id="1195656978">
          <w:marLeft w:val="640"/>
          <w:marRight w:val="0"/>
          <w:marTop w:val="0"/>
          <w:marBottom w:val="0"/>
          <w:divBdr>
            <w:top w:val="none" w:sz="0" w:space="0" w:color="auto"/>
            <w:left w:val="none" w:sz="0" w:space="0" w:color="auto"/>
            <w:bottom w:val="none" w:sz="0" w:space="0" w:color="auto"/>
            <w:right w:val="none" w:sz="0" w:space="0" w:color="auto"/>
          </w:divBdr>
        </w:div>
        <w:div w:id="1197934940">
          <w:marLeft w:val="640"/>
          <w:marRight w:val="0"/>
          <w:marTop w:val="0"/>
          <w:marBottom w:val="0"/>
          <w:divBdr>
            <w:top w:val="none" w:sz="0" w:space="0" w:color="auto"/>
            <w:left w:val="none" w:sz="0" w:space="0" w:color="auto"/>
            <w:bottom w:val="none" w:sz="0" w:space="0" w:color="auto"/>
            <w:right w:val="none" w:sz="0" w:space="0" w:color="auto"/>
          </w:divBdr>
        </w:div>
        <w:div w:id="1218861800">
          <w:marLeft w:val="640"/>
          <w:marRight w:val="0"/>
          <w:marTop w:val="0"/>
          <w:marBottom w:val="0"/>
          <w:divBdr>
            <w:top w:val="none" w:sz="0" w:space="0" w:color="auto"/>
            <w:left w:val="none" w:sz="0" w:space="0" w:color="auto"/>
            <w:bottom w:val="none" w:sz="0" w:space="0" w:color="auto"/>
            <w:right w:val="none" w:sz="0" w:space="0" w:color="auto"/>
          </w:divBdr>
        </w:div>
        <w:div w:id="1237281710">
          <w:marLeft w:val="640"/>
          <w:marRight w:val="0"/>
          <w:marTop w:val="0"/>
          <w:marBottom w:val="0"/>
          <w:divBdr>
            <w:top w:val="none" w:sz="0" w:space="0" w:color="auto"/>
            <w:left w:val="none" w:sz="0" w:space="0" w:color="auto"/>
            <w:bottom w:val="none" w:sz="0" w:space="0" w:color="auto"/>
            <w:right w:val="none" w:sz="0" w:space="0" w:color="auto"/>
          </w:divBdr>
        </w:div>
        <w:div w:id="1242637801">
          <w:marLeft w:val="640"/>
          <w:marRight w:val="0"/>
          <w:marTop w:val="0"/>
          <w:marBottom w:val="0"/>
          <w:divBdr>
            <w:top w:val="none" w:sz="0" w:space="0" w:color="auto"/>
            <w:left w:val="none" w:sz="0" w:space="0" w:color="auto"/>
            <w:bottom w:val="none" w:sz="0" w:space="0" w:color="auto"/>
            <w:right w:val="none" w:sz="0" w:space="0" w:color="auto"/>
          </w:divBdr>
        </w:div>
        <w:div w:id="1247423354">
          <w:marLeft w:val="640"/>
          <w:marRight w:val="0"/>
          <w:marTop w:val="0"/>
          <w:marBottom w:val="0"/>
          <w:divBdr>
            <w:top w:val="none" w:sz="0" w:space="0" w:color="auto"/>
            <w:left w:val="none" w:sz="0" w:space="0" w:color="auto"/>
            <w:bottom w:val="none" w:sz="0" w:space="0" w:color="auto"/>
            <w:right w:val="none" w:sz="0" w:space="0" w:color="auto"/>
          </w:divBdr>
        </w:div>
        <w:div w:id="1283338875">
          <w:marLeft w:val="640"/>
          <w:marRight w:val="0"/>
          <w:marTop w:val="0"/>
          <w:marBottom w:val="0"/>
          <w:divBdr>
            <w:top w:val="none" w:sz="0" w:space="0" w:color="auto"/>
            <w:left w:val="none" w:sz="0" w:space="0" w:color="auto"/>
            <w:bottom w:val="none" w:sz="0" w:space="0" w:color="auto"/>
            <w:right w:val="none" w:sz="0" w:space="0" w:color="auto"/>
          </w:divBdr>
        </w:div>
        <w:div w:id="1342393577">
          <w:marLeft w:val="640"/>
          <w:marRight w:val="0"/>
          <w:marTop w:val="0"/>
          <w:marBottom w:val="0"/>
          <w:divBdr>
            <w:top w:val="none" w:sz="0" w:space="0" w:color="auto"/>
            <w:left w:val="none" w:sz="0" w:space="0" w:color="auto"/>
            <w:bottom w:val="none" w:sz="0" w:space="0" w:color="auto"/>
            <w:right w:val="none" w:sz="0" w:space="0" w:color="auto"/>
          </w:divBdr>
        </w:div>
        <w:div w:id="1345934582">
          <w:marLeft w:val="640"/>
          <w:marRight w:val="0"/>
          <w:marTop w:val="0"/>
          <w:marBottom w:val="0"/>
          <w:divBdr>
            <w:top w:val="none" w:sz="0" w:space="0" w:color="auto"/>
            <w:left w:val="none" w:sz="0" w:space="0" w:color="auto"/>
            <w:bottom w:val="none" w:sz="0" w:space="0" w:color="auto"/>
            <w:right w:val="none" w:sz="0" w:space="0" w:color="auto"/>
          </w:divBdr>
        </w:div>
        <w:div w:id="1350907011">
          <w:marLeft w:val="640"/>
          <w:marRight w:val="0"/>
          <w:marTop w:val="0"/>
          <w:marBottom w:val="0"/>
          <w:divBdr>
            <w:top w:val="none" w:sz="0" w:space="0" w:color="auto"/>
            <w:left w:val="none" w:sz="0" w:space="0" w:color="auto"/>
            <w:bottom w:val="none" w:sz="0" w:space="0" w:color="auto"/>
            <w:right w:val="none" w:sz="0" w:space="0" w:color="auto"/>
          </w:divBdr>
        </w:div>
        <w:div w:id="1360083090">
          <w:marLeft w:val="640"/>
          <w:marRight w:val="0"/>
          <w:marTop w:val="0"/>
          <w:marBottom w:val="0"/>
          <w:divBdr>
            <w:top w:val="none" w:sz="0" w:space="0" w:color="auto"/>
            <w:left w:val="none" w:sz="0" w:space="0" w:color="auto"/>
            <w:bottom w:val="none" w:sz="0" w:space="0" w:color="auto"/>
            <w:right w:val="none" w:sz="0" w:space="0" w:color="auto"/>
          </w:divBdr>
        </w:div>
        <w:div w:id="1382436900">
          <w:marLeft w:val="640"/>
          <w:marRight w:val="0"/>
          <w:marTop w:val="0"/>
          <w:marBottom w:val="0"/>
          <w:divBdr>
            <w:top w:val="none" w:sz="0" w:space="0" w:color="auto"/>
            <w:left w:val="none" w:sz="0" w:space="0" w:color="auto"/>
            <w:bottom w:val="none" w:sz="0" w:space="0" w:color="auto"/>
            <w:right w:val="none" w:sz="0" w:space="0" w:color="auto"/>
          </w:divBdr>
        </w:div>
        <w:div w:id="1448964492">
          <w:marLeft w:val="640"/>
          <w:marRight w:val="0"/>
          <w:marTop w:val="0"/>
          <w:marBottom w:val="0"/>
          <w:divBdr>
            <w:top w:val="none" w:sz="0" w:space="0" w:color="auto"/>
            <w:left w:val="none" w:sz="0" w:space="0" w:color="auto"/>
            <w:bottom w:val="none" w:sz="0" w:space="0" w:color="auto"/>
            <w:right w:val="none" w:sz="0" w:space="0" w:color="auto"/>
          </w:divBdr>
        </w:div>
        <w:div w:id="1449280415">
          <w:marLeft w:val="640"/>
          <w:marRight w:val="0"/>
          <w:marTop w:val="0"/>
          <w:marBottom w:val="0"/>
          <w:divBdr>
            <w:top w:val="none" w:sz="0" w:space="0" w:color="auto"/>
            <w:left w:val="none" w:sz="0" w:space="0" w:color="auto"/>
            <w:bottom w:val="none" w:sz="0" w:space="0" w:color="auto"/>
            <w:right w:val="none" w:sz="0" w:space="0" w:color="auto"/>
          </w:divBdr>
        </w:div>
        <w:div w:id="1491143510">
          <w:marLeft w:val="640"/>
          <w:marRight w:val="0"/>
          <w:marTop w:val="0"/>
          <w:marBottom w:val="0"/>
          <w:divBdr>
            <w:top w:val="none" w:sz="0" w:space="0" w:color="auto"/>
            <w:left w:val="none" w:sz="0" w:space="0" w:color="auto"/>
            <w:bottom w:val="none" w:sz="0" w:space="0" w:color="auto"/>
            <w:right w:val="none" w:sz="0" w:space="0" w:color="auto"/>
          </w:divBdr>
        </w:div>
        <w:div w:id="1537890914">
          <w:marLeft w:val="640"/>
          <w:marRight w:val="0"/>
          <w:marTop w:val="0"/>
          <w:marBottom w:val="0"/>
          <w:divBdr>
            <w:top w:val="none" w:sz="0" w:space="0" w:color="auto"/>
            <w:left w:val="none" w:sz="0" w:space="0" w:color="auto"/>
            <w:bottom w:val="none" w:sz="0" w:space="0" w:color="auto"/>
            <w:right w:val="none" w:sz="0" w:space="0" w:color="auto"/>
          </w:divBdr>
        </w:div>
        <w:div w:id="1538162265">
          <w:marLeft w:val="640"/>
          <w:marRight w:val="0"/>
          <w:marTop w:val="0"/>
          <w:marBottom w:val="0"/>
          <w:divBdr>
            <w:top w:val="none" w:sz="0" w:space="0" w:color="auto"/>
            <w:left w:val="none" w:sz="0" w:space="0" w:color="auto"/>
            <w:bottom w:val="none" w:sz="0" w:space="0" w:color="auto"/>
            <w:right w:val="none" w:sz="0" w:space="0" w:color="auto"/>
          </w:divBdr>
        </w:div>
        <w:div w:id="1544705618">
          <w:marLeft w:val="640"/>
          <w:marRight w:val="0"/>
          <w:marTop w:val="0"/>
          <w:marBottom w:val="0"/>
          <w:divBdr>
            <w:top w:val="none" w:sz="0" w:space="0" w:color="auto"/>
            <w:left w:val="none" w:sz="0" w:space="0" w:color="auto"/>
            <w:bottom w:val="none" w:sz="0" w:space="0" w:color="auto"/>
            <w:right w:val="none" w:sz="0" w:space="0" w:color="auto"/>
          </w:divBdr>
        </w:div>
        <w:div w:id="1565067813">
          <w:marLeft w:val="640"/>
          <w:marRight w:val="0"/>
          <w:marTop w:val="0"/>
          <w:marBottom w:val="0"/>
          <w:divBdr>
            <w:top w:val="none" w:sz="0" w:space="0" w:color="auto"/>
            <w:left w:val="none" w:sz="0" w:space="0" w:color="auto"/>
            <w:bottom w:val="none" w:sz="0" w:space="0" w:color="auto"/>
            <w:right w:val="none" w:sz="0" w:space="0" w:color="auto"/>
          </w:divBdr>
        </w:div>
        <w:div w:id="1617638001">
          <w:marLeft w:val="640"/>
          <w:marRight w:val="0"/>
          <w:marTop w:val="0"/>
          <w:marBottom w:val="0"/>
          <w:divBdr>
            <w:top w:val="none" w:sz="0" w:space="0" w:color="auto"/>
            <w:left w:val="none" w:sz="0" w:space="0" w:color="auto"/>
            <w:bottom w:val="none" w:sz="0" w:space="0" w:color="auto"/>
            <w:right w:val="none" w:sz="0" w:space="0" w:color="auto"/>
          </w:divBdr>
        </w:div>
        <w:div w:id="1617787512">
          <w:marLeft w:val="640"/>
          <w:marRight w:val="0"/>
          <w:marTop w:val="0"/>
          <w:marBottom w:val="0"/>
          <w:divBdr>
            <w:top w:val="none" w:sz="0" w:space="0" w:color="auto"/>
            <w:left w:val="none" w:sz="0" w:space="0" w:color="auto"/>
            <w:bottom w:val="none" w:sz="0" w:space="0" w:color="auto"/>
            <w:right w:val="none" w:sz="0" w:space="0" w:color="auto"/>
          </w:divBdr>
        </w:div>
        <w:div w:id="1701199309">
          <w:marLeft w:val="640"/>
          <w:marRight w:val="0"/>
          <w:marTop w:val="0"/>
          <w:marBottom w:val="0"/>
          <w:divBdr>
            <w:top w:val="none" w:sz="0" w:space="0" w:color="auto"/>
            <w:left w:val="none" w:sz="0" w:space="0" w:color="auto"/>
            <w:bottom w:val="none" w:sz="0" w:space="0" w:color="auto"/>
            <w:right w:val="none" w:sz="0" w:space="0" w:color="auto"/>
          </w:divBdr>
        </w:div>
        <w:div w:id="1726293830">
          <w:marLeft w:val="640"/>
          <w:marRight w:val="0"/>
          <w:marTop w:val="0"/>
          <w:marBottom w:val="0"/>
          <w:divBdr>
            <w:top w:val="none" w:sz="0" w:space="0" w:color="auto"/>
            <w:left w:val="none" w:sz="0" w:space="0" w:color="auto"/>
            <w:bottom w:val="none" w:sz="0" w:space="0" w:color="auto"/>
            <w:right w:val="none" w:sz="0" w:space="0" w:color="auto"/>
          </w:divBdr>
        </w:div>
        <w:div w:id="1820421155">
          <w:marLeft w:val="640"/>
          <w:marRight w:val="0"/>
          <w:marTop w:val="0"/>
          <w:marBottom w:val="0"/>
          <w:divBdr>
            <w:top w:val="none" w:sz="0" w:space="0" w:color="auto"/>
            <w:left w:val="none" w:sz="0" w:space="0" w:color="auto"/>
            <w:bottom w:val="none" w:sz="0" w:space="0" w:color="auto"/>
            <w:right w:val="none" w:sz="0" w:space="0" w:color="auto"/>
          </w:divBdr>
        </w:div>
        <w:div w:id="1823040488">
          <w:marLeft w:val="640"/>
          <w:marRight w:val="0"/>
          <w:marTop w:val="0"/>
          <w:marBottom w:val="0"/>
          <w:divBdr>
            <w:top w:val="none" w:sz="0" w:space="0" w:color="auto"/>
            <w:left w:val="none" w:sz="0" w:space="0" w:color="auto"/>
            <w:bottom w:val="none" w:sz="0" w:space="0" w:color="auto"/>
            <w:right w:val="none" w:sz="0" w:space="0" w:color="auto"/>
          </w:divBdr>
        </w:div>
        <w:div w:id="1871212772">
          <w:marLeft w:val="640"/>
          <w:marRight w:val="0"/>
          <w:marTop w:val="0"/>
          <w:marBottom w:val="0"/>
          <w:divBdr>
            <w:top w:val="none" w:sz="0" w:space="0" w:color="auto"/>
            <w:left w:val="none" w:sz="0" w:space="0" w:color="auto"/>
            <w:bottom w:val="none" w:sz="0" w:space="0" w:color="auto"/>
            <w:right w:val="none" w:sz="0" w:space="0" w:color="auto"/>
          </w:divBdr>
        </w:div>
        <w:div w:id="1880117909">
          <w:marLeft w:val="640"/>
          <w:marRight w:val="0"/>
          <w:marTop w:val="0"/>
          <w:marBottom w:val="0"/>
          <w:divBdr>
            <w:top w:val="none" w:sz="0" w:space="0" w:color="auto"/>
            <w:left w:val="none" w:sz="0" w:space="0" w:color="auto"/>
            <w:bottom w:val="none" w:sz="0" w:space="0" w:color="auto"/>
            <w:right w:val="none" w:sz="0" w:space="0" w:color="auto"/>
          </w:divBdr>
        </w:div>
        <w:div w:id="1881935175">
          <w:marLeft w:val="640"/>
          <w:marRight w:val="0"/>
          <w:marTop w:val="0"/>
          <w:marBottom w:val="0"/>
          <w:divBdr>
            <w:top w:val="none" w:sz="0" w:space="0" w:color="auto"/>
            <w:left w:val="none" w:sz="0" w:space="0" w:color="auto"/>
            <w:bottom w:val="none" w:sz="0" w:space="0" w:color="auto"/>
            <w:right w:val="none" w:sz="0" w:space="0" w:color="auto"/>
          </w:divBdr>
        </w:div>
        <w:div w:id="1889293043">
          <w:marLeft w:val="640"/>
          <w:marRight w:val="0"/>
          <w:marTop w:val="0"/>
          <w:marBottom w:val="0"/>
          <w:divBdr>
            <w:top w:val="none" w:sz="0" w:space="0" w:color="auto"/>
            <w:left w:val="none" w:sz="0" w:space="0" w:color="auto"/>
            <w:bottom w:val="none" w:sz="0" w:space="0" w:color="auto"/>
            <w:right w:val="none" w:sz="0" w:space="0" w:color="auto"/>
          </w:divBdr>
        </w:div>
        <w:div w:id="1939563627">
          <w:marLeft w:val="640"/>
          <w:marRight w:val="0"/>
          <w:marTop w:val="0"/>
          <w:marBottom w:val="0"/>
          <w:divBdr>
            <w:top w:val="none" w:sz="0" w:space="0" w:color="auto"/>
            <w:left w:val="none" w:sz="0" w:space="0" w:color="auto"/>
            <w:bottom w:val="none" w:sz="0" w:space="0" w:color="auto"/>
            <w:right w:val="none" w:sz="0" w:space="0" w:color="auto"/>
          </w:divBdr>
        </w:div>
        <w:div w:id="1947078721">
          <w:marLeft w:val="640"/>
          <w:marRight w:val="0"/>
          <w:marTop w:val="0"/>
          <w:marBottom w:val="0"/>
          <w:divBdr>
            <w:top w:val="none" w:sz="0" w:space="0" w:color="auto"/>
            <w:left w:val="none" w:sz="0" w:space="0" w:color="auto"/>
            <w:bottom w:val="none" w:sz="0" w:space="0" w:color="auto"/>
            <w:right w:val="none" w:sz="0" w:space="0" w:color="auto"/>
          </w:divBdr>
        </w:div>
        <w:div w:id="1958443100">
          <w:marLeft w:val="640"/>
          <w:marRight w:val="0"/>
          <w:marTop w:val="0"/>
          <w:marBottom w:val="0"/>
          <w:divBdr>
            <w:top w:val="none" w:sz="0" w:space="0" w:color="auto"/>
            <w:left w:val="none" w:sz="0" w:space="0" w:color="auto"/>
            <w:bottom w:val="none" w:sz="0" w:space="0" w:color="auto"/>
            <w:right w:val="none" w:sz="0" w:space="0" w:color="auto"/>
          </w:divBdr>
        </w:div>
        <w:div w:id="1958950631">
          <w:marLeft w:val="640"/>
          <w:marRight w:val="0"/>
          <w:marTop w:val="0"/>
          <w:marBottom w:val="0"/>
          <w:divBdr>
            <w:top w:val="none" w:sz="0" w:space="0" w:color="auto"/>
            <w:left w:val="none" w:sz="0" w:space="0" w:color="auto"/>
            <w:bottom w:val="none" w:sz="0" w:space="0" w:color="auto"/>
            <w:right w:val="none" w:sz="0" w:space="0" w:color="auto"/>
          </w:divBdr>
        </w:div>
        <w:div w:id="1993675329">
          <w:marLeft w:val="640"/>
          <w:marRight w:val="0"/>
          <w:marTop w:val="0"/>
          <w:marBottom w:val="0"/>
          <w:divBdr>
            <w:top w:val="none" w:sz="0" w:space="0" w:color="auto"/>
            <w:left w:val="none" w:sz="0" w:space="0" w:color="auto"/>
            <w:bottom w:val="none" w:sz="0" w:space="0" w:color="auto"/>
            <w:right w:val="none" w:sz="0" w:space="0" w:color="auto"/>
          </w:divBdr>
        </w:div>
        <w:div w:id="2013952089">
          <w:marLeft w:val="640"/>
          <w:marRight w:val="0"/>
          <w:marTop w:val="0"/>
          <w:marBottom w:val="0"/>
          <w:divBdr>
            <w:top w:val="none" w:sz="0" w:space="0" w:color="auto"/>
            <w:left w:val="none" w:sz="0" w:space="0" w:color="auto"/>
            <w:bottom w:val="none" w:sz="0" w:space="0" w:color="auto"/>
            <w:right w:val="none" w:sz="0" w:space="0" w:color="auto"/>
          </w:divBdr>
        </w:div>
      </w:divsChild>
    </w:div>
    <w:div w:id="1860465260">
      <w:marLeft w:val="640"/>
      <w:marRight w:val="0"/>
      <w:marTop w:val="0"/>
      <w:marBottom w:val="0"/>
      <w:divBdr>
        <w:top w:val="none" w:sz="0" w:space="0" w:color="auto"/>
        <w:left w:val="none" w:sz="0" w:space="0" w:color="auto"/>
        <w:bottom w:val="none" w:sz="0" w:space="0" w:color="auto"/>
        <w:right w:val="none" w:sz="0" w:space="0" w:color="auto"/>
      </w:divBdr>
    </w:div>
    <w:div w:id="1860658075">
      <w:marLeft w:val="640"/>
      <w:marRight w:val="0"/>
      <w:marTop w:val="0"/>
      <w:marBottom w:val="0"/>
      <w:divBdr>
        <w:top w:val="none" w:sz="0" w:space="0" w:color="auto"/>
        <w:left w:val="none" w:sz="0" w:space="0" w:color="auto"/>
        <w:bottom w:val="none" w:sz="0" w:space="0" w:color="auto"/>
        <w:right w:val="none" w:sz="0" w:space="0" w:color="auto"/>
      </w:divBdr>
    </w:div>
    <w:div w:id="1860853854">
      <w:marLeft w:val="640"/>
      <w:marRight w:val="0"/>
      <w:marTop w:val="0"/>
      <w:marBottom w:val="0"/>
      <w:divBdr>
        <w:top w:val="none" w:sz="0" w:space="0" w:color="auto"/>
        <w:left w:val="none" w:sz="0" w:space="0" w:color="auto"/>
        <w:bottom w:val="none" w:sz="0" w:space="0" w:color="auto"/>
        <w:right w:val="none" w:sz="0" w:space="0" w:color="auto"/>
      </w:divBdr>
    </w:div>
    <w:div w:id="1860974180">
      <w:marLeft w:val="640"/>
      <w:marRight w:val="0"/>
      <w:marTop w:val="0"/>
      <w:marBottom w:val="0"/>
      <w:divBdr>
        <w:top w:val="none" w:sz="0" w:space="0" w:color="auto"/>
        <w:left w:val="none" w:sz="0" w:space="0" w:color="auto"/>
        <w:bottom w:val="none" w:sz="0" w:space="0" w:color="auto"/>
        <w:right w:val="none" w:sz="0" w:space="0" w:color="auto"/>
      </w:divBdr>
    </w:div>
    <w:div w:id="1861236000">
      <w:bodyDiv w:val="1"/>
      <w:marLeft w:val="0"/>
      <w:marRight w:val="0"/>
      <w:marTop w:val="0"/>
      <w:marBottom w:val="0"/>
      <w:divBdr>
        <w:top w:val="none" w:sz="0" w:space="0" w:color="auto"/>
        <w:left w:val="none" w:sz="0" w:space="0" w:color="auto"/>
        <w:bottom w:val="none" w:sz="0" w:space="0" w:color="auto"/>
        <w:right w:val="none" w:sz="0" w:space="0" w:color="auto"/>
      </w:divBdr>
      <w:divsChild>
        <w:div w:id="46876232">
          <w:marLeft w:val="640"/>
          <w:marRight w:val="0"/>
          <w:marTop w:val="0"/>
          <w:marBottom w:val="0"/>
          <w:divBdr>
            <w:top w:val="none" w:sz="0" w:space="0" w:color="auto"/>
            <w:left w:val="none" w:sz="0" w:space="0" w:color="auto"/>
            <w:bottom w:val="none" w:sz="0" w:space="0" w:color="auto"/>
            <w:right w:val="none" w:sz="0" w:space="0" w:color="auto"/>
          </w:divBdr>
        </w:div>
        <w:div w:id="52628366">
          <w:marLeft w:val="640"/>
          <w:marRight w:val="0"/>
          <w:marTop w:val="0"/>
          <w:marBottom w:val="0"/>
          <w:divBdr>
            <w:top w:val="none" w:sz="0" w:space="0" w:color="auto"/>
            <w:left w:val="none" w:sz="0" w:space="0" w:color="auto"/>
            <w:bottom w:val="none" w:sz="0" w:space="0" w:color="auto"/>
            <w:right w:val="none" w:sz="0" w:space="0" w:color="auto"/>
          </w:divBdr>
        </w:div>
        <w:div w:id="59181041">
          <w:marLeft w:val="640"/>
          <w:marRight w:val="0"/>
          <w:marTop w:val="0"/>
          <w:marBottom w:val="0"/>
          <w:divBdr>
            <w:top w:val="none" w:sz="0" w:space="0" w:color="auto"/>
            <w:left w:val="none" w:sz="0" w:space="0" w:color="auto"/>
            <w:bottom w:val="none" w:sz="0" w:space="0" w:color="auto"/>
            <w:right w:val="none" w:sz="0" w:space="0" w:color="auto"/>
          </w:divBdr>
        </w:div>
        <w:div w:id="139081533">
          <w:marLeft w:val="640"/>
          <w:marRight w:val="0"/>
          <w:marTop w:val="0"/>
          <w:marBottom w:val="0"/>
          <w:divBdr>
            <w:top w:val="none" w:sz="0" w:space="0" w:color="auto"/>
            <w:left w:val="none" w:sz="0" w:space="0" w:color="auto"/>
            <w:bottom w:val="none" w:sz="0" w:space="0" w:color="auto"/>
            <w:right w:val="none" w:sz="0" w:space="0" w:color="auto"/>
          </w:divBdr>
        </w:div>
        <w:div w:id="156969076">
          <w:marLeft w:val="640"/>
          <w:marRight w:val="0"/>
          <w:marTop w:val="0"/>
          <w:marBottom w:val="0"/>
          <w:divBdr>
            <w:top w:val="none" w:sz="0" w:space="0" w:color="auto"/>
            <w:left w:val="none" w:sz="0" w:space="0" w:color="auto"/>
            <w:bottom w:val="none" w:sz="0" w:space="0" w:color="auto"/>
            <w:right w:val="none" w:sz="0" w:space="0" w:color="auto"/>
          </w:divBdr>
        </w:div>
        <w:div w:id="199782623">
          <w:marLeft w:val="640"/>
          <w:marRight w:val="0"/>
          <w:marTop w:val="0"/>
          <w:marBottom w:val="0"/>
          <w:divBdr>
            <w:top w:val="none" w:sz="0" w:space="0" w:color="auto"/>
            <w:left w:val="none" w:sz="0" w:space="0" w:color="auto"/>
            <w:bottom w:val="none" w:sz="0" w:space="0" w:color="auto"/>
            <w:right w:val="none" w:sz="0" w:space="0" w:color="auto"/>
          </w:divBdr>
        </w:div>
        <w:div w:id="202517821">
          <w:marLeft w:val="640"/>
          <w:marRight w:val="0"/>
          <w:marTop w:val="0"/>
          <w:marBottom w:val="0"/>
          <w:divBdr>
            <w:top w:val="none" w:sz="0" w:space="0" w:color="auto"/>
            <w:left w:val="none" w:sz="0" w:space="0" w:color="auto"/>
            <w:bottom w:val="none" w:sz="0" w:space="0" w:color="auto"/>
            <w:right w:val="none" w:sz="0" w:space="0" w:color="auto"/>
          </w:divBdr>
        </w:div>
        <w:div w:id="237324958">
          <w:marLeft w:val="640"/>
          <w:marRight w:val="0"/>
          <w:marTop w:val="0"/>
          <w:marBottom w:val="0"/>
          <w:divBdr>
            <w:top w:val="none" w:sz="0" w:space="0" w:color="auto"/>
            <w:left w:val="none" w:sz="0" w:space="0" w:color="auto"/>
            <w:bottom w:val="none" w:sz="0" w:space="0" w:color="auto"/>
            <w:right w:val="none" w:sz="0" w:space="0" w:color="auto"/>
          </w:divBdr>
        </w:div>
        <w:div w:id="261111971">
          <w:marLeft w:val="640"/>
          <w:marRight w:val="0"/>
          <w:marTop w:val="0"/>
          <w:marBottom w:val="0"/>
          <w:divBdr>
            <w:top w:val="none" w:sz="0" w:space="0" w:color="auto"/>
            <w:left w:val="none" w:sz="0" w:space="0" w:color="auto"/>
            <w:bottom w:val="none" w:sz="0" w:space="0" w:color="auto"/>
            <w:right w:val="none" w:sz="0" w:space="0" w:color="auto"/>
          </w:divBdr>
        </w:div>
        <w:div w:id="345519031">
          <w:marLeft w:val="640"/>
          <w:marRight w:val="0"/>
          <w:marTop w:val="0"/>
          <w:marBottom w:val="0"/>
          <w:divBdr>
            <w:top w:val="none" w:sz="0" w:space="0" w:color="auto"/>
            <w:left w:val="none" w:sz="0" w:space="0" w:color="auto"/>
            <w:bottom w:val="none" w:sz="0" w:space="0" w:color="auto"/>
            <w:right w:val="none" w:sz="0" w:space="0" w:color="auto"/>
          </w:divBdr>
        </w:div>
        <w:div w:id="429357963">
          <w:marLeft w:val="640"/>
          <w:marRight w:val="0"/>
          <w:marTop w:val="0"/>
          <w:marBottom w:val="0"/>
          <w:divBdr>
            <w:top w:val="none" w:sz="0" w:space="0" w:color="auto"/>
            <w:left w:val="none" w:sz="0" w:space="0" w:color="auto"/>
            <w:bottom w:val="none" w:sz="0" w:space="0" w:color="auto"/>
            <w:right w:val="none" w:sz="0" w:space="0" w:color="auto"/>
          </w:divBdr>
        </w:div>
        <w:div w:id="431820231">
          <w:marLeft w:val="640"/>
          <w:marRight w:val="0"/>
          <w:marTop w:val="0"/>
          <w:marBottom w:val="0"/>
          <w:divBdr>
            <w:top w:val="none" w:sz="0" w:space="0" w:color="auto"/>
            <w:left w:val="none" w:sz="0" w:space="0" w:color="auto"/>
            <w:bottom w:val="none" w:sz="0" w:space="0" w:color="auto"/>
            <w:right w:val="none" w:sz="0" w:space="0" w:color="auto"/>
          </w:divBdr>
        </w:div>
        <w:div w:id="498010962">
          <w:marLeft w:val="640"/>
          <w:marRight w:val="0"/>
          <w:marTop w:val="0"/>
          <w:marBottom w:val="0"/>
          <w:divBdr>
            <w:top w:val="none" w:sz="0" w:space="0" w:color="auto"/>
            <w:left w:val="none" w:sz="0" w:space="0" w:color="auto"/>
            <w:bottom w:val="none" w:sz="0" w:space="0" w:color="auto"/>
            <w:right w:val="none" w:sz="0" w:space="0" w:color="auto"/>
          </w:divBdr>
        </w:div>
        <w:div w:id="513307782">
          <w:marLeft w:val="640"/>
          <w:marRight w:val="0"/>
          <w:marTop w:val="0"/>
          <w:marBottom w:val="0"/>
          <w:divBdr>
            <w:top w:val="none" w:sz="0" w:space="0" w:color="auto"/>
            <w:left w:val="none" w:sz="0" w:space="0" w:color="auto"/>
            <w:bottom w:val="none" w:sz="0" w:space="0" w:color="auto"/>
            <w:right w:val="none" w:sz="0" w:space="0" w:color="auto"/>
          </w:divBdr>
        </w:div>
        <w:div w:id="550774173">
          <w:marLeft w:val="640"/>
          <w:marRight w:val="0"/>
          <w:marTop w:val="0"/>
          <w:marBottom w:val="0"/>
          <w:divBdr>
            <w:top w:val="none" w:sz="0" w:space="0" w:color="auto"/>
            <w:left w:val="none" w:sz="0" w:space="0" w:color="auto"/>
            <w:bottom w:val="none" w:sz="0" w:space="0" w:color="auto"/>
            <w:right w:val="none" w:sz="0" w:space="0" w:color="auto"/>
          </w:divBdr>
        </w:div>
        <w:div w:id="557665445">
          <w:marLeft w:val="640"/>
          <w:marRight w:val="0"/>
          <w:marTop w:val="0"/>
          <w:marBottom w:val="0"/>
          <w:divBdr>
            <w:top w:val="none" w:sz="0" w:space="0" w:color="auto"/>
            <w:left w:val="none" w:sz="0" w:space="0" w:color="auto"/>
            <w:bottom w:val="none" w:sz="0" w:space="0" w:color="auto"/>
            <w:right w:val="none" w:sz="0" w:space="0" w:color="auto"/>
          </w:divBdr>
        </w:div>
        <w:div w:id="558787126">
          <w:marLeft w:val="640"/>
          <w:marRight w:val="0"/>
          <w:marTop w:val="0"/>
          <w:marBottom w:val="0"/>
          <w:divBdr>
            <w:top w:val="none" w:sz="0" w:space="0" w:color="auto"/>
            <w:left w:val="none" w:sz="0" w:space="0" w:color="auto"/>
            <w:bottom w:val="none" w:sz="0" w:space="0" w:color="auto"/>
            <w:right w:val="none" w:sz="0" w:space="0" w:color="auto"/>
          </w:divBdr>
        </w:div>
        <w:div w:id="610821269">
          <w:marLeft w:val="640"/>
          <w:marRight w:val="0"/>
          <w:marTop w:val="0"/>
          <w:marBottom w:val="0"/>
          <w:divBdr>
            <w:top w:val="none" w:sz="0" w:space="0" w:color="auto"/>
            <w:left w:val="none" w:sz="0" w:space="0" w:color="auto"/>
            <w:bottom w:val="none" w:sz="0" w:space="0" w:color="auto"/>
            <w:right w:val="none" w:sz="0" w:space="0" w:color="auto"/>
          </w:divBdr>
        </w:div>
        <w:div w:id="630211021">
          <w:marLeft w:val="640"/>
          <w:marRight w:val="0"/>
          <w:marTop w:val="0"/>
          <w:marBottom w:val="0"/>
          <w:divBdr>
            <w:top w:val="none" w:sz="0" w:space="0" w:color="auto"/>
            <w:left w:val="none" w:sz="0" w:space="0" w:color="auto"/>
            <w:bottom w:val="none" w:sz="0" w:space="0" w:color="auto"/>
            <w:right w:val="none" w:sz="0" w:space="0" w:color="auto"/>
          </w:divBdr>
        </w:div>
        <w:div w:id="633411860">
          <w:marLeft w:val="640"/>
          <w:marRight w:val="0"/>
          <w:marTop w:val="0"/>
          <w:marBottom w:val="0"/>
          <w:divBdr>
            <w:top w:val="none" w:sz="0" w:space="0" w:color="auto"/>
            <w:left w:val="none" w:sz="0" w:space="0" w:color="auto"/>
            <w:bottom w:val="none" w:sz="0" w:space="0" w:color="auto"/>
            <w:right w:val="none" w:sz="0" w:space="0" w:color="auto"/>
          </w:divBdr>
        </w:div>
        <w:div w:id="661006776">
          <w:marLeft w:val="640"/>
          <w:marRight w:val="0"/>
          <w:marTop w:val="0"/>
          <w:marBottom w:val="0"/>
          <w:divBdr>
            <w:top w:val="none" w:sz="0" w:space="0" w:color="auto"/>
            <w:left w:val="none" w:sz="0" w:space="0" w:color="auto"/>
            <w:bottom w:val="none" w:sz="0" w:space="0" w:color="auto"/>
            <w:right w:val="none" w:sz="0" w:space="0" w:color="auto"/>
          </w:divBdr>
        </w:div>
        <w:div w:id="663976771">
          <w:marLeft w:val="640"/>
          <w:marRight w:val="0"/>
          <w:marTop w:val="0"/>
          <w:marBottom w:val="0"/>
          <w:divBdr>
            <w:top w:val="none" w:sz="0" w:space="0" w:color="auto"/>
            <w:left w:val="none" w:sz="0" w:space="0" w:color="auto"/>
            <w:bottom w:val="none" w:sz="0" w:space="0" w:color="auto"/>
            <w:right w:val="none" w:sz="0" w:space="0" w:color="auto"/>
          </w:divBdr>
        </w:div>
        <w:div w:id="753817726">
          <w:marLeft w:val="640"/>
          <w:marRight w:val="0"/>
          <w:marTop w:val="0"/>
          <w:marBottom w:val="0"/>
          <w:divBdr>
            <w:top w:val="none" w:sz="0" w:space="0" w:color="auto"/>
            <w:left w:val="none" w:sz="0" w:space="0" w:color="auto"/>
            <w:bottom w:val="none" w:sz="0" w:space="0" w:color="auto"/>
            <w:right w:val="none" w:sz="0" w:space="0" w:color="auto"/>
          </w:divBdr>
        </w:div>
        <w:div w:id="864246788">
          <w:marLeft w:val="640"/>
          <w:marRight w:val="0"/>
          <w:marTop w:val="0"/>
          <w:marBottom w:val="0"/>
          <w:divBdr>
            <w:top w:val="none" w:sz="0" w:space="0" w:color="auto"/>
            <w:left w:val="none" w:sz="0" w:space="0" w:color="auto"/>
            <w:bottom w:val="none" w:sz="0" w:space="0" w:color="auto"/>
            <w:right w:val="none" w:sz="0" w:space="0" w:color="auto"/>
          </w:divBdr>
        </w:div>
        <w:div w:id="879634046">
          <w:marLeft w:val="640"/>
          <w:marRight w:val="0"/>
          <w:marTop w:val="0"/>
          <w:marBottom w:val="0"/>
          <w:divBdr>
            <w:top w:val="none" w:sz="0" w:space="0" w:color="auto"/>
            <w:left w:val="none" w:sz="0" w:space="0" w:color="auto"/>
            <w:bottom w:val="none" w:sz="0" w:space="0" w:color="auto"/>
            <w:right w:val="none" w:sz="0" w:space="0" w:color="auto"/>
          </w:divBdr>
        </w:div>
        <w:div w:id="891845339">
          <w:marLeft w:val="640"/>
          <w:marRight w:val="0"/>
          <w:marTop w:val="0"/>
          <w:marBottom w:val="0"/>
          <w:divBdr>
            <w:top w:val="none" w:sz="0" w:space="0" w:color="auto"/>
            <w:left w:val="none" w:sz="0" w:space="0" w:color="auto"/>
            <w:bottom w:val="none" w:sz="0" w:space="0" w:color="auto"/>
            <w:right w:val="none" w:sz="0" w:space="0" w:color="auto"/>
          </w:divBdr>
        </w:div>
        <w:div w:id="894581610">
          <w:marLeft w:val="640"/>
          <w:marRight w:val="0"/>
          <w:marTop w:val="0"/>
          <w:marBottom w:val="0"/>
          <w:divBdr>
            <w:top w:val="none" w:sz="0" w:space="0" w:color="auto"/>
            <w:left w:val="none" w:sz="0" w:space="0" w:color="auto"/>
            <w:bottom w:val="none" w:sz="0" w:space="0" w:color="auto"/>
            <w:right w:val="none" w:sz="0" w:space="0" w:color="auto"/>
          </w:divBdr>
        </w:div>
        <w:div w:id="924873637">
          <w:marLeft w:val="640"/>
          <w:marRight w:val="0"/>
          <w:marTop w:val="0"/>
          <w:marBottom w:val="0"/>
          <w:divBdr>
            <w:top w:val="none" w:sz="0" w:space="0" w:color="auto"/>
            <w:left w:val="none" w:sz="0" w:space="0" w:color="auto"/>
            <w:bottom w:val="none" w:sz="0" w:space="0" w:color="auto"/>
            <w:right w:val="none" w:sz="0" w:space="0" w:color="auto"/>
          </w:divBdr>
        </w:div>
        <w:div w:id="954143372">
          <w:marLeft w:val="640"/>
          <w:marRight w:val="0"/>
          <w:marTop w:val="0"/>
          <w:marBottom w:val="0"/>
          <w:divBdr>
            <w:top w:val="none" w:sz="0" w:space="0" w:color="auto"/>
            <w:left w:val="none" w:sz="0" w:space="0" w:color="auto"/>
            <w:bottom w:val="none" w:sz="0" w:space="0" w:color="auto"/>
            <w:right w:val="none" w:sz="0" w:space="0" w:color="auto"/>
          </w:divBdr>
        </w:div>
        <w:div w:id="969242006">
          <w:marLeft w:val="640"/>
          <w:marRight w:val="0"/>
          <w:marTop w:val="0"/>
          <w:marBottom w:val="0"/>
          <w:divBdr>
            <w:top w:val="none" w:sz="0" w:space="0" w:color="auto"/>
            <w:left w:val="none" w:sz="0" w:space="0" w:color="auto"/>
            <w:bottom w:val="none" w:sz="0" w:space="0" w:color="auto"/>
            <w:right w:val="none" w:sz="0" w:space="0" w:color="auto"/>
          </w:divBdr>
        </w:div>
        <w:div w:id="985010324">
          <w:marLeft w:val="640"/>
          <w:marRight w:val="0"/>
          <w:marTop w:val="0"/>
          <w:marBottom w:val="0"/>
          <w:divBdr>
            <w:top w:val="none" w:sz="0" w:space="0" w:color="auto"/>
            <w:left w:val="none" w:sz="0" w:space="0" w:color="auto"/>
            <w:bottom w:val="none" w:sz="0" w:space="0" w:color="auto"/>
            <w:right w:val="none" w:sz="0" w:space="0" w:color="auto"/>
          </w:divBdr>
        </w:div>
        <w:div w:id="988901231">
          <w:marLeft w:val="640"/>
          <w:marRight w:val="0"/>
          <w:marTop w:val="0"/>
          <w:marBottom w:val="0"/>
          <w:divBdr>
            <w:top w:val="none" w:sz="0" w:space="0" w:color="auto"/>
            <w:left w:val="none" w:sz="0" w:space="0" w:color="auto"/>
            <w:bottom w:val="none" w:sz="0" w:space="0" w:color="auto"/>
            <w:right w:val="none" w:sz="0" w:space="0" w:color="auto"/>
          </w:divBdr>
        </w:div>
        <w:div w:id="1032071248">
          <w:marLeft w:val="640"/>
          <w:marRight w:val="0"/>
          <w:marTop w:val="0"/>
          <w:marBottom w:val="0"/>
          <w:divBdr>
            <w:top w:val="none" w:sz="0" w:space="0" w:color="auto"/>
            <w:left w:val="none" w:sz="0" w:space="0" w:color="auto"/>
            <w:bottom w:val="none" w:sz="0" w:space="0" w:color="auto"/>
            <w:right w:val="none" w:sz="0" w:space="0" w:color="auto"/>
          </w:divBdr>
        </w:div>
        <w:div w:id="1041249240">
          <w:marLeft w:val="640"/>
          <w:marRight w:val="0"/>
          <w:marTop w:val="0"/>
          <w:marBottom w:val="0"/>
          <w:divBdr>
            <w:top w:val="none" w:sz="0" w:space="0" w:color="auto"/>
            <w:left w:val="none" w:sz="0" w:space="0" w:color="auto"/>
            <w:bottom w:val="none" w:sz="0" w:space="0" w:color="auto"/>
            <w:right w:val="none" w:sz="0" w:space="0" w:color="auto"/>
          </w:divBdr>
        </w:div>
        <w:div w:id="1072780160">
          <w:marLeft w:val="640"/>
          <w:marRight w:val="0"/>
          <w:marTop w:val="0"/>
          <w:marBottom w:val="0"/>
          <w:divBdr>
            <w:top w:val="none" w:sz="0" w:space="0" w:color="auto"/>
            <w:left w:val="none" w:sz="0" w:space="0" w:color="auto"/>
            <w:bottom w:val="none" w:sz="0" w:space="0" w:color="auto"/>
            <w:right w:val="none" w:sz="0" w:space="0" w:color="auto"/>
          </w:divBdr>
        </w:div>
        <w:div w:id="1077439368">
          <w:marLeft w:val="640"/>
          <w:marRight w:val="0"/>
          <w:marTop w:val="0"/>
          <w:marBottom w:val="0"/>
          <w:divBdr>
            <w:top w:val="none" w:sz="0" w:space="0" w:color="auto"/>
            <w:left w:val="none" w:sz="0" w:space="0" w:color="auto"/>
            <w:bottom w:val="none" w:sz="0" w:space="0" w:color="auto"/>
            <w:right w:val="none" w:sz="0" w:space="0" w:color="auto"/>
          </w:divBdr>
        </w:div>
        <w:div w:id="1108043569">
          <w:marLeft w:val="640"/>
          <w:marRight w:val="0"/>
          <w:marTop w:val="0"/>
          <w:marBottom w:val="0"/>
          <w:divBdr>
            <w:top w:val="none" w:sz="0" w:space="0" w:color="auto"/>
            <w:left w:val="none" w:sz="0" w:space="0" w:color="auto"/>
            <w:bottom w:val="none" w:sz="0" w:space="0" w:color="auto"/>
            <w:right w:val="none" w:sz="0" w:space="0" w:color="auto"/>
          </w:divBdr>
        </w:div>
        <w:div w:id="1151024852">
          <w:marLeft w:val="640"/>
          <w:marRight w:val="0"/>
          <w:marTop w:val="0"/>
          <w:marBottom w:val="0"/>
          <w:divBdr>
            <w:top w:val="none" w:sz="0" w:space="0" w:color="auto"/>
            <w:left w:val="none" w:sz="0" w:space="0" w:color="auto"/>
            <w:bottom w:val="none" w:sz="0" w:space="0" w:color="auto"/>
            <w:right w:val="none" w:sz="0" w:space="0" w:color="auto"/>
          </w:divBdr>
        </w:div>
        <w:div w:id="1162043309">
          <w:marLeft w:val="640"/>
          <w:marRight w:val="0"/>
          <w:marTop w:val="0"/>
          <w:marBottom w:val="0"/>
          <w:divBdr>
            <w:top w:val="none" w:sz="0" w:space="0" w:color="auto"/>
            <w:left w:val="none" w:sz="0" w:space="0" w:color="auto"/>
            <w:bottom w:val="none" w:sz="0" w:space="0" w:color="auto"/>
            <w:right w:val="none" w:sz="0" w:space="0" w:color="auto"/>
          </w:divBdr>
        </w:div>
        <w:div w:id="1195968527">
          <w:marLeft w:val="640"/>
          <w:marRight w:val="0"/>
          <w:marTop w:val="0"/>
          <w:marBottom w:val="0"/>
          <w:divBdr>
            <w:top w:val="none" w:sz="0" w:space="0" w:color="auto"/>
            <w:left w:val="none" w:sz="0" w:space="0" w:color="auto"/>
            <w:bottom w:val="none" w:sz="0" w:space="0" w:color="auto"/>
            <w:right w:val="none" w:sz="0" w:space="0" w:color="auto"/>
          </w:divBdr>
        </w:div>
        <w:div w:id="1197042360">
          <w:marLeft w:val="640"/>
          <w:marRight w:val="0"/>
          <w:marTop w:val="0"/>
          <w:marBottom w:val="0"/>
          <w:divBdr>
            <w:top w:val="none" w:sz="0" w:space="0" w:color="auto"/>
            <w:left w:val="none" w:sz="0" w:space="0" w:color="auto"/>
            <w:bottom w:val="none" w:sz="0" w:space="0" w:color="auto"/>
            <w:right w:val="none" w:sz="0" w:space="0" w:color="auto"/>
          </w:divBdr>
        </w:div>
        <w:div w:id="1221788045">
          <w:marLeft w:val="640"/>
          <w:marRight w:val="0"/>
          <w:marTop w:val="0"/>
          <w:marBottom w:val="0"/>
          <w:divBdr>
            <w:top w:val="none" w:sz="0" w:space="0" w:color="auto"/>
            <w:left w:val="none" w:sz="0" w:space="0" w:color="auto"/>
            <w:bottom w:val="none" w:sz="0" w:space="0" w:color="auto"/>
            <w:right w:val="none" w:sz="0" w:space="0" w:color="auto"/>
          </w:divBdr>
        </w:div>
        <w:div w:id="1221869005">
          <w:marLeft w:val="640"/>
          <w:marRight w:val="0"/>
          <w:marTop w:val="0"/>
          <w:marBottom w:val="0"/>
          <w:divBdr>
            <w:top w:val="none" w:sz="0" w:space="0" w:color="auto"/>
            <w:left w:val="none" w:sz="0" w:space="0" w:color="auto"/>
            <w:bottom w:val="none" w:sz="0" w:space="0" w:color="auto"/>
            <w:right w:val="none" w:sz="0" w:space="0" w:color="auto"/>
          </w:divBdr>
        </w:div>
        <w:div w:id="1331443844">
          <w:marLeft w:val="640"/>
          <w:marRight w:val="0"/>
          <w:marTop w:val="0"/>
          <w:marBottom w:val="0"/>
          <w:divBdr>
            <w:top w:val="none" w:sz="0" w:space="0" w:color="auto"/>
            <w:left w:val="none" w:sz="0" w:space="0" w:color="auto"/>
            <w:bottom w:val="none" w:sz="0" w:space="0" w:color="auto"/>
            <w:right w:val="none" w:sz="0" w:space="0" w:color="auto"/>
          </w:divBdr>
        </w:div>
        <w:div w:id="1471752967">
          <w:marLeft w:val="640"/>
          <w:marRight w:val="0"/>
          <w:marTop w:val="0"/>
          <w:marBottom w:val="0"/>
          <w:divBdr>
            <w:top w:val="none" w:sz="0" w:space="0" w:color="auto"/>
            <w:left w:val="none" w:sz="0" w:space="0" w:color="auto"/>
            <w:bottom w:val="none" w:sz="0" w:space="0" w:color="auto"/>
            <w:right w:val="none" w:sz="0" w:space="0" w:color="auto"/>
          </w:divBdr>
        </w:div>
        <w:div w:id="1520045842">
          <w:marLeft w:val="640"/>
          <w:marRight w:val="0"/>
          <w:marTop w:val="0"/>
          <w:marBottom w:val="0"/>
          <w:divBdr>
            <w:top w:val="none" w:sz="0" w:space="0" w:color="auto"/>
            <w:left w:val="none" w:sz="0" w:space="0" w:color="auto"/>
            <w:bottom w:val="none" w:sz="0" w:space="0" w:color="auto"/>
            <w:right w:val="none" w:sz="0" w:space="0" w:color="auto"/>
          </w:divBdr>
        </w:div>
        <w:div w:id="1553809999">
          <w:marLeft w:val="640"/>
          <w:marRight w:val="0"/>
          <w:marTop w:val="0"/>
          <w:marBottom w:val="0"/>
          <w:divBdr>
            <w:top w:val="none" w:sz="0" w:space="0" w:color="auto"/>
            <w:left w:val="none" w:sz="0" w:space="0" w:color="auto"/>
            <w:bottom w:val="none" w:sz="0" w:space="0" w:color="auto"/>
            <w:right w:val="none" w:sz="0" w:space="0" w:color="auto"/>
          </w:divBdr>
        </w:div>
        <w:div w:id="1556118270">
          <w:marLeft w:val="640"/>
          <w:marRight w:val="0"/>
          <w:marTop w:val="0"/>
          <w:marBottom w:val="0"/>
          <w:divBdr>
            <w:top w:val="none" w:sz="0" w:space="0" w:color="auto"/>
            <w:left w:val="none" w:sz="0" w:space="0" w:color="auto"/>
            <w:bottom w:val="none" w:sz="0" w:space="0" w:color="auto"/>
            <w:right w:val="none" w:sz="0" w:space="0" w:color="auto"/>
          </w:divBdr>
        </w:div>
        <w:div w:id="1566454195">
          <w:marLeft w:val="640"/>
          <w:marRight w:val="0"/>
          <w:marTop w:val="0"/>
          <w:marBottom w:val="0"/>
          <w:divBdr>
            <w:top w:val="none" w:sz="0" w:space="0" w:color="auto"/>
            <w:left w:val="none" w:sz="0" w:space="0" w:color="auto"/>
            <w:bottom w:val="none" w:sz="0" w:space="0" w:color="auto"/>
            <w:right w:val="none" w:sz="0" w:space="0" w:color="auto"/>
          </w:divBdr>
        </w:div>
        <w:div w:id="1603341154">
          <w:marLeft w:val="640"/>
          <w:marRight w:val="0"/>
          <w:marTop w:val="0"/>
          <w:marBottom w:val="0"/>
          <w:divBdr>
            <w:top w:val="none" w:sz="0" w:space="0" w:color="auto"/>
            <w:left w:val="none" w:sz="0" w:space="0" w:color="auto"/>
            <w:bottom w:val="none" w:sz="0" w:space="0" w:color="auto"/>
            <w:right w:val="none" w:sz="0" w:space="0" w:color="auto"/>
          </w:divBdr>
        </w:div>
        <w:div w:id="1635525946">
          <w:marLeft w:val="640"/>
          <w:marRight w:val="0"/>
          <w:marTop w:val="0"/>
          <w:marBottom w:val="0"/>
          <w:divBdr>
            <w:top w:val="none" w:sz="0" w:space="0" w:color="auto"/>
            <w:left w:val="none" w:sz="0" w:space="0" w:color="auto"/>
            <w:bottom w:val="none" w:sz="0" w:space="0" w:color="auto"/>
            <w:right w:val="none" w:sz="0" w:space="0" w:color="auto"/>
          </w:divBdr>
        </w:div>
        <w:div w:id="1637757137">
          <w:marLeft w:val="640"/>
          <w:marRight w:val="0"/>
          <w:marTop w:val="0"/>
          <w:marBottom w:val="0"/>
          <w:divBdr>
            <w:top w:val="none" w:sz="0" w:space="0" w:color="auto"/>
            <w:left w:val="none" w:sz="0" w:space="0" w:color="auto"/>
            <w:bottom w:val="none" w:sz="0" w:space="0" w:color="auto"/>
            <w:right w:val="none" w:sz="0" w:space="0" w:color="auto"/>
          </w:divBdr>
        </w:div>
        <w:div w:id="1670140104">
          <w:marLeft w:val="640"/>
          <w:marRight w:val="0"/>
          <w:marTop w:val="0"/>
          <w:marBottom w:val="0"/>
          <w:divBdr>
            <w:top w:val="none" w:sz="0" w:space="0" w:color="auto"/>
            <w:left w:val="none" w:sz="0" w:space="0" w:color="auto"/>
            <w:bottom w:val="none" w:sz="0" w:space="0" w:color="auto"/>
            <w:right w:val="none" w:sz="0" w:space="0" w:color="auto"/>
          </w:divBdr>
        </w:div>
        <w:div w:id="1692683235">
          <w:marLeft w:val="640"/>
          <w:marRight w:val="0"/>
          <w:marTop w:val="0"/>
          <w:marBottom w:val="0"/>
          <w:divBdr>
            <w:top w:val="none" w:sz="0" w:space="0" w:color="auto"/>
            <w:left w:val="none" w:sz="0" w:space="0" w:color="auto"/>
            <w:bottom w:val="none" w:sz="0" w:space="0" w:color="auto"/>
            <w:right w:val="none" w:sz="0" w:space="0" w:color="auto"/>
          </w:divBdr>
        </w:div>
        <w:div w:id="1698772633">
          <w:marLeft w:val="640"/>
          <w:marRight w:val="0"/>
          <w:marTop w:val="0"/>
          <w:marBottom w:val="0"/>
          <w:divBdr>
            <w:top w:val="none" w:sz="0" w:space="0" w:color="auto"/>
            <w:left w:val="none" w:sz="0" w:space="0" w:color="auto"/>
            <w:bottom w:val="none" w:sz="0" w:space="0" w:color="auto"/>
            <w:right w:val="none" w:sz="0" w:space="0" w:color="auto"/>
          </w:divBdr>
        </w:div>
        <w:div w:id="1714379603">
          <w:marLeft w:val="640"/>
          <w:marRight w:val="0"/>
          <w:marTop w:val="0"/>
          <w:marBottom w:val="0"/>
          <w:divBdr>
            <w:top w:val="none" w:sz="0" w:space="0" w:color="auto"/>
            <w:left w:val="none" w:sz="0" w:space="0" w:color="auto"/>
            <w:bottom w:val="none" w:sz="0" w:space="0" w:color="auto"/>
            <w:right w:val="none" w:sz="0" w:space="0" w:color="auto"/>
          </w:divBdr>
        </w:div>
        <w:div w:id="1745369400">
          <w:marLeft w:val="640"/>
          <w:marRight w:val="0"/>
          <w:marTop w:val="0"/>
          <w:marBottom w:val="0"/>
          <w:divBdr>
            <w:top w:val="none" w:sz="0" w:space="0" w:color="auto"/>
            <w:left w:val="none" w:sz="0" w:space="0" w:color="auto"/>
            <w:bottom w:val="none" w:sz="0" w:space="0" w:color="auto"/>
            <w:right w:val="none" w:sz="0" w:space="0" w:color="auto"/>
          </w:divBdr>
        </w:div>
        <w:div w:id="1791784051">
          <w:marLeft w:val="640"/>
          <w:marRight w:val="0"/>
          <w:marTop w:val="0"/>
          <w:marBottom w:val="0"/>
          <w:divBdr>
            <w:top w:val="none" w:sz="0" w:space="0" w:color="auto"/>
            <w:left w:val="none" w:sz="0" w:space="0" w:color="auto"/>
            <w:bottom w:val="none" w:sz="0" w:space="0" w:color="auto"/>
            <w:right w:val="none" w:sz="0" w:space="0" w:color="auto"/>
          </w:divBdr>
        </w:div>
        <w:div w:id="1807620474">
          <w:marLeft w:val="640"/>
          <w:marRight w:val="0"/>
          <w:marTop w:val="0"/>
          <w:marBottom w:val="0"/>
          <w:divBdr>
            <w:top w:val="none" w:sz="0" w:space="0" w:color="auto"/>
            <w:left w:val="none" w:sz="0" w:space="0" w:color="auto"/>
            <w:bottom w:val="none" w:sz="0" w:space="0" w:color="auto"/>
            <w:right w:val="none" w:sz="0" w:space="0" w:color="auto"/>
          </w:divBdr>
        </w:div>
        <w:div w:id="1841890647">
          <w:marLeft w:val="640"/>
          <w:marRight w:val="0"/>
          <w:marTop w:val="0"/>
          <w:marBottom w:val="0"/>
          <w:divBdr>
            <w:top w:val="none" w:sz="0" w:space="0" w:color="auto"/>
            <w:left w:val="none" w:sz="0" w:space="0" w:color="auto"/>
            <w:bottom w:val="none" w:sz="0" w:space="0" w:color="auto"/>
            <w:right w:val="none" w:sz="0" w:space="0" w:color="auto"/>
          </w:divBdr>
        </w:div>
        <w:div w:id="1865286969">
          <w:marLeft w:val="640"/>
          <w:marRight w:val="0"/>
          <w:marTop w:val="0"/>
          <w:marBottom w:val="0"/>
          <w:divBdr>
            <w:top w:val="none" w:sz="0" w:space="0" w:color="auto"/>
            <w:left w:val="none" w:sz="0" w:space="0" w:color="auto"/>
            <w:bottom w:val="none" w:sz="0" w:space="0" w:color="auto"/>
            <w:right w:val="none" w:sz="0" w:space="0" w:color="auto"/>
          </w:divBdr>
        </w:div>
        <w:div w:id="1893232122">
          <w:marLeft w:val="640"/>
          <w:marRight w:val="0"/>
          <w:marTop w:val="0"/>
          <w:marBottom w:val="0"/>
          <w:divBdr>
            <w:top w:val="none" w:sz="0" w:space="0" w:color="auto"/>
            <w:left w:val="none" w:sz="0" w:space="0" w:color="auto"/>
            <w:bottom w:val="none" w:sz="0" w:space="0" w:color="auto"/>
            <w:right w:val="none" w:sz="0" w:space="0" w:color="auto"/>
          </w:divBdr>
        </w:div>
        <w:div w:id="1906260526">
          <w:marLeft w:val="640"/>
          <w:marRight w:val="0"/>
          <w:marTop w:val="0"/>
          <w:marBottom w:val="0"/>
          <w:divBdr>
            <w:top w:val="none" w:sz="0" w:space="0" w:color="auto"/>
            <w:left w:val="none" w:sz="0" w:space="0" w:color="auto"/>
            <w:bottom w:val="none" w:sz="0" w:space="0" w:color="auto"/>
            <w:right w:val="none" w:sz="0" w:space="0" w:color="auto"/>
          </w:divBdr>
        </w:div>
        <w:div w:id="1911231151">
          <w:marLeft w:val="640"/>
          <w:marRight w:val="0"/>
          <w:marTop w:val="0"/>
          <w:marBottom w:val="0"/>
          <w:divBdr>
            <w:top w:val="none" w:sz="0" w:space="0" w:color="auto"/>
            <w:left w:val="none" w:sz="0" w:space="0" w:color="auto"/>
            <w:bottom w:val="none" w:sz="0" w:space="0" w:color="auto"/>
            <w:right w:val="none" w:sz="0" w:space="0" w:color="auto"/>
          </w:divBdr>
        </w:div>
        <w:div w:id="1949461420">
          <w:marLeft w:val="640"/>
          <w:marRight w:val="0"/>
          <w:marTop w:val="0"/>
          <w:marBottom w:val="0"/>
          <w:divBdr>
            <w:top w:val="none" w:sz="0" w:space="0" w:color="auto"/>
            <w:left w:val="none" w:sz="0" w:space="0" w:color="auto"/>
            <w:bottom w:val="none" w:sz="0" w:space="0" w:color="auto"/>
            <w:right w:val="none" w:sz="0" w:space="0" w:color="auto"/>
          </w:divBdr>
        </w:div>
        <w:div w:id="1967462766">
          <w:marLeft w:val="640"/>
          <w:marRight w:val="0"/>
          <w:marTop w:val="0"/>
          <w:marBottom w:val="0"/>
          <w:divBdr>
            <w:top w:val="none" w:sz="0" w:space="0" w:color="auto"/>
            <w:left w:val="none" w:sz="0" w:space="0" w:color="auto"/>
            <w:bottom w:val="none" w:sz="0" w:space="0" w:color="auto"/>
            <w:right w:val="none" w:sz="0" w:space="0" w:color="auto"/>
          </w:divBdr>
        </w:div>
        <w:div w:id="1974016545">
          <w:marLeft w:val="640"/>
          <w:marRight w:val="0"/>
          <w:marTop w:val="0"/>
          <w:marBottom w:val="0"/>
          <w:divBdr>
            <w:top w:val="none" w:sz="0" w:space="0" w:color="auto"/>
            <w:left w:val="none" w:sz="0" w:space="0" w:color="auto"/>
            <w:bottom w:val="none" w:sz="0" w:space="0" w:color="auto"/>
            <w:right w:val="none" w:sz="0" w:space="0" w:color="auto"/>
          </w:divBdr>
        </w:div>
        <w:div w:id="1981298918">
          <w:marLeft w:val="640"/>
          <w:marRight w:val="0"/>
          <w:marTop w:val="0"/>
          <w:marBottom w:val="0"/>
          <w:divBdr>
            <w:top w:val="none" w:sz="0" w:space="0" w:color="auto"/>
            <w:left w:val="none" w:sz="0" w:space="0" w:color="auto"/>
            <w:bottom w:val="none" w:sz="0" w:space="0" w:color="auto"/>
            <w:right w:val="none" w:sz="0" w:space="0" w:color="auto"/>
          </w:divBdr>
        </w:div>
        <w:div w:id="1988322329">
          <w:marLeft w:val="640"/>
          <w:marRight w:val="0"/>
          <w:marTop w:val="0"/>
          <w:marBottom w:val="0"/>
          <w:divBdr>
            <w:top w:val="none" w:sz="0" w:space="0" w:color="auto"/>
            <w:left w:val="none" w:sz="0" w:space="0" w:color="auto"/>
            <w:bottom w:val="none" w:sz="0" w:space="0" w:color="auto"/>
            <w:right w:val="none" w:sz="0" w:space="0" w:color="auto"/>
          </w:divBdr>
        </w:div>
        <w:div w:id="2007399620">
          <w:marLeft w:val="640"/>
          <w:marRight w:val="0"/>
          <w:marTop w:val="0"/>
          <w:marBottom w:val="0"/>
          <w:divBdr>
            <w:top w:val="none" w:sz="0" w:space="0" w:color="auto"/>
            <w:left w:val="none" w:sz="0" w:space="0" w:color="auto"/>
            <w:bottom w:val="none" w:sz="0" w:space="0" w:color="auto"/>
            <w:right w:val="none" w:sz="0" w:space="0" w:color="auto"/>
          </w:divBdr>
        </w:div>
        <w:div w:id="2019849304">
          <w:marLeft w:val="640"/>
          <w:marRight w:val="0"/>
          <w:marTop w:val="0"/>
          <w:marBottom w:val="0"/>
          <w:divBdr>
            <w:top w:val="none" w:sz="0" w:space="0" w:color="auto"/>
            <w:left w:val="none" w:sz="0" w:space="0" w:color="auto"/>
            <w:bottom w:val="none" w:sz="0" w:space="0" w:color="auto"/>
            <w:right w:val="none" w:sz="0" w:space="0" w:color="auto"/>
          </w:divBdr>
        </w:div>
      </w:divsChild>
    </w:div>
    <w:div w:id="1861581445">
      <w:marLeft w:val="640"/>
      <w:marRight w:val="0"/>
      <w:marTop w:val="0"/>
      <w:marBottom w:val="0"/>
      <w:divBdr>
        <w:top w:val="none" w:sz="0" w:space="0" w:color="auto"/>
        <w:left w:val="none" w:sz="0" w:space="0" w:color="auto"/>
        <w:bottom w:val="none" w:sz="0" w:space="0" w:color="auto"/>
        <w:right w:val="none" w:sz="0" w:space="0" w:color="auto"/>
      </w:divBdr>
    </w:div>
    <w:div w:id="1861624100">
      <w:marLeft w:val="640"/>
      <w:marRight w:val="0"/>
      <w:marTop w:val="0"/>
      <w:marBottom w:val="0"/>
      <w:divBdr>
        <w:top w:val="none" w:sz="0" w:space="0" w:color="auto"/>
        <w:left w:val="none" w:sz="0" w:space="0" w:color="auto"/>
        <w:bottom w:val="none" w:sz="0" w:space="0" w:color="auto"/>
        <w:right w:val="none" w:sz="0" w:space="0" w:color="auto"/>
      </w:divBdr>
    </w:div>
    <w:div w:id="1862011622">
      <w:marLeft w:val="640"/>
      <w:marRight w:val="0"/>
      <w:marTop w:val="0"/>
      <w:marBottom w:val="0"/>
      <w:divBdr>
        <w:top w:val="none" w:sz="0" w:space="0" w:color="auto"/>
        <w:left w:val="none" w:sz="0" w:space="0" w:color="auto"/>
        <w:bottom w:val="none" w:sz="0" w:space="0" w:color="auto"/>
        <w:right w:val="none" w:sz="0" w:space="0" w:color="auto"/>
      </w:divBdr>
    </w:div>
    <w:div w:id="1862040425">
      <w:marLeft w:val="640"/>
      <w:marRight w:val="0"/>
      <w:marTop w:val="0"/>
      <w:marBottom w:val="0"/>
      <w:divBdr>
        <w:top w:val="none" w:sz="0" w:space="0" w:color="auto"/>
        <w:left w:val="none" w:sz="0" w:space="0" w:color="auto"/>
        <w:bottom w:val="none" w:sz="0" w:space="0" w:color="auto"/>
        <w:right w:val="none" w:sz="0" w:space="0" w:color="auto"/>
      </w:divBdr>
    </w:div>
    <w:div w:id="1862161892">
      <w:marLeft w:val="640"/>
      <w:marRight w:val="0"/>
      <w:marTop w:val="0"/>
      <w:marBottom w:val="0"/>
      <w:divBdr>
        <w:top w:val="none" w:sz="0" w:space="0" w:color="auto"/>
        <w:left w:val="none" w:sz="0" w:space="0" w:color="auto"/>
        <w:bottom w:val="none" w:sz="0" w:space="0" w:color="auto"/>
        <w:right w:val="none" w:sz="0" w:space="0" w:color="auto"/>
      </w:divBdr>
    </w:div>
    <w:div w:id="1862468364">
      <w:marLeft w:val="640"/>
      <w:marRight w:val="0"/>
      <w:marTop w:val="0"/>
      <w:marBottom w:val="0"/>
      <w:divBdr>
        <w:top w:val="none" w:sz="0" w:space="0" w:color="auto"/>
        <w:left w:val="none" w:sz="0" w:space="0" w:color="auto"/>
        <w:bottom w:val="none" w:sz="0" w:space="0" w:color="auto"/>
        <w:right w:val="none" w:sz="0" w:space="0" w:color="auto"/>
      </w:divBdr>
    </w:div>
    <w:div w:id="1862472874">
      <w:marLeft w:val="640"/>
      <w:marRight w:val="0"/>
      <w:marTop w:val="0"/>
      <w:marBottom w:val="0"/>
      <w:divBdr>
        <w:top w:val="none" w:sz="0" w:space="0" w:color="auto"/>
        <w:left w:val="none" w:sz="0" w:space="0" w:color="auto"/>
        <w:bottom w:val="none" w:sz="0" w:space="0" w:color="auto"/>
        <w:right w:val="none" w:sz="0" w:space="0" w:color="auto"/>
      </w:divBdr>
    </w:div>
    <w:div w:id="1862473989">
      <w:marLeft w:val="640"/>
      <w:marRight w:val="0"/>
      <w:marTop w:val="0"/>
      <w:marBottom w:val="0"/>
      <w:divBdr>
        <w:top w:val="none" w:sz="0" w:space="0" w:color="auto"/>
        <w:left w:val="none" w:sz="0" w:space="0" w:color="auto"/>
        <w:bottom w:val="none" w:sz="0" w:space="0" w:color="auto"/>
        <w:right w:val="none" w:sz="0" w:space="0" w:color="auto"/>
      </w:divBdr>
    </w:div>
    <w:div w:id="1862551253">
      <w:marLeft w:val="640"/>
      <w:marRight w:val="0"/>
      <w:marTop w:val="0"/>
      <w:marBottom w:val="0"/>
      <w:divBdr>
        <w:top w:val="none" w:sz="0" w:space="0" w:color="auto"/>
        <w:left w:val="none" w:sz="0" w:space="0" w:color="auto"/>
        <w:bottom w:val="none" w:sz="0" w:space="0" w:color="auto"/>
        <w:right w:val="none" w:sz="0" w:space="0" w:color="auto"/>
      </w:divBdr>
    </w:div>
    <w:div w:id="1862744361">
      <w:marLeft w:val="640"/>
      <w:marRight w:val="0"/>
      <w:marTop w:val="0"/>
      <w:marBottom w:val="0"/>
      <w:divBdr>
        <w:top w:val="none" w:sz="0" w:space="0" w:color="auto"/>
        <w:left w:val="none" w:sz="0" w:space="0" w:color="auto"/>
        <w:bottom w:val="none" w:sz="0" w:space="0" w:color="auto"/>
        <w:right w:val="none" w:sz="0" w:space="0" w:color="auto"/>
      </w:divBdr>
    </w:div>
    <w:div w:id="1862890469">
      <w:marLeft w:val="640"/>
      <w:marRight w:val="0"/>
      <w:marTop w:val="0"/>
      <w:marBottom w:val="0"/>
      <w:divBdr>
        <w:top w:val="none" w:sz="0" w:space="0" w:color="auto"/>
        <w:left w:val="none" w:sz="0" w:space="0" w:color="auto"/>
        <w:bottom w:val="none" w:sz="0" w:space="0" w:color="auto"/>
        <w:right w:val="none" w:sz="0" w:space="0" w:color="auto"/>
      </w:divBdr>
    </w:div>
    <w:div w:id="1863202121">
      <w:marLeft w:val="640"/>
      <w:marRight w:val="0"/>
      <w:marTop w:val="0"/>
      <w:marBottom w:val="0"/>
      <w:divBdr>
        <w:top w:val="none" w:sz="0" w:space="0" w:color="auto"/>
        <w:left w:val="none" w:sz="0" w:space="0" w:color="auto"/>
        <w:bottom w:val="none" w:sz="0" w:space="0" w:color="auto"/>
        <w:right w:val="none" w:sz="0" w:space="0" w:color="auto"/>
      </w:divBdr>
    </w:div>
    <w:div w:id="1864827540">
      <w:marLeft w:val="640"/>
      <w:marRight w:val="0"/>
      <w:marTop w:val="0"/>
      <w:marBottom w:val="0"/>
      <w:divBdr>
        <w:top w:val="none" w:sz="0" w:space="0" w:color="auto"/>
        <w:left w:val="none" w:sz="0" w:space="0" w:color="auto"/>
        <w:bottom w:val="none" w:sz="0" w:space="0" w:color="auto"/>
        <w:right w:val="none" w:sz="0" w:space="0" w:color="auto"/>
      </w:divBdr>
    </w:div>
    <w:div w:id="1864980784">
      <w:marLeft w:val="640"/>
      <w:marRight w:val="0"/>
      <w:marTop w:val="0"/>
      <w:marBottom w:val="0"/>
      <w:divBdr>
        <w:top w:val="none" w:sz="0" w:space="0" w:color="auto"/>
        <w:left w:val="none" w:sz="0" w:space="0" w:color="auto"/>
        <w:bottom w:val="none" w:sz="0" w:space="0" w:color="auto"/>
        <w:right w:val="none" w:sz="0" w:space="0" w:color="auto"/>
      </w:divBdr>
    </w:div>
    <w:div w:id="1865051167">
      <w:marLeft w:val="640"/>
      <w:marRight w:val="0"/>
      <w:marTop w:val="0"/>
      <w:marBottom w:val="0"/>
      <w:divBdr>
        <w:top w:val="none" w:sz="0" w:space="0" w:color="auto"/>
        <w:left w:val="none" w:sz="0" w:space="0" w:color="auto"/>
        <w:bottom w:val="none" w:sz="0" w:space="0" w:color="auto"/>
        <w:right w:val="none" w:sz="0" w:space="0" w:color="auto"/>
      </w:divBdr>
    </w:div>
    <w:div w:id="1865093129">
      <w:marLeft w:val="640"/>
      <w:marRight w:val="0"/>
      <w:marTop w:val="0"/>
      <w:marBottom w:val="0"/>
      <w:divBdr>
        <w:top w:val="none" w:sz="0" w:space="0" w:color="auto"/>
        <w:left w:val="none" w:sz="0" w:space="0" w:color="auto"/>
        <w:bottom w:val="none" w:sz="0" w:space="0" w:color="auto"/>
        <w:right w:val="none" w:sz="0" w:space="0" w:color="auto"/>
      </w:divBdr>
    </w:div>
    <w:div w:id="1865292324">
      <w:bodyDiv w:val="1"/>
      <w:marLeft w:val="0"/>
      <w:marRight w:val="0"/>
      <w:marTop w:val="0"/>
      <w:marBottom w:val="0"/>
      <w:divBdr>
        <w:top w:val="none" w:sz="0" w:space="0" w:color="auto"/>
        <w:left w:val="none" w:sz="0" w:space="0" w:color="auto"/>
        <w:bottom w:val="none" w:sz="0" w:space="0" w:color="auto"/>
        <w:right w:val="none" w:sz="0" w:space="0" w:color="auto"/>
      </w:divBdr>
    </w:div>
    <w:div w:id="1865365295">
      <w:marLeft w:val="640"/>
      <w:marRight w:val="0"/>
      <w:marTop w:val="0"/>
      <w:marBottom w:val="0"/>
      <w:divBdr>
        <w:top w:val="none" w:sz="0" w:space="0" w:color="auto"/>
        <w:left w:val="none" w:sz="0" w:space="0" w:color="auto"/>
        <w:bottom w:val="none" w:sz="0" w:space="0" w:color="auto"/>
        <w:right w:val="none" w:sz="0" w:space="0" w:color="auto"/>
      </w:divBdr>
    </w:div>
    <w:div w:id="1865749525">
      <w:marLeft w:val="640"/>
      <w:marRight w:val="0"/>
      <w:marTop w:val="0"/>
      <w:marBottom w:val="0"/>
      <w:divBdr>
        <w:top w:val="none" w:sz="0" w:space="0" w:color="auto"/>
        <w:left w:val="none" w:sz="0" w:space="0" w:color="auto"/>
        <w:bottom w:val="none" w:sz="0" w:space="0" w:color="auto"/>
        <w:right w:val="none" w:sz="0" w:space="0" w:color="auto"/>
      </w:divBdr>
    </w:div>
    <w:div w:id="1865820562">
      <w:marLeft w:val="640"/>
      <w:marRight w:val="0"/>
      <w:marTop w:val="0"/>
      <w:marBottom w:val="0"/>
      <w:divBdr>
        <w:top w:val="none" w:sz="0" w:space="0" w:color="auto"/>
        <w:left w:val="none" w:sz="0" w:space="0" w:color="auto"/>
        <w:bottom w:val="none" w:sz="0" w:space="0" w:color="auto"/>
        <w:right w:val="none" w:sz="0" w:space="0" w:color="auto"/>
      </w:divBdr>
    </w:div>
    <w:div w:id="1866282503">
      <w:marLeft w:val="640"/>
      <w:marRight w:val="0"/>
      <w:marTop w:val="0"/>
      <w:marBottom w:val="0"/>
      <w:divBdr>
        <w:top w:val="none" w:sz="0" w:space="0" w:color="auto"/>
        <w:left w:val="none" w:sz="0" w:space="0" w:color="auto"/>
        <w:bottom w:val="none" w:sz="0" w:space="0" w:color="auto"/>
        <w:right w:val="none" w:sz="0" w:space="0" w:color="auto"/>
      </w:divBdr>
    </w:div>
    <w:div w:id="1866408816">
      <w:marLeft w:val="640"/>
      <w:marRight w:val="0"/>
      <w:marTop w:val="0"/>
      <w:marBottom w:val="0"/>
      <w:divBdr>
        <w:top w:val="none" w:sz="0" w:space="0" w:color="auto"/>
        <w:left w:val="none" w:sz="0" w:space="0" w:color="auto"/>
        <w:bottom w:val="none" w:sz="0" w:space="0" w:color="auto"/>
        <w:right w:val="none" w:sz="0" w:space="0" w:color="auto"/>
      </w:divBdr>
    </w:div>
    <w:div w:id="1866476588">
      <w:marLeft w:val="640"/>
      <w:marRight w:val="0"/>
      <w:marTop w:val="0"/>
      <w:marBottom w:val="0"/>
      <w:divBdr>
        <w:top w:val="none" w:sz="0" w:space="0" w:color="auto"/>
        <w:left w:val="none" w:sz="0" w:space="0" w:color="auto"/>
        <w:bottom w:val="none" w:sz="0" w:space="0" w:color="auto"/>
        <w:right w:val="none" w:sz="0" w:space="0" w:color="auto"/>
      </w:divBdr>
    </w:div>
    <w:div w:id="1866944956">
      <w:marLeft w:val="640"/>
      <w:marRight w:val="0"/>
      <w:marTop w:val="0"/>
      <w:marBottom w:val="0"/>
      <w:divBdr>
        <w:top w:val="none" w:sz="0" w:space="0" w:color="auto"/>
        <w:left w:val="none" w:sz="0" w:space="0" w:color="auto"/>
        <w:bottom w:val="none" w:sz="0" w:space="0" w:color="auto"/>
        <w:right w:val="none" w:sz="0" w:space="0" w:color="auto"/>
      </w:divBdr>
    </w:div>
    <w:div w:id="1868131684">
      <w:marLeft w:val="640"/>
      <w:marRight w:val="0"/>
      <w:marTop w:val="0"/>
      <w:marBottom w:val="0"/>
      <w:divBdr>
        <w:top w:val="none" w:sz="0" w:space="0" w:color="auto"/>
        <w:left w:val="none" w:sz="0" w:space="0" w:color="auto"/>
        <w:bottom w:val="none" w:sz="0" w:space="0" w:color="auto"/>
        <w:right w:val="none" w:sz="0" w:space="0" w:color="auto"/>
      </w:divBdr>
    </w:div>
    <w:div w:id="1868325840">
      <w:marLeft w:val="640"/>
      <w:marRight w:val="0"/>
      <w:marTop w:val="0"/>
      <w:marBottom w:val="0"/>
      <w:divBdr>
        <w:top w:val="none" w:sz="0" w:space="0" w:color="auto"/>
        <w:left w:val="none" w:sz="0" w:space="0" w:color="auto"/>
        <w:bottom w:val="none" w:sz="0" w:space="0" w:color="auto"/>
        <w:right w:val="none" w:sz="0" w:space="0" w:color="auto"/>
      </w:divBdr>
    </w:div>
    <w:div w:id="1868444632">
      <w:marLeft w:val="640"/>
      <w:marRight w:val="0"/>
      <w:marTop w:val="0"/>
      <w:marBottom w:val="0"/>
      <w:divBdr>
        <w:top w:val="none" w:sz="0" w:space="0" w:color="auto"/>
        <w:left w:val="none" w:sz="0" w:space="0" w:color="auto"/>
        <w:bottom w:val="none" w:sz="0" w:space="0" w:color="auto"/>
        <w:right w:val="none" w:sz="0" w:space="0" w:color="auto"/>
      </w:divBdr>
    </w:div>
    <w:div w:id="1869290565">
      <w:marLeft w:val="640"/>
      <w:marRight w:val="0"/>
      <w:marTop w:val="0"/>
      <w:marBottom w:val="0"/>
      <w:divBdr>
        <w:top w:val="none" w:sz="0" w:space="0" w:color="auto"/>
        <w:left w:val="none" w:sz="0" w:space="0" w:color="auto"/>
        <w:bottom w:val="none" w:sz="0" w:space="0" w:color="auto"/>
        <w:right w:val="none" w:sz="0" w:space="0" w:color="auto"/>
      </w:divBdr>
    </w:div>
    <w:div w:id="1869294780">
      <w:marLeft w:val="640"/>
      <w:marRight w:val="0"/>
      <w:marTop w:val="0"/>
      <w:marBottom w:val="0"/>
      <w:divBdr>
        <w:top w:val="none" w:sz="0" w:space="0" w:color="auto"/>
        <w:left w:val="none" w:sz="0" w:space="0" w:color="auto"/>
        <w:bottom w:val="none" w:sz="0" w:space="0" w:color="auto"/>
        <w:right w:val="none" w:sz="0" w:space="0" w:color="auto"/>
      </w:divBdr>
    </w:div>
    <w:div w:id="1870096897">
      <w:marLeft w:val="640"/>
      <w:marRight w:val="0"/>
      <w:marTop w:val="0"/>
      <w:marBottom w:val="0"/>
      <w:divBdr>
        <w:top w:val="none" w:sz="0" w:space="0" w:color="auto"/>
        <w:left w:val="none" w:sz="0" w:space="0" w:color="auto"/>
        <w:bottom w:val="none" w:sz="0" w:space="0" w:color="auto"/>
        <w:right w:val="none" w:sz="0" w:space="0" w:color="auto"/>
      </w:divBdr>
    </w:div>
    <w:div w:id="1870223109">
      <w:marLeft w:val="640"/>
      <w:marRight w:val="0"/>
      <w:marTop w:val="0"/>
      <w:marBottom w:val="0"/>
      <w:divBdr>
        <w:top w:val="none" w:sz="0" w:space="0" w:color="auto"/>
        <w:left w:val="none" w:sz="0" w:space="0" w:color="auto"/>
        <w:bottom w:val="none" w:sz="0" w:space="0" w:color="auto"/>
        <w:right w:val="none" w:sz="0" w:space="0" w:color="auto"/>
      </w:divBdr>
    </w:div>
    <w:div w:id="1870995085">
      <w:marLeft w:val="640"/>
      <w:marRight w:val="0"/>
      <w:marTop w:val="0"/>
      <w:marBottom w:val="0"/>
      <w:divBdr>
        <w:top w:val="none" w:sz="0" w:space="0" w:color="auto"/>
        <w:left w:val="none" w:sz="0" w:space="0" w:color="auto"/>
        <w:bottom w:val="none" w:sz="0" w:space="0" w:color="auto"/>
        <w:right w:val="none" w:sz="0" w:space="0" w:color="auto"/>
      </w:divBdr>
    </w:div>
    <w:div w:id="1871722300">
      <w:marLeft w:val="640"/>
      <w:marRight w:val="0"/>
      <w:marTop w:val="0"/>
      <w:marBottom w:val="0"/>
      <w:divBdr>
        <w:top w:val="none" w:sz="0" w:space="0" w:color="auto"/>
        <w:left w:val="none" w:sz="0" w:space="0" w:color="auto"/>
        <w:bottom w:val="none" w:sz="0" w:space="0" w:color="auto"/>
        <w:right w:val="none" w:sz="0" w:space="0" w:color="auto"/>
      </w:divBdr>
    </w:div>
    <w:div w:id="1871989121">
      <w:marLeft w:val="640"/>
      <w:marRight w:val="0"/>
      <w:marTop w:val="0"/>
      <w:marBottom w:val="0"/>
      <w:divBdr>
        <w:top w:val="none" w:sz="0" w:space="0" w:color="auto"/>
        <w:left w:val="none" w:sz="0" w:space="0" w:color="auto"/>
        <w:bottom w:val="none" w:sz="0" w:space="0" w:color="auto"/>
        <w:right w:val="none" w:sz="0" w:space="0" w:color="auto"/>
      </w:divBdr>
    </w:div>
    <w:div w:id="1872374714">
      <w:marLeft w:val="640"/>
      <w:marRight w:val="0"/>
      <w:marTop w:val="0"/>
      <w:marBottom w:val="0"/>
      <w:divBdr>
        <w:top w:val="none" w:sz="0" w:space="0" w:color="auto"/>
        <w:left w:val="none" w:sz="0" w:space="0" w:color="auto"/>
        <w:bottom w:val="none" w:sz="0" w:space="0" w:color="auto"/>
        <w:right w:val="none" w:sz="0" w:space="0" w:color="auto"/>
      </w:divBdr>
    </w:div>
    <w:div w:id="1872837677">
      <w:marLeft w:val="640"/>
      <w:marRight w:val="0"/>
      <w:marTop w:val="0"/>
      <w:marBottom w:val="0"/>
      <w:divBdr>
        <w:top w:val="none" w:sz="0" w:space="0" w:color="auto"/>
        <w:left w:val="none" w:sz="0" w:space="0" w:color="auto"/>
        <w:bottom w:val="none" w:sz="0" w:space="0" w:color="auto"/>
        <w:right w:val="none" w:sz="0" w:space="0" w:color="auto"/>
      </w:divBdr>
    </w:div>
    <w:div w:id="1872841920">
      <w:marLeft w:val="640"/>
      <w:marRight w:val="0"/>
      <w:marTop w:val="0"/>
      <w:marBottom w:val="0"/>
      <w:divBdr>
        <w:top w:val="none" w:sz="0" w:space="0" w:color="auto"/>
        <w:left w:val="none" w:sz="0" w:space="0" w:color="auto"/>
        <w:bottom w:val="none" w:sz="0" w:space="0" w:color="auto"/>
        <w:right w:val="none" w:sz="0" w:space="0" w:color="auto"/>
      </w:divBdr>
    </w:div>
    <w:div w:id="1873113029">
      <w:marLeft w:val="640"/>
      <w:marRight w:val="0"/>
      <w:marTop w:val="0"/>
      <w:marBottom w:val="0"/>
      <w:divBdr>
        <w:top w:val="none" w:sz="0" w:space="0" w:color="auto"/>
        <w:left w:val="none" w:sz="0" w:space="0" w:color="auto"/>
        <w:bottom w:val="none" w:sz="0" w:space="0" w:color="auto"/>
        <w:right w:val="none" w:sz="0" w:space="0" w:color="auto"/>
      </w:divBdr>
    </w:div>
    <w:div w:id="1873377048">
      <w:marLeft w:val="640"/>
      <w:marRight w:val="0"/>
      <w:marTop w:val="0"/>
      <w:marBottom w:val="0"/>
      <w:divBdr>
        <w:top w:val="none" w:sz="0" w:space="0" w:color="auto"/>
        <w:left w:val="none" w:sz="0" w:space="0" w:color="auto"/>
        <w:bottom w:val="none" w:sz="0" w:space="0" w:color="auto"/>
        <w:right w:val="none" w:sz="0" w:space="0" w:color="auto"/>
      </w:divBdr>
    </w:div>
    <w:div w:id="1873422718">
      <w:marLeft w:val="640"/>
      <w:marRight w:val="0"/>
      <w:marTop w:val="0"/>
      <w:marBottom w:val="0"/>
      <w:divBdr>
        <w:top w:val="none" w:sz="0" w:space="0" w:color="auto"/>
        <w:left w:val="none" w:sz="0" w:space="0" w:color="auto"/>
        <w:bottom w:val="none" w:sz="0" w:space="0" w:color="auto"/>
        <w:right w:val="none" w:sz="0" w:space="0" w:color="auto"/>
      </w:divBdr>
    </w:div>
    <w:div w:id="1873491378">
      <w:marLeft w:val="640"/>
      <w:marRight w:val="0"/>
      <w:marTop w:val="0"/>
      <w:marBottom w:val="0"/>
      <w:divBdr>
        <w:top w:val="none" w:sz="0" w:space="0" w:color="auto"/>
        <w:left w:val="none" w:sz="0" w:space="0" w:color="auto"/>
        <w:bottom w:val="none" w:sz="0" w:space="0" w:color="auto"/>
        <w:right w:val="none" w:sz="0" w:space="0" w:color="auto"/>
      </w:divBdr>
    </w:div>
    <w:div w:id="1874220800">
      <w:marLeft w:val="640"/>
      <w:marRight w:val="0"/>
      <w:marTop w:val="0"/>
      <w:marBottom w:val="0"/>
      <w:divBdr>
        <w:top w:val="none" w:sz="0" w:space="0" w:color="auto"/>
        <w:left w:val="none" w:sz="0" w:space="0" w:color="auto"/>
        <w:bottom w:val="none" w:sz="0" w:space="0" w:color="auto"/>
        <w:right w:val="none" w:sz="0" w:space="0" w:color="auto"/>
      </w:divBdr>
    </w:div>
    <w:div w:id="1874489341">
      <w:marLeft w:val="640"/>
      <w:marRight w:val="0"/>
      <w:marTop w:val="0"/>
      <w:marBottom w:val="0"/>
      <w:divBdr>
        <w:top w:val="none" w:sz="0" w:space="0" w:color="auto"/>
        <w:left w:val="none" w:sz="0" w:space="0" w:color="auto"/>
        <w:bottom w:val="none" w:sz="0" w:space="0" w:color="auto"/>
        <w:right w:val="none" w:sz="0" w:space="0" w:color="auto"/>
      </w:divBdr>
    </w:div>
    <w:div w:id="1875580716">
      <w:marLeft w:val="640"/>
      <w:marRight w:val="0"/>
      <w:marTop w:val="0"/>
      <w:marBottom w:val="0"/>
      <w:divBdr>
        <w:top w:val="none" w:sz="0" w:space="0" w:color="auto"/>
        <w:left w:val="none" w:sz="0" w:space="0" w:color="auto"/>
        <w:bottom w:val="none" w:sz="0" w:space="0" w:color="auto"/>
        <w:right w:val="none" w:sz="0" w:space="0" w:color="auto"/>
      </w:divBdr>
    </w:div>
    <w:div w:id="1876189514">
      <w:marLeft w:val="640"/>
      <w:marRight w:val="0"/>
      <w:marTop w:val="0"/>
      <w:marBottom w:val="0"/>
      <w:divBdr>
        <w:top w:val="none" w:sz="0" w:space="0" w:color="auto"/>
        <w:left w:val="none" w:sz="0" w:space="0" w:color="auto"/>
        <w:bottom w:val="none" w:sz="0" w:space="0" w:color="auto"/>
        <w:right w:val="none" w:sz="0" w:space="0" w:color="auto"/>
      </w:divBdr>
    </w:div>
    <w:div w:id="1876577783">
      <w:marLeft w:val="640"/>
      <w:marRight w:val="0"/>
      <w:marTop w:val="0"/>
      <w:marBottom w:val="0"/>
      <w:divBdr>
        <w:top w:val="none" w:sz="0" w:space="0" w:color="auto"/>
        <w:left w:val="none" w:sz="0" w:space="0" w:color="auto"/>
        <w:bottom w:val="none" w:sz="0" w:space="0" w:color="auto"/>
        <w:right w:val="none" w:sz="0" w:space="0" w:color="auto"/>
      </w:divBdr>
    </w:div>
    <w:div w:id="1876699325">
      <w:marLeft w:val="640"/>
      <w:marRight w:val="0"/>
      <w:marTop w:val="0"/>
      <w:marBottom w:val="0"/>
      <w:divBdr>
        <w:top w:val="none" w:sz="0" w:space="0" w:color="auto"/>
        <w:left w:val="none" w:sz="0" w:space="0" w:color="auto"/>
        <w:bottom w:val="none" w:sz="0" w:space="0" w:color="auto"/>
        <w:right w:val="none" w:sz="0" w:space="0" w:color="auto"/>
      </w:divBdr>
    </w:div>
    <w:div w:id="1877351356">
      <w:marLeft w:val="640"/>
      <w:marRight w:val="0"/>
      <w:marTop w:val="0"/>
      <w:marBottom w:val="0"/>
      <w:divBdr>
        <w:top w:val="none" w:sz="0" w:space="0" w:color="auto"/>
        <w:left w:val="none" w:sz="0" w:space="0" w:color="auto"/>
        <w:bottom w:val="none" w:sz="0" w:space="0" w:color="auto"/>
        <w:right w:val="none" w:sz="0" w:space="0" w:color="auto"/>
      </w:divBdr>
    </w:div>
    <w:div w:id="1877547178">
      <w:marLeft w:val="640"/>
      <w:marRight w:val="0"/>
      <w:marTop w:val="0"/>
      <w:marBottom w:val="0"/>
      <w:divBdr>
        <w:top w:val="none" w:sz="0" w:space="0" w:color="auto"/>
        <w:left w:val="none" w:sz="0" w:space="0" w:color="auto"/>
        <w:bottom w:val="none" w:sz="0" w:space="0" w:color="auto"/>
        <w:right w:val="none" w:sz="0" w:space="0" w:color="auto"/>
      </w:divBdr>
    </w:div>
    <w:div w:id="1878008990">
      <w:marLeft w:val="640"/>
      <w:marRight w:val="0"/>
      <w:marTop w:val="0"/>
      <w:marBottom w:val="0"/>
      <w:divBdr>
        <w:top w:val="none" w:sz="0" w:space="0" w:color="auto"/>
        <w:left w:val="none" w:sz="0" w:space="0" w:color="auto"/>
        <w:bottom w:val="none" w:sz="0" w:space="0" w:color="auto"/>
        <w:right w:val="none" w:sz="0" w:space="0" w:color="auto"/>
      </w:divBdr>
    </w:div>
    <w:div w:id="1878817081">
      <w:marLeft w:val="640"/>
      <w:marRight w:val="0"/>
      <w:marTop w:val="0"/>
      <w:marBottom w:val="0"/>
      <w:divBdr>
        <w:top w:val="none" w:sz="0" w:space="0" w:color="auto"/>
        <w:left w:val="none" w:sz="0" w:space="0" w:color="auto"/>
        <w:bottom w:val="none" w:sz="0" w:space="0" w:color="auto"/>
        <w:right w:val="none" w:sz="0" w:space="0" w:color="auto"/>
      </w:divBdr>
    </w:div>
    <w:div w:id="1878926418">
      <w:marLeft w:val="640"/>
      <w:marRight w:val="0"/>
      <w:marTop w:val="0"/>
      <w:marBottom w:val="0"/>
      <w:divBdr>
        <w:top w:val="none" w:sz="0" w:space="0" w:color="auto"/>
        <w:left w:val="none" w:sz="0" w:space="0" w:color="auto"/>
        <w:bottom w:val="none" w:sz="0" w:space="0" w:color="auto"/>
        <w:right w:val="none" w:sz="0" w:space="0" w:color="auto"/>
      </w:divBdr>
    </w:div>
    <w:div w:id="1878928358">
      <w:marLeft w:val="640"/>
      <w:marRight w:val="0"/>
      <w:marTop w:val="0"/>
      <w:marBottom w:val="0"/>
      <w:divBdr>
        <w:top w:val="none" w:sz="0" w:space="0" w:color="auto"/>
        <w:left w:val="none" w:sz="0" w:space="0" w:color="auto"/>
        <w:bottom w:val="none" w:sz="0" w:space="0" w:color="auto"/>
        <w:right w:val="none" w:sz="0" w:space="0" w:color="auto"/>
      </w:divBdr>
    </w:div>
    <w:div w:id="1879080787">
      <w:bodyDiv w:val="1"/>
      <w:marLeft w:val="0"/>
      <w:marRight w:val="0"/>
      <w:marTop w:val="0"/>
      <w:marBottom w:val="0"/>
      <w:divBdr>
        <w:top w:val="none" w:sz="0" w:space="0" w:color="auto"/>
        <w:left w:val="none" w:sz="0" w:space="0" w:color="auto"/>
        <w:bottom w:val="none" w:sz="0" w:space="0" w:color="auto"/>
        <w:right w:val="none" w:sz="0" w:space="0" w:color="auto"/>
      </w:divBdr>
      <w:divsChild>
        <w:div w:id="22368348">
          <w:marLeft w:val="640"/>
          <w:marRight w:val="0"/>
          <w:marTop w:val="0"/>
          <w:marBottom w:val="0"/>
          <w:divBdr>
            <w:top w:val="none" w:sz="0" w:space="0" w:color="auto"/>
            <w:left w:val="none" w:sz="0" w:space="0" w:color="auto"/>
            <w:bottom w:val="none" w:sz="0" w:space="0" w:color="auto"/>
            <w:right w:val="none" w:sz="0" w:space="0" w:color="auto"/>
          </w:divBdr>
        </w:div>
        <w:div w:id="34894961">
          <w:marLeft w:val="640"/>
          <w:marRight w:val="0"/>
          <w:marTop w:val="0"/>
          <w:marBottom w:val="0"/>
          <w:divBdr>
            <w:top w:val="none" w:sz="0" w:space="0" w:color="auto"/>
            <w:left w:val="none" w:sz="0" w:space="0" w:color="auto"/>
            <w:bottom w:val="none" w:sz="0" w:space="0" w:color="auto"/>
            <w:right w:val="none" w:sz="0" w:space="0" w:color="auto"/>
          </w:divBdr>
        </w:div>
        <w:div w:id="41907629">
          <w:marLeft w:val="640"/>
          <w:marRight w:val="0"/>
          <w:marTop w:val="0"/>
          <w:marBottom w:val="0"/>
          <w:divBdr>
            <w:top w:val="none" w:sz="0" w:space="0" w:color="auto"/>
            <w:left w:val="none" w:sz="0" w:space="0" w:color="auto"/>
            <w:bottom w:val="none" w:sz="0" w:space="0" w:color="auto"/>
            <w:right w:val="none" w:sz="0" w:space="0" w:color="auto"/>
          </w:divBdr>
        </w:div>
        <w:div w:id="46077825">
          <w:marLeft w:val="640"/>
          <w:marRight w:val="0"/>
          <w:marTop w:val="0"/>
          <w:marBottom w:val="0"/>
          <w:divBdr>
            <w:top w:val="none" w:sz="0" w:space="0" w:color="auto"/>
            <w:left w:val="none" w:sz="0" w:space="0" w:color="auto"/>
            <w:bottom w:val="none" w:sz="0" w:space="0" w:color="auto"/>
            <w:right w:val="none" w:sz="0" w:space="0" w:color="auto"/>
          </w:divBdr>
        </w:div>
        <w:div w:id="78406862">
          <w:marLeft w:val="640"/>
          <w:marRight w:val="0"/>
          <w:marTop w:val="0"/>
          <w:marBottom w:val="0"/>
          <w:divBdr>
            <w:top w:val="none" w:sz="0" w:space="0" w:color="auto"/>
            <w:left w:val="none" w:sz="0" w:space="0" w:color="auto"/>
            <w:bottom w:val="none" w:sz="0" w:space="0" w:color="auto"/>
            <w:right w:val="none" w:sz="0" w:space="0" w:color="auto"/>
          </w:divBdr>
        </w:div>
        <w:div w:id="84958102">
          <w:marLeft w:val="640"/>
          <w:marRight w:val="0"/>
          <w:marTop w:val="0"/>
          <w:marBottom w:val="0"/>
          <w:divBdr>
            <w:top w:val="none" w:sz="0" w:space="0" w:color="auto"/>
            <w:left w:val="none" w:sz="0" w:space="0" w:color="auto"/>
            <w:bottom w:val="none" w:sz="0" w:space="0" w:color="auto"/>
            <w:right w:val="none" w:sz="0" w:space="0" w:color="auto"/>
          </w:divBdr>
        </w:div>
        <w:div w:id="93062913">
          <w:marLeft w:val="640"/>
          <w:marRight w:val="0"/>
          <w:marTop w:val="0"/>
          <w:marBottom w:val="0"/>
          <w:divBdr>
            <w:top w:val="none" w:sz="0" w:space="0" w:color="auto"/>
            <w:left w:val="none" w:sz="0" w:space="0" w:color="auto"/>
            <w:bottom w:val="none" w:sz="0" w:space="0" w:color="auto"/>
            <w:right w:val="none" w:sz="0" w:space="0" w:color="auto"/>
          </w:divBdr>
        </w:div>
        <w:div w:id="95290802">
          <w:marLeft w:val="640"/>
          <w:marRight w:val="0"/>
          <w:marTop w:val="0"/>
          <w:marBottom w:val="0"/>
          <w:divBdr>
            <w:top w:val="none" w:sz="0" w:space="0" w:color="auto"/>
            <w:left w:val="none" w:sz="0" w:space="0" w:color="auto"/>
            <w:bottom w:val="none" w:sz="0" w:space="0" w:color="auto"/>
            <w:right w:val="none" w:sz="0" w:space="0" w:color="auto"/>
          </w:divBdr>
        </w:div>
        <w:div w:id="162861732">
          <w:marLeft w:val="640"/>
          <w:marRight w:val="0"/>
          <w:marTop w:val="0"/>
          <w:marBottom w:val="0"/>
          <w:divBdr>
            <w:top w:val="none" w:sz="0" w:space="0" w:color="auto"/>
            <w:left w:val="none" w:sz="0" w:space="0" w:color="auto"/>
            <w:bottom w:val="none" w:sz="0" w:space="0" w:color="auto"/>
            <w:right w:val="none" w:sz="0" w:space="0" w:color="auto"/>
          </w:divBdr>
        </w:div>
        <w:div w:id="195238277">
          <w:marLeft w:val="640"/>
          <w:marRight w:val="0"/>
          <w:marTop w:val="0"/>
          <w:marBottom w:val="0"/>
          <w:divBdr>
            <w:top w:val="none" w:sz="0" w:space="0" w:color="auto"/>
            <w:left w:val="none" w:sz="0" w:space="0" w:color="auto"/>
            <w:bottom w:val="none" w:sz="0" w:space="0" w:color="auto"/>
            <w:right w:val="none" w:sz="0" w:space="0" w:color="auto"/>
          </w:divBdr>
        </w:div>
        <w:div w:id="200479858">
          <w:marLeft w:val="640"/>
          <w:marRight w:val="0"/>
          <w:marTop w:val="0"/>
          <w:marBottom w:val="0"/>
          <w:divBdr>
            <w:top w:val="none" w:sz="0" w:space="0" w:color="auto"/>
            <w:left w:val="none" w:sz="0" w:space="0" w:color="auto"/>
            <w:bottom w:val="none" w:sz="0" w:space="0" w:color="auto"/>
            <w:right w:val="none" w:sz="0" w:space="0" w:color="auto"/>
          </w:divBdr>
        </w:div>
        <w:div w:id="264119938">
          <w:marLeft w:val="640"/>
          <w:marRight w:val="0"/>
          <w:marTop w:val="0"/>
          <w:marBottom w:val="0"/>
          <w:divBdr>
            <w:top w:val="none" w:sz="0" w:space="0" w:color="auto"/>
            <w:left w:val="none" w:sz="0" w:space="0" w:color="auto"/>
            <w:bottom w:val="none" w:sz="0" w:space="0" w:color="auto"/>
            <w:right w:val="none" w:sz="0" w:space="0" w:color="auto"/>
          </w:divBdr>
        </w:div>
        <w:div w:id="279268350">
          <w:marLeft w:val="640"/>
          <w:marRight w:val="0"/>
          <w:marTop w:val="0"/>
          <w:marBottom w:val="0"/>
          <w:divBdr>
            <w:top w:val="none" w:sz="0" w:space="0" w:color="auto"/>
            <w:left w:val="none" w:sz="0" w:space="0" w:color="auto"/>
            <w:bottom w:val="none" w:sz="0" w:space="0" w:color="auto"/>
            <w:right w:val="none" w:sz="0" w:space="0" w:color="auto"/>
          </w:divBdr>
        </w:div>
        <w:div w:id="280310108">
          <w:marLeft w:val="640"/>
          <w:marRight w:val="0"/>
          <w:marTop w:val="0"/>
          <w:marBottom w:val="0"/>
          <w:divBdr>
            <w:top w:val="none" w:sz="0" w:space="0" w:color="auto"/>
            <w:left w:val="none" w:sz="0" w:space="0" w:color="auto"/>
            <w:bottom w:val="none" w:sz="0" w:space="0" w:color="auto"/>
            <w:right w:val="none" w:sz="0" w:space="0" w:color="auto"/>
          </w:divBdr>
        </w:div>
        <w:div w:id="319888515">
          <w:marLeft w:val="640"/>
          <w:marRight w:val="0"/>
          <w:marTop w:val="0"/>
          <w:marBottom w:val="0"/>
          <w:divBdr>
            <w:top w:val="none" w:sz="0" w:space="0" w:color="auto"/>
            <w:left w:val="none" w:sz="0" w:space="0" w:color="auto"/>
            <w:bottom w:val="none" w:sz="0" w:space="0" w:color="auto"/>
            <w:right w:val="none" w:sz="0" w:space="0" w:color="auto"/>
          </w:divBdr>
        </w:div>
        <w:div w:id="324823575">
          <w:marLeft w:val="640"/>
          <w:marRight w:val="0"/>
          <w:marTop w:val="0"/>
          <w:marBottom w:val="0"/>
          <w:divBdr>
            <w:top w:val="none" w:sz="0" w:space="0" w:color="auto"/>
            <w:left w:val="none" w:sz="0" w:space="0" w:color="auto"/>
            <w:bottom w:val="none" w:sz="0" w:space="0" w:color="auto"/>
            <w:right w:val="none" w:sz="0" w:space="0" w:color="auto"/>
          </w:divBdr>
        </w:div>
        <w:div w:id="366876331">
          <w:marLeft w:val="640"/>
          <w:marRight w:val="0"/>
          <w:marTop w:val="0"/>
          <w:marBottom w:val="0"/>
          <w:divBdr>
            <w:top w:val="none" w:sz="0" w:space="0" w:color="auto"/>
            <w:left w:val="none" w:sz="0" w:space="0" w:color="auto"/>
            <w:bottom w:val="none" w:sz="0" w:space="0" w:color="auto"/>
            <w:right w:val="none" w:sz="0" w:space="0" w:color="auto"/>
          </w:divBdr>
        </w:div>
        <w:div w:id="448397917">
          <w:marLeft w:val="640"/>
          <w:marRight w:val="0"/>
          <w:marTop w:val="0"/>
          <w:marBottom w:val="0"/>
          <w:divBdr>
            <w:top w:val="none" w:sz="0" w:space="0" w:color="auto"/>
            <w:left w:val="none" w:sz="0" w:space="0" w:color="auto"/>
            <w:bottom w:val="none" w:sz="0" w:space="0" w:color="auto"/>
            <w:right w:val="none" w:sz="0" w:space="0" w:color="auto"/>
          </w:divBdr>
        </w:div>
        <w:div w:id="477382022">
          <w:marLeft w:val="640"/>
          <w:marRight w:val="0"/>
          <w:marTop w:val="0"/>
          <w:marBottom w:val="0"/>
          <w:divBdr>
            <w:top w:val="none" w:sz="0" w:space="0" w:color="auto"/>
            <w:left w:val="none" w:sz="0" w:space="0" w:color="auto"/>
            <w:bottom w:val="none" w:sz="0" w:space="0" w:color="auto"/>
            <w:right w:val="none" w:sz="0" w:space="0" w:color="auto"/>
          </w:divBdr>
        </w:div>
        <w:div w:id="583607549">
          <w:marLeft w:val="640"/>
          <w:marRight w:val="0"/>
          <w:marTop w:val="0"/>
          <w:marBottom w:val="0"/>
          <w:divBdr>
            <w:top w:val="none" w:sz="0" w:space="0" w:color="auto"/>
            <w:left w:val="none" w:sz="0" w:space="0" w:color="auto"/>
            <w:bottom w:val="none" w:sz="0" w:space="0" w:color="auto"/>
            <w:right w:val="none" w:sz="0" w:space="0" w:color="auto"/>
          </w:divBdr>
        </w:div>
        <w:div w:id="585114627">
          <w:marLeft w:val="640"/>
          <w:marRight w:val="0"/>
          <w:marTop w:val="0"/>
          <w:marBottom w:val="0"/>
          <w:divBdr>
            <w:top w:val="none" w:sz="0" w:space="0" w:color="auto"/>
            <w:left w:val="none" w:sz="0" w:space="0" w:color="auto"/>
            <w:bottom w:val="none" w:sz="0" w:space="0" w:color="auto"/>
            <w:right w:val="none" w:sz="0" w:space="0" w:color="auto"/>
          </w:divBdr>
        </w:div>
        <w:div w:id="588274789">
          <w:marLeft w:val="640"/>
          <w:marRight w:val="0"/>
          <w:marTop w:val="0"/>
          <w:marBottom w:val="0"/>
          <w:divBdr>
            <w:top w:val="none" w:sz="0" w:space="0" w:color="auto"/>
            <w:left w:val="none" w:sz="0" w:space="0" w:color="auto"/>
            <w:bottom w:val="none" w:sz="0" w:space="0" w:color="auto"/>
            <w:right w:val="none" w:sz="0" w:space="0" w:color="auto"/>
          </w:divBdr>
        </w:div>
        <w:div w:id="700667247">
          <w:marLeft w:val="640"/>
          <w:marRight w:val="0"/>
          <w:marTop w:val="0"/>
          <w:marBottom w:val="0"/>
          <w:divBdr>
            <w:top w:val="none" w:sz="0" w:space="0" w:color="auto"/>
            <w:left w:val="none" w:sz="0" w:space="0" w:color="auto"/>
            <w:bottom w:val="none" w:sz="0" w:space="0" w:color="auto"/>
            <w:right w:val="none" w:sz="0" w:space="0" w:color="auto"/>
          </w:divBdr>
        </w:div>
        <w:div w:id="734205773">
          <w:marLeft w:val="640"/>
          <w:marRight w:val="0"/>
          <w:marTop w:val="0"/>
          <w:marBottom w:val="0"/>
          <w:divBdr>
            <w:top w:val="none" w:sz="0" w:space="0" w:color="auto"/>
            <w:left w:val="none" w:sz="0" w:space="0" w:color="auto"/>
            <w:bottom w:val="none" w:sz="0" w:space="0" w:color="auto"/>
            <w:right w:val="none" w:sz="0" w:space="0" w:color="auto"/>
          </w:divBdr>
        </w:div>
        <w:div w:id="780035330">
          <w:marLeft w:val="640"/>
          <w:marRight w:val="0"/>
          <w:marTop w:val="0"/>
          <w:marBottom w:val="0"/>
          <w:divBdr>
            <w:top w:val="none" w:sz="0" w:space="0" w:color="auto"/>
            <w:left w:val="none" w:sz="0" w:space="0" w:color="auto"/>
            <w:bottom w:val="none" w:sz="0" w:space="0" w:color="auto"/>
            <w:right w:val="none" w:sz="0" w:space="0" w:color="auto"/>
          </w:divBdr>
        </w:div>
        <w:div w:id="829712916">
          <w:marLeft w:val="640"/>
          <w:marRight w:val="0"/>
          <w:marTop w:val="0"/>
          <w:marBottom w:val="0"/>
          <w:divBdr>
            <w:top w:val="none" w:sz="0" w:space="0" w:color="auto"/>
            <w:left w:val="none" w:sz="0" w:space="0" w:color="auto"/>
            <w:bottom w:val="none" w:sz="0" w:space="0" w:color="auto"/>
            <w:right w:val="none" w:sz="0" w:space="0" w:color="auto"/>
          </w:divBdr>
        </w:div>
        <w:div w:id="865749067">
          <w:marLeft w:val="640"/>
          <w:marRight w:val="0"/>
          <w:marTop w:val="0"/>
          <w:marBottom w:val="0"/>
          <w:divBdr>
            <w:top w:val="none" w:sz="0" w:space="0" w:color="auto"/>
            <w:left w:val="none" w:sz="0" w:space="0" w:color="auto"/>
            <w:bottom w:val="none" w:sz="0" w:space="0" w:color="auto"/>
            <w:right w:val="none" w:sz="0" w:space="0" w:color="auto"/>
          </w:divBdr>
        </w:div>
        <w:div w:id="870848619">
          <w:marLeft w:val="640"/>
          <w:marRight w:val="0"/>
          <w:marTop w:val="0"/>
          <w:marBottom w:val="0"/>
          <w:divBdr>
            <w:top w:val="none" w:sz="0" w:space="0" w:color="auto"/>
            <w:left w:val="none" w:sz="0" w:space="0" w:color="auto"/>
            <w:bottom w:val="none" w:sz="0" w:space="0" w:color="auto"/>
            <w:right w:val="none" w:sz="0" w:space="0" w:color="auto"/>
          </w:divBdr>
        </w:div>
        <w:div w:id="875242717">
          <w:marLeft w:val="640"/>
          <w:marRight w:val="0"/>
          <w:marTop w:val="0"/>
          <w:marBottom w:val="0"/>
          <w:divBdr>
            <w:top w:val="none" w:sz="0" w:space="0" w:color="auto"/>
            <w:left w:val="none" w:sz="0" w:space="0" w:color="auto"/>
            <w:bottom w:val="none" w:sz="0" w:space="0" w:color="auto"/>
            <w:right w:val="none" w:sz="0" w:space="0" w:color="auto"/>
          </w:divBdr>
        </w:div>
        <w:div w:id="905645421">
          <w:marLeft w:val="640"/>
          <w:marRight w:val="0"/>
          <w:marTop w:val="0"/>
          <w:marBottom w:val="0"/>
          <w:divBdr>
            <w:top w:val="none" w:sz="0" w:space="0" w:color="auto"/>
            <w:left w:val="none" w:sz="0" w:space="0" w:color="auto"/>
            <w:bottom w:val="none" w:sz="0" w:space="0" w:color="auto"/>
            <w:right w:val="none" w:sz="0" w:space="0" w:color="auto"/>
          </w:divBdr>
        </w:div>
        <w:div w:id="912589344">
          <w:marLeft w:val="640"/>
          <w:marRight w:val="0"/>
          <w:marTop w:val="0"/>
          <w:marBottom w:val="0"/>
          <w:divBdr>
            <w:top w:val="none" w:sz="0" w:space="0" w:color="auto"/>
            <w:left w:val="none" w:sz="0" w:space="0" w:color="auto"/>
            <w:bottom w:val="none" w:sz="0" w:space="0" w:color="auto"/>
            <w:right w:val="none" w:sz="0" w:space="0" w:color="auto"/>
          </w:divBdr>
        </w:div>
        <w:div w:id="974917551">
          <w:marLeft w:val="640"/>
          <w:marRight w:val="0"/>
          <w:marTop w:val="0"/>
          <w:marBottom w:val="0"/>
          <w:divBdr>
            <w:top w:val="none" w:sz="0" w:space="0" w:color="auto"/>
            <w:left w:val="none" w:sz="0" w:space="0" w:color="auto"/>
            <w:bottom w:val="none" w:sz="0" w:space="0" w:color="auto"/>
            <w:right w:val="none" w:sz="0" w:space="0" w:color="auto"/>
          </w:divBdr>
        </w:div>
        <w:div w:id="987516278">
          <w:marLeft w:val="640"/>
          <w:marRight w:val="0"/>
          <w:marTop w:val="0"/>
          <w:marBottom w:val="0"/>
          <w:divBdr>
            <w:top w:val="none" w:sz="0" w:space="0" w:color="auto"/>
            <w:left w:val="none" w:sz="0" w:space="0" w:color="auto"/>
            <w:bottom w:val="none" w:sz="0" w:space="0" w:color="auto"/>
            <w:right w:val="none" w:sz="0" w:space="0" w:color="auto"/>
          </w:divBdr>
        </w:div>
        <w:div w:id="1013075739">
          <w:marLeft w:val="640"/>
          <w:marRight w:val="0"/>
          <w:marTop w:val="0"/>
          <w:marBottom w:val="0"/>
          <w:divBdr>
            <w:top w:val="none" w:sz="0" w:space="0" w:color="auto"/>
            <w:left w:val="none" w:sz="0" w:space="0" w:color="auto"/>
            <w:bottom w:val="none" w:sz="0" w:space="0" w:color="auto"/>
            <w:right w:val="none" w:sz="0" w:space="0" w:color="auto"/>
          </w:divBdr>
        </w:div>
        <w:div w:id="1047682429">
          <w:marLeft w:val="640"/>
          <w:marRight w:val="0"/>
          <w:marTop w:val="0"/>
          <w:marBottom w:val="0"/>
          <w:divBdr>
            <w:top w:val="none" w:sz="0" w:space="0" w:color="auto"/>
            <w:left w:val="none" w:sz="0" w:space="0" w:color="auto"/>
            <w:bottom w:val="none" w:sz="0" w:space="0" w:color="auto"/>
            <w:right w:val="none" w:sz="0" w:space="0" w:color="auto"/>
          </w:divBdr>
        </w:div>
        <w:div w:id="1052656693">
          <w:marLeft w:val="640"/>
          <w:marRight w:val="0"/>
          <w:marTop w:val="0"/>
          <w:marBottom w:val="0"/>
          <w:divBdr>
            <w:top w:val="none" w:sz="0" w:space="0" w:color="auto"/>
            <w:left w:val="none" w:sz="0" w:space="0" w:color="auto"/>
            <w:bottom w:val="none" w:sz="0" w:space="0" w:color="auto"/>
            <w:right w:val="none" w:sz="0" w:space="0" w:color="auto"/>
          </w:divBdr>
        </w:div>
        <w:div w:id="1083649785">
          <w:marLeft w:val="640"/>
          <w:marRight w:val="0"/>
          <w:marTop w:val="0"/>
          <w:marBottom w:val="0"/>
          <w:divBdr>
            <w:top w:val="none" w:sz="0" w:space="0" w:color="auto"/>
            <w:left w:val="none" w:sz="0" w:space="0" w:color="auto"/>
            <w:bottom w:val="none" w:sz="0" w:space="0" w:color="auto"/>
            <w:right w:val="none" w:sz="0" w:space="0" w:color="auto"/>
          </w:divBdr>
        </w:div>
        <w:div w:id="1130633492">
          <w:marLeft w:val="640"/>
          <w:marRight w:val="0"/>
          <w:marTop w:val="0"/>
          <w:marBottom w:val="0"/>
          <w:divBdr>
            <w:top w:val="none" w:sz="0" w:space="0" w:color="auto"/>
            <w:left w:val="none" w:sz="0" w:space="0" w:color="auto"/>
            <w:bottom w:val="none" w:sz="0" w:space="0" w:color="auto"/>
            <w:right w:val="none" w:sz="0" w:space="0" w:color="auto"/>
          </w:divBdr>
        </w:div>
        <w:div w:id="1140343744">
          <w:marLeft w:val="640"/>
          <w:marRight w:val="0"/>
          <w:marTop w:val="0"/>
          <w:marBottom w:val="0"/>
          <w:divBdr>
            <w:top w:val="none" w:sz="0" w:space="0" w:color="auto"/>
            <w:left w:val="none" w:sz="0" w:space="0" w:color="auto"/>
            <w:bottom w:val="none" w:sz="0" w:space="0" w:color="auto"/>
            <w:right w:val="none" w:sz="0" w:space="0" w:color="auto"/>
          </w:divBdr>
        </w:div>
        <w:div w:id="1153176395">
          <w:marLeft w:val="640"/>
          <w:marRight w:val="0"/>
          <w:marTop w:val="0"/>
          <w:marBottom w:val="0"/>
          <w:divBdr>
            <w:top w:val="none" w:sz="0" w:space="0" w:color="auto"/>
            <w:left w:val="none" w:sz="0" w:space="0" w:color="auto"/>
            <w:bottom w:val="none" w:sz="0" w:space="0" w:color="auto"/>
            <w:right w:val="none" w:sz="0" w:space="0" w:color="auto"/>
          </w:divBdr>
        </w:div>
        <w:div w:id="1175725723">
          <w:marLeft w:val="640"/>
          <w:marRight w:val="0"/>
          <w:marTop w:val="0"/>
          <w:marBottom w:val="0"/>
          <w:divBdr>
            <w:top w:val="none" w:sz="0" w:space="0" w:color="auto"/>
            <w:left w:val="none" w:sz="0" w:space="0" w:color="auto"/>
            <w:bottom w:val="none" w:sz="0" w:space="0" w:color="auto"/>
            <w:right w:val="none" w:sz="0" w:space="0" w:color="auto"/>
          </w:divBdr>
        </w:div>
        <w:div w:id="1182428070">
          <w:marLeft w:val="640"/>
          <w:marRight w:val="0"/>
          <w:marTop w:val="0"/>
          <w:marBottom w:val="0"/>
          <w:divBdr>
            <w:top w:val="none" w:sz="0" w:space="0" w:color="auto"/>
            <w:left w:val="none" w:sz="0" w:space="0" w:color="auto"/>
            <w:bottom w:val="none" w:sz="0" w:space="0" w:color="auto"/>
            <w:right w:val="none" w:sz="0" w:space="0" w:color="auto"/>
          </w:divBdr>
        </w:div>
        <w:div w:id="1200893156">
          <w:marLeft w:val="640"/>
          <w:marRight w:val="0"/>
          <w:marTop w:val="0"/>
          <w:marBottom w:val="0"/>
          <w:divBdr>
            <w:top w:val="none" w:sz="0" w:space="0" w:color="auto"/>
            <w:left w:val="none" w:sz="0" w:space="0" w:color="auto"/>
            <w:bottom w:val="none" w:sz="0" w:space="0" w:color="auto"/>
            <w:right w:val="none" w:sz="0" w:space="0" w:color="auto"/>
          </w:divBdr>
        </w:div>
        <w:div w:id="1202330179">
          <w:marLeft w:val="640"/>
          <w:marRight w:val="0"/>
          <w:marTop w:val="0"/>
          <w:marBottom w:val="0"/>
          <w:divBdr>
            <w:top w:val="none" w:sz="0" w:space="0" w:color="auto"/>
            <w:left w:val="none" w:sz="0" w:space="0" w:color="auto"/>
            <w:bottom w:val="none" w:sz="0" w:space="0" w:color="auto"/>
            <w:right w:val="none" w:sz="0" w:space="0" w:color="auto"/>
          </w:divBdr>
        </w:div>
        <w:div w:id="1404647907">
          <w:marLeft w:val="640"/>
          <w:marRight w:val="0"/>
          <w:marTop w:val="0"/>
          <w:marBottom w:val="0"/>
          <w:divBdr>
            <w:top w:val="none" w:sz="0" w:space="0" w:color="auto"/>
            <w:left w:val="none" w:sz="0" w:space="0" w:color="auto"/>
            <w:bottom w:val="none" w:sz="0" w:space="0" w:color="auto"/>
            <w:right w:val="none" w:sz="0" w:space="0" w:color="auto"/>
          </w:divBdr>
        </w:div>
        <w:div w:id="1409812935">
          <w:marLeft w:val="640"/>
          <w:marRight w:val="0"/>
          <w:marTop w:val="0"/>
          <w:marBottom w:val="0"/>
          <w:divBdr>
            <w:top w:val="none" w:sz="0" w:space="0" w:color="auto"/>
            <w:left w:val="none" w:sz="0" w:space="0" w:color="auto"/>
            <w:bottom w:val="none" w:sz="0" w:space="0" w:color="auto"/>
            <w:right w:val="none" w:sz="0" w:space="0" w:color="auto"/>
          </w:divBdr>
        </w:div>
        <w:div w:id="1412190353">
          <w:marLeft w:val="640"/>
          <w:marRight w:val="0"/>
          <w:marTop w:val="0"/>
          <w:marBottom w:val="0"/>
          <w:divBdr>
            <w:top w:val="none" w:sz="0" w:space="0" w:color="auto"/>
            <w:left w:val="none" w:sz="0" w:space="0" w:color="auto"/>
            <w:bottom w:val="none" w:sz="0" w:space="0" w:color="auto"/>
            <w:right w:val="none" w:sz="0" w:space="0" w:color="auto"/>
          </w:divBdr>
        </w:div>
        <w:div w:id="1456868965">
          <w:marLeft w:val="640"/>
          <w:marRight w:val="0"/>
          <w:marTop w:val="0"/>
          <w:marBottom w:val="0"/>
          <w:divBdr>
            <w:top w:val="none" w:sz="0" w:space="0" w:color="auto"/>
            <w:left w:val="none" w:sz="0" w:space="0" w:color="auto"/>
            <w:bottom w:val="none" w:sz="0" w:space="0" w:color="auto"/>
            <w:right w:val="none" w:sz="0" w:space="0" w:color="auto"/>
          </w:divBdr>
        </w:div>
        <w:div w:id="1525754807">
          <w:marLeft w:val="640"/>
          <w:marRight w:val="0"/>
          <w:marTop w:val="0"/>
          <w:marBottom w:val="0"/>
          <w:divBdr>
            <w:top w:val="none" w:sz="0" w:space="0" w:color="auto"/>
            <w:left w:val="none" w:sz="0" w:space="0" w:color="auto"/>
            <w:bottom w:val="none" w:sz="0" w:space="0" w:color="auto"/>
            <w:right w:val="none" w:sz="0" w:space="0" w:color="auto"/>
          </w:divBdr>
        </w:div>
        <w:div w:id="1527061224">
          <w:marLeft w:val="640"/>
          <w:marRight w:val="0"/>
          <w:marTop w:val="0"/>
          <w:marBottom w:val="0"/>
          <w:divBdr>
            <w:top w:val="none" w:sz="0" w:space="0" w:color="auto"/>
            <w:left w:val="none" w:sz="0" w:space="0" w:color="auto"/>
            <w:bottom w:val="none" w:sz="0" w:space="0" w:color="auto"/>
            <w:right w:val="none" w:sz="0" w:space="0" w:color="auto"/>
          </w:divBdr>
        </w:div>
        <w:div w:id="1541479957">
          <w:marLeft w:val="640"/>
          <w:marRight w:val="0"/>
          <w:marTop w:val="0"/>
          <w:marBottom w:val="0"/>
          <w:divBdr>
            <w:top w:val="none" w:sz="0" w:space="0" w:color="auto"/>
            <w:left w:val="none" w:sz="0" w:space="0" w:color="auto"/>
            <w:bottom w:val="none" w:sz="0" w:space="0" w:color="auto"/>
            <w:right w:val="none" w:sz="0" w:space="0" w:color="auto"/>
          </w:divBdr>
        </w:div>
        <w:div w:id="1543328390">
          <w:marLeft w:val="640"/>
          <w:marRight w:val="0"/>
          <w:marTop w:val="0"/>
          <w:marBottom w:val="0"/>
          <w:divBdr>
            <w:top w:val="none" w:sz="0" w:space="0" w:color="auto"/>
            <w:left w:val="none" w:sz="0" w:space="0" w:color="auto"/>
            <w:bottom w:val="none" w:sz="0" w:space="0" w:color="auto"/>
            <w:right w:val="none" w:sz="0" w:space="0" w:color="auto"/>
          </w:divBdr>
        </w:div>
        <w:div w:id="1545947092">
          <w:marLeft w:val="640"/>
          <w:marRight w:val="0"/>
          <w:marTop w:val="0"/>
          <w:marBottom w:val="0"/>
          <w:divBdr>
            <w:top w:val="none" w:sz="0" w:space="0" w:color="auto"/>
            <w:left w:val="none" w:sz="0" w:space="0" w:color="auto"/>
            <w:bottom w:val="none" w:sz="0" w:space="0" w:color="auto"/>
            <w:right w:val="none" w:sz="0" w:space="0" w:color="auto"/>
          </w:divBdr>
        </w:div>
        <w:div w:id="1564176488">
          <w:marLeft w:val="640"/>
          <w:marRight w:val="0"/>
          <w:marTop w:val="0"/>
          <w:marBottom w:val="0"/>
          <w:divBdr>
            <w:top w:val="none" w:sz="0" w:space="0" w:color="auto"/>
            <w:left w:val="none" w:sz="0" w:space="0" w:color="auto"/>
            <w:bottom w:val="none" w:sz="0" w:space="0" w:color="auto"/>
            <w:right w:val="none" w:sz="0" w:space="0" w:color="auto"/>
          </w:divBdr>
        </w:div>
        <w:div w:id="1581216857">
          <w:marLeft w:val="640"/>
          <w:marRight w:val="0"/>
          <w:marTop w:val="0"/>
          <w:marBottom w:val="0"/>
          <w:divBdr>
            <w:top w:val="none" w:sz="0" w:space="0" w:color="auto"/>
            <w:left w:val="none" w:sz="0" w:space="0" w:color="auto"/>
            <w:bottom w:val="none" w:sz="0" w:space="0" w:color="auto"/>
            <w:right w:val="none" w:sz="0" w:space="0" w:color="auto"/>
          </w:divBdr>
        </w:div>
        <w:div w:id="1591427846">
          <w:marLeft w:val="640"/>
          <w:marRight w:val="0"/>
          <w:marTop w:val="0"/>
          <w:marBottom w:val="0"/>
          <w:divBdr>
            <w:top w:val="none" w:sz="0" w:space="0" w:color="auto"/>
            <w:left w:val="none" w:sz="0" w:space="0" w:color="auto"/>
            <w:bottom w:val="none" w:sz="0" w:space="0" w:color="auto"/>
            <w:right w:val="none" w:sz="0" w:space="0" w:color="auto"/>
          </w:divBdr>
        </w:div>
        <w:div w:id="1593313638">
          <w:marLeft w:val="640"/>
          <w:marRight w:val="0"/>
          <w:marTop w:val="0"/>
          <w:marBottom w:val="0"/>
          <w:divBdr>
            <w:top w:val="none" w:sz="0" w:space="0" w:color="auto"/>
            <w:left w:val="none" w:sz="0" w:space="0" w:color="auto"/>
            <w:bottom w:val="none" w:sz="0" w:space="0" w:color="auto"/>
            <w:right w:val="none" w:sz="0" w:space="0" w:color="auto"/>
          </w:divBdr>
        </w:div>
        <w:div w:id="1598319829">
          <w:marLeft w:val="640"/>
          <w:marRight w:val="0"/>
          <w:marTop w:val="0"/>
          <w:marBottom w:val="0"/>
          <w:divBdr>
            <w:top w:val="none" w:sz="0" w:space="0" w:color="auto"/>
            <w:left w:val="none" w:sz="0" w:space="0" w:color="auto"/>
            <w:bottom w:val="none" w:sz="0" w:space="0" w:color="auto"/>
            <w:right w:val="none" w:sz="0" w:space="0" w:color="auto"/>
          </w:divBdr>
        </w:div>
        <w:div w:id="1628579950">
          <w:marLeft w:val="640"/>
          <w:marRight w:val="0"/>
          <w:marTop w:val="0"/>
          <w:marBottom w:val="0"/>
          <w:divBdr>
            <w:top w:val="none" w:sz="0" w:space="0" w:color="auto"/>
            <w:left w:val="none" w:sz="0" w:space="0" w:color="auto"/>
            <w:bottom w:val="none" w:sz="0" w:space="0" w:color="auto"/>
            <w:right w:val="none" w:sz="0" w:space="0" w:color="auto"/>
          </w:divBdr>
        </w:div>
        <w:div w:id="1673297135">
          <w:marLeft w:val="640"/>
          <w:marRight w:val="0"/>
          <w:marTop w:val="0"/>
          <w:marBottom w:val="0"/>
          <w:divBdr>
            <w:top w:val="none" w:sz="0" w:space="0" w:color="auto"/>
            <w:left w:val="none" w:sz="0" w:space="0" w:color="auto"/>
            <w:bottom w:val="none" w:sz="0" w:space="0" w:color="auto"/>
            <w:right w:val="none" w:sz="0" w:space="0" w:color="auto"/>
          </w:divBdr>
        </w:div>
        <w:div w:id="1690712851">
          <w:marLeft w:val="640"/>
          <w:marRight w:val="0"/>
          <w:marTop w:val="0"/>
          <w:marBottom w:val="0"/>
          <w:divBdr>
            <w:top w:val="none" w:sz="0" w:space="0" w:color="auto"/>
            <w:left w:val="none" w:sz="0" w:space="0" w:color="auto"/>
            <w:bottom w:val="none" w:sz="0" w:space="0" w:color="auto"/>
            <w:right w:val="none" w:sz="0" w:space="0" w:color="auto"/>
          </w:divBdr>
        </w:div>
        <w:div w:id="1788115779">
          <w:marLeft w:val="640"/>
          <w:marRight w:val="0"/>
          <w:marTop w:val="0"/>
          <w:marBottom w:val="0"/>
          <w:divBdr>
            <w:top w:val="none" w:sz="0" w:space="0" w:color="auto"/>
            <w:left w:val="none" w:sz="0" w:space="0" w:color="auto"/>
            <w:bottom w:val="none" w:sz="0" w:space="0" w:color="auto"/>
            <w:right w:val="none" w:sz="0" w:space="0" w:color="auto"/>
          </w:divBdr>
        </w:div>
        <w:div w:id="1825734506">
          <w:marLeft w:val="640"/>
          <w:marRight w:val="0"/>
          <w:marTop w:val="0"/>
          <w:marBottom w:val="0"/>
          <w:divBdr>
            <w:top w:val="none" w:sz="0" w:space="0" w:color="auto"/>
            <w:left w:val="none" w:sz="0" w:space="0" w:color="auto"/>
            <w:bottom w:val="none" w:sz="0" w:space="0" w:color="auto"/>
            <w:right w:val="none" w:sz="0" w:space="0" w:color="auto"/>
          </w:divBdr>
        </w:div>
        <w:div w:id="1857183634">
          <w:marLeft w:val="640"/>
          <w:marRight w:val="0"/>
          <w:marTop w:val="0"/>
          <w:marBottom w:val="0"/>
          <w:divBdr>
            <w:top w:val="none" w:sz="0" w:space="0" w:color="auto"/>
            <w:left w:val="none" w:sz="0" w:space="0" w:color="auto"/>
            <w:bottom w:val="none" w:sz="0" w:space="0" w:color="auto"/>
            <w:right w:val="none" w:sz="0" w:space="0" w:color="auto"/>
          </w:divBdr>
        </w:div>
        <w:div w:id="1870219944">
          <w:marLeft w:val="640"/>
          <w:marRight w:val="0"/>
          <w:marTop w:val="0"/>
          <w:marBottom w:val="0"/>
          <w:divBdr>
            <w:top w:val="none" w:sz="0" w:space="0" w:color="auto"/>
            <w:left w:val="none" w:sz="0" w:space="0" w:color="auto"/>
            <w:bottom w:val="none" w:sz="0" w:space="0" w:color="auto"/>
            <w:right w:val="none" w:sz="0" w:space="0" w:color="auto"/>
          </w:divBdr>
        </w:div>
        <w:div w:id="1904178228">
          <w:marLeft w:val="640"/>
          <w:marRight w:val="0"/>
          <w:marTop w:val="0"/>
          <w:marBottom w:val="0"/>
          <w:divBdr>
            <w:top w:val="none" w:sz="0" w:space="0" w:color="auto"/>
            <w:left w:val="none" w:sz="0" w:space="0" w:color="auto"/>
            <w:bottom w:val="none" w:sz="0" w:space="0" w:color="auto"/>
            <w:right w:val="none" w:sz="0" w:space="0" w:color="auto"/>
          </w:divBdr>
        </w:div>
        <w:div w:id="1966542904">
          <w:marLeft w:val="640"/>
          <w:marRight w:val="0"/>
          <w:marTop w:val="0"/>
          <w:marBottom w:val="0"/>
          <w:divBdr>
            <w:top w:val="none" w:sz="0" w:space="0" w:color="auto"/>
            <w:left w:val="none" w:sz="0" w:space="0" w:color="auto"/>
            <w:bottom w:val="none" w:sz="0" w:space="0" w:color="auto"/>
            <w:right w:val="none" w:sz="0" w:space="0" w:color="auto"/>
          </w:divBdr>
        </w:div>
        <w:div w:id="2030640466">
          <w:marLeft w:val="640"/>
          <w:marRight w:val="0"/>
          <w:marTop w:val="0"/>
          <w:marBottom w:val="0"/>
          <w:divBdr>
            <w:top w:val="none" w:sz="0" w:space="0" w:color="auto"/>
            <w:left w:val="none" w:sz="0" w:space="0" w:color="auto"/>
            <w:bottom w:val="none" w:sz="0" w:space="0" w:color="auto"/>
            <w:right w:val="none" w:sz="0" w:space="0" w:color="auto"/>
          </w:divBdr>
        </w:div>
        <w:div w:id="2060276087">
          <w:marLeft w:val="640"/>
          <w:marRight w:val="0"/>
          <w:marTop w:val="0"/>
          <w:marBottom w:val="0"/>
          <w:divBdr>
            <w:top w:val="none" w:sz="0" w:space="0" w:color="auto"/>
            <w:left w:val="none" w:sz="0" w:space="0" w:color="auto"/>
            <w:bottom w:val="none" w:sz="0" w:space="0" w:color="auto"/>
            <w:right w:val="none" w:sz="0" w:space="0" w:color="auto"/>
          </w:divBdr>
        </w:div>
        <w:div w:id="2064056925">
          <w:marLeft w:val="640"/>
          <w:marRight w:val="0"/>
          <w:marTop w:val="0"/>
          <w:marBottom w:val="0"/>
          <w:divBdr>
            <w:top w:val="none" w:sz="0" w:space="0" w:color="auto"/>
            <w:left w:val="none" w:sz="0" w:space="0" w:color="auto"/>
            <w:bottom w:val="none" w:sz="0" w:space="0" w:color="auto"/>
            <w:right w:val="none" w:sz="0" w:space="0" w:color="auto"/>
          </w:divBdr>
        </w:div>
      </w:divsChild>
    </w:div>
    <w:div w:id="1879662371">
      <w:marLeft w:val="640"/>
      <w:marRight w:val="0"/>
      <w:marTop w:val="0"/>
      <w:marBottom w:val="0"/>
      <w:divBdr>
        <w:top w:val="none" w:sz="0" w:space="0" w:color="auto"/>
        <w:left w:val="none" w:sz="0" w:space="0" w:color="auto"/>
        <w:bottom w:val="none" w:sz="0" w:space="0" w:color="auto"/>
        <w:right w:val="none" w:sz="0" w:space="0" w:color="auto"/>
      </w:divBdr>
    </w:div>
    <w:div w:id="1879927745">
      <w:marLeft w:val="640"/>
      <w:marRight w:val="0"/>
      <w:marTop w:val="0"/>
      <w:marBottom w:val="0"/>
      <w:divBdr>
        <w:top w:val="none" w:sz="0" w:space="0" w:color="auto"/>
        <w:left w:val="none" w:sz="0" w:space="0" w:color="auto"/>
        <w:bottom w:val="none" w:sz="0" w:space="0" w:color="auto"/>
        <w:right w:val="none" w:sz="0" w:space="0" w:color="auto"/>
      </w:divBdr>
    </w:div>
    <w:div w:id="1880823484">
      <w:marLeft w:val="640"/>
      <w:marRight w:val="0"/>
      <w:marTop w:val="0"/>
      <w:marBottom w:val="0"/>
      <w:divBdr>
        <w:top w:val="none" w:sz="0" w:space="0" w:color="auto"/>
        <w:left w:val="none" w:sz="0" w:space="0" w:color="auto"/>
        <w:bottom w:val="none" w:sz="0" w:space="0" w:color="auto"/>
        <w:right w:val="none" w:sz="0" w:space="0" w:color="auto"/>
      </w:divBdr>
    </w:div>
    <w:div w:id="1881087400">
      <w:marLeft w:val="640"/>
      <w:marRight w:val="0"/>
      <w:marTop w:val="0"/>
      <w:marBottom w:val="0"/>
      <w:divBdr>
        <w:top w:val="none" w:sz="0" w:space="0" w:color="auto"/>
        <w:left w:val="none" w:sz="0" w:space="0" w:color="auto"/>
        <w:bottom w:val="none" w:sz="0" w:space="0" w:color="auto"/>
        <w:right w:val="none" w:sz="0" w:space="0" w:color="auto"/>
      </w:divBdr>
    </w:div>
    <w:div w:id="1881355264">
      <w:marLeft w:val="640"/>
      <w:marRight w:val="0"/>
      <w:marTop w:val="0"/>
      <w:marBottom w:val="0"/>
      <w:divBdr>
        <w:top w:val="none" w:sz="0" w:space="0" w:color="auto"/>
        <w:left w:val="none" w:sz="0" w:space="0" w:color="auto"/>
        <w:bottom w:val="none" w:sz="0" w:space="0" w:color="auto"/>
        <w:right w:val="none" w:sz="0" w:space="0" w:color="auto"/>
      </w:divBdr>
    </w:div>
    <w:div w:id="1881438017">
      <w:marLeft w:val="640"/>
      <w:marRight w:val="0"/>
      <w:marTop w:val="0"/>
      <w:marBottom w:val="0"/>
      <w:divBdr>
        <w:top w:val="none" w:sz="0" w:space="0" w:color="auto"/>
        <w:left w:val="none" w:sz="0" w:space="0" w:color="auto"/>
        <w:bottom w:val="none" w:sz="0" w:space="0" w:color="auto"/>
        <w:right w:val="none" w:sz="0" w:space="0" w:color="auto"/>
      </w:divBdr>
    </w:div>
    <w:div w:id="1881552638">
      <w:marLeft w:val="640"/>
      <w:marRight w:val="0"/>
      <w:marTop w:val="0"/>
      <w:marBottom w:val="0"/>
      <w:divBdr>
        <w:top w:val="none" w:sz="0" w:space="0" w:color="auto"/>
        <w:left w:val="none" w:sz="0" w:space="0" w:color="auto"/>
        <w:bottom w:val="none" w:sz="0" w:space="0" w:color="auto"/>
        <w:right w:val="none" w:sz="0" w:space="0" w:color="auto"/>
      </w:divBdr>
    </w:div>
    <w:div w:id="1881627749">
      <w:marLeft w:val="640"/>
      <w:marRight w:val="0"/>
      <w:marTop w:val="0"/>
      <w:marBottom w:val="0"/>
      <w:divBdr>
        <w:top w:val="none" w:sz="0" w:space="0" w:color="auto"/>
        <w:left w:val="none" w:sz="0" w:space="0" w:color="auto"/>
        <w:bottom w:val="none" w:sz="0" w:space="0" w:color="auto"/>
        <w:right w:val="none" w:sz="0" w:space="0" w:color="auto"/>
      </w:divBdr>
    </w:div>
    <w:div w:id="1881747855">
      <w:marLeft w:val="640"/>
      <w:marRight w:val="0"/>
      <w:marTop w:val="0"/>
      <w:marBottom w:val="0"/>
      <w:divBdr>
        <w:top w:val="none" w:sz="0" w:space="0" w:color="auto"/>
        <w:left w:val="none" w:sz="0" w:space="0" w:color="auto"/>
        <w:bottom w:val="none" w:sz="0" w:space="0" w:color="auto"/>
        <w:right w:val="none" w:sz="0" w:space="0" w:color="auto"/>
      </w:divBdr>
    </w:div>
    <w:div w:id="1882471633">
      <w:marLeft w:val="640"/>
      <w:marRight w:val="0"/>
      <w:marTop w:val="0"/>
      <w:marBottom w:val="0"/>
      <w:divBdr>
        <w:top w:val="none" w:sz="0" w:space="0" w:color="auto"/>
        <w:left w:val="none" w:sz="0" w:space="0" w:color="auto"/>
        <w:bottom w:val="none" w:sz="0" w:space="0" w:color="auto"/>
        <w:right w:val="none" w:sz="0" w:space="0" w:color="auto"/>
      </w:divBdr>
    </w:div>
    <w:div w:id="1882472040">
      <w:marLeft w:val="640"/>
      <w:marRight w:val="0"/>
      <w:marTop w:val="0"/>
      <w:marBottom w:val="0"/>
      <w:divBdr>
        <w:top w:val="none" w:sz="0" w:space="0" w:color="auto"/>
        <w:left w:val="none" w:sz="0" w:space="0" w:color="auto"/>
        <w:bottom w:val="none" w:sz="0" w:space="0" w:color="auto"/>
        <w:right w:val="none" w:sz="0" w:space="0" w:color="auto"/>
      </w:divBdr>
    </w:div>
    <w:div w:id="1882665219">
      <w:marLeft w:val="640"/>
      <w:marRight w:val="0"/>
      <w:marTop w:val="0"/>
      <w:marBottom w:val="0"/>
      <w:divBdr>
        <w:top w:val="none" w:sz="0" w:space="0" w:color="auto"/>
        <w:left w:val="none" w:sz="0" w:space="0" w:color="auto"/>
        <w:bottom w:val="none" w:sz="0" w:space="0" w:color="auto"/>
        <w:right w:val="none" w:sz="0" w:space="0" w:color="auto"/>
      </w:divBdr>
    </w:div>
    <w:div w:id="1883007727">
      <w:marLeft w:val="640"/>
      <w:marRight w:val="0"/>
      <w:marTop w:val="0"/>
      <w:marBottom w:val="0"/>
      <w:divBdr>
        <w:top w:val="none" w:sz="0" w:space="0" w:color="auto"/>
        <w:left w:val="none" w:sz="0" w:space="0" w:color="auto"/>
        <w:bottom w:val="none" w:sz="0" w:space="0" w:color="auto"/>
        <w:right w:val="none" w:sz="0" w:space="0" w:color="auto"/>
      </w:divBdr>
    </w:div>
    <w:div w:id="1883445204">
      <w:marLeft w:val="640"/>
      <w:marRight w:val="0"/>
      <w:marTop w:val="0"/>
      <w:marBottom w:val="0"/>
      <w:divBdr>
        <w:top w:val="none" w:sz="0" w:space="0" w:color="auto"/>
        <w:left w:val="none" w:sz="0" w:space="0" w:color="auto"/>
        <w:bottom w:val="none" w:sz="0" w:space="0" w:color="auto"/>
        <w:right w:val="none" w:sz="0" w:space="0" w:color="auto"/>
      </w:divBdr>
    </w:div>
    <w:div w:id="1884294766">
      <w:marLeft w:val="640"/>
      <w:marRight w:val="0"/>
      <w:marTop w:val="0"/>
      <w:marBottom w:val="0"/>
      <w:divBdr>
        <w:top w:val="none" w:sz="0" w:space="0" w:color="auto"/>
        <w:left w:val="none" w:sz="0" w:space="0" w:color="auto"/>
        <w:bottom w:val="none" w:sz="0" w:space="0" w:color="auto"/>
        <w:right w:val="none" w:sz="0" w:space="0" w:color="auto"/>
      </w:divBdr>
    </w:div>
    <w:div w:id="1884445571">
      <w:marLeft w:val="640"/>
      <w:marRight w:val="0"/>
      <w:marTop w:val="0"/>
      <w:marBottom w:val="0"/>
      <w:divBdr>
        <w:top w:val="none" w:sz="0" w:space="0" w:color="auto"/>
        <w:left w:val="none" w:sz="0" w:space="0" w:color="auto"/>
        <w:bottom w:val="none" w:sz="0" w:space="0" w:color="auto"/>
        <w:right w:val="none" w:sz="0" w:space="0" w:color="auto"/>
      </w:divBdr>
    </w:div>
    <w:div w:id="1884514908">
      <w:marLeft w:val="640"/>
      <w:marRight w:val="0"/>
      <w:marTop w:val="0"/>
      <w:marBottom w:val="0"/>
      <w:divBdr>
        <w:top w:val="none" w:sz="0" w:space="0" w:color="auto"/>
        <w:left w:val="none" w:sz="0" w:space="0" w:color="auto"/>
        <w:bottom w:val="none" w:sz="0" w:space="0" w:color="auto"/>
        <w:right w:val="none" w:sz="0" w:space="0" w:color="auto"/>
      </w:divBdr>
    </w:div>
    <w:div w:id="1884829221">
      <w:bodyDiv w:val="1"/>
      <w:marLeft w:val="0"/>
      <w:marRight w:val="0"/>
      <w:marTop w:val="0"/>
      <w:marBottom w:val="0"/>
      <w:divBdr>
        <w:top w:val="none" w:sz="0" w:space="0" w:color="auto"/>
        <w:left w:val="none" w:sz="0" w:space="0" w:color="auto"/>
        <w:bottom w:val="none" w:sz="0" w:space="0" w:color="auto"/>
        <w:right w:val="none" w:sz="0" w:space="0" w:color="auto"/>
      </w:divBdr>
      <w:divsChild>
        <w:div w:id="91364966">
          <w:marLeft w:val="640"/>
          <w:marRight w:val="0"/>
          <w:marTop w:val="0"/>
          <w:marBottom w:val="0"/>
          <w:divBdr>
            <w:top w:val="none" w:sz="0" w:space="0" w:color="auto"/>
            <w:left w:val="none" w:sz="0" w:space="0" w:color="auto"/>
            <w:bottom w:val="none" w:sz="0" w:space="0" w:color="auto"/>
            <w:right w:val="none" w:sz="0" w:space="0" w:color="auto"/>
          </w:divBdr>
        </w:div>
        <w:div w:id="140970728">
          <w:marLeft w:val="640"/>
          <w:marRight w:val="0"/>
          <w:marTop w:val="0"/>
          <w:marBottom w:val="0"/>
          <w:divBdr>
            <w:top w:val="none" w:sz="0" w:space="0" w:color="auto"/>
            <w:left w:val="none" w:sz="0" w:space="0" w:color="auto"/>
            <w:bottom w:val="none" w:sz="0" w:space="0" w:color="auto"/>
            <w:right w:val="none" w:sz="0" w:space="0" w:color="auto"/>
          </w:divBdr>
        </w:div>
        <w:div w:id="142358698">
          <w:marLeft w:val="640"/>
          <w:marRight w:val="0"/>
          <w:marTop w:val="0"/>
          <w:marBottom w:val="0"/>
          <w:divBdr>
            <w:top w:val="none" w:sz="0" w:space="0" w:color="auto"/>
            <w:left w:val="none" w:sz="0" w:space="0" w:color="auto"/>
            <w:bottom w:val="none" w:sz="0" w:space="0" w:color="auto"/>
            <w:right w:val="none" w:sz="0" w:space="0" w:color="auto"/>
          </w:divBdr>
        </w:div>
        <w:div w:id="142965451">
          <w:marLeft w:val="640"/>
          <w:marRight w:val="0"/>
          <w:marTop w:val="0"/>
          <w:marBottom w:val="0"/>
          <w:divBdr>
            <w:top w:val="none" w:sz="0" w:space="0" w:color="auto"/>
            <w:left w:val="none" w:sz="0" w:space="0" w:color="auto"/>
            <w:bottom w:val="none" w:sz="0" w:space="0" w:color="auto"/>
            <w:right w:val="none" w:sz="0" w:space="0" w:color="auto"/>
          </w:divBdr>
        </w:div>
        <w:div w:id="175970990">
          <w:marLeft w:val="640"/>
          <w:marRight w:val="0"/>
          <w:marTop w:val="0"/>
          <w:marBottom w:val="0"/>
          <w:divBdr>
            <w:top w:val="none" w:sz="0" w:space="0" w:color="auto"/>
            <w:left w:val="none" w:sz="0" w:space="0" w:color="auto"/>
            <w:bottom w:val="none" w:sz="0" w:space="0" w:color="auto"/>
            <w:right w:val="none" w:sz="0" w:space="0" w:color="auto"/>
          </w:divBdr>
        </w:div>
        <w:div w:id="193345224">
          <w:marLeft w:val="640"/>
          <w:marRight w:val="0"/>
          <w:marTop w:val="0"/>
          <w:marBottom w:val="0"/>
          <w:divBdr>
            <w:top w:val="none" w:sz="0" w:space="0" w:color="auto"/>
            <w:left w:val="none" w:sz="0" w:space="0" w:color="auto"/>
            <w:bottom w:val="none" w:sz="0" w:space="0" w:color="auto"/>
            <w:right w:val="none" w:sz="0" w:space="0" w:color="auto"/>
          </w:divBdr>
        </w:div>
        <w:div w:id="211312637">
          <w:marLeft w:val="640"/>
          <w:marRight w:val="0"/>
          <w:marTop w:val="0"/>
          <w:marBottom w:val="0"/>
          <w:divBdr>
            <w:top w:val="none" w:sz="0" w:space="0" w:color="auto"/>
            <w:left w:val="none" w:sz="0" w:space="0" w:color="auto"/>
            <w:bottom w:val="none" w:sz="0" w:space="0" w:color="auto"/>
            <w:right w:val="none" w:sz="0" w:space="0" w:color="auto"/>
          </w:divBdr>
        </w:div>
        <w:div w:id="263003522">
          <w:marLeft w:val="640"/>
          <w:marRight w:val="0"/>
          <w:marTop w:val="0"/>
          <w:marBottom w:val="0"/>
          <w:divBdr>
            <w:top w:val="none" w:sz="0" w:space="0" w:color="auto"/>
            <w:left w:val="none" w:sz="0" w:space="0" w:color="auto"/>
            <w:bottom w:val="none" w:sz="0" w:space="0" w:color="auto"/>
            <w:right w:val="none" w:sz="0" w:space="0" w:color="auto"/>
          </w:divBdr>
        </w:div>
        <w:div w:id="281807703">
          <w:marLeft w:val="640"/>
          <w:marRight w:val="0"/>
          <w:marTop w:val="0"/>
          <w:marBottom w:val="0"/>
          <w:divBdr>
            <w:top w:val="none" w:sz="0" w:space="0" w:color="auto"/>
            <w:left w:val="none" w:sz="0" w:space="0" w:color="auto"/>
            <w:bottom w:val="none" w:sz="0" w:space="0" w:color="auto"/>
            <w:right w:val="none" w:sz="0" w:space="0" w:color="auto"/>
          </w:divBdr>
        </w:div>
        <w:div w:id="291791251">
          <w:marLeft w:val="640"/>
          <w:marRight w:val="0"/>
          <w:marTop w:val="0"/>
          <w:marBottom w:val="0"/>
          <w:divBdr>
            <w:top w:val="none" w:sz="0" w:space="0" w:color="auto"/>
            <w:left w:val="none" w:sz="0" w:space="0" w:color="auto"/>
            <w:bottom w:val="none" w:sz="0" w:space="0" w:color="auto"/>
            <w:right w:val="none" w:sz="0" w:space="0" w:color="auto"/>
          </w:divBdr>
        </w:div>
        <w:div w:id="331492620">
          <w:marLeft w:val="640"/>
          <w:marRight w:val="0"/>
          <w:marTop w:val="0"/>
          <w:marBottom w:val="0"/>
          <w:divBdr>
            <w:top w:val="none" w:sz="0" w:space="0" w:color="auto"/>
            <w:left w:val="none" w:sz="0" w:space="0" w:color="auto"/>
            <w:bottom w:val="none" w:sz="0" w:space="0" w:color="auto"/>
            <w:right w:val="none" w:sz="0" w:space="0" w:color="auto"/>
          </w:divBdr>
        </w:div>
        <w:div w:id="333995205">
          <w:marLeft w:val="640"/>
          <w:marRight w:val="0"/>
          <w:marTop w:val="0"/>
          <w:marBottom w:val="0"/>
          <w:divBdr>
            <w:top w:val="none" w:sz="0" w:space="0" w:color="auto"/>
            <w:left w:val="none" w:sz="0" w:space="0" w:color="auto"/>
            <w:bottom w:val="none" w:sz="0" w:space="0" w:color="auto"/>
            <w:right w:val="none" w:sz="0" w:space="0" w:color="auto"/>
          </w:divBdr>
        </w:div>
        <w:div w:id="348340023">
          <w:marLeft w:val="640"/>
          <w:marRight w:val="0"/>
          <w:marTop w:val="0"/>
          <w:marBottom w:val="0"/>
          <w:divBdr>
            <w:top w:val="none" w:sz="0" w:space="0" w:color="auto"/>
            <w:left w:val="none" w:sz="0" w:space="0" w:color="auto"/>
            <w:bottom w:val="none" w:sz="0" w:space="0" w:color="auto"/>
            <w:right w:val="none" w:sz="0" w:space="0" w:color="auto"/>
          </w:divBdr>
        </w:div>
        <w:div w:id="378673082">
          <w:marLeft w:val="640"/>
          <w:marRight w:val="0"/>
          <w:marTop w:val="0"/>
          <w:marBottom w:val="0"/>
          <w:divBdr>
            <w:top w:val="none" w:sz="0" w:space="0" w:color="auto"/>
            <w:left w:val="none" w:sz="0" w:space="0" w:color="auto"/>
            <w:bottom w:val="none" w:sz="0" w:space="0" w:color="auto"/>
            <w:right w:val="none" w:sz="0" w:space="0" w:color="auto"/>
          </w:divBdr>
        </w:div>
        <w:div w:id="408621952">
          <w:marLeft w:val="640"/>
          <w:marRight w:val="0"/>
          <w:marTop w:val="0"/>
          <w:marBottom w:val="0"/>
          <w:divBdr>
            <w:top w:val="none" w:sz="0" w:space="0" w:color="auto"/>
            <w:left w:val="none" w:sz="0" w:space="0" w:color="auto"/>
            <w:bottom w:val="none" w:sz="0" w:space="0" w:color="auto"/>
            <w:right w:val="none" w:sz="0" w:space="0" w:color="auto"/>
          </w:divBdr>
        </w:div>
        <w:div w:id="437411414">
          <w:marLeft w:val="640"/>
          <w:marRight w:val="0"/>
          <w:marTop w:val="0"/>
          <w:marBottom w:val="0"/>
          <w:divBdr>
            <w:top w:val="none" w:sz="0" w:space="0" w:color="auto"/>
            <w:left w:val="none" w:sz="0" w:space="0" w:color="auto"/>
            <w:bottom w:val="none" w:sz="0" w:space="0" w:color="auto"/>
            <w:right w:val="none" w:sz="0" w:space="0" w:color="auto"/>
          </w:divBdr>
        </w:div>
        <w:div w:id="453641322">
          <w:marLeft w:val="640"/>
          <w:marRight w:val="0"/>
          <w:marTop w:val="0"/>
          <w:marBottom w:val="0"/>
          <w:divBdr>
            <w:top w:val="none" w:sz="0" w:space="0" w:color="auto"/>
            <w:left w:val="none" w:sz="0" w:space="0" w:color="auto"/>
            <w:bottom w:val="none" w:sz="0" w:space="0" w:color="auto"/>
            <w:right w:val="none" w:sz="0" w:space="0" w:color="auto"/>
          </w:divBdr>
        </w:div>
        <w:div w:id="465857216">
          <w:marLeft w:val="640"/>
          <w:marRight w:val="0"/>
          <w:marTop w:val="0"/>
          <w:marBottom w:val="0"/>
          <w:divBdr>
            <w:top w:val="none" w:sz="0" w:space="0" w:color="auto"/>
            <w:left w:val="none" w:sz="0" w:space="0" w:color="auto"/>
            <w:bottom w:val="none" w:sz="0" w:space="0" w:color="auto"/>
            <w:right w:val="none" w:sz="0" w:space="0" w:color="auto"/>
          </w:divBdr>
        </w:div>
        <w:div w:id="504252739">
          <w:marLeft w:val="640"/>
          <w:marRight w:val="0"/>
          <w:marTop w:val="0"/>
          <w:marBottom w:val="0"/>
          <w:divBdr>
            <w:top w:val="none" w:sz="0" w:space="0" w:color="auto"/>
            <w:left w:val="none" w:sz="0" w:space="0" w:color="auto"/>
            <w:bottom w:val="none" w:sz="0" w:space="0" w:color="auto"/>
            <w:right w:val="none" w:sz="0" w:space="0" w:color="auto"/>
          </w:divBdr>
        </w:div>
        <w:div w:id="568734482">
          <w:marLeft w:val="640"/>
          <w:marRight w:val="0"/>
          <w:marTop w:val="0"/>
          <w:marBottom w:val="0"/>
          <w:divBdr>
            <w:top w:val="none" w:sz="0" w:space="0" w:color="auto"/>
            <w:left w:val="none" w:sz="0" w:space="0" w:color="auto"/>
            <w:bottom w:val="none" w:sz="0" w:space="0" w:color="auto"/>
            <w:right w:val="none" w:sz="0" w:space="0" w:color="auto"/>
          </w:divBdr>
        </w:div>
        <w:div w:id="583031360">
          <w:marLeft w:val="640"/>
          <w:marRight w:val="0"/>
          <w:marTop w:val="0"/>
          <w:marBottom w:val="0"/>
          <w:divBdr>
            <w:top w:val="none" w:sz="0" w:space="0" w:color="auto"/>
            <w:left w:val="none" w:sz="0" w:space="0" w:color="auto"/>
            <w:bottom w:val="none" w:sz="0" w:space="0" w:color="auto"/>
            <w:right w:val="none" w:sz="0" w:space="0" w:color="auto"/>
          </w:divBdr>
        </w:div>
        <w:div w:id="596712852">
          <w:marLeft w:val="640"/>
          <w:marRight w:val="0"/>
          <w:marTop w:val="0"/>
          <w:marBottom w:val="0"/>
          <w:divBdr>
            <w:top w:val="none" w:sz="0" w:space="0" w:color="auto"/>
            <w:left w:val="none" w:sz="0" w:space="0" w:color="auto"/>
            <w:bottom w:val="none" w:sz="0" w:space="0" w:color="auto"/>
            <w:right w:val="none" w:sz="0" w:space="0" w:color="auto"/>
          </w:divBdr>
        </w:div>
        <w:div w:id="615404962">
          <w:marLeft w:val="640"/>
          <w:marRight w:val="0"/>
          <w:marTop w:val="0"/>
          <w:marBottom w:val="0"/>
          <w:divBdr>
            <w:top w:val="none" w:sz="0" w:space="0" w:color="auto"/>
            <w:left w:val="none" w:sz="0" w:space="0" w:color="auto"/>
            <w:bottom w:val="none" w:sz="0" w:space="0" w:color="auto"/>
            <w:right w:val="none" w:sz="0" w:space="0" w:color="auto"/>
          </w:divBdr>
        </w:div>
        <w:div w:id="641692913">
          <w:marLeft w:val="640"/>
          <w:marRight w:val="0"/>
          <w:marTop w:val="0"/>
          <w:marBottom w:val="0"/>
          <w:divBdr>
            <w:top w:val="none" w:sz="0" w:space="0" w:color="auto"/>
            <w:left w:val="none" w:sz="0" w:space="0" w:color="auto"/>
            <w:bottom w:val="none" w:sz="0" w:space="0" w:color="auto"/>
            <w:right w:val="none" w:sz="0" w:space="0" w:color="auto"/>
          </w:divBdr>
        </w:div>
        <w:div w:id="660810194">
          <w:marLeft w:val="640"/>
          <w:marRight w:val="0"/>
          <w:marTop w:val="0"/>
          <w:marBottom w:val="0"/>
          <w:divBdr>
            <w:top w:val="none" w:sz="0" w:space="0" w:color="auto"/>
            <w:left w:val="none" w:sz="0" w:space="0" w:color="auto"/>
            <w:bottom w:val="none" w:sz="0" w:space="0" w:color="auto"/>
            <w:right w:val="none" w:sz="0" w:space="0" w:color="auto"/>
          </w:divBdr>
        </w:div>
        <w:div w:id="752357190">
          <w:marLeft w:val="640"/>
          <w:marRight w:val="0"/>
          <w:marTop w:val="0"/>
          <w:marBottom w:val="0"/>
          <w:divBdr>
            <w:top w:val="none" w:sz="0" w:space="0" w:color="auto"/>
            <w:left w:val="none" w:sz="0" w:space="0" w:color="auto"/>
            <w:bottom w:val="none" w:sz="0" w:space="0" w:color="auto"/>
            <w:right w:val="none" w:sz="0" w:space="0" w:color="auto"/>
          </w:divBdr>
        </w:div>
        <w:div w:id="767578015">
          <w:marLeft w:val="640"/>
          <w:marRight w:val="0"/>
          <w:marTop w:val="0"/>
          <w:marBottom w:val="0"/>
          <w:divBdr>
            <w:top w:val="none" w:sz="0" w:space="0" w:color="auto"/>
            <w:left w:val="none" w:sz="0" w:space="0" w:color="auto"/>
            <w:bottom w:val="none" w:sz="0" w:space="0" w:color="auto"/>
            <w:right w:val="none" w:sz="0" w:space="0" w:color="auto"/>
          </w:divBdr>
        </w:div>
        <w:div w:id="819426006">
          <w:marLeft w:val="640"/>
          <w:marRight w:val="0"/>
          <w:marTop w:val="0"/>
          <w:marBottom w:val="0"/>
          <w:divBdr>
            <w:top w:val="none" w:sz="0" w:space="0" w:color="auto"/>
            <w:left w:val="none" w:sz="0" w:space="0" w:color="auto"/>
            <w:bottom w:val="none" w:sz="0" w:space="0" w:color="auto"/>
            <w:right w:val="none" w:sz="0" w:space="0" w:color="auto"/>
          </w:divBdr>
        </w:div>
        <w:div w:id="965626750">
          <w:marLeft w:val="640"/>
          <w:marRight w:val="0"/>
          <w:marTop w:val="0"/>
          <w:marBottom w:val="0"/>
          <w:divBdr>
            <w:top w:val="none" w:sz="0" w:space="0" w:color="auto"/>
            <w:left w:val="none" w:sz="0" w:space="0" w:color="auto"/>
            <w:bottom w:val="none" w:sz="0" w:space="0" w:color="auto"/>
            <w:right w:val="none" w:sz="0" w:space="0" w:color="auto"/>
          </w:divBdr>
        </w:div>
        <w:div w:id="966548247">
          <w:marLeft w:val="640"/>
          <w:marRight w:val="0"/>
          <w:marTop w:val="0"/>
          <w:marBottom w:val="0"/>
          <w:divBdr>
            <w:top w:val="none" w:sz="0" w:space="0" w:color="auto"/>
            <w:left w:val="none" w:sz="0" w:space="0" w:color="auto"/>
            <w:bottom w:val="none" w:sz="0" w:space="0" w:color="auto"/>
            <w:right w:val="none" w:sz="0" w:space="0" w:color="auto"/>
          </w:divBdr>
        </w:div>
        <w:div w:id="977228606">
          <w:marLeft w:val="640"/>
          <w:marRight w:val="0"/>
          <w:marTop w:val="0"/>
          <w:marBottom w:val="0"/>
          <w:divBdr>
            <w:top w:val="none" w:sz="0" w:space="0" w:color="auto"/>
            <w:left w:val="none" w:sz="0" w:space="0" w:color="auto"/>
            <w:bottom w:val="none" w:sz="0" w:space="0" w:color="auto"/>
            <w:right w:val="none" w:sz="0" w:space="0" w:color="auto"/>
          </w:divBdr>
        </w:div>
        <w:div w:id="993529657">
          <w:marLeft w:val="640"/>
          <w:marRight w:val="0"/>
          <w:marTop w:val="0"/>
          <w:marBottom w:val="0"/>
          <w:divBdr>
            <w:top w:val="none" w:sz="0" w:space="0" w:color="auto"/>
            <w:left w:val="none" w:sz="0" w:space="0" w:color="auto"/>
            <w:bottom w:val="none" w:sz="0" w:space="0" w:color="auto"/>
            <w:right w:val="none" w:sz="0" w:space="0" w:color="auto"/>
          </w:divBdr>
        </w:div>
        <w:div w:id="995835801">
          <w:marLeft w:val="640"/>
          <w:marRight w:val="0"/>
          <w:marTop w:val="0"/>
          <w:marBottom w:val="0"/>
          <w:divBdr>
            <w:top w:val="none" w:sz="0" w:space="0" w:color="auto"/>
            <w:left w:val="none" w:sz="0" w:space="0" w:color="auto"/>
            <w:bottom w:val="none" w:sz="0" w:space="0" w:color="auto"/>
            <w:right w:val="none" w:sz="0" w:space="0" w:color="auto"/>
          </w:divBdr>
        </w:div>
        <w:div w:id="1005479880">
          <w:marLeft w:val="640"/>
          <w:marRight w:val="0"/>
          <w:marTop w:val="0"/>
          <w:marBottom w:val="0"/>
          <w:divBdr>
            <w:top w:val="none" w:sz="0" w:space="0" w:color="auto"/>
            <w:left w:val="none" w:sz="0" w:space="0" w:color="auto"/>
            <w:bottom w:val="none" w:sz="0" w:space="0" w:color="auto"/>
            <w:right w:val="none" w:sz="0" w:space="0" w:color="auto"/>
          </w:divBdr>
        </w:div>
        <w:div w:id="1006245633">
          <w:marLeft w:val="640"/>
          <w:marRight w:val="0"/>
          <w:marTop w:val="0"/>
          <w:marBottom w:val="0"/>
          <w:divBdr>
            <w:top w:val="none" w:sz="0" w:space="0" w:color="auto"/>
            <w:left w:val="none" w:sz="0" w:space="0" w:color="auto"/>
            <w:bottom w:val="none" w:sz="0" w:space="0" w:color="auto"/>
            <w:right w:val="none" w:sz="0" w:space="0" w:color="auto"/>
          </w:divBdr>
        </w:div>
        <w:div w:id="1020470096">
          <w:marLeft w:val="640"/>
          <w:marRight w:val="0"/>
          <w:marTop w:val="0"/>
          <w:marBottom w:val="0"/>
          <w:divBdr>
            <w:top w:val="none" w:sz="0" w:space="0" w:color="auto"/>
            <w:left w:val="none" w:sz="0" w:space="0" w:color="auto"/>
            <w:bottom w:val="none" w:sz="0" w:space="0" w:color="auto"/>
            <w:right w:val="none" w:sz="0" w:space="0" w:color="auto"/>
          </w:divBdr>
        </w:div>
        <w:div w:id="1039740965">
          <w:marLeft w:val="640"/>
          <w:marRight w:val="0"/>
          <w:marTop w:val="0"/>
          <w:marBottom w:val="0"/>
          <w:divBdr>
            <w:top w:val="none" w:sz="0" w:space="0" w:color="auto"/>
            <w:left w:val="none" w:sz="0" w:space="0" w:color="auto"/>
            <w:bottom w:val="none" w:sz="0" w:space="0" w:color="auto"/>
            <w:right w:val="none" w:sz="0" w:space="0" w:color="auto"/>
          </w:divBdr>
        </w:div>
        <w:div w:id="1040477914">
          <w:marLeft w:val="640"/>
          <w:marRight w:val="0"/>
          <w:marTop w:val="0"/>
          <w:marBottom w:val="0"/>
          <w:divBdr>
            <w:top w:val="none" w:sz="0" w:space="0" w:color="auto"/>
            <w:left w:val="none" w:sz="0" w:space="0" w:color="auto"/>
            <w:bottom w:val="none" w:sz="0" w:space="0" w:color="auto"/>
            <w:right w:val="none" w:sz="0" w:space="0" w:color="auto"/>
          </w:divBdr>
        </w:div>
        <w:div w:id="1049299097">
          <w:marLeft w:val="640"/>
          <w:marRight w:val="0"/>
          <w:marTop w:val="0"/>
          <w:marBottom w:val="0"/>
          <w:divBdr>
            <w:top w:val="none" w:sz="0" w:space="0" w:color="auto"/>
            <w:left w:val="none" w:sz="0" w:space="0" w:color="auto"/>
            <w:bottom w:val="none" w:sz="0" w:space="0" w:color="auto"/>
            <w:right w:val="none" w:sz="0" w:space="0" w:color="auto"/>
          </w:divBdr>
        </w:div>
        <w:div w:id="1069690440">
          <w:marLeft w:val="640"/>
          <w:marRight w:val="0"/>
          <w:marTop w:val="0"/>
          <w:marBottom w:val="0"/>
          <w:divBdr>
            <w:top w:val="none" w:sz="0" w:space="0" w:color="auto"/>
            <w:left w:val="none" w:sz="0" w:space="0" w:color="auto"/>
            <w:bottom w:val="none" w:sz="0" w:space="0" w:color="auto"/>
            <w:right w:val="none" w:sz="0" w:space="0" w:color="auto"/>
          </w:divBdr>
        </w:div>
        <w:div w:id="1215191100">
          <w:marLeft w:val="640"/>
          <w:marRight w:val="0"/>
          <w:marTop w:val="0"/>
          <w:marBottom w:val="0"/>
          <w:divBdr>
            <w:top w:val="none" w:sz="0" w:space="0" w:color="auto"/>
            <w:left w:val="none" w:sz="0" w:space="0" w:color="auto"/>
            <w:bottom w:val="none" w:sz="0" w:space="0" w:color="auto"/>
            <w:right w:val="none" w:sz="0" w:space="0" w:color="auto"/>
          </w:divBdr>
        </w:div>
        <w:div w:id="1220509331">
          <w:marLeft w:val="640"/>
          <w:marRight w:val="0"/>
          <w:marTop w:val="0"/>
          <w:marBottom w:val="0"/>
          <w:divBdr>
            <w:top w:val="none" w:sz="0" w:space="0" w:color="auto"/>
            <w:left w:val="none" w:sz="0" w:space="0" w:color="auto"/>
            <w:bottom w:val="none" w:sz="0" w:space="0" w:color="auto"/>
            <w:right w:val="none" w:sz="0" w:space="0" w:color="auto"/>
          </w:divBdr>
        </w:div>
        <w:div w:id="1225144129">
          <w:marLeft w:val="640"/>
          <w:marRight w:val="0"/>
          <w:marTop w:val="0"/>
          <w:marBottom w:val="0"/>
          <w:divBdr>
            <w:top w:val="none" w:sz="0" w:space="0" w:color="auto"/>
            <w:left w:val="none" w:sz="0" w:space="0" w:color="auto"/>
            <w:bottom w:val="none" w:sz="0" w:space="0" w:color="auto"/>
            <w:right w:val="none" w:sz="0" w:space="0" w:color="auto"/>
          </w:divBdr>
        </w:div>
        <w:div w:id="1282418450">
          <w:marLeft w:val="640"/>
          <w:marRight w:val="0"/>
          <w:marTop w:val="0"/>
          <w:marBottom w:val="0"/>
          <w:divBdr>
            <w:top w:val="none" w:sz="0" w:space="0" w:color="auto"/>
            <w:left w:val="none" w:sz="0" w:space="0" w:color="auto"/>
            <w:bottom w:val="none" w:sz="0" w:space="0" w:color="auto"/>
            <w:right w:val="none" w:sz="0" w:space="0" w:color="auto"/>
          </w:divBdr>
        </w:div>
        <w:div w:id="1293436543">
          <w:marLeft w:val="640"/>
          <w:marRight w:val="0"/>
          <w:marTop w:val="0"/>
          <w:marBottom w:val="0"/>
          <w:divBdr>
            <w:top w:val="none" w:sz="0" w:space="0" w:color="auto"/>
            <w:left w:val="none" w:sz="0" w:space="0" w:color="auto"/>
            <w:bottom w:val="none" w:sz="0" w:space="0" w:color="auto"/>
            <w:right w:val="none" w:sz="0" w:space="0" w:color="auto"/>
          </w:divBdr>
        </w:div>
        <w:div w:id="1310137757">
          <w:marLeft w:val="640"/>
          <w:marRight w:val="0"/>
          <w:marTop w:val="0"/>
          <w:marBottom w:val="0"/>
          <w:divBdr>
            <w:top w:val="none" w:sz="0" w:space="0" w:color="auto"/>
            <w:left w:val="none" w:sz="0" w:space="0" w:color="auto"/>
            <w:bottom w:val="none" w:sz="0" w:space="0" w:color="auto"/>
            <w:right w:val="none" w:sz="0" w:space="0" w:color="auto"/>
          </w:divBdr>
        </w:div>
        <w:div w:id="1369069513">
          <w:marLeft w:val="640"/>
          <w:marRight w:val="0"/>
          <w:marTop w:val="0"/>
          <w:marBottom w:val="0"/>
          <w:divBdr>
            <w:top w:val="none" w:sz="0" w:space="0" w:color="auto"/>
            <w:left w:val="none" w:sz="0" w:space="0" w:color="auto"/>
            <w:bottom w:val="none" w:sz="0" w:space="0" w:color="auto"/>
            <w:right w:val="none" w:sz="0" w:space="0" w:color="auto"/>
          </w:divBdr>
        </w:div>
        <w:div w:id="1417440976">
          <w:marLeft w:val="640"/>
          <w:marRight w:val="0"/>
          <w:marTop w:val="0"/>
          <w:marBottom w:val="0"/>
          <w:divBdr>
            <w:top w:val="none" w:sz="0" w:space="0" w:color="auto"/>
            <w:left w:val="none" w:sz="0" w:space="0" w:color="auto"/>
            <w:bottom w:val="none" w:sz="0" w:space="0" w:color="auto"/>
            <w:right w:val="none" w:sz="0" w:space="0" w:color="auto"/>
          </w:divBdr>
        </w:div>
        <w:div w:id="1462571388">
          <w:marLeft w:val="640"/>
          <w:marRight w:val="0"/>
          <w:marTop w:val="0"/>
          <w:marBottom w:val="0"/>
          <w:divBdr>
            <w:top w:val="none" w:sz="0" w:space="0" w:color="auto"/>
            <w:left w:val="none" w:sz="0" w:space="0" w:color="auto"/>
            <w:bottom w:val="none" w:sz="0" w:space="0" w:color="auto"/>
            <w:right w:val="none" w:sz="0" w:space="0" w:color="auto"/>
          </w:divBdr>
        </w:div>
        <w:div w:id="1525167710">
          <w:marLeft w:val="640"/>
          <w:marRight w:val="0"/>
          <w:marTop w:val="0"/>
          <w:marBottom w:val="0"/>
          <w:divBdr>
            <w:top w:val="none" w:sz="0" w:space="0" w:color="auto"/>
            <w:left w:val="none" w:sz="0" w:space="0" w:color="auto"/>
            <w:bottom w:val="none" w:sz="0" w:space="0" w:color="auto"/>
            <w:right w:val="none" w:sz="0" w:space="0" w:color="auto"/>
          </w:divBdr>
        </w:div>
        <w:div w:id="1557930826">
          <w:marLeft w:val="640"/>
          <w:marRight w:val="0"/>
          <w:marTop w:val="0"/>
          <w:marBottom w:val="0"/>
          <w:divBdr>
            <w:top w:val="none" w:sz="0" w:space="0" w:color="auto"/>
            <w:left w:val="none" w:sz="0" w:space="0" w:color="auto"/>
            <w:bottom w:val="none" w:sz="0" w:space="0" w:color="auto"/>
            <w:right w:val="none" w:sz="0" w:space="0" w:color="auto"/>
          </w:divBdr>
        </w:div>
        <w:div w:id="1587693000">
          <w:marLeft w:val="640"/>
          <w:marRight w:val="0"/>
          <w:marTop w:val="0"/>
          <w:marBottom w:val="0"/>
          <w:divBdr>
            <w:top w:val="none" w:sz="0" w:space="0" w:color="auto"/>
            <w:left w:val="none" w:sz="0" w:space="0" w:color="auto"/>
            <w:bottom w:val="none" w:sz="0" w:space="0" w:color="auto"/>
            <w:right w:val="none" w:sz="0" w:space="0" w:color="auto"/>
          </w:divBdr>
        </w:div>
        <w:div w:id="1590965628">
          <w:marLeft w:val="640"/>
          <w:marRight w:val="0"/>
          <w:marTop w:val="0"/>
          <w:marBottom w:val="0"/>
          <w:divBdr>
            <w:top w:val="none" w:sz="0" w:space="0" w:color="auto"/>
            <w:left w:val="none" w:sz="0" w:space="0" w:color="auto"/>
            <w:bottom w:val="none" w:sz="0" w:space="0" w:color="auto"/>
            <w:right w:val="none" w:sz="0" w:space="0" w:color="auto"/>
          </w:divBdr>
        </w:div>
        <w:div w:id="1617180067">
          <w:marLeft w:val="640"/>
          <w:marRight w:val="0"/>
          <w:marTop w:val="0"/>
          <w:marBottom w:val="0"/>
          <w:divBdr>
            <w:top w:val="none" w:sz="0" w:space="0" w:color="auto"/>
            <w:left w:val="none" w:sz="0" w:space="0" w:color="auto"/>
            <w:bottom w:val="none" w:sz="0" w:space="0" w:color="auto"/>
            <w:right w:val="none" w:sz="0" w:space="0" w:color="auto"/>
          </w:divBdr>
        </w:div>
        <w:div w:id="1644001205">
          <w:marLeft w:val="640"/>
          <w:marRight w:val="0"/>
          <w:marTop w:val="0"/>
          <w:marBottom w:val="0"/>
          <w:divBdr>
            <w:top w:val="none" w:sz="0" w:space="0" w:color="auto"/>
            <w:left w:val="none" w:sz="0" w:space="0" w:color="auto"/>
            <w:bottom w:val="none" w:sz="0" w:space="0" w:color="auto"/>
            <w:right w:val="none" w:sz="0" w:space="0" w:color="auto"/>
          </w:divBdr>
        </w:div>
        <w:div w:id="1685133542">
          <w:marLeft w:val="640"/>
          <w:marRight w:val="0"/>
          <w:marTop w:val="0"/>
          <w:marBottom w:val="0"/>
          <w:divBdr>
            <w:top w:val="none" w:sz="0" w:space="0" w:color="auto"/>
            <w:left w:val="none" w:sz="0" w:space="0" w:color="auto"/>
            <w:bottom w:val="none" w:sz="0" w:space="0" w:color="auto"/>
            <w:right w:val="none" w:sz="0" w:space="0" w:color="auto"/>
          </w:divBdr>
        </w:div>
        <w:div w:id="1692100932">
          <w:marLeft w:val="640"/>
          <w:marRight w:val="0"/>
          <w:marTop w:val="0"/>
          <w:marBottom w:val="0"/>
          <w:divBdr>
            <w:top w:val="none" w:sz="0" w:space="0" w:color="auto"/>
            <w:left w:val="none" w:sz="0" w:space="0" w:color="auto"/>
            <w:bottom w:val="none" w:sz="0" w:space="0" w:color="auto"/>
            <w:right w:val="none" w:sz="0" w:space="0" w:color="auto"/>
          </w:divBdr>
        </w:div>
        <w:div w:id="1752777807">
          <w:marLeft w:val="640"/>
          <w:marRight w:val="0"/>
          <w:marTop w:val="0"/>
          <w:marBottom w:val="0"/>
          <w:divBdr>
            <w:top w:val="none" w:sz="0" w:space="0" w:color="auto"/>
            <w:left w:val="none" w:sz="0" w:space="0" w:color="auto"/>
            <w:bottom w:val="none" w:sz="0" w:space="0" w:color="auto"/>
            <w:right w:val="none" w:sz="0" w:space="0" w:color="auto"/>
          </w:divBdr>
        </w:div>
        <w:div w:id="1765147353">
          <w:marLeft w:val="640"/>
          <w:marRight w:val="0"/>
          <w:marTop w:val="0"/>
          <w:marBottom w:val="0"/>
          <w:divBdr>
            <w:top w:val="none" w:sz="0" w:space="0" w:color="auto"/>
            <w:left w:val="none" w:sz="0" w:space="0" w:color="auto"/>
            <w:bottom w:val="none" w:sz="0" w:space="0" w:color="auto"/>
            <w:right w:val="none" w:sz="0" w:space="0" w:color="auto"/>
          </w:divBdr>
        </w:div>
        <w:div w:id="1779256641">
          <w:marLeft w:val="640"/>
          <w:marRight w:val="0"/>
          <w:marTop w:val="0"/>
          <w:marBottom w:val="0"/>
          <w:divBdr>
            <w:top w:val="none" w:sz="0" w:space="0" w:color="auto"/>
            <w:left w:val="none" w:sz="0" w:space="0" w:color="auto"/>
            <w:bottom w:val="none" w:sz="0" w:space="0" w:color="auto"/>
            <w:right w:val="none" w:sz="0" w:space="0" w:color="auto"/>
          </w:divBdr>
        </w:div>
        <w:div w:id="1786458580">
          <w:marLeft w:val="640"/>
          <w:marRight w:val="0"/>
          <w:marTop w:val="0"/>
          <w:marBottom w:val="0"/>
          <w:divBdr>
            <w:top w:val="none" w:sz="0" w:space="0" w:color="auto"/>
            <w:left w:val="none" w:sz="0" w:space="0" w:color="auto"/>
            <w:bottom w:val="none" w:sz="0" w:space="0" w:color="auto"/>
            <w:right w:val="none" w:sz="0" w:space="0" w:color="auto"/>
          </w:divBdr>
        </w:div>
        <w:div w:id="1791048798">
          <w:marLeft w:val="640"/>
          <w:marRight w:val="0"/>
          <w:marTop w:val="0"/>
          <w:marBottom w:val="0"/>
          <w:divBdr>
            <w:top w:val="none" w:sz="0" w:space="0" w:color="auto"/>
            <w:left w:val="none" w:sz="0" w:space="0" w:color="auto"/>
            <w:bottom w:val="none" w:sz="0" w:space="0" w:color="auto"/>
            <w:right w:val="none" w:sz="0" w:space="0" w:color="auto"/>
          </w:divBdr>
        </w:div>
        <w:div w:id="1793014299">
          <w:marLeft w:val="640"/>
          <w:marRight w:val="0"/>
          <w:marTop w:val="0"/>
          <w:marBottom w:val="0"/>
          <w:divBdr>
            <w:top w:val="none" w:sz="0" w:space="0" w:color="auto"/>
            <w:left w:val="none" w:sz="0" w:space="0" w:color="auto"/>
            <w:bottom w:val="none" w:sz="0" w:space="0" w:color="auto"/>
            <w:right w:val="none" w:sz="0" w:space="0" w:color="auto"/>
          </w:divBdr>
        </w:div>
        <w:div w:id="1832333929">
          <w:marLeft w:val="640"/>
          <w:marRight w:val="0"/>
          <w:marTop w:val="0"/>
          <w:marBottom w:val="0"/>
          <w:divBdr>
            <w:top w:val="none" w:sz="0" w:space="0" w:color="auto"/>
            <w:left w:val="none" w:sz="0" w:space="0" w:color="auto"/>
            <w:bottom w:val="none" w:sz="0" w:space="0" w:color="auto"/>
            <w:right w:val="none" w:sz="0" w:space="0" w:color="auto"/>
          </w:divBdr>
        </w:div>
        <w:div w:id="1851674291">
          <w:marLeft w:val="640"/>
          <w:marRight w:val="0"/>
          <w:marTop w:val="0"/>
          <w:marBottom w:val="0"/>
          <w:divBdr>
            <w:top w:val="none" w:sz="0" w:space="0" w:color="auto"/>
            <w:left w:val="none" w:sz="0" w:space="0" w:color="auto"/>
            <w:bottom w:val="none" w:sz="0" w:space="0" w:color="auto"/>
            <w:right w:val="none" w:sz="0" w:space="0" w:color="auto"/>
          </w:divBdr>
        </w:div>
        <w:div w:id="2020618843">
          <w:marLeft w:val="640"/>
          <w:marRight w:val="0"/>
          <w:marTop w:val="0"/>
          <w:marBottom w:val="0"/>
          <w:divBdr>
            <w:top w:val="none" w:sz="0" w:space="0" w:color="auto"/>
            <w:left w:val="none" w:sz="0" w:space="0" w:color="auto"/>
            <w:bottom w:val="none" w:sz="0" w:space="0" w:color="auto"/>
            <w:right w:val="none" w:sz="0" w:space="0" w:color="auto"/>
          </w:divBdr>
        </w:div>
        <w:div w:id="2034068823">
          <w:marLeft w:val="640"/>
          <w:marRight w:val="0"/>
          <w:marTop w:val="0"/>
          <w:marBottom w:val="0"/>
          <w:divBdr>
            <w:top w:val="none" w:sz="0" w:space="0" w:color="auto"/>
            <w:left w:val="none" w:sz="0" w:space="0" w:color="auto"/>
            <w:bottom w:val="none" w:sz="0" w:space="0" w:color="auto"/>
            <w:right w:val="none" w:sz="0" w:space="0" w:color="auto"/>
          </w:divBdr>
        </w:div>
      </w:divsChild>
    </w:div>
    <w:div w:id="1885016778">
      <w:marLeft w:val="640"/>
      <w:marRight w:val="0"/>
      <w:marTop w:val="0"/>
      <w:marBottom w:val="0"/>
      <w:divBdr>
        <w:top w:val="none" w:sz="0" w:space="0" w:color="auto"/>
        <w:left w:val="none" w:sz="0" w:space="0" w:color="auto"/>
        <w:bottom w:val="none" w:sz="0" w:space="0" w:color="auto"/>
        <w:right w:val="none" w:sz="0" w:space="0" w:color="auto"/>
      </w:divBdr>
    </w:div>
    <w:div w:id="1885093795">
      <w:marLeft w:val="640"/>
      <w:marRight w:val="0"/>
      <w:marTop w:val="0"/>
      <w:marBottom w:val="0"/>
      <w:divBdr>
        <w:top w:val="none" w:sz="0" w:space="0" w:color="auto"/>
        <w:left w:val="none" w:sz="0" w:space="0" w:color="auto"/>
        <w:bottom w:val="none" w:sz="0" w:space="0" w:color="auto"/>
        <w:right w:val="none" w:sz="0" w:space="0" w:color="auto"/>
      </w:divBdr>
    </w:div>
    <w:div w:id="1885169131">
      <w:marLeft w:val="640"/>
      <w:marRight w:val="0"/>
      <w:marTop w:val="0"/>
      <w:marBottom w:val="0"/>
      <w:divBdr>
        <w:top w:val="none" w:sz="0" w:space="0" w:color="auto"/>
        <w:left w:val="none" w:sz="0" w:space="0" w:color="auto"/>
        <w:bottom w:val="none" w:sz="0" w:space="0" w:color="auto"/>
        <w:right w:val="none" w:sz="0" w:space="0" w:color="auto"/>
      </w:divBdr>
    </w:div>
    <w:div w:id="1885825986">
      <w:marLeft w:val="640"/>
      <w:marRight w:val="0"/>
      <w:marTop w:val="0"/>
      <w:marBottom w:val="0"/>
      <w:divBdr>
        <w:top w:val="none" w:sz="0" w:space="0" w:color="auto"/>
        <w:left w:val="none" w:sz="0" w:space="0" w:color="auto"/>
        <w:bottom w:val="none" w:sz="0" w:space="0" w:color="auto"/>
        <w:right w:val="none" w:sz="0" w:space="0" w:color="auto"/>
      </w:divBdr>
    </w:div>
    <w:div w:id="1886215749">
      <w:bodyDiv w:val="1"/>
      <w:marLeft w:val="0"/>
      <w:marRight w:val="0"/>
      <w:marTop w:val="0"/>
      <w:marBottom w:val="0"/>
      <w:divBdr>
        <w:top w:val="none" w:sz="0" w:space="0" w:color="auto"/>
        <w:left w:val="none" w:sz="0" w:space="0" w:color="auto"/>
        <w:bottom w:val="none" w:sz="0" w:space="0" w:color="auto"/>
        <w:right w:val="none" w:sz="0" w:space="0" w:color="auto"/>
      </w:divBdr>
      <w:divsChild>
        <w:div w:id="55709616">
          <w:marLeft w:val="640"/>
          <w:marRight w:val="0"/>
          <w:marTop w:val="0"/>
          <w:marBottom w:val="0"/>
          <w:divBdr>
            <w:top w:val="none" w:sz="0" w:space="0" w:color="auto"/>
            <w:left w:val="none" w:sz="0" w:space="0" w:color="auto"/>
            <w:bottom w:val="none" w:sz="0" w:space="0" w:color="auto"/>
            <w:right w:val="none" w:sz="0" w:space="0" w:color="auto"/>
          </w:divBdr>
        </w:div>
        <w:div w:id="69810884">
          <w:marLeft w:val="640"/>
          <w:marRight w:val="0"/>
          <w:marTop w:val="0"/>
          <w:marBottom w:val="0"/>
          <w:divBdr>
            <w:top w:val="none" w:sz="0" w:space="0" w:color="auto"/>
            <w:left w:val="none" w:sz="0" w:space="0" w:color="auto"/>
            <w:bottom w:val="none" w:sz="0" w:space="0" w:color="auto"/>
            <w:right w:val="none" w:sz="0" w:space="0" w:color="auto"/>
          </w:divBdr>
        </w:div>
        <w:div w:id="103967439">
          <w:marLeft w:val="640"/>
          <w:marRight w:val="0"/>
          <w:marTop w:val="0"/>
          <w:marBottom w:val="0"/>
          <w:divBdr>
            <w:top w:val="none" w:sz="0" w:space="0" w:color="auto"/>
            <w:left w:val="none" w:sz="0" w:space="0" w:color="auto"/>
            <w:bottom w:val="none" w:sz="0" w:space="0" w:color="auto"/>
            <w:right w:val="none" w:sz="0" w:space="0" w:color="auto"/>
          </w:divBdr>
        </w:div>
        <w:div w:id="119109252">
          <w:marLeft w:val="640"/>
          <w:marRight w:val="0"/>
          <w:marTop w:val="0"/>
          <w:marBottom w:val="0"/>
          <w:divBdr>
            <w:top w:val="none" w:sz="0" w:space="0" w:color="auto"/>
            <w:left w:val="none" w:sz="0" w:space="0" w:color="auto"/>
            <w:bottom w:val="none" w:sz="0" w:space="0" w:color="auto"/>
            <w:right w:val="none" w:sz="0" w:space="0" w:color="auto"/>
          </w:divBdr>
        </w:div>
        <w:div w:id="126776837">
          <w:marLeft w:val="640"/>
          <w:marRight w:val="0"/>
          <w:marTop w:val="0"/>
          <w:marBottom w:val="0"/>
          <w:divBdr>
            <w:top w:val="none" w:sz="0" w:space="0" w:color="auto"/>
            <w:left w:val="none" w:sz="0" w:space="0" w:color="auto"/>
            <w:bottom w:val="none" w:sz="0" w:space="0" w:color="auto"/>
            <w:right w:val="none" w:sz="0" w:space="0" w:color="auto"/>
          </w:divBdr>
        </w:div>
        <w:div w:id="150803010">
          <w:marLeft w:val="640"/>
          <w:marRight w:val="0"/>
          <w:marTop w:val="0"/>
          <w:marBottom w:val="0"/>
          <w:divBdr>
            <w:top w:val="none" w:sz="0" w:space="0" w:color="auto"/>
            <w:left w:val="none" w:sz="0" w:space="0" w:color="auto"/>
            <w:bottom w:val="none" w:sz="0" w:space="0" w:color="auto"/>
            <w:right w:val="none" w:sz="0" w:space="0" w:color="auto"/>
          </w:divBdr>
        </w:div>
        <w:div w:id="165438979">
          <w:marLeft w:val="640"/>
          <w:marRight w:val="0"/>
          <w:marTop w:val="0"/>
          <w:marBottom w:val="0"/>
          <w:divBdr>
            <w:top w:val="none" w:sz="0" w:space="0" w:color="auto"/>
            <w:left w:val="none" w:sz="0" w:space="0" w:color="auto"/>
            <w:bottom w:val="none" w:sz="0" w:space="0" w:color="auto"/>
            <w:right w:val="none" w:sz="0" w:space="0" w:color="auto"/>
          </w:divBdr>
        </w:div>
        <w:div w:id="184830995">
          <w:marLeft w:val="640"/>
          <w:marRight w:val="0"/>
          <w:marTop w:val="0"/>
          <w:marBottom w:val="0"/>
          <w:divBdr>
            <w:top w:val="none" w:sz="0" w:space="0" w:color="auto"/>
            <w:left w:val="none" w:sz="0" w:space="0" w:color="auto"/>
            <w:bottom w:val="none" w:sz="0" w:space="0" w:color="auto"/>
            <w:right w:val="none" w:sz="0" w:space="0" w:color="auto"/>
          </w:divBdr>
        </w:div>
        <w:div w:id="196744178">
          <w:marLeft w:val="640"/>
          <w:marRight w:val="0"/>
          <w:marTop w:val="0"/>
          <w:marBottom w:val="0"/>
          <w:divBdr>
            <w:top w:val="none" w:sz="0" w:space="0" w:color="auto"/>
            <w:left w:val="none" w:sz="0" w:space="0" w:color="auto"/>
            <w:bottom w:val="none" w:sz="0" w:space="0" w:color="auto"/>
            <w:right w:val="none" w:sz="0" w:space="0" w:color="auto"/>
          </w:divBdr>
        </w:div>
        <w:div w:id="205065110">
          <w:marLeft w:val="640"/>
          <w:marRight w:val="0"/>
          <w:marTop w:val="0"/>
          <w:marBottom w:val="0"/>
          <w:divBdr>
            <w:top w:val="none" w:sz="0" w:space="0" w:color="auto"/>
            <w:left w:val="none" w:sz="0" w:space="0" w:color="auto"/>
            <w:bottom w:val="none" w:sz="0" w:space="0" w:color="auto"/>
            <w:right w:val="none" w:sz="0" w:space="0" w:color="auto"/>
          </w:divBdr>
        </w:div>
        <w:div w:id="227957309">
          <w:marLeft w:val="640"/>
          <w:marRight w:val="0"/>
          <w:marTop w:val="0"/>
          <w:marBottom w:val="0"/>
          <w:divBdr>
            <w:top w:val="none" w:sz="0" w:space="0" w:color="auto"/>
            <w:left w:val="none" w:sz="0" w:space="0" w:color="auto"/>
            <w:bottom w:val="none" w:sz="0" w:space="0" w:color="auto"/>
            <w:right w:val="none" w:sz="0" w:space="0" w:color="auto"/>
          </w:divBdr>
        </w:div>
        <w:div w:id="267933037">
          <w:marLeft w:val="640"/>
          <w:marRight w:val="0"/>
          <w:marTop w:val="0"/>
          <w:marBottom w:val="0"/>
          <w:divBdr>
            <w:top w:val="none" w:sz="0" w:space="0" w:color="auto"/>
            <w:left w:val="none" w:sz="0" w:space="0" w:color="auto"/>
            <w:bottom w:val="none" w:sz="0" w:space="0" w:color="auto"/>
            <w:right w:val="none" w:sz="0" w:space="0" w:color="auto"/>
          </w:divBdr>
        </w:div>
        <w:div w:id="280301565">
          <w:marLeft w:val="640"/>
          <w:marRight w:val="0"/>
          <w:marTop w:val="0"/>
          <w:marBottom w:val="0"/>
          <w:divBdr>
            <w:top w:val="none" w:sz="0" w:space="0" w:color="auto"/>
            <w:left w:val="none" w:sz="0" w:space="0" w:color="auto"/>
            <w:bottom w:val="none" w:sz="0" w:space="0" w:color="auto"/>
            <w:right w:val="none" w:sz="0" w:space="0" w:color="auto"/>
          </w:divBdr>
        </w:div>
        <w:div w:id="296686573">
          <w:marLeft w:val="640"/>
          <w:marRight w:val="0"/>
          <w:marTop w:val="0"/>
          <w:marBottom w:val="0"/>
          <w:divBdr>
            <w:top w:val="none" w:sz="0" w:space="0" w:color="auto"/>
            <w:left w:val="none" w:sz="0" w:space="0" w:color="auto"/>
            <w:bottom w:val="none" w:sz="0" w:space="0" w:color="auto"/>
            <w:right w:val="none" w:sz="0" w:space="0" w:color="auto"/>
          </w:divBdr>
        </w:div>
        <w:div w:id="303698557">
          <w:marLeft w:val="640"/>
          <w:marRight w:val="0"/>
          <w:marTop w:val="0"/>
          <w:marBottom w:val="0"/>
          <w:divBdr>
            <w:top w:val="none" w:sz="0" w:space="0" w:color="auto"/>
            <w:left w:val="none" w:sz="0" w:space="0" w:color="auto"/>
            <w:bottom w:val="none" w:sz="0" w:space="0" w:color="auto"/>
            <w:right w:val="none" w:sz="0" w:space="0" w:color="auto"/>
          </w:divBdr>
        </w:div>
        <w:div w:id="306205247">
          <w:marLeft w:val="640"/>
          <w:marRight w:val="0"/>
          <w:marTop w:val="0"/>
          <w:marBottom w:val="0"/>
          <w:divBdr>
            <w:top w:val="none" w:sz="0" w:space="0" w:color="auto"/>
            <w:left w:val="none" w:sz="0" w:space="0" w:color="auto"/>
            <w:bottom w:val="none" w:sz="0" w:space="0" w:color="auto"/>
            <w:right w:val="none" w:sz="0" w:space="0" w:color="auto"/>
          </w:divBdr>
        </w:div>
        <w:div w:id="420372069">
          <w:marLeft w:val="640"/>
          <w:marRight w:val="0"/>
          <w:marTop w:val="0"/>
          <w:marBottom w:val="0"/>
          <w:divBdr>
            <w:top w:val="none" w:sz="0" w:space="0" w:color="auto"/>
            <w:left w:val="none" w:sz="0" w:space="0" w:color="auto"/>
            <w:bottom w:val="none" w:sz="0" w:space="0" w:color="auto"/>
            <w:right w:val="none" w:sz="0" w:space="0" w:color="auto"/>
          </w:divBdr>
        </w:div>
        <w:div w:id="434323450">
          <w:marLeft w:val="640"/>
          <w:marRight w:val="0"/>
          <w:marTop w:val="0"/>
          <w:marBottom w:val="0"/>
          <w:divBdr>
            <w:top w:val="none" w:sz="0" w:space="0" w:color="auto"/>
            <w:left w:val="none" w:sz="0" w:space="0" w:color="auto"/>
            <w:bottom w:val="none" w:sz="0" w:space="0" w:color="auto"/>
            <w:right w:val="none" w:sz="0" w:space="0" w:color="auto"/>
          </w:divBdr>
        </w:div>
        <w:div w:id="455027028">
          <w:marLeft w:val="640"/>
          <w:marRight w:val="0"/>
          <w:marTop w:val="0"/>
          <w:marBottom w:val="0"/>
          <w:divBdr>
            <w:top w:val="none" w:sz="0" w:space="0" w:color="auto"/>
            <w:left w:val="none" w:sz="0" w:space="0" w:color="auto"/>
            <w:bottom w:val="none" w:sz="0" w:space="0" w:color="auto"/>
            <w:right w:val="none" w:sz="0" w:space="0" w:color="auto"/>
          </w:divBdr>
        </w:div>
        <w:div w:id="456724045">
          <w:marLeft w:val="640"/>
          <w:marRight w:val="0"/>
          <w:marTop w:val="0"/>
          <w:marBottom w:val="0"/>
          <w:divBdr>
            <w:top w:val="none" w:sz="0" w:space="0" w:color="auto"/>
            <w:left w:val="none" w:sz="0" w:space="0" w:color="auto"/>
            <w:bottom w:val="none" w:sz="0" w:space="0" w:color="auto"/>
            <w:right w:val="none" w:sz="0" w:space="0" w:color="auto"/>
          </w:divBdr>
        </w:div>
        <w:div w:id="501512587">
          <w:marLeft w:val="640"/>
          <w:marRight w:val="0"/>
          <w:marTop w:val="0"/>
          <w:marBottom w:val="0"/>
          <w:divBdr>
            <w:top w:val="none" w:sz="0" w:space="0" w:color="auto"/>
            <w:left w:val="none" w:sz="0" w:space="0" w:color="auto"/>
            <w:bottom w:val="none" w:sz="0" w:space="0" w:color="auto"/>
            <w:right w:val="none" w:sz="0" w:space="0" w:color="auto"/>
          </w:divBdr>
        </w:div>
        <w:div w:id="576747779">
          <w:marLeft w:val="640"/>
          <w:marRight w:val="0"/>
          <w:marTop w:val="0"/>
          <w:marBottom w:val="0"/>
          <w:divBdr>
            <w:top w:val="none" w:sz="0" w:space="0" w:color="auto"/>
            <w:left w:val="none" w:sz="0" w:space="0" w:color="auto"/>
            <w:bottom w:val="none" w:sz="0" w:space="0" w:color="auto"/>
            <w:right w:val="none" w:sz="0" w:space="0" w:color="auto"/>
          </w:divBdr>
        </w:div>
        <w:div w:id="614409792">
          <w:marLeft w:val="640"/>
          <w:marRight w:val="0"/>
          <w:marTop w:val="0"/>
          <w:marBottom w:val="0"/>
          <w:divBdr>
            <w:top w:val="none" w:sz="0" w:space="0" w:color="auto"/>
            <w:left w:val="none" w:sz="0" w:space="0" w:color="auto"/>
            <w:bottom w:val="none" w:sz="0" w:space="0" w:color="auto"/>
            <w:right w:val="none" w:sz="0" w:space="0" w:color="auto"/>
          </w:divBdr>
        </w:div>
        <w:div w:id="627398467">
          <w:marLeft w:val="640"/>
          <w:marRight w:val="0"/>
          <w:marTop w:val="0"/>
          <w:marBottom w:val="0"/>
          <w:divBdr>
            <w:top w:val="none" w:sz="0" w:space="0" w:color="auto"/>
            <w:left w:val="none" w:sz="0" w:space="0" w:color="auto"/>
            <w:bottom w:val="none" w:sz="0" w:space="0" w:color="auto"/>
            <w:right w:val="none" w:sz="0" w:space="0" w:color="auto"/>
          </w:divBdr>
        </w:div>
        <w:div w:id="700976548">
          <w:marLeft w:val="640"/>
          <w:marRight w:val="0"/>
          <w:marTop w:val="0"/>
          <w:marBottom w:val="0"/>
          <w:divBdr>
            <w:top w:val="none" w:sz="0" w:space="0" w:color="auto"/>
            <w:left w:val="none" w:sz="0" w:space="0" w:color="auto"/>
            <w:bottom w:val="none" w:sz="0" w:space="0" w:color="auto"/>
            <w:right w:val="none" w:sz="0" w:space="0" w:color="auto"/>
          </w:divBdr>
        </w:div>
        <w:div w:id="726562963">
          <w:marLeft w:val="640"/>
          <w:marRight w:val="0"/>
          <w:marTop w:val="0"/>
          <w:marBottom w:val="0"/>
          <w:divBdr>
            <w:top w:val="none" w:sz="0" w:space="0" w:color="auto"/>
            <w:left w:val="none" w:sz="0" w:space="0" w:color="auto"/>
            <w:bottom w:val="none" w:sz="0" w:space="0" w:color="auto"/>
            <w:right w:val="none" w:sz="0" w:space="0" w:color="auto"/>
          </w:divBdr>
        </w:div>
        <w:div w:id="727415933">
          <w:marLeft w:val="640"/>
          <w:marRight w:val="0"/>
          <w:marTop w:val="0"/>
          <w:marBottom w:val="0"/>
          <w:divBdr>
            <w:top w:val="none" w:sz="0" w:space="0" w:color="auto"/>
            <w:left w:val="none" w:sz="0" w:space="0" w:color="auto"/>
            <w:bottom w:val="none" w:sz="0" w:space="0" w:color="auto"/>
            <w:right w:val="none" w:sz="0" w:space="0" w:color="auto"/>
          </w:divBdr>
        </w:div>
        <w:div w:id="732847852">
          <w:marLeft w:val="640"/>
          <w:marRight w:val="0"/>
          <w:marTop w:val="0"/>
          <w:marBottom w:val="0"/>
          <w:divBdr>
            <w:top w:val="none" w:sz="0" w:space="0" w:color="auto"/>
            <w:left w:val="none" w:sz="0" w:space="0" w:color="auto"/>
            <w:bottom w:val="none" w:sz="0" w:space="0" w:color="auto"/>
            <w:right w:val="none" w:sz="0" w:space="0" w:color="auto"/>
          </w:divBdr>
        </w:div>
        <w:div w:id="755901569">
          <w:marLeft w:val="640"/>
          <w:marRight w:val="0"/>
          <w:marTop w:val="0"/>
          <w:marBottom w:val="0"/>
          <w:divBdr>
            <w:top w:val="none" w:sz="0" w:space="0" w:color="auto"/>
            <w:left w:val="none" w:sz="0" w:space="0" w:color="auto"/>
            <w:bottom w:val="none" w:sz="0" w:space="0" w:color="auto"/>
            <w:right w:val="none" w:sz="0" w:space="0" w:color="auto"/>
          </w:divBdr>
        </w:div>
        <w:div w:id="756750342">
          <w:marLeft w:val="640"/>
          <w:marRight w:val="0"/>
          <w:marTop w:val="0"/>
          <w:marBottom w:val="0"/>
          <w:divBdr>
            <w:top w:val="none" w:sz="0" w:space="0" w:color="auto"/>
            <w:left w:val="none" w:sz="0" w:space="0" w:color="auto"/>
            <w:bottom w:val="none" w:sz="0" w:space="0" w:color="auto"/>
            <w:right w:val="none" w:sz="0" w:space="0" w:color="auto"/>
          </w:divBdr>
        </w:div>
        <w:div w:id="778377945">
          <w:marLeft w:val="640"/>
          <w:marRight w:val="0"/>
          <w:marTop w:val="0"/>
          <w:marBottom w:val="0"/>
          <w:divBdr>
            <w:top w:val="none" w:sz="0" w:space="0" w:color="auto"/>
            <w:left w:val="none" w:sz="0" w:space="0" w:color="auto"/>
            <w:bottom w:val="none" w:sz="0" w:space="0" w:color="auto"/>
            <w:right w:val="none" w:sz="0" w:space="0" w:color="auto"/>
          </w:divBdr>
        </w:div>
        <w:div w:id="803237666">
          <w:marLeft w:val="640"/>
          <w:marRight w:val="0"/>
          <w:marTop w:val="0"/>
          <w:marBottom w:val="0"/>
          <w:divBdr>
            <w:top w:val="none" w:sz="0" w:space="0" w:color="auto"/>
            <w:left w:val="none" w:sz="0" w:space="0" w:color="auto"/>
            <w:bottom w:val="none" w:sz="0" w:space="0" w:color="auto"/>
            <w:right w:val="none" w:sz="0" w:space="0" w:color="auto"/>
          </w:divBdr>
        </w:div>
        <w:div w:id="831725997">
          <w:marLeft w:val="640"/>
          <w:marRight w:val="0"/>
          <w:marTop w:val="0"/>
          <w:marBottom w:val="0"/>
          <w:divBdr>
            <w:top w:val="none" w:sz="0" w:space="0" w:color="auto"/>
            <w:left w:val="none" w:sz="0" w:space="0" w:color="auto"/>
            <w:bottom w:val="none" w:sz="0" w:space="0" w:color="auto"/>
            <w:right w:val="none" w:sz="0" w:space="0" w:color="auto"/>
          </w:divBdr>
        </w:div>
        <w:div w:id="889802486">
          <w:marLeft w:val="640"/>
          <w:marRight w:val="0"/>
          <w:marTop w:val="0"/>
          <w:marBottom w:val="0"/>
          <w:divBdr>
            <w:top w:val="none" w:sz="0" w:space="0" w:color="auto"/>
            <w:left w:val="none" w:sz="0" w:space="0" w:color="auto"/>
            <w:bottom w:val="none" w:sz="0" w:space="0" w:color="auto"/>
            <w:right w:val="none" w:sz="0" w:space="0" w:color="auto"/>
          </w:divBdr>
        </w:div>
        <w:div w:id="998852209">
          <w:marLeft w:val="640"/>
          <w:marRight w:val="0"/>
          <w:marTop w:val="0"/>
          <w:marBottom w:val="0"/>
          <w:divBdr>
            <w:top w:val="none" w:sz="0" w:space="0" w:color="auto"/>
            <w:left w:val="none" w:sz="0" w:space="0" w:color="auto"/>
            <w:bottom w:val="none" w:sz="0" w:space="0" w:color="auto"/>
            <w:right w:val="none" w:sz="0" w:space="0" w:color="auto"/>
          </w:divBdr>
        </w:div>
        <w:div w:id="1023094426">
          <w:marLeft w:val="640"/>
          <w:marRight w:val="0"/>
          <w:marTop w:val="0"/>
          <w:marBottom w:val="0"/>
          <w:divBdr>
            <w:top w:val="none" w:sz="0" w:space="0" w:color="auto"/>
            <w:left w:val="none" w:sz="0" w:space="0" w:color="auto"/>
            <w:bottom w:val="none" w:sz="0" w:space="0" w:color="auto"/>
            <w:right w:val="none" w:sz="0" w:space="0" w:color="auto"/>
          </w:divBdr>
        </w:div>
        <w:div w:id="1051418982">
          <w:marLeft w:val="640"/>
          <w:marRight w:val="0"/>
          <w:marTop w:val="0"/>
          <w:marBottom w:val="0"/>
          <w:divBdr>
            <w:top w:val="none" w:sz="0" w:space="0" w:color="auto"/>
            <w:left w:val="none" w:sz="0" w:space="0" w:color="auto"/>
            <w:bottom w:val="none" w:sz="0" w:space="0" w:color="auto"/>
            <w:right w:val="none" w:sz="0" w:space="0" w:color="auto"/>
          </w:divBdr>
        </w:div>
        <w:div w:id="1122378057">
          <w:marLeft w:val="640"/>
          <w:marRight w:val="0"/>
          <w:marTop w:val="0"/>
          <w:marBottom w:val="0"/>
          <w:divBdr>
            <w:top w:val="none" w:sz="0" w:space="0" w:color="auto"/>
            <w:left w:val="none" w:sz="0" w:space="0" w:color="auto"/>
            <w:bottom w:val="none" w:sz="0" w:space="0" w:color="auto"/>
            <w:right w:val="none" w:sz="0" w:space="0" w:color="auto"/>
          </w:divBdr>
        </w:div>
        <w:div w:id="1125004786">
          <w:marLeft w:val="640"/>
          <w:marRight w:val="0"/>
          <w:marTop w:val="0"/>
          <w:marBottom w:val="0"/>
          <w:divBdr>
            <w:top w:val="none" w:sz="0" w:space="0" w:color="auto"/>
            <w:left w:val="none" w:sz="0" w:space="0" w:color="auto"/>
            <w:bottom w:val="none" w:sz="0" w:space="0" w:color="auto"/>
            <w:right w:val="none" w:sz="0" w:space="0" w:color="auto"/>
          </w:divBdr>
        </w:div>
        <w:div w:id="1129972738">
          <w:marLeft w:val="640"/>
          <w:marRight w:val="0"/>
          <w:marTop w:val="0"/>
          <w:marBottom w:val="0"/>
          <w:divBdr>
            <w:top w:val="none" w:sz="0" w:space="0" w:color="auto"/>
            <w:left w:val="none" w:sz="0" w:space="0" w:color="auto"/>
            <w:bottom w:val="none" w:sz="0" w:space="0" w:color="auto"/>
            <w:right w:val="none" w:sz="0" w:space="0" w:color="auto"/>
          </w:divBdr>
        </w:div>
        <w:div w:id="1153453600">
          <w:marLeft w:val="640"/>
          <w:marRight w:val="0"/>
          <w:marTop w:val="0"/>
          <w:marBottom w:val="0"/>
          <w:divBdr>
            <w:top w:val="none" w:sz="0" w:space="0" w:color="auto"/>
            <w:left w:val="none" w:sz="0" w:space="0" w:color="auto"/>
            <w:bottom w:val="none" w:sz="0" w:space="0" w:color="auto"/>
            <w:right w:val="none" w:sz="0" w:space="0" w:color="auto"/>
          </w:divBdr>
        </w:div>
        <w:div w:id="1233471500">
          <w:marLeft w:val="640"/>
          <w:marRight w:val="0"/>
          <w:marTop w:val="0"/>
          <w:marBottom w:val="0"/>
          <w:divBdr>
            <w:top w:val="none" w:sz="0" w:space="0" w:color="auto"/>
            <w:left w:val="none" w:sz="0" w:space="0" w:color="auto"/>
            <w:bottom w:val="none" w:sz="0" w:space="0" w:color="auto"/>
            <w:right w:val="none" w:sz="0" w:space="0" w:color="auto"/>
          </w:divBdr>
        </w:div>
        <w:div w:id="1234312836">
          <w:marLeft w:val="640"/>
          <w:marRight w:val="0"/>
          <w:marTop w:val="0"/>
          <w:marBottom w:val="0"/>
          <w:divBdr>
            <w:top w:val="none" w:sz="0" w:space="0" w:color="auto"/>
            <w:left w:val="none" w:sz="0" w:space="0" w:color="auto"/>
            <w:bottom w:val="none" w:sz="0" w:space="0" w:color="auto"/>
            <w:right w:val="none" w:sz="0" w:space="0" w:color="auto"/>
          </w:divBdr>
        </w:div>
        <w:div w:id="1245140647">
          <w:marLeft w:val="640"/>
          <w:marRight w:val="0"/>
          <w:marTop w:val="0"/>
          <w:marBottom w:val="0"/>
          <w:divBdr>
            <w:top w:val="none" w:sz="0" w:space="0" w:color="auto"/>
            <w:left w:val="none" w:sz="0" w:space="0" w:color="auto"/>
            <w:bottom w:val="none" w:sz="0" w:space="0" w:color="auto"/>
            <w:right w:val="none" w:sz="0" w:space="0" w:color="auto"/>
          </w:divBdr>
        </w:div>
        <w:div w:id="1257598940">
          <w:marLeft w:val="640"/>
          <w:marRight w:val="0"/>
          <w:marTop w:val="0"/>
          <w:marBottom w:val="0"/>
          <w:divBdr>
            <w:top w:val="none" w:sz="0" w:space="0" w:color="auto"/>
            <w:left w:val="none" w:sz="0" w:space="0" w:color="auto"/>
            <w:bottom w:val="none" w:sz="0" w:space="0" w:color="auto"/>
            <w:right w:val="none" w:sz="0" w:space="0" w:color="auto"/>
          </w:divBdr>
        </w:div>
        <w:div w:id="1307780028">
          <w:marLeft w:val="640"/>
          <w:marRight w:val="0"/>
          <w:marTop w:val="0"/>
          <w:marBottom w:val="0"/>
          <w:divBdr>
            <w:top w:val="none" w:sz="0" w:space="0" w:color="auto"/>
            <w:left w:val="none" w:sz="0" w:space="0" w:color="auto"/>
            <w:bottom w:val="none" w:sz="0" w:space="0" w:color="auto"/>
            <w:right w:val="none" w:sz="0" w:space="0" w:color="auto"/>
          </w:divBdr>
        </w:div>
        <w:div w:id="1309164139">
          <w:marLeft w:val="640"/>
          <w:marRight w:val="0"/>
          <w:marTop w:val="0"/>
          <w:marBottom w:val="0"/>
          <w:divBdr>
            <w:top w:val="none" w:sz="0" w:space="0" w:color="auto"/>
            <w:left w:val="none" w:sz="0" w:space="0" w:color="auto"/>
            <w:bottom w:val="none" w:sz="0" w:space="0" w:color="auto"/>
            <w:right w:val="none" w:sz="0" w:space="0" w:color="auto"/>
          </w:divBdr>
        </w:div>
        <w:div w:id="1357585582">
          <w:marLeft w:val="640"/>
          <w:marRight w:val="0"/>
          <w:marTop w:val="0"/>
          <w:marBottom w:val="0"/>
          <w:divBdr>
            <w:top w:val="none" w:sz="0" w:space="0" w:color="auto"/>
            <w:left w:val="none" w:sz="0" w:space="0" w:color="auto"/>
            <w:bottom w:val="none" w:sz="0" w:space="0" w:color="auto"/>
            <w:right w:val="none" w:sz="0" w:space="0" w:color="auto"/>
          </w:divBdr>
        </w:div>
        <w:div w:id="1389960694">
          <w:marLeft w:val="640"/>
          <w:marRight w:val="0"/>
          <w:marTop w:val="0"/>
          <w:marBottom w:val="0"/>
          <w:divBdr>
            <w:top w:val="none" w:sz="0" w:space="0" w:color="auto"/>
            <w:left w:val="none" w:sz="0" w:space="0" w:color="auto"/>
            <w:bottom w:val="none" w:sz="0" w:space="0" w:color="auto"/>
            <w:right w:val="none" w:sz="0" w:space="0" w:color="auto"/>
          </w:divBdr>
        </w:div>
        <w:div w:id="1399014236">
          <w:marLeft w:val="640"/>
          <w:marRight w:val="0"/>
          <w:marTop w:val="0"/>
          <w:marBottom w:val="0"/>
          <w:divBdr>
            <w:top w:val="none" w:sz="0" w:space="0" w:color="auto"/>
            <w:left w:val="none" w:sz="0" w:space="0" w:color="auto"/>
            <w:bottom w:val="none" w:sz="0" w:space="0" w:color="auto"/>
            <w:right w:val="none" w:sz="0" w:space="0" w:color="auto"/>
          </w:divBdr>
        </w:div>
        <w:div w:id="1442262108">
          <w:marLeft w:val="640"/>
          <w:marRight w:val="0"/>
          <w:marTop w:val="0"/>
          <w:marBottom w:val="0"/>
          <w:divBdr>
            <w:top w:val="none" w:sz="0" w:space="0" w:color="auto"/>
            <w:left w:val="none" w:sz="0" w:space="0" w:color="auto"/>
            <w:bottom w:val="none" w:sz="0" w:space="0" w:color="auto"/>
            <w:right w:val="none" w:sz="0" w:space="0" w:color="auto"/>
          </w:divBdr>
        </w:div>
        <w:div w:id="1476532786">
          <w:marLeft w:val="640"/>
          <w:marRight w:val="0"/>
          <w:marTop w:val="0"/>
          <w:marBottom w:val="0"/>
          <w:divBdr>
            <w:top w:val="none" w:sz="0" w:space="0" w:color="auto"/>
            <w:left w:val="none" w:sz="0" w:space="0" w:color="auto"/>
            <w:bottom w:val="none" w:sz="0" w:space="0" w:color="auto"/>
            <w:right w:val="none" w:sz="0" w:space="0" w:color="auto"/>
          </w:divBdr>
        </w:div>
        <w:div w:id="1487167323">
          <w:marLeft w:val="640"/>
          <w:marRight w:val="0"/>
          <w:marTop w:val="0"/>
          <w:marBottom w:val="0"/>
          <w:divBdr>
            <w:top w:val="none" w:sz="0" w:space="0" w:color="auto"/>
            <w:left w:val="none" w:sz="0" w:space="0" w:color="auto"/>
            <w:bottom w:val="none" w:sz="0" w:space="0" w:color="auto"/>
            <w:right w:val="none" w:sz="0" w:space="0" w:color="auto"/>
          </w:divBdr>
        </w:div>
        <w:div w:id="1490749648">
          <w:marLeft w:val="640"/>
          <w:marRight w:val="0"/>
          <w:marTop w:val="0"/>
          <w:marBottom w:val="0"/>
          <w:divBdr>
            <w:top w:val="none" w:sz="0" w:space="0" w:color="auto"/>
            <w:left w:val="none" w:sz="0" w:space="0" w:color="auto"/>
            <w:bottom w:val="none" w:sz="0" w:space="0" w:color="auto"/>
            <w:right w:val="none" w:sz="0" w:space="0" w:color="auto"/>
          </w:divBdr>
        </w:div>
        <w:div w:id="1519192552">
          <w:marLeft w:val="640"/>
          <w:marRight w:val="0"/>
          <w:marTop w:val="0"/>
          <w:marBottom w:val="0"/>
          <w:divBdr>
            <w:top w:val="none" w:sz="0" w:space="0" w:color="auto"/>
            <w:left w:val="none" w:sz="0" w:space="0" w:color="auto"/>
            <w:bottom w:val="none" w:sz="0" w:space="0" w:color="auto"/>
            <w:right w:val="none" w:sz="0" w:space="0" w:color="auto"/>
          </w:divBdr>
        </w:div>
        <w:div w:id="1543208790">
          <w:marLeft w:val="640"/>
          <w:marRight w:val="0"/>
          <w:marTop w:val="0"/>
          <w:marBottom w:val="0"/>
          <w:divBdr>
            <w:top w:val="none" w:sz="0" w:space="0" w:color="auto"/>
            <w:left w:val="none" w:sz="0" w:space="0" w:color="auto"/>
            <w:bottom w:val="none" w:sz="0" w:space="0" w:color="auto"/>
            <w:right w:val="none" w:sz="0" w:space="0" w:color="auto"/>
          </w:divBdr>
        </w:div>
        <w:div w:id="1549106025">
          <w:marLeft w:val="640"/>
          <w:marRight w:val="0"/>
          <w:marTop w:val="0"/>
          <w:marBottom w:val="0"/>
          <w:divBdr>
            <w:top w:val="none" w:sz="0" w:space="0" w:color="auto"/>
            <w:left w:val="none" w:sz="0" w:space="0" w:color="auto"/>
            <w:bottom w:val="none" w:sz="0" w:space="0" w:color="auto"/>
            <w:right w:val="none" w:sz="0" w:space="0" w:color="auto"/>
          </w:divBdr>
        </w:div>
        <w:div w:id="1585652134">
          <w:marLeft w:val="640"/>
          <w:marRight w:val="0"/>
          <w:marTop w:val="0"/>
          <w:marBottom w:val="0"/>
          <w:divBdr>
            <w:top w:val="none" w:sz="0" w:space="0" w:color="auto"/>
            <w:left w:val="none" w:sz="0" w:space="0" w:color="auto"/>
            <w:bottom w:val="none" w:sz="0" w:space="0" w:color="auto"/>
            <w:right w:val="none" w:sz="0" w:space="0" w:color="auto"/>
          </w:divBdr>
        </w:div>
        <w:div w:id="1613318707">
          <w:marLeft w:val="640"/>
          <w:marRight w:val="0"/>
          <w:marTop w:val="0"/>
          <w:marBottom w:val="0"/>
          <w:divBdr>
            <w:top w:val="none" w:sz="0" w:space="0" w:color="auto"/>
            <w:left w:val="none" w:sz="0" w:space="0" w:color="auto"/>
            <w:bottom w:val="none" w:sz="0" w:space="0" w:color="auto"/>
            <w:right w:val="none" w:sz="0" w:space="0" w:color="auto"/>
          </w:divBdr>
        </w:div>
        <w:div w:id="1619602140">
          <w:marLeft w:val="640"/>
          <w:marRight w:val="0"/>
          <w:marTop w:val="0"/>
          <w:marBottom w:val="0"/>
          <w:divBdr>
            <w:top w:val="none" w:sz="0" w:space="0" w:color="auto"/>
            <w:left w:val="none" w:sz="0" w:space="0" w:color="auto"/>
            <w:bottom w:val="none" w:sz="0" w:space="0" w:color="auto"/>
            <w:right w:val="none" w:sz="0" w:space="0" w:color="auto"/>
          </w:divBdr>
        </w:div>
        <w:div w:id="1672640247">
          <w:marLeft w:val="640"/>
          <w:marRight w:val="0"/>
          <w:marTop w:val="0"/>
          <w:marBottom w:val="0"/>
          <w:divBdr>
            <w:top w:val="none" w:sz="0" w:space="0" w:color="auto"/>
            <w:left w:val="none" w:sz="0" w:space="0" w:color="auto"/>
            <w:bottom w:val="none" w:sz="0" w:space="0" w:color="auto"/>
            <w:right w:val="none" w:sz="0" w:space="0" w:color="auto"/>
          </w:divBdr>
        </w:div>
        <w:div w:id="1691369643">
          <w:marLeft w:val="640"/>
          <w:marRight w:val="0"/>
          <w:marTop w:val="0"/>
          <w:marBottom w:val="0"/>
          <w:divBdr>
            <w:top w:val="none" w:sz="0" w:space="0" w:color="auto"/>
            <w:left w:val="none" w:sz="0" w:space="0" w:color="auto"/>
            <w:bottom w:val="none" w:sz="0" w:space="0" w:color="auto"/>
            <w:right w:val="none" w:sz="0" w:space="0" w:color="auto"/>
          </w:divBdr>
        </w:div>
        <w:div w:id="1721125000">
          <w:marLeft w:val="640"/>
          <w:marRight w:val="0"/>
          <w:marTop w:val="0"/>
          <w:marBottom w:val="0"/>
          <w:divBdr>
            <w:top w:val="none" w:sz="0" w:space="0" w:color="auto"/>
            <w:left w:val="none" w:sz="0" w:space="0" w:color="auto"/>
            <w:bottom w:val="none" w:sz="0" w:space="0" w:color="auto"/>
            <w:right w:val="none" w:sz="0" w:space="0" w:color="auto"/>
          </w:divBdr>
        </w:div>
        <w:div w:id="1746221129">
          <w:marLeft w:val="640"/>
          <w:marRight w:val="0"/>
          <w:marTop w:val="0"/>
          <w:marBottom w:val="0"/>
          <w:divBdr>
            <w:top w:val="none" w:sz="0" w:space="0" w:color="auto"/>
            <w:left w:val="none" w:sz="0" w:space="0" w:color="auto"/>
            <w:bottom w:val="none" w:sz="0" w:space="0" w:color="auto"/>
            <w:right w:val="none" w:sz="0" w:space="0" w:color="auto"/>
          </w:divBdr>
        </w:div>
        <w:div w:id="1805854640">
          <w:marLeft w:val="640"/>
          <w:marRight w:val="0"/>
          <w:marTop w:val="0"/>
          <w:marBottom w:val="0"/>
          <w:divBdr>
            <w:top w:val="none" w:sz="0" w:space="0" w:color="auto"/>
            <w:left w:val="none" w:sz="0" w:space="0" w:color="auto"/>
            <w:bottom w:val="none" w:sz="0" w:space="0" w:color="auto"/>
            <w:right w:val="none" w:sz="0" w:space="0" w:color="auto"/>
          </w:divBdr>
        </w:div>
        <w:div w:id="1856536041">
          <w:marLeft w:val="640"/>
          <w:marRight w:val="0"/>
          <w:marTop w:val="0"/>
          <w:marBottom w:val="0"/>
          <w:divBdr>
            <w:top w:val="none" w:sz="0" w:space="0" w:color="auto"/>
            <w:left w:val="none" w:sz="0" w:space="0" w:color="auto"/>
            <w:bottom w:val="none" w:sz="0" w:space="0" w:color="auto"/>
            <w:right w:val="none" w:sz="0" w:space="0" w:color="auto"/>
          </w:divBdr>
        </w:div>
        <w:div w:id="1881628589">
          <w:marLeft w:val="640"/>
          <w:marRight w:val="0"/>
          <w:marTop w:val="0"/>
          <w:marBottom w:val="0"/>
          <w:divBdr>
            <w:top w:val="none" w:sz="0" w:space="0" w:color="auto"/>
            <w:left w:val="none" w:sz="0" w:space="0" w:color="auto"/>
            <w:bottom w:val="none" w:sz="0" w:space="0" w:color="auto"/>
            <w:right w:val="none" w:sz="0" w:space="0" w:color="auto"/>
          </w:divBdr>
        </w:div>
        <w:div w:id="1999654719">
          <w:marLeft w:val="640"/>
          <w:marRight w:val="0"/>
          <w:marTop w:val="0"/>
          <w:marBottom w:val="0"/>
          <w:divBdr>
            <w:top w:val="none" w:sz="0" w:space="0" w:color="auto"/>
            <w:left w:val="none" w:sz="0" w:space="0" w:color="auto"/>
            <w:bottom w:val="none" w:sz="0" w:space="0" w:color="auto"/>
            <w:right w:val="none" w:sz="0" w:space="0" w:color="auto"/>
          </w:divBdr>
        </w:div>
        <w:div w:id="2035417316">
          <w:marLeft w:val="640"/>
          <w:marRight w:val="0"/>
          <w:marTop w:val="0"/>
          <w:marBottom w:val="0"/>
          <w:divBdr>
            <w:top w:val="none" w:sz="0" w:space="0" w:color="auto"/>
            <w:left w:val="none" w:sz="0" w:space="0" w:color="auto"/>
            <w:bottom w:val="none" w:sz="0" w:space="0" w:color="auto"/>
            <w:right w:val="none" w:sz="0" w:space="0" w:color="auto"/>
          </w:divBdr>
        </w:div>
        <w:div w:id="2065524431">
          <w:marLeft w:val="640"/>
          <w:marRight w:val="0"/>
          <w:marTop w:val="0"/>
          <w:marBottom w:val="0"/>
          <w:divBdr>
            <w:top w:val="none" w:sz="0" w:space="0" w:color="auto"/>
            <w:left w:val="none" w:sz="0" w:space="0" w:color="auto"/>
            <w:bottom w:val="none" w:sz="0" w:space="0" w:color="auto"/>
            <w:right w:val="none" w:sz="0" w:space="0" w:color="auto"/>
          </w:divBdr>
        </w:div>
      </w:divsChild>
    </w:div>
    <w:div w:id="1886522002">
      <w:marLeft w:val="640"/>
      <w:marRight w:val="0"/>
      <w:marTop w:val="0"/>
      <w:marBottom w:val="0"/>
      <w:divBdr>
        <w:top w:val="none" w:sz="0" w:space="0" w:color="auto"/>
        <w:left w:val="none" w:sz="0" w:space="0" w:color="auto"/>
        <w:bottom w:val="none" w:sz="0" w:space="0" w:color="auto"/>
        <w:right w:val="none" w:sz="0" w:space="0" w:color="auto"/>
      </w:divBdr>
    </w:div>
    <w:div w:id="1886676643">
      <w:marLeft w:val="640"/>
      <w:marRight w:val="0"/>
      <w:marTop w:val="0"/>
      <w:marBottom w:val="0"/>
      <w:divBdr>
        <w:top w:val="none" w:sz="0" w:space="0" w:color="auto"/>
        <w:left w:val="none" w:sz="0" w:space="0" w:color="auto"/>
        <w:bottom w:val="none" w:sz="0" w:space="0" w:color="auto"/>
        <w:right w:val="none" w:sz="0" w:space="0" w:color="auto"/>
      </w:divBdr>
    </w:div>
    <w:div w:id="1886869809">
      <w:marLeft w:val="640"/>
      <w:marRight w:val="0"/>
      <w:marTop w:val="0"/>
      <w:marBottom w:val="0"/>
      <w:divBdr>
        <w:top w:val="none" w:sz="0" w:space="0" w:color="auto"/>
        <w:left w:val="none" w:sz="0" w:space="0" w:color="auto"/>
        <w:bottom w:val="none" w:sz="0" w:space="0" w:color="auto"/>
        <w:right w:val="none" w:sz="0" w:space="0" w:color="auto"/>
      </w:divBdr>
    </w:div>
    <w:div w:id="1886915478">
      <w:marLeft w:val="640"/>
      <w:marRight w:val="0"/>
      <w:marTop w:val="0"/>
      <w:marBottom w:val="0"/>
      <w:divBdr>
        <w:top w:val="none" w:sz="0" w:space="0" w:color="auto"/>
        <w:left w:val="none" w:sz="0" w:space="0" w:color="auto"/>
        <w:bottom w:val="none" w:sz="0" w:space="0" w:color="auto"/>
        <w:right w:val="none" w:sz="0" w:space="0" w:color="auto"/>
      </w:divBdr>
    </w:div>
    <w:div w:id="1887519893">
      <w:marLeft w:val="640"/>
      <w:marRight w:val="0"/>
      <w:marTop w:val="0"/>
      <w:marBottom w:val="0"/>
      <w:divBdr>
        <w:top w:val="none" w:sz="0" w:space="0" w:color="auto"/>
        <w:left w:val="none" w:sz="0" w:space="0" w:color="auto"/>
        <w:bottom w:val="none" w:sz="0" w:space="0" w:color="auto"/>
        <w:right w:val="none" w:sz="0" w:space="0" w:color="auto"/>
      </w:divBdr>
    </w:div>
    <w:div w:id="1888032827">
      <w:marLeft w:val="640"/>
      <w:marRight w:val="0"/>
      <w:marTop w:val="0"/>
      <w:marBottom w:val="0"/>
      <w:divBdr>
        <w:top w:val="none" w:sz="0" w:space="0" w:color="auto"/>
        <w:left w:val="none" w:sz="0" w:space="0" w:color="auto"/>
        <w:bottom w:val="none" w:sz="0" w:space="0" w:color="auto"/>
        <w:right w:val="none" w:sz="0" w:space="0" w:color="auto"/>
      </w:divBdr>
    </w:div>
    <w:div w:id="1888100580">
      <w:marLeft w:val="640"/>
      <w:marRight w:val="0"/>
      <w:marTop w:val="0"/>
      <w:marBottom w:val="0"/>
      <w:divBdr>
        <w:top w:val="none" w:sz="0" w:space="0" w:color="auto"/>
        <w:left w:val="none" w:sz="0" w:space="0" w:color="auto"/>
        <w:bottom w:val="none" w:sz="0" w:space="0" w:color="auto"/>
        <w:right w:val="none" w:sz="0" w:space="0" w:color="auto"/>
      </w:divBdr>
    </w:div>
    <w:div w:id="1888444381">
      <w:marLeft w:val="640"/>
      <w:marRight w:val="0"/>
      <w:marTop w:val="0"/>
      <w:marBottom w:val="0"/>
      <w:divBdr>
        <w:top w:val="none" w:sz="0" w:space="0" w:color="auto"/>
        <w:left w:val="none" w:sz="0" w:space="0" w:color="auto"/>
        <w:bottom w:val="none" w:sz="0" w:space="0" w:color="auto"/>
        <w:right w:val="none" w:sz="0" w:space="0" w:color="auto"/>
      </w:divBdr>
    </w:div>
    <w:div w:id="1888570490">
      <w:marLeft w:val="640"/>
      <w:marRight w:val="0"/>
      <w:marTop w:val="0"/>
      <w:marBottom w:val="0"/>
      <w:divBdr>
        <w:top w:val="none" w:sz="0" w:space="0" w:color="auto"/>
        <w:left w:val="none" w:sz="0" w:space="0" w:color="auto"/>
        <w:bottom w:val="none" w:sz="0" w:space="0" w:color="auto"/>
        <w:right w:val="none" w:sz="0" w:space="0" w:color="auto"/>
      </w:divBdr>
    </w:div>
    <w:div w:id="1889028559">
      <w:marLeft w:val="640"/>
      <w:marRight w:val="0"/>
      <w:marTop w:val="0"/>
      <w:marBottom w:val="0"/>
      <w:divBdr>
        <w:top w:val="none" w:sz="0" w:space="0" w:color="auto"/>
        <w:left w:val="none" w:sz="0" w:space="0" w:color="auto"/>
        <w:bottom w:val="none" w:sz="0" w:space="0" w:color="auto"/>
        <w:right w:val="none" w:sz="0" w:space="0" w:color="auto"/>
      </w:divBdr>
    </w:div>
    <w:div w:id="1889099358">
      <w:marLeft w:val="640"/>
      <w:marRight w:val="0"/>
      <w:marTop w:val="0"/>
      <w:marBottom w:val="0"/>
      <w:divBdr>
        <w:top w:val="none" w:sz="0" w:space="0" w:color="auto"/>
        <w:left w:val="none" w:sz="0" w:space="0" w:color="auto"/>
        <w:bottom w:val="none" w:sz="0" w:space="0" w:color="auto"/>
        <w:right w:val="none" w:sz="0" w:space="0" w:color="auto"/>
      </w:divBdr>
    </w:div>
    <w:div w:id="1889222966">
      <w:marLeft w:val="640"/>
      <w:marRight w:val="0"/>
      <w:marTop w:val="0"/>
      <w:marBottom w:val="0"/>
      <w:divBdr>
        <w:top w:val="none" w:sz="0" w:space="0" w:color="auto"/>
        <w:left w:val="none" w:sz="0" w:space="0" w:color="auto"/>
        <w:bottom w:val="none" w:sz="0" w:space="0" w:color="auto"/>
        <w:right w:val="none" w:sz="0" w:space="0" w:color="auto"/>
      </w:divBdr>
    </w:div>
    <w:div w:id="1890339032">
      <w:marLeft w:val="640"/>
      <w:marRight w:val="0"/>
      <w:marTop w:val="0"/>
      <w:marBottom w:val="0"/>
      <w:divBdr>
        <w:top w:val="none" w:sz="0" w:space="0" w:color="auto"/>
        <w:left w:val="none" w:sz="0" w:space="0" w:color="auto"/>
        <w:bottom w:val="none" w:sz="0" w:space="0" w:color="auto"/>
        <w:right w:val="none" w:sz="0" w:space="0" w:color="auto"/>
      </w:divBdr>
    </w:div>
    <w:div w:id="1890342058">
      <w:marLeft w:val="640"/>
      <w:marRight w:val="0"/>
      <w:marTop w:val="0"/>
      <w:marBottom w:val="0"/>
      <w:divBdr>
        <w:top w:val="none" w:sz="0" w:space="0" w:color="auto"/>
        <w:left w:val="none" w:sz="0" w:space="0" w:color="auto"/>
        <w:bottom w:val="none" w:sz="0" w:space="0" w:color="auto"/>
        <w:right w:val="none" w:sz="0" w:space="0" w:color="auto"/>
      </w:divBdr>
    </w:div>
    <w:div w:id="1890650834">
      <w:marLeft w:val="640"/>
      <w:marRight w:val="0"/>
      <w:marTop w:val="0"/>
      <w:marBottom w:val="0"/>
      <w:divBdr>
        <w:top w:val="none" w:sz="0" w:space="0" w:color="auto"/>
        <w:left w:val="none" w:sz="0" w:space="0" w:color="auto"/>
        <w:bottom w:val="none" w:sz="0" w:space="0" w:color="auto"/>
        <w:right w:val="none" w:sz="0" w:space="0" w:color="auto"/>
      </w:divBdr>
    </w:div>
    <w:div w:id="1893229917">
      <w:marLeft w:val="640"/>
      <w:marRight w:val="0"/>
      <w:marTop w:val="0"/>
      <w:marBottom w:val="0"/>
      <w:divBdr>
        <w:top w:val="none" w:sz="0" w:space="0" w:color="auto"/>
        <w:left w:val="none" w:sz="0" w:space="0" w:color="auto"/>
        <w:bottom w:val="none" w:sz="0" w:space="0" w:color="auto"/>
        <w:right w:val="none" w:sz="0" w:space="0" w:color="auto"/>
      </w:divBdr>
    </w:div>
    <w:div w:id="1893731529">
      <w:marLeft w:val="640"/>
      <w:marRight w:val="0"/>
      <w:marTop w:val="0"/>
      <w:marBottom w:val="0"/>
      <w:divBdr>
        <w:top w:val="none" w:sz="0" w:space="0" w:color="auto"/>
        <w:left w:val="none" w:sz="0" w:space="0" w:color="auto"/>
        <w:bottom w:val="none" w:sz="0" w:space="0" w:color="auto"/>
        <w:right w:val="none" w:sz="0" w:space="0" w:color="auto"/>
      </w:divBdr>
    </w:div>
    <w:div w:id="1894389751">
      <w:marLeft w:val="640"/>
      <w:marRight w:val="0"/>
      <w:marTop w:val="0"/>
      <w:marBottom w:val="0"/>
      <w:divBdr>
        <w:top w:val="none" w:sz="0" w:space="0" w:color="auto"/>
        <w:left w:val="none" w:sz="0" w:space="0" w:color="auto"/>
        <w:bottom w:val="none" w:sz="0" w:space="0" w:color="auto"/>
        <w:right w:val="none" w:sz="0" w:space="0" w:color="auto"/>
      </w:divBdr>
    </w:div>
    <w:div w:id="1894537326">
      <w:marLeft w:val="640"/>
      <w:marRight w:val="0"/>
      <w:marTop w:val="0"/>
      <w:marBottom w:val="0"/>
      <w:divBdr>
        <w:top w:val="none" w:sz="0" w:space="0" w:color="auto"/>
        <w:left w:val="none" w:sz="0" w:space="0" w:color="auto"/>
        <w:bottom w:val="none" w:sz="0" w:space="0" w:color="auto"/>
        <w:right w:val="none" w:sz="0" w:space="0" w:color="auto"/>
      </w:divBdr>
    </w:div>
    <w:div w:id="1895501863">
      <w:marLeft w:val="640"/>
      <w:marRight w:val="0"/>
      <w:marTop w:val="0"/>
      <w:marBottom w:val="0"/>
      <w:divBdr>
        <w:top w:val="none" w:sz="0" w:space="0" w:color="auto"/>
        <w:left w:val="none" w:sz="0" w:space="0" w:color="auto"/>
        <w:bottom w:val="none" w:sz="0" w:space="0" w:color="auto"/>
        <w:right w:val="none" w:sz="0" w:space="0" w:color="auto"/>
      </w:divBdr>
    </w:div>
    <w:div w:id="1896888232">
      <w:marLeft w:val="640"/>
      <w:marRight w:val="0"/>
      <w:marTop w:val="0"/>
      <w:marBottom w:val="0"/>
      <w:divBdr>
        <w:top w:val="none" w:sz="0" w:space="0" w:color="auto"/>
        <w:left w:val="none" w:sz="0" w:space="0" w:color="auto"/>
        <w:bottom w:val="none" w:sz="0" w:space="0" w:color="auto"/>
        <w:right w:val="none" w:sz="0" w:space="0" w:color="auto"/>
      </w:divBdr>
    </w:div>
    <w:div w:id="1897743533">
      <w:marLeft w:val="640"/>
      <w:marRight w:val="0"/>
      <w:marTop w:val="0"/>
      <w:marBottom w:val="0"/>
      <w:divBdr>
        <w:top w:val="none" w:sz="0" w:space="0" w:color="auto"/>
        <w:left w:val="none" w:sz="0" w:space="0" w:color="auto"/>
        <w:bottom w:val="none" w:sz="0" w:space="0" w:color="auto"/>
        <w:right w:val="none" w:sz="0" w:space="0" w:color="auto"/>
      </w:divBdr>
    </w:div>
    <w:div w:id="1897811010">
      <w:marLeft w:val="640"/>
      <w:marRight w:val="0"/>
      <w:marTop w:val="0"/>
      <w:marBottom w:val="0"/>
      <w:divBdr>
        <w:top w:val="none" w:sz="0" w:space="0" w:color="auto"/>
        <w:left w:val="none" w:sz="0" w:space="0" w:color="auto"/>
        <w:bottom w:val="none" w:sz="0" w:space="0" w:color="auto"/>
        <w:right w:val="none" w:sz="0" w:space="0" w:color="auto"/>
      </w:divBdr>
    </w:div>
    <w:div w:id="1898080842">
      <w:marLeft w:val="640"/>
      <w:marRight w:val="0"/>
      <w:marTop w:val="0"/>
      <w:marBottom w:val="0"/>
      <w:divBdr>
        <w:top w:val="none" w:sz="0" w:space="0" w:color="auto"/>
        <w:left w:val="none" w:sz="0" w:space="0" w:color="auto"/>
        <w:bottom w:val="none" w:sz="0" w:space="0" w:color="auto"/>
        <w:right w:val="none" w:sz="0" w:space="0" w:color="auto"/>
      </w:divBdr>
    </w:div>
    <w:div w:id="1898279800">
      <w:marLeft w:val="640"/>
      <w:marRight w:val="0"/>
      <w:marTop w:val="0"/>
      <w:marBottom w:val="0"/>
      <w:divBdr>
        <w:top w:val="none" w:sz="0" w:space="0" w:color="auto"/>
        <w:left w:val="none" w:sz="0" w:space="0" w:color="auto"/>
        <w:bottom w:val="none" w:sz="0" w:space="0" w:color="auto"/>
        <w:right w:val="none" w:sz="0" w:space="0" w:color="auto"/>
      </w:divBdr>
    </w:div>
    <w:div w:id="1899242442">
      <w:marLeft w:val="640"/>
      <w:marRight w:val="0"/>
      <w:marTop w:val="0"/>
      <w:marBottom w:val="0"/>
      <w:divBdr>
        <w:top w:val="none" w:sz="0" w:space="0" w:color="auto"/>
        <w:left w:val="none" w:sz="0" w:space="0" w:color="auto"/>
        <w:bottom w:val="none" w:sz="0" w:space="0" w:color="auto"/>
        <w:right w:val="none" w:sz="0" w:space="0" w:color="auto"/>
      </w:divBdr>
    </w:div>
    <w:div w:id="1900171837">
      <w:marLeft w:val="640"/>
      <w:marRight w:val="0"/>
      <w:marTop w:val="0"/>
      <w:marBottom w:val="0"/>
      <w:divBdr>
        <w:top w:val="none" w:sz="0" w:space="0" w:color="auto"/>
        <w:left w:val="none" w:sz="0" w:space="0" w:color="auto"/>
        <w:bottom w:val="none" w:sz="0" w:space="0" w:color="auto"/>
        <w:right w:val="none" w:sz="0" w:space="0" w:color="auto"/>
      </w:divBdr>
    </w:div>
    <w:div w:id="1900483205">
      <w:marLeft w:val="640"/>
      <w:marRight w:val="0"/>
      <w:marTop w:val="0"/>
      <w:marBottom w:val="0"/>
      <w:divBdr>
        <w:top w:val="none" w:sz="0" w:space="0" w:color="auto"/>
        <w:left w:val="none" w:sz="0" w:space="0" w:color="auto"/>
        <w:bottom w:val="none" w:sz="0" w:space="0" w:color="auto"/>
        <w:right w:val="none" w:sz="0" w:space="0" w:color="auto"/>
      </w:divBdr>
    </w:div>
    <w:div w:id="1900942028">
      <w:marLeft w:val="640"/>
      <w:marRight w:val="0"/>
      <w:marTop w:val="0"/>
      <w:marBottom w:val="0"/>
      <w:divBdr>
        <w:top w:val="none" w:sz="0" w:space="0" w:color="auto"/>
        <w:left w:val="none" w:sz="0" w:space="0" w:color="auto"/>
        <w:bottom w:val="none" w:sz="0" w:space="0" w:color="auto"/>
        <w:right w:val="none" w:sz="0" w:space="0" w:color="auto"/>
      </w:divBdr>
    </w:div>
    <w:div w:id="1901086576">
      <w:marLeft w:val="640"/>
      <w:marRight w:val="0"/>
      <w:marTop w:val="0"/>
      <w:marBottom w:val="0"/>
      <w:divBdr>
        <w:top w:val="none" w:sz="0" w:space="0" w:color="auto"/>
        <w:left w:val="none" w:sz="0" w:space="0" w:color="auto"/>
        <w:bottom w:val="none" w:sz="0" w:space="0" w:color="auto"/>
        <w:right w:val="none" w:sz="0" w:space="0" w:color="auto"/>
      </w:divBdr>
    </w:div>
    <w:div w:id="1901405090">
      <w:marLeft w:val="640"/>
      <w:marRight w:val="0"/>
      <w:marTop w:val="0"/>
      <w:marBottom w:val="0"/>
      <w:divBdr>
        <w:top w:val="none" w:sz="0" w:space="0" w:color="auto"/>
        <w:left w:val="none" w:sz="0" w:space="0" w:color="auto"/>
        <w:bottom w:val="none" w:sz="0" w:space="0" w:color="auto"/>
        <w:right w:val="none" w:sz="0" w:space="0" w:color="auto"/>
      </w:divBdr>
    </w:div>
    <w:div w:id="1902709528">
      <w:marLeft w:val="640"/>
      <w:marRight w:val="0"/>
      <w:marTop w:val="0"/>
      <w:marBottom w:val="0"/>
      <w:divBdr>
        <w:top w:val="none" w:sz="0" w:space="0" w:color="auto"/>
        <w:left w:val="none" w:sz="0" w:space="0" w:color="auto"/>
        <w:bottom w:val="none" w:sz="0" w:space="0" w:color="auto"/>
        <w:right w:val="none" w:sz="0" w:space="0" w:color="auto"/>
      </w:divBdr>
    </w:div>
    <w:div w:id="1902785461">
      <w:marLeft w:val="640"/>
      <w:marRight w:val="0"/>
      <w:marTop w:val="0"/>
      <w:marBottom w:val="0"/>
      <w:divBdr>
        <w:top w:val="none" w:sz="0" w:space="0" w:color="auto"/>
        <w:left w:val="none" w:sz="0" w:space="0" w:color="auto"/>
        <w:bottom w:val="none" w:sz="0" w:space="0" w:color="auto"/>
        <w:right w:val="none" w:sz="0" w:space="0" w:color="auto"/>
      </w:divBdr>
    </w:div>
    <w:div w:id="1902786111">
      <w:marLeft w:val="640"/>
      <w:marRight w:val="0"/>
      <w:marTop w:val="0"/>
      <w:marBottom w:val="0"/>
      <w:divBdr>
        <w:top w:val="none" w:sz="0" w:space="0" w:color="auto"/>
        <w:left w:val="none" w:sz="0" w:space="0" w:color="auto"/>
        <w:bottom w:val="none" w:sz="0" w:space="0" w:color="auto"/>
        <w:right w:val="none" w:sz="0" w:space="0" w:color="auto"/>
      </w:divBdr>
    </w:div>
    <w:div w:id="1903053611">
      <w:marLeft w:val="640"/>
      <w:marRight w:val="0"/>
      <w:marTop w:val="0"/>
      <w:marBottom w:val="0"/>
      <w:divBdr>
        <w:top w:val="none" w:sz="0" w:space="0" w:color="auto"/>
        <w:left w:val="none" w:sz="0" w:space="0" w:color="auto"/>
        <w:bottom w:val="none" w:sz="0" w:space="0" w:color="auto"/>
        <w:right w:val="none" w:sz="0" w:space="0" w:color="auto"/>
      </w:divBdr>
    </w:div>
    <w:div w:id="1903055440">
      <w:marLeft w:val="640"/>
      <w:marRight w:val="0"/>
      <w:marTop w:val="0"/>
      <w:marBottom w:val="0"/>
      <w:divBdr>
        <w:top w:val="none" w:sz="0" w:space="0" w:color="auto"/>
        <w:left w:val="none" w:sz="0" w:space="0" w:color="auto"/>
        <w:bottom w:val="none" w:sz="0" w:space="0" w:color="auto"/>
        <w:right w:val="none" w:sz="0" w:space="0" w:color="auto"/>
      </w:divBdr>
    </w:div>
    <w:div w:id="1903172436">
      <w:marLeft w:val="640"/>
      <w:marRight w:val="0"/>
      <w:marTop w:val="0"/>
      <w:marBottom w:val="0"/>
      <w:divBdr>
        <w:top w:val="none" w:sz="0" w:space="0" w:color="auto"/>
        <w:left w:val="none" w:sz="0" w:space="0" w:color="auto"/>
        <w:bottom w:val="none" w:sz="0" w:space="0" w:color="auto"/>
        <w:right w:val="none" w:sz="0" w:space="0" w:color="auto"/>
      </w:divBdr>
    </w:div>
    <w:div w:id="1903368874">
      <w:marLeft w:val="640"/>
      <w:marRight w:val="0"/>
      <w:marTop w:val="0"/>
      <w:marBottom w:val="0"/>
      <w:divBdr>
        <w:top w:val="none" w:sz="0" w:space="0" w:color="auto"/>
        <w:left w:val="none" w:sz="0" w:space="0" w:color="auto"/>
        <w:bottom w:val="none" w:sz="0" w:space="0" w:color="auto"/>
        <w:right w:val="none" w:sz="0" w:space="0" w:color="auto"/>
      </w:divBdr>
    </w:div>
    <w:div w:id="1903589832">
      <w:marLeft w:val="640"/>
      <w:marRight w:val="0"/>
      <w:marTop w:val="0"/>
      <w:marBottom w:val="0"/>
      <w:divBdr>
        <w:top w:val="none" w:sz="0" w:space="0" w:color="auto"/>
        <w:left w:val="none" w:sz="0" w:space="0" w:color="auto"/>
        <w:bottom w:val="none" w:sz="0" w:space="0" w:color="auto"/>
        <w:right w:val="none" w:sz="0" w:space="0" w:color="auto"/>
      </w:divBdr>
    </w:div>
    <w:div w:id="1903714919">
      <w:marLeft w:val="640"/>
      <w:marRight w:val="0"/>
      <w:marTop w:val="0"/>
      <w:marBottom w:val="0"/>
      <w:divBdr>
        <w:top w:val="none" w:sz="0" w:space="0" w:color="auto"/>
        <w:left w:val="none" w:sz="0" w:space="0" w:color="auto"/>
        <w:bottom w:val="none" w:sz="0" w:space="0" w:color="auto"/>
        <w:right w:val="none" w:sz="0" w:space="0" w:color="auto"/>
      </w:divBdr>
    </w:div>
    <w:div w:id="1904022224">
      <w:marLeft w:val="640"/>
      <w:marRight w:val="0"/>
      <w:marTop w:val="0"/>
      <w:marBottom w:val="0"/>
      <w:divBdr>
        <w:top w:val="none" w:sz="0" w:space="0" w:color="auto"/>
        <w:left w:val="none" w:sz="0" w:space="0" w:color="auto"/>
        <w:bottom w:val="none" w:sz="0" w:space="0" w:color="auto"/>
        <w:right w:val="none" w:sz="0" w:space="0" w:color="auto"/>
      </w:divBdr>
    </w:div>
    <w:div w:id="1904370104">
      <w:marLeft w:val="640"/>
      <w:marRight w:val="0"/>
      <w:marTop w:val="0"/>
      <w:marBottom w:val="0"/>
      <w:divBdr>
        <w:top w:val="none" w:sz="0" w:space="0" w:color="auto"/>
        <w:left w:val="none" w:sz="0" w:space="0" w:color="auto"/>
        <w:bottom w:val="none" w:sz="0" w:space="0" w:color="auto"/>
        <w:right w:val="none" w:sz="0" w:space="0" w:color="auto"/>
      </w:divBdr>
    </w:div>
    <w:div w:id="1904829447">
      <w:marLeft w:val="640"/>
      <w:marRight w:val="0"/>
      <w:marTop w:val="0"/>
      <w:marBottom w:val="0"/>
      <w:divBdr>
        <w:top w:val="none" w:sz="0" w:space="0" w:color="auto"/>
        <w:left w:val="none" w:sz="0" w:space="0" w:color="auto"/>
        <w:bottom w:val="none" w:sz="0" w:space="0" w:color="auto"/>
        <w:right w:val="none" w:sz="0" w:space="0" w:color="auto"/>
      </w:divBdr>
    </w:div>
    <w:div w:id="1905681851">
      <w:marLeft w:val="640"/>
      <w:marRight w:val="0"/>
      <w:marTop w:val="0"/>
      <w:marBottom w:val="0"/>
      <w:divBdr>
        <w:top w:val="none" w:sz="0" w:space="0" w:color="auto"/>
        <w:left w:val="none" w:sz="0" w:space="0" w:color="auto"/>
        <w:bottom w:val="none" w:sz="0" w:space="0" w:color="auto"/>
        <w:right w:val="none" w:sz="0" w:space="0" w:color="auto"/>
      </w:divBdr>
    </w:div>
    <w:div w:id="1905946131">
      <w:marLeft w:val="640"/>
      <w:marRight w:val="0"/>
      <w:marTop w:val="0"/>
      <w:marBottom w:val="0"/>
      <w:divBdr>
        <w:top w:val="none" w:sz="0" w:space="0" w:color="auto"/>
        <w:left w:val="none" w:sz="0" w:space="0" w:color="auto"/>
        <w:bottom w:val="none" w:sz="0" w:space="0" w:color="auto"/>
        <w:right w:val="none" w:sz="0" w:space="0" w:color="auto"/>
      </w:divBdr>
    </w:div>
    <w:div w:id="1906137592">
      <w:marLeft w:val="640"/>
      <w:marRight w:val="0"/>
      <w:marTop w:val="0"/>
      <w:marBottom w:val="0"/>
      <w:divBdr>
        <w:top w:val="none" w:sz="0" w:space="0" w:color="auto"/>
        <w:left w:val="none" w:sz="0" w:space="0" w:color="auto"/>
        <w:bottom w:val="none" w:sz="0" w:space="0" w:color="auto"/>
        <w:right w:val="none" w:sz="0" w:space="0" w:color="auto"/>
      </w:divBdr>
    </w:div>
    <w:div w:id="1906336832">
      <w:marLeft w:val="640"/>
      <w:marRight w:val="0"/>
      <w:marTop w:val="0"/>
      <w:marBottom w:val="0"/>
      <w:divBdr>
        <w:top w:val="none" w:sz="0" w:space="0" w:color="auto"/>
        <w:left w:val="none" w:sz="0" w:space="0" w:color="auto"/>
        <w:bottom w:val="none" w:sz="0" w:space="0" w:color="auto"/>
        <w:right w:val="none" w:sz="0" w:space="0" w:color="auto"/>
      </w:divBdr>
    </w:div>
    <w:div w:id="1906406938">
      <w:marLeft w:val="640"/>
      <w:marRight w:val="0"/>
      <w:marTop w:val="0"/>
      <w:marBottom w:val="0"/>
      <w:divBdr>
        <w:top w:val="none" w:sz="0" w:space="0" w:color="auto"/>
        <w:left w:val="none" w:sz="0" w:space="0" w:color="auto"/>
        <w:bottom w:val="none" w:sz="0" w:space="0" w:color="auto"/>
        <w:right w:val="none" w:sz="0" w:space="0" w:color="auto"/>
      </w:divBdr>
    </w:div>
    <w:div w:id="1906910211">
      <w:marLeft w:val="640"/>
      <w:marRight w:val="0"/>
      <w:marTop w:val="0"/>
      <w:marBottom w:val="0"/>
      <w:divBdr>
        <w:top w:val="none" w:sz="0" w:space="0" w:color="auto"/>
        <w:left w:val="none" w:sz="0" w:space="0" w:color="auto"/>
        <w:bottom w:val="none" w:sz="0" w:space="0" w:color="auto"/>
        <w:right w:val="none" w:sz="0" w:space="0" w:color="auto"/>
      </w:divBdr>
    </w:div>
    <w:div w:id="1907033021">
      <w:marLeft w:val="640"/>
      <w:marRight w:val="0"/>
      <w:marTop w:val="0"/>
      <w:marBottom w:val="0"/>
      <w:divBdr>
        <w:top w:val="none" w:sz="0" w:space="0" w:color="auto"/>
        <w:left w:val="none" w:sz="0" w:space="0" w:color="auto"/>
        <w:bottom w:val="none" w:sz="0" w:space="0" w:color="auto"/>
        <w:right w:val="none" w:sz="0" w:space="0" w:color="auto"/>
      </w:divBdr>
    </w:div>
    <w:div w:id="1907256399">
      <w:marLeft w:val="640"/>
      <w:marRight w:val="0"/>
      <w:marTop w:val="0"/>
      <w:marBottom w:val="0"/>
      <w:divBdr>
        <w:top w:val="none" w:sz="0" w:space="0" w:color="auto"/>
        <w:left w:val="none" w:sz="0" w:space="0" w:color="auto"/>
        <w:bottom w:val="none" w:sz="0" w:space="0" w:color="auto"/>
        <w:right w:val="none" w:sz="0" w:space="0" w:color="auto"/>
      </w:divBdr>
    </w:div>
    <w:div w:id="1907566646">
      <w:marLeft w:val="640"/>
      <w:marRight w:val="0"/>
      <w:marTop w:val="0"/>
      <w:marBottom w:val="0"/>
      <w:divBdr>
        <w:top w:val="none" w:sz="0" w:space="0" w:color="auto"/>
        <w:left w:val="none" w:sz="0" w:space="0" w:color="auto"/>
        <w:bottom w:val="none" w:sz="0" w:space="0" w:color="auto"/>
        <w:right w:val="none" w:sz="0" w:space="0" w:color="auto"/>
      </w:divBdr>
    </w:div>
    <w:div w:id="1907568759">
      <w:marLeft w:val="640"/>
      <w:marRight w:val="0"/>
      <w:marTop w:val="0"/>
      <w:marBottom w:val="0"/>
      <w:divBdr>
        <w:top w:val="none" w:sz="0" w:space="0" w:color="auto"/>
        <w:left w:val="none" w:sz="0" w:space="0" w:color="auto"/>
        <w:bottom w:val="none" w:sz="0" w:space="0" w:color="auto"/>
        <w:right w:val="none" w:sz="0" w:space="0" w:color="auto"/>
      </w:divBdr>
    </w:div>
    <w:div w:id="1907955145">
      <w:marLeft w:val="640"/>
      <w:marRight w:val="0"/>
      <w:marTop w:val="0"/>
      <w:marBottom w:val="0"/>
      <w:divBdr>
        <w:top w:val="none" w:sz="0" w:space="0" w:color="auto"/>
        <w:left w:val="none" w:sz="0" w:space="0" w:color="auto"/>
        <w:bottom w:val="none" w:sz="0" w:space="0" w:color="auto"/>
        <w:right w:val="none" w:sz="0" w:space="0" w:color="auto"/>
      </w:divBdr>
    </w:div>
    <w:div w:id="1908107712">
      <w:marLeft w:val="640"/>
      <w:marRight w:val="0"/>
      <w:marTop w:val="0"/>
      <w:marBottom w:val="0"/>
      <w:divBdr>
        <w:top w:val="none" w:sz="0" w:space="0" w:color="auto"/>
        <w:left w:val="none" w:sz="0" w:space="0" w:color="auto"/>
        <w:bottom w:val="none" w:sz="0" w:space="0" w:color="auto"/>
        <w:right w:val="none" w:sz="0" w:space="0" w:color="auto"/>
      </w:divBdr>
    </w:div>
    <w:div w:id="1908148433">
      <w:marLeft w:val="640"/>
      <w:marRight w:val="0"/>
      <w:marTop w:val="0"/>
      <w:marBottom w:val="0"/>
      <w:divBdr>
        <w:top w:val="none" w:sz="0" w:space="0" w:color="auto"/>
        <w:left w:val="none" w:sz="0" w:space="0" w:color="auto"/>
        <w:bottom w:val="none" w:sz="0" w:space="0" w:color="auto"/>
        <w:right w:val="none" w:sz="0" w:space="0" w:color="auto"/>
      </w:divBdr>
    </w:div>
    <w:div w:id="1908416131">
      <w:marLeft w:val="640"/>
      <w:marRight w:val="0"/>
      <w:marTop w:val="0"/>
      <w:marBottom w:val="0"/>
      <w:divBdr>
        <w:top w:val="none" w:sz="0" w:space="0" w:color="auto"/>
        <w:left w:val="none" w:sz="0" w:space="0" w:color="auto"/>
        <w:bottom w:val="none" w:sz="0" w:space="0" w:color="auto"/>
        <w:right w:val="none" w:sz="0" w:space="0" w:color="auto"/>
      </w:divBdr>
    </w:div>
    <w:div w:id="1908421936">
      <w:marLeft w:val="640"/>
      <w:marRight w:val="0"/>
      <w:marTop w:val="0"/>
      <w:marBottom w:val="0"/>
      <w:divBdr>
        <w:top w:val="none" w:sz="0" w:space="0" w:color="auto"/>
        <w:left w:val="none" w:sz="0" w:space="0" w:color="auto"/>
        <w:bottom w:val="none" w:sz="0" w:space="0" w:color="auto"/>
        <w:right w:val="none" w:sz="0" w:space="0" w:color="auto"/>
      </w:divBdr>
    </w:div>
    <w:div w:id="1908488726">
      <w:marLeft w:val="640"/>
      <w:marRight w:val="0"/>
      <w:marTop w:val="0"/>
      <w:marBottom w:val="0"/>
      <w:divBdr>
        <w:top w:val="none" w:sz="0" w:space="0" w:color="auto"/>
        <w:left w:val="none" w:sz="0" w:space="0" w:color="auto"/>
        <w:bottom w:val="none" w:sz="0" w:space="0" w:color="auto"/>
        <w:right w:val="none" w:sz="0" w:space="0" w:color="auto"/>
      </w:divBdr>
    </w:div>
    <w:div w:id="1909265755">
      <w:marLeft w:val="640"/>
      <w:marRight w:val="0"/>
      <w:marTop w:val="0"/>
      <w:marBottom w:val="0"/>
      <w:divBdr>
        <w:top w:val="none" w:sz="0" w:space="0" w:color="auto"/>
        <w:left w:val="none" w:sz="0" w:space="0" w:color="auto"/>
        <w:bottom w:val="none" w:sz="0" w:space="0" w:color="auto"/>
        <w:right w:val="none" w:sz="0" w:space="0" w:color="auto"/>
      </w:divBdr>
    </w:div>
    <w:div w:id="1909723309">
      <w:marLeft w:val="640"/>
      <w:marRight w:val="0"/>
      <w:marTop w:val="0"/>
      <w:marBottom w:val="0"/>
      <w:divBdr>
        <w:top w:val="none" w:sz="0" w:space="0" w:color="auto"/>
        <w:left w:val="none" w:sz="0" w:space="0" w:color="auto"/>
        <w:bottom w:val="none" w:sz="0" w:space="0" w:color="auto"/>
        <w:right w:val="none" w:sz="0" w:space="0" w:color="auto"/>
      </w:divBdr>
    </w:div>
    <w:div w:id="1910074461">
      <w:marLeft w:val="640"/>
      <w:marRight w:val="0"/>
      <w:marTop w:val="0"/>
      <w:marBottom w:val="0"/>
      <w:divBdr>
        <w:top w:val="none" w:sz="0" w:space="0" w:color="auto"/>
        <w:left w:val="none" w:sz="0" w:space="0" w:color="auto"/>
        <w:bottom w:val="none" w:sz="0" w:space="0" w:color="auto"/>
        <w:right w:val="none" w:sz="0" w:space="0" w:color="auto"/>
      </w:divBdr>
    </w:div>
    <w:div w:id="1910387906">
      <w:marLeft w:val="640"/>
      <w:marRight w:val="0"/>
      <w:marTop w:val="0"/>
      <w:marBottom w:val="0"/>
      <w:divBdr>
        <w:top w:val="none" w:sz="0" w:space="0" w:color="auto"/>
        <w:left w:val="none" w:sz="0" w:space="0" w:color="auto"/>
        <w:bottom w:val="none" w:sz="0" w:space="0" w:color="auto"/>
        <w:right w:val="none" w:sz="0" w:space="0" w:color="auto"/>
      </w:divBdr>
    </w:div>
    <w:div w:id="1910577098">
      <w:marLeft w:val="640"/>
      <w:marRight w:val="0"/>
      <w:marTop w:val="0"/>
      <w:marBottom w:val="0"/>
      <w:divBdr>
        <w:top w:val="none" w:sz="0" w:space="0" w:color="auto"/>
        <w:left w:val="none" w:sz="0" w:space="0" w:color="auto"/>
        <w:bottom w:val="none" w:sz="0" w:space="0" w:color="auto"/>
        <w:right w:val="none" w:sz="0" w:space="0" w:color="auto"/>
      </w:divBdr>
    </w:div>
    <w:div w:id="1910842613">
      <w:marLeft w:val="640"/>
      <w:marRight w:val="0"/>
      <w:marTop w:val="0"/>
      <w:marBottom w:val="0"/>
      <w:divBdr>
        <w:top w:val="none" w:sz="0" w:space="0" w:color="auto"/>
        <w:left w:val="none" w:sz="0" w:space="0" w:color="auto"/>
        <w:bottom w:val="none" w:sz="0" w:space="0" w:color="auto"/>
        <w:right w:val="none" w:sz="0" w:space="0" w:color="auto"/>
      </w:divBdr>
    </w:div>
    <w:div w:id="1910916439">
      <w:marLeft w:val="640"/>
      <w:marRight w:val="0"/>
      <w:marTop w:val="0"/>
      <w:marBottom w:val="0"/>
      <w:divBdr>
        <w:top w:val="none" w:sz="0" w:space="0" w:color="auto"/>
        <w:left w:val="none" w:sz="0" w:space="0" w:color="auto"/>
        <w:bottom w:val="none" w:sz="0" w:space="0" w:color="auto"/>
        <w:right w:val="none" w:sz="0" w:space="0" w:color="auto"/>
      </w:divBdr>
    </w:div>
    <w:div w:id="1910967123">
      <w:marLeft w:val="640"/>
      <w:marRight w:val="0"/>
      <w:marTop w:val="0"/>
      <w:marBottom w:val="0"/>
      <w:divBdr>
        <w:top w:val="none" w:sz="0" w:space="0" w:color="auto"/>
        <w:left w:val="none" w:sz="0" w:space="0" w:color="auto"/>
        <w:bottom w:val="none" w:sz="0" w:space="0" w:color="auto"/>
        <w:right w:val="none" w:sz="0" w:space="0" w:color="auto"/>
      </w:divBdr>
    </w:div>
    <w:div w:id="1911114490">
      <w:marLeft w:val="640"/>
      <w:marRight w:val="0"/>
      <w:marTop w:val="0"/>
      <w:marBottom w:val="0"/>
      <w:divBdr>
        <w:top w:val="none" w:sz="0" w:space="0" w:color="auto"/>
        <w:left w:val="none" w:sz="0" w:space="0" w:color="auto"/>
        <w:bottom w:val="none" w:sz="0" w:space="0" w:color="auto"/>
        <w:right w:val="none" w:sz="0" w:space="0" w:color="auto"/>
      </w:divBdr>
    </w:div>
    <w:div w:id="1911309990">
      <w:marLeft w:val="640"/>
      <w:marRight w:val="0"/>
      <w:marTop w:val="0"/>
      <w:marBottom w:val="0"/>
      <w:divBdr>
        <w:top w:val="none" w:sz="0" w:space="0" w:color="auto"/>
        <w:left w:val="none" w:sz="0" w:space="0" w:color="auto"/>
        <w:bottom w:val="none" w:sz="0" w:space="0" w:color="auto"/>
        <w:right w:val="none" w:sz="0" w:space="0" w:color="auto"/>
      </w:divBdr>
    </w:div>
    <w:div w:id="1911383635">
      <w:marLeft w:val="640"/>
      <w:marRight w:val="0"/>
      <w:marTop w:val="0"/>
      <w:marBottom w:val="0"/>
      <w:divBdr>
        <w:top w:val="none" w:sz="0" w:space="0" w:color="auto"/>
        <w:left w:val="none" w:sz="0" w:space="0" w:color="auto"/>
        <w:bottom w:val="none" w:sz="0" w:space="0" w:color="auto"/>
        <w:right w:val="none" w:sz="0" w:space="0" w:color="auto"/>
      </w:divBdr>
    </w:div>
    <w:div w:id="1912500958">
      <w:marLeft w:val="640"/>
      <w:marRight w:val="0"/>
      <w:marTop w:val="0"/>
      <w:marBottom w:val="0"/>
      <w:divBdr>
        <w:top w:val="none" w:sz="0" w:space="0" w:color="auto"/>
        <w:left w:val="none" w:sz="0" w:space="0" w:color="auto"/>
        <w:bottom w:val="none" w:sz="0" w:space="0" w:color="auto"/>
        <w:right w:val="none" w:sz="0" w:space="0" w:color="auto"/>
      </w:divBdr>
    </w:div>
    <w:div w:id="1912808052">
      <w:marLeft w:val="640"/>
      <w:marRight w:val="0"/>
      <w:marTop w:val="0"/>
      <w:marBottom w:val="0"/>
      <w:divBdr>
        <w:top w:val="none" w:sz="0" w:space="0" w:color="auto"/>
        <w:left w:val="none" w:sz="0" w:space="0" w:color="auto"/>
        <w:bottom w:val="none" w:sz="0" w:space="0" w:color="auto"/>
        <w:right w:val="none" w:sz="0" w:space="0" w:color="auto"/>
      </w:divBdr>
    </w:div>
    <w:div w:id="1913539368">
      <w:marLeft w:val="640"/>
      <w:marRight w:val="0"/>
      <w:marTop w:val="0"/>
      <w:marBottom w:val="0"/>
      <w:divBdr>
        <w:top w:val="none" w:sz="0" w:space="0" w:color="auto"/>
        <w:left w:val="none" w:sz="0" w:space="0" w:color="auto"/>
        <w:bottom w:val="none" w:sz="0" w:space="0" w:color="auto"/>
        <w:right w:val="none" w:sz="0" w:space="0" w:color="auto"/>
      </w:divBdr>
    </w:div>
    <w:div w:id="1913545419">
      <w:marLeft w:val="640"/>
      <w:marRight w:val="0"/>
      <w:marTop w:val="0"/>
      <w:marBottom w:val="0"/>
      <w:divBdr>
        <w:top w:val="none" w:sz="0" w:space="0" w:color="auto"/>
        <w:left w:val="none" w:sz="0" w:space="0" w:color="auto"/>
        <w:bottom w:val="none" w:sz="0" w:space="0" w:color="auto"/>
        <w:right w:val="none" w:sz="0" w:space="0" w:color="auto"/>
      </w:divBdr>
    </w:div>
    <w:div w:id="1913735363">
      <w:marLeft w:val="640"/>
      <w:marRight w:val="0"/>
      <w:marTop w:val="0"/>
      <w:marBottom w:val="0"/>
      <w:divBdr>
        <w:top w:val="none" w:sz="0" w:space="0" w:color="auto"/>
        <w:left w:val="none" w:sz="0" w:space="0" w:color="auto"/>
        <w:bottom w:val="none" w:sz="0" w:space="0" w:color="auto"/>
        <w:right w:val="none" w:sz="0" w:space="0" w:color="auto"/>
      </w:divBdr>
    </w:div>
    <w:div w:id="1914391083">
      <w:marLeft w:val="640"/>
      <w:marRight w:val="0"/>
      <w:marTop w:val="0"/>
      <w:marBottom w:val="0"/>
      <w:divBdr>
        <w:top w:val="none" w:sz="0" w:space="0" w:color="auto"/>
        <w:left w:val="none" w:sz="0" w:space="0" w:color="auto"/>
        <w:bottom w:val="none" w:sz="0" w:space="0" w:color="auto"/>
        <w:right w:val="none" w:sz="0" w:space="0" w:color="auto"/>
      </w:divBdr>
    </w:div>
    <w:div w:id="1914509063">
      <w:marLeft w:val="640"/>
      <w:marRight w:val="0"/>
      <w:marTop w:val="0"/>
      <w:marBottom w:val="0"/>
      <w:divBdr>
        <w:top w:val="none" w:sz="0" w:space="0" w:color="auto"/>
        <w:left w:val="none" w:sz="0" w:space="0" w:color="auto"/>
        <w:bottom w:val="none" w:sz="0" w:space="0" w:color="auto"/>
        <w:right w:val="none" w:sz="0" w:space="0" w:color="auto"/>
      </w:divBdr>
    </w:div>
    <w:div w:id="1914587401">
      <w:marLeft w:val="640"/>
      <w:marRight w:val="0"/>
      <w:marTop w:val="0"/>
      <w:marBottom w:val="0"/>
      <w:divBdr>
        <w:top w:val="none" w:sz="0" w:space="0" w:color="auto"/>
        <w:left w:val="none" w:sz="0" w:space="0" w:color="auto"/>
        <w:bottom w:val="none" w:sz="0" w:space="0" w:color="auto"/>
        <w:right w:val="none" w:sz="0" w:space="0" w:color="auto"/>
      </w:divBdr>
    </w:div>
    <w:div w:id="1914704068">
      <w:marLeft w:val="640"/>
      <w:marRight w:val="0"/>
      <w:marTop w:val="0"/>
      <w:marBottom w:val="0"/>
      <w:divBdr>
        <w:top w:val="none" w:sz="0" w:space="0" w:color="auto"/>
        <w:left w:val="none" w:sz="0" w:space="0" w:color="auto"/>
        <w:bottom w:val="none" w:sz="0" w:space="0" w:color="auto"/>
        <w:right w:val="none" w:sz="0" w:space="0" w:color="auto"/>
      </w:divBdr>
    </w:div>
    <w:div w:id="1914972319">
      <w:marLeft w:val="640"/>
      <w:marRight w:val="0"/>
      <w:marTop w:val="0"/>
      <w:marBottom w:val="0"/>
      <w:divBdr>
        <w:top w:val="none" w:sz="0" w:space="0" w:color="auto"/>
        <w:left w:val="none" w:sz="0" w:space="0" w:color="auto"/>
        <w:bottom w:val="none" w:sz="0" w:space="0" w:color="auto"/>
        <w:right w:val="none" w:sz="0" w:space="0" w:color="auto"/>
      </w:divBdr>
    </w:div>
    <w:div w:id="1915040550">
      <w:marLeft w:val="640"/>
      <w:marRight w:val="0"/>
      <w:marTop w:val="0"/>
      <w:marBottom w:val="0"/>
      <w:divBdr>
        <w:top w:val="none" w:sz="0" w:space="0" w:color="auto"/>
        <w:left w:val="none" w:sz="0" w:space="0" w:color="auto"/>
        <w:bottom w:val="none" w:sz="0" w:space="0" w:color="auto"/>
        <w:right w:val="none" w:sz="0" w:space="0" w:color="auto"/>
      </w:divBdr>
    </w:div>
    <w:div w:id="1915120397">
      <w:marLeft w:val="640"/>
      <w:marRight w:val="0"/>
      <w:marTop w:val="0"/>
      <w:marBottom w:val="0"/>
      <w:divBdr>
        <w:top w:val="none" w:sz="0" w:space="0" w:color="auto"/>
        <w:left w:val="none" w:sz="0" w:space="0" w:color="auto"/>
        <w:bottom w:val="none" w:sz="0" w:space="0" w:color="auto"/>
        <w:right w:val="none" w:sz="0" w:space="0" w:color="auto"/>
      </w:divBdr>
    </w:div>
    <w:div w:id="1915358175">
      <w:marLeft w:val="640"/>
      <w:marRight w:val="0"/>
      <w:marTop w:val="0"/>
      <w:marBottom w:val="0"/>
      <w:divBdr>
        <w:top w:val="none" w:sz="0" w:space="0" w:color="auto"/>
        <w:left w:val="none" w:sz="0" w:space="0" w:color="auto"/>
        <w:bottom w:val="none" w:sz="0" w:space="0" w:color="auto"/>
        <w:right w:val="none" w:sz="0" w:space="0" w:color="auto"/>
      </w:divBdr>
    </w:div>
    <w:div w:id="1915584466">
      <w:marLeft w:val="640"/>
      <w:marRight w:val="0"/>
      <w:marTop w:val="0"/>
      <w:marBottom w:val="0"/>
      <w:divBdr>
        <w:top w:val="none" w:sz="0" w:space="0" w:color="auto"/>
        <w:left w:val="none" w:sz="0" w:space="0" w:color="auto"/>
        <w:bottom w:val="none" w:sz="0" w:space="0" w:color="auto"/>
        <w:right w:val="none" w:sz="0" w:space="0" w:color="auto"/>
      </w:divBdr>
    </w:div>
    <w:div w:id="1915620417">
      <w:marLeft w:val="640"/>
      <w:marRight w:val="0"/>
      <w:marTop w:val="0"/>
      <w:marBottom w:val="0"/>
      <w:divBdr>
        <w:top w:val="none" w:sz="0" w:space="0" w:color="auto"/>
        <w:left w:val="none" w:sz="0" w:space="0" w:color="auto"/>
        <w:bottom w:val="none" w:sz="0" w:space="0" w:color="auto"/>
        <w:right w:val="none" w:sz="0" w:space="0" w:color="auto"/>
      </w:divBdr>
    </w:div>
    <w:div w:id="1916351255">
      <w:marLeft w:val="640"/>
      <w:marRight w:val="0"/>
      <w:marTop w:val="0"/>
      <w:marBottom w:val="0"/>
      <w:divBdr>
        <w:top w:val="none" w:sz="0" w:space="0" w:color="auto"/>
        <w:left w:val="none" w:sz="0" w:space="0" w:color="auto"/>
        <w:bottom w:val="none" w:sz="0" w:space="0" w:color="auto"/>
        <w:right w:val="none" w:sz="0" w:space="0" w:color="auto"/>
      </w:divBdr>
    </w:div>
    <w:div w:id="1916355040">
      <w:marLeft w:val="640"/>
      <w:marRight w:val="0"/>
      <w:marTop w:val="0"/>
      <w:marBottom w:val="0"/>
      <w:divBdr>
        <w:top w:val="none" w:sz="0" w:space="0" w:color="auto"/>
        <w:left w:val="none" w:sz="0" w:space="0" w:color="auto"/>
        <w:bottom w:val="none" w:sz="0" w:space="0" w:color="auto"/>
        <w:right w:val="none" w:sz="0" w:space="0" w:color="auto"/>
      </w:divBdr>
    </w:div>
    <w:div w:id="1917205849">
      <w:marLeft w:val="640"/>
      <w:marRight w:val="0"/>
      <w:marTop w:val="0"/>
      <w:marBottom w:val="0"/>
      <w:divBdr>
        <w:top w:val="none" w:sz="0" w:space="0" w:color="auto"/>
        <w:left w:val="none" w:sz="0" w:space="0" w:color="auto"/>
        <w:bottom w:val="none" w:sz="0" w:space="0" w:color="auto"/>
        <w:right w:val="none" w:sz="0" w:space="0" w:color="auto"/>
      </w:divBdr>
    </w:div>
    <w:div w:id="1917350861">
      <w:marLeft w:val="640"/>
      <w:marRight w:val="0"/>
      <w:marTop w:val="0"/>
      <w:marBottom w:val="0"/>
      <w:divBdr>
        <w:top w:val="none" w:sz="0" w:space="0" w:color="auto"/>
        <w:left w:val="none" w:sz="0" w:space="0" w:color="auto"/>
        <w:bottom w:val="none" w:sz="0" w:space="0" w:color="auto"/>
        <w:right w:val="none" w:sz="0" w:space="0" w:color="auto"/>
      </w:divBdr>
    </w:div>
    <w:div w:id="1917586171">
      <w:marLeft w:val="640"/>
      <w:marRight w:val="0"/>
      <w:marTop w:val="0"/>
      <w:marBottom w:val="0"/>
      <w:divBdr>
        <w:top w:val="none" w:sz="0" w:space="0" w:color="auto"/>
        <w:left w:val="none" w:sz="0" w:space="0" w:color="auto"/>
        <w:bottom w:val="none" w:sz="0" w:space="0" w:color="auto"/>
        <w:right w:val="none" w:sz="0" w:space="0" w:color="auto"/>
      </w:divBdr>
    </w:div>
    <w:div w:id="1917589094">
      <w:marLeft w:val="640"/>
      <w:marRight w:val="0"/>
      <w:marTop w:val="0"/>
      <w:marBottom w:val="0"/>
      <w:divBdr>
        <w:top w:val="none" w:sz="0" w:space="0" w:color="auto"/>
        <w:left w:val="none" w:sz="0" w:space="0" w:color="auto"/>
        <w:bottom w:val="none" w:sz="0" w:space="0" w:color="auto"/>
        <w:right w:val="none" w:sz="0" w:space="0" w:color="auto"/>
      </w:divBdr>
    </w:div>
    <w:div w:id="1919247617">
      <w:marLeft w:val="640"/>
      <w:marRight w:val="0"/>
      <w:marTop w:val="0"/>
      <w:marBottom w:val="0"/>
      <w:divBdr>
        <w:top w:val="none" w:sz="0" w:space="0" w:color="auto"/>
        <w:left w:val="none" w:sz="0" w:space="0" w:color="auto"/>
        <w:bottom w:val="none" w:sz="0" w:space="0" w:color="auto"/>
        <w:right w:val="none" w:sz="0" w:space="0" w:color="auto"/>
      </w:divBdr>
    </w:div>
    <w:div w:id="1919703979">
      <w:marLeft w:val="640"/>
      <w:marRight w:val="0"/>
      <w:marTop w:val="0"/>
      <w:marBottom w:val="0"/>
      <w:divBdr>
        <w:top w:val="none" w:sz="0" w:space="0" w:color="auto"/>
        <w:left w:val="none" w:sz="0" w:space="0" w:color="auto"/>
        <w:bottom w:val="none" w:sz="0" w:space="0" w:color="auto"/>
        <w:right w:val="none" w:sz="0" w:space="0" w:color="auto"/>
      </w:divBdr>
    </w:div>
    <w:div w:id="1919828133">
      <w:marLeft w:val="640"/>
      <w:marRight w:val="0"/>
      <w:marTop w:val="0"/>
      <w:marBottom w:val="0"/>
      <w:divBdr>
        <w:top w:val="none" w:sz="0" w:space="0" w:color="auto"/>
        <w:left w:val="none" w:sz="0" w:space="0" w:color="auto"/>
        <w:bottom w:val="none" w:sz="0" w:space="0" w:color="auto"/>
        <w:right w:val="none" w:sz="0" w:space="0" w:color="auto"/>
      </w:divBdr>
    </w:div>
    <w:div w:id="1920551908">
      <w:marLeft w:val="640"/>
      <w:marRight w:val="0"/>
      <w:marTop w:val="0"/>
      <w:marBottom w:val="0"/>
      <w:divBdr>
        <w:top w:val="none" w:sz="0" w:space="0" w:color="auto"/>
        <w:left w:val="none" w:sz="0" w:space="0" w:color="auto"/>
        <w:bottom w:val="none" w:sz="0" w:space="0" w:color="auto"/>
        <w:right w:val="none" w:sz="0" w:space="0" w:color="auto"/>
      </w:divBdr>
    </w:div>
    <w:div w:id="1921401640">
      <w:marLeft w:val="640"/>
      <w:marRight w:val="0"/>
      <w:marTop w:val="0"/>
      <w:marBottom w:val="0"/>
      <w:divBdr>
        <w:top w:val="none" w:sz="0" w:space="0" w:color="auto"/>
        <w:left w:val="none" w:sz="0" w:space="0" w:color="auto"/>
        <w:bottom w:val="none" w:sz="0" w:space="0" w:color="auto"/>
        <w:right w:val="none" w:sz="0" w:space="0" w:color="auto"/>
      </w:divBdr>
    </w:div>
    <w:div w:id="1922368109">
      <w:marLeft w:val="640"/>
      <w:marRight w:val="0"/>
      <w:marTop w:val="0"/>
      <w:marBottom w:val="0"/>
      <w:divBdr>
        <w:top w:val="none" w:sz="0" w:space="0" w:color="auto"/>
        <w:left w:val="none" w:sz="0" w:space="0" w:color="auto"/>
        <w:bottom w:val="none" w:sz="0" w:space="0" w:color="auto"/>
        <w:right w:val="none" w:sz="0" w:space="0" w:color="auto"/>
      </w:divBdr>
    </w:div>
    <w:div w:id="1922569436">
      <w:marLeft w:val="640"/>
      <w:marRight w:val="0"/>
      <w:marTop w:val="0"/>
      <w:marBottom w:val="0"/>
      <w:divBdr>
        <w:top w:val="none" w:sz="0" w:space="0" w:color="auto"/>
        <w:left w:val="none" w:sz="0" w:space="0" w:color="auto"/>
        <w:bottom w:val="none" w:sz="0" w:space="0" w:color="auto"/>
        <w:right w:val="none" w:sz="0" w:space="0" w:color="auto"/>
      </w:divBdr>
    </w:div>
    <w:div w:id="1923181381">
      <w:marLeft w:val="640"/>
      <w:marRight w:val="0"/>
      <w:marTop w:val="0"/>
      <w:marBottom w:val="0"/>
      <w:divBdr>
        <w:top w:val="none" w:sz="0" w:space="0" w:color="auto"/>
        <w:left w:val="none" w:sz="0" w:space="0" w:color="auto"/>
        <w:bottom w:val="none" w:sz="0" w:space="0" w:color="auto"/>
        <w:right w:val="none" w:sz="0" w:space="0" w:color="auto"/>
      </w:divBdr>
    </w:div>
    <w:div w:id="1923875890">
      <w:marLeft w:val="640"/>
      <w:marRight w:val="0"/>
      <w:marTop w:val="0"/>
      <w:marBottom w:val="0"/>
      <w:divBdr>
        <w:top w:val="none" w:sz="0" w:space="0" w:color="auto"/>
        <w:left w:val="none" w:sz="0" w:space="0" w:color="auto"/>
        <w:bottom w:val="none" w:sz="0" w:space="0" w:color="auto"/>
        <w:right w:val="none" w:sz="0" w:space="0" w:color="auto"/>
      </w:divBdr>
    </w:div>
    <w:div w:id="1923879671">
      <w:marLeft w:val="640"/>
      <w:marRight w:val="0"/>
      <w:marTop w:val="0"/>
      <w:marBottom w:val="0"/>
      <w:divBdr>
        <w:top w:val="none" w:sz="0" w:space="0" w:color="auto"/>
        <w:left w:val="none" w:sz="0" w:space="0" w:color="auto"/>
        <w:bottom w:val="none" w:sz="0" w:space="0" w:color="auto"/>
        <w:right w:val="none" w:sz="0" w:space="0" w:color="auto"/>
      </w:divBdr>
    </w:div>
    <w:div w:id="1924099946">
      <w:bodyDiv w:val="1"/>
      <w:marLeft w:val="0"/>
      <w:marRight w:val="0"/>
      <w:marTop w:val="0"/>
      <w:marBottom w:val="0"/>
      <w:divBdr>
        <w:top w:val="none" w:sz="0" w:space="0" w:color="auto"/>
        <w:left w:val="none" w:sz="0" w:space="0" w:color="auto"/>
        <w:bottom w:val="none" w:sz="0" w:space="0" w:color="auto"/>
        <w:right w:val="none" w:sz="0" w:space="0" w:color="auto"/>
      </w:divBdr>
      <w:divsChild>
        <w:div w:id="28997947">
          <w:marLeft w:val="640"/>
          <w:marRight w:val="0"/>
          <w:marTop w:val="0"/>
          <w:marBottom w:val="0"/>
          <w:divBdr>
            <w:top w:val="none" w:sz="0" w:space="0" w:color="auto"/>
            <w:left w:val="none" w:sz="0" w:space="0" w:color="auto"/>
            <w:bottom w:val="none" w:sz="0" w:space="0" w:color="auto"/>
            <w:right w:val="none" w:sz="0" w:space="0" w:color="auto"/>
          </w:divBdr>
        </w:div>
        <w:div w:id="55051151">
          <w:marLeft w:val="640"/>
          <w:marRight w:val="0"/>
          <w:marTop w:val="0"/>
          <w:marBottom w:val="0"/>
          <w:divBdr>
            <w:top w:val="none" w:sz="0" w:space="0" w:color="auto"/>
            <w:left w:val="none" w:sz="0" w:space="0" w:color="auto"/>
            <w:bottom w:val="none" w:sz="0" w:space="0" w:color="auto"/>
            <w:right w:val="none" w:sz="0" w:space="0" w:color="auto"/>
          </w:divBdr>
        </w:div>
        <w:div w:id="96219631">
          <w:marLeft w:val="640"/>
          <w:marRight w:val="0"/>
          <w:marTop w:val="0"/>
          <w:marBottom w:val="0"/>
          <w:divBdr>
            <w:top w:val="none" w:sz="0" w:space="0" w:color="auto"/>
            <w:left w:val="none" w:sz="0" w:space="0" w:color="auto"/>
            <w:bottom w:val="none" w:sz="0" w:space="0" w:color="auto"/>
            <w:right w:val="none" w:sz="0" w:space="0" w:color="auto"/>
          </w:divBdr>
        </w:div>
        <w:div w:id="145903979">
          <w:marLeft w:val="640"/>
          <w:marRight w:val="0"/>
          <w:marTop w:val="0"/>
          <w:marBottom w:val="0"/>
          <w:divBdr>
            <w:top w:val="none" w:sz="0" w:space="0" w:color="auto"/>
            <w:left w:val="none" w:sz="0" w:space="0" w:color="auto"/>
            <w:bottom w:val="none" w:sz="0" w:space="0" w:color="auto"/>
            <w:right w:val="none" w:sz="0" w:space="0" w:color="auto"/>
          </w:divBdr>
        </w:div>
        <w:div w:id="158927542">
          <w:marLeft w:val="640"/>
          <w:marRight w:val="0"/>
          <w:marTop w:val="0"/>
          <w:marBottom w:val="0"/>
          <w:divBdr>
            <w:top w:val="none" w:sz="0" w:space="0" w:color="auto"/>
            <w:left w:val="none" w:sz="0" w:space="0" w:color="auto"/>
            <w:bottom w:val="none" w:sz="0" w:space="0" w:color="auto"/>
            <w:right w:val="none" w:sz="0" w:space="0" w:color="auto"/>
          </w:divBdr>
        </w:div>
        <w:div w:id="214782986">
          <w:marLeft w:val="640"/>
          <w:marRight w:val="0"/>
          <w:marTop w:val="0"/>
          <w:marBottom w:val="0"/>
          <w:divBdr>
            <w:top w:val="none" w:sz="0" w:space="0" w:color="auto"/>
            <w:left w:val="none" w:sz="0" w:space="0" w:color="auto"/>
            <w:bottom w:val="none" w:sz="0" w:space="0" w:color="auto"/>
            <w:right w:val="none" w:sz="0" w:space="0" w:color="auto"/>
          </w:divBdr>
        </w:div>
        <w:div w:id="216665330">
          <w:marLeft w:val="640"/>
          <w:marRight w:val="0"/>
          <w:marTop w:val="0"/>
          <w:marBottom w:val="0"/>
          <w:divBdr>
            <w:top w:val="none" w:sz="0" w:space="0" w:color="auto"/>
            <w:left w:val="none" w:sz="0" w:space="0" w:color="auto"/>
            <w:bottom w:val="none" w:sz="0" w:space="0" w:color="auto"/>
            <w:right w:val="none" w:sz="0" w:space="0" w:color="auto"/>
          </w:divBdr>
        </w:div>
        <w:div w:id="280067026">
          <w:marLeft w:val="640"/>
          <w:marRight w:val="0"/>
          <w:marTop w:val="0"/>
          <w:marBottom w:val="0"/>
          <w:divBdr>
            <w:top w:val="none" w:sz="0" w:space="0" w:color="auto"/>
            <w:left w:val="none" w:sz="0" w:space="0" w:color="auto"/>
            <w:bottom w:val="none" w:sz="0" w:space="0" w:color="auto"/>
            <w:right w:val="none" w:sz="0" w:space="0" w:color="auto"/>
          </w:divBdr>
        </w:div>
        <w:div w:id="280577367">
          <w:marLeft w:val="640"/>
          <w:marRight w:val="0"/>
          <w:marTop w:val="0"/>
          <w:marBottom w:val="0"/>
          <w:divBdr>
            <w:top w:val="none" w:sz="0" w:space="0" w:color="auto"/>
            <w:left w:val="none" w:sz="0" w:space="0" w:color="auto"/>
            <w:bottom w:val="none" w:sz="0" w:space="0" w:color="auto"/>
            <w:right w:val="none" w:sz="0" w:space="0" w:color="auto"/>
          </w:divBdr>
        </w:div>
        <w:div w:id="298001370">
          <w:marLeft w:val="640"/>
          <w:marRight w:val="0"/>
          <w:marTop w:val="0"/>
          <w:marBottom w:val="0"/>
          <w:divBdr>
            <w:top w:val="none" w:sz="0" w:space="0" w:color="auto"/>
            <w:left w:val="none" w:sz="0" w:space="0" w:color="auto"/>
            <w:bottom w:val="none" w:sz="0" w:space="0" w:color="auto"/>
            <w:right w:val="none" w:sz="0" w:space="0" w:color="auto"/>
          </w:divBdr>
        </w:div>
        <w:div w:id="357050009">
          <w:marLeft w:val="640"/>
          <w:marRight w:val="0"/>
          <w:marTop w:val="0"/>
          <w:marBottom w:val="0"/>
          <w:divBdr>
            <w:top w:val="none" w:sz="0" w:space="0" w:color="auto"/>
            <w:left w:val="none" w:sz="0" w:space="0" w:color="auto"/>
            <w:bottom w:val="none" w:sz="0" w:space="0" w:color="auto"/>
            <w:right w:val="none" w:sz="0" w:space="0" w:color="auto"/>
          </w:divBdr>
        </w:div>
        <w:div w:id="385032075">
          <w:marLeft w:val="640"/>
          <w:marRight w:val="0"/>
          <w:marTop w:val="0"/>
          <w:marBottom w:val="0"/>
          <w:divBdr>
            <w:top w:val="none" w:sz="0" w:space="0" w:color="auto"/>
            <w:left w:val="none" w:sz="0" w:space="0" w:color="auto"/>
            <w:bottom w:val="none" w:sz="0" w:space="0" w:color="auto"/>
            <w:right w:val="none" w:sz="0" w:space="0" w:color="auto"/>
          </w:divBdr>
        </w:div>
        <w:div w:id="423066529">
          <w:marLeft w:val="640"/>
          <w:marRight w:val="0"/>
          <w:marTop w:val="0"/>
          <w:marBottom w:val="0"/>
          <w:divBdr>
            <w:top w:val="none" w:sz="0" w:space="0" w:color="auto"/>
            <w:left w:val="none" w:sz="0" w:space="0" w:color="auto"/>
            <w:bottom w:val="none" w:sz="0" w:space="0" w:color="auto"/>
            <w:right w:val="none" w:sz="0" w:space="0" w:color="auto"/>
          </w:divBdr>
        </w:div>
        <w:div w:id="424810818">
          <w:marLeft w:val="640"/>
          <w:marRight w:val="0"/>
          <w:marTop w:val="0"/>
          <w:marBottom w:val="0"/>
          <w:divBdr>
            <w:top w:val="none" w:sz="0" w:space="0" w:color="auto"/>
            <w:left w:val="none" w:sz="0" w:space="0" w:color="auto"/>
            <w:bottom w:val="none" w:sz="0" w:space="0" w:color="auto"/>
            <w:right w:val="none" w:sz="0" w:space="0" w:color="auto"/>
          </w:divBdr>
        </w:div>
        <w:div w:id="454181879">
          <w:marLeft w:val="640"/>
          <w:marRight w:val="0"/>
          <w:marTop w:val="0"/>
          <w:marBottom w:val="0"/>
          <w:divBdr>
            <w:top w:val="none" w:sz="0" w:space="0" w:color="auto"/>
            <w:left w:val="none" w:sz="0" w:space="0" w:color="auto"/>
            <w:bottom w:val="none" w:sz="0" w:space="0" w:color="auto"/>
            <w:right w:val="none" w:sz="0" w:space="0" w:color="auto"/>
          </w:divBdr>
        </w:div>
        <w:div w:id="461581859">
          <w:marLeft w:val="640"/>
          <w:marRight w:val="0"/>
          <w:marTop w:val="0"/>
          <w:marBottom w:val="0"/>
          <w:divBdr>
            <w:top w:val="none" w:sz="0" w:space="0" w:color="auto"/>
            <w:left w:val="none" w:sz="0" w:space="0" w:color="auto"/>
            <w:bottom w:val="none" w:sz="0" w:space="0" w:color="auto"/>
            <w:right w:val="none" w:sz="0" w:space="0" w:color="auto"/>
          </w:divBdr>
        </w:div>
        <w:div w:id="462893698">
          <w:marLeft w:val="640"/>
          <w:marRight w:val="0"/>
          <w:marTop w:val="0"/>
          <w:marBottom w:val="0"/>
          <w:divBdr>
            <w:top w:val="none" w:sz="0" w:space="0" w:color="auto"/>
            <w:left w:val="none" w:sz="0" w:space="0" w:color="auto"/>
            <w:bottom w:val="none" w:sz="0" w:space="0" w:color="auto"/>
            <w:right w:val="none" w:sz="0" w:space="0" w:color="auto"/>
          </w:divBdr>
        </w:div>
        <w:div w:id="485050362">
          <w:marLeft w:val="640"/>
          <w:marRight w:val="0"/>
          <w:marTop w:val="0"/>
          <w:marBottom w:val="0"/>
          <w:divBdr>
            <w:top w:val="none" w:sz="0" w:space="0" w:color="auto"/>
            <w:left w:val="none" w:sz="0" w:space="0" w:color="auto"/>
            <w:bottom w:val="none" w:sz="0" w:space="0" w:color="auto"/>
            <w:right w:val="none" w:sz="0" w:space="0" w:color="auto"/>
          </w:divBdr>
        </w:div>
        <w:div w:id="499349142">
          <w:marLeft w:val="640"/>
          <w:marRight w:val="0"/>
          <w:marTop w:val="0"/>
          <w:marBottom w:val="0"/>
          <w:divBdr>
            <w:top w:val="none" w:sz="0" w:space="0" w:color="auto"/>
            <w:left w:val="none" w:sz="0" w:space="0" w:color="auto"/>
            <w:bottom w:val="none" w:sz="0" w:space="0" w:color="auto"/>
            <w:right w:val="none" w:sz="0" w:space="0" w:color="auto"/>
          </w:divBdr>
        </w:div>
        <w:div w:id="554900533">
          <w:marLeft w:val="640"/>
          <w:marRight w:val="0"/>
          <w:marTop w:val="0"/>
          <w:marBottom w:val="0"/>
          <w:divBdr>
            <w:top w:val="none" w:sz="0" w:space="0" w:color="auto"/>
            <w:left w:val="none" w:sz="0" w:space="0" w:color="auto"/>
            <w:bottom w:val="none" w:sz="0" w:space="0" w:color="auto"/>
            <w:right w:val="none" w:sz="0" w:space="0" w:color="auto"/>
          </w:divBdr>
        </w:div>
        <w:div w:id="559943975">
          <w:marLeft w:val="640"/>
          <w:marRight w:val="0"/>
          <w:marTop w:val="0"/>
          <w:marBottom w:val="0"/>
          <w:divBdr>
            <w:top w:val="none" w:sz="0" w:space="0" w:color="auto"/>
            <w:left w:val="none" w:sz="0" w:space="0" w:color="auto"/>
            <w:bottom w:val="none" w:sz="0" w:space="0" w:color="auto"/>
            <w:right w:val="none" w:sz="0" w:space="0" w:color="auto"/>
          </w:divBdr>
        </w:div>
        <w:div w:id="597064284">
          <w:marLeft w:val="640"/>
          <w:marRight w:val="0"/>
          <w:marTop w:val="0"/>
          <w:marBottom w:val="0"/>
          <w:divBdr>
            <w:top w:val="none" w:sz="0" w:space="0" w:color="auto"/>
            <w:left w:val="none" w:sz="0" w:space="0" w:color="auto"/>
            <w:bottom w:val="none" w:sz="0" w:space="0" w:color="auto"/>
            <w:right w:val="none" w:sz="0" w:space="0" w:color="auto"/>
          </w:divBdr>
        </w:div>
        <w:div w:id="600115292">
          <w:marLeft w:val="640"/>
          <w:marRight w:val="0"/>
          <w:marTop w:val="0"/>
          <w:marBottom w:val="0"/>
          <w:divBdr>
            <w:top w:val="none" w:sz="0" w:space="0" w:color="auto"/>
            <w:left w:val="none" w:sz="0" w:space="0" w:color="auto"/>
            <w:bottom w:val="none" w:sz="0" w:space="0" w:color="auto"/>
            <w:right w:val="none" w:sz="0" w:space="0" w:color="auto"/>
          </w:divBdr>
        </w:div>
        <w:div w:id="615871036">
          <w:marLeft w:val="640"/>
          <w:marRight w:val="0"/>
          <w:marTop w:val="0"/>
          <w:marBottom w:val="0"/>
          <w:divBdr>
            <w:top w:val="none" w:sz="0" w:space="0" w:color="auto"/>
            <w:left w:val="none" w:sz="0" w:space="0" w:color="auto"/>
            <w:bottom w:val="none" w:sz="0" w:space="0" w:color="auto"/>
            <w:right w:val="none" w:sz="0" w:space="0" w:color="auto"/>
          </w:divBdr>
        </w:div>
        <w:div w:id="636616968">
          <w:marLeft w:val="640"/>
          <w:marRight w:val="0"/>
          <w:marTop w:val="0"/>
          <w:marBottom w:val="0"/>
          <w:divBdr>
            <w:top w:val="none" w:sz="0" w:space="0" w:color="auto"/>
            <w:left w:val="none" w:sz="0" w:space="0" w:color="auto"/>
            <w:bottom w:val="none" w:sz="0" w:space="0" w:color="auto"/>
            <w:right w:val="none" w:sz="0" w:space="0" w:color="auto"/>
          </w:divBdr>
        </w:div>
        <w:div w:id="642388631">
          <w:marLeft w:val="640"/>
          <w:marRight w:val="0"/>
          <w:marTop w:val="0"/>
          <w:marBottom w:val="0"/>
          <w:divBdr>
            <w:top w:val="none" w:sz="0" w:space="0" w:color="auto"/>
            <w:left w:val="none" w:sz="0" w:space="0" w:color="auto"/>
            <w:bottom w:val="none" w:sz="0" w:space="0" w:color="auto"/>
            <w:right w:val="none" w:sz="0" w:space="0" w:color="auto"/>
          </w:divBdr>
        </w:div>
        <w:div w:id="668875555">
          <w:marLeft w:val="640"/>
          <w:marRight w:val="0"/>
          <w:marTop w:val="0"/>
          <w:marBottom w:val="0"/>
          <w:divBdr>
            <w:top w:val="none" w:sz="0" w:space="0" w:color="auto"/>
            <w:left w:val="none" w:sz="0" w:space="0" w:color="auto"/>
            <w:bottom w:val="none" w:sz="0" w:space="0" w:color="auto"/>
            <w:right w:val="none" w:sz="0" w:space="0" w:color="auto"/>
          </w:divBdr>
        </w:div>
        <w:div w:id="691801267">
          <w:marLeft w:val="640"/>
          <w:marRight w:val="0"/>
          <w:marTop w:val="0"/>
          <w:marBottom w:val="0"/>
          <w:divBdr>
            <w:top w:val="none" w:sz="0" w:space="0" w:color="auto"/>
            <w:left w:val="none" w:sz="0" w:space="0" w:color="auto"/>
            <w:bottom w:val="none" w:sz="0" w:space="0" w:color="auto"/>
            <w:right w:val="none" w:sz="0" w:space="0" w:color="auto"/>
          </w:divBdr>
        </w:div>
        <w:div w:id="700590572">
          <w:marLeft w:val="640"/>
          <w:marRight w:val="0"/>
          <w:marTop w:val="0"/>
          <w:marBottom w:val="0"/>
          <w:divBdr>
            <w:top w:val="none" w:sz="0" w:space="0" w:color="auto"/>
            <w:left w:val="none" w:sz="0" w:space="0" w:color="auto"/>
            <w:bottom w:val="none" w:sz="0" w:space="0" w:color="auto"/>
            <w:right w:val="none" w:sz="0" w:space="0" w:color="auto"/>
          </w:divBdr>
        </w:div>
        <w:div w:id="782307589">
          <w:marLeft w:val="640"/>
          <w:marRight w:val="0"/>
          <w:marTop w:val="0"/>
          <w:marBottom w:val="0"/>
          <w:divBdr>
            <w:top w:val="none" w:sz="0" w:space="0" w:color="auto"/>
            <w:left w:val="none" w:sz="0" w:space="0" w:color="auto"/>
            <w:bottom w:val="none" w:sz="0" w:space="0" w:color="auto"/>
            <w:right w:val="none" w:sz="0" w:space="0" w:color="auto"/>
          </w:divBdr>
        </w:div>
        <w:div w:id="791359685">
          <w:marLeft w:val="640"/>
          <w:marRight w:val="0"/>
          <w:marTop w:val="0"/>
          <w:marBottom w:val="0"/>
          <w:divBdr>
            <w:top w:val="none" w:sz="0" w:space="0" w:color="auto"/>
            <w:left w:val="none" w:sz="0" w:space="0" w:color="auto"/>
            <w:bottom w:val="none" w:sz="0" w:space="0" w:color="auto"/>
            <w:right w:val="none" w:sz="0" w:space="0" w:color="auto"/>
          </w:divBdr>
        </w:div>
        <w:div w:id="796333921">
          <w:marLeft w:val="640"/>
          <w:marRight w:val="0"/>
          <w:marTop w:val="0"/>
          <w:marBottom w:val="0"/>
          <w:divBdr>
            <w:top w:val="none" w:sz="0" w:space="0" w:color="auto"/>
            <w:left w:val="none" w:sz="0" w:space="0" w:color="auto"/>
            <w:bottom w:val="none" w:sz="0" w:space="0" w:color="auto"/>
            <w:right w:val="none" w:sz="0" w:space="0" w:color="auto"/>
          </w:divBdr>
        </w:div>
        <w:div w:id="806895280">
          <w:marLeft w:val="640"/>
          <w:marRight w:val="0"/>
          <w:marTop w:val="0"/>
          <w:marBottom w:val="0"/>
          <w:divBdr>
            <w:top w:val="none" w:sz="0" w:space="0" w:color="auto"/>
            <w:left w:val="none" w:sz="0" w:space="0" w:color="auto"/>
            <w:bottom w:val="none" w:sz="0" w:space="0" w:color="auto"/>
            <w:right w:val="none" w:sz="0" w:space="0" w:color="auto"/>
          </w:divBdr>
        </w:div>
        <w:div w:id="872882452">
          <w:marLeft w:val="640"/>
          <w:marRight w:val="0"/>
          <w:marTop w:val="0"/>
          <w:marBottom w:val="0"/>
          <w:divBdr>
            <w:top w:val="none" w:sz="0" w:space="0" w:color="auto"/>
            <w:left w:val="none" w:sz="0" w:space="0" w:color="auto"/>
            <w:bottom w:val="none" w:sz="0" w:space="0" w:color="auto"/>
            <w:right w:val="none" w:sz="0" w:space="0" w:color="auto"/>
          </w:divBdr>
        </w:div>
        <w:div w:id="887838029">
          <w:marLeft w:val="640"/>
          <w:marRight w:val="0"/>
          <w:marTop w:val="0"/>
          <w:marBottom w:val="0"/>
          <w:divBdr>
            <w:top w:val="none" w:sz="0" w:space="0" w:color="auto"/>
            <w:left w:val="none" w:sz="0" w:space="0" w:color="auto"/>
            <w:bottom w:val="none" w:sz="0" w:space="0" w:color="auto"/>
            <w:right w:val="none" w:sz="0" w:space="0" w:color="auto"/>
          </w:divBdr>
        </w:div>
        <w:div w:id="969818617">
          <w:marLeft w:val="640"/>
          <w:marRight w:val="0"/>
          <w:marTop w:val="0"/>
          <w:marBottom w:val="0"/>
          <w:divBdr>
            <w:top w:val="none" w:sz="0" w:space="0" w:color="auto"/>
            <w:left w:val="none" w:sz="0" w:space="0" w:color="auto"/>
            <w:bottom w:val="none" w:sz="0" w:space="0" w:color="auto"/>
            <w:right w:val="none" w:sz="0" w:space="0" w:color="auto"/>
          </w:divBdr>
        </w:div>
        <w:div w:id="1000817945">
          <w:marLeft w:val="640"/>
          <w:marRight w:val="0"/>
          <w:marTop w:val="0"/>
          <w:marBottom w:val="0"/>
          <w:divBdr>
            <w:top w:val="none" w:sz="0" w:space="0" w:color="auto"/>
            <w:left w:val="none" w:sz="0" w:space="0" w:color="auto"/>
            <w:bottom w:val="none" w:sz="0" w:space="0" w:color="auto"/>
            <w:right w:val="none" w:sz="0" w:space="0" w:color="auto"/>
          </w:divBdr>
        </w:div>
        <w:div w:id="1061177745">
          <w:marLeft w:val="640"/>
          <w:marRight w:val="0"/>
          <w:marTop w:val="0"/>
          <w:marBottom w:val="0"/>
          <w:divBdr>
            <w:top w:val="none" w:sz="0" w:space="0" w:color="auto"/>
            <w:left w:val="none" w:sz="0" w:space="0" w:color="auto"/>
            <w:bottom w:val="none" w:sz="0" w:space="0" w:color="auto"/>
            <w:right w:val="none" w:sz="0" w:space="0" w:color="auto"/>
          </w:divBdr>
        </w:div>
        <w:div w:id="1154181904">
          <w:marLeft w:val="640"/>
          <w:marRight w:val="0"/>
          <w:marTop w:val="0"/>
          <w:marBottom w:val="0"/>
          <w:divBdr>
            <w:top w:val="none" w:sz="0" w:space="0" w:color="auto"/>
            <w:left w:val="none" w:sz="0" w:space="0" w:color="auto"/>
            <w:bottom w:val="none" w:sz="0" w:space="0" w:color="auto"/>
            <w:right w:val="none" w:sz="0" w:space="0" w:color="auto"/>
          </w:divBdr>
        </w:div>
        <w:div w:id="1204828812">
          <w:marLeft w:val="640"/>
          <w:marRight w:val="0"/>
          <w:marTop w:val="0"/>
          <w:marBottom w:val="0"/>
          <w:divBdr>
            <w:top w:val="none" w:sz="0" w:space="0" w:color="auto"/>
            <w:left w:val="none" w:sz="0" w:space="0" w:color="auto"/>
            <w:bottom w:val="none" w:sz="0" w:space="0" w:color="auto"/>
            <w:right w:val="none" w:sz="0" w:space="0" w:color="auto"/>
          </w:divBdr>
        </w:div>
        <w:div w:id="1207840325">
          <w:marLeft w:val="640"/>
          <w:marRight w:val="0"/>
          <w:marTop w:val="0"/>
          <w:marBottom w:val="0"/>
          <w:divBdr>
            <w:top w:val="none" w:sz="0" w:space="0" w:color="auto"/>
            <w:left w:val="none" w:sz="0" w:space="0" w:color="auto"/>
            <w:bottom w:val="none" w:sz="0" w:space="0" w:color="auto"/>
            <w:right w:val="none" w:sz="0" w:space="0" w:color="auto"/>
          </w:divBdr>
        </w:div>
        <w:div w:id="1400252656">
          <w:marLeft w:val="640"/>
          <w:marRight w:val="0"/>
          <w:marTop w:val="0"/>
          <w:marBottom w:val="0"/>
          <w:divBdr>
            <w:top w:val="none" w:sz="0" w:space="0" w:color="auto"/>
            <w:left w:val="none" w:sz="0" w:space="0" w:color="auto"/>
            <w:bottom w:val="none" w:sz="0" w:space="0" w:color="auto"/>
            <w:right w:val="none" w:sz="0" w:space="0" w:color="auto"/>
          </w:divBdr>
        </w:div>
        <w:div w:id="1405567228">
          <w:marLeft w:val="640"/>
          <w:marRight w:val="0"/>
          <w:marTop w:val="0"/>
          <w:marBottom w:val="0"/>
          <w:divBdr>
            <w:top w:val="none" w:sz="0" w:space="0" w:color="auto"/>
            <w:left w:val="none" w:sz="0" w:space="0" w:color="auto"/>
            <w:bottom w:val="none" w:sz="0" w:space="0" w:color="auto"/>
            <w:right w:val="none" w:sz="0" w:space="0" w:color="auto"/>
          </w:divBdr>
        </w:div>
        <w:div w:id="1406879941">
          <w:marLeft w:val="640"/>
          <w:marRight w:val="0"/>
          <w:marTop w:val="0"/>
          <w:marBottom w:val="0"/>
          <w:divBdr>
            <w:top w:val="none" w:sz="0" w:space="0" w:color="auto"/>
            <w:left w:val="none" w:sz="0" w:space="0" w:color="auto"/>
            <w:bottom w:val="none" w:sz="0" w:space="0" w:color="auto"/>
            <w:right w:val="none" w:sz="0" w:space="0" w:color="auto"/>
          </w:divBdr>
        </w:div>
        <w:div w:id="1469132050">
          <w:marLeft w:val="640"/>
          <w:marRight w:val="0"/>
          <w:marTop w:val="0"/>
          <w:marBottom w:val="0"/>
          <w:divBdr>
            <w:top w:val="none" w:sz="0" w:space="0" w:color="auto"/>
            <w:left w:val="none" w:sz="0" w:space="0" w:color="auto"/>
            <w:bottom w:val="none" w:sz="0" w:space="0" w:color="auto"/>
            <w:right w:val="none" w:sz="0" w:space="0" w:color="auto"/>
          </w:divBdr>
        </w:div>
        <w:div w:id="1482693734">
          <w:marLeft w:val="640"/>
          <w:marRight w:val="0"/>
          <w:marTop w:val="0"/>
          <w:marBottom w:val="0"/>
          <w:divBdr>
            <w:top w:val="none" w:sz="0" w:space="0" w:color="auto"/>
            <w:left w:val="none" w:sz="0" w:space="0" w:color="auto"/>
            <w:bottom w:val="none" w:sz="0" w:space="0" w:color="auto"/>
            <w:right w:val="none" w:sz="0" w:space="0" w:color="auto"/>
          </w:divBdr>
        </w:div>
        <w:div w:id="1501657212">
          <w:marLeft w:val="640"/>
          <w:marRight w:val="0"/>
          <w:marTop w:val="0"/>
          <w:marBottom w:val="0"/>
          <w:divBdr>
            <w:top w:val="none" w:sz="0" w:space="0" w:color="auto"/>
            <w:left w:val="none" w:sz="0" w:space="0" w:color="auto"/>
            <w:bottom w:val="none" w:sz="0" w:space="0" w:color="auto"/>
            <w:right w:val="none" w:sz="0" w:space="0" w:color="auto"/>
          </w:divBdr>
        </w:div>
        <w:div w:id="1519125166">
          <w:marLeft w:val="640"/>
          <w:marRight w:val="0"/>
          <w:marTop w:val="0"/>
          <w:marBottom w:val="0"/>
          <w:divBdr>
            <w:top w:val="none" w:sz="0" w:space="0" w:color="auto"/>
            <w:left w:val="none" w:sz="0" w:space="0" w:color="auto"/>
            <w:bottom w:val="none" w:sz="0" w:space="0" w:color="auto"/>
            <w:right w:val="none" w:sz="0" w:space="0" w:color="auto"/>
          </w:divBdr>
        </w:div>
        <w:div w:id="1537350947">
          <w:marLeft w:val="640"/>
          <w:marRight w:val="0"/>
          <w:marTop w:val="0"/>
          <w:marBottom w:val="0"/>
          <w:divBdr>
            <w:top w:val="none" w:sz="0" w:space="0" w:color="auto"/>
            <w:left w:val="none" w:sz="0" w:space="0" w:color="auto"/>
            <w:bottom w:val="none" w:sz="0" w:space="0" w:color="auto"/>
            <w:right w:val="none" w:sz="0" w:space="0" w:color="auto"/>
          </w:divBdr>
        </w:div>
        <w:div w:id="1568493019">
          <w:marLeft w:val="640"/>
          <w:marRight w:val="0"/>
          <w:marTop w:val="0"/>
          <w:marBottom w:val="0"/>
          <w:divBdr>
            <w:top w:val="none" w:sz="0" w:space="0" w:color="auto"/>
            <w:left w:val="none" w:sz="0" w:space="0" w:color="auto"/>
            <w:bottom w:val="none" w:sz="0" w:space="0" w:color="auto"/>
            <w:right w:val="none" w:sz="0" w:space="0" w:color="auto"/>
          </w:divBdr>
        </w:div>
        <w:div w:id="1669360687">
          <w:marLeft w:val="640"/>
          <w:marRight w:val="0"/>
          <w:marTop w:val="0"/>
          <w:marBottom w:val="0"/>
          <w:divBdr>
            <w:top w:val="none" w:sz="0" w:space="0" w:color="auto"/>
            <w:left w:val="none" w:sz="0" w:space="0" w:color="auto"/>
            <w:bottom w:val="none" w:sz="0" w:space="0" w:color="auto"/>
            <w:right w:val="none" w:sz="0" w:space="0" w:color="auto"/>
          </w:divBdr>
        </w:div>
        <w:div w:id="1718628170">
          <w:marLeft w:val="640"/>
          <w:marRight w:val="0"/>
          <w:marTop w:val="0"/>
          <w:marBottom w:val="0"/>
          <w:divBdr>
            <w:top w:val="none" w:sz="0" w:space="0" w:color="auto"/>
            <w:left w:val="none" w:sz="0" w:space="0" w:color="auto"/>
            <w:bottom w:val="none" w:sz="0" w:space="0" w:color="auto"/>
            <w:right w:val="none" w:sz="0" w:space="0" w:color="auto"/>
          </w:divBdr>
        </w:div>
        <w:div w:id="1756584726">
          <w:marLeft w:val="640"/>
          <w:marRight w:val="0"/>
          <w:marTop w:val="0"/>
          <w:marBottom w:val="0"/>
          <w:divBdr>
            <w:top w:val="none" w:sz="0" w:space="0" w:color="auto"/>
            <w:left w:val="none" w:sz="0" w:space="0" w:color="auto"/>
            <w:bottom w:val="none" w:sz="0" w:space="0" w:color="auto"/>
            <w:right w:val="none" w:sz="0" w:space="0" w:color="auto"/>
          </w:divBdr>
        </w:div>
        <w:div w:id="1766227030">
          <w:marLeft w:val="640"/>
          <w:marRight w:val="0"/>
          <w:marTop w:val="0"/>
          <w:marBottom w:val="0"/>
          <w:divBdr>
            <w:top w:val="none" w:sz="0" w:space="0" w:color="auto"/>
            <w:left w:val="none" w:sz="0" w:space="0" w:color="auto"/>
            <w:bottom w:val="none" w:sz="0" w:space="0" w:color="auto"/>
            <w:right w:val="none" w:sz="0" w:space="0" w:color="auto"/>
          </w:divBdr>
        </w:div>
        <w:div w:id="1770393593">
          <w:marLeft w:val="640"/>
          <w:marRight w:val="0"/>
          <w:marTop w:val="0"/>
          <w:marBottom w:val="0"/>
          <w:divBdr>
            <w:top w:val="none" w:sz="0" w:space="0" w:color="auto"/>
            <w:left w:val="none" w:sz="0" w:space="0" w:color="auto"/>
            <w:bottom w:val="none" w:sz="0" w:space="0" w:color="auto"/>
            <w:right w:val="none" w:sz="0" w:space="0" w:color="auto"/>
          </w:divBdr>
        </w:div>
        <w:div w:id="1803380974">
          <w:marLeft w:val="640"/>
          <w:marRight w:val="0"/>
          <w:marTop w:val="0"/>
          <w:marBottom w:val="0"/>
          <w:divBdr>
            <w:top w:val="none" w:sz="0" w:space="0" w:color="auto"/>
            <w:left w:val="none" w:sz="0" w:space="0" w:color="auto"/>
            <w:bottom w:val="none" w:sz="0" w:space="0" w:color="auto"/>
            <w:right w:val="none" w:sz="0" w:space="0" w:color="auto"/>
          </w:divBdr>
        </w:div>
        <w:div w:id="1819954174">
          <w:marLeft w:val="640"/>
          <w:marRight w:val="0"/>
          <w:marTop w:val="0"/>
          <w:marBottom w:val="0"/>
          <w:divBdr>
            <w:top w:val="none" w:sz="0" w:space="0" w:color="auto"/>
            <w:left w:val="none" w:sz="0" w:space="0" w:color="auto"/>
            <w:bottom w:val="none" w:sz="0" w:space="0" w:color="auto"/>
            <w:right w:val="none" w:sz="0" w:space="0" w:color="auto"/>
          </w:divBdr>
        </w:div>
        <w:div w:id="1881353332">
          <w:marLeft w:val="640"/>
          <w:marRight w:val="0"/>
          <w:marTop w:val="0"/>
          <w:marBottom w:val="0"/>
          <w:divBdr>
            <w:top w:val="none" w:sz="0" w:space="0" w:color="auto"/>
            <w:left w:val="none" w:sz="0" w:space="0" w:color="auto"/>
            <w:bottom w:val="none" w:sz="0" w:space="0" w:color="auto"/>
            <w:right w:val="none" w:sz="0" w:space="0" w:color="auto"/>
          </w:divBdr>
        </w:div>
        <w:div w:id="1921986866">
          <w:marLeft w:val="640"/>
          <w:marRight w:val="0"/>
          <w:marTop w:val="0"/>
          <w:marBottom w:val="0"/>
          <w:divBdr>
            <w:top w:val="none" w:sz="0" w:space="0" w:color="auto"/>
            <w:left w:val="none" w:sz="0" w:space="0" w:color="auto"/>
            <w:bottom w:val="none" w:sz="0" w:space="0" w:color="auto"/>
            <w:right w:val="none" w:sz="0" w:space="0" w:color="auto"/>
          </w:divBdr>
        </w:div>
        <w:div w:id="1923030978">
          <w:marLeft w:val="640"/>
          <w:marRight w:val="0"/>
          <w:marTop w:val="0"/>
          <w:marBottom w:val="0"/>
          <w:divBdr>
            <w:top w:val="none" w:sz="0" w:space="0" w:color="auto"/>
            <w:left w:val="none" w:sz="0" w:space="0" w:color="auto"/>
            <w:bottom w:val="none" w:sz="0" w:space="0" w:color="auto"/>
            <w:right w:val="none" w:sz="0" w:space="0" w:color="auto"/>
          </w:divBdr>
        </w:div>
        <w:div w:id="1973097958">
          <w:marLeft w:val="640"/>
          <w:marRight w:val="0"/>
          <w:marTop w:val="0"/>
          <w:marBottom w:val="0"/>
          <w:divBdr>
            <w:top w:val="none" w:sz="0" w:space="0" w:color="auto"/>
            <w:left w:val="none" w:sz="0" w:space="0" w:color="auto"/>
            <w:bottom w:val="none" w:sz="0" w:space="0" w:color="auto"/>
            <w:right w:val="none" w:sz="0" w:space="0" w:color="auto"/>
          </w:divBdr>
        </w:div>
        <w:div w:id="1974747632">
          <w:marLeft w:val="640"/>
          <w:marRight w:val="0"/>
          <w:marTop w:val="0"/>
          <w:marBottom w:val="0"/>
          <w:divBdr>
            <w:top w:val="none" w:sz="0" w:space="0" w:color="auto"/>
            <w:left w:val="none" w:sz="0" w:space="0" w:color="auto"/>
            <w:bottom w:val="none" w:sz="0" w:space="0" w:color="auto"/>
            <w:right w:val="none" w:sz="0" w:space="0" w:color="auto"/>
          </w:divBdr>
        </w:div>
        <w:div w:id="1982690869">
          <w:marLeft w:val="640"/>
          <w:marRight w:val="0"/>
          <w:marTop w:val="0"/>
          <w:marBottom w:val="0"/>
          <w:divBdr>
            <w:top w:val="none" w:sz="0" w:space="0" w:color="auto"/>
            <w:left w:val="none" w:sz="0" w:space="0" w:color="auto"/>
            <w:bottom w:val="none" w:sz="0" w:space="0" w:color="auto"/>
            <w:right w:val="none" w:sz="0" w:space="0" w:color="auto"/>
          </w:divBdr>
        </w:div>
        <w:div w:id="1983805776">
          <w:marLeft w:val="640"/>
          <w:marRight w:val="0"/>
          <w:marTop w:val="0"/>
          <w:marBottom w:val="0"/>
          <w:divBdr>
            <w:top w:val="none" w:sz="0" w:space="0" w:color="auto"/>
            <w:left w:val="none" w:sz="0" w:space="0" w:color="auto"/>
            <w:bottom w:val="none" w:sz="0" w:space="0" w:color="auto"/>
            <w:right w:val="none" w:sz="0" w:space="0" w:color="auto"/>
          </w:divBdr>
        </w:div>
        <w:div w:id="1997564445">
          <w:marLeft w:val="640"/>
          <w:marRight w:val="0"/>
          <w:marTop w:val="0"/>
          <w:marBottom w:val="0"/>
          <w:divBdr>
            <w:top w:val="none" w:sz="0" w:space="0" w:color="auto"/>
            <w:left w:val="none" w:sz="0" w:space="0" w:color="auto"/>
            <w:bottom w:val="none" w:sz="0" w:space="0" w:color="auto"/>
            <w:right w:val="none" w:sz="0" w:space="0" w:color="auto"/>
          </w:divBdr>
        </w:div>
        <w:div w:id="1999070430">
          <w:marLeft w:val="640"/>
          <w:marRight w:val="0"/>
          <w:marTop w:val="0"/>
          <w:marBottom w:val="0"/>
          <w:divBdr>
            <w:top w:val="none" w:sz="0" w:space="0" w:color="auto"/>
            <w:left w:val="none" w:sz="0" w:space="0" w:color="auto"/>
            <w:bottom w:val="none" w:sz="0" w:space="0" w:color="auto"/>
            <w:right w:val="none" w:sz="0" w:space="0" w:color="auto"/>
          </w:divBdr>
        </w:div>
        <w:div w:id="2027902342">
          <w:marLeft w:val="640"/>
          <w:marRight w:val="0"/>
          <w:marTop w:val="0"/>
          <w:marBottom w:val="0"/>
          <w:divBdr>
            <w:top w:val="none" w:sz="0" w:space="0" w:color="auto"/>
            <w:left w:val="none" w:sz="0" w:space="0" w:color="auto"/>
            <w:bottom w:val="none" w:sz="0" w:space="0" w:color="auto"/>
            <w:right w:val="none" w:sz="0" w:space="0" w:color="auto"/>
          </w:divBdr>
        </w:div>
      </w:divsChild>
    </w:div>
    <w:div w:id="1924100387">
      <w:marLeft w:val="640"/>
      <w:marRight w:val="0"/>
      <w:marTop w:val="0"/>
      <w:marBottom w:val="0"/>
      <w:divBdr>
        <w:top w:val="none" w:sz="0" w:space="0" w:color="auto"/>
        <w:left w:val="none" w:sz="0" w:space="0" w:color="auto"/>
        <w:bottom w:val="none" w:sz="0" w:space="0" w:color="auto"/>
        <w:right w:val="none" w:sz="0" w:space="0" w:color="auto"/>
      </w:divBdr>
    </w:div>
    <w:div w:id="1924103050">
      <w:marLeft w:val="640"/>
      <w:marRight w:val="0"/>
      <w:marTop w:val="0"/>
      <w:marBottom w:val="0"/>
      <w:divBdr>
        <w:top w:val="none" w:sz="0" w:space="0" w:color="auto"/>
        <w:left w:val="none" w:sz="0" w:space="0" w:color="auto"/>
        <w:bottom w:val="none" w:sz="0" w:space="0" w:color="auto"/>
        <w:right w:val="none" w:sz="0" w:space="0" w:color="auto"/>
      </w:divBdr>
    </w:div>
    <w:div w:id="1924141167">
      <w:marLeft w:val="640"/>
      <w:marRight w:val="0"/>
      <w:marTop w:val="0"/>
      <w:marBottom w:val="0"/>
      <w:divBdr>
        <w:top w:val="none" w:sz="0" w:space="0" w:color="auto"/>
        <w:left w:val="none" w:sz="0" w:space="0" w:color="auto"/>
        <w:bottom w:val="none" w:sz="0" w:space="0" w:color="auto"/>
        <w:right w:val="none" w:sz="0" w:space="0" w:color="auto"/>
      </w:divBdr>
    </w:div>
    <w:div w:id="1924336102">
      <w:marLeft w:val="640"/>
      <w:marRight w:val="0"/>
      <w:marTop w:val="0"/>
      <w:marBottom w:val="0"/>
      <w:divBdr>
        <w:top w:val="none" w:sz="0" w:space="0" w:color="auto"/>
        <w:left w:val="none" w:sz="0" w:space="0" w:color="auto"/>
        <w:bottom w:val="none" w:sz="0" w:space="0" w:color="auto"/>
        <w:right w:val="none" w:sz="0" w:space="0" w:color="auto"/>
      </w:divBdr>
    </w:div>
    <w:div w:id="1925147038">
      <w:marLeft w:val="640"/>
      <w:marRight w:val="0"/>
      <w:marTop w:val="0"/>
      <w:marBottom w:val="0"/>
      <w:divBdr>
        <w:top w:val="none" w:sz="0" w:space="0" w:color="auto"/>
        <w:left w:val="none" w:sz="0" w:space="0" w:color="auto"/>
        <w:bottom w:val="none" w:sz="0" w:space="0" w:color="auto"/>
        <w:right w:val="none" w:sz="0" w:space="0" w:color="auto"/>
      </w:divBdr>
    </w:div>
    <w:div w:id="1925600146">
      <w:marLeft w:val="640"/>
      <w:marRight w:val="0"/>
      <w:marTop w:val="0"/>
      <w:marBottom w:val="0"/>
      <w:divBdr>
        <w:top w:val="none" w:sz="0" w:space="0" w:color="auto"/>
        <w:left w:val="none" w:sz="0" w:space="0" w:color="auto"/>
        <w:bottom w:val="none" w:sz="0" w:space="0" w:color="auto"/>
        <w:right w:val="none" w:sz="0" w:space="0" w:color="auto"/>
      </w:divBdr>
    </w:div>
    <w:div w:id="1925607634">
      <w:marLeft w:val="640"/>
      <w:marRight w:val="0"/>
      <w:marTop w:val="0"/>
      <w:marBottom w:val="0"/>
      <w:divBdr>
        <w:top w:val="none" w:sz="0" w:space="0" w:color="auto"/>
        <w:left w:val="none" w:sz="0" w:space="0" w:color="auto"/>
        <w:bottom w:val="none" w:sz="0" w:space="0" w:color="auto"/>
        <w:right w:val="none" w:sz="0" w:space="0" w:color="auto"/>
      </w:divBdr>
    </w:div>
    <w:div w:id="1925645857">
      <w:marLeft w:val="640"/>
      <w:marRight w:val="0"/>
      <w:marTop w:val="0"/>
      <w:marBottom w:val="0"/>
      <w:divBdr>
        <w:top w:val="none" w:sz="0" w:space="0" w:color="auto"/>
        <w:left w:val="none" w:sz="0" w:space="0" w:color="auto"/>
        <w:bottom w:val="none" w:sz="0" w:space="0" w:color="auto"/>
        <w:right w:val="none" w:sz="0" w:space="0" w:color="auto"/>
      </w:divBdr>
    </w:div>
    <w:div w:id="1926184880">
      <w:marLeft w:val="640"/>
      <w:marRight w:val="0"/>
      <w:marTop w:val="0"/>
      <w:marBottom w:val="0"/>
      <w:divBdr>
        <w:top w:val="none" w:sz="0" w:space="0" w:color="auto"/>
        <w:left w:val="none" w:sz="0" w:space="0" w:color="auto"/>
        <w:bottom w:val="none" w:sz="0" w:space="0" w:color="auto"/>
        <w:right w:val="none" w:sz="0" w:space="0" w:color="auto"/>
      </w:divBdr>
    </w:div>
    <w:div w:id="1926258930">
      <w:marLeft w:val="640"/>
      <w:marRight w:val="0"/>
      <w:marTop w:val="0"/>
      <w:marBottom w:val="0"/>
      <w:divBdr>
        <w:top w:val="none" w:sz="0" w:space="0" w:color="auto"/>
        <w:left w:val="none" w:sz="0" w:space="0" w:color="auto"/>
        <w:bottom w:val="none" w:sz="0" w:space="0" w:color="auto"/>
        <w:right w:val="none" w:sz="0" w:space="0" w:color="auto"/>
      </w:divBdr>
    </w:div>
    <w:div w:id="1926380763">
      <w:marLeft w:val="640"/>
      <w:marRight w:val="0"/>
      <w:marTop w:val="0"/>
      <w:marBottom w:val="0"/>
      <w:divBdr>
        <w:top w:val="none" w:sz="0" w:space="0" w:color="auto"/>
        <w:left w:val="none" w:sz="0" w:space="0" w:color="auto"/>
        <w:bottom w:val="none" w:sz="0" w:space="0" w:color="auto"/>
        <w:right w:val="none" w:sz="0" w:space="0" w:color="auto"/>
      </w:divBdr>
    </w:div>
    <w:div w:id="1927575087">
      <w:marLeft w:val="640"/>
      <w:marRight w:val="0"/>
      <w:marTop w:val="0"/>
      <w:marBottom w:val="0"/>
      <w:divBdr>
        <w:top w:val="none" w:sz="0" w:space="0" w:color="auto"/>
        <w:left w:val="none" w:sz="0" w:space="0" w:color="auto"/>
        <w:bottom w:val="none" w:sz="0" w:space="0" w:color="auto"/>
        <w:right w:val="none" w:sz="0" w:space="0" w:color="auto"/>
      </w:divBdr>
    </w:div>
    <w:div w:id="1927684070">
      <w:marLeft w:val="640"/>
      <w:marRight w:val="0"/>
      <w:marTop w:val="0"/>
      <w:marBottom w:val="0"/>
      <w:divBdr>
        <w:top w:val="none" w:sz="0" w:space="0" w:color="auto"/>
        <w:left w:val="none" w:sz="0" w:space="0" w:color="auto"/>
        <w:bottom w:val="none" w:sz="0" w:space="0" w:color="auto"/>
        <w:right w:val="none" w:sz="0" w:space="0" w:color="auto"/>
      </w:divBdr>
    </w:div>
    <w:div w:id="1927689724">
      <w:marLeft w:val="640"/>
      <w:marRight w:val="0"/>
      <w:marTop w:val="0"/>
      <w:marBottom w:val="0"/>
      <w:divBdr>
        <w:top w:val="none" w:sz="0" w:space="0" w:color="auto"/>
        <w:left w:val="none" w:sz="0" w:space="0" w:color="auto"/>
        <w:bottom w:val="none" w:sz="0" w:space="0" w:color="auto"/>
        <w:right w:val="none" w:sz="0" w:space="0" w:color="auto"/>
      </w:divBdr>
    </w:div>
    <w:div w:id="1927885347">
      <w:marLeft w:val="640"/>
      <w:marRight w:val="0"/>
      <w:marTop w:val="0"/>
      <w:marBottom w:val="0"/>
      <w:divBdr>
        <w:top w:val="none" w:sz="0" w:space="0" w:color="auto"/>
        <w:left w:val="none" w:sz="0" w:space="0" w:color="auto"/>
        <w:bottom w:val="none" w:sz="0" w:space="0" w:color="auto"/>
        <w:right w:val="none" w:sz="0" w:space="0" w:color="auto"/>
      </w:divBdr>
    </w:div>
    <w:div w:id="1928035236">
      <w:marLeft w:val="640"/>
      <w:marRight w:val="0"/>
      <w:marTop w:val="0"/>
      <w:marBottom w:val="0"/>
      <w:divBdr>
        <w:top w:val="none" w:sz="0" w:space="0" w:color="auto"/>
        <w:left w:val="none" w:sz="0" w:space="0" w:color="auto"/>
        <w:bottom w:val="none" w:sz="0" w:space="0" w:color="auto"/>
        <w:right w:val="none" w:sz="0" w:space="0" w:color="auto"/>
      </w:divBdr>
    </w:div>
    <w:div w:id="1928880348">
      <w:marLeft w:val="640"/>
      <w:marRight w:val="0"/>
      <w:marTop w:val="0"/>
      <w:marBottom w:val="0"/>
      <w:divBdr>
        <w:top w:val="none" w:sz="0" w:space="0" w:color="auto"/>
        <w:left w:val="none" w:sz="0" w:space="0" w:color="auto"/>
        <w:bottom w:val="none" w:sz="0" w:space="0" w:color="auto"/>
        <w:right w:val="none" w:sz="0" w:space="0" w:color="auto"/>
      </w:divBdr>
    </w:div>
    <w:div w:id="1928997458">
      <w:marLeft w:val="640"/>
      <w:marRight w:val="0"/>
      <w:marTop w:val="0"/>
      <w:marBottom w:val="0"/>
      <w:divBdr>
        <w:top w:val="none" w:sz="0" w:space="0" w:color="auto"/>
        <w:left w:val="none" w:sz="0" w:space="0" w:color="auto"/>
        <w:bottom w:val="none" w:sz="0" w:space="0" w:color="auto"/>
        <w:right w:val="none" w:sz="0" w:space="0" w:color="auto"/>
      </w:divBdr>
    </w:div>
    <w:div w:id="1929002055">
      <w:marLeft w:val="640"/>
      <w:marRight w:val="0"/>
      <w:marTop w:val="0"/>
      <w:marBottom w:val="0"/>
      <w:divBdr>
        <w:top w:val="none" w:sz="0" w:space="0" w:color="auto"/>
        <w:left w:val="none" w:sz="0" w:space="0" w:color="auto"/>
        <w:bottom w:val="none" w:sz="0" w:space="0" w:color="auto"/>
        <w:right w:val="none" w:sz="0" w:space="0" w:color="auto"/>
      </w:divBdr>
    </w:div>
    <w:div w:id="1929194896">
      <w:marLeft w:val="640"/>
      <w:marRight w:val="0"/>
      <w:marTop w:val="0"/>
      <w:marBottom w:val="0"/>
      <w:divBdr>
        <w:top w:val="none" w:sz="0" w:space="0" w:color="auto"/>
        <w:left w:val="none" w:sz="0" w:space="0" w:color="auto"/>
        <w:bottom w:val="none" w:sz="0" w:space="0" w:color="auto"/>
        <w:right w:val="none" w:sz="0" w:space="0" w:color="auto"/>
      </w:divBdr>
    </w:div>
    <w:div w:id="1929343310">
      <w:marLeft w:val="640"/>
      <w:marRight w:val="0"/>
      <w:marTop w:val="0"/>
      <w:marBottom w:val="0"/>
      <w:divBdr>
        <w:top w:val="none" w:sz="0" w:space="0" w:color="auto"/>
        <w:left w:val="none" w:sz="0" w:space="0" w:color="auto"/>
        <w:bottom w:val="none" w:sz="0" w:space="0" w:color="auto"/>
        <w:right w:val="none" w:sz="0" w:space="0" w:color="auto"/>
      </w:divBdr>
    </w:div>
    <w:div w:id="1929465499">
      <w:marLeft w:val="640"/>
      <w:marRight w:val="0"/>
      <w:marTop w:val="0"/>
      <w:marBottom w:val="0"/>
      <w:divBdr>
        <w:top w:val="none" w:sz="0" w:space="0" w:color="auto"/>
        <w:left w:val="none" w:sz="0" w:space="0" w:color="auto"/>
        <w:bottom w:val="none" w:sz="0" w:space="0" w:color="auto"/>
        <w:right w:val="none" w:sz="0" w:space="0" w:color="auto"/>
      </w:divBdr>
    </w:div>
    <w:div w:id="1929535172">
      <w:marLeft w:val="640"/>
      <w:marRight w:val="0"/>
      <w:marTop w:val="0"/>
      <w:marBottom w:val="0"/>
      <w:divBdr>
        <w:top w:val="none" w:sz="0" w:space="0" w:color="auto"/>
        <w:left w:val="none" w:sz="0" w:space="0" w:color="auto"/>
        <w:bottom w:val="none" w:sz="0" w:space="0" w:color="auto"/>
        <w:right w:val="none" w:sz="0" w:space="0" w:color="auto"/>
      </w:divBdr>
    </w:div>
    <w:div w:id="1929654017">
      <w:marLeft w:val="640"/>
      <w:marRight w:val="0"/>
      <w:marTop w:val="0"/>
      <w:marBottom w:val="0"/>
      <w:divBdr>
        <w:top w:val="none" w:sz="0" w:space="0" w:color="auto"/>
        <w:left w:val="none" w:sz="0" w:space="0" w:color="auto"/>
        <w:bottom w:val="none" w:sz="0" w:space="0" w:color="auto"/>
        <w:right w:val="none" w:sz="0" w:space="0" w:color="auto"/>
      </w:divBdr>
    </w:div>
    <w:div w:id="1929846265">
      <w:marLeft w:val="640"/>
      <w:marRight w:val="0"/>
      <w:marTop w:val="0"/>
      <w:marBottom w:val="0"/>
      <w:divBdr>
        <w:top w:val="none" w:sz="0" w:space="0" w:color="auto"/>
        <w:left w:val="none" w:sz="0" w:space="0" w:color="auto"/>
        <w:bottom w:val="none" w:sz="0" w:space="0" w:color="auto"/>
        <w:right w:val="none" w:sz="0" w:space="0" w:color="auto"/>
      </w:divBdr>
    </w:div>
    <w:div w:id="1930506408">
      <w:marLeft w:val="640"/>
      <w:marRight w:val="0"/>
      <w:marTop w:val="0"/>
      <w:marBottom w:val="0"/>
      <w:divBdr>
        <w:top w:val="none" w:sz="0" w:space="0" w:color="auto"/>
        <w:left w:val="none" w:sz="0" w:space="0" w:color="auto"/>
        <w:bottom w:val="none" w:sz="0" w:space="0" w:color="auto"/>
        <w:right w:val="none" w:sz="0" w:space="0" w:color="auto"/>
      </w:divBdr>
    </w:div>
    <w:div w:id="1930960332">
      <w:marLeft w:val="640"/>
      <w:marRight w:val="0"/>
      <w:marTop w:val="0"/>
      <w:marBottom w:val="0"/>
      <w:divBdr>
        <w:top w:val="none" w:sz="0" w:space="0" w:color="auto"/>
        <w:left w:val="none" w:sz="0" w:space="0" w:color="auto"/>
        <w:bottom w:val="none" w:sz="0" w:space="0" w:color="auto"/>
        <w:right w:val="none" w:sz="0" w:space="0" w:color="auto"/>
      </w:divBdr>
    </w:div>
    <w:div w:id="1931113671">
      <w:marLeft w:val="640"/>
      <w:marRight w:val="0"/>
      <w:marTop w:val="0"/>
      <w:marBottom w:val="0"/>
      <w:divBdr>
        <w:top w:val="none" w:sz="0" w:space="0" w:color="auto"/>
        <w:left w:val="none" w:sz="0" w:space="0" w:color="auto"/>
        <w:bottom w:val="none" w:sz="0" w:space="0" w:color="auto"/>
        <w:right w:val="none" w:sz="0" w:space="0" w:color="auto"/>
      </w:divBdr>
    </w:div>
    <w:div w:id="1931355723">
      <w:marLeft w:val="640"/>
      <w:marRight w:val="0"/>
      <w:marTop w:val="0"/>
      <w:marBottom w:val="0"/>
      <w:divBdr>
        <w:top w:val="none" w:sz="0" w:space="0" w:color="auto"/>
        <w:left w:val="none" w:sz="0" w:space="0" w:color="auto"/>
        <w:bottom w:val="none" w:sz="0" w:space="0" w:color="auto"/>
        <w:right w:val="none" w:sz="0" w:space="0" w:color="auto"/>
      </w:divBdr>
    </w:div>
    <w:div w:id="1931423412">
      <w:marLeft w:val="640"/>
      <w:marRight w:val="0"/>
      <w:marTop w:val="0"/>
      <w:marBottom w:val="0"/>
      <w:divBdr>
        <w:top w:val="none" w:sz="0" w:space="0" w:color="auto"/>
        <w:left w:val="none" w:sz="0" w:space="0" w:color="auto"/>
        <w:bottom w:val="none" w:sz="0" w:space="0" w:color="auto"/>
        <w:right w:val="none" w:sz="0" w:space="0" w:color="auto"/>
      </w:divBdr>
    </w:div>
    <w:div w:id="1932202490">
      <w:marLeft w:val="640"/>
      <w:marRight w:val="0"/>
      <w:marTop w:val="0"/>
      <w:marBottom w:val="0"/>
      <w:divBdr>
        <w:top w:val="none" w:sz="0" w:space="0" w:color="auto"/>
        <w:left w:val="none" w:sz="0" w:space="0" w:color="auto"/>
        <w:bottom w:val="none" w:sz="0" w:space="0" w:color="auto"/>
        <w:right w:val="none" w:sz="0" w:space="0" w:color="auto"/>
      </w:divBdr>
    </w:div>
    <w:div w:id="1932662724">
      <w:marLeft w:val="640"/>
      <w:marRight w:val="0"/>
      <w:marTop w:val="0"/>
      <w:marBottom w:val="0"/>
      <w:divBdr>
        <w:top w:val="none" w:sz="0" w:space="0" w:color="auto"/>
        <w:left w:val="none" w:sz="0" w:space="0" w:color="auto"/>
        <w:bottom w:val="none" w:sz="0" w:space="0" w:color="auto"/>
        <w:right w:val="none" w:sz="0" w:space="0" w:color="auto"/>
      </w:divBdr>
    </w:div>
    <w:div w:id="1932816225">
      <w:marLeft w:val="640"/>
      <w:marRight w:val="0"/>
      <w:marTop w:val="0"/>
      <w:marBottom w:val="0"/>
      <w:divBdr>
        <w:top w:val="none" w:sz="0" w:space="0" w:color="auto"/>
        <w:left w:val="none" w:sz="0" w:space="0" w:color="auto"/>
        <w:bottom w:val="none" w:sz="0" w:space="0" w:color="auto"/>
        <w:right w:val="none" w:sz="0" w:space="0" w:color="auto"/>
      </w:divBdr>
    </w:div>
    <w:div w:id="1933007856">
      <w:marLeft w:val="640"/>
      <w:marRight w:val="0"/>
      <w:marTop w:val="0"/>
      <w:marBottom w:val="0"/>
      <w:divBdr>
        <w:top w:val="none" w:sz="0" w:space="0" w:color="auto"/>
        <w:left w:val="none" w:sz="0" w:space="0" w:color="auto"/>
        <w:bottom w:val="none" w:sz="0" w:space="0" w:color="auto"/>
        <w:right w:val="none" w:sz="0" w:space="0" w:color="auto"/>
      </w:divBdr>
    </w:div>
    <w:div w:id="1933052233">
      <w:bodyDiv w:val="1"/>
      <w:marLeft w:val="0"/>
      <w:marRight w:val="0"/>
      <w:marTop w:val="0"/>
      <w:marBottom w:val="0"/>
      <w:divBdr>
        <w:top w:val="none" w:sz="0" w:space="0" w:color="auto"/>
        <w:left w:val="none" w:sz="0" w:space="0" w:color="auto"/>
        <w:bottom w:val="none" w:sz="0" w:space="0" w:color="auto"/>
        <w:right w:val="none" w:sz="0" w:space="0" w:color="auto"/>
      </w:divBdr>
      <w:divsChild>
        <w:div w:id="5594737">
          <w:marLeft w:val="640"/>
          <w:marRight w:val="0"/>
          <w:marTop w:val="0"/>
          <w:marBottom w:val="0"/>
          <w:divBdr>
            <w:top w:val="none" w:sz="0" w:space="0" w:color="auto"/>
            <w:left w:val="none" w:sz="0" w:space="0" w:color="auto"/>
            <w:bottom w:val="none" w:sz="0" w:space="0" w:color="auto"/>
            <w:right w:val="none" w:sz="0" w:space="0" w:color="auto"/>
          </w:divBdr>
        </w:div>
        <w:div w:id="30962746">
          <w:marLeft w:val="640"/>
          <w:marRight w:val="0"/>
          <w:marTop w:val="0"/>
          <w:marBottom w:val="0"/>
          <w:divBdr>
            <w:top w:val="none" w:sz="0" w:space="0" w:color="auto"/>
            <w:left w:val="none" w:sz="0" w:space="0" w:color="auto"/>
            <w:bottom w:val="none" w:sz="0" w:space="0" w:color="auto"/>
            <w:right w:val="none" w:sz="0" w:space="0" w:color="auto"/>
          </w:divBdr>
        </w:div>
        <w:div w:id="44766544">
          <w:marLeft w:val="640"/>
          <w:marRight w:val="0"/>
          <w:marTop w:val="0"/>
          <w:marBottom w:val="0"/>
          <w:divBdr>
            <w:top w:val="none" w:sz="0" w:space="0" w:color="auto"/>
            <w:left w:val="none" w:sz="0" w:space="0" w:color="auto"/>
            <w:bottom w:val="none" w:sz="0" w:space="0" w:color="auto"/>
            <w:right w:val="none" w:sz="0" w:space="0" w:color="auto"/>
          </w:divBdr>
        </w:div>
        <w:div w:id="46268568">
          <w:marLeft w:val="640"/>
          <w:marRight w:val="0"/>
          <w:marTop w:val="0"/>
          <w:marBottom w:val="0"/>
          <w:divBdr>
            <w:top w:val="none" w:sz="0" w:space="0" w:color="auto"/>
            <w:left w:val="none" w:sz="0" w:space="0" w:color="auto"/>
            <w:bottom w:val="none" w:sz="0" w:space="0" w:color="auto"/>
            <w:right w:val="none" w:sz="0" w:space="0" w:color="auto"/>
          </w:divBdr>
        </w:div>
        <w:div w:id="52823106">
          <w:marLeft w:val="640"/>
          <w:marRight w:val="0"/>
          <w:marTop w:val="0"/>
          <w:marBottom w:val="0"/>
          <w:divBdr>
            <w:top w:val="none" w:sz="0" w:space="0" w:color="auto"/>
            <w:left w:val="none" w:sz="0" w:space="0" w:color="auto"/>
            <w:bottom w:val="none" w:sz="0" w:space="0" w:color="auto"/>
            <w:right w:val="none" w:sz="0" w:space="0" w:color="auto"/>
          </w:divBdr>
        </w:div>
        <w:div w:id="86273445">
          <w:marLeft w:val="640"/>
          <w:marRight w:val="0"/>
          <w:marTop w:val="0"/>
          <w:marBottom w:val="0"/>
          <w:divBdr>
            <w:top w:val="none" w:sz="0" w:space="0" w:color="auto"/>
            <w:left w:val="none" w:sz="0" w:space="0" w:color="auto"/>
            <w:bottom w:val="none" w:sz="0" w:space="0" w:color="auto"/>
            <w:right w:val="none" w:sz="0" w:space="0" w:color="auto"/>
          </w:divBdr>
        </w:div>
        <w:div w:id="135683943">
          <w:marLeft w:val="640"/>
          <w:marRight w:val="0"/>
          <w:marTop w:val="0"/>
          <w:marBottom w:val="0"/>
          <w:divBdr>
            <w:top w:val="none" w:sz="0" w:space="0" w:color="auto"/>
            <w:left w:val="none" w:sz="0" w:space="0" w:color="auto"/>
            <w:bottom w:val="none" w:sz="0" w:space="0" w:color="auto"/>
            <w:right w:val="none" w:sz="0" w:space="0" w:color="auto"/>
          </w:divBdr>
        </w:div>
        <w:div w:id="144203978">
          <w:marLeft w:val="640"/>
          <w:marRight w:val="0"/>
          <w:marTop w:val="0"/>
          <w:marBottom w:val="0"/>
          <w:divBdr>
            <w:top w:val="none" w:sz="0" w:space="0" w:color="auto"/>
            <w:left w:val="none" w:sz="0" w:space="0" w:color="auto"/>
            <w:bottom w:val="none" w:sz="0" w:space="0" w:color="auto"/>
            <w:right w:val="none" w:sz="0" w:space="0" w:color="auto"/>
          </w:divBdr>
        </w:div>
        <w:div w:id="179856409">
          <w:marLeft w:val="640"/>
          <w:marRight w:val="0"/>
          <w:marTop w:val="0"/>
          <w:marBottom w:val="0"/>
          <w:divBdr>
            <w:top w:val="none" w:sz="0" w:space="0" w:color="auto"/>
            <w:left w:val="none" w:sz="0" w:space="0" w:color="auto"/>
            <w:bottom w:val="none" w:sz="0" w:space="0" w:color="auto"/>
            <w:right w:val="none" w:sz="0" w:space="0" w:color="auto"/>
          </w:divBdr>
        </w:div>
        <w:div w:id="180094435">
          <w:marLeft w:val="640"/>
          <w:marRight w:val="0"/>
          <w:marTop w:val="0"/>
          <w:marBottom w:val="0"/>
          <w:divBdr>
            <w:top w:val="none" w:sz="0" w:space="0" w:color="auto"/>
            <w:left w:val="none" w:sz="0" w:space="0" w:color="auto"/>
            <w:bottom w:val="none" w:sz="0" w:space="0" w:color="auto"/>
            <w:right w:val="none" w:sz="0" w:space="0" w:color="auto"/>
          </w:divBdr>
        </w:div>
        <w:div w:id="194855080">
          <w:marLeft w:val="640"/>
          <w:marRight w:val="0"/>
          <w:marTop w:val="0"/>
          <w:marBottom w:val="0"/>
          <w:divBdr>
            <w:top w:val="none" w:sz="0" w:space="0" w:color="auto"/>
            <w:left w:val="none" w:sz="0" w:space="0" w:color="auto"/>
            <w:bottom w:val="none" w:sz="0" w:space="0" w:color="auto"/>
            <w:right w:val="none" w:sz="0" w:space="0" w:color="auto"/>
          </w:divBdr>
        </w:div>
        <w:div w:id="217396348">
          <w:marLeft w:val="640"/>
          <w:marRight w:val="0"/>
          <w:marTop w:val="0"/>
          <w:marBottom w:val="0"/>
          <w:divBdr>
            <w:top w:val="none" w:sz="0" w:space="0" w:color="auto"/>
            <w:left w:val="none" w:sz="0" w:space="0" w:color="auto"/>
            <w:bottom w:val="none" w:sz="0" w:space="0" w:color="auto"/>
            <w:right w:val="none" w:sz="0" w:space="0" w:color="auto"/>
          </w:divBdr>
        </w:div>
        <w:div w:id="237446667">
          <w:marLeft w:val="640"/>
          <w:marRight w:val="0"/>
          <w:marTop w:val="0"/>
          <w:marBottom w:val="0"/>
          <w:divBdr>
            <w:top w:val="none" w:sz="0" w:space="0" w:color="auto"/>
            <w:left w:val="none" w:sz="0" w:space="0" w:color="auto"/>
            <w:bottom w:val="none" w:sz="0" w:space="0" w:color="auto"/>
            <w:right w:val="none" w:sz="0" w:space="0" w:color="auto"/>
          </w:divBdr>
        </w:div>
        <w:div w:id="357237395">
          <w:marLeft w:val="640"/>
          <w:marRight w:val="0"/>
          <w:marTop w:val="0"/>
          <w:marBottom w:val="0"/>
          <w:divBdr>
            <w:top w:val="none" w:sz="0" w:space="0" w:color="auto"/>
            <w:left w:val="none" w:sz="0" w:space="0" w:color="auto"/>
            <w:bottom w:val="none" w:sz="0" w:space="0" w:color="auto"/>
            <w:right w:val="none" w:sz="0" w:space="0" w:color="auto"/>
          </w:divBdr>
        </w:div>
        <w:div w:id="442187999">
          <w:marLeft w:val="640"/>
          <w:marRight w:val="0"/>
          <w:marTop w:val="0"/>
          <w:marBottom w:val="0"/>
          <w:divBdr>
            <w:top w:val="none" w:sz="0" w:space="0" w:color="auto"/>
            <w:left w:val="none" w:sz="0" w:space="0" w:color="auto"/>
            <w:bottom w:val="none" w:sz="0" w:space="0" w:color="auto"/>
            <w:right w:val="none" w:sz="0" w:space="0" w:color="auto"/>
          </w:divBdr>
        </w:div>
        <w:div w:id="448821672">
          <w:marLeft w:val="640"/>
          <w:marRight w:val="0"/>
          <w:marTop w:val="0"/>
          <w:marBottom w:val="0"/>
          <w:divBdr>
            <w:top w:val="none" w:sz="0" w:space="0" w:color="auto"/>
            <w:left w:val="none" w:sz="0" w:space="0" w:color="auto"/>
            <w:bottom w:val="none" w:sz="0" w:space="0" w:color="auto"/>
            <w:right w:val="none" w:sz="0" w:space="0" w:color="auto"/>
          </w:divBdr>
        </w:div>
        <w:div w:id="464398839">
          <w:marLeft w:val="640"/>
          <w:marRight w:val="0"/>
          <w:marTop w:val="0"/>
          <w:marBottom w:val="0"/>
          <w:divBdr>
            <w:top w:val="none" w:sz="0" w:space="0" w:color="auto"/>
            <w:left w:val="none" w:sz="0" w:space="0" w:color="auto"/>
            <w:bottom w:val="none" w:sz="0" w:space="0" w:color="auto"/>
            <w:right w:val="none" w:sz="0" w:space="0" w:color="auto"/>
          </w:divBdr>
        </w:div>
        <w:div w:id="525218557">
          <w:marLeft w:val="640"/>
          <w:marRight w:val="0"/>
          <w:marTop w:val="0"/>
          <w:marBottom w:val="0"/>
          <w:divBdr>
            <w:top w:val="none" w:sz="0" w:space="0" w:color="auto"/>
            <w:left w:val="none" w:sz="0" w:space="0" w:color="auto"/>
            <w:bottom w:val="none" w:sz="0" w:space="0" w:color="auto"/>
            <w:right w:val="none" w:sz="0" w:space="0" w:color="auto"/>
          </w:divBdr>
        </w:div>
        <w:div w:id="530652423">
          <w:marLeft w:val="640"/>
          <w:marRight w:val="0"/>
          <w:marTop w:val="0"/>
          <w:marBottom w:val="0"/>
          <w:divBdr>
            <w:top w:val="none" w:sz="0" w:space="0" w:color="auto"/>
            <w:left w:val="none" w:sz="0" w:space="0" w:color="auto"/>
            <w:bottom w:val="none" w:sz="0" w:space="0" w:color="auto"/>
            <w:right w:val="none" w:sz="0" w:space="0" w:color="auto"/>
          </w:divBdr>
        </w:div>
        <w:div w:id="551236139">
          <w:marLeft w:val="640"/>
          <w:marRight w:val="0"/>
          <w:marTop w:val="0"/>
          <w:marBottom w:val="0"/>
          <w:divBdr>
            <w:top w:val="none" w:sz="0" w:space="0" w:color="auto"/>
            <w:left w:val="none" w:sz="0" w:space="0" w:color="auto"/>
            <w:bottom w:val="none" w:sz="0" w:space="0" w:color="auto"/>
            <w:right w:val="none" w:sz="0" w:space="0" w:color="auto"/>
          </w:divBdr>
        </w:div>
        <w:div w:id="652873146">
          <w:marLeft w:val="640"/>
          <w:marRight w:val="0"/>
          <w:marTop w:val="0"/>
          <w:marBottom w:val="0"/>
          <w:divBdr>
            <w:top w:val="none" w:sz="0" w:space="0" w:color="auto"/>
            <w:left w:val="none" w:sz="0" w:space="0" w:color="auto"/>
            <w:bottom w:val="none" w:sz="0" w:space="0" w:color="auto"/>
            <w:right w:val="none" w:sz="0" w:space="0" w:color="auto"/>
          </w:divBdr>
        </w:div>
        <w:div w:id="663508629">
          <w:marLeft w:val="640"/>
          <w:marRight w:val="0"/>
          <w:marTop w:val="0"/>
          <w:marBottom w:val="0"/>
          <w:divBdr>
            <w:top w:val="none" w:sz="0" w:space="0" w:color="auto"/>
            <w:left w:val="none" w:sz="0" w:space="0" w:color="auto"/>
            <w:bottom w:val="none" w:sz="0" w:space="0" w:color="auto"/>
            <w:right w:val="none" w:sz="0" w:space="0" w:color="auto"/>
          </w:divBdr>
        </w:div>
        <w:div w:id="668560874">
          <w:marLeft w:val="640"/>
          <w:marRight w:val="0"/>
          <w:marTop w:val="0"/>
          <w:marBottom w:val="0"/>
          <w:divBdr>
            <w:top w:val="none" w:sz="0" w:space="0" w:color="auto"/>
            <w:left w:val="none" w:sz="0" w:space="0" w:color="auto"/>
            <w:bottom w:val="none" w:sz="0" w:space="0" w:color="auto"/>
            <w:right w:val="none" w:sz="0" w:space="0" w:color="auto"/>
          </w:divBdr>
        </w:div>
        <w:div w:id="671177259">
          <w:marLeft w:val="640"/>
          <w:marRight w:val="0"/>
          <w:marTop w:val="0"/>
          <w:marBottom w:val="0"/>
          <w:divBdr>
            <w:top w:val="none" w:sz="0" w:space="0" w:color="auto"/>
            <w:left w:val="none" w:sz="0" w:space="0" w:color="auto"/>
            <w:bottom w:val="none" w:sz="0" w:space="0" w:color="auto"/>
            <w:right w:val="none" w:sz="0" w:space="0" w:color="auto"/>
          </w:divBdr>
        </w:div>
        <w:div w:id="686180021">
          <w:marLeft w:val="640"/>
          <w:marRight w:val="0"/>
          <w:marTop w:val="0"/>
          <w:marBottom w:val="0"/>
          <w:divBdr>
            <w:top w:val="none" w:sz="0" w:space="0" w:color="auto"/>
            <w:left w:val="none" w:sz="0" w:space="0" w:color="auto"/>
            <w:bottom w:val="none" w:sz="0" w:space="0" w:color="auto"/>
            <w:right w:val="none" w:sz="0" w:space="0" w:color="auto"/>
          </w:divBdr>
        </w:div>
        <w:div w:id="729235159">
          <w:marLeft w:val="640"/>
          <w:marRight w:val="0"/>
          <w:marTop w:val="0"/>
          <w:marBottom w:val="0"/>
          <w:divBdr>
            <w:top w:val="none" w:sz="0" w:space="0" w:color="auto"/>
            <w:left w:val="none" w:sz="0" w:space="0" w:color="auto"/>
            <w:bottom w:val="none" w:sz="0" w:space="0" w:color="auto"/>
            <w:right w:val="none" w:sz="0" w:space="0" w:color="auto"/>
          </w:divBdr>
        </w:div>
        <w:div w:id="737822472">
          <w:marLeft w:val="640"/>
          <w:marRight w:val="0"/>
          <w:marTop w:val="0"/>
          <w:marBottom w:val="0"/>
          <w:divBdr>
            <w:top w:val="none" w:sz="0" w:space="0" w:color="auto"/>
            <w:left w:val="none" w:sz="0" w:space="0" w:color="auto"/>
            <w:bottom w:val="none" w:sz="0" w:space="0" w:color="auto"/>
            <w:right w:val="none" w:sz="0" w:space="0" w:color="auto"/>
          </w:divBdr>
        </w:div>
        <w:div w:id="744106829">
          <w:marLeft w:val="640"/>
          <w:marRight w:val="0"/>
          <w:marTop w:val="0"/>
          <w:marBottom w:val="0"/>
          <w:divBdr>
            <w:top w:val="none" w:sz="0" w:space="0" w:color="auto"/>
            <w:left w:val="none" w:sz="0" w:space="0" w:color="auto"/>
            <w:bottom w:val="none" w:sz="0" w:space="0" w:color="auto"/>
            <w:right w:val="none" w:sz="0" w:space="0" w:color="auto"/>
          </w:divBdr>
        </w:div>
        <w:div w:id="775559993">
          <w:marLeft w:val="640"/>
          <w:marRight w:val="0"/>
          <w:marTop w:val="0"/>
          <w:marBottom w:val="0"/>
          <w:divBdr>
            <w:top w:val="none" w:sz="0" w:space="0" w:color="auto"/>
            <w:left w:val="none" w:sz="0" w:space="0" w:color="auto"/>
            <w:bottom w:val="none" w:sz="0" w:space="0" w:color="auto"/>
            <w:right w:val="none" w:sz="0" w:space="0" w:color="auto"/>
          </w:divBdr>
        </w:div>
        <w:div w:id="800150184">
          <w:marLeft w:val="640"/>
          <w:marRight w:val="0"/>
          <w:marTop w:val="0"/>
          <w:marBottom w:val="0"/>
          <w:divBdr>
            <w:top w:val="none" w:sz="0" w:space="0" w:color="auto"/>
            <w:left w:val="none" w:sz="0" w:space="0" w:color="auto"/>
            <w:bottom w:val="none" w:sz="0" w:space="0" w:color="auto"/>
            <w:right w:val="none" w:sz="0" w:space="0" w:color="auto"/>
          </w:divBdr>
        </w:div>
        <w:div w:id="803620004">
          <w:marLeft w:val="640"/>
          <w:marRight w:val="0"/>
          <w:marTop w:val="0"/>
          <w:marBottom w:val="0"/>
          <w:divBdr>
            <w:top w:val="none" w:sz="0" w:space="0" w:color="auto"/>
            <w:left w:val="none" w:sz="0" w:space="0" w:color="auto"/>
            <w:bottom w:val="none" w:sz="0" w:space="0" w:color="auto"/>
            <w:right w:val="none" w:sz="0" w:space="0" w:color="auto"/>
          </w:divBdr>
        </w:div>
        <w:div w:id="827745168">
          <w:marLeft w:val="640"/>
          <w:marRight w:val="0"/>
          <w:marTop w:val="0"/>
          <w:marBottom w:val="0"/>
          <w:divBdr>
            <w:top w:val="none" w:sz="0" w:space="0" w:color="auto"/>
            <w:left w:val="none" w:sz="0" w:space="0" w:color="auto"/>
            <w:bottom w:val="none" w:sz="0" w:space="0" w:color="auto"/>
            <w:right w:val="none" w:sz="0" w:space="0" w:color="auto"/>
          </w:divBdr>
        </w:div>
        <w:div w:id="837695344">
          <w:marLeft w:val="640"/>
          <w:marRight w:val="0"/>
          <w:marTop w:val="0"/>
          <w:marBottom w:val="0"/>
          <w:divBdr>
            <w:top w:val="none" w:sz="0" w:space="0" w:color="auto"/>
            <w:left w:val="none" w:sz="0" w:space="0" w:color="auto"/>
            <w:bottom w:val="none" w:sz="0" w:space="0" w:color="auto"/>
            <w:right w:val="none" w:sz="0" w:space="0" w:color="auto"/>
          </w:divBdr>
        </w:div>
        <w:div w:id="850413283">
          <w:marLeft w:val="640"/>
          <w:marRight w:val="0"/>
          <w:marTop w:val="0"/>
          <w:marBottom w:val="0"/>
          <w:divBdr>
            <w:top w:val="none" w:sz="0" w:space="0" w:color="auto"/>
            <w:left w:val="none" w:sz="0" w:space="0" w:color="auto"/>
            <w:bottom w:val="none" w:sz="0" w:space="0" w:color="auto"/>
            <w:right w:val="none" w:sz="0" w:space="0" w:color="auto"/>
          </w:divBdr>
        </w:div>
        <w:div w:id="855650828">
          <w:marLeft w:val="640"/>
          <w:marRight w:val="0"/>
          <w:marTop w:val="0"/>
          <w:marBottom w:val="0"/>
          <w:divBdr>
            <w:top w:val="none" w:sz="0" w:space="0" w:color="auto"/>
            <w:left w:val="none" w:sz="0" w:space="0" w:color="auto"/>
            <w:bottom w:val="none" w:sz="0" w:space="0" w:color="auto"/>
            <w:right w:val="none" w:sz="0" w:space="0" w:color="auto"/>
          </w:divBdr>
        </w:div>
        <w:div w:id="857697535">
          <w:marLeft w:val="640"/>
          <w:marRight w:val="0"/>
          <w:marTop w:val="0"/>
          <w:marBottom w:val="0"/>
          <w:divBdr>
            <w:top w:val="none" w:sz="0" w:space="0" w:color="auto"/>
            <w:left w:val="none" w:sz="0" w:space="0" w:color="auto"/>
            <w:bottom w:val="none" w:sz="0" w:space="0" w:color="auto"/>
            <w:right w:val="none" w:sz="0" w:space="0" w:color="auto"/>
          </w:divBdr>
        </w:div>
        <w:div w:id="890726089">
          <w:marLeft w:val="640"/>
          <w:marRight w:val="0"/>
          <w:marTop w:val="0"/>
          <w:marBottom w:val="0"/>
          <w:divBdr>
            <w:top w:val="none" w:sz="0" w:space="0" w:color="auto"/>
            <w:left w:val="none" w:sz="0" w:space="0" w:color="auto"/>
            <w:bottom w:val="none" w:sz="0" w:space="0" w:color="auto"/>
            <w:right w:val="none" w:sz="0" w:space="0" w:color="auto"/>
          </w:divBdr>
        </w:div>
        <w:div w:id="895161528">
          <w:marLeft w:val="640"/>
          <w:marRight w:val="0"/>
          <w:marTop w:val="0"/>
          <w:marBottom w:val="0"/>
          <w:divBdr>
            <w:top w:val="none" w:sz="0" w:space="0" w:color="auto"/>
            <w:left w:val="none" w:sz="0" w:space="0" w:color="auto"/>
            <w:bottom w:val="none" w:sz="0" w:space="0" w:color="auto"/>
            <w:right w:val="none" w:sz="0" w:space="0" w:color="auto"/>
          </w:divBdr>
        </w:div>
        <w:div w:id="933245038">
          <w:marLeft w:val="640"/>
          <w:marRight w:val="0"/>
          <w:marTop w:val="0"/>
          <w:marBottom w:val="0"/>
          <w:divBdr>
            <w:top w:val="none" w:sz="0" w:space="0" w:color="auto"/>
            <w:left w:val="none" w:sz="0" w:space="0" w:color="auto"/>
            <w:bottom w:val="none" w:sz="0" w:space="0" w:color="auto"/>
            <w:right w:val="none" w:sz="0" w:space="0" w:color="auto"/>
          </w:divBdr>
        </w:div>
        <w:div w:id="946086230">
          <w:marLeft w:val="640"/>
          <w:marRight w:val="0"/>
          <w:marTop w:val="0"/>
          <w:marBottom w:val="0"/>
          <w:divBdr>
            <w:top w:val="none" w:sz="0" w:space="0" w:color="auto"/>
            <w:left w:val="none" w:sz="0" w:space="0" w:color="auto"/>
            <w:bottom w:val="none" w:sz="0" w:space="0" w:color="auto"/>
            <w:right w:val="none" w:sz="0" w:space="0" w:color="auto"/>
          </w:divBdr>
        </w:div>
        <w:div w:id="967469562">
          <w:marLeft w:val="640"/>
          <w:marRight w:val="0"/>
          <w:marTop w:val="0"/>
          <w:marBottom w:val="0"/>
          <w:divBdr>
            <w:top w:val="none" w:sz="0" w:space="0" w:color="auto"/>
            <w:left w:val="none" w:sz="0" w:space="0" w:color="auto"/>
            <w:bottom w:val="none" w:sz="0" w:space="0" w:color="auto"/>
            <w:right w:val="none" w:sz="0" w:space="0" w:color="auto"/>
          </w:divBdr>
        </w:div>
        <w:div w:id="1023557728">
          <w:marLeft w:val="640"/>
          <w:marRight w:val="0"/>
          <w:marTop w:val="0"/>
          <w:marBottom w:val="0"/>
          <w:divBdr>
            <w:top w:val="none" w:sz="0" w:space="0" w:color="auto"/>
            <w:left w:val="none" w:sz="0" w:space="0" w:color="auto"/>
            <w:bottom w:val="none" w:sz="0" w:space="0" w:color="auto"/>
            <w:right w:val="none" w:sz="0" w:space="0" w:color="auto"/>
          </w:divBdr>
        </w:div>
        <w:div w:id="1106851258">
          <w:marLeft w:val="640"/>
          <w:marRight w:val="0"/>
          <w:marTop w:val="0"/>
          <w:marBottom w:val="0"/>
          <w:divBdr>
            <w:top w:val="none" w:sz="0" w:space="0" w:color="auto"/>
            <w:left w:val="none" w:sz="0" w:space="0" w:color="auto"/>
            <w:bottom w:val="none" w:sz="0" w:space="0" w:color="auto"/>
            <w:right w:val="none" w:sz="0" w:space="0" w:color="auto"/>
          </w:divBdr>
        </w:div>
        <w:div w:id="1124301189">
          <w:marLeft w:val="640"/>
          <w:marRight w:val="0"/>
          <w:marTop w:val="0"/>
          <w:marBottom w:val="0"/>
          <w:divBdr>
            <w:top w:val="none" w:sz="0" w:space="0" w:color="auto"/>
            <w:left w:val="none" w:sz="0" w:space="0" w:color="auto"/>
            <w:bottom w:val="none" w:sz="0" w:space="0" w:color="auto"/>
            <w:right w:val="none" w:sz="0" w:space="0" w:color="auto"/>
          </w:divBdr>
        </w:div>
        <w:div w:id="1151209968">
          <w:marLeft w:val="640"/>
          <w:marRight w:val="0"/>
          <w:marTop w:val="0"/>
          <w:marBottom w:val="0"/>
          <w:divBdr>
            <w:top w:val="none" w:sz="0" w:space="0" w:color="auto"/>
            <w:left w:val="none" w:sz="0" w:space="0" w:color="auto"/>
            <w:bottom w:val="none" w:sz="0" w:space="0" w:color="auto"/>
            <w:right w:val="none" w:sz="0" w:space="0" w:color="auto"/>
          </w:divBdr>
        </w:div>
        <w:div w:id="1211500717">
          <w:marLeft w:val="640"/>
          <w:marRight w:val="0"/>
          <w:marTop w:val="0"/>
          <w:marBottom w:val="0"/>
          <w:divBdr>
            <w:top w:val="none" w:sz="0" w:space="0" w:color="auto"/>
            <w:left w:val="none" w:sz="0" w:space="0" w:color="auto"/>
            <w:bottom w:val="none" w:sz="0" w:space="0" w:color="auto"/>
            <w:right w:val="none" w:sz="0" w:space="0" w:color="auto"/>
          </w:divBdr>
        </w:div>
        <w:div w:id="1231036748">
          <w:marLeft w:val="640"/>
          <w:marRight w:val="0"/>
          <w:marTop w:val="0"/>
          <w:marBottom w:val="0"/>
          <w:divBdr>
            <w:top w:val="none" w:sz="0" w:space="0" w:color="auto"/>
            <w:left w:val="none" w:sz="0" w:space="0" w:color="auto"/>
            <w:bottom w:val="none" w:sz="0" w:space="0" w:color="auto"/>
            <w:right w:val="none" w:sz="0" w:space="0" w:color="auto"/>
          </w:divBdr>
        </w:div>
        <w:div w:id="1234466555">
          <w:marLeft w:val="640"/>
          <w:marRight w:val="0"/>
          <w:marTop w:val="0"/>
          <w:marBottom w:val="0"/>
          <w:divBdr>
            <w:top w:val="none" w:sz="0" w:space="0" w:color="auto"/>
            <w:left w:val="none" w:sz="0" w:space="0" w:color="auto"/>
            <w:bottom w:val="none" w:sz="0" w:space="0" w:color="auto"/>
            <w:right w:val="none" w:sz="0" w:space="0" w:color="auto"/>
          </w:divBdr>
        </w:div>
        <w:div w:id="1276061420">
          <w:marLeft w:val="640"/>
          <w:marRight w:val="0"/>
          <w:marTop w:val="0"/>
          <w:marBottom w:val="0"/>
          <w:divBdr>
            <w:top w:val="none" w:sz="0" w:space="0" w:color="auto"/>
            <w:left w:val="none" w:sz="0" w:space="0" w:color="auto"/>
            <w:bottom w:val="none" w:sz="0" w:space="0" w:color="auto"/>
            <w:right w:val="none" w:sz="0" w:space="0" w:color="auto"/>
          </w:divBdr>
        </w:div>
        <w:div w:id="1347244930">
          <w:marLeft w:val="640"/>
          <w:marRight w:val="0"/>
          <w:marTop w:val="0"/>
          <w:marBottom w:val="0"/>
          <w:divBdr>
            <w:top w:val="none" w:sz="0" w:space="0" w:color="auto"/>
            <w:left w:val="none" w:sz="0" w:space="0" w:color="auto"/>
            <w:bottom w:val="none" w:sz="0" w:space="0" w:color="auto"/>
            <w:right w:val="none" w:sz="0" w:space="0" w:color="auto"/>
          </w:divBdr>
        </w:div>
        <w:div w:id="1358307631">
          <w:marLeft w:val="640"/>
          <w:marRight w:val="0"/>
          <w:marTop w:val="0"/>
          <w:marBottom w:val="0"/>
          <w:divBdr>
            <w:top w:val="none" w:sz="0" w:space="0" w:color="auto"/>
            <w:left w:val="none" w:sz="0" w:space="0" w:color="auto"/>
            <w:bottom w:val="none" w:sz="0" w:space="0" w:color="auto"/>
            <w:right w:val="none" w:sz="0" w:space="0" w:color="auto"/>
          </w:divBdr>
        </w:div>
        <w:div w:id="1403405667">
          <w:marLeft w:val="640"/>
          <w:marRight w:val="0"/>
          <w:marTop w:val="0"/>
          <w:marBottom w:val="0"/>
          <w:divBdr>
            <w:top w:val="none" w:sz="0" w:space="0" w:color="auto"/>
            <w:left w:val="none" w:sz="0" w:space="0" w:color="auto"/>
            <w:bottom w:val="none" w:sz="0" w:space="0" w:color="auto"/>
            <w:right w:val="none" w:sz="0" w:space="0" w:color="auto"/>
          </w:divBdr>
        </w:div>
        <w:div w:id="1420256323">
          <w:marLeft w:val="640"/>
          <w:marRight w:val="0"/>
          <w:marTop w:val="0"/>
          <w:marBottom w:val="0"/>
          <w:divBdr>
            <w:top w:val="none" w:sz="0" w:space="0" w:color="auto"/>
            <w:left w:val="none" w:sz="0" w:space="0" w:color="auto"/>
            <w:bottom w:val="none" w:sz="0" w:space="0" w:color="auto"/>
            <w:right w:val="none" w:sz="0" w:space="0" w:color="auto"/>
          </w:divBdr>
        </w:div>
        <w:div w:id="1433865419">
          <w:marLeft w:val="640"/>
          <w:marRight w:val="0"/>
          <w:marTop w:val="0"/>
          <w:marBottom w:val="0"/>
          <w:divBdr>
            <w:top w:val="none" w:sz="0" w:space="0" w:color="auto"/>
            <w:left w:val="none" w:sz="0" w:space="0" w:color="auto"/>
            <w:bottom w:val="none" w:sz="0" w:space="0" w:color="auto"/>
            <w:right w:val="none" w:sz="0" w:space="0" w:color="auto"/>
          </w:divBdr>
        </w:div>
        <w:div w:id="1553688599">
          <w:marLeft w:val="640"/>
          <w:marRight w:val="0"/>
          <w:marTop w:val="0"/>
          <w:marBottom w:val="0"/>
          <w:divBdr>
            <w:top w:val="none" w:sz="0" w:space="0" w:color="auto"/>
            <w:left w:val="none" w:sz="0" w:space="0" w:color="auto"/>
            <w:bottom w:val="none" w:sz="0" w:space="0" w:color="auto"/>
            <w:right w:val="none" w:sz="0" w:space="0" w:color="auto"/>
          </w:divBdr>
        </w:div>
        <w:div w:id="1563102019">
          <w:marLeft w:val="640"/>
          <w:marRight w:val="0"/>
          <w:marTop w:val="0"/>
          <w:marBottom w:val="0"/>
          <w:divBdr>
            <w:top w:val="none" w:sz="0" w:space="0" w:color="auto"/>
            <w:left w:val="none" w:sz="0" w:space="0" w:color="auto"/>
            <w:bottom w:val="none" w:sz="0" w:space="0" w:color="auto"/>
            <w:right w:val="none" w:sz="0" w:space="0" w:color="auto"/>
          </w:divBdr>
        </w:div>
        <w:div w:id="1613365327">
          <w:marLeft w:val="640"/>
          <w:marRight w:val="0"/>
          <w:marTop w:val="0"/>
          <w:marBottom w:val="0"/>
          <w:divBdr>
            <w:top w:val="none" w:sz="0" w:space="0" w:color="auto"/>
            <w:left w:val="none" w:sz="0" w:space="0" w:color="auto"/>
            <w:bottom w:val="none" w:sz="0" w:space="0" w:color="auto"/>
            <w:right w:val="none" w:sz="0" w:space="0" w:color="auto"/>
          </w:divBdr>
        </w:div>
        <w:div w:id="1666593076">
          <w:marLeft w:val="640"/>
          <w:marRight w:val="0"/>
          <w:marTop w:val="0"/>
          <w:marBottom w:val="0"/>
          <w:divBdr>
            <w:top w:val="none" w:sz="0" w:space="0" w:color="auto"/>
            <w:left w:val="none" w:sz="0" w:space="0" w:color="auto"/>
            <w:bottom w:val="none" w:sz="0" w:space="0" w:color="auto"/>
            <w:right w:val="none" w:sz="0" w:space="0" w:color="auto"/>
          </w:divBdr>
        </w:div>
        <w:div w:id="1717973383">
          <w:marLeft w:val="640"/>
          <w:marRight w:val="0"/>
          <w:marTop w:val="0"/>
          <w:marBottom w:val="0"/>
          <w:divBdr>
            <w:top w:val="none" w:sz="0" w:space="0" w:color="auto"/>
            <w:left w:val="none" w:sz="0" w:space="0" w:color="auto"/>
            <w:bottom w:val="none" w:sz="0" w:space="0" w:color="auto"/>
            <w:right w:val="none" w:sz="0" w:space="0" w:color="auto"/>
          </w:divBdr>
        </w:div>
        <w:div w:id="1737707700">
          <w:marLeft w:val="640"/>
          <w:marRight w:val="0"/>
          <w:marTop w:val="0"/>
          <w:marBottom w:val="0"/>
          <w:divBdr>
            <w:top w:val="none" w:sz="0" w:space="0" w:color="auto"/>
            <w:left w:val="none" w:sz="0" w:space="0" w:color="auto"/>
            <w:bottom w:val="none" w:sz="0" w:space="0" w:color="auto"/>
            <w:right w:val="none" w:sz="0" w:space="0" w:color="auto"/>
          </w:divBdr>
        </w:div>
        <w:div w:id="1740397475">
          <w:marLeft w:val="640"/>
          <w:marRight w:val="0"/>
          <w:marTop w:val="0"/>
          <w:marBottom w:val="0"/>
          <w:divBdr>
            <w:top w:val="none" w:sz="0" w:space="0" w:color="auto"/>
            <w:left w:val="none" w:sz="0" w:space="0" w:color="auto"/>
            <w:bottom w:val="none" w:sz="0" w:space="0" w:color="auto"/>
            <w:right w:val="none" w:sz="0" w:space="0" w:color="auto"/>
          </w:divBdr>
        </w:div>
        <w:div w:id="1788308578">
          <w:marLeft w:val="640"/>
          <w:marRight w:val="0"/>
          <w:marTop w:val="0"/>
          <w:marBottom w:val="0"/>
          <w:divBdr>
            <w:top w:val="none" w:sz="0" w:space="0" w:color="auto"/>
            <w:left w:val="none" w:sz="0" w:space="0" w:color="auto"/>
            <w:bottom w:val="none" w:sz="0" w:space="0" w:color="auto"/>
            <w:right w:val="none" w:sz="0" w:space="0" w:color="auto"/>
          </w:divBdr>
        </w:div>
        <w:div w:id="1830948648">
          <w:marLeft w:val="640"/>
          <w:marRight w:val="0"/>
          <w:marTop w:val="0"/>
          <w:marBottom w:val="0"/>
          <w:divBdr>
            <w:top w:val="none" w:sz="0" w:space="0" w:color="auto"/>
            <w:left w:val="none" w:sz="0" w:space="0" w:color="auto"/>
            <w:bottom w:val="none" w:sz="0" w:space="0" w:color="auto"/>
            <w:right w:val="none" w:sz="0" w:space="0" w:color="auto"/>
          </w:divBdr>
        </w:div>
        <w:div w:id="1890725767">
          <w:marLeft w:val="640"/>
          <w:marRight w:val="0"/>
          <w:marTop w:val="0"/>
          <w:marBottom w:val="0"/>
          <w:divBdr>
            <w:top w:val="none" w:sz="0" w:space="0" w:color="auto"/>
            <w:left w:val="none" w:sz="0" w:space="0" w:color="auto"/>
            <w:bottom w:val="none" w:sz="0" w:space="0" w:color="auto"/>
            <w:right w:val="none" w:sz="0" w:space="0" w:color="auto"/>
          </w:divBdr>
        </w:div>
        <w:div w:id="1973319168">
          <w:marLeft w:val="640"/>
          <w:marRight w:val="0"/>
          <w:marTop w:val="0"/>
          <w:marBottom w:val="0"/>
          <w:divBdr>
            <w:top w:val="none" w:sz="0" w:space="0" w:color="auto"/>
            <w:left w:val="none" w:sz="0" w:space="0" w:color="auto"/>
            <w:bottom w:val="none" w:sz="0" w:space="0" w:color="auto"/>
            <w:right w:val="none" w:sz="0" w:space="0" w:color="auto"/>
          </w:divBdr>
        </w:div>
        <w:div w:id="1992632935">
          <w:marLeft w:val="640"/>
          <w:marRight w:val="0"/>
          <w:marTop w:val="0"/>
          <w:marBottom w:val="0"/>
          <w:divBdr>
            <w:top w:val="none" w:sz="0" w:space="0" w:color="auto"/>
            <w:left w:val="none" w:sz="0" w:space="0" w:color="auto"/>
            <w:bottom w:val="none" w:sz="0" w:space="0" w:color="auto"/>
            <w:right w:val="none" w:sz="0" w:space="0" w:color="auto"/>
          </w:divBdr>
        </w:div>
        <w:div w:id="1994524172">
          <w:marLeft w:val="640"/>
          <w:marRight w:val="0"/>
          <w:marTop w:val="0"/>
          <w:marBottom w:val="0"/>
          <w:divBdr>
            <w:top w:val="none" w:sz="0" w:space="0" w:color="auto"/>
            <w:left w:val="none" w:sz="0" w:space="0" w:color="auto"/>
            <w:bottom w:val="none" w:sz="0" w:space="0" w:color="auto"/>
            <w:right w:val="none" w:sz="0" w:space="0" w:color="auto"/>
          </w:divBdr>
        </w:div>
        <w:div w:id="2020230317">
          <w:marLeft w:val="640"/>
          <w:marRight w:val="0"/>
          <w:marTop w:val="0"/>
          <w:marBottom w:val="0"/>
          <w:divBdr>
            <w:top w:val="none" w:sz="0" w:space="0" w:color="auto"/>
            <w:left w:val="none" w:sz="0" w:space="0" w:color="auto"/>
            <w:bottom w:val="none" w:sz="0" w:space="0" w:color="auto"/>
            <w:right w:val="none" w:sz="0" w:space="0" w:color="auto"/>
          </w:divBdr>
        </w:div>
      </w:divsChild>
    </w:div>
    <w:div w:id="1933775118">
      <w:marLeft w:val="640"/>
      <w:marRight w:val="0"/>
      <w:marTop w:val="0"/>
      <w:marBottom w:val="0"/>
      <w:divBdr>
        <w:top w:val="none" w:sz="0" w:space="0" w:color="auto"/>
        <w:left w:val="none" w:sz="0" w:space="0" w:color="auto"/>
        <w:bottom w:val="none" w:sz="0" w:space="0" w:color="auto"/>
        <w:right w:val="none" w:sz="0" w:space="0" w:color="auto"/>
      </w:divBdr>
    </w:div>
    <w:div w:id="1933927189">
      <w:marLeft w:val="640"/>
      <w:marRight w:val="0"/>
      <w:marTop w:val="0"/>
      <w:marBottom w:val="0"/>
      <w:divBdr>
        <w:top w:val="none" w:sz="0" w:space="0" w:color="auto"/>
        <w:left w:val="none" w:sz="0" w:space="0" w:color="auto"/>
        <w:bottom w:val="none" w:sz="0" w:space="0" w:color="auto"/>
        <w:right w:val="none" w:sz="0" w:space="0" w:color="auto"/>
      </w:divBdr>
    </w:div>
    <w:div w:id="1934850383">
      <w:marLeft w:val="640"/>
      <w:marRight w:val="0"/>
      <w:marTop w:val="0"/>
      <w:marBottom w:val="0"/>
      <w:divBdr>
        <w:top w:val="none" w:sz="0" w:space="0" w:color="auto"/>
        <w:left w:val="none" w:sz="0" w:space="0" w:color="auto"/>
        <w:bottom w:val="none" w:sz="0" w:space="0" w:color="auto"/>
        <w:right w:val="none" w:sz="0" w:space="0" w:color="auto"/>
      </w:divBdr>
    </w:div>
    <w:div w:id="1935088718">
      <w:marLeft w:val="640"/>
      <w:marRight w:val="0"/>
      <w:marTop w:val="0"/>
      <w:marBottom w:val="0"/>
      <w:divBdr>
        <w:top w:val="none" w:sz="0" w:space="0" w:color="auto"/>
        <w:left w:val="none" w:sz="0" w:space="0" w:color="auto"/>
        <w:bottom w:val="none" w:sz="0" w:space="0" w:color="auto"/>
        <w:right w:val="none" w:sz="0" w:space="0" w:color="auto"/>
      </w:divBdr>
    </w:div>
    <w:div w:id="1935162762">
      <w:marLeft w:val="640"/>
      <w:marRight w:val="0"/>
      <w:marTop w:val="0"/>
      <w:marBottom w:val="0"/>
      <w:divBdr>
        <w:top w:val="none" w:sz="0" w:space="0" w:color="auto"/>
        <w:left w:val="none" w:sz="0" w:space="0" w:color="auto"/>
        <w:bottom w:val="none" w:sz="0" w:space="0" w:color="auto"/>
        <w:right w:val="none" w:sz="0" w:space="0" w:color="auto"/>
      </w:divBdr>
    </w:div>
    <w:div w:id="1935361329">
      <w:marLeft w:val="640"/>
      <w:marRight w:val="0"/>
      <w:marTop w:val="0"/>
      <w:marBottom w:val="0"/>
      <w:divBdr>
        <w:top w:val="none" w:sz="0" w:space="0" w:color="auto"/>
        <w:left w:val="none" w:sz="0" w:space="0" w:color="auto"/>
        <w:bottom w:val="none" w:sz="0" w:space="0" w:color="auto"/>
        <w:right w:val="none" w:sz="0" w:space="0" w:color="auto"/>
      </w:divBdr>
    </w:div>
    <w:div w:id="1936749349">
      <w:marLeft w:val="640"/>
      <w:marRight w:val="0"/>
      <w:marTop w:val="0"/>
      <w:marBottom w:val="0"/>
      <w:divBdr>
        <w:top w:val="none" w:sz="0" w:space="0" w:color="auto"/>
        <w:left w:val="none" w:sz="0" w:space="0" w:color="auto"/>
        <w:bottom w:val="none" w:sz="0" w:space="0" w:color="auto"/>
        <w:right w:val="none" w:sz="0" w:space="0" w:color="auto"/>
      </w:divBdr>
    </w:div>
    <w:div w:id="1936791756">
      <w:marLeft w:val="640"/>
      <w:marRight w:val="0"/>
      <w:marTop w:val="0"/>
      <w:marBottom w:val="0"/>
      <w:divBdr>
        <w:top w:val="none" w:sz="0" w:space="0" w:color="auto"/>
        <w:left w:val="none" w:sz="0" w:space="0" w:color="auto"/>
        <w:bottom w:val="none" w:sz="0" w:space="0" w:color="auto"/>
        <w:right w:val="none" w:sz="0" w:space="0" w:color="auto"/>
      </w:divBdr>
    </w:div>
    <w:div w:id="1937010030">
      <w:marLeft w:val="640"/>
      <w:marRight w:val="0"/>
      <w:marTop w:val="0"/>
      <w:marBottom w:val="0"/>
      <w:divBdr>
        <w:top w:val="none" w:sz="0" w:space="0" w:color="auto"/>
        <w:left w:val="none" w:sz="0" w:space="0" w:color="auto"/>
        <w:bottom w:val="none" w:sz="0" w:space="0" w:color="auto"/>
        <w:right w:val="none" w:sz="0" w:space="0" w:color="auto"/>
      </w:divBdr>
    </w:div>
    <w:div w:id="1937134104">
      <w:marLeft w:val="640"/>
      <w:marRight w:val="0"/>
      <w:marTop w:val="0"/>
      <w:marBottom w:val="0"/>
      <w:divBdr>
        <w:top w:val="none" w:sz="0" w:space="0" w:color="auto"/>
        <w:left w:val="none" w:sz="0" w:space="0" w:color="auto"/>
        <w:bottom w:val="none" w:sz="0" w:space="0" w:color="auto"/>
        <w:right w:val="none" w:sz="0" w:space="0" w:color="auto"/>
      </w:divBdr>
    </w:div>
    <w:div w:id="1937204588">
      <w:marLeft w:val="640"/>
      <w:marRight w:val="0"/>
      <w:marTop w:val="0"/>
      <w:marBottom w:val="0"/>
      <w:divBdr>
        <w:top w:val="none" w:sz="0" w:space="0" w:color="auto"/>
        <w:left w:val="none" w:sz="0" w:space="0" w:color="auto"/>
        <w:bottom w:val="none" w:sz="0" w:space="0" w:color="auto"/>
        <w:right w:val="none" w:sz="0" w:space="0" w:color="auto"/>
      </w:divBdr>
    </w:div>
    <w:div w:id="1937208408">
      <w:marLeft w:val="640"/>
      <w:marRight w:val="0"/>
      <w:marTop w:val="0"/>
      <w:marBottom w:val="0"/>
      <w:divBdr>
        <w:top w:val="none" w:sz="0" w:space="0" w:color="auto"/>
        <w:left w:val="none" w:sz="0" w:space="0" w:color="auto"/>
        <w:bottom w:val="none" w:sz="0" w:space="0" w:color="auto"/>
        <w:right w:val="none" w:sz="0" w:space="0" w:color="auto"/>
      </w:divBdr>
    </w:div>
    <w:div w:id="1937245729">
      <w:marLeft w:val="640"/>
      <w:marRight w:val="0"/>
      <w:marTop w:val="0"/>
      <w:marBottom w:val="0"/>
      <w:divBdr>
        <w:top w:val="none" w:sz="0" w:space="0" w:color="auto"/>
        <w:left w:val="none" w:sz="0" w:space="0" w:color="auto"/>
        <w:bottom w:val="none" w:sz="0" w:space="0" w:color="auto"/>
        <w:right w:val="none" w:sz="0" w:space="0" w:color="auto"/>
      </w:divBdr>
    </w:div>
    <w:div w:id="1937253913">
      <w:marLeft w:val="640"/>
      <w:marRight w:val="0"/>
      <w:marTop w:val="0"/>
      <w:marBottom w:val="0"/>
      <w:divBdr>
        <w:top w:val="none" w:sz="0" w:space="0" w:color="auto"/>
        <w:left w:val="none" w:sz="0" w:space="0" w:color="auto"/>
        <w:bottom w:val="none" w:sz="0" w:space="0" w:color="auto"/>
        <w:right w:val="none" w:sz="0" w:space="0" w:color="auto"/>
      </w:divBdr>
    </w:div>
    <w:div w:id="1938175271">
      <w:marLeft w:val="640"/>
      <w:marRight w:val="0"/>
      <w:marTop w:val="0"/>
      <w:marBottom w:val="0"/>
      <w:divBdr>
        <w:top w:val="none" w:sz="0" w:space="0" w:color="auto"/>
        <w:left w:val="none" w:sz="0" w:space="0" w:color="auto"/>
        <w:bottom w:val="none" w:sz="0" w:space="0" w:color="auto"/>
        <w:right w:val="none" w:sz="0" w:space="0" w:color="auto"/>
      </w:divBdr>
    </w:div>
    <w:div w:id="1938295224">
      <w:marLeft w:val="640"/>
      <w:marRight w:val="0"/>
      <w:marTop w:val="0"/>
      <w:marBottom w:val="0"/>
      <w:divBdr>
        <w:top w:val="none" w:sz="0" w:space="0" w:color="auto"/>
        <w:left w:val="none" w:sz="0" w:space="0" w:color="auto"/>
        <w:bottom w:val="none" w:sz="0" w:space="0" w:color="auto"/>
        <w:right w:val="none" w:sz="0" w:space="0" w:color="auto"/>
      </w:divBdr>
    </w:div>
    <w:div w:id="1938520358">
      <w:marLeft w:val="640"/>
      <w:marRight w:val="0"/>
      <w:marTop w:val="0"/>
      <w:marBottom w:val="0"/>
      <w:divBdr>
        <w:top w:val="none" w:sz="0" w:space="0" w:color="auto"/>
        <w:left w:val="none" w:sz="0" w:space="0" w:color="auto"/>
        <w:bottom w:val="none" w:sz="0" w:space="0" w:color="auto"/>
        <w:right w:val="none" w:sz="0" w:space="0" w:color="auto"/>
      </w:divBdr>
    </w:div>
    <w:div w:id="1938520861">
      <w:marLeft w:val="640"/>
      <w:marRight w:val="0"/>
      <w:marTop w:val="0"/>
      <w:marBottom w:val="0"/>
      <w:divBdr>
        <w:top w:val="none" w:sz="0" w:space="0" w:color="auto"/>
        <w:left w:val="none" w:sz="0" w:space="0" w:color="auto"/>
        <w:bottom w:val="none" w:sz="0" w:space="0" w:color="auto"/>
        <w:right w:val="none" w:sz="0" w:space="0" w:color="auto"/>
      </w:divBdr>
    </w:div>
    <w:div w:id="1938561433">
      <w:marLeft w:val="640"/>
      <w:marRight w:val="0"/>
      <w:marTop w:val="0"/>
      <w:marBottom w:val="0"/>
      <w:divBdr>
        <w:top w:val="none" w:sz="0" w:space="0" w:color="auto"/>
        <w:left w:val="none" w:sz="0" w:space="0" w:color="auto"/>
        <w:bottom w:val="none" w:sz="0" w:space="0" w:color="auto"/>
        <w:right w:val="none" w:sz="0" w:space="0" w:color="auto"/>
      </w:divBdr>
    </w:div>
    <w:div w:id="1939099739">
      <w:marLeft w:val="640"/>
      <w:marRight w:val="0"/>
      <w:marTop w:val="0"/>
      <w:marBottom w:val="0"/>
      <w:divBdr>
        <w:top w:val="none" w:sz="0" w:space="0" w:color="auto"/>
        <w:left w:val="none" w:sz="0" w:space="0" w:color="auto"/>
        <w:bottom w:val="none" w:sz="0" w:space="0" w:color="auto"/>
        <w:right w:val="none" w:sz="0" w:space="0" w:color="auto"/>
      </w:divBdr>
    </w:div>
    <w:div w:id="1939214782">
      <w:marLeft w:val="640"/>
      <w:marRight w:val="0"/>
      <w:marTop w:val="0"/>
      <w:marBottom w:val="0"/>
      <w:divBdr>
        <w:top w:val="none" w:sz="0" w:space="0" w:color="auto"/>
        <w:left w:val="none" w:sz="0" w:space="0" w:color="auto"/>
        <w:bottom w:val="none" w:sz="0" w:space="0" w:color="auto"/>
        <w:right w:val="none" w:sz="0" w:space="0" w:color="auto"/>
      </w:divBdr>
    </w:div>
    <w:div w:id="1939605253">
      <w:marLeft w:val="640"/>
      <w:marRight w:val="0"/>
      <w:marTop w:val="0"/>
      <w:marBottom w:val="0"/>
      <w:divBdr>
        <w:top w:val="none" w:sz="0" w:space="0" w:color="auto"/>
        <w:left w:val="none" w:sz="0" w:space="0" w:color="auto"/>
        <w:bottom w:val="none" w:sz="0" w:space="0" w:color="auto"/>
        <w:right w:val="none" w:sz="0" w:space="0" w:color="auto"/>
      </w:divBdr>
    </w:div>
    <w:div w:id="1939872666">
      <w:marLeft w:val="640"/>
      <w:marRight w:val="0"/>
      <w:marTop w:val="0"/>
      <w:marBottom w:val="0"/>
      <w:divBdr>
        <w:top w:val="none" w:sz="0" w:space="0" w:color="auto"/>
        <w:left w:val="none" w:sz="0" w:space="0" w:color="auto"/>
        <w:bottom w:val="none" w:sz="0" w:space="0" w:color="auto"/>
        <w:right w:val="none" w:sz="0" w:space="0" w:color="auto"/>
      </w:divBdr>
    </w:div>
    <w:div w:id="1940333674">
      <w:marLeft w:val="640"/>
      <w:marRight w:val="0"/>
      <w:marTop w:val="0"/>
      <w:marBottom w:val="0"/>
      <w:divBdr>
        <w:top w:val="none" w:sz="0" w:space="0" w:color="auto"/>
        <w:left w:val="none" w:sz="0" w:space="0" w:color="auto"/>
        <w:bottom w:val="none" w:sz="0" w:space="0" w:color="auto"/>
        <w:right w:val="none" w:sz="0" w:space="0" w:color="auto"/>
      </w:divBdr>
    </w:div>
    <w:div w:id="1941179819">
      <w:marLeft w:val="640"/>
      <w:marRight w:val="0"/>
      <w:marTop w:val="0"/>
      <w:marBottom w:val="0"/>
      <w:divBdr>
        <w:top w:val="none" w:sz="0" w:space="0" w:color="auto"/>
        <w:left w:val="none" w:sz="0" w:space="0" w:color="auto"/>
        <w:bottom w:val="none" w:sz="0" w:space="0" w:color="auto"/>
        <w:right w:val="none" w:sz="0" w:space="0" w:color="auto"/>
      </w:divBdr>
    </w:div>
    <w:div w:id="1941376748">
      <w:marLeft w:val="640"/>
      <w:marRight w:val="0"/>
      <w:marTop w:val="0"/>
      <w:marBottom w:val="0"/>
      <w:divBdr>
        <w:top w:val="none" w:sz="0" w:space="0" w:color="auto"/>
        <w:left w:val="none" w:sz="0" w:space="0" w:color="auto"/>
        <w:bottom w:val="none" w:sz="0" w:space="0" w:color="auto"/>
        <w:right w:val="none" w:sz="0" w:space="0" w:color="auto"/>
      </w:divBdr>
    </w:div>
    <w:div w:id="1941527496">
      <w:marLeft w:val="640"/>
      <w:marRight w:val="0"/>
      <w:marTop w:val="0"/>
      <w:marBottom w:val="0"/>
      <w:divBdr>
        <w:top w:val="none" w:sz="0" w:space="0" w:color="auto"/>
        <w:left w:val="none" w:sz="0" w:space="0" w:color="auto"/>
        <w:bottom w:val="none" w:sz="0" w:space="0" w:color="auto"/>
        <w:right w:val="none" w:sz="0" w:space="0" w:color="auto"/>
      </w:divBdr>
    </w:div>
    <w:div w:id="1941571181">
      <w:marLeft w:val="640"/>
      <w:marRight w:val="0"/>
      <w:marTop w:val="0"/>
      <w:marBottom w:val="0"/>
      <w:divBdr>
        <w:top w:val="none" w:sz="0" w:space="0" w:color="auto"/>
        <w:left w:val="none" w:sz="0" w:space="0" w:color="auto"/>
        <w:bottom w:val="none" w:sz="0" w:space="0" w:color="auto"/>
        <w:right w:val="none" w:sz="0" w:space="0" w:color="auto"/>
      </w:divBdr>
    </w:div>
    <w:div w:id="1941835526">
      <w:marLeft w:val="640"/>
      <w:marRight w:val="0"/>
      <w:marTop w:val="0"/>
      <w:marBottom w:val="0"/>
      <w:divBdr>
        <w:top w:val="none" w:sz="0" w:space="0" w:color="auto"/>
        <w:left w:val="none" w:sz="0" w:space="0" w:color="auto"/>
        <w:bottom w:val="none" w:sz="0" w:space="0" w:color="auto"/>
        <w:right w:val="none" w:sz="0" w:space="0" w:color="auto"/>
      </w:divBdr>
    </w:div>
    <w:div w:id="1942301919">
      <w:marLeft w:val="640"/>
      <w:marRight w:val="0"/>
      <w:marTop w:val="0"/>
      <w:marBottom w:val="0"/>
      <w:divBdr>
        <w:top w:val="none" w:sz="0" w:space="0" w:color="auto"/>
        <w:left w:val="none" w:sz="0" w:space="0" w:color="auto"/>
        <w:bottom w:val="none" w:sz="0" w:space="0" w:color="auto"/>
        <w:right w:val="none" w:sz="0" w:space="0" w:color="auto"/>
      </w:divBdr>
    </w:div>
    <w:div w:id="1942371189">
      <w:marLeft w:val="640"/>
      <w:marRight w:val="0"/>
      <w:marTop w:val="0"/>
      <w:marBottom w:val="0"/>
      <w:divBdr>
        <w:top w:val="none" w:sz="0" w:space="0" w:color="auto"/>
        <w:left w:val="none" w:sz="0" w:space="0" w:color="auto"/>
        <w:bottom w:val="none" w:sz="0" w:space="0" w:color="auto"/>
        <w:right w:val="none" w:sz="0" w:space="0" w:color="auto"/>
      </w:divBdr>
    </w:div>
    <w:div w:id="1942446972">
      <w:marLeft w:val="640"/>
      <w:marRight w:val="0"/>
      <w:marTop w:val="0"/>
      <w:marBottom w:val="0"/>
      <w:divBdr>
        <w:top w:val="none" w:sz="0" w:space="0" w:color="auto"/>
        <w:left w:val="none" w:sz="0" w:space="0" w:color="auto"/>
        <w:bottom w:val="none" w:sz="0" w:space="0" w:color="auto"/>
        <w:right w:val="none" w:sz="0" w:space="0" w:color="auto"/>
      </w:divBdr>
    </w:div>
    <w:div w:id="1942643902">
      <w:marLeft w:val="640"/>
      <w:marRight w:val="0"/>
      <w:marTop w:val="0"/>
      <w:marBottom w:val="0"/>
      <w:divBdr>
        <w:top w:val="none" w:sz="0" w:space="0" w:color="auto"/>
        <w:left w:val="none" w:sz="0" w:space="0" w:color="auto"/>
        <w:bottom w:val="none" w:sz="0" w:space="0" w:color="auto"/>
        <w:right w:val="none" w:sz="0" w:space="0" w:color="auto"/>
      </w:divBdr>
    </w:div>
    <w:div w:id="1942837352">
      <w:marLeft w:val="640"/>
      <w:marRight w:val="0"/>
      <w:marTop w:val="0"/>
      <w:marBottom w:val="0"/>
      <w:divBdr>
        <w:top w:val="none" w:sz="0" w:space="0" w:color="auto"/>
        <w:left w:val="none" w:sz="0" w:space="0" w:color="auto"/>
        <w:bottom w:val="none" w:sz="0" w:space="0" w:color="auto"/>
        <w:right w:val="none" w:sz="0" w:space="0" w:color="auto"/>
      </w:divBdr>
    </w:div>
    <w:div w:id="1942908667">
      <w:marLeft w:val="640"/>
      <w:marRight w:val="0"/>
      <w:marTop w:val="0"/>
      <w:marBottom w:val="0"/>
      <w:divBdr>
        <w:top w:val="none" w:sz="0" w:space="0" w:color="auto"/>
        <w:left w:val="none" w:sz="0" w:space="0" w:color="auto"/>
        <w:bottom w:val="none" w:sz="0" w:space="0" w:color="auto"/>
        <w:right w:val="none" w:sz="0" w:space="0" w:color="auto"/>
      </w:divBdr>
    </w:div>
    <w:div w:id="1942912297">
      <w:marLeft w:val="640"/>
      <w:marRight w:val="0"/>
      <w:marTop w:val="0"/>
      <w:marBottom w:val="0"/>
      <w:divBdr>
        <w:top w:val="none" w:sz="0" w:space="0" w:color="auto"/>
        <w:left w:val="none" w:sz="0" w:space="0" w:color="auto"/>
        <w:bottom w:val="none" w:sz="0" w:space="0" w:color="auto"/>
        <w:right w:val="none" w:sz="0" w:space="0" w:color="auto"/>
      </w:divBdr>
    </w:div>
    <w:div w:id="1943145962">
      <w:marLeft w:val="640"/>
      <w:marRight w:val="0"/>
      <w:marTop w:val="0"/>
      <w:marBottom w:val="0"/>
      <w:divBdr>
        <w:top w:val="none" w:sz="0" w:space="0" w:color="auto"/>
        <w:left w:val="none" w:sz="0" w:space="0" w:color="auto"/>
        <w:bottom w:val="none" w:sz="0" w:space="0" w:color="auto"/>
        <w:right w:val="none" w:sz="0" w:space="0" w:color="auto"/>
      </w:divBdr>
    </w:div>
    <w:div w:id="1943417328">
      <w:marLeft w:val="640"/>
      <w:marRight w:val="0"/>
      <w:marTop w:val="0"/>
      <w:marBottom w:val="0"/>
      <w:divBdr>
        <w:top w:val="none" w:sz="0" w:space="0" w:color="auto"/>
        <w:left w:val="none" w:sz="0" w:space="0" w:color="auto"/>
        <w:bottom w:val="none" w:sz="0" w:space="0" w:color="auto"/>
        <w:right w:val="none" w:sz="0" w:space="0" w:color="auto"/>
      </w:divBdr>
    </w:div>
    <w:div w:id="1943682739">
      <w:marLeft w:val="640"/>
      <w:marRight w:val="0"/>
      <w:marTop w:val="0"/>
      <w:marBottom w:val="0"/>
      <w:divBdr>
        <w:top w:val="none" w:sz="0" w:space="0" w:color="auto"/>
        <w:left w:val="none" w:sz="0" w:space="0" w:color="auto"/>
        <w:bottom w:val="none" w:sz="0" w:space="0" w:color="auto"/>
        <w:right w:val="none" w:sz="0" w:space="0" w:color="auto"/>
      </w:divBdr>
    </w:div>
    <w:div w:id="1944219441">
      <w:marLeft w:val="640"/>
      <w:marRight w:val="0"/>
      <w:marTop w:val="0"/>
      <w:marBottom w:val="0"/>
      <w:divBdr>
        <w:top w:val="none" w:sz="0" w:space="0" w:color="auto"/>
        <w:left w:val="none" w:sz="0" w:space="0" w:color="auto"/>
        <w:bottom w:val="none" w:sz="0" w:space="0" w:color="auto"/>
        <w:right w:val="none" w:sz="0" w:space="0" w:color="auto"/>
      </w:divBdr>
    </w:div>
    <w:div w:id="1944340067">
      <w:marLeft w:val="640"/>
      <w:marRight w:val="0"/>
      <w:marTop w:val="0"/>
      <w:marBottom w:val="0"/>
      <w:divBdr>
        <w:top w:val="none" w:sz="0" w:space="0" w:color="auto"/>
        <w:left w:val="none" w:sz="0" w:space="0" w:color="auto"/>
        <w:bottom w:val="none" w:sz="0" w:space="0" w:color="auto"/>
        <w:right w:val="none" w:sz="0" w:space="0" w:color="auto"/>
      </w:divBdr>
    </w:div>
    <w:div w:id="1944457343">
      <w:marLeft w:val="640"/>
      <w:marRight w:val="0"/>
      <w:marTop w:val="0"/>
      <w:marBottom w:val="0"/>
      <w:divBdr>
        <w:top w:val="none" w:sz="0" w:space="0" w:color="auto"/>
        <w:left w:val="none" w:sz="0" w:space="0" w:color="auto"/>
        <w:bottom w:val="none" w:sz="0" w:space="0" w:color="auto"/>
        <w:right w:val="none" w:sz="0" w:space="0" w:color="auto"/>
      </w:divBdr>
    </w:div>
    <w:div w:id="1945531772">
      <w:marLeft w:val="640"/>
      <w:marRight w:val="0"/>
      <w:marTop w:val="0"/>
      <w:marBottom w:val="0"/>
      <w:divBdr>
        <w:top w:val="none" w:sz="0" w:space="0" w:color="auto"/>
        <w:left w:val="none" w:sz="0" w:space="0" w:color="auto"/>
        <w:bottom w:val="none" w:sz="0" w:space="0" w:color="auto"/>
        <w:right w:val="none" w:sz="0" w:space="0" w:color="auto"/>
      </w:divBdr>
    </w:div>
    <w:div w:id="1945723744">
      <w:marLeft w:val="640"/>
      <w:marRight w:val="0"/>
      <w:marTop w:val="0"/>
      <w:marBottom w:val="0"/>
      <w:divBdr>
        <w:top w:val="none" w:sz="0" w:space="0" w:color="auto"/>
        <w:left w:val="none" w:sz="0" w:space="0" w:color="auto"/>
        <w:bottom w:val="none" w:sz="0" w:space="0" w:color="auto"/>
        <w:right w:val="none" w:sz="0" w:space="0" w:color="auto"/>
      </w:divBdr>
    </w:div>
    <w:div w:id="1946183304">
      <w:bodyDiv w:val="1"/>
      <w:marLeft w:val="0"/>
      <w:marRight w:val="0"/>
      <w:marTop w:val="0"/>
      <w:marBottom w:val="0"/>
      <w:divBdr>
        <w:top w:val="none" w:sz="0" w:space="0" w:color="auto"/>
        <w:left w:val="none" w:sz="0" w:space="0" w:color="auto"/>
        <w:bottom w:val="none" w:sz="0" w:space="0" w:color="auto"/>
        <w:right w:val="none" w:sz="0" w:space="0" w:color="auto"/>
      </w:divBdr>
      <w:divsChild>
        <w:div w:id="2125843">
          <w:marLeft w:val="640"/>
          <w:marRight w:val="0"/>
          <w:marTop w:val="0"/>
          <w:marBottom w:val="0"/>
          <w:divBdr>
            <w:top w:val="none" w:sz="0" w:space="0" w:color="auto"/>
            <w:left w:val="none" w:sz="0" w:space="0" w:color="auto"/>
            <w:bottom w:val="none" w:sz="0" w:space="0" w:color="auto"/>
            <w:right w:val="none" w:sz="0" w:space="0" w:color="auto"/>
          </w:divBdr>
        </w:div>
        <w:div w:id="48463181">
          <w:marLeft w:val="640"/>
          <w:marRight w:val="0"/>
          <w:marTop w:val="0"/>
          <w:marBottom w:val="0"/>
          <w:divBdr>
            <w:top w:val="none" w:sz="0" w:space="0" w:color="auto"/>
            <w:left w:val="none" w:sz="0" w:space="0" w:color="auto"/>
            <w:bottom w:val="none" w:sz="0" w:space="0" w:color="auto"/>
            <w:right w:val="none" w:sz="0" w:space="0" w:color="auto"/>
          </w:divBdr>
        </w:div>
        <w:div w:id="53049252">
          <w:marLeft w:val="640"/>
          <w:marRight w:val="0"/>
          <w:marTop w:val="0"/>
          <w:marBottom w:val="0"/>
          <w:divBdr>
            <w:top w:val="none" w:sz="0" w:space="0" w:color="auto"/>
            <w:left w:val="none" w:sz="0" w:space="0" w:color="auto"/>
            <w:bottom w:val="none" w:sz="0" w:space="0" w:color="auto"/>
            <w:right w:val="none" w:sz="0" w:space="0" w:color="auto"/>
          </w:divBdr>
        </w:div>
        <w:div w:id="94788730">
          <w:marLeft w:val="640"/>
          <w:marRight w:val="0"/>
          <w:marTop w:val="0"/>
          <w:marBottom w:val="0"/>
          <w:divBdr>
            <w:top w:val="none" w:sz="0" w:space="0" w:color="auto"/>
            <w:left w:val="none" w:sz="0" w:space="0" w:color="auto"/>
            <w:bottom w:val="none" w:sz="0" w:space="0" w:color="auto"/>
            <w:right w:val="none" w:sz="0" w:space="0" w:color="auto"/>
          </w:divBdr>
        </w:div>
        <w:div w:id="100878451">
          <w:marLeft w:val="640"/>
          <w:marRight w:val="0"/>
          <w:marTop w:val="0"/>
          <w:marBottom w:val="0"/>
          <w:divBdr>
            <w:top w:val="none" w:sz="0" w:space="0" w:color="auto"/>
            <w:left w:val="none" w:sz="0" w:space="0" w:color="auto"/>
            <w:bottom w:val="none" w:sz="0" w:space="0" w:color="auto"/>
            <w:right w:val="none" w:sz="0" w:space="0" w:color="auto"/>
          </w:divBdr>
        </w:div>
        <w:div w:id="102500932">
          <w:marLeft w:val="640"/>
          <w:marRight w:val="0"/>
          <w:marTop w:val="0"/>
          <w:marBottom w:val="0"/>
          <w:divBdr>
            <w:top w:val="none" w:sz="0" w:space="0" w:color="auto"/>
            <w:left w:val="none" w:sz="0" w:space="0" w:color="auto"/>
            <w:bottom w:val="none" w:sz="0" w:space="0" w:color="auto"/>
            <w:right w:val="none" w:sz="0" w:space="0" w:color="auto"/>
          </w:divBdr>
        </w:div>
        <w:div w:id="108478449">
          <w:marLeft w:val="640"/>
          <w:marRight w:val="0"/>
          <w:marTop w:val="0"/>
          <w:marBottom w:val="0"/>
          <w:divBdr>
            <w:top w:val="none" w:sz="0" w:space="0" w:color="auto"/>
            <w:left w:val="none" w:sz="0" w:space="0" w:color="auto"/>
            <w:bottom w:val="none" w:sz="0" w:space="0" w:color="auto"/>
            <w:right w:val="none" w:sz="0" w:space="0" w:color="auto"/>
          </w:divBdr>
        </w:div>
        <w:div w:id="111097856">
          <w:marLeft w:val="640"/>
          <w:marRight w:val="0"/>
          <w:marTop w:val="0"/>
          <w:marBottom w:val="0"/>
          <w:divBdr>
            <w:top w:val="none" w:sz="0" w:space="0" w:color="auto"/>
            <w:left w:val="none" w:sz="0" w:space="0" w:color="auto"/>
            <w:bottom w:val="none" w:sz="0" w:space="0" w:color="auto"/>
            <w:right w:val="none" w:sz="0" w:space="0" w:color="auto"/>
          </w:divBdr>
        </w:div>
        <w:div w:id="164515525">
          <w:marLeft w:val="640"/>
          <w:marRight w:val="0"/>
          <w:marTop w:val="0"/>
          <w:marBottom w:val="0"/>
          <w:divBdr>
            <w:top w:val="none" w:sz="0" w:space="0" w:color="auto"/>
            <w:left w:val="none" w:sz="0" w:space="0" w:color="auto"/>
            <w:bottom w:val="none" w:sz="0" w:space="0" w:color="auto"/>
            <w:right w:val="none" w:sz="0" w:space="0" w:color="auto"/>
          </w:divBdr>
        </w:div>
        <w:div w:id="221599727">
          <w:marLeft w:val="640"/>
          <w:marRight w:val="0"/>
          <w:marTop w:val="0"/>
          <w:marBottom w:val="0"/>
          <w:divBdr>
            <w:top w:val="none" w:sz="0" w:space="0" w:color="auto"/>
            <w:left w:val="none" w:sz="0" w:space="0" w:color="auto"/>
            <w:bottom w:val="none" w:sz="0" w:space="0" w:color="auto"/>
            <w:right w:val="none" w:sz="0" w:space="0" w:color="auto"/>
          </w:divBdr>
        </w:div>
        <w:div w:id="250818250">
          <w:marLeft w:val="640"/>
          <w:marRight w:val="0"/>
          <w:marTop w:val="0"/>
          <w:marBottom w:val="0"/>
          <w:divBdr>
            <w:top w:val="none" w:sz="0" w:space="0" w:color="auto"/>
            <w:left w:val="none" w:sz="0" w:space="0" w:color="auto"/>
            <w:bottom w:val="none" w:sz="0" w:space="0" w:color="auto"/>
            <w:right w:val="none" w:sz="0" w:space="0" w:color="auto"/>
          </w:divBdr>
        </w:div>
        <w:div w:id="285082764">
          <w:marLeft w:val="640"/>
          <w:marRight w:val="0"/>
          <w:marTop w:val="0"/>
          <w:marBottom w:val="0"/>
          <w:divBdr>
            <w:top w:val="none" w:sz="0" w:space="0" w:color="auto"/>
            <w:left w:val="none" w:sz="0" w:space="0" w:color="auto"/>
            <w:bottom w:val="none" w:sz="0" w:space="0" w:color="auto"/>
            <w:right w:val="none" w:sz="0" w:space="0" w:color="auto"/>
          </w:divBdr>
        </w:div>
        <w:div w:id="326979881">
          <w:marLeft w:val="640"/>
          <w:marRight w:val="0"/>
          <w:marTop w:val="0"/>
          <w:marBottom w:val="0"/>
          <w:divBdr>
            <w:top w:val="none" w:sz="0" w:space="0" w:color="auto"/>
            <w:left w:val="none" w:sz="0" w:space="0" w:color="auto"/>
            <w:bottom w:val="none" w:sz="0" w:space="0" w:color="auto"/>
            <w:right w:val="none" w:sz="0" w:space="0" w:color="auto"/>
          </w:divBdr>
        </w:div>
        <w:div w:id="377902175">
          <w:marLeft w:val="640"/>
          <w:marRight w:val="0"/>
          <w:marTop w:val="0"/>
          <w:marBottom w:val="0"/>
          <w:divBdr>
            <w:top w:val="none" w:sz="0" w:space="0" w:color="auto"/>
            <w:left w:val="none" w:sz="0" w:space="0" w:color="auto"/>
            <w:bottom w:val="none" w:sz="0" w:space="0" w:color="auto"/>
            <w:right w:val="none" w:sz="0" w:space="0" w:color="auto"/>
          </w:divBdr>
        </w:div>
        <w:div w:id="418253749">
          <w:marLeft w:val="640"/>
          <w:marRight w:val="0"/>
          <w:marTop w:val="0"/>
          <w:marBottom w:val="0"/>
          <w:divBdr>
            <w:top w:val="none" w:sz="0" w:space="0" w:color="auto"/>
            <w:left w:val="none" w:sz="0" w:space="0" w:color="auto"/>
            <w:bottom w:val="none" w:sz="0" w:space="0" w:color="auto"/>
            <w:right w:val="none" w:sz="0" w:space="0" w:color="auto"/>
          </w:divBdr>
        </w:div>
        <w:div w:id="462383570">
          <w:marLeft w:val="640"/>
          <w:marRight w:val="0"/>
          <w:marTop w:val="0"/>
          <w:marBottom w:val="0"/>
          <w:divBdr>
            <w:top w:val="none" w:sz="0" w:space="0" w:color="auto"/>
            <w:left w:val="none" w:sz="0" w:space="0" w:color="auto"/>
            <w:bottom w:val="none" w:sz="0" w:space="0" w:color="auto"/>
            <w:right w:val="none" w:sz="0" w:space="0" w:color="auto"/>
          </w:divBdr>
        </w:div>
        <w:div w:id="480314292">
          <w:marLeft w:val="640"/>
          <w:marRight w:val="0"/>
          <w:marTop w:val="0"/>
          <w:marBottom w:val="0"/>
          <w:divBdr>
            <w:top w:val="none" w:sz="0" w:space="0" w:color="auto"/>
            <w:left w:val="none" w:sz="0" w:space="0" w:color="auto"/>
            <w:bottom w:val="none" w:sz="0" w:space="0" w:color="auto"/>
            <w:right w:val="none" w:sz="0" w:space="0" w:color="auto"/>
          </w:divBdr>
        </w:div>
        <w:div w:id="543367800">
          <w:marLeft w:val="640"/>
          <w:marRight w:val="0"/>
          <w:marTop w:val="0"/>
          <w:marBottom w:val="0"/>
          <w:divBdr>
            <w:top w:val="none" w:sz="0" w:space="0" w:color="auto"/>
            <w:left w:val="none" w:sz="0" w:space="0" w:color="auto"/>
            <w:bottom w:val="none" w:sz="0" w:space="0" w:color="auto"/>
            <w:right w:val="none" w:sz="0" w:space="0" w:color="auto"/>
          </w:divBdr>
        </w:div>
        <w:div w:id="588660685">
          <w:marLeft w:val="640"/>
          <w:marRight w:val="0"/>
          <w:marTop w:val="0"/>
          <w:marBottom w:val="0"/>
          <w:divBdr>
            <w:top w:val="none" w:sz="0" w:space="0" w:color="auto"/>
            <w:left w:val="none" w:sz="0" w:space="0" w:color="auto"/>
            <w:bottom w:val="none" w:sz="0" w:space="0" w:color="auto"/>
            <w:right w:val="none" w:sz="0" w:space="0" w:color="auto"/>
          </w:divBdr>
        </w:div>
        <w:div w:id="593326131">
          <w:marLeft w:val="640"/>
          <w:marRight w:val="0"/>
          <w:marTop w:val="0"/>
          <w:marBottom w:val="0"/>
          <w:divBdr>
            <w:top w:val="none" w:sz="0" w:space="0" w:color="auto"/>
            <w:left w:val="none" w:sz="0" w:space="0" w:color="auto"/>
            <w:bottom w:val="none" w:sz="0" w:space="0" w:color="auto"/>
            <w:right w:val="none" w:sz="0" w:space="0" w:color="auto"/>
          </w:divBdr>
        </w:div>
        <w:div w:id="598678938">
          <w:marLeft w:val="640"/>
          <w:marRight w:val="0"/>
          <w:marTop w:val="0"/>
          <w:marBottom w:val="0"/>
          <w:divBdr>
            <w:top w:val="none" w:sz="0" w:space="0" w:color="auto"/>
            <w:left w:val="none" w:sz="0" w:space="0" w:color="auto"/>
            <w:bottom w:val="none" w:sz="0" w:space="0" w:color="auto"/>
            <w:right w:val="none" w:sz="0" w:space="0" w:color="auto"/>
          </w:divBdr>
        </w:div>
        <w:div w:id="613946608">
          <w:marLeft w:val="640"/>
          <w:marRight w:val="0"/>
          <w:marTop w:val="0"/>
          <w:marBottom w:val="0"/>
          <w:divBdr>
            <w:top w:val="none" w:sz="0" w:space="0" w:color="auto"/>
            <w:left w:val="none" w:sz="0" w:space="0" w:color="auto"/>
            <w:bottom w:val="none" w:sz="0" w:space="0" w:color="auto"/>
            <w:right w:val="none" w:sz="0" w:space="0" w:color="auto"/>
          </w:divBdr>
        </w:div>
        <w:div w:id="617493934">
          <w:marLeft w:val="640"/>
          <w:marRight w:val="0"/>
          <w:marTop w:val="0"/>
          <w:marBottom w:val="0"/>
          <w:divBdr>
            <w:top w:val="none" w:sz="0" w:space="0" w:color="auto"/>
            <w:left w:val="none" w:sz="0" w:space="0" w:color="auto"/>
            <w:bottom w:val="none" w:sz="0" w:space="0" w:color="auto"/>
            <w:right w:val="none" w:sz="0" w:space="0" w:color="auto"/>
          </w:divBdr>
        </w:div>
        <w:div w:id="617835267">
          <w:marLeft w:val="640"/>
          <w:marRight w:val="0"/>
          <w:marTop w:val="0"/>
          <w:marBottom w:val="0"/>
          <w:divBdr>
            <w:top w:val="none" w:sz="0" w:space="0" w:color="auto"/>
            <w:left w:val="none" w:sz="0" w:space="0" w:color="auto"/>
            <w:bottom w:val="none" w:sz="0" w:space="0" w:color="auto"/>
            <w:right w:val="none" w:sz="0" w:space="0" w:color="auto"/>
          </w:divBdr>
        </w:div>
        <w:div w:id="635641618">
          <w:marLeft w:val="640"/>
          <w:marRight w:val="0"/>
          <w:marTop w:val="0"/>
          <w:marBottom w:val="0"/>
          <w:divBdr>
            <w:top w:val="none" w:sz="0" w:space="0" w:color="auto"/>
            <w:left w:val="none" w:sz="0" w:space="0" w:color="auto"/>
            <w:bottom w:val="none" w:sz="0" w:space="0" w:color="auto"/>
            <w:right w:val="none" w:sz="0" w:space="0" w:color="auto"/>
          </w:divBdr>
        </w:div>
        <w:div w:id="638799214">
          <w:marLeft w:val="640"/>
          <w:marRight w:val="0"/>
          <w:marTop w:val="0"/>
          <w:marBottom w:val="0"/>
          <w:divBdr>
            <w:top w:val="none" w:sz="0" w:space="0" w:color="auto"/>
            <w:left w:val="none" w:sz="0" w:space="0" w:color="auto"/>
            <w:bottom w:val="none" w:sz="0" w:space="0" w:color="auto"/>
            <w:right w:val="none" w:sz="0" w:space="0" w:color="auto"/>
          </w:divBdr>
        </w:div>
        <w:div w:id="696003212">
          <w:marLeft w:val="640"/>
          <w:marRight w:val="0"/>
          <w:marTop w:val="0"/>
          <w:marBottom w:val="0"/>
          <w:divBdr>
            <w:top w:val="none" w:sz="0" w:space="0" w:color="auto"/>
            <w:left w:val="none" w:sz="0" w:space="0" w:color="auto"/>
            <w:bottom w:val="none" w:sz="0" w:space="0" w:color="auto"/>
            <w:right w:val="none" w:sz="0" w:space="0" w:color="auto"/>
          </w:divBdr>
        </w:div>
        <w:div w:id="701174847">
          <w:marLeft w:val="640"/>
          <w:marRight w:val="0"/>
          <w:marTop w:val="0"/>
          <w:marBottom w:val="0"/>
          <w:divBdr>
            <w:top w:val="none" w:sz="0" w:space="0" w:color="auto"/>
            <w:left w:val="none" w:sz="0" w:space="0" w:color="auto"/>
            <w:bottom w:val="none" w:sz="0" w:space="0" w:color="auto"/>
            <w:right w:val="none" w:sz="0" w:space="0" w:color="auto"/>
          </w:divBdr>
        </w:div>
        <w:div w:id="728648335">
          <w:marLeft w:val="640"/>
          <w:marRight w:val="0"/>
          <w:marTop w:val="0"/>
          <w:marBottom w:val="0"/>
          <w:divBdr>
            <w:top w:val="none" w:sz="0" w:space="0" w:color="auto"/>
            <w:left w:val="none" w:sz="0" w:space="0" w:color="auto"/>
            <w:bottom w:val="none" w:sz="0" w:space="0" w:color="auto"/>
            <w:right w:val="none" w:sz="0" w:space="0" w:color="auto"/>
          </w:divBdr>
        </w:div>
        <w:div w:id="729766650">
          <w:marLeft w:val="640"/>
          <w:marRight w:val="0"/>
          <w:marTop w:val="0"/>
          <w:marBottom w:val="0"/>
          <w:divBdr>
            <w:top w:val="none" w:sz="0" w:space="0" w:color="auto"/>
            <w:left w:val="none" w:sz="0" w:space="0" w:color="auto"/>
            <w:bottom w:val="none" w:sz="0" w:space="0" w:color="auto"/>
            <w:right w:val="none" w:sz="0" w:space="0" w:color="auto"/>
          </w:divBdr>
        </w:div>
        <w:div w:id="742534642">
          <w:marLeft w:val="640"/>
          <w:marRight w:val="0"/>
          <w:marTop w:val="0"/>
          <w:marBottom w:val="0"/>
          <w:divBdr>
            <w:top w:val="none" w:sz="0" w:space="0" w:color="auto"/>
            <w:left w:val="none" w:sz="0" w:space="0" w:color="auto"/>
            <w:bottom w:val="none" w:sz="0" w:space="0" w:color="auto"/>
            <w:right w:val="none" w:sz="0" w:space="0" w:color="auto"/>
          </w:divBdr>
        </w:div>
        <w:div w:id="745105138">
          <w:marLeft w:val="640"/>
          <w:marRight w:val="0"/>
          <w:marTop w:val="0"/>
          <w:marBottom w:val="0"/>
          <w:divBdr>
            <w:top w:val="none" w:sz="0" w:space="0" w:color="auto"/>
            <w:left w:val="none" w:sz="0" w:space="0" w:color="auto"/>
            <w:bottom w:val="none" w:sz="0" w:space="0" w:color="auto"/>
            <w:right w:val="none" w:sz="0" w:space="0" w:color="auto"/>
          </w:divBdr>
        </w:div>
        <w:div w:id="753817322">
          <w:marLeft w:val="640"/>
          <w:marRight w:val="0"/>
          <w:marTop w:val="0"/>
          <w:marBottom w:val="0"/>
          <w:divBdr>
            <w:top w:val="none" w:sz="0" w:space="0" w:color="auto"/>
            <w:left w:val="none" w:sz="0" w:space="0" w:color="auto"/>
            <w:bottom w:val="none" w:sz="0" w:space="0" w:color="auto"/>
            <w:right w:val="none" w:sz="0" w:space="0" w:color="auto"/>
          </w:divBdr>
        </w:div>
        <w:div w:id="783185722">
          <w:marLeft w:val="640"/>
          <w:marRight w:val="0"/>
          <w:marTop w:val="0"/>
          <w:marBottom w:val="0"/>
          <w:divBdr>
            <w:top w:val="none" w:sz="0" w:space="0" w:color="auto"/>
            <w:left w:val="none" w:sz="0" w:space="0" w:color="auto"/>
            <w:bottom w:val="none" w:sz="0" w:space="0" w:color="auto"/>
            <w:right w:val="none" w:sz="0" w:space="0" w:color="auto"/>
          </w:divBdr>
        </w:div>
        <w:div w:id="799498590">
          <w:marLeft w:val="640"/>
          <w:marRight w:val="0"/>
          <w:marTop w:val="0"/>
          <w:marBottom w:val="0"/>
          <w:divBdr>
            <w:top w:val="none" w:sz="0" w:space="0" w:color="auto"/>
            <w:left w:val="none" w:sz="0" w:space="0" w:color="auto"/>
            <w:bottom w:val="none" w:sz="0" w:space="0" w:color="auto"/>
            <w:right w:val="none" w:sz="0" w:space="0" w:color="auto"/>
          </w:divBdr>
        </w:div>
        <w:div w:id="819227551">
          <w:marLeft w:val="640"/>
          <w:marRight w:val="0"/>
          <w:marTop w:val="0"/>
          <w:marBottom w:val="0"/>
          <w:divBdr>
            <w:top w:val="none" w:sz="0" w:space="0" w:color="auto"/>
            <w:left w:val="none" w:sz="0" w:space="0" w:color="auto"/>
            <w:bottom w:val="none" w:sz="0" w:space="0" w:color="auto"/>
            <w:right w:val="none" w:sz="0" w:space="0" w:color="auto"/>
          </w:divBdr>
        </w:div>
        <w:div w:id="839733818">
          <w:marLeft w:val="640"/>
          <w:marRight w:val="0"/>
          <w:marTop w:val="0"/>
          <w:marBottom w:val="0"/>
          <w:divBdr>
            <w:top w:val="none" w:sz="0" w:space="0" w:color="auto"/>
            <w:left w:val="none" w:sz="0" w:space="0" w:color="auto"/>
            <w:bottom w:val="none" w:sz="0" w:space="0" w:color="auto"/>
            <w:right w:val="none" w:sz="0" w:space="0" w:color="auto"/>
          </w:divBdr>
        </w:div>
        <w:div w:id="889848680">
          <w:marLeft w:val="640"/>
          <w:marRight w:val="0"/>
          <w:marTop w:val="0"/>
          <w:marBottom w:val="0"/>
          <w:divBdr>
            <w:top w:val="none" w:sz="0" w:space="0" w:color="auto"/>
            <w:left w:val="none" w:sz="0" w:space="0" w:color="auto"/>
            <w:bottom w:val="none" w:sz="0" w:space="0" w:color="auto"/>
            <w:right w:val="none" w:sz="0" w:space="0" w:color="auto"/>
          </w:divBdr>
        </w:div>
        <w:div w:id="937761774">
          <w:marLeft w:val="640"/>
          <w:marRight w:val="0"/>
          <w:marTop w:val="0"/>
          <w:marBottom w:val="0"/>
          <w:divBdr>
            <w:top w:val="none" w:sz="0" w:space="0" w:color="auto"/>
            <w:left w:val="none" w:sz="0" w:space="0" w:color="auto"/>
            <w:bottom w:val="none" w:sz="0" w:space="0" w:color="auto"/>
            <w:right w:val="none" w:sz="0" w:space="0" w:color="auto"/>
          </w:divBdr>
        </w:div>
        <w:div w:id="938607252">
          <w:marLeft w:val="640"/>
          <w:marRight w:val="0"/>
          <w:marTop w:val="0"/>
          <w:marBottom w:val="0"/>
          <w:divBdr>
            <w:top w:val="none" w:sz="0" w:space="0" w:color="auto"/>
            <w:left w:val="none" w:sz="0" w:space="0" w:color="auto"/>
            <w:bottom w:val="none" w:sz="0" w:space="0" w:color="auto"/>
            <w:right w:val="none" w:sz="0" w:space="0" w:color="auto"/>
          </w:divBdr>
        </w:div>
        <w:div w:id="958727789">
          <w:marLeft w:val="640"/>
          <w:marRight w:val="0"/>
          <w:marTop w:val="0"/>
          <w:marBottom w:val="0"/>
          <w:divBdr>
            <w:top w:val="none" w:sz="0" w:space="0" w:color="auto"/>
            <w:left w:val="none" w:sz="0" w:space="0" w:color="auto"/>
            <w:bottom w:val="none" w:sz="0" w:space="0" w:color="auto"/>
            <w:right w:val="none" w:sz="0" w:space="0" w:color="auto"/>
          </w:divBdr>
        </w:div>
        <w:div w:id="975448461">
          <w:marLeft w:val="640"/>
          <w:marRight w:val="0"/>
          <w:marTop w:val="0"/>
          <w:marBottom w:val="0"/>
          <w:divBdr>
            <w:top w:val="none" w:sz="0" w:space="0" w:color="auto"/>
            <w:left w:val="none" w:sz="0" w:space="0" w:color="auto"/>
            <w:bottom w:val="none" w:sz="0" w:space="0" w:color="auto"/>
            <w:right w:val="none" w:sz="0" w:space="0" w:color="auto"/>
          </w:divBdr>
        </w:div>
        <w:div w:id="1050808202">
          <w:marLeft w:val="640"/>
          <w:marRight w:val="0"/>
          <w:marTop w:val="0"/>
          <w:marBottom w:val="0"/>
          <w:divBdr>
            <w:top w:val="none" w:sz="0" w:space="0" w:color="auto"/>
            <w:left w:val="none" w:sz="0" w:space="0" w:color="auto"/>
            <w:bottom w:val="none" w:sz="0" w:space="0" w:color="auto"/>
            <w:right w:val="none" w:sz="0" w:space="0" w:color="auto"/>
          </w:divBdr>
        </w:div>
        <w:div w:id="1221163538">
          <w:marLeft w:val="640"/>
          <w:marRight w:val="0"/>
          <w:marTop w:val="0"/>
          <w:marBottom w:val="0"/>
          <w:divBdr>
            <w:top w:val="none" w:sz="0" w:space="0" w:color="auto"/>
            <w:left w:val="none" w:sz="0" w:space="0" w:color="auto"/>
            <w:bottom w:val="none" w:sz="0" w:space="0" w:color="auto"/>
            <w:right w:val="none" w:sz="0" w:space="0" w:color="auto"/>
          </w:divBdr>
        </w:div>
        <w:div w:id="1258909035">
          <w:marLeft w:val="640"/>
          <w:marRight w:val="0"/>
          <w:marTop w:val="0"/>
          <w:marBottom w:val="0"/>
          <w:divBdr>
            <w:top w:val="none" w:sz="0" w:space="0" w:color="auto"/>
            <w:left w:val="none" w:sz="0" w:space="0" w:color="auto"/>
            <w:bottom w:val="none" w:sz="0" w:space="0" w:color="auto"/>
            <w:right w:val="none" w:sz="0" w:space="0" w:color="auto"/>
          </w:divBdr>
        </w:div>
        <w:div w:id="1279218023">
          <w:marLeft w:val="640"/>
          <w:marRight w:val="0"/>
          <w:marTop w:val="0"/>
          <w:marBottom w:val="0"/>
          <w:divBdr>
            <w:top w:val="none" w:sz="0" w:space="0" w:color="auto"/>
            <w:left w:val="none" w:sz="0" w:space="0" w:color="auto"/>
            <w:bottom w:val="none" w:sz="0" w:space="0" w:color="auto"/>
            <w:right w:val="none" w:sz="0" w:space="0" w:color="auto"/>
          </w:divBdr>
        </w:div>
        <w:div w:id="1284728936">
          <w:marLeft w:val="640"/>
          <w:marRight w:val="0"/>
          <w:marTop w:val="0"/>
          <w:marBottom w:val="0"/>
          <w:divBdr>
            <w:top w:val="none" w:sz="0" w:space="0" w:color="auto"/>
            <w:left w:val="none" w:sz="0" w:space="0" w:color="auto"/>
            <w:bottom w:val="none" w:sz="0" w:space="0" w:color="auto"/>
            <w:right w:val="none" w:sz="0" w:space="0" w:color="auto"/>
          </w:divBdr>
        </w:div>
        <w:div w:id="1296257981">
          <w:marLeft w:val="640"/>
          <w:marRight w:val="0"/>
          <w:marTop w:val="0"/>
          <w:marBottom w:val="0"/>
          <w:divBdr>
            <w:top w:val="none" w:sz="0" w:space="0" w:color="auto"/>
            <w:left w:val="none" w:sz="0" w:space="0" w:color="auto"/>
            <w:bottom w:val="none" w:sz="0" w:space="0" w:color="auto"/>
            <w:right w:val="none" w:sz="0" w:space="0" w:color="auto"/>
          </w:divBdr>
        </w:div>
        <w:div w:id="1333755288">
          <w:marLeft w:val="640"/>
          <w:marRight w:val="0"/>
          <w:marTop w:val="0"/>
          <w:marBottom w:val="0"/>
          <w:divBdr>
            <w:top w:val="none" w:sz="0" w:space="0" w:color="auto"/>
            <w:left w:val="none" w:sz="0" w:space="0" w:color="auto"/>
            <w:bottom w:val="none" w:sz="0" w:space="0" w:color="auto"/>
            <w:right w:val="none" w:sz="0" w:space="0" w:color="auto"/>
          </w:divBdr>
        </w:div>
        <w:div w:id="1335496193">
          <w:marLeft w:val="640"/>
          <w:marRight w:val="0"/>
          <w:marTop w:val="0"/>
          <w:marBottom w:val="0"/>
          <w:divBdr>
            <w:top w:val="none" w:sz="0" w:space="0" w:color="auto"/>
            <w:left w:val="none" w:sz="0" w:space="0" w:color="auto"/>
            <w:bottom w:val="none" w:sz="0" w:space="0" w:color="auto"/>
            <w:right w:val="none" w:sz="0" w:space="0" w:color="auto"/>
          </w:divBdr>
        </w:div>
        <w:div w:id="1367868293">
          <w:marLeft w:val="640"/>
          <w:marRight w:val="0"/>
          <w:marTop w:val="0"/>
          <w:marBottom w:val="0"/>
          <w:divBdr>
            <w:top w:val="none" w:sz="0" w:space="0" w:color="auto"/>
            <w:left w:val="none" w:sz="0" w:space="0" w:color="auto"/>
            <w:bottom w:val="none" w:sz="0" w:space="0" w:color="auto"/>
            <w:right w:val="none" w:sz="0" w:space="0" w:color="auto"/>
          </w:divBdr>
        </w:div>
        <w:div w:id="1379167348">
          <w:marLeft w:val="640"/>
          <w:marRight w:val="0"/>
          <w:marTop w:val="0"/>
          <w:marBottom w:val="0"/>
          <w:divBdr>
            <w:top w:val="none" w:sz="0" w:space="0" w:color="auto"/>
            <w:left w:val="none" w:sz="0" w:space="0" w:color="auto"/>
            <w:bottom w:val="none" w:sz="0" w:space="0" w:color="auto"/>
            <w:right w:val="none" w:sz="0" w:space="0" w:color="auto"/>
          </w:divBdr>
        </w:div>
        <w:div w:id="1399203700">
          <w:marLeft w:val="640"/>
          <w:marRight w:val="0"/>
          <w:marTop w:val="0"/>
          <w:marBottom w:val="0"/>
          <w:divBdr>
            <w:top w:val="none" w:sz="0" w:space="0" w:color="auto"/>
            <w:left w:val="none" w:sz="0" w:space="0" w:color="auto"/>
            <w:bottom w:val="none" w:sz="0" w:space="0" w:color="auto"/>
            <w:right w:val="none" w:sz="0" w:space="0" w:color="auto"/>
          </w:divBdr>
        </w:div>
        <w:div w:id="1403061519">
          <w:marLeft w:val="640"/>
          <w:marRight w:val="0"/>
          <w:marTop w:val="0"/>
          <w:marBottom w:val="0"/>
          <w:divBdr>
            <w:top w:val="none" w:sz="0" w:space="0" w:color="auto"/>
            <w:left w:val="none" w:sz="0" w:space="0" w:color="auto"/>
            <w:bottom w:val="none" w:sz="0" w:space="0" w:color="auto"/>
            <w:right w:val="none" w:sz="0" w:space="0" w:color="auto"/>
          </w:divBdr>
        </w:div>
        <w:div w:id="1447001018">
          <w:marLeft w:val="640"/>
          <w:marRight w:val="0"/>
          <w:marTop w:val="0"/>
          <w:marBottom w:val="0"/>
          <w:divBdr>
            <w:top w:val="none" w:sz="0" w:space="0" w:color="auto"/>
            <w:left w:val="none" w:sz="0" w:space="0" w:color="auto"/>
            <w:bottom w:val="none" w:sz="0" w:space="0" w:color="auto"/>
            <w:right w:val="none" w:sz="0" w:space="0" w:color="auto"/>
          </w:divBdr>
        </w:div>
        <w:div w:id="1453011818">
          <w:marLeft w:val="640"/>
          <w:marRight w:val="0"/>
          <w:marTop w:val="0"/>
          <w:marBottom w:val="0"/>
          <w:divBdr>
            <w:top w:val="none" w:sz="0" w:space="0" w:color="auto"/>
            <w:left w:val="none" w:sz="0" w:space="0" w:color="auto"/>
            <w:bottom w:val="none" w:sz="0" w:space="0" w:color="auto"/>
            <w:right w:val="none" w:sz="0" w:space="0" w:color="auto"/>
          </w:divBdr>
        </w:div>
        <w:div w:id="1554383678">
          <w:marLeft w:val="640"/>
          <w:marRight w:val="0"/>
          <w:marTop w:val="0"/>
          <w:marBottom w:val="0"/>
          <w:divBdr>
            <w:top w:val="none" w:sz="0" w:space="0" w:color="auto"/>
            <w:left w:val="none" w:sz="0" w:space="0" w:color="auto"/>
            <w:bottom w:val="none" w:sz="0" w:space="0" w:color="auto"/>
            <w:right w:val="none" w:sz="0" w:space="0" w:color="auto"/>
          </w:divBdr>
        </w:div>
        <w:div w:id="1574467226">
          <w:marLeft w:val="640"/>
          <w:marRight w:val="0"/>
          <w:marTop w:val="0"/>
          <w:marBottom w:val="0"/>
          <w:divBdr>
            <w:top w:val="none" w:sz="0" w:space="0" w:color="auto"/>
            <w:left w:val="none" w:sz="0" w:space="0" w:color="auto"/>
            <w:bottom w:val="none" w:sz="0" w:space="0" w:color="auto"/>
            <w:right w:val="none" w:sz="0" w:space="0" w:color="auto"/>
          </w:divBdr>
        </w:div>
        <w:div w:id="1678533237">
          <w:marLeft w:val="640"/>
          <w:marRight w:val="0"/>
          <w:marTop w:val="0"/>
          <w:marBottom w:val="0"/>
          <w:divBdr>
            <w:top w:val="none" w:sz="0" w:space="0" w:color="auto"/>
            <w:left w:val="none" w:sz="0" w:space="0" w:color="auto"/>
            <w:bottom w:val="none" w:sz="0" w:space="0" w:color="auto"/>
            <w:right w:val="none" w:sz="0" w:space="0" w:color="auto"/>
          </w:divBdr>
        </w:div>
        <w:div w:id="1680505331">
          <w:marLeft w:val="640"/>
          <w:marRight w:val="0"/>
          <w:marTop w:val="0"/>
          <w:marBottom w:val="0"/>
          <w:divBdr>
            <w:top w:val="none" w:sz="0" w:space="0" w:color="auto"/>
            <w:left w:val="none" w:sz="0" w:space="0" w:color="auto"/>
            <w:bottom w:val="none" w:sz="0" w:space="0" w:color="auto"/>
            <w:right w:val="none" w:sz="0" w:space="0" w:color="auto"/>
          </w:divBdr>
        </w:div>
        <w:div w:id="1722098096">
          <w:marLeft w:val="640"/>
          <w:marRight w:val="0"/>
          <w:marTop w:val="0"/>
          <w:marBottom w:val="0"/>
          <w:divBdr>
            <w:top w:val="none" w:sz="0" w:space="0" w:color="auto"/>
            <w:left w:val="none" w:sz="0" w:space="0" w:color="auto"/>
            <w:bottom w:val="none" w:sz="0" w:space="0" w:color="auto"/>
            <w:right w:val="none" w:sz="0" w:space="0" w:color="auto"/>
          </w:divBdr>
        </w:div>
        <w:div w:id="1728065295">
          <w:marLeft w:val="640"/>
          <w:marRight w:val="0"/>
          <w:marTop w:val="0"/>
          <w:marBottom w:val="0"/>
          <w:divBdr>
            <w:top w:val="none" w:sz="0" w:space="0" w:color="auto"/>
            <w:left w:val="none" w:sz="0" w:space="0" w:color="auto"/>
            <w:bottom w:val="none" w:sz="0" w:space="0" w:color="auto"/>
            <w:right w:val="none" w:sz="0" w:space="0" w:color="auto"/>
          </w:divBdr>
        </w:div>
        <w:div w:id="1738436107">
          <w:marLeft w:val="640"/>
          <w:marRight w:val="0"/>
          <w:marTop w:val="0"/>
          <w:marBottom w:val="0"/>
          <w:divBdr>
            <w:top w:val="none" w:sz="0" w:space="0" w:color="auto"/>
            <w:left w:val="none" w:sz="0" w:space="0" w:color="auto"/>
            <w:bottom w:val="none" w:sz="0" w:space="0" w:color="auto"/>
            <w:right w:val="none" w:sz="0" w:space="0" w:color="auto"/>
          </w:divBdr>
        </w:div>
        <w:div w:id="1778796663">
          <w:marLeft w:val="640"/>
          <w:marRight w:val="0"/>
          <w:marTop w:val="0"/>
          <w:marBottom w:val="0"/>
          <w:divBdr>
            <w:top w:val="none" w:sz="0" w:space="0" w:color="auto"/>
            <w:left w:val="none" w:sz="0" w:space="0" w:color="auto"/>
            <w:bottom w:val="none" w:sz="0" w:space="0" w:color="auto"/>
            <w:right w:val="none" w:sz="0" w:space="0" w:color="auto"/>
          </w:divBdr>
        </w:div>
        <w:div w:id="1810975644">
          <w:marLeft w:val="640"/>
          <w:marRight w:val="0"/>
          <w:marTop w:val="0"/>
          <w:marBottom w:val="0"/>
          <w:divBdr>
            <w:top w:val="none" w:sz="0" w:space="0" w:color="auto"/>
            <w:left w:val="none" w:sz="0" w:space="0" w:color="auto"/>
            <w:bottom w:val="none" w:sz="0" w:space="0" w:color="auto"/>
            <w:right w:val="none" w:sz="0" w:space="0" w:color="auto"/>
          </w:divBdr>
        </w:div>
        <w:div w:id="1898008743">
          <w:marLeft w:val="640"/>
          <w:marRight w:val="0"/>
          <w:marTop w:val="0"/>
          <w:marBottom w:val="0"/>
          <w:divBdr>
            <w:top w:val="none" w:sz="0" w:space="0" w:color="auto"/>
            <w:left w:val="none" w:sz="0" w:space="0" w:color="auto"/>
            <w:bottom w:val="none" w:sz="0" w:space="0" w:color="auto"/>
            <w:right w:val="none" w:sz="0" w:space="0" w:color="auto"/>
          </w:divBdr>
        </w:div>
        <w:div w:id="1970164355">
          <w:marLeft w:val="640"/>
          <w:marRight w:val="0"/>
          <w:marTop w:val="0"/>
          <w:marBottom w:val="0"/>
          <w:divBdr>
            <w:top w:val="none" w:sz="0" w:space="0" w:color="auto"/>
            <w:left w:val="none" w:sz="0" w:space="0" w:color="auto"/>
            <w:bottom w:val="none" w:sz="0" w:space="0" w:color="auto"/>
            <w:right w:val="none" w:sz="0" w:space="0" w:color="auto"/>
          </w:divBdr>
        </w:div>
        <w:div w:id="2009211333">
          <w:marLeft w:val="640"/>
          <w:marRight w:val="0"/>
          <w:marTop w:val="0"/>
          <w:marBottom w:val="0"/>
          <w:divBdr>
            <w:top w:val="none" w:sz="0" w:space="0" w:color="auto"/>
            <w:left w:val="none" w:sz="0" w:space="0" w:color="auto"/>
            <w:bottom w:val="none" w:sz="0" w:space="0" w:color="auto"/>
            <w:right w:val="none" w:sz="0" w:space="0" w:color="auto"/>
          </w:divBdr>
        </w:div>
        <w:div w:id="2018002455">
          <w:marLeft w:val="640"/>
          <w:marRight w:val="0"/>
          <w:marTop w:val="0"/>
          <w:marBottom w:val="0"/>
          <w:divBdr>
            <w:top w:val="none" w:sz="0" w:space="0" w:color="auto"/>
            <w:left w:val="none" w:sz="0" w:space="0" w:color="auto"/>
            <w:bottom w:val="none" w:sz="0" w:space="0" w:color="auto"/>
            <w:right w:val="none" w:sz="0" w:space="0" w:color="auto"/>
          </w:divBdr>
        </w:div>
        <w:div w:id="2052268261">
          <w:marLeft w:val="640"/>
          <w:marRight w:val="0"/>
          <w:marTop w:val="0"/>
          <w:marBottom w:val="0"/>
          <w:divBdr>
            <w:top w:val="none" w:sz="0" w:space="0" w:color="auto"/>
            <w:left w:val="none" w:sz="0" w:space="0" w:color="auto"/>
            <w:bottom w:val="none" w:sz="0" w:space="0" w:color="auto"/>
            <w:right w:val="none" w:sz="0" w:space="0" w:color="auto"/>
          </w:divBdr>
        </w:div>
      </w:divsChild>
    </w:div>
    <w:div w:id="1946309311">
      <w:marLeft w:val="640"/>
      <w:marRight w:val="0"/>
      <w:marTop w:val="0"/>
      <w:marBottom w:val="0"/>
      <w:divBdr>
        <w:top w:val="none" w:sz="0" w:space="0" w:color="auto"/>
        <w:left w:val="none" w:sz="0" w:space="0" w:color="auto"/>
        <w:bottom w:val="none" w:sz="0" w:space="0" w:color="auto"/>
        <w:right w:val="none" w:sz="0" w:space="0" w:color="auto"/>
      </w:divBdr>
    </w:div>
    <w:div w:id="1946419846">
      <w:marLeft w:val="640"/>
      <w:marRight w:val="0"/>
      <w:marTop w:val="0"/>
      <w:marBottom w:val="0"/>
      <w:divBdr>
        <w:top w:val="none" w:sz="0" w:space="0" w:color="auto"/>
        <w:left w:val="none" w:sz="0" w:space="0" w:color="auto"/>
        <w:bottom w:val="none" w:sz="0" w:space="0" w:color="auto"/>
        <w:right w:val="none" w:sz="0" w:space="0" w:color="auto"/>
      </w:divBdr>
    </w:div>
    <w:div w:id="1946500526">
      <w:marLeft w:val="640"/>
      <w:marRight w:val="0"/>
      <w:marTop w:val="0"/>
      <w:marBottom w:val="0"/>
      <w:divBdr>
        <w:top w:val="none" w:sz="0" w:space="0" w:color="auto"/>
        <w:left w:val="none" w:sz="0" w:space="0" w:color="auto"/>
        <w:bottom w:val="none" w:sz="0" w:space="0" w:color="auto"/>
        <w:right w:val="none" w:sz="0" w:space="0" w:color="auto"/>
      </w:divBdr>
    </w:div>
    <w:div w:id="1946695188">
      <w:marLeft w:val="640"/>
      <w:marRight w:val="0"/>
      <w:marTop w:val="0"/>
      <w:marBottom w:val="0"/>
      <w:divBdr>
        <w:top w:val="none" w:sz="0" w:space="0" w:color="auto"/>
        <w:left w:val="none" w:sz="0" w:space="0" w:color="auto"/>
        <w:bottom w:val="none" w:sz="0" w:space="0" w:color="auto"/>
        <w:right w:val="none" w:sz="0" w:space="0" w:color="auto"/>
      </w:divBdr>
    </w:div>
    <w:div w:id="1947349618">
      <w:bodyDiv w:val="1"/>
      <w:marLeft w:val="0"/>
      <w:marRight w:val="0"/>
      <w:marTop w:val="0"/>
      <w:marBottom w:val="0"/>
      <w:divBdr>
        <w:top w:val="none" w:sz="0" w:space="0" w:color="auto"/>
        <w:left w:val="none" w:sz="0" w:space="0" w:color="auto"/>
        <w:bottom w:val="none" w:sz="0" w:space="0" w:color="auto"/>
        <w:right w:val="none" w:sz="0" w:space="0" w:color="auto"/>
      </w:divBdr>
      <w:divsChild>
        <w:div w:id="5642573">
          <w:marLeft w:val="640"/>
          <w:marRight w:val="0"/>
          <w:marTop w:val="0"/>
          <w:marBottom w:val="0"/>
          <w:divBdr>
            <w:top w:val="none" w:sz="0" w:space="0" w:color="auto"/>
            <w:left w:val="none" w:sz="0" w:space="0" w:color="auto"/>
            <w:bottom w:val="none" w:sz="0" w:space="0" w:color="auto"/>
            <w:right w:val="none" w:sz="0" w:space="0" w:color="auto"/>
          </w:divBdr>
        </w:div>
        <w:div w:id="35396266">
          <w:marLeft w:val="640"/>
          <w:marRight w:val="0"/>
          <w:marTop w:val="0"/>
          <w:marBottom w:val="0"/>
          <w:divBdr>
            <w:top w:val="none" w:sz="0" w:space="0" w:color="auto"/>
            <w:left w:val="none" w:sz="0" w:space="0" w:color="auto"/>
            <w:bottom w:val="none" w:sz="0" w:space="0" w:color="auto"/>
            <w:right w:val="none" w:sz="0" w:space="0" w:color="auto"/>
          </w:divBdr>
        </w:div>
        <w:div w:id="46346388">
          <w:marLeft w:val="640"/>
          <w:marRight w:val="0"/>
          <w:marTop w:val="0"/>
          <w:marBottom w:val="0"/>
          <w:divBdr>
            <w:top w:val="none" w:sz="0" w:space="0" w:color="auto"/>
            <w:left w:val="none" w:sz="0" w:space="0" w:color="auto"/>
            <w:bottom w:val="none" w:sz="0" w:space="0" w:color="auto"/>
            <w:right w:val="none" w:sz="0" w:space="0" w:color="auto"/>
          </w:divBdr>
        </w:div>
        <w:div w:id="59719831">
          <w:marLeft w:val="640"/>
          <w:marRight w:val="0"/>
          <w:marTop w:val="0"/>
          <w:marBottom w:val="0"/>
          <w:divBdr>
            <w:top w:val="none" w:sz="0" w:space="0" w:color="auto"/>
            <w:left w:val="none" w:sz="0" w:space="0" w:color="auto"/>
            <w:bottom w:val="none" w:sz="0" w:space="0" w:color="auto"/>
            <w:right w:val="none" w:sz="0" w:space="0" w:color="auto"/>
          </w:divBdr>
        </w:div>
        <w:div w:id="71396240">
          <w:marLeft w:val="640"/>
          <w:marRight w:val="0"/>
          <w:marTop w:val="0"/>
          <w:marBottom w:val="0"/>
          <w:divBdr>
            <w:top w:val="none" w:sz="0" w:space="0" w:color="auto"/>
            <w:left w:val="none" w:sz="0" w:space="0" w:color="auto"/>
            <w:bottom w:val="none" w:sz="0" w:space="0" w:color="auto"/>
            <w:right w:val="none" w:sz="0" w:space="0" w:color="auto"/>
          </w:divBdr>
        </w:div>
        <w:div w:id="81032175">
          <w:marLeft w:val="640"/>
          <w:marRight w:val="0"/>
          <w:marTop w:val="0"/>
          <w:marBottom w:val="0"/>
          <w:divBdr>
            <w:top w:val="none" w:sz="0" w:space="0" w:color="auto"/>
            <w:left w:val="none" w:sz="0" w:space="0" w:color="auto"/>
            <w:bottom w:val="none" w:sz="0" w:space="0" w:color="auto"/>
            <w:right w:val="none" w:sz="0" w:space="0" w:color="auto"/>
          </w:divBdr>
        </w:div>
        <w:div w:id="89856911">
          <w:marLeft w:val="640"/>
          <w:marRight w:val="0"/>
          <w:marTop w:val="0"/>
          <w:marBottom w:val="0"/>
          <w:divBdr>
            <w:top w:val="none" w:sz="0" w:space="0" w:color="auto"/>
            <w:left w:val="none" w:sz="0" w:space="0" w:color="auto"/>
            <w:bottom w:val="none" w:sz="0" w:space="0" w:color="auto"/>
            <w:right w:val="none" w:sz="0" w:space="0" w:color="auto"/>
          </w:divBdr>
        </w:div>
        <w:div w:id="101612681">
          <w:marLeft w:val="640"/>
          <w:marRight w:val="0"/>
          <w:marTop w:val="0"/>
          <w:marBottom w:val="0"/>
          <w:divBdr>
            <w:top w:val="none" w:sz="0" w:space="0" w:color="auto"/>
            <w:left w:val="none" w:sz="0" w:space="0" w:color="auto"/>
            <w:bottom w:val="none" w:sz="0" w:space="0" w:color="auto"/>
            <w:right w:val="none" w:sz="0" w:space="0" w:color="auto"/>
          </w:divBdr>
        </w:div>
        <w:div w:id="102770342">
          <w:marLeft w:val="640"/>
          <w:marRight w:val="0"/>
          <w:marTop w:val="0"/>
          <w:marBottom w:val="0"/>
          <w:divBdr>
            <w:top w:val="none" w:sz="0" w:space="0" w:color="auto"/>
            <w:left w:val="none" w:sz="0" w:space="0" w:color="auto"/>
            <w:bottom w:val="none" w:sz="0" w:space="0" w:color="auto"/>
            <w:right w:val="none" w:sz="0" w:space="0" w:color="auto"/>
          </w:divBdr>
        </w:div>
        <w:div w:id="119962513">
          <w:marLeft w:val="640"/>
          <w:marRight w:val="0"/>
          <w:marTop w:val="0"/>
          <w:marBottom w:val="0"/>
          <w:divBdr>
            <w:top w:val="none" w:sz="0" w:space="0" w:color="auto"/>
            <w:left w:val="none" w:sz="0" w:space="0" w:color="auto"/>
            <w:bottom w:val="none" w:sz="0" w:space="0" w:color="auto"/>
            <w:right w:val="none" w:sz="0" w:space="0" w:color="auto"/>
          </w:divBdr>
        </w:div>
        <w:div w:id="154541582">
          <w:marLeft w:val="640"/>
          <w:marRight w:val="0"/>
          <w:marTop w:val="0"/>
          <w:marBottom w:val="0"/>
          <w:divBdr>
            <w:top w:val="none" w:sz="0" w:space="0" w:color="auto"/>
            <w:left w:val="none" w:sz="0" w:space="0" w:color="auto"/>
            <w:bottom w:val="none" w:sz="0" w:space="0" w:color="auto"/>
            <w:right w:val="none" w:sz="0" w:space="0" w:color="auto"/>
          </w:divBdr>
        </w:div>
        <w:div w:id="187333712">
          <w:marLeft w:val="640"/>
          <w:marRight w:val="0"/>
          <w:marTop w:val="0"/>
          <w:marBottom w:val="0"/>
          <w:divBdr>
            <w:top w:val="none" w:sz="0" w:space="0" w:color="auto"/>
            <w:left w:val="none" w:sz="0" w:space="0" w:color="auto"/>
            <w:bottom w:val="none" w:sz="0" w:space="0" w:color="auto"/>
            <w:right w:val="none" w:sz="0" w:space="0" w:color="auto"/>
          </w:divBdr>
        </w:div>
        <w:div w:id="207760510">
          <w:marLeft w:val="640"/>
          <w:marRight w:val="0"/>
          <w:marTop w:val="0"/>
          <w:marBottom w:val="0"/>
          <w:divBdr>
            <w:top w:val="none" w:sz="0" w:space="0" w:color="auto"/>
            <w:left w:val="none" w:sz="0" w:space="0" w:color="auto"/>
            <w:bottom w:val="none" w:sz="0" w:space="0" w:color="auto"/>
            <w:right w:val="none" w:sz="0" w:space="0" w:color="auto"/>
          </w:divBdr>
        </w:div>
        <w:div w:id="230585530">
          <w:marLeft w:val="640"/>
          <w:marRight w:val="0"/>
          <w:marTop w:val="0"/>
          <w:marBottom w:val="0"/>
          <w:divBdr>
            <w:top w:val="none" w:sz="0" w:space="0" w:color="auto"/>
            <w:left w:val="none" w:sz="0" w:space="0" w:color="auto"/>
            <w:bottom w:val="none" w:sz="0" w:space="0" w:color="auto"/>
            <w:right w:val="none" w:sz="0" w:space="0" w:color="auto"/>
          </w:divBdr>
        </w:div>
        <w:div w:id="236599024">
          <w:marLeft w:val="640"/>
          <w:marRight w:val="0"/>
          <w:marTop w:val="0"/>
          <w:marBottom w:val="0"/>
          <w:divBdr>
            <w:top w:val="none" w:sz="0" w:space="0" w:color="auto"/>
            <w:left w:val="none" w:sz="0" w:space="0" w:color="auto"/>
            <w:bottom w:val="none" w:sz="0" w:space="0" w:color="auto"/>
            <w:right w:val="none" w:sz="0" w:space="0" w:color="auto"/>
          </w:divBdr>
        </w:div>
        <w:div w:id="236984183">
          <w:marLeft w:val="640"/>
          <w:marRight w:val="0"/>
          <w:marTop w:val="0"/>
          <w:marBottom w:val="0"/>
          <w:divBdr>
            <w:top w:val="none" w:sz="0" w:space="0" w:color="auto"/>
            <w:left w:val="none" w:sz="0" w:space="0" w:color="auto"/>
            <w:bottom w:val="none" w:sz="0" w:space="0" w:color="auto"/>
            <w:right w:val="none" w:sz="0" w:space="0" w:color="auto"/>
          </w:divBdr>
        </w:div>
        <w:div w:id="241373519">
          <w:marLeft w:val="640"/>
          <w:marRight w:val="0"/>
          <w:marTop w:val="0"/>
          <w:marBottom w:val="0"/>
          <w:divBdr>
            <w:top w:val="none" w:sz="0" w:space="0" w:color="auto"/>
            <w:left w:val="none" w:sz="0" w:space="0" w:color="auto"/>
            <w:bottom w:val="none" w:sz="0" w:space="0" w:color="auto"/>
            <w:right w:val="none" w:sz="0" w:space="0" w:color="auto"/>
          </w:divBdr>
        </w:div>
        <w:div w:id="251858548">
          <w:marLeft w:val="640"/>
          <w:marRight w:val="0"/>
          <w:marTop w:val="0"/>
          <w:marBottom w:val="0"/>
          <w:divBdr>
            <w:top w:val="none" w:sz="0" w:space="0" w:color="auto"/>
            <w:left w:val="none" w:sz="0" w:space="0" w:color="auto"/>
            <w:bottom w:val="none" w:sz="0" w:space="0" w:color="auto"/>
            <w:right w:val="none" w:sz="0" w:space="0" w:color="auto"/>
          </w:divBdr>
        </w:div>
        <w:div w:id="267785771">
          <w:marLeft w:val="640"/>
          <w:marRight w:val="0"/>
          <w:marTop w:val="0"/>
          <w:marBottom w:val="0"/>
          <w:divBdr>
            <w:top w:val="none" w:sz="0" w:space="0" w:color="auto"/>
            <w:left w:val="none" w:sz="0" w:space="0" w:color="auto"/>
            <w:bottom w:val="none" w:sz="0" w:space="0" w:color="auto"/>
            <w:right w:val="none" w:sz="0" w:space="0" w:color="auto"/>
          </w:divBdr>
        </w:div>
        <w:div w:id="287589875">
          <w:marLeft w:val="640"/>
          <w:marRight w:val="0"/>
          <w:marTop w:val="0"/>
          <w:marBottom w:val="0"/>
          <w:divBdr>
            <w:top w:val="none" w:sz="0" w:space="0" w:color="auto"/>
            <w:left w:val="none" w:sz="0" w:space="0" w:color="auto"/>
            <w:bottom w:val="none" w:sz="0" w:space="0" w:color="auto"/>
            <w:right w:val="none" w:sz="0" w:space="0" w:color="auto"/>
          </w:divBdr>
        </w:div>
        <w:div w:id="317463515">
          <w:marLeft w:val="640"/>
          <w:marRight w:val="0"/>
          <w:marTop w:val="0"/>
          <w:marBottom w:val="0"/>
          <w:divBdr>
            <w:top w:val="none" w:sz="0" w:space="0" w:color="auto"/>
            <w:left w:val="none" w:sz="0" w:space="0" w:color="auto"/>
            <w:bottom w:val="none" w:sz="0" w:space="0" w:color="auto"/>
            <w:right w:val="none" w:sz="0" w:space="0" w:color="auto"/>
          </w:divBdr>
        </w:div>
        <w:div w:id="326520692">
          <w:marLeft w:val="640"/>
          <w:marRight w:val="0"/>
          <w:marTop w:val="0"/>
          <w:marBottom w:val="0"/>
          <w:divBdr>
            <w:top w:val="none" w:sz="0" w:space="0" w:color="auto"/>
            <w:left w:val="none" w:sz="0" w:space="0" w:color="auto"/>
            <w:bottom w:val="none" w:sz="0" w:space="0" w:color="auto"/>
            <w:right w:val="none" w:sz="0" w:space="0" w:color="auto"/>
          </w:divBdr>
        </w:div>
        <w:div w:id="350298285">
          <w:marLeft w:val="640"/>
          <w:marRight w:val="0"/>
          <w:marTop w:val="0"/>
          <w:marBottom w:val="0"/>
          <w:divBdr>
            <w:top w:val="none" w:sz="0" w:space="0" w:color="auto"/>
            <w:left w:val="none" w:sz="0" w:space="0" w:color="auto"/>
            <w:bottom w:val="none" w:sz="0" w:space="0" w:color="auto"/>
            <w:right w:val="none" w:sz="0" w:space="0" w:color="auto"/>
          </w:divBdr>
        </w:div>
        <w:div w:id="355079218">
          <w:marLeft w:val="640"/>
          <w:marRight w:val="0"/>
          <w:marTop w:val="0"/>
          <w:marBottom w:val="0"/>
          <w:divBdr>
            <w:top w:val="none" w:sz="0" w:space="0" w:color="auto"/>
            <w:left w:val="none" w:sz="0" w:space="0" w:color="auto"/>
            <w:bottom w:val="none" w:sz="0" w:space="0" w:color="auto"/>
            <w:right w:val="none" w:sz="0" w:space="0" w:color="auto"/>
          </w:divBdr>
        </w:div>
        <w:div w:id="408112762">
          <w:marLeft w:val="640"/>
          <w:marRight w:val="0"/>
          <w:marTop w:val="0"/>
          <w:marBottom w:val="0"/>
          <w:divBdr>
            <w:top w:val="none" w:sz="0" w:space="0" w:color="auto"/>
            <w:left w:val="none" w:sz="0" w:space="0" w:color="auto"/>
            <w:bottom w:val="none" w:sz="0" w:space="0" w:color="auto"/>
            <w:right w:val="none" w:sz="0" w:space="0" w:color="auto"/>
          </w:divBdr>
        </w:div>
        <w:div w:id="411970341">
          <w:marLeft w:val="640"/>
          <w:marRight w:val="0"/>
          <w:marTop w:val="0"/>
          <w:marBottom w:val="0"/>
          <w:divBdr>
            <w:top w:val="none" w:sz="0" w:space="0" w:color="auto"/>
            <w:left w:val="none" w:sz="0" w:space="0" w:color="auto"/>
            <w:bottom w:val="none" w:sz="0" w:space="0" w:color="auto"/>
            <w:right w:val="none" w:sz="0" w:space="0" w:color="auto"/>
          </w:divBdr>
        </w:div>
        <w:div w:id="424496298">
          <w:marLeft w:val="640"/>
          <w:marRight w:val="0"/>
          <w:marTop w:val="0"/>
          <w:marBottom w:val="0"/>
          <w:divBdr>
            <w:top w:val="none" w:sz="0" w:space="0" w:color="auto"/>
            <w:left w:val="none" w:sz="0" w:space="0" w:color="auto"/>
            <w:bottom w:val="none" w:sz="0" w:space="0" w:color="auto"/>
            <w:right w:val="none" w:sz="0" w:space="0" w:color="auto"/>
          </w:divBdr>
        </w:div>
        <w:div w:id="427238760">
          <w:marLeft w:val="640"/>
          <w:marRight w:val="0"/>
          <w:marTop w:val="0"/>
          <w:marBottom w:val="0"/>
          <w:divBdr>
            <w:top w:val="none" w:sz="0" w:space="0" w:color="auto"/>
            <w:left w:val="none" w:sz="0" w:space="0" w:color="auto"/>
            <w:bottom w:val="none" w:sz="0" w:space="0" w:color="auto"/>
            <w:right w:val="none" w:sz="0" w:space="0" w:color="auto"/>
          </w:divBdr>
        </w:div>
        <w:div w:id="440565264">
          <w:marLeft w:val="640"/>
          <w:marRight w:val="0"/>
          <w:marTop w:val="0"/>
          <w:marBottom w:val="0"/>
          <w:divBdr>
            <w:top w:val="none" w:sz="0" w:space="0" w:color="auto"/>
            <w:left w:val="none" w:sz="0" w:space="0" w:color="auto"/>
            <w:bottom w:val="none" w:sz="0" w:space="0" w:color="auto"/>
            <w:right w:val="none" w:sz="0" w:space="0" w:color="auto"/>
          </w:divBdr>
        </w:div>
        <w:div w:id="460878982">
          <w:marLeft w:val="640"/>
          <w:marRight w:val="0"/>
          <w:marTop w:val="0"/>
          <w:marBottom w:val="0"/>
          <w:divBdr>
            <w:top w:val="none" w:sz="0" w:space="0" w:color="auto"/>
            <w:left w:val="none" w:sz="0" w:space="0" w:color="auto"/>
            <w:bottom w:val="none" w:sz="0" w:space="0" w:color="auto"/>
            <w:right w:val="none" w:sz="0" w:space="0" w:color="auto"/>
          </w:divBdr>
        </w:div>
        <w:div w:id="461650945">
          <w:marLeft w:val="640"/>
          <w:marRight w:val="0"/>
          <w:marTop w:val="0"/>
          <w:marBottom w:val="0"/>
          <w:divBdr>
            <w:top w:val="none" w:sz="0" w:space="0" w:color="auto"/>
            <w:left w:val="none" w:sz="0" w:space="0" w:color="auto"/>
            <w:bottom w:val="none" w:sz="0" w:space="0" w:color="auto"/>
            <w:right w:val="none" w:sz="0" w:space="0" w:color="auto"/>
          </w:divBdr>
        </w:div>
        <w:div w:id="490290950">
          <w:marLeft w:val="640"/>
          <w:marRight w:val="0"/>
          <w:marTop w:val="0"/>
          <w:marBottom w:val="0"/>
          <w:divBdr>
            <w:top w:val="none" w:sz="0" w:space="0" w:color="auto"/>
            <w:left w:val="none" w:sz="0" w:space="0" w:color="auto"/>
            <w:bottom w:val="none" w:sz="0" w:space="0" w:color="auto"/>
            <w:right w:val="none" w:sz="0" w:space="0" w:color="auto"/>
          </w:divBdr>
        </w:div>
        <w:div w:id="496652174">
          <w:marLeft w:val="640"/>
          <w:marRight w:val="0"/>
          <w:marTop w:val="0"/>
          <w:marBottom w:val="0"/>
          <w:divBdr>
            <w:top w:val="none" w:sz="0" w:space="0" w:color="auto"/>
            <w:left w:val="none" w:sz="0" w:space="0" w:color="auto"/>
            <w:bottom w:val="none" w:sz="0" w:space="0" w:color="auto"/>
            <w:right w:val="none" w:sz="0" w:space="0" w:color="auto"/>
          </w:divBdr>
        </w:div>
        <w:div w:id="511341008">
          <w:marLeft w:val="640"/>
          <w:marRight w:val="0"/>
          <w:marTop w:val="0"/>
          <w:marBottom w:val="0"/>
          <w:divBdr>
            <w:top w:val="none" w:sz="0" w:space="0" w:color="auto"/>
            <w:left w:val="none" w:sz="0" w:space="0" w:color="auto"/>
            <w:bottom w:val="none" w:sz="0" w:space="0" w:color="auto"/>
            <w:right w:val="none" w:sz="0" w:space="0" w:color="auto"/>
          </w:divBdr>
        </w:div>
        <w:div w:id="519591242">
          <w:marLeft w:val="640"/>
          <w:marRight w:val="0"/>
          <w:marTop w:val="0"/>
          <w:marBottom w:val="0"/>
          <w:divBdr>
            <w:top w:val="none" w:sz="0" w:space="0" w:color="auto"/>
            <w:left w:val="none" w:sz="0" w:space="0" w:color="auto"/>
            <w:bottom w:val="none" w:sz="0" w:space="0" w:color="auto"/>
            <w:right w:val="none" w:sz="0" w:space="0" w:color="auto"/>
          </w:divBdr>
        </w:div>
        <w:div w:id="545409560">
          <w:marLeft w:val="640"/>
          <w:marRight w:val="0"/>
          <w:marTop w:val="0"/>
          <w:marBottom w:val="0"/>
          <w:divBdr>
            <w:top w:val="none" w:sz="0" w:space="0" w:color="auto"/>
            <w:left w:val="none" w:sz="0" w:space="0" w:color="auto"/>
            <w:bottom w:val="none" w:sz="0" w:space="0" w:color="auto"/>
            <w:right w:val="none" w:sz="0" w:space="0" w:color="auto"/>
          </w:divBdr>
        </w:div>
        <w:div w:id="564878490">
          <w:marLeft w:val="640"/>
          <w:marRight w:val="0"/>
          <w:marTop w:val="0"/>
          <w:marBottom w:val="0"/>
          <w:divBdr>
            <w:top w:val="none" w:sz="0" w:space="0" w:color="auto"/>
            <w:left w:val="none" w:sz="0" w:space="0" w:color="auto"/>
            <w:bottom w:val="none" w:sz="0" w:space="0" w:color="auto"/>
            <w:right w:val="none" w:sz="0" w:space="0" w:color="auto"/>
          </w:divBdr>
        </w:div>
        <w:div w:id="575094972">
          <w:marLeft w:val="640"/>
          <w:marRight w:val="0"/>
          <w:marTop w:val="0"/>
          <w:marBottom w:val="0"/>
          <w:divBdr>
            <w:top w:val="none" w:sz="0" w:space="0" w:color="auto"/>
            <w:left w:val="none" w:sz="0" w:space="0" w:color="auto"/>
            <w:bottom w:val="none" w:sz="0" w:space="0" w:color="auto"/>
            <w:right w:val="none" w:sz="0" w:space="0" w:color="auto"/>
          </w:divBdr>
        </w:div>
        <w:div w:id="579826045">
          <w:marLeft w:val="640"/>
          <w:marRight w:val="0"/>
          <w:marTop w:val="0"/>
          <w:marBottom w:val="0"/>
          <w:divBdr>
            <w:top w:val="none" w:sz="0" w:space="0" w:color="auto"/>
            <w:left w:val="none" w:sz="0" w:space="0" w:color="auto"/>
            <w:bottom w:val="none" w:sz="0" w:space="0" w:color="auto"/>
            <w:right w:val="none" w:sz="0" w:space="0" w:color="auto"/>
          </w:divBdr>
        </w:div>
        <w:div w:id="587034236">
          <w:marLeft w:val="640"/>
          <w:marRight w:val="0"/>
          <w:marTop w:val="0"/>
          <w:marBottom w:val="0"/>
          <w:divBdr>
            <w:top w:val="none" w:sz="0" w:space="0" w:color="auto"/>
            <w:left w:val="none" w:sz="0" w:space="0" w:color="auto"/>
            <w:bottom w:val="none" w:sz="0" w:space="0" w:color="auto"/>
            <w:right w:val="none" w:sz="0" w:space="0" w:color="auto"/>
          </w:divBdr>
        </w:div>
        <w:div w:id="606431524">
          <w:marLeft w:val="640"/>
          <w:marRight w:val="0"/>
          <w:marTop w:val="0"/>
          <w:marBottom w:val="0"/>
          <w:divBdr>
            <w:top w:val="none" w:sz="0" w:space="0" w:color="auto"/>
            <w:left w:val="none" w:sz="0" w:space="0" w:color="auto"/>
            <w:bottom w:val="none" w:sz="0" w:space="0" w:color="auto"/>
            <w:right w:val="none" w:sz="0" w:space="0" w:color="auto"/>
          </w:divBdr>
        </w:div>
        <w:div w:id="644361700">
          <w:marLeft w:val="640"/>
          <w:marRight w:val="0"/>
          <w:marTop w:val="0"/>
          <w:marBottom w:val="0"/>
          <w:divBdr>
            <w:top w:val="none" w:sz="0" w:space="0" w:color="auto"/>
            <w:left w:val="none" w:sz="0" w:space="0" w:color="auto"/>
            <w:bottom w:val="none" w:sz="0" w:space="0" w:color="auto"/>
            <w:right w:val="none" w:sz="0" w:space="0" w:color="auto"/>
          </w:divBdr>
        </w:div>
        <w:div w:id="683169346">
          <w:marLeft w:val="640"/>
          <w:marRight w:val="0"/>
          <w:marTop w:val="0"/>
          <w:marBottom w:val="0"/>
          <w:divBdr>
            <w:top w:val="none" w:sz="0" w:space="0" w:color="auto"/>
            <w:left w:val="none" w:sz="0" w:space="0" w:color="auto"/>
            <w:bottom w:val="none" w:sz="0" w:space="0" w:color="auto"/>
            <w:right w:val="none" w:sz="0" w:space="0" w:color="auto"/>
          </w:divBdr>
        </w:div>
        <w:div w:id="683170376">
          <w:marLeft w:val="640"/>
          <w:marRight w:val="0"/>
          <w:marTop w:val="0"/>
          <w:marBottom w:val="0"/>
          <w:divBdr>
            <w:top w:val="none" w:sz="0" w:space="0" w:color="auto"/>
            <w:left w:val="none" w:sz="0" w:space="0" w:color="auto"/>
            <w:bottom w:val="none" w:sz="0" w:space="0" w:color="auto"/>
            <w:right w:val="none" w:sz="0" w:space="0" w:color="auto"/>
          </w:divBdr>
        </w:div>
        <w:div w:id="696270196">
          <w:marLeft w:val="640"/>
          <w:marRight w:val="0"/>
          <w:marTop w:val="0"/>
          <w:marBottom w:val="0"/>
          <w:divBdr>
            <w:top w:val="none" w:sz="0" w:space="0" w:color="auto"/>
            <w:left w:val="none" w:sz="0" w:space="0" w:color="auto"/>
            <w:bottom w:val="none" w:sz="0" w:space="0" w:color="auto"/>
            <w:right w:val="none" w:sz="0" w:space="0" w:color="auto"/>
          </w:divBdr>
        </w:div>
        <w:div w:id="722631456">
          <w:marLeft w:val="640"/>
          <w:marRight w:val="0"/>
          <w:marTop w:val="0"/>
          <w:marBottom w:val="0"/>
          <w:divBdr>
            <w:top w:val="none" w:sz="0" w:space="0" w:color="auto"/>
            <w:left w:val="none" w:sz="0" w:space="0" w:color="auto"/>
            <w:bottom w:val="none" w:sz="0" w:space="0" w:color="auto"/>
            <w:right w:val="none" w:sz="0" w:space="0" w:color="auto"/>
          </w:divBdr>
        </w:div>
        <w:div w:id="725224482">
          <w:marLeft w:val="640"/>
          <w:marRight w:val="0"/>
          <w:marTop w:val="0"/>
          <w:marBottom w:val="0"/>
          <w:divBdr>
            <w:top w:val="none" w:sz="0" w:space="0" w:color="auto"/>
            <w:left w:val="none" w:sz="0" w:space="0" w:color="auto"/>
            <w:bottom w:val="none" w:sz="0" w:space="0" w:color="auto"/>
            <w:right w:val="none" w:sz="0" w:space="0" w:color="auto"/>
          </w:divBdr>
        </w:div>
        <w:div w:id="751898965">
          <w:marLeft w:val="640"/>
          <w:marRight w:val="0"/>
          <w:marTop w:val="0"/>
          <w:marBottom w:val="0"/>
          <w:divBdr>
            <w:top w:val="none" w:sz="0" w:space="0" w:color="auto"/>
            <w:left w:val="none" w:sz="0" w:space="0" w:color="auto"/>
            <w:bottom w:val="none" w:sz="0" w:space="0" w:color="auto"/>
            <w:right w:val="none" w:sz="0" w:space="0" w:color="auto"/>
          </w:divBdr>
        </w:div>
        <w:div w:id="766147592">
          <w:marLeft w:val="640"/>
          <w:marRight w:val="0"/>
          <w:marTop w:val="0"/>
          <w:marBottom w:val="0"/>
          <w:divBdr>
            <w:top w:val="none" w:sz="0" w:space="0" w:color="auto"/>
            <w:left w:val="none" w:sz="0" w:space="0" w:color="auto"/>
            <w:bottom w:val="none" w:sz="0" w:space="0" w:color="auto"/>
            <w:right w:val="none" w:sz="0" w:space="0" w:color="auto"/>
          </w:divBdr>
        </w:div>
        <w:div w:id="775949683">
          <w:marLeft w:val="640"/>
          <w:marRight w:val="0"/>
          <w:marTop w:val="0"/>
          <w:marBottom w:val="0"/>
          <w:divBdr>
            <w:top w:val="none" w:sz="0" w:space="0" w:color="auto"/>
            <w:left w:val="none" w:sz="0" w:space="0" w:color="auto"/>
            <w:bottom w:val="none" w:sz="0" w:space="0" w:color="auto"/>
            <w:right w:val="none" w:sz="0" w:space="0" w:color="auto"/>
          </w:divBdr>
        </w:div>
        <w:div w:id="785349768">
          <w:marLeft w:val="640"/>
          <w:marRight w:val="0"/>
          <w:marTop w:val="0"/>
          <w:marBottom w:val="0"/>
          <w:divBdr>
            <w:top w:val="none" w:sz="0" w:space="0" w:color="auto"/>
            <w:left w:val="none" w:sz="0" w:space="0" w:color="auto"/>
            <w:bottom w:val="none" w:sz="0" w:space="0" w:color="auto"/>
            <w:right w:val="none" w:sz="0" w:space="0" w:color="auto"/>
          </w:divBdr>
        </w:div>
        <w:div w:id="806050370">
          <w:marLeft w:val="640"/>
          <w:marRight w:val="0"/>
          <w:marTop w:val="0"/>
          <w:marBottom w:val="0"/>
          <w:divBdr>
            <w:top w:val="none" w:sz="0" w:space="0" w:color="auto"/>
            <w:left w:val="none" w:sz="0" w:space="0" w:color="auto"/>
            <w:bottom w:val="none" w:sz="0" w:space="0" w:color="auto"/>
            <w:right w:val="none" w:sz="0" w:space="0" w:color="auto"/>
          </w:divBdr>
        </w:div>
        <w:div w:id="815607586">
          <w:marLeft w:val="640"/>
          <w:marRight w:val="0"/>
          <w:marTop w:val="0"/>
          <w:marBottom w:val="0"/>
          <w:divBdr>
            <w:top w:val="none" w:sz="0" w:space="0" w:color="auto"/>
            <w:left w:val="none" w:sz="0" w:space="0" w:color="auto"/>
            <w:bottom w:val="none" w:sz="0" w:space="0" w:color="auto"/>
            <w:right w:val="none" w:sz="0" w:space="0" w:color="auto"/>
          </w:divBdr>
        </w:div>
        <w:div w:id="834804777">
          <w:marLeft w:val="640"/>
          <w:marRight w:val="0"/>
          <w:marTop w:val="0"/>
          <w:marBottom w:val="0"/>
          <w:divBdr>
            <w:top w:val="none" w:sz="0" w:space="0" w:color="auto"/>
            <w:left w:val="none" w:sz="0" w:space="0" w:color="auto"/>
            <w:bottom w:val="none" w:sz="0" w:space="0" w:color="auto"/>
            <w:right w:val="none" w:sz="0" w:space="0" w:color="auto"/>
          </w:divBdr>
        </w:div>
        <w:div w:id="844250076">
          <w:marLeft w:val="640"/>
          <w:marRight w:val="0"/>
          <w:marTop w:val="0"/>
          <w:marBottom w:val="0"/>
          <w:divBdr>
            <w:top w:val="none" w:sz="0" w:space="0" w:color="auto"/>
            <w:left w:val="none" w:sz="0" w:space="0" w:color="auto"/>
            <w:bottom w:val="none" w:sz="0" w:space="0" w:color="auto"/>
            <w:right w:val="none" w:sz="0" w:space="0" w:color="auto"/>
          </w:divBdr>
        </w:div>
        <w:div w:id="852719265">
          <w:marLeft w:val="640"/>
          <w:marRight w:val="0"/>
          <w:marTop w:val="0"/>
          <w:marBottom w:val="0"/>
          <w:divBdr>
            <w:top w:val="none" w:sz="0" w:space="0" w:color="auto"/>
            <w:left w:val="none" w:sz="0" w:space="0" w:color="auto"/>
            <w:bottom w:val="none" w:sz="0" w:space="0" w:color="auto"/>
            <w:right w:val="none" w:sz="0" w:space="0" w:color="auto"/>
          </w:divBdr>
        </w:div>
        <w:div w:id="875583101">
          <w:marLeft w:val="640"/>
          <w:marRight w:val="0"/>
          <w:marTop w:val="0"/>
          <w:marBottom w:val="0"/>
          <w:divBdr>
            <w:top w:val="none" w:sz="0" w:space="0" w:color="auto"/>
            <w:left w:val="none" w:sz="0" w:space="0" w:color="auto"/>
            <w:bottom w:val="none" w:sz="0" w:space="0" w:color="auto"/>
            <w:right w:val="none" w:sz="0" w:space="0" w:color="auto"/>
          </w:divBdr>
        </w:div>
        <w:div w:id="975066235">
          <w:marLeft w:val="640"/>
          <w:marRight w:val="0"/>
          <w:marTop w:val="0"/>
          <w:marBottom w:val="0"/>
          <w:divBdr>
            <w:top w:val="none" w:sz="0" w:space="0" w:color="auto"/>
            <w:left w:val="none" w:sz="0" w:space="0" w:color="auto"/>
            <w:bottom w:val="none" w:sz="0" w:space="0" w:color="auto"/>
            <w:right w:val="none" w:sz="0" w:space="0" w:color="auto"/>
          </w:divBdr>
        </w:div>
        <w:div w:id="1018433065">
          <w:marLeft w:val="640"/>
          <w:marRight w:val="0"/>
          <w:marTop w:val="0"/>
          <w:marBottom w:val="0"/>
          <w:divBdr>
            <w:top w:val="none" w:sz="0" w:space="0" w:color="auto"/>
            <w:left w:val="none" w:sz="0" w:space="0" w:color="auto"/>
            <w:bottom w:val="none" w:sz="0" w:space="0" w:color="auto"/>
            <w:right w:val="none" w:sz="0" w:space="0" w:color="auto"/>
          </w:divBdr>
        </w:div>
        <w:div w:id="1038356428">
          <w:marLeft w:val="640"/>
          <w:marRight w:val="0"/>
          <w:marTop w:val="0"/>
          <w:marBottom w:val="0"/>
          <w:divBdr>
            <w:top w:val="none" w:sz="0" w:space="0" w:color="auto"/>
            <w:left w:val="none" w:sz="0" w:space="0" w:color="auto"/>
            <w:bottom w:val="none" w:sz="0" w:space="0" w:color="auto"/>
            <w:right w:val="none" w:sz="0" w:space="0" w:color="auto"/>
          </w:divBdr>
        </w:div>
        <w:div w:id="1056509380">
          <w:marLeft w:val="640"/>
          <w:marRight w:val="0"/>
          <w:marTop w:val="0"/>
          <w:marBottom w:val="0"/>
          <w:divBdr>
            <w:top w:val="none" w:sz="0" w:space="0" w:color="auto"/>
            <w:left w:val="none" w:sz="0" w:space="0" w:color="auto"/>
            <w:bottom w:val="none" w:sz="0" w:space="0" w:color="auto"/>
            <w:right w:val="none" w:sz="0" w:space="0" w:color="auto"/>
          </w:divBdr>
        </w:div>
        <w:div w:id="1070080087">
          <w:marLeft w:val="640"/>
          <w:marRight w:val="0"/>
          <w:marTop w:val="0"/>
          <w:marBottom w:val="0"/>
          <w:divBdr>
            <w:top w:val="none" w:sz="0" w:space="0" w:color="auto"/>
            <w:left w:val="none" w:sz="0" w:space="0" w:color="auto"/>
            <w:bottom w:val="none" w:sz="0" w:space="0" w:color="auto"/>
            <w:right w:val="none" w:sz="0" w:space="0" w:color="auto"/>
          </w:divBdr>
        </w:div>
        <w:div w:id="1130127267">
          <w:marLeft w:val="640"/>
          <w:marRight w:val="0"/>
          <w:marTop w:val="0"/>
          <w:marBottom w:val="0"/>
          <w:divBdr>
            <w:top w:val="none" w:sz="0" w:space="0" w:color="auto"/>
            <w:left w:val="none" w:sz="0" w:space="0" w:color="auto"/>
            <w:bottom w:val="none" w:sz="0" w:space="0" w:color="auto"/>
            <w:right w:val="none" w:sz="0" w:space="0" w:color="auto"/>
          </w:divBdr>
        </w:div>
        <w:div w:id="1140926185">
          <w:marLeft w:val="640"/>
          <w:marRight w:val="0"/>
          <w:marTop w:val="0"/>
          <w:marBottom w:val="0"/>
          <w:divBdr>
            <w:top w:val="none" w:sz="0" w:space="0" w:color="auto"/>
            <w:left w:val="none" w:sz="0" w:space="0" w:color="auto"/>
            <w:bottom w:val="none" w:sz="0" w:space="0" w:color="auto"/>
            <w:right w:val="none" w:sz="0" w:space="0" w:color="auto"/>
          </w:divBdr>
        </w:div>
        <w:div w:id="1148864145">
          <w:marLeft w:val="640"/>
          <w:marRight w:val="0"/>
          <w:marTop w:val="0"/>
          <w:marBottom w:val="0"/>
          <w:divBdr>
            <w:top w:val="none" w:sz="0" w:space="0" w:color="auto"/>
            <w:left w:val="none" w:sz="0" w:space="0" w:color="auto"/>
            <w:bottom w:val="none" w:sz="0" w:space="0" w:color="auto"/>
            <w:right w:val="none" w:sz="0" w:space="0" w:color="auto"/>
          </w:divBdr>
        </w:div>
        <w:div w:id="1178234524">
          <w:marLeft w:val="640"/>
          <w:marRight w:val="0"/>
          <w:marTop w:val="0"/>
          <w:marBottom w:val="0"/>
          <w:divBdr>
            <w:top w:val="none" w:sz="0" w:space="0" w:color="auto"/>
            <w:left w:val="none" w:sz="0" w:space="0" w:color="auto"/>
            <w:bottom w:val="none" w:sz="0" w:space="0" w:color="auto"/>
            <w:right w:val="none" w:sz="0" w:space="0" w:color="auto"/>
          </w:divBdr>
        </w:div>
        <w:div w:id="1264730390">
          <w:marLeft w:val="640"/>
          <w:marRight w:val="0"/>
          <w:marTop w:val="0"/>
          <w:marBottom w:val="0"/>
          <w:divBdr>
            <w:top w:val="none" w:sz="0" w:space="0" w:color="auto"/>
            <w:left w:val="none" w:sz="0" w:space="0" w:color="auto"/>
            <w:bottom w:val="none" w:sz="0" w:space="0" w:color="auto"/>
            <w:right w:val="none" w:sz="0" w:space="0" w:color="auto"/>
          </w:divBdr>
        </w:div>
        <w:div w:id="1284969776">
          <w:marLeft w:val="640"/>
          <w:marRight w:val="0"/>
          <w:marTop w:val="0"/>
          <w:marBottom w:val="0"/>
          <w:divBdr>
            <w:top w:val="none" w:sz="0" w:space="0" w:color="auto"/>
            <w:left w:val="none" w:sz="0" w:space="0" w:color="auto"/>
            <w:bottom w:val="none" w:sz="0" w:space="0" w:color="auto"/>
            <w:right w:val="none" w:sz="0" w:space="0" w:color="auto"/>
          </w:divBdr>
        </w:div>
        <w:div w:id="1296184275">
          <w:marLeft w:val="640"/>
          <w:marRight w:val="0"/>
          <w:marTop w:val="0"/>
          <w:marBottom w:val="0"/>
          <w:divBdr>
            <w:top w:val="none" w:sz="0" w:space="0" w:color="auto"/>
            <w:left w:val="none" w:sz="0" w:space="0" w:color="auto"/>
            <w:bottom w:val="none" w:sz="0" w:space="0" w:color="auto"/>
            <w:right w:val="none" w:sz="0" w:space="0" w:color="auto"/>
          </w:divBdr>
        </w:div>
        <w:div w:id="1320957385">
          <w:marLeft w:val="640"/>
          <w:marRight w:val="0"/>
          <w:marTop w:val="0"/>
          <w:marBottom w:val="0"/>
          <w:divBdr>
            <w:top w:val="none" w:sz="0" w:space="0" w:color="auto"/>
            <w:left w:val="none" w:sz="0" w:space="0" w:color="auto"/>
            <w:bottom w:val="none" w:sz="0" w:space="0" w:color="auto"/>
            <w:right w:val="none" w:sz="0" w:space="0" w:color="auto"/>
          </w:divBdr>
        </w:div>
        <w:div w:id="1358894509">
          <w:marLeft w:val="640"/>
          <w:marRight w:val="0"/>
          <w:marTop w:val="0"/>
          <w:marBottom w:val="0"/>
          <w:divBdr>
            <w:top w:val="none" w:sz="0" w:space="0" w:color="auto"/>
            <w:left w:val="none" w:sz="0" w:space="0" w:color="auto"/>
            <w:bottom w:val="none" w:sz="0" w:space="0" w:color="auto"/>
            <w:right w:val="none" w:sz="0" w:space="0" w:color="auto"/>
          </w:divBdr>
        </w:div>
        <w:div w:id="1359965576">
          <w:marLeft w:val="640"/>
          <w:marRight w:val="0"/>
          <w:marTop w:val="0"/>
          <w:marBottom w:val="0"/>
          <w:divBdr>
            <w:top w:val="none" w:sz="0" w:space="0" w:color="auto"/>
            <w:left w:val="none" w:sz="0" w:space="0" w:color="auto"/>
            <w:bottom w:val="none" w:sz="0" w:space="0" w:color="auto"/>
            <w:right w:val="none" w:sz="0" w:space="0" w:color="auto"/>
          </w:divBdr>
        </w:div>
        <w:div w:id="1371370726">
          <w:marLeft w:val="640"/>
          <w:marRight w:val="0"/>
          <w:marTop w:val="0"/>
          <w:marBottom w:val="0"/>
          <w:divBdr>
            <w:top w:val="none" w:sz="0" w:space="0" w:color="auto"/>
            <w:left w:val="none" w:sz="0" w:space="0" w:color="auto"/>
            <w:bottom w:val="none" w:sz="0" w:space="0" w:color="auto"/>
            <w:right w:val="none" w:sz="0" w:space="0" w:color="auto"/>
          </w:divBdr>
        </w:div>
        <w:div w:id="1397706174">
          <w:marLeft w:val="640"/>
          <w:marRight w:val="0"/>
          <w:marTop w:val="0"/>
          <w:marBottom w:val="0"/>
          <w:divBdr>
            <w:top w:val="none" w:sz="0" w:space="0" w:color="auto"/>
            <w:left w:val="none" w:sz="0" w:space="0" w:color="auto"/>
            <w:bottom w:val="none" w:sz="0" w:space="0" w:color="auto"/>
            <w:right w:val="none" w:sz="0" w:space="0" w:color="auto"/>
          </w:divBdr>
        </w:div>
        <w:div w:id="1413551385">
          <w:marLeft w:val="640"/>
          <w:marRight w:val="0"/>
          <w:marTop w:val="0"/>
          <w:marBottom w:val="0"/>
          <w:divBdr>
            <w:top w:val="none" w:sz="0" w:space="0" w:color="auto"/>
            <w:left w:val="none" w:sz="0" w:space="0" w:color="auto"/>
            <w:bottom w:val="none" w:sz="0" w:space="0" w:color="auto"/>
            <w:right w:val="none" w:sz="0" w:space="0" w:color="auto"/>
          </w:divBdr>
        </w:div>
        <w:div w:id="1448351796">
          <w:marLeft w:val="640"/>
          <w:marRight w:val="0"/>
          <w:marTop w:val="0"/>
          <w:marBottom w:val="0"/>
          <w:divBdr>
            <w:top w:val="none" w:sz="0" w:space="0" w:color="auto"/>
            <w:left w:val="none" w:sz="0" w:space="0" w:color="auto"/>
            <w:bottom w:val="none" w:sz="0" w:space="0" w:color="auto"/>
            <w:right w:val="none" w:sz="0" w:space="0" w:color="auto"/>
          </w:divBdr>
        </w:div>
        <w:div w:id="1482847689">
          <w:marLeft w:val="640"/>
          <w:marRight w:val="0"/>
          <w:marTop w:val="0"/>
          <w:marBottom w:val="0"/>
          <w:divBdr>
            <w:top w:val="none" w:sz="0" w:space="0" w:color="auto"/>
            <w:left w:val="none" w:sz="0" w:space="0" w:color="auto"/>
            <w:bottom w:val="none" w:sz="0" w:space="0" w:color="auto"/>
            <w:right w:val="none" w:sz="0" w:space="0" w:color="auto"/>
          </w:divBdr>
        </w:div>
        <w:div w:id="1523324130">
          <w:marLeft w:val="640"/>
          <w:marRight w:val="0"/>
          <w:marTop w:val="0"/>
          <w:marBottom w:val="0"/>
          <w:divBdr>
            <w:top w:val="none" w:sz="0" w:space="0" w:color="auto"/>
            <w:left w:val="none" w:sz="0" w:space="0" w:color="auto"/>
            <w:bottom w:val="none" w:sz="0" w:space="0" w:color="auto"/>
            <w:right w:val="none" w:sz="0" w:space="0" w:color="auto"/>
          </w:divBdr>
        </w:div>
        <w:div w:id="1524634763">
          <w:marLeft w:val="640"/>
          <w:marRight w:val="0"/>
          <w:marTop w:val="0"/>
          <w:marBottom w:val="0"/>
          <w:divBdr>
            <w:top w:val="none" w:sz="0" w:space="0" w:color="auto"/>
            <w:left w:val="none" w:sz="0" w:space="0" w:color="auto"/>
            <w:bottom w:val="none" w:sz="0" w:space="0" w:color="auto"/>
            <w:right w:val="none" w:sz="0" w:space="0" w:color="auto"/>
          </w:divBdr>
        </w:div>
        <w:div w:id="1565608206">
          <w:marLeft w:val="640"/>
          <w:marRight w:val="0"/>
          <w:marTop w:val="0"/>
          <w:marBottom w:val="0"/>
          <w:divBdr>
            <w:top w:val="none" w:sz="0" w:space="0" w:color="auto"/>
            <w:left w:val="none" w:sz="0" w:space="0" w:color="auto"/>
            <w:bottom w:val="none" w:sz="0" w:space="0" w:color="auto"/>
            <w:right w:val="none" w:sz="0" w:space="0" w:color="auto"/>
          </w:divBdr>
        </w:div>
        <w:div w:id="1574849259">
          <w:marLeft w:val="640"/>
          <w:marRight w:val="0"/>
          <w:marTop w:val="0"/>
          <w:marBottom w:val="0"/>
          <w:divBdr>
            <w:top w:val="none" w:sz="0" w:space="0" w:color="auto"/>
            <w:left w:val="none" w:sz="0" w:space="0" w:color="auto"/>
            <w:bottom w:val="none" w:sz="0" w:space="0" w:color="auto"/>
            <w:right w:val="none" w:sz="0" w:space="0" w:color="auto"/>
          </w:divBdr>
        </w:div>
        <w:div w:id="1602104297">
          <w:marLeft w:val="640"/>
          <w:marRight w:val="0"/>
          <w:marTop w:val="0"/>
          <w:marBottom w:val="0"/>
          <w:divBdr>
            <w:top w:val="none" w:sz="0" w:space="0" w:color="auto"/>
            <w:left w:val="none" w:sz="0" w:space="0" w:color="auto"/>
            <w:bottom w:val="none" w:sz="0" w:space="0" w:color="auto"/>
            <w:right w:val="none" w:sz="0" w:space="0" w:color="auto"/>
          </w:divBdr>
        </w:div>
        <w:div w:id="1618560337">
          <w:marLeft w:val="640"/>
          <w:marRight w:val="0"/>
          <w:marTop w:val="0"/>
          <w:marBottom w:val="0"/>
          <w:divBdr>
            <w:top w:val="none" w:sz="0" w:space="0" w:color="auto"/>
            <w:left w:val="none" w:sz="0" w:space="0" w:color="auto"/>
            <w:bottom w:val="none" w:sz="0" w:space="0" w:color="auto"/>
            <w:right w:val="none" w:sz="0" w:space="0" w:color="auto"/>
          </w:divBdr>
        </w:div>
        <w:div w:id="1636833841">
          <w:marLeft w:val="640"/>
          <w:marRight w:val="0"/>
          <w:marTop w:val="0"/>
          <w:marBottom w:val="0"/>
          <w:divBdr>
            <w:top w:val="none" w:sz="0" w:space="0" w:color="auto"/>
            <w:left w:val="none" w:sz="0" w:space="0" w:color="auto"/>
            <w:bottom w:val="none" w:sz="0" w:space="0" w:color="auto"/>
            <w:right w:val="none" w:sz="0" w:space="0" w:color="auto"/>
          </w:divBdr>
        </w:div>
        <w:div w:id="1679036453">
          <w:marLeft w:val="640"/>
          <w:marRight w:val="0"/>
          <w:marTop w:val="0"/>
          <w:marBottom w:val="0"/>
          <w:divBdr>
            <w:top w:val="none" w:sz="0" w:space="0" w:color="auto"/>
            <w:left w:val="none" w:sz="0" w:space="0" w:color="auto"/>
            <w:bottom w:val="none" w:sz="0" w:space="0" w:color="auto"/>
            <w:right w:val="none" w:sz="0" w:space="0" w:color="auto"/>
          </w:divBdr>
        </w:div>
        <w:div w:id="1742749238">
          <w:marLeft w:val="640"/>
          <w:marRight w:val="0"/>
          <w:marTop w:val="0"/>
          <w:marBottom w:val="0"/>
          <w:divBdr>
            <w:top w:val="none" w:sz="0" w:space="0" w:color="auto"/>
            <w:left w:val="none" w:sz="0" w:space="0" w:color="auto"/>
            <w:bottom w:val="none" w:sz="0" w:space="0" w:color="auto"/>
            <w:right w:val="none" w:sz="0" w:space="0" w:color="auto"/>
          </w:divBdr>
        </w:div>
        <w:div w:id="1761951229">
          <w:marLeft w:val="640"/>
          <w:marRight w:val="0"/>
          <w:marTop w:val="0"/>
          <w:marBottom w:val="0"/>
          <w:divBdr>
            <w:top w:val="none" w:sz="0" w:space="0" w:color="auto"/>
            <w:left w:val="none" w:sz="0" w:space="0" w:color="auto"/>
            <w:bottom w:val="none" w:sz="0" w:space="0" w:color="auto"/>
            <w:right w:val="none" w:sz="0" w:space="0" w:color="auto"/>
          </w:divBdr>
        </w:div>
        <w:div w:id="1763836540">
          <w:marLeft w:val="640"/>
          <w:marRight w:val="0"/>
          <w:marTop w:val="0"/>
          <w:marBottom w:val="0"/>
          <w:divBdr>
            <w:top w:val="none" w:sz="0" w:space="0" w:color="auto"/>
            <w:left w:val="none" w:sz="0" w:space="0" w:color="auto"/>
            <w:bottom w:val="none" w:sz="0" w:space="0" w:color="auto"/>
            <w:right w:val="none" w:sz="0" w:space="0" w:color="auto"/>
          </w:divBdr>
        </w:div>
        <w:div w:id="1770850036">
          <w:marLeft w:val="640"/>
          <w:marRight w:val="0"/>
          <w:marTop w:val="0"/>
          <w:marBottom w:val="0"/>
          <w:divBdr>
            <w:top w:val="none" w:sz="0" w:space="0" w:color="auto"/>
            <w:left w:val="none" w:sz="0" w:space="0" w:color="auto"/>
            <w:bottom w:val="none" w:sz="0" w:space="0" w:color="auto"/>
            <w:right w:val="none" w:sz="0" w:space="0" w:color="auto"/>
          </w:divBdr>
        </w:div>
        <w:div w:id="1772168481">
          <w:marLeft w:val="640"/>
          <w:marRight w:val="0"/>
          <w:marTop w:val="0"/>
          <w:marBottom w:val="0"/>
          <w:divBdr>
            <w:top w:val="none" w:sz="0" w:space="0" w:color="auto"/>
            <w:left w:val="none" w:sz="0" w:space="0" w:color="auto"/>
            <w:bottom w:val="none" w:sz="0" w:space="0" w:color="auto"/>
            <w:right w:val="none" w:sz="0" w:space="0" w:color="auto"/>
          </w:divBdr>
        </w:div>
        <w:div w:id="1777676518">
          <w:marLeft w:val="640"/>
          <w:marRight w:val="0"/>
          <w:marTop w:val="0"/>
          <w:marBottom w:val="0"/>
          <w:divBdr>
            <w:top w:val="none" w:sz="0" w:space="0" w:color="auto"/>
            <w:left w:val="none" w:sz="0" w:space="0" w:color="auto"/>
            <w:bottom w:val="none" w:sz="0" w:space="0" w:color="auto"/>
            <w:right w:val="none" w:sz="0" w:space="0" w:color="auto"/>
          </w:divBdr>
        </w:div>
        <w:div w:id="1778330465">
          <w:marLeft w:val="640"/>
          <w:marRight w:val="0"/>
          <w:marTop w:val="0"/>
          <w:marBottom w:val="0"/>
          <w:divBdr>
            <w:top w:val="none" w:sz="0" w:space="0" w:color="auto"/>
            <w:left w:val="none" w:sz="0" w:space="0" w:color="auto"/>
            <w:bottom w:val="none" w:sz="0" w:space="0" w:color="auto"/>
            <w:right w:val="none" w:sz="0" w:space="0" w:color="auto"/>
          </w:divBdr>
        </w:div>
        <w:div w:id="1781102965">
          <w:marLeft w:val="640"/>
          <w:marRight w:val="0"/>
          <w:marTop w:val="0"/>
          <w:marBottom w:val="0"/>
          <w:divBdr>
            <w:top w:val="none" w:sz="0" w:space="0" w:color="auto"/>
            <w:left w:val="none" w:sz="0" w:space="0" w:color="auto"/>
            <w:bottom w:val="none" w:sz="0" w:space="0" w:color="auto"/>
            <w:right w:val="none" w:sz="0" w:space="0" w:color="auto"/>
          </w:divBdr>
        </w:div>
        <w:div w:id="1807507673">
          <w:marLeft w:val="640"/>
          <w:marRight w:val="0"/>
          <w:marTop w:val="0"/>
          <w:marBottom w:val="0"/>
          <w:divBdr>
            <w:top w:val="none" w:sz="0" w:space="0" w:color="auto"/>
            <w:left w:val="none" w:sz="0" w:space="0" w:color="auto"/>
            <w:bottom w:val="none" w:sz="0" w:space="0" w:color="auto"/>
            <w:right w:val="none" w:sz="0" w:space="0" w:color="auto"/>
          </w:divBdr>
        </w:div>
        <w:div w:id="1829010874">
          <w:marLeft w:val="640"/>
          <w:marRight w:val="0"/>
          <w:marTop w:val="0"/>
          <w:marBottom w:val="0"/>
          <w:divBdr>
            <w:top w:val="none" w:sz="0" w:space="0" w:color="auto"/>
            <w:left w:val="none" w:sz="0" w:space="0" w:color="auto"/>
            <w:bottom w:val="none" w:sz="0" w:space="0" w:color="auto"/>
            <w:right w:val="none" w:sz="0" w:space="0" w:color="auto"/>
          </w:divBdr>
        </w:div>
        <w:div w:id="1916092117">
          <w:marLeft w:val="640"/>
          <w:marRight w:val="0"/>
          <w:marTop w:val="0"/>
          <w:marBottom w:val="0"/>
          <w:divBdr>
            <w:top w:val="none" w:sz="0" w:space="0" w:color="auto"/>
            <w:left w:val="none" w:sz="0" w:space="0" w:color="auto"/>
            <w:bottom w:val="none" w:sz="0" w:space="0" w:color="auto"/>
            <w:right w:val="none" w:sz="0" w:space="0" w:color="auto"/>
          </w:divBdr>
        </w:div>
        <w:div w:id="1933515605">
          <w:marLeft w:val="640"/>
          <w:marRight w:val="0"/>
          <w:marTop w:val="0"/>
          <w:marBottom w:val="0"/>
          <w:divBdr>
            <w:top w:val="none" w:sz="0" w:space="0" w:color="auto"/>
            <w:left w:val="none" w:sz="0" w:space="0" w:color="auto"/>
            <w:bottom w:val="none" w:sz="0" w:space="0" w:color="auto"/>
            <w:right w:val="none" w:sz="0" w:space="0" w:color="auto"/>
          </w:divBdr>
        </w:div>
        <w:div w:id="1942952902">
          <w:marLeft w:val="640"/>
          <w:marRight w:val="0"/>
          <w:marTop w:val="0"/>
          <w:marBottom w:val="0"/>
          <w:divBdr>
            <w:top w:val="none" w:sz="0" w:space="0" w:color="auto"/>
            <w:left w:val="none" w:sz="0" w:space="0" w:color="auto"/>
            <w:bottom w:val="none" w:sz="0" w:space="0" w:color="auto"/>
            <w:right w:val="none" w:sz="0" w:space="0" w:color="auto"/>
          </w:divBdr>
        </w:div>
        <w:div w:id="1944725908">
          <w:marLeft w:val="640"/>
          <w:marRight w:val="0"/>
          <w:marTop w:val="0"/>
          <w:marBottom w:val="0"/>
          <w:divBdr>
            <w:top w:val="none" w:sz="0" w:space="0" w:color="auto"/>
            <w:left w:val="none" w:sz="0" w:space="0" w:color="auto"/>
            <w:bottom w:val="none" w:sz="0" w:space="0" w:color="auto"/>
            <w:right w:val="none" w:sz="0" w:space="0" w:color="auto"/>
          </w:divBdr>
        </w:div>
        <w:div w:id="1949385936">
          <w:marLeft w:val="640"/>
          <w:marRight w:val="0"/>
          <w:marTop w:val="0"/>
          <w:marBottom w:val="0"/>
          <w:divBdr>
            <w:top w:val="none" w:sz="0" w:space="0" w:color="auto"/>
            <w:left w:val="none" w:sz="0" w:space="0" w:color="auto"/>
            <w:bottom w:val="none" w:sz="0" w:space="0" w:color="auto"/>
            <w:right w:val="none" w:sz="0" w:space="0" w:color="auto"/>
          </w:divBdr>
        </w:div>
        <w:div w:id="1967662617">
          <w:marLeft w:val="640"/>
          <w:marRight w:val="0"/>
          <w:marTop w:val="0"/>
          <w:marBottom w:val="0"/>
          <w:divBdr>
            <w:top w:val="none" w:sz="0" w:space="0" w:color="auto"/>
            <w:left w:val="none" w:sz="0" w:space="0" w:color="auto"/>
            <w:bottom w:val="none" w:sz="0" w:space="0" w:color="auto"/>
            <w:right w:val="none" w:sz="0" w:space="0" w:color="auto"/>
          </w:divBdr>
        </w:div>
        <w:div w:id="1971933872">
          <w:marLeft w:val="640"/>
          <w:marRight w:val="0"/>
          <w:marTop w:val="0"/>
          <w:marBottom w:val="0"/>
          <w:divBdr>
            <w:top w:val="none" w:sz="0" w:space="0" w:color="auto"/>
            <w:left w:val="none" w:sz="0" w:space="0" w:color="auto"/>
            <w:bottom w:val="none" w:sz="0" w:space="0" w:color="auto"/>
            <w:right w:val="none" w:sz="0" w:space="0" w:color="auto"/>
          </w:divBdr>
        </w:div>
        <w:div w:id="1997682699">
          <w:marLeft w:val="640"/>
          <w:marRight w:val="0"/>
          <w:marTop w:val="0"/>
          <w:marBottom w:val="0"/>
          <w:divBdr>
            <w:top w:val="none" w:sz="0" w:space="0" w:color="auto"/>
            <w:left w:val="none" w:sz="0" w:space="0" w:color="auto"/>
            <w:bottom w:val="none" w:sz="0" w:space="0" w:color="auto"/>
            <w:right w:val="none" w:sz="0" w:space="0" w:color="auto"/>
          </w:divBdr>
        </w:div>
        <w:div w:id="2003313428">
          <w:marLeft w:val="640"/>
          <w:marRight w:val="0"/>
          <w:marTop w:val="0"/>
          <w:marBottom w:val="0"/>
          <w:divBdr>
            <w:top w:val="none" w:sz="0" w:space="0" w:color="auto"/>
            <w:left w:val="none" w:sz="0" w:space="0" w:color="auto"/>
            <w:bottom w:val="none" w:sz="0" w:space="0" w:color="auto"/>
            <w:right w:val="none" w:sz="0" w:space="0" w:color="auto"/>
          </w:divBdr>
        </w:div>
        <w:div w:id="2016305121">
          <w:marLeft w:val="640"/>
          <w:marRight w:val="0"/>
          <w:marTop w:val="0"/>
          <w:marBottom w:val="0"/>
          <w:divBdr>
            <w:top w:val="none" w:sz="0" w:space="0" w:color="auto"/>
            <w:left w:val="none" w:sz="0" w:space="0" w:color="auto"/>
            <w:bottom w:val="none" w:sz="0" w:space="0" w:color="auto"/>
            <w:right w:val="none" w:sz="0" w:space="0" w:color="auto"/>
          </w:divBdr>
        </w:div>
        <w:div w:id="2045057142">
          <w:marLeft w:val="640"/>
          <w:marRight w:val="0"/>
          <w:marTop w:val="0"/>
          <w:marBottom w:val="0"/>
          <w:divBdr>
            <w:top w:val="none" w:sz="0" w:space="0" w:color="auto"/>
            <w:left w:val="none" w:sz="0" w:space="0" w:color="auto"/>
            <w:bottom w:val="none" w:sz="0" w:space="0" w:color="auto"/>
            <w:right w:val="none" w:sz="0" w:space="0" w:color="auto"/>
          </w:divBdr>
        </w:div>
        <w:div w:id="2060086178">
          <w:marLeft w:val="640"/>
          <w:marRight w:val="0"/>
          <w:marTop w:val="0"/>
          <w:marBottom w:val="0"/>
          <w:divBdr>
            <w:top w:val="none" w:sz="0" w:space="0" w:color="auto"/>
            <w:left w:val="none" w:sz="0" w:space="0" w:color="auto"/>
            <w:bottom w:val="none" w:sz="0" w:space="0" w:color="auto"/>
            <w:right w:val="none" w:sz="0" w:space="0" w:color="auto"/>
          </w:divBdr>
        </w:div>
      </w:divsChild>
    </w:div>
    <w:div w:id="1947497566">
      <w:marLeft w:val="640"/>
      <w:marRight w:val="0"/>
      <w:marTop w:val="0"/>
      <w:marBottom w:val="0"/>
      <w:divBdr>
        <w:top w:val="none" w:sz="0" w:space="0" w:color="auto"/>
        <w:left w:val="none" w:sz="0" w:space="0" w:color="auto"/>
        <w:bottom w:val="none" w:sz="0" w:space="0" w:color="auto"/>
        <w:right w:val="none" w:sz="0" w:space="0" w:color="auto"/>
      </w:divBdr>
    </w:div>
    <w:div w:id="1948073920">
      <w:marLeft w:val="640"/>
      <w:marRight w:val="0"/>
      <w:marTop w:val="0"/>
      <w:marBottom w:val="0"/>
      <w:divBdr>
        <w:top w:val="none" w:sz="0" w:space="0" w:color="auto"/>
        <w:left w:val="none" w:sz="0" w:space="0" w:color="auto"/>
        <w:bottom w:val="none" w:sz="0" w:space="0" w:color="auto"/>
        <w:right w:val="none" w:sz="0" w:space="0" w:color="auto"/>
      </w:divBdr>
    </w:div>
    <w:div w:id="1948192541">
      <w:marLeft w:val="640"/>
      <w:marRight w:val="0"/>
      <w:marTop w:val="0"/>
      <w:marBottom w:val="0"/>
      <w:divBdr>
        <w:top w:val="none" w:sz="0" w:space="0" w:color="auto"/>
        <w:left w:val="none" w:sz="0" w:space="0" w:color="auto"/>
        <w:bottom w:val="none" w:sz="0" w:space="0" w:color="auto"/>
        <w:right w:val="none" w:sz="0" w:space="0" w:color="auto"/>
      </w:divBdr>
    </w:div>
    <w:div w:id="1948196264">
      <w:marLeft w:val="640"/>
      <w:marRight w:val="0"/>
      <w:marTop w:val="0"/>
      <w:marBottom w:val="0"/>
      <w:divBdr>
        <w:top w:val="none" w:sz="0" w:space="0" w:color="auto"/>
        <w:left w:val="none" w:sz="0" w:space="0" w:color="auto"/>
        <w:bottom w:val="none" w:sz="0" w:space="0" w:color="auto"/>
        <w:right w:val="none" w:sz="0" w:space="0" w:color="auto"/>
      </w:divBdr>
    </w:div>
    <w:div w:id="1948343852">
      <w:marLeft w:val="640"/>
      <w:marRight w:val="0"/>
      <w:marTop w:val="0"/>
      <w:marBottom w:val="0"/>
      <w:divBdr>
        <w:top w:val="none" w:sz="0" w:space="0" w:color="auto"/>
        <w:left w:val="none" w:sz="0" w:space="0" w:color="auto"/>
        <w:bottom w:val="none" w:sz="0" w:space="0" w:color="auto"/>
        <w:right w:val="none" w:sz="0" w:space="0" w:color="auto"/>
      </w:divBdr>
    </w:div>
    <w:div w:id="1948852375">
      <w:marLeft w:val="640"/>
      <w:marRight w:val="0"/>
      <w:marTop w:val="0"/>
      <w:marBottom w:val="0"/>
      <w:divBdr>
        <w:top w:val="none" w:sz="0" w:space="0" w:color="auto"/>
        <w:left w:val="none" w:sz="0" w:space="0" w:color="auto"/>
        <w:bottom w:val="none" w:sz="0" w:space="0" w:color="auto"/>
        <w:right w:val="none" w:sz="0" w:space="0" w:color="auto"/>
      </w:divBdr>
    </w:div>
    <w:div w:id="1948998470">
      <w:marLeft w:val="640"/>
      <w:marRight w:val="0"/>
      <w:marTop w:val="0"/>
      <w:marBottom w:val="0"/>
      <w:divBdr>
        <w:top w:val="none" w:sz="0" w:space="0" w:color="auto"/>
        <w:left w:val="none" w:sz="0" w:space="0" w:color="auto"/>
        <w:bottom w:val="none" w:sz="0" w:space="0" w:color="auto"/>
        <w:right w:val="none" w:sz="0" w:space="0" w:color="auto"/>
      </w:divBdr>
    </w:div>
    <w:div w:id="1949044965">
      <w:marLeft w:val="640"/>
      <w:marRight w:val="0"/>
      <w:marTop w:val="0"/>
      <w:marBottom w:val="0"/>
      <w:divBdr>
        <w:top w:val="none" w:sz="0" w:space="0" w:color="auto"/>
        <w:left w:val="none" w:sz="0" w:space="0" w:color="auto"/>
        <w:bottom w:val="none" w:sz="0" w:space="0" w:color="auto"/>
        <w:right w:val="none" w:sz="0" w:space="0" w:color="auto"/>
      </w:divBdr>
    </w:div>
    <w:div w:id="1949310471">
      <w:marLeft w:val="640"/>
      <w:marRight w:val="0"/>
      <w:marTop w:val="0"/>
      <w:marBottom w:val="0"/>
      <w:divBdr>
        <w:top w:val="none" w:sz="0" w:space="0" w:color="auto"/>
        <w:left w:val="none" w:sz="0" w:space="0" w:color="auto"/>
        <w:bottom w:val="none" w:sz="0" w:space="0" w:color="auto"/>
        <w:right w:val="none" w:sz="0" w:space="0" w:color="auto"/>
      </w:divBdr>
    </w:div>
    <w:div w:id="1949314929">
      <w:marLeft w:val="640"/>
      <w:marRight w:val="0"/>
      <w:marTop w:val="0"/>
      <w:marBottom w:val="0"/>
      <w:divBdr>
        <w:top w:val="none" w:sz="0" w:space="0" w:color="auto"/>
        <w:left w:val="none" w:sz="0" w:space="0" w:color="auto"/>
        <w:bottom w:val="none" w:sz="0" w:space="0" w:color="auto"/>
        <w:right w:val="none" w:sz="0" w:space="0" w:color="auto"/>
      </w:divBdr>
    </w:div>
    <w:div w:id="1949459868">
      <w:bodyDiv w:val="1"/>
      <w:marLeft w:val="0"/>
      <w:marRight w:val="0"/>
      <w:marTop w:val="0"/>
      <w:marBottom w:val="0"/>
      <w:divBdr>
        <w:top w:val="none" w:sz="0" w:space="0" w:color="auto"/>
        <w:left w:val="none" w:sz="0" w:space="0" w:color="auto"/>
        <w:bottom w:val="none" w:sz="0" w:space="0" w:color="auto"/>
        <w:right w:val="none" w:sz="0" w:space="0" w:color="auto"/>
      </w:divBdr>
      <w:divsChild>
        <w:div w:id="5525495">
          <w:marLeft w:val="640"/>
          <w:marRight w:val="0"/>
          <w:marTop w:val="0"/>
          <w:marBottom w:val="0"/>
          <w:divBdr>
            <w:top w:val="none" w:sz="0" w:space="0" w:color="auto"/>
            <w:left w:val="none" w:sz="0" w:space="0" w:color="auto"/>
            <w:bottom w:val="none" w:sz="0" w:space="0" w:color="auto"/>
            <w:right w:val="none" w:sz="0" w:space="0" w:color="auto"/>
          </w:divBdr>
        </w:div>
        <w:div w:id="6489159">
          <w:marLeft w:val="640"/>
          <w:marRight w:val="0"/>
          <w:marTop w:val="0"/>
          <w:marBottom w:val="0"/>
          <w:divBdr>
            <w:top w:val="none" w:sz="0" w:space="0" w:color="auto"/>
            <w:left w:val="none" w:sz="0" w:space="0" w:color="auto"/>
            <w:bottom w:val="none" w:sz="0" w:space="0" w:color="auto"/>
            <w:right w:val="none" w:sz="0" w:space="0" w:color="auto"/>
          </w:divBdr>
        </w:div>
        <w:div w:id="9187783">
          <w:marLeft w:val="640"/>
          <w:marRight w:val="0"/>
          <w:marTop w:val="0"/>
          <w:marBottom w:val="0"/>
          <w:divBdr>
            <w:top w:val="none" w:sz="0" w:space="0" w:color="auto"/>
            <w:left w:val="none" w:sz="0" w:space="0" w:color="auto"/>
            <w:bottom w:val="none" w:sz="0" w:space="0" w:color="auto"/>
            <w:right w:val="none" w:sz="0" w:space="0" w:color="auto"/>
          </w:divBdr>
        </w:div>
        <w:div w:id="17894829">
          <w:marLeft w:val="640"/>
          <w:marRight w:val="0"/>
          <w:marTop w:val="0"/>
          <w:marBottom w:val="0"/>
          <w:divBdr>
            <w:top w:val="none" w:sz="0" w:space="0" w:color="auto"/>
            <w:left w:val="none" w:sz="0" w:space="0" w:color="auto"/>
            <w:bottom w:val="none" w:sz="0" w:space="0" w:color="auto"/>
            <w:right w:val="none" w:sz="0" w:space="0" w:color="auto"/>
          </w:divBdr>
        </w:div>
        <w:div w:id="22052841">
          <w:marLeft w:val="640"/>
          <w:marRight w:val="0"/>
          <w:marTop w:val="0"/>
          <w:marBottom w:val="0"/>
          <w:divBdr>
            <w:top w:val="none" w:sz="0" w:space="0" w:color="auto"/>
            <w:left w:val="none" w:sz="0" w:space="0" w:color="auto"/>
            <w:bottom w:val="none" w:sz="0" w:space="0" w:color="auto"/>
            <w:right w:val="none" w:sz="0" w:space="0" w:color="auto"/>
          </w:divBdr>
        </w:div>
        <w:div w:id="39592901">
          <w:marLeft w:val="640"/>
          <w:marRight w:val="0"/>
          <w:marTop w:val="0"/>
          <w:marBottom w:val="0"/>
          <w:divBdr>
            <w:top w:val="none" w:sz="0" w:space="0" w:color="auto"/>
            <w:left w:val="none" w:sz="0" w:space="0" w:color="auto"/>
            <w:bottom w:val="none" w:sz="0" w:space="0" w:color="auto"/>
            <w:right w:val="none" w:sz="0" w:space="0" w:color="auto"/>
          </w:divBdr>
        </w:div>
        <w:div w:id="43332142">
          <w:marLeft w:val="640"/>
          <w:marRight w:val="0"/>
          <w:marTop w:val="0"/>
          <w:marBottom w:val="0"/>
          <w:divBdr>
            <w:top w:val="none" w:sz="0" w:space="0" w:color="auto"/>
            <w:left w:val="none" w:sz="0" w:space="0" w:color="auto"/>
            <w:bottom w:val="none" w:sz="0" w:space="0" w:color="auto"/>
            <w:right w:val="none" w:sz="0" w:space="0" w:color="auto"/>
          </w:divBdr>
        </w:div>
        <w:div w:id="55053450">
          <w:marLeft w:val="640"/>
          <w:marRight w:val="0"/>
          <w:marTop w:val="0"/>
          <w:marBottom w:val="0"/>
          <w:divBdr>
            <w:top w:val="none" w:sz="0" w:space="0" w:color="auto"/>
            <w:left w:val="none" w:sz="0" w:space="0" w:color="auto"/>
            <w:bottom w:val="none" w:sz="0" w:space="0" w:color="auto"/>
            <w:right w:val="none" w:sz="0" w:space="0" w:color="auto"/>
          </w:divBdr>
        </w:div>
        <w:div w:id="100879082">
          <w:marLeft w:val="640"/>
          <w:marRight w:val="0"/>
          <w:marTop w:val="0"/>
          <w:marBottom w:val="0"/>
          <w:divBdr>
            <w:top w:val="none" w:sz="0" w:space="0" w:color="auto"/>
            <w:left w:val="none" w:sz="0" w:space="0" w:color="auto"/>
            <w:bottom w:val="none" w:sz="0" w:space="0" w:color="auto"/>
            <w:right w:val="none" w:sz="0" w:space="0" w:color="auto"/>
          </w:divBdr>
        </w:div>
        <w:div w:id="124739404">
          <w:marLeft w:val="640"/>
          <w:marRight w:val="0"/>
          <w:marTop w:val="0"/>
          <w:marBottom w:val="0"/>
          <w:divBdr>
            <w:top w:val="none" w:sz="0" w:space="0" w:color="auto"/>
            <w:left w:val="none" w:sz="0" w:space="0" w:color="auto"/>
            <w:bottom w:val="none" w:sz="0" w:space="0" w:color="auto"/>
            <w:right w:val="none" w:sz="0" w:space="0" w:color="auto"/>
          </w:divBdr>
        </w:div>
        <w:div w:id="156505366">
          <w:marLeft w:val="640"/>
          <w:marRight w:val="0"/>
          <w:marTop w:val="0"/>
          <w:marBottom w:val="0"/>
          <w:divBdr>
            <w:top w:val="none" w:sz="0" w:space="0" w:color="auto"/>
            <w:left w:val="none" w:sz="0" w:space="0" w:color="auto"/>
            <w:bottom w:val="none" w:sz="0" w:space="0" w:color="auto"/>
            <w:right w:val="none" w:sz="0" w:space="0" w:color="auto"/>
          </w:divBdr>
        </w:div>
        <w:div w:id="191765908">
          <w:marLeft w:val="640"/>
          <w:marRight w:val="0"/>
          <w:marTop w:val="0"/>
          <w:marBottom w:val="0"/>
          <w:divBdr>
            <w:top w:val="none" w:sz="0" w:space="0" w:color="auto"/>
            <w:left w:val="none" w:sz="0" w:space="0" w:color="auto"/>
            <w:bottom w:val="none" w:sz="0" w:space="0" w:color="auto"/>
            <w:right w:val="none" w:sz="0" w:space="0" w:color="auto"/>
          </w:divBdr>
        </w:div>
        <w:div w:id="230383336">
          <w:marLeft w:val="640"/>
          <w:marRight w:val="0"/>
          <w:marTop w:val="0"/>
          <w:marBottom w:val="0"/>
          <w:divBdr>
            <w:top w:val="none" w:sz="0" w:space="0" w:color="auto"/>
            <w:left w:val="none" w:sz="0" w:space="0" w:color="auto"/>
            <w:bottom w:val="none" w:sz="0" w:space="0" w:color="auto"/>
            <w:right w:val="none" w:sz="0" w:space="0" w:color="auto"/>
          </w:divBdr>
        </w:div>
        <w:div w:id="249432658">
          <w:marLeft w:val="640"/>
          <w:marRight w:val="0"/>
          <w:marTop w:val="0"/>
          <w:marBottom w:val="0"/>
          <w:divBdr>
            <w:top w:val="none" w:sz="0" w:space="0" w:color="auto"/>
            <w:left w:val="none" w:sz="0" w:space="0" w:color="auto"/>
            <w:bottom w:val="none" w:sz="0" w:space="0" w:color="auto"/>
            <w:right w:val="none" w:sz="0" w:space="0" w:color="auto"/>
          </w:divBdr>
        </w:div>
        <w:div w:id="265432458">
          <w:marLeft w:val="640"/>
          <w:marRight w:val="0"/>
          <w:marTop w:val="0"/>
          <w:marBottom w:val="0"/>
          <w:divBdr>
            <w:top w:val="none" w:sz="0" w:space="0" w:color="auto"/>
            <w:left w:val="none" w:sz="0" w:space="0" w:color="auto"/>
            <w:bottom w:val="none" w:sz="0" w:space="0" w:color="auto"/>
            <w:right w:val="none" w:sz="0" w:space="0" w:color="auto"/>
          </w:divBdr>
        </w:div>
        <w:div w:id="308361493">
          <w:marLeft w:val="640"/>
          <w:marRight w:val="0"/>
          <w:marTop w:val="0"/>
          <w:marBottom w:val="0"/>
          <w:divBdr>
            <w:top w:val="none" w:sz="0" w:space="0" w:color="auto"/>
            <w:left w:val="none" w:sz="0" w:space="0" w:color="auto"/>
            <w:bottom w:val="none" w:sz="0" w:space="0" w:color="auto"/>
            <w:right w:val="none" w:sz="0" w:space="0" w:color="auto"/>
          </w:divBdr>
        </w:div>
        <w:div w:id="323703610">
          <w:marLeft w:val="640"/>
          <w:marRight w:val="0"/>
          <w:marTop w:val="0"/>
          <w:marBottom w:val="0"/>
          <w:divBdr>
            <w:top w:val="none" w:sz="0" w:space="0" w:color="auto"/>
            <w:left w:val="none" w:sz="0" w:space="0" w:color="auto"/>
            <w:bottom w:val="none" w:sz="0" w:space="0" w:color="auto"/>
            <w:right w:val="none" w:sz="0" w:space="0" w:color="auto"/>
          </w:divBdr>
        </w:div>
        <w:div w:id="349919822">
          <w:marLeft w:val="640"/>
          <w:marRight w:val="0"/>
          <w:marTop w:val="0"/>
          <w:marBottom w:val="0"/>
          <w:divBdr>
            <w:top w:val="none" w:sz="0" w:space="0" w:color="auto"/>
            <w:left w:val="none" w:sz="0" w:space="0" w:color="auto"/>
            <w:bottom w:val="none" w:sz="0" w:space="0" w:color="auto"/>
            <w:right w:val="none" w:sz="0" w:space="0" w:color="auto"/>
          </w:divBdr>
        </w:div>
        <w:div w:id="364864780">
          <w:marLeft w:val="640"/>
          <w:marRight w:val="0"/>
          <w:marTop w:val="0"/>
          <w:marBottom w:val="0"/>
          <w:divBdr>
            <w:top w:val="none" w:sz="0" w:space="0" w:color="auto"/>
            <w:left w:val="none" w:sz="0" w:space="0" w:color="auto"/>
            <w:bottom w:val="none" w:sz="0" w:space="0" w:color="auto"/>
            <w:right w:val="none" w:sz="0" w:space="0" w:color="auto"/>
          </w:divBdr>
        </w:div>
        <w:div w:id="404226129">
          <w:marLeft w:val="640"/>
          <w:marRight w:val="0"/>
          <w:marTop w:val="0"/>
          <w:marBottom w:val="0"/>
          <w:divBdr>
            <w:top w:val="none" w:sz="0" w:space="0" w:color="auto"/>
            <w:left w:val="none" w:sz="0" w:space="0" w:color="auto"/>
            <w:bottom w:val="none" w:sz="0" w:space="0" w:color="auto"/>
            <w:right w:val="none" w:sz="0" w:space="0" w:color="auto"/>
          </w:divBdr>
        </w:div>
        <w:div w:id="407967545">
          <w:marLeft w:val="640"/>
          <w:marRight w:val="0"/>
          <w:marTop w:val="0"/>
          <w:marBottom w:val="0"/>
          <w:divBdr>
            <w:top w:val="none" w:sz="0" w:space="0" w:color="auto"/>
            <w:left w:val="none" w:sz="0" w:space="0" w:color="auto"/>
            <w:bottom w:val="none" w:sz="0" w:space="0" w:color="auto"/>
            <w:right w:val="none" w:sz="0" w:space="0" w:color="auto"/>
          </w:divBdr>
        </w:div>
        <w:div w:id="432634183">
          <w:marLeft w:val="640"/>
          <w:marRight w:val="0"/>
          <w:marTop w:val="0"/>
          <w:marBottom w:val="0"/>
          <w:divBdr>
            <w:top w:val="none" w:sz="0" w:space="0" w:color="auto"/>
            <w:left w:val="none" w:sz="0" w:space="0" w:color="auto"/>
            <w:bottom w:val="none" w:sz="0" w:space="0" w:color="auto"/>
            <w:right w:val="none" w:sz="0" w:space="0" w:color="auto"/>
          </w:divBdr>
        </w:div>
        <w:div w:id="445540064">
          <w:marLeft w:val="640"/>
          <w:marRight w:val="0"/>
          <w:marTop w:val="0"/>
          <w:marBottom w:val="0"/>
          <w:divBdr>
            <w:top w:val="none" w:sz="0" w:space="0" w:color="auto"/>
            <w:left w:val="none" w:sz="0" w:space="0" w:color="auto"/>
            <w:bottom w:val="none" w:sz="0" w:space="0" w:color="auto"/>
            <w:right w:val="none" w:sz="0" w:space="0" w:color="auto"/>
          </w:divBdr>
        </w:div>
        <w:div w:id="463354601">
          <w:marLeft w:val="640"/>
          <w:marRight w:val="0"/>
          <w:marTop w:val="0"/>
          <w:marBottom w:val="0"/>
          <w:divBdr>
            <w:top w:val="none" w:sz="0" w:space="0" w:color="auto"/>
            <w:left w:val="none" w:sz="0" w:space="0" w:color="auto"/>
            <w:bottom w:val="none" w:sz="0" w:space="0" w:color="auto"/>
            <w:right w:val="none" w:sz="0" w:space="0" w:color="auto"/>
          </w:divBdr>
        </w:div>
        <w:div w:id="466433239">
          <w:marLeft w:val="640"/>
          <w:marRight w:val="0"/>
          <w:marTop w:val="0"/>
          <w:marBottom w:val="0"/>
          <w:divBdr>
            <w:top w:val="none" w:sz="0" w:space="0" w:color="auto"/>
            <w:left w:val="none" w:sz="0" w:space="0" w:color="auto"/>
            <w:bottom w:val="none" w:sz="0" w:space="0" w:color="auto"/>
            <w:right w:val="none" w:sz="0" w:space="0" w:color="auto"/>
          </w:divBdr>
        </w:div>
        <w:div w:id="478378330">
          <w:marLeft w:val="640"/>
          <w:marRight w:val="0"/>
          <w:marTop w:val="0"/>
          <w:marBottom w:val="0"/>
          <w:divBdr>
            <w:top w:val="none" w:sz="0" w:space="0" w:color="auto"/>
            <w:left w:val="none" w:sz="0" w:space="0" w:color="auto"/>
            <w:bottom w:val="none" w:sz="0" w:space="0" w:color="auto"/>
            <w:right w:val="none" w:sz="0" w:space="0" w:color="auto"/>
          </w:divBdr>
        </w:div>
        <w:div w:id="607852989">
          <w:marLeft w:val="640"/>
          <w:marRight w:val="0"/>
          <w:marTop w:val="0"/>
          <w:marBottom w:val="0"/>
          <w:divBdr>
            <w:top w:val="none" w:sz="0" w:space="0" w:color="auto"/>
            <w:left w:val="none" w:sz="0" w:space="0" w:color="auto"/>
            <w:bottom w:val="none" w:sz="0" w:space="0" w:color="auto"/>
            <w:right w:val="none" w:sz="0" w:space="0" w:color="auto"/>
          </w:divBdr>
        </w:div>
        <w:div w:id="633606081">
          <w:marLeft w:val="640"/>
          <w:marRight w:val="0"/>
          <w:marTop w:val="0"/>
          <w:marBottom w:val="0"/>
          <w:divBdr>
            <w:top w:val="none" w:sz="0" w:space="0" w:color="auto"/>
            <w:left w:val="none" w:sz="0" w:space="0" w:color="auto"/>
            <w:bottom w:val="none" w:sz="0" w:space="0" w:color="auto"/>
            <w:right w:val="none" w:sz="0" w:space="0" w:color="auto"/>
          </w:divBdr>
        </w:div>
        <w:div w:id="661591207">
          <w:marLeft w:val="640"/>
          <w:marRight w:val="0"/>
          <w:marTop w:val="0"/>
          <w:marBottom w:val="0"/>
          <w:divBdr>
            <w:top w:val="none" w:sz="0" w:space="0" w:color="auto"/>
            <w:left w:val="none" w:sz="0" w:space="0" w:color="auto"/>
            <w:bottom w:val="none" w:sz="0" w:space="0" w:color="auto"/>
            <w:right w:val="none" w:sz="0" w:space="0" w:color="auto"/>
          </w:divBdr>
        </w:div>
        <w:div w:id="730273498">
          <w:marLeft w:val="640"/>
          <w:marRight w:val="0"/>
          <w:marTop w:val="0"/>
          <w:marBottom w:val="0"/>
          <w:divBdr>
            <w:top w:val="none" w:sz="0" w:space="0" w:color="auto"/>
            <w:left w:val="none" w:sz="0" w:space="0" w:color="auto"/>
            <w:bottom w:val="none" w:sz="0" w:space="0" w:color="auto"/>
            <w:right w:val="none" w:sz="0" w:space="0" w:color="auto"/>
          </w:divBdr>
        </w:div>
        <w:div w:id="762266138">
          <w:marLeft w:val="640"/>
          <w:marRight w:val="0"/>
          <w:marTop w:val="0"/>
          <w:marBottom w:val="0"/>
          <w:divBdr>
            <w:top w:val="none" w:sz="0" w:space="0" w:color="auto"/>
            <w:left w:val="none" w:sz="0" w:space="0" w:color="auto"/>
            <w:bottom w:val="none" w:sz="0" w:space="0" w:color="auto"/>
            <w:right w:val="none" w:sz="0" w:space="0" w:color="auto"/>
          </w:divBdr>
        </w:div>
        <w:div w:id="809177562">
          <w:marLeft w:val="640"/>
          <w:marRight w:val="0"/>
          <w:marTop w:val="0"/>
          <w:marBottom w:val="0"/>
          <w:divBdr>
            <w:top w:val="none" w:sz="0" w:space="0" w:color="auto"/>
            <w:left w:val="none" w:sz="0" w:space="0" w:color="auto"/>
            <w:bottom w:val="none" w:sz="0" w:space="0" w:color="auto"/>
            <w:right w:val="none" w:sz="0" w:space="0" w:color="auto"/>
          </w:divBdr>
        </w:div>
        <w:div w:id="810559520">
          <w:marLeft w:val="640"/>
          <w:marRight w:val="0"/>
          <w:marTop w:val="0"/>
          <w:marBottom w:val="0"/>
          <w:divBdr>
            <w:top w:val="none" w:sz="0" w:space="0" w:color="auto"/>
            <w:left w:val="none" w:sz="0" w:space="0" w:color="auto"/>
            <w:bottom w:val="none" w:sz="0" w:space="0" w:color="auto"/>
            <w:right w:val="none" w:sz="0" w:space="0" w:color="auto"/>
          </w:divBdr>
        </w:div>
        <w:div w:id="858661336">
          <w:marLeft w:val="640"/>
          <w:marRight w:val="0"/>
          <w:marTop w:val="0"/>
          <w:marBottom w:val="0"/>
          <w:divBdr>
            <w:top w:val="none" w:sz="0" w:space="0" w:color="auto"/>
            <w:left w:val="none" w:sz="0" w:space="0" w:color="auto"/>
            <w:bottom w:val="none" w:sz="0" w:space="0" w:color="auto"/>
            <w:right w:val="none" w:sz="0" w:space="0" w:color="auto"/>
          </w:divBdr>
        </w:div>
        <w:div w:id="909196717">
          <w:marLeft w:val="640"/>
          <w:marRight w:val="0"/>
          <w:marTop w:val="0"/>
          <w:marBottom w:val="0"/>
          <w:divBdr>
            <w:top w:val="none" w:sz="0" w:space="0" w:color="auto"/>
            <w:left w:val="none" w:sz="0" w:space="0" w:color="auto"/>
            <w:bottom w:val="none" w:sz="0" w:space="0" w:color="auto"/>
            <w:right w:val="none" w:sz="0" w:space="0" w:color="auto"/>
          </w:divBdr>
        </w:div>
        <w:div w:id="924001555">
          <w:marLeft w:val="640"/>
          <w:marRight w:val="0"/>
          <w:marTop w:val="0"/>
          <w:marBottom w:val="0"/>
          <w:divBdr>
            <w:top w:val="none" w:sz="0" w:space="0" w:color="auto"/>
            <w:left w:val="none" w:sz="0" w:space="0" w:color="auto"/>
            <w:bottom w:val="none" w:sz="0" w:space="0" w:color="auto"/>
            <w:right w:val="none" w:sz="0" w:space="0" w:color="auto"/>
          </w:divBdr>
        </w:div>
        <w:div w:id="934169388">
          <w:marLeft w:val="640"/>
          <w:marRight w:val="0"/>
          <w:marTop w:val="0"/>
          <w:marBottom w:val="0"/>
          <w:divBdr>
            <w:top w:val="none" w:sz="0" w:space="0" w:color="auto"/>
            <w:left w:val="none" w:sz="0" w:space="0" w:color="auto"/>
            <w:bottom w:val="none" w:sz="0" w:space="0" w:color="auto"/>
            <w:right w:val="none" w:sz="0" w:space="0" w:color="auto"/>
          </w:divBdr>
        </w:div>
        <w:div w:id="960696630">
          <w:marLeft w:val="640"/>
          <w:marRight w:val="0"/>
          <w:marTop w:val="0"/>
          <w:marBottom w:val="0"/>
          <w:divBdr>
            <w:top w:val="none" w:sz="0" w:space="0" w:color="auto"/>
            <w:left w:val="none" w:sz="0" w:space="0" w:color="auto"/>
            <w:bottom w:val="none" w:sz="0" w:space="0" w:color="auto"/>
            <w:right w:val="none" w:sz="0" w:space="0" w:color="auto"/>
          </w:divBdr>
        </w:div>
        <w:div w:id="1005405642">
          <w:marLeft w:val="640"/>
          <w:marRight w:val="0"/>
          <w:marTop w:val="0"/>
          <w:marBottom w:val="0"/>
          <w:divBdr>
            <w:top w:val="none" w:sz="0" w:space="0" w:color="auto"/>
            <w:left w:val="none" w:sz="0" w:space="0" w:color="auto"/>
            <w:bottom w:val="none" w:sz="0" w:space="0" w:color="auto"/>
            <w:right w:val="none" w:sz="0" w:space="0" w:color="auto"/>
          </w:divBdr>
        </w:div>
        <w:div w:id="1010522007">
          <w:marLeft w:val="640"/>
          <w:marRight w:val="0"/>
          <w:marTop w:val="0"/>
          <w:marBottom w:val="0"/>
          <w:divBdr>
            <w:top w:val="none" w:sz="0" w:space="0" w:color="auto"/>
            <w:left w:val="none" w:sz="0" w:space="0" w:color="auto"/>
            <w:bottom w:val="none" w:sz="0" w:space="0" w:color="auto"/>
            <w:right w:val="none" w:sz="0" w:space="0" w:color="auto"/>
          </w:divBdr>
        </w:div>
        <w:div w:id="1013917185">
          <w:marLeft w:val="640"/>
          <w:marRight w:val="0"/>
          <w:marTop w:val="0"/>
          <w:marBottom w:val="0"/>
          <w:divBdr>
            <w:top w:val="none" w:sz="0" w:space="0" w:color="auto"/>
            <w:left w:val="none" w:sz="0" w:space="0" w:color="auto"/>
            <w:bottom w:val="none" w:sz="0" w:space="0" w:color="auto"/>
            <w:right w:val="none" w:sz="0" w:space="0" w:color="auto"/>
          </w:divBdr>
        </w:div>
        <w:div w:id="1056464695">
          <w:marLeft w:val="640"/>
          <w:marRight w:val="0"/>
          <w:marTop w:val="0"/>
          <w:marBottom w:val="0"/>
          <w:divBdr>
            <w:top w:val="none" w:sz="0" w:space="0" w:color="auto"/>
            <w:left w:val="none" w:sz="0" w:space="0" w:color="auto"/>
            <w:bottom w:val="none" w:sz="0" w:space="0" w:color="auto"/>
            <w:right w:val="none" w:sz="0" w:space="0" w:color="auto"/>
          </w:divBdr>
        </w:div>
        <w:div w:id="1061711319">
          <w:marLeft w:val="640"/>
          <w:marRight w:val="0"/>
          <w:marTop w:val="0"/>
          <w:marBottom w:val="0"/>
          <w:divBdr>
            <w:top w:val="none" w:sz="0" w:space="0" w:color="auto"/>
            <w:left w:val="none" w:sz="0" w:space="0" w:color="auto"/>
            <w:bottom w:val="none" w:sz="0" w:space="0" w:color="auto"/>
            <w:right w:val="none" w:sz="0" w:space="0" w:color="auto"/>
          </w:divBdr>
        </w:div>
        <w:div w:id="1089426974">
          <w:marLeft w:val="640"/>
          <w:marRight w:val="0"/>
          <w:marTop w:val="0"/>
          <w:marBottom w:val="0"/>
          <w:divBdr>
            <w:top w:val="none" w:sz="0" w:space="0" w:color="auto"/>
            <w:left w:val="none" w:sz="0" w:space="0" w:color="auto"/>
            <w:bottom w:val="none" w:sz="0" w:space="0" w:color="auto"/>
            <w:right w:val="none" w:sz="0" w:space="0" w:color="auto"/>
          </w:divBdr>
        </w:div>
        <w:div w:id="1112166270">
          <w:marLeft w:val="640"/>
          <w:marRight w:val="0"/>
          <w:marTop w:val="0"/>
          <w:marBottom w:val="0"/>
          <w:divBdr>
            <w:top w:val="none" w:sz="0" w:space="0" w:color="auto"/>
            <w:left w:val="none" w:sz="0" w:space="0" w:color="auto"/>
            <w:bottom w:val="none" w:sz="0" w:space="0" w:color="auto"/>
            <w:right w:val="none" w:sz="0" w:space="0" w:color="auto"/>
          </w:divBdr>
        </w:div>
        <w:div w:id="1134443699">
          <w:marLeft w:val="640"/>
          <w:marRight w:val="0"/>
          <w:marTop w:val="0"/>
          <w:marBottom w:val="0"/>
          <w:divBdr>
            <w:top w:val="none" w:sz="0" w:space="0" w:color="auto"/>
            <w:left w:val="none" w:sz="0" w:space="0" w:color="auto"/>
            <w:bottom w:val="none" w:sz="0" w:space="0" w:color="auto"/>
            <w:right w:val="none" w:sz="0" w:space="0" w:color="auto"/>
          </w:divBdr>
        </w:div>
        <w:div w:id="1165321780">
          <w:marLeft w:val="640"/>
          <w:marRight w:val="0"/>
          <w:marTop w:val="0"/>
          <w:marBottom w:val="0"/>
          <w:divBdr>
            <w:top w:val="none" w:sz="0" w:space="0" w:color="auto"/>
            <w:left w:val="none" w:sz="0" w:space="0" w:color="auto"/>
            <w:bottom w:val="none" w:sz="0" w:space="0" w:color="auto"/>
            <w:right w:val="none" w:sz="0" w:space="0" w:color="auto"/>
          </w:divBdr>
        </w:div>
        <w:div w:id="1195118561">
          <w:marLeft w:val="640"/>
          <w:marRight w:val="0"/>
          <w:marTop w:val="0"/>
          <w:marBottom w:val="0"/>
          <w:divBdr>
            <w:top w:val="none" w:sz="0" w:space="0" w:color="auto"/>
            <w:left w:val="none" w:sz="0" w:space="0" w:color="auto"/>
            <w:bottom w:val="none" w:sz="0" w:space="0" w:color="auto"/>
            <w:right w:val="none" w:sz="0" w:space="0" w:color="auto"/>
          </w:divBdr>
        </w:div>
        <w:div w:id="1287393351">
          <w:marLeft w:val="640"/>
          <w:marRight w:val="0"/>
          <w:marTop w:val="0"/>
          <w:marBottom w:val="0"/>
          <w:divBdr>
            <w:top w:val="none" w:sz="0" w:space="0" w:color="auto"/>
            <w:left w:val="none" w:sz="0" w:space="0" w:color="auto"/>
            <w:bottom w:val="none" w:sz="0" w:space="0" w:color="auto"/>
            <w:right w:val="none" w:sz="0" w:space="0" w:color="auto"/>
          </w:divBdr>
        </w:div>
        <w:div w:id="1336105704">
          <w:marLeft w:val="640"/>
          <w:marRight w:val="0"/>
          <w:marTop w:val="0"/>
          <w:marBottom w:val="0"/>
          <w:divBdr>
            <w:top w:val="none" w:sz="0" w:space="0" w:color="auto"/>
            <w:left w:val="none" w:sz="0" w:space="0" w:color="auto"/>
            <w:bottom w:val="none" w:sz="0" w:space="0" w:color="auto"/>
            <w:right w:val="none" w:sz="0" w:space="0" w:color="auto"/>
          </w:divBdr>
        </w:div>
        <w:div w:id="1363632540">
          <w:marLeft w:val="640"/>
          <w:marRight w:val="0"/>
          <w:marTop w:val="0"/>
          <w:marBottom w:val="0"/>
          <w:divBdr>
            <w:top w:val="none" w:sz="0" w:space="0" w:color="auto"/>
            <w:left w:val="none" w:sz="0" w:space="0" w:color="auto"/>
            <w:bottom w:val="none" w:sz="0" w:space="0" w:color="auto"/>
            <w:right w:val="none" w:sz="0" w:space="0" w:color="auto"/>
          </w:divBdr>
        </w:div>
        <w:div w:id="1415393026">
          <w:marLeft w:val="640"/>
          <w:marRight w:val="0"/>
          <w:marTop w:val="0"/>
          <w:marBottom w:val="0"/>
          <w:divBdr>
            <w:top w:val="none" w:sz="0" w:space="0" w:color="auto"/>
            <w:left w:val="none" w:sz="0" w:space="0" w:color="auto"/>
            <w:bottom w:val="none" w:sz="0" w:space="0" w:color="auto"/>
            <w:right w:val="none" w:sz="0" w:space="0" w:color="auto"/>
          </w:divBdr>
        </w:div>
        <w:div w:id="1415862960">
          <w:marLeft w:val="640"/>
          <w:marRight w:val="0"/>
          <w:marTop w:val="0"/>
          <w:marBottom w:val="0"/>
          <w:divBdr>
            <w:top w:val="none" w:sz="0" w:space="0" w:color="auto"/>
            <w:left w:val="none" w:sz="0" w:space="0" w:color="auto"/>
            <w:bottom w:val="none" w:sz="0" w:space="0" w:color="auto"/>
            <w:right w:val="none" w:sz="0" w:space="0" w:color="auto"/>
          </w:divBdr>
        </w:div>
        <w:div w:id="1428774409">
          <w:marLeft w:val="640"/>
          <w:marRight w:val="0"/>
          <w:marTop w:val="0"/>
          <w:marBottom w:val="0"/>
          <w:divBdr>
            <w:top w:val="none" w:sz="0" w:space="0" w:color="auto"/>
            <w:left w:val="none" w:sz="0" w:space="0" w:color="auto"/>
            <w:bottom w:val="none" w:sz="0" w:space="0" w:color="auto"/>
            <w:right w:val="none" w:sz="0" w:space="0" w:color="auto"/>
          </w:divBdr>
        </w:div>
        <w:div w:id="1431730517">
          <w:marLeft w:val="640"/>
          <w:marRight w:val="0"/>
          <w:marTop w:val="0"/>
          <w:marBottom w:val="0"/>
          <w:divBdr>
            <w:top w:val="none" w:sz="0" w:space="0" w:color="auto"/>
            <w:left w:val="none" w:sz="0" w:space="0" w:color="auto"/>
            <w:bottom w:val="none" w:sz="0" w:space="0" w:color="auto"/>
            <w:right w:val="none" w:sz="0" w:space="0" w:color="auto"/>
          </w:divBdr>
        </w:div>
        <w:div w:id="1475559712">
          <w:marLeft w:val="640"/>
          <w:marRight w:val="0"/>
          <w:marTop w:val="0"/>
          <w:marBottom w:val="0"/>
          <w:divBdr>
            <w:top w:val="none" w:sz="0" w:space="0" w:color="auto"/>
            <w:left w:val="none" w:sz="0" w:space="0" w:color="auto"/>
            <w:bottom w:val="none" w:sz="0" w:space="0" w:color="auto"/>
            <w:right w:val="none" w:sz="0" w:space="0" w:color="auto"/>
          </w:divBdr>
        </w:div>
        <w:div w:id="1536771266">
          <w:marLeft w:val="640"/>
          <w:marRight w:val="0"/>
          <w:marTop w:val="0"/>
          <w:marBottom w:val="0"/>
          <w:divBdr>
            <w:top w:val="none" w:sz="0" w:space="0" w:color="auto"/>
            <w:left w:val="none" w:sz="0" w:space="0" w:color="auto"/>
            <w:bottom w:val="none" w:sz="0" w:space="0" w:color="auto"/>
            <w:right w:val="none" w:sz="0" w:space="0" w:color="auto"/>
          </w:divBdr>
        </w:div>
        <w:div w:id="1536894313">
          <w:marLeft w:val="640"/>
          <w:marRight w:val="0"/>
          <w:marTop w:val="0"/>
          <w:marBottom w:val="0"/>
          <w:divBdr>
            <w:top w:val="none" w:sz="0" w:space="0" w:color="auto"/>
            <w:left w:val="none" w:sz="0" w:space="0" w:color="auto"/>
            <w:bottom w:val="none" w:sz="0" w:space="0" w:color="auto"/>
            <w:right w:val="none" w:sz="0" w:space="0" w:color="auto"/>
          </w:divBdr>
        </w:div>
        <w:div w:id="1544755495">
          <w:marLeft w:val="640"/>
          <w:marRight w:val="0"/>
          <w:marTop w:val="0"/>
          <w:marBottom w:val="0"/>
          <w:divBdr>
            <w:top w:val="none" w:sz="0" w:space="0" w:color="auto"/>
            <w:left w:val="none" w:sz="0" w:space="0" w:color="auto"/>
            <w:bottom w:val="none" w:sz="0" w:space="0" w:color="auto"/>
            <w:right w:val="none" w:sz="0" w:space="0" w:color="auto"/>
          </w:divBdr>
        </w:div>
        <w:div w:id="1649237231">
          <w:marLeft w:val="640"/>
          <w:marRight w:val="0"/>
          <w:marTop w:val="0"/>
          <w:marBottom w:val="0"/>
          <w:divBdr>
            <w:top w:val="none" w:sz="0" w:space="0" w:color="auto"/>
            <w:left w:val="none" w:sz="0" w:space="0" w:color="auto"/>
            <w:bottom w:val="none" w:sz="0" w:space="0" w:color="auto"/>
            <w:right w:val="none" w:sz="0" w:space="0" w:color="auto"/>
          </w:divBdr>
        </w:div>
        <w:div w:id="1667635343">
          <w:marLeft w:val="640"/>
          <w:marRight w:val="0"/>
          <w:marTop w:val="0"/>
          <w:marBottom w:val="0"/>
          <w:divBdr>
            <w:top w:val="none" w:sz="0" w:space="0" w:color="auto"/>
            <w:left w:val="none" w:sz="0" w:space="0" w:color="auto"/>
            <w:bottom w:val="none" w:sz="0" w:space="0" w:color="auto"/>
            <w:right w:val="none" w:sz="0" w:space="0" w:color="auto"/>
          </w:divBdr>
        </w:div>
        <w:div w:id="1707098584">
          <w:marLeft w:val="640"/>
          <w:marRight w:val="0"/>
          <w:marTop w:val="0"/>
          <w:marBottom w:val="0"/>
          <w:divBdr>
            <w:top w:val="none" w:sz="0" w:space="0" w:color="auto"/>
            <w:left w:val="none" w:sz="0" w:space="0" w:color="auto"/>
            <w:bottom w:val="none" w:sz="0" w:space="0" w:color="auto"/>
            <w:right w:val="none" w:sz="0" w:space="0" w:color="auto"/>
          </w:divBdr>
        </w:div>
        <w:div w:id="1732539867">
          <w:marLeft w:val="640"/>
          <w:marRight w:val="0"/>
          <w:marTop w:val="0"/>
          <w:marBottom w:val="0"/>
          <w:divBdr>
            <w:top w:val="none" w:sz="0" w:space="0" w:color="auto"/>
            <w:left w:val="none" w:sz="0" w:space="0" w:color="auto"/>
            <w:bottom w:val="none" w:sz="0" w:space="0" w:color="auto"/>
            <w:right w:val="none" w:sz="0" w:space="0" w:color="auto"/>
          </w:divBdr>
        </w:div>
        <w:div w:id="1735539470">
          <w:marLeft w:val="640"/>
          <w:marRight w:val="0"/>
          <w:marTop w:val="0"/>
          <w:marBottom w:val="0"/>
          <w:divBdr>
            <w:top w:val="none" w:sz="0" w:space="0" w:color="auto"/>
            <w:left w:val="none" w:sz="0" w:space="0" w:color="auto"/>
            <w:bottom w:val="none" w:sz="0" w:space="0" w:color="auto"/>
            <w:right w:val="none" w:sz="0" w:space="0" w:color="auto"/>
          </w:divBdr>
        </w:div>
        <w:div w:id="1766028591">
          <w:marLeft w:val="640"/>
          <w:marRight w:val="0"/>
          <w:marTop w:val="0"/>
          <w:marBottom w:val="0"/>
          <w:divBdr>
            <w:top w:val="none" w:sz="0" w:space="0" w:color="auto"/>
            <w:left w:val="none" w:sz="0" w:space="0" w:color="auto"/>
            <w:bottom w:val="none" w:sz="0" w:space="0" w:color="auto"/>
            <w:right w:val="none" w:sz="0" w:space="0" w:color="auto"/>
          </w:divBdr>
        </w:div>
        <w:div w:id="1841583393">
          <w:marLeft w:val="640"/>
          <w:marRight w:val="0"/>
          <w:marTop w:val="0"/>
          <w:marBottom w:val="0"/>
          <w:divBdr>
            <w:top w:val="none" w:sz="0" w:space="0" w:color="auto"/>
            <w:left w:val="none" w:sz="0" w:space="0" w:color="auto"/>
            <w:bottom w:val="none" w:sz="0" w:space="0" w:color="auto"/>
            <w:right w:val="none" w:sz="0" w:space="0" w:color="auto"/>
          </w:divBdr>
        </w:div>
        <w:div w:id="1843423492">
          <w:marLeft w:val="640"/>
          <w:marRight w:val="0"/>
          <w:marTop w:val="0"/>
          <w:marBottom w:val="0"/>
          <w:divBdr>
            <w:top w:val="none" w:sz="0" w:space="0" w:color="auto"/>
            <w:left w:val="none" w:sz="0" w:space="0" w:color="auto"/>
            <w:bottom w:val="none" w:sz="0" w:space="0" w:color="auto"/>
            <w:right w:val="none" w:sz="0" w:space="0" w:color="auto"/>
          </w:divBdr>
        </w:div>
        <w:div w:id="1854144724">
          <w:marLeft w:val="640"/>
          <w:marRight w:val="0"/>
          <w:marTop w:val="0"/>
          <w:marBottom w:val="0"/>
          <w:divBdr>
            <w:top w:val="none" w:sz="0" w:space="0" w:color="auto"/>
            <w:left w:val="none" w:sz="0" w:space="0" w:color="auto"/>
            <w:bottom w:val="none" w:sz="0" w:space="0" w:color="auto"/>
            <w:right w:val="none" w:sz="0" w:space="0" w:color="auto"/>
          </w:divBdr>
        </w:div>
        <w:div w:id="1855144763">
          <w:marLeft w:val="640"/>
          <w:marRight w:val="0"/>
          <w:marTop w:val="0"/>
          <w:marBottom w:val="0"/>
          <w:divBdr>
            <w:top w:val="none" w:sz="0" w:space="0" w:color="auto"/>
            <w:left w:val="none" w:sz="0" w:space="0" w:color="auto"/>
            <w:bottom w:val="none" w:sz="0" w:space="0" w:color="auto"/>
            <w:right w:val="none" w:sz="0" w:space="0" w:color="auto"/>
          </w:divBdr>
        </w:div>
        <w:div w:id="1876380698">
          <w:marLeft w:val="640"/>
          <w:marRight w:val="0"/>
          <w:marTop w:val="0"/>
          <w:marBottom w:val="0"/>
          <w:divBdr>
            <w:top w:val="none" w:sz="0" w:space="0" w:color="auto"/>
            <w:left w:val="none" w:sz="0" w:space="0" w:color="auto"/>
            <w:bottom w:val="none" w:sz="0" w:space="0" w:color="auto"/>
            <w:right w:val="none" w:sz="0" w:space="0" w:color="auto"/>
          </w:divBdr>
        </w:div>
        <w:div w:id="1883712125">
          <w:marLeft w:val="640"/>
          <w:marRight w:val="0"/>
          <w:marTop w:val="0"/>
          <w:marBottom w:val="0"/>
          <w:divBdr>
            <w:top w:val="none" w:sz="0" w:space="0" w:color="auto"/>
            <w:left w:val="none" w:sz="0" w:space="0" w:color="auto"/>
            <w:bottom w:val="none" w:sz="0" w:space="0" w:color="auto"/>
            <w:right w:val="none" w:sz="0" w:space="0" w:color="auto"/>
          </w:divBdr>
        </w:div>
        <w:div w:id="1928730830">
          <w:marLeft w:val="640"/>
          <w:marRight w:val="0"/>
          <w:marTop w:val="0"/>
          <w:marBottom w:val="0"/>
          <w:divBdr>
            <w:top w:val="none" w:sz="0" w:space="0" w:color="auto"/>
            <w:left w:val="none" w:sz="0" w:space="0" w:color="auto"/>
            <w:bottom w:val="none" w:sz="0" w:space="0" w:color="auto"/>
            <w:right w:val="none" w:sz="0" w:space="0" w:color="auto"/>
          </w:divBdr>
        </w:div>
        <w:div w:id="1929196763">
          <w:marLeft w:val="640"/>
          <w:marRight w:val="0"/>
          <w:marTop w:val="0"/>
          <w:marBottom w:val="0"/>
          <w:divBdr>
            <w:top w:val="none" w:sz="0" w:space="0" w:color="auto"/>
            <w:left w:val="none" w:sz="0" w:space="0" w:color="auto"/>
            <w:bottom w:val="none" w:sz="0" w:space="0" w:color="auto"/>
            <w:right w:val="none" w:sz="0" w:space="0" w:color="auto"/>
          </w:divBdr>
        </w:div>
        <w:div w:id="1949240221">
          <w:marLeft w:val="640"/>
          <w:marRight w:val="0"/>
          <w:marTop w:val="0"/>
          <w:marBottom w:val="0"/>
          <w:divBdr>
            <w:top w:val="none" w:sz="0" w:space="0" w:color="auto"/>
            <w:left w:val="none" w:sz="0" w:space="0" w:color="auto"/>
            <w:bottom w:val="none" w:sz="0" w:space="0" w:color="auto"/>
            <w:right w:val="none" w:sz="0" w:space="0" w:color="auto"/>
          </w:divBdr>
        </w:div>
        <w:div w:id="1977098326">
          <w:marLeft w:val="640"/>
          <w:marRight w:val="0"/>
          <w:marTop w:val="0"/>
          <w:marBottom w:val="0"/>
          <w:divBdr>
            <w:top w:val="none" w:sz="0" w:space="0" w:color="auto"/>
            <w:left w:val="none" w:sz="0" w:space="0" w:color="auto"/>
            <w:bottom w:val="none" w:sz="0" w:space="0" w:color="auto"/>
            <w:right w:val="none" w:sz="0" w:space="0" w:color="auto"/>
          </w:divBdr>
        </w:div>
        <w:div w:id="1981183227">
          <w:marLeft w:val="640"/>
          <w:marRight w:val="0"/>
          <w:marTop w:val="0"/>
          <w:marBottom w:val="0"/>
          <w:divBdr>
            <w:top w:val="none" w:sz="0" w:space="0" w:color="auto"/>
            <w:left w:val="none" w:sz="0" w:space="0" w:color="auto"/>
            <w:bottom w:val="none" w:sz="0" w:space="0" w:color="auto"/>
            <w:right w:val="none" w:sz="0" w:space="0" w:color="auto"/>
          </w:divBdr>
        </w:div>
        <w:div w:id="1985549813">
          <w:marLeft w:val="640"/>
          <w:marRight w:val="0"/>
          <w:marTop w:val="0"/>
          <w:marBottom w:val="0"/>
          <w:divBdr>
            <w:top w:val="none" w:sz="0" w:space="0" w:color="auto"/>
            <w:left w:val="none" w:sz="0" w:space="0" w:color="auto"/>
            <w:bottom w:val="none" w:sz="0" w:space="0" w:color="auto"/>
            <w:right w:val="none" w:sz="0" w:space="0" w:color="auto"/>
          </w:divBdr>
        </w:div>
        <w:div w:id="1996716134">
          <w:marLeft w:val="640"/>
          <w:marRight w:val="0"/>
          <w:marTop w:val="0"/>
          <w:marBottom w:val="0"/>
          <w:divBdr>
            <w:top w:val="none" w:sz="0" w:space="0" w:color="auto"/>
            <w:left w:val="none" w:sz="0" w:space="0" w:color="auto"/>
            <w:bottom w:val="none" w:sz="0" w:space="0" w:color="auto"/>
            <w:right w:val="none" w:sz="0" w:space="0" w:color="auto"/>
          </w:divBdr>
        </w:div>
        <w:div w:id="1996835666">
          <w:marLeft w:val="640"/>
          <w:marRight w:val="0"/>
          <w:marTop w:val="0"/>
          <w:marBottom w:val="0"/>
          <w:divBdr>
            <w:top w:val="none" w:sz="0" w:space="0" w:color="auto"/>
            <w:left w:val="none" w:sz="0" w:space="0" w:color="auto"/>
            <w:bottom w:val="none" w:sz="0" w:space="0" w:color="auto"/>
            <w:right w:val="none" w:sz="0" w:space="0" w:color="auto"/>
          </w:divBdr>
        </w:div>
        <w:div w:id="2010595055">
          <w:marLeft w:val="640"/>
          <w:marRight w:val="0"/>
          <w:marTop w:val="0"/>
          <w:marBottom w:val="0"/>
          <w:divBdr>
            <w:top w:val="none" w:sz="0" w:space="0" w:color="auto"/>
            <w:left w:val="none" w:sz="0" w:space="0" w:color="auto"/>
            <w:bottom w:val="none" w:sz="0" w:space="0" w:color="auto"/>
            <w:right w:val="none" w:sz="0" w:space="0" w:color="auto"/>
          </w:divBdr>
        </w:div>
        <w:div w:id="2047638947">
          <w:marLeft w:val="640"/>
          <w:marRight w:val="0"/>
          <w:marTop w:val="0"/>
          <w:marBottom w:val="0"/>
          <w:divBdr>
            <w:top w:val="none" w:sz="0" w:space="0" w:color="auto"/>
            <w:left w:val="none" w:sz="0" w:space="0" w:color="auto"/>
            <w:bottom w:val="none" w:sz="0" w:space="0" w:color="auto"/>
            <w:right w:val="none" w:sz="0" w:space="0" w:color="auto"/>
          </w:divBdr>
        </w:div>
        <w:div w:id="2052194470">
          <w:marLeft w:val="640"/>
          <w:marRight w:val="0"/>
          <w:marTop w:val="0"/>
          <w:marBottom w:val="0"/>
          <w:divBdr>
            <w:top w:val="none" w:sz="0" w:space="0" w:color="auto"/>
            <w:left w:val="none" w:sz="0" w:space="0" w:color="auto"/>
            <w:bottom w:val="none" w:sz="0" w:space="0" w:color="auto"/>
            <w:right w:val="none" w:sz="0" w:space="0" w:color="auto"/>
          </w:divBdr>
        </w:div>
        <w:div w:id="2053846360">
          <w:marLeft w:val="640"/>
          <w:marRight w:val="0"/>
          <w:marTop w:val="0"/>
          <w:marBottom w:val="0"/>
          <w:divBdr>
            <w:top w:val="none" w:sz="0" w:space="0" w:color="auto"/>
            <w:left w:val="none" w:sz="0" w:space="0" w:color="auto"/>
            <w:bottom w:val="none" w:sz="0" w:space="0" w:color="auto"/>
            <w:right w:val="none" w:sz="0" w:space="0" w:color="auto"/>
          </w:divBdr>
        </w:div>
        <w:div w:id="2062902002">
          <w:marLeft w:val="640"/>
          <w:marRight w:val="0"/>
          <w:marTop w:val="0"/>
          <w:marBottom w:val="0"/>
          <w:divBdr>
            <w:top w:val="none" w:sz="0" w:space="0" w:color="auto"/>
            <w:left w:val="none" w:sz="0" w:space="0" w:color="auto"/>
            <w:bottom w:val="none" w:sz="0" w:space="0" w:color="auto"/>
            <w:right w:val="none" w:sz="0" w:space="0" w:color="auto"/>
          </w:divBdr>
        </w:div>
      </w:divsChild>
    </w:div>
    <w:div w:id="1949703797">
      <w:marLeft w:val="640"/>
      <w:marRight w:val="0"/>
      <w:marTop w:val="0"/>
      <w:marBottom w:val="0"/>
      <w:divBdr>
        <w:top w:val="none" w:sz="0" w:space="0" w:color="auto"/>
        <w:left w:val="none" w:sz="0" w:space="0" w:color="auto"/>
        <w:bottom w:val="none" w:sz="0" w:space="0" w:color="auto"/>
        <w:right w:val="none" w:sz="0" w:space="0" w:color="auto"/>
      </w:divBdr>
    </w:div>
    <w:div w:id="1950115651">
      <w:marLeft w:val="640"/>
      <w:marRight w:val="0"/>
      <w:marTop w:val="0"/>
      <w:marBottom w:val="0"/>
      <w:divBdr>
        <w:top w:val="none" w:sz="0" w:space="0" w:color="auto"/>
        <w:left w:val="none" w:sz="0" w:space="0" w:color="auto"/>
        <w:bottom w:val="none" w:sz="0" w:space="0" w:color="auto"/>
        <w:right w:val="none" w:sz="0" w:space="0" w:color="auto"/>
      </w:divBdr>
    </w:div>
    <w:div w:id="1950232920">
      <w:marLeft w:val="640"/>
      <w:marRight w:val="0"/>
      <w:marTop w:val="0"/>
      <w:marBottom w:val="0"/>
      <w:divBdr>
        <w:top w:val="none" w:sz="0" w:space="0" w:color="auto"/>
        <w:left w:val="none" w:sz="0" w:space="0" w:color="auto"/>
        <w:bottom w:val="none" w:sz="0" w:space="0" w:color="auto"/>
        <w:right w:val="none" w:sz="0" w:space="0" w:color="auto"/>
      </w:divBdr>
    </w:div>
    <w:div w:id="1951008505">
      <w:marLeft w:val="640"/>
      <w:marRight w:val="0"/>
      <w:marTop w:val="0"/>
      <w:marBottom w:val="0"/>
      <w:divBdr>
        <w:top w:val="none" w:sz="0" w:space="0" w:color="auto"/>
        <w:left w:val="none" w:sz="0" w:space="0" w:color="auto"/>
        <w:bottom w:val="none" w:sz="0" w:space="0" w:color="auto"/>
        <w:right w:val="none" w:sz="0" w:space="0" w:color="auto"/>
      </w:divBdr>
    </w:div>
    <w:div w:id="1951162250">
      <w:marLeft w:val="640"/>
      <w:marRight w:val="0"/>
      <w:marTop w:val="0"/>
      <w:marBottom w:val="0"/>
      <w:divBdr>
        <w:top w:val="none" w:sz="0" w:space="0" w:color="auto"/>
        <w:left w:val="none" w:sz="0" w:space="0" w:color="auto"/>
        <w:bottom w:val="none" w:sz="0" w:space="0" w:color="auto"/>
        <w:right w:val="none" w:sz="0" w:space="0" w:color="auto"/>
      </w:divBdr>
    </w:div>
    <w:div w:id="1951814995">
      <w:marLeft w:val="640"/>
      <w:marRight w:val="0"/>
      <w:marTop w:val="0"/>
      <w:marBottom w:val="0"/>
      <w:divBdr>
        <w:top w:val="none" w:sz="0" w:space="0" w:color="auto"/>
        <w:left w:val="none" w:sz="0" w:space="0" w:color="auto"/>
        <w:bottom w:val="none" w:sz="0" w:space="0" w:color="auto"/>
        <w:right w:val="none" w:sz="0" w:space="0" w:color="auto"/>
      </w:divBdr>
    </w:div>
    <w:div w:id="1952080155">
      <w:marLeft w:val="640"/>
      <w:marRight w:val="0"/>
      <w:marTop w:val="0"/>
      <w:marBottom w:val="0"/>
      <w:divBdr>
        <w:top w:val="none" w:sz="0" w:space="0" w:color="auto"/>
        <w:left w:val="none" w:sz="0" w:space="0" w:color="auto"/>
        <w:bottom w:val="none" w:sz="0" w:space="0" w:color="auto"/>
        <w:right w:val="none" w:sz="0" w:space="0" w:color="auto"/>
      </w:divBdr>
    </w:div>
    <w:div w:id="1952317737">
      <w:marLeft w:val="640"/>
      <w:marRight w:val="0"/>
      <w:marTop w:val="0"/>
      <w:marBottom w:val="0"/>
      <w:divBdr>
        <w:top w:val="none" w:sz="0" w:space="0" w:color="auto"/>
        <w:left w:val="none" w:sz="0" w:space="0" w:color="auto"/>
        <w:bottom w:val="none" w:sz="0" w:space="0" w:color="auto"/>
        <w:right w:val="none" w:sz="0" w:space="0" w:color="auto"/>
      </w:divBdr>
    </w:div>
    <w:div w:id="1952667073">
      <w:marLeft w:val="640"/>
      <w:marRight w:val="0"/>
      <w:marTop w:val="0"/>
      <w:marBottom w:val="0"/>
      <w:divBdr>
        <w:top w:val="none" w:sz="0" w:space="0" w:color="auto"/>
        <w:left w:val="none" w:sz="0" w:space="0" w:color="auto"/>
        <w:bottom w:val="none" w:sz="0" w:space="0" w:color="auto"/>
        <w:right w:val="none" w:sz="0" w:space="0" w:color="auto"/>
      </w:divBdr>
    </w:div>
    <w:div w:id="1952711051">
      <w:marLeft w:val="640"/>
      <w:marRight w:val="0"/>
      <w:marTop w:val="0"/>
      <w:marBottom w:val="0"/>
      <w:divBdr>
        <w:top w:val="none" w:sz="0" w:space="0" w:color="auto"/>
        <w:left w:val="none" w:sz="0" w:space="0" w:color="auto"/>
        <w:bottom w:val="none" w:sz="0" w:space="0" w:color="auto"/>
        <w:right w:val="none" w:sz="0" w:space="0" w:color="auto"/>
      </w:divBdr>
    </w:div>
    <w:div w:id="1953053920">
      <w:marLeft w:val="640"/>
      <w:marRight w:val="0"/>
      <w:marTop w:val="0"/>
      <w:marBottom w:val="0"/>
      <w:divBdr>
        <w:top w:val="none" w:sz="0" w:space="0" w:color="auto"/>
        <w:left w:val="none" w:sz="0" w:space="0" w:color="auto"/>
        <w:bottom w:val="none" w:sz="0" w:space="0" w:color="auto"/>
        <w:right w:val="none" w:sz="0" w:space="0" w:color="auto"/>
      </w:divBdr>
    </w:div>
    <w:div w:id="1953246788">
      <w:marLeft w:val="640"/>
      <w:marRight w:val="0"/>
      <w:marTop w:val="0"/>
      <w:marBottom w:val="0"/>
      <w:divBdr>
        <w:top w:val="none" w:sz="0" w:space="0" w:color="auto"/>
        <w:left w:val="none" w:sz="0" w:space="0" w:color="auto"/>
        <w:bottom w:val="none" w:sz="0" w:space="0" w:color="auto"/>
        <w:right w:val="none" w:sz="0" w:space="0" w:color="auto"/>
      </w:divBdr>
    </w:div>
    <w:div w:id="1953587281">
      <w:marLeft w:val="640"/>
      <w:marRight w:val="0"/>
      <w:marTop w:val="0"/>
      <w:marBottom w:val="0"/>
      <w:divBdr>
        <w:top w:val="none" w:sz="0" w:space="0" w:color="auto"/>
        <w:left w:val="none" w:sz="0" w:space="0" w:color="auto"/>
        <w:bottom w:val="none" w:sz="0" w:space="0" w:color="auto"/>
        <w:right w:val="none" w:sz="0" w:space="0" w:color="auto"/>
      </w:divBdr>
    </w:div>
    <w:div w:id="1954894476">
      <w:marLeft w:val="640"/>
      <w:marRight w:val="0"/>
      <w:marTop w:val="0"/>
      <w:marBottom w:val="0"/>
      <w:divBdr>
        <w:top w:val="none" w:sz="0" w:space="0" w:color="auto"/>
        <w:left w:val="none" w:sz="0" w:space="0" w:color="auto"/>
        <w:bottom w:val="none" w:sz="0" w:space="0" w:color="auto"/>
        <w:right w:val="none" w:sz="0" w:space="0" w:color="auto"/>
      </w:divBdr>
    </w:div>
    <w:div w:id="1955214968">
      <w:marLeft w:val="640"/>
      <w:marRight w:val="0"/>
      <w:marTop w:val="0"/>
      <w:marBottom w:val="0"/>
      <w:divBdr>
        <w:top w:val="none" w:sz="0" w:space="0" w:color="auto"/>
        <w:left w:val="none" w:sz="0" w:space="0" w:color="auto"/>
        <w:bottom w:val="none" w:sz="0" w:space="0" w:color="auto"/>
        <w:right w:val="none" w:sz="0" w:space="0" w:color="auto"/>
      </w:divBdr>
    </w:div>
    <w:div w:id="1955480709">
      <w:marLeft w:val="640"/>
      <w:marRight w:val="0"/>
      <w:marTop w:val="0"/>
      <w:marBottom w:val="0"/>
      <w:divBdr>
        <w:top w:val="none" w:sz="0" w:space="0" w:color="auto"/>
        <w:left w:val="none" w:sz="0" w:space="0" w:color="auto"/>
        <w:bottom w:val="none" w:sz="0" w:space="0" w:color="auto"/>
        <w:right w:val="none" w:sz="0" w:space="0" w:color="auto"/>
      </w:divBdr>
    </w:div>
    <w:div w:id="1955670901">
      <w:marLeft w:val="640"/>
      <w:marRight w:val="0"/>
      <w:marTop w:val="0"/>
      <w:marBottom w:val="0"/>
      <w:divBdr>
        <w:top w:val="none" w:sz="0" w:space="0" w:color="auto"/>
        <w:left w:val="none" w:sz="0" w:space="0" w:color="auto"/>
        <w:bottom w:val="none" w:sz="0" w:space="0" w:color="auto"/>
        <w:right w:val="none" w:sz="0" w:space="0" w:color="auto"/>
      </w:divBdr>
    </w:div>
    <w:div w:id="1956251776">
      <w:bodyDiv w:val="1"/>
      <w:marLeft w:val="0"/>
      <w:marRight w:val="0"/>
      <w:marTop w:val="0"/>
      <w:marBottom w:val="0"/>
      <w:divBdr>
        <w:top w:val="none" w:sz="0" w:space="0" w:color="auto"/>
        <w:left w:val="none" w:sz="0" w:space="0" w:color="auto"/>
        <w:bottom w:val="none" w:sz="0" w:space="0" w:color="auto"/>
        <w:right w:val="none" w:sz="0" w:space="0" w:color="auto"/>
      </w:divBdr>
      <w:divsChild>
        <w:div w:id="71126889">
          <w:marLeft w:val="640"/>
          <w:marRight w:val="0"/>
          <w:marTop w:val="0"/>
          <w:marBottom w:val="0"/>
          <w:divBdr>
            <w:top w:val="none" w:sz="0" w:space="0" w:color="auto"/>
            <w:left w:val="none" w:sz="0" w:space="0" w:color="auto"/>
            <w:bottom w:val="none" w:sz="0" w:space="0" w:color="auto"/>
            <w:right w:val="none" w:sz="0" w:space="0" w:color="auto"/>
          </w:divBdr>
        </w:div>
        <w:div w:id="72552084">
          <w:marLeft w:val="640"/>
          <w:marRight w:val="0"/>
          <w:marTop w:val="0"/>
          <w:marBottom w:val="0"/>
          <w:divBdr>
            <w:top w:val="none" w:sz="0" w:space="0" w:color="auto"/>
            <w:left w:val="none" w:sz="0" w:space="0" w:color="auto"/>
            <w:bottom w:val="none" w:sz="0" w:space="0" w:color="auto"/>
            <w:right w:val="none" w:sz="0" w:space="0" w:color="auto"/>
          </w:divBdr>
        </w:div>
        <w:div w:id="93868494">
          <w:marLeft w:val="640"/>
          <w:marRight w:val="0"/>
          <w:marTop w:val="0"/>
          <w:marBottom w:val="0"/>
          <w:divBdr>
            <w:top w:val="none" w:sz="0" w:space="0" w:color="auto"/>
            <w:left w:val="none" w:sz="0" w:space="0" w:color="auto"/>
            <w:bottom w:val="none" w:sz="0" w:space="0" w:color="auto"/>
            <w:right w:val="none" w:sz="0" w:space="0" w:color="auto"/>
          </w:divBdr>
        </w:div>
        <w:div w:id="110514371">
          <w:marLeft w:val="640"/>
          <w:marRight w:val="0"/>
          <w:marTop w:val="0"/>
          <w:marBottom w:val="0"/>
          <w:divBdr>
            <w:top w:val="none" w:sz="0" w:space="0" w:color="auto"/>
            <w:left w:val="none" w:sz="0" w:space="0" w:color="auto"/>
            <w:bottom w:val="none" w:sz="0" w:space="0" w:color="auto"/>
            <w:right w:val="none" w:sz="0" w:space="0" w:color="auto"/>
          </w:divBdr>
        </w:div>
        <w:div w:id="148905392">
          <w:marLeft w:val="640"/>
          <w:marRight w:val="0"/>
          <w:marTop w:val="0"/>
          <w:marBottom w:val="0"/>
          <w:divBdr>
            <w:top w:val="none" w:sz="0" w:space="0" w:color="auto"/>
            <w:left w:val="none" w:sz="0" w:space="0" w:color="auto"/>
            <w:bottom w:val="none" w:sz="0" w:space="0" w:color="auto"/>
            <w:right w:val="none" w:sz="0" w:space="0" w:color="auto"/>
          </w:divBdr>
        </w:div>
        <w:div w:id="230584656">
          <w:marLeft w:val="640"/>
          <w:marRight w:val="0"/>
          <w:marTop w:val="0"/>
          <w:marBottom w:val="0"/>
          <w:divBdr>
            <w:top w:val="none" w:sz="0" w:space="0" w:color="auto"/>
            <w:left w:val="none" w:sz="0" w:space="0" w:color="auto"/>
            <w:bottom w:val="none" w:sz="0" w:space="0" w:color="auto"/>
            <w:right w:val="none" w:sz="0" w:space="0" w:color="auto"/>
          </w:divBdr>
        </w:div>
        <w:div w:id="237327249">
          <w:marLeft w:val="640"/>
          <w:marRight w:val="0"/>
          <w:marTop w:val="0"/>
          <w:marBottom w:val="0"/>
          <w:divBdr>
            <w:top w:val="none" w:sz="0" w:space="0" w:color="auto"/>
            <w:left w:val="none" w:sz="0" w:space="0" w:color="auto"/>
            <w:bottom w:val="none" w:sz="0" w:space="0" w:color="auto"/>
            <w:right w:val="none" w:sz="0" w:space="0" w:color="auto"/>
          </w:divBdr>
        </w:div>
        <w:div w:id="242448316">
          <w:marLeft w:val="640"/>
          <w:marRight w:val="0"/>
          <w:marTop w:val="0"/>
          <w:marBottom w:val="0"/>
          <w:divBdr>
            <w:top w:val="none" w:sz="0" w:space="0" w:color="auto"/>
            <w:left w:val="none" w:sz="0" w:space="0" w:color="auto"/>
            <w:bottom w:val="none" w:sz="0" w:space="0" w:color="auto"/>
            <w:right w:val="none" w:sz="0" w:space="0" w:color="auto"/>
          </w:divBdr>
        </w:div>
        <w:div w:id="253125421">
          <w:marLeft w:val="640"/>
          <w:marRight w:val="0"/>
          <w:marTop w:val="0"/>
          <w:marBottom w:val="0"/>
          <w:divBdr>
            <w:top w:val="none" w:sz="0" w:space="0" w:color="auto"/>
            <w:left w:val="none" w:sz="0" w:space="0" w:color="auto"/>
            <w:bottom w:val="none" w:sz="0" w:space="0" w:color="auto"/>
            <w:right w:val="none" w:sz="0" w:space="0" w:color="auto"/>
          </w:divBdr>
        </w:div>
        <w:div w:id="271016231">
          <w:marLeft w:val="640"/>
          <w:marRight w:val="0"/>
          <w:marTop w:val="0"/>
          <w:marBottom w:val="0"/>
          <w:divBdr>
            <w:top w:val="none" w:sz="0" w:space="0" w:color="auto"/>
            <w:left w:val="none" w:sz="0" w:space="0" w:color="auto"/>
            <w:bottom w:val="none" w:sz="0" w:space="0" w:color="auto"/>
            <w:right w:val="none" w:sz="0" w:space="0" w:color="auto"/>
          </w:divBdr>
        </w:div>
        <w:div w:id="309604180">
          <w:marLeft w:val="640"/>
          <w:marRight w:val="0"/>
          <w:marTop w:val="0"/>
          <w:marBottom w:val="0"/>
          <w:divBdr>
            <w:top w:val="none" w:sz="0" w:space="0" w:color="auto"/>
            <w:left w:val="none" w:sz="0" w:space="0" w:color="auto"/>
            <w:bottom w:val="none" w:sz="0" w:space="0" w:color="auto"/>
            <w:right w:val="none" w:sz="0" w:space="0" w:color="auto"/>
          </w:divBdr>
        </w:div>
        <w:div w:id="339044926">
          <w:marLeft w:val="640"/>
          <w:marRight w:val="0"/>
          <w:marTop w:val="0"/>
          <w:marBottom w:val="0"/>
          <w:divBdr>
            <w:top w:val="none" w:sz="0" w:space="0" w:color="auto"/>
            <w:left w:val="none" w:sz="0" w:space="0" w:color="auto"/>
            <w:bottom w:val="none" w:sz="0" w:space="0" w:color="auto"/>
            <w:right w:val="none" w:sz="0" w:space="0" w:color="auto"/>
          </w:divBdr>
        </w:div>
        <w:div w:id="349332246">
          <w:marLeft w:val="640"/>
          <w:marRight w:val="0"/>
          <w:marTop w:val="0"/>
          <w:marBottom w:val="0"/>
          <w:divBdr>
            <w:top w:val="none" w:sz="0" w:space="0" w:color="auto"/>
            <w:left w:val="none" w:sz="0" w:space="0" w:color="auto"/>
            <w:bottom w:val="none" w:sz="0" w:space="0" w:color="auto"/>
            <w:right w:val="none" w:sz="0" w:space="0" w:color="auto"/>
          </w:divBdr>
        </w:div>
        <w:div w:id="384111184">
          <w:marLeft w:val="640"/>
          <w:marRight w:val="0"/>
          <w:marTop w:val="0"/>
          <w:marBottom w:val="0"/>
          <w:divBdr>
            <w:top w:val="none" w:sz="0" w:space="0" w:color="auto"/>
            <w:left w:val="none" w:sz="0" w:space="0" w:color="auto"/>
            <w:bottom w:val="none" w:sz="0" w:space="0" w:color="auto"/>
            <w:right w:val="none" w:sz="0" w:space="0" w:color="auto"/>
          </w:divBdr>
        </w:div>
        <w:div w:id="385763448">
          <w:marLeft w:val="640"/>
          <w:marRight w:val="0"/>
          <w:marTop w:val="0"/>
          <w:marBottom w:val="0"/>
          <w:divBdr>
            <w:top w:val="none" w:sz="0" w:space="0" w:color="auto"/>
            <w:left w:val="none" w:sz="0" w:space="0" w:color="auto"/>
            <w:bottom w:val="none" w:sz="0" w:space="0" w:color="auto"/>
            <w:right w:val="none" w:sz="0" w:space="0" w:color="auto"/>
          </w:divBdr>
        </w:div>
        <w:div w:id="403534623">
          <w:marLeft w:val="640"/>
          <w:marRight w:val="0"/>
          <w:marTop w:val="0"/>
          <w:marBottom w:val="0"/>
          <w:divBdr>
            <w:top w:val="none" w:sz="0" w:space="0" w:color="auto"/>
            <w:left w:val="none" w:sz="0" w:space="0" w:color="auto"/>
            <w:bottom w:val="none" w:sz="0" w:space="0" w:color="auto"/>
            <w:right w:val="none" w:sz="0" w:space="0" w:color="auto"/>
          </w:divBdr>
        </w:div>
        <w:div w:id="412631444">
          <w:marLeft w:val="640"/>
          <w:marRight w:val="0"/>
          <w:marTop w:val="0"/>
          <w:marBottom w:val="0"/>
          <w:divBdr>
            <w:top w:val="none" w:sz="0" w:space="0" w:color="auto"/>
            <w:left w:val="none" w:sz="0" w:space="0" w:color="auto"/>
            <w:bottom w:val="none" w:sz="0" w:space="0" w:color="auto"/>
            <w:right w:val="none" w:sz="0" w:space="0" w:color="auto"/>
          </w:divBdr>
        </w:div>
        <w:div w:id="421490319">
          <w:marLeft w:val="640"/>
          <w:marRight w:val="0"/>
          <w:marTop w:val="0"/>
          <w:marBottom w:val="0"/>
          <w:divBdr>
            <w:top w:val="none" w:sz="0" w:space="0" w:color="auto"/>
            <w:left w:val="none" w:sz="0" w:space="0" w:color="auto"/>
            <w:bottom w:val="none" w:sz="0" w:space="0" w:color="auto"/>
            <w:right w:val="none" w:sz="0" w:space="0" w:color="auto"/>
          </w:divBdr>
        </w:div>
        <w:div w:id="443037960">
          <w:marLeft w:val="640"/>
          <w:marRight w:val="0"/>
          <w:marTop w:val="0"/>
          <w:marBottom w:val="0"/>
          <w:divBdr>
            <w:top w:val="none" w:sz="0" w:space="0" w:color="auto"/>
            <w:left w:val="none" w:sz="0" w:space="0" w:color="auto"/>
            <w:bottom w:val="none" w:sz="0" w:space="0" w:color="auto"/>
            <w:right w:val="none" w:sz="0" w:space="0" w:color="auto"/>
          </w:divBdr>
        </w:div>
        <w:div w:id="450826474">
          <w:marLeft w:val="640"/>
          <w:marRight w:val="0"/>
          <w:marTop w:val="0"/>
          <w:marBottom w:val="0"/>
          <w:divBdr>
            <w:top w:val="none" w:sz="0" w:space="0" w:color="auto"/>
            <w:left w:val="none" w:sz="0" w:space="0" w:color="auto"/>
            <w:bottom w:val="none" w:sz="0" w:space="0" w:color="auto"/>
            <w:right w:val="none" w:sz="0" w:space="0" w:color="auto"/>
          </w:divBdr>
        </w:div>
        <w:div w:id="464545573">
          <w:marLeft w:val="640"/>
          <w:marRight w:val="0"/>
          <w:marTop w:val="0"/>
          <w:marBottom w:val="0"/>
          <w:divBdr>
            <w:top w:val="none" w:sz="0" w:space="0" w:color="auto"/>
            <w:left w:val="none" w:sz="0" w:space="0" w:color="auto"/>
            <w:bottom w:val="none" w:sz="0" w:space="0" w:color="auto"/>
            <w:right w:val="none" w:sz="0" w:space="0" w:color="auto"/>
          </w:divBdr>
        </w:div>
        <w:div w:id="549535968">
          <w:marLeft w:val="640"/>
          <w:marRight w:val="0"/>
          <w:marTop w:val="0"/>
          <w:marBottom w:val="0"/>
          <w:divBdr>
            <w:top w:val="none" w:sz="0" w:space="0" w:color="auto"/>
            <w:left w:val="none" w:sz="0" w:space="0" w:color="auto"/>
            <w:bottom w:val="none" w:sz="0" w:space="0" w:color="auto"/>
            <w:right w:val="none" w:sz="0" w:space="0" w:color="auto"/>
          </w:divBdr>
        </w:div>
        <w:div w:id="583031685">
          <w:marLeft w:val="640"/>
          <w:marRight w:val="0"/>
          <w:marTop w:val="0"/>
          <w:marBottom w:val="0"/>
          <w:divBdr>
            <w:top w:val="none" w:sz="0" w:space="0" w:color="auto"/>
            <w:left w:val="none" w:sz="0" w:space="0" w:color="auto"/>
            <w:bottom w:val="none" w:sz="0" w:space="0" w:color="auto"/>
            <w:right w:val="none" w:sz="0" w:space="0" w:color="auto"/>
          </w:divBdr>
        </w:div>
        <w:div w:id="583342793">
          <w:marLeft w:val="640"/>
          <w:marRight w:val="0"/>
          <w:marTop w:val="0"/>
          <w:marBottom w:val="0"/>
          <w:divBdr>
            <w:top w:val="none" w:sz="0" w:space="0" w:color="auto"/>
            <w:left w:val="none" w:sz="0" w:space="0" w:color="auto"/>
            <w:bottom w:val="none" w:sz="0" w:space="0" w:color="auto"/>
            <w:right w:val="none" w:sz="0" w:space="0" w:color="auto"/>
          </w:divBdr>
        </w:div>
        <w:div w:id="583536933">
          <w:marLeft w:val="640"/>
          <w:marRight w:val="0"/>
          <w:marTop w:val="0"/>
          <w:marBottom w:val="0"/>
          <w:divBdr>
            <w:top w:val="none" w:sz="0" w:space="0" w:color="auto"/>
            <w:left w:val="none" w:sz="0" w:space="0" w:color="auto"/>
            <w:bottom w:val="none" w:sz="0" w:space="0" w:color="auto"/>
            <w:right w:val="none" w:sz="0" w:space="0" w:color="auto"/>
          </w:divBdr>
        </w:div>
        <w:div w:id="615481293">
          <w:marLeft w:val="640"/>
          <w:marRight w:val="0"/>
          <w:marTop w:val="0"/>
          <w:marBottom w:val="0"/>
          <w:divBdr>
            <w:top w:val="none" w:sz="0" w:space="0" w:color="auto"/>
            <w:left w:val="none" w:sz="0" w:space="0" w:color="auto"/>
            <w:bottom w:val="none" w:sz="0" w:space="0" w:color="auto"/>
            <w:right w:val="none" w:sz="0" w:space="0" w:color="auto"/>
          </w:divBdr>
        </w:div>
        <w:div w:id="617109162">
          <w:marLeft w:val="640"/>
          <w:marRight w:val="0"/>
          <w:marTop w:val="0"/>
          <w:marBottom w:val="0"/>
          <w:divBdr>
            <w:top w:val="none" w:sz="0" w:space="0" w:color="auto"/>
            <w:left w:val="none" w:sz="0" w:space="0" w:color="auto"/>
            <w:bottom w:val="none" w:sz="0" w:space="0" w:color="auto"/>
            <w:right w:val="none" w:sz="0" w:space="0" w:color="auto"/>
          </w:divBdr>
        </w:div>
        <w:div w:id="625434801">
          <w:marLeft w:val="640"/>
          <w:marRight w:val="0"/>
          <w:marTop w:val="0"/>
          <w:marBottom w:val="0"/>
          <w:divBdr>
            <w:top w:val="none" w:sz="0" w:space="0" w:color="auto"/>
            <w:left w:val="none" w:sz="0" w:space="0" w:color="auto"/>
            <w:bottom w:val="none" w:sz="0" w:space="0" w:color="auto"/>
            <w:right w:val="none" w:sz="0" w:space="0" w:color="auto"/>
          </w:divBdr>
        </w:div>
        <w:div w:id="665591172">
          <w:marLeft w:val="640"/>
          <w:marRight w:val="0"/>
          <w:marTop w:val="0"/>
          <w:marBottom w:val="0"/>
          <w:divBdr>
            <w:top w:val="none" w:sz="0" w:space="0" w:color="auto"/>
            <w:left w:val="none" w:sz="0" w:space="0" w:color="auto"/>
            <w:bottom w:val="none" w:sz="0" w:space="0" w:color="auto"/>
            <w:right w:val="none" w:sz="0" w:space="0" w:color="auto"/>
          </w:divBdr>
        </w:div>
        <w:div w:id="698437756">
          <w:marLeft w:val="640"/>
          <w:marRight w:val="0"/>
          <w:marTop w:val="0"/>
          <w:marBottom w:val="0"/>
          <w:divBdr>
            <w:top w:val="none" w:sz="0" w:space="0" w:color="auto"/>
            <w:left w:val="none" w:sz="0" w:space="0" w:color="auto"/>
            <w:bottom w:val="none" w:sz="0" w:space="0" w:color="auto"/>
            <w:right w:val="none" w:sz="0" w:space="0" w:color="auto"/>
          </w:divBdr>
        </w:div>
        <w:div w:id="703674944">
          <w:marLeft w:val="640"/>
          <w:marRight w:val="0"/>
          <w:marTop w:val="0"/>
          <w:marBottom w:val="0"/>
          <w:divBdr>
            <w:top w:val="none" w:sz="0" w:space="0" w:color="auto"/>
            <w:left w:val="none" w:sz="0" w:space="0" w:color="auto"/>
            <w:bottom w:val="none" w:sz="0" w:space="0" w:color="auto"/>
            <w:right w:val="none" w:sz="0" w:space="0" w:color="auto"/>
          </w:divBdr>
        </w:div>
        <w:div w:id="726534320">
          <w:marLeft w:val="640"/>
          <w:marRight w:val="0"/>
          <w:marTop w:val="0"/>
          <w:marBottom w:val="0"/>
          <w:divBdr>
            <w:top w:val="none" w:sz="0" w:space="0" w:color="auto"/>
            <w:left w:val="none" w:sz="0" w:space="0" w:color="auto"/>
            <w:bottom w:val="none" w:sz="0" w:space="0" w:color="auto"/>
            <w:right w:val="none" w:sz="0" w:space="0" w:color="auto"/>
          </w:divBdr>
        </w:div>
        <w:div w:id="745372179">
          <w:marLeft w:val="640"/>
          <w:marRight w:val="0"/>
          <w:marTop w:val="0"/>
          <w:marBottom w:val="0"/>
          <w:divBdr>
            <w:top w:val="none" w:sz="0" w:space="0" w:color="auto"/>
            <w:left w:val="none" w:sz="0" w:space="0" w:color="auto"/>
            <w:bottom w:val="none" w:sz="0" w:space="0" w:color="auto"/>
            <w:right w:val="none" w:sz="0" w:space="0" w:color="auto"/>
          </w:divBdr>
        </w:div>
        <w:div w:id="756363168">
          <w:marLeft w:val="640"/>
          <w:marRight w:val="0"/>
          <w:marTop w:val="0"/>
          <w:marBottom w:val="0"/>
          <w:divBdr>
            <w:top w:val="none" w:sz="0" w:space="0" w:color="auto"/>
            <w:left w:val="none" w:sz="0" w:space="0" w:color="auto"/>
            <w:bottom w:val="none" w:sz="0" w:space="0" w:color="auto"/>
            <w:right w:val="none" w:sz="0" w:space="0" w:color="auto"/>
          </w:divBdr>
        </w:div>
        <w:div w:id="764378872">
          <w:marLeft w:val="640"/>
          <w:marRight w:val="0"/>
          <w:marTop w:val="0"/>
          <w:marBottom w:val="0"/>
          <w:divBdr>
            <w:top w:val="none" w:sz="0" w:space="0" w:color="auto"/>
            <w:left w:val="none" w:sz="0" w:space="0" w:color="auto"/>
            <w:bottom w:val="none" w:sz="0" w:space="0" w:color="auto"/>
            <w:right w:val="none" w:sz="0" w:space="0" w:color="auto"/>
          </w:divBdr>
        </w:div>
        <w:div w:id="818227087">
          <w:marLeft w:val="640"/>
          <w:marRight w:val="0"/>
          <w:marTop w:val="0"/>
          <w:marBottom w:val="0"/>
          <w:divBdr>
            <w:top w:val="none" w:sz="0" w:space="0" w:color="auto"/>
            <w:left w:val="none" w:sz="0" w:space="0" w:color="auto"/>
            <w:bottom w:val="none" w:sz="0" w:space="0" w:color="auto"/>
            <w:right w:val="none" w:sz="0" w:space="0" w:color="auto"/>
          </w:divBdr>
        </w:div>
        <w:div w:id="877007178">
          <w:marLeft w:val="640"/>
          <w:marRight w:val="0"/>
          <w:marTop w:val="0"/>
          <w:marBottom w:val="0"/>
          <w:divBdr>
            <w:top w:val="none" w:sz="0" w:space="0" w:color="auto"/>
            <w:left w:val="none" w:sz="0" w:space="0" w:color="auto"/>
            <w:bottom w:val="none" w:sz="0" w:space="0" w:color="auto"/>
            <w:right w:val="none" w:sz="0" w:space="0" w:color="auto"/>
          </w:divBdr>
        </w:div>
        <w:div w:id="944268559">
          <w:marLeft w:val="640"/>
          <w:marRight w:val="0"/>
          <w:marTop w:val="0"/>
          <w:marBottom w:val="0"/>
          <w:divBdr>
            <w:top w:val="none" w:sz="0" w:space="0" w:color="auto"/>
            <w:left w:val="none" w:sz="0" w:space="0" w:color="auto"/>
            <w:bottom w:val="none" w:sz="0" w:space="0" w:color="auto"/>
            <w:right w:val="none" w:sz="0" w:space="0" w:color="auto"/>
          </w:divBdr>
        </w:div>
        <w:div w:id="945234206">
          <w:marLeft w:val="640"/>
          <w:marRight w:val="0"/>
          <w:marTop w:val="0"/>
          <w:marBottom w:val="0"/>
          <w:divBdr>
            <w:top w:val="none" w:sz="0" w:space="0" w:color="auto"/>
            <w:left w:val="none" w:sz="0" w:space="0" w:color="auto"/>
            <w:bottom w:val="none" w:sz="0" w:space="0" w:color="auto"/>
            <w:right w:val="none" w:sz="0" w:space="0" w:color="auto"/>
          </w:divBdr>
        </w:div>
        <w:div w:id="965938179">
          <w:marLeft w:val="640"/>
          <w:marRight w:val="0"/>
          <w:marTop w:val="0"/>
          <w:marBottom w:val="0"/>
          <w:divBdr>
            <w:top w:val="none" w:sz="0" w:space="0" w:color="auto"/>
            <w:left w:val="none" w:sz="0" w:space="0" w:color="auto"/>
            <w:bottom w:val="none" w:sz="0" w:space="0" w:color="auto"/>
            <w:right w:val="none" w:sz="0" w:space="0" w:color="auto"/>
          </w:divBdr>
        </w:div>
        <w:div w:id="1015497296">
          <w:marLeft w:val="640"/>
          <w:marRight w:val="0"/>
          <w:marTop w:val="0"/>
          <w:marBottom w:val="0"/>
          <w:divBdr>
            <w:top w:val="none" w:sz="0" w:space="0" w:color="auto"/>
            <w:left w:val="none" w:sz="0" w:space="0" w:color="auto"/>
            <w:bottom w:val="none" w:sz="0" w:space="0" w:color="auto"/>
            <w:right w:val="none" w:sz="0" w:space="0" w:color="auto"/>
          </w:divBdr>
        </w:div>
        <w:div w:id="1015887917">
          <w:marLeft w:val="640"/>
          <w:marRight w:val="0"/>
          <w:marTop w:val="0"/>
          <w:marBottom w:val="0"/>
          <w:divBdr>
            <w:top w:val="none" w:sz="0" w:space="0" w:color="auto"/>
            <w:left w:val="none" w:sz="0" w:space="0" w:color="auto"/>
            <w:bottom w:val="none" w:sz="0" w:space="0" w:color="auto"/>
            <w:right w:val="none" w:sz="0" w:space="0" w:color="auto"/>
          </w:divBdr>
        </w:div>
        <w:div w:id="1023938924">
          <w:marLeft w:val="640"/>
          <w:marRight w:val="0"/>
          <w:marTop w:val="0"/>
          <w:marBottom w:val="0"/>
          <w:divBdr>
            <w:top w:val="none" w:sz="0" w:space="0" w:color="auto"/>
            <w:left w:val="none" w:sz="0" w:space="0" w:color="auto"/>
            <w:bottom w:val="none" w:sz="0" w:space="0" w:color="auto"/>
            <w:right w:val="none" w:sz="0" w:space="0" w:color="auto"/>
          </w:divBdr>
        </w:div>
        <w:div w:id="1024483045">
          <w:marLeft w:val="640"/>
          <w:marRight w:val="0"/>
          <w:marTop w:val="0"/>
          <w:marBottom w:val="0"/>
          <w:divBdr>
            <w:top w:val="none" w:sz="0" w:space="0" w:color="auto"/>
            <w:left w:val="none" w:sz="0" w:space="0" w:color="auto"/>
            <w:bottom w:val="none" w:sz="0" w:space="0" w:color="auto"/>
            <w:right w:val="none" w:sz="0" w:space="0" w:color="auto"/>
          </w:divBdr>
        </w:div>
        <w:div w:id="1047607978">
          <w:marLeft w:val="640"/>
          <w:marRight w:val="0"/>
          <w:marTop w:val="0"/>
          <w:marBottom w:val="0"/>
          <w:divBdr>
            <w:top w:val="none" w:sz="0" w:space="0" w:color="auto"/>
            <w:left w:val="none" w:sz="0" w:space="0" w:color="auto"/>
            <w:bottom w:val="none" w:sz="0" w:space="0" w:color="auto"/>
            <w:right w:val="none" w:sz="0" w:space="0" w:color="auto"/>
          </w:divBdr>
        </w:div>
        <w:div w:id="1063523206">
          <w:marLeft w:val="640"/>
          <w:marRight w:val="0"/>
          <w:marTop w:val="0"/>
          <w:marBottom w:val="0"/>
          <w:divBdr>
            <w:top w:val="none" w:sz="0" w:space="0" w:color="auto"/>
            <w:left w:val="none" w:sz="0" w:space="0" w:color="auto"/>
            <w:bottom w:val="none" w:sz="0" w:space="0" w:color="auto"/>
            <w:right w:val="none" w:sz="0" w:space="0" w:color="auto"/>
          </w:divBdr>
        </w:div>
        <w:div w:id="1070730928">
          <w:marLeft w:val="640"/>
          <w:marRight w:val="0"/>
          <w:marTop w:val="0"/>
          <w:marBottom w:val="0"/>
          <w:divBdr>
            <w:top w:val="none" w:sz="0" w:space="0" w:color="auto"/>
            <w:left w:val="none" w:sz="0" w:space="0" w:color="auto"/>
            <w:bottom w:val="none" w:sz="0" w:space="0" w:color="auto"/>
            <w:right w:val="none" w:sz="0" w:space="0" w:color="auto"/>
          </w:divBdr>
        </w:div>
        <w:div w:id="1076243409">
          <w:marLeft w:val="640"/>
          <w:marRight w:val="0"/>
          <w:marTop w:val="0"/>
          <w:marBottom w:val="0"/>
          <w:divBdr>
            <w:top w:val="none" w:sz="0" w:space="0" w:color="auto"/>
            <w:left w:val="none" w:sz="0" w:space="0" w:color="auto"/>
            <w:bottom w:val="none" w:sz="0" w:space="0" w:color="auto"/>
            <w:right w:val="none" w:sz="0" w:space="0" w:color="auto"/>
          </w:divBdr>
        </w:div>
        <w:div w:id="1106851473">
          <w:marLeft w:val="640"/>
          <w:marRight w:val="0"/>
          <w:marTop w:val="0"/>
          <w:marBottom w:val="0"/>
          <w:divBdr>
            <w:top w:val="none" w:sz="0" w:space="0" w:color="auto"/>
            <w:left w:val="none" w:sz="0" w:space="0" w:color="auto"/>
            <w:bottom w:val="none" w:sz="0" w:space="0" w:color="auto"/>
            <w:right w:val="none" w:sz="0" w:space="0" w:color="auto"/>
          </w:divBdr>
        </w:div>
        <w:div w:id="1113012714">
          <w:marLeft w:val="640"/>
          <w:marRight w:val="0"/>
          <w:marTop w:val="0"/>
          <w:marBottom w:val="0"/>
          <w:divBdr>
            <w:top w:val="none" w:sz="0" w:space="0" w:color="auto"/>
            <w:left w:val="none" w:sz="0" w:space="0" w:color="auto"/>
            <w:bottom w:val="none" w:sz="0" w:space="0" w:color="auto"/>
            <w:right w:val="none" w:sz="0" w:space="0" w:color="auto"/>
          </w:divBdr>
        </w:div>
        <w:div w:id="1144354473">
          <w:marLeft w:val="640"/>
          <w:marRight w:val="0"/>
          <w:marTop w:val="0"/>
          <w:marBottom w:val="0"/>
          <w:divBdr>
            <w:top w:val="none" w:sz="0" w:space="0" w:color="auto"/>
            <w:left w:val="none" w:sz="0" w:space="0" w:color="auto"/>
            <w:bottom w:val="none" w:sz="0" w:space="0" w:color="auto"/>
            <w:right w:val="none" w:sz="0" w:space="0" w:color="auto"/>
          </w:divBdr>
        </w:div>
        <w:div w:id="1171874719">
          <w:marLeft w:val="640"/>
          <w:marRight w:val="0"/>
          <w:marTop w:val="0"/>
          <w:marBottom w:val="0"/>
          <w:divBdr>
            <w:top w:val="none" w:sz="0" w:space="0" w:color="auto"/>
            <w:left w:val="none" w:sz="0" w:space="0" w:color="auto"/>
            <w:bottom w:val="none" w:sz="0" w:space="0" w:color="auto"/>
            <w:right w:val="none" w:sz="0" w:space="0" w:color="auto"/>
          </w:divBdr>
        </w:div>
        <w:div w:id="1190295972">
          <w:marLeft w:val="640"/>
          <w:marRight w:val="0"/>
          <w:marTop w:val="0"/>
          <w:marBottom w:val="0"/>
          <w:divBdr>
            <w:top w:val="none" w:sz="0" w:space="0" w:color="auto"/>
            <w:left w:val="none" w:sz="0" w:space="0" w:color="auto"/>
            <w:bottom w:val="none" w:sz="0" w:space="0" w:color="auto"/>
            <w:right w:val="none" w:sz="0" w:space="0" w:color="auto"/>
          </w:divBdr>
        </w:div>
        <w:div w:id="1193764488">
          <w:marLeft w:val="640"/>
          <w:marRight w:val="0"/>
          <w:marTop w:val="0"/>
          <w:marBottom w:val="0"/>
          <w:divBdr>
            <w:top w:val="none" w:sz="0" w:space="0" w:color="auto"/>
            <w:left w:val="none" w:sz="0" w:space="0" w:color="auto"/>
            <w:bottom w:val="none" w:sz="0" w:space="0" w:color="auto"/>
            <w:right w:val="none" w:sz="0" w:space="0" w:color="auto"/>
          </w:divBdr>
        </w:div>
        <w:div w:id="1224025969">
          <w:marLeft w:val="640"/>
          <w:marRight w:val="0"/>
          <w:marTop w:val="0"/>
          <w:marBottom w:val="0"/>
          <w:divBdr>
            <w:top w:val="none" w:sz="0" w:space="0" w:color="auto"/>
            <w:left w:val="none" w:sz="0" w:space="0" w:color="auto"/>
            <w:bottom w:val="none" w:sz="0" w:space="0" w:color="auto"/>
            <w:right w:val="none" w:sz="0" w:space="0" w:color="auto"/>
          </w:divBdr>
        </w:div>
        <w:div w:id="1240552884">
          <w:marLeft w:val="640"/>
          <w:marRight w:val="0"/>
          <w:marTop w:val="0"/>
          <w:marBottom w:val="0"/>
          <w:divBdr>
            <w:top w:val="none" w:sz="0" w:space="0" w:color="auto"/>
            <w:left w:val="none" w:sz="0" w:space="0" w:color="auto"/>
            <w:bottom w:val="none" w:sz="0" w:space="0" w:color="auto"/>
            <w:right w:val="none" w:sz="0" w:space="0" w:color="auto"/>
          </w:divBdr>
        </w:div>
        <w:div w:id="1256016560">
          <w:marLeft w:val="640"/>
          <w:marRight w:val="0"/>
          <w:marTop w:val="0"/>
          <w:marBottom w:val="0"/>
          <w:divBdr>
            <w:top w:val="none" w:sz="0" w:space="0" w:color="auto"/>
            <w:left w:val="none" w:sz="0" w:space="0" w:color="auto"/>
            <w:bottom w:val="none" w:sz="0" w:space="0" w:color="auto"/>
            <w:right w:val="none" w:sz="0" w:space="0" w:color="auto"/>
          </w:divBdr>
        </w:div>
        <w:div w:id="1263107621">
          <w:marLeft w:val="640"/>
          <w:marRight w:val="0"/>
          <w:marTop w:val="0"/>
          <w:marBottom w:val="0"/>
          <w:divBdr>
            <w:top w:val="none" w:sz="0" w:space="0" w:color="auto"/>
            <w:left w:val="none" w:sz="0" w:space="0" w:color="auto"/>
            <w:bottom w:val="none" w:sz="0" w:space="0" w:color="auto"/>
            <w:right w:val="none" w:sz="0" w:space="0" w:color="auto"/>
          </w:divBdr>
        </w:div>
        <w:div w:id="1268389675">
          <w:marLeft w:val="640"/>
          <w:marRight w:val="0"/>
          <w:marTop w:val="0"/>
          <w:marBottom w:val="0"/>
          <w:divBdr>
            <w:top w:val="none" w:sz="0" w:space="0" w:color="auto"/>
            <w:left w:val="none" w:sz="0" w:space="0" w:color="auto"/>
            <w:bottom w:val="none" w:sz="0" w:space="0" w:color="auto"/>
            <w:right w:val="none" w:sz="0" w:space="0" w:color="auto"/>
          </w:divBdr>
        </w:div>
        <w:div w:id="1398088262">
          <w:marLeft w:val="640"/>
          <w:marRight w:val="0"/>
          <w:marTop w:val="0"/>
          <w:marBottom w:val="0"/>
          <w:divBdr>
            <w:top w:val="none" w:sz="0" w:space="0" w:color="auto"/>
            <w:left w:val="none" w:sz="0" w:space="0" w:color="auto"/>
            <w:bottom w:val="none" w:sz="0" w:space="0" w:color="auto"/>
            <w:right w:val="none" w:sz="0" w:space="0" w:color="auto"/>
          </w:divBdr>
        </w:div>
        <w:div w:id="1413889500">
          <w:marLeft w:val="640"/>
          <w:marRight w:val="0"/>
          <w:marTop w:val="0"/>
          <w:marBottom w:val="0"/>
          <w:divBdr>
            <w:top w:val="none" w:sz="0" w:space="0" w:color="auto"/>
            <w:left w:val="none" w:sz="0" w:space="0" w:color="auto"/>
            <w:bottom w:val="none" w:sz="0" w:space="0" w:color="auto"/>
            <w:right w:val="none" w:sz="0" w:space="0" w:color="auto"/>
          </w:divBdr>
        </w:div>
        <w:div w:id="1419791258">
          <w:marLeft w:val="640"/>
          <w:marRight w:val="0"/>
          <w:marTop w:val="0"/>
          <w:marBottom w:val="0"/>
          <w:divBdr>
            <w:top w:val="none" w:sz="0" w:space="0" w:color="auto"/>
            <w:left w:val="none" w:sz="0" w:space="0" w:color="auto"/>
            <w:bottom w:val="none" w:sz="0" w:space="0" w:color="auto"/>
            <w:right w:val="none" w:sz="0" w:space="0" w:color="auto"/>
          </w:divBdr>
        </w:div>
        <w:div w:id="1435126332">
          <w:marLeft w:val="640"/>
          <w:marRight w:val="0"/>
          <w:marTop w:val="0"/>
          <w:marBottom w:val="0"/>
          <w:divBdr>
            <w:top w:val="none" w:sz="0" w:space="0" w:color="auto"/>
            <w:left w:val="none" w:sz="0" w:space="0" w:color="auto"/>
            <w:bottom w:val="none" w:sz="0" w:space="0" w:color="auto"/>
            <w:right w:val="none" w:sz="0" w:space="0" w:color="auto"/>
          </w:divBdr>
        </w:div>
        <w:div w:id="1442915225">
          <w:marLeft w:val="640"/>
          <w:marRight w:val="0"/>
          <w:marTop w:val="0"/>
          <w:marBottom w:val="0"/>
          <w:divBdr>
            <w:top w:val="none" w:sz="0" w:space="0" w:color="auto"/>
            <w:left w:val="none" w:sz="0" w:space="0" w:color="auto"/>
            <w:bottom w:val="none" w:sz="0" w:space="0" w:color="auto"/>
            <w:right w:val="none" w:sz="0" w:space="0" w:color="auto"/>
          </w:divBdr>
        </w:div>
        <w:div w:id="1463117365">
          <w:marLeft w:val="640"/>
          <w:marRight w:val="0"/>
          <w:marTop w:val="0"/>
          <w:marBottom w:val="0"/>
          <w:divBdr>
            <w:top w:val="none" w:sz="0" w:space="0" w:color="auto"/>
            <w:left w:val="none" w:sz="0" w:space="0" w:color="auto"/>
            <w:bottom w:val="none" w:sz="0" w:space="0" w:color="auto"/>
            <w:right w:val="none" w:sz="0" w:space="0" w:color="auto"/>
          </w:divBdr>
        </w:div>
        <w:div w:id="1518235052">
          <w:marLeft w:val="640"/>
          <w:marRight w:val="0"/>
          <w:marTop w:val="0"/>
          <w:marBottom w:val="0"/>
          <w:divBdr>
            <w:top w:val="none" w:sz="0" w:space="0" w:color="auto"/>
            <w:left w:val="none" w:sz="0" w:space="0" w:color="auto"/>
            <w:bottom w:val="none" w:sz="0" w:space="0" w:color="auto"/>
            <w:right w:val="none" w:sz="0" w:space="0" w:color="auto"/>
          </w:divBdr>
        </w:div>
        <w:div w:id="1522747137">
          <w:marLeft w:val="640"/>
          <w:marRight w:val="0"/>
          <w:marTop w:val="0"/>
          <w:marBottom w:val="0"/>
          <w:divBdr>
            <w:top w:val="none" w:sz="0" w:space="0" w:color="auto"/>
            <w:left w:val="none" w:sz="0" w:space="0" w:color="auto"/>
            <w:bottom w:val="none" w:sz="0" w:space="0" w:color="auto"/>
            <w:right w:val="none" w:sz="0" w:space="0" w:color="auto"/>
          </w:divBdr>
        </w:div>
        <w:div w:id="1551453676">
          <w:marLeft w:val="640"/>
          <w:marRight w:val="0"/>
          <w:marTop w:val="0"/>
          <w:marBottom w:val="0"/>
          <w:divBdr>
            <w:top w:val="none" w:sz="0" w:space="0" w:color="auto"/>
            <w:left w:val="none" w:sz="0" w:space="0" w:color="auto"/>
            <w:bottom w:val="none" w:sz="0" w:space="0" w:color="auto"/>
            <w:right w:val="none" w:sz="0" w:space="0" w:color="auto"/>
          </w:divBdr>
        </w:div>
        <w:div w:id="1571618980">
          <w:marLeft w:val="640"/>
          <w:marRight w:val="0"/>
          <w:marTop w:val="0"/>
          <w:marBottom w:val="0"/>
          <w:divBdr>
            <w:top w:val="none" w:sz="0" w:space="0" w:color="auto"/>
            <w:left w:val="none" w:sz="0" w:space="0" w:color="auto"/>
            <w:bottom w:val="none" w:sz="0" w:space="0" w:color="auto"/>
            <w:right w:val="none" w:sz="0" w:space="0" w:color="auto"/>
          </w:divBdr>
        </w:div>
        <w:div w:id="1581058619">
          <w:marLeft w:val="640"/>
          <w:marRight w:val="0"/>
          <w:marTop w:val="0"/>
          <w:marBottom w:val="0"/>
          <w:divBdr>
            <w:top w:val="none" w:sz="0" w:space="0" w:color="auto"/>
            <w:left w:val="none" w:sz="0" w:space="0" w:color="auto"/>
            <w:bottom w:val="none" w:sz="0" w:space="0" w:color="auto"/>
            <w:right w:val="none" w:sz="0" w:space="0" w:color="auto"/>
          </w:divBdr>
        </w:div>
        <w:div w:id="1588690301">
          <w:marLeft w:val="640"/>
          <w:marRight w:val="0"/>
          <w:marTop w:val="0"/>
          <w:marBottom w:val="0"/>
          <w:divBdr>
            <w:top w:val="none" w:sz="0" w:space="0" w:color="auto"/>
            <w:left w:val="none" w:sz="0" w:space="0" w:color="auto"/>
            <w:bottom w:val="none" w:sz="0" w:space="0" w:color="auto"/>
            <w:right w:val="none" w:sz="0" w:space="0" w:color="auto"/>
          </w:divBdr>
        </w:div>
        <w:div w:id="1595893213">
          <w:marLeft w:val="640"/>
          <w:marRight w:val="0"/>
          <w:marTop w:val="0"/>
          <w:marBottom w:val="0"/>
          <w:divBdr>
            <w:top w:val="none" w:sz="0" w:space="0" w:color="auto"/>
            <w:left w:val="none" w:sz="0" w:space="0" w:color="auto"/>
            <w:bottom w:val="none" w:sz="0" w:space="0" w:color="auto"/>
            <w:right w:val="none" w:sz="0" w:space="0" w:color="auto"/>
          </w:divBdr>
        </w:div>
        <w:div w:id="1604726572">
          <w:marLeft w:val="640"/>
          <w:marRight w:val="0"/>
          <w:marTop w:val="0"/>
          <w:marBottom w:val="0"/>
          <w:divBdr>
            <w:top w:val="none" w:sz="0" w:space="0" w:color="auto"/>
            <w:left w:val="none" w:sz="0" w:space="0" w:color="auto"/>
            <w:bottom w:val="none" w:sz="0" w:space="0" w:color="auto"/>
            <w:right w:val="none" w:sz="0" w:space="0" w:color="auto"/>
          </w:divBdr>
        </w:div>
        <w:div w:id="1675917869">
          <w:marLeft w:val="640"/>
          <w:marRight w:val="0"/>
          <w:marTop w:val="0"/>
          <w:marBottom w:val="0"/>
          <w:divBdr>
            <w:top w:val="none" w:sz="0" w:space="0" w:color="auto"/>
            <w:left w:val="none" w:sz="0" w:space="0" w:color="auto"/>
            <w:bottom w:val="none" w:sz="0" w:space="0" w:color="auto"/>
            <w:right w:val="none" w:sz="0" w:space="0" w:color="auto"/>
          </w:divBdr>
        </w:div>
        <w:div w:id="1678461917">
          <w:marLeft w:val="640"/>
          <w:marRight w:val="0"/>
          <w:marTop w:val="0"/>
          <w:marBottom w:val="0"/>
          <w:divBdr>
            <w:top w:val="none" w:sz="0" w:space="0" w:color="auto"/>
            <w:left w:val="none" w:sz="0" w:space="0" w:color="auto"/>
            <w:bottom w:val="none" w:sz="0" w:space="0" w:color="auto"/>
            <w:right w:val="none" w:sz="0" w:space="0" w:color="auto"/>
          </w:divBdr>
        </w:div>
        <w:div w:id="1689717846">
          <w:marLeft w:val="640"/>
          <w:marRight w:val="0"/>
          <w:marTop w:val="0"/>
          <w:marBottom w:val="0"/>
          <w:divBdr>
            <w:top w:val="none" w:sz="0" w:space="0" w:color="auto"/>
            <w:left w:val="none" w:sz="0" w:space="0" w:color="auto"/>
            <w:bottom w:val="none" w:sz="0" w:space="0" w:color="auto"/>
            <w:right w:val="none" w:sz="0" w:space="0" w:color="auto"/>
          </w:divBdr>
        </w:div>
        <w:div w:id="1704938563">
          <w:marLeft w:val="640"/>
          <w:marRight w:val="0"/>
          <w:marTop w:val="0"/>
          <w:marBottom w:val="0"/>
          <w:divBdr>
            <w:top w:val="none" w:sz="0" w:space="0" w:color="auto"/>
            <w:left w:val="none" w:sz="0" w:space="0" w:color="auto"/>
            <w:bottom w:val="none" w:sz="0" w:space="0" w:color="auto"/>
            <w:right w:val="none" w:sz="0" w:space="0" w:color="auto"/>
          </w:divBdr>
        </w:div>
        <w:div w:id="1733963803">
          <w:marLeft w:val="640"/>
          <w:marRight w:val="0"/>
          <w:marTop w:val="0"/>
          <w:marBottom w:val="0"/>
          <w:divBdr>
            <w:top w:val="none" w:sz="0" w:space="0" w:color="auto"/>
            <w:left w:val="none" w:sz="0" w:space="0" w:color="auto"/>
            <w:bottom w:val="none" w:sz="0" w:space="0" w:color="auto"/>
            <w:right w:val="none" w:sz="0" w:space="0" w:color="auto"/>
          </w:divBdr>
        </w:div>
        <w:div w:id="1752659224">
          <w:marLeft w:val="640"/>
          <w:marRight w:val="0"/>
          <w:marTop w:val="0"/>
          <w:marBottom w:val="0"/>
          <w:divBdr>
            <w:top w:val="none" w:sz="0" w:space="0" w:color="auto"/>
            <w:left w:val="none" w:sz="0" w:space="0" w:color="auto"/>
            <w:bottom w:val="none" w:sz="0" w:space="0" w:color="auto"/>
            <w:right w:val="none" w:sz="0" w:space="0" w:color="auto"/>
          </w:divBdr>
        </w:div>
        <w:div w:id="1763791446">
          <w:marLeft w:val="640"/>
          <w:marRight w:val="0"/>
          <w:marTop w:val="0"/>
          <w:marBottom w:val="0"/>
          <w:divBdr>
            <w:top w:val="none" w:sz="0" w:space="0" w:color="auto"/>
            <w:left w:val="none" w:sz="0" w:space="0" w:color="auto"/>
            <w:bottom w:val="none" w:sz="0" w:space="0" w:color="auto"/>
            <w:right w:val="none" w:sz="0" w:space="0" w:color="auto"/>
          </w:divBdr>
        </w:div>
        <w:div w:id="1782651963">
          <w:marLeft w:val="640"/>
          <w:marRight w:val="0"/>
          <w:marTop w:val="0"/>
          <w:marBottom w:val="0"/>
          <w:divBdr>
            <w:top w:val="none" w:sz="0" w:space="0" w:color="auto"/>
            <w:left w:val="none" w:sz="0" w:space="0" w:color="auto"/>
            <w:bottom w:val="none" w:sz="0" w:space="0" w:color="auto"/>
            <w:right w:val="none" w:sz="0" w:space="0" w:color="auto"/>
          </w:divBdr>
        </w:div>
        <w:div w:id="1802722652">
          <w:marLeft w:val="640"/>
          <w:marRight w:val="0"/>
          <w:marTop w:val="0"/>
          <w:marBottom w:val="0"/>
          <w:divBdr>
            <w:top w:val="none" w:sz="0" w:space="0" w:color="auto"/>
            <w:left w:val="none" w:sz="0" w:space="0" w:color="auto"/>
            <w:bottom w:val="none" w:sz="0" w:space="0" w:color="auto"/>
            <w:right w:val="none" w:sz="0" w:space="0" w:color="auto"/>
          </w:divBdr>
        </w:div>
        <w:div w:id="1843546706">
          <w:marLeft w:val="640"/>
          <w:marRight w:val="0"/>
          <w:marTop w:val="0"/>
          <w:marBottom w:val="0"/>
          <w:divBdr>
            <w:top w:val="none" w:sz="0" w:space="0" w:color="auto"/>
            <w:left w:val="none" w:sz="0" w:space="0" w:color="auto"/>
            <w:bottom w:val="none" w:sz="0" w:space="0" w:color="auto"/>
            <w:right w:val="none" w:sz="0" w:space="0" w:color="auto"/>
          </w:divBdr>
        </w:div>
        <w:div w:id="1858959078">
          <w:marLeft w:val="640"/>
          <w:marRight w:val="0"/>
          <w:marTop w:val="0"/>
          <w:marBottom w:val="0"/>
          <w:divBdr>
            <w:top w:val="none" w:sz="0" w:space="0" w:color="auto"/>
            <w:left w:val="none" w:sz="0" w:space="0" w:color="auto"/>
            <w:bottom w:val="none" w:sz="0" w:space="0" w:color="auto"/>
            <w:right w:val="none" w:sz="0" w:space="0" w:color="auto"/>
          </w:divBdr>
        </w:div>
        <w:div w:id="1875924103">
          <w:marLeft w:val="640"/>
          <w:marRight w:val="0"/>
          <w:marTop w:val="0"/>
          <w:marBottom w:val="0"/>
          <w:divBdr>
            <w:top w:val="none" w:sz="0" w:space="0" w:color="auto"/>
            <w:left w:val="none" w:sz="0" w:space="0" w:color="auto"/>
            <w:bottom w:val="none" w:sz="0" w:space="0" w:color="auto"/>
            <w:right w:val="none" w:sz="0" w:space="0" w:color="auto"/>
          </w:divBdr>
        </w:div>
        <w:div w:id="1980455659">
          <w:marLeft w:val="640"/>
          <w:marRight w:val="0"/>
          <w:marTop w:val="0"/>
          <w:marBottom w:val="0"/>
          <w:divBdr>
            <w:top w:val="none" w:sz="0" w:space="0" w:color="auto"/>
            <w:left w:val="none" w:sz="0" w:space="0" w:color="auto"/>
            <w:bottom w:val="none" w:sz="0" w:space="0" w:color="auto"/>
            <w:right w:val="none" w:sz="0" w:space="0" w:color="auto"/>
          </w:divBdr>
        </w:div>
      </w:divsChild>
    </w:div>
    <w:div w:id="1956255246">
      <w:marLeft w:val="640"/>
      <w:marRight w:val="0"/>
      <w:marTop w:val="0"/>
      <w:marBottom w:val="0"/>
      <w:divBdr>
        <w:top w:val="none" w:sz="0" w:space="0" w:color="auto"/>
        <w:left w:val="none" w:sz="0" w:space="0" w:color="auto"/>
        <w:bottom w:val="none" w:sz="0" w:space="0" w:color="auto"/>
        <w:right w:val="none" w:sz="0" w:space="0" w:color="auto"/>
      </w:divBdr>
    </w:div>
    <w:div w:id="1956788802">
      <w:marLeft w:val="640"/>
      <w:marRight w:val="0"/>
      <w:marTop w:val="0"/>
      <w:marBottom w:val="0"/>
      <w:divBdr>
        <w:top w:val="none" w:sz="0" w:space="0" w:color="auto"/>
        <w:left w:val="none" w:sz="0" w:space="0" w:color="auto"/>
        <w:bottom w:val="none" w:sz="0" w:space="0" w:color="auto"/>
        <w:right w:val="none" w:sz="0" w:space="0" w:color="auto"/>
      </w:divBdr>
    </w:div>
    <w:div w:id="1956911709">
      <w:marLeft w:val="640"/>
      <w:marRight w:val="0"/>
      <w:marTop w:val="0"/>
      <w:marBottom w:val="0"/>
      <w:divBdr>
        <w:top w:val="none" w:sz="0" w:space="0" w:color="auto"/>
        <w:left w:val="none" w:sz="0" w:space="0" w:color="auto"/>
        <w:bottom w:val="none" w:sz="0" w:space="0" w:color="auto"/>
        <w:right w:val="none" w:sz="0" w:space="0" w:color="auto"/>
      </w:divBdr>
    </w:div>
    <w:div w:id="1957102857">
      <w:marLeft w:val="640"/>
      <w:marRight w:val="0"/>
      <w:marTop w:val="0"/>
      <w:marBottom w:val="0"/>
      <w:divBdr>
        <w:top w:val="none" w:sz="0" w:space="0" w:color="auto"/>
        <w:left w:val="none" w:sz="0" w:space="0" w:color="auto"/>
        <w:bottom w:val="none" w:sz="0" w:space="0" w:color="auto"/>
        <w:right w:val="none" w:sz="0" w:space="0" w:color="auto"/>
      </w:divBdr>
    </w:div>
    <w:div w:id="1958021547">
      <w:marLeft w:val="640"/>
      <w:marRight w:val="0"/>
      <w:marTop w:val="0"/>
      <w:marBottom w:val="0"/>
      <w:divBdr>
        <w:top w:val="none" w:sz="0" w:space="0" w:color="auto"/>
        <w:left w:val="none" w:sz="0" w:space="0" w:color="auto"/>
        <w:bottom w:val="none" w:sz="0" w:space="0" w:color="auto"/>
        <w:right w:val="none" w:sz="0" w:space="0" w:color="auto"/>
      </w:divBdr>
    </w:div>
    <w:div w:id="1958364009">
      <w:marLeft w:val="640"/>
      <w:marRight w:val="0"/>
      <w:marTop w:val="0"/>
      <w:marBottom w:val="0"/>
      <w:divBdr>
        <w:top w:val="none" w:sz="0" w:space="0" w:color="auto"/>
        <w:left w:val="none" w:sz="0" w:space="0" w:color="auto"/>
        <w:bottom w:val="none" w:sz="0" w:space="0" w:color="auto"/>
        <w:right w:val="none" w:sz="0" w:space="0" w:color="auto"/>
      </w:divBdr>
    </w:div>
    <w:div w:id="1958559059">
      <w:marLeft w:val="640"/>
      <w:marRight w:val="0"/>
      <w:marTop w:val="0"/>
      <w:marBottom w:val="0"/>
      <w:divBdr>
        <w:top w:val="none" w:sz="0" w:space="0" w:color="auto"/>
        <w:left w:val="none" w:sz="0" w:space="0" w:color="auto"/>
        <w:bottom w:val="none" w:sz="0" w:space="0" w:color="auto"/>
        <w:right w:val="none" w:sz="0" w:space="0" w:color="auto"/>
      </w:divBdr>
    </w:div>
    <w:div w:id="1959528676">
      <w:marLeft w:val="640"/>
      <w:marRight w:val="0"/>
      <w:marTop w:val="0"/>
      <w:marBottom w:val="0"/>
      <w:divBdr>
        <w:top w:val="none" w:sz="0" w:space="0" w:color="auto"/>
        <w:left w:val="none" w:sz="0" w:space="0" w:color="auto"/>
        <w:bottom w:val="none" w:sz="0" w:space="0" w:color="auto"/>
        <w:right w:val="none" w:sz="0" w:space="0" w:color="auto"/>
      </w:divBdr>
    </w:div>
    <w:div w:id="1959529318">
      <w:marLeft w:val="640"/>
      <w:marRight w:val="0"/>
      <w:marTop w:val="0"/>
      <w:marBottom w:val="0"/>
      <w:divBdr>
        <w:top w:val="none" w:sz="0" w:space="0" w:color="auto"/>
        <w:left w:val="none" w:sz="0" w:space="0" w:color="auto"/>
        <w:bottom w:val="none" w:sz="0" w:space="0" w:color="auto"/>
        <w:right w:val="none" w:sz="0" w:space="0" w:color="auto"/>
      </w:divBdr>
    </w:div>
    <w:div w:id="1959725343">
      <w:marLeft w:val="640"/>
      <w:marRight w:val="0"/>
      <w:marTop w:val="0"/>
      <w:marBottom w:val="0"/>
      <w:divBdr>
        <w:top w:val="none" w:sz="0" w:space="0" w:color="auto"/>
        <w:left w:val="none" w:sz="0" w:space="0" w:color="auto"/>
        <w:bottom w:val="none" w:sz="0" w:space="0" w:color="auto"/>
        <w:right w:val="none" w:sz="0" w:space="0" w:color="auto"/>
      </w:divBdr>
    </w:div>
    <w:div w:id="1960719467">
      <w:marLeft w:val="640"/>
      <w:marRight w:val="0"/>
      <w:marTop w:val="0"/>
      <w:marBottom w:val="0"/>
      <w:divBdr>
        <w:top w:val="none" w:sz="0" w:space="0" w:color="auto"/>
        <w:left w:val="none" w:sz="0" w:space="0" w:color="auto"/>
        <w:bottom w:val="none" w:sz="0" w:space="0" w:color="auto"/>
        <w:right w:val="none" w:sz="0" w:space="0" w:color="auto"/>
      </w:divBdr>
    </w:div>
    <w:div w:id="1960722189">
      <w:marLeft w:val="640"/>
      <w:marRight w:val="0"/>
      <w:marTop w:val="0"/>
      <w:marBottom w:val="0"/>
      <w:divBdr>
        <w:top w:val="none" w:sz="0" w:space="0" w:color="auto"/>
        <w:left w:val="none" w:sz="0" w:space="0" w:color="auto"/>
        <w:bottom w:val="none" w:sz="0" w:space="0" w:color="auto"/>
        <w:right w:val="none" w:sz="0" w:space="0" w:color="auto"/>
      </w:divBdr>
    </w:div>
    <w:div w:id="1960794831">
      <w:marLeft w:val="640"/>
      <w:marRight w:val="0"/>
      <w:marTop w:val="0"/>
      <w:marBottom w:val="0"/>
      <w:divBdr>
        <w:top w:val="none" w:sz="0" w:space="0" w:color="auto"/>
        <w:left w:val="none" w:sz="0" w:space="0" w:color="auto"/>
        <w:bottom w:val="none" w:sz="0" w:space="0" w:color="auto"/>
        <w:right w:val="none" w:sz="0" w:space="0" w:color="auto"/>
      </w:divBdr>
    </w:div>
    <w:div w:id="1961036164">
      <w:marLeft w:val="640"/>
      <w:marRight w:val="0"/>
      <w:marTop w:val="0"/>
      <w:marBottom w:val="0"/>
      <w:divBdr>
        <w:top w:val="none" w:sz="0" w:space="0" w:color="auto"/>
        <w:left w:val="none" w:sz="0" w:space="0" w:color="auto"/>
        <w:bottom w:val="none" w:sz="0" w:space="0" w:color="auto"/>
        <w:right w:val="none" w:sz="0" w:space="0" w:color="auto"/>
      </w:divBdr>
    </w:div>
    <w:div w:id="1961104232">
      <w:marLeft w:val="640"/>
      <w:marRight w:val="0"/>
      <w:marTop w:val="0"/>
      <w:marBottom w:val="0"/>
      <w:divBdr>
        <w:top w:val="none" w:sz="0" w:space="0" w:color="auto"/>
        <w:left w:val="none" w:sz="0" w:space="0" w:color="auto"/>
        <w:bottom w:val="none" w:sz="0" w:space="0" w:color="auto"/>
        <w:right w:val="none" w:sz="0" w:space="0" w:color="auto"/>
      </w:divBdr>
    </w:div>
    <w:div w:id="1961497674">
      <w:marLeft w:val="640"/>
      <w:marRight w:val="0"/>
      <w:marTop w:val="0"/>
      <w:marBottom w:val="0"/>
      <w:divBdr>
        <w:top w:val="none" w:sz="0" w:space="0" w:color="auto"/>
        <w:left w:val="none" w:sz="0" w:space="0" w:color="auto"/>
        <w:bottom w:val="none" w:sz="0" w:space="0" w:color="auto"/>
        <w:right w:val="none" w:sz="0" w:space="0" w:color="auto"/>
      </w:divBdr>
    </w:div>
    <w:div w:id="1961522041">
      <w:marLeft w:val="640"/>
      <w:marRight w:val="0"/>
      <w:marTop w:val="0"/>
      <w:marBottom w:val="0"/>
      <w:divBdr>
        <w:top w:val="none" w:sz="0" w:space="0" w:color="auto"/>
        <w:left w:val="none" w:sz="0" w:space="0" w:color="auto"/>
        <w:bottom w:val="none" w:sz="0" w:space="0" w:color="auto"/>
        <w:right w:val="none" w:sz="0" w:space="0" w:color="auto"/>
      </w:divBdr>
    </w:div>
    <w:div w:id="1961642512">
      <w:marLeft w:val="640"/>
      <w:marRight w:val="0"/>
      <w:marTop w:val="0"/>
      <w:marBottom w:val="0"/>
      <w:divBdr>
        <w:top w:val="none" w:sz="0" w:space="0" w:color="auto"/>
        <w:left w:val="none" w:sz="0" w:space="0" w:color="auto"/>
        <w:bottom w:val="none" w:sz="0" w:space="0" w:color="auto"/>
        <w:right w:val="none" w:sz="0" w:space="0" w:color="auto"/>
      </w:divBdr>
    </w:div>
    <w:div w:id="1962228475">
      <w:marLeft w:val="640"/>
      <w:marRight w:val="0"/>
      <w:marTop w:val="0"/>
      <w:marBottom w:val="0"/>
      <w:divBdr>
        <w:top w:val="none" w:sz="0" w:space="0" w:color="auto"/>
        <w:left w:val="none" w:sz="0" w:space="0" w:color="auto"/>
        <w:bottom w:val="none" w:sz="0" w:space="0" w:color="auto"/>
        <w:right w:val="none" w:sz="0" w:space="0" w:color="auto"/>
      </w:divBdr>
    </w:div>
    <w:div w:id="1962606805">
      <w:marLeft w:val="640"/>
      <w:marRight w:val="0"/>
      <w:marTop w:val="0"/>
      <w:marBottom w:val="0"/>
      <w:divBdr>
        <w:top w:val="none" w:sz="0" w:space="0" w:color="auto"/>
        <w:left w:val="none" w:sz="0" w:space="0" w:color="auto"/>
        <w:bottom w:val="none" w:sz="0" w:space="0" w:color="auto"/>
        <w:right w:val="none" w:sz="0" w:space="0" w:color="auto"/>
      </w:divBdr>
    </w:div>
    <w:div w:id="1963342267">
      <w:bodyDiv w:val="1"/>
      <w:marLeft w:val="0"/>
      <w:marRight w:val="0"/>
      <w:marTop w:val="0"/>
      <w:marBottom w:val="0"/>
      <w:divBdr>
        <w:top w:val="none" w:sz="0" w:space="0" w:color="auto"/>
        <w:left w:val="none" w:sz="0" w:space="0" w:color="auto"/>
        <w:bottom w:val="none" w:sz="0" w:space="0" w:color="auto"/>
        <w:right w:val="none" w:sz="0" w:space="0" w:color="auto"/>
      </w:divBdr>
      <w:divsChild>
        <w:div w:id="54357275">
          <w:marLeft w:val="640"/>
          <w:marRight w:val="0"/>
          <w:marTop w:val="0"/>
          <w:marBottom w:val="0"/>
          <w:divBdr>
            <w:top w:val="none" w:sz="0" w:space="0" w:color="auto"/>
            <w:left w:val="none" w:sz="0" w:space="0" w:color="auto"/>
            <w:bottom w:val="none" w:sz="0" w:space="0" w:color="auto"/>
            <w:right w:val="none" w:sz="0" w:space="0" w:color="auto"/>
          </w:divBdr>
        </w:div>
        <w:div w:id="78405118">
          <w:marLeft w:val="640"/>
          <w:marRight w:val="0"/>
          <w:marTop w:val="0"/>
          <w:marBottom w:val="0"/>
          <w:divBdr>
            <w:top w:val="none" w:sz="0" w:space="0" w:color="auto"/>
            <w:left w:val="none" w:sz="0" w:space="0" w:color="auto"/>
            <w:bottom w:val="none" w:sz="0" w:space="0" w:color="auto"/>
            <w:right w:val="none" w:sz="0" w:space="0" w:color="auto"/>
          </w:divBdr>
        </w:div>
        <w:div w:id="121389925">
          <w:marLeft w:val="640"/>
          <w:marRight w:val="0"/>
          <w:marTop w:val="0"/>
          <w:marBottom w:val="0"/>
          <w:divBdr>
            <w:top w:val="none" w:sz="0" w:space="0" w:color="auto"/>
            <w:left w:val="none" w:sz="0" w:space="0" w:color="auto"/>
            <w:bottom w:val="none" w:sz="0" w:space="0" w:color="auto"/>
            <w:right w:val="none" w:sz="0" w:space="0" w:color="auto"/>
          </w:divBdr>
        </w:div>
        <w:div w:id="122623127">
          <w:marLeft w:val="640"/>
          <w:marRight w:val="0"/>
          <w:marTop w:val="0"/>
          <w:marBottom w:val="0"/>
          <w:divBdr>
            <w:top w:val="none" w:sz="0" w:space="0" w:color="auto"/>
            <w:left w:val="none" w:sz="0" w:space="0" w:color="auto"/>
            <w:bottom w:val="none" w:sz="0" w:space="0" w:color="auto"/>
            <w:right w:val="none" w:sz="0" w:space="0" w:color="auto"/>
          </w:divBdr>
        </w:div>
        <w:div w:id="141193997">
          <w:marLeft w:val="640"/>
          <w:marRight w:val="0"/>
          <w:marTop w:val="0"/>
          <w:marBottom w:val="0"/>
          <w:divBdr>
            <w:top w:val="none" w:sz="0" w:space="0" w:color="auto"/>
            <w:left w:val="none" w:sz="0" w:space="0" w:color="auto"/>
            <w:bottom w:val="none" w:sz="0" w:space="0" w:color="auto"/>
            <w:right w:val="none" w:sz="0" w:space="0" w:color="auto"/>
          </w:divBdr>
        </w:div>
        <w:div w:id="174656993">
          <w:marLeft w:val="640"/>
          <w:marRight w:val="0"/>
          <w:marTop w:val="0"/>
          <w:marBottom w:val="0"/>
          <w:divBdr>
            <w:top w:val="none" w:sz="0" w:space="0" w:color="auto"/>
            <w:left w:val="none" w:sz="0" w:space="0" w:color="auto"/>
            <w:bottom w:val="none" w:sz="0" w:space="0" w:color="auto"/>
            <w:right w:val="none" w:sz="0" w:space="0" w:color="auto"/>
          </w:divBdr>
        </w:div>
        <w:div w:id="182480390">
          <w:marLeft w:val="640"/>
          <w:marRight w:val="0"/>
          <w:marTop w:val="0"/>
          <w:marBottom w:val="0"/>
          <w:divBdr>
            <w:top w:val="none" w:sz="0" w:space="0" w:color="auto"/>
            <w:left w:val="none" w:sz="0" w:space="0" w:color="auto"/>
            <w:bottom w:val="none" w:sz="0" w:space="0" w:color="auto"/>
            <w:right w:val="none" w:sz="0" w:space="0" w:color="auto"/>
          </w:divBdr>
        </w:div>
        <w:div w:id="233470592">
          <w:marLeft w:val="640"/>
          <w:marRight w:val="0"/>
          <w:marTop w:val="0"/>
          <w:marBottom w:val="0"/>
          <w:divBdr>
            <w:top w:val="none" w:sz="0" w:space="0" w:color="auto"/>
            <w:left w:val="none" w:sz="0" w:space="0" w:color="auto"/>
            <w:bottom w:val="none" w:sz="0" w:space="0" w:color="auto"/>
            <w:right w:val="none" w:sz="0" w:space="0" w:color="auto"/>
          </w:divBdr>
        </w:div>
        <w:div w:id="300504405">
          <w:marLeft w:val="640"/>
          <w:marRight w:val="0"/>
          <w:marTop w:val="0"/>
          <w:marBottom w:val="0"/>
          <w:divBdr>
            <w:top w:val="none" w:sz="0" w:space="0" w:color="auto"/>
            <w:left w:val="none" w:sz="0" w:space="0" w:color="auto"/>
            <w:bottom w:val="none" w:sz="0" w:space="0" w:color="auto"/>
            <w:right w:val="none" w:sz="0" w:space="0" w:color="auto"/>
          </w:divBdr>
        </w:div>
        <w:div w:id="318463965">
          <w:marLeft w:val="640"/>
          <w:marRight w:val="0"/>
          <w:marTop w:val="0"/>
          <w:marBottom w:val="0"/>
          <w:divBdr>
            <w:top w:val="none" w:sz="0" w:space="0" w:color="auto"/>
            <w:left w:val="none" w:sz="0" w:space="0" w:color="auto"/>
            <w:bottom w:val="none" w:sz="0" w:space="0" w:color="auto"/>
            <w:right w:val="none" w:sz="0" w:space="0" w:color="auto"/>
          </w:divBdr>
        </w:div>
        <w:div w:id="341443545">
          <w:marLeft w:val="640"/>
          <w:marRight w:val="0"/>
          <w:marTop w:val="0"/>
          <w:marBottom w:val="0"/>
          <w:divBdr>
            <w:top w:val="none" w:sz="0" w:space="0" w:color="auto"/>
            <w:left w:val="none" w:sz="0" w:space="0" w:color="auto"/>
            <w:bottom w:val="none" w:sz="0" w:space="0" w:color="auto"/>
            <w:right w:val="none" w:sz="0" w:space="0" w:color="auto"/>
          </w:divBdr>
        </w:div>
        <w:div w:id="403534504">
          <w:marLeft w:val="640"/>
          <w:marRight w:val="0"/>
          <w:marTop w:val="0"/>
          <w:marBottom w:val="0"/>
          <w:divBdr>
            <w:top w:val="none" w:sz="0" w:space="0" w:color="auto"/>
            <w:left w:val="none" w:sz="0" w:space="0" w:color="auto"/>
            <w:bottom w:val="none" w:sz="0" w:space="0" w:color="auto"/>
            <w:right w:val="none" w:sz="0" w:space="0" w:color="auto"/>
          </w:divBdr>
        </w:div>
        <w:div w:id="416440463">
          <w:marLeft w:val="640"/>
          <w:marRight w:val="0"/>
          <w:marTop w:val="0"/>
          <w:marBottom w:val="0"/>
          <w:divBdr>
            <w:top w:val="none" w:sz="0" w:space="0" w:color="auto"/>
            <w:left w:val="none" w:sz="0" w:space="0" w:color="auto"/>
            <w:bottom w:val="none" w:sz="0" w:space="0" w:color="auto"/>
            <w:right w:val="none" w:sz="0" w:space="0" w:color="auto"/>
          </w:divBdr>
        </w:div>
        <w:div w:id="425275166">
          <w:marLeft w:val="640"/>
          <w:marRight w:val="0"/>
          <w:marTop w:val="0"/>
          <w:marBottom w:val="0"/>
          <w:divBdr>
            <w:top w:val="none" w:sz="0" w:space="0" w:color="auto"/>
            <w:left w:val="none" w:sz="0" w:space="0" w:color="auto"/>
            <w:bottom w:val="none" w:sz="0" w:space="0" w:color="auto"/>
            <w:right w:val="none" w:sz="0" w:space="0" w:color="auto"/>
          </w:divBdr>
        </w:div>
        <w:div w:id="447088731">
          <w:marLeft w:val="640"/>
          <w:marRight w:val="0"/>
          <w:marTop w:val="0"/>
          <w:marBottom w:val="0"/>
          <w:divBdr>
            <w:top w:val="none" w:sz="0" w:space="0" w:color="auto"/>
            <w:left w:val="none" w:sz="0" w:space="0" w:color="auto"/>
            <w:bottom w:val="none" w:sz="0" w:space="0" w:color="auto"/>
            <w:right w:val="none" w:sz="0" w:space="0" w:color="auto"/>
          </w:divBdr>
        </w:div>
        <w:div w:id="448354109">
          <w:marLeft w:val="640"/>
          <w:marRight w:val="0"/>
          <w:marTop w:val="0"/>
          <w:marBottom w:val="0"/>
          <w:divBdr>
            <w:top w:val="none" w:sz="0" w:space="0" w:color="auto"/>
            <w:left w:val="none" w:sz="0" w:space="0" w:color="auto"/>
            <w:bottom w:val="none" w:sz="0" w:space="0" w:color="auto"/>
            <w:right w:val="none" w:sz="0" w:space="0" w:color="auto"/>
          </w:divBdr>
        </w:div>
        <w:div w:id="453447875">
          <w:marLeft w:val="640"/>
          <w:marRight w:val="0"/>
          <w:marTop w:val="0"/>
          <w:marBottom w:val="0"/>
          <w:divBdr>
            <w:top w:val="none" w:sz="0" w:space="0" w:color="auto"/>
            <w:left w:val="none" w:sz="0" w:space="0" w:color="auto"/>
            <w:bottom w:val="none" w:sz="0" w:space="0" w:color="auto"/>
            <w:right w:val="none" w:sz="0" w:space="0" w:color="auto"/>
          </w:divBdr>
        </w:div>
        <w:div w:id="515927922">
          <w:marLeft w:val="640"/>
          <w:marRight w:val="0"/>
          <w:marTop w:val="0"/>
          <w:marBottom w:val="0"/>
          <w:divBdr>
            <w:top w:val="none" w:sz="0" w:space="0" w:color="auto"/>
            <w:left w:val="none" w:sz="0" w:space="0" w:color="auto"/>
            <w:bottom w:val="none" w:sz="0" w:space="0" w:color="auto"/>
            <w:right w:val="none" w:sz="0" w:space="0" w:color="auto"/>
          </w:divBdr>
        </w:div>
        <w:div w:id="529991892">
          <w:marLeft w:val="640"/>
          <w:marRight w:val="0"/>
          <w:marTop w:val="0"/>
          <w:marBottom w:val="0"/>
          <w:divBdr>
            <w:top w:val="none" w:sz="0" w:space="0" w:color="auto"/>
            <w:left w:val="none" w:sz="0" w:space="0" w:color="auto"/>
            <w:bottom w:val="none" w:sz="0" w:space="0" w:color="auto"/>
            <w:right w:val="none" w:sz="0" w:space="0" w:color="auto"/>
          </w:divBdr>
        </w:div>
        <w:div w:id="563224992">
          <w:marLeft w:val="640"/>
          <w:marRight w:val="0"/>
          <w:marTop w:val="0"/>
          <w:marBottom w:val="0"/>
          <w:divBdr>
            <w:top w:val="none" w:sz="0" w:space="0" w:color="auto"/>
            <w:left w:val="none" w:sz="0" w:space="0" w:color="auto"/>
            <w:bottom w:val="none" w:sz="0" w:space="0" w:color="auto"/>
            <w:right w:val="none" w:sz="0" w:space="0" w:color="auto"/>
          </w:divBdr>
        </w:div>
        <w:div w:id="585119509">
          <w:marLeft w:val="640"/>
          <w:marRight w:val="0"/>
          <w:marTop w:val="0"/>
          <w:marBottom w:val="0"/>
          <w:divBdr>
            <w:top w:val="none" w:sz="0" w:space="0" w:color="auto"/>
            <w:left w:val="none" w:sz="0" w:space="0" w:color="auto"/>
            <w:bottom w:val="none" w:sz="0" w:space="0" w:color="auto"/>
            <w:right w:val="none" w:sz="0" w:space="0" w:color="auto"/>
          </w:divBdr>
        </w:div>
        <w:div w:id="587469791">
          <w:marLeft w:val="640"/>
          <w:marRight w:val="0"/>
          <w:marTop w:val="0"/>
          <w:marBottom w:val="0"/>
          <w:divBdr>
            <w:top w:val="none" w:sz="0" w:space="0" w:color="auto"/>
            <w:left w:val="none" w:sz="0" w:space="0" w:color="auto"/>
            <w:bottom w:val="none" w:sz="0" w:space="0" w:color="auto"/>
            <w:right w:val="none" w:sz="0" w:space="0" w:color="auto"/>
          </w:divBdr>
        </w:div>
        <w:div w:id="589390302">
          <w:marLeft w:val="640"/>
          <w:marRight w:val="0"/>
          <w:marTop w:val="0"/>
          <w:marBottom w:val="0"/>
          <w:divBdr>
            <w:top w:val="none" w:sz="0" w:space="0" w:color="auto"/>
            <w:left w:val="none" w:sz="0" w:space="0" w:color="auto"/>
            <w:bottom w:val="none" w:sz="0" w:space="0" w:color="auto"/>
            <w:right w:val="none" w:sz="0" w:space="0" w:color="auto"/>
          </w:divBdr>
        </w:div>
        <w:div w:id="602105993">
          <w:marLeft w:val="640"/>
          <w:marRight w:val="0"/>
          <w:marTop w:val="0"/>
          <w:marBottom w:val="0"/>
          <w:divBdr>
            <w:top w:val="none" w:sz="0" w:space="0" w:color="auto"/>
            <w:left w:val="none" w:sz="0" w:space="0" w:color="auto"/>
            <w:bottom w:val="none" w:sz="0" w:space="0" w:color="auto"/>
            <w:right w:val="none" w:sz="0" w:space="0" w:color="auto"/>
          </w:divBdr>
        </w:div>
        <w:div w:id="616912387">
          <w:marLeft w:val="640"/>
          <w:marRight w:val="0"/>
          <w:marTop w:val="0"/>
          <w:marBottom w:val="0"/>
          <w:divBdr>
            <w:top w:val="none" w:sz="0" w:space="0" w:color="auto"/>
            <w:left w:val="none" w:sz="0" w:space="0" w:color="auto"/>
            <w:bottom w:val="none" w:sz="0" w:space="0" w:color="auto"/>
            <w:right w:val="none" w:sz="0" w:space="0" w:color="auto"/>
          </w:divBdr>
        </w:div>
        <w:div w:id="658729947">
          <w:marLeft w:val="640"/>
          <w:marRight w:val="0"/>
          <w:marTop w:val="0"/>
          <w:marBottom w:val="0"/>
          <w:divBdr>
            <w:top w:val="none" w:sz="0" w:space="0" w:color="auto"/>
            <w:left w:val="none" w:sz="0" w:space="0" w:color="auto"/>
            <w:bottom w:val="none" w:sz="0" w:space="0" w:color="auto"/>
            <w:right w:val="none" w:sz="0" w:space="0" w:color="auto"/>
          </w:divBdr>
        </w:div>
        <w:div w:id="673071860">
          <w:marLeft w:val="640"/>
          <w:marRight w:val="0"/>
          <w:marTop w:val="0"/>
          <w:marBottom w:val="0"/>
          <w:divBdr>
            <w:top w:val="none" w:sz="0" w:space="0" w:color="auto"/>
            <w:left w:val="none" w:sz="0" w:space="0" w:color="auto"/>
            <w:bottom w:val="none" w:sz="0" w:space="0" w:color="auto"/>
            <w:right w:val="none" w:sz="0" w:space="0" w:color="auto"/>
          </w:divBdr>
        </w:div>
        <w:div w:id="690643819">
          <w:marLeft w:val="640"/>
          <w:marRight w:val="0"/>
          <w:marTop w:val="0"/>
          <w:marBottom w:val="0"/>
          <w:divBdr>
            <w:top w:val="none" w:sz="0" w:space="0" w:color="auto"/>
            <w:left w:val="none" w:sz="0" w:space="0" w:color="auto"/>
            <w:bottom w:val="none" w:sz="0" w:space="0" w:color="auto"/>
            <w:right w:val="none" w:sz="0" w:space="0" w:color="auto"/>
          </w:divBdr>
        </w:div>
        <w:div w:id="701442313">
          <w:marLeft w:val="640"/>
          <w:marRight w:val="0"/>
          <w:marTop w:val="0"/>
          <w:marBottom w:val="0"/>
          <w:divBdr>
            <w:top w:val="none" w:sz="0" w:space="0" w:color="auto"/>
            <w:left w:val="none" w:sz="0" w:space="0" w:color="auto"/>
            <w:bottom w:val="none" w:sz="0" w:space="0" w:color="auto"/>
            <w:right w:val="none" w:sz="0" w:space="0" w:color="auto"/>
          </w:divBdr>
        </w:div>
        <w:div w:id="875042371">
          <w:marLeft w:val="640"/>
          <w:marRight w:val="0"/>
          <w:marTop w:val="0"/>
          <w:marBottom w:val="0"/>
          <w:divBdr>
            <w:top w:val="none" w:sz="0" w:space="0" w:color="auto"/>
            <w:left w:val="none" w:sz="0" w:space="0" w:color="auto"/>
            <w:bottom w:val="none" w:sz="0" w:space="0" w:color="auto"/>
            <w:right w:val="none" w:sz="0" w:space="0" w:color="auto"/>
          </w:divBdr>
        </w:div>
        <w:div w:id="890506942">
          <w:marLeft w:val="640"/>
          <w:marRight w:val="0"/>
          <w:marTop w:val="0"/>
          <w:marBottom w:val="0"/>
          <w:divBdr>
            <w:top w:val="none" w:sz="0" w:space="0" w:color="auto"/>
            <w:left w:val="none" w:sz="0" w:space="0" w:color="auto"/>
            <w:bottom w:val="none" w:sz="0" w:space="0" w:color="auto"/>
            <w:right w:val="none" w:sz="0" w:space="0" w:color="auto"/>
          </w:divBdr>
        </w:div>
        <w:div w:id="903833230">
          <w:marLeft w:val="640"/>
          <w:marRight w:val="0"/>
          <w:marTop w:val="0"/>
          <w:marBottom w:val="0"/>
          <w:divBdr>
            <w:top w:val="none" w:sz="0" w:space="0" w:color="auto"/>
            <w:left w:val="none" w:sz="0" w:space="0" w:color="auto"/>
            <w:bottom w:val="none" w:sz="0" w:space="0" w:color="auto"/>
            <w:right w:val="none" w:sz="0" w:space="0" w:color="auto"/>
          </w:divBdr>
        </w:div>
        <w:div w:id="913126810">
          <w:marLeft w:val="640"/>
          <w:marRight w:val="0"/>
          <w:marTop w:val="0"/>
          <w:marBottom w:val="0"/>
          <w:divBdr>
            <w:top w:val="none" w:sz="0" w:space="0" w:color="auto"/>
            <w:left w:val="none" w:sz="0" w:space="0" w:color="auto"/>
            <w:bottom w:val="none" w:sz="0" w:space="0" w:color="auto"/>
            <w:right w:val="none" w:sz="0" w:space="0" w:color="auto"/>
          </w:divBdr>
        </w:div>
        <w:div w:id="922186141">
          <w:marLeft w:val="640"/>
          <w:marRight w:val="0"/>
          <w:marTop w:val="0"/>
          <w:marBottom w:val="0"/>
          <w:divBdr>
            <w:top w:val="none" w:sz="0" w:space="0" w:color="auto"/>
            <w:left w:val="none" w:sz="0" w:space="0" w:color="auto"/>
            <w:bottom w:val="none" w:sz="0" w:space="0" w:color="auto"/>
            <w:right w:val="none" w:sz="0" w:space="0" w:color="auto"/>
          </w:divBdr>
        </w:div>
        <w:div w:id="928267813">
          <w:marLeft w:val="640"/>
          <w:marRight w:val="0"/>
          <w:marTop w:val="0"/>
          <w:marBottom w:val="0"/>
          <w:divBdr>
            <w:top w:val="none" w:sz="0" w:space="0" w:color="auto"/>
            <w:left w:val="none" w:sz="0" w:space="0" w:color="auto"/>
            <w:bottom w:val="none" w:sz="0" w:space="0" w:color="auto"/>
            <w:right w:val="none" w:sz="0" w:space="0" w:color="auto"/>
          </w:divBdr>
        </w:div>
        <w:div w:id="937981537">
          <w:marLeft w:val="640"/>
          <w:marRight w:val="0"/>
          <w:marTop w:val="0"/>
          <w:marBottom w:val="0"/>
          <w:divBdr>
            <w:top w:val="none" w:sz="0" w:space="0" w:color="auto"/>
            <w:left w:val="none" w:sz="0" w:space="0" w:color="auto"/>
            <w:bottom w:val="none" w:sz="0" w:space="0" w:color="auto"/>
            <w:right w:val="none" w:sz="0" w:space="0" w:color="auto"/>
          </w:divBdr>
        </w:div>
        <w:div w:id="948925885">
          <w:marLeft w:val="640"/>
          <w:marRight w:val="0"/>
          <w:marTop w:val="0"/>
          <w:marBottom w:val="0"/>
          <w:divBdr>
            <w:top w:val="none" w:sz="0" w:space="0" w:color="auto"/>
            <w:left w:val="none" w:sz="0" w:space="0" w:color="auto"/>
            <w:bottom w:val="none" w:sz="0" w:space="0" w:color="auto"/>
            <w:right w:val="none" w:sz="0" w:space="0" w:color="auto"/>
          </w:divBdr>
        </w:div>
        <w:div w:id="1026558405">
          <w:marLeft w:val="640"/>
          <w:marRight w:val="0"/>
          <w:marTop w:val="0"/>
          <w:marBottom w:val="0"/>
          <w:divBdr>
            <w:top w:val="none" w:sz="0" w:space="0" w:color="auto"/>
            <w:left w:val="none" w:sz="0" w:space="0" w:color="auto"/>
            <w:bottom w:val="none" w:sz="0" w:space="0" w:color="auto"/>
            <w:right w:val="none" w:sz="0" w:space="0" w:color="auto"/>
          </w:divBdr>
        </w:div>
        <w:div w:id="1074550926">
          <w:marLeft w:val="640"/>
          <w:marRight w:val="0"/>
          <w:marTop w:val="0"/>
          <w:marBottom w:val="0"/>
          <w:divBdr>
            <w:top w:val="none" w:sz="0" w:space="0" w:color="auto"/>
            <w:left w:val="none" w:sz="0" w:space="0" w:color="auto"/>
            <w:bottom w:val="none" w:sz="0" w:space="0" w:color="auto"/>
            <w:right w:val="none" w:sz="0" w:space="0" w:color="auto"/>
          </w:divBdr>
        </w:div>
        <w:div w:id="1075781147">
          <w:marLeft w:val="640"/>
          <w:marRight w:val="0"/>
          <w:marTop w:val="0"/>
          <w:marBottom w:val="0"/>
          <w:divBdr>
            <w:top w:val="none" w:sz="0" w:space="0" w:color="auto"/>
            <w:left w:val="none" w:sz="0" w:space="0" w:color="auto"/>
            <w:bottom w:val="none" w:sz="0" w:space="0" w:color="auto"/>
            <w:right w:val="none" w:sz="0" w:space="0" w:color="auto"/>
          </w:divBdr>
        </w:div>
        <w:div w:id="1086464558">
          <w:marLeft w:val="640"/>
          <w:marRight w:val="0"/>
          <w:marTop w:val="0"/>
          <w:marBottom w:val="0"/>
          <w:divBdr>
            <w:top w:val="none" w:sz="0" w:space="0" w:color="auto"/>
            <w:left w:val="none" w:sz="0" w:space="0" w:color="auto"/>
            <w:bottom w:val="none" w:sz="0" w:space="0" w:color="auto"/>
            <w:right w:val="none" w:sz="0" w:space="0" w:color="auto"/>
          </w:divBdr>
        </w:div>
        <w:div w:id="1098870824">
          <w:marLeft w:val="640"/>
          <w:marRight w:val="0"/>
          <w:marTop w:val="0"/>
          <w:marBottom w:val="0"/>
          <w:divBdr>
            <w:top w:val="none" w:sz="0" w:space="0" w:color="auto"/>
            <w:left w:val="none" w:sz="0" w:space="0" w:color="auto"/>
            <w:bottom w:val="none" w:sz="0" w:space="0" w:color="auto"/>
            <w:right w:val="none" w:sz="0" w:space="0" w:color="auto"/>
          </w:divBdr>
        </w:div>
        <w:div w:id="1114248942">
          <w:marLeft w:val="640"/>
          <w:marRight w:val="0"/>
          <w:marTop w:val="0"/>
          <w:marBottom w:val="0"/>
          <w:divBdr>
            <w:top w:val="none" w:sz="0" w:space="0" w:color="auto"/>
            <w:left w:val="none" w:sz="0" w:space="0" w:color="auto"/>
            <w:bottom w:val="none" w:sz="0" w:space="0" w:color="auto"/>
            <w:right w:val="none" w:sz="0" w:space="0" w:color="auto"/>
          </w:divBdr>
        </w:div>
        <w:div w:id="1118716466">
          <w:marLeft w:val="640"/>
          <w:marRight w:val="0"/>
          <w:marTop w:val="0"/>
          <w:marBottom w:val="0"/>
          <w:divBdr>
            <w:top w:val="none" w:sz="0" w:space="0" w:color="auto"/>
            <w:left w:val="none" w:sz="0" w:space="0" w:color="auto"/>
            <w:bottom w:val="none" w:sz="0" w:space="0" w:color="auto"/>
            <w:right w:val="none" w:sz="0" w:space="0" w:color="auto"/>
          </w:divBdr>
        </w:div>
        <w:div w:id="1132746316">
          <w:marLeft w:val="640"/>
          <w:marRight w:val="0"/>
          <w:marTop w:val="0"/>
          <w:marBottom w:val="0"/>
          <w:divBdr>
            <w:top w:val="none" w:sz="0" w:space="0" w:color="auto"/>
            <w:left w:val="none" w:sz="0" w:space="0" w:color="auto"/>
            <w:bottom w:val="none" w:sz="0" w:space="0" w:color="auto"/>
            <w:right w:val="none" w:sz="0" w:space="0" w:color="auto"/>
          </w:divBdr>
        </w:div>
        <w:div w:id="1143502412">
          <w:marLeft w:val="640"/>
          <w:marRight w:val="0"/>
          <w:marTop w:val="0"/>
          <w:marBottom w:val="0"/>
          <w:divBdr>
            <w:top w:val="none" w:sz="0" w:space="0" w:color="auto"/>
            <w:left w:val="none" w:sz="0" w:space="0" w:color="auto"/>
            <w:bottom w:val="none" w:sz="0" w:space="0" w:color="auto"/>
            <w:right w:val="none" w:sz="0" w:space="0" w:color="auto"/>
          </w:divBdr>
        </w:div>
        <w:div w:id="1164585131">
          <w:marLeft w:val="640"/>
          <w:marRight w:val="0"/>
          <w:marTop w:val="0"/>
          <w:marBottom w:val="0"/>
          <w:divBdr>
            <w:top w:val="none" w:sz="0" w:space="0" w:color="auto"/>
            <w:left w:val="none" w:sz="0" w:space="0" w:color="auto"/>
            <w:bottom w:val="none" w:sz="0" w:space="0" w:color="auto"/>
            <w:right w:val="none" w:sz="0" w:space="0" w:color="auto"/>
          </w:divBdr>
        </w:div>
        <w:div w:id="1174761057">
          <w:marLeft w:val="640"/>
          <w:marRight w:val="0"/>
          <w:marTop w:val="0"/>
          <w:marBottom w:val="0"/>
          <w:divBdr>
            <w:top w:val="none" w:sz="0" w:space="0" w:color="auto"/>
            <w:left w:val="none" w:sz="0" w:space="0" w:color="auto"/>
            <w:bottom w:val="none" w:sz="0" w:space="0" w:color="auto"/>
            <w:right w:val="none" w:sz="0" w:space="0" w:color="auto"/>
          </w:divBdr>
        </w:div>
        <w:div w:id="1187255947">
          <w:marLeft w:val="640"/>
          <w:marRight w:val="0"/>
          <w:marTop w:val="0"/>
          <w:marBottom w:val="0"/>
          <w:divBdr>
            <w:top w:val="none" w:sz="0" w:space="0" w:color="auto"/>
            <w:left w:val="none" w:sz="0" w:space="0" w:color="auto"/>
            <w:bottom w:val="none" w:sz="0" w:space="0" w:color="auto"/>
            <w:right w:val="none" w:sz="0" w:space="0" w:color="auto"/>
          </w:divBdr>
        </w:div>
        <w:div w:id="1190342138">
          <w:marLeft w:val="640"/>
          <w:marRight w:val="0"/>
          <w:marTop w:val="0"/>
          <w:marBottom w:val="0"/>
          <w:divBdr>
            <w:top w:val="none" w:sz="0" w:space="0" w:color="auto"/>
            <w:left w:val="none" w:sz="0" w:space="0" w:color="auto"/>
            <w:bottom w:val="none" w:sz="0" w:space="0" w:color="auto"/>
            <w:right w:val="none" w:sz="0" w:space="0" w:color="auto"/>
          </w:divBdr>
        </w:div>
        <w:div w:id="1218585783">
          <w:marLeft w:val="640"/>
          <w:marRight w:val="0"/>
          <w:marTop w:val="0"/>
          <w:marBottom w:val="0"/>
          <w:divBdr>
            <w:top w:val="none" w:sz="0" w:space="0" w:color="auto"/>
            <w:left w:val="none" w:sz="0" w:space="0" w:color="auto"/>
            <w:bottom w:val="none" w:sz="0" w:space="0" w:color="auto"/>
            <w:right w:val="none" w:sz="0" w:space="0" w:color="auto"/>
          </w:divBdr>
        </w:div>
        <w:div w:id="1248230278">
          <w:marLeft w:val="640"/>
          <w:marRight w:val="0"/>
          <w:marTop w:val="0"/>
          <w:marBottom w:val="0"/>
          <w:divBdr>
            <w:top w:val="none" w:sz="0" w:space="0" w:color="auto"/>
            <w:left w:val="none" w:sz="0" w:space="0" w:color="auto"/>
            <w:bottom w:val="none" w:sz="0" w:space="0" w:color="auto"/>
            <w:right w:val="none" w:sz="0" w:space="0" w:color="auto"/>
          </w:divBdr>
        </w:div>
        <w:div w:id="1272905995">
          <w:marLeft w:val="640"/>
          <w:marRight w:val="0"/>
          <w:marTop w:val="0"/>
          <w:marBottom w:val="0"/>
          <w:divBdr>
            <w:top w:val="none" w:sz="0" w:space="0" w:color="auto"/>
            <w:left w:val="none" w:sz="0" w:space="0" w:color="auto"/>
            <w:bottom w:val="none" w:sz="0" w:space="0" w:color="auto"/>
            <w:right w:val="none" w:sz="0" w:space="0" w:color="auto"/>
          </w:divBdr>
        </w:div>
        <w:div w:id="1289703949">
          <w:marLeft w:val="640"/>
          <w:marRight w:val="0"/>
          <w:marTop w:val="0"/>
          <w:marBottom w:val="0"/>
          <w:divBdr>
            <w:top w:val="none" w:sz="0" w:space="0" w:color="auto"/>
            <w:left w:val="none" w:sz="0" w:space="0" w:color="auto"/>
            <w:bottom w:val="none" w:sz="0" w:space="0" w:color="auto"/>
            <w:right w:val="none" w:sz="0" w:space="0" w:color="auto"/>
          </w:divBdr>
        </w:div>
        <w:div w:id="1316647251">
          <w:marLeft w:val="640"/>
          <w:marRight w:val="0"/>
          <w:marTop w:val="0"/>
          <w:marBottom w:val="0"/>
          <w:divBdr>
            <w:top w:val="none" w:sz="0" w:space="0" w:color="auto"/>
            <w:left w:val="none" w:sz="0" w:space="0" w:color="auto"/>
            <w:bottom w:val="none" w:sz="0" w:space="0" w:color="auto"/>
            <w:right w:val="none" w:sz="0" w:space="0" w:color="auto"/>
          </w:divBdr>
        </w:div>
        <w:div w:id="1377311975">
          <w:marLeft w:val="640"/>
          <w:marRight w:val="0"/>
          <w:marTop w:val="0"/>
          <w:marBottom w:val="0"/>
          <w:divBdr>
            <w:top w:val="none" w:sz="0" w:space="0" w:color="auto"/>
            <w:left w:val="none" w:sz="0" w:space="0" w:color="auto"/>
            <w:bottom w:val="none" w:sz="0" w:space="0" w:color="auto"/>
            <w:right w:val="none" w:sz="0" w:space="0" w:color="auto"/>
          </w:divBdr>
        </w:div>
        <w:div w:id="1385251090">
          <w:marLeft w:val="640"/>
          <w:marRight w:val="0"/>
          <w:marTop w:val="0"/>
          <w:marBottom w:val="0"/>
          <w:divBdr>
            <w:top w:val="none" w:sz="0" w:space="0" w:color="auto"/>
            <w:left w:val="none" w:sz="0" w:space="0" w:color="auto"/>
            <w:bottom w:val="none" w:sz="0" w:space="0" w:color="auto"/>
            <w:right w:val="none" w:sz="0" w:space="0" w:color="auto"/>
          </w:divBdr>
        </w:div>
        <w:div w:id="1405566872">
          <w:marLeft w:val="640"/>
          <w:marRight w:val="0"/>
          <w:marTop w:val="0"/>
          <w:marBottom w:val="0"/>
          <w:divBdr>
            <w:top w:val="none" w:sz="0" w:space="0" w:color="auto"/>
            <w:left w:val="none" w:sz="0" w:space="0" w:color="auto"/>
            <w:bottom w:val="none" w:sz="0" w:space="0" w:color="auto"/>
            <w:right w:val="none" w:sz="0" w:space="0" w:color="auto"/>
          </w:divBdr>
        </w:div>
        <w:div w:id="1411268366">
          <w:marLeft w:val="640"/>
          <w:marRight w:val="0"/>
          <w:marTop w:val="0"/>
          <w:marBottom w:val="0"/>
          <w:divBdr>
            <w:top w:val="none" w:sz="0" w:space="0" w:color="auto"/>
            <w:left w:val="none" w:sz="0" w:space="0" w:color="auto"/>
            <w:bottom w:val="none" w:sz="0" w:space="0" w:color="auto"/>
            <w:right w:val="none" w:sz="0" w:space="0" w:color="auto"/>
          </w:divBdr>
        </w:div>
        <w:div w:id="1441490401">
          <w:marLeft w:val="640"/>
          <w:marRight w:val="0"/>
          <w:marTop w:val="0"/>
          <w:marBottom w:val="0"/>
          <w:divBdr>
            <w:top w:val="none" w:sz="0" w:space="0" w:color="auto"/>
            <w:left w:val="none" w:sz="0" w:space="0" w:color="auto"/>
            <w:bottom w:val="none" w:sz="0" w:space="0" w:color="auto"/>
            <w:right w:val="none" w:sz="0" w:space="0" w:color="auto"/>
          </w:divBdr>
        </w:div>
        <w:div w:id="1469198763">
          <w:marLeft w:val="640"/>
          <w:marRight w:val="0"/>
          <w:marTop w:val="0"/>
          <w:marBottom w:val="0"/>
          <w:divBdr>
            <w:top w:val="none" w:sz="0" w:space="0" w:color="auto"/>
            <w:left w:val="none" w:sz="0" w:space="0" w:color="auto"/>
            <w:bottom w:val="none" w:sz="0" w:space="0" w:color="auto"/>
            <w:right w:val="none" w:sz="0" w:space="0" w:color="auto"/>
          </w:divBdr>
        </w:div>
        <w:div w:id="1478109026">
          <w:marLeft w:val="640"/>
          <w:marRight w:val="0"/>
          <w:marTop w:val="0"/>
          <w:marBottom w:val="0"/>
          <w:divBdr>
            <w:top w:val="none" w:sz="0" w:space="0" w:color="auto"/>
            <w:left w:val="none" w:sz="0" w:space="0" w:color="auto"/>
            <w:bottom w:val="none" w:sz="0" w:space="0" w:color="auto"/>
            <w:right w:val="none" w:sz="0" w:space="0" w:color="auto"/>
          </w:divBdr>
        </w:div>
        <w:div w:id="1516535289">
          <w:marLeft w:val="640"/>
          <w:marRight w:val="0"/>
          <w:marTop w:val="0"/>
          <w:marBottom w:val="0"/>
          <w:divBdr>
            <w:top w:val="none" w:sz="0" w:space="0" w:color="auto"/>
            <w:left w:val="none" w:sz="0" w:space="0" w:color="auto"/>
            <w:bottom w:val="none" w:sz="0" w:space="0" w:color="auto"/>
            <w:right w:val="none" w:sz="0" w:space="0" w:color="auto"/>
          </w:divBdr>
        </w:div>
        <w:div w:id="1551839321">
          <w:marLeft w:val="640"/>
          <w:marRight w:val="0"/>
          <w:marTop w:val="0"/>
          <w:marBottom w:val="0"/>
          <w:divBdr>
            <w:top w:val="none" w:sz="0" w:space="0" w:color="auto"/>
            <w:left w:val="none" w:sz="0" w:space="0" w:color="auto"/>
            <w:bottom w:val="none" w:sz="0" w:space="0" w:color="auto"/>
            <w:right w:val="none" w:sz="0" w:space="0" w:color="auto"/>
          </w:divBdr>
        </w:div>
        <w:div w:id="1591311347">
          <w:marLeft w:val="640"/>
          <w:marRight w:val="0"/>
          <w:marTop w:val="0"/>
          <w:marBottom w:val="0"/>
          <w:divBdr>
            <w:top w:val="none" w:sz="0" w:space="0" w:color="auto"/>
            <w:left w:val="none" w:sz="0" w:space="0" w:color="auto"/>
            <w:bottom w:val="none" w:sz="0" w:space="0" w:color="auto"/>
            <w:right w:val="none" w:sz="0" w:space="0" w:color="auto"/>
          </w:divBdr>
        </w:div>
        <w:div w:id="1647202623">
          <w:marLeft w:val="640"/>
          <w:marRight w:val="0"/>
          <w:marTop w:val="0"/>
          <w:marBottom w:val="0"/>
          <w:divBdr>
            <w:top w:val="none" w:sz="0" w:space="0" w:color="auto"/>
            <w:left w:val="none" w:sz="0" w:space="0" w:color="auto"/>
            <w:bottom w:val="none" w:sz="0" w:space="0" w:color="auto"/>
            <w:right w:val="none" w:sz="0" w:space="0" w:color="auto"/>
          </w:divBdr>
        </w:div>
        <w:div w:id="1675571194">
          <w:marLeft w:val="640"/>
          <w:marRight w:val="0"/>
          <w:marTop w:val="0"/>
          <w:marBottom w:val="0"/>
          <w:divBdr>
            <w:top w:val="none" w:sz="0" w:space="0" w:color="auto"/>
            <w:left w:val="none" w:sz="0" w:space="0" w:color="auto"/>
            <w:bottom w:val="none" w:sz="0" w:space="0" w:color="auto"/>
            <w:right w:val="none" w:sz="0" w:space="0" w:color="auto"/>
          </w:divBdr>
        </w:div>
        <w:div w:id="1704088829">
          <w:marLeft w:val="640"/>
          <w:marRight w:val="0"/>
          <w:marTop w:val="0"/>
          <w:marBottom w:val="0"/>
          <w:divBdr>
            <w:top w:val="none" w:sz="0" w:space="0" w:color="auto"/>
            <w:left w:val="none" w:sz="0" w:space="0" w:color="auto"/>
            <w:bottom w:val="none" w:sz="0" w:space="0" w:color="auto"/>
            <w:right w:val="none" w:sz="0" w:space="0" w:color="auto"/>
          </w:divBdr>
        </w:div>
        <w:div w:id="1708674029">
          <w:marLeft w:val="640"/>
          <w:marRight w:val="0"/>
          <w:marTop w:val="0"/>
          <w:marBottom w:val="0"/>
          <w:divBdr>
            <w:top w:val="none" w:sz="0" w:space="0" w:color="auto"/>
            <w:left w:val="none" w:sz="0" w:space="0" w:color="auto"/>
            <w:bottom w:val="none" w:sz="0" w:space="0" w:color="auto"/>
            <w:right w:val="none" w:sz="0" w:space="0" w:color="auto"/>
          </w:divBdr>
        </w:div>
        <w:div w:id="1714232344">
          <w:marLeft w:val="640"/>
          <w:marRight w:val="0"/>
          <w:marTop w:val="0"/>
          <w:marBottom w:val="0"/>
          <w:divBdr>
            <w:top w:val="none" w:sz="0" w:space="0" w:color="auto"/>
            <w:left w:val="none" w:sz="0" w:space="0" w:color="auto"/>
            <w:bottom w:val="none" w:sz="0" w:space="0" w:color="auto"/>
            <w:right w:val="none" w:sz="0" w:space="0" w:color="auto"/>
          </w:divBdr>
        </w:div>
        <w:div w:id="1737318861">
          <w:marLeft w:val="640"/>
          <w:marRight w:val="0"/>
          <w:marTop w:val="0"/>
          <w:marBottom w:val="0"/>
          <w:divBdr>
            <w:top w:val="none" w:sz="0" w:space="0" w:color="auto"/>
            <w:left w:val="none" w:sz="0" w:space="0" w:color="auto"/>
            <w:bottom w:val="none" w:sz="0" w:space="0" w:color="auto"/>
            <w:right w:val="none" w:sz="0" w:space="0" w:color="auto"/>
          </w:divBdr>
        </w:div>
        <w:div w:id="1759473613">
          <w:marLeft w:val="640"/>
          <w:marRight w:val="0"/>
          <w:marTop w:val="0"/>
          <w:marBottom w:val="0"/>
          <w:divBdr>
            <w:top w:val="none" w:sz="0" w:space="0" w:color="auto"/>
            <w:left w:val="none" w:sz="0" w:space="0" w:color="auto"/>
            <w:bottom w:val="none" w:sz="0" w:space="0" w:color="auto"/>
            <w:right w:val="none" w:sz="0" w:space="0" w:color="auto"/>
          </w:divBdr>
        </w:div>
        <w:div w:id="1771074983">
          <w:marLeft w:val="640"/>
          <w:marRight w:val="0"/>
          <w:marTop w:val="0"/>
          <w:marBottom w:val="0"/>
          <w:divBdr>
            <w:top w:val="none" w:sz="0" w:space="0" w:color="auto"/>
            <w:left w:val="none" w:sz="0" w:space="0" w:color="auto"/>
            <w:bottom w:val="none" w:sz="0" w:space="0" w:color="auto"/>
            <w:right w:val="none" w:sz="0" w:space="0" w:color="auto"/>
          </w:divBdr>
        </w:div>
        <w:div w:id="1779062305">
          <w:marLeft w:val="640"/>
          <w:marRight w:val="0"/>
          <w:marTop w:val="0"/>
          <w:marBottom w:val="0"/>
          <w:divBdr>
            <w:top w:val="none" w:sz="0" w:space="0" w:color="auto"/>
            <w:left w:val="none" w:sz="0" w:space="0" w:color="auto"/>
            <w:bottom w:val="none" w:sz="0" w:space="0" w:color="auto"/>
            <w:right w:val="none" w:sz="0" w:space="0" w:color="auto"/>
          </w:divBdr>
        </w:div>
        <w:div w:id="1784418120">
          <w:marLeft w:val="640"/>
          <w:marRight w:val="0"/>
          <w:marTop w:val="0"/>
          <w:marBottom w:val="0"/>
          <w:divBdr>
            <w:top w:val="none" w:sz="0" w:space="0" w:color="auto"/>
            <w:left w:val="none" w:sz="0" w:space="0" w:color="auto"/>
            <w:bottom w:val="none" w:sz="0" w:space="0" w:color="auto"/>
            <w:right w:val="none" w:sz="0" w:space="0" w:color="auto"/>
          </w:divBdr>
        </w:div>
        <w:div w:id="1786728978">
          <w:marLeft w:val="640"/>
          <w:marRight w:val="0"/>
          <w:marTop w:val="0"/>
          <w:marBottom w:val="0"/>
          <w:divBdr>
            <w:top w:val="none" w:sz="0" w:space="0" w:color="auto"/>
            <w:left w:val="none" w:sz="0" w:space="0" w:color="auto"/>
            <w:bottom w:val="none" w:sz="0" w:space="0" w:color="auto"/>
            <w:right w:val="none" w:sz="0" w:space="0" w:color="auto"/>
          </w:divBdr>
        </w:div>
        <w:div w:id="1799713157">
          <w:marLeft w:val="640"/>
          <w:marRight w:val="0"/>
          <w:marTop w:val="0"/>
          <w:marBottom w:val="0"/>
          <w:divBdr>
            <w:top w:val="none" w:sz="0" w:space="0" w:color="auto"/>
            <w:left w:val="none" w:sz="0" w:space="0" w:color="auto"/>
            <w:bottom w:val="none" w:sz="0" w:space="0" w:color="auto"/>
            <w:right w:val="none" w:sz="0" w:space="0" w:color="auto"/>
          </w:divBdr>
        </w:div>
        <w:div w:id="1830244057">
          <w:marLeft w:val="640"/>
          <w:marRight w:val="0"/>
          <w:marTop w:val="0"/>
          <w:marBottom w:val="0"/>
          <w:divBdr>
            <w:top w:val="none" w:sz="0" w:space="0" w:color="auto"/>
            <w:left w:val="none" w:sz="0" w:space="0" w:color="auto"/>
            <w:bottom w:val="none" w:sz="0" w:space="0" w:color="auto"/>
            <w:right w:val="none" w:sz="0" w:space="0" w:color="auto"/>
          </w:divBdr>
        </w:div>
        <w:div w:id="1853569430">
          <w:marLeft w:val="640"/>
          <w:marRight w:val="0"/>
          <w:marTop w:val="0"/>
          <w:marBottom w:val="0"/>
          <w:divBdr>
            <w:top w:val="none" w:sz="0" w:space="0" w:color="auto"/>
            <w:left w:val="none" w:sz="0" w:space="0" w:color="auto"/>
            <w:bottom w:val="none" w:sz="0" w:space="0" w:color="auto"/>
            <w:right w:val="none" w:sz="0" w:space="0" w:color="auto"/>
          </w:divBdr>
        </w:div>
        <w:div w:id="1869177187">
          <w:marLeft w:val="640"/>
          <w:marRight w:val="0"/>
          <w:marTop w:val="0"/>
          <w:marBottom w:val="0"/>
          <w:divBdr>
            <w:top w:val="none" w:sz="0" w:space="0" w:color="auto"/>
            <w:left w:val="none" w:sz="0" w:space="0" w:color="auto"/>
            <w:bottom w:val="none" w:sz="0" w:space="0" w:color="auto"/>
            <w:right w:val="none" w:sz="0" w:space="0" w:color="auto"/>
          </w:divBdr>
        </w:div>
        <w:div w:id="1869248758">
          <w:marLeft w:val="640"/>
          <w:marRight w:val="0"/>
          <w:marTop w:val="0"/>
          <w:marBottom w:val="0"/>
          <w:divBdr>
            <w:top w:val="none" w:sz="0" w:space="0" w:color="auto"/>
            <w:left w:val="none" w:sz="0" w:space="0" w:color="auto"/>
            <w:bottom w:val="none" w:sz="0" w:space="0" w:color="auto"/>
            <w:right w:val="none" w:sz="0" w:space="0" w:color="auto"/>
          </w:divBdr>
        </w:div>
        <w:div w:id="1922910208">
          <w:marLeft w:val="640"/>
          <w:marRight w:val="0"/>
          <w:marTop w:val="0"/>
          <w:marBottom w:val="0"/>
          <w:divBdr>
            <w:top w:val="none" w:sz="0" w:space="0" w:color="auto"/>
            <w:left w:val="none" w:sz="0" w:space="0" w:color="auto"/>
            <w:bottom w:val="none" w:sz="0" w:space="0" w:color="auto"/>
            <w:right w:val="none" w:sz="0" w:space="0" w:color="auto"/>
          </w:divBdr>
        </w:div>
        <w:div w:id="1932277479">
          <w:marLeft w:val="640"/>
          <w:marRight w:val="0"/>
          <w:marTop w:val="0"/>
          <w:marBottom w:val="0"/>
          <w:divBdr>
            <w:top w:val="none" w:sz="0" w:space="0" w:color="auto"/>
            <w:left w:val="none" w:sz="0" w:space="0" w:color="auto"/>
            <w:bottom w:val="none" w:sz="0" w:space="0" w:color="auto"/>
            <w:right w:val="none" w:sz="0" w:space="0" w:color="auto"/>
          </w:divBdr>
        </w:div>
        <w:div w:id="1969161711">
          <w:marLeft w:val="640"/>
          <w:marRight w:val="0"/>
          <w:marTop w:val="0"/>
          <w:marBottom w:val="0"/>
          <w:divBdr>
            <w:top w:val="none" w:sz="0" w:space="0" w:color="auto"/>
            <w:left w:val="none" w:sz="0" w:space="0" w:color="auto"/>
            <w:bottom w:val="none" w:sz="0" w:space="0" w:color="auto"/>
            <w:right w:val="none" w:sz="0" w:space="0" w:color="auto"/>
          </w:divBdr>
        </w:div>
        <w:div w:id="1987315435">
          <w:marLeft w:val="640"/>
          <w:marRight w:val="0"/>
          <w:marTop w:val="0"/>
          <w:marBottom w:val="0"/>
          <w:divBdr>
            <w:top w:val="none" w:sz="0" w:space="0" w:color="auto"/>
            <w:left w:val="none" w:sz="0" w:space="0" w:color="auto"/>
            <w:bottom w:val="none" w:sz="0" w:space="0" w:color="auto"/>
            <w:right w:val="none" w:sz="0" w:space="0" w:color="auto"/>
          </w:divBdr>
        </w:div>
        <w:div w:id="2043705380">
          <w:marLeft w:val="640"/>
          <w:marRight w:val="0"/>
          <w:marTop w:val="0"/>
          <w:marBottom w:val="0"/>
          <w:divBdr>
            <w:top w:val="none" w:sz="0" w:space="0" w:color="auto"/>
            <w:left w:val="none" w:sz="0" w:space="0" w:color="auto"/>
            <w:bottom w:val="none" w:sz="0" w:space="0" w:color="auto"/>
            <w:right w:val="none" w:sz="0" w:space="0" w:color="auto"/>
          </w:divBdr>
        </w:div>
      </w:divsChild>
    </w:div>
    <w:div w:id="1963992913">
      <w:marLeft w:val="640"/>
      <w:marRight w:val="0"/>
      <w:marTop w:val="0"/>
      <w:marBottom w:val="0"/>
      <w:divBdr>
        <w:top w:val="none" w:sz="0" w:space="0" w:color="auto"/>
        <w:left w:val="none" w:sz="0" w:space="0" w:color="auto"/>
        <w:bottom w:val="none" w:sz="0" w:space="0" w:color="auto"/>
        <w:right w:val="none" w:sz="0" w:space="0" w:color="auto"/>
      </w:divBdr>
    </w:div>
    <w:div w:id="1964537307">
      <w:marLeft w:val="640"/>
      <w:marRight w:val="0"/>
      <w:marTop w:val="0"/>
      <w:marBottom w:val="0"/>
      <w:divBdr>
        <w:top w:val="none" w:sz="0" w:space="0" w:color="auto"/>
        <w:left w:val="none" w:sz="0" w:space="0" w:color="auto"/>
        <w:bottom w:val="none" w:sz="0" w:space="0" w:color="auto"/>
        <w:right w:val="none" w:sz="0" w:space="0" w:color="auto"/>
      </w:divBdr>
    </w:div>
    <w:div w:id="1964844608">
      <w:bodyDiv w:val="1"/>
      <w:marLeft w:val="0"/>
      <w:marRight w:val="0"/>
      <w:marTop w:val="0"/>
      <w:marBottom w:val="0"/>
      <w:divBdr>
        <w:top w:val="none" w:sz="0" w:space="0" w:color="auto"/>
        <w:left w:val="none" w:sz="0" w:space="0" w:color="auto"/>
        <w:bottom w:val="none" w:sz="0" w:space="0" w:color="auto"/>
        <w:right w:val="none" w:sz="0" w:space="0" w:color="auto"/>
      </w:divBdr>
      <w:divsChild>
        <w:div w:id="28992899">
          <w:marLeft w:val="640"/>
          <w:marRight w:val="0"/>
          <w:marTop w:val="0"/>
          <w:marBottom w:val="0"/>
          <w:divBdr>
            <w:top w:val="none" w:sz="0" w:space="0" w:color="auto"/>
            <w:left w:val="none" w:sz="0" w:space="0" w:color="auto"/>
            <w:bottom w:val="none" w:sz="0" w:space="0" w:color="auto"/>
            <w:right w:val="none" w:sz="0" w:space="0" w:color="auto"/>
          </w:divBdr>
        </w:div>
        <w:div w:id="48960997">
          <w:marLeft w:val="640"/>
          <w:marRight w:val="0"/>
          <w:marTop w:val="0"/>
          <w:marBottom w:val="0"/>
          <w:divBdr>
            <w:top w:val="none" w:sz="0" w:space="0" w:color="auto"/>
            <w:left w:val="none" w:sz="0" w:space="0" w:color="auto"/>
            <w:bottom w:val="none" w:sz="0" w:space="0" w:color="auto"/>
            <w:right w:val="none" w:sz="0" w:space="0" w:color="auto"/>
          </w:divBdr>
        </w:div>
        <w:div w:id="68964306">
          <w:marLeft w:val="640"/>
          <w:marRight w:val="0"/>
          <w:marTop w:val="0"/>
          <w:marBottom w:val="0"/>
          <w:divBdr>
            <w:top w:val="none" w:sz="0" w:space="0" w:color="auto"/>
            <w:left w:val="none" w:sz="0" w:space="0" w:color="auto"/>
            <w:bottom w:val="none" w:sz="0" w:space="0" w:color="auto"/>
            <w:right w:val="none" w:sz="0" w:space="0" w:color="auto"/>
          </w:divBdr>
        </w:div>
        <w:div w:id="90393964">
          <w:marLeft w:val="640"/>
          <w:marRight w:val="0"/>
          <w:marTop w:val="0"/>
          <w:marBottom w:val="0"/>
          <w:divBdr>
            <w:top w:val="none" w:sz="0" w:space="0" w:color="auto"/>
            <w:left w:val="none" w:sz="0" w:space="0" w:color="auto"/>
            <w:bottom w:val="none" w:sz="0" w:space="0" w:color="auto"/>
            <w:right w:val="none" w:sz="0" w:space="0" w:color="auto"/>
          </w:divBdr>
        </w:div>
        <w:div w:id="92826786">
          <w:marLeft w:val="640"/>
          <w:marRight w:val="0"/>
          <w:marTop w:val="0"/>
          <w:marBottom w:val="0"/>
          <w:divBdr>
            <w:top w:val="none" w:sz="0" w:space="0" w:color="auto"/>
            <w:left w:val="none" w:sz="0" w:space="0" w:color="auto"/>
            <w:bottom w:val="none" w:sz="0" w:space="0" w:color="auto"/>
            <w:right w:val="none" w:sz="0" w:space="0" w:color="auto"/>
          </w:divBdr>
        </w:div>
        <w:div w:id="108864313">
          <w:marLeft w:val="640"/>
          <w:marRight w:val="0"/>
          <w:marTop w:val="0"/>
          <w:marBottom w:val="0"/>
          <w:divBdr>
            <w:top w:val="none" w:sz="0" w:space="0" w:color="auto"/>
            <w:left w:val="none" w:sz="0" w:space="0" w:color="auto"/>
            <w:bottom w:val="none" w:sz="0" w:space="0" w:color="auto"/>
            <w:right w:val="none" w:sz="0" w:space="0" w:color="auto"/>
          </w:divBdr>
        </w:div>
        <w:div w:id="167790055">
          <w:marLeft w:val="640"/>
          <w:marRight w:val="0"/>
          <w:marTop w:val="0"/>
          <w:marBottom w:val="0"/>
          <w:divBdr>
            <w:top w:val="none" w:sz="0" w:space="0" w:color="auto"/>
            <w:left w:val="none" w:sz="0" w:space="0" w:color="auto"/>
            <w:bottom w:val="none" w:sz="0" w:space="0" w:color="auto"/>
            <w:right w:val="none" w:sz="0" w:space="0" w:color="auto"/>
          </w:divBdr>
        </w:div>
        <w:div w:id="198126464">
          <w:marLeft w:val="640"/>
          <w:marRight w:val="0"/>
          <w:marTop w:val="0"/>
          <w:marBottom w:val="0"/>
          <w:divBdr>
            <w:top w:val="none" w:sz="0" w:space="0" w:color="auto"/>
            <w:left w:val="none" w:sz="0" w:space="0" w:color="auto"/>
            <w:bottom w:val="none" w:sz="0" w:space="0" w:color="auto"/>
            <w:right w:val="none" w:sz="0" w:space="0" w:color="auto"/>
          </w:divBdr>
        </w:div>
        <w:div w:id="216741314">
          <w:marLeft w:val="640"/>
          <w:marRight w:val="0"/>
          <w:marTop w:val="0"/>
          <w:marBottom w:val="0"/>
          <w:divBdr>
            <w:top w:val="none" w:sz="0" w:space="0" w:color="auto"/>
            <w:left w:val="none" w:sz="0" w:space="0" w:color="auto"/>
            <w:bottom w:val="none" w:sz="0" w:space="0" w:color="auto"/>
            <w:right w:val="none" w:sz="0" w:space="0" w:color="auto"/>
          </w:divBdr>
        </w:div>
        <w:div w:id="228151430">
          <w:marLeft w:val="640"/>
          <w:marRight w:val="0"/>
          <w:marTop w:val="0"/>
          <w:marBottom w:val="0"/>
          <w:divBdr>
            <w:top w:val="none" w:sz="0" w:space="0" w:color="auto"/>
            <w:left w:val="none" w:sz="0" w:space="0" w:color="auto"/>
            <w:bottom w:val="none" w:sz="0" w:space="0" w:color="auto"/>
            <w:right w:val="none" w:sz="0" w:space="0" w:color="auto"/>
          </w:divBdr>
        </w:div>
        <w:div w:id="280113548">
          <w:marLeft w:val="640"/>
          <w:marRight w:val="0"/>
          <w:marTop w:val="0"/>
          <w:marBottom w:val="0"/>
          <w:divBdr>
            <w:top w:val="none" w:sz="0" w:space="0" w:color="auto"/>
            <w:left w:val="none" w:sz="0" w:space="0" w:color="auto"/>
            <w:bottom w:val="none" w:sz="0" w:space="0" w:color="auto"/>
            <w:right w:val="none" w:sz="0" w:space="0" w:color="auto"/>
          </w:divBdr>
        </w:div>
        <w:div w:id="304164729">
          <w:marLeft w:val="640"/>
          <w:marRight w:val="0"/>
          <w:marTop w:val="0"/>
          <w:marBottom w:val="0"/>
          <w:divBdr>
            <w:top w:val="none" w:sz="0" w:space="0" w:color="auto"/>
            <w:left w:val="none" w:sz="0" w:space="0" w:color="auto"/>
            <w:bottom w:val="none" w:sz="0" w:space="0" w:color="auto"/>
            <w:right w:val="none" w:sz="0" w:space="0" w:color="auto"/>
          </w:divBdr>
        </w:div>
        <w:div w:id="322971263">
          <w:marLeft w:val="640"/>
          <w:marRight w:val="0"/>
          <w:marTop w:val="0"/>
          <w:marBottom w:val="0"/>
          <w:divBdr>
            <w:top w:val="none" w:sz="0" w:space="0" w:color="auto"/>
            <w:left w:val="none" w:sz="0" w:space="0" w:color="auto"/>
            <w:bottom w:val="none" w:sz="0" w:space="0" w:color="auto"/>
            <w:right w:val="none" w:sz="0" w:space="0" w:color="auto"/>
          </w:divBdr>
        </w:div>
        <w:div w:id="342439418">
          <w:marLeft w:val="640"/>
          <w:marRight w:val="0"/>
          <w:marTop w:val="0"/>
          <w:marBottom w:val="0"/>
          <w:divBdr>
            <w:top w:val="none" w:sz="0" w:space="0" w:color="auto"/>
            <w:left w:val="none" w:sz="0" w:space="0" w:color="auto"/>
            <w:bottom w:val="none" w:sz="0" w:space="0" w:color="auto"/>
            <w:right w:val="none" w:sz="0" w:space="0" w:color="auto"/>
          </w:divBdr>
        </w:div>
        <w:div w:id="378407934">
          <w:marLeft w:val="640"/>
          <w:marRight w:val="0"/>
          <w:marTop w:val="0"/>
          <w:marBottom w:val="0"/>
          <w:divBdr>
            <w:top w:val="none" w:sz="0" w:space="0" w:color="auto"/>
            <w:left w:val="none" w:sz="0" w:space="0" w:color="auto"/>
            <w:bottom w:val="none" w:sz="0" w:space="0" w:color="auto"/>
            <w:right w:val="none" w:sz="0" w:space="0" w:color="auto"/>
          </w:divBdr>
        </w:div>
        <w:div w:id="407726733">
          <w:marLeft w:val="640"/>
          <w:marRight w:val="0"/>
          <w:marTop w:val="0"/>
          <w:marBottom w:val="0"/>
          <w:divBdr>
            <w:top w:val="none" w:sz="0" w:space="0" w:color="auto"/>
            <w:left w:val="none" w:sz="0" w:space="0" w:color="auto"/>
            <w:bottom w:val="none" w:sz="0" w:space="0" w:color="auto"/>
            <w:right w:val="none" w:sz="0" w:space="0" w:color="auto"/>
          </w:divBdr>
        </w:div>
        <w:div w:id="479150660">
          <w:marLeft w:val="640"/>
          <w:marRight w:val="0"/>
          <w:marTop w:val="0"/>
          <w:marBottom w:val="0"/>
          <w:divBdr>
            <w:top w:val="none" w:sz="0" w:space="0" w:color="auto"/>
            <w:left w:val="none" w:sz="0" w:space="0" w:color="auto"/>
            <w:bottom w:val="none" w:sz="0" w:space="0" w:color="auto"/>
            <w:right w:val="none" w:sz="0" w:space="0" w:color="auto"/>
          </w:divBdr>
        </w:div>
        <w:div w:id="488980195">
          <w:marLeft w:val="640"/>
          <w:marRight w:val="0"/>
          <w:marTop w:val="0"/>
          <w:marBottom w:val="0"/>
          <w:divBdr>
            <w:top w:val="none" w:sz="0" w:space="0" w:color="auto"/>
            <w:left w:val="none" w:sz="0" w:space="0" w:color="auto"/>
            <w:bottom w:val="none" w:sz="0" w:space="0" w:color="auto"/>
            <w:right w:val="none" w:sz="0" w:space="0" w:color="auto"/>
          </w:divBdr>
        </w:div>
        <w:div w:id="501355736">
          <w:marLeft w:val="640"/>
          <w:marRight w:val="0"/>
          <w:marTop w:val="0"/>
          <w:marBottom w:val="0"/>
          <w:divBdr>
            <w:top w:val="none" w:sz="0" w:space="0" w:color="auto"/>
            <w:left w:val="none" w:sz="0" w:space="0" w:color="auto"/>
            <w:bottom w:val="none" w:sz="0" w:space="0" w:color="auto"/>
            <w:right w:val="none" w:sz="0" w:space="0" w:color="auto"/>
          </w:divBdr>
        </w:div>
        <w:div w:id="507209447">
          <w:marLeft w:val="640"/>
          <w:marRight w:val="0"/>
          <w:marTop w:val="0"/>
          <w:marBottom w:val="0"/>
          <w:divBdr>
            <w:top w:val="none" w:sz="0" w:space="0" w:color="auto"/>
            <w:left w:val="none" w:sz="0" w:space="0" w:color="auto"/>
            <w:bottom w:val="none" w:sz="0" w:space="0" w:color="auto"/>
            <w:right w:val="none" w:sz="0" w:space="0" w:color="auto"/>
          </w:divBdr>
        </w:div>
        <w:div w:id="509609530">
          <w:marLeft w:val="640"/>
          <w:marRight w:val="0"/>
          <w:marTop w:val="0"/>
          <w:marBottom w:val="0"/>
          <w:divBdr>
            <w:top w:val="none" w:sz="0" w:space="0" w:color="auto"/>
            <w:left w:val="none" w:sz="0" w:space="0" w:color="auto"/>
            <w:bottom w:val="none" w:sz="0" w:space="0" w:color="auto"/>
            <w:right w:val="none" w:sz="0" w:space="0" w:color="auto"/>
          </w:divBdr>
        </w:div>
        <w:div w:id="542254628">
          <w:marLeft w:val="640"/>
          <w:marRight w:val="0"/>
          <w:marTop w:val="0"/>
          <w:marBottom w:val="0"/>
          <w:divBdr>
            <w:top w:val="none" w:sz="0" w:space="0" w:color="auto"/>
            <w:left w:val="none" w:sz="0" w:space="0" w:color="auto"/>
            <w:bottom w:val="none" w:sz="0" w:space="0" w:color="auto"/>
            <w:right w:val="none" w:sz="0" w:space="0" w:color="auto"/>
          </w:divBdr>
        </w:div>
        <w:div w:id="562642973">
          <w:marLeft w:val="640"/>
          <w:marRight w:val="0"/>
          <w:marTop w:val="0"/>
          <w:marBottom w:val="0"/>
          <w:divBdr>
            <w:top w:val="none" w:sz="0" w:space="0" w:color="auto"/>
            <w:left w:val="none" w:sz="0" w:space="0" w:color="auto"/>
            <w:bottom w:val="none" w:sz="0" w:space="0" w:color="auto"/>
            <w:right w:val="none" w:sz="0" w:space="0" w:color="auto"/>
          </w:divBdr>
        </w:div>
        <w:div w:id="599066693">
          <w:marLeft w:val="640"/>
          <w:marRight w:val="0"/>
          <w:marTop w:val="0"/>
          <w:marBottom w:val="0"/>
          <w:divBdr>
            <w:top w:val="none" w:sz="0" w:space="0" w:color="auto"/>
            <w:left w:val="none" w:sz="0" w:space="0" w:color="auto"/>
            <w:bottom w:val="none" w:sz="0" w:space="0" w:color="auto"/>
            <w:right w:val="none" w:sz="0" w:space="0" w:color="auto"/>
          </w:divBdr>
        </w:div>
        <w:div w:id="607932378">
          <w:marLeft w:val="640"/>
          <w:marRight w:val="0"/>
          <w:marTop w:val="0"/>
          <w:marBottom w:val="0"/>
          <w:divBdr>
            <w:top w:val="none" w:sz="0" w:space="0" w:color="auto"/>
            <w:left w:val="none" w:sz="0" w:space="0" w:color="auto"/>
            <w:bottom w:val="none" w:sz="0" w:space="0" w:color="auto"/>
            <w:right w:val="none" w:sz="0" w:space="0" w:color="auto"/>
          </w:divBdr>
        </w:div>
        <w:div w:id="613748704">
          <w:marLeft w:val="640"/>
          <w:marRight w:val="0"/>
          <w:marTop w:val="0"/>
          <w:marBottom w:val="0"/>
          <w:divBdr>
            <w:top w:val="none" w:sz="0" w:space="0" w:color="auto"/>
            <w:left w:val="none" w:sz="0" w:space="0" w:color="auto"/>
            <w:bottom w:val="none" w:sz="0" w:space="0" w:color="auto"/>
            <w:right w:val="none" w:sz="0" w:space="0" w:color="auto"/>
          </w:divBdr>
        </w:div>
        <w:div w:id="635069484">
          <w:marLeft w:val="640"/>
          <w:marRight w:val="0"/>
          <w:marTop w:val="0"/>
          <w:marBottom w:val="0"/>
          <w:divBdr>
            <w:top w:val="none" w:sz="0" w:space="0" w:color="auto"/>
            <w:left w:val="none" w:sz="0" w:space="0" w:color="auto"/>
            <w:bottom w:val="none" w:sz="0" w:space="0" w:color="auto"/>
            <w:right w:val="none" w:sz="0" w:space="0" w:color="auto"/>
          </w:divBdr>
        </w:div>
        <w:div w:id="667905391">
          <w:marLeft w:val="640"/>
          <w:marRight w:val="0"/>
          <w:marTop w:val="0"/>
          <w:marBottom w:val="0"/>
          <w:divBdr>
            <w:top w:val="none" w:sz="0" w:space="0" w:color="auto"/>
            <w:left w:val="none" w:sz="0" w:space="0" w:color="auto"/>
            <w:bottom w:val="none" w:sz="0" w:space="0" w:color="auto"/>
            <w:right w:val="none" w:sz="0" w:space="0" w:color="auto"/>
          </w:divBdr>
        </w:div>
        <w:div w:id="677118172">
          <w:marLeft w:val="640"/>
          <w:marRight w:val="0"/>
          <w:marTop w:val="0"/>
          <w:marBottom w:val="0"/>
          <w:divBdr>
            <w:top w:val="none" w:sz="0" w:space="0" w:color="auto"/>
            <w:left w:val="none" w:sz="0" w:space="0" w:color="auto"/>
            <w:bottom w:val="none" w:sz="0" w:space="0" w:color="auto"/>
            <w:right w:val="none" w:sz="0" w:space="0" w:color="auto"/>
          </w:divBdr>
        </w:div>
        <w:div w:id="690913114">
          <w:marLeft w:val="640"/>
          <w:marRight w:val="0"/>
          <w:marTop w:val="0"/>
          <w:marBottom w:val="0"/>
          <w:divBdr>
            <w:top w:val="none" w:sz="0" w:space="0" w:color="auto"/>
            <w:left w:val="none" w:sz="0" w:space="0" w:color="auto"/>
            <w:bottom w:val="none" w:sz="0" w:space="0" w:color="auto"/>
            <w:right w:val="none" w:sz="0" w:space="0" w:color="auto"/>
          </w:divBdr>
        </w:div>
        <w:div w:id="762994378">
          <w:marLeft w:val="640"/>
          <w:marRight w:val="0"/>
          <w:marTop w:val="0"/>
          <w:marBottom w:val="0"/>
          <w:divBdr>
            <w:top w:val="none" w:sz="0" w:space="0" w:color="auto"/>
            <w:left w:val="none" w:sz="0" w:space="0" w:color="auto"/>
            <w:bottom w:val="none" w:sz="0" w:space="0" w:color="auto"/>
            <w:right w:val="none" w:sz="0" w:space="0" w:color="auto"/>
          </w:divBdr>
        </w:div>
        <w:div w:id="793981242">
          <w:marLeft w:val="640"/>
          <w:marRight w:val="0"/>
          <w:marTop w:val="0"/>
          <w:marBottom w:val="0"/>
          <w:divBdr>
            <w:top w:val="none" w:sz="0" w:space="0" w:color="auto"/>
            <w:left w:val="none" w:sz="0" w:space="0" w:color="auto"/>
            <w:bottom w:val="none" w:sz="0" w:space="0" w:color="auto"/>
            <w:right w:val="none" w:sz="0" w:space="0" w:color="auto"/>
          </w:divBdr>
        </w:div>
        <w:div w:id="805004081">
          <w:marLeft w:val="640"/>
          <w:marRight w:val="0"/>
          <w:marTop w:val="0"/>
          <w:marBottom w:val="0"/>
          <w:divBdr>
            <w:top w:val="none" w:sz="0" w:space="0" w:color="auto"/>
            <w:left w:val="none" w:sz="0" w:space="0" w:color="auto"/>
            <w:bottom w:val="none" w:sz="0" w:space="0" w:color="auto"/>
            <w:right w:val="none" w:sz="0" w:space="0" w:color="auto"/>
          </w:divBdr>
        </w:div>
        <w:div w:id="835799659">
          <w:marLeft w:val="640"/>
          <w:marRight w:val="0"/>
          <w:marTop w:val="0"/>
          <w:marBottom w:val="0"/>
          <w:divBdr>
            <w:top w:val="none" w:sz="0" w:space="0" w:color="auto"/>
            <w:left w:val="none" w:sz="0" w:space="0" w:color="auto"/>
            <w:bottom w:val="none" w:sz="0" w:space="0" w:color="auto"/>
            <w:right w:val="none" w:sz="0" w:space="0" w:color="auto"/>
          </w:divBdr>
        </w:div>
        <w:div w:id="844326065">
          <w:marLeft w:val="640"/>
          <w:marRight w:val="0"/>
          <w:marTop w:val="0"/>
          <w:marBottom w:val="0"/>
          <w:divBdr>
            <w:top w:val="none" w:sz="0" w:space="0" w:color="auto"/>
            <w:left w:val="none" w:sz="0" w:space="0" w:color="auto"/>
            <w:bottom w:val="none" w:sz="0" w:space="0" w:color="auto"/>
            <w:right w:val="none" w:sz="0" w:space="0" w:color="auto"/>
          </w:divBdr>
        </w:div>
        <w:div w:id="846335556">
          <w:marLeft w:val="640"/>
          <w:marRight w:val="0"/>
          <w:marTop w:val="0"/>
          <w:marBottom w:val="0"/>
          <w:divBdr>
            <w:top w:val="none" w:sz="0" w:space="0" w:color="auto"/>
            <w:left w:val="none" w:sz="0" w:space="0" w:color="auto"/>
            <w:bottom w:val="none" w:sz="0" w:space="0" w:color="auto"/>
            <w:right w:val="none" w:sz="0" w:space="0" w:color="auto"/>
          </w:divBdr>
        </w:div>
        <w:div w:id="881937897">
          <w:marLeft w:val="640"/>
          <w:marRight w:val="0"/>
          <w:marTop w:val="0"/>
          <w:marBottom w:val="0"/>
          <w:divBdr>
            <w:top w:val="none" w:sz="0" w:space="0" w:color="auto"/>
            <w:left w:val="none" w:sz="0" w:space="0" w:color="auto"/>
            <w:bottom w:val="none" w:sz="0" w:space="0" w:color="auto"/>
            <w:right w:val="none" w:sz="0" w:space="0" w:color="auto"/>
          </w:divBdr>
        </w:div>
        <w:div w:id="891968351">
          <w:marLeft w:val="640"/>
          <w:marRight w:val="0"/>
          <w:marTop w:val="0"/>
          <w:marBottom w:val="0"/>
          <w:divBdr>
            <w:top w:val="none" w:sz="0" w:space="0" w:color="auto"/>
            <w:left w:val="none" w:sz="0" w:space="0" w:color="auto"/>
            <w:bottom w:val="none" w:sz="0" w:space="0" w:color="auto"/>
            <w:right w:val="none" w:sz="0" w:space="0" w:color="auto"/>
          </w:divBdr>
        </w:div>
        <w:div w:id="921986337">
          <w:marLeft w:val="640"/>
          <w:marRight w:val="0"/>
          <w:marTop w:val="0"/>
          <w:marBottom w:val="0"/>
          <w:divBdr>
            <w:top w:val="none" w:sz="0" w:space="0" w:color="auto"/>
            <w:left w:val="none" w:sz="0" w:space="0" w:color="auto"/>
            <w:bottom w:val="none" w:sz="0" w:space="0" w:color="auto"/>
            <w:right w:val="none" w:sz="0" w:space="0" w:color="auto"/>
          </w:divBdr>
        </w:div>
        <w:div w:id="951667025">
          <w:marLeft w:val="640"/>
          <w:marRight w:val="0"/>
          <w:marTop w:val="0"/>
          <w:marBottom w:val="0"/>
          <w:divBdr>
            <w:top w:val="none" w:sz="0" w:space="0" w:color="auto"/>
            <w:left w:val="none" w:sz="0" w:space="0" w:color="auto"/>
            <w:bottom w:val="none" w:sz="0" w:space="0" w:color="auto"/>
            <w:right w:val="none" w:sz="0" w:space="0" w:color="auto"/>
          </w:divBdr>
        </w:div>
        <w:div w:id="954024365">
          <w:marLeft w:val="640"/>
          <w:marRight w:val="0"/>
          <w:marTop w:val="0"/>
          <w:marBottom w:val="0"/>
          <w:divBdr>
            <w:top w:val="none" w:sz="0" w:space="0" w:color="auto"/>
            <w:left w:val="none" w:sz="0" w:space="0" w:color="auto"/>
            <w:bottom w:val="none" w:sz="0" w:space="0" w:color="auto"/>
            <w:right w:val="none" w:sz="0" w:space="0" w:color="auto"/>
          </w:divBdr>
        </w:div>
        <w:div w:id="1036739771">
          <w:marLeft w:val="640"/>
          <w:marRight w:val="0"/>
          <w:marTop w:val="0"/>
          <w:marBottom w:val="0"/>
          <w:divBdr>
            <w:top w:val="none" w:sz="0" w:space="0" w:color="auto"/>
            <w:left w:val="none" w:sz="0" w:space="0" w:color="auto"/>
            <w:bottom w:val="none" w:sz="0" w:space="0" w:color="auto"/>
            <w:right w:val="none" w:sz="0" w:space="0" w:color="auto"/>
          </w:divBdr>
        </w:div>
        <w:div w:id="1073814519">
          <w:marLeft w:val="640"/>
          <w:marRight w:val="0"/>
          <w:marTop w:val="0"/>
          <w:marBottom w:val="0"/>
          <w:divBdr>
            <w:top w:val="none" w:sz="0" w:space="0" w:color="auto"/>
            <w:left w:val="none" w:sz="0" w:space="0" w:color="auto"/>
            <w:bottom w:val="none" w:sz="0" w:space="0" w:color="auto"/>
            <w:right w:val="none" w:sz="0" w:space="0" w:color="auto"/>
          </w:divBdr>
        </w:div>
        <w:div w:id="1078818963">
          <w:marLeft w:val="640"/>
          <w:marRight w:val="0"/>
          <w:marTop w:val="0"/>
          <w:marBottom w:val="0"/>
          <w:divBdr>
            <w:top w:val="none" w:sz="0" w:space="0" w:color="auto"/>
            <w:left w:val="none" w:sz="0" w:space="0" w:color="auto"/>
            <w:bottom w:val="none" w:sz="0" w:space="0" w:color="auto"/>
            <w:right w:val="none" w:sz="0" w:space="0" w:color="auto"/>
          </w:divBdr>
        </w:div>
        <w:div w:id="1093093633">
          <w:marLeft w:val="640"/>
          <w:marRight w:val="0"/>
          <w:marTop w:val="0"/>
          <w:marBottom w:val="0"/>
          <w:divBdr>
            <w:top w:val="none" w:sz="0" w:space="0" w:color="auto"/>
            <w:left w:val="none" w:sz="0" w:space="0" w:color="auto"/>
            <w:bottom w:val="none" w:sz="0" w:space="0" w:color="auto"/>
            <w:right w:val="none" w:sz="0" w:space="0" w:color="auto"/>
          </w:divBdr>
        </w:div>
        <w:div w:id="1105883486">
          <w:marLeft w:val="640"/>
          <w:marRight w:val="0"/>
          <w:marTop w:val="0"/>
          <w:marBottom w:val="0"/>
          <w:divBdr>
            <w:top w:val="none" w:sz="0" w:space="0" w:color="auto"/>
            <w:left w:val="none" w:sz="0" w:space="0" w:color="auto"/>
            <w:bottom w:val="none" w:sz="0" w:space="0" w:color="auto"/>
            <w:right w:val="none" w:sz="0" w:space="0" w:color="auto"/>
          </w:divBdr>
        </w:div>
        <w:div w:id="1196695837">
          <w:marLeft w:val="640"/>
          <w:marRight w:val="0"/>
          <w:marTop w:val="0"/>
          <w:marBottom w:val="0"/>
          <w:divBdr>
            <w:top w:val="none" w:sz="0" w:space="0" w:color="auto"/>
            <w:left w:val="none" w:sz="0" w:space="0" w:color="auto"/>
            <w:bottom w:val="none" w:sz="0" w:space="0" w:color="auto"/>
            <w:right w:val="none" w:sz="0" w:space="0" w:color="auto"/>
          </w:divBdr>
        </w:div>
        <w:div w:id="1235162270">
          <w:marLeft w:val="640"/>
          <w:marRight w:val="0"/>
          <w:marTop w:val="0"/>
          <w:marBottom w:val="0"/>
          <w:divBdr>
            <w:top w:val="none" w:sz="0" w:space="0" w:color="auto"/>
            <w:left w:val="none" w:sz="0" w:space="0" w:color="auto"/>
            <w:bottom w:val="none" w:sz="0" w:space="0" w:color="auto"/>
            <w:right w:val="none" w:sz="0" w:space="0" w:color="auto"/>
          </w:divBdr>
        </w:div>
        <w:div w:id="1254699820">
          <w:marLeft w:val="640"/>
          <w:marRight w:val="0"/>
          <w:marTop w:val="0"/>
          <w:marBottom w:val="0"/>
          <w:divBdr>
            <w:top w:val="none" w:sz="0" w:space="0" w:color="auto"/>
            <w:left w:val="none" w:sz="0" w:space="0" w:color="auto"/>
            <w:bottom w:val="none" w:sz="0" w:space="0" w:color="auto"/>
            <w:right w:val="none" w:sz="0" w:space="0" w:color="auto"/>
          </w:divBdr>
        </w:div>
        <w:div w:id="1270315029">
          <w:marLeft w:val="640"/>
          <w:marRight w:val="0"/>
          <w:marTop w:val="0"/>
          <w:marBottom w:val="0"/>
          <w:divBdr>
            <w:top w:val="none" w:sz="0" w:space="0" w:color="auto"/>
            <w:left w:val="none" w:sz="0" w:space="0" w:color="auto"/>
            <w:bottom w:val="none" w:sz="0" w:space="0" w:color="auto"/>
            <w:right w:val="none" w:sz="0" w:space="0" w:color="auto"/>
          </w:divBdr>
        </w:div>
        <w:div w:id="1272977178">
          <w:marLeft w:val="640"/>
          <w:marRight w:val="0"/>
          <w:marTop w:val="0"/>
          <w:marBottom w:val="0"/>
          <w:divBdr>
            <w:top w:val="none" w:sz="0" w:space="0" w:color="auto"/>
            <w:left w:val="none" w:sz="0" w:space="0" w:color="auto"/>
            <w:bottom w:val="none" w:sz="0" w:space="0" w:color="auto"/>
            <w:right w:val="none" w:sz="0" w:space="0" w:color="auto"/>
          </w:divBdr>
        </w:div>
        <w:div w:id="1274361977">
          <w:marLeft w:val="640"/>
          <w:marRight w:val="0"/>
          <w:marTop w:val="0"/>
          <w:marBottom w:val="0"/>
          <w:divBdr>
            <w:top w:val="none" w:sz="0" w:space="0" w:color="auto"/>
            <w:left w:val="none" w:sz="0" w:space="0" w:color="auto"/>
            <w:bottom w:val="none" w:sz="0" w:space="0" w:color="auto"/>
            <w:right w:val="none" w:sz="0" w:space="0" w:color="auto"/>
          </w:divBdr>
        </w:div>
        <w:div w:id="1282685878">
          <w:marLeft w:val="640"/>
          <w:marRight w:val="0"/>
          <w:marTop w:val="0"/>
          <w:marBottom w:val="0"/>
          <w:divBdr>
            <w:top w:val="none" w:sz="0" w:space="0" w:color="auto"/>
            <w:left w:val="none" w:sz="0" w:space="0" w:color="auto"/>
            <w:bottom w:val="none" w:sz="0" w:space="0" w:color="auto"/>
            <w:right w:val="none" w:sz="0" w:space="0" w:color="auto"/>
          </w:divBdr>
        </w:div>
        <w:div w:id="1313868397">
          <w:marLeft w:val="640"/>
          <w:marRight w:val="0"/>
          <w:marTop w:val="0"/>
          <w:marBottom w:val="0"/>
          <w:divBdr>
            <w:top w:val="none" w:sz="0" w:space="0" w:color="auto"/>
            <w:left w:val="none" w:sz="0" w:space="0" w:color="auto"/>
            <w:bottom w:val="none" w:sz="0" w:space="0" w:color="auto"/>
            <w:right w:val="none" w:sz="0" w:space="0" w:color="auto"/>
          </w:divBdr>
        </w:div>
        <w:div w:id="1371564539">
          <w:marLeft w:val="640"/>
          <w:marRight w:val="0"/>
          <w:marTop w:val="0"/>
          <w:marBottom w:val="0"/>
          <w:divBdr>
            <w:top w:val="none" w:sz="0" w:space="0" w:color="auto"/>
            <w:left w:val="none" w:sz="0" w:space="0" w:color="auto"/>
            <w:bottom w:val="none" w:sz="0" w:space="0" w:color="auto"/>
            <w:right w:val="none" w:sz="0" w:space="0" w:color="auto"/>
          </w:divBdr>
        </w:div>
        <w:div w:id="1379696330">
          <w:marLeft w:val="640"/>
          <w:marRight w:val="0"/>
          <w:marTop w:val="0"/>
          <w:marBottom w:val="0"/>
          <w:divBdr>
            <w:top w:val="none" w:sz="0" w:space="0" w:color="auto"/>
            <w:left w:val="none" w:sz="0" w:space="0" w:color="auto"/>
            <w:bottom w:val="none" w:sz="0" w:space="0" w:color="auto"/>
            <w:right w:val="none" w:sz="0" w:space="0" w:color="auto"/>
          </w:divBdr>
        </w:div>
        <w:div w:id="1387996505">
          <w:marLeft w:val="640"/>
          <w:marRight w:val="0"/>
          <w:marTop w:val="0"/>
          <w:marBottom w:val="0"/>
          <w:divBdr>
            <w:top w:val="none" w:sz="0" w:space="0" w:color="auto"/>
            <w:left w:val="none" w:sz="0" w:space="0" w:color="auto"/>
            <w:bottom w:val="none" w:sz="0" w:space="0" w:color="auto"/>
            <w:right w:val="none" w:sz="0" w:space="0" w:color="auto"/>
          </w:divBdr>
        </w:div>
        <w:div w:id="1396585434">
          <w:marLeft w:val="640"/>
          <w:marRight w:val="0"/>
          <w:marTop w:val="0"/>
          <w:marBottom w:val="0"/>
          <w:divBdr>
            <w:top w:val="none" w:sz="0" w:space="0" w:color="auto"/>
            <w:left w:val="none" w:sz="0" w:space="0" w:color="auto"/>
            <w:bottom w:val="none" w:sz="0" w:space="0" w:color="auto"/>
            <w:right w:val="none" w:sz="0" w:space="0" w:color="auto"/>
          </w:divBdr>
        </w:div>
        <w:div w:id="1457408563">
          <w:marLeft w:val="640"/>
          <w:marRight w:val="0"/>
          <w:marTop w:val="0"/>
          <w:marBottom w:val="0"/>
          <w:divBdr>
            <w:top w:val="none" w:sz="0" w:space="0" w:color="auto"/>
            <w:left w:val="none" w:sz="0" w:space="0" w:color="auto"/>
            <w:bottom w:val="none" w:sz="0" w:space="0" w:color="auto"/>
            <w:right w:val="none" w:sz="0" w:space="0" w:color="auto"/>
          </w:divBdr>
        </w:div>
        <w:div w:id="1462377884">
          <w:marLeft w:val="640"/>
          <w:marRight w:val="0"/>
          <w:marTop w:val="0"/>
          <w:marBottom w:val="0"/>
          <w:divBdr>
            <w:top w:val="none" w:sz="0" w:space="0" w:color="auto"/>
            <w:left w:val="none" w:sz="0" w:space="0" w:color="auto"/>
            <w:bottom w:val="none" w:sz="0" w:space="0" w:color="auto"/>
            <w:right w:val="none" w:sz="0" w:space="0" w:color="auto"/>
          </w:divBdr>
        </w:div>
        <w:div w:id="1502087977">
          <w:marLeft w:val="640"/>
          <w:marRight w:val="0"/>
          <w:marTop w:val="0"/>
          <w:marBottom w:val="0"/>
          <w:divBdr>
            <w:top w:val="none" w:sz="0" w:space="0" w:color="auto"/>
            <w:left w:val="none" w:sz="0" w:space="0" w:color="auto"/>
            <w:bottom w:val="none" w:sz="0" w:space="0" w:color="auto"/>
            <w:right w:val="none" w:sz="0" w:space="0" w:color="auto"/>
          </w:divBdr>
        </w:div>
        <w:div w:id="1503470843">
          <w:marLeft w:val="640"/>
          <w:marRight w:val="0"/>
          <w:marTop w:val="0"/>
          <w:marBottom w:val="0"/>
          <w:divBdr>
            <w:top w:val="none" w:sz="0" w:space="0" w:color="auto"/>
            <w:left w:val="none" w:sz="0" w:space="0" w:color="auto"/>
            <w:bottom w:val="none" w:sz="0" w:space="0" w:color="auto"/>
            <w:right w:val="none" w:sz="0" w:space="0" w:color="auto"/>
          </w:divBdr>
        </w:div>
        <w:div w:id="1532112850">
          <w:marLeft w:val="640"/>
          <w:marRight w:val="0"/>
          <w:marTop w:val="0"/>
          <w:marBottom w:val="0"/>
          <w:divBdr>
            <w:top w:val="none" w:sz="0" w:space="0" w:color="auto"/>
            <w:left w:val="none" w:sz="0" w:space="0" w:color="auto"/>
            <w:bottom w:val="none" w:sz="0" w:space="0" w:color="auto"/>
            <w:right w:val="none" w:sz="0" w:space="0" w:color="auto"/>
          </w:divBdr>
        </w:div>
        <w:div w:id="1549338268">
          <w:marLeft w:val="640"/>
          <w:marRight w:val="0"/>
          <w:marTop w:val="0"/>
          <w:marBottom w:val="0"/>
          <w:divBdr>
            <w:top w:val="none" w:sz="0" w:space="0" w:color="auto"/>
            <w:left w:val="none" w:sz="0" w:space="0" w:color="auto"/>
            <w:bottom w:val="none" w:sz="0" w:space="0" w:color="auto"/>
            <w:right w:val="none" w:sz="0" w:space="0" w:color="auto"/>
          </w:divBdr>
        </w:div>
        <w:div w:id="1566064460">
          <w:marLeft w:val="640"/>
          <w:marRight w:val="0"/>
          <w:marTop w:val="0"/>
          <w:marBottom w:val="0"/>
          <w:divBdr>
            <w:top w:val="none" w:sz="0" w:space="0" w:color="auto"/>
            <w:left w:val="none" w:sz="0" w:space="0" w:color="auto"/>
            <w:bottom w:val="none" w:sz="0" w:space="0" w:color="auto"/>
            <w:right w:val="none" w:sz="0" w:space="0" w:color="auto"/>
          </w:divBdr>
        </w:div>
        <w:div w:id="1588346869">
          <w:marLeft w:val="640"/>
          <w:marRight w:val="0"/>
          <w:marTop w:val="0"/>
          <w:marBottom w:val="0"/>
          <w:divBdr>
            <w:top w:val="none" w:sz="0" w:space="0" w:color="auto"/>
            <w:left w:val="none" w:sz="0" w:space="0" w:color="auto"/>
            <w:bottom w:val="none" w:sz="0" w:space="0" w:color="auto"/>
            <w:right w:val="none" w:sz="0" w:space="0" w:color="auto"/>
          </w:divBdr>
        </w:div>
        <w:div w:id="1595893795">
          <w:marLeft w:val="640"/>
          <w:marRight w:val="0"/>
          <w:marTop w:val="0"/>
          <w:marBottom w:val="0"/>
          <w:divBdr>
            <w:top w:val="none" w:sz="0" w:space="0" w:color="auto"/>
            <w:left w:val="none" w:sz="0" w:space="0" w:color="auto"/>
            <w:bottom w:val="none" w:sz="0" w:space="0" w:color="auto"/>
            <w:right w:val="none" w:sz="0" w:space="0" w:color="auto"/>
          </w:divBdr>
        </w:div>
        <w:div w:id="1612588947">
          <w:marLeft w:val="640"/>
          <w:marRight w:val="0"/>
          <w:marTop w:val="0"/>
          <w:marBottom w:val="0"/>
          <w:divBdr>
            <w:top w:val="none" w:sz="0" w:space="0" w:color="auto"/>
            <w:left w:val="none" w:sz="0" w:space="0" w:color="auto"/>
            <w:bottom w:val="none" w:sz="0" w:space="0" w:color="auto"/>
            <w:right w:val="none" w:sz="0" w:space="0" w:color="auto"/>
          </w:divBdr>
        </w:div>
        <w:div w:id="1634019370">
          <w:marLeft w:val="640"/>
          <w:marRight w:val="0"/>
          <w:marTop w:val="0"/>
          <w:marBottom w:val="0"/>
          <w:divBdr>
            <w:top w:val="none" w:sz="0" w:space="0" w:color="auto"/>
            <w:left w:val="none" w:sz="0" w:space="0" w:color="auto"/>
            <w:bottom w:val="none" w:sz="0" w:space="0" w:color="auto"/>
            <w:right w:val="none" w:sz="0" w:space="0" w:color="auto"/>
          </w:divBdr>
        </w:div>
        <w:div w:id="1673609321">
          <w:marLeft w:val="640"/>
          <w:marRight w:val="0"/>
          <w:marTop w:val="0"/>
          <w:marBottom w:val="0"/>
          <w:divBdr>
            <w:top w:val="none" w:sz="0" w:space="0" w:color="auto"/>
            <w:left w:val="none" w:sz="0" w:space="0" w:color="auto"/>
            <w:bottom w:val="none" w:sz="0" w:space="0" w:color="auto"/>
            <w:right w:val="none" w:sz="0" w:space="0" w:color="auto"/>
          </w:divBdr>
        </w:div>
        <w:div w:id="1685941898">
          <w:marLeft w:val="640"/>
          <w:marRight w:val="0"/>
          <w:marTop w:val="0"/>
          <w:marBottom w:val="0"/>
          <w:divBdr>
            <w:top w:val="none" w:sz="0" w:space="0" w:color="auto"/>
            <w:left w:val="none" w:sz="0" w:space="0" w:color="auto"/>
            <w:bottom w:val="none" w:sz="0" w:space="0" w:color="auto"/>
            <w:right w:val="none" w:sz="0" w:space="0" w:color="auto"/>
          </w:divBdr>
        </w:div>
        <w:div w:id="1704792032">
          <w:marLeft w:val="640"/>
          <w:marRight w:val="0"/>
          <w:marTop w:val="0"/>
          <w:marBottom w:val="0"/>
          <w:divBdr>
            <w:top w:val="none" w:sz="0" w:space="0" w:color="auto"/>
            <w:left w:val="none" w:sz="0" w:space="0" w:color="auto"/>
            <w:bottom w:val="none" w:sz="0" w:space="0" w:color="auto"/>
            <w:right w:val="none" w:sz="0" w:space="0" w:color="auto"/>
          </w:divBdr>
        </w:div>
        <w:div w:id="1709262670">
          <w:marLeft w:val="640"/>
          <w:marRight w:val="0"/>
          <w:marTop w:val="0"/>
          <w:marBottom w:val="0"/>
          <w:divBdr>
            <w:top w:val="none" w:sz="0" w:space="0" w:color="auto"/>
            <w:left w:val="none" w:sz="0" w:space="0" w:color="auto"/>
            <w:bottom w:val="none" w:sz="0" w:space="0" w:color="auto"/>
            <w:right w:val="none" w:sz="0" w:space="0" w:color="auto"/>
          </w:divBdr>
        </w:div>
        <w:div w:id="1753892512">
          <w:marLeft w:val="640"/>
          <w:marRight w:val="0"/>
          <w:marTop w:val="0"/>
          <w:marBottom w:val="0"/>
          <w:divBdr>
            <w:top w:val="none" w:sz="0" w:space="0" w:color="auto"/>
            <w:left w:val="none" w:sz="0" w:space="0" w:color="auto"/>
            <w:bottom w:val="none" w:sz="0" w:space="0" w:color="auto"/>
            <w:right w:val="none" w:sz="0" w:space="0" w:color="auto"/>
          </w:divBdr>
        </w:div>
        <w:div w:id="1762221289">
          <w:marLeft w:val="640"/>
          <w:marRight w:val="0"/>
          <w:marTop w:val="0"/>
          <w:marBottom w:val="0"/>
          <w:divBdr>
            <w:top w:val="none" w:sz="0" w:space="0" w:color="auto"/>
            <w:left w:val="none" w:sz="0" w:space="0" w:color="auto"/>
            <w:bottom w:val="none" w:sz="0" w:space="0" w:color="auto"/>
            <w:right w:val="none" w:sz="0" w:space="0" w:color="auto"/>
          </w:divBdr>
        </w:div>
        <w:div w:id="1801339352">
          <w:marLeft w:val="640"/>
          <w:marRight w:val="0"/>
          <w:marTop w:val="0"/>
          <w:marBottom w:val="0"/>
          <w:divBdr>
            <w:top w:val="none" w:sz="0" w:space="0" w:color="auto"/>
            <w:left w:val="none" w:sz="0" w:space="0" w:color="auto"/>
            <w:bottom w:val="none" w:sz="0" w:space="0" w:color="auto"/>
            <w:right w:val="none" w:sz="0" w:space="0" w:color="auto"/>
          </w:divBdr>
        </w:div>
        <w:div w:id="1801455171">
          <w:marLeft w:val="640"/>
          <w:marRight w:val="0"/>
          <w:marTop w:val="0"/>
          <w:marBottom w:val="0"/>
          <w:divBdr>
            <w:top w:val="none" w:sz="0" w:space="0" w:color="auto"/>
            <w:left w:val="none" w:sz="0" w:space="0" w:color="auto"/>
            <w:bottom w:val="none" w:sz="0" w:space="0" w:color="auto"/>
            <w:right w:val="none" w:sz="0" w:space="0" w:color="auto"/>
          </w:divBdr>
        </w:div>
        <w:div w:id="1830517923">
          <w:marLeft w:val="640"/>
          <w:marRight w:val="0"/>
          <w:marTop w:val="0"/>
          <w:marBottom w:val="0"/>
          <w:divBdr>
            <w:top w:val="none" w:sz="0" w:space="0" w:color="auto"/>
            <w:left w:val="none" w:sz="0" w:space="0" w:color="auto"/>
            <w:bottom w:val="none" w:sz="0" w:space="0" w:color="auto"/>
            <w:right w:val="none" w:sz="0" w:space="0" w:color="auto"/>
          </w:divBdr>
        </w:div>
        <w:div w:id="1843354029">
          <w:marLeft w:val="640"/>
          <w:marRight w:val="0"/>
          <w:marTop w:val="0"/>
          <w:marBottom w:val="0"/>
          <w:divBdr>
            <w:top w:val="none" w:sz="0" w:space="0" w:color="auto"/>
            <w:left w:val="none" w:sz="0" w:space="0" w:color="auto"/>
            <w:bottom w:val="none" w:sz="0" w:space="0" w:color="auto"/>
            <w:right w:val="none" w:sz="0" w:space="0" w:color="auto"/>
          </w:divBdr>
        </w:div>
        <w:div w:id="1856770493">
          <w:marLeft w:val="640"/>
          <w:marRight w:val="0"/>
          <w:marTop w:val="0"/>
          <w:marBottom w:val="0"/>
          <w:divBdr>
            <w:top w:val="none" w:sz="0" w:space="0" w:color="auto"/>
            <w:left w:val="none" w:sz="0" w:space="0" w:color="auto"/>
            <w:bottom w:val="none" w:sz="0" w:space="0" w:color="auto"/>
            <w:right w:val="none" w:sz="0" w:space="0" w:color="auto"/>
          </w:divBdr>
        </w:div>
        <w:div w:id="1861964663">
          <w:marLeft w:val="640"/>
          <w:marRight w:val="0"/>
          <w:marTop w:val="0"/>
          <w:marBottom w:val="0"/>
          <w:divBdr>
            <w:top w:val="none" w:sz="0" w:space="0" w:color="auto"/>
            <w:left w:val="none" w:sz="0" w:space="0" w:color="auto"/>
            <w:bottom w:val="none" w:sz="0" w:space="0" w:color="auto"/>
            <w:right w:val="none" w:sz="0" w:space="0" w:color="auto"/>
          </w:divBdr>
        </w:div>
        <w:div w:id="1888880279">
          <w:marLeft w:val="640"/>
          <w:marRight w:val="0"/>
          <w:marTop w:val="0"/>
          <w:marBottom w:val="0"/>
          <w:divBdr>
            <w:top w:val="none" w:sz="0" w:space="0" w:color="auto"/>
            <w:left w:val="none" w:sz="0" w:space="0" w:color="auto"/>
            <w:bottom w:val="none" w:sz="0" w:space="0" w:color="auto"/>
            <w:right w:val="none" w:sz="0" w:space="0" w:color="auto"/>
          </w:divBdr>
        </w:div>
        <w:div w:id="1891572274">
          <w:marLeft w:val="640"/>
          <w:marRight w:val="0"/>
          <w:marTop w:val="0"/>
          <w:marBottom w:val="0"/>
          <w:divBdr>
            <w:top w:val="none" w:sz="0" w:space="0" w:color="auto"/>
            <w:left w:val="none" w:sz="0" w:space="0" w:color="auto"/>
            <w:bottom w:val="none" w:sz="0" w:space="0" w:color="auto"/>
            <w:right w:val="none" w:sz="0" w:space="0" w:color="auto"/>
          </w:divBdr>
        </w:div>
        <w:div w:id="1948266793">
          <w:marLeft w:val="640"/>
          <w:marRight w:val="0"/>
          <w:marTop w:val="0"/>
          <w:marBottom w:val="0"/>
          <w:divBdr>
            <w:top w:val="none" w:sz="0" w:space="0" w:color="auto"/>
            <w:left w:val="none" w:sz="0" w:space="0" w:color="auto"/>
            <w:bottom w:val="none" w:sz="0" w:space="0" w:color="auto"/>
            <w:right w:val="none" w:sz="0" w:space="0" w:color="auto"/>
          </w:divBdr>
        </w:div>
        <w:div w:id="1950316563">
          <w:marLeft w:val="640"/>
          <w:marRight w:val="0"/>
          <w:marTop w:val="0"/>
          <w:marBottom w:val="0"/>
          <w:divBdr>
            <w:top w:val="none" w:sz="0" w:space="0" w:color="auto"/>
            <w:left w:val="none" w:sz="0" w:space="0" w:color="auto"/>
            <w:bottom w:val="none" w:sz="0" w:space="0" w:color="auto"/>
            <w:right w:val="none" w:sz="0" w:space="0" w:color="auto"/>
          </w:divBdr>
        </w:div>
        <w:div w:id="1960453854">
          <w:marLeft w:val="640"/>
          <w:marRight w:val="0"/>
          <w:marTop w:val="0"/>
          <w:marBottom w:val="0"/>
          <w:divBdr>
            <w:top w:val="none" w:sz="0" w:space="0" w:color="auto"/>
            <w:left w:val="none" w:sz="0" w:space="0" w:color="auto"/>
            <w:bottom w:val="none" w:sz="0" w:space="0" w:color="auto"/>
            <w:right w:val="none" w:sz="0" w:space="0" w:color="auto"/>
          </w:divBdr>
        </w:div>
        <w:div w:id="1985623488">
          <w:marLeft w:val="640"/>
          <w:marRight w:val="0"/>
          <w:marTop w:val="0"/>
          <w:marBottom w:val="0"/>
          <w:divBdr>
            <w:top w:val="none" w:sz="0" w:space="0" w:color="auto"/>
            <w:left w:val="none" w:sz="0" w:space="0" w:color="auto"/>
            <w:bottom w:val="none" w:sz="0" w:space="0" w:color="auto"/>
            <w:right w:val="none" w:sz="0" w:space="0" w:color="auto"/>
          </w:divBdr>
        </w:div>
        <w:div w:id="2014256967">
          <w:marLeft w:val="640"/>
          <w:marRight w:val="0"/>
          <w:marTop w:val="0"/>
          <w:marBottom w:val="0"/>
          <w:divBdr>
            <w:top w:val="none" w:sz="0" w:space="0" w:color="auto"/>
            <w:left w:val="none" w:sz="0" w:space="0" w:color="auto"/>
            <w:bottom w:val="none" w:sz="0" w:space="0" w:color="auto"/>
            <w:right w:val="none" w:sz="0" w:space="0" w:color="auto"/>
          </w:divBdr>
        </w:div>
      </w:divsChild>
    </w:div>
    <w:div w:id="1964849609">
      <w:marLeft w:val="640"/>
      <w:marRight w:val="0"/>
      <w:marTop w:val="0"/>
      <w:marBottom w:val="0"/>
      <w:divBdr>
        <w:top w:val="none" w:sz="0" w:space="0" w:color="auto"/>
        <w:left w:val="none" w:sz="0" w:space="0" w:color="auto"/>
        <w:bottom w:val="none" w:sz="0" w:space="0" w:color="auto"/>
        <w:right w:val="none" w:sz="0" w:space="0" w:color="auto"/>
      </w:divBdr>
    </w:div>
    <w:div w:id="1965190786">
      <w:marLeft w:val="640"/>
      <w:marRight w:val="0"/>
      <w:marTop w:val="0"/>
      <w:marBottom w:val="0"/>
      <w:divBdr>
        <w:top w:val="none" w:sz="0" w:space="0" w:color="auto"/>
        <w:left w:val="none" w:sz="0" w:space="0" w:color="auto"/>
        <w:bottom w:val="none" w:sz="0" w:space="0" w:color="auto"/>
        <w:right w:val="none" w:sz="0" w:space="0" w:color="auto"/>
      </w:divBdr>
    </w:div>
    <w:div w:id="1965891938">
      <w:marLeft w:val="640"/>
      <w:marRight w:val="0"/>
      <w:marTop w:val="0"/>
      <w:marBottom w:val="0"/>
      <w:divBdr>
        <w:top w:val="none" w:sz="0" w:space="0" w:color="auto"/>
        <w:left w:val="none" w:sz="0" w:space="0" w:color="auto"/>
        <w:bottom w:val="none" w:sz="0" w:space="0" w:color="auto"/>
        <w:right w:val="none" w:sz="0" w:space="0" w:color="auto"/>
      </w:divBdr>
    </w:div>
    <w:div w:id="1966160433">
      <w:marLeft w:val="640"/>
      <w:marRight w:val="0"/>
      <w:marTop w:val="0"/>
      <w:marBottom w:val="0"/>
      <w:divBdr>
        <w:top w:val="none" w:sz="0" w:space="0" w:color="auto"/>
        <w:left w:val="none" w:sz="0" w:space="0" w:color="auto"/>
        <w:bottom w:val="none" w:sz="0" w:space="0" w:color="auto"/>
        <w:right w:val="none" w:sz="0" w:space="0" w:color="auto"/>
      </w:divBdr>
    </w:div>
    <w:div w:id="1966227824">
      <w:marLeft w:val="640"/>
      <w:marRight w:val="0"/>
      <w:marTop w:val="0"/>
      <w:marBottom w:val="0"/>
      <w:divBdr>
        <w:top w:val="none" w:sz="0" w:space="0" w:color="auto"/>
        <w:left w:val="none" w:sz="0" w:space="0" w:color="auto"/>
        <w:bottom w:val="none" w:sz="0" w:space="0" w:color="auto"/>
        <w:right w:val="none" w:sz="0" w:space="0" w:color="auto"/>
      </w:divBdr>
    </w:div>
    <w:div w:id="1966697936">
      <w:marLeft w:val="640"/>
      <w:marRight w:val="0"/>
      <w:marTop w:val="0"/>
      <w:marBottom w:val="0"/>
      <w:divBdr>
        <w:top w:val="none" w:sz="0" w:space="0" w:color="auto"/>
        <w:left w:val="none" w:sz="0" w:space="0" w:color="auto"/>
        <w:bottom w:val="none" w:sz="0" w:space="0" w:color="auto"/>
        <w:right w:val="none" w:sz="0" w:space="0" w:color="auto"/>
      </w:divBdr>
    </w:div>
    <w:div w:id="1966766387">
      <w:marLeft w:val="640"/>
      <w:marRight w:val="0"/>
      <w:marTop w:val="0"/>
      <w:marBottom w:val="0"/>
      <w:divBdr>
        <w:top w:val="none" w:sz="0" w:space="0" w:color="auto"/>
        <w:left w:val="none" w:sz="0" w:space="0" w:color="auto"/>
        <w:bottom w:val="none" w:sz="0" w:space="0" w:color="auto"/>
        <w:right w:val="none" w:sz="0" w:space="0" w:color="auto"/>
      </w:divBdr>
    </w:div>
    <w:div w:id="1966891109">
      <w:marLeft w:val="640"/>
      <w:marRight w:val="0"/>
      <w:marTop w:val="0"/>
      <w:marBottom w:val="0"/>
      <w:divBdr>
        <w:top w:val="none" w:sz="0" w:space="0" w:color="auto"/>
        <w:left w:val="none" w:sz="0" w:space="0" w:color="auto"/>
        <w:bottom w:val="none" w:sz="0" w:space="0" w:color="auto"/>
        <w:right w:val="none" w:sz="0" w:space="0" w:color="auto"/>
      </w:divBdr>
    </w:div>
    <w:div w:id="1967471238">
      <w:marLeft w:val="640"/>
      <w:marRight w:val="0"/>
      <w:marTop w:val="0"/>
      <w:marBottom w:val="0"/>
      <w:divBdr>
        <w:top w:val="none" w:sz="0" w:space="0" w:color="auto"/>
        <w:left w:val="none" w:sz="0" w:space="0" w:color="auto"/>
        <w:bottom w:val="none" w:sz="0" w:space="0" w:color="auto"/>
        <w:right w:val="none" w:sz="0" w:space="0" w:color="auto"/>
      </w:divBdr>
    </w:div>
    <w:div w:id="1967544917">
      <w:marLeft w:val="640"/>
      <w:marRight w:val="0"/>
      <w:marTop w:val="0"/>
      <w:marBottom w:val="0"/>
      <w:divBdr>
        <w:top w:val="none" w:sz="0" w:space="0" w:color="auto"/>
        <w:left w:val="none" w:sz="0" w:space="0" w:color="auto"/>
        <w:bottom w:val="none" w:sz="0" w:space="0" w:color="auto"/>
        <w:right w:val="none" w:sz="0" w:space="0" w:color="auto"/>
      </w:divBdr>
    </w:div>
    <w:div w:id="1967616141">
      <w:marLeft w:val="640"/>
      <w:marRight w:val="0"/>
      <w:marTop w:val="0"/>
      <w:marBottom w:val="0"/>
      <w:divBdr>
        <w:top w:val="none" w:sz="0" w:space="0" w:color="auto"/>
        <w:left w:val="none" w:sz="0" w:space="0" w:color="auto"/>
        <w:bottom w:val="none" w:sz="0" w:space="0" w:color="auto"/>
        <w:right w:val="none" w:sz="0" w:space="0" w:color="auto"/>
      </w:divBdr>
    </w:div>
    <w:div w:id="1967812700">
      <w:marLeft w:val="640"/>
      <w:marRight w:val="0"/>
      <w:marTop w:val="0"/>
      <w:marBottom w:val="0"/>
      <w:divBdr>
        <w:top w:val="none" w:sz="0" w:space="0" w:color="auto"/>
        <w:left w:val="none" w:sz="0" w:space="0" w:color="auto"/>
        <w:bottom w:val="none" w:sz="0" w:space="0" w:color="auto"/>
        <w:right w:val="none" w:sz="0" w:space="0" w:color="auto"/>
      </w:divBdr>
    </w:div>
    <w:div w:id="1967932465">
      <w:marLeft w:val="640"/>
      <w:marRight w:val="0"/>
      <w:marTop w:val="0"/>
      <w:marBottom w:val="0"/>
      <w:divBdr>
        <w:top w:val="none" w:sz="0" w:space="0" w:color="auto"/>
        <w:left w:val="none" w:sz="0" w:space="0" w:color="auto"/>
        <w:bottom w:val="none" w:sz="0" w:space="0" w:color="auto"/>
        <w:right w:val="none" w:sz="0" w:space="0" w:color="auto"/>
      </w:divBdr>
    </w:div>
    <w:div w:id="1968197571">
      <w:marLeft w:val="640"/>
      <w:marRight w:val="0"/>
      <w:marTop w:val="0"/>
      <w:marBottom w:val="0"/>
      <w:divBdr>
        <w:top w:val="none" w:sz="0" w:space="0" w:color="auto"/>
        <w:left w:val="none" w:sz="0" w:space="0" w:color="auto"/>
        <w:bottom w:val="none" w:sz="0" w:space="0" w:color="auto"/>
        <w:right w:val="none" w:sz="0" w:space="0" w:color="auto"/>
      </w:divBdr>
    </w:div>
    <w:div w:id="1968394818">
      <w:marLeft w:val="640"/>
      <w:marRight w:val="0"/>
      <w:marTop w:val="0"/>
      <w:marBottom w:val="0"/>
      <w:divBdr>
        <w:top w:val="none" w:sz="0" w:space="0" w:color="auto"/>
        <w:left w:val="none" w:sz="0" w:space="0" w:color="auto"/>
        <w:bottom w:val="none" w:sz="0" w:space="0" w:color="auto"/>
        <w:right w:val="none" w:sz="0" w:space="0" w:color="auto"/>
      </w:divBdr>
    </w:div>
    <w:div w:id="1969503577">
      <w:marLeft w:val="640"/>
      <w:marRight w:val="0"/>
      <w:marTop w:val="0"/>
      <w:marBottom w:val="0"/>
      <w:divBdr>
        <w:top w:val="none" w:sz="0" w:space="0" w:color="auto"/>
        <w:left w:val="none" w:sz="0" w:space="0" w:color="auto"/>
        <w:bottom w:val="none" w:sz="0" w:space="0" w:color="auto"/>
        <w:right w:val="none" w:sz="0" w:space="0" w:color="auto"/>
      </w:divBdr>
    </w:div>
    <w:div w:id="1969622953">
      <w:marLeft w:val="640"/>
      <w:marRight w:val="0"/>
      <w:marTop w:val="0"/>
      <w:marBottom w:val="0"/>
      <w:divBdr>
        <w:top w:val="none" w:sz="0" w:space="0" w:color="auto"/>
        <w:left w:val="none" w:sz="0" w:space="0" w:color="auto"/>
        <w:bottom w:val="none" w:sz="0" w:space="0" w:color="auto"/>
        <w:right w:val="none" w:sz="0" w:space="0" w:color="auto"/>
      </w:divBdr>
    </w:div>
    <w:div w:id="1969894136">
      <w:marLeft w:val="640"/>
      <w:marRight w:val="0"/>
      <w:marTop w:val="0"/>
      <w:marBottom w:val="0"/>
      <w:divBdr>
        <w:top w:val="none" w:sz="0" w:space="0" w:color="auto"/>
        <w:left w:val="none" w:sz="0" w:space="0" w:color="auto"/>
        <w:bottom w:val="none" w:sz="0" w:space="0" w:color="auto"/>
        <w:right w:val="none" w:sz="0" w:space="0" w:color="auto"/>
      </w:divBdr>
    </w:div>
    <w:div w:id="1969973114">
      <w:marLeft w:val="640"/>
      <w:marRight w:val="0"/>
      <w:marTop w:val="0"/>
      <w:marBottom w:val="0"/>
      <w:divBdr>
        <w:top w:val="none" w:sz="0" w:space="0" w:color="auto"/>
        <w:left w:val="none" w:sz="0" w:space="0" w:color="auto"/>
        <w:bottom w:val="none" w:sz="0" w:space="0" w:color="auto"/>
        <w:right w:val="none" w:sz="0" w:space="0" w:color="auto"/>
      </w:divBdr>
    </w:div>
    <w:div w:id="1969974097">
      <w:marLeft w:val="640"/>
      <w:marRight w:val="0"/>
      <w:marTop w:val="0"/>
      <w:marBottom w:val="0"/>
      <w:divBdr>
        <w:top w:val="none" w:sz="0" w:space="0" w:color="auto"/>
        <w:left w:val="none" w:sz="0" w:space="0" w:color="auto"/>
        <w:bottom w:val="none" w:sz="0" w:space="0" w:color="auto"/>
        <w:right w:val="none" w:sz="0" w:space="0" w:color="auto"/>
      </w:divBdr>
    </w:div>
    <w:div w:id="1970012979">
      <w:marLeft w:val="640"/>
      <w:marRight w:val="0"/>
      <w:marTop w:val="0"/>
      <w:marBottom w:val="0"/>
      <w:divBdr>
        <w:top w:val="none" w:sz="0" w:space="0" w:color="auto"/>
        <w:left w:val="none" w:sz="0" w:space="0" w:color="auto"/>
        <w:bottom w:val="none" w:sz="0" w:space="0" w:color="auto"/>
        <w:right w:val="none" w:sz="0" w:space="0" w:color="auto"/>
      </w:divBdr>
    </w:div>
    <w:div w:id="1971202724">
      <w:marLeft w:val="640"/>
      <w:marRight w:val="0"/>
      <w:marTop w:val="0"/>
      <w:marBottom w:val="0"/>
      <w:divBdr>
        <w:top w:val="none" w:sz="0" w:space="0" w:color="auto"/>
        <w:left w:val="none" w:sz="0" w:space="0" w:color="auto"/>
        <w:bottom w:val="none" w:sz="0" w:space="0" w:color="auto"/>
        <w:right w:val="none" w:sz="0" w:space="0" w:color="auto"/>
      </w:divBdr>
    </w:div>
    <w:div w:id="1971208273">
      <w:marLeft w:val="640"/>
      <w:marRight w:val="0"/>
      <w:marTop w:val="0"/>
      <w:marBottom w:val="0"/>
      <w:divBdr>
        <w:top w:val="none" w:sz="0" w:space="0" w:color="auto"/>
        <w:left w:val="none" w:sz="0" w:space="0" w:color="auto"/>
        <w:bottom w:val="none" w:sz="0" w:space="0" w:color="auto"/>
        <w:right w:val="none" w:sz="0" w:space="0" w:color="auto"/>
      </w:divBdr>
    </w:div>
    <w:div w:id="1971396685">
      <w:marLeft w:val="640"/>
      <w:marRight w:val="0"/>
      <w:marTop w:val="0"/>
      <w:marBottom w:val="0"/>
      <w:divBdr>
        <w:top w:val="none" w:sz="0" w:space="0" w:color="auto"/>
        <w:left w:val="none" w:sz="0" w:space="0" w:color="auto"/>
        <w:bottom w:val="none" w:sz="0" w:space="0" w:color="auto"/>
        <w:right w:val="none" w:sz="0" w:space="0" w:color="auto"/>
      </w:divBdr>
    </w:div>
    <w:div w:id="1971397848">
      <w:marLeft w:val="640"/>
      <w:marRight w:val="0"/>
      <w:marTop w:val="0"/>
      <w:marBottom w:val="0"/>
      <w:divBdr>
        <w:top w:val="none" w:sz="0" w:space="0" w:color="auto"/>
        <w:left w:val="none" w:sz="0" w:space="0" w:color="auto"/>
        <w:bottom w:val="none" w:sz="0" w:space="0" w:color="auto"/>
        <w:right w:val="none" w:sz="0" w:space="0" w:color="auto"/>
      </w:divBdr>
    </w:div>
    <w:div w:id="1972131103">
      <w:marLeft w:val="640"/>
      <w:marRight w:val="0"/>
      <w:marTop w:val="0"/>
      <w:marBottom w:val="0"/>
      <w:divBdr>
        <w:top w:val="none" w:sz="0" w:space="0" w:color="auto"/>
        <w:left w:val="none" w:sz="0" w:space="0" w:color="auto"/>
        <w:bottom w:val="none" w:sz="0" w:space="0" w:color="auto"/>
        <w:right w:val="none" w:sz="0" w:space="0" w:color="auto"/>
      </w:divBdr>
    </w:div>
    <w:div w:id="1972206650">
      <w:marLeft w:val="640"/>
      <w:marRight w:val="0"/>
      <w:marTop w:val="0"/>
      <w:marBottom w:val="0"/>
      <w:divBdr>
        <w:top w:val="none" w:sz="0" w:space="0" w:color="auto"/>
        <w:left w:val="none" w:sz="0" w:space="0" w:color="auto"/>
        <w:bottom w:val="none" w:sz="0" w:space="0" w:color="auto"/>
        <w:right w:val="none" w:sz="0" w:space="0" w:color="auto"/>
      </w:divBdr>
    </w:div>
    <w:div w:id="1972243232">
      <w:marLeft w:val="640"/>
      <w:marRight w:val="0"/>
      <w:marTop w:val="0"/>
      <w:marBottom w:val="0"/>
      <w:divBdr>
        <w:top w:val="none" w:sz="0" w:space="0" w:color="auto"/>
        <w:left w:val="none" w:sz="0" w:space="0" w:color="auto"/>
        <w:bottom w:val="none" w:sz="0" w:space="0" w:color="auto"/>
        <w:right w:val="none" w:sz="0" w:space="0" w:color="auto"/>
      </w:divBdr>
    </w:div>
    <w:div w:id="1972326025">
      <w:marLeft w:val="640"/>
      <w:marRight w:val="0"/>
      <w:marTop w:val="0"/>
      <w:marBottom w:val="0"/>
      <w:divBdr>
        <w:top w:val="none" w:sz="0" w:space="0" w:color="auto"/>
        <w:left w:val="none" w:sz="0" w:space="0" w:color="auto"/>
        <w:bottom w:val="none" w:sz="0" w:space="0" w:color="auto"/>
        <w:right w:val="none" w:sz="0" w:space="0" w:color="auto"/>
      </w:divBdr>
    </w:div>
    <w:div w:id="1972398563">
      <w:marLeft w:val="640"/>
      <w:marRight w:val="0"/>
      <w:marTop w:val="0"/>
      <w:marBottom w:val="0"/>
      <w:divBdr>
        <w:top w:val="none" w:sz="0" w:space="0" w:color="auto"/>
        <w:left w:val="none" w:sz="0" w:space="0" w:color="auto"/>
        <w:bottom w:val="none" w:sz="0" w:space="0" w:color="auto"/>
        <w:right w:val="none" w:sz="0" w:space="0" w:color="auto"/>
      </w:divBdr>
    </w:div>
    <w:div w:id="1972438607">
      <w:bodyDiv w:val="1"/>
      <w:marLeft w:val="0"/>
      <w:marRight w:val="0"/>
      <w:marTop w:val="0"/>
      <w:marBottom w:val="0"/>
      <w:divBdr>
        <w:top w:val="none" w:sz="0" w:space="0" w:color="auto"/>
        <w:left w:val="none" w:sz="0" w:space="0" w:color="auto"/>
        <w:bottom w:val="none" w:sz="0" w:space="0" w:color="auto"/>
        <w:right w:val="none" w:sz="0" w:space="0" w:color="auto"/>
      </w:divBdr>
      <w:divsChild>
        <w:div w:id="17049301">
          <w:marLeft w:val="640"/>
          <w:marRight w:val="0"/>
          <w:marTop w:val="0"/>
          <w:marBottom w:val="0"/>
          <w:divBdr>
            <w:top w:val="none" w:sz="0" w:space="0" w:color="auto"/>
            <w:left w:val="none" w:sz="0" w:space="0" w:color="auto"/>
            <w:bottom w:val="none" w:sz="0" w:space="0" w:color="auto"/>
            <w:right w:val="none" w:sz="0" w:space="0" w:color="auto"/>
          </w:divBdr>
        </w:div>
        <w:div w:id="120417547">
          <w:marLeft w:val="640"/>
          <w:marRight w:val="0"/>
          <w:marTop w:val="0"/>
          <w:marBottom w:val="0"/>
          <w:divBdr>
            <w:top w:val="none" w:sz="0" w:space="0" w:color="auto"/>
            <w:left w:val="none" w:sz="0" w:space="0" w:color="auto"/>
            <w:bottom w:val="none" w:sz="0" w:space="0" w:color="auto"/>
            <w:right w:val="none" w:sz="0" w:space="0" w:color="auto"/>
          </w:divBdr>
        </w:div>
        <w:div w:id="153306525">
          <w:marLeft w:val="640"/>
          <w:marRight w:val="0"/>
          <w:marTop w:val="0"/>
          <w:marBottom w:val="0"/>
          <w:divBdr>
            <w:top w:val="none" w:sz="0" w:space="0" w:color="auto"/>
            <w:left w:val="none" w:sz="0" w:space="0" w:color="auto"/>
            <w:bottom w:val="none" w:sz="0" w:space="0" w:color="auto"/>
            <w:right w:val="none" w:sz="0" w:space="0" w:color="auto"/>
          </w:divBdr>
        </w:div>
        <w:div w:id="183788593">
          <w:marLeft w:val="640"/>
          <w:marRight w:val="0"/>
          <w:marTop w:val="0"/>
          <w:marBottom w:val="0"/>
          <w:divBdr>
            <w:top w:val="none" w:sz="0" w:space="0" w:color="auto"/>
            <w:left w:val="none" w:sz="0" w:space="0" w:color="auto"/>
            <w:bottom w:val="none" w:sz="0" w:space="0" w:color="auto"/>
            <w:right w:val="none" w:sz="0" w:space="0" w:color="auto"/>
          </w:divBdr>
        </w:div>
        <w:div w:id="291137233">
          <w:marLeft w:val="640"/>
          <w:marRight w:val="0"/>
          <w:marTop w:val="0"/>
          <w:marBottom w:val="0"/>
          <w:divBdr>
            <w:top w:val="none" w:sz="0" w:space="0" w:color="auto"/>
            <w:left w:val="none" w:sz="0" w:space="0" w:color="auto"/>
            <w:bottom w:val="none" w:sz="0" w:space="0" w:color="auto"/>
            <w:right w:val="none" w:sz="0" w:space="0" w:color="auto"/>
          </w:divBdr>
        </w:div>
        <w:div w:id="319701095">
          <w:marLeft w:val="640"/>
          <w:marRight w:val="0"/>
          <w:marTop w:val="0"/>
          <w:marBottom w:val="0"/>
          <w:divBdr>
            <w:top w:val="none" w:sz="0" w:space="0" w:color="auto"/>
            <w:left w:val="none" w:sz="0" w:space="0" w:color="auto"/>
            <w:bottom w:val="none" w:sz="0" w:space="0" w:color="auto"/>
            <w:right w:val="none" w:sz="0" w:space="0" w:color="auto"/>
          </w:divBdr>
        </w:div>
        <w:div w:id="327094789">
          <w:marLeft w:val="640"/>
          <w:marRight w:val="0"/>
          <w:marTop w:val="0"/>
          <w:marBottom w:val="0"/>
          <w:divBdr>
            <w:top w:val="none" w:sz="0" w:space="0" w:color="auto"/>
            <w:left w:val="none" w:sz="0" w:space="0" w:color="auto"/>
            <w:bottom w:val="none" w:sz="0" w:space="0" w:color="auto"/>
            <w:right w:val="none" w:sz="0" w:space="0" w:color="auto"/>
          </w:divBdr>
        </w:div>
        <w:div w:id="337586966">
          <w:marLeft w:val="640"/>
          <w:marRight w:val="0"/>
          <w:marTop w:val="0"/>
          <w:marBottom w:val="0"/>
          <w:divBdr>
            <w:top w:val="none" w:sz="0" w:space="0" w:color="auto"/>
            <w:left w:val="none" w:sz="0" w:space="0" w:color="auto"/>
            <w:bottom w:val="none" w:sz="0" w:space="0" w:color="auto"/>
            <w:right w:val="none" w:sz="0" w:space="0" w:color="auto"/>
          </w:divBdr>
        </w:div>
        <w:div w:id="358774031">
          <w:marLeft w:val="640"/>
          <w:marRight w:val="0"/>
          <w:marTop w:val="0"/>
          <w:marBottom w:val="0"/>
          <w:divBdr>
            <w:top w:val="none" w:sz="0" w:space="0" w:color="auto"/>
            <w:left w:val="none" w:sz="0" w:space="0" w:color="auto"/>
            <w:bottom w:val="none" w:sz="0" w:space="0" w:color="auto"/>
            <w:right w:val="none" w:sz="0" w:space="0" w:color="auto"/>
          </w:divBdr>
        </w:div>
        <w:div w:id="389158285">
          <w:marLeft w:val="640"/>
          <w:marRight w:val="0"/>
          <w:marTop w:val="0"/>
          <w:marBottom w:val="0"/>
          <w:divBdr>
            <w:top w:val="none" w:sz="0" w:space="0" w:color="auto"/>
            <w:left w:val="none" w:sz="0" w:space="0" w:color="auto"/>
            <w:bottom w:val="none" w:sz="0" w:space="0" w:color="auto"/>
            <w:right w:val="none" w:sz="0" w:space="0" w:color="auto"/>
          </w:divBdr>
        </w:div>
        <w:div w:id="401293674">
          <w:marLeft w:val="640"/>
          <w:marRight w:val="0"/>
          <w:marTop w:val="0"/>
          <w:marBottom w:val="0"/>
          <w:divBdr>
            <w:top w:val="none" w:sz="0" w:space="0" w:color="auto"/>
            <w:left w:val="none" w:sz="0" w:space="0" w:color="auto"/>
            <w:bottom w:val="none" w:sz="0" w:space="0" w:color="auto"/>
            <w:right w:val="none" w:sz="0" w:space="0" w:color="auto"/>
          </w:divBdr>
        </w:div>
        <w:div w:id="410196676">
          <w:marLeft w:val="640"/>
          <w:marRight w:val="0"/>
          <w:marTop w:val="0"/>
          <w:marBottom w:val="0"/>
          <w:divBdr>
            <w:top w:val="none" w:sz="0" w:space="0" w:color="auto"/>
            <w:left w:val="none" w:sz="0" w:space="0" w:color="auto"/>
            <w:bottom w:val="none" w:sz="0" w:space="0" w:color="auto"/>
            <w:right w:val="none" w:sz="0" w:space="0" w:color="auto"/>
          </w:divBdr>
        </w:div>
        <w:div w:id="433324746">
          <w:marLeft w:val="640"/>
          <w:marRight w:val="0"/>
          <w:marTop w:val="0"/>
          <w:marBottom w:val="0"/>
          <w:divBdr>
            <w:top w:val="none" w:sz="0" w:space="0" w:color="auto"/>
            <w:left w:val="none" w:sz="0" w:space="0" w:color="auto"/>
            <w:bottom w:val="none" w:sz="0" w:space="0" w:color="auto"/>
            <w:right w:val="none" w:sz="0" w:space="0" w:color="auto"/>
          </w:divBdr>
        </w:div>
        <w:div w:id="483737332">
          <w:marLeft w:val="640"/>
          <w:marRight w:val="0"/>
          <w:marTop w:val="0"/>
          <w:marBottom w:val="0"/>
          <w:divBdr>
            <w:top w:val="none" w:sz="0" w:space="0" w:color="auto"/>
            <w:left w:val="none" w:sz="0" w:space="0" w:color="auto"/>
            <w:bottom w:val="none" w:sz="0" w:space="0" w:color="auto"/>
            <w:right w:val="none" w:sz="0" w:space="0" w:color="auto"/>
          </w:divBdr>
        </w:div>
        <w:div w:id="493112788">
          <w:marLeft w:val="640"/>
          <w:marRight w:val="0"/>
          <w:marTop w:val="0"/>
          <w:marBottom w:val="0"/>
          <w:divBdr>
            <w:top w:val="none" w:sz="0" w:space="0" w:color="auto"/>
            <w:left w:val="none" w:sz="0" w:space="0" w:color="auto"/>
            <w:bottom w:val="none" w:sz="0" w:space="0" w:color="auto"/>
            <w:right w:val="none" w:sz="0" w:space="0" w:color="auto"/>
          </w:divBdr>
        </w:div>
        <w:div w:id="499004618">
          <w:marLeft w:val="640"/>
          <w:marRight w:val="0"/>
          <w:marTop w:val="0"/>
          <w:marBottom w:val="0"/>
          <w:divBdr>
            <w:top w:val="none" w:sz="0" w:space="0" w:color="auto"/>
            <w:left w:val="none" w:sz="0" w:space="0" w:color="auto"/>
            <w:bottom w:val="none" w:sz="0" w:space="0" w:color="auto"/>
            <w:right w:val="none" w:sz="0" w:space="0" w:color="auto"/>
          </w:divBdr>
        </w:div>
        <w:div w:id="520432865">
          <w:marLeft w:val="640"/>
          <w:marRight w:val="0"/>
          <w:marTop w:val="0"/>
          <w:marBottom w:val="0"/>
          <w:divBdr>
            <w:top w:val="none" w:sz="0" w:space="0" w:color="auto"/>
            <w:left w:val="none" w:sz="0" w:space="0" w:color="auto"/>
            <w:bottom w:val="none" w:sz="0" w:space="0" w:color="auto"/>
            <w:right w:val="none" w:sz="0" w:space="0" w:color="auto"/>
          </w:divBdr>
        </w:div>
        <w:div w:id="525293251">
          <w:marLeft w:val="640"/>
          <w:marRight w:val="0"/>
          <w:marTop w:val="0"/>
          <w:marBottom w:val="0"/>
          <w:divBdr>
            <w:top w:val="none" w:sz="0" w:space="0" w:color="auto"/>
            <w:left w:val="none" w:sz="0" w:space="0" w:color="auto"/>
            <w:bottom w:val="none" w:sz="0" w:space="0" w:color="auto"/>
            <w:right w:val="none" w:sz="0" w:space="0" w:color="auto"/>
          </w:divBdr>
        </w:div>
        <w:div w:id="535848599">
          <w:marLeft w:val="640"/>
          <w:marRight w:val="0"/>
          <w:marTop w:val="0"/>
          <w:marBottom w:val="0"/>
          <w:divBdr>
            <w:top w:val="none" w:sz="0" w:space="0" w:color="auto"/>
            <w:left w:val="none" w:sz="0" w:space="0" w:color="auto"/>
            <w:bottom w:val="none" w:sz="0" w:space="0" w:color="auto"/>
            <w:right w:val="none" w:sz="0" w:space="0" w:color="auto"/>
          </w:divBdr>
        </w:div>
        <w:div w:id="582691601">
          <w:marLeft w:val="640"/>
          <w:marRight w:val="0"/>
          <w:marTop w:val="0"/>
          <w:marBottom w:val="0"/>
          <w:divBdr>
            <w:top w:val="none" w:sz="0" w:space="0" w:color="auto"/>
            <w:left w:val="none" w:sz="0" w:space="0" w:color="auto"/>
            <w:bottom w:val="none" w:sz="0" w:space="0" w:color="auto"/>
            <w:right w:val="none" w:sz="0" w:space="0" w:color="auto"/>
          </w:divBdr>
        </w:div>
        <w:div w:id="584220400">
          <w:marLeft w:val="640"/>
          <w:marRight w:val="0"/>
          <w:marTop w:val="0"/>
          <w:marBottom w:val="0"/>
          <w:divBdr>
            <w:top w:val="none" w:sz="0" w:space="0" w:color="auto"/>
            <w:left w:val="none" w:sz="0" w:space="0" w:color="auto"/>
            <w:bottom w:val="none" w:sz="0" w:space="0" w:color="auto"/>
            <w:right w:val="none" w:sz="0" w:space="0" w:color="auto"/>
          </w:divBdr>
        </w:div>
        <w:div w:id="588928552">
          <w:marLeft w:val="640"/>
          <w:marRight w:val="0"/>
          <w:marTop w:val="0"/>
          <w:marBottom w:val="0"/>
          <w:divBdr>
            <w:top w:val="none" w:sz="0" w:space="0" w:color="auto"/>
            <w:left w:val="none" w:sz="0" w:space="0" w:color="auto"/>
            <w:bottom w:val="none" w:sz="0" w:space="0" w:color="auto"/>
            <w:right w:val="none" w:sz="0" w:space="0" w:color="auto"/>
          </w:divBdr>
        </w:div>
        <w:div w:id="706876749">
          <w:marLeft w:val="640"/>
          <w:marRight w:val="0"/>
          <w:marTop w:val="0"/>
          <w:marBottom w:val="0"/>
          <w:divBdr>
            <w:top w:val="none" w:sz="0" w:space="0" w:color="auto"/>
            <w:left w:val="none" w:sz="0" w:space="0" w:color="auto"/>
            <w:bottom w:val="none" w:sz="0" w:space="0" w:color="auto"/>
            <w:right w:val="none" w:sz="0" w:space="0" w:color="auto"/>
          </w:divBdr>
        </w:div>
        <w:div w:id="744575187">
          <w:marLeft w:val="640"/>
          <w:marRight w:val="0"/>
          <w:marTop w:val="0"/>
          <w:marBottom w:val="0"/>
          <w:divBdr>
            <w:top w:val="none" w:sz="0" w:space="0" w:color="auto"/>
            <w:left w:val="none" w:sz="0" w:space="0" w:color="auto"/>
            <w:bottom w:val="none" w:sz="0" w:space="0" w:color="auto"/>
            <w:right w:val="none" w:sz="0" w:space="0" w:color="auto"/>
          </w:divBdr>
        </w:div>
        <w:div w:id="768699649">
          <w:marLeft w:val="640"/>
          <w:marRight w:val="0"/>
          <w:marTop w:val="0"/>
          <w:marBottom w:val="0"/>
          <w:divBdr>
            <w:top w:val="none" w:sz="0" w:space="0" w:color="auto"/>
            <w:left w:val="none" w:sz="0" w:space="0" w:color="auto"/>
            <w:bottom w:val="none" w:sz="0" w:space="0" w:color="auto"/>
            <w:right w:val="none" w:sz="0" w:space="0" w:color="auto"/>
          </w:divBdr>
        </w:div>
        <w:div w:id="779879814">
          <w:marLeft w:val="640"/>
          <w:marRight w:val="0"/>
          <w:marTop w:val="0"/>
          <w:marBottom w:val="0"/>
          <w:divBdr>
            <w:top w:val="none" w:sz="0" w:space="0" w:color="auto"/>
            <w:left w:val="none" w:sz="0" w:space="0" w:color="auto"/>
            <w:bottom w:val="none" w:sz="0" w:space="0" w:color="auto"/>
            <w:right w:val="none" w:sz="0" w:space="0" w:color="auto"/>
          </w:divBdr>
        </w:div>
        <w:div w:id="792283792">
          <w:marLeft w:val="640"/>
          <w:marRight w:val="0"/>
          <w:marTop w:val="0"/>
          <w:marBottom w:val="0"/>
          <w:divBdr>
            <w:top w:val="none" w:sz="0" w:space="0" w:color="auto"/>
            <w:left w:val="none" w:sz="0" w:space="0" w:color="auto"/>
            <w:bottom w:val="none" w:sz="0" w:space="0" w:color="auto"/>
            <w:right w:val="none" w:sz="0" w:space="0" w:color="auto"/>
          </w:divBdr>
        </w:div>
        <w:div w:id="836845238">
          <w:marLeft w:val="640"/>
          <w:marRight w:val="0"/>
          <w:marTop w:val="0"/>
          <w:marBottom w:val="0"/>
          <w:divBdr>
            <w:top w:val="none" w:sz="0" w:space="0" w:color="auto"/>
            <w:left w:val="none" w:sz="0" w:space="0" w:color="auto"/>
            <w:bottom w:val="none" w:sz="0" w:space="0" w:color="auto"/>
            <w:right w:val="none" w:sz="0" w:space="0" w:color="auto"/>
          </w:divBdr>
        </w:div>
        <w:div w:id="847403358">
          <w:marLeft w:val="640"/>
          <w:marRight w:val="0"/>
          <w:marTop w:val="0"/>
          <w:marBottom w:val="0"/>
          <w:divBdr>
            <w:top w:val="none" w:sz="0" w:space="0" w:color="auto"/>
            <w:left w:val="none" w:sz="0" w:space="0" w:color="auto"/>
            <w:bottom w:val="none" w:sz="0" w:space="0" w:color="auto"/>
            <w:right w:val="none" w:sz="0" w:space="0" w:color="auto"/>
          </w:divBdr>
        </w:div>
        <w:div w:id="891620736">
          <w:marLeft w:val="640"/>
          <w:marRight w:val="0"/>
          <w:marTop w:val="0"/>
          <w:marBottom w:val="0"/>
          <w:divBdr>
            <w:top w:val="none" w:sz="0" w:space="0" w:color="auto"/>
            <w:left w:val="none" w:sz="0" w:space="0" w:color="auto"/>
            <w:bottom w:val="none" w:sz="0" w:space="0" w:color="auto"/>
            <w:right w:val="none" w:sz="0" w:space="0" w:color="auto"/>
          </w:divBdr>
        </w:div>
        <w:div w:id="905264116">
          <w:marLeft w:val="640"/>
          <w:marRight w:val="0"/>
          <w:marTop w:val="0"/>
          <w:marBottom w:val="0"/>
          <w:divBdr>
            <w:top w:val="none" w:sz="0" w:space="0" w:color="auto"/>
            <w:left w:val="none" w:sz="0" w:space="0" w:color="auto"/>
            <w:bottom w:val="none" w:sz="0" w:space="0" w:color="auto"/>
            <w:right w:val="none" w:sz="0" w:space="0" w:color="auto"/>
          </w:divBdr>
        </w:div>
        <w:div w:id="908419177">
          <w:marLeft w:val="640"/>
          <w:marRight w:val="0"/>
          <w:marTop w:val="0"/>
          <w:marBottom w:val="0"/>
          <w:divBdr>
            <w:top w:val="none" w:sz="0" w:space="0" w:color="auto"/>
            <w:left w:val="none" w:sz="0" w:space="0" w:color="auto"/>
            <w:bottom w:val="none" w:sz="0" w:space="0" w:color="auto"/>
            <w:right w:val="none" w:sz="0" w:space="0" w:color="auto"/>
          </w:divBdr>
        </w:div>
        <w:div w:id="990212187">
          <w:marLeft w:val="640"/>
          <w:marRight w:val="0"/>
          <w:marTop w:val="0"/>
          <w:marBottom w:val="0"/>
          <w:divBdr>
            <w:top w:val="none" w:sz="0" w:space="0" w:color="auto"/>
            <w:left w:val="none" w:sz="0" w:space="0" w:color="auto"/>
            <w:bottom w:val="none" w:sz="0" w:space="0" w:color="auto"/>
            <w:right w:val="none" w:sz="0" w:space="0" w:color="auto"/>
          </w:divBdr>
        </w:div>
        <w:div w:id="998507324">
          <w:marLeft w:val="640"/>
          <w:marRight w:val="0"/>
          <w:marTop w:val="0"/>
          <w:marBottom w:val="0"/>
          <w:divBdr>
            <w:top w:val="none" w:sz="0" w:space="0" w:color="auto"/>
            <w:left w:val="none" w:sz="0" w:space="0" w:color="auto"/>
            <w:bottom w:val="none" w:sz="0" w:space="0" w:color="auto"/>
            <w:right w:val="none" w:sz="0" w:space="0" w:color="auto"/>
          </w:divBdr>
        </w:div>
        <w:div w:id="1088578796">
          <w:marLeft w:val="640"/>
          <w:marRight w:val="0"/>
          <w:marTop w:val="0"/>
          <w:marBottom w:val="0"/>
          <w:divBdr>
            <w:top w:val="none" w:sz="0" w:space="0" w:color="auto"/>
            <w:left w:val="none" w:sz="0" w:space="0" w:color="auto"/>
            <w:bottom w:val="none" w:sz="0" w:space="0" w:color="auto"/>
            <w:right w:val="none" w:sz="0" w:space="0" w:color="auto"/>
          </w:divBdr>
        </w:div>
        <w:div w:id="1101534743">
          <w:marLeft w:val="640"/>
          <w:marRight w:val="0"/>
          <w:marTop w:val="0"/>
          <w:marBottom w:val="0"/>
          <w:divBdr>
            <w:top w:val="none" w:sz="0" w:space="0" w:color="auto"/>
            <w:left w:val="none" w:sz="0" w:space="0" w:color="auto"/>
            <w:bottom w:val="none" w:sz="0" w:space="0" w:color="auto"/>
            <w:right w:val="none" w:sz="0" w:space="0" w:color="auto"/>
          </w:divBdr>
        </w:div>
        <w:div w:id="1117795515">
          <w:marLeft w:val="640"/>
          <w:marRight w:val="0"/>
          <w:marTop w:val="0"/>
          <w:marBottom w:val="0"/>
          <w:divBdr>
            <w:top w:val="none" w:sz="0" w:space="0" w:color="auto"/>
            <w:left w:val="none" w:sz="0" w:space="0" w:color="auto"/>
            <w:bottom w:val="none" w:sz="0" w:space="0" w:color="auto"/>
            <w:right w:val="none" w:sz="0" w:space="0" w:color="auto"/>
          </w:divBdr>
        </w:div>
        <w:div w:id="1151797179">
          <w:marLeft w:val="640"/>
          <w:marRight w:val="0"/>
          <w:marTop w:val="0"/>
          <w:marBottom w:val="0"/>
          <w:divBdr>
            <w:top w:val="none" w:sz="0" w:space="0" w:color="auto"/>
            <w:left w:val="none" w:sz="0" w:space="0" w:color="auto"/>
            <w:bottom w:val="none" w:sz="0" w:space="0" w:color="auto"/>
            <w:right w:val="none" w:sz="0" w:space="0" w:color="auto"/>
          </w:divBdr>
        </w:div>
        <w:div w:id="1157646844">
          <w:marLeft w:val="640"/>
          <w:marRight w:val="0"/>
          <w:marTop w:val="0"/>
          <w:marBottom w:val="0"/>
          <w:divBdr>
            <w:top w:val="none" w:sz="0" w:space="0" w:color="auto"/>
            <w:left w:val="none" w:sz="0" w:space="0" w:color="auto"/>
            <w:bottom w:val="none" w:sz="0" w:space="0" w:color="auto"/>
            <w:right w:val="none" w:sz="0" w:space="0" w:color="auto"/>
          </w:divBdr>
        </w:div>
        <w:div w:id="1180196435">
          <w:marLeft w:val="640"/>
          <w:marRight w:val="0"/>
          <w:marTop w:val="0"/>
          <w:marBottom w:val="0"/>
          <w:divBdr>
            <w:top w:val="none" w:sz="0" w:space="0" w:color="auto"/>
            <w:left w:val="none" w:sz="0" w:space="0" w:color="auto"/>
            <w:bottom w:val="none" w:sz="0" w:space="0" w:color="auto"/>
            <w:right w:val="none" w:sz="0" w:space="0" w:color="auto"/>
          </w:divBdr>
        </w:div>
        <w:div w:id="1190148572">
          <w:marLeft w:val="640"/>
          <w:marRight w:val="0"/>
          <w:marTop w:val="0"/>
          <w:marBottom w:val="0"/>
          <w:divBdr>
            <w:top w:val="none" w:sz="0" w:space="0" w:color="auto"/>
            <w:left w:val="none" w:sz="0" w:space="0" w:color="auto"/>
            <w:bottom w:val="none" w:sz="0" w:space="0" w:color="auto"/>
            <w:right w:val="none" w:sz="0" w:space="0" w:color="auto"/>
          </w:divBdr>
        </w:div>
        <w:div w:id="1202937907">
          <w:marLeft w:val="640"/>
          <w:marRight w:val="0"/>
          <w:marTop w:val="0"/>
          <w:marBottom w:val="0"/>
          <w:divBdr>
            <w:top w:val="none" w:sz="0" w:space="0" w:color="auto"/>
            <w:left w:val="none" w:sz="0" w:space="0" w:color="auto"/>
            <w:bottom w:val="none" w:sz="0" w:space="0" w:color="auto"/>
            <w:right w:val="none" w:sz="0" w:space="0" w:color="auto"/>
          </w:divBdr>
        </w:div>
        <w:div w:id="1215586346">
          <w:marLeft w:val="640"/>
          <w:marRight w:val="0"/>
          <w:marTop w:val="0"/>
          <w:marBottom w:val="0"/>
          <w:divBdr>
            <w:top w:val="none" w:sz="0" w:space="0" w:color="auto"/>
            <w:left w:val="none" w:sz="0" w:space="0" w:color="auto"/>
            <w:bottom w:val="none" w:sz="0" w:space="0" w:color="auto"/>
            <w:right w:val="none" w:sz="0" w:space="0" w:color="auto"/>
          </w:divBdr>
        </w:div>
        <w:div w:id="1217349828">
          <w:marLeft w:val="640"/>
          <w:marRight w:val="0"/>
          <w:marTop w:val="0"/>
          <w:marBottom w:val="0"/>
          <w:divBdr>
            <w:top w:val="none" w:sz="0" w:space="0" w:color="auto"/>
            <w:left w:val="none" w:sz="0" w:space="0" w:color="auto"/>
            <w:bottom w:val="none" w:sz="0" w:space="0" w:color="auto"/>
            <w:right w:val="none" w:sz="0" w:space="0" w:color="auto"/>
          </w:divBdr>
        </w:div>
        <w:div w:id="1257591041">
          <w:marLeft w:val="640"/>
          <w:marRight w:val="0"/>
          <w:marTop w:val="0"/>
          <w:marBottom w:val="0"/>
          <w:divBdr>
            <w:top w:val="none" w:sz="0" w:space="0" w:color="auto"/>
            <w:left w:val="none" w:sz="0" w:space="0" w:color="auto"/>
            <w:bottom w:val="none" w:sz="0" w:space="0" w:color="auto"/>
            <w:right w:val="none" w:sz="0" w:space="0" w:color="auto"/>
          </w:divBdr>
        </w:div>
        <w:div w:id="1272318171">
          <w:marLeft w:val="640"/>
          <w:marRight w:val="0"/>
          <w:marTop w:val="0"/>
          <w:marBottom w:val="0"/>
          <w:divBdr>
            <w:top w:val="none" w:sz="0" w:space="0" w:color="auto"/>
            <w:left w:val="none" w:sz="0" w:space="0" w:color="auto"/>
            <w:bottom w:val="none" w:sz="0" w:space="0" w:color="auto"/>
            <w:right w:val="none" w:sz="0" w:space="0" w:color="auto"/>
          </w:divBdr>
        </w:div>
        <w:div w:id="1278482840">
          <w:marLeft w:val="640"/>
          <w:marRight w:val="0"/>
          <w:marTop w:val="0"/>
          <w:marBottom w:val="0"/>
          <w:divBdr>
            <w:top w:val="none" w:sz="0" w:space="0" w:color="auto"/>
            <w:left w:val="none" w:sz="0" w:space="0" w:color="auto"/>
            <w:bottom w:val="none" w:sz="0" w:space="0" w:color="auto"/>
            <w:right w:val="none" w:sz="0" w:space="0" w:color="auto"/>
          </w:divBdr>
        </w:div>
        <w:div w:id="1290546316">
          <w:marLeft w:val="640"/>
          <w:marRight w:val="0"/>
          <w:marTop w:val="0"/>
          <w:marBottom w:val="0"/>
          <w:divBdr>
            <w:top w:val="none" w:sz="0" w:space="0" w:color="auto"/>
            <w:left w:val="none" w:sz="0" w:space="0" w:color="auto"/>
            <w:bottom w:val="none" w:sz="0" w:space="0" w:color="auto"/>
            <w:right w:val="none" w:sz="0" w:space="0" w:color="auto"/>
          </w:divBdr>
        </w:div>
        <w:div w:id="1355810344">
          <w:marLeft w:val="640"/>
          <w:marRight w:val="0"/>
          <w:marTop w:val="0"/>
          <w:marBottom w:val="0"/>
          <w:divBdr>
            <w:top w:val="none" w:sz="0" w:space="0" w:color="auto"/>
            <w:left w:val="none" w:sz="0" w:space="0" w:color="auto"/>
            <w:bottom w:val="none" w:sz="0" w:space="0" w:color="auto"/>
            <w:right w:val="none" w:sz="0" w:space="0" w:color="auto"/>
          </w:divBdr>
        </w:div>
        <w:div w:id="1359425334">
          <w:marLeft w:val="640"/>
          <w:marRight w:val="0"/>
          <w:marTop w:val="0"/>
          <w:marBottom w:val="0"/>
          <w:divBdr>
            <w:top w:val="none" w:sz="0" w:space="0" w:color="auto"/>
            <w:left w:val="none" w:sz="0" w:space="0" w:color="auto"/>
            <w:bottom w:val="none" w:sz="0" w:space="0" w:color="auto"/>
            <w:right w:val="none" w:sz="0" w:space="0" w:color="auto"/>
          </w:divBdr>
        </w:div>
        <w:div w:id="1424566782">
          <w:marLeft w:val="640"/>
          <w:marRight w:val="0"/>
          <w:marTop w:val="0"/>
          <w:marBottom w:val="0"/>
          <w:divBdr>
            <w:top w:val="none" w:sz="0" w:space="0" w:color="auto"/>
            <w:left w:val="none" w:sz="0" w:space="0" w:color="auto"/>
            <w:bottom w:val="none" w:sz="0" w:space="0" w:color="auto"/>
            <w:right w:val="none" w:sz="0" w:space="0" w:color="auto"/>
          </w:divBdr>
        </w:div>
        <w:div w:id="1430930276">
          <w:marLeft w:val="640"/>
          <w:marRight w:val="0"/>
          <w:marTop w:val="0"/>
          <w:marBottom w:val="0"/>
          <w:divBdr>
            <w:top w:val="none" w:sz="0" w:space="0" w:color="auto"/>
            <w:left w:val="none" w:sz="0" w:space="0" w:color="auto"/>
            <w:bottom w:val="none" w:sz="0" w:space="0" w:color="auto"/>
            <w:right w:val="none" w:sz="0" w:space="0" w:color="auto"/>
          </w:divBdr>
        </w:div>
        <w:div w:id="1459034170">
          <w:marLeft w:val="640"/>
          <w:marRight w:val="0"/>
          <w:marTop w:val="0"/>
          <w:marBottom w:val="0"/>
          <w:divBdr>
            <w:top w:val="none" w:sz="0" w:space="0" w:color="auto"/>
            <w:left w:val="none" w:sz="0" w:space="0" w:color="auto"/>
            <w:bottom w:val="none" w:sz="0" w:space="0" w:color="auto"/>
            <w:right w:val="none" w:sz="0" w:space="0" w:color="auto"/>
          </w:divBdr>
        </w:div>
        <w:div w:id="1471091769">
          <w:marLeft w:val="640"/>
          <w:marRight w:val="0"/>
          <w:marTop w:val="0"/>
          <w:marBottom w:val="0"/>
          <w:divBdr>
            <w:top w:val="none" w:sz="0" w:space="0" w:color="auto"/>
            <w:left w:val="none" w:sz="0" w:space="0" w:color="auto"/>
            <w:bottom w:val="none" w:sz="0" w:space="0" w:color="auto"/>
            <w:right w:val="none" w:sz="0" w:space="0" w:color="auto"/>
          </w:divBdr>
        </w:div>
        <w:div w:id="1512839096">
          <w:marLeft w:val="640"/>
          <w:marRight w:val="0"/>
          <w:marTop w:val="0"/>
          <w:marBottom w:val="0"/>
          <w:divBdr>
            <w:top w:val="none" w:sz="0" w:space="0" w:color="auto"/>
            <w:left w:val="none" w:sz="0" w:space="0" w:color="auto"/>
            <w:bottom w:val="none" w:sz="0" w:space="0" w:color="auto"/>
            <w:right w:val="none" w:sz="0" w:space="0" w:color="auto"/>
          </w:divBdr>
        </w:div>
        <w:div w:id="1562667132">
          <w:marLeft w:val="640"/>
          <w:marRight w:val="0"/>
          <w:marTop w:val="0"/>
          <w:marBottom w:val="0"/>
          <w:divBdr>
            <w:top w:val="none" w:sz="0" w:space="0" w:color="auto"/>
            <w:left w:val="none" w:sz="0" w:space="0" w:color="auto"/>
            <w:bottom w:val="none" w:sz="0" w:space="0" w:color="auto"/>
            <w:right w:val="none" w:sz="0" w:space="0" w:color="auto"/>
          </w:divBdr>
        </w:div>
        <w:div w:id="1584607471">
          <w:marLeft w:val="640"/>
          <w:marRight w:val="0"/>
          <w:marTop w:val="0"/>
          <w:marBottom w:val="0"/>
          <w:divBdr>
            <w:top w:val="none" w:sz="0" w:space="0" w:color="auto"/>
            <w:left w:val="none" w:sz="0" w:space="0" w:color="auto"/>
            <w:bottom w:val="none" w:sz="0" w:space="0" w:color="auto"/>
            <w:right w:val="none" w:sz="0" w:space="0" w:color="auto"/>
          </w:divBdr>
        </w:div>
        <w:div w:id="1600218290">
          <w:marLeft w:val="640"/>
          <w:marRight w:val="0"/>
          <w:marTop w:val="0"/>
          <w:marBottom w:val="0"/>
          <w:divBdr>
            <w:top w:val="none" w:sz="0" w:space="0" w:color="auto"/>
            <w:left w:val="none" w:sz="0" w:space="0" w:color="auto"/>
            <w:bottom w:val="none" w:sz="0" w:space="0" w:color="auto"/>
            <w:right w:val="none" w:sz="0" w:space="0" w:color="auto"/>
          </w:divBdr>
        </w:div>
        <w:div w:id="1605846638">
          <w:marLeft w:val="640"/>
          <w:marRight w:val="0"/>
          <w:marTop w:val="0"/>
          <w:marBottom w:val="0"/>
          <w:divBdr>
            <w:top w:val="none" w:sz="0" w:space="0" w:color="auto"/>
            <w:left w:val="none" w:sz="0" w:space="0" w:color="auto"/>
            <w:bottom w:val="none" w:sz="0" w:space="0" w:color="auto"/>
            <w:right w:val="none" w:sz="0" w:space="0" w:color="auto"/>
          </w:divBdr>
        </w:div>
        <w:div w:id="1668749638">
          <w:marLeft w:val="640"/>
          <w:marRight w:val="0"/>
          <w:marTop w:val="0"/>
          <w:marBottom w:val="0"/>
          <w:divBdr>
            <w:top w:val="none" w:sz="0" w:space="0" w:color="auto"/>
            <w:left w:val="none" w:sz="0" w:space="0" w:color="auto"/>
            <w:bottom w:val="none" w:sz="0" w:space="0" w:color="auto"/>
            <w:right w:val="none" w:sz="0" w:space="0" w:color="auto"/>
          </w:divBdr>
        </w:div>
        <w:div w:id="1749182357">
          <w:marLeft w:val="640"/>
          <w:marRight w:val="0"/>
          <w:marTop w:val="0"/>
          <w:marBottom w:val="0"/>
          <w:divBdr>
            <w:top w:val="none" w:sz="0" w:space="0" w:color="auto"/>
            <w:left w:val="none" w:sz="0" w:space="0" w:color="auto"/>
            <w:bottom w:val="none" w:sz="0" w:space="0" w:color="auto"/>
            <w:right w:val="none" w:sz="0" w:space="0" w:color="auto"/>
          </w:divBdr>
        </w:div>
        <w:div w:id="1800106618">
          <w:marLeft w:val="640"/>
          <w:marRight w:val="0"/>
          <w:marTop w:val="0"/>
          <w:marBottom w:val="0"/>
          <w:divBdr>
            <w:top w:val="none" w:sz="0" w:space="0" w:color="auto"/>
            <w:left w:val="none" w:sz="0" w:space="0" w:color="auto"/>
            <w:bottom w:val="none" w:sz="0" w:space="0" w:color="auto"/>
            <w:right w:val="none" w:sz="0" w:space="0" w:color="auto"/>
          </w:divBdr>
        </w:div>
        <w:div w:id="1844278937">
          <w:marLeft w:val="640"/>
          <w:marRight w:val="0"/>
          <w:marTop w:val="0"/>
          <w:marBottom w:val="0"/>
          <w:divBdr>
            <w:top w:val="none" w:sz="0" w:space="0" w:color="auto"/>
            <w:left w:val="none" w:sz="0" w:space="0" w:color="auto"/>
            <w:bottom w:val="none" w:sz="0" w:space="0" w:color="auto"/>
            <w:right w:val="none" w:sz="0" w:space="0" w:color="auto"/>
          </w:divBdr>
        </w:div>
        <w:div w:id="1875575128">
          <w:marLeft w:val="640"/>
          <w:marRight w:val="0"/>
          <w:marTop w:val="0"/>
          <w:marBottom w:val="0"/>
          <w:divBdr>
            <w:top w:val="none" w:sz="0" w:space="0" w:color="auto"/>
            <w:left w:val="none" w:sz="0" w:space="0" w:color="auto"/>
            <w:bottom w:val="none" w:sz="0" w:space="0" w:color="auto"/>
            <w:right w:val="none" w:sz="0" w:space="0" w:color="auto"/>
          </w:divBdr>
        </w:div>
        <w:div w:id="1888882056">
          <w:marLeft w:val="640"/>
          <w:marRight w:val="0"/>
          <w:marTop w:val="0"/>
          <w:marBottom w:val="0"/>
          <w:divBdr>
            <w:top w:val="none" w:sz="0" w:space="0" w:color="auto"/>
            <w:left w:val="none" w:sz="0" w:space="0" w:color="auto"/>
            <w:bottom w:val="none" w:sz="0" w:space="0" w:color="auto"/>
            <w:right w:val="none" w:sz="0" w:space="0" w:color="auto"/>
          </w:divBdr>
        </w:div>
        <w:div w:id="1904169642">
          <w:marLeft w:val="640"/>
          <w:marRight w:val="0"/>
          <w:marTop w:val="0"/>
          <w:marBottom w:val="0"/>
          <w:divBdr>
            <w:top w:val="none" w:sz="0" w:space="0" w:color="auto"/>
            <w:left w:val="none" w:sz="0" w:space="0" w:color="auto"/>
            <w:bottom w:val="none" w:sz="0" w:space="0" w:color="auto"/>
            <w:right w:val="none" w:sz="0" w:space="0" w:color="auto"/>
          </w:divBdr>
        </w:div>
        <w:div w:id="1909076057">
          <w:marLeft w:val="640"/>
          <w:marRight w:val="0"/>
          <w:marTop w:val="0"/>
          <w:marBottom w:val="0"/>
          <w:divBdr>
            <w:top w:val="none" w:sz="0" w:space="0" w:color="auto"/>
            <w:left w:val="none" w:sz="0" w:space="0" w:color="auto"/>
            <w:bottom w:val="none" w:sz="0" w:space="0" w:color="auto"/>
            <w:right w:val="none" w:sz="0" w:space="0" w:color="auto"/>
          </w:divBdr>
        </w:div>
        <w:div w:id="1913732588">
          <w:marLeft w:val="640"/>
          <w:marRight w:val="0"/>
          <w:marTop w:val="0"/>
          <w:marBottom w:val="0"/>
          <w:divBdr>
            <w:top w:val="none" w:sz="0" w:space="0" w:color="auto"/>
            <w:left w:val="none" w:sz="0" w:space="0" w:color="auto"/>
            <w:bottom w:val="none" w:sz="0" w:space="0" w:color="auto"/>
            <w:right w:val="none" w:sz="0" w:space="0" w:color="auto"/>
          </w:divBdr>
        </w:div>
        <w:div w:id="1916234503">
          <w:marLeft w:val="640"/>
          <w:marRight w:val="0"/>
          <w:marTop w:val="0"/>
          <w:marBottom w:val="0"/>
          <w:divBdr>
            <w:top w:val="none" w:sz="0" w:space="0" w:color="auto"/>
            <w:left w:val="none" w:sz="0" w:space="0" w:color="auto"/>
            <w:bottom w:val="none" w:sz="0" w:space="0" w:color="auto"/>
            <w:right w:val="none" w:sz="0" w:space="0" w:color="auto"/>
          </w:divBdr>
        </w:div>
        <w:div w:id="1918899621">
          <w:marLeft w:val="640"/>
          <w:marRight w:val="0"/>
          <w:marTop w:val="0"/>
          <w:marBottom w:val="0"/>
          <w:divBdr>
            <w:top w:val="none" w:sz="0" w:space="0" w:color="auto"/>
            <w:left w:val="none" w:sz="0" w:space="0" w:color="auto"/>
            <w:bottom w:val="none" w:sz="0" w:space="0" w:color="auto"/>
            <w:right w:val="none" w:sz="0" w:space="0" w:color="auto"/>
          </w:divBdr>
        </w:div>
        <w:div w:id="1973634676">
          <w:marLeft w:val="640"/>
          <w:marRight w:val="0"/>
          <w:marTop w:val="0"/>
          <w:marBottom w:val="0"/>
          <w:divBdr>
            <w:top w:val="none" w:sz="0" w:space="0" w:color="auto"/>
            <w:left w:val="none" w:sz="0" w:space="0" w:color="auto"/>
            <w:bottom w:val="none" w:sz="0" w:space="0" w:color="auto"/>
            <w:right w:val="none" w:sz="0" w:space="0" w:color="auto"/>
          </w:divBdr>
        </w:div>
        <w:div w:id="1976520664">
          <w:marLeft w:val="640"/>
          <w:marRight w:val="0"/>
          <w:marTop w:val="0"/>
          <w:marBottom w:val="0"/>
          <w:divBdr>
            <w:top w:val="none" w:sz="0" w:space="0" w:color="auto"/>
            <w:left w:val="none" w:sz="0" w:space="0" w:color="auto"/>
            <w:bottom w:val="none" w:sz="0" w:space="0" w:color="auto"/>
            <w:right w:val="none" w:sz="0" w:space="0" w:color="auto"/>
          </w:divBdr>
        </w:div>
        <w:div w:id="2033533722">
          <w:marLeft w:val="640"/>
          <w:marRight w:val="0"/>
          <w:marTop w:val="0"/>
          <w:marBottom w:val="0"/>
          <w:divBdr>
            <w:top w:val="none" w:sz="0" w:space="0" w:color="auto"/>
            <w:left w:val="none" w:sz="0" w:space="0" w:color="auto"/>
            <w:bottom w:val="none" w:sz="0" w:space="0" w:color="auto"/>
            <w:right w:val="none" w:sz="0" w:space="0" w:color="auto"/>
          </w:divBdr>
        </w:div>
      </w:divsChild>
    </w:div>
    <w:div w:id="1972906145">
      <w:marLeft w:val="640"/>
      <w:marRight w:val="0"/>
      <w:marTop w:val="0"/>
      <w:marBottom w:val="0"/>
      <w:divBdr>
        <w:top w:val="none" w:sz="0" w:space="0" w:color="auto"/>
        <w:left w:val="none" w:sz="0" w:space="0" w:color="auto"/>
        <w:bottom w:val="none" w:sz="0" w:space="0" w:color="auto"/>
        <w:right w:val="none" w:sz="0" w:space="0" w:color="auto"/>
      </w:divBdr>
    </w:div>
    <w:div w:id="1972977461">
      <w:marLeft w:val="640"/>
      <w:marRight w:val="0"/>
      <w:marTop w:val="0"/>
      <w:marBottom w:val="0"/>
      <w:divBdr>
        <w:top w:val="none" w:sz="0" w:space="0" w:color="auto"/>
        <w:left w:val="none" w:sz="0" w:space="0" w:color="auto"/>
        <w:bottom w:val="none" w:sz="0" w:space="0" w:color="auto"/>
        <w:right w:val="none" w:sz="0" w:space="0" w:color="auto"/>
      </w:divBdr>
    </w:div>
    <w:div w:id="1973095796">
      <w:marLeft w:val="640"/>
      <w:marRight w:val="0"/>
      <w:marTop w:val="0"/>
      <w:marBottom w:val="0"/>
      <w:divBdr>
        <w:top w:val="none" w:sz="0" w:space="0" w:color="auto"/>
        <w:left w:val="none" w:sz="0" w:space="0" w:color="auto"/>
        <w:bottom w:val="none" w:sz="0" w:space="0" w:color="auto"/>
        <w:right w:val="none" w:sz="0" w:space="0" w:color="auto"/>
      </w:divBdr>
    </w:div>
    <w:div w:id="1973171793">
      <w:marLeft w:val="640"/>
      <w:marRight w:val="0"/>
      <w:marTop w:val="0"/>
      <w:marBottom w:val="0"/>
      <w:divBdr>
        <w:top w:val="none" w:sz="0" w:space="0" w:color="auto"/>
        <w:left w:val="none" w:sz="0" w:space="0" w:color="auto"/>
        <w:bottom w:val="none" w:sz="0" w:space="0" w:color="auto"/>
        <w:right w:val="none" w:sz="0" w:space="0" w:color="auto"/>
      </w:divBdr>
    </w:div>
    <w:div w:id="1973363883">
      <w:marLeft w:val="640"/>
      <w:marRight w:val="0"/>
      <w:marTop w:val="0"/>
      <w:marBottom w:val="0"/>
      <w:divBdr>
        <w:top w:val="none" w:sz="0" w:space="0" w:color="auto"/>
        <w:left w:val="none" w:sz="0" w:space="0" w:color="auto"/>
        <w:bottom w:val="none" w:sz="0" w:space="0" w:color="auto"/>
        <w:right w:val="none" w:sz="0" w:space="0" w:color="auto"/>
      </w:divBdr>
    </w:div>
    <w:div w:id="1973823657">
      <w:marLeft w:val="640"/>
      <w:marRight w:val="0"/>
      <w:marTop w:val="0"/>
      <w:marBottom w:val="0"/>
      <w:divBdr>
        <w:top w:val="none" w:sz="0" w:space="0" w:color="auto"/>
        <w:left w:val="none" w:sz="0" w:space="0" w:color="auto"/>
        <w:bottom w:val="none" w:sz="0" w:space="0" w:color="auto"/>
        <w:right w:val="none" w:sz="0" w:space="0" w:color="auto"/>
      </w:divBdr>
    </w:div>
    <w:div w:id="1974866711">
      <w:bodyDiv w:val="1"/>
      <w:marLeft w:val="0"/>
      <w:marRight w:val="0"/>
      <w:marTop w:val="0"/>
      <w:marBottom w:val="0"/>
      <w:divBdr>
        <w:top w:val="none" w:sz="0" w:space="0" w:color="auto"/>
        <w:left w:val="none" w:sz="0" w:space="0" w:color="auto"/>
        <w:bottom w:val="none" w:sz="0" w:space="0" w:color="auto"/>
        <w:right w:val="none" w:sz="0" w:space="0" w:color="auto"/>
      </w:divBdr>
      <w:divsChild>
        <w:div w:id="9913677">
          <w:marLeft w:val="640"/>
          <w:marRight w:val="0"/>
          <w:marTop w:val="0"/>
          <w:marBottom w:val="0"/>
          <w:divBdr>
            <w:top w:val="none" w:sz="0" w:space="0" w:color="auto"/>
            <w:left w:val="none" w:sz="0" w:space="0" w:color="auto"/>
            <w:bottom w:val="none" w:sz="0" w:space="0" w:color="auto"/>
            <w:right w:val="none" w:sz="0" w:space="0" w:color="auto"/>
          </w:divBdr>
        </w:div>
        <w:div w:id="12465529">
          <w:marLeft w:val="640"/>
          <w:marRight w:val="0"/>
          <w:marTop w:val="0"/>
          <w:marBottom w:val="0"/>
          <w:divBdr>
            <w:top w:val="none" w:sz="0" w:space="0" w:color="auto"/>
            <w:left w:val="none" w:sz="0" w:space="0" w:color="auto"/>
            <w:bottom w:val="none" w:sz="0" w:space="0" w:color="auto"/>
            <w:right w:val="none" w:sz="0" w:space="0" w:color="auto"/>
          </w:divBdr>
        </w:div>
        <w:div w:id="25523368">
          <w:marLeft w:val="640"/>
          <w:marRight w:val="0"/>
          <w:marTop w:val="0"/>
          <w:marBottom w:val="0"/>
          <w:divBdr>
            <w:top w:val="none" w:sz="0" w:space="0" w:color="auto"/>
            <w:left w:val="none" w:sz="0" w:space="0" w:color="auto"/>
            <w:bottom w:val="none" w:sz="0" w:space="0" w:color="auto"/>
            <w:right w:val="none" w:sz="0" w:space="0" w:color="auto"/>
          </w:divBdr>
        </w:div>
        <w:div w:id="98449863">
          <w:marLeft w:val="640"/>
          <w:marRight w:val="0"/>
          <w:marTop w:val="0"/>
          <w:marBottom w:val="0"/>
          <w:divBdr>
            <w:top w:val="none" w:sz="0" w:space="0" w:color="auto"/>
            <w:left w:val="none" w:sz="0" w:space="0" w:color="auto"/>
            <w:bottom w:val="none" w:sz="0" w:space="0" w:color="auto"/>
            <w:right w:val="none" w:sz="0" w:space="0" w:color="auto"/>
          </w:divBdr>
        </w:div>
        <w:div w:id="116876329">
          <w:marLeft w:val="640"/>
          <w:marRight w:val="0"/>
          <w:marTop w:val="0"/>
          <w:marBottom w:val="0"/>
          <w:divBdr>
            <w:top w:val="none" w:sz="0" w:space="0" w:color="auto"/>
            <w:left w:val="none" w:sz="0" w:space="0" w:color="auto"/>
            <w:bottom w:val="none" w:sz="0" w:space="0" w:color="auto"/>
            <w:right w:val="none" w:sz="0" w:space="0" w:color="auto"/>
          </w:divBdr>
        </w:div>
        <w:div w:id="131144249">
          <w:marLeft w:val="640"/>
          <w:marRight w:val="0"/>
          <w:marTop w:val="0"/>
          <w:marBottom w:val="0"/>
          <w:divBdr>
            <w:top w:val="none" w:sz="0" w:space="0" w:color="auto"/>
            <w:left w:val="none" w:sz="0" w:space="0" w:color="auto"/>
            <w:bottom w:val="none" w:sz="0" w:space="0" w:color="auto"/>
            <w:right w:val="none" w:sz="0" w:space="0" w:color="auto"/>
          </w:divBdr>
        </w:div>
        <w:div w:id="180583338">
          <w:marLeft w:val="640"/>
          <w:marRight w:val="0"/>
          <w:marTop w:val="0"/>
          <w:marBottom w:val="0"/>
          <w:divBdr>
            <w:top w:val="none" w:sz="0" w:space="0" w:color="auto"/>
            <w:left w:val="none" w:sz="0" w:space="0" w:color="auto"/>
            <w:bottom w:val="none" w:sz="0" w:space="0" w:color="auto"/>
            <w:right w:val="none" w:sz="0" w:space="0" w:color="auto"/>
          </w:divBdr>
        </w:div>
        <w:div w:id="228543876">
          <w:marLeft w:val="640"/>
          <w:marRight w:val="0"/>
          <w:marTop w:val="0"/>
          <w:marBottom w:val="0"/>
          <w:divBdr>
            <w:top w:val="none" w:sz="0" w:space="0" w:color="auto"/>
            <w:left w:val="none" w:sz="0" w:space="0" w:color="auto"/>
            <w:bottom w:val="none" w:sz="0" w:space="0" w:color="auto"/>
            <w:right w:val="none" w:sz="0" w:space="0" w:color="auto"/>
          </w:divBdr>
        </w:div>
        <w:div w:id="279842226">
          <w:marLeft w:val="640"/>
          <w:marRight w:val="0"/>
          <w:marTop w:val="0"/>
          <w:marBottom w:val="0"/>
          <w:divBdr>
            <w:top w:val="none" w:sz="0" w:space="0" w:color="auto"/>
            <w:left w:val="none" w:sz="0" w:space="0" w:color="auto"/>
            <w:bottom w:val="none" w:sz="0" w:space="0" w:color="auto"/>
            <w:right w:val="none" w:sz="0" w:space="0" w:color="auto"/>
          </w:divBdr>
        </w:div>
        <w:div w:id="291908364">
          <w:marLeft w:val="640"/>
          <w:marRight w:val="0"/>
          <w:marTop w:val="0"/>
          <w:marBottom w:val="0"/>
          <w:divBdr>
            <w:top w:val="none" w:sz="0" w:space="0" w:color="auto"/>
            <w:left w:val="none" w:sz="0" w:space="0" w:color="auto"/>
            <w:bottom w:val="none" w:sz="0" w:space="0" w:color="auto"/>
            <w:right w:val="none" w:sz="0" w:space="0" w:color="auto"/>
          </w:divBdr>
        </w:div>
        <w:div w:id="316302745">
          <w:marLeft w:val="640"/>
          <w:marRight w:val="0"/>
          <w:marTop w:val="0"/>
          <w:marBottom w:val="0"/>
          <w:divBdr>
            <w:top w:val="none" w:sz="0" w:space="0" w:color="auto"/>
            <w:left w:val="none" w:sz="0" w:space="0" w:color="auto"/>
            <w:bottom w:val="none" w:sz="0" w:space="0" w:color="auto"/>
            <w:right w:val="none" w:sz="0" w:space="0" w:color="auto"/>
          </w:divBdr>
        </w:div>
        <w:div w:id="328413285">
          <w:marLeft w:val="640"/>
          <w:marRight w:val="0"/>
          <w:marTop w:val="0"/>
          <w:marBottom w:val="0"/>
          <w:divBdr>
            <w:top w:val="none" w:sz="0" w:space="0" w:color="auto"/>
            <w:left w:val="none" w:sz="0" w:space="0" w:color="auto"/>
            <w:bottom w:val="none" w:sz="0" w:space="0" w:color="auto"/>
            <w:right w:val="none" w:sz="0" w:space="0" w:color="auto"/>
          </w:divBdr>
        </w:div>
        <w:div w:id="332804971">
          <w:marLeft w:val="640"/>
          <w:marRight w:val="0"/>
          <w:marTop w:val="0"/>
          <w:marBottom w:val="0"/>
          <w:divBdr>
            <w:top w:val="none" w:sz="0" w:space="0" w:color="auto"/>
            <w:left w:val="none" w:sz="0" w:space="0" w:color="auto"/>
            <w:bottom w:val="none" w:sz="0" w:space="0" w:color="auto"/>
            <w:right w:val="none" w:sz="0" w:space="0" w:color="auto"/>
          </w:divBdr>
        </w:div>
        <w:div w:id="347410666">
          <w:marLeft w:val="640"/>
          <w:marRight w:val="0"/>
          <w:marTop w:val="0"/>
          <w:marBottom w:val="0"/>
          <w:divBdr>
            <w:top w:val="none" w:sz="0" w:space="0" w:color="auto"/>
            <w:left w:val="none" w:sz="0" w:space="0" w:color="auto"/>
            <w:bottom w:val="none" w:sz="0" w:space="0" w:color="auto"/>
            <w:right w:val="none" w:sz="0" w:space="0" w:color="auto"/>
          </w:divBdr>
        </w:div>
        <w:div w:id="360975878">
          <w:marLeft w:val="640"/>
          <w:marRight w:val="0"/>
          <w:marTop w:val="0"/>
          <w:marBottom w:val="0"/>
          <w:divBdr>
            <w:top w:val="none" w:sz="0" w:space="0" w:color="auto"/>
            <w:left w:val="none" w:sz="0" w:space="0" w:color="auto"/>
            <w:bottom w:val="none" w:sz="0" w:space="0" w:color="auto"/>
            <w:right w:val="none" w:sz="0" w:space="0" w:color="auto"/>
          </w:divBdr>
        </w:div>
        <w:div w:id="377627475">
          <w:marLeft w:val="640"/>
          <w:marRight w:val="0"/>
          <w:marTop w:val="0"/>
          <w:marBottom w:val="0"/>
          <w:divBdr>
            <w:top w:val="none" w:sz="0" w:space="0" w:color="auto"/>
            <w:left w:val="none" w:sz="0" w:space="0" w:color="auto"/>
            <w:bottom w:val="none" w:sz="0" w:space="0" w:color="auto"/>
            <w:right w:val="none" w:sz="0" w:space="0" w:color="auto"/>
          </w:divBdr>
        </w:div>
        <w:div w:id="403796349">
          <w:marLeft w:val="640"/>
          <w:marRight w:val="0"/>
          <w:marTop w:val="0"/>
          <w:marBottom w:val="0"/>
          <w:divBdr>
            <w:top w:val="none" w:sz="0" w:space="0" w:color="auto"/>
            <w:left w:val="none" w:sz="0" w:space="0" w:color="auto"/>
            <w:bottom w:val="none" w:sz="0" w:space="0" w:color="auto"/>
            <w:right w:val="none" w:sz="0" w:space="0" w:color="auto"/>
          </w:divBdr>
        </w:div>
        <w:div w:id="429208059">
          <w:marLeft w:val="640"/>
          <w:marRight w:val="0"/>
          <w:marTop w:val="0"/>
          <w:marBottom w:val="0"/>
          <w:divBdr>
            <w:top w:val="none" w:sz="0" w:space="0" w:color="auto"/>
            <w:left w:val="none" w:sz="0" w:space="0" w:color="auto"/>
            <w:bottom w:val="none" w:sz="0" w:space="0" w:color="auto"/>
            <w:right w:val="none" w:sz="0" w:space="0" w:color="auto"/>
          </w:divBdr>
        </w:div>
        <w:div w:id="446201591">
          <w:marLeft w:val="640"/>
          <w:marRight w:val="0"/>
          <w:marTop w:val="0"/>
          <w:marBottom w:val="0"/>
          <w:divBdr>
            <w:top w:val="none" w:sz="0" w:space="0" w:color="auto"/>
            <w:left w:val="none" w:sz="0" w:space="0" w:color="auto"/>
            <w:bottom w:val="none" w:sz="0" w:space="0" w:color="auto"/>
            <w:right w:val="none" w:sz="0" w:space="0" w:color="auto"/>
          </w:divBdr>
        </w:div>
        <w:div w:id="462037277">
          <w:marLeft w:val="640"/>
          <w:marRight w:val="0"/>
          <w:marTop w:val="0"/>
          <w:marBottom w:val="0"/>
          <w:divBdr>
            <w:top w:val="none" w:sz="0" w:space="0" w:color="auto"/>
            <w:left w:val="none" w:sz="0" w:space="0" w:color="auto"/>
            <w:bottom w:val="none" w:sz="0" w:space="0" w:color="auto"/>
            <w:right w:val="none" w:sz="0" w:space="0" w:color="auto"/>
          </w:divBdr>
        </w:div>
        <w:div w:id="482040590">
          <w:marLeft w:val="640"/>
          <w:marRight w:val="0"/>
          <w:marTop w:val="0"/>
          <w:marBottom w:val="0"/>
          <w:divBdr>
            <w:top w:val="none" w:sz="0" w:space="0" w:color="auto"/>
            <w:left w:val="none" w:sz="0" w:space="0" w:color="auto"/>
            <w:bottom w:val="none" w:sz="0" w:space="0" w:color="auto"/>
            <w:right w:val="none" w:sz="0" w:space="0" w:color="auto"/>
          </w:divBdr>
        </w:div>
        <w:div w:id="487987663">
          <w:marLeft w:val="640"/>
          <w:marRight w:val="0"/>
          <w:marTop w:val="0"/>
          <w:marBottom w:val="0"/>
          <w:divBdr>
            <w:top w:val="none" w:sz="0" w:space="0" w:color="auto"/>
            <w:left w:val="none" w:sz="0" w:space="0" w:color="auto"/>
            <w:bottom w:val="none" w:sz="0" w:space="0" w:color="auto"/>
            <w:right w:val="none" w:sz="0" w:space="0" w:color="auto"/>
          </w:divBdr>
        </w:div>
        <w:div w:id="550195305">
          <w:marLeft w:val="640"/>
          <w:marRight w:val="0"/>
          <w:marTop w:val="0"/>
          <w:marBottom w:val="0"/>
          <w:divBdr>
            <w:top w:val="none" w:sz="0" w:space="0" w:color="auto"/>
            <w:left w:val="none" w:sz="0" w:space="0" w:color="auto"/>
            <w:bottom w:val="none" w:sz="0" w:space="0" w:color="auto"/>
            <w:right w:val="none" w:sz="0" w:space="0" w:color="auto"/>
          </w:divBdr>
        </w:div>
        <w:div w:id="580869684">
          <w:marLeft w:val="640"/>
          <w:marRight w:val="0"/>
          <w:marTop w:val="0"/>
          <w:marBottom w:val="0"/>
          <w:divBdr>
            <w:top w:val="none" w:sz="0" w:space="0" w:color="auto"/>
            <w:left w:val="none" w:sz="0" w:space="0" w:color="auto"/>
            <w:bottom w:val="none" w:sz="0" w:space="0" w:color="auto"/>
            <w:right w:val="none" w:sz="0" w:space="0" w:color="auto"/>
          </w:divBdr>
        </w:div>
        <w:div w:id="588346527">
          <w:marLeft w:val="640"/>
          <w:marRight w:val="0"/>
          <w:marTop w:val="0"/>
          <w:marBottom w:val="0"/>
          <w:divBdr>
            <w:top w:val="none" w:sz="0" w:space="0" w:color="auto"/>
            <w:left w:val="none" w:sz="0" w:space="0" w:color="auto"/>
            <w:bottom w:val="none" w:sz="0" w:space="0" w:color="auto"/>
            <w:right w:val="none" w:sz="0" w:space="0" w:color="auto"/>
          </w:divBdr>
        </w:div>
        <w:div w:id="611404642">
          <w:marLeft w:val="640"/>
          <w:marRight w:val="0"/>
          <w:marTop w:val="0"/>
          <w:marBottom w:val="0"/>
          <w:divBdr>
            <w:top w:val="none" w:sz="0" w:space="0" w:color="auto"/>
            <w:left w:val="none" w:sz="0" w:space="0" w:color="auto"/>
            <w:bottom w:val="none" w:sz="0" w:space="0" w:color="auto"/>
            <w:right w:val="none" w:sz="0" w:space="0" w:color="auto"/>
          </w:divBdr>
        </w:div>
        <w:div w:id="671030670">
          <w:marLeft w:val="640"/>
          <w:marRight w:val="0"/>
          <w:marTop w:val="0"/>
          <w:marBottom w:val="0"/>
          <w:divBdr>
            <w:top w:val="none" w:sz="0" w:space="0" w:color="auto"/>
            <w:left w:val="none" w:sz="0" w:space="0" w:color="auto"/>
            <w:bottom w:val="none" w:sz="0" w:space="0" w:color="auto"/>
            <w:right w:val="none" w:sz="0" w:space="0" w:color="auto"/>
          </w:divBdr>
        </w:div>
        <w:div w:id="699550469">
          <w:marLeft w:val="640"/>
          <w:marRight w:val="0"/>
          <w:marTop w:val="0"/>
          <w:marBottom w:val="0"/>
          <w:divBdr>
            <w:top w:val="none" w:sz="0" w:space="0" w:color="auto"/>
            <w:left w:val="none" w:sz="0" w:space="0" w:color="auto"/>
            <w:bottom w:val="none" w:sz="0" w:space="0" w:color="auto"/>
            <w:right w:val="none" w:sz="0" w:space="0" w:color="auto"/>
          </w:divBdr>
        </w:div>
        <w:div w:id="721977343">
          <w:marLeft w:val="640"/>
          <w:marRight w:val="0"/>
          <w:marTop w:val="0"/>
          <w:marBottom w:val="0"/>
          <w:divBdr>
            <w:top w:val="none" w:sz="0" w:space="0" w:color="auto"/>
            <w:left w:val="none" w:sz="0" w:space="0" w:color="auto"/>
            <w:bottom w:val="none" w:sz="0" w:space="0" w:color="auto"/>
            <w:right w:val="none" w:sz="0" w:space="0" w:color="auto"/>
          </w:divBdr>
        </w:div>
        <w:div w:id="827329147">
          <w:marLeft w:val="640"/>
          <w:marRight w:val="0"/>
          <w:marTop w:val="0"/>
          <w:marBottom w:val="0"/>
          <w:divBdr>
            <w:top w:val="none" w:sz="0" w:space="0" w:color="auto"/>
            <w:left w:val="none" w:sz="0" w:space="0" w:color="auto"/>
            <w:bottom w:val="none" w:sz="0" w:space="0" w:color="auto"/>
            <w:right w:val="none" w:sz="0" w:space="0" w:color="auto"/>
          </w:divBdr>
        </w:div>
        <w:div w:id="846793899">
          <w:marLeft w:val="640"/>
          <w:marRight w:val="0"/>
          <w:marTop w:val="0"/>
          <w:marBottom w:val="0"/>
          <w:divBdr>
            <w:top w:val="none" w:sz="0" w:space="0" w:color="auto"/>
            <w:left w:val="none" w:sz="0" w:space="0" w:color="auto"/>
            <w:bottom w:val="none" w:sz="0" w:space="0" w:color="auto"/>
            <w:right w:val="none" w:sz="0" w:space="0" w:color="auto"/>
          </w:divBdr>
        </w:div>
        <w:div w:id="853155553">
          <w:marLeft w:val="640"/>
          <w:marRight w:val="0"/>
          <w:marTop w:val="0"/>
          <w:marBottom w:val="0"/>
          <w:divBdr>
            <w:top w:val="none" w:sz="0" w:space="0" w:color="auto"/>
            <w:left w:val="none" w:sz="0" w:space="0" w:color="auto"/>
            <w:bottom w:val="none" w:sz="0" w:space="0" w:color="auto"/>
            <w:right w:val="none" w:sz="0" w:space="0" w:color="auto"/>
          </w:divBdr>
        </w:div>
        <w:div w:id="880357703">
          <w:marLeft w:val="640"/>
          <w:marRight w:val="0"/>
          <w:marTop w:val="0"/>
          <w:marBottom w:val="0"/>
          <w:divBdr>
            <w:top w:val="none" w:sz="0" w:space="0" w:color="auto"/>
            <w:left w:val="none" w:sz="0" w:space="0" w:color="auto"/>
            <w:bottom w:val="none" w:sz="0" w:space="0" w:color="auto"/>
            <w:right w:val="none" w:sz="0" w:space="0" w:color="auto"/>
          </w:divBdr>
        </w:div>
        <w:div w:id="897128370">
          <w:marLeft w:val="640"/>
          <w:marRight w:val="0"/>
          <w:marTop w:val="0"/>
          <w:marBottom w:val="0"/>
          <w:divBdr>
            <w:top w:val="none" w:sz="0" w:space="0" w:color="auto"/>
            <w:left w:val="none" w:sz="0" w:space="0" w:color="auto"/>
            <w:bottom w:val="none" w:sz="0" w:space="0" w:color="auto"/>
            <w:right w:val="none" w:sz="0" w:space="0" w:color="auto"/>
          </w:divBdr>
        </w:div>
        <w:div w:id="898856919">
          <w:marLeft w:val="640"/>
          <w:marRight w:val="0"/>
          <w:marTop w:val="0"/>
          <w:marBottom w:val="0"/>
          <w:divBdr>
            <w:top w:val="none" w:sz="0" w:space="0" w:color="auto"/>
            <w:left w:val="none" w:sz="0" w:space="0" w:color="auto"/>
            <w:bottom w:val="none" w:sz="0" w:space="0" w:color="auto"/>
            <w:right w:val="none" w:sz="0" w:space="0" w:color="auto"/>
          </w:divBdr>
        </w:div>
        <w:div w:id="900482010">
          <w:marLeft w:val="640"/>
          <w:marRight w:val="0"/>
          <w:marTop w:val="0"/>
          <w:marBottom w:val="0"/>
          <w:divBdr>
            <w:top w:val="none" w:sz="0" w:space="0" w:color="auto"/>
            <w:left w:val="none" w:sz="0" w:space="0" w:color="auto"/>
            <w:bottom w:val="none" w:sz="0" w:space="0" w:color="auto"/>
            <w:right w:val="none" w:sz="0" w:space="0" w:color="auto"/>
          </w:divBdr>
        </w:div>
        <w:div w:id="902837143">
          <w:marLeft w:val="640"/>
          <w:marRight w:val="0"/>
          <w:marTop w:val="0"/>
          <w:marBottom w:val="0"/>
          <w:divBdr>
            <w:top w:val="none" w:sz="0" w:space="0" w:color="auto"/>
            <w:left w:val="none" w:sz="0" w:space="0" w:color="auto"/>
            <w:bottom w:val="none" w:sz="0" w:space="0" w:color="auto"/>
            <w:right w:val="none" w:sz="0" w:space="0" w:color="auto"/>
          </w:divBdr>
        </w:div>
        <w:div w:id="911424670">
          <w:marLeft w:val="640"/>
          <w:marRight w:val="0"/>
          <w:marTop w:val="0"/>
          <w:marBottom w:val="0"/>
          <w:divBdr>
            <w:top w:val="none" w:sz="0" w:space="0" w:color="auto"/>
            <w:left w:val="none" w:sz="0" w:space="0" w:color="auto"/>
            <w:bottom w:val="none" w:sz="0" w:space="0" w:color="auto"/>
            <w:right w:val="none" w:sz="0" w:space="0" w:color="auto"/>
          </w:divBdr>
        </w:div>
        <w:div w:id="932012085">
          <w:marLeft w:val="640"/>
          <w:marRight w:val="0"/>
          <w:marTop w:val="0"/>
          <w:marBottom w:val="0"/>
          <w:divBdr>
            <w:top w:val="none" w:sz="0" w:space="0" w:color="auto"/>
            <w:left w:val="none" w:sz="0" w:space="0" w:color="auto"/>
            <w:bottom w:val="none" w:sz="0" w:space="0" w:color="auto"/>
            <w:right w:val="none" w:sz="0" w:space="0" w:color="auto"/>
          </w:divBdr>
        </w:div>
        <w:div w:id="993723748">
          <w:marLeft w:val="640"/>
          <w:marRight w:val="0"/>
          <w:marTop w:val="0"/>
          <w:marBottom w:val="0"/>
          <w:divBdr>
            <w:top w:val="none" w:sz="0" w:space="0" w:color="auto"/>
            <w:left w:val="none" w:sz="0" w:space="0" w:color="auto"/>
            <w:bottom w:val="none" w:sz="0" w:space="0" w:color="auto"/>
            <w:right w:val="none" w:sz="0" w:space="0" w:color="auto"/>
          </w:divBdr>
        </w:div>
        <w:div w:id="998118812">
          <w:marLeft w:val="640"/>
          <w:marRight w:val="0"/>
          <w:marTop w:val="0"/>
          <w:marBottom w:val="0"/>
          <w:divBdr>
            <w:top w:val="none" w:sz="0" w:space="0" w:color="auto"/>
            <w:left w:val="none" w:sz="0" w:space="0" w:color="auto"/>
            <w:bottom w:val="none" w:sz="0" w:space="0" w:color="auto"/>
            <w:right w:val="none" w:sz="0" w:space="0" w:color="auto"/>
          </w:divBdr>
        </w:div>
        <w:div w:id="1073964954">
          <w:marLeft w:val="640"/>
          <w:marRight w:val="0"/>
          <w:marTop w:val="0"/>
          <w:marBottom w:val="0"/>
          <w:divBdr>
            <w:top w:val="none" w:sz="0" w:space="0" w:color="auto"/>
            <w:left w:val="none" w:sz="0" w:space="0" w:color="auto"/>
            <w:bottom w:val="none" w:sz="0" w:space="0" w:color="auto"/>
            <w:right w:val="none" w:sz="0" w:space="0" w:color="auto"/>
          </w:divBdr>
        </w:div>
        <w:div w:id="1086729342">
          <w:marLeft w:val="640"/>
          <w:marRight w:val="0"/>
          <w:marTop w:val="0"/>
          <w:marBottom w:val="0"/>
          <w:divBdr>
            <w:top w:val="none" w:sz="0" w:space="0" w:color="auto"/>
            <w:left w:val="none" w:sz="0" w:space="0" w:color="auto"/>
            <w:bottom w:val="none" w:sz="0" w:space="0" w:color="auto"/>
            <w:right w:val="none" w:sz="0" w:space="0" w:color="auto"/>
          </w:divBdr>
        </w:div>
        <w:div w:id="1110927574">
          <w:marLeft w:val="640"/>
          <w:marRight w:val="0"/>
          <w:marTop w:val="0"/>
          <w:marBottom w:val="0"/>
          <w:divBdr>
            <w:top w:val="none" w:sz="0" w:space="0" w:color="auto"/>
            <w:left w:val="none" w:sz="0" w:space="0" w:color="auto"/>
            <w:bottom w:val="none" w:sz="0" w:space="0" w:color="auto"/>
            <w:right w:val="none" w:sz="0" w:space="0" w:color="auto"/>
          </w:divBdr>
        </w:div>
        <w:div w:id="1121413303">
          <w:marLeft w:val="640"/>
          <w:marRight w:val="0"/>
          <w:marTop w:val="0"/>
          <w:marBottom w:val="0"/>
          <w:divBdr>
            <w:top w:val="none" w:sz="0" w:space="0" w:color="auto"/>
            <w:left w:val="none" w:sz="0" w:space="0" w:color="auto"/>
            <w:bottom w:val="none" w:sz="0" w:space="0" w:color="auto"/>
            <w:right w:val="none" w:sz="0" w:space="0" w:color="auto"/>
          </w:divBdr>
        </w:div>
        <w:div w:id="1126964928">
          <w:marLeft w:val="640"/>
          <w:marRight w:val="0"/>
          <w:marTop w:val="0"/>
          <w:marBottom w:val="0"/>
          <w:divBdr>
            <w:top w:val="none" w:sz="0" w:space="0" w:color="auto"/>
            <w:left w:val="none" w:sz="0" w:space="0" w:color="auto"/>
            <w:bottom w:val="none" w:sz="0" w:space="0" w:color="auto"/>
            <w:right w:val="none" w:sz="0" w:space="0" w:color="auto"/>
          </w:divBdr>
        </w:div>
        <w:div w:id="1146508913">
          <w:marLeft w:val="640"/>
          <w:marRight w:val="0"/>
          <w:marTop w:val="0"/>
          <w:marBottom w:val="0"/>
          <w:divBdr>
            <w:top w:val="none" w:sz="0" w:space="0" w:color="auto"/>
            <w:left w:val="none" w:sz="0" w:space="0" w:color="auto"/>
            <w:bottom w:val="none" w:sz="0" w:space="0" w:color="auto"/>
            <w:right w:val="none" w:sz="0" w:space="0" w:color="auto"/>
          </w:divBdr>
        </w:div>
        <w:div w:id="1178037851">
          <w:marLeft w:val="640"/>
          <w:marRight w:val="0"/>
          <w:marTop w:val="0"/>
          <w:marBottom w:val="0"/>
          <w:divBdr>
            <w:top w:val="none" w:sz="0" w:space="0" w:color="auto"/>
            <w:left w:val="none" w:sz="0" w:space="0" w:color="auto"/>
            <w:bottom w:val="none" w:sz="0" w:space="0" w:color="auto"/>
            <w:right w:val="none" w:sz="0" w:space="0" w:color="auto"/>
          </w:divBdr>
        </w:div>
        <w:div w:id="1181314075">
          <w:marLeft w:val="640"/>
          <w:marRight w:val="0"/>
          <w:marTop w:val="0"/>
          <w:marBottom w:val="0"/>
          <w:divBdr>
            <w:top w:val="none" w:sz="0" w:space="0" w:color="auto"/>
            <w:left w:val="none" w:sz="0" w:space="0" w:color="auto"/>
            <w:bottom w:val="none" w:sz="0" w:space="0" w:color="auto"/>
            <w:right w:val="none" w:sz="0" w:space="0" w:color="auto"/>
          </w:divBdr>
        </w:div>
        <w:div w:id="1196427171">
          <w:marLeft w:val="640"/>
          <w:marRight w:val="0"/>
          <w:marTop w:val="0"/>
          <w:marBottom w:val="0"/>
          <w:divBdr>
            <w:top w:val="none" w:sz="0" w:space="0" w:color="auto"/>
            <w:left w:val="none" w:sz="0" w:space="0" w:color="auto"/>
            <w:bottom w:val="none" w:sz="0" w:space="0" w:color="auto"/>
            <w:right w:val="none" w:sz="0" w:space="0" w:color="auto"/>
          </w:divBdr>
        </w:div>
        <w:div w:id="1239554936">
          <w:marLeft w:val="640"/>
          <w:marRight w:val="0"/>
          <w:marTop w:val="0"/>
          <w:marBottom w:val="0"/>
          <w:divBdr>
            <w:top w:val="none" w:sz="0" w:space="0" w:color="auto"/>
            <w:left w:val="none" w:sz="0" w:space="0" w:color="auto"/>
            <w:bottom w:val="none" w:sz="0" w:space="0" w:color="auto"/>
            <w:right w:val="none" w:sz="0" w:space="0" w:color="auto"/>
          </w:divBdr>
        </w:div>
        <w:div w:id="1257860845">
          <w:marLeft w:val="640"/>
          <w:marRight w:val="0"/>
          <w:marTop w:val="0"/>
          <w:marBottom w:val="0"/>
          <w:divBdr>
            <w:top w:val="none" w:sz="0" w:space="0" w:color="auto"/>
            <w:left w:val="none" w:sz="0" w:space="0" w:color="auto"/>
            <w:bottom w:val="none" w:sz="0" w:space="0" w:color="auto"/>
            <w:right w:val="none" w:sz="0" w:space="0" w:color="auto"/>
          </w:divBdr>
        </w:div>
        <w:div w:id="1260260905">
          <w:marLeft w:val="640"/>
          <w:marRight w:val="0"/>
          <w:marTop w:val="0"/>
          <w:marBottom w:val="0"/>
          <w:divBdr>
            <w:top w:val="none" w:sz="0" w:space="0" w:color="auto"/>
            <w:left w:val="none" w:sz="0" w:space="0" w:color="auto"/>
            <w:bottom w:val="none" w:sz="0" w:space="0" w:color="auto"/>
            <w:right w:val="none" w:sz="0" w:space="0" w:color="auto"/>
          </w:divBdr>
        </w:div>
        <w:div w:id="1273440530">
          <w:marLeft w:val="640"/>
          <w:marRight w:val="0"/>
          <w:marTop w:val="0"/>
          <w:marBottom w:val="0"/>
          <w:divBdr>
            <w:top w:val="none" w:sz="0" w:space="0" w:color="auto"/>
            <w:left w:val="none" w:sz="0" w:space="0" w:color="auto"/>
            <w:bottom w:val="none" w:sz="0" w:space="0" w:color="auto"/>
            <w:right w:val="none" w:sz="0" w:space="0" w:color="auto"/>
          </w:divBdr>
        </w:div>
        <w:div w:id="1293563433">
          <w:marLeft w:val="640"/>
          <w:marRight w:val="0"/>
          <w:marTop w:val="0"/>
          <w:marBottom w:val="0"/>
          <w:divBdr>
            <w:top w:val="none" w:sz="0" w:space="0" w:color="auto"/>
            <w:left w:val="none" w:sz="0" w:space="0" w:color="auto"/>
            <w:bottom w:val="none" w:sz="0" w:space="0" w:color="auto"/>
            <w:right w:val="none" w:sz="0" w:space="0" w:color="auto"/>
          </w:divBdr>
        </w:div>
        <w:div w:id="1322153932">
          <w:marLeft w:val="640"/>
          <w:marRight w:val="0"/>
          <w:marTop w:val="0"/>
          <w:marBottom w:val="0"/>
          <w:divBdr>
            <w:top w:val="none" w:sz="0" w:space="0" w:color="auto"/>
            <w:left w:val="none" w:sz="0" w:space="0" w:color="auto"/>
            <w:bottom w:val="none" w:sz="0" w:space="0" w:color="auto"/>
            <w:right w:val="none" w:sz="0" w:space="0" w:color="auto"/>
          </w:divBdr>
        </w:div>
        <w:div w:id="1335260399">
          <w:marLeft w:val="640"/>
          <w:marRight w:val="0"/>
          <w:marTop w:val="0"/>
          <w:marBottom w:val="0"/>
          <w:divBdr>
            <w:top w:val="none" w:sz="0" w:space="0" w:color="auto"/>
            <w:left w:val="none" w:sz="0" w:space="0" w:color="auto"/>
            <w:bottom w:val="none" w:sz="0" w:space="0" w:color="auto"/>
            <w:right w:val="none" w:sz="0" w:space="0" w:color="auto"/>
          </w:divBdr>
        </w:div>
        <w:div w:id="1344015868">
          <w:marLeft w:val="640"/>
          <w:marRight w:val="0"/>
          <w:marTop w:val="0"/>
          <w:marBottom w:val="0"/>
          <w:divBdr>
            <w:top w:val="none" w:sz="0" w:space="0" w:color="auto"/>
            <w:left w:val="none" w:sz="0" w:space="0" w:color="auto"/>
            <w:bottom w:val="none" w:sz="0" w:space="0" w:color="auto"/>
            <w:right w:val="none" w:sz="0" w:space="0" w:color="auto"/>
          </w:divBdr>
        </w:div>
        <w:div w:id="1368213584">
          <w:marLeft w:val="640"/>
          <w:marRight w:val="0"/>
          <w:marTop w:val="0"/>
          <w:marBottom w:val="0"/>
          <w:divBdr>
            <w:top w:val="none" w:sz="0" w:space="0" w:color="auto"/>
            <w:left w:val="none" w:sz="0" w:space="0" w:color="auto"/>
            <w:bottom w:val="none" w:sz="0" w:space="0" w:color="auto"/>
            <w:right w:val="none" w:sz="0" w:space="0" w:color="auto"/>
          </w:divBdr>
        </w:div>
        <w:div w:id="1401750190">
          <w:marLeft w:val="640"/>
          <w:marRight w:val="0"/>
          <w:marTop w:val="0"/>
          <w:marBottom w:val="0"/>
          <w:divBdr>
            <w:top w:val="none" w:sz="0" w:space="0" w:color="auto"/>
            <w:left w:val="none" w:sz="0" w:space="0" w:color="auto"/>
            <w:bottom w:val="none" w:sz="0" w:space="0" w:color="auto"/>
            <w:right w:val="none" w:sz="0" w:space="0" w:color="auto"/>
          </w:divBdr>
        </w:div>
        <w:div w:id="1410037362">
          <w:marLeft w:val="640"/>
          <w:marRight w:val="0"/>
          <w:marTop w:val="0"/>
          <w:marBottom w:val="0"/>
          <w:divBdr>
            <w:top w:val="none" w:sz="0" w:space="0" w:color="auto"/>
            <w:left w:val="none" w:sz="0" w:space="0" w:color="auto"/>
            <w:bottom w:val="none" w:sz="0" w:space="0" w:color="auto"/>
            <w:right w:val="none" w:sz="0" w:space="0" w:color="auto"/>
          </w:divBdr>
        </w:div>
        <w:div w:id="1427456524">
          <w:marLeft w:val="640"/>
          <w:marRight w:val="0"/>
          <w:marTop w:val="0"/>
          <w:marBottom w:val="0"/>
          <w:divBdr>
            <w:top w:val="none" w:sz="0" w:space="0" w:color="auto"/>
            <w:left w:val="none" w:sz="0" w:space="0" w:color="auto"/>
            <w:bottom w:val="none" w:sz="0" w:space="0" w:color="auto"/>
            <w:right w:val="none" w:sz="0" w:space="0" w:color="auto"/>
          </w:divBdr>
        </w:div>
        <w:div w:id="1427725641">
          <w:marLeft w:val="640"/>
          <w:marRight w:val="0"/>
          <w:marTop w:val="0"/>
          <w:marBottom w:val="0"/>
          <w:divBdr>
            <w:top w:val="none" w:sz="0" w:space="0" w:color="auto"/>
            <w:left w:val="none" w:sz="0" w:space="0" w:color="auto"/>
            <w:bottom w:val="none" w:sz="0" w:space="0" w:color="auto"/>
            <w:right w:val="none" w:sz="0" w:space="0" w:color="auto"/>
          </w:divBdr>
        </w:div>
        <w:div w:id="1449276268">
          <w:marLeft w:val="640"/>
          <w:marRight w:val="0"/>
          <w:marTop w:val="0"/>
          <w:marBottom w:val="0"/>
          <w:divBdr>
            <w:top w:val="none" w:sz="0" w:space="0" w:color="auto"/>
            <w:left w:val="none" w:sz="0" w:space="0" w:color="auto"/>
            <w:bottom w:val="none" w:sz="0" w:space="0" w:color="auto"/>
            <w:right w:val="none" w:sz="0" w:space="0" w:color="auto"/>
          </w:divBdr>
        </w:div>
        <w:div w:id="1502619286">
          <w:marLeft w:val="640"/>
          <w:marRight w:val="0"/>
          <w:marTop w:val="0"/>
          <w:marBottom w:val="0"/>
          <w:divBdr>
            <w:top w:val="none" w:sz="0" w:space="0" w:color="auto"/>
            <w:left w:val="none" w:sz="0" w:space="0" w:color="auto"/>
            <w:bottom w:val="none" w:sz="0" w:space="0" w:color="auto"/>
            <w:right w:val="none" w:sz="0" w:space="0" w:color="auto"/>
          </w:divBdr>
        </w:div>
        <w:div w:id="1506550030">
          <w:marLeft w:val="640"/>
          <w:marRight w:val="0"/>
          <w:marTop w:val="0"/>
          <w:marBottom w:val="0"/>
          <w:divBdr>
            <w:top w:val="none" w:sz="0" w:space="0" w:color="auto"/>
            <w:left w:val="none" w:sz="0" w:space="0" w:color="auto"/>
            <w:bottom w:val="none" w:sz="0" w:space="0" w:color="auto"/>
            <w:right w:val="none" w:sz="0" w:space="0" w:color="auto"/>
          </w:divBdr>
        </w:div>
        <w:div w:id="1520005214">
          <w:marLeft w:val="640"/>
          <w:marRight w:val="0"/>
          <w:marTop w:val="0"/>
          <w:marBottom w:val="0"/>
          <w:divBdr>
            <w:top w:val="none" w:sz="0" w:space="0" w:color="auto"/>
            <w:left w:val="none" w:sz="0" w:space="0" w:color="auto"/>
            <w:bottom w:val="none" w:sz="0" w:space="0" w:color="auto"/>
            <w:right w:val="none" w:sz="0" w:space="0" w:color="auto"/>
          </w:divBdr>
        </w:div>
        <w:div w:id="1528834856">
          <w:marLeft w:val="640"/>
          <w:marRight w:val="0"/>
          <w:marTop w:val="0"/>
          <w:marBottom w:val="0"/>
          <w:divBdr>
            <w:top w:val="none" w:sz="0" w:space="0" w:color="auto"/>
            <w:left w:val="none" w:sz="0" w:space="0" w:color="auto"/>
            <w:bottom w:val="none" w:sz="0" w:space="0" w:color="auto"/>
            <w:right w:val="none" w:sz="0" w:space="0" w:color="auto"/>
          </w:divBdr>
        </w:div>
        <w:div w:id="1529876172">
          <w:marLeft w:val="640"/>
          <w:marRight w:val="0"/>
          <w:marTop w:val="0"/>
          <w:marBottom w:val="0"/>
          <w:divBdr>
            <w:top w:val="none" w:sz="0" w:space="0" w:color="auto"/>
            <w:left w:val="none" w:sz="0" w:space="0" w:color="auto"/>
            <w:bottom w:val="none" w:sz="0" w:space="0" w:color="auto"/>
            <w:right w:val="none" w:sz="0" w:space="0" w:color="auto"/>
          </w:divBdr>
        </w:div>
        <w:div w:id="1689137208">
          <w:marLeft w:val="640"/>
          <w:marRight w:val="0"/>
          <w:marTop w:val="0"/>
          <w:marBottom w:val="0"/>
          <w:divBdr>
            <w:top w:val="none" w:sz="0" w:space="0" w:color="auto"/>
            <w:left w:val="none" w:sz="0" w:space="0" w:color="auto"/>
            <w:bottom w:val="none" w:sz="0" w:space="0" w:color="auto"/>
            <w:right w:val="none" w:sz="0" w:space="0" w:color="auto"/>
          </w:divBdr>
        </w:div>
        <w:div w:id="1715084239">
          <w:marLeft w:val="640"/>
          <w:marRight w:val="0"/>
          <w:marTop w:val="0"/>
          <w:marBottom w:val="0"/>
          <w:divBdr>
            <w:top w:val="none" w:sz="0" w:space="0" w:color="auto"/>
            <w:left w:val="none" w:sz="0" w:space="0" w:color="auto"/>
            <w:bottom w:val="none" w:sz="0" w:space="0" w:color="auto"/>
            <w:right w:val="none" w:sz="0" w:space="0" w:color="auto"/>
          </w:divBdr>
        </w:div>
        <w:div w:id="1779640125">
          <w:marLeft w:val="640"/>
          <w:marRight w:val="0"/>
          <w:marTop w:val="0"/>
          <w:marBottom w:val="0"/>
          <w:divBdr>
            <w:top w:val="none" w:sz="0" w:space="0" w:color="auto"/>
            <w:left w:val="none" w:sz="0" w:space="0" w:color="auto"/>
            <w:bottom w:val="none" w:sz="0" w:space="0" w:color="auto"/>
            <w:right w:val="none" w:sz="0" w:space="0" w:color="auto"/>
          </w:divBdr>
        </w:div>
        <w:div w:id="1823544469">
          <w:marLeft w:val="640"/>
          <w:marRight w:val="0"/>
          <w:marTop w:val="0"/>
          <w:marBottom w:val="0"/>
          <w:divBdr>
            <w:top w:val="none" w:sz="0" w:space="0" w:color="auto"/>
            <w:left w:val="none" w:sz="0" w:space="0" w:color="auto"/>
            <w:bottom w:val="none" w:sz="0" w:space="0" w:color="auto"/>
            <w:right w:val="none" w:sz="0" w:space="0" w:color="auto"/>
          </w:divBdr>
        </w:div>
        <w:div w:id="1865556551">
          <w:marLeft w:val="640"/>
          <w:marRight w:val="0"/>
          <w:marTop w:val="0"/>
          <w:marBottom w:val="0"/>
          <w:divBdr>
            <w:top w:val="none" w:sz="0" w:space="0" w:color="auto"/>
            <w:left w:val="none" w:sz="0" w:space="0" w:color="auto"/>
            <w:bottom w:val="none" w:sz="0" w:space="0" w:color="auto"/>
            <w:right w:val="none" w:sz="0" w:space="0" w:color="auto"/>
          </w:divBdr>
        </w:div>
        <w:div w:id="1887794780">
          <w:marLeft w:val="640"/>
          <w:marRight w:val="0"/>
          <w:marTop w:val="0"/>
          <w:marBottom w:val="0"/>
          <w:divBdr>
            <w:top w:val="none" w:sz="0" w:space="0" w:color="auto"/>
            <w:left w:val="none" w:sz="0" w:space="0" w:color="auto"/>
            <w:bottom w:val="none" w:sz="0" w:space="0" w:color="auto"/>
            <w:right w:val="none" w:sz="0" w:space="0" w:color="auto"/>
          </w:divBdr>
        </w:div>
        <w:div w:id="1915361003">
          <w:marLeft w:val="640"/>
          <w:marRight w:val="0"/>
          <w:marTop w:val="0"/>
          <w:marBottom w:val="0"/>
          <w:divBdr>
            <w:top w:val="none" w:sz="0" w:space="0" w:color="auto"/>
            <w:left w:val="none" w:sz="0" w:space="0" w:color="auto"/>
            <w:bottom w:val="none" w:sz="0" w:space="0" w:color="auto"/>
            <w:right w:val="none" w:sz="0" w:space="0" w:color="auto"/>
          </w:divBdr>
        </w:div>
        <w:div w:id="1941793220">
          <w:marLeft w:val="640"/>
          <w:marRight w:val="0"/>
          <w:marTop w:val="0"/>
          <w:marBottom w:val="0"/>
          <w:divBdr>
            <w:top w:val="none" w:sz="0" w:space="0" w:color="auto"/>
            <w:left w:val="none" w:sz="0" w:space="0" w:color="auto"/>
            <w:bottom w:val="none" w:sz="0" w:space="0" w:color="auto"/>
            <w:right w:val="none" w:sz="0" w:space="0" w:color="auto"/>
          </w:divBdr>
        </w:div>
        <w:div w:id="1943106334">
          <w:marLeft w:val="640"/>
          <w:marRight w:val="0"/>
          <w:marTop w:val="0"/>
          <w:marBottom w:val="0"/>
          <w:divBdr>
            <w:top w:val="none" w:sz="0" w:space="0" w:color="auto"/>
            <w:left w:val="none" w:sz="0" w:space="0" w:color="auto"/>
            <w:bottom w:val="none" w:sz="0" w:space="0" w:color="auto"/>
            <w:right w:val="none" w:sz="0" w:space="0" w:color="auto"/>
          </w:divBdr>
        </w:div>
        <w:div w:id="1945918494">
          <w:marLeft w:val="640"/>
          <w:marRight w:val="0"/>
          <w:marTop w:val="0"/>
          <w:marBottom w:val="0"/>
          <w:divBdr>
            <w:top w:val="none" w:sz="0" w:space="0" w:color="auto"/>
            <w:left w:val="none" w:sz="0" w:space="0" w:color="auto"/>
            <w:bottom w:val="none" w:sz="0" w:space="0" w:color="auto"/>
            <w:right w:val="none" w:sz="0" w:space="0" w:color="auto"/>
          </w:divBdr>
        </w:div>
        <w:div w:id="1950577418">
          <w:marLeft w:val="640"/>
          <w:marRight w:val="0"/>
          <w:marTop w:val="0"/>
          <w:marBottom w:val="0"/>
          <w:divBdr>
            <w:top w:val="none" w:sz="0" w:space="0" w:color="auto"/>
            <w:left w:val="none" w:sz="0" w:space="0" w:color="auto"/>
            <w:bottom w:val="none" w:sz="0" w:space="0" w:color="auto"/>
            <w:right w:val="none" w:sz="0" w:space="0" w:color="auto"/>
          </w:divBdr>
        </w:div>
        <w:div w:id="2009360474">
          <w:marLeft w:val="640"/>
          <w:marRight w:val="0"/>
          <w:marTop w:val="0"/>
          <w:marBottom w:val="0"/>
          <w:divBdr>
            <w:top w:val="none" w:sz="0" w:space="0" w:color="auto"/>
            <w:left w:val="none" w:sz="0" w:space="0" w:color="auto"/>
            <w:bottom w:val="none" w:sz="0" w:space="0" w:color="auto"/>
            <w:right w:val="none" w:sz="0" w:space="0" w:color="auto"/>
          </w:divBdr>
        </w:div>
        <w:div w:id="2010475870">
          <w:marLeft w:val="640"/>
          <w:marRight w:val="0"/>
          <w:marTop w:val="0"/>
          <w:marBottom w:val="0"/>
          <w:divBdr>
            <w:top w:val="none" w:sz="0" w:space="0" w:color="auto"/>
            <w:left w:val="none" w:sz="0" w:space="0" w:color="auto"/>
            <w:bottom w:val="none" w:sz="0" w:space="0" w:color="auto"/>
            <w:right w:val="none" w:sz="0" w:space="0" w:color="auto"/>
          </w:divBdr>
        </w:div>
        <w:div w:id="2024235782">
          <w:marLeft w:val="640"/>
          <w:marRight w:val="0"/>
          <w:marTop w:val="0"/>
          <w:marBottom w:val="0"/>
          <w:divBdr>
            <w:top w:val="none" w:sz="0" w:space="0" w:color="auto"/>
            <w:left w:val="none" w:sz="0" w:space="0" w:color="auto"/>
            <w:bottom w:val="none" w:sz="0" w:space="0" w:color="auto"/>
            <w:right w:val="none" w:sz="0" w:space="0" w:color="auto"/>
          </w:divBdr>
        </w:div>
        <w:div w:id="2026662388">
          <w:marLeft w:val="640"/>
          <w:marRight w:val="0"/>
          <w:marTop w:val="0"/>
          <w:marBottom w:val="0"/>
          <w:divBdr>
            <w:top w:val="none" w:sz="0" w:space="0" w:color="auto"/>
            <w:left w:val="none" w:sz="0" w:space="0" w:color="auto"/>
            <w:bottom w:val="none" w:sz="0" w:space="0" w:color="auto"/>
            <w:right w:val="none" w:sz="0" w:space="0" w:color="auto"/>
          </w:divBdr>
        </w:div>
        <w:div w:id="2054650531">
          <w:marLeft w:val="640"/>
          <w:marRight w:val="0"/>
          <w:marTop w:val="0"/>
          <w:marBottom w:val="0"/>
          <w:divBdr>
            <w:top w:val="none" w:sz="0" w:space="0" w:color="auto"/>
            <w:left w:val="none" w:sz="0" w:space="0" w:color="auto"/>
            <w:bottom w:val="none" w:sz="0" w:space="0" w:color="auto"/>
            <w:right w:val="none" w:sz="0" w:space="0" w:color="auto"/>
          </w:divBdr>
        </w:div>
        <w:div w:id="2061829253">
          <w:marLeft w:val="640"/>
          <w:marRight w:val="0"/>
          <w:marTop w:val="0"/>
          <w:marBottom w:val="0"/>
          <w:divBdr>
            <w:top w:val="none" w:sz="0" w:space="0" w:color="auto"/>
            <w:left w:val="none" w:sz="0" w:space="0" w:color="auto"/>
            <w:bottom w:val="none" w:sz="0" w:space="0" w:color="auto"/>
            <w:right w:val="none" w:sz="0" w:space="0" w:color="auto"/>
          </w:divBdr>
        </w:div>
      </w:divsChild>
    </w:div>
    <w:div w:id="1975215239">
      <w:marLeft w:val="640"/>
      <w:marRight w:val="0"/>
      <w:marTop w:val="0"/>
      <w:marBottom w:val="0"/>
      <w:divBdr>
        <w:top w:val="none" w:sz="0" w:space="0" w:color="auto"/>
        <w:left w:val="none" w:sz="0" w:space="0" w:color="auto"/>
        <w:bottom w:val="none" w:sz="0" w:space="0" w:color="auto"/>
        <w:right w:val="none" w:sz="0" w:space="0" w:color="auto"/>
      </w:divBdr>
    </w:div>
    <w:div w:id="1975522784">
      <w:marLeft w:val="640"/>
      <w:marRight w:val="0"/>
      <w:marTop w:val="0"/>
      <w:marBottom w:val="0"/>
      <w:divBdr>
        <w:top w:val="none" w:sz="0" w:space="0" w:color="auto"/>
        <w:left w:val="none" w:sz="0" w:space="0" w:color="auto"/>
        <w:bottom w:val="none" w:sz="0" w:space="0" w:color="auto"/>
        <w:right w:val="none" w:sz="0" w:space="0" w:color="auto"/>
      </w:divBdr>
    </w:div>
    <w:div w:id="1976373948">
      <w:bodyDiv w:val="1"/>
      <w:marLeft w:val="0"/>
      <w:marRight w:val="0"/>
      <w:marTop w:val="0"/>
      <w:marBottom w:val="0"/>
      <w:divBdr>
        <w:top w:val="none" w:sz="0" w:space="0" w:color="auto"/>
        <w:left w:val="none" w:sz="0" w:space="0" w:color="auto"/>
        <w:bottom w:val="none" w:sz="0" w:space="0" w:color="auto"/>
        <w:right w:val="none" w:sz="0" w:space="0" w:color="auto"/>
      </w:divBdr>
      <w:divsChild>
        <w:div w:id="11341984">
          <w:marLeft w:val="640"/>
          <w:marRight w:val="0"/>
          <w:marTop w:val="0"/>
          <w:marBottom w:val="0"/>
          <w:divBdr>
            <w:top w:val="none" w:sz="0" w:space="0" w:color="auto"/>
            <w:left w:val="none" w:sz="0" w:space="0" w:color="auto"/>
            <w:bottom w:val="none" w:sz="0" w:space="0" w:color="auto"/>
            <w:right w:val="none" w:sz="0" w:space="0" w:color="auto"/>
          </w:divBdr>
        </w:div>
        <w:div w:id="30228608">
          <w:marLeft w:val="640"/>
          <w:marRight w:val="0"/>
          <w:marTop w:val="0"/>
          <w:marBottom w:val="0"/>
          <w:divBdr>
            <w:top w:val="none" w:sz="0" w:space="0" w:color="auto"/>
            <w:left w:val="none" w:sz="0" w:space="0" w:color="auto"/>
            <w:bottom w:val="none" w:sz="0" w:space="0" w:color="auto"/>
            <w:right w:val="none" w:sz="0" w:space="0" w:color="auto"/>
          </w:divBdr>
        </w:div>
        <w:div w:id="78717844">
          <w:marLeft w:val="640"/>
          <w:marRight w:val="0"/>
          <w:marTop w:val="0"/>
          <w:marBottom w:val="0"/>
          <w:divBdr>
            <w:top w:val="none" w:sz="0" w:space="0" w:color="auto"/>
            <w:left w:val="none" w:sz="0" w:space="0" w:color="auto"/>
            <w:bottom w:val="none" w:sz="0" w:space="0" w:color="auto"/>
            <w:right w:val="none" w:sz="0" w:space="0" w:color="auto"/>
          </w:divBdr>
        </w:div>
        <w:div w:id="86773419">
          <w:marLeft w:val="640"/>
          <w:marRight w:val="0"/>
          <w:marTop w:val="0"/>
          <w:marBottom w:val="0"/>
          <w:divBdr>
            <w:top w:val="none" w:sz="0" w:space="0" w:color="auto"/>
            <w:left w:val="none" w:sz="0" w:space="0" w:color="auto"/>
            <w:bottom w:val="none" w:sz="0" w:space="0" w:color="auto"/>
            <w:right w:val="none" w:sz="0" w:space="0" w:color="auto"/>
          </w:divBdr>
        </w:div>
        <w:div w:id="129565967">
          <w:marLeft w:val="640"/>
          <w:marRight w:val="0"/>
          <w:marTop w:val="0"/>
          <w:marBottom w:val="0"/>
          <w:divBdr>
            <w:top w:val="none" w:sz="0" w:space="0" w:color="auto"/>
            <w:left w:val="none" w:sz="0" w:space="0" w:color="auto"/>
            <w:bottom w:val="none" w:sz="0" w:space="0" w:color="auto"/>
            <w:right w:val="none" w:sz="0" w:space="0" w:color="auto"/>
          </w:divBdr>
        </w:div>
        <w:div w:id="151339675">
          <w:marLeft w:val="640"/>
          <w:marRight w:val="0"/>
          <w:marTop w:val="0"/>
          <w:marBottom w:val="0"/>
          <w:divBdr>
            <w:top w:val="none" w:sz="0" w:space="0" w:color="auto"/>
            <w:left w:val="none" w:sz="0" w:space="0" w:color="auto"/>
            <w:bottom w:val="none" w:sz="0" w:space="0" w:color="auto"/>
            <w:right w:val="none" w:sz="0" w:space="0" w:color="auto"/>
          </w:divBdr>
        </w:div>
        <w:div w:id="185486907">
          <w:marLeft w:val="640"/>
          <w:marRight w:val="0"/>
          <w:marTop w:val="0"/>
          <w:marBottom w:val="0"/>
          <w:divBdr>
            <w:top w:val="none" w:sz="0" w:space="0" w:color="auto"/>
            <w:left w:val="none" w:sz="0" w:space="0" w:color="auto"/>
            <w:bottom w:val="none" w:sz="0" w:space="0" w:color="auto"/>
            <w:right w:val="none" w:sz="0" w:space="0" w:color="auto"/>
          </w:divBdr>
        </w:div>
        <w:div w:id="186263367">
          <w:marLeft w:val="640"/>
          <w:marRight w:val="0"/>
          <w:marTop w:val="0"/>
          <w:marBottom w:val="0"/>
          <w:divBdr>
            <w:top w:val="none" w:sz="0" w:space="0" w:color="auto"/>
            <w:left w:val="none" w:sz="0" w:space="0" w:color="auto"/>
            <w:bottom w:val="none" w:sz="0" w:space="0" w:color="auto"/>
            <w:right w:val="none" w:sz="0" w:space="0" w:color="auto"/>
          </w:divBdr>
        </w:div>
        <w:div w:id="207959107">
          <w:marLeft w:val="640"/>
          <w:marRight w:val="0"/>
          <w:marTop w:val="0"/>
          <w:marBottom w:val="0"/>
          <w:divBdr>
            <w:top w:val="none" w:sz="0" w:space="0" w:color="auto"/>
            <w:left w:val="none" w:sz="0" w:space="0" w:color="auto"/>
            <w:bottom w:val="none" w:sz="0" w:space="0" w:color="auto"/>
            <w:right w:val="none" w:sz="0" w:space="0" w:color="auto"/>
          </w:divBdr>
        </w:div>
        <w:div w:id="222764161">
          <w:marLeft w:val="640"/>
          <w:marRight w:val="0"/>
          <w:marTop w:val="0"/>
          <w:marBottom w:val="0"/>
          <w:divBdr>
            <w:top w:val="none" w:sz="0" w:space="0" w:color="auto"/>
            <w:left w:val="none" w:sz="0" w:space="0" w:color="auto"/>
            <w:bottom w:val="none" w:sz="0" w:space="0" w:color="auto"/>
            <w:right w:val="none" w:sz="0" w:space="0" w:color="auto"/>
          </w:divBdr>
        </w:div>
        <w:div w:id="237712815">
          <w:marLeft w:val="640"/>
          <w:marRight w:val="0"/>
          <w:marTop w:val="0"/>
          <w:marBottom w:val="0"/>
          <w:divBdr>
            <w:top w:val="none" w:sz="0" w:space="0" w:color="auto"/>
            <w:left w:val="none" w:sz="0" w:space="0" w:color="auto"/>
            <w:bottom w:val="none" w:sz="0" w:space="0" w:color="auto"/>
            <w:right w:val="none" w:sz="0" w:space="0" w:color="auto"/>
          </w:divBdr>
        </w:div>
        <w:div w:id="280767150">
          <w:marLeft w:val="640"/>
          <w:marRight w:val="0"/>
          <w:marTop w:val="0"/>
          <w:marBottom w:val="0"/>
          <w:divBdr>
            <w:top w:val="none" w:sz="0" w:space="0" w:color="auto"/>
            <w:left w:val="none" w:sz="0" w:space="0" w:color="auto"/>
            <w:bottom w:val="none" w:sz="0" w:space="0" w:color="auto"/>
            <w:right w:val="none" w:sz="0" w:space="0" w:color="auto"/>
          </w:divBdr>
        </w:div>
        <w:div w:id="326514890">
          <w:marLeft w:val="640"/>
          <w:marRight w:val="0"/>
          <w:marTop w:val="0"/>
          <w:marBottom w:val="0"/>
          <w:divBdr>
            <w:top w:val="none" w:sz="0" w:space="0" w:color="auto"/>
            <w:left w:val="none" w:sz="0" w:space="0" w:color="auto"/>
            <w:bottom w:val="none" w:sz="0" w:space="0" w:color="auto"/>
            <w:right w:val="none" w:sz="0" w:space="0" w:color="auto"/>
          </w:divBdr>
        </w:div>
        <w:div w:id="406998871">
          <w:marLeft w:val="640"/>
          <w:marRight w:val="0"/>
          <w:marTop w:val="0"/>
          <w:marBottom w:val="0"/>
          <w:divBdr>
            <w:top w:val="none" w:sz="0" w:space="0" w:color="auto"/>
            <w:left w:val="none" w:sz="0" w:space="0" w:color="auto"/>
            <w:bottom w:val="none" w:sz="0" w:space="0" w:color="auto"/>
            <w:right w:val="none" w:sz="0" w:space="0" w:color="auto"/>
          </w:divBdr>
        </w:div>
        <w:div w:id="411584521">
          <w:marLeft w:val="640"/>
          <w:marRight w:val="0"/>
          <w:marTop w:val="0"/>
          <w:marBottom w:val="0"/>
          <w:divBdr>
            <w:top w:val="none" w:sz="0" w:space="0" w:color="auto"/>
            <w:left w:val="none" w:sz="0" w:space="0" w:color="auto"/>
            <w:bottom w:val="none" w:sz="0" w:space="0" w:color="auto"/>
            <w:right w:val="none" w:sz="0" w:space="0" w:color="auto"/>
          </w:divBdr>
        </w:div>
        <w:div w:id="416443299">
          <w:marLeft w:val="640"/>
          <w:marRight w:val="0"/>
          <w:marTop w:val="0"/>
          <w:marBottom w:val="0"/>
          <w:divBdr>
            <w:top w:val="none" w:sz="0" w:space="0" w:color="auto"/>
            <w:left w:val="none" w:sz="0" w:space="0" w:color="auto"/>
            <w:bottom w:val="none" w:sz="0" w:space="0" w:color="auto"/>
            <w:right w:val="none" w:sz="0" w:space="0" w:color="auto"/>
          </w:divBdr>
        </w:div>
        <w:div w:id="453640284">
          <w:marLeft w:val="640"/>
          <w:marRight w:val="0"/>
          <w:marTop w:val="0"/>
          <w:marBottom w:val="0"/>
          <w:divBdr>
            <w:top w:val="none" w:sz="0" w:space="0" w:color="auto"/>
            <w:left w:val="none" w:sz="0" w:space="0" w:color="auto"/>
            <w:bottom w:val="none" w:sz="0" w:space="0" w:color="auto"/>
            <w:right w:val="none" w:sz="0" w:space="0" w:color="auto"/>
          </w:divBdr>
        </w:div>
        <w:div w:id="471748809">
          <w:marLeft w:val="640"/>
          <w:marRight w:val="0"/>
          <w:marTop w:val="0"/>
          <w:marBottom w:val="0"/>
          <w:divBdr>
            <w:top w:val="none" w:sz="0" w:space="0" w:color="auto"/>
            <w:left w:val="none" w:sz="0" w:space="0" w:color="auto"/>
            <w:bottom w:val="none" w:sz="0" w:space="0" w:color="auto"/>
            <w:right w:val="none" w:sz="0" w:space="0" w:color="auto"/>
          </w:divBdr>
        </w:div>
        <w:div w:id="474956848">
          <w:marLeft w:val="640"/>
          <w:marRight w:val="0"/>
          <w:marTop w:val="0"/>
          <w:marBottom w:val="0"/>
          <w:divBdr>
            <w:top w:val="none" w:sz="0" w:space="0" w:color="auto"/>
            <w:left w:val="none" w:sz="0" w:space="0" w:color="auto"/>
            <w:bottom w:val="none" w:sz="0" w:space="0" w:color="auto"/>
            <w:right w:val="none" w:sz="0" w:space="0" w:color="auto"/>
          </w:divBdr>
        </w:div>
        <w:div w:id="548614963">
          <w:marLeft w:val="640"/>
          <w:marRight w:val="0"/>
          <w:marTop w:val="0"/>
          <w:marBottom w:val="0"/>
          <w:divBdr>
            <w:top w:val="none" w:sz="0" w:space="0" w:color="auto"/>
            <w:left w:val="none" w:sz="0" w:space="0" w:color="auto"/>
            <w:bottom w:val="none" w:sz="0" w:space="0" w:color="auto"/>
            <w:right w:val="none" w:sz="0" w:space="0" w:color="auto"/>
          </w:divBdr>
        </w:div>
        <w:div w:id="578516205">
          <w:marLeft w:val="640"/>
          <w:marRight w:val="0"/>
          <w:marTop w:val="0"/>
          <w:marBottom w:val="0"/>
          <w:divBdr>
            <w:top w:val="none" w:sz="0" w:space="0" w:color="auto"/>
            <w:left w:val="none" w:sz="0" w:space="0" w:color="auto"/>
            <w:bottom w:val="none" w:sz="0" w:space="0" w:color="auto"/>
            <w:right w:val="none" w:sz="0" w:space="0" w:color="auto"/>
          </w:divBdr>
        </w:div>
        <w:div w:id="600145394">
          <w:marLeft w:val="640"/>
          <w:marRight w:val="0"/>
          <w:marTop w:val="0"/>
          <w:marBottom w:val="0"/>
          <w:divBdr>
            <w:top w:val="none" w:sz="0" w:space="0" w:color="auto"/>
            <w:left w:val="none" w:sz="0" w:space="0" w:color="auto"/>
            <w:bottom w:val="none" w:sz="0" w:space="0" w:color="auto"/>
            <w:right w:val="none" w:sz="0" w:space="0" w:color="auto"/>
          </w:divBdr>
        </w:div>
        <w:div w:id="674960283">
          <w:marLeft w:val="640"/>
          <w:marRight w:val="0"/>
          <w:marTop w:val="0"/>
          <w:marBottom w:val="0"/>
          <w:divBdr>
            <w:top w:val="none" w:sz="0" w:space="0" w:color="auto"/>
            <w:left w:val="none" w:sz="0" w:space="0" w:color="auto"/>
            <w:bottom w:val="none" w:sz="0" w:space="0" w:color="auto"/>
            <w:right w:val="none" w:sz="0" w:space="0" w:color="auto"/>
          </w:divBdr>
        </w:div>
        <w:div w:id="686902735">
          <w:marLeft w:val="640"/>
          <w:marRight w:val="0"/>
          <w:marTop w:val="0"/>
          <w:marBottom w:val="0"/>
          <w:divBdr>
            <w:top w:val="none" w:sz="0" w:space="0" w:color="auto"/>
            <w:left w:val="none" w:sz="0" w:space="0" w:color="auto"/>
            <w:bottom w:val="none" w:sz="0" w:space="0" w:color="auto"/>
            <w:right w:val="none" w:sz="0" w:space="0" w:color="auto"/>
          </w:divBdr>
        </w:div>
        <w:div w:id="694117581">
          <w:marLeft w:val="640"/>
          <w:marRight w:val="0"/>
          <w:marTop w:val="0"/>
          <w:marBottom w:val="0"/>
          <w:divBdr>
            <w:top w:val="none" w:sz="0" w:space="0" w:color="auto"/>
            <w:left w:val="none" w:sz="0" w:space="0" w:color="auto"/>
            <w:bottom w:val="none" w:sz="0" w:space="0" w:color="auto"/>
            <w:right w:val="none" w:sz="0" w:space="0" w:color="auto"/>
          </w:divBdr>
        </w:div>
        <w:div w:id="718548973">
          <w:marLeft w:val="640"/>
          <w:marRight w:val="0"/>
          <w:marTop w:val="0"/>
          <w:marBottom w:val="0"/>
          <w:divBdr>
            <w:top w:val="none" w:sz="0" w:space="0" w:color="auto"/>
            <w:left w:val="none" w:sz="0" w:space="0" w:color="auto"/>
            <w:bottom w:val="none" w:sz="0" w:space="0" w:color="auto"/>
            <w:right w:val="none" w:sz="0" w:space="0" w:color="auto"/>
          </w:divBdr>
        </w:div>
        <w:div w:id="747770229">
          <w:marLeft w:val="640"/>
          <w:marRight w:val="0"/>
          <w:marTop w:val="0"/>
          <w:marBottom w:val="0"/>
          <w:divBdr>
            <w:top w:val="none" w:sz="0" w:space="0" w:color="auto"/>
            <w:left w:val="none" w:sz="0" w:space="0" w:color="auto"/>
            <w:bottom w:val="none" w:sz="0" w:space="0" w:color="auto"/>
            <w:right w:val="none" w:sz="0" w:space="0" w:color="auto"/>
          </w:divBdr>
        </w:div>
        <w:div w:id="816841431">
          <w:marLeft w:val="640"/>
          <w:marRight w:val="0"/>
          <w:marTop w:val="0"/>
          <w:marBottom w:val="0"/>
          <w:divBdr>
            <w:top w:val="none" w:sz="0" w:space="0" w:color="auto"/>
            <w:left w:val="none" w:sz="0" w:space="0" w:color="auto"/>
            <w:bottom w:val="none" w:sz="0" w:space="0" w:color="auto"/>
            <w:right w:val="none" w:sz="0" w:space="0" w:color="auto"/>
          </w:divBdr>
        </w:div>
        <w:div w:id="852576885">
          <w:marLeft w:val="640"/>
          <w:marRight w:val="0"/>
          <w:marTop w:val="0"/>
          <w:marBottom w:val="0"/>
          <w:divBdr>
            <w:top w:val="none" w:sz="0" w:space="0" w:color="auto"/>
            <w:left w:val="none" w:sz="0" w:space="0" w:color="auto"/>
            <w:bottom w:val="none" w:sz="0" w:space="0" w:color="auto"/>
            <w:right w:val="none" w:sz="0" w:space="0" w:color="auto"/>
          </w:divBdr>
        </w:div>
        <w:div w:id="869562404">
          <w:marLeft w:val="640"/>
          <w:marRight w:val="0"/>
          <w:marTop w:val="0"/>
          <w:marBottom w:val="0"/>
          <w:divBdr>
            <w:top w:val="none" w:sz="0" w:space="0" w:color="auto"/>
            <w:left w:val="none" w:sz="0" w:space="0" w:color="auto"/>
            <w:bottom w:val="none" w:sz="0" w:space="0" w:color="auto"/>
            <w:right w:val="none" w:sz="0" w:space="0" w:color="auto"/>
          </w:divBdr>
        </w:div>
        <w:div w:id="870922565">
          <w:marLeft w:val="640"/>
          <w:marRight w:val="0"/>
          <w:marTop w:val="0"/>
          <w:marBottom w:val="0"/>
          <w:divBdr>
            <w:top w:val="none" w:sz="0" w:space="0" w:color="auto"/>
            <w:left w:val="none" w:sz="0" w:space="0" w:color="auto"/>
            <w:bottom w:val="none" w:sz="0" w:space="0" w:color="auto"/>
            <w:right w:val="none" w:sz="0" w:space="0" w:color="auto"/>
          </w:divBdr>
        </w:div>
        <w:div w:id="874536812">
          <w:marLeft w:val="640"/>
          <w:marRight w:val="0"/>
          <w:marTop w:val="0"/>
          <w:marBottom w:val="0"/>
          <w:divBdr>
            <w:top w:val="none" w:sz="0" w:space="0" w:color="auto"/>
            <w:left w:val="none" w:sz="0" w:space="0" w:color="auto"/>
            <w:bottom w:val="none" w:sz="0" w:space="0" w:color="auto"/>
            <w:right w:val="none" w:sz="0" w:space="0" w:color="auto"/>
          </w:divBdr>
        </w:div>
        <w:div w:id="927227488">
          <w:marLeft w:val="640"/>
          <w:marRight w:val="0"/>
          <w:marTop w:val="0"/>
          <w:marBottom w:val="0"/>
          <w:divBdr>
            <w:top w:val="none" w:sz="0" w:space="0" w:color="auto"/>
            <w:left w:val="none" w:sz="0" w:space="0" w:color="auto"/>
            <w:bottom w:val="none" w:sz="0" w:space="0" w:color="auto"/>
            <w:right w:val="none" w:sz="0" w:space="0" w:color="auto"/>
          </w:divBdr>
        </w:div>
        <w:div w:id="934824530">
          <w:marLeft w:val="640"/>
          <w:marRight w:val="0"/>
          <w:marTop w:val="0"/>
          <w:marBottom w:val="0"/>
          <w:divBdr>
            <w:top w:val="none" w:sz="0" w:space="0" w:color="auto"/>
            <w:left w:val="none" w:sz="0" w:space="0" w:color="auto"/>
            <w:bottom w:val="none" w:sz="0" w:space="0" w:color="auto"/>
            <w:right w:val="none" w:sz="0" w:space="0" w:color="auto"/>
          </w:divBdr>
        </w:div>
        <w:div w:id="939145313">
          <w:marLeft w:val="640"/>
          <w:marRight w:val="0"/>
          <w:marTop w:val="0"/>
          <w:marBottom w:val="0"/>
          <w:divBdr>
            <w:top w:val="none" w:sz="0" w:space="0" w:color="auto"/>
            <w:left w:val="none" w:sz="0" w:space="0" w:color="auto"/>
            <w:bottom w:val="none" w:sz="0" w:space="0" w:color="auto"/>
            <w:right w:val="none" w:sz="0" w:space="0" w:color="auto"/>
          </w:divBdr>
        </w:div>
        <w:div w:id="947086060">
          <w:marLeft w:val="640"/>
          <w:marRight w:val="0"/>
          <w:marTop w:val="0"/>
          <w:marBottom w:val="0"/>
          <w:divBdr>
            <w:top w:val="none" w:sz="0" w:space="0" w:color="auto"/>
            <w:left w:val="none" w:sz="0" w:space="0" w:color="auto"/>
            <w:bottom w:val="none" w:sz="0" w:space="0" w:color="auto"/>
            <w:right w:val="none" w:sz="0" w:space="0" w:color="auto"/>
          </w:divBdr>
        </w:div>
        <w:div w:id="974331955">
          <w:marLeft w:val="640"/>
          <w:marRight w:val="0"/>
          <w:marTop w:val="0"/>
          <w:marBottom w:val="0"/>
          <w:divBdr>
            <w:top w:val="none" w:sz="0" w:space="0" w:color="auto"/>
            <w:left w:val="none" w:sz="0" w:space="0" w:color="auto"/>
            <w:bottom w:val="none" w:sz="0" w:space="0" w:color="auto"/>
            <w:right w:val="none" w:sz="0" w:space="0" w:color="auto"/>
          </w:divBdr>
        </w:div>
        <w:div w:id="975911498">
          <w:marLeft w:val="640"/>
          <w:marRight w:val="0"/>
          <w:marTop w:val="0"/>
          <w:marBottom w:val="0"/>
          <w:divBdr>
            <w:top w:val="none" w:sz="0" w:space="0" w:color="auto"/>
            <w:left w:val="none" w:sz="0" w:space="0" w:color="auto"/>
            <w:bottom w:val="none" w:sz="0" w:space="0" w:color="auto"/>
            <w:right w:val="none" w:sz="0" w:space="0" w:color="auto"/>
          </w:divBdr>
        </w:div>
        <w:div w:id="983504490">
          <w:marLeft w:val="640"/>
          <w:marRight w:val="0"/>
          <w:marTop w:val="0"/>
          <w:marBottom w:val="0"/>
          <w:divBdr>
            <w:top w:val="none" w:sz="0" w:space="0" w:color="auto"/>
            <w:left w:val="none" w:sz="0" w:space="0" w:color="auto"/>
            <w:bottom w:val="none" w:sz="0" w:space="0" w:color="auto"/>
            <w:right w:val="none" w:sz="0" w:space="0" w:color="auto"/>
          </w:divBdr>
        </w:div>
        <w:div w:id="994451393">
          <w:marLeft w:val="640"/>
          <w:marRight w:val="0"/>
          <w:marTop w:val="0"/>
          <w:marBottom w:val="0"/>
          <w:divBdr>
            <w:top w:val="none" w:sz="0" w:space="0" w:color="auto"/>
            <w:left w:val="none" w:sz="0" w:space="0" w:color="auto"/>
            <w:bottom w:val="none" w:sz="0" w:space="0" w:color="auto"/>
            <w:right w:val="none" w:sz="0" w:space="0" w:color="auto"/>
          </w:divBdr>
        </w:div>
        <w:div w:id="1000351030">
          <w:marLeft w:val="640"/>
          <w:marRight w:val="0"/>
          <w:marTop w:val="0"/>
          <w:marBottom w:val="0"/>
          <w:divBdr>
            <w:top w:val="none" w:sz="0" w:space="0" w:color="auto"/>
            <w:left w:val="none" w:sz="0" w:space="0" w:color="auto"/>
            <w:bottom w:val="none" w:sz="0" w:space="0" w:color="auto"/>
            <w:right w:val="none" w:sz="0" w:space="0" w:color="auto"/>
          </w:divBdr>
        </w:div>
        <w:div w:id="1054160357">
          <w:marLeft w:val="640"/>
          <w:marRight w:val="0"/>
          <w:marTop w:val="0"/>
          <w:marBottom w:val="0"/>
          <w:divBdr>
            <w:top w:val="none" w:sz="0" w:space="0" w:color="auto"/>
            <w:left w:val="none" w:sz="0" w:space="0" w:color="auto"/>
            <w:bottom w:val="none" w:sz="0" w:space="0" w:color="auto"/>
            <w:right w:val="none" w:sz="0" w:space="0" w:color="auto"/>
          </w:divBdr>
        </w:div>
        <w:div w:id="1087967770">
          <w:marLeft w:val="640"/>
          <w:marRight w:val="0"/>
          <w:marTop w:val="0"/>
          <w:marBottom w:val="0"/>
          <w:divBdr>
            <w:top w:val="none" w:sz="0" w:space="0" w:color="auto"/>
            <w:left w:val="none" w:sz="0" w:space="0" w:color="auto"/>
            <w:bottom w:val="none" w:sz="0" w:space="0" w:color="auto"/>
            <w:right w:val="none" w:sz="0" w:space="0" w:color="auto"/>
          </w:divBdr>
        </w:div>
        <w:div w:id="1089617640">
          <w:marLeft w:val="640"/>
          <w:marRight w:val="0"/>
          <w:marTop w:val="0"/>
          <w:marBottom w:val="0"/>
          <w:divBdr>
            <w:top w:val="none" w:sz="0" w:space="0" w:color="auto"/>
            <w:left w:val="none" w:sz="0" w:space="0" w:color="auto"/>
            <w:bottom w:val="none" w:sz="0" w:space="0" w:color="auto"/>
            <w:right w:val="none" w:sz="0" w:space="0" w:color="auto"/>
          </w:divBdr>
        </w:div>
        <w:div w:id="1104575955">
          <w:marLeft w:val="640"/>
          <w:marRight w:val="0"/>
          <w:marTop w:val="0"/>
          <w:marBottom w:val="0"/>
          <w:divBdr>
            <w:top w:val="none" w:sz="0" w:space="0" w:color="auto"/>
            <w:left w:val="none" w:sz="0" w:space="0" w:color="auto"/>
            <w:bottom w:val="none" w:sz="0" w:space="0" w:color="auto"/>
            <w:right w:val="none" w:sz="0" w:space="0" w:color="auto"/>
          </w:divBdr>
        </w:div>
        <w:div w:id="1134719254">
          <w:marLeft w:val="640"/>
          <w:marRight w:val="0"/>
          <w:marTop w:val="0"/>
          <w:marBottom w:val="0"/>
          <w:divBdr>
            <w:top w:val="none" w:sz="0" w:space="0" w:color="auto"/>
            <w:left w:val="none" w:sz="0" w:space="0" w:color="auto"/>
            <w:bottom w:val="none" w:sz="0" w:space="0" w:color="auto"/>
            <w:right w:val="none" w:sz="0" w:space="0" w:color="auto"/>
          </w:divBdr>
        </w:div>
        <w:div w:id="1169444265">
          <w:marLeft w:val="640"/>
          <w:marRight w:val="0"/>
          <w:marTop w:val="0"/>
          <w:marBottom w:val="0"/>
          <w:divBdr>
            <w:top w:val="none" w:sz="0" w:space="0" w:color="auto"/>
            <w:left w:val="none" w:sz="0" w:space="0" w:color="auto"/>
            <w:bottom w:val="none" w:sz="0" w:space="0" w:color="auto"/>
            <w:right w:val="none" w:sz="0" w:space="0" w:color="auto"/>
          </w:divBdr>
        </w:div>
        <w:div w:id="1181436984">
          <w:marLeft w:val="640"/>
          <w:marRight w:val="0"/>
          <w:marTop w:val="0"/>
          <w:marBottom w:val="0"/>
          <w:divBdr>
            <w:top w:val="none" w:sz="0" w:space="0" w:color="auto"/>
            <w:left w:val="none" w:sz="0" w:space="0" w:color="auto"/>
            <w:bottom w:val="none" w:sz="0" w:space="0" w:color="auto"/>
            <w:right w:val="none" w:sz="0" w:space="0" w:color="auto"/>
          </w:divBdr>
        </w:div>
        <w:div w:id="1193810169">
          <w:marLeft w:val="640"/>
          <w:marRight w:val="0"/>
          <w:marTop w:val="0"/>
          <w:marBottom w:val="0"/>
          <w:divBdr>
            <w:top w:val="none" w:sz="0" w:space="0" w:color="auto"/>
            <w:left w:val="none" w:sz="0" w:space="0" w:color="auto"/>
            <w:bottom w:val="none" w:sz="0" w:space="0" w:color="auto"/>
            <w:right w:val="none" w:sz="0" w:space="0" w:color="auto"/>
          </w:divBdr>
        </w:div>
        <w:div w:id="1235435567">
          <w:marLeft w:val="640"/>
          <w:marRight w:val="0"/>
          <w:marTop w:val="0"/>
          <w:marBottom w:val="0"/>
          <w:divBdr>
            <w:top w:val="none" w:sz="0" w:space="0" w:color="auto"/>
            <w:left w:val="none" w:sz="0" w:space="0" w:color="auto"/>
            <w:bottom w:val="none" w:sz="0" w:space="0" w:color="auto"/>
            <w:right w:val="none" w:sz="0" w:space="0" w:color="auto"/>
          </w:divBdr>
        </w:div>
        <w:div w:id="1248807503">
          <w:marLeft w:val="640"/>
          <w:marRight w:val="0"/>
          <w:marTop w:val="0"/>
          <w:marBottom w:val="0"/>
          <w:divBdr>
            <w:top w:val="none" w:sz="0" w:space="0" w:color="auto"/>
            <w:left w:val="none" w:sz="0" w:space="0" w:color="auto"/>
            <w:bottom w:val="none" w:sz="0" w:space="0" w:color="auto"/>
            <w:right w:val="none" w:sz="0" w:space="0" w:color="auto"/>
          </w:divBdr>
        </w:div>
        <w:div w:id="1250771276">
          <w:marLeft w:val="640"/>
          <w:marRight w:val="0"/>
          <w:marTop w:val="0"/>
          <w:marBottom w:val="0"/>
          <w:divBdr>
            <w:top w:val="none" w:sz="0" w:space="0" w:color="auto"/>
            <w:left w:val="none" w:sz="0" w:space="0" w:color="auto"/>
            <w:bottom w:val="none" w:sz="0" w:space="0" w:color="auto"/>
            <w:right w:val="none" w:sz="0" w:space="0" w:color="auto"/>
          </w:divBdr>
        </w:div>
        <w:div w:id="1266381639">
          <w:marLeft w:val="640"/>
          <w:marRight w:val="0"/>
          <w:marTop w:val="0"/>
          <w:marBottom w:val="0"/>
          <w:divBdr>
            <w:top w:val="none" w:sz="0" w:space="0" w:color="auto"/>
            <w:left w:val="none" w:sz="0" w:space="0" w:color="auto"/>
            <w:bottom w:val="none" w:sz="0" w:space="0" w:color="auto"/>
            <w:right w:val="none" w:sz="0" w:space="0" w:color="auto"/>
          </w:divBdr>
        </w:div>
        <w:div w:id="1280406661">
          <w:marLeft w:val="640"/>
          <w:marRight w:val="0"/>
          <w:marTop w:val="0"/>
          <w:marBottom w:val="0"/>
          <w:divBdr>
            <w:top w:val="none" w:sz="0" w:space="0" w:color="auto"/>
            <w:left w:val="none" w:sz="0" w:space="0" w:color="auto"/>
            <w:bottom w:val="none" w:sz="0" w:space="0" w:color="auto"/>
            <w:right w:val="none" w:sz="0" w:space="0" w:color="auto"/>
          </w:divBdr>
        </w:div>
        <w:div w:id="1307009407">
          <w:marLeft w:val="640"/>
          <w:marRight w:val="0"/>
          <w:marTop w:val="0"/>
          <w:marBottom w:val="0"/>
          <w:divBdr>
            <w:top w:val="none" w:sz="0" w:space="0" w:color="auto"/>
            <w:left w:val="none" w:sz="0" w:space="0" w:color="auto"/>
            <w:bottom w:val="none" w:sz="0" w:space="0" w:color="auto"/>
            <w:right w:val="none" w:sz="0" w:space="0" w:color="auto"/>
          </w:divBdr>
        </w:div>
        <w:div w:id="1343632725">
          <w:marLeft w:val="640"/>
          <w:marRight w:val="0"/>
          <w:marTop w:val="0"/>
          <w:marBottom w:val="0"/>
          <w:divBdr>
            <w:top w:val="none" w:sz="0" w:space="0" w:color="auto"/>
            <w:left w:val="none" w:sz="0" w:space="0" w:color="auto"/>
            <w:bottom w:val="none" w:sz="0" w:space="0" w:color="auto"/>
            <w:right w:val="none" w:sz="0" w:space="0" w:color="auto"/>
          </w:divBdr>
        </w:div>
        <w:div w:id="1420176252">
          <w:marLeft w:val="640"/>
          <w:marRight w:val="0"/>
          <w:marTop w:val="0"/>
          <w:marBottom w:val="0"/>
          <w:divBdr>
            <w:top w:val="none" w:sz="0" w:space="0" w:color="auto"/>
            <w:left w:val="none" w:sz="0" w:space="0" w:color="auto"/>
            <w:bottom w:val="none" w:sz="0" w:space="0" w:color="auto"/>
            <w:right w:val="none" w:sz="0" w:space="0" w:color="auto"/>
          </w:divBdr>
        </w:div>
        <w:div w:id="1432972510">
          <w:marLeft w:val="640"/>
          <w:marRight w:val="0"/>
          <w:marTop w:val="0"/>
          <w:marBottom w:val="0"/>
          <w:divBdr>
            <w:top w:val="none" w:sz="0" w:space="0" w:color="auto"/>
            <w:left w:val="none" w:sz="0" w:space="0" w:color="auto"/>
            <w:bottom w:val="none" w:sz="0" w:space="0" w:color="auto"/>
            <w:right w:val="none" w:sz="0" w:space="0" w:color="auto"/>
          </w:divBdr>
        </w:div>
        <w:div w:id="1473867843">
          <w:marLeft w:val="640"/>
          <w:marRight w:val="0"/>
          <w:marTop w:val="0"/>
          <w:marBottom w:val="0"/>
          <w:divBdr>
            <w:top w:val="none" w:sz="0" w:space="0" w:color="auto"/>
            <w:left w:val="none" w:sz="0" w:space="0" w:color="auto"/>
            <w:bottom w:val="none" w:sz="0" w:space="0" w:color="auto"/>
            <w:right w:val="none" w:sz="0" w:space="0" w:color="auto"/>
          </w:divBdr>
        </w:div>
        <w:div w:id="1581256656">
          <w:marLeft w:val="640"/>
          <w:marRight w:val="0"/>
          <w:marTop w:val="0"/>
          <w:marBottom w:val="0"/>
          <w:divBdr>
            <w:top w:val="none" w:sz="0" w:space="0" w:color="auto"/>
            <w:left w:val="none" w:sz="0" w:space="0" w:color="auto"/>
            <w:bottom w:val="none" w:sz="0" w:space="0" w:color="auto"/>
            <w:right w:val="none" w:sz="0" w:space="0" w:color="auto"/>
          </w:divBdr>
        </w:div>
        <w:div w:id="1639068565">
          <w:marLeft w:val="640"/>
          <w:marRight w:val="0"/>
          <w:marTop w:val="0"/>
          <w:marBottom w:val="0"/>
          <w:divBdr>
            <w:top w:val="none" w:sz="0" w:space="0" w:color="auto"/>
            <w:left w:val="none" w:sz="0" w:space="0" w:color="auto"/>
            <w:bottom w:val="none" w:sz="0" w:space="0" w:color="auto"/>
            <w:right w:val="none" w:sz="0" w:space="0" w:color="auto"/>
          </w:divBdr>
        </w:div>
        <w:div w:id="1662731014">
          <w:marLeft w:val="640"/>
          <w:marRight w:val="0"/>
          <w:marTop w:val="0"/>
          <w:marBottom w:val="0"/>
          <w:divBdr>
            <w:top w:val="none" w:sz="0" w:space="0" w:color="auto"/>
            <w:left w:val="none" w:sz="0" w:space="0" w:color="auto"/>
            <w:bottom w:val="none" w:sz="0" w:space="0" w:color="auto"/>
            <w:right w:val="none" w:sz="0" w:space="0" w:color="auto"/>
          </w:divBdr>
        </w:div>
        <w:div w:id="1687558744">
          <w:marLeft w:val="640"/>
          <w:marRight w:val="0"/>
          <w:marTop w:val="0"/>
          <w:marBottom w:val="0"/>
          <w:divBdr>
            <w:top w:val="none" w:sz="0" w:space="0" w:color="auto"/>
            <w:left w:val="none" w:sz="0" w:space="0" w:color="auto"/>
            <w:bottom w:val="none" w:sz="0" w:space="0" w:color="auto"/>
            <w:right w:val="none" w:sz="0" w:space="0" w:color="auto"/>
          </w:divBdr>
        </w:div>
        <w:div w:id="1729188443">
          <w:marLeft w:val="640"/>
          <w:marRight w:val="0"/>
          <w:marTop w:val="0"/>
          <w:marBottom w:val="0"/>
          <w:divBdr>
            <w:top w:val="none" w:sz="0" w:space="0" w:color="auto"/>
            <w:left w:val="none" w:sz="0" w:space="0" w:color="auto"/>
            <w:bottom w:val="none" w:sz="0" w:space="0" w:color="auto"/>
            <w:right w:val="none" w:sz="0" w:space="0" w:color="auto"/>
          </w:divBdr>
        </w:div>
        <w:div w:id="1751538158">
          <w:marLeft w:val="640"/>
          <w:marRight w:val="0"/>
          <w:marTop w:val="0"/>
          <w:marBottom w:val="0"/>
          <w:divBdr>
            <w:top w:val="none" w:sz="0" w:space="0" w:color="auto"/>
            <w:left w:val="none" w:sz="0" w:space="0" w:color="auto"/>
            <w:bottom w:val="none" w:sz="0" w:space="0" w:color="auto"/>
            <w:right w:val="none" w:sz="0" w:space="0" w:color="auto"/>
          </w:divBdr>
        </w:div>
        <w:div w:id="1784694098">
          <w:marLeft w:val="640"/>
          <w:marRight w:val="0"/>
          <w:marTop w:val="0"/>
          <w:marBottom w:val="0"/>
          <w:divBdr>
            <w:top w:val="none" w:sz="0" w:space="0" w:color="auto"/>
            <w:left w:val="none" w:sz="0" w:space="0" w:color="auto"/>
            <w:bottom w:val="none" w:sz="0" w:space="0" w:color="auto"/>
            <w:right w:val="none" w:sz="0" w:space="0" w:color="auto"/>
          </w:divBdr>
        </w:div>
        <w:div w:id="1792361981">
          <w:marLeft w:val="640"/>
          <w:marRight w:val="0"/>
          <w:marTop w:val="0"/>
          <w:marBottom w:val="0"/>
          <w:divBdr>
            <w:top w:val="none" w:sz="0" w:space="0" w:color="auto"/>
            <w:left w:val="none" w:sz="0" w:space="0" w:color="auto"/>
            <w:bottom w:val="none" w:sz="0" w:space="0" w:color="auto"/>
            <w:right w:val="none" w:sz="0" w:space="0" w:color="auto"/>
          </w:divBdr>
        </w:div>
        <w:div w:id="1801418596">
          <w:marLeft w:val="640"/>
          <w:marRight w:val="0"/>
          <w:marTop w:val="0"/>
          <w:marBottom w:val="0"/>
          <w:divBdr>
            <w:top w:val="none" w:sz="0" w:space="0" w:color="auto"/>
            <w:left w:val="none" w:sz="0" w:space="0" w:color="auto"/>
            <w:bottom w:val="none" w:sz="0" w:space="0" w:color="auto"/>
            <w:right w:val="none" w:sz="0" w:space="0" w:color="auto"/>
          </w:divBdr>
        </w:div>
        <w:div w:id="1802923668">
          <w:marLeft w:val="640"/>
          <w:marRight w:val="0"/>
          <w:marTop w:val="0"/>
          <w:marBottom w:val="0"/>
          <w:divBdr>
            <w:top w:val="none" w:sz="0" w:space="0" w:color="auto"/>
            <w:left w:val="none" w:sz="0" w:space="0" w:color="auto"/>
            <w:bottom w:val="none" w:sz="0" w:space="0" w:color="auto"/>
            <w:right w:val="none" w:sz="0" w:space="0" w:color="auto"/>
          </w:divBdr>
        </w:div>
        <w:div w:id="2044549218">
          <w:marLeft w:val="640"/>
          <w:marRight w:val="0"/>
          <w:marTop w:val="0"/>
          <w:marBottom w:val="0"/>
          <w:divBdr>
            <w:top w:val="none" w:sz="0" w:space="0" w:color="auto"/>
            <w:left w:val="none" w:sz="0" w:space="0" w:color="auto"/>
            <w:bottom w:val="none" w:sz="0" w:space="0" w:color="auto"/>
            <w:right w:val="none" w:sz="0" w:space="0" w:color="auto"/>
          </w:divBdr>
        </w:div>
      </w:divsChild>
    </w:div>
    <w:div w:id="1976520296">
      <w:marLeft w:val="640"/>
      <w:marRight w:val="0"/>
      <w:marTop w:val="0"/>
      <w:marBottom w:val="0"/>
      <w:divBdr>
        <w:top w:val="none" w:sz="0" w:space="0" w:color="auto"/>
        <w:left w:val="none" w:sz="0" w:space="0" w:color="auto"/>
        <w:bottom w:val="none" w:sz="0" w:space="0" w:color="auto"/>
        <w:right w:val="none" w:sz="0" w:space="0" w:color="auto"/>
      </w:divBdr>
    </w:div>
    <w:div w:id="1976641801">
      <w:marLeft w:val="640"/>
      <w:marRight w:val="0"/>
      <w:marTop w:val="0"/>
      <w:marBottom w:val="0"/>
      <w:divBdr>
        <w:top w:val="none" w:sz="0" w:space="0" w:color="auto"/>
        <w:left w:val="none" w:sz="0" w:space="0" w:color="auto"/>
        <w:bottom w:val="none" w:sz="0" w:space="0" w:color="auto"/>
        <w:right w:val="none" w:sz="0" w:space="0" w:color="auto"/>
      </w:divBdr>
    </w:div>
    <w:div w:id="1976911490">
      <w:marLeft w:val="640"/>
      <w:marRight w:val="0"/>
      <w:marTop w:val="0"/>
      <w:marBottom w:val="0"/>
      <w:divBdr>
        <w:top w:val="none" w:sz="0" w:space="0" w:color="auto"/>
        <w:left w:val="none" w:sz="0" w:space="0" w:color="auto"/>
        <w:bottom w:val="none" w:sz="0" w:space="0" w:color="auto"/>
        <w:right w:val="none" w:sz="0" w:space="0" w:color="auto"/>
      </w:divBdr>
    </w:div>
    <w:div w:id="1977292425">
      <w:marLeft w:val="640"/>
      <w:marRight w:val="0"/>
      <w:marTop w:val="0"/>
      <w:marBottom w:val="0"/>
      <w:divBdr>
        <w:top w:val="none" w:sz="0" w:space="0" w:color="auto"/>
        <w:left w:val="none" w:sz="0" w:space="0" w:color="auto"/>
        <w:bottom w:val="none" w:sz="0" w:space="0" w:color="auto"/>
        <w:right w:val="none" w:sz="0" w:space="0" w:color="auto"/>
      </w:divBdr>
    </w:div>
    <w:div w:id="1977373846">
      <w:marLeft w:val="640"/>
      <w:marRight w:val="0"/>
      <w:marTop w:val="0"/>
      <w:marBottom w:val="0"/>
      <w:divBdr>
        <w:top w:val="none" w:sz="0" w:space="0" w:color="auto"/>
        <w:left w:val="none" w:sz="0" w:space="0" w:color="auto"/>
        <w:bottom w:val="none" w:sz="0" w:space="0" w:color="auto"/>
        <w:right w:val="none" w:sz="0" w:space="0" w:color="auto"/>
      </w:divBdr>
    </w:div>
    <w:div w:id="1977486088">
      <w:marLeft w:val="640"/>
      <w:marRight w:val="0"/>
      <w:marTop w:val="0"/>
      <w:marBottom w:val="0"/>
      <w:divBdr>
        <w:top w:val="none" w:sz="0" w:space="0" w:color="auto"/>
        <w:left w:val="none" w:sz="0" w:space="0" w:color="auto"/>
        <w:bottom w:val="none" w:sz="0" w:space="0" w:color="auto"/>
        <w:right w:val="none" w:sz="0" w:space="0" w:color="auto"/>
      </w:divBdr>
    </w:div>
    <w:div w:id="1977835983">
      <w:marLeft w:val="640"/>
      <w:marRight w:val="0"/>
      <w:marTop w:val="0"/>
      <w:marBottom w:val="0"/>
      <w:divBdr>
        <w:top w:val="none" w:sz="0" w:space="0" w:color="auto"/>
        <w:left w:val="none" w:sz="0" w:space="0" w:color="auto"/>
        <w:bottom w:val="none" w:sz="0" w:space="0" w:color="auto"/>
        <w:right w:val="none" w:sz="0" w:space="0" w:color="auto"/>
      </w:divBdr>
    </w:div>
    <w:div w:id="1978417738">
      <w:marLeft w:val="640"/>
      <w:marRight w:val="0"/>
      <w:marTop w:val="0"/>
      <w:marBottom w:val="0"/>
      <w:divBdr>
        <w:top w:val="none" w:sz="0" w:space="0" w:color="auto"/>
        <w:left w:val="none" w:sz="0" w:space="0" w:color="auto"/>
        <w:bottom w:val="none" w:sz="0" w:space="0" w:color="auto"/>
        <w:right w:val="none" w:sz="0" w:space="0" w:color="auto"/>
      </w:divBdr>
    </w:div>
    <w:div w:id="1980110650">
      <w:marLeft w:val="640"/>
      <w:marRight w:val="0"/>
      <w:marTop w:val="0"/>
      <w:marBottom w:val="0"/>
      <w:divBdr>
        <w:top w:val="none" w:sz="0" w:space="0" w:color="auto"/>
        <w:left w:val="none" w:sz="0" w:space="0" w:color="auto"/>
        <w:bottom w:val="none" w:sz="0" w:space="0" w:color="auto"/>
        <w:right w:val="none" w:sz="0" w:space="0" w:color="auto"/>
      </w:divBdr>
    </w:div>
    <w:div w:id="1980374583">
      <w:marLeft w:val="640"/>
      <w:marRight w:val="0"/>
      <w:marTop w:val="0"/>
      <w:marBottom w:val="0"/>
      <w:divBdr>
        <w:top w:val="none" w:sz="0" w:space="0" w:color="auto"/>
        <w:left w:val="none" w:sz="0" w:space="0" w:color="auto"/>
        <w:bottom w:val="none" w:sz="0" w:space="0" w:color="auto"/>
        <w:right w:val="none" w:sz="0" w:space="0" w:color="auto"/>
      </w:divBdr>
    </w:div>
    <w:div w:id="1980377764">
      <w:marLeft w:val="640"/>
      <w:marRight w:val="0"/>
      <w:marTop w:val="0"/>
      <w:marBottom w:val="0"/>
      <w:divBdr>
        <w:top w:val="none" w:sz="0" w:space="0" w:color="auto"/>
        <w:left w:val="none" w:sz="0" w:space="0" w:color="auto"/>
        <w:bottom w:val="none" w:sz="0" w:space="0" w:color="auto"/>
        <w:right w:val="none" w:sz="0" w:space="0" w:color="auto"/>
      </w:divBdr>
    </w:div>
    <w:div w:id="1980568393">
      <w:marLeft w:val="640"/>
      <w:marRight w:val="0"/>
      <w:marTop w:val="0"/>
      <w:marBottom w:val="0"/>
      <w:divBdr>
        <w:top w:val="none" w:sz="0" w:space="0" w:color="auto"/>
        <w:left w:val="none" w:sz="0" w:space="0" w:color="auto"/>
        <w:bottom w:val="none" w:sz="0" w:space="0" w:color="auto"/>
        <w:right w:val="none" w:sz="0" w:space="0" w:color="auto"/>
      </w:divBdr>
    </w:div>
    <w:div w:id="1980650658">
      <w:marLeft w:val="640"/>
      <w:marRight w:val="0"/>
      <w:marTop w:val="0"/>
      <w:marBottom w:val="0"/>
      <w:divBdr>
        <w:top w:val="none" w:sz="0" w:space="0" w:color="auto"/>
        <w:left w:val="none" w:sz="0" w:space="0" w:color="auto"/>
        <w:bottom w:val="none" w:sz="0" w:space="0" w:color="auto"/>
        <w:right w:val="none" w:sz="0" w:space="0" w:color="auto"/>
      </w:divBdr>
    </w:div>
    <w:div w:id="1981307417">
      <w:marLeft w:val="640"/>
      <w:marRight w:val="0"/>
      <w:marTop w:val="0"/>
      <w:marBottom w:val="0"/>
      <w:divBdr>
        <w:top w:val="none" w:sz="0" w:space="0" w:color="auto"/>
        <w:left w:val="none" w:sz="0" w:space="0" w:color="auto"/>
        <w:bottom w:val="none" w:sz="0" w:space="0" w:color="auto"/>
        <w:right w:val="none" w:sz="0" w:space="0" w:color="auto"/>
      </w:divBdr>
    </w:div>
    <w:div w:id="1981690145">
      <w:marLeft w:val="640"/>
      <w:marRight w:val="0"/>
      <w:marTop w:val="0"/>
      <w:marBottom w:val="0"/>
      <w:divBdr>
        <w:top w:val="none" w:sz="0" w:space="0" w:color="auto"/>
        <w:left w:val="none" w:sz="0" w:space="0" w:color="auto"/>
        <w:bottom w:val="none" w:sz="0" w:space="0" w:color="auto"/>
        <w:right w:val="none" w:sz="0" w:space="0" w:color="auto"/>
      </w:divBdr>
    </w:div>
    <w:div w:id="1982884519">
      <w:marLeft w:val="640"/>
      <w:marRight w:val="0"/>
      <w:marTop w:val="0"/>
      <w:marBottom w:val="0"/>
      <w:divBdr>
        <w:top w:val="none" w:sz="0" w:space="0" w:color="auto"/>
        <w:left w:val="none" w:sz="0" w:space="0" w:color="auto"/>
        <w:bottom w:val="none" w:sz="0" w:space="0" w:color="auto"/>
        <w:right w:val="none" w:sz="0" w:space="0" w:color="auto"/>
      </w:divBdr>
    </w:div>
    <w:div w:id="1983340735">
      <w:marLeft w:val="640"/>
      <w:marRight w:val="0"/>
      <w:marTop w:val="0"/>
      <w:marBottom w:val="0"/>
      <w:divBdr>
        <w:top w:val="none" w:sz="0" w:space="0" w:color="auto"/>
        <w:left w:val="none" w:sz="0" w:space="0" w:color="auto"/>
        <w:bottom w:val="none" w:sz="0" w:space="0" w:color="auto"/>
        <w:right w:val="none" w:sz="0" w:space="0" w:color="auto"/>
      </w:divBdr>
    </w:div>
    <w:div w:id="1983460049">
      <w:marLeft w:val="640"/>
      <w:marRight w:val="0"/>
      <w:marTop w:val="0"/>
      <w:marBottom w:val="0"/>
      <w:divBdr>
        <w:top w:val="none" w:sz="0" w:space="0" w:color="auto"/>
        <w:left w:val="none" w:sz="0" w:space="0" w:color="auto"/>
        <w:bottom w:val="none" w:sz="0" w:space="0" w:color="auto"/>
        <w:right w:val="none" w:sz="0" w:space="0" w:color="auto"/>
      </w:divBdr>
    </w:div>
    <w:div w:id="1984001539">
      <w:marLeft w:val="640"/>
      <w:marRight w:val="0"/>
      <w:marTop w:val="0"/>
      <w:marBottom w:val="0"/>
      <w:divBdr>
        <w:top w:val="none" w:sz="0" w:space="0" w:color="auto"/>
        <w:left w:val="none" w:sz="0" w:space="0" w:color="auto"/>
        <w:bottom w:val="none" w:sz="0" w:space="0" w:color="auto"/>
        <w:right w:val="none" w:sz="0" w:space="0" w:color="auto"/>
      </w:divBdr>
    </w:div>
    <w:div w:id="1984115049">
      <w:marLeft w:val="640"/>
      <w:marRight w:val="0"/>
      <w:marTop w:val="0"/>
      <w:marBottom w:val="0"/>
      <w:divBdr>
        <w:top w:val="none" w:sz="0" w:space="0" w:color="auto"/>
        <w:left w:val="none" w:sz="0" w:space="0" w:color="auto"/>
        <w:bottom w:val="none" w:sz="0" w:space="0" w:color="auto"/>
        <w:right w:val="none" w:sz="0" w:space="0" w:color="auto"/>
      </w:divBdr>
    </w:div>
    <w:div w:id="1984381197">
      <w:marLeft w:val="640"/>
      <w:marRight w:val="0"/>
      <w:marTop w:val="0"/>
      <w:marBottom w:val="0"/>
      <w:divBdr>
        <w:top w:val="none" w:sz="0" w:space="0" w:color="auto"/>
        <w:left w:val="none" w:sz="0" w:space="0" w:color="auto"/>
        <w:bottom w:val="none" w:sz="0" w:space="0" w:color="auto"/>
        <w:right w:val="none" w:sz="0" w:space="0" w:color="auto"/>
      </w:divBdr>
    </w:div>
    <w:div w:id="1985353103">
      <w:marLeft w:val="640"/>
      <w:marRight w:val="0"/>
      <w:marTop w:val="0"/>
      <w:marBottom w:val="0"/>
      <w:divBdr>
        <w:top w:val="none" w:sz="0" w:space="0" w:color="auto"/>
        <w:left w:val="none" w:sz="0" w:space="0" w:color="auto"/>
        <w:bottom w:val="none" w:sz="0" w:space="0" w:color="auto"/>
        <w:right w:val="none" w:sz="0" w:space="0" w:color="auto"/>
      </w:divBdr>
    </w:div>
    <w:div w:id="1986279260">
      <w:marLeft w:val="640"/>
      <w:marRight w:val="0"/>
      <w:marTop w:val="0"/>
      <w:marBottom w:val="0"/>
      <w:divBdr>
        <w:top w:val="none" w:sz="0" w:space="0" w:color="auto"/>
        <w:left w:val="none" w:sz="0" w:space="0" w:color="auto"/>
        <w:bottom w:val="none" w:sz="0" w:space="0" w:color="auto"/>
        <w:right w:val="none" w:sz="0" w:space="0" w:color="auto"/>
      </w:divBdr>
    </w:div>
    <w:div w:id="1986422911">
      <w:marLeft w:val="640"/>
      <w:marRight w:val="0"/>
      <w:marTop w:val="0"/>
      <w:marBottom w:val="0"/>
      <w:divBdr>
        <w:top w:val="none" w:sz="0" w:space="0" w:color="auto"/>
        <w:left w:val="none" w:sz="0" w:space="0" w:color="auto"/>
        <w:bottom w:val="none" w:sz="0" w:space="0" w:color="auto"/>
        <w:right w:val="none" w:sz="0" w:space="0" w:color="auto"/>
      </w:divBdr>
    </w:div>
    <w:div w:id="1986935715">
      <w:marLeft w:val="640"/>
      <w:marRight w:val="0"/>
      <w:marTop w:val="0"/>
      <w:marBottom w:val="0"/>
      <w:divBdr>
        <w:top w:val="none" w:sz="0" w:space="0" w:color="auto"/>
        <w:left w:val="none" w:sz="0" w:space="0" w:color="auto"/>
        <w:bottom w:val="none" w:sz="0" w:space="0" w:color="auto"/>
        <w:right w:val="none" w:sz="0" w:space="0" w:color="auto"/>
      </w:divBdr>
    </w:div>
    <w:div w:id="1987514461">
      <w:bodyDiv w:val="1"/>
      <w:marLeft w:val="0"/>
      <w:marRight w:val="0"/>
      <w:marTop w:val="0"/>
      <w:marBottom w:val="0"/>
      <w:divBdr>
        <w:top w:val="none" w:sz="0" w:space="0" w:color="auto"/>
        <w:left w:val="none" w:sz="0" w:space="0" w:color="auto"/>
        <w:bottom w:val="none" w:sz="0" w:space="0" w:color="auto"/>
        <w:right w:val="none" w:sz="0" w:space="0" w:color="auto"/>
      </w:divBdr>
      <w:divsChild>
        <w:div w:id="40712418">
          <w:marLeft w:val="640"/>
          <w:marRight w:val="0"/>
          <w:marTop w:val="0"/>
          <w:marBottom w:val="0"/>
          <w:divBdr>
            <w:top w:val="none" w:sz="0" w:space="0" w:color="auto"/>
            <w:left w:val="none" w:sz="0" w:space="0" w:color="auto"/>
            <w:bottom w:val="none" w:sz="0" w:space="0" w:color="auto"/>
            <w:right w:val="none" w:sz="0" w:space="0" w:color="auto"/>
          </w:divBdr>
        </w:div>
        <w:div w:id="51930398">
          <w:marLeft w:val="640"/>
          <w:marRight w:val="0"/>
          <w:marTop w:val="0"/>
          <w:marBottom w:val="0"/>
          <w:divBdr>
            <w:top w:val="none" w:sz="0" w:space="0" w:color="auto"/>
            <w:left w:val="none" w:sz="0" w:space="0" w:color="auto"/>
            <w:bottom w:val="none" w:sz="0" w:space="0" w:color="auto"/>
            <w:right w:val="none" w:sz="0" w:space="0" w:color="auto"/>
          </w:divBdr>
        </w:div>
        <w:div w:id="68357114">
          <w:marLeft w:val="640"/>
          <w:marRight w:val="0"/>
          <w:marTop w:val="0"/>
          <w:marBottom w:val="0"/>
          <w:divBdr>
            <w:top w:val="none" w:sz="0" w:space="0" w:color="auto"/>
            <w:left w:val="none" w:sz="0" w:space="0" w:color="auto"/>
            <w:bottom w:val="none" w:sz="0" w:space="0" w:color="auto"/>
            <w:right w:val="none" w:sz="0" w:space="0" w:color="auto"/>
          </w:divBdr>
        </w:div>
        <w:div w:id="83233232">
          <w:marLeft w:val="640"/>
          <w:marRight w:val="0"/>
          <w:marTop w:val="0"/>
          <w:marBottom w:val="0"/>
          <w:divBdr>
            <w:top w:val="none" w:sz="0" w:space="0" w:color="auto"/>
            <w:left w:val="none" w:sz="0" w:space="0" w:color="auto"/>
            <w:bottom w:val="none" w:sz="0" w:space="0" w:color="auto"/>
            <w:right w:val="none" w:sz="0" w:space="0" w:color="auto"/>
          </w:divBdr>
        </w:div>
        <w:div w:id="129783599">
          <w:marLeft w:val="640"/>
          <w:marRight w:val="0"/>
          <w:marTop w:val="0"/>
          <w:marBottom w:val="0"/>
          <w:divBdr>
            <w:top w:val="none" w:sz="0" w:space="0" w:color="auto"/>
            <w:left w:val="none" w:sz="0" w:space="0" w:color="auto"/>
            <w:bottom w:val="none" w:sz="0" w:space="0" w:color="auto"/>
            <w:right w:val="none" w:sz="0" w:space="0" w:color="auto"/>
          </w:divBdr>
        </w:div>
        <w:div w:id="150952242">
          <w:marLeft w:val="640"/>
          <w:marRight w:val="0"/>
          <w:marTop w:val="0"/>
          <w:marBottom w:val="0"/>
          <w:divBdr>
            <w:top w:val="none" w:sz="0" w:space="0" w:color="auto"/>
            <w:left w:val="none" w:sz="0" w:space="0" w:color="auto"/>
            <w:bottom w:val="none" w:sz="0" w:space="0" w:color="auto"/>
            <w:right w:val="none" w:sz="0" w:space="0" w:color="auto"/>
          </w:divBdr>
        </w:div>
        <w:div w:id="158621008">
          <w:marLeft w:val="640"/>
          <w:marRight w:val="0"/>
          <w:marTop w:val="0"/>
          <w:marBottom w:val="0"/>
          <w:divBdr>
            <w:top w:val="none" w:sz="0" w:space="0" w:color="auto"/>
            <w:left w:val="none" w:sz="0" w:space="0" w:color="auto"/>
            <w:bottom w:val="none" w:sz="0" w:space="0" w:color="auto"/>
            <w:right w:val="none" w:sz="0" w:space="0" w:color="auto"/>
          </w:divBdr>
        </w:div>
        <w:div w:id="161508789">
          <w:marLeft w:val="640"/>
          <w:marRight w:val="0"/>
          <w:marTop w:val="0"/>
          <w:marBottom w:val="0"/>
          <w:divBdr>
            <w:top w:val="none" w:sz="0" w:space="0" w:color="auto"/>
            <w:left w:val="none" w:sz="0" w:space="0" w:color="auto"/>
            <w:bottom w:val="none" w:sz="0" w:space="0" w:color="auto"/>
            <w:right w:val="none" w:sz="0" w:space="0" w:color="auto"/>
          </w:divBdr>
        </w:div>
        <w:div w:id="174418945">
          <w:marLeft w:val="640"/>
          <w:marRight w:val="0"/>
          <w:marTop w:val="0"/>
          <w:marBottom w:val="0"/>
          <w:divBdr>
            <w:top w:val="none" w:sz="0" w:space="0" w:color="auto"/>
            <w:left w:val="none" w:sz="0" w:space="0" w:color="auto"/>
            <w:bottom w:val="none" w:sz="0" w:space="0" w:color="auto"/>
            <w:right w:val="none" w:sz="0" w:space="0" w:color="auto"/>
          </w:divBdr>
        </w:div>
        <w:div w:id="206064634">
          <w:marLeft w:val="640"/>
          <w:marRight w:val="0"/>
          <w:marTop w:val="0"/>
          <w:marBottom w:val="0"/>
          <w:divBdr>
            <w:top w:val="none" w:sz="0" w:space="0" w:color="auto"/>
            <w:left w:val="none" w:sz="0" w:space="0" w:color="auto"/>
            <w:bottom w:val="none" w:sz="0" w:space="0" w:color="auto"/>
            <w:right w:val="none" w:sz="0" w:space="0" w:color="auto"/>
          </w:divBdr>
        </w:div>
        <w:div w:id="215775796">
          <w:marLeft w:val="640"/>
          <w:marRight w:val="0"/>
          <w:marTop w:val="0"/>
          <w:marBottom w:val="0"/>
          <w:divBdr>
            <w:top w:val="none" w:sz="0" w:space="0" w:color="auto"/>
            <w:left w:val="none" w:sz="0" w:space="0" w:color="auto"/>
            <w:bottom w:val="none" w:sz="0" w:space="0" w:color="auto"/>
            <w:right w:val="none" w:sz="0" w:space="0" w:color="auto"/>
          </w:divBdr>
        </w:div>
        <w:div w:id="218127066">
          <w:marLeft w:val="640"/>
          <w:marRight w:val="0"/>
          <w:marTop w:val="0"/>
          <w:marBottom w:val="0"/>
          <w:divBdr>
            <w:top w:val="none" w:sz="0" w:space="0" w:color="auto"/>
            <w:left w:val="none" w:sz="0" w:space="0" w:color="auto"/>
            <w:bottom w:val="none" w:sz="0" w:space="0" w:color="auto"/>
            <w:right w:val="none" w:sz="0" w:space="0" w:color="auto"/>
          </w:divBdr>
        </w:div>
        <w:div w:id="233930431">
          <w:marLeft w:val="640"/>
          <w:marRight w:val="0"/>
          <w:marTop w:val="0"/>
          <w:marBottom w:val="0"/>
          <w:divBdr>
            <w:top w:val="none" w:sz="0" w:space="0" w:color="auto"/>
            <w:left w:val="none" w:sz="0" w:space="0" w:color="auto"/>
            <w:bottom w:val="none" w:sz="0" w:space="0" w:color="auto"/>
            <w:right w:val="none" w:sz="0" w:space="0" w:color="auto"/>
          </w:divBdr>
        </w:div>
        <w:div w:id="265314230">
          <w:marLeft w:val="640"/>
          <w:marRight w:val="0"/>
          <w:marTop w:val="0"/>
          <w:marBottom w:val="0"/>
          <w:divBdr>
            <w:top w:val="none" w:sz="0" w:space="0" w:color="auto"/>
            <w:left w:val="none" w:sz="0" w:space="0" w:color="auto"/>
            <w:bottom w:val="none" w:sz="0" w:space="0" w:color="auto"/>
            <w:right w:val="none" w:sz="0" w:space="0" w:color="auto"/>
          </w:divBdr>
        </w:div>
        <w:div w:id="272247347">
          <w:marLeft w:val="640"/>
          <w:marRight w:val="0"/>
          <w:marTop w:val="0"/>
          <w:marBottom w:val="0"/>
          <w:divBdr>
            <w:top w:val="none" w:sz="0" w:space="0" w:color="auto"/>
            <w:left w:val="none" w:sz="0" w:space="0" w:color="auto"/>
            <w:bottom w:val="none" w:sz="0" w:space="0" w:color="auto"/>
            <w:right w:val="none" w:sz="0" w:space="0" w:color="auto"/>
          </w:divBdr>
        </w:div>
        <w:div w:id="302003527">
          <w:marLeft w:val="640"/>
          <w:marRight w:val="0"/>
          <w:marTop w:val="0"/>
          <w:marBottom w:val="0"/>
          <w:divBdr>
            <w:top w:val="none" w:sz="0" w:space="0" w:color="auto"/>
            <w:left w:val="none" w:sz="0" w:space="0" w:color="auto"/>
            <w:bottom w:val="none" w:sz="0" w:space="0" w:color="auto"/>
            <w:right w:val="none" w:sz="0" w:space="0" w:color="auto"/>
          </w:divBdr>
        </w:div>
        <w:div w:id="302391985">
          <w:marLeft w:val="640"/>
          <w:marRight w:val="0"/>
          <w:marTop w:val="0"/>
          <w:marBottom w:val="0"/>
          <w:divBdr>
            <w:top w:val="none" w:sz="0" w:space="0" w:color="auto"/>
            <w:left w:val="none" w:sz="0" w:space="0" w:color="auto"/>
            <w:bottom w:val="none" w:sz="0" w:space="0" w:color="auto"/>
            <w:right w:val="none" w:sz="0" w:space="0" w:color="auto"/>
          </w:divBdr>
        </w:div>
        <w:div w:id="306863983">
          <w:marLeft w:val="640"/>
          <w:marRight w:val="0"/>
          <w:marTop w:val="0"/>
          <w:marBottom w:val="0"/>
          <w:divBdr>
            <w:top w:val="none" w:sz="0" w:space="0" w:color="auto"/>
            <w:left w:val="none" w:sz="0" w:space="0" w:color="auto"/>
            <w:bottom w:val="none" w:sz="0" w:space="0" w:color="auto"/>
            <w:right w:val="none" w:sz="0" w:space="0" w:color="auto"/>
          </w:divBdr>
        </w:div>
        <w:div w:id="326521541">
          <w:marLeft w:val="640"/>
          <w:marRight w:val="0"/>
          <w:marTop w:val="0"/>
          <w:marBottom w:val="0"/>
          <w:divBdr>
            <w:top w:val="none" w:sz="0" w:space="0" w:color="auto"/>
            <w:left w:val="none" w:sz="0" w:space="0" w:color="auto"/>
            <w:bottom w:val="none" w:sz="0" w:space="0" w:color="auto"/>
            <w:right w:val="none" w:sz="0" w:space="0" w:color="auto"/>
          </w:divBdr>
        </w:div>
        <w:div w:id="343216597">
          <w:marLeft w:val="640"/>
          <w:marRight w:val="0"/>
          <w:marTop w:val="0"/>
          <w:marBottom w:val="0"/>
          <w:divBdr>
            <w:top w:val="none" w:sz="0" w:space="0" w:color="auto"/>
            <w:left w:val="none" w:sz="0" w:space="0" w:color="auto"/>
            <w:bottom w:val="none" w:sz="0" w:space="0" w:color="auto"/>
            <w:right w:val="none" w:sz="0" w:space="0" w:color="auto"/>
          </w:divBdr>
        </w:div>
        <w:div w:id="348676870">
          <w:marLeft w:val="640"/>
          <w:marRight w:val="0"/>
          <w:marTop w:val="0"/>
          <w:marBottom w:val="0"/>
          <w:divBdr>
            <w:top w:val="none" w:sz="0" w:space="0" w:color="auto"/>
            <w:left w:val="none" w:sz="0" w:space="0" w:color="auto"/>
            <w:bottom w:val="none" w:sz="0" w:space="0" w:color="auto"/>
            <w:right w:val="none" w:sz="0" w:space="0" w:color="auto"/>
          </w:divBdr>
        </w:div>
        <w:div w:id="348873531">
          <w:marLeft w:val="640"/>
          <w:marRight w:val="0"/>
          <w:marTop w:val="0"/>
          <w:marBottom w:val="0"/>
          <w:divBdr>
            <w:top w:val="none" w:sz="0" w:space="0" w:color="auto"/>
            <w:left w:val="none" w:sz="0" w:space="0" w:color="auto"/>
            <w:bottom w:val="none" w:sz="0" w:space="0" w:color="auto"/>
            <w:right w:val="none" w:sz="0" w:space="0" w:color="auto"/>
          </w:divBdr>
        </w:div>
        <w:div w:id="360664557">
          <w:marLeft w:val="640"/>
          <w:marRight w:val="0"/>
          <w:marTop w:val="0"/>
          <w:marBottom w:val="0"/>
          <w:divBdr>
            <w:top w:val="none" w:sz="0" w:space="0" w:color="auto"/>
            <w:left w:val="none" w:sz="0" w:space="0" w:color="auto"/>
            <w:bottom w:val="none" w:sz="0" w:space="0" w:color="auto"/>
            <w:right w:val="none" w:sz="0" w:space="0" w:color="auto"/>
          </w:divBdr>
        </w:div>
        <w:div w:id="370376338">
          <w:marLeft w:val="640"/>
          <w:marRight w:val="0"/>
          <w:marTop w:val="0"/>
          <w:marBottom w:val="0"/>
          <w:divBdr>
            <w:top w:val="none" w:sz="0" w:space="0" w:color="auto"/>
            <w:left w:val="none" w:sz="0" w:space="0" w:color="auto"/>
            <w:bottom w:val="none" w:sz="0" w:space="0" w:color="auto"/>
            <w:right w:val="none" w:sz="0" w:space="0" w:color="auto"/>
          </w:divBdr>
        </w:div>
        <w:div w:id="401951071">
          <w:marLeft w:val="640"/>
          <w:marRight w:val="0"/>
          <w:marTop w:val="0"/>
          <w:marBottom w:val="0"/>
          <w:divBdr>
            <w:top w:val="none" w:sz="0" w:space="0" w:color="auto"/>
            <w:left w:val="none" w:sz="0" w:space="0" w:color="auto"/>
            <w:bottom w:val="none" w:sz="0" w:space="0" w:color="auto"/>
            <w:right w:val="none" w:sz="0" w:space="0" w:color="auto"/>
          </w:divBdr>
        </w:div>
        <w:div w:id="407850797">
          <w:marLeft w:val="640"/>
          <w:marRight w:val="0"/>
          <w:marTop w:val="0"/>
          <w:marBottom w:val="0"/>
          <w:divBdr>
            <w:top w:val="none" w:sz="0" w:space="0" w:color="auto"/>
            <w:left w:val="none" w:sz="0" w:space="0" w:color="auto"/>
            <w:bottom w:val="none" w:sz="0" w:space="0" w:color="auto"/>
            <w:right w:val="none" w:sz="0" w:space="0" w:color="auto"/>
          </w:divBdr>
        </w:div>
        <w:div w:id="416833248">
          <w:marLeft w:val="640"/>
          <w:marRight w:val="0"/>
          <w:marTop w:val="0"/>
          <w:marBottom w:val="0"/>
          <w:divBdr>
            <w:top w:val="none" w:sz="0" w:space="0" w:color="auto"/>
            <w:left w:val="none" w:sz="0" w:space="0" w:color="auto"/>
            <w:bottom w:val="none" w:sz="0" w:space="0" w:color="auto"/>
            <w:right w:val="none" w:sz="0" w:space="0" w:color="auto"/>
          </w:divBdr>
        </w:div>
        <w:div w:id="423309342">
          <w:marLeft w:val="640"/>
          <w:marRight w:val="0"/>
          <w:marTop w:val="0"/>
          <w:marBottom w:val="0"/>
          <w:divBdr>
            <w:top w:val="none" w:sz="0" w:space="0" w:color="auto"/>
            <w:left w:val="none" w:sz="0" w:space="0" w:color="auto"/>
            <w:bottom w:val="none" w:sz="0" w:space="0" w:color="auto"/>
            <w:right w:val="none" w:sz="0" w:space="0" w:color="auto"/>
          </w:divBdr>
        </w:div>
        <w:div w:id="427388860">
          <w:marLeft w:val="640"/>
          <w:marRight w:val="0"/>
          <w:marTop w:val="0"/>
          <w:marBottom w:val="0"/>
          <w:divBdr>
            <w:top w:val="none" w:sz="0" w:space="0" w:color="auto"/>
            <w:left w:val="none" w:sz="0" w:space="0" w:color="auto"/>
            <w:bottom w:val="none" w:sz="0" w:space="0" w:color="auto"/>
            <w:right w:val="none" w:sz="0" w:space="0" w:color="auto"/>
          </w:divBdr>
        </w:div>
        <w:div w:id="451020224">
          <w:marLeft w:val="640"/>
          <w:marRight w:val="0"/>
          <w:marTop w:val="0"/>
          <w:marBottom w:val="0"/>
          <w:divBdr>
            <w:top w:val="none" w:sz="0" w:space="0" w:color="auto"/>
            <w:left w:val="none" w:sz="0" w:space="0" w:color="auto"/>
            <w:bottom w:val="none" w:sz="0" w:space="0" w:color="auto"/>
            <w:right w:val="none" w:sz="0" w:space="0" w:color="auto"/>
          </w:divBdr>
        </w:div>
        <w:div w:id="455611859">
          <w:marLeft w:val="640"/>
          <w:marRight w:val="0"/>
          <w:marTop w:val="0"/>
          <w:marBottom w:val="0"/>
          <w:divBdr>
            <w:top w:val="none" w:sz="0" w:space="0" w:color="auto"/>
            <w:left w:val="none" w:sz="0" w:space="0" w:color="auto"/>
            <w:bottom w:val="none" w:sz="0" w:space="0" w:color="auto"/>
            <w:right w:val="none" w:sz="0" w:space="0" w:color="auto"/>
          </w:divBdr>
        </w:div>
        <w:div w:id="466320600">
          <w:marLeft w:val="640"/>
          <w:marRight w:val="0"/>
          <w:marTop w:val="0"/>
          <w:marBottom w:val="0"/>
          <w:divBdr>
            <w:top w:val="none" w:sz="0" w:space="0" w:color="auto"/>
            <w:left w:val="none" w:sz="0" w:space="0" w:color="auto"/>
            <w:bottom w:val="none" w:sz="0" w:space="0" w:color="auto"/>
            <w:right w:val="none" w:sz="0" w:space="0" w:color="auto"/>
          </w:divBdr>
        </w:div>
        <w:div w:id="466709027">
          <w:marLeft w:val="640"/>
          <w:marRight w:val="0"/>
          <w:marTop w:val="0"/>
          <w:marBottom w:val="0"/>
          <w:divBdr>
            <w:top w:val="none" w:sz="0" w:space="0" w:color="auto"/>
            <w:left w:val="none" w:sz="0" w:space="0" w:color="auto"/>
            <w:bottom w:val="none" w:sz="0" w:space="0" w:color="auto"/>
            <w:right w:val="none" w:sz="0" w:space="0" w:color="auto"/>
          </w:divBdr>
        </w:div>
        <w:div w:id="504326493">
          <w:marLeft w:val="640"/>
          <w:marRight w:val="0"/>
          <w:marTop w:val="0"/>
          <w:marBottom w:val="0"/>
          <w:divBdr>
            <w:top w:val="none" w:sz="0" w:space="0" w:color="auto"/>
            <w:left w:val="none" w:sz="0" w:space="0" w:color="auto"/>
            <w:bottom w:val="none" w:sz="0" w:space="0" w:color="auto"/>
            <w:right w:val="none" w:sz="0" w:space="0" w:color="auto"/>
          </w:divBdr>
        </w:div>
        <w:div w:id="522287914">
          <w:marLeft w:val="640"/>
          <w:marRight w:val="0"/>
          <w:marTop w:val="0"/>
          <w:marBottom w:val="0"/>
          <w:divBdr>
            <w:top w:val="none" w:sz="0" w:space="0" w:color="auto"/>
            <w:left w:val="none" w:sz="0" w:space="0" w:color="auto"/>
            <w:bottom w:val="none" w:sz="0" w:space="0" w:color="auto"/>
            <w:right w:val="none" w:sz="0" w:space="0" w:color="auto"/>
          </w:divBdr>
        </w:div>
        <w:div w:id="605969106">
          <w:marLeft w:val="640"/>
          <w:marRight w:val="0"/>
          <w:marTop w:val="0"/>
          <w:marBottom w:val="0"/>
          <w:divBdr>
            <w:top w:val="none" w:sz="0" w:space="0" w:color="auto"/>
            <w:left w:val="none" w:sz="0" w:space="0" w:color="auto"/>
            <w:bottom w:val="none" w:sz="0" w:space="0" w:color="auto"/>
            <w:right w:val="none" w:sz="0" w:space="0" w:color="auto"/>
          </w:divBdr>
        </w:div>
        <w:div w:id="675225780">
          <w:marLeft w:val="640"/>
          <w:marRight w:val="0"/>
          <w:marTop w:val="0"/>
          <w:marBottom w:val="0"/>
          <w:divBdr>
            <w:top w:val="none" w:sz="0" w:space="0" w:color="auto"/>
            <w:left w:val="none" w:sz="0" w:space="0" w:color="auto"/>
            <w:bottom w:val="none" w:sz="0" w:space="0" w:color="auto"/>
            <w:right w:val="none" w:sz="0" w:space="0" w:color="auto"/>
          </w:divBdr>
        </w:div>
        <w:div w:id="678193658">
          <w:marLeft w:val="640"/>
          <w:marRight w:val="0"/>
          <w:marTop w:val="0"/>
          <w:marBottom w:val="0"/>
          <w:divBdr>
            <w:top w:val="none" w:sz="0" w:space="0" w:color="auto"/>
            <w:left w:val="none" w:sz="0" w:space="0" w:color="auto"/>
            <w:bottom w:val="none" w:sz="0" w:space="0" w:color="auto"/>
            <w:right w:val="none" w:sz="0" w:space="0" w:color="auto"/>
          </w:divBdr>
        </w:div>
        <w:div w:id="680815971">
          <w:marLeft w:val="640"/>
          <w:marRight w:val="0"/>
          <w:marTop w:val="0"/>
          <w:marBottom w:val="0"/>
          <w:divBdr>
            <w:top w:val="none" w:sz="0" w:space="0" w:color="auto"/>
            <w:left w:val="none" w:sz="0" w:space="0" w:color="auto"/>
            <w:bottom w:val="none" w:sz="0" w:space="0" w:color="auto"/>
            <w:right w:val="none" w:sz="0" w:space="0" w:color="auto"/>
          </w:divBdr>
        </w:div>
        <w:div w:id="683291179">
          <w:marLeft w:val="640"/>
          <w:marRight w:val="0"/>
          <w:marTop w:val="0"/>
          <w:marBottom w:val="0"/>
          <w:divBdr>
            <w:top w:val="none" w:sz="0" w:space="0" w:color="auto"/>
            <w:left w:val="none" w:sz="0" w:space="0" w:color="auto"/>
            <w:bottom w:val="none" w:sz="0" w:space="0" w:color="auto"/>
            <w:right w:val="none" w:sz="0" w:space="0" w:color="auto"/>
          </w:divBdr>
        </w:div>
        <w:div w:id="693532506">
          <w:marLeft w:val="640"/>
          <w:marRight w:val="0"/>
          <w:marTop w:val="0"/>
          <w:marBottom w:val="0"/>
          <w:divBdr>
            <w:top w:val="none" w:sz="0" w:space="0" w:color="auto"/>
            <w:left w:val="none" w:sz="0" w:space="0" w:color="auto"/>
            <w:bottom w:val="none" w:sz="0" w:space="0" w:color="auto"/>
            <w:right w:val="none" w:sz="0" w:space="0" w:color="auto"/>
          </w:divBdr>
        </w:div>
        <w:div w:id="710497341">
          <w:marLeft w:val="640"/>
          <w:marRight w:val="0"/>
          <w:marTop w:val="0"/>
          <w:marBottom w:val="0"/>
          <w:divBdr>
            <w:top w:val="none" w:sz="0" w:space="0" w:color="auto"/>
            <w:left w:val="none" w:sz="0" w:space="0" w:color="auto"/>
            <w:bottom w:val="none" w:sz="0" w:space="0" w:color="auto"/>
            <w:right w:val="none" w:sz="0" w:space="0" w:color="auto"/>
          </w:divBdr>
        </w:div>
        <w:div w:id="714694633">
          <w:marLeft w:val="640"/>
          <w:marRight w:val="0"/>
          <w:marTop w:val="0"/>
          <w:marBottom w:val="0"/>
          <w:divBdr>
            <w:top w:val="none" w:sz="0" w:space="0" w:color="auto"/>
            <w:left w:val="none" w:sz="0" w:space="0" w:color="auto"/>
            <w:bottom w:val="none" w:sz="0" w:space="0" w:color="auto"/>
            <w:right w:val="none" w:sz="0" w:space="0" w:color="auto"/>
          </w:divBdr>
        </w:div>
        <w:div w:id="758332348">
          <w:marLeft w:val="640"/>
          <w:marRight w:val="0"/>
          <w:marTop w:val="0"/>
          <w:marBottom w:val="0"/>
          <w:divBdr>
            <w:top w:val="none" w:sz="0" w:space="0" w:color="auto"/>
            <w:left w:val="none" w:sz="0" w:space="0" w:color="auto"/>
            <w:bottom w:val="none" w:sz="0" w:space="0" w:color="auto"/>
            <w:right w:val="none" w:sz="0" w:space="0" w:color="auto"/>
          </w:divBdr>
        </w:div>
        <w:div w:id="780682466">
          <w:marLeft w:val="640"/>
          <w:marRight w:val="0"/>
          <w:marTop w:val="0"/>
          <w:marBottom w:val="0"/>
          <w:divBdr>
            <w:top w:val="none" w:sz="0" w:space="0" w:color="auto"/>
            <w:left w:val="none" w:sz="0" w:space="0" w:color="auto"/>
            <w:bottom w:val="none" w:sz="0" w:space="0" w:color="auto"/>
            <w:right w:val="none" w:sz="0" w:space="0" w:color="auto"/>
          </w:divBdr>
        </w:div>
        <w:div w:id="787773184">
          <w:marLeft w:val="640"/>
          <w:marRight w:val="0"/>
          <w:marTop w:val="0"/>
          <w:marBottom w:val="0"/>
          <w:divBdr>
            <w:top w:val="none" w:sz="0" w:space="0" w:color="auto"/>
            <w:left w:val="none" w:sz="0" w:space="0" w:color="auto"/>
            <w:bottom w:val="none" w:sz="0" w:space="0" w:color="auto"/>
            <w:right w:val="none" w:sz="0" w:space="0" w:color="auto"/>
          </w:divBdr>
        </w:div>
        <w:div w:id="794908714">
          <w:marLeft w:val="640"/>
          <w:marRight w:val="0"/>
          <w:marTop w:val="0"/>
          <w:marBottom w:val="0"/>
          <w:divBdr>
            <w:top w:val="none" w:sz="0" w:space="0" w:color="auto"/>
            <w:left w:val="none" w:sz="0" w:space="0" w:color="auto"/>
            <w:bottom w:val="none" w:sz="0" w:space="0" w:color="auto"/>
            <w:right w:val="none" w:sz="0" w:space="0" w:color="auto"/>
          </w:divBdr>
        </w:div>
        <w:div w:id="825127283">
          <w:marLeft w:val="640"/>
          <w:marRight w:val="0"/>
          <w:marTop w:val="0"/>
          <w:marBottom w:val="0"/>
          <w:divBdr>
            <w:top w:val="none" w:sz="0" w:space="0" w:color="auto"/>
            <w:left w:val="none" w:sz="0" w:space="0" w:color="auto"/>
            <w:bottom w:val="none" w:sz="0" w:space="0" w:color="auto"/>
            <w:right w:val="none" w:sz="0" w:space="0" w:color="auto"/>
          </w:divBdr>
        </w:div>
        <w:div w:id="871964807">
          <w:marLeft w:val="640"/>
          <w:marRight w:val="0"/>
          <w:marTop w:val="0"/>
          <w:marBottom w:val="0"/>
          <w:divBdr>
            <w:top w:val="none" w:sz="0" w:space="0" w:color="auto"/>
            <w:left w:val="none" w:sz="0" w:space="0" w:color="auto"/>
            <w:bottom w:val="none" w:sz="0" w:space="0" w:color="auto"/>
            <w:right w:val="none" w:sz="0" w:space="0" w:color="auto"/>
          </w:divBdr>
        </w:div>
        <w:div w:id="886989248">
          <w:marLeft w:val="640"/>
          <w:marRight w:val="0"/>
          <w:marTop w:val="0"/>
          <w:marBottom w:val="0"/>
          <w:divBdr>
            <w:top w:val="none" w:sz="0" w:space="0" w:color="auto"/>
            <w:left w:val="none" w:sz="0" w:space="0" w:color="auto"/>
            <w:bottom w:val="none" w:sz="0" w:space="0" w:color="auto"/>
            <w:right w:val="none" w:sz="0" w:space="0" w:color="auto"/>
          </w:divBdr>
        </w:div>
        <w:div w:id="891572877">
          <w:marLeft w:val="640"/>
          <w:marRight w:val="0"/>
          <w:marTop w:val="0"/>
          <w:marBottom w:val="0"/>
          <w:divBdr>
            <w:top w:val="none" w:sz="0" w:space="0" w:color="auto"/>
            <w:left w:val="none" w:sz="0" w:space="0" w:color="auto"/>
            <w:bottom w:val="none" w:sz="0" w:space="0" w:color="auto"/>
            <w:right w:val="none" w:sz="0" w:space="0" w:color="auto"/>
          </w:divBdr>
        </w:div>
        <w:div w:id="893002656">
          <w:marLeft w:val="640"/>
          <w:marRight w:val="0"/>
          <w:marTop w:val="0"/>
          <w:marBottom w:val="0"/>
          <w:divBdr>
            <w:top w:val="none" w:sz="0" w:space="0" w:color="auto"/>
            <w:left w:val="none" w:sz="0" w:space="0" w:color="auto"/>
            <w:bottom w:val="none" w:sz="0" w:space="0" w:color="auto"/>
            <w:right w:val="none" w:sz="0" w:space="0" w:color="auto"/>
          </w:divBdr>
        </w:div>
        <w:div w:id="905991758">
          <w:marLeft w:val="640"/>
          <w:marRight w:val="0"/>
          <w:marTop w:val="0"/>
          <w:marBottom w:val="0"/>
          <w:divBdr>
            <w:top w:val="none" w:sz="0" w:space="0" w:color="auto"/>
            <w:left w:val="none" w:sz="0" w:space="0" w:color="auto"/>
            <w:bottom w:val="none" w:sz="0" w:space="0" w:color="auto"/>
            <w:right w:val="none" w:sz="0" w:space="0" w:color="auto"/>
          </w:divBdr>
        </w:div>
        <w:div w:id="915478695">
          <w:marLeft w:val="640"/>
          <w:marRight w:val="0"/>
          <w:marTop w:val="0"/>
          <w:marBottom w:val="0"/>
          <w:divBdr>
            <w:top w:val="none" w:sz="0" w:space="0" w:color="auto"/>
            <w:left w:val="none" w:sz="0" w:space="0" w:color="auto"/>
            <w:bottom w:val="none" w:sz="0" w:space="0" w:color="auto"/>
            <w:right w:val="none" w:sz="0" w:space="0" w:color="auto"/>
          </w:divBdr>
        </w:div>
        <w:div w:id="919170436">
          <w:marLeft w:val="640"/>
          <w:marRight w:val="0"/>
          <w:marTop w:val="0"/>
          <w:marBottom w:val="0"/>
          <w:divBdr>
            <w:top w:val="none" w:sz="0" w:space="0" w:color="auto"/>
            <w:left w:val="none" w:sz="0" w:space="0" w:color="auto"/>
            <w:bottom w:val="none" w:sz="0" w:space="0" w:color="auto"/>
            <w:right w:val="none" w:sz="0" w:space="0" w:color="auto"/>
          </w:divBdr>
        </w:div>
        <w:div w:id="919678082">
          <w:marLeft w:val="640"/>
          <w:marRight w:val="0"/>
          <w:marTop w:val="0"/>
          <w:marBottom w:val="0"/>
          <w:divBdr>
            <w:top w:val="none" w:sz="0" w:space="0" w:color="auto"/>
            <w:left w:val="none" w:sz="0" w:space="0" w:color="auto"/>
            <w:bottom w:val="none" w:sz="0" w:space="0" w:color="auto"/>
            <w:right w:val="none" w:sz="0" w:space="0" w:color="auto"/>
          </w:divBdr>
        </w:div>
        <w:div w:id="951205578">
          <w:marLeft w:val="640"/>
          <w:marRight w:val="0"/>
          <w:marTop w:val="0"/>
          <w:marBottom w:val="0"/>
          <w:divBdr>
            <w:top w:val="none" w:sz="0" w:space="0" w:color="auto"/>
            <w:left w:val="none" w:sz="0" w:space="0" w:color="auto"/>
            <w:bottom w:val="none" w:sz="0" w:space="0" w:color="auto"/>
            <w:right w:val="none" w:sz="0" w:space="0" w:color="auto"/>
          </w:divBdr>
        </w:div>
        <w:div w:id="952244432">
          <w:marLeft w:val="640"/>
          <w:marRight w:val="0"/>
          <w:marTop w:val="0"/>
          <w:marBottom w:val="0"/>
          <w:divBdr>
            <w:top w:val="none" w:sz="0" w:space="0" w:color="auto"/>
            <w:left w:val="none" w:sz="0" w:space="0" w:color="auto"/>
            <w:bottom w:val="none" w:sz="0" w:space="0" w:color="auto"/>
            <w:right w:val="none" w:sz="0" w:space="0" w:color="auto"/>
          </w:divBdr>
        </w:div>
        <w:div w:id="972752552">
          <w:marLeft w:val="640"/>
          <w:marRight w:val="0"/>
          <w:marTop w:val="0"/>
          <w:marBottom w:val="0"/>
          <w:divBdr>
            <w:top w:val="none" w:sz="0" w:space="0" w:color="auto"/>
            <w:left w:val="none" w:sz="0" w:space="0" w:color="auto"/>
            <w:bottom w:val="none" w:sz="0" w:space="0" w:color="auto"/>
            <w:right w:val="none" w:sz="0" w:space="0" w:color="auto"/>
          </w:divBdr>
        </w:div>
        <w:div w:id="989021704">
          <w:marLeft w:val="640"/>
          <w:marRight w:val="0"/>
          <w:marTop w:val="0"/>
          <w:marBottom w:val="0"/>
          <w:divBdr>
            <w:top w:val="none" w:sz="0" w:space="0" w:color="auto"/>
            <w:left w:val="none" w:sz="0" w:space="0" w:color="auto"/>
            <w:bottom w:val="none" w:sz="0" w:space="0" w:color="auto"/>
            <w:right w:val="none" w:sz="0" w:space="0" w:color="auto"/>
          </w:divBdr>
        </w:div>
        <w:div w:id="995959896">
          <w:marLeft w:val="640"/>
          <w:marRight w:val="0"/>
          <w:marTop w:val="0"/>
          <w:marBottom w:val="0"/>
          <w:divBdr>
            <w:top w:val="none" w:sz="0" w:space="0" w:color="auto"/>
            <w:left w:val="none" w:sz="0" w:space="0" w:color="auto"/>
            <w:bottom w:val="none" w:sz="0" w:space="0" w:color="auto"/>
            <w:right w:val="none" w:sz="0" w:space="0" w:color="auto"/>
          </w:divBdr>
        </w:div>
        <w:div w:id="1002511086">
          <w:marLeft w:val="640"/>
          <w:marRight w:val="0"/>
          <w:marTop w:val="0"/>
          <w:marBottom w:val="0"/>
          <w:divBdr>
            <w:top w:val="none" w:sz="0" w:space="0" w:color="auto"/>
            <w:left w:val="none" w:sz="0" w:space="0" w:color="auto"/>
            <w:bottom w:val="none" w:sz="0" w:space="0" w:color="auto"/>
            <w:right w:val="none" w:sz="0" w:space="0" w:color="auto"/>
          </w:divBdr>
        </w:div>
        <w:div w:id="1046220157">
          <w:marLeft w:val="640"/>
          <w:marRight w:val="0"/>
          <w:marTop w:val="0"/>
          <w:marBottom w:val="0"/>
          <w:divBdr>
            <w:top w:val="none" w:sz="0" w:space="0" w:color="auto"/>
            <w:left w:val="none" w:sz="0" w:space="0" w:color="auto"/>
            <w:bottom w:val="none" w:sz="0" w:space="0" w:color="auto"/>
            <w:right w:val="none" w:sz="0" w:space="0" w:color="auto"/>
          </w:divBdr>
        </w:div>
        <w:div w:id="1058935932">
          <w:marLeft w:val="640"/>
          <w:marRight w:val="0"/>
          <w:marTop w:val="0"/>
          <w:marBottom w:val="0"/>
          <w:divBdr>
            <w:top w:val="none" w:sz="0" w:space="0" w:color="auto"/>
            <w:left w:val="none" w:sz="0" w:space="0" w:color="auto"/>
            <w:bottom w:val="none" w:sz="0" w:space="0" w:color="auto"/>
            <w:right w:val="none" w:sz="0" w:space="0" w:color="auto"/>
          </w:divBdr>
        </w:div>
        <w:div w:id="1077367318">
          <w:marLeft w:val="640"/>
          <w:marRight w:val="0"/>
          <w:marTop w:val="0"/>
          <w:marBottom w:val="0"/>
          <w:divBdr>
            <w:top w:val="none" w:sz="0" w:space="0" w:color="auto"/>
            <w:left w:val="none" w:sz="0" w:space="0" w:color="auto"/>
            <w:bottom w:val="none" w:sz="0" w:space="0" w:color="auto"/>
            <w:right w:val="none" w:sz="0" w:space="0" w:color="auto"/>
          </w:divBdr>
        </w:div>
        <w:div w:id="1086926684">
          <w:marLeft w:val="640"/>
          <w:marRight w:val="0"/>
          <w:marTop w:val="0"/>
          <w:marBottom w:val="0"/>
          <w:divBdr>
            <w:top w:val="none" w:sz="0" w:space="0" w:color="auto"/>
            <w:left w:val="none" w:sz="0" w:space="0" w:color="auto"/>
            <w:bottom w:val="none" w:sz="0" w:space="0" w:color="auto"/>
            <w:right w:val="none" w:sz="0" w:space="0" w:color="auto"/>
          </w:divBdr>
        </w:div>
        <w:div w:id="1115101082">
          <w:marLeft w:val="640"/>
          <w:marRight w:val="0"/>
          <w:marTop w:val="0"/>
          <w:marBottom w:val="0"/>
          <w:divBdr>
            <w:top w:val="none" w:sz="0" w:space="0" w:color="auto"/>
            <w:left w:val="none" w:sz="0" w:space="0" w:color="auto"/>
            <w:bottom w:val="none" w:sz="0" w:space="0" w:color="auto"/>
            <w:right w:val="none" w:sz="0" w:space="0" w:color="auto"/>
          </w:divBdr>
        </w:div>
        <w:div w:id="1115297549">
          <w:marLeft w:val="640"/>
          <w:marRight w:val="0"/>
          <w:marTop w:val="0"/>
          <w:marBottom w:val="0"/>
          <w:divBdr>
            <w:top w:val="none" w:sz="0" w:space="0" w:color="auto"/>
            <w:left w:val="none" w:sz="0" w:space="0" w:color="auto"/>
            <w:bottom w:val="none" w:sz="0" w:space="0" w:color="auto"/>
            <w:right w:val="none" w:sz="0" w:space="0" w:color="auto"/>
          </w:divBdr>
        </w:div>
        <w:div w:id="1147362606">
          <w:marLeft w:val="640"/>
          <w:marRight w:val="0"/>
          <w:marTop w:val="0"/>
          <w:marBottom w:val="0"/>
          <w:divBdr>
            <w:top w:val="none" w:sz="0" w:space="0" w:color="auto"/>
            <w:left w:val="none" w:sz="0" w:space="0" w:color="auto"/>
            <w:bottom w:val="none" w:sz="0" w:space="0" w:color="auto"/>
            <w:right w:val="none" w:sz="0" w:space="0" w:color="auto"/>
          </w:divBdr>
        </w:div>
        <w:div w:id="1151285580">
          <w:marLeft w:val="640"/>
          <w:marRight w:val="0"/>
          <w:marTop w:val="0"/>
          <w:marBottom w:val="0"/>
          <w:divBdr>
            <w:top w:val="none" w:sz="0" w:space="0" w:color="auto"/>
            <w:left w:val="none" w:sz="0" w:space="0" w:color="auto"/>
            <w:bottom w:val="none" w:sz="0" w:space="0" w:color="auto"/>
            <w:right w:val="none" w:sz="0" w:space="0" w:color="auto"/>
          </w:divBdr>
        </w:div>
        <w:div w:id="1169519984">
          <w:marLeft w:val="640"/>
          <w:marRight w:val="0"/>
          <w:marTop w:val="0"/>
          <w:marBottom w:val="0"/>
          <w:divBdr>
            <w:top w:val="none" w:sz="0" w:space="0" w:color="auto"/>
            <w:left w:val="none" w:sz="0" w:space="0" w:color="auto"/>
            <w:bottom w:val="none" w:sz="0" w:space="0" w:color="auto"/>
            <w:right w:val="none" w:sz="0" w:space="0" w:color="auto"/>
          </w:divBdr>
        </w:div>
        <w:div w:id="1175076778">
          <w:marLeft w:val="640"/>
          <w:marRight w:val="0"/>
          <w:marTop w:val="0"/>
          <w:marBottom w:val="0"/>
          <w:divBdr>
            <w:top w:val="none" w:sz="0" w:space="0" w:color="auto"/>
            <w:left w:val="none" w:sz="0" w:space="0" w:color="auto"/>
            <w:bottom w:val="none" w:sz="0" w:space="0" w:color="auto"/>
            <w:right w:val="none" w:sz="0" w:space="0" w:color="auto"/>
          </w:divBdr>
        </w:div>
        <w:div w:id="1199390551">
          <w:marLeft w:val="640"/>
          <w:marRight w:val="0"/>
          <w:marTop w:val="0"/>
          <w:marBottom w:val="0"/>
          <w:divBdr>
            <w:top w:val="none" w:sz="0" w:space="0" w:color="auto"/>
            <w:left w:val="none" w:sz="0" w:space="0" w:color="auto"/>
            <w:bottom w:val="none" w:sz="0" w:space="0" w:color="auto"/>
            <w:right w:val="none" w:sz="0" w:space="0" w:color="auto"/>
          </w:divBdr>
        </w:div>
        <w:div w:id="1255474728">
          <w:marLeft w:val="640"/>
          <w:marRight w:val="0"/>
          <w:marTop w:val="0"/>
          <w:marBottom w:val="0"/>
          <w:divBdr>
            <w:top w:val="none" w:sz="0" w:space="0" w:color="auto"/>
            <w:left w:val="none" w:sz="0" w:space="0" w:color="auto"/>
            <w:bottom w:val="none" w:sz="0" w:space="0" w:color="auto"/>
            <w:right w:val="none" w:sz="0" w:space="0" w:color="auto"/>
          </w:divBdr>
        </w:div>
        <w:div w:id="1263032797">
          <w:marLeft w:val="640"/>
          <w:marRight w:val="0"/>
          <w:marTop w:val="0"/>
          <w:marBottom w:val="0"/>
          <w:divBdr>
            <w:top w:val="none" w:sz="0" w:space="0" w:color="auto"/>
            <w:left w:val="none" w:sz="0" w:space="0" w:color="auto"/>
            <w:bottom w:val="none" w:sz="0" w:space="0" w:color="auto"/>
            <w:right w:val="none" w:sz="0" w:space="0" w:color="auto"/>
          </w:divBdr>
        </w:div>
        <w:div w:id="1386099315">
          <w:marLeft w:val="640"/>
          <w:marRight w:val="0"/>
          <w:marTop w:val="0"/>
          <w:marBottom w:val="0"/>
          <w:divBdr>
            <w:top w:val="none" w:sz="0" w:space="0" w:color="auto"/>
            <w:left w:val="none" w:sz="0" w:space="0" w:color="auto"/>
            <w:bottom w:val="none" w:sz="0" w:space="0" w:color="auto"/>
            <w:right w:val="none" w:sz="0" w:space="0" w:color="auto"/>
          </w:divBdr>
        </w:div>
        <w:div w:id="1402411789">
          <w:marLeft w:val="640"/>
          <w:marRight w:val="0"/>
          <w:marTop w:val="0"/>
          <w:marBottom w:val="0"/>
          <w:divBdr>
            <w:top w:val="none" w:sz="0" w:space="0" w:color="auto"/>
            <w:left w:val="none" w:sz="0" w:space="0" w:color="auto"/>
            <w:bottom w:val="none" w:sz="0" w:space="0" w:color="auto"/>
            <w:right w:val="none" w:sz="0" w:space="0" w:color="auto"/>
          </w:divBdr>
        </w:div>
        <w:div w:id="1417479088">
          <w:marLeft w:val="640"/>
          <w:marRight w:val="0"/>
          <w:marTop w:val="0"/>
          <w:marBottom w:val="0"/>
          <w:divBdr>
            <w:top w:val="none" w:sz="0" w:space="0" w:color="auto"/>
            <w:left w:val="none" w:sz="0" w:space="0" w:color="auto"/>
            <w:bottom w:val="none" w:sz="0" w:space="0" w:color="auto"/>
            <w:right w:val="none" w:sz="0" w:space="0" w:color="auto"/>
          </w:divBdr>
        </w:div>
        <w:div w:id="1443258988">
          <w:marLeft w:val="640"/>
          <w:marRight w:val="0"/>
          <w:marTop w:val="0"/>
          <w:marBottom w:val="0"/>
          <w:divBdr>
            <w:top w:val="none" w:sz="0" w:space="0" w:color="auto"/>
            <w:left w:val="none" w:sz="0" w:space="0" w:color="auto"/>
            <w:bottom w:val="none" w:sz="0" w:space="0" w:color="auto"/>
            <w:right w:val="none" w:sz="0" w:space="0" w:color="auto"/>
          </w:divBdr>
        </w:div>
        <w:div w:id="1450784636">
          <w:marLeft w:val="640"/>
          <w:marRight w:val="0"/>
          <w:marTop w:val="0"/>
          <w:marBottom w:val="0"/>
          <w:divBdr>
            <w:top w:val="none" w:sz="0" w:space="0" w:color="auto"/>
            <w:left w:val="none" w:sz="0" w:space="0" w:color="auto"/>
            <w:bottom w:val="none" w:sz="0" w:space="0" w:color="auto"/>
            <w:right w:val="none" w:sz="0" w:space="0" w:color="auto"/>
          </w:divBdr>
        </w:div>
        <w:div w:id="1464621325">
          <w:marLeft w:val="640"/>
          <w:marRight w:val="0"/>
          <w:marTop w:val="0"/>
          <w:marBottom w:val="0"/>
          <w:divBdr>
            <w:top w:val="none" w:sz="0" w:space="0" w:color="auto"/>
            <w:left w:val="none" w:sz="0" w:space="0" w:color="auto"/>
            <w:bottom w:val="none" w:sz="0" w:space="0" w:color="auto"/>
            <w:right w:val="none" w:sz="0" w:space="0" w:color="auto"/>
          </w:divBdr>
        </w:div>
        <w:div w:id="1470855499">
          <w:marLeft w:val="640"/>
          <w:marRight w:val="0"/>
          <w:marTop w:val="0"/>
          <w:marBottom w:val="0"/>
          <w:divBdr>
            <w:top w:val="none" w:sz="0" w:space="0" w:color="auto"/>
            <w:left w:val="none" w:sz="0" w:space="0" w:color="auto"/>
            <w:bottom w:val="none" w:sz="0" w:space="0" w:color="auto"/>
            <w:right w:val="none" w:sz="0" w:space="0" w:color="auto"/>
          </w:divBdr>
        </w:div>
        <w:div w:id="1508866520">
          <w:marLeft w:val="640"/>
          <w:marRight w:val="0"/>
          <w:marTop w:val="0"/>
          <w:marBottom w:val="0"/>
          <w:divBdr>
            <w:top w:val="none" w:sz="0" w:space="0" w:color="auto"/>
            <w:left w:val="none" w:sz="0" w:space="0" w:color="auto"/>
            <w:bottom w:val="none" w:sz="0" w:space="0" w:color="auto"/>
            <w:right w:val="none" w:sz="0" w:space="0" w:color="auto"/>
          </w:divBdr>
        </w:div>
        <w:div w:id="1510482689">
          <w:marLeft w:val="640"/>
          <w:marRight w:val="0"/>
          <w:marTop w:val="0"/>
          <w:marBottom w:val="0"/>
          <w:divBdr>
            <w:top w:val="none" w:sz="0" w:space="0" w:color="auto"/>
            <w:left w:val="none" w:sz="0" w:space="0" w:color="auto"/>
            <w:bottom w:val="none" w:sz="0" w:space="0" w:color="auto"/>
            <w:right w:val="none" w:sz="0" w:space="0" w:color="auto"/>
          </w:divBdr>
        </w:div>
        <w:div w:id="1518348666">
          <w:marLeft w:val="640"/>
          <w:marRight w:val="0"/>
          <w:marTop w:val="0"/>
          <w:marBottom w:val="0"/>
          <w:divBdr>
            <w:top w:val="none" w:sz="0" w:space="0" w:color="auto"/>
            <w:left w:val="none" w:sz="0" w:space="0" w:color="auto"/>
            <w:bottom w:val="none" w:sz="0" w:space="0" w:color="auto"/>
            <w:right w:val="none" w:sz="0" w:space="0" w:color="auto"/>
          </w:divBdr>
        </w:div>
        <w:div w:id="1536189446">
          <w:marLeft w:val="640"/>
          <w:marRight w:val="0"/>
          <w:marTop w:val="0"/>
          <w:marBottom w:val="0"/>
          <w:divBdr>
            <w:top w:val="none" w:sz="0" w:space="0" w:color="auto"/>
            <w:left w:val="none" w:sz="0" w:space="0" w:color="auto"/>
            <w:bottom w:val="none" w:sz="0" w:space="0" w:color="auto"/>
            <w:right w:val="none" w:sz="0" w:space="0" w:color="auto"/>
          </w:divBdr>
        </w:div>
        <w:div w:id="1539125150">
          <w:marLeft w:val="640"/>
          <w:marRight w:val="0"/>
          <w:marTop w:val="0"/>
          <w:marBottom w:val="0"/>
          <w:divBdr>
            <w:top w:val="none" w:sz="0" w:space="0" w:color="auto"/>
            <w:left w:val="none" w:sz="0" w:space="0" w:color="auto"/>
            <w:bottom w:val="none" w:sz="0" w:space="0" w:color="auto"/>
            <w:right w:val="none" w:sz="0" w:space="0" w:color="auto"/>
          </w:divBdr>
        </w:div>
        <w:div w:id="1545478852">
          <w:marLeft w:val="640"/>
          <w:marRight w:val="0"/>
          <w:marTop w:val="0"/>
          <w:marBottom w:val="0"/>
          <w:divBdr>
            <w:top w:val="none" w:sz="0" w:space="0" w:color="auto"/>
            <w:left w:val="none" w:sz="0" w:space="0" w:color="auto"/>
            <w:bottom w:val="none" w:sz="0" w:space="0" w:color="auto"/>
            <w:right w:val="none" w:sz="0" w:space="0" w:color="auto"/>
          </w:divBdr>
        </w:div>
        <w:div w:id="1547521193">
          <w:marLeft w:val="640"/>
          <w:marRight w:val="0"/>
          <w:marTop w:val="0"/>
          <w:marBottom w:val="0"/>
          <w:divBdr>
            <w:top w:val="none" w:sz="0" w:space="0" w:color="auto"/>
            <w:left w:val="none" w:sz="0" w:space="0" w:color="auto"/>
            <w:bottom w:val="none" w:sz="0" w:space="0" w:color="auto"/>
            <w:right w:val="none" w:sz="0" w:space="0" w:color="auto"/>
          </w:divBdr>
        </w:div>
        <w:div w:id="1550412169">
          <w:marLeft w:val="640"/>
          <w:marRight w:val="0"/>
          <w:marTop w:val="0"/>
          <w:marBottom w:val="0"/>
          <w:divBdr>
            <w:top w:val="none" w:sz="0" w:space="0" w:color="auto"/>
            <w:left w:val="none" w:sz="0" w:space="0" w:color="auto"/>
            <w:bottom w:val="none" w:sz="0" w:space="0" w:color="auto"/>
            <w:right w:val="none" w:sz="0" w:space="0" w:color="auto"/>
          </w:divBdr>
        </w:div>
        <w:div w:id="1607347209">
          <w:marLeft w:val="640"/>
          <w:marRight w:val="0"/>
          <w:marTop w:val="0"/>
          <w:marBottom w:val="0"/>
          <w:divBdr>
            <w:top w:val="none" w:sz="0" w:space="0" w:color="auto"/>
            <w:left w:val="none" w:sz="0" w:space="0" w:color="auto"/>
            <w:bottom w:val="none" w:sz="0" w:space="0" w:color="auto"/>
            <w:right w:val="none" w:sz="0" w:space="0" w:color="auto"/>
          </w:divBdr>
        </w:div>
        <w:div w:id="1610620943">
          <w:marLeft w:val="640"/>
          <w:marRight w:val="0"/>
          <w:marTop w:val="0"/>
          <w:marBottom w:val="0"/>
          <w:divBdr>
            <w:top w:val="none" w:sz="0" w:space="0" w:color="auto"/>
            <w:left w:val="none" w:sz="0" w:space="0" w:color="auto"/>
            <w:bottom w:val="none" w:sz="0" w:space="0" w:color="auto"/>
            <w:right w:val="none" w:sz="0" w:space="0" w:color="auto"/>
          </w:divBdr>
        </w:div>
        <w:div w:id="1651472374">
          <w:marLeft w:val="640"/>
          <w:marRight w:val="0"/>
          <w:marTop w:val="0"/>
          <w:marBottom w:val="0"/>
          <w:divBdr>
            <w:top w:val="none" w:sz="0" w:space="0" w:color="auto"/>
            <w:left w:val="none" w:sz="0" w:space="0" w:color="auto"/>
            <w:bottom w:val="none" w:sz="0" w:space="0" w:color="auto"/>
            <w:right w:val="none" w:sz="0" w:space="0" w:color="auto"/>
          </w:divBdr>
        </w:div>
        <w:div w:id="1670055927">
          <w:marLeft w:val="640"/>
          <w:marRight w:val="0"/>
          <w:marTop w:val="0"/>
          <w:marBottom w:val="0"/>
          <w:divBdr>
            <w:top w:val="none" w:sz="0" w:space="0" w:color="auto"/>
            <w:left w:val="none" w:sz="0" w:space="0" w:color="auto"/>
            <w:bottom w:val="none" w:sz="0" w:space="0" w:color="auto"/>
            <w:right w:val="none" w:sz="0" w:space="0" w:color="auto"/>
          </w:divBdr>
        </w:div>
        <w:div w:id="1670209747">
          <w:marLeft w:val="640"/>
          <w:marRight w:val="0"/>
          <w:marTop w:val="0"/>
          <w:marBottom w:val="0"/>
          <w:divBdr>
            <w:top w:val="none" w:sz="0" w:space="0" w:color="auto"/>
            <w:left w:val="none" w:sz="0" w:space="0" w:color="auto"/>
            <w:bottom w:val="none" w:sz="0" w:space="0" w:color="auto"/>
            <w:right w:val="none" w:sz="0" w:space="0" w:color="auto"/>
          </w:divBdr>
        </w:div>
        <w:div w:id="1690989382">
          <w:marLeft w:val="640"/>
          <w:marRight w:val="0"/>
          <w:marTop w:val="0"/>
          <w:marBottom w:val="0"/>
          <w:divBdr>
            <w:top w:val="none" w:sz="0" w:space="0" w:color="auto"/>
            <w:left w:val="none" w:sz="0" w:space="0" w:color="auto"/>
            <w:bottom w:val="none" w:sz="0" w:space="0" w:color="auto"/>
            <w:right w:val="none" w:sz="0" w:space="0" w:color="auto"/>
          </w:divBdr>
        </w:div>
        <w:div w:id="1725518392">
          <w:marLeft w:val="640"/>
          <w:marRight w:val="0"/>
          <w:marTop w:val="0"/>
          <w:marBottom w:val="0"/>
          <w:divBdr>
            <w:top w:val="none" w:sz="0" w:space="0" w:color="auto"/>
            <w:left w:val="none" w:sz="0" w:space="0" w:color="auto"/>
            <w:bottom w:val="none" w:sz="0" w:space="0" w:color="auto"/>
            <w:right w:val="none" w:sz="0" w:space="0" w:color="auto"/>
          </w:divBdr>
        </w:div>
        <w:div w:id="1802184990">
          <w:marLeft w:val="640"/>
          <w:marRight w:val="0"/>
          <w:marTop w:val="0"/>
          <w:marBottom w:val="0"/>
          <w:divBdr>
            <w:top w:val="none" w:sz="0" w:space="0" w:color="auto"/>
            <w:left w:val="none" w:sz="0" w:space="0" w:color="auto"/>
            <w:bottom w:val="none" w:sz="0" w:space="0" w:color="auto"/>
            <w:right w:val="none" w:sz="0" w:space="0" w:color="auto"/>
          </w:divBdr>
        </w:div>
        <w:div w:id="1811828157">
          <w:marLeft w:val="640"/>
          <w:marRight w:val="0"/>
          <w:marTop w:val="0"/>
          <w:marBottom w:val="0"/>
          <w:divBdr>
            <w:top w:val="none" w:sz="0" w:space="0" w:color="auto"/>
            <w:left w:val="none" w:sz="0" w:space="0" w:color="auto"/>
            <w:bottom w:val="none" w:sz="0" w:space="0" w:color="auto"/>
            <w:right w:val="none" w:sz="0" w:space="0" w:color="auto"/>
          </w:divBdr>
        </w:div>
        <w:div w:id="1889534603">
          <w:marLeft w:val="640"/>
          <w:marRight w:val="0"/>
          <w:marTop w:val="0"/>
          <w:marBottom w:val="0"/>
          <w:divBdr>
            <w:top w:val="none" w:sz="0" w:space="0" w:color="auto"/>
            <w:left w:val="none" w:sz="0" w:space="0" w:color="auto"/>
            <w:bottom w:val="none" w:sz="0" w:space="0" w:color="auto"/>
            <w:right w:val="none" w:sz="0" w:space="0" w:color="auto"/>
          </w:divBdr>
        </w:div>
        <w:div w:id="1891845038">
          <w:marLeft w:val="640"/>
          <w:marRight w:val="0"/>
          <w:marTop w:val="0"/>
          <w:marBottom w:val="0"/>
          <w:divBdr>
            <w:top w:val="none" w:sz="0" w:space="0" w:color="auto"/>
            <w:left w:val="none" w:sz="0" w:space="0" w:color="auto"/>
            <w:bottom w:val="none" w:sz="0" w:space="0" w:color="auto"/>
            <w:right w:val="none" w:sz="0" w:space="0" w:color="auto"/>
          </w:divBdr>
        </w:div>
        <w:div w:id="1948151017">
          <w:marLeft w:val="640"/>
          <w:marRight w:val="0"/>
          <w:marTop w:val="0"/>
          <w:marBottom w:val="0"/>
          <w:divBdr>
            <w:top w:val="none" w:sz="0" w:space="0" w:color="auto"/>
            <w:left w:val="none" w:sz="0" w:space="0" w:color="auto"/>
            <w:bottom w:val="none" w:sz="0" w:space="0" w:color="auto"/>
            <w:right w:val="none" w:sz="0" w:space="0" w:color="auto"/>
          </w:divBdr>
        </w:div>
        <w:div w:id="1952084708">
          <w:marLeft w:val="640"/>
          <w:marRight w:val="0"/>
          <w:marTop w:val="0"/>
          <w:marBottom w:val="0"/>
          <w:divBdr>
            <w:top w:val="none" w:sz="0" w:space="0" w:color="auto"/>
            <w:left w:val="none" w:sz="0" w:space="0" w:color="auto"/>
            <w:bottom w:val="none" w:sz="0" w:space="0" w:color="auto"/>
            <w:right w:val="none" w:sz="0" w:space="0" w:color="auto"/>
          </w:divBdr>
        </w:div>
        <w:div w:id="1965036870">
          <w:marLeft w:val="640"/>
          <w:marRight w:val="0"/>
          <w:marTop w:val="0"/>
          <w:marBottom w:val="0"/>
          <w:divBdr>
            <w:top w:val="none" w:sz="0" w:space="0" w:color="auto"/>
            <w:left w:val="none" w:sz="0" w:space="0" w:color="auto"/>
            <w:bottom w:val="none" w:sz="0" w:space="0" w:color="auto"/>
            <w:right w:val="none" w:sz="0" w:space="0" w:color="auto"/>
          </w:divBdr>
        </w:div>
        <w:div w:id="1982415809">
          <w:marLeft w:val="640"/>
          <w:marRight w:val="0"/>
          <w:marTop w:val="0"/>
          <w:marBottom w:val="0"/>
          <w:divBdr>
            <w:top w:val="none" w:sz="0" w:space="0" w:color="auto"/>
            <w:left w:val="none" w:sz="0" w:space="0" w:color="auto"/>
            <w:bottom w:val="none" w:sz="0" w:space="0" w:color="auto"/>
            <w:right w:val="none" w:sz="0" w:space="0" w:color="auto"/>
          </w:divBdr>
        </w:div>
        <w:div w:id="2002854840">
          <w:marLeft w:val="640"/>
          <w:marRight w:val="0"/>
          <w:marTop w:val="0"/>
          <w:marBottom w:val="0"/>
          <w:divBdr>
            <w:top w:val="none" w:sz="0" w:space="0" w:color="auto"/>
            <w:left w:val="none" w:sz="0" w:space="0" w:color="auto"/>
            <w:bottom w:val="none" w:sz="0" w:space="0" w:color="auto"/>
            <w:right w:val="none" w:sz="0" w:space="0" w:color="auto"/>
          </w:divBdr>
        </w:div>
        <w:div w:id="2004967402">
          <w:marLeft w:val="640"/>
          <w:marRight w:val="0"/>
          <w:marTop w:val="0"/>
          <w:marBottom w:val="0"/>
          <w:divBdr>
            <w:top w:val="none" w:sz="0" w:space="0" w:color="auto"/>
            <w:left w:val="none" w:sz="0" w:space="0" w:color="auto"/>
            <w:bottom w:val="none" w:sz="0" w:space="0" w:color="auto"/>
            <w:right w:val="none" w:sz="0" w:space="0" w:color="auto"/>
          </w:divBdr>
        </w:div>
        <w:div w:id="2007436095">
          <w:marLeft w:val="640"/>
          <w:marRight w:val="0"/>
          <w:marTop w:val="0"/>
          <w:marBottom w:val="0"/>
          <w:divBdr>
            <w:top w:val="none" w:sz="0" w:space="0" w:color="auto"/>
            <w:left w:val="none" w:sz="0" w:space="0" w:color="auto"/>
            <w:bottom w:val="none" w:sz="0" w:space="0" w:color="auto"/>
            <w:right w:val="none" w:sz="0" w:space="0" w:color="auto"/>
          </w:divBdr>
        </w:div>
        <w:div w:id="2026858999">
          <w:marLeft w:val="640"/>
          <w:marRight w:val="0"/>
          <w:marTop w:val="0"/>
          <w:marBottom w:val="0"/>
          <w:divBdr>
            <w:top w:val="none" w:sz="0" w:space="0" w:color="auto"/>
            <w:left w:val="none" w:sz="0" w:space="0" w:color="auto"/>
            <w:bottom w:val="none" w:sz="0" w:space="0" w:color="auto"/>
            <w:right w:val="none" w:sz="0" w:space="0" w:color="auto"/>
          </w:divBdr>
        </w:div>
        <w:div w:id="2048675517">
          <w:marLeft w:val="640"/>
          <w:marRight w:val="0"/>
          <w:marTop w:val="0"/>
          <w:marBottom w:val="0"/>
          <w:divBdr>
            <w:top w:val="none" w:sz="0" w:space="0" w:color="auto"/>
            <w:left w:val="none" w:sz="0" w:space="0" w:color="auto"/>
            <w:bottom w:val="none" w:sz="0" w:space="0" w:color="auto"/>
            <w:right w:val="none" w:sz="0" w:space="0" w:color="auto"/>
          </w:divBdr>
        </w:div>
      </w:divsChild>
    </w:div>
    <w:div w:id="1987666052">
      <w:marLeft w:val="640"/>
      <w:marRight w:val="0"/>
      <w:marTop w:val="0"/>
      <w:marBottom w:val="0"/>
      <w:divBdr>
        <w:top w:val="none" w:sz="0" w:space="0" w:color="auto"/>
        <w:left w:val="none" w:sz="0" w:space="0" w:color="auto"/>
        <w:bottom w:val="none" w:sz="0" w:space="0" w:color="auto"/>
        <w:right w:val="none" w:sz="0" w:space="0" w:color="auto"/>
      </w:divBdr>
    </w:div>
    <w:div w:id="1987779404">
      <w:marLeft w:val="640"/>
      <w:marRight w:val="0"/>
      <w:marTop w:val="0"/>
      <w:marBottom w:val="0"/>
      <w:divBdr>
        <w:top w:val="none" w:sz="0" w:space="0" w:color="auto"/>
        <w:left w:val="none" w:sz="0" w:space="0" w:color="auto"/>
        <w:bottom w:val="none" w:sz="0" w:space="0" w:color="auto"/>
        <w:right w:val="none" w:sz="0" w:space="0" w:color="auto"/>
      </w:divBdr>
    </w:div>
    <w:div w:id="1987783217">
      <w:marLeft w:val="640"/>
      <w:marRight w:val="0"/>
      <w:marTop w:val="0"/>
      <w:marBottom w:val="0"/>
      <w:divBdr>
        <w:top w:val="none" w:sz="0" w:space="0" w:color="auto"/>
        <w:left w:val="none" w:sz="0" w:space="0" w:color="auto"/>
        <w:bottom w:val="none" w:sz="0" w:space="0" w:color="auto"/>
        <w:right w:val="none" w:sz="0" w:space="0" w:color="auto"/>
      </w:divBdr>
    </w:div>
    <w:div w:id="1987926097">
      <w:marLeft w:val="640"/>
      <w:marRight w:val="0"/>
      <w:marTop w:val="0"/>
      <w:marBottom w:val="0"/>
      <w:divBdr>
        <w:top w:val="none" w:sz="0" w:space="0" w:color="auto"/>
        <w:left w:val="none" w:sz="0" w:space="0" w:color="auto"/>
        <w:bottom w:val="none" w:sz="0" w:space="0" w:color="auto"/>
        <w:right w:val="none" w:sz="0" w:space="0" w:color="auto"/>
      </w:divBdr>
    </w:div>
    <w:div w:id="1988246473">
      <w:marLeft w:val="640"/>
      <w:marRight w:val="0"/>
      <w:marTop w:val="0"/>
      <w:marBottom w:val="0"/>
      <w:divBdr>
        <w:top w:val="none" w:sz="0" w:space="0" w:color="auto"/>
        <w:left w:val="none" w:sz="0" w:space="0" w:color="auto"/>
        <w:bottom w:val="none" w:sz="0" w:space="0" w:color="auto"/>
        <w:right w:val="none" w:sz="0" w:space="0" w:color="auto"/>
      </w:divBdr>
    </w:div>
    <w:div w:id="1988434736">
      <w:marLeft w:val="640"/>
      <w:marRight w:val="0"/>
      <w:marTop w:val="0"/>
      <w:marBottom w:val="0"/>
      <w:divBdr>
        <w:top w:val="none" w:sz="0" w:space="0" w:color="auto"/>
        <w:left w:val="none" w:sz="0" w:space="0" w:color="auto"/>
        <w:bottom w:val="none" w:sz="0" w:space="0" w:color="auto"/>
        <w:right w:val="none" w:sz="0" w:space="0" w:color="auto"/>
      </w:divBdr>
    </w:div>
    <w:div w:id="1988624489">
      <w:marLeft w:val="640"/>
      <w:marRight w:val="0"/>
      <w:marTop w:val="0"/>
      <w:marBottom w:val="0"/>
      <w:divBdr>
        <w:top w:val="none" w:sz="0" w:space="0" w:color="auto"/>
        <w:left w:val="none" w:sz="0" w:space="0" w:color="auto"/>
        <w:bottom w:val="none" w:sz="0" w:space="0" w:color="auto"/>
        <w:right w:val="none" w:sz="0" w:space="0" w:color="auto"/>
      </w:divBdr>
    </w:div>
    <w:div w:id="1988708936">
      <w:marLeft w:val="640"/>
      <w:marRight w:val="0"/>
      <w:marTop w:val="0"/>
      <w:marBottom w:val="0"/>
      <w:divBdr>
        <w:top w:val="none" w:sz="0" w:space="0" w:color="auto"/>
        <w:left w:val="none" w:sz="0" w:space="0" w:color="auto"/>
        <w:bottom w:val="none" w:sz="0" w:space="0" w:color="auto"/>
        <w:right w:val="none" w:sz="0" w:space="0" w:color="auto"/>
      </w:divBdr>
    </w:div>
    <w:div w:id="1989166705">
      <w:marLeft w:val="640"/>
      <w:marRight w:val="0"/>
      <w:marTop w:val="0"/>
      <w:marBottom w:val="0"/>
      <w:divBdr>
        <w:top w:val="none" w:sz="0" w:space="0" w:color="auto"/>
        <w:left w:val="none" w:sz="0" w:space="0" w:color="auto"/>
        <w:bottom w:val="none" w:sz="0" w:space="0" w:color="auto"/>
        <w:right w:val="none" w:sz="0" w:space="0" w:color="auto"/>
      </w:divBdr>
    </w:div>
    <w:div w:id="1989242894">
      <w:marLeft w:val="640"/>
      <w:marRight w:val="0"/>
      <w:marTop w:val="0"/>
      <w:marBottom w:val="0"/>
      <w:divBdr>
        <w:top w:val="none" w:sz="0" w:space="0" w:color="auto"/>
        <w:left w:val="none" w:sz="0" w:space="0" w:color="auto"/>
        <w:bottom w:val="none" w:sz="0" w:space="0" w:color="auto"/>
        <w:right w:val="none" w:sz="0" w:space="0" w:color="auto"/>
      </w:divBdr>
    </w:div>
    <w:div w:id="1989244501">
      <w:marLeft w:val="640"/>
      <w:marRight w:val="0"/>
      <w:marTop w:val="0"/>
      <w:marBottom w:val="0"/>
      <w:divBdr>
        <w:top w:val="none" w:sz="0" w:space="0" w:color="auto"/>
        <w:left w:val="none" w:sz="0" w:space="0" w:color="auto"/>
        <w:bottom w:val="none" w:sz="0" w:space="0" w:color="auto"/>
        <w:right w:val="none" w:sz="0" w:space="0" w:color="auto"/>
      </w:divBdr>
    </w:div>
    <w:div w:id="1989432666">
      <w:marLeft w:val="640"/>
      <w:marRight w:val="0"/>
      <w:marTop w:val="0"/>
      <w:marBottom w:val="0"/>
      <w:divBdr>
        <w:top w:val="none" w:sz="0" w:space="0" w:color="auto"/>
        <w:left w:val="none" w:sz="0" w:space="0" w:color="auto"/>
        <w:bottom w:val="none" w:sz="0" w:space="0" w:color="auto"/>
        <w:right w:val="none" w:sz="0" w:space="0" w:color="auto"/>
      </w:divBdr>
    </w:div>
    <w:div w:id="1989476604">
      <w:marLeft w:val="640"/>
      <w:marRight w:val="0"/>
      <w:marTop w:val="0"/>
      <w:marBottom w:val="0"/>
      <w:divBdr>
        <w:top w:val="none" w:sz="0" w:space="0" w:color="auto"/>
        <w:left w:val="none" w:sz="0" w:space="0" w:color="auto"/>
        <w:bottom w:val="none" w:sz="0" w:space="0" w:color="auto"/>
        <w:right w:val="none" w:sz="0" w:space="0" w:color="auto"/>
      </w:divBdr>
    </w:div>
    <w:div w:id="1989628813">
      <w:marLeft w:val="640"/>
      <w:marRight w:val="0"/>
      <w:marTop w:val="0"/>
      <w:marBottom w:val="0"/>
      <w:divBdr>
        <w:top w:val="none" w:sz="0" w:space="0" w:color="auto"/>
        <w:left w:val="none" w:sz="0" w:space="0" w:color="auto"/>
        <w:bottom w:val="none" w:sz="0" w:space="0" w:color="auto"/>
        <w:right w:val="none" w:sz="0" w:space="0" w:color="auto"/>
      </w:divBdr>
    </w:div>
    <w:div w:id="1989901236">
      <w:marLeft w:val="640"/>
      <w:marRight w:val="0"/>
      <w:marTop w:val="0"/>
      <w:marBottom w:val="0"/>
      <w:divBdr>
        <w:top w:val="none" w:sz="0" w:space="0" w:color="auto"/>
        <w:left w:val="none" w:sz="0" w:space="0" w:color="auto"/>
        <w:bottom w:val="none" w:sz="0" w:space="0" w:color="auto"/>
        <w:right w:val="none" w:sz="0" w:space="0" w:color="auto"/>
      </w:divBdr>
    </w:div>
    <w:div w:id="1990204230">
      <w:marLeft w:val="640"/>
      <w:marRight w:val="0"/>
      <w:marTop w:val="0"/>
      <w:marBottom w:val="0"/>
      <w:divBdr>
        <w:top w:val="none" w:sz="0" w:space="0" w:color="auto"/>
        <w:left w:val="none" w:sz="0" w:space="0" w:color="auto"/>
        <w:bottom w:val="none" w:sz="0" w:space="0" w:color="auto"/>
        <w:right w:val="none" w:sz="0" w:space="0" w:color="auto"/>
      </w:divBdr>
    </w:div>
    <w:div w:id="1990473483">
      <w:marLeft w:val="640"/>
      <w:marRight w:val="0"/>
      <w:marTop w:val="0"/>
      <w:marBottom w:val="0"/>
      <w:divBdr>
        <w:top w:val="none" w:sz="0" w:space="0" w:color="auto"/>
        <w:left w:val="none" w:sz="0" w:space="0" w:color="auto"/>
        <w:bottom w:val="none" w:sz="0" w:space="0" w:color="auto"/>
        <w:right w:val="none" w:sz="0" w:space="0" w:color="auto"/>
      </w:divBdr>
    </w:div>
    <w:div w:id="1991208323">
      <w:bodyDiv w:val="1"/>
      <w:marLeft w:val="0"/>
      <w:marRight w:val="0"/>
      <w:marTop w:val="0"/>
      <w:marBottom w:val="0"/>
      <w:divBdr>
        <w:top w:val="none" w:sz="0" w:space="0" w:color="auto"/>
        <w:left w:val="none" w:sz="0" w:space="0" w:color="auto"/>
        <w:bottom w:val="none" w:sz="0" w:space="0" w:color="auto"/>
        <w:right w:val="none" w:sz="0" w:space="0" w:color="auto"/>
      </w:divBdr>
      <w:divsChild>
        <w:div w:id="36898291">
          <w:marLeft w:val="640"/>
          <w:marRight w:val="0"/>
          <w:marTop w:val="0"/>
          <w:marBottom w:val="0"/>
          <w:divBdr>
            <w:top w:val="none" w:sz="0" w:space="0" w:color="auto"/>
            <w:left w:val="none" w:sz="0" w:space="0" w:color="auto"/>
            <w:bottom w:val="none" w:sz="0" w:space="0" w:color="auto"/>
            <w:right w:val="none" w:sz="0" w:space="0" w:color="auto"/>
          </w:divBdr>
        </w:div>
        <w:div w:id="42215384">
          <w:marLeft w:val="640"/>
          <w:marRight w:val="0"/>
          <w:marTop w:val="0"/>
          <w:marBottom w:val="0"/>
          <w:divBdr>
            <w:top w:val="none" w:sz="0" w:space="0" w:color="auto"/>
            <w:left w:val="none" w:sz="0" w:space="0" w:color="auto"/>
            <w:bottom w:val="none" w:sz="0" w:space="0" w:color="auto"/>
            <w:right w:val="none" w:sz="0" w:space="0" w:color="auto"/>
          </w:divBdr>
        </w:div>
        <w:div w:id="45684716">
          <w:marLeft w:val="640"/>
          <w:marRight w:val="0"/>
          <w:marTop w:val="0"/>
          <w:marBottom w:val="0"/>
          <w:divBdr>
            <w:top w:val="none" w:sz="0" w:space="0" w:color="auto"/>
            <w:left w:val="none" w:sz="0" w:space="0" w:color="auto"/>
            <w:bottom w:val="none" w:sz="0" w:space="0" w:color="auto"/>
            <w:right w:val="none" w:sz="0" w:space="0" w:color="auto"/>
          </w:divBdr>
        </w:div>
        <w:div w:id="49500551">
          <w:marLeft w:val="640"/>
          <w:marRight w:val="0"/>
          <w:marTop w:val="0"/>
          <w:marBottom w:val="0"/>
          <w:divBdr>
            <w:top w:val="none" w:sz="0" w:space="0" w:color="auto"/>
            <w:left w:val="none" w:sz="0" w:space="0" w:color="auto"/>
            <w:bottom w:val="none" w:sz="0" w:space="0" w:color="auto"/>
            <w:right w:val="none" w:sz="0" w:space="0" w:color="auto"/>
          </w:divBdr>
        </w:div>
        <w:div w:id="90513998">
          <w:marLeft w:val="640"/>
          <w:marRight w:val="0"/>
          <w:marTop w:val="0"/>
          <w:marBottom w:val="0"/>
          <w:divBdr>
            <w:top w:val="none" w:sz="0" w:space="0" w:color="auto"/>
            <w:left w:val="none" w:sz="0" w:space="0" w:color="auto"/>
            <w:bottom w:val="none" w:sz="0" w:space="0" w:color="auto"/>
            <w:right w:val="none" w:sz="0" w:space="0" w:color="auto"/>
          </w:divBdr>
        </w:div>
        <w:div w:id="109324119">
          <w:marLeft w:val="640"/>
          <w:marRight w:val="0"/>
          <w:marTop w:val="0"/>
          <w:marBottom w:val="0"/>
          <w:divBdr>
            <w:top w:val="none" w:sz="0" w:space="0" w:color="auto"/>
            <w:left w:val="none" w:sz="0" w:space="0" w:color="auto"/>
            <w:bottom w:val="none" w:sz="0" w:space="0" w:color="auto"/>
            <w:right w:val="none" w:sz="0" w:space="0" w:color="auto"/>
          </w:divBdr>
        </w:div>
        <w:div w:id="132218518">
          <w:marLeft w:val="640"/>
          <w:marRight w:val="0"/>
          <w:marTop w:val="0"/>
          <w:marBottom w:val="0"/>
          <w:divBdr>
            <w:top w:val="none" w:sz="0" w:space="0" w:color="auto"/>
            <w:left w:val="none" w:sz="0" w:space="0" w:color="auto"/>
            <w:bottom w:val="none" w:sz="0" w:space="0" w:color="auto"/>
            <w:right w:val="none" w:sz="0" w:space="0" w:color="auto"/>
          </w:divBdr>
        </w:div>
        <w:div w:id="211039978">
          <w:marLeft w:val="640"/>
          <w:marRight w:val="0"/>
          <w:marTop w:val="0"/>
          <w:marBottom w:val="0"/>
          <w:divBdr>
            <w:top w:val="none" w:sz="0" w:space="0" w:color="auto"/>
            <w:left w:val="none" w:sz="0" w:space="0" w:color="auto"/>
            <w:bottom w:val="none" w:sz="0" w:space="0" w:color="auto"/>
            <w:right w:val="none" w:sz="0" w:space="0" w:color="auto"/>
          </w:divBdr>
        </w:div>
        <w:div w:id="247929644">
          <w:marLeft w:val="640"/>
          <w:marRight w:val="0"/>
          <w:marTop w:val="0"/>
          <w:marBottom w:val="0"/>
          <w:divBdr>
            <w:top w:val="none" w:sz="0" w:space="0" w:color="auto"/>
            <w:left w:val="none" w:sz="0" w:space="0" w:color="auto"/>
            <w:bottom w:val="none" w:sz="0" w:space="0" w:color="auto"/>
            <w:right w:val="none" w:sz="0" w:space="0" w:color="auto"/>
          </w:divBdr>
        </w:div>
        <w:div w:id="252713016">
          <w:marLeft w:val="640"/>
          <w:marRight w:val="0"/>
          <w:marTop w:val="0"/>
          <w:marBottom w:val="0"/>
          <w:divBdr>
            <w:top w:val="none" w:sz="0" w:space="0" w:color="auto"/>
            <w:left w:val="none" w:sz="0" w:space="0" w:color="auto"/>
            <w:bottom w:val="none" w:sz="0" w:space="0" w:color="auto"/>
            <w:right w:val="none" w:sz="0" w:space="0" w:color="auto"/>
          </w:divBdr>
        </w:div>
        <w:div w:id="274220377">
          <w:marLeft w:val="640"/>
          <w:marRight w:val="0"/>
          <w:marTop w:val="0"/>
          <w:marBottom w:val="0"/>
          <w:divBdr>
            <w:top w:val="none" w:sz="0" w:space="0" w:color="auto"/>
            <w:left w:val="none" w:sz="0" w:space="0" w:color="auto"/>
            <w:bottom w:val="none" w:sz="0" w:space="0" w:color="auto"/>
            <w:right w:val="none" w:sz="0" w:space="0" w:color="auto"/>
          </w:divBdr>
        </w:div>
        <w:div w:id="282469472">
          <w:marLeft w:val="640"/>
          <w:marRight w:val="0"/>
          <w:marTop w:val="0"/>
          <w:marBottom w:val="0"/>
          <w:divBdr>
            <w:top w:val="none" w:sz="0" w:space="0" w:color="auto"/>
            <w:left w:val="none" w:sz="0" w:space="0" w:color="auto"/>
            <w:bottom w:val="none" w:sz="0" w:space="0" w:color="auto"/>
            <w:right w:val="none" w:sz="0" w:space="0" w:color="auto"/>
          </w:divBdr>
        </w:div>
        <w:div w:id="344477511">
          <w:marLeft w:val="640"/>
          <w:marRight w:val="0"/>
          <w:marTop w:val="0"/>
          <w:marBottom w:val="0"/>
          <w:divBdr>
            <w:top w:val="none" w:sz="0" w:space="0" w:color="auto"/>
            <w:left w:val="none" w:sz="0" w:space="0" w:color="auto"/>
            <w:bottom w:val="none" w:sz="0" w:space="0" w:color="auto"/>
            <w:right w:val="none" w:sz="0" w:space="0" w:color="auto"/>
          </w:divBdr>
        </w:div>
        <w:div w:id="358628489">
          <w:marLeft w:val="640"/>
          <w:marRight w:val="0"/>
          <w:marTop w:val="0"/>
          <w:marBottom w:val="0"/>
          <w:divBdr>
            <w:top w:val="none" w:sz="0" w:space="0" w:color="auto"/>
            <w:left w:val="none" w:sz="0" w:space="0" w:color="auto"/>
            <w:bottom w:val="none" w:sz="0" w:space="0" w:color="auto"/>
            <w:right w:val="none" w:sz="0" w:space="0" w:color="auto"/>
          </w:divBdr>
        </w:div>
        <w:div w:id="368843161">
          <w:marLeft w:val="640"/>
          <w:marRight w:val="0"/>
          <w:marTop w:val="0"/>
          <w:marBottom w:val="0"/>
          <w:divBdr>
            <w:top w:val="none" w:sz="0" w:space="0" w:color="auto"/>
            <w:left w:val="none" w:sz="0" w:space="0" w:color="auto"/>
            <w:bottom w:val="none" w:sz="0" w:space="0" w:color="auto"/>
            <w:right w:val="none" w:sz="0" w:space="0" w:color="auto"/>
          </w:divBdr>
        </w:div>
        <w:div w:id="398670136">
          <w:marLeft w:val="640"/>
          <w:marRight w:val="0"/>
          <w:marTop w:val="0"/>
          <w:marBottom w:val="0"/>
          <w:divBdr>
            <w:top w:val="none" w:sz="0" w:space="0" w:color="auto"/>
            <w:left w:val="none" w:sz="0" w:space="0" w:color="auto"/>
            <w:bottom w:val="none" w:sz="0" w:space="0" w:color="auto"/>
            <w:right w:val="none" w:sz="0" w:space="0" w:color="auto"/>
          </w:divBdr>
        </w:div>
        <w:div w:id="459424325">
          <w:marLeft w:val="640"/>
          <w:marRight w:val="0"/>
          <w:marTop w:val="0"/>
          <w:marBottom w:val="0"/>
          <w:divBdr>
            <w:top w:val="none" w:sz="0" w:space="0" w:color="auto"/>
            <w:left w:val="none" w:sz="0" w:space="0" w:color="auto"/>
            <w:bottom w:val="none" w:sz="0" w:space="0" w:color="auto"/>
            <w:right w:val="none" w:sz="0" w:space="0" w:color="auto"/>
          </w:divBdr>
        </w:div>
        <w:div w:id="505095694">
          <w:marLeft w:val="640"/>
          <w:marRight w:val="0"/>
          <w:marTop w:val="0"/>
          <w:marBottom w:val="0"/>
          <w:divBdr>
            <w:top w:val="none" w:sz="0" w:space="0" w:color="auto"/>
            <w:left w:val="none" w:sz="0" w:space="0" w:color="auto"/>
            <w:bottom w:val="none" w:sz="0" w:space="0" w:color="auto"/>
            <w:right w:val="none" w:sz="0" w:space="0" w:color="auto"/>
          </w:divBdr>
        </w:div>
        <w:div w:id="511652674">
          <w:marLeft w:val="640"/>
          <w:marRight w:val="0"/>
          <w:marTop w:val="0"/>
          <w:marBottom w:val="0"/>
          <w:divBdr>
            <w:top w:val="none" w:sz="0" w:space="0" w:color="auto"/>
            <w:left w:val="none" w:sz="0" w:space="0" w:color="auto"/>
            <w:bottom w:val="none" w:sz="0" w:space="0" w:color="auto"/>
            <w:right w:val="none" w:sz="0" w:space="0" w:color="auto"/>
          </w:divBdr>
        </w:div>
        <w:div w:id="540167126">
          <w:marLeft w:val="640"/>
          <w:marRight w:val="0"/>
          <w:marTop w:val="0"/>
          <w:marBottom w:val="0"/>
          <w:divBdr>
            <w:top w:val="none" w:sz="0" w:space="0" w:color="auto"/>
            <w:left w:val="none" w:sz="0" w:space="0" w:color="auto"/>
            <w:bottom w:val="none" w:sz="0" w:space="0" w:color="auto"/>
            <w:right w:val="none" w:sz="0" w:space="0" w:color="auto"/>
          </w:divBdr>
        </w:div>
        <w:div w:id="542907574">
          <w:marLeft w:val="640"/>
          <w:marRight w:val="0"/>
          <w:marTop w:val="0"/>
          <w:marBottom w:val="0"/>
          <w:divBdr>
            <w:top w:val="none" w:sz="0" w:space="0" w:color="auto"/>
            <w:left w:val="none" w:sz="0" w:space="0" w:color="auto"/>
            <w:bottom w:val="none" w:sz="0" w:space="0" w:color="auto"/>
            <w:right w:val="none" w:sz="0" w:space="0" w:color="auto"/>
          </w:divBdr>
        </w:div>
        <w:div w:id="568270835">
          <w:marLeft w:val="640"/>
          <w:marRight w:val="0"/>
          <w:marTop w:val="0"/>
          <w:marBottom w:val="0"/>
          <w:divBdr>
            <w:top w:val="none" w:sz="0" w:space="0" w:color="auto"/>
            <w:left w:val="none" w:sz="0" w:space="0" w:color="auto"/>
            <w:bottom w:val="none" w:sz="0" w:space="0" w:color="auto"/>
            <w:right w:val="none" w:sz="0" w:space="0" w:color="auto"/>
          </w:divBdr>
        </w:div>
        <w:div w:id="579173811">
          <w:marLeft w:val="640"/>
          <w:marRight w:val="0"/>
          <w:marTop w:val="0"/>
          <w:marBottom w:val="0"/>
          <w:divBdr>
            <w:top w:val="none" w:sz="0" w:space="0" w:color="auto"/>
            <w:left w:val="none" w:sz="0" w:space="0" w:color="auto"/>
            <w:bottom w:val="none" w:sz="0" w:space="0" w:color="auto"/>
            <w:right w:val="none" w:sz="0" w:space="0" w:color="auto"/>
          </w:divBdr>
        </w:div>
        <w:div w:id="589510054">
          <w:marLeft w:val="640"/>
          <w:marRight w:val="0"/>
          <w:marTop w:val="0"/>
          <w:marBottom w:val="0"/>
          <w:divBdr>
            <w:top w:val="none" w:sz="0" w:space="0" w:color="auto"/>
            <w:left w:val="none" w:sz="0" w:space="0" w:color="auto"/>
            <w:bottom w:val="none" w:sz="0" w:space="0" w:color="auto"/>
            <w:right w:val="none" w:sz="0" w:space="0" w:color="auto"/>
          </w:divBdr>
        </w:div>
        <w:div w:id="646206477">
          <w:marLeft w:val="640"/>
          <w:marRight w:val="0"/>
          <w:marTop w:val="0"/>
          <w:marBottom w:val="0"/>
          <w:divBdr>
            <w:top w:val="none" w:sz="0" w:space="0" w:color="auto"/>
            <w:left w:val="none" w:sz="0" w:space="0" w:color="auto"/>
            <w:bottom w:val="none" w:sz="0" w:space="0" w:color="auto"/>
            <w:right w:val="none" w:sz="0" w:space="0" w:color="auto"/>
          </w:divBdr>
        </w:div>
        <w:div w:id="647364644">
          <w:marLeft w:val="640"/>
          <w:marRight w:val="0"/>
          <w:marTop w:val="0"/>
          <w:marBottom w:val="0"/>
          <w:divBdr>
            <w:top w:val="none" w:sz="0" w:space="0" w:color="auto"/>
            <w:left w:val="none" w:sz="0" w:space="0" w:color="auto"/>
            <w:bottom w:val="none" w:sz="0" w:space="0" w:color="auto"/>
            <w:right w:val="none" w:sz="0" w:space="0" w:color="auto"/>
          </w:divBdr>
        </w:div>
        <w:div w:id="701326446">
          <w:marLeft w:val="640"/>
          <w:marRight w:val="0"/>
          <w:marTop w:val="0"/>
          <w:marBottom w:val="0"/>
          <w:divBdr>
            <w:top w:val="none" w:sz="0" w:space="0" w:color="auto"/>
            <w:left w:val="none" w:sz="0" w:space="0" w:color="auto"/>
            <w:bottom w:val="none" w:sz="0" w:space="0" w:color="auto"/>
            <w:right w:val="none" w:sz="0" w:space="0" w:color="auto"/>
          </w:divBdr>
        </w:div>
        <w:div w:id="727343791">
          <w:marLeft w:val="640"/>
          <w:marRight w:val="0"/>
          <w:marTop w:val="0"/>
          <w:marBottom w:val="0"/>
          <w:divBdr>
            <w:top w:val="none" w:sz="0" w:space="0" w:color="auto"/>
            <w:left w:val="none" w:sz="0" w:space="0" w:color="auto"/>
            <w:bottom w:val="none" w:sz="0" w:space="0" w:color="auto"/>
            <w:right w:val="none" w:sz="0" w:space="0" w:color="auto"/>
          </w:divBdr>
        </w:div>
        <w:div w:id="757097131">
          <w:marLeft w:val="640"/>
          <w:marRight w:val="0"/>
          <w:marTop w:val="0"/>
          <w:marBottom w:val="0"/>
          <w:divBdr>
            <w:top w:val="none" w:sz="0" w:space="0" w:color="auto"/>
            <w:left w:val="none" w:sz="0" w:space="0" w:color="auto"/>
            <w:bottom w:val="none" w:sz="0" w:space="0" w:color="auto"/>
            <w:right w:val="none" w:sz="0" w:space="0" w:color="auto"/>
          </w:divBdr>
        </w:div>
        <w:div w:id="773213037">
          <w:marLeft w:val="640"/>
          <w:marRight w:val="0"/>
          <w:marTop w:val="0"/>
          <w:marBottom w:val="0"/>
          <w:divBdr>
            <w:top w:val="none" w:sz="0" w:space="0" w:color="auto"/>
            <w:left w:val="none" w:sz="0" w:space="0" w:color="auto"/>
            <w:bottom w:val="none" w:sz="0" w:space="0" w:color="auto"/>
            <w:right w:val="none" w:sz="0" w:space="0" w:color="auto"/>
          </w:divBdr>
        </w:div>
        <w:div w:id="805466368">
          <w:marLeft w:val="640"/>
          <w:marRight w:val="0"/>
          <w:marTop w:val="0"/>
          <w:marBottom w:val="0"/>
          <w:divBdr>
            <w:top w:val="none" w:sz="0" w:space="0" w:color="auto"/>
            <w:left w:val="none" w:sz="0" w:space="0" w:color="auto"/>
            <w:bottom w:val="none" w:sz="0" w:space="0" w:color="auto"/>
            <w:right w:val="none" w:sz="0" w:space="0" w:color="auto"/>
          </w:divBdr>
        </w:div>
        <w:div w:id="859660116">
          <w:marLeft w:val="640"/>
          <w:marRight w:val="0"/>
          <w:marTop w:val="0"/>
          <w:marBottom w:val="0"/>
          <w:divBdr>
            <w:top w:val="none" w:sz="0" w:space="0" w:color="auto"/>
            <w:left w:val="none" w:sz="0" w:space="0" w:color="auto"/>
            <w:bottom w:val="none" w:sz="0" w:space="0" w:color="auto"/>
            <w:right w:val="none" w:sz="0" w:space="0" w:color="auto"/>
          </w:divBdr>
        </w:div>
        <w:div w:id="870728140">
          <w:marLeft w:val="640"/>
          <w:marRight w:val="0"/>
          <w:marTop w:val="0"/>
          <w:marBottom w:val="0"/>
          <w:divBdr>
            <w:top w:val="none" w:sz="0" w:space="0" w:color="auto"/>
            <w:left w:val="none" w:sz="0" w:space="0" w:color="auto"/>
            <w:bottom w:val="none" w:sz="0" w:space="0" w:color="auto"/>
            <w:right w:val="none" w:sz="0" w:space="0" w:color="auto"/>
          </w:divBdr>
        </w:div>
        <w:div w:id="884101900">
          <w:marLeft w:val="640"/>
          <w:marRight w:val="0"/>
          <w:marTop w:val="0"/>
          <w:marBottom w:val="0"/>
          <w:divBdr>
            <w:top w:val="none" w:sz="0" w:space="0" w:color="auto"/>
            <w:left w:val="none" w:sz="0" w:space="0" w:color="auto"/>
            <w:bottom w:val="none" w:sz="0" w:space="0" w:color="auto"/>
            <w:right w:val="none" w:sz="0" w:space="0" w:color="auto"/>
          </w:divBdr>
        </w:div>
        <w:div w:id="905457831">
          <w:marLeft w:val="640"/>
          <w:marRight w:val="0"/>
          <w:marTop w:val="0"/>
          <w:marBottom w:val="0"/>
          <w:divBdr>
            <w:top w:val="none" w:sz="0" w:space="0" w:color="auto"/>
            <w:left w:val="none" w:sz="0" w:space="0" w:color="auto"/>
            <w:bottom w:val="none" w:sz="0" w:space="0" w:color="auto"/>
            <w:right w:val="none" w:sz="0" w:space="0" w:color="auto"/>
          </w:divBdr>
        </w:div>
        <w:div w:id="1023945849">
          <w:marLeft w:val="640"/>
          <w:marRight w:val="0"/>
          <w:marTop w:val="0"/>
          <w:marBottom w:val="0"/>
          <w:divBdr>
            <w:top w:val="none" w:sz="0" w:space="0" w:color="auto"/>
            <w:left w:val="none" w:sz="0" w:space="0" w:color="auto"/>
            <w:bottom w:val="none" w:sz="0" w:space="0" w:color="auto"/>
            <w:right w:val="none" w:sz="0" w:space="0" w:color="auto"/>
          </w:divBdr>
        </w:div>
        <w:div w:id="1026253255">
          <w:marLeft w:val="640"/>
          <w:marRight w:val="0"/>
          <w:marTop w:val="0"/>
          <w:marBottom w:val="0"/>
          <w:divBdr>
            <w:top w:val="none" w:sz="0" w:space="0" w:color="auto"/>
            <w:left w:val="none" w:sz="0" w:space="0" w:color="auto"/>
            <w:bottom w:val="none" w:sz="0" w:space="0" w:color="auto"/>
            <w:right w:val="none" w:sz="0" w:space="0" w:color="auto"/>
          </w:divBdr>
        </w:div>
        <w:div w:id="1113859981">
          <w:marLeft w:val="640"/>
          <w:marRight w:val="0"/>
          <w:marTop w:val="0"/>
          <w:marBottom w:val="0"/>
          <w:divBdr>
            <w:top w:val="none" w:sz="0" w:space="0" w:color="auto"/>
            <w:left w:val="none" w:sz="0" w:space="0" w:color="auto"/>
            <w:bottom w:val="none" w:sz="0" w:space="0" w:color="auto"/>
            <w:right w:val="none" w:sz="0" w:space="0" w:color="auto"/>
          </w:divBdr>
        </w:div>
        <w:div w:id="1156337132">
          <w:marLeft w:val="640"/>
          <w:marRight w:val="0"/>
          <w:marTop w:val="0"/>
          <w:marBottom w:val="0"/>
          <w:divBdr>
            <w:top w:val="none" w:sz="0" w:space="0" w:color="auto"/>
            <w:left w:val="none" w:sz="0" w:space="0" w:color="auto"/>
            <w:bottom w:val="none" w:sz="0" w:space="0" w:color="auto"/>
            <w:right w:val="none" w:sz="0" w:space="0" w:color="auto"/>
          </w:divBdr>
        </w:div>
        <w:div w:id="1170679634">
          <w:marLeft w:val="640"/>
          <w:marRight w:val="0"/>
          <w:marTop w:val="0"/>
          <w:marBottom w:val="0"/>
          <w:divBdr>
            <w:top w:val="none" w:sz="0" w:space="0" w:color="auto"/>
            <w:left w:val="none" w:sz="0" w:space="0" w:color="auto"/>
            <w:bottom w:val="none" w:sz="0" w:space="0" w:color="auto"/>
            <w:right w:val="none" w:sz="0" w:space="0" w:color="auto"/>
          </w:divBdr>
        </w:div>
        <w:div w:id="1248151256">
          <w:marLeft w:val="640"/>
          <w:marRight w:val="0"/>
          <w:marTop w:val="0"/>
          <w:marBottom w:val="0"/>
          <w:divBdr>
            <w:top w:val="none" w:sz="0" w:space="0" w:color="auto"/>
            <w:left w:val="none" w:sz="0" w:space="0" w:color="auto"/>
            <w:bottom w:val="none" w:sz="0" w:space="0" w:color="auto"/>
            <w:right w:val="none" w:sz="0" w:space="0" w:color="auto"/>
          </w:divBdr>
        </w:div>
        <w:div w:id="1307007765">
          <w:marLeft w:val="640"/>
          <w:marRight w:val="0"/>
          <w:marTop w:val="0"/>
          <w:marBottom w:val="0"/>
          <w:divBdr>
            <w:top w:val="none" w:sz="0" w:space="0" w:color="auto"/>
            <w:left w:val="none" w:sz="0" w:space="0" w:color="auto"/>
            <w:bottom w:val="none" w:sz="0" w:space="0" w:color="auto"/>
            <w:right w:val="none" w:sz="0" w:space="0" w:color="auto"/>
          </w:divBdr>
        </w:div>
        <w:div w:id="1308122855">
          <w:marLeft w:val="640"/>
          <w:marRight w:val="0"/>
          <w:marTop w:val="0"/>
          <w:marBottom w:val="0"/>
          <w:divBdr>
            <w:top w:val="none" w:sz="0" w:space="0" w:color="auto"/>
            <w:left w:val="none" w:sz="0" w:space="0" w:color="auto"/>
            <w:bottom w:val="none" w:sz="0" w:space="0" w:color="auto"/>
            <w:right w:val="none" w:sz="0" w:space="0" w:color="auto"/>
          </w:divBdr>
        </w:div>
        <w:div w:id="1351566714">
          <w:marLeft w:val="640"/>
          <w:marRight w:val="0"/>
          <w:marTop w:val="0"/>
          <w:marBottom w:val="0"/>
          <w:divBdr>
            <w:top w:val="none" w:sz="0" w:space="0" w:color="auto"/>
            <w:left w:val="none" w:sz="0" w:space="0" w:color="auto"/>
            <w:bottom w:val="none" w:sz="0" w:space="0" w:color="auto"/>
            <w:right w:val="none" w:sz="0" w:space="0" w:color="auto"/>
          </w:divBdr>
        </w:div>
        <w:div w:id="1374112977">
          <w:marLeft w:val="640"/>
          <w:marRight w:val="0"/>
          <w:marTop w:val="0"/>
          <w:marBottom w:val="0"/>
          <w:divBdr>
            <w:top w:val="none" w:sz="0" w:space="0" w:color="auto"/>
            <w:left w:val="none" w:sz="0" w:space="0" w:color="auto"/>
            <w:bottom w:val="none" w:sz="0" w:space="0" w:color="auto"/>
            <w:right w:val="none" w:sz="0" w:space="0" w:color="auto"/>
          </w:divBdr>
        </w:div>
        <w:div w:id="1419403808">
          <w:marLeft w:val="640"/>
          <w:marRight w:val="0"/>
          <w:marTop w:val="0"/>
          <w:marBottom w:val="0"/>
          <w:divBdr>
            <w:top w:val="none" w:sz="0" w:space="0" w:color="auto"/>
            <w:left w:val="none" w:sz="0" w:space="0" w:color="auto"/>
            <w:bottom w:val="none" w:sz="0" w:space="0" w:color="auto"/>
            <w:right w:val="none" w:sz="0" w:space="0" w:color="auto"/>
          </w:divBdr>
        </w:div>
        <w:div w:id="1431773950">
          <w:marLeft w:val="640"/>
          <w:marRight w:val="0"/>
          <w:marTop w:val="0"/>
          <w:marBottom w:val="0"/>
          <w:divBdr>
            <w:top w:val="none" w:sz="0" w:space="0" w:color="auto"/>
            <w:left w:val="none" w:sz="0" w:space="0" w:color="auto"/>
            <w:bottom w:val="none" w:sz="0" w:space="0" w:color="auto"/>
            <w:right w:val="none" w:sz="0" w:space="0" w:color="auto"/>
          </w:divBdr>
        </w:div>
        <w:div w:id="1432970347">
          <w:marLeft w:val="640"/>
          <w:marRight w:val="0"/>
          <w:marTop w:val="0"/>
          <w:marBottom w:val="0"/>
          <w:divBdr>
            <w:top w:val="none" w:sz="0" w:space="0" w:color="auto"/>
            <w:left w:val="none" w:sz="0" w:space="0" w:color="auto"/>
            <w:bottom w:val="none" w:sz="0" w:space="0" w:color="auto"/>
            <w:right w:val="none" w:sz="0" w:space="0" w:color="auto"/>
          </w:divBdr>
        </w:div>
        <w:div w:id="1479878883">
          <w:marLeft w:val="640"/>
          <w:marRight w:val="0"/>
          <w:marTop w:val="0"/>
          <w:marBottom w:val="0"/>
          <w:divBdr>
            <w:top w:val="none" w:sz="0" w:space="0" w:color="auto"/>
            <w:left w:val="none" w:sz="0" w:space="0" w:color="auto"/>
            <w:bottom w:val="none" w:sz="0" w:space="0" w:color="auto"/>
            <w:right w:val="none" w:sz="0" w:space="0" w:color="auto"/>
          </w:divBdr>
        </w:div>
        <w:div w:id="1499228073">
          <w:marLeft w:val="640"/>
          <w:marRight w:val="0"/>
          <w:marTop w:val="0"/>
          <w:marBottom w:val="0"/>
          <w:divBdr>
            <w:top w:val="none" w:sz="0" w:space="0" w:color="auto"/>
            <w:left w:val="none" w:sz="0" w:space="0" w:color="auto"/>
            <w:bottom w:val="none" w:sz="0" w:space="0" w:color="auto"/>
            <w:right w:val="none" w:sz="0" w:space="0" w:color="auto"/>
          </w:divBdr>
        </w:div>
        <w:div w:id="1501963402">
          <w:marLeft w:val="640"/>
          <w:marRight w:val="0"/>
          <w:marTop w:val="0"/>
          <w:marBottom w:val="0"/>
          <w:divBdr>
            <w:top w:val="none" w:sz="0" w:space="0" w:color="auto"/>
            <w:left w:val="none" w:sz="0" w:space="0" w:color="auto"/>
            <w:bottom w:val="none" w:sz="0" w:space="0" w:color="auto"/>
            <w:right w:val="none" w:sz="0" w:space="0" w:color="auto"/>
          </w:divBdr>
        </w:div>
        <w:div w:id="1513298982">
          <w:marLeft w:val="640"/>
          <w:marRight w:val="0"/>
          <w:marTop w:val="0"/>
          <w:marBottom w:val="0"/>
          <w:divBdr>
            <w:top w:val="none" w:sz="0" w:space="0" w:color="auto"/>
            <w:left w:val="none" w:sz="0" w:space="0" w:color="auto"/>
            <w:bottom w:val="none" w:sz="0" w:space="0" w:color="auto"/>
            <w:right w:val="none" w:sz="0" w:space="0" w:color="auto"/>
          </w:divBdr>
        </w:div>
        <w:div w:id="1622607873">
          <w:marLeft w:val="640"/>
          <w:marRight w:val="0"/>
          <w:marTop w:val="0"/>
          <w:marBottom w:val="0"/>
          <w:divBdr>
            <w:top w:val="none" w:sz="0" w:space="0" w:color="auto"/>
            <w:left w:val="none" w:sz="0" w:space="0" w:color="auto"/>
            <w:bottom w:val="none" w:sz="0" w:space="0" w:color="auto"/>
            <w:right w:val="none" w:sz="0" w:space="0" w:color="auto"/>
          </w:divBdr>
        </w:div>
        <w:div w:id="1637180373">
          <w:marLeft w:val="640"/>
          <w:marRight w:val="0"/>
          <w:marTop w:val="0"/>
          <w:marBottom w:val="0"/>
          <w:divBdr>
            <w:top w:val="none" w:sz="0" w:space="0" w:color="auto"/>
            <w:left w:val="none" w:sz="0" w:space="0" w:color="auto"/>
            <w:bottom w:val="none" w:sz="0" w:space="0" w:color="auto"/>
            <w:right w:val="none" w:sz="0" w:space="0" w:color="auto"/>
          </w:divBdr>
        </w:div>
        <w:div w:id="1646860696">
          <w:marLeft w:val="640"/>
          <w:marRight w:val="0"/>
          <w:marTop w:val="0"/>
          <w:marBottom w:val="0"/>
          <w:divBdr>
            <w:top w:val="none" w:sz="0" w:space="0" w:color="auto"/>
            <w:left w:val="none" w:sz="0" w:space="0" w:color="auto"/>
            <w:bottom w:val="none" w:sz="0" w:space="0" w:color="auto"/>
            <w:right w:val="none" w:sz="0" w:space="0" w:color="auto"/>
          </w:divBdr>
        </w:div>
        <w:div w:id="1663006072">
          <w:marLeft w:val="640"/>
          <w:marRight w:val="0"/>
          <w:marTop w:val="0"/>
          <w:marBottom w:val="0"/>
          <w:divBdr>
            <w:top w:val="none" w:sz="0" w:space="0" w:color="auto"/>
            <w:left w:val="none" w:sz="0" w:space="0" w:color="auto"/>
            <w:bottom w:val="none" w:sz="0" w:space="0" w:color="auto"/>
            <w:right w:val="none" w:sz="0" w:space="0" w:color="auto"/>
          </w:divBdr>
        </w:div>
        <w:div w:id="1666736613">
          <w:marLeft w:val="640"/>
          <w:marRight w:val="0"/>
          <w:marTop w:val="0"/>
          <w:marBottom w:val="0"/>
          <w:divBdr>
            <w:top w:val="none" w:sz="0" w:space="0" w:color="auto"/>
            <w:left w:val="none" w:sz="0" w:space="0" w:color="auto"/>
            <w:bottom w:val="none" w:sz="0" w:space="0" w:color="auto"/>
            <w:right w:val="none" w:sz="0" w:space="0" w:color="auto"/>
          </w:divBdr>
        </w:div>
        <w:div w:id="1705978071">
          <w:marLeft w:val="640"/>
          <w:marRight w:val="0"/>
          <w:marTop w:val="0"/>
          <w:marBottom w:val="0"/>
          <w:divBdr>
            <w:top w:val="none" w:sz="0" w:space="0" w:color="auto"/>
            <w:left w:val="none" w:sz="0" w:space="0" w:color="auto"/>
            <w:bottom w:val="none" w:sz="0" w:space="0" w:color="auto"/>
            <w:right w:val="none" w:sz="0" w:space="0" w:color="auto"/>
          </w:divBdr>
        </w:div>
        <w:div w:id="1743215226">
          <w:marLeft w:val="640"/>
          <w:marRight w:val="0"/>
          <w:marTop w:val="0"/>
          <w:marBottom w:val="0"/>
          <w:divBdr>
            <w:top w:val="none" w:sz="0" w:space="0" w:color="auto"/>
            <w:left w:val="none" w:sz="0" w:space="0" w:color="auto"/>
            <w:bottom w:val="none" w:sz="0" w:space="0" w:color="auto"/>
            <w:right w:val="none" w:sz="0" w:space="0" w:color="auto"/>
          </w:divBdr>
        </w:div>
        <w:div w:id="1745487405">
          <w:marLeft w:val="640"/>
          <w:marRight w:val="0"/>
          <w:marTop w:val="0"/>
          <w:marBottom w:val="0"/>
          <w:divBdr>
            <w:top w:val="none" w:sz="0" w:space="0" w:color="auto"/>
            <w:left w:val="none" w:sz="0" w:space="0" w:color="auto"/>
            <w:bottom w:val="none" w:sz="0" w:space="0" w:color="auto"/>
            <w:right w:val="none" w:sz="0" w:space="0" w:color="auto"/>
          </w:divBdr>
        </w:div>
        <w:div w:id="1751779944">
          <w:marLeft w:val="640"/>
          <w:marRight w:val="0"/>
          <w:marTop w:val="0"/>
          <w:marBottom w:val="0"/>
          <w:divBdr>
            <w:top w:val="none" w:sz="0" w:space="0" w:color="auto"/>
            <w:left w:val="none" w:sz="0" w:space="0" w:color="auto"/>
            <w:bottom w:val="none" w:sz="0" w:space="0" w:color="auto"/>
            <w:right w:val="none" w:sz="0" w:space="0" w:color="auto"/>
          </w:divBdr>
        </w:div>
        <w:div w:id="1769277416">
          <w:marLeft w:val="640"/>
          <w:marRight w:val="0"/>
          <w:marTop w:val="0"/>
          <w:marBottom w:val="0"/>
          <w:divBdr>
            <w:top w:val="none" w:sz="0" w:space="0" w:color="auto"/>
            <w:left w:val="none" w:sz="0" w:space="0" w:color="auto"/>
            <w:bottom w:val="none" w:sz="0" w:space="0" w:color="auto"/>
            <w:right w:val="none" w:sz="0" w:space="0" w:color="auto"/>
          </w:divBdr>
        </w:div>
        <w:div w:id="1829007315">
          <w:marLeft w:val="640"/>
          <w:marRight w:val="0"/>
          <w:marTop w:val="0"/>
          <w:marBottom w:val="0"/>
          <w:divBdr>
            <w:top w:val="none" w:sz="0" w:space="0" w:color="auto"/>
            <w:left w:val="none" w:sz="0" w:space="0" w:color="auto"/>
            <w:bottom w:val="none" w:sz="0" w:space="0" w:color="auto"/>
            <w:right w:val="none" w:sz="0" w:space="0" w:color="auto"/>
          </w:divBdr>
        </w:div>
        <w:div w:id="1880776170">
          <w:marLeft w:val="640"/>
          <w:marRight w:val="0"/>
          <w:marTop w:val="0"/>
          <w:marBottom w:val="0"/>
          <w:divBdr>
            <w:top w:val="none" w:sz="0" w:space="0" w:color="auto"/>
            <w:left w:val="none" w:sz="0" w:space="0" w:color="auto"/>
            <w:bottom w:val="none" w:sz="0" w:space="0" w:color="auto"/>
            <w:right w:val="none" w:sz="0" w:space="0" w:color="auto"/>
          </w:divBdr>
        </w:div>
        <w:div w:id="1952591223">
          <w:marLeft w:val="640"/>
          <w:marRight w:val="0"/>
          <w:marTop w:val="0"/>
          <w:marBottom w:val="0"/>
          <w:divBdr>
            <w:top w:val="none" w:sz="0" w:space="0" w:color="auto"/>
            <w:left w:val="none" w:sz="0" w:space="0" w:color="auto"/>
            <w:bottom w:val="none" w:sz="0" w:space="0" w:color="auto"/>
            <w:right w:val="none" w:sz="0" w:space="0" w:color="auto"/>
          </w:divBdr>
        </w:div>
        <w:div w:id="1986159334">
          <w:marLeft w:val="640"/>
          <w:marRight w:val="0"/>
          <w:marTop w:val="0"/>
          <w:marBottom w:val="0"/>
          <w:divBdr>
            <w:top w:val="none" w:sz="0" w:space="0" w:color="auto"/>
            <w:left w:val="none" w:sz="0" w:space="0" w:color="auto"/>
            <w:bottom w:val="none" w:sz="0" w:space="0" w:color="auto"/>
            <w:right w:val="none" w:sz="0" w:space="0" w:color="auto"/>
          </w:divBdr>
        </w:div>
        <w:div w:id="1989164090">
          <w:marLeft w:val="640"/>
          <w:marRight w:val="0"/>
          <w:marTop w:val="0"/>
          <w:marBottom w:val="0"/>
          <w:divBdr>
            <w:top w:val="none" w:sz="0" w:space="0" w:color="auto"/>
            <w:left w:val="none" w:sz="0" w:space="0" w:color="auto"/>
            <w:bottom w:val="none" w:sz="0" w:space="0" w:color="auto"/>
            <w:right w:val="none" w:sz="0" w:space="0" w:color="auto"/>
          </w:divBdr>
        </w:div>
        <w:div w:id="2042706531">
          <w:marLeft w:val="640"/>
          <w:marRight w:val="0"/>
          <w:marTop w:val="0"/>
          <w:marBottom w:val="0"/>
          <w:divBdr>
            <w:top w:val="none" w:sz="0" w:space="0" w:color="auto"/>
            <w:left w:val="none" w:sz="0" w:space="0" w:color="auto"/>
            <w:bottom w:val="none" w:sz="0" w:space="0" w:color="auto"/>
            <w:right w:val="none" w:sz="0" w:space="0" w:color="auto"/>
          </w:divBdr>
        </w:div>
        <w:div w:id="2048287583">
          <w:marLeft w:val="640"/>
          <w:marRight w:val="0"/>
          <w:marTop w:val="0"/>
          <w:marBottom w:val="0"/>
          <w:divBdr>
            <w:top w:val="none" w:sz="0" w:space="0" w:color="auto"/>
            <w:left w:val="none" w:sz="0" w:space="0" w:color="auto"/>
            <w:bottom w:val="none" w:sz="0" w:space="0" w:color="auto"/>
            <w:right w:val="none" w:sz="0" w:space="0" w:color="auto"/>
          </w:divBdr>
        </w:div>
        <w:div w:id="2048985390">
          <w:marLeft w:val="640"/>
          <w:marRight w:val="0"/>
          <w:marTop w:val="0"/>
          <w:marBottom w:val="0"/>
          <w:divBdr>
            <w:top w:val="none" w:sz="0" w:space="0" w:color="auto"/>
            <w:left w:val="none" w:sz="0" w:space="0" w:color="auto"/>
            <w:bottom w:val="none" w:sz="0" w:space="0" w:color="auto"/>
            <w:right w:val="none" w:sz="0" w:space="0" w:color="auto"/>
          </w:divBdr>
        </w:div>
        <w:div w:id="2051689594">
          <w:marLeft w:val="640"/>
          <w:marRight w:val="0"/>
          <w:marTop w:val="0"/>
          <w:marBottom w:val="0"/>
          <w:divBdr>
            <w:top w:val="none" w:sz="0" w:space="0" w:color="auto"/>
            <w:left w:val="none" w:sz="0" w:space="0" w:color="auto"/>
            <w:bottom w:val="none" w:sz="0" w:space="0" w:color="auto"/>
            <w:right w:val="none" w:sz="0" w:space="0" w:color="auto"/>
          </w:divBdr>
        </w:div>
      </w:divsChild>
    </w:div>
    <w:div w:id="1991473729">
      <w:marLeft w:val="640"/>
      <w:marRight w:val="0"/>
      <w:marTop w:val="0"/>
      <w:marBottom w:val="0"/>
      <w:divBdr>
        <w:top w:val="none" w:sz="0" w:space="0" w:color="auto"/>
        <w:left w:val="none" w:sz="0" w:space="0" w:color="auto"/>
        <w:bottom w:val="none" w:sz="0" w:space="0" w:color="auto"/>
        <w:right w:val="none" w:sz="0" w:space="0" w:color="auto"/>
      </w:divBdr>
    </w:div>
    <w:div w:id="1992981528">
      <w:marLeft w:val="640"/>
      <w:marRight w:val="0"/>
      <w:marTop w:val="0"/>
      <w:marBottom w:val="0"/>
      <w:divBdr>
        <w:top w:val="none" w:sz="0" w:space="0" w:color="auto"/>
        <w:left w:val="none" w:sz="0" w:space="0" w:color="auto"/>
        <w:bottom w:val="none" w:sz="0" w:space="0" w:color="auto"/>
        <w:right w:val="none" w:sz="0" w:space="0" w:color="auto"/>
      </w:divBdr>
    </w:div>
    <w:div w:id="1993094626">
      <w:marLeft w:val="640"/>
      <w:marRight w:val="0"/>
      <w:marTop w:val="0"/>
      <w:marBottom w:val="0"/>
      <w:divBdr>
        <w:top w:val="none" w:sz="0" w:space="0" w:color="auto"/>
        <w:left w:val="none" w:sz="0" w:space="0" w:color="auto"/>
        <w:bottom w:val="none" w:sz="0" w:space="0" w:color="auto"/>
        <w:right w:val="none" w:sz="0" w:space="0" w:color="auto"/>
      </w:divBdr>
    </w:div>
    <w:div w:id="1993100608">
      <w:marLeft w:val="640"/>
      <w:marRight w:val="0"/>
      <w:marTop w:val="0"/>
      <w:marBottom w:val="0"/>
      <w:divBdr>
        <w:top w:val="none" w:sz="0" w:space="0" w:color="auto"/>
        <w:left w:val="none" w:sz="0" w:space="0" w:color="auto"/>
        <w:bottom w:val="none" w:sz="0" w:space="0" w:color="auto"/>
        <w:right w:val="none" w:sz="0" w:space="0" w:color="auto"/>
      </w:divBdr>
    </w:div>
    <w:div w:id="1993483121">
      <w:marLeft w:val="640"/>
      <w:marRight w:val="0"/>
      <w:marTop w:val="0"/>
      <w:marBottom w:val="0"/>
      <w:divBdr>
        <w:top w:val="none" w:sz="0" w:space="0" w:color="auto"/>
        <w:left w:val="none" w:sz="0" w:space="0" w:color="auto"/>
        <w:bottom w:val="none" w:sz="0" w:space="0" w:color="auto"/>
        <w:right w:val="none" w:sz="0" w:space="0" w:color="auto"/>
      </w:divBdr>
    </w:div>
    <w:div w:id="1993484225">
      <w:marLeft w:val="640"/>
      <w:marRight w:val="0"/>
      <w:marTop w:val="0"/>
      <w:marBottom w:val="0"/>
      <w:divBdr>
        <w:top w:val="none" w:sz="0" w:space="0" w:color="auto"/>
        <w:left w:val="none" w:sz="0" w:space="0" w:color="auto"/>
        <w:bottom w:val="none" w:sz="0" w:space="0" w:color="auto"/>
        <w:right w:val="none" w:sz="0" w:space="0" w:color="auto"/>
      </w:divBdr>
    </w:div>
    <w:div w:id="1993633649">
      <w:marLeft w:val="640"/>
      <w:marRight w:val="0"/>
      <w:marTop w:val="0"/>
      <w:marBottom w:val="0"/>
      <w:divBdr>
        <w:top w:val="none" w:sz="0" w:space="0" w:color="auto"/>
        <w:left w:val="none" w:sz="0" w:space="0" w:color="auto"/>
        <w:bottom w:val="none" w:sz="0" w:space="0" w:color="auto"/>
        <w:right w:val="none" w:sz="0" w:space="0" w:color="auto"/>
      </w:divBdr>
    </w:div>
    <w:div w:id="1993899577">
      <w:marLeft w:val="640"/>
      <w:marRight w:val="0"/>
      <w:marTop w:val="0"/>
      <w:marBottom w:val="0"/>
      <w:divBdr>
        <w:top w:val="none" w:sz="0" w:space="0" w:color="auto"/>
        <w:left w:val="none" w:sz="0" w:space="0" w:color="auto"/>
        <w:bottom w:val="none" w:sz="0" w:space="0" w:color="auto"/>
        <w:right w:val="none" w:sz="0" w:space="0" w:color="auto"/>
      </w:divBdr>
    </w:div>
    <w:div w:id="1994092425">
      <w:marLeft w:val="640"/>
      <w:marRight w:val="0"/>
      <w:marTop w:val="0"/>
      <w:marBottom w:val="0"/>
      <w:divBdr>
        <w:top w:val="none" w:sz="0" w:space="0" w:color="auto"/>
        <w:left w:val="none" w:sz="0" w:space="0" w:color="auto"/>
        <w:bottom w:val="none" w:sz="0" w:space="0" w:color="auto"/>
        <w:right w:val="none" w:sz="0" w:space="0" w:color="auto"/>
      </w:divBdr>
    </w:div>
    <w:div w:id="1994135719">
      <w:marLeft w:val="640"/>
      <w:marRight w:val="0"/>
      <w:marTop w:val="0"/>
      <w:marBottom w:val="0"/>
      <w:divBdr>
        <w:top w:val="none" w:sz="0" w:space="0" w:color="auto"/>
        <w:left w:val="none" w:sz="0" w:space="0" w:color="auto"/>
        <w:bottom w:val="none" w:sz="0" w:space="0" w:color="auto"/>
        <w:right w:val="none" w:sz="0" w:space="0" w:color="auto"/>
      </w:divBdr>
    </w:div>
    <w:div w:id="1994210559">
      <w:marLeft w:val="640"/>
      <w:marRight w:val="0"/>
      <w:marTop w:val="0"/>
      <w:marBottom w:val="0"/>
      <w:divBdr>
        <w:top w:val="none" w:sz="0" w:space="0" w:color="auto"/>
        <w:left w:val="none" w:sz="0" w:space="0" w:color="auto"/>
        <w:bottom w:val="none" w:sz="0" w:space="0" w:color="auto"/>
        <w:right w:val="none" w:sz="0" w:space="0" w:color="auto"/>
      </w:divBdr>
    </w:div>
    <w:div w:id="1994985092">
      <w:marLeft w:val="640"/>
      <w:marRight w:val="0"/>
      <w:marTop w:val="0"/>
      <w:marBottom w:val="0"/>
      <w:divBdr>
        <w:top w:val="none" w:sz="0" w:space="0" w:color="auto"/>
        <w:left w:val="none" w:sz="0" w:space="0" w:color="auto"/>
        <w:bottom w:val="none" w:sz="0" w:space="0" w:color="auto"/>
        <w:right w:val="none" w:sz="0" w:space="0" w:color="auto"/>
      </w:divBdr>
    </w:div>
    <w:div w:id="1995066907">
      <w:marLeft w:val="640"/>
      <w:marRight w:val="0"/>
      <w:marTop w:val="0"/>
      <w:marBottom w:val="0"/>
      <w:divBdr>
        <w:top w:val="none" w:sz="0" w:space="0" w:color="auto"/>
        <w:left w:val="none" w:sz="0" w:space="0" w:color="auto"/>
        <w:bottom w:val="none" w:sz="0" w:space="0" w:color="auto"/>
        <w:right w:val="none" w:sz="0" w:space="0" w:color="auto"/>
      </w:divBdr>
    </w:div>
    <w:div w:id="1995377524">
      <w:marLeft w:val="640"/>
      <w:marRight w:val="0"/>
      <w:marTop w:val="0"/>
      <w:marBottom w:val="0"/>
      <w:divBdr>
        <w:top w:val="none" w:sz="0" w:space="0" w:color="auto"/>
        <w:left w:val="none" w:sz="0" w:space="0" w:color="auto"/>
        <w:bottom w:val="none" w:sz="0" w:space="0" w:color="auto"/>
        <w:right w:val="none" w:sz="0" w:space="0" w:color="auto"/>
      </w:divBdr>
    </w:div>
    <w:div w:id="1995791358">
      <w:marLeft w:val="640"/>
      <w:marRight w:val="0"/>
      <w:marTop w:val="0"/>
      <w:marBottom w:val="0"/>
      <w:divBdr>
        <w:top w:val="none" w:sz="0" w:space="0" w:color="auto"/>
        <w:left w:val="none" w:sz="0" w:space="0" w:color="auto"/>
        <w:bottom w:val="none" w:sz="0" w:space="0" w:color="auto"/>
        <w:right w:val="none" w:sz="0" w:space="0" w:color="auto"/>
      </w:divBdr>
    </w:div>
    <w:div w:id="1995794225">
      <w:marLeft w:val="640"/>
      <w:marRight w:val="0"/>
      <w:marTop w:val="0"/>
      <w:marBottom w:val="0"/>
      <w:divBdr>
        <w:top w:val="none" w:sz="0" w:space="0" w:color="auto"/>
        <w:left w:val="none" w:sz="0" w:space="0" w:color="auto"/>
        <w:bottom w:val="none" w:sz="0" w:space="0" w:color="auto"/>
        <w:right w:val="none" w:sz="0" w:space="0" w:color="auto"/>
      </w:divBdr>
    </w:div>
    <w:div w:id="1995794522">
      <w:marLeft w:val="640"/>
      <w:marRight w:val="0"/>
      <w:marTop w:val="0"/>
      <w:marBottom w:val="0"/>
      <w:divBdr>
        <w:top w:val="none" w:sz="0" w:space="0" w:color="auto"/>
        <w:left w:val="none" w:sz="0" w:space="0" w:color="auto"/>
        <w:bottom w:val="none" w:sz="0" w:space="0" w:color="auto"/>
        <w:right w:val="none" w:sz="0" w:space="0" w:color="auto"/>
      </w:divBdr>
    </w:div>
    <w:div w:id="1997104175">
      <w:bodyDiv w:val="1"/>
      <w:marLeft w:val="0"/>
      <w:marRight w:val="0"/>
      <w:marTop w:val="0"/>
      <w:marBottom w:val="0"/>
      <w:divBdr>
        <w:top w:val="none" w:sz="0" w:space="0" w:color="auto"/>
        <w:left w:val="none" w:sz="0" w:space="0" w:color="auto"/>
        <w:bottom w:val="none" w:sz="0" w:space="0" w:color="auto"/>
        <w:right w:val="none" w:sz="0" w:space="0" w:color="auto"/>
      </w:divBdr>
      <w:divsChild>
        <w:div w:id="16200112">
          <w:marLeft w:val="640"/>
          <w:marRight w:val="0"/>
          <w:marTop w:val="0"/>
          <w:marBottom w:val="0"/>
          <w:divBdr>
            <w:top w:val="none" w:sz="0" w:space="0" w:color="auto"/>
            <w:left w:val="none" w:sz="0" w:space="0" w:color="auto"/>
            <w:bottom w:val="none" w:sz="0" w:space="0" w:color="auto"/>
            <w:right w:val="none" w:sz="0" w:space="0" w:color="auto"/>
          </w:divBdr>
        </w:div>
        <w:div w:id="21251658">
          <w:marLeft w:val="640"/>
          <w:marRight w:val="0"/>
          <w:marTop w:val="0"/>
          <w:marBottom w:val="0"/>
          <w:divBdr>
            <w:top w:val="none" w:sz="0" w:space="0" w:color="auto"/>
            <w:left w:val="none" w:sz="0" w:space="0" w:color="auto"/>
            <w:bottom w:val="none" w:sz="0" w:space="0" w:color="auto"/>
            <w:right w:val="none" w:sz="0" w:space="0" w:color="auto"/>
          </w:divBdr>
        </w:div>
        <w:div w:id="23947346">
          <w:marLeft w:val="640"/>
          <w:marRight w:val="0"/>
          <w:marTop w:val="0"/>
          <w:marBottom w:val="0"/>
          <w:divBdr>
            <w:top w:val="none" w:sz="0" w:space="0" w:color="auto"/>
            <w:left w:val="none" w:sz="0" w:space="0" w:color="auto"/>
            <w:bottom w:val="none" w:sz="0" w:space="0" w:color="auto"/>
            <w:right w:val="none" w:sz="0" w:space="0" w:color="auto"/>
          </w:divBdr>
        </w:div>
        <w:div w:id="91245221">
          <w:marLeft w:val="640"/>
          <w:marRight w:val="0"/>
          <w:marTop w:val="0"/>
          <w:marBottom w:val="0"/>
          <w:divBdr>
            <w:top w:val="none" w:sz="0" w:space="0" w:color="auto"/>
            <w:left w:val="none" w:sz="0" w:space="0" w:color="auto"/>
            <w:bottom w:val="none" w:sz="0" w:space="0" w:color="auto"/>
            <w:right w:val="none" w:sz="0" w:space="0" w:color="auto"/>
          </w:divBdr>
        </w:div>
        <w:div w:id="97454363">
          <w:marLeft w:val="640"/>
          <w:marRight w:val="0"/>
          <w:marTop w:val="0"/>
          <w:marBottom w:val="0"/>
          <w:divBdr>
            <w:top w:val="none" w:sz="0" w:space="0" w:color="auto"/>
            <w:left w:val="none" w:sz="0" w:space="0" w:color="auto"/>
            <w:bottom w:val="none" w:sz="0" w:space="0" w:color="auto"/>
            <w:right w:val="none" w:sz="0" w:space="0" w:color="auto"/>
          </w:divBdr>
        </w:div>
        <w:div w:id="110708995">
          <w:marLeft w:val="640"/>
          <w:marRight w:val="0"/>
          <w:marTop w:val="0"/>
          <w:marBottom w:val="0"/>
          <w:divBdr>
            <w:top w:val="none" w:sz="0" w:space="0" w:color="auto"/>
            <w:left w:val="none" w:sz="0" w:space="0" w:color="auto"/>
            <w:bottom w:val="none" w:sz="0" w:space="0" w:color="auto"/>
            <w:right w:val="none" w:sz="0" w:space="0" w:color="auto"/>
          </w:divBdr>
        </w:div>
        <w:div w:id="132647922">
          <w:marLeft w:val="640"/>
          <w:marRight w:val="0"/>
          <w:marTop w:val="0"/>
          <w:marBottom w:val="0"/>
          <w:divBdr>
            <w:top w:val="none" w:sz="0" w:space="0" w:color="auto"/>
            <w:left w:val="none" w:sz="0" w:space="0" w:color="auto"/>
            <w:bottom w:val="none" w:sz="0" w:space="0" w:color="auto"/>
            <w:right w:val="none" w:sz="0" w:space="0" w:color="auto"/>
          </w:divBdr>
        </w:div>
        <w:div w:id="134639409">
          <w:marLeft w:val="640"/>
          <w:marRight w:val="0"/>
          <w:marTop w:val="0"/>
          <w:marBottom w:val="0"/>
          <w:divBdr>
            <w:top w:val="none" w:sz="0" w:space="0" w:color="auto"/>
            <w:left w:val="none" w:sz="0" w:space="0" w:color="auto"/>
            <w:bottom w:val="none" w:sz="0" w:space="0" w:color="auto"/>
            <w:right w:val="none" w:sz="0" w:space="0" w:color="auto"/>
          </w:divBdr>
        </w:div>
        <w:div w:id="142621590">
          <w:marLeft w:val="640"/>
          <w:marRight w:val="0"/>
          <w:marTop w:val="0"/>
          <w:marBottom w:val="0"/>
          <w:divBdr>
            <w:top w:val="none" w:sz="0" w:space="0" w:color="auto"/>
            <w:left w:val="none" w:sz="0" w:space="0" w:color="auto"/>
            <w:bottom w:val="none" w:sz="0" w:space="0" w:color="auto"/>
            <w:right w:val="none" w:sz="0" w:space="0" w:color="auto"/>
          </w:divBdr>
        </w:div>
        <w:div w:id="164631930">
          <w:marLeft w:val="640"/>
          <w:marRight w:val="0"/>
          <w:marTop w:val="0"/>
          <w:marBottom w:val="0"/>
          <w:divBdr>
            <w:top w:val="none" w:sz="0" w:space="0" w:color="auto"/>
            <w:left w:val="none" w:sz="0" w:space="0" w:color="auto"/>
            <w:bottom w:val="none" w:sz="0" w:space="0" w:color="auto"/>
            <w:right w:val="none" w:sz="0" w:space="0" w:color="auto"/>
          </w:divBdr>
        </w:div>
        <w:div w:id="166478276">
          <w:marLeft w:val="640"/>
          <w:marRight w:val="0"/>
          <w:marTop w:val="0"/>
          <w:marBottom w:val="0"/>
          <w:divBdr>
            <w:top w:val="none" w:sz="0" w:space="0" w:color="auto"/>
            <w:left w:val="none" w:sz="0" w:space="0" w:color="auto"/>
            <w:bottom w:val="none" w:sz="0" w:space="0" w:color="auto"/>
            <w:right w:val="none" w:sz="0" w:space="0" w:color="auto"/>
          </w:divBdr>
        </w:div>
        <w:div w:id="187841611">
          <w:marLeft w:val="640"/>
          <w:marRight w:val="0"/>
          <w:marTop w:val="0"/>
          <w:marBottom w:val="0"/>
          <w:divBdr>
            <w:top w:val="none" w:sz="0" w:space="0" w:color="auto"/>
            <w:left w:val="none" w:sz="0" w:space="0" w:color="auto"/>
            <w:bottom w:val="none" w:sz="0" w:space="0" w:color="auto"/>
            <w:right w:val="none" w:sz="0" w:space="0" w:color="auto"/>
          </w:divBdr>
        </w:div>
        <w:div w:id="200214620">
          <w:marLeft w:val="640"/>
          <w:marRight w:val="0"/>
          <w:marTop w:val="0"/>
          <w:marBottom w:val="0"/>
          <w:divBdr>
            <w:top w:val="none" w:sz="0" w:space="0" w:color="auto"/>
            <w:left w:val="none" w:sz="0" w:space="0" w:color="auto"/>
            <w:bottom w:val="none" w:sz="0" w:space="0" w:color="auto"/>
            <w:right w:val="none" w:sz="0" w:space="0" w:color="auto"/>
          </w:divBdr>
        </w:div>
        <w:div w:id="228424874">
          <w:marLeft w:val="640"/>
          <w:marRight w:val="0"/>
          <w:marTop w:val="0"/>
          <w:marBottom w:val="0"/>
          <w:divBdr>
            <w:top w:val="none" w:sz="0" w:space="0" w:color="auto"/>
            <w:left w:val="none" w:sz="0" w:space="0" w:color="auto"/>
            <w:bottom w:val="none" w:sz="0" w:space="0" w:color="auto"/>
            <w:right w:val="none" w:sz="0" w:space="0" w:color="auto"/>
          </w:divBdr>
        </w:div>
        <w:div w:id="241178917">
          <w:marLeft w:val="640"/>
          <w:marRight w:val="0"/>
          <w:marTop w:val="0"/>
          <w:marBottom w:val="0"/>
          <w:divBdr>
            <w:top w:val="none" w:sz="0" w:space="0" w:color="auto"/>
            <w:left w:val="none" w:sz="0" w:space="0" w:color="auto"/>
            <w:bottom w:val="none" w:sz="0" w:space="0" w:color="auto"/>
            <w:right w:val="none" w:sz="0" w:space="0" w:color="auto"/>
          </w:divBdr>
        </w:div>
        <w:div w:id="277874498">
          <w:marLeft w:val="640"/>
          <w:marRight w:val="0"/>
          <w:marTop w:val="0"/>
          <w:marBottom w:val="0"/>
          <w:divBdr>
            <w:top w:val="none" w:sz="0" w:space="0" w:color="auto"/>
            <w:left w:val="none" w:sz="0" w:space="0" w:color="auto"/>
            <w:bottom w:val="none" w:sz="0" w:space="0" w:color="auto"/>
            <w:right w:val="none" w:sz="0" w:space="0" w:color="auto"/>
          </w:divBdr>
        </w:div>
        <w:div w:id="285819945">
          <w:marLeft w:val="640"/>
          <w:marRight w:val="0"/>
          <w:marTop w:val="0"/>
          <w:marBottom w:val="0"/>
          <w:divBdr>
            <w:top w:val="none" w:sz="0" w:space="0" w:color="auto"/>
            <w:left w:val="none" w:sz="0" w:space="0" w:color="auto"/>
            <w:bottom w:val="none" w:sz="0" w:space="0" w:color="auto"/>
            <w:right w:val="none" w:sz="0" w:space="0" w:color="auto"/>
          </w:divBdr>
        </w:div>
        <w:div w:id="289283747">
          <w:marLeft w:val="640"/>
          <w:marRight w:val="0"/>
          <w:marTop w:val="0"/>
          <w:marBottom w:val="0"/>
          <w:divBdr>
            <w:top w:val="none" w:sz="0" w:space="0" w:color="auto"/>
            <w:left w:val="none" w:sz="0" w:space="0" w:color="auto"/>
            <w:bottom w:val="none" w:sz="0" w:space="0" w:color="auto"/>
            <w:right w:val="none" w:sz="0" w:space="0" w:color="auto"/>
          </w:divBdr>
        </w:div>
        <w:div w:id="295180905">
          <w:marLeft w:val="640"/>
          <w:marRight w:val="0"/>
          <w:marTop w:val="0"/>
          <w:marBottom w:val="0"/>
          <w:divBdr>
            <w:top w:val="none" w:sz="0" w:space="0" w:color="auto"/>
            <w:left w:val="none" w:sz="0" w:space="0" w:color="auto"/>
            <w:bottom w:val="none" w:sz="0" w:space="0" w:color="auto"/>
            <w:right w:val="none" w:sz="0" w:space="0" w:color="auto"/>
          </w:divBdr>
        </w:div>
        <w:div w:id="306865358">
          <w:marLeft w:val="640"/>
          <w:marRight w:val="0"/>
          <w:marTop w:val="0"/>
          <w:marBottom w:val="0"/>
          <w:divBdr>
            <w:top w:val="none" w:sz="0" w:space="0" w:color="auto"/>
            <w:left w:val="none" w:sz="0" w:space="0" w:color="auto"/>
            <w:bottom w:val="none" w:sz="0" w:space="0" w:color="auto"/>
            <w:right w:val="none" w:sz="0" w:space="0" w:color="auto"/>
          </w:divBdr>
        </w:div>
        <w:div w:id="330451103">
          <w:marLeft w:val="640"/>
          <w:marRight w:val="0"/>
          <w:marTop w:val="0"/>
          <w:marBottom w:val="0"/>
          <w:divBdr>
            <w:top w:val="none" w:sz="0" w:space="0" w:color="auto"/>
            <w:left w:val="none" w:sz="0" w:space="0" w:color="auto"/>
            <w:bottom w:val="none" w:sz="0" w:space="0" w:color="auto"/>
            <w:right w:val="none" w:sz="0" w:space="0" w:color="auto"/>
          </w:divBdr>
        </w:div>
        <w:div w:id="362632018">
          <w:marLeft w:val="640"/>
          <w:marRight w:val="0"/>
          <w:marTop w:val="0"/>
          <w:marBottom w:val="0"/>
          <w:divBdr>
            <w:top w:val="none" w:sz="0" w:space="0" w:color="auto"/>
            <w:left w:val="none" w:sz="0" w:space="0" w:color="auto"/>
            <w:bottom w:val="none" w:sz="0" w:space="0" w:color="auto"/>
            <w:right w:val="none" w:sz="0" w:space="0" w:color="auto"/>
          </w:divBdr>
        </w:div>
        <w:div w:id="427194152">
          <w:marLeft w:val="640"/>
          <w:marRight w:val="0"/>
          <w:marTop w:val="0"/>
          <w:marBottom w:val="0"/>
          <w:divBdr>
            <w:top w:val="none" w:sz="0" w:space="0" w:color="auto"/>
            <w:left w:val="none" w:sz="0" w:space="0" w:color="auto"/>
            <w:bottom w:val="none" w:sz="0" w:space="0" w:color="auto"/>
            <w:right w:val="none" w:sz="0" w:space="0" w:color="auto"/>
          </w:divBdr>
        </w:div>
        <w:div w:id="438575163">
          <w:marLeft w:val="640"/>
          <w:marRight w:val="0"/>
          <w:marTop w:val="0"/>
          <w:marBottom w:val="0"/>
          <w:divBdr>
            <w:top w:val="none" w:sz="0" w:space="0" w:color="auto"/>
            <w:left w:val="none" w:sz="0" w:space="0" w:color="auto"/>
            <w:bottom w:val="none" w:sz="0" w:space="0" w:color="auto"/>
            <w:right w:val="none" w:sz="0" w:space="0" w:color="auto"/>
          </w:divBdr>
        </w:div>
        <w:div w:id="517694331">
          <w:marLeft w:val="640"/>
          <w:marRight w:val="0"/>
          <w:marTop w:val="0"/>
          <w:marBottom w:val="0"/>
          <w:divBdr>
            <w:top w:val="none" w:sz="0" w:space="0" w:color="auto"/>
            <w:left w:val="none" w:sz="0" w:space="0" w:color="auto"/>
            <w:bottom w:val="none" w:sz="0" w:space="0" w:color="auto"/>
            <w:right w:val="none" w:sz="0" w:space="0" w:color="auto"/>
          </w:divBdr>
        </w:div>
        <w:div w:id="576015020">
          <w:marLeft w:val="640"/>
          <w:marRight w:val="0"/>
          <w:marTop w:val="0"/>
          <w:marBottom w:val="0"/>
          <w:divBdr>
            <w:top w:val="none" w:sz="0" w:space="0" w:color="auto"/>
            <w:left w:val="none" w:sz="0" w:space="0" w:color="auto"/>
            <w:bottom w:val="none" w:sz="0" w:space="0" w:color="auto"/>
            <w:right w:val="none" w:sz="0" w:space="0" w:color="auto"/>
          </w:divBdr>
        </w:div>
        <w:div w:id="582835384">
          <w:marLeft w:val="640"/>
          <w:marRight w:val="0"/>
          <w:marTop w:val="0"/>
          <w:marBottom w:val="0"/>
          <w:divBdr>
            <w:top w:val="none" w:sz="0" w:space="0" w:color="auto"/>
            <w:left w:val="none" w:sz="0" w:space="0" w:color="auto"/>
            <w:bottom w:val="none" w:sz="0" w:space="0" w:color="auto"/>
            <w:right w:val="none" w:sz="0" w:space="0" w:color="auto"/>
          </w:divBdr>
        </w:div>
        <w:div w:id="588539220">
          <w:marLeft w:val="640"/>
          <w:marRight w:val="0"/>
          <w:marTop w:val="0"/>
          <w:marBottom w:val="0"/>
          <w:divBdr>
            <w:top w:val="none" w:sz="0" w:space="0" w:color="auto"/>
            <w:left w:val="none" w:sz="0" w:space="0" w:color="auto"/>
            <w:bottom w:val="none" w:sz="0" w:space="0" w:color="auto"/>
            <w:right w:val="none" w:sz="0" w:space="0" w:color="auto"/>
          </w:divBdr>
        </w:div>
        <w:div w:id="605425077">
          <w:marLeft w:val="640"/>
          <w:marRight w:val="0"/>
          <w:marTop w:val="0"/>
          <w:marBottom w:val="0"/>
          <w:divBdr>
            <w:top w:val="none" w:sz="0" w:space="0" w:color="auto"/>
            <w:left w:val="none" w:sz="0" w:space="0" w:color="auto"/>
            <w:bottom w:val="none" w:sz="0" w:space="0" w:color="auto"/>
            <w:right w:val="none" w:sz="0" w:space="0" w:color="auto"/>
          </w:divBdr>
        </w:div>
        <w:div w:id="609553487">
          <w:marLeft w:val="640"/>
          <w:marRight w:val="0"/>
          <w:marTop w:val="0"/>
          <w:marBottom w:val="0"/>
          <w:divBdr>
            <w:top w:val="none" w:sz="0" w:space="0" w:color="auto"/>
            <w:left w:val="none" w:sz="0" w:space="0" w:color="auto"/>
            <w:bottom w:val="none" w:sz="0" w:space="0" w:color="auto"/>
            <w:right w:val="none" w:sz="0" w:space="0" w:color="auto"/>
          </w:divBdr>
        </w:div>
        <w:div w:id="626277770">
          <w:marLeft w:val="640"/>
          <w:marRight w:val="0"/>
          <w:marTop w:val="0"/>
          <w:marBottom w:val="0"/>
          <w:divBdr>
            <w:top w:val="none" w:sz="0" w:space="0" w:color="auto"/>
            <w:left w:val="none" w:sz="0" w:space="0" w:color="auto"/>
            <w:bottom w:val="none" w:sz="0" w:space="0" w:color="auto"/>
            <w:right w:val="none" w:sz="0" w:space="0" w:color="auto"/>
          </w:divBdr>
        </w:div>
        <w:div w:id="649482711">
          <w:marLeft w:val="640"/>
          <w:marRight w:val="0"/>
          <w:marTop w:val="0"/>
          <w:marBottom w:val="0"/>
          <w:divBdr>
            <w:top w:val="none" w:sz="0" w:space="0" w:color="auto"/>
            <w:left w:val="none" w:sz="0" w:space="0" w:color="auto"/>
            <w:bottom w:val="none" w:sz="0" w:space="0" w:color="auto"/>
            <w:right w:val="none" w:sz="0" w:space="0" w:color="auto"/>
          </w:divBdr>
        </w:div>
        <w:div w:id="653527188">
          <w:marLeft w:val="640"/>
          <w:marRight w:val="0"/>
          <w:marTop w:val="0"/>
          <w:marBottom w:val="0"/>
          <w:divBdr>
            <w:top w:val="none" w:sz="0" w:space="0" w:color="auto"/>
            <w:left w:val="none" w:sz="0" w:space="0" w:color="auto"/>
            <w:bottom w:val="none" w:sz="0" w:space="0" w:color="auto"/>
            <w:right w:val="none" w:sz="0" w:space="0" w:color="auto"/>
          </w:divBdr>
        </w:div>
        <w:div w:id="670567736">
          <w:marLeft w:val="640"/>
          <w:marRight w:val="0"/>
          <w:marTop w:val="0"/>
          <w:marBottom w:val="0"/>
          <w:divBdr>
            <w:top w:val="none" w:sz="0" w:space="0" w:color="auto"/>
            <w:left w:val="none" w:sz="0" w:space="0" w:color="auto"/>
            <w:bottom w:val="none" w:sz="0" w:space="0" w:color="auto"/>
            <w:right w:val="none" w:sz="0" w:space="0" w:color="auto"/>
          </w:divBdr>
        </w:div>
        <w:div w:id="671446574">
          <w:marLeft w:val="640"/>
          <w:marRight w:val="0"/>
          <w:marTop w:val="0"/>
          <w:marBottom w:val="0"/>
          <w:divBdr>
            <w:top w:val="none" w:sz="0" w:space="0" w:color="auto"/>
            <w:left w:val="none" w:sz="0" w:space="0" w:color="auto"/>
            <w:bottom w:val="none" w:sz="0" w:space="0" w:color="auto"/>
            <w:right w:val="none" w:sz="0" w:space="0" w:color="auto"/>
          </w:divBdr>
        </w:div>
        <w:div w:id="696084698">
          <w:marLeft w:val="640"/>
          <w:marRight w:val="0"/>
          <w:marTop w:val="0"/>
          <w:marBottom w:val="0"/>
          <w:divBdr>
            <w:top w:val="none" w:sz="0" w:space="0" w:color="auto"/>
            <w:left w:val="none" w:sz="0" w:space="0" w:color="auto"/>
            <w:bottom w:val="none" w:sz="0" w:space="0" w:color="auto"/>
            <w:right w:val="none" w:sz="0" w:space="0" w:color="auto"/>
          </w:divBdr>
        </w:div>
        <w:div w:id="732894974">
          <w:marLeft w:val="640"/>
          <w:marRight w:val="0"/>
          <w:marTop w:val="0"/>
          <w:marBottom w:val="0"/>
          <w:divBdr>
            <w:top w:val="none" w:sz="0" w:space="0" w:color="auto"/>
            <w:left w:val="none" w:sz="0" w:space="0" w:color="auto"/>
            <w:bottom w:val="none" w:sz="0" w:space="0" w:color="auto"/>
            <w:right w:val="none" w:sz="0" w:space="0" w:color="auto"/>
          </w:divBdr>
        </w:div>
        <w:div w:id="801777239">
          <w:marLeft w:val="640"/>
          <w:marRight w:val="0"/>
          <w:marTop w:val="0"/>
          <w:marBottom w:val="0"/>
          <w:divBdr>
            <w:top w:val="none" w:sz="0" w:space="0" w:color="auto"/>
            <w:left w:val="none" w:sz="0" w:space="0" w:color="auto"/>
            <w:bottom w:val="none" w:sz="0" w:space="0" w:color="auto"/>
            <w:right w:val="none" w:sz="0" w:space="0" w:color="auto"/>
          </w:divBdr>
        </w:div>
        <w:div w:id="837383374">
          <w:marLeft w:val="640"/>
          <w:marRight w:val="0"/>
          <w:marTop w:val="0"/>
          <w:marBottom w:val="0"/>
          <w:divBdr>
            <w:top w:val="none" w:sz="0" w:space="0" w:color="auto"/>
            <w:left w:val="none" w:sz="0" w:space="0" w:color="auto"/>
            <w:bottom w:val="none" w:sz="0" w:space="0" w:color="auto"/>
            <w:right w:val="none" w:sz="0" w:space="0" w:color="auto"/>
          </w:divBdr>
        </w:div>
        <w:div w:id="884290789">
          <w:marLeft w:val="640"/>
          <w:marRight w:val="0"/>
          <w:marTop w:val="0"/>
          <w:marBottom w:val="0"/>
          <w:divBdr>
            <w:top w:val="none" w:sz="0" w:space="0" w:color="auto"/>
            <w:left w:val="none" w:sz="0" w:space="0" w:color="auto"/>
            <w:bottom w:val="none" w:sz="0" w:space="0" w:color="auto"/>
            <w:right w:val="none" w:sz="0" w:space="0" w:color="auto"/>
          </w:divBdr>
        </w:div>
        <w:div w:id="893852537">
          <w:marLeft w:val="640"/>
          <w:marRight w:val="0"/>
          <w:marTop w:val="0"/>
          <w:marBottom w:val="0"/>
          <w:divBdr>
            <w:top w:val="none" w:sz="0" w:space="0" w:color="auto"/>
            <w:left w:val="none" w:sz="0" w:space="0" w:color="auto"/>
            <w:bottom w:val="none" w:sz="0" w:space="0" w:color="auto"/>
            <w:right w:val="none" w:sz="0" w:space="0" w:color="auto"/>
          </w:divBdr>
        </w:div>
        <w:div w:id="921447852">
          <w:marLeft w:val="640"/>
          <w:marRight w:val="0"/>
          <w:marTop w:val="0"/>
          <w:marBottom w:val="0"/>
          <w:divBdr>
            <w:top w:val="none" w:sz="0" w:space="0" w:color="auto"/>
            <w:left w:val="none" w:sz="0" w:space="0" w:color="auto"/>
            <w:bottom w:val="none" w:sz="0" w:space="0" w:color="auto"/>
            <w:right w:val="none" w:sz="0" w:space="0" w:color="auto"/>
          </w:divBdr>
        </w:div>
        <w:div w:id="958608521">
          <w:marLeft w:val="640"/>
          <w:marRight w:val="0"/>
          <w:marTop w:val="0"/>
          <w:marBottom w:val="0"/>
          <w:divBdr>
            <w:top w:val="none" w:sz="0" w:space="0" w:color="auto"/>
            <w:left w:val="none" w:sz="0" w:space="0" w:color="auto"/>
            <w:bottom w:val="none" w:sz="0" w:space="0" w:color="auto"/>
            <w:right w:val="none" w:sz="0" w:space="0" w:color="auto"/>
          </w:divBdr>
        </w:div>
        <w:div w:id="995840666">
          <w:marLeft w:val="640"/>
          <w:marRight w:val="0"/>
          <w:marTop w:val="0"/>
          <w:marBottom w:val="0"/>
          <w:divBdr>
            <w:top w:val="none" w:sz="0" w:space="0" w:color="auto"/>
            <w:left w:val="none" w:sz="0" w:space="0" w:color="auto"/>
            <w:bottom w:val="none" w:sz="0" w:space="0" w:color="auto"/>
            <w:right w:val="none" w:sz="0" w:space="0" w:color="auto"/>
          </w:divBdr>
        </w:div>
        <w:div w:id="1056971210">
          <w:marLeft w:val="640"/>
          <w:marRight w:val="0"/>
          <w:marTop w:val="0"/>
          <w:marBottom w:val="0"/>
          <w:divBdr>
            <w:top w:val="none" w:sz="0" w:space="0" w:color="auto"/>
            <w:left w:val="none" w:sz="0" w:space="0" w:color="auto"/>
            <w:bottom w:val="none" w:sz="0" w:space="0" w:color="auto"/>
            <w:right w:val="none" w:sz="0" w:space="0" w:color="auto"/>
          </w:divBdr>
        </w:div>
        <w:div w:id="1118718416">
          <w:marLeft w:val="640"/>
          <w:marRight w:val="0"/>
          <w:marTop w:val="0"/>
          <w:marBottom w:val="0"/>
          <w:divBdr>
            <w:top w:val="none" w:sz="0" w:space="0" w:color="auto"/>
            <w:left w:val="none" w:sz="0" w:space="0" w:color="auto"/>
            <w:bottom w:val="none" w:sz="0" w:space="0" w:color="auto"/>
            <w:right w:val="none" w:sz="0" w:space="0" w:color="auto"/>
          </w:divBdr>
        </w:div>
        <w:div w:id="1164852569">
          <w:marLeft w:val="640"/>
          <w:marRight w:val="0"/>
          <w:marTop w:val="0"/>
          <w:marBottom w:val="0"/>
          <w:divBdr>
            <w:top w:val="none" w:sz="0" w:space="0" w:color="auto"/>
            <w:left w:val="none" w:sz="0" w:space="0" w:color="auto"/>
            <w:bottom w:val="none" w:sz="0" w:space="0" w:color="auto"/>
            <w:right w:val="none" w:sz="0" w:space="0" w:color="auto"/>
          </w:divBdr>
        </w:div>
        <w:div w:id="1170174039">
          <w:marLeft w:val="640"/>
          <w:marRight w:val="0"/>
          <w:marTop w:val="0"/>
          <w:marBottom w:val="0"/>
          <w:divBdr>
            <w:top w:val="none" w:sz="0" w:space="0" w:color="auto"/>
            <w:left w:val="none" w:sz="0" w:space="0" w:color="auto"/>
            <w:bottom w:val="none" w:sz="0" w:space="0" w:color="auto"/>
            <w:right w:val="none" w:sz="0" w:space="0" w:color="auto"/>
          </w:divBdr>
        </w:div>
        <w:div w:id="1174879702">
          <w:marLeft w:val="640"/>
          <w:marRight w:val="0"/>
          <w:marTop w:val="0"/>
          <w:marBottom w:val="0"/>
          <w:divBdr>
            <w:top w:val="none" w:sz="0" w:space="0" w:color="auto"/>
            <w:left w:val="none" w:sz="0" w:space="0" w:color="auto"/>
            <w:bottom w:val="none" w:sz="0" w:space="0" w:color="auto"/>
            <w:right w:val="none" w:sz="0" w:space="0" w:color="auto"/>
          </w:divBdr>
        </w:div>
        <w:div w:id="1196380983">
          <w:marLeft w:val="640"/>
          <w:marRight w:val="0"/>
          <w:marTop w:val="0"/>
          <w:marBottom w:val="0"/>
          <w:divBdr>
            <w:top w:val="none" w:sz="0" w:space="0" w:color="auto"/>
            <w:left w:val="none" w:sz="0" w:space="0" w:color="auto"/>
            <w:bottom w:val="none" w:sz="0" w:space="0" w:color="auto"/>
            <w:right w:val="none" w:sz="0" w:space="0" w:color="auto"/>
          </w:divBdr>
        </w:div>
        <w:div w:id="1359309502">
          <w:marLeft w:val="640"/>
          <w:marRight w:val="0"/>
          <w:marTop w:val="0"/>
          <w:marBottom w:val="0"/>
          <w:divBdr>
            <w:top w:val="none" w:sz="0" w:space="0" w:color="auto"/>
            <w:left w:val="none" w:sz="0" w:space="0" w:color="auto"/>
            <w:bottom w:val="none" w:sz="0" w:space="0" w:color="auto"/>
            <w:right w:val="none" w:sz="0" w:space="0" w:color="auto"/>
          </w:divBdr>
        </w:div>
        <w:div w:id="1387796635">
          <w:marLeft w:val="640"/>
          <w:marRight w:val="0"/>
          <w:marTop w:val="0"/>
          <w:marBottom w:val="0"/>
          <w:divBdr>
            <w:top w:val="none" w:sz="0" w:space="0" w:color="auto"/>
            <w:left w:val="none" w:sz="0" w:space="0" w:color="auto"/>
            <w:bottom w:val="none" w:sz="0" w:space="0" w:color="auto"/>
            <w:right w:val="none" w:sz="0" w:space="0" w:color="auto"/>
          </w:divBdr>
        </w:div>
        <w:div w:id="1415273411">
          <w:marLeft w:val="640"/>
          <w:marRight w:val="0"/>
          <w:marTop w:val="0"/>
          <w:marBottom w:val="0"/>
          <w:divBdr>
            <w:top w:val="none" w:sz="0" w:space="0" w:color="auto"/>
            <w:left w:val="none" w:sz="0" w:space="0" w:color="auto"/>
            <w:bottom w:val="none" w:sz="0" w:space="0" w:color="auto"/>
            <w:right w:val="none" w:sz="0" w:space="0" w:color="auto"/>
          </w:divBdr>
        </w:div>
        <w:div w:id="1436973457">
          <w:marLeft w:val="640"/>
          <w:marRight w:val="0"/>
          <w:marTop w:val="0"/>
          <w:marBottom w:val="0"/>
          <w:divBdr>
            <w:top w:val="none" w:sz="0" w:space="0" w:color="auto"/>
            <w:left w:val="none" w:sz="0" w:space="0" w:color="auto"/>
            <w:bottom w:val="none" w:sz="0" w:space="0" w:color="auto"/>
            <w:right w:val="none" w:sz="0" w:space="0" w:color="auto"/>
          </w:divBdr>
        </w:div>
        <w:div w:id="1445493250">
          <w:marLeft w:val="640"/>
          <w:marRight w:val="0"/>
          <w:marTop w:val="0"/>
          <w:marBottom w:val="0"/>
          <w:divBdr>
            <w:top w:val="none" w:sz="0" w:space="0" w:color="auto"/>
            <w:left w:val="none" w:sz="0" w:space="0" w:color="auto"/>
            <w:bottom w:val="none" w:sz="0" w:space="0" w:color="auto"/>
            <w:right w:val="none" w:sz="0" w:space="0" w:color="auto"/>
          </w:divBdr>
        </w:div>
        <w:div w:id="1484351911">
          <w:marLeft w:val="640"/>
          <w:marRight w:val="0"/>
          <w:marTop w:val="0"/>
          <w:marBottom w:val="0"/>
          <w:divBdr>
            <w:top w:val="none" w:sz="0" w:space="0" w:color="auto"/>
            <w:left w:val="none" w:sz="0" w:space="0" w:color="auto"/>
            <w:bottom w:val="none" w:sz="0" w:space="0" w:color="auto"/>
            <w:right w:val="none" w:sz="0" w:space="0" w:color="auto"/>
          </w:divBdr>
        </w:div>
        <w:div w:id="1521119393">
          <w:marLeft w:val="640"/>
          <w:marRight w:val="0"/>
          <w:marTop w:val="0"/>
          <w:marBottom w:val="0"/>
          <w:divBdr>
            <w:top w:val="none" w:sz="0" w:space="0" w:color="auto"/>
            <w:left w:val="none" w:sz="0" w:space="0" w:color="auto"/>
            <w:bottom w:val="none" w:sz="0" w:space="0" w:color="auto"/>
            <w:right w:val="none" w:sz="0" w:space="0" w:color="auto"/>
          </w:divBdr>
        </w:div>
        <w:div w:id="1573929655">
          <w:marLeft w:val="640"/>
          <w:marRight w:val="0"/>
          <w:marTop w:val="0"/>
          <w:marBottom w:val="0"/>
          <w:divBdr>
            <w:top w:val="none" w:sz="0" w:space="0" w:color="auto"/>
            <w:left w:val="none" w:sz="0" w:space="0" w:color="auto"/>
            <w:bottom w:val="none" w:sz="0" w:space="0" w:color="auto"/>
            <w:right w:val="none" w:sz="0" w:space="0" w:color="auto"/>
          </w:divBdr>
        </w:div>
        <w:div w:id="1630360869">
          <w:marLeft w:val="640"/>
          <w:marRight w:val="0"/>
          <w:marTop w:val="0"/>
          <w:marBottom w:val="0"/>
          <w:divBdr>
            <w:top w:val="none" w:sz="0" w:space="0" w:color="auto"/>
            <w:left w:val="none" w:sz="0" w:space="0" w:color="auto"/>
            <w:bottom w:val="none" w:sz="0" w:space="0" w:color="auto"/>
            <w:right w:val="none" w:sz="0" w:space="0" w:color="auto"/>
          </w:divBdr>
        </w:div>
        <w:div w:id="1646200111">
          <w:marLeft w:val="640"/>
          <w:marRight w:val="0"/>
          <w:marTop w:val="0"/>
          <w:marBottom w:val="0"/>
          <w:divBdr>
            <w:top w:val="none" w:sz="0" w:space="0" w:color="auto"/>
            <w:left w:val="none" w:sz="0" w:space="0" w:color="auto"/>
            <w:bottom w:val="none" w:sz="0" w:space="0" w:color="auto"/>
            <w:right w:val="none" w:sz="0" w:space="0" w:color="auto"/>
          </w:divBdr>
        </w:div>
        <w:div w:id="1649433302">
          <w:marLeft w:val="640"/>
          <w:marRight w:val="0"/>
          <w:marTop w:val="0"/>
          <w:marBottom w:val="0"/>
          <w:divBdr>
            <w:top w:val="none" w:sz="0" w:space="0" w:color="auto"/>
            <w:left w:val="none" w:sz="0" w:space="0" w:color="auto"/>
            <w:bottom w:val="none" w:sz="0" w:space="0" w:color="auto"/>
            <w:right w:val="none" w:sz="0" w:space="0" w:color="auto"/>
          </w:divBdr>
        </w:div>
        <w:div w:id="1693609345">
          <w:marLeft w:val="640"/>
          <w:marRight w:val="0"/>
          <w:marTop w:val="0"/>
          <w:marBottom w:val="0"/>
          <w:divBdr>
            <w:top w:val="none" w:sz="0" w:space="0" w:color="auto"/>
            <w:left w:val="none" w:sz="0" w:space="0" w:color="auto"/>
            <w:bottom w:val="none" w:sz="0" w:space="0" w:color="auto"/>
            <w:right w:val="none" w:sz="0" w:space="0" w:color="auto"/>
          </w:divBdr>
        </w:div>
        <w:div w:id="1786345888">
          <w:marLeft w:val="640"/>
          <w:marRight w:val="0"/>
          <w:marTop w:val="0"/>
          <w:marBottom w:val="0"/>
          <w:divBdr>
            <w:top w:val="none" w:sz="0" w:space="0" w:color="auto"/>
            <w:left w:val="none" w:sz="0" w:space="0" w:color="auto"/>
            <w:bottom w:val="none" w:sz="0" w:space="0" w:color="auto"/>
            <w:right w:val="none" w:sz="0" w:space="0" w:color="auto"/>
          </w:divBdr>
        </w:div>
        <w:div w:id="1818759346">
          <w:marLeft w:val="640"/>
          <w:marRight w:val="0"/>
          <w:marTop w:val="0"/>
          <w:marBottom w:val="0"/>
          <w:divBdr>
            <w:top w:val="none" w:sz="0" w:space="0" w:color="auto"/>
            <w:left w:val="none" w:sz="0" w:space="0" w:color="auto"/>
            <w:bottom w:val="none" w:sz="0" w:space="0" w:color="auto"/>
            <w:right w:val="none" w:sz="0" w:space="0" w:color="auto"/>
          </w:divBdr>
        </w:div>
        <w:div w:id="1835145504">
          <w:marLeft w:val="640"/>
          <w:marRight w:val="0"/>
          <w:marTop w:val="0"/>
          <w:marBottom w:val="0"/>
          <w:divBdr>
            <w:top w:val="none" w:sz="0" w:space="0" w:color="auto"/>
            <w:left w:val="none" w:sz="0" w:space="0" w:color="auto"/>
            <w:bottom w:val="none" w:sz="0" w:space="0" w:color="auto"/>
            <w:right w:val="none" w:sz="0" w:space="0" w:color="auto"/>
          </w:divBdr>
        </w:div>
        <w:div w:id="1969580331">
          <w:marLeft w:val="640"/>
          <w:marRight w:val="0"/>
          <w:marTop w:val="0"/>
          <w:marBottom w:val="0"/>
          <w:divBdr>
            <w:top w:val="none" w:sz="0" w:space="0" w:color="auto"/>
            <w:left w:val="none" w:sz="0" w:space="0" w:color="auto"/>
            <w:bottom w:val="none" w:sz="0" w:space="0" w:color="auto"/>
            <w:right w:val="none" w:sz="0" w:space="0" w:color="auto"/>
          </w:divBdr>
        </w:div>
        <w:div w:id="2030450346">
          <w:marLeft w:val="640"/>
          <w:marRight w:val="0"/>
          <w:marTop w:val="0"/>
          <w:marBottom w:val="0"/>
          <w:divBdr>
            <w:top w:val="none" w:sz="0" w:space="0" w:color="auto"/>
            <w:left w:val="none" w:sz="0" w:space="0" w:color="auto"/>
            <w:bottom w:val="none" w:sz="0" w:space="0" w:color="auto"/>
            <w:right w:val="none" w:sz="0" w:space="0" w:color="auto"/>
          </w:divBdr>
        </w:div>
        <w:div w:id="2055425383">
          <w:marLeft w:val="640"/>
          <w:marRight w:val="0"/>
          <w:marTop w:val="0"/>
          <w:marBottom w:val="0"/>
          <w:divBdr>
            <w:top w:val="none" w:sz="0" w:space="0" w:color="auto"/>
            <w:left w:val="none" w:sz="0" w:space="0" w:color="auto"/>
            <w:bottom w:val="none" w:sz="0" w:space="0" w:color="auto"/>
            <w:right w:val="none" w:sz="0" w:space="0" w:color="auto"/>
          </w:divBdr>
        </w:div>
      </w:divsChild>
    </w:div>
    <w:div w:id="1997567991">
      <w:marLeft w:val="640"/>
      <w:marRight w:val="0"/>
      <w:marTop w:val="0"/>
      <w:marBottom w:val="0"/>
      <w:divBdr>
        <w:top w:val="none" w:sz="0" w:space="0" w:color="auto"/>
        <w:left w:val="none" w:sz="0" w:space="0" w:color="auto"/>
        <w:bottom w:val="none" w:sz="0" w:space="0" w:color="auto"/>
        <w:right w:val="none" w:sz="0" w:space="0" w:color="auto"/>
      </w:divBdr>
    </w:div>
    <w:div w:id="1997756619">
      <w:marLeft w:val="640"/>
      <w:marRight w:val="0"/>
      <w:marTop w:val="0"/>
      <w:marBottom w:val="0"/>
      <w:divBdr>
        <w:top w:val="none" w:sz="0" w:space="0" w:color="auto"/>
        <w:left w:val="none" w:sz="0" w:space="0" w:color="auto"/>
        <w:bottom w:val="none" w:sz="0" w:space="0" w:color="auto"/>
        <w:right w:val="none" w:sz="0" w:space="0" w:color="auto"/>
      </w:divBdr>
    </w:div>
    <w:div w:id="1998066628">
      <w:marLeft w:val="640"/>
      <w:marRight w:val="0"/>
      <w:marTop w:val="0"/>
      <w:marBottom w:val="0"/>
      <w:divBdr>
        <w:top w:val="none" w:sz="0" w:space="0" w:color="auto"/>
        <w:left w:val="none" w:sz="0" w:space="0" w:color="auto"/>
        <w:bottom w:val="none" w:sz="0" w:space="0" w:color="auto"/>
        <w:right w:val="none" w:sz="0" w:space="0" w:color="auto"/>
      </w:divBdr>
    </w:div>
    <w:div w:id="1998681351">
      <w:marLeft w:val="640"/>
      <w:marRight w:val="0"/>
      <w:marTop w:val="0"/>
      <w:marBottom w:val="0"/>
      <w:divBdr>
        <w:top w:val="none" w:sz="0" w:space="0" w:color="auto"/>
        <w:left w:val="none" w:sz="0" w:space="0" w:color="auto"/>
        <w:bottom w:val="none" w:sz="0" w:space="0" w:color="auto"/>
        <w:right w:val="none" w:sz="0" w:space="0" w:color="auto"/>
      </w:divBdr>
    </w:div>
    <w:div w:id="1999115366">
      <w:marLeft w:val="640"/>
      <w:marRight w:val="0"/>
      <w:marTop w:val="0"/>
      <w:marBottom w:val="0"/>
      <w:divBdr>
        <w:top w:val="none" w:sz="0" w:space="0" w:color="auto"/>
        <w:left w:val="none" w:sz="0" w:space="0" w:color="auto"/>
        <w:bottom w:val="none" w:sz="0" w:space="0" w:color="auto"/>
        <w:right w:val="none" w:sz="0" w:space="0" w:color="auto"/>
      </w:divBdr>
    </w:div>
    <w:div w:id="1999534743">
      <w:marLeft w:val="640"/>
      <w:marRight w:val="0"/>
      <w:marTop w:val="0"/>
      <w:marBottom w:val="0"/>
      <w:divBdr>
        <w:top w:val="none" w:sz="0" w:space="0" w:color="auto"/>
        <w:left w:val="none" w:sz="0" w:space="0" w:color="auto"/>
        <w:bottom w:val="none" w:sz="0" w:space="0" w:color="auto"/>
        <w:right w:val="none" w:sz="0" w:space="0" w:color="auto"/>
      </w:divBdr>
    </w:div>
    <w:div w:id="1999766722">
      <w:marLeft w:val="640"/>
      <w:marRight w:val="0"/>
      <w:marTop w:val="0"/>
      <w:marBottom w:val="0"/>
      <w:divBdr>
        <w:top w:val="none" w:sz="0" w:space="0" w:color="auto"/>
        <w:left w:val="none" w:sz="0" w:space="0" w:color="auto"/>
        <w:bottom w:val="none" w:sz="0" w:space="0" w:color="auto"/>
        <w:right w:val="none" w:sz="0" w:space="0" w:color="auto"/>
      </w:divBdr>
    </w:div>
    <w:div w:id="1999964772">
      <w:marLeft w:val="640"/>
      <w:marRight w:val="0"/>
      <w:marTop w:val="0"/>
      <w:marBottom w:val="0"/>
      <w:divBdr>
        <w:top w:val="none" w:sz="0" w:space="0" w:color="auto"/>
        <w:left w:val="none" w:sz="0" w:space="0" w:color="auto"/>
        <w:bottom w:val="none" w:sz="0" w:space="0" w:color="auto"/>
        <w:right w:val="none" w:sz="0" w:space="0" w:color="auto"/>
      </w:divBdr>
    </w:div>
    <w:div w:id="2000114711">
      <w:marLeft w:val="640"/>
      <w:marRight w:val="0"/>
      <w:marTop w:val="0"/>
      <w:marBottom w:val="0"/>
      <w:divBdr>
        <w:top w:val="none" w:sz="0" w:space="0" w:color="auto"/>
        <w:left w:val="none" w:sz="0" w:space="0" w:color="auto"/>
        <w:bottom w:val="none" w:sz="0" w:space="0" w:color="auto"/>
        <w:right w:val="none" w:sz="0" w:space="0" w:color="auto"/>
      </w:divBdr>
    </w:div>
    <w:div w:id="2000426010">
      <w:marLeft w:val="640"/>
      <w:marRight w:val="0"/>
      <w:marTop w:val="0"/>
      <w:marBottom w:val="0"/>
      <w:divBdr>
        <w:top w:val="none" w:sz="0" w:space="0" w:color="auto"/>
        <w:left w:val="none" w:sz="0" w:space="0" w:color="auto"/>
        <w:bottom w:val="none" w:sz="0" w:space="0" w:color="auto"/>
        <w:right w:val="none" w:sz="0" w:space="0" w:color="auto"/>
      </w:divBdr>
    </w:div>
    <w:div w:id="2000696797">
      <w:marLeft w:val="640"/>
      <w:marRight w:val="0"/>
      <w:marTop w:val="0"/>
      <w:marBottom w:val="0"/>
      <w:divBdr>
        <w:top w:val="none" w:sz="0" w:space="0" w:color="auto"/>
        <w:left w:val="none" w:sz="0" w:space="0" w:color="auto"/>
        <w:bottom w:val="none" w:sz="0" w:space="0" w:color="auto"/>
        <w:right w:val="none" w:sz="0" w:space="0" w:color="auto"/>
      </w:divBdr>
    </w:div>
    <w:div w:id="2000839044">
      <w:marLeft w:val="640"/>
      <w:marRight w:val="0"/>
      <w:marTop w:val="0"/>
      <w:marBottom w:val="0"/>
      <w:divBdr>
        <w:top w:val="none" w:sz="0" w:space="0" w:color="auto"/>
        <w:left w:val="none" w:sz="0" w:space="0" w:color="auto"/>
        <w:bottom w:val="none" w:sz="0" w:space="0" w:color="auto"/>
        <w:right w:val="none" w:sz="0" w:space="0" w:color="auto"/>
      </w:divBdr>
    </w:div>
    <w:div w:id="2000889528">
      <w:marLeft w:val="640"/>
      <w:marRight w:val="0"/>
      <w:marTop w:val="0"/>
      <w:marBottom w:val="0"/>
      <w:divBdr>
        <w:top w:val="none" w:sz="0" w:space="0" w:color="auto"/>
        <w:left w:val="none" w:sz="0" w:space="0" w:color="auto"/>
        <w:bottom w:val="none" w:sz="0" w:space="0" w:color="auto"/>
        <w:right w:val="none" w:sz="0" w:space="0" w:color="auto"/>
      </w:divBdr>
    </w:div>
    <w:div w:id="2001346171">
      <w:marLeft w:val="640"/>
      <w:marRight w:val="0"/>
      <w:marTop w:val="0"/>
      <w:marBottom w:val="0"/>
      <w:divBdr>
        <w:top w:val="none" w:sz="0" w:space="0" w:color="auto"/>
        <w:left w:val="none" w:sz="0" w:space="0" w:color="auto"/>
        <w:bottom w:val="none" w:sz="0" w:space="0" w:color="auto"/>
        <w:right w:val="none" w:sz="0" w:space="0" w:color="auto"/>
      </w:divBdr>
    </w:div>
    <w:div w:id="2001619001">
      <w:marLeft w:val="640"/>
      <w:marRight w:val="0"/>
      <w:marTop w:val="0"/>
      <w:marBottom w:val="0"/>
      <w:divBdr>
        <w:top w:val="none" w:sz="0" w:space="0" w:color="auto"/>
        <w:left w:val="none" w:sz="0" w:space="0" w:color="auto"/>
        <w:bottom w:val="none" w:sz="0" w:space="0" w:color="auto"/>
        <w:right w:val="none" w:sz="0" w:space="0" w:color="auto"/>
      </w:divBdr>
    </w:div>
    <w:div w:id="2001688989">
      <w:marLeft w:val="640"/>
      <w:marRight w:val="0"/>
      <w:marTop w:val="0"/>
      <w:marBottom w:val="0"/>
      <w:divBdr>
        <w:top w:val="none" w:sz="0" w:space="0" w:color="auto"/>
        <w:left w:val="none" w:sz="0" w:space="0" w:color="auto"/>
        <w:bottom w:val="none" w:sz="0" w:space="0" w:color="auto"/>
        <w:right w:val="none" w:sz="0" w:space="0" w:color="auto"/>
      </w:divBdr>
    </w:div>
    <w:div w:id="2002007216">
      <w:marLeft w:val="640"/>
      <w:marRight w:val="0"/>
      <w:marTop w:val="0"/>
      <w:marBottom w:val="0"/>
      <w:divBdr>
        <w:top w:val="none" w:sz="0" w:space="0" w:color="auto"/>
        <w:left w:val="none" w:sz="0" w:space="0" w:color="auto"/>
        <w:bottom w:val="none" w:sz="0" w:space="0" w:color="auto"/>
        <w:right w:val="none" w:sz="0" w:space="0" w:color="auto"/>
      </w:divBdr>
    </w:div>
    <w:div w:id="2002344430">
      <w:marLeft w:val="640"/>
      <w:marRight w:val="0"/>
      <w:marTop w:val="0"/>
      <w:marBottom w:val="0"/>
      <w:divBdr>
        <w:top w:val="none" w:sz="0" w:space="0" w:color="auto"/>
        <w:left w:val="none" w:sz="0" w:space="0" w:color="auto"/>
        <w:bottom w:val="none" w:sz="0" w:space="0" w:color="auto"/>
        <w:right w:val="none" w:sz="0" w:space="0" w:color="auto"/>
      </w:divBdr>
    </w:div>
    <w:div w:id="2002467714">
      <w:marLeft w:val="640"/>
      <w:marRight w:val="0"/>
      <w:marTop w:val="0"/>
      <w:marBottom w:val="0"/>
      <w:divBdr>
        <w:top w:val="none" w:sz="0" w:space="0" w:color="auto"/>
        <w:left w:val="none" w:sz="0" w:space="0" w:color="auto"/>
        <w:bottom w:val="none" w:sz="0" w:space="0" w:color="auto"/>
        <w:right w:val="none" w:sz="0" w:space="0" w:color="auto"/>
      </w:divBdr>
    </w:div>
    <w:div w:id="2002730763">
      <w:marLeft w:val="640"/>
      <w:marRight w:val="0"/>
      <w:marTop w:val="0"/>
      <w:marBottom w:val="0"/>
      <w:divBdr>
        <w:top w:val="none" w:sz="0" w:space="0" w:color="auto"/>
        <w:left w:val="none" w:sz="0" w:space="0" w:color="auto"/>
        <w:bottom w:val="none" w:sz="0" w:space="0" w:color="auto"/>
        <w:right w:val="none" w:sz="0" w:space="0" w:color="auto"/>
      </w:divBdr>
    </w:div>
    <w:div w:id="2003121221">
      <w:marLeft w:val="640"/>
      <w:marRight w:val="0"/>
      <w:marTop w:val="0"/>
      <w:marBottom w:val="0"/>
      <w:divBdr>
        <w:top w:val="none" w:sz="0" w:space="0" w:color="auto"/>
        <w:left w:val="none" w:sz="0" w:space="0" w:color="auto"/>
        <w:bottom w:val="none" w:sz="0" w:space="0" w:color="auto"/>
        <w:right w:val="none" w:sz="0" w:space="0" w:color="auto"/>
      </w:divBdr>
    </w:div>
    <w:div w:id="2003465615">
      <w:marLeft w:val="640"/>
      <w:marRight w:val="0"/>
      <w:marTop w:val="0"/>
      <w:marBottom w:val="0"/>
      <w:divBdr>
        <w:top w:val="none" w:sz="0" w:space="0" w:color="auto"/>
        <w:left w:val="none" w:sz="0" w:space="0" w:color="auto"/>
        <w:bottom w:val="none" w:sz="0" w:space="0" w:color="auto"/>
        <w:right w:val="none" w:sz="0" w:space="0" w:color="auto"/>
      </w:divBdr>
    </w:div>
    <w:div w:id="2003700850">
      <w:marLeft w:val="640"/>
      <w:marRight w:val="0"/>
      <w:marTop w:val="0"/>
      <w:marBottom w:val="0"/>
      <w:divBdr>
        <w:top w:val="none" w:sz="0" w:space="0" w:color="auto"/>
        <w:left w:val="none" w:sz="0" w:space="0" w:color="auto"/>
        <w:bottom w:val="none" w:sz="0" w:space="0" w:color="auto"/>
        <w:right w:val="none" w:sz="0" w:space="0" w:color="auto"/>
      </w:divBdr>
    </w:div>
    <w:div w:id="2003922923">
      <w:marLeft w:val="640"/>
      <w:marRight w:val="0"/>
      <w:marTop w:val="0"/>
      <w:marBottom w:val="0"/>
      <w:divBdr>
        <w:top w:val="none" w:sz="0" w:space="0" w:color="auto"/>
        <w:left w:val="none" w:sz="0" w:space="0" w:color="auto"/>
        <w:bottom w:val="none" w:sz="0" w:space="0" w:color="auto"/>
        <w:right w:val="none" w:sz="0" w:space="0" w:color="auto"/>
      </w:divBdr>
    </w:div>
    <w:div w:id="2003971792">
      <w:marLeft w:val="640"/>
      <w:marRight w:val="0"/>
      <w:marTop w:val="0"/>
      <w:marBottom w:val="0"/>
      <w:divBdr>
        <w:top w:val="none" w:sz="0" w:space="0" w:color="auto"/>
        <w:left w:val="none" w:sz="0" w:space="0" w:color="auto"/>
        <w:bottom w:val="none" w:sz="0" w:space="0" w:color="auto"/>
        <w:right w:val="none" w:sz="0" w:space="0" w:color="auto"/>
      </w:divBdr>
    </w:div>
    <w:div w:id="2004232790">
      <w:marLeft w:val="640"/>
      <w:marRight w:val="0"/>
      <w:marTop w:val="0"/>
      <w:marBottom w:val="0"/>
      <w:divBdr>
        <w:top w:val="none" w:sz="0" w:space="0" w:color="auto"/>
        <w:left w:val="none" w:sz="0" w:space="0" w:color="auto"/>
        <w:bottom w:val="none" w:sz="0" w:space="0" w:color="auto"/>
        <w:right w:val="none" w:sz="0" w:space="0" w:color="auto"/>
      </w:divBdr>
    </w:div>
    <w:div w:id="2004426990">
      <w:marLeft w:val="640"/>
      <w:marRight w:val="0"/>
      <w:marTop w:val="0"/>
      <w:marBottom w:val="0"/>
      <w:divBdr>
        <w:top w:val="none" w:sz="0" w:space="0" w:color="auto"/>
        <w:left w:val="none" w:sz="0" w:space="0" w:color="auto"/>
        <w:bottom w:val="none" w:sz="0" w:space="0" w:color="auto"/>
        <w:right w:val="none" w:sz="0" w:space="0" w:color="auto"/>
      </w:divBdr>
    </w:div>
    <w:div w:id="2004967734">
      <w:marLeft w:val="640"/>
      <w:marRight w:val="0"/>
      <w:marTop w:val="0"/>
      <w:marBottom w:val="0"/>
      <w:divBdr>
        <w:top w:val="none" w:sz="0" w:space="0" w:color="auto"/>
        <w:left w:val="none" w:sz="0" w:space="0" w:color="auto"/>
        <w:bottom w:val="none" w:sz="0" w:space="0" w:color="auto"/>
        <w:right w:val="none" w:sz="0" w:space="0" w:color="auto"/>
      </w:divBdr>
    </w:div>
    <w:div w:id="2005275147">
      <w:marLeft w:val="640"/>
      <w:marRight w:val="0"/>
      <w:marTop w:val="0"/>
      <w:marBottom w:val="0"/>
      <w:divBdr>
        <w:top w:val="none" w:sz="0" w:space="0" w:color="auto"/>
        <w:left w:val="none" w:sz="0" w:space="0" w:color="auto"/>
        <w:bottom w:val="none" w:sz="0" w:space="0" w:color="auto"/>
        <w:right w:val="none" w:sz="0" w:space="0" w:color="auto"/>
      </w:divBdr>
    </w:div>
    <w:div w:id="2005475171">
      <w:marLeft w:val="640"/>
      <w:marRight w:val="0"/>
      <w:marTop w:val="0"/>
      <w:marBottom w:val="0"/>
      <w:divBdr>
        <w:top w:val="none" w:sz="0" w:space="0" w:color="auto"/>
        <w:left w:val="none" w:sz="0" w:space="0" w:color="auto"/>
        <w:bottom w:val="none" w:sz="0" w:space="0" w:color="auto"/>
        <w:right w:val="none" w:sz="0" w:space="0" w:color="auto"/>
      </w:divBdr>
    </w:div>
    <w:div w:id="2005550764">
      <w:marLeft w:val="640"/>
      <w:marRight w:val="0"/>
      <w:marTop w:val="0"/>
      <w:marBottom w:val="0"/>
      <w:divBdr>
        <w:top w:val="none" w:sz="0" w:space="0" w:color="auto"/>
        <w:left w:val="none" w:sz="0" w:space="0" w:color="auto"/>
        <w:bottom w:val="none" w:sz="0" w:space="0" w:color="auto"/>
        <w:right w:val="none" w:sz="0" w:space="0" w:color="auto"/>
      </w:divBdr>
    </w:div>
    <w:div w:id="2005621610">
      <w:marLeft w:val="640"/>
      <w:marRight w:val="0"/>
      <w:marTop w:val="0"/>
      <w:marBottom w:val="0"/>
      <w:divBdr>
        <w:top w:val="none" w:sz="0" w:space="0" w:color="auto"/>
        <w:left w:val="none" w:sz="0" w:space="0" w:color="auto"/>
        <w:bottom w:val="none" w:sz="0" w:space="0" w:color="auto"/>
        <w:right w:val="none" w:sz="0" w:space="0" w:color="auto"/>
      </w:divBdr>
    </w:div>
    <w:div w:id="2006471724">
      <w:marLeft w:val="640"/>
      <w:marRight w:val="0"/>
      <w:marTop w:val="0"/>
      <w:marBottom w:val="0"/>
      <w:divBdr>
        <w:top w:val="none" w:sz="0" w:space="0" w:color="auto"/>
        <w:left w:val="none" w:sz="0" w:space="0" w:color="auto"/>
        <w:bottom w:val="none" w:sz="0" w:space="0" w:color="auto"/>
        <w:right w:val="none" w:sz="0" w:space="0" w:color="auto"/>
      </w:divBdr>
    </w:div>
    <w:div w:id="2006663643">
      <w:marLeft w:val="640"/>
      <w:marRight w:val="0"/>
      <w:marTop w:val="0"/>
      <w:marBottom w:val="0"/>
      <w:divBdr>
        <w:top w:val="none" w:sz="0" w:space="0" w:color="auto"/>
        <w:left w:val="none" w:sz="0" w:space="0" w:color="auto"/>
        <w:bottom w:val="none" w:sz="0" w:space="0" w:color="auto"/>
        <w:right w:val="none" w:sz="0" w:space="0" w:color="auto"/>
      </w:divBdr>
    </w:div>
    <w:div w:id="2006975984">
      <w:marLeft w:val="640"/>
      <w:marRight w:val="0"/>
      <w:marTop w:val="0"/>
      <w:marBottom w:val="0"/>
      <w:divBdr>
        <w:top w:val="none" w:sz="0" w:space="0" w:color="auto"/>
        <w:left w:val="none" w:sz="0" w:space="0" w:color="auto"/>
        <w:bottom w:val="none" w:sz="0" w:space="0" w:color="auto"/>
        <w:right w:val="none" w:sz="0" w:space="0" w:color="auto"/>
      </w:divBdr>
    </w:div>
    <w:div w:id="2007055121">
      <w:bodyDiv w:val="1"/>
      <w:marLeft w:val="0"/>
      <w:marRight w:val="0"/>
      <w:marTop w:val="0"/>
      <w:marBottom w:val="0"/>
      <w:divBdr>
        <w:top w:val="none" w:sz="0" w:space="0" w:color="auto"/>
        <w:left w:val="none" w:sz="0" w:space="0" w:color="auto"/>
        <w:bottom w:val="none" w:sz="0" w:space="0" w:color="auto"/>
        <w:right w:val="none" w:sz="0" w:space="0" w:color="auto"/>
      </w:divBdr>
      <w:divsChild>
        <w:div w:id="11034925">
          <w:marLeft w:val="640"/>
          <w:marRight w:val="0"/>
          <w:marTop w:val="0"/>
          <w:marBottom w:val="0"/>
          <w:divBdr>
            <w:top w:val="none" w:sz="0" w:space="0" w:color="auto"/>
            <w:left w:val="none" w:sz="0" w:space="0" w:color="auto"/>
            <w:bottom w:val="none" w:sz="0" w:space="0" w:color="auto"/>
            <w:right w:val="none" w:sz="0" w:space="0" w:color="auto"/>
          </w:divBdr>
        </w:div>
        <w:div w:id="36591597">
          <w:marLeft w:val="640"/>
          <w:marRight w:val="0"/>
          <w:marTop w:val="0"/>
          <w:marBottom w:val="0"/>
          <w:divBdr>
            <w:top w:val="none" w:sz="0" w:space="0" w:color="auto"/>
            <w:left w:val="none" w:sz="0" w:space="0" w:color="auto"/>
            <w:bottom w:val="none" w:sz="0" w:space="0" w:color="auto"/>
            <w:right w:val="none" w:sz="0" w:space="0" w:color="auto"/>
          </w:divBdr>
        </w:div>
        <w:div w:id="61029177">
          <w:marLeft w:val="640"/>
          <w:marRight w:val="0"/>
          <w:marTop w:val="0"/>
          <w:marBottom w:val="0"/>
          <w:divBdr>
            <w:top w:val="none" w:sz="0" w:space="0" w:color="auto"/>
            <w:left w:val="none" w:sz="0" w:space="0" w:color="auto"/>
            <w:bottom w:val="none" w:sz="0" w:space="0" w:color="auto"/>
            <w:right w:val="none" w:sz="0" w:space="0" w:color="auto"/>
          </w:divBdr>
        </w:div>
        <w:div w:id="83186412">
          <w:marLeft w:val="640"/>
          <w:marRight w:val="0"/>
          <w:marTop w:val="0"/>
          <w:marBottom w:val="0"/>
          <w:divBdr>
            <w:top w:val="none" w:sz="0" w:space="0" w:color="auto"/>
            <w:left w:val="none" w:sz="0" w:space="0" w:color="auto"/>
            <w:bottom w:val="none" w:sz="0" w:space="0" w:color="auto"/>
            <w:right w:val="none" w:sz="0" w:space="0" w:color="auto"/>
          </w:divBdr>
        </w:div>
        <w:div w:id="91246597">
          <w:marLeft w:val="640"/>
          <w:marRight w:val="0"/>
          <w:marTop w:val="0"/>
          <w:marBottom w:val="0"/>
          <w:divBdr>
            <w:top w:val="none" w:sz="0" w:space="0" w:color="auto"/>
            <w:left w:val="none" w:sz="0" w:space="0" w:color="auto"/>
            <w:bottom w:val="none" w:sz="0" w:space="0" w:color="auto"/>
            <w:right w:val="none" w:sz="0" w:space="0" w:color="auto"/>
          </w:divBdr>
        </w:div>
        <w:div w:id="118648210">
          <w:marLeft w:val="640"/>
          <w:marRight w:val="0"/>
          <w:marTop w:val="0"/>
          <w:marBottom w:val="0"/>
          <w:divBdr>
            <w:top w:val="none" w:sz="0" w:space="0" w:color="auto"/>
            <w:left w:val="none" w:sz="0" w:space="0" w:color="auto"/>
            <w:bottom w:val="none" w:sz="0" w:space="0" w:color="auto"/>
            <w:right w:val="none" w:sz="0" w:space="0" w:color="auto"/>
          </w:divBdr>
        </w:div>
        <w:div w:id="126093360">
          <w:marLeft w:val="640"/>
          <w:marRight w:val="0"/>
          <w:marTop w:val="0"/>
          <w:marBottom w:val="0"/>
          <w:divBdr>
            <w:top w:val="none" w:sz="0" w:space="0" w:color="auto"/>
            <w:left w:val="none" w:sz="0" w:space="0" w:color="auto"/>
            <w:bottom w:val="none" w:sz="0" w:space="0" w:color="auto"/>
            <w:right w:val="none" w:sz="0" w:space="0" w:color="auto"/>
          </w:divBdr>
        </w:div>
        <w:div w:id="127432261">
          <w:marLeft w:val="640"/>
          <w:marRight w:val="0"/>
          <w:marTop w:val="0"/>
          <w:marBottom w:val="0"/>
          <w:divBdr>
            <w:top w:val="none" w:sz="0" w:space="0" w:color="auto"/>
            <w:left w:val="none" w:sz="0" w:space="0" w:color="auto"/>
            <w:bottom w:val="none" w:sz="0" w:space="0" w:color="auto"/>
            <w:right w:val="none" w:sz="0" w:space="0" w:color="auto"/>
          </w:divBdr>
        </w:div>
        <w:div w:id="136529182">
          <w:marLeft w:val="640"/>
          <w:marRight w:val="0"/>
          <w:marTop w:val="0"/>
          <w:marBottom w:val="0"/>
          <w:divBdr>
            <w:top w:val="none" w:sz="0" w:space="0" w:color="auto"/>
            <w:left w:val="none" w:sz="0" w:space="0" w:color="auto"/>
            <w:bottom w:val="none" w:sz="0" w:space="0" w:color="auto"/>
            <w:right w:val="none" w:sz="0" w:space="0" w:color="auto"/>
          </w:divBdr>
        </w:div>
        <w:div w:id="151799695">
          <w:marLeft w:val="640"/>
          <w:marRight w:val="0"/>
          <w:marTop w:val="0"/>
          <w:marBottom w:val="0"/>
          <w:divBdr>
            <w:top w:val="none" w:sz="0" w:space="0" w:color="auto"/>
            <w:left w:val="none" w:sz="0" w:space="0" w:color="auto"/>
            <w:bottom w:val="none" w:sz="0" w:space="0" w:color="auto"/>
            <w:right w:val="none" w:sz="0" w:space="0" w:color="auto"/>
          </w:divBdr>
        </w:div>
        <w:div w:id="177739319">
          <w:marLeft w:val="640"/>
          <w:marRight w:val="0"/>
          <w:marTop w:val="0"/>
          <w:marBottom w:val="0"/>
          <w:divBdr>
            <w:top w:val="none" w:sz="0" w:space="0" w:color="auto"/>
            <w:left w:val="none" w:sz="0" w:space="0" w:color="auto"/>
            <w:bottom w:val="none" w:sz="0" w:space="0" w:color="auto"/>
            <w:right w:val="none" w:sz="0" w:space="0" w:color="auto"/>
          </w:divBdr>
        </w:div>
        <w:div w:id="181945454">
          <w:marLeft w:val="640"/>
          <w:marRight w:val="0"/>
          <w:marTop w:val="0"/>
          <w:marBottom w:val="0"/>
          <w:divBdr>
            <w:top w:val="none" w:sz="0" w:space="0" w:color="auto"/>
            <w:left w:val="none" w:sz="0" w:space="0" w:color="auto"/>
            <w:bottom w:val="none" w:sz="0" w:space="0" w:color="auto"/>
            <w:right w:val="none" w:sz="0" w:space="0" w:color="auto"/>
          </w:divBdr>
        </w:div>
        <w:div w:id="185604734">
          <w:marLeft w:val="640"/>
          <w:marRight w:val="0"/>
          <w:marTop w:val="0"/>
          <w:marBottom w:val="0"/>
          <w:divBdr>
            <w:top w:val="none" w:sz="0" w:space="0" w:color="auto"/>
            <w:left w:val="none" w:sz="0" w:space="0" w:color="auto"/>
            <w:bottom w:val="none" w:sz="0" w:space="0" w:color="auto"/>
            <w:right w:val="none" w:sz="0" w:space="0" w:color="auto"/>
          </w:divBdr>
        </w:div>
        <w:div w:id="185951534">
          <w:marLeft w:val="640"/>
          <w:marRight w:val="0"/>
          <w:marTop w:val="0"/>
          <w:marBottom w:val="0"/>
          <w:divBdr>
            <w:top w:val="none" w:sz="0" w:space="0" w:color="auto"/>
            <w:left w:val="none" w:sz="0" w:space="0" w:color="auto"/>
            <w:bottom w:val="none" w:sz="0" w:space="0" w:color="auto"/>
            <w:right w:val="none" w:sz="0" w:space="0" w:color="auto"/>
          </w:divBdr>
        </w:div>
        <w:div w:id="235092076">
          <w:marLeft w:val="640"/>
          <w:marRight w:val="0"/>
          <w:marTop w:val="0"/>
          <w:marBottom w:val="0"/>
          <w:divBdr>
            <w:top w:val="none" w:sz="0" w:space="0" w:color="auto"/>
            <w:left w:val="none" w:sz="0" w:space="0" w:color="auto"/>
            <w:bottom w:val="none" w:sz="0" w:space="0" w:color="auto"/>
            <w:right w:val="none" w:sz="0" w:space="0" w:color="auto"/>
          </w:divBdr>
        </w:div>
        <w:div w:id="246496906">
          <w:marLeft w:val="640"/>
          <w:marRight w:val="0"/>
          <w:marTop w:val="0"/>
          <w:marBottom w:val="0"/>
          <w:divBdr>
            <w:top w:val="none" w:sz="0" w:space="0" w:color="auto"/>
            <w:left w:val="none" w:sz="0" w:space="0" w:color="auto"/>
            <w:bottom w:val="none" w:sz="0" w:space="0" w:color="auto"/>
            <w:right w:val="none" w:sz="0" w:space="0" w:color="auto"/>
          </w:divBdr>
        </w:div>
        <w:div w:id="250479073">
          <w:marLeft w:val="640"/>
          <w:marRight w:val="0"/>
          <w:marTop w:val="0"/>
          <w:marBottom w:val="0"/>
          <w:divBdr>
            <w:top w:val="none" w:sz="0" w:space="0" w:color="auto"/>
            <w:left w:val="none" w:sz="0" w:space="0" w:color="auto"/>
            <w:bottom w:val="none" w:sz="0" w:space="0" w:color="auto"/>
            <w:right w:val="none" w:sz="0" w:space="0" w:color="auto"/>
          </w:divBdr>
        </w:div>
        <w:div w:id="262421284">
          <w:marLeft w:val="640"/>
          <w:marRight w:val="0"/>
          <w:marTop w:val="0"/>
          <w:marBottom w:val="0"/>
          <w:divBdr>
            <w:top w:val="none" w:sz="0" w:space="0" w:color="auto"/>
            <w:left w:val="none" w:sz="0" w:space="0" w:color="auto"/>
            <w:bottom w:val="none" w:sz="0" w:space="0" w:color="auto"/>
            <w:right w:val="none" w:sz="0" w:space="0" w:color="auto"/>
          </w:divBdr>
        </w:div>
        <w:div w:id="290523946">
          <w:marLeft w:val="640"/>
          <w:marRight w:val="0"/>
          <w:marTop w:val="0"/>
          <w:marBottom w:val="0"/>
          <w:divBdr>
            <w:top w:val="none" w:sz="0" w:space="0" w:color="auto"/>
            <w:left w:val="none" w:sz="0" w:space="0" w:color="auto"/>
            <w:bottom w:val="none" w:sz="0" w:space="0" w:color="auto"/>
            <w:right w:val="none" w:sz="0" w:space="0" w:color="auto"/>
          </w:divBdr>
        </w:div>
        <w:div w:id="295063005">
          <w:marLeft w:val="640"/>
          <w:marRight w:val="0"/>
          <w:marTop w:val="0"/>
          <w:marBottom w:val="0"/>
          <w:divBdr>
            <w:top w:val="none" w:sz="0" w:space="0" w:color="auto"/>
            <w:left w:val="none" w:sz="0" w:space="0" w:color="auto"/>
            <w:bottom w:val="none" w:sz="0" w:space="0" w:color="auto"/>
            <w:right w:val="none" w:sz="0" w:space="0" w:color="auto"/>
          </w:divBdr>
        </w:div>
        <w:div w:id="316344604">
          <w:marLeft w:val="640"/>
          <w:marRight w:val="0"/>
          <w:marTop w:val="0"/>
          <w:marBottom w:val="0"/>
          <w:divBdr>
            <w:top w:val="none" w:sz="0" w:space="0" w:color="auto"/>
            <w:left w:val="none" w:sz="0" w:space="0" w:color="auto"/>
            <w:bottom w:val="none" w:sz="0" w:space="0" w:color="auto"/>
            <w:right w:val="none" w:sz="0" w:space="0" w:color="auto"/>
          </w:divBdr>
        </w:div>
        <w:div w:id="322969858">
          <w:marLeft w:val="640"/>
          <w:marRight w:val="0"/>
          <w:marTop w:val="0"/>
          <w:marBottom w:val="0"/>
          <w:divBdr>
            <w:top w:val="none" w:sz="0" w:space="0" w:color="auto"/>
            <w:left w:val="none" w:sz="0" w:space="0" w:color="auto"/>
            <w:bottom w:val="none" w:sz="0" w:space="0" w:color="auto"/>
            <w:right w:val="none" w:sz="0" w:space="0" w:color="auto"/>
          </w:divBdr>
        </w:div>
        <w:div w:id="344984931">
          <w:marLeft w:val="640"/>
          <w:marRight w:val="0"/>
          <w:marTop w:val="0"/>
          <w:marBottom w:val="0"/>
          <w:divBdr>
            <w:top w:val="none" w:sz="0" w:space="0" w:color="auto"/>
            <w:left w:val="none" w:sz="0" w:space="0" w:color="auto"/>
            <w:bottom w:val="none" w:sz="0" w:space="0" w:color="auto"/>
            <w:right w:val="none" w:sz="0" w:space="0" w:color="auto"/>
          </w:divBdr>
        </w:div>
        <w:div w:id="350227827">
          <w:marLeft w:val="640"/>
          <w:marRight w:val="0"/>
          <w:marTop w:val="0"/>
          <w:marBottom w:val="0"/>
          <w:divBdr>
            <w:top w:val="none" w:sz="0" w:space="0" w:color="auto"/>
            <w:left w:val="none" w:sz="0" w:space="0" w:color="auto"/>
            <w:bottom w:val="none" w:sz="0" w:space="0" w:color="auto"/>
            <w:right w:val="none" w:sz="0" w:space="0" w:color="auto"/>
          </w:divBdr>
        </w:div>
        <w:div w:id="392706107">
          <w:marLeft w:val="640"/>
          <w:marRight w:val="0"/>
          <w:marTop w:val="0"/>
          <w:marBottom w:val="0"/>
          <w:divBdr>
            <w:top w:val="none" w:sz="0" w:space="0" w:color="auto"/>
            <w:left w:val="none" w:sz="0" w:space="0" w:color="auto"/>
            <w:bottom w:val="none" w:sz="0" w:space="0" w:color="auto"/>
            <w:right w:val="none" w:sz="0" w:space="0" w:color="auto"/>
          </w:divBdr>
        </w:div>
        <w:div w:id="418018766">
          <w:marLeft w:val="640"/>
          <w:marRight w:val="0"/>
          <w:marTop w:val="0"/>
          <w:marBottom w:val="0"/>
          <w:divBdr>
            <w:top w:val="none" w:sz="0" w:space="0" w:color="auto"/>
            <w:left w:val="none" w:sz="0" w:space="0" w:color="auto"/>
            <w:bottom w:val="none" w:sz="0" w:space="0" w:color="auto"/>
            <w:right w:val="none" w:sz="0" w:space="0" w:color="auto"/>
          </w:divBdr>
        </w:div>
        <w:div w:id="420026347">
          <w:marLeft w:val="640"/>
          <w:marRight w:val="0"/>
          <w:marTop w:val="0"/>
          <w:marBottom w:val="0"/>
          <w:divBdr>
            <w:top w:val="none" w:sz="0" w:space="0" w:color="auto"/>
            <w:left w:val="none" w:sz="0" w:space="0" w:color="auto"/>
            <w:bottom w:val="none" w:sz="0" w:space="0" w:color="auto"/>
            <w:right w:val="none" w:sz="0" w:space="0" w:color="auto"/>
          </w:divBdr>
        </w:div>
        <w:div w:id="449981242">
          <w:marLeft w:val="640"/>
          <w:marRight w:val="0"/>
          <w:marTop w:val="0"/>
          <w:marBottom w:val="0"/>
          <w:divBdr>
            <w:top w:val="none" w:sz="0" w:space="0" w:color="auto"/>
            <w:left w:val="none" w:sz="0" w:space="0" w:color="auto"/>
            <w:bottom w:val="none" w:sz="0" w:space="0" w:color="auto"/>
            <w:right w:val="none" w:sz="0" w:space="0" w:color="auto"/>
          </w:divBdr>
        </w:div>
        <w:div w:id="480083195">
          <w:marLeft w:val="640"/>
          <w:marRight w:val="0"/>
          <w:marTop w:val="0"/>
          <w:marBottom w:val="0"/>
          <w:divBdr>
            <w:top w:val="none" w:sz="0" w:space="0" w:color="auto"/>
            <w:left w:val="none" w:sz="0" w:space="0" w:color="auto"/>
            <w:bottom w:val="none" w:sz="0" w:space="0" w:color="auto"/>
            <w:right w:val="none" w:sz="0" w:space="0" w:color="auto"/>
          </w:divBdr>
        </w:div>
        <w:div w:id="512720304">
          <w:marLeft w:val="640"/>
          <w:marRight w:val="0"/>
          <w:marTop w:val="0"/>
          <w:marBottom w:val="0"/>
          <w:divBdr>
            <w:top w:val="none" w:sz="0" w:space="0" w:color="auto"/>
            <w:left w:val="none" w:sz="0" w:space="0" w:color="auto"/>
            <w:bottom w:val="none" w:sz="0" w:space="0" w:color="auto"/>
            <w:right w:val="none" w:sz="0" w:space="0" w:color="auto"/>
          </w:divBdr>
        </w:div>
        <w:div w:id="520827326">
          <w:marLeft w:val="640"/>
          <w:marRight w:val="0"/>
          <w:marTop w:val="0"/>
          <w:marBottom w:val="0"/>
          <w:divBdr>
            <w:top w:val="none" w:sz="0" w:space="0" w:color="auto"/>
            <w:left w:val="none" w:sz="0" w:space="0" w:color="auto"/>
            <w:bottom w:val="none" w:sz="0" w:space="0" w:color="auto"/>
            <w:right w:val="none" w:sz="0" w:space="0" w:color="auto"/>
          </w:divBdr>
        </w:div>
        <w:div w:id="528488995">
          <w:marLeft w:val="640"/>
          <w:marRight w:val="0"/>
          <w:marTop w:val="0"/>
          <w:marBottom w:val="0"/>
          <w:divBdr>
            <w:top w:val="none" w:sz="0" w:space="0" w:color="auto"/>
            <w:left w:val="none" w:sz="0" w:space="0" w:color="auto"/>
            <w:bottom w:val="none" w:sz="0" w:space="0" w:color="auto"/>
            <w:right w:val="none" w:sz="0" w:space="0" w:color="auto"/>
          </w:divBdr>
        </w:div>
        <w:div w:id="549150562">
          <w:marLeft w:val="640"/>
          <w:marRight w:val="0"/>
          <w:marTop w:val="0"/>
          <w:marBottom w:val="0"/>
          <w:divBdr>
            <w:top w:val="none" w:sz="0" w:space="0" w:color="auto"/>
            <w:left w:val="none" w:sz="0" w:space="0" w:color="auto"/>
            <w:bottom w:val="none" w:sz="0" w:space="0" w:color="auto"/>
            <w:right w:val="none" w:sz="0" w:space="0" w:color="auto"/>
          </w:divBdr>
        </w:div>
        <w:div w:id="627322693">
          <w:marLeft w:val="640"/>
          <w:marRight w:val="0"/>
          <w:marTop w:val="0"/>
          <w:marBottom w:val="0"/>
          <w:divBdr>
            <w:top w:val="none" w:sz="0" w:space="0" w:color="auto"/>
            <w:left w:val="none" w:sz="0" w:space="0" w:color="auto"/>
            <w:bottom w:val="none" w:sz="0" w:space="0" w:color="auto"/>
            <w:right w:val="none" w:sz="0" w:space="0" w:color="auto"/>
          </w:divBdr>
        </w:div>
        <w:div w:id="675889995">
          <w:marLeft w:val="640"/>
          <w:marRight w:val="0"/>
          <w:marTop w:val="0"/>
          <w:marBottom w:val="0"/>
          <w:divBdr>
            <w:top w:val="none" w:sz="0" w:space="0" w:color="auto"/>
            <w:left w:val="none" w:sz="0" w:space="0" w:color="auto"/>
            <w:bottom w:val="none" w:sz="0" w:space="0" w:color="auto"/>
            <w:right w:val="none" w:sz="0" w:space="0" w:color="auto"/>
          </w:divBdr>
        </w:div>
        <w:div w:id="698167841">
          <w:marLeft w:val="640"/>
          <w:marRight w:val="0"/>
          <w:marTop w:val="0"/>
          <w:marBottom w:val="0"/>
          <w:divBdr>
            <w:top w:val="none" w:sz="0" w:space="0" w:color="auto"/>
            <w:left w:val="none" w:sz="0" w:space="0" w:color="auto"/>
            <w:bottom w:val="none" w:sz="0" w:space="0" w:color="auto"/>
            <w:right w:val="none" w:sz="0" w:space="0" w:color="auto"/>
          </w:divBdr>
        </w:div>
        <w:div w:id="707267325">
          <w:marLeft w:val="640"/>
          <w:marRight w:val="0"/>
          <w:marTop w:val="0"/>
          <w:marBottom w:val="0"/>
          <w:divBdr>
            <w:top w:val="none" w:sz="0" w:space="0" w:color="auto"/>
            <w:left w:val="none" w:sz="0" w:space="0" w:color="auto"/>
            <w:bottom w:val="none" w:sz="0" w:space="0" w:color="auto"/>
            <w:right w:val="none" w:sz="0" w:space="0" w:color="auto"/>
          </w:divBdr>
        </w:div>
        <w:div w:id="714089033">
          <w:marLeft w:val="640"/>
          <w:marRight w:val="0"/>
          <w:marTop w:val="0"/>
          <w:marBottom w:val="0"/>
          <w:divBdr>
            <w:top w:val="none" w:sz="0" w:space="0" w:color="auto"/>
            <w:left w:val="none" w:sz="0" w:space="0" w:color="auto"/>
            <w:bottom w:val="none" w:sz="0" w:space="0" w:color="auto"/>
            <w:right w:val="none" w:sz="0" w:space="0" w:color="auto"/>
          </w:divBdr>
        </w:div>
        <w:div w:id="719979462">
          <w:marLeft w:val="640"/>
          <w:marRight w:val="0"/>
          <w:marTop w:val="0"/>
          <w:marBottom w:val="0"/>
          <w:divBdr>
            <w:top w:val="none" w:sz="0" w:space="0" w:color="auto"/>
            <w:left w:val="none" w:sz="0" w:space="0" w:color="auto"/>
            <w:bottom w:val="none" w:sz="0" w:space="0" w:color="auto"/>
            <w:right w:val="none" w:sz="0" w:space="0" w:color="auto"/>
          </w:divBdr>
        </w:div>
        <w:div w:id="751320342">
          <w:marLeft w:val="640"/>
          <w:marRight w:val="0"/>
          <w:marTop w:val="0"/>
          <w:marBottom w:val="0"/>
          <w:divBdr>
            <w:top w:val="none" w:sz="0" w:space="0" w:color="auto"/>
            <w:left w:val="none" w:sz="0" w:space="0" w:color="auto"/>
            <w:bottom w:val="none" w:sz="0" w:space="0" w:color="auto"/>
            <w:right w:val="none" w:sz="0" w:space="0" w:color="auto"/>
          </w:divBdr>
        </w:div>
        <w:div w:id="757796941">
          <w:marLeft w:val="640"/>
          <w:marRight w:val="0"/>
          <w:marTop w:val="0"/>
          <w:marBottom w:val="0"/>
          <w:divBdr>
            <w:top w:val="none" w:sz="0" w:space="0" w:color="auto"/>
            <w:left w:val="none" w:sz="0" w:space="0" w:color="auto"/>
            <w:bottom w:val="none" w:sz="0" w:space="0" w:color="auto"/>
            <w:right w:val="none" w:sz="0" w:space="0" w:color="auto"/>
          </w:divBdr>
        </w:div>
        <w:div w:id="773356108">
          <w:marLeft w:val="640"/>
          <w:marRight w:val="0"/>
          <w:marTop w:val="0"/>
          <w:marBottom w:val="0"/>
          <w:divBdr>
            <w:top w:val="none" w:sz="0" w:space="0" w:color="auto"/>
            <w:left w:val="none" w:sz="0" w:space="0" w:color="auto"/>
            <w:bottom w:val="none" w:sz="0" w:space="0" w:color="auto"/>
            <w:right w:val="none" w:sz="0" w:space="0" w:color="auto"/>
          </w:divBdr>
        </w:div>
        <w:div w:id="775976517">
          <w:marLeft w:val="640"/>
          <w:marRight w:val="0"/>
          <w:marTop w:val="0"/>
          <w:marBottom w:val="0"/>
          <w:divBdr>
            <w:top w:val="none" w:sz="0" w:space="0" w:color="auto"/>
            <w:left w:val="none" w:sz="0" w:space="0" w:color="auto"/>
            <w:bottom w:val="none" w:sz="0" w:space="0" w:color="auto"/>
            <w:right w:val="none" w:sz="0" w:space="0" w:color="auto"/>
          </w:divBdr>
        </w:div>
        <w:div w:id="784352143">
          <w:marLeft w:val="640"/>
          <w:marRight w:val="0"/>
          <w:marTop w:val="0"/>
          <w:marBottom w:val="0"/>
          <w:divBdr>
            <w:top w:val="none" w:sz="0" w:space="0" w:color="auto"/>
            <w:left w:val="none" w:sz="0" w:space="0" w:color="auto"/>
            <w:bottom w:val="none" w:sz="0" w:space="0" w:color="auto"/>
            <w:right w:val="none" w:sz="0" w:space="0" w:color="auto"/>
          </w:divBdr>
        </w:div>
        <w:div w:id="799882348">
          <w:marLeft w:val="640"/>
          <w:marRight w:val="0"/>
          <w:marTop w:val="0"/>
          <w:marBottom w:val="0"/>
          <w:divBdr>
            <w:top w:val="none" w:sz="0" w:space="0" w:color="auto"/>
            <w:left w:val="none" w:sz="0" w:space="0" w:color="auto"/>
            <w:bottom w:val="none" w:sz="0" w:space="0" w:color="auto"/>
            <w:right w:val="none" w:sz="0" w:space="0" w:color="auto"/>
          </w:divBdr>
        </w:div>
        <w:div w:id="822350124">
          <w:marLeft w:val="640"/>
          <w:marRight w:val="0"/>
          <w:marTop w:val="0"/>
          <w:marBottom w:val="0"/>
          <w:divBdr>
            <w:top w:val="none" w:sz="0" w:space="0" w:color="auto"/>
            <w:left w:val="none" w:sz="0" w:space="0" w:color="auto"/>
            <w:bottom w:val="none" w:sz="0" w:space="0" w:color="auto"/>
            <w:right w:val="none" w:sz="0" w:space="0" w:color="auto"/>
          </w:divBdr>
        </w:div>
        <w:div w:id="825823065">
          <w:marLeft w:val="640"/>
          <w:marRight w:val="0"/>
          <w:marTop w:val="0"/>
          <w:marBottom w:val="0"/>
          <w:divBdr>
            <w:top w:val="none" w:sz="0" w:space="0" w:color="auto"/>
            <w:left w:val="none" w:sz="0" w:space="0" w:color="auto"/>
            <w:bottom w:val="none" w:sz="0" w:space="0" w:color="auto"/>
            <w:right w:val="none" w:sz="0" w:space="0" w:color="auto"/>
          </w:divBdr>
        </w:div>
        <w:div w:id="828903836">
          <w:marLeft w:val="640"/>
          <w:marRight w:val="0"/>
          <w:marTop w:val="0"/>
          <w:marBottom w:val="0"/>
          <w:divBdr>
            <w:top w:val="none" w:sz="0" w:space="0" w:color="auto"/>
            <w:left w:val="none" w:sz="0" w:space="0" w:color="auto"/>
            <w:bottom w:val="none" w:sz="0" w:space="0" w:color="auto"/>
            <w:right w:val="none" w:sz="0" w:space="0" w:color="auto"/>
          </w:divBdr>
        </w:div>
        <w:div w:id="845023263">
          <w:marLeft w:val="640"/>
          <w:marRight w:val="0"/>
          <w:marTop w:val="0"/>
          <w:marBottom w:val="0"/>
          <w:divBdr>
            <w:top w:val="none" w:sz="0" w:space="0" w:color="auto"/>
            <w:left w:val="none" w:sz="0" w:space="0" w:color="auto"/>
            <w:bottom w:val="none" w:sz="0" w:space="0" w:color="auto"/>
            <w:right w:val="none" w:sz="0" w:space="0" w:color="auto"/>
          </w:divBdr>
        </w:div>
        <w:div w:id="889071780">
          <w:marLeft w:val="640"/>
          <w:marRight w:val="0"/>
          <w:marTop w:val="0"/>
          <w:marBottom w:val="0"/>
          <w:divBdr>
            <w:top w:val="none" w:sz="0" w:space="0" w:color="auto"/>
            <w:left w:val="none" w:sz="0" w:space="0" w:color="auto"/>
            <w:bottom w:val="none" w:sz="0" w:space="0" w:color="auto"/>
            <w:right w:val="none" w:sz="0" w:space="0" w:color="auto"/>
          </w:divBdr>
        </w:div>
        <w:div w:id="893855362">
          <w:marLeft w:val="640"/>
          <w:marRight w:val="0"/>
          <w:marTop w:val="0"/>
          <w:marBottom w:val="0"/>
          <w:divBdr>
            <w:top w:val="none" w:sz="0" w:space="0" w:color="auto"/>
            <w:left w:val="none" w:sz="0" w:space="0" w:color="auto"/>
            <w:bottom w:val="none" w:sz="0" w:space="0" w:color="auto"/>
            <w:right w:val="none" w:sz="0" w:space="0" w:color="auto"/>
          </w:divBdr>
        </w:div>
        <w:div w:id="902982547">
          <w:marLeft w:val="640"/>
          <w:marRight w:val="0"/>
          <w:marTop w:val="0"/>
          <w:marBottom w:val="0"/>
          <w:divBdr>
            <w:top w:val="none" w:sz="0" w:space="0" w:color="auto"/>
            <w:left w:val="none" w:sz="0" w:space="0" w:color="auto"/>
            <w:bottom w:val="none" w:sz="0" w:space="0" w:color="auto"/>
            <w:right w:val="none" w:sz="0" w:space="0" w:color="auto"/>
          </w:divBdr>
        </w:div>
        <w:div w:id="910116716">
          <w:marLeft w:val="640"/>
          <w:marRight w:val="0"/>
          <w:marTop w:val="0"/>
          <w:marBottom w:val="0"/>
          <w:divBdr>
            <w:top w:val="none" w:sz="0" w:space="0" w:color="auto"/>
            <w:left w:val="none" w:sz="0" w:space="0" w:color="auto"/>
            <w:bottom w:val="none" w:sz="0" w:space="0" w:color="auto"/>
            <w:right w:val="none" w:sz="0" w:space="0" w:color="auto"/>
          </w:divBdr>
        </w:div>
        <w:div w:id="969628052">
          <w:marLeft w:val="640"/>
          <w:marRight w:val="0"/>
          <w:marTop w:val="0"/>
          <w:marBottom w:val="0"/>
          <w:divBdr>
            <w:top w:val="none" w:sz="0" w:space="0" w:color="auto"/>
            <w:left w:val="none" w:sz="0" w:space="0" w:color="auto"/>
            <w:bottom w:val="none" w:sz="0" w:space="0" w:color="auto"/>
            <w:right w:val="none" w:sz="0" w:space="0" w:color="auto"/>
          </w:divBdr>
        </w:div>
        <w:div w:id="975187024">
          <w:marLeft w:val="640"/>
          <w:marRight w:val="0"/>
          <w:marTop w:val="0"/>
          <w:marBottom w:val="0"/>
          <w:divBdr>
            <w:top w:val="none" w:sz="0" w:space="0" w:color="auto"/>
            <w:left w:val="none" w:sz="0" w:space="0" w:color="auto"/>
            <w:bottom w:val="none" w:sz="0" w:space="0" w:color="auto"/>
            <w:right w:val="none" w:sz="0" w:space="0" w:color="auto"/>
          </w:divBdr>
        </w:div>
        <w:div w:id="998457824">
          <w:marLeft w:val="640"/>
          <w:marRight w:val="0"/>
          <w:marTop w:val="0"/>
          <w:marBottom w:val="0"/>
          <w:divBdr>
            <w:top w:val="none" w:sz="0" w:space="0" w:color="auto"/>
            <w:left w:val="none" w:sz="0" w:space="0" w:color="auto"/>
            <w:bottom w:val="none" w:sz="0" w:space="0" w:color="auto"/>
            <w:right w:val="none" w:sz="0" w:space="0" w:color="auto"/>
          </w:divBdr>
        </w:div>
        <w:div w:id="1029720566">
          <w:marLeft w:val="640"/>
          <w:marRight w:val="0"/>
          <w:marTop w:val="0"/>
          <w:marBottom w:val="0"/>
          <w:divBdr>
            <w:top w:val="none" w:sz="0" w:space="0" w:color="auto"/>
            <w:left w:val="none" w:sz="0" w:space="0" w:color="auto"/>
            <w:bottom w:val="none" w:sz="0" w:space="0" w:color="auto"/>
            <w:right w:val="none" w:sz="0" w:space="0" w:color="auto"/>
          </w:divBdr>
        </w:div>
        <w:div w:id="1034884542">
          <w:marLeft w:val="640"/>
          <w:marRight w:val="0"/>
          <w:marTop w:val="0"/>
          <w:marBottom w:val="0"/>
          <w:divBdr>
            <w:top w:val="none" w:sz="0" w:space="0" w:color="auto"/>
            <w:left w:val="none" w:sz="0" w:space="0" w:color="auto"/>
            <w:bottom w:val="none" w:sz="0" w:space="0" w:color="auto"/>
            <w:right w:val="none" w:sz="0" w:space="0" w:color="auto"/>
          </w:divBdr>
        </w:div>
        <w:div w:id="1070730342">
          <w:marLeft w:val="640"/>
          <w:marRight w:val="0"/>
          <w:marTop w:val="0"/>
          <w:marBottom w:val="0"/>
          <w:divBdr>
            <w:top w:val="none" w:sz="0" w:space="0" w:color="auto"/>
            <w:left w:val="none" w:sz="0" w:space="0" w:color="auto"/>
            <w:bottom w:val="none" w:sz="0" w:space="0" w:color="auto"/>
            <w:right w:val="none" w:sz="0" w:space="0" w:color="auto"/>
          </w:divBdr>
        </w:div>
        <w:div w:id="1143737908">
          <w:marLeft w:val="640"/>
          <w:marRight w:val="0"/>
          <w:marTop w:val="0"/>
          <w:marBottom w:val="0"/>
          <w:divBdr>
            <w:top w:val="none" w:sz="0" w:space="0" w:color="auto"/>
            <w:left w:val="none" w:sz="0" w:space="0" w:color="auto"/>
            <w:bottom w:val="none" w:sz="0" w:space="0" w:color="auto"/>
            <w:right w:val="none" w:sz="0" w:space="0" w:color="auto"/>
          </w:divBdr>
        </w:div>
        <w:div w:id="1147089482">
          <w:marLeft w:val="640"/>
          <w:marRight w:val="0"/>
          <w:marTop w:val="0"/>
          <w:marBottom w:val="0"/>
          <w:divBdr>
            <w:top w:val="none" w:sz="0" w:space="0" w:color="auto"/>
            <w:left w:val="none" w:sz="0" w:space="0" w:color="auto"/>
            <w:bottom w:val="none" w:sz="0" w:space="0" w:color="auto"/>
            <w:right w:val="none" w:sz="0" w:space="0" w:color="auto"/>
          </w:divBdr>
        </w:div>
        <w:div w:id="1189683675">
          <w:marLeft w:val="640"/>
          <w:marRight w:val="0"/>
          <w:marTop w:val="0"/>
          <w:marBottom w:val="0"/>
          <w:divBdr>
            <w:top w:val="none" w:sz="0" w:space="0" w:color="auto"/>
            <w:left w:val="none" w:sz="0" w:space="0" w:color="auto"/>
            <w:bottom w:val="none" w:sz="0" w:space="0" w:color="auto"/>
            <w:right w:val="none" w:sz="0" w:space="0" w:color="auto"/>
          </w:divBdr>
        </w:div>
        <w:div w:id="1201012756">
          <w:marLeft w:val="640"/>
          <w:marRight w:val="0"/>
          <w:marTop w:val="0"/>
          <w:marBottom w:val="0"/>
          <w:divBdr>
            <w:top w:val="none" w:sz="0" w:space="0" w:color="auto"/>
            <w:left w:val="none" w:sz="0" w:space="0" w:color="auto"/>
            <w:bottom w:val="none" w:sz="0" w:space="0" w:color="auto"/>
            <w:right w:val="none" w:sz="0" w:space="0" w:color="auto"/>
          </w:divBdr>
        </w:div>
        <w:div w:id="1258518990">
          <w:marLeft w:val="640"/>
          <w:marRight w:val="0"/>
          <w:marTop w:val="0"/>
          <w:marBottom w:val="0"/>
          <w:divBdr>
            <w:top w:val="none" w:sz="0" w:space="0" w:color="auto"/>
            <w:left w:val="none" w:sz="0" w:space="0" w:color="auto"/>
            <w:bottom w:val="none" w:sz="0" w:space="0" w:color="auto"/>
            <w:right w:val="none" w:sz="0" w:space="0" w:color="auto"/>
          </w:divBdr>
        </w:div>
        <w:div w:id="1302149851">
          <w:marLeft w:val="640"/>
          <w:marRight w:val="0"/>
          <w:marTop w:val="0"/>
          <w:marBottom w:val="0"/>
          <w:divBdr>
            <w:top w:val="none" w:sz="0" w:space="0" w:color="auto"/>
            <w:left w:val="none" w:sz="0" w:space="0" w:color="auto"/>
            <w:bottom w:val="none" w:sz="0" w:space="0" w:color="auto"/>
            <w:right w:val="none" w:sz="0" w:space="0" w:color="auto"/>
          </w:divBdr>
        </w:div>
        <w:div w:id="1339507274">
          <w:marLeft w:val="640"/>
          <w:marRight w:val="0"/>
          <w:marTop w:val="0"/>
          <w:marBottom w:val="0"/>
          <w:divBdr>
            <w:top w:val="none" w:sz="0" w:space="0" w:color="auto"/>
            <w:left w:val="none" w:sz="0" w:space="0" w:color="auto"/>
            <w:bottom w:val="none" w:sz="0" w:space="0" w:color="auto"/>
            <w:right w:val="none" w:sz="0" w:space="0" w:color="auto"/>
          </w:divBdr>
        </w:div>
        <w:div w:id="1375615198">
          <w:marLeft w:val="640"/>
          <w:marRight w:val="0"/>
          <w:marTop w:val="0"/>
          <w:marBottom w:val="0"/>
          <w:divBdr>
            <w:top w:val="none" w:sz="0" w:space="0" w:color="auto"/>
            <w:left w:val="none" w:sz="0" w:space="0" w:color="auto"/>
            <w:bottom w:val="none" w:sz="0" w:space="0" w:color="auto"/>
            <w:right w:val="none" w:sz="0" w:space="0" w:color="auto"/>
          </w:divBdr>
        </w:div>
        <w:div w:id="1393889739">
          <w:marLeft w:val="640"/>
          <w:marRight w:val="0"/>
          <w:marTop w:val="0"/>
          <w:marBottom w:val="0"/>
          <w:divBdr>
            <w:top w:val="none" w:sz="0" w:space="0" w:color="auto"/>
            <w:left w:val="none" w:sz="0" w:space="0" w:color="auto"/>
            <w:bottom w:val="none" w:sz="0" w:space="0" w:color="auto"/>
            <w:right w:val="none" w:sz="0" w:space="0" w:color="auto"/>
          </w:divBdr>
        </w:div>
        <w:div w:id="1394501815">
          <w:marLeft w:val="640"/>
          <w:marRight w:val="0"/>
          <w:marTop w:val="0"/>
          <w:marBottom w:val="0"/>
          <w:divBdr>
            <w:top w:val="none" w:sz="0" w:space="0" w:color="auto"/>
            <w:left w:val="none" w:sz="0" w:space="0" w:color="auto"/>
            <w:bottom w:val="none" w:sz="0" w:space="0" w:color="auto"/>
            <w:right w:val="none" w:sz="0" w:space="0" w:color="auto"/>
          </w:divBdr>
        </w:div>
        <w:div w:id="1398942211">
          <w:marLeft w:val="640"/>
          <w:marRight w:val="0"/>
          <w:marTop w:val="0"/>
          <w:marBottom w:val="0"/>
          <w:divBdr>
            <w:top w:val="none" w:sz="0" w:space="0" w:color="auto"/>
            <w:left w:val="none" w:sz="0" w:space="0" w:color="auto"/>
            <w:bottom w:val="none" w:sz="0" w:space="0" w:color="auto"/>
            <w:right w:val="none" w:sz="0" w:space="0" w:color="auto"/>
          </w:divBdr>
        </w:div>
        <w:div w:id="1429932555">
          <w:marLeft w:val="640"/>
          <w:marRight w:val="0"/>
          <w:marTop w:val="0"/>
          <w:marBottom w:val="0"/>
          <w:divBdr>
            <w:top w:val="none" w:sz="0" w:space="0" w:color="auto"/>
            <w:left w:val="none" w:sz="0" w:space="0" w:color="auto"/>
            <w:bottom w:val="none" w:sz="0" w:space="0" w:color="auto"/>
            <w:right w:val="none" w:sz="0" w:space="0" w:color="auto"/>
          </w:divBdr>
        </w:div>
        <w:div w:id="1448742428">
          <w:marLeft w:val="640"/>
          <w:marRight w:val="0"/>
          <w:marTop w:val="0"/>
          <w:marBottom w:val="0"/>
          <w:divBdr>
            <w:top w:val="none" w:sz="0" w:space="0" w:color="auto"/>
            <w:left w:val="none" w:sz="0" w:space="0" w:color="auto"/>
            <w:bottom w:val="none" w:sz="0" w:space="0" w:color="auto"/>
            <w:right w:val="none" w:sz="0" w:space="0" w:color="auto"/>
          </w:divBdr>
        </w:div>
        <w:div w:id="1517189432">
          <w:marLeft w:val="640"/>
          <w:marRight w:val="0"/>
          <w:marTop w:val="0"/>
          <w:marBottom w:val="0"/>
          <w:divBdr>
            <w:top w:val="none" w:sz="0" w:space="0" w:color="auto"/>
            <w:left w:val="none" w:sz="0" w:space="0" w:color="auto"/>
            <w:bottom w:val="none" w:sz="0" w:space="0" w:color="auto"/>
            <w:right w:val="none" w:sz="0" w:space="0" w:color="auto"/>
          </w:divBdr>
        </w:div>
        <w:div w:id="1549533658">
          <w:marLeft w:val="640"/>
          <w:marRight w:val="0"/>
          <w:marTop w:val="0"/>
          <w:marBottom w:val="0"/>
          <w:divBdr>
            <w:top w:val="none" w:sz="0" w:space="0" w:color="auto"/>
            <w:left w:val="none" w:sz="0" w:space="0" w:color="auto"/>
            <w:bottom w:val="none" w:sz="0" w:space="0" w:color="auto"/>
            <w:right w:val="none" w:sz="0" w:space="0" w:color="auto"/>
          </w:divBdr>
        </w:div>
        <w:div w:id="1550150263">
          <w:marLeft w:val="640"/>
          <w:marRight w:val="0"/>
          <w:marTop w:val="0"/>
          <w:marBottom w:val="0"/>
          <w:divBdr>
            <w:top w:val="none" w:sz="0" w:space="0" w:color="auto"/>
            <w:left w:val="none" w:sz="0" w:space="0" w:color="auto"/>
            <w:bottom w:val="none" w:sz="0" w:space="0" w:color="auto"/>
            <w:right w:val="none" w:sz="0" w:space="0" w:color="auto"/>
          </w:divBdr>
        </w:div>
        <w:div w:id="1564412223">
          <w:marLeft w:val="640"/>
          <w:marRight w:val="0"/>
          <w:marTop w:val="0"/>
          <w:marBottom w:val="0"/>
          <w:divBdr>
            <w:top w:val="none" w:sz="0" w:space="0" w:color="auto"/>
            <w:left w:val="none" w:sz="0" w:space="0" w:color="auto"/>
            <w:bottom w:val="none" w:sz="0" w:space="0" w:color="auto"/>
            <w:right w:val="none" w:sz="0" w:space="0" w:color="auto"/>
          </w:divBdr>
        </w:div>
        <w:div w:id="1566447618">
          <w:marLeft w:val="640"/>
          <w:marRight w:val="0"/>
          <w:marTop w:val="0"/>
          <w:marBottom w:val="0"/>
          <w:divBdr>
            <w:top w:val="none" w:sz="0" w:space="0" w:color="auto"/>
            <w:left w:val="none" w:sz="0" w:space="0" w:color="auto"/>
            <w:bottom w:val="none" w:sz="0" w:space="0" w:color="auto"/>
            <w:right w:val="none" w:sz="0" w:space="0" w:color="auto"/>
          </w:divBdr>
        </w:div>
        <w:div w:id="1592548734">
          <w:marLeft w:val="640"/>
          <w:marRight w:val="0"/>
          <w:marTop w:val="0"/>
          <w:marBottom w:val="0"/>
          <w:divBdr>
            <w:top w:val="none" w:sz="0" w:space="0" w:color="auto"/>
            <w:left w:val="none" w:sz="0" w:space="0" w:color="auto"/>
            <w:bottom w:val="none" w:sz="0" w:space="0" w:color="auto"/>
            <w:right w:val="none" w:sz="0" w:space="0" w:color="auto"/>
          </w:divBdr>
        </w:div>
        <w:div w:id="1660767727">
          <w:marLeft w:val="640"/>
          <w:marRight w:val="0"/>
          <w:marTop w:val="0"/>
          <w:marBottom w:val="0"/>
          <w:divBdr>
            <w:top w:val="none" w:sz="0" w:space="0" w:color="auto"/>
            <w:left w:val="none" w:sz="0" w:space="0" w:color="auto"/>
            <w:bottom w:val="none" w:sz="0" w:space="0" w:color="auto"/>
            <w:right w:val="none" w:sz="0" w:space="0" w:color="auto"/>
          </w:divBdr>
        </w:div>
        <w:div w:id="1678801688">
          <w:marLeft w:val="640"/>
          <w:marRight w:val="0"/>
          <w:marTop w:val="0"/>
          <w:marBottom w:val="0"/>
          <w:divBdr>
            <w:top w:val="none" w:sz="0" w:space="0" w:color="auto"/>
            <w:left w:val="none" w:sz="0" w:space="0" w:color="auto"/>
            <w:bottom w:val="none" w:sz="0" w:space="0" w:color="auto"/>
            <w:right w:val="none" w:sz="0" w:space="0" w:color="auto"/>
          </w:divBdr>
        </w:div>
        <w:div w:id="1777674741">
          <w:marLeft w:val="640"/>
          <w:marRight w:val="0"/>
          <w:marTop w:val="0"/>
          <w:marBottom w:val="0"/>
          <w:divBdr>
            <w:top w:val="none" w:sz="0" w:space="0" w:color="auto"/>
            <w:left w:val="none" w:sz="0" w:space="0" w:color="auto"/>
            <w:bottom w:val="none" w:sz="0" w:space="0" w:color="auto"/>
            <w:right w:val="none" w:sz="0" w:space="0" w:color="auto"/>
          </w:divBdr>
        </w:div>
        <w:div w:id="1890990407">
          <w:marLeft w:val="640"/>
          <w:marRight w:val="0"/>
          <w:marTop w:val="0"/>
          <w:marBottom w:val="0"/>
          <w:divBdr>
            <w:top w:val="none" w:sz="0" w:space="0" w:color="auto"/>
            <w:left w:val="none" w:sz="0" w:space="0" w:color="auto"/>
            <w:bottom w:val="none" w:sz="0" w:space="0" w:color="auto"/>
            <w:right w:val="none" w:sz="0" w:space="0" w:color="auto"/>
          </w:divBdr>
        </w:div>
        <w:div w:id="1913005410">
          <w:marLeft w:val="640"/>
          <w:marRight w:val="0"/>
          <w:marTop w:val="0"/>
          <w:marBottom w:val="0"/>
          <w:divBdr>
            <w:top w:val="none" w:sz="0" w:space="0" w:color="auto"/>
            <w:left w:val="none" w:sz="0" w:space="0" w:color="auto"/>
            <w:bottom w:val="none" w:sz="0" w:space="0" w:color="auto"/>
            <w:right w:val="none" w:sz="0" w:space="0" w:color="auto"/>
          </w:divBdr>
        </w:div>
        <w:div w:id="1933783399">
          <w:marLeft w:val="640"/>
          <w:marRight w:val="0"/>
          <w:marTop w:val="0"/>
          <w:marBottom w:val="0"/>
          <w:divBdr>
            <w:top w:val="none" w:sz="0" w:space="0" w:color="auto"/>
            <w:left w:val="none" w:sz="0" w:space="0" w:color="auto"/>
            <w:bottom w:val="none" w:sz="0" w:space="0" w:color="auto"/>
            <w:right w:val="none" w:sz="0" w:space="0" w:color="auto"/>
          </w:divBdr>
        </w:div>
        <w:div w:id="1984004056">
          <w:marLeft w:val="640"/>
          <w:marRight w:val="0"/>
          <w:marTop w:val="0"/>
          <w:marBottom w:val="0"/>
          <w:divBdr>
            <w:top w:val="none" w:sz="0" w:space="0" w:color="auto"/>
            <w:left w:val="none" w:sz="0" w:space="0" w:color="auto"/>
            <w:bottom w:val="none" w:sz="0" w:space="0" w:color="auto"/>
            <w:right w:val="none" w:sz="0" w:space="0" w:color="auto"/>
          </w:divBdr>
        </w:div>
        <w:div w:id="1993557658">
          <w:marLeft w:val="640"/>
          <w:marRight w:val="0"/>
          <w:marTop w:val="0"/>
          <w:marBottom w:val="0"/>
          <w:divBdr>
            <w:top w:val="none" w:sz="0" w:space="0" w:color="auto"/>
            <w:left w:val="none" w:sz="0" w:space="0" w:color="auto"/>
            <w:bottom w:val="none" w:sz="0" w:space="0" w:color="auto"/>
            <w:right w:val="none" w:sz="0" w:space="0" w:color="auto"/>
          </w:divBdr>
        </w:div>
        <w:div w:id="2027100860">
          <w:marLeft w:val="640"/>
          <w:marRight w:val="0"/>
          <w:marTop w:val="0"/>
          <w:marBottom w:val="0"/>
          <w:divBdr>
            <w:top w:val="none" w:sz="0" w:space="0" w:color="auto"/>
            <w:left w:val="none" w:sz="0" w:space="0" w:color="auto"/>
            <w:bottom w:val="none" w:sz="0" w:space="0" w:color="auto"/>
            <w:right w:val="none" w:sz="0" w:space="0" w:color="auto"/>
          </w:divBdr>
        </w:div>
      </w:divsChild>
    </w:div>
    <w:div w:id="2007777533">
      <w:marLeft w:val="640"/>
      <w:marRight w:val="0"/>
      <w:marTop w:val="0"/>
      <w:marBottom w:val="0"/>
      <w:divBdr>
        <w:top w:val="none" w:sz="0" w:space="0" w:color="auto"/>
        <w:left w:val="none" w:sz="0" w:space="0" w:color="auto"/>
        <w:bottom w:val="none" w:sz="0" w:space="0" w:color="auto"/>
        <w:right w:val="none" w:sz="0" w:space="0" w:color="auto"/>
      </w:divBdr>
    </w:div>
    <w:div w:id="2008092509">
      <w:marLeft w:val="640"/>
      <w:marRight w:val="0"/>
      <w:marTop w:val="0"/>
      <w:marBottom w:val="0"/>
      <w:divBdr>
        <w:top w:val="none" w:sz="0" w:space="0" w:color="auto"/>
        <w:left w:val="none" w:sz="0" w:space="0" w:color="auto"/>
        <w:bottom w:val="none" w:sz="0" w:space="0" w:color="auto"/>
        <w:right w:val="none" w:sz="0" w:space="0" w:color="auto"/>
      </w:divBdr>
    </w:div>
    <w:div w:id="2008291445">
      <w:marLeft w:val="640"/>
      <w:marRight w:val="0"/>
      <w:marTop w:val="0"/>
      <w:marBottom w:val="0"/>
      <w:divBdr>
        <w:top w:val="none" w:sz="0" w:space="0" w:color="auto"/>
        <w:left w:val="none" w:sz="0" w:space="0" w:color="auto"/>
        <w:bottom w:val="none" w:sz="0" w:space="0" w:color="auto"/>
        <w:right w:val="none" w:sz="0" w:space="0" w:color="auto"/>
      </w:divBdr>
    </w:div>
    <w:div w:id="2008824414">
      <w:marLeft w:val="640"/>
      <w:marRight w:val="0"/>
      <w:marTop w:val="0"/>
      <w:marBottom w:val="0"/>
      <w:divBdr>
        <w:top w:val="none" w:sz="0" w:space="0" w:color="auto"/>
        <w:left w:val="none" w:sz="0" w:space="0" w:color="auto"/>
        <w:bottom w:val="none" w:sz="0" w:space="0" w:color="auto"/>
        <w:right w:val="none" w:sz="0" w:space="0" w:color="auto"/>
      </w:divBdr>
    </w:div>
    <w:div w:id="2010523776">
      <w:marLeft w:val="640"/>
      <w:marRight w:val="0"/>
      <w:marTop w:val="0"/>
      <w:marBottom w:val="0"/>
      <w:divBdr>
        <w:top w:val="none" w:sz="0" w:space="0" w:color="auto"/>
        <w:left w:val="none" w:sz="0" w:space="0" w:color="auto"/>
        <w:bottom w:val="none" w:sz="0" w:space="0" w:color="auto"/>
        <w:right w:val="none" w:sz="0" w:space="0" w:color="auto"/>
      </w:divBdr>
    </w:div>
    <w:div w:id="2011129546">
      <w:marLeft w:val="640"/>
      <w:marRight w:val="0"/>
      <w:marTop w:val="0"/>
      <w:marBottom w:val="0"/>
      <w:divBdr>
        <w:top w:val="none" w:sz="0" w:space="0" w:color="auto"/>
        <w:left w:val="none" w:sz="0" w:space="0" w:color="auto"/>
        <w:bottom w:val="none" w:sz="0" w:space="0" w:color="auto"/>
        <w:right w:val="none" w:sz="0" w:space="0" w:color="auto"/>
      </w:divBdr>
    </w:div>
    <w:div w:id="2011173853">
      <w:marLeft w:val="640"/>
      <w:marRight w:val="0"/>
      <w:marTop w:val="0"/>
      <w:marBottom w:val="0"/>
      <w:divBdr>
        <w:top w:val="none" w:sz="0" w:space="0" w:color="auto"/>
        <w:left w:val="none" w:sz="0" w:space="0" w:color="auto"/>
        <w:bottom w:val="none" w:sz="0" w:space="0" w:color="auto"/>
        <w:right w:val="none" w:sz="0" w:space="0" w:color="auto"/>
      </w:divBdr>
    </w:div>
    <w:div w:id="2011567857">
      <w:marLeft w:val="640"/>
      <w:marRight w:val="0"/>
      <w:marTop w:val="0"/>
      <w:marBottom w:val="0"/>
      <w:divBdr>
        <w:top w:val="none" w:sz="0" w:space="0" w:color="auto"/>
        <w:left w:val="none" w:sz="0" w:space="0" w:color="auto"/>
        <w:bottom w:val="none" w:sz="0" w:space="0" w:color="auto"/>
        <w:right w:val="none" w:sz="0" w:space="0" w:color="auto"/>
      </w:divBdr>
    </w:div>
    <w:div w:id="2011789807">
      <w:marLeft w:val="640"/>
      <w:marRight w:val="0"/>
      <w:marTop w:val="0"/>
      <w:marBottom w:val="0"/>
      <w:divBdr>
        <w:top w:val="none" w:sz="0" w:space="0" w:color="auto"/>
        <w:left w:val="none" w:sz="0" w:space="0" w:color="auto"/>
        <w:bottom w:val="none" w:sz="0" w:space="0" w:color="auto"/>
        <w:right w:val="none" w:sz="0" w:space="0" w:color="auto"/>
      </w:divBdr>
    </w:div>
    <w:div w:id="2012175937">
      <w:marLeft w:val="640"/>
      <w:marRight w:val="0"/>
      <w:marTop w:val="0"/>
      <w:marBottom w:val="0"/>
      <w:divBdr>
        <w:top w:val="none" w:sz="0" w:space="0" w:color="auto"/>
        <w:left w:val="none" w:sz="0" w:space="0" w:color="auto"/>
        <w:bottom w:val="none" w:sz="0" w:space="0" w:color="auto"/>
        <w:right w:val="none" w:sz="0" w:space="0" w:color="auto"/>
      </w:divBdr>
    </w:div>
    <w:div w:id="2012180711">
      <w:marLeft w:val="640"/>
      <w:marRight w:val="0"/>
      <w:marTop w:val="0"/>
      <w:marBottom w:val="0"/>
      <w:divBdr>
        <w:top w:val="none" w:sz="0" w:space="0" w:color="auto"/>
        <w:left w:val="none" w:sz="0" w:space="0" w:color="auto"/>
        <w:bottom w:val="none" w:sz="0" w:space="0" w:color="auto"/>
        <w:right w:val="none" w:sz="0" w:space="0" w:color="auto"/>
      </w:divBdr>
    </w:div>
    <w:div w:id="2012483711">
      <w:marLeft w:val="640"/>
      <w:marRight w:val="0"/>
      <w:marTop w:val="0"/>
      <w:marBottom w:val="0"/>
      <w:divBdr>
        <w:top w:val="none" w:sz="0" w:space="0" w:color="auto"/>
        <w:left w:val="none" w:sz="0" w:space="0" w:color="auto"/>
        <w:bottom w:val="none" w:sz="0" w:space="0" w:color="auto"/>
        <w:right w:val="none" w:sz="0" w:space="0" w:color="auto"/>
      </w:divBdr>
    </w:div>
    <w:div w:id="2013101583">
      <w:bodyDiv w:val="1"/>
      <w:marLeft w:val="0"/>
      <w:marRight w:val="0"/>
      <w:marTop w:val="0"/>
      <w:marBottom w:val="0"/>
      <w:divBdr>
        <w:top w:val="none" w:sz="0" w:space="0" w:color="auto"/>
        <w:left w:val="none" w:sz="0" w:space="0" w:color="auto"/>
        <w:bottom w:val="none" w:sz="0" w:space="0" w:color="auto"/>
        <w:right w:val="none" w:sz="0" w:space="0" w:color="auto"/>
      </w:divBdr>
      <w:divsChild>
        <w:div w:id="4209576">
          <w:marLeft w:val="640"/>
          <w:marRight w:val="0"/>
          <w:marTop w:val="0"/>
          <w:marBottom w:val="0"/>
          <w:divBdr>
            <w:top w:val="none" w:sz="0" w:space="0" w:color="auto"/>
            <w:left w:val="none" w:sz="0" w:space="0" w:color="auto"/>
            <w:bottom w:val="none" w:sz="0" w:space="0" w:color="auto"/>
            <w:right w:val="none" w:sz="0" w:space="0" w:color="auto"/>
          </w:divBdr>
        </w:div>
        <w:div w:id="99377028">
          <w:marLeft w:val="640"/>
          <w:marRight w:val="0"/>
          <w:marTop w:val="0"/>
          <w:marBottom w:val="0"/>
          <w:divBdr>
            <w:top w:val="none" w:sz="0" w:space="0" w:color="auto"/>
            <w:left w:val="none" w:sz="0" w:space="0" w:color="auto"/>
            <w:bottom w:val="none" w:sz="0" w:space="0" w:color="auto"/>
            <w:right w:val="none" w:sz="0" w:space="0" w:color="auto"/>
          </w:divBdr>
        </w:div>
        <w:div w:id="127091509">
          <w:marLeft w:val="640"/>
          <w:marRight w:val="0"/>
          <w:marTop w:val="0"/>
          <w:marBottom w:val="0"/>
          <w:divBdr>
            <w:top w:val="none" w:sz="0" w:space="0" w:color="auto"/>
            <w:left w:val="none" w:sz="0" w:space="0" w:color="auto"/>
            <w:bottom w:val="none" w:sz="0" w:space="0" w:color="auto"/>
            <w:right w:val="none" w:sz="0" w:space="0" w:color="auto"/>
          </w:divBdr>
        </w:div>
        <w:div w:id="172108295">
          <w:marLeft w:val="640"/>
          <w:marRight w:val="0"/>
          <w:marTop w:val="0"/>
          <w:marBottom w:val="0"/>
          <w:divBdr>
            <w:top w:val="none" w:sz="0" w:space="0" w:color="auto"/>
            <w:left w:val="none" w:sz="0" w:space="0" w:color="auto"/>
            <w:bottom w:val="none" w:sz="0" w:space="0" w:color="auto"/>
            <w:right w:val="none" w:sz="0" w:space="0" w:color="auto"/>
          </w:divBdr>
        </w:div>
        <w:div w:id="230039540">
          <w:marLeft w:val="640"/>
          <w:marRight w:val="0"/>
          <w:marTop w:val="0"/>
          <w:marBottom w:val="0"/>
          <w:divBdr>
            <w:top w:val="none" w:sz="0" w:space="0" w:color="auto"/>
            <w:left w:val="none" w:sz="0" w:space="0" w:color="auto"/>
            <w:bottom w:val="none" w:sz="0" w:space="0" w:color="auto"/>
            <w:right w:val="none" w:sz="0" w:space="0" w:color="auto"/>
          </w:divBdr>
        </w:div>
        <w:div w:id="274867509">
          <w:marLeft w:val="640"/>
          <w:marRight w:val="0"/>
          <w:marTop w:val="0"/>
          <w:marBottom w:val="0"/>
          <w:divBdr>
            <w:top w:val="none" w:sz="0" w:space="0" w:color="auto"/>
            <w:left w:val="none" w:sz="0" w:space="0" w:color="auto"/>
            <w:bottom w:val="none" w:sz="0" w:space="0" w:color="auto"/>
            <w:right w:val="none" w:sz="0" w:space="0" w:color="auto"/>
          </w:divBdr>
        </w:div>
        <w:div w:id="279915783">
          <w:marLeft w:val="640"/>
          <w:marRight w:val="0"/>
          <w:marTop w:val="0"/>
          <w:marBottom w:val="0"/>
          <w:divBdr>
            <w:top w:val="none" w:sz="0" w:space="0" w:color="auto"/>
            <w:left w:val="none" w:sz="0" w:space="0" w:color="auto"/>
            <w:bottom w:val="none" w:sz="0" w:space="0" w:color="auto"/>
            <w:right w:val="none" w:sz="0" w:space="0" w:color="auto"/>
          </w:divBdr>
        </w:div>
        <w:div w:id="287467286">
          <w:marLeft w:val="640"/>
          <w:marRight w:val="0"/>
          <w:marTop w:val="0"/>
          <w:marBottom w:val="0"/>
          <w:divBdr>
            <w:top w:val="none" w:sz="0" w:space="0" w:color="auto"/>
            <w:left w:val="none" w:sz="0" w:space="0" w:color="auto"/>
            <w:bottom w:val="none" w:sz="0" w:space="0" w:color="auto"/>
            <w:right w:val="none" w:sz="0" w:space="0" w:color="auto"/>
          </w:divBdr>
        </w:div>
        <w:div w:id="340936478">
          <w:marLeft w:val="640"/>
          <w:marRight w:val="0"/>
          <w:marTop w:val="0"/>
          <w:marBottom w:val="0"/>
          <w:divBdr>
            <w:top w:val="none" w:sz="0" w:space="0" w:color="auto"/>
            <w:left w:val="none" w:sz="0" w:space="0" w:color="auto"/>
            <w:bottom w:val="none" w:sz="0" w:space="0" w:color="auto"/>
            <w:right w:val="none" w:sz="0" w:space="0" w:color="auto"/>
          </w:divBdr>
        </w:div>
        <w:div w:id="342321145">
          <w:marLeft w:val="640"/>
          <w:marRight w:val="0"/>
          <w:marTop w:val="0"/>
          <w:marBottom w:val="0"/>
          <w:divBdr>
            <w:top w:val="none" w:sz="0" w:space="0" w:color="auto"/>
            <w:left w:val="none" w:sz="0" w:space="0" w:color="auto"/>
            <w:bottom w:val="none" w:sz="0" w:space="0" w:color="auto"/>
            <w:right w:val="none" w:sz="0" w:space="0" w:color="auto"/>
          </w:divBdr>
        </w:div>
        <w:div w:id="367951780">
          <w:marLeft w:val="640"/>
          <w:marRight w:val="0"/>
          <w:marTop w:val="0"/>
          <w:marBottom w:val="0"/>
          <w:divBdr>
            <w:top w:val="none" w:sz="0" w:space="0" w:color="auto"/>
            <w:left w:val="none" w:sz="0" w:space="0" w:color="auto"/>
            <w:bottom w:val="none" w:sz="0" w:space="0" w:color="auto"/>
            <w:right w:val="none" w:sz="0" w:space="0" w:color="auto"/>
          </w:divBdr>
        </w:div>
        <w:div w:id="384185047">
          <w:marLeft w:val="640"/>
          <w:marRight w:val="0"/>
          <w:marTop w:val="0"/>
          <w:marBottom w:val="0"/>
          <w:divBdr>
            <w:top w:val="none" w:sz="0" w:space="0" w:color="auto"/>
            <w:left w:val="none" w:sz="0" w:space="0" w:color="auto"/>
            <w:bottom w:val="none" w:sz="0" w:space="0" w:color="auto"/>
            <w:right w:val="none" w:sz="0" w:space="0" w:color="auto"/>
          </w:divBdr>
        </w:div>
        <w:div w:id="384380618">
          <w:marLeft w:val="640"/>
          <w:marRight w:val="0"/>
          <w:marTop w:val="0"/>
          <w:marBottom w:val="0"/>
          <w:divBdr>
            <w:top w:val="none" w:sz="0" w:space="0" w:color="auto"/>
            <w:left w:val="none" w:sz="0" w:space="0" w:color="auto"/>
            <w:bottom w:val="none" w:sz="0" w:space="0" w:color="auto"/>
            <w:right w:val="none" w:sz="0" w:space="0" w:color="auto"/>
          </w:divBdr>
        </w:div>
        <w:div w:id="409281064">
          <w:marLeft w:val="640"/>
          <w:marRight w:val="0"/>
          <w:marTop w:val="0"/>
          <w:marBottom w:val="0"/>
          <w:divBdr>
            <w:top w:val="none" w:sz="0" w:space="0" w:color="auto"/>
            <w:left w:val="none" w:sz="0" w:space="0" w:color="auto"/>
            <w:bottom w:val="none" w:sz="0" w:space="0" w:color="auto"/>
            <w:right w:val="none" w:sz="0" w:space="0" w:color="auto"/>
          </w:divBdr>
        </w:div>
        <w:div w:id="415591801">
          <w:marLeft w:val="640"/>
          <w:marRight w:val="0"/>
          <w:marTop w:val="0"/>
          <w:marBottom w:val="0"/>
          <w:divBdr>
            <w:top w:val="none" w:sz="0" w:space="0" w:color="auto"/>
            <w:left w:val="none" w:sz="0" w:space="0" w:color="auto"/>
            <w:bottom w:val="none" w:sz="0" w:space="0" w:color="auto"/>
            <w:right w:val="none" w:sz="0" w:space="0" w:color="auto"/>
          </w:divBdr>
        </w:div>
        <w:div w:id="421605967">
          <w:marLeft w:val="640"/>
          <w:marRight w:val="0"/>
          <w:marTop w:val="0"/>
          <w:marBottom w:val="0"/>
          <w:divBdr>
            <w:top w:val="none" w:sz="0" w:space="0" w:color="auto"/>
            <w:left w:val="none" w:sz="0" w:space="0" w:color="auto"/>
            <w:bottom w:val="none" w:sz="0" w:space="0" w:color="auto"/>
            <w:right w:val="none" w:sz="0" w:space="0" w:color="auto"/>
          </w:divBdr>
        </w:div>
        <w:div w:id="426776754">
          <w:marLeft w:val="640"/>
          <w:marRight w:val="0"/>
          <w:marTop w:val="0"/>
          <w:marBottom w:val="0"/>
          <w:divBdr>
            <w:top w:val="none" w:sz="0" w:space="0" w:color="auto"/>
            <w:left w:val="none" w:sz="0" w:space="0" w:color="auto"/>
            <w:bottom w:val="none" w:sz="0" w:space="0" w:color="auto"/>
            <w:right w:val="none" w:sz="0" w:space="0" w:color="auto"/>
          </w:divBdr>
        </w:div>
        <w:div w:id="441460580">
          <w:marLeft w:val="640"/>
          <w:marRight w:val="0"/>
          <w:marTop w:val="0"/>
          <w:marBottom w:val="0"/>
          <w:divBdr>
            <w:top w:val="none" w:sz="0" w:space="0" w:color="auto"/>
            <w:left w:val="none" w:sz="0" w:space="0" w:color="auto"/>
            <w:bottom w:val="none" w:sz="0" w:space="0" w:color="auto"/>
            <w:right w:val="none" w:sz="0" w:space="0" w:color="auto"/>
          </w:divBdr>
        </w:div>
        <w:div w:id="459032118">
          <w:marLeft w:val="640"/>
          <w:marRight w:val="0"/>
          <w:marTop w:val="0"/>
          <w:marBottom w:val="0"/>
          <w:divBdr>
            <w:top w:val="none" w:sz="0" w:space="0" w:color="auto"/>
            <w:left w:val="none" w:sz="0" w:space="0" w:color="auto"/>
            <w:bottom w:val="none" w:sz="0" w:space="0" w:color="auto"/>
            <w:right w:val="none" w:sz="0" w:space="0" w:color="auto"/>
          </w:divBdr>
        </w:div>
        <w:div w:id="464737439">
          <w:marLeft w:val="640"/>
          <w:marRight w:val="0"/>
          <w:marTop w:val="0"/>
          <w:marBottom w:val="0"/>
          <w:divBdr>
            <w:top w:val="none" w:sz="0" w:space="0" w:color="auto"/>
            <w:left w:val="none" w:sz="0" w:space="0" w:color="auto"/>
            <w:bottom w:val="none" w:sz="0" w:space="0" w:color="auto"/>
            <w:right w:val="none" w:sz="0" w:space="0" w:color="auto"/>
          </w:divBdr>
        </w:div>
        <w:div w:id="511528978">
          <w:marLeft w:val="640"/>
          <w:marRight w:val="0"/>
          <w:marTop w:val="0"/>
          <w:marBottom w:val="0"/>
          <w:divBdr>
            <w:top w:val="none" w:sz="0" w:space="0" w:color="auto"/>
            <w:left w:val="none" w:sz="0" w:space="0" w:color="auto"/>
            <w:bottom w:val="none" w:sz="0" w:space="0" w:color="auto"/>
            <w:right w:val="none" w:sz="0" w:space="0" w:color="auto"/>
          </w:divBdr>
        </w:div>
        <w:div w:id="602806241">
          <w:marLeft w:val="640"/>
          <w:marRight w:val="0"/>
          <w:marTop w:val="0"/>
          <w:marBottom w:val="0"/>
          <w:divBdr>
            <w:top w:val="none" w:sz="0" w:space="0" w:color="auto"/>
            <w:left w:val="none" w:sz="0" w:space="0" w:color="auto"/>
            <w:bottom w:val="none" w:sz="0" w:space="0" w:color="auto"/>
            <w:right w:val="none" w:sz="0" w:space="0" w:color="auto"/>
          </w:divBdr>
        </w:div>
        <w:div w:id="613295263">
          <w:marLeft w:val="640"/>
          <w:marRight w:val="0"/>
          <w:marTop w:val="0"/>
          <w:marBottom w:val="0"/>
          <w:divBdr>
            <w:top w:val="none" w:sz="0" w:space="0" w:color="auto"/>
            <w:left w:val="none" w:sz="0" w:space="0" w:color="auto"/>
            <w:bottom w:val="none" w:sz="0" w:space="0" w:color="auto"/>
            <w:right w:val="none" w:sz="0" w:space="0" w:color="auto"/>
          </w:divBdr>
        </w:div>
        <w:div w:id="618953523">
          <w:marLeft w:val="640"/>
          <w:marRight w:val="0"/>
          <w:marTop w:val="0"/>
          <w:marBottom w:val="0"/>
          <w:divBdr>
            <w:top w:val="none" w:sz="0" w:space="0" w:color="auto"/>
            <w:left w:val="none" w:sz="0" w:space="0" w:color="auto"/>
            <w:bottom w:val="none" w:sz="0" w:space="0" w:color="auto"/>
            <w:right w:val="none" w:sz="0" w:space="0" w:color="auto"/>
          </w:divBdr>
        </w:div>
        <w:div w:id="620576967">
          <w:marLeft w:val="640"/>
          <w:marRight w:val="0"/>
          <w:marTop w:val="0"/>
          <w:marBottom w:val="0"/>
          <w:divBdr>
            <w:top w:val="none" w:sz="0" w:space="0" w:color="auto"/>
            <w:left w:val="none" w:sz="0" w:space="0" w:color="auto"/>
            <w:bottom w:val="none" w:sz="0" w:space="0" w:color="auto"/>
            <w:right w:val="none" w:sz="0" w:space="0" w:color="auto"/>
          </w:divBdr>
        </w:div>
        <w:div w:id="723413298">
          <w:marLeft w:val="640"/>
          <w:marRight w:val="0"/>
          <w:marTop w:val="0"/>
          <w:marBottom w:val="0"/>
          <w:divBdr>
            <w:top w:val="none" w:sz="0" w:space="0" w:color="auto"/>
            <w:left w:val="none" w:sz="0" w:space="0" w:color="auto"/>
            <w:bottom w:val="none" w:sz="0" w:space="0" w:color="auto"/>
            <w:right w:val="none" w:sz="0" w:space="0" w:color="auto"/>
          </w:divBdr>
        </w:div>
        <w:div w:id="732235210">
          <w:marLeft w:val="640"/>
          <w:marRight w:val="0"/>
          <w:marTop w:val="0"/>
          <w:marBottom w:val="0"/>
          <w:divBdr>
            <w:top w:val="none" w:sz="0" w:space="0" w:color="auto"/>
            <w:left w:val="none" w:sz="0" w:space="0" w:color="auto"/>
            <w:bottom w:val="none" w:sz="0" w:space="0" w:color="auto"/>
            <w:right w:val="none" w:sz="0" w:space="0" w:color="auto"/>
          </w:divBdr>
        </w:div>
        <w:div w:id="800419971">
          <w:marLeft w:val="640"/>
          <w:marRight w:val="0"/>
          <w:marTop w:val="0"/>
          <w:marBottom w:val="0"/>
          <w:divBdr>
            <w:top w:val="none" w:sz="0" w:space="0" w:color="auto"/>
            <w:left w:val="none" w:sz="0" w:space="0" w:color="auto"/>
            <w:bottom w:val="none" w:sz="0" w:space="0" w:color="auto"/>
            <w:right w:val="none" w:sz="0" w:space="0" w:color="auto"/>
          </w:divBdr>
        </w:div>
        <w:div w:id="849950928">
          <w:marLeft w:val="640"/>
          <w:marRight w:val="0"/>
          <w:marTop w:val="0"/>
          <w:marBottom w:val="0"/>
          <w:divBdr>
            <w:top w:val="none" w:sz="0" w:space="0" w:color="auto"/>
            <w:left w:val="none" w:sz="0" w:space="0" w:color="auto"/>
            <w:bottom w:val="none" w:sz="0" w:space="0" w:color="auto"/>
            <w:right w:val="none" w:sz="0" w:space="0" w:color="auto"/>
          </w:divBdr>
        </w:div>
        <w:div w:id="852307741">
          <w:marLeft w:val="640"/>
          <w:marRight w:val="0"/>
          <w:marTop w:val="0"/>
          <w:marBottom w:val="0"/>
          <w:divBdr>
            <w:top w:val="none" w:sz="0" w:space="0" w:color="auto"/>
            <w:left w:val="none" w:sz="0" w:space="0" w:color="auto"/>
            <w:bottom w:val="none" w:sz="0" w:space="0" w:color="auto"/>
            <w:right w:val="none" w:sz="0" w:space="0" w:color="auto"/>
          </w:divBdr>
        </w:div>
        <w:div w:id="878972803">
          <w:marLeft w:val="640"/>
          <w:marRight w:val="0"/>
          <w:marTop w:val="0"/>
          <w:marBottom w:val="0"/>
          <w:divBdr>
            <w:top w:val="none" w:sz="0" w:space="0" w:color="auto"/>
            <w:left w:val="none" w:sz="0" w:space="0" w:color="auto"/>
            <w:bottom w:val="none" w:sz="0" w:space="0" w:color="auto"/>
            <w:right w:val="none" w:sz="0" w:space="0" w:color="auto"/>
          </w:divBdr>
        </w:div>
        <w:div w:id="888104354">
          <w:marLeft w:val="640"/>
          <w:marRight w:val="0"/>
          <w:marTop w:val="0"/>
          <w:marBottom w:val="0"/>
          <w:divBdr>
            <w:top w:val="none" w:sz="0" w:space="0" w:color="auto"/>
            <w:left w:val="none" w:sz="0" w:space="0" w:color="auto"/>
            <w:bottom w:val="none" w:sz="0" w:space="0" w:color="auto"/>
            <w:right w:val="none" w:sz="0" w:space="0" w:color="auto"/>
          </w:divBdr>
        </w:div>
        <w:div w:id="909463388">
          <w:marLeft w:val="640"/>
          <w:marRight w:val="0"/>
          <w:marTop w:val="0"/>
          <w:marBottom w:val="0"/>
          <w:divBdr>
            <w:top w:val="none" w:sz="0" w:space="0" w:color="auto"/>
            <w:left w:val="none" w:sz="0" w:space="0" w:color="auto"/>
            <w:bottom w:val="none" w:sz="0" w:space="0" w:color="auto"/>
            <w:right w:val="none" w:sz="0" w:space="0" w:color="auto"/>
          </w:divBdr>
        </w:div>
        <w:div w:id="922228765">
          <w:marLeft w:val="640"/>
          <w:marRight w:val="0"/>
          <w:marTop w:val="0"/>
          <w:marBottom w:val="0"/>
          <w:divBdr>
            <w:top w:val="none" w:sz="0" w:space="0" w:color="auto"/>
            <w:left w:val="none" w:sz="0" w:space="0" w:color="auto"/>
            <w:bottom w:val="none" w:sz="0" w:space="0" w:color="auto"/>
            <w:right w:val="none" w:sz="0" w:space="0" w:color="auto"/>
          </w:divBdr>
        </w:div>
        <w:div w:id="936327942">
          <w:marLeft w:val="640"/>
          <w:marRight w:val="0"/>
          <w:marTop w:val="0"/>
          <w:marBottom w:val="0"/>
          <w:divBdr>
            <w:top w:val="none" w:sz="0" w:space="0" w:color="auto"/>
            <w:left w:val="none" w:sz="0" w:space="0" w:color="auto"/>
            <w:bottom w:val="none" w:sz="0" w:space="0" w:color="auto"/>
            <w:right w:val="none" w:sz="0" w:space="0" w:color="auto"/>
          </w:divBdr>
        </w:div>
        <w:div w:id="966667265">
          <w:marLeft w:val="640"/>
          <w:marRight w:val="0"/>
          <w:marTop w:val="0"/>
          <w:marBottom w:val="0"/>
          <w:divBdr>
            <w:top w:val="none" w:sz="0" w:space="0" w:color="auto"/>
            <w:left w:val="none" w:sz="0" w:space="0" w:color="auto"/>
            <w:bottom w:val="none" w:sz="0" w:space="0" w:color="auto"/>
            <w:right w:val="none" w:sz="0" w:space="0" w:color="auto"/>
          </w:divBdr>
        </w:div>
        <w:div w:id="980647106">
          <w:marLeft w:val="640"/>
          <w:marRight w:val="0"/>
          <w:marTop w:val="0"/>
          <w:marBottom w:val="0"/>
          <w:divBdr>
            <w:top w:val="none" w:sz="0" w:space="0" w:color="auto"/>
            <w:left w:val="none" w:sz="0" w:space="0" w:color="auto"/>
            <w:bottom w:val="none" w:sz="0" w:space="0" w:color="auto"/>
            <w:right w:val="none" w:sz="0" w:space="0" w:color="auto"/>
          </w:divBdr>
        </w:div>
        <w:div w:id="1010447166">
          <w:marLeft w:val="640"/>
          <w:marRight w:val="0"/>
          <w:marTop w:val="0"/>
          <w:marBottom w:val="0"/>
          <w:divBdr>
            <w:top w:val="none" w:sz="0" w:space="0" w:color="auto"/>
            <w:left w:val="none" w:sz="0" w:space="0" w:color="auto"/>
            <w:bottom w:val="none" w:sz="0" w:space="0" w:color="auto"/>
            <w:right w:val="none" w:sz="0" w:space="0" w:color="auto"/>
          </w:divBdr>
        </w:div>
        <w:div w:id="1017659002">
          <w:marLeft w:val="640"/>
          <w:marRight w:val="0"/>
          <w:marTop w:val="0"/>
          <w:marBottom w:val="0"/>
          <w:divBdr>
            <w:top w:val="none" w:sz="0" w:space="0" w:color="auto"/>
            <w:left w:val="none" w:sz="0" w:space="0" w:color="auto"/>
            <w:bottom w:val="none" w:sz="0" w:space="0" w:color="auto"/>
            <w:right w:val="none" w:sz="0" w:space="0" w:color="auto"/>
          </w:divBdr>
        </w:div>
        <w:div w:id="1034962845">
          <w:marLeft w:val="640"/>
          <w:marRight w:val="0"/>
          <w:marTop w:val="0"/>
          <w:marBottom w:val="0"/>
          <w:divBdr>
            <w:top w:val="none" w:sz="0" w:space="0" w:color="auto"/>
            <w:left w:val="none" w:sz="0" w:space="0" w:color="auto"/>
            <w:bottom w:val="none" w:sz="0" w:space="0" w:color="auto"/>
            <w:right w:val="none" w:sz="0" w:space="0" w:color="auto"/>
          </w:divBdr>
        </w:div>
        <w:div w:id="1037005950">
          <w:marLeft w:val="640"/>
          <w:marRight w:val="0"/>
          <w:marTop w:val="0"/>
          <w:marBottom w:val="0"/>
          <w:divBdr>
            <w:top w:val="none" w:sz="0" w:space="0" w:color="auto"/>
            <w:left w:val="none" w:sz="0" w:space="0" w:color="auto"/>
            <w:bottom w:val="none" w:sz="0" w:space="0" w:color="auto"/>
            <w:right w:val="none" w:sz="0" w:space="0" w:color="auto"/>
          </w:divBdr>
        </w:div>
        <w:div w:id="1042947462">
          <w:marLeft w:val="640"/>
          <w:marRight w:val="0"/>
          <w:marTop w:val="0"/>
          <w:marBottom w:val="0"/>
          <w:divBdr>
            <w:top w:val="none" w:sz="0" w:space="0" w:color="auto"/>
            <w:left w:val="none" w:sz="0" w:space="0" w:color="auto"/>
            <w:bottom w:val="none" w:sz="0" w:space="0" w:color="auto"/>
            <w:right w:val="none" w:sz="0" w:space="0" w:color="auto"/>
          </w:divBdr>
        </w:div>
        <w:div w:id="1046223585">
          <w:marLeft w:val="640"/>
          <w:marRight w:val="0"/>
          <w:marTop w:val="0"/>
          <w:marBottom w:val="0"/>
          <w:divBdr>
            <w:top w:val="none" w:sz="0" w:space="0" w:color="auto"/>
            <w:left w:val="none" w:sz="0" w:space="0" w:color="auto"/>
            <w:bottom w:val="none" w:sz="0" w:space="0" w:color="auto"/>
            <w:right w:val="none" w:sz="0" w:space="0" w:color="auto"/>
          </w:divBdr>
        </w:div>
        <w:div w:id="1153061630">
          <w:marLeft w:val="640"/>
          <w:marRight w:val="0"/>
          <w:marTop w:val="0"/>
          <w:marBottom w:val="0"/>
          <w:divBdr>
            <w:top w:val="none" w:sz="0" w:space="0" w:color="auto"/>
            <w:left w:val="none" w:sz="0" w:space="0" w:color="auto"/>
            <w:bottom w:val="none" w:sz="0" w:space="0" w:color="auto"/>
            <w:right w:val="none" w:sz="0" w:space="0" w:color="auto"/>
          </w:divBdr>
        </w:div>
        <w:div w:id="1161893756">
          <w:marLeft w:val="640"/>
          <w:marRight w:val="0"/>
          <w:marTop w:val="0"/>
          <w:marBottom w:val="0"/>
          <w:divBdr>
            <w:top w:val="none" w:sz="0" w:space="0" w:color="auto"/>
            <w:left w:val="none" w:sz="0" w:space="0" w:color="auto"/>
            <w:bottom w:val="none" w:sz="0" w:space="0" w:color="auto"/>
            <w:right w:val="none" w:sz="0" w:space="0" w:color="auto"/>
          </w:divBdr>
        </w:div>
        <w:div w:id="1211041477">
          <w:marLeft w:val="640"/>
          <w:marRight w:val="0"/>
          <w:marTop w:val="0"/>
          <w:marBottom w:val="0"/>
          <w:divBdr>
            <w:top w:val="none" w:sz="0" w:space="0" w:color="auto"/>
            <w:left w:val="none" w:sz="0" w:space="0" w:color="auto"/>
            <w:bottom w:val="none" w:sz="0" w:space="0" w:color="auto"/>
            <w:right w:val="none" w:sz="0" w:space="0" w:color="auto"/>
          </w:divBdr>
        </w:div>
        <w:div w:id="1242450712">
          <w:marLeft w:val="640"/>
          <w:marRight w:val="0"/>
          <w:marTop w:val="0"/>
          <w:marBottom w:val="0"/>
          <w:divBdr>
            <w:top w:val="none" w:sz="0" w:space="0" w:color="auto"/>
            <w:left w:val="none" w:sz="0" w:space="0" w:color="auto"/>
            <w:bottom w:val="none" w:sz="0" w:space="0" w:color="auto"/>
            <w:right w:val="none" w:sz="0" w:space="0" w:color="auto"/>
          </w:divBdr>
        </w:div>
        <w:div w:id="1246037212">
          <w:marLeft w:val="640"/>
          <w:marRight w:val="0"/>
          <w:marTop w:val="0"/>
          <w:marBottom w:val="0"/>
          <w:divBdr>
            <w:top w:val="none" w:sz="0" w:space="0" w:color="auto"/>
            <w:left w:val="none" w:sz="0" w:space="0" w:color="auto"/>
            <w:bottom w:val="none" w:sz="0" w:space="0" w:color="auto"/>
            <w:right w:val="none" w:sz="0" w:space="0" w:color="auto"/>
          </w:divBdr>
        </w:div>
        <w:div w:id="1253469386">
          <w:marLeft w:val="640"/>
          <w:marRight w:val="0"/>
          <w:marTop w:val="0"/>
          <w:marBottom w:val="0"/>
          <w:divBdr>
            <w:top w:val="none" w:sz="0" w:space="0" w:color="auto"/>
            <w:left w:val="none" w:sz="0" w:space="0" w:color="auto"/>
            <w:bottom w:val="none" w:sz="0" w:space="0" w:color="auto"/>
            <w:right w:val="none" w:sz="0" w:space="0" w:color="auto"/>
          </w:divBdr>
        </w:div>
        <w:div w:id="1286935498">
          <w:marLeft w:val="640"/>
          <w:marRight w:val="0"/>
          <w:marTop w:val="0"/>
          <w:marBottom w:val="0"/>
          <w:divBdr>
            <w:top w:val="none" w:sz="0" w:space="0" w:color="auto"/>
            <w:left w:val="none" w:sz="0" w:space="0" w:color="auto"/>
            <w:bottom w:val="none" w:sz="0" w:space="0" w:color="auto"/>
            <w:right w:val="none" w:sz="0" w:space="0" w:color="auto"/>
          </w:divBdr>
        </w:div>
        <w:div w:id="1298298185">
          <w:marLeft w:val="640"/>
          <w:marRight w:val="0"/>
          <w:marTop w:val="0"/>
          <w:marBottom w:val="0"/>
          <w:divBdr>
            <w:top w:val="none" w:sz="0" w:space="0" w:color="auto"/>
            <w:left w:val="none" w:sz="0" w:space="0" w:color="auto"/>
            <w:bottom w:val="none" w:sz="0" w:space="0" w:color="auto"/>
            <w:right w:val="none" w:sz="0" w:space="0" w:color="auto"/>
          </w:divBdr>
        </w:div>
        <w:div w:id="1377584497">
          <w:marLeft w:val="640"/>
          <w:marRight w:val="0"/>
          <w:marTop w:val="0"/>
          <w:marBottom w:val="0"/>
          <w:divBdr>
            <w:top w:val="none" w:sz="0" w:space="0" w:color="auto"/>
            <w:left w:val="none" w:sz="0" w:space="0" w:color="auto"/>
            <w:bottom w:val="none" w:sz="0" w:space="0" w:color="auto"/>
            <w:right w:val="none" w:sz="0" w:space="0" w:color="auto"/>
          </w:divBdr>
        </w:div>
        <w:div w:id="1427771150">
          <w:marLeft w:val="640"/>
          <w:marRight w:val="0"/>
          <w:marTop w:val="0"/>
          <w:marBottom w:val="0"/>
          <w:divBdr>
            <w:top w:val="none" w:sz="0" w:space="0" w:color="auto"/>
            <w:left w:val="none" w:sz="0" w:space="0" w:color="auto"/>
            <w:bottom w:val="none" w:sz="0" w:space="0" w:color="auto"/>
            <w:right w:val="none" w:sz="0" w:space="0" w:color="auto"/>
          </w:divBdr>
        </w:div>
        <w:div w:id="1440368126">
          <w:marLeft w:val="640"/>
          <w:marRight w:val="0"/>
          <w:marTop w:val="0"/>
          <w:marBottom w:val="0"/>
          <w:divBdr>
            <w:top w:val="none" w:sz="0" w:space="0" w:color="auto"/>
            <w:left w:val="none" w:sz="0" w:space="0" w:color="auto"/>
            <w:bottom w:val="none" w:sz="0" w:space="0" w:color="auto"/>
            <w:right w:val="none" w:sz="0" w:space="0" w:color="auto"/>
          </w:divBdr>
        </w:div>
        <w:div w:id="1522930759">
          <w:marLeft w:val="640"/>
          <w:marRight w:val="0"/>
          <w:marTop w:val="0"/>
          <w:marBottom w:val="0"/>
          <w:divBdr>
            <w:top w:val="none" w:sz="0" w:space="0" w:color="auto"/>
            <w:left w:val="none" w:sz="0" w:space="0" w:color="auto"/>
            <w:bottom w:val="none" w:sz="0" w:space="0" w:color="auto"/>
            <w:right w:val="none" w:sz="0" w:space="0" w:color="auto"/>
          </w:divBdr>
        </w:div>
        <w:div w:id="1587686121">
          <w:marLeft w:val="640"/>
          <w:marRight w:val="0"/>
          <w:marTop w:val="0"/>
          <w:marBottom w:val="0"/>
          <w:divBdr>
            <w:top w:val="none" w:sz="0" w:space="0" w:color="auto"/>
            <w:left w:val="none" w:sz="0" w:space="0" w:color="auto"/>
            <w:bottom w:val="none" w:sz="0" w:space="0" w:color="auto"/>
            <w:right w:val="none" w:sz="0" w:space="0" w:color="auto"/>
          </w:divBdr>
        </w:div>
        <w:div w:id="1595899350">
          <w:marLeft w:val="640"/>
          <w:marRight w:val="0"/>
          <w:marTop w:val="0"/>
          <w:marBottom w:val="0"/>
          <w:divBdr>
            <w:top w:val="none" w:sz="0" w:space="0" w:color="auto"/>
            <w:left w:val="none" w:sz="0" w:space="0" w:color="auto"/>
            <w:bottom w:val="none" w:sz="0" w:space="0" w:color="auto"/>
            <w:right w:val="none" w:sz="0" w:space="0" w:color="auto"/>
          </w:divBdr>
        </w:div>
        <w:div w:id="1612275675">
          <w:marLeft w:val="640"/>
          <w:marRight w:val="0"/>
          <w:marTop w:val="0"/>
          <w:marBottom w:val="0"/>
          <w:divBdr>
            <w:top w:val="none" w:sz="0" w:space="0" w:color="auto"/>
            <w:left w:val="none" w:sz="0" w:space="0" w:color="auto"/>
            <w:bottom w:val="none" w:sz="0" w:space="0" w:color="auto"/>
            <w:right w:val="none" w:sz="0" w:space="0" w:color="auto"/>
          </w:divBdr>
        </w:div>
        <w:div w:id="1620256364">
          <w:marLeft w:val="640"/>
          <w:marRight w:val="0"/>
          <w:marTop w:val="0"/>
          <w:marBottom w:val="0"/>
          <w:divBdr>
            <w:top w:val="none" w:sz="0" w:space="0" w:color="auto"/>
            <w:left w:val="none" w:sz="0" w:space="0" w:color="auto"/>
            <w:bottom w:val="none" w:sz="0" w:space="0" w:color="auto"/>
            <w:right w:val="none" w:sz="0" w:space="0" w:color="auto"/>
          </w:divBdr>
        </w:div>
        <w:div w:id="1650549061">
          <w:marLeft w:val="640"/>
          <w:marRight w:val="0"/>
          <w:marTop w:val="0"/>
          <w:marBottom w:val="0"/>
          <w:divBdr>
            <w:top w:val="none" w:sz="0" w:space="0" w:color="auto"/>
            <w:left w:val="none" w:sz="0" w:space="0" w:color="auto"/>
            <w:bottom w:val="none" w:sz="0" w:space="0" w:color="auto"/>
            <w:right w:val="none" w:sz="0" w:space="0" w:color="auto"/>
          </w:divBdr>
        </w:div>
        <w:div w:id="1816601403">
          <w:marLeft w:val="640"/>
          <w:marRight w:val="0"/>
          <w:marTop w:val="0"/>
          <w:marBottom w:val="0"/>
          <w:divBdr>
            <w:top w:val="none" w:sz="0" w:space="0" w:color="auto"/>
            <w:left w:val="none" w:sz="0" w:space="0" w:color="auto"/>
            <w:bottom w:val="none" w:sz="0" w:space="0" w:color="auto"/>
            <w:right w:val="none" w:sz="0" w:space="0" w:color="auto"/>
          </w:divBdr>
        </w:div>
        <w:div w:id="1817642589">
          <w:marLeft w:val="640"/>
          <w:marRight w:val="0"/>
          <w:marTop w:val="0"/>
          <w:marBottom w:val="0"/>
          <w:divBdr>
            <w:top w:val="none" w:sz="0" w:space="0" w:color="auto"/>
            <w:left w:val="none" w:sz="0" w:space="0" w:color="auto"/>
            <w:bottom w:val="none" w:sz="0" w:space="0" w:color="auto"/>
            <w:right w:val="none" w:sz="0" w:space="0" w:color="auto"/>
          </w:divBdr>
        </w:div>
        <w:div w:id="1878540190">
          <w:marLeft w:val="640"/>
          <w:marRight w:val="0"/>
          <w:marTop w:val="0"/>
          <w:marBottom w:val="0"/>
          <w:divBdr>
            <w:top w:val="none" w:sz="0" w:space="0" w:color="auto"/>
            <w:left w:val="none" w:sz="0" w:space="0" w:color="auto"/>
            <w:bottom w:val="none" w:sz="0" w:space="0" w:color="auto"/>
            <w:right w:val="none" w:sz="0" w:space="0" w:color="auto"/>
          </w:divBdr>
        </w:div>
        <w:div w:id="1921788080">
          <w:marLeft w:val="640"/>
          <w:marRight w:val="0"/>
          <w:marTop w:val="0"/>
          <w:marBottom w:val="0"/>
          <w:divBdr>
            <w:top w:val="none" w:sz="0" w:space="0" w:color="auto"/>
            <w:left w:val="none" w:sz="0" w:space="0" w:color="auto"/>
            <w:bottom w:val="none" w:sz="0" w:space="0" w:color="auto"/>
            <w:right w:val="none" w:sz="0" w:space="0" w:color="auto"/>
          </w:divBdr>
        </w:div>
        <w:div w:id="1927110858">
          <w:marLeft w:val="640"/>
          <w:marRight w:val="0"/>
          <w:marTop w:val="0"/>
          <w:marBottom w:val="0"/>
          <w:divBdr>
            <w:top w:val="none" w:sz="0" w:space="0" w:color="auto"/>
            <w:left w:val="none" w:sz="0" w:space="0" w:color="auto"/>
            <w:bottom w:val="none" w:sz="0" w:space="0" w:color="auto"/>
            <w:right w:val="none" w:sz="0" w:space="0" w:color="auto"/>
          </w:divBdr>
        </w:div>
        <w:div w:id="1945113682">
          <w:marLeft w:val="640"/>
          <w:marRight w:val="0"/>
          <w:marTop w:val="0"/>
          <w:marBottom w:val="0"/>
          <w:divBdr>
            <w:top w:val="none" w:sz="0" w:space="0" w:color="auto"/>
            <w:left w:val="none" w:sz="0" w:space="0" w:color="auto"/>
            <w:bottom w:val="none" w:sz="0" w:space="0" w:color="auto"/>
            <w:right w:val="none" w:sz="0" w:space="0" w:color="auto"/>
          </w:divBdr>
        </w:div>
        <w:div w:id="1947737713">
          <w:marLeft w:val="640"/>
          <w:marRight w:val="0"/>
          <w:marTop w:val="0"/>
          <w:marBottom w:val="0"/>
          <w:divBdr>
            <w:top w:val="none" w:sz="0" w:space="0" w:color="auto"/>
            <w:left w:val="none" w:sz="0" w:space="0" w:color="auto"/>
            <w:bottom w:val="none" w:sz="0" w:space="0" w:color="auto"/>
            <w:right w:val="none" w:sz="0" w:space="0" w:color="auto"/>
          </w:divBdr>
        </w:div>
        <w:div w:id="1961498143">
          <w:marLeft w:val="640"/>
          <w:marRight w:val="0"/>
          <w:marTop w:val="0"/>
          <w:marBottom w:val="0"/>
          <w:divBdr>
            <w:top w:val="none" w:sz="0" w:space="0" w:color="auto"/>
            <w:left w:val="none" w:sz="0" w:space="0" w:color="auto"/>
            <w:bottom w:val="none" w:sz="0" w:space="0" w:color="auto"/>
            <w:right w:val="none" w:sz="0" w:space="0" w:color="auto"/>
          </w:divBdr>
        </w:div>
        <w:div w:id="1961564759">
          <w:marLeft w:val="640"/>
          <w:marRight w:val="0"/>
          <w:marTop w:val="0"/>
          <w:marBottom w:val="0"/>
          <w:divBdr>
            <w:top w:val="none" w:sz="0" w:space="0" w:color="auto"/>
            <w:left w:val="none" w:sz="0" w:space="0" w:color="auto"/>
            <w:bottom w:val="none" w:sz="0" w:space="0" w:color="auto"/>
            <w:right w:val="none" w:sz="0" w:space="0" w:color="auto"/>
          </w:divBdr>
        </w:div>
        <w:div w:id="1964455729">
          <w:marLeft w:val="640"/>
          <w:marRight w:val="0"/>
          <w:marTop w:val="0"/>
          <w:marBottom w:val="0"/>
          <w:divBdr>
            <w:top w:val="none" w:sz="0" w:space="0" w:color="auto"/>
            <w:left w:val="none" w:sz="0" w:space="0" w:color="auto"/>
            <w:bottom w:val="none" w:sz="0" w:space="0" w:color="auto"/>
            <w:right w:val="none" w:sz="0" w:space="0" w:color="auto"/>
          </w:divBdr>
        </w:div>
        <w:div w:id="1965692645">
          <w:marLeft w:val="640"/>
          <w:marRight w:val="0"/>
          <w:marTop w:val="0"/>
          <w:marBottom w:val="0"/>
          <w:divBdr>
            <w:top w:val="none" w:sz="0" w:space="0" w:color="auto"/>
            <w:left w:val="none" w:sz="0" w:space="0" w:color="auto"/>
            <w:bottom w:val="none" w:sz="0" w:space="0" w:color="auto"/>
            <w:right w:val="none" w:sz="0" w:space="0" w:color="auto"/>
          </w:divBdr>
        </w:div>
        <w:div w:id="2043745967">
          <w:marLeft w:val="640"/>
          <w:marRight w:val="0"/>
          <w:marTop w:val="0"/>
          <w:marBottom w:val="0"/>
          <w:divBdr>
            <w:top w:val="none" w:sz="0" w:space="0" w:color="auto"/>
            <w:left w:val="none" w:sz="0" w:space="0" w:color="auto"/>
            <w:bottom w:val="none" w:sz="0" w:space="0" w:color="auto"/>
            <w:right w:val="none" w:sz="0" w:space="0" w:color="auto"/>
          </w:divBdr>
        </w:div>
      </w:divsChild>
    </w:div>
    <w:div w:id="2013600044">
      <w:marLeft w:val="640"/>
      <w:marRight w:val="0"/>
      <w:marTop w:val="0"/>
      <w:marBottom w:val="0"/>
      <w:divBdr>
        <w:top w:val="none" w:sz="0" w:space="0" w:color="auto"/>
        <w:left w:val="none" w:sz="0" w:space="0" w:color="auto"/>
        <w:bottom w:val="none" w:sz="0" w:space="0" w:color="auto"/>
        <w:right w:val="none" w:sz="0" w:space="0" w:color="auto"/>
      </w:divBdr>
    </w:div>
    <w:div w:id="2015181156">
      <w:marLeft w:val="640"/>
      <w:marRight w:val="0"/>
      <w:marTop w:val="0"/>
      <w:marBottom w:val="0"/>
      <w:divBdr>
        <w:top w:val="none" w:sz="0" w:space="0" w:color="auto"/>
        <w:left w:val="none" w:sz="0" w:space="0" w:color="auto"/>
        <w:bottom w:val="none" w:sz="0" w:space="0" w:color="auto"/>
        <w:right w:val="none" w:sz="0" w:space="0" w:color="auto"/>
      </w:divBdr>
    </w:div>
    <w:div w:id="2015376134">
      <w:marLeft w:val="640"/>
      <w:marRight w:val="0"/>
      <w:marTop w:val="0"/>
      <w:marBottom w:val="0"/>
      <w:divBdr>
        <w:top w:val="none" w:sz="0" w:space="0" w:color="auto"/>
        <w:left w:val="none" w:sz="0" w:space="0" w:color="auto"/>
        <w:bottom w:val="none" w:sz="0" w:space="0" w:color="auto"/>
        <w:right w:val="none" w:sz="0" w:space="0" w:color="auto"/>
      </w:divBdr>
    </w:div>
    <w:div w:id="2015377663">
      <w:marLeft w:val="640"/>
      <w:marRight w:val="0"/>
      <w:marTop w:val="0"/>
      <w:marBottom w:val="0"/>
      <w:divBdr>
        <w:top w:val="none" w:sz="0" w:space="0" w:color="auto"/>
        <w:left w:val="none" w:sz="0" w:space="0" w:color="auto"/>
        <w:bottom w:val="none" w:sz="0" w:space="0" w:color="auto"/>
        <w:right w:val="none" w:sz="0" w:space="0" w:color="auto"/>
      </w:divBdr>
    </w:div>
    <w:div w:id="2015497859">
      <w:marLeft w:val="640"/>
      <w:marRight w:val="0"/>
      <w:marTop w:val="0"/>
      <w:marBottom w:val="0"/>
      <w:divBdr>
        <w:top w:val="none" w:sz="0" w:space="0" w:color="auto"/>
        <w:left w:val="none" w:sz="0" w:space="0" w:color="auto"/>
        <w:bottom w:val="none" w:sz="0" w:space="0" w:color="auto"/>
        <w:right w:val="none" w:sz="0" w:space="0" w:color="auto"/>
      </w:divBdr>
    </w:div>
    <w:div w:id="2015767328">
      <w:marLeft w:val="640"/>
      <w:marRight w:val="0"/>
      <w:marTop w:val="0"/>
      <w:marBottom w:val="0"/>
      <w:divBdr>
        <w:top w:val="none" w:sz="0" w:space="0" w:color="auto"/>
        <w:left w:val="none" w:sz="0" w:space="0" w:color="auto"/>
        <w:bottom w:val="none" w:sz="0" w:space="0" w:color="auto"/>
        <w:right w:val="none" w:sz="0" w:space="0" w:color="auto"/>
      </w:divBdr>
    </w:div>
    <w:div w:id="2016415122">
      <w:marLeft w:val="640"/>
      <w:marRight w:val="0"/>
      <w:marTop w:val="0"/>
      <w:marBottom w:val="0"/>
      <w:divBdr>
        <w:top w:val="none" w:sz="0" w:space="0" w:color="auto"/>
        <w:left w:val="none" w:sz="0" w:space="0" w:color="auto"/>
        <w:bottom w:val="none" w:sz="0" w:space="0" w:color="auto"/>
        <w:right w:val="none" w:sz="0" w:space="0" w:color="auto"/>
      </w:divBdr>
    </w:div>
    <w:div w:id="2016691057">
      <w:marLeft w:val="640"/>
      <w:marRight w:val="0"/>
      <w:marTop w:val="0"/>
      <w:marBottom w:val="0"/>
      <w:divBdr>
        <w:top w:val="none" w:sz="0" w:space="0" w:color="auto"/>
        <w:left w:val="none" w:sz="0" w:space="0" w:color="auto"/>
        <w:bottom w:val="none" w:sz="0" w:space="0" w:color="auto"/>
        <w:right w:val="none" w:sz="0" w:space="0" w:color="auto"/>
      </w:divBdr>
    </w:div>
    <w:div w:id="2016762869">
      <w:marLeft w:val="640"/>
      <w:marRight w:val="0"/>
      <w:marTop w:val="0"/>
      <w:marBottom w:val="0"/>
      <w:divBdr>
        <w:top w:val="none" w:sz="0" w:space="0" w:color="auto"/>
        <w:left w:val="none" w:sz="0" w:space="0" w:color="auto"/>
        <w:bottom w:val="none" w:sz="0" w:space="0" w:color="auto"/>
        <w:right w:val="none" w:sz="0" w:space="0" w:color="auto"/>
      </w:divBdr>
    </w:div>
    <w:div w:id="2017222738">
      <w:marLeft w:val="640"/>
      <w:marRight w:val="0"/>
      <w:marTop w:val="0"/>
      <w:marBottom w:val="0"/>
      <w:divBdr>
        <w:top w:val="none" w:sz="0" w:space="0" w:color="auto"/>
        <w:left w:val="none" w:sz="0" w:space="0" w:color="auto"/>
        <w:bottom w:val="none" w:sz="0" w:space="0" w:color="auto"/>
        <w:right w:val="none" w:sz="0" w:space="0" w:color="auto"/>
      </w:divBdr>
    </w:div>
    <w:div w:id="2017415576">
      <w:marLeft w:val="640"/>
      <w:marRight w:val="0"/>
      <w:marTop w:val="0"/>
      <w:marBottom w:val="0"/>
      <w:divBdr>
        <w:top w:val="none" w:sz="0" w:space="0" w:color="auto"/>
        <w:left w:val="none" w:sz="0" w:space="0" w:color="auto"/>
        <w:bottom w:val="none" w:sz="0" w:space="0" w:color="auto"/>
        <w:right w:val="none" w:sz="0" w:space="0" w:color="auto"/>
      </w:divBdr>
    </w:div>
    <w:div w:id="2017461595">
      <w:marLeft w:val="640"/>
      <w:marRight w:val="0"/>
      <w:marTop w:val="0"/>
      <w:marBottom w:val="0"/>
      <w:divBdr>
        <w:top w:val="none" w:sz="0" w:space="0" w:color="auto"/>
        <w:left w:val="none" w:sz="0" w:space="0" w:color="auto"/>
        <w:bottom w:val="none" w:sz="0" w:space="0" w:color="auto"/>
        <w:right w:val="none" w:sz="0" w:space="0" w:color="auto"/>
      </w:divBdr>
    </w:div>
    <w:div w:id="2017877780">
      <w:marLeft w:val="640"/>
      <w:marRight w:val="0"/>
      <w:marTop w:val="0"/>
      <w:marBottom w:val="0"/>
      <w:divBdr>
        <w:top w:val="none" w:sz="0" w:space="0" w:color="auto"/>
        <w:left w:val="none" w:sz="0" w:space="0" w:color="auto"/>
        <w:bottom w:val="none" w:sz="0" w:space="0" w:color="auto"/>
        <w:right w:val="none" w:sz="0" w:space="0" w:color="auto"/>
      </w:divBdr>
    </w:div>
    <w:div w:id="2018464645">
      <w:marLeft w:val="640"/>
      <w:marRight w:val="0"/>
      <w:marTop w:val="0"/>
      <w:marBottom w:val="0"/>
      <w:divBdr>
        <w:top w:val="none" w:sz="0" w:space="0" w:color="auto"/>
        <w:left w:val="none" w:sz="0" w:space="0" w:color="auto"/>
        <w:bottom w:val="none" w:sz="0" w:space="0" w:color="auto"/>
        <w:right w:val="none" w:sz="0" w:space="0" w:color="auto"/>
      </w:divBdr>
    </w:div>
    <w:div w:id="2018648703">
      <w:marLeft w:val="640"/>
      <w:marRight w:val="0"/>
      <w:marTop w:val="0"/>
      <w:marBottom w:val="0"/>
      <w:divBdr>
        <w:top w:val="none" w:sz="0" w:space="0" w:color="auto"/>
        <w:left w:val="none" w:sz="0" w:space="0" w:color="auto"/>
        <w:bottom w:val="none" w:sz="0" w:space="0" w:color="auto"/>
        <w:right w:val="none" w:sz="0" w:space="0" w:color="auto"/>
      </w:divBdr>
    </w:div>
    <w:div w:id="2019038036">
      <w:marLeft w:val="640"/>
      <w:marRight w:val="0"/>
      <w:marTop w:val="0"/>
      <w:marBottom w:val="0"/>
      <w:divBdr>
        <w:top w:val="none" w:sz="0" w:space="0" w:color="auto"/>
        <w:left w:val="none" w:sz="0" w:space="0" w:color="auto"/>
        <w:bottom w:val="none" w:sz="0" w:space="0" w:color="auto"/>
        <w:right w:val="none" w:sz="0" w:space="0" w:color="auto"/>
      </w:divBdr>
    </w:div>
    <w:div w:id="2019379400">
      <w:marLeft w:val="640"/>
      <w:marRight w:val="0"/>
      <w:marTop w:val="0"/>
      <w:marBottom w:val="0"/>
      <w:divBdr>
        <w:top w:val="none" w:sz="0" w:space="0" w:color="auto"/>
        <w:left w:val="none" w:sz="0" w:space="0" w:color="auto"/>
        <w:bottom w:val="none" w:sz="0" w:space="0" w:color="auto"/>
        <w:right w:val="none" w:sz="0" w:space="0" w:color="auto"/>
      </w:divBdr>
    </w:div>
    <w:div w:id="2019767764">
      <w:marLeft w:val="640"/>
      <w:marRight w:val="0"/>
      <w:marTop w:val="0"/>
      <w:marBottom w:val="0"/>
      <w:divBdr>
        <w:top w:val="none" w:sz="0" w:space="0" w:color="auto"/>
        <w:left w:val="none" w:sz="0" w:space="0" w:color="auto"/>
        <w:bottom w:val="none" w:sz="0" w:space="0" w:color="auto"/>
        <w:right w:val="none" w:sz="0" w:space="0" w:color="auto"/>
      </w:divBdr>
    </w:div>
    <w:div w:id="2019889179">
      <w:marLeft w:val="640"/>
      <w:marRight w:val="0"/>
      <w:marTop w:val="0"/>
      <w:marBottom w:val="0"/>
      <w:divBdr>
        <w:top w:val="none" w:sz="0" w:space="0" w:color="auto"/>
        <w:left w:val="none" w:sz="0" w:space="0" w:color="auto"/>
        <w:bottom w:val="none" w:sz="0" w:space="0" w:color="auto"/>
        <w:right w:val="none" w:sz="0" w:space="0" w:color="auto"/>
      </w:divBdr>
    </w:div>
    <w:div w:id="2020425887">
      <w:marLeft w:val="640"/>
      <w:marRight w:val="0"/>
      <w:marTop w:val="0"/>
      <w:marBottom w:val="0"/>
      <w:divBdr>
        <w:top w:val="none" w:sz="0" w:space="0" w:color="auto"/>
        <w:left w:val="none" w:sz="0" w:space="0" w:color="auto"/>
        <w:bottom w:val="none" w:sz="0" w:space="0" w:color="auto"/>
        <w:right w:val="none" w:sz="0" w:space="0" w:color="auto"/>
      </w:divBdr>
    </w:div>
    <w:div w:id="2020884845">
      <w:bodyDiv w:val="1"/>
      <w:marLeft w:val="0"/>
      <w:marRight w:val="0"/>
      <w:marTop w:val="0"/>
      <w:marBottom w:val="0"/>
      <w:divBdr>
        <w:top w:val="none" w:sz="0" w:space="0" w:color="auto"/>
        <w:left w:val="none" w:sz="0" w:space="0" w:color="auto"/>
        <w:bottom w:val="none" w:sz="0" w:space="0" w:color="auto"/>
        <w:right w:val="none" w:sz="0" w:space="0" w:color="auto"/>
      </w:divBdr>
      <w:divsChild>
        <w:div w:id="2128436">
          <w:marLeft w:val="640"/>
          <w:marRight w:val="0"/>
          <w:marTop w:val="0"/>
          <w:marBottom w:val="0"/>
          <w:divBdr>
            <w:top w:val="none" w:sz="0" w:space="0" w:color="auto"/>
            <w:left w:val="none" w:sz="0" w:space="0" w:color="auto"/>
            <w:bottom w:val="none" w:sz="0" w:space="0" w:color="auto"/>
            <w:right w:val="none" w:sz="0" w:space="0" w:color="auto"/>
          </w:divBdr>
        </w:div>
        <w:div w:id="9110740">
          <w:marLeft w:val="640"/>
          <w:marRight w:val="0"/>
          <w:marTop w:val="0"/>
          <w:marBottom w:val="0"/>
          <w:divBdr>
            <w:top w:val="none" w:sz="0" w:space="0" w:color="auto"/>
            <w:left w:val="none" w:sz="0" w:space="0" w:color="auto"/>
            <w:bottom w:val="none" w:sz="0" w:space="0" w:color="auto"/>
            <w:right w:val="none" w:sz="0" w:space="0" w:color="auto"/>
          </w:divBdr>
        </w:div>
        <w:div w:id="33502730">
          <w:marLeft w:val="640"/>
          <w:marRight w:val="0"/>
          <w:marTop w:val="0"/>
          <w:marBottom w:val="0"/>
          <w:divBdr>
            <w:top w:val="none" w:sz="0" w:space="0" w:color="auto"/>
            <w:left w:val="none" w:sz="0" w:space="0" w:color="auto"/>
            <w:bottom w:val="none" w:sz="0" w:space="0" w:color="auto"/>
            <w:right w:val="none" w:sz="0" w:space="0" w:color="auto"/>
          </w:divBdr>
        </w:div>
        <w:div w:id="72631040">
          <w:marLeft w:val="640"/>
          <w:marRight w:val="0"/>
          <w:marTop w:val="0"/>
          <w:marBottom w:val="0"/>
          <w:divBdr>
            <w:top w:val="none" w:sz="0" w:space="0" w:color="auto"/>
            <w:left w:val="none" w:sz="0" w:space="0" w:color="auto"/>
            <w:bottom w:val="none" w:sz="0" w:space="0" w:color="auto"/>
            <w:right w:val="none" w:sz="0" w:space="0" w:color="auto"/>
          </w:divBdr>
        </w:div>
        <w:div w:id="77990922">
          <w:marLeft w:val="640"/>
          <w:marRight w:val="0"/>
          <w:marTop w:val="0"/>
          <w:marBottom w:val="0"/>
          <w:divBdr>
            <w:top w:val="none" w:sz="0" w:space="0" w:color="auto"/>
            <w:left w:val="none" w:sz="0" w:space="0" w:color="auto"/>
            <w:bottom w:val="none" w:sz="0" w:space="0" w:color="auto"/>
            <w:right w:val="none" w:sz="0" w:space="0" w:color="auto"/>
          </w:divBdr>
        </w:div>
        <w:div w:id="91978605">
          <w:marLeft w:val="640"/>
          <w:marRight w:val="0"/>
          <w:marTop w:val="0"/>
          <w:marBottom w:val="0"/>
          <w:divBdr>
            <w:top w:val="none" w:sz="0" w:space="0" w:color="auto"/>
            <w:left w:val="none" w:sz="0" w:space="0" w:color="auto"/>
            <w:bottom w:val="none" w:sz="0" w:space="0" w:color="auto"/>
            <w:right w:val="none" w:sz="0" w:space="0" w:color="auto"/>
          </w:divBdr>
        </w:div>
        <w:div w:id="95103358">
          <w:marLeft w:val="640"/>
          <w:marRight w:val="0"/>
          <w:marTop w:val="0"/>
          <w:marBottom w:val="0"/>
          <w:divBdr>
            <w:top w:val="none" w:sz="0" w:space="0" w:color="auto"/>
            <w:left w:val="none" w:sz="0" w:space="0" w:color="auto"/>
            <w:bottom w:val="none" w:sz="0" w:space="0" w:color="auto"/>
            <w:right w:val="none" w:sz="0" w:space="0" w:color="auto"/>
          </w:divBdr>
        </w:div>
        <w:div w:id="117575122">
          <w:marLeft w:val="640"/>
          <w:marRight w:val="0"/>
          <w:marTop w:val="0"/>
          <w:marBottom w:val="0"/>
          <w:divBdr>
            <w:top w:val="none" w:sz="0" w:space="0" w:color="auto"/>
            <w:left w:val="none" w:sz="0" w:space="0" w:color="auto"/>
            <w:bottom w:val="none" w:sz="0" w:space="0" w:color="auto"/>
            <w:right w:val="none" w:sz="0" w:space="0" w:color="auto"/>
          </w:divBdr>
        </w:div>
        <w:div w:id="141579087">
          <w:marLeft w:val="640"/>
          <w:marRight w:val="0"/>
          <w:marTop w:val="0"/>
          <w:marBottom w:val="0"/>
          <w:divBdr>
            <w:top w:val="none" w:sz="0" w:space="0" w:color="auto"/>
            <w:left w:val="none" w:sz="0" w:space="0" w:color="auto"/>
            <w:bottom w:val="none" w:sz="0" w:space="0" w:color="auto"/>
            <w:right w:val="none" w:sz="0" w:space="0" w:color="auto"/>
          </w:divBdr>
        </w:div>
        <w:div w:id="146170947">
          <w:marLeft w:val="640"/>
          <w:marRight w:val="0"/>
          <w:marTop w:val="0"/>
          <w:marBottom w:val="0"/>
          <w:divBdr>
            <w:top w:val="none" w:sz="0" w:space="0" w:color="auto"/>
            <w:left w:val="none" w:sz="0" w:space="0" w:color="auto"/>
            <w:bottom w:val="none" w:sz="0" w:space="0" w:color="auto"/>
            <w:right w:val="none" w:sz="0" w:space="0" w:color="auto"/>
          </w:divBdr>
        </w:div>
        <w:div w:id="157815516">
          <w:marLeft w:val="640"/>
          <w:marRight w:val="0"/>
          <w:marTop w:val="0"/>
          <w:marBottom w:val="0"/>
          <w:divBdr>
            <w:top w:val="none" w:sz="0" w:space="0" w:color="auto"/>
            <w:left w:val="none" w:sz="0" w:space="0" w:color="auto"/>
            <w:bottom w:val="none" w:sz="0" w:space="0" w:color="auto"/>
            <w:right w:val="none" w:sz="0" w:space="0" w:color="auto"/>
          </w:divBdr>
        </w:div>
        <w:div w:id="166747557">
          <w:marLeft w:val="640"/>
          <w:marRight w:val="0"/>
          <w:marTop w:val="0"/>
          <w:marBottom w:val="0"/>
          <w:divBdr>
            <w:top w:val="none" w:sz="0" w:space="0" w:color="auto"/>
            <w:left w:val="none" w:sz="0" w:space="0" w:color="auto"/>
            <w:bottom w:val="none" w:sz="0" w:space="0" w:color="auto"/>
            <w:right w:val="none" w:sz="0" w:space="0" w:color="auto"/>
          </w:divBdr>
        </w:div>
        <w:div w:id="178738737">
          <w:marLeft w:val="640"/>
          <w:marRight w:val="0"/>
          <w:marTop w:val="0"/>
          <w:marBottom w:val="0"/>
          <w:divBdr>
            <w:top w:val="none" w:sz="0" w:space="0" w:color="auto"/>
            <w:left w:val="none" w:sz="0" w:space="0" w:color="auto"/>
            <w:bottom w:val="none" w:sz="0" w:space="0" w:color="auto"/>
            <w:right w:val="none" w:sz="0" w:space="0" w:color="auto"/>
          </w:divBdr>
        </w:div>
        <w:div w:id="269050280">
          <w:marLeft w:val="640"/>
          <w:marRight w:val="0"/>
          <w:marTop w:val="0"/>
          <w:marBottom w:val="0"/>
          <w:divBdr>
            <w:top w:val="none" w:sz="0" w:space="0" w:color="auto"/>
            <w:left w:val="none" w:sz="0" w:space="0" w:color="auto"/>
            <w:bottom w:val="none" w:sz="0" w:space="0" w:color="auto"/>
            <w:right w:val="none" w:sz="0" w:space="0" w:color="auto"/>
          </w:divBdr>
        </w:div>
        <w:div w:id="277875527">
          <w:marLeft w:val="640"/>
          <w:marRight w:val="0"/>
          <w:marTop w:val="0"/>
          <w:marBottom w:val="0"/>
          <w:divBdr>
            <w:top w:val="none" w:sz="0" w:space="0" w:color="auto"/>
            <w:left w:val="none" w:sz="0" w:space="0" w:color="auto"/>
            <w:bottom w:val="none" w:sz="0" w:space="0" w:color="auto"/>
            <w:right w:val="none" w:sz="0" w:space="0" w:color="auto"/>
          </w:divBdr>
        </w:div>
        <w:div w:id="331758021">
          <w:marLeft w:val="640"/>
          <w:marRight w:val="0"/>
          <w:marTop w:val="0"/>
          <w:marBottom w:val="0"/>
          <w:divBdr>
            <w:top w:val="none" w:sz="0" w:space="0" w:color="auto"/>
            <w:left w:val="none" w:sz="0" w:space="0" w:color="auto"/>
            <w:bottom w:val="none" w:sz="0" w:space="0" w:color="auto"/>
            <w:right w:val="none" w:sz="0" w:space="0" w:color="auto"/>
          </w:divBdr>
        </w:div>
        <w:div w:id="363479349">
          <w:marLeft w:val="640"/>
          <w:marRight w:val="0"/>
          <w:marTop w:val="0"/>
          <w:marBottom w:val="0"/>
          <w:divBdr>
            <w:top w:val="none" w:sz="0" w:space="0" w:color="auto"/>
            <w:left w:val="none" w:sz="0" w:space="0" w:color="auto"/>
            <w:bottom w:val="none" w:sz="0" w:space="0" w:color="auto"/>
            <w:right w:val="none" w:sz="0" w:space="0" w:color="auto"/>
          </w:divBdr>
        </w:div>
        <w:div w:id="395444830">
          <w:marLeft w:val="640"/>
          <w:marRight w:val="0"/>
          <w:marTop w:val="0"/>
          <w:marBottom w:val="0"/>
          <w:divBdr>
            <w:top w:val="none" w:sz="0" w:space="0" w:color="auto"/>
            <w:left w:val="none" w:sz="0" w:space="0" w:color="auto"/>
            <w:bottom w:val="none" w:sz="0" w:space="0" w:color="auto"/>
            <w:right w:val="none" w:sz="0" w:space="0" w:color="auto"/>
          </w:divBdr>
        </w:div>
        <w:div w:id="409429244">
          <w:marLeft w:val="640"/>
          <w:marRight w:val="0"/>
          <w:marTop w:val="0"/>
          <w:marBottom w:val="0"/>
          <w:divBdr>
            <w:top w:val="none" w:sz="0" w:space="0" w:color="auto"/>
            <w:left w:val="none" w:sz="0" w:space="0" w:color="auto"/>
            <w:bottom w:val="none" w:sz="0" w:space="0" w:color="auto"/>
            <w:right w:val="none" w:sz="0" w:space="0" w:color="auto"/>
          </w:divBdr>
        </w:div>
        <w:div w:id="414790711">
          <w:marLeft w:val="640"/>
          <w:marRight w:val="0"/>
          <w:marTop w:val="0"/>
          <w:marBottom w:val="0"/>
          <w:divBdr>
            <w:top w:val="none" w:sz="0" w:space="0" w:color="auto"/>
            <w:left w:val="none" w:sz="0" w:space="0" w:color="auto"/>
            <w:bottom w:val="none" w:sz="0" w:space="0" w:color="auto"/>
            <w:right w:val="none" w:sz="0" w:space="0" w:color="auto"/>
          </w:divBdr>
        </w:div>
        <w:div w:id="469179286">
          <w:marLeft w:val="640"/>
          <w:marRight w:val="0"/>
          <w:marTop w:val="0"/>
          <w:marBottom w:val="0"/>
          <w:divBdr>
            <w:top w:val="none" w:sz="0" w:space="0" w:color="auto"/>
            <w:left w:val="none" w:sz="0" w:space="0" w:color="auto"/>
            <w:bottom w:val="none" w:sz="0" w:space="0" w:color="auto"/>
            <w:right w:val="none" w:sz="0" w:space="0" w:color="auto"/>
          </w:divBdr>
        </w:div>
        <w:div w:id="488138501">
          <w:marLeft w:val="640"/>
          <w:marRight w:val="0"/>
          <w:marTop w:val="0"/>
          <w:marBottom w:val="0"/>
          <w:divBdr>
            <w:top w:val="none" w:sz="0" w:space="0" w:color="auto"/>
            <w:left w:val="none" w:sz="0" w:space="0" w:color="auto"/>
            <w:bottom w:val="none" w:sz="0" w:space="0" w:color="auto"/>
            <w:right w:val="none" w:sz="0" w:space="0" w:color="auto"/>
          </w:divBdr>
        </w:div>
        <w:div w:id="493643765">
          <w:marLeft w:val="640"/>
          <w:marRight w:val="0"/>
          <w:marTop w:val="0"/>
          <w:marBottom w:val="0"/>
          <w:divBdr>
            <w:top w:val="none" w:sz="0" w:space="0" w:color="auto"/>
            <w:left w:val="none" w:sz="0" w:space="0" w:color="auto"/>
            <w:bottom w:val="none" w:sz="0" w:space="0" w:color="auto"/>
            <w:right w:val="none" w:sz="0" w:space="0" w:color="auto"/>
          </w:divBdr>
        </w:div>
        <w:div w:id="519703201">
          <w:marLeft w:val="640"/>
          <w:marRight w:val="0"/>
          <w:marTop w:val="0"/>
          <w:marBottom w:val="0"/>
          <w:divBdr>
            <w:top w:val="none" w:sz="0" w:space="0" w:color="auto"/>
            <w:left w:val="none" w:sz="0" w:space="0" w:color="auto"/>
            <w:bottom w:val="none" w:sz="0" w:space="0" w:color="auto"/>
            <w:right w:val="none" w:sz="0" w:space="0" w:color="auto"/>
          </w:divBdr>
        </w:div>
        <w:div w:id="544492577">
          <w:marLeft w:val="640"/>
          <w:marRight w:val="0"/>
          <w:marTop w:val="0"/>
          <w:marBottom w:val="0"/>
          <w:divBdr>
            <w:top w:val="none" w:sz="0" w:space="0" w:color="auto"/>
            <w:left w:val="none" w:sz="0" w:space="0" w:color="auto"/>
            <w:bottom w:val="none" w:sz="0" w:space="0" w:color="auto"/>
            <w:right w:val="none" w:sz="0" w:space="0" w:color="auto"/>
          </w:divBdr>
        </w:div>
        <w:div w:id="568266090">
          <w:marLeft w:val="640"/>
          <w:marRight w:val="0"/>
          <w:marTop w:val="0"/>
          <w:marBottom w:val="0"/>
          <w:divBdr>
            <w:top w:val="none" w:sz="0" w:space="0" w:color="auto"/>
            <w:left w:val="none" w:sz="0" w:space="0" w:color="auto"/>
            <w:bottom w:val="none" w:sz="0" w:space="0" w:color="auto"/>
            <w:right w:val="none" w:sz="0" w:space="0" w:color="auto"/>
          </w:divBdr>
        </w:div>
        <w:div w:id="575481620">
          <w:marLeft w:val="640"/>
          <w:marRight w:val="0"/>
          <w:marTop w:val="0"/>
          <w:marBottom w:val="0"/>
          <w:divBdr>
            <w:top w:val="none" w:sz="0" w:space="0" w:color="auto"/>
            <w:left w:val="none" w:sz="0" w:space="0" w:color="auto"/>
            <w:bottom w:val="none" w:sz="0" w:space="0" w:color="auto"/>
            <w:right w:val="none" w:sz="0" w:space="0" w:color="auto"/>
          </w:divBdr>
        </w:div>
        <w:div w:id="592248903">
          <w:marLeft w:val="640"/>
          <w:marRight w:val="0"/>
          <w:marTop w:val="0"/>
          <w:marBottom w:val="0"/>
          <w:divBdr>
            <w:top w:val="none" w:sz="0" w:space="0" w:color="auto"/>
            <w:left w:val="none" w:sz="0" w:space="0" w:color="auto"/>
            <w:bottom w:val="none" w:sz="0" w:space="0" w:color="auto"/>
            <w:right w:val="none" w:sz="0" w:space="0" w:color="auto"/>
          </w:divBdr>
        </w:div>
        <w:div w:id="634719180">
          <w:marLeft w:val="640"/>
          <w:marRight w:val="0"/>
          <w:marTop w:val="0"/>
          <w:marBottom w:val="0"/>
          <w:divBdr>
            <w:top w:val="none" w:sz="0" w:space="0" w:color="auto"/>
            <w:left w:val="none" w:sz="0" w:space="0" w:color="auto"/>
            <w:bottom w:val="none" w:sz="0" w:space="0" w:color="auto"/>
            <w:right w:val="none" w:sz="0" w:space="0" w:color="auto"/>
          </w:divBdr>
        </w:div>
        <w:div w:id="645865385">
          <w:marLeft w:val="640"/>
          <w:marRight w:val="0"/>
          <w:marTop w:val="0"/>
          <w:marBottom w:val="0"/>
          <w:divBdr>
            <w:top w:val="none" w:sz="0" w:space="0" w:color="auto"/>
            <w:left w:val="none" w:sz="0" w:space="0" w:color="auto"/>
            <w:bottom w:val="none" w:sz="0" w:space="0" w:color="auto"/>
            <w:right w:val="none" w:sz="0" w:space="0" w:color="auto"/>
          </w:divBdr>
        </w:div>
        <w:div w:id="651180632">
          <w:marLeft w:val="640"/>
          <w:marRight w:val="0"/>
          <w:marTop w:val="0"/>
          <w:marBottom w:val="0"/>
          <w:divBdr>
            <w:top w:val="none" w:sz="0" w:space="0" w:color="auto"/>
            <w:left w:val="none" w:sz="0" w:space="0" w:color="auto"/>
            <w:bottom w:val="none" w:sz="0" w:space="0" w:color="auto"/>
            <w:right w:val="none" w:sz="0" w:space="0" w:color="auto"/>
          </w:divBdr>
        </w:div>
        <w:div w:id="696853515">
          <w:marLeft w:val="640"/>
          <w:marRight w:val="0"/>
          <w:marTop w:val="0"/>
          <w:marBottom w:val="0"/>
          <w:divBdr>
            <w:top w:val="none" w:sz="0" w:space="0" w:color="auto"/>
            <w:left w:val="none" w:sz="0" w:space="0" w:color="auto"/>
            <w:bottom w:val="none" w:sz="0" w:space="0" w:color="auto"/>
            <w:right w:val="none" w:sz="0" w:space="0" w:color="auto"/>
          </w:divBdr>
        </w:div>
        <w:div w:id="714356657">
          <w:marLeft w:val="640"/>
          <w:marRight w:val="0"/>
          <w:marTop w:val="0"/>
          <w:marBottom w:val="0"/>
          <w:divBdr>
            <w:top w:val="none" w:sz="0" w:space="0" w:color="auto"/>
            <w:left w:val="none" w:sz="0" w:space="0" w:color="auto"/>
            <w:bottom w:val="none" w:sz="0" w:space="0" w:color="auto"/>
            <w:right w:val="none" w:sz="0" w:space="0" w:color="auto"/>
          </w:divBdr>
        </w:div>
        <w:div w:id="721101119">
          <w:marLeft w:val="640"/>
          <w:marRight w:val="0"/>
          <w:marTop w:val="0"/>
          <w:marBottom w:val="0"/>
          <w:divBdr>
            <w:top w:val="none" w:sz="0" w:space="0" w:color="auto"/>
            <w:left w:val="none" w:sz="0" w:space="0" w:color="auto"/>
            <w:bottom w:val="none" w:sz="0" w:space="0" w:color="auto"/>
            <w:right w:val="none" w:sz="0" w:space="0" w:color="auto"/>
          </w:divBdr>
        </w:div>
        <w:div w:id="727075956">
          <w:marLeft w:val="640"/>
          <w:marRight w:val="0"/>
          <w:marTop w:val="0"/>
          <w:marBottom w:val="0"/>
          <w:divBdr>
            <w:top w:val="none" w:sz="0" w:space="0" w:color="auto"/>
            <w:left w:val="none" w:sz="0" w:space="0" w:color="auto"/>
            <w:bottom w:val="none" w:sz="0" w:space="0" w:color="auto"/>
            <w:right w:val="none" w:sz="0" w:space="0" w:color="auto"/>
          </w:divBdr>
        </w:div>
        <w:div w:id="730153958">
          <w:marLeft w:val="640"/>
          <w:marRight w:val="0"/>
          <w:marTop w:val="0"/>
          <w:marBottom w:val="0"/>
          <w:divBdr>
            <w:top w:val="none" w:sz="0" w:space="0" w:color="auto"/>
            <w:left w:val="none" w:sz="0" w:space="0" w:color="auto"/>
            <w:bottom w:val="none" w:sz="0" w:space="0" w:color="auto"/>
            <w:right w:val="none" w:sz="0" w:space="0" w:color="auto"/>
          </w:divBdr>
        </w:div>
        <w:div w:id="785272388">
          <w:marLeft w:val="640"/>
          <w:marRight w:val="0"/>
          <w:marTop w:val="0"/>
          <w:marBottom w:val="0"/>
          <w:divBdr>
            <w:top w:val="none" w:sz="0" w:space="0" w:color="auto"/>
            <w:left w:val="none" w:sz="0" w:space="0" w:color="auto"/>
            <w:bottom w:val="none" w:sz="0" w:space="0" w:color="auto"/>
            <w:right w:val="none" w:sz="0" w:space="0" w:color="auto"/>
          </w:divBdr>
        </w:div>
        <w:div w:id="807170127">
          <w:marLeft w:val="640"/>
          <w:marRight w:val="0"/>
          <w:marTop w:val="0"/>
          <w:marBottom w:val="0"/>
          <w:divBdr>
            <w:top w:val="none" w:sz="0" w:space="0" w:color="auto"/>
            <w:left w:val="none" w:sz="0" w:space="0" w:color="auto"/>
            <w:bottom w:val="none" w:sz="0" w:space="0" w:color="auto"/>
            <w:right w:val="none" w:sz="0" w:space="0" w:color="auto"/>
          </w:divBdr>
        </w:div>
        <w:div w:id="810244041">
          <w:marLeft w:val="640"/>
          <w:marRight w:val="0"/>
          <w:marTop w:val="0"/>
          <w:marBottom w:val="0"/>
          <w:divBdr>
            <w:top w:val="none" w:sz="0" w:space="0" w:color="auto"/>
            <w:left w:val="none" w:sz="0" w:space="0" w:color="auto"/>
            <w:bottom w:val="none" w:sz="0" w:space="0" w:color="auto"/>
            <w:right w:val="none" w:sz="0" w:space="0" w:color="auto"/>
          </w:divBdr>
        </w:div>
        <w:div w:id="819270972">
          <w:marLeft w:val="640"/>
          <w:marRight w:val="0"/>
          <w:marTop w:val="0"/>
          <w:marBottom w:val="0"/>
          <w:divBdr>
            <w:top w:val="none" w:sz="0" w:space="0" w:color="auto"/>
            <w:left w:val="none" w:sz="0" w:space="0" w:color="auto"/>
            <w:bottom w:val="none" w:sz="0" w:space="0" w:color="auto"/>
            <w:right w:val="none" w:sz="0" w:space="0" w:color="auto"/>
          </w:divBdr>
        </w:div>
        <w:div w:id="849680913">
          <w:marLeft w:val="640"/>
          <w:marRight w:val="0"/>
          <w:marTop w:val="0"/>
          <w:marBottom w:val="0"/>
          <w:divBdr>
            <w:top w:val="none" w:sz="0" w:space="0" w:color="auto"/>
            <w:left w:val="none" w:sz="0" w:space="0" w:color="auto"/>
            <w:bottom w:val="none" w:sz="0" w:space="0" w:color="auto"/>
            <w:right w:val="none" w:sz="0" w:space="0" w:color="auto"/>
          </w:divBdr>
        </w:div>
        <w:div w:id="861625109">
          <w:marLeft w:val="640"/>
          <w:marRight w:val="0"/>
          <w:marTop w:val="0"/>
          <w:marBottom w:val="0"/>
          <w:divBdr>
            <w:top w:val="none" w:sz="0" w:space="0" w:color="auto"/>
            <w:left w:val="none" w:sz="0" w:space="0" w:color="auto"/>
            <w:bottom w:val="none" w:sz="0" w:space="0" w:color="auto"/>
            <w:right w:val="none" w:sz="0" w:space="0" w:color="auto"/>
          </w:divBdr>
        </w:div>
        <w:div w:id="869487276">
          <w:marLeft w:val="640"/>
          <w:marRight w:val="0"/>
          <w:marTop w:val="0"/>
          <w:marBottom w:val="0"/>
          <w:divBdr>
            <w:top w:val="none" w:sz="0" w:space="0" w:color="auto"/>
            <w:left w:val="none" w:sz="0" w:space="0" w:color="auto"/>
            <w:bottom w:val="none" w:sz="0" w:space="0" w:color="auto"/>
            <w:right w:val="none" w:sz="0" w:space="0" w:color="auto"/>
          </w:divBdr>
        </w:div>
        <w:div w:id="915212962">
          <w:marLeft w:val="640"/>
          <w:marRight w:val="0"/>
          <w:marTop w:val="0"/>
          <w:marBottom w:val="0"/>
          <w:divBdr>
            <w:top w:val="none" w:sz="0" w:space="0" w:color="auto"/>
            <w:left w:val="none" w:sz="0" w:space="0" w:color="auto"/>
            <w:bottom w:val="none" w:sz="0" w:space="0" w:color="auto"/>
            <w:right w:val="none" w:sz="0" w:space="0" w:color="auto"/>
          </w:divBdr>
        </w:div>
        <w:div w:id="922880970">
          <w:marLeft w:val="640"/>
          <w:marRight w:val="0"/>
          <w:marTop w:val="0"/>
          <w:marBottom w:val="0"/>
          <w:divBdr>
            <w:top w:val="none" w:sz="0" w:space="0" w:color="auto"/>
            <w:left w:val="none" w:sz="0" w:space="0" w:color="auto"/>
            <w:bottom w:val="none" w:sz="0" w:space="0" w:color="auto"/>
            <w:right w:val="none" w:sz="0" w:space="0" w:color="auto"/>
          </w:divBdr>
        </w:div>
        <w:div w:id="947540583">
          <w:marLeft w:val="640"/>
          <w:marRight w:val="0"/>
          <w:marTop w:val="0"/>
          <w:marBottom w:val="0"/>
          <w:divBdr>
            <w:top w:val="none" w:sz="0" w:space="0" w:color="auto"/>
            <w:left w:val="none" w:sz="0" w:space="0" w:color="auto"/>
            <w:bottom w:val="none" w:sz="0" w:space="0" w:color="auto"/>
            <w:right w:val="none" w:sz="0" w:space="0" w:color="auto"/>
          </w:divBdr>
        </w:div>
        <w:div w:id="985207964">
          <w:marLeft w:val="640"/>
          <w:marRight w:val="0"/>
          <w:marTop w:val="0"/>
          <w:marBottom w:val="0"/>
          <w:divBdr>
            <w:top w:val="none" w:sz="0" w:space="0" w:color="auto"/>
            <w:left w:val="none" w:sz="0" w:space="0" w:color="auto"/>
            <w:bottom w:val="none" w:sz="0" w:space="0" w:color="auto"/>
            <w:right w:val="none" w:sz="0" w:space="0" w:color="auto"/>
          </w:divBdr>
        </w:div>
        <w:div w:id="990208764">
          <w:marLeft w:val="640"/>
          <w:marRight w:val="0"/>
          <w:marTop w:val="0"/>
          <w:marBottom w:val="0"/>
          <w:divBdr>
            <w:top w:val="none" w:sz="0" w:space="0" w:color="auto"/>
            <w:left w:val="none" w:sz="0" w:space="0" w:color="auto"/>
            <w:bottom w:val="none" w:sz="0" w:space="0" w:color="auto"/>
            <w:right w:val="none" w:sz="0" w:space="0" w:color="auto"/>
          </w:divBdr>
        </w:div>
        <w:div w:id="999650000">
          <w:marLeft w:val="640"/>
          <w:marRight w:val="0"/>
          <w:marTop w:val="0"/>
          <w:marBottom w:val="0"/>
          <w:divBdr>
            <w:top w:val="none" w:sz="0" w:space="0" w:color="auto"/>
            <w:left w:val="none" w:sz="0" w:space="0" w:color="auto"/>
            <w:bottom w:val="none" w:sz="0" w:space="0" w:color="auto"/>
            <w:right w:val="none" w:sz="0" w:space="0" w:color="auto"/>
          </w:divBdr>
        </w:div>
        <w:div w:id="1021782997">
          <w:marLeft w:val="640"/>
          <w:marRight w:val="0"/>
          <w:marTop w:val="0"/>
          <w:marBottom w:val="0"/>
          <w:divBdr>
            <w:top w:val="none" w:sz="0" w:space="0" w:color="auto"/>
            <w:left w:val="none" w:sz="0" w:space="0" w:color="auto"/>
            <w:bottom w:val="none" w:sz="0" w:space="0" w:color="auto"/>
            <w:right w:val="none" w:sz="0" w:space="0" w:color="auto"/>
          </w:divBdr>
        </w:div>
        <w:div w:id="1022895164">
          <w:marLeft w:val="640"/>
          <w:marRight w:val="0"/>
          <w:marTop w:val="0"/>
          <w:marBottom w:val="0"/>
          <w:divBdr>
            <w:top w:val="none" w:sz="0" w:space="0" w:color="auto"/>
            <w:left w:val="none" w:sz="0" w:space="0" w:color="auto"/>
            <w:bottom w:val="none" w:sz="0" w:space="0" w:color="auto"/>
            <w:right w:val="none" w:sz="0" w:space="0" w:color="auto"/>
          </w:divBdr>
        </w:div>
        <w:div w:id="1023900013">
          <w:marLeft w:val="640"/>
          <w:marRight w:val="0"/>
          <w:marTop w:val="0"/>
          <w:marBottom w:val="0"/>
          <w:divBdr>
            <w:top w:val="none" w:sz="0" w:space="0" w:color="auto"/>
            <w:left w:val="none" w:sz="0" w:space="0" w:color="auto"/>
            <w:bottom w:val="none" w:sz="0" w:space="0" w:color="auto"/>
            <w:right w:val="none" w:sz="0" w:space="0" w:color="auto"/>
          </w:divBdr>
        </w:div>
        <w:div w:id="1047493300">
          <w:marLeft w:val="640"/>
          <w:marRight w:val="0"/>
          <w:marTop w:val="0"/>
          <w:marBottom w:val="0"/>
          <w:divBdr>
            <w:top w:val="none" w:sz="0" w:space="0" w:color="auto"/>
            <w:left w:val="none" w:sz="0" w:space="0" w:color="auto"/>
            <w:bottom w:val="none" w:sz="0" w:space="0" w:color="auto"/>
            <w:right w:val="none" w:sz="0" w:space="0" w:color="auto"/>
          </w:divBdr>
        </w:div>
        <w:div w:id="1063404635">
          <w:marLeft w:val="640"/>
          <w:marRight w:val="0"/>
          <w:marTop w:val="0"/>
          <w:marBottom w:val="0"/>
          <w:divBdr>
            <w:top w:val="none" w:sz="0" w:space="0" w:color="auto"/>
            <w:left w:val="none" w:sz="0" w:space="0" w:color="auto"/>
            <w:bottom w:val="none" w:sz="0" w:space="0" w:color="auto"/>
            <w:right w:val="none" w:sz="0" w:space="0" w:color="auto"/>
          </w:divBdr>
        </w:div>
        <w:div w:id="1086849076">
          <w:marLeft w:val="640"/>
          <w:marRight w:val="0"/>
          <w:marTop w:val="0"/>
          <w:marBottom w:val="0"/>
          <w:divBdr>
            <w:top w:val="none" w:sz="0" w:space="0" w:color="auto"/>
            <w:left w:val="none" w:sz="0" w:space="0" w:color="auto"/>
            <w:bottom w:val="none" w:sz="0" w:space="0" w:color="auto"/>
            <w:right w:val="none" w:sz="0" w:space="0" w:color="auto"/>
          </w:divBdr>
        </w:div>
        <w:div w:id="1180702208">
          <w:marLeft w:val="640"/>
          <w:marRight w:val="0"/>
          <w:marTop w:val="0"/>
          <w:marBottom w:val="0"/>
          <w:divBdr>
            <w:top w:val="none" w:sz="0" w:space="0" w:color="auto"/>
            <w:left w:val="none" w:sz="0" w:space="0" w:color="auto"/>
            <w:bottom w:val="none" w:sz="0" w:space="0" w:color="auto"/>
            <w:right w:val="none" w:sz="0" w:space="0" w:color="auto"/>
          </w:divBdr>
        </w:div>
        <w:div w:id="1196624061">
          <w:marLeft w:val="640"/>
          <w:marRight w:val="0"/>
          <w:marTop w:val="0"/>
          <w:marBottom w:val="0"/>
          <w:divBdr>
            <w:top w:val="none" w:sz="0" w:space="0" w:color="auto"/>
            <w:left w:val="none" w:sz="0" w:space="0" w:color="auto"/>
            <w:bottom w:val="none" w:sz="0" w:space="0" w:color="auto"/>
            <w:right w:val="none" w:sz="0" w:space="0" w:color="auto"/>
          </w:divBdr>
        </w:div>
        <w:div w:id="1201283765">
          <w:marLeft w:val="640"/>
          <w:marRight w:val="0"/>
          <w:marTop w:val="0"/>
          <w:marBottom w:val="0"/>
          <w:divBdr>
            <w:top w:val="none" w:sz="0" w:space="0" w:color="auto"/>
            <w:left w:val="none" w:sz="0" w:space="0" w:color="auto"/>
            <w:bottom w:val="none" w:sz="0" w:space="0" w:color="auto"/>
            <w:right w:val="none" w:sz="0" w:space="0" w:color="auto"/>
          </w:divBdr>
        </w:div>
        <w:div w:id="1220286912">
          <w:marLeft w:val="640"/>
          <w:marRight w:val="0"/>
          <w:marTop w:val="0"/>
          <w:marBottom w:val="0"/>
          <w:divBdr>
            <w:top w:val="none" w:sz="0" w:space="0" w:color="auto"/>
            <w:left w:val="none" w:sz="0" w:space="0" w:color="auto"/>
            <w:bottom w:val="none" w:sz="0" w:space="0" w:color="auto"/>
            <w:right w:val="none" w:sz="0" w:space="0" w:color="auto"/>
          </w:divBdr>
        </w:div>
        <w:div w:id="1222138991">
          <w:marLeft w:val="640"/>
          <w:marRight w:val="0"/>
          <w:marTop w:val="0"/>
          <w:marBottom w:val="0"/>
          <w:divBdr>
            <w:top w:val="none" w:sz="0" w:space="0" w:color="auto"/>
            <w:left w:val="none" w:sz="0" w:space="0" w:color="auto"/>
            <w:bottom w:val="none" w:sz="0" w:space="0" w:color="auto"/>
            <w:right w:val="none" w:sz="0" w:space="0" w:color="auto"/>
          </w:divBdr>
        </w:div>
        <w:div w:id="1271275003">
          <w:marLeft w:val="640"/>
          <w:marRight w:val="0"/>
          <w:marTop w:val="0"/>
          <w:marBottom w:val="0"/>
          <w:divBdr>
            <w:top w:val="none" w:sz="0" w:space="0" w:color="auto"/>
            <w:left w:val="none" w:sz="0" w:space="0" w:color="auto"/>
            <w:bottom w:val="none" w:sz="0" w:space="0" w:color="auto"/>
            <w:right w:val="none" w:sz="0" w:space="0" w:color="auto"/>
          </w:divBdr>
        </w:div>
        <w:div w:id="1287470460">
          <w:marLeft w:val="640"/>
          <w:marRight w:val="0"/>
          <w:marTop w:val="0"/>
          <w:marBottom w:val="0"/>
          <w:divBdr>
            <w:top w:val="none" w:sz="0" w:space="0" w:color="auto"/>
            <w:left w:val="none" w:sz="0" w:space="0" w:color="auto"/>
            <w:bottom w:val="none" w:sz="0" w:space="0" w:color="auto"/>
            <w:right w:val="none" w:sz="0" w:space="0" w:color="auto"/>
          </w:divBdr>
        </w:div>
        <w:div w:id="1295528552">
          <w:marLeft w:val="640"/>
          <w:marRight w:val="0"/>
          <w:marTop w:val="0"/>
          <w:marBottom w:val="0"/>
          <w:divBdr>
            <w:top w:val="none" w:sz="0" w:space="0" w:color="auto"/>
            <w:left w:val="none" w:sz="0" w:space="0" w:color="auto"/>
            <w:bottom w:val="none" w:sz="0" w:space="0" w:color="auto"/>
            <w:right w:val="none" w:sz="0" w:space="0" w:color="auto"/>
          </w:divBdr>
        </w:div>
        <w:div w:id="1298337710">
          <w:marLeft w:val="640"/>
          <w:marRight w:val="0"/>
          <w:marTop w:val="0"/>
          <w:marBottom w:val="0"/>
          <w:divBdr>
            <w:top w:val="none" w:sz="0" w:space="0" w:color="auto"/>
            <w:left w:val="none" w:sz="0" w:space="0" w:color="auto"/>
            <w:bottom w:val="none" w:sz="0" w:space="0" w:color="auto"/>
            <w:right w:val="none" w:sz="0" w:space="0" w:color="auto"/>
          </w:divBdr>
        </w:div>
        <w:div w:id="1392073952">
          <w:marLeft w:val="640"/>
          <w:marRight w:val="0"/>
          <w:marTop w:val="0"/>
          <w:marBottom w:val="0"/>
          <w:divBdr>
            <w:top w:val="none" w:sz="0" w:space="0" w:color="auto"/>
            <w:left w:val="none" w:sz="0" w:space="0" w:color="auto"/>
            <w:bottom w:val="none" w:sz="0" w:space="0" w:color="auto"/>
            <w:right w:val="none" w:sz="0" w:space="0" w:color="auto"/>
          </w:divBdr>
        </w:div>
        <w:div w:id="1420255129">
          <w:marLeft w:val="640"/>
          <w:marRight w:val="0"/>
          <w:marTop w:val="0"/>
          <w:marBottom w:val="0"/>
          <w:divBdr>
            <w:top w:val="none" w:sz="0" w:space="0" w:color="auto"/>
            <w:left w:val="none" w:sz="0" w:space="0" w:color="auto"/>
            <w:bottom w:val="none" w:sz="0" w:space="0" w:color="auto"/>
            <w:right w:val="none" w:sz="0" w:space="0" w:color="auto"/>
          </w:divBdr>
        </w:div>
        <w:div w:id="1426610028">
          <w:marLeft w:val="640"/>
          <w:marRight w:val="0"/>
          <w:marTop w:val="0"/>
          <w:marBottom w:val="0"/>
          <w:divBdr>
            <w:top w:val="none" w:sz="0" w:space="0" w:color="auto"/>
            <w:left w:val="none" w:sz="0" w:space="0" w:color="auto"/>
            <w:bottom w:val="none" w:sz="0" w:space="0" w:color="auto"/>
            <w:right w:val="none" w:sz="0" w:space="0" w:color="auto"/>
          </w:divBdr>
        </w:div>
        <w:div w:id="1428845074">
          <w:marLeft w:val="640"/>
          <w:marRight w:val="0"/>
          <w:marTop w:val="0"/>
          <w:marBottom w:val="0"/>
          <w:divBdr>
            <w:top w:val="none" w:sz="0" w:space="0" w:color="auto"/>
            <w:left w:val="none" w:sz="0" w:space="0" w:color="auto"/>
            <w:bottom w:val="none" w:sz="0" w:space="0" w:color="auto"/>
            <w:right w:val="none" w:sz="0" w:space="0" w:color="auto"/>
          </w:divBdr>
        </w:div>
        <w:div w:id="1467701999">
          <w:marLeft w:val="640"/>
          <w:marRight w:val="0"/>
          <w:marTop w:val="0"/>
          <w:marBottom w:val="0"/>
          <w:divBdr>
            <w:top w:val="none" w:sz="0" w:space="0" w:color="auto"/>
            <w:left w:val="none" w:sz="0" w:space="0" w:color="auto"/>
            <w:bottom w:val="none" w:sz="0" w:space="0" w:color="auto"/>
            <w:right w:val="none" w:sz="0" w:space="0" w:color="auto"/>
          </w:divBdr>
        </w:div>
        <w:div w:id="1477603493">
          <w:marLeft w:val="640"/>
          <w:marRight w:val="0"/>
          <w:marTop w:val="0"/>
          <w:marBottom w:val="0"/>
          <w:divBdr>
            <w:top w:val="none" w:sz="0" w:space="0" w:color="auto"/>
            <w:left w:val="none" w:sz="0" w:space="0" w:color="auto"/>
            <w:bottom w:val="none" w:sz="0" w:space="0" w:color="auto"/>
            <w:right w:val="none" w:sz="0" w:space="0" w:color="auto"/>
          </w:divBdr>
        </w:div>
        <w:div w:id="1479612642">
          <w:marLeft w:val="640"/>
          <w:marRight w:val="0"/>
          <w:marTop w:val="0"/>
          <w:marBottom w:val="0"/>
          <w:divBdr>
            <w:top w:val="none" w:sz="0" w:space="0" w:color="auto"/>
            <w:left w:val="none" w:sz="0" w:space="0" w:color="auto"/>
            <w:bottom w:val="none" w:sz="0" w:space="0" w:color="auto"/>
            <w:right w:val="none" w:sz="0" w:space="0" w:color="auto"/>
          </w:divBdr>
        </w:div>
        <w:div w:id="1482187565">
          <w:marLeft w:val="640"/>
          <w:marRight w:val="0"/>
          <w:marTop w:val="0"/>
          <w:marBottom w:val="0"/>
          <w:divBdr>
            <w:top w:val="none" w:sz="0" w:space="0" w:color="auto"/>
            <w:left w:val="none" w:sz="0" w:space="0" w:color="auto"/>
            <w:bottom w:val="none" w:sz="0" w:space="0" w:color="auto"/>
            <w:right w:val="none" w:sz="0" w:space="0" w:color="auto"/>
          </w:divBdr>
        </w:div>
        <w:div w:id="1502308217">
          <w:marLeft w:val="640"/>
          <w:marRight w:val="0"/>
          <w:marTop w:val="0"/>
          <w:marBottom w:val="0"/>
          <w:divBdr>
            <w:top w:val="none" w:sz="0" w:space="0" w:color="auto"/>
            <w:left w:val="none" w:sz="0" w:space="0" w:color="auto"/>
            <w:bottom w:val="none" w:sz="0" w:space="0" w:color="auto"/>
            <w:right w:val="none" w:sz="0" w:space="0" w:color="auto"/>
          </w:divBdr>
        </w:div>
        <w:div w:id="1521164595">
          <w:marLeft w:val="640"/>
          <w:marRight w:val="0"/>
          <w:marTop w:val="0"/>
          <w:marBottom w:val="0"/>
          <w:divBdr>
            <w:top w:val="none" w:sz="0" w:space="0" w:color="auto"/>
            <w:left w:val="none" w:sz="0" w:space="0" w:color="auto"/>
            <w:bottom w:val="none" w:sz="0" w:space="0" w:color="auto"/>
            <w:right w:val="none" w:sz="0" w:space="0" w:color="auto"/>
          </w:divBdr>
        </w:div>
        <w:div w:id="1521507562">
          <w:marLeft w:val="640"/>
          <w:marRight w:val="0"/>
          <w:marTop w:val="0"/>
          <w:marBottom w:val="0"/>
          <w:divBdr>
            <w:top w:val="none" w:sz="0" w:space="0" w:color="auto"/>
            <w:left w:val="none" w:sz="0" w:space="0" w:color="auto"/>
            <w:bottom w:val="none" w:sz="0" w:space="0" w:color="auto"/>
            <w:right w:val="none" w:sz="0" w:space="0" w:color="auto"/>
          </w:divBdr>
        </w:div>
        <w:div w:id="1524368884">
          <w:marLeft w:val="640"/>
          <w:marRight w:val="0"/>
          <w:marTop w:val="0"/>
          <w:marBottom w:val="0"/>
          <w:divBdr>
            <w:top w:val="none" w:sz="0" w:space="0" w:color="auto"/>
            <w:left w:val="none" w:sz="0" w:space="0" w:color="auto"/>
            <w:bottom w:val="none" w:sz="0" w:space="0" w:color="auto"/>
            <w:right w:val="none" w:sz="0" w:space="0" w:color="auto"/>
          </w:divBdr>
        </w:div>
        <w:div w:id="1524902827">
          <w:marLeft w:val="640"/>
          <w:marRight w:val="0"/>
          <w:marTop w:val="0"/>
          <w:marBottom w:val="0"/>
          <w:divBdr>
            <w:top w:val="none" w:sz="0" w:space="0" w:color="auto"/>
            <w:left w:val="none" w:sz="0" w:space="0" w:color="auto"/>
            <w:bottom w:val="none" w:sz="0" w:space="0" w:color="auto"/>
            <w:right w:val="none" w:sz="0" w:space="0" w:color="auto"/>
          </w:divBdr>
        </w:div>
        <w:div w:id="1540311878">
          <w:marLeft w:val="640"/>
          <w:marRight w:val="0"/>
          <w:marTop w:val="0"/>
          <w:marBottom w:val="0"/>
          <w:divBdr>
            <w:top w:val="none" w:sz="0" w:space="0" w:color="auto"/>
            <w:left w:val="none" w:sz="0" w:space="0" w:color="auto"/>
            <w:bottom w:val="none" w:sz="0" w:space="0" w:color="auto"/>
            <w:right w:val="none" w:sz="0" w:space="0" w:color="auto"/>
          </w:divBdr>
        </w:div>
        <w:div w:id="1554003387">
          <w:marLeft w:val="640"/>
          <w:marRight w:val="0"/>
          <w:marTop w:val="0"/>
          <w:marBottom w:val="0"/>
          <w:divBdr>
            <w:top w:val="none" w:sz="0" w:space="0" w:color="auto"/>
            <w:left w:val="none" w:sz="0" w:space="0" w:color="auto"/>
            <w:bottom w:val="none" w:sz="0" w:space="0" w:color="auto"/>
            <w:right w:val="none" w:sz="0" w:space="0" w:color="auto"/>
          </w:divBdr>
        </w:div>
        <w:div w:id="1580289217">
          <w:marLeft w:val="640"/>
          <w:marRight w:val="0"/>
          <w:marTop w:val="0"/>
          <w:marBottom w:val="0"/>
          <w:divBdr>
            <w:top w:val="none" w:sz="0" w:space="0" w:color="auto"/>
            <w:left w:val="none" w:sz="0" w:space="0" w:color="auto"/>
            <w:bottom w:val="none" w:sz="0" w:space="0" w:color="auto"/>
            <w:right w:val="none" w:sz="0" w:space="0" w:color="auto"/>
          </w:divBdr>
        </w:div>
        <w:div w:id="1656838978">
          <w:marLeft w:val="640"/>
          <w:marRight w:val="0"/>
          <w:marTop w:val="0"/>
          <w:marBottom w:val="0"/>
          <w:divBdr>
            <w:top w:val="none" w:sz="0" w:space="0" w:color="auto"/>
            <w:left w:val="none" w:sz="0" w:space="0" w:color="auto"/>
            <w:bottom w:val="none" w:sz="0" w:space="0" w:color="auto"/>
            <w:right w:val="none" w:sz="0" w:space="0" w:color="auto"/>
          </w:divBdr>
        </w:div>
        <w:div w:id="1657611837">
          <w:marLeft w:val="640"/>
          <w:marRight w:val="0"/>
          <w:marTop w:val="0"/>
          <w:marBottom w:val="0"/>
          <w:divBdr>
            <w:top w:val="none" w:sz="0" w:space="0" w:color="auto"/>
            <w:left w:val="none" w:sz="0" w:space="0" w:color="auto"/>
            <w:bottom w:val="none" w:sz="0" w:space="0" w:color="auto"/>
            <w:right w:val="none" w:sz="0" w:space="0" w:color="auto"/>
          </w:divBdr>
        </w:div>
        <w:div w:id="1664776617">
          <w:marLeft w:val="640"/>
          <w:marRight w:val="0"/>
          <w:marTop w:val="0"/>
          <w:marBottom w:val="0"/>
          <w:divBdr>
            <w:top w:val="none" w:sz="0" w:space="0" w:color="auto"/>
            <w:left w:val="none" w:sz="0" w:space="0" w:color="auto"/>
            <w:bottom w:val="none" w:sz="0" w:space="0" w:color="auto"/>
            <w:right w:val="none" w:sz="0" w:space="0" w:color="auto"/>
          </w:divBdr>
        </w:div>
        <w:div w:id="1694572809">
          <w:marLeft w:val="640"/>
          <w:marRight w:val="0"/>
          <w:marTop w:val="0"/>
          <w:marBottom w:val="0"/>
          <w:divBdr>
            <w:top w:val="none" w:sz="0" w:space="0" w:color="auto"/>
            <w:left w:val="none" w:sz="0" w:space="0" w:color="auto"/>
            <w:bottom w:val="none" w:sz="0" w:space="0" w:color="auto"/>
            <w:right w:val="none" w:sz="0" w:space="0" w:color="auto"/>
          </w:divBdr>
        </w:div>
        <w:div w:id="1718118573">
          <w:marLeft w:val="640"/>
          <w:marRight w:val="0"/>
          <w:marTop w:val="0"/>
          <w:marBottom w:val="0"/>
          <w:divBdr>
            <w:top w:val="none" w:sz="0" w:space="0" w:color="auto"/>
            <w:left w:val="none" w:sz="0" w:space="0" w:color="auto"/>
            <w:bottom w:val="none" w:sz="0" w:space="0" w:color="auto"/>
            <w:right w:val="none" w:sz="0" w:space="0" w:color="auto"/>
          </w:divBdr>
        </w:div>
        <w:div w:id="1723552683">
          <w:marLeft w:val="640"/>
          <w:marRight w:val="0"/>
          <w:marTop w:val="0"/>
          <w:marBottom w:val="0"/>
          <w:divBdr>
            <w:top w:val="none" w:sz="0" w:space="0" w:color="auto"/>
            <w:left w:val="none" w:sz="0" w:space="0" w:color="auto"/>
            <w:bottom w:val="none" w:sz="0" w:space="0" w:color="auto"/>
            <w:right w:val="none" w:sz="0" w:space="0" w:color="auto"/>
          </w:divBdr>
        </w:div>
        <w:div w:id="1733188741">
          <w:marLeft w:val="640"/>
          <w:marRight w:val="0"/>
          <w:marTop w:val="0"/>
          <w:marBottom w:val="0"/>
          <w:divBdr>
            <w:top w:val="none" w:sz="0" w:space="0" w:color="auto"/>
            <w:left w:val="none" w:sz="0" w:space="0" w:color="auto"/>
            <w:bottom w:val="none" w:sz="0" w:space="0" w:color="auto"/>
            <w:right w:val="none" w:sz="0" w:space="0" w:color="auto"/>
          </w:divBdr>
        </w:div>
        <w:div w:id="1741831807">
          <w:marLeft w:val="640"/>
          <w:marRight w:val="0"/>
          <w:marTop w:val="0"/>
          <w:marBottom w:val="0"/>
          <w:divBdr>
            <w:top w:val="none" w:sz="0" w:space="0" w:color="auto"/>
            <w:left w:val="none" w:sz="0" w:space="0" w:color="auto"/>
            <w:bottom w:val="none" w:sz="0" w:space="0" w:color="auto"/>
            <w:right w:val="none" w:sz="0" w:space="0" w:color="auto"/>
          </w:divBdr>
        </w:div>
        <w:div w:id="1743720800">
          <w:marLeft w:val="640"/>
          <w:marRight w:val="0"/>
          <w:marTop w:val="0"/>
          <w:marBottom w:val="0"/>
          <w:divBdr>
            <w:top w:val="none" w:sz="0" w:space="0" w:color="auto"/>
            <w:left w:val="none" w:sz="0" w:space="0" w:color="auto"/>
            <w:bottom w:val="none" w:sz="0" w:space="0" w:color="auto"/>
            <w:right w:val="none" w:sz="0" w:space="0" w:color="auto"/>
          </w:divBdr>
        </w:div>
        <w:div w:id="1752383648">
          <w:marLeft w:val="640"/>
          <w:marRight w:val="0"/>
          <w:marTop w:val="0"/>
          <w:marBottom w:val="0"/>
          <w:divBdr>
            <w:top w:val="none" w:sz="0" w:space="0" w:color="auto"/>
            <w:left w:val="none" w:sz="0" w:space="0" w:color="auto"/>
            <w:bottom w:val="none" w:sz="0" w:space="0" w:color="auto"/>
            <w:right w:val="none" w:sz="0" w:space="0" w:color="auto"/>
          </w:divBdr>
        </w:div>
        <w:div w:id="1755590592">
          <w:marLeft w:val="640"/>
          <w:marRight w:val="0"/>
          <w:marTop w:val="0"/>
          <w:marBottom w:val="0"/>
          <w:divBdr>
            <w:top w:val="none" w:sz="0" w:space="0" w:color="auto"/>
            <w:left w:val="none" w:sz="0" w:space="0" w:color="auto"/>
            <w:bottom w:val="none" w:sz="0" w:space="0" w:color="auto"/>
            <w:right w:val="none" w:sz="0" w:space="0" w:color="auto"/>
          </w:divBdr>
        </w:div>
        <w:div w:id="1806196053">
          <w:marLeft w:val="640"/>
          <w:marRight w:val="0"/>
          <w:marTop w:val="0"/>
          <w:marBottom w:val="0"/>
          <w:divBdr>
            <w:top w:val="none" w:sz="0" w:space="0" w:color="auto"/>
            <w:left w:val="none" w:sz="0" w:space="0" w:color="auto"/>
            <w:bottom w:val="none" w:sz="0" w:space="0" w:color="auto"/>
            <w:right w:val="none" w:sz="0" w:space="0" w:color="auto"/>
          </w:divBdr>
        </w:div>
        <w:div w:id="1812012896">
          <w:marLeft w:val="640"/>
          <w:marRight w:val="0"/>
          <w:marTop w:val="0"/>
          <w:marBottom w:val="0"/>
          <w:divBdr>
            <w:top w:val="none" w:sz="0" w:space="0" w:color="auto"/>
            <w:left w:val="none" w:sz="0" w:space="0" w:color="auto"/>
            <w:bottom w:val="none" w:sz="0" w:space="0" w:color="auto"/>
            <w:right w:val="none" w:sz="0" w:space="0" w:color="auto"/>
          </w:divBdr>
        </w:div>
        <w:div w:id="1812094806">
          <w:marLeft w:val="640"/>
          <w:marRight w:val="0"/>
          <w:marTop w:val="0"/>
          <w:marBottom w:val="0"/>
          <w:divBdr>
            <w:top w:val="none" w:sz="0" w:space="0" w:color="auto"/>
            <w:left w:val="none" w:sz="0" w:space="0" w:color="auto"/>
            <w:bottom w:val="none" w:sz="0" w:space="0" w:color="auto"/>
            <w:right w:val="none" w:sz="0" w:space="0" w:color="auto"/>
          </w:divBdr>
        </w:div>
        <w:div w:id="1842431487">
          <w:marLeft w:val="640"/>
          <w:marRight w:val="0"/>
          <w:marTop w:val="0"/>
          <w:marBottom w:val="0"/>
          <w:divBdr>
            <w:top w:val="none" w:sz="0" w:space="0" w:color="auto"/>
            <w:left w:val="none" w:sz="0" w:space="0" w:color="auto"/>
            <w:bottom w:val="none" w:sz="0" w:space="0" w:color="auto"/>
            <w:right w:val="none" w:sz="0" w:space="0" w:color="auto"/>
          </w:divBdr>
        </w:div>
        <w:div w:id="1848396824">
          <w:marLeft w:val="640"/>
          <w:marRight w:val="0"/>
          <w:marTop w:val="0"/>
          <w:marBottom w:val="0"/>
          <w:divBdr>
            <w:top w:val="none" w:sz="0" w:space="0" w:color="auto"/>
            <w:left w:val="none" w:sz="0" w:space="0" w:color="auto"/>
            <w:bottom w:val="none" w:sz="0" w:space="0" w:color="auto"/>
            <w:right w:val="none" w:sz="0" w:space="0" w:color="auto"/>
          </w:divBdr>
        </w:div>
        <w:div w:id="1852598836">
          <w:marLeft w:val="640"/>
          <w:marRight w:val="0"/>
          <w:marTop w:val="0"/>
          <w:marBottom w:val="0"/>
          <w:divBdr>
            <w:top w:val="none" w:sz="0" w:space="0" w:color="auto"/>
            <w:left w:val="none" w:sz="0" w:space="0" w:color="auto"/>
            <w:bottom w:val="none" w:sz="0" w:space="0" w:color="auto"/>
            <w:right w:val="none" w:sz="0" w:space="0" w:color="auto"/>
          </w:divBdr>
        </w:div>
        <w:div w:id="1878664235">
          <w:marLeft w:val="640"/>
          <w:marRight w:val="0"/>
          <w:marTop w:val="0"/>
          <w:marBottom w:val="0"/>
          <w:divBdr>
            <w:top w:val="none" w:sz="0" w:space="0" w:color="auto"/>
            <w:left w:val="none" w:sz="0" w:space="0" w:color="auto"/>
            <w:bottom w:val="none" w:sz="0" w:space="0" w:color="auto"/>
            <w:right w:val="none" w:sz="0" w:space="0" w:color="auto"/>
          </w:divBdr>
        </w:div>
        <w:div w:id="1895508202">
          <w:marLeft w:val="640"/>
          <w:marRight w:val="0"/>
          <w:marTop w:val="0"/>
          <w:marBottom w:val="0"/>
          <w:divBdr>
            <w:top w:val="none" w:sz="0" w:space="0" w:color="auto"/>
            <w:left w:val="none" w:sz="0" w:space="0" w:color="auto"/>
            <w:bottom w:val="none" w:sz="0" w:space="0" w:color="auto"/>
            <w:right w:val="none" w:sz="0" w:space="0" w:color="auto"/>
          </w:divBdr>
        </w:div>
        <w:div w:id="1905601476">
          <w:marLeft w:val="640"/>
          <w:marRight w:val="0"/>
          <w:marTop w:val="0"/>
          <w:marBottom w:val="0"/>
          <w:divBdr>
            <w:top w:val="none" w:sz="0" w:space="0" w:color="auto"/>
            <w:left w:val="none" w:sz="0" w:space="0" w:color="auto"/>
            <w:bottom w:val="none" w:sz="0" w:space="0" w:color="auto"/>
            <w:right w:val="none" w:sz="0" w:space="0" w:color="auto"/>
          </w:divBdr>
        </w:div>
        <w:div w:id="1922136110">
          <w:marLeft w:val="640"/>
          <w:marRight w:val="0"/>
          <w:marTop w:val="0"/>
          <w:marBottom w:val="0"/>
          <w:divBdr>
            <w:top w:val="none" w:sz="0" w:space="0" w:color="auto"/>
            <w:left w:val="none" w:sz="0" w:space="0" w:color="auto"/>
            <w:bottom w:val="none" w:sz="0" w:space="0" w:color="auto"/>
            <w:right w:val="none" w:sz="0" w:space="0" w:color="auto"/>
          </w:divBdr>
        </w:div>
        <w:div w:id="1927569612">
          <w:marLeft w:val="640"/>
          <w:marRight w:val="0"/>
          <w:marTop w:val="0"/>
          <w:marBottom w:val="0"/>
          <w:divBdr>
            <w:top w:val="none" w:sz="0" w:space="0" w:color="auto"/>
            <w:left w:val="none" w:sz="0" w:space="0" w:color="auto"/>
            <w:bottom w:val="none" w:sz="0" w:space="0" w:color="auto"/>
            <w:right w:val="none" w:sz="0" w:space="0" w:color="auto"/>
          </w:divBdr>
        </w:div>
        <w:div w:id="1954677592">
          <w:marLeft w:val="640"/>
          <w:marRight w:val="0"/>
          <w:marTop w:val="0"/>
          <w:marBottom w:val="0"/>
          <w:divBdr>
            <w:top w:val="none" w:sz="0" w:space="0" w:color="auto"/>
            <w:left w:val="none" w:sz="0" w:space="0" w:color="auto"/>
            <w:bottom w:val="none" w:sz="0" w:space="0" w:color="auto"/>
            <w:right w:val="none" w:sz="0" w:space="0" w:color="auto"/>
          </w:divBdr>
        </w:div>
        <w:div w:id="1968469710">
          <w:marLeft w:val="640"/>
          <w:marRight w:val="0"/>
          <w:marTop w:val="0"/>
          <w:marBottom w:val="0"/>
          <w:divBdr>
            <w:top w:val="none" w:sz="0" w:space="0" w:color="auto"/>
            <w:left w:val="none" w:sz="0" w:space="0" w:color="auto"/>
            <w:bottom w:val="none" w:sz="0" w:space="0" w:color="auto"/>
            <w:right w:val="none" w:sz="0" w:space="0" w:color="auto"/>
          </w:divBdr>
        </w:div>
        <w:div w:id="1975863355">
          <w:marLeft w:val="640"/>
          <w:marRight w:val="0"/>
          <w:marTop w:val="0"/>
          <w:marBottom w:val="0"/>
          <w:divBdr>
            <w:top w:val="none" w:sz="0" w:space="0" w:color="auto"/>
            <w:left w:val="none" w:sz="0" w:space="0" w:color="auto"/>
            <w:bottom w:val="none" w:sz="0" w:space="0" w:color="auto"/>
            <w:right w:val="none" w:sz="0" w:space="0" w:color="auto"/>
          </w:divBdr>
        </w:div>
        <w:div w:id="1977484630">
          <w:marLeft w:val="640"/>
          <w:marRight w:val="0"/>
          <w:marTop w:val="0"/>
          <w:marBottom w:val="0"/>
          <w:divBdr>
            <w:top w:val="none" w:sz="0" w:space="0" w:color="auto"/>
            <w:left w:val="none" w:sz="0" w:space="0" w:color="auto"/>
            <w:bottom w:val="none" w:sz="0" w:space="0" w:color="auto"/>
            <w:right w:val="none" w:sz="0" w:space="0" w:color="auto"/>
          </w:divBdr>
        </w:div>
        <w:div w:id="1982272940">
          <w:marLeft w:val="640"/>
          <w:marRight w:val="0"/>
          <w:marTop w:val="0"/>
          <w:marBottom w:val="0"/>
          <w:divBdr>
            <w:top w:val="none" w:sz="0" w:space="0" w:color="auto"/>
            <w:left w:val="none" w:sz="0" w:space="0" w:color="auto"/>
            <w:bottom w:val="none" w:sz="0" w:space="0" w:color="auto"/>
            <w:right w:val="none" w:sz="0" w:space="0" w:color="auto"/>
          </w:divBdr>
        </w:div>
        <w:div w:id="2048875729">
          <w:marLeft w:val="640"/>
          <w:marRight w:val="0"/>
          <w:marTop w:val="0"/>
          <w:marBottom w:val="0"/>
          <w:divBdr>
            <w:top w:val="none" w:sz="0" w:space="0" w:color="auto"/>
            <w:left w:val="none" w:sz="0" w:space="0" w:color="auto"/>
            <w:bottom w:val="none" w:sz="0" w:space="0" w:color="auto"/>
            <w:right w:val="none" w:sz="0" w:space="0" w:color="auto"/>
          </w:divBdr>
        </w:div>
        <w:div w:id="2052146594">
          <w:marLeft w:val="640"/>
          <w:marRight w:val="0"/>
          <w:marTop w:val="0"/>
          <w:marBottom w:val="0"/>
          <w:divBdr>
            <w:top w:val="none" w:sz="0" w:space="0" w:color="auto"/>
            <w:left w:val="none" w:sz="0" w:space="0" w:color="auto"/>
            <w:bottom w:val="none" w:sz="0" w:space="0" w:color="auto"/>
            <w:right w:val="none" w:sz="0" w:space="0" w:color="auto"/>
          </w:divBdr>
        </w:div>
        <w:div w:id="2052722884">
          <w:marLeft w:val="640"/>
          <w:marRight w:val="0"/>
          <w:marTop w:val="0"/>
          <w:marBottom w:val="0"/>
          <w:divBdr>
            <w:top w:val="none" w:sz="0" w:space="0" w:color="auto"/>
            <w:left w:val="none" w:sz="0" w:space="0" w:color="auto"/>
            <w:bottom w:val="none" w:sz="0" w:space="0" w:color="auto"/>
            <w:right w:val="none" w:sz="0" w:space="0" w:color="auto"/>
          </w:divBdr>
        </w:div>
      </w:divsChild>
    </w:div>
    <w:div w:id="2021347321">
      <w:marLeft w:val="640"/>
      <w:marRight w:val="0"/>
      <w:marTop w:val="0"/>
      <w:marBottom w:val="0"/>
      <w:divBdr>
        <w:top w:val="none" w:sz="0" w:space="0" w:color="auto"/>
        <w:left w:val="none" w:sz="0" w:space="0" w:color="auto"/>
        <w:bottom w:val="none" w:sz="0" w:space="0" w:color="auto"/>
        <w:right w:val="none" w:sz="0" w:space="0" w:color="auto"/>
      </w:divBdr>
    </w:div>
    <w:div w:id="2022126229">
      <w:marLeft w:val="640"/>
      <w:marRight w:val="0"/>
      <w:marTop w:val="0"/>
      <w:marBottom w:val="0"/>
      <w:divBdr>
        <w:top w:val="none" w:sz="0" w:space="0" w:color="auto"/>
        <w:left w:val="none" w:sz="0" w:space="0" w:color="auto"/>
        <w:bottom w:val="none" w:sz="0" w:space="0" w:color="auto"/>
        <w:right w:val="none" w:sz="0" w:space="0" w:color="auto"/>
      </w:divBdr>
    </w:div>
    <w:div w:id="2022318184">
      <w:marLeft w:val="640"/>
      <w:marRight w:val="0"/>
      <w:marTop w:val="0"/>
      <w:marBottom w:val="0"/>
      <w:divBdr>
        <w:top w:val="none" w:sz="0" w:space="0" w:color="auto"/>
        <w:left w:val="none" w:sz="0" w:space="0" w:color="auto"/>
        <w:bottom w:val="none" w:sz="0" w:space="0" w:color="auto"/>
        <w:right w:val="none" w:sz="0" w:space="0" w:color="auto"/>
      </w:divBdr>
    </w:div>
    <w:div w:id="2022588731">
      <w:marLeft w:val="640"/>
      <w:marRight w:val="0"/>
      <w:marTop w:val="0"/>
      <w:marBottom w:val="0"/>
      <w:divBdr>
        <w:top w:val="none" w:sz="0" w:space="0" w:color="auto"/>
        <w:left w:val="none" w:sz="0" w:space="0" w:color="auto"/>
        <w:bottom w:val="none" w:sz="0" w:space="0" w:color="auto"/>
        <w:right w:val="none" w:sz="0" w:space="0" w:color="auto"/>
      </w:divBdr>
    </w:div>
    <w:div w:id="2022968065">
      <w:marLeft w:val="640"/>
      <w:marRight w:val="0"/>
      <w:marTop w:val="0"/>
      <w:marBottom w:val="0"/>
      <w:divBdr>
        <w:top w:val="none" w:sz="0" w:space="0" w:color="auto"/>
        <w:left w:val="none" w:sz="0" w:space="0" w:color="auto"/>
        <w:bottom w:val="none" w:sz="0" w:space="0" w:color="auto"/>
        <w:right w:val="none" w:sz="0" w:space="0" w:color="auto"/>
      </w:divBdr>
    </w:div>
    <w:div w:id="2023240203">
      <w:marLeft w:val="640"/>
      <w:marRight w:val="0"/>
      <w:marTop w:val="0"/>
      <w:marBottom w:val="0"/>
      <w:divBdr>
        <w:top w:val="none" w:sz="0" w:space="0" w:color="auto"/>
        <w:left w:val="none" w:sz="0" w:space="0" w:color="auto"/>
        <w:bottom w:val="none" w:sz="0" w:space="0" w:color="auto"/>
        <w:right w:val="none" w:sz="0" w:space="0" w:color="auto"/>
      </w:divBdr>
    </w:div>
    <w:div w:id="2023319692">
      <w:marLeft w:val="640"/>
      <w:marRight w:val="0"/>
      <w:marTop w:val="0"/>
      <w:marBottom w:val="0"/>
      <w:divBdr>
        <w:top w:val="none" w:sz="0" w:space="0" w:color="auto"/>
        <w:left w:val="none" w:sz="0" w:space="0" w:color="auto"/>
        <w:bottom w:val="none" w:sz="0" w:space="0" w:color="auto"/>
        <w:right w:val="none" w:sz="0" w:space="0" w:color="auto"/>
      </w:divBdr>
    </w:div>
    <w:div w:id="2024284591">
      <w:marLeft w:val="640"/>
      <w:marRight w:val="0"/>
      <w:marTop w:val="0"/>
      <w:marBottom w:val="0"/>
      <w:divBdr>
        <w:top w:val="none" w:sz="0" w:space="0" w:color="auto"/>
        <w:left w:val="none" w:sz="0" w:space="0" w:color="auto"/>
        <w:bottom w:val="none" w:sz="0" w:space="0" w:color="auto"/>
        <w:right w:val="none" w:sz="0" w:space="0" w:color="auto"/>
      </w:divBdr>
    </w:div>
    <w:div w:id="2024357884">
      <w:marLeft w:val="640"/>
      <w:marRight w:val="0"/>
      <w:marTop w:val="0"/>
      <w:marBottom w:val="0"/>
      <w:divBdr>
        <w:top w:val="none" w:sz="0" w:space="0" w:color="auto"/>
        <w:left w:val="none" w:sz="0" w:space="0" w:color="auto"/>
        <w:bottom w:val="none" w:sz="0" w:space="0" w:color="auto"/>
        <w:right w:val="none" w:sz="0" w:space="0" w:color="auto"/>
      </w:divBdr>
    </w:div>
    <w:div w:id="2024746409">
      <w:bodyDiv w:val="1"/>
      <w:marLeft w:val="0"/>
      <w:marRight w:val="0"/>
      <w:marTop w:val="0"/>
      <w:marBottom w:val="0"/>
      <w:divBdr>
        <w:top w:val="none" w:sz="0" w:space="0" w:color="auto"/>
        <w:left w:val="none" w:sz="0" w:space="0" w:color="auto"/>
        <w:bottom w:val="none" w:sz="0" w:space="0" w:color="auto"/>
        <w:right w:val="none" w:sz="0" w:space="0" w:color="auto"/>
      </w:divBdr>
      <w:divsChild>
        <w:div w:id="46690352">
          <w:marLeft w:val="640"/>
          <w:marRight w:val="0"/>
          <w:marTop w:val="0"/>
          <w:marBottom w:val="0"/>
          <w:divBdr>
            <w:top w:val="none" w:sz="0" w:space="0" w:color="auto"/>
            <w:left w:val="none" w:sz="0" w:space="0" w:color="auto"/>
            <w:bottom w:val="none" w:sz="0" w:space="0" w:color="auto"/>
            <w:right w:val="none" w:sz="0" w:space="0" w:color="auto"/>
          </w:divBdr>
        </w:div>
        <w:div w:id="188031922">
          <w:marLeft w:val="640"/>
          <w:marRight w:val="0"/>
          <w:marTop w:val="0"/>
          <w:marBottom w:val="0"/>
          <w:divBdr>
            <w:top w:val="none" w:sz="0" w:space="0" w:color="auto"/>
            <w:left w:val="none" w:sz="0" w:space="0" w:color="auto"/>
            <w:bottom w:val="none" w:sz="0" w:space="0" w:color="auto"/>
            <w:right w:val="none" w:sz="0" w:space="0" w:color="auto"/>
          </w:divBdr>
        </w:div>
        <w:div w:id="190918591">
          <w:marLeft w:val="640"/>
          <w:marRight w:val="0"/>
          <w:marTop w:val="0"/>
          <w:marBottom w:val="0"/>
          <w:divBdr>
            <w:top w:val="none" w:sz="0" w:space="0" w:color="auto"/>
            <w:left w:val="none" w:sz="0" w:space="0" w:color="auto"/>
            <w:bottom w:val="none" w:sz="0" w:space="0" w:color="auto"/>
            <w:right w:val="none" w:sz="0" w:space="0" w:color="auto"/>
          </w:divBdr>
        </w:div>
        <w:div w:id="193155215">
          <w:marLeft w:val="640"/>
          <w:marRight w:val="0"/>
          <w:marTop w:val="0"/>
          <w:marBottom w:val="0"/>
          <w:divBdr>
            <w:top w:val="none" w:sz="0" w:space="0" w:color="auto"/>
            <w:left w:val="none" w:sz="0" w:space="0" w:color="auto"/>
            <w:bottom w:val="none" w:sz="0" w:space="0" w:color="auto"/>
            <w:right w:val="none" w:sz="0" w:space="0" w:color="auto"/>
          </w:divBdr>
        </w:div>
        <w:div w:id="220362059">
          <w:marLeft w:val="640"/>
          <w:marRight w:val="0"/>
          <w:marTop w:val="0"/>
          <w:marBottom w:val="0"/>
          <w:divBdr>
            <w:top w:val="none" w:sz="0" w:space="0" w:color="auto"/>
            <w:left w:val="none" w:sz="0" w:space="0" w:color="auto"/>
            <w:bottom w:val="none" w:sz="0" w:space="0" w:color="auto"/>
            <w:right w:val="none" w:sz="0" w:space="0" w:color="auto"/>
          </w:divBdr>
        </w:div>
        <w:div w:id="227112790">
          <w:marLeft w:val="640"/>
          <w:marRight w:val="0"/>
          <w:marTop w:val="0"/>
          <w:marBottom w:val="0"/>
          <w:divBdr>
            <w:top w:val="none" w:sz="0" w:space="0" w:color="auto"/>
            <w:left w:val="none" w:sz="0" w:space="0" w:color="auto"/>
            <w:bottom w:val="none" w:sz="0" w:space="0" w:color="auto"/>
            <w:right w:val="none" w:sz="0" w:space="0" w:color="auto"/>
          </w:divBdr>
        </w:div>
        <w:div w:id="232662618">
          <w:marLeft w:val="640"/>
          <w:marRight w:val="0"/>
          <w:marTop w:val="0"/>
          <w:marBottom w:val="0"/>
          <w:divBdr>
            <w:top w:val="none" w:sz="0" w:space="0" w:color="auto"/>
            <w:left w:val="none" w:sz="0" w:space="0" w:color="auto"/>
            <w:bottom w:val="none" w:sz="0" w:space="0" w:color="auto"/>
            <w:right w:val="none" w:sz="0" w:space="0" w:color="auto"/>
          </w:divBdr>
        </w:div>
        <w:div w:id="238903529">
          <w:marLeft w:val="640"/>
          <w:marRight w:val="0"/>
          <w:marTop w:val="0"/>
          <w:marBottom w:val="0"/>
          <w:divBdr>
            <w:top w:val="none" w:sz="0" w:space="0" w:color="auto"/>
            <w:left w:val="none" w:sz="0" w:space="0" w:color="auto"/>
            <w:bottom w:val="none" w:sz="0" w:space="0" w:color="auto"/>
            <w:right w:val="none" w:sz="0" w:space="0" w:color="auto"/>
          </w:divBdr>
        </w:div>
        <w:div w:id="269167477">
          <w:marLeft w:val="640"/>
          <w:marRight w:val="0"/>
          <w:marTop w:val="0"/>
          <w:marBottom w:val="0"/>
          <w:divBdr>
            <w:top w:val="none" w:sz="0" w:space="0" w:color="auto"/>
            <w:left w:val="none" w:sz="0" w:space="0" w:color="auto"/>
            <w:bottom w:val="none" w:sz="0" w:space="0" w:color="auto"/>
            <w:right w:val="none" w:sz="0" w:space="0" w:color="auto"/>
          </w:divBdr>
        </w:div>
        <w:div w:id="294801571">
          <w:marLeft w:val="640"/>
          <w:marRight w:val="0"/>
          <w:marTop w:val="0"/>
          <w:marBottom w:val="0"/>
          <w:divBdr>
            <w:top w:val="none" w:sz="0" w:space="0" w:color="auto"/>
            <w:left w:val="none" w:sz="0" w:space="0" w:color="auto"/>
            <w:bottom w:val="none" w:sz="0" w:space="0" w:color="auto"/>
            <w:right w:val="none" w:sz="0" w:space="0" w:color="auto"/>
          </w:divBdr>
        </w:div>
        <w:div w:id="298195131">
          <w:marLeft w:val="640"/>
          <w:marRight w:val="0"/>
          <w:marTop w:val="0"/>
          <w:marBottom w:val="0"/>
          <w:divBdr>
            <w:top w:val="none" w:sz="0" w:space="0" w:color="auto"/>
            <w:left w:val="none" w:sz="0" w:space="0" w:color="auto"/>
            <w:bottom w:val="none" w:sz="0" w:space="0" w:color="auto"/>
            <w:right w:val="none" w:sz="0" w:space="0" w:color="auto"/>
          </w:divBdr>
        </w:div>
        <w:div w:id="303702835">
          <w:marLeft w:val="640"/>
          <w:marRight w:val="0"/>
          <w:marTop w:val="0"/>
          <w:marBottom w:val="0"/>
          <w:divBdr>
            <w:top w:val="none" w:sz="0" w:space="0" w:color="auto"/>
            <w:left w:val="none" w:sz="0" w:space="0" w:color="auto"/>
            <w:bottom w:val="none" w:sz="0" w:space="0" w:color="auto"/>
            <w:right w:val="none" w:sz="0" w:space="0" w:color="auto"/>
          </w:divBdr>
        </w:div>
        <w:div w:id="322858203">
          <w:marLeft w:val="640"/>
          <w:marRight w:val="0"/>
          <w:marTop w:val="0"/>
          <w:marBottom w:val="0"/>
          <w:divBdr>
            <w:top w:val="none" w:sz="0" w:space="0" w:color="auto"/>
            <w:left w:val="none" w:sz="0" w:space="0" w:color="auto"/>
            <w:bottom w:val="none" w:sz="0" w:space="0" w:color="auto"/>
            <w:right w:val="none" w:sz="0" w:space="0" w:color="auto"/>
          </w:divBdr>
        </w:div>
        <w:div w:id="362829971">
          <w:marLeft w:val="640"/>
          <w:marRight w:val="0"/>
          <w:marTop w:val="0"/>
          <w:marBottom w:val="0"/>
          <w:divBdr>
            <w:top w:val="none" w:sz="0" w:space="0" w:color="auto"/>
            <w:left w:val="none" w:sz="0" w:space="0" w:color="auto"/>
            <w:bottom w:val="none" w:sz="0" w:space="0" w:color="auto"/>
            <w:right w:val="none" w:sz="0" w:space="0" w:color="auto"/>
          </w:divBdr>
        </w:div>
        <w:div w:id="391584012">
          <w:marLeft w:val="640"/>
          <w:marRight w:val="0"/>
          <w:marTop w:val="0"/>
          <w:marBottom w:val="0"/>
          <w:divBdr>
            <w:top w:val="none" w:sz="0" w:space="0" w:color="auto"/>
            <w:left w:val="none" w:sz="0" w:space="0" w:color="auto"/>
            <w:bottom w:val="none" w:sz="0" w:space="0" w:color="auto"/>
            <w:right w:val="none" w:sz="0" w:space="0" w:color="auto"/>
          </w:divBdr>
        </w:div>
        <w:div w:id="426465186">
          <w:marLeft w:val="640"/>
          <w:marRight w:val="0"/>
          <w:marTop w:val="0"/>
          <w:marBottom w:val="0"/>
          <w:divBdr>
            <w:top w:val="none" w:sz="0" w:space="0" w:color="auto"/>
            <w:left w:val="none" w:sz="0" w:space="0" w:color="auto"/>
            <w:bottom w:val="none" w:sz="0" w:space="0" w:color="auto"/>
            <w:right w:val="none" w:sz="0" w:space="0" w:color="auto"/>
          </w:divBdr>
        </w:div>
        <w:div w:id="436684074">
          <w:marLeft w:val="640"/>
          <w:marRight w:val="0"/>
          <w:marTop w:val="0"/>
          <w:marBottom w:val="0"/>
          <w:divBdr>
            <w:top w:val="none" w:sz="0" w:space="0" w:color="auto"/>
            <w:left w:val="none" w:sz="0" w:space="0" w:color="auto"/>
            <w:bottom w:val="none" w:sz="0" w:space="0" w:color="auto"/>
            <w:right w:val="none" w:sz="0" w:space="0" w:color="auto"/>
          </w:divBdr>
        </w:div>
        <w:div w:id="449281194">
          <w:marLeft w:val="640"/>
          <w:marRight w:val="0"/>
          <w:marTop w:val="0"/>
          <w:marBottom w:val="0"/>
          <w:divBdr>
            <w:top w:val="none" w:sz="0" w:space="0" w:color="auto"/>
            <w:left w:val="none" w:sz="0" w:space="0" w:color="auto"/>
            <w:bottom w:val="none" w:sz="0" w:space="0" w:color="auto"/>
            <w:right w:val="none" w:sz="0" w:space="0" w:color="auto"/>
          </w:divBdr>
        </w:div>
        <w:div w:id="449589047">
          <w:marLeft w:val="640"/>
          <w:marRight w:val="0"/>
          <w:marTop w:val="0"/>
          <w:marBottom w:val="0"/>
          <w:divBdr>
            <w:top w:val="none" w:sz="0" w:space="0" w:color="auto"/>
            <w:left w:val="none" w:sz="0" w:space="0" w:color="auto"/>
            <w:bottom w:val="none" w:sz="0" w:space="0" w:color="auto"/>
            <w:right w:val="none" w:sz="0" w:space="0" w:color="auto"/>
          </w:divBdr>
        </w:div>
        <w:div w:id="488640461">
          <w:marLeft w:val="640"/>
          <w:marRight w:val="0"/>
          <w:marTop w:val="0"/>
          <w:marBottom w:val="0"/>
          <w:divBdr>
            <w:top w:val="none" w:sz="0" w:space="0" w:color="auto"/>
            <w:left w:val="none" w:sz="0" w:space="0" w:color="auto"/>
            <w:bottom w:val="none" w:sz="0" w:space="0" w:color="auto"/>
            <w:right w:val="none" w:sz="0" w:space="0" w:color="auto"/>
          </w:divBdr>
        </w:div>
        <w:div w:id="493106595">
          <w:marLeft w:val="640"/>
          <w:marRight w:val="0"/>
          <w:marTop w:val="0"/>
          <w:marBottom w:val="0"/>
          <w:divBdr>
            <w:top w:val="none" w:sz="0" w:space="0" w:color="auto"/>
            <w:left w:val="none" w:sz="0" w:space="0" w:color="auto"/>
            <w:bottom w:val="none" w:sz="0" w:space="0" w:color="auto"/>
            <w:right w:val="none" w:sz="0" w:space="0" w:color="auto"/>
          </w:divBdr>
        </w:div>
        <w:div w:id="516239441">
          <w:marLeft w:val="640"/>
          <w:marRight w:val="0"/>
          <w:marTop w:val="0"/>
          <w:marBottom w:val="0"/>
          <w:divBdr>
            <w:top w:val="none" w:sz="0" w:space="0" w:color="auto"/>
            <w:left w:val="none" w:sz="0" w:space="0" w:color="auto"/>
            <w:bottom w:val="none" w:sz="0" w:space="0" w:color="auto"/>
            <w:right w:val="none" w:sz="0" w:space="0" w:color="auto"/>
          </w:divBdr>
        </w:div>
        <w:div w:id="568999074">
          <w:marLeft w:val="640"/>
          <w:marRight w:val="0"/>
          <w:marTop w:val="0"/>
          <w:marBottom w:val="0"/>
          <w:divBdr>
            <w:top w:val="none" w:sz="0" w:space="0" w:color="auto"/>
            <w:left w:val="none" w:sz="0" w:space="0" w:color="auto"/>
            <w:bottom w:val="none" w:sz="0" w:space="0" w:color="auto"/>
            <w:right w:val="none" w:sz="0" w:space="0" w:color="auto"/>
          </w:divBdr>
        </w:div>
        <w:div w:id="581138636">
          <w:marLeft w:val="640"/>
          <w:marRight w:val="0"/>
          <w:marTop w:val="0"/>
          <w:marBottom w:val="0"/>
          <w:divBdr>
            <w:top w:val="none" w:sz="0" w:space="0" w:color="auto"/>
            <w:left w:val="none" w:sz="0" w:space="0" w:color="auto"/>
            <w:bottom w:val="none" w:sz="0" w:space="0" w:color="auto"/>
            <w:right w:val="none" w:sz="0" w:space="0" w:color="auto"/>
          </w:divBdr>
        </w:div>
        <w:div w:id="588462078">
          <w:marLeft w:val="640"/>
          <w:marRight w:val="0"/>
          <w:marTop w:val="0"/>
          <w:marBottom w:val="0"/>
          <w:divBdr>
            <w:top w:val="none" w:sz="0" w:space="0" w:color="auto"/>
            <w:left w:val="none" w:sz="0" w:space="0" w:color="auto"/>
            <w:bottom w:val="none" w:sz="0" w:space="0" w:color="auto"/>
            <w:right w:val="none" w:sz="0" w:space="0" w:color="auto"/>
          </w:divBdr>
        </w:div>
        <w:div w:id="632172695">
          <w:marLeft w:val="640"/>
          <w:marRight w:val="0"/>
          <w:marTop w:val="0"/>
          <w:marBottom w:val="0"/>
          <w:divBdr>
            <w:top w:val="none" w:sz="0" w:space="0" w:color="auto"/>
            <w:left w:val="none" w:sz="0" w:space="0" w:color="auto"/>
            <w:bottom w:val="none" w:sz="0" w:space="0" w:color="auto"/>
            <w:right w:val="none" w:sz="0" w:space="0" w:color="auto"/>
          </w:divBdr>
        </w:div>
        <w:div w:id="636951518">
          <w:marLeft w:val="640"/>
          <w:marRight w:val="0"/>
          <w:marTop w:val="0"/>
          <w:marBottom w:val="0"/>
          <w:divBdr>
            <w:top w:val="none" w:sz="0" w:space="0" w:color="auto"/>
            <w:left w:val="none" w:sz="0" w:space="0" w:color="auto"/>
            <w:bottom w:val="none" w:sz="0" w:space="0" w:color="auto"/>
            <w:right w:val="none" w:sz="0" w:space="0" w:color="auto"/>
          </w:divBdr>
        </w:div>
        <w:div w:id="649794904">
          <w:marLeft w:val="640"/>
          <w:marRight w:val="0"/>
          <w:marTop w:val="0"/>
          <w:marBottom w:val="0"/>
          <w:divBdr>
            <w:top w:val="none" w:sz="0" w:space="0" w:color="auto"/>
            <w:left w:val="none" w:sz="0" w:space="0" w:color="auto"/>
            <w:bottom w:val="none" w:sz="0" w:space="0" w:color="auto"/>
            <w:right w:val="none" w:sz="0" w:space="0" w:color="auto"/>
          </w:divBdr>
        </w:div>
        <w:div w:id="663777998">
          <w:marLeft w:val="640"/>
          <w:marRight w:val="0"/>
          <w:marTop w:val="0"/>
          <w:marBottom w:val="0"/>
          <w:divBdr>
            <w:top w:val="none" w:sz="0" w:space="0" w:color="auto"/>
            <w:left w:val="none" w:sz="0" w:space="0" w:color="auto"/>
            <w:bottom w:val="none" w:sz="0" w:space="0" w:color="auto"/>
            <w:right w:val="none" w:sz="0" w:space="0" w:color="auto"/>
          </w:divBdr>
        </w:div>
        <w:div w:id="669872481">
          <w:marLeft w:val="640"/>
          <w:marRight w:val="0"/>
          <w:marTop w:val="0"/>
          <w:marBottom w:val="0"/>
          <w:divBdr>
            <w:top w:val="none" w:sz="0" w:space="0" w:color="auto"/>
            <w:left w:val="none" w:sz="0" w:space="0" w:color="auto"/>
            <w:bottom w:val="none" w:sz="0" w:space="0" w:color="auto"/>
            <w:right w:val="none" w:sz="0" w:space="0" w:color="auto"/>
          </w:divBdr>
        </w:div>
        <w:div w:id="717126126">
          <w:marLeft w:val="640"/>
          <w:marRight w:val="0"/>
          <w:marTop w:val="0"/>
          <w:marBottom w:val="0"/>
          <w:divBdr>
            <w:top w:val="none" w:sz="0" w:space="0" w:color="auto"/>
            <w:left w:val="none" w:sz="0" w:space="0" w:color="auto"/>
            <w:bottom w:val="none" w:sz="0" w:space="0" w:color="auto"/>
            <w:right w:val="none" w:sz="0" w:space="0" w:color="auto"/>
          </w:divBdr>
        </w:div>
        <w:div w:id="734088382">
          <w:marLeft w:val="640"/>
          <w:marRight w:val="0"/>
          <w:marTop w:val="0"/>
          <w:marBottom w:val="0"/>
          <w:divBdr>
            <w:top w:val="none" w:sz="0" w:space="0" w:color="auto"/>
            <w:left w:val="none" w:sz="0" w:space="0" w:color="auto"/>
            <w:bottom w:val="none" w:sz="0" w:space="0" w:color="auto"/>
            <w:right w:val="none" w:sz="0" w:space="0" w:color="auto"/>
          </w:divBdr>
        </w:div>
        <w:div w:id="736049189">
          <w:marLeft w:val="640"/>
          <w:marRight w:val="0"/>
          <w:marTop w:val="0"/>
          <w:marBottom w:val="0"/>
          <w:divBdr>
            <w:top w:val="none" w:sz="0" w:space="0" w:color="auto"/>
            <w:left w:val="none" w:sz="0" w:space="0" w:color="auto"/>
            <w:bottom w:val="none" w:sz="0" w:space="0" w:color="auto"/>
            <w:right w:val="none" w:sz="0" w:space="0" w:color="auto"/>
          </w:divBdr>
        </w:div>
        <w:div w:id="755592398">
          <w:marLeft w:val="640"/>
          <w:marRight w:val="0"/>
          <w:marTop w:val="0"/>
          <w:marBottom w:val="0"/>
          <w:divBdr>
            <w:top w:val="none" w:sz="0" w:space="0" w:color="auto"/>
            <w:left w:val="none" w:sz="0" w:space="0" w:color="auto"/>
            <w:bottom w:val="none" w:sz="0" w:space="0" w:color="auto"/>
            <w:right w:val="none" w:sz="0" w:space="0" w:color="auto"/>
          </w:divBdr>
        </w:div>
        <w:div w:id="766460274">
          <w:marLeft w:val="640"/>
          <w:marRight w:val="0"/>
          <w:marTop w:val="0"/>
          <w:marBottom w:val="0"/>
          <w:divBdr>
            <w:top w:val="none" w:sz="0" w:space="0" w:color="auto"/>
            <w:left w:val="none" w:sz="0" w:space="0" w:color="auto"/>
            <w:bottom w:val="none" w:sz="0" w:space="0" w:color="auto"/>
            <w:right w:val="none" w:sz="0" w:space="0" w:color="auto"/>
          </w:divBdr>
        </w:div>
        <w:div w:id="791172399">
          <w:marLeft w:val="640"/>
          <w:marRight w:val="0"/>
          <w:marTop w:val="0"/>
          <w:marBottom w:val="0"/>
          <w:divBdr>
            <w:top w:val="none" w:sz="0" w:space="0" w:color="auto"/>
            <w:left w:val="none" w:sz="0" w:space="0" w:color="auto"/>
            <w:bottom w:val="none" w:sz="0" w:space="0" w:color="auto"/>
            <w:right w:val="none" w:sz="0" w:space="0" w:color="auto"/>
          </w:divBdr>
        </w:div>
        <w:div w:id="804587890">
          <w:marLeft w:val="640"/>
          <w:marRight w:val="0"/>
          <w:marTop w:val="0"/>
          <w:marBottom w:val="0"/>
          <w:divBdr>
            <w:top w:val="none" w:sz="0" w:space="0" w:color="auto"/>
            <w:left w:val="none" w:sz="0" w:space="0" w:color="auto"/>
            <w:bottom w:val="none" w:sz="0" w:space="0" w:color="auto"/>
            <w:right w:val="none" w:sz="0" w:space="0" w:color="auto"/>
          </w:divBdr>
        </w:div>
        <w:div w:id="804784522">
          <w:marLeft w:val="640"/>
          <w:marRight w:val="0"/>
          <w:marTop w:val="0"/>
          <w:marBottom w:val="0"/>
          <w:divBdr>
            <w:top w:val="none" w:sz="0" w:space="0" w:color="auto"/>
            <w:left w:val="none" w:sz="0" w:space="0" w:color="auto"/>
            <w:bottom w:val="none" w:sz="0" w:space="0" w:color="auto"/>
            <w:right w:val="none" w:sz="0" w:space="0" w:color="auto"/>
          </w:divBdr>
        </w:div>
        <w:div w:id="831023527">
          <w:marLeft w:val="640"/>
          <w:marRight w:val="0"/>
          <w:marTop w:val="0"/>
          <w:marBottom w:val="0"/>
          <w:divBdr>
            <w:top w:val="none" w:sz="0" w:space="0" w:color="auto"/>
            <w:left w:val="none" w:sz="0" w:space="0" w:color="auto"/>
            <w:bottom w:val="none" w:sz="0" w:space="0" w:color="auto"/>
            <w:right w:val="none" w:sz="0" w:space="0" w:color="auto"/>
          </w:divBdr>
        </w:div>
        <w:div w:id="873467340">
          <w:marLeft w:val="640"/>
          <w:marRight w:val="0"/>
          <w:marTop w:val="0"/>
          <w:marBottom w:val="0"/>
          <w:divBdr>
            <w:top w:val="none" w:sz="0" w:space="0" w:color="auto"/>
            <w:left w:val="none" w:sz="0" w:space="0" w:color="auto"/>
            <w:bottom w:val="none" w:sz="0" w:space="0" w:color="auto"/>
            <w:right w:val="none" w:sz="0" w:space="0" w:color="auto"/>
          </w:divBdr>
        </w:div>
        <w:div w:id="875697591">
          <w:marLeft w:val="640"/>
          <w:marRight w:val="0"/>
          <w:marTop w:val="0"/>
          <w:marBottom w:val="0"/>
          <w:divBdr>
            <w:top w:val="none" w:sz="0" w:space="0" w:color="auto"/>
            <w:left w:val="none" w:sz="0" w:space="0" w:color="auto"/>
            <w:bottom w:val="none" w:sz="0" w:space="0" w:color="auto"/>
            <w:right w:val="none" w:sz="0" w:space="0" w:color="auto"/>
          </w:divBdr>
        </w:div>
        <w:div w:id="905460091">
          <w:marLeft w:val="640"/>
          <w:marRight w:val="0"/>
          <w:marTop w:val="0"/>
          <w:marBottom w:val="0"/>
          <w:divBdr>
            <w:top w:val="none" w:sz="0" w:space="0" w:color="auto"/>
            <w:left w:val="none" w:sz="0" w:space="0" w:color="auto"/>
            <w:bottom w:val="none" w:sz="0" w:space="0" w:color="auto"/>
            <w:right w:val="none" w:sz="0" w:space="0" w:color="auto"/>
          </w:divBdr>
        </w:div>
        <w:div w:id="923613316">
          <w:marLeft w:val="640"/>
          <w:marRight w:val="0"/>
          <w:marTop w:val="0"/>
          <w:marBottom w:val="0"/>
          <w:divBdr>
            <w:top w:val="none" w:sz="0" w:space="0" w:color="auto"/>
            <w:left w:val="none" w:sz="0" w:space="0" w:color="auto"/>
            <w:bottom w:val="none" w:sz="0" w:space="0" w:color="auto"/>
            <w:right w:val="none" w:sz="0" w:space="0" w:color="auto"/>
          </w:divBdr>
        </w:div>
        <w:div w:id="924221135">
          <w:marLeft w:val="640"/>
          <w:marRight w:val="0"/>
          <w:marTop w:val="0"/>
          <w:marBottom w:val="0"/>
          <w:divBdr>
            <w:top w:val="none" w:sz="0" w:space="0" w:color="auto"/>
            <w:left w:val="none" w:sz="0" w:space="0" w:color="auto"/>
            <w:bottom w:val="none" w:sz="0" w:space="0" w:color="auto"/>
            <w:right w:val="none" w:sz="0" w:space="0" w:color="auto"/>
          </w:divBdr>
        </w:div>
        <w:div w:id="950014476">
          <w:marLeft w:val="640"/>
          <w:marRight w:val="0"/>
          <w:marTop w:val="0"/>
          <w:marBottom w:val="0"/>
          <w:divBdr>
            <w:top w:val="none" w:sz="0" w:space="0" w:color="auto"/>
            <w:left w:val="none" w:sz="0" w:space="0" w:color="auto"/>
            <w:bottom w:val="none" w:sz="0" w:space="0" w:color="auto"/>
            <w:right w:val="none" w:sz="0" w:space="0" w:color="auto"/>
          </w:divBdr>
        </w:div>
        <w:div w:id="975259794">
          <w:marLeft w:val="640"/>
          <w:marRight w:val="0"/>
          <w:marTop w:val="0"/>
          <w:marBottom w:val="0"/>
          <w:divBdr>
            <w:top w:val="none" w:sz="0" w:space="0" w:color="auto"/>
            <w:left w:val="none" w:sz="0" w:space="0" w:color="auto"/>
            <w:bottom w:val="none" w:sz="0" w:space="0" w:color="auto"/>
            <w:right w:val="none" w:sz="0" w:space="0" w:color="auto"/>
          </w:divBdr>
        </w:div>
        <w:div w:id="993873452">
          <w:marLeft w:val="640"/>
          <w:marRight w:val="0"/>
          <w:marTop w:val="0"/>
          <w:marBottom w:val="0"/>
          <w:divBdr>
            <w:top w:val="none" w:sz="0" w:space="0" w:color="auto"/>
            <w:left w:val="none" w:sz="0" w:space="0" w:color="auto"/>
            <w:bottom w:val="none" w:sz="0" w:space="0" w:color="auto"/>
            <w:right w:val="none" w:sz="0" w:space="0" w:color="auto"/>
          </w:divBdr>
        </w:div>
        <w:div w:id="1002468496">
          <w:marLeft w:val="640"/>
          <w:marRight w:val="0"/>
          <w:marTop w:val="0"/>
          <w:marBottom w:val="0"/>
          <w:divBdr>
            <w:top w:val="none" w:sz="0" w:space="0" w:color="auto"/>
            <w:left w:val="none" w:sz="0" w:space="0" w:color="auto"/>
            <w:bottom w:val="none" w:sz="0" w:space="0" w:color="auto"/>
            <w:right w:val="none" w:sz="0" w:space="0" w:color="auto"/>
          </w:divBdr>
        </w:div>
        <w:div w:id="1053119047">
          <w:marLeft w:val="640"/>
          <w:marRight w:val="0"/>
          <w:marTop w:val="0"/>
          <w:marBottom w:val="0"/>
          <w:divBdr>
            <w:top w:val="none" w:sz="0" w:space="0" w:color="auto"/>
            <w:left w:val="none" w:sz="0" w:space="0" w:color="auto"/>
            <w:bottom w:val="none" w:sz="0" w:space="0" w:color="auto"/>
            <w:right w:val="none" w:sz="0" w:space="0" w:color="auto"/>
          </w:divBdr>
        </w:div>
        <w:div w:id="1075712496">
          <w:marLeft w:val="640"/>
          <w:marRight w:val="0"/>
          <w:marTop w:val="0"/>
          <w:marBottom w:val="0"/>
          <w:divBdr>
            <w:top w:val="none" w:sz="0" w:space="0" w:color="auto"/>
            <w:left w:val="none" w:sz="0" w:space="0" w:color="auto"/>
            <w:bottom w:val="none" w:sz="0" w:space="0" w:color="auto"/>
            <w:right w:val="none" w:sz="0" w:space="0" w:color="auto"/>
          </w:divBdr>
        </w:div>
        <w:div w:id="1083917158">
          <w:marLeft w:val="640"/>
          <w:marRight w:val="0"/>
          <w:marTop w:val="0"/>
          <w:marBottom w:val="0"/>
          <w:divBdr>
            <w:top w:val="none" w:sz="0" w:space="0" w:color="auto"/>
            <w:left w:val="none" w:sz="0" w:space="0" w:color="auto"/>
            <w:bottom w:val="none" w:sz="0" w:space="0" w:color="auto"/>
            <w:right w:val="none" w:sz="0" w:space="0" w:color="auto"/>
          </w:divBdr>
        </w:div>
        <w:div w:id="1102531293">
          <w:marLeft w:val="640"/>
          <w:marRight w:val="0"/>
          <w:marTop w:val="0"/>
          <w:marBottom w:val="0"/>
          <w:divBdr>
            <w:top w:val="none" w:sz="0" w:space="0" w:color="auto"/>
            <w:left w:val="none" w:sz="0" w:space="0" w:color="auto"/>
            <w:bottom w:val="none" w:sz="0" w:space="0" w:color="auto"/>
            <w:right w:val="none" w:sz="0" w:space="0" w:color="auto"/>
          </w:divBdr>
        </w:div>
        <w:div w:id="1151479570">
          <w:marLeft w:val="640"/>
          <w:marRight w:val="0"/>
          <w:marTop w:val="0"/>
          <w:marBottom w:val="0"/>
          <w:divBdr>
            <w:top w:val="none" w:sz="0" w:space="0" w:color="auto"/>
            <w:left w:val="none" w:sz="0" w:space="0" w:color="auto"/>
            <w:bottom w:val="none" w:sz="0" w:space="0" w:color="auto"/>
            <w:right w:val="none" w:sz="0" w:space="0" w:color="auto"/>
          </w:divBdr>
        </w:div>
        <w:div w:id="1156801091">
          <w:marLeft w:val="640"/>
          <w:marRight w:val="0"/>
          <w:marTop w:val="0"/>
          <w:marBottom w:val="0"/>
          <w:divBdr>
            <w:top w:val="none" w:sz="0" w:space="0" w:color="auto"/>
            <w:left w:val="none" w:sz="0" w:space="0" w:color="auto"/>
            <w:bottom w:val="none" w:sz="0" w:space="0" w:color="auto"/>
            <w:right w:val="none" w:sz="0" w:space="0" w:color="auto"/>
          </w:divBdr>
        </w:div>
        <w:div w:id="1166288673">
          <w:marLeft w:val="640"/>
          <w:marRight w:val="0"/>
          <w:marTop w:val="0"/>
          <w:marBottom w:val="0"/>
          <w:divBdr>
            <w:top w:val="none" w:sz="0" w:space="0" w:color="auto"/>
            <w:left w:val="none" w:sz="0" w:space="0" w:color="auto"/>
            <w:bottom w:val="none" w:sz="0" w:space="0" w:color="auto"/>
            <w:right w:val="none" w:sz="0" w:space="0" w:color="auto"/>
          </w:divBdr>
        </w:div>
        <w:div w:id="1187215253">
          <w:marLeft w:val="640"/>
          <w:marRight w:val="0"/>
          <w:marTop w:val="0"/>
          <w:marBottom w:val="0"/>
          <w:divBdr>
            <w:top w:val="none" w:sz="0" w:space="0" w:color="auto"/>
            <w:left w:val="none" w:sz="0" w:space="0" w:color="auto"/>
            <w:bottom w:val="none" w:sz="0" w:space="0" w:color="auto"/>
            <w:right w:val="none" w:sz="0" w:space="0" w:color="auto"/>
          </w:divBdr>
        </w:div>
        <w:div w:id="1210069616">
          <w:marLeft w:val="640"/>
          <w:marRight w:val="0"/>
          <w:marTop w:val="0"/>
          <w:marBottom w:val="0"/>
          <w:divBdr>
            <w:top w:val="none" w:sz="0" w:space="0" w:color="auto"/>
            <w:left w:val="none" w:sz="0" w:space="0" w:color="auto"/>
            <w:bottom w:val="none" w:sz="0" w:space="0" w:color="auto"/>
            <w:right w:val="none" w:sz="0" w:space="0" w:color="auto"/>
          </w:divBdr>
        </w:div>
        <w:div w:id="1237982702">
          <w:marLeft w:val="640"/>
          <w:marRight w:val="0"/>
          <w:marTop w:val="0"/>
          <w:marBottom w:val="0"/>
          <w:divBdr>
            <w:top w:val="none" w:sz="0" w:space="0" w:color="auto"/>
            <w:left w:val="none" w:sz="0" w:space="0" w:color="auto"/>
            <w:bottom w:val="none" w:sz="0" w:space="0" w:color="auto"/>
            <w:right w:val="none" w:sz="0" w:space="0" w:color="auto"/>
          </w:divBdr>
        </w:div>
        <w:div w:id="1256403640">
          <w:marLeft w:val="640"/>
          <w:marRight w:val="0"/>
          <w:marTop w:val="0"/>
          <w:marBottom w:val="0"/>
          <w:divBdr>
            <w:top w:val="none" w:sz="0" w:space="0" w:color="auto"/>
            <w:left w:val="none" w:sz="0" w:space="0" w:color="auto"/>
            <w:bottom w:val="none" w:sz="0" w:space="0" w:color="auto"/>
            <w:right w:val="none" w:sz="0" w:space="0" w:color="auto"/>
          </w:divBdr>
        </w:div>
        <w:div w:id="1293100166">
          <w:marLeft w:val="640"/>
          <w:marRight w:val="0"/>
          <w:marTop w:val="0"/>
          <w:marBottom w:val="0"/>
          <w:divBdr>
            <w:top w:val="none" w:sz="0" w:space="0" w:color="auto"/>
            <w:left w:val="none" w:sz="0" w:space="0" w:color="auto"/>
            <w:bottom w:val="none" w:sz="0" w:space="0" w:color="auto"/>
            <w:right w:val="none" w:sz="0" w:space="0" w:color="auto"/>
          </w:divBdr>
        </w:div>
        <w:div w:id="1308389287">
          <w:marLeft w:val="640"/>
          <w:marRight w:val="0"/>
          <w:marTop w:val="0"/>
          <w:marBottom w:val="0"/>
          <w:divBdr>
            <w:top w:val="none" w:sz="0" w:space="0" w:color="auto"/>
            <w:left w:val="none" w:sz="0" w:space="0" w:color="auto"/>
            <w:bottom w:val="none" w:sz="0" w:space="0" w:color="auto"/>
            <w:right w:val="none" w:sz="0" w:space="0" w:color="auto"/>
          </w:divBdr>
        </w:div>
        <w:div w:id="1330521080">
          <w:marLeft w:val="640"/>
          <w:marRight w:val="0"/>
          <w:marTop w:val="0"/>
          <w:marBottom w:val="0"/>
          <w:divBdr>
            <w:top w:val="none" w:sz="0" w:space="0" w:color="auto"/>
            <w:left w:val="none" w:sz="0" w:space="0" w:color="auto"/>
            <w:bottom w:val="none" w:sz="0" w:space="0" w:color="auto"/>
            <w:right w:val="none" w:sz="0" w:space="0" w:color="auto"/>
          </w:divBdr>
        </w:div>
        <w:div w:id="1431661783">
          <w:marLeft w:val="640"/>
          <w:marRight w:val="0"/>
          <w:marTop w:val="0"/>
          <w:marBottom w:val="0"/>
          <w:divBdr>
            <w:top w:val="none" w:sz="0" w:space="0" w:color="auto"/>
            <w:left w:val="none" w:sz="0" w:space="0" w:color="auto"/>
            <w:bottom w:val="none" w:sz="0" w:space="0" w:color="auto"/>
            <w:right w:val="none" w:sz="0" w:space="0" w:color="auto"/>
          </w:divBdr>
        </w:div>
        <w:div w:id="1434976362">
          <w:marLeft w:val="640"/>
          <w:marRight w:val="0"/>
          <w:marTop w:val="0"/>
          <w:marBottom w:val="0"/>
          <w:divBdr>
            <w:top w:val="none" w:sz="0" w:space="0" w:color="auto"/>
            <w:left w:val="none" w:sz="0" w:space="0" w:color="auto"/>
            <w:bottom w:val="none" w:sz="0" w:space="0" w:color="auto"/>
            <w:right w:val="none" w:sz="0" w:space="0" w:color="auto"/>
          </w:divBdr>
        </w:div>
        <w:div w:id="1440560288">
          <w:marLeft w:val="640"/>
          <w:marRight w:val="0"/>
          <w:marTop w:val="0"/>
          <w:marBottom w:val="0"/>
          <w:divBdr>
            <w:top w:val="none" w:sz="0" w:space="0" w:color="auto"/>
            <w:left w:val="none" w:sz="0" w:space="0" w:color="auto"/>
            <w:bottom w:val="none" w:sz="0" w:space="0" w:color="auto"/>
            <w:right w:val="none" w:sz="0" w:space="0" w:color="auto"/>
          </w:divBdr>
        </w:div>
        <w:div w:id="1442257841">
          <w:marLeft w:val="640"/>
          <w:marRight w:val="0"/>
          <w:marTop w:val="0"/>
          <w:marBottom w:val="0"/>
          <w:divBdr>
            <w:top w:val="none" w:sz="0" w:space="0" w:color="auto"/>
            <w:left w:val="none" w:sz="0" w:space="0" w:color="auto"/>
            <w:bottom w:val="none" w:sz="0" w:space="0" w:color="auto"/>
            <w:right w:val="none" w:sz="0" w:space="0" w:color="auto"/>
          </w:divBdr>
        </w:div>
        <w:div w:id="1453402411">
          <w:marLeft w:val="640"/>
          <w:marRight w:val="0"/>
          <w:marTop w:val="0"/>
          <w:marBottom w:val="0"/>
          <w:divBdr>
            <w:top w:val="none" w:sz="0" w:space="0" w:color="auto"/>
            <w:left w:val="none" w:sz="0" w:space="0" w:color="auto"/>
            <w:bottom w:val="none" w:sz="0" w:space="0" w:color="auto"/>
            <w:right w:val="none" w:sz="0" w:space="0" w:color="auto"/>
          </w:divBdr>
        </w:div>
        <w:div w:id="1482695290">
          <w:marLeft w:val="640"/>
          <w:marRight w:val="0"/>
          <w:marTop w:val="0"/>
          <w:marBottom w:val="0"/>
          <w:divBdr>
            <w:top w:val="none" w:sz="0" w:space="0" w:color="auto"/>
            <w:left w:val="none" w:sz="0" w:space="0" w:color="auto"/>
            <w:bottom w:val="none" w:sz="0" w:space="0" w:color="auto"/>
            <w:right w:val="none" w:sz="0" w:space="0" w:color="auto"/>
          </w:divBdr>
        </w:div>
        <w:div w:id="1519006252">
          <w:marLeft w:val="640"/>
          <w:marRight w:val="0"/>
          <w:marTop w:val="0"/>
          <w:marBottom w:val="0"/>
          <w:divBdr>
            <w:top w:val="none" w:sz="0" w:space="0" w:color="auto"/>
            <w:left w:val="none" w:sz="0" w:space="0" w:color="auto"/>
            <w:bottom w:val="none" w:sz="0" w:space="0" w:color="auto"/>
            <w:right w:val="none" w:sz="0" w:space="0" w:color="auto"/>
          </w:divBdr>
        </w:div>
        <w:div w:id="1528257688">
          <w:marLeft w:val="640"/>
          <w:marRight w:val="0"/>
          <w:marTop w:val="0"/>
          <w:marBottom w:val="0"/>
          <w:divBdr>
            <w:top w:val="none" w:sz="0" w:space="0" w:color="auto"/>
            <w:left w:val="none" w:sz="0" w:space="0" w:color="auto"/>
            <w:bottom w:val="none" w:sz="0" w:space="0" w:color="auto"/>
            <w:right w:val="none" w:sz="0" w:space="0" w:color="auto"/>
          </w:divBdr>
        </w:div>
        <w:div w:id="1545488348">
          <w:marLeft w:val="640"/>
          <w:marRight w:val="0"/>
          <w:marTop w:val="0"/>
          <w:marBottom w:val="0"/>
          <w:divBdr>
            <w:top w:val="none" w:sz="0" w:space="0" w:color="auto"/>
            <w:left w:val="none" w:sz="0" w:space="0" w:color="auto"/>
            <w:bottom w:val="none" w:sz="0" w:space="0" w:color="auto"/>
            <w:right w:val="none" w:sz="0" w:space="0" w:color="auto"/>
          </w:divBdr>
        </w:div>
        <w:div w:id="1580748387">
          <w:marLeft w:val="640"/>
          <w:marRight w:val="0"/>
          <w:marTop w:val="0"/>
          <w:marBottom w:val="0"/>
          <w:divBdr>
            <w:top w:val="none" w:sz="0" w:space="0" w:color="auto"/>
            <w:left w:val="none" w:sz="0" w:space="0" w:color="auto"/>
            <w:bottom w:val="none" w:sz="0" w:space="0" w:color="auto"/>
            <w:right w:val="none" w:sz="0" w:space="0" w:color="auto"/>
          </w:divBdr>
        </w:div>
        <w:div w:id="1594363807">
          <w:marLeft w:val="640"/>
          <w:marRight w:val="0"/>
          <w:marTop w:val="0"/>
          <w:marBottom w:val="0"/>
          <w:divBdr>
            <w:top w:val="none" w:sz="0" w:space="0" w:color="auto"/>
            <w:left w:val="none" w:sz="0" w:space="0" w:color="auto"/>
            <w:bottom w:val="none" w:sz="0" w:space="0" w:color="auto"/>
            <w:right w:val="none" w:sz="0" w:space="0" w:color="auto"/>
          </w:divBdr>
        </w:div>
        <w:div w:id="1603226137">
          <w:marLeft w:val="640"/>
          <w:marRight w:val="0"/>
          <w:marTop w:val="0"/>
          <w:marBottom w:val="0"/>
          <w:divBdr>
            <w:top w:val="none" w:sz="0" w:space="0" w:color="auto"/>
            <w:left w:val="none" w:sz="0" w:space="0" w:color="auto"/>
            <w:bottom w:val="none" w:sz="0" w:space="0" w:color="auto"/>
            <w:right w:val="none" w:sz="0" w:space="0" w:color="auto"/>
          </w:divBdr>
        </w:div>
        <w:div w:id="1633052732">
          <w:marLeft w:val="640"/>
          <w:marRight w:val="0"/>
          <w:marTop w:val="0"/>
          <w:marBottom w:val="0"/>
          <w:divBdr>
            <w:top w:val="none" w:sz="0" w:space="0" w:color="auto"/>
            <w:left w:val="none" w:sz="0" w:space="0" w:color="auto"/>
            <w:bottom w:val="none" w:sz="0" w:space="0" w:color="auto"/>
            <w:right w:val="none" w:sz="0" w:space="0" w:color="auto"/>
          </w:divBdr>
        </w:div>
        <w:div w:id="1663773281">
          <w:marLeft w:val="640"/>
          <w:marRight w:val="0"/>
          <w:marTop w:val="0"/>
          <w:marBottom w:val="0"/>
          <w:divBdr>
            <w:top w:val="none" w:sz="0" w:space="0" w:color="auto"/>
            <w:left w:val="none" w:sz="0" w:space="0" w:color="auto"/>
            <w:bottom w:val="none" w:sz="0" w:space="0" w:color="auto"/>
            <w:right w:val="none" w:sz="0" w:space="0" w:color="auto"/>
          </w:divBdr>
        </w:div>
        <w:div w:id="1683975946">
          <w:marLeft w:val="640"/>
          <w:marRight w:val="0"/>
          <w:marTop w:val="0"/>
          <w:marBottom w:val="0"/>
          <w:divBdr>
            <w:top w:val="none" w:sz="0" w:space="0" w:color="auto"/>
            <w:left w:val="none" w:sz="0" w:space="0" w:color="auto"/>
            <w:bottom w:val="none" w:sz="0" w:space="0" w:color="auto"/>
            <w:right w:val="none" w:sz="0" w:space="0" w:color="auto"/>
          </w:divBdr>
        </w:div>
        <w:div w:id="1721319138">
          <w:marLeft w:val="640"/>
          <w:marRight w:val="0"/>
          <w:marTop w:val="0"/>
          <w:marBottom w:val="0"/>
          <w:divBdr>
            <w:top w:val="none" w:sz="0" w:space="0" w:color="auto"/>
            <w:left w:val="none" w:sz="0" w:space="0" w:color="auto"/>
            <w:bottom w:val="none" w:sz="0" w:space="0" w:color="auto"/>
            <w:right w:val="none" w:sz="0" w:space="0" w:color="auto"/>
          </w:divBdr>
        </w:div>
        <w:div w:id="1727756098">
          <w:marLeft w:val="640"/>
          <w:marRight w:val="0"/>
          <w:marTop w:val="0"/>
          <w:marBottom w:val="0"/>
          <w:divBdr>
            <w:top w:val="none" w:sz="0" w:space="0" w:color="auto"/>
            <w:left w:val="none" w:sz="0" w:space="0" w:color="auto"/>
            <w:bottom w:val="none" w:sz="0" w:space="0" w:color="auto"/>
            <w:right w:val="none" w:sz="0" w:space="0" w:color="auto"/>
          </w:divBdr>
        </w:div>
        <w:div w:id="1758209930">
          <w:marLeft w:val="640"/>
          <w:marRight w:val="0"/>
          <w:marTop w:val="0"/>
          <w:marBottom w:val="0"/>
          <w:divBdr>
            <w:top w:val="none" w:sz="0" w:space="0" w:color="auto"/>
            <w:left w:val="none" w:sz="0" w:space="0" w:color="auto"/>
            <w:bottom w:val="none" w:sz="0" w:space="0" w:color="auto"/>
            <w:right w:val="none" w:sz="0" w:space="0" w:color="auto"/>
          </w:divBdr>
        </w:div>
        <w:div w:id="1763530138">
          <w:marLeft w:val="640"/>
          <w:marRight w:val="0"/>
          <w:marTop w:val="0"/>
          <w:marBottom w:val="0"/>
          <w:divBdr>
            <w:top w:val="none" w:sz="0" w:space="0" w:color="auto"/>
            <w:left w:val="none" w:sz="0" w:space="0" w:color="auto"/>
            <w:bottom w:val="none" w:sz="0" w:space="0" w:color="auto"/>
            <w:right w:val="none" w:sz="0" w:space="0" w:color="auto"/>
          </w:divBdr>
        </w:div>
        <w:div w:id="1788235843">
          <w:marLeft w:val="640"/>
          <w:marRight w:val="0"/>
          <w:marTop w:val="0"/>
          <w:marBottom w:val="0"/>
          <w:divBdr>
            <w:top w:val="none" w:sz="0" w:space="0" w:color="auto"/>
            <w:left w:val="none" w:sz="0" w:space="0" w:color="auto"/>
            <w:bottom w:val="none" w:sz="0" w:space="0" w:color="auto"/>
            <w:right w:val="none" w:sz="0" w:space="0" w:color="auto"/>
          </w:divBdr>
        </w:div>
        <w:div w:id="1802993304">
          <w:marLeft w:val="640"/>
          <w:marRight w:val="0"/>
          <w:marTop w:val="0"/>
          <w:marBottom w:val="0"/>
          <w:divBdr>
            <w:top w:val="none" w:sz="0" w:space="0" w:color="auto"/>
            <w:left w:val="none" w:sz="0" w:space="0" w:color="auto"/>
            <w:bottom w:val="none" w:sz="0" w:space="0" w:color="auto"/>
            <w:right w:val="none" w:sz="0" w:space="0" w:color="auto"/>
          </w:divBdr>
        </w:div>
        <w:div w:id="1813593452">
          <w:marLeft w:val="640"/>
          <w:marRight w:val="0"/>
          <w:marTop w:val="0"/>
          <w:marBottom w:val="0"/>
          <w:divBdr>
            <w:top w:val="none" w:sz="0" w:space="0" w:color="auto"/>
            <w:left w:val="none" w:sz="0" w:space="0" w:color="auto"/>
            <w:bottom w:val="none" w:sz="0" w:space="0" w:color="auto"/>
            <w:right w:val="none" w:sz="0" w:space="0" w:color="auto"/>
          </w:divBdr>
        </w:div>
        <w:div w:id="1838955140">
          <w:marLeft w:val="640"/>
          <w:marRight w:val="0"/>
          <w:marTop w:val="0"/>
          <w:marBottom w:val="0"/>
          <w:divBdr>
            <w:top w:val="none" w:sz="0" w:space="0" w:color="auto"/>
            <w:left w:val="none" w:sz="0" w:space="0" w:color="auto"/>
            <w:bottom w:val="none" w:sz="0" w:space="0" w:color="auto"/>
            <w:right w:val="none" w:sz="0" w:space="0" w:color="auto"/>
          </w:divBdr>
        </w:div>
        <w:div w:id="1961301381">
          <w:marLeft w:val="640"/>
          <w:marRight w:val="0"/>
          <w:marTop w:val="0"/>
          <w:marBottom w:val="0"/>
          <w:divBdr>
            <w:top w:val="none" w:sz="0" w:space="0" w:color="auto"/>
            <w:left w:val="none" w:sz="0" w:space="0" w:color="auto"/>
            <w:bottom w:val="none" w:sz="0" w:space="0" w:color="auto"/>
            <w:right w:val="none" w:sz="0" w:space="0" w:color="auto"/>
          </w:divBdr>
        </w:div>
        <w:div w:id="1974365930">
          <w:marLeft w:val="640"/>
          <w:marRight w:val="0"/>
          <w:marTop w:val="0"/>
          <w:marBottom w:val="0"/>
          <w:divBdr>
            <w:top w:val="none" w:sz="0" w:space="0" w:color="auto"/>
            <w:left w:val="none" w:sz="0" w:space="0" w:color="auto"/>
            <w:bottom w:val="none" w:sz="0" w:space="0" w:color="auto"/>
            <w:right w:val="none" w:sz="0" w:space="0" w:color="auto"/>
          </w:divBdr>
        </w:div>
        <w:div w:id="1986931547">
          <w:marLeft w:val="640"/>
          <w:marRight w:val="0"/>
          <w:marTop w:val="0"/>
          <w:marBottom w:val="0"/>
          <w:divBdr>
            <w:top w:val="none" w:sz="0" w:space="0" w:color="auto"/>
            <w:left w:val="none" w:sz="0" w:space="0" w:color="auto"/>
            <w:bottom w:val="none" w:sz="0" w:space="0" w:color="auto"/>
            <w:right w:val="none" w:sz="0" w:space="0" w:color="auto"/>
          </w:divBdr>
        </w:div>
        <w:div w:id="2012949172">
          <w:marLeft w:val="640"/>
          <w:marRight w:val="0"/>
          <w:marTop w:val="0"/>
          <w:marBottom w:val="0"/>
          <w:divBdr>
            <w:top w:val="none" w:sz="0" w:space="0" w:color="auto"/>
            <w:left w:val="none" w:sz="0" w:space="0" w:color="auto"/>
            <w:bottom w:val="none" w:sz="0" w:space="0" w:color="auto"/>
            <w:right w:val="none" w:sz="0" w:space="0" w:color="auto"/>
          </w:divBdr>
        </w:div>
        <w:div w:id="2024237087">
          <w:marLeft w:val="640"/>
          <w:marRight w:val="0"/>
          <w:marTop w:val="0"/>
          <w:marBottom w:val="0"/>
          <w:divBdr>
            <w:top w:val="none" w:sz="0" w:space="0" w:color="auto"/>
            <w:left w:val="none" w:sz="0" w:space="0" w:color="auto"/>
            <w:bottom w:val="none" w:sz="0" w:space="0" w:color="auto"/>
            <w:right w:val="none" w:sz="0" w:space="0" w:color="auto"/>
          </w:divBdr>
        </w:div>
        <w:div w:id="2056737584">
          <w:marLeft w:val="640"/>
          <w:marRight w:val="0"/>
          <w:marTop w:val="0"/>
          <w:marBottom w:val="0"/>
          <w:divBdr>
            <w:top w:val="none" w:sz="0" w:space="0" w:color="auto"/>
            <w:left w:val="none" w:sz="0" w:space="0" w:color="auto"/>
            <w:bottom w:val="none" w:sz="0" w:space="0" w:color="auto"/>
            <w:right w:val="none" w:sz="0" w:space="0" w:color="auto"/>
          </w:divBdr>
        </w:div>
      </w:divsChild>
    </w:div>
    <w:div w:id="2025012101">
      <w:marLeft w:val="640"/>
      <w:marRight w:val="0"/>
      <w:marTop w:val="0"/>
      <w:marBottom w:val="0"/>
      <w:divBdr>
        <w:top w:val="none" w:sz="0" w:space="0" w:color="auto"/>
        <w:left w:val="none" w:sz="0" w:space="0" w:color="auto"/>
        <w:bottom w:val="none" w:sz="0" w:space="0" w:color="auto"/>
        <w:right w:val="none" w:sz="0" w:space="0" w:color="auto"/>
      </w:divBdr>
    </w:div>
    <w:div w:id="2025664606">
      <w:marLeft w:val="640"/>
      <w:marRight w:val="0"/>
      <w:marTop w:val="0"/>
      <w:marBottom w:val="0"/>
      <w:divBdr>
        <w:top w:val="none" w:sz="0" w:space="0" w:color="auto"/>
        <w:left w:val="none" w:sz="0" w:space="0" w:color="auto"/>
        <w:bottom w:val="none" w:sz="0" w:space="0" w:color="auto"/>
        <w:right w:val="none" w:sz="0" w:space="0" w:color="auto"/>
      </w:divBdr>
    </w:div>
    <w:div w:id="2025933125">
      <w:marLeft w:val="640"/>
      <w:marRight w:val="0"/>
      <w:marTop w:val="0"/>
      <w:marBottom w:val="0"/>
      <w:divBdr>
        <w:top w:val="none" w:sz="0" w:space="0" w:color="auto"/>
        <w:left w:val="none" w:sz="0" w:space="0" w:color="auto"/>
        <w:bottom w:val="none" w:sz="0" w:space="0" w:color="auto"/>
        <w:right w:val="none" w:sz="0" w:space="0" w:color="auto"/>
      </w:divBdr>
    </w:div>
    <w:div w:id="2026395458">
      <w:marLeft w:val="640"/>
      <w:marRight w:val="0"/>
      <w:marTop w:val="0"/>
      <w:marBottom w:val="0"/>
      <w:divBdr>
        <w:top w:val="none" w:sz="0" w:space="0" w:color="auto"/>
        <w:left w:val="none" w:sz="0" w:space="0" w:color="auto"/>
        <w:bottom w:val="none" w:sz="0" w:space="0" w:color="auto"/>
        <w:right w:val="none" w:sz="0" w:space="0" w:color="auto"/>
      </w:divBdr>
    </w:div>
    <w:div w:id="2026787829">
      <w:marLeft w:val="640"/>
      <w:marRight w:val="0"/>
      <w:marTop w:val="0"/>
      <w:marBottom w:val="0"/>
      <w:divBdr>
        <w:top w:val="none" w:sz="0" w:space="0" w:color="auto"/>
        <w:left w:val="none" w:sz="0" w:space="0" w:color="auto"/>
        <w:bottom w:val="none" w:sz="0" w:space="0" w:color="auto"/>
        <w:right w:val="none" w:sz="0" w:space="0" w:color="auto"/>
      </w:divBdr>
    </w:div>
    <w:div w:id="2027054653">
      <w:marLeft w:val="640"/>
      <w:marRight w:val="0"/>
      <w:marTop w:val="0"/>
      <w:marBottom w:val="0"/>
      <w:divBdr>
        <w:top w:val="none" w:sz="0" w:space="0" w:color="auto"/>
        <w:left w:val="none" w:sz="0" w:space="0" w:color="auto"/>
        <w:bottom w:val="none" w:sz="0" w:space="0" w:color="auto"/>
        <w:right w:val="none" w:sz="0" w:space="0" w:color="auto"/>
      </w:divBdr>
    </w:div>
    <w:div w:id="2027251249">
      <w:marLeft w:val="640"/>
      <w:marRight w:val="0"/>
      <w:marTop w:val="0"/>
      <w:marBottom w:val="0"/>
      <w:divBdr>
        <w:top w:val="none" w:sz="0" w:space="0" w:color="auto"/>
        <w:left w:val="none" w:sz="0" w:space="0" w:color="auto"/>
        <w:bottom w:val="none" w:sz="0" w:space="0" w:color="auto"/>
        <w:right w:val="none" w:sz="0" w:space="0" w:color="auto"/>
      </w:divBdr>
    </w:div>
    <w:div w:id="2027825017">
      <w:marLeft w:val="640"/>
      <w:marRight w:val="0"/>
      <w:marTop w:val="0"/>
      <w:marBottom w:val="0"/>
      <w:divBdr>
        <w:top w:val="none" w:sz="0" w:space="0" w:color="auto"/>
        <w:left w:val="none" w:sz="0" w:space="0" w:color="auto"/>
        <w:bottom w:val="none" w:sz="0" w:space="0" w:color="auto"/>
        <w:right w:val="none" w:sz="0" w:space="0" w:color="auto"/>
      </w:divBdr>
    </w:div>
    <w:div w:id="2027826364">
      <w:marLeft w:val="640"/>
      <w:marRight w:val="0"/>
      <w:marTop w:val="0"/>
      <w:marBottom w:val="0"/>
      <w:divBdr>
        <w:top w:val="none" w:sz="0" w:space="0" w:color="auto"/>
        <w:left w:val="none" w:sz="0" w:space="0" w:color="auto"/>
        <w:bottom w:val="none" w:sz="0" w:space="0" w:color="auto"/>
        <w:right w:val="none" w:sz="0" w:space="0" w:color="auto"/>
      </w:divBdr>
    </w:div>
    <w:div w:id="2027829986">
      <w:marLeft w:val="640"/>
      <w:marRight w:val="0"/>
      <w:marTop w:val="0"/>
      <w:marBottom w:val="0"/>
      <w:divBdr>
        <w:top w:val="none" w:sz="0" w:space="0" w:color="auto"/>
        <w:left w:val="none" w:sz="0" w:space="0" w:color="auto"/>
        <w:bottom w:val="none" w:sz="0" w:space="0" w:color="auto"/>
        <w:right w:val="none" w:sz="0" w:space="0" w:color="auto"/>
      </w:divBdr>
    </w:div>
    <w:div w:id="2028437132">
      <w:marLeft w:val="640"/>
      <w:marRight w:val="0"/>
      <w:marTop w:val="0"/>
      <w:marBottom w:val="0"/>
      <w:divBdr>
        <w:top w:val="none" w:sz="0" w:space="0" w:color="auto"/>
        <w:left w:val="none" w:sz="0" w:space="0" w:color="auto"/>
        <w:bottom w:val="none" w:sz="0" w:space="0" w:color="auto"/>
        <w:right w:val="none" w:sz="0" w:space="0" w:color="auto"/>
      </w:divBdr>
    </w:div>
    <w:div w:id="2028602503">
      <w:marLeft w:val="640"/>
      <w:marRight w:val="0"/>
      <w:marTop w:val="0"/>
      <w:marBottom w:val="0"/>
      <w:divBdr>
        <w:top w:val="none" w:sz="0" w:space="0" w:color="auto"/>
        <w:left w:val="none" w:sz="0" w:space="0" w:color="auto"/>
        <w:bottom w:val="none" w:sz="0" w:space="0" w:color="auto"/>
        <w:right w:val="none" w:sz="0" w:space="0" w:color="auto"/>
      </w:divBdr>
    </w:div>
    <w:div w:id="2029870717">
      <w:marLeft w:val="640"/>
      <w:marRight w:val="0"/>
      <w:marTop w:val="0"/>
      <w:marBottom w:val="0"/>
      <w:divBdr>
        <w:top w:val="none" w:sz="0" w:space="0" w:color="auto"/>
        <w:left w:val="none" w:sz="0" w:space="0" w:color="auto"/>
        <w:bottom w:val="none" w:sz="0" w:space="0" w:color="auto"/>
        <w:right w:val="none" w:sz="0" w:space="0" w:color="auto"/>
      </w:divBdr>
    </w:div>
    <w:div w:id="2030065996">
      <w:marLeft w:val="640"/>
      <w:marRight w:val="0"/>
      <w:marTop w:val="0"/>
      <w:marBottom w:val="0"/>
      <w:divBdr>
        <w:top w:val="none" w:sz="0" w:space="0" w:color="auto"/>
        <w:left w:val="none" w:sz="0" w:space="0" w:color="auto"/>
        <w:bottom w:val="none" w:sz="0" w:space="0" w:color="auto"/>
        <w:right w:val="none" w:sz="0" w:space="0" w:color="auto"/>
      </w:divBdr>
    </w:div>
    <w:div w:id="2030331707">
      <w:marLeft w:val="640"/>
      <w:marRight w:val="0"/>
      <w:marTop w:val="0"/>
      <w:marBottom w:val="0"/>
      <w:divBdr>
        <w:top w:val="none" w:sz="0" w:space="0" w:color="auto"/>
        <w:left w:val="none" w:sz="0" w:space="0" w:color="auto"/>
        <w:bottom w:val="none" w:sz="0" w:space="0" w:color="auto"/>
        <w:right w:val="none" w:sz="0" w:space="0" w:color="auto"/>
      </w:divBdr>
    </w:div>
    <w:div w:id="2030796237">
      <w:marLeft w:val="640"/>
      <w:marRight w:val="0"/>
      <w:marTop w:val="0"/>
      <w:marBottom w:val="0"/>
      <w:divBdr>
        <w:top w:val="none" w:sz="0" w:space="0" w:color="auto"/>
        <w:left w:val="none" w:sz="0" w:space="0" w:color="auto"/>
        <w:bottom w:val="none" w:sz="0" w:space="0" w:color="auto"/>
        <w:right w:val="none" w:sz="0" w:space="0" w:color="auto"/>
      </w:divBdr>
    </w:div>
    <w:div w:id="2031056152">
      <w:marLeft w:val="640"/>
      <w:marRight w:val="0"/>
      <w:marTop w:val="0"/>
      <w:marBottom w:val="0"/>
      <w:divBdr>
        <w:top w:val="none" w:sz="0" w:space="0" w:color="auto"/>
        <w:left w:val="none" w:sz="0" w:space="0" w:color="auto"/>
        <w:bottom w:val="none" w:sz="0" w:space="0" w:color="auto"/>
        <w:right w:val="none" w:sz="0" w:space="0" w:color="auto"/>
      </w:divBdr>
    </w:div>
    <w:div w:id="2031292565">
      <w:marLeft w:val="640"/>
      <w:marRight w:val="0"/>
      <w:marTop w:val="0"/>
      <w:marBottom w:val="0"/>
      <w:divBdr>
        <w:top w:val="none" w:sz="0" w:space="0" w:color="auto"/>
        <w:left w:val="none" w:sz="0" w:space="0" w:color="auto"/>
        <w:bottom w:val="none" w:sz="0" w:space="0" w:color="auto"/>
        <w:right w:val="none" w:sz="0" w:space="0" w:color="auto"/>
      </w:divBdr>
    </w:div>
    <w:div w:id="2031683745">
      <w:marLeft w:val="640"/>
      <w:marRight w:val="0"/>
      <w:marTop w:val="0"/>
      <w:marBottom w:val="0"/>
      <w:divBdr>
        <w:top w:val="none" w:sz="0" w:space="0" w:color="auto"/>
        <w:left w:val="none" w:sz="0" w:space="0" w:color="auto"/>
        <w:bottom w:val="none" w:sz="0" w:space="0" w:color="auto"/>
        <w:right w:val="none" w:sz="0" w:space="0" w:color="auto"/>
      </w:divBdr>
    </w:div>
    <w:div w:id="2032417178">
      <w:marLeft w:val="640"/>
      <w:marRight w:val="0"/>
      <w:marTop w:val="0"/>
      <w:marBottom w:val="0"/>
      <w:divBdr>
        <w:top w:val="none" w:sz="0" w:space="0" w:color="auto"/>
        <w:left w:val="none" w:sz="0" w:space="0" w:color="auto"/>
        <w:bottom w:val="none" w:sz="0" w:space="0" w:color="auto"/>
        <w:right w:val="none" w:sz="0" w:space="0" w:color="auto"/>
      </w:divBdr>
    </w:div>
    <w:div w:id="2032604865">
      <w:marLeft w:val="640"/>
      <w:marRight w:val="0"/>
      <w:marTop w:val="0"/>
      <w:marBottom w:val="0"/>
      <w:divBdr>
        <w:top w:val="none" w:sz="0" w:space="0" w:color="auto"/>
        <w:left w:val="none" w:sz="0" w:space="0" w:color="auto"/>
        <w:bottom w:val="none" w:sz="0" w:space="0" w:color="auto"/>
        <w:right w:val="none" w:sz="0" w:space="0" w:color="auto"/>
      </w:divBdr>
    </w:div>
    <w:div w:id="2033070594">
      <w:marLeft w:val="640"/>
      <w:marRight w:val="0"/>
      <w:marTop w:val="0"/>
      <w:marBottom w:val="0"/>
      <w:divBdr>
        <w:top w:val="none" w:sz="0" w:space="0" w:color="auto"/>
        <w:left w:val="none" w:sz="0" w:space="0" w:color="auto"/>
        <w:bottom w:val="none" w:sz="0" w:space="0" w:color="auto"/>
        <w:right w:val="none" w:sz="0" w:space="0" w:color="auto"/>
      </w:divBdr>
    </w:div>
    <w:div w:id="2033071201">
      <w:marLeft w:val="640"/>
      <w:marRight w:val="0"/>
      <w:marTop w:val="0"/>
      <w:marBottom w:val="0"/>
      <w:divBdr>
        <w:top w:val="none" w:sz="0" w:space="0" w:color="auto"/>
        <w:left w:val="none" w:sz="0" w:space="0" w:color="auto"/>
        <w:bottom w:val="none" w:sz="0" w:space="0" w:color="auto"/>
        <w:right w:val="none" w:sz="0" w:space="0" w:color="auto"/>
      </w:divBdr>
    </w:div>
    <w:div w:id="2033410804">
      <w:marLeft w:val="640"/>
      <w:marRight w:val="0"/>
      <w:marTop w:val="0"/>
      <w:marBottom w:val="0"/>
      <w:divBdr>
        <w:top w:val="none" w:sz="0" w:space="0" w:color="auto"/>
        <w:left w:val="none" w:sz="0" w:space="0" w:color="auto"/>
        <w:bottom w:val="none" w:sz="0" w:space="0" w:color="auto"/>
        <w:right w:val="none" w:sz="0" w:space="0" w:color="auto"/>
      </w:divBdr>
    </w:div>
    <w:div w:id="2033534269">
      <w:marLeft w:val="640"/>
      <w:marRight w:val="0"/>
      <w:marTop w:val="0"/>
      <w:marBottom w:val="0"/>
      <w:divBdr>
        <w:top w:val="none" w:sz="0" w:space="0" w:color="auto"/>
        <w:left w:val="none" w:sz="0" w:space="0" w:color="auto"/>
        <w:bottom w:val="none" w:sz="0" w:space="0" w:color="auto"/>
        <w:right w:val="none" w:sz="0" w:space="0" w:color="auto"/>
      </w:divBdr>
    </w:div>
    <w:div w:id="2033678410">
      <w:marLeft w:val="640"/>
      <w:marRight w:val="0"/>
      <w:marTop w:val="0"/>
      <w:marBottom w:val="0"/>
      <w:divBdr>
        <w:top w:val="none" w:sz="0" w:space="0" w:color="auto"/>
        <w:left w:val="none" w:sz="0" w:space="0" w:color="auto"/>
        <w:bottom w:val="none" w:sz="0" w:space="0" w:color="auto"/>
        <w:right w:val="none" w:sz="0" w:space="0" w:color="auto"/>
      </w:divBdr>
    </w:div>
    <w:div w:id="2033871025">
      <w:marLeft w:val="640"/>
      <w:marRight w:val="0"/>
      <w:marTop w:val="0"/>
      <w:marBottom w:val="0"/>
      <w:divBdr>
        <w:top w:val="none" w:sz="0" w:space="0" w:color="auto"/>
        <w:left w:val="none" w:sz="0" w:space="0" w:color="auto"/>
        <w:bottom w:val="none" w:sz="0" w:space="0" w:color="auto"/>
        <w:right w:val="none" w:sz="0" w:space="0" w:color="auto"/>
      </w:divBdr>
    </w:div>
    <w:div w:id="2033871068">
      <w:marLeft w:val="640"/>
      <w:marRight w:val="0"/>
      <w:marTop w:val="0"/>
      <w:marBottom w:val="0"/>
      <w:divBdr>
        <w:top w:val="none" w:sz="0" w:space="0" w:color="auto"/>
        <w:left w:val="none" w:sz="0" w:space="0" w:color="auto"/>
        <w:bottom w:val="none" w:sz="0" w:space="0" w:color="auto"/>
        <w:right w:val="none" w:sz="0" w:space="0" w:color="auto"/>
      </w:divBdr>
    </w:div>
    <w:div w:id="2034381073">
      <w:marLeft w:val="640"/>
      <w:marRight w:val="0"/>
      <w:marTop w:val="0"/>
      <w:marBottom w:val="0"/>
      <w:divBdr>
        <w:top w:val="none" w:sz="0" w:space="0" w:color="auto"/>
        <w:left w:val="none" w:sz="0" w:space="0" w:color="auto"/>
        <w:bottom w:val="none" w:sz="0" w:space="0" w:color="auto"/>
        <w:right w:val="none" w:sz="0" w:space="0" w:color="auto"/>
      </w:divBdr>
    </w:div>
    <w:div w:id="2035037602">
      <w:marLeft w:val="640"/>
      <w:marRight w:val="0"/>
      <w:marTop w:val="0"/>
      <w:marBottom w:val="0"/>
      <w:divBdr>
        <w:top w:val="none" w:sz="0" w:space="0" w:color="auto"/>
        <w:left w:val="none" w:sz="0" w:space="0" w:color="auto"/>
        <w:bottom w:val="none" w:sz="0" w:space="0" w:color="auto"/>
        <w:right w:val="none" w:sz="0" w:space="0" w:color="auto"/>
      </w:divBdr>
    </w:div>
    <w:div w:id="2035499389">
      <w:bodyDiv w:val="1"/>
      <w:marLeft w:val="0"/>
      <w:marRight w:val="0"/>
      <w:marTop w:val="0"/>
      <w:marBottom w:val="0"/>
      <w:divBdr>
        <w:top w:val="none" w:sz="0" w:space="0" w:color="auto"/>
        <w:left w:val="none" w:sz="0" w:space="0" w:color="auto"/>
        <w:bottom w:val="none" w:sz="0" w:space="0" w:color="auto"/>
        <w:right w:val="none" w:sz="0" w:space="0" w:color="auto"/>
      </w:divBdr>
      <w:divsChild>
        <w:div w:id="27996202">
          <w:marLeft w:val="640"/>
          <w:marRight w:val="0"/>
          <w:marTop w:val="0"/>
          <w:marBottom w:val="0"/>
          <w:divBdr>
            <w:top w:val="none" w:sz="0" w:space="0" w:color="auto"/>
            <w:left w:val="none" w:sz="0" w:space="0" w:color="auto"/>
            <w:bottom w:val="none" w:sz="0" w:space="0" w:color="auto"/>
            <w:right w:val="none" w:sz="0" w:space="0" w:color="auto"/>
          </w:divBdr>
        </w:div>
        <w:div w:id="57172093">
          <w:marLeft w:val="640"/>
          <w:marRight w:val="0"/>
          <w:marTop w:val="0"/>
          <w:marBottom w:val="0"/>
          <w:divBdr>
            <w:top w:val="none" w:sz="0" w:space="0" w:color="auto"/>
            <w:left w:val="none" w:sz="0" w:space="0" w:color="auto"/>
            <w:bottom w:val="none" w:sz="0" w:space="0" w:color="auto"/>
            <w:right w:val="none" w:sz="0" w:space="0" w:color="auto"/>
          </w:divBdr>
        </w:div>
        <w:div w:id="74861871">
          <w:marLeft w:val="640"/>
          <w:marRight w:val="0"/>
          <w:marTop w:val="0"/>
          <w:marBottom w:val="0"/>
          <w:divBdr>
            <w:top w:val="none" w:sz="0" w:space="0" w:color="auto"/>
            <w:left w:val="none" w:sz="0" w:space="0" w:color="auto"/>
            <w:bottom w:val="none" w:sz="0" w:space="0" w:color="auto"/>
            <w:right w:val="none" w:sz="0" w:space="0" w:color="auto"/>
          </w:divBdr>
        </w:div>
        <w:div w:id="76022051">
          <w:marLeft w:val="640"/>
          <w:marRight w:val="0"/>
          <w:marTop w:val="0"/>
          <w:marBottom w:val="0"/>
          <w:divBdr>
            <w:top w:val="none" w:sz="0" w:space="0" w:color="auto"/>
            <w:left w:val="none" w:sz="0" w:space="0" w:color="auto"/>
            <w:bottom w:val="none" w:sz="0" w:space="0" w:color="auto"/>
            <w:right w:val="none" w:sz="0" w:space="0" w:color="auto"/>
          </w:divBdr>
        </w:div>
        <w:div w:id="78841458">
          <w:marLeft w:val="640"/>
          <w:marRight w:val="0"/>
          <w:marTop w:val="0"/>
          <w:marBottom w:val="0"/>
          <w:divBdr>
            <w:top w:val="none" w:sz="0" w:space="0" w:color="auto"/>
            <w:left w:val="none" w:sz="0" w:space="0" w:color="auto"/>
            <w:bottom w:val="none" w:sz="0" w:space="0" w:color="auto"/>
            <w:right w:val="none" w:sz="0" w:space="0" w:color="auto"/>
          </w:divBdr>
        </w:div>
        <w:div w:id="112746889">
          <w:marLeft w:val="640"/>
          <w:marRight w:val="0"/>
          <w:marTop w:val="0"/>
          <w:marBottom w:val="0"/>
          <w:divBdr>
            <w:top w:val="none" w:sz="0" w:space="0" w:color="auto"/>
            <w:left w:val="none" w:sz="0" w:space="0" w:color="auto"/>
            <w:bottom w:val="none" w:sz="0" w:space="0" w:color="auto"/>
            <w:right w:val="none" w:sz="0" w:space="0" w:color="auto"/>
          </w:divBdr>
        </w:div>
        <w:div w:id="116800819">
          <w:marLeft w:val="640"/>
          <w:marRight w:val="0"/>
          <w:marTop w:val="0"/>
          <w:marBottom w:val="0"/>
          <w:divBdr>
            <w:top w:val="none" w:sz="0" w:space="0" w:color="auto"/>
            <w:left w:val="none" w:sz="0" w:space="0" w:color="auto"/>
            <w:bottom w:val="none" w:sz="0" w:space="0" w:color="auto"/>
            <w:right w:val="none" w:sz="0" w:space="0" w:color="auto"/>
          </w:divBdr>
        </w:div>
        <w:div w:id="164706245">
          <w:marLeft w:val="640"/>
          <w:marRight w:val="0"/>
          <w:marTop w:val="0"/>
          <w:marBottom w:val="0"/>
          <w:divBdr>
            <w:top w:val="none" w:sz="0" w:space="0" w:color="auto"/>
            <w:left w:val="none" w:sz="0" w:space="0" w:color="auto"/>
            <w:bottom w:val="none" w:sz="0" w:space="0" w:color="auto"/>
            <w:right w:val="none" w:sz="0" w:space="0" w:color="auto"/>
          </w:divBdr>
        </w:div>
        <w:div w:id="217981442">
          <w:marLeft w:val="640"/>
          <w:marRight w:val="0"/>
          <w:marTop w:val="0"/>
          <w:marBottom w:val="0"/>
          <w:divBdr>
            <w:top w:val="none" w:sz="0" w:space="0" w:color="auto"/>
            <w:left w:val="none" w:sz="0" w:space="0" w:color="auto"/>
            <w:bottom w:val="none" w:sz="0" w:space="0" w:color="auto"/>
            <w:right w:val="none" w:sz="0" w:space="0" w:color="auto"/>
          </w:divBdr>
        </w:div>
        <w:div w:id="254359739">
          <w:marLeft w:val="640"/>
          <w:marRight w:val="0"/>
          <w:marTop w:val="0"/>
          <w:marBottom w:val="0"/>
          <w:divBdr>
            <w:top w:val="none" w:sz="0" w:space="0" w:color="auto"/>
            <w:left w:val="none" w:sz="0" w:space="0" w:color="auto"/>
            <w:bottom w:val="none" w:sz="0" w:space="0" w:color="auto"/>
            <w:right w:val="none" w:sz="0" w:space="0" w:color="auto"/>
          </w:divBdr>
        </w:div>
        <w:div w:id="300383863">
          <w:marLeft w:val="640"/>
          <w:marRight w:val="0"/>
          <w:marTop w:val="0"/>
          <w:marBottom w:val="0"/>
          <w:divBdr>
            <w:top w:val="none" w:sz="0" w:space="0" w:color="auto"/>
            <w:left w:val="none" w:sz="0" w:space="0" w:color="auto"/>
            <w:bottom w:val="none" w:sz="0" w:space="0" w:color="auto"/>
            <w:right w:val="none" w:sz="0" w:space="0" w:color="auto"/>
          </w:divBdr>
        </w:div>
        <w:div w:id="308293342">
          <w:marLeft w:val="640"/>
          <w:marRight w:val="0"/>
          <w:marTop w:val="0"/>
          <w:marBottom w:val="0"/>
          <w:divBdr>
            <w:top w:val="none" w:sz="0" w:space="0" w:color="auto"/>
            <w:left w:val="none" w:sz="0" w:space="0" w:color="auto"/>
            <w:bottom w:val="none" w:sz="0" w:space="0" w:color="auto"/>
            <w:right w:val="none" w:sz="0" w:space="0" w:color="auto"/>
          </w:divBdr>
        </w:div>
        <w:div w:id="310407987">
          <w:marLeft w:val="640"/>
          <w:marRight w:val="0"/>
          <w:marTop w:val="0"/>
          <w:marBottom w:val="0"/>
          <w:divBdr>
            <w:top w:val="none" w:sz="0" w:space="0" w:color="auto"/>
            <w:left w:val="none" w:sz="0" w:space="0" w:color="auto"/>
            <w:bottom w:val="none" w:sz="0" w:space="0" w:color="auto"/>
            <w:right w:val="none" w:sz="0" w:space="0" w:color="auto"/>
          </w:divBdr>
        </w:div>
        <w:div w:id="371536349">
          <w:marLeft w:val="640"/>
          <w:marRight w:val="0"/>
          <w:marTop w:val="0"/>
          <w:marBottom w:val="0"/>
          <w:divBdr>
            <w:top w:val="none" w:sz="0" w:space="0" w:color="auto"/>
            <w:left w:val="none" w:sz="0" w:space="0" w:color="auto"/>
            <w:bottom w:val="none" w:sz="0" w:space="0" w:color="auto"/>
            <w:right w:val="none" w:sz="0" w:space="0" w:color="auto"/>
          </w:divBdr>
        </w:div>
        <w:div w:id="394163506">
          <w:marLeft w:val="640"/>
          <w:marRight w:val="0"/>
          <w:marTop w:val="0"/>
          <w:marBottom w:val="0"/>
          <w:divBdr>
            <w:top w:val="none" w:sz="0" w:space="0" w:color="auto"/>
            <w:left w:val="none" w:sz="0" w:space="0" w:color="auto"/>
            <w:bottom w:val="none" w:sz="0" w:space="0" w:color="auto"/>
            <w:right w:val="none" w:sz="0" w:space="0" w:color="auto"/>
          </w:divBdr>
        </w:div>
        <w:div w:id="424959269">
          <w:marLeft w:val="640"/>
          <w:marRight w:val="0"/>
          <w:marTop w:val="0"/>
          <w:marBottom w:val="0"/>
          <w:divBdr>
            <w:top w:val="none" w:sz="0" w:space="0" w:color="auto"/>
            <w:left w:val="none" w:sz="0" w:space="0" w:color="auto"/>
            <w:bottom w:val="none" w:sz="0" w:space="0" w:color="auto"/>
            <w:right w:val="none" w:sz="0" w:space="0" w:color="auto"/>
          </w:divBdr>
        </w:div>
        <w:div w:id="472022866">
          <w:marLeft w:val="640"/>
          <w:marRight w:val="0"/>
          <w:marTop w:val="0"/>
          <w:marBottom w:val="0"/>
          <w:divBdr>
            <w:top w:val="none" w:sz="0" w:space="0" w:color="auto"/>
            <w:left w:val="none" w:sz="0" w:space="0" w:color="auto"/>
            <w:bottom w:val="none" w:sz="0" w:space="0" w:color="auto"/>
            <w:right w:val="none" w:sz="0" w:space="0" w:color="auto"/>
          </w:divBdr>
        </w:div>
        <w:div w:id="490676138">
          <w:marLeft w:val="640"/>
          <w:marRight w:val="0"/>
          <w:marTop w:val="0"/>
          <w:marBottom w:val="0"/>
          <w:divBdr>
            <w:top w:val="none" w:sz="0" w:space="0" w:color="auto"/>
            <w:left w:val="none" w:sz="0" w:space="0" w:color="auto"/>
            <w:bottom w:val="none" w:sz="0" w:space="0" w:color="auto"/>
            <w:right w:val="none" w:sz="0" w:space="0" w:color="auto"/>
          </w:divBdr>
        </w:div>
        <w:div w:id="499732861">
          <w:marLeft w:val="640"/>
          <w:marRight w:val="0"/>
          <w:marTop w:val="0"/>
          <w:marBottom w:val="0"/>
          <w:divBdr>
            <w:top w:val="none" w:sz="0" w:space="0" w:color="auto"/>
            <w:left w:val="none" w:sz="0" w:space="0" w:color="auto"/>
            <w:bottom w:val="none" w:sz="0" w:space="0" w:color="auto"/>
            <w:right w:val="none" w:sz="0" w:space="0" w:color="auto"/>
          </w:divBdr>
        </w:div>
        <w:div w:id="515853352">
          <w:marLeft w:val="640"/>
          <w:marRight w:val="0"/>
          <w:marTop w:val="0"/>
          <w:marBottom w:val="0"/>
          <w:divBdr>
            <w:top w:val="none" w:sz="0" w:space="0" w:color="auto"/>
            <w:left w:val="none" w:sz="0" w:space="0" w:color="auto"/>
            <w:bottom w:val="none" w:sz="0" w:space="0" w:color="auto"/>
            <w:right w:val="none" w:sz="0" w:space="0" w:color="auto"/>
          </w:divBdr>
        </w:div>
        <w:div w:id="521359256">
          <w:marLeft w:val="640"/>
          <w:marRight w:val="0"/>
          <w:marTop w:val="0"/>
          <w:marBottom w:val="0"/>
          <w:divBdr>
            <w:top w:val="none" w:sz="0" w:space="0" w:color="auto"/>
            <w:left w:val="none" w:sz="0" w:space="0" w:color="auto"/>
            <w:bottom w:val="none" w:sz="0" w:space="0" w:color="auto"/>
            <w:right w:val="none" w:sz="0" w:space="0" w:color="auto"/>
          </w:divBdr>
        </w:div>
        <w:div w:id="533351821">
          <w:marLeft w:val="640"/>
          <w:marRight w:val="0"/>
          <w:marTop w:val="0"/>
          <w:marBottom w:val="0"/>
          <w:divBdr>
            <w:top w:val="none" w:sz="0" w:space="0" w:color="auto"/>
            <w:left w:val="none" w:sz="0" w:space="0" w:color="auto"/>
            <w:bottom w:val="none" w:sz="0" w:space="0" w:color="auto"/>
            <w:right w:val="none" w:sz="0" w:space="0" w:color="auto"/>
          </w:divBdr>
        </w:div>
        <w:div w:id="547912228">
          <w:marLeft w:val="640"/>
          <w:marRight w:val="0"/>
          <w:marTop w:val="0"/>
          <w:marBottom w:val="0"/>
          <w:divBdr>
            <w:top w:val="none" w:sz="0" w:space="0" w:color="auto"/>
            <w:left w:val="none" w:sz="0" w:space="0" w:color="auto"/>
            <w:bottom w:val="none" w:sz="0" w:space="0" w:color="auto"/>
            <w:right w:val="none" w:sz="0" w:space="0" w:color="auto"/>
          </w:divBdr>
        </w:div>
        <w:div w:id="563221461">
          <w:marLeft w:val="640"/>
          <w:marRight w:val="0"/>
          <w:marTop w:val="0"/>
          <w:marBottom w:val="0"/>
          <w:divBdr>
            <w:top w:val="none" w:sz="0" w:space="0" w:color="auto"/>
            <w:left w:val="none" w:sz="0" w:space="0" w:color="auto"/>
            <w:bottom w:val="none" w:sz="0" w:space="0" w:color="auto"/>
            <w:right w:val="none" w:sz="0" w:space="0" w:color="auto"/>
          </w:divBdr>
        </w:div>
        <w:div w:id="564069181">
          <w:marLeft w:val="640"/>
          <w:marRight w:val="0"/>
          <w:marTop w:val="0"/>
          <w:marBottom w:val="0"/>
          <w:divBdr>
            <w:top w:val="none" w:sz="0" w:space="0" w:color="auto"/>
            <w:left w:val="none" w:sz="0" w:space="0" w:color="auto"/>
            <w:bottom w:val="none" w:sz="0" w:space="0" w:color="auto"/>
            <w:right w:val="none" w:sz="0" w:space="0" w:color="auto"/>
          </w:divBdr>
        </w:div>
        <w:div w:id="636883137">
          <w:marLeft w:val="640"/>
          <w:marRight w:val="0"/>
          <w:marTop w:val="0"/>
          <w:marBottom w:val="0"/>
          <w:divBdr>
            <w:top w:val="none" w:sz="0" w:space="0" w:color="auto"/>
            <w:left w:val="none" w:sz="0" w:space="0" w:color="auto"/>
            <w:bottom w:val="none" w:sz="0" w:space="0" w:color="auto"/>
            <w:right w:val="none" w:sz="0" w:space="0" w:color="auto"/>
          </w:divBdr>
        </w:div>
        <w:div w:id="647900843">
          <w:marLeft w:val="640"/>
          <w:marRight w:val="0"/>
          <w:marTop w:val="0"/>
          <w:marBottom w:val="0"/>
          <w:divBdr>
            <w:top w:val="none" w:sz="0" w:space="0" w:color="auto"/>
            <w:left w:val="none" w:sz="0" w:space="0" w:color="auto"/>
            <w:bottom w:val="none" w:sz="0" w:space="0" w:color="auto"/>
            <w:right w:val="none" w:sz="0" w:space="0" w:color="auto"/>
          </w:divBdr>
        </w:div>
        <w:div w:id="665479456">
          <w:marLeft w:val="640"/>
          <w:marRight w:val="0"/>
          <w:marTop w:val="0"/>
          <w:marBottom w:val="0"/>
          <w:divBdr>
            <w:top w:val="none" w:sz="0" w:space="0" w:color="auto"/>
            <w:left w:val="none" w:sz="0" w:space="0" w:color="auto"/>
            <w:bottom w:val="none" w:sz="0" w:space="0" w:color="auto"/>
            <w:right w:val="none" w:sz="0" w:space="0" w:color="auto"/>
          </w:divBdr>
        </w:div>
        <w:div w:id="702822939">
          <w:marLeft w:val="640"/>
          <w:marRight w:val="0"/>
          <w:marTop w:val="0"/>
          <w:marBottom w:val="0"/>
          <w:divBdr>
            <w:top w:val="none" w:sz="0" w:space="0" w:color="auto"/>
            <w:left w:val="none" w:sz="0" w:space="0" w:color="auto"/>
            <w:bottom w:val="none" w:sz="0" w:space="0" w:color="auto"/>
            <w:right w:val="none" w:sz="0" w:space="0" w:color="auto"/>
          </w:divBdr>
        </w:div>
        <w:div w:id="715003940">
          <w:marLeft w:val="640"/>
          <w:marRight w:val="0"/>
          <w:marTop w:val="0"/>
          <w:marBottom w:val="0"/>
          <w:divBdr>
            <w:top w:val="none" w:sz="0" w:space="0" w:color="auto"/>
            <w:left w:val="none" w:sz="0" w:space="0" w:color="auto"/>
            <w:bottom w:val="none" w:sz="0" w:space="0" w:color="auto"/>
            <w:right w:val="none" w:sz="0" w:space="0" w:color="auto"/>
          </w:divBdr>
        </w:div>
        <w:div w:id="720057381">
          <w:marLeft w:val="640"/>
          <w:marRight w:val="0"/>
          <w:marTop w:val="0"/>
          <w:marBottom w:val="0"/>
          <w:divBdr>
            <w:top w:val="none" w:sz="0" w:space="0" w:color="auto"/>
            <w:left w:val="none" w:sz="0" w:space="0" w:color="auto"/>
            <w:bottom w:val="none" w:sz="0" w:space="0" w:color="auto"/>
            <w:right w:val="none" w:sz="0" w:space="0" w:color="auto"/>
          </w:divBdr>
        </w:div>
        <w:div w:id="829442210">
          <w:marLeft w:val="640"/>
          <w:marRight w:val="0"/>
          <w:marTop w:val="0"/>
          <w:marBottom w:val="0"/>
          <w:divBdr>
            <w:top w:val="none" w:sz="0" w:space="0" w:color="auto"/>
            <w:left w:val="none" w:sz="0" w:space="0" w:color="auto"/>
            <w:bottom w:val="none" w:sz="0" w:space="0" w:color="auto"/>
            <w:right w:val="none" w:sz="0" w:space="0" w:color="auto"/>
          </w:divBdr>
        </w:div>
        <w:div w:id="857744207">
          <w:marLeft w:val="640"/>
          <w:marRight w:val="0"/>
          <w:marTop w:val="0"/>
          <w:marBottom w:val="0"/>
          <w:divBdr>
            <w:top w:val="none" w:sz="0" w:space="0" w:color="auto"/>
            <w:left w:val="none" w:sz="0" w:space="0" w:color="auto"/>
            <w:bottom w:val="none" w:sz="0" w:space="0" w:color="auto"/>
            <w:right w:val="none" w:sz="0" w:space="0" w:color="auto"/>
          </w:divBdr>
        </w:div>
        <w:div w:id="881164064">
          <w:marLeft w:val="640"/>
          <w:marRight w:val="0"/>
          <w:marTop w:val="0"/>
          <w:marBottom w:val="0"/>
          <w:divBdr>
            <w:top w:val="none" w:sz="0" w:space="0" w:color="auto"/>
            <w:left w:val="none" w:sz="0" w:space="0" w:color="auto"/>
            <w:bottom w:val="none" w:sz="0" w:space="0" w:color="auto"/>
            <w:right w:val="none" w:sz="0" w:space="0" w:color="auto"/>
          </w:divBdr>
        </w:div>
        <w:div w:id="890651996">
          <w:marLeft w:val="640"/>
          <w:marRight w:val="0"/>
          <w:marTop w:val="0"/>
          <w:marBottom w:val="0"/>
          <w:divBdr>
            <w:top w:val="none" w:sz="0" w:space="0" w:color="auto"/>
            <w:left w:val="none" w:sz="0" w:space="0" w:color="auto"/>
            <w:bottom w:val="none" w:sz="0" w:space="0" w:color="auto"/>
            <w:right w:val="none" w:sz="0" w:space="0" w:color="auto"/>
          </w:divBdr>
        </w:div>
        <w:div w:id="918947449">
          <w:marLeft w:val="640"/>
          <w:marRight w:val="0"/>
          <w:marTop w:val="0"/>
          <w:marBottom w:val="0"/>
          <w:divBdr>
            <w:top w:val="none" w:sz="0" w:space="0" w:color="auto"/>
            <w:left w:val="none" w:sz="0" w:space="0" w:color="auto"/>
            <w:bottom w:val="none" w:sz="0" w:space="0" w:color="auto"/>
            <w:right w:val="none" w:sz="0" w:space="0" w:color="auto"/>
          </w:divBdr>
        </w:div>
        <w:div w:id="956377349">
          <w:marLeft w:val="640"/>
          <w:marRight w:val="0"/>
          <w:marTop w:val="0"/>
          <w:marBottom w:val="0"/>
          <w:divBdr>
            <w:top w:val="none" w:sz="0" w:space="0" w:color="auto"/>
            <w:left w:val="none" w:sz="0" w:space="0" w:color="auto"/>
            <w:bottom w:val="none" w:sz="0" w:space="0" w:color="auto"/>
            <w:right w:val="none" w:sz="0" w:space="0" w:color="auto"/>
          </w:divBdr>
        </w:div>
        <w:div w:id="970137722">
          <w:marLeft w:val="640"/>
          <w:marRight w:val="0"/>
          <w:marTop w:val="0"/>
          <w:marBottom w:val="0"/>
          <w:divBdr>
            <w:top w:val="none" w:sz="0" w:space="0" w:color="auto"/>
            <w:left w:val="none" w:sz="0" w:space="0" w:color="auto"/>
            <w:bottom w:val="none" w:sz="0" w:space="0" w:color="auto"/>
            <w:right w:val="none" w:sz="0" w:space="0" w:color="auto"/>
          </w:divBdr>
        </w:div>
        <w:div w:id="976493711">
          <w:marLeft w:val="640"/>
          <w:marRight w:val="0"/>
          <w:marTop w:val="0"/>
          <w:marBottom w:val="0"/>
          <w:divBdr>
            <w:top w:val="none" w:sz="0" w:space="0" w:color="auto"/>
            <w:left w:val="none" w:sz="0" w:space="0" w:color="auto"/>
            <w:bottom w:val="none" w:sz="0" w:space="0" w:color="auto"/>
            <w:right w:val="none" w:sz="0" w:space="0" w:color="auto"/>
          </w:divBdr>
        </w:div>
        <w:div w:id="996763043">
          <w:marLeft w:val="640"/>
          <w:marRight w:val="0"/>
          <w:marTop w:val="0"/>
          <w:marBottom w:val="0"/>
          <w:divBdr>
            <w:top w:val="none" w:sz="0" w:space="0" w:color="auto"/>
            <w:left w:val="none" w:sz="0" w:space="0" w:color="auto"/>
            <w:bottom w:val="none" w:sz="0" w:space="0" w:color="auto"/>
            <w:right w:val="none" w:sz="0" w:space="0" w:color="auto"/>
          </w:divBdr>
        </w:div>
        <w:div w:id="1030765576">
          <w:marLeft w:val="640"/>
          <w:marRight w:val="0"/>
          <w:marTop w:val="0"/>
          <w:marBottom w:val="0"/>
          <w:divBdr>
            <w:top w:val="none" w:sz="0" w:space="0" w:color="auto"/>
            <w:left w:val="none" w:sz="0" w:space="0" w:color="auto"/>
            <w:bottom w:val="none" w:sz="0" w:space="0" w:color="auto"/>
            <w:right w:val="none" w:sz="0" w:space="0" w:color="auto"/>
          </w:divBdr>
        </w:div>
        <w:div w:id="1041131041">
          <w:marLeft w:val="640"/>
          <w:marRight w:val="0"/>
          <w:marTop w:val="0"/>
          <w:marBottom w:val="0"/>
          <w:divBdr>
            <w:top w:val="none" w:sz="0" w:space="0" w:color="auto"/>
            <w:left w:val="none" w:sz="0" w:space="0" w:color="auto"/>
            <w:bottom w:val="none" w:sz="0" w:space="0" w:color="auto"/>
            <w:right w:val="none" w:sz="0" w:space="0" w:color="auto"/>
          </w:divBdr>
        </w:div>
        <w:div w:id="1055859717">
          <w:marLeft w:val="640"/>
          <w:marRight w:val="0"/>
          <w:marTop w:val="0"/>
          <w:marBottom w:val="0"/>
          <w:divBdr>
            <w:top w:val="none" w:sz="0" w:space="0" w:color="auto"/>
            <w:left w:val="none" w:sz="0" w:space="0" w:color="auto"/>
            <w:bottom w:val="none" w:sz="0" w:space="0" w:color="auto"/>
            <w:right w:val="none" w:sz="0" w:space="0" w:color="auto"/>
          </w:divBdr>
        </w:div>
        <w:div w:id="1055931163">
          <w:marLeft w:val="640"/>
          <w:marRight w:val="0"/>
          <w:marTop w:val="0"/>
          <w:marBottom w:val="0"/>
          <w:divBdr>
            <w:top w:val="none" w:sz="0" w:space="0" w:color="auto"/>
            <w:left w:val="none" w:sz="0" w:space="0" w:color="auto"/>
            <w:bottom w:val="none" w:sz="0" w:space="0" w:color="auto"/>
            <w:right w:val="none" w:sz="0" w:space="0" w:color="auto"/>
          </w:divBdr>
        </w:div>
        <w:div w:id="1085611694">
          <w:marLeft w:val="640"/>
          <w:marRight w:val="0"/>
          <w:marTop w:val="0"/>
          <w:marBottom w:val="0"/>
          <w:divBdr>
            <w:top w:val="none" w:sz="0" w:space="0" w:color="auto"/>
            <w:left w:val="none" w:sz="0" w:space="0" w:color="auto"/>
            <w:bottom w:val="none" w:sz="0" w:space="0" w:color="auto"/>
            <w:right w:val="none" w:sz="0" w:space="0" w:color="auto"/>
          </w:divBdr>
        </w:div>
        <w:div w:id="1088040797">
          <w:marLeft w:val="640"/>
          <w:marRight w:val="0"/>
          <w:marTop w:val="0"/>
          <w:marBottom w:val="0"/>
          <w:divBdr>
            <w:top w:val="none" w:sz="0" w:space="0" w:color="auto"/>
            <w:left w:val="none" w:sz="0" w:space="0" w:color="auto"/>
            <w:bottom w:val="none" w:sz="0" w:space="0" w:color="auto"/>
            <w:right w:val="none" w:sz="0" w:space="0" w:color="auto"/>
          </w:divBdr>
        </w:div>
        <w:div w:id="1118183223">
          <w:marLeft w:val="640"/>
          <w:marRight w:val="0"/>
          <w:marTop w:val="0"/>
          <w:marBottom w:val="0"/>
          <w:divBdr>
            <w:top w:val="none" w:sz="0" w:space="0" w:color="auto"/>
            <w:left w:val="none" w:sz="0" w:space="0" w:color="auto"/>
            <w:bottom w:val="none" w:sz="0" w:space="0" w:color="auto"/>
            <w:right w:val="none" w:sz="0" w:space="0" w:color="auto"/>
          </w:divBdr>
        </w:div>
        <w:div w:id="1147208876">
          <w:marLeft w:val="640"/>
          <w:marRight w:val="0"/>
          <w:marTop w:val="0"/>
          <w:marBottom w:val="0"/>
          <w:divBdr>
            <w:top w:val="none" w:sz="0" w:space="0" w:color="auto"/>
            <w:left w:val="none" w:sz="0" w:space="0" w:color="auto"/>
            <w:bottom w:val="none" w:sz="0" w:space="0" w:color="auto"/>
            <w:right w:val="none" w:sz="0" w:space="0" w:color="auto"/>
          </w:divBdr>
        </w:div>
        <w:div w:id="1151286657">
          <w:marLeft w:val="640"/>
          <w:marRight w:val="0"/>
          <w:marTop w:val="0"/>
          <w:marBottom w:val="0"/>
          <w:divBdr>
            <w:top w:val="none" w:sz="0" w:space="0" w:color="auto"/>
            <w:left w:val="none" w:sz="0" w:space="0" w:color="auto"/>
            <w:bottom w:val="none" w:sz="0" w:space="0" w:color="auto"/>
            <w:right w:val="none" w:sz="0" w:space="0" w:color="auto"/>
          </w:divBdr>
        </w:div>
        <w:div w:id="1157459143">
          <w:marLeft w:val="640"/>
          <w:marRight w:val="0"/>
          <w:marTop w:val="0"/>
          <w:marBottom w:val="0"/>
          <w:divBdr>
            <w:top w:val="none" w:sz="0" w:space="0" w:color="auto"/>
            <w:left w:val="none" w:sz="0" w:space="0" w:color="auto"/>
            <w:bottom w:val="none" w:sz="0" w:space="0" w:color="auto"/>
            <w:right w:val="none" w:sz="0" w:space="0" w:color="auto"/>
          </w:divBdr>
        </w:div>
        <w:div w:id="1231227967">
          <w:marLeft w:val="640"/>
          <w:marRight w:val="0"/>
          <w:marTop w:val="0"/>
          <w:marBottom w:val="0"/>
          <w:divBdr>
            <w:top w:val="none" w:sz="0" w:space="0" w:color="auto"/>
            <w:left w:val="none" w:sz="0" w:space="0" w:color="auto"/>
            <w:bottom w:val="none" w:sz="0" w:space="0" w:color="auto"/>
            <w:right w:val="none" w:sz="0" w:space="0" w:color="auto"/>
          </w:divBdr>
        </w:div>
        <w:div w:id="1334189900">
          <w:marLeft w:val="640"/>
          <w:marRight w:val="0"/>
          <w:marTop w:val="0"/>
          <w:marBottom w:val="0"/>
          <w:divBdr>
            <w:top w:val="none" w:sz="0" w:space="0" w:color="auto"/>
            <w:left w:val="none" w:sz="0" w:space="0" w:color="auto"/>
            <w:bottom w:val="none" w:sz="0" w:space="0" w:color="auto"/>
            <w:right w:val="none" w:sz="0" w:space="0" w:color="auto"/>
          </w:divBdr>
        </w:div>
        <w:div w:id="1348367503">
          <w:marLeft w:val="640"/>
          <w:marRight w:val="0"/>
          <w:marTop w:val="0"/>
          <w:marBottom w:val="0"/>
          <w:divBdr>
            <w:top w:val="none" w:sz="0" w:space="0" w:color="auto"/>
            <w:left w:val="none" w:sz="0" w:space="0" w:color="auto"/>
            <w:bottom w:val="none" w:sz="0" w:space="0" w:color="auto"/>
            <w:right w:val="none" w:sz="0" w:space="0" w:color="auto"/>
          </w:divBdr>
        </w:div>
        <w:div w:id="1379739395">
          <w:marLeft w:val="640"/>
          <w:marRight w:val="0"/>
          <w:marTop w:val="0"/>
          <w:marBottom w:val="0"/>
          <w:divBdr>
            <w:top w:val="none" w:sz="0" w:space="0" w:color="auto"/>
            <w:left w:val="none" w:sz="0" w:space="0" w:color="auto"/>
            <w:bottom w:val="none" w:sz="0" w:space="0" w:color="auto"/>
            <w:right w:val="none" w:sz="0" w:space="0" w:color="auto"/>
          </w:divBdr>
        </w:div>
        <w:div w:id="1436973073">
          <w:marLeft w:val="640"/>
          <w:marRight w:val="0"/>
          <w:marTop w:val="0"/>
          <w:marBottom w:val="0"/>
          <w:divBdr>
            <w:top w:val="none" w:sz="0" w:space="0" w:color="auto"/>
            <w:left w:val="none" w:sz="0" w:space="0" w:color="auto"/>
            <w:bottom w:val="none" w:sz="0" w:space="0" w:color="auto"/>
            <w:right w:val="none" w:sz="0" w:space="0" w:color="auto"/>
          </w:divBdr>
        </w:div>
        <w:div w:id="1526942249">
          <w:marLeft w:val="640"/>
          <w:marRight w:val="0"/>
          <w:marTop w:val="0"/>
          <w:marBottom w:val="0"/>
          <w:divBdr>
            <w:top w:val="none" w:sz="0" w:space="0" w:color="auto"/>
            <w:left w:val="none" w:sz="0" w:space="0" w:color="auto"/>
            <w:bottom w:val="none" w:sz="0" w:space="0" w:color="auto"/>
            <w:right w:val="none" w:sz="0" w:space="0" w:color="auto"/>
          </w:divBdr>
        </w:div>
        <w:div w:id="1527792512">
          <w:marLeft w:val="640"/>
          <w:marRight w:val="0"/>
          <w:marTop w:val="0"/>
          <w:marBottom w:val="0"/>
          <w:divBdr>
            <w:top w:val="none" w:sz="0" w:space="0" w:color="auto"/>
            <w:left w:val="none" w:sz="0" w:space="0" w:color="auto"/>
            <w:bottom w:val="none" w:sz="0" w:space="0" w:color="auto"/>
            <w:right w:val="none" w:sz="0" w:space="0" w:color="auto"/>
          </w:divBdr>
        </w:div>
        <w:div w:id="1548371330">
          <w:marLeft w:val="640"/>
          <w:marRight w:val="0"/>
          <w:marTop w:val="0"/>
          <w:marBottom w:val="0"/>
          <w:divBdr>
            <w:top w:val="none" w:sz="0" w:space="0" w:color="auto"/>
            <w:left w:val="none" w:sz="0" w:space="0" w:color="auto"/>
            <w:bottom w:val="none" w:sz="0" w:space="0" w:color="auto"/>
            <w:right w:val="none" w:sz="0" w:space="0" w:color="auto"/>
          </w:divBdr>
        </w:div>
        <w:div w:id="1590888042">
          <w:marLeft w:val="640"/>
          <w:marRight w:val="0"/>
          <w:marTop w:val="0"/>
          <w:marBottom w:val="0"/>
          <w:divBdr>
            <w:top w:val="none" w:sz="0" w:space="0" w:color="auto"/>
            <w:left w:val="none" w:sz="0" w:space="0" w:color="auto"/>
            <w:bottom w:val="none" w:sz="0" w:space="0" w:color="auto"/>
            <w:right w:val="none" w:sz="0" w:space="0" w:color="auto"/>
          </w:divBdr>
        </w:div>
        <w:div w:id="1593473159">
          <w:marLeft w:val="640"/>
          <w:marRight w:val="0"/>
          <w:marTop w:val="0"/>
          <w:marBottom w:val="0"/>
          <w:divBdr>
            <w:top w:val="none" w:sz="0" w:space="0" w:color="auto"/>
            <w:left w:val="none" w:sz="0" w:space="0" w:color="auto"/>
            <w:bottom w:val="none" w:sz="0" w:space="0" w:color="auto"/>
            <w:right w:val="none" w:sz="0" w:space="0" w:color="auto"/>
          </w:divBdr>
        </w:div>
        <w:div w:id="1599169590">
          <w:marLeft w:val="640"/>
          <w:marRight w:val="0"/>
          <w:marTop w:val="0"/>
          <w:marBottom w:val="0"/>
          <w:divBdr>
            <w:top w:val="none" w:sz="0" w:space="0" w:color="auto"/>
            <w:left w:val="none" w:sz="0" w:space="0" w:color="auto"/>
            <w:bottom w:val="none" w:sz="0" w:space="0" w:color="auto"/>
            <w:right w:val="none" w:sz="0" w:space="0" w:color="auto"/>
          </w:divBdr>
        </w:div>
        <w:div w:id="1618678791">
          <w:marLeft w:val="640"/>
          <w:marRight w:val="0"/>
          <w:marTop w:val="0"/>
          <w:marBottom w:val="0"/>
          <w:divBdr>
            <w:top w:val="none" w:sz="0" w:space="0" w:color="auto"/>
            <w:left w:val="none" w:sz="0" w:space="0" w:color="auto"/>
            <w:bottom w:val="none" w:sz="0" w:space="0" w:color="auto"/>
            <w:right w:val="none" w:sz="0" w:space="0" w:color="auto"/>
          </w:divBdr>
        </w:div>
        <w:div w:id="1664431243">
          <w:marLeft w:val="640"/>
          <w:marRight w:val="0"/>
          <w:marTop w:val="0"/>
          <w:marBottom w:val="0"/>
          <w:divBdr>
            <w:top w:val="none" w:sz="0" w:space="0" w:color="auto"/>
            <w:left w:val="none" w:sz="0" w:space="0" w:color="auto"/>
            <w:bottom w:val="none" w:sz="0" w:space="0" w:color="auto"/>
            <w:right w:val="none" w:sz="0" w:space="0" w:color="auto"/>
          </w:divBdr>
        </w:div>
        <w:div w:id="1678194699">
          <w:marLeft w:val="640"/>
          <w:marRight w:val="0"/>
          <w:marTop w:val="0"/>
          <w:marBottom w:val="0"/>
          <w:divBdr>
            <w:top w:val="none" w:sz="0" w:space="0" w:color="auto"/>
            <w:left w:val="none" w:sz="0" w:space="0" w:color="auto"/>
            <w:bottom w:val="none" w:sz="0" w:space="0" w:color="auto"/>
            <w:right w:val="none" w:sz="0" w:space="0" w:color="auto"/>
          </w:divBdr>
        </w:div>
        <w:div w:id="1682274100">
          <w:marLeft w:val="640"/>
          <w:marRight w:val="0"/>
          <w:marTop w:val="0"/>
          <w:marBottom w:val="0"/>
          <w:divBdr>
            <w:top w:val="none" w:sz="0" w:space="0" w:color="auto"/>
            <w:left w:val="none" w:sz="0" w:space="0" w:color="auto"/>
            <w:bottom w:val="none" w:sz="0" w:space="0" w:color="auto"/>
            <w:right w:val="none" w:sz="0" w:space="0" w:color="auto"/>
          </w:divBdr>
        </w:div>
        <w:div w:id="1697728245">
          <w:marLeft w:val="640"/>
          <w:marRight w:val="0"/>
          <w:marTop w:val="0"/>
          <w:marBottom w:val="0"/>
          <w:divBdr>
            <w:top w:val="none" w:sz="0" w:space="0" w:color="auto"/>
            <w:left w:val="none" w:sz="0" w:space="0" w:color="auto"/>
            <w:bottom w:val="none" w:sz="0" w:space="0" w:color="auto"/>
            <w:right w:val="none" w:sz="0" w:space="0" w:color="auto"/>
          </w:divBdr>
        </w:div>
        <w:div w:id="1721510370">
          <w:marLeft w:val="640"/>
          <w:marRight w:val="0"/>
          <w:marTop w:val="0"/>
          <w:marBottom w:val="0"/>
          <w:divBdr>
            <w:top w:val="none" w:sz="0" w:space="0" w:color="auto"/>
            <w:left w:val="none" w:sz="0" w:space="0" w:color="auto"/>
            <w:bottom w:val="none" w:sz="0" w:space="0" w:color="auto"/>
            <w:right w:val="none" w:sz="0" w:space="0" w:color="auto"/>
          </w:divBdr>
        </w:div>
        <w:div w:id="1747335290">
          <w:marLeft w:val="640"/>
          <w:marRight w:val="0"/>
          <w:marTop w:val="0"/>
          <w:marBottom w:val="0"/>
          <w:divBdr>
            <w:top w:val="none" w:sz="0" w:space="0" w:color="auto"/>
            <w:left w:val="none" w:sz="0" w:space="0" w:color="auto"/>
            <w:bottom w:val="none" w:sz="0" w:space="0" w:color="auto"/>
            <w:right w:val="none" w:sz="0" w:space="0" w:color="auto"/>
          </w:divBdr>
        </w:div>
        <w:div w:id="1768651701">
          <w:marLeft w:val="640"/>
          <w:marRight w:val="0"/>
          <w:marTop w:val="0"/>
          <w:marBottom w:val="0"/>
          <w:divBdr>
            <w:top w:val="none" w:sz="0" w:space="0" w:color="auto"/>
            <w:left w:val="none" w:sz="0" w:space="0" w:color="auto"/>
            <w:bottom w:val="none" w:sz="0" w:space="0" w:color="auto"/>
            <w:right w:val="none" w:sz="0" w:space="0" w:color="auto"/>
          </w:divBdr>
        </w:div>
        <w:div w:id="1773088139">
          <w:marLeft w:val="640"/>
          <w:marRight w:val="0"/>
          <w:marTop w:val="0"/>
          <w:marBottom w:val="0"/>
          <w:divBdr>
            <w:top w:val="none" w:sz="0" w:space="0" w:color="auto"/>
            <w:left w:val="none" w:sz="0" w:space="0" w:color="auto"/>
            <w:bottom w:val="none" w:sz="0" w:space="0" w:color="auto"/>
            <w:right w:val="none" w:sz="0" w:space="0" w:color="auto"/>
          </w:divBdr>
        </w:div>
        <w:div w:id="1784114166">
          <w:marLeft w:val="640"/>
          <w:marRight w:val="0"/>
          <w:marTop w:val="0"/>
          <w:marBottom w:val="0"/>
          <w:divBdr>
            <w:top w:val="none" w:sz="0" w:space="0" w:color="auto"/>
            <w:left w:val="none" w:sz="0" w:space="0" w:color="auto"/>
            <w:bottom w:val="none" w:sz="0" w:space="0" w:color="auto"/>
            <w:right w:val="none" w:sz="0" w:space="0" w:color="auto"/>
          </w:divBdr>
        </w:div>
        <w:div w:id="1847942100">
          <w:marLeft w:val="640"/>
          <w:marRight w:val="0"/>
          <w:marTop w:val="0"/>
          <w:marBottom w:val="0"/>
          <w:divBdr>
            <w:top w:val="none" w:sz="0" w:space="0" w:color="auto"/>
            <w:left w:val="none" w:sz="0" w:space="0" w:color="auto"/>
            <w:bottom w:val="none" w:sz="0" w:space="0" w:color="auto"/>
            <w:right w:val="none" w:sz="0" w:space="0" w:color="auto"/>
          </w:divBdr>
        </w:div>
        <w:div w:id="1850635367">
          <w:marLeft w:val="640"/>
          <w:marRight w:val="0"/>
          <w:marTop w:val="0"/>
          <w:marBottom w:val="0"/>
          <w:divBdr>
            <w:top w:val="none" w:sz="0" w:space="0" w:color="auto"/>
            <w:left w:val="none" w:sz="0" w:space="0" w:color="auto"/>
            <w:bottom w:val="none" w:sz="0" w:space="0" w:color="auto"/>
            <w:right w:val="none" w:sz="0" w:space="0" w:color="auto"/>
          </w:divBdr>
        </w:div>
        <w:div w:id="1906138329">
          <w:marLeft w:val="640"/>
          <w:marRight w:val="0"/>
          <w:marTop w:val="0"/>
          <w:marBottom w:val="0"/>
          <w:divBdr>
            <w:top w:val="none" w:sz="0" w:space="0" w:color="auto"/>
            <w:left w:val="none" w:sz="0" w:space="0" w:color="auto"/>
            <w:bottom w:val="none" w:sz="0" w:space="0" w:color="auto"/>
            <w:right w:val="none" w:sz="0" w:space="0" w:color="auto"/>
          </w:divBdr>
        </w:div>
        <w:div w:id="1922443343">
          <w:marLeft w:val="640"/>
          <w:marRight w:val="0"/>
          <w:marTop w:val="0"/>
          <w:marBottom w:val="0"/>
          <w:divBdr>
            <w:top w:val="none" w:sz="0" w:space="0" w:color="auto"/>
            <w:left w:val="none" w:sz="0" w:space="0" w:color="auto"/>
            <w:bottom w:val="none" w:sz="0" w:space="0" w:color="auto"/>
            <w:right w:val="none" w:sz="0" w:space="0" w:color="auto"/>
          </w:divBdr>
        </w:div>
        <w:div w:id="1954628827">
          <w:marLeft w:val="640"/>
          <w:marRight w:val="0"/>
          <w:marTop w:val="0"/>
          <w:marBottom w:val="0"/>
          <w:divBdr>
            <w:top w:val="none" w:sz="0" w:space="0" w:color="auto"/>
            <w:left w:val="none" w:sz="0" w:space="0" w:color="auto"/>
            <w:bottom w:val="none" w:sz="0" w:space="0" w:color="auto"/>
            <w:right w:val="none" w:sz="0" w:space="0" w:color="auto"/>
          </w:divBdr>
        </w:div>
        <w:div w:id="1961454690">
          <w:marLeft w:val="640"/>
          <w:marRight w:val="0"/>
          <w:marTop w:val="0"/>
          <w:marBottom w:val="0"/>
          <w:divBdr>
            <w:top w:val="none" w:sz="0" w:space="0" w:color="auto"/>
            <w:left w:val="none" w:sz="0" w:space="0" w:color="auto"/>
            <w:bottom w:val="none" w:sz="0" w:space="0" w:color="auto"/>
            <w:right w:val="none" w:sz="0" w:space="0" w:color="auto"/>
          </w:divBdr>
        </w:div>
        <w:div w:id="2011249811">
          <w:marLeft w:val="640"/>
          <w:marRight w:val="0"/>
          <w:marTop w:val="0"/>
          <w:marBottom w:val="0"/>
          <w:divBdr>
            <w:top w:val="none" w:sz="0" w:space="0" w:color="auto"/>
            <w:left w:val="none" w:sz="0" w:space="0" w:color="auto"/>
            <w:bottom w:val="none" w:sz="0" w:space="0" w:color="auto"/>
            <w:right w:val="none" w:sz="0" w:space="0" w:color="auto"/>
          </w:divBdr>
        </w:div>
        <w:div w:id="2030906563">
          <w:marLeft w:val="640"/>
          <w:marRight w:val="0"/>
          <w:marTop w:val="0"/>
          <w:marBottom w:val="0"/>
          <w:divBdr>
            <w:top w:val="none" w:sz="0" w:space="0" w:color="auto"/>
            <w:left w:val="none" w:sz="0" w:space="0" w:color="auto"/>
            <w:bottom w:val="none" w:sz="0" w:space="0" w:color="auto"/>
            <w:right w:val="none" w:sz="0" w:space="0" w:color="auto"/>
          </w:divBdr>
        </w:div>
        <w:div w:id="2063749130">
          <w:marLeft w:val="640"/>
          <w:marRight w:val="0"/>
          <w:marTop w:val="0"/>
          <w:marBottom w:val="0"/>
          <w:divBdr>
            <w:top w:val="none" w:sz="0" w:space="0" w:color="auto"/>
            <w:left w:val="none" w:sz="0" w:space="0" w:color="auto"/>
            <w:bottom w:val="none" w:sz="0" w:space="0" w:color="auto"/>
            <w:right w:val="none" w:sz="0" w:space="0" w:color="auto"/>
          </w:divBdr>
        </w:div>
      </w:divsChild>
    </w:div>
    <w:div w:id="2035769005">
      <w:marLeft w:val="640"/>
      <w:marRight w:val="0"/>
      <w:marTop w:val="0"/>
      <w:marBottom w:val="0"/>
      <w:divBdr>
        <w:top w:val="none" w:sz="0" w:space="0" w:color="auto"/>
        <w:left w:val="none" w:sz="0" w:space="0" w:color="auto"/>
        <w:bottom w:val="none" w:sz="0" w:space="0" w:color="auto"/>
        <w:right w:val="none" w:sz="0" w:space="0" w:color="auto"/>
      </w:divBdr>
    </w:div>
    <w:div w:id="2036878103">
      <w:marLeft w:val="640"/>
      <w:marRight w:val="0"/>
      <w:marTop w:val="0"/>
      <w:marBottom w:val="0"/>
      <w:divBdr>
        <w:top w:val="none" w:sz="0" w:space="0" w:color="auto"/>
        <w:left w:val="none" w:sz="0" w:space="0" w:color="auto"/>
        <w:bottom w:val="none" w:sz="0" w:space="0" w:color="auto"/>
        <w:right w:val="none" w:sz="0" w:space="0" w:color="auto"/>
      </w:divBdr>
    </w:div>
    <w:div w:id="2036878845">
      <w:marLeft w:val="640"/>
      <w:marRight w:val="0"/>
      <w:marTop w:val="0"/>
      <w:marBottom w:val="0"/>
      <w:divBdr>
        <w:top w:val="none" w:sz="0" w:space="0" w:color="auto"/>
        <w:left w:val="none" w:sz="0" w:space="0" w:color="auto"/>
        <w:bottom w:val="none" w:sz="0" w:space="0" w:color="auto"/>
        <w:right w:val="none" w:sz="0" w:space="0" w:color="auto"/>
      </w:divBdr>
    </w:div>
    <w:div w:id="2036925212">
      <w:marLeft w:val="640"/>
      <w:marRight w:val="0"/>
      <w:marTop w:val="0"/>
      <w:marBottom w:val="0"/>
      <w:divBdr>
        <w:top w:val="none" w:sz="0" w:space="0" w:color="auto"/>
        <w:left w:val="none" w:sz="0" w:space="0" w:color="auto"/>
        <w:bottom w:val="none" w:sz="0" w:space="0" w:color="auto"/>
        <w:right w:val="none" w:sz="0" w:space="0" w:color="auto"/>
      </w:divBdr>
    </w:div>
    <w:div w:id="2037003420">
      <w:marLeft w:val="640"/>
      <w:marRight w:val="0"/>
      <w:marTop w:val="0"/>
      <w:marBottom w:val="0"/>
      <w:divBdr>
        <w:top w:val="none" w:sz="0" w:space="0" w:color="auto"/>
        <w:left w:val="none" w:sz="0" w:space="0" w:color="auto"/>
        <w:bottom w:val="none" w:sz="0" w:space="0" w:color="auto"/>
        <w:right w:val="none" w:sz="0" w:space="0" w:color="auto"/>
      </w:divBdr>
    </w:div>
    <w:div w:id="2037344495">
      <w:marLeft w:val="640"/>
      <w:marRight w:val="0"/>
      <w:marTop w:val="0"/>
      <w:marBottom w:val="0"/>
      <w:divBdr>
        <w:top w:val="none" w:sz="0" w:space="0" w:color="auto"/>
        <w:left w:val="none" w:sz="0" w:space="0" w:color="auto"/>
        <w:bottom w:val="none" w:sz="0" w:space="0" w:color="auto"/>
        <w:right w:val="none" w:sz="0" w:space="0" w:color="auto"/>
      </w:divBdr>
    </w:div>
    <w:div w:id="2037660648">
      <w:marLeft w:val="640"/>
      <w:marRight w:val="0"/>
      <w:marTop w:val="0"/>
      <w:marBottom w:val="0"/>
      <w:divBdr>
        <w:top w:val="none" w:sz="0" w:space="0" w:color="auto"/>
        <w:left w:val="none" w:sz="0" w:space="0" w:color="auto"/>
        <w:bottom w:val="none" w:sz="0" w:space="0" w:color="auto"/>
        <w:right w:val="none" w:sz="0" w:space="0" w:color="auto"/>
      </w:divBdr>
    </w:div>
    <w:div w:id="2037726457">
      <w:marLeft w:val="640"/>
      <w:marRight w:val="0"/>
      <w:marTop w:val="0"/>
      <w:marBottom w:val="0"/>
      <w:divBdr>
        <w:top w:val="none" w:sz="0" w:space="0" w:color="auto"/>
        <w:left w:val="none" w:sz="0" w:space="0" w:color="auto"/>
        <w:bottom w:val="none" w:sz="0" w:space="0" w:color="auto"/>
        <w:right w:val="none" w:sz="0" w:space="0" w:color="auto"/>
      </w:divBdr>
    </w:div>
    <w:div w:id="2038389258">
      <w:marLeft w:val="640"/>
      <w:marRight w:val="0"/>
      <w:marTop w:val="0"/>
      <w:marBottom w:val="0"/>
      <w:divBdr>
        <w:top w:val="none" w:sz="0" w:space="0" w:color="auto"/>
        <w:left w:val="none" w:sz="0" w:space="0" w:color="auto"/>
        <w:bottom w:val="none" w:sz="0" w:space="0" w:color="auto"/>
        <w:right w:val="none" w:sz="0" w:space="0" w:color="auto"/>
      </w:divBdr>
    </w:div>
    <w:div w:id="2038508618">
      <w:marLeft w:val="640"/>
      <w:marRight w:val="0"/>
      <w:marTop w:val="0"/>
      <w:marBottom w:val="0"/>
      <w:divBdr>
        <w:top w:val="none" w:sz="0" w:space="0" w:color="auto"/>
        <w:left w:val="none" w:sz="0" w:space="0" w:color="auto"/>
        <w:bottom w:val="none" w:sz="0" w:space="0" w:color="auto"/>
        <w:right w:val="none" w:sz="0" w:space="0" w:color="auto"/>
      </w:divBdr>
    </w:div>
    <w:div w:id="2038696074">
      <w:marLeft w:val="640"/>
      <w:marRight w:val="0"/>
      <w:marTop w:val="0"/>
      <w:marBottom w:val="0"/>
      <w:divBdr>
        <w:top w:val="none" w:sz="0" w:space="0" w:color="auto"/>
        <w:left w:val="none" w:sz="0" w:space="0" w:color="auto"/>
        <w:bottom w:val="none" w:sz="0" w:space="0" w:color="auto"/>
        <w:right w:val="none" w:sz="0" w:space="0" w:color="auto"/>
      </w:divBdr>
    </w:div>
    <w:div w:id="2038891172">
      <w:marLeft w:val="640"/>
      <w:marRight w:val="0"/>
      <w:marTop w:val="0"/>
      <w:marBottom w:val="0"/>
      <w:divBdr>
        <w:top w:val="none" w:sz="0" w:space="0" w:color="auto"/>
        <w:left w:val="none" w:sz="0" w:space="0" w:color="auto"/>
        <w:bottom w:val="none" w:sz="0" w:space="0" w:color="auto"/>
        <w:right w:val="none" w:sz="0" w:space="0" w:color="auto"/>
      </w:divBdr>
    </w:div>
    <w:div w:id="2039043445">
      <w:marLeft w:val="640"/>
      <w:marRight w:val="0"/>
      <w:marTop w:val="0"/>
      <w:marBottom w:val="0"/>
      <w:divBdr>
        <w:top w:val="none" w:sz="0" w:space="0" w:color="auto"/>
        <w:left w:val="none" w:sz="0" w:space="0" w:color="auto"/>
        <w:bottom w:val="none" w:sz="0" w:space="0" w:color="auto"/>
        <w:right w:val="none" w:sz="0" w:space="0" w:color="auto"/>
      </w:divBdr>
    </w:div>
    <w:div w:id="2039232509">
      <w:marLeft w:val="640"/>
      <w:marRight w:val="0"/>
      <w:marTop w:val="0"/>
      <w:marBottom w:val="0"/>
      <w:divBdr>
        <w:top w:val="none" w:sz="0" w:space="0" w:color="auto"/>
        <w:left w:val="none" w:sz="0" w:space="0" w:color="auto"/>
        <w:bottom w:val="none" w:sz="0" w:space="0" w:color="auto"/>
        <w:right w:val="none" w:sz="0" w:space="0" w:color="auto"/>
      </w:divBdr>
    </w:div>
    <w:div w:id="2039234337">
      <w:marLeft w:val="640"/>
      <w:marRight w:val="0"/>
      <w:marTop w:val="0"/>
      <w:marBottom w:val="0"/>
      <w:divBdr>
        <w:top w:val="none" w:sz="0" w:space="0" w:color="auto"/>
        <w:left w:val="none" w:sz="0" w:space="0" w:color="auto"/>
        <w:bottom w:val="none" w:sz="0" w:space="0" w:color="auto"/>
        <w:right w:val="none" w:sz="0" w:space="0" w:color="auto"/>
      </w:divBdr>
    </w:div>
    <w:div w:id="2039503752">
      <w:marLeft w:val="640"/>
      <w:marRight w:val="0"/>
      <w:marTop w:val="0"/>
      <w:marBottom w:val="0"/>
      <w:divBdr>
        <w:top w:val="none" w:sz="0" w:space="0" w:color="auto"/>
        <w:left w:val="none" w:sz="0" w:space="0" w:color="auto"/>
        <w:bottom w:val="none" w:sz="0" w:space="0" w:color="auto"/>
        <w:right w:val="none" w:sz="0" w:space="0" w:color="auto"/>
      </w:divBdr>
    </w:div>
    <w:div w:id="2039774758">
      <w:marLeft w:val="640"/>
      <w:marRight w:val="0"/>
      <w:marTop w:val="0"/>
      <w:marBottom w:val="0"/>
      <w:divBdr>
        <w:top w:val="none" w:sz="0" w:space="0" w:color="auto"/>
        <w:left w:val="none" w:sz="0" w:space="0" w:color="auto"/>
        <w:bottom w:val="none" w:sz="0" w:space="0" w:color="auto"/>
        <w:right w:val="none" w:sz="0" w:space="0" w:color="auto"/>
      </w:divBdr>
    </w:div>
    <w:div w:id="2039812274">
      <w:marLeft w:val="640"/>
      <w:marRight w:val="0"/>
      <w:marTop w:val="0"/>
      <w:marBottom w:val="0"/>
      <w:divBdr>
        <w:top w:val="none" w:sz="0" w:space="0" w:color="auto"/>
        <w:left w:val="none" w:sz="0" w:space="0" w:color="auto"/>
        <w:bottom w:val="none" w:sz="0" w:space="0" w:color="auto"/>
        <w:right w:val="none" w:sz="0" w:space="0" w:color="auto"/>
      </w:divBdr>
    </w:div>
    <w:div w:id="2039964028">
      <w:marLeft w:val="640"/>
      <w:marRight w:val="0"/>
      <w:marTop w:val="0"/>
      <w:marBottom w:val="0"/>
      <w:divBdr>
        <w:top w:val="none" w:sz="0" w:space="0" w:color="auto"/>
        <w:left w:val="none" w:sz="0" w:space="0" w:color="auto"/>
        <w:bottom w:val="none" w:sz="0" w:space="0" w:color="auto"/>
        <w:right w:val="none" w:sz="0" w:space="0" w:color="auto"/>
      </w:divBdr>
    </w:div>
    <w:div w:id="2040473667">
      <w:marLeft w:val="640"/>
      <w:marRight w:val="0"/>
      <w:marTop w:val="0"/>
      <w:marBottom w:val="0"/>
      <w:divBdr>
        <w:top w:val="none" w:sz="0" w:space="0" w:color="auto"/>
        <w:left w:val="none" w:sz="0" w:space="0" w:color="auto"/>
        <w:bottom w:val="none" w:sz="0" w:space="0" w:color="auto"/>
        <w:right w:val="none" w:sz="0" w:space="0" w:color="auto"/>
      </w:divBdr>
    </w:div>
    <w:div w:id="2040621439">
      <w:marLeft w:val="640"/>
      <w:marRight w:val="0"/>
      <w:marTop w:val="0"/>
      <w:marBottom w:val="0"/>
      <w:divBdr>
        <w:top w:val="none" w:sz="0" w:space="0" w:color="auto"/>
        <w:left w:val="none" w:sz="0" w:space="0" w:color="auto"/>
        <w:bottom w:val="none" w:sz="0" w:space="0" w:color="auto"/>
        <w:right w:val="none" w:sz="0" w:space="0" w:color="auto"/>
      </w:divBdr>
    </w:div>
    <w:div w:id="2040738406">
      <w:marLeft w:val="640"/>
      <w:marRight w:val="0"/>
      <w:marTop w:val="0"/>
      <w:marBottom w:val="0"/>
      <w:divBdr>
        <w:top w:val="none" w:sz="0" w:space="0" w:color="auto"/>
        <w:left w:val="none" w:sz="0" w:space="0" w:color="auto"/>
        <w:bottom w:val="none" w:sz="0" w:space="0" w:color="auto"/>
        <w:right w:val="none" w:sz="0" w:space="0" w:color="auto"/>
      </w:divBdr>
    </w:div>
    <w:div w:id="2040931725">
      <w:marLeft w:val="640"/>
      <w:marRight w:val="0"/>
      <w:marTop w:val="0"/>
      <w:marBottom w:val="0"/>
      <w:divBdr>
        <w:top w:val="none" w:sz="0" w:space="0" w:color="auto"/>
        <w:left w:val="none" w:sz="0" w:space="0" w:color="auto"/>
        <w:bottom w:val="none" w:sz="0" w:space="0" w:color="auto"/>
        <w:right w:val="none" w:sz="0" w:space="0" w:color="auto"/>
      </w:divBdr>
    </w:div>
    <w:div w:id="2041080175">
      <w:marLeft w:val="640"/>
      <w:marRight w:val="0"/>
      <w:marTop w:val="0"/>
      <w:marBottom w:val="0"/>
      <w:divBdr>
        <w:top w:val="none" w:sz="0" w:space="0" w:color="auto"/>
        <w:left w:val="none" w:sz="0" w:space="0" w:color="auto"/>
        <w:bottom w:val="none" w:sz="0" w:space="0" w:color="auto"/>
        <w:right w:val="none" w:sz="0" w:space="0" w:color="auto"/>
      </w:divBdr>
    </w:div>
    <w:div w:id="2041975081">
      <w:marLeft w:val="640"/>
      <w:marRight w:val="0"/>
      <w:marTop w:val="0"/>
      <w:marBottom w:val="0"/>
      <w:divBdr>
        <w:top w:val="none" w:sz="0" w:space="0" w:color="auto"/>
        <w:left w:val="none" w:sz="0" w:space="0" w:color="auto"/>
        <w:bottom w:val="none" w:sz="0" w:space="0" w:color="auto"/>
        <w:right w:val="none" w:sz="0" w:space="0" w:color="auto"/>
      </w:divBdr>
    </w:div>
    <w:div w:id="2042127006">
      <w:marLeft w:val="640"/>
      <w:marRight w:val="0"/>
      <w:marTop w:val="0"/>
      <w:marBottom w:val="0"/>
      <w:divBdr>
        <w:top w:val="none" w:sz="0" w:space="0" w:color="auto"/>
        <w:left w:val="none" w:sz="0" w:space="0" w:color="auto"/>
        <w:bottom w:val="none" w:sz="0" w:space="0" w:color="auto"/>
        <w:right w:val="none" w:sz="0" w:space="0" w:color="auto"/>
      </w:divBdr>
    </w:div>
    <w:div w:id="2042196137">
      <w:marLeft w:val="640"/>
      <w:marRight w:val="0"/>
      <w:marTop w:val="0"/>
      <w:marBottom w:val="0"/>
      <w:divBdr>
        <w:top w:val="none" w:sz="0" w:space="0" w:color="auto"/>
        <w:left w:val="none" w:sz="0" w:space="0" w:color="auto"/>
        <w:bottom w:val="none" w:sz="0" w:space="0" w:color="auto"/>
        <w:right w:val="none" w:sz="0" w:space="0" w:color="auto"/>
      </w:divBdr>
    </w:div>
    <w:div w:id="2042435241">
      <w:marLeft w:val="640"/>
      <w:marRight w:val="0"/>
      <w:marTop w:val="0"/>
      <w:marBottom w:val="0"/>
      <w:divBdr>
        <w:top w:val="none" w:sz="0" w:space="0" w:color="auto"/>
        <w:left w:val="none" w:sz="0" w:space="0" w:color="auto"/>
        <w:bottom w:val="none" w:sz="0" w:space="0" w:color="auto"/>
        <w:right w:val="none" w:sz="0" w:space="0" w:color="auto"/>
      </w:divBdr>
    </w:div>
    <w:div w:id="2042896935">
      <w:marLeft w:val="640"/>
      <w:marRight w:val="0"/>
      <w:marTop w:val="0"/>
      <w:marBottom w:val="0"/>
      <w:divBdr>
        <w:top w:val="none" w:sz="0" w:space="0" w:color="auto"/>
        <w:left w:val="none" w:sz="0" w:space="0" w:color="auto"/>
        <w:bottom w:val="none" w:sz="0" w:space="0" w:color="auto"/>
        <w:right w:val="none" w:sz="0" w:space="0" w:color="auto"/>
      </w:divBdr>
    </w:div>
    <w:div w:id="2043818360">
      <w:marLeft w:val="640"/>
      <w:marRight w:val="0"/>
      <w:marTop w:val="0"/>
      <w:marBottom w:val="0"/>
      <w:divBdr>
        <w:top w:val="none" w:sz="0" w:space="0" w:color="auto"/>
        <w:left w:val="none" w:sz="0" w:space="0" w:color="auto"/>
        <w:bottom w:val="none" w:sz="0" w:space="0" w:color="auto"/>
        <w:right w:val="none" w:sz="0" w:space="0" w:color="auto"/>
      </w:divBdr>
    </w:div>
    <w:div w:id="2044355777">
      <w:marLeft w:val="640"/>
      <w:marRight w:val="0"/>
      <w:marTop w:val="0"/>
      <w:marBottom w:val="0"/>
      <w:divBdr>
        <w:top w:val="none" w:sz="0" w:space="0" w:color="auto"/>
        <w:left w:val="none" w:sz="0" w:space="0" w:color="auto"/>
        <w:bottom w:val="none" w:sz="0" w:space="0" w:color="auto"/>
        <w:right w:val="none" w:sz="0" w:space="0" w:color="auto"/>
      </w:divBdr>
    </w:div>
    <w:div w:id="2044358239">
      <w:marLeft w:val="640"/>
      <w:marRight w:val="0"/>
      <w:marTop w:val="0"/>
      <w:marBottom w:val="0"/>
      <w:divBdr>
        <w:top w:val="none" w:sz="0" w:space="0" w:color="auto"/>
        <w:left w:val="none" w:sz="0" w:space="0" w:color="auto"/>
        <w:bottom w:val="none" w:sz="0" w:space="0" w:color="auto"/>
        <w:right w:val="none" w:sz="0" w:space="0" w:color="auto"/>
      </w:divBdr>
    </w:div>
    <w:div w:id="2044866305">
      <w:marLeft w:val="640"/>
      <w:marRight w:val="0"/>
      <w:marTop w:val="0"/>
      <w:marBottom w:val="0"/>
      <w:divBdr>
        <w:top w:val="none" w:sz="0" w:space="0" w:color="auto"/>
        <w:left w:val="none" w:sz="0" w:space="0" w:color="auto"/>
        <w:bottom w:val="none" w:sz="0" w:space="0" w:color="auto"/>
        <w:right w:val="none" w:sz="0" w:space="0" w:color="auto"/>
      </w:divBdr>
    </w:div>
    <w:div w:id="2044935534">
      <w:marLeft w:val="640"/>
      <w:marRight w:val="0"/>
      <w:marTop w:val="0"/>
      <w:marBottom w:val="0"/>
      <w:divBdr>
        <w:top w:val="none" w:sz="0" w:space="0" w:color="auto"/>
        <w:left w:val="none" w:sz="0" w:space="0" w:color="auto"/>
        <w:bottom w:val="none" w:sz="0" w:space="0" w:color="auto"/>
        <w:right w:val="none" w:sz="0" w:space="0" w:color="auto"/>
      </w:divBdr>
    </w:div>
    <w:div w:id="2045133476">
      <w:marLeft w:val="640"/>
      <w:marRight w:val="0"/>
      <w:marTop w:val="0"/>
      <w:marBottom w:val="0"/>
      <w:divBdr>
        <w:top w:val="none" w:sz="0" w:space="0" w:color="auto"/>
        <w:left w:val="none" w:sz="0" w:space="0" w:color="auto"/>
        <w:bottom w:val="none" w:sz="0" w:space="0" w:color="auto"/>
        <w:right w:val="none" w:sz="0" w:space="0" w:color="auto"/>
      </w:divBdr>
    </w:div>
    <w:div w:id="2045206770">
      <w:marLeft w:val="640"/>
      <w:marRight w:val="0"/>
      <w:marTop w:val="0"/>
      <w:marBottom w:val="0"/>
      <w:divBdr>
        <w:top w:val="none" w:sz="0" w:space="0" w:color="auto"/>
        <w:left w:val="none" w:sz="0" w:space="0" w:color="auto"/>
        <w:bottom w:val="none" w:sz="0" w:space="0" w:color="auto"/>
        <w:right w:val="none" w:sz="0" w:space="0" w:color="auto"/>
      </w:divBdr>
    </w:div>
    <w:div w:id="2045666302">
      <w:marLeft w:val="640"/>
      <w:marRight w:val="0"/>
      <w:marTop w:val="0"/>
      <w:marBottom w:val="0"/>
      <w:divBdr>
        <w:top w:val="none" w:sz="0" w:space="0" w:color="auto"/>
        <w:left w:val="none" w:sz="0" w:space="0" w:color="auto"/>
        <w:bottom w:val="none" w:sz="0" w:space="0" w:color="auto"/>
        <w:right w:val="none" w:sz="0" w:space="0" w:color="auto"/>
      </w:divBdr>
    </w:div>
    <w:div w:id="2046440602">
      <w:marLeft w:val="640"/>
      <w:marRight w:val="0"/>
      <w:marTop w:val="0"/>
      <w:marBottom w:val="0"/>
      <w:divBdr>
        <w:top w:val="none" w:sz="0" w:space="0" w:color="auto"/>
        <w:left w:val="none" w:sz="0" w:space="0" w:color="auto"/>
        <w:bottom w:val="none" w:sz="0" w:space="0" w:color="auto"/>
        <w:right w:val="none" w:sz="0" w:space="0" w:color="auto"/>
      </w:divBdr>
    </w:div>
    <w:div w:id="2046900384">
      <w:marLeft w:val="640"/>
      <w:marRight w:val="0"/>
      <w:marTop w:val="0"/>
      <w:marBottom w:val="0"/>
      <w:divBdr>
        <w:top w:val="none" w:sz="0" w:space="0" w:color="auto"/>
        <w:left w:val="none" w:sz="0" w:space="0" w:color="auto"/>
        <w:bottom w:val="none" w:sz="0" w:space="0" w:color="auto"/>
        <w:right w:val="none" w:sz="0" w:space="0" w:color="auto"/>
      </w:divBdr>
    </w:div>
    <w:div w:id="2047556817">
      <w:marLeft w:val="640"/>
      <w:marRight w:val="0"/>
      <w:marTop w:val="0"/>
      <w:marBottom w:val="0"/>
      <w:divBdr>
        <w:top w:val="none" w:sz="0" w:space="0" w:color="auto"/>
        <w:left w:val="none" w:sz="0" w:space="0" w:color="auto"/>
        <w:bottom w:val="none" w:sz="0" w:space="0" w:color="auto"/>
        <w:right w:val="none" w:sz="0" w:space="0" w:color="auto"/>
      </w:divBdr>
    </w:div>
    <w:div w:id="2047754437">
      <w:marLeft w:val="640"/>
      <w:marRight w:val="0"/>
      <w:marTop w:val="0"/>
      <w:marBottom w:val="0"/>
      <w:divBdr>
        <w:top w:val="none" w:sz="0" w:space="0" w:color="auto"/>
        <w:left w:val="none" w:sz="0" w:space="0" w:color="auto"/>
        <w:bottom w:val="none" w:sz="0" w:space="0" w:color="auto"/>
        <w:right w:val="none" w:sz="0" w:space="0" w:color="auto"/>
      </w:divBdr>
    </w:div>
    <w:div w:id="2048022836">
      <w:marLeft w:val="640"/>
      <w:marRight w:val="0"/>
      <w:marTop w:val="0"/>
      <w:marBottom w:val="0"/>
      <w:divBdr>
        <w:top w:val="none" w:sz="0" w:space="0" w:color="auto"/>
        <w:left w:val="none" w:sz="0" w:space="0" w:color="auto"/>
        <w:bottom w:val="none" w:sz="0" w:space="0" w:color="auto"/>
        <w:right w:val="none" w:sz="0" w:space="0" w:color="auto"/>
      </w:divBdr>
    </w:div>
    <w:div w:id="2048068111">
      <w:marLeft w:val="640"/>
      <w:marRight w:val="0"/>
      <w:marTop w:val="0"/>
      <w:marBottom w:val="0"/>
      <w:divBdr>
        <w:top w:val="none" w:sz="0" w:space="0" w:color="auto"/>
        <w:left w:val="none" w:sz="0" w:space="0" w:color="auto"/>
        <w:bottom w:val="none" w:sz="0" w:space="0" w:color="auto"/>
        <w:right w:val="none" w:sz="0" w:space="0" w:color="auto"/>
      </w:divBdr>
    </w:div>
    <w:div w:id="2048286173">
      <w:marLeft w:val="640"/>
      <w:marRight w:val="0"/>
      <w:marTop w:val="0"/>
      <w:marBottom w:val="0"/>
      <w:divBdr>
        <w:top w:val="none" w:sz="0" w:space="0" w:color="auto"/>
        <w:left w:val="none" w:sz="0" w:space="0" w:color="auto"/>
        <w:bottom w:val="none" w:sz="0" w:space="0" w:color="auto"/>
        <w:right w:val="none" w:sz="0" w:space="0" w:color="auto"/>
      </w:divBdr>
    </w:div>
    <w:div w:id="2048329132">
      <w:marLeft w:val="640"/>
      <w:marRight w:val="0"/>
      <w:marTop w:val="0"/>
      <w:marBottom w:val="0"/>
      <w:divBdr>
        <w:top w:val="none" w:sz="0" w:space="0" w:color="auto"/>
        <w:left w:val="none" w:sz="0" w:space="0" w:color="auto"/>
        <w:bottom w:val="none" w:sz="0" w:space="0" w:color="auto"/>
        <w:right w:val="none" w:sz="0" w:space="0" w:color="auto"/>
      </w:divBdr>
    </w:div>
    <w:div w:id="2048992128">
      <w:marLeft w:val="640"/>
      <w:marRight w:val="0"/>
      <w:marTop w:val="0"/>
      <w:marBottom w:val="0"/>
      <w:divBdr>
        <w:top w:val="none" w:sz="0" w:space="0" w:color="auto"/>
        <w:left w:val="none" w:sz="0" w:space="0" w:color="auto"/>
        <w:bottom w:val="none" w:sz="0" w:space="0" w:color="auto"/>
        <w:right w:val="none" w:sz="0" w:space="0" w:color="auto"/>
      </w:divBdr>
    </w:div>
    <w:div w:id="2049599402">
      <w:marLeft w:val="640"/>
      <w:marRight w:val="0"/>
      <w:marTop w:val="0"/>
      <w:marBottom w:val="0"/>
      <w:divBdr>
        <w:top w:val="none" w:sz="0" w:space="0" w:color="auto"/>
        <w:left w:val="none" w:sz="0" w:space="0" w:color="auto"/>
        <w:bottom w:val="none" w:sz="0" w:space="0" w:color="auto"/>
        <w:right w:val="none" w:sz="0" w:space="0" w:color="auto"/>
      </w:divBdr>
    </w:div>
    <w:div w:id="2049640779">
      <w:marLeft w:val="640"/>
      <w:marRight w:val="0"/>
      <w:marTop w:val="0"/>
      <w:marBottom w:val="0"/>
      <w:divBdr>
        <w:top w:val="none" w:sz="0" w:space="0" w:color="auto"/>
        <w:left w:val="none" w:sz="0" w:space="0" w:color="auto"/>
        <w:bottom w:val="none" w:sz="0" w:space="0" w:color="auto"/>
        <w:right w:val="none" w:sz="0" w:space="0" w:color="auto"/>
      </w:divBdr>
    </w:div>
    <w:div w:id="2050258264">
      <w:marLeft w:val="640"/>
      <w:marRight w:val="0"/>
      <w:marTop w:val="0"/>
      <w:marBottom w:val="0"/>
      <w:divBdr>
        <w:top w:val="none" w:sz="0" w:space="0" w:color="auto"/>
        <w:left w:val="none" w:sz="0" w:space="0" w:color="auto"/>
        <w:bottom w:val="none" w:sz="0" w:space="0" w:color="auto"/>
        <w:right w:val="none" w:sz="0" w:space="0" w:color="auto"/>
      </w:divBdr>
    </w:div>
    <w:div w:id="2051952824">
      <w:marLeft w:val="640"/>
      <w:marRight w:val="0"/>
      <w:marTop w:val="0"/>
      <w:marBottom w:val="0"/>
      <w:divBdr>
        <w:top w:val="none" w:sz="0" w:space="0" w:color="auto"/>
        <w:left w:val="none" w:sz="0" w:space="0" w:color="auto"/>
        <w:bottom w:val="none" w:sz="0" w:space="0" w:color="auto"/>
        <w:right w:val="none" w:sz="0" w:space="0" w:color="auto"/>
      </w:divBdr>
    </w:div>
    <w:div w:id="2052076549">
      <w:marLeft w:val="640"/>
      <w:marRight w:val="0"/>
      <w:marTop w:val="0"/>
      <w:marBottom w:val="0"/>
      <w:divBdr>
        <w:top w:val="none" w:sz="0" w:space="0" w:color="auto"/>
        <w:left w:val="none" w:sz="0" w:space="0" w:color="auto"/>
        <w:bottom w:val="none" w:sz="0" w:space="0" w:color="auto"/>
        <w:right w:val="none" w:sz="0" w:space="0" w:color="auto"/>
      </w:divBdr>
    </w:div>
    <w:div w:id="2052613620">
      <w:marLeft w:val="640"/>
      <w:marRight w:val="0"/>
      <w:marTop w:val="0"/>
      <w:marBottom w:val="0"/>
      <w:divBdr>
        <w:top w:val="none" w:sz="0" w:space="0" w:color="auto"/>
        <w:left w:val="none" w:sz="0" w:space="0" w:color="auto"/>
        <w:bottom w:val="none" w:sz="0" w:space="0" w:color="auto"/>
        <w:right w:val="none" w:sz="0" w:space="0" w:color="auto"/>
      </w:divBdr>
    </w:div>
    <w:div w:id="2052798130">
      <w:marLeft w:val="640"/>
      <w:marRight w:val="0"/>
      <w:marTop w:val="0"/>
      <w:marBottom w:val="0"/>
      <w:divBdr>
        <w:top w:val="none" w:sz="0" w:space="0" w:color="auto"/>
        <w:left w:val="none" w:sz="0" w:space="0" w:color="auto"/>
        <w:bottom w:val="none" w:sz="0" w:space="0" w:color="auto"/>
        <w:right w:val="none" w:sz="0" w:space="0" w:color="auto"/>
      </w:divBdr>
    </w:div>
    <w:div w:id="2053260749">
      <w:marLeft w:val="640"/>
      <w:marRight w:val="0"/>
      <w:marTop w:val="0"/>
      <w:marBottom w:val="0"/>
      <w:divBdr>
        <w:top w:val="none" w:sz="0" w:space="0" w:color="auto"/>
        <w:left w:val="none" w:sz="0" w:space="0" w:color="auto"/>
        <w:bottom w:val="none" w:sz="0" w:space="0" w:color="auto"/>
        <w:right w:val="none" w:sz="0" w:space="0" w:color="auto"/>
      </w:divBdr>
    </w:div>
    <w:div w:id="2053454140">
      <w:marLeft w:val="640"/>
      <w:marRight w:val="0"/>
      <w:marTop w:val="0"/>
      <w:marBottom w:val="0"/>
      <w:divBdr>
        <w:top w:val="none" w:sz="0" w:space="0" w:color="auto"/>
        <w:left w:val="none" w:sz="0" w:space="0" w:color="auto"/>
        <w:bottom w:val="none" w:sz="0" w:space="0" w:color="auto"/>
        <w:right w:val="none" w:sz="0" w:space="0" w:color="auto"/>
      </w:divBdr>
    </w:div>
    <w:div w:id="2054034935">
      <w:marLeft w:val="640"/>
      <w:marRight w:val="0"/>
      <w:marTop w:val="0"/>
      <w:marBottom w:val="0"/>
      <w:divBdr>
        <w:top w:val="none" w:sz="0" w:space="0" w:color="auto"/>
        <w:left w:val="none" w:sz="0" w:space="0" w:color="auto"/>
        <w:bottom w:val="none" w:sz="0" w:space="0" w:color="auto"/>
        <w:right w:val="none" w:sz="0" w:space="0" w:color="auto"/>
      </w:divBdr>
    </w:div>
    <w:div w:id="2054039970">
      <w:marLeft w:val="640"/>
      <w:marRight w:val="0"/>
      <w:marTop w:val="0"/>
      <w:marBottom w:val="0"/>
      <w:divBdr>
        <w:top w:val="none" w:sz="0" w:space="0" w:color="auto"/>
        <w:left w:val="none" w:sz="0" w:space="0" w:color="auto"/>
        <w:bottom w:val="none" w:sz="0" w:space="0" w:color="auto"/>
        <w:right w:val="none" w:sz="0" w:space="0" w:color="auto"/>
      </w:divBdr>
    </w:div>
    <w:div w:id="2054231833">
      <w:marLeft w:val="640"/>
      <w:marRight w:val="0"/>
      <w:marTop w:val="0"/>
      <w:marBottom w:val="0"/>
      <w:divBdr>
        <w:top w:val="none" w:sz="0" w:space="0" w:color="auto"/>
        <w:left w:val="none" w:sz="0" w:space="0" w:color="auto"/>
        <w:bottom w:val="none" w:sz="0" w:space="0" w:color="auto"/>
        <w:right w:val="none" w:sz="0" w:space="0" w:color="auto"/>
      </w:divBdr>
    </w:div>
    <w:div w:id="2054455192">
      <w:marLeft w:val="640"/>
      <w:marRight w:val="0"/>
      <w:marTop w:val="0"/>
      <w:marBottom w:val="0"/>
      <w:divBdr>
        <w:top w:val="none" w:sz="0" w:space="0" w:color="auto"/>
        <w:left w:val="none" w:sz="0" w:space="0" w:color="auto"/>
        <w:bottom w:val="none" w:sz="0" w:space="0" w:color="auto"/>
        <w:right w:val="none" w:sz="0" w:space="0" w:color="auto"/>
      </w:divBdr>
    </w:div>
    <w:div w:id="2054501336">
      <w:marLeft w:val="640"/>
      <w:marRight w:val="0"/>
      <w:marTop w:val="0"/>
      <w:marBottom w:val="0"/>
      <w:divBdr>
        <w:top w:val="none" w:sz="0" w:space="0" w:color="auto"/>
        <w:left w:val="none" w:sz="0" w:space="0" w:color="auto"/>
        <w:bottom w:val="none" w:sz="0" w:space="0" w:color="auto"/>
        <w:right w:val="none" w:sz="0" w:space="0" w:color="auto"/>
      </w:divBdr>
    </w:div>
    <w:div w:id="2054622016">
      <w:marLeft w:val="640"/>
      <w:marRight w:val="0"/>
      <w:marTop w:val="0"/>
      <w:marBottom w:val="0"/>
      <w:divBdr>
        <w:top w:val="none" w:sz="0" w:space="0" w:color="auto"/>
        <w:left w:val="none" w:sz="0" w:space="0" w:color="auto"/>
        <w:bottom w:val="none" w:sz="0" w:space="0" w:color="auto"/>
        <w:right w:val="none" w:sz="0" w:space="0" w:color="auto"/>
      </w:divBdr>
    </w:div>
    <w:div w:id="2054622198">
      <w:marLeft w:val="640"/>
      <w:marRight w:val="0"/>
      <w:marTop w:val="0"/>
      <w:marBottom w:val="0"/>
      <w:divBdr>
        <w:top w:val="none" w:sz="0" w:space="0" w:color="auto"/>
        <w:left w:val="none" w:sz="0" w:space="0" w:color="auto"/>
        <w:bottom w:val="none" w:sz="0" w:space="0" w:color="auto"/>
        <w:right w:val="none" w:sz="0" w:space="0" w:color="auto"/>
      </w:divBdr>
    </w:div>
    <w:div w:id="2055301405">
      <w:marLeft w:val="640"/>
      <w:marRight w:val="0"/>
      <w:marTop w:val="0"/>
      <w:marBottom w:val="0"/>
      <w:divBdr>
        <w:top w:val="none" w:sz="0" w:space="0" w:color="auto"/>
        <w:left w:val="none" w:sz="0" w:space="0" w:color="auto"/>
        <w:bottom w:val="none" w:sz="0" w:space="0" w:color="auto"/>
        <w:right w:val="none" w:sz="0" w:space="0" w:color="auto"/>
      </w:divBdr>
    </w:div>
    <w:div w:id="2055621498">
      <w:marLeft w:val="640"/>
      <w:marRight w:val="0"/>
      <w:marTop w:val="0"/>
      <w:marBottom w:val="0"/>
      <w:divBdr>
        <w:top w:val="none" w:sz="0" w:space="0" w:color="auto"/>
        <w:left w:val="none" w:sz="0" w:space="0" w:color="auto"/>
        <w:bottom w:val="none" w:sz="0" w:space="0" w:color="auto"/>
        <w:right w:val="none" w:sz="0" w:space="0" w:color="auto"/>
      </w:divBdr>
    </w:div>
    <w:div w:id="2055734344">
      <w:bodyDiv w:val="1"/>
      <w:marLeft w:val="0"/>
      <w:marRight w:val="0"/>
      <w:marTop w:val="0"/>
      <w:marBottom w:val="0"/>
      <w:divBdr>
        <w:top w:val="none" w:sz="0" w:space="0" w:color="auto"/>
        <w:left w:val="none" w:sz="0" w:space="0" w:color="auto"/>
        <w:bottom w:val="none" w:sz="0" w:space="0" w:color="auto"/>
        <w:right w:val="none" w:sz="0" w:space="0" w:color="auto"/>
      </w:divBdr>
      <w:divsChild>
        <w:div w:id="14815888">
          <w:marLeft w:val="640"/>
          <w:marRight w:val="0"/>
          <w:marTop w:val="0"/>
          <w:marBottom w:val="0"/>
          <w:divBdr>
            <w:top w:val="none" w:sz="0" w:space="0" w:color="auto"/>
            <w:left w:val="none" w:sz="0" w:space="0" w:color="auto"/>
            <w:bottom w:val="none" w:sz="0" w:space="0" w:color="auto"/>
            <w:right w:val="none" w:sz="0" w:space="0" w:color="auto"/>
          </w:divBdr>
        </w:div>
        <w:div w:id="61801356">
          <w:marLeft w:val="640"/>
          <w:marRight w:val="0"/>
          <w:marTop w:val="0"/>
          <w:marBottom w:val="0"/>
          <w:divBdr>
            <w:top w:val="none" w:sz="0" w:space="0" w:color="auto"/>
            <w:left w:val="none" w:sz="0" w:space="0" w:color="auto"/>
            <w:bottom w:val="none" w:sz="0" w:space="0" w:color="auto"/>
            <w:right w:val="none" w:sz="0" w:space="0" w:color="auto"/>
          </w:divBdr>
        </w:div>
        <w:div w:id="73671368">
          <w:marLeft w:val="640"/>
          <w:marRight w:val="0"/>
          <w:marTop w:val="0"/>
          <w:marBottom w:val="0"/>
          <w:divBdr>
            <w:top w:val="none" w:sz="0" w:space="0" w:color="auto"/>
            <w:left w:val="none" w:sz="0" w:space="0" w:color="auto"/>
            <w:bottom w:val="none" w:sz="0" w:space="0" w:color="auto"/>
            <w:right w:val="none" w:sz="0" w:space="0" w:color="auto"/>
          </w:divBdr>
        </w:div>
        <w:div w:id="143472210">
          <w:marLeft w:val="640"/>
          <w:marRight w:val="0"/>
          <w:marTop w:val="0"/>
          <w:marBottom w:val="0"/>
          <w:divBdr>
            <w:top w:val="none" w:sz="0" w:space="0" w:color="auto"/>
            <w:left w:val="none" w:sz="0" w:space="0" w:color="auto"/>
            <w:bottom w:val="none" w:sz="0" w:space="0" w:color="auto"/>
            <w:right w:val="none" w:sz="0" w:space="0" w:color="auto"/>
          </w:divBdr>
        </w:div>
        <w:div w:id="204678840">
          <w:marLeft w:val="640"/>
          <w:marRight w:val="0"/>
          <w:marTop w:val="0"/>
          <w:marBottom w:val="0"/>
          <w:divBdr>
            <w:top w:val="none" w:sz="0" w:space="0" w:color="auto"/>
            <w:left w:val="none" w:sz="0" w:space="0" w:color="auto"/>
            <w:bottom w:val="none" w:sz="0" w:space="0" w:color="auto"/>
            <w:right w:val="none" w:sz="0" w:space="0" w:color="auto"/>
          </w:divBdr>
        </w:div>
        <w:div w:id="243151309">
          <w:marLeft w:val="640"/>
          <w:marRight w:val="0"/>
          <w:marTop w:val="0"/>
          <w:marBottom w:val="0"/>
          <w:divBdr>
            <w:top w:val="none" w:sz="0" w:space="0" w:color="auto"/>
            <w:left w:val="none" w:sz="0" w:space="0" w:color="auto"/>
            <w:bottom w:val="none" w:sz="0" w:space="0" w:color="auto"/>
            <w:right w:val="none" w:sz="0" w:space="0" w:color="auto"/>
          </w:divBdr>
        </w:div>
        <w:div w:id="254245354">
          <w:marLeft w:val="640"/>
          <w:marRight w:val="0"/>
          <w:marTop w:val="0"/>
          <w:marBottom w:val="0"/>
          <w:divBdr>
            <w:top w:val="none" w:sz="0" w:space="0" w:color="auto"/>
            <w:left w:val="none" w:sz="0" w:space="0" w:color="auto"/>
            <w:bottom w:val="none" w:sz="0" w:space="0" w:color="auto"/>
            <w:right w:val="none" w:sz="0" w:space="0" w:color="auto"/>
          </w:divBdr>
        </w:div>
        <w:div w:id="312834201">
          <w:marLeft w:val="640"/>
          <w:marRight w:val="0"/>
          <w:marTop w:val="0"/>
          <w:marBottom w:val="0"/>
          <w:divBdr>
            <w:top w:val="none" w:sz="0" w:space="0" w:color="auto"/>
            <w:left w:val="none" w:sz="0" w:space="0" w:color="auto"/>
            <w:bottom w:val="none" w:sz="0" w:space="0" w:color="auto"/>
            <w:right w:val="none" w:sz="0" w:space="0" w:color="auto"/>
          </w:divBdr>
        </w:div>
        <w:div w:id="346952702">
          <w:marLeft w:val="640"/>
          <w:marRight w:val="0"/>
          <w:marTop w:val="0"/>
          <w:marBottom w:val="0"/>
          <w:divBdr>
            <w:top w:val="none" w:sz="0" w:space="0" w:color="auto"/>
            <w:left w:val="none" w:sz="0" w:space="0" w:color="auto"/>
            <w:bottom w:val="none" w:sz="0" w:space="0" w:color="auto"/>
            <w:right w:val="none" w:sz="0" w:space="0" w:color="auto"/>
          </w:divBdr>
        </w:div>
        <w:div w:id="357661840">
          <w:marLeft w:val="640"/>
          <w:marRight w:val="0"/>
          <w:marTop w:val="0"/>
          <w:marBottom w:val="0"/>
          <w:divBdr>
            <w:top w:val="none" w:sz="0" w:space="0" w:color="auto"/>
            <w:left w:val="none" w:sz="0" w:space="0" w:color="auto"/>
            <w:bottom w:val="none" w:sz="0" w:space="0" w:color="auto"/>
            <w:right w:val="none" w:sz="0" w:space="0" w:color="auto"/>
          </w:divBdr>
        </w:div>
        <w:div w:id="374278826">
          <w:marLeft w:val="640"/>
          <w:marRight w:val="0"/>
          <w:marTop w:val="0"/>
          <w:marBottom w:val="0"/>
          <w:divBdr>
            <w:top w:val="none" w:sz="0" w:space="0" w:color="auto"/>
            <w:left w:val="none" w:sz="0" w:space="0" w:color="auto"/>
            <w:bottom w:val="none" w:sz="0" w:space="0" w:color="auto"/>
            <w:right w:val="none" w:sz="0" w:space="0" w:color="auto"/>
          </w:divBdr>
        </w:div>
        <w:div w:id="380789446">
          <w:marLeft w:val="640"/>
          <w:marRight w:val="0"/>
          <w:marTop w:val="0"/>
          <w:marBottom w:val="0"/>
          <w:divBdr>
            <w:top w:val="none" w:sz="0" w:space="0" w:color="auto"/>
            <w:left w:val="none" w:sz="0" w:space="0" w:color="auto"/>
            <w:bottom w:val="none" w:sz="0" w:space="0" w:color="auto"/>
            <w:right w:val="none" w:sz="0" w:space="0" w:color="auto"/>
          </w:divBdr>
        </w:div>
        <w:div w:id="432944921">
          <w:marLeft w:val="640"/>
          <w:marRight w:val="0"/>
          <w:marTop w:val="0"/>
          <w:marBottom w:val="0"/>
          <w:divBdr>
            <w:top w:val="none" w:sz="0" w:space="0" w:color="auto"/>
            <w:left w:val="none" w:sz="0" w:space="0" w:color="auto"/>
            <w:bottom w:val="none" w:sz="0" w:space="0" w:color="auto"/>
            <w:right w:val="none" w:sz="0" w:space="0" w:color="auto"/>
          </w:divBdr>
        </w:div>
        <w:div w:id="438992332">
          <w:marLeft w:val="640"/>
          <w:marRight w:val="0"/>
          <w:marTop w:val="0"/>
          <w:marBottom w:val="0"/>
          <w:divBdr>
            <w:top w:val="none" w:sz="0" w:space="0" w:color="auto"/>
            <w:left w:val="none" w:sz="0" w:space="0" w:color="auto"/>
            <w:bottom w:val="none" w:sz="0" w:space="0" w:color="auto"/>
            <w:right w:val="none" w:sz="0" w:space="0" w:color="auto"/>
          </w:divBdr>
        </w:div>
        <w:div w:id="450785080">
          <w:marLeft w:val="640"/>
          <w:marRight w:val="0"/>
          <w:marTop w:val="0"/>
          <w:marBottom w:val="0"/>
          <w:divBdr>
            <w:top w:val="none" w:sz="0" w:space="0" w:color="auto"/>
            <w:left w:val="none" w:sz="0" w:space="0" w:color="auto"/>
            <w:bottom w:val="none" w:sz="0" w:space="0" w:color="auto"/>
            <w:right w:val="none" w:sz="0" w:space="0" w:color="auto"/>
          </w:divBdr>
        </w:div>
        <w:div w:id="466826930">
          <w:marLeft w:val="640"/>
          <w:marRight w:val="0"/>
          <w:marTop w:val="0"/>
          <w:marBottom w:val="0"/>
          <w:divBdr>
            <w:top w:val="none" w:sz="0" w:space="0" w:color="auto"/>
            <w:left w:val="none" w:sz="0" w:space="0" w:color="auto"/>
            <w:bottom w:val="none" w:sz="0" w:space="0" w:color="auto"/>
            <w:right w:val="none" w:sz="0" w:space="0" w:color="auto"/>
          </w:divBdr>
        </w:div>
        <w:div w:id="479881373">
          <w:marLeft w:val="640"/>
          <w:marRight w:val="0"/>
          <w:marTop w:val="0"/>
          <w:marBottom w:val="0"/>
          <w:divBdr>
            <w:top w:val="none" w:sz="0" w:space="0" w:color="auto"/>
            <w:left w:val="none" w:sz="0" w:space="0" w:color="auto"/>
            <w:bottom w:val="none" w:sz="0" w:space="0" w:color="auto"/>
            <w:right w:val="none" w:sz="0" w:space="0" w:color="auto"/>
          </w:divBdr>
        </w:div>
        <w:div w:id="523055862">
          <w:marLeft w:val="640"/>
          <w:marRight w:val="0"/>
          <w:marTop w:val="0"/>
          <w:marBottom w:val="0"/>
          <w:divBdr>
            <w:top w:val="none" w:sz="0" w:space="0" w:color="auto"/>
            <w:left w:val="none" w:sz="0" w:space="0" w:color="auto"/>
            <w:bottom w:val="none" w:sz="0" w:space="0" w:color="auto"/>
            <w:right w:val="none" w:sz="0" w:space="0" w:color="auto"/>
          </w:divBdr>
        </w:div>
        <w:div w:id="526606297">
          <w:marLeft w:val="640"/>
          <w:marRight w:val="0"/>
          <w:marTop w:val="0"/>
          <w:marBottom w:val="0"/>
          <w:divBdr>
            <w:top w:val="none" w:sz="0" w:space="0" w:color="auto"/>
            <w:left w:val="none" w:sz="0" w:space="0" w:color="auto"/>
            <w:bottom w:val="none" w:sz="0" w:space="0" w:color="auto"/>
            <w:right w:val="none" w:sz="0" w:space="0" w:color="auto"/>
          </w:divBdr>
        </w:div>
        <w:div w:id="530340153">
          <w:marLeft w:val="640"/>
          <w:marRight w:val="0"/>
          <w:marTop w:val="0"/>
          <w:marBottom w:val="0"/>
          <w:divBdr>
            <w:top w:val="none" w:sz="0" w:space="0" w:color="auto"/>
            <w:left w:val="none" w:sz="0" w:space="0" w:color="auto"/>
            <w:bottom w:val="none" w:sz="0" w:space="0" w:color="auto"/>
            <w:right w:val="none" w:sz="0" w:space="0" w:color="auto"/>
          </w:divBdr>
        </w:div>
        <w:div w:id="565143467">
          <w:marLeft w:val="640"/>
          <w:marRight w:val="0"/>
          <w:marTop w:val="0"/>
          <w:marBottom w:val="0"/>
          <w:divBdr>
            <w:top w:val="none" w:sz="0" w:space="0" w:color="auto"/>
            <w:left w:val="none" w:sz="0" w:space="0" w:color="auto"/>
            <w:bottom w:val="none" w:sz="0" w:space="0" w:color="auto"/>
            <w:right w:val="none" w:sz="0" w:space="0" w:color="auto"/>
          </w:divBdr>
        </w:div>
        <w:div w:id="574051441">
          <w:marLeft w:val="640"/>
          <w:marRight w:val="0"/>
          <w:marTop w:val="0"/>
          <w:marBottom w:val="0"/>
          <w:divBdr>
            <w:top w:val="none" w:sz="0" w:space="0" w:color="auto"/>
            <w:left w:val="none" w:sz="0" w:space="0" w:color="auto"/>
            <w:bottom w:val="none" w:sz="0" w:space="0" w:color="auto"/>
            <w:right w:val="none" w:sz="0" w:space="0" w:color="auto"/>
          </w:divBdr>
        </w:div>
        <w:div w:id="591398931">
          <w:marLeft w:val="640"/>
          <w:marRight w:val="0"/>
          <w:marTop w:val="0"/>
          <w:marBottom w:val="0"/>
          <w:divBdr>
            <w:top w:val="none" w:sz="0" w:space="0" w:color="auto"/>
            <w:left w:val="none" w:sz="0" w:space="0" w:color="auto"/>
            <w:bottom w:val="none" w:sz="0" w:space="0" w:color="auto"/>
            <w:right w:val="none" w:sz="0" w:space="0" w:color="auto"/>
          </w:divBdr>
        </w:div>
        <w:div w:id="600993488">
          <w:marLeft w:val="640"/>
          <w:marRight w:val="0"/>
          <w:marTop w:val="0"/>
          <w:marBottom w:val="0"/>
          <w:divBdr>
            <w:top w:val="none" w:sz="0" w:space="0" w:color="auto"/>
            <w:left w:val="none" w:sz="0" w:space="0" w:color="auto"/>
            <w:bottom w:val="none" w:sz="0" w:space="0" w:color="auto"/>
            <w:right w:val="none" w:sz="0" w:space="0" w:color="auto"/>
          </w:divBdr>
        </w:div>
        <w:div w:id="639312044">
          <w:marLeft w:val="640"/>
          <w:marRight w:val="0"/>
          <w:marTop w:val="0"/>
          <w:marBottom w:val="0"/>
          <w:divBdr>
            <w:top w:val="none" w:sz="0" w:space="0" w:color="auto"/>
            <w:left w:val="none" w:sz="0" w:space="0" w:color="auto"/>
            <w:bottom w:val="none" w:sz="0" w:space="0" w:color="auto"/>
            <w:right w:val="none" w:sz="0" w:space="0" w:color="auto"/>
          </w:divBdr>
        </w:div>
        <w:div w:id="650714217">
          <w:marLeft w:val="640"/>
          <w:marRight w:val="0"/>
          <w:marTop w:val="0"/>
          <w:marBottom w:val="0"/>
          <w:divBdr>
            <w:top w:val="none" w:sz="0" w:space="0" w:color="auto"/>
            <w:left w:val="none" w:sz="0" w:space="0" w:color="auto"/>
            <w:bottom w:val="none" w:sz="0" w:space="0" w:color="auto"/>
            <w:right w:val="none" w:sz="0" w:space="0" w:color="auto"/>
          </w:divBdr>
        </w:div>
        <w:div w:id="659503885">
          <w:marLeft w:val="640"/>
          <w:marRight w:val="0"/>
          <w:marTop w:val="0"/>
          <w:marBottom w:val="0"/>
          <w:divBdr>
            <w:top w:val="none" w:sz="0" w:space="0" w:color="auto"/>
            <w:left w:val="none" w:sz="0" w:space="0" w:color="auto"/>
            <w:bottom w:val="none" w:sz="0" w:space="0" w:color="auto"/>
            <w:right w:val="none" w:sz="0" w:space="0" w:color="auto"/>
          </w:divBdr>
        </w:div>
        <w:div w:id="698972993">
          <w:marLeft w:val="640"/>
          <w:marRight w:val="0"/>
          <w:marTop w:val="0"/>
          <w:marBottom w:val="0"/>
          <w:divBdr>
            <w:top w:val="none" w:sz="0" w:space="0" w:color="auto"/>
            <w:left w:val="none" w:sz="0" w:space="0" w:color="auto"/>
            <w:bottom w:val="none" w:sz="0" w:space="0" w:color="auto"/>
            <w:right w:val="none" w:sz="0" w:space="0" w:color="auto"/>
          </w:divBdr>
        </w:div>
        <w:div w:id="707146731">
          <w:marLeft w:val="640"/>
          <w:marRight w:val="0"/>
          <w:marTop w:val="0"/>
          <w:marBottom w:val="0"/>
          <w:divBdr>
            <w:top w:val="none" w:sz="0" w:space="0" w:color="auto"/>
            <w:left w:val="none" w:sz="0" w:space="0" w:color="auto"/>
            <w:bottom w:val="none" w:sz="0" w:space="0" w:color="auto"/>
            <w:right w:val="none" w:sz="0" w:space="0" w:color="auto"/>
          </w:divBdr>
        </w:div>
        <w:div w:id="719595925">
          <w:marLeft w:val="640"/>
          <w:marRight w:val="0"/>
          <w:marTop w:val="0"/>
          <w:marBottom w:val="0"/>
          <w:divBdr>
            <w:top w:val="none" w:sz="0" w:space="0" w:color="auto"/>
            <w:left w:val="none" w:sz="0" w:space="0" w:color="auto"/>
            <w:bottom w:val="none" w:sz="0" w:space="0" w:color="auto"/>
            <w:right w:val="none" w:sz="0" w:space="0" w:color="auto"/>
          </w:divBdr>
        </w:div>
        <w:div w:id="751664379">
          <w:marLeft w:val="640"/>
          <w:marRight w:val="0"/>
          <w:marTop w:val="0"/>
          <w:marBottom w:val="0"/>
          <w:divBdr>
            <w:top w:val="none" w:sz="0" w:space="0" w:color="auto"/>
            <w:left w:val="none" w:sz="0" w:space="0" w:color="auto"/>
            <w:bottom w:val="none" w:sz="0" w:space="0" w:color="auto"/>
            <w:right w:val="none" w:sz="0" w:space="0" w:color="auto"/>
          </w:divBdr>
        </w:div>
        <w:div w:id="759837000">
          <w:marLeft w:val="640"/>
          <w:marRight w:val="0"/>
          <w:marTop w:val="0"/>
          <w:marBottom w:val="0"/>
          <w:divBdr>
            <w:top w:val="none" w:sz="0" w:space="0" w:color="auto"/>
            <w:left w:val="none" w:sz="0" w:space="0" w:color="auto"/>
            <w:bottom w:val="none" w:sz="0" w:space="0" w:color="auto"/>
            <w:right w:val="none" w:sz="0" w:space="0" w:color="auto"/>
          </w:divBdr>
        </w:div>
        <w:div w:id="771169747">
          <w:marLeft w:val="640"/>
          <w:marRight w:val="0"/>
          <w:marTop w:val="0"/>
          <w:marBottom w:val="0"/>
          <w:divBdr>
            <w:top w:val="none" w:sz="0" w:space="0" w:color="auto"/>
            <w:left w:val="none" w:sz="0" w:space="0" w:color="auto"/>
            <w:bottom w:val="none" w:sz="0" w:space="0" w:color="auto"/>
            <w:right w:val="none" w:sz="0" w:space="0" w:color="auto"/>
          </w:divBdr>
        </w:div>
        <w:div w:id="802229906">
          <w:marLeft w:val="640"/>
          <w:marRight w:val="0"/>
          <w:marTop w:val="0"/>
          <w:marBottom w:val="0"/>
          <w:divBdr>
            <w:top w:val="none" w:sz="0" w:space="0" w:color="auto"/>
            <w:left w:val="none" w:sz="0" w:space="0" w:color="auto"/>
            <w:bottom w:val="none" w:sz="0" w:space="0" w:color="auto"/>
            <w:right w:val="none" w:sz="0" w:space="0" w:color="auto"/>
          </w:divBdr>
        </w:div>
        <w:div w:id="827478278">
          <w:marLeft w:val="640"/>
          <w:marRight w:val="0"/>
          <w:marTop w:val="0"/>
          <w:marBottom w:val="0"/>
          <w:divBdr>
            <w:top w:val="none" w:sz="0" w:space="0" w:color="auto"/>
            <w:left w:val="none" w:sz="0" w:space="0" w:color="auto"/>
            <w:bottom w:val="none" w:sz="0" w:space="0" w:color="auto"/>
            <w:right w:val="none" w:sz="0" w:space="0" w:color="auto"/>
          </w:divBdr>
        </w:div>
        <w:div w:id="831795887">
          <w:marLeft w:val="640"/>
          <w:marRight w:val="0"/>
          <w:marTop w:val="0"/>
          <w:marBottom w:val="0"/>
          <w:divBdr>
            <w:top w:val="none" w:sz="0" w:space="0" w:color="auto"/>
            <w:left w:val="none" w:sz="0" w:space="0" w:color="auto"/>
            <w:bottom w:val="none" w:sz="0" w:space="0" w:color="auto"/>
            <w:right w:val="none" w:sz="0" w:space="0" w:color="auto"/>
          </w:divBdr>
        </w:div>
        <w:div w:id="856038385">
          <w:marLeft w:val="640"/>
          <w:marRight w:val="0"/>
          <w:marTop w:val="0"/>
          <w:marBottom w:val="0"/>
          <w:divBdr>
            <w:top w:val="none" w:sz="0" w:space="0" w:color="auto"/>
            <w:left w:val="none" w:sz="0" w:space="0" w:color="auto"/>
            <w:bottom w:val="none" w:sz="0" w:space="0" w:color="auto"/>
            <w:right w:val="none" w:sz="0" w:space="0" w:color="auto"/>
          </w:divBdr>
        </w:div>
        <w:div w:id="872382242">
          <w:marLeft w:val="640"/>
          <w:marRight w:val="0"/>
          <w:marTop w:val="0"/>
          <w:marBottom w:val="0"/>
          <w:divBdr>
            <w:top w:val="none" w:sz="0" w:space="0" w:color="auto"/>
            <w:left w:val="none" w:sz="0" w:space="0" w:color="auto"/>
            <w:bottom w:val="none" w:sz="0" w:space="0" w:color="auto"/>
            <w:right w:val="none" w:sz="0" w:space="0" w:color="auto"/>
          </w:divBdr>
        </w:div>
        <w:div w:id="891574373">
          <w:marLeft w:val="640"/>
          <w:marRight w:val="0"/>
          <w:marTop w:val="0"/>
          <w:marBottom w:val="0"/>
          <w:divBdr>
            <w:top w:val="none" w:sz="0" w:space="0" w:color="auto"/>
            <w:left w:val="none" w:sz="0" w:space="0" w:color="auto"/>
            <w:bottom w:val="none" w:sz="0" w:space="0" w:color="auto"/>
            <w:right w:val="none" w:sz="0" w:space="0" w:color="auto"/>
          </w:divBdr>
        </w:div>
        <w:div w:id="894580962">
          <w:marLeft w:val="640"/>
          <w:marRight w:val="0"/>
          <w:marTop w:val="0"/>
          <w:marBottom w:val="0"/>
          <w:divBdr>
            <w:top w:val="none" w:sz="0" w:space="0" w:color="auto"/>
            <w:left w:val="none" w:sz="0" w:space="0" w:color="auto"/>
            <w:bottom w:val="none" w:sz="0" w:space="0" w:color="auto"/>
            <w:right w:val="none" w:sz="0" w:space="0" w:color="auto"/>
          </w:divBdr>
        </w:div>
        <w:div w:id="909117669">
          <w:marLeft w:val="640"/>
          <w:marRight w:val="0"/>
          <w:marTop w:val="0"/>
          <w:marBottom w:val="0"/>
          <w:divBdr>
            <w:top w:val="none" w:sz="0" w:space="0" w:color="auto"/>
            <w:left w:val="none" w:sz="0" w:space="0" w:color="auto"/>
            <w:bottom w:val="none" w:sz="0" w:space="0" w:color="auto"/>
            <w:right w:val="none" w:sz="0" w:space="0" w:color="auto"/>
          </w:divBdr>
        </w:div>
        <w:div w:id="925309740">
          <w:marLeft w:val="640"/>
          <w:marRight w:val="0"/>
          <w:marTop w:val="0"/>
          <w:marBottom w:val="0"/>
          <w:divBdr>
            <w:top w:val="none" w:sz="0" w:space="0" w:color="auto"/>
            <w:left w:val="none" w:sz="0" w:space="0" w:color="auto"/>
            <w:bottom w:val="none" w:sz="0" w:space="0" w:color="auto"/>
            <w:right w:val="none" w:sz="0" w:space="0" w:color="auto"/>
          </w:divBdr>
        </w:div>
        <w:div w:id="965552281">
          <w:marLeft w:val="640"/>
          <w:marRight w:val="0"/>
          <w:marTop w:val="0"/>
          <w:marBottom w:val="0"/>
          <w:divBdr>
            <w:top w:val="none" w:sz="0" w:space="0" w:color="auto"/>
            <w:left w:val="none" w:sz="0" w:space="0" w:color="auto"/>
            <w:bottom w:val="none" w:sz="0" w:space="0" w:color="auto"/>
            <w:right w:val="none" w:sz="0" w:space="0" w:color="auto"/>
          </w:divBdr>
        </w:div>
        <w:div w:id="991101443">
          <w:marLeft w:val="640"/>
          <w:marRight w:val="0"/>
          <w:marTop w:val="0"/>
          <w:marBottom w:val="0"/>
          <w:divBdr>
            <w:top w:val="none" w:sz="0" w:space="0" w:color="auto"/>
            <w:left w:val="none" w:sz="0" w:space="0" w:color="auto"/>
            <w:bottom w:val="none" w:sz="0" w:space="0" w:color="auto"/>
            <w:right w:val="none" w:sz="0" w:space="0" w:color="auto"/>
          </w:divBdr>
        </w:div>
        <w:div w:id="1010835364">
          <w:marLeft w:val="640"/>
          <w:marRight w:val="0"/>
          <w:marTop w:val="0"/>
          <w:marBottom w:val="0"/>
          <w:divBdr>
            <w:top w:val="none" w:sz="0" w:space="0" w:color="auto"/>
            <w:left w:val="none" w:sz="0" w:space="0" w:color="auto"/>
            <w:bottom w:val="none" w:sz="0" w:space="0" w:color="auto"/>
            <w:right w:val="none" w:sz="0" w:space="0" w:color="auto"/>
          </w:divBdr>
        </w:div>
        <w:div w:id="1017535188">
          <w:marLeft w:val="640"/>
          <w:marRight w:val="0"/>
          <w:marTop w:val="0"/>
          <w:marBottom w:val="0"/>
          <w:divBdr>
            <w:top w:val="none" w:sz="0" w:space="0" w:color="auto"/>
            <w:left w:val="none" w:sz="0" w:space="0" w:color="auto"/>
            <w:bottom w:val="none" w:sz="0" w:space="0" w:color="auto"/>
            <w:right w:val="none" w:sz="0" w:space="0" w:color="auto"/>
          </w:divBdr>
        </w:div>
        <w:div w:id="1039620982">
          <w:marLeft w:val="640"/>
          <w:marRight w:val="0"/>
          <w:marTop w:val="0"/>
          <w:marBottom w:val="0"/>
          <w:divBdr>
            <w:top w:val="none" w:sz="0" w:space="0" w:color="auto"/>
            <w:left w:val="none" w:sz="0" w:space="0" w:color="auto"/>
            <w:bottom w:val="none" w:sz="0" w:space="0" w:color="auto"/>
            <w:right w:val="none" w:sz="0" w:space="0" w:color="auto"/>
          </w:divBdr>
        </w:div>
        <w:div w:id="1066338111">
          <w:marLeft w:val="640"/>
          <w:marRight w:val="0"/>
          <w:marTop w:val="0"/>
          <w:marBottom w:val="0"/>
          <w:divBdr>
            <w:top w:val="none" w:sz="0" w:space="0" w:color="auto"/>
            <w:left w:val="none" w:sz="0" w:space="0" w:color="auto"/>
            <w:bottom w:val="none" w:sz="0" w:space="0" w:color="auto"/>
            <w:right w:val="none" w:sz="0" w:space="0" w:color="auto"/>
          </w:divBdr>
        </w:div>
        <w:div w:id="1094207116">
          <w:marLeft w:val="640"/>
          <w:marRight w:val="0"/>
          <w:marTop w:val="0"/>
          <w:marBottom w:val="0"/>
          <w:divBdr>
            <w:top w:val="none" w:sz="0" w:space="0" w:color="auto"/>
            <w:left w:val="none" w:sz="0" w:space="0" w:color="auto"/>
            <w:bottom w:val="none" w:sz="0" w:space="0" w:color="auto"/>
            <w:right w:val="none" w:sz="0" w:space="0" w:color="auto"/>
          </w:divBdr>
        </w:div>
        <w:div w:id="1120419757">
          <w:marLeft w:val="640"/>
          <w:marRight w:val="0"/>
          <w:marTop w:val="0"/>
          <w:marBottom w:val="0"/>
          <w:divBdr>
            <w:top w:val="none" w:sz="0" w:space="0" w:color="auto"/>
            <w:left w:val="none" w:sz="0" w:space="0" w:color="auto"/>
            <w:bottom w:val="none" w:sz="0" w:space="0" w:color="auto"/>
            <w:right w:val="none" w:sz="0" w:space="0" w:color="auto"/>
          </w:divBdr>
        </w:div>
        <w:div w:id="1124537090">
          <w:marLeft w:val="640"/>
          <w:marRight w:val="0"/>
          <w:marTop w:val="0"/>
          <w:marBottom w:val="0"/>
          <w:divBdr>
            <w:top w:val="none" w:sz="0" w:space="0" w:color="auto"/>
            <w:left w:val="none" w:sz="0" w:space="0" w:color="auto"/>
            <w:bottom w:val="none" w:sz="0" w:space="0" w:color="auto"/>
            <w:right w:val="none" w:sz="0" w:space="0" w:color="auto"/>
          </w:divBdr>
        </w:div>
        <w:div w:id="1149129650">
          <w:marLeft w:val="640"/>
          <w:marRight w:val="0"/>
          <w:marTop w:val="0"/>
          <w:marBottom w:val="0"/>
          <w:divBdr>
            <w:top w:val="none" w:sz="0" w:space="0" w:color="auto"/>
            <w:left w:val="none" w:sz="0" w:space="0" w:color="auto"/>
            <w:bottom w:val="none" w:sz="0" w:space="0" w:color="auto"/>
            <w:right w:val="none" w:sz="0" w:space="0" w:color="auto"/>
          </w:divBdr>
        </w:div>
        <w:div w:id="1182083318">
          <w:marLeft w:val="640"/>
          <w:marRight w:val="0"/>
          <w:marTop w:val="0"/>
          <w:marBottom w:val="0"/>
          <w:divBdr>
            <w:top w:val="none" w:sz="0" w:space="0" w:color="auto"/>
            <w:left w:val="none" w:sz="0" w:space="0" w:color="auto"/>
            <w:bottom w:val="none" w:sz="0" w:space="0" w:color="auto"/>
            <w:right w:val="none" w:sz="0" w:space="0" w:color="auto"/>
          </w:divBdr>
        </w:div>
        <w:div w:id="1226142677">
          <w:marLeft w:val="640"/>
          <w:marRight w:val="0"/>
          <w:marTop w:val="0"/>
          <w:marBottom w:val="0"/>
          <w:divBdr>
            <w:top w:val="none" w:sz="0" w:space="0" w:color="auto"/>
            <w:left w:val="none" w:sz="0" w:space="0" w:color="auto"/>
            <w:bottom w:val="none" w:sz="0" w:space="0" w:color="auto"/>
            <w:right w:val="none" w:sz="0" w:space="0" w:color="auto"/>
          </w:divBdr>
        </w:div>
        <w:div w:id="1228491901">
          <w:marLeft w:val="640"/>
          <w:marRight w:val="0"/>
          <w:marTop w:val="0"/>
          <w:marBottom w:val="0"/>
          <w:divBdr>
            <w:top w:val="none" w:sz="0" w:space="0" w:color="auto"/>
            <w:left w:val="none" w:sz="0" w:space="0" w:color="auto"/>
            <w:bottom w:val="none" w:sz="0" w:space="0" w:color="auto"/>
            <w:right w:val="none" w:sz="0" w:space="0" w:color="auto"/>
          </w:divBdr>
        </w:div>
        <w:div w:id="1247807616">
          <w:marLeft w:val="640"/>
          <w:marRight w:val="0"/>
          <w:marTop w:val="0"/>
          <w:marBottom w:val="0"/>
          <w:divBdr>
            <w:top w:val="none" w:sz="0" w:space="0" w:color="auto"/>
            <w:left w:val="none" w:sz="0" w:space="0" w:color="auto"/>
            <w:bottom w:val="none" w:sz="0" w:space="0" w:color="auto"/>
            <w:right w:val="none" w:sz="0" w:space="0" w:color="auto"/>
          </w:divBdr>
        </w:div>
        <w:div w:id="1274827808">
          <w:marLeft w:val="640"/>
          <w:marRight w:val="0"/>
          <w:marTop w:val="0"/>
          <w:marBottom w:val="0"/>
          <w:divBdr>
            <w:top w:val="none" w:sz="0" w:space="0" w:color="auto"/>
            <w:left w:val="none" w:sz="0" w:space="0" w:color="auto"/>
            <w:bottom w:val="none" w:sz="0" w:space="0" w:color="auto"/>
            <w:right w:val="none" w:sz="0" w:space="0" w:color="auto"/>
          </w:divBdr>
        </w:div>
        <w:div w:id="1279491343">
          <w:marLeft w:val="640"/>
          <w:marRight w:val="0"/>
          <w:marTop w:val="0"/>
          <w:marBottom w:val="0"/>
          <w:divBdr>
            <w:top w:val="none" w:sz="0" w:space="0" w:color="auto"/>
            <w:left w:val="none" w:sz="0" w:space="0" w:color="auto"/>
            <w:bottom w:val="none" w:sz="0" w:space="0" w:color="auto"/>
            <w:right w:val="none" w:sz="0" w:space="0" w:color="auto"/>
          </w:divBdr>
        </w:div>
        <w:div w:id="1316302515">
          <w:marLeft w:val="640"/>
          <w:marRight w:val="0"/>
          <w:marTop w:val="0"/>
          <w:marBottom w:val="0"/>
          <w:divBdr>
            <w:top w:val="none" w:sz="0" w:space="0" w:color="auto"/>
            <w:left w:val="none" w:sz="0" w:space="0" w:color="auto"/>
            <w:bottom w:val="none" w:sz="0" w:space="0" w:color="auto"/>
            <w:right w:val="none" w:sz="0" w:space="0" w:color="auto"/>
          </w:divBdr>
        </w:div>
        <w:div w:id="1350329956">
          <w:marLeft w:val="640"/>
          <w:marRight w:val="0"/>
          <w:marTop w:val="0"/>
          <w:marBottom w:val="0"/>
          <w:divBdr>
            <w:top w:val="none" w:sz="0" w:space="0" w:color="auto"/>
            <w:left w:val="none" w:sz="0" w:space="0" w:color="auto"/>
            <w:bottom w:val="none" w:sz="0" w:space="0" w:color="auto"/>
            <w:right w:val="none" w:sz="0" w:space="0" w:color="auto"/>
          </w:divBdr>
        </w:div>
        <w:div w:id="1362045899">
          <w:marLeft w:val="640"/>
          <w:marRight w:val="0"/>
          <w:marTop w:val="0"/>
          <w:marBottom w:val="0"/>
          <w:divBdr>
            <w:top w:val="none" w:sz="0" w:space="0" w:color="auto"/>
            <w:left w:val="none" w:sz="0" w:space="0" w:color="auto"/>
            <w:bottom w:val="none" w:sz="0" w:space="0" w:color="auto"/>
            <w:right w:val="none" w:sz="0" w:space="0" w:color="auto"/>
          </w:divBdr>
        </w:div>
        <w:div w:id="1448739629">
          <w:marLeft w:val="640"/>
          <w:marRight w:val="0"/>
          <w:marTop w:val="0"/>
          <w:marBottom w:val="0"/>
          <w:divBdr>
            <w:top w:val="none" w:sz="0" w:space="0" w:color="auto"/>
            <w:left w:val="none" w:sz="0" w:space="0" w:color="auto"/>
            <w:bottom w:val="none" w:sz="0" w:space="0" w:color="auto"/>
            <w:right w:val="none" w:sz="0" w:space="0" w:color="auto"/>
          </w:divBdr>
        </w:div>
        <w:div w:id="1448739904">
          <w:marLeft w:val="640"/>
          <w:marRight w:val="0"/>
          <w:marTop w:val="0"/>
          <w:marBottom w:val="0"/>
          <w:divBdr>
            <w:top w:val="none" w:sz="0" w:space="0" w:color="auto"/>
            <w:left w:val="none" w:sz="0" w:space="0" w:color="auto"/>
            <w:bottom w:val="none" w:sz="0" w:space="0" w:color="auto"/>
            <w:right w:val="none" w:sz="0" w:space="0" w:color="auto"/>
          </w:divBdr>
        </w:div>
        <w:div w:id="1449085948">
          <w:marLeft w:val="640"/>
          <w:marRight w:val="0"/>
          <w:marTop w:val="0"/>
          <w:marBottom w:val="0"/>
          <w:divBdr>
            <w:top w:val="none" w:sz="0" w:space="0" w:color="auto"/>
            <w:left w:val="none" w:sz="0" w:space="0" w:color="auto"/>
            <w:bottom w:val="none" w:sz="0" w:space="0" w:color="auto"/>
            <w:right w:val="none" w:sz="0" w:space="0" w:color="auto"/>
          </w:divBdr>
        </w:div>
        <w:div w:id="1457679309">
          <w:marLeft w:val="640"/>
          <w:marRight w:val="0"/>
          <w:marTop w:val="0"/>
          <w:marBottom w:val="0"/>
          <w:divBdr>
            <w:top w:val="none" w:sz="0" w:space="0" w:color="auto"/>
            <w:left w:val="none" w:sz="0" w:space="0" w:color="auto"/>
            <w:bottom w:val="none" w:sz="0" w:space="0" w:color="auto"/>
            <w:right w:val="none" w:sz="0" w:space="0" w:color="auto"/>
          </w:divBdr>
        </w:div>
        <w:div w:id="1540632242">
          <w:marLeft w:val="640"/>
          <w:marRight w:val="0"/>
          <w:marTop w:val="0"/>
          <w:marBottom w:val="0"/>
          <w:divBdr>
            <w:top w:val="none" w:sz="0" w:space="0" w:color="auto"/>
            <w:left w:val="none" w:sz="0" w:space="0" w:color="auto"/>
            <w:bottom w:val="none" w:sz="0" w:space="0" w:color="auto"/>
            <w:right w:val="none" w:sz="0" w:space="0" w:color="auto"/>
          </w:divBdr>
        </w:div>
        <w:div w:id="1558854767">
          <w:marLeft w:val="640"/>
          <w:marRight w:val="0"/>
          <w:marTop w:val="0"/>
          <w:marBottom w:val="0"/>
          <w:divBdr>
            <w:top w:val="none" w:sz="0" w:space="0" w:color="auto"/>
            <w:left w:val="none" w:sz="0" w:space="0" w:color="auto"/>
            <w:bottom w:val="none" w:sz="0" w:space="0" w:color="auto"/>
            <w:right w:val="none" w:sz="0" w:space="0" w:color="auto"/>
          </w:divBdr>
        </w:div>
        <w:div w:id="1572228890">
          <w:marLeft w:val="640"/>
          <w:marRight w:val="0"/>
          <w:marTop w:val="0"/>
          <w:marBottom w:val="0"/>
          <w:divBdr>
            <w:top w:val="none" w:sz="0" w:space="0" w:color="auto"/>
            <w:left w:val="none" w:sz="0" w:space="0" w:color="auto"/>
            <w:bottom w:val="none" w:sz="0" w:space="0" w:color="auto"/>
            <w:right w:val="none" w:sz="0" w:space="0" w:color="auto"/>
          </w:divBdr>
        </w:div>
        <w:div w:id="1613779742">
          <w:marLeft w:val="640"/>
          <w:marRight w:val="0"/>
          <w:marTop w:val="0"/>
          <w:marBottom w:val="0"/>
          <w:divBdr>
            <w:top w:val="none" w:sz="0" w:space="0" w:color="auto"/>
            <w:left w:val="none" w:sz="0" w:space="0" w:color="auto"/>
            <w:bottom w:val="none" w:sz="0" w:space="0" w:color="auto"/>
            <w:right w:val="none" w:sz="0" w:space="0" w:color="auto"/>
          </w:divBdr>
        </w:div>
        <w:div w:id="1616017491">
          <w:marLeft w:val="640"/>
          <w:marRight w:val="0"/>
          <w:marTop w:val="0"/>
          <w:marBottom w:val="0"/>
          <w:divBdr>
            <w:top w:val="none" w:sz="0" w:space="0" w:color="auto"/>
            <w:left w:val="none" w:sz="0" w:space="0" w:color="auto"/>
            <w:bottom w:val="none" w:sz="0" w:space="0" w:color="auto"/>
            <w:right w:val="none" w:sz="0" w:space="0" w:color="auto"/>
          </w:divBdr>
        </w:div>
        <w:div w:id="1645088876">
          <w:marLeft w:val="640"/>
          <w:marRight w:val="0"/>
          <w:marTop w:val="0"/>
          <w:marBottom w:val="0"/>
          <w:divBdr>
            <w:top w:val="none" w:sz="0" w:space="0" w:color="auto"/>
            <w:left w:val="none" w:sz="0" w:space="0" w:color="auto"/>
            <w:bottom w:val="none" w:sz="0" w:space="0" w:color="auto"/>
            <w:right w:val="none" w:sz="0" w:space="0" w:color="auto"/>
          </w:divBdr>
        </w:div>
        <w:div w:id="1649817708">
          <w:marLeft w:val="640"/>
          <w:marRight w:val="0"/>
          <w:marTop w:val="0"/>
          <w:marBottom w:val="0"/>
          <w:divBdr>
            <w:top w:val="none" w:sz="0" w:space="0" w:color="auto"/>
            <w:left w:val="none" w:sz="0" w:space="0" w:color="auto"/>
            <w:bottom w:val="none" w:sz="0" w:space="0" w:color="auto"/>
            <w:right w:val="none" w:sz="0" w:space="0" w:color="auto"/>
          </w:divBdr>
        </w:div>
        <w:div w:id="1684740120">
          <w:marLeft w:val="640"/>
          <w:marRight w:val="0"/>
          <w:marTop w:val="0"/>
          <w:marBottom w:val="0"/>
          <w:divBdr>
            <w:top w:val="none" w:sz="0" w:space="0" w:color="auto"/>
            <w:left w:val="none" w:sz="0" w:space="0" w:color="auto"/>
            <w:bottom w:val="none" w:sz="0" w:space="0" w:color="auto"/>
            <w:right w:val="none" w:sz="0" w:space="0" w:color="auto"/>
          </w:divBdr>
        </w:div>
        <w:div w:id="1732925291">
          <w:marLeft w:val="640"/>
          <w:marRight w:val="0"/>
          <w:marTop w:val="0"/>
          <w:marBottom w:val="0"/>
          <w:divBdr>
            <w:top w:val="none" w:sz="0" w:space="0" w:color="auto"/>
            <w:left w:val="none" w:sz="0" w:space="0" w:color="auto"/>
            <w:bottom w:val="none" w:sz="0" w:space="0" w:color="auto"/>
            <w:right w:val="none" w:sz="0" w:space="0" w:color="auto"/>
          </w:divBdr>
        </w:div>
        <w:div w:id="1739863582">
          <w:marLeft w:val="640"/>
          <w:marRight w:val="0"/>
          <w:marTop w:val="0"/>
          <w:marBottom w:val="0"/>
          <w:divBdr>
            <w:top w:val="none" w:sz="0" w:space="0" w:color="auto"/>
            <w:left w:val="none" w:sz="0" w:space="0" w:color="auto"/>
            <w:bottom w:val="none" w:sz="0" w:space="0" w:color="auto"/>
            <w:right w:val="none" w:sz="0" w:space="0" w:color="auto"/>
          </w:divBdr>
        </w:div>
        <w:div w:id="1742679733">
          <w:marLeft w:val="640"/>
          <w:marRight w:val="0"/>
          <w:marTop w:val="0"/>
          <w:marBottom w:val="0"/>
          <w:divBdr>
            <w:top w:val="none" w:sz="0" w:space="0" w:color="auto"/>
            <w:left w:val="none" w:sz="0" w:space="0" w:color="auto"/>
            <w:bottom w:val="none" w:sz="0" w:space="0" w:color="auto"/>
            <w:right w:val="none" w:sz="0" w:space="0" w:color="auto"/>
          </w:divBdr>
        </w:div>
        <w:div w:id="1795710335">
          <w:marLeft w:val="640"/>
          <w:marRight w:val="0"/>
          <w:marTop w:val="0"/>
          <w:marBottom w:val="0"/>
          <w:divBdr>
            <w:top w:val="none" w:sz="0" w:space="0" w:color="auto"/>
            <w:left w:val="none" w:sz="0" w:space="0" w:color="auto"/>
            <w:bottom w:val="none" w:sz="0" w:space="0" w:color="auto"/>
            <w:right w:val="none" w:sz="0" w:space="0" w:color="auto"/>
          </w:divBdr>
        </w:div>
        <w:div w:id="1812281607">
          <w:marLeft w:val="640"/>
          <w:marRight w:val="0"/>
          <w:marTop w:val="0"/>
          <w:marBottom w:val="0"/>
          <w:divBdr>
            <w:top w:val="none" w:sz="0" w:space="0" w:color="auto"/>
            <w:left w:val="none" w:sz="0" w:space="0" w:color="auto"/>
            <w:bottom w:val="none" w:sz="0" w:space="0" w:color="auto"/>
            <w:right w:val="none" w:sz="0" w:space="0" w:color="auto"/>
          </w:divBdr>
        </w:div>
        <w:div w:id="1814978853">
          <w:marLeft w:val="640"/>
          <w:marRight w:val="0"/>
          <w:marTop w:val="0"/>
          <w:marBottom w:val="0"/>
          <w:divBdr>
            <w:top w:val="none" w:sz="0" w:space="0" w:color="auto"/>
            <w:left w:val="none" w:sz="0" w:space="0" w:color="auto"/>
            <w:bottom w:val="none" w:sz="0" w:space="0" w:color="auto"/>
            <w:right w:val="none" w:sz="0" w:space="0" w:color="auto"/>
          </w:divBdr>
        </w:div>
        <w:div w:id="1852524412">
          <w:marLeft w:val="640"/>
          <w:marRight w:val="0"/>
          <w:marTop w:val="0"/>
          <w:marBottom w:val="0"/>
          <w:divBdr>
            <w:top w:val="none" w:sz="0" w:space="0" w:color="auto"/>
            <w:left w:val="none" w:sz="0" w:space="0" w:color="auto"/>
            <w:bottom w:val="none" w:sz="0" w:space="0" w:color="auto"/>
            <w:right w:val="none" w:sz="0" w:space="0" w:color="auto"/>
          </w:divBdr>
        </w:div>
        <w:div w:id="1864056658">
          <w:marLeft w:val="640"/>
          <w:marRight w:val="0"/>
          <w:marTop w:val="0"/>
          <w:marBottom w:val="0"/>
          <w:divBdr>
            <w:top w:val="none" w:sz="0" w:space="0" w:color="auto"/>
            <w:left w:val="none" w:sz="0" w:space="0" w:color="auto"/>
            <w:bottom w:val="none" w:sz="0" w:space="0" w:color="auto"/>
            <w:right w:val="none" w:sz="0" w:space="0" w:color="auto"/>
          </w:divBdr>
        </w:div>
        <w:div w:id="1864778180">
          <w:marLeft w:val="640"/>
          <w:marRight w:val="0"/>
          <w:marTop w:val="0"/>
          <w:marBottom w:val="0"/>
          <w:divBdr>
            <w:top w:val="none" w:sz="0" w:space="0" w:color="auto"/>
            <w:left w:val="none" w:sz="0" w:space="0" w:color="auto"/>
            <w:bottom w:val="none" w:sz="0" w:space="0" w:color="auto"/>
            <w:right w:val="none" w:sz="0" w:space="0" w:color="auto"/>
          </w:divBdr>
        </w:div>
        <w:div w:id="1945725141">
          <w:marLeft w:val="640"/>
          <w:marRight w:val="0"/>
          <w:marTop w:val="0"/>
          <w:marBottom w:val="0"/>
          <w:divBdr>
            <w:top w:val="none" w:sz="0" w:space="0" w:color="auto"/>
            <w:left w:val="none" w:sz="0" w:space="0" w:color="auto"/>
            <w:bottom w:val="none" w:sz="0" w:space="0" w:color="auto"/>
            <w:right w:val="none" w:sz="0" w:space="0" w:color="auto"/>
          </w:divBdr>
        </w:div>
        <w:div w:id="1952589621">
          <w:marLeft w:val="640"/>
          <w:marRight w:val="0"/>
          <w:marTop w:val="0"/>
          <w:marBottom w:val="0"/>
          <w:divBdr>
            <w:top w:val="none" w:sz="0" w:space="0" w:color="auto"/>
            <w:left w:val="none" w:sz="0" w:space="0" w:color="auto"/>
            <w:bottom w:val="none" w:sz="0" w:space="0" w:color="auto"/>
            <w:right w:val="none" w:sz="0" w:space="0" w:color="auto"/>
          </w:divBdr>
        </w:div>
        <w:div w:id="1967815636">
          <w:marLeft w:val="640"/>
          <w:marRight w:val="0"/>
          <w:marTop w:val="0"/>
          <w:marBottom w:val="0"/>
          <w:divBdr>
            <w:top w:val="none" w:sz="0" w:space="0" w:color="auto"/>
            <w:left w:val="none" w:sz="0" w:space="0" w:color="auto"/>
            <w:bottom w:val="none" w:sz="0" w:space="0" w:color="auto"/>
            <w:right w:val="none" w:sz="0" w:space="0" w:color="auto"/>
          </w:divBdr>
        </w:div>
        <w:div w:id="2008314760">
          <w:marLeft w:val="640"/>
          <w:marRight w:val="0"/>
          <w:marTop w:val="0"/>
          <w:marBottom w:val="0"/>
          <w:divBdr>
            <w:top w:val="none" w:sz="0" w:space="0" w:color="auto"/>
            <w:left w:val="none" w:sz="0" w:space="0" w:color="auto"/>
            <w:bottom w:val="none" w:sz="0" w:space="0" w:color="auto"/>
            <w:right w:val="none" w:sz="0" w:space="0" w:color="auto"/>
          </w:divBdr>
        </w:div>
        <w:div w:id="2059863445">
          <w:marLeft w:val="640"/>
          <w:marRight w:val="0"/>
          <w:marTop w:val="0"/>
          <w:marBottom w:val="0"/>
          <w:divBdr>
            <w:top w:val="none" w:sz="0" w:space="0" w:color="auto"/>
            <w:left w:val="none" w:sz="0" w:space="0" w:color="auto"/>
            <w:bottom w:val="none" w:sz="0" w:space="0" w:color="auto"/>
            <w:right w:val="none" w:sz="0" w:space="0" w:color="auto"/>
          </w:divBdr>
        </w:div>
      </w:divsChild>
    </w:div>
    <w:div w:id="2056924480">
      <w:marLeft w:val="640"/>
      <w:marRight w:val="0"/>
      <w:marTop w:val="0"/>
      <w:marBottom w:val="0"/>
      <w:divBdr>
        <w:top w:val="none" w:sz="0" w:space="0" w:color="auto"/>
        <w:left w:val="none" w:sz="0" w:space="0" w:color="auto"/>
        <w:bottom w:val="none" w:sz="0" w:space="0" w:color="auto"/>
        <w:right w:val="none" w:sz="0" w:space="0" w:color="auto"/>
      </w:divBdr>
    </w:div>
    <w:div w:id="2057194623">
      <w:marLeft w:val="640"/>
      <w:marRight w:val="0"/>
      <w:marTop w:val="0"/>
      <w:marBottom w:val="0"/>
      <w:divBdr>
        <w:top w:val="none" w:sz="0" w:space="0" w:color="auto"/>
        <w:left w:val="none" w:sz="0" w:space="0" w:color="auto"/>
        <w:bottom w:val="none" w:sz="0" w:space="0" w:color="auto"/>
        <w:right w:val="none" w:sz="0" w:space="0" w:color="auto"/>
      </w:divBdr>
    </w:div>
    <w:div w:id="2057200118">
      <w:marLeft w:val="640"/>
      <w:marRight w:val="0"/>
      <w:marTop w:val="0"/>
      <w:marBottom w:val="0"/>
      <w:divBdr>
        <w:top w:val="none" w:sz="0" w:space="0" w:color="auto"/>
        <w:left w:val="none" w:sz="0" w:space="0" w:color="auto"/>
        <w:bottom w:val="none" w:sz="0" w:space="0" w:color="auto"/>
        <w:right w:val="none" w:sz="0" w:space="0" w:color="auto"/>
      </w:divBdr>
    </w:div>
    <w:div w:id="2057586193">
      <w:marLeft w:val="640"/>
      <w:marRight w:val="0"/>
      <w:marTop w:val="0"/>
      <w:marBottom w:val="0"/>
      <w:divBdr>
        <w:top w:val="none" w:sz="0" w:space="0" w:color="auto"/>
        <w:left w:val="none" w:sz="0" w:space="0" w:color="auto"/>
        <w:bottom w:val="none" w:sz="0" w:space="0" w:color="auto"/>
        <w:right w:val="none" w:sz="0" w:space="0" w:color="auto"/>
      </w:divBdr>
    </w:div>
    <w:div w:id="2058121580">
      <w:bodyDiv w:val="1"/>
      <w:marLeft w:val="0"/>
      <w:marRight w:val="0"/>
      <w:marTop w:val="0"/>
      <w:marBottom w:val="0"/>
      <w:divBdr>
        <w:top w:val="none" w:sz="0" w:space="0" w:color="auto"/>
        <w:left w:val="none" w:sz="0" w:space="0" w:color="auto"/>
        <w:bottom w:val="none" w:sz="0" w:space="0" w:color="auto"/>
        <w:right w:val="none" w:sz="0" w:space="0" w:color="auto"/>
      </w:divBdr>
      <w:divsChild>
        <w:div w:id="17852833">
          <w:marLeft w:val="640"/>
          <w:marRight w:val="0"/>
          <w:marTop w:val="0"/>
          <w:marBottom w:val="0"/>
          <w:divBdr>
            <w:top w:val="none" w:sz="0" w:space="0" w:color="auto"/>
            <w:left w:val="none" w:sz="0" w:space="0" w:color="auto"/>
            <w:bottom w:val="none" w:sz="0" w:space="0" w:color="auto"/>
            <w:right w:val="none" w:sz="0" w:space="0" w:color="auto"/>
          </w:divBdr>
        </w:div>
        <w:div w:id="85660039">
          <w:marLeft w:val="640"/>
          <w:marRight w:val="0"/>
          <w:marTop w:val="0"/>
          <w:marBottom w:val="0"/>
          <w:divBdr>
            <w:top w:val="none" w:sz="0" w:space="0" w:color="auto"/>
            <w:left w:val="none" w:sz="0" w:space="0" w:color="auto"/>
            <w:bottom w:val="none" w:sz="0" w:space="0" w:color="auto"/>
            <w:right w:val="none" w:sz="0" w:space="0" w:color="auto"/>
          </w:divBdr>
        </w:div>
        <w:div w:id="152914084">
          <w:marLeft w:val="640"/>
          <w:marRight w:val="0"/>
          <w:marTop w:val="0"/>
          <w:marBottom w:val="0"/>
          <w:divBdr>
            <w:top w:val="none" w:sz="0" w:space="0" w:color="auto"/>
            <w:left w:val="none" w:sz="0" w:space="0" w:color="auto"/>
            <w:bottom w:val="none" w:sz="0" w:space="0" w:color="auto"/>
            <w:right w:val="none" w:sz="0" w:space="0" w:color="auto"/>
          </w:divBdr>
        </w:div>
        <w:div w:id="166020272">
          <w:marLeft w:val="640"/>
          <w:marRight w:val="0"/>
          <w:marTop w:val="0"/>
          <w:marBottom w:val="0"/>
          <w:divBdr>
            <w:top w:val="none" w:sz="0" w:space="0" w:color="auto"/>
            <w:left w:val="none" w:sz="0" w:space="0" w:color="auto"/>
            <w:bottom w:val="none" w:sz="0" w:space="0" w:color="auto"/>
            <w:right w:val="none" w:sz="0" w:space="0" w:color="auto"/>
          </w:divBdr>
        </w:div>
        <w:div w:id="176044425">
          <w:marLeft w:val="640"/>
          <w:marRight w:val="0"/>
          <w:marTop w:val="0"/>
          <w:marBottom w:val="0"/>
          <w:divBdr>
            <w:top w:val="none" w:sz="0" w:space="0" w:color="auto"/>
            <w:left w:val="none" w:sz="0" w:space="0" w:color="auto"/>
            <w:bottom w:val="none" w:sz="0" w:space="0" w:color="auto"/>
            <w:right w:val="none" w:sz="0" w:space="0" w:color="auto"/>
          </w:divBdr>
        </w:div>
        <w:div w:id="259684132">
          <w:marLeft w:val="640"/>
          <w:marRight w:val="0"/>
          <w:marTop w:val="0"/>
          <w:marBottom w:val="0"/>
          <w:divBdr>
            <w:top w:val="none" w:sz="0" w:space="0" w:color="auto"/>
            <w:left w:val="none" w:sz="0" w:space="0" w:color="auto"/>
            <w:bottom w:val="none" w:sz="0" w:space="0" w:color="auto"/>
            <w:right w:val="none" w:sz="0" w:space="0" w:color="auto"/>
          </w:divBdr>
        </w:div>
        <w:div w:id="264076231">
          <w:marLeft w:val="640"/>
          <w:marRight w:val="0"/>
          <w:marTop w:val="0"/>
          <w:marBottom w:val="0"/>
          <w:divBdr>
            <w:top w:val="none" w:sz="0" w:space="0" w:color="auto"/>
            <w:left w:val="none" w:sz="0" w:space="0" w:color="auto"/>
            <w:bottom w:val="none" w:sz="0" w:space="0" w:color="auto"/>
            <w:right w:val="none" w:sz="0" w:space="0" w:color="auto"/>
          </w:divBdr>
        </w:div>
        <w:div w:id="271909842">
          <w:marLeft w:val="640"/>
          <w:marRight w:val="0"/>
          <w:marTop w:val="0"/>
          <w:marBottom w:val="0"/>
          <w:divBdr>
            <w:top w:val="none" w:sz="0" w:space="0" w:color="auto"/>
            <w:left w:val="none" w:sz="0" w:space="0" w:color="auto"/>
            <w:bottom w:val="none" w:sz="0" w:space="0" w:color="auto"/>
            <w:right w:val="none" w:sz="0" w:space="0" w:color="auto"/>
          </w:divBdr>
        </w:div>
        <w:div w:id="302010325">
          <w:marLeft w:val="640"/>
          <w:marRight w:val="0"/>
          <w:marTop w:val="0"/>
          <w:marBottom w:val="0"/>
          <w:divBdr>
            <w:top w:val="none" w:sz="0" w:space="0" w:color="auto"/>
            <w:left w:val="none" w:sz="0" w:space="0" w:color="auto"/>
            <w:bottom w:val="none" w:sz="0" w:space="0" w:color="auto"/>
            <w:right w:val="none" w:sz="0" w:space="0" w:color="auto"/>
          </w:divBdr>
        </w:div>
        <w:div w:id="305598087">
          <w:marLeft w:val="640"/>
          <w:marRight w:val="0"/>
          <w:marTop w:val="0"/>
          <w:marBottom w:val="0"/>
          <w:divBdr>
            <w:top w:val="none" w:sz="0" w:space="0" w:color="auto"/>
            <w:left w:val="none" w:sz="0" w:space="0" w:color="auto"/>
            <w:bottom w:val="none" w:sz="0" w:space="0" w:color="auto"/>
            <w:right w:val="none" w:sz="0" w:space="0" w:color="auto"/>
          </w:divBdr>
        </w:div>
        <w:div w:id="329648236">
          <w:marLeft w:val="640"/>
          <w:marRight w:val="0"/>
          <w:marTop w:val="0"/>
          <w:marBottom w:val="0"/>
          <w:divBdr>
            <w:top w:val="none" w:sz="0" w:space="0" w:color="auto"/>
            <w:left w:val="none" w:sz="0" w:space="0" w:color="auto"/>
            <w:bottom w:val="none" w:sz="0" w:space="0" w:color="auto"/>
            <w:right w:val="none" w:sz="0" w:space="0" w:color="auto"/>
          </w:divBdr>
        </w:div>
        <w:div w:id="346710038">
          <w:marLeft w:val="640"/>
          <w:marRight w:val="0"/>
          <w:marTop w:val="0"/>
          <w:marBottom w:val="0"/>
          <w:divBdr>
            <w:top w:val="none" w:sz="0" w:space="0" w:color="auto"/>
            <w:left w:val="none" w:sz="0" w:space="0" w:color="auto"/>
            <w:bottom w:val="none" w:sz="0" w:space="0" w:color="auto"/>
            <w:right w:val="none" w:sz="0" w:space="0" w:color="auto"/>
          </w:divBdr>
        </w:div>
        <w:div w:id="370375820">
          <w:marLeft w:val="640"/>
          <w:marRight w:val="0"/>
          <w:marTop w:val="0"/>
          <w:marBottom w:val="0"/>
          <w:divBdr>
            <w:top w:val="none" w:sz="0" w:space="0" w:color="auto"/>
            <w:left w:val="none" w:sz="0" w:space="0" w:color="auto"/>
            <w:bottom w:val="none" w:sz="0" w:space="0" w:color="auto"/>
            <w:right w:val="none" w:sz="0" w:space="0" w:color="auto"/>
          </w:divBdr>
        </w:div>
        <w:div w:id="414908723">
          <w:marLeft w:val="640"/>
          <w:marRight w:val="0"/>
          <w:marTop w:val="0"/>
          <w:marBottom w:val="0"/>
          <w:divBdr>
            <w:top w:val="none" w:sz="0" w:space="0" w:color="auto"/>
            <w:left w:val="none" w:sz="0" w:space="0" w:color="auto"/>
            <w:bottom w:val="none" w:sz="0" w:space="0" w:color="auto"/>
            <w:right w:val="none" w:sz="0" w:space="0" w:color="auto"/>
          </w:divBdr>
        </w:div>
        <w:div w:id="418527893">
          <w:marLeft w:val="640"/>
          <w:marRight w:val="0"/>
          <w:marTop w:val="0"/>
          <w:marBottom w:val="0"/>
          <w:divBdr>
            <w:top w:val="none" w:sz="0" w:space="0" w:color="auto"/>
            <w:left w:val="none" w:sz="0" w:space="0" w:color="auto"/>
            <w:bottom w:val="none" w:sz="0" w:space="0" w:color="auto"/>
            <w:right w:val="none" w:sz="0" w:space="0" w:color="auto"/>
          </w:divBdr>
        </w:div>
        <w:div w:id="430668994">
          <w:marLeft w:val="640"/>
          <w:marRight w:val="0"/>
          <w:marTop w:val="0"/>
          <w:marBottom w:val="0"/>
          <w:divBdr>
            <w:top w:val="none" w:sz="0" w:space="0" w:color="auto"/>
            <w:left w:val="none" w:sz="0" w:space="0" w:color="auto"/>
            <w:bottom w:val="none" w:sz="0" w:space="0" w:color="auto"/>
            <w:right w:val="none" w:sz="0" w:space="0" w:color="auto"/>
          </w:divBdr>
        </w:div>
        <w:div w:id="436026837">
          <w:marLeft w:val="640"/>
          <w:marRight w:val="0"/>
          <w:marTop w:val="0"/>
          <w:marBottom w:val="0"/>
          <w:divBdr>
            <w:top w:val="none" w:sz="0" w:space="0" w:color="auto"/>
            <w:left w:val="none" w:sz="0" w:space="0" w:color="auto"/>
            <w:bottom w:val="none" w:sz="0" w:space="0" w:color="auto"/>
            <w:right w:val="none" w:sz="0" w:space="0" w:color="auto"/>
          </w:divBdr>
        </w:div>
        <w:div w:id="467667006">
          <w:marLeft w:val="640"/>
          <w:marRight w:val="0"/>
          <w:marTop w:val="0"/>
          <w:marBottom w:val="0"/>
          <w:divBdr>
            <w:top w:val="none" w:sz="0" w:space="0" w:color="auto"/>
            <w:left w:val="none" w:sz="0" w:space="0" w:color="auto"/>
            <w:bottom w:val="none" w:sz="0" w:space="0" w:color="auto"/>
            <w:right w:val="none" w:sz="0" w:space="0" w:color="auto"/>
          </w:divBdr>
        </w:div>
        <w:div w:id="475799913">
          <w:marLeft w:val="640"/>
          <w:marRight w:val="0"/>
          <w:marTop w:val="0"/>
          <w:marBottom w:val="0"/>
          <w:divBdr>
            <w:top w:val="none" w:sz="0" w:space="0" w:color="auto"/>
            <w:left w:val="none" w:sz="0" w:space="0" w:color="auto"/>
            <w:bottom w:val="none" w:sz="0" w:space="0" w:color="auto"/>
            <w:right w:val="none" w:sz="0" w:space="0" w:color="auto"/>
          </w:divBdr>
        </w:div>
        <w:div w:id="484787977">
          <w:marLeft w:val="640"/>
          <w:marRight w:val="0"/>
          <w:marTop w:val="0"/>
          <w:marBottom w:val="0"/>
          <w:divBdr>
            <w:top w:val="none" w:sz="0" w:space="0" w:color="auto"/>
            <w:left w:val="none" w:sz="0" w:space="0" w:color="auto"/>
            <w:bottom w:val="none" w:sz="0" w:space="0" w:color="auto"/>
            <w:right w:val="none" w:sz="0" w:space="0" w:color="auto"/>
          </w:divBdr>
        </w:div>
        <w:div w:id="490294451">
          <w:marLeft w:val="640"/>
          <w:marRight w:val="0"/>
          <w:marTop w:val="0"/>
          <w:marBottom w:val="0"/>
          <w:divBdr>
            <w:top w:val="none" w:sz="0" w:space="0" w:color="auto"/>
            <w:left w:val="none" w:sz="0" w:space="0" w:color="auto"/>
            <w:bottom w:val="none" w:sz="0" w:space="0" w:color="auto"/>
            <w:right w:val="none" w:sz="0" w:space="0" w:color="auto"/>
          </w:divBdr>
        </w:div>
        <w:div w:id="512720281">
          <w:marLeft w:val="640"/>
          <w:marRight w:val="0"/>
          <w:marTop w:val="0"/>
          <w:marBottom w:val="0"/>
          <w:divBdr>
            <w:top w:val="none" w:sz="0" w:space="0" w:color="auto"/>
            <w:left w:val="none" w:sz="0" w:space="0" w:color="auto"/>
            <w:bottom w:val="none" w:sz="0" w:space="0" w:color="auto"/>
            <w:right w:val="none" w:sz="0" w:space="0" w:color="auto"/>
          </w:divBdr>
        </w:div>
        <w:div w:id="514270950">
          <w:marLeft w:val="640"/>
          <w:marRight w:val="0"/>
          <w:marTop w:val="0"/>
          <w:marBottom w:val="0"/>
          <w:divBdr>
            <w:top w:val="none" w:sz="0" w:space="0" w:color="auto"/>
            <w:left w:val="none" w:sz="0" w:space="0" w:color="auto"/>
            <w:bottom w:val="none" w:sz="0" w:space="0" w:color="auto"/>
            <w:right w:val="none" w:sz="0" w:space="0" w:color="auto"/>
          </w:divBdr>
        </w:div>
        <w:div w:id="540173161">
          <w:marLeft w:val="640"/>
          <w:marRight w:val="0"/>
          <w:marTop w:val="0"/>
          <w:marBottom w:val="0"/>
          <w:divBdr>
            <w:top w:val="none" w:sz="0" w:space="0" w:color="auto"/>
            <w:left w:val="none" w:sz="0" w:space="0" w:color="auto"/>
            <w:bottom w:val="none" w:sz="0" w:space="0" w:color="auto"/>
            <w:right w:val="none" w:sz="0" w:space="0" w:color="auto"/>
          </w:divBdr>
        </w:div>
        <w:div w:id="542446681">
          <w:marLeft w:val="640"/>
          <w:marRight w:val="0"/>
          <w:marTop w:val="0"/>
          <w:marBottom w:val="0"/>
          <w:divBdr>
            <w:top w:val="none" w:sz="0" w:space="0" w:color="auto"/>
            <w:left w:val="none" w:sz="0" w:space="0" w:color="auto"/>
            <w:bottom w:val="none" w:sz="0" w:space="0" w:color="auto"/>
            <w:right w:val="none" w:sz="0" w:space="0" w:color="auto"/>
          </w:divBdr>
        </w:div>
        <w:div w:id="552346842">
          <w:marLeft w:val="640"/>
          <w:marRight w:val="0"/>
          <w:marTop w:val="0"/>
          <w:marBottom w:val="0"/>
          <w:divBdr>
            <w:top w:val="none" w:sz="0" w:space="0" w:color="auto"/>
            <w:left w:val="none" w:sz="0" w:space="0" w:color="auto"/>
            <w:bottom w:val="none" w:sz="0" w:space="0" w:color="auto"/>
            <w:right w:val="none" w:sz="0" w:space="0" w:color="auto"/>
          </w:divBdr>
        </w:div>
        <w:div w:id="570116862">
          <w:marLeft w:val="640"/>
          <w:marRight w:val="0"/>
          <w:marTop w:val="0"/>
          <w:marBottom w:val="0"/>
          <w:divBdr>
            <w:top w:val="none" w:sz="0" w:space="0" w:color="auto"/>
            <w:left w:val="none" w:sz="0" w:space="0" w:color="auto"/>
            <w:bottom w:val="none" w:sz="0" w:space="0" w:color="auto"/>
            <w:right w:val="none" w:sz="0" w:space="0" w:color="auto"/>
          </w:divBdr>
        </w:div>
        <w:div w:id="577373947">
          <w:marLeft w:val="640"/>
          <w:marRight w:val="0"/>
          <w:marTop w:val="0"/>
          <w:marBottom w:val="0"/>
          <w:divBdr>
            <w:top w:val="none" w:sz="0" w:space="0" w:color="auto"/>
            <w:left w:val="none" w:sz="0" w:space="0" w:color="auto"/>
            <w:bottom w:val="none" w:sz="0" w:space="0" w:color="auto"/>
            <w:right w:val="none" w:sz="0" w:space="0" w:color="auto"/>
          </w:divBdr>
        </w:div>
        <w:div w:id="593822862">
          <w:marLeft w:val="640"/>
          <w:marRight w:val="0"/>
          <w:marTop w:val="0"/>
          <w:marBottom w:val="0"/>
          <w:divBdr>
            <w:top w:val="none" w:sz="0" w:space="0" w:color="auto"/>
            <w:left w:val="none" w:sz="0" w:space="0" w:color="auto"/>
            <w:bottom w:val="none" w:sz="0" w:space="0" w:color="auto"/>
            <w:right w:val="none" w:sz="0" w:space="0" w:color="auto"/>
          </w:divBdr>
        </w:div>
        <w:div w:id="672226689">
          <w:marLeft w:val="640"/>
          <w:marRight w:val="0"/>
          <w:marTop w:val="0"/>
          <w:marBottom w:val="0"/>
          <w:divBdr>
            <w:top w:val="none" w:sz="0" w:space="0" w:color="auto"/>
            <w:left w:val="none" w:sz="0" w:space="0" w:color="auto"/>
            <w:bottom w:val="none" w:sz="0" w:space="0" w:color="auto"/>
            <w:right w:val="none" w:sz="0" w:space="0" w:color="auto"/>
          </w:divBdr>
        </w:div>
        <w:div w:id="686521922">
          <w:marLeft w:val="640"/>
          <w:marRight w:val="0"/>
          <w:marTop w:val="0"/>
          <w:marBottom w:val="0"/>
          <w:divBdr>
            <w:top w:val="none" w:sz="0" w:space="0" w:color="auto"/>
            <w:left w:val="none" w:sz="0" w:space="0" w:color="auto"/>
            <w:bottom w:val="none" w:sz="0" w:space="0" w:color="auto"/>
            <w:right w:val="none" w:sz="0" w:space="0" w:color="auto"/>
          </w:divBdr>
        </w:div>
        <w:div w:id="687945309">
          <w:marLeft w:val="640"/>
          <w:marRight w:val="0"/>
          <w:marTop w:val="0"/>
          <w:marBottom w:val="0"/>
          <w:divBdr>
            <w:top w:val="none" w:sz="0" w:space="0" w:color="auto"/>
            <w:left w:val="none" w:sz="0" w:space="0" w:color="auto"/>
            <w:bottom w:val="none" w:sz="0" w:space="0" w:color="auto"/>
            <w:right w:val="none" w:sz="0" w:space="0" w:color="auto"/>
          </w:divBdr>
        </w:div>
        <w:div w:id="768702378">
          <w:marLeft w:val="640"/>
          <w:marRight w:val="0"/>
          <w:marTop w:val="0"/>
          <w:marBottom w:val="0"/>
          <w:divBdr>
            <w:top w:val="none" w:sz="0" w:space="0" w:color="auto"/>
            <w:left w:val="none" w:sz="0" w:space="0" w:color="auto"/>
            <w:bottom w:val="none" w:sz="0" w:space="0" w:color="auto"/>
            <w:right w:val="none" w:sz="0" w:space="0" w:color="auto"/>
          </w:divBdr>
        </w:div>
        <w:div w:id="814033312">
          <w:marLeft w:val="640"/>
          <w:marRight w:val="0"/>
          <w:marTop w:val="0"/>
          <w:marBottom w:val="0"/>
          <w:divBdr>
            <w:top w:val="none" w:sz="0" w:space="0" w:color="auto"/>
            <w:left w:val="none" w:sz="0" w:space="0" w:color="auto"/>
            <w:bottom w:val="none" w:sz="0" w:space="0" w:color="auto"/>
            <w:right w:val="none" w:sz="0" w:space="0" w:color="auto"/>
          </w:divBdr>
        </w:div>
        <w:div w:id="833111245">
          <w:marLeft w:val="640"/>
          <w:marRight w:val="0"/>
          <w:marTop w:val="0"/>
          <w:marBottom w:val="0"/>
          <w:divBdr>
            <w:top w:val="none" w:sz="0" w:space="0" w:color="auto"/>
            <w:left w:val="none" w:sz="0" w:space="0" w:color="auto"/>
            <w:bottom w:val="none" w:sz="0" w:space="0" w:color="auto"/>
            <w:right w:val="none" w:sz="0" w:space="0" w:color="auto"/>
          </w:divBdr>
        </w:div>
        <w:div w:id="836384990">
          <w:marLeft w:val="640"/>
          <w:marRight w:val="0"/>
          <w:marTop w:val="0"/>
          <w:marBottom w:val="0"/>
          <w:divBdr>
            <w:top w:val="none" w:sz="0" w:space="0" w:color="auto"/>
            <w:left w:val="none" w:sz="0" w:space="0" w:color="auto"/>
            <w:bottom w:val="none" w:sz="0" w:space="0" w:color="auto"/>
            <w:right w:val="none" w:sz="0" w:space="0" w:color="auto"/>
          </w:divBdr>
        </w:div>
        <w:div w:id="923221085">
          <w:marLeft w:val="640"/>
          <w:marRight w:val="0"/>
          <w:marTop w:val="0"/>
          <w:marBottom w:val="0"/>
          <w:divBdr>
            <w:top w:val="none" w:sz="0" w:space="0" w:color="auto"/>
            <w:left w:val="none" w:sz="0" w:space="0" w:color="auto"/>
            <w:bottom w:val="none" w:sz="0" w:space="0" w:color="auto"/>
            <w:right w:val="none" w:sz="0" w:space="0" w:color="auto"/>
          </w:divBdr>
        </w:div>
        <w:div w:id="928004478">
          <w:marLeft w:val="640"/>
          <w:marRight w:val="0"/>
          <w:marTop w:val="0"/>
          <w:marBottom w:val="0"/>
          <w:divBdr>
            <w:top w:val="none" w:sz="0" w:space="0" w:color="auto"/>
            <w:left w:val="none" w:sz="0" w:space="0" w:color="auto"/>
            <w:bottom w:val="none" w:sz="0" w:space="0" w:color="auto"/>
            <w:right w:val="none" w:sz="0" w:space="0" w:color="auto"/>
          </w:divBdr>
        </w:div>
        <w:div w:id="955790135">
          <w:marLeft w:val="640"/>
          <w:marRight w:val="0"/>
          <w:marTop w:val="0"/>
          <w:marBottom w:val="0"/>
          <w:divBdr>
            <w:top w:val="none" w:sz="0" w:space="0" w:color="auto"/>
            <w:left w:val="none" w:sz="0" w:space="0" w:color="auto"/>
            <w:bottom w:val="none" w:sz="0" w:space="0" w:color="auto"/>
            <w:right w:val="none" w:sz="0" w:space="0" w:color="auto"/>
          </w:divBdr>
        </w:div>
        <w:div w:id="1018122903">
          <w:marLeft w:val="640"/>
          <w:marRight w:val="0"/>
          <w:marTop w:val="0"/>
          <w:marBottom w:val="0"/>
          <w:divBdr>
            <w:top w:val="none" w:sz="0" w:space="0" w:color="auto"/>
            <w:left w:val="none" w:sz="0" w:space="0" w:color="auto"/>
            <w:bottom w:val="none" w:sz="0" w:space="0" w:color="auto"/>
            <w:right w:val="none" w:sz="0" w:space="0" w:color="auto"/>
          </w:divBdr>
        </w:div>
        <w:div w:id="1024088745">
          <w:marLeft w:val="640"/>
          <w:marRight w:val="0"/>
          <w:marTop w:val="0"/>
          <w:marBottom w:val="0"/>
          <w:divBdr>
            <w:top w:val="none" w:sz="0" w:space="0" w:color="auto"/>
            <w:left w:val="none" w:sz="0" w:space="0" w:color="auto"/>
            <w:bottom w:val="none" w:sz="0" w:space="0" w:color="auto"/>
            <w:right w:val="none" w:sz="0" w:space="0" w:color="auto"/>
          </w:divBdr>
        </w:div>
        <w:div w:id="1039821842">
          <w:marLeft w:val="640"/>
          <w:marRight w:val="0"/>
          <w:marTop w:val="0"/>
          <w:marBottom w:val="0"/>
          <w:divBdr>
            <w:top w:val="none" w:sz="0" w:space="0" w:color="auto"/>
            <w:left w:val="none" w:sz="0" w:space="0" w:color="auto"/>
            <w:bottom w:val="none" w:sz="0" w:space="0" w:color="auto"/>
            <w:right w:val="none" w:sz="0" w:space="0" w:color="auto"/>
          </w:divBdr>
        </w:div>
        <w:div w:id="1067192205">
          <w:marLeft w:val="640"/>
          <w:marRight w:val="0"/>
          <w:marTop w:val="0"/>
          <w:marBottom w:val="0"/>
          <w:divBdr>
            <w:top w:val="none" w:sz="0" w:space="0" w:color="auto"/>
            <w:left w:val="none" w:sz="0" w:space="0" w:color="auto"/>
            <w:bottom w:val="none" w:sz="0" w:space="0" w:color="auto"/>
            <w:right w:val="none" w:sz="0" w:space="0" w:color="auto"/>
          </w:divBdr>
        </w:div>
        <w:div w:id="1100221125">
          <w:marLeft w:val="640"/>
          <w:marRight w:val="0"/>
          <w:marTop w:val="0"/>
          <w:marBottom w:val="0"/>
          <w:divBdr>
            <w:top w:val="none" w:sz="0" w:space="0" w:color="auto"/>
            <w:left w:val="none" w:sz="0" w:space="0" w:color="auto"/>
            <w:bottom w:val="none" w:sz="0" w:space="0" w:color="auto"/>
            <w:right w:val="none" w:sz="0" w:space="0" w:color="auto"/>
          </w:divBdr>
        </w:div>
        <w:div w:id="1161239530">
          <w:marLeft w:val="640"/>
          <w:marRight w:val="0"/>
          <w:marTop w:val="0"/>
          <w:marBottom w:val="0"/>
          <w:divBdr>
            <w:top w:val="none" w:sz="0" w:space="0" w:color="auto"/>
            <w:left w:val="none" w:sz="0" w:space="0" w:color="auto"/>
            <w:bottom w:val="none" w:sz="0" w:space="0" w:color="auto"/>
            <w:right w:val="none" w:sz="0" w:space="0" w:color="auto"/>
          </w:divBdr>
        </w:div>
        <w:div w:id="1204100730">
          <w:marLeft w:val="640"/>
          <w:marRight w:val="0"/>
          <w:marTop w:val="0"/>
          <w:marBottom w:val="0"/>
          <w:divBdr>
            <w:top w:val="none" w:sz="0" w:space="0" w:color="auto"/>
            <w:left w:val="none" w:sz="0" w:space="0" w:color="auto"/>
            <w:bottom w:val="none" w:sz="0" w:space="0" w:color="auto"/>
            <w:right w:val="none" w:sz="0" w:space="0" w:color="auto"/>
          </w:divBdr>
        </w:div>
        <w:div w:id="1211306149">
          <w:marLeft w:val="640"/>
          <w:marRight w:val="0"/>
          <w:marTop w:val="0"/>
          <w:marBottom w:val="0"/>
          <w:divBdr>
            <w:top w:val="none" w:sz="0" w:space="0" w:color="auto"/>
            <w:left w:val="none" w:sz="0" w:space="0" w:color="auto"/>
            <w:bottom w:val="none" w:sz="0" w:space="0" w:color="auto"/>
            <w:right w:val="none" w:sz="0" w:space="0" w:color="auto"/>
          </w:divBdr>
        </w:div>
        <w:div w:id="1232538717">
          <w:marLeft w:val="640"/>
          <w:marRight w:val="0"/>
          <w:marTop w:val="0"/>
          <w:marBottom w:val="0"/>
          <w:divBdr>
            <w:top w:val="none" w:sz="0" w:space="0" w:color="auto"/>
            <w:left w:val="none" w:sz="0" w:space="0" w:color="auto"/>
            <w:bottom w:val="none" w:sz="0" w:space="0" w:color="auto"/>
            <w:right w:val="none" w:sz="0" w:space="0" w:color="auto"/>
          </w:divBdr>
        </w:div>
        <w:div w:id="1241986305">
          <w:marLeft w:val="640"/>
          <w:marRight w:val="0"/>
          <w:marTop w:val="0"/>
          <w:marBottom w:val="0"/>
          <w:divBdr>
            <w:top w:val="none" w:sz="0" w:space="0" w:color="auto"/>
            <w:left w:val="none" w:sz="0" w:space="0" w:color="auto"/>
            <w:bottom w:val="none" w:sz="0" w:space="0" w:color="auto"/>
            <w:right w:val="none" w:sz="0" w:space="0" w:color="auto"/>
          </w:divBdr>
        </w:div>
        <w:div w:id="1258101960">
          <w:marLeft w:val="640"/>
          <w:marRight w:val="0"/>
          <w:marTop w:val="0"/>
          <w:marBottom w:val="0"/>
          <w:divBdr>
            <w:top w:val="none" w:sz="0" w:space="0" w:color="auto"/>
            <w:left w:val="none" w:sz="0" w:space="0" w:color="auto"/>
            <w:bottom w:val="none" w:sz="0" w:space="0" w:color="auto"/>
            <w:right w:val="none" w:sz="0" w:space="0" w:color="auto"/>
          </w:divBdr>
        </w:div>
        <w:div w:id="1281186065">
          <w:marLeft w:val="640"/>
          <w:marRight w:val="0"/>
          <w:marTop w:val="0"/>
          <w:marBottom w:val="0"/>
          <w:divBdr>
            <w:top w:val="none" w:sz="0" w:space="0" w:color="auto"/>
            <w:left w:val="none" w:sz="0" w:space="0" w:color="auto"/>
            <w:bottom w:val="none" w:sz="0" w:space="0" w:color="auto"/>
            <w:right w:val="none" w:sz="0" w:space="0" w:color="auto"/>
          </w:divBdr>
        </w:div>
        <w:div w:id="1301302978">
          <w:marLeft w:val="640"/>
          <w:marRight w:val="0"/>
          <w:marTop w:val="0"/>
          <w:marBottom w:val="0"/>
          <w:divBdr>
            <w:top w:val="none" w:sz="0" w:space="0" w:color="auto"/>
            <w:left w:val="none" w:sz="0" w:space="0" w:color="auto"/>
            <w:bottom w:val="none" w:sz="0" w:space="0" w:color="auto"/>
            <w:right w:val="none" w:sz="0" w:space="0" w:color="auto"/>
          </w:divBdr>
        </w:div>
        <w:div w:id="1304310350">
          <w:marLeft w:val="640"/>
          <w:marRight w:val="0"/>
          <w:marTop w:val="0"/>
          <w:marBottom w:val="0"/>
          <w:divBdr>
            <w:top w:val="none" w:sz="0" w:space="0" w:color="auto"/>
            <w:left w:val="none" w:sz="0" w:space="0" w:color="auto"/>
            <w:bottom w:val="none" w:sz="0" w:space="0" w:color="auto"/>
            <w:right w:val="none" w:sz="0" w:space="0" w:color="auto"/>
          </w:divBdr>
        </w:div>
        <w:div w:id="1396008056">
          <w:marLeft w:val="640"/>
          <w:marRight w:val="0"/>
          <w:marTop w:val="0"/>
          <w:marBottom w:val="0"/>
          <w:divBdr>
            <w:top w:val="none" w:sz="0" w:space="0" w:color="auto"/>
            <w:left w:val="none" w:sz="0" w:space="0" w:color="auto"/>
            <w:bottom w:val="none" w:sz="0" w:space="0" w:color="auto"/>
            <w:right w:val="none" w:sz="0" w:space="0" w:color="auto"/>
          </w:divBdr>
        </w:div>
        <w:div w:id="1405373063">
          <w:marLeft w:val="640"/>
          <w:marRight w:val="0"/>
          <w:marTop w:val="0"/>
          <w:marBottom w:val="0"/>
          <w:divBdr>
            <w:top w:val="none" w:sz="0" w:space="0" w:color="auto"/>
            <w:left w:val="none" w:sz="0" w:space="0" w:color="auto"/>
            <w:bottom w:val="none" w:sz="0" w:space="0" w:color="auto"/>
            <w:right w:val="none" w:sz="0" w:space="0" w:color="auto"/>
          </w:divBdr>
        </w:div>
        <w:div w:id="1416393261">
          <w:marLeft w:val="640"/>
          <w:marRight w:val="0"/>
          <w:marTop w:val="0"/>
          <w:marBottom w:val="0"/>
          <w:divBdr>
            <w:top w:val="none" w:sz="0" w:space="0" w:color="auto"/>
            <w:left w:val="none" w:sz="0" w:space="0" w:color="auto"/>
            <w:bottom w:val="none" w:sz="0" w:space="0" w:color="auto"/>
            <w:right w:val="none" w:sz="0" w:space="0" w:color="auto"/>
          </w:divBdr>
        </w:div>
        <w:div w:id="1474058041">
          <w:marLeft w:val="640"/>
          <w:marRight w:val="0"/>
          <w:marTop w:val="0"/>
          <w:marBottom w:val="0"/>
          <w:divBdr>
            <w:top w:val="none" w:sz="0" w:space="0" w:color="auto"/>
            <w:left w:val="none" w:sz="0" w:space="0" w:color="auto"/>
            <w:bottom w:val="none" w:sz="0" w:space="0" w:color="auto"/>
            <w:right w:val="none" w:sz="0" w:space="0" w:color="auto"/>
          </w:divBdr>
        </w:div>
        <w:div w:id="1515342511">
          <w:marLeft w:val="640"/>
          <w:marRight w:val="0"/>
          <w:marTop w:val="0"/>
          <w:marBottom w:val="0"/>
          <w:divBdr>
            <w:top w:val="none" w:sz="0" w:space="0" w:color="auto"/>
            <w:left w:val="none" w:sz="0" w:space="0" w:color="auto"/>
            <w:bottom w:val="none" w:sz="0" w:space="0" w:color="auto"/>
            <w:right w:val="none" w:sz="0" w:space="0" w:color="auto"/>
          </w:divBdr>
        </w:div>
        <w:div w:id="1560241553">
          <w:marLeft w:val="640"/>
          <w:marRight w:val="0"/>
          <w:marTop w:val="0"/>
          <w:marBottom w:val="0"/>
          <w:divBdr>
            <w:top w:val="none" w:sz="0" w:space="0" w:color="auto"/>
            <w:left w:val="none" w:sz="0" w:space="0" w:color="auto"/>
            <w:bottom w:val="none" w:sz="0" w:space="0" w:color="auto"/>
            <w:right w:val="none" w:sz="0" w:space="0" w:color="auto"/>
          </w:divBdr>
        </w:div>
        <w:div w:id="1560364046">
          <w:marLeft w:val="640"/>
          <w:marRight w:val="0"/>
          <w:marTop w:val="0"/>
          <w:marBottom w:val="0"/>
          <w:divBdr>
            <w:top w:val="none" w:sz="0" w:space="0" w:color="auto"/>
            <w:left w:val="none" w:sz="0" w:space="0" w:color="auto"/>
            <w:bottom w:val="none" w:sz="0" w:space="0" w:color="auto"/>
            <w:right w:val="none" w:sz="0" w:space="0" w:color="auto"/>
          </w:divBdr>
        </w:div>
        <w:div w:id="1609846748">
          <w:marLeft w:val="640"/>
          <w:marRight w:val="0"/>
          <w:marTop w:val="0"/>
          <w:marBottom w:val="0"/>
          <w:divBdr>
            <w:top w:val="none" w:sz="0" w:space="0" w:color="auto"/>
            <w:left w:val="none" w:sz="0" w:space="0" w:color="auto"/>
            <w:bottom w:val="none" w:sz="0" w:space="0" w:color="auto"/>
            <w:right w:val="none" w:sz="0" w:space="0" w:color="auto"/>
          </w:divBdr>
        </w:div>
        <w:div w:id="1772965424">
          <w:marLeft w:val="640"/>
          <w:marRight w:val="0"/>
          <w:marTop w:val="0"/>
          <w:marBottom w:val="0"/>
          <w:divBdr>
            <w:top w:val="none" w:sz="0" w:space="0" w:color="auto"/>
            <w:left w:val="none" w:sz="0" w:space="0" w:color="auto"/>
            <w:bottom w:val="none" w:sz="0" w:space="0" w:color="auto"/>
            <w:right w:val="none" w:sz="0" w:space="0" w:color="auto"/>
          </w:divBdr>
        </w:div>
        <w:div w:id="1803190042">
          <w:marLeft w:val="640"/>
          <w:marRight w:val="0"/>
          <w:marTop w:val="0"/>
          <w:marBottom w:val="0"/>
          <w:divBdr>
            <w:top w:val="none" w:sz="0" w:space="0" w:color="auto"/>
            <w:left w:val="none" w:sz="0" w:space="0" w:color="auto"/>
            <w:bottom w:val="none" w:sz="0" w:space="0" w:color="auto"/>
            <w:right w:val="none" w:sz="0" w:space="0" w:color="auto"/>
          </w:divBdr>
        </w:div>
        <w:div w:id="1888910918">
          <w:marLeft w:val="640"/>
          <w:marRight w:val="0"/>
          <w:marTop w:val="0"/>
          <w:marBottom w:val="0"/>
          <w:divBdr>
            <w:top w:val="none" w:sz="0" w:space="0" w:color="auto"/>
            <w:left w:val="none" w:sz="0" w:space="0" w:color="auto"/>
            <w:bottom w:val="none" w:sz="0" w:space="0" w:color="auto"/>
            <w:right w:val="none" w:sz="0" w:space="0" w:color="auto"/>
          </w:divBdr>
        </w:div>
        <w:div w:id="1895509052">
          <w:marLeft w:val="640"/>
          <w:marRight w:val="0"/>
          <w:marTop w:val="0"/>
          <w:marBottom w:val="0"/>
          <w:divBdr>
            <w:top w:val="none" w:sz="0" w:space="0" w:color="auto"/>
            <w:left w:val="none" w:sz="0" w:space="0" w:color="auto"/>
            <w:bottom w:val="none" w:sz="0" w:space="0" w:color="auto"/>
            <w:right w:val="none" w:sz="0" w:space="0" w:color="auto"/>
          </w:divBdr>
        </w:div>
        <w:div w:id="1914319517">
          <w:marLeft w:val="640"/>
          <w:marRight w:val="0"/>
          <w:marTop w:val="0"/>
          <w:marBottom w:val="0"/>
          <w:divBdr>
            <w:top w:val="none" w:sz="0" w:space="0" w:color="auto"/>
            <w:left w:val="none" w:sz="0" w:space="0" w:color="auto"/>
            <w:bottom w:val="none" w:sz="0" w:space="0" w:color="auto"/>
            <w:right w:val="none" w:sz="0" w:space="0" w:color="auto"/>
          </w:divBdr>
        </w:div>
        <w:div w:id="1937639625">
          <w:marLeft w:val="640"/>
          <w:marRight w:val="0"/>
          <w:marTop w:val="0"/>
          <w:marBottom w:val="0"/>
          <w:divBdr>
            <w:top w:val="none" w:sz="0" w:space="0" w:color="auto"/>
            <w:left w:val="none" w:sz="0" w:space="0" w:color="auto"/>
            <w:bottom w:val="none" w:sz="0" w:space="0" w:color="auto"/>
            <w:right w:val="none" w:sz="0" w:space="0" w:color="auto"/>
          </w:divBdr>
        </w:div>
        <w:div w:id="1990161171">
          <w:marLeft w:val="640"/>
          <w:marRight w:val="0"/>
          <w:marTop w:val="0"/>
          <w:marBottom w:val="0"/>
          <w:divBdr>
            <w:top w:val="none" w:sz="0" w:space="0" w:color="auto"/>
            <w:left w:val="none" w:sz="0" w:space="0" w:color="auto"/>
            <w:bottom w:val="none" w:sz="0" w:space="0" w:color="auto"/>
            <w:right w:val="none" w:sz="0" w:space="0" w:color="auto"/>
          </w:divBdr>
        </w:div>
        <w:div w:id="1998260791">
          <w:marLeft w:val="640"/>
          <w:marRight w:val="0"/>
          <w:marTop w:val="0"/>
          <w:marBottom w:val="0"/>
          <w:divBdr>
            <w:top w:val="none" w:sz="0" w:space="0" w:color="auto"/>
            <w:left w:val="none" w:sz="0" w:space="0" w:color="auto"/>
            <w:bottom w:val="none" w:sz="0" w:space="0" w:color="auto"/>
            <w:right w:val="none" w:sz="0" w:space="0" w:color="auto"/>
          </w:divBdr>
        </w:div>
        <w:div w:id="2001999333">
          <w:marLeft w:val="640"/>
          <w:marRight w:val="0"/>
          <w:marTop w:val="0"/>
          <w:marBottom w:val="0"/>
          <w:divBdr>
            <w:top w:val="none" w:sz="0" w:space="0" w:color="auto"/>
            <w:left w:val="none" w:sz="0" w:space="0" w:color="auto"/>
            <w:bottom w:val="none" w:sz="0" w:space="0" w:color="auto"/>
            <w:right w:val="none" w:sz="0" w:space="0" w:color="auto"/>
          </w:divBdr>
        </w:div>
        <w:div w:id="2046369548">
          <w:marLeft w:val="640"/>
          <w:marRight w:val="0"/>
          <w:marTop w:val="0"/>
          <w:marBottom w:val="0"/>
          <w:divBdr>
            <w:top w:val="none" w:sz="0" w:space="0" w:color="auto"/>
            <w:left w:val="none" w:sz="0" w:space="0" w:color="auto"/>
            <w:bottom w:val="none" w:sz="0" w:space="0" w:color="auto"/>
            <w:right w:val="none" w:sz="0" w:space="0" w:color="auto"/>
          </w:divBdr>
        </w:div>
        <w:div w:id="2063749099">
          <w:marLeft w:val="640"/>
          <w:marRight w:val="0"/>
          <w:marTop w:val="0"/>
          <w:marBottom w:val="0"/>
          <w:divBdr>
            <w:top w:val="none" w:sz="0" w:space="0" w:color="auto"/>
            <w:left w:val="none" w:sz="0" w:space="0" w:color="auto"/>
            <w:bottom w:val="none" w:sz="0" w:space="0" w:color="auto"/>
            <w:right w:val="none" w:sz="0" w:space="0" w:color="auto"/>
          </w:divBdr>
        </w:div>
      </w:divsChild>
    </w:div>
    <w:div w:id="2058241518">
      <w:marLeft w:val="640"/>
      <w:marRight w:val="0"/>
      <w:marTop w:val="0"/>
      <w:marBottom w:val="0"/>
      <w:divBdr>
        <w:top w:val="none" w:sz="0" w:space="0" w:color="auto"/>
        <w:left w:val="none" w:sz="0" w:space="0" w:color="auto"/>
        <w:bottom w:val="none" w:sz="0" w:space="0" w:color="auto"/>
        <w:right w:val="none" w:sz="0" w:space="0" w:color="auto"/>
      </w:divBdr>
    </w:div>
    <w:div w:id="2058892695">
      <w:marLeft w:val="640"/>
      <w:marRight w:val="0"/>
      <w:marTop w:val="0"/>
      <w:marBottom w:val="0"/>
      <w:divBdr>
        <w:top w:val="none" w:sz="0" w:space="0" w:color="auto"/>
        <w:left w:val="none" w:sz="0" w:space="0" w:color="auto"/>
        <w:bottom w:val="none" w:sz="0" w:space="0" w:color="auto"/>
        <w:right w:val="none" w:sz="0" w:space="0" w:color="auto"/>
      </w:divBdr>
    </w:div>
    <w:div w:id="2059081977">
      <w:bodyDiv w:val="1"/>
      <w:marLeft w:val="0"/>
      <w:marRight w:val="0"/>
      <w:marTop w:val="0"/>
      <w:marBottom w:val="0"/>
      <w:divBdr>
        <w:top w:val="none" w:sz="0" w:space="0" w:color="auto"/>
        <w:left w:val="none" w:sz="0" w:space="0" w:color="auto"/>
        <w:bottom w:val="none" w:sz="0" w:space="0" w:color="auto"/>
        <w:right w:val="none" w:sz="0" w:space="0" w:color="auto"/>
      </w:divBdr>
      <w:divsChild>
        <w:div w:id="11539200">
          <w:marLeft w:val="640"/>
          <w:marRight w:val="0"/>
          <w:marTop w:val="0"/>
          <w:marBottom w:val="0"/>
          <w:divBdr>
            <w:top w:val="none" w:sz="0" w:space="0" w:color="auto"/>
            <w:left w:val="none" w:sz="0" w:space="0" w:color="auto"/>
            <w:bottom w:val="none" w:sz="0" w:space="0" w:color="auto"/>
            <w:right w:val="none" w:sz="0" w:space="0" w:color="auto"/>
          </w:divBdr>
        </w:div>
        <w:div w:id="33388759">
          <w:marLeft w:val="640"/>
          <w:marRight w:val="0"/>
          <w:marTop w:val="0"/>
          <w:marBottom w:val="0"/>
          <w:divBdr>
            <w:top w:val="none" w:sz="0" w:space="0" w:color="auto"/>
            <w:left w:val="none" w:sz="0" w:space="0" w:color="auto"/>
            <w:bottom w:val="none" w:sz="0" w:space="0" w:color="auto"/>
            <w:right w:val="none" w:sz="0" w:space="0" w:color="auto"/>
          </w:divBdr>
        </w:div>
        <w:div w:id="46102106">
          <w:marLeft w:val="640"/>
          <w:marRight w:val="0"/>
          <w:marTop w:val="0"/>
          <w:marBottom w:val="0"/>
          <w:divBdr>
            <w:top w:val="none" w:sz="0" w:space="0" w:color="auto"/>
            <w:left w:val="none" w:sz="0" w:space="0" w:color="auto"/>
            <w:bottom w:val="none" w:sz="0" w:space="0" w:color="auto"/>
            <w:right w:val="none" w:sz="0" w:space="0" w:color="auto"/>
          </w:divBdr>
        </w:div>
        <w:div w:id="59256918">
          <w:marLeft w:val="640"/>
          <w:marRight w:val="0"/>
          <w:marTop w:val="0"/>
          <w:marBottom w:val="0"/>
          <w:divBdr>
            <w:top w:val="none" w:sz="0" w:space="0" w:color="auto"/>
            <w:left w:val="none" w:sz="0" w:space="0" w:color="auto"/>
            <w:bottom w:val="none" w:sz="0" w:space="0" w:color="auto"/>
            <w:right w:val="none" w:sz="0" w:space="0" w:color="auto"/>
          </w:divBdr>
        </w:div>
        <w:div w:id="79718669">
          <w:marLeft w:val="640"/>
          <w:marRight w:val="0"/>
          <w:marTop w:val="0"/>
          <w:marBottom w:val="0"/>
          <w:divBdr>
            <w:top w:val="none" w:sz="0" w:space="0" w:color="auto"/>
            <w:left w:val="none" w:sz="0" w:space="0" w:color="auto"/>
            <w:bottom w:val="none" w:sz="0" w:space="0" w:color="auto"/>
            <w:right w:val="none" w:sz="0" w:space="0" w:color="auto"/>
          </w:divBdr>
        </w:div>
        <w:div w:id="85075459">
          <w:marLeft w:val="640"/>
          <w:marRight w:val="0"/>
          <w:marTop w:val="0"/>
          <w:marBottom w:val="0"/>
          <w:divBdr>
            <w:top w:val="none" w:sz="0" w:space="0" w:color="auto"/>
            <w:left w:val="none" w:sz="0" w:space="0" w:color="auto"/>
            <w:bottom w:val="none" w:sz="0" w:space="0" w:color="auto"/>
            <w:right w:val="none" w:sz="0" w:space="0" w:color="auto"/>
          </w:divBdr>
        </w:div>
        <w:div w:id="92363698">
          <w:marLeft w:val="640"/>
          <w:marRight w:val="0"/>
          <w:marTop w:val="0"/>
          <w:marBottom w:val="0"/>
          <w:divBdr>
            <w:top w:val="none" w:sz="0" w:space="0" w:color="auto"/>
            <w:left w:val="none" w:sz="0" w:space="0" w:color="auto"/>
            <w:bottom w:val="none" w:sz="0" w:space="0" w:color="auto"/>
            <w:right w:val="none" w:sz="0" w:space="0" w:color="auto"/>
          </w:divBdr>
        </w:div>
        <w:div w:id="104857788">
          <w:marLeft w:val="640"/>
          <w:marRight w:val="0"/>
          <w:marTop w:val="0"/>
          <w:marBottom w:val="0"/>
          <w:divBdr>
            <w:top w:val="none" w:sz="0" w:space="0" w:color="auto"/>
            <w:left w:val="none" w:sz="0" w:space="0" w:color="auto"/>
            <w:bottom w:val="none" w:sz="0" w:space="0" w:color="auto"/>
            <w:right w:val="none" w:sz="0" w:space="0" w:color="auto"/>
          </w:divBdr>
        </w:div>
        <w:div w:id="126440387">
          <w:marLeft w:val="640"/>
          <w:marRight w:val="0"/>
          <w:marTop w:val="0"/>
          <w:marBottom w:val="0"/>
          <w:divBdr>
            <w:top w:val="none" w:sz="0" w:space="0" w:color="auto"/>
            <w:left w:val="none" w:sz="0" w:space="0" w:color="auto"/>
            <w:bottom w:val="none" w:sz="0" w:space="0" w:color="auto"/>
            <w:right w:val="none" w:sz="0" w:space="0" w:color="auto"/>
          </w:divBdr>
        </w:div>
        <w:div w:id="134570580">
          <w:marLeft w:val="640"/>
          <w:marRight w:val="0"/>
          <w:marTop w:val="0"/>
          <w:marBottom w:val="0"/>
          <w:divBdr>
            <w:top w:val="none" w:sz="0" w:space="0" w:color="auto"/>
            <w:left w:val="none" w:sz="0" w:space="0" w:color="auto"/>
            <w:bottom w:val="none" w:sz="0" w:space="0" w:color="auto"/>
            <w:right w:val="none" w:sz="0" w:space="0" w:color="auto"/>
          </w:divBdr>
        </w:div>
        <w:div w:id="152258826">
          <w:marLeft w:val="640"/>
          <w:marRight w:val="0"/>
          <w:marTop w:val="0"/>
          <w:marBottom w:val="0"/>
          <w:divBdr>
            <w:top w:val="none" w:sz="0" w:space="0" w:color="auto"/>
            <w:left w:val="none" w:sz="0" w:space="0" w:color="auto"/>
            <w:bottom w:val="none" w:sz="0" w:space="0" w:color="auto"/>
            <w:right w:val="none" w:sz="0" w:space="0" w:color="auto"/>
          </w:divBdr>
        </w:div>
        <w:div w:id="173693152">
          <w:marLeft w:val="640"/>
          <w:marRight w:val="0"/>
          <w:marTop w:val="0"/>
          <w:marBottom w:val="0"/>
          <w:divBdr>
            <w:top w:val="none" w:sz="0" w:space="0" w:color="auto"/>
            <w:left w:val="none" w:sz="0" w:space="0" w:color="auto"/>
            <w:bottom w:val="none" w:sz="0" w:space="0" w:color="auto"/>
            <w:right w:val="none" w:sz="0" w:space="0" w:color="auto"/>
          </w:divBdr>
        </w:div>
        <w:div w:id="198320582">
          <w:marLeft w:val="640"/>
          <w:marRight w:val="0"/>
          <w:marTop w:val="0"/>
          <w:marBottom w:val="0"/>
          <w:divBdr>
            <w:top w:val="none" w:sz="0" w:space="0" w:color="auto"/>
            <w:left w:val="none" w:sz="0" w:space="0" w:color="auto"/>
            <w:bottom w:val="none" w:sz="0" w:space="0" w:color="auto"/>
            <w:right w:val="none" w:sz="0" w:space="0" w:color="auto"/>
          </w:divBdr>
        </w:div>
        <w:div w:id="201090768">
          <w:marLeft w:val="640"/>
          <w:marRight w:val="0"/>
          <w:marTop w:val="0"/>
          <w:marBottom w:val="0"/>
          <w:divBdr>
            <w:top w:val="none" w:sz="0" w:space="0" w:color="auto"/>
            <w:left w:val="none" w:sz="0" w:space="0" w:color="auto"/>
            <w:bottom w:val="none" w:sz="0" w:space="0" w:color="auto"/>
            <w:right w:val="none" w:sz="0" w:space="0" w:color="auto"/>
          </w:divBdr>
        </w:div>
        <w:div w:id="212666638">
          <w:marLeft w:val="640"/>
          <w:marRight w:val="0"/>
          <w:marTop w:val="0"/>
          <w:marBottom w:val="0"/>
          <w:divBdr>
            <w:top w:val="none" w:sz="0" w:space="0" w:color="auto"/>
            <w:left w:val="none" w:sz="0" w:space="0" w:color="auto"/>
            <w:bottom w:val="none" w:sz="0" w:space="0" w:color="auto"/>
            <w:right w:val="none" w:sz="0" w:space="0" w:color="auto"/>
          </w:divBdr>
        </w:div>
        <w:div w:id="242187626">
          <w:marLeft w:val="640"/>
          <w:marRight w:val="0"/>
          <w:marTop w:val="0"/>
          <w:marBottom w:val="0"/>
          <w:divBdr>
            <w:top w:val="none" w:sz="0" w:space="0" w:color="auto"/>
            <w:left w:val="none" w:sz="0" w:space="0" w:color="auto"/>
            <w:bottom w:val="none" w:sz="0" w:space="0" w:color="auto"/>
            <w:right w:val="none" w:sz="0" w:space="0" w:color="auto"/>
          </w:divBdr>
        </w:div>
        <w:div w:id="291984064">
          <w:marLeft w:val="640"/>
          <w:marRight w:val="0"/>
          <w:marTop w:val="0"/>
          <w:marBottom w:val="0"/>
          <w:divBdr>
            <w:top w:val="none" w:sz="0" w:space="0" w:color="auto"/>
            <w:left w:val="none" w:sz="0" w:space="0" w:color="auto"/>
            <w:bottom w:val="none" w:sz="0" w:space="0" w:color="auto"/>
            <w:right w:val="none" w:sz="0" w:space="0" w:color="auto"/>
          </w:divBdr>
        </w:div>
        <w:div w:id="365300987">
          <w:marLeft w:val="640"/>
          <w:marRight w:val="0"/>
          <w:marTop w:val="0"/>
          <w:marBottom w:val="0"/>
          <w:divBdr>
            <w:top w:val="none" w:sz="0" w:space="0" w:color="auto"/>
            <w:left w:val="none" w:sz="0" w:space="0" w:color="auto"/>
            <w:bottom w:val="none" w:sz="0" w:space="0" w:color="auto"/>
            <w:right w:val="none" w:sz="0" w:space="0" w:color="auto"/>
          </w:divBdr>
        </w:div>
        <w:div w:id="404373839">
          <w:marLeft w:val="640"/>
          <w:marRight w:val="0"/>
          <w:marTop w:val="0"/>
          <w:marBottom w:val="0"/>
          <w:divBdr>
            <w:top w:val="none" w:sz="0" w:space="0" w:color="auto"/>
            <w:left w:val="none" w:sz="0" w:space="0" w:color="auto"/>
            <w:bottom w:val="none" w:sz="0" w:space="0" w:color="auto"/>
            <w:right w:val="none" w:sz="0" w:space="0" w:color="auto"/>
          </w:divBdr>
        </w:div>
        <w:div w:id="404883653">
          <w:marLeft w:val="640"/>
          <w:marRight w:val="0"/>
          <w:marTop w:val="0"/>
          <w:marBottom w:val="0"/>
          <w:divBdr>
            <w:top w:val="none" w:sz="0" w:space="0" w:color="auto"/>
            <w:left w:val="none" w:sz="0" w:space="0" w:color="auto"/>
            <w:bottom w:val="none" w:sz="0" w:space="0" w:color="auto"/>
            <w:right w:val="none" w:sz="0" w:space="0" w:color="auto"/>
          </w:divBdr>
        </w:div>
        <w:div w:id="421293120">
          <w:marLeft w:val="640"/>
          <w:marRight w:val="0"/>
          <w:marTop w:val="0"/>
          <w:marBottom w:val="0"/>
          <w:divBdr>
            <w:top w:val="none" w:sz="0" w:space="0" w:color="auto"/>
            <w:left w:val="none" w:sz="0" w:space="0" w:color="auto"/>
            <w:bottom w:val="none" w:sz="0" w:space="0" w:color="auto"/>
            <w:right w:val="none" w:sz="0" w:space="0" w:color="auto"/>
          </w:divBdr>
        </w:div>
        <w:div w:id="428425748">
          <w:marLeft w:val="640"/>
          <w:marRight w:val="0"/>
          <w:marTop w:val="0"/>
          <w:marBottom w:val="0"/>
          <w:divBdr>
            <w:top w:val="none" w:sz="0" w:space="0" w:color="auto"/>
            <w:left w:val="none" w:sz="0" w:space="0" w:color="auto"/>
            <w:bottom w:val="none" w:sz="0" w:space="0" w:color="auto"/>
            <w:right w:val="none" w:sz="0" w:space="0" w:color="auto"/>
          </w:divBdr>
        </w:div>
        <w:div w:id="432475327">
          <w:marLeft w:val="640"/>
          <w:marRight w:val="0"/>
          <w:marTop w:val="0"/>
          <w:marBottom w:val="0"/>
          <w:divBdr>
            <w:top w:val="none" w:sz="0" w:space="0" w:color="auto"/>
            <w:left w:val="none" w:sz="0" w:space="0" w:color="auto"/>
            <w:bottom w:val="none" w:sz="0" w:space="0" w:color="auto"/>
            <w:right w:val="none" w:sz="0" w:space="0" w:color="auto"/>
          </w:divBdr>
        </w:div>
        <w:div w:id="474415257">
          <w:marLeft w:val="640"/>
          <w:marRight w:val="0"/>
          <w:marTop w:val="0"/>
          <w:marBottom w:val="0"/>
          <w:divBdr>
            <w:top w:val="none" w:sz="0" w:space="0" w:color="auto"/>
            <w:left w:val="none" w:sz="0" w:space="0" w:color="auto"/>
            <w:bottom w:val="none" w:sz="0" w:space="0" w:color="auto"/>
            <w:right w:val="none" w:sz="0" w:space="0" w:color="auto"/>
          </w:divBdr>
        </w:div>
        <w:div w:id="515965828">
          <w:marLeft w:val="640"/>
          <w:marRight w:val="0"/>
          <w:marTop w:val="0"/>
          <w:marBottom w:val="0"/>
          <w:divBdr>
            <w:top w:val="none" w:sz="0" w:space="0" w:color="auto"/>
            <w:left w:val="none" w:sz="0" w:space="0" w:color="auto"/>
            <w:bottom w:val="none" w:sz="0" w:space="0" w:color="auto"/>
            <w:right w:val="none" w:sz="0" w:space="0" w:color="auto"/>
          </w:divBdr>
        </w:div>
        <w:div w:id="517810475">
          <w:marLeft w:val="640"/>
          <w:marRight w:val="0"/>
          <w:marTop w:val="0"/>
          <w:marBottom w:val="0"/>
          <w:divBdr>
            <w:top w:val="none" w:sz="0" w:space="0" w:color="auto"/>
            <w:left w:val="none" w:sz="0" w:space="0" w:color="auto"/>
            <w:bottom w:val="none" w:sz="0" w:space="0" w:color="auto"/>
            <w:right w:val="none" w:sz="0" w:space="0" w:color="auto"/>
          </w:divBdr>
        </w:div>
        <w:div w:id="532308633">
          <w:marLeft w:val="640"/>
          <w:marRight w:val="0"/>
          <w:marTop w:val="0"/>
          <w:marBottom w:val="0"/>
          <w:divBdr>
            <w:top w:val="none" w:sz="0" w:space="0" w:color="auto"/>
            <w:left w:val="none" w:sz="0" w:space="0" w:color="auto"/>
            <w:bottom w:val="none" w:sz="0" w:space="0" w:color="auto"/>
            <w:right w:val="none" w:sz="0" w:space="0" w:color="auto"/>
          </w:divBdr>
        </w:div>
        <w:div w:id="553929698">
          <w:marLeft w:val="640"/>
          <w:marRight w:val="0"/>
          <w:marTop w:val="0"/>
          <w:marBottom w:val="0"/>
          <w:divBdr>
            <w:top w:val="none" w:sz="0" w:space="0" w:color="auto"/>
            <w:left w:val="none" w:sz="0" w:space="0" w:color="auto"/>
            <w:bottom w:val="none" w:sz="0" w:space="0" w:color="auto"/>
            <w:right w:val="none" w:sz="0" w:space="0" w:color="auto"/>
          </w:divBdr>
        </w:div>
        <w:div w:id="574777115">
          <w:marLeft w:val="640"/>
          <w:marRight w:val="0"/>
          <w:marTop w:val="0"/>
          <w:marBottom w:val="0"/>
          <w:divBdr>
            <w:top w:val="none" w:sz="0" w:space="0" w:color="auto"/>
            <w:left w:val="none" w:sz="0" w:space="0" w:color="auto"/>
            <w:bottom w:val="none" w:sz="0" w:space="0" w:color="auto"/>
            <w:right w:val="none" w:sz="0" w:space="0" w:color="auto"/>
          </w:divBdr>
        </w:div>
        <w:div w:id="588195165">
          <w:marLeft w:val="640"/>
          <w:marRight w:val="0"/>
          <w:marTop w:val="0"/>
          <w:marBottom w:val="0"/>
          <w:divBdr>
            <w:top w:val="none" w:sz="0" w:space="0" w:color="auto"/>
            <w:left w:val="none" w:sz="0" w:space="0" w:color="auto"/>
            <w:bottom w:val="none" w:sz="0" w:space="0" w:color="auto"/>
            <w:right w:val="none" w:sz="0" w:space="0" w:color="auto"/>
          </w:divBdr>
        </w:div>
        <w:div w:id="601645857">
          <w:marLeft w:val="640"/>
          <w:marRight w:val="0"/>
          <w:marTop w:val="0"/>
          <w:marBottom w:val="0"/>
          <w:divBdr>
            <w:top w:val="none" w:sz="0" w:space="0" w:color="auto"/>
            <w:left w:val="none" w:sz="0" w:space="0" w:color="auto"/>
            <w:bottom w:val="none" w:sz="0" w:space="0" w:color="auto"/>
            <w:right w:val="none" w:sz="0" w:space="0" w:color="auto"/>
          </w:divBdr>
        </w:div>
        <w:div w:id="682516875">
          <w:marLeft w:val="640"/>
          <w:marRight w:val="0"/>
          <w:marTop w:val="0"/>
          <w:marBottom w:val="0"/>
          <w:divBdr>
            <w:top w:val="none" w:sz="0" w:space="0" w:color="auto"/>
            <w:left w:val="none" w:sz="0" w:space="0" w:color="auto"/>
            <w:bottom w:val="none" w:sz="0" w:space="0" w:color="auto"/>
            <w:right w:val="none" w:sz="0" w:space="0" w:color="auto"/>
          </w:divBdr>
        </w:div>
        <w:div w:id="690110300">
          <w:marLeft w:val="640"/>
          <w:marRight w:val="0"/>
          <w:marTop w:val="0"/>
          <w:marBottom w:val="0"/>
          <w:divBdr>
            <w:top w:val="none" w:sz="0" w:space="0" w:color="auto"/>
            <w:left w:val="none" w:sz="0" w:space="0" w:color="auto"/>
            <w:bottom w:val="none" w:sz="0" w:space="0" w:color="auto"/>
            <w:right w:val="none" w:sz="0" w:space="0" w:color="auto"/>
          </w:divBdr>
        </w:div>
        <w:div w:id="725956553">
          <w:marLeft w:val="640"/>
          <w:marRight w:val="0"/>
          <w:marTop w:val="0"/>
          <w:marBottom w:val="0"/>
          <w:divBdr>
            <w:top w:val="none" w:sz="0" w:space="0" w:color="auto"/>
            <w:left w:val="none" w:sz="0" w:space="0" w:color="auto"/>
            <w:bottom w:val="none" w:sz="0" w:space="0" w:color="auto"/>
            <w:right w:val="none" w:sz="0" w:space="0" w:color="auto"/>
          </w:divBdr>
        </w:div>
        <w:div w:id="728960241">
          <w:marLeft w:val="640"/>
          <w:marRight w:val="0"/>
          <w:marTop w:val="0"/>
          <w:marBottom w:val="0"/>
          <w:divBdr>
            <w:top w:val="none" w:sz="0" w:space="0" w:color="auto"/>
            <w:left w:val="none" w:sz="0" w:space="0" w:color="auto"/>
            <w:bottom w:val="none" w:sz="0" w:space="0" w:color="auto"/>
            <w:right w:val="none" w:sz="0" w:space="0" w:color="auto"/>
          </w:divBdr>
        </w:div>
        <w:div w:id="762844670">
          <w:marLeft w:val="640"/>
          <w:marRight w:val="0"/>
          <w:marTop w:val="0"/>
          <w:marBottom w:val="0"/>
          <w:divBdr>
            <w:top w:val="none" w:sz="0" w:space="0" w:color="auto"/>
            <w:left w:val="none" w:sz="0" w:space="0" w:color="auto"/>
            <w:bottom w:val="none" w:sz="0" w:space="0" w:color="auto"/>
            <w:right w:val="none" w:sz="0" w:space="0" w:color="auto"/>
          </w:divBdr>
        </w:div>
        <w:div w:id="808396920">
          <w:marLeft w:val="640"/>
          <w:marRight w:val="0"/>
          <w:marTop w:val="0"/>
          <w:marBottom w:val="0"/>
          <w:divBdr>
            <w:top w:val="none" w:sz="0" w:space="0" w:color="auto"/>
            <w:left w:val="none" w:sz="0" w:space="0" w:color="auto"/>
            <w:bottom w:val="none" w:sz="0" w:space="0" w:color="auto"/>
            <w:right w:val="none" w:sz="0" w:space="0" w:color="auto"/>
          </w:divBdr>
        </w:div>
        <w:div w:id="824394005">
          <w:marLeft w:val="640"/>
          <w:marRight w:val="0"/>
          <w:marTop w:val="0"/>
          <w:marBottom w:val="0"/>
          <w:divBdr>
            <w:top w:val="none" w:sz="0" w:space="0" w:color="auto"/>
            <w:left w:val="none" w:sz="0" w:space="0" w:color="auto"/>
            <w:bottom w:val="none" w:sz="0" w:space="0" w:color="auto"/>
            <w:right w:val="none" w:sz="0" w:space="0" w:color="auto"/>
          </w:divBdr>
        </w:div>
        <w:div w:id="867453776">
          <w:marLeft w:val="640"/>
          <w:marRight w:val="0"/>
          <w:marTop w:val="0"/>
          <w:marBottom w:val="0"/>
          <w:divBdr>
            <w:top w:val="none" w:sz="0" w:space="0" w:color="auto"/>
            <w:left w:val="none" w:sz="0" w:space="0" w:color="auto"/>
            <w:bottom w:val="none" w:sz="0" w:space="0" w:color="auto"/>
            <w:right w:val="none" w:sz="0" w:space="0" w:color="auto"/>
          </w:divBdr>
        </w:div>
        <w:div w:id="883639582">
          <w:marLeft w:val="640"/>
          <w:marRight w:val="0"/>
          <w:marTop w:val="0"/>
          <w:marBottom w:val="0"/>
          <w:divBdr>
            <w:top w:val="none" w:sz="0" w:space="0" w:color="auto"/>
            <w:left w:val="none" w:sz="0" w:space="0" w:color="auto"/>
            <w:bottom w:val="none" w:sz="0" w:space="0" w:color="auto"/>
            <w:right w:val="none" w:sz="0" w:space="0" w:color="auto"/>
          </w:divBdr>
        </w:div>
        <w:div w:id="908853363">
          <w:marLeft w:val="640"/>
          <w:marRight w:val="0"/>
          <w:marTop w:val="0"/>
          <w:marBottom w:val="0"/>
          <w:divBdr>
            <w:top w:val="none" w:sz="0" w:space="0" w:color="auto"/>
            <w:left w:val="none" w:sz="0" w:space="0" w:color="auto"/>
            <w:bottom w:val="none" w:sz="0" w:space="0" w:color="auto"/>
            <w:right w:val="none" w:sz="0" w:space="0" w:color="auto"/>
          </w:divBdr>
        </w:div>
        <w:div w:id="920987595">
          <w:marLeft w:val="640"/>
          <w:marRight w:val="0"/>
          <w:marTop w:val="0"/>
          <w:marBottom w:val="0"/>
          <w:divBdr>
            <w:top w:val="none" w:sz="0" w:space="0" w:color="auto"/>
            <w:left w:val="none" w:sz="0" w:space="0" w:color="auto"/>
            <w:bottom w:val="none" w:sz="0" w:space="0" w:color="auto"/>
            <w:right w:val="none" w:sz="0" w:space="0" w:color="auto"/>
          </w:divBdr>
        </w:div>
        <w:div w:id="924220153">
          <w:marLeft w:val="640"/>
          <w:marRight w:val="0"/>
          <w:marTop w:val="0"/>
          <w:marBottom w:val="0"/>
          <w:divBdr>
            <w:top w:val="none" w:sz="0" w:space="0" w:color="auto"/>
            <w:left w:val="none" w:sz="0" w:space="0" w:color="auto"/>
            <w:bottom w:val="none" w:sz="0" w:space="0" w:color="auto"/>
            <w:right w:val="none" w:sz="0" w:space="0" w:color="auto"/>
          </w:divBdr>
        </w:div>
        <w:div w:id="968556981">
          <w:marLeft w:val="640"/>
          <w:marRight w:val="0"/>
          <w:marTop w:val="0"/>
          <w:marBottom w:val="0"/>
          <w:divBdr>
            <w:top w:val="none" w:sz="0" w:space="0" w:color="auto"/>
            <w:left w:val="none" w:sz="0" w:space="0" w:color="auto"/>
            <w:bottom w:val="none" w:sz="0" w:space="0" w:color="auto"/>
            <w:right w:val="none" w:sz="0" w:space="0" w:color="auto"/>
          </w:divBdr>
        </w:div>
        <w:div w:id="993098232">
          <w:marLeft w:val="640"/>
          <w:marRight w:val="0"/>
          <w:marTop w:val="0"/>
          <w:marBottom w:val="0"/>
          <w:divBdr>
            <w:top w:val="none" w:sz="0" w:space="0" w:color="auto"/>
            <w:left w:val="none" w:sz="0" w:space="0" w:color="auto"/>
            <w:bottom w:val="none" w:sz="0" w:space="0" w:color="auto"/>
            <w:right w:val="none" w:sz="0" w:space="0" w:color="auto"/>
          </w:divBdr>
        </w:div>
        <w:div w:id="1036853999">
          <w:marLeft w:val="640"/>
          <w:marRight w:val="0"/>
          <w:marTop w:val="0"/>
          <w:marBottom w:val="0"/>
          <w:divBdr>
            <w:top w:val="none" w:sz="0" w:space="0" w:color="auto"/>
            <w:left w:val="none" w:sz="0" w:space="0" w:color="auto"/>
            <w:bottom w:val="none" w:sz="0" w:space="0" w:color="auto"/>
            <w:right w:val="none" w:sz="0" w:space="0" w:color="auto"/>
          </w:divBdr>
        </w:div>
        <w:div w:id="1049838949">
          <w:marLeft w:val="640"/>
          <w:marRight w:val="0"/>
          <w:marTop w:val="0"/>
          <w:marBottom w:val="0"/>
          <w:divBdr>
            <w:top w:val="none" w:sz="0" w:space="0" w:color="auto"/>
            <w:left w:val="none" w:sz="0" w:space="0" w:color="auto"/>
            <w:bottom w:val="none" w:sz="0" w:space="0" w:color="auto"/>
            <w:right w:val="none" w:sz="0" w:space="0" w:color="auto"/>
          </w:divBdr>
        </w:div>
        <w:div w:id="1077704835">
          <w:marLeft w:val="640"/>
          <w:marRight w:val="0"/>
          <w:marTop w:val="0"/>
          <w:marBottom w:val="0"/>
          <w:divBdr>
            <w:top w:val="none" w:sz="0" w:space="0" w:color="auto"/>
            <w:left w:val="none" w:sz="0" w:space="0" w:color="auto"/>
            <w:bottom w:val="none" w:sz="0" w:space="0" w:color="auto"/>
            <w:right w:val="none" w:sz="0" w:space="0" w:color="auto"/>
          </w:divBdr>
        </w:div>
        <w:div w:id="1128088231">
          <w:marLeft w:val="640"/>
          <w:marRight w:val="0"/>
          <w:marTop w:val="0"/>
          <w:marBottom w:val="0"/>
          <w:divBdr>
            <w:top w:val="none" w:sz="0" w:space="0" w:color="auto"/>
            <w:left w:val="none" w:sz="0" w:space="0" w:color="auto"/>
            <w:bottom w:val="none" w:sz="0" w:space="0" w:color="auto"/>
            <w:right w:val="none" w:sz="0" w:space="0" w:color="auto"/>
          </w:divBdr>
        </w:div>
        <w:div w:id="1152060654">
          <w:marLeft w:val="640"/>
          <w:marRight w:val="0"/>
          <w:marTop w:val="0"/>
          <w:marBottom w:val="0"/>
          <w:divBdr>
            <w:top w:val="none" w:sz="0" w:space="0" w:color="auto"/>
            <w:left w:val="none" w:sz="0" w:space="0" w:color="auto"/>
            <w:bottom w:val="none" w:sz="0" w:space="0" w:color="auto"/>
            <w:right w:val="none" w:sz="0" w:space="0" w:color="auto"/>
          </w:divBdr>
        </w:div>
        <w:div w:id="1202938579">
          <w:marLeft w:val="640"/>
          <w:marRight w:val="0"/>
          <w:marTop w:val="0"/>
          <w:marBottom w:val="0"/>
          <w:divBdr>
            <w:top w:val="none" w:sz="0" w:space="0" w:color="auto"/>
            <w:left w:val="none" w:sz="0" w:space="0" w:color="auto"/>
            <w:bottom w:val="none" w:sz="0" w:space="0" w:color="auto"/>
            <w:right w:val="none" w:sz="0" w:space="0" w:color="auto"/>
          </w:divBdr>
        </w:div>
        <w:div w:id="1228762233">
          <w:marLeft w:val="640"/>
          <w:marRight w:val="0"/>
          <w:marTop w:val="0"/>
          <w:marBottom w:val="0"/>
          <w:divBdr>
            <w:top w:val="none" w:sz="0" w:space="0" w:color="auto"/>
            <w:left w:val="none" w:sz="0" w:space="0" w:color="auto"/>
            <w:bottom w:val="none" w:sz="0" w:space="0" w:color="auto"/>
            <w:right w:val="none" w:sz="0" w:space="0" w:color="auto"/>
          </w:divBdr>
        </w:div>
        <w:div w:id="1248463475">
          <w:marLeft w:val="640"/>
          <w:marRight w:val="0"/>
          <w:marTop w:val="0"/>
          <w:marBottom w:val="0"/>
          <w:divBdr>
            <w:top w:val="none" w:sz="0" w:space="0" w:color="auto"/>
            <w:left w:val="none" w:sz="0" w:space="0" w:color="auto"/>
            <w:bottom w:val="none" w:sz="0" w:space="0" w:color="auto"/>
            <w:right w:val="none" w:sz="0" w:space="0" w:color="auto"/>
          </w:divBdr>
        </w:div>
        <w:div w:id="1253053344">
          <w:marLeft w:val="640"/>
          <w:marRight w:val="0"/>
          <w:marTop w:val="0"/>
          <w:marBottom w:val="0"/>
          <w:divBdr>
            <w:top w:val="none" w:sz="0" w:space="0" w:color="auto"/>
            <w:left w:val="none" w:sz="0" w:space="0" w:color="auto"/>
            <w:bottom w:val="none" w:sz="0" w:space="0" w:color="auto"/>
            <w:right w:val="none" w:sz="0" w:space="0" w:color="auto"/>
          </w:divBdr>
        </w:div>
        <w:div w:id="1254053976">
          <w:marLeft w:val="640"/>
          <w:marRight w:val="0"/>
          <w:marTop w:val="0"/>
          <w:marBottom w:val="0"/>
          <w:divBdr>
            <w:top w:val="none" w:sz="0" w:space="0" w:color="auto"/>
            <w:left w:val="none" w:sz="0" w:space="0" w:color="auto"/>
            <w:bottom w:val="none" w:sz="0" w:space="0" w:color="auto"/>
            <w:right w:val="none" w:sz="0" w:space="0" w:color="auto"/>
          </w:divBdr>
        </w:div>
        <w:div w:id="1259292973">
          <w:marLeft w:val="640"/>
          <w:marRight w:val="0"/>
          <w:marTop w:val="0"/>
          <w:marBottom w:val="0"/>
          <w:divBdr>
            <w:top w:val="none" w:sz="0" w:space="0" w:color="auto"/>
            <w:left w:val="none" w:sz="0" w:space="0" w:color="auto"/>
            <w:bottom w:val="none" w:sz="0" w:space="0" w:color="auto"/>
            <w:right w:val="none" w:sz="0" w:space="0" w:color="auto"/>
          </w:divBdr>
        </w:div>
        <w:div w:id="1266962613">
          <w:marLeft w:val="640"/>
          <w:marRight w:val="0"/>
          <w:marTop w:val="0"/>
          <w:marBottom w:val="0"/>
          <w:divBdr>
            <w:top w:val="none" w:sz="0" w:space="0" w:color="auto"/>
            <w:left w:val="none" w:sz="0" w:space="0" w:color="auto"/>
            <w:bottom w:val="none" w:sz="0" w:space="0" w:color="auto"/>
            <w:right w:val="none" w:sz="0" w:space="0" w:color="auto"/>
          </w:divBdr>
        </w:div>
        <w:div w:id="1273513753">
          <w:marLeft w:val="640"/>
          <w:marRight w:val="0"/>
          <w:marTop w:val="0"/>
          <w:marBottom w:val="0"/>
          <w:divBdr>
            <w:top w:val="none" w:sz="0" w:space="0" w:color="auto"/>
            <w:left w:val="none" w:sz="0" w:space="0" w:color="auto"/>
            <w:bottom w:val="none" w:sz="0" w:space="0" w:color="auto"/>
            <w:right w:val="none" w:sz="0" w:space="0" w:color="auto"/>
          </w:divBdr>
        </w:div>
        <w:div w:id="1280185492">
          <w:marLeft w:val="640"/>
          <w:marRight w:val="0"/>
          <w:marTop w:val="0"/>
          <w:marBottom w:val="0"/>
          <w:divBdr>
            <w:top w:val="none" w:sz="0" w:space="0" w:color="auto"/>
            <w:left w:val="none" w:sz="0" w:space="0" w:color="auto"/>
            <w:bottom w:val="none" w:sz="0" w:space="0" w:color="auto"/>
            <w:right w:val="none" w:sz="0" w:space="0" w:color="auto"/>
          </w:divBdr>
        </w:div>
        <w:div w:id="1284652701">
          <w:marLeft w:val="640"/>
          <w:marRight w:val="0"/>
          <w:marTop w:val="0"/>
          <w:marBottom w:val="0"/>
          <w:divBdr>
            <w:top w:val="none" w:sz="0" w:space="0" w:color="auto"/>
            <w:left w:val="none" w:sz="0" w:space="0" w:color="auto"/>
            <w:bottom w:val="none" w:sz="0" w:space="0" w:color="auto"/>
            <w:right w:val="none" w:sz="0" w:space="0" w:color="auto"/>
          </w:divBdr>
        </w:div>
        <w:div w:id="1289162694">
          <w:marLeft w:val="640"/>
          <w:marRight w:val="0"/>
          <w:marTop w:val="0"/>
          <w:marBottom w:val="0"/>
          <w:divBdr>
            <w:top w:val="none" w:sz="0" w:space="0" w:color="auto"/>
            <w:left w:val="none" w:sz="0" w:space="0" w:color="auto"/>
            <w:bottom w:val="none" w:sz="0" w:space="0" w:color="auto"/>
            <w:right w:val="none" w:sz="0" w:space="0" w:color="auto"/>
          </w:divBdr>
        </w:div>
        <w:div w:id="1293096085">
          <w:marLeft w:val="640"/>
          <w:marRight w:val="0"/>
          <w:marTop w:val="0"/>
          <w:marBottom w:val="0"/>
          <w:divBdr>
            <w:top w:val="none" w:sz="0" w:space="0" w:color="auto"/>
            <w:left w:val="none" w:sz="0" w:space="0" w:color="auto"/>
            <w:bottom w:val="none" w:sz="0" w:space="0" w:color="auto"/>
            <w:right w:val="none" w:sz="0" w:space="0" w:color="auto"/>
          </w:divBdr>
        </w:div>
        <w:div w:id="1355494069">
          <w:marLeft w:val="640"/>
          <w:marRight w:val="0"/>
          <w:marTop w:val="0"/>
          <w:marBottom w:val="0"/>
          <w:divBdr>
            <w:top w:val="none" w:sz="0" w:space="0" w:color="auto"/>
            <w:left w:val="none" w:sz="0" w:space="0" w:color="auto"/>
            <w:bottom w:val="none" w:sz="0" w:space="0" w:color="auto"/>
            <w:right w:val="none" w:sz="0" w:space="0" w:color="auto"/>
          </w:divBdr>
        </w:div>
        <w:div w:id="1394430580">
          <w:marLeft w:val="640"/>
          <w:marRight w:val="0"/>
          <w:marTop w:val="0"/>
          <w:marBottom w:val="0"/>
          <w:divBdr>
            <w:top w:val="none" w:sz="0" w:space="0" w:color="auto"/>
            <w:left w:val="none" w:sz="0" w:space="0" w:color="auto"/>
            <w:bottom w:val="none" w:sz="0" w:space="0" w:color="auto"/>
            <w:right w:val="none" w:sz="0" w:space="0" w:color="auto"/>
          </w:divBdr>
        </w:div>
        <w:div w:id="1409689805">
          <w:marLeft w:val="640"/>
          <w:marRight w:val="0"/>
          <w:marTop w:val="0"/>
          <w:marBottom w:val="0"/>
          <w:divBdr>
            <w:top w:val="none" w:sz="0" w:space="0" w:color="auto"/>
            <w:left w:val="none" w:sz="0" w:space="0" w:color="auto"/>
            <w:bottom w:val="none" w:sz="0" w:space="0" w:color="auto"/>
            <w:right w:val="none" w:sz="0" w:space="0" w:color="auto"/>
          </w:divBdr>
        </w:div>
        <w:div w:id="1452364526">
          <w:marLeft w:val="640"/>
          <w:marRight w:val="0"/>
          <w:marTop w:val="0"/>
          <w:marBottom w:val="0"/>
          <w:divBdr>
            <w:top w:val="none" w:sz="0" w:space="0" w:color="auto"/>
            <w:left w:val="none" w:sz="0" w:space="0" w:color="auto"/>
            <w:bottom w:val="none" w:sz="0" w:space="0" w:color="auto"/>
            <w:right w:val="none" w:sz="0" w:space="0" w:color="auto"/>
          </w:divBdr>
        </w:div>
        <w:div w:id="1494876364">
          <w:marLeft w:val="640"/>
          <w:marRight w:val="0"/>
          <w:marTop w:val="0"/>
          <w:marBottom w:val="0"/>
          <w:divBdr>
            <w:top w:val="none" w:sz="0" w:space="0" w:color="auto"/>
            <w:left w:val="none" w:sz="0" w:space="0" w:color="auto"/>
            <w:bottom w:val="none" w:sz="0" w:space="0" w:color="auto"/>
            <w:right w:val="none" w:sz="0" w:space="0" w:color="auto"/>
          </w:divBdr>
        </w:div>
        <w:div w:id="1500776019">
          <w:marLeft w:val="640"/>
          <w:marRight w:val="0"/>
          <w:marTop w:val="0"/>
          <w:marBottom w:val="0"/>
          <w:divBdr>
            <w:top w:val="none" w:sz="0" w:space="0" w:color="auto"/>
            <w:left w:val="none" w:sz="0" w:space="0" w:color="auto"/>
            <w:bottom w:val="none" w:sz="0" w:space="0" w:color="auto"/>
            <w:right w:val="none" w:sz="0" w:space="0" w:color="auto"/>
          </w:divBdr>
        </w:div>
        <w:div w:id="1513953395">
          <w:marLeft w:val="640"/>
          <w:marRight w:val="0"/>
          <w:marTop w:val="0"/>
          <w:marBottom w:val="0"/>
          <w:divBdr>
            <w:top w:val="none" w:sz="0" w:space="0" w:color="auto"/>
            <w:left w:val="none" w:sz="0" w:space="0" w:color="auto"/>
            <w:bottom w:val="none" w:sz="0" w:space="0" w:color="auto"/>
            <w:right w:val="none" w:sz="0" w:space="0" w:color="auto"/>
          </w:divBdr>
        </w:div>
        <w:div w:id="1545633176">
          <w:marLeft w:val="640"/>
          <w:marRight w:val="0"/>
          <w:marTop w:val="0"/>
          <w:marBottom w:val="0"/>
          <w:divBdr>
            <w:top w:val="none" w:sz="0" w:space="0" w:color="auto"/>
            <w:left w:val="none" w:sz="0" w:space="0" w:color="auto"/>
            <w:bottom w:val="none" w:sz="0" w:space="0" w:color="auto"/>
            <w:right w:val="none" w:sz="0" w:space="0" w:color="auto"/>
          </w:divBdr>
        </w:div>
        <w:div w:id="1561551626">
          <w:marLeft w:val="640"/>
          <w:marRight w:val="0"/>
          <w:marTop w:val="0"/>
          <w:marBottom w:val="0"/>
          <w:divBdr>
            <w:top w:val="none" w:sz="0" w:space="0" w:color="auto"/>
            <w:left w:val="none" w:sz="0" w:space="0" w:color="auto"/>
            <w:bottom w:val="none" w:sz="0" w:space="0" w:color="auto"/>
            <w:right w:val="none" w:sz="0" w:space="0" w:color="auto"/>
          </w:divBdr>
        </w:div>
        <w:div w:id="1600990836">
          <w:marLeft w:val="640"/>
          <w:marRight w:val="0"/>
          <w:marTop w:val="0"/>
          <w:marBottom w:val="0"/>
          <w:divBdr>
            <w:top w:val="none" w:sz="0" w:space="0" w:color="auto"/>
            <w:left w:val="none" w:sz="0" w:space="0" w:color="auto"/>
            <w:bottom w:val="none" w:sz="0" w:space="0" w:color="auto"/>
            <w:right w:val="none" w:sz="0" w:space="0" w:color="auto"/>
          </w:divBdr>
        </w:div>
        <w:div w:id="1616211502">
          <w:marLeft w:val="640"/>
          <w:marRight w:val="0"/>
          <w:marTop w:val="0"/>
          <w:marBottom w:val="0"/>
          <w:divBdr>
            <w:top w:val="none" w:sz="0" w:space="0" w:color="auto"/>
            <w:left w:val="none" w:sz="0" w:space="0" w:color="auto"/>
            <w:bottom w:val="none" w:sz="0" w:space="0" w:color="auto"/>
            <w:right w:val="none" w:sz="0" w:space="0" w:color="auto"/>
          </w:divBdr>
        </w:div>
        <w:div w:id="1643775615">
          <w:marLeft w:val="640"/>
          <w:marRight w:val="0"/>
          <w:marTop w:val="0"/>
          <w:marBottom w:val="0"/>
          <w:divBdr>
            <w:top w:val="none" w:sz="0" w:space="0" w:color="auto"/>
            <w:left w:val="none" w:sz="0" w:space="0" w:color="auto"/>
            <w:bottom w:val="none" w:sz="0" w:space="0" w:color="auto"/>
            <w:right w:val="none" w:sz="0" w:space="0" w:color="auto"/>
          </w:divBdr>
        </w:div>
        <w:div w:id="1725980601">
          <w:marLeft w:val="640"/>
          <w:marRight w:val="0"/>
          <w:marTop w:val="0"/>
          <w:marBottom w:val="0"/>
          <w:divBdr>
            <w:top w:val="none" w:sz="0" w:space="0" w:color="auto"/>
            <w:left w:val="none" w:sz="0" w:space="0" w:color="auto"/>
            <w:bottom w:val="none" w:sz="0" w:space="0" w:color="auto"/>
            <w:right w:val="none" w:sz="0" w:space="0" w:color="auto"/>
          </w:divBdr>
        </w:div>
        <w:div w:id="1738431847">
          <w:marLeft w:val="640"/>
          <w:marRight w:val="0"/>
          <w:marTop w:val="0"/>
          <w:marBottom w:val="0"/>
          <w:divBdr>
            <w:top w:val="none" w:sz="0" w:space="0" w:color="auto"/>
            <w:left w:val="none" w:sz="0" w:space="0" w:color="auto"/>
            <w:bottom w:val="none" w:sz="0" w:space="0" w:color="auto"/>
            <w:right w:val="none" w:sz="0" w:space="0" w:color="auto"/>
          </w:divBdr>
        </w:div>
        <w:div w:id="1752239757">
          <w:marLeft w:val="640"/>
          <w:marRight w:val="0"/>
          <w:marTop w:val="0"/>
          <w:marBottom w:val="0"/>
          <w:divBdr>
            <w:top w:val="none" w:sz="0" w:space="0" w:color="auto"/>
            <w:left w:val="none" w:sz="0" w:space="0" w:color="auto"/>
            <w:bottom w:val="none" w:sz="0" w:space="0" w:color="auto"/>
            <w:right w:val="none" w:sz="0" w:space="0" w:color="auto"/>
          </w:divBdr>
        </w:div>
        <w:div w:id="1771847804">
          <w:marLeft w:val="640"/>
          <w:marRight w:val="0"/>
          <w:marTop w:val="0"/>
          <w:marBottom w:val="0"/>
          <w:divBdr>
            <w:top w:val="none" w:sz="0" w:space="0" w:color="auto"/>
            <w:left w:val="none" w:sz="0" w:space="0" w:color="auto"/>
            <w:bottom w:val="none" w:sz="0" w:space="0" w:color="auto"/>
            <w:right w:val="none" w:sz="0" w:space="0" w:color="auto"/>
          </w:divBdr>
        </w:div>
        <w:div w:id="1774276841">
          <w:marLeft w:val="640"/>
          <w:marRight w:val="0"/>
          <w:marTop w:val="0"/>
          <w:marBottom w:val="0"/>
          <w:divBdr>
            <w:top w:val="none" w:sz="0" w:space="0" w:color="auto"/>
            <w:left w:val="none" w:sz="0" w:space="0" w:color="auto"/>
            <w:bottom w:val="none" w:sz="0" w:space="0" w:color="auto"/>
            <w:right w:val="none" w:sz="0" w:space="0" w:color="auto"/>
          </w:divBdr>
        </w:div>
        <w:div w:id="1805465221">
          <w:marLeft w:val="640"/>
          <w:marRight w:val="0"/>
          <w:marTop w:val="0"/>
          <w:marBottom w:val="0"/>
          <w:divBdr>
            <w:top w:val="none" w:sz="0" w:space="0" w:color="auto"/>
            <w:left w:val="none" w:sz="0" w:space="0" w:color="auto"/>
            <w:bottom w:val="none" w:sz="0" w:space="0" w:color="auto"/>
            <w:right w:val="none" w:sz="0" w:space="0" w:color="auto"/>
          </w:divBdr>
        </w:div>
        <w:div w:id="1823816395">
          <w:marLeft w:val="640"/>
          <w:marRight w:val="0"/>
          <w:marTop w:val="0"/>
          <w:marBottom w:val="0"/>
          <w:divBdr>
            <w:top w:val="none" w:sz="0" w:space="0" w:color="auto"/>
            <w:left w:val="none" w:sz="0" w:space="0" w:color="auto"/>
            <w:bottom w:val="none" w:sz="0" w:space="0" w:color="auto"/>
            <w:right w:val="none" w:sz="0" w:space="0" w:color="auto"/>
          </w:divBdr>
        </w:div>
        <w:div w:id="1831825610">
          <w:marLeft w:val="640"/>
          <w:marRight w:val="0"/>
          <w:marTop w:val="0"/>
          <w:marBottom w:val="0"/>
          <w:divBdr>
            <w:top w:val="none" w:sz="0" w:space="0" w:color="auto"/>
            <w:left w:val="none" w:sz="0" w:space="0" w:color="auto"/>
            <w:bottom w:val="none" w:sz="0" w:space="0" w:color="auto"/>
            <w:right w:val="none" w:sz="0" w:space="0" w:color="auto"/>
          </w:divBdr>
        </w:div>
        <w:div w:id="1860123442">
          <w:marLeft w:val="640"/>
          <w:marRight w:val="0"/>
          <w:marTop w:val="0"/>
          <w:marBottom w:val="0"/>
          <w:divBdr>
            <w:top w:val="none" w:sz="0" w:space="0" w:color="auto"/>
            <w:left w:val="none" w:sz="0" w:space="0" w:color="auto"/>
            <w:bottom w:val="none" w:sz="0" w:space="0" w:color="auto"/>
            <w:right w:val="none" w:sz="0" w:space="0" w:color="auto"/>
          </w:divBdr>
        </w:div>
        <w:div w:id="1893927272">
          <w:marLeft w:val="640"/>
          <w:marRight w:val="0"/>
          <w:marTop w:val="0"/>
          <w:marBottom w:val="0"/>
          <w:divBdr>
            <w:top w:val="none" w:sz="0" w:space="0" w:color="auto"/>
            <w:left w:val="none" w:sz="0" w:space="0" w:color="auto"/>
            <w:bottom w:val="none" w:sz="0" w:space="0" w:color="auto"/>
            <w:right w:val="none" w:sz="0" w:space="0" w:color="auto"/>
          </w:divBdr>
        </w:div>
        <w:div w:id="1949702019">
          <w:marLeft w:val="640"/>
          <w:marRight w:val="0"/>
          <w:marTop w:val="0"/>
          <w:marBottom w:val="0"/>
          <w:divBdr>
            <w:top w:val="none" w:sz="0" w:space="0" w:color="auto"/>
            <w:left w:val="none" w:sz="0" w:space="0" w:color="auto"/>
            <w:bottom w:val="none" w:sz="0" w:space="0" w:color="auto"/>
            <w:right w:val="none" w:sz="0" w:space="0" w:color="auto"/>
          </w:divBdr>
        </w:div>
        <w:div w:id="1979190502">
          <w:marLeft w:val="640"/>
          <w:marRight w:val="0"/>
          <w:marTop w:val="0"/>
          <w:marBottom w:val="0"/>
          <w:divBdr>
            <w:top w:val="none" w:sz="0" w:space="0" w:color="auto"/>
            <w:left w:val="none" w:sz="0" w:space="0" w:color="auto"/>
            <w:bottom w:val="none" w:sz="0" w:space="0" w:color="auto"/>
            <w:right w:val="none" w:sz="0" w:space="0" w:color="auto"/>
          </w:divBdr>
        </w:div>
        <w:div w:id="1995063243">
          <w:marLeft w:val="640"/>
          <w:marRight w:val="0"/>
          <w:marTop w:val="0"/>
          <w:marBottom w:val="0"/>
          <w:divBdr>
            <w:top w:val="none" w:sz="0" w:space="0" w:color="auto"/>
            <w:left w:val="none" w:sz="0" w:space="0" w:color="auto"/>
            <w:bottom w:val="none" w:sz="0" w:space="0" w:color="auto"/>
            <w:right w:val="none" w:sz="0" w:space="0" w:color="auto"/>
          </w:divBdr>
        </w:div>
        <w:div w:id="2044746501">
          <w:marLeft w:val="640"/>
          <w:marRight w:val="0"/>
          <w:marTop w:val="0"/>
          <w:marBottom w:val="0"/>
          <w:divBdr>
            <w:top w:val="none" w:sz="0" w:space="0" w:color="auto"/>
            <w:left w:val="none" w:sz="0" w:space="0" w:color="auto"/>
            <w:bottom w:val="none" w:sz="0" w:space="0" w:color="auto"/>
            <w:right w:val="none" w:sz="0" w:space="0" w:color="auto"/>
          </w:divBdr>
        </w:div>
      </w:divsChild>
    </w:div>
    <w:div w:id="2060126034">
      <w:marLeft w:val="640"/>
      <w:marRight w:val="0"/>
      <w:marTop w:val="0"/>
      <w:marBottom w:val="0"/>
      <w:divBdr>
        <w:top w:val="none" w:sz="0" w:space="0" w:color="auto"/>
        <w:left w:val="none" w:sz="0" w:space="0" w:color="auto"/>
        <w:bottom w:val="none" w:sz="0" w:space="0" w:color="auto"/>
        <w:right w:val="none" w:sz="0" w:space="0" w:color="auto"/>
      </w:divBdr>
    </w:div>
    <w:div w:id="2060548570">
      <w:marLeft w:val="640"/>
      <w:marRight w:val="0"/>
      <w:marTop w:val="0"/>
      <w:marBottom w:val="0"/>
      <w:divBdr>
        <w:top w:val="none" w:sz="0" w:space="0" w:color="auto"/>
        <w:left w:val="none" w:sz="0" w:space="0" w:color="auto"/>
        <w:bottom w:val="none" w:sz="0" w:space="0" w:color="auto"/>
        <w:right w:val="none" w:sz="0" w:space="0" w:color="auto"/>
      </w:divBdr>
    </w:div>
    <w:div w:id="2060670509">
      <w:marLeft w:val="640"/>
      <w:marRight w:val="0"/>
      <w:marTop w:val="0"/>
      <w:marBottom w:val="0"/>
      <w:divBdr>
        <w:top w:val="none" w:sz="0" w:space="0" w:color="auto"/>
        <w:left w:val="none" w:sz="0" w:space="0" w:color="auto"/>
        <w:bottom w:val="none" w:sz="0" w:space="0" w:color="auto"/>
        <w:right w:val="none" w:sz="0" w:space="0" w:color="auto"/>
      </w:divBdr>
    </w:div>
    <w:div w:id="2061325366">
      <w:marLeft w:val="640"/>
      <w:marRight w:val="0"/>
      <w:marTop w:val="0"/>
      <w:marBottom w:val="0"/>
      <w:divBdr>
        <w:top w:val="none" w:sz="0" w:space="0" w:color="auto"/>
        <w:left w:val="none" w:sz="0" w:space="0" w:color="auto"/>
        <w:bottom w:val="none" w:sz="0" w:space="0" w:color="auto"/>
        <w:right w:val="none" w:sz="0" w:space="0" w:color="auto"/>
      </w:divBdr>
    </w:div>
    <w:div w:id="2061633588">
      <w:marLeft w:val="640"/>
      <w:marRight w:val="0"/>
      <w:marTop w:val="0"/>
      <w:marBottom w:val="0"/>
      <w:divBdr>
        <w:top w:val="none" w:sz="0" w:space="0" w:color="auto"/>
        <w:left w:val="none" w:sz="0" w:space="0" w:color="auto"/>
        <w:bottom w:val="none" w:sz="0" w:space="0" w:color="auto"/>
        <w:right w:val="none" w:sz="0" w:space="0" w:color="auto"/>
      </w:divBdr>
    </w:div>
    <w:div w:id="2061662067">
      <w:marLeft w:val="640"/>
      <w:marRight w:val="0"/>
      <w:marTop w:val="0"/>
      <w:marBottom w:val="0"/>
      <w:divBdr>
        <w:top w:val="none" w:sz="0" w:space="0" w:color="auto"/>
        <w:left w:val="none" w:sz="0" w:space="0" w:color="auto"/>
        <w:bottom w:val="none" w:sz="0" w:space="0" w:color="auto"/>
        <w:right w:val="none" w:sz="0" w:space="0" w:color="auto"/>
      </w:divBdr>
    </w:div>
    <w:div w:id="2061778984">
      <w:marLeft w:val="640"/>
      <w:marRight w:val="0"/>
      <w:marTop w:val="0"/>
      <w:marBottom w:val="0"/>
      <w:divBdr>
        <w:top w:val="none" w:sz="0" w:space="0" w:color="auto"/>
        <w:left w:val="none" w:sz="0" w:space="0" w:color="auto"/>
        <w:bottom w:val="none" w:sz="0" w:space="0" w:color="auto"/>
        <w:right w:val="none" w:sz="0" w:space="0" w:color="auto"/>
      </w:divBdr>
    </w:div>
    <w:div w:id="2061902015">
      <w:marLeft w:val="640"/>
      <w:marRight w:val="0"/>
      <w:marTop w:val="0"/>
      <w:marBottom w:val="0"/>
      <w:divBdr>
        <w:top w:val="none" w:sz="0" w:space="0" w:color="auto"/>
        <w:left w:val="none" w:sz="0" w:space="0" w:color="auto"/>
        <w:bottom w:val="none" w:sz="0" w:space="0" w:color="auto"/>
        <w:right w:val="none" w:sz="0" w:space="0" w:color="auto"/>
      </w:divBdr>
    </w:div>
    <w:div w:id="2062317392">
      <w:marLeft w:val="640"/>
      <w:marRight w:val="0"/>
      <w:marTop w:val="0"/>
      <w:marBottom w:val="0"/>
      <w:divBdr>
        <w:top w:val="none" w:sz="0" w:space="0" w:color="auto"/>
        <w:left w:val="none" w:sz="0" w:space="0" w:color="auto"/>
        <w:bottom w:val="none" w:sz="0" w:space="0" w:color="auto"/>
        <w:right w:val="none" w:sz="0" w:space="0" w:color="auto"/>
      </w:divBdr>
    </w:div>
    <w:div w:id="2062360644">
      <w:marLeft w:val="640"/>
      <w:marRight w:val="0"/>
      <w:marTop w:val="0"/>
      <w:marBottom w:val="0"/>
      <w:divBdr>
        <w:top w:val="none" w:sz="0" w:space="0" w:color="auto"/>
        <w:left w:val="none" w:sz="0" w:space="0" w:color="auto"/>
        <w:bottom w:val="none" w:sz="0" w:space="0" w:color="auto"/>
        <w:right w:val="none" w:sz="0" w:space="0" w:color="auto"/>
      </w:divBdr>
    </w:div>
    <w:div w:id="2062750211">
      <w:marLeft w:val="640"/>
      <w:marRight w:val="0"/>
      <w:marTop w:val="0"/>
      <w:marBottom w:val="0"/>
      <w:divBdr>
        <w:top w:val="none" w:sz="0" w:space="0" w:color="auto"/>
        <w:left w:val="none" w:sz="0" w:space="0" w:color="auto"/>
        <w:bottom w:val="none" w:sz="0" w:space="0" w:color="auto"/>
        <w:right w:val="none" w:sz="0" w:space="0" w:color="auto"/>
      </w:divBdr>
    </w:div>
    <w:div w:id="2062823669">
      <w:marLeft w:val="640"/>
      <w:marRight w:val="0"/>
      <w:marTop w:val="0"/>
      <w:marBottom w:val="0"/>
      <w:divBdr>
        <w:top w:val="none" w:sz="0" w:space="0" w:color="auto"/>
        <w:left w:val="none" w:sz="0" w:space="0" w:color="auto"/>
        <w:bottom w:val="none" w:sz="0" w:space="0" w:color="auto"/>
        <w:right w:val="none" w:sz="0" w:space="0" w:color="auto"/>
      </w:divBdr>
    </w:div>
    <w:div w:id="2063015745">
      <w:marLeft w:val="640"/>
      <w:marRight w:val="0"/>
      <w:marTop w:val="0"/>
      <w:marBottom w:val="0"/>
      <w:divBdr>
        <w:top w:val="none" w:sz="0" w:space="0" w:color="auto"/>
        <w:left w:val="none" w:sz="0" w:space="0" w:color="auto"/>
        <w:bottom w:val="none" w:sz="0" w:space="0" w:color="auto"/>
        <w:right w:val="none" w:sz="0" w:space="0" w:color="auto"/>
      </w:divBdr>
    </w:div>
    <w:div w:id="2063096962">
      <w:marLeft w:val="640"/>
      <w:marRight w:val="0"/>
      <w:marTop w:val="0"/>
      <w:marBottom w:val="0"/>
      <w:divBdr>
        <w:top w:val="none" w:sz="0" w:space="0" w:color="auto"/>
        <w:left w:val="none" w:sz="0" w:space="0" w:color="auto"/>
        <w:bottom w:val="none" w:sz="0" w:space="0" w:color="auto"/>
        <w:right w:val="none" w:sz="0" w:space="0" w:color="auto"/>
      </w:divBdr>
    </w:div>
    <w:div w:id="2064133240">
      <w:marLeft w:val="640"/>
      <w:marRight w:val="0"/>
      <w:marTop w:val="0"/>
      <w:marBottom w:val="0"/>
      <w:divBdr>
        <w:top w:val="none" w:sz="0" w:space="0" w:color="auto"/>
        <w:left w:val="none" w:sz="0" w:space="0" w:color="auto"/>
        <w:bottom w:val="none" w:sz="0" w:space="0" w:color="auto"/>
        <w:right w:val="none" w:sz="0" w:space="0" w:color="auto"/>
      </w:divBdr>
    </w:div>
    <w:div w:id="2064282221">
      <w:marLeft w:val="640"/>
      <w:marRight w:val="0"/>
      <w:marTop w:val="0"/>
      <w:marBottom w:val="0"/>
      <w:divBdr>
        <w:top w:val="none" w:sz="0" w:space="0" w:color="auto"/>
        <w:left w:val="none" w:sz="0" w:space="0" w:color="auto"/>
        <w:bottom w:val="none" w:sz="0" w:space="0" w:color="auto"/>
        <w:right w:val="none" w:sz="0" w:space="0" w:color="auto"/>
      </w:divBdr>
    </w:div>
    <w:div w:id="2064404545">
      <w:marLeft w:val="640"/>
      <w:marRight w:val="0"/>
      <w:marTop w:val="0"/>
      <w:marBottom w:val="0"/>
      <w:divBdr>
        <w:top w:val="none" w:sz="0" w:space="0" w:color="auto"/>
        <w:left w:val="none" w:sz="0" w:space="0" w:color="auto"/>
        <w:bottom w:val="none" w:sz="0" w:space="0" w:color="auto"/>
        <w:right w:val="none" w:sz="0" w:space="0" w:color="auto"/>
      </w:divBdr>
    </w:div>
    <w:div w:id="2066641858">
      <w:marLeft w:val="640"/>
      <w:marRight w:val="0"/>
      <w:marTop w:val="0"/>
      <w:marBottom w:val="0"/>
      <w:divBdr>
        <w:top w:val="none" w:sz="0" w:space="0" w:color="auto"/>
        <w:left w:val="none" w:sz="0" w:space="0" w:color="auto"/>
        <w:bottom w:val="none" w:sz="0" w:space="0" w:color="auto"/>
        <w:right w:val="none" w:sz="0" w:space="0" w:color="auto"/>
      </w:divBdr>
    </w:div>
    <w:div w:id="2066760524">
      <w:marLeft w:val="640"/>
      <w:marRight w:val="0"/>
      <w:marTop w:val="0"/>
      <w:marBottom w:val="0"/>
      <w:divBdr>
        <w:top w:val="none" w:sz="0" w:space="0" w:color="auto"/>
        <w:left w:val="none" w:sz="0" w:space="0" w:color="auto"/>
        <w:bottom w:val="none" w:sz="0" w:space="0" w:color="auto"/>
        <w:right w:val="none" w:sz="0" w:space="0" w:color="auto"/>
      </w:divBdr>
    </w:div>
    <w:div w:id="2066906254">
      <w:marLeft w:val="640"/>
      <w:marRight w:val="0"/>
      <w:marTop w:val="0"/>
      <w:marBottom w:val="0"/>
      <w:divBdr>
        <w:top w:val="none" w:sz="0" w:space="0" w:color="auto"/>
        <w:left w:val="none" w:sz="0" w:space="0" w:color="auto"/>
        <w:bottom w:val="none" w:sz="0" w:space="0" w:color="auto"/>
        <w:right w:val="none" w:sz="0" w:space="0" w:color="auto"/>
      </w:divBdr>
    </w:div>
    <w:div w:id="2066906783">
      <w:marLeft w:val="640"/>
      <w:marRight w:val="0"/>
      <w:marTop w:val="0"/>
      <w:marBottom w:val="0"/>
      <w:divBdr>
        <w:top w:val="none" w:sz="0" w:space="0" w:color="auto"/>
        <w:left w:val="none" w:sz="0" w:space="0" w:color="auto"/>
        <w:bottom w:val="none" w:sz="0" w:space="0" w:color="auto"/>
        <w:right w:val="none" w:sz="0" w:space="0" w:color="auto"/>
      </w:divBdr>
    </w:div>
    <w:div w:id="2067024442">
      <w:marLeft w:val="640"/>
      <w:marRight w:val="0"/>
      <w:marTop w:val="0"/>
      <w:marBottom w:val="0"/>
      <w:divBdr>
        <w:top w:val="none" w:sz="0" w:space="0" w:color="auto"/>
        <w:left w:val="none" w:sz="0" w:space="0" w:color="auto"/>
        <w:bottom w:val="none" w:sz="0" w:space="0" w:color="auto"/>
        <w:right w:val="none" w:sz="0" w:space="0" w:color="auto"/>
      </w:divBdr>
    </w:div>
    <w:div w:id="2067412447">
      <w:marLeft w:val="640"/>
      <w:marRight w:val="0"/>
      <w:marTop w:val="0"/>
      <w:marBottom w:val="0"/>
      <w:divBdr>
        <w:top w:val="none" w:sz="0" w:space="0" w:color="auto"/>
        <w:left w:val="none" w:sz="0" w:space="0" w:color="auto"/>
        <w:bottom w:val="none" w:sz="0" w:space="0" w:color="auto"/>
        <w:right w:val="none" w:sz="0" w:space="0" w:color="auto"/>
      </w:divBdr>
    </w:div>
    <w:div w:id="2067531908">
      <w:marLeft w:val="640"/>
      <w:marRight w:val="0"/>
      <w:marTop w:val="0"/>
      <w:marBottom w:val="0"/>
      <w:divBdr>
        <w:top w:val="none" w:sz="0" w:space="0" w:color="auto"/>
        <w:left w:val="none" w:sz="0" w:space="0" w:color="auto"/>
        <w:bottom w:val="none" w:sz="0" w:space="0" w:color="auto"/>
        <w:right w:val="none" w:sz="0" w:space="0" w:color="auto"/>
      </w:divBdr>
    </w:div>
    <w:div w:id="2068651227">
      <w:marLeft w:val="640"/>
      <w:marRight w:val="0"/>
      <w:marTop w:val="0"/>
      <w:marBottom w:val="0"/>
      <w:divBdr>
        <w:top w:val="none" w:sz="0" w:space="0" w:color="auto"/>
        <w:left w:val="none" w:sz="0" w:space="0" w:color="auto"/>
        <w:bottom w:val="none" w:sz="0" w:space="0" w:color="auto"/>
        <w:right w:val="none" w:sz="0" w:space="0" w:color="auto"/>
      </w:divBdr>
    </w:div>
    <w:div w:id="2068843630">
      <w:marLeft w:val="640"/>
      <w:marRight w:val="0"/>
      <w:marTop w:val="0"/>
      <w:marBottom w:val="0"/>
      <w:divBdr>
        <w:top w:val="none" w:sz="0" w:space="0" w:color="auto"/>
        <w:left w:val="none" w:sz="0" w:space="0" w:color="auto"/>
        <w:bottom w:val="none" w:sz="0" w:space="0" w:color="auto"/>
        <w:right w:val="none" w:sz="0" w:space="0" w:color="auto"/>
      </w:divBdr>
    </w:div>
    <w:div w:id="2069303892">
      <w:marLeft w:val="640"/>
      <w:marRight w:val="0"/>
      <w:marTop w:val="0"/>
      <w:marBottom w:val="0"/>
      <w:divBdr>
        <w:top w:val="none" w:sz="0" w:space="0" w:color="auto"/>
        <w:left w:val="none" w:sz="0" w:space="0" w:color="auto"/>
        <w:bottom w:val="none" w:sz="0" w:space="0" w:color="auto"/>
        <w:right w:val="none" w:sz="0" w:space="0" w:color="auto"/>
      </w:divBdr>
    </w:div>
    <w:div w:id="2069528025">
      <w:marLeft w:val="640"/>
      <w:marRight w:val="0"/>
      <w:marTop w:val="0"/>
      <w:marBottom w:val="0"/>
      <w:divBdr>
        <w:top w:val="none" w:sz="0" w:space="0" w:color="auto"/>
        <w:left w:val="none" w:sz="0" w:space="0" w:color="auto"/>
        <w:bottom w:val="none" w:sz="0" w:space="0" w:color="auto"/>
        <w:right w:val="none" w:sz="0" w:space="0" w:color="auto"/>
      </w:divBdr>
    </w:div>
    <w:div w:id="2069644232">
      <w:marLeft w:val="640"/>
      <w:marRight w:val="0"/>
      <w:marTop w:val="0"/>
      <w:marBottom w:val="0"/>
      <w:divBdr>
        <w:top w:val="none" w:sz="0" w:space="0" w:color="auto"/>
        <w:left w:val="none" w:sz="0" w:space="0" w:color="auto"/>
        <w:bottom w:val="none" w:sz="0" w:space="0" w:color="auto"/>
        <w:right w:val="none" w:sz="0" w:space="0" w:color="auto"/>
      </w:divBdr>
    </w:div>
    <w:div w:id="2069646114">
      <w:marLeft w:val="640"/>
      <w:marRight w:val="0"/>
      <w:marTop w:val="0"/>
      <w:marBottom w:val="0"/>
      <w:divBdr>
        <w:top w:val="none" w:sz="0" w:space="0" w:color="auto"/>
        <w:left w:val="none" w:sz="0" w:space="0" w:color="auto"/>
        <w:bottom w:val="none" w:sz="0" w:space="0" w:color="auto"/>
        <w:right w:val="none" w:sz="0" w:space="0" w:color="auto"/>
      </w:divBdr>
    </w:div>
    <w:div w:id="2070222543">
      <w:marLeft w:val="640"/>
      <w:marRight w:val="0"/>
      <w:marTop w:val="0"/>
      <w:marBottom w:val="0"/>
      <w:divBdr>
        <w:top w:val="none" w:sz="0" w:space="0" w:color="auto"/>
        <w:left w:val="none" w:sz="0" w:space="0" w:color="auto"/>
        <w:bottom w:val="none" w:sz="0" w:space="0" w:color="auto"/>
        <w:right w:val="none" w:sz="0" w:space="0" w:color="auto"/>
      </w:divBdr>
    </w:div>
    <w:div w:id="2070614736">
      <w:marLeft w:val="640"/>
      <w:marRight w:val="0"/>
      <w:marTop w:val="0"/>
      <w:marBottom w:val="0"/>
      <w:divBdr>
        <w:top w:val="none" w:sz="0" w:space="0" w:color="auto"/>
        <w:left w:val="none" w:sz="0" w:space="0" w:color="auto"/>
        <w:bottom w:val="none" w:sz="0" w:space="0" w:color="auto"/>
        <w:right w:val="none" w:sz="0" w:space="0" w:color="auto"/>
      </w:divBdr>
    </w:div>
    <w:div w:id="2070808319">
      <w:marLeft w:val="640"/>
      <w:marRight w:val="0"/>
      <w:marTop w:val="0"/>
      <w:marBottom w:val="0"/>
      <w:divBdr>
        <w:top w:val="none" w:sz="0" w:space="0" w:color="auto"/>
        <w:left w:val="none" w:sz="0" w:space="0" w:color="auto"/>
        <w:bottom w:val="none" w:sz="0" w:space="0" w:color="auto"/>
        <w:right w:val="none" w:sz="0" w:space="0" w:color="auto"/>
      </w:divBdr>
    </w:div>
    <w:div w:id="2071072727">
      <w:marLeft w:val="640"/>
      <w:marRight w:val="0"/>
      <w:marTop w:val="0"/>
      <w:marBottom w:val="0"/>
      <w:divBdr>
        <w:top w:val="none" w:sz="0" w:space="0" w:color="auto"/>
        <w:left w:val="none" w:sz="0" w:space="0" w:color="auto"/>
        <w:bottom w:val="none" w:sz="0" w:space="0" w:color="auto"/>
        <w:right w:val="none" w:sz="0" w:space="0" w:color="auto"/>
      </w:divBdr>
    </w:div>
    <w:div w:id="2072919805">
      <w:marLeft w:val="640"/>
      <w:marRight w:val="0"/>
      <w:marTop w:val="0"/>
      <w:marBottom w:val="0"/>
      <w:divBdr>
        <w:top w:val="none" w:sz="0" w:space="0" w:color="auto"/>
        <w:left w:val="none" w:sz="0" w:space="0" w:color="auto"/>
        <w:bottom w:val="none" w:sz="0" w:space="0" w:color="auto"/>
        <w:right w:val="none" w:sz="0" w:space="0" w:color="auto"/>
      </w:divBdr>
    </w:div>
    <w:div w:id="2073380877">
      <w:marLeft w:val="640"/>
      <w:marRight w:val="0"/>
      <w:marTop w:val="0"/>
      <w:marBottom w:val="0"/>
      <w:divBdr>
        <w:top w:val="none" w:sz="0" w:space="0" w:color="auto"/>
        <w:left w:val="none" w:sz="0" w:space="0" w:color="auto"/>
        <w:bottom w:val="none" w:sz="0" w:space="0" w:color="auto"/>
        <w:right w:val="none" w:sz="0" w:space="0" w:color="auto"/>
      </w:divBdr>
    </w:div>
    <w:div w:id="2073850118">
      <w:marLeft w:val="640"/>
      <w:marRight w:val="0"/>
      <w:marTop w:val="0"/>
      <w:marBottom w:val="0"/>
      <w:divBdr>
        <w:top w:val="none" w:sz="0" w:space="0" w:color="auto"/>
        <w:left w:val="none" w:sz="0" w:space="0" w:color="auto"/>
        <w:bottom w:val="none" w:sz="0" w:space="0" w:color="auto"/>
        <w:right w:val="none" w:sz="0" w:space="0" w:color="auto"/>
      </w:divBdr>
    </w:div>
    <w:div w:id="2073967225">
      <w:marLeft w:val="640"/>
      <w:marRight w:val="0"/>
      <w:marTop w:val="0"/>
      <w:marBottom w:val="0"/>
      <w:divBdr>
        <w:top w:val="none" w:sz="0" w:space="0" w:color="auto"/>
        <w:left w:val="none" w:sz="0" w:space="0" w:color="auto"/>
        <w:bottom w:val="none" w:sz="0" w:space="0" w:color="auto"/>
        <w:right w:val="none" w:sz="0" w:space="0" w:color="auto"/>
      </w:divBdr>
    </w:div>
    <w:div w:id="2075079732">
      <w:marLeft w:val="640"/>
      <w:marRight w:val="0"/>
      <w:marTop w:val="0"/>
      <w:marBottom w:val="0"/>
      <w:divBdr>
        <w:top w:val="none" w:sz="0" w:space="0" w:color="auto"/>
        <w:left w:val="none" w:sz="0" w:space="0" w:color="auto"/>
        <w:bottom w:val="none" w:sz="0" w:space="0" w:color="auto"/>
        <w:right w:val="none" w:sz="0" w:space="0" w:color="auto"/>
      </w:divBdr>
    </w:div>
    <w:div w:id="2076707665">
      <w:marLeft w:val="640"/>
      <w:marRight w:val="0"/>
      <w:marTop w:val="0"/>
      <w:marBottom w:val="0"/>
      <w:divBdr>
        <w:top w:val="none" w:sz="0" w:space="0" w:color="auto"/>
        <w:left w:val="none" w:sz="0" w:space="0" w:color="auto"/>
        <w:bottom w:val="none" w:sz="0" w:space="0" w:color="auto"/>
        <w:right w:val="none" w:sz="0" w:space="0" w:color="auto"/>
      </w:divBdr>
    </w:div>
    <w:div w:id="2076973624">
      <w:marLeft w:val="640"/>
      <w:marRight w:val="0"/>
      <w:marTop w:val="0"/>
      <w:marBottom w:val="0"/>
      <w:divBdr>
        <w:top w:val="none" w:sz="0" w:space="0" w:color="auto"/>
        <w:left w:val="none" w:sz="0" w:space="0" w:color="auto"/>
        <w:bottom w:val="none" w:sz="0" w:space="0" w:color="auto"/>
        <w:right w:val="none" w:sz="0" w:space="0" w:color="auto"/>
      </w:divBdr>
    </w:div>
    <w:div w:id="2077391702">
      <w:marLeft w:val="640"/>
      <w:marRight w:val="0"/>
      <w:marTop w:val="0"/>
      <w:marBottom w:val="0"/>
      <w:divBdr>
        <w:top w:val="none" w:sz="0" w:space="0" w:color="auto"/>
        <w:left w:val="none" w:sz="0" w:space="0" w:color="auto"/>
        <w:bottom w:val="none" w:sz="0" w:space="0" w:color="auto"/>
        <w:right w:val="none" w:sz="0" w:space="0" w:color="auto"/>
      </w:divBdr>
    </w:div>
    <w:div w:id="2078043541">
      <w:marLeft w:val="640"/>
      <w:marRight w:val="0"/>
      <w:marTop w:val="0"/>
      <w:marBottom w:val="0"/>
      <w:divBdr>
        <w:top w:val="none" w:sz="0" w:space="0" w:color="auto"/>
        <w:left w:val="none" w:sz="0" w:space="0" w:color="auto"/>
        <w:bottom w:val="none" w:sz="0" w:space="0" w:color="auto"/>
        <w:right w:val="none" w:sz="0" w:space="0" w:color="auto"/>
      </w:divBdr>
    </w:div>
    <w:div w:id="2078086924">
      <w:marLeft w:val="640"/>
      <w:marRight w:val="0"/>
      <w:marTop w:val="0"/>
      <w:marBottom w:val="0"/>
      <w:divBdr>
        <w:top w:val="none" w:sz="0" w:space="0" w:color="auto"/>
        <w:left w:val="none" w:sz="0" w:space="0" w:color="auto"/>
        <w:bottom w:val="none" w:sz="0" w:space="0" w:color="auto"/>
        <w:right w:val="none" w:sz="0" w:space="0" w:color="auto"/>
      </w:divBdr>
    </w:div>
    <w:div w:id="2078434686">
      <w:marLeft w:val="640"/>
      <w:marRight w:val="0"/>
      <w:marTop w:val="0"/>
      <w:marBottom w:val="0"/>
      <w:divBdr>
        <w:top w:val="none" w:sz="0" w:space="0" w:color="auto"/>
        <w:left w:val="none" w:sz="0" w:space="0" w:color="auto"/>
        <w:bottom w:val="none" w:sz="0" w:space="0" w:color="auto"/>
        <w:right w:val="none" w:sz="0" w:space="0" w:color="auto"/>
      </w:divBdr>
    </w:div>
    <w:div w:id="2078936905">
      <w:marLeft w:val="640"/>
      <w:marRight w:val="0"/>
      <w:marTop w:val="0"/>
      <w:marBottom w:val="0"/>
      <w:divBdr>
        <w:top w:val="none" w:sz="0" w:space="0" w:color="auto"/>
        <w:left w:val="none" w:sz="0" w:space="0" w:color="auto"/>
        <w:bottom w:val="none" w:sz="0" w:space="0" w:color="auto"/>
        <w:right w:val="none" w:sz="0" w:space="0" w:color="auto"/>
      </w:divBdr>
    </w:div>
    <w:div w:id="2079133866">
      <w:marLeft w:val="640"/>
      <w:marRight w:val="0"/>
      <w:marTop w:val="0"/>
      <w:marBottom w:val="0"/>
      <w:divBdr>
        <w:top w:val="none" w:sz="0" w:space="0" w:color="auto"/>
        <w:left w:val="none" w:sz="0" w:space="0" w:color="auto"/>
        <w:bottom w:val="none" w:sz="0" w:space="0" w:color="auto"/>
        <w:right w:val="none" w:sz="0" w:space="0" w:color="auto"/>
      </w:divBdr>
    </w:div>
    <w:div w:id="2079866200">
      <w:marLeft w:val="640"/>
      <w:marRight w:val="0"/>
      <w:marTop w:val="0"/>
      <w:marBottom w:val="0"/>
      <w:divBdr>
        <w:top w:val="none" w:sz="0" w:space="0" w:color="auto"/>
        <w:left w:val="none" w:sz="0" w:space="0" w:color="auto"/>
        <w:bottom w:val="none" w:sz="0" w:space="0" w:color="auto"/>
        <w:right w:val="none" w:sz="0" w:space="0" w:color="auto"/>
      </w:divBdr>
    </w:div>
    <w:div w:id="2080592908">
      <w:marLeft w:val="640"/>
      <w:marRight w:val="0"/>
      <w:marTop w:val="0"/>
      <w:marBottom w:val="0"/>
      <w:divBdr>
        <w:top w:val="none" w:sz="0" w:space="0" w:color="auto"/>
        <w:left w:val="none" w:sz="0" w:space="0" w:color="auto"/>
        <w:bottom w:val="none" w:sz="0" w:space="0" w:color="auto"/>
        <w:right w:val="none" w:sz="0" w:space="0" w:color="auto"/>
      </w:divBdr>
    </w:div>
    <w:div w:id="2080713836">
      <w:marLeft w:val="640"/>
      <w:marRight w:val="0"/>
      <w:marTop w:val="0"/>
      <w:marBottom w:val="0"/>
      <w:divBdr>
        <w:top w:val="none" w:sz="0" w:space="0" w:color="auto"/>
        <w:left w:val="none" w:sz="0" w:space="0" w:color="auto"/>
        <w:bottom w:val="none" w:sz="0" w:space="0" w:color="auto"/>
        <w:right w:val="none" w:sz="0" w:space="0" w:color="auto"/>
      </w:divBdr>
    </w:div>
    <w:div w:id="2080981203">
      <w:marLeft w:val="640"/>
      <w:marRight w:val="0"/>
      <w:marTop w:val="0"/>
      <w:marBottom w:val="0"/>
      <w:divBdr>
        <w:top w:val="none" w:sz="0" w:space="0" w:color="auto"/>
        <w:left w:val="none" w:sz="0" w:space="0" w:color="auto"/>
        <w:bottom w:val="none" w:sz="0" w:space="0" w:color="auto"/>
        <w:right w:val="none" w:sz="0" w:space="0" w:color="auto"/>
      </w:divBdr>
    </w:div>
    <w:div w:id="2081563087">
      <w:marLeft w:val="640"/>
      <w:marRight w:val="0"/>
      <w:marTop w:val="0"/>
      <w:marBottom w:val="0"/>
      <w:divBdr>
        <w:top w:val="none" w:sz="0" w:space="0" w:color="auto"/>
        <w:left w:val="none" w:sz="0" w:space="0" w:color="auto"/>
        <w:bottom w:val="none" w:sz="0" w:space="0" w:color="auto"/>
        <w:right w:val="none" w:sz="0" w:space="0" w:color="auto"/>
      </w:divBdr>
    </w:div>
    <w:div w:id="2082174708">
      <w:marLeft w:val="640"/>
      <w:marRight w:val="0"/>
      <w:marTop w:val="0"/>
      <w:marBottom w:val="0"/>
      <w:divBdr>
        <w:top w:val="none" w:sz="0" w:space="0" w:color="auto"/>
        <w:left w:val="none" w:sz="0" w:space="0" w:color="auto"/>
        <w:bottom w:val="none" w:sz="0" w:space="0" w:color="auto"/>
        <w:right w:val="none" w:sz="0" w:space="0" w:color="auto"/>
      </w:divBdr>
    </w:div>
    <w:div w:id="2082289017">
      <w:marLeft w:val="640"/>
      <w:marRight w:val="0"/>
      <w:marTop w:val="0"/>
      <w:marBottom w:val="0"/>
      <w:divBdr>
        <w:top w:val="none" w:sz="0" w:space="0" w:color="auto"/>
        <w:left w:val="none" w:sz="0" w:space="0" w:color="auto"/>
        <w:bottom w:val="none" w:sz="0" w:space="0" w:color="auto"/>
        <w:right w:val="none" w:sz="0" w:space="0" w:color="auto"/>
      </w:divBdr>
    </w:div>
    <w:div w:id="2082480515">
      <w:marLeft w:val="640"/>
      <w:marRight w:val="0"/>
      <w:marTop w:val="0"/>
      <w:marBottom w:val="0"/>
      <w:divBdr>
        <w:top w:val="none" w:sz="0" w:space="0" w:color="auto"/>
        <w:left w:val="none" w:sz="0" w:space="0" w:color="auto"/>
        <w:bottom w:val="none" w:sz="0" w:space="0" w:color="auto"/>
        <w:right w:val="none" w:sz="0" w:space="0" w:color="auto"/>
      </w:divBdr>
    </w:div>
    <w:div w:id="2082562205">
      <w:marLeft w:val="640"/>
      <w:marRight w:val="0"/>
      <w:marTop w:val="0"/>
      <w:marBottom w:val="0"/>
      <w:divBdr>
        <w:top w:val="none" w:sz="0" w:space="0" w:color="auto"/>
        <w:left w:val="none" w:sz="0" w:space="0" w:color="auto"/>
        <w:bottom w:val="none" w:sz="0" w:space="0" w:color="auto"/>
        <w:right w:val="none" w:sz="0" w:space="0" w:color="auto"/>
      </w:divBdr>
    </w:div>
    <w:div w:id="2083141203">
      <w:marLeft w:val="640"/>
      <w:marRight w:val="0"/>
      <w:marTop w:val="0"/>
      <w:marBottom w:val="0"/>
      <w:divBdr>
        <w:top w:val="none" w:sz="0" w:space="0" w:color="auto"/>
        <w:left w:val="none" w:sz="0" w:space="0" w:color="auto"/>
        <w:bottom w:val="none" w:sz="0" w:space="0" w:color="auto"/>
        <w:right w:val="none" w:sz="0" w:space="0" w:color="auto"/>
      </w:divBdr>
    </w:div>
    <w:div w:id="2083553268">
      <w:marLeft w:val="640"/>
      <w:marRight w:val="0"/>
      <w:marTop w:val="0"/>
      <w:marBottom w:val="0"/>
      <w:divBdr>
        <w:top w:val="none" w:sz="0" w:space="0" w:color="auto"/>
        <w:left w:val="none" w:sz="0" w:space="0" w:color="auto"/>
        <w:bottom w:val="none" w:sz="0" w:space="0" w:color="auto"/>
        <w:right w:val="none" w:sz="0" w:space="0" w:color="auto"/>
      </w:divBdr>
    </w:div>
    <w:div w:id="2083597753">
      <w:marLeft w:val="640"/>
      <w:marRight w:val="0"/>
      <w:marTop w:val="0"/>
      <w:marBottom w:val="0"/>
      <w:divBdr>
        <w:top w:val="none" w:sz="0" w:space="0" w:color="auto"/>
        <w:left w:val="none" w:sz="0" w:space="0" w:color="auto"/>
        <w:bottom w:val="none" w:sz="0" w:space="0" w:color="auto"/>
        <w:right w:val="none" w:sz="0" w:space="0" w:color="auto"/>
      </w:divBdr>
    </w:div>
    <w:div w:id="2083798000">
      <w:marLeft w:val="640"/>
      <w:marRight w:val="0"/>
      <w:marTop w:val="0"/>
      <w:marBottom w:val="0"/>
      <w:divBdr>
        <w:top w:val="none" w:sz="0" w:space="0" w:color="auto"/>
        <w:left w:val="none" w:sz="0" w:space="0" w:color="auto"/>
        <w:bottom w:val="none" w:sz="0" w:space="0" w:color="auto"/>
        <w:right w:val="none" w:sz="0" w:space="0" w:color="auto"/>
      </w:divBdr>
    </w:div>
    <w:div w:id="2084717571">
      <w:marLeft w:val="640"/>
      <w:marRight w:val="0"/>
      <w:marTop w:val="0"/>
      <w:marBottom w:val="0"/>
      <w:divBdr>
        <w:top w:val="none" w:sz="0" w:space="0" w:color="auto"/>
        <w:left w:val="none" w:sz="0" w:space="0" w:color="auto"/>
        <w:bottom w:val="none" w:sz="0" w:space="0" w:color="auto"/>
        <w:right w:val="none" w:sz="0" w:space="0" w:color="auto"/>
      </w:divBdr>
    </w:div>
    <w:div w:id="2085301516">
      <w:marLeft w:val="640"/>
      <w:marRight w:val="0"/>
      <w:marTop w:val="0"/>
      <w:marBottom w:val="0"/>
      <w:divBdr>
        <w:top w:val="none" w:sz="0" w:space="0" w:color="auto"/>
        <w:left w:val="none" w:sz="0" w:space="0" w:color="auto"/>
        <w:bottom w:val="none" w:sz="0" w:space="0" w:color="auto"/>
        <w:right w:val="none" w:sz="0" w:space="0" w:color="auto"/>
      </w:divBdr>
    </w:div>
    <w:div w:id="2087258338">
      <w:marLeft w:val="640"/>
      <w:marRight w:val="0"/>
      <w:marTop w:val="0"/>
      <w:marBottom w:val="0"/>
      <w:divBdr>
        <w:top w:val="none" w:sz="0" w:space="0" w:color="auto"/>
        <w:left w:val="none" w:sz="0" w:space="0" w:color="auto"/>
        <w:bottom w:val="none" w:sz="0" w:space="0" w:color="auto"/>
        <w:right w:val="none" w:sz="0" w:space="0" w:color="auto"/>
      </w:divBdr>
    </w:div>
    <w:div w:id="2089694662">
      <w:marLeft w:val="640"/>
      <w:marRight w:val="0"/>
      <w:marTop w:val="0"/>
      <w:marBottom w:val="0"/>
      <w:divBdr>
        <w:top w:val="none" w:sz="0" w:space="0" w:color="auto"/>
        <w:left w:val="none" w:sz="0" w:space="0" w:color="auto"/>
        <w:bottom w:val="none" w:sz="0" w:space="0" w:color="auto"/>
        <w:right w:val="none" w:sz="0" w:space="0" w:color="auto"/>
      </w:divBdr>
    </w:div>
    <w:div w:id="2089957548">
      <w:marLeft w:val="640"/>
      <w:marRight w:val="0"/>
      <w:marTop w:val="0"/>
      <w:marBottom w:val="0"/>
      <w:divBdr>
        <w:top w:val="none" w:sz="0" w:space="0" w:color="auto"/>
        <w:left w:val="none" w:sz="0" w:space="0" w:color="auto"/>
        <w:bottom w:val="none" w:sz="0" w:space="0" w:color="auto"/>
        <w:right w:val="none" w:sz="0" w:space="0" w:color="auto"/>
      </w:divBdr>
    </w:div>
    <w:div w:id="2090106859">
      <w:marLeft w:val="640"/>
      <w:marRight w:val="0"/>
      <w:marTop w:val="0"/>
      <w:marBottom w:val="0"/>
      <w:divBdr>
        <w:top w:val="none" w:sz="0" w:space="0" w:color="auto"/>
        <w:left w:val="none" w:sz="0" w:space="0" w:color="auto"/>
        <w:bottom w:val="none" w:sz="0" w:space="0" w:color="auto"/>
        <w:right w:val="none" w:sz="0" w:space="0" w:color="auto"/>
      </w:divBdr>
    </w:div>
    <w:div w:id="2091150421">
      <w:marLeft w:val="640"/>
      <w:marRight w:val="0"/>
      <w:marTop w:val="0"/>
      <w:marBottom w:val="0"/>
      <w:divBdr>
        <w:top w:val="none" w:sz="0" w:space="0" w:color="auto"/>
        <w:left w:val="none" w:sz="0" w:space="0" w:color="auto"/>
        <w:bottom w:val="none" w:sz="0" w:space="0" w:color="auto"/>
        <w:right w:val="none" w:sz="0" w:space="0" w:color="auto"/>
      </w:divBdr>
    </w:div>
    <w:div w:id="2091153226">
      <w:marLeft w:val="640"/>
      <w:marRight w:val="0"/>
      <w:marTop w:val="0"/>
      <w:marBottom w:val="0"/>
      <w:divBdr>
        <w:top w:val="none" w:sz="0" w:space="0" w:color="auto"/>
        <w:left w:val="none" w:sz="0" w:space="0" w:color="auto"/>
        <w:bottom w:val="none" w:sz="0" w:space="0" w:color="auto"/>
        <w:right w:val="none" w:sz="0" w:space="0" w:color="auto"/>
      </w:divBdr>
    </w:div>
    <w:div w:id="2091273419">
      <w:marLeft w:val="640"/>
      <w:marRight w:val="0"/>
      <w:marTop w:val="0"/>
      <w:marBottom w:val="0"/>
      <w:divBdr>
        <w:top w:val="none" w:sz="0" w:space="0" w:color="auto"/>
        <w:left w:val="none" w:sz="0" w:space="0" w:color="auto"/>
        <w:bottom w:val="none" w:sz="0" w:space="0" w:color="auto"/>
        <w:right w:val="none" w:sz="0" w:space="0" w:color="auto"/>
      </w:divBdr>
    </w:div>
    <w:div w:id="2092005141">
      <w:marLeft w:val="640"/>
      <w:marRight w:val="0"/>
      <w:marTop w:val="0"/>
      <w:marBottom w:val="0"/>
      <w:divBdr>
        <w:top w:val="none" w:sz="0" w:space="0" w:color="auto"/>
        <w:left w:val="none" w:sz="0" w:space="0" w:color="auto"/>
        <w:bottom w:val="none" w:sz="0" w:space="0" w:color="auto"/>
        <w:right w:val="none" w:sz="0" w:space="0" w:color="auto"/>
      </w:divBdr>
    </w:div>
    <w:div w:id="2092043100">
      <w:marLeft w:val="640"/>
      <w:marRight w:val="0"/>
      <w:marTop w:val="0"/>
      <w:marBottom w:val="0"/>
      <w:divBdr>
        <w:top w:val="none" w:sz="0" w:space="0" w:color="auto"/>
        <w:left w:val="none" w:sz="0" w:space="0" w:color="auto"/>
        <w:bottom w:val="none" w:sz="0" w:space="0" w:color="auto"/>
        <w:right w:val="none" w:sz="0" w:space="0" w:color="auto"/>
      </w:divBdr>
    </w:div>
    <w:div w:id="2092383652">
      <w:marLeft w:val="640"/>
      <w:marRight w:val="0"/>
      <w:marTop w:val="0"/>
      <w:marBottom w:val="0"/>
      <w:divBdr>
        <w:top w:val="none" w:sz="0" w:space="0" w:color="auto"/>
        <w:left w:val="none" w:sz="0" w:space="0" w:color="auto"/>
        <w:bottom w:val="none" w:sz="0" w:space="0" w:color="auto"/>
        <w:right w:val="none" w:sz="0" w:space="0" w:color="auto"/>
      </w:divBdr>
    </w:div>
    <w:div w:id="2092509911">
      <w:marLeft w:val="640"/>
      <w:marRight w:val="0"/>
      <w:marTop w:val="0"/>
      <w:marBottom w:val="0"/>
      <w:divBdr>
        <w:top w:val="none" w:sz="0" w:space="0" w:color="auto"/>
        <w:left w:val="none" w:sz="0" w:space="0" w:color="auto"/>
        <w:bottom w:val="none" w:sz="0" w:space="0" w:color="auto"/>
        <w:right w:val="none" w:sz="0" w:space="0" w:color="auto"/>
      </w:divBdr>
    </w:div>
    <w:div w:id="2092849702">
      <w:marLeft w:val="640"/>
      <w:marRight w:val="0"/>
      <w:marTop w:val="0"/>
      <w:marBottom w:val="0"/>
      <w:divBdr>
        <w:top w:val="none" w:sz="0" w:space="0" w:color="auto"/>
        <w:left w:val="none" w:sz="0" w:space="0" w:color="auto"/>
        <w:bottom w:val="none" w:sz="0" w:space="0" w:color="auto"/>
        <w:right w:val="none" w:sz="0" w:space="0" w:color="auto"/>
      </w:divBdr>
    </w:div>
    <w:div w:id="2093163786">
      <w:marLeft w:val="640"/>
      <w:marRight w:val="0"/>
      <w:marTop w:val="0"/>
      <w:marBottom w:val="0"/>
      <w:divBdr>
        <w:top w:val="none" w:sz="0" w:space="0" w:color="auto"/>
        <w:left w:val="none" w:sz="0" w:space="0" w:color="auto"/>
        <w:bottom w:val="none" w:sz="0" w:space="0" w:color="auto"/>
        <w:right w:val="none" w:sz="0" w:space="0" w:color="auto"/>
      </w:divBdr>
    </w:div>
    <w:div w:id="2093502716">
      <w:marLeft w:val="640"/>
      <w:marRight w:val="0"/>
      <w:marTop w:val="0"/>
      <w:marBottom w:val="0"/>
      <w:divBdr>
        <w:top w:val="none" w:sz="0" w:space="0" w:color="auto"/>
        <w:left w:val="none" w:sz="0" w:space="0" w:color="auto"/>
        <w:bottom w:val="none" w:sz="0" w:space="0" w:color="auto"/>
        <w:right w:val="none" w:sz="0" w:space="0" w:color="auto"/>
      </w:divBdr>
    </w:div>
    <w:div w:id="2093621346">
      <w:marLeft w:val="640"/>
      <w:marRight w:val="0"/>
      <w:marTop w:val="0"/>
      <w:marBottom w:val="0"/>
      <w:divBdr>
        <w:top w:val="none" w:sz="0" w:space="0" w:color="auto"/>
        <w:left w:val="none" w:sz="0" w:space="0" w:color="auto"/>
        <w:bottom w:val="none" w:sz="0" w:space="0" w:color="auto"/>
        <w:right w:val="none" w:sz="0" w:space="0" w:color="auto"/>
      </w:divBdr>
    </w:div>
    <w:div w:id="2093816115">
      <w:marLeft w:val="640"/>
      <w:marRight w:val="0"/>
      <w:marTop w:val="0"/>
      <w:marBottom w:val="0"/>
      <w:divBdr>
        <w:top w:val="none" w:sz="0" w:space="0" w:color="auto"/>
        <w:left w:val="none" w:sz="0" w:space="0" w:color="auto"/>
        <w:bottom w:val="none" w:sz="0" w:space="0" w:color="auto"/>
        <w:right w:val="none" w:sz="0" w:space="0" w:color="auto"/>
      </w:divBdr>
    </w:div>
    <w:div w:id="2094207088">
      <w:marLeft w:val="640"/>
      <w:marRight w:val="0"/>
      <w:marTop w:val="0"/>
      <w:marBottom w:val="0"/>
      <w:divBdr>
        <w:top w:val="none" w:sz="0" w:space="0" w:color="auto"/>
        <w:left w:val="none" w:sz="0" w:space="0" w:color="auto"/>
        <w:bottom w:val="none" w:sz="0" w:space="0" w:color="auto"/>
        <w:right w:val="none" w:sz="0" w:space="0" w:color="auto"/>
      </w:divBdr>
    </w:div>
    <w:div w:id="2094887613">
      <w:marLeft w:val="640"/>
      <w:marRight w:val="0"/>
      <w:marTop w:val="0"/>
      <w:marBottom w:val="0"/>
      <w:divBdr>
        <w:top w:val="none" w:sz="0" w:space="0" w:color="auto"/>
        <w:left w:val="none" w:sz="0" w:space="0" w:color="auto"/>
        <w:bottom w:val="none" w:sz="0" w:space="0" w:color="auto"/>
        <w:right w:val="none" w:sz="0" w:space="0" w:color="auto"/>
      </w:divBdr>
    </w:div>
    <w:div w:id="2095583964">
      <w:marLeft w:val="640"/>
      <w:marRight w:val="0"/>
      <w:marTop w:val="0"/>
      <w:marBottom w:val="0"/>
      <w:divBdr>
        <w:top w:val="none" w:sz="0" w:space="0" w:color="auto"/>
        <w:left w:val="none" w:sz="0" w:space="0" w:color="auto"/>
        <w:bottom w:val="none" w:sz="0" w:space="0" w:color="auto"/>
        <w:right w:val="none" w:sz="0" w:space="0" w:color="auto"/>
      </w:divBdr>
    </w:div>
    <w:div w:id="2097243652">
      <w:marLeft w:val="640"/>
      <w:marRight w:val="0"/>
      <w:marTop w:val="0"/>
      <w:marBottom w:val="0"/>
      <w:divBdr>
        <w:top w:val="none" w:sz="0" w:space="0" w:color="auto"/>
        <w:left w:val="none" w:sz="0" w:space="0" w:color="auto"/>
        <w:bottom w:val="none" w:sz="0" w:space="0" w:color="auto"/>
        <w:right w:val="none" w:sz="0" w:space="0" w:color="auto"/>
      </w:divBdr>
    </w:div>
    <w:div w:id="2097746640">
      <w:marLeft w:val="640"/>
      <w:marRight w:val="0"/>
      <w:marTop w:val="0"/>
      <w:marBottom w:val="0"/>
      <w:divBdr>
        <w:top w:val="none" w:sz="0" w:space="0" w:color="auto"/>
        <w:left w:val="none" w:sz="0" w:space="0" w:color="auto"/>
        <w:bottom w:val="none" w:sz="0" w:space="0" w:color="auto"/>
        <w:right w:val="none" w:sz="0" w:space="0" w:color="auto"/>
      </w:divBdr>
    </w:div>
    <w:div w:id="2098162520">
      <w:marLeft w:val="640"/>
      <w:marRight w:val="0"/>
      <w:marTop w:val="0"/>
      <w:marBottom w:val="0"/>
      <w:divBdr>
        <w:top w:val="none" w:sz="0" w:space="0" w:color="auto"/>
        <w:left w:val="none" w:sz="0" w:space="0" w:color="auto"/>
        <w:bottom w:val="none" w:sz="0" w:space="0" w:color="auto"/>
        <w:right w:val="none" w:sz="0" w:space="0" w:color="auto"/>
      </w:divBdr>
    </w:div>
    <w:div w:id="2098164294">
      <w:marLeft w:val="640"/>
      <w:marRight w:val="0"/>
      <w:marTop w:val="0"/>
      <w:marBottom w:val="0"/>
      <w:divBdr>
        <w:top w:val="none" w:sz="0" w:space="0" w:color="auto"/>
        <w:left w:val="none" w:sz="0" w:space="0" w:color="auto"/>
        <w:bottom w:val="none" w:sz="0" w:space="0" w:color="auto"/>
        <w:right w:val="none" w:sz="0" w:space="0" w:color="auto"/>
      </w:divBdr>
    </w:div>
    <w:div w:id="2098205642">
      <w:marLeft w:val="640"/>
      <w:marRight w:val="0"/>
      <w:marTop w:val="0"/>
      <w:marBottom w:val="0"/>
      <w:divBdr>
        <w:top w:val="none" w:sz="0" w:space="0" w:color="auto"/>
        <w:left w:val="none" w:sz="0" w:space="0" w:color="auto"/>
        <w:bottom w:val="none" w:sz="0" w:space="0" w:color="auto"/>
        <w:right w:val="none" w:sz="0" w:space="0" w:color="auto"/>
      </w:divBdr>
    </w:div>
    <w:div w:id="2098793334">
      <w:marLeft w:val="640"/>
      <w:marRight w:val="0"/>
      <w:marTop w:val="0"/>
      <w:marBottom w:val="0"/>
      <w:divBdr>
        <w:top w:val="none" w:sz="0" w:space="0" w:color="auto"/>
        <w:left w:val="none" w:sz="0" w:space="0" w:color="auto"/>
        <w:bottom w:val="none" w:sz="0" w:space="0" w:color="auto"/>
        <w:right w:val="none" w:sz="0" w:space="0" w:color="auto"/>
      </w:divBdr>
    </w:div>
    <w:div w:id="2098944661">
      <w:marLeft w:val="640"/>
      <w:marRight w:val="0"/>
      <w:marTop w:val="0"/>
      <w:marBottom w:val="0"/>
      <w:divBdr>
        <w:top w:val="none" w:sz="0" w:space="0" w:color="auto"/>
        <w:left w:val="none" w:sz="0" w:space="0" w:color="auto"/>
        <w:bottom w:val="none" w:sz="0" w:space="0" w:color="auto"/>
        <w:right w:val="none" w:sz="0" w:space="0" w:color="auto"/>
      </w:divBdr>
    </w:div>
    <w:div w:id="2099867376">
      <w:marLeft w:val="640"/>
      <w:marRight w:val="0"/>
      <w:marTop w:val="0"/>
      <w:marBottom w:val="0"/>
      <w:divBdr>
        <w:top w:val="none" w:sz="0" w:space="0" w:color="auto"/>
        <w:left w:val="none" w:sz="0" w:space="0" w:color="auto"/>
        <w:bottom w:val="none" w:sz="0" w:space="0" w:color="auto"/>
        <w:right w:val="none" w:sz="0" w:space="0" w:color="auto"/>
      </w:divBdr>
    </w:div>
    <w:div w:id="2100171795">
      <w:marLeft w:val="640"/>
      <w:marRight w:val="0"/>
      <w:marTop w:val="0"/>
      <w:marBottom w:val="0"/>
      <w:divBdr>
        <w:top w:val="none" w:sz="0" w:space="0" w:color="auto"/>
        <w:left w:val="none" w:sz="0" w:space="0" w:color="auto"/>
        <w:bottom w:val="none" w:sz="0" w:space="0" w:color="auto"/>
        <w:right w:val="none" w:sz="0" w:space="0" w:color="auto"/>
      </w:divBdr>
    </w:div>
    <w:div w:id="2100251435">
      <w:marLeft w:val="640"/>
      <w:marRight w:val="0"/>
      <w:marTop w:val="0"/>
      <w:marBottom w:val="0"/>
      <w:divBdr>
        <w:top w:val="none" w:sz="0" w:space="0" w:color="auto"/>
        <w:left w:val="none" w:sz="0" w:space="0" w:color="auto"/>
        <w:bottom w:val="none" w:sz="0" w:space="0" w:color="auto"/>
        <w:right w:val="none" w:sz="0" w:space="0" w:color="auto"/>
      </w:divBdr>
    </w:div>
    <w:div w:id="2100712490">
      <w:marLeft w:val="640"/>
      <w:marRight w:val="0"/>
      <w:marTop w:val="0"/>
      <w:marBottom w:val="0"/>
      <w:divBdr>
        <w:top w:val="none" w:sz="0" w:space="0" w:color="auto"/>
        <w:left w:val="none" w:sz="0" w:space="0" w:color="auto"/>
        <w:bottom w:val="none" w:sz="0" w:space="0" w:color="auto"/>
        <w:right w:val="none" w:sz="0" w:space="0" w:color="auto"/>
      </w:divBdr>
    </w:div>
    <w:div w:id="2101873524">
      <w:marLeft w:val="640"/>
      <w:marRight w:val="0"/>
      <w:marTop w:val="0"/>
      <w:marBottom w:val="0"/>
      <w:divBdr>
        <w:top w:val="none" w:sz="0" w:space="0" w:color="auto"/>
        <w:left w:val="none" w:sz="0" w:space="0" w:color="auto"/>
        <w:bottom w:val="none" w:sz="0" w:space="0" w:color="auto"/>
        <w:right w:val="none" w:sz="0" w:space="0" w:color="auto"/>
      </w:divBdr>
    </w:div>
    <w:div w:id="2102213809">
      <w:marLeft w:val="640"/>
      <w:marRight w:val="0"/>
      <w:marTop w:val="0"/>
      <w:marBottom w:val="0"/>
      <w:divBdr>
        <w:top w:val="none" w:sz="0" w:space="0" w:color="auto"/>
        <w:left w:val="none" w:sz="0" w:space="0" w:color="auto"/>
        <w:bottom w:val="none" w:sz="0" w:space="0" w:color="auto"/>
        <w:right w:val="none" w:sz="0" w:space="0" w:color="auto"/>
      </w:divBdr>
    </w:div>
    <w:div w:id="2102408838">
      <w:marLeft w:val="640"/>
      <w:marRight w:val="0"/>
      <w:marTop w:val="0"/>
      <w:marBottom w:val="0"/>
      <w:divBdr>
        <w:top w:val="none" w:sz="0" w:space="0" w:color="auto"/>
        <w:left w:val="none" w:sz="0" w:space="0" w:color="auto"/>
        <w:bottom w:val="none" w:sz="0" w:space="0" w:color="auto"/>
        <w:right w:val="none" w:sz="0" w:space="0" w:color="auto"/>
      </w:divBdr>
    </w:div>
    <w:div w:id="2102483850">
      <w:marLeft w:val="640"/>
      <w:marRight w:val="0"/>
      <w:marTop w:val="0"/>
      <w:marBottom w:val="0"/>
      <w:divBdr>
        <w:top w:val="none" w:sz="0" w:space="0" w:color="auto"/>
        <w:left w:val="none" w:sz="0" w:space="0" w:color="auto"/>
        <w:bottom w:val="none" w:sz="0" w:space="0" w:color="auto"/>
        <w:right w:val="none" w:sz="0" w:space="0" w:color="auto"/>
      </w:divBdr>
    </w:div>
    <w:div w:id="2103913280">
      <w:marLeft w:val="640"/>
      <w:marRight w:val="0"/>
      <w:marTop w:val="0"/>
      <w:marBottom w:val="0"/>
      <w:divBdr>
        <w:top w:val="none" w:sz="0" w:space="0" w:color="auto"/>
        <w:left w:val="none" w:sz="0" w:space="0" w:color="auto"/>
        <w:bottom w:val="none" w:sz="0" w:space="0" w:color="auto"/>
        <w:right w:val="none" w:sz="0" w:space="0" w:color="auto"/>
      </w:divBdr>
    </w:div>
    <w:div w:id="2104062585">
      <w:marLeft w:val="640"/>
      <w:marRight w:val="0"/>
      <w:marTop w:val="0"/>
      <w:marBottom w:val="0"/>
      <w:divBdr>
        <w:top w:val="none" w:sz="0" w:space="0" w:color="auto"/>
        <w:left w:val="none" w:sz="0" w:space="0" w:color="auto"/>
        <w:bottom w:val="none" w:sz="0" w:space="0" w:color="auto"/>
        <w:right w:val="none" w:sz="0" w:space="0" w:color="auto"/>
      </w:divBdr>
    </w:div>
    <w:div w:id="2104569071">
      <w:marLeft w:val="640"/>
      <w:marRight w:val="0"/>
      <w:marTop w:val="0"/>
      <w:marBottom w:val="0"/>
      <w:divBdr>
        <w:top w:val="none" w:sz="0" w:space="0" w:color="auto"/>
        <w:left w:val="none" w:sz="0" w:space="0" w:color="auto"/>
        <w:bottom w:val="none" w:sz="0" w:space="0" w:color="auto"/>
        <w:right w:val="none" w:sz="0" w:space="0" w:color="auto"/>
      </w:divBdr>
    </w:div>
    <w:div w:id="2104912106">
      <w:marLeft w:val="640"/>
      <w:marRight w:val="0"/>
      <w:marTop w:val="0"/>
      <w:marBottom w:val="0"/>
      <w:divBdr>
        <w:top w:val="none" w:sz="0" w:space="0" w:color="auto"/>
        <w:left w:val="none" w:sz="0" w:space="0" w:color="auto"/>
        <w:bottom w:val="none" w:sz="0" w:space="0" w:color="auto"/>
        <w:right w:val="none" w:sz="0" w:space="0" w:color="auto"/>
      </w:divBdr>
    </w:div>
    <w:div w:id="2104913360">
      <w:marLeft w:val="640"/>
      <w:marRight w:val="0"/>
      <w:marTop w:val="0"/>
      <w:marBottom w:val="0"/>
      <w:divBdr>
        <w:top w:val="none" w:sz="0" w:space="0" w:color="auto"/>
        <w:left w:val="none" w:sz="0" w:space="0" w:color="auto"/>
        <w:bottom w:val="none" w:sz="0" w:space="0" w:color="auto"/>
        <w:right w:val="none" w:sz="0" w:space="0" w:color="auto"/>
      </w:divBdr>
    </w:div>
    <w:div w:id="2105224285">
      <w:marLeft w:val="640"/>
      <w:marRight w:val="0"/>
      <w:marTop w:val="0"/>
      <w:marBottom w:val="0"/>
      <w:divBdr>
        <w:top w:val="none" w:sz="0" w:space="0" w:color="auto"/>
        <w:left w:val="none" w:sz="0" w:space="0" w:color="auto"/>
        <w:bottom w:val="none" w:sz="0" w:space="0" w:color="auto"/>
        <w:right w:val="none" w:sz="0" w:space="0" w:color="auto"/>
      </w:divBdr>
    </w:div>
    <w:div w:id="2105491199">
      <w:marLeft w:val="640"/>
      <w:marRight w:val="0"/>
      <w:marTop w:val="0"/>
      <w:marBottom w:val="0"/>
      <w:divBdr>
        <w:top w:val="none" w:sz="0" w:space="0" w:color="auto"/>
        <w:left w:val="none" w:sz="0" w:space="0" w:color="auto"/>
        <w:bottom w:val="none" w:sz="0" w:space="0" w:color="auto"/>
        <w:right w:val="none" w:sz="0" w:space="0" w:color="auto"/>
      </w:divBdr>
    </w:div>
    <w:div w:id="2105833030">
      <w:marLeft w:val="640"/>
      <w:marRight w:val="0"/>
      <w:marTop w:val="0"/>
      <w:marBottom w:val="0"/>
      <w:divBdr>
        <w:top w:val="none" w:sz="0" w:space="0" w:color="auto"/>
        <w:left w:val="none" w:sz="0" w:space="0" w:color="auto"/>
        <w:bottom w:val="none" w:sz="0" w:space="0" w:color="auto"/>
        <w:right w:val="none" w:sz="0" w:space="0" w:color="auto"/>
      </w:divBdr>
    </w:div>
    <w:div w:id="2106069968">
      <w:marLeft w:val="640"/>
      <w:marRight w:val="0"/>
      <w:marTop w:val="0"/>
      <w:marBottom w:val="0"/>
      <w:divBdr>
        <w:top w:val="none" w:sz="0" w:space="0" w:color="auto"/>
        <w:left w:val="none" w:sz="0" w:space="0" w:color="auto"/>
        <w:bottom w:val="none" w:sz="0" w:space="0" w:color="auto"/>
        <w:right w:val="none" w:sz="0" w:space="0" w:color="auto"/>
      </w:divBdr>
    </w:div>
    <w:div w:id="2106489087">
      <w:marLeft w:val="640"/>
      <w:marRight w:val="0"/>
      <w:marTop w:val="0"/>
      <w:marBottom w:val="0"/>
      <w:divBdr>
        <w:top w:val="none" w:sz="0" w:space="0" w:color="auto"/>
        <w:left w:val="none" w:sz="0" w:space="0" w:color="auto"/>
        <w:bottom w:val="none" w:sz="0" w:space="0" w:color="auto"/>
        <w:right w:val="none" w:sz="0" w:space="0" w:color="auto"/>
      </w:divBdr>
    </w:div>
    <w:div w:id="2106996881">
      <w:marLeft w:val="640"/>
      <w:marRight w:val="0"/>
      <w:marTop w:val="0"/>
      <w:marBottom w:val="0"/>
      <w:divBdr>
        <w:top w:val="none" w:sz="0" w:space="0" w:color="auto"/>
        <w:left w:val="none" w:sz="0" w:space="0" w:color="auto"/>
        <w:bottom w:val="none" w:sz="0" w:space="0" w:color="auto"/>
        <w:right w:val="none" w:sz="0" w:space="0" w:color="auto"/>
      </w:divBdr>
    </w:div>
    <w:div w:id="2107529027">
      <w:marLeft w:val="640"/>
      <w:marRight w:val="0"/>
      <w:marTop w:val="0"/>
      <w:marBottom w:val="0"/>
      <w:divBdr>
        <w:top w:val="none" w:sz="0" w:space="0" w:color="auto"/>
        <w:left w:val="none" w:sz="0" w:space="0" w:color="auto"/>
        <w:bottom w:val="none" w:sz="0" w:space="0" w:color="auto"/>
        <w:right w:val="none" w:sz="0" w:space="0" w:color="auto"/>
      </w:divBdr>
    </w:div>
    <w:div w:id="2108305662">
      <w:marLeft w:val="640"/>
      <w:marRight w:val="0"/>
      <w:marTop w:val="0"/>
      <w:marBottom w:val="0"/>
      <w:divBdr>
        <w:top w:val="none" w:sz="0" w:space="0" w:color="auto"/>
        <w:left w:val="none" w:sz="0" w:space="0" w:color="auto"/>
        <w:bottom w:val="none" w:sz="0" w:space="0" w:color="auto"/>
        <w:right w:val="none" w:sz="0" w:space="0" w:color="auto"/>
      </w:divBdr>
    </w:div>
    <w:div w:id="2108885059">
      <w:marLeft w:val="640"/>
      <w:marRight w:val="0"/>
      <w:marTop w:val="0"/>
      <w:marBottom w:val="0"/>
      <w:divBdr>
        <w:top w:val="none" w:sz="0" w:space="0" w:color="auto"/>
        <w:left w:val="none" w:sz="0" w:space="0" w:color="auto"/>
        <w:bottom w:val="none" w:sz="0" w:space="0" w:color="auto"/>
        <w:right w:val="none" w:sz="0" w:space="0" w:color="auto"/>
      </w:divBdr>
    </w:div>
    <w:div w:id="2110151952">
      <w:marLeft w:val="640"/>
      <w:marRight w:val="0"/>
      <w:marTop w:val="0"/>
      <w:marBottom w:val="0"/>
      <w:divBdr>
        <w:top w:val="none" w:sz="0" w:space="0" w:color="auto"/>
        <w:left w:val="none" w:sz="0" w:space="0" w:color="auto"/>
        <w:bottom w:val="none" w:sz="0" w:space="0" w:color="auto"/>
        <w:right w:val="none" w:sz="0" w:space="0" w:color="auto"/>
      </w:divBdr>
    </w:div>
    <w:div w:id="2110807774">
      <w:marLeft w:val="640"/>
      <w:marRight w:val="0"/>
      <w:marTop w:val="0"/>
      <w:marBottom w:val="0"/>
      <w:divBdr>
        <w:top w:val="none" w:sz="0" w:space="0" w:color="auto"/>
        <w:left w:val="none" w:sz="0" w:space="0" w:color="auto"/>
        <w:bottom w:val="none" w:sz="0" w:space="0" w:color="auto"/>
        <w:right w:val="none" w:sz="0" w:space="0" w:color="auto"/>
      </w:divBdr>
    </w:div>
    <w:div w:id="2110924428">
      <w:marLeft w:val="640"/>
      <w:marRight w:val="0"/>
      <w:marTop w:val="0"/>
      <w:marBottom w:val="0"/>
      <w:divBdr>
        <w:top w:val="none" w:sz="0" w:space="0" w:color="auto"/>
        <w:left w:val="none" w:sz="0" w:space="0" w:color="auto"/>
        <w:bottom w:val="none" w:sz="0" w:space="0" w:color="auto"/>
        <w:right w:val="none" w:sz="0" w:space="0" w:color="auto"/>
      </w:divBdr>
    </w:div>
    <w:div w:id="2112120392">
      <w:marLeft w:val="640"/>
      <w:marRight w:val="0"/>
      <w:marTop w:val="0"/>
      <w:marBottom w:val="0"/>
      <w:divBdr>
        <w:top w:val="none" w:sz="0" w:space="0" w:color="auto"/>
        <w:left w:val="none" w:sz="0" w:space="0" w:color="auto"/>
        <w:bottom w:val="none" w:sz="0" w:space="0" w:color="auto"/>
        <w:right w:val="none" w:sz="0" w:space="0" w:color="auto"/>
      </w:divBdr>
    </w:div>
    <w:div w:id="2112431301">
      <w:marLeft w:val="640"/>
      <w:marRight w:val="0"/>
      <w:marTop w:val="0"/>
      <w:marBottom w:val="0"/>
      <w:divBdr>
        <w:top w:val="none" w:sz="0" w:space="0" w:color="auto"/>
        <w:left w:val="none" w:sz="0" w:space="0" w:color="auto"/>
        <w:bottom w:val="none" w:sz="0" w:space="0" w:color="auto"/>
        <w:right w:val="none" w:sz="0" w:space="0" w:color="auto"/>
      </w:divBdr>
    </w:div>
    <w:div w:id="2112434792">
      <w:marLeft w:val="640"/>
      <w:marRight w:val="0"/>
      <w:marTop w:val="0"/>
      <w:marBottom w:val="0"/>
      <w:divBdr>
        <w:top w:val="none" w:sz="0" w:space="0" w:color="auto"/>
        <w:left w:val="none" w:sz="0" w:space="0" w:color="auto"/>
        <w:bottom w:val="none" w:sz="0" w:space="0" w:color="auto"/>
        <w:right w:val="none" w:sz="0" w:space="0" w:color="auto"/>
      </w:divBdr>
    </w:div>
    <w:div w:id="2112621571">
      <w:marLeft w:val="640"/>
      <w:marRight w:val="0"/>
      <w:marTop w:val="0"/>
      <w:marBottom w:val="0"/>
      <w:divBdr>
        <w:top w:val="none" w:sz="0" w:space="0" w:color="auto"/>
        <w:left w:val="none" w:sz="0" w:space="0" w:color="auto"/>
        <w:bottom w:val="none" w:sz="0" w:space="0" w:color="auto"/>
        <w:right w:val="none" w:sz="0" w:space="0" w:color="auto"/>
      </w:divBdr>
    </w:div>
    <w:div w:id="2113040961">
      <w:marLeft w:val="640"/>
      <w:marRight w:val="0"/>
      <w:marTop w:val="0"/>
      <w:marBottom w:val="0"/>
      <w:divBdr>
        <w:top w:val="none" w:sz="0" w:space="0" w:color="auto"/>
        <w:left w:val="none" w:sz="0" w:space="0" w:color="auto"/>
        <w:bottom w:val="none" w:sz="0" w:space="0" w:color="auto"/>
        <w:right w:val="none" w:sz="0" w:space="0" w:color="auto"/>
      </w:divBdr>
    </w:div>
    <w:div w:id="2114547798">
      <w:marLeft w:val="640"/>
      <w:marRight w:val="0"/>
      <w:marTop w:val="0"/>
      <w:marBottom w:val="0"/>
      <w:divBdr>
        <w:top w:val="none" w:sz="0" w:space="0" w:color="auto"/>
        <w:left w:val="none" w:sz="0" w:space="0" w:color="auto"/>
        <w:bottom w:val="none" w:sz="0" w:space="0" w:color="auto"/>
        <w:right w:val="none" w:sz="0" w:space="0" w:color="auto"/>
      </w:divBdr>
    </w:div>
    <w:div w:id="2116292113">
      <w:marLeft w:val="640"/>
      <w:marRight w:val="0"/>
      <w:marTop w:val="0"/>
      <w:marBottom w:val="0"/>
      <w:divBdr>
        <w:top w:val="none" w:sz="0" w:space="0" w:color="auto"/>
        <w:left w:val="none" w:sz="0" w:space="0" w:color="auto"/>
        <w:bottom w:val="none" w:sz="0" w:space="0" w:color="auto"/>
        <w:right w:val="none" w:sz="0" w:space="0" w:color="auto"/>
      </w:divBdr>
    </w:div>
    <w:div w:id="2116822672">
      <w:marLeft w:val="640"/>
      <w:marRight w:val="0"/>
      <w:marTop w:val="0"/>
      <w:marBottom w:val="0"/>
      <w:divBdr>
        <w:top w:val="none" w:sz="0" w:space="0" w:color="auto"/>
        <w:left w:val="none" w:sz="0" w:space="0" w:color="auto"/>
        <w:bottom w:val="none" w:sz="0" w:space="0" w:color="auto"/>
        <w:right w:val="none" w:sz="0" w:space="0" w:color="auto"/>
      </w:divBdr>
    </w:div>
    <w:div w:id="2116828713">
      <w:marLeft w:val="640"/>
      <w:marRight w:val="0"/>
      <w:marTop w:val="0"/>
      <w:marBottom w:val="0"/>
      <w:divBdr>
        <w:top w:val="none" w:sz="0" w:space="0" w:color="auto"/>
        <w:left w:val="none" w:sz="0" w:space="0" w:color="auto"/>
        <w:bottom w:val="none" w:sz="0" w:space="0" w:color="auto"/>
        <w:right w:val="none" w:sz="0" w:space="0" w:color="auto"/>
      </w:divBdr>
    </w:div>
    <w:div w:id="2117097845">
      <w:marLeft w:val="640"/>
      <w:marRight w:val="0"/>
      <w:marTop w:val="0"/>
      <w:marBottom w:val="0"/>
      <w:divBdr>
        <w:top w:val="none" w:sz="0" w:space="0" w:color="auto"/>
        <w:left w:val="none" w:sz="0" w:space="0" w:color="auto"/>
        <w:bottom w:val="none" w:sz="0" w:space="0" w:color="auto"/>
        <w:right w:val="none" w:sz="0" w:space="0" w:color="auto"/>
      </w:divBdr>
    </w:div>
    <w:div w:id="2117211825">
      <w:marLeft w:val="640"/>
      <w:marRight w:val="0"/>
      <w:marTop w:val="0"/>
      <w:marBottom w:val="0"/>
      <w:divBdr>
        <w:top w:val="none" w:sz="0" w:space="0" w:color="auto"/>
        <w:left w:val="none" w:sz="0" w:space="0" w:color="auto"/>
        <w:bottom w:val="none" w:sz="0" w:space="0" w:color="auto"/>
        <w:right w:val="none" w:sz="0" w:space="0" w:color="auto"/>
      </w:divBdr>
    </w:div>
    <w:div w:id="2117212897">
      <w:marLeft w:val="640"/>
      <w:marRight w:val="0"/>
      <w:marTop w:val="0"/>
      <w:marBottom w:val="0"/>
      <w:divBdr>
        <w:top w:val="none" w:sz="0" w:space="0" w:color="auto"/>
        <w:left w:val="none" w:sz="0" w:space="0" w:color="auto"/>
        <w:bottom w:val="none" w:sz="0" w:space="0" w:color="auto"/>
        <w:right w:val="none" w:sz="0" w:space="0" w:color="auto"/>
      </w:divBdr>
    </w:div>
    <w:div w:id="2117943847">
      <w:marLeft w:val="640"/>
      <w:marRight w:val="0"/>
      <w:marTop w:val="0"/>
      <w:marBottom w:val="0"/>
      <w:divBdr>
        <w:top w:val="none" w:sz="0" w:space="0" w:color="auto"/>
        <w:left w:val="none" w:sz="0" w:space="0" w:color="auto"/>
        <w:bottom w:val="none" w:sz="0" w:space="0" w:color="auto"/>
        <w:right w:val="none" w:sz="0" w:space="0" w:color="auto"/>
      </w:divBdr>
    </w:div>
    <w:div w:id="2118678377">
      <w:marLeft w:val="640"/>
      <w:marRight w:val="0"/>
      <w:marTop w:val="0"/>
      <w:marBottom w:val="0"/>
      <w:divBdr>
        <w:top w:val="none" w:sz="0" w:space="0" w:color="auto"/>
        <w:left w:val="none" w:sz="0" w:space="0" w:color="auto"/>
        <w:bottom w:val="none" w:sz="0" w:space="0" w:color="auto"/>
        <w:right w:val="none" w:sz="0" w:space="0" w:color="auto"/>
      </w:divBdr>
    </w:div>
    <w:div w:id="2119250741">
      <w:marLeft w:val="640"/>
      <w:marRight w:val="0"/>
      <w:marTop w:val="0"/>
      <w:marBottom w:val="0"/>
      <w:divBdr>
        <w:top w:val="none" w:sz="0" w:space="0" w:color="auto"/>
        <w:left w:val="none" w:sz="0" w:space="0" w:color="auto"/>
        <w:bottom w:val="none" w:sz="0" w:space="0" w:color="auto"/>
        <w:right w:val="none" w:sz="0" w:space="0" w:color="auto"/>
      </w:divBdr>
    </w:div>
    <w:div w:id="2119594588">
      <w:marLeft w:val="640"/>
      <w:marRight w:val="0"/>
      <w:marTop w:val="0"/>
      <w:marBottom w:val="0"/>
      <w:divBdr>
        <w:top w:val="none" w:sz="0" w:space="0" w:color="auto"/>
        <w:left w:val="none" w:sz="0" w:space="0" w:color="auto"/>
        <w:bottom w:val="none" w:sz="0" w:space="0" w:color="auto"/>
        <w:right w:val="none" w:sz="0" w:space="0" w:color="auto"/>
      </w:divBdr>
    </w:div>
    <w:div w:id="2119835962">
      <w:marLeft w:val="640"/>
      <w:marRight w:val="0"/>
      <w:marTop w:val="0"/>
      <w:marBottom w:val="0"/>
      <w:divBdr>
        <w:top w:val="none" w:sz="0" w:space="0" w:color="auto"/>
        <w:left w:val="none" w:sz="0" w:space="0" w:color="auto"/>
        <w:bottom w:val="none" w:sz="0" w:space="0" w:color="auto"/>
        <w:right w:val="none" w:sz="0" w:space="0" w:color="auto"/>
      </w:divBdr>
    </w:div>
    <w:div w:id="2119982381">
      <w:marLeft w:val="640"/>
      <w:marRight w:val="0"/>
      <w:marTop w:val="0"/>
      <w:marBottom w:val="0"/>
      <w:divBdr>
        <w:top w:val="none" w:sz="0" w:space="0" w:color="auto"/>
        <w:left w:val="none" w:sz="0" w:space="0" w:color="auto"/>
        <w:bottom w:val="none" w:sz="0" w:space="0" w:color="auto"/>
        <w:right w:val="none" w:sz="0" w:space="0" w:color="auto"/>
      </w:divBdr>
    </w:div>
    <w:div w:id="2120027972">
      <w:marLeft w:val="640"/>
      <w:marRight w:val="0"/>
      <w:marTop w:val="0"/>
      <w:marBottom w:val="0"/>
      <w:divBdr>
        <w:top w:val="none" w:sz="0" w:space="0" w:color="auto"/>
        <w:left w:val="none" w:sz="0" w:space="0" w:color="auto"/>
        <w:bottom w:val="none" w:sz="0" w:space="0" w:color="auto"/>
        <w:right w:val="none" w:sz="0" w:space="0" w:color="auto"/>
      </w:divBdr>
    </w:div>
    <w:div w:id="2120055302">
      <w:marLeft w:val="640"/>
      <w:marRight w:val="0"/>
      <w:marTop w:val="0"/>
      <w:marBottom w:val="0"/>
      <w:divBdr>
        <w:top w:val="none" w:sz="0" w:space="0" w:color="auto"/>
        <w:left w:val="none" w:sz="0" w:space="0" w:color="auto"/>
        <w:bottom w:val="none" w:sz="0" w:space="0" w:color="auto"/>
        <w:right w:val="none" w:sz="0" w:space="0" w:color="auto"/>
      </w:divBdr>
    </w:div>
    <w:div w:id="2120178412">
      <w:marLeft w:val="640"/>
      <w:marRight w:val="0"/>
      <w:marTop w:val="0"/>
      <w:marBottom w:val="0"/>
      <w:divBdr>
        <w:top w:val="none" w:sz="0" w:space="0" w:color="auto"/>
        <w:left w:val="none" w:sz="0" w:space="0" w:color="auto"/>
        <w:bottom w:val="none" w:sz="0" w:space="0" w:color="auto"/>
        <w:right w:val="none" w:sz="0" w:space="0" w:color="auto"/>
      </w:divBdr>
    </w:div>
    <w:div w:id="2120249153">
      <w:marLeft w:val="640"/>
      <w:marRight w:val="0"/>
      <w:marTop w:val="0"/>
      <w:marBottom w:val="0"/>
      <w:divBdr>
        <w:top w:val="none" w:sz="0" w:space="0" w:color="auto"/>
        <w:left w:val="none" w:sz="0" w:space="0" w:color="auto"/>
        <w:bottom w:val="none" w:sz="0" w:space="0" w:color="auto"/>
        <w:right w:val="none" w:sz="0" w:space="0" w:color="auto"/>
      </w:divBdr>
    </w:div>
    <w:div w:id="2120679590">
      <w:marLeft w:val="640"/>
      <w:marRight w:val="0"/>
      <w:marTop w:val="0"/>
      <w:marBottom w:val="0"/>
      <w:divBdr>
        <w:top w:val="none" w:sz="0" w:space="0" w:color="auto"/>
        <w:left w:val="none" w:sz="0" w:space="0" w:color="auto"/>
        <w:bottom w:val="none" w:sz="0" w:space="0" w:color="auto"/>
        <w:right w:val="none" w:sz="0" w:space="0" w:color="auto"/>
      </w:divBdr>
    </w:div>
    <w:div w:id="2121143703">
      <w:marLeft w:val="640"/>
      <w:marRight w:val="0"/>
      <w:marTop w:val="0"/>
      <w:marBottom w:val="0"/>
      <w:divBdr>
        <w:top w:val="none" w:sz="0" w:space="0" w:color="auto"/>
        <w:left w:val="none" w:sz="0" w:space="0" w:color="auto"/>
        <w:bottom w:val="none" w:sz="0" w:space="0" w:color="auto"/>
        <w:right w:val="none" w:sz="0" w:space="0" w:color="auto"/>
      </w:divBdr>
    </w:div>
    <w:div w:id="2121414224">
      <w:marLeft w:val="640"/>
      <w:marRight w:val="0"/>
      <w:marTop w:val="0"/>
      <w:marBottom w:val="0"/>
      <w:divBdr>
        <w:top w:val="none" w:sz="0" w:space="0" w:color="auto"/>
        <w:left w:val="none" w:sz="0" w:space="0" w:color="auto"/>
        <w:bottom w:val="none" w:sz="0" w:space="0" w:color="auto"/>
        <w:right w:val="none" w:sz="0" w:space="0" w:color="auto"/>
      </w:divBdr>
    </w:div>
    <w:div w:id="2121489987">
      <w:marLeft w:val="640"/>
      <w:marRight w:val="0"/>
      <w:marTop w:val="0"/>
      <w:marBottom w:val="0"/>
      <w:divBdr>
        <w:top w:val="none" w:sz="0" w:space="0" w:color="auto"/>
        <w:left w:val="none" w:sz="0" w:space="0" w:color="auto"/>
        <w:bottom w:val="none" w:sz="0" w:space="0" w:color="auto"/>
        <w:right w:val="none" w:sz="0" w:space="0" w:color="auto"/>
      </w:divBdr>
    </w:div>
    <w:div w:id="2121682547">
      <w:marLeft w:val="640"/>
      <w:marRight w:val="0"/>
      <w:marTop w:val="0"/>
      <w:marBottom w:val="0"/>
      <w:divBdr>
        <w:top w:val="none" w:sz="0" w:space="0" w:color="auto"/>
        <w:left w:val="none" w:sz="0" w:space="0" w:color="auto"/>
        <w:bottom w:val="none" w:sz="0" w:space="0" w:color="auto"/>
        <w:right w:val="none" w:sz="0" w:space="0" w:color="auto"/>
      </w:divBdr>
    </w:div>
    <w:div w:id="2122072448">
      <w:marLeft w:val="640"/>
      <w:marRight w:val="0"/>
      <w:marTop w:val="0"/>
      <w:marBottom w:val="0"/>
      <w:divBdr>
        <w:top w:val="none" w:sz="0" w:space="0" w:color="auto"/>
        <w:left w:val="none" w:sz="0" w:space="0" w:color="auto"/>
        <w:bottom w:val="none" w:sz="0" w:space="0" w:color="auto"/>
        <w:right w:val="none" w:sz="0" w:space="0" w:color="auto"/>
      </w:divBdr>
    </w:div>
    <w:div w:id="2122454516">
      <w:marLeft w:val="640"/>
      <w:marRight w:val="0"/>
      <w:marTop w:val="0"/>
      <w:marBottom w:val="0"/>
      <w:divBdr>
        <w:top w:val="none" w:sz="0" w:space="0" w:color="auto"/>
        <w:left w:val="none" w:sz="0" w:space="0" w:color="auto"/>
        <w:bottom w:val="none" w:sz="0" w:space="0" w:color="auto"/>
        <w:right w:val="none" w:sz="0" w:space="0" w:color="auto"/>
      </w:divBdr>
    </w:div>
    <w:div w:id="2122525105">
      <w:marLeft w:val="640"/>
      <w:marRight w:val="0"/>
      <w:marTop w:val="0"/>
      <w:marBottom w:val="0"/>
      <w:divBdr>
        <w:top w:val="none" w:sz="0" w:space="0" w:color="auto"/>
        <w:left w:val="none" w:sz="0" w:space="0" w:color="auto"/>
        <w:bottom w:val="none" w:sz="0" w:space="0" w:color="auto"/>
        <w:right w:val="none" w:sz="0" w:space="0" w:color="auto"/>
      </w:divBdr>
    </w:div>
    <w:div w:id="2125028877">
      <w:marLeft w:val="640"/>
      <w:marRight w:val="0"/>
      <w:marTop w:val="0"/>
      <w:marBottom w:val="0"/>
      <w:divBdr>
        <w:top w:val="none" w:sz="0" w:space="0" w:color="auto"/>
        <w:left w:val="none" w:sz="0" w:space="0" w:color="auto"/>
        <w:bottom w:val="none" w:sz="0" w:space="0" w:color="auto"/>
        <w:right w:val="none" w:sz="0" w:space="0" w:color="auto"/>
      </w:divBdr>
    </w:div>
    <w:div w:id="2125490901">
      <w:marLeft w:val="640"/>
      <w:marRight w:val="0"/>
      <w:marTop w:val="0"/>
      <w:marBottom w:val="0"/>
      <w:divBdr>
        <w:top w:val="none" w:sz="0" w:space="0" w:color="auto"/>
        <w:left w:val="none" w:sz="0" w:space="0" w:color="auto"/>
        <w:bottom w:val="none" w:sz="0" w:space="0" w:color="auto"/>
        <w:right w:val="none" w:sz="0" w:space="0" w:color="auto"/>
      </w:divBdr>
    </w:div>
    <w:div w:id="2125540286">
      <w:marLeft w:val="640"/>
      <w:marRight w:val="0"/>
      <w:marTop w:val="0"/>
      <w:marBottom w:val="0"/>
      <w:divBdr>
        <w:top w:val="none" w:sz="0" w:space="0" w:color="auto"/>
        <w:left w:val="none" w:sz="0" w:space="0" w:color="auto"/>
        <w:bottom w:val="none" w:sz="0" w:space="0" w:color="auto"/>
        <w:right w:val="none" w:sz="0" w:space="0" w:color="auto"/>
      </w:divBdr>
    </w:div>
    <w:div w:id="2125726075">
      <w:marLeft w:val="640"/>
      <w:marRight w:val="0"/>
      <w:marTop w:val="0"/>
      <w:marBottom w:val="0"/>
      <w:divBdr>
        <w:top w:val="none" w:sz="0" w:space="0" w:color="auto"/>
        <w:left w:val="none" w:sz="0" w:space="0" w:color="auto"/>
        <w:bottom w:val="none" w:sz="0" w:space="0" w:color="auto"/>
        <w:right w:val="none" w:sz="0" w:space="0" w:color="auto"/>
      </w:divBdr>
    </w:div>
    <w:div w:id="2126148398">
      <w:marLeft w:val="640"/>
      <w:marRight w:val="0"/>
      <w:marTop w:val="0"/>
      <w:marBottom w:val="0"/>
      <w:divBdr>
        <w:top w:val="none" w:sz="0" w:space="0" w:color="auto"/>
        <w:left w:val="none" w:sz="0" w:space="0" w:color="auto"/>
        <w:bottom w:val="none" w:sz="0" w:space="0" w:color="auto"/>
        <w:right w:val="none" w:sz="0" w:space="0" w:color="auto"/>
      </w:divBdr>
    </w:div>
    <w:div w:id="2126383048">
      <w:marLeft w:val="640"/>
      <w:marRight w:val="0"/>
      <w:marTop w:val="0"/>
      <w:marBottom w:val="0"/>
      <w:divBdr>
        <w:top w:val="none" w:sz="0" w:space="0" w:color="auto"/>
        <w:left w:val="none" w:sz="0" w:space="0" w:color="auto"/>
        <w:bottom w:val="none" w:sz="0" w:space="0" w:color="auto"/>
        <w:right w:val="none" w:sz="0" w:space="0" w:color="auto"/>
      </w:divBdr>
    </w:div>
    <w:div w:id="2126384759">
      <w:marLeft w:val="640"/>
      <w:marRight w:val="0"/>
      <w:marTop w:val="0"/>
      <w:marBottom w:val="0"/>
      <w:divBdr>
        <w:top w:val="none" w:sz="0" w:space="0" w:color="auto"/>
        <w:left w:val="none" w:sz="0" w:space="0" w:color="auto"/>
        <w:bottom w:val="none" w:sz="0" w:space="0" w:color="auto"/>
        <w:right w:val="none" w:sz="0" w:space="0" w:color="auto"/>
      </w:divBdr>
    </w:div>
    <w:div w:id="2127001186">
      <w:marLeft w:val="640"/>
      <w:marRight w:val="0"/>
      <w:marTop w:val="0"/>
      <w:marBottom w:val="0"/>
      <w:divBdr>
        <w:top w:val="none" w:sz="0" w:space="0" w:color="auto"/>
        <w:left w:val="none" w:sz="0" w:space="0" w:color="auto"/>
        <w:bottom w:val="none" w:sz="0" w:space="0" w:color="auto"/>
        <w:right w:val="none" w:sz="0" w:space="0" w:color="auto"/>
      </w:divBdr>
    </w:div>
    <w:div w:id="2127115602">
      <w:marLeft w:val="640"/>
      <w:marRight w:val="0"/>
      <w:marTop w:val="0"/>
      <w:marBottom w:val="0"/>
      <w:divBdr>
        <w:top w:val="none" w:sz="0" w:space="0" w:color="auto"/>
        <w:left w:val="none" w:sz="0" w:space="0" w:color="auto"/>
        <w:bottom w:val="none" w:sz="0" w:space="0" w:color="auto"/>
        <w:right w:val="none" w:sz="0" w:space="0" w:color="auto"/>
      </w:divBdr>
    </w:div>
    <w:div w:id="2127119048">
      <w:marLeft w:val="640"/>
      <w:marRight w:val="0"/>
      <w:marTop w:val="0"/>
      <w:marBottom w:val="0"/>
      <w:divBdr>
        <w:top w:val="none" w:sz="0" w:space="0" w:color="auto"/>
        <w:left w:val="none" w:sz="0" w:space="0" w:color="auto"/>
        <w:bottom w:val="none" w:sz="0" w:space="0" w:color="auto"/>
        <w:right w:val="none" w:sz="0" w:space="0" w:color="auto"/>
      </w:divBdr>
    </w:div>
    <w:div w:id="2127384744">
      <w:marLeft w:val="640"/>
      <w:marRight w:val="0"/>
      <w:marTop w:val="0"/>
      <w:marBottom w:val="0"/>
      <w:divBdr>
        <w:top w:val="none" w:sz="0" w:space="0" w:color="auto"/>
        <w:left w:val="none" w:sz="0" w:space="0" w:color="auto"/>
        <w:bottom w:val="none" w:sz="0" w:space="0" w:color="auto"/>
        <w:right w:val="none" w:sz="0" w:space="0" w:color="auto"/>
      </w:divBdr>
    </w:div>
    <w:div w:id="2128310762">
      <w:marLeft w:val="640"/>
      <w:marRight w:val="0"/>
      <w:marTop w:val="0"/>
      <w:marBottom w:val="0"/>
      <w:divBdr>
        <w:top w:val="none" w:sz="0" w:space="0" w:color="auto"/>
        <w:left w:val="none" w:sz="0" w:space="0" w:color="auto"/>
        <w:bottom w:val="none" w:sz="0" w:space="0" w:color="auto"/>
        <w:right w:val="none" w:sz="0" w:space="0" w:color="auto"/>
      </w:divBdr>
    </w:div>
    <w:div w:id="2128812996">
      <w:marLeft w:val="640"/>
      <w:marRight w:val="0"/>
      <w:marTop w:val="0"/>
      <w:marBottom w:val="0"/>
      <w:divBdr>
        <w:top w:val="none" w:sz="0" w:space="0" w:color="auto"/>
        <w:left w:val="none" w:sz="0" w:space="0" w:color="auto"/>
        <w:bottom w:val="none" w:sz="0" w:space="0" w:color="auto"/>
        <w:right w:val="none" w:sz="0" w:space="0" w:color="auto"/>
      </w:divBdr>
    </w:div>
    <w:div w:id="2129467584">
      <w:marLeft w:val="640"/>
      <w:marRight w:val="0"/>
      <w:marTop w:val="0"/>
      <w:marBottom w:val="0"/>
      <w:divBdr>
        <w:top w:val="none" w:sz="0" w:space="0" w:color="auto"/>
        <w:left w:val="none" w:sz="0" w:space="0" w:color="auto"/>
        <w:bottom w:val="none" w:sz="0" w:space="0" w:color="auto"/>
        <w:right w:val="none" w:sz="0" w:space="0" w:color="auto"/>
      </w:divBdr>
    </w:div>
    <w:div w:id="2129741539">
      <w:marLeft w:val="640"/>
      <w:marRight w:val="0"/>
      <w:marTop w:val="0"/>
      <w:marBottom w:val="0"/>
      <w:divBdr>
        <w:top w:val="none" w:sz="0" w:space="0" w:color="auto"/>
        <w:left w:val="none" w:sz="0" w:space="0" w:color="auto"/>
        <w:bottom w:val="none" w:sz="0" w:space="0" w:color="auto"/>
        <w:right w:val="none" w:sz="0" w:space="0" w:color="auto"/>
      </w:divBdr>
    </w:div>
    <w:div w:id="2131001254">
      <w:marLeft w:val="640"/>
      <w:marRight w:val="0"/>
      <w:marTop w:val="0"/>
      <w:marBottom w:val="0"/>
      <w:divBdr>
        <w:top w:val="none" w:sz="0" w:space="0" w:color="auto"/>
        <w:left w:val="none" w:sz="0" w:space="0" w:color="auto"/>
        <w:bottom w:val="none" w:sz="0" w:space="0" w:color="auto"/>
        <w:right w:val="none" w:sz="0" w:space="0" w:color="auto"/>
      </w:divBdr>
    </w:div>
    <w:div w:id="2131967751">
      <w:marLeft w:val="640"/>
      <w:marRight w:val="0"/>
      <w:marTop w:val="0"/>
      <w:marBottom w:val="0"/>
      <w:divBdr>
        <w:top w:val="none" w:sz="0" w:space="0" w:color="auto"/>
        <w:left w:val="none" w:sz="0" w:space="0" w:color="auto"/>
        <w:bottom w:val="none" w:sz="0" w:space="0" w:color="auto"/>
        <w:right w:val="none" w:sz="0" w:space="0" w:color="auto"/>
      </w:divBdr>
    </w:div>
    <w:div w:id="2132361841">
      <w:marLeft w:val="640"/>
      <w:marRight w:val="0"/>
      <w:marTop w:val="0"/>
      <w:marBottom w:val="0"/>
      <w:divBdr>
        <w:top w:val="none" w:sz="0" w:space="0" w:color="auto"/>
        <w:left w:val="none" w:sz="0" w:space="0" w:color="auto"/>
        <w:bottom w:val="none" w:sz="0" w:space="0" w:color="auto"/>
        <w:right w:val="none" w:sz="0" w:space="0" w:color="auto"/>
      </w:divBdr>
    </w:div>
    <w:div w:id="2132818574">
      <w:marLeft w:val="640"/>
      <w:marRight w:val="0"/>
      <w:marTop w:val="0"/>
      <w:marBottom w:val="0"/>
      <w:divBdr>
        <w:top w:val="none" w:sz="0" w:space="0" w:color="auto"/>
        <w:left w:val="none" w:sz="0" w:space="0" w:color="auto"/>
        <w:bottom w:val="none" w:sz="0" w:space="0" w:color="auto"/>
        <w:right w:val="none" w:sz="0" w:space="0" w:color="auto"/>
      </w:divBdr>
    </w:div>
    <w:div w:id="2133133313">
      <w:marLeft w:val="640"/>
      <w:marRight w:val="0"/>
      <w:marTop w:val="0"/>
      <w:marBottom w:val="0"/>
      <w:divBdr>
        <w:top w:val="none" w:sz="0" w:space="0" w:color="auto"/>
        <w:left w:val="none" w:sz="0" w:space="0" w:color="auto"/>
        <w:bottom w:val="none" w:sz="0" w:space="0" w:color="auto"/>
        <w:right w:val="none" w:sz="0" w:space="0" w:color="auto"/>
      </w:divBdr>
    </w:div>
    <w:div w:id="2133550798">
      <w:marLeft w:val="640"/>
      <w:marRight w:val="0"/>
      <w:marTop w:val="0"/>
      <w:marBottom w:val="0"/>
      <w:divBdr>
        <w:top w:val="none" w:sz="0" w:space="0" w:color="auto"/>
        <w:left w:val="none" w:sz="0" w:space="0" w:color="auto"/>
        <w:bottom w:val="none" w:sz="0" w:space="0" w:color="auto"/>
        <w:right w:val="none" w:sz="0" w:space="0" w:color="auto"/>
      </w:divBdr>
    </w:div>
    <w:div w:id="2134210347">
      <w:marLeft w:val="640"/>
      <w:marRight w:val="0"/>
      <w:marTop w:val="0"/>
      <w:marBottom w:val="0"/>
      <w:divBdr>
        <w:top w:val="none" w:sz="0" w:space="0" w:color="auto"/>
        <w:left w:val="none" w:sz="0" w:space="0" w:color="auto"/>
        <w:bottom w:val="none" w:sz="0" w:space="0" w:color="auto"/>
        <w:right w:val="none" w:sz="0" w:space="0" w:color="auto"/>
      </w:divBdr>
    </w:div>
    <w:div w:id="2134327391">
      <w:marLeft w:val="640"/>
      <w:marRight w:val="0"/>
      <w:marTop w:val="0"/>
      <w:marBottom w:val="0"/>
      <w:divBdr>
        <w:top w:val="none" w:sz="0" w:space="0" w:color="auto"/>
        <w:left w:val="none" w:sz="0" w:space="0" w:color="auto"/>
        <w:bottom w:val="none" w:sz="0" w:space="0" w:color="auto"/>
        <w:right w:val="none" w:sz="0" w:space="0" w:color="auto"/>
      </w:divBdr>
    </w:div>
    <w:div w:id="2134398248">
      <w:marLeft w:val="640"/>
      <w:marRight w:val="0"/>
      <w:marTop w:val="0"/>
      <w:marBottom w:val="0"/>
      <w:divBdr>
        <w:top w:val="none" w:sz="0" w:space="0" w:color="auto"/>
        <w:left w:val="none" w:sz="0" w:space="0" w:color="auto"/>
        <w:bottom w:val="none" w:sz="0" w:space="0" w:color="auto"/>
        <w:right w:val="none" w:sz="0" w:space="0" w:color="auto"/>
      </w:divBdr>
    </w:div>
    <w:div w:id="2134975391">
      <w:marLeft w:val="640"/>
      <w:marRight w:val="0"/>
      <w:marTop w:val="0"/>
      <w:marBottom w:val="0"/>
      <w:divBdr>
        <w:top w:val="none" w:sz="0" w:space="0" w:color="auto"/>
        <w:left w:val="none" w:sz="0" w:space="0" w:color="auto"/>
        <w:bottom w:val="none" w:sz="0" w:space="0" w:color="auto"/>
        <w:right w:val="none" w:sz="0" w:space="0" w:color="auto"/>
      </w:divBdr>
    </w:div>
    <w:div w:id="2135056927">
      <w:marLeft w:val="640"/>
      <w:marRight w:val="0"/>
      <w:marTop w:val="0"/>
      <w:marBottom w:val="0"/>
      <w:divBdr>
        <w:top w:val="none" w:sz="0" w:space="0" w:color="auto"/>
        <w:left w:val="none" w:sz="0" w:space="0" w:color="auto"/>
        <w:bottom w:val="none" w:sz="0" w:space="0" w:color="auto"/>
        <w:right w:val="none" w:sz="0" w:space="0" w:color="auto"/>
      </w:divBdr>
    </w:div>
    <w:div w:id="2135825728">
      <w:marLeft w:val="640"/>
      <w:marRight w:val="0"/>
      <w:marTop w:val="0"/>
      <w:marBottom w:val="0"/>
      <w:divBdr>
        <w:top w:val="none" w:sz="0" w:space="0" w:color="auto"/>
        <w:left w:val="none" w:sz="0" w:space="0" w:color="auto"/>
        <w:bottom w:val="none" w:sz="0" w:space="0" w:color="auto"/>
        <w:right w:val="none" w:sz="0" w:space="0" w:color="auto"/>
      </w:divBdr>
    </w:div>
    <w:div w:id="2136174197">
      <w:marLeft w:val="640"/>
      <w:marRight w:val="0"/>
      <w:marTop w:val="0"/>
      <w:marBottom w:val="0"/>
      <w:divBdr>
        <w:top w:val="none" w:sz="0" w:space="0" w:color="auto"/>
        <w:left w:val="none" w:sz="0" w:space="0" w:color="auto"/>
        <w:bottom w:val="none" w:sz="0" w:space="0" w:color="auto"/>
        <w:right w:val="none" w:sz="0" w:space="0" w:color="auto"/>
      </w:divBdr>
    </w:div>
    <w:div w:id="2136294140">
      <w:marLeft w:val="640"/>
      <w:marRight w:val="0"/>
      <w:marTop w:val="0"/>
      <w:marBottom w:val="0"/>
      <w:divBdr>
        <w:top w:val="none" w:sz="0" w:space="0" w:color="auto"/>
        <w:left w:val="none" w:sz="0" w:space="0" w:color="auto"/>
        <w:bottom w:val="none" w:sz="0" w:space="0" w:color="auto"/>
        <w:right w:val="none" w:sz="0" w:space="0" w:color="auto"/>
      </w:divBdr>
    </w:div>
    <w:div w:id="2136440235">
      <w:marLeft w:val="640"/>
      <w:marRight w:val="0"/>
      <w:marTop w:val="0"/>
      <w:marBottom w:val="0"/>
      <w:divBdr>
        <w:top w:val="none" w:sz="0" w:space="0" w:color="auto"/>
        <w:left w:val="none" w:sz="0" w:space="0" w:color="auto"/>
        <w:bottom w:val="none" w:sz="0" w:space="0" w:color="auto"/>
        <w:right w:val="none" w:sz="0" w:space="0" w:color="auto"/>
      </w:divBdr>
    </w:div>
    <w:div w:id="2136755766">
      <w:marLeft w:val="640"/>
      <w:marRight w:val="0"/>
      <w:marTop w:val="0"/>
      <w:marBottom w:val="0"/>
      <w:divBdr>
        <w:top w:val="none" w:sz="0" w:space="0" w:color="auto"/>
        <w:left w:val="none" w:sz="0" w:space="0" w:color="auto"/>
        <w:bottom w:val="none" w:sz="0" w:space="0" w:color="auto"/>
        <w:right w:val="none" w:sz="0" w:space="0" w:color="auto"/>
      </w:divBdr>
    </w:div>
    <w:div w:id="2136868577">
      <w:marLeft w:val="640"/>
      <w:marRight w:val="0"/>
      <w:marTop w:val="0"/>
      <w:marBottom w:val="0"/>
      <w:divBdr>
        <w:top w:val="none" w:sz="0" w:space="0" w:color="auto"/>
        <w:left w:val="none" w:sz="0" w:space="0" w:color="auto"/>
        <w:bottom w:val="none" w:sz="0" w:space="0" w:color="auto"/>
        <w:right w:val="none" w:sz="0" w:space="0" w:color="auto"/>
      </w:divBdr>
    </w:div>
    <w:div w:id="2137139994">
      <w:marLeft w:val="640"/>
      <w:marRight w:val="0"/>
      <w:marTop w:val="0"/>
      <w:marBottom w:val="0"/>
      <w:divBdr>
        <w:top w:val="none" w:sz="0" w:space="0" w:color="auto"/>
        <w:left w:val="none" w:sz="0" w:space="0" w:color="auto"/>
        <w:bottom w:val="none" w:sz="0" w:space="0" w:color="auto"/>
        <w:right w:val="none" w:sz="0" w:space="0" w:color="auto"/>
      </w:divBdr>
    </w:div>
    <w:div w:id="2137329747">
      <w:marLeft w:val="640"/>
      <w:marRight w:val="0"/>
      <w:marTop w:val="0"/>
      <w:marBottom w:val="0"/>
      <w:divBdr>
        <w:top w:val="none" w:sz="0" w:space="0" w:color="auto"/>
        <w:left w:val="none" w:sz="0" w:space="0" w:color="auto"/>
        <w:bottom w:val="none" w:sz="0" w:space="0" w:color="auto"/>
        <w:right w:val="none" w:sz="0" w:space="0" w:color="auto"/>
      </w:divBdr>
    </w:div>
    <w:div w:id="2137483435">
      <w:marLeft w:val="640"/>
      <w:marRight w:val="0"/>
      <w:marTop w:val="0"/>
      <w:marBottom w:val="0"/>
      <w:divBdr>
        <w:top w:val="none" w:sz="0" w:space="0" w:color="auto"/>
        <w:left w:val="none" w:sz="0" w:space="0" w:color="auto"/>
        <w:bottom w:val="none" w:sz="0" w:space="0" w:color="auto"/>
        <w:right w:val="none" w:sz="0" w:space="0" w:color="auto"/>
      </w:divBdr>
    </w:div>
    <w:div w:id="2138327497">
      <w:marLeft w:val="640"/>
      <w:marRight w:val="0"/>
      <w:marTop w:val="0"/>
      <w:marBottom w:val="0"/>
      <w:divBdr>
        <w:top w:val="none" w:sz="0" w:space="0" w:color="auto"/>
        <w:left w:val="none" w:sz="0" w:space="0" w:color="auto"/>
        <w:bottom w:val="none" w:sz="0" w:space="0" w:color="auto"/>
        <w:right w:val="none" w:sz="0" w:space="0" w:color="auto"/>
      </w:divBdr>
    </w:div>
    <w:div w:id="2138328990">
      <w:marLeft w:val="640"/>
      <w:marRight w:val="0"/>
      <w:marTop w:val="0"/>
      <w:marBottom w:val="0"/>
      <w:divBdr>
        <w:top w:val="none" w:sz="0" w:space="0" w:color="auto"/>
        <w:left w:val="none" w:sz="0" w:space="0" w:color="auto"/>
        <w:bottom w:val="none" w:sz="0" w:space="0" w:color="auto"/>
        <w:right w:val="none" w:sz="0" w:space="0" w:color="auto"/>
      </w:divBdr>
    </w:div>
    <w:div w:id="2138600221">
      <w:marLeft w:val="640"/>
      <w:marRight w:val="0"/>
      <w:marTop w:val="0"/>
      <w:marBottom w:val="0"/>
      <w:divBdr>
        <w:top w:val="none" w:sz="0" w:space="0" w:color="auto"/>
        <w:left w:val="none" w:sz="0" w:space="0" w:color="auto"/>
        <w:bottom w:val="none" w:sz="0" w:space="0" w:color="auto"/>
        <w:right w:val="none" w:sz="0" w:space="0" w:color="auto"/>
      </w:divBdr>
    </w:div>
    <w:div w:id="2138906890">
      <w:marLeft w:val="640"/>
      <w:marRight w:val="0"/>
      <w:marTop w:val="0"/>
      <w:marBottom w:val="0"/>
      <w:divBdr>
        <w:top w:val="none" w:sz="0" w:space="0" w:color="auto"/>
        <w:left w:val="none" w:sz="0" w:space="0" w:color="auto"/>
        <w:bottom w:val="none" w:sz="0" w:space="0" w:color="auto"/>
        <w:right w:val="none" w:sz="0" w:space="0" w:color="auto"/>
      </w:divBdr>
    </w:div>
    <w:div w:id="2140175288">
      <w:marLeft w:val="640"/>
      <w:marRight w:val="0"/>
      <w:marTop w:val="0"/>
      <w:marBottom w:val="0"/>
      <w:divBdr>
        <w:top w:val="none" w:sz="0" w:space="0" w:color="auto"/>
        <w:left w:val="none" w:sz="0" w:space="0" w:color="auto"/>
        <w:bottom w:val="none" w:sz="0" w:space="0" w:color="auto"/>
        <w:right w:val="none" w:sz="0" w:space="0" w:color="auto"/>
      </w:divBdr>
    </w:div>
    <w:div w:id="2141994547">
      <w:marLeft w:val="640"/>
      <w:marRight w:val="0"/>
      <w:marTop w:val="0"/>
      <w:marBottom w:val="0"/>
      <w:divBdr>
        <w:top w:val="none" w:sz="0" w:space="0" w:color="auto"/>
        <w:left w:val="none" w:sz="0" w:space="0" w:color="auto"/>
        <w:bottom w:val="none" w:sz="0" w:space="0" w:color="auto"/>
        <w:right w:val="none" w:sz="0" w:space="0" w:color="auto"/>
      </w:divBdr>
    </w:div>
    <w:div w:id="2142381303">
      <w:marLeft w:val="640"/>
      <w:marRight w:val="0"/>
      <w:marTop w:val="0"/>
      <w:marBottom w:val="0"/>
      <w:divBdr>
        <w:top w:val="none" w:sz="0" w:space="0" w:color="auto"/>
        <w:left w:val="none" w:sz="0" w:space="0" w:color="auto"/>
        <w:bottom w:val="none" w:sz="0" w:space="0" w:color="auto"/>
        <w:right w:val="none" w:sz="0" w:space="0" w:color="auto"/>
      </w:divBdr>
    </w:div>
    <w:div w:id="2142570639">
      <w:marLeft w:val="640"/>
      <w:marRight w:val="0"/>
      <w:marTop w:val="0"/>
      <w:marBottom w:val="0"/>
      <w:divBdr>
        <w:top w:val="none" w:sz="0" w:space="0" w:color="auto"/>
        <w:left w:val="none" w:sz="0" w:space="0" w:color="auto"/>
        <w:bottom w:val="none" w:sz="0" w:space="0" w:color="auto"/>
        <w:right w:val="none" w:sz="0" w:space="0" w:color="auto"/>
      </w:divBdr>
    </w:div>
    <w:div w:id="2142728581">
      <w:marLeft w:val="640"/>
      <w:marRight w:val="0"/>
      <w:marTop w:val="0"/>
      <w:marBottom w:val="0"/>
      <w:divBdr>
        <w:top w:val="none" w:sz="0" w:space="0" w:color="auto"/>
        <w:left w:val="none" w:sz="0" w:space="0" w:color="auto"/>
        <w:bottom w:val="none" w:sz="0" w:space="0" w:color="auto"/>
        <w:right w:val="none" w:sz="0" w:space="0" w:color="auto"/>
      </w:divBdr>
    </w:div>
    <w:div w:id="2142730022">
      <w:marLeft w:val="640"/>
      <w:marRight w:val="0"/>
      <w:marTop w:val="0"/>
      <w:marBottom w:val="0"/>
      <w:divBdr>
        <w:top w:val="none" w:sz="0" w:space="0" w:color="auto"/>
        <w:left w:val="none" w:sz="0" w:space="0" w:color="auto"/>
        <w:bottom w:val="none" w:sz="0" w:space="0" w:color="auto"/>
        <w:right w:val="none" w:sz="0" w:space="0" w:color="auto"/>
      </w:divBdr>
    </w:div>
    <w:div w:id="2142992535">
      <w:marLeft w:val="640"/>
      <w:marRight w:val="0"/>
      <w:marTop w:val="0"/>
      <w:marBottom w:val="0"/>
      <w:divBdr>
        <w:top w:val="none" w:sz="0" w:space="0" w:color="auto"/>
        <w:left w:val="none" w:sz="0" w:space="0" w:color="auto"/>
        <w:bottom w:val="none" w:sz="0" w:space="0" w:color="auto"/>
        <w:right w:val="none" w:sz="0" w:space="0" w:color="auto"/>
      </w:divBdr>
    </w:div>
    <w:div w:id="2143496705">
      <w:marLeft w:val="640"/>
      <w:marRight w:val="0"/>
      <w:marTop w:val="0"/>
      <w:marBottom w:val="0"/>
      <w:divBdr>
        <w:top w:val="none" w:sz="0" w:space="0" w:color="auto"/>
        <w:left w:val="none" w:sz="0" w:space="0" w:color="auto"/>
        <w:bottom w:val="none" w:sz="0" w:space="0" w:color="auto"/>
        <w:right w:val="none" w:sz="0" w:space="0" w:color="auto"/>
      </w:divBdr>
    </w:div>
    <w:div w:id="2144031671">
      <w:marLeft w:val="640"/>
      <w:marRight w:val="0"/>
      <w:marTop w:val="0"/>
      <w:marBottom w:val="0"/>
      <w:divBdr>
        <w:top w:val="none" w:sz="0" w:space="0" w:color="auto"/>
        <w:left w:val="none" w:sz="0" w:space="0" w:color="auto"/>
        <w:bottom w:val="none" w:sz="0" w:space="0" w:color="auto"/>
        <w:right w:val="none" w:sz="0" w:space="0" w:color="auto"/>
      </w:divBdr>
    </w:div>
    <w:div w:id="2144108241">
      <w:marLeft w:val="640"/>
      <w:marRight w:val="0"/>
      <w:marTop w:val="0"/>
      <w:marBottom w:val="0"/>
      <w:divBdr>
        <w:top w:val="none" w:sz="0" w:space="0" w:color="auto"/>
        <w:left w:val="none" w:sz="0" w:space="0" w:color="auto"/>
        <w:bottom w:val="none" w:sz="0" w:space="0" w:color="auto"/>
        <w:right w:val="none" w:sz="0" w:space="0" w:color="auto"/>
      </w:divBdr>
    </w:div>
    <w:div w:id="2144351449">
      <w:marLeft w:val="640"/>
      <w:marRight w:val="0"/>
      <w:marTop w:val="0"/>
      <w:marBottom w:val="0"/>
      <w:divBdr>
        <w:top w:val="none" w:sz="0" w:space="0" w:color="auto"/>
        <w:left w:val="none" w:sz="0" w:space="0" w:color="auto"/>
        <w:bottom w:val="none" w:sz="0" w:space="0" w:color="auto"/>
        <w:right w:val="none" w:sz="0" w:space="0" w:color="auto"/>
      </w:divBdr>
    </w:div>
    <w:div w:id="2145154309">
      <w:marLeft w:val="640"/>
      <w:marRight w:val="0"/>
      <w:marTop w:val="0"/>
      <w:marBottom w:val="0"/>
      <w:divBdr>
        <w:top w:val="none" w:sz="0" w:space="0" w:color="auto"/>
        <w:left w:val="none" w:sz="0" w:space="0" w:color="auto"/>
        <w:bottom w:val="none" w:sz="0" w:space="0" w:color="auto"/>
        <w:right w:val="none" w:sz="0" w:space="0" w:color="auto"/>
      </w:divBdr>
    </w:div>
    <w:div w:id="2146459518">
      <w:marLeft w:val="640"/>
      <w:marRight w:val="0"/>
      <w:marTop w:val="0"/>
      <w:marBottom w:val="0"/>
      <w:divBdr>
        <w:top w:val="none" w:sz="0" w:space="0" w:color="auto"/>
        <w:left w:val="none" w:sz="0" w:space="0" w:color="auto"/>
        <w:bottom w:val="none" w:sz="0" w:space="0" w:color="auto"/>
        <w:right w:val="none" w:sz="0" w:space="0" w:color="auto"/>
      </w:divBdr>
    </w:div>
    <w:div w:id="2146770056">
      <w:marLeft w:val="640"/>
      <w:marRight w:val="0"/>
      <w:marTop w:val="0"/>
      <w:marBottom w:val="0"/>
      <w:divBdr>
        <w:top w:val="none" w:sz="0" w:space="0" w:color="auto"/>
        <w:left w:val="none" w:sz="0" w:space="0" w:color="auto"/>
        <w:bottom w:val="none" w:sz="0" w:space="0" w:color="auto"/>
        <w:right w:val="none" w:sz="0" w:space="0" w:color="auto"/>
      </w:divBdr>
    </w:div>
    <w:div w:id="214689532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6.bin"/><Relationship Id="rId47" Type="http://schemas.openxmlformats.org/officeDocument/2006/relationships/image" Target="media/image22.emf"/><Relationship Id="rId50" Type="http://schemas.openxmlformats.org/officeDocument/2006/relationships/oleObject" Target="embeddings/oleObject20.bin"/><Relationship Id="rId55" Type="http://schemas.openxmlformats.org/officeDocument/2006/relationships/image" Target="media/image26.emf"/><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4.bin"/><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emf"/><Relationship Id="rId20"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oleObject" Target="embeddings/oleObject2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83AC4D2-8758-41F8-AEBF-7E594290AA02}"/>
      </w:docPartPr>
      <w:docPartBody>
        <w:p w:rsidR="00D85811" w:rsidRDefault="00AB1127">
          <w:r w:rsidRPr="001C4543">
            <w:rPr>
              <w:rStyle w:val="PlaceholderText"/>
            </w:rPr>
            <w:t>Click or tap here to enter text.</w:t>
          </w:r>
        </w:p>
      </w:docPartBody>
    </w:docPart>
    <w:docPart>
      <w:docPartPr>
        <w:name w:val="BD97ACEC17C148A4B1B81225CC3FD748"/>
        <w:category>
          <w:name w:val="General"/>
          <w:gallery w:val="placeholder"/>
        </w:category>
        <w:types>
          <w:type w:val="bbPlcHdr"/>
        </w:types>
        <w:behaviors>
          <w:behavior w:val="content"/>
        </w:behaviors>
        <w:guid w:val="{16695CAB-D04B-4807-9B8D-159BA37FBEA0}"/>
      </w:docPartPr>
      <w:docPartBody>
        <w:p w:rsidR="00AA605F" w:rsidRDefault="00AA605F" w:rsidP="00AA605F">
          <w:pPr>
            <w:pStyle w:val="BD97ACEC17C148A4B1B81225CC3FD748"/>
          </w:pPr>
          <w:r w:rsidRPr="001C4543">
            <w:rPr>
              <w:rStyle w:val="PlaceholderText"/>
            </w:rPr>
            <w:t>Click or tap here to enter text.</w:t>
          </w:r>
        </w:p>
      </w:docPartBody>
    </w:docPart>
    <w:docPart>
      <w:docPartPr>
        <w:name w:val="52A48509C0634D1EBA4E77A9406AEB97"/>
        <w:category>
          <w:name w:val="General"/>
          <w:gallery w:val="placeholder"/>
        </w:category>
        <w:types>
          <w:type w:val="bbPlcHdr"/>
        </w:types>
        <w:behaviors>
          <w:behavior w:val="content"/>
        </w:behaviors>
        <w:guid w:val="{00E8900D-0DC7-4CDB-B68D-28E1B4B1AF4C}"/>
      </w:docPartPr>
      <w:docPartBody>
        <w:p w:rsidR="00A32823" w:rsidRDefault="00A32823" w:rsidP="00A32823">
          <w:pPr>
            <w:pStyle w:val="52A48509C0634D1EBA4E77A9406AEB97"/>
          </w:pPr>
          <w:r w:rsidRPr="001C4543">
            <w:rPr>
              <w:rStyle w:val="PlaceholderText"/>
            </w:rPr>
            <w:t>Click or tap here to enter text.</w:t>
          </w:r>
        </w:p>
      </w:docPartBody>
    </w:docPart>
    <w:docPart>
      <w:docPartPr>
        <w:name w:val="5F988852175F40E09416978EDAE2FBDE"/>
        <w:category>
          <w:name w:val="General"/>
          <w:gallery w:val="placeholder"/>
        </w:category>
        <w:types>
          <w:type w:val="bbPlcHdr"/>
        </w:types>
        <w:behaviors>
          <w:behavior w:val="content"/>
        </w:behaviors>
        <w:guid w:val="{F3115CEE-E04B-4F2B-8129-C768A72405B6}"/>
      </w:docPartPr>
      <w:docPartBody>
        <w:p w:rsidR="00A32823" w:rsidRDefault="00A32823" w:rsidP="00A32823">
          <w:pPr>
            <w:pStyle w:val="5F988852175F40E09416978EDAE2FBDE"/>
          </w:pPr>
          <w:r w:rsidRPr="001C4543">
            <w:rPr>
              <w:rStyle w:val="PlaceholderText"/>
            </w:rPr>
            <w:t>Click or tap here to enter text.</w:t>
          </w:r>
        </w:p>
      </w:docPartBody>
    </w:docPart>
    <w:docPart>
      <w:docPartPr>
        <w:name w:val="A5B1631D73B243C0BACABCEB08CBB72D"/>
        <w:category>
          <w:name w:val="General"/>
          <w:gallery w:val="placeholder"/>
        </w:category>
        <w:types>
          <w:type w:val="bbPlcHdr"/>
        </w:types>
        <w:behaviors>
          <w:behavior w:val="content"/>
        </w:behaviors>
        <w:guid w:val="{1B35B5CA-163A-493D-9456-291A14FD9CAF}"/>
      </w:docPartPr>
      <w:docPartBody>
        <w:p w:rsidR="00A8407D" w:rsidRDefault="00A8407D" w:rsidP="00A8407D">
          <w:pPr>
            <w:pStyle w:val="A5B1631D73B243C0BACABCEB08CBB72D"/>
          </w:pPr>
          <w:r w:rsidRPr="001C45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127"/>
    <w:rsid w:val="00012D68"/>
    <w:rsid w:val="00027C3B"/>
    <w:rsid w:val="0004528F"/>
    <w:rsid w:val="00053081"/>
    <w:rsid w:val="00055434"/>
    <w:rsid w:val="0008325D"/>
    <w:rsid w:val="00096A28"/>
    <w:rsid w:val="00096EB7"/>
    <w:rsid w:val="000B520F"/>
    <w:rsid w:val="000C2C0F"/>
    <w:rsid w:val="000E4F59"/>
    <w:rsid w:val="00117F37"/>
    <w:rsid w:val="00162425"/>
    <w:rsid w:val="001923F1"/>
    <w:rsid w:val="00194FA9"/>
    <w:rsid w:val="00211D79"/>
    <w:rsid w:val="00212CDF"/>
    <w:rsid w:val="00254DB4"/>
    <w:rsid w:val="00260E84"/>
    <w:rsid w:val="00260EC2"/>
    <w:rsid w:val="00284ABE"/>
    <w:rsid w:val="0029467B"/>
    <w:rsid w:val="00295291"/>
    <w:rsid w:val="002B39F0"/>
    <w:rsid w:val="002C69F5"/>
    <w:rsid w:val="002E084C"/>
    <w:rsid w:val="002F3BD5"/>
    <w:rsid w:val="00305C76"/>
    <w:rsid w:val="00312927"/>
    <w:rsid w:val="00345C4B"/>
    <w:rsid w:val="00346A02"/>
    <w:rsid w:val="003501DF"/>
    <w:rsid w:val="003725BB"/>
    <w:rsid w:val="003953E6"/>
    <w:rsid w:val="00397FA8"/>
    <w:rsid w:val="003B6781"/>
    <w:rsid w:val="003D0198"/>
    <w:rsid w:val="003D2E3A"/>
    <w:rsid w:val="003D34BF"/>
    <w:rsid w:val="00403ED6"/>
    <w:rsid w:val="00425CB1"/>
    <w:rsid w:val="004334D1"/>
    <w:rsid w:val="00452D83"/>
    <w:rsid w:val="004866CE"/>
    <w:rsid w:val="00490D27"/>
    <w:rsid w:val="004962C7"/>
    <w:rsid w:val="004A61C5"/>
    <w:rsid w:val="004B4396"/>
    <w:rsid w:val="004C0AB6"/>
    <w:rsid w:val="00521FE3"/>
    <w:rsid w:val="00530C14"/>
    <w:rsid w:val="0054050F"/>
    <w:rsid w:val="005409C4"/>
    <w:rsid w:val="005641E0"/>
    <w:rsid w:val="00577856"/>
    <w:rsid w:val="00582286"/>
    <w:rsid w:val="005A3773"/>
    <w:rsid w:val="005B0317"/>
    <w:rsid w:val="005B41BD"/>
    <w:rsid w:val="005D5C59"/>
    <w:rsid w:val="005E0A58"/>
    <w:rsid w:val="005F14F1"/>
    <w:rsid w:val="005F63D1"/>
    <w:rsid w:val="00612E37"/>
    <w:rsid w:val="00666E5A"/>
    <w:rsid w:val="00675CBB"/>
    <w:rsid w:val="00687C10"/>
    <w:rsid w:val="00690440"/>
    <w:rsid w:val="006976DA"/>
    <w:rsid w:val="006B048A"/>
    <w:rsid w:val="006B379E"/>
    <w:rsid w:val="006B532A"/>
    <w:rsid w:val="006B624C"/>
    <w:rsid w:val="006B653C"/>
    <w:rsid w:val="006C6541"/>
    <w:rsid w:val="006D1D13"/>
    <w:rsid w:val="006E5853"/>
    <w:rsid w:val="00713EA2"/>
    <w:rsid w:val="00737015"/>
    <w:rsid w:val="00751133"/>
    <w:rsid w:val="00756FAA"/>
    <w:rsid w:val="00764538"/>
    <w:rsid w:val="00786E1F"/>
    <w:rsid w:val="007A05EB"/>
    <w:rsid w:val="007B2A17"/>
    <w:rsid w:val="007E787A"/>
    <w:rsid w:val="00800ED1"/>
    <w:rsid w:val="00804B97"/>
    <w:rsid w:val="00810EFF"/>
    <w:rsid w:val="008233EE"/>
    <w:rsid w:val="00833337"/>
    <w:rsid w:val="008449F2"/>
    <w:rsid w:val="008603C5"/>
    <w:rsid w:val="008756E8"/>
    <w:rsid w:val="0089267F"/>
    <w:rsid w:val="00894961"/>
    <w:rsid w:val="008959B1"/>
    <w:rsid w:val="008C6C40"/>
    <w:rsid w:val="008E15E6"/>
    <w:rsid w:val="008E2D6A"/>
    <w:rsid w:val="008E6B93"/>
    <w:rsid w:val="008E7D8B"/>
    <w:rsid w:val="00902AD3"/>
    <w:rsid w:val="00903654"/>
    <w:rsid w:val="0091073C"/>
    <w:rsid w:val="009603E6"/>
    <w:rsid w:val="00972C3B"/>
    <w:rsid w:val="009803B8"/>
    <w:rsid w:val="009826BE"/>
    <w:rsid w:val="00996513"/>
    <w:rsid w:val="00997340"/>
    <w:rsid w:val="009E636E"/>
    <w:rsid w:val="009E6E16"/>
    <w:rsid w:val="009F6911"/>
    <w:rsid w:val="00A243FD"/>
    <w:rsid w:val="00A32823"/>
    <w:rsid w:val="00A37FAC"/>
    <w:rsid w:val="00A40A3B"/>
    <w:rsid w:val="00A41FA4"/>
    <w:rsid w:val="00A600B1"/>
    <w:rsid w:val="00A664C4"/>
    <w:rsid w:val="00A8407D"/>
    <w:rsid w:val="00A87D41"/>
    <w:rsid w:val="00A92ADE"/>
    <w:rsid w:val="00AA605F"/>
    <w:rsid w:val="00AA71EF"/>
    <w:rsid w:val="00AB0025"/>
    <w:rsid w:val="00AB1127"/>
    <w:rsid w:val="00AC4519"/>
    <w:rsid w:val="00AF0EFD"/>
    <w:rsid w:val="00AF46A0"/>
    <w:rsid w:val="00AF4D3C"/>
    <w:rsid w:val="00B02171"/>
    <w:rsid w:val="00B220CC"/>
    <w:rsid w:val="00B24AA7"/>
    <w:rsid w:val="00B401CE"/>
    <w:rsid w:val="00B42CE4"/>
    <w:rsid w:val="00B75229"/>
    <w:rsid w:val="00BC7E57"/>
    <w:rsid w:val="00BD6188"/>
    <w:rsid w:val="00BF53AF"/>
    <w:rsid w:val="00BF6B23"/>
    <w:rsid w:val="00C056A9"/>
    <w:rsid w:val="00C105CC"/>
    <w:rsid w:val="00C13B81"/>
    <w:rsid w:val="00C25615"/>
    <w:rsid w:val="00C365D0"/>
    <w:rsid w:val="00C40240"/>
    <w:rsid w:val="00C77C25"/>
    <w:rsid w:val="00C82888"/>
    <w:rsid w:val="00CA0BF8"/>
    <w:rsid w:val="00CB3098"/>
    <w:rsid w:val="00CE31D9"/>
    <w:rsid w:val="00CE6B41"/>
    <w:rsid w:val="00D07CB4"/>
    <w:rsid w:val="00D359F8"/>
    <w:rsid w:val="00D431B3"/>
    <w:rsid w:val="00D77F21"/>
    <w:rsid w:val="00D85811"/>
    <w:rsid w:val="00DA5A66"/>
    <w:rsid w:val="00DC202E"/>
    <w:rsid w:val="00DD046B"/>
    <w:rsid w:val="00DD14F5"/>
    <w:rsid w:val="00DE03A8"/>
    <w:rsid w:val="00DE32E4"/>
    <w:rsid w:val="00E12F7A"/>
    <w:rsid w:val="00E13180"/>
    <w:rsid w:val="00E141ED"/>
    <w:rsid w:val="00E42062"/>
    <w:rsid w:val="00E428D2"/>
    <w:rsid w:val="00E4481C"/>
    <w:rsid w:val="00E86053"/>
    <w:rsid w:val="00E862D5"/>
    <w:rsid w:val="00E874C4"/>
    <w:rsid w:val="00E918D6"/>
    <w:rsid w:val="00E937CB"/>
    <w:rsid w:val="00E975D1"/>
    <w:rsid w:val="00EC4CBF"/>
    <w:rsid w:val="00ED3BC4"/>
    <w:rsid w:val="00ED6586"/>
    <w:rsid w:val="00EE1C1A"/>
    <w:rsid w:val="00F41A46"/>
    <w:rsid w:val="00F9133B"/>
    <w:rsid w:val="00FC1A6A"/>
    <w:rsid w:val="00FC3C49"/>
    <w:rsid w:val="00FE0BCF"/>
    <w:rsid w:val="00FF528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07D"/>
    <w:rPr>
      <w:color w:val="808080"/>
    </w:rPr>
  </w:style>
  <w:style w:type="paragraph" w:customStyle="1" w:styleId="4382FF60D38242FC9622F146FD839056">
    <w:name w:val="4382FF60D38242FC9622F146FD839056"/>
    <w:rsid w:val="00AB1127"/>
  </w:style>
  <w:style w:type="paragraph" w:customStyle="1" w:styleId="985229B6DFAE4FB5859CE5B21128E87E">
    <w:name w:val="985229B6DFAE4FB5859CE5B21128E87E"/>
    <w:rsid w:val="00AB1127"/>
  </w:style>
  <w:style w:type="paragraph" w:customStyle="1" w:styleId="0E7A589FE213411E95147D3577C33867">
    <w:name w:val="0E7A589FE213411E95147D3577C33867"/>
    <w:rsid w:val="00AB1127"/>
  </w:style>
  <w:style w:type="paragraph" w:customStyle="1" w:styleId="390C9889A039448D83864FB9F647FC3D">
    <w:name w:val="390C9889A039448D83864FB9F647FC3D"/>
    <w:rsid w:val="00403ED6"/>
  </w:style>
  <w:style w:type="paragraph" w:customStyle="1" w:styleId="075C3DCC877F43E9A37D9AD02FB19278">
    <w:name w:val="075C3DCC877F43E9A37D9AD02FB19278"/>
    <w:rsid w:val="008233EE"/>
    <w:pPr>
      <w:spacing w:line="278" w:lineRule="auto"/>
    </w:pPr>
    <w:rPr>
      <w:kern w:val="2"/>
      <w:sz w:val="24"/>
      <w:szCs w:val="24"/>
      <w14:ligatures w14:val="standardContextual"/>
    </w:rPr>
  </w:style>
  <w:style w:type="paragraph" w:customStyle="1" w:styleId="F19944B91B4B486FB38322AB25746B1E">
    <w:name w:val="F19944B91B4B486FB38322AB25746B1E"/>
    <w:rsid w:val="00997340"/>
    <w:pPr>
      <w:spacing w:line="278" w:lineRule="auto"/>
    </w:pPr>
    <w:rPr>
      <w:kern w:val="2"/>
      <w:sz w:val="24"/>
      <w:szCs w:val="24"/>
      <w14:ligatures w14:val="standardContextual"/>
    </w:rPr>
  </w:style>
  <w:style w:type="paragraph" w:customStyle="1" w:styleId="DB55EC0739E945C8860DBBF89BD75633">
    <w:name w:val="DB55EC0739E945C8860DBBF89BD75633"/>
    <w:rsid w:val="00997340"/>
    <w:pPr>
      <w:spacing w:line="278" w:lineRule="auto"/>
    </w:pPr>
    <w:rPr>
      <w:kern w:val="2"/>
      <w:sz w:val="24"/>
      <w:szCs w:val="24"/>
      <w14:ligatures w14:val="standardContextual"/>
    </w:rPr>
  </w:style>
  <w:style w:type="paragraph" w:customStyle="1" w:styleId="033A0D6F384041A6AD1DE001D0528BCB">
    <w:name w:val="033A0D6F384041A6AD1DE001D0528BCB"/>
    <w:rsid w:val="003D0198"/>
    <w:pPr>
      <w:spacing w:line="278" w:lineRule="auto"/>
    </w:pPr>
    <w:rPr>
      <w:kern w:val="2"/>
      <w:sz w:val="24"/>
      <w:szCs w:val="24"/>
      <w14:ligatures w14:val="standardContextual"/>
    </w:rPr>
  </w:style>
  <w:style w:type="paragraph" w:customStyle="1" w:styleId="DAAAF8F533DA4AD79999D407A40DA768">
    <w:name w:val="DAAAF8F533DA4AD79999D407A40DA768"/>
    <w:rsid w:val="00E975D1"/>
    <w:pPr>
      <w:spacing w:line="278" w:lineRule="auto"/>
    </w:pPr>
    <w:rPr>
      <w:kern w:val="2"/>
      <w:sz w:val="24"/>
      <w:szCs w:val="24"/>
      <w14:ligatures w14:val="standardContextual"/>
    </w:rPr>
  </w:style>
  <w:style w:type="paragraph" w:customStyle="1" w:styleId="9F63FEF48D704B3FB182326C2E3EAC35">
    <w:name w:val="9F63FEF48D704B3FB182326C2E3EAC35"/>
    <w:rsid w:val="00902AD3"/>
    <w:pPr>
      <w:spacing w:line="278" w:lineRule="auto"/>
    </w:pPr>
    <w:rPr>
      <w:kern w:val="2"/>
      <w:sz w:val="24"/>
      <w:szCs w:val="24"/>
      <w:lang w:val="en-IE" w:eastAsia="ja-JP" w:bidi="he-IL"/>
      <w14:ligatures w14:val="standardContextual"/>
    </w:rPr>
  </w:style>
  <w:style w:type="paragraph" w:customStyle="1" w:styleId="673C094DBB9E4243BE391CA3ECC34417">
    <w:name w:val="673C094DBB9E4243BE391CA3ECC34417"/>
    <w:rsid w:val="00902AD3"/>
    <w:pPr>
      <w:spacing w:line="278" w:lineRule="auto"/>
    </w:pPr>
    <w:rPr>
      <w:kern w:val="2"/>
      <w:sz w:val="24"/>
      <w:szCs w:val="24"/>
      <w:lang w:val="en-IE" w:eastAsia="ja-JP" w:bidi="he-IL"/>
      <w14:ligatures w14:val="standardContextual"/>
    </w:rPr>
  </w:style>
  <w:style w:type="paragraph" w:customStyle="1" w:styleId="D38E5EA0D3D74E6BA5D5A6F70469D1F6">
    <w:name w:val="D38E5EA0D3D74E6BA5D5A6F70469D1F6"/>
    <w:rsid w:val="008449F2"/>
    <w:pPr>
      <w:spacing w:line="278" w:lineRule="auto"/>
    </w:pPr>
    <w:rPr>
      <w:kern w:val="2"/>
      <w:sz w:val="24"/>
      <w:szCs w:val="24"/>
      <w:lang w:bidi="he-IL"/>
      <w14:ligatures w14:val="standardContextual"/>
    </w:rPr>
  </w:style>
  <w:style w:type="paragraph" w:customStyle="1" w:styleId="BD97ACEC17C148A4B1B81225CC3FD748">
    <w:name w:val="BD97ACEC17C148A4B1B81225CC3FD748"/>
    <w:rsid w:val="00AA605F"/>
    <w:pPr>
      <w:spacing w:line="278" w:lineRule="auto"/>
    </w:pPr>
    <w:rPr>
      <w:kern w:val="2"/>
      <w:sz w:val="24"/>
      <w:szCs w:val="24"/>
      <w:lang w:bidi="he-IL"/>
      <w14:ligatures w14:val="standardContextual"/>
    </w:rPr>
  </w:style>
  <w:style w:type="paragraph" w:customStyle="1" w:styleId="A5EC7D01A08A4A05850717DB4DF65B65">
    <w:name w:val="A5EC7D01A08A4A05850717DB4DF65B65"/>
    <w:rsid w:val="00D07CB4"/>
    <w:pPr>
      <w:spacing w:line="278" w:lineRule="auto"/>
    </w:pPr>
    <w:rPr>
      <w:kern w:val="2"/>
      <w:sz w:val="24"/>
      <w:szCs w:val="24"/>
      <w:lang w:bidi="he-IL"/>
      <w14:ligatures w14:val="standardContextual"/>
    </w:rPr>
  </w:style>
  <w:style w:type="paragraph" w:customStyle="1" w:styleId="96F2A85BA52F4FAD8897FD00F2F9CCE0">
    <w:name w:val="96F2A85BA52F4FAD8897FD00F2F9CCE0"/>
    <w:rsid w:val="00D07CB4"/>
    <w:pPr>
      <w:spacing w:line="278" w:lineRule="auto"/>
    </w:pPr>
    <w:rPr>
      <w:kern w:val="2"/>
      <w:sz w:val="24"/>
      <w:szCs w:val="24"/>
      <w:lang w:bidi="he-IL"/>
      <w14:ligatures w14:val="standardContextual"/>
    </w:rPr>
  </w:style>
  <w:style w:type="paragraph" w:customStyle="1" w:styleId="F9FF2D1ABE3D42F8879D7E2D9558860C">
    <w:name w:val="F9FF2D1ABE3D42F8879D7E2D9558860C"/>
    <w:rsid w:val="00D07CB4"/>
    <w:pPr>
      <w:spacing w:line="278" w:lineRule="auto"/>
    </w:pPr>
    <w:rPr>
      <w:kern w:val="2"/>
      <w:sz w:val="24"/>
      <w:szCs w:val="24"/>
      <w:lang w:bidi="he-IL"/>
      <w14:ligatures w14:val="standardContextual"/>
    </w:rPr>
  </w:style>
  <w:style w:type="paragraph" w:customStyle="1" w:styleId="9F2FE3A2AB2C496389204720923FAB5F">
    <w:name w:val="9F2FE3A2AB2C496389204720923FAB5F"/>
    <w:rsid w:val="00810EFF"/>
    <w:pPr>
      <w:spacing w:line="278" w:lineRule="auto"/>
    </w:pPr>
    <w:rPr>
      <w:kern w:val="2"/>
      <w:sz w:val="24"/>
      <w:szCs w:val="24"/>
      <w14:ligatures w14:val="standardContextual"/>
    </w:rPr>
  </w:style>
  <w:style w:type="paragraph" w:customStyle="1" w:styleId="330C8E7259B34E7D8D6A44ED4AC234A0">
    <w:name w:val="330C8E7259B34E7D8D6A44ED4AC234A0"/>
    <w:rsid w:val="00B02171"/>
    <w:pPr>
      <w:spacing w:line="278" w:lineRule="auto"/>
    </w:pPr>
    <w:rPr>
      <w:kern w:val="2"/>
      <w:sz w:val="24"/>
      <w:szCs w:val="24"/>
      <w:lang w:bidi="he-IL"/>
      <w14:ligatures w14:val="standardContextual"/>
    </w:rPr>
  </w:style>
  <w:style w:type="paragraph" w:customStyle="1" w:styleId="52A48509C0634D1EBA4E77A9406AEB97">
    <w:name w:val="52A48509C0634D1EBA4E77A9406AEB97"/>
    <w:rsid w:val="00A32823"/>
    <w:pPr>
      <w:spacing w:line="278" w:lineRule="auto"/>
    </w:pPr>
    <w:rPr>
      <w:kern w:val="2"/>
      <w:sz w:val="24"/>
      <w:szCs w:val="24"/>
      <w14:ligatures w14:val="standardContextual"/>
    </w:rPr>
  </w:style>
  <w:style w:type="paragraph" w:customStyle="1" w:styleId="5F988852175F40E09416978EDAE2FBDE">
    <w:name w:val="5F988852175F40E09416978EDAE2FBDE"/>
    <w:rsid w:val="00A32823"/>
    <w:pPr>
      <w:spacing w:line="278" w:lineRule="auto"/>
    </w:pPr>
    <w:rPr>
      <w:kern w:val="2"/>
      <w:sz w:val="24"/>
      <w:szCs w:val="24"/>
      <w14:ligatures w14:val="standardContextual"/>
    </w:rPr>
  </w:style>
  <w:style w:type="paragraph" w:customStyle="1" w:styleId="D1F47BE7724443D2A983ADA0C73388E2">
    <w:name w:val="D1F47BE7724443D2A983ADA0C73388E2"/>
    <w:rsid w:val="00A32823"/>
    <w:pPr>
      <w:spacing w:line="278" w:lineRule="auto"/>
    </w:pPr>
    <w:rPr>
      <w:kern w:val="2"/>
      <w:sz w:val="24"/>
      <w:szCs w:val="24"/>
      <w14:ligatures w14:val="standardContextual"/>
    </w:rPr>
  </w:style>
  <w:style w:type="paragraph" w:customStyle="1" w:styleId="67AC53CEC9D84E2693421FFF48B0D56F">
    <w:name w:val="67AC53CEC9D84E2693421FFF48B0D56F"/>
    <w:rsid w:val="00A32823"/>
    <w:pPr>
      <w:spacing w:line="278" w:lineRule="auto"/>
    </w:pPr>
    <w:rPr>
      <w:kern w:val="2"/>
      <w:sz w:val="24"/>
      <w:szCs w:val="24"/>
      <w14:ligatures w14:val="standardContextual"/>
    </w:rPr>
  </w:style>
  <w:style w:type="paragraph" w:customStyle="1" w:styleId="080F6282650F40E8820281A2C574970E">
    <w:name w:val="080F6282650F40E8820281A2C574970E"/>
    <w:rsid w:val="00A32823"/>
    <w:pPr>
      <w:spacing w:line="278" w:lineRule="auto"/>
    </w:pPr>
    <w:rPr>
      <w:kern w:val="2"/>
      <w:sz w:val="24"/>
      <w:szCs w:val="24"/>
      <w14:ligatures w14:val="standardContextual"/>
    </w:rPr>
  </w:style>
  <w:style w:type="paragraph" w:customStyle="1" w:styleId="A5B1631D73B243C0BACABCEB08CBB72D">
    <w:name w:val="A5B1631D73B243C0BACABCEB08CBB72D"/>
    <w:rsid w:val="00A8407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8" row="0">
    <wetp:webextensionref xmlns:r="http://schemas.openxmlformats.org/officeDocument/2006/relationships" r:id="rId1"/>
  </wetp:taskpane>
  <wetp:taskpane dockstate="right" visibility="0" width="87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9B039E3-04FE-4CAC-A348-0D43A503457C}">
  <we:reference id="wa104382081" version="1.55.1.0" store="en-US" storeType="OMEX"/>
  <we:alternateReferences>
    <we:reference id="WA104382081" version="1.55.1.0" store="" storeType="OMEX"/>
  </we:alternateReferences>
  <we:properties>
    <we:property name="MENDELEY_CITATIONS" value="[{&quot;citationID&quot;:&quot;MENDELEY_CITATION_158140ce-2dae-489d-a798-d6ce250bc902&quot;,&quot;properties&quot;:{&quot;noteIndex&quot;:0},&quot;isEdited&quot;:false,&quot;manualOverride&quot;:{&quot;isManuallyOverridden&quot;:false,&quot;citeprocText&quot;:&quot;[1–3]&quot;,&quot;manualOverrideText&quot;:&quot;&quot;},&quot;citationTag&quot;:&quot;MENDELEY_CITATION_v3_eyJjaXRhdGlvbklEIjoiTUVOREVMRVlfQ0lUQVRJT05fMTU4MTQwY2UtMmRhZS00ODlkLWE3OTgtZDZjZTI1MGJjOTAyIiwicHJvcGVydGllcyI6eyJub3RlSW5kZXgiOjB9LCJpc0VkaXRlZCI6ZmFsc2UsIm1hbnVhbE92ZXJyaWRlIjp7ImlzTWFudWFsbHlPdmVycmlkZGVuIjpmYWxzZSwiY2l0ZXByb2NUZXh0IjoiWzHigJMzXSIsIm1hbnVhbE92ZXJyaWRlVGV4dCI6IiJ9LCJjaXRhdGlvbkl0ZW1zIjpbeyJpZCI6IjIyYTcwMzY5LTU3OGYtM2UxOS1hYTI4LTEwNmIyZjJkYTkxOCIsIml0ZW1EYXRhIjp7InR5cGUiOiJhcnRpY2xlLWpvdXJuYWwiLCJpZCI6IjIyYTcwMzY5LTU3OGYtM2UxOS1hYTI4LTEwNmIyZjJkYTkxOCIsInRpdGxlIjoiUmVjZW50IEFkdmFuY2VzIGluIERl4oCQTk94aW5nIENhdGFseXNpcyBmb3IgU3RhdGlvbmFyeSBBcHBsaWNhdGlvbnMiLCJhdXRob3IiOlt7ImZhbWlseSI6IkZvcnphdHRpIiwiZ2l2ZW4iOiJQaW8iLCJwYXJzZS1uYW1lcyI6ZmFsc2UsImRyb3BwaW5nLXBhcnRpY2xlIjoiIiwibm9uLWRyb3BwaW5nLXBhcnRpY2xlIjoiIn0seyJmYW1pbHkiOiJMaWV0dGkiLCJnaXZlbiI6Ikx1Y2EiLCJwYXJzZS1uYW1lcyI6ZmFsc2UsImRyb3BwaW5nLXBhcnRpY2xlIjoiIiwibm9uLWRyb3BwaW5nLXBhcnRpY2xlIjoiIn1dLCJjb250YWluZXItdGl0bGUiOiJIZXRlcm9nZW5lb3VzIENoZW1pc3RyeSBSZXZpZXdzIiwiRE9JIjoiMTAuMTAwMi8oU0lDSSkxMjM0LTk4NVgoMTk5NjAzKTM6MTwzMzo6QUlELUhDUjU0PjMuMC5DTzsyLVIiLCJJU1NOIjoiMTA2ODY5ODMiLCJpc3N1ZWQiOnsiZGF0ZS1wYXJ0cyI6W1sxOTk2LDNdXX0sInBhZ2UiOiIzMy01MSIsImlzc3VlIjoiMSIsInZvbHVtZSI6IjMiLCJjb250YWluZXItdGl0bGUtc2hvcnQiOiIifSwiaXNUZW1wb3JhcnkiOmZhbHNlfSx7ImlkIjoiNTI0NDY3MDQtNTM5NS0zOGFlLTkwOTYtNDQ1MmI0NGFkOWJiIiwiaXRlbURhdGEiOnsidHlwZSI6ImFydGljbGUtam91cm5hbCIsImlkIjoiNTI0NDY3MDQtNTM5NS0zOGFlLTkwOTYtNDQ1MmI0NGFkOWJiIiwidGl0bGUiOiJDaGVtaWNhbCBhbmQgbWVjaGFuaXN0aWMgYXNwZWN0cyBvZiB0aGUgc2VsZWN0aXZlIGNhdGFseXRpYyByZWR1Y3Rpb24gb2YgTk8gYnkgYW1tb25pYSBvdmVyIG94aWRlIGNhdGFseXN0czogQSByZXZpZXciLCJhdXRob3IiOlt7ImZhbWlseSI6IkJ1c2NhIiwiZ2l2ZW4iOiJHdWlkbyIsInBhcnNlLW5hbWVzIjpmYWxzZSwiZHJvcHBpbmctcGFydGljbGUiOiIiLCJub24tZHJvcHBpbmctcGFydGljbGUiOiIifSx7ImZhbWlseSI6IkxpZXR0aSIsImdpdmVuIjoiTHVjYSIsInBhcnNlLW5hbWVzIjpmYWxzZSwiZHJvcHBpbmctcGFydGljbGUiOiIiLCJub24tZHJvcHBpbmctcGFydGljbGUiOiIifSx7ImZhbWlseSI6IlJhbWlzIiwiZ2l2ZW4iOiJHaWFuZ3VpZG8iLCJwYXJzZS1uYW1lcyI6ZmFsc2UsImRyb3BwaW5nLXBhcnRpY2xlIjoiIiwibm9uLWRyb3BwaW5nLXBhcnRpY2xlIjoiIn0seyJmYW1pbHkiOiJCZXJ0aSIsImdpdmVuIjoiRnJhbmNlc2NvIiwicGFyc2UtbmFtZXMiOmZhbHNlLCJkcm9wcGluZy1wYXJ0aWNsZSI6IiIsIm5vbi1kcm9wcGluZy1wYXJ0aWNsZSI6IiJ9XSwiY29udGFpbmVyLXRpdGxlIjoiQXBwbGllZCBDYXRhbHlzaXMgQjogRW52aXJvbm1lbnRhbCIsIkRPSSI6IjEwLjEwMTYvUzA5MjYtMzM3Myg5OCkwMDA0MC1YIiwiSVNTTiI6IjA5MjYzMzczIiwiaXNzdWVkIjp7ImRhdGUtcGFydHMiOltbMTk5OCw5XV19LCJwYWdlIjoiMS0zNiIsImlzc3VlIjoiMS0yIiwidm9sdW1lIjoiMTgiLCJjb250YWluZXItdGl0bGUtc2hvcnQiOiJBcHBsIENhdGFsIEIifSwiaXNUZW1wb3JhcnkiOmZhbHNlfSx7ImlkIjoiMzg3ZjFjZGMtNDUxYy0zYTZmLThhNTYtZDM1ODMxM2IzZGJkIiwiaXRlbURhdGEiOnsidHlwZSI6ImFydGljbGUtam91cm5hbCIsImlkIjoiMzg3ZjFjZGMtNDUxYy0zYTZmLThhNTYtZDM1ODMxM2IzZGJkIiwidGl0bGUiOiJTdXJmYWNlIGFuZCBjYXRhbHl0aWMgcHJvcGVydGllcyBvZiBWYW5hZGlhLVRpdGFuaWEgYW5kIFR1bmdzdGEtVGl0YW5pYSBzeXN0ZW1zIGluIHRoZSBTZWxlY3RpdmUgQ2F0YWx5dGljIFJlZHVjdGlvbiBvZiBuaXRyb2dlbiBveGlkZXMiLCJhdXRob3IiOlt7ImZhbWlseSI6IkxpZXR0aSIsImdpdmVuIjoiTC4iLCJwYXJzZS1uYW1lcyI6ZmFsc2UsImRyb3BwaW5nLXBhcnRpY2xlIjoiIiwibm9uLWRyb3BwaW5nLXBhcnRpY2xlIjoiIn0seyJmYW1pbHkiOiJTdmFjaHVsYSIsImdpdmVuIjoiSi4iLCJwYXJzZS1uYW1lcyI6ZmFsc2UsImRyb3BwaW5nLXBhcnRpY2xlIjoiIiwibm9uLWRyb3BwaW5nLXBhcnRpY2xlIjoiIn0seyJmYW1pbHkiOiJGb3J6YXR0aSIsImdpdmVuIjoiUC4iLCJwYXJzZS1uYW1lcyI6ZmFsc2UsImRyb3BwaW5nLXBhcnRpY2xlIjoiIiwibm9uLWRyb3BwaW5nLXBhcnRpY2xlIjoiIn0seyJmYW1pbHkiOiJCdXNjYSIsImdpdmVuIjoiRy4iLCJwYXJzZS1uYW1lcyI6ZmFsc2UsImRyb3BwaW5nLXBhcnRpY2xlIjoiIiwibm9uLWRyb3BwaW5nLXBhcnRpY2xlIjoiIn0seyJmYW1pbHkiOiJSYW1pcyIsImdpdmVuIjoiRy4iLCJwYXJzZS1uYW1lcyI6ZmFsc2UsImRyb3BwaW5nLXBhcnRpY2xlIjoiIiwibm9uLWRyb3BwaW5nLXBhcnRpY2xlIjoiIn0seyJmYW1pbHkiOiJCcmVnYW5pIiwiZ2l2ZW4iOiJQLiIsInBhcnNlLW5hbWVzIjpmYWxzZSwiZHJvcHBpbmctcGFydGljbGUiOiIiLCJub24tZHJvcHBpbmctcGFydGljbGUiOiIifV0sImNvbnRhaW5lci10aXRsZSI6IkNhdGFseXNpcyBUb2RheSIsIkRPSSI6IjEwLjEwMTYvMDkyMC01ODYxKDkzKTgwMDE2LVQiLCJJU1NOIjoiMDkyMDU4NjEiLCJpc3N1ZWQiOnsiZGF0ZS1wYXJ0cyI6W1sxOTkzLDVdXX0sInBhZ2UiOiIxMzEtMTM5IiwiaXNzdWUiOiIxLTIiLCJ2b2x1bWUiOiIxNyIsImNvbnRhaW5lci10aXRsZS1zaG9ydCI6IkNhdGFsIFRvZGF5In0sImlzVGVtcG9yYXJ5IjpmYWxzZX1dfQ==&quot;,&quot;citationItems&quot;:[{&quot;id&quot;:&quot;22a70369-578f-3e19-aa28-106b2f2da918&quot;,&quot;itemData&quot;:{&quot;type&quot;:&quot;article-journal&quot;,&quot;id&quot;:&quot;22a70369-578f-3e19-aa28-106b2f2da918&quot;,&quot;title&quot;:&quot;Recent Advances in De‐NOxing Catalysis for Stationary Applications&quot;,&quot;author&quot;:[{&quot;family&quot;:&quot;Forzatti&quot;,&quot;given&quot;:&quot;Pio&quot;,&quot;parse-names&quot;:false,&quot;dropping-particle&quot;:&quot;&quot;,&quot;non-dropping-particle&quot;:&quot;&quot;},{&quot;family&quot;:&quot;Lietti&quot;,&quot;given&quot;:&quot;Luca&quot;,&quot;parse-names&quot;:false,&quot;dropping-particle&quot;:&quot;&quot;,&quot;non-dropping-particle&quot;:&quot;&quot;}],&quot;container-title&quot;:&quot;Heterogeneous Chemistry Reviews&quot;,&quot;DOI&quot;:&quot;10.1002/(SICI)1234-985X(199603)3:1&lt;33::AID-HCR54&gt;3.0.CO;2-R&quot;,&quot;ISSN&quot;:&quot;10686983&quot;,&quot;issued&quot;:{&quot;date-parts&quot;:[[1996,3]]},&quot;page&quot;:&quot;33-51&quot;,&quot;issue&quot;:&quot;1&quot;,&quot;volume&quot;:&quot;3&quot;,&quot;container-title-short&quot;:&quot;&quot;},&quot;isTemporary&quot;:false},{&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id&quot;:&quot;387f1cdc-451c-3a6f-8a56-d358313b3dbd&quot;,&quot;itemData&quot;:{&quot;type&quot;:&quot;article-journal&quot;,&quot;id&quot;:&quot;387f1cdc-451c-3a6f-8a56-d358313b3dbd&quot;,&quot;title&quot;:&quot;Surface and catalytic properties of Vanadia-Titania and Tungsta-Titania systems in the Selective Catalytic Reduction of nitrogen oxides&quot;,&quot;author&quot;:[{&quot;family&quot;:&quot;Lietti&quot;,&quot;given&quot;:&quot;L.&quot;,&quot;parse-names&quot;:false,&quot;dropping-particle&quot;:&quot;&quot;,&quot;non-dropping-particle&quot;:&quot;&quot;},{&quot;family&quot;:&quot;Svachula&quot;,&quot;given&quot;:&quot;J.&quot;,&quot;parse-names&quot;:false,&quot;dropping-particle&quot;:&quot;&quot;,&quot;non-dropping-particle&quot;:&quot;&quot;},{&quot;family&quot;:&quot;Forzatti&quot;,&quot;given&quot;:&quot;P.&quot;,&quot;parse-names&quot;:false,&quot;dropping-particle&quot;:&quot;&quot;,&quot;non-dropping-particle&quot;:&quot;&quot;},{&quot;family&quot;:&quot;Busca&quot;,&quot;given&quot;:&quot;G.&quot;,&quot;parse-names&quot;:false,&quot;dropping-particle&quot;:&quot;&quot;,&quot;non-dropping-particle&quot;:&quot;&quot;},{&quot;family&quot;:&quot;Ramis&quot;,&quot;given&quot;:&quot;G.&quot;,&quot;parse-names&quot;:false,&quot;dropping-particle&quot;:&quot;&quot;,&quot;non-dropping-particle&quot;:&quot;&quot;},{&quot;family&quot;:&quot;Bregani&quot;,&quot;given&quot;:&quot;P.&quot;,&quot;parse-names&quot;:false,&quot;dropping-particle&quot;:&quot;&quot;,&quot;non-dropping-particle&quot;:&quot;&quot;}],&quot;container-title&quot;:&quot;Catalysis Today&quot;,&quot;DOI&quot;:&quot;10.1016/0920-5861(93)80016-T&quot;,&quot;ISSN&quot;:&quot;09205861&quot;,&quot;issued&quot;:{&quot;date-parts&quot;:[[1993,5]]},&quot;page&quot;:&quot;131-139&quot;,&quot;issue&quot;:&quot;1-2&quot;,&quot;volume&quot;:&quot;17&quot;,&quot;container-title-short&quot;:&quot;Catal Today&quot;},&quot;isTemporary&quot;:false}]},{&quot;citationID&quot;:&quot;MENDELEY_CITATION_e596b85c-b5df-4387-a9f5-597c4708ad27&quot;,&quot;properties&quot;:{&quot;noteIndex&quot;:0},&quot;isEdited&quot;:false,&quot;manualOverride&quot;:{&quot;isManuallyOverridden&quot;:false,&quot;citeprocText&quot;:&quot;[4,5]&quot;,&quot;manualOverrideText&quot;:&quot;&quot;},&quot;citationTag&quot;:&quot;MENDELEY_CITATION_v3_eyJjaXRhdGlvbklEIjoiTUVOREVMRVlfQ0lUQVRJT05fZTU5NmI4NWMtYjVkZi00Mzg3LWE5ZjUtNTk3YzQ3MDhhZDI3IiwicHJvcGVydGllcyI6eyJub3RlSW5kZXgiOjB9LCJpc0VkaXRlZCI6ZmFsc2UsIm1hbnVhbE92ZXJyaWRlIjp7ImlzTWFudWFsbHlPdmVycmlkZGVuIjpmYWxzZSwiY2l0ZXByb2NUZXh0IjoiWzQsNV0iLCJtYW51YWxPdmVycmlkZVRleHQiOiIifSwiY2l0YXRpb25JdGVtcyI6W3siaWQiOiJjZGFmYTI4OS04M2I4LTNmN2MtYjdjYi05NTJjMjlkYTlhZGEiLCJpdGVtRGF0YSI6eyJ0eXBlIjoiYXJ0aWNsZS1qb3VybmFsIiwiaWQiOiJjZGFmYTI4OS04M2I4LTNmN2MtYjdjYi05NTJjMjlkYTlhZGEiLCJ0aXRsZSI6IlNlbGVjdGl2ZSBDYXRhbHl0aWMgUmVkdWN0aW9uIG9mIE5PeCB3aXRoIE5IMyBieSBVc2luZyBOb3ZlbCBDYXRhbHlzdHM6IFN0YXRlIG9mIHRoZSBBcnQgYW5kIEZ1dHVyZSBQcm9zcGVjdHMiLCJhdXRob3IiOlt7ImZhbWlseSI6IkhhbiIsImdpdmVuIjoiTHVwZW5nIiwicGFyc2UtbmFtZXMiOmZhbHNlLCJkcm9wcGluZy1wYXJ0aWNsZSI6IiIsIm5vbi1kcm9wcGluZy1wYXJ0aWNsZSI6IiJ9LHsiZmFtaWx5IjoiQ2FpIiwiZ2l2ZW4iOiJTaXhpYW5nIiwicGFyc2UtbmFtZXMiOmZhbHNlLCJkcm9wcGluZy1wYXJ0aWNsZSI6IiIsIm5vbi1kcm9wcGluZy1wYXJ0aWNsZSI6IiJ9LHsiZmFtaWx5IjoiR2FvIiwiZ2l2ZW4iOiJNaW4iLCJwYXJzZS1uYW1lcyI6ZmFsc2UsImRyb3BwaW5nLXBhcnRpY2xlIjoiIiwibm9uLWRyb3BwaW5nLXBhcnRpY2xlIjoiIn0seyJmYW1pbHkiOiJIYXNlZ2F3YSIsImdpdmVuIjoiSnVuLXlhIiwicGFyc2UtbmFtZXMiOmZhbHNlLCJkcm9wcGluZy1wYXJ0aWNsZSI6IiIsIm5vbi1kcm9wcGluZy1wYXJ0aWNsZSI6IiJ9LHsiZmFtaWx5IjoiV2FuZyIsImdpdmVuIjoiUGVuZ2x1IiwicGFyc2UtbmFtZXMiOmZhbHNlLCJkcm9wcGluZy1wYXJ0aWNsZSI6IiIsIm5vbi1kcm9wcGluZy1wYXJ0aWNsZSI6IiJ9LHsiZmFtaWx5IjoiWmhhbmciLCJnaXZlbiI6IkppYW5waW5nIiwicGFyc2UtbmFtZXMiOmZhbHNlLCJkcm9wcGluZy1wYXJ0aWNsZSI6IiIsIm5vbi1kcm9wcGluZy1wYXJ0aWNsZSI6IiJ9LHsiZmFtaWx5IjoiU2hpIiwiZ2l2ZW4iOiJMaXlpIiwicGFyc2UtbmFtZXMiOmZhbHNlLCJkcm9wcGluZy1wYXJ0aWNsZSI6IiIsIm5vbi1kcm9wcGluZy1wYXJ0aWNsZSI6IiJ9LHsiZmFtaWx5IjoiWmhhbmciLCJnaXZlbiI6IkRlbmdzb25nIiwicGFyc2UtbmFtZXMiOmZhbHNlLCJkcm9wcGluZy1wYXJ0aWNsZSI6IiIsIm5vbi1kcm9wcGluZy1wYXJ0aWNsZSI6IiJ9XSwiY29udGFpbmVyLXRpdGxlIjoiQ2hlbWljYWwgUmV2aWV3cyIsIkRPSSI6IjEwLjEwMjEvYWNzLmNoZW1yZXYuOWIwMDIwMiIsIklTU04iOiIwMDA5LTI2NjUiLCJpc3N1ZWQiOnsiZGF0ZS1wYXJ0cyI6W1syMDE5LDEwLDldXX0sInBhZ2UiOiIxMDkxNi0xMDk3NiIsImlzc3VlIjoiMTkiLCJ2b2x1bWUiOiIxMTkiLCJjb250YWluZXItdGl0bGUtc2hvcnQiOiJDaGVtIFJldiJ9LCJpc1RlbXBvcmFyeSI6ZmFsc2V9LHsiaWQiOiJkZGZhOWIxOS1kMWJiLTNiY2EtYWYwOS04Y2VmMGQwODA4OGEiLCJpdGVtRGF0YSI6eyJ0eXBlIjoiYXJ0aWNsZS1qb3VybmFsIiwiaWQiOiJkZGZhOWIxOS1kMWJiLTNiY2EtYWYwOS04Y2VmMGQwODA4OGEiLCJ0aXRsZSI6IkEgUGVyc3BlY3RpdmUgb24gdGhlIFNlbGVjdGl2ZSBDYXRhbHl0aWMgUmVkdWN0aW9uIChTQ1IpIG9mIE5PIHdpdGggTkgzIGJ5IFN1cHBvcnRlZCBWMk814oCTV08zL1RpTzIgQ2F0YWx5c3RzIiwiYXV0aG9yIjpbeyJmYW1pbHkiOiJMYWkiLCJnaXZlbiI6Ikp1bi1LdW4iLCJwYXJzZS1uYW1lcyI6ZmFsc2UsImRyb3BwaW5nLXBhcnRpY2xlIjoiIiwibm9uLWRyb3BwaW5nLXBhcnRpY2xlIjoiIn0seyJmYW1pbHkiOiJXYWNocyIsImdpdmVuIjoiSXNyYWVsIEUuIiwicGFyc2UtbmFtZXMiOmZhbHNlLCJkcm9wcGluZy1wYXJ0aWNsZSI6IiIsIm5vbi1kcm9wcGluZy1wYXJ0aWNsZSI6IiJ9XSwiY29udGFpbmVyLXRpdGxlIjoiQUNTIENhdGFseXNpcyIsIkRPSSI6IjEwLjEwMjEvYWNzY2F0YWwuOGIwMTM1NyIsIklTU04iOiIyMTU1LTU0MzUiLCJVUkwiOiJodHRwczovL3B1YnMuYWNzLm9yZy9kb2kvMTAuMTAyMS9hY3NjYXRhbC44YjAxMzU3IiwiaXNzdWVkIjp7ImRhdGUtcGFydHMiOltbMjAxOCw3LDZdXX0sInBhZ2UiOiI2NTM3LTY1NTEiLCJpc3N1ZSI6IjciLCJ2b2x1bWUiOiI4IiwiY29udGFpbmVyLXRpdGxlLXNob3J0IjoiQUNTIENhdGFsIn0sImlzVGVtcG9yYXJ5IjpmYWxzZX1dfQ==&quot;,&quot;citationItems&quot;:[{&quot;id&quot;:&quot;cdafa289-83b8-3f7c-b7cb-952c29da9ada&quot;,&quot;itemData&quot;:{&quot;type&quot;:&quot;article-journal&quot;,&quot;id&quot;:&quot;cdafa289-83b8-3f7c-b7cb-952c29da9ada&quot;,&quot;title&quot;:&quot;Selective Catalytic Reduction of NOx with NH3 by Using Novel Catalysts: State of the Art and Future Prospects&quot;,&quot;author&quot;:[{&quot;family&quot;:&quot;Han&quot;,&quot;given&quot;:&quot;Lupeng&quot;,&quot;parse-names&quot;:false,&quot;dropping-particle&quot;:&quot;&quot;,&quot;non-dropping-particle&quot;:&quot;&quot;},{&quot;family&quot;:&quot;Cai&quot;,&quot;given&quot;:&quot;Sixiang&quot;,&quot;parse-names&quot;:false,&quot;dropping-particle&quot;:&quot;&quot;,&quot;non-dropping-particle&quot;:&quot;&quot;},{&quot;family&quot;:&quot;Gao&quot;,&quot;given&quot;:&quot;Min&quot;,&quot;parse-names&quot;:false,&quot;dropping-particle&quot;:&quot;&quot;,&quot;non-dropping-particle&quot;:&quot;&quot;},{&quot;family&quot;:&quot;Hasegawa&quot;,&quot;given&quot;:&quot;Jun-ya&quot;,&quot;parse-names&quot;:false,&quot;dropping-particle&quot;:&quot;&quot;,&quot;non-dropping-particle&quot;:&quot;&quot;},{&quot;family&quot;:&quot;Wang&quot;,&quot;given&quot;:&quot;Penglu&quot;,&quot;parse-names&quot;:false,&quot;dropping-particle&quot;:&quot;&quot;,&quot;non-dropping-particle&quot;:&quot;&quot;},{&quot;family&quot;:&quot;Zhang&quot;,&quot;given&quot;:&quot;Jianping&quot;,&quot;parse-names&quot;:false,&quot;dropping-particle&quot;:&quot;&quot;,&quot;non-dropping-particle&quot;:&quot;&quot;},{&quot;family&quot;:&quot;Shi&quot;,&quot;given&quot;:&quot;Liyi&quot;,&quot;parse-names&quot;:false,&quot;dropping-particle&quot;:&quot;&quot;,&quot;non-dropping-particle&quot;:&quot;&quot;},{&quot;family&quot;:&quot;Zhang&quot;,&quot;given&quot;:&quot;Dengsong&quot;,&quot;parse-names&quot;:false,&quot;dropping-particle&quot;:&quot;&quot;,&quot;non-dropping-particle&quot;:&quot;&quot;}],&quot;container-title&quot;:&quot;Chemical Reviews&quot;,&quot;DOI&quot;:&quot;10.1021/acs.chemrev.9b00202&quot;,&quot;ISSN&quot;:&quot;0009-2665&quot;,&quot;issued&quot;:{&quot;date-parts&quot;:[[2019,10,9]]},&quot;page&quot;:&quot;10916-10976&quot;,&quot;issue&quot;:&quot;19&quot;,&quot;volume&quot;:&quot;119&quot;,&quot;container-title-short&quot;:&quot;Chem Rev&quot;},&quot;isTemporary&quot;:false},{&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citationID&quot;:&quot;MENDELEY_CITATION_4e0fb6ac-6252-43ad-a6a6-d8772a8ca0ff&quot;,&quot;properties&quot;:{&quot;noteIndex&quot;:0},&quot;isEdited&quot;:false,&quot;manualOverride&quot;:{&quot;isManuallyOverridden&quot;:false,&quot;citeprocText&quot;:&quot;[2,3,5–8]&quot;,&quot;manualOverrideText&quot;:&quot;&quot;},&quot;citationTag&quot;:&quot;MENDELEY_CITATION_v3_eyJjaXRhdGlvbklEIjoiTUVOREVMRVlfQ0lUQVRJT05fNGUwZmI2YWMtNjI1Mi00M2FkLWE2YTYtZDg3NzJhOGNhMGZmIiwicHJvcGVydGllcyI6eyJub3RlSW5kZXgiOjB9LCJpc0VkaXRlZCI6ZmFsc2UsIm1hbnVhbE92ZXJyaWRlIjp7ImlzTWFudWFsbHlPdmVycmlkZGVuIjpmYWxzZSwiY2l0ZXByb2NUZXh0IjoiWzIsMyw14oCTOF0iLCJtYW51YWxPdmVycmlkZVRleHQiOiIifSwiY2l0YXRpb25JdGVtcyI6W3siaWQiOiI1ZTdiYTlkZi0xOWJkLTMwOGYtOTlkZS0zY2U2YzBlMTk4NDgiLCJpdGVtRGF0YSI6eyJ0eXBlIjoiYXJ0aWNsZS1qb3VybmFsIiwiaWQiOiI1ZTdiYTlkZi0xOWJkLTMwOGYtOTlkZS0zY2U2YzBlMTk4NDgiLCJ0aXRsZSI6IkluZmx1ZW5jZSBvZiBjYXRhbHlzdCBzeW50aGVzaXMgbWV0aG9kIG9uIHNlbGVjdGl2ZSBjYXRhbHl0aWMgcmVkdWN0aW9uIChTQ1IpIG9mIE5PIGJ5IE5IMyB3aXRoIFYyTzUtV08zL1RpTzIgY2F0YWx5c3RzIiwiYXV0aG9yIjpbeyJmYW1pbHkiOiJIZSIsImdpdmVuIjoiWXVhbnl1YW4iLCJwYXJzZS1uYW1lcyI6ZmFsc2UsImRyb3BwaW5nLXBhcnRpY2xlIjoiIiwibm9uLWRyb3BwaW5nLXBhcnRpY2xlIjoiIn0seyJmYW1pbHkiOiJGb3JkIiwiZ2l2ZW4iOiJNaWNoYWVsIEUuIiwicGFyc2UtbmFtZXMiOmZhbHNlLCJkcm9wcGluZy1wYXJ0aWNsZSI6IiIsIm5vbi1kcm9wcGluZy1wYXJ0aWNsZSI6IiJ9LHsiZmFtaWx5IjoiWmh1IiwiZ2l2ZW4iOiJNaW5naHVpIiwicGFyc2UtbmFtZXMiOmZhbHNlLCJkcm9wcGluZy1wYXJ0aWNsZSI6IiIsIm5vbi1kcm9wcGluZy1wYXJ0aWNsZSI6IiJ9LHsiZmFtaWx5IjoiTGl1IiwiZ2l2ZW4iOiJRaW5nY2FpIiwicGFyc2UtbmFtZXMiOmZhbHNlLCJkcm9wcGluZy1wYXJ0aWNsZSI6IiIsIm5vbi1kcm9wcGluZy1wYXJ0aWNsZSI6IiJ9LHsiZmFtaWx5IjoiVHVtdWx1cmkiLCJnaXZlbiI6IlVtYSIsInBhcnNlLW5hbWVzIjpmYWxzZSwiZHJvcHBpbmctcGFydGljbGUiOiIiLCJub24tZHJvcHBpbmctcGFydGljbGUiOiIifSx7ImZhbWlseSI6Ild1IiwiZ2l2ZW4iOiJaaWxpIiwicGFyc2UtbmFtZXMiOmZhbHNlLCJkcm9wcGluZy1wYXJ0aWNsZSI6IiIsIm5vbi1kcm9wcGluZy1wYXJ0aWNsZSI6IiJ9LHsiZmFtaWx5IjoiV2FjaHMiLCJnaXZlbiI6IklzcmFlbCBFLiIsInBhcnNlLW5hbWVzIjpmYWxzZSwiZHJvcHBpbmctcGFydGljbGUiOiIiLCJub24tZHJvcHBpbmctcGFydGljbGUiOiIifV0sImNvbnRhaW5lci10aXRsZSI6IkFwcGxpZWQgQ2F0YWx5c2lzIEI6IEVudmlyb25tZW50YWwiLCJET0kiOiIxMC4xMDE2L2ouYXBjYXRiLjIwMTYuMDQuMDIyIiwiSVNTTiI6IjA5MjYzMzczIiwiaXNzdWVkIjp7ImRhdGUtcGFydHMiOltbMjAxNiw5XV19LCJwYWdlIjoiMTQxLTE1MCIsInZvbHVtZSI6IjE5MyIsImNvbnRhaW5lci10aXRsZS1zaG9ydCI6IkFwcGwgQ2F0YWwgQiJ9LCJpc1RlbXBvcmFyeSI6ZmFsc2V9LHsiaWQiOiI1ZmYyODM4MS1hNmNkLTNlMmMtYTU1Yy03Y2JlY2RmMmM2NzIiLCJpdGVtRGF0YSI6eyJ0eXBlIjoiYXJ0aWNsZS1qb3VybmFsIiwiaWQiOiI1ZmYyODM4MS1hNmNkLTNlMmMtYTU1Yy03Y2JlY2RmMmM2NzIiLCJ0aXRsZSI6Ik1lY2hhbmlzbSBieSB3aGljaCBUdW5nc3RlbiBPeGlkZSBQcm9tb3RlcyB0aGUgQWN0aXZpdHkgb2YgU3VwcG9ydGVkIFYyTzUvVGlPMiBDYXRhbHlzdHMgZm9yIE5PeCBBYmF0ZW1lbnQ6IFN0cnVjdHVyYWwgRWZmZWN0cyBSZXZlYWxlZCBieSA1MVYgTUFTIE5NUiBTcGVjdHJvc2NvcHkiLCJhdXRob3IiOlt7ImZhbWlseSI6IkphZWdlcnMiLCJnaXZlbiI6Ik5pY2hvbGFzIFIuIiwicGFyc2UtbmFtZXMiOmZhbHNlLCJkcm9wcGluZy1wYXJ0aWNsZSI6IiIsIm5vbi1kcm9wcGluZy1wYXJ0aWNsZSI6IiJ9LHsiZmFtaWx5IjoiTGFpIiwiZ2l2ZW4iOiJKdW7igJBLdW4iLCJwYXJzZS1uYW1lcyI6ZmFsc2UsImRyb3BwaW5nLXBhcnRpY2xlIjoiIiwibm9uLWRyb3BwaW5nLXBhcnRpY2xlIjoiIn0seyJmYW1pbHkiOiJIZSIsImdpdmVuIjoiWWFuZyIsInBhcnNlLW5hbWVzIjpmYWxzZSwiZHJvcHBpbmctcGFydGljbGUiOiIiLCJub24tZHJvcHBpbmctcGFydGljbGUiOiIifSx7ImZhbWlseSI6IldhbHRlciIsImdpdmVuIjoiRXJpYyIsInBhcnNlLW5hbWVzIjpmYWxzZSwiZHJvcHBpbmctcGFydGljbGUiOiIiLCJub24tZHJvcHBpbmctcGFydGljbGUiOiIifSx7ImZhbWlseSI6IkRpeG9uIiwiZ2l2ZW4iOiJEYXZpZCBBLiIsInBhcnNlLW5hbWVzIjpmYWxzZSwiZHJvcHBpbmctcGFydGljbGUiOiIiLCJub24tZHJvcHBpbmctcGFydGljbGUiOiIifSx7ImZhbWlseSI6IlZhc2lsaXUiLCJnaXZlbiI6Ik1vbmljYSIsInBhcnNlLW5hbWVzIjpmYWxzZSwiZHJvcHBpbmctcGFydGljbGUiOiIiLCJub24tZHJvcHBpbmctcGFydGljbGUiOiIifSx7ImZhbWlseSI6IkNoZW4iLCJnaXZlbiI6IllpbmciLCJwYXJzZS1uYW1lcyI6ZmFsc2UsImRyb3BwaW5nLXBhcnRpY2xlIjoiIiwibm9uLWRyb3BwaW5nLXBhcnRpY2xlIjoiIn0seyJmYW1pbHkiOiJXYW5nIiwiZ2l2ZW4iOiJDaG9uZ21pbiIsInBhcnNlLW5hbWVzIjpmYWxzZSwiZHJvcHBpbmctcGFydGljbGUiOiIiLCJub24tZHJvcHBpbmctcGFydGljbGUiOiIifSx7ImZhbWlseSI6Ikh1IiwiZ2l2ZW4iOiJNYXJ5IFkuIiwicGFyc2UtbmFtZXMiOmZhbHNlLCJkcm9wcGluZy1wYXJ0aWNsZSI6IiIsIm5vbi1kcm9wcGluZy1wYXJ0aWNsZSI6IiJ9LHsiZmFtaWx5IjoiTXVlbGxlciIsImdpdmVuIjoiS2FybCBULiIsInBhcnNlLW5hbWVzIjpmYWxzZSwiZHJvcHBpbmctcGFydGljbGUiOiIiLCJub24tZHJvcHBpbmctcGFydGljbGUiOiIifSx7ImZhbWlseSI6IldhY2hzIiwiZ2l2ZW4iOiJJc3JhZWwgRS4iLCJwYXJzZS1uYW1lcyI6ZmFsc2UsImRyb3BwaW5nLXBhcnRpY2xlIjoiIiwibm9uLWRyb3BwaW5nLXBhcnRpY2xlIjoiIn0seyJmYW1pbHkiOiJXYW5nIiwiZ2l2ZW4iOiJZb25nIiwicGFyc2UtbmFtZXMiOmZhbHNlLCJkcm9wcGluZy1wYXJ0aWNsZSI6IiIsIm5vbi1kcm9wcGluZy1wYXJ0aWNsZSI6IiJ9LHsiZmFtaWx5IjoiSHUiLCJnaXZlbiI6IkppYW4gWmhpIiwicGFyc2UtbmFtZXMiOmZhbHNlLCJkcm9wcGluZy1wYXJ0aWNsZSI6IiIsIm5vbi1kcm9wcGluZy1wYXJ0aWNsZSI6IiJ9XSwiY29udGFpbmVyLXRpdGxlIjoiQW5nZXdhbmR0ZSBDaGVtaWUiLCJET0kiOiIxMC4xMDAyL2FuZ2UuMjAxOTA0NTAzIiwiSVNTTiI6IjAwNDQtODI0OSIsImlzc3VlZCI6eyJkYXRlLXBhcnRzIjpbWzIwMTksOSwyXV19LCJwYWdlIjoiMTI3MzktMTI3NDYiLCJpc3N1ZSI6IjM2Iiwidm9sdW1lIjoiMTMxIiwiY29udGFpbmVyLXRpdGxlLXNob3J0IjoiIn0sImlzVGVtcG9yYXJ5IjpmYWxzZX0seyJpZCI6IjM4N2YxY2RjLTQ1MWMtM2E2Zi04YTU2LWQzNTgzMTNiM2RiZCIsIml0ZW1EYXRhIjp7InR5cGUiOiJhcnRpY2xlLWpvdXJuYWwiLCJpZCI6IjM4N2YxY2RjLTQ1MWMtM2E2Zi04YTU2LWQzNTgzMTNiM2RiZCIsInRpdGxlIjoiU3VyZmFjZSBhbmQgY2F0YWx5dGljIHByb3BlcnRpZXMgb2YgVmFuYWRpYS1UaXRhbmlhIGFuZCBUdW5nc3RhLVRpdGFuaWEgc3lzdGVtcyBpbiB0aGUgU2VsZWN0aXZlIENhdGFseXRpYyBSZWR1Y3Rpb24gb2Ygbml0cm9nZW4gb3hpZGVzIiwiYXV0aG9yIjpbeyJmYW1pbHkiOiJMaWV0dGkiLCJnaXZlbiI6IkwuIiwicGFyc2UtbmFtZXMiOmZhbHNlLCJkcm9wcGluZy1wYXJ0aWNsZSI6IiIsIm5vbi1kcm9wcGluZy1wYXJ0aWNsZSI6IiJ9LHsiZmFtaWx5IjoiU3ZhY2h1bGEiLCJnaXZlbiI6IkouIiwicGFyc2UtbmFtZXMiOmZhbHNlLCJkcm9wcGluZy1wYXJ0aWNsZSI6IiIsIm5vbi1kcm9wcGluZy1wYXJ0aWNsZSI6IiJ9LHsiZmFtaWx5IjoiRm9yemF0dGkiLCJnaXZlbiI6IlAuIiwicGFyc2UtbmFtZXMiOmZhbHNlLCJkcm9wcGluZy1wYXJ0aWNsZSI6IiIsIm5vbi1kcm9wcGluZy1wYXJ0aWNsZSI6IiJ9LHsiZmFtaWx5IjoiQnVzY2EiLCJnaXZlbiI6IkcuIiwicGFyc2UtbmFtZXMiOmZhbHNlLCJkcm9wcGluZy1wYXJ0aWNsZSI6IiIsIm5vbi1kcm9wcGluZy1wYXJ0aWNsZSI6IiJ9LHsiZmFtaWx5IjoiUmFtaXMiLCJnaXZlbiI6IkcuIiwicGFyc2UtbmFtZXMiOmZhbHNlLCJkcm9wcGluZy1wYXJ0aWNsZSI6IiIsIm5vbi1kcm9wcGluZy1wYXJ0aWNsZSI6IiJ9LHsiZmFtaWx5IjoiQnJlZ2FuaSIsImdpdmVuIjoiUC4iLCJwYXJzZS1uYW1lcyI6ZmFsc2UsImRyb3BwaW5nLXBhcnRpY2xlIjoiIiwibm9uLWRyb3BwaW5nLXBhcnRpY2xlIjoiIn1dLCJjb250YWluZXItdGl0bGUiOiJDYXRhbHlzaXMgVG9kYXkiLCJET0kiOiIxMC4xMDE2LzA5MjAtNTg2MSg5Myk4MDAxNi1UIiwiSVNTTiI6IjA5MjA1ODYxIiwiaXNzdWVkIjp7ImRhdGUtcGFydHMiOltbMTk5Myw1XV19LCJwYWdlIjoiMTMxLTEzOSIsImlzc3VlIjoiMS0yIiwidm9sdW1lIjoiMTciLCJjb250YWluZXItdGl0bGUtc2hvcnQiOiJDYXRhbCBUb2RheSJ9LCJpc1RlbXBvcmFyeSI6ZmFsc2V9LHsiaWQiOiI1MjQ0NjcwNC01Mzk1LTM4YWUtOTA5Ni00NDUyYjQ0YWQ5YmIiLCJpdGVtRGF0YSI6eyJ0eXBlIjoiYXJ0aWNsZS1qb3VybmFsIiwiaWQiOiI1MjQ0NjcwNC01Mzk1LTM4YWUtOTA5Ni00NDUyYjQ0YWQ5YmIiLCJ0aXRsZSI6IkNoZW1pY2FsIGFuZCBtZWNoYW5pc3RpYyBhc3BlY3RzIG9mIHRoZSBzZWxlY3RpdmUgY2F0YWx5dGljIHJlZHVjdGlvbiBvZiBOTyBieSBhbW1vbmlhIG92ZXIgb3hpZGUgY2F0YWx5c3RzOiBBIHJldmlldyIsImF1dGhvciI6W3siZmFtaWx5IjoiQnVzY2EiLCJnaXZlbiI6Ikd1aWRvIiwicGFyc2UtbmFtZXMiOmZhbHNlLCJkcm9wcGluZy1wYXJ0aWNsZSI6IiIsIm5vbi1kcm9wcGluZy1wYXJ0aWNsZSI6IiJ9LHsiZmFtaWx5IjoiTGlldHRpIiwiZ2l2ZW4iOiJMdWNhIiwicGFyc2UtbmFtZXMiOmZhbHNlLCJkcm9wcGluZy1wYXJ0aWNsZSI6IiIsIm5vbi1kcm9wcGluZy1wYXJ0aWNsZSI6IiJ9LHsiZmFtaWx5IjoiUmFtaXMiLCJnaXZlbiI6IkdpYW5ndWlkbyIsInBhcnNlLW5hbWVzIjpmYWxzZSwiZHJvcHBpbmctcGFydGljbGUiOiIiLCJub24tZHJvcHBpbmctcGFydGljbGUiOiIifSx7ImZhbWlseSI6IkJlcnRpIiwiZ2l2ZW4iOiJGcmFuY2VzY28iLCJwYXJzZS1uYW1lcyI6ZmFsc2UsImRyb3BwaW5nLXBhcnRpY2xlIjoiIiwibm9uLWRyb3BwaW5nLXBhcnRpY2xlIjoiIn1dLCJjb250YWluZXItdGl0bGUiOiJBcHBsaWVkIENhdGFseXNpcyBCOiBFbnZpcm9ubWVudGFsIiwiRE9JIjoiMTAuMTAxNi9TMDkyNi0zMzczKDk4KTAwMDQwLVgiLCJJU1NOIjoiMDkyNjMzNzMiLCJpc3N1ZWQiOnsiZGF0ZS1wYXJ0cyI6W1sxOTk4LDldXX0sInBhZ2UiOiIxLTM2IiwiaXNzdWUiOiIxLTIiLCJ2b2x1bWUiOiIxOCIsImNvbnRhaW5lci10aXRsZS1zaG9ydCI6IkFwcGwgQ2F0YWwgQiJ9LCJpc1RlbXBvcmFyeSI6ZmFsc2V9LHsiaWQiOiJkZGZhOWIxOS1kMWJiLTNiY2EtYWYwOS04Y2VmMGQwODA4OGEiLCJpdGVtRGF0YSI6eyJ0eXBlIjoiYXJ0aWNsZS1qb3VybmFsIiwiaWQiOiJkZGZhOWIxOS1kMWJiLTNiY2EtYWYwOS04Y2VmMGQwODA4OGEiLCJ0aXRsZSI6IkEgUGVyc3BlY3RpdmUgb24gdGhlIFNlbGVjdGl2ZSBDYXRhbHl0aWMgUmVkdWN0aW9uIChTQ1IpIG9mIE5PIHdpdGggTkgzIGJ5IFN1cHBvcnRlZCBWMk814oCTV08zL1RpTzIgQ2F0YWx5c3RzIiwiYXV0aG9yIjpbeyJmYW1pbHkiOiJMYWkiLCJnaXZlbiI6Ikp1bi1LdW4iLCJwYXJzZS1uYW1lcyI6ZmFsc2UsImRyb3BwaW5nLXBhcnRpY2xlIjoiIiwibm9uLWRyb3BwaW5nLXBhcnRpY2xlIjoiIn0seyJmYW1pbHkiOiJXYWNocyIsImdpdmVuIjoiSXNyYWVsIEUuIiwicGFyc2UtbmFtZXMiOmZhbHNlLCJkcm9wcGluZy1wYXJ0aWNsZSI6IiIsIm5vbi1kcm9wcGluZy1wYXJ0aWNsZSI6IiJ9XSwiY29udGFpbmVyLXRpdGxlIjoiQUNTIENhdGFseXNpcyIsIkRPSSI6IjEwLjEwMjEvYWNzY2F0YWwuOGIwMTM1NyIsIklTU04iOiIyMTU1LTU0MzUiLCJVUkwiOiJodHRwczovL3B1YnMuYWNzLm9yZy9kb2kvMTAuMTAyMS9hY3NjYXRhbC44YjAxMzU3IiwiaXNzdWVkIjp7ImRhdGUtcGFydHMiOltbMjAxOCw3LDZdXX0sInBhZ2UiOiI2NTM3LTY1NTEiLCJpc3N1ZSI6IjciLCJ2b2x1bWUiOiI4IiwiY29udGFpbmVyLXRpdGxlLXNob3J0IjoiQUNTIENhdGFsIn0sImlzVGVtcG9yYXJ5IjpmYWxzZX0seyJpZCI6IjBiMmI0MmY4LTc3YzctM2RjZS1hMmU5LWJhYzNkYmVkZTI5YyIsIml0ZW1EYXRhIjp7InR5cGUiOiJhcnRpY2xlLWpvdXJuYWwiLCJpZCI6IjBiMmI0MmY4LTc3YzctM2RjZS1hMmU5LWJhYzNkYmVkZTI5YyIsInRpdGxlIjoiU3RydWN0dXJhbCBkZXRlcm1pbmF0aW9uIG9mIHN1cHBvcnRlZCBWMk81LVdPMy9UaU8yIGNhdGFseXN0cyBieSBpbiBzaXR1IFJhbWFuIHNwZWN0cm9zY29weSBhbmQgWC1yYXkgcGhvdG9lbGVjdHJvbiBzcGVjdHJvc2NvcHkiLCJhdXRob3IiOlt7ImZhbWlseSI6IlZ1dXJtYW4iLCJnaXZlbiI6Ik1pY2hhZWwgQS4iLCJwYXJzZS1uYW1lcyI6ZmFsc2UsImRyb3BwaW5nLXBhcnRpY2xlIjoiIiwibm9uLWRyb3BwaW5nLXBhcnRpY2xlIjoiIn0seyJmYW1pbHkiOiJXYWNocyIsImdpdmVuIjoiSXNyYWVsIEUuIiwicGFyc2UtbmFtZXMiOmZhbHNlLCJkcm9wcGluZy1wYXJ0aWNsZSI6IiIsIm5vbi1kcm9wcGluZy1wYXJ0aWNsZSI6IiJ9LHsiZmFtaWx5IjoiSGlydCIsImdpdmVuIjoiQW5kcmV3IE0uIiwicGFyc2UtbmFtZXMiOmZhbHNlLCJkcm9wcGluZy1wYXJ0aWNsZSI6IiIsIm5vbi1kcm9wcGluZy1wYXJ0aWNsZSI6IiJ9XSwiY29udGFpbmVyLXRpdGxlIjoiSi4gUGh5cy4gQ2hlbSIsImlzc3VlZCI6eyJkYXRlLXBhcnRzIjpbWzE5OTFdXX0sInBhZ2UiOiI5OTI4LTk5MzEiLCJpc3N1ZSI6IjI0Iiwidm9sdW1lIjoiOTUiLCJjb250YWluZXItdGl0bGUtc2hvcnQiOiIifSwiaXNUZW1wb3JhcnkiOmZhbHNlfV19&quot;,&quot;citationItems&quot;:[{&quot;id&quot;:&quot;5e7ba9df-19bd-308f-99de-3ce6c0e19848&quot;,&quot;itemData&quot;:{&quot;type&quot;:&quot;article-journal&quot;,&quot;id&quot;:&quot;5e7ba9df-19bd-308f-99de-3ce6c0e19848&quot;,&quot;title&quot;:&quot;Influence of catalyst synthesis method on selective catalytic reduction (SCR) of NO by NH3 with V2O5-WO3/TiO2 catalysts&quot;,&quot;author&quot;:[{&quot;family&quot;:&quot;He&quot;,&quot;given&quot;:&quot;Yuanyuan&quot;,&quot;parse-names&quot;:false,&quot;dropping-particle&quot;:&quot;&quot;,&quot;non-dropping-particle&quot;:&quot;&quot;},{&quot;family&quot;:&quot;Ford&quot;,&quot;given&quot;:&quot;Michael E.&quot;,&quot;parse-names&quot;:false,&quot;dropping-particle&quot;:&quot;&quot;,&quot;non-dropping-particle&quot;:&quot;&quot;},{&quot;family&quot;:&quot;Zhu&quot;,&quot;given&quot;:&quot;Minghui&quot;,&quot;parse-names&quot;:false,&quot;dropping-particle&quot;:&quot;&quot;,&quot;non-dropping-particle&quot;:&quot;&quot;},{&quot;family&quot;:&quot;Liu&quot;,&quot;given&quot;:&quot;Qingcai&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6.04.022&quot;,&quot;ISSN&quot;:&quot;09263373&quot;,&quot;issued&quot;:{&quot;date-parts&quot;:[[2016,9]]},&quot;page&quot;:&quot;141-150&quot;,&quot;volume&quot;:&quot;193&quot;,&quot;container-title-short&quot;:&quot;Appl Catal B&quot;},&quot;isTemporary&quot;:false},{&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id&quot;:&quot;387f1cdc-451c-3a6f-8a56-d358313b3dbd&quot;,&quot;itemData&quot;:{&quot;type&quot;:&quot;article-journal&quot;,&quot;id&quot;:&quot;387f1cdc-451c-3a6f-8a56-d358313b3dbd&quot;,&quot;title&quot;:&quot;Surface and catalytic properties of Vanadia-Titania and Tungsta-Titania systems in the Selective Catalytic Reduction of nitrogen oxides&quot;,&quot;author&quot;:[{&quot;family&quot;:&quot;Lietti&quot;,&quot;given&quot;:&quot;L.&quot;,&quot;parse-names&quot;:false,&quot;dropping-particle&quot;:&quot;&quot;,&quot;non-dropping-particle&quot;:&quot;&quot;},{&quot;family&quot;:&quot;Svachula&quot;,&quot;given&quot;:&quot;J.&quot;,&quot;parse-names&quot;:false,&quot;dropping-particle&quot;:&quot;&quot;,&quot;non-dropping-particle&quot;:&quot;&quot;},{&quot;family&quot;:&quot;Forzatti&quot;,&quot;given&quot;:&quot;P.&quot;,&quot;parse-names&quot;:false,&quot;dropping-particle&quot;:&quot;&quot;,&quot;non-dropping-particle&quot;:&quot;&quot;},{&quot;family&quot;:&quot;Busca&quot;,&quot;given&quot;:&quot;G.&quot;,&quot;parse-names&quot;:false,&quot;dropping-particle&quot;:&quot;&quot;,&quot;non-dropping-particle&quot;:&quot;&quot;},{&quot;family&quot;:&quot;Ramis&quot;,&quot;given&quot;:&quot;G.&quot;,&quot;parse-names&quot;:false,&quot;dropping-particle&quot;:&quot;&quot;,&quot;non-dropping-particle&quot;:&quot;&quot;},{&quot;family&quot;:&quot;Bregani&quot;,&quot;given&quot;:&quot;P.&quot;,&quot;parse-names&quot;:false,&quot;dropping-particle&quot;:&quot;&quot;,&quot;non-dropping-particle&quot;:&quot;&quot;}],&quot;container-title&quot;:&quot;Catalysis Today&quot;,&quot;DOI&quot;:&quot;10.1016/0920-5861(93)80016-T&quot;,&quot;ISSN&quot;:&quot;09205861&quot;,&quot;issued&quot;:{&quot;date-parts&quot;:[[1993,5]]},&quot;page&quot;:&quot;131-139&quot;,&quot;issue&quot;:&quot;1-2&quot;,&quot;volume&quot;:&quot;17&quot;,&quot;container-title-short&quot;:&quot;Catal Today&quot;},&quot;isTemporary&quot;:false},{&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id&quot;:&quot;0b2b42f8-77c7-3dce-a2e9-bac3dbede29c&quot;,&quot;itemData&quot;:{&quot;type&quot;:&quot;article-journal&quot;,&quot;id&quot;:&quot;0b2b42f8-77c7-3dce-a2e9-bac3dbede29c&quot;,&quot;title&quot;:&quot;Structural determination of supported V2O5-WO3/TiO2 catalysts by in situ Raman spectroscopy and X-ray photoelectron spectroscopy&quot;,&quot;author&quot;:[{&quot;family&quot;:&quot;Vuurman&quot;,&quot;given&quot;:&quot;Michael A.&quot;,&quot;parse-names&quot;:false,&quot;dropping-particle&quot;:&quot;&quot;,&quot;non-dropping-particle&quot;:&quot;&quot;},{&quot;family&quot;:&quot;Wachs&quot;,&quot;given&quot;:&quot;Israel E.&quot;,&quot;parse-names&quot;:false,&quot;dropping-particle&quot;:&quot;&quot;,&quot;non-dropping-particle&quot;:&quot;&quot;},{&quot;family&quot;:&quot;Hirt&quot;,&quot;given&quot;:&quot;Andrew M.&quot;,&quot;parse-names&quot;:false,&quot;dropping-particle&quot;:&quot;&quot;,&quot;non-dropping-particle&quot;:&quot;&quot;}],&quot;container-title&quot;:&quot;J. Phys. Chem&quot;,&quot;issued&quot;:{&quot;date-parts&quot;:[[1991]]},&quot;page&quot;:&quot;9928-9931&quot;,&quot;issue&quot;:&quot;24&quot;,&quot;volume&quot;:&quot;95&quot;,&quot;container-title-short&quot;:&quot;&quot;},&quot;isTemporary&quot;:false}]},{&quot;citationID&quot;:&quot;MENDELEY_CITATION_1322206a-ac42-4c15-9546-820fd2c1c7ab&quot;,&quot;properties&quot;:{&quot;noteIndex&quot;:0},&quot;isEdited&quot;:false,&quot;manualOverride&quot;:{&quot;isManuallyOverridden&quot;:false,&quot;citeprocText&quot;:&quot;[2,9,10]&quot;,&quot;manualOverrideText&quot;:&quot;&quot;},&quot;citationTag&quot;:&quot;MENDELEY_CITATION_v3_eyJjaXRhdGlvbklEIjoiTUVOREVMRVlfQ0lUQVRJT05fMTMyMjIwNmEtYWM0Mi00YzE1LTk1NDYtODIwZmQyYzFjN2FiIiwicHJvcGVydGllcyI6eyJub3RlSW5kZXgiOjB9LCJpc0VkaXRlZCI6ZmFsc2UsIm1hbnVhbE92ZXJyaWRlIjp7ImlzTWFudWFsbHlPdmVycmlkZGVuIjpmYWxzZSwiY2l0ZXByb2NUZXh0IjoiWzIsOSwxMF0iLCJtYW51YWxPdmVycmlkZVRleHQiOiIifSwiY2l0YXRpb25JdGVtcyI6W3siaWQiOiI1MjQ0NjcwNC01Mzk1LTM4YWUtOTA5Ni00NDUyYjQ0YWQ5YmIiLCJpdGVtRGF0YSI6eyJ0eXBlIjoiYXJ0aWNsZS1qb3VybmFsIiwiaWQiOiI1MjQ0NjcwNC01Mzk1LTM4YWUtOTA5Ni00NDUyYjQ0YWQ5YmIiLCJ0aXRsZSI6IkNoZW1pY2FsIGFuZCBtZWNoYW5pc3RpYyBhc3BlY3RzIG9mIHRoZSBzZWxlY3RpdmUgY2F0YWx5dGljIHJlZHVjdGlvbiBvZiBOTyBieSBhbW1vbmlhIG92ZXIgb3hpZGUgY2F0YWx5c3RzOiBBIHJldmlldyIsImF1dGhvciI6W3siZmFtaWx5IjoiQnVzY2EiLCJnaXZlbiI6Ikd1aWRvIiwicGFyc2UtbmFtZXMiOmZhbHNlLCJkcm9wcGluZy1wYXJ0aWNsZSI6IiIsIm5vbi1kcm9wcGluZy1wYXJ0aWNsZSI6IiJ9LHsiZmFtaWx5IjoiTGlldHRpIiwiZ2l2ZW4iOiJMdWNhIiwicGFyc2UtbmFtZXMiOmZhbHNlLCJkcm9wcGluZy1wYXJ0aWNsZSI6IiIsIm5vbi1kcm9wcGluZy1wYXJ0aWNsZSI6IiJ9LHsiZmFtaWx5IjoiUmFtaXMiLCJnaXZlbiI6IkdpYW5ndWlkbyIsInBhcnNlLW5hbWVzIjpmYWxzZSwiZHJvcHBpbmctcGFydGljbGUiOiIiLCJub24tZHJvcHBpbmctcGFydGljbGUiOiIifSx7ImZhbWlseSI6IkJlcnRpIiwiZ2l2ZW4iOiJGcmFuY2VzY28iLCJwYXJzZS1uYW1lcyI6ZmFsc2UsImRyb3BwaW5nLXBhcnRpY2xlIjoiIiwibm9uLWRyb3BwaW5nLXBhcnRpY2xlIjoiIn1dLCJjb250YWluZXItdGl0bGUiOiJBcHBsaWVkIENhdGFseXNpcyBCOiBFbnZpcm9ubWVudGFsIiwiRE9JIjoiMTAuMTAxNi9TMDkyNi0zMzczKDk4KTAwMDQwLVgiLCJJU1NOIjoiMDkyNjMzNzMiLCJpc3N1ZWQiOnsiZGF0ZS1wYXJ0cyI6W1sxOTk4LDldXX0sInBhZ2UiOiIxLTM2IiwiaXNzdWUiOiIxLTIiLCJ2b2x1bWUiOiIxOCIsImNvbnRhaW5lci10aXRsZS1zaG9ydCI6IkFwcGwgQ2F0YWwgQiJ9LCJpc1RlbXBvcmFyeSI6ZmFsc2V9LHsiaWQiOiI2ZDBlYWRiYS00ODI3LTM0ZWItYmQxYy0yYmUwMWNlMTE1Y2IiLCJpdGVtRGF0YSI6eyJ0eXBlIjoiYXJ0aWNsZS1qb3VybmFsIiwiaWQiOiI2ZDBlYWRiYS00ODI3LTM0ZWItYmQxYy0yYmUwMWNlMTE1Y2IiLCJ0aXRsZSI6IkNoYXJhY3Rlcml6YXRpb24gYW5kIGNvbXBvc2l0aW9uIG9mIGNvbW1lcmNpYWwgVjJPNS1XTzMtVGlPMiBTQ1IgY2F0YWx5c3RzIiwiYXV0aG9yIjpbeyJmYW1pbHkiOiJBbGVtYW55IiwiZ2l2ZW4iOiJMdWlzIEouIiwicGFyc2UtbmFtZXMiOmZhbHNlLCJkcm9wcGluZy1wYXJ0aWNsZSI6IiIsIm5vbi1kcm9wcGluZy1wYXJ0aWNsZSI6IiJ9LHsiZmFtaWx5IjoiQmVydGkiLCJnaXZlbiI6IkZyYW5jZXNjbyIsInBhcnNlLW5hbWVzIjpmYWxzZSwiZHJvcHBpbmctcGFydGljbGUiOiIiLCJub24tZHJvcHBpbmctcGFydGljbGUiOiIifSx7ImZhbWlseSI6IkJ1c2NhIiwiZ2l2ZW4iOiJHdWlkbyIsInBhcnNlLW5hbWVzIjpmYWxzZSwiZHJvcHBpbmctcGFydGljbGUiOiIiLCJub24tZHJvcHBpbmctcGFydGljbGUiOiIifSx7ImZhbWlseSI6IlJhbWlzIiwiZ2l2ZW4iOiJHaWFuZ3VpZG8iLCJwYXJzZS1uYW1lcyI6ZmFsc2UsImRyb3BwaW5nLXBhcnRpY2xlIjoiIiwibm9uLWRyb3BwaW5nLXBhcnRpY2xlIjoiIn0seyJmYW1pbHkiOiJSb2JiYSIsImdpdmVuIjoiRGF2aWRlIiwicGFyc2UtbmFtZXMiOmZhbHNlLCJkcm9wcGluZy1wYXJ0aWNsZSI6IiIsIm5vbi1kcm9wcGluZy1wYXJ0aWNsZSI6IiJ9LHsiZmFtaWx5IjoiVG9sZWRvIiwiZ2l2ZW4iOiJHaWFuIiwicGFyc2UtbmFtZXMiOmZhbHNlLCJkcm9wcGluZy1wYXJ0aWNsZSI6IlBpZXRybyIsIm5vbi1kcm9wcGluZy1wYXJ0aWNsZSI6IiJ9LHsiZmFtaWx5IjoiVHJvbWJldHRhIiwiZ2l2ZW4iOiJNYXJjZWxsYSIsInBhcnNlLW5hbWVzIjpmYWxzZSwiZHJvcHBpbmctcGFydGljbGUiOiIiLCJub24tZHJvcHBpbmctcGFydGljbGUiOiIifV0sImNvbnRhaW5lci10aXRsZSI6IkFwcGxpZWQgQ2F0YWx5c2lzIEI6IEVudmlyb25tZW50YWwiLCJET0kiOiIxMC4xMDE2L1MwOTI2LTMzNzMoOTYpMDAwMzItWCIsIklTU04iOiIwOTI2MzM3MyIsImlzc3VlZCI6eyJkYXRlLXBhcnRzIjpbWzE5OTYsMTJdXX0sInBhZ2UiOiIyOTktMzExIiwiaXNzdWUiOiI0Iiwidm9sdW1lIjoiMTAiLCJjb250YWluZXItdGl0bGUtc2hvcnQiOiJBcHBsIENhdGFsIEIifSwiaXNUZW1wb3JhcnkiOmZhbHNlfSx7ImlkIjoiMTAwNjIzY2ItMTg2Ny0zMTkyLWIzNDctZGViNTI5OGRlMDVjIiwiaXRlbURhdGEiOnsidHlwZSI6ImFydGljbGUtam91cm5hbCIsImlkIjoiMTAwNjIzY2ItMTg2Ny0zMTkyLWIzNDctZGViNTI5OGRlMDVjIiwidGl0bGUiOiJSZWFjdGl2aXR5IG9mIFYyTzUgQ2F0YWx5c3RzIGZvciB0aGUgU2VsZWN0aXZlIENhdGFseXRpYyBSZWR1Y3Rpb24gb2YgTk8gYnkgTkgzOiBJbmZsdWVuY2Ugb2YgVmFuYWRpYSBMb2FkaW5nLCBIMk8sIGFuZCBTTzIiLCJhdXRob3IiOlt7ImZhbWlseSI6IkFtaXJpZGlzIiwiZ2l2ZW4iOiJNaWNoYWVsIEQiLCJwYXJzZS1uYW1lcyI6ZmFsc2UsImRyb3BwaW5nLXBhcnRpY2xlIjoiIiwibm9uLWRyb3BwaW5nLXBhcnRpY2xlIjoiIn0seyJmYW1pbHkiOiJXYWNocyIsImdpdmVuIjoiSXNyYWVsIEUiLCJwYXJzZS1uYW1lcyI6ZmFsc2UsImRyb3BwaW5nLXBhcnRpY2xlIjoiIiwibm9uLWRyb3BwaW5nLXBhcnRpY2xlIjoiIn0seyJmYW1pbHkiOiJEZW8iLCJnaXZlbiI6IkdvdXRhbSIsInBhcnNlLW5hbWVzIjpmYWxzZSwiZHJvcHBpbmctcGFydGljbGUiOiIiLCJub24tZHJvcHBpbmctcGFydGljbGUiOiIifSx7ImZhbWlseSI6IkplaG5nIiwiZ2l2ZW4iOiJKaWgtTWlybiIsInBhcnNlLW5hbWVzIjpmYWxzZSwiZHJvcHBpbmctcGFydGljbGUiOiIiLCJub24tZHJvcHBpbmctcGFydGljbGUiOiIifSx7ImZhbWlseSI6IktpbSIsImdpdmVuIjoiRHUgU291bmciLCJwYXJzZS1uYW1lcyI6ZmFsc2UsImRyb3BwaW5nLXBhcnRpY2xlIjoiIiwibm9uLWRyb3BwaW5nLXBhcnRpY2xlIjoiIn1dLCJjb250YWluZXItdGl0bGUiOiJKb3VybmFsIG9mIENhdGFseXNpcyIsIkRPSSI6IjEwLjEwMDYvamNhdC4xOTk2LjAxODIiLCJJU1NOIjoiMDAyMTk1MTciLCJpc3N1ZWQiOnsiZGF0ZS1wYXJ0cyI6W1sxOTk2LDZdXX0sInBhZ2UiOiIyNDctMjUzIiwiaXNzdWUiOiIxIiwidm9sdW1lIjoiMTYxIiwiY29udGFpbmVyLXRpdGxlLXNob3J0IjoiSiBDYXRhbCJ9LCJpc1RlbXBvcmFyeSI6ZmFsc2V9XX0=&quot;,&quot;citationItems&quot;:[{&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id&quot;:&quot;6d0eadba-4827-34eb-bd1c-2be01ce115cb&quot;,&quot;itemData&quot;:{&quot;type&quot;:&quot;article-journal&quot;,&quot;id&quot;:&quot;6d0eadba-4827-34eb-bd1c-2be01ce115cb&quot;,&quot;title&quot;:&quot;Characterization and composition of commercial V2O5-WO3-TiO2 SCR catalysts&quot;,&quot;author&quot;:[{&quot;family&quot;:&quot;Alemany&quot;,&quot;given&quot;:&quot;Luis J.&quot;,&quot;parse-names&quot;:false,&quot;dropping-particle&quot;:&quot;&quot;,&quot;non-dropping-particle&quot;:&quot;&quot;},{&quot;family&quot;:&quot;Berti&quot;,&quot;given&quot;:&quot;Francesco&quot;,&quot;parse-names&quot;:false,&quot;dropping-particle&quot;:&quot;&quot;,&quot;non-dropping-particle&quot;:&quot;&quot;},{&quot;family&quot;:&quot;Busca&quot;,&quot;given&quot;:&quot;Guido&quot;,&quot;parse-names&quot;:false,&quot;dropping-particle&quot;:&quot;&quot;,&quot;non-dropping-particle&quot;:&quot;&quot;},{&quot;family&quot;:&quot;Ramis&quot;,&quot;given&quot;:&quot;Gianguido&quot;,&quot;parse-names&quot;:false,&quot;dropping-particle&quot;:&quot;&quot;,&quot;non-dropping-particle&quot;:&quot;&quot;},{&quot;family&quot;:&quot;Robba&quot;,&quot;given&quot;:&quot;Davide&quot;,&quot;parse-names&quot;:false,&quot;dropping-particle&quot;:&quot;&quot;,&quot;non-dropping-particle&quot;:&quot;&quot;},{&quot;family&quot;:&quot;Toledo&quot;,&quot;given&quot;:&quot;Gian&quot;,&quot;parse-names&quot;:false,&quot;dropping-particle&quot;:&quot;Pietro&quot;,&quot;non-dropping-particle&quot;:&quot;&quot;},{&quot;family&quot;:&quot;Trombetta&quot;,&quot;given&quot;:&quot;Marcella&quot;,&quot;parse-names&quot;:false,&quot;dropping-particle&quot;:&quot;&quot;,&quot;non-dropping-particle&quot;:&quot;&quot;}],&quot;container-title&quot;:&quot;Applied Catalysis B: Environmental&quot;,&quot;DOI&quot;:&quot;10.1016/S0926-3373(96)00032-X&quot;,&quot;ISSN&quot;:&quot;09263373&quot;,&quot;issued&quot;:{&quot;date-parts&quot;:[[1996,12]]},&quot;page&quot;:&quot;299-311&quot;,&quot;issue&quot;:&quot;4&quot;,&quot;volume&quot;:&quot;10&quot;,&quot;container-title-short&quot;:&quot;Appl Catal B&quot;},&quot;isTemporary&quot;:false},{&quot;id&quot;:&quot;100623cb-1867-3192-b347-deb5298de05c&quot;,&quot;itemData&quot;:{&quot;type&quot;:&quot;article-journal&quot;,&quot;id&quot;:&quot;100623cb-1867-3192-b347-deb5298de05c&quot;,&quot;title&quot;:&quot;Reactivity of V2O5 Catalysts for the Selective Catalytic Reduction of NO by NH3: Influence of Vanadia Loading, H2O, and SO2&quot;,&quot;author&quot;:[{&quot;family&quot;:&quot;Amiridis&quot;,&quot;given&quot;:&quot;Michael D&quot;,&quot;parse-names&quot;:false,&quot;dropping-particle&quot;:&quot;&quot;,&quot;non-dropping-particle&quot;:&quot;&quot;},{&quot;family&quot;:&quot;Wachs&quot;,&quot;given&quot;:&quot;Israel E&quot;,&quot;parse-names&quot;:false,&quot;dropping-particle&quot;:&quot;&quot;,&quot;non-dropping-particle&quot;:&quot;&quot;},{&quot;family&quot;:&quot;Deo&quot;,&quot;given&quot;:&quot;Goutam&quot;,&quot;parse-names&quot;:false,&quot;dropping-particle&quot;:&quot;&quot;,&quot;non-dropping-particle&quot;:&quot;&quot;},{&quot;family&quot;:&quot;Jehng&quot;,&quot;given&quot;:&quot;Jih-Mirn&quot;,&quot;parse-names&quot;:false,&quot;dropping-particle&quot;:&quot;&quot;,&quot;non-dropping-particle&quot;:&quot;&quot;},{&quot;family&quot;:&quot;Kim&quot;,&quot;given&quot;:&quot;Du Soung&quot;,&quot;parse-names&quot;:false,&quot;dropping-particle&quot;:&quot;&quot;,&quot;non-dropping-particle&quot;:&quot;&quot;}],&quot;container-title&quot;:&quot;Journal of Catalysis&quot;,&quot;DOI&quot;:&quot;10.1006/jcat.1996.0182&quot;,&quot;ISSN&quot;:&quot;00219517&quot;,&quot;issued&quot;:{&quot;date-parts&quot;:[[1996,6]]},&quot;page&quot;:&quot;247-253&quot;,&quot;issue&quot;:&quot;1&quot;,&quot;volume&quot;:&quot;161&quot;,&quot;container-title-short&quot;:&quot;J Catal&quot;},&quot;isTemporary&quot;:false}]},{&quot;citationID&quot;:&quot;MENDELEY_CITATION_f533172d-4de3-4180-b504-e9f369c6f96e&quot;,&quot;properties&quot;:{&quot;noteIndex&quot;:0},&quot;isEdited&quot;:false,&quot;manualOverride&quot;:{&quot;isManuallyOverridden&quot;:false,&quot;citeprocText&quot;:&quot;[2,10,11]&quot;,&quot;manualOverrideText&quot;:&quot;&quot;},&quot;citationTag&quot;:&quot;MENDELEY_CITATION_v3_eyJjaXRhdGlvbklEIjoiTUVOREVMRVlfQ0lUQVRJT05fZjUzMzE3MmQtNGRlMy00MTgwLWI1MDQtZTlmMzY5YzZmOTZlIiwicHJvcGVydGllcyI6eyJub3RlSW5kZXgiOjB9LCJpc0VkaXRlZCI6ZmFsc2UsIm1hbnVhbE92ZXJyaWRlIjp7ImlzTWFudWFsbHlPdmVycmlkZGVuIjpmYWxzZSwiY2l0ZXByb2NUZXh0IjoiWzIsMTAsMTFdIiwibWFudWFsT3ZlcnJpZGVUZXh0IjoiIn0sImNpdGF0aW9uSXRlbXMiOlt7ImlkIjoiNTI0NDY3MDQtNTM5NS0zOGFlLTkwOTYtNDQ1MmI0NGFkOWJiIiwiaXRlbURhdGEiOnsidHlwZSI6ImFydGljbGUtam91cm5hbCIsImlkIjoiNTI0NDY3MDQtNTM5NS0zOGFlLTkwOTYtNDQ1MmI0NGFkOWJiIiwidGl0bGUiOiJDaGVtaWNhbCBhbmQgbWVjaGFuaXN0aWMgYXNwZWN0cyBvZiB0aGUgc2VsZWN0aXZlIGNhdGFseXRpYyByZWR1Y3Rpb24gb2YgTk8gYnkgYW1tb25pYSBvdmVyIG94aWRlIGNhdGFseXN0czogQSByZXZpZXciLCJhdXRob3IiOlt7ImZhbWlseSI6IkJ1c2NhIiwiZ2l2ZW4iOiJHdWlkbyIsInBhcnNlLW5hbWVzIjpmYWxzZSwiZHJvcHBpbmctcGFydGljbGUiOiIiLCJub24tZHJvcHBpbmctcGFydGljbGUiOiIifSx7ImZhbWlseSI6IkxpZXR0aSIsImdpdmVuIjoiTHVjYSIsInBhcnNlLW5hbWVzIjpmYWxzZSwiZHJvcHBpbmctcGFydGljbGUiOiIiLCJub24tZHJvcHBpbmctcGFydGljbGUiOiIifSx7ImZhbWlseSI6IlJhbWlzIiwiZ2l2ZW4iOiJHaWFuZ3VpZG8iLCJwYXJzZS1uYW1lcyI6ZmFsc2UsImRyb3BwaW5nLXBhcnRpY2xlIjoiIiwibm9uLWRyb3BwaW5nLXBhcnRpY2xlIjoiIn0seyJmYW1pbHkiOiJCZXJ0aSIsImdpdmVuIjoiRnJhbmNlc2NvIiwicGFyc2UtbmFtZXMiOmZhbHNlLCJkcm9wcGluZy1wYXJ0aWNsZSI6IiIsIm5vbi1kcm9wcGluZy1wYXJ0aWNsZSI6IiJ9XSwiY29udGFpbmVyLXRpdGxlIjoiQXBwbGllZCBDYXRhbHlzaXMgQjogRW52aXJvbm1lbnRhbCIsIkRPSSI6IjEwLjEwMTYvUzA5MjYtMzM3Myg5OCkwMDA0MC1YIiwiSVNTTiI6IjA5MjYzMzczIiwiaXNzdWVkIjp7ImRhdGUtcGFydHMiOltbMTk5OCw5XV19LCJwYWdlIjoiMS0zNiIsImlzc3VlIjoiMS0yIiwidm9sdW1lIjoiMTgiLCJjb250YWluZXItdGl0bGUtc2hvcnQiOiJBcHBsIENhdGFsIEIifSwiaXNUZW1wb3JhcnkiOmZhbHNlfSx7ImlkIjoiOWYwNDQ4YTQtMzk1YS0zODcxLTkyYjItMzBmMjMwNGQ5YmM4IiwiaXRlbURhdGEiOnsidHlwZSI6ImFydGljbGUtam91cm5hbCIsImlkIjoiOWYwNDQ4YTQtMzk1YS0zODcxLTkyYjItMzBmMjMwNGQ5YmM4IiwidGl0bGUiOiJBY2lkaWMgUHJvcGVydGllcyBhbmQgU3RhYmlsaXR5IG9mIFN1bGZhdGUtcHJvbW90ZWQgTWV0YWwgT3hpZGVzIiwiYXV0aG9yIjpbeyJmYW1pbHkiOiJXYXFpZiIsImdpdmVuIjoiTW9oYW1lZCIsInBhcnNlLW5hbWVzIjpmYWxzZSwiZHJvcHBpbmctcGFydGljbGUiOiIiLCJub24tZHJvcHBpbmctcGFydGljbGUiOiIifSx7ImZhbWlseSI6IkJhY2hlbGllciIsImdpdmVuIjoiSmVhbiIsInBhcnNlLW5hbWVzIjpmYWxzZSwiZHJvcHBpbmctcGFydGljbGUiOiIiLCJub24tZHJvcHBpbmctcGFydGljbGUiOiIifSx7ImZhbWlseSI6IlNhdXIiLCJnaXZlbiI6Ik9kZXR0ZSIsInBhcnNlLW5hbWVzIjpmYWxzZSwiZHJvcHBpbmctcGFydGljbGUiOiIiLCJub24tZHJvcHBpbmctcGFydGljbGUiOiIifSx7ImZhbWlseSI6IkxhdmFsbGV5IiwiZ2l2ZW4iOiJKZWFuLUNsYXVkZSIsInBhcnNlLW5hbWVzIjpmYWxzZSwiZHJvcHBpbmctcGFydGljbGUiOiIiLCJub24tZHJvcHBpbmctcGFydGljbGUiOiIifV0sImNvbnRhaW5lci10aXRsZSI6IkpvdXJuYWwgb2YgTW9sZWN1bGFyIENhdGFseXNpcyIsIkRPSSI6IjEwLjEwMTYvMDMwNC01MTAyKDkyKTgwMDM2LUciLCJJU1NOIjoiMDMwNDUxMDIiLCJpc3N1ZWQiOnsiZGF0ZS1wYXJ0cyI6W1sxOTkyLDJdXX0sInBhZ2UiOiIxMjctMTM4IiwiaXNzdWUiOiIxIiwidm9sdW1lIjoiNzIiLCJjb250YWluZXItdGl0bGUtc2hvcnQiOiIifSwiaXNUZW1wb3JhcnkiOmZhbHNlfSx7ImlkIjoiMTAwNjIzY2ItMTg2Ny0zMTkyLWIzNDctZGViNTI5OGRlMDVjIiwiaXRlbURhdGEiOnsidHlwZSI6ImFydGljbGUtam91cm5hbCIsImlkIjoiMTAwNjIzY2ItMTg2Ny0zMTkyLWIzNDctZGViNTI5OGRlMDVjIiwidGl0bGUiOiJSZWFjdGl2aXR5IG9mIFYyTzUgQ2F0YWx5c3RzIGZvciB0aGUgU2VsZWN0aXZlIENhdGFseXRpYyBSZWR1Y3Rpb24gb2YgTk8gYnkgTkgzOiBJbmZsdWVuY2Ugb2YgVmFuYWRpYSBMb2FkaW5nLCBIMk8sIGFuZCBTTzIiLCJhdXRob3IiOlt7ImZhbWlseSI6IkFtaXJpZGlzIiwiZ2l2ZW4iOiJNaWNoYWVsIEQiLCJwYXJzZS1uYW1lcyI6ZmFsc2UsImRyb3BwaW5nLXBhcnRpY2xlIjoiIiwibm9uLWRyb3BwaW5nLXBhcnRpY2xlIjoiIn0seyJmYW1pbHkiOiJXYWNocyIsImdpdmVuIjoiSXNyYWVsIEUiLCJwYXJzZS1uYW1lcyI6ZmFsc2UsImRyb3BwaW5nLXBhcnRpY2xlIjoiIiwibm9uLWRyb3BwaW5nLXBhcnRpY2xlIjoiIn0seyJmYW1pbHkiOiJEZW8iLCJnaXZlbiI6IkdvdXRhbSIsInBhcnNlLW5hbWVzIjpmYWxzZSwiZHJvcHBpbmctcGFydGljbGUiOiIiLCJub24tZHJvcHBpbmctcGFydGljbGUiOiIifSx7ImZhbWlseSI6IkplaG5nIiwiZ2l2ZW4iOiJKaWgtTWlybiIsInBhcnNlLW5hbWVzIjpmYWxzZSwiZHJvcHBpbmctcGFydGljbGUiOiIiLCJub24tZHJvcHBpbmctcGFydGljbGUiOiIifSx7ImZhbWlseSI6IktpbSIsImdpdmVuIjoiRHUgU291bmciLCJwYXJzZS1uYW1lcyI6ZmFsc2UsImRyb3BwaW5nLXBhcnRpY2xlIjoiIiwibm9uLWRyb3BwaW5nLXBhcnRpY2xlIjoiIn1dLCJjb250YWluZXItdGl0bGUiOiJKb3VybmFsIG9mIENhdGFseXNpcyIsIkRPSSI6IjEwLjEwMDYvamNhdC4xOTk2LjAxODIiLCJJU1NOIjoiMDAyMTk1MTciLCJpc3N1ZWQiOnsiZGF0ZS1wYXJ0cyI6W1sxOTk2LDZdXX0sInBhZ2UiOiIyNDctMjUzIiwiaXNzdWUiOiIxIiwidm9sdW1lIjoiMTYxIiwiY29udGFpbmVyLXRpdGxlLXNob3J0IjoiSiBDYXRhbCJ9LCJpc1RlbXBvcmFyeSI6ZmFsc2V9XX0=&quot;,&quot;citationItems&quot;:[{&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id&quot;:&quot;9f0448a4-395a-3871-92b2-30f2304d9bc8&quot;,&quot;itemData&quot;:{&quot;type&quot;:&quot;article-journal&quot;,&quot;id&quot;:&quot;9f0448a4-395a-3871-92b2-30f2304d9bc8&quot;,&quot;title&quot;:&quot;Acidic Properties and Stability of Sulfate-promoted Metal Oxides&quot;,&quot;author&quot;:[{&quot;family&quot;:&quot;Waqif&quot;,&quot;given&quot;:&quot;Mohamed&quot;,&quot;parse-names&quot;:false,&quot;dropping-particle&quot;:&quot;&quot;,&quot;non-dropping-particle&quot;:&quot;&quot;},{&quot;family&quot;:&quot;Bachelier&quot;,&quot;given&quot;:&quot;Jean&quot;,&quot;parse-names&quot;:false,&quot;dropping-particle&quot;:&quot;&quot;,&quot;non-dropping-particle&quot;:&quot;&quot;},{&quot;family&quot;:&quot;Saur&quot;,&quot;given&quot;:&quot;Odette&quot;,&quot;parse-names&quot;:false,&quot;dropping-particle&quot;:&quot;&quot;,&quot;non-dropping-particle&quot;:&quot;&quot;},{&quot;family&quot;:&quot;Lavalley&quot;,&quot;given&quot;:&quot;Jean-Claude&quot;,&quot;parse-names&quot;:false,&quot;dropping-particle&quot;:&quot;&quot;,&quot;non-dropping-particle&quot;:&quot;&quot;}],&quot;container-title&quot;:&quot;Journal of Molecular Catalysis&quot;,&quot;DOI&quot;:&quot;10.1016/0304-5102(92)80036-G&quot;,&quot;ISSN&quot;:&quot;03045102&quot;,&quot;issued&quot;:{&quot;date-parts&quot;:[[1992,2]]},&quot;page&quot;:&quot;127-138&quot;,&quot;issue&quot;:&quot;1&quot;,&quot;volume&quot;:&quot;72&quot;,&quot;container-title-short&quot;:&quot;&quot;},&quot;isTemporary&quot;:false},{&quot;id&quot;:&quot;100623cb-1867-3192-b347-deb5298de05c&quot;,&quot;itemData&quot;:{&quot;type&quot;:&quot;article-journal&quot;,&quot;id&quot;:&quot;100623cb-1867-3192-b347-deb5298de05c&quot;,&quot;title&quot;:&quot;Reactivity of V2O5 Catalysts for the Selective Catalytic Reduction of NO by NH3: Influence of Vanadia Loading, H2O, and SO2&quot;,&quot;author&quot;:[{&quot;family&quot;:&quot;Amiridis&quot;,&quot;given&quot;:&quot;Michael D&quot;,&quot;parse-names&quot;:false,&quot;dropping-particle&quot;:&quot;&quot;,&quot;non-dropping-particle&quot;:&quot;&quot;},{&quot;family&quot;:&quot;Wachs&quot;,&quot;given&quot;:&quot;Israel E&quot;,&quot;parse-names&quot;:false,&quot;dropping-particle&quot;:&quot;&quot;,&quot;non-dropping-particle&quot;:&quot;&quot;},{&quot;family&quot;:&quot;Deo&quot;,&quot;given&quot;:&quot;Goutam&quot;,&quot;parse-names&quot;:false,&quot;dropping-particle&quot;:&quot;&quot;,&quot;non-dropping-particle&quot;:&quot;&quot;},{&quot;family&quot;:&quot;Jehng&quot;,&quot;given&quot;:&quot;Jih-Mirn&quot;,&quot;parse-names&quot;:false,&quot;dropping-particle&quot;:&quot;&quot;,&quot;non-dropping-particle&quot;:&quot;&quot;},{&quot;family&quot;:&quot;Kim&quot;,&quot;given&quot;:&quot;Du Soung&quot;,&quot;parse-names&quot;:false,&quot;dropping-particle&quot;:&quot;&quot;,&quot;non-dropping-particle&quot;:&quot;&quot;}],&quot;container-title&quot;:&quot;Journal of Catalysis&quot;,&quot;DOI&quot;:&quot;10.1006/jcat.1996.0182&quot;,&quot;ISSN&quot;:&quot;00219517&quot;,&quot;issued&quot;:{&quot;date-parts&quot;:[[1996,6]]},&quot;page&quot;:&quot;247-253&quot;,&quot;issue&quot;:&quot;1&quot;,&quot;volume&quot;:&quot;161&quot;,&quot;container-title-short&quot;:&quot;J Catal&quot;},&quot;isTemporary&quot;:false}]},{&quot;citationID&quot;:&quot;MENDELEY_CITATION_46d4c6e1-588e-4078-ac0f-dbef9db7ffd6&quot;,&quot;properties&quot;:{&quot;noteIndex&quot;:0},&quot;isEdited&quot;:false,&quot;manualOverride&quot;:{&quot;isManuallyOverridden&quot;:false,&quot;citeprocText&quot;:&quot;[7,12]&quot;,&quot;manualOverrideText&quot;:&quot;&quot;},&quot;citationTag&quot;:&quot;MENDELEY_CITATION_v3_eyJjaXRhdGlvbklEIjoiTUVOREVMRVlfQ0lUQVRJT05fNDZkNGM2ZTEtNTg4ZS00MDc4LWFjMGYtZGJlZjlkYjdmZmQ2IiwicHJvcGVydGllcyI6eyJub3RlSW5kZXgiOjB9LCJpc0VkaXRlZCI6ZmFsc2UsIm1hbnVhbE92ZXJyaWRlIjp7ImlzTWFudWFsbHlPdmVycmlkZGVuIjpmYWxzZSwiY2l0ZXByb2NUZXh0IjoiWzcsMTJ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LHsiaWQiOiI3ODM1ZGZkMy1iMWM3LTNiY2EtYmQzMi02YzI2ZjUwODFkYzgiLCJpdGVtRGF0YSI6eyJ0eXBlIjoiYXJ0aWNsZS1qb3VybmFsIiwiaWQiOiI3ODM1ZGZkMy1iMWM3LTNiY2EtYmQzMi02YzI2ZjUwODFkYzgiLCJ0aXRsZSI6IlJlYWN0aW9uIFBhdGh3YXlzIGFuZCBLaW5ldGljcyBmb3IgU2VsZWN0aXZlIENhdGFseXRpYyBSZWR1Y3Rpb24gKFNDUikgb2YgQWNpZGljIE5PeCBFbWlzc2lvbnMgZnJvbSBQb3dlciBQbGFudHMgd2l0aCBOSD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Gb3JkIiwiZ2l2ZW4iOiJNaWNoYWVsIEUuIiwicGFyc2UtbmFtZXMiOmZhbHNlLCJkcm9wcGluZy1wYXJ0aWNsZSI6IiIsIm5vbi1kcm9wcGluZy1wYXJ0aWNsZSI6IiJ9LHsiZmFtaWx5IjoiV3UiLCJnaXZlbiI6IlppbGkiLCJwYXJzZS1uYW1lcyI6ZmFsc2UsImRyb3BwaW5nLXBhcnRpY2xlIjoiIiwibm9uLWRyb3BwaW5nLXBhcnRpY2xlIjoiIn0seyJmYW1pbHkiOiJXYWNocyIsImdpdmVuIjoiSXNyYWVsIEUuIiwicGFyc2UtbmFtZXMiOmZhbHNlLCJkcm9wcGluZy1wYXJ0aWNsZSI6IiIsIm5vbi1kcm9wcGluZy1wYXJ0aWNsZSI6IiJ9XSwiY29udGFpbmVyLXRpdGxlIjoiQUNTIENhdGFseXNpcyIsIkRPSSI6IjEwLjEwMjEvYWNzY2F0YWwuN2IwMzE0OSIsIklTU04iOiIyMTU1LTU0MzUiLCJVUkwiOiJodHRwczovL3B1YnMuYWNzLm9yZy9kb2kvMTAuMTAyMS9hY3NjYXRhbC43YjAzMTQ5IiwiaXNzdWVkIjp7ImRhdGUtcGFydHMiOltbMjAxNywxMiwxXV19LCJwYWdlIjoiODM1OC04MzYxIiwiaXNzdWUiOiIxMiIsInZvbHVtZSI6IjciLCJjb250YWluZXItdGl0bGUtc2hvcnQiOiJBQ1MgQ2F0YWwifSwiaXNUZW1wb3JhcnkiOmZhbHNlfV19&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id&quot;:&quot;7835dfd3-b1c7-3bca-bd32-6c26f5081dc8&quot;,&quot;itemData&quot;:{&quot;type&quot;:&quot;article-journal&quot;,&quot;id&quot;:&quot;7835dfd3-b1c7-3bca-bd32-6c26f5081dc8&quot;,&quot;title&quot;:&quot;Reaction Pathways and Kinetics for Selective Catalytic Reduction (SCR) of Acidic NOx Emissions from Power Plants with NH3&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Ford&quot;,&quot;given&quot;:&quot;Michael E.&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7b03149&quot;,&quot;ISSN&quot;:&quot;2155-5435&quot;,&quot;URL&quot;:&quot;https://pubs.acs.org/doi/10.1021/acscatal.7b03149&quot;,&quot;issued&quot;:{&quot;date-parts&quot;:[[2017,12,1]]},&quot;page&quot;:&quot;8358-8361&quot;,&quot;issue&quot;:&quot;12&quot;,&quot;volume&quot;:&quot;7&quot;,&quot;container-title-short&quot;:&quot;ACS Catal&quot;},&quot;isTemporary&quot;:false}]},{&quot;citationID&quot;:&quot;MENDELEY_CITATION_29ea8159-d8b0-45bf-8ffa-7958ed4319d3&quot;,&quot;properties&quot;:{&quot;noteIndex&quot;:0},&quot;isEdited&quot;:false,&quot;manualOverride&quot;:{&quot;isManuallyOverridden&quot;:false,&quot;citeprocText&quot;:&quot;[13]&quot;,&quot;manualOverrideText&quot;:&quot;&quot;},&quot;citationTag&quot;:&quot;MENDELEY_CITATION_v3_eyJjaXRhdGlvbklEIjoiTUVOREVMRVlfQ0lUQVRJT05fMjllYTgxNTktZDhiMC00NWJmLThmZmEtNzk1OGVkNDMxOWQzIiwicHJvcGVydGllcyI6eyJub3RlSW5kZXgiOjB9LCJpc0VkaXRlZCI6ZmFsc2UsIm1hbnVhbE92ZXJyaWRlIjp7ImlzTWFudWFsbHlPdmVycmlkZGVuIjpmYWxzZSwiY2l0ZXByb2NUZXh0IjoiWzEzXSIsIm1hbnVhbE92ZXJyaWRlVGV4dCI6IiJ9LCJjaXRhdGlvbkl0ZW1zIjpbeyJpZCI6ImNlYTIxNzQ1LTQyZjgtMzUwMS1iNTkzLTNjMGQyMDM0N2EwMyIsIml0ZW1EYXRhIjp7InR5cGUiOiJhcnRpY2xlLWpvdXJuYWwiLCJpZCI6ImNlYTIxNzQ1LTQyZjgtMzUwMS1iNTkzLTNjMGQyMDM0N2EwMyIsInRpdGxlIjoiVGhlIGludGVyYWN0aW9uIG9mIFYyTzUgd2l0aCBUaTAyKGFuYXRhc2UpOiBDYXRhbHlzdCBldm9sdXRpb24gd2l0aCBjYWxjaW5hdGlvbiB0ZW1wZXJhdHVyZSBhbmQgTy14eWxlbmUgb3hpZGF0aW9uIiwiYXV0aG9yIjpbeyJmYW1pbHkiOiJTYWxlaCIsImdpdmVuIjoiUmFtemkgWS4iLCJwYXJzZS1uYW1lcyI6ZmFsc2UsImRyb3BwaW5nLXBhcnRpY2xlIjoiIiwibm9uLWRyb3BwaW5nLXBhcnRpY2xlIjoiIn0seyJmYW1pbHkiOiJXYWNocyIsImdpdmVuIjoiSXNyYWVsIEUuIiwicGFyc2UtbmFtZXMiOmZhbHNlLCJkcm9wcGluZy1wYXJ0aWNsZSI6IiIsIm5vbi1kcm9wcGluZy1wYXJ0aWNsZSI6IiJ9LHsiZmFtaWx5IjoiQ2hhbiIsImdpdmVuIjoiU2hpcmxleSBTLiIsInBhcnNlLW5hbWVzIjpmYWxzZSwiZHJvcHBpbmctcGFydGljbGUiOiIiLCJub24tZHJvcHBpbmctcGFydGljbGUiOiIifSx7ImZhbWlseSI6IkNoZXJzaWNoIiwiZ2l2ZW4iOiJDbGF1ZGlvIEMuIiwicGFyc2UtbmFtZXMiOmZhbHNlLCJkcm9wcGluZy1wYXJ0aWNsZSI6IiIsIm5vbi1kcm9wcGluZy1wYXJ0aWNsZSI6IiJ9XSwiY29udGFpbmVyLXRpdGxlIjoiSm91cm5hbCBvZiBDYXRhbHlzaXMiLCJET0kiOiIxMC4xMDE2LzAwMjEtOTUxNyg4Nik5MDMwMC0zIiwiSVNTTiI6IjAwMjE5NTE3IiwiaXNzdWVkIjp7ImRhdGUtcGFydHMiOltbMTk4NiwzXV19LCJwYWdlIjoiMTAyLTExNCIsImlzc3VlIjoiMSIsInZvbHVtZSI6Ijk4IiwiY29udGFpbmVyLXRpdGxlLXNob3J0IjoiSiBDYXRhbCJ9LCJpc1RlbXBvcmFyeSI6ZmFsc2V9XX0=&quot;,&quot;citationItems&quot;:[{&quot;id&quot;:&quot;cea21745-42f8-3501-b593-3c0d20347a03&quot;,&quot;itemData&quot;:{&quot;type&quot;:&quot;article-journal&quot;,&quot;id&quot;:&quot;cea21745-42f8-3501-b593-3c0d20347a03&quot;,&quot;title&quot;:&quot;The interaction of V2O5 with Ti02(anatase): Catalyst evolution with calcination temperature and O-xylene oxidation&quot;,&quot;author&quot;:[{&quot;family&quot;:&quot;Saleh&quot;,&quot;given&quot;:&quot;Ramzi Y.&quot;,&quot;parse-names&quot;:false,&quot;dropping-particle&quot;:&quot;&quot;,&quot;non-dropping-particle&quot;:&quot;&quot;},{&quot;family&quot;:&quot;Wachs&quot;,&quot;given&quot;:&quot;Israel E.&quot;,&quot;parse-names&quot;:false,&quot;dropping-particle&quot;:&quot;&quot;,&quot;non-dropping-particle&quot;:&quot;&quot;},{&quot;family&quot;:&quot;Chan&quot;,&quot;given&quot;:&quot;Shirley S.&quot;,&quot;parse-names&quot;:false,&quot;dropping-particle&quot;:&quot;&quot;,&quot;non-dropping-particle&quot;:&quot;&quot;},{&quot;family&quot;:&quot;Chersich&quot;,&quot;given&quot;:&quot;Claudio C.&quot;,&quot;parse-names&quot;:false,&quot;dropping-particle&quot;:&quot;&quot;,&quot;non-dropping-particle&quot;:&quot;&quot;}],&quot;container-title&quot;:&quot;Journal of Catalysis&quot;,&quot;DOI&quot;:&quot;10.1016/0021-9517(86)90300-3&quot;,&quot;ISSN&quot;:&quot;00219517&quot;,&quot;issued&quot;:{&quot;date-parts&quot;:[[1986,3]]},&quot;page&quot;:&quot;102-114&quot;,&quot;issue&quot;:&quot;1&quot;,&quot;volume&quot;:&quot;98&quot;,&quot;container-title-short&quot;:&quot;J Catal&quot;},&quot;isTemporary&quot;:false}]},{&quot;citationID&quot;:&quot;MENDELEY_CITATION_5d6af1d0-e7e2-4cd1-afd9-a33dd7760122&quot;,&quot;properties&quot;:{&quot;noteIndex&quot;:0},&quot;isEdited&quot;:false,&quot;manualOverride&quot;:{&quot;isManuallyOverridden&quot;:false,&quot;citeprocText&quot;:&quot;[2,14]&quot;,&quot;manualOverrideText&quot;:&quot;&quot;},&quot;citationTag&quot;:&quot;MENDELEY_CITATION_v3_eyJjaXRhdGlvbklEIjoiTUVOREVMRVlfQ0lUQVRJT05fNWQ2YWYxZDAtZTdlMi00Y2QxLWFmZDktYTMzZGQ3NzYwMTIyIiwicHJvcGVydGllcyI6eyJub3RlSW5kZXgiOjB9LCJpc0VkaXRlZCI6ZmFsc2UsIm1hbnVhbE92ZXJyaWRlIjp7ImlzTWFudWFsbHlPdmVycmlkZGVuIjpmYWxzZSwiY2l0ZXByb2NUZXh0IjoiWzIsMTRdIiwibWFudWFsT3ZlcnJpZGVUZXh0IjoiIn0sImNpdGF0aW9uSXRlbXMiOlt7ImlkIjoiNTI0NDY3MDQtNTM5NS0zOGFlLTkwOTYtNDQ1MmI0NGFkOWJiIiwiaXRlbURhdGEiOnsidHlwZSI6ImFydGljbGUtam91cm5hbCIsImlkIjoiNTI0NDY3MDQtNTM5NS0zOGFlLTkwOTYtNDQ1MmI0NGFkOWJiIiwidGl0bGUiOiJDaGVtaWNhbCBhbmQgbWVjaGFuaXN0aWMgYXNwZWN0cyBvZiB0aGUgc2VsZWN0aXZlIGNhdGFseXRpYyByZWR1Y3Rpb24gb2YgTk8gYnkgYW1tb25pYSBvdmVyIG94aWRlIGNhdGFseXN0czogQSByZXZpZXciLCJhdXRob3IiOlt7ImZhbWlseSI6IkJ1c2NhIiwiZ2l2ZW4iOiJHdWlkbyIsInBhcnNlLW5hbWVzIjpmYWxzZSwiZHJvcHBpbmctcGFydGljbGUiOiIiLCJub24tZHJvcHBpbmctcGFydGljbGUiOiIifSx7ImZhbWlseSI6IkxpZXR0aSIsImdpdmVuIjoiTHVjYSIsInBhcnNlLW5hbWVzIjpmYWxzZSwiZHJvcHBpbmctcGFydGljbGUiOiIiLCJub24tZHJvcHBpbmctcGFydGljbGUiOiIifSx7ImZhbWlseSI6IlJhbWlzIiwiZ2l2ZW4iOiJHaWFuZ3VpZG8iLCJwYXJzZS1uYW1lcyI6ZmFsc2UsImRyb3BwaW5nLXBhcnRpY2xlIjoiIiwibm9uLWRyb3BwaW5nLXBhcnRpY2xlIjoiIn0seyJmYW1pbHkiOiJCZXJ0aSIsImdpdmVuIjoiRnJhbmNlc2NvIiwicGFyc2UtbmFtZXMiOmZhbHNlLCJkcm9wcGluZy1wYXJ0aWNsZSI6IiIsIm5vbi1kcm9wcGluZy1wYXJ0aWNsZSI6IiJ9XSwiY29udGFpbmVyLXRpdGxlIjoiQXBwbGllZCBDYXRhbHlzaXMgQjogRW52aXJvbm1lbnRhbCIsIkRPSSI6IjEwLjEwMTYvUzA5MjYtMzM3Myg5OCkwMDA0MC1YIiwiSVNTTiI6IjA5MjYzMzczIiwiaXNzdWVkIjp7ImRhdGUtcGFydHMiOltbMTk5OCw5XV19LCJwYWdlIjoiMS0zNiIsImlzc3VlIjoiMS0yIiwidm9sdW1lIjoiMTgiLCJjb250YWluZXItdGl0bGUtc2hvcnQiOiJBcHBsIENhdGFsIEIifSwiaXNUZW1wb3JhcnkiOmZhbHNlfSx7ImlkIjoiM2U3YmFjZjQtMzEzNS0zZWU5LTk0ZDYtNWIyODE4YTQ3NWMyIiwiaXRlbURhdGEiOnsidHlwZSI6ImFydGljbGUtam91cm5hbCIsImlkIjoiM2U3YmFjZjQtMzEzNS0zZWU5LTk0ZDYtNWIyODE4YTQ3NWMyIiwidGl0bGUiOiJPeGlkYXRpb24gb2Ygc3VsZnVyIGRpb3hpZGUgb3ZlciBzdXBwb3J0ZWQgdmFuYWRpYSBjYXRhbHlzdHM6IG1vbGVjdWxhciBzdHJ1Y3R1cmUg4oCTIHJlYWN0aXZpdHkgcmVsYXRpb25zaGlwcyBhbmQgcmVhY3Rpb24ga2luZXRpY3MiLCJhdXRob3IiOlt7ImZhbWlseSI6IkR1bm4iLCJnaXZlbiI6Ikpvc2VwaCBQLiIsInBhcnNlLW5hbWVzIjpmYWxzZSwiZHJvcHBpbmctcGFydGljbGUiOiIiLCJub24tZHJvcHBpbmctcGFydGljbGUiOiIifSx7ImZhbWlseSI6IlN0ZW5nZXIiLCJnaXZlbiI6IkhhcnZleSBHLiIsInBhcnNlLW5hbWVzIjpmYWxzZSwiZHJvcHBpbmctcGFydGljbGUiOiIiLCJub24tZHJvcHBpbmctcGFydGljbGUiOiIifSx7ImZhbWlseSI6IldhY2hzIiwiZ2l2ZW4iOiJJc3JhZWwgRS4iLCJwYXJzZS1uYW1lcyI6ZmFsc2UsImRyb3BwaW5nLXBhcnRpY2xlIjoiIiwibm9uLWRyb3BwaW5nLXBhcnRpY2xlIjoiIn1dLCJjb250YWluZXItdGl0bGUiOiJDYXRhbHlzaXMgVG9kYXkiLCJET0kiOiIxMC4xMDE2L1MwOTIwLTU4NjEoOTkpMDAwNTItOCIsIklTU04iOiIwOTIwNTg2MSIsImlzc3VlZCI6eyJkYXRlLXBhcnRzIjpbWzE5OTksNl1dfSwicGFnZSI6IjMwMS0zMTgiLCJpc3N1ZSI6IjIiLCJ2b2x1bWUiOiI1MSIsImNvbnRhaW5lci10aXRsZS1zaG9ydCI6IkNhdGFsIFRvZGF5In0sImlzVGVtcG9yYXJ5IjpmYWxzZX1dfQ==&quot;,&quot;citationItems&quot;:[{&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id&quot;:&quot;3e7bacf4-3135-3ee9-94d6-5b2818a475c2&quot;,&quot;itemData&quot;:{&quot;type&quot;:&quot;article-journal&quot;,&quot;id&quot;:&quot;3e7bacf4-3135-3ee9-94d6-5b2818a475c2&quot;,&quot;title&quot;:&quot;Oxidation of sulfur dioxide over supported vanadia catalysts: molecular structure – reactivity relationships and reaction kinetics&quot;,&quot;author&quot;:[{&quot;family&quot;:&quot;Dunn&quot;,&quot;given&quot;:&quot;Joseph P.&quot;,&quot;parse-names&quot;:false,&quot;dropping-particle&quot;:&quot;&quot;,&quot;non-dropping-particle&quot;:&quot;&quot;},{&quot;family&quot;:&quot;Stenger&quot;,&quot;given&quot;:&quot;Harvey G.&quot;,&quot;parse-names&quot;:false,&quot;dropping-particle&quot;:&quot;&quot;,&quot;non-dropping-particle&quot;:&quot;&quot;},{&quot;family&quot;:&quot;Wachs&quot;,&quot;given&quot;:&quot;Israel E.&quot;,&quot;parse-names&quot;:false,&quot;dropping-particle&quot;:&quot;&quot;,&quot;non-dropping-particle&quot;:&quot;&quot;}],&quot;container-title&quot;:&quot;Catalysis Today&quot;,&quot;DOI&quot;:&quot;10.1016/S0920-5861(99)00052-8&quot;,&quot;ISSN&quot;:&quot;09205861&quot;,&quot;issued&quot;:{&quot;date-parts&quot;:[[1999,6]]},&quot;page&quot;:&quot;301-318&quot;,&quot;issue&quot;:&quot;2&quot;,&quot;volume&quot;:&quot;51&quot;,&quot;container-title-short&quot;:&quot;Catal Today&quot;},&quot;isTemporary&quot;:false}]},{&quot;citationID&quot;:&quot;MENDELEY_CITATION_732142bf-9a24-4883-abc1-bdb5cd8c10da&quot;,&quot;properties&quot;:{&quot;noteIndex&quot;:0},&quot;isEdited&quot;:false,&quot;manualOverride&quot;:{&quot;isManuallyOverridden&quot;:false,&quot;citeprocText&quot;:&quot;[15,16]&quot;,&quot;manualOverrideText&quot;:&quot;&quot;},&quot;citationTag&quot;:&quot;MENDELEY_CITATION_v3_eyJjaXRhdGlvbklEIjoiTUVOREVMRVlfQ0lUQVRJT05fNzMyMTQyYmYtOWEyNC00ODgzLWFiYzEtYmRiNWNkOGMxMGRhIiwicHJvcGVydGllcyI6eyJub3RlSW5kZXgiOjB9LCJpc0VkaXRlZCI6ZmFsc2UsIm1hbnVhbE92ZXJyaWRlIjp7ImlzTWFudWFsbHlPdmVycmlkZGVuIjpmYWxzZSwiY2l0ZXByb2NUZXh0IjoiWzE1LDE2XSIsIm1hbnVhbE92ZXJyaWRlVGV4dCI6IiJ9LCJjaXRhdGlvbkl0ZW1zIjpbeyJpZCI6ImEwMWM1YWViLTMxODEtM2IzNS1hYjFiLTgzZDA0YTIxZTIxMyIsIml0ZW1EYXRhIjp7InR5cGUiOiJhcnRpY2xlLWpvdXJuYWwiLCJpZCI6ImEwMWM1YWViLTMxODEtM2IzNS1hYjFiLTgzZDA0YTIxZTIxMyIsInRpdGxlIjoiUmVhY3Rpdml0eSBvZiBWMk81LVdPMy9UaU8yIGNhdGFseXN0cyBpbiB0aGUgc2VsZWN0aXZlIGNhdGFseXRpYyByZWR1Y3Rpb24gb2Ygbml0cmljIG94aWRlIGJ5IGFtbW9uaWEiLCJhdXRob3IiOlt7ImZhbWlseSI6IkxpZXR0aSIsImdpdmVuIjoiTC4iLCJwYXJzZS1uYW1lcyI6ZmFsc2UsImRyb3BwaW5nLXBhcnRpY2xlIjoiIiwibm9uLWRyb3BwaW5nLXBhcnRpY2xlIjoiIn0seyJmYW1pbHkiOiJBbGVtYW55IiwiZ2l2ZW4iOiJKLkwuIiwicGFyc2UtbmFtZXMiOmZhbHNlLCJkcm9wcGluZy1wYXJ0aWNsZSI6IiIsIm5vbi1kcm9wcGluZy1wYXJ0aWNsZSI6IiJ9LHsiZmFtaWx5IjoiRm9yemF0dGkiLCJnaXZlbiI6IlAuIiwicGFyc2UtbmFtZXMiOmZhbHNlLCJkcm9wcGluZy1wYXJ0aWNsZSI6IiIsIm5vbi1kcm9wcGluZy1wYXJ0aWNsZSI6IiJ9LHsiZmFtaWx5IjoiQnVzY2EiLCJnaXZlbiI6IkcuIiwicGFyc2UtbmFtZXMiOmZhbHNlLCJkcm9wcGluZy1wYXJ0aWNsZSI6IiIsIm5vbi1kcm9wcGluZy1wYXJ0aWNsZSI6IiJ9LHsiZmFtaWx5IjoiUmFtaXMiLCJnaXZlbiI6IkcuIiwicGFyc2UtbmFtZXMiOmZhbHNlLCJkcm9wcGluZy1wYXJ0aWNsZSI6IiIsIm5vbi1kcm9wcGluZy1wYXJ0aWNsZSI6IiJ9LHsiZmFtaWx5IjoiR2lhbWVsbG8iLCJnaXZlbiI6IkUuIiwicGFyc2UtbmFtZXMiOmZhbHNlLCJkcm9wcGluZy1wYXJ0aWNsZSI6IiIsIm5vbi1kcm9wcGluZy1wYXJ0aWNsZSI6IiJ9LHsiZmFtaWx5IjoiQnJlZ2FuaSIsImdpdmVuIjoiRi4iLCJwYXJzZS1uYW1lcyI6ZmFsc2UsImRyb3BwaW5nLXBhcnRpY2xlIjoiIiwibm9uLWRyb3BwaW5nLXBhcnRpY2xlIjoiIn1dLCJjb250YWluZXItdGl0bGUiOiJDYXRhbHlzaXMgVG9kYXkiLCJET0kiOiIxMC4xMDE2LzA5MjAtNTg2MSg5NSkwMDI1MC0yIiwiSVNTTiI6IjA5MjA1ODYxIiwiaXNzdWVkIjp7ImRhdGUtcGFydHMiOltbMTk5Niw1XV19LCJwYWdlIjoiMTQzLTE0OCIsImlzc3VlIjoiMS00Iiwidm9sdW1lIjoiMjkiLCJjb250YWluZXItdGl0bGUtc2hvcnQiOiJDYXRhbCBUb2RheSJ9LCJpc1RlbXBvcmFyeSI6ZmFsc2V9LHsiaWQiOiI2ZjhkMTI4ZS05ZDY0LTM2ZWItYmUyMS00YTU5MmM1MTllMTAiLCJpdGVtRGF0YSI6eyJ0eXBlIjoiYXJ0aWNsZS1qb3VybmFsIiwiaWQiOiI2ZjhkMTI4ZS05ZDY0LTM2ZWItYmUyMS00YTU5MmM1MTllMTAiLCJ0aXRsZSI6Ik5hdHVyZSBvZiBBY3RpdmUgU2l0ZXMgYW5kIFN1cmZhY2UgSW50ZXJtZWRpYXRlcyBkdXJpbmcgU0NSIG9mIE5PIHdpdGggTkgzIGJ5IFN1cHBvcnRlZCBWMk814oCTV08zL1RpTzIgQ2F0YWx5c3RzIiwiYXV0aG9yIjpbeyJmYW1pbHkiOiJaaHUiLCJnaXZlbiI6Ik1pbmdodWkiLCJwYXJzZS1uYW1lcyI6ZmFsc2UsImRyb3BwaW5nLXBhcnRpY2xlIjoiIiwibm9uLWRyb3BwaW5nLXBhcnRpY2xlIjoiIn0seyJmYW1pbHkiOiJMYWkiLCJnaXZlbiI6Ikp1bi1LdW4iLCJwYXJzZS1uYW1lcyI6ZmFsc2UsImRyb3BwaW5nLXBhcnRpY2xlIjoiIiwibm9uLWRyb3BwaW5nLXBhcnRpY2xlIjoiIn0seyJmYW1pbHkiOiJUdW11bHVyaSIsImdpdmVuIjoiVW1hIiwicGFyc2UtbmFtZXMiOmZhbHNlLCJkcm9wcGluZy1wYXJ0aWNsZSI6IiIsIm5vbi1kcm9wcGluZy1wYXJ0aWNsZSI6IiJ9LHsiZmFtaWx5IjoiV3UiLCJnaXZlbiI6IlppbGkiLCJwYXJzZS1uYW1lcyI6ZmFsc2UsImRyb3BwaW5nLXBhcnRpY2xlIjoiIiwibm9uLWRyb3BwaW5nLXBhcnRpY2xlIjoiIn0seyJmYW1pbHkiOiJXYWNocyIsImdpdmVuIjoiSXNyYWVsIEUuIiwicGFyc2UtbmFtZXMiOmZhbHNlLCJkcm9wcGluZy1wYXJ0aWNsZSI6IiIsIm5vbi1kcm9wcGluZy1wYXJ0aWNsZSI6IiJ9XSwiY29udGFpbmVyLXRpdGxlIjoiSm91cm5hbCBvZiB0aGUgQW1lcmljYW4gQ2hlbWljYWwgU29jaWV0eSIsIkRPSSI6IjEwLjEwMjEvamFjcy43YjA5NjQ2IiwiSVNTTiI6IjAwMDItNzg2MyIsImlzc3VlZCI6eyJkYXRlLXBhcnRzIjpbWzIwMTcsMTEsOF1dfSwicGFnZSI6IjE1NjI0LTE1NjI3IiwiaXNzdWUiOiI0NCIsInZvbHVtZSI6IjEzOSIsImNvbnRhaW5lci10aXRsZS1zaG9ydCI6IkogQW0gQ2hlbSBTb2MifSwiaXNUZW1wb3JhcnkiOmZhbHNlfV19&quot;,&quot;citationItems&quot;:[{&quot;id&quot;:&quot;a01c5aeb-3181-3b35-ab1b-83d04a21e213&quot;,&quot;itemData&quot;:{&quot;type&quot;:&quot;article-journal&quot;,&quot;id&quot;:&quot;a01c5aeb-3181-3b35-ab1b-83d04a21e213&quot;,&quot;title&quot;:&quot;Reactivity of V2O5-WO3/TiO2 catalysts in the selective catalytic reduction of nitric oxide by ammonia&quot;,&quot;author&quot;:[{&quot;family&quot;:&quot;Lietti&quot;,&quot;given&quot;:&quot;L.&quot;,&quot;parse-names&quot;:false,&quot;dropping-particle&quot;:&quot;&quot;,&quot;non-dropping-particle&quot;:&quot;&quot;},{&quot;family&quot;:&quot;Alemany&quot;,&quot;given&quot;:&quot;J.L.&quot;,&quot;parse-names&quot;:false,&quot;dropping-particle&quot;:&quot;&quot;,&quot;non-dropping-particle&quot;:&quot;&quot;},{&quot;family&quot;:&quot;Forzatti&quot;,&quot;given&quot;:&quot;P.&quot;,&quot;parse-names&quot;:false,&quot;dropping-particle&quot;:&quot;&quot;,&quot;non-dropping-particle&quot;:&quot;&quot;},{&quot;family&quot;:&quot;Busca&quot;,&quot;given&quot;:&quot;G.&quot;,&quot;parse-names&quot;:false,&quot;dropping-particle&quot;:&quot;&quot;,&quot;non-dropping-particle&quot;:&quot;&quot;},{&quot;family&quot;:&quot;Ramis&quot;,&quot;given&quot;:&quot;G.&quot;,&quot;parse-names&quot;:false,&quot;dropping-particle&quot;:&quot;&quot;,&quot;non-dropping-particle&quot;:&quot;&quot;},{&quot;family&quot;:&quot;Giamello&quot;,&quot;given&quot;:&quot;E.&quot;,&quot;parse-names&quot;:false,&quot;dropping-particle&quot;:&quot;&quot;,&quot;non-dropping-particle&quot;:&quot;&quot;},{&quot;family&quot;:&quot;Bregani&quot;,&quot;given&quot;:&quot;F.&quot;,&quot;parse-names&quot;:false,&quot;dropping-particle&quot;:&quot;&quot;,&quot;non-dropping-particle&quot;:&quot;&quot;}],&quot;container-title&quot;:&quot;Catalysis Today&quot;,&quot;DOI&quot;:&quot;10.1016/0920-5861(95)00250-2&quot;,&quot;ISSN&quot;:&quot;09205861&quot;,&quot;issued&quot;:{&quot;date-parts&quot;:[[1996,5]]},&quot;page&quot;:&quot;143-148&quot;,&quot;issue&quot;:&quot;1-4&quot;,&quot;volume&quot;:&quot;29&quot;,&quot;container-title-short&quot;:&quot;Catal Today&quot;},&quot;isTemporary&quot;:false},{&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citationID&quot;:&quot;MENDELEY_CITATION_7f4586fc-257b-4379-8c78-1aa160c4301f&quot;,&quot;properties&quot;:{&quot;noteIndex&quot;:0},&quot;isEdited&quot;:false,&quot;manualOverride&quot;:{&quot;isManuallyOverridden&quot;:false,&quot;citeprocText&quot;:&quot;[17]&quot;,&quot;manualOverrideText&quot;:&quot;&quot;},&quot;citationTag&quot;:&quot;MENDELEY_CITATION_v3_eyJjaXRhdGlvbklEIjoiTUVOREVMRVlfQ0lUQVRJT05fN2Y0NTg2ZmMtMjU3Yi00Mzc5LThjNzgtMWFhMTYwYzQzMDFmIiwicHJvcGVydGllcyI6eyJub3RlSW5kZXgiOjB9LCJpc0VkaXRlZCI6ZmFsc2UsIm1hbnVhbE92ZXJyaWRlIjp7ImlzTWFudWFsbHlPdmVycmlkZGVuIjpmYWxzZSwiY2l0ZXByb2NUZXh0IjoiWzE3XSIsIm1hbnVhbE92ZXJyaWRlVGV4dCI6IiJ9LCJjaXRhdGlvbkl0ZW1zIjpbeyJpZCI6ImE0NWQxOTA4LTE3NDItM2JmMS1hNzY3LTE3ZDJhOGQ2NjdjMyIsIml0ZW1EYXRhIjp7InR5cGUiOiJhcnRpY2xlLWpvdXJuYWwiLCJpZCI6ImE0NWQxOTA4LTE3NDItM2JmMS1hNzY3LTE3ZDJhOGQ2NjdjMyIsInRpdGxlIjoiVHJpLXJlZm9ybWluZyBvZiBNZXRoYW5lIG92ZXIgTmkgQ2F0YWx5c3RzIGZvciBDTzIgQ29udmVyc2lvbiB0byBTeW5nYXMgV2l0aCBEZXNpcmVkIEgyL0NPIFJhdGlvcyBVc2luZyBGbHVlIEdhcyBvZiBQb3dlciBQbGFudHMgV2l0aG91dCBDTzIgU2VwYXJhdGlvbiIsImF1dGhvciI6W3siZmFtaWx5IjoiU29uZyIsImdpdmVuIjoiQ2h1bnNoYW4iLCJwYXJzZS1uYW1lcyI6ZmFsc2UsImRyb3BwaW5nLXBhcnRpY2xlIjoiIiwibm9uLWRyb3BwaW5nLXBhcnRpY2xlIjoiIn0seyJmYW1pbHkiOiJQYW4iLCJnaXZlbiI6IldlaSIsInBhcnNlLW5hbWVzIjpmYWxzZSwiZHJvcHBpbmctcGFydGljbGUiOiIiLCJub24tZHJvcHBpbmctcGFydGljbGUiOiIifSx7ImZhbWlseSI6IlNyaW1hdCIsImdpdmVuIjoiU3Jpbml2YXMgVC4iLCJwYXJzZS1uYW1lcyI6ZmFsc2UsImRyb3BwaW5nLXBhcnRpY2xlIjoiIiwibm9uLWRyb3BwaW5nLXBhcnRpY2xlIjoiIn0seyJmYW1pbHkiOiJaaGVuZyIsImdpdmVuIjoiSmlhbiIsInBhcnNlLW5hbWVzIjpmYWxzZSwiZHJvcHBpbmctcGFydGljbGUiOiIiLCJub24tZHJvcHBpbmctcGFydGljbGUiOiIifSx7ImZhbWlseSI6IkxpIiwiZ2l2ZW4iOiJZYW4iLCJwYXJzZS1uYW1lcyI6ZmFsc2UsImRyb3BwaW5nLXBhcnRpY2xlIjoiIiwibm9uLWRyb3BwaW5nLXBhcnRpY2xlIjoiIn0seyJmYW1pbHkiOiJXYW5nIiwiZ2l2ZW4iOiJZdS1IZSIsInBhcnNlLW5hbWVzIjpmYWxzZSwiZHJvcHBpbmctcGFydGljbGUiOiIiLCJub24tZHJvcHBpbmctcGFydGljbGUiOiIifSx7ImZhbWlseSI6Ilh1IiwiZ2l2ZW4iOiJCby1RaW5nIiwicGFyc2UtbmFtZXMiOmZhbHNlLCJkcm9wcGluZy1wYXJ0aWNsZSI6IiIsIm5vbi1kcm9wcGluZy1wYXJ0aWNsZSI6IiJ9LHsiZmFtaWx5IjoiWmh1IiwiZ2l2ZW4iOiJRaS1NaW5nIiwicGFyc2UtbmFtZXMiOmZhbHNlLCJkcm9wcGluZy1wYXJ0aWNsZSI6IiIsIm5vbi1kcm9wcGluZy1wYXJ0aWNsZSI6IiJ9XSwiY29udGFpbmVyLXRpdGxlIjoiU3R1ZGllcyBpbiBTdXJmYWNlIFNjaWVuY2UgYW5kIENhdGFseXNpcyIsIkRPSSI6IjEwLjEwMTYvUzAxNjctMjk5MSgwNCk4MDI3MC0yIiwiVVJMIjoiaHR0cHM6Ly9saW5raW5naHViLmVsc2V2aWVyLmNvbS9yZXRyaWV2ZS9waWkvUzAxNjcyOTkxMDQ4MDI3MDIiLCJpc3N1ZWQiOnsiZGF0ZS1wYXJ0cyI6W1syMDA0XV19LCJwYWdlIjoiMzE1LTMyMiIsInZvbHVtZSI6IjE1MyIsImNvbnRhaW5lci10aXRsZS1zaG9ydCI6IlN0dWQgU3VyZiBTY2kgQ2F0YWwifSwiaXNUZW1wb3JhcnkiOmZhbHNlfV19&quot;,&quot;citationItems&quot;:[{&quot;id&quot;:&quot;a45d1908-1742-3bf1-a767-17d2a8d667c3&quot;,&quot;itemData&quot;:{&quot;type&quot;:&quot;article-journal&quot;,&quot;id&quot;:&quot;a45d1908-1742-3bf1-a767-17d2a8d667c3&quot;,&quot;title&quot;:&quot;Tri-reforming of Methane over Ni Catalysts for CO2 Conversion to Syngas With Desired H2/CO Ratios Using Flue Gas of Power Plants Without CO2 Separation&quot;,&quot;author&quot;:[{&quot;family&quot;:&quot;Song&quot;,&quot;given&quot;:&quot;Chunshan&quot;,&quot;parse-names&quot;:false,&quot;dropping-particle&quot;:&quot;&quot;,&quot;non-dropping-particle&quot;:&quot;&quot;},{&quot;family&quot;:&quot;Pan&quot;,&quot;given&quot;:&quot;Wei&quot;,&quot;parse-names&quot;:false,&quot;dropping-particle&quot;:&quot;&quot;,&quot;non-dropping-particle&quot;:&quot;&quot;},{&quot;family&quot;:&quot;Srimat&quot;,&quot;given&quot;:&quot;Srinivas T.&quot;,&quot;parse-names&quot;:false,&quot;dropping-particle&quot;:&quot;&quot;,&quot;non-dropping-particle&quot;:&quot;&quot;},{&quot;family&quot;:&quot;Zheng&quot;,&quot;given&quot;:&quot;Jian&quot;,&quot;parse-names&quot;:false,&quot;dropping-particle&quot;:&quot;&quot;,&quot;non-dropping-particle&quot;:&quot;&quot;},{&quot;family&quot;:&quot;Li&quot;,&quot;given&quot;:&quot;Yan&quot;,&quot;parse-names&quot;:false,&quot;dropping-particle&quot;:&quot;&quot;,&quot;non-dropping-particle&quot;:&quot;&quot;},{&quot;family&quot;:&quot;Wang&quot;,&quot;given&quot;:&quot;Yu-He&quot;,&quot;parse-names&quot;:false,&quot;dropping-particle&quot;:&quot;&quot;,&quot;non-dropping-particle&quot;:&quot;&quot;},{&quot;family&quot;:&quot;Xu&quot;,&quot;given&quot;:&quot;Bo-Qing&quot;,&quot;parse-names&quot;:false,&quot;dropping-particle&quot;:&quot;&quot;,&quot;non-dropping-particle&quot;:&quot;&quot;},{&quot;family&quot;:&quot;Zhu&quot;,&quot;given&quot;:&quot;Qi-Ming&quot;,&quot;parse-names&quot;:false,&quot;dropping-particle&quot;:&quot;&quot;,&quot;non-dropping-particle&quot;:&quot;&quot;}],&quot;container-title&quot;:&quot;Studies in Surface Science and Catalysis&quot;,&quot;DOI&quot;:&quot;10.1016/S0167-2991(04)80270-2&quot;,&quot;URL&quot;:&quot;https://linkinghub.elsevier.com/retrieve/pii/S0167299104802702&quot;,&quot;issued&quot;:{&quot;date-parts&quot;:[[2004]]},&quot;page&quot;:&quot;315-322&quot;,&quot;volume&quot;:&quot;153&quot;,&quot;container-title-short&quot;:&quot;Stud Surf Sci Catal&quot;},&quot;isTemporary&quot;:false}]},{&quot;citationID&quot;:&quot;MENDELEY_CITATION_4ac22b5b-edd5-42f2-af2e-64249123d402&quot;,&quot;properties&quot;:{&quot;noteIndex&quot;:0},&quot;isEdited&quot;:false,&quot;manualOverride&quot;:{&quot;isManuallyOverridden&quot;:false,&quot;citeprocText&quot;:&quot;[2,18]&quot;,&quot;manualOverrideText&quot;:&quot;&quot;},&quot;citationTag&quot;:&quot;MENDELEY_CITATION_v3_eyJjaXRhdGlvbklEIjoiTUVOREVMRVlfQ0lUQVRJT05fNGFjMjJiNWItZWRkNS00MmYyLWFmMmUtNjQyNDkxMjNkNDAyIiwicHJvcGVydGllcyI6eyJub3RlSW5kZXgiOjB9LCJpc0VkaXRlZCI6ZmFsc2UsIm1hbnVhbE92ZXJyaWRlIjp7ImlzTWFudWFsbHlPdmVycmlkZGVuIjpmYWxzZSwiY2l0ZXByb2NUZXh0IjoiWzIsMThdIiwibWFudWFsT3ZlcnJpZGVUZXh0IjoiIn0sImNpdGF0aW9uSXRlbXMiOlt7ImlkIjoiNTI0NDY3MDQtNTM5NS0zOGFlLTkwOTYtNDQ1MmI0NGFkOWJiIiwiaXRlbURhdGEiOnsidHlwZSI6ImFydGljbGUtam91cm5hbCIsImlkIjoiNTI0NDY3MDQtNTM5NS0zOGFlLTkwOTYtNDQ1MmI0NGFkOWJiIiwidGl0bGUiOiJDaGVtaWNhbCBhbmQgbWVjaGFuaXN0aWMgYXNwZWN0cyBvZiB0aGUgc2VsZWN0aXZlIGNhdGFseXRpYyByZWR1Y3Rpb24gb2YgTk8gYnkgYW1tb25pYSBvdmVyIG94aWRlIGNhdGFseXN0czogQSByZXZpZXciLCJhdXRob3IiOlt7ImZhbWlseSI6IkJ1c2NhIiwiZ2l2ZW4iOiJHdWlkbyIsInBhcnNlLW5hbWVzIjpmYWxzZSwiZHJvcHBpbmctcGFydGljbGUiOiIiLCJub24tZHJvcHBpbmctcGFydGljbGUiOiIifSx7ImZhbWlseSI6IkxpZXR0aSIsImdpdmVuIjoiTHVjYSIsInBhcnNlLW5hbWVzIjpmYWxzZSwiZHJvcHBpbmctcGFydGljbGUiOiIiLCJub24tZHJvcHBpbmctcGFydGljbGUiOiIifSx7ImZhbWlseSI6IlJhbWlzIiwiZ2l2ZW4iOiJHaWFuZ3VpZG8iLCJwYXJzZS1uYW1lcyI6ZmFsc2UsImRyb3BwaW5nLXBhcnRpY2xlIjoiIiwibm9uLWRyb3BwaW5nLXBhcnRpY2xlIjoiIn0seyJmYW1pbHkiOiJCZXJ0aSIsImdpdmVuIjoiRnJhbmNlc2NvIiwicGFyc2UtbmFtZXMiOmZhbHNlLCJkcm9wcGluZy1wYXJ0aWNsZSI6IiIsIm5vbi1kcm9wcGluZy1wYXJ0aWNsZSI6IiJ9XSwiY29udGFpbmVyLXRpdGxlIjoiQXBwbGllZCBDYXRhbHlzaXMgQjogRW52aXJvbm1lbnRhbCIsIkRPSSI6IjEwLjEwMTYvUzA5MjYtMzM3Myg5OCkwMDA0MC1YIiwiSVNTTiI6IjA5MjYzMzczIiwiaXNzdWVkIjp7ImRhdGUtcGFydHMiOltbMTk5OCw5XV19LCJwYWdlIjoiMS0zNiIsImlzc3VlIjoiMS0yIiwidm9sdW1lIjoiMTgiLCJjb250YWluZXItdGl0bGUtc2hvcnQiOiJBcHBsIENhdGFsIEIifSwiaXNUZW1wb3JhcnkiOmZhbHNlfSx7ImlkIjoiYTVjNWM2YzctODFiOC0zZmM1LWI3MDEtODBmMDEwYmMzNTQ1IiwiaXRlbURhdGEiOnsidHlwZSI6ImFydGljbGUtam91cm5hbCIsImlkIjoiYTVjNWM2YzctODFiOC0zZmM1LWI3MDEtODBmMDEwYmMzNTQ1IiwidGl0bGUiOiJTZWxlY3RpdmUgY2F0YWx5dGljIHJlZHVjdGlvbiAoU0NSKSBvZiBOTyBieSBOSDMgb3ZlciBUaU8yLXN1cHBvcnRlZCBWMk814oCTV08zIGFuZCBWMk814oCTTW9PMyBjYXRhbHlzdHMiLCJhdXRob3IiOlt7ImZhbWlseSI6IkxpZXR0aSIsImdpdmVuIjoiTHVjYSIsInBhcnNlLW5hbWVzIjpmYWxzZSwiZHJvcHBpbmctcGFydGljbGUiOiIiLCJub24tZHJvcHBpbmctcGFydGljbGUiOiIifSx7ImZhbWlseSI6Ik5vdmEiLCJnaXZlbiI6IklzYWJlbGxhIiwicGFyc2UtbmFtZXMiOmZhbHNlLCJkcm9wcGluZy1wYXJ0aWNsZSI6IiIsIm5vbi1kcm9wcGluZy1wYXJ0aWNsZSI6IiJ9LHsiZmFtaWx5IjoiRm9yemF0dGkiLCJnaXZlbiI6IlBpbyIsInBhcnNlLW5hbWVzIjpmYWxzZSwiZHJvcHBpbmctcGFydGljbGUiOiIiLCJub24tZHJvcHBpbmctcGFydGljbGUiOiIifV0sImNvbnRhaW5lci10aXRsZSI6IlRvcGljcyBpbiBDYXRhbHlzaXMiLCJET0kiOiIxMC4xMDIzL0E6MTAyNzIxNzYxMjk0NyIsIklTU04iOiIxMDIyNTUyOCIsImlzc3VlZCI6eyJkYXRlLXBhcnRzIjpbWzIwMDBdXX0sInBhZ2UiOiIxMTEtMTIyIiwiaXNzdWUiOiIxLzQiLCJ2b2x1bWUiOiIxMS8xMiIsImNvbnRhaW5lci10aXRsZS1zaG9ydCI6IlRvcCBDYXRhbCJ9LCJpc1RlbXBvcmFyeSI6ZmFsc2V9XX0=&quot;,&quot;citationItems&quot;:[{&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id&quot;:&quot;a5c5c6c7-81b8-3fc5-b701-80f010bc3545&quot;,&quot;itemData&quot;:{&quot;type&quot;:&quot;article-journal&quot;,&quot;id&quot;:&quot;a5c5c6c7-81b8-3fc5-b701-80f010bc3545&quot;,&quot;title&quot;:&quot;Selective catalytic reduction (SCR) of NO by NH3 over TiO2-supported V2O5–WO3 and V2O5–MoO3 catalysts&quot;,&quot;author&quot;:[{&quot;family&quot;:&quot;Lietti&quot;,&quot;given&quot;:&quot;Luca&quot;,&quot;parse-names&quot;:false,&quot;dropping-particle&quot;:&quot;&quot;,&quot;non-dropping-particle&quot;:&quot;&quot;},{&quot;family&quot;:&quot;Nova&quot;,&quot;given&quot;:&quot;Isabella&quot;,&quot;parse-names&quot;:false,&quot;dropping-particle&quot;:&quot;&quot;,&quot;non-dropping-particle&quot;:&quot;&quot;},{&quot;family&quot;:&quot;Forzatti&quot;,&quot;given&quot;:&quot;Pio&quot;,&quot;parse-names&quot;:false,&quot;dropping-particle&quot;:&quot;&quot;,&quot;non-dropping-particle&quot;:&quot;&quot;}],&quot;container-title&quot;:&quot;Topics in Catalysis&quot;,&quot;DOI&quot;:&quot;10.1023/A:1027217612947&quot;,&quot;ISSN&quot;:&quot;10225528&quot;,&quot;issued&quot;:{&quot;date-parts&quot;:[[2000]]},&quot;page&quot;:&quot;111-122&quot;,&quot;issue&quot;:&quot;1/4&quot;,&quot;volume&quot;:&quot;11/12&quot;,&quot;container-title-short&quot;:&quot;Top Catal&quot;},&quot;isTemporary&quot;:false}]},{&quot;citationID&quot;:&quot;MENDELEY_CITATION_050c9888-716a-4394-a42d-30e9aba84c0f&quot;,&quot;properties&quot;:{&quot;noteIndex&quot;:0},&quot;isEdited&quot;:false,&quot;manualOverride&quot;:{&quot;isManuallyOverridden&quot;:false,&quot;citeprocText&quot;:&quot;[2,18]&quot;,&quot;manualOverrideText&quot;:&quot;&quot;},&quot;citationTag&quot;:&quot;MENDELEY_CITATION_v3_eyJjaXRhdGlvbklEIjoiTUVOREVMRVlfQ0lUQVRJT05fMDUwYzk4ODgtNzE2YS00Mzk0LWE0MmQtMzBlOWFiYTg0YzBmIiwicHJvcGVydGllcyI6eyJub3RlSW5kZXgiOjB9LCJpc0VkaXRlZCI6ZmFsc2UsIm1hbnVhbE92ZXJyaWRlIjp7ImlzTWFudWFsbHlPdmVycmlkZGVuIjpmYWxzZSwiY2l0ZXByb2NUZXh0IjoiWzIsMThdIiwibWFudWFsT3ZlcnJpZGVUZXh0IjoiIn0sImNpdGF0aW9uSXRlbXMiOlt7ImlkIjoiYTVjNWM2YzctODFiOC0zZmM1LWI3MDEtODBmMDEwYmMzNTQ1IiwiaXRlbURhdGEiOnsidHlwZSI6ImFydGljbGUtam91cm5hbCIsImlkIjoiYTVjNWM2YzctODFiOC0zZmM1LWI3MDEtODBmMDEwYmMzNTQ1IiwidGl0bGUiOiJTZWxlY3RpdmUgY2F0YWx5dGljIHJlZHVjdGlvbiAoU0NSKSBvZiBOTyBieSBOSDMgb3ZlciBUaU8yLXN1cHBvcnRlZCBWMk814oCTV08zIGFuZCBWMk814oCTTW9PMyBjYXRhbHlzdHMiLCJhdXRob3IiOlt7ImZhbWlseSI6IkxpZXR0aSIsImdpdmVuIjoiTHVjYSIsInBhcnNlLW5hbWVzIjpmYWxzZSwiZHJvcHBpbmctcGFydGljbGUiOiIiLCJub24tZHJvcHBpbmctcGFydGljbGUiOiIifSx7ImZhbWlseSI6Ik5vdmEiLCJnaXZlbiI6IklzYWJlbGxhIiwicGFyc2UtbmFtZXMiOmZhbHNlLCJkcm9wcGluZy1wYXJ0aWNsZSI6IiIsIm5vbi1kcm9wcGluZy1wYXJ0aWNsZSI6IiJ9LHsiZmFtaWx5IjoiRm9yemF0dGkiLCJnaXZlbiI6IlBpbyIsInBhcnNlLW5hbWVzIjpmYWxzZSwiZHJvcHBpbmctcGFydGljbGUiOiIiLCJub24tZHJvcHBpbmctcGFydGljbGUiOiIifV0sImNvbnRhaW5lci10aXRsZSI6IlRvcGljcyBpbiBDYXRhbHlzaXMiLCJET0kiOiIxMC4xMDIzL0E6MTAyNzIxNzYxMjk0NyIsIklTU04iOiIxMDIyNTUyOCIsImlzc3VlZCI6eyJkYXRlLXBhcnRzIjpbWzIwMDBdXX0sInBhZ2UiOiIxMTEtMTIyIiwiaXNzdWUiOiIxLzQiLCJ2b2x1bWUiOiIxMS8xMiIsImNvbnRhaW5lci10aXRsZS1zaG9ydCI6IlRvcCBDYXRhbCJ9LCJpc1RlbXBvcmFyeSI6ZmFsc2V9LHsiaWQiOiI1MjQ0NjcwNC01Mzk1LTM4YWUtOTA5Ni00NDUyYjQ0YWQ5YmIiLCJpdGVtRGF0YSI6eyJ0eXBlIjoiYXJ0aWNsZS1qb3VybmFsIiwiaWQiOiI1MjQ0NjcwNC01Mzk1LTM4YWUtOTA5Ni00NDUyYjQ0YWQ5YmIiLCJ0aXRsZSI6IkNoZW1pY2FsIGFuZCBtZWNoYW5pc3RpYyBhc3BlY3RzIG9mIHRoZSBzZWxlY3RpdmUgY2F0YWx5dGljIHJlZHVjdGlvbiBvZiBOTyBieSBhbW1vbmlhIG92ZXIgb3hpZGUgY2F0YWx5c3RzOiBBIHJldmlldyIsImF1dGhvciI6W3siZmFtaWx5IjoiQnVzY2EiLCJnaXZlbiI6Ikd1aWRvIiwicGFyc2UtbmFtZXMiOmZhbHNlLCJkcm9wcGluZy1wYXJ0aWNsZSI6IiIsIm5vbi1kcm9wcGluZy1wYXJ0aWNsZSI6IiJ9LHsiZmFtaWx5IjoiTGlldHRpIiwiZ2l2ZW4iOiJMdWNhIiwicGFyc2UtbmFtZXMiOmZhbHNlLCJkcm9wcGluZy1wYXJ0aWNsZSI6IiIsIm5vbi1kcm9wcGluZy1wYXJ0aWNsZSI6IiJ9LHsiZmFtaWx5IjoiUmFtaXMiLCJnaXZlbiI6IkdpYW5ndWlkbyIsInBhcnNlLW5hbWVzIjpmYWxzZSwiZHJvcHBpbmctcGFydGljbGUiOiIiLCJub24tZHJvcHBpbmctcGFydGljbGUiOiIifSx7ImZhbWlseSI6IkJlcnRpIiwiZ2l2ZW4iOiJGcmFuY2VzY28iLCJwYXJzZS1uYW1lcyI6ZmFsc2UsImRyb3BwaW5nLXBhcnRpY2xlIjoiIiwibm9uLWRyb3BwaW5nLXBhcnRpY2xlIjoiIn1dLCJjb250YWluZXItdGl0bGUiOiJBcHBsaWVkIENhdGFseXNpcyBCOiBFbnZpcm9ubWVudGFsIiwiRE9JIjoiMTAuMTAxNi9TMDkyNi0zMzczKDk4KTAwMDQwLVgiLCJJU1NOIjoiMDkyNjMzNzMiLCJpc3N1ZWQiOnsiZGF0ZS1wYXJ0cyI6W1sxOTk4LDldXX0sInBhZ2UiOiIxLTM2IiwiaXNzdWUiOiIxLTIiLCJ2b2x1bWUiOiIxOCIsImNvbnRhaW5lci10aXRsZS1zaG9ydCI6IkFwcGwgQ2F0YWwgQiJ9LCJpc1RlbXBvcmFyeSI6ZmFsc2V9XX0=&quot;,&quot;citationItems&quot;:[{&quot;id&quot;:&quot;a5c5c6c7-81b8-3fc5-b701-80f010bc3545&quot;,&quot;itemData&quot;:{&quot;type&quot;:&quot;article-journal&quot;,&quot;id&quot;:&quot;a5c5c6c7-81b8-3fc5-b701-80f010bc3545&quot;,&quot;title&quot;:&quot;Selective catalytic reduction (SCR) of NO by NH3 over TiO2-supported V2O5–WO3 and V2O5–MoO3 catalysts&quot;,&quot;author&quot;:[{&quot;family&quot;:&quot;Lietti&quot;,&quot;given&quot;:&quot;Luca&quot;,&quot;parse-names&quot;:false,&quot;dropping-particle&quot;:&quot;&quot;,&quot;non-dropping-particle&quot;:&quot;&quot;},{&quot;family&quot;:&quot;Nova&quot;,&quot;given&quot;:&quot;Isabella&quot;,&quot;parse-names&quot;:false,&quot;dropping-particle&quot;:&quot;&quot;,&quot;non-dropping-particle&quot;:&quot;&quot;},{&quot;family&quot;:&quot;Forzatti&quot;,&quot;given&quot;:&quot;Pio&quot;,&quot;parse-names&quot;:false,&quot;dropping-particle&quot;:&quot;&quot;,&quot;non-dropping-particle&quot;:&quot;&quot;}],&quot;container-title&quot;:&quot;Topics in Catalysis&quot;,&quot;DOI&quot;:&quot;10.1023/A:1027217612947&quot;,&quot;ISSN&quot;:&quot;10225528&quot;,&quot;issued&quot;:{&quot;date-parts&quot;:[[2000]]},&quot;page&quot;:&quot;111-122&quot;,&quot;issue&quot;:&quot;1/4&quot;,&quot;volume&quot;:&quot;11/12&quot;,&quot;container-title-short&quot;:&quot;Top Catal&quot;},&quot;isTemporary&quot;:false},{&quot;id&quot;:&quot;52446704-5395-38ae-9096-4452b44ad9bb&quot;,&quot;itemData&quot;:{&quot;type&quot;:&quot;article-journal&quot;,&quot;id&quot;:&quot;52446704-5395-38ae-9096-4452b44ad9bb&quot;,&quot;title&quot;:&quot;Chemical and mechanistic aspects of the selective catalytic reduction of NO by ammonia over oxide catalysts: A review&quot;,&quot;author&quot;:[{&quot;family&quot;:&quot;Busca&quot;,&quot;given&quot;:&quot;Guido&quot;,&quot;parse-names&quot;:false,&quot;dropping-particle&quot;:&quot;&quot;,&quot;non-dropping-particle&quot;:&quot;&quot;},{&quot;family&quot;:&quot;Lietti&quot;,&quot;given&quot;:&quot;Luca&quot;,&quot;parse-names&quot;:false,&quot;dropping-particle&quot;:&quot;&quot;,&quot;non-dropping-particle&quot;:&quot;&quot;},{&quot;family&quot;:&quot;Ramis&quot;,&quot;given&quot;:&quot;Gianguido&quot;,&quot;parse-names&quot;:false,&quot;dropping-particle&quot;:&quot;&quot;,&quot;non-dropping-particle&quot;:&quot;&quot;},{&quot;family&quot;:&quot;Berti&quot;,&quot;given&quot;:&quot;Francesco&quot;,&quot;parse-names&quot;:false,&quot;dropping-particle&quot;:&quot;&quot;,&quot;non-dropping-particle&quot;:&quot;&quot;}],&quot;container-title&quot;:&quot;Applied Catalysis B: Environmental&quot;,&quot;DOI&quot;:&quot;10.1016/S0926-3373(98)00040-X&quot;,&quot;ISSN&quot;:&quot;09263373&quot;,&quot;issued&quot;:{&quot;date-parts&quot;:[[1998,9]]},&quot;page&quot;:&quot;1-36&quot;,&quot;issue&quot;:&quot;1-2&quot;,&quot;volume&quot;:&quot;18&quot;,&quot;container-title-short&quot;:&quot;Appl Catal B&quot;},&quot;isTemporary&quot;:false}]},{&quot;citationID&quot;:&quot;MENDELEY_CITATION_169fb347-103b-4caa-b7dc-a45facc4b900&quot;,&quot;properties&quot;:{&quot;noteIndex&quot;:0},&quot;isEdited&quot;:false,&quot;manualOverride&quot;:{&quot;isManuallyOverridden&quot;:false,&quot;citeprocText&quot;:&quot;[19–22]&quot;,&quot;manualOverrideText&quot;:&quot;&quot;},&quot;citationTag&quot;:&quot;MENDELEY_CITATION_v3_eyJjaXRhdGlvbklEIjoiTUVOREVMRVlfQ0lUQVRJT05fMTY5ZmIzNDctMTAzYi00Y2FhLWI3ZGMtYTQ1ZmFjYzRiOTAwIiwicHJvcGVydGllcyI6eyJub3RlSW5kZXgiOjB9LCJpc0VkaXRlZCI6ZmFsc2UsIm1hbnVhbE92ZXJyaWRlIjp7ImlzTWFudWFsbHlPdmVycmlkZGVuIjpmYWxzZSwiY2l0ZXByb2NUZXh0IjoiWzE54oCTMjJdIiwibWFudWFsT3ZlcnJpZGVUZXh0IjoiIn0sImNpdGF0aW9uSXRlbXMiOlt7ImlkIjoiZTAwNmJlZDYtOWJkOC0zY2NiLTg1MjQtMGM4ODljOWUxNDBhIiwiaXRlbURhdGEiOnsidHlwZSI6ImFydGljbGUtam91cm5hbCIsImlkIjoiZTAwNmJlZDYtOWJkOC0zY2NiLTg1MjQtMGM4ODljOWUxNDBhIiwidGl0bGUiOiJUaGUgUHJvbW90aW5nL0luaGliaXRpbmcgRWZmZWN0IG9mIFdhdGVyIFZhcG9yIG9uIHRoZSBTZWxlY3RpdmUgQ2F0YWx5dGljIFJlZHVjdGlvbiBvZiBOT3giLCJhdXRob3IiOlt7ImZhbWlseSI6Ikd1aSIsImdpdmVuIjoiUm9uZ3JvbmciLCJwYXJzZS1uYW1lcyI6ZmFsc2UsImRyb3BwaW5nLXBhcnRpY2xlIjoiIiwibm9uLWRyb3BwaW5nLXBhcnRpY2xlIjoiIn0seyJmYW1pbHkiOiJZYW4iLCJnaXZlbiI6IlFpbmdodWEiLCJwYXJzZS1uYW1lcyI6ZmFsc2UsImRyb3BwaW5nLXBhcnRpY2xlIjoiIiwibm9uLWRyb3BwaW5nLXBhcnRpY2xlIjoiIn0seyJmYW1pbHkiOiJYdWUiLCJnaXZlbiI6IlRpYW5zaGFuIiwicGFyc2UtbmFtZXMiOmZhbHNlLCJkcm9wcGluZy1wYXJ0aWNsZSI6IiIsIm5vbi1kcm9wcGluZy1wYXJ0aWNsZSI6IiJ9LHsiZmFtaWx5IjoiR2FvIiwiZ2l2ZW4iOiJZYW5zaGFuIiwicGFyc2UtbmFtZXMiOmZhbHNlLCJkcm9wcGluZy1wYXJ0aWNsZSI6IiIsIm5vbi1kcm9wcGluZy1wYXJ0aWNsZSI6IiJ9LHsiZmFtaWx5IjoiTGkiLCJnaXZlbiI6Ill1cmFuIiwicGFyc2UtbmFtZXMiOmZhbHNlLCJkcm9wcGluZy1wYXJ0aWNsZSI6IiIsIm5vbi1kcm9wcGluZy1wYXJ0aWNsZSI6IiJ9LHsiZmFtaWx5IjoiWmh1IiwiZ2l2ZW4iOiJUaW5neXUiLCJwYXJzZS1uYW1lcyI6ZmFsc2UsImRyb3BwaW5nLXBhcnRpY2xlIjoiIiwibm9uLWRyb3BwaW5nLXBhcnRpY2xlIjoiIn0seyJmYW1pbHkiOiJXYW5nIiwiZ2l2ZW4iOiJRaWFuZyIsInBhcnNlLW5hbWVzIjpmYWxzZSwiZHJvcHBpbmctcGFydGljbGUiOiIiLCJub24tZHJvcHBpbmctcGFydGljbGUiOiIifV0sImNvbnRhaW5lci10aXRsZSI6IkpvdXJuYWwgb2YgSGF6YXJkb3VzIE1hdGVyaWFscyIsIkRPSSI6IjEwLjEwMTYvai5qaGF6bWF0LjIwMjIuMTI5NjY1IiwiSVNTTiI6IjAzMDQzODk0IiwiaXNzdWVkIjp7ImRhdGUtcGFydHMiOltbMjAyMiwxMF1dfSwicGFnZSI6IjEyOTY2NSIsInZvbHVtZSI6IjQzOSIsImNvbnRhaW5lci10aXRsZS1zaG9ydCI6IkogSGF6YXJkIE1hdGVyIn0sImlzVGVtcG9yYXJ5IjpmYWxzZX0seyJpZCI6IjE0NWJkYmU2LTE4NmItMzViZi04ZTYyLWU3MGUyMTRmNGNkZiIsIml0ZW1EYXRhIjp7InR5cGUiOiJhcnRpY2xlLWpvdXJuYWwiLCJpZCI6IjE0NWJkYmU2LTE4NmItMzViZi04ZTYyLWU3MGUyMTRmNGNkZiIsInRpdGxlIjoiSW5mbHVlbmNlIG9mIFdhdGVyIG9uIHRoZSBSZWFjdGl2aXR5IG9mIFZhbmFkaWEvVGl0YW5pYSBmb3IgQ2F0YWx5dGljIFJlZHVjdGlvbiBvZiBOT3giLCJhdXRob3IiOlt7ImZhbWlseSI6IlRvUHPDuEUiLCJnaXZlbiI6Ik5hbi1ZdSIsInBhcnNlLW5hbWVzIjpmYWxzZSwiZHJvcHBpbmctcGFydGljbGUiOiIiLCJub24tZHJvcHBpbmctcGFydGljbGUiOiIifSx7ImZhbWlseSI6IlNsYWJpYWsiLCJnaXZlbiI6IlRvcmJlbiIsInBhcnNlLW5hbWVzIjpmYWxzZSwiZHJvcHBpbmctcGFydGljbGUiOiIiLCJub24tZHJvcHBpbmctcGFydGljbGUiOiIifSx7ImZhbWlseSI6IkNsYXVzZW4iLCJnaXZlbiI6IkJqZXJuZSBTLiIsInBhcnNlLW5hbWVzIjpmYWxzZSwiZHJvcHBpbmctcGFydGljbGUiOiIiLCJub24tZHJvcHBpbmctcGFydGljbGUiOiIifSx7ImZhbWlseSI6IlNybmFrIiwiZ2l2ZW4iOiJUaG9tYXMgWi4iLCJwYXJzZS1uYW1lcyI6ZmFsc2UsImRyb3BwaW5nLXBhcnRpY2xlIjoiIiwibm9uLWRyb3BwaW5nLXBhcnRpY2xlIjoiIn0seyJmYW1pbHkiOiJEdW1lc2ljIiwiZ2l2ZW4iOiJKYW1lcyBBLiIsInBhcnNlLW5hbWVzIjpmYWxzZSwiZHJvcHBpbmctcGFydGljbGUiOiIiLCJub24tZHJvcHBpbmctcGFydGljbGUiOiIifV0sImNvbnRhaW5lci10aXRsZSI6IkpvdXJuYWwgb2YgQ2F0YWx5c2lzIiwiRE9JIjoiMTAuMTAxNi8wMDIxLTk1MTcoOTIpOTAzNTgtTyIsIklTU04iOiIwMDIxOTUxNyIsImlzc3VlZCI6eyJkYXRlLXBhcnRzIjpbWzE5OTIsNF1dfSwicGFnZSI6Ijc0Mi03NDYiLCJpc3N1ZSI6IjIiLCJ2b2x1bWUiOiIxMzQiLCJjb250YWluZXItdGl0bGUtc2hvcnQiOiJKIENhdGFsIn0sImlzVGVtcG9yYXJ5IjpmYWxzZX0seyJpZCI6IjBmOThjNjNhLTI0NWMtM2ZhNS1hZTMxLWQzYWE3NmQxZmJjOCIsIml0ZW1EYXRhIjp7InR5cGUiOiJhcnRpY2xlLWpvdXJuYWwiLCJpZCI6IjBmOThjNjNhLTI0NWMtM2ZhNS1hZTMxLWQzYWE3NmQxZmJjOCIsInRpdGxlIjoiRW52aXJvbm1lbnRhbCBDYXRhbHlzaXMgZm9yIFN0YXRpb25hcnkgQXBwbGljYXRpb25zIiwiYXV0aG9yIjpbeyJmYW1pbHkiOiJGb3J6YXR0aSIsImdpdmVuIjoiUGlvIiwicGFyc2UtbmFtZXMiOmZhbHNlLCJkcm9wcGluZy1wYXJ0aWNsZSI6IiIsIm5vbi1kcm9wcGluZy1wYXJ0aWNsZSI6IiJ9XSwiY29udGFpbmVyLXRpdGxlIjoiQ2F0YWx5c2lzIFRvZGF5IiwiRE9JIjoiMTAuMTAxNi9TMDkyMC01ODYxKDAwKTAwNDA4LTkiLCJJU1NOIjoiMDkyMDU4NjEiLCJpc3N1ZWQiOnsiZGF0ZS1wYXJ0cyI6W1syMDAwLDldXX0sInBhZ2UiOiI1MS02NSIsImlzc3VlIjoiMSIsInZvbHVtZSI6IjYyIiwiY29udGFpbmVyLXRpdGxlLXNob3J0IjoiQ2F0YWwgVG9kYXkifSwiaXNUZW1wb3JhcnkiOmZhbHNlfSx7ImlkIjoiNWI2ZjIyNGItZmIwZS0zZDc2LWIyNzYtMjQ4YTZlM2JhMTlkIiwiaXRlbURhdGEiOnsidHlwZSI6ImFydGljbGUtam91cm5hbCIsImlkIjoiNWI2ZjIyNGItZmIwZS0zZDc2LWIyNzYtMjQ4YTZlM2JhMTlkIiwidGl0bGUiOiJUcmFuc2llbnQgUmVzcG9uc2UgTWV0aG9kIEFwcGxpZWQgdG8gdGhlIEtpbmV0aWMgQW5hbHlzaXMgb2YgdGhlIERlTk944oCTU0NSIFJlYWN0aW9uIiwiYXV0aG9yIjpbeyJmYW1pbHkiOiJOb3ZhIiwiZ2l2ZW4iOiJJc2FiZWxsYSIsInBhcnNlLW5hbWVzIjpmYWxzZSwiZHJvcHBpbmctcGFydGljbGUiOiIiLCJub24tZHJvcHBpbmctcGFydGljbGUiOiIifSx7ImZhbWlseSI6IkxpZXR0aSIsImdpdmVuIjoiTHVjYSIsInBhcnNlLW5hbWVzIjpmYWxzZSwiZHJvcHBpbmctcGFydGljbGUiOiIiLCJub24tZHJvcHBpbmctcGFydGljbGUiOiIifSx7ImZhbWlseSI6IlRyb25jb25pIiwiZ2l2ZW4iOiJFbnJpY28iLCJwYXJzZS1uYW1lcyI6ZmFsc2UsImRyb3BwaW5nLXBhcnRpY2xlIjoiIiwibm9uLWRyb3BwaW5nLXBhcnRpY2xlIjoiIn0seyJmYW1pbHkiOiJGb3J6YXR0aSIsImdpdmVuIjoiUGlvIiwicGFyc2UtbmFtZXMiOmZhbHNlLCJkcm9wcGluZy1wYXJ0aWNsZSI6IiIsIm5vbi1kcm9wcGluZy1wYXJ0aWNsZSI6IiJ9XSwiY29udGFpbmVyLXRpdGxlIjoiQ2hlbWljYWwgRW5naW5lZXJpbmcgU2NpZW5jZSIsIkRPSSI6IjEwLjEwMTYvUzAwMDktMjUwOSgwMCkwMDM0NC00IiwiSVNTTiI6IjAwMDkyNTA5IiwiaXNzdWVkIjp7ImRhdGUtcGFydHMiOltbMjAwMSwyXV19LCJwYWdlIjoiMTIyOS0xMjM3IiwiaXNzdWUiOiI0Iiwidm9sdW1lIjoiNTYiLCJjb250YWluZXItdGl0bGUtc2hvcnQiOiJDaGVtIEVuZyBTY2kifSwiaXNUZW1wb3JhcnkiOmZhbHNlfV19&quot;,&quot;citationItems&quot;:[{&quot;id&quot;:&quot;e006bed6-9bd8-3ccb-8524-0c889c9e140a&quot;,&quot;itemData&quot;:{&quot;type&quot;:&quot;article-journal&quot;,&quot;id&quot;:&quot;e006bed6-9bd8-3ccb-8524-0c889c9e140a&quot;,&quot;title&quot;:&quot;The Promoting/Inhibiting Effect of Water Vapor on the Selective Catalytic Reduction of NOx&quot;,&quot;author&quot;:[{&quot;family&quot;:&quot;Gui&quot;,&quot;given&quot;:&quot;Rongrong&quot;,&quot;parse-names&quot;:false,&quot;dropping-particle&quot;:&quot;&quot;,&quot;non-dropping-particle&quot;:&quot;&quot;},{&quot;family&quot;:&quot;Yan&quot;,&quot;given&quot;:&quot;Qinghua&quot;,&quot;parse-names&quot;:false,&quot;dropping-particle&quot;:&quot;&quot;,&quot;non-dropping-particle&quot;:&quot;&quot;},{&quot;family&quot;:&quot;Xue&quot;,&quot;given&quot;:&quot;Tianshan&quot;,&quot;parse-names&quot;:false,&quot;dropping-particle&quot;:&quot;&quot;,&quot;non-dropping-particle&quot;:&quot;&quot;},{&quot;family&quot;:&quot;Gao&quot;,&quot;given&quot;:&quot;Yanshan&quot;,&quot;parse-names&quot;:false,&quot;dropping-particle&quot;:&quot;&quot;,&quot;non-dropping-particle&quot;:&quot;&quot;},{&quot;family&quot;:&quot;Li&quot;,&quot;given&quot;:&quot;Yuran&quot;,&quot;parse-names&quot;:false,&quot;dropping-particle&quot;:&quot;&quot;,&quot;non-dropping-particle&quot;:&quot;&quot;},{&quot;family&quot;:&quot;Zhu&quot;,&quot;given&quot;:&quot;Tingyu&quot;,&quot;parse-names&quot;:false,&quot;dropping-particle&quot;:&quot;&quot;,&quot;non-dropping-particle&quot;:&quot;&quot;},{&quot;family&quot;:&quot;Wang&quot;,&quot;given&quot;:&quot;Qiang&quot;,&quot;parse-names&quot;:false,&quot;dropping-particle&quot;:&quot;&quot;,&quot;non-dropping-particle&quot;:&quot;&quot;}],&quot;container-title&quot;:&quot;Journal of Hazardous Materials&quot;,&quot;DOI&quot;:&quot;10.1016/j.jhazmat.2022.129665&quot;,&quot;ISSN&quot;:&quot;03043894&quot;,&quot;issued&quot;:{&quot;date-parts&quot;:[[2022,10]]},&quot;page&quot;:&quot;129665&quot;,&quot;volume&quot;:&quot;439&quot;,&quot;container-title-short&quot;:&quot;J Hazard Mater&quot;},&quot;isTemporary&quot;:false},{&quot;id&quot;:&quot;145bdbe6-186b-35bf-8e62-e70e214f4cdf&quot;,&quot;itemData&quot;:{&quot;type&quot;:&quot;article-journal&quot;,&quot;id&quot;:&quot;145bdbe6-186b-35bf-8e62-e70e214f4cdf&quot;,&quot;title&quot;:&quot;Influence of Water on the Reactivity of Vanadia/Titania for Catalytic Reduction of NOx&quot;,&quot;author&quot;:[{&quot;family&quot;:&quot;ToPsøE&quot;,&quot;given&quot;:&quot;Nan-Yu&quot;,&quot;parse-names&quot;:false,&quot;dropping-particle&quot;:&quot;&quot;,&quot;non-dropping-particle&quot;:&quot;&quot;},{&quot;family&quot;:&quot;Slabiak&quot;,&quot;given&quot;:&quot;Torben&quot;,&quot;parse-names&quot;:false,&quot;dropping-particle&quot;:&quot;&quot;,&quot;non-dropping-particle&quot;:&quot;&quot;},{&quot;family&quot;:&quot;Clausen&quot;,&quot;given&quot;:&quot;Bjerne S.&quot;,&quot;parse-names&quot;:false,&quot;dropping-particle&quot;:&quot;&quot;,&quot;non-dropping-particle&quot;:&quot;&quot;},{&quot;family&quot;:&quot;Srnak&quot;,&quot;given&quot;:&quot;Thomas Z.&quot;,&quot;parse-names&quot;:false,&quot;dropping-particle&quot;:&quot;&quot;,&quot;non-dropping-particle&quot;:&quot;&quot;},{&quot;family&quot;:&quot;Dumesic&quot;,&quot;given&quot;:&quot;James A.&quot;,&quot;parse-names&quot;:false,&quot;dropping-particle&quot;:&quot;&quot;,&quot;non-dropping-particle&quot;:&quot;&quot;}],&quot;container-title&quot;:&quot;Journal of Catalysis&quot;,&quot;DOI&quot;:&quot;10.1016/0021-9517(92)90358-O&quot;,&quot;ISSN&quot;:&quot;00219517&quot;,&quot;issued&quot;:{&quot;date-parts&quot;:[[1992,4]]},&quot;page&quot;:&quot;742-746&quot;,&quot;issue&quot;:&quot;2&quot;,&quot;volume&quot;:&quot;134&quot;,&quot;container-title-short&quot;:&quot;J Catal&quot;},&quot;isTemporary&quot;:false},{&quot;id&quot;:&quot;0f98c63a-245c-3fa5-ae31-d3aa76d1fbc8&quot;,&quot;itemData&quot;:{&quot;type&quot;:&quot;article-journal&quot;,&quot;id&quot;:&quot;0f98c63a-245c-3fa5-ae31-d3aa76d1fbc8&quot;,&quot;title&quot;:&quot;Environmental Catalysis for Stationary Applications&quot;,&quot;author&quot;:[{&quot;family&quot;:&quot;Forzatti&quot;,&quot;given&quot;:&quot;Pio&quot;,&quot;parse-names&quot;:false,&quot;dropping-particle&quot;:&quot;&quot;,&quot;non-dropping-particle&quot;:&quot;&quot;}],&quot;container-title&quot;:&quot;Catalysis Today&quot;,&quot;DOI&quot;:&quot;10.1016/S0920-5861(00)00408-9&quot;,&quot;ISSN&quot;:&quot;09205861&quot;,&quot;issued&quot;:{&quot;date-parts&quot;:[[2000,9]]},&quot;page&quot;:&quot;51-65&quot;,&quot;issue&quot;:&quot;1&quot;,&quot;volume&quot;:&quot;62&quot;,&quot;container-title-short&quot;:&quot;Catal Today&quot;},&quot;isTemporary&quot;:false},{&quot;id&quot;:&quot;5b6f224b-fb0e-3d76-b276-248a6e3ba19d&quot;,&quot;itemData&quot;:{&quot;type&quot;:&quot;article-journal&quot;,&quot;id&quot;:&quot;5b6f224b-fb0e-3d76-b276-248a6e3ba19d&quot;,&quot;title&quot;:&quot;Transient Response Method Applied to the Kinetic Analysis of the DeNOx–SCR Reaction&quot;,&quot;author&quot;:[{&quot;family&quot;:&quot;Nova&quot;,&quot;given&quot;:&quot;Isabella&quot;,&quot;parse-names&quot;:false,&quot;dropping-particle&quot;:&quot;&quot;,&quot;non-dropping-particle&quot;:&quot;&quot;},{&quot;family&quot;:&quot;Lietti&quot;,&quot;given&quot;:&quot;Luca&quot;,&quot;parse-names&quot;:false,&quot;dropping-particle&quot;:&quot;&quot;,&quot;non-dropping-particle&quot;:&quot;&quot;},{&quot;family&quot;:&quot;Tronconi&quot;,&quot;given&quot;:&quot;Enrico&quot;,&quot;parse-names&quot;:false,&quot;dropping-particle&quot;:&quot;&quot;,&quot;non-dropping-particle&quot;:&quot;&quot;},{&quot;family&quot;:&quot;Forzatti&quot;,&quot;given&quot;:&quot;Pio&quot;,&quot;parse-names&quot;:false,&quot;dropping-particle&quot;:&quot;&quot;,&quot;non-dropping-particle&quot;:&quot;&quot;}],&quot;container-title&quot;:&quot;Chemical Engineering Science&quot;,&quot;DOI&quot;:&quot;10.1016/S0009-2509(00)00344-4&quot;,&quot;ISSN&quot;:&quot;00092509&quot;,&quot;issued&quot;:{&quot;date-parts&quot;:[[2001,2]]},&quot;page&quot;:&quot;1229-1237&quot;,&quot;issue&quot;:&quot;4&quot;,&quot;volume&quot;:&quot;56&quot;,&quot;container-title-short&quot;:&quot;Chem Eng Sci&quot;},&quot;isTemporary&quot;:false}]},{&quot;citationID&quot;:&quot;MENDELEY_CITATION_22bbe478-91e7-453e-a157-3ec7180c450e&quot;,&quot;properties&quot;:{&quot;noteIndex&quot;:0},&quot;isEdited&quot;:false,&quot;manualOverride&quot;:{&quot;isManuallyOverridden&quot;:false,&quot;citeprocText&quot;:&quot;[18,19,23–26]&quot;,&quot;manualOverrideText&quot;:&quot;&quot;},&quot;citationTag&quot;:&quot;MENDELEY_CITATION_v3_eyJjaXRhdGlvbklEIjoiTUVOREVMRVlfQ0lUQVRJT05fMjJiYmU0NzgtOTFlNy00NTNlLWExNTctM2VjNzE4MGM0NTBlIiwicHJvcGVydGllcyI6eyJub3RlSW5kZXgiOjB9LCJpc0VkaXRlZCI6ZmFsc2UsIm1hbnVhbE92ZXJyaWRlIjp7ImlzTWFudWFsbHlPdmVycmlkZGVuIjpmYWxzZSwiY2l0ZXByb2NUZXh0IjoiWzE4LDE5LDIz4oCTMjZdIiwibWFudWFsT3ZlcnJpZGVUZXh0IjoiIn0sImNpdGF0aW9uSXRlbXMiOlt7ImlkIjoiMmNkNzZiZWEtMTQ4ZS0zMGE5LWFkMzctYzY3NzA1ODEwYTUzIiwiaXRlbURhdGEiOnsidHlwZSI6ImFydGljbGUtam91cm5hbCIsImlkIjoiMmNkNzZiZWEtMTQ4ZS0zMGE5LWFkMzctYzY3NzA1ODEwYTUzIiwidGl0bGUiOiJQcmVzZW50IHN0YXR1cyBhbmQgcGVyc3BlY3RpdmVzIGluIGRlLU5PeCBTQ1IgY2F0YWx5c2lzIiwiYXV0aG9yIjpbeyJmYW1pbHkiOiJGb3J6YXR0aSIsImdpdmVuIjoiUGlvIiwicGFyc2UtbmFtZXMiOmZhbHNlLCJkcm9wcGluZy1wYXJ0aWNsZSI6IiIsIm5vbi1kcm9wcGluZy1wYXJ0aWNsZSI6IiJ9XSwiY29udGFpbmVyLXRpdGxlIjoiQXBwbGllZCBDYXRhbHlzaXMgQTogR2VuZXJhbCIsIkRPSSI6IjEwLjEwMTYvUzA5MjYtODYwWCgwMSkwMDgzMi04IiwiSVNTTiI6IjA5MjY4NjBYIiwiaXNzdWVkIjp7ImRhdGUtcGFydHMiOltbMjAwMSwxMl1dfSwicGFnZSI6IjIyMS0yMzYiLCJpc3N1ZSI6IjEtMiIsInZvbHVtZSI6IjIyMiIsImNvbnRhaW5lci10aXRsZS1zaG9ydCI6IkFwcGwgQ2F0YWwgQSBHZW4ifSwiaXNUZW1wb3JhcnkiOmZhbHNlfSx7ImlkIjoiZTAwNmJlZDYtOWJkOC0zY2NiLTg1MjQtMGM4ODljOWUxNDBhIiwiaXRlbURhdGEiOnsidHlwZSI6ImFydGljbGUtam91cm5hbCIsImlkIjoiZTAwNmJlZDYtOWJkOC0zY2NiLTg1MjQtMGM4ODljOWUxNDBhIiwidGl0bGUiOiJUaGUgUHJvbW90aW5nL0luaGliaXRpbmcgRWZmZWN0IG9mIFdhdGVyIFZhcG9yIG9uIHRoZSBTZWxlY3RpdmUgQ2F0YWx5dGljIFJlZHVjdGlvbiBvZiBOT3giLCJhdXRob3IiOlt7ImZhbWlseSI6Ikd1aSIsImdpdmVuIjoiUm9uZ3JvbmciLCJwYXJzZS1uYW1lcyI6ZmFsc2UsImRyb3BwaW5nLXBhcnRpY2xlIjoiIiwibm9uLWRyb3BwaW5nLXBhcnRpY2xlIjoiIn0seyJmYW1pbHkiOiJZYW4iLCJnaXZlbiI6IlFpbmdodWEiLCJwYXJzZS1uYW1lcyI6ZmFsc2UsImRyb3BwaW5nLXBhcnRpY2xlIjoiIiwibm9uLWRyb3BwaW5nLXBhcnRpY2xlIjoiIn0seyJmYW1pbHkiOiJYdWUiLCJnaXZlbiI6IlRpYW5zaGFuIiwicGFyc2UtbmFtZXMiOmZhbHNlLCJkcm9wcGluZy1wYXJ0aWNsZSI6IiIsIm5vbi1kcm9wcGluZy1wYXJ0aWNsZSI6IiJ9LHsiZmFtaWx5IjoiR2FvIiwiZ2l2ZW4iOiJZYW5zaGFuIiwicGFyc2UtbmFtZXMiOmZhbHNlLCJkcm9wcGluZy1wYXJ0aWNsZSI6IiIsIm5vbi1kcm9wcGluZy1wYXJ0aWNsZSI6IiJ9LHsiZmFtaWx5IjoiTGkiLCJnaXZlbiI6Ill1cmFuIiwicGFyc2UtbmFtZXMiOmZhbHNlLCJkcm9wcGluZy1wYXJ0aWNsZSI6IiIsIm5vbi1kcm9wcGluZy1wYXJ0aWNsZSI6IiJ9LHsiZmFtaWx5IjoiWmh1IiwiZ2l2ZW4iOiJUaW5neXUiLCJwYXJzZS1uYW1lcyI6ZmFsc2UsImRyb3BwaW5nLXBhcnRpY2xlIjoiIiwibm9uLWRyb3BwaW5nLXBhcnRpY2xlIjoiIn0seyJmYW1pbHkiOiJXYW5nIiwiZ2l2ZW4iOiJRaWFuZyIsInBhcnNlLW5hbWVzIjpmYWxzZSwiZHJvcHBpbmctcGFydGljbGUiOiIiLCJub24tZHJvcHBpbmctcGFydGljbGUiOiIifV0sImNvbnRhaW5lci10aXRsZSI6IkpvdXJuYWwgb2YgSGF6YXJkb3VzIE1hdGVyaWFscyIsIkRPSSI6IjEwLjEwMTYvai5qaGF6bWF0LjIwMjIuMTI5NjY1IiwiSVNTTiI6IjAzMDQzODk0IiwiaXNzdWVkIjp7ImRhdGUtcGFydHMiOltbMjAyMiwxMF1dfSwicGFnZSI6IjEyOTY2NSIsInZvbHVtZSI6IjQzOSIsImNvbnRhaW5lci10aXRsZS1zaG9ydCI6IkogSGF6YXJkIE1hdGVyIn0sImlzVGVtcG9yYXJ5IjpmYWxzZX0seyJpZCI6ImE1YzVjNmM3LTgxYjgtM2ZjNS1iNzAxLTgwZjAxMGJjMzU0NSIsIml0ZW1EYXRhIjp7InR5cGUiOiJhcnRpY2xlLWpvdXJuYWwiLCJpZCI6ImE1YzVjNmM3LTgxYjgtM2ZjNS1iNzAxLTgwZjAxMGJjMzU0NSIsInRpdGxlIjoiU2VsZWN0aXZlIGNhdGFseXRpYyByZWR1Y3Rpb24gKFNDUikgb2YgTk8gYnkgTkgzIG92ZXIgVGlPMi1zdXBwb3J0ZWQgVjJPNeKAk1dPMyBhbmQgVjJPNeKAk01vTzMgY2F0YWx5c3RzIiwiYXV0aG9yIjpbeyJmYW1pbHkiOiJMaWV0dGkiLCJnaXZlbiI6Ikx1Y2EiLCJwYXJzZS1uYW1lcyI6ZmFsc2UsImRyb3BwaW5nLXBhcnRpY2xlIjoiIiwibm9uLWRyb3BwaW5nLXBhcnRpY2xlIjoiIn0seyJmYW1pbHkiOiJOb3ZhIiwiZ2l2ZW4iOiJJc2FiZWxsYSIsInBhcnNlLW5hbWVzIjpmYWxzZSwiZHJvcHBpbmctcGFydGljbGUiOiIiLCJub24tZHJvcHBpbmctcGFydGljbGUiOiIifSx7ImZhbWlseSI6IkZvcnphdHRpIiwiZ2l2ZW4iOiJQaW8iLCJwYXJzZS1uYW1lcyI6ZmFsc2UsImRyb3BwaW5nLXBhcnRpY2xlIjoiIiwibm9uLWRyb3BwaW5nLXBhcnRpY2xlIjoiIn1dLCJjb250YWluZXItdGl0bGUiOiJUb3BpY3MgaW4gQ2F0YWx5c2lzIiwiRE9JIjoiMTAuMTAyMy9BOjEwMjcyMTc2MTI5NDciLCJJU1NOIjoiMTAyMjU1MjgiLCJpc3N1ZWQiOnsiZGF0ZS1wYXJ0cyI6W1syMDAwXV19LCJwYWdlIjoiMTExLTEyMiIsImlzc3VlIjoiMS80Iiwidm9sdW1lIjoiMTEvMTIiLCJjb250YWluZXItdGl0bGUtc2hvcnQiOiJUb3AgQ2F0YWwifSwiaXNUZW1wb3JhcnkiOmZhbHNlfSx7ImlkIjoiYmQxMTMwMmQtMDQxNS0zOTQ4LTgyNDMtZDZjZDk0Y2EwMzBiIiwiaXRlbURhdGEiOnsidHlwZSI6ImFydGljbGUtam91cm5hbCIsImlkIjoiYmQxMTMwMmQtMDQxNS0zOTQ4LTgyNDMtZDZjZDk0Y2EwMzBiIiwidGl0bGUiOiJFZmZlY3Qgb2YgV2F0ZXIgb24gdGhlIEtpbmV0aWNzIG9mIE5pdHJpYyBPeGlkZSBSZWR1Y3Rpb24gb3ZlciBhIEhpZ2gtU3VyZmFjZS1BcmVhIFYyTzUvVGlPMiBDYXRhbHlzdCIsImF1dGhvciI6W3siZmFtaWx5IjoiVHVyY28iLCJnaXZlbiI6Ik0uIiwicGFyc2UtbmFtZXMiOmZhbHNlLCJkcm9wcGluZy1wYXJ0aWNsZSI6IiIsIm5vbi1kcm9wcGluZy1wYXJ0aWNsZSI6IiJ9LHsiZmFtaWx5IjoiTGlzaSIsImdpdmVuIjoiTC4iLCJwYXJzZS1uYW1lcyI6ZmFsc2UsImRyb3BwaW5nLXBhcnRpY2xlIjoiIiwibm9uLWRyb3BwaW5nLXBhcnRpY2xlIjoiIn0seyJmYW1pbHkiOiJQaXJvbmUiLCJnaXZlbiI6IlIuIiwicGFyc2UtbmFtZXMiOmZhbHNlLCJkcm9wcGluZy1wYXJ0aWNsZSI6IiIsIm5vbi1kcm9wcGluZy1wYXJ0aWNsZSI6IiJ9LHsiZmFtaWx5IjoiQ2lhbWJlbGxpIiwiZ2l2ZW4iOiJQLiIsInBhcnNlLW5hbWVzIjpmYWxzZSwiZHJvcHBpbmctcGFydGljbGUiOiIiLCJub24tZHJvcHBpbmctcGFydGljbGUiOiIifV0sImNvbnRhaW5lci10aXRsZSI6IkFwcGxpZWQgQ2F0YWx5c2lzIEI6IEVudmlyb25tZW50YWwiLCJET0kiOiIxMC4xMDE2LzA5MjYtMzM3Myg5NCk4MDAwMS00IiwiSVNTTiI6IjA5MjYzMzczIiwiVVJMIjoiaHR0cHM6Ly9saW5raW5naHViLmVsc2V2aWVyLmNvbS9yZXRyaWV2ZS9waWkvMDkyNjMzNzM5NDgwMDAxNCIsImlzc3VlZCI6eyJkYXRlLXBhcnRzIjpbWzE5OTQsMl1dfSwicGFnZSI6IjEzMy0xNDkiLCJpc3N1ZSI6IjItMyIsInZvbHVtZSI6IjMiLCJjb250YWluZXItdGl0bGUtc2hvcnQiOiJBcHBsIENhdGFsIEIifSwiaXNUZW1wb3JhcnkiOmZhbHNlfSx7ImlkIjoiMTJjZWJjZmQtYmI4NS0zZTliLTlhY2EtNGUyN2M3ZGMxYjYyIiwiaXRlbURhdGEiOnsidHlwZSI6ImFydGljbGUtam91cm5hbCIsImlkIjoiMTJjZWJjZmQtYmI4NS0zZTliLTlhY2EtNGUyN2M3ZGMxYjYyIiwidGl0bGUiOiJLaW5ldGljcyBvZiBTZWxlY3RpdmUgQ2F0YWx5dGljIFJlZHVjdGlvbiBvZiBOaXRyaWMgT3hpZGUgYnkgQW1tb25pYSBvdmVyIFZhbmFkaWEvVGl0YW5pYSIsImF1dGhvciI6W3siZmFtaWx5IjoiRHVtZXNpYyIsImdpdmVuIjoiSi5BLiIsInBhcnNlLW5hbWVzIjpmYWxzZSwiZHJvcHBpbmctcGFydGljbGUiOiIiLCJub24tZHJvcHBpbmctcGFydGljbGUiOiIifSx7ImZhbWlseSI6IlRvcHPDuGUiLCJnaXZlbiI6Ik4uLVkuIiwicGFyc2UtbmFtZXMiOmZhbHNlLCJkcm9wcGluZy1wYXJ0aWNsZSI6IiIsIm5vbi1kcm9wcGluZy1wYXJ0aWNsZSI6IiJ9LHsiZmFtaWx5IjoiVG9wc8O4ZSIsImdpdmVuIjoiSC4iLCJwYXJzZS1uYW1lcyI6ZmFsc2UsImRyb3BwaW5nLXBhcnRpY2xlIjoiIiwibm9uLWRyb3BwaW5nLXBhcnRpY2xlIjoiIn0seyJmYW1pbHkiOiJDaGVuIiwiZ2l2ZW4iOiJZLiIsInBhcnNlLW5hbWVzIjpmYWxzZSwiZHJvcHBpbmctcGFydGljbGUiOiIiLCJub24tZHJvcHBpbmctcGFydGljbGUiOiIifSx7ImZhbWlseSI6IlNsYWJpYWsiLCJnaXZlbiI6IlQuIiwicGFyc2UtbmFtZXMiOmZhbHNlLCJkcm9wcGluZy1wYXJ0aWNsZSI6IiIsIm5vbi1kcm9wcGluZy1wYXJ0aWNsZSI6IiJ9XSwiY29udGFpbmVyLXRpdGxlIjoiSm91cm5hbCBvZiBDYXRhbHlzaXMiLCJET0kiOiIxMC4xMDA2L2pjYXQuMTk5Ni4wMzQyIiwiSVNTTiI6IjAwMjE5NTE3IiwiVVJMIjoiaHR0cHM6Ly9saW5raW5naHViLmVsc2V2aWVyLmNvbS9yZXRyaWV2ZS9waWkvUzAwMjE5NTE3OTY5MDM0MjUiLCJpc3N1ZWQiOnsiZGF0ZS1wYXJ0cyI6W1sxOTk2LDEwXV19LCJwYWdlIjoiNDA5LTQxNyIsImlzc3VlIjoiMiIsInZvbHVtZSI6IjE2MyIsImNvbnRhaW5lci10aXRsZS1zaG9ydCI6IkogQ2F0YWwifSwiaXNUZW1wb3JhcnkiOmZhbHNlfSx7ImlkIjoiODEyYzVkN2EtODVkZS0zZmY2LTg1Y2UtOTZkYWRmYWFiNTA4IiwiaXRlbURhdGEiOnsidHlwZSI6ImFydGljbGUtam91cm5hbCIsImlkIjoiODEyYzVkN2EtODVkZS0zZmY2LTg1Y2UtOTZkYWRmYWFiNTA4IiwidGl0bGUiOiJJbnRyaW5zaWMgS2luZXRpY3Mgb2YgTml0cmljIE94aWRlIFJlZHVjdGlvbiBieSBBbW1vbmlhIG9uIGEgVmFuYWRpYS1UaXRhbmlhIENhdGFseXN0IiwiYXV0aG9yIjpbeyJmYW1pbHkiOiJMaW50eiIsImdpdmVuIjoiSC4tRy4iLCJwYXJzZS1uYW1lcyI6ZmFsc2UsImRyb3BwaW5nLXBhcnRpY2xlIjoiIiwibm9uLWRyb3BwaW5nLXBhcnRpY2xlIjoiIn0seyJmYW1pbHkiOiJUdXJlayIsImdpdmVuIjoiVC4iLCJwYXJzZS1uYW1lcyI6ZmFsc2UsImRyb3BwaW5nLXBhcnRpY2xlIjoiIiwibm9uLWRyb3BwaW5nLXBhcnRpY2xlIjoiIn1dLCJjb250YWluZXItdGl0bGUiOiJBcHBsaWVkIENhdGFseXNpcyBBOiBHZW5lcmFsIiwiRE9JIjoiMTAuMTAxNi8wOTI2LTg2MFgoOTIpODAxMjYtVyIsIklTU04iOiIwOTI2ODYwWCIsIlVSTCI6Imh0dHBzOi8vbGlua2luZ2h1Yi5lbHNldmllci5jb20vcmV0cmlldmUvcGlpLzA5MjY4NjBYOTI4MDEyNlciLCJpc3N1ZWQiOnsiZGF0ZS1wYXJ0cyI6W1sxOTkyLDZdXX0sInBhZ2UiOiIxMy0yNSIsImlzc3VlIjoiMSIsInZvbHVtZSI6Ijg1IiwiY29udGFpbmVyLXRpdGxlLXNob3J0IjoiQXBwbCBDYXRhbCBBIEdlbiJ9LCJpc1RlbXBvcmFyeSI6ZmFsc2V9XX0=&quot;,&quot;citationItems&quot;:[{&quot;id&quot;:&quot;2cd76bea-148e-30a9-ad37-c67705810a53&quot;,&quot;itemData&quot;:{&quot;type&quot;:&quot;article-journal&quot;,&quot;id&quot;:&quot;2cd76bea-148e-30a9-ad37-c67705810a53&quot;,&quot;title&quot;:&quot;Present status and perspectives in de-NOx SCR catalysis&quot;,&quot;author&quot;:[{&quot;family&quot;:&quot;Forzatti&quot;,&quot;given&quot;:&quot;Pio&quot;,&quot;parse-names&quot;:false,&quot;dropping-particle&quot;:&quot;&quot;,&quot;non-dropping-particle&quot;:&quot;&quot;}],&quot;container-title&quot;:&quot;Applied Catalysis A: General&quot;,&quot;DOI&quot;:&quot;10.1016/S0926-860X(01)00832-8&quot;,&quot;ISSN&quot;:&quot;0926860X&quot;,&quot;issued&quot;:{&quot;date-parts&quot;:[[2001,12]]},&quot;page&quot;:&quot;221-236&quot;,&quot;issue&quot;:&quot;1-2&quot;,&quot;volume&quot;:&quot;222&quot;,&quot;container-title-short&quot;:&quot;Appl Catal A Gen&quot;},&quot;isTemporary&quot;:false},{&quot;id&quot;:&quot;e006bed6-9bd8-3ccb-8524-0c889c9e140a&quot;,&quot;itemData&quot;:{&quot;type&quot;:&quot;article-journal&quot;,&quot;id&quot;:&quot;e006bed6-9bd8-3ccb-8524-0c889c9e140a&quot;,&quot;title&quot;:&quot;The Promoting/Inhibiting Effect of Water Vapor on the Selective Catalytic Reduction of NOx&quot;,&quot;author&quot;:[{&quot;family&quot;:&quot;Gui&quot;,&quot;given&quot;:&quot;Rongrong&quot;,&quot;parse-names&quot;:false,&quot;dropping-particle&quot;:&quot;&quot;,&quot;non-dropping-particle&quot;:&quot;&quot;},{&quot;family&quot;:&quot;Yan&quot;,&quot;given&quot;:&quot;Qinghua&quot;,&quot;parse-names&quot;:false,&quot;dropping-particle&quot;:&quot;&quot;,&quot;non-dropping-particle&quot;:&quot;&quot;},{&quot;family&quot;:&quot;Xue&quot;,&quot;given&quot;:&quot;Tianshan&quot;,&quot;parse-names&quot;:false,&quot;dropping-particle&quot;:&quot;&quot;,&quot;non-dropping-particle&quot;:&quot;&quot;},{&quot;family&quot;:&quot;Gao&quot;,&quot;given&quot;:&quot;Yanshan&quot;,&quot;parse-names&quot;:false,&quot;dropping-particle&quot;:&quot;&quot;,&quot;non-dropping-particle&quot;:&quot;&quot;},{&quot;family&quot;:&quot;Li&quot;,&quot;given&quot;:&quot;Yuran&quot;,&quot;parse-names&quot;:false,&quot;dropping-particle&quot;:&quot;&quot;,&quot;non-dropping-particle&quot;:&quot;&quot;},{&quot;family&quot;:&quot;Zhu&quot;,&quot;given&quot;:&quot;Tingyu&quot;,&quot;parse-names&quot;:false,&quot;dropping-particle&quot;:&quot;&quot;,&quot;non-dropping-particle&quot;:&quot;&quot;},{&quot;family&quot;:&quot;Wang&quot;,&quot;given&quot;:&quot;Qiang&quot;,&quot;parse-names&quot;:false,&quot;dropping-particle&quot;:&quot;&quot;,&quot;non-dropping-particle&quot;:&quot;&quot;}],&quot;container-title&quot;:&quot;Journal of Hazardous Materials&quot;,&quot;DOI&quot;:&quot;10.1016/j.jhazmat.2022.129665&quot;,&quot;ISSN&quot;:&quot;03043894&quot;,&quot;issued&quot;:{&quot;date-parts&quot;:[[2022,10]]},&quot;page&quot;:&quot;129665&quot;,&quot;volume&quot;:&quot;439&quot;,&quot;container-title-short&quot;:&quot;J Hazard Mater&quot;},&quot;isTemporary&quot;:false},{&quot;id&quot;:&quot;a5c5c6c7-81b8-3fc5-b701-80f010bc3545&quot;,&quot;itemData&quot;:{&quot;type&quot;:&quot;article-journal&quot;,&quot;id&quot;:&quot;a5c5c6c7-81b8-3fc5-b701-80f010bc3545&quot;,&quot;title&quot;:&quot;Selective catalytic reduction (SCR) of NO by NH3 over TiO2-supported V2O5–WO3 and V2O5–MoO3 catalysts&quot;,&quot;author&quot;:[{&quot;family&quot;:&quot;Lietti&quot;,&quot;given&quot;:&quot;Luca&quot;,&quot;parse-names&quot;:false,&quot;dropping-particle&quot;:&quot;&quot;,&quot;non-dropping-particle&quot;:&quot;&quot;},{&quot;family&quot;:&quot;Nova&quot;,&quot;given&quot;:&quot;Isabella&quot;,&quot;parse-names&quot;:false,&quot;dropping-particle&quot;:&quot;&quot;,&quot;non-dropping-particle&quot;:&quot;&quot;},{&quot;family&quot;:&quot;Forzatti&quot;,&quot;given&quot;:&quot;Pio&quot;,&quot;parse-names&quot;:false,&quot;dropping-particle&quot;:&quot;&quot;,&quot;non-dropping-particle&quot;:&quot;&quot;}],&quot;container-title&quot;:&quot;Topics in Catalysis&quot;,&quot;DOI&quot;:&quot;10.1023/A:1027217612947&quot;,&quot;ISSN&quot;:&quot;10225528&quot;,&quot;issued&quot;:{&quot;date-parts&quot;:[[2000]]},&quot;page&quot;:&quot;111-122&quot;,&quot;issue&quot;:&quot;1/4&quot;,&quot;volume&quot;:&quot;11/12&quot;,&quot;container-title-short&quot;:&quot;Top Catal&quot;},&quot;isTemporary&quot;:false},{&quot;id&quot;:&quot;bd11302d-0415-3948-8243-d6cd94ca030b&quot;,&quot;itemData&quot;:{&quot;type&quot;:&quot;article-journal&quot;,&quot;id&quot;:&quot;bd11302d-0415-3948-8243-d6cd94ca030b&quot;,&quot;title&quot;:&quot;Effect of Water on the Kinetics of Nitric Oxide Reduction over a High-Surface-Area V2O5/TiO2 Catalyst&quot;,&quot;author&quot;:[{&quot;family&quot;:&quot;Turco&quot;,&quot;given&quot;:&quot;M.&quot;,&quot;parse-names&quot;:false,&quot;dropping-particle&quot;:&quot;&quot;,&quot;non-dropping-particle&quot;:&quot;&quot;},{&quot;family&quot;:&quot;Lisi&quot;,&quot;given&quot;:&quot;L.&quot;,&quot;parse-names&quot;:false,&quot;dropping-particle&quot;:&quot;&quot;,&quot;non-dropping-particle&quot;:&quot;&quot;},{&quot;family&quot;:&quot;Pirone&quot;,&quot;given&quot;:&quot;R.&quot;,&quot;parse-names&quot;:false,&quot;dropping-particle&quot;:&quot;&quot;,&quot;non-dropping-particle&quot;:&quot;&quot;},{&quot;family&quot;:&quot;Ciambelli&quot;,&quot;given&quot;:&quot;P.&quot;,&quot;parse-names&quot;:false,&quot;dropping-particle&quot;:&quot;&quot;,&quot;non-dropping-particle&quot;:&quot;&quot;}],&quot;container-title&quot;:&quot;Applied Catalysis B: Environmental&quot;,&quot;DOI&quot;:&quot;10.1016/0926-3373(94)80001-4&quot;,&quot;ISSN&quot;:&quot;09263373&quot;,&quot;URL&quot;:&quot;https://linkinghub.elsevier.com/retrieve/pii/0926337394800014&quot;,&quot;issued&quot;:{&quot;date-parts&quot;:[[1994,2]]},&quot;page&quot;:&quot;133-149&quot;,&quot;issue&quot;:&quot;2-3&quot;,&quot;volume&quot;:&quot;3&quot;,&quot;container-title-short&quot;:&quot;Appl Catal B&quot;},&quot;isTemporary&quot;:false},{&quot;id&quot;:&quot;12cebcfd-bb85-3e9b-9aca-4e27c7dc1b62&quot;,&quot;itemData&quot;:{&quot;type&quot;:&quot;article-journal&quot;,&quot;id&quot;:&quot;12cebcfd-bb85-3e9b-9aca-4e27c7dc1b62&quot;,&quot;title&quot;:&quot;Kinetics of Selective Catalytic Reduction of Nitric Oxide by Ammonia over Vanadia/Titania&quot;,&quot;author&quot;:[{&quot;family&quot;:&quot;Dumesic&quot;,&quot;given&quot;:&quot;J.A.&quot;,&quot;parse-names&quot;:false,&quot;dropping-particle&quot;:&quot;&quot;,&quot;non-dropping-particle&quot;:&quot;&quot;},{&quot;family&quot;:&quot;Topsøe&quot;,&quot;given&quot;:&quot;N.-Y.&quot;,&quot;parse-names&quot;:false,&quot;dropping-particle&quot;:&quot;&quot;,&quot;non-dropping-particle&quot;:&quot;&quot;},{&quot;family&quot;:&quot;Topsøe&quot;,&quot;given&quot;:&quot;H.&quot;,&quot;parse-names&quot;:false,&quot;dropping-particle&quot;:&quot;&quot;,&quot;non-dropping-particle&quot;:&quot;&quot;},{&quot;family&quot;:&quot;Chen&quot;,&quot;given&quot;:&quot;Y.&quot;,&quot;parse-names&quot;:false,&quot;dropping-particle&quot;:&quot;&quot;,&quot;non-dropping-particle&quot;:&quot;&quot;},{&quot;family&quot;:&quot;Slabiak&quot;,&quot;given&quot;:&quot;T.&quot;,&quot;parse-names&quot;:false,&quot;dropping-particle&quot;:&quot;&quot;,&quot;non-dropping-particle&quot;:&quot;&quot;}],&quot;container-title&quot;:&quot;Journal of Catalysis&quot;,&quot;DOI&quot;:&quot;10.1006/jcat.1996.0342&quot;,&quot;ISSN&quot;:&quot;00219517&quot;,&quot;URL&quot;:&quot;https://linkinghub.elsevier.com/retrieve/pii/S0021951796903425&quot;,&quot;issued&quot;:{&quot;date-parts&quot;:[[1996,10]]},&quot;page&quot;:&quot;409-417&quot;,&quot;issue&quot;:&quot;2&quot;,&quot;volume&quot;:&quot;163&quot;,&quot;container-title-short&quot;:&quot;J Catal&quot;},&quot;isTemporary&quot;:false},{&quot;id&quot;:&quot;812c5d7a-85de-3ff6-85ce-96dadfaab508&quot;,&quot;itemData&quot;:{&quot;type&quot;:&quot;article-journal&quot;,&quot;id&quot;:&quot;812c5d7a-85de-3ff6-85ce-96dadfaab508&quot;,&quot;title&quot;:&quot;Intrinsic Kinetics of Nitric Oxide Reduction by Ammonia on a Vanadia-Titania Catalyst&quot;,&quot;author&quot;:[{&quot;family&quot;:&quot;Lintz&quot;,&quot;given&quot;:&quot;H.-G.&quot;,&quot;parse-names&quot;:false,&quot;dropping-particle&quot;:&quot;&quot;,&quot;non-dropping-particle&quot;:&quot;&quot;},{&quot;family&quot;:&quot;Turek&quot;,&quot;given&quot;:&quot;T.&quot;,&quot;parse-names&quot;:false,&quot;dropping-particle&quot;:&quot;&quot;,&quot;non-dropping-particle&quot;:&quot;&quot;}],&quot;container-title&quot;:&quot;Applied Catalysis A: General&quot;,&quot;DOI&quot;:&quot;10.1016/0926-860X(92)80126-W&quot;,&quot;ISSN&quot;:&quot;0926860X&quot;,&quot;URL&quot;:&quot;https://linkinghub.elsevier.com/retrieve/pii/0926860X9280126W&quot;,&quot;issued&quot;:{&quot;date-parts&quot;:[[1992,6]]},&quot;page&quot;:&quot;13-25&quot;,&quot;issue&quot;:&quot;1&quot;,&quot;volume&quot;:&quot;85&quot;,&quot;container-title-short&quot;:&quot;Appl Catal A Gen&quot;},&quot;isTemporary&quot;:false}]},{&quot;citationID&quot;:&quot;MENDELEY_CITATION_dc474b02-ecb9-4fde-928f-2c33cb738269&quot;,&quot;properties&quot;:{&quot;noteIndex&quot;:0},&quot;isEdited&quot;:false,&quot;manualOverride&quot;:{&quot;isManuallyOverridden&quot;:false,&quot;citeprocText&quot;:&quot;[27]&quot;,&quot;manualOverrideText&quot;:&quot;&quot;},&quot;citationTag&quot;:&quot;MENDELEY_CITATION_v3_eyJjaXRhdGlvbklEIjoiTUVOREVMRVlfQ0lUQVRJT05fZGM0NzRiMDItZWNiOS00ZmRlLTkyOGYtMmMzM2NiNzM4MjY5IiwicHJvcGVydGllcyI6eyJub3RlSW5kZXgiOjB9LCJpc0VkaXRlZCI6ZmFsc2UsIm1hbnVhbE92ZXJyaWRlIjp7ImlzTWFudWFsbHlPdmVycmlkZGVuIjpmYWxzZSwiY2l0ZXByb2NUZXh0IjoiWzI3XSIsIm1hbnVhbE92ZXJyaWRlVGV4dCI6IiJ9LCJjaXRhdGlvbkl0ZW1zIjpb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quot;,&quot;citationItems&quot;:[{&quot;id&quot;:&quot;6a9dd299-5282-3cb1-9f79-9fdb3058933d&quot;,&quot;itemData&quot;:{&quot;type&quot;:&quot;article-journal&quot;,&quot;id&quot;:&quot;6a9dd299-5282-3cb1-9f79-9fdb3058933d&quot;,&quot;title&quot;:&quot;Formation of N2O greenhouse gas during SCR of NO with NH3 by supported vanadium oxide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7.11.029&quot;,&quot;ISSN&quot;:&quot;09263373&quot;,&quot;issued&quot;:{&quot;date-parts&quot;:[[2018,5]]},&quot;page&quot;:&quot;836-840&quot;,&quot;volume&quot;:&quot;224&quot;,&quot;container-title-short&quot;:&quot;Appl Catal B&quot;},&quot;isTemporary&quot;:false}]},{&quot;citationID&quot;:&quot;MENDELEY_CITATION_4af716e8-db17-4ec9-a62c-a5b07701cb77&quot;,&quot;properties&quot;:{&quot;noteIndex&quot;:0},&quot;isEdited&quot;:false,&quot;manualOverride&quot;:{&quot;isManuallyOverridden&quot;:false,&quot;citeprocText&quot;:&quot;[28–32]&quot;,&quot;manualOverrideText&quot;:&quot;&quot;},&quot;citationTag&quot;:&quot;MENDELEY_CITATION_v3_eyJjaXRhdGlvbklEIjoiTUVOREVMRVlfQ0lUQVRJT05fNGFmNzE2ZTgtZGIxNy00ZWM5LWE2MmMtYTViMDc3MDFjYjc3IiwicHJvcGVydGllcyI6eyJub3RlSW5kZXgiOjB9LCJpc0VkaXRlZCI6ZmFsc2UsIm1hbnVhbE92ZXJyaWRlIjp7ImlzTWFudWFsbHlPdmVycmlkZGVuIjpmYWxzZSwiY2l0ZXByb2NUZXh0IjoiWzI44oCTMzJdIiwibWFudWFsT3ZlcnJpZGVUZXh0IjoiIn0sImNpdGF0aW9uSXRlbXMiOlt7ImlkIjoiNmI2MjIzYjUtNmFmZS0zYjViLThiZmQtZWNiN2ExZmM5OWU3IiwiaXRlbURhdGEiOnsidHlwZSI6ImFydGljbGUtam91cm5hbCIsImlkIjoiNmI2MjIzYjUtNmFmZS0zYjViLThiZmQtZWNiN2ExZmM5OWU3IiwidGl0bGUiOiJFZmZlY3Qgb2YgcmVkb3ggcHJvbW90ZXJzIChDZU94IGFuZCBDdU94KSBhbmQgc3VyZmFjZSBzdWxmYXRlcyBvbiB0aGUgc2VsZWN0aXZlIGNhdGFseXRpYyByZWR1Y3Rpb24gKFNDUikgb2YgTk8gd2l0aCBOSDMgYnkgc3VwcG9ydGVkIFYyTzUtV08zL1RpTzIgY2F0YWx5c3RzIiwiYXV0aG9yIjpbeyJmYW1pbHkiOiJHdW8iLCJnaXZlbiI6Ik1pbmd5dSIsInBhcnNlLW5hbWVzIjpmYWxzZSwiZHJvcHBpbmctcGFydGljbGUiOiIiLCJub24tZHJvcHBpbmctcGFydGljbGUiOiIifSx7ImZhbWlseSI6Ik1vc2V2aXR6a3kgTGlzIiwiZ2l2ZW4iOiJCYXIiLCJwYXJzZS1uYW1lcyI6ZmFsc2UsImRyb3BwaW5nLXBhcnRpY2xlIjoiIiwibm9uLWRyb3BwaW5nLXBhcnRpY2xlIjoiIn0seyJmYW1pbHkiOiJGb3JkIiwiZ2l2ZW4iOiJNaWNoYWVsIEUuIiwicGFyc2UtbmFtZXMiOmZhbHNlLCJkcm9wcGluZy1wYXJ0aWNsZSI6IiIsIm5vbi1kcm9wcGluZy1wYXJ0aWNsZSI6IiJ9LHsiZmFtaWx5IjoiV2FjaHMiLCJnaXZlbiI6IklzcmFlbCBFLiIsInBhcnNlLW5hbWVzIjpmYWxzZSwiZHJvcHBpbmctcGFydGljbGUiOiIiLCJub24tZHJvcHBpbmctcGFydGljbGUiOiIifV0sImNvbnRhaW5lci10aXRsZSI6IkFwcGxpZWQgQ2F0YWx5c2lzIEI6IEVudmlyb25tZW50YWwiLCJET0kiOiIxMC4xMDE2L2ouYXBjYXRiLjIwMjIuMTIxMTA4IiwiSVNTTiI6IjA5MjYzMzczIiwiaXNzdWVkIjp7ImRhdGUtcGFydHMiOltbMjAyMiw2XV19LCJwYWdlIjoiMTIxMTA4Iiwidm9sdW1lIjoiMzA2IiwiY29udGFpbmVyLXRpdGxlLXNob3J0IjoiQXBwbCBDYXRhbCBCIn0sImlzVGVtcG9yYXJ5IjpmYWxzZX0s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LHsiaWQiOiI1MWEzZjA1YS03M2JmLTMwY2EtYWMzZi0xMGNmYTgxYjJmNmUiLCJpdGVtRGF0YSI6eyJ0eXBlIjoiYXJ0aWNsZS1qb3VybmFsIiwiaWQiOiI1MWEzZjA1YS03M2JmLTMwY2EtYWMzZi0xMGNmYTgxYjJmNmUiLCJ0aXRsZSI6Ik5IMy1TQ1IgUGVyZm9ybWFuY2Ugb2YgV08zIEJsYW5rZXRlZCBDZU8yIHdpdGggRGlmZmVyZW50IE1vcnBob2xvZ3k6IEJhbGFuY2Ugb2YgU3VyZmFjZSBSZWR1Y2liaWxpdHkgYW5kIEFjaWRpdHkiLCJhdXRob3IiOlt7ImZhbWlseSI6IldhbmciLCJnaXZlbiI6IkRvbmciLCJwYXJzZS1uYW1lcyI6ZmFsc2UsImRyb3BwaW5nLXBhcnRpY2xlIjoiIiwibm9uLWRyb3BwaW5nLXBhcnRpY2xlIjoiIn0seyJmYW1pbHkiOiJQZW5nIiwiZ2l2ZW4iOiJZdWUiLCJwYXJzZS1uYW1lcyI6ZmFsc2UsImRyb3BwaW5nLXBhcnRpY2xlIjoiIiwibm9uLWRyb3BwaW5nLXBhcnRpY2xlIjoiIn0seyJmYW1pbHkiOiJZYW5nIiwiZ2l2ZW4iOiJRaWxlaSIsInBhcnNlLW5hbWVzIjpmYWxzZSwiZHJvcHBpbmctcGFydGljbGUiOiIiLCJub24tZHJvcHBpbmctcGFydGljbGUiOiIifSx7ImZhbWlseSI6Ikh1IiwiZ2l2ZW4iOiJGYW5neXVuIiwicGFyc2UtbmFtZXMiOmZhbHNlLCJkcm9wcGluZy1wYXJ0aWNsZSI6IiIsIm5vbi1kcm9wcGluZy1wYXJ0aWNsZSI6IiJ9LHsiZmFtaWx5IjoiTGkiLCJnaXZlbiI6Ikp1bmh1YSIsInBhcnNlLW5hbWVzIjpmYWxzZSwiZHJvcHBpbmctcGFydGljbGUiOiIiLCJub24tZHJvcHBpbmctcGFydGljbGUiOiIifSx7ImZhbWlseSI6IkNyaXR0ZW5kZW4iLCJnaXZlbiI6IkpvaG4iLCJwYXJzZS1uYW1lcyI6ZmFsc2UsImRyb3BwaW5nLXBhcnRpY2xlIjoiIiwibm9uLWRyb3BwaW5nLXBhcnRpY2xlIjoiIn1dLCJjb250YWluZXItdGl0bGUiOiJDYXRhbHlzaXMgVG9kYXkiLCJET0kiOiIxMC4xMDE2L2ouY2F0dG9kLjIwMTguMDcuMDQ4IiwiSVNTTiI6IjA5MjA1ODYxIiwiVVJMIjoiaHR0cHM6Ly9saW5raW5naHViLmVsc2V2aWVyLmNvbS9yZXRyaWV2ZS9waWkvUzA5MjA1ODYxMTgzMTE3MTQiLCJpc3N1ZWQiOnsiZGF0ZS1wYXJ0cyI6W1syMDE5LDddXX0sInBhZ2UiOiI0Mi00OCIsInZvbHVtZSI6IjMzMiIsImNvbnRhaW5lci10aXRsZS1zaG9ydCI6IkNhdGFsIFRvZGF5In0sImlzVGVtcG9yYXJ5IjpmYWxzZX0seyJpZCI6IjIzOGQyMGVjLWFlNTEtMzExMS04MDk2LTAzMDNmNzliYjBiOCIsIml0ZW1EYXRhIjp7InR5cGUiOiJhcnRpY2xlLWpvdXJuYWwiLCJpZCI6IjIzOGQyMGVjLWFlNTEtMzExMS04MDk2LTAzMDNmNzliYjBiOCIsInRpdGxlIjoiVGhlIEVmZmVjdCBvZiBaaXJjb25pYSBBZGRpdGl2ZSBvbiB0aGUgQWN0aXZpdHkgYW5kIFN0cnVjdHVyZSBTdGFiaWxpdHkgb2YgVjJPNS9XTzMtVGlPMiBBbW1vbmlhIFNDUiBDYXRhbHlzdHMiLCJhdXRob3IiOlt7ImZhbWlseSI6IlNoaSIsImdpdmVuIjoiQW5qdSIsInBhcnNlLW5hbWVzIjpmYWxzZSwiZHJvcHBpbmctcGFydGljbGUiOiIiLCJub24tZHJvcHBpbmctcGFydGljbGUiOiIifSx7ImZhbWlseSI6IldhbmciLCJnaXZlbiI6IlhpbnF1YW4iLCJwYXJzZS1uYW1lcyI6ZmFsc2UsImRyb3BwaW5nLXBhcnRpY2xlIjoiIiwibm9uLWRyb3BwaW5nLXBhcnRpY2xlIjoiIn0seyJmYW1pbHkiOiJZdSIsImdpdmVuIjoiVGllIiwicGFyc2UtbmFtZXMiOmZhbHNlLCJkcm9wcGluZy1wYXJ0aWNsZSI6IiIsIm5vbi1kcm9wcGluZy1wYXJ0aWNsZSI6IiJ9LHsiZmFtaWx5IjoiU2hlbiIsImdpdmVuIjoiTWVpcWluZyIsInBhcnNlLW5hbWVzIjpmYWxzZSwiZHJvcHBpbmctcGFydGljbGUiOiIiLCJub24tZHJvcHBpbmctcGFydGljbGUiOiIifV0sImNvbnRhaW5lci10aXRsZSI6IkFwcGxpZWQgQ2F0YWx5c2lzIEI6IEVudmlyb25tZW50YWwiLCJET0kiOiIxMC4xMDE2L2ouYXBjYXRiLjIwMTEuMDUuMDQwIiwiSVNTTiI6IjA5MjYzMzczIiwiVVJMIjoiaHR0cHM6Ly9saW5raW5naHViLmVsc2V2aWVyLmNvbS9yZXRyaWV2ZS9waWkvUzA5MjYzMzczMTEwMDI1OTEiLCJpc3N1ZWQiOnsiZGF0ZS1wYXJ0cyI6W1syMDExLDhdXX0sInBhZ2UiOiIzNTktMzY5IiwiaXNzdWUiOiIzLTQiLCJ2b2x1bWUiOiIxMDYiLCJjb250YWluZXItdGl0bGUtc2hvcnQiOiJBcHBsIENhdGFsIEIifSwiaXNUZW1wb3JhcnkiOmZhbHNlfSx7ImlkIjoiMzZkNGJlZmUtODUyZi0zZDQxLWIyOTItMTBjZDA5YzQzZDk4IiwiaXRlbURhdGEiOnsidHlwZSI6ImFydGljbGUtam91cm5hbCIsImlkIjoiMzZkNGJlZmUtODUyZi0zZDQxLWIyOTItMTBjZDA5YzQzZDk4IiwidGl0bGUiOiJUaGUgV2F5IHRvIEVuaGFuY2UgdGhlIFRoZXJtYWwgU3RhYmlsaXR5IG9mIFYyTzUtQmFzZWQgQ2F0YWx5c3RzIGZvciBOSDMtU0NSIiwiYXV0aG9yIjpbeyJmYW1pbHkiOiJZYW4iLCJnaXZlbiI6IlppZGkiLCJwYXJzZS1uYW1lcyI6ZmFsc2UsImRyb3BwaW5nLXBhcnRpY2xlIjoiIiwibm9uLWRyb3BwaW5nLXBhcnRpY2xlIjoiIn0seyJmYW1pbHkiOiJTaGFuIiwiZ2l2ZW4iOiJXZW5wbyIsInBhcnNlLW5hbWVzIjpmYWxzZSwiZHJvcHBpbmctcGFydGljbGUiOiIiLCJub24tZHJvcHBpbmctcGFydGljbGUiOiIifSx7ImZhbWlseSI6IlNoaSIsImdpdmVuIjoiWGlhb3lhbiIsInBhcnNlLW5hbWVzIjpmYWxzZSwiZHJvcHBpbmctcGFydGljbGUiOiIiLCJub24tZHJvcHBpbmctcGFydGljbGUiOiIifSx7ImZhbWlseSI6IkhlIiwiZ2l2ZW4iOiJHdWFuZ3poaSIsInBhcnNlLW5hbWVzIjpmYWxzZSwiZHJvcHBpbmctcGFydGljbGUiOiIiLCJub24tZHJvcHBpbmctcGFydGljbGUiOiIifSx7ImZhbWlseSI6IkxpYW4iLCJnaXZlbiI6IlpoaWh1YSIsInBhcnNlLW5hbWVzIjpmYWxzZSwiZHJvcHBpbmctcGFydGljbGUiOiIiLCJub24tZHJvcHBpbmctcGFydGljbGUiOiIifSx7ImZhbWlseSI6Ill1IiwiZ2l2ZW4iOiJZdW5ibyIsInBhcnNlLW5hbWVzIjpmYWxzZSwiZHJvcHBpbmctcGFydGljbGUiOiIiLCJub24tZHJvcHBpbmctcGFydGljbGUiOiIifSx7ImZhbWlseSI6IlNoYW4iLCJnaXZlbiI6Ill1bG9uZyIsInBhcnNlLW5hbWVzIjpmYWxzZSwiZHJvcHBpbmctcGFydGljbGUiOiIiLCJub24tZHJvcHBpbmctcGFydGljbGUiOiIifSx7ImZhbWlseSI6IkxpdSIsImdpdmVuIjoiSmluZ2ppbmciLCJwYXJzZS1uYW1lcyI6ZmFsc2UsImRyb3BwaW5nLXBhcnRpY2xlIjoiIiwibm9uLWRyb3BwaW5nLXBhcnRpY2xlIjoiIn0seyJmYW1pbHkiOiJIZSIsImdpdmVuIjoiSG9uZyIsInBhcnNlLW5hbWVzIjpmYWxzZSwiZHJvcHBpbmctcGFydGljbGUiOiIiLCJub24tZHJvcHBpbmctcGFydGljbGUiOiIifV0sImNvbnRhaW5lci10aXRsZSI6IkNhdGFseXNpcyBUb2RheSIsIkRPSSI6IjEwLjEwMTYvai5jYXR0b2QuMjAxOS4wNy4wMzciLCJJU1NOIjoiMDkyMDU4NjEiLCJVUkwiOiJodHRwczovL2xpbmtpbmdodWIuZWxzZXZpZXIuY29tL3JldHJpZXZlL3BpaS9TMDkyMDU4NjExOTMwMzk1NSIsImlzc3VlZCI6eyJkYXRlLXBhcnRzIjpbWzIwMjAsOV1dfSwicGFnZSI6IjQwOC00MTQiLCJ2b2x1bWUiOiIzNTUiLCJjb250YWluZXItdGl0bGUtc2hvcnQiOiJDYXRhbCBUb2RheSJ9LCJpc1RlbXBvcmFyeSI6ZmFsc2V9XX0=&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id&quot;:&quot;51a3f05a-73bf-30ca-ac3f-10cfa81b2f6e&quot;,&quot;itemData&quot;:{&quot;type&quot;:&quot;article-journal&quot;,&quot;id&quot;:&quot;51a3f05a-73bf-30ca-ac3f-10cfa81b2f6e&quot;,&quot;title&quot;:&quot;NH3-SCR Performance of WO3 Blanketed CeO2 with Different Morphology: Balance of Surface Reducibility and Acidity&quot;,&quot;author&quot;:[{&quot;family&quot;:&quot;Wang&quot;,&quot;given&quot;:&quot;Dong&quot;,&quot;parse-names&quot;:false,&quot;dropping-particle&quot;:&quot;&quot;,&quot;non-dropping-particle&quot;:&quot;&quot;},{&quot;family&quot;:&quot;Peng&quot;,&quot;given&quot;:&quot;Yue&quot;,&quot;parse-names&quot;:false,&quot;dropping-particle&quot;:&quot;&quot;,&quot;non-dropping-particle&quot;:&quot;&quot;},{&quot;family&quot;:&quot;Yang&quot;,&quot;given&quot;:&quot;Qilei&quot;,&quot;parse-names&quot;:false,&quot;dropping-particle&quot;:&quot;&quot;,&quot;non-dropping-particle&quot;:&quot;&quot;},{&quot;family&quot;:&quot;Hu&quot;,&quot;given&quot;:&quot;Fangyun&quot;,&quot;parse-names&quot;:false,&quot;dropping-particle&quot;:&quot;&quot;,&quot;non-dropping-particle&quot;:&quot;&quot;},{&quot;family&quot;:&quot;Li&quot;,&quot;given&quot;:&quot;Junhua&quot;,&quot;parse-names&quot;:false,&quot;dropping-particle&quot;:&quot;&quot;,&quot;non-dropping-particle&quot;:&quot;&quot;},{&quot;family&quot;:&quot;Crittenden&quot;,&quot;given&quot;:&quot;John&quot;,&quot;parse-names&quot;:false,&quot;dropping-particle&quot;:&quot;&quot;,&quot;non-dropping-particle&quot;:&quot;&quot;}],&quot;container-title&quot;:&quot;Catalysis Today&quot;,&quot;DOI&quot;:&quot;10.1016/j.cattod.2018.07.048&quot;,&quot;ISSN&quot;:&quot;09205861&quot;,&quot;URL&quot;:&quot;https://linkinghub.elsevier.com/retrieve/pii/S0920586118311714&quot;,&quot;issued&quot;:{&quot;date-parts&quot;:[[2019,7]]},&quot;page&quot;:&quot;42-48&quot;,&quot;volume&quot;:&quot;332&quot;,&quot;container-title-short&quot;:&quot;Catal Today&quot;},&quot;isTemporary&quot;:false},{&quot;id&quot;:&quot;238d20ec-ae51-3111-8096-0303f79bb0b8&quot;,&quot;itemData&quot;:{&quot;type&quot;:&quot;article-journal&quot;,&quot;id&quot;:&quot;238d20ec-ae51-3111-8096-0303f79bb0b8&quot;,&quot;title&quot;:&quot;The Effect of Zirconia Additive on the Activity and Structure Stability of V2O5/WO3-TiO2 Ammonia SCR Catalysts&quot;,&quot;author&quot;:[{&quot;family&quot;:&quot;Shi&quot;,&quot;given&quot;:&quot;Anju&quot;,&quot;parse-names&quot;:false,&quot;dropping-particle&quot;:&quot;&quot;,&quot;non-dropping-particle&quot;:&quot;&quot;},{&quot;family&quot;:&quot;Wang&quot;,&quot;given&quot;:&quot;Xinquan&quot;,&quot;parse-names&quot;:false,&quot;dropping-particle&quot;:&quot;&quot;,&quot;non-dropping-particle&quot;:&quot;&quot;},{&quot;family&quot;:&quot;Yu&quot;,&quot;given&quot;:&quot;Tie&quot;,&quot;parse-names&quot;:false,&quot;dropping-particle&quot;:&quot;&quot;,&quot;non-dropping-particle&quot;:&quot;&quot;},{&quot;family&quot;:&quot;Shen&quot;,&quot;given&quot;:&quot;Meiqing&quot;,&quot;parse-names&quot;:false,&quot;dropping-particle&quot;:&quot;&quot;,&quot;non-dropping-particle&quot;:&quot;&quot;}],&quot;container-title&quot;:&quot;Applied Catalysis B: Environmental&quot;,&quot;DOI&quot;:&quot;10.1016/j.apcatb.2011.05.040&quot;,&quot;ISSN&quot;:&quot;09263373&quot;,&quot;URL&quot;:&quot;https://linkinghub.elsevier.com/retrieve/pii/S0926337311002591&quot;,&quot;issued&quot;:{&quot;date-parts&quot;:[[2011,8]]},&quot;page&quot;:&quot;359-369&quot;,&quot;issue&quot;:&quot;3-4&quot;,&quot;volume&quot;:&quot;106&quot;,&quot;container-title-short&quot;:&quot;Appl Catal B&quot;},&quot;isTemporary&quot;:false},{&quot;id&quot;:&quot;36d4befe-852f-3d41-b292-10cd09c43d98&quot;,&quot;itemData&quot;:{&quot;type&quot;:&quot;article-journal&quot;,&quot;id&quot;:&quot;36d4befe-852f-3d41-b292-10cd09c43d98&quot;,&quot;title&quot;:&quot;The Way to Enhance the Thermal Stability of V2O5-Based Catalysts for NH3-SCR&quot;,&quot;author&quot;:[{&quot;family&quot;:&quot;Yan&quot;,&quot;given&quot;:&quot;Zidi&quot;,&quot;parse-names&quot;:false,&quot;dropping-particle&quot;:&quot;&quot;,&quot;non-dropping-particle&quot;:&quot;&quot;},{&quot;family&quot;:&quot;Shan&quot;,&quot;given&quot;:&quot;Wenpo&quot;,&quot;parse-names&quot;:false,&quot;dropping-particle&quot;:&quot;&quot;,&quot;non-dropping-particle&quot;:&quot;&quot;},{&quot;family&quot;:&quot;Shi&quot;,&quot;given&quot;:&quot;Xiaoyan&quot;,&quot;parse-names&quot;:false,&quot;dropping-particle&quot;:&quot;&quot;,&quot;non-dropping-particle&quot;:&quot;&quot;},{&quot;family&quot;:&quot;He&quot;,&quot;given&quot;:&quot;Guangzhi&quot;,&quot;parse-names&quot;:false,&quot;dropping-particle&quot;:&quot;&quot;,&quot;non-dropping-particle&quot;:&quot;&quot;},{&quot;family&quot;:&quot;Lian&quot;,&quot;given&quot;:&quot;Zhihua&quot;,&quot;parse-names&quot;:false,&quot;dropping-particle&quot;:&quot;&quot;,&quot;non-dropping-particle&quot;:&quot;&quot;},{&quot;family&quot;:&quot;Yu&quot;,&quot;given&quot;:&quot;Yunbo&quot;,&quot;parse-names&quot;:false,&quot;dropping-particle&quot;:&quot;&quot;,&quot;non-dropping-particle&quot;:&quot;&quot;},{&quot;family&quot;:&quot;Shan&quot;,&quot;given&quot;:&quot;Yulong&quot;,&quot;parse-names&quot;:false,&quot;dropping-particle&quot;:&quot;&quot;,&quot;non-dropping-particle&quot;:&quot;&quot;},{&quot;family&quot;:&quot;Liu&quot;,&quot;given&quot;:&quot;Jingjing&quot;,&quot;parse-names&quot;:false,&quot;dropping-particle&quot;:&quot;&quot;,&quot;non-dropping-particle&quot;:&quot;&quot;},{&quot;family&quot;:&quot;He&quot;,&quot;given&quot;:&quot;Hong&quot;,&quot;parse-names&quot;:false,&quot;dropping-particle&quot;:&quot;&quot;,&quot;non-dropping-particle&quot;:&quot;&quot;}],&quot;container-title&quot;:&quot;Catalysis Today&quot;,&quot;DOI&quot;:&quot;10.1016/j.cattod.2019.07.037&quot;,&quot;ISSN&quot;:&quot;09205861&quot;,&quot;URL&quot;:&quot;https://linkinghub.elsevier.com/retrieve/pii/S0920586119303955&quot;,&quot;issued&quot;:{&quot;date-parts&quot;:[[2020,9]]},&quot;page&quot;:&quot;408-414&quot;,&quot;volume&quot;:&quot;355&quot;,&quot;container-title-short&quot;:&quot;Catal Today&quot;},&quot;isTemporary&quot;:false}]},{&quot;citationID&quot;:&quot;MENDELEY_CITATION_ba35305a-5928-430b-b0c5-2dca37c6ad82&quot;,&quot;properties&quot;:{&quot;noteIndex&quot;:0},&quot;isEdited&quot;:false,&quot;manualOverride&quot;:{&quot;isManuallyOverridden&quot;:false,&quot;citeprocText&quot;:&quot;[28]&quot;,&quot;manualOverrideText&quot;:&quot;&quot;},&quot;citationTag&quot;:&quot;MENDELEY_CITATION_v3_eyJjaXRhdGlvbklEIjoiTUVOREVMRVlfQ0lUQVRJT05fYmEzNTMwNWEtNTkyOC00MzBiLWIwYzUtMmRjYTM3YzZhZDgyIiwicHJvcGVydGllcyI6eyJub3RlSW5kZXgiOjB9LCJpc0VkaXRlZCI6ZmFsc2UsIm1hbnVhbE92ZXJyaWRlIjp7ImlzTWFudWFsbHlPdmVycmlkZGVuIjpmYWxzZSwiY2l0ZXByb2NUZXh0IjoiWzI4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XX0=&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citationID&quot;:&quot;MENDELEY_CITATION_8d485d2b-6b1b-483b-881f-6ae79ed25c7c&quot;,&quot;properties&quot;:{&quot;noteIndex&quot;:0},&quot;isEdited&quot;:false,&quot;manualOverride&quot;:{&quot;isManuallyOverridden&quot;:false,&quot;citeprocText&quot;:&quot;[33]&quot;,&quot;manualOverrideText&quot;:&quot;&quot;},&quot;citationTag&quot;:&quot;MENDELEY_CITATION_v3_eyJjaXRhdGlvbklEIjoiTUVOREVMRVlfQ0lUQVRJT05fOGQ0ODVkMmItNmIxYi00ODNiLTg4MWYtNmFlNzllZDI1YzdjIiwicHJvcGVydGllcyI6eyJub3RlSW5kZXgiOjB9LCJpc0VkaXRlZCI6ZmFsc2UsIm1hbnVhbE92ZXJyaWRlIjp7ImlzTWFudWFsbHlPdmVycmlkZGVuIjpmYWxzZSwiY2l0ZXByb2NUZXh0IjoiWzMzXSIsIm1hbnVhbE92ZXJyaWRlVGV4dCI6IiJ9LCJjaXRhdGlvbkl0ZW1zIjpbeyJpZCI6ImYzYzAyOTNlLWYyNzAtMzZmYi1iMTMzLTFiZWQ4Zjg5MDgzMyIsIml0ZW1EYXRhIjp7InR5cGUiOiJhcnRpY2xlLWpvdXJuYWwiLCJpZCI6ImYzYzAyOTNlLWYyNzAtMzZmYi1iMTMzLTFiZWQ4Zjg5MDgzMyIsInRpdGxlIjoiUHJvbW90aW9uYWwgRWZmZWN0IG9mIENlLWRvcGVkIFYyTzUtV08zL1RpTzIgd2l0aCBMb3cgVmFuYWRpdW0gTG9hZGluZ3MgZm9yIFNlbGVjdGl2ZSBDYXRhbHl0aWMgUmVkdWN0aW9uIG9mIE5PeCBieSBOSDMiLCJhdXRob3IiOlt7ImZhbWlseSI6IkNoZW4iLCJnaXZlbiI6IkxpYW5nIiwicGFyc2UtbmFtZXMiOmZhbHNlLCJkcm9wcGluZy1wYXJ0aWNsZSI6IiIsIm5vbi1kcm9wcGluZy1wYXJ0aWNsZSI6IiJ9LHsiZmFtaWx5IjoiTGkiLCJnaXZlbiI6Ikp1bmh1YSIsInBhcnNlLW5hbWVzIjpmYWxzZSwiZHJvcHBpbmctcGFydGljbGUiOiIiLCJub24tZHJvcHBpbmctcGFydGljbGUiOiIifSx7ImZhbWlseSI6IkdlIiwiZ2l2ZW4iOiJNYW9mYSIsInBhcnNlLW5hbWVzIjpmYWxzZSwiZHJvcHBpbmctcGFydGljbGUiOiIiLCJub24tZHJvcHBpbmctcGFydGljbGUiOiIifV0sImNvbnRhaW5lci10aXRsZSI6IlRoZSBKb3VybmFsIG9mIFBoeXNpY2FsIENoZW1pc3RyeSBDIiwiRE9JIjoiMTAuMTAyMS9qcDkwNzEwOWUiLCJJU1NOIjoiMTkzMi03NDQ3IiwiVVJMIjoiaHR0cHM6Ly9wdWJzLmFjcy5vcmcvZG9pLzEwLjEwMjEvanA5MDcxMDllIiwiaXNzdWVkIjp7ImRhdGUtcGFydHMiOltbMjAwOSwxMiwxN11dfSwicGFnZSI6IjIxMTc3LTIxMTg0IiwiaXNzdWUiOiI1MCIsInZvbHVtZSI6IjExMyIsImNvbnRhaW5lci10aXRsZS1zaG9ydCI6IiJ9LCJpc1RlbXBvcmFyeSI6ZmFsc2V9XX0=&quot;,&quot;citationItems&quot;:[{&quot;id&quot;:&quot;f3c0293e-f270-36fb-b133-1bed8f890833&quot;,&quot;itemData&quot;:{&quot;type&quot;:&quot;article-journal&quot;,&quot;id&quot;:&quot;f3c0293e-f270-36fb-b133-1bed8f890833&quot;,&quot;title&quot;:&quot;Promotional Effect of Ce-doped V2O5-WO3/TiO2 with Low Vanadium Loadings for Selective Catalytic Reduction of NOx by NH3&quot;,&quot;author&quot;:[{&quot;family&quot;:&quot;Chen&quot;,&quot;given&quot;:&quot;Liang&quot;,&quot;parse-names&quot;:false,&quot;dropping-particle&quot;:&quot;&quot;,&quot;non-dropping-particle&quot;:&quot;&quot;},{&quot;family&quot;:&quot;Li&quot;,&quot;given&quot;:&quot;Junhua&quot;,&quot;parse-names&quot;:false,&quot;dropping-particle&quot;:&quot;&quot;,&quot;non-dropping-particle&quot;:&quot;&quot;},{&quot;family&quot;:&quot;Ge&quot;,&quot;given&quot;:&quot;Maofa&quot;,&quot;parse-names&quot;:false,&quot;dropping-particle&quot;:&quot;&quot;,&quot;non-dropping-particle&quot;:&quot;&quot;}],&quot;container-title&quot;:&quot;The Journal of Physical Chemistry C&quot;,&quot;DOI&quot;:&quot;10.1021/jp907109e&quot;,&quot;ISSN&quot;:&quot;1932-7447&quot;,&quot;URL&quot;:&quot;https://pubs.acs.org/doi/10.1021/jp907109e&quot;,&quot;issued&quot;:{&quot;date-parts&quot;:[[2009,12,17]]},&quot;page&quot;:&quot;21177-21184&quot;,&quot;issue&quot;:&quot;50&quot;,&quot;volume&quot;:&quot;113&quot;,&quot;container-title-short&quot;:&quot;&quot;},&quot;isTemporary&quot;:false}]},{&quot;citationID&quot;:&quot;MENDELEY_CITATION_e619b3c2-db31-42bd-8469-0ee682463fe0&quot;,&quot;properties&quot;:{&quot;noteIndex&quot;:0},&quot;isEdited&quot;:false,&quot;manualOverride&quot;:{&quot;isManuallyOverridden&quot;:false,&quot;citeprocText&quot;:&quot;[34,35]&quot;,&quot;manualOverrideText&quot;:&quot;&quot;},&quot;citationTag&quot;:&quot;MENDELEY_CITATION_v3_eyJjaXRhdGlvbklEIjoiTUVOREVMRVlfQ0lUQVRJT05fZTYxOWIzYzItZGIzMS00MmJkLTg0NjktMGVlNjgyNDYzZmUwIiwicHJvcGVydGllcyI6eyJub3RlSW5kZXgiOjB9LCJpc0VkaXRlZCI6ZmFsc2UsIm1hbnVhbE92ZXJyaWRlIjp7ImlzTWFudWFsbHlPdmVycmlkZGVuIjpmYWxzZSwiY2l0ZXByb2NUZXh0IjoiWzM0LDM1XSIsIm1hbnVhbE92ZXJyaWRlVGV4dCI6IiJ9LCJjaXRhdGlvbkl0ZW1zIjpbeyJpZCI6IjU2NjMxMDc0LTkzZDItMzVjYS04OTllLWNkNDk3MWQ2ODVmZCIsIml0ZW1EYXRhIjp7InR5cGUiOiJhcnRpY2xlLWpvdXJuYWwiLCJpZCI6IjU2NjMxMDc0LTkzZDItMzVjYS04OTllLWNkNDk3MWQ2ODVmZCIsInRpdGxlIjoiRmxhbWUtTWFkZSBXTzMvQ2VPeC1UaU8yIENhdGFseXN0cyBmb3IgU2VsZWN0aXZlIENhdGFseXRpYyBSZWR1Y3Rpb24gb2YgTk94IGJ5IE5IMyIsImF1dGhvciI6W3siZmFtaWx5IjoiTWljaGFsb3ctTWF1a2UiLCJnaXZlbiI6IkthdGFyenluYSBBLiIsInBhcnNlLW5hbWVzIjpmYWxzZSwiZHJvcHBpbmctcGFydGljbGUiOiIiLCJub24tZHJvcHBpbmctcGFydGljbGUiOiIifSx7ImZhbWlseSI6Ikx1IiwiZ2l2ZW4iOiJZZSIsInBhcnNlLW5hbWVzIjpmYWxzZSwiZHJvcHBpbmctcGFydGljbGUiOiIiLCJub24tZHJvcHBpbmctcGFydGljbGUiOiIifSx7ImZhbWlseSI6Iktvd2Fsc2tpIiwiZ2l2ZW4iOiJLYXppbWllcnoiLCJwYXJzZS1uYW1lcyI6ZmFsc2UsImRyb3BwaW5nLXBhcnRpY2xlIjoiIiwibm9uLWRyb3BwaW5nLXBhcnRpY2xlIjoiIn0seyJmYW1pbHkiOiJHcmF1bGUiLCJnaXZlbiI6IlRob21hcyIsInBhcnNlLW5hbWVzIjpmYWxzZSwiZHJvcHBpbmctcGFydGljbGUiOiIiLCJub24tZHJvcHBpbmctcGFydGljbGUiOiIifSx7ImZhbWlseSI6Ik5hY2h0ZWdhYWwiLCJnaXZlbiI6Ik1hYXJ0ZW4iLCJwYXJzZS1uYW1lcyI6ZmFsc2UsImRyb3BwaW5nLXBhcnRpY2xlIjoiIiwibm9uLWRyb3BwaW5nLXBhcnRpY2xlIjoiIn0seyJmYW1pbHkiOiJLcsO2Y2hlciIsImdpdmVuIjoiT2xpdmVyIiwicGFyc2UtbmFtZXMiOmZhbHNlLCJkcm9wcGluZy1wYXJ0aWNsZSI6IiIsIm5vbi1kcm9wcGluZy1wYXJ0aWNsZSI6IiJ9LHsiZmFtaWx5IjoiRmVycmkiLCJnaXZlbiI6IkRhdmlkZSIsInBhcnNlLW5hbWVzIjpmYWxzZSwiZHJvcHBpbmctcGFydGljbGUiOiIiLCJub24tZHJvcHBpbmctcGFydGljbGUiOiIifV0sImNvbnRhaW5lci10aXRsZSI6IkFDUyBDYXRhbHlzaXMiLCJET0kiOiIxMC4xMDIxL2Fjc2NhdGFsLjViMDE1ODAiLCJJU1NOIjoiMjE1NS01NDM1IiwiVVJMIjoiaHR0cHM6Ly9wdWJzLmFjcy5vcmcvZG9pLzEwLjEwMjEvYWNzY2F0YWwuNWIwMTU4MCIsImlzc3VlZCI6eyJkYXRlLXBhcnRzIjpbWzIwMTUsMTAsMl1dfSwicGFnZSI6IjU2NTctNTY3MiIsImlzc3VlIjoiMTAiLCJ2b2x1bWUiOiI1IiwiY29udGFpbmVyLXRpdGxlLXNob3J0IjoiQUNTIENhdGFsIn0sImlzVGVtcG9yYXJ5IjpmYWxzZX0seyJpZCI6IjU4MGIyM2IyLTgwNzYtMzVlYS1iNTU2LWUzNzBkMzI1MWNmMyIsIml0ZW1EYXRhIjp7InR5cGUiOiJhcnRpY2xlLWpvdXJuYWwiLCJpZCI6IjU4MGIyM2IyLTgwNzYtMzVlYS1iNTU2LWUzNzBkMzI1MWNmMyIsInRpdGxlIjoiU3RydWN0dXJhbCBDaGFyYWN0ZXJpemF0aW9uIG9mIENlTzIg4oiSVGlPMiBhbmQgVjJPNS9DZU8yIOKIklRpTzIgQ2F0YWx5c3RzIGJ5IFJhbWFuIGFuZCBYUFMgVGVjaG5pcXVlcyIsImF1dGhvciI6W3siZmFtaWx5IjoiUmVkZHkiLCJnaXZlbiI6IkJlbmphcmFtIE0uIiwicGFyc2UtbmFtZXMiOmZhbHNlLCJkcm9wcGluZy1wYXJ0aWNsZSI6IiIsIm5vbi1kcm9wcGluZy1wYXJ0aWNsZSI6IiJ9LHsiZmFtaWx5IjoiS2hhbiIsImdpdmVuIjoiQXRhdWxsYWgiLCJwYXJzZS1uYW1lcyI6ZmFsc2UsImRyb3BwaW5nLXBhcnRpY2xlIjoiIiwibm9uLWRyb3BwaW5nLXBhcnRpY2xlIjoiIn0seyJmYW1pbHkiOiJZYW1hZGEiLCJnaXZlbiI6Ill1c3VrZSIsInBhcnNlLW5hbWVzIjpmYWxzZSwiZHJvcHBpbmctcGFydGljbGUiOiIiLCJub24tZHJvcHBpbmctcGFydGljbGUiOiIifSx7ImZhbWlseSI6IktvYmF5YXNoaSIsImdpdmVuIjoiVGV0c3VoaWtvIiwicGFyc2UtbmFtZXMiOmZhbHNlLCJkcm9wcGluZy1wYXJ0aWNsZSI6IiIsIm5vbi1kcm9wcGluZy1wYXJ0aWNsZSI6IiJ9LHsiZmFtaWx5IjoiTG9yaWRhbnQiLCJnaXZlbiI6IlN0w6lwaGFuZSIsInBhcnNlLW5hbWVzIjpmYWxzZSwiZHJvcHBpbmctcGFydGljbGUiOiIiLCJub24tZHJvcHBpbmctcGFydGljbGUiOiIifSx7ImZhbWlseSI6IlZvbHRhIiwiZ2l2ZW4iOiJKZWFuLUNsYXVkZSIsInBhcnNlLW5hbWVzIjpmYWxzZSwiZHJvcHBpbmctcGFydGljbGUiOiIiLCJub24tZHJvcHBpbmctcGFydGljbGUiOiIifV0sImNvbnRhaW5lci10aXRsZSI6IlRoZSBKb3VybmFsIG9mIFBoeXNpY2FsIENoZW1pc3RyeSBCIiwiRE9JIjoiMTAuMTAyMS9qcDAzNDQ2MDEiLCJJU1NOIjoiMTUyMC02MTA2IiwiVVJMIjoiaHR0cHM6Ly9wdWJzLmFjcy5vcmcvZG9pLzEwLjEwMjEvanAwMzQ0NjAxIiwiaXNzdWVkIjp7ImRhdGUtcGFydHMiOltbMjAwMyw2LDFdXX0sInBhZ2UiOiI1MTYyLTUxNjciLCJpc3N1ZSI6IjIyIiwidm9sdW1lIjoiMTA3IiwiY29udGFpbmVyLXRpdGxlLXNob3J0IjoiSiBQaHlzIENoZW0gQiJ9LCJpc1RlbXBvcmFyeSI6ZmFsc2V9XX0=&quot;,&quot;citationItems&quot;:[{&quot;id&quot;:&quot;56631074-93d2-35ca-899e-cd4971d685fd&quot;,&quot;itemData&quot;:{&quot;type&quot;:&quot;article-journal&quot;,&quot;id&quot;:&quot;56631074-93d2-35ca-899e-cd4971d685fd&quot;,&quot;title&quot;:&quot;Flame-Made WO3/CeOx-TiO2 Catalysts for Selective Catalytic Reduction of NOx by NH3&quot;,&quot;author&quot;:[{&quot;family&quot;:&quot;Michalow-Mauke&quot;,&quot;given&quot;:&quot;Katarzyna A.&quot;,&quot;parse-names&quot;:false,&quot;dropping-particle&quot;:&quot;&quot;,&quot;non-dropping-particle&quot;:&quot;&quot;},{&quot;family&quot;:&quot;Lu&quot;,&quot;given&quot;:&quot;Ye&quot;,&quot;parse-names&quot;:false,&quot;dropping-particle&quot;:&quot;&quot;,&quot;non-dropping-particle&quot;:&quot;&quot;},{&quot;family&quot;:&quot;Kowalski&quot;,&quot;given&quot;:&quot;Kazimierz&quot;,&quot;parse-names&quot;:false,&quot;dropping-particle&quot;:&quot;&quot;,&quot;non-dropping-particle&quot;:&quot;&quot;},{&quot;family&quot;:&quot;Graule&quot;,&quot;given&quot;:&quot;Thomas&quot;,&quot;parse-names&quot;:false,&quot;dropping-particle&quot;:&quot;&quot;,&quot;non-dropping-particle&quot;:&quot;&quot;},{&quot;family&quot;:&quot;Nachtegaal&quot;,&quot;given&quot;:&quot;Maarten&quot;,&quot;parse-names&quot;:false,&quot;dropping-particle&quot;:&quot;&quot;,&quot;non-dropping-particle&quot;:&quot;&quot;},{&quot;family&quot;:&quot;Kröcher&quot;,&quot;given&quot;:&quot;Oliver&quot;,&quot;parse-names&quot;:false,&quot;dropping-particle&quot;:&quot;&quot;,&quot;non-dropping-particle&quot;:&quot;&quot;},{&quot;family&quot;:&quot;Ferri&quot;,&quot;given&quot;:&quot;Davide&quot;,&quot;parse-names&quot;:false,&quot;dropping-particle&quot;:&quot;&quot;,&quot;non-dropping-particle&quot;:&quot;&quot;}],&quot;container-title&quot;:&quot;ACS Catalysis&quot;,&quot;DOI&quot;:&quot;10.1021/acscatal.5b01580&quot;,&quot;ISSN&quot;:&quot;2155-5435&quot;,&quot;URL&quot;:&quot;https://pubs.acs.org/doi/10.1021/acscatal.5b01580&quot;,&quot;issued&quot;:{&quot;date-parts&quot;:[[2015,10,2]]},&quot;page&quot;:&quot;5657-5672&quot;,&quot;issue&quot;:&quot;10&quot;,&quot;volume&quot;:&quot;5&quot;,&quot;container-title-short&quot;:&quot;ACS Catal&quot;},&quot;isTemporary&quot;:false},{&quot;id&quot;:&quot;580b23b2-8076-35ea-b556-e370d3251cf3&quot;,&quot;itemData&quot;:{&quot;type&quot;:&quot;article-journal&quot;,&quot;id&quot;:&quot;580b23b2-8076-35ea-b556-e370d3251cf3&quot;,&quot;title&quot;:&quot;Structural Characterization of CeO2 −TiO2 and V2O5/CeO2 −TiO2 Catalysts by Raman and XPS Techniques&quot;,&quot;author&quot;:[{&quot;family&quot;:&quot;Reddy&quot;,&quot;given&quot;:&quot;Benjaram M.&quot;,&quot;parse-names&quot;:false,&quot;dropping-particle&quot;:&quot;&quot;,&quot;non-dropping-particle&quot;:&quot;&quot;},{&quot;family&quot;:&quot;Khan&quot;,&quot;given&quot;:&quot;Ataullah&quot;,&quot;parse-names&quot;:false,&quot;dropping-particle&quot;:&quot;&quot;,&quot;non-dropping-particle&quot;:&quot;&quot;},{&quot;family&quot;:&quot;Yamada&quot;,&quot;given&quot;:&quot;Yusuke&quot;,&quot;parse-names&quot;:false,&quot;dropping-particle&quot;:&quot;&quot;,&quot;non-dropping-particle&quot;:&quot;&quot;},{&quot;family&quot;:&quot;Kobayashi&quot;,&quot;given&quot;:&quot;Tetsuhiko&quot;,&quot;parse-names&quot;:false,&quot;dropping-particle&quot;:&quot;&quot;,&quot;non-dropping-particle&quot;:&quot;&quot;},{&quot;family&quot;:&quot;Loridant&quot;,&quot;given&quot;:&quot;Stéphane&quot;,&quot;parse-names&quot;:false,&quot;dropping-particle&quot;:&quot;&quot;,&quot;non-dropping-particle&quot;:&quot;&quot;},{&quot;family&quot;:&quot;Volta&quot;,&quot;given&quot;:&quot;Jean-Claude&quot;,&quot;parse-names&quot;:false,&quot;dropping-particle&quot;:&quot;&quot;,&quot;non-dropping-particle&quot;:&quot;&quot;}],&quot;container-title&quot;:&quot;The Journal of Physical Chemistry B&quot;,&quot;DOI&quot;:&quot;10.1021/jp0344601&quot;,&quot;ISSN&quot;:&quot;1520-6106&quot;,&quot;URL&quot;:&quot;https://pubs.acs.org/doi/10.1021/jp0344601&quot;,&quot;issued&quot;:{&quot;date-parts&quot;:[[2003,6,1]]},&quot;page&quot;:&quot;5162-5167&quot;,&quot;issue&quot;:&quot;22&quot;,&quot;volume&quot;:&quot;107&quot;,&quot;container-title-short&quot;:&quot;J Phys Chem B&quot;},&quot;isTemporary&quot;:false}]},{&quot;citationID&quot;:&quot;MENDELEY_CITATION_2a3d8730-7a41-47c0-83b5-ba1a1a272dd8&quot;,&quot;properties&quot;:{&quot;noteIndex&quot;:0},&quot;isEdited&quot;:false,&quot;manualOverride&quot;:{&quot;isManuallyOverridden&quot;:false,&quot;citeprocText&quot;:&quot;[28,33]&quot;,&quot;manualOverrideText&quot;:&quot;&quot;},&quot;citationTag&quot;:&quot;MENDELEY_CITATION_v3_eyJjaXRhdGlvbklEIjoiTUVOREVMRVlfQ0lUQVRJT05fMmEzZDg3MzAtN2E0MS00N2MwLTgzYjUtYmExYTFhMjcyZGQ4IiwicHJvcGVydGllcyI6eyJub3RlSW5kZXgiOjB9LCJpc0VkaXRlZCI6ZmFsc2UsIm1hbnVhbE92ZXJyaWRlIjp7ImlzTWFudWFsbHlPdmVycmlkZGVuIjpmYWxzZSwiY2l0ZXByb2NUZXh0IjoiWzI4LDMz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mM2MwMjkzZS1mMjcwLTM2ZmItYjEzMy0xYmVkOGY4OTA4MzMiLCJpdGVtRGF0YSI6eyJ0eXBlIjoiYXJ0aWNsZS1qb3VybmFsIiwiaWQiOiJmM2MwMjkzZS1mMjcwLTM2ZmItYjEzMy0xYmVkOGY4OTA4MzMiLCJ0aXRsZSI6IlByb21vdGlvbmFsIEVmZmVjdCBvZiBDZS1kb3BlZCBWMk81LVdPMy9UaU8yIHdpdGggTG93IFZhbmFkaXVtIExvYWRpbmdzIGZvciBTZWxlY3RpdmUgQ2F0YWx5dGljIFJlZHVjdGlvbiBvZiBOT3ggYnkgTkgzIiwiYXV0aG9yIjpbeyJmYW1pbHkiOiJDaGVuIiwiZ2l2ZW4iOiJMaWFuZyIsInBhcnNlLW5hbWVzIjpmYWxzZSwiZHJvcHBpbmctcGFydGljbGUiOiIiLCJub24tZHJvcHBpbmctcGFydGljbGUiOiIifSx7ImZhbWlseSI6IkxpIiwiZ2l2ZW4iOiJKdW5odWEiLCJwYXJzZS1uYW1lcyI6ZmFsc2UsImRyb3BwaW5nLXBhcnRpY2xlIjoiIiwibm9uLWRyb3BwaW5nLXBhcnRpY2xlIjoiIn0seyJmYW1pbHkiOiJHZSIsImdpdmVuIjoiTWFvZmEiLCJwYXJzZS1uYW1lcyI6ZmFsc2UsImRyb3BwaW5nLXBhcnRpY2xlIjoiIiwibm9uLWRyb3BwaW5nLXBhcnRpY2xlIjoiIn1dLCJjb250YWluZXItdGl0bGUiOiJUaGUgSm91cm5hbCBvZiBQaHlzaWNhbCBDaGVtaXN0cnkgQyIsIkRPSSI6IjEwLjEwMjEvanA5MDcxMDllIiwiSVNTTiI6IjE5MzItNzQ0NyIsIlVSTCI6Imh0dHBzOi8vcHVicy5hY3Mub3JnL2RvaS8xMC4xMDIxL2pwOTA3MTA5ZSIsImlzc3VlZCI6eyJkYXRlLXBhcnRzIjpbWzIwMDksMTIsMTddXX0sInBhZ2UiOiIyMTE3Ny0yMTE4NCIsImlzc3VlIjoiNTAiLCJ2b2x1bWUiOiIxMTMiLCJjb250YWluZXItdGl0bGUtc2hvcnQiOi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f3c0293e-f270-36fb-b133-1bed8f890833&quot;,&quot;itemData&quot;:{&quot;type&quot;:&quot;article-journal&quot;,&quot;id&quot;:&quot;f3c0293e-f270-36fb-b133-1bed8f890833&quot;,&quot;title&quot;:&quot;Promotional Effect of Ce-doped V2O5-WO3/TiO2 with Low Vanadium Loadings for Selective Catalytic Reduction of NOx by NH3&quot;,&quot;author&quot;:[{&quot;family&quot;:&quot;Chen&quot;,&quot;given&quot;:&quot;Liang&quot;,&quot;parse-names&quot;:false,&quot;dropping-particle&quot;:&quot;&quot;,&quot;non-dropping-particle&quot;:&quot;&quot;},{&quot;family&quot;:&quot;Li&quot;,&quot;given&quot;:&quot;Junhua&quot;,&quot;parse-names&quot;:false,&quot;dropping-particle&quot;:&quot;&quot;,&quot;non-dropping-particle&quot;:&quot;&quot;},{&quot;family&quot;:&quot;Ge&quot;,&quot;given&quot;:&quot;Maofa&quot;,&quot;parse-names&quot;:false,&quot;dropping-particle&quot;:&quot;&quot;,&quot;non-dropping-particle&quot;:&quot;&quot;}],&quot;container-title&quot;:&quot;The Journal of Physical Chemistry C&quot;,&quot;DOI&quot;:&quot;10.1021/jp907109e&quot;,&quot;ISSN&quot;:&quot;1932-7447&quot;,&quot;URL&quot;:&quot;https://pubs.acs.org/doi/10.1021/jp907109e&quot;,&quot;issued&quot;:{&quot;date-parts&quot;:[[2009,12,17]]},&quot;page&quot;:&quot;21177-21184&quot;,&quot;issue&quot;:&quot;50&quot;,&quot;volume&quot;:&quot;113&quot;,&quot;container-title-short&quot;:&quot;&quot;},&quot;isTemporary&quot;:false}]},{&quot;citationID&quot;:&quot;MENDELEY_CITATION_df31becc-23df-4e92-8d29-a4ec97a52f41&quot;,&quot;properties&quot;:{&quot;noteIndex&quot;:0},&quot;isEdited&quot;:false,&quot;manualOverride&quot;:{&quot;isManuallyOverridden&quot;:false,&quot;citeprocText&quot;:&quot;[29,32,36–41]&quot;,&quot;manualOverrideText&quot;:&quot;&quot;},&quot;citationTag&quot;:&quot;MENDELEY_CITATION_v3_eyJjaXRhdGlvbklEIjoiTUVOREVMRVlfQ0lUQVRJT05fZGYzMWJlY2MtMjNkZi00ZTkyLThkMjktYTRlYzk3YTUyZjQxIiwicHJvcGVydGllcyI6eyJub3RlSW5kZXgiOjB9LCJpc0VkaXRlZCI6ZmFsc2UsIm1hbnVhbE92ZXJyaWRlIjp7ImlzTWFudWFsbHlPdmVycmlkZGVuIjpmYWxzZSwiY2l0ZXByb2NUZXh0IjoiWzI5LDMyLDM24oCTNDFdIiwibWFudWFsT3ZlcnJpZGVUZXh0IjoiIn0sImNpdGF0aW9uSXRlbXMiOlt7ImlkIjoiYWQ5ZjliYzQtOTE0MC0zNTVmLTliOWEtMzk0ODNjNmYxMGY1IiwiaXRlbURhdGEiOnsidHlwZSI6ImFydGljbGUtam91cm5hbCIsImlkIjoiYWQ5ZjliYzQtOTE0MC0zNTVmLTliOWEtMzk0ODNjNmYxMGY1IiwidGl0bGUiOiJFZmZlY3RzIG9mIFNpbGljYSBBZGRpdGl2ZSBvbiB0aGUgTkgzLVNDUiBBY3Rpdml0eSBhbmQgVGhlcm1hbCBTdGFiaWxpdHkgb2YgYSBWMk81L1dPMy1UaU8yIENhdGFseXN0IiwiYXV0aG9yIjpbeyJmYW1pbHkiOiJMaXUiLCJnaXZlbiI6Ilh1ZXNvbmciLCJwYXJzZS1uYW1lcyI6ZmFsc2UsImRyb3BwaW5nLXBhcnRpY2xlIjoiIiwibm9uLWRyb3BwaW5nLXBhcnRpY2xlIjoiIn0seyJmYW1pbHkiOiJXdSIsImdpdmVuIjoiWGlhb2RvbmciLCJwYXJzZS1uYW1lcyI6ZmFsc2UsImRyb3BwaW5nLXBhcnRpY2xlIjoiIiwibm9uLWRyb3BwaW5nLXBhcnRpY2xlIjoiIn0seyJmYW1pbHkiOiJYdSIsImdpdmVuIjoiVGVuZ2ZlaSIsInBhcnNlLW5hbWVzIjpmYWxzZSwiZHJvcHBpbmctcGFydGljbGUiOiIiLCJub24tZHJvcHBpbmctcGFydGljbGUiOiIifSx7ImZhbWlseSI6IldlbmciLCJnaXZlbiI6IkR1YW4iLCJwYXJzZS1uYW1lcyI6ZmFsc2UsImRyb3BwaW5nLXBhcnRpY2xlIjoiIiwibm9uLWRyb3BwaW5nLXBhcnRpY2xlIjoiIn0seyJmYW1pbHkiOiJTaSIsImdpdmVuIjoiWmhpY2h1biIsInBhcnNlLW5hbWVzIjpmYWxzZSwiZHJvcHBpbmctcGFydGljbGUiOiIiLCJub24tZHJvcHBpbmctcGFydGljbGUiOiIifSx7ImZhbWlseSI6IlJhbiIsImdpdmVuIjoiUnVpIiwicGFyc2UtbmFtZXMiOmZhbHNlLCJkcm9wcGluZy1wYXJ0aWNsZSI6IiIsIm5vbi1kcm9wcGluZy1wYXJ0aWNsZSI6IiJ9XSwiY29udGFpbmVyLXRpdGxlIjoiQ2hpbmVzZSBKb3VybmFsIG9mIENhdGFseXNpcyIsIkRPSSI6IjEwLjEwMTYvUzE4NzItMjA2NygxNSk2MTEwOS0zIiwiSVNTTiI6IjE4NzIyMDY3IiwiVVJMIjoiaHR0cHM6Ly9saW5raW5naHViLmVsc2V2aWVyLmNvbS9yZXRyaWV2ZS9waWkvUzE4NzIyMDY3MTU2MTEwOTMiLCJpc3N1ZWQiOnsiZGF0ZS1wYXJ0cyI6W1syMDE2LDhdXX0sInBhZ2UiOiIxMzQwLTEzNDYiLCJpc3N1ZSI6IjgiLCJ2b2x1bWUiOiIzNyIsImNvbnRhaW5lci10aXRsZS1zaG9ydCI6IiJ9LCJpc1RlbXBvcmFyeSI6ZmFsc2V9LHsiaWQiOiJlNjExNGJhNS01MDAyLTNlNGYtOTlmYy1iZjM3MWQxMzJlODQiLCJpdGVtRGF0YSI6eyJ0eXBlIjoiYXJ0aWNsZS1qb3VybmFsIiwiaWQiOiJlNjExNGJhNS01MDAyLTNlNGYtOTlmYy1iZjM3MWQxMzJlODQiLCJ0aXRsZSI6IkVmZmVjdCBvZiBTaU8yIG9uIENvLWltcHJlZ25hdGVkIFYyTzUvV08zL1RpTzIgQ2F0YWx5c3RzIGZvciB0aGUgU2VsZWN0aXZlIENhdGFseXRpYyBSZWR1Y3Rpb24gb2YgTk8gd2l0aCBOSDMiLCJhdXRob3IiOlt7ImZhbWlseSI6Ik1hcmJlcmdlciIsImdpdmVuIjoiQWRyaWFuIiwicGFyc2UtbmFtZXMiOmZhbHNlLCJkcm9wcGluZy1wYXJ0aWNsZSI6IiIsIm5vbi1kcm9wcGluZy1wYXJ0aWNsZSI6IiJ9LHsiZmFtaWx5IjoiRmVycmkiLCJnaXZlbiI6IkRhdmlkZSIsInBhcnNlLW5hbWVzIjpmYWxzZSwiZHJvcHBpbmctcGFydGljbGUiOiIiLCJub24tZHJvcHBpbmctcGFydGljbGUiOiIifSx7ImZhbWlseSI6IlJlbnRzY2giLCJnaXZlbiI6IkRhbmllbCIsInBhcnNlLW5hbWVzIjpmYWxzZSwiZHJvcHBpbmctcGFydGljbGUiOiIiLCJub24tZHJvcHBpbmctcGFydGljbGUiOiIifSx7ImZhbWlseSI6IktydW1laWNoIiwiZ2l2ZW4iOiJGcmFuayIsInBhcnNlLW5hbWVzIjpmYWxzZSwiZHJvcHBpbmctcGFydGljbGUiOiIiLCJub24tZHJvcHBpbmctcGFydGljbGUiOiIifSx7ImZhbWlseSI6IkVsc2VuZXIiLCJnaXZlbiI6Ik1hcnRpbiIsInBhcnNlLW5hbWVzIjpmYWxzZSwiZHJvcHBpbmctcGFydGljbGUiOiIiLCJub24tZHJvcHBpbmctcGFydGljbGUiOiIifSx7ImZhbWlseSI6Iktyw7ZjaGVyIiwiZ2l2ZW4iOiJPbGl2ZXIiLCJwYXJzZS1uYW1lcyI6ZmFsc2UsImRyb3BwaW5nLXBhcnRpY2xlIjoiIiwibm9uLWRyb3BwaW5nLXBhcnRpY2xlIjoiIn1dLCJjb250YWluZXItdGl0bGUiOiJDYXRhbHlzaXMgVG9kYXkiLCJET0kiOiIxMC4xMDE2L2ouY2F0dG9kLjIwMTcuMTEuMDM3IiwiSVNTTiI6IjA5MjA1ODYxIiwiVVJMIjoiaHR0cHM6Ly9saW5raW5naHViLmVsc2V2aWVyLmNvbS9yZXRyaWV2ZS9waWkvUzA5MjA1ODYxMTczMDgxNjciLCJpc3N1ZWQiOnsiZGF0ZS1wYXJ0cyI6W1syMDE5LDFdXX0sInBhZ2UiOiIxMjMtMTMyIiwidm9sdW1lIjoiMzIwIiwiY29udGFpbmVyLXRpdGxlLXNob3J0IjoiQ2F0YWwgVG9kYXkifSwiaXNUZW1wb3JhcnkiOmZhbHNlfSx7ImlkIjoiMTA2MWZhNzEtNGUyMC0zYmE1LWE4NzAtMGQ0Yjg2MTU0NTNkIiwiaXRlbURhdGEiOnsidHlwZSI6ImFydGljbGUtam91cm5hbCIsImlkIjoiMTA2MWZhNzEtNGUyMC0zYmE1LWE4NzAtMGQ0Yjg2MTU0NTNkIiwidGl0bGUiOiJFZmZlY3RzIG9mIFNpTzIgTW9kaWZpY2F0aW9uIG9uIHRoZSBIeWRyb3RoZXJtYWwgU3RhYmlsaXR5IG9mIHRoZSBWMk81L1dPM+KAk1RpTzIgTkgzLVNDUiBDYXRhbHlzdDogVGlPMiBTdHJ1Y3R1cmUgYW5kIFZhbmFkaWEgU3BlY2llcyIsImF1dGhvciI6W3siZmFtaWx5IjoiTGl1IiwiZ2l2ZW4iOiJYdWVzb25nIiwicGFyc2UtbmFtZXMiOmZhbHNlLCJkcm9wcGluZy1wYXJ0aWNsZSI6IiIsIm5vbi1kcm9wcGluZy1wYXJ0aWNsZSI6IiJ9LHsiZmFtaWx5IjoiQ2hlbiIsImdpdmVuIjoiSG9uZ2ZlbmciLCJwYXJzZS1uYW1lcyI6ZmFsc2UsImRyb3BwaW5nLXBhcnRpY2xlIjoiIiwibm9uLWRyb3BwaW5nLXBhcnRpY2xlIjoiIn0seyJmYW1pbHkiOiJXdSIsImdpdmVuIjoiWGlhb2RvbmciLCJwYXJzZS1uYW1lcyI6ZmFsc2UsImRyb3BwaW5nLXBhcnRpY2xlIjoiIiwibm9uLWRyb3BwaW5nLXBhcnRpY2xlIjoiIn0seyJmYW1pbHkiOiJDYW8iLCJnaXZlbiI6IkxpIiwicGFyc2UtbmFtZXMiOmZhbHNlLCJkcm9wcGluZy1wYXJ0aWNsZSI6IiIsIm5vbi1kcm9wcGluZy1wYXJ0aWNsZSI6IiJ9LHsiZmFtaWx5IjoiSmlhbmciLCJnaXZlbiI6IlBlbmciLCJwYXJzZS1uYW1lcyI6ZmFsc2UsImRyb3BwaW5nLXBhcnRpY2xlIjoiIiwibm9uLWRyb3BwaW5nLXBhcnRpY2xlIjoiIn0seyJmYW1pbHkiOiJZdSIsImdpdmVuIjoiUWlmYW4iLCJwYXJzZS1uYW1lcyI6ZmFsc2UsImRyb3BwaW5nLXBhcnRpY2xlIjoiIiwibm9uLWRyb3BwaW5nLXBhcnRpY2xlIjoiIn0seyJmYW1pbHkiOiJNYSIsImdpdmVuIjoiWXVlIiwicGFyc2UtbmFtZXMiOmZhbHNlLCJkcm9wcGluZy1wYXJ0aWNsZSI6IiIsIm5vbi1kcm9wcGluZy1wYXJ0aWNsZSI6IiJ9XSwiY29udGFpbmVyLXRpdGxlIjoiQ2F0YWx5c2lzIFNjaWVuY2UgJiBUZWNobm9sb2d5IiwiRE9JIjoiMTAuMTAzOS9DOUNZMDAzODVBIiwiSVNTTiI6IjIwNDQtNDc1MyIsIlVSTCI6Imh0dHA6Ly94bGluay5yc2Mub3JnLz9ET0k9QzlDWTAwMzg1QSIsImlzc3VlZCI6eyJkYXRlLXBhcnRzIjpbWzIwMTldXX0sInBhZ2UiOiIzNzExLTM3MjAiLCJhYnN0cmFjdCI6IlRoZSBhZGRpdGlvbiBvZiBzaWxpY2EgY291bGQgcHJvZHVjZSB0aGUgU2kgeCBUaSAx4oiSeCBPIDIgc29saWQgc29sdXRpb25zIGF0IHRoZSBpbnRlcmZhY2UgaW4gdGhlIGRvcGVkIGNhdGFseXN0LCB3aGljaCBpbmhpYml0IHRoZSBkaXJlY3QgY29udGFjdCBhbW9uZyBhbmF0YXNlIGNyeXN0YWxzIGFuZCBpbXByb3ZlIHRoZSBzdGFibGUgdGV4dHVyYWwgcHJvcGVydHkgb2YgViAyIE8gNSAvV08gMyDigJNUaU8gMiBjYXRhbHlzdC4iLCJpc3N1ZSI6IjE0Iiwidm9sdW1lIjoiOSIsImNvbnRhaW5lci10aXRsZS1zaG9ydCI6IkNhdGFsIFNjaSBUZWNobm9sIn0sImlzVGVtcG9yYXJ5IjpmYWxzZX0seyJpZCI6ImE0OTIwYjgxLTlmNDgtM2E1NC1iZTQ3LWY1MjQxYjNiOGU5MyIsIml0ZW1EYXRhIjp7InR5cGUiOiJhcnRpY2xlLWpvdXJuYWwiLCJpZCI6ImE0OTIwYjgxLTlmNDgtM2E1NC1iZTQ3LWY1MjQxYjNiOGU5MyIsInRpdGxlIjoiVGhlcm1hbCBTdGFiaWxpdHkgb2YgU2ktZG9wZWQgVjJPNS9XTzPigJNUaU8yIGZvciBTZWxlY3RpdmUgQ2F0YWx5dGljIFJlZHVjdGlvbiBvZiBOT3ggYnkgTkgzIiwiYXV0aG9yIjpbeyJmYW1pbHkiOiJTaGFvIiwiZ2l2ZW4iOiJYdW4tWmhlIiwicGFyc2UtbmFtZXMiOmZhbHNlLCJkcm9wcGluZy1wYXJ0aWNsZSI6IiIsIm5vbi1kcm9wcGluZy1wYXJ0aWNsZSI6IiJ9LHsiZmFtaWx5IjoiV2FuZyIsImdpdmVuIjoiSG9uZy1Zb3UiLCJwYXJzZS1uYW1lcyI6ZmFsc2UsImRyb3BwaW5nLXBhcnRpY2xlIjoiIiwibm9uLWRyb3BwaW5nLXBhcnRpY2xlIjoiIn0seyJmYW1pbHkiOiJZdWFuIiwiZ2l2ZW4iOiJNZW5nLUxvbmciLCJwYXJzZS1uYW1lcyI6ZmFsc2UsImRyb3BwaW5nLXBhcnRpY2xlIjoiIiwibm9uLWRyb3BwaW5nLXBhcnRpY2xlIjoiIn0seyJmYW1pbHkiOiJZYW5nIiwiZ2l2ZW4iOiJKaWUiLCJwYXJzZS1uYW1lcyI6ZmFsc2UsImRyb3BwaW5nLXBhcnRpY2xlIjoiIiwibm9uLWRyb3BwaW5nLXBhcnRpY2xlIjoiIn0seyJmYW1pbHkiOiJaaGFuIiwiZ2l2ZW4iOiJXYW5nLUNoZW5nIiwicGFyc2UtbmFtZXMiOmZhbHNlLCJkcm9wcGluZy1wYXJ0aWNsZSI6IiIsIm5vbi1kcm9wcGluZy1wYXJ0aWNsZSI6IiJ9LHsiZmFtaWx5IjoiV2FuZyIsImdpdmVuIjoiTGkiLCJwYXJzZS1uYW1lcyI6ZmFsc2UsImRyb3BwaW5nLXBhcnRpY2xlIjoiIiwibm9uLWRyb3BwaW5nLXBhcnRpY2xlIjoiIn0seyJmYW1pbHkiOiJHdW8iLCJnaXZlbiI6Ill1biIsInBhcnNlLW5hbWVzIjpmYWxzZSwiZHJvcHBpbmctcGFydGljbGUiOiIiLCJub24tZHJvcHBpbmctcGFydGljbGUiOiIifSx7ImZhbWlseSI6Ikx1IiwiZ2l2ZW4iOiJHdWFuLVpob25nIiwicGFyc2UtbmFtZXMiOmZhbHNlLCJkcm9wcGluZy1wYXJ0aWNsZSI6IiIsIm5vbi1kcm9wcGluZy1wYXJ0aWNsZSI6IiJ9XSwiY29udGFpbmVyLXRpdGxlIjoiUmFyZSBNZXRhbHMiLCJET0kiOiIxMC4xMDA3L3MxMjU5OC0wMTgtMTE3Ni14IiwiSVNTTiI6IjEwMDEtMDUyMSIsIlVSTCI6Imh0dHA6Ly9saW5rLnNwcmluZ2VyLmNvbS8xMC4xMDA3L3MxMjU5OC0wMTgtMTE3Ni14IiwiaXNzdWVkIjp7ImRhdGUtcGFydHMiOltbMjAxOSw0LDddXX0sInBhZ2UiOiIyOTItMjk4IiwiaXNzdWUiOiI0Iiwidm9sdW1lIjoiMzgiLCJjb250YWluZXItdGl0bGUtc2hvcnQiOiJSYXJlIE1ldGFscyJ9LCJpc1RlbXBvcmFyeSI6ZmFsc2V9LHsiaWQiOiJiYTYwOTA4ZC1lZTQ4LTNmNWItOTlkMC0wOTcyMmQ1M2VkZmMiLCJpdGVtRGF0YSI6eyJ0eXBlIjoiYXJ0aWNsZS1qb3VybmFsIiwiaWQiOiJiYTYwOTA4ZC1lZTQ4LTNmNWItOTlkMC0wOTcyMmQ1M2VkZmMiLCJ0aXRsZSI6IlByb21vdGlvbmFsIEVmZmVjdCBvZiBTaS1kb3BlZCBWMk81L1RpTzIgZm9yIFNlbGVjdGl2ZSBDYXRhbHl0aWMgUmVkdWN0aW9uIG9mIE5PeCBieSBOSDMiLCJhdXRob3IiOlt7ImZhbWlseSI6IlBhbiIsImdpdmVuIjoiWWFueGlhbyIsInBhcnNlLW5hbWVzIjpmYWxzZSwiZHJvcHBpbmctcGFydGljbGUiOiIiLCJub24tZHJvcHBpbmctcGFydGljbGUiOiIifSx7ImZhbWlseSI6IlpoYW8iLCJnaXZlbiI6IldlaSIsInBhcnNlLW5hbWVzIjpmYWxzZSwiZHJvcHBpbmctcGFydGljbGUiOiIiLCJub24tZHJvcHBpbmctcGFydGljbGUiOiIifSx7ImZhbWlseSI6Ilpob25nIiwiZ2l2ZW4iOiJRaW4iLCJwYXJzZS1uYW1lcyI6ZmFsc2UsImRyb3BwaW5nLXBhcnRpY2xlIjoiIiwibm9uLWRyb3BwaW5nLXBhcnRpY2xlIjoiIn0seyJmYW1pbHkiOiJDYWkiLCJnaXZlbiI6IldlaSIsInBhcnNlLW5hbWVzIjpmYWxzZSwiZHJvcHBpbmctcGFydGljbGUiOiIiLCJub24tZHJvcHBpbmctcGFydGljbGUiOiIifSx7ImZhbWlseSI6IkxpIiwiZ2l2ZW4iOiJIb25neXUiLCJwYXJzZS1uYW1lcyI6ZmFsc2UsImRyb3BwaW5nLXBhcnRpY2xlIjoiIiwibm9uLWRyb3BwaW5nLXBhcnRpY2xlIjoiIn1dLCJjb250YWluZXItdGl0bGUiOiJKb3VybmFsIG9mIEVudmlyb25tZW50YWwgU2NpZW5jZXMiLCJET0kiOiIxMC4xMDE2L1MxMDAxLTA3NDIoMTIpNjAxODEtOCIsIklTU04iOiIxMDAxMDc0MiIsIlVSTCI6Imh0dHBzOi8vbGlua2luZ2h1Yi5lbHNldmllci5jb20vcmV0cmlldmUvcGlpL1MxMDAxMDc0MjEyNjAxODE4IiwiaXNzdWVkIjp7ImRhdGUtcGFydHMiOltbMjAxMyw4XV19LCJwYWdlIjoiMTcwMy0xNzExIiwiaXNzdWUiOiI4Iiwidm9sdW1lIjoiMjUiLCJjb250YWluZXItdGl0bGUtc2hvcnQiOiIifSwiaXNUZW1wb3JhcnkiOmZhbHNlfSx7ImlkIjoiMGJjZDE2ZmMtMjFkNi0zMGY3LTkwODItZjY5ZTJhNDhhYjhjIiwiaXRlbURhdGEiOnsidHlwZSI6ImFydGljbGUtam91cm5hbCIsImlkIjoiMGJjZDE2ZmMtMjFkNi0zMGY3LTkwODItZjY5ZTJhNDhhYjhjIiwidGl0bGUiOiJUaGVybWFsIHN0YWJpbGl0eSBhbmQgY2F0YWx5dGljIGFjdGl2aXR5IG9mIGZsYW1lLW1hZGUgc2lsaWNh4oCTdmFuYWRpYeKAk3R1bmdzdGVuIG94aWRl4oCTdGl0YW5pYSIsImF1dGhvciI6W3siZmFtaWx5IjoiSk9TU0VOIiwiZ2l2ZW4iOiJSIiwicGFyc2UtbmFtZXMiOmZhbHNlLCJkcm9wcGluZy1wYXJ0aWNsZSI6IiIsIm5vbi1kcm9wcGluZy1wYXJ0aWNsZSI6IiJ9LHsiZmFtaWx5IjoiSEVJTkUiLCJnaXZlbiI6Ik0iLCJwYXJzZS1uYW1lcyI6ZmFsc2UsImRyb3BwaW5nLXBhcnRpY2xlIjoiIiwibm9uLWRyb3BwaW5nLXBhcnRpY2xlIjoiIn0seyJmYW1pbHkiOiJQUkFUU0lOSVMiLCJnaXZlbiI6IlMiLCJwYXJzZS1uYW1lcyI6ZmFsc2UsImRyb3BwaW5nLXBhcnRpY2xlIjoiIiwibm9uLWRyb3BwaW5nLXBhcnRpY2xlIjoiIn0seyJmYW1pbHkiOiJBVUdVU1RJTkUiLCJnaXZlbiI6IlMiLCJwYXJzZS1uYW1lcyI6ZmFsc2UsImRyb3BwaW5nLXBhcnRpY2xlIjoiIiwibm9uLWRyb3BwaW5nLXBhcnRpY2xlIjoiIn0seyJmYW1pbHkiOiJBS0hUQVIiLCJnaXZlbiI6Ik0iLCJwYXJzZS1uYW1lcyI6ZmFsc2UsImRyb3BwaW5nLXBhcnRpY2xlIjoiIiwibm9uLWRyb3BwaW5nLXBhcnRpY2xlIjoiIn1dLCJjb250YWluZXItdGl0bGUiOiJBcHBsaWVkIENhdGFseXNpcyBCOiBFbnZpcm9ubWVudGFsIiwiRE9JIjoiMTAuMTAxNi9qLmFwY2F0Yi4yMDA2LjA2LjAxOCIsIklTU04iOiIwOTI2MzM3MyIsIlVSTCI6Imh0dHBzOi8vbGlua2luZ2h1Yi5lbHNldmllci5jb20vcmV0cmlldmUvcGlpL1MwOTI2MzM3MzA2MDAzMTU4IiwiaXNzdWVkIjp7ImRhdGUtcGFydHMiOltbMjAwNywxLDE1XV19LCJwYWdlIjoiMTgxLTE4OCIsImlzc3VlIjoiMy00Iiwidm9sdW1lIjoiNjkiLCJjb250YWluZXItdGl0bGUtc2hvcnQiOiJBcHBsIENhdGFsIEIifSwiaXNUZW1wb3JhcnkiOmZhbHNlfSx7ImlkIjoiZTQ0MDIzMjUtMTQzZS0zNjFjLWI4ZTItOTVkYzZjMjkwYTUxIiwiaXRlbURhdGEiOnsidHlwZSI6ImFydGljbGUtam91cm5hbCIsImlkIjoiZTQ0MDIzMjUtMTQzZS0zNjFjLWI4ZTItOTVkYzZjMjkwYTUxIiwidGl0bGUiOiJUaGUgZWZmZWN0IG9mIG5vbi1yZWRveCBwcm9tb3RlcnMgKEFsT3gsIFBPeCwgU2lPeCBhbmQgWnJPeCkgYW5kIHN1cmZhY2Ugc3VsZmF0ZXMgb24gc3VwcG9ydGVkIFYyTzUtV08zL1RpTzIgY2F0YWx5c3RzIGluIHNlbGVjdGl2ZSBjYXRhbHl0aWMgcmVkdWN0aW9uIG9mIE5PIHdpdGggTkgzIiwiYXV0aG9yIjpbeyJmYW1pbHkiOiJHdW8iLCJnaXZlbiI6Ik1pbmd5dSIsInBhcnNlLW5hbWVzIjpmYWxzZSwiZHJvcHBpbmctcGFydGljbGUiOiIiLCJub24tZHJvcHBpbmctcGFydGljbGUiOiIifSx7ImZhbWlseSI6Ik1vc2V2aXR6a3kgTGlzIiwiZ2l2ZW4iOiJCYXIiLCJwYXJzZS1uYW1lcyI6ZmFsc2UsImRyb3BwaW5nLXBhcnRpY2xlIjoiIiwibm9uLWRyb3BwaW5nLXBhcnRpY2xlIjoiIn0seyJmYW1pbHkiOiJGb3JkIiwiZ2l2ZW4iOiJNaWNoYWVsIEUuIiwicGFyc2UtbmFtZXMiOmZhbHNlLCJkcm9wcGluZy1wYXJ0aWNsZSI6IiIsIm5vbi1kcm9wcGluZy1wYXJ0aWNsZSI6IiJ9LHsiZmFtaWx5IjoiV2FjaHMiLCJnaXZlbiI6IklzcmFlbCBFLiIsInBhcnNlLW5hbWVzIjpmYWxzZSwiZHJvcHBpbmctcGFydGljbGUiOiIiLCJub24tZHJvcHBpbmctcGFydGljbGUiOiIifV0sImNvbnRhaW5lci10aXRsZSI6IkFwcGxpZWQgQ2F0YWx5c2lzIEI6IEVudmlyb25tZW50YWwiLCJET0kiOiIxMC4xMDE2L2ouYXBjYXRiLjIwMjIuMTIxMTI4IiwiSVNTTiI6IjA5MjYzMzczIiwiaXNzdWVkIjp7ImRhdGUtcGFydHMiOltbMjAyMiw2XV19LCJwYWdlIjoiMTIxMTI4Iiwidm9sdW1lIjoiMzA2IiwiY29udGFpbmVyLXRpdGxlLXNob3J0IjoiQXBwbCBDYXRhbCBCIn0sImlzVGVtcG9yYXJ5IjpmYWxzZX0seyJpZCI6IjM2ZDRiZWZlLTg1MmYtM2Q0MS1iMjkyLTEwY2QwOWM0M2Q5OCIsIml0ZW1EYXRhIjp7InR5cGUiOiJhcnRpY2xlLWpvdXJuYWwiLCJpZCI6IjM2ZDRiZWZlLTg1MmYtM2Q0MS1iMjkyLTEwY2QwOWM0M2Q5OCIsInRpdGxlIjoiVGhlIFdheSB0byBFbmhhbmNlIHRoZSBUaGVybWFsIFN0YWJpbGl0eSBvZiBWMk81LUJhc2VkIENhdGFseXN0cyBmb3IgTkgzLVNDUiIsImF1dGhvciI6W3siZmFtaWx5IjoiWWFuIiwiZ2l2ZW4iOiJaaWRpIiwicGFyc2UtbmFtZXMiOmZhbHNlLCJkcm9wcGluZy1wYXJ0aWNsZSI6IiIsIm5vbi1kcm9wcGluZy1wYXJ0aWNsZSI6IiJ9LHsiZmFtaWx5IjoiU2hhbiIsImdpdmVuIjoiV2VucG8iLCJwYXJzZS1uYW1lcyI6ZmFsc2UsImRyb3BwaW5nLXBhcnRpY2xlIjoiIiwibm9uLWRyb3BwaW5nLXBhcnRpY2xlIjoiIn0seyJmYW1pbHkiOiJTaGkiLCJnaXZlbiI6IlhpYW95YW4iLCJwYXJzZS1uYW1lcyI6ZmFsc2UsImRyb3BwaW5nLXBhcnRpY2xlIjoiIiwibm9uLWRyb3BwaW5nLXBhcnRpY2xlIjoiIn0seyJmYW1pbHkiOiJIZSIsImdpdmVuIjoiR3Vhbmd6aGkiLCJwYXJzZS1uYW1lcyI6ZmFsc2UsImRyb3BwaW5nLXBhcnRpY2xlIjoiIiwibm9uLWRyb3BwaW5nLXBhcnRpY2xlIjoiIn0seyJmYW1pbHkiOiJMaWFuIiwiZ2l2ZW4iOiJaaGlodWEiLCJwYXJzZS1uYW1lcyI6ZmFsc2UsImRyb3BwaW5nLXBhcnRpY2xlIjoiIiwibm9uLWRyb3BwaW5nLXBhcnRpY2xlIjoiIn0seyJmYW1pbHkiOiJZdSIsImdpdmVuIjoiWXVuYm8iLCJwYXJzZS1uYW1lcyI6ZmFsc2UsImRyb3BwaW5nLXBhcnRpY2xlIjoiIiwibm9uLWRyb3BwaW5nLXBhcnRpY2xlIjoiIn0seyJmYW1pbHkiOiJTaGFuIiwiZ2l2ZW4iOiJZdWxvbmciLCJwYXJzZS1uYW1lcyI6ZmFsc2UsImRyb3BwaW5nLXBhcnRpY2xlIjoiIiwibm9uLWRyb3BwaW5nLXBhcnRpY2xlIjoiIn0seyJmYW1pbHkiOiJMaXUiLCJnaXZlbiI6IkppbmdqaW5nIiwicGFyc2UtbmFtZXMiOmZhbHNlLCJkcm9wcGluZy1wYXJ0aWNsZSI6IiIsIm5vbi1kcm9wcGluZy1wYXJ0aWNsZSI6IiJ9LHsiZmFtaWx5IjoiSGUiLCJnaXZlbiI6IkhvbmciLCJwYXJzZS1uYW1lcyI6ZmFsc2UsImRyb3BwaW5nLXBhcnRpY2xlIjoiIiwibm9uLWRyb3BwaW5nLXBhcnRpY2xlIjoiIn1dLCJjb250YWluZXItdGl0bGUiOiJDYXRhbHlzaXMgVG9kYXkiLCJET0kiOiIxMC4xMDE2L2ouY2F0dG9kLjIwMTkuMDcuMDM3IiwiSVNTTiI6IjA5MjA1ODYxIiwiVVJMIjoiaHR0cHM6Ly9saW5raW5naHViLmVsc2V2aWVyLmNvbS9yZXRyaWV2ZS9waWkvUzA5MjA1ODYxMTkzMDM5NTUiLCJpc3N1ZWQiOnsiZGF0ZS1wYXJ0cyI6W1syMDIwLDldXX0sInBhZ2UiOiI0MDgtNDE0Iiwidm9sdW1lIjoiMzU1IiwiY29udGFpbmVyLXRpdGxlLXNob3J0IjoiQ2F0YWwgVG9kYXkifSwiaXNUZW1wb3JhcnkiOmZhbHNlfV19&quot;,&quot;citationItems&quot;:[{&quot;id&quot;:&quot;ad9f9bc4-9140-355f-9b9a-39483c6f10f5&quot;,&quot;itemData&quot;:{&quot;type&quot;:&quot;article-journal&quot;,&quot;id&quot;:&quot;ad9f9bc4-9140-355f-9b9a-39483c6f10f5&quot;,&quot;title&quot;:&quot;Effects of Silica Additive on the NH3-SCR Activity and Thermal Stability of a V2O5/WO3-TiO2 Catalyst&quot;,&quot;author&quot;:[{&quot;family&quot;:&quot;Liu&quot;,&quot;given&quot;:&quot;Xuesong&quot;,&quot;parse-names&quot;:false,&quot;dropping-particle&quot;:&quot;&quot;,&quot;non-dropping-particle&quot;:&quot;&quot;},{&quot;family&quot;:&quot;Wu&quot;,&quot;given&quot;:&quot;Xiaodong&quot;,&quot;parse-names&quot;:false,&quot;dropping-particle&quot;:&quot;&quot;,&quot;non-dropping-particle&quot;:&quot;&quot;},{&quot;family&quot;:&quot;Xu&quot;,&quot;given&quot;:&quot;Tengfei&quot;,&quot;parse-names&quot;:false,&quot;dropping-particle&quot;:&quot;&quot;,&quot;non-dropping-particle&quot;:&quot;&quot;},{&quot;family&quot;:&quot;Weng&quot;,&quot;given&quot;:&quot;Duan&quot;,&quot;parse-names&quot;:false,&quot;dropping-particle&quot;:&quot;&quot;,&quot;non-dropping-particle&quot;:&quot;&quot;},{&quot;family&quot;:&quot;Si&quot;,&quot;given&quot;:&quot;Zhichun&quot;,&quot;parse-names&quot;:false,&quot;dropping-particle&quot;:&quot;&quot;,&quot;non-dropping-particle&quot;:&quot;&quot;},{&quot;family&quot;:&quot;Ran&quot;,&quot;given&quot;:&quot;Rui&quot;,&quot;parse-names&quot;:false,&quot;dropping-particle&quot;:&quot;&quot;,&quot;non-dropping-particle&quot;:&quot;&quot;}],&quot;container-title&quot;:&quot;Chinese Journal of Catalysis&quot;,&quot;DOI&quot;:&quot;10.1016/S1872-2067(15)61109-3&quot;,&quot;ISSN&quot;:&quot;18722067&quot;,&quot;URL&quot;:&quot;https://linkinghub.elsevier.com/retrieve/pii/S1872206715611093&quot;,&quot;issued&quot;:{&quot;date-parts&quot;:[[2016,8]]},&quot;page&quot;:&quot;1340-1346&quot;,&quot;issue&quot;:&quot;8&quot;,&quot;volume&quot;:&quot;37&quot;,&quot;container-title-short&quot;:&quot;&quot;},&quot;isTemporary&quot;:false},{&quot;id&quot;:&quot;e6114ba5-5002-3e4f-99fc-bf371d132e84&quot;,&quot;itemData&quot;:{&quot;type&quot;:&quot;article-journal&quot;,&quot;id&quot;:&quot;e6114ba5-5002-3e4f-99fc-bf371d132e84&quot;,&quot;title&quot;:&quot;Effect of SiO2 on Co-impregnated V2O5/WO3/TiO2 Catalysts for the Selective Catalytic Reduction of NO with NH3&quot;,&quot;author&quot;:[{&quot;family&quot;:&quot;Marberger&quot;,&quot;given&quot;:&quot;Adrian&quot;,&quot;parse-names&quot;:false,&quot;dropping-particle&quot;:&quot;&quot;,&quot;non-dropping-particle&quot;:&quot;&quot;},{&quot;family&quot;:&quot;Ferri&quot;,&quot;given&quot;:&quot;Davide&quot;,&quot;parse-names&quot;:false,&quot;dropping-particle&quot;:&quot;&quot;,&quot;non-dropping-particle&quot;:&quot;&quot;},{&quot;family&quot;:&quot;Rentsch&quot;,&quot;given&quot;:&quot;Daniel&quot;,&quot;parse-names&quot;:false,&quot;dropping-particle&quot;:&quot;&quot;,&quot;non-dropping-particle&quot;:&quot;&quot;},{&quot;family&quot;:&quot;Krumeich&quot;,&quot;given&quot;:&quot;Frank&quot;,&quot;parse-names&quot;:false,&quot;dropping-particle&quot;:&quot;&quot;,&quot;non-dropping-particle&quot;:&quot;&quot;},{&quot;family&quot;:&quot;Elsener&quot;,&quot;given&quot;:&quot;Martin&quot;,&quot;parse-names&quot;:false,&quot;dropping-particle&quot;:&quot;&quot;,&quot;non-dropping-particle&quot;:&quot;&quot;},{&quot;family&quot;:&quot;Kröcher&quot;,&quot;given&quot;:&quot;Oliver&quot;,&quot;parse-names&quot;:false,&quot;dropping-particle&quot;:&quot;&quot;,&quot;non-dropping-particle&quot;:&quot;&quot;}],&quot;container-title&quot;:&quot;Catalysis Today&quot;,&quot;DOI&quot;:&quot;10.1016/j.cattod.2017.11.037&quot;,&quot;ISSN&quot;:&quot;09205861&quot;,&quot;URL&quot;:&quot;https://linkinghub.elsevier.com/retrieve/pii/S0920586117308167&quot;,&quot;issued&quot;:{&quot;date-parts&quot;:[[2019,1]]},&quot;page&quot;:&quot;123-132&quot;,&quot;volume&quot;:&quot;320&quot;,&quot;container-title-short&quot;:&quot;Catal Today&quot;},&quot;isTemporary&quot;:false},{&quot;id&quot;:&quot;1061fa71-4e20-3ba5-a870-0d4b8615453d&quot;,&quot;itemData&quot;:{&quot;type&quot;:&quot;article-journal&quot;,&quot;id&quot;:&quot;1061fa71-4e20-3ba5-a870-0d4b8615453d&quot;,&quot;title&quot;:&quot;Effects of SiO2 Modification on the Hydrothermal Stability of the V2O5/WO3–TiO2 NH3-SCR Catalyst: TiO2 Structure and Vanadia Species&quot;,&quot;author&quot;:[{&quot;family&quot;:&quot;Liu&quot;,&quot;given&quot;:&quot;Xuesong&quot;,&quot;parse-names&quot;:false,&quot;dropping-particle&quot;:&quot;&quot;,&quot;non-dropping-particle&quot;:&quot;&quot;},{&quot;family&quot;:&quot;Chen&quot;,&quot;given&quot;:&quot;Hongfeng&quot;,&quot;parse-names&quot;:false,&quot;dropping-particle&quot;:&quot;&quot;,&quot;non-dropping-particle&quot;:&quot;&quot;},{&quot;family&quot;:&quot;Wu&quot;,&quot;given&quot;:&quot;Xiaodong&quot;,&quot;parse-names&quot;:false,&quot;dropping-particle&quot;:&quot;&quot;,&quot;non-dropping-particle&quot;:&quot;&quot;},{&quot;family&quot;:&quot;Cao&quot;,&quot;given&quot;:&quot;Li&quot;,&quot;parse-names&quot;:false,&quot;dropping-particle&quot;:&quot;&quot;,&quot;non-dropping-particle&quot;:&quot;&quot;},{&quot;family&quot;:&quot;Jiang&quot;,&quot;given&quot;:&quot;Peng&quot;,&quot;parse-names&quot;:false,&quot;dropping-particle&quot;:&quot;&quot;,&quot;non-dropping-particle&quot;:&quot;&quot;},{&quot;family&quot;:&quot;Yu&quot;,&quot;given&quot;:&quot;Qifan&quot;,&quot;parse-names&quot;:false,&quot;dropping-particle&quot;:&quot;&quot;,&quot;non-dropping-particle&quot;:&quot;&quot;},{&quot;family&quot;:&quot;Ma&quot;,&quot;given&quot;:&quot;Yue&quot;,&quot;parse-names&quot;:false,&quot;dropping-particle&quot;:&quot;&quot;,&quot;non-dropping-particle&quot;:&quot;&quot;}],&quot;container-title&quot;:&quot;Catalysis Science &amp; Technology&quot;,&quot;DOI&quot;:&quot;10.1039/C9CY00385A&quot;,&quot;ISSN&quot;:&quot;2044-4753&quot;,&quot;URL&quot;:&quot;http://xlink.rsc.org/?DOI=C9CY00385A&quot;,&quot;issued&quot;:{&quot;date-parts&quot;:[[2019]]},&quot;page&quot;:&quot;3711-3720&quot;,&quot;abstract&quot;:&quot;The addition of silica could produce the Si x Ti 1−x O 2 solid solutions at the interface in the doped catalyst, which inhibit the direct contact among anatase crystals and improve the stable textural property of V 2 O 5 /WO 3 –TiO 2 catalyst.&quot;,&quot;issue&quot;:&quot;14&quot;,&quot;volume&quot;:&quot;9&quot;,&quot;container-title-short&quot;:&quot;Catal Sci Technol&quot;},&quot;isTemporary&quot;:false},{&quot;id&quot;:&quot;a4920b81-9f48-3a54-be47-f5241b3b8e93&quot;,&quot;itemData&quot;:{&quot;type&quot;:&quot;article-journal&quot;,&quot;id&quot;:&quot;a4920b81-9f48-3a54-be47-f5241b3b8e93&quot;,&quot;title&quot;:&quot;Thermal Stability of Si-doped V2O5/WO3–TiO2 for Selective Catalytic Reduction of NOx by NH3&quot;,&quot;author&quot;:[{&quot;family&quot;:&quot;Shao&quot;,&quot;given&quot;:&quot;Xun-Zhe&quot;,&quot;parse-names&quot;:false,&quot;dropping-particle&quot;:&quot;&quot;,&quot;non-dropping-particle&quot;:&quot;&quot;},{&quot;family&quot;:&quot;Wang&quot;,&quot;given&quot;:&quot;Hong-You&quot;,&quot;parse-names&quot;:false,&quot;dropping-particle&quot;:&quot;&quot;,&quot;non-dropping-particle&quot;:&quot;&quot;},{&quot;family&quot;:&quot;Yuan&quot;,&quot;given&quot;:&quot;Meng-Long&quot;,&quot;parse-names&quot;:false,&quot;dropping-particle&quot;:&quot;&quot;,&quot;non-dropping-particle&quot;:&quot;&quot;},{&quot;family&quot;:&quot;Yang&quot;,&quot;given&quot;:&quot;Jie&quot;,&quot;parse-names&quot;:false,&quot;dropping-particle&quot;:&quot;&quot;,&quot;non-dropping-particle&quot;:&quot;&quot;},{&quot;family&quot;:&quot;Zhan&quot;,&quot;given&quot;:&quot;Wang-Cheng&quot;,&quot;parse-names&quot;:false,&quot;dropping-particle&quot;:&quot;&quot;,&quot;non-dropping-particle&quot;:&quot;&quot;},{&quot;family&quot;:&quot;Wang&quot;,&quot;given&quot;:&quot;Li&quot;,&quot;parse-names&quot;:false,&quot;dropping-particle&quot;:&quot;&quot;,&quot;non-dropping-particle&quot;:&quot;&quot;},{&quot;family&quot;:&quot;Guo&quot;,&quot;given&quot;:&quot;Yun&quot;,&quot;parse-names&quot;:false,&quot;dropping-particle&quot;:&quot;&quot;,&quot;non-dropping-particle&quot;:&quot;&quot;},{&quot;family&quot;:&quot;Lu&quot;,&quot;given&quot;:&quot;Guan-Zhong&quot;,&quot;parse-names&quot;:false,&quot;dropping-particle&quot;:&quot;&quot;,&quot;non-dropping-particle&quot;:&quot;&quot;}],&quot;container-title&quot;:&quot;Rare Metals&quot;,&quot;DOI&quot;:&quot;10.1007/s12598-018-1176-x&quot;,&quot;ISSN&quot;:&quot;1001-0521&quot;,&quot;URL&quot;:&quot;http://link.springer.com/10.1007/s12598-018-1176-x&quot;,&quot;issued&quot;:{&quot;date-parts&quot;:[[2019,4,7]]},&quot;page&quot;:&quot;292-298&quot;,&quot;issue&quot;:&quot;4&quot;,&quot;volume&quot;:&quot;38&quot;,&quot;container-title-short&quot;:&quot;Rare Metals&quot;},&quot;isTemporary&quot;:false},{&quot;id&quot;:&quot;ba60908d-ee48-3f5b-99d0-09722d53edfc&quot;,&quot;itemData&quot;:{&quot;type&quot;:&quot;article-journal&quot;,&quot;id&quot;:&quot;ba60908d-ee48-3f5b-99d0-09722d53edfc&quot;,&quot;title&quot;:&quot;Promotional Effect of Si-doped V2O5/TiO2 for Selective Catalytic Reduction of NOx by NH3&quot;,&quot;author&quot;:[{&quot;family&quot;:&quot;Pan&quot;,&quot;given&quot;:&quot;Yanxiao&quot;,&quot;parse-names&quot;:false,&quot;dropping-particle&quot;:&quot;&quot;,&quot;non-dropping-particle&quot;:&quot;&quot;},{&quot;family&quot;:&quot;Zhao&quot;,&quot;given&quot;:&quot;Wei&quot;,&quot;parse-names&quot;:false,&quot;dropping-particle&quot;:&quot;&quot;,&quot;non-dropping-particle&quot;:&quot;&quot;},{&quot;family&quot;:&quot;Zhong&quot;,&quot;given&quot;:&quot;Qin&quot;,&quot;parse-names&quot;:false,&quot;dropping-particle&quot;:&quot;&quot;,&quot;non-dropping-particle&quot;:&quot;&quot;},{&quot;family&quot;:&quot;Cai&quot;,&quot;given&quot;:&quot;Wei&quot;,&quot;parse-names&quot;:false,&quot;dropping-particle&quot;:&quot;&quot;,&quot;non-dropping-particle&quot;:&quot;&quot;},{&quot;family&quot;:&quot;Li&quot;,&quot;given&quot;:&quot;Hongyu&quot;,&quot;parse-names&quot;:false,&quot;dropping-particle&quot;:&quot;&quot;,&quot;non-dropping-particle&quot;:&quot;&quot;}],&quot;container-title&quot;:&quot;Journal of Environmental Sciences&quot;,&quot;DOI&quot;:&quot;10.1016/S1001-0742(12)60181-8&quot;,&quot;ISSN&quot;:&quot;10010742&quot;,&quot;URL&quot;:&quot;https://linkinghub.elsevier.com/retrieve/pii/S1001074212601818&quot;,&quot;issued&quot;:{&quot;date-parts&quot;:[[2013,8]]},&quot;page&quot;:&quot;1703-1711&quot;,&quot;issue&quot;:&quot;8&quot;,&quot;volume&quot;:&quot;25&quot;,&quot;container-title-short&quot;:&quot;&quot;},&quot;isTemporary&quot;:false},{&quot;id&quot;:&quot;0bcd16fc-21d6-30f7-9082-f69e2a48ab8c&quot;,&quot;itemData&quot;:{&quot;type&quot;:&quot;article-journal&quot;,&quot;id&quot;:&quot;0bcd16fc-21d6-30f7-9082-f69e2a48ab8c&quot;,&quot;title&quot;:&quot;Thermal stability and catalytic activity of flame-made silica–vanadia–tungsten oxide–titania&quot;,&quot;author&quot;:[{&quot;family&quot;:&quot;JOSSEN&quot;,&quot;given&quot;:&quot;R&quot;,&quot;parse-names&quot;:false,&quot;dropping-particle&quot;:&quot;&quot;,&quot;non-dropping-particle&quot;:&quot;&quot;},{&quot;family&quot;:&quot;HEINE&quot;,&quot;given&quot;:&quot;M&quot;,&quot;parse-names&quot;:false,&quot;dropping-particle&quot;:&quot;&quot;,&quot;non-dropping-particle&quot;:&quot;&quot;},{&quot;family&quot;:&quot;PRATSINIS&quot;,&quot;given&quot;:&quot;S&quot;,&quot;parse-names&quot;:false,&quot;dropping-particle&quot;:&quot;&quot;,&quot;non-dropping-particle&quot;:&quot;&quot;},{&quot;family&quot;:&quot;AUGUSTINE&quot;,&quot;given&quot;:&quot;S&quot;,&quot;parse-names&quot;:false,&quot;dropping-particle&quot;:&quot;&quot;,&quot;non-dropping-particle&quot;:&quot;&quot;},{&quot;family&quot;:&quot;AKHTAR&quot;,&quot;given&quot;:&quot;M&quot;,&quot;parse-names&quot;:false,&quot;dropping-particle&quot;:&quot;&quot;,&quot;non-dropping-particle&quot;:&quot;&quot;}],&quot;container-title&quot;:&quot;Applied Catalysis B: Environmental&quot;,&quot;DOI&quot;:&quot;10.1016/j.apcatb.2006.06.018&quot;,&quot;ISSN&quot;:&quot;09263373&quot;,&quot;URL&quot;:&quot;https://linkinghub.elsevier.com/retrieve/pii/S0926337306003158&quot;,&quot;issued&quot;:{&quot;date-parts&quot;:[[2007,1,15]]},&quot;page&quot;:&quot;181-188&quot;,&quot;issue&quot;:&quot;3-4&quot;,&quot;volume&quot;:&quot;69&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id&quot;:&quot;36d4befe-852f-3d41-b292-10cd09c43d98&quot;,&quot;itemData&quot;:{&quot;type&quot;:&quot;article-journal&quot;,&quot;id&quot;:&quot;36d4befe-852f-3d41-b292-10cd09c43d98&quot;,&quot;title&quot;:&quot;The Way to Enhance the Thermal Stability of V2O5-Based Catalysts for NH3-SCR&quot;,&quot;author&quot;:[{&quot;family&quot;:&quot;Yan&quot;,&quot;given&quot;:&quot;Zidi&quot;,&quot;parse-names&quot;:false,&quot;dropping-particle&quot;:&quot;&quot;,&quot;non-dropping-particle&quot;:&quot;&quot;},{&quot;family&quot;:&quot;Shan&quot;,&quot;given&quot;:&quot;Wenpo&quot;,&quot;parse-names&quot;:false,&quot;dropping-particle&quot;:&quot;&quot;,&quot;non-dropping-particle&quot;:&quot;&quot;},{&quot;family&quot;:&quot;Shi&quot;,&quot;given&quot;:&quot;Xiaoyan&quot;,&quot;parse-names&quot;:false,&quot;dropping-particle&quot;:&quot;&quot;,&quot;non-dropping-particle&quot;:&quot;&quot;},{&quot;family&quot;:&quot;He&quot;,&quot;given&quot;:&quot;Guangzhi&quot;,&quot;parse-names&quot;:false,&quot;dropping-particle&quot;:&quot;&quot;,&quot;non-dropping-particle&quot;:&quot;&quot;},{&quot;family&quot;:&quot;Lian&quot;,&quot;given&quot;:&quot;Zhihua&quot;,&quot;parse-names&quot;:false,&quot;dropping-particle&quot;:&quot;&quot;,&quot;non-dropping-particle&quot;:&quot;&quot;},{&quot;family&quot;:&quot;Yu&quot;,&quot;given&quot;:&quot;Yunbo&quot;,&quot;parse-names&quot;:false,&quot;dropping-particle&quot;:&quot;&quot;,&quot;non-dropping-particle&quot;:&quot;&quot;},{&quot;family&quot;:&quot;Shan&quot;,&quot;given&quot;:&quot;Yulong&quot;,&quot;parse-names&quot;:false,&quot;dropping-particle&quot;:&quot;&quot;,&quot;non-dropping-particle&quot;:&quot;&quot;},{&quot;family&quot;:&quot;Liu&quot;,&quot;given&quot;:&quot;Jingjing&quot;,&quot;parse-names&quot;:false,&quot;dropping-particle&quot;:&quot;&quot;,&quot;non-dropping-particle&quot;:&quot;&quot;},{&quot;family&quot;:&quot;He&quot;,&quot;given&quot;:&quot;Hong&quot;,&quot;parse-names&quot;:false,&quot;dropping-particle&quot;:&quot;&quot;,&quot;non-dropping-particle&quot;:&quot;&quot;}],&quot;container-title&quot;:&quot;Catalysis Today&quot;,&quot;DOI&quot;:&quot;10.1016/j.cattod.2019.07.037&quot;,&quot;ISSN&quot;:&quot;09205861&quot;,&quot;URL&quot;:&quot;https://linkinghub.elsevier.com/retrieve/pii/S0920586119303955&quot;,&quot;issued&quot;:{&quot;date-parts&quot;:[[2020,9]]},&quot;page&quot;:&quot;408-414&quot;,&quot;volume&quot;:&quot;355&quot;,&quot;container-title-short&quot;:&quot;Catal Today&quot;},&quot;isTemporary&quot;:false}]},{&quot;citationID&quot;:&quot;MENDELEY_CITATION_7265da14-2dea-4744-b1e0-847ed7f42aae&quot;,&quot;properties&quot;:{&quot;noteIndex&quot;:0},&quot;isEdited&quot;:false,&quot;manualOverride&quot;:{&quot;isManuallyOverridden&quot;:false,&quot;citeprocText&quot;:&quot;[32,36]&quot;,&quot;manualOverrideText&quot;:&quot;&quot;},&quot;citationTag&quot;:&quot;MENDELEY_CITATION_v3_eyJjaXRhdGlvbklEIjoiTUVOREVMRVlfQ0lUQVRJT05fNzI2NWRhMTQtMmRlYS00NzQ0LWIxZTAtODQ3ZWQ3ZjQyYWFlIiwicHJvcGVydGllcyI6eyJub3RlSW5kZXgiOjB9LCJpc0VkaXRlZCI6ZmFsc2UsIm1hbnVhbE92ZXJyaWRlIjp7ImlzTWFudWFsbHlPdmVycmlkZGVuIjpmYWxzZSwiY2l0ZXByb2NUZXh0IjoiWzMyLDM2XSIsIm1hbnVhbE92ZXJyaWRlVGV4dCI6IiJ9LCJjaXRhdGlvbkl0ZW1zIjpbeyJpZCI6IjM2ZDRiZWZlLTg1MmYtM2Q0MS1iMjkyLTEwY2QwOWM0M2Q5OCIsIml0ZW1EYXRhIjp7InR5cGUiOiJhcnRpY2xlLWpvdXJuYWwiLCJpZCI6IjM2ZDRiZWZlLTg1MmYtM2Q0MS1iMjkyLTEwY2QwOWM0M2Q5OCIsInRpdGxlIjoiVGhlIFdheSB0byBFbmhhbmNlIHRoZSBUaGVybWFsIFN0YWJpbGl0eSBvZiBWMk81LUJhc2VkIENhdGFseXN0cyBmb3IgTkgzLVNDUiIsImF1dGhvciI6W3siZmFtaWx5IjoiWWFuIiwiZ2l2ZW4iOiJaaWRpIiwicGFyc2UtbmFtZXMiOmZhbHNlLCJkcm9wcGluZy1wYXJ0aWNsZSI6IiIsIm5vbi1kcm9wcGluZy1wYXJ0aWNsZSI6IiJ9LHsiZmFtaWx5IjoiU2hhbiIsImdpdmVuIjoiV2VucG8iLCJwYXJzZS1uYW1lcyI6ZmFsc2UsImRyb3BwaW5nLXBhcnRpY2xlIjoiIiwibm9uLWRyb3BwaW5nLXBhcnRpY2xlIjoiIn0seyJmYW1pbHkiOiJTaGkiLCJnaXZlbiI6IlhpYW95YW4iLCJwYXJzZS1uYW1lcyI6ZmFsc2UsImRyb3BwaW5nLXBhcnRpY2xlIjoiIiwibm9uLWRyb3BwaW5nLXBhcnRpY2xlIjoiIn0seyJmYW1pbHkiOiJIZSIsImdpdmVuIjoiR3Vhbmd6aGkiLCJwYXJzZS1uYW1lcyI6ZmFsc2UsImRyb3BwaW5nLXBhcnRpY2xlIjoiIiwibm9uLWRyb3BwaW5nLXBhcnRpY2xlIjoiIn0seyJmYW1pbHkiOiJMaWFuIiwiZ2l2ZW4iOiJaaGlodWEiLCJwYXJzZS1uYW1lcyI6ZmFsc2UsImRyb3BwaW5nLXBhcnRpY2xlIjoiIiwibm9uLWRyb3BwaW5nLXBhcnRpY2xlIjoiIn0seyJmYW1pbHkiOiJZdSIsImdpdmVuIjoiWXVuYm8iLCJwYXJzZS1uYW1lcyI6ZmFsc2UsImRyb3BwaW5nLXBhcnRpY2xlIjoiIiwibm9uLWRyb3BwaW5nLXBhcnRpY2xlIjoiIn0seyJmYW1pbHkiOiJTaGFuIiwiZ2l2ZW4iOiJZdWxvbmciLCJwYXJzZS1uYW1lcyI6ZmFsc2UsImRyb3BwaW5nLXBhcnRpY2xlIjoiIiwibm9uLWRyb3BwaW5nLXBhcnRpY2xlIjoiIn0seyJmYW1pbHkiOiJMaXUiLCJnaXZlbiI6IkppbmdqaW5nIiwicGFyc2UtbmFtZXMiOmZhbHNlLCJkcm9wcGluZy1wYXJ0aWNsZSI6IiIsIm5vbi1kcm9wcGluZy1wYXJ0aWNsZSI6IiJ9LHsiZmFtaWx5IjoiSGUiLCJnaXZlbiI6IkhvbmciLCJwYXJzZS1uYW1lcyI6ZmFsc2UsImRyb3BwaW5nLXBhcnRpY2xlIjoiIiwibm9uLWRyb3BwaW5nLXBhcnRpY2xlIjoiIn1dLCJjb250YWluZXItdGl0bGUiOiJDYXRhbHlzaXMgVG9kYXkiLCJET0kiOiIxMC4xMDE2L2ouY2F0dG9kLjIwMTkuMDcuMDM3IiwiSVNTTiI6IjA5MjA1ODYxIiwiVVJMIjoiaHR0cHM6Ly9saW5raW5naHViLmVsc2V2aWVyLmNvbS9yZXRyaWV2ZS9waWkvUzA5MjA1ODYxMTkzMDM5NTUiLCJpc3N1ZWQiOnsiZGF0ZS1wYXJ0cyI6W1syMDIwLDldXX0sInBhZ2UiOiI0MDgtNDE0Iiwidm9sdW1lIjoiMzU1IiwiY29udGFpbmVyLXRpdGxlLXNob3J0IjoiQ2F0YWwgVG9kYXkifSwiaXNUZW1wb3JhcnkiOmZhbHNlfSx7ImlkIjoiYWQ5ZjliYzQtOTE0MC0zNTVmLTliOWEtMzk0ODNjNmYxMGY1IiwiaXRlbURhdGEiOnsidHlwZSI6ImFydGljbGUtam91cm5hbCIsImlkIjoiYWQ5ZjliYzQtOTE0MC0zNTVmLTliOWEtMzk0ODNjNmYxMGY1IiwidGl0bGUiOiJFZmZlY3RzIG9mIFNpbGljYSBBZGRpdGl2ZSBvbiB0aGUgTkgzLVNDUiBBY3Rpdml0eSBhbmQgVGhlcm1hbCBTdGFiaWxpdHkgb2YgYSBWMk81L1dPMy1UaU8yIENhdGFseXN0IiwiYXV0aG9yIjpbeyJmYW1pbHkiOiJMaXUiLCJnaXZlbiI6Ilh1ZXNvbmciLCJwYXJzZS1uYW1lcyI6ZmFsc2UsImRyb3BwaW5nLXBhcnRpY2xlIjoiIiwibm9uLWRyb3BwaW5nLXBhcnRpY2xlIjoiIn0seyJmYW1pbHkiOiJXdSIsImdpdmVuIjoiWGlhb2RvbmciLCJwYXJzZS1uYW1lcyI6ZmFsc2UsImRyb3BwaW5nLXBhcnRpY2xlIjoiIiwibm9uLWRyb3BwaW5nLXBhcnRpY2xlIjoiIn0seyJmYW1pbHkiOiJYdSIsImdpdmVuIjoiVGVuZ2ZlaSIsInBhcnNlLW5hbWVzIjpmYWxzZSwiZHJvcHBpbmctcGFydGljbGUiOiIiLCJub24tZHJvcHBpbmctcGFydGljbGUiOiIifSx7ImZhbWlseSI6IldlbmciLCJnaXZlbiI6IkR1YW4iLCJwYXJzZS1uYW1lcyI6ZmFsc2UsImRyb3BwaW5nLXBhcnRpY2xlIjoiIiwibm9uLWRyb3BwaW5nLXBhcnRpY2xlIjoiIn0seyJmYW1pbHkiOiJTaSIsImdpdmVuIjoiWmhpY2h1biIsInBhcnNlLW5hbWVzIjpmYWxzZSwiZHJvcHBpbmctcGFydGljbGUiOiIiLCJub24tZHJvcHBpbmctcGFydGljbGUiOiIifSx7ImZhbWlseSI6IlJhbiIsImdpdmVuIjoiUnVpIiwicGFyc2UtbmFtZXMiOmZhbHNlLCJkcm9wcGluZy1wYXJ0aWNsZSI6IiIsIm5vbi1kcm9wcGluZy1wYXJ0aWNsZSI6IiJ9XSwiY29udGFpbmVyLXRpdGxlIjoiQ2hpbmVzZSBKb3VybmFsIG9mIENhdGFseXNpcyIsIkRPSSI6IjEwLjEwMTYvUzE4NzItMjA2NygxNSk2MTEwOS0zIiwiSVNTTiI6IjE4NzIyMDY3IiwiVVJMIjoiaHR0cHM6Ly9saW5raW5naHViLmVsc2V2aWVyLmNvbS9yZXRyaWV2ZS9waWkvUzE4NzIyMDY3MTU2MTEwOTMiLCJpc3N1ZWQiOnsiZGF0ZS1wYXJ0cyI6W1syMDE2LDhdXX0sInBhZ2UiOiIxMzQwLTEzNDYiLCJpc3N1ZSI6IjgiLCJ2b2x1bWUiOiIzNyIsImNvbnRhaW5lci10aXRsZS1zaG9ydCI6IiJ9LCJpc1RlbXBvcmFyeSI6ZmFsc2V9XX0=&quot;,&quot;citationItems&quot;:[{&quot;id&quot;:&quot;36d4befe-852f-3d41-b292-10cd09c43d98&quot;,&quot;itemData&quot;:{&quot;type&quot;:&quot;article-journal&quot;,&quot;id&quot;:&quot;36d4befe-852f-3d41-b292-10cd09c43d98&quot;,&quot;title&quot;:&quot;The Way to Enhance the Thermal Stability of V2O5-Based Catalysts for NH3-SCR&quot;,&quot;author&quot;:[{&quot;family&quot;:&quot;Yan&quot;,&quot;given&quot;:&quot;Zidi&quot;,&quot;parse-names&quot;:false,&quot;dropping-particle&quot;:&quot;&quot;,&quot;non-dropping-particle&quot;:&quot;&quot;},{&quot;family&quot;:&quot;Shan&quot;,&quot;given&quot;:&quot;Wenpo&quot;,&quot;parse-names&quot;:false,&quot;dropping-particle&quot;:&quot;&quot;,&quot;non-dropping-particle&quot;:&quot;&quot;},{&quot;family&quot;:&quot;Shi&quot;,&quot;given&quot;:&quot;Xiaoyan&quot;,&quot;parse-names&quot;:false,&quot;dropping-particle&quot;:&quot;&quot;,&quot;non-dropping-particle&quot;:&quot;&quot;},{&quot;family&quot;:&quot;He&quot;,&quot;given&quot;:&quot;Guangzhi&quot;,&quot;parse-names&quot;:false,&quot;dropping-particle&quot;:&quot;&quot;,&quot;non-dropping-particle&quot;:&quot;&quot;},{&quot;family&quot;:&quot;Lian&quot;,&quot;given&quot;:&quot;Zhihua&quot;,&quot;parse-names&quot;:false,&quot;dropping-particle&quot;:&quot;&quot;,&quot;non-dropping-particle&quot;:&quot;&quot;},{&quot;family&quot;:&quot;Yu&quot;,&quot;given&quot;:&quot;Yunbo&quot;,&quot;parse-names&quot;:false,&quot;dropping-particle&quot;:&quot;&quot;,&quot;non-dropping-particle&quot;:&quot;&quot;},{&quot;family&quot;:&quot;Shan&quot;,&quot;given&quot;:&quot;Yulong&quot;,&quot;parse-names&quot;:false,&quot;dropping-particle&quot;:&quot;&quot;,&quot;non-dropping-particle&quot;:&quot;&quot;},{&quot;family&quot;:&quot;Liu&quot;,&quot;given&quot;:&quot;Jingjing&quot;,&quot;parse-names&quot;:false,&quot;dropping-particle&quot;:&quot;&quot;,&quot;non-dropping-particle&quot;:&quot;&quot;},{&quot;family&quot;:&quot;He&quot;,&quot;given&quot;:&quot;Hong&quot;,&quot;parse-names&quot;:false,&quot;dropping-particle&quot;:&quot;&quot;,&quot;non-dropping-particle&quot;:&quot;&quot;}],&quot;container-title&quot;:&quot;Catalysis Today&quot;,&quot;DOI&quot;:&quot;10.1016/j.cattod.2019.07.037&quot;,&quot;ISSN&quot;:&quot;09205861&quot;,&quot;URL&quot;:&quot;https://linkinghub.elsevier.com/retrieve/pii/S0920586119303955&quot;,&quot;issued&quot;:{&quot;date-parts&quot;:[[2020,9]]},&quot;page&quot;:&quot;408-414&quot;,&quot;volume&quot;:&quot;355&quot;,&quot;container-title-short&quot;:&quot;Catal Today&quot;},&quot;isTemporary&quot;:false},{&quot;id&quot;:&quot;ad9f9bc4-9140-355f-9b9a-39483c6f10f5&quot;,&quot;itemData&quot;:{&quot;type&quot;:&quot;article-journal&quot;,&quot;id&quot;:&quot;ad9f9bc4-9140-355f-9b9a-39483c6f10f5&quot;,&quot;title&quot;:&quot;Effects of Silica Additive on the NH3-SCR Activity and Thermal Stability of a V2O5/WO3-TiO2 Catalyst&quot;,&quot;author&quot;:[{&quot;family&quot;:&quot;Liu&quot;,&quot;given&quot;:&quot;Xuesong&quot;,&quot;parse-names&quot;:false,&quot;dropping-particle&quot;:&quot;&quot;,&quot;non-dropping-particle&quot;:&quot;&quot;},{&quot;family&quot;:&quot;Wu&quot;,&quot;given&quot;:&quot;Xiaodong&quot;,&quot;parse-names&quot;:false,&quot;dropping-particle&quot;:&quot;&quot;,&quot;non-dropping-particle&quot;:&quot;&quot;},{&quot;family&quot;:&quot;Xu&quot;,&quot;given&quot;:&quot;Tengfei&quot;,&quot;parse-names&quot;:false,&quot;dropping-particle&quot;:&quot;&quot;,&quot;non-dropping-particle&quot;:&quot;&quot;},{&quot;family&quot;:&quot;Weng&quot;,&quot;given&quot;:&quot;Duan&quot;,&quot;parse-names&quot;:false,&quot;dropping-particle&quot;:&quot;&quot;,&quot;non-dropping-particle&quot;:&quot;&quot;},{&quot;family&quot;:&quot;Si&quot;,&quot;given&quot;:&quot;Zhichun&quot;,&quot;parse-names&quot;:false,&quot;dropping-particle&quot;:&quot;&quot;,&quot;non-dropping-particle&quot;:&quot;&quot;},{&quot;family&quot;:&quot;Ran&quot;,&quot;given&quot;:&quot;Rui&quot;,&quot;parse-names&quot;:false,&quot;dropping-particle&quot;:&quot;&quot;,&quot;non-dropping-particle&quot;:&quot;&quot;}],&quot;container-title&quot;:&quot;Chinese Journal of Catalysis&quot;,&quot;DOI&quot;:&quot;10.1016/S1872-2067(15)61109-3&quot;,&quot;ISSN&quot;:&quot;18722067&quot;,&quot;URL&quot;:&quot;https://linkinghub.elsevier.com/retrieve/pii/S1872206715611093&quot;,&quot;issued&quot;:{&quot;date-parts&quot;:[[2016,8]]},&quot;page&quot;:&quot;1340-1346&quot;,&quot;issue&quot;:&quot;8&quot;,&quot;volume&quot;:&quot;37&quot;,&quot;container-title-short&quot;:&quot;&quot;},&quot;isTemporary&quot;:false}]},{&quot;citationID&quot;:&quot;MENDELEY_CITATION_fa18e9e7-8150-414a-a65f-a27d397ed1ee&quot;,&quot;properties&quot;:{&quot;noteIndex&quot;:0},&quot;isEdited&quot;:false,&quot;manualOverride&quot;:{&quot;isManuallyOverridden&quot;:false,&quot;citeprocText&quot;:&quot;[36,39]&quot;,&quot;manualOverrideText&quot;:&quot;&quot;},&quot;citationTag&quot;:&quot;MENDELEY_CITATION_v3_eyJjaXRhdGlvbklEIjoiTUVOREVMRVlfQ0lUQVRJT05fZmExOGU5ZTctODE1MC00MTRhLWE2NWYtYTI3ZDM5N2VkMWVlIiwicHJvcGVydGllcyI6eyJub3RlSW5kZXgiOjB9LCJpc0VkaXRlZCI6ZmFsc2UsIm1hbnVhbE92ZXJyaWRlIjp7ImlzTWFudWFsbHlPdmVycmlkZGVuIjpmYWxzZSwiY2l0ZXByb2NUZXh0IjoiWzM2LDM5XSIsIm1hbnVhbE92ZXJyaWRlVGV4dCI6IiJ9LCJjaXRhdGlvbkl0ZW1zIjpbeyJpZCI6ImFkOWY5YmM0LTkxNDAtMzU1Zi05YjlhLTM5NDgzYzZmMTBmNSIsIml0ZW1EYXRhIjp7InR5cGUiOiJhcnRpY2xlLWpvdXJuYWwiLCJpZCI6ImFkOWY5YmM0LTkxNDAtMzU1Zi05YjlhLTM5NDgzYzZmMTBmNSIsInRpdGxlIjoiRWZmZWN0cyBvZiBTaWxpY2EgQWRkaXRpdmUgb24gdGhlIE5IMy1TQ1IgQWN0aXZpdHkgYW5kIFRoZXJtYWwgU3RhYmlsaXR5IG9mIGEgVjJPNS9XTzMtVGlPMiBDYXRhbHlzdCIsImF1dGhvciI6W3siZmFtaWx5IjoiTGl1IiwiZ2l2ZW4iOiJYdWVzb25nIiwicGFyc2UtbmFtZXMiOmZhbHNlLCJkcm9wcGluZy1wYXJ0aWNsZSI6IiIsIm5vbi1kcm9wcGluZy1wYXJ0aWNsZSI6IiJ9LHsiZmFtaWx5IjoiV3UiLCJnaXZlbiI6IlhpYW9kb25nIiwicGFyc2UtbmFtZXMiOmZhbHNlLCJkcm9wcGluZy1wYXJ0aWNsZSI6IiIsIm5vbi1kcm9wcGluZy1wYXJ0aWNsZSI6IiJ9LHsiZmFtaWx5IjoiWHUiLCJnaXZlbiI6IlRlbmdmZWkiLCJwYXJzZS1uYW1lcyI6ZmFsc2UsImRyb3BwaW5nLXBhcnRpY2xlIjoiIiwibm9uLWRyb3BwaW5nLXBhcnRpY2xlIjoiIn0seyJmYW1pbHkiOiJXZW5nIiwiZ2l2ZW4iOiJEdWFuIiwicGFyc2UtbmFtZXMiOmZhbHNlLCJkcm9wcGluZy1wYXJ0aWNsZSI6IiIsIm5vbi1kcm9wcGluZy1wYXJ0aWNsZSI6IiJ9LHsiZmFtaWx5IjoiU2kiLCJnaXZlbiI6IlpoaWNodW4iLCJwYXJzZS1uYW1lcyI6ZmFsc2UsImRyb3BwaW5nLXBhcnRpY2xlIjoiIiwibm9uLWRyb3BwaW5nLXBhcnRpY2xlIjoiIn0seyJmYW1pbHkiOiJSYW4iLCJnaXZlbiI6IlJ1aSIsInBhcnNlLW5hbWVzIjpmYWxzZSwiZHJvcHBpbmctcGFydGljbGUiOiIiLCJub24tZHJvcHBpbmctcGFydGljbGUiOiIifV0sImNvbnRhaW5lci10aXRsZSI6IkNoaW5lc2UgSm91cm5hbCBvZiBDYXRhbHlzaXMiLCJET0kiOiIxMC4xMDE2L1MxODcyLTIwNjcoMTUpNjExMDktMyIsIklTU04iOiIxODcyMjA2NyIsIlVSTCI6Imh0dHBzOi8vbGlua2luZ2h1Yi5lbHNldmllci5jb20vcmV0cmlldmUvcGlpL1MxODcyMjA2NzE1NjExMDkzIiwiaXNzdWVkIjp7ImRhdGUtcGFydHMiOltbMjAxNiw4XV19LCJwYWdlIjoiMTM0MC0xMzQ2IiwiaXNzdWUiOiI4Iiwidm9sdW1lIjoiMzciLCJjb250YWluZXItdGl0bGUtc2hvcnQiOiIifSwiaXNUZW1wb3JhcnkiOmZhbHNlfSx7ImlkIjoiYTQ5MjBiODEtOWY0OC0zYTU0LWJlNDctZjUyNDFiM2I4ZTkzIiwiaXRlbURhdGEiOnsidHlwZSI6ImFydGljbGUtam91cm5hbCIsImlkIjoiYTQ5MjBiODEtOWY0OC0zYTU0LWJlNDctZjUyNDFiM2I4ZTkzIiwidGl0bGUiOiJUaGVybWFsIFN0YWJpbGl0eSBvZiBTaS1kb3BlZCBWMk81L1dPM+KAk1RpTzIgZm9yIFNlbGVjdGl2ZSBDYXRhbHl0aWMgUmVkdWN0aW9uIG9mIE5PeCBieSBOSDMiLCJhdXRob3IiOlt7ImZhbWlseSI6IlNoYW8iLCJnaXZlbiI6Ilh1bi1aaGUiLCJwYXJzZS1uYW1lcyI6ZmFsc2UsImRyb3BwaW5nLXBhcnRpY2xlIjoiIiwibm9uLWRyb3BwaW5nLXBhcnRpY2xlIjoiIn0seyJmYW1pbHkiOiJXYW5nIiwiZ2l2ZW4iOiJIb25nLVlvdSIsInBhcnNlLW5hbWVzIjpmYWxzZSwiZHJvcHBpbmctcGFydGljbGUiOiIiLCJub24tZHJvcHBpbmctcGFydGljbGUiOiIifSx7ImZhbWlseSI6Ill1YW4iLCJnaXZlbiI6Ik1lbmctTG9uZyIsInBhcnNlLW5hbWVzIjpmYWxzZSwiZHJvcHBpbmctcGFydGljbGUiOiIiLCJub24tZHJvcHBpbmctcGFydGljbGUiOiIifSx7ImZhbWlseSI6IllhbmciLCJnaXZlbiI6IkppZSIsInBhcnNlLW5hbWVzIjpmYWxzZSwiZHJvcHBpbmctcGFydGljbGUiOiIiLCJub24tZHJvcHBpbmctcGFydGljbGUiOiIifSx7ImZhbWlseSI6IlpoYW4iLCJnaXZlbiI6IldhbmctQ2hlbmciLCJwYXJzZS1uYW1lcyI6ZmFsc2UsImRyb3BwaW5nLXBhcnRpY2xlIjoiIiwibm9uLWRyb3BwaW5nLXBhcnRpY2xlIjoiIn0seyJmYW1pbHkiOiJXYW5nIiwiZ2l2ZW4iOiJMaSIsInBhcnNlLW5hbWVzIjpmYWxzZSwiZHJvcHBpbmctcGFydGljbGUiOiIiLCJub24tZHJvcHBpbmctcGFydGljbGUiOiIifSx7ImZhbWlseSI6Ikd1byIsImdpdmVuIjoiWXVuIiwicGFyc2UtbmFtZXMiOmZhbHNlLCJkcm9wcGluZy1wYXJ0aWNsZSI6IiIsIm5vbi1kcm9wcGluZy1wYXJ0aWNsZSI6IiJ9LHsiZmFtaWx5IjoiTHUiLCJnaXZlbiI6Ikd1YW4tWmhvbmciLCJwYXJzZS1uYW1lcyI6ZmFsc2UsImRyb3BwaW5nLXBhcnRpY2xlIjoiIiwibm9uLWRyb3BwaW5nLXBhcnRpY2xlIjoiIn1dLCJjb250YWluZXItdGl0bGUiOiJSYXJlIE1ldGFscyIsIkRPSSI6IjEwLjEwMDcvczEyNTk4LTAxOC0xMTc2LXgiLCJJU1NOIjoiMTAwMS0wNTIxIiwiVVJMIjoiaHR0cDovL2xpbmsuc3ByaW5nZXIuY29tLzEwLjEwMDcvczEyNTk4LTAxOC0xMTc2LXgiLCJpc3N1ZWQiOnsiZGF0ZS1wYXJ0cyI6W1syMDE5LDQsN11dfSwicGFnZSI6IjI5Mi0yOTgiLCJpc3N1ZSI6IjQiLCJ2b2x1bWUiOiIzOCIsImNvbnRhaW5lci10aXRsZS1zaG9ydCI6IlJhcmUgTWV0YWxzIn0sImlzVGVtcG9yYXJ5IjpmYWxzZX1dfQ==&quot;,&quot;citationItems&quot;:[{&quot;id&quot;:&quot;ad9f9bc4-9140-355f-9b9a-39483c6f10f5&quot;,&quot;itemData&quot;:{&quot;type&quot;:&quot;article-journal&quot;,&quot;id&quot;:&quot;ad9f9bc4-9140-355f-9b9a-39483c6f10f5&quot;,&quot;title&quot;:&quot;Effects of Silica Additive on the NH3-SCR Activity and Thermal Stability of a V2O5/WO3-TiO2 Catalyst&quot;,&quot;author&quot;:[{&quot;family&quot;:&quot;Liu&quot;,&quot;given&quot;:&quot;Xuesong&quot;,&quot;parse-names&quot;:false,&quot;dropping-particle&quot;:&quot;&quot;,&quot;non-dropping-particle&quot;:&quot;&quot;},{&quot;family&quot;:&quot;Wu&quot;,&quot;given&quot;:&quot;Xiaodong&quot;,&quot;parse-names&quot;:false,&quot;dropping-particle&quot;:&quot;&quot;,&quot;non-dropping-particle&quot;:&quot;&quot;},{&quot;family&quot;:&quot;Xu&quot;,&quot;given&quot;:&quot;Tengfei&quot;,&quot;parse-names&quot;:false,&quot;dropping-particle&quot;:&quot;&quot;,&quot;non-dropping-particle&quot;:&quot;&quot;},{&quot;family&quot;:&quot;Weng&quot;,&quot;given&quot;:&quot;Duan&quot;,&quot;parse-names&quot;:false,&quot;dropping-particle&quot;:&quot;&quot;,&quot;non-dropping-particle&quot;:&quot;&quot;},{&quot;family&quot;:&quot;Si&quot;,&quot;given&quot;:&quot;Zhichun&quot;,&quot;parse-names&quot;:false,&quot;dropping-particle&quot;:&quot;&quot;,&quot;non-dropping-particle&quot;:&quot;&quot;},{&quot;family&quot;:&quot;Ran&quot;,&quot;given&quot;:&quot;Rui&quot;,&quot;parse-names&quot;:false,&quot;dropping-particle&quot;:&quot;&quot;,&quot;non-dropping-particle&quot;:&quot;&quot;}],&quot;container-title&quot;:&quot;Chinese Journal of Catalysis&quot;,&quot;DOI&quot;:&quot;10.1016/S1872-2067(15)61109-3&quot;,&quot;ISSN&quot;:&quot;18722067&quot;,&quot;URL&quot;:&quot;https://linkinghub.elsevier.com/retrieve/pii/S1872206715611093&quot;,&quot;issued&quot;:{&quot;date-parts&quot;:[[2016,8]]},&quot;page&quot;:&quot;1340-1346&quot;,&quot;issue&quot;:&quot;8&quot;,&quot;volume&quot;:&quot;37&quot;,&quot;container-title-short&quot;:&quot;&quot;},&quot;isTemporary&quot;:false},{&quot;id&quot;:&quot;a4920b81-9f48-3a54-be47-f5241b3b8e93&quot;,&quot;itemData&quot;:{&quot;type&quot;:&quot;article-journal&quot;,&quot;id&quot;:&quot;a4920b81-9f48-3a54-be47-f5241b3b8e93&quot;,&quot;title&quot;:&quot;Thermal Stability of Si-doped V2O5/WO3–TiO2 for Selective Catalytic Reduction of NOx by NH3&quot;,&quot;author&quot;:[{&quot;family&quot;:&quot;Shao&quot;,&quot;given&quot;:&quot;Xun-Zhe&quot;,&quot;parse-names&quot;:false,&quot;dropping-particle&quot;:&quot;&quot;,&quot;non-dropping-particle&quot;:&quot;&quot;},{&quot;family&quot;:&quot;Wang&quot;,&quot;given&quot;:&quot;Hong-You&quot;,&quot;parse-names&quot;:false,&quot;dropping-particle&quot;:&quot;&quot;,&quot;non-dropping-particle&quot;:&quot;&quot;},{&quot;family&quot;:&quot;Yuan&quot;,&quot;given&quot;:&quot;Meng-Long&quot;,&quot;parse-names&quot;:false,&quot;dropping-particle&quot;:&quot;&quot;,&quot;non-dropping-particle&quot;:&quot;&quot;},{&quot;family&quot;:&quot;Yang&quot;,&quot;given&quot;:&quot;Jie&quot;,&quot;parse-names&quot;:false,&quot;dropping-particle&quot;:&quot;&quot;,&quot;non-dropping-particle&quot;:&quot;&quot;},{&quot;family&quot;:&quot;Zhan&quot;,&quot;given&quot;:&quot;Wang-Cheng&quot;,&quot;parse-names&quot;:false,&quot;dropping-particle&quot;:&quot;&quot;,&quot;non-dropping-particle&quot;:&quot;&quot;},{&quot;family&quot;:&quot;Wang&quot;,&quot;given&quot;:&quot;Li&quot;,&quot;parse-names&quot;:false,&quot;dropping-particle&quot;:&quot;&quot;,&quot;non-dropping-particle&quot;:&quot;&quot;},{&quot;family&quot;:&quot;Guo&quot;,&quot;given&quot;:&quot;Yun&quot;,&quot;parse-names&quot;:false,&quot;dropping-particle&quot;:&quot;&quot;,&quot;non-dropping-particle&quot;:&quot;&quot;},{&quot;family&quot;:&quot;Lu&quot;,&quot;given&quot;:&quot;Guan-Zhong&quot;,&quot;parse-names&quot;:false,&quot;dropping-particle&quot;:&quot;&quot;,&quot;non-dropping-particle&quot;:&quot;&quot;}],&quot;container-title&quot;:&quot;Rare Metals&quot;,&quot;DOI&quot;:&quot;10.1007/s12598-018-1176-x&quot;,&quot;ISSN&quot;:&quot;1001-0521&quot;,&quot;URL&quot;:&quot;http://link.springer.com/10.1007/s12598-018-1176-x&quot;,&quot;issued&quot;:{&quot;date-parts&quot;:[[2019,4,7]]},&quot;page&quot;:&quot;292-298&quot;,&quot;issue&quot;:&quot;4&quot;,&quot;volume&quot;:&quot;38&quot;,&quot;container-title-short&quot;:&quot;Rare Metals&quot;},&quot;isTemporary&quot;:false}]},{&quot;citationID&quot;:&quot;MENDELEY_CITATION_4a5ce2e8-d49b-4928-aceb-864557d6e6c6&quot;,&quot;properties&quot;:{&quot;noteIndex&quot;:0},&quot;isEdited&quot;:false,&quot;manualOverride&quot;:{&quot;isManuallyOverridden&quot;:false,&quot;citeprocText&quot;:&quot;[31]&quot;,&quot;manualOverrideText&quot;:&quot;&quot;},&quot;citationTag&quot;:&quot;MENDELEY_CITATION_v3_eyJjaXRhdGlvbklEIjoiTUVOREVMRVlfQ0lUQVRJT05fNGE1Y2UyZTgtZDQ5Yi00OTI4LWFjZWItODY0NTU3ZDZlNmM2IiwicHJvcGVydGllcyI6eyJub3RlSW5kZXgiOjB9LCJpc0VkaXRlZCI6ZmFsc2UsIm1hbnVhbE92ZXJyaWRlIjp7ImlzTWFudWFsbHlPdmVycmlkZGVuIjpmYWxzZSwiY2l0ZXByb2NUZXh0IjoiWzMxXSIsIm1hbnVhbE92ZXJyaWRlVGV4dCI6IiJ9LCJjaXRhdGlvbkl0ZW1zIjpbeyJpZCI6IjIzOGQyMGVjLWFlNTEtMzExMS04MDk2LTAzMDNmNzliYjBiOCIsIml0ZW1EYXRhIjp7InR5cGUiOiJhcnRpY2xlLWpvdXJuYWwiLCJpZCI6IjIzOGQyMGVjLWFlNTEtMzExMS04MDk2LTAzMDNmNzliYjBiOCIsInRpdGxlIjoiVGhlIEVmZmVjdCBvZiBaaXJjb25pYSBBZGRpdGl2ZSBvbiB0aGUgQWN0aXZpdHkgYW5kIFN0cnVjdHVyZSBTdGFiaWxpdHkgb2YgVjJPNS9XTzMtVGlPMiBBbW1vbmlhIFNDUiBDYXRhbHlzdHMiLCJhdXRob3IiOlt7ImZhbWlseSI6IlNoaSIsImdpdmVuIjoiQW5qdSIsInBhcnNlLW5hbWVzIjpmYWxzZSwiZHJvcHBpbmctcGFydGljbGUiOiIiLCJub24tZHJvcHBpbmctcGFydGljbGUiOiIifSx7ImZhbWlseSI6IldhbmciLCJnaXZlbiI6IlhpbnF1YW4iLCJwYXJzZS1uYW1lcyI6ZmFsc2UsImRyb3BwaW5nLXBhcnRpY2xlIjoiIiwibm9uLWRyb3BwaW5nLXBhcnRpY2xlIjoiIn0seyJmYW1pbHkiOiJZdSIsImdpdmVuIjoiVGllIiwicGFyc2UtbmFtZXMiOmZhbHNlLCJkcm9wcGluZy1wYXJ0aWNsZSI6IiIsIm5vbi1kcm9wcGluZy1wYXJ0aWNsZSI6IiJ9LHsiZmFtaWx5IjoiU2hlbiIsImdpdmVuIjoiTWVpcWluZyIsInBhcnNlLW5hbWVzIjpmYWxzZSwiZHJvcHBpbmctcGFydGljbGUiOiIiLCJub24tZHJvcHBpbmctcGFydGljbGUiOiIifV0sImNvbnRhaW5lci10aXRsZSI6IkFwcGxpZWQgQ2F0YWx5c2lzIEI6IEVudmlyb25tZW50YWwiLCJET0kiOiIxMC4xMDE2L2ouYXBjYXRiLjIwMTEuMDUuMDQwIiwiSVNTTiI6IjA5MjYzMzczIiwiVVJMIjoiaHR0cHM6Ly9saW5raW5naHViLmVsc2V2aWVyLmNvbS9yZXRyaWV2ZS9waWkvUzA5MjYzMzczMTEwMDI1OTEiLCJpc3N1ZWQiOnsiZGF0ZS1wYXJ0cyI6W1syMDExLDhdXX0sInBhZ2UiOiIzNTktMzY5IiwiaXNzdWUiOiIzLTQiLCJ2b2x1bWUiOiIxMDYiLCJjb250YWluZXItdGl0bGUtc2hvcnQiOiJBcHBsIENhdGFsIEIifSwiaXNUZW1wb3JhcnkiOmZhbHNlfV19&quot;,&quot;citationItems&quot;:[{&quot;id&quot;:&quot;238d20ec-ae51-3111-8096-0303f79bb0b8&quot;,&quot;itemData&quot;:{&quot;type&quot;:&quot;article-journal&quot;,&quot;id&quot;:&quot;238d20ec-ae51-3111-8096-0303f79bb0b8&quot;,&quot;title&quot;:&quot;The Effect of Zirconia Additive on the Activity and Structure Stability of V2O5/WO3-TiO2 Ammonia SCR Catalysts&quot;,&quot;author&quot;:[{&quot;family&quot;:&quot;Shi&quot;,&quot;given&quot;:&quot;Anju&quot;,&quot;parse-names&quot;:false,&quot;dropping-particle&quot;:&quot;&quot;,&quot;non-dropping-particle&quot;:&quot;&quot;},{&quot;family&quot;:&quot;Wang&quot;,&quot;given&quot;:&quot;Xinquan&quot;,&quot;parse-names&quot;:false,&quot;dropping-particle&quot;:&quot;&quot;,&quot;non-dropping-particle&quot;:&quot;&quot;},{&quot;family&quot;:&quot;Yu&quot;,&quot;given&quot;:&quot;Tie&quot;,&quot;parse-names&quot;:false,&quot;dropping-particle&quot;:&quot;&quot;,&quot;non-dropping-particle&quot;:&quot;&quot;},{&quot;family&quot;:&quot;Shen&quot;,&quot;given&quot;:&quot;Meiqing&quot;,&quot;parse-names&quot;:false,&quot;dropping-particle&quot;:&quot;&quot;,&quot;non-dropping-particle&quot;:&quot;&quot;}],&quot;container-title&quot;:&quot;Applied Catalysis B: Environmental&quot;,&quot;DOI&quot;:&quot;10.1016/j.apcatb.2011.05.040&quot;,&quot;ISSN&quot;:&quot;09263373&quot;,&quot;URL&quot;:&quot;https://linkinghub.elsevier.com/retrieve/pii/S0926337311002591&quot;,&quot;issued&quot;:{&quot;date-parts&quot;:[[2011,8]]},&quot;page&quot;:&quot;359-369&quot;,&quot;issue&quot;:&quot;3-4&quot;,&quot;volume&quot;:&quot;106&quot;,&quot;container-title-short&quot;:&quot;Appl Catal B&quot;},&quot;isTemporary&quot;:false}]},{&quot;citationID&quot;:&quot;MENDELEY_CITATION_4127c673-ca0b-4b91-bc73-22acd711131c&quot;,&quot;properties&quot;:{&quot;noteIndex&quot;:0},&quot;isEdited&quot;:false,&quot;manualOverride&quot;:{&quot;isManuallyOverridden&quot;:false,&quot;citeprocText&quot;:&quot;[28,29]&quot;,&quot;manualOverrideText&quot;:&quot;&quot;},&quot;citationTag&quot;:&quot;MENDELEY_CITATION_v3_eyJjaXRhdGlvbklEIjoiTUVOREVMRVlfQ0lUQVRJT05fNDEyN2M2NzMtY2EwYi00YjkxLWJjNzMtMjJhY2Q3MTExMzFj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5dd56e75-d654-4485-bae3-a798cc278ec9&quot;,&quot;properties&quot;:{&quot;noteIndex&quot;:0},&quot;isEdited&quot;:false,&quot;manualOverride&quot;:{&quot;isManuallyOverridden&quot;:false,&quot;citeprocText&quot;:&quot;[7,42–49]&quot;,&quot;manualOverrideText&quot;:&quot;&quot;},&quot;citationTag&quot;:&quot;MENDELEY_CITATION_v3_eyJjaXRhdGlvbklEIjoiTUVOREVMRVlfQ0lUQVRJT05fNWRkNTZlNzUtZDY1NC00NDg1LWJhZTMtYTc5OGNjMjc4ZWM5IiwicHJvcGVydGllcyI6eyJub3RlSW5kZXgiOjB9LCJpc0VkaXRlZCI6ZmFsc2UsIm1hbnVhbE92ZXJyaWRlIjp7ImlzTWFudWFsbHlPdmVycmlkZGVuIjpmYWxzZSwiY2l0ZXByb2NUZXh0IjoiWzcsNDLigJM0OV0iLCJtYW51YWxPdmVycmlkZVRleHQiOiIifSwiY2l0YXRpb25JdGVtcyI6W3siaWQiOiI1ZmYyODM4MS1hNmNkLTNlMmMtYTU1Yy03Y2JlY2RmMmM2NzIiLCJpdGVtRGF0YSI6eyJ0eXBlIjoiYXJ0aWNsZS1qb3VybmFsIiwiaWQiOiI1ZmYyODM4MS1hNmNkLTNlMmMtYTU1Yy03Y2JlY2RmMmM2NzIiLCJ0aXRsZSI6Ik1lY2hhbmlzbSBieSB3aGljaCBUdW5nc3RlbiBPeGlkZSBQcm9tb3RlcyB0aGUgQWN0aXZpdHkgb2YgU3VwcG9ydGVkIFYyTzUvVGlPMiBDYXRhbHlzdHMgZm9yIE5PeCBBYmF0ZW1lbnQ6IFN0cnVjdHVyYWwgRWZmZWN0cyBSZXZlYWxlZCBieSA1MVYgTUFTIE5NUiBTcGVjdHJvc2NvcHkiLCJhdXRob3IiOlt7ImZhbWlseSI6IkphZWdlcnMiLCJnaXZlbiI6Ik5pY2hvbGFzIFIuIiwicGFyc2UtbmFtZXMiOmZhbHNlLCJkcm9wcGluZy1wYXJ0aWNsZSI6IiIsIm5vbi1kcm9wcGluZy1wYXJ0aWNsZSI6IiJ9LHsiZmFtaWx5IjoiTGFpIiwiZ2l2ZW4iOiJKdW7igJBLdW4iLCJwYXJzZS1uYW1lcyI6ZmFsc2UsImRyb3BwaW5nLXBhcnRpY2xlIjoiIiwibm9uLWRyb3BwaW5nLXBhcnRpY2xlIjoiIn0seyJmYW1pbHkiOiJIZSIsImdpdmVuIjoiWWFuZyIsInBhcnNlLW5hbWVzIjpmYWxzZSwiZHJvcHBpbmctcGFydGljbGUiOiIiLCJub24tZHJvcHBpbmctcGFydGljbGUiOiIifSx7ImZhbWlseSI6IldhbHRlciIsImdpdmVuIjoiRXJpYyIsInBhcnNlLW5hbWVzIjpmYWxzZSwiZHJvcHBpbmctcGFydGljbGUiOiIiLCJub24tZHJvcHBpbmctcGFydGljbGUiOiIifSx7ImZhbWlseSI6IkRpeG9uIiwiZ2l2ZW4iOiJEYXZpZCBBLiIsInBhcnNlLW5hbWVzIjpmYWxzZSwiZHJvcHBpbmctcGFydGljbGUiOiIiLCJub24tZHJvcHBpbmctcGFydGljbGUiOiIifSx7ImZhbWlseSI6IlZhc2lsaXUiLCJnaXZlbiI6Ik1vbmljYSIsInBhcnNlLW5hbWVzIjpmYWxzZSwiZHJvcHBpbmctcGFydGljbGUiOiIiLCJub24tZHJvcHBpbmctcGFydGljbGUiOiIifSx7ImZhbWlseSI6IkNoZW4iLCJnaXZlbiI6IllpbmciLCJwYXJzZS1uYW1lcyI6ZmFsc2UsImRyb3BwaW5nLXBhcnRpY2xlIjoiIiwibm9uLWRyb3BwaW5nLXBhcnRpY2xlIjoiIn0seyJmYW1pbHkiOiJXYW5nIiwiZ2l2ZW4iOiJDaG9uZ21pbiIsInBhcnNlLW5hbWVzIjpmYWxzZSwiZHJvcHBpbmctcGFydGljbGUiOiIiLCJub24tZHJvcHBpbmctcGFydGljbGUiOiIifSx7ImZhbWlseSI6Ikh1IiwiZ2l2ZW4iOiJNYXJ5IFkuIiwicGFyc2UtbmFtZXMiOmZhbHNlLCJkcm9wcGluZy1wYXJ0aWNsZSI6IiIsIm5vbi1kcm9wcGluZy1wYXJ0aWNsZSI6IiJ9LHsiZmFtaWx5IjoiTXVlbGxlciIsImdpdmVuIjoiS2FybCBULiIsInBhcnNlLW5hbWVzIjpmYWxzZSwiZHJvcHBpbmctcGFydGljbGUiOiIiLCJub24tZHJvcHBpbmctcGFydGljbGUiOiIifSx7ImZhbWlseSI6IldhY2hzIiwiZ2l2ZW4iOiJJc3JhZWwgRS4iLCJwYXJzZS1uYW1lcyI6ZmFsc2UsImRyb3BwaW5nLXBhcnRpY2xlIjoiIiwibm9uLWRyb3BwaW5nLXBhcnRpY2xlIjoiIn0seyJmYW1pbHkiOiJXYW5nIiwiZ2l2ZW4iOiJZb25nIiwicGFyc2UtbmFtZXMiOmZhbHNlLCJkcm9wcGluZy1wYXJ0aWNsZSI6IiIsIm5vbi1kcm9wcGluZy1wYXJ0aWNsZSI6IiJ9LHsiZmFtaWx5IjoiSHUiLCJnaXZlbiI6IkppYW4gWmhpIiwicGFyc2UtbmFtZXMiOmZhbHNlLCJkcm9wcGluZy1wYXJ0aWNsZSI6IiIsIm5vbi1kcm9wcGluZy1wYXJ0aWNsZSI6IiJ9XSwiY29udGFpbmVyLXRpdGxlIjoiQW5nZXdhbmR0ZSBDaGVtaWUiLCJET0kiOiIxMC4xMDAyL2FuZ2UuMjAxOTA0NTAzIiwiSVNTTiI6IjAwNDQtODI0OSIsImlzc3VlZCI6eyJkYXRlLXBhcnRzIjpbWzIwMTksOSwyXV19LCJwYWdlIjoiMTI3MzktMTI3NDYiLCJpc3N1ZSI6IjM2Iiwidm9sdW1lIjoiMTMxIiwiY29udGFpbmVyLXRpdGxlLXNob3J0IjoiIn0sImlzVGVtcG9yYXJ5IjpmYWxzZX0seyJpZCI6ImUxODc0Y2NhLTRiY2UtMzA2My04YmViLTExM2JkMTI2ZjQ1MiIsIml0ZW1EYXRhIjp7InR5cGUiOiJhcnRpY2xlLWpvdXJuYWwiLCJpZCI6ImUxODc0Y2NhLTRiY2UtMzA2My04YmViLTExM2JkMTI2ZjQ1MiIsInRpdGxlIjoiNTFWIE5NUjogQSBOZXcgUHJvYmUgb2YgU3RydWN0dXJlIGFuZCBCb25kaW5nIGluIENhdGFseXN0cyIsImF1dGhvciI6W3siZmFtaWx5IjoiRWNrZXJ0IiwiZ2l2ZW4iOiJIZWxsbXV0IiwicGFyc2UtbmFtZXMiOmZhbHNlLCJkcm9wcGluZy1wYXJ0aWNsZSI6IiIsIm5vbi1kcm9wcGluZy1wYXJ0aWNsZSI6IiJ9LHsiZmFtaWx5IjoiV2FjanMiLCJnaXZlbiI6IklzcmFlbCBFLiIsInBhcnNlLW5hbWVzIjpmYWxzZSwiZHJvcHBpbmctcGFydGljbGUiOiIiLCJub24tZHJvcHBpbmctcGFydGljbGUiOiIifV0sImNvbnRhaW5lci10aXRsZSI6Ik1SUyBQcm9jZWVkaW5ncyIsIkRPSSI6IjEwLjE1NTcvUFJPQy0xMTEtNDU5IiwiSVNTTiI6IjAyNzItOTE3MiIsImlzc3VlZCI6eyJkYXRlLXBhcnRzIjpbWzE5ODcsMiwyOF1dfSwicGFnZSI6IjQ1OSIsImFic3RyYWN0IjoiPHA+IFNvbGlkIFN0YXRlIDxzdXA+NTE8L3N1cD4gViBOTVIgc3BlY3RyYSBhcmUgc2Vuc2l0aXZlIHRvIGNoYW5nZXMgSW4gdGhlIHN1cmZhY2Ugc3RydWN0dXJlIG9mIFYgPHN1Yj4yPC9zdWI+IE8gPHN1Yj41PC9zdWI+IGRpc3BlcnNlZCBvbiBBbCA8c3ViPjI8L3N1Yj4gTyA8c3ViPjM8L3N1Yj4gYW5kIFRpTyA8c3ViPjI8L3N1Yj4gc3VwcG9ydHMuIEZvciBWIDxzdWI+Mjwvc3ViPiBPIDxzdWI+NTwvc3ViPiBzdXBwb3J0ZWQgb24gYWx1bWluYSwgd2lkZWxpbmUgYW5kIG1hZ2ljLWFuZ2xlIHNwaW5uaW5nIGV4cGVyaW1lbnRzIGF0IDQuNyBhbmQgNy4wIFQgcmV2ZWFsIHRoZSBwcmVzZW5jZSBvZiB0d28gdmFuYWRpdW0gc3BlY2llcyB3aXRoIGRpZmZlcmVudCBib25kaW5nIGVudmlyb25tZW50cy4gVGhlIHJlbGF0aXZlIHByb3BvcnRpb25zIG9mIHRoZXNlIHNwZWNpZXMgY2hhbmdlIG1vbm90b25pY2FsbHkgYXMgYSBmdW5jdGlvbiBvZiB0aGUgdmFuYWRpdW0gY29uY2VudHJhdGlvbi4gSW4gY29udHJhc3QsIHN1cHBvcnRlZCB2YW5hZGl1bSBveGlkZSBvbiBUaU8gPHN1Yj4yPC9zdWI+IHN1YnN0cmF0ZXMgc2hvdyBhIG11Y2ggbW9yZSBWIDxzdWI+Mjwvc3ViPiBPIDxzdWI+NTwvc3ViPiAtbGlrZSBlbnZpcm9ubWVudC4gU3RydWN0dXJhbCBpbmZlcmVuY2VzIGFyZSBkaXNjdXNzZWQgSW4gY29ubmVjdGlvbiB3aXRoIHNvbGlkIHN0YXRlIDxzdXA+NTE8L3N1cD4gViBOTVIgc3R1ZGllcyBvbiBtb2RlbCBjb21wb3VuZHMgd2l0aCBrbm93biBjcnlzdGFsIHN0cnVjdHVyZXMgYW5kIHNpdGUgc3ltbWV0cmllcy4gPC9wPiIsInZvbHVtZSI6IjExMSIsImNvbnRhaW5lci10aXRsZS1zaG9ydCI6IiJ9LCJpc1RlbXBvcmFyeSI6ZmFsc2V9LHsiaWQiOiJkYjczMWJkMy0yYzQ0LTNlMTQtYWZlNi01ZGIxNDgwMGI2NGEiLCJpdGVtRGF0YSI6eyJ0eXBlIjoiYXJ0aWNsZS1qb3VybmFsIiwiaWQiOiJkYjczMWJkMy0yYzQ0LTNlMTQtYWZlNi01ZGIxNDgwMGI2NGEiLCJ0aXRsZSI6IlNvbGlkLXN0YXRlIHZhbmFkaXVtLTUxIE5NUiBzdHJ1Y3R1cmFsIHN0dWRpZXMgb24gc3VwcG9ydGVkIHZhbmFkaXVtKFYpIG94aWRlIGNhdGFseXN0czogdmFuYWRpdW0gb3hpZGUgc3VyZmFjZSBsYXllcnMgb24gYWx1bWluYSBhbmQgdGl0YW5pYSBzdXBwb3J0cyIsImF1dGhvciI6W3siZmFtaWx5IjoiRWNrZXJ0IiwiZ2l2ZW4iOiJIZWxsbXV0IiwicGFyc2UtbmFtZXMiOmZhbHNlLCJkcm9wcGluZy1wYXJ0aWNsZSI6IiIsIm5vbi1kcm9wcGluZy1wYXJ0aWNsZSI6IiJ9LHsiZmFtaWx5IjoiV2FjaHMiLCJnaXZlbiI6IklzcmFlbCBFLiIsInBhcnNlLW5hbWVzIjpmYWxzZSwiZHJvcHBpbmctcGFydGljbGUiOiIiLCJub24tZHJvcHBpbmctcGFydGljbGUiOiIifV0sImNvbnRhaW5lci10aXRsZSI6IlRoZSBKb3VybmFsIG9mIFBoeXNpY2FsIENoZW1pc3RyeSIsIkRPSSI6IjEwLjEwMjEvajEwMDM1NWEwNDMiLCJJU1NOIjoiMDAyMi0zNjU0IiwiaXNzdWVkIjp7ImRhdGUtcGFydHMiOltbMTk4OSw5LDFdXX0sInBhZ2UiOiI2Nzk2LTY4MDUiLCJpc3N1ZSI6IjE4Iiwidm9sdW1lIjoiOTMiLCJjb250YWluZXItdGl0bGUtc2hvcnQiOiJKIFBoeXMgQ2hlbSJ9LCJpc1RlbXBvcmFyeSI6ZmFsc2V9LHsiaWQiOiI3ZWZiMmE5Zi00NWY1LTNhMGYtYWI0Ny0zZGQ2MzAwZWQ1MzQiLCJpdGVtRGF0YSI6eyJ0eXBlIjoiYXJ0aWNsZS1qb3VybmFsIiwiaWQiOiI3ZWZiMmE5Zi00NWY1LTNhMGYtYWI0Ny0zZGQ2MzAwZWQ1MzQiLCJ0aXRsZSI6IlNvbGlkIHN0YXRlIDUxViBOTVIgc3RydWN0dXJhbCBzdHVkaWVzIG9mIHZhbmFkaXVtKFYpIG94aWRlIGNhdGFseXN0cyBzdXBwb3J0ZWQgb24gVGlPMihhbmF0YXNlKSBhbmQgVGlPMihydXRpbGUpLiBUaGUgaW5mbHVlbmNlIG9mIHN1cmZhY2UgaW1wdXJpdGllcyBvbiB0aGUgdmFuYWRpdW0oVikgY29vcmRpbmF0aW9uIiwiYXV0aG9yIjpbeyJmYW1pbHkiOiJFY2tlcnQiLCJnaXZlbiI6IkhlbGxtdXQiLCJwYXJzZS1uYW1lcyI6ZmFsc2UsImRyb3BwaW5nLXBhcnRpY2xlIjoiIiwibm9uLWRyb3BwaW5nLXBhcnRpY2xlIjoiIn0seyJmYW1pbHkiOiJEZW8iLCJnaXZlbiI6IkdvdXRhbSIsInBhcnNlLW5hbWVzIjpmYWxzZSwiZHJvcHBpbmctcGFydGljbGUiOiIiLCJub24tZHJvcHBpbmctcGFydGljbGUiOiIifSx7ImZhbWlseSI6IldhY2hzIiwiZ2l2ZW4iOiJJc3JhZWwgRS4iLCJwYXJzZS1uYW1lcyI6ZmFsc2UsImRyb3BwaW5nLXBhcnRpY2xlIjoiIiwibm9uLWRyb3BwaW5nLXBhcnRpY2xlIjoiIn0seyJmYW1pbHkiOiJIaXJ0IiwiZ2l2ZW4iOiJBbmRyZXcgTS4iLCJwYXJzZS1uYW1lcyI6ZmFsc2UsImRyb3BwaW5nLXBhcnRpY2xlIjoiIiwibm9uLWRyb3BwaW5nLXBhcnRpY2xlIjoiIn1dLCJjb250YWluZXItdGl0bGUiOiJDb2xsb2lkcyBhbmQgU3VyZmFjZXMiLCJET0kiOiIxMC4xMDE2LzAxNjYtNjYyMig5MCk4MDAzNi00IiwiSVNTTiI6IjAxNjY2NjIyIiwiaXNzdWVkIjp7ImRhdGUtcGFydHMiOltbMTk5MCwxXV19LCJwYWdlIjoiMzQ3LTM1OSIsInZvbHVtZSI6IjQ1IiwiY29udGFpbmVyLXRpdGxlLXNob3J0IjoiIn0sImlzVGVtcG9yYXJ5IjpmYWxzZX0seyJpZCI6IjQ1NjlkYmZiLThlODMtM2ZkMy04MDEyLTAyMWM1ZGY3YTJmZCIsIml0ZW1EYXRhIjp7InR5cGUiOiJhcnRpY2xlLWpvdXJuYWwiLCJpZCI6IjQ1NjlkYmZiLThlODMtM2ZkMy04MDEyLTAyMWM1ZGY3YTJmZCIsInRpdGxlIjoiQ2hhcHRlciA1LjEgQ2hhcmFjdGVyaXphdGlvbiBvZiBWMk81L1RpTzIgY2F0YWx5c3RzIGJ5IHNvbGlkIHN0YXRlIE5NUiBvZiA1MVYiLCJhdXRob3IiOlt7ImZhbWlseSI6IkZlbWFuZGV6IiwiZ2l2ZW4iOiJDLiIsInBhcnNlLW5hbWVzIjpmYWxzZSwiZHJvcHBpbmctcGFydGljbGUiOiIiLCJub24tZHJvcHBpbmctcGFydGljbGUiOiIifSx7ImZhbWlseSI6Ikd1ZWx0b24iLCJnaXZlbiI6Ik0uIiwicGFyc2UtbmFtZXMiOmZhbHNlLCJkcm9wcGluZy1wYXJ0aWNsZSI6IiIsIm5vbi1kcm9wcGluZy1wYXJ0aWNsZSI6IiJ9XSwiY29udGFpbmVyLXRpdGxlIjoiQ2F0YWx5c2lzIFRvZGF5IiwiRE9JIjoiMTAuMTAxNi8wOTIwLTU4NjEoOTQpODUwMTctOCIsIklTU04iOiIwOTIwNTg2MSIsImlzc3VlZCI6eyJkYXRlLXBhcnRzIjpbWzE5OTQsNV1dfSwicGFnZSI6Ijc3LTg2IiwiaXNzdWUiOiIxIiwidm9sdW1lIjoiMjAiLCJjb250YWluZXItdGl0bGUtc2hvcnQiOiJDYXRhbCBUb2RheSJ9LCJpc1RlbXBvcmFyeSI6ZmFsc2V9LHsiaWQiOiJhMzU4NGFmNS01NjNmLTM3NDgtYWFmMi0zNTI5MjZkM2QxYTAiLCJpdGVtRGF0YSI6eyJ0eXBlIjoiYXJ0aWNsZS1qb3VybmFsIiwiaWQiOiJhMzU4NGFmNS01NjNmLTM3NDgtYWFmMi0zNTI5MjZkM2QxYTAiLCJ0aXRsZSI6IjFIIGFuZCA1MVYgaGlnaC1yZXNvbHV0aW9uIHNvbGlkIHN0YXRlIG51Y2xlYXIgbWFnbmV0aWMgcmVzb25hbmNlIHN0dWRpZXMgb2Ygc3VwcG9ydGVkIFYyTzUvVGlPMiBjYXRhbHlzdHMiLCJhdXRob3IiOlt7ImZhbWlseSI6IlBpbmFldmEiLCJnaXZlbiI6IkwuRy4iLCJwYXJzZS1uYW1lcyI6ZmFsc2UsImRyb3BwaW5nLXBhcnRpY2xlIjoiIiwibm9uLWRyb3BwaW5nLXBhcnRpY2xlIjoiIn0seyJmYW1pbHkiOiJMYXBpbmEiLCJnaXZlbiI6Ik8uQi4iLCJwYXJzZS1uYW1lcyI6ZmFsc2UsImRyb3BwaW5nLXBhcnRpY2xlIjoiIiwibm9uLWRyb3BwaW5nLXBhcnRpY2xlIjoiIn0seyJmYW1pbHkiOiJNYXN0aWtoaW4iLCJnaXZlbiI6IlYuTS4iLCJwYXJzZS1uYW1lcyI6ZmFsc2UsImRyb3BwaW5nLXBhcnRpY2xlIjoiIiwibm9uLWRyb3BwaW5nLXBhcnRpY2xlIjoiIn0seyJmYW1pbHkiOiJOb3NvdiIsImdpdmVuIjoiQS5WLiIsInBhcnNlLW5hbWVzIjpmYWxzZSwiZHJvcHBpbmctcGFydGljbGUiOiIiLCJub24tZHJvcHBpbmctcGFydGljbGUiOiIifSx7ImZhbWlseSI6IkJhbHpoaW5pbWFldiIsImdpdmVuIjoiQi5TLiIsInBhcnNlLW5hbWVzIjpmYWxzZSwiZHJvcHBpbmctcGFydGljbGUiOiIiLCJub24tZHJvcHBpbmctcGFydGljbGUiOiIifV0sImNvbnRhaW5lci10aXRsZSI6IkpvdXJuYWwgb2YgTW9sZWN1bGFyIENhdGFseXNpcyIsIkRPSSI6IjEwLjEwMTYvMDMwNC01MTAyKDkzKUUwMjc3LU4iLCJJU1NOIjoiMDMwNDUxMDIiLCJpc3N1ZWQiOnsiZGF0ZS1wYXJ0cyI6W1sxOTk0LDRdXX0sInBhZ2UiOiIzMTEtMzIzIiwiaXNzdWUiOiIzIiwidm9sdW1lIjoiODgiLCJjb250YWluZXItdGl0bGUtc2hvcnQiOiIifSwiaXNUZW1wb3JhcnkiOmZhbHNlfSx7ImlkIjoiMWYzYTc0NzMtMWM0MS0zNGZhLTliNGUtMDVjZTVhYzdlYjU3IiwiaXRlbURhdGEiOnsidHlwZSI6ImFydGljbGUtam91cm5hbCIsImlkIjoiMWYzYTc0NzMtMWM0MS0zNGZhLTliNGUtMDVjZTVhYzdlYjU3IiwidGl0bGUiOiJJbmZsdWVuY2Ugb2YgdGhlIFYyTzUgTG9hZGluZyBvbiB0aGUgU3RydWN0dXJlIGFuZCBBY3Rpdml0eSBvZiBWMk81L1RpTzIgU0NSIENhdGFseXN0cyBmb3IgVmVoaWNsZSBBcHBsaWNhdGlvbiIsImF1dGhvciI6W3siZmFtaWx5IjoiQnVya2FyZHQiLCJnaXZlbiI6IkEuIiwicGFyc2UtbmFtZXMiOmZhbHNlLCJkcm9wcGluZy1wYXJ0aWNsZSI6IiIsIm5vbi1kcm9wcGluZy1wYXJ0aWNsZSI6IiJ9LHsiZmFtaWx5IjoiV2Vpc3dlaWxlciIsImdpdmVuIjoiVy4iLCJwYXJzZS1uYW1lcyI6ZmFsc2UsImRyb3BwaW5nLXBhcnRpY2xlIjoiIiwibm9uLWRyb3BwaW5nLXBhcnRpY2xlIjoiIn0seyJmYW1pbHkiOiJUaWxsYWFydCIsImdpdmVuIjoiSi5BLkEuIiwicGFyc2UtbmFtZXMiOmZhbHNlLCJkcm9wcGluZy1wYXJ0aWNsZSI6IiIsIm5vbi1kcm9wcGluZy1wYXJ0aWNsZSI6InZhbiBkZW4ifSx7ImZhbWlseSI6IlNjaMOkZmVyLVNpbmRsaW5nZXIiLCJnaXZlbiI6IkEuIiwicGFyc2UtbmFtZXMiOmZhbHNlLCJkcm9wcGluZy1wYXJ0aWNsZSI6IiIsIm5vbi1kcm9wcGluZy1wYXJ0aWNsZSI6IiJ9LHsiZmFtaWx5IjoiTG94IiwiZ2l2ZW4iOiJFLlMuIiwicGFyc2UtbmFtZXMiOmZhbHNlLCJkcm9wcGluZy1wYXJ0aWNsZSI6IiIsIm5vbi1kcm9wcGluZy1wYXJ0aWNsZSI6IiJ9XSwiY29udGFpbmVyLXRpdGxlIjoiVG9waWNzIGluIENhdGFseXNpcyIsIkRPSSI6IjEwLjEwMjMvQToxMDE2NjczNDE4Mzk4IiwiSVNTTiI6IjEwMjI1NTI4IiwiaXNzdWVkIjp7ImRhdGUtcGFydHMiOltbMjAwMV1dfSwicGFnZSI6IjM2OS0zNzUiLCJpc3N1ZSI6IjEvNCIsInZvbHVtZSI6IjE2LzE3IiwiY29udGFpbmVyLXRpdGxlLXNob3J0IjoiVG9wIENhdGFsIn0sImlzVGVtcG9yYXJ5IjpmYWxzZX0seyJpZCI6IjUzMjg2NTUwLWYzNGQtMzM4Yi04YjA4LWJhNDdlNGNkYWQ5MSIsIml0ZW1EYXRhIjp7InR5cGUiOiJhcnRpY2xlLWpvdXJuYWwiLCJpZCI6IjUzMjg2NTUwLWYzNGQtMzM4Yi04YjA4LWJhNDdlNGNkYWQ5MSIsInRpdGxlIjoiVGhlIENvbXBsZXRlIDUxViBNQVMgTk1SIFNwZWN0cnVtIG9mIFN1cmZhY2UgVmFuYWRpYSBOYW5vcGFydGljbGVzIG9uIEFuYXRhc2UgKFRpTzIpOuKAiSBWYW5hZGlhIFN1cmZhY2UgU3RydWN0dXJlIG9mIGEgRGVOT3ggQ2F0YWx5c3QiLCJhdXRob3IiOlt7ImZhbWlseSI6Ik5pZWxzZW4iLCJnaXZlbiI6IlVsbGEgR3JvIiwicGFyc2UtbmFtZXMiOmZhbHNlLCJkcm9wcGluZy1wYXJ0aWNsZSI6IiIsIm5vbi1kcm9wcGluZy1wYXJ0aWNsZSI6IiJ9LHsiZmFtaWx5IjoiVG9wc8O4ZSIsImdpdmVuIjoiTmFuLVl1IiwicGFyc2UtbmFtZXMiOmZhbHNlLCJkcm9wcGluZy1wYXJ0aWNsZSI6IiIsIm5vbi1kcm9wcGluZy1wYXJ0aWNsZSI6IiJ9LHsiZmFtaWx5IjoiQnJvcnNvbiIsImdpdmVuIjoiTWljaGFlbCIsInBhcnNlLW5hbWVzIjpmYWxzZSwiZHJvcHBpbmctcGFydGljbGUiOiIiLCJub24tZHJvcHBpbmctcGFydGljbGUiOiIifSx7ImZhbWlseSI6IlNraWJzdGVkIiwiZ2l2ZW4iOiJKw7hyZ2VuIiwicGFyc2UtbmFtZXMiOmZhbHNlLCJkcm9wcGluZy1wYXJ0aWNsZSI6IiIsIm5vbi1kcm9wcGluZy1wYXJ0aWNsZSI6IiJ9LHsiZmFtaWx5IjoiSmFrb2JzZW4iLCJnaXZlbiI6IkhhbnMgSi4iLCJwYXJzZS1uYW1lcyI6ZmFsc2UsImRyb3BwaW5nLXBhcnRpY2xlIjoiIiwibm9uLWRyb3BwaW5nLXBhcnRpY2xlIjoiIn1dLCJjb250YWluZXItdGl0bGUiOiJKb3VybmFsIG9mIHRoZSBBbWVyaWNhbiBDaGVtaWNhbCBTb2NpZXR5IiwiRE9JIjoiMTAuMTAyMS9qYTAzMDA5MWEiLCJJU1NOIjoiMDAwMi03ODYzIiwiaXNzdWVkIjp7ImRhdGUtcGFydHMiOltbMjAwNCw0LDFdXX0sInBhZ2UiOiI0OTI2LTQ5MzMiLCJpc3N1ZSI6IjE1Iiwidm9sdW1lIjoiMTI2IiwiY29udGFpbmVyLXRpdGxlLXNob3J0IjoiSiBBbSBDaGVtIFNvYyJ9LCJpc1RlbXBvcmFyeSI6ZmFsc2V9LHsiaWQiOiIxZWQ2NzlhYy1hYjYzLTNlNWEtYThmZC0yNzczZDBmMWUyMzgiLCJpdGVtRGF0YSI6eyJ0eXBlIjoiYXJ0aWNsZS1qb3VybmFsIiwiaWQiOiIxZWQ2NzlhYy1hYjYzLTNlNWEtYThmZC0yNzczZDBmMWUyMzgiLCJ0aXRsZSI6IkltcGFjdCBvZiBIeWRyYXRpb24gb24gU3VwcG9ydGVkIFYyTzUvVGlPMiBDYXRhbHlzdHMgYXMgRXhwbG9yZWQgYnkgTWFnbmV0aWMgUmVzb25hbmNlIFNwZWN0cm9zY29weSIsImF1dGhvciI6W3siZmFtaWx5IjoiSmFlZ2VycyIsImdpdmVuIjoiTmljaG9sYXMgUi4iLCJwYXJzZS1uYW1lcyI6ZmFsc2UsImRyb3BwaW5nLXBhcnRpY2xlIjoiIiwibm9uLWRyb3BwaW5nLXBhcnRpY2xlIjoiIn0seyJmYW1pbHkiOiJXYW5nIiwiZ2l2ZW4iOiJZb25nIiwicGFyc2UtbmFtZXMiOmZhbHNlLCJkcm9wcGluZy1wYXJ0aWNsZSI6IiIsIm5vbi1kcm9wcGluZy1wYXJ0aWNsZSI6IiJ9LHsiZmFtaWx5IjoiSHUiLCJnaXZlbiI6IkppYW4gWmhpIiwicGFyc2UtbmFtZXMiOmZhbHNlLCJkcm9wcGluZy1wYXJ0aWNsZSI6IiIsIm5vbi1kcm9wcGluZy1wYXJ0aWNsZSI6IiJ9LHsiZmFtaWx5IjoiV2FjaHMiLCJnaXZlbiI6IklzcmFlbCBFLiIsInBhcnNlLW5hbWVzIjpmYWxzZSwiZHJvcHBpbmctcGFydGljbGUiOiIiLCJub24tZHJvcHBpbmctcGFydGljbGUiOiIifV0sImNvbnRhaW5lci10aXRsZSI6IlRoZSBKb3VybmFsIG9mIFBoeXNpY2FsIENoZW1pc3RyeSBDIiwiRE9JIjoiMTAuMTAyMS9hY3MuanBjYy4xYzA0MTUwIiwiSVNTTiI6IjE5MzItNzQ0NyIsIlVSTCI6Imh0dHBzOi8vcHVicy5hY3Mub3JnL2RvaS8xMC4xMDIxL2Fjcy5qcGNjLjFjMDQxNTAiLCJpc3N1ZWQiOnsiZGF0ZS1wYXJ0cyI6W1syMDIxLDgsNV1dfSwicGFnZSI6IjE2NzY2LTE2Nzc1IiwiaXNzdWUiOiIzMCIsInZvbHVtZSI6IjEyN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id&quot;:&quot;e1874cca-4bce-3063-8beb-113bd126f452&quot;,&quot;itemData&quot;:{&quot;type&quot;:&quot;article-journal&quot;,&quot;id&quot;:&quot;e1874cca-4bce-3063-8beb-113bd126f452&quot;,&quot;title&quot;:&quot;51V NMR: A New Probe of Structure and Bonding in Catalysts&quot;,&quot;author&quot;:[{&quot;family&quot;:&quot;Eckert&quot;,&quot;given&quot;:&quot;Hellmut&quot;,&quot;parse-names&quot;:false,&quot;dropping-particle&quot;:&quot;&quot;,&quot;non-dropping-particle&quot;:&quot;&quot;},{&quot;family&quot;:&quot;Wacjs&quot;,&quot;given&quot;:&quot;Israel E.&quot;,&quot;parse-names&quot;:false,&quot;dropping-particle&quot;:&quot;&quot;,&quot;non-dropping-particle&quot;:&quot;&quot;}],&quot;container-title&quot;:&quot;MRS Proceedings&quot;,&quot;DOI&quot;:&quot;10.1557/PROC-111-459&quot;,&quot;ISSN&quot;:&quot;0272-9172&quot;,&quot;issued&quot;:{&quot;date-parts&quot;:[[1987,2,28]]},&quot;page&quot;:&quot;459&quot;,&quot;abstract&quot;:&quot;&lt;p&gt; Solid State &lt;sup&gt;51&lt;/sup&gt; V NMR spectra are sensitive to changes In the surface structure of V &lt;sub&gt;2&lt;/sub&gt; O &lt;sub&gt;5&lt;/sub&gt; dispersed on Al &lt;sub&gt;2&lt;/sub&gt; O &lt;sub&gt;3&lt;/sub&gt; and TiO &lt;sub&gt;2&lt;/sub&gt; supports. For V &lt;sub&gt;2&lt;/sub&gt; O &lt;sub&gt;5&lt;/sub&gt; supported on alumina, wideline and magic-angle spinning experiments at 4.7 and 7.0 T reveal the presence of two vanadium species with different bonding environments. The relative proportions of these species change monotonically as a function of the vanadium concentration. In contrast, supported vanadium oxide on TiO &lt;sub&gt;2&lt;/sub&gt; substrates show a much more V &lt;sub&gt;2&lt;/sub&gt; O &lt;sub&gt;5&lt;/sub&gt; -like environment. Structural inferences are discussed In connection with solid state &lt;sup&gt;51&lt;/sup&gt; V NMR studies on model compounds with known crystal structures and site symmetries. &lt;/p&gt;&quot;,&quot;volume&quot;:&quot;111&quot;,&quot;container-title-short&quot;:&quot;&quot;},&quot;isTemporary&quot;:false},{&quot;id&quot;:&quot;db731bd3-2c44-3e14-afe6-5db14800b64a&quot;,&quot;itemData&quot;:{&quot;type&quot;:&quot;article-journal&quot;,&quot;id&quot;:&quot;db731bd3-2c44-3e14-afe6-5db14800b64a&quot;,&quot;title&quot;:&quot;Solid-state vanadium-51 NMR structural studies on supported vanadium(V) oxide catalysts: vanadium oxide surface layers on alumina and titania supports&quot;,&quot;author&quot;:[{&quot;family&quot;:&quot;Eckert&quot;,&quot;given&quot;:&quot;Hellmut&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quot;,&quot;DOI&quot;:&quot;10.1021/j100355a043&quot;,&quot;ISSN&quot;:&quot;0022-3654&quot;,&quot;issued&quot;:{&quot;date-parts&quot;:[[1989,9,1]]},&quot;page&quot;:&quot;6796-6805&quot;,&quot;issue&quot;:&quot;18&quot;,&quot;volume&quot;:&quot;93&quot;,&quot;container-title-short&quot;:&quot;J Phys Chem&quot;},&quot;isTemporary&quot;:false},{&quot;id&quot;:&quot;7efb2a9f-45f5-3a0f-ab47-3dd6300ed534&quot;,&quot;itemData&quot;:{&quot;type&quot;:&quot;article-journal&quot;,&quot;id&quot;:&quot;7efb2a9f-45f5-3a0f-ab47-3dd6300ed534&quot;,&quot;title&quot;:&quot;Solid state 51V NMR structural studies of vanadium(V) oxide catalysts supported on TiO2(anatase) and TiO2(rutile). The influence of surface impurities on the vanadium(V) coordination&quot;,&quot;author&quot;:[{&quot;family&quot;:&quot;Eckert&quot;,&quot;given&quot;:&quot;Hellmut&quot;,&quot;parse-names&quot;:false,&quot;dropping-particle&quot;:&quot;&quot;,&quot;non-dropping-particle&quot;:&quot;&quot;},{&quot;family&quot;:&quot;Deo&quot;,&quot;given&quot;:&quot;Goutam&quot;,&quot;parse-names&quot;:false,&quot;dropping-particle&quot;:&quot;&quot;,&quot;non-dropping-particle&quot;:&quot;&quot;},{&quot;family&quot;:&quot;Wachs&quot;,&quot;given&quot;:&quot;Israel E.&quot;,&quot;parse-names&quot;:false,&quot;dropping-particle&quot;:&quot;&quot;,&quot;non-dropping-particle&quot;:&quot;&quot;},{&quot;family&quot;:&quot;Hirt&quot;,&quot;given&quot;:&quot;Andrew M.&quot;,&quot;parse-names&quot;:false,&quot;dropping-particle&quot;:&quot;&quot;,&quot;non-dropping-particle&quot;:&quot;&quot;}],&quot;container-title&quot;:&quot;Colloids and Surfaces&quot;,&quot;DOI&quot;:&quot;10.1016/0166-6622(90)80036-4&quot;,&quot;ISSN&quot;:&quot;01666622&quot;,&quot;issued&quot;:{&quot;date-parts&quot;:[[1990,1]]},&quot;page&quot;:&quot;347-359&quot;,&quot;volume&quot;:&quot;45&quot;,&quot;container-title-short&quot;:&quot;&quot;},&quot;isTemporary&quot;:false},{&quot;id&quot;:&quot;4569dbfb-8e83-3fd3-8012-021c5df7a2fd&quot;,&quot;itemData&quot;:{&quot;type&quot;:&quot;article-journal&quot;,&quot;id&quot;:&quot;4569dbfb-8e83-3fd3-8012-021c5df7a2fd&quot;,&quot;title&quot;:&quot;Chapter 5.1 Characterization of V2O5/TiO2 catalysts by solid state NMR of 51V&quot;,&quot;author&quot;:[{&quot;family&quot;:&quot;Femandez&quot;,&quot;given&quot;:&quot;C.&quot;,&quot;parse-names&quot;:false,&quot;dropping-particle&quot;:&quot;&quot;,&quot;non-dropping-particle&quot;:&quot;&quot;},{&quot;family&quot;:&quot;Guelton&quot;,&quot;given&quot;:&quot;M.&quot;,&quot;parse-names&quot;:false,&quot;dropping-particle&quot;:&quot;&quot;,&quot;non-dropping-particle&quot;:&quot;&quot;}],&quot;container-title&quot;:&quot;Catalysis Today&quot;,&quot;DOI&quot;:&quot;10.1016/0920-5861(94)85017-8&quot;,&quot;ISSN&quot;:&quot;09205861&quot;,&quot;issued&quot;:{&quot;date-parts&quot;:[[1994,5]]},&quot;page&quot;:&quot;77-86&quot;,&quot;issue&quot;:&quot;1&quot;,&quot;volume&quot;:&quot;20&quot;,&quot;container-title-short&quot;:&quot;Catal Today&quot;},&quot;isTemporary&quot;:false},{&quot;id&quot;:&quot;a3584af5-563f-3748-aaf2-352926d3d1a0&quot;,&quot;itemData&quot;:{&quot;type&quot;:&quot;article-journal&quot;,&quot;id&quot;:&quot;a3584af5-563f-3748-aaf2-352926d3d1a0&quot;,&quot;title&quot;:&quot;1H and 51V high-resolution solid state nuclear magnetic resonance studies of supported V2O5/TiO2 catalysts&quot;,&quot;author&quot;:[{&quot;family&quot;:&quot;Pinaeva&quot;,&quot;given&quot;:&quot;L.G.&quot;,&quot;parse-names&quot;:false,&quot;dropping-particle&quot;:&quot;&quot;,&quot;non-dropping-particle&quot;:&quot;&quot;},{&quot;family&quot;:&quot;Lapina&quot;,&quot;given&quot;:&quot;O.B.&quot;,&quot;parse-names&quot;:false,&quot;dropping-particle&quot;:&quot;&quot;,&quot;non-dropping-particle&quot;:&quot;&quot;},{&quot;family&quot;:&quot;Mastikhin&quot;,&quot;given&quot;:&quot;V.M.&quot;,&quot;parse-names&quot;:false,&quot;dropping-particle&quot;:&quot;&quot;,&quot;non-dropping-particle&quot;:&quot;&quot;},{&quot;family&quot;:&quot;Nosov&quot;,&quot;given&quot;:&quot;A.V.&quot;,&quot;parse-names&quot;:false,&quot;dropping-particle&quot;:&quot;&quot;,&quot;non-dropping-particle&quot;:&quot;&quot;},{&quot;family&quot;:&quot;Balzhinimaev&quot;,&quot;given&quot;:&quot;B.S.&quot;,&quot;parse-names&quot;:false,&quot;dropping-particle&quot;:&quot;&quot;,&quot;non-dropping-particle&quot;:&quot;&quot;}],&quot;container-title&quot;:&quot;Journal of Molecular Catalysis&quot;,&quot;DOI&quot;:&quot;10.1016/0304-5102(93)E0277-N&quot;,&quot;ISSN&quot;:&quot;03045102&quot;,&quot;issued&quot;:{&quot;date-parts&quot;:[[1994,4]]},&quot;page&quot;:&quot;311-323&quot;,&quot;issue&quot;:&quot;3&quot;,&quot;volume&quot;:&quot;88&quot;,&quot;container-title-short&quot;:&quot;&quot;},&quot;isTemporary&quot;:false},{&quot;id&quot;:&quot;1f3a7473-1c41-34fa-9b4e-05ce5ac7eb57&quot;,&quot;itemData&quot;:{&quot;type&quot;:&quot;article-journal&quot;,&quot;id&quot;:&quot;1f3a7473-1c41-34fa-9b4e-05ce5ac7eb57&quot;,&quot;title&quot;:&quot;Influence of the V2O5 Loading on the Structure and Activity of V2O5/TiO2 SCR Catalysts for Vehicle Application&quot;,&quot;author&quot;:[{&quot;family&quot;:&quot;Burkardt&quot;,&quot;given&quot;:&quot;A.&quot;,&quot;parse-names&quot;:false,&quot;dropping-particle&quot;:&quot;&quot;,&quot;non-dropping-particle&quot;:&quot;&quot;},{&quot;family&quot;:&quot;Weisweiler&quot;,&quot;given&quot;:&quot;W.&quot;,&quot;parse-names&quot;:false,&quot;dropping-particle&quot;:&quot;&quot;,&quot;non-dropping-particle&quot;:&quot;&quot;},{&quot;family&quot;:&quot;Tillaart&quot;,&quot;given&quot;:&quot;J.A.A.&quot;,&quot;parse-names&quot;:false,&quot;dropping-particle&quot;:&quot;&quot;,&quot;non-dropping-particle&quot;:&quot;van den&quot;},{&quot;family&quot;:&quot;Schäfer-Sindlinger&quot;,&quot;given&quot;:&quot;A.&quot;,&quot;parse-names&quot;:false,&quot;dropping-particle&quot;:&quot;&quot;,&quot;non-dropping-particle&quot;:&quot;&quot;},{&quot;family&quot;:&quot;Lox&quot;,&quot;given&quot;:&quot;E.S.&quot;,&quot;parse-names&quot;:false,&quot;dropping-particle&quot;:&quot;&quot;,&quot;non-dropping-particle&quot;:&quot;&quot;}],&quot;container-title&quot;:&quot;Topics in Catalysis&quot;,&quot;DOI&quot;:&quot;10.1023/A:1016673418398&quot;,&quot;ISSN&quot;:&quot;10225528&quot;,&quot;issued&quot;:{&quot;date-parts&quot;:[[2001]]},&quot;page&quot;:&quot;369-375&quot;,&quot;issue&quot;:&quot;1/4&quot;,&quot;volume&quot;:&quot;16/17&quot;,&quot;container-title-short&quot;:&quot;Top Catal&quot;},&quot;isTemporary&quot;:false},{&quot;id&quot;:&quot;53286550-f34d-338b-8b08-ba47e4cdad91&quot;,&quot;itemData&quot;:{&quot;type&quot;:&quot;article-journal&quot;,&quot;id&quot;:&quot;53286550-f34d-338b-8b08-ba47e4cdad91&quot;,&quot;title&quot;:&quot;The Complete 51V MAS NMR Spectrum of Surface Vanadia Nanoparticles on Anatase (TiO2):  Vanadia Surface Structure of a DeNOx Catalyst&quot;,&quot;author&quot;:[{&quot;family&quot;:&quot;Nielsen&quot;,&quot;given&quot;:&quot;Ulla Gro&quot;,&quot;parse-names&quot;:false,&quot;dropping-particle&quot;:&quot;&quot;,&quot;non-dropping-particle&quot;:&quot;&quot;},{&quot;family&quot;:&quot;Topsøe&quot;,&quot;given&quot;:&quot;Nan-Yu&quot;,&quot;parse-names&quot;:false,&quot;dropping-particle&quot;:&quot;&quot;,&quot;non-dropping-particle&quot;:&quot;&quot;},{&quot;family&quot;:&quot;Brorson&quot;,&quot;given&quot;:&quot;Michael&quot;,&quot;parse-names&quot;:false,&quot;dropping-particle&quot;:&quot;&quot;,&quot;non-dropping-particle&quot;:&quot;&quot;},{&quot;family&quot;:&quot;Skibsted&quot;,&quot;given&quot;:&quot;Jørgen&quot;,&quot;parse-names&quot;:false,&quot;dropping-particle&quot;:&quot;&quot;,&quot;non-dropping-particle&quot;:&quot;&quot;},{&quot;family&quot;:&quot;Jakobsen&quot;,&quot;given&quot;:&quot;Hans J.&quot;,&quot;parse-names&quot;:false,&quot;dropping-particle&quot;:&quot;&quot;,&quot;non-dropping-particle&quot;:&quot;&quot;}],&quot;container-title&quot;:&quot;Journal of the American Chemical Society&quot;,&quot;DOI&quot;:&quot;10.1021/ja030091a&quot;,&quot;ISSN&quot;:&quot;0002-7863&quot;,&quot;issued&quot;:{&quot;date-parts&quot;:[[2004,4,1]]},&quot;page&quot;:&quot;4926-4933&quot;,&quot;issue&quot;:&quot;15&quot;,&quot;volume&quot;:&quot;126&quot;,&quot;container-title-short&quot;:&quot;J Am Chem Soc&quot;},&quot;isTemporary&quot;:false},{&quot;id&quot;:&quot;1ed679ac-ab63-3e5a-a8fd-2773d0f1e238&quot;,&quot;itemData&quot;:{&quot;type&quot;:&quot;article-journal&quot;,&quot;id&quot;:&quot;1ed679ac-ab63-3e5a-a8fd-2773d0f1e238&quot;,&quot;title&quot;:&quot;Impact of Hydration on Supported V2O5/TiO2 Catalysts as Explored by Magnetic Resonance Spectroscopy&quot;,&quot;author&quot;:[{&quot;family&quot;:&quot;Jaegers&quot;,&quot;given&quot;:&quot;Nicholas R.&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 C&quot;,&quot;DOI&quot;:&quot;10.1021/acs.jpcc.1c04150&quot;,&quot;ISSN&quot;:&quot;1932-7447&quot;,&quot;URL&quot;:&quot;https://pubs.acs.org/doi/10.1021/acs.jpcc.1c04150&quot;,&quot;issued&quot;:{&quot;date-parts&quot;:[[2021,8,5]]},&quot;page&quot;:&quot;16766-16775&quot;,&quot;issue&quot;:&quot;30&quot;,&quot;volume&quot;:&quot;125&quot;,&quot;container-title-short&quot;:&quot;&quot;},&quot;isTemporary&quot;:false}]},{&quot;citationID&quot;:&quot;MENDELEY_CITATION_c6ab87ae-647f-4e97-9e85-8af0ae2bd456&quot;,&quot;properties&quot;:{&quot;noteIndex&quot;:0},&quot;isEdited&quot;:false,&quot;manualOverride&quot;:{&quot;isManuallyOverridden&quot;:false,&quot;citeprocText&quot;:&quot;[5,50]&quot;,&quot;manualOverrideText&quot;:&quot;&quot;},&quot;citationTag&quot;:&quot;MENDELEY_CITATION_v3_eyJjaXRhdGlvbklEIjoiTUVOREVMRVlfQ0lUQVRJT05fYzZhYjg3YWUtNjQ3Zi00ZTk3LTllODUtOGFmMGFlMmJkNDU2IiwicHJvcGVydGllcyI6eyJub3RlSW5kZXgiOjB9LCJpc0VkaXRlZCI6ZmFsc2UsIm1hbnVhbE92ZXJyaWRlIjp7ImlzTWFudWFsbHlPdmVycmlkZGVuIjpmYWxzZSwiY2l0ZXByb2NUZXh0IjoiWzUsNTBdIiwibWFudWFsT3ZlcnJpZGVUZXh0IjoiIn0sImNpdGF0aW9uSXRlbXMiOlt7ImlkIjoiMWEyMzZjYzUtZjMxOC0zNzRkLTkyNGMtYTEwODJmODhhNTVjIiwiaXRlbURhdGEiOnsidHlwZSI6ImNoYXB0ZXIiLCJpZCI6IjFhMjM2Y2M1LWYzMTgtMzc0ZC05MjRjLWExMDgyZjg4YTU1YyIsInRpdGxlIjoiTW9ub2xheWVyIFN5c3RlbXMiLCJhdXRob3IiOlt7ImZhbWlseSI6IldhY2hzIiwiZ2l2ZW4iOiJJLkUuIiwicGFyc2UtbmFtZXMiOmZhbHNlLCJkcm9wcGluZy1wYXJ0aWNsZSI6IiIsIm5vbi1kcm9wcGluZy1wYXJ0aWNsZSI6IiJ9LHsiZmFtaWx5IjoiS2V0dXJha2lzIiwiZ2l2ZW4iOiJDLkouIiwicGFyc2UtbmFtZXMiOmZhbHNlLCJkcm9wcGluZy1wYXJ0aWNsZSI6IiIsIm5vbi1kcm9wcGluZy1wYXJ0aWNsZSI6IiJ9XSwiY29udGFpbmVyLXRpdGxlIjoiQ29tcHJlaGVuc2l2ZSBJbm9yZ2FuaWMgQ2hlbWlzdHJ5IElJIiwiRE9JIjoiMTAuMTAxNi9COTc4LTAtMDgtMDk3Nzc0LTQuMDA3MTctOCIsIlVSTCI6Imh0dHBzOi8vbGlua2luZ2h1Yi5lbHNldmllci5jb20vcmV0cmlldmUvcGlpL0I5NzgwMDgwOTc3NzQ0MDA3MTc4IiwiaXNzdWVkIjp7ImRhdGUtcGFydHMiOltbMjAxM11dfSwicGFnZSI6IjEzMS0xNTEiLCJwdWJsaXNoZXIiOiJFbHNldmllciIsImNvbnRhaW5lci10aXRsZS1zaG9ydCI6IiJ9LCJpc1RlbXBvcmFyeSI6ZmFsc2V9LHsiaWQiOiJkZGZhOWIxOS1kMWJiLTNiY2EtYWYwOS04Y2VmMGQwODA4OGEiLCJpdGVtRGF0YSI6eyJ0eXBlIjoiYXJ0aWNsZS1qb3VybmFsIiwiaWQiOiJkZGZhOWIxOS1kMWJiLTNiY2EtYWYwOS04Y2VmMGQwODA4OGEiLCJ0aXRsZSI6IkEgUGVyc3BlY3RpdmUgb24gdGhlIFNlbGVjdGl2ZSBDYXRhbHl0aWMgUmVkdWN0aW9uIChTQ1IpIG9mIE5PIHdpdGggTkgzIGJ5IFN1cHBvcnRlZCBWMk814oCTV08zL1RpTzIgQ2F0YWx5c3RzIiwiYXV0aG9yIjpbeyJmYW1pbHkiOiJMYWkiLCJnaXZlbiI6Ikp1bi1LdW4iLCJwYXJzZS1uYW1lcyI6ZmFsc2UsImRyb3BwaW5nLXBhcnRpY2xlIjoiIiwibm9uLWRyb3BwaW5nLXBhcnRpY2xlIjoiIn0seyJmYW1pbHkiOiJXYWNocyIsImdpdmVuIjoiSXNyYWVsIEUuIiwicGFyc2UtbmFtZXMiOmZhbHNlLCJkcm9wcGluZy1wYXJ0aWNsZSI6IiIsIm5vbi1kcm9wcGluZy1wYXJ0aWNsZSI6IiJ9XSwiY29udGFpbmVyLXRpdGxlIjoiQUNTIENhdGFseXNpcyIsIkRPSSI6IjEwLjEwMjEvYWNzY2F0YWwuOGIwMTM1NyIsIklTU04iOiIyMTU1LTU0MzUiLCJVUkwiOiJodHRwczovL3B1YnMuYWNzLm9yZy9kb2kvMTAuMTAyMS9hY3NjYXRhbC44YjAxMzU3IiwiaXNzdWVkIjp7ImRhdGUtcGFydHMiOltbMjAxOCw3LDZdXX0sInBhZ2UiOiI2NTM3LTY1NTEiLCJpc3N1ZSI6IjciLCJ2b2x1bWUiOiI4IiwiY29udGFpbmVyLXRpdGxlLXNob3J0IjoiQUNTIENhdGFsIn0sImlzVGVtcG9yYXJ5IjpmYWxzZX1dfQ==&quot;,&quot;citationItems&quot;:[{&quot;id&quot;:&quot;1a236cc5-f318-374d-924c-a1082f88a55c&quot;,&quot;itemData&quot;:{&quot;type&quot;:&quot;chapter&quot;,&quot;id&quot;:&quot;1a236cc5-f318-374d-924c-a1082f88a55c&quot;,&quot;title&quot;:&quot;Monolayer Systems&quot;,&quot;author&quot;:[{&quot;family&quot;:&quot;Wachs&quot;,&quot;given&quot;:&quot;I.E.&quot;,&quot;parse-names&quot;:false,&quot;dropping-particle&quot;:&quot;&quot;,&quot;non-dropping-particle&quot;:&quot;&quot;},{&quot;family&quot;:&quot;Keturakis&quot;,&quot;given&quot;:&quot;C.J.&quot;,&quot;parse-names&quot;:false,&quot;dropping-particle&quot;:&quot;&quot;,&quot;non-dropping-particle&quot;:&quot;&quot;}],&quot;container-title&quot;:&quot;Comprehensive Inorganic Chemistry II&quot;,&quot;DOI&quot;:&quot;10.1016/B978-0-08-097774-4.00717-8&quot;,&quot;URL&quot;:&quot;https://linkinghub.elsevier.com/retrieve/pii/B9780080977744007178&quot;,&quot;issued&quot;:{&quot;date-parts&quot;:[[2013]]},&quot;page&quot;:&quot;131-151&quot;,&quot;publisher&quot;:&quot;Elsevier&quot;,&quot;container-title-short&quot;:&quot;&quot;},&quot;isTemporary&quot;:false},{&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citationID&quot;:&quot;MENDELEY_CITATION_f4df1cf1-d99e-406c-9391-eb77587a75e7&quot;,&quot;properties&quot;:{&quot;noteIndex&quot;:0},&quot;isEdited&quot;:false,&quot;manualOverride&quot;:{&quot;isManuallyOverridden&quot;:false,&quot;citeprocText&quot;:&quot;[51]&quot;,&quot;manualOverrideText&quot;:&quot;&quot;},&quot;citationTag&quot;:&quot;MENDELEY_CITATION_v3_eyJjaXRhdGlvbklEIjoiTUVOREVMRVlfQ0lUQVRJT05fZjRkZjFjZjEtZDk5ZS00MDZjLTkzOTEtZWI3NzU4N2E3NWU3IiwicHJvcGVydGllcyI6eyJub3RlSW5kZXgiOjB9LCJpc0VkaXRlZCI6ZmFsc2UsIm1hbnVhbE92ZXJyaWRlIjp7ImlzTWFudWFsbHlPdmVycmlkZGVuIjpmYWxzZSwiY2l0ZXByb2NUZXh0IjoiWzUxXSIsIm1hbnVhbE92ZXJyaWRlVGV4dCI6IiJ9LCJjaXRhdGlvbkl0ZW1zIjpbeyJpZCI6ImIyNDJlYTUxLTUzNTEtMzZhYy1iMzM0LTFkNzA1OGQ0YTliMSIsIml0ZW1EYXRhIjp7InR5cGUiOiJhcnRpY2xlLWpvdXJuYWwiLCJpZCI6ImIyNDJlYTUxLTUzNTEtMzZhYy1iMzM0LTFkNzA1OGQ0YTliMSIsInRpdGxlIjoiQ2hhcmFjdGVyaXphdGlvbiBvZiBDb3BwZXIgT3hpZGUgU3VwcG9ydGVkIG9uIENlcmlhLU1vZGlmaWVkIEFuYXRhc2UiLCJhdXRob3IiOlt7ImZhbWlseSI6IlpodSIsImdpdmVuIjoiSGFpeWFuZyIsInBhcnNlLW5hbWVzIjpmYWxzZSwiZHJvcHBpbmctcGFydGljbGUiOiIiLCJub24tZHJvcHBpbmctcGFydGljbGUiOiIifSx7ImZhbWlseSI6IlNoZW4iLCJnaXZlbiI6Ik1pbmdtaW4iLCJwYXJzZS1uYW1lcyI6ZmFsc2UsImRyb3BwaW5nLXBhcnRpY2xlIjoiIiwibm9uLWRyb3BwaW5nLXBhcnRpY2xlIjoiIn0seyJmYW1pbHkiOiJLb25nIiwiZ2l2ZW4iOiJZYW4iLCJwYXJzZS1uYW1lcyI6ZmFsc2UsImRyb3BwaW5nLXBhcnRpY2xlIjoiIiwibm9uLWRyb3BwaW5nLXBhcnRpY2xlIjoiIn0seyJmYW1pbHkiOiJIb25nIiwiZ2l2ZW4iOiJKaWFubWluZyIsInBhcnNlLW5hbWVzIjpmYWxzZSwiZHJvcHBpbmctcGFydGljbGUiOiIiLCJub24tZHJvcHBpbmctcGFydGljbGUiOiIifSx7ImZhbWlseSI6Ikh1IiwiZ2l2ZW4iOiJZdWhhaSIsInBhcnNlLW5hbWVzIjpmYWxzZSwiZHJvcHBpbmctcGFydGljbGUiOiIiLCJub24tZHJvcHBpbmctcGFydGljbGUiOiIifSx7ImZhbWlseSI6IkxpdSIsImdpdmVuIjoiVGlhbmRvbmciLCJwYXJzZS1uYW1lcyI6ZmFsc2UsImRyb3BwaW5nLXBhcnRpY2xlIjoiIiwibm9uLWRyb3BwaW5nLXBhcnRpY2xlIjoiIn0seyJmYW1pbHkiOiJEb25nIiwiZ2l2ZW4iOiJMaW4iLCJwYXJzZS1uYW1lcyI6ZmFsc2UsImRyb3BwaW5nLXBhcnRpY2xlIjoiIiwibm9uLWRyb3BwaW5nLXBhcnRpY2xlIjoiIn0seyJmYW1pbHkiOiJDaGVuIiwiZ2l2ZW4iOiJZaSIsInBhcnNlLW5hbWVzIjpmYWxzZSwiZHJvcHBpbmctcGFydGljbGUiOiIiLCJub24tZHJvcHBpbmctcGFydGljbGUiOiIifSx7ImZhbWlseSI6IkppYW4iLCJnaXZlbiI6IkNhbiIsInBhcnNlLW5hbWVzIjpmYWxzZSwiZHJvcHBpbmctcGFydGljbGUiOiIiLCJub24tZHJvcHBpbmctcGFydGljbGUiOiIifSx7ImZhbWlseSI6IkxpdSIsImdpdmVuIjoiWmhvbmciLCJwYXJzZS1uYW1lcyI6ZmFsc2UsImRyb3BwaW5nLXBhcnRpY2xlIjoiIiwibm9uLWRyb3BwaW5nLXBhcnRpY2xlIjoiIn1dLCJjb250YWluZXItdGl0bGUiOiJKb3VybmFsIG9mIE1vbGVjdWxhciBDYXRhbHlzaXMgQTogQ2hlbWljYWwiLCJET0kiOiIxMC4xMDE2L2oubW9sY2F0YS4yMDA0LjA0LjAzMiIsIklTU04iOiIxMzgxMTE2OSIsIlVSTCI6Imh0dHBzOi8vbGlua2luZ2h1Yi5lbHNldmllci5jb20vcmV0cmlldmUvcGlpL1MxMzgxMTE2OTA0MDAyODgyIiwiaXNzdWVkIjp7ImRhdGUtcGFydHMiOltbMjAwNCw5XV19LCJwYWdlIjoiMTU1LTE2NCIsImlzc3VlIjoiMSIsInZvbHVtZSI6IjIxOSIsImNvbnRhaW5lci10aXRsZS1zaG9ydCI6IkogTW9sIENhdGFsIEEgQ2hlbSJ9LCJpc1RlbXBvcmFyeSI6ZmFsc2V9XX0=&quot;,&quot;citationItems&quot;:[{&quot;id&quot;:&quot;b242ea51-5351-36ac-b334-1d7058d4a9b1&quot;,&quot;itemData&quot;:{&quot;type&quot;:&quot;article-journal&quot;,&quot;id&quot;:&quot;b242ea51-5351-36ac-b334-1d7058d4a9b1&quot;,&quot;title&quot;:&quot;Characterization of Copper Oxide Supported on Ceria-Modified Anatase&quot;,&quot;author&quot;:[{&quot;family&quot;:&quot;Zhu&quot;,&quot;given&quot;:&quot;Haiyang&quot;,&quot;parse-names&quot;:false,&quot;dropping-particle&quot;:&quot;&quot;,&quot;non-dropping-particle&quot;:&quot;&quot;},{&quot;family&quot;:&quot;Shen&quot;,&quot;given&quot;:&quot;Mingmin&quot;,&quot;parse-names&quot;:false,&quot;dropping-particle&quot;:&quot;&quot;,&quot;non-dropping-particle&quot;:&quot;&quot;},{&quot;family&quot;:&quot;Kong&quot;,&quot;given&quot;:&quot;Yan&quot;,&quot;parse-names&quot;:false,&quot;dropping-particle&quot;:&quot;&quot;,&quot;non-dropping-particle&quot;:&quot;&quot;},{&quot;family&quot;:&quot;Hong&quot;,&quot;given&quot;:&quot;Jianming&quot;,&quot;parse-names&quot;:false,&quot;dropping-particle&quot;:&quot;&quot;,&quot;non-dropping-particle&quot;:&quot;&quot;},{&quot;family&quot;:&quot;Hu&quot;,&quot;given&quot;:&quot;Yuhai&quot;,&quot;parse-names&quot;:false,&quot;dropping-particle&quot;:&quot;&quot;,&quot;non-dropping-particle&quot;:&quot;&quot;},{&quot;family&quot;:&quot;Liu&quot;,&quot;given&quot;:&quot;Tiandong&quot;,&quot;parse-names&quot;:false,&quot;dropping-particle&quot;:&quot;&quot;,&quot;non-dropping-particle&quot;:&quot;&quot;},{&quot;family&quot;:&quot;Dong&quot;,&quot;given&quot;:&quot;Lin&quot;,&quot;parse-names&quot;:false,&quot;dropping-particle&quot;:&quot;&quot;,&quot;non-dropping-particle&quot;:&quot;&quot;},{&quot;family&quot;:&quot;Chen&quot;,&quot;given&quot;:&quot;Yi&quot;,&quot;parse-names&quot;:false,&quot;dropping-particle&quot;:&quot;&quot;,&quot;non-dropping-particle&quot;:&quot;&quot;},{&quot;family&quot;:&quot;Jian&quot;,&quot;given&quot;:&quot;Can&quot;,&quot;parse-names&quot;:false,&quot;dropping-particle&quot;:&quot;&quot;,&quot;non-dropping-particle&quot;:&quot;&quot;},{&quot;family&quot;:&quot;Liu&quot;,&quot;given&quot;:&quot;Zhong&quot;,&quot;parse-names&quot;:false,&quot;dropping-particle&quot;:&quot;&quot;,&quot;non-dropping-particle&quot;:&quot;&quot;}],&quot;container-title&quot;:&quot;Journal of Molecular Catalysis A: Chemical&quot;,&quot;DOI&quot;:&quot;10.1016/j.molcata.2004.04.032&quot;,&quot;ISSN&quot;:&quot;13811169&quot;,&quot;URL&quot;:&quot;https://linkinghub.elsevier.com/retrieve/pii/S1381116904002882&quot;,&quot;issued&quot;:{&quot;date-parts&quot;:[[2004,9]]},&quot;page&quot;:&quot;155-164&quot;,&quot;issue&quot;:&quot;1&quot;,&quot;volume&quot;:&quot;219&quot;,&quot;container-title-short&quot;:&quot;J Mol Catal A Chem&quot;},&quot;isTemporary&quot;:false}]},{&quot;citationID&quot;:&quot;MENDELEY_CITATION_334066d9-923f-467f-860c-76b25874501a&quot;,&quot;properties&quot;:{&quot;noteIndex&quot;:0},&quot;isEdited&quot;:false,&quot;manualOverride&quot;:{&quot;isManuallyOverridden&quot;:false,&quot;citeprocText&quot;:&quot;[52–54]&quot;,&quot;manualOverrideText&quot;:&quot;&quot;},&quot;citationTag&quot;:&quot;MENDELEY_CITATION_v3_eyJjaXRhdGlvbklEIjoiTUVOREVMRVlfQ0lUQVRJT05fMzM0MDY2ZDktOTIzZi00NjdmLTg2MGMtNzZiMjU4NzQ1MDFhIiwicHJvcGVydGllcyI6eyJub3RlSW5kZXgiOjB9LCJpc0VkaXRlZCI6ZmFsc2UsIm1hbnVhbE92ZXJyaWRlIjp7ImlzTWFudWFsbHlPdmVycmlkZGVuIjpmYWxzZSwiY2l0ZXByb2NUZXh0IjoiWzUy4oCTNTRdIiwibWFudWFsT3ZlcnJpZGVUZXh0IjoiIn0sImNpdGF0aW9uSXRlbXMiOlt7ImlkIjoiMzg4YmQyYTktMTU5Zi0zZjYwLThkZjQtYmZmOTMxNGRmM2Y2IiwiaXRlbURhdGEiOnsidHlwZSI6ImFydGljbGUtam91cm5hbCIsImlkIjoiMzg4YmQyYTktMTU5Zi0zZjYwLThkZjQtYmZmOTMxNGRmM2Y2IiwidGl0bGUiOiJTdXJmYWNlIENoZW1pc3RyeSBvZiBTaWxpY2HigJNUaXRhbmlhLVN1cHBvcnRlZCBDaHJvbWl1bSBPeGlkZSBDYXRhbHlzdHMiLCJhdXRob3IiOlt7ImZhbWlseSI6IkplaG5nIiwiZ2l2ZW4iOiJKaWgtTWlybiIsInBhcnNlLW5hbWVzIjpmYWxzZSwiZHJvcHBpbmctcGFydGljbGUiOiIiLCJub24tZHJvcHBpbmctcGFydGljbGUiOiIifSx7ImZhbWlseSI6IldhY2hzIiwiZ2l2ZW4iOiJJc3JhZWwgRS4iLCJwYXJzZS1uYW1lcyI6ZmFsc2UsImRyb3BwaW5nLXBhcnRpY2xlIjoiIiwibm9uLWRyb3BwaW5nLXBhcnRpY2xlIjoiIn0seyJmYW1pbHkiOiJXZWNraHV5c2VuIiwiZ2l2ZW4iOiJCZXJ0IE0uIiwicGFyc2UtbmFtZXMiOmZhbHNlLCJkcm9wcGluZy1wYXJ0aWNsZSI6IiIsIm5vbi1kcm9wcGluZy1wYXJ0aWNsZSI6IiJ9LHsiZmFtaWx5IjoiU2Nob29uaGV5ZHQiLCJnaXZlbiI6IlJvYmVydCBBLiIsInBhcnNlLW5hbWVzIjpmYWxzZSwiZHJvcHBpbmctcGFydGljbGUiOiIiLCJub24tZHJvcHBpbmctcGFydGljbGUiOiIifV0sImNvbnRhaW5lci10aXRsZSI6IkouIENoZW0uIFNvYy4sIEZhcmFkYXkgVHJhbnMuIiwiRE9JIjoiMTAuMTAzOS9GVDk5NTkxMDA5NTMiLCJJU1NOIjoiMDk1Ni01MDAwIiwiVVJMIjoiaHR0cDovL3hsaW5rLnJzYy5vcmcvP0RPST1GVDk5NTkxMDA5NTMiLCJpc3N1ZWQiOnsiZGF0ZS1wYXJ0cyI6W1sxOTk1XV19LCJwYWdlIjoiOTUzLTk2MSIsImlzc3VlIjoiNSIsInZvbHVtZSI6IjkxIiwiY29udGFpbmVyLXRpdGxlLXNob3J0IjoiIn0sImlzVGVtcG9yYXJ5IjpmYWxzZX0seyJpZCI6IjJhYjhjZWNlLTRhNDktMzU3NS1hYTkwLTBlZjBjZjI5NDg4MyIsIml0ZW1EYXRhIjp7InR5cGUiOiJjaGFwdGVyIiwiaWQiOiIyYWI4Y2VjZS00YTQ5LTM1NzUtYWE5MC0wZWYwY2YyOTQ4ODMiLCJ0aXRsZSI6IkFjaWRpYyBQcm9wZXJ0eSBvZiBTaWxpY2EgTW9ub2xheWVycyBvbiBNZXRhbCBPeGlkZXMgUHJlcGFyZWQgYnkgQ1ZEIE1ldGhvZCIsImF1dGhvciI6W3siZmFtaWx5IjoiS2F0YWRhIiwiZ2l2ZW4iOiJOYW9ub2J1IiwicGFyc2UtbmFtZXMiOmZhbHNlLCJkcm9wcGluZy1wYXJ0aWNsZSI6IiIsIm5vbi1kcm9wcGluZy1wYXJ0aWNsZSI6IiJ9LHsiZmFtaWx5IjoiTml3YSIsImdpdmVuIjoiTWlraSIsInBhcnNlLW5hbWVzIjpmYWxzZSwiZHJvcHBpbmctcGFydGljbGUiOiIiLCJub24tZHJvcHBpbmctcGFydGljbGUiOiIifSx7ImZhbWlseSI6Ik11cmFrYW1pIiwiZ2l2ZW4iOiJZdWljaGkiLCJwYXJzZS1uYW1lcyI6ZmFsc2UsImRyb3BwaW5nLXBhcnRpY2xlIjoiIiwibm9uLWRyb3BwaW5nLXBhcnRpY2xlIjoiIn1dLCJET0kiOiIxMC4xMDE2L1MwMTY3LTI5OTEoMDgpNjE4NDItWCIsIlVSTCI6Imh0dHBzOi8vbGlua2luZ2h1Yi5lbHNldmllci5jb20vcmV0cmlldmUvcGlpL1MwMTY3Mjk5MTA4NjE4NDJYIiwiaXNzdWVkIjp7ImRhdGUtcGFydHMiOltbMTk5NF1dfSwicGFnZSI6IjMzMy0zMzgiLCJwdWJsaXNoZXIiOiJFbHNldmllciIsImNvbnRhaW5lci10aXRsZS1zaG9ydCI6IiJ9LCJpc1RlbXBvcmFyeSI6ZmFsc2V9LHsiaWQiOiI2ZmU3ZGYxMy02Zjg3LTNiNWMtOWIzMi0yY2ZjY2QxNmQ5NWUiLCJpdGVtRGF0YSI6eyJ0eXBlIjoiYXJ0aWNsZS1qb3VybmFsIiwiaWQiOiI2ZmU3ZGYxMy02Zjg3LTNiNWMtOWIzMi0yY2ZjY2QxNmQ5NWUiLCJ0aXRsZSI6IkZ1bmRhbWVudGFsIFN0dWRpZXMgb2YgQnV0YW5lIE94aWRhdGlvbiBvdmVyIE1vZGVsLVN1cHBvcnRlZCBWYW5hZGl1bSBPeGlkZSBDYXRhbHlzdHM6IE1vbGVjdWxhciBTdHJ1Y3R1cmUtUmVhY3Rpdml0eSBSZWxhdGlvbnNoaXBzIiwiYXV0aG9yIjpbeyJmYW1pbHkiOiJXYWNocyIsImdpdmVuIjoiSXNyYWVsIEUuIiwicGFyc2UtbmFtZXMiOmZhbHNlLCJkcm9wcGluZy1wYXJ0aWNsZSI6IiIsIm5vbi1kcm9wcGluZy1wYXJ0aWNsZSI6IiJ9LHsiZmFtaWx5IjoiSmVobmciLCJnaXZlbiI6IkppaC1NaXJuIiwicGFyc2UtbmFtZXMiOmZhbHNlLCJkcm9wcGluZy1wYXJ0aWNsZSI6IiIsIm5vbi1kcm9wcGluZy1wYXJ0aWNsZSI6IiJ9LHsiZmFtaWx5IjoiRGVvIiwiZ2l2ZW4iOiJHb3V0YW0iLCJwYXJzZS1uYW1lcyI6ZmFsc2UsImRyb3BwaW5nLXBhcnRpY2xlIjoiIiwibm9uLWRyb3BwaW5nLXBhcnRpY2xlIjoiIn0seyJmYW1pbHkiOiJXZWNraHV5c2VuIiwiZ2l2ZW4iOiJCZXJ0IE0uIiwicGFyc2UtbmFtZXMiOmZhbHNlLCJkcm9wcGluZy1wYXJ0aWNsZSI6IiIsIm5vbi1kcm9wcGluZy1wYXJ0aWNsZSI6IiJ9LHsiZmFtaWx5IjoiR3VsaWFudHMiLCJnaXZlbiI6IlYuVi4iLCJwYXJzZS1uYW1lcyI6ZmFsc2UsImRyb3BwaW5nLXBhcnRpY2xlIjoiIiwibm9uLWRyb3BwaW5nLXBhcnRpY2xlIjoiIn0seyJmYW1pbHkiOiJCZW56aWdlciIsImdpdmVuIjoiSi5CLiIsInBhcnNlLW5hbWVzIjpmYWxzZSwiZHJvcHBpbmctcGFydGljbGUiOiIiLCJub24tZHJvcHBpbmctcGFydGljbGUiOiIifSx7ImZhbWlseSI6IlN1bmRhcmVzYW4iLCJnaXZlbiI6IlMuIiwicGFyc2UtbmFtZXMiOmZhbHNlLCJkcm9wcGluZy1wYXJ0aWNsZSI6IiIsIm5vbi1kcm9wcGluZy1wYXJ0aWNsZSI6IiJ9XSwiY29udGFpbmVyLXRpdGxlIjoiSm91cm5hbCBvZiBDYXRhbHlzaXMiLCJET0kiOiIxMC4xMDA2L2pjYXQuMTk5Ny4xNzQyIiwiSVNTTiI6IjAwMjE5NTE3IiwiVVJMIjoiaHR0cHM6Ly9saW5raW5naHViLmVsc2V2aWVyLmNvbS9yZXRyaWV2ZS9waWkvUzAwMjE5NTE3OTc5MTc0MjUiLCJpc3N1ZWQiOnsiZGF0ZS1wYXJ0cyI6W1sxOTk3LDhdXX0sInBhZ2UiOiI3NS04OCIsImlzc3VlIjoiMSIsInZvbHVtZSI6IjE3MCIsImNvbnRhaW5lci10aXRsZS1zaG9ydCI6IkogQ2F0YWwifSwiaXNUZW1wb3JhcnkiOmZhbHNlfV19&quot;,&quot;citationItems&quot;:[{&quot;id&quot;:&quot;388bd2a9-159f-3f60-8df4-bff9314df3f6&quot;,&quot;itemData&quot;:{&quot;type&quot;:&quot;article-journal&quot;,&quot;id&quot;:&quot;388bd2a9-159f-3f60-8df4-bff9314df3f6&quot;,&quot;title&quot;:&quot;Surface Chemistry of Silica–Titania-Supported Chromium Oxide Catalysts&quot;,&quot;author&quot;:[{&quot;family&quot;:&quot;Jehng&quot;,&quot;given&quot;:&quot;Jih-Mirn&quot;,&quot;parse-names&quot;:false,&quot;dropping-particle&quot;:&quot;&quot;,&quot;non-dropping-particle&quot;:&quot;&quot;},{&quot;family&quot;:&quot;Wachs&quot;,&quot;given&quot;:&quot;Israel E.&quot;,&quot;parse-names&quot;:false,&quot;dropping-particle&quot;:&quot;&quot;,&quot;non-dropping-particle&quot;:&quot;&quot;},{&quot;family&quot;:&quot;Weckhuysen&quot;,&quot;given&quot;:&quot;Bert M.&quot;,&quot;parse-names&quot;:false,&quot;dropping-particle&quot;:&quot;&quot;,&quot;non-dropping-particle&quot;:&quot;&quot;},{&quot;family&quot;:&quot;Schoonheydt&quot;,&quot;given&quot;:&quot;Robert A.&quot;,&quot;parse-names&quot;:false,&quot;dropping-particle&quot;:&quot;&quot;,&quot;non-dropping-particle&quot;:&quot;&quot;}],&quot;container-title&quot;:&quot;J. Chem. Soc., Faraday Trans.&quot;,&quot;DOI&quot;:&quot;10.1039/FT9959100953&quot;,&quot;ISSN&quot;:&quot;0956-5000&quot;,&quot;URL&quot;:&quot;http://xlink.rsc.org/?DOI=FT9959100953&quot;,&quot;issued&quot;:{&quot;date-parts&quot;:[[1995]]},&quot;page&quot;:&quot;953-961&quot;,&quot;issue&quot;:&quot;5&quot;,&quot;volume&quot;:&quot;91&quot;,&quot;container-title-short&quot;:&quot;&quot;},&quot;isTemporary&quot;:false},{&quot;id&quot;:&quot;2ab8cece-4a49-3575-aa90-0ef0cf294883&quot;,&quot;itemData&quot;:{&quot;type&quot;:&quot;chapter&quot;,&quot;id&quot;:&quot;2ab8cece-4a49-3575-aa90-0ef0cf294883&quot;,&quot;title&quot;:&quot;Acidic Property of Silica Monolayers on Metal Oxides Prepared by CVD Method&quot;,&quot;author&quot;:[{&quot;family&quot;:&quot;Katada&quot;,&quot;given&quot;:&quot;Naonobu&quot;,&quot;parse-names&quot;:false,&quot;dropping-particle&quot;:&quot;&quot;,&quot;non-dropping-particle&quot;:&quot;&quot;},{&quot;family&quot;:&quot;Niwa&quot;,&quot;given&quot;:&quot;Miki&quot;,&quot;parse-names&quot;:false,&quot;dropping-particle&quot;:&quot;&quot;,&quot;non-dropping-particle&quot;:&quot;&quot;},{&quot;family&quot;:&quot;Murakami&quot;,&quot;given&quot;:&quot;Yuichi&quot;,&quot;parse-names&quot;:false,&quot;dropping-particle&quot;:&quot;&quot;,&quot;non-dropping-particle&quot;:&quot;&quot;}],&quot;DOI&quot;:&quot;10.1016/S0167-2991(08)61842-X&quot;,&quot;URL&quot;:&quot;https://linkinghub.elsevier.com/retrieve/pii/S016729910861842X&quot;,&quot;issued&quot;:{&quot;date-parts&quot;:[[1994]]},&quot;page&quot;:&quot;333-338&quot;,&quot;publisher&quot;:&quot;Elsevier&quot;,&quot;container-title-short&quot;:&quot;&quot;},&quot;isTemporary&quot;:false},{&quot;id&quot;:&quot;6fe7df13-6f87-3b5c-9b32-2cfccd16d95e&quot;,&quot;itemData&quot;:{&quot;type&quot;:&quot;article-journal&quot;,&quot;id&quot;:&quot;6fe7df13-6f87-3b5c-9b32-2cfccd16d95e&quot;,&quot;title&quot;:&quot;Fundamental Studies of Butane Oxidation over Model-Supported Vanadium Oxide Catalysts: Molecular Structure-Reactivity Relationships&quot;,&quot;author&quot;:[{&quot;family&quot;:&quot;Wachs&quot;,&quot;given&quot;:&quot;Israel E.&quot;,&quot;parse-names&quot;:false,&quot;dropping-particle&quot;:&quot;&quot;,&quot;non-dropping-particle&quot;:&quot;&quot;},{&quot;family&quot;:&quot;Jehng&quot;,&quot;given&quot;:&quot;Jih-Mirn&quot;,&quot;parse-names&quot;:false,&quot;dropping-particle&quot;:&quot;&quot;,&quot;non-dropping-particle&quot;:&quot;&quot;},{&quot;family&quot;:&quot;Deo&quot;,&quot;given&quot;:&quot;Goutam&quot;,&quot;parse-names&quot;:false,&quot;dropping-particle&quot;:&quot;&quot;,&quot;non-dropping-particle&quot;:&quot;&quot;},{&quot;family&quot;:&quot;Weckhuysen&quot;,&quot;given&quot;:&quot;Bert M.&quot;,&quot;parse-names&quot;:false,&quot;dropping-particle&quot;:&quot;&quot;,&quot;non-dropping-particle&quot;:&quot;&quot;},{&quot;family&quot;:&quot;Guliants&quot;,&quot;given&quot;:&quot;V.V.&quot;,&quot;parse-names&quot;:false,&quot;dropping-particle&quot;:&quot;&quot;,&quot;non-dropping-particle&quot;:&quot;&quot;},{&quot;family&quot;:&quot;Benziger&quot;,&quot;given&quot;:&quot;J.B.&quot;,&quot;parse-names&quot;:false,&quot;dropping-particle&quot;:&quot;&quot;,&quot;non-dropping-particle&quot;:&quot;&quot;},{&quot;family&quot;:&quot;Sundaresan&quot;,&quot;given&quot;:&quot;S.&quot;,&quot;parse-names&quot;:false,&quot;dropping-particle&quot;:&quot;&quot;,&quot;non-dropping-particle&quot;:&quot;&quot;}],&quot;container-title&quot;:&quot;Journal of Catalysis&quot;,&quot;DOI&quot;:&quot;10.1006/jcat.1997.1742&quot;,&quot;ISSN&quot;:&quot;00219517&quot;,&quot;URL&quot;:&quot;https://linkinghub.elsevier.com/retrieve/pii/S0021951797917425&quot;,&quot;issued&quot;:{&quot;date-parts&quot;:[[1997,8]]},&quot;page&quot;:&quot;75-88&quot;,&quot;issue&quot;:&quot;1&quot;,&quot;volume&quot;:&quot;170&quot;,&quot;container-title-short&quot;:&quot;J Catal&quot;},&quot;isTemporary&quot;:false}]},{&quot;citationID&quot;:&quot;MENDELEY_CITATION_b7330fe5-8878-414e-9953-5603c9ee9094&quot;,&quot;properties&quot;:{&quot;noteIndex&quot;:0},&quot;isEdited&quot;:false,&quot;manualOverride&quot;:{&quot;isManuallyOverridden&quot;:false,&quot;citeprocText&quot;:&quot;[16]&quot;,&quot;manualOverrideText&quot;:&quot;&quot;},&quot;citationTag&quot;:&quot;MENDELEY_CITATION_v3_eyJjaXRhdGlvbklEIjoiTUVOREVMRVlfQ0lUQVRJT05fYjczMzBmZTUtODg3OC00MTRlLTk5NTMtNTYwM2M5ZWU5MDk0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citationID&quot;:&quot;MENDELEY_CITATION_303263ff-ccc2-47e6-a931-310458d673b6&quot;,&quot;properties&quot;:{&quot;noteIndex&quot;:0},&quot;isEdited&quot;:false,&quot;manualOverride&quot;:{&quot;isManuallyOverridden&quot;:false,&quot;citeprocText&quot;:&quot;[28,29]&quot;,&quot;manualOverrideText&quot;:&quot;&quot;},&quot;citationTag&quot;:&quot;MENDELEY_CITATION_v3_eyJjaXRhdGlvbklEIjoiTUVOREVMRVlfQ0lUQVRJT05fMzAzMjYzZmYtY2NjMi00N2U2LWE5MzEtMzEwNDU4ZDY3M2I2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b7b80ad8-0b94-40c9-8c54-4669eb27e979&quot;,&quot;properties&quot;:{&quot;noteIndex&quot;:0},&quot;isEdited&quot;:false,&quot;manualOverride&quot;:{&quot;isManuallyOverridden&quot;:false,&quot;citeprocText&quot;:&quot;[16,55]&quot;,&quot;manualOverrideText&quot;:&quot;&quot;},&quot;citationTag&quot;:&quot;MENDELEY_CITATION_v3_eyJjaXRhdGlvbklEIjoiTUVOREVMRVlfQ0lUQVRJT05fYjdiODBhZDgtMGI5NC00MGM5LThjNTQtNDY2OWViMjdlOTc5IiwicHJvcGVydGllcyI6eyJub3RlSW5kZXgiOjB9LCJpc0VkaXRlZCI6ZmFsc2UsIm1hbnVhbE92ZXJyaWRlIjp7ImlzTWFudWFsbHlPdmVycmlkZGVuIjpmYWxzZSwiY2l0ZXByb2NUZXh0IjoiWzE2LDU1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LHsiaWQiOiJiMDY4OTViMC0zNWU3LTM1ZDgtYWY3OC1mZGVlODViYWY1OWQiLCJpdGVtRGF0YSI6eyJ0eXBlIjoiYXJ0aWNsZS1qb3VybmFsIiwiaWQiOiJiMDY4OTViMC0zNWU3LTM1ZDgtYWY3OC1mZGVlODViYWY1OWQiLCJ0aXRsZSI6IlN1cmZhY2UgU3RydWN0dXJlIG9mIFRpTzIgUDI1IE5hbm9wYXJ0aWNsZXM6IEluZnJhcmVkIFN0dWR5IG9mIEh5ZHJveHkgR3JvdXBzIG9uIENvb3JkaW5hdGl2ZSBEZWZlY3QgU2l0ZXMiLCJhdXRob3IiOlt7ImZhbWlseSI6IkRlaWFuYSIsImdpdmVuIjoiQ2hpYXJhIiwicGFyc2UtbmFtZXMiOmZhbHNlLCJkcm9wcGluZy1wYXJ0aWNsZSI6IiIsIm5vbi1kcm9wcGluZy1wYXJ0aWNsZSI6IiJ9LHsiZmFtaWx5IjoiRm9pcyIsImdpdmVuIjoiRXR0b3JlIiwicGFyc2UtbmFtZXMiOmZhbHNlLCJkcm9wcGluZy1wYXJ0aWNsZSI6IiIsIm5vbi1kcm9wcGluZy1wYXJ0aWNsZSI6IiJ9LHsiZmFtaWx5IjoiQ29sdWNjaWEiLCJnaXZlbiI6IlNhbHZhdG9yZSIsInBhcnNlLW5hbWVzIjpmYWxzZSwiZHJvcHBpbmctcGFydGljbGUiOiIiLCJub24tZHJvcHBpbmctcGFydGljbGUiOiIifSx7ImZhbWlseSI6Ik1hcnRyYSIsImdpdmVuIjoiR2lhbm1hcmlvIiwicGFyc2UtbmFtZXMiOmZhbHNlLCJkcm9wcGluZy1wYXJ0aWNsZSI6IiIsIm5vbi1kcm9wcGluZy1wYXJ0aWNsZSI6IiJ9XSwiY29udGFpbmVyLXRpdGxlIjoiVGhlIEpvdXJuYWwgb2YgUGh5c2ljYWwgQ2hlbWlzdHJ5IEMiLCJET0kiOiIxMC4xMDIxL2pwMTA3NjcxayIsIklTU04iOiIxOTMyLTc0NDciLCJpc3N1ZWQiOnsiZGF0ZS1wYXJ0cyI6W1syMDEwLDEyLDE2XV19LCJwYWdlIjoiMjE1MzEtMjE1MzgiLCJpc3N1ZSI6IjQ5Iiwidm9sdW1lIjoiMTE0IiwiY29udGFpbmVyLXRpdGxlLXNob3J0IjoiIn0sImlzVGVtcG9yYXJ5IjpmYWxzZX1dfQ==&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id&quot;:&quot;b06895b0-35e7-35d8-af78-fdee85baf59d&quot;,&quot;itemData&quot;:{&quot;type&quot;:&quot;article-journal&quot;,&quot;id&quot;:&quot;b06895b0-35e7-35d8-af78-fdee85baf59d&quot;,&quot;title&quot;:&quot;Surface Structure of TiO2 P25 Nanoparticles: Infrared Study of Hydroxy Groups on Coordinative Defect Sites&quot;,&quot;author&quot;:[{&quot;family&quot;:&quot;Deiana&quot;,&quot;given&quot;:&quot;Chiara&quot;,&quot;parse-names&quot;:false,&quot;dropping-particle&quot;:&quot;&quot;,&quot;non-dropping-particle&quot;:&quot;&quot;},{&quot;family&quot;:&quot;Fois&quot;,&quot;given&quot;:&quot;Ettore&quot;,&quot;parse-names&quot;:false,&quot;dropping-particle&quot;:&quot;&quot;,&quot;non-dropping-particle&quot;:&quot;&quot;},{&quot;family&quot;:&quot;Coluccia&quot;,&quot;given&quot;:&quot;Salvatore&quot;,&quot;parse-names&quot;:false,&quot;dropping-particle&quot;:&quot;&quot;,&quot;non-dropping-particle&quot;:&quot;&quot;},{&quot;family&quot;:&quot;Martra&quot;,&quot;given&quot;:&quot;Gianmario&quot;,&quot;parse-names&quot;:false,&quot;dropping-particle&quot;:&quot;&quot;,&quot;non-dropping-particle&quot;:&quot;&quot;}],&quot;container-title&quot;:&quot;The Journal of Physical Chemistry C&quot;,&quot;DOI&quot;:&quot;10.1021/jp107671k&quot;,&quot;ISSN&quot;:&quot;1932-7447&quot;,&quot;issued&quot;:{&quot;date-parts&quot;:[[2010,12,16]]},&quot;page&quot;:&quot;21531-21538&quot;,&quot;issue&quot;:&quot;49&quot;,&quot;volume&quot;:&quot;114&quot;,&quot;container-title-short&quot;:&quot;&quot;},&quot;isTemporary&quot;:false}]},{&quot;citationID&quot;:&quot;MENDELEY_CITATION_efb43343-997c-4f9b-8c90-3d50a3201998&quot;,&quot;properties&quot;:{&quot;noteIndex&quot;:0},&quot;isEdited&quot;:false,&quot;manualOverride&quot;:{&quot;isManuallyOverridden&quot;:false,&quot;citeprocText&quot;:&quot;[28,29]&quot;,&quot;manualOverrideText&quot;:&quot;&quot;},&quot;citationTag&quot;:&quot;MENDELEY_CITATION_v3_eyJjaXRhdGlvbklEIjoiTUVOREVMRVlfQ0lUQVRJT05fZWZiNDMzNDMtOTk3Yy00ZjliLThjOTAtM2Q1MGEzMjAxOTk4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a6ee5726-c58d-4d8c-8497-ec78d9e222f9&quot;,&quot;properties&quot;:{&quot;noteIndex&quot;:0},&quot;isEdited&quot;:false,&quot;manualOverride&quot;:{&quot;isManuallyOverridden&quot;:false,&quot;citeprocText&quot;:&quot;[29]&quot;,&quot;manualOverrideText&quot;:&quot;&quot;},&quot;citationTag&quot;:&quot;MENDELEY_CITATION_v3_eyJjaXRhdGlvbklEIjoiTUVOREVMRVlfQ0lUQVRJT05fYTZlZTU3MjYtYzU4ZC00ZDhjLTg0OTctZWM3OGQ5ZTIyMmY5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f2a15126-941f-4ec4-8b7a-3fca2ced9997&quot;,&quot;properties&quot;:{&quot;noteIndex&quot;:0},&quot;isEdited&quot;:false,&quot;manualOverride&quot;:{&quot;isManuallyOverridden&quot;:false,&quot;citeprocText&quot;:&quot;[29]&quot;,&quot;manualOverrideText&quot;:&quot;&quot;},&quot;citationTag&quot;:&quot;MENDELEY_CITATION_v3_eyJjaXRhdGlvbklEIjoiTUVOREVMRVlfQ0lUQVRJT05fZjJhMTUxMjYtOTQxZi00ZWM0LThiN2EtM2ZjYTJjZWQ5OTk3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20b2437d-95af-45fb-8c57-37fc0a49cf2f&quot;,&quot;properties&quot;:{&quot;noteIndex&quot;:0},&quot;isEdited&quot;:false,&quot;manualOverride&quot;:{&quot;isManuallyOverridden&quot;:false,&quot;citeprocText&quot;:&quot;[29]&quot;,&quot;manualOverrideText&quot;:&quot;&quot;},&quot;citationTag&quot;:&quot;MENDELEY_CITATION_v3_eyJjaXRhdGlvbklEIjoiTUVOREVMRVlfQ0lUQVRJT05fMjBiMjQzN2QtOTVhZi00NWZiLThjNTctMzdmYzBhNDljZjJm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a35f7eff-b7cc-40ec-8815-14483e85f5ee&quot;,&quot;properties&quot;:{&quot;noteIndex&quot;:0},&quot;isEdited&quot;:false,&quot;manualOverride&quot;:{&quot;isManuallyOverridden&quot;:false,&quot;citeprocText&quot;:&quot;[29]&quot;,&quot;manualOverrideText&quot;:&quot;&quot;},&quot;citationTag&quot;:&quot;MENDELEY_CITATION_v3_eyJjaXRhdGlvbklEIjoiTUVOREVMRVlfQ0lUQVRJT05fYTM1ZjdlZmYtYjdjYy00MGVjLTg4MTUtMTQ0ODNlODVmNWVl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533a756a-f12f-4d36-abb0-1f8e50849c8e&quot;,&quot;properties&quot;:{&quot;noteIndex&quot;:0},&quot;isEdited&quot;:false,&quot;manualOverride&quot;:{&quot;isManuallyOverridden&quot;:false,&quot;citeprocText&quot;:&quot;[29]&quot;,&quot;manualOverrideText&quot;:&quot;&quot;},&quot;citationTag&quot;:&quot;MENDELEY_CITATION_v3_eyJjaXRhdGlvbklEIjoiTUVOREVMRVlfQ0lUQVRJT05fNTMzYTc1NmEtZjEyZi00ZDM2LWFiYjAtMWY4ZTUwODQ5Yzhl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1be4585c-0f78-4fd6-91eb-7a091e9428a9&quot;,&quot;properties&quot;:{&quot;noteIndex&quot;:0},&quot;isEdited&quot;:false,&quot;manualOverride&quot;:{&quot;isManuallyOverridden&quot;:false,&quot;citeprocText&quot;:&quot;[29]&quot;,&quot;manualOverrideText&quot;:&quot;&quot;},&quot;citationTag&quot;:&quot;MENDELEY_CITATION_v3_eyJjaXRhdGlvbklEIjoiTUVOREVMRVlfQ0lUQVRJT05fMWJlNDU4NWMtMGY3OC00ZmQ2LTkxZWItN2EwOTFlOTQyOGE5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28ced4c3-b4b8-4141-bdd6-85f763fb8c11&quot;,&quot;properties&quot;:{&quot;noteIndex&quot;:0},&quot;isEdited&quot;:false,&quot;manualOverride&quot;:{&quot;isManuallyOverridden&quot;:false,&quot;citeprocText&quot;:&quot;[28]&quot;,&quot;manualOverrideText&quot;:&quot;&quot;},&quot;citationTag&quot;:&quot;MENDELEY_CITATION_v3_eyJjaXRhdGlvbklEIjoiTUVOREVMRVlfQ0lUQVRJT05fMjhjZWQ0YzMtYjRiOC00MTQxLWJkZDYtODVmNzYzZmI4YzExIiwicHJvcGVydGllcyI6eyJub3RlSW5kZXgiOjB9LCJpc0VkaXRlZCI6ZmFsc2UsIm1hbnVhbE92ZXJyaWRlIjp7ImlzTWFudWFsbHlPdmVycmlkZGVuIjpmYWxzZSwiY2l0ZXByb2NUZXh0IjoiWzI4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XX0=&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citationID&quot;:&quot;MENDELEY_CITATION_07faec4e-60ac-4e67-a219-4b04741bcc27&quot;,&quot;properties&quot;:{&quot;noteIndex&quot;:0},&quot;isEdited&quot;:false,&quot;manualOverride&quot;:{&quot;isManuallyOverridden&quot;:false,&quot;citeprocText&quot;:&quot;[28]&quot;,&quot;manualOverrideText&quot;:&quot;&quot;},&quot;citationTag&quot;:&quot;MENDELEY_CITATION_v3_eyJjaXRhdGlvbklEIjoiTUVOREVMRVlfQ0lUQVRJT05fMDdmYWVjNGUtNjBhYy00ZTY3LWEyMTktNGIwNDc0MWJjYzI3IiwicHJvcGVydGllcyI6eyJub3RlSW5kZXgiOjB9LCJpc0VkaXRlZCI6ZmFsc2UsIm1hbnVhbE92ZXJyaWRlIjp7ImlzTWFudWFsbHlPdmVycmlkZGVuIjpmYWxzZSwiY2l0ZXByb2NUZXh0IjoiWzI4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XX0=&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citationID&quot;:&quot;MENDELEY_CITATION_8611f0df-642c-420b-95e8-43861200dbcf&quot;,&quot;properties&quot;:{&quot;noteIndex&quot;:0},&quot;isEdited&quot;:false,&quot;manualOverride&quot;:{&quot;isManuallyOverridden&quot;:false,&quot;citeprocText&quot;:&quot;[28]&quot;,&quot;manualOverrideText&quot;:&quot;&quot;},&quot;citationTag&quot;:&quot;MENDELEY_CITATION_v3_eyJjaXRhdGlvbklEIjoiTUVOREVMRVlfQ0lUQVRJT05fODYxMWYwZGYtNjQyYy00MjBiLTk1ZTgtNDM4NjEyMDBkYmNmIiwicHJvcGVydGllcyI6eyJub3RlSW5kZXgiOjB9LCJpc0VkaXRlZCI6ZmFsc2UsIm1hbnVhbE92ZXJyaWRlIjp7ImlzTWFudWFsbHlPdmVycmlkZGVuIjpmYWxzZSwiY2l0ZXByb2NUZXh0IjoiWzI4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XX0=&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citationID&quot;:&quot;MENDELEY_CITATION_b62c2825-38d3-4635-9e88-ccbb9c7e3499&quot;,&quot;properties&quot;:{&quot;noteIndex&quot;:0},&quot;isEdited&quot;:false,&quot;manualOverride&quot;:{&quot;isManuallyOverridden&quot;:false,&quot;citeprocText&quot;:&quot;[28,29]&quot;,&quot;manualOverrideText&quot;:&quot;&quot;},&quot;citationTag&quot;:&quot;MENDELEY_CITATION_v3_eyJjaXRhdGlvbklEIjoiTUVOREVMRVlfQ0lUQVRJT05fYjYyYzI4MjUtMzhkMy00NjM1LTllODgtY2NiYjljN2UzNDk5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42c87da6-54c7-479d-bbe7-4d3643d5e63c&quot;,&quot;properties&quot;:{&quot;noteIndex&quot;:0},&quot;isEdited&quot;:false,&quot;manualOverride&quot;:{&quot;isManuallyOverridden&quot;:false,&quot;citeprocText&quot;:&quot;[56]&quot;,&quot;manualOverrideText&quot;:&quot;&quot;},&quot;citationTag&quot;:&quot;MENDELEY_CITATION_v3_eyJjaXRhdGlvbklEIjoiTUVOREVMRVlfQ0lUQVRJT05fNDJjODdkYTYtNTRjNy00NzlkLWJiZTctNGQzNjQzZDVlNjNjIiwicHJvcGVydGllcyI6eyJub3RlSW5kZXgiOjB9LCJpc0VkaXRlZCI6ZmFsc2UsIm1hbnVhbE92ZXJyaWRlIjp7ImlzTWFudWFsbHlPdmVycmlkZGVuIjpmYWxzZSwiY2l0ZXByb2NUZXh0IjoiWzU2XSIsIm1hbnVhbE92ZXJyaWRlVGV4dCI6IiJ9LCJjaXRhdGlvbkl0ZW1zIjpbeyJpZCI6ImZhNjQ2YWViLTU5ZjAtM2U5ZC1iMjE4LWMxZTg5NjNjZjRlZiIsIml0ZW1EYXRhIjp7InR5cGUiOiJhcnRpY2xlLWpvdXJuYWwiLCJpZCI6ImZhNjQ2YWViLTU5ZjAtM2U5ZC1iMjE4LWMxZTg5NjNjZjRlZiIsInRpdGxlIjoiU3RydWN0dXJlIGFuZCByZWFjdGl2aXR5IG9mIHN1cmZhY2UgdmFuYWRpYSBzaXRlcyBpbiBiaS1sYXllcmVkIHN1cHBvcnRlZCBWT3gvQWxPeC9TaU8yIGNhdGFseXN0cyB2aWEgc29saWQtc3RhdGUgTk1SLCBmaXJzdC1wcmluY2lwbGVzIGNhbGN1bGF0aW9ucywgYW5kIGNhdGFseXRpYyBzdHVkaWVzIiwiYXV0aG9yIjpbeyJmYW1pbHkiOiJMYXBpbmEiLCJnaXZlbiI6Ik9sZ2EgQi4iLCJwYXJzZS1uYW1lcyI6ZmFsc2UsImRyb3BwaW5nLXBhcnRpY2xlIjoiIiwibm9uLWRyb3BwaW5nLXBhcnRpY2xlIjoiIn0seyJmYW1pbHkiOiJLaGFiaWJ1bGluIiwiZ2l2ZW4iOiJEemhhbGlsIEYuIiwicGFyc2UtbmFtZXMiOmZhbHNlLCJkcm9wcGluZy1wYXJ0aWNsZSI6IiIsIm5vbi1kcm9wcGluZy1wYXJ0aWNsZSI6IiJ9LHsiZmFtaWx5IjoiU2h1YmluIiwiZ2l2ZW4iOiJBbGVrc2FuZHIgQS4iLCJwYXJzZS1uYW1lcyI6ZmFsc2UsImRyb3BwaW5nLXBhcnRpY2xlIjoiIiwibm9uLWRyb3BwaW5nLXBhcnRpY2xlIjoiIn0seyJmYW1pbHkiOiJQYXB1bG92c2tpeSIsImdpdmVuIjoiRXZnZW5peSIsInBhcnNlLW5hbWVzIjpmYWxzZSwiZHJvcHBpbmctcGFydGljbGUiOiIiLCJub24tZHJvcHBpbmctcGFydGljbGUiOiIifSx7ImZhbWlseSI6IlRlcnNraWtoIiwiZ2l2ZW4iOiJWaWN0b3IiLCJwYXJzZS1uYW1lcyI6ZmFsc2UsImRyb3BwaW5nLXBhcnRpY2xlIjoiVi4iLCJub24tZHJvcHBpbmctcGFydGljbGUiOiIifSx7ImZhbWlseSI6IldhY2hzIiwiZ2l2ZW4iOiJJc3JhZWwgRS4iLCJwYXJzZS1uYW1lcyI6ZmFsc2UsImRyb3BwaW5nLXBhcnRpY2xlIjoiIiwibm9uLWRyb3BwaW5nLXBhcnRpY2xlIjoiIn1dLCJjb250YWluZXItdGl0bGUiOiJDYXRhbHlzaXMgVG9kYXkiLCJET0kiOiIxMC4xMDE2L2ouY2F0dG9kLjIwMjQuMTE0ODgwIiwiSVNTTiI6IjA5MjA1ODYxIiwiaXNzdWVkIjp7ImRhdGUtcGFydHMiOltbMjAyNCwxMV1dfSwicGFnZSI6IjExNDg4MCIsInZvbHVtZSI6IjQ0MSIsImNvbnRhaW5lci10aXRsZS1zaG9ydCI6IkNhdGFsIFRvZGF5In0sImlzVGVtcG9yYXJ5IjpmYWxzZX1dfQ==&quot;,&quot;citationItems&quot;:[{&quot;id&quot;:&quot;fa646aeb-59f0-3e9d-b218-c1e8963cf4ef&quot;,&quot;itemData&quot;:{&quot;type&quot;:&quot;article-journal&quot;,&quot;id&quot;:&quot;fa646aeb-59f0-3e9d-b218-c1e8963cf4ef&quot;,&quot;title&quot;:&quot;Structure and reactivity of surface vanadia sites in bi-layered supported VOx/AlOx/SiO2 catalysts via solid-state NMR, first-principles calculations, and catalytic studies&quot;,&quot;author&quot;:[{&quot;family&quot;:&quot;Lapina&quot;,&quot;given&quot;:&quot;Olga B.&quot;,&quot;parse-names&quot;:false,&quot;dropping-particle&quot;:&quot;&quot;,&quot;non-dropping-particle&quot;:&quot;&quot;},{&quot;family&quot;:&quot;Khabibulin&quot;,&quot;given&quot;:&quot;Dzhalil F.&quot;,&quot;parse-names&quot;:false,&quot;dropping-particle&quot;:&quot;&quot;,&quot;non-dropping-particle&quot;:&quot;&quot;},{&quot;family&quot;:&quot;Shubin&quot;,&quot;given&quot;:&quot;Aleksandr A.&quot;,&quot;parse-names&quot;:false,&quot;dropping-particle&quot;:&quot;&quot;,&quot;non-dropping-particle&quot;:&quot;&quot;},{&quot;family&quot;:&quot;Papulovskiy&quot;,&quot;given&quot;:&quot;Evgeniy&quot;,&quot;parse-names&quot;:false,&quot;dropping-particle&quot;:&quot;&quot;,&quot;non-dropping-particle&quot;:&quot;&quot;},{&quot;family&quot;:&quot;Terskikh&quot;,&quot;given&quot;:&quot;Victor&quot;,&quot;parse-names&quot;:false,&quot;dropping-particle&quot;:&quot;V.&quot;,&quot;non-dropping-particle&quot;:&quot;&quot;},{&quot;family&quot;:&quot;Wachs&quot;,&quot;given&quot;:&quot;Israel E.&quot;,&quot;parse-names&quot;:false,&quot;dropping-particle&quot;:&quot;&quot;,&quot;non-dropping-particle&quot;:&quot;&quot;}],&quot;container-title&quot;:&quot;Catalysis Today&quot;,&quot;DOI&quot;:&quot;10.1016/j.cattod.2024.114880&quot;,&quot;ISSN&quot;:&quot;09205861&quot;,&quot;issued&quot;:{&quot;date-parts&quot;:[[2024,11]]},&quot;page&quot;:&quot;114880&quot;,&quot;volume&quot;:&quot;441&quot;,&quot;container-title-short&quot;:&quot;Catal Today&quot;},&quot;isTemporary&quot;:false}]},{&quot;citationID&quot;:&quot;MENDELEY_CITATION_14d00e53-0bf6-493a-ba44-23fc922d9923&quot;,&quot;properties&quot;:{&quot;noteIndex&quot;:0},&quot;isEdited&quot;:false,&quot;manualOverride&quot;:{&quot;isManuallyOverridden&quot;:false,&quot;citeprocText&quot;:&quot;[57,58]&quot;,&quot;manualOverrideText&quot;:&quot;&quot;},&quot;citationTag&quot;:&quot;MENDELEY_CITATION_v3_eyJjaXRhdGlvbklEIjoiTUVOREVMRVlfQ0lUQVRJT05fMTRkMDBlNTMtMGJmNi00OTNhLWJhNDQtMjNmYzkyMmQ5OTIzIiwicHJvcGVydGllcyI6eyJub3RlSW5kZXgiOjB9LCJpc0VkaXRlZCI6ZmFsc2UsIm1hbnVhbE92ZXJyaWRlIjp7ImlzTWFudWFsbHlPdmVycmlkZGVuIjpmYWxzZSwiY2l0ZXByb2NUZXh0IjoiWzU3LDU4XSIsIm1hbnVhbE92ZXJyaWRlVGV4dCI6IiJ9LCJjaXRhdGlvbkl0ZW1zIjpbeyJpZCI6IjU5YjZmMGMyLWJlOWQtMzNhNS1hOTM4LTY5OWVlNzk2YTkzNCIsIml0ZW1EYXRhIjp7InR5cGUiOiJhcnRpY2xlLWpvdXJuYWwiLCJpZCI6IjU5YjZmMGMyLWJlOWQtMzNhNS1hOTM4LTY5OWVlNzk2YTkzNCIsInRpdGxlIjoiU3RydWN0dXJlIGFuZCBSZWFjdGl2aXR5IG9mIFN1cmZhY2UgVmFuYWRpdW0gT3hpZGUgU3BlY2llcyBvbiBPeGlkZSBTdXBwb3J0cyIsImF1dGhvciI6W3siZmFtaWx5IjoiV2FjaHMiLCJnaXZlbiI6IklzcmFlbCBFLiIsInBhcnNlLW5hbWVzIjpmYWxzZSwiZHJvcHBpbmctcGFydGljbGUiOiIiLCJub24tZHJvcHBpbmctcGFydGljbGUiOiIifSx7ImZhbWlseSI6IldlY2todXlzZW4iLCJnaXZlbiI6IkJlcnQgTS4iLCJwYXJzZS1uYW1lcyI6ZmFsc2UsImRyb3BwaW5nLXBhcnRpY2xlIjoiIiwibm9uLWRyb3BwaW5nLXBhcnRpY2xlIjoiIn1dLCJjb250YWluZXItdGl0bGUiOiJBcHBsaWVkIENhdGFseXNpcyBBOiBHZW5lcmFsIiwiRE9JIjoiMTAuMTAxNi9TMDkyNi04NjBYKDk3KTAwMDIxLTUiLCJJU1NOIjoiMDkyNjg2MFgiLCJVUkwiOiJodHRwczovL2xpbmtpbmdodWIuZWxzZXZpZXIuY29tL3JldHJpZXZlL3BpaS9TMDkyNjg2MFg5NzAwMDIxNSIsImlzc3VlZCI6eyJkYXRlLXBhcnRzIjpbWzE5OTcsOV1dfSwicGFnZSI6IjY3LTkwIiwiaXNzdWUiOiIxLTIiLCJ2b2x1bWUiOiIxNTciLCJjb250YWluZXItdGl0bGUtc2hvcnQiOiJBcHBsIENhdGFsIEEgR2VuIn0sImlzVGVtcG9yYXJ5IjpmYWxzZX0seyJpZCI6ImQ1NzAwNThjLTc3N2MtMzBjMy1iZGY0LWFlNzUxMDBhOTU2MiIsIml0ZW1EYXRhIjp7InR5cGUiOiJhcnRpY2xlLWpvdXJuYWwiLCJpZCI6ImQ1NzAwNThjLTc3N2MtMzBjMy1iZGY0LWFlNzUxMDBhOTU2MiIsInRpdGxlIjoiVHVuaW5nIHRoZSBFbGVjdHJvbmljIGFuZCBNb2xlY3VsYXIgU3RydWN0dXJlcyBvZiBDYXRhbHl0aWMgQWN0aXZlIFNpdGVzIHdpdGggVGl0YW5pYSBOYW5vbGlnYW5kcyIsImF1dGhvciI6W3siZmFtaWx5IjoiUm9zcy1NZWRnYWFyZGVuIiwiZ2l2ZW4iOiJFbGl6YWJldGggSS4iLCJwYXJzZS1uYW1lcyI6ZmFsc2UsImRyb3BwaW5nLXBhcnRpY2xlIjoiIiwibm9uLWRyb3BwaW5nLXBhcnRpY2xlIjoiIn0seyJmYW1pbHkiOiJXYWNocyIsImdpdmVuIjoiSXNyYWVsIEUuIiwicGFyc2UtbmFtZXMiOmZhbHNlLCJkcm9wcGluZy1wYXJ0aWNsZSI6IiIsIm5vbi1kcm9wcGluZy1wYXJ0aWNsZSI6IiJ9LHsiZmFtaWx5IjoiS25vd2xlcyIsImdpdmVuIjoiV2lsbGlhbSIsInBhcnNlLW5hbWVzIjpmYWxzZSwiZHJvcHBpbmctcGFydGljbGUiOiJWLiIsIm5vbi1kcm9wcGluZy1wYXJ0aWNsZSI6IiJ9LHsiZmFtaWx5IjoiQnVycm93cyIsImdpdmVuIjoiQW5kcmV3IiwicGFyc2UtbmFtZXMiOmZhbHNlLCJkcm9wcGluZy1wYXJ0aWNsZSI6IiIsIm5vbi1kcm9wcGluZy1wYXJ0aWNsZSI6IiJ9LHsiZmFtaWx5IjoiS2llbHkiLCJnaXZlbiI6IkNocmlzdG9waGVyIEouIiwicGFyc2UtbmFtZXMiOmZhbHNlLCJkcm9wcGluZy1wYXJ0aWNsZSI6IiIsIm5vbi1kcm9wcGluZy1wYXJ0aWNsZSI6IiJ9LHsiZmFtaWx5IjoiV29uZyIsImdpdmVuIjoiTWljaGFlbCBTLiIsInBhcnNlLW5hbWVzIjpmYWxzZSwiZHJvcHBpbmctcGFydGljbGUiOiIiLCJub24tZHJvcHBpbmctcGFydGljbGUiOiIifV0sImNvbnRhaW5lci10aXRsZSI6IkpvdXJuYWwgb2YgdGhlIEFtZXJpY2FuIENoZW1pY2FsIFNvY2lldHkiLCJET0kiOiIxMC4xMDIxL2phNzExNDU2YyIsIklTU04iOiIwMDAyLTc4NjMiLCJVUkwiOiJodHRwczovL3B1YnMuYWNzLm9yZy9kb2kvMTAuMTAyMS9qYTcxMTQ1NmMiLCJpc3N1ZWQiOnsiZGF0ZS1wYXJ0cyI6W1syMDA5LDEsMjFdXX0sInBhZ2UiOiI2ODAtNjg3IiwiaXNzdWUiOiIyIiwidm9sdW1lIjoiMTMxIiwiY29udGFpbmVyLXRpdGxlLXNob3J0IjoiSiBBbSBDaGVtIFNvYyJ9LCJpc1RlbXBvcmFyeSI6ZmFsc2V9XX0=&quot;,&quot;citationItems&quot;:[{&quot;id&quot;:&quot;59b6f0c2-be9d-33a5-a938-699ee796a934&quot;,&quot;itemData&quot;:{&quot;type&quot;:&quot;article-journal&quot;,&quot;id&quot;:&quot;59b6f0c2-be9d-33a5-a938-699ee796a934&quot;,&quot;title&quot;:&quot;Structure and Reactivity of Surface Vanadium Oxide Species on Oxide Supports&quot;,&quot;author&quot;:[{&quot;family&quot;:&quot;Wachs&quot;,&quot;given&quot;:&quot;Israel E.&quot;,&quot;parse-names&quot;:false,&quot;dropping-particle&quot;:&quot;&quot;,&quot;non-dropping-particle&quot;:&quot;&quot;},{&quot;family&quot;:&quot;Weckhuysen&quot;,&quot;given&quot;:&quot;Bert M.&quot;,&quot;parse-names&quot;:false,&quot;dropping-particle&quot;:&quot;&quot;,&quot;non-dropping-particle&quot;:&quot;&quot;}],&quot;container-title&quot;:&quot;Applied Catalysis A: General&quot;,&quot;DOI&quot;:&quot;10.1016/S0926-860X(97)00021-5&quot;,&quot;ISSN&quot;:&quot;0926860X&quot;,&quot;URL&quot;:&quot;https://linkinghub.elsevier.com/retrieve/pii/S0926860X97000215&quot;,&quot;issued&quot;:{&quot;date-parts&quot;:[[1997,9]]},&quot;page&quot;:&quot;67-90&quot;,&quot;issue&quot;:&quot;1-2&quot;,&quot;volume&quot;:&quot;157&quot;,&quot;container-title-short&quot;:&quot;Appl Catal A Gen&quot;},&quot;isTemporary&quot;:false},{&quot;id&quot;:&quot;d570058c-777c-30c3-bdf4-ae75100a9562&quot;,&quot;itemData&quot;:{&quot;type&quot;:&quot;article-journal&quot;,&quot;id&quot;:&quot;d570058c-777c-30c3-bdf4-ae75100a9562&quot;,&quot;title&quot;:&quot;Tuning the Electronic and Molecular Structures of Catalytic Active Sites with Titania Nanoligands&quot;,&quot;author&quot;:[{&quot;family&quot;:&quot;Ross-Medgaarden&quot;,&quot;given&quot;:&quot;Elizabeth I.&quot;,&quot;parse-names&quot;:false,&quot;dropping-particle&quot;:&quot;&quot;,&quot;non-dropping-particle&quot;:&quot;&quot;},{&quot;family&quot;:&quot;Wachs&quot;,&quot;given&quot;:&quot;Israel E.&quot;,&quot;parse-names&quot;:false,&quot;dropping-particle&quot;:&quot;&quot;,&quot;non-dropping-particle&quot;:&quot;&quot;},{&quot;family&quot;:&quot;Knowles&quot;,&quot;given&quot;:&quot;William&quot;,&quot;parse-names&quot;:false,&quot;dropping-particle&quot;:&quot;V.&quot;,&quot;non-dropping-particle&quot;:&quot;&quot;},{&quot;family&quot;:&quot;Burrows&quot;,&quot;given&quot;:&quot;Andrew&quot;,&quot;parse-names&quot;:false,&quot;dropping-particle&quot;:&quot;&quot;,&quot;non-dropping-particle&quot;:&quot;&quot;},{&quot;family&quot;:&quot;Kiely&quot;,&quot;given&quot;:&quot;Christopher J.&quot;,&quot;parse-names&quot;:false,&quot;dropping-particle&quot;:&quot;&quot;,&quot;non-dropping-particle&quot;:&quot;&quot;},{&quot;family&quot;:&quot;Wong&quot;,&quot;given&quot;:&quot;Michael S.&quot;,&quot;parse-names&quot;:false,&quot;dropping-particle&quot;:&quot;&quot;,&quot;non-dropping-particle&quot;:&quot;&quot;}],&quot;container-title&quot;:&quot;Journal of the American Chemical Society&quot;,&quot;DOI&quot;:&quot;10.1021/ja711456c&quot;,&quot;ISSN&quot;:&quot;0002-7863&quot;,&quot;URL&quot;:&quot;https://pubs.acs.org/doi/10.1021/ja711456c&quot;,&quot;issued&quot;:{&quot;date-parts&quot;:[[2009,1,21]]},&quot;page&quot;:&quot;680-687&quot;,&quot;issue&quot;:&quot;2&quot;,&quot;volume&quot;:&quot;131&quot;,&quot;container-title-short&quot;:&quot;J Am Chem Soc&quot;},&quot;isTemporary&quot;:false}]},{&quot;citationID&quot;:&quot;MENDELEY_CITATION_a28a9cb5-ea1f-4cc6-b6a9-d0a1cb54610c&quot;,&quot;properties&quot;:{&quot;noteIndex&quot;:0},&quot;isEdited&quot;:false,&quot;manualOverride&quot;:{&quot;isManuallyOverridden&quot;:false,&quot;citeprocText&quot;:&quot;[35,59]&quot;,&quot;manualOverrideText&quot;:&quot;&quot;},&quot;citationTag&quot;:&quot;MENDELEY_CITATION_v3_eyJjaXRhdGlvbklEIjoiTUVOREVMRVlfQ0lUQVRJT05fYTI4YTljYjUtZWExZi00Y2M2LWI2YTktZDBhMWNiNTQ2MTBjIiwicHJvcGVydGllcyI6eyJub3RlSW5kZXgiOjB9LCJpc0VkaXRlZCI6ZmFsc2UsIm1hbnVhbE92ZXJyaWRlIjp7ImlzTWFudWFsbHlPdmVycmlkZGVuIjpmYWxzZSwiY2l0ZXByb2NUZXh0IjoiWzM1LDU5XSIsIm1hbnVhbE92ZXJyaWRlVGV4dCI6IiJ9LCJjaXRhdGlvbkl0ZW1zIjpbeyJpZCI6IjU4MGIyM2IyLTgwNzYtMzVlYS1iNTU2LWUzNzBkMzI1MWNmMyIsIml0ZW1EYXRhIjp7InR5cGUiOiJhcnRpY2xlLWpvdXJuYWwiLCJpZCI6IjU4MGIyM2IyLTgwNzYtMzVlYS1iNTU2LWUzNzBkMzI1MWNmMyIsInRpdGxlIjoiU3RydWN0dXJhbCBDaGFyYWN0ZXJpemF0aW9uIG9mIENlTzIg4oiSVGlPMiBhbmQgVjJPNS9DZU8yIOKIklRpTzIgQ2F0YWx5c3RzIGJ5IFJhbWFuIGFuZCBYUFMgVGVjaG5pcXVlcyIsImF1dGhvciI6W3siZmFtaWx5IjoiUmVkZHkiLCJnaXZlbiI6IkJlbmphcmFtIE0uIiwicGFyc2UtbmFtZXMiOmZhbHNlLCJkcm9wcGluZy1wYXJ0aWNsZSI6IiIsIm5vbi1kcm9wcGluZy1wYXJ0aWNsZSI6IiJ9LHsiZmFtaWx5IjoiS2hhbiIsImdpdmVuIjoiQXRhdWxsYWgiLCJwYXJzZS1uYW1lcyI6ZmFsc2UsImRyb3BwaW5nLXBhcnRpY2xlIjoiIiwibm9uLWRyb3BwaW5nLXBhcnRpY2xlIjoiIn0seyJmYW1pbHkiOiJZYW1hZGEiLCJnaXZlbiI6Ill1c3VrZSIsInBhcnNlLW5hbWVzIjpmYWxzZSwiZHJvcHBpbmctcGFydGljbGUiOiIiLCJub24tZHJvcHBpbmctcGFydGljbGUiOiIifSx7ImZhbWlseSI6IktvYmF5YXNoaSIsImdpdmVuIjoiVGV0c3VoaWtvIiwicGFyc2UtbmFtZXMiOmZhbHNlLCJkcm9wcGluZy1wYXJ0aWNsZSI6IiIsIm5vbi1kcm9wcGluZy1wYXJ0aWNsZSI6IiJ9LHsiZmFtaWx5IjoiTG9yaWRhbnQiLCJnaXZlbiI6IlN0w6lwaGFuZSIsInBhcnNlLW5hbWVzIjpmYWxzZSwiZHJvcHBpbmctcGFydGljbGUiOiIiLCJub24tZHJvcHBpbmctcGFydGljbGUiOiIifSx7ImZhbWlseSI6IlZvbHRhIiwiZ2l2ZW4iOiJKZWFuLUNsYXVkZSIsInBhcnNlLW5hbWVzIjpmYWxzZSwiZHJvcHBpbmctcGFydGljbGUiOiIiLCJub24tZHJvcHBpbmctcGFydGljbGUiOiIifV0sImNvbnRhaW5lci10aXRsZSI6IlRoZSBKb3VybmFsIG9mIFBoeXNpY2FsIENoZW1pc3RyeSBCIiwiRE9JIjoiMTAuMTAyMS9qcDAzNDQ2MDEiLCJJU1NOIjoiMTUyMC02MTA2IiwiVVJMIjoiaHR0cHM6Ly9wdWJzLmFjcy5vcmcvZG9pLzEwLjEwMjEvanAwMzQ0NjAxIiwiaXNzdWVkIjp7ImRhdGUtcGFydHMiOltbMjAwMyw2LDFdXX0sInBhZ2UiOiI1MTYyLTUxNjciLCJpc3N1ZSI6IjIyIiwidm9sdW1lIjoiMTA3IiwiY29udGFpbmVyLXRpdGxlLXNob3J0IjoiSiBQaHlzIENoZW0gQiJ9LCJpc1RlbXBvcmFyeSI6ZmFsc2V9LHsiaWQiOiIwZDUyZjg2Yy05NTk2LTNjMjQtODE1MC0wYjZlNzFhNjQxY2IiLCJpdGVtRGF0YSI6eyJ0eXBlIjoiYXJ0aWNsZS1qb3VybmFsIiwiaWQiOiIwZDUyZjg2Yy05NTk2LTNjMjQtODE1MC0wYjZlNzFhNjQxY2IiLCJ0aXRsZSI6IlJhbWFuIFNwZWN0cmEgb2YgUG9seWNyeXN0YWxsaW5lIENlTzI6IEEgRGVuc2l0eSBGdW5jdGlvbmFsIFRoZW9yeSBTdHVkeSIsImF1dGhvciI6W3siZmFtaWx5IjoiU2NoaWxsaW5nIiwiZ2l2ZW4iOiJDaHJpc3RpYW4iLCJwYXJzZS1uYW1lcyI6ZmFsc2UsImRyb3BwaW5nLXBhcnRpY2xlIjoiIiwibm9uLWRyb3BwaW5nLXBhcnRpY2xlIjoiIn0seyJmYW1pbHkiOiJIb2ZtYW5uIiwiZ2l2ZW4iOiJBbGV4YW5kZXIiLCJwYXJzZS1uYW1lcyI6ZmFsc2UsImRyb3BwaW5nLXBhcnRpY2xlIjoiIiwibm9uLWRyb3BwaW5nLXBhcnRpY2xlIjoiIn0seyJmYW1pbHkiOiJIZXNzIiwiZ2l2ZW4iOiJDaHJpc3RpYW4iLCJwYXJzZS1uYW1lcyI6ZmFsc2UsImRyb3BwaW5nLXBhcnRpY2xlIjoiIiwibm9uLWRyb3BwaW5nLXBhcnRpY2xlIjoiIn0seyJmYW1pbHkiOiJHYW5kdWdsaWEtUGlyb3Zhbm8iLCJnaXZlbiI6Ik0uIFZlcsOzbmljYSIsInBhcnNlLW5hbWVzIjpmYWxzZSwiZHJvcHBpbmctcGFydGljbGUiOiIiLCJub24tZHJvcHBpbmctcGFydGljbGUiOiIifV0sImNvbnRhaW5lci10aXRsZSI6IlRoZSBKb3VybmFsIG9mIFBoeXNpY2FsIENoZW1pc3RyeSBDIiwiRE9JIjoiMTAuMTAyMS9hY3MuanBjYy43YjA2NjQzIiwiSVNTTiI6IjE5MzItNzQ0NyIsIlVSTCI6Imh0dHBzOi8vcHVicy5hY3Mub3JnL2RvaS8xMC4xMDIxL2Fjcy5qcGNjLjdiMDY2NDMiLCJpc3N1ZWQiOnsiZGF0ZS1wYXJ0cyI6W1syMDE3LDksMjhdXX0sInBhZ2UiOiIyMDgzNC0yMDg0OSIsImlzc3VlIjoiMzgiLCJ2b2x1bWUiOiIxMjEiLCJjb250YWluZXItdGl0bGUtc2hvcnQiOiIifSwiaXNUZW1wb3JhcnkiOmZhbHNlfV19&quot;,&quot;citationItems&quot;:[{&quot;id&quot;:&quot;580b23b2-8076-35ea-b556-e370d3251cf3&quot;,&quot;itemData&quot;:{&quot;type&quot;:&quot;article-journal&quot;,&quot;id&quot;:&quot;580b23b2-8076-35ea-b556-e370d3251cf3&quot;,&quot;title&quot;:&quot;Structural Characterization of CeO2 −TiO2 and V2O5/CeO2 −TiO2 Catalysts by Raman and XPS Techniques&quot;,&quot;author&quot;:[{&quot;family&quot;:&quot;Reddy&quot;,&quot;given&quot;:&quot;Benjaram M.&quot;,&quot;parse-names&quot;:false,&quot;dropping-particle&quot;:&quot;&quot;,&quot;non-dropping-particle&quot;:&quot;&quot;},{&quot;family&quot;:&quot;Khan&quot;,&quot;given&quot;:&quot;Ataullah&quot;,&quot;parse-names&quot;:false,&quot;dropping-particle&quot;:&quot;&quot;,&quot;non-dropping-particle&quot;:&quot;&quot;},{&quot;family&quot;:&quot;Yamada&quot;,&quot;given&quot;:&quot;Yusuke&quot;,&quot;parse-names&quot;:false,&quot;dropping-particle&quot;:&quot;&quot;,&quot;non-dropping-particle&quot;:&quot;&quot;},{&quot;family&quot;:&quot;Kobayashi&quot;,&quot;given&quot;:&quot;Tetsuhiko&quot;,&quot;parse-names&quot;:false,&quot;dropping-particle&quot;:&quot;&quot;,&quot;non-dropping-particle&quot;:&quot;&quot;},{&quot;family&quot;:&quot;Loridant&quot;,&quot;given&quot;:&quot;Stéphane&quot;,&quot;parse-names&quot;:false,&quot;dropping-particle&quot;:&quot;&quot;,&quot;non-dropping-particle&quot;:&quot;&quot;},{&quot;family&quot;:&quot;Volta&quot;,&quot;given&quot;:&quot;Jean-Claude&quot;,&quot;parse-names&quot;:false,&quot;dropping-particle&quot;:&quot;&quot;,&quot;non-dropping-particle&quot;:&quot;&quot;}],&quot;container-title&quot;:&quot;The Journal of Physical Chemistry B&quot;,&quot;DOI&quot;:&quot;10.1021/jp0344601&quot;,&quot;ISSN&quot;:&quot;1520-6106&quot;,&quot;URL&quot;:&quot;https://pubs.acs.org/doi/10.1021/jp0344601&quot;,&quot;issued&quot;:{&quot;date-parts&quot;:[[2003,6,1]]},&quot;page&quot;:&quot;5162-5167&quot;,&quot;issue&quot;:&quot;22&quot;,&quot;volume&quot;:&quot;107&quot;,&quot;container-title-short&quot;:&quot;J Phys Chem B&quot;},&quot;isTemporary&quot;:false},{&quot;id&quot;:&quot;0d52f86c-9596-3c24-8150-0b6e71a641cb&quot;,&quot;itemData&quot;:{&quot;type&quot;:&quot;article-journal&quot;,&quot;id&quot;:&quot;0d52f86c-9596-3c24-8150-0b6e71a641cb&quot;,&quot;title&quot;:&quot;Raman Spectra of Polycrystalline CeO2: A Density Functional Theory Study&quot;,&quot;author&quot;:[{&quot;family&quot;:&quot;Schilling&quot;,&quot;given&quot;:&quot;Christian&quot;,&quot;parse-names&quot;:false,&quot;dropping-particle&quot;:&quot;&quot;,&quot;non-dropping-particle&quot;:&quot;&quot;},{&quot;family&quot;:&quot;Hofmann&quot;,&quot;given&quot;:&quot;Alexander&quot;,&quot;parse-names&quot;:false,&quot;dropping-particle&quot;:&quot;&quot;,&quot;non-dropping-particle&quot;:&quot;&quot;},{&quot;family&quot;:&quot;Hess&quot;,&quot;given&quot;:&quot;Christian&quot;,&quot;parse-names&quot;:false,&quot;dropping-particle&quot;:&quot;&quot;,&quot;non-dropping-particle&quot;:&quot;&quot;},{&quot;family&quot;:&quot;Ganduglia-Pirovano&quot;,&quot;given&quot;:&quot;M. Verónica&quot;,&quot;parse-names&quot;:false,&quot;dropping-particle&quot;:&quot;&quot;,&quot;non-dropping-particle&quot;:&quot;&quot;}],&quot;container-title&quot;:&quot;The Journal of Physical Chemistry C&quot;,&quot;DOI&quot;:&quot;10.1021/acs.jpcc.7b06643&quot;,&quot;ISSN&quot;:&quot;1932-7447&quot;,&quot;URL&quot;:&quot;https://pubs.acs.org/doi/10.1021/acs.jpcc.7b06643&quot;,&quot;issued&quot;:{&quot;date-parts&quot;:[[2017,9,28]]},&quot;page&quot;:&quot;20834-20849&quot;,&quot;issue&quot;:&quot;38&quot;,&quot;volume&quot;:&quot;121&quot;,&quot;container-title-short&quot;:&quot;&quot;},&quot;isTemporary&quot;:false}]},{&quot;citationID&quot;:&quot;MENDELEY_CITATION_ef976652-e7d7-4507-a63e-741ea68679cc&quot;,&quot;properties&quot;:{&quot;noteIndex&quot;:0},&quot;isEdited&quot;:false,&quot;manualOverride&quot;:{&quot;isManuallyOverridden&quot;:false,&quot;citeprocText&quot;:&quot;[60]&quot;,&quot;manualOverrideText&quot;:&quot;&quot;},&quot;citationTag&quot;:&quot;MENDELEY_CITATION_v3_eyJjaXRhdGlvbklEIjoiTUVOREVMRVlfQ0lUQVRJT05fZWY5NzY2NTItZTdkNy00NTA3LWE2M2UtNzQxZWE2ODY3OWNjIiwicHJvcGVydGllcyI6eyJub3RlSW5kZXgiOjB9LCJpc0VkaXRlZCI6ZmFsc2UsIm1hbnVhbE92ZXJyaWRlIjp7ImlzTWFudWFsbHlPdmVycmlkZGVuIjpmYWxzZSwiY2l0ZXByb2NUZXh0IjoiWzYwXSIsIm1hbnVhbE92ZXJyaWRlVGV4dCI6IiJ9LCJjaXRhdGlvbkl0ZW1zIjpbeyJpZCI6Ijc3NmNkYjlkLTdhMGYtMzRhMS04OWMzLTk4MDAzYWFhOWI3MCIsIml0ZW1EYXRhIjp7InR5cGUiOiJhcnRpY2xlLWpvdXJuYWwiLCJpZCI6Ijc3NmNkYjlkLTdhMGYtMzRhMS04OWMzLTk4MDAzYWFhOWI3MCIsInRpdGxlIjoiSW4gU2l0dSBSYW1hbiBTcGVjdHJvc2NvcHkgb2YgU2lPMi1TdXBwb3J0ZWQgVHJhbnNpdGlvbiBNZXRhbCBPeGlkZSBDYXRhbHlzdHM6IEFuIElzb3RvcGljIDE4T+KIkiAxNk8gRXhjaGFuZ2UgU3R1ZHkiLCJhdXRob3IiOlt7ImZhbWlseSI6IkxlZSIsImdpdmVuIjoiRWR3YXJkIEwuIiwicGFyc2UtbmFtZXMiOmZhbHNlLCJkcm9wcGluZy1wYXJ0aWNsZSI6IiIsIm5vbi1kcm9wcGluZy1wYXJ0aWNsZSI6IiJ9LHsiZmFtaWx5IjoiV2FjaHMiLCJnaXZlbiI6IklzcmFlbCBFLiIsInBhcnNlLW5hbWVzIjpmYWxzZSwiZHJvcHBpbmctcGFydGljbGUiOiIiLCJub24tZHJvcHBpbmctcGFydGljbGUiOiIifV0sImNvbnRhaW5lci10aXRsZSI6IlRoZSBKb3VybmFsIG9mIFBoeXNpY2FsIENoZW1pc3RyeSBDIiwiRE9JIjoiMTAuMTAyMS9qcDA3NjQ4NXciLCJJU1NOIjoiMTkzMi03NDQ3IiwiVVJMIjoiaHR0cHM6Ly9wdWJzLmFjcy5vcmcvZG9pLzEwLjEwMjEvanAwNzY0ODV3IiwiaXNzdWVkIjp7ImRhdGUtcGFydHMiOltbMjAwOCw0LDFdXX0sInBhZ2UiOiI2NDg3LTY0OTgiLCJpc3N1ZSI6IjE2Iiwidm9sdW1lIjoiMTEyIiwiY29udGFpbmVyLXRpdGxlLXNob3J0IjoiIn0sImlzVGVtcG9yYXJ5IjpmYWxzZX1dfQ==&quot;,&quot;citationItems&quot;:[{&quot;id&quot;:&quot;776cdb9d-7a0f-34a1-89c3-98003aaa9b70&quot;,&quot;itemData&quot;:{&quot;type&quot;:&quot;article-journal&quot;,&quot;id&quot;:&quot;776cdb9d-7a0f-34a1-89c3-98003aaa9b70&quot;,&quot;title&quot;:&quot;In Situ Raman Spectroscopy of SiO2-Supported Transition Metal Oxide Catalysts: An Isotopic 18O− 16O Exchange Study&quot;,&quot;author&quot;:[{&quot;family&quot;:&quot;Lee&quot;,&quot;given&quot;:&quot;Edward L.&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 C&quot;,&quot;DOI&quot;:&quot;10.1021/jp076485w&quot;,&quot;ISSN&quot;:&quot;1932-7447&quot;,&quot;URL&quot;:&quot;https://pubs.acs.org/doi/10.1021/jp076485w&quot;,&quot;issued&quot;:{&quot;date-parts&quot;:[[2008,4,1]]},&quot;page&quot;:&quot;6487-6498&quot;,&quot;issue&quot;:&quot;16&quot;,&quot;volume&quot;:&quot;112&quot;,&quot;container-title-short&quot;:&quot;&quot;},&quot;isTemporary&quot;:false}]},{&quot;citationID&quot;:&quot;MENDELEY_CITATION_b53462b5-8169-42f9-a1e3-f56b8f5316d0&quot;,&quot;properties&quot;:{&quot;noteIndex&quot;:0},&quot;isEdited&quot;:false,&quot;manualOverride&quot;:{&quot;isManuallyOverridden&quot;:false,&quot;citeprocText&quot;:&quot;[61,62]&quot;,&quot;manualOverrideText&quot;:&quot;&quot;},&quot;citationTag&quot;:&quot;MENDELEY_CITATION_v3_eyJjaXRhdGlvbklEIjoiTUVOREVMRVlfQ0lUQVRJT05fYjUzNDYyYjUtODE2OS00MmY5LWExZTMtZjU2YjhmNTMxNmQwIiwicHJvcGVydGllcyI6eyJub3RlSW5kZXgiOjB9LCJpc0VkaXRlZCI6ZmFsc2UsIm1hbnVhbE92ZXJyaWRlIjp7ImlzTWFudWFsbHlPdmVycmlkZGVuIjpmYWxzZSwiY2l0ZXByb2NUZXh0IjoiWzYxLDYyXSIsIm1hbnVhbE92ZXJyaWRlVGV4dCI6IiJ9LCJjaXRhdGlvbkl0ZW1zIjpbeyJpZCI6IjlmMjdlOTNkLWM4NWQtM2U2NS04ZjNhLTYyMmZjMGM2OTNlYiIsIml0ZW1EYXRhIjp7InR5cGUiOiJhcnRpY2xlLWpvdXJuYWwiLCJpZCI6IjlmMjdlOTNkLWM4NWQtM2U2NS04ZjNhLTYyMmZjMGM2OTNlYiIsInRpdGxlIjoiU3VyZmFjdGFudC1JbmR1Y2VkIE5vbmh5ZHJvbHl0aWMgU3ludGhlc2lzIG9mIFBoYXNlLVB1cmUgWnJPMiBOYW5vcGFydGljbGVzIGZyb20gTWV0YWzigJNPcmdhbmljIGFuZCBPeG9jbHVzdGVyIFByZWN1cnNvcnMiLCJhdXRob3IiOlt7ImZhbWlseSI6IlNsaWVtIiwiZ2l2ZW4iOiJNYWhtb3VkIEEuIiwicGFyc2UtbmFtZXMiOmZhbHNlLCJkcm9wcGluZy1wYXJ0aWNsZSI6IiIsIm5vbi1kcm9wcGluZy1wYXJ0aWNsZSI6IiJ9LHsiZmFtaWx5IjoiU2NobWlkdCIsImdpdmVuIjoiRGllZHJpY2ggQS4iLCJwYXJzZS1uYW1lcyI6ZmFsc2UsImRyb3BwaW5nLXBhcnRpY2xlIjoiIiwibm9uLWRyb3BwaW5nLXBhcnRpY2xlIjoiIn0seyJmYW1pbHkiOiJCw6l0YXJkIiwiZ2l2ZW4iOiJBbmfDqWxpcXVlIiwicGFyc2UtbmFtZXMiOmZhbHNlLCJkcm9wcGluZy1wYXJ0aWNsZSI6IiIsIm5vbi1kcm9wcGluZy1wYXJ0aWNsZSI6IiJ9LHsiZmFtaWx5IjoiS2FsaWRpbmRpIiwiZ2l2ZW4iOiJTdXJlc2ggQmFidSIsInBhcnNlLW5hbWVzIjpmYWxzZSwiZHJvcHBpbmctcGFydGljbGUiOiIiLCJub24tZHJvcHBpbmctcGFydGljbGUiOiIifSx7ImZhbWlseSI6Ikdyb3NzIiwiZ2l2ZW4iOiJTaWx2aWEiLCJwYXJzZS1uYW1lcyI6ZmFsc2UsImRyb3BwaW5nLXBhcnRpY2xlIjoiIiwibm9uLWRyb3BwaW5nLXBhcnRpY2xlIjoiIn0seyJmYW1pbHkiOiJIYXZlbml0aCIsImdpdmVuIjoiTWFydGluYSIsInBhcnNlLW5hbWVzIjpmYWxzZSwiZHJvcHBpbmctcGFydGljbGUiOiIiLCJub24tZHJvcHBpbmctcGFydGljbGUiOiIifSx7ImZhbWlseSI6IkRldmkiLCJnaXZlbiI6IkFuamFuYSIsInBhcnNlLW5hbWVzIjpmYWxzZSwiZHJvcHBpbmctcGFydGljbGUiOiIiLCJub24tZHJvcHBpbmctcGFydGljbGUiOiIifSx7ImZhbWlseSI6IkZpc2NoZXIiLCJnaXZlbiI6IlJvbGFuZCBBLiIsInBhcnNlLW5hbWVzIjpmYWxzZSwiZHJvcHBpbmctcGFydGljbGUiOiIiLCJub24tZHJvcHBpbmctcGFydGljbGUiOiIifV0sImNvbnRhaW5lci10aXRsZSI6IkNoZW1pc3RyeSBvZiBNYXRlcmlhbHMiLCJET0kiOiIxMC4xMDIxL2NtMzAxMTI4YSIsIklTU04iOiIwODk3LTQ3NTYiLCJVUkwiOiJodHRwczovL3B1YnMuYWNzLm9yZy9kb2kvMTAuMTAyMS9jbTMwMTEyOGEiLCJpc3N1ZWQiOnsiZGF0ZS1wYXJ0cyI6W1syMDEyLDExLDI3XV19LCJwYWdlIjoiNDI3NC00MjgyIiwiaXNzdWUiOiIyMiIsInZvbHVtZSI6IjI0IiwiY29udGFpbmVyLXRpdGxlLXNob3J0IjoiIn0sImlzVGVtcG9yYXJ5IjpmYWxzZX0seyJpZCI6ImQxMDQ1MzUxLWM4OGUtMzU2Ni1iNDJmLTVjOGI0MTkxMDUxMyIsIml0ZW1EYXRhIjp7InR5cGUiOiJhcnRpY2xlLWpvdXJuYWwiLCJpZCI6ImQxMDQ1MzUxLWM4OGUtMzU2Ni1iNDJmLTVjOGI0MTkxMDUxMyIsInRpdGxlIjoiSW1wcm92ZWQgU3VyZmFjZS1FbmhhbmNlZCBSYW1hbiBTY2F0dGVyaW5nIFByb3BlcnRpZXMgb2YgWnJPMiBOYW5vcGFydGljbGVzIGJ5IFpuIERvcGluZyIsImF1dGhvciI6W3siZmFtaWx5IjoiSmkiLCJnaXZlbiI6IlBlbmciLCJwYXJzZS1uYW1lcyI6ZmFsc2UsImRyb3BwaW5nLXBhcnRpY2xlIjoiIiwibm9uLWRyb3BwaW5nLXBhcnRpY2xlIjoiIn0seyJmYW1pbHkiOiJNYW8iLCJnaXZlbiI6IlpodSIsInBhcnNlLW5hbWVzIjpmYWxzZSwiZHJvcHBpbmctcGFydGljbGUiOiIiLCJub24tZHJvcHBpbmctcGFydGljbGUiOiIifSx7ImZhbWlseSI6IldhbmciLCJnaXZlbiI6IlpoZSIsInBhcnNlLW5hbWVzIjpmYWxzZSwiZHJvcHBpbmctcGFydGljbGUiOiIiLCJub24tZHJvcHBpbmctcGFydGljbGUiOiIifSx7ImZhbWlseSI6Ilh1ZSIsImdpdmVuIjoiWGlhbmd4aW4iLCJwYXJzZS1uYW1lcyI6ZmFsc2UsImRyb3BwaW5nLXBhcnRpY2xlIjoiIiwibm9uLWRyb3BwaW5nLXBhcnRpY2xlIjoiIn0seyJmYW1pbHkiOiJaaGFuZyIsImdpdmVuIjoiWXUiLCJwYXJzZS1uYW1lcyI6ZmFsc2UsImRyb3BwaW5nLXBhcnRpY2xlIjoiIiwibm9uLWRyb3BwaW5nLXBhcnRpY2xlIjoiIn0seyJmYW1pbHkiOiJMdiIsImdpdmVuIjoiSmlhYW8iLCJwYXJzZS1uYW1lcyI6ZmFsc2UsImRyb3BwaW5nLXBhcnRpY2xlIjoiIiwibm9uLWRyb3BwaW5nLXBhcnRpY2xlIjoiIn0seyJmYW1pbHkiOiJTaGkiLCJnaXZlbiI6IlhpdW1pbiIsInBhcnNlLW5hbWVzIjpmYWxzZSwiZHJvcHBpbmctcGFydGljbGUiOiIiLCJub24tZHJvcHBpbmctcGFydGljbGUiOiIifV0sImNvbnRhaW5lci10aXRsZSI6Ik5hbm9tYXRlcmlhbHMiLCJET0kiOiIxMC4zMzkwL25hbm85MDcwOTgzIiwiSVNTTiI6IjIwNzktNDk5MSIsIlVSTCI6Imh0dHBzOi8vd3d3Lm1kcGkuY29tLzIwNzktNDk5MS85LzcvOTgzIiwiaXNzdWVkIjp7ImRhdGUtcGFydHMiOltbMjAxOSw3LDZdXX0sInBhZ2UiOiI5ODMiLCJhYnN0cmFjdCI6IkluIHRoaXMgc3R1ZHksIFpyTzIgYW5kIFpu4oCTWnJPMiBuYW5vcGFydGljbGVzIChOUHMpIHdpdGggYSBzZXJpZXMgb2YgWm4gaW9uIGRvcGluZyBhbW91bnRzIHdlcmUgc3ludGhlc2l6ZWQgYnkgdGhlIHNvbC1nZWwgcHJvY2VzcyBhbmQgdXRpbGl6ZWQgYXMgc3Vic3RyYXRlcyBmb3Igc3VyZmFjZS1lbmhhbmNlZCBSYW1hbiBzY2F0dGVyaW5nIChTRVJTKS4gQWZ0ZXIgYWJzb3JiaW5nIHRoZSBwcm9iaW5nIG1vbGVjdWxlIDTigJNtZXJjYXB0b2JlbnpvaWMgYWNpZCwgdGhlIFNFUlMgc2lnbmFsIGludGVuc2l0aWVzIG9mIFpu4oCTWnJPMiBOUHMgd2VyZSBhbGwgZ3JlYXRlciB0aGFuIHRoYXQgb2YgdGhlIHB1cmUgWnJPMi4gVGhlIDElIFpuIGRvcGluZyBjb25jZW50cmF0aW9uIFpyTzIgTlBzIGV4aGliaXRlZCB0aGUgaGlnaGVzdCBTRVJTIGVuaGFuY2VtZW50LCB3aXRoIGFuIGVuaGFuY2VtZW50IGZhY3RvciAoRUYpIHZhbHVlIG9mIHVwIHRvIDEwNC4gWC1yYXkgZGlmZnJhY3Rpb24sIFgtcmF5IHBob3RvZWxlY3Ryb24gc3BlY3Ryb3Njb3B5LCBVbHRyYXZpb2xldCAoVVYpIHBob3RvZWxlY3Ryb24gc3BlY3Ryb21ldGVyLCBVVuKAk3ZpcyBzcGVjdHJvc2NvcHksIFRyYW5zbWlzc2lvbiBFbGVjdHJvbiBNaWNyb3Njb3BlIChURU0pLCBhbmQgUmFtYW4gc3BlY3Ryb3Njb3B5IHdlcmUgdXNlZCB0byBjaGFyYWN0ZXJpemUgdGhlIHByb3BlcnRpZXMgb2YgWm7igJNack8yIE5QcyBhbmQgZXhwbG9yZSB0aGUgbWVjaGFuaXNtcyBiZWhpbmQgdGhlIFNFUlMgcGhlbm9tZW5vbi4gVGhlIGNoYXJnZSB0cmFuc2ZlciAoQ1QpIHByb2Nlc3MgaXMgY29uc2lkZXJlZCB0byBiZSByZXNwb25zaWJsZSBmb3IgdGhlIFNFUlMgcGVyZm9ybWFuY2Ugb2YgNOKAk01CQSBhZHNvcmJlZCBvbiBabuKAk1pyTzIuIFRoZSByZXN1bHRzIG9mIHRoaXMgc3R1ZHkgZGVtb25zdHJhdGUgdGhhdCBhbiBhcHByb3ByaWF0ZSBkb3BpbmcgcmF0aW8gb2YgWm4gaW9ucyBjYW4gcHJvbW90ZSB0aGUgY2hhcmdlIHRyYW5zZmVyIHByb2Nlc3MgYmV0d2VlbiBack8yIE5QcyBhbmQgcHJvYmUgbW9sZWN1bGVzIGFuZCBzaWduaWZpY2FudGx5IGltcHJvdmUgdGhlIFNFUlMgcHJvcGVydGllcyBvZiBack8yIHN1YnN0cmF0ZXMuIiwiaXNzdWUiOiI3Iiwidm9sdW1lIjoiOSIsImNvbnRhaW5lci10aXRsZS1zaG9ydCI6IiJ9LCJpc1RlbXBvcmFyeSI6ZmFsc2V9XX0=&quot;,&quot;citationItems&quot;:[{&quot;id&quot;:&quot;9f27e93d-c85d-3e65-8f3a-622fc0c693eb&quot;,&quot;itemData&quot;:{&quot;type&quot;:&quot;article-journal&quot;,&quot;id&quot;:&quot;9f27e93d-c85d-3e65-8f3a-622fc0c693eb&quot;,&quot;title&quot;:&quot;Surfactant-Induced Nonhydrolytic Synthesis of Phase-Pure ZrO2 Nanoparticles from Metal–Organic and Oxocluster Precursors&quot;,&quot;author&quot;:[{&quot;family&quot;:&quot;Sliem&quot;,&quot;given&quot;:&quot;Mahmoud A.&quot;,&quot;parse-names&quot;:false,&quot;dropping-particle&quot;:&quot;&quot;,&quot;non-dropping-particle&quot;:&quot;&quot;},{&quot;family&quot;:&quot;Schmidt&quot;,&quot;given&quot;:&quot;Diedrich A.&quot;,&quot;parse-names&quot;:false,&quot;dropping-particle&quot;:&quot;&quot;,&quot;non-dropping-particle&quot;:&quot;&quot;},{&quot;family&quot;:&quot;Bétard&quot;,&quot;given&quot;:&quot;Angélique&quot;,&quot;parse-names&quot;:false,&quot;dropping-particle&quot;:&quot;&quot;,&quot;non-dropping-particle&quot;:&quot;&quot;},{&quot;family&quot;:&quot;Kalidindi&quot;,&quot;given&quot;:&quot;Suresh Babu&quot;,&quot;parse-names&quot;:false,&quot;dropping-particle&quot;:&quot;&quot;,&quot;non-dropping-particle&quot;:&quot;&quot;},{&quot;family&quot;:&quot;Gross&quot;,&quot;given&quot;:&quot;Silvia&quot;,&quot;parse-names&quot;:false,&quot;dropping-particle&quot;:&quot;&quot;,&quot;non-dropping-particle&quot;:&quot;&quot;},{&quot;family&quot;:&quot;Havenith&quot;,&quot;given&quot;:&quot;Martina&quot;,&quot;parse-names&quot;:false,&quot;dropping-particle&quot;:&quot;&quot;,&quot;non-dropping-particle&quot;:&quot;&quot;},{&quot;family&quot;:&quot;Devi&quot;,&quot;given&quot;:&quot;Anjana&quot;,&quot;parse-names&quot;:false,&quot;dropping-particle&quot;:&quot;&quot;,&quot;non-dropping-particle&quot;:&quot;&quot;},{&quot;family&quot;:&quot;Fischer&quot;,&quot;given&quot;:&quot;Roland A.&quot;,&quot;parse-names&quot;:false,&quot;dropping-particle&quot;:&quot;&quot;,&quot;non-dropping-particle&quot;:&quot;&quot;}],&quot;container-title&quot;:&quot;Chemistry of Materials&quot;,&quot;DOI&quot;:&quot;10.1021/cm301128a&quot;,&quot;ISSN&quot;:&quot;0897-4756&quot;,&quot;URL&quot;:&quot;https://pubs.acs.org/doi/10.1021/cm301128a&quot;,&quot;issued&quot;:{&quot;date-parts&quot;:[[2012,11,27]]},&quot;page&quot;:&quot;4274-4282&quot;,&quot;issue&quot;:&quot;22&quot;,&quot;volume&quot;:&quot;24&quot;,&quot;container-title-short&quot;:&quot;&quot;},&quot;isTemporary&quot;:false},{&quot;id&quot;:&quot;d1045351-c88e-3566-b42f-5c8b41910513&quot;,&quot;itemData&quot;:{&quot;type&quot;:&quot;article-journal&quot;,&quot;id&quot;:&quot;d1045351-c88e-3566-b42f-5c8b41910513&quot;,&quot;title&quot;:&quot;Improved Surface-Enhanced Raman Scattering Properties of ZrO2 Nanoparticles by Zn Doping&quot;,&quot;author&quot;:[{&quot;family&quot;:&quot;Ji&quot;,&quot;given&quot;:&quot;Peng&quot;,&quot;parse-names&quot;:false,&quot;dropping-particle&quot;:&quot;&quot;,&quot;non-dropping-particle&quot;:&quot;&quot;},{&quot;family&quot;:&quot;Mao&quot;,&quot;given&quot;:&quot;Zhu&quot;,&quot;parse-names&quot;:false,&quot;dropping-particle&quot;:&quot;&quot;,&quot;non-dropping-particle&quot;:&quot;&quot;},{&quot;family&quot;:&quot;Wang&quot;,&quot;given&quot;:&quot;Zhe&quot;,&quot;parse-names&quot;:false,&quot;dropping-particle&quot;:&quot;&quot;,&quot;non-dropping-particle&quot;:&quot;&quot;},{&quot;family&quot;:&quot;Xue&quot;,&quot;given&quot;:&quot;Xiangxin&quot;,&quot;parse-names&quot;:false,&quot;dropping-particle&quot;:&quot;&quot;,&quot;non-dropping-particle&quot;:&quot;&quot;},{&quot;family&quot;:&quot;Zhang&quot;,&quot;given&quot;:&quot;Yu&quot;,&quot;parse-names&quot;:false,&quot;dropping-particle&quot;:&quot;&quot;,&quot;non-dropping-particle&quot;:&quot;&quot;},{&quot;family&quot;:&quot;Lv&quot;,&quot;given&quot;:&quot;Jiaao&quot;,&quot;parse-names&quot;:false,&quot;dropping-particle&quot;:&quot;&quot;,&quot;non-dropping-particle&quot;:&quot;&quot;},{&quot;family&quot;:&quot;Shi&quot;,&quot;given&quot;:&quot;Xiumin&quot;,&quot;parse-names&quot;:false,&quot;dropping-particle&quot;:&quot;&quot;,&quot;non-dropping-particle&quot;:&quot;&quot;}],&quot;container-title&quot;:&quot;Nanomaterials&quot;,&quot;DOI&quot;:&quot;10.3390/nano9070983&quot;,&quot;ISSN&quot;:&quot;2079-4991&quot;,&quot;URL&quot;:&quot;https://www.mdpi.com/2079-4991/9/7/983&quot;,&quot;issued&quot;:{&quot;date-parts&quot;:[[2019,7,6]]},&quot;page&quot;:&quot;983&quot;,&quot;abstract&quot;:&quot;In this study, ZrO2 and Zn–ZrO2 nanoparticles (NPs) with a series of Zn ion doping amounts were synthesized by the sol-gel process and utilized as substrates for surface-enhanced Raman scattering (SERS). After absorbing the probing molecule 4–mercaptobenzoic acid, the SERS signal intensities of Zn–ZrO2 NPs were all greater than that of the pure ZrO2. The 1% Zn doping concentration ZrO2 NPs exhibited the highest SERS enhancement, with an enhancement factor (EF) value of up to 104. X-ray diffraction, X-ray photoelectron spectroscopy, Ultraviolet (UV) photoelectron spectrometer, UV–vis spectroscopy, Transmission Electron Microscope (TEM), and Raman spectroscopy were used to characterize the properties of Zn–ZrO2 NPs and explore the mechanisms behind the SERS phenomenon. The charge transfer (CT) process is considered to be responsible for the SERS performance of 4–MBA adsorbed on Zn–ZrO2. The results of this study demonstrate that an appropriate doping ratio of Zn ions can promote the charge transfer process between ZrO2 NPs and probe molecules and significantly improve the SERS properties of ZrO2 substrates.&quot;,&quot;issue&quot;:&quot;7&quot;,&quot;volume&quot;:&quot;9&quot;,&quot;container-title-short&quot;:&quot;&quot;},&quot;isTemporary&quot;:false}]},{&quot;citationID&quot;:&quot;MENDELEY_CITATION_72480d3b-62d1-4ece-830a-2f99e73bb6f2&quot;,&quot;properties&quot;:{&quot;noteIndex&quot;:0},&quot;isEdited&quot;:false,&quot;manualOverride&quot;:{&quot;isManuallyOverridden&quot;:false,&quot;citeprocText&quot;:&quot;[63]&quot;,&quot;manualOverrideText&quot;:&quot;&quot;},&quot;citationTag&quot;:&quot;MENDELEY_CITATION_v3_eyJjaXRhdGlvbklEIjoiTUVOREVMRVlfQ0lUQVRJT05fNzI0ODBkM2ItNjJkMS00ZWNlLTgzMGEtMmY5OWU3M2JiNmYyIiwicHJvcGVydGllcyI6eyJub3RlSW5kZXgiOjB9LCJpc0VkaXRlZCI6ZmFsc2UsIm1hbnVhbE92ZXJyaWRlIjp7ImlzTWFudWFsbHlPdmVycmlkZGVuIjpmYWxzZSwiY2l0ZXByb2NUZXh0IjoiWzYzXSIsIm1hbnVhbE92ZXJyaWRlVGV4dCI6IiJ9LCJjaXRhdGlvbkl0ZW1zIjpbeyJpZCI6IjYxZmM5NGU2LWQxYmItM2U3My1iNDQ4LWI5YmExNTFlMmYyYSIsIml0ZW1EYXRhIjp7InR5cGUiOiJhcnRpY2xlLWpvdXJuYWwiLCJpZCI6IjYxZmM5NGU2LWQxYmItM2U3My1iNDQ4LWI5YmExNTFlMmYyYSIsInRpdGxlIjoiTW9kdWxhdGVkIEV4Y2l0YXRpb24gUmFtYW4gU3BlY3Ryb3Njb3B5IG9mIFYyTzUvVGlPMiA6IE1lY2hhbmlzdGljIEluc2lnaHRzIGludG8gdGhlIFNlbGVjdGl2ZSBDYXRhbHl0aWMgUmVkdWN0aW9uIG9mIE5PIHdpdGggTkgzIiwiYXV0aG9yIjpbeyJmYW1pbHkiOiJOdWd1aWQiLCJnaXZlbiI6IlJvYiBKZXJlbWlhaCBHLiIsInBhcnNlLW5hbWVzIjpmYWxzZSwiZHJvcHBpbmctcGFydGljbGUiOiIiLCJub24tZHJvcHBpbmctcGFydGljbGUiOiIifSx7ImZhbWlseSI6IkZlcnJpIiwiZ2l2ZW4iOiJEYXZpZGUiLCJwYXJzZS1uYW1lcyI6ZmFsc2UsImRyb3BwaW5nLXBhcnRpY2xlIjoiIiwibm9uLWRyb3BwaW5nLXBhcnRpY2xlIjoiIn0seyJmYW1pbHkiOiJNYXJiZXJnZXIiLCJnaXZlbiI6IkFkcmlhbiIsInBhcnNlLW5hbWVzIjpmYWxzZSwiZHJvcHBpbmctcGFydGljbGUiOiIiLCJub24tZHJvcHBpbmctcGFydGljbGUiOiIifSx7ImZhbWlseSI6Ik5hY2h0ZWdhYWwiLCJnaXZlbiI6Ik1hYXJ0ZW4iLCJwYXJzZS1uYW1lcyI6ZmFsc2UsImRyb3BwaW5nLXBhcnRpY2xlIjoiIiwibm9uLWRyb3BwaW5nLXBhcnRpY2xlIjoiIn0seyJmYW1pbHkiOiJLcsO2Y2hlciIsImdpdmVuIjoiT2xpdmVyIiwicGFyc2UtbmFtZXMiOmZhbHNlLCJkcm9wcGluZy1wYXJ0aWNsZSI6IiIsIm5vbi1kcm9wcGluZy1wYXJ0aWNsZSI6IiJ9XSwiY29udGFpbmVyLXRpdGxlIjoiQUNTIENhdGFseXNpcyIsIkRPSSI6IjEwLjEwMjEvYWNzY2F0YWwuOWIwMTUxNCIsIklTU04iOiIyMTU1LTU0MzUiLCJpc3N1ZWQiOnsiZGF0ZS1wYXJ0cyI6W1syMDE5LDgsMl1dfSwicGFnZSI6IjY4MTQtNjgyMCIsImlzc3VlIjoiOCIsInZvbHVtZSI6IjkiLCJjb250YWluZXItdGl0bGUtc2hvcnQiOiJBQ1MgQ2F0YWwifSwiaXNUZW1wb3JhcnkiOmZhbHNlfV19&quot;,&quot;citationItems&quot;:[{&quot;id&quot;:&quot;61fc94e6-d1bb-3e73-b448-b9ba151e2f2a&quot;,&quot;itemData&quot;:{&quot;type&quot;:&quot;article-journal&quot;,&quot;id&quot;:&quot;61fc94e6-d1bb-3e73-b448-b9ba151e2f2a&quot;,&quot;title&quot;:&quot;Modulated Excitation Raman Spectroscopy of V2O5/TiO2 : Mechanistic Insights into the Selective Catalytic Reduction of NO with NH3&quot;,&quot;author&quot;:[{&quot;family&quot;:&quot;Nuguid&quot;,&quot;given&quot;:&quot;Rob Jeremiah G.&quot;,&quot;parse-names&quot;:false,&quot;dropping-particle&quot;:&quot;&quot;,&quot;non-dropping-particle&quot;:&quot;&quot;},{&quot;family&quot;:&quot;Ferri&quot;,&quot;given&quot;:&quot;Davide&quot;,&quot;parse-names&quot;:false,&quot;dropping-particle&quot;:&quot;&quot;,&quot;non-dropping-particle&quot;:&quot;&quot;},{&quot;family&quot;:&quot;Marberger&quot;,&quot;given&quot;:&quot;Adrian&quot;,&quot;parse-names&quot;:false,&quot;dropping-particle&quot;:&quot;&quot;,&quot;non-dropping-particle&quot;:&quot;&quot;},{&quot;family&quot;:&quot;Nachtegaal&quot;,&quot;given&quot;:&quot;Maarten&quot;,&quot;parse-names&quot;:false,&quot;dropping-particle&quot;:&quot;&quot;,&quot;non-dropping-particle&quot;:&quot;&quot;},{&quot;family&quot;:&quot;Kröcher&quot;,&quot;given&quot;:&quot;Oliver&quot;,&quot;parse-names&quot;:false,&quot;dropping-particle&quot;:&quot;&quot;,&quot;non-dropping-particle&quot;:&quot;&quot;}],&quot;container-title&quot;:&quot;ACS Catalysis&quot;,&quot;DOI&quot;:&quot;10.1021/acscatal.9b01514&quot;,&quot;ISSN&quot;:&quot;2155-5435&quot;,&quot;issued&quot;:{&quot;date-parts&quot;:[[2019,8,2]]},&quot;page&quot;:&quot;6814-6820&quot;,&quot;issue&quot;:&quot;8&quot;,&quot;volume&quot;:&quot;9&quot;,&quot;container-title-short&quot;:&quot;ACS Catal&quot;},&quot;isTemporary&quot;:false}]},{&quot;citationID&quot;:&quot;MENDELEY_CITATION_038d2131-7471-41ff-b0cc-e3722f053877&quot;,&quot;properties&quot;:{&quot;noteIndex&quot;:0},&quot;isEdited&quot;:false,&quot;manualOverride&quot;:{&quot;isManuallyOverridden&quot;:false,&quot;citeprocText&quot;:&quot;[5,64–66]&quot;,&quot;manualOverrideText&quot;:&quot;&quot;},&quot;citationTag&quot;:&quot;MENDELEY_CITATION_v3_eyJjaXRhdGlvbklEIjoiTUVOREVMRVlfQ0lUQVRJT05fMDM4ZDIxMzEtNzQ3MS00MWZmLWIwY2MtZTM3MjJmMDUzODc3IiwicHJvcGVydGllcyI6eyJub3RlSW5kZXgiOjB9LCJpc0VkaXRlZCI6ZmFsc2UsIm1hbnVhbE92ZXJyaWRlIjp7ImlzTWFudWFsbHlPdmVycmlkZGVuIjpmYWxzZSwiY2l0ZXByb2NUZXh0IjoiWzUsNjTigJM2Nl0iLCJtYW51YWxPdmVycmlkZVRleHQiOiIifSwiY2l0YXRpb25JdGVtcyI6W3siaWQiOiI1ODVjNDlmMi02Y2YyLTM0NGEtOTFhMC01ZWQ3ZDA0YTM0NjkiLCJpdGVtRGF0YSI6eyJ0eXBlIjoiYXJ0aWNsZS1qb3VybmFsIiwiaWQiOiI1ODVjNDlmMi02Y2YyLTM0NGEtOTFhMC01ZWQ3ZDA0YTM0NjkiLCJ0aXRsZSI6IlZhbmFkaXVtIE94aWRlIE1vbm9sYXllciBDYXRhbHlzdHMuIDMuIEEgUmFtYW4gU3BlY3Ryb3Njb3BpYyBhbmQgVGVtcGVyYXR1cmUtUHJvZ3JhbW1lZCBSZWR1Y3Rpb24gU3R1ZHkgb2YgTW9ub2xheWVyIGFuZCBDcnlzdGFsLVR5cGUgVmFuYWRpYSBvbiBWYXJpb3VzIFN1cHBvcnRzIiwiYXV0aG9yIjpbeyJmYW1pbHkiOiJSb296ZWJvb20iLCJnaXZlbiI6IkYuIiwicGFyc2UtbmFtZXMiOmZhbHNlLCJkcm9wcGluZy1wYXJ0aWNsZSI6IiIsIm5vbi1kcm9wcGluZy1wYXJ0aWNsZSI6IiJ9LHsiZmFtaWx5IjoiTWl0dGVsbWVpamVyLUhhemVsZWdlciIsImdpdmVuIjoiTS4gQy4iLCJwYXJzZS1uYW1lcyI6ZmFsc2UsImRyb3BwaW5nLXBhcnRpY2xlIjoiIiwibm9uLWRyb3BwaW5nLXBhcnRpY2xlIjoiIn0seyJmYW1pbHkiOiJNb3VsaWpuIiwiZ2l2ZW4iOiJKLiBBLiIsInBhcnNlLW5hbWVzIjpmYWxzZSwiZHJvcHBpbmctcGFydGljbGUiOiIiLCJub24tZHJvcHBpbmctcGFydGljbGUiOiIifSx7ImZhbWlseSI6Ik1lZGVtYSIsImdpdmVuIjoiSi4iLCJwYXJzZS1uYW1lcyI6ZmFsc2UsImRyb3BwaW5nLXBhcnRpY2xlIjoiIiwibm9uLWRyb3BwaW5nLXBhcnRpY2xlIjoiIn0seyJmYW1pbHkiOiJCZWVyIiwiZ2l2ZW4iOiJWLiBILiBKLiIsInBhcnNlLW5hbWVzIjpmYWxzZSwiZHJvcHBpbmctcGFydGljbGUiOiIiLCJub24tZHJvcHBpbmctcGFydGljbGUiOiJEZSJ9LHsiZmFtaWx5IjoiR2VsbGluZ3MiLCJnaXZlbiI6IlAuIEouIiwicGFyc2UtbmFtZXMiOmZhbHNlLCJkcm9wcGluZy1wYXJ0aWNsZSI6IiIsIm5vbi1kcm9wcGluZy1wYXJ0aWNsZSI6IiJ9XSwiY29udGFpbmVyLXRpdGxlIjoiVGhlIEpvdXJuYWwgb2YgUGh5c2ljYWwgQ2hlbWlzdHJ5IiwiRE9JIjoiMTAuMTAyMS9qMTAwNDU4YTAyMyIsIklTU04iOiIwMDIyLTM2NTQiLCJVUkwiOiJodHRwczovL3B1YnMuYWNzLm9yZy9kb2kvYWJzLzEwLjEwMjEvajEwMDQ1OGEwMjMiLCJpc3N1ZWQiOnsiZGF0ZS1wYXJ0cyI6W1sxOTgwLDEwLDFdXX0sInBhZ2UiOiIyNzgzLTI3OTEiLCJpc3N1ZSI6IjIxIiwidm9sdW1lIjoiODQiLCJjb250YWluZXItdGl0bGUtc2hvcnQiOiJKIFBoeXMgQ2hlbSJ9LCJpc1RlbXBvcmFyeSI6ZmFsc2V9LHsiaWQiOiI5MWVmMDBjMS04ZjU0LTM5ZDQtYWY3My02MzYwNzRhODkwNjAiLCJpdGVtRGF0YSI6eyJ0eXBlIjoiYXJ0aWNsZS1qb3VybmFsIiwiaWQiOiI5MWVmMDBjMS04ZjU0LTM5ZDQtYWY3My02MzYwNzRhODkwNjAiLCJ0aXRsZSI6Ikxhc2VyIFJhbWFuIFNwZWN0cm9zY29weSBvZiBTdXBwb3J0ZWQgVmFuYWRpdW0gT3hpZGUgQ2F0YWx5c3RzIiwiYXV0aG9yIjpbeyJmYW1pbHkiOiJXZW50IiwiZ2l2ZW4iOiJHcmVnb3J5IFQuIiwicGFyc2UtbmFtZXMiOmZhbHNlLCJkcm9wcGluZy1wYXJ0aWNsZSI6IiIsIm5vbi1kcm9wcGluZy1wYXJ0aWNsZSI6IiJ9LHsiZmFtaWx5IjoiT3lhbWEiLCJnaXZlbiI6IlMuIFRlZC4iLCJwYXJzZS1uYW1lcyI6ZmFsc2UsImRyb3BwaW5nLXBhcnRpY2xlIjoiIiwibm9uLWRyb3BwaW5nLXBhcnRpY2xlIjoiIn0seyJmYW1pbHkiOiJCZWxsIiwiZ2l2ZW4iOiJBbGV4aXMgVC4iLCJwYXJzZS1uYW1lcyI6ZmFsc2UsImRyb3BwaW5nLXBhcnRpY2xlIjoiIiwibm9uLWRyb3BwaW5nLXBhcnRpY2xlIjoiIn1dLCJjb250YWluZXItdGl0bGUiOiJUaGUgSm91cm5hbCBvZiBQaHlzaWNhbCBDaGVtaXN0cnkiLCJET0kiOiIxMC4xMDIxL2oxMDAzNzNhMDY3IiwiSVNTTiI6IjAwMjItMzY1NCIsIlVSTCI6Imh0dHBzOi8vcHVicy5hY3Mub3JnL2RvaS9hYnMvMTAuMTAyMS9qMTAwMzczYTA2NyIsImlzc3VlZCI6eyJkYXRlLXBhcnRzIjpbWzE5OTAsNSwxXV19LCJwYWdlIjoiNDI0MC00MjQ2IiwiaXNzdWUiOiIxMCIsInZvbHVtZSI6Ijk0IiwiY29udGFpbmVyLXRpdGxlLXNob3J0IjoiSiBQaHlzIENoZW0ifSwiaXNUZW1wb3JhcnkiOmZhbHNlfSx7ImlkIjoiZmZhY2U1NmYtOTM5NS0zZTUwLTg1ZmYtNDdjYjE5YzU4ODgwIiwiaXRlbURhdGEiOnsidHlwZSI6ImFydGljbGUtam91cm5hbCIsImlkIjoiZmZhY2U1NmYtOTM5NS0zZTUwLTg1ZmYtNDdjYjE5YzU4ODgwIiwidGl0bGUiOiJNb2xlY3VsYXIgU3RydWN0dXJlIGFuZCBDYXRhbHl0aWMgQWN0aXZpdHkgb2YgVjJPNS9UaU8yIENhdGFseXN0cyBmb3IgdGhlIFNDUiBvZiBOTyBieSBOSDM6IEluIFNpdHUgUmFtYW4gU3BlY3RyYSBpbiB0aGUgUHJlc2VuY2Ugb2YgTzIsIE5IMywgTk8sIEgyLCBIMk8sIGFuZCBTTzIiLCJhdXRob3IiOlt7ImZhbWlseSI6IkdpYWtvdW1lbG91IiwiZ2l2ZW4iOiJJIiwicGFyc2UtbmFtZXMiOmZhbHNlLCJkcm9wcGluZy1wYXJ0aWNsZSI6IiIsIm5vbi1kcm9wcGluZy1wYXJ0aWNsZSI6IiJ9LHsiZmFtaWx5IjoiRm91bnR6b3VsYSIsImdpdmVuIjoiQyIsInBhcnNlLW5hbWVzIjpmYWxzZSwiZHJvcHBpbmctcGFydGljbGUiOiIiLCJub24tZHJvcHBpbmctcGFydGljbGUiOiIifSx7ImZhbWlseSI6IktvcmR1bGlzIiwiZ2l2ZW4iOiJDIiwicGFyc2UtbmFtZXMiOmZhbHNlLCJkcm9wcGluZy1wYXJ0aWNsZSI6IiIsIm5vbi1kcm9wcGluZy1wYXJ0aWNsZSI6IiJ9LHsiZmFtaWx5IjoiQm9naG9zaWFuIiwiZ2l2ZW4iOiJTIiwicGFyc2UtbmFtZXMiOmZhbHNlLCJkcm9wcGluZy1wYXJ0aWNsZSI6IiIsIm5vbi1kcm9wcGluZy1wYXJ0aWNsZSI6IiJ9XSwiY29udGFpbmVyLXRpdGxlIjoiSm91cm5hbCBvZiBDYXRhbHlzaXMiLCJET0kiOiIxMC4xMDE2L2ouamNhdC4yMDA2LjAxLjAxOSIsIklTU04iOiIwMDIxOTUxNyIsIlVSTCI6Imh0dHBzOi8vbGlua2luZ2h1Yi5lbHNldmllci5jb20vcmV0cmlldmUvcGlpL1MwMDIxOTUxNzA2MDAwMjk3IiwiaXNzdWVkIjp7ImRhdGUtcGFydHMiOltbMjAwNiw0LDFdXX0sInBhZ2UiOiIxLTEyIiwiaXNzdWUiOiIxIiwidm9sdW1lIjoiMjM5IiwiY29udGFpbmVyLXRpdGxlLXNob3J0IjoiSiBDYXRhbCJ9LCJpc1RlbXBvcmFyeSI6ZmFsc2V9LHsiaWQiOiJkZGZhOWIxOS1kMWJiLTNiY2EtYWYwOS04Y2VmMGQwODA4OGEiLCJpdGVtRGF0YSI6eyJ0eXBlIjoiYXJ0aWNsZS1qb3VybmFsIiwiaWQiOiJkZGZhOWIxOS1kMWJiLTNiY2EtYWYwOS04Y2VmMGQwODA4OGEiLCJ0aXRsZSI6IkEgUGVyc3BlY3RpdmUgb24gdGhlIFNlbGVjdGl2ZSBDYXRhbHl0aWMgUmVkdWN0aW9uIChTQ1IpIG9mIE5PIHdpdGggTkgzIGJ5IFN1cHBvcnRlZCBWMk814oCTV08zL1RpTzIgQ2F0YWx5c3RzIiwiYXV0aG9yIjpbeyJmYW1pbHkiOiJMYWkiLCJnaXZlbiI6Ikp1bi1LdW4iLCJwYXJzZS1uYW1lcyI6ZmFsc2UsImRyb3BwaW5nLXBhcnRpY2xlIjoiIiwibm9uLWRyb3BwaW5nLXBhcnRpY2xlIjoiIn0seyJmYW1pbHkiOiJXYWNocyIsImdpdmVuIjoiSXNyYWVsIEUuIiwicGFyc2UtbmFtZXMiOmZhbHNlLCJkcm9wcGluZy1wYXJ0aWNsZSI6IiIsIm5vbi1kcm9wcGluZy1wYXJ0aWNsZSI6IiJ9XSwiY29udGFpbmVyLXRpdGxlIjoiQUNTIENhdGFseXNpcyIsIkRPSSI6IjEwLjEwMjEvYWNzY2F0YWwuOGIwMTM1NyIsIklTU04iOiIyMTU1LTU0MzUiLCJVUkwiOiJodHRwczovL3B1YnMuYWNzLm9yZy9kb2kvMTAuMTAyMS9hY3NjYXRhbC44YjAxMzU3IiwiaXNzdWVkIjp7ImRhdGUtcGFydHMiOltbMjAxOCw3LDZdXX0sInBhZ2UiOiI2NTM3LTY1NTEiLCJpc3N1ZSI6IjciLCJ2b2x1bWUiOiI4IiwiY29udGFpbmVyLXRpdGxlLXNob3J0IjoiQUNTIENhdGFsIn0sImlzVGVtcG9yYXJ5IjpmYWxzZX1dfQ==&quot;,&quot;citationItems&quot;:[{&quot;id&quot;:&quot;585c49f2-6cf2-344a-91a0-5ed7d04a3469&quot;,&quot;itemData&quot;:{&quot;type&quot;:&quot;article-journal&quot;,&quot;id&quot;:&quot;585c49f2-6cf2-344a-91a0-5ed7d04a3469&quot;,&quot;title&quot;:&quot;Vanadium Oxide Monolayer Catalysts. 3. A Raman Spectroscopic and Temperature-Programmed Reduction Study of Monolayer and Crystal-Type Vanadia on Various Supports&quot;,&quot;author&quot;:[{&quot;family&quot;:&quot;Roozeboom&quot;,&quot;given&quot;:&quot;F.&quot;,&quot;parse-names&quot;:false,&quot;dropping-particle&quot;:&quot;&quot;,&quot;non-dropping-particle&quot;:&quot;&quot;},{&quot;family&quot;:&quot;Mittelmeijer-Hazeleger&quot;,&quot;given&quot;:&quot;M. C.&quot;,&quot;parse-names&quot;:false,&quot;dropping-particle&quot;:&quot;&quot;,&quot;non-dropping-particle&quot;:&quot;&quot;},{&quot;family&quot;:&quot;Moulijn&quot;,&quot;given&quot;:&quot;J. A.&quot;,&quot;parse-names&quot;:false,&quot;dropping-particle&quot;:&quot;&quot;,&quot;non-dropping-particle&quot;:&quot;&quot;},{&quot;family&quot;:&quot;Medema&quot;,&quot;given&quot;:&quot;J.&quot;,&quot;parse-names&quot;:false,&quot;dropping-particle&quot;:&quot;&quot;,&quot;non-dropping-particle&quot;:&quot;&quot;},{&quot;family&quot;:&quot;Beer&quot;,&quot;given&quot;:&quot;V. H. J.&quot;,&quot;parse-names&quot;:false,&quot;dropping-particle&quot;:&quot;&quot;,&quot;non-dropping-particle&quot;:&quot;De&quot;},{&quot;family&quot;:&quot;Gellings&quot;,&quot;given&quot;:&quot;P. J.&quot;,&quot;parse-names&quot;:false,&quot;dropping-particle&quot;:&quot;&quot;,&quot;non-dropping-particle&quot;:&quot;&quot;}],&quot;container-title&quot;:&quot;The Journal of Physical Chemistry&quot;,&quot;DOI&quot;:&quot;10.1021/j100458a023&quot;,&quot;ISSN&quot;:&quot;0022-3654&quot;,&quot;URL&quot;:&quot;https://pubs.acs.org/doi/abs/10.1021/j100458a023&quot;,&quot;issued&quot;:{&quot;date-parts&quot;:[[1980,10,1]]},&quot;page&quot;:&quot;2783-2791&quot;,&quot;issue&quot;:&quot;21&quot;,&quot;volume&quot;:&quot;84&quot;,&quot;container-title-short&quot;:&quot;J Phys Chem&quot;},&quot;isTemporary&quot;:false},{&quot;id&quot;:&quot;91ef00c1-8f54-39d4-af73-636074a89060&quot;,&quot;itemData&quot;:{&quot;type&quot;:&quot;article-journal&quot;,&quot;id&quot;:&quot;91ef00c1-8f54-39d4-af73-636074a89060&quot;,&quot;title&quot;:&quot;Laser Raman Spectroscopy of Supported Vanadium Oxide Catalysts&quot;,&quot;author&quot;:[{&quot;family&quot;:&quot;Went&quot;,&quot;given&quot;:&quot;Gregory T.&quot;,&quot;parse-names&quot;:false,&quot;dropping-particle&quot;:&quot;&quot;,&quot;non-dropping-particle&quot;:&quot;&quot;},{&quot;family&quot;:&quot;Oyama&quot;,&quot;given&quot;:&quot;S. Ted.&quot;,&quot;parse-names&quot;:false,&quot;dropping-particle&quot;:&quot;&quot;,&quot;non-dropping-particle&quot;:&quot;&quot;},{&quot;family&quot;:&quot;Bell&quot;,&quot;given&quot;:&quot;Alexis T.&quot;,&quot;parse-names&quot;:false,&quot;dropping-particle&quot;:&quot;&quot;,&quot;non-dropping-particle&quot;:&quot;&quot;}],&quot;container-title&quot;:&quot;The Journal of Physical Chemistry&quot;,&quot;DOI&quot;:&quot;10.1021/j100373a067&quot;,&quot;ISSN&quot;:&quot;0022-3654&quot;,&quot;URL&quot;:&quot;https://pubs.acs.org/doi/abs/10.1021/j100373a067&quot;,&quot;issued&quot;:{&quot;date-parts&quot;:[[1990,5,1]]},&quot;page&quot;:&quot;4240-4246&quot;,&quot;issue&quot;:&quot;10&quot;,&quot;volume&quot;:&quot;94&quot;,&quot;container-title-short&quot;:&quot;J Phys Chem&quot;},&quot;isTemporary&quot;:false},{&quot;id&quot;:&quot;fface56f-9395-3e50-85ff-47cb19c58880&quot;,&quot;itemData&quot;:{&quot;type&quot;:&quot;article-journal&quot;,&quot;id&quot;:&quot;fface56f-9395-3e50-85ff-47cb19c58880&quot;,&quot;title&quot;:&quot;Molecular Structure and Catalytic Activity of V2O5/TiO2 Catalysts for the SCR of NO by NH3: In Situ Raman Spectra in the Presence of O2, NH3, NO, H2, H2O, and SO2&quot;,&quot;author&quot;:[{&quot;family&quot;:&quot;Giakoumelou&quot;,&quot;given&quot;:&quot;I&quot;,&quot;parse-names&quot;:false,&quot;dropping-particle&quot;:&quot;&quot;,&quot;non-dropping-particle&quot;:&quot;&quot;},{&quot;family&quot;:&quot;Fountzoula&quot;,&quot;given&quot;:&quot;C&quot;,&quot;parse-names&quot;:false,&quot;dropping-particle&quot;:&quot;&quot;,&quot;non-dropping-particle&quot;:&quot;&quot;},{&quot;family&quot;:&quot;Kordulis&quot;,&quot;given&quot;:&quot;C&quot;,&quot;parse-names&quot;:false,&quot;dropping-particle&quot;:&quot;&quot;,&quot;non-dropping-particle&quot;:&quot;&quot;},{&quot;family&quot;:&quot;Boghosian&quot;,&quot;given&quot;:&quot;S&quot;,&quot;parse-names&quot;:false,&quot;dropping-particle&quot;:&quot;&quot;,&quot;non-dropping-particle&quot;:&quot;&quot;}],&quot;container-title&quot;:&quot;Journal of Catalysis&quot;,&quot;DOI&quot;:&quot;10.1016/j.jcat.2006.01.019&quot;,&quot;ISSN&quot;:&quot;00219517&quot;,&quot;URL&quot;:&quot;https://linkinghub.elsevier.com/retrieve/pii/S0021951706000297&quot;,&quot;issued&quot;:{&quot;date-parts&quot;:[[2006,4,1]]},&quot;page&quot;:&quot;1-12&quot;,&quot;issue&quot;:&quot;1&quot;,&quot;volume&quot;:&quot;239&quot;,&quot;container-title-short&quot;:&quot;J Catal&quot;},&quot;isTemporary&quot;:false},{&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citationID&quot;:&quot;MENDELEY_CITATION_21071d31-6a1a-4c67-9bb2-13be1db4d613&quot;,&quot;properties&quot;:{&quot;noteIndex&quot;:0},&quot;isEdited&quot;:false,&quot;manualOverride&quot;:{&quot;isManuallyOverridden&quot;:false,&quot;citeprocText&quot;:&quot;[5]&quot;,&quot;manualOverrideText&quot;:&quot;&quot;},&quot;citationTag&quot;:&quot;MENDELEY_CITATION_v3_eyJjaXRhdGlvbklEIjoiTUVOREVMRVlfQ0lUQVRJT05fMjEwNzFkMzEtNmExYS00YzY3LTliYjItMTNiZTFkYjRkNjEzIiwicHJvcGVydGllcyI6eyJub3RlSW5kZXgiOjB9LCJpc0VkaXRlZCI6ZmFsc2UsIm1hbnVhbE92ZXJyaWRlIjp7ImlzTWFudWFsbHlPdmVycmlkZGVuIjpmYWxzZSwiY2l0ZXByb2NUZXh0IjoiWzVdIiwibWFudWFsT3ZlcnJpZGVUZXh0IjoiIn0sImNpdGF0aW9uSXRlbXMiOlt7ImlkIjoiZGRmYTliMTktZDFiYi0zYmNhLWFmMDktOGNlZjBkMDgwODhhIiwiaXRlbURhdGEiOnsidHlwZSI6ImFydGljbGUtam91cm5hbCIsImlkIjoiZGRmYTliMTktZDFiYi0zYmNhLWFmMDktOGNlZjBkMDgwODhhIiwidGl0bGUiOiJBIFBlcnNwZWN0aXZlIG9uIHRoZSBTZWxlY3RpdmUgQ2F0YWx5dGljIFJlZHVjdGlvbiAoU0NSKSBvZiBOTyB3aXRoIE5IMyBieSBTdXBwb3J0ZWQgVjJPNeKAk1dPMy9UaU8yIENhdGFseXN0cyIsImF1dGhvciI6W3siZmFtaWx5IjoiTGFpIiwiZ2l2ZW4iOiJKdW4tS3VuIiwicGFyc2UtbmFtZXMiOmZhbHNlLCJkcm9wcGluZy1wYXJ0aWNsZSI6IiIsIm5vbi1kcm9wcGluZy1wYXJ0aWNsZSI6IiJ9LHsiZmFtaWx5IjoiV2FjaHMiLCJnaXZlbiI6IklzcmFlbCBFLiIsInBhcnNlLW5hbWVzIjpmYWxzZSwiZHJvcHBpbmctcGFydGljbGUiOiIiLCJub24tZHJvcHBpbmctcGFydGljbGUiOiIifV0sImNvbnRhaW5lci10aXRsZSI6IkFDUyBDYXRhbHlzaXMiLCJET0kiOiIxMC4xMDIxL2Fjc2NhdGFsLjhiMDEzNTciLCJJU1NOIjoiMjE1NS01NDM1IiwiVVJMIjoiaHR0cHM6Ly9wdWJzLmFjcy5vcmcvZG9pLzEwLjEwMjEvYWNzY2F0YWwuOGIwMTM1NyIsImlzc3VlZCI6eyJkYXRlLXBhcnRzIjpbWzIwMTgsNyw2XV19LCJwYWdlIjoiNjUzNy02NTUxIiwiaXNzdWUiOiI3Iiwidm9sdW1lIjoiOCIsImNvbnRhaW5lci10aXRsZS1zaG9ydCI6IkFDUyBDYXRhbCJ9LCJpc1RlbXBvcmFyeSI6ZmFsc2V9XX0=&quot;,&quot;citationItems&quot;:[{&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citationID&quot;:&quot;MENDELEY_CITATION_8c2d31f3-4e51-422c-89f5-20eaa5e769a0&quot;,&quot;properties&quot;:{&quot;noteIndex&quot;:0},&quot;isEdited&quot;:false,&quot;manualOverride&quot;:{&quot;isManuallyOverridden&quot;:false,&quot;citeprocText&quot;:&quot;[67,68]&quot;,&quot;manualOverrideText&quot;:&quot;&quot;},&quot;citationTag&quot;:&quot;MENDELEY_CITATION_v3_eyJjaXRhdGlvbklEIjoiTUVOREVMRVlfQ0lUQVRJT05fOGMyZDMxZjMtNGU1MS00MjJjLTg5ZjUtMjBlYWE1ZTc2OWEwIiwicHJvcGVydGllcyI6eyJub3RlSW5kZXgiOjB9LCJpc0VkaXRlZCI6ZmFsc2UsIm1hbnVhbE92ZXJyaWRlIjp7ImlzTWFudWFsbHlPdmVycmlkZGVuIjpmYWxzZSwiY2l0ZXByb2NUZXh0IjoiWzY3LDY4XSIsIm1hbnVhbE92ZXJyaWRlVGV4dCI6IiJ9LCJjaXRhdGlvbkl0ZW1zIjpbeyJpZCI6ImRlOGQ0NmEwLTU4NzItMzExZS05NDQ3LTMwYzI3ZTU5M2QzZCIsIml0ZW1EYXRhIjp7InR5cGUiOiJhcnRpY2xlLWpvdXJuYWwiLCJpZCI6ImRlOGQ0NmEwLTU4NzItMzExZS05NDQ3LTMwYzI3ZTU5M2QzZCIsInRpdGxlIjoiSWRlbnRpZmljYXRpb24gb2YgVmFuYWRpdW0gT3hpZGUgU3BlY2llcyBhbmQgVHJhcHBlZCBTaW5nbGUgRWxlY3Ryb25zIGluIEludGVyYWN0aW9uIHdpdGggdGhlIENlVk80IFBoYXNlIGluIFZhbmFkaXVt4oiSQ2VyaXVtIE94aWRlIFN5c3RlbXMuIDUxViBNQVMgTk1SLCBFUFIsIFJhbWFuLCBhbmQgVGhlcm1hbCBBbmFseXNpcyBTdHVkaWVzIiwiYXV0aG9yIjpbeyJmYW1pbHkiOiJNYXR0YSIsImdpdmVuIjoiSi4iLCJwYXJzZS1uYW1lcyI6ZmFsc2UsImRyb3BwaW5nLXBhcnRpY2xlIjoiIiwibm9uLWRyb3BwaW5nLXBhcnRpY2xlIjoiIn0seyJmYW1pbHkiOiJDb3VyY290IiwiZ2l2ZW4iOiJELiIsInBhcnNlLW5hbWVzIjpmYWxzZSwiZHJvcHBpbmctcGFydGljbGUiOiIiLCJub24tZHJvcHBpbmctcGFydGljbGUiOiIifSx7ImZhbWlseSI6IkFiaS1BYWQiLCJnaXZlbiI6IkUuIiwicGFyc2UtbmFtZXMiOmZhbHNlLCJkcm9wcGluZy1wYXJ0aWNsZSI6IiIsIm5vbi1kcm9wcGluZy1wYXJ0aWNsZSI6IiJ9LHsiZmFtaWx5IjoiQWJvdWthw69zIiwiZ2l2ZW4iOiJBLiIsInBhcnNlLW5hbWVzIjpmYWxzZSwiZHJvcHBpbmctcGFydGljbGUiOiIiLCJub24tZHJvcHBpbmctcGFydGljbGUiOiIifV0sImNvbnRhaW5lci10aXRsZSI6IkNoZW1pc3RyeSBvZiBNYXRlcmlhbHMiLCJET0kiOiIxMC4xMDIxL2NtMDEwMzk2dCIsIklTU04iOiIwODk3LTQ3NTYiLCJVUkwiOiJodHRwczovL3B1YnMuYWNzLm9yZy9kb2kvMTAuMTAyMS9jbTAxMDM5NnQiLCJpc3N1ZWQiOnsiZGF0ZS1wYXJ0cyI6W1syMDAyLDEwLDFdXX0sInBhZ2UiOiI0MTE4LTQxMjUiLCJpc3N1ZSI6IjEwIiwidm9sdW1lIjoiMTQiLCJjb250YWluZXItdGl0bGUtc2hvcnQiOiIifSwiaXNUZW1wb3JhcnkiOmZhbHNlfSx7ImlkIjoiZWNkYWU5MGYtM2YzMi0zMWYyLWEyNWItNGRjZTBlMTE1NDYwIiwiaXRlbURhdGEiOnsidHlwZSI6ImFydGljbGUtam91cm5hbCIsImlkIjoiZWNkYWU5MGYtM2YzMi0zMWYyLWEyNWItNGRjZTBlMTE1NDYwIiwidGl0bGUiOiJTeW50aGVzaXMsIFNlbWljb25kdWN0b3IgQ2hhcmFjdGVyaXN0aWNzIGFuZCBHYXMtU2Vuc2luZyBTZWxlY3Rpdml0eSBmb3IgQ2VyaXVtLURvcGVkIE5lb2R5bWl1bSBWYW5hZGF0ZSBOYW5vcm9kcyIsImF1dGhvciI6W3siZmFtaWx5IjoiWWluZyIsImdpdmVuIjoiTWVpaHVpIiwicGFyc2UtbmFtZXMiOmZhbHNlLCJkcm9wcGluZy1wYXJ0aWNsZSI6IiIsIm5vbi1kcm9wcGluZy1wYXJ0aWNsZSI6IiJ9LHsiZmFtaWx5IjoiSG91IiwiZ2l2ZW4iOiJKaW1pbiIsInBhcnNlLW5hbWVzIjpmYWxzZSwiZHJvcHBpbmctcGFydGljbGUiOiIiLCJub24tZHJvcHBpbmctcGFydGljbGUiOiIifSx7ImZhbWlseSI6IlhpZSIsImdpdmVuIjoiV2VucWlhbmciLCJwYXJzZS1uYW1lcyI6ZmFsc2UsImRyb3BwaW5nLXBhcnRpY2xlIjoiIiwibm9uLWRyb3BwaW5nLXBhcnRpY2xlIjoiIn0seyJmYW1pbHkiOiJYdSIsImdpdmVuIjoiWXVhbmppZSIsInBhcnNlLW5hbWVzIjpmYWxzZSwiZHJvcHBpbmctcGFydGljbGUiOiIiLCJub24tZHJvcHBpbmctcGFydGljbGUiOiIifSx7ImZhbWlseSI6IlNoZW4iLCJnaXZlbiI6IlNodWlmYSIsInBhcnNlLW5hbWVzIjpmYWxzZSwiZHJvcHBpbmctcGFydGljbGUiOiIiLCJub24tZHJvcHBpbmctcGFydGljbGUiOiIifSx7ImZhbWlseSI6IlBhbiIsImdpdmVuIjoiSGFpYm8iLCJwYXJzZS1uYW1lcyI6ZmFsc2UsImRyb3BwaW5nLXBhcnRpY2xlIjoiIiwibm9uLWRyb3BwaW5nLXBhcnRpY2xlIjoiIn0seyJmYW1pbHkiOiJEdSIsImdpdmVuIjoiTWluIiwicGFyc2UtbmFtZXMiOmZhbHNlLCJkcm9wcGluZy1wYXJ0aWNsZSI6IiIsIm5vbi1kcm9wcGluZy1wYXJ0aWNsZSI6IiJ9XSwiY29udGFpbmVyLXRpdGxlIjoiU2Vuc29ycyBhbmQgQWN0dWF0b3JzIEI6IENoZW1pY2FsIiwiRE9JIjoiMTAuMTAxNi9qLnNuYi4yMDE3LjEyLjE5MiIsIklTU04iOiIwOTI1NDAwNSIsIlVSTCI6Imh0dHBzOi8vbGlua2luZ2h1Yi5lbHNldmllci5jb20vcmV0cmlldmUvcGlpL1MwOTI1NDAwNTE3MzI1Mjg1IiwiaXNzdWVkIjp7ImRhdGUtcGFydHMiOltbMjAxOCw1XV19LCJwYWdlIjoiMTI1LTEzMyIsInZvbHVtZSI6IjI2MCIsImNvbnRhaW5lci10aXRsZS1zaG9ydCI6IlNlbnMgQWN0dWF0b3JzIEIgQ2hlbSJ9LCJpc1RlbXBvcmFyeSI6ZmFsc2V9XX0=&quot;,&quot;citationItems&quot;:[{&quot;id&quot;:&quot;de8d46a0-5872-311e-9447-30c27e593d3d&quot;,&quot;itemData&quot;:{&quot;type&quot;:&quot;article-journal&quot;,&quot;id&quot;:&quot;de8d46a0-5872-311e-9447-30c27e593d3d&quot;,&quot;title&quot;:&quot;Identification of Vanadium Oxide Species and Trapped Single Electrons in Interaction with the CeVO4 Phase in Vanadium−Cerium Oxide Systems. 51V MAS NMR, EPR, Raman, and Thermal Analysis Studies&quot;,&quot;author&quot;:[{&quot;family&quot;:&quot;Matta&quot;,&quot;given&quot;:&quot;J.&quot;,&quot;parse-names&quot;:false,&quot;dropping-particle&quot;:&quot;&quot;,&quot;non-dropping-particle&quot;:&quot;&quot;},{&quot;family&quot;:&quot;Courcot&quot;,&quot;given&quot;:&quot;D.&quot;,&quot;parse-names&quot;:false,&quot;dropping-particle&quot;:&quot;&quot;,&quot;non-dropping-particle&quot;:&quot;&quot;},{&quot;family&quot;:&quot;Abi-Aad&quot;,&quot;given&quot;:&quot;E.&quot;,&quot;parse-names&quot;:false,&quot;dropping-particle&quot;:&quot;&quot;,&quot;non-dropping-particle&quot;:&quot;&quot;},{&quot;family&quot;:&quot;Aboukaïs&quot;,&quot;given&quot;:&quot;A.&quot;,&quot;parse-names&quot;:false,&quot;dropping-particle&quot;:&quot;&quot;,&quot;non-dropping-particle&quot;:&quot;&quot;}],&quot;container-title&quot;:&quot;Chemistry of Materials&quot;,&quot;DOI&quot;:&quot;10.1021/cm010396t&quot;,&quot;ISSN&quot;:&quot;0897-4756&quot;,&quot;URL&quot;:&quot;https://pubs.acs.org/doi/10.1021/cm010396t&quot;,&quot;issued&quot;:{&quot;date-parts&quot;:[[2002,10,1]]},&quot;page&quot;:&quot;4118-4125&quot;,&quot;issue&quot;:&quot;10&quot;,&quot;volume&quot;:&quot;14&quot;,&quot;container-title-short&quot;:&quot;&quot;},&quot;isTemporary&quot;:false},{&quot;id&quot;:&quot;ecdae90f-3f32-31f2-a25b-4dce0e115460&quot;,&quot;itemData&quot;:{&quot;type&quot;:&quot;article-journal&quot;,&quot;id&quot;:&quot;ecdae90f-3f32-31f2-a25b-4dce0e115460&quot;,&quot;title&quot;:&quot;Synthesis, Semiconductor Characteristics and Gas-Sensing Selectivity for Cerium-Doped Neodymium Vanadate Nanorods&quot;,&quot;author&quot;:[{&quot;family&quot;:&quot;Ying&quot;,&quot;given&quot;:&quot;Meihui&quot;,&quot;parse-names&quot;:false,&quot;dropping-particle&quot;:&quot;&quot;,&quot;non-dropping-particle&quot;:&quot;&quot;},{&quot;family&quot;:&quot;Hou&quot;,&quot;given&quot;:&quot;Jimin&quot;,&quot;parse-names&quot;:false,&quot;dropping-particle&quot;:&quot;&quot;,&quot;non-dropping-particle&quot;:&quot;&quot;},{&quot;family&quot;:&quot;Xie&quot;,&quot;given&quot;:&quot;Wenqiang&quot;,&quot;parse-names&quot;:false,&quot;dropping-particle&quot;:&quot;&quot;,&quot;non-dropping-particle&quot;:&quot;&quot;},{&quot;family&quot;:&quot;Xu&quot;,&quot;given&quot;:&quot;Yuanjie&quot;,&quot;parse-names&quot;:false,&quot;dropping-particle&quot;:&quot;&quot;,&quot;non-dropping-particle&quot;:&quot;&quot;},{&quot;family&quot;:&quot;Shen&quot;,&quot;given&quot;:&quot;Shuifa&quot;,&quot;parse-names&quot;:false,&quot;dropping-particle&quot;:&quot;&quot;,&quot;non-dropping-particle&quot;:&quot;&quot;},{&quot;family&quot;:&quot;Pan&quot;,&quot;given&quot;:&quot;Haibo&quot;,&quot;parse-names&quot;:false,&quot;dropping-particle&quot;:&quot;&quot;,&quot;non-dropping-particle&quot;:&quot;&quot;},{&quot;family&quot;:&quot;Du&quot;,&quot;given&quot;:&quot;Min&quot;,&quot;parse-names&quot;:false,&quot;dropping-particle&quot;:&quot;&quot;,&quot;non-dropping-particle&quot;:&quot;&quot;}],&quot;container-title&quot;:&quot;Sensors and Actuators B: Chemical&quot;,&quot;DOI&quot;:&quot;10.1016/j.snb.2017.12.192&quot;,&quot;ISSN&quot;:&quot;09254005&quot;,&quot;URL&quot;:&quot;https://linkinghub.elsevier.com/retrieve/pii/S0925400517325285&quot;,&quot;issued&quot;:{&quot;date-parts&quot;:[[2018,5]]},&quot;page&quot;:&quot;125-133&quot;,&quot;volume&quot;:&quot;260&quot;,&quot;container-title-short&quot;:&quot;Sens Actuators B Chem&quot;},&quot;isTemporary&quot;:false}]},{&quot;citationID&quot;:&quot;MENDELEY_CITATION_1d6b7df7-caa2-4e9f-9cad-33179588029d&quot;,&quot;properties&quot;:{&quot;noteIndex&quot;:0},&quot;isEdited&quot;:false,&quot;manualOverride&quot;:{&quot;isManuallyOverridden&quot;:false,&quot;citeprocText&quot;:&quot;[69]&quot;,&quot;manualOverrideText&quot;:&quot;&quot;},&quot;citationTag&quot;:&quot;MENDELEY_CITATION_v3_eyJjaXRhdGlvbklEIjoiTUVOREVMRVlfQ0lUQVRJT05fMWQ2YjdkZjctY2FhMi00ZTlmLTljYWQtMzMxNzk1ODgwMjlkIiwicHJvcGVydGllcyI6eyJub3RlSW5kZXgiOjB9LCJpc0VkaXRlZCI6ZmFsc2UsIm1hbnVhbE92ZXJyaWRlIjp7ImlzTWFudWFsbHlPdmVycmlkZGVuIjpmYWxzZSwiY2l0ZXByb2NUZXh0IjoiWzY5XSIsIm1hbnVhbE92ZXJyaWRlVGV4dCI6IiJ9LCJjaXRhdGlvbkl0ZW1zIjpbeyJpZCI6IjkwN2YxZmE2LTk1YzItMzM5Ny1hNTE3LWExYzU0OWQ1NDdmMCIsIml0ZW1EYXRhIjp7InR5cGUiOiJhcnRpY2xlLWpvdXJuYWwiLCJpZCI6IjkwN2YxZmE2LTk1YzItMzM5Ny1hNTE3LWExYzU0OWQ1NDdmMCIsInRpdGxlIjoiUmVhbGl6aW5nIElzb3Ryb3BpYyBOZWdhdGl2ZSBUaGVybWFsIEV4cGFuc2lvbiBDb3ZlcmluZyBSb29tIFRlbXBlcmF0dXJlIGJ5IEJyZWFraW5nIHRoZSBTdXBlcnN0cnVjdHVyZSBvZiBaclYyTzciLCJhdXRob3IiOlt7ImZhbWlseSI6IldlaSIsImdpdmVuIjoiV2VpIiwicGFyc2UtbmFtZXMiOmZhbHNlLCJkcm9wcGluZy1wYXJ0aWNsZSI6IiIsIm5vbi1kcm9wcGluZy1wYXJ0aWNsZSI6IiJ9LHsiZmFtaWx5IjoiR2FvIiwiZ2l2ZW4iOiJRaWxvbmciLCJwYXJzZS1uYW1lcyI6ZmFsc2UsImRyb3BwaW5nLXBhcnRpY2xlIjoiIiwibm9uLWRyb3BwaW5nLXBhcnRpY2xlIjoiIn0seyJmYW1pbHkiOiJHdW8iLCJnaXZlbiI6Ikp1YW4iLCJwYXJzZS1uYW1lcyI6ZmFsc2UsImRyb3BwaW5nLXBhcnRpY2xlIjoiIiwibm9uLWRyb3BwaW5nLXBhcnRpY2xlIjoiIn0seyJmYW1pbHkiOiJDaGFvIiwiZ2l2ZW4iOiJNaW5nanUiLCJwYXJzZS1uYW1lcyI6ZmFsc2UsImRyb3BwaW5nLXBhcnRpY2xlIjoiIiwibm9uLWRyb3BwaW5nLXBhcnRpY2xlIjoiIn0seyJmYW1pbHkiOiJIZSIsImdpdmVuIjoiTHVuaHVhIiwicGFyc2UtbmFtZXMiOmZhbHNlLCJkcm9wcGluZy1wYXJ0aWNsZSI6IiIsIm5vbi1kcm9wcGluZy1wYXJ0aWNsZSI6IiJ9LHsiZmFtaWx5IjoiQ2hlbiIsImdpdmVuIjoiSnVuIiwicGFyc2UtbmFtZXMiOmZhbHNlLCJkcm9wcGluZy1wYXJ0aWNsZSI6IiIsIm5vbi1kcm9wcGluZy1wYXJ0aWNsZSI6IiJ9LHsiZmFtaWx5IjoiTGlhbmciLCJnaXZlbiI6IkVyanVuIiwicGFyc2UtbmFtZXMiOmZhbHNlLCJkcm9wcGluZy1wYXJ0aWNsZSI6IiIsIm5vbi1kcm9wcGluZy1wYXJ0aWNsZSI6IiJ9XSwiY29udGFpbmVyLXRpdGxlIjoiQXBwbGllZCBQaHlzaWNzIExldHRlcnMiLCJET0kiOiIxMC4xMDYzLzEuNTE0MzY5MSIsIklTU04iOiIwMDAzLTY5NTEiLCJVUkwiOiJodHRwczovL3B1YnMuYWlwLm9yZy9haXAvYXBsL2FydGljbGUvMzg0MDYiLCJpc3N1ZWQiOnsiZGF0ZS1wYXJ0cyI6W1syMDIwLDUsNF1dfSwicGFnZSI6IjE4MTkwMiIsImlzc3VlIjoiMTgiLCJ2b2x1bWUiOiIxMTYiLCJjb250YWluZXItdGl0bGUtc2hvcnQiOiJBcHBsIFBoeXMgTGV0dCJ9LCJpc1RlbXBvcmFyeSI6ZmFsc2V9XX0=&quot;,&quot;citationItems&quot;:[{&quot;id&quot;:&quot;907f1fa6-95c2-3397-a517-a1c549d547f0&quot;,&quot;itemData&quot;:{&quot;type&quot;:&quot;article-journal&quot;,&quot;id&quot;:&quot;907f1fa6-95c2-3397-a517-a1c549d547f0&quot;,&quot;title&quot;:&quot;Realizing Isotropic Negative Thermal Expansion Covering Room Temperature by Breaking the Superstructure of ZrV2O7&quot;,&quot;author&quot;:[{&quot;family&quot;:&quot;Wei&quot;,&quot;given&quot;:&quot;Wei&quot;,&quot;parse-names&quot;:false,&quot;dropping-particle&quot;:&quot;&quot;,&quot;non-dropping-particle&quot;:&quot;&quot;},{&quot;family&quot;:&quot;Gao&quot;,&quot;given&quot;:&quot;Qilong&quot;,&quot;parse-names&quot;:false,&quot;dropping-particle&quot;:&quot;&quot;,&quot;non-dropping-particle&quot;:&quot;&quot;},{&quot;family&quot;:&quot;Guo&quot;,&quot;given&quot;:&quot;Juan&quot;,&quot;parse-names&quot;:false,&quot;dropping-particle&quot;:&quot;&quot;,&quot;non-dropping-particle&quot;:&quot;&quot;},{&quot;family&quot;:&quot;Chao&quot;,&quot;given&quot;:&quot;Mingju&quot;,&quot;parse-names&quot;:false,&quot;dropping-particle&quot;:&quot;&quot;,&quot;non-dropping-particle&quot;:&quot;&quot;},{&quot;family&quot;:&quot;He&quot;,&quot;given&quot;:&quot;Lunhua&quot;,&quot;parse-names&quot;:false,&quot;dropping-particle&quot;:&quot;&quot;,&quot;non-dropping-particle&quot;:&quot;&quot;},{&quot;family&quot;:&quot;Chen&quot;,&quot;given&quot;:&quot;Jun&quot;,&quot;parse-names&quot;:false,&quot;dropping-particle&quot;:&quot;&quot;,&quot;non-dropping-particle&quot;:&quot;&quot;},{&quot;family&quot;:&quot;Liang&quot;,&quot;given&quot;:&quot;Erjun&quot;,&quot;parse-names&quot;:false,&quot;dropping-particle&quot;:&quot;&quot;,&quot;non-dropping-particle&quot;:&quot;&quot;}],&quot;container-title&quot;:&quot;Applied Physics Letters&quot;,&quot;DOI&quot;:&quot;10.1063/1.5143691&quot;,&quot;ISSN&quot;:&quot;0003-6951&quot;,&quot;URL&quot;:&quot;https://pubs.aip.org/aip/apl/article/38406&quot;,&quot;issued&quot;:{&quot;date-parts&quot;:[[2020,5,4]]},&quot;page&quot;:&quot;181902&quot;,&quot;issue&quot;:&quot;18&quot;,&quot;volume&quot;:&quot;116&quot;,&quot;container-title-short&quot;:&quot;Appl Phys Lett&quot;},&quot;isTemporary&quot;:false}]},{&quot;citationID&quot;:&quot;MENDELEY_CITATION_4a23470c-3fd1-4504-8ece-715423eff22c&quot;,&quot;properties&quot;:{&quot;noteIndex&quot;:0},&quot;isEdited&quot;:false,&quot;manualOverride&quot;:{&quot;isManuallyOverridden&quot;:false,&quot;citeprocText&quot;:&quot;[7]&quot;,&quot;manualOverrideText&quot;:&quot;&quot;},&quot;citationTag&quot;:&quot;MENDELEY_CITATION_v3_eyJjaXRhdGlvbklEIjoiTUVOREVMRVlfQ0lUQVRJT05fNGEyMzQ3MGMtM2ZkMS00NTA0LThlY2UtNzE1NDIzZWZmMjJjIiwicHJvcGVydGllcyI6eyJub3RlSW5kZXgiOjB9LCJpc0VkaXRlZCI6ZmFsc2UsIm1hbnVhbE92ZXJyaWRlIjp7ImlzTWFudWFsbHlPdmVycmlkZGVuIjpmYWxzZSwiY2l0ZXByb2NUZXh0IjoiWzd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bc21c333-fc37-4f34-879c-270d50dd77c5&quot;,&quot;properties&quot;:{&quot;noteIndex&quot;:0},&quot;isEdited&quot;:false,&quot;manualOverride&quot;:{&quot;isManuallyOverridden&quot;:false,&quot;citeprocText&quot;:&quot;[7]&quot;,&quot;manualOverrideText&quot;:&quot;&quot;},&quot;citationTag&quot;:&quot;MENDELEY_CITATION_v3_eyJjaXRhdGlvbklEIjoiTUVOREVMRVlfQ0lUQVRJT05fYmMyMWMzMzMtZmMzNy00ZjM0LTg3OWMtMjcwZDUwZGQ3N2M1IiwicHJvcGVydGllcyI6eyJub3RlSW5kZXgiOjB9LCJpc0VkaXRlZCI6ZmFsc2UsIm1hbnVhbE92ZXJyaWRlIjp7ImlzTWFudWFsbHlPdmVycmlkZGVuIjpmYWxzZSwiY2l0ZXByb2NUZXh0IjoiWzd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05224728-bfb4-432a-bdac-b94fd3e567eb&quot;,&quot;properties&quot;:{&quot;noteIndex&quot;:0},&quot;isEdited&quot;:false,&quot;manualOverride&quot;:{&quot;isManuallyOverridden&quot;:false,&quot;citeprocText&quot;:&quot;[7,8]&quot;,&quot;manualOverrideText&quot;:&quot;&quot;},&quot;citationTag&quot;:&quot;MENDELEY_CITATION_v3_eyJjaXRhdGlvbklEIjoiTUVOREVMRVlfQ0lUQVRJT05fMDUyMjQ3MjgtYmZiNC00MzJhLWJkYWMtYjk0ZmQzZTU2N2ViIiwicHJvcGVydGllcyI6eyJub3RlSW5kZXgiOjB9LCJpc0VkaXRlZCI6ZmFsc2UsIm1hbnVhbE92ZXJyaWRlIjp7ImlzTWFudWFsbHlPdmVycmlkZGVuIjpmYWxzZSwiY2l0ZXByb2NUZXh0IjoiWzcsOF0iLCJtYW51YWxPdmVycmlkZVRleHQiOiIifSwiY2l0YXRpb25JdGVtcyI6W3siaWQiOiIwYjJiNDJmOC03N2M3LTNkY2UtYTJlOS1iYWMzZGJlZGUyOWMiLCJpdGVtRGF0YSI6eyJ0eXBlIjoiYXJ0aWNsZS1qb3VybmFsIiwiaWQiOiIwYjJiNDJmOC03N2M3LTNkY2UtYTJlOS1iYWMzZGJlZGUyOWMiLCJ0aXRsZSI6IlN0cnVjdHVyYWwgZGV0ZXJtaW5hdGlvbiBvZiBzdXBwb3J0ZWQgVjJPNS1XTzMvVGlPMiBjYXRhbHlzdHMgYnkgaW4gc2l0dSBSYW1hbiBzcGVjdHJvc2NvcHkgYW5kIFgtcmF5IHBob3RvZWxlY3Ryb24gc3BlY3Ryb3Njb3B5IiwiYXV0aG9yIjpbeyJmYW1pbHkiOiJWdXVybWFuIiwiZ2l2ZW4iOiJNaWNoYWVsIEEuIiwicGFyc2UtbmFtZXMiOmZhbHNlLCJkcm9wcGluZy1wYXJ0aWNsZSI6IiIsIm5vbi1kcm9wcGluZy1wYXJ0aWNsZSI6IiJ9LHsiZmFtaWx5IjoiV2FjaHMiLCJnaXZlbiI6IklzcmFlbCBFLiIsInBhcnNlLW5hbWVzIjpmYWxzZSwiZHJvcHBpbmctcGFydGljbGUiOiIiLCJub24tZHJvcHBpbmctcGFydGljbGUiOiIifSx7ImZhbWlseSI6IkhpcnQiLCJnaXZlbiI6IkFuZHJldyBNLiIsInBhcnNlLW5hbWVzIjpmYWxzZSwiZHJvcHBpbmctcGFydGljbGUiOiIiLCJub24tZHJvcHBpbmctcGFydGljbGUiOiIifV0sImNvbnRhaW5lci10aXRsZSI6IkouIFBoeXMuIENoZW0iLCJpc3N1ZWQiOnsiZGF0ZS1wYXJ0cyI6W1sxOTkxXV19LCJwYWdlIjoiOTkyOC05OTMxIiwiaXNzdWUiOiIyNCIsInZvbHVtZSI6Ijk1IiwiY29udGFpbmVyLXRpdGxlLXNob3J0IjoiIn0sImlzVGVtcG9yYXJ5IjpmYWxzZX0seyJpZCI6IjVmZjI4MzgxLWE2Y2QtM2UyYy1hNTVjLTdjYmVjZGYyYzY3MiIsIml0ZW1EYXRhIjp7InR5cGUiOiJhcnRpY2xlLWpvdXJuYWwiLCJpZCI6IjVmZjI4MzgxLWE2Y2QtM2UyYy1hNTVjLTdjYmVjZGYyYzY3MiIsInRpdGxlIjoiTWVjaGFuaXNtIGJ5IHdoaWNoIFR1bmdzdGVuIE94aWRlIFByb21vdGVzIHRoZSBBY3Rpdml0eSBvZiBTdXBwb3J0ZWQgVjJPNS9UaU8yIENhdGFseXN0cyBmb3IgTk94IEFiYXRlbWVudDogU3RydWN0dXJhbCBFZmZlY3RzIFJldmVhbGVkIGJ5IDUxViBNQVMgTk1SIFNwZWN0cm9zY29weSIsImF1dGhvciI6W3siZmFtaWx5IjoiSmFlZ2VycyIsImdpdmVuIjoiTmljaG9sYXMgUi4iLCJwYXJzZS1uYW1lcyI6ZmFsc2UsImRyb3BwaW5nLXBhcnRpY2xlIjoiIiwibm9uLWRyb3BwaW5nLXBhcnRpY2xlIjoiIn0seyJmYW1pbHkiOiJMYWkiLCJnaXZlbiI6Ikp1buKAkEt1biIsInBhcnNlLW5hbWVzIjpmYWxzZSwiZHJvcHBpbmctcGFydGljbGUiOiIiLCJub24tZHJvcHBpbmctcGFydGljbGUiOiIifSx7ImZhbWlseSI6IkhlIiwiZ2l2ZW4iOiJZYW5nIiwicGFyc2UtbmFtZXMiOmZhbHNlLCJkcm9wcGluZy1wYXJ0aWNsZSI6IiIsIm5vbi1kcm9wcGluZy1wYXJ0aWNsZSI6IiJ9LHsiZmFtaWx5IjoiV2FsdGVyIiwiZ2l2ZW4iOiJFcmljIiwicGFyc2UtbmFtZXMiOmZhbHNlLCJkcm9wcGluZy1wYXJ0aWNsZSI6IiIsIm5vbi1kcm9wcGluZy1wYXJ0aWNsZSI6IiJ9LHsiZmFtaWx5IjoiRGl4b24iLCJnaXZlbiI6IkRhdmlkIEEuIiwicGFyc2UtbmFtZXMiOmZhbHNlLCJkcm9wcGluZy1wYXJ0aWNsZSI6IiIsIm5vbi1kcm9wcGluZy1wYXJ0aWNsZSI6IiJ9LHsiZmFtaWx5IjoiVmFzaWxpdSIsImdpdmVuIjoiTW9uaWNhIiwicGFyc2UtbmFtZXMiOmZhbHNlLCJkcm9wcGluZy1wYXJ0aWNsZSI6IiIsIm5vbi1kcm9wcGluZy1wYXJ0aWNsZSI6IiJ9LHsiZmFtaWx5IjoiQ2hlbiIsImdpdmVuIjoiWWluZyIsInBhcnNlLW5hbWVzIjpmYWxzZSwiZHJvcHBpbmctcGFydGljbGUiOiIiLCJub24tZHJvcHBpbmctcGFydGljbGUiOiIifSx7ImZhbWlseSI6IldhbmciLCJnaXZlbiI6IkNob25nbWluIiwicGFyc2UtbmFtZXMiOmZhbHNlLCJkcm9wcGluZy1wYXJ0aWNsZSI6IiIsIm5vbi1kcm9wcGluZy1wYXJ0aWNsZSI6IiJ9LHsiZmFtaWx5IjoiSHUiLCJnaXZlbiI6Ik1hcnkgWS4iLCJwYXJzZS1uYW1lcyI6ZmFsc2UsImRyb3BwaW5nLXBhcnRpY2xlIjoiIiwibm9uLWRyb3BwaW5nLXBhcnRpY2xlIjoiIn0seyJmYW1pbHkiOiJNdWVsbGVyIiwiZ2l2ZW4iOiJLYXJsIFQuIiwicGFyc2UtbmFtZXMiOmZhbHNlLCJkcm9wcGluZy1wYXJ0aWNsZSI6IiIsIm5vbi1kcm9wcGluZy1wYXJ0aWNsZSI6IiJ9LHsiZmFtaWx5IjoiV2FjaHMiLCJnaXZlbiI6IklzcmFlbCBFLiIsInBhcnNlLW5hbWVzIjpmYWxzZSwiZHJvcHBpbmctcGFydGljbGUiOiIiLCJub24tZHJvcHBpbmctcGFydGljbGUiOiIifSx7ImZhbWlseSI6IldhbmciLCJnaXZlbiI6IllvbmciLCJwYXJzZS1uYW1lcyI6ZmFsc2UsImRyb3BwaW5nLXBhcnRpY2xlIjoiIiwibm9uLWRyb3BwaW5nLXBhcnRpY2xlIjoiIn0seyJmYW1pbHkiOiJIdSIsImdpdmVuIjoiSmlhbiBaaGkiLCJwYXJzZS1uYW1lcyI6ZmFsc2UsImRyb3BwaW5nLXBhcnRpY2xlIjoiIiwibm9uLWRyb3BwaW5nLXBhcnRpY2xlIjoiIn1dLCJjb250YWluZXItdGl0bGUiOiJBbmdld2FuZHRlIENoZW1pZSIsIkRPSSI6IjEwLjEwMDIvYW5nZS4yMDE5MDQ1MDMiLCJJU1NOIjoiMDA0NC04MjQ5IiwiaXNzdWVkIjp7ImRhdGUtcGFydHMiOltbMjAxOSw5LDJdXX0sInBhZ2UiOiIxMjczOS0xMjc0NiIsImlzc3VlIjoiMzYiLCJ2b2x1bWUiOiIxMzEiLCJjb250YWluZXItdGl0bGUtc2hvcnQiOiIifSwiaXNUZW1wb3JhcnkiOmZhbHNlfV19&quot;,&quot;citationItems&quot;:[{&quot;id&quot;:&quot;0b2b42f8-77c7-3dce-a2e9-bac3dbede29c&quot;,&quot;itemData&quot;:{&quot;type&quot;:&quot;article-journal&quot;,&quot;id&quot;:&quot;0b2b42f8-77c7-3dce-a2e9-bac3dbede29c&quot;,&quot;title&quot;:&quot;Structural determination of supported V2O5-WO3/TiO2 catalysts by in situ Raman spectroscopy and X-ray photoelectron spectroscopy&quot;,&quot;author&quot;:[{&quot;family&quot;:&quot;Vuurman&quot;,&quot;given&quot;:&quot;Michael A.&quot;,&quot;parse-names&quot;:false,&quot;dropping-particle&quot;:&quot;&quot;,&quot;non-dropping-particle&quot;:&quot;&quot;},{&quot;family&quot;:&quot;Wachs&quot;,&quot;given&quot;:&quot;Israel E.&quot;,&quot;parse-names&quot;:false,&quot;dropping-particle&quot;:&quot;&quot;,&quot;non-dropping-particle&quot;:&quot;&quot;},{&quot;family&quot;:&quot;Hirt&quot;,&quot;given&quot;:&quot;Andrew M.&quot;,&quot;parse-names&quot;:false,&quot;dropping-particle&quot;:&quot;&quot;,&quot;non-dropping-particle&quot;:&quot;&quot;}],&quot;container-title&quot;:&quot;J. Phys. Chem&quot;,&quot;issued&quot;:{&quot;date-parts&quot;:[[1991]]},&quot;page&quot;:&quot;9928-9931&quot;,&quot;issue&quot;:&quot;24&quot;,&quot;volume&quot;:&quot;95&quot;,&quot;container-title-short&quot;:&quot;&quot;},&quot;isTemporary&quot;:false},{&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acdceba0-780b-432d-94b4-29b145c13fdb&quot;,&quot;properties&quot;:{&quot;noteIndex&quot;:0},&quot;isEdited&quot;:false,&quot;manualOverride&quot;:{&quot;isManuallyOverridden&quot;:false,&quot;citeprocText&quot;:&quot;[7,70]&quot;,&quot;manualOverrideText&quot;:&quot;&quot;},&quot;citationTag&quot;:&quot;MENDELEY_CITATION_v3_eyJjaXRhdGlvbklEIjoiTUVOREVMRVlfQ0lUQVRJT05fYWNkY2ViYTAtNzgwYi00MzJkLTk0YjQtMjliMTQ1YzEzZmRiIiwicHJvcGVydGllcyI6eyJub3RlSW5kZXgiOjB9LCJpc0VkaXRlZCI6ZmFsc2UsIm1hbnVhbE92ZXJyaWRlIjp7ImlzTWFudWFsbHlPdmVycmlkZGVuIjpmYWxzZSwiY2l0ZXByb2NUZXh0IjoiWzcsNzBdIiwibWFudWFsT3ZlcnJpZGVUZXh0IjoiIn0sImNpdGF0aW9uSXRlbXMiOlt7ImlkIjoiODE5MDYzY2ItMWFkMC0zOTA5LWE4ZjYtMTAyYWI3MTgwNjFmIiwiaXRlbURhdGEiOnsidHlwZSI6ImFydGljbGUtam91cm5hbCIsImlkIjoiODE5MDYzY2ItMWFkMC0zOTA5LWE4ZjYtMTAyYWI3MTgwNjFmIiwidGl0bGUiOiJJbnZlc3RpZ2F0aW9uIG9mIHRoZSBTdHJ1Y3R1cmUgYW5kIEFjdGl2ZSBTaXRlcyBvZiBUaU8yIE5hbm9yb2QgU3VwcG9ydGVkIFZPeCBDYXRhbHlzdHMgYnkgSGlnaC1GaWVsZCBhbmQgRmFzdC1TcGlubmluZyA1MVYgTUFTIE5NUiIsImF1dGhvciI6W3siZmFtaWx5IjoiSHUiLCJnaXZlbiI6IkppYW4gWmhpIiwicGFyc2UtbmFtZXMiOmZhbHNlLCJkcm9wcGluZy1wYXJ0aWNsZSI6IiIsIm5vbi1kcm9wcGluZy1wYXJ0aWNsZSI6IiJ9LHsiZmFtaWx5IjoiWHUiLCJnaXZlbiI6IlN1b2NoYW5nIiwicGFyc2UtbmFtZXMiOmZhbHNlLCJkcm9wcGluZy1wYXJ0aWNsZSI6IiIsIm5vbi1kcm9wcGluZy1wYXJ0aWNsZSI6IiJ9LHsiZmFtaWx5IjoiTGkiLCJnaXZlbiI6IldlaS1aaGVuIiwicGFyc2UtbmFtZXMiOmZhbHNlLCJkcm9wcGluZy1wYXJ0aWNsZSI6IiIsIm5vbi1kcm9wcGluZy1wYXJ0aWNsZSI6IiJ9LHsiZmFtaWx5IjoiSHUiLCJnaXZlbiI6Ik1hcnkgWS4iLCJwYXJzZS1uYW1lcyI6ZmFsc2UsImRyb3BwaW5nLXBhcnRpY2xlIjoiIiwibm9uLWRyb3BwaW5nLXBhcnRpY2xlIjoiIn0seyJmYW1pbHkiOiJEZW5nIiwiZ2l2ZW4iOiJYdWNodSIsInBhcnNlLW5hbWVzIjpmYWxzZSwiZHJvcHBpbmctcGFydGljbGUiOiIiLCJub24tZHJvcHBpbmctcGFydGljbGUiOiIifSx7ImZhbWlseSI6IkRpeG9uIiwiZ2l2ZW4iOiJEYXZpZCBBLiIsInBhcnNlLW5hbWVzIjpmYWxzZSwiZHJvcHBpbmctcGFydGljbGUiOiIiLCJub24tZHJvcHBpbmctcGFydGljbGUiOiIifSx7ImZhbWlseSI6IlZhc2lsaXUiLCJnaXZlbiI6Ik1vbmljYSIsInBhcnNlLW5hbWVzIjpmYWxzZSwiZHJvcHBpbmctcGFydGljbGUiOiIiLCJub24tZHJvcHBpbmctcGFydGljbGUiOiIifSx7ImZhbWlseSI6IkNyYWNpdW4iLCJnaXZlbiI6IlJhbHVjYSIsInBhcnNlLW5hbWVzIjpmYWxzZSwiZHJvcHBpbmctcGFydGljbGUiOiIiLCJub24tZHJvcHBpbmctcGFydGljbGUiOiIifSx7ImZhbWlseSI6IldhbmciLCJnaXZlbiI6IllvbmciLCJwYXJzZS1uYW1lcyI6ZmFsc2UsImRyb3BwaW5nLXBhcnRpY2xlIjoiIiwibm9uLWRyb3BwaW5nLXBhcnRpY2xlIjoiIn0seyJmYW1pbHkiOiJCYW8iLCJnaXZlbiI6IlhpbmhlIiwicGFyc2UtbmFtZXMiOmZhbHNlLCJkcm9wcGluZy1wYXJ0aWNsZSI6IiIsIm5vbi1kcm9wcGluZy1wYXJ0aWNsZSI6IiJ9LHsiZmFtaWx5IjoiUGVkZW4iLCJnaXZlbiI6IkNoYXJsZXMgSC4gRi4iLCJwYXJzZS1uYW1lcyI6ZmFsc2UsImRyb3BwaW5nLXBhcnRpY2xlIjoiIiwibm9uLWRyb3BwaW5nLXBhcnRpY2xlIjoiIn1dLCJjb250YWluZXItdGl0bGUiOiJBQ1MgQ2F0YWx5c2lzIiwiRE9JIjoiMTAuMTAyMS9hY3NjYXRhbC41YjAwMjg2IiwiSVNTTiI6IjIxNTUtNTQzNSIsIlVSTCI6Imh0dHBzOi8vcHVicy5hY3Mub3JnL2RvaS8xMC4xMDIxL2Fjc2NhdGFsLjViMDAyODYiLCJpc3N1ZWQiOnsiZGF0ZS1wYXJ0cyI6W1syMDE1LDcsMl1dfSwicGFnZSI6IjM5NDUtMzk1MiIsImlzc3VlIjoiNyIsInZvbHVtZSI6IjUiLCJjb250YWluZXItdGl0bGUtc2hvcnQiOiJBQ1MgQ2F0YWwifSwiaXNUZW1wb3JhcnkiOmZhbHNlfSx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819063cb-1ad0-3909-a8f6-102ab718061f&quot;,&quot;itemData&quot;:{&quot;type&quot;:&quot;article-journal&quot;,&quot;id&quot;:&quot;819063cb-1ad0-3909-a8f6-102ab718061f&quot;,&quot;title&quot;:&quot;Investigation of the Structure and Active Sites of TiO2 Nanorod Supported VOx Catalysts by High-Field and Fast-Spinning 51V MAS NMR&quot;,&quot;author&quot;:[{&quot;family&quot;:&quot;Hu&quot;,&quot;given&quot;:&quot;Jian Zhi&quot;,&quot;parse-names&quot;:false,&quot;dropping-particle&quot;:&quot;&quot;,&quot;non-dropping-particle&quot;:&quot;&quot;},{&quot;family&quot;:&quot;Xu&quot;,&quot;given&quot;:&quot;Suochang&quot;,&quot;parse-names&quot;:false,&quot;dropping-particle&quot;:&quot;&quot;,&quot;non-dropping-particle&quot;:&quot;&quot;},{&quot;family&quot;:&quot;Li&quot;,&quot;given&quot;:&quot;Wei-Zhen&quot;,&quot;parse-names&quot;:false,&quot;dropping-particle&quot;:&quot;&quot;,&quot;non-dropping-particle&quot;:&quot;&quot;},{&quot;family&quot;:&quot;Hu&quot;,&quot;given&quot;:&quot;Mary Y.&quot;,&quot;parse-names&quot;:false,&quot;dropping-particle&quot;:&quot;&quot;,&quot;non-dropping-particle&quot;:&quot;&quot;},{&quot;family&quot;:&quot;Deng&quot;,&quot;given&quot;:&quot;Xuchu&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raciun&quot;,&quot;given&quot;:&quot;Raluca&quot;,&quot;parse-names&quot;:false,&quot;dropping-particle&quot;:&quot;&quot;,&quot;non-dropping-particle&quot;:&quot;&quot;},{&quot;family&quot;:&quot;Wang&quot;,&quot;given&quot;:&quot;Yong&quot;,&quot;parse-names&quot;:false,&quot;dropping-particle&quot;:&quot;&quot;,&quot;non-dropping-particle&quot;:&quot;&quot;},{&quot;family&quot;:&quot;Bao&quot;,&quot;given&quot;:&quot;Xinhe&quot;,&quot;parse-names&quot;:false,&quot;dropping-particle&quot;:&quot;&quot;,&quot;non-dropping-particle&quot;:&quot;&quot;},{&quot;family&quot;:&quot;Peden&quot;,&quot;given&quot;:&quot;Charles H. F.&quot;,&quot;parse-names&quot;:false,&quot;dropping-particle&quot;:&quot;&quot;,&quot;non-dropping-particle&quot;:&quot;&quot;}],&quot;container-title&quot;:&quot;ACS Catalysis&quot;,&quot;DOI&quot;:&quot;10.1021/acscatal.5b00286&quot;,&quot;ISSN&quot;:&quot;2155-5435&quot;,&quot;URL&quot;:&quot;https://pubs.acs.org/doi/10.1021/acscatal.5b00286&quot;,&quot;issued&quot;:{&quot;date-parts&quot;:[[2015,7,2]]},&quot;page&quot;:&quot;3945-3952&quot;,&quot;issue&quot;:&quot;7&quot;,&quot;volume&quot;:&quot;5&quot;,&quot;container-title-short&quot;:&quot;ACS Catal&quot;},&quot;isTemporary&quot;:false},{&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54ff16e7-3572-45ff-963f-efbe1e355ec4&quot;,&quot;properties&quot;:{&quot;noteIndex&quot;:0},&quot;isEdited&quot;:false,&quot;manualOverride&quot;:{&quot;isManuallyOverridden&quot;:false,&quot;citeprocText&quot;:&quot;[49]&quot;,&quot;manualOverrideText&quot;:&quot;&quot;},&quot;citationTag&quot;:&quot;MENDELEY_CITATION_v3_eyJjaXRhdGlvbklEIjoiTUVOREVMRVlfQ0lUQVRJT05fNTRmZjE2ZTctMzU3Mi00NWZmLTk2M2YtZWZiZTFlMzU1ZWM0IiwicHJvcGVydGllcyI6eyJub3RlSW5kZXgiOjB9LCJpc0VkaXRlZCI6ZmFsc2UsIm1hbnVhbE92ZXJyaWRlIjp7ImlzTWFudWFsbHlPdmVycmlkZGVuIjpmYWxzZSwiY2l0ZXByb2NUZXh0IjoiWzQ5XSIsIm1hbnVhbE92ZXJyaWRlVGV4dCI6IiJ9LCJjaXRhdGlvbkl0ZW1zIjpbeyJpZCI6IjFlZDY3OWFjLWFiNjMtM2U1YS1hOGZkLTI3NzNkMGYxZTIzOCIsIml0ZW1EYXRhIjp7InR5cGUiOiJhcnRpY2xlLWpvdXJuYWwiLCJpZCI6IjFlZDY3OWFjLWFiNjMtM2U1YS1hOGZkLTI3NzNkMGYxZTIzOCIsInRpdGxlIjoiSW1wYWN0IG9mIEh5ZHJhdGlvbiBvbiBTdXBwb3J0ZWQgVjJPNS9UaU8yIENhdGFseXN0cyBhcyBFeHBsb3JlZCBieSBNYWduZXRpYyBSZXNvbmFuY2UgU3BlY3Ryb3Njb3B5IiwiYXV0aG9yIjpbeyJmYW1pbHkiOiJKYWVnZXJzIiwiZ2l2ZW4iOiJOaWNob2xhcyBSLiIsInBhcnNlLW5hbWVzIjpmYWxzZSwiZHJvcHBpbmctcGFydGljbGUiOiIiLCJub24tZHJvcHBpbmctcGFydGljbGUiOiIifSx7ImZhbWlseSI6IldhbmciLCJnaXZlbiI6IllvbmciLCJwYXJzZS1uYW1lcyI6ZmFsc2UsImRyb3BwaW5nLXBhcnRpY2xlIjoiIiwibm9uLWRyb3BwaW5nLXBhcnRpY2xlIjoiIn0seyJmYW1pbHkiOiJIdSIsImdpdmVuIjoiSmlhbiBaaGkiLCJwYXJzZS1uYW1lcyI6ZmFsc2UsImRyb3BwaW5nLXBhcnRpY2xlIjoiIiwibm9uLWRyb3BwaW5nLXBhcnRpY2xlIjoiIn0seyJmYW1pbHkiOiJXYWNocyIsImdpdmVuIjoiSXNyYWVsIEUuIiwicGFyc2UtbmFtZXMiOmZhbHNlLCJkcm9wcGluZy1wYXJ0aWNsZSI6IiIsIm5vbi1kcm9wcGluZy1wYXJ0aWNsZSI6IiJ9XSwiY29udGFpbmVyLXRpdGxlIjoiVGhlIEpvdXJuYWwgb2YgUGh5c2ljYWwgQ2hlbWlzdHJ5IEMiLCJET0kiOiIxMC4xMDIxL2Fjcy5qcGNjLjFjMDQxNTAiLCJJU1NOIjoiMTkzMi03NDQ3IiwiVVJMIjoiaHR0cHM6Ly9wdWJzLmFjcy5vcmcvZG9pLzEwLjEwMjEvYWNzLmpwY2MuMWMwNDE1MCIsImlzc3VlZCI6eyJkYXRlLXBhcnRzIjpbWzIwMjEsOCw1XV19LCJwYWdlIjoiMTY3NjYtMTY3NzUiLCJpc3N1ZSI6IjMwIiwidm9sdW1lIjoiMTI1IiwiY29udGFpbmVyLXRpdGxlLXNob3J0IjoiIn0sImlzVGVtcG9yYXJ5IjpmYWxzZX1dfQ==&quot;,&quot;citationItems&quot;:[{&quot;id&quot;:&quot;1ed679ac-ab63-3e5a-a8fd-2773d0f1e238&quot;,&quot;itemData&quot;:{&quot;type&quot;:&quot;article-journal&quot;,&quot;id&quot;:&quot;1ed679ac-ab63-3e5a-a8fd-2773d0f1e238&quot;,&quot;title&quot;:&quot;Impact of Hydration on Supported V2O5/TiO2 Catalysts as Explored by Magnetic Resonance Spectroscopy&quot;,&quot;author&quot;:[{&quot;family&quot;:&quot;Jaegers&quot;,&quot;given&quot;:&quot;Nicholas R.&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 C&quot;,&quot;DOI&quot;:&quot;10.1021/acs.jpcc.1c04150&quot;,&quot;ISSN&quot;:&quot;1932-7447&quot;,&quot;URL&quot;:&quot;https://pubs.acs.org/doi/10.1021/acs.jpcc.1c04150&quot;,&quot;issued&quot;:{&quot;date-parts&quot;:[[2021,8,5]]},&quot;page&quot;:&quot;16766-16775&quot;,&quot;issue&quot;:&quot;30&quot;,&quot;volume&quot;:&quot;125&quot;,&quot;container-title-short&quot;:&quot;&quot;},&quot;isTemporary&quot;:false}]},{&quot;citationID&quot;:&quot;MENDELEY_CITATION_2f511e22-d438-49d5-93fe-b34491d7a2f6&quot;,&quot;properties&quot;:{&quot;noteIndex&quot;:0},&quot;isEdited&quot;:false,&quot;manualOverride&quot;:{&quot;isManuallyOverridden&quot;:false,&quot;citeprocText&quot;:&quot;[7,49]&quot;,&quot;manualOverrideText&quot;:&quot;&quot;},&quot;citationTag&quot;:&quot;MENDELEY_CITATION_v3_eyJjaXRhdGlvbklEIjoiTUVOREVMRVlfQ0lUQVRJT05fMmY1MTFlMjItZDQzOC00OWQ1LTkzZmUtYjM0NDkxZDdhMmY2IiwicHJvcGVydGllcyI6eyJub3RlSW5kZXgiOjB9LCJpc0VkaXRlZCI6ZmFsc2UsIm1hbnVhbE92ZXJyaWRlIjp7ImlzTWFudWFsbHlPdmVycmlkZGVuIjpmYWxzZSwiY2l0ZXByb2NUZXh0IjoiWzcsNDldIiwibWFudWFsT3ZlcnJpZGVUZXh0IjoiIn0sImNpdGF0aW9uSXRlbXMiOlt7ImlkIjoiMWVkNjc5YWMtYWI2My0zZTVhLWE4ZmQtMjc3M2QwZjFlMjM4IiwiaXRlbURhdGEiOnsidHlwZSI6ImFydGljbGUtam91cm5hbCIsImlkIjoiMWVkNjc5YWMtYWI2My0zZTVhLWE4ZmQtMjc3M2QwZjFlMjM4IiwidGl0bGUiOiJJbXBhY3Qgb2YgSHlkcmF0aW9uIG9uIFN1cHBvcnRlZCBWMk81L1RpTzIgQ2F0YWx5c3RzIGFzIEV4cGxvcmVkIGJ5IE1hZ25ldGljIFJlc29uYW5jZSBTcGVjdHJvc2NvcHkiLCJhdXRob3IiOlt7ImZhbWlseSI6IkphZWdlcnMiLCJnaXZlbiI6Ik5pY2hvbGFzIFI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Sx7ImZhbWlseSI6IldhY2hzIiwiZ2l2ZW4iOiJJc3JhZWwgRS4iLCJwYXJzZS1uYW1lcyI6ZmFsc2UsImRyb3BwaW5nLXBhcnRpY2xlIjoiIiwibm9uLWRyb3BwaW5nLXBhcnRpY2xlIjoiIn1dLCJjb250YWluZXItdGl0bGUiOiJUaGUgSm91cm5hbCBvZiBQaHlzaWNhbCBDaGVtaXN0cnkgQyIsIkRPSSI6IjEwLjEwMjEvYWNzLmpwY2MuMWMwNDE1MCIsIklTU04iOiIxOTMyLTc0NDciLCJVUkwiOiJodHRwczovL3B1YnMuYWNzLm9yZy9kb2kvMTAuMTAyMS9hY3MuanBjYy4xYzA0MTUwIiwiaXNzdWVkIjp7ImRhdGUtcGFydHMiOltbMjAyMSw4LDVdXX0sInBhZ2UiOiIxNjc2Ni0xNjc3NSIsImlzc3VlIjoiMzAiLCJ2b2x1bWUiOiIxMjUiLCJjb250YWluZXItdGl0bGUtc2hvcnQiOiIifSwiaXNUZW1wb3JhcnkiOmZhbHNlfSx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1ed679ac-ab63-3e5a-a8fd-2773d0f1e238&quot;,&quot;itemData&quot;:{&quot;type&quot;:&quot;article-journal&quot;,&quot;id&quot;:&quot;1ed679ac-ab63-3e5a-a8fd-2773d0f1e238&quot;,&quot;title&quot;:&quot;Impact of Hydration on Supported V2O5/TiO2 Catalysts as Explored by Magnetic Resonance Spectroscopy&quot;,&quot;author&quot;:[{&quot;family&quot;:&quot;Jaegers&quot;,&quot;given&quot;:&quot;Nicholas R.&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 C&quot;,&quot;DOI&quot;:&quot;10.1021/acs.jpcc.1c04150&quot;,&quot;ISSN&quot;:&quot;1932-7447&quot;,&quot;URL&quot;:&quot;https://pubs.acs.org/doi/10.1021/acs.jpcc.1c04150&quot;,&quot;issued&quot;:{&quot;date-parts&quot;:[[2021,8,5]]},&quot;page&quot;:&quot;16766-16775&quot;,&quot;issue&quot;:&quot;30&quot;,&quot;volume&quot;:&quot;125&quot;,&quot;container-title-short&quot;:&quot;&quot;},&quot;isTemporary&quot;:false},{&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0ff7b73e-aee5-4f8f-bb17-1cccda8943e2&quot;,&quot;properties&quot;:{&quot;noteIndex&quot;:0},&quot;isEdited&quot;:false,&quot;manualOverride&quot;:{&quot;isManuallyOverridden&quot;:false,&quot;citeprocText&quot;:&quot;[71]&quot;,&quot;manualOverrideText&quot;:&quot;&quot;},&quot;citationTag&quot;:&quot;MENDELEY_CITATION_v3_eyJjaXRhdGlvbklEIjoiTUVOREVMRVlfQ0lUQVRJT05fMGZmN2I3M2UtYWVlNS00ZjhmLWJiMTctMWNjY2RhODk0M2UyIiwicHJvcGVydGllcyI6eyJub3RlSW5kZXgiOjB9LCJpc0VkaXRlZCI6ZmFsc2UsIm1hbnVhbE92ZXJyaWRlIjp7ImlzTWFudWFsbHlPdmVycmlkZGVuIjpmYWxzZSwiY2l0ZXByb2NUZXh0IjoiWzcxXSIsIm1hbnVhbE92ZXJyaWRlVGV4dCI6IiJ9LCJjaXRhdGlvbkl0ZW1zIjpbeyJpZCI6IjEzN2VjYTAxLTE1MzctMzYxZi1iYmMwLTBlYjQ0ZTMxNjYzYiIsIml0ZW1EYXRhIjp7InR5cGUiOiJhcnRpY2xlLWpvdXJuYWwiLCJpZCI6IjEzN2VjYTAxLTE1MzctMzYxZi1iYmMwLTBlYjQ0ZTMxNjYzYiIsInRpdGxlIjoiSWRlbnRpZmljYXRpb24gb2YgVmFuYWRpdW0gT3hpZGUgU3BlY2llcyBhbmQgVHJhcHBlZCBTaW5nbGUgRWxlY3Ryb25zIGluIEludGVyYWN0aW9uIHdpdGggdGhlIENlVk80IFBoYXNlIGluIFZhbmFkaXVt4oiSQ2VyaXVtIE94aWRlIFN5c3RlbXMuIDUxViBNQVMgTk1SLCBFUFIsIFJhbWFuLCBhbmQgVGhlcm1hbCBBbmFseXNpcyBTdHVkaWVzIiwiYXV0aG9yIjpbeyJmYW1pbHkiOiJNYXR0YSIsImdpdmVuIjoiSi4iLCJwYXJzZS1uYW1lcyI6ZmFsc2UsImRyb3BwaW5nLXBhcnRpY2xlIjoiIiwibm9uLWRyb3BwaW5nLXBhcnRpY2xlIjoiIn0seyJmYW1pbHkiOiJDb3VyY290IiwiZ2l2ZW4iOiJELiIsInBhcnNlLW5hbWVzIjpmYWxzZSwiZHJvcHBpbmctcGFydGljbGUiOiIiLCJub24tZHJvcHBpbmctcGFydGljbGUiOiIifSx7ImZhbWlseSI6IkFiaS1BYWQiLCJnaXZlbiI6IkUuIiwicGFyc2UtbmFtZXMiOmZhbHNlLCJkcm9wcGluZy1wYXJ0aWNsZSI6IiIsIm5vbi1kcm9wcGluZy1wYXJ0aWNsZSI6IiJ9LHsiZmFtaWx5IjoiQWJvdWthw69zIiwiZ2l2ZW4iOiJBLiIsInBhcnNlLW5hbWVzIjpmYWxzZSwiZHJvcHBpbmctcGFydGljbGUiOiIiLCJub24tZHJvcHBpbmctcGFydGljbGUiOiIifV0sImNvbnRhaW5lci10aXRsZSI6IkNoZW1pc3RyeSBvZiBNYXRlcmlhbHMiLCJET0kiOiIxMC4xMDIxL2NtMDEwMzk2dCIsIklTU04iOiIwODk3LTQ3NTYiLCJVUkwiOiJodHRwczovL3B1YnMuYWNzLm9yZy9kb2kvMTAuMTAyMS9jbTAxMDM5NnQiLCJpc3N1ZWQiOnsiZGF0ZS1wYXJ0cyI6W1syMDAyLDEwLDFdXX0sInBhZ2UiOiI0MTE4LTQxMjUiLCJpc3N1ZSI6IjEwIiwidm9sdW1lIjoiMTQiLCJjb250YWluZXItdGl0bGUtc2hvcnQiOiIifSwiaXNUZW1wb3JhcnkiOmZhbHNlfV19&quot;,&quot;citationItems&quot;:[{&quot;id&quot;:&quot;137eca01-1537-361f-bbc0-0eb44e31663b&quot;,&quot;itemData&quot;:{&quot;type&quot;:&quot;article-journal&quot;,&quot;id&quot;:&quot;137eca01-1537-361f-bbc0-0eb44e31663b&quot;,&quot;title&quot;:&quot;Identification of Vanadium Oxide Species and Trapped Single Electrons in Interaction with the CeVO4 Phase in Vanadium−Cerium Oxide Systems. 51V MAS NMR, EPR, Raman, and Thermal Analysis Studies&quot;,&quot;author&quot;:[{&quot;family&quot;:&quot;Matta&quot;,&quot;given&quot;:&quot;J.&quot;,&quot;parse-names&quot;:false,&quot;dropping-particle&quot;:&quot;&quot;,&quot;non-dropping-particle&quot;:&quot;&quot;},{&quot;family&quot;:&quot;Courcot&quot;,&quot;given&quot;:&quot;D.&quot;,&quot;parse-names&quot;:false,&quot;dropping-particle&quot;:&quot;&quot;,&quot;non-dropping-particle&quot;:&quot;&quot;},{&quot;family&quot;:&quot;Abi-Aad&quot;,&quot;given&quot;:&quot;E.&quot;,&quot;parse-names&quot;:false,&quot;dropping-particle&quot;:&quot;&quot;,&quot;non-dropping-particle&quot;:&quot;&quot;},{&quot;family&quot;:&quot;Aboukaïs&quot;,&quot;given&quot;:&quot;A.&quot;,&quot;parse-names&quot;:false,&quot;dropping-particle&quot;:&quot;&quot;,&quot;non-dropping-particle&quot;:&quot;&quot;}],&quot;container-title&quot;:&quot;Chemistry of Materials&quot;,&quot;DOI&quot;:&quot;10.1021/cm010396t&quot;,&quot;ISSN&quot;:&quot;0897-4756&quot;,&quot;URL&quot;:&quot;https://pubs.acs.org/doi/10.1021/cm010396t&quot;,&quot;issued&quot;:{&quot;date-parts&quot;:[[2002,10,1]]},&quot;page&quot;:&quot;4118-4125&quot;,&quot;issue&quot;:&quot;10&quot;,&quot;volume&quot;:&quot;14&quot;,&quot;container-title-short&quot;:&quot;&quot;},&quot;isTemporary&quot;:false}]},{&quot;citationID&quot;:&quot;MENDELEY_CITATION_535953de-72f1-4a85-b220-e3cab3ddce32&quot;,&quot;properties&quot;:{&quot;noteIndex&quot;:0},&quot;isEdited&quot;:false,&quot;manualOverride&quot;:{&quot;isManuallyOverridden&quot;:false,&quot;citeprocText&quot;:&quot;[7,70]&quot;,&quot;manualOverrideText&quot;:&quot;&quot;},&quot;citationTag&quot;:&quot;MENDELEY_CITATION_v3_eyJjaXRhdGlvbklEIjoiTUVOREVMRVlfQ0lUQVRJT05fNTM1OTUzZGUtNzJmMS00YTg1LWIyMjAtZTNjYWIzZGRjZTMyIiwicHJvcGVydGllcyI6eyJub3RlSW5kZXgiOjB9LCJpc0VkaXRlZCI6ZmFsc2UsIm1hbnVhbE92ZXJyaWRlIjp7ImlzTWFudWFsbHlPdmVycmlkZGVuIjpmYWxzZSwiY2l0ZXByb2NUZXh0IjoiWzcsNzB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LHsiaWQiOiI4MTkwNjNjYi0xYWQwLTM5MDktYThmNi0xMDJhYjcxODA2MWYiLCJpdGVtRGF0YSI6eyJ0eXBlIjoiYXJ0aWNsZS1qb3VybmFsIiwiaWQiOiI4MTkwNjNjYi0xYWQwLTM5MDktYThmNi0xMDJhYjcxODA2MWYiLCJ0aXRsZSI6IkludmVzdGlnYXRpb24gb2YgdGhlIFN0cnVjdHVyZSBhbmQgQWN0aXZlIFNpdGVzIG9mIFRpTzIgTmFub3JvZCBTdXBwb3J0ZWQgVk94IENhdGFseXN0cyBieSBIaWdoLUZpZWxkIGFuZCBGYXN0LVNwaW5uaW5nIDUxViBNQVMgTk1SIiwiYXV0aG9yIjpbeyJmYW1pbHkiOiJIdSIsImdpdmVuIjoiSmlhbiBaaGkiLCJwYXJzZS1uYW1lcyI6ZmFsc2UsImRyb3BwaW5nLXBhcnRpY2xlIjoiIiwibm9uLWRyb3BwaW5nLXBhcnRpY2xlIjoiIn0seyJmYW1pbHkiOiJYdSIsImdpdmVuIjoiU3VvY2hhbmciLCJwYXJzZS1uYW1lcyI6ZmFsc2UsImRyb3BwaW5nLXBhcnRpY2xlIjoiIiwibm9uLWRyb3BwaW5nLXBhcnRpY2xlIjoiIn0seyJmYW1pbHkiOiJMaSIsImdpdmVuIjoiV2VpLVpoZW4iLCJwYXJzZS1uYW1lcyI6ZmFsc2UsImRyb3BwaW5nLXBhcnRpY2xlIjoiIiwibm9uLWRyb3BwaW5nLXBhcnRpY2xlIjoiIn0seyJmYW1pbHkiOiJIdSIsImdpdmVuIjoiTWFyeSBZLiIsInBhcnNlLW5hbWVzIjpmYWxzZSwiZHJvcHBpbmctcGFydGljbGUiOiIiLCJub24tZHJvcHBpbmctcGFydGljbGUiOiIifSx7ImZhbWlseSI6IkRlbmciLCJnaXZlbiI6Ilh1Y2h1IiwicGFyc2UtbmFtZXMiOmZhbHNlLCJkcm9wcGluZy1wYXJ0aWNsZSI6IiIsIm5vbi1kcm9wcGluZy1wYXJ0aWNsZSI6IiJ9LHsiZmFtaWx5IjoiRGl4b24iLCJnaXZlbiI6IkRhdmlkIEEuIiwicGFyc2UtbmFtZXMiOmZhbHNlLCJkcm9wcGluZy1wYXJ0aWNsZSI6IiIsIm5vbi1kcm9wcGluZy1wYXJ0aWNsZSI6IiJ9LHsiZmFtaWx5IjoiVmFzaWxpdSIsImdpdmVuIjoiTW9uaWNhIiwicGFyc2UtbmFtZXMiOmZhbHNlLCJkcm9wcGluZy1wYXJ0aWNsZSI6IiIsIm5vbi1kcm9wcGluZy1wYXJ0aWNsZSI6IiJ9LHsiZmFtaWx5IjoiQ3JhY2l1biIsImdpdmVuIjoiUmFsdWNhIiwicGFyc2UtbmFtZXMiOmZhbHNlLCJkcm9wcGluZy1wYXJ0aWNsZSI6IiIsIm5vbi1kcm9wcGluZy1wYXJ0aWNsZSI6IiJ9LHsiZmFtaWx5IjoiV2FuZyIsImdpdmVuIjoiWW9uZyIsInBhcnNlLW5hbWVzIjpmYWxzZSwiZHJvcHBpbmctcGFydGljbGUiOiIiLCJub24tZHJvcHBpbmctcGFydGljbGUiOiIifSx7ImZhbWlseSI6IkJhbyIsImdpdmVuIjoiWGluaGUiLCJwYXJzZS1uYW1lcyI6ZmFsc2UsImRyb3BwaW5nLXBhcnRpY2xlIjoiIiwibm9uLWRyb3BwaW5nLXBhcnRpY2xlIjoiIn0seyJmYW1pbHkiOiJQZWRlbiIsImdpdmVuIjoiQ2hhcmxlcyBILiBGLiIsInBhcnNlLW5hbWVzIjpmYWxzZSwiZHJvcHBpbmctcGFydGljbGUiOiIiLCJub24tZHJvcHBpbmctcGFydGljbGUiOiIifV0sImNvbnRhaW5lci10aXRsZSI6IkFDUyBDYXRhbHlzaXMiLCJET0kiOiIxMC4xMDIxL2Fjc2NhdGFsLjViMDAyODYiLCJJU1NOIjoiMjE1NS01NDM1IiwiVVJMIjoiaHR0cHM6Ly9wdWJzLmFjcy5vcmcvZG9pLzEwLjEwMjEvYWNzY2F0YWwuNWIwMDI4NiIsImlzc3VlZCI6eyJkYXRlLXBhcnRzIjpbWzIwMTUsNywyXV19LCJwYWdlIjoiMzk0NS0zOTUyIiwiaXNzdWUiOiI3Iiwidm9sdW1lIjoiNSIsImNvbnRhaW5lci10aXRsZS1zaG9ydCI6IkFDUyBDYXRhbC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id&quot;:&quot;819063cb-1ad0-3909-a8f6-102ab718061f&quot;,&quot;itemData&quot;:{&quot;type&quot;:&quot;article-journal&quot;,&quot;id&quot;:&quot;819063cb-1ad0-3909-a8f6-102ab718061f&quot;,&quot;title&quot;:&quot;Investigation of the Structure and Active Sites of TiO2 Nanorod Supported VOx Catalysts by High-Field and Fast-Spinning 51V MAS NMR&quot;,&quot;author&quot;:[{&quot;family&quot;:&quot;Hu&quot;,&quot;given&quot;:&quot;Jian Zhi&quot;,&quot;parse-names&quot;:false,&quot;dropping-particle&quot;:&quot;&quot;,&quot;non-dropping-particle&quot;:&quot;&quot;},{&quot;family&quot;:&quot;Xu&quot;,&quot;given&quot;:&quot;Suochang&quot;,&quot;parse-names&quot;:false,&quot;dropping-particle&quot;:&quot;&quot;,&quot;non-dropping-particle&quot;:&quot;&quot;},{&quot;family&quot;:&quot;Li&quot;,&quot;given&quot;:&quot;Wei-Zhen&quot;,&quot;parse-names&quot;:false,&quot;dropping-particle&quot;:&quot;&quot;,&quot;non-dropping-particle&quot;:&quot;&quot;},{&quot;family&quot;:&quot;Hu&quot;,&quot;given&quot;:&quot;Mary Y.&quot;,&quot;parse-names&quot;:false,&quot;dropping-particle&quot;:&quot;&quot;,&quot;non-dropping-particle&quot;:&quot;&quot;},{&quot;family&quot;:&quot;Deng&quot;,&quot;given&quot;:&quot;Xuchu&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raciun&quot;,&quot;given&quot;:&quot;Raluca&quot;,&quot;parse-names&quot;:false,&quot;dropping-particle&quot;:&quot;&quot;,&quot;non-dropping-particle&quot;:&quot;&quot;},{&quot;family&quot;:&quot;Wang&quot;,&quot;given&quot;:&quot;Yong&quot;,&quot;parse-names&quot;:false,&quot;dropping-particle&quot;:&quot;&quot;,&quot;non-dropping-particle&quot;:&quot;&quot;},{&quot;family&quot;:&quot;Bao&quot;,&quot;given&quot;:&quot;Xinhe&quot;,&quot;parse-names&quot;:false,&quot;dropping-particle&quot;:&quot;&quot;,&quot;non-dropping-particle&quot;:&quot;&quot;},{&quot;family&quot;:&quot;Peden&quot;,&quot;given&quot;:&quot;Charles H. F.&quot;,&quot;parse-names&quot;:false,&quot;dropping-particle&quot;:&quot;&quot;,&quot;non-dropping-particle&quot;:&quot;&quot;}],&quot;container-title&quot;:&quot;ACS Catalysis&quot;,&quot;DOI&quot;:&quot;10.1021/acscatal.5b00286&quot;,&quot;ISSN&quot;:&quot;2155-5435&quot;,&quot;URL&quot;:&quot;https://pubs.acs.org/doi/10.1021/acscatal.5b00286&quot;,&quot;issued&quot;:{&quot;date-parts&quot;:[[2015,7,2]]},&quot;page&quot;:&quot;3945-3952&quot;,&quot;issue&quot;:&quot;7&quot;,&quot;volume&quot;:&quot;5&quot;,&quot;container-title-short&quot;:&quot;ACS Catal&quot;},&quot;isTemporary&quot;:false}]},{&quot;citationID&quot;:&quot;MENDELEY_CITATION_82fbff96-d4b4-46a9-b707-5788f6966f19&quot;,&quot;properties&quot;:{&quot;noteIndex&quot;:0},&quot;isEdited&quot;:false,&quot;manualOverride&quot;:{&quot;isManuallyOverridden&quot;:false,&quot;citeprocText&quot;:&quot;[7]&quot;,&quot;manualOverrideText&quot;:&quot;&quot;},&quot;citationTag&quot;:&quot;MENDELEY_CITATION_v3_eyJjaXRhdGlvbklEIjoiTUVOREVMRVlfQ0lUQVRJT05fODJmYmZmOTYtZDRiNC00NmE5LWI3MDctNTc4OGY2OTY2ZjE5IiwicHJvcGVydGllcyI6eyJub3RlSW5kZXgiOjB9LCJpc0VkaXRlZCI6ZmFsc2UsIm1hbnVhbE92ZXJyaWRlIjp7ImlzTWFudWFsbHlPdmVycmlkZGVuIjpmYWxzZSwiY2l0ZXByb2NUZXh0IjoiWzd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82c7a8ec-368e-49db-8d01-358b3b0ca3a4&quot;,&quot;properties&quot;:{&quot;noteIndex&quot;:0},&quot;isEdited&quot;:false,&quot;manualOverride&quot;:{&quot;isManuallyOverridden&quot;:false,&quot;citeprocText&quot;:&quot;[71]&quot;,&quot;manualOverrideText&quot;:&quot;&quot;},&quot;citationTag&quot;:&quot;MENDELEY_CITATION_v3_eyJjaXRhdGlvbklEIjoiTUVOREVMRVlfQ0lUQVRJT05fODJjN2E4ZWMtMzY4ZS00OWRiLThkMDEtMzU4YjNiMGNhM2E0IiwicHJvcGVydGllcyI6eyJub3RlSW5kZXgiOjB9LCJpc0VkaXRlZCI6ZmFsc2UsIm1hbnVhbE92ZXJyaWRlIjp7ImlzTWFudWFsbHlPdmVycmlkZGVuIjpmYWxzZSwiY2l0ZXByb2NUZXh0IjoiWzcxXSIsIm1hbnVhbE92ZXJyaWRlVGV4dCI6IiJ9LCJjaXRhdGlvbkl0ZW1zIjpbeyJpZCI6IjEzN2VjYTAxLTE1MzctMzYxZi1iYmMwLTBlYjQ0ZTMxNjYzYiIsIml0ZW1EYXRhIjp7InR5cGUiOiJhcnRpY2xlLWpvdXJuYWwiLCJpZCI6IjEzN2VjYTAxLTE1MzctMzYxZi1iYmMwLTBlYjQ0ZTMxNjYzYiIsInRpdGxlIjoiSWRlbnRpZmljYXRpb24gb2YgVmFuYWRpdW0gT3hpZGUgU3BlY2llcyBhbmQgVHJhcHBlZCBTaW5nbGUgRWxlY3Ryb25zIGluIEludGVyYWN0aW9uIHdpdGggdGhlIENlVk80IFBoYXNlIGluIFZhbmFkaXVt4oiSQ2VyaXVtIE94aWRlIFN5c3RlbXMuIDUxViBNQVMgTk1SLCBFUFIsIFJhbWFuLCBhbmQgVGhlcm1hbCBBbmFseXNpcyBTdHVkaWVzIiwiYXV0aG9yIjpbeyJmYW1pbHkiOiJNYXR0YSIsImdpdmVuIjoiSi4iLCJwYXJzZS1uYW1lcyI6ZmFsc2UsImRyb3BwaW5nLXBhcnRpY2xlIjoiIiwibm9uLWRyb3BwaW5nLXBhcnRpY2xlIjoiIn0seyJmYW1pbHkiOiJDb3VyY290IiwiZ2l2ZW4iOiJELiIsInBhcnNlLW5hbWVzIjpmYWxzZSwiZHJvcHBpbmctcGFydGljbGUiOiIiLCJub24tZHJvcHBpbmctcGFydGljbGUiOiIifSx7ImZhbWlseSI6IkFiaS1BYWQiLCJnaXZlbiI6IkUuIiwicGFyc2UtbmFtZXMiOmZhbHNlLCJkcm9wcGluZy1wYXJ0aWNsZSI6IiIsIm5vbi1kcm9wcGluZy1wYXJ0aWNsZSI6IiJ9LHsiZmFtaWx5IjoiQWJvdWthw69zIiwiZ2l2ZW4iOiJBLiIsInBhcnNlLW5hbWVzIjpmYWxzZSwiZHJvcHBpbmctcGFydGljbGUiOiIiLCJub24tZHJvcHBpbmctcGFydGljbGUiOiIifV0sImNvbnRhaW5lci10aXRsZSI6IkNoZW1pc3RyeSBvZiBNYXRlcmlhbHMiLCJET0kiOiIxMC4xMDIxL2NtMDEwMzk2dCIsIklTU04iOiIwODk3LTQ3NTYiLCJVUkwiOiJodHRwczovL3B1YnMuYWNzLm9yZy9kb2kvMTAuMTAyMS9jbTAxMDM5NnQiLCJpc3N1ZWQiOnsiZGF0ZS1wYXJ0cyI6W1syMDAyLDEwLDFdXX0sInBhZ2UiOiI0MTE4LTQxMjUiLCJpc3N1ZSI6IjEwIiwidm9sdW1lIjoiMTQiLCJjb250YWluZXItdGl0bGUtc2hvcnQiOiIifSwiaXNUZW1wb3JhcnkiOmZhbHNlfV19&quot;,&quot;citationItems&quot;:[{&quot;id&quot;:&quot;137eca01-1537-361f-bbc0-0eb44e31663b&quot;,&quot;itemData&quot;:{&quot;type&quot;:&quot;article-journal&quot;,&quot;id&quot;:&quot;137eca01-1537-361f-bbc0-0eb44e31663b&quot;,&quot;title&quot;:&quot;Identification of Vanadium Oxide Species and Trapped Single Electrons in Interaction with the CeVO4 Phase in Vanadium−Cerium Oxide Systems. 51V MAS NMR, EPR, Raman, and Thermal Analysis Studies&quot;,&quot;author&quot;:[{&quot;family&quot;:&quot;Matta&quot;,&quot;given&quot;:&quot;J.&quot;,&quot;parse-names&quot;:false,&quot;dropping-particle&quot;:&quot;&quot;,&quot;non-dropping-particle&quot;:&quot;&quot;},{&quot;family&quot;:&quot;Courcot&quot;,&quot;given&quot;:&quot;D.&quot;,&quot;parse-names&quot;:false,&quot;dropping-particle&quot;:&quot;&quot;,&quot;non-dropping-particle&quot;:&quot;&quot;},{&quot;family&quot;:&quot;Abi-Aad&quot;,&quot;given&quot;:&quot;E.&quot;,&quot;parse-names&quot;:false,&quot;dropping-particle&quot;:&quot;&quot;,&quot;non-dropping-particle&quot;:&quot;&quot;},{&quot;family&quot;:&quot;Aboukaïs&quot;,&quot;given&quot;:&quot;A.&quot;,&quot;parse-names&quot;:false,&quot;dropping-particle&quot;:&quot;&quot;,&quot;non-dropping-particle&quot;:&quot;&quot;}],&quot;container-title&quot;:&quot;Chemistry of Materials&quot;,&quot;DOI&quot;:&quot;10.1021/cm010396t&quot;,&quot;ISSN&quot;:&quot;0897-4756&quot;,&quot;URL&quot;:&quot;https://pubs.acs.org/doi/10.1021/cm010396t&quot;,&quot;issued&quot;:{&quot;date-parts&quot;:[[2002,10,1]]},&quot;page&quot;:&quot;4118-4125&quot;,&quot;issue&quot;:&quot;10&quot;,&quot;volume&quot;:&quot;14&quot;,&quot;container-title-short&quot;:&quot;&quot;},&quot;isTemporary&quot;:false}]},{&quot;citationID&quot;:&quot;MENDELEY_CITATION_690b7314-d6fd-461f-a83b-f734cc739811&quot;,&quot;properties&quot;:{&quot;noteIndex&quot;:0},&quot;isEdited&quot;:false,&quot;manualOverride&quot;:{&quot;isManuallyOverridden&quot;:false,&quot;citeprocText&quot;:&quot;[72]&quot;,&quot;manualOverrideText&quot;:&quot;&quot;},&quot;citationTag&quot;:&quot;MENDELEY_CITATION_v3_eyJjaXRhdGlvbklEIjoiTUVOREVMRVlfQ0lUQVRJT05fNjkwYjczMTQtZDZmZC00NjFmLWE4M2ItZjczNGNjNzM5ODExIiwicHJvcGVydGllcyI6eyJub3RlSW5kZXgiOjB9LCJpc0VkaXRlZCI6ZmFsc2UsIm1hbnVhbE92ZXJyaWRlIjp7ImlzTWFudWFsbHlPdmVycmlkZGVuIjpmYWxzZSwiY2l0ZXByb2NUZXh0IjoiWzcyXSIsIm1hbnVhbE92ZXJyaWRlVGV4dCI6IiJ9LCJjaXRhdGlvbkl0ZW1zIjpbeyJpZCI6ImZmYmExMGI0LWZmYmItM2M3OC1hNWY5LTJmMjYxMWVhMWY0ZCIsIml0ZW1EYXRhIjp7InR5cGUiOiJhcnRpY2xlLWpvdXJuYWwiLCJpZCI6ImZmYmExMGI0LWZmYmItM2M3OC1hNWY5LTJmMjYxMWVhMWY0ZCIsInRpdGxlIjoiSW52ZXN0aWdhdGlvbiBvZiBTaWxpY2EtU3VwcG9ydGVkIFZhbmFkaXVtIE94aWRlIENhdGFseXN0cyBieSBIaWdoLUZpZWxkIDUxViBNYWdpYy1BbmdsZSBTcGlubmluZyBOTVIiLCJhdXRob3IiOlt7ImZhbWlseSI6IkphZWdlcnMiLCJnaXZlbiI6Ik5pY2hvbGFzIFIuIiwicGFyc2UtbmFtZXMiOmZhbHNlLCJkcm9wcGluZy1wYXJ0aWNsZSI6IiIsIm5vbi1kcm9wcGluZy1wYXJ0aWNsZSI6IiJ9LHsiZmFtaWx5IjoiV2FuIiwiZ2l2ZW4iOiJDaHVhbiIsInBhcnNlLW5hbWVzIjpmYWxzZSwiZHJvcHBpbmctcGFydGljbGUiOiIiLCJub24tZHJvcHBpbmctcGFydGljbGUiOiIifSx7ImZhbWlseSI6Ikh1IiwiZ2l2ZW4iOiJNYXJ5IFkuIiwicGFyc2UtbmFtZXMiOmZhbHNlLCJkcm9wcGluZy1wYXJ0aWNsZSI6IiIsIm5vbi1kcm9wcGluZy1wYXJ0aWNsZSI6IiJ9LHsiZmFtaWx5IjoiVmFzaWxpdSIsImdpdmVuIjoiTW9uaWNhIiwicGFyc2UtbmFtZXMiOmZhbHNlLCJkcm9wcGluZy1wYXJ0aWNsZSI6IiIsIm5vbi1kcm9wcGluZy1wYXJ0aWNsZSI6IiJ9LHsiZmFtaWx5IjoiRGl4b24iLCJnaXZlbiI6IkRhdmlkIEEuIiwicGFyc2UtbmFtZXMiOmZhbHNlLCJkcm9wcGluZy1wYXJ0aWNsZSI6IiIsIm5vbi1kcm9wcGluZy1wYXJ0aWNsZSI6IiJ9LHsiZmFtaWx5IjoiV2FsdGVyIiwiZ2l2ZW4iOiJFcmljIiwicGFyc2UtbmFtZXMiOmZhbHNlLCJkcm9wcGluZy1wYXJ0aWNsZSI6IiIsIm5vbi1kcm9wcGluZy1wYXJ0aWNsZSI6IiJ9LHsiZmFtaWx5IjoiV2FjaHMiLCJnaXZlbiI6IklzcmFlbCBFLiIsInBhcnNlLW5hbWVzIjpmYWxzZSwiZHJvcHBpbmctcGFydGljbGUiOiIiLCJub24tZHJvcHBpbmctcGFydGljbGUiOiIifSx7ImZhbWlseSI6IldhbmciLCJnaXZlbiI6IllvbmciLCJwYXJzZS1uYW1lcyI6ZmFsc2UsImRyb3BwaW5nLXBhcnRpY2xlIjoiIiwibm9uLWRyb3BwaW5nLXBhcnRpY2xlIjoiIn0seyJmYW1pbHkiOiJIdSIsImdpdmVuIjoiSmlhbiBaaGkiLCJwYXJzZS1uYW1lcyI6ZmFsc2UsImRyb3BwaW5nLXBhcnRpY2xlIjoiIiwibm9uLWRyb3BwaW5nLXBhcnRpY2xlIjoiIn1dLCJjb250YWluZXItdGl0bGUiOiJUaGUgSm91cm5hbCBvZiBQaHlzaWNhbCBDaGVtaXN0cnkgQyIsIkRPSSI6IjEwLjEwMjEvYWNzLmpwY2MuN2IwMTY1OCIsIklTU04iOiIxOTMyLTc0NDciLCJVUkwiOiJodHRwczovL3B1YnMuYWNzLm9yZy9kb2kvMTAuMTAyMS9hY3MuanBjYy43YjAxNjU4IiwiaXNzdWVkIjp7ImRhdGUtcGFydHMiOltbMjAxNywzLDIzXV19LCJwYWdlIjoiNjI0Ni02MjU0IiwiaXNzdWUiOiIxMSIsInZvbHVtZSI6IjEyMSIsImNvbnRhaW5lci10aXRsZS1zaG9ydCI6IiJ9LCJpc1RlbXBvcmFyeSI6ZmFsc2V9XX0=&quot;,&quot;citationItems&quot;:[{&quot;id&quot;:&quot;ffba10b4-ffbb-3c78-a5f9-2f2611ea1f4d&quot;,&quot;itemData&quot;:{&quot;type&quot;:&quot;article-journal&quot;,&quot;id&quot;:&quot;ffba10b4-ffbb-3c78-a5f9-2f2611ea1f4d&quot;,&quot;title&quot;:&quot;Investigation of Silica-Supported Vanadium Oxide Catalysts by High-Field 51V Magic-Angle Spinning NMR&quot;,&quot;author&quot;:[{&quot;family&quot;:&quot;Jaegers&quot;,&quot;given&quot;:&quot;Nicholas R.&quot;,&quot;parse-names&quot;:false,&quot;dropping-particle&quot;:&quot;&quot;,&quot;non-dropping-particle&quot;:&quot;&quot;},{&quot;family&quot;:&quot;Wan&quot;,&quot;given&quot;:&quot;Chuan&quot;,&quot;parse-names&quot;:false,&quot;dropping-particle&quot;:&quot;&quot;,&quot;non-dropping-particle&quot;:&quot;&quot;},{&quot;family&quot;:&quot;Hu&quot;,&quot;given&quot;:&quot;Mary Y.&quot;,&quot;parse-names&quot;:false,&quot;dropping-particle&quot;:&quot;&quot;,&quot;non-dropping-particle&quot;:&quot;&quot;},{&quot;family&quot;:&quot;Vasiliu&quot;,&quot;given&quot;:&quot;Monica&quot;,&quot;parse-names&quot;:false,&quot;dropping-particle&quot;:&quot;&quot;,&quot;non-dropping-particle&quot;:&quot;&quot;},{&quot;family&quot;:&quot;Dixon&quot;,&quot;given&quot;:&quot;David A.&quot;,&quot;parse-names&quot;:false,&quot;dropping-particle&quot;:&quot;&quot;,&quot;non-dropping-particle&quot;:&quot;&quot;},{&quot;family&quot;:&quot;Walter&quot;,&quot;given&quot;:&quot;Eric&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The Journal of Physical Chemistry C&quot;,&quot;DOI&quot;:&quot;10.1021/acs.jpcc.7b01658&quot;,&quot;ISSN&quot;:&quot;1932-7447&quot;,&quot;URL&quot;:&quot;https://pubs.acs.org/doi/10.1021/acs.jpcc.7b01658&quot;,&quot;issued&quot;:{&quot;date-parts&quot;:[[2017,3,23]]},&quot;page&quot;:&quot;6246-6254&quot;,&quot;issue&quot;:&quot;11&quot;,&quot;volume&quot;:&quot;121&quot;,&quot;container-title-short&quot;:&quot;&quot;},&quot;isTemporary&quot;:false}]},{&quot;citationID&quot;:&quot;MENDELEY_CITATION_26adbcea-8c00-4f1e-8926-d9910ed73911&quot;,&quot;properties&quot;:{&quot;noteIndex&quot;:0},&quot;isEdited&quot;:false,&quot;manualOverride&quot;:{&quot;isManuallyOverridden&quot;:false,&quot;citeprocText&quot;:&quot;[7]&quot;,&quot;manualOverrideText&quot;:&quot;&quot;},&quot;citationTag&quot;:&quot;MENDELEY_CITATION_v3_eyJjaXRhdGlvbklEIjoiTUVOREVMRVlfQ0lUQVRJT05fMjZhZGJjZWEtOGMwMC00ZjFlLTg5MjYtZDk5MTBlZDczOTExIiwicHJvcGVydGllcyI6eyJub3RlSW5kZXgiOjB9LCJpc0VkaXRlZCI6ZmFsc2UsIm1hbnVhbE92ZXJyaWRlIjp7ImlzTWFudWFsbHlPdmVycmlkZGVuIjpmYWxzZSwiY2l0ZXByb2NUZXh0IjoiWzd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6c2cfb93-d465-4f6d-b96e-1305ca63bb99&quot;,&quot;properties&quot;:{&quot;noteIndex&quot;:0},&quot;isEdited&quot;:false,&quot;manualOverride&quot;:{&quot;isManuallyOverridden&quot;:false,&quot;citeprocText&quot;:&quot;[72,73]&quot;,&quot;manualOverrideText&quot;:&quot;&quot;},&quot;citationTag&quot;:&quot;MENDELEY_CITATION_v3_eyJjaXRhdGlvbklEIjoiTUVOREVMRVlfQ0lUQVRJT05fNmMyY2ZiOTMtZDQ2NS00ZjZkLWI5NmUtMTMwNWNhNjNiYjk5IiwicHJvcGVydGllcyI6eyJub3RlSW5kZXgiOjB9LCJpc0VkaXRlZCI6ZmFsc2UsIm1hbnVhbE92ZXJyaWRlIjp7ImlzTWFudWFsbHlPdmVycmlkZGVuIjpmYWxzZSwiY2l0ZXByb2NUZXh0IjoiWzcyLDczXSIsIm1hbnVhbE92ZXJyaWRlVGV4dCI6IiJ9LCJjaXRhdGlvbkl0ZW1zIjpbeyJpZCI6ImZmYmExMGI0LWZmYmItM2M3OC1hNWY5LTJmMjYxMWVhMWY0ZCIsIml0ZW1EYXRhIjp7InR5cGUiOiJhcnRpY2xlLWpvdXJuYWwiLCJpZCI6ImZmYmExMGI0LWZmYmItM2M3OC1hNWY5LTJmMjYxMWVhMWY0ZCIsInRpdGxlIjoiSW52ZXN0aWdhdGlvbiBvZiBTaWxpY2EtU3VwcG9ydGVkIFZhbmFkaXVtIE94aWRlIENhdGFseXN0cyBieSBIaWdoLUZpZWxkIDUxViBNYWdpYy1BbmdsZSBTcGlubmluZyBOTVIiLCJhdXRob3IiOlt7ImZhbWlseSI6IkphZWdlcnMiLCJnaXZlbiI6Ik5pY2hvbGFzIFIuIiwicGFyc2UtbmFtZXMiOmZhbHNlLCJkcm9wcGluZy1wYXJ0aWNsZSI6IiIsIm5vbi1kcm9wcGluZy1wYXJ0aWNsZSI6IiJ9LHsiZmFtaWx5IjoiV2FuIiwiZ2l2ZW4iOiJDaHVhbiIsInBhcnNlLW5hbWVzIjpmYWxzZSwiZHJvcHBpbmctcGFydGljbGUiOiIiLCJub24tZHJvcHBpbmctcGFydGljbGUiOiIifSx7ImZhbWlseSI6Ikh1IiwiZ2l2ZW4iOiJNYXJ5IFkuIiwicGFyc2UtbmFtZXMiOmZhbHNlLCJkcm9wcGluZy1wYXJ0aWNsZSI6IiIsIm5vbi1kcm9wcGluZy1wYXJ0aWNsZSI6IiJ9LHsiZmFtaWx5IjoiVmFzaWxpdSIsImdpdmVuIjoiTW9uaWNhIiwicGFyc2UtbmFtZXMiOmZhbHNlLCJkcm9wcGluZy1wYXJ0aWNsZSI6IiIsIm5vbi1kcm9wcGluZy1wYXJ0aWNsZSI6IiJ9LHsiZmFtaWx5IjoiRGl4b24iLCJnaXZlbiI6IkRhdmlkIEEuIiwicGFyc2UtbmFtZXMiOmZhbHNlLCJkcm9wcGluZy1wYXJ0aWNsZSI6IiIsIm5vbi1kcm9wcGluZy1wYXJ0aWNsZSI6IiJ9LHsiZmFtaWx5IjoiV2FsdGVyIiwiZ2l2ZW4iOiJFcmljIiwicGFyc2UtbmFtZXMiOmZhbHNlLCJkcm9wcGluZy1wYXJ0aWNsZSI6IiIsIm5vbi1kcm9wcGluZy1wYXJ0aWNsZSI6IiJ9LHsiZmFtaWx5IjoiV2FjaHMiLCJnaXZlbiI6IklzcmFlbCBFLiIsInBhcnNlLW5hbWVzIjpmYWxzZSwiZHJvcHBpbmctcGFydGljbGUiOiIiLCJub24tZHJvcHBpbmctcGFydGljbGUiOiIifSx7ImZhbWlseSI6IldhbmciLCJnaXZlbiI6IllvbmciLCJwYXJzZS1uYW1lcyI6ZmFsc2UsImRyb3BwaW5nLXBhcnRpY2xlIjoiIiwibm9uLWRyb3BwaW5nLXBhcnRpY2xlIjoiIn0seyJmYW1pbHkiOiJIdSIsImdpdmVuIjoiSmlhbiBaaGkiLCJwYXJzZS1uYW1lcyI6ZmFsc2UsImRyb3BwaW5nLXBhcnRpY2xlIjoiIiwibm9uLWRyb3BwaW5nLXBhcnRpY2xlIjoiIn1dLCJjb250YWluZXItdGl0bGUiOiJUaGUgSm91cm5hbCBvZiBQaHlzaWNhbCBDaGVtaXN0cnkgQyIsIkRPSSI6IjEwLjEwMjEvYWNzLmpwY2MuN2IwMTY1OCIsIklTU04iOiIxOTMyLTc0NDciLCJVUkwiOiJodHRwczovL3B1YnMuYWNzLm9yZy9kb2kvMTAuMTAyMS9hY3MuanBjYy43YjAxNjU4IiwiaXNzdWVkIjp7ImRhdGUtcGFydHMiOltbMjAxNywzLDIzXV19LCJwYWdlIjoiNjI0Ni02MjU0IiwiaXNzdWUiOiIxMSIsInZvbHVtZSI6IjEyMSIsImNvbnRhaW5lci10aXRsZS1zaG9ydCI6IiJ9LCJpc1RlbXBvcmFyeSI6ZmFsc2V9LHsiaWQiOiJiMTBmZGJlZS02YWY3LTNlNzUtYTcxZi1kYzBiZmJlZGFhMDAiLCJpdGVtRGF0YSI6eyJ0eXBlIjoiYXJ0aWNsZS1qb3VybmFsIiwiaWQiOiJiMTBmZGJlZS02YWY3LTNlNzUtYTcxZi1kYzBiZmJlZGFhMDAiLCJ0aXRsZSI6IkVuaGFuY2VkIFR3by1EaW1lbnNpb25hbCBEaXNwZXJzaW9uIG9mIEdyb3VwIFYgTWV0YWwgT3hpZGVzIG9uIFNpbGljYSIsImF1dGhvciI6W3siZmFtaWx5IjoiR3JhbnQiLCJnaXZlbiI6Ikpvc2VwaCBULiIsInBhcnNlLW5hbWVzIjpmYWxzZSwiZHJvcHBpbmctcGFydGljbGUiOiIiLCJub24tZHJvcHBpbmctcGFydGljbGUiOiIifSx7ImZhbWlseSI6IkNhcnJlcm8iLCJnaXZlbiI6IkNhcmxvcyBBLiIsInBhcnNlLW5hbWVzIjpmYWxzZSwiZHJvcHBpbmctcGFydGljbGUiOiIiLCJub24tZHJvcHBpbmctcGFydGljbGUiOiIifSx7ImZhbWlseSI6IkxvdmUiLCJnaXZlbiI6IkFseXNzYSBNLiIsInBhcnNlLW5hbWVzIjpmYWxzZSwiZHJvcHBpbmctcGFydGljbGUiOiIiLCJub24tZHJvcHBpbmctcGFydGljbGUiOiIifSx7ImZhbWlseSI6IlZlcmVsIiwiZ2l2ZW4iOiJSZW7DqSIsInBhcnNlLW5hbWVzIjpmYWxzZSwiZHJvcHBpbmctcGFydGljbGUiOiIiLCJub24tZHJvcHBpbmctcGFydGljbGUiOiIifSx7ImZhbWlseSI6Ikhlcm1hbnMiLCJnaXZlbiI6Ikl2ZSIsInBhcnNlLW5hbWVzIjpmYWxzZSwiZHJvcHBpbmctcGFydGljbGUiOiIiLCJub24tZHJvcHBpbmctcGFydGljbGUiOiIifV0sImNvbnRhaW5lci10aXRsZSI6IkFDUyBDYXRhbHlzaXMiLCJET0kiOiIxMC4xMDIxL2Fjc2NhdGFsLjViMDE2NzkiLCJJU1NOIjoiMjE1NS01NDM1IiwiVVJMIjoiaHR0cHM6Ly9wdWJzLmFjcy5vcmcvZG9pLzEwLjEwMjEvYWNzY2F0YWwuNWIwMTY3OSIsImlzc3VlZCI6eyJkYXRlLXBhcnRzIjpbWzIwMTUsMTAsMl1dfSwicGFnZSI6IjU3ODctNTc5MyIsImlzc3VlIjoiMTAiLCJ2b2x1bWUiOiI1IiwiY29udGFpbmVyLXRpdGxlLXNob3J0IjoiQUNTIENhdGFsIn0sImlzVGVtcG9yYXJ5IjpmYWxzZX1dfQ==&quot;,&quot;citationItems&quot;:[{&quot;id&quot;:&quot;ffba10b4-ffbb-3c78-a5f9-2f2611ea1f4d&quot;,&quot;itemData&quot;:{&quot;type&quot;:&quot;article-journal&quot;,&quot;id&quot;:&quot;ffba10b4-ffbb-3c78-a5f9-2f2611ea1f4d&quot;,&quot;title&quot;:&quot;Investigation of Silica-Supported Vanadium Oxide Catalysts by High-Field 51V Magic-Angle Spinning NMR&quot;,&quot;author&quot;:[{&quot;family&quot;:&quot;Jaegers&quot;,&quot;given&quot;:&quot;Nicholas R.&quot;,&quot;parse-names&quot;:false,&quot;dropping-particle&quot;:&quot;&quot;,&quot;non-dropping-particle&quot;:&quot;&quot;},{&quot;family&quot;:&quot;Wan&quot;,&quot;given&quot;:&quot;Chuan&quot;,&quot;parse-names&quot;:false,&quot;dropping-particle&quot;:&quot;&quot;,&quot;non-dropping-particle&quot;:&quot;&quot;},{&quot;family&quot;:&quot;Hu&quot;,&quot;given&quot;:&quot;Mary Y.&quot;,&quot;parse-names&quot;:false,&quot;dropping-particle&quot;:&quot;&quot;,&quot;non-dropping-particle&quot;:&quot;&quot;},{&quot;family&quot;:&quot;Vasiliu&quot;,&quot;given&quot;:&quot;Monica&quot;,&quot;parse-names&quot;:false,&quot;dropping-particle&quot;:&quot;&quot;,&quot;non-dropping-particle&quot;:&quot;&quot;},{&quot;family&quot;:&quot;Dixon&quot;,&quot;given&quot;:&quot;David A.&quot;,&quot;parse-names&quot;:false,&quot;dropping-particle&quot;:&quot;&quot;,&quot;non-dropping-particle&quot;:&quot;&quot;},{&quot;family&quot;:&quot;Walter&quot;,&quot;given&quot;:&quot;Eric&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The Journal of Physical Chemistry C&quot;,&quot;DOI&quot;:&quot;10.1021/acs.jpcc.7b01658&quot;,&quot;ISSN&quot;:&quot;1932-7447&quot;,&quot;URL&quot;:&quot;https://pubs.acs.org/doi/10.1021/acs.jpcc.7b01658&quot;,&quot;issued&quot;:{&quot;date-parts&quot;:[[2017,3,23]]},&quot;page&quot;:&quot;6246-6254&quot;,&quot;issue&quot;:&quot;11&quot;,&quot;volume&quot;:&quot;121&quot;,&quot;container-title-short&quot;:&quot;&quot;},&quot;isTemporary&quot;:false},{&quot;id&quot;:&quot;b10fdbee-6af7-3e75-a71f-dc0bfbedaa00&quot;,&quot;itemData&quot;:{&quot;type&quot;:&quot;article-journal&quot;,&quot;id&quot;:&quot;b10fdbee-6af7-3e75-a71f-dc0bfbedaa00&quot;,&quot;title&quot;:&quot;Enhanced Two-Dimensional Dispersion of Group V Metal Oxides on Silica&quot;,&quot;author&quot;:[{&quot;family&quot;:&quot;Grant&quot;,&quot;given&quot;:&quot;Joseph T.&quot;,&quot;parse-names&quot;:false,&quot;dropping-particle&quot;:&quot;&quot;,&quot;non-dropping-particle&quot;:&quot;&quot;},{&quot;family&quot;:&quot;Carrero&quot;,&quot;given&quot;:&quot;Carlos A.&quot;,&quot;parse-names&quot;:false,&quot;dropping-particle&quot;:&quot;&quot;,&quot;non-dropping-particle&quot;:&quot;&quot;},{&quot;family&quot;:&quot;Love&quot;,&quot;given&quot;:&quot;Alyssa M.&quot;,&quot;parse-names&quot;:false,&quot;dropping-particle&quot;:&quot;&quot;,&quot;non-dropping-particle&quot;:&quot;&quot;},{&quot;family&quot;:&quot;Verel&quot;,&quot;given&quot;:&quot;René&quot;,&quot;parse-names&quot;:false,&quot;dropping-particle&quot;:&quot;&quot;,&quot;non-dropping-particle&quot;:&quot;&quot;},{&quot;family&quot;:&quot;Hermans&quot;,&quot;given&quot;:&quot;Ive&quot;,&quot;parse-names&quot;:false,&quot;dropping-particle&quot;:&quot;&quot;,&quot;non-dropping-particle&quot;:&quot;&quot;}],&quot;container-title&quot;:&quot;ACS Catalysis&quot;,&quot;DOI&quot;:&quot;10.1021/acscatal.5b01679&quot;,&quot;ISSN&quot;:&quot;2155-5435&quot;,&quot;URL&quot;:&quot;https://pubs.acs.org/doi/10.1021/acscatal.5b01679&quot;,&quot;issued&quot;:{&quot;date-parts&quot;:[[2015,10,2]]},&quot;page&quot;:&quot;5787-5793&quot;,&quot;issue&quot;:&quot;10&quot;,&quot;volume&quot;:&quot;5&quot;,&quot;container-title-short&quot;:&quot;ACS Catal&quot;},&quot;isTemporary&quot;:false}]},{&quot;citationID&quot;:&quot;MENDELEY_CITATION_b754b649-0a26-43a1-b293-014abbc78036&quot;,&quot;properties&quot;:{&quot;noteIndex&quot;:0},&quot;isEdited&quot;:false,&quot;manualOverride&quot;:{&quot;isManuallyOverridden&quot;:false,&quot;citeprocText&quot;:&quot;[7]&quot;,&quot;manualOverrideText&quot;:&quot;&quot;},&quot;citationTag&quot;:&quot;MENDELEY_CITATION_v3_eyJjaXRhdGlvbklEIjoiTUVOREVMRVlfQ0lUQVRJT05fYjc1NGI2NDktMGEyNi00M2ExLWIyOTMtMDE0YWJiYzc4MDM2IiwicHJvcGVydGllcyI6eyJub3RlSW5kZXgiOjB9LCJpc0VkaXRlZCI6ZmFsc2UsIm1hbnVhbE92ZXJyaWRlIjp7ImlzTWFudWFsbHlPdmVycmlkZGVuIjpmYWxzZSwiY2l0ZXByb2NUZXh0IjoiWzd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613d24a4-0c85-4a9d-908e-32d2de3ce8a8&quot;,&quot;properties&quot;:{&quot;noteIndex&quot;:0},&quot;isEdited&quot;:false,&quot;manualOverride&quot;:{&quot;isManuallyOverridden&quot;:false,&quot;citeprocText&quot;:&quot;[28,29]&quot;,&quot;manualOverrideText&quot;:&quot;&quot;},&quot;citationTag&quot;:&quot;MENDELEY_CITATION_v3_eyJjaXRhdGlvbklEIjoiTUVOREVMRVlfQ0lUQVRJT05fNjEzZDI0YTQtMGM4NS00YTlkLTkwOGUtMzJkMmRlM2NlOGE4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30be8196-5007-4573-be9c-df0b89d692d5&quot;,&quot;properties&quot;:{&quot;noteIndex&quot;:0},&quot;isEdited&quot;:false,&quot;manualOverride&quot;:{&quot;isManuallyOverridden&quot;:false,&quot;citeprocText&quot;:&quot;[74]&quot;,&quot;manualOverrideText&quot;:&quot;&quot;},&quot;citationTag&quot;:&quot;MENDELEY_CITATION_v3_eyJjaXRhdGlvbklEIjoiTUVOREVMRVlfQ0lUQVRJT05fMzBiZTgxOTYtNTAwNy00NTczLWJlOWMtZGYwYjg5ZDY5MmQ1IiwicHJvcGVydGllcyI6eyJub3RlSW5kZXgiOjB9LCJpc0VkaXRlZCI6ZmFsc2UsIm1hbnVhbE92ZXJyaWRlIjp7ImlzTWFudWFsbHlPdmVycmlkZGVuIjpmYWxzZSwiY2l0ZXByb2NUZXh0IjoiWzc0XSIsIm1hbnVhbE92ZXJyaWRlVGV4dCI6IiJ9LCJjaXRhdGlvbkl0ZW1zIjpbeyJpZCI6IjhiMzQxZDQ1LTUzODktMzE0MS1iNjlhLTllNTA5OTc1NWRiMCIsIml0ZW1EYXRhIjp7InR5cGUiOiJhcnRpY2xlLWpvdXJuYWwiLCJpZCI6IjhiMzQxZDQ1LTUzODktMzE0MS1iNjlhLTllNTA5OTc1NWRiMCIsInRpdGxlIjoiRWZmZWN0IG9mIHdhdGVyIHZhcG9yIG9uIHRoZSBtb2xlY3VsYXIgc3RydWN0dXJlcyBvZiBzdXBwb3J0ZWQgdmFuYWRpdW0gb3hpZGUgY2F0YWx5c3RzIGF0IGVsZXZhdGVkIHRlbXBlcmF0dXJlcyIsImF1dGhvciI6W3siZmFtaWx5IjoiSmVobmciLCJnaXZlbiI6IkppaC1NaXJuIiwicGFyc2UtbmFtZXMiOmZhbHNlLCJkcm9wcGluZy1wYXJ0aWNsZSI6IiIsIm5vbi1kcm9wcGluZy1wYXJ0aWNsZSI6IiJ9LHsiZmFtaWx5IjoiRGVvIiwiZ2l2ZW4iOiJHb3V0YW0iLCJwYXJzZS1uYW1lcyI6ZmFsc2UsImRyb3BwaW5nLXBhcnRpY2xlIjoiIiwibm9uLWRyb3BwaW5nLXBhcnRpY2xlIjoiIn0seyJmYW1pbHkiOiJXZWNraHV5c2VuIiwiZ2l2ZW4iOiJCZXJ0IE0uIiwicGFyc2UtbmFtZXMiOmZhbHNlLCJkcm9wcGluZy1wYXJ0aWNsZSI6IiIsIm5vbi1kcm9wcGluZy1wYXJ0aWNsZSI6IiJ9LHsiZmFtaWx5IjoiV2FjaHMiLCJnaXZlbiI6IklzcmFlbCBFLiIsInBhcnNlLW5hbWVzIjpmYWxzZSwiZHJvcHBpbmctcGFydGljbGUiOiIiLCJub24tZHJvcHBpbmctcGFydGljbGUiOiIifV0sImNvbnRhaW5lci10aXRsZSI6IkpvdXJuYWwgb2YgTW9sZWN1bGFyIENhdGFseXNpcyBBOiBDaGVtaWNhbCIsIkRPSSI6IjEwLjEwMTYvMTM4MS0xMTY5KDk2KTAwMDYxLTEiLCJJU1NOIjoiMTM4MTExNjkiLCJpc3N1ZWQiOnsiZGF0ZS1wYXJ0cyI6W1sxOTk2LDddXX0sInBhZ2UiOiI0MS01NCIsImlzc3VlIjoiMSIsInZvbHVtZSI6IjExMCIsImNvbnRhaW5lci10aXRsZS1zaG9ydCI6IkogTW9sIENhdGFsIEEgQ2hlbSJ9LCJpc1RlbXBvcmFyeSI6ZmFsc2V9XX0=&quot;,&quot;citationItems&quot;:[{&quot;id&quot;:&quot;8b341d45-5389-3141-b69a-9e5099755db0&quot;,&quot;itemData&quot;:{&quot;type&quot;:&quot;article-journal&quot;,&quot;id&quot;:&quot;8b341d45-5389-3141-b69a-9e5099755db0&quot;,&quot;title&quot;:&quot;Effect of water vapor on the molecular structures of supported vanadium oxide catalysts at elevated temperatures&quot;,&quot;author&quot;:[{&quot;family&quot;:&quot;Jehng&quot;,&quot;given&quot;:&quot;Jih-Mirn&quot;,&quot;parse-names&quot;:false,&quot;dropping-particle&quot;:&quot;&quot;,&quot;non-dropping-particle&quot;:&quot;&quot;},{&quot;family&quot;:&quot;Deo&quot;,&quot;given&quot;:&quot;Goutam&quot;,&quot;parse-names&quot;:false,&quot;dropping-particle&quot;:&quot;&quot;,&quot;non-dropping-particle&quot;:&quot;&quot;},{&quot;family&quot;:&quot;Weckhuysen&quot;,&quot;given&quot;:&quot;Bert M.&quot;,&quot;parse-names&quot;:false,&quot;dropping-particle&quot;:&quot;&quot;,&quot;non-dropping-particle&quot;:&quot;&quot;},{&quot;family&quot;:&quot;Wachs&quot;,&quot;given&quot;:&quot;Israel E.&quot;,&quot;parse-names&quot;:false,&quot;dropping-particle&quot;:&quot;&quot;,&quot;non-dropping-particle&quot;:&quot;&quot;}],&quot;container-title&quot;:&quot;Journal of Molecular Catalysis A: Chemical&quot;,&quot;DOI&quot;:&quot;10.1016/1381-1169(96)00061-1&quot;,&quot;ISSN&quot;:&quot;13811169&quot;,&quot;issued&quot;:{&quot;date-parts&quot;:[[1996,7]]},&quot;page&quot;:&quot;41-54&quot;,&quot;issue&quot;:&quot;1&quot;,&quot;volume&quot;:&quot;110&quot;,&quot;container-title-short&quot;:&quot;J Mol Catal A Chem&quot;},&quot;isTemporary&quot;:false}]},{&quot;citationID&quot;:&quot;MENDELEY_CITATION_91300ce4-66aa-4518-9202-96aa2a18fbc1&quot;,&quot;properties&quot;:{&quot;noteIndex&quot;:0},&quot;isEdited&quot;:false,&quot;manualOverride&quot;:{&quot;isManuallyOverridden&quot;:false,&quot;citeprocText&quot;:&quot;[75,76]&quot;,&quot;manualOverrideText&quot;:&quot;&quot;},&quot;citationItems&quot;:[{&quot;id&quot;:&quot;5178dbc1-6edf-3ccf-a2eb-aa2d7596dc57&quot;,&quot;itemData&quot;:{&quot;type&quot;:&quot;article-journal&quot;,&quot;id&quot;:&quot;5178dbc1-6edf-3ccf-a2eb-aa2d7596dc57&quot;,&quot;title&quot;:&quot;Quantitative 67Zn, 27Al and 1H MAS NMR spectroscopy for the characterization of Zn species in ZSM-5 catalysts&quot;,&quot;author&quot;:[{&quot;family&quot;:&quot;Avramovska&quot;,&quot;given&quot;:&quot;Marija&quot;,&quot;parse-names&quot;:false,&quot;dropping-particle&quot;:&quot;&quot;,&quot;non-dropping-particle&quot;:&quot;&quot;},{&quot;family&quot;:&quot;Freude&quot;,&quot;given&quot;:&quot;Dieter&quot;,&quot;parse-names&quot;:false,&quot;dropping-particle&quot;:&quot;&quot;,&quot;non-dropping-particle&quot;:&quot;&quot;},{&quot;family&quot;:&quot;Haase&quot;,&quot;given&quot;:&quot;Jürgen&quot;,&quot;parse-names&quot;:false,&quot;dropping-particle&quot;:&quot;&quot;,&quot;non-dropping-particle&quot;:&quot;&quot;},{&quot;family&quot;:&quot;Toktarev&quot;,&quot;given&quot;:&quot;Alexander&quot;,&quot;parse-names&quot;:false,&quot;dropping-particle&quot;:&quot;V.&quot;,&quot;non-dropping-particle&quot;:&quot;&quot;},{&quot;family&quot;:&quot;Arzumanov&quot;,&quot;given&quot;:&quot;Sergei S.&quot;,&quot;parse-names&quot;:false,&quot;dropping-particle&quot;:&quot;&quot;,&quot;non-dropping-particle&quot;:&quot;&quot;},{&quot;family&quot;:&quot;Gabrienko&quot;,&quot;given&quot;:&quot;Anton A.&quot;,&quot;parse-names&quot;:false,&quot;dropping-particle&quot;:&quot;&quot;,&quot;non-dropping-particle&quot;:&quot;&quot;},{&quot;family&quot;:&quot;Stepanov&quot;,&quot;given&quot;:&quot;Alexander G.&quot;,&quot;parse-names&quot;:false,&quot;dropping-particle&quot;:&quot;&quot;,&quot;non-dropping-particle&quot;:&quot;&quot;}],&quot;container-title&quot;:&quot;Physical Chemistry Chemical Physics&quot;,&quot;DOI&quot;:&quot;10.1039/D3CP03136E&quot;,&quot;ISSN&quot;:&quot;1463-9076&quot;,&quot;issued&quot;:{&quot;date-parts&quot;:[[2023]]},&quot;page&quot;:&quot;28043-28051&quot;,&quot;abstract&quot;:&quot;The signal of Zn in a tetrahedral environment was detected by 67Zn MAS NMR spectroscopy for the activated ZnO/H-ZSM-5 zeolite and that of Zn in an octahedral environment was detected for the hydrated Zn2+/ZSM-5 and ZnO/H-ZSM-5 zeolites.&quot;,&quot;issue&quot;:&quot;41&quot;,&quot;volume&quot;:&quot;25&quot;,&quot;container-title-short&quot;:&quot;&quot;},&quot;isTemporary&quot;:false},{&quot;id&quot;:&quot;cccb976c-f673-3285-b408-53854bc823ab&quot;,&quot;itemData&quot;:{&quot;type&quot;:&quot;article&quot;,&quot;id&quot;:&quot;cccb976c-f673-3285-b408-53854bc823ab&quot;,&quot;title&quot;:&quot;Quadrupolar Quantitative Bloch Decay v1&quot;,&quot;author&quot;:[{&quot;family&quot;:&quot;L. Paterson&quot;,&quot;given&quot;:&quot;Alexander&quot;,&quot;parse-names&quot;:false,&quot;dropping-particle&quot;:&quot;&quot;,&quot;non-dropping-particle&quot;:&quot;&quot;}],&quot;DOI&quot;:&quot;10.17504/protocols.io.n2bvjn9wngk5/v1&quot;,&quot;issued&quot;:{&quot;date-parts&quot;:[[2024,6,14]]},&quot;abstract&quot;:&quot;&lt;p&gt;Purpose To acquire a 1D Bloch decay spectrum under magic angle spinning with quantitative intensities. Scope The acquisition of 1D NMR spectra of quadrupolar nuclei with quantitative intensities requires particular care due to the complex dependence of nutation on CQ. This SOP should be followed when quantitative intensities are required. If quantitative intensities are not required, the sensitivity of the Bloch decay experiment can be improved by making different choices in pulse length and d1.&lt;/p&gt;&quot;,&quot;container-title-short&quot;:&quot;&quot;},&quot;isTemporary&quot;:false}],&quot;citationTag&quot;:&quot;MENDELEY_CITATION_v3_eyJjaXRhdGlvbklEIjoiTUVOREVMRVlfQ0lUQVRJT05fOTEzMDBjZTQtNjZhYS00NTE4LTkyMDItOTZhYTJhMThmYmMxIiwicHJvcGVydGllcyI6eyJub3RlSW5kZXgiOjB9LCJpc0VkaXRlZCI6ZmFsc2UsIm1hbnVhbE92ZXJyaWRlIjp7ImlzTWFudWFsbHlPdmVycmlkZGVuIjpmYWxzZSwiY2l0ZXByb2NUZXh0IjoiWzc1LDc2XSIsIm1hbnVhbE92ZXJyaWRlVGV4dCI6IiJ9LCJjaXRhdGlvbkl0ZW1zIjpbeyJpZCI6IjUxNzhkYmMxLTZlZGYtM2NjZi1hMmViLWFhMmQ3NTk2ZGM1NyIsIml0ZW1EYXRhIjp7InR5cGUiOiJhcnRpY2xlLWpvdXJuYWwiLCJpZCI6IjUxNzhkYmMxLTZlZGYtM2NjZi1hMmViLWFhMmQ3NTk2ZGM1NyIsInRpdGxlIjoiUXVhbnRpdGF0aXZlIDY3Wm4sIDI3QWwgYW5kIDFIIE1BUyBOTVIgc3BlY3Ryb3Njb3B5IGZvciB0aGUgY2hhcmFjdGVyaXphdGlvbiBvZiBabiBzcGVjaWVzIGluIFpTTS01IGNhdGFseXN0cyIsImF1dGhvciI6W3siZmFtaWx5IjoiQXZyYW1vdnNrYSIsImdpdmVuIjoiTWFyaWphIiwicGFyc2UtbmFtZXMiOmZhbHNlLCJkcm9wcGluZy1wYXJ0aWNsZSI6IiIsIm5vbi1kcm9wcGluZy1wYXJ0aWNsZSI6IiJ9LHsiZmFtaWx5IjoiRnJldWRlIiwiZ2l2ZW4iOiJEaWV0ZXIiLCJwYXJzZS1uYW1lcyI6ZmFsc2UsImRyb3BwaW5nLXBhcnRpY2xlIjoiIiwibm9uLWRyb3BwaW5nLXBhcnRpY2xlIjoiIn0seyJmYW1pbHkiOiJIYWFzZSIsImdpdmVuIjoiSsO8cmdlbiIsInBhcnNlLW5hbWVzIjpmYWxzZSwiZHJvcHBpbmctcGFydGljbGUiOiIiLCJub24tZHJvcHBpbmctcGFydGljbGUiOiIifSx7ImZhbWlseSI6IlRva3RhcmV2IiwiZ2l2ZW4iOiJBbGV4YW5kZXIiLCJwYXJzZS1uYW1lcyI6ZmFsc2UsImRyb3BwaW5nLXBhcnRpY2xlIjoiVi4iLCJub24tZHJvcHBpbmctcGFydGljbGUiOiIifSx7ImZhbWlseSI6IkFyenVtYW5vdiIsImdpdmVuIjoiU2VyZ2VpIFMuIiwicGFyc2UtbmFtZXMiOmZhbHNlLCJkcm9wcGluZy1wYXJ0aWNsZSI6IiIsIm5vbi1kcm9wcGluZy1wYXJ0aWNsZSI6IiJ9LHsiZmFtaWx5IjoiR2FicmllbmtvIiwiZ2l2ZW4iOiJBbnRvbiBBLiIsInBhcnNlLW5hbWVzIjpmYWxzZSwiZHJvcHBpbmctcGFydGljbGUiOiIiLCJub24tZHJvcHBpbmctcGFydGljbGUiOiIifSx7ImZhbWlseSI6IlN0ZXBhbm92IiwiZ2l2ZW4iOiJBbGV4YW5kZXIgRy4iLCJwYXJzZS1uYW1lcyI6ZmFsc2UsImRyb3BwaW5nLXBhcnRpY2xlIjoiIiwibm9uLWRyb3BwaW5nLXBhcnRpY2xlIjoiIn1dLCJjb250YWluZXItdGl0bGUiOiJQaHlzaWNhbCBDaGVtaXN0cnkgQ2hlbWljYWwgUGh5c2ljcyIsIkRPSSI6IjEwLjEwMzkvRDNDUDAzMTM2RSIsIklTU04iOiIxNDYzLTkwNzYiLCJpc3N1ZWQiOnsiZGF0ZS1wYXJ0cyI6W1syMDIzXV19LCJwYWdlIjoiMjgwNDMtMjgwNTEiLCJhYnN0cmFjdCI6IlRoZSBzaWduYWwgb2YgWm4gaW4gYSB0ZXRyYWhlZHJhbCBlbnZpcm9ubWVudCB3YXMgZGV0ZWN0ZWQgYnkgNjdabiBNQVMgTk1SIHNwZWN0cm9zY29weSBmb3IgdGhlIGFjdGl2YXRlZCBabk8vSC1aU00tNSB6ZW9saXRlIGFuZCB0aGF0IG9mIFpuIGluIGFuIG9jdGFoZWRyYWwgZW52aXJvbm1lbnQgd2FzIGRldGVjdGVkIGZvciB0aGUgaHlkcmF0ZWQgWm4yKy9aU00tNSBhbmQgWm5PL0gtWlNNLTUgemVvbGl0ZXMuIiwiaXNzdWUiOiI0MSIsInZvbHVtZSI6IjI1IiwiY29udGFpbmVyLXRpdGxlLXNob3J0IjoiIn0sImlzVGVtcG9yYXJ5IjpmYWxzZX0seyJpZCI6ImNjY2I5NzZjLWY2NzMtMzI4NS1iNDA4LTUzODU0YmM4MjNhYiIsIml0ZW1EYXRhIjp7InR5cGUiOiJhcnRpY2xlIiwiaWQiOiJjY2NiOTc2Yy1mNjczLTMyODUtYjQwOC01Mzg1NGJjODIzYWIiLCJ0aXRsZSI6IlF1YWRydXBvbGFyIFF1YW50aXRhdGl2ZSBCbG9jaCBEZWNheSB2MSIsImF1dGhvciI6W3siZmFtaWx5IjoiTC4gUGF0ZXJzb24iLCJnaXZlbiI6IkFsZXhhbmRlciIsInBhcnNlLW5hbWVzIjpmYWxzZSwiZHJvcHBpbmctcGFydGljbGUiOiIiLCJub24tZHJvcHBpbmctcGFydGljbGUiOiIifV0sIkRPSSI6IjEwLjE3NTA0L3Byb3RvY29scy5pby5uMmJ2am45d25nazUvdjEiLCJpc3N1ZWQiOnsiZGF0ZS1wYXJ0cyI6W1syMDI0LDYsMTRdXX0sImFic3RyYWN0IjoiPHA+UHVycG9zZSBUbyBhY3F1aXJlIGEgMUQgQmxvY2ggZGVjYXkgc3BlY3RydW0gdW5kZXIgbWFnaWMgYW5nbGUgc3Bpbm5pbmcgd2l0aCBxdWFudGl0YXRpdmUgaW50ZW5zaXRpZXMuIFNjb3BlIFRoZSBhY3F1aXNpdGlvbiBvZiAxRCBOTVIgc3BlY3RyYSBvZiBxdWFkcnVwb2xhciBudWNsZWkgd2l0aCBxdWFudGl0YXRpdmUgaW50ZW5zaXRpZXMgcmVxdWlyZXMgcGFydGljdWxhciBjYXJlIGR1ZSB0byB0aGUgY29tcGxleCBkZXBlbmRlbmNlIG9mIG51dGF0aW9uIG9uIENRLiBUaGlzIFNPUCBzaG91bGQgYmUgZm9sbG93ZWQgd2hlbiBxdWFudGl0YXRpdmUgaW50ZW5zaXRpZXMgYXJlIHJlcXVpcmVkLiBJZiBxdWFudGl0YXRpdmUgaW50ZW5zaXRpZXMgYXJlIG5vdCByZXF1aXJlZCwgdGhlIHNlbnNpdGl2aXR5IG9mIHRoZSBCbG9jaCBkZWNheSBleHBlcmltZW50IGNhbiBiZSBpbXByb3ZlZCBieSBtYWtpbmcgZGlmZmVyZW50IGNob2ljZXMgaW4gcHVsc2UgbGVuZ3RoIGFuZCBkMS48L3A+IiwiY29udGFpbmVyLXRpdGxlLXNob3J0IjoiIn0sImlzVGVtcG9yYXJ5IjpmYWxzZX1dfQ==&quot;},{&quot;citationID&quot;:&quot;MENDELEY_CITATION_b8a2aba0-82f1-4067-81d0-b3f2ac597ca4&quot;,&quot;properties&quot;:{&quot;noteIndex&quot;:0},&quot;isEdited&quot;:false,&quot;manualOverride&quot;:{&quot;isManuallyOverridden&quot;:false,&quot;citeprocText&quot;:&quot;[77–79]&quot;,&quot;manualOverrideText&quot;:&quot;&quot;},&quot;citationTag&quot;:&quot;MENDELEY_CITATION_v3_eyJjaXRhdGlvbklEIjoiTUVOREVMRVlfQ0lUQVRJT05fYjhhMmFiYTAtODJmMS00MDY3LTgxZDAtYjNmMmFjNTk3Y2E0IiwicHJvcGVydGllcyI6eyJub3RlSW5kZXgiOjB9LCJpc0VkaXRlZCI6ZmFsc2UsIm1hbnVhbE92ZXJyaWRlIjp7ImlzTWFudWFsbHlPdmVycmlkZGVuIjpmYWxzZSwiY2l0ZXByb2NUZXh0IjoiWzc34oCTNzldIiwibWFudWFsT3ZlcnJpZGVUZXh0IjoiIn0sImNpdGF0aW9uSXRlbXMiOlt7ImlkIjoiZGQ5OTcwOWQtZGRlMS0zZjg5LWFjYmYtZmFjNWUyYjEyZTgwIiwiaXRlbURhdGEiOnsidHlwZSI6ImFydGljbGUtam91cm5hbCIsImlkIjoiZGQ5OTcwOWQtZGRlMS0zZjg5LWFjYmYtZmFjNWUyYjEyZTgwIiwidGl0bGUiOiJBc3NpZ25tZW50IG9mIFZpYnJhdGlvbmFsIEJhbmRzIG9mIENyaXRpY2FsIFN1cmZhY2UgU3BlY2llcyBDb250YWluaW5nIE5pdHJvZ2VuIGluIHRoZSBTZWxlY3RpdmUgQ2F0YWx5dGljIFJlZHVjdGlvbiBvZiBOTyBieSBOSDMiLCJhdXRob3IiOlt7ImZhbWlseSI6Ik1hc29uIiwiZ2l2ZW4iOiJNYXJjb3MgTS4iLCJwYXJzZS1uYW1lcyI6ZmFsc2UsImRyb3BwaW5nLXBhcnRpY2xlIjoiIiwibm9uLWRyb3BwaW5nLXBhcnRpY2xlIjoiIn0seyJmYW1pbHkiOiJXYWNocyIsImdpdmVuIjoiSXNyYWVsIEUuIiwicGFyc2UtbmFtZXMiOmZhbHNlLCJkcm9wcGluZy1wYXJ0aWNsZSI6IiIsIm5vbi1kcm9wcGluZy1wYXJ0aWNsZSI6IiJ9LHsiZmFtaWx5IjoiRGl4b24iLCJnaXZlbiI6IkRhdmlkIEEuIiwicGFyc2UtbmFtZXMiOmZhbHNlLCJkcm9wcGluZy1wYXJ0aWNsZSI6IiIsIm5vbi1kcm9wcGluZy1wYXJ0aWNsZSI6IiJ9XSwiY29udGFpbmVyLXRpdGxlIjoiVGhlIEpvdXJuYWwgb2YgUGh5c2ljYWwgQ2hlbWlzdHJ5IEEiLCJET0kiOiIxMC4xMDIxL2Fjcy5qcGNhLjJjMDg1ODAiLCJJU1NOIjoiMTA4OS01NjM5IiwiVVJMIjoiaHR0cHM6Ly9wdWJzLmFjcy5vcmcvZG9pLzEwLjEwMjEvYWNzLmpwY2EuMmMwODU4MCIsImlzc3VlZCI6eyJkYXRlLXBhcnRzIjpbWzIwMjMsMSwxMl1dfSwicGFnZSI6IjI0MC0yNDkiLCJpc3N1ZSI6IjEiLCJ2b2x1bWUiOiIxMjciLCJjb250YWluZXItdGl0bGUtc2hvcnQiOiJKIFBoeXMgQ2hlbSBBIn0sImlzVGVtcG9yYXJ5IjpmYWxzZX0seyJpZCI6ImEzZmUzNjc4LWU1NjQtMzVhZi1iNTUzLTRmMzI1YWI5MWFmZSIsIml0ZW1EYXRhIjp7InR5cGUiOiJhcnRpY2xlLWpvdXJuYWwiLCJpZCI6ImEzZmUzNjc4LWU1NjQtMzVhZi1iNTUzLTRmMzI1YWI5MWFmZSIsInRpdGxlIjoiQWJzb2x1dGUgSW5mcmFyZWQgSW50ZW5zaXRpZXMgb2YgVmlicmF0aW9uIEJhbmRzIGluIEFtbW9uaWEgYW5kIFBob3NwaGluZSIsImF1dGhvciI6W3siZmFtaWx5IjoiTWNLZWFuIiwiZ2l2ZW4iOiJELiBDLiIsInBhcnNlLW5hbWVzIjpmYWxzZSwiZHJvcHBpbmctcGFydGljbGUiOiIiLCJub24tZHJvcHBpbmctcGFydGljbGUiOiIifSx7ImZhbWlseSI6IlNjaGF0eiIsImdpdmVuIjoiUC4gTi4iLCJwYXJzZS1uYW1lcyI6ZmFsc2UsImRyb3BwaW5nLXBhcnRpY2xlIjoiIiwibm9uLWRyb3BwaW5nLXBhcnRpY2xlIjoiIn1dLCJjb250YWluZXItdGl0bGUiOiJUaGUgSm91cm5hbCBvZiBDaGVtaWNhbCBQaHlzaWNzIiwiRE9JIjoiMTAuMTA2My8xLjE3NDI0NzAiLCJJU1NOIjoiMDAyMS05NjA2IiwiVVJMIjoiaHR0cHM6Ly9wdWJzLmFpcC5vcmcvYWlwL2pjcC9hcnRpY2xlLzI0LzIvMzE2LTMyNS8yMDUxNjgiLCJpc3N1ZWQiOnsiZGF0ZS1wYXJ0cyI6W1sxOTU2LDJdXX0sInBhZ2UiOiIzMTYtMzI1IiwiaXNzdWUiOiIyIiwidm9sdW1lIjoiMjQiLCJjb250YWluZXItdGl0bGUtc2hvcnQiOiJKIENoZW0gUGh5cyJ9LCJpc1RlbXBvcmFyeSI6ZmFsc2V9LHsiaWQiOiIyMWRiYmNiZC0yYjhmLTMwODMtOWUwYy05YmVkNTQ2YWFhNDgiLCJpdGVtRGF0YSI6eyJ0eXBlIjoiYXJ0aWNsZS1qb3VybmFsIiwiaWQiOiIyMWRiYmNiZC0yYjhmLTMwODMtOWUwYy05YmVkNTQ2YWFhNDgiLCJ0aXRsZSI6Ik1lYXN1cmVtZW50IGFuZCBJbnRlcnByZXRhdGlvbiBvZiB0aGUgQWJzb2x1dGUgSW5mcmFyZWQgSW50ZW5zaXRpZXMgb2YgTkgzIGFuZCBORDMiLCJhdXRob3IiOlt7ImZhbWlseSI6Iktvb3BzIiwiZ2l2ZW4iOiJUaC4iLCJwYXJzZS1uYW1lcyI6ZmFsc2UsImRyb3BwaW5nLXBhcnRpY2xlIjoiIiwibm9uLWRyb3BwaW5nLXBhcnRpY2xlIjoiIn0seyJmYW1pbHkiOiJWaXNzZXIiLCJnaXZlbiI6IlQuIiwicGFyc2UtbmFtZXMiOmZhbHNlLCJkcm9wcGluZy1wYXJ0aWNsZSI6IiIsIm5vbi1kcm9wcGluZy1wYXJ0aWNsZSI6IiJ9LHsiZmFtaWx5IjoiU21pdCIsImdpdmVuIjoiVy5NLkEuIiwicGFyc2UtbmFtZXMiOmZhbHNlLCJkcm9wcGluZy1wYXJ0aWNsZSI6IiIsIm5vbi1kcm9wcGluZy1wYXJ0aWNsZSI6IiJ9XSwiY29udGFpbmVyLXRpdGxlIjoiSm91cm5hbCBvZiBNb2xlY3VsYXIgU3RydWN0dXJlIiwiRE9JIjoiMTAuMTAxNi8wMDIyLTI4NjAoODMpOTAwNDktMiIsIklTU04iOiIwMDIyMjg2MCIsIlVSTCI6Imh0dHBzOi8vbGlua2luZ2h1Yi5lbHNldmllci5jb20vcmV0cmlldmUvcGlpLzAwMjIyODYwODM5MDA0OTIiLCJpc3N1ZWQiOnsiZGF0ZS1wYXJ0cyI6W1sxOTgzLDFdXX0sInBhZ2UiOiIyMDMtMjE4IiwiaXNzdWUiOiIzLTQiLCJ2b2x1bWUiOiI5NiIsImNvbnRhaW5lci10aXRsZS1zaG9ydCI6IkogTW9sIFN0cnVjdCJ9LCJpc1RlbXBvcmFyeSI6ZmFsc2V9XX0=&quot;,&quot;citationItems&quot;:[{&quot;id&quot;:&quot;dd99709d-dde1-3f89-acbf-fac5e2b12e80&quot;,&quot;itemData&quot;:{&quot;type&quot;:&quot;article-journal&quot;,&quot;id&quot;:&quot;dd99709d-dde1-3f89-acbf-fac5e2b12e80&quot;,&quot;title&quot;:&quot;Assignment of Vibrational Bands of Critical Surface Species Containing Nitrogen in the Selective Catalytic Reduction of NO by NH3&quot;,&quot;author&quot;:[{&quot;family&quot;:&quot;Mason&quot;,&quot;given&quot;:&quot;Marcos M.&quot;,&quot;parse-names&quot;:false,&quot;dropping-particle&quot;:&quot;&quot;,&quot;non-dropping-particle&quot;:&quot;&quot;},{&quot;family&quot;:&quot;Wachs&quot;,&quot;given&quot;:&quot;Israel E.&quot;,&quot;parse-names&quot;:false,&quot;dropping-particle&quot;:&quot;&quot;,&quot;non-dropping-particle&quot;:&quot;&quot;},{&quot;family&quot;:&quot;Dixon&quot;,&quot;given&quot;:&quot;David A.&quot;,&quot;parse-names&quot;:false,&quot;dropping-particle&quot;:&quot;&quot;,&quot;non-dropping-particle&quot;:&quot;&quot;}],&quot;container-title&quot;:&quot;The Journal of Physical Chemistry A&quot;,&quot;DOI&quot;:&quot;10.1021/acs.jpca.2c08580&quot;,&quot;ISSN&quot;:&quot;1089-5639&quot;,&quot;URL&quot;:&quot;https://pubs.acs.org/doi/10.1021/acs.jpca.2c08580&quot;,&quot;issued&quot;:{&quot;date-parts&quot;:[[2023,1,12]]},&quot;page&quot;:&quot;240-249&quot;,&quot;issue&quot;:&quot;1&quot;,&quot;volume&quot;:&quot;127&quot;,&quot;container-title-short&quot;:&quot;J Phys Chem A&quot;},&quot;isTemporary&quot;:false},{&quot;id&quot;:&quot;a3fe3678-e564-35af-b553-4f325ab91afe&quot;,&quot;itemData&quot;:{&quot;type&quot;:&quot;article-journal&quot;,&quot;id&quot;:&quot;a3fe3678-e564-35af-b553-4f325ab91afe&quot;,&quot;title&quot;:&quot;Absolute Infrared Intensities of Vibration Bands in Ammonia and Phosphine&quot;,&quot;author&quot;:[{&quot;family&quot;:&quot;McKean&quot;,&quot;given&quot;:&quot;D. C.&quot;,&quot;parse-names&quot;:false,&quot;dropping-particle&quot;:&quot;&quot;,&quot;non-dropping-particle&quot;:&quot;&quot;},{&quot;family&quot;:&quot;Schatz&quot;,&quot;given&quot;:&quot;P. N.&quot;,&quot;parse-names&quot;:false,&quot;dropping-particle&quot;:&quot;&quot;,&quot;non-dropping-particle&quot;:&quot;&quot;}],&quot;container-title&quot;:&quot;The Journal of Chemical Physics&quot;,&quot;DOI&quot;:&quot;10.1063/1.1742470&quot;,&quot;ISSN&quot;:&quot;0021-9606&quot;,&quot;URL&quot;:&quot;https://pubs.aip.org/aip/jcp/article/24/2/316-325/205168&quot;,&quot;issued&quot;:{&quot;date-parts&quot;:[[1956,2]]},&quot;page&quot;:&quot;316-325&quot;,&quot;issue&quot;:&quot;2&quot;,&quot;volume&quot;:&quot;24&quot;,&quot;container-title-short&quot;:&quot;J Chem Phys&quot;},&quot;isTemporary&quot;:false},{&quot;id&quot;:&quot;21dbbcbd-2b8f-3083-9e0c-9bed546aaa48&quot;,&quot;itemData&quot;:{&quot;type&quot;:&quot;article-journal&quot;,&quot;id&quot;:&quot;21dbbcbd-2b8f-3083-9e0c-9bed546aaa48&quot;,&quot;title&quot;:&quot;Measurement and Interpretation of the Absolute Infrared Intensities of NH3 and ND3&quot;,&quot;author&quot;:[{&quot;family&quot;:&quot;Koops&quot;,&quot;given&quot;:&quot;Th.&quot;,&quot;parse-names&quot;:false,&quot;dropping-particle&quot;:&quot;&quot;,&quot;non-dropping-particle&quot;:&quot;&quot;},{&quot;family&quot;:&quot;Visser&quot;,&quot;given&quot;:&quot;T.&quot;,&quot;parse-names&quot;:false,&quot;dropping-particle&quot;:&quot;&quot;,&quot;non-dropping-particle&quot;:&quot;&quot;},{&quot;family&quot;:&quot;Smit&quot;,&quot;given&quot;:&quot;W.M.A.&quot;,&quot;parse-names&quot;:false,&quot;dropping-particle&quot;:&quot;&quot;,&quot;non-dropping-particle&quot;:&quot;&quot;}],&quot;container-title&quot;:&quot;Journal of Molecular Structure&quot;,&quot;DOI&quot;:&quot;10.1016/0022-2860(83)90049-2&quot;,&quot;ISSN&quot;:&quot;00222860&quot;,&quot;URL&quot;:&quot;https://linkinghub.elsevier.com/retrieve/pii/0022286083900492&quot;,&quot;issued&quot;:{&quot;date-parts&quot;:[[1983,1]]},&quot;page&quot;:&quot;203-218&quot;,&quot;issue&quot;:&quot;3-4&quot;,&quot;volume&quot;:&quot;96&quot;,&quot;container-title-short&quot;:&quot;J Mol Struct&quot;},&quot;isTemporary&quot;:false}]},{&quot;citationID&quot;:&quot;MENDELEY_CITATION_1e9244f8-367b-483c-a106-3f23d03f51c8&quot;,&quot;properties&quot;:{&quot;noteIndex&quot;:0},&quot;isEdited&quot;:false,&quot;manualOverride&quot;:{&quot;isManuallyOverridden&quot;:false,&quot;citeprocText&quot;:&quot;[77,80]&quot;,&quot;manualOverrideText&quot;:&quot;&quot;},&quot;citationTag&quot;:&quot;MENDELEY_CITATION_v3_eyJjaXRhdGlvbklEIjoiTUVOREVMRVlfQ0lUQVRJT05fMWU5MjQ0ZjgtMzY3Yi00ODNjLWExMDYtM2YyM2QwM2Y1MWM4IiwicHJvcGVydGllcyI6eyJub3RlSW5kZXgiOjB9LCJpc0VkaXRlZCI6ZmFsc2UsIm1hbnVhbE92ZXJyaWRlIjp7ImlzTWFudWFsbHlPdmVycmlkZGVuIjpmYWxzZSwiY2l0ZXByb2NUZXh0IjoiWzc3LDgwXSIsIm1hbnVhbE92ZXJyaWRlVGV4dCI6IiJ9LCJjaXRhdGlvbkl0ZW1zIjpbeyJpZCI6ImRkOTk3MDlkLWRkZTEtM2Y4OS1hY2JmLWZhYzVlMmIxMmU4MCIsIml0ZW1EYXRhIjp7InR5cGUiOiJhcnRpY2xlLWpvdXJuYWwiLCJpZCI6ImRkOTk3MDlkLWRkZTEtM2Y4OS1hY2JmLWZhYzVlMmIxMmU4MCIsInRpdGxlIjoiQXNzaWdubWVudCBvZiBWaWJyYXRpb25hbCBCYW5kcyBvZiBDcml0aWNhbCBTdXJmYWNlIFNwZWNpZXMgQ29udGFpbmluZyBOaXRyb2dlbiBpbiB0aGUgU2VsZWN0aXZlIENhdGFseXRpYyBSZWR1Y3Rpb24gb2YgTk8gYnkgTkgzIiwiYXV0aG9yIjpbeyJmYW1pbHkiOiJNYXNvbiIsImdpdmVuIjoiTWFyY29zIE0uIiwicGFyc2UtbmFtZXMiOmZhbHNlLCJkcm9wcGluZy1wYXJ0aWNsZSI6IiIsIm5vbi1kcm9wcGluZy1wYXJ0aWNsZSI6IiJ9LHsiZmFtaWx5IjoiV2FjaHMiLCJnaXZlbiI6IklzcmFlbCBFLiIsInBhcnNlLW5hbWVzIjpmYWxzZSwiZHJvcHBpbmctcGFydGljbGUiOiIiLCJub24tZHJvcHBpbmctcGFydGljbGUiOiIifSx7ImZhbWlseSI6IkRpeG9uIiwiZ2l2ZW4iOiJEYXZpZCBBLiIsInBhcnNlLW5hbWVzIjpmYWxzZSwiZHJvcHBpbmctcGFydGljbGUiOiIiLCJub24tZHJvcHBpbmctcGFydGljbGUiOiIifV0sImNvbnRhaW5lci10aXRsZSI6IlRoZSBKb3VybmFsIG9mIFBoeXNpY2FsIENoZW1pc3RyeSBBIiwiRE9JIjoiMTAuMTAyMS9hY3MuanBjYS4yYzA4NTgwIiwiSVNTTiI6IjEwODktNTYzOSIsIlVSTCI6Imh0dHBzOi8vcHVicy5hY3Mub3JnL2RvaS8xMC4xMDIxL2Fjcy5qcGNhLjJjMDg1ODAiLCJpc3N1ZWQiOnsiZGF0ZS1wYXJ0cyI6W1syMDIzLDEsMTJdXX0sInBhZ2UiOiIyNDAtMjQ5IiwiaXNzdWUiOiIxIiwidm9sdW1lIjoiMTI3IiwiY29udGFpbmVyLXRpdGxlLXNob3J0IjoiSiBQaHlzIENoZW0gQSJ9LCJpc1RlbXBvcmFyeSI6ZmFsc2V9LHsiaWQiOiIzOGFmOThlYy1lYjJmLTNlYWMtYjc5OC0xY2VkZjUwYWQ0Y2IiLCJpdGVtRGF0YSI6eyJ0eXBlIjoiYXJ0aWNsZS1qb3VybmFsIiwiaWQiOiIzOGFmOThlYy1lYjJmLTNlYWMtYjc5OC0xY2VkZjUwYWQ0Y2IiLCJ0aXRsZSI6IkFic29sdXRlIEluZnJhcmVkIFZpYnJhdGlvbmFsIEJhbmQgSW50ZW5zaXRpZXMgb2YgTW9sZWN1bGFyIElvbnMgRGV0ZXJtaW5lZCBieSBEaXJlY3QgTGFzZXIgQWJzb3JwdGlvbiBTcGVjdHJvc2NvcHkgaW4gRmFzdCBJb24gQmVhbXMiLCJhdXRob3IiOlt7ImZhbWlseSI6IktlaW0iLCJnaXZlbiI6IkUuIFIuIiwicGFyc2UtbmFtZXMiOmZhbHNlLCJkcm9wcGluZy1wYXJ0aWNsZSI6IiIsIm5vbi1kcm9wcGluZy1wYXJ0aWNsZSI6IiJ9LHsiZmFtaWx5IjoiUG9sYWsiLCJnaXZlbiI6Ik0uIEwuIiwicGFyc2UtbmFtZXMiOmZhbHNlLCJkcm9wcGluZy1wYXJ0aWNsZSI6IiIsIm5vbi1kcm9wcGluZy1wYXJ0aWNsZSI6IiJ9LHsiZmFtaWx5IjoiT3dydXRza3kiLCJnaXZlbiI6IkouIEMuIiwicGFyc2UtbmFtZXMiOmZhbHNlLCJkcm9wcGluZy1wYXJ0aWNsZSI6IiIsIm5vbi1kcm9wcGluZy1wYXJ0aWNsZSI6IiJ9LHsiZmFtaWx5IjoiQ29lIiwiZ2l2ZW4iOiJKLiIsInBhcnNlLW5hbWVzIjpmYWxzZSwiZHJvcHBpbmctcGFydGljbGUiOiJWLiIsIm5vbi1kcm9wcGluZy1wYXJ0aWNsZSI6IiJ9LHsiZmFtaWx5IjoiU2F5a2FsbHkiLCJnaXZlbiI6IlIuIEouIiwicGFyc2UtbmFtZXMiOmZhbHNlLCJkcm9wcGluZy1wYXJ0aWNsZSI6IiIsIm5vbi1kcm9wcGluZy1wYXJ0aWNsZSI6IiJ9XSwiY29udGFpbmVyLXRpdGxlIjoiVGhlIEpvdXJuYWwgb2YgQ2hlbWljYWwgUGh5c2ljcyIsIkRPSSI6IjEwLjEwNjMvMS40NTg4NDUiLCJJU1NOIjoiMDAyMS05NjA2IiwiVVJMIjoiaHR0cHM6Ly9wdWJzLmFpcC5vcmcvYWlwL2pjcC9hcnRpY2xlLzkzLzUvMzExMS0zMTE5Lzk3MTgzOCIsImlzc3VlZCI6eyJkYXRlLXBhcnRzIjpbWzE5OTAsOV1dfSwicGFnZSI6IjMxMTEtMzExOSIsImlzc3VlIjoiNSIsInZvbHVtZSI6IjkzIiwiY29udGFpbmVyLXRpdGxlLXNob3J0IjoiSiBDaGVtIFBoeXMifSwiaXNUZW1wb3JhcnkiOmZhbHNlfV19&quot;,&quot;citationItems&quot;:[{&quot;id&quot;:&quot;dd99709d-dde1-3f89-acbf-fac5e2b12e80&quot;,&quot;itemData&quot;:{&quot;type&quot;:&quot;article-journal&quot;,&quot;id&quot;:&quot;dd99709d-dde1-3f89-acbf-fac5e2b12e80&quot;,&quot;title&quot;:&quot;Assignment of Vibrational Bands of Critical Surface Species Containing Nitrogen in the Selective Catalytic Reduction of NO by NH3&quot;,&quot;author&quot;:[{&quot;family&quot;:&quot;Mason&quot;,&quot;given&quot;:&quot;Marcos M.&quot;,&quot;parse-names&quot;:false,&quot;dropping-particle&quot;:&quot;&quot;,&quot;non-dropping-particle&quot;:&quot;&quot;},{&quot;family&quot;:&quot;Wachs&quot;,&quot;given&quot;:&quot;Israel E.&quot;,&quot;parse-names&quot;:false,&quot;dropping-particle&quot;:&quot;&quot;,&quot;non-dropping-particle&quot;:&quot;&quot;},{&quot;family&quot;:&quot;Dixon&quot;,&quot;given&quot;:&quot;David A.&quot;,&quot;parse-names&quot;:false,&quot;dropping-particle&quot;:&quot;&quot;,&quot;non-dropping-particle&quot;:&quot;&quot;}],&quot;container-title&quot;:&quot;The Journal of Physical Chemistry A&quot;,&quot;DOI&quot;:&quot;10.1021/acs.jpca.2c08580&quot;,&quot;ISSN&quot;:&quot;1089-5639&quot;,&quot;URL&quot;:&quot;https://pubs.acs.org/doi/10.1021/acs.jpca.2c08580&quot;,&quot;issued&quot;:{&quot;date-parts&quot;:[[2023,1,12]]},&quot;page&quot;:&quot;240-249&quot;,&quot;issue&quot;:&quot;1&quot;,&quot;volume&quot;:&quot;127&quot;,&quot;container-title-short&quot;:&quot;J Phys Chem A&quot;},&quot;isTemporary&quot;:false},{&quot;id&quot;:&quot;38af98ec-eb2f-3eac-b798-1cedf50ad4cb&quot;,&quot;itemData&quot;:{&quot;type&quot;:&quot;article-journal&quot;,&quot;id&quot;:&quot;38af98ec-eb2f-3eac-b798-1cedf50ad4cb&quot;,&quot;title&quot;:&quot;Absolute Infrared Vibrational Band Intensities of Molecular Ions Determined by Direct Laser Absorption Spectroscopy in Fast Ion Beams&quot;,&quot;author&quot;:[{&quot;family&quot;:&quot;Keim&quot;,&quot;given&quot;:&quot;E. R.&quot;,&quot;parse-names&quot;:false,&quot;dropping-particle&quot;:&quot;&quot;,&quot;non-dropping-particle&quot;:&quot;&quot;},{&quot;family&quot;:&quot;Polak&quot;,&quot;given&quot;:&quot;M. L.&quot;,&quot;parse-names&quot;:false,&quot;dropping-particle&quot;:&quot;&quot;,&quot;non-dropping-particle&quot;:&quot;&quot;},{&quot;family&quot;:&quot;Owrutsky&quot;,&quot;given&quot;:&quot;J. C.&quot;,&quot;parse-names&quot;:false,&quot;dropping-particle&quot;:&quot;&quot;,&quot;non-dropping-particle&quot;:&quot;&quot;},{&quot;family&quot;:&quot;Coe&quot;,&quot;given&quot;:&quot;J.&quot;,&quot;parse-names&quot;:false,&quot;dropping-particle&quot;:&quot;V.&quot;,&quot;non-dropping-particle&quot;:&quot;&quot;},{&quot;family&quot;:&quot;Saykally&quot;,&quot;given&quot;:&quot;R. J.&quot;,&quot;parse-names&quot;:false,&quot;dropping-particle&quot;:&quot;&quot;,&quot;non-dropping-particle&quot;:&quot;&quot;}],&quot;container-title&quot;:&quot;The Journal of Chemical Physics&quot;,&quot;DOI&quot;:&quot;10.1063/1.458845&quot;,&quot;ISSN&quot;:&quot;0021-9606&quot;,&quot;URL&quot;:&quot;https://pubs.aip.org/aip/jcp/article/93/5/3111-3119/971838&quot;,&quot;issued&quot;:{&quot;date-parts&quot;:[[1990,9]]},&quot;page&quot;:&quot;3111-3119&quot;,&quot;issue&quot;:&quot;5&quot;,&quot;volume&quot;:&quot;93&quot;,&quot;container-title-short&quot;:&quot;J Chem Phys&quot;},&quot;isTemporary&quot;:false}]},{&quot;citationID&quot;:&quot;MENDELEY_CITATION_e81e2a1a-6d63-4912-8d6b-f0d131557789&quot;,&quot;properties&quot;:{&quot;noteIndex&quot;:0},&quot;isEdited&quot;:false,&quot;manualOverride&quot;:{&quot;isManuallyOverridden&quot;:false,&quot;citeprocText&quot;:&quot;[28,29]&quot;,&quot;manualOverrideText&quot;:&quot;&quot;},&quot;citationTag&quot;:&quot;MENDELEY_CITATION_v3_eyJjaXRhdGlvbklEIjoiTUVOREVMRVlfQ0lUQVRJT05fZTgxZTJhMWEtNmQ2My00OTEyLThkNmItZjBkMTMxNTU3Nzg5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09444032-089e-4c4b-a736-7878316c5477&quot;,&quot;properties&quot;:{&quot;noteIndex&quot;:0},&quot;isEdited&quot;:false,&quot;manualOverride&quot;:{&quot;isManuallyOverridden&quot;:false,&quot;citeprocText&quot;:&quot;[29]&quot;,&quot;manualOverrideText&quot;:&quot;&quot;},&quot;citationTag&quot;:&quot;MENDELEY_CITATION_v3_eyJjaXRhdGlvbklEIjoiTUVOREVMRVlfQ0lUQVRJT05fMDk0NDQwMzItMDg5ZS00YzRiLWE3MzYtNzg3ODMxNmM1NDc3IiwicHJvcGVydGllcyI6eyJub3RlSW5kZXgiOjB9LCJpc0VkaXRlZCI6ZmFsc2UsIm1hbnVhbE92ZXJyaWRlIjp7ImlzTWFudWFsbHlPdmVycmlkZGVuIjpmYWxzZSwiY2l0ZXByb2NUZXh0IjoiWz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XX0=&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b35f95f3-96ab-41cb-a2c4-4b322b6f5814&quot;,&quot;properties&quot;:{&quot;noteIndex&quot;:0},&quot;isEdited&quot;:false,&quot;manualOverride&quot;:{&quot;isManuallyOverridden&quot;:false,&quot;citeprocText&quot;:&quot;[16]&quot;,&quot;manualOverrideText&quot;:&quot;&quot;},&quot;citationTag&quot;:&quot;MENDELEY_CITATION_v3_eyJjaXRhdGlvbklEIjoiTUVOREVMRVlfQ0lUQVRJT05fYjM1Zjk1ZjMtOTZhYi00MWNiLWEyYzQtNGIzMjJiNmY1ODE0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citationID&quot;:&quot;MENDELEY_CITATION_e4c150ab-d999-46aa-b444-3b8a98578a20&quot;,&quot;properties&quot;:{&quot;noteIndex&quot;:0},&quot;isEdited&quot;:false,&quot;manualOverride&quot;:{&quot;isManuallyOverridden&quot;:false,&quot;citeprocText&quot;:&quot;[18,19,23–26]&quot;,&quot;manualOverrideText&quot;:&quot;&quot;},&quot;citationTag&quot;:&quot;MENDELEY_CITATION_v3_eyJjaXRhdGlvbklEIjoiTUVOREVMRVlfQ0lUQVRJT05fZTRjMTUwYWItZDk5OS00NmFhLWI0NDQtM2I4YTk4NTc4YTIwIiwicHJvcGVydGllcyI6eyJub3RlSW5kZXgiOjB9LCJpc0VkaXRlZCI6ZmFsc2UsIm1hbnVhbE92ZXJyaWRlIjp7ImlzTWFudWFsbHlPdmVycmlkZGVuIjpmYWxzZSwiY2l0ZXByb2NUZXh0IjoiWzE4LDE5LDIz4oCTMjZdIiwibWFudWFsT3ZlcnJpZGVUZXh0IjoiIn0sImNpdGF0aW9uSXRlbXMiOlt7ImlkIjoiMmNkNzZiZWEtMTQ4ZS0zMGE5LWFkMzctYzY3NzA1ODEwYTUzIiwiaXRlbURhdGEiOnsidHlwZSI6ImFydGljbGUtam91cm5hbCIsImlkIjoiMmNkNzZiZWEtMTQ4ZS0zMGE5LWFkMzctYzY3NzA1ODEwYTUzIiwidGl0bGUiOiJQcmVzZW50IHN0YXR1cyBhbmQgcGVyc3BlY3RpdmVzIGluIGRlLU5PeCBTQ1IgY2F0YWx5c2lzIiwiYXV0aG9yIjpbeyJmYW1pbHkiOiJGb3J6YXR0aSIsImdpdmVuIjoiUGlvIiwicGFyc2UtbmFtZXMiOmZhbHNlLCJkcm9wcGluZy1wYXJ0aWNsZSI6IiIsIm5vbi1kcm9wcGluZy1wYXJ0aWNsZSI6IiJ9XSwiY29udGFpbmVyLXRpdGxlIjoiQXBwbGllZCBDYXRhbHlzaXMgQTogR2VuZXJhbCIsIkRPSSI6IjEwLjEwMTYvUzA5MjYtODYwWCgwMSkwMDgzMi04IiwiSVNTTiI6IjA5MjY4NjBYIiwiaXNzdWVkIjp7ImRhdGUtcGFydHMiOltbMjAwMSwxMl1dfSwicGFnZSI6IjIyMS0yMzYiLCJpc3N1ZSI6IjEtMiIsInZvbHVtZSI6IjIyMiIsImNvbnRhaW5lci10aXRsZS1zaG9ydCI6IkFwcGwgQ2F0YWwgQSBHZW4ifSwiaXNUZW1wb3JhcnkiOmZhbHNlfSx7ImlkIjoiYTVjNWM2YzctODFiOC0zZmM1LWI3MDEtODBmMDEwYmMzNTQ1IiwiaXRlbURhdGEiOnsidHlwZSI6ImFydGljbGUtam91cm5hbCIsImlkIjoiYTVjNWM2YzctODFiOC0zZmM1LWI3MDEtODBmMDEwYmMzNTQ1IiwidGl0bGUiOiJTZWxlY3RpdmUgY2F0YWx5dGljIHJlZHVjdGlvbiAoU0NSKSBvZiBOTyBieSBOSDMgb3ZlciBUaU8yLXN1cHBvcnRlZCBWMk814oCTV08zIGFuZCBWMk814oCTTW9PMyBjYXRhbHlzdHMiLCJhdXRob3IiOlt7ImZhbWlseSI6IkxpZXR0aSIsImdpdmVuIjoiTHVjYSIsInBhcnNlLW5hbWVzIjpmYWxzZSwiZHJvcHBpbmctcGFydGljbGUiOiIiLCJub24tZHJvcHBpbmctcGFydGljbGUiOiIifSx7ImZhbWlseSI6Ik5vdmEiLCJnaXZlbiI6IklzYWJlbGxhIiwicGFyc2UtbmFtZXMiOmZhbHNlLCJkcm9wcGluZy1wYXJ0aWNsZSI6IiIsIm5vbi1kcm9wcGluZy1wYXJ0aWNsZSI6IiJ9LHsiZmFtaWx5IjoiRm9yemF0dGkiLCJnaXZlbiI6IlBpbyIsInBhcnNlLW5hbWVzIjpmYWxzZSwiZHJvcHBpbmctcGFydGljbGUiOiIiLCJub24tZHJvcHBpbmctcGFydGljbGUiOiIifV0sImNvbnRhaW5lci10aXRsZSI6IlRvcGljcyBpbiBDYXRhbHlzaXMiLCJET0kiOiIxMC4xMDIzL0E6MTAyNzIxNzYxMjk0NyIsIklTU04iOiIxMDIyNTUyOCIsImlzc3VlZCI6eyJkYXRlLXBhcnRzIjpbWzIwMDBdXX0sInBhZ2UiOiIxMTEtMTIyIiwiaXNzdWUiOiIxLzQiLCJ2b2x1bWUiOiIxMS8xMiIsImNvbnRhaW5lci10aXRsZS1zaG9ydCI6IlRvcCBDYXRhbCJ9LCJpc1RlbXBvcmFyeSI6ZmFsc2V9LHsiaWQiOiJlMDA2YmVkNi05YmQ4LTNjY2ItODUyNC0wYzg4OWM5ZTE0MGEiLCJpdGVtRGF0YSI6eyJ0eXBlIjoiYXJ0aWNsZS1qb3VybmFsIiwiaWQiOiJlMDA2YmVkNi05YmQ4LTNjY2ItODUyNC0wYzg4OWM5ZTE0MGEiLCJ0aXRsZSI6IlRoZSBQcm9tb3RpbmcvSW5oaWJpdGluZyBFZmZlY3Qgb2YgV2F0ZXIgVmFwb3Igb24gdGhlIFNlbGVjdGl2ZSBDYXRhbHl0aWMgUmVkdWN0aW9uIG9mIE5PeCIsImF1dGhvciI6W3siZmFtaWx5IjoiR3VpIiwiZ2l2ZW4iOiJSb25ncm9uZyIsInBhcnNlLW5hbWVzIjpmYWxzZSwiZHJvcHBpbmctcGFydGljbGUiOiIiLCJub24tZHJvcHBpbmctcGFydGljbGUiOiIifSx7ImZhbWlseSI6IllhbiIsImdpdmVuIjoiUWluZ2h1YSIsInBhcnNlLW5hbWVzIjpmYWxzZSwiZHJvcHBpbmctcGFydGljbGUiOiIiLCJub24tZHJvcHBpbmctcGFydGljbGUiOiIifSx7ImZhbWlseSI6Ilh1ZSIsImdpdmVuIjoiVGlhbnNoYW4iLCJwYXJzZS1uYW1lcyI6ZmFsc2UsImRyb3BwaW5nLXBhcnRpY2xlIjoiIiwibm9uLWRyb3BwaW5nLXBhcnRpY2xlIjoiIn0seyJmYW1pbHkiOiJHYW8iLCJnaXZlbiI6IllhbnNoYW4iLCJwYXJzZS1uYW1lcyI6ZmFsc2UsImRyb3BwaW5nLXBhcnRpY2xlIjoiIiwibm9uLWRyb3BwaW5nLXBhcnRpY2xlIjoiIn0seyJmYW1pbHkiOiJMaSIsImdpdmVuIjoiWXVyYW4iLCJwYXJzZS1uYW1lcyI6ZmFsc2UsImRyb3BwaW5nLXBhcnRpY2xlIjoiIiwibm9uLWRyb3BwaW5nLXBhcnRpY2xlIjoiIn0seyJmYW1pbHkiOiJaaHUiLCJnaXZlbiI6IlRpbmd5dSIsInBhcnNlLW5hbWVzIjpmYWxzZSwiZHJvcHBpbmctcGFydGljbGUiOiIiLCJub24tZHJvcHBpbmctcGFydGljbGUiOiIifSx7ImZhbWlseSI6IldhbmciLCJnaXZlbiI6IlFpYW5nIiwicGFyc2UtbmFtZXMiOmZhbHNlLCJkcm9wcGluZy1wYXJ0aWNsZSI6IiIsIm5vbi1kcm9wcGluZy1wYXJ0aWNsZSI6IiJ9XSwiY29udGFpbmVyLXRpdGxlIjoiSm91cm5hbCBvZiBIYXphcmRvdXMgTWF0ZXJpYWxzIiwiRE9JIjoiMTAuMTAxNi9qLmpoYXptYXQuMjAyMi4xMjk2NjUiLCJJU1NOIjoiMDMwNDM4OTQiLCJpc3N1ZWQiOnsiZGF0ZS1wYXJ0cyI6W1syMDIyLDEwXV19LCJwYWdlIjoiMTI5NjY1Iiwidm9sdW1lIjoiNDM5IiwiY29udGFpbmVyLXRpdGxlLXNob3J0IjoiSiBIYXphcmQgTWF0ZXIifSwiaXNUZW1wb3JhcnkiOmZhbHNlfSx7ImlkIjoiYmQxMTMwMmQtMDQxNS0zOTQ4LTgyNDMtZDZjZDk0Y2EwMzBiIiwiaXRlbURhdGEiOnsidHlwZSI6ImFydGljbGUtam91cm5hbCIsImlkIjoiYmQxMTMwMmQtMDQxNS0zOTQ4LTgyNDMtZDZjZDk0Y2EwMzBiIiwidGl0bGUiOiJFZmZlY3Qgb2YgV2F0ZXIgb24gdGhlIEtpbmV0aWNzIG9mIE5pdHJpYyBPeGlkZSBSZWR1Y3Rpb24gb3ZlciBhIEhpZ2gtU3VyZmFjZS1BcmVhIFYyTzUvVGlPMiBDYXRhbHlzdCIsImF1dGhvciI6W3siZmFtaWx5IjoiVHVyY28iLCJnaXZlbiI6Ik0uIiwicGFyc2UtbmFtZXMiOmZhbHNlLCJkcm9wcGluZy1wYXJ0aWNsZSI6IiIsIm5vbi1kcm9wcGluZy1wYXJ0aWNsZSI6IiJ9LHsiZmFtaWx5IjoiTGlzaSIsImdpdmVuIjoiTC4iLCJwYXJzZS1uYW1lcyI6ZmFsc2UsImRyb3BwaW5nLXBhcnRpY2xlIjoiIiwibm9uLWRyb3BwaW5nLXBhcnRpY2xlIjoiIn0seyJmYW1pbHkiOiJQaXJvbmUiLCJnaXZlbiI6IlIuIiwicGFyc2UtbmFtZXMiOmZhbHNlLCJkcm9wcGluZy1wYXJ0aWNsZSI6IiIsIm5vbi1kcm9wcGluZy1wYXJ0aWNsZSI6IiJ9LHsiZmFtaWx5IjoiQ2lhbWJlbGxpIiwiZ2l2ZW4iOiJQLiIsInBhcnNlLW5hbWVzIjpmYWxzZSwiZHJvcHBpbmctcGFydGljbGUiOiIiLCJub24tZHJvcHBpbmctcGFydGljbGUiOiIifV0sImNvbnRhaW5lci10aXRsZSI6IkFwcGxpZWQgQ2F0YWx5c2lzIEI6IEVudmlyb25tZW50YWwiLCJET0kiOiIxMC4xMDE2LzA5MjYtMzM3Myg5NCk4MDAwMS00IiwiSVNTTiI6IjA5MjYzMzczIiwiVVJMIjoiaHR0cHM6Ly9saW5raW5naHViLmVsc2V2aWVyLmNvbS9yZXRyaWV2ZS9waWkvMDkyNjMzNzM5NDgwMDAxNCIsImlzc3VlZCI6eyJkYXRlLXBhcnRzIjpbWzE5OTQsMl1dfSwicGFnZSI6IjEzMy0xNDkiLCJpc3N1ZSI6IjItMyIsInZvbHVtZSI6IjMiLCJjb250YWluZXItdGl0bGUtc2hvcnQiOiJBcHBsIENhdGFsIEIifSwiaXNUZW1wb3JhcnkiOmZhbHNlfSx7ImlkIjoiMTJjZWJjZmQtYmI4NS0zZTliLTlhY2EtNGUyN2M3ZGMxYjYyIiwiaXRlbURhdGEiOnsidHlwZSI6ImFydGljbGUtam91cm5hbCIsImlkIjoiMTJjZWJjZmQtYmI4NS0zZTliLTlhY2EtNGUyN2M3ZGMxYjYyIiwidGl0bGUiOiJLaW5ldGljcyBvZiBTZWxlY3RpdmUgQ2F0YWx5dGljIFJlZHVjdGlvbiBvZiBOaXRyaWMgT3hpZGUgYnkgQW1tb25pYSBvdmVyIFZhbmFkaWEvVGl0YW5pYSIsImF1dGhvciI6W3siZmFtaWx5IjoiRHVtZXNpYyIsImdpdmVuIjoiSi5BLiIsInBhcnNlLW5hbWVzIjpmYWxzZSwiZHJvcHBpbmctcGFydGljbGUiOiIiLCJub24tZHJvcHBpbmctcGFydGljbGUiOiIifSx7ImZhbWlseSI6IlRvcHPDuGUiLCJnaXZlbiI6Ik4uLVkuIiwicGFyc2UtbmFtZXMiOmZhbHNlLCJkcm9wcGluZy1wYXJ0aWNsZSI6IiIsIm5vbi1kcm9wcGluZy1wYXJ0aWNsZSI6IiJ9LHsiZmFtaWx5IjoiVG9wc8O4ZSIsImdpdmVuIjoiSC4iLCJwYXJzZS1uYW1lcyI6ZmFsc2UsImRyb3BwaW5nLXBhcnRpY2xlIjoiIiwibm9uLWRyb3BwaW5nLXBhcnRpY2xlIjoiIn0seyJmYW1pbHkiOiJDaGVuIiwiZ2l2ZW4iOiJZLiIsInBhcnNlLW5hbWVzIjpmYWxzZSwiZHJvcHBpbmctcGFydGljbGUiOiIiLCJub24tZHJvcHBpbmctcGFydGljbGUiOiIifSx7ImZhbWlseSI6IlNsYWJpYWsiLCJnaXZlbiI6IlQuIiwicGFyc2UtbmFtZXMiOmZhbHNlLCJkcm9wcGluZy1wYXJ0aWNsZSI6IiIsIm5vbi1kcm9wcGluZy1wYXJ0aWNsZSI6IiJ9XSwiY29udGFpbmVyLXRpdGxlIjoiSm91cm5hbCBvZiBDYXRhbHlzaXMiLCJET0kiOiIxMC4xMDA2L2pjYXQuMTk5Ni4wMzQyIiwiSVNTTiI6IjAwMjE5NTE3IiwiVVJMIjoiaHR0cHM6Ly9saW5raW5naHViLmVsc2V2aWVyLmNvbS9yZXRyaWV2ZS9waWkvUzAwMjE5NTE3OTY5MDM0MjUiLCJpc3N1ZWQiOnsiZGF0ZS1wYXJ0cyI6W1sxOTk2LDEwXV19LCJwYWdlIjoiNDA5LTQxNyIsImlzc3VlIjoiMiIsInZvbHVtZSI6IjE2MyIsImNvbnRhaW5lci10aXRsZS1zaG9ydCI6IkogQ2F0YWwifSwiaXNUZW1wb3JhcnkiOmZhbHNlfSx7ImlkIjoiODEyYzVkN2EtODVkZS0zZmY2LTg1Y2UtOTZkYWRmYWFiNTA4IiwiaXRlbURhdGEiOnsidHlwZSI6ImFydGljbGUtam91cm5hbCIsImlkIjoiODEyYzVkN2EtODVkZS0zZmY2LTg1Y2UtOTZkYWRmYWFiNTA4IiwidGl0bGUiOiJJbnRyaW5zaWMgS2luZXRpY3Mgb2YgTml0cmljIE94aWRlIFJlZHVjdGlvbiBieSBBbW1vbmlhIG9uIGEgVmFuYWRpYS1UaXRhbmlhIENhdGFseXN0IiwiYXV0aG9yIjpbeyJmYW1pbHkiOiJMaW50eiIsImdpdmVuIjoiSC4tRy4iLCJwYXJzZS1uYW1lcyI6ZmFsc2UsImRyb3BwaW5nLXBhcnRpY2xlIjoiIiwibm9uLWRyb3BwaW5nLXBhcnRpY2xlIjoiIn0seyJmYW1pbHkiOiJUdXJlayIsImdpdmVuIjoiVC4iLCJwYXJzZS1uYW1lcyI6ZmFsc2UsImRyb3BwaW5nLXBhcnRpY2xlIjoiIiwibm9uLWRyb3BwaW5nLXBhcnRpY2xlIjoiIn1dLCJjb250YWluZXItdGl0bGUiOiJBcHBsaWVkIENhdGFseXNpcyBBOiBHZW5lcmFsIiwiRE9JIjoiMTAuMTAxNi8wOTI2LTg2MFgoOTIpODAxMjYtVyIsIklTU04iOiIwOTI2ODYwWCIsIlVSTCI6Imh0dHBzOi8vbGlua2luZ2h1Yi5lbHNldmllci5jb20vcmV0cmlldmUvcGlpLzA5MjY4NjBYOTI4MDEyNlciLCJpc3N1ZWQiOnsiZGF0ZS1wYXJ0cyI6W1sxOTkyLDZdXX0sInBhZ2UiOiIxMy0yNSIsImlzc3VlIjoiMSIsInZvbHVtZSI6Ijg1IiwiY29udGFpbmVyLXRpdGxlLXNob3J0IjoiQXBwbCBDYXRhbCBBIEdlbiJ9LCJpc1RlbXBvcmFyeSI6ZmFsc2V9XX0=&quot;,&quot;citationItems&quot;:[{&quot;id&quot;:&quot;2cd76bea-148e-30a9-ad37-c67705810a53&quot;,&quot;itemData&quot;:{&quot;type&quot;:&quot;article-journal&quot;,&quot;id&quot;:&quot;2cd76bea-148e-30a9-ad37-c67705810a53&quot;,&quot;title&quot;:&quot;Present status and perspectives in de-NOx SCR catalysis&quot;,&quot;author&quot;:[{&quot;family&quot;:&quot;Forzatti&quot;,&quot;given&quot;:&quot;Pio&quot;,&quot;parse-names&quot;:false,&quot;dropping-particle&quot;:&quot;&quot;,&quot;non-dropping-particle&quot;:&quot;&quot;}],&quot;container-title&quot;:&quot;Applied Catalysis A: General&quot;,&quot;DOI&quot;:&quot;10.1016/S0926-860X(01)00832-8&quot;,&quot;ISSN&quot;:&quot;0926860X&quot;,&quot;issued&quot;:{&quot;date-parts&quot;:[[2001,12]]},&quot;page&quot;:&quot;221-236&quot;,&quot;issue&quot;:&quot;1-2&quot;,&quot;volume&quot;:&quot;222&quot;,&quot;container-title-short&quot;:&quot;Appl Catal A Gen&quot;},&quot;isTemporary&quot;:false},{&quot;id&quot;:&quot;a5c5c6c7-81b8-3fc5-b701-80f010bc3545&quot;,&quot;itemData&quot;:{&quot;type&quot;:&quot;article-journal&quot;,&quot;id&quot;:&quot;a5c5c6c7-81b8-3fc5-b701-80f010bc3545&quot;,&quot;title&quot;:&quot;Selective catalytic reduction (SCR) of NO by NH3 over TiO2-supported V2O5–WO3 and V2O5–MoO3 catalysts&quot;,&quot;author&quot;:[{&quot;family&quot;:&quot;Lietti&quot;,&quot;given&quot;:&quot;Luca&quot;,&quot;parse-names&quot;:false,&quot;dropping-particle&quot;:&quot;&quot;,&quot;non-dropping-particle&quot;:&quot;&quot;},{&quot;family&quot;:&quot;Nova&quot;,&quot;given&quot;:&quot;Isabella&quot;,&quot;parse-names&quot;:false,&quot;dropping-particle&quot;:&quot;&quot;,&quot;non-dropping-particle&quot;:&quot;&quot;},{&quot;family&quot;:&quot;Forzatti&quot;,&quot;given&quot;:&quot;Pio&quot;,&quot;parse-names&quot;:false,&quot;dropping-particle&quot;:&quot;&quot;,&quot;non-dropping-particle&quot;:&quot;&quot;}],&quot;container-title&quot;:&quot;Topics in Catalysis&quot;,&quot;DOI&quot;:&quot;10.1023/A:1027217612947&quot;,&quot;ISSN&quot;:&quot;10225528&quot;,&quot;issued&quot;:{&quot;date-parts&quot;:[[2000]]},&quot;page&quot;:&quot;111-122&quot;,&quot;issue&quot;:&quot;1/4&quot;,&quot;volume&quot;:&quot;11/12&quot;,&quot;container-title-short&quot;:&quot;Top Catal&quot;},&quot;isTemporary&quot;:false},{&quot;id&quot;:&quot;e006bed6-9bd8-3ccb-8524-0c889c9e140a&quot;,&quot;itemData&quot;:{&quot;type&quot;:&quot;article-journal&quot;,&quot;id&quot;:&quot;e006bed6-9bd8-3ccb-8524-0c889c9e140a&quot;,&quot;title&quot;:&quot;The Promoting/Inhibiting Effect of Water Vapor on the Selective Catalytic Reduction of NOx&quot;,&quot;author&quot;:[{&quot;family&quot;:&quot;Gui&quot;,&quot;given&quot;:&quot;Rongrong&quot;,&quot;parse-names&quot;:false,&quot;dropping-particle&quot;:&quot;&quot;,&quot;non-dropping-particle&quot;:&quot;&quot;},{&quot;family&quot;:&quot;Yan&quot;,&quot;given&quot;:&quot;Qinghua&quot;,&quot;parse-names&quot;:false,&quot;dropping-particle&quot;:&quot;&quot;,&quot;non-dropping-particle&quot;:&quot;&quot;},{&quot;family&quot;:&quot;Xue&quot;,&quot;given&quot;:&quot;Tianshan&quot;,&quot;parse-names&quot;:false,&quot;dropping-particle&quot;:&quot;&quot;,&quot;non-dropping-particle&quot;:&quot;&quot;},{&quot;family&quot;:&quot;Gao&quot;,&quot;given&quot;:&quot;Yanshan&quot;,&quot;parse-names&quot;:false,&quot;dropping-particle&quot;:&quot;&quot;,&quot;non-dropping-particle&quot;:&quot;&quot;},{&quot;family&quot;:&quot;Li&quot;,&quot;given&quot;:&quot;Yuran&quot;,&quot;parse-names&quot;:false,&quot;dropping-particle&quot;:&quot;&quot;,&quot;non-dropping-particle&quot;:&quot;&quot;},{&quot;family&quot;:&quot;Zhu&quot;,&quot;given&quot;:&quot;Tingyu&quot;,&quot;parse-names&quot;:false,&quot;dropping-particle&quot;:&quot;&quot;,&quot;non-dropping-particle&quot;:&quot;&quot;},{&quot;family&quot;:&quot;Wang&quot;,&quot;given&quot;:&quot;Qiang&quot;,&quot;parse-names&quot;:false,&quot;dropping-particle&quot;:&quot;&quot;,&quot;non-dropping-particle&quot;:&quot;&quot;}],&quot;container-title&quot;:&quot;Journal of Hazardous Materials&quot;,&quot;DOI&quot;:&quot;10.1016/j.jhazmat.2022.129665&quot;,&quot;ISSN&quot;:&quot;03043894&quot;,&quot;issued&quot;:{&quot;date-parts&quot;:[[2022,10]]},&quot;page&quot;:&quot;129665&quot;,&quot;volume&quot;:&quot;439&quot;,&quot;container-title-short&quot;:&quot;J Hazard Mater&quot;},&quot;isTemporary&quot;:false},{&quot;id&quot;:&quot;bd11302d-0415-3948-8243-d6cd94ca030b&quot;,&quot;itemData&quot;:{&quot;type&quot;:&quot;article-journal&quot;,&quot;id&quot;:&quot;bd11302d-0415-3948-8243-d6cd94ca030b&quot;,&quot;title&quot;:&quot;Effect of Water on the Kinetics of Nitric Oxide Reduction over a High-Surface-Area V2O5/TiO2 Catalyst&quot;,&quot;author&quot;:[{&quot;family&quot;:&quot;Turco&quot;,&quot;given&quot;:&quot;M.&quot;,&quot;parse-names&quot;:false,&quot;dropping-particle&quot;:&quot;&quot;,&quot;non-dropping-particle&quot;:&quot;&quot;},{&quot;family&quot;:&quot;Lisi&quot;,&quot;given&quot;:&quot;L.&quot;,&quot;parse-names&quot;:false,&quot;dropping-particle&quot;:&quot;&quot;,&quot;non-dropping-particle&quot;:&quot;&quot;},{&quot;family&quot;:&quot;Pirone&quot;,&quot;given&quot;:&quot;R.&quot;,&quot;parse-names&quot;:false,&quot;dropping-particle&quot;:&quot;&quot;,&quot;non-dropping-particle&quot;:&quot;&quot;},{&quot;family&quot;:&quot;Ciambelli&quot;,&quot;given&quot;:&quot;P.&quot;,&quot;parse-names&quot;:false,&quot;dropping-particle&quot;:&quot;&quot;,&quot;non-dropping-particle&quot;:&quot;&quot;}],&quot;container-title&quot;:&quot;Applied Catalysis B: Environmental&quot;,&quot;DOI&quot;:&quot;10.1016/0926-3373(94)80001-4&quot;,&quot;ISSN&quot;:&quot;09263373&quot;,&quot;URL&quot;:&quot;https://linkinghub.elsevier.com/retrieve/pii/0926337394800014&quot;,&quot;issued&quot;:{&quot;date-parts&quot;:[[1994,2]]},&quot;page&quot;:&quot;133-149&quot;,&quot;issue&quot;:&quot;2-3&quot;,&quot;volume&quot;:&quot;3&quot;,&quot;container-title-short&quot;:&quot;Appl Catal B&quot;},&quot;isTemporary&quot;:false},{&quot;id&quot;:&quot;12cebcfd-bb85-3e9b-9aca-4e27c7dc1b62&quot;,&quot;itemData&quot;:{&quot;type&quot;:&quot;article-journal&quot;,&quot;id&quot;:&quot;12cebcfd-bb85-3e9b-9aca-4e27c7dc1b62&quot;,&quot;title&quot;:&quot;Kinetics of Selective Catalytic Reduction of Nitric Oxide by Ammonia over Vanadia/Titania&quot;,&quot;author&quot;:[{&quot;family&quot;:&quot;Dumesic&quot;,&quot;given&quot;:&quot;J.A.&quot;,&quot;parse-names&quot;:false,&quot;dropping-particle&quot;:&quot;&quot;,&quot;non-dropping-particle&quot;:&quot;&quot;},{&quot;family&quot;:&quot;Topsøe&quot;,&quot;given&quot;:&quot;N.-Y.&quot;,&quot;parse-names&quot;:false,&quot;dropping-particle&quot;:&quot;&quot;,&quot;non-dropping-particle&quot;:&quot;&quot;},{&quot;family&quot;:&quot;Topsøe&quot;,&quot;given&quot;:&quot;H.&quot;,&quot;parse-names&quot;:false,&quot;dropping-particle&quot;:&quot;&quot;,&quot;non-dropping-particle&quot;:&quot;&quot;},{&quot;family&quot;:&quot;Chen&quot;,&quot;given&quot;:&quot;Y.&quot;,&quot;parse-names&quot;:false,&quot;dropping-particle&quot;:&quot;&quot;,&quot;non-dropping-particle&quot;:&quot;&quot;},{&quot;family&quot;:&quot;Slabiak&quot;,&quot;given&quot;:&quot;T.&quot;,&quot;parse-names&quot;:false,&quot;dropping-particle&quot;:&quot;&quot;,&quot;non-dropping-particle&quot;:&quot;&quot;}],&quot;container-title&quot;:&quot;Journal of Catalysis&quot;,&quot;DOI&quot;:&quot;10.1006/jcat.1996.0342&quot;,&quot;ISSN&quot;:&quot;00219517&quot;,&quot;URL&quot;:&quot;https://linkinghub.elsevier.com/retrieve/pii/S0021951796903425&quot;,&quot;issued&quot;:{&quot;date-parts&quot;:[[1996,10]]},&quot;page&quot;:&quot;409-417&quot;,&quot;issue&quot;:&quot;2&quot;,&quot;volume&quot;:&quot;163&quot;,&quot;container-title-short&quot;:&quot;J Catal&quot;},&quot;isTemporary&quot;:false},{&quot;id&quot;:&quot;812c5d7a-85de-3ff6-85ce-96dadfaab508&quot;,&quot;itemData&quot;:{&quot;type&quot;:&quot;article-journal&quot;,&quot;id&quot;:&quot;812c5d7a-85de-3ff6-85ce-96dadfaab508&quot;,&quot;title&quot;:&quot;Intrinsic Kinetics of Nitric Oxide Reduction by Ammonia on a Vanadia-Titania Catalyst&quot;,&quot;author&quot;:[{&quot;family&quot;:&quot;Lintz&quot;,&quot;given&quot;:&quot;H.-G.&quot;,&quot;parse-names&quot;:false,&quot;dropping-particle&quot;:&quot;&quot;,&quot;non-dropping-particle&quot;:&quot;&quot;},{&quot;family&quot;:&quot;Turek&quot;,&quot;given&quot;:&quot;T.&quot;,&quot;parse-names&quot;:false,&quot;dropping-particle&quot;:&quot;&quot;,&quot;non-dropping-particle&quot;:&quot;&quot;}],&quot;container-title&quot;:&quot;Applied Catalysis A: General&quot;,&quot;DOI&quot;:&quot;10.1016/0926-860X(92)80126-W&quot;,&quot;ISSN&quot;:&quot;0926860X&quot;,&quot;URL&quot;:&quot;https://linkinghub.elsevier.com/retrieve/pii/0926860X9280126W&quot;,&quot;issued&quot;:{&quot;date-parts&quot;:[[1992,6]]},&quot;page&quot;:&quot;13-25&quot;,&quot;issue&quot;:&quot;1&quot;,&quot;volume&quot;:&quot;85&quot;,&quot;container-title-short&quot;:&quot;Appl Catal A Gen&quot;},&quot;isTemporary&quot;:false}]},{&quot;citationID&quot;:&quot;MENDELEY_CITATION_a1e72953-3df5-4c10-a31a-79a76edebb5d&quot;,&quot;properties&quot;:{&quot;noteIndex&quot;:0},&quot;isEdited&quot;:false,&quot;manualOverride&quot;:{&quot;isManuallyOverridden&quot;:false,&quot;citeprocText&quot;:&quot;[27]&quot;,&quot;manualOverrideText&quot;:&quot;&quot;},&quot;citationTag&quot;:&quot;MENDELEY_CITATION_v3_eyJjaXRhdGlvbklEIjoiTUVOREVMRVlfQ0lUQVRJT05fYTFlNzI5NTMtM2RmNS00YzEwLWEzMWEtNzlhNzZlZGViYjVkIiwicHJvcGVydGllcyI6eyJub3RlSW5kZXgiOjB9LCJpc0VkaXRlZCI6ZmFsc2UsIm1hbnVhbE92ZXJyaWRlIjp7ImlzTWFudWFsbHlPdmVycmlkZGVuIjpmYWxzZSwiY2l0ZXByb2NUZXh0IjoiWzI3XSIsIm1hbnVhbE92ZXJyaWRlVGV4dCI6IiJ9LCJjaXRhdGlvbkl0ZW1zIjpb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quot;,&quot;citationItems&quot;:[{&quot;id&quot;:&quot;6a9dd299-5282-3cb1-9f79-9fdb3058933d&quot;,&quot;itemData&quot;:{&quot;type&quot;:&quot;article-journal&quot;,&quot;id&quot;:&quot;6a9dd299-5282-3cb1-9f79-9fdb3058933d&quot;,&quot;title&quot;:&quot;Formation of N2O greenhouse gas during SCR of NO with NH3 by supported vanadium oxide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7.11.029&quot;,&quot;ISSN&quot;:&quot;09263373&quot;,&quot;issued&quot;:{&quot;date-parts&quot;:[[2018,5]]},&quot;page&quot;:&quot;836-840&quot;,&quot;volume&quot;:&quot;224&quot;,&quot;container-title-short&quot;:&quot;Appl Catal B&quot;},&quot;isTemporary&quot;:false}]},{&quot;citationID&quot;:&quot;MENDELEY_CITATION_38045949-2d7f-40ad-8fad-0d7785baaef0&quot;,&quot;properties&quot;:{&quot;noteIndex&quot;:0},&quot;isEdited&quot;:false,&quot;manualOverride&quot;:{&quot;isManuallyOverridden&quot;:false,&quot;citeprocText&quot;:&quot;[28]&quot;,&quot;manualOverrideText&quot;:&quot;&quot;},&quot;citationTag&quot;:&quot;MENDELEY_CITATION_v3_eyJjaXRhdGlvbklEIjoiTUVOREVMRVlfQ0lUQVRJT05fMzgwNDU5NDktMmQ3Zi00MGFkLThmYWQtMGQ3Nzg1YmFhZWYwIiwicHJvcGVydGllcyI6eyJub3RlSW5kZXgiOjB9LCJpc0VkaXRlZCI6ZmFsc2UsIm1hbnVhbE92ZXJyaWRlIjp7ImlzTWFudWFsbHlPdmVycmlkZGVuIjpmYWxzZSwiY2l0ZXByb2NUZXh0IjoiWzI4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XX0=&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citationID&quot;:&quot;MENDELEY_CITATION_0b4f5d4f-6173-46e2-9087-a6d45038f5bf&quot;,&quot;properties&quot;:{&quot;noteIndex&quot;:0},&quot;isEdited&quot;:false,&quot;manualOverride&quot;:{&quot;isManuallyOverridden&quot;:false,&quot;citeprocText&quot;:&quot;[34,81–83]&quot;,&quot;manualOverrideText&quot;:&quot;&quot;},&quot;citationTag&quot;:&quot;MENDELEY_CITATION_v3_eyJjaXRhdGlvbklEIjoiTUVOREVMRVlfQ0lUQVRJT05fMGI0ZjVkNGYtNjE3My00NmUyLTkwODctYTZkNDUwMzhmNWJmIiwicHJvcGVydGllcyI6eyJub3RlSW5kZXgiOjB9LCJpc0VkaXRlZCI6ZmFsc2UsIm1hbnVhbE92ZXJyaWRlIjp7ImlzTWFudWFsbHlPdmVycmlkZGVuIjpmYWxzZSwiY2l0ZXByb2NUZXh0IjoiWzM0LDgx4oCTODNdIiwibWFudWFsT3ZlcnJpZGVUZXh0IjoiIn0sImNpdGF0aW9uSXRlbXMiOlt7ImlkIjoiNTY2MzEwNzQtOTNkMi0zNWNhLTg5OWUtY2Q0OTcxZDY4NWZkIiwiaXRlbURhdGEiOnsidHlwZSI6ImFydGljbGUtam91cm5hbCIsImlkIjoiNTY2MzEwNzQtOTNkMi0zNWNhLTg5OWUtY2Q0OTcxZDY4NWZkIiwidGl0bGUiOiJGbGFtZS1NYWRlIFdPMy9DZU94LVRpTzIgQ2F0YWx5c3RzIGZvciBTZWxlY3RpdmUgQ2F0YWx5dGljIFJlZHVjdGlvbiBvZiBOT3ggYnkgTkgzIiwiYXV0aG9yIjpbeyJmYW1pbHkiOiJNaWNoYWxvdy1NYXVrZSIsImdpdmVuIjoiS2F0YXJ6eW5hIEEuIiwicGFyc2UtbmFtZXMiOmZhbHNlLCJkcm9wcGluZy1wYXJ0aWNsZSI6IiIsIm5vbi1kcm9wcGluZy1wYXJ0aWNsZSI6IiJ9LHsiZmFtaWx5IjoiTHUiLCJnaXZlbiI6IlllIiwicGFyc2UtbmFtZXMiOmZhbHNlLCJkcm9wcGluZy1wYXJ0aWNsZSI6IiIsIm5vbi1kcm9wcGluZy1wYXJ0aWNsZSI6IiJ9LHsiZmFtaWx5IjoiS293YWxza2kiLCJnaXZlbiI6IkthemltaWVyeiIsInBhcnNlLW5hbWVzIjpmYWxzZSwiZHJvcHBpbmctcGFydGljbGUiOiIiLCJub24tZHJvcHBpbmctcGFydGljbGUiOiIifSx7ImZhbWlseSI6IkdyYXVsZSIsImdpdmVuIjoiVGhvbWFzIiwicGFyc2UtbmFtZXMiOmZhbHNlLCJkcm9wcGluZy1wYXJ0aWNsZSI6IiIsIm5vbi1kcm9wcGluZy1wYXJ0aWNsZSI6IiJ9LHsiZmFtaWx5IjoiTmFjaHRlZ2FhbCIsImdpdmVuIjoiTWFhcnRlbiIsInBhcnNlLW5hbWVzIjpmYWxzZSwiZHJvcHBpbmctcGFydGljbGUiOiIiLCJub24tZHJvcHBpbmctcGFydGljbGUiOiIifSx7ImZhbWlseSI6Iktyw7ZjaGVyIiwiZ2l2ZW4iOiJPbGl2ZXIiLCJwYXJzZS1uYW1lcyI6ZmFsc2UsImRyb3BwaW5nLXBhcnRpY2xlIjoiIiwibm9uLWRyb3BwaW5nLXBhcnRpY2xlIjoiIn0seyJmYW1pbHkiOiJGZXJyaSIsImdpdmVuIjoiRGF2aWRlIiwicGFyc2UtbmFtZXMiOmZhbHNlLCJkcm9wcGluZy1wYXJ0aWNsZSI6IiIsIm5vbi1kcm9wcGluZy1wYXJ0aWNsZSI6IiJ9XSwiY29udGFpbmVyLXRpdGxlIjoiQUNTIENhdGFseXNpcyIsIkRPSSI6IjEwLjEwMjEvYWNzY2F0YWwuNWIwMTU4MCIsIklTU04iOiIyMTU1LTU0MzUiLCJVUkwiOiJodHRwczovL3B1YnMuYWNzLm9yZy9kb2kvMTAuMTAyMS9hY3NjYXRhbC41YjAxNTgwIiwiaXNzdWVkIjp7ImRhdGUtcGFydHMiOltbMjAxNSwxMCwyXV19LCJwYWdlIjoiNTY1Ny01NjcyIiwiaXNzdWUiOiIxMCIsInZvbHVtZSI6IjUiLCJjb250YWluZXItdGl0bGUtc2hvcnQiOiJBQ1MgQ2F0YWwifSwiaXNUZW1wb3JhcnkiOmZhbHNlfSx7ImlkIjoiNTAwZWQ3OTItZDg2My0zZTY5LTgzNDEtOGZlMmYxZTBlOGFlIiwiaXRlbURhdGEiOnsidHlwZSI6ImFydGljbGUtam91cm5hbCIsImlkIjoiNTAwZWQ3OTItZDg2My0zZTY5LTgzNDEtOGZlMmYxZTBlOGFlIiwidGl0bGUiOiJMb3ctVGVtcGVyYXR1cmUgU0NSIEFjdGl2aXR5IGFuZCBTTzIgRGVhY3RpdmF0aW9uIE1lY2hhbmlzbSBvZiBDZS1Nb2RpZmllZCBWMk814oCTV08zL1RpTzIgQ2F0YWx5c3QiLCJhdXRob3IiOlt7ImZhbWlseSI6Ik1hIiwiZ2l2ZW4iOiJaaXJhbiIsInBhcnNlLW5hbWVzIjpmYWxzZSwiZHJvcHBpbmctcGFydGljbGUiOiIiLCJub24tZHJvcHBpbmctcGFydGljbGUiOiIifSx7ImZhbWlseSI6Ild1IiwiZ2l2ZW4iOiJYaWFvZG9uZyIsInBhcnNlLW5hbWVzIjpmYWxzZSwiZHJvcHBpbmctcGFydGljbGUiOiIiLCJub24tZHJvcHBpbmctcGFydGljbGUiOiIifSx7ImZhbWlseSI6IkZlbmciLCJnaXZlbiI6IllhIiwicGFyc2UtbmFtZXMiOmZhbHNlLCJkcm9wcGluZy1wYXJ0aWNsZSI6IiIsIm5vbi1kcm9wcGluZy1wYXJ0aWNsZSI6IiJ9LHsiZmFtaWx5IjoiU2kiLCJnaXZlbiI6IlpoaWNodW4iLCJwYXJzZS1uYW1lcyI6ZmFsc2UsImRyb3BwaW5nLXBhcnRpY2xlIjoiIiwibm9uLWRyb3BwaW5nLXBhcnRpY2xlIjoiIn0seyJmYW1pbHkiOiJXZW5nIiwiZ2l2ZW4iOiJEdWFuIiwicGFyc2UtbmFtZXMiOmZhbHNlLCJkcm9wcGluZy1wYXJ0aWNsZSI6IiIsIm5vbi1kcm9wcGluZy1wYXJ0aWNsZSI6IiJ9LHsiZmFtaWx5IjoiU2hpIiwiZ2l2ZW4iOiJMZWkiLCJwYXJzZS1uYW1lcyI6ZmFsc2UsImRyb3BwaW5nLXBhcnRpY2xlIjoiIiwibm9uLWRyb3BwaW5nLXBhcnRpY2xlIjoiIn1dLCJjb250YWluZXItdGl0bGUiOiJQcm9ncmVzcyBpbiBOYXR1cmFsIFNjaWVuY2U6IE1hdGVyaWFscyBJbnRlcm5hdGlvbmFsIiwiRE9JIjoiMTAuMTAxNi9qLnBuc2MuMjAxNS4wNy4wMDIiLCJJU1NOIjoiMTAwMjAwNzEiLCJVUkwiOiJodHRwczovL2xpbmtpbmdodWIuZWxzZXZpZXIuY29tL3JldHJpZXZlL3BpaS9TMTAwMjAwNzExNTAwMDc0WCIsImlzc3VlZCI6eyJkYXRlLXBhcnRzIjpbWzIwMTUsOF1dfSwicGFnZSI6IjM0Mi0zNTIiLCJpc3N1ZSI6IjQiLCJ2b2x1bWUiOiIyNSIsImNvbnRhaW5lci10aXRsZS1zaG9ydCI6IiJ9LCJpc1RlbXBvcmFyeSI6ZmFsc2V9LHsiaWQiOiI1MDUxMDJlYy1jMzJiLTM5NGUtOTc3Mi1lNDJiNTkxOTVjNjAiLCJpdGVtRGF0YSI6eyJ0eXBlIjoiYXJ0aWNsZS1qb3VybmFsIiwiaWQiOiI1MDUxMDJlYy1jMzJiLTM5NGUtOTc3Mi1lNDJiNTkxOTVjNjAiLCJ0aXRsZSI6Ik5vdmVsIFYyTzUtQ2VPMi1UaU8yLVNPNDLiiJJOYW5vc3RydWN0dXJlZCBBZXJvZ2VsIENhdGFseXN0IGZvciB0aGUgTG93IFRlbXBlcmF0dXJlIFNlbGVjdGl2ZSBDYXRhbHl0aWMgUmVkdWN0aW9uIG9mIE5PIGJ5IE5IMyBpbiBFeGNlc3MgTzIiLCJhdXRob3IiOlt7ImZhbWlseSI6IkFyZmFvdWkiLCJnaXZlbiI6IkppaGVuZSIsInBhcnNlLW5hbWVzIjpmYWxzZSwiZHJvcHBpbmctcGFydGljbGUiOiIiLCJub24tZHJvcHBpbmctcGFydGljbGUiOiIifSx7ImZhbWlseSI6Ikdob3JiZWwiLCJnaXZlbiI6IkFiZGVsaGFtaWQiLCJwYXJzZS1uYW1lcyI6ZmFsc2UsImRyb3BwaW5nLXBhcnRpY2xlIjoiIiwibm9uLWRyb3BwaW5nLXBhcnRpY2xlIjoiIn0seyJmYW1pbHkiOiJQZXRpdHRvIiwiZ2l2ZW4iOiJDYXJvbGluYSIsInBhcnNlLW5hbWVzIjpmYWxzZSwiZHJvcHBpbmctcGFydGljbGUiOiIiLCJub24tZHJvcHBpbmctcGFydGljbGUiOiIifSx7ImZhbWlseSI6IkRlbGFoYXkiLCJnaXZlbiI6IkdlcmFyZCIsInBhcnNlLW5hbWVzIjpmYWxzZSwiZHJvcHBpbmctcGFydGljbGUiOiIiLCJub24tZHJvcHBpbmctcGFydGljbGUiOiIifV0sImNvbnRhaW5lci10aXRsZSI6IkFwcGxpZWQgQ2F0YWx5c2lzIEI6IEVudmlyb25tZW50YWwiLCJET0kiOiIxMC4xMDE2L2ouYXBjYXRiLjIwMTcuMTAuMDU5IiwiSVNTTiI6IjA5MjYzMzczIiwiVVJMIjoiaHR0cHM6Ly9saW5raW5naHViLmVsc2V2aWVyLmNvbS9yZXRyaWV2ZS9waWkvUzA5MjYzMzczMTczMTA0MjEiLCJpc3N1ZWQiOnsiZGF0ZS1wYXJ0cyI6W1syMDE4LDVdXX0sInBhZ2UiOiIyNjQtMjc1Iiwidm9sdW1lIjoiMjI0IiwiY29udGFpbmVyLXRpdGxlLXNob3J0IjoiQXBwbCBDYXRhbCBCIn0sImlzVGVtcG9yYXJ5IjpmYWxzZX0seyJpZCI6IjA3YmY3MDUxLTc5MWQtMzBjMC1iOTgwLWM3OWFkMWFhMGZjMSIsIml0ZW1EYXRhIjp7InR5cGUiOiJhcnRpY2xlLWpvdXJuYWwiLCJpZCI6IjA3YmY3MDUxLTc5MWQtMzBjMC1iOTgwLWM3OWFkMWFhMGZjMSIsInRpdGxlIjoiRWZmaWNpZW50IFZPeC9DZTHigJN4IFRpeE8yIENhdGFseXN0cyBmb3IgTG93LVRlbXBlcmF0dXJlIE5IMy1TQ1I6IFJlYWN0aW9uIE1lY2hhbmlzbSBhbmQgQWN0aXZlIFNpdGVzIEFzc2Vzc2VkIGJ5IGluIFNpdHUvT3BlcmFuZG8gU3BlY3Ryb3Njb3B5IiwiYXV0aG9yIjpbeyJmYW1pbHkiOiJWdW9uZyIsImdpdmVuIjoiVGhhbmggSHV5ZW4iLCJwYXJzZS1uYW1lcyI6ZmFsc2UsImRyb3BwaW5nLXBhcnRpY2xlIjoiIiwibm9uLWRyb3BwaW5nLXBhcnRpY2xlIjoiIn0seyJmYW1pbHkiOiJSYWRuaWsiLCJnaXZlbiI6IkrDtnJnIiwicGFyc2UtbmFtZXMiOmZhbHNlLCJkcm9wcGluZy1wYXJ0aWNsZSI6IiIsIm5vbi1kcm9wcGluZy1wYXJ0aWNsZSI6IiJ9LHsiZmFtaWx5IjoiUmFiZWFoIiwiZ2l2ZW4iOiJKYWJvciIsInBhcnNlLW5hbWVzIjpmYWxzZSwiZHJvcHBpbmctcGFydGljbGUiOiIiLCJub24tZHJvcHBpbmctcGFydGljbGUiOiIifSx7ImZhbWlseSI6IkJlbnRydXAiLCJnaXZlbiI6IlVyc3VsYSIsInBhcnNlLW5hbWVzIjpmYWxzZSwiZHJvcHBpbmctcGFydGljbGUiOiIiLCJub24tZHJvcHBpbmctcGFydGljbGUiOiIifSx7ImZhbWlseSI6IlNjaG5laWRlciIsImdpdmVuIjoiTWF0dGhpYXMiLCJwYXJzZS1uYW1lcyI6ZmFsc2UsImRyb3BwaW5nLXBhcnRpY2xlIjoiIiwibm9uLWRyb3BwaW5nLXBhcnRpY2xlIjoiIn0seyJmYW1pbHkiOiJBdGlhIiwiZ2l2ZW4iOiJIYW5hbiIsInBhcnNlLW5hbWVzIjpmYWxzZSwiZHJvcHBpbmctcGFydGljbGUiOiIiLCJub24tZHJvcHBpbmctcGFydGljbGUiOiIifSx7ImZhbWlseSI6IkFybWJydXN0ZXIiLCJnaXZlbiI6IlVkbyIsInBhcnNlLW5hbWVzIjpmYWxzZSwiZHJvcHBpbmctcGFydGljbGUiOiIiLCJub24tZHJvcHBpbmctcGFydGljbGUiOiIifSx7ImZhbWlseSI6Ikdyw7xuZXJ0IiwiZ2l2ZW4iOiJXb2xmZ2FuZyIsInBhcnNlLW5hbWVzIjpmYWxzZSwiZHJvcHBpbmctcGFydGljbGUiOiIiLCJub24tZHJvcHBpbmctcGFydGljbGUiOiIifSx7ImZhbWlseSI6IkJyw7xja25lciIsImdpdmVuIjoiQW5nZWxpa2EiLCJwYXJzZS1uYW1lcyI6ZmFsc2UsImRyb3BwaW5nLXBhcnRpY2xlIjoiIiwibm9uLWRyb3BwaW5nLXBhcnRpY2xlIjoiIn1dLCJjb250YWluZXItdGl0bGUiOiJBQ1MgQ2F0YWx5c2lzIiwiRE9JIjoiMTAuMTAyMS9hY3NjYXRhbC42YjAzMjIzIiwiSVNTTiI6IjIxNTUtNTQzNSIsIlVSTCI6Imh0dHBzOi8vcHVicy5hY3Mub3JnL2RvaS8xMC4xMDIxL2Fjc2NhdGFsLjZiMDMyMjMiLCJpc3N1ZWQiOnsiZGF0ZS1wYXJ0cyI6W1syMDE3LDMsM11dfSwicGFnZSI6IjE2OTMtMTcwNSIsImlzc3VlIjoiMyIsInZvbHVtZSI6IjciLCJjb250YWluZXItdGl0bGUtc2hvcnQiOiJBQ1MgQ2F0YWwifSwiaXNUZW1wb3JhcnkiOmZhbHNlfV19&quot;,&quot;citationItems&quot;:[{&quot;id&quot;:&quot;56631074-93d2-35ca-899e-cd4971d685fd&quot;,&quot;itemData&quot;:{&quot;type&quot;:&quot;article-journal&quot;,&quot;id&quot;:&quot;56631074-93d2-35ca-899e-cd4971d685fd&quot;,&quot;title&quot;:&quot;Flame-Made WO3/CeOx-TiO2 Catalysts for Selective Catalytic Reduction of NOx by NH3&quot;,&quot;author&quot;:[{&quot;family&quot;:&quot;Michalow-Mauke&quot;,&quot;given&quot;:&quot;Katarzyna A.&quot;,&quot;parse-names&quot;:false,&quot;dropping-particle&quot;:&quot;&quot;,&quot;non-dropping-particle&quot;:&quot;&quot;},{&quot;family&quot;:&quot;Lu&quot;,&quot;given&quot;:&quot;Ye&quot;,&quot;parse-names&quot;:false,&quot;dropping-particle&quot;:&quot;&quot;,&quot;non-dropping-particle&quot;:&quot;&quot;},{&quot;family&quot;:&quot;Kowalski&quot;,&quot;given&quot;:&quot;Kazimierz&quot;,&quot;parse-names&quot;:false,&quot;dropping-particle&quot;:&quot;&quot;,&quot;non-dropping-particle&quot;:&quot;&quot;},{&quot;family&quot;:&quot;Graule&quot;,&quot;given&quot;:&quot;Thomas&quot;,&quot;parse-names&quot;:false,&quot;dropping-particle&quot;:&quot;&quot;,&quot;non-dropping-particle&quot;:&quot;&quot;},{&quot;family&quot;:&quot;Nachtegaal&quot;,&quot;given&quot;:&quot;Maarten&quot;,&quot;parse-names&quot;:false,&quot;dropping-particle&quot;:&quot;&quot;,&quot;non-dropping-particle&quot;:&quot;&quot;},{&quot;family&quot;:&quot;Kröcher&quot;,&quot;given&quot;:&quot;Oliver&quot;,&quot;parse-names&quot;:false,&quot;dropping-particle&quot;:&quot;&quot;,&quot;non-dropping-particle&quot;:&quot;&quot;},{&quot;family&quot;:&quot;Ferri&quot;,&quot;given&quot;:&quot;Davide&quot;,&quot;parse-names&quot;:false,&quot;dropping-particle&quot;:&quot;&quot;,&quot;non-dropping-particle&quot;:&quot;&quot;}],&quot;container-title&quot;:&quot;ACS Catalysis&quot;,&quot;DOI&quot;:&quot;10.1021/acscatal.5b01580&quot;,&quot;ISSN&quot;:&quot;2155-5435&quot;,&quot;URL&quot;:&quot;https://pubs.acs.org/doi/10.1021/acscatal.5b01580&quot;,&quot;issued&quot;:{&quot;date-parts&quot;:[[2015,10,2]]},&quot;page&quot;:&quot;5657-5672&quot;,&quot;issue&quot;:&quot;10&quot;,&quot;volume&quot;:&quot;5&quot;,&quot;container-title-short&quot;:&quot;ACS Catal&quot;},&quot;isTemporary&quot;:false},{&quot;id&quot;:&quot;500ed792-d863-3e69-8341-8fe2f1e0e8ae&quot;,&quot;itemData&quot;:{&quot;type&quot;:&quot;article-journal&quot;,&quot;id&quot;:&quot;500ed792-d863-3e69-8341-8fe2f1e0e8ae&quot;,&quot;title&quot;:&quot;Low-Temperature SCR Activity and SO2 Deactivation Mechanism of Ce-Modified V2O5–WO3/TiO2 Catalyst&quot;,&quot;author&quot;:[{&quot;family&quot;:&quot;Ma&quot;,&quot;given&quot;:&quot;Ziran&quot;,&quot;parse-names&quot;:false,&quot;dropping-particle&quot;:&quot;&quot;,&quot;non-dropping-particle&quot;:&quot;&quot;},{&quot;family&quot;:&quot;Wu&quot;,&quot;given&quot;:&quot;Xiaodong&quot;,&quot;parse-names&quot;:false,&quot;dropping-particle&quot;:&quot;&quot;,&quot;non-dropping-particle&quot;:&quot;&quot;},{&quot;family&quot;:&quot;Feng&quot;,&quot;given&quot;:&quot;Ya&quot;,&quot;parse-names&quot;:false,&quot;dropping-particle&quot;:&quot;&quot;,&quot;non-dropping-particle&quot;:&quot;&quot;},{&quot;family&quot;:&quot;Si&quot;,&quot;given&quot;:&quot;Zhichun&quot;,&quot;parse-names&quot;:false,&quot;dropping-particle&quot;:&quot;&quot;,&quot;non-dropping-particle&quot;:&quot;&quot;},{&quot;family&quot;:&quot;Weng&quot;,&quot;given&quot;:&quot;Duan&quot;,&quot;parse-names&quot;:false,&quot;dropping-particle&quot;:&quot;&quot;,&quot;non-dropping-particle&quot;:&quot;&quot;},{&quot;family&quot;:&quot;Shi&quot;,&quot;given&quot;:&quot;Lei&quot;,&quot;parse-names&quot;:false,&quot;dropping-particle&quot;:&quot;&quot;,&quot;non-dropping-particle&quot;:&quot;&quot;}],&quot;container-title&quot;:&quot;Progress in Natural Science: Materials International&quot;,&quot;DOI&quot;:&quot;10.1016/j.pnsc.2015.07.002&quot;,&quot;ISSN&quot;:&quot;10020071&quot;,&quot;URL&quot;:&quot;https://linkinghub.elsevier.com/retrieve/pii/S100200711500074X&quot;,&quot;issued&quot;:{&quot;date-parts&quot;:[[2015,8]]},&quot;page&quot;:&quot;342-352&quot;,&quot;issue&quot;:&quot;4&quot;,&quot;volume&quot;:&quot;25&quot;,&quot;container-title-short&quot;:&quot;&quot;},&quot;isTemporary&quot;:false},{&quot;id&quot;:&quot;505102ec-c32b-394e-9772-e42b59195c60&quot;,&quot;itemData&quot;:{&quot;type&quot;:&quot;article-journal&quot;,&quot;id&quot;:&quot;505102ec-c32b-394e-9772-e42b59195c60&quot;,&quot;title&quot;:&quot;Novel V2O5-CeO2-TiO2-SO42−Nanostructured Aerogel Catalyst for the Low Temperature Selective Catalytic Reduction of NO by NH3 in Excess O2&quot;,&quot;author&quot;:[{&quot;family&quot;:&quot;Arfaoui&quot;,&quot;given&quot;:&quot;Jihene&quot;,&quot;parse-names&quot;:false,&quot;dropping-particle&quot;:&quot;&quot;,&quot;non-dropping-particle&quot;:&quot;&quot;},{&quot;family&quot;:&quot;Ghorbel&quot;,&quot;given&quot;:&quot;Abdelhamid&quot;,&quot;parse-names&quot;:false,&quot;dropping-particle&quot;:&quot;&quot;,&quot;non-dropping-particle&quot;:&quot;&quot;},{&quot;family&quot;:&quot;Petitto&quot;,&quot;given&quot;:&quot;Carolina&quot;,&quot;parse-names&quot;:false,&quot;dropping-particle&quot;:&quot;&quot;,&quot;non-dropping-particle&quot;:&quot;&quot;},{&quot;family&quot;:&quot;Delahay&quot;,&quot;given&quot;:&quot;Gerard&quot;,&quot;parse-names&quot;:false,&quot;dropping-particle&quot;:&quot;&quot;,&quot;non-dropping-particle&quot;:&quot;&quot;}],&quot;container-title&quot;:&quot;Applied Catalysis B: Environmental&quot;,&quot;DOI&quot;:&quot;10.1016/j.apcatb.2017.10.059&quot;,&quot;ISSN&quot;:&quot;09263373&quot;,&quot;URL&quot;:&quot;https://linkinghub.elsevier.com/retrieve/pii/S0926337317310421&quot;,&quot;issued&quot;:{&quot;date-parts&quot;:[[2018,5]]},&quot;page&quot;:&quot;264-275&quot;,&quot;volume&quot;:&quot;224&quot;,&quot;container-title-short&quot;:&quot;Appl Catal B&quot;},&quot;isTemporary&quot;:false},{&quot;id&quot;:&quot;07bf7051-791d-30c0-b980-c79ad1aa0fc1&quot;,&quot;itemData&quot;:{&quot;type&quot;:&quot;article-journal&quot;,&quot;id&quot;:&quot;07bf7051-791d-30c0-b980-c79ad1aa0fc1&quot;,&quot;title&quot;:&quot;Efficient VOx/Ce1–x TixO2 Catalysts for Low-Temperature NH3-SCR: Reaction Mechanism and Active Sites Assessed by in Situ/Operando Spectroscopy&quot;,&quot;author&quot;:[{&quot;family&quot;:&quot;Vuong&quot;,&quot;given&quot;:&quot;Thanh Huyen&quot;,&quot;parse-names&quot;:false,&quot;dropping-particle&quot;:&quot;&quot;,&quot;non-dropping-particle&quot;:&quot;&quot;},{&quot;family&quot;:&quot;Radnik&quot;,&quot;given&quot;:&quot;Jörg&quot;,&quot;parse-names&quot;:false,&quot;dropping-particle&quot;:&quot;&quot;,&quot;non-dropping-particle&quot;:&quot;&quot;},{&quot;family&quot;:&quot;Rabeah&quot;,&quot;given&quot;:&quot;Jabor&quot;,&quot;parse-names&quot;:false,&quot;dropping-particle&quot;:&quot;&quot;,&quot;non-dropping-particle&quot;:&quot;&quot;},{&quot;family&quot;:&quot;Bentrup&quot;,&quot;given&quot;:&quot;Ursula&quot;,&quot;parse-names&quot;:false,&quot;dropping-particle&quot;:&quot;&quot;,&quot;non-dropping-particle&quot;:&quot;&quot;},{&quot;family&quot;:&quot;Schneider&quot;,&quot;given&quot;:&quot;Matthias&quot;,&quot;parse-names&quot;:false,&quot;dropping-particle&quot;:&quot;&quot;,&quot;non-dropping-particle&quot;:&quot;&quot;},{&quot;family&quot;:&quot;Atia&quot;,&quot;given&quot;:&quot;Hanan&quot;,&quot;parse-names&quot;:false,&quot;dropping-particle&quot;:&quot;&quot;,&quot;non-dropping-particle&quot;:&quot;&quot;},{&quot;family&quot;:&quot;Armbruster&quot;,&quot;given&quot;:&quot;Udo&quot;,&quot;parse-names&quot;:false,&quot;dropping-particle&quot;:&quot;&quot;,&quot;non-dropping-particle&quot;:&quot;&quot;},{&quot;family&quot;:&quot;Grünert&quot;,&quot;given&quot;:&quot;Wolfgang&quot;,&quot;parse-names&quot;:false,&quot;dropping-particle&quot;:&quot;&quot;,&quot;non-dropping-particle&quot;:&quot;&quot;},{&quot;family&quot;:&quot;Brückner&quot;,&quot;given&quot;:&quot;Angelika&quot;,&quot;parse-names&quot;:false,&quot;dropping-particle&quot;:&quot;&quot;,&quot;non-dropping-particle&quot;:&quot;&quot;}],&quot;container-title&quot;:&quot;ACS Catalysis&quot;,&quot;DOI&quot;:&quot;10.1021/acscatal.6b03223&quot;,&quot;ISSN&quot;:&quot;2155-5435&quot;,&quot;URL&quot;:&quot;https://pubs.acs.org/doi/10.1021/acscatal.6b03223&quot;,&quot;issued&quot;:{&quot;date-parts&quot;:[[2017,3,3]]},&quot;page&quot;:&quot;1693-1705&quot;,&quot;issue&quot;:&quot;3&quot;,&quot;volume&quot;:&quot;7&quot;,&quot;container-title-short&quot;:&quot;ACS Catal&quot;},&quot;isTemporary&quot;:false}]},{&quot;citationID&quot;:&quot;MENDELEY_CITATION_23959309-1293-41bb-8061-328170cffaa5&quot;,&quot;properties&quot;:{&quot;noteIndex&quot;:0},&quot;isEdited&quot;:false,&quot;manualOverride&quot;:{&quot;isManuallyOverridden&quot;:false,&quot;citeprocText&quot;:&quot;[37–39,84]&quot;,&quot;manualOverrideText&quot;:&quot;&quot;},&quot;citationTag&quot;:&quot;MENDELEY_CITATION_v3_eyJjaXRhdGlvbklEIjoiTUVOREVMRVlfQ0lUQVRJT05fMjM5NTkzMDktMTI5My00MWJiLTgwNjEtMzI4MTcwY2ZmYWE1IiwicHJvcGVydGllcyI6eyJub3RlSW5kZXgiOjB9LCJpc0VkaXRlZCI6ZmFsc2UsIm1hbnVhbE92ZXJyaWRlIjp7ImlzTWFudWFsbHlPdmVycmlkZGVuIjpmYWxzZSwiY2l0ZXByb2NUZXh0IjoiWzM34oCTMzksODRdIiwibWFudWFsT3ZlcnJpZGVUZXh0IjoiIn0sImNpdGF0aW9uSXRlbXMiOlt7ImlkIjoiMTA2MWZhNzEtNGUyMC0zYmE1LWE4NzAtMGQ0Yjg2MTU0NTNkIiwiaXRlbURhdGEiOnsidHlwZSI6ImFydGljbGUtam91cm5hbCIsImlkIjoiMTA2MWZhNzEtNGUyMC0zYmE1LWE4NzAtMGQ0Yjg2MTU0NTNkIiwidGl0bGUiOiJFZmZlY3RzIG9mIFNpTzIgTW9kaWZpY2F0aW9uIG9uIHRoZSBIeWRyb3RoZXJtYWwgU3RhYmlsaXR5IG9mIHRoZSBWMk81L1dPM+KAk1RpTzIgTkgzLVNDUiBDYXRhbHlzdDogVGlPMiBTdHJ1Y3R1cmUgYW5kIFZhbmFkaWEgU3BlY2llcyIsImF1dGhvciI6W3siZmFtaWx5IjoiTGl1IiwiZ2l2ZW4iOiJYdWVzb25nIiwicGFyc2UtbmFtZXMiOmZhbHNlLCJkcm9wcGluZy1wYXJ0aWNsZSI6IiIsIm5vbi1kcm9wcGluZy1wYXJ0aWNsZSI6IiJ9LHsiZmFtaWx5IjoiQ2hlbiIsImdpdmVuIjoiSG9uZ2ZlbmciLCJwYXJzZS1uYW1lcyI6ZmFsc2UsImRyb3BwaW5nLXBhcnRpY2xlIjoiIiwibm9uLWRyb3BwaW5nLXBhcnRpY2xlIjoiIn0seyJmYW1pbHkiOiJXdSIsImdpdmVuIjoiWGlhb2RvbmciLCJwYXJzZS1uYW1lcyI6ZmFsc2UsImRyb3BwaW5nLXBhcnRpY2xlIjoiIiwibm9uLWRyb3BwaW5nLXBhcnRpY2xlIjoiIn0seyJmYW1pbHkiOiJDYW8iLCJnaXZlbiI6IkxpIiwicGFyc2UtbmFtZXMiOmZhbHNlLCJkcm9wcGluZy1wYXJ0aWNsZSI6IiIsIm5vbi1kcm9wcGluZy1wYXJ0aWNsZSI6IiJ9LHsiZmFtaWx5IjoiSmlhbmciLCJnaXZlbiI6IlBlbmciLCJwYXJzZS1uYW1lcyI6ZmFsc2UsImRyb3BwaW5nLXBhcnRpY2xlIjoiIiwibm9uLWRyb3BwaW5nLXBhcnRpY2xlIjoiIn0seyJmYW1pbHkiOiJZdSIsImdpdmVuIjoiUWlmYW4iLCJwYXJzZS1uYW1lcyI6ZmFsc2UsImRyb3BwaW5nLXBhcnRpY2xlIjoiIiwibm9uLWRyb3BwaW5nLXBhcnRpY2xlIjoiIn0seyJmYW1pbHkiOiJNYSIsImdpdmVuIjoiWXVlIiwicGFyc2UtbmFtZXMiOmZhbHNlLCJkcm9wcGluZy1wYXJ0aWNsZSI6IiIsIm5vbi1kcm9wcGluZy1wYXJ0aWNsZSI6IiJ9XSwiY29udGFpbmVyLXRpdGxlIjoiQ2F0YWx5c2lzIFNjaWVuY2UgJiBUZWNobm9sb2d5IiwiRE9JIjoiMTAuMTAzOS9DOUNZMDAzODVBIiwiSVNTTiI6IjIwNDQtNDc1MyIsIlVSTCI6Imh0dHA6Ly94bGluay5yc2Mub3JnLz9ET0k9QzlDWTAwMzg1QSIsImlzc3VlZCI6eyJkYXRlLXBhcnRzIjpbWzIwMTldXX0sInBhZ2UiOiIzNzExLTM3MjAiLCJhYnN0cmFjdCI6IlRoZSBhZGRpdGlvbiBvZiBzaWxpY2EgY291bGQgcHJvZHVjZSB0aGUgU2kgeCBUaSAx4oiSeCBPIDIgc29saWQgc29sdXRpb25zIGF0IHRoZSBpbnRlcmZhY2UgaW4gdGhlIGRvcGVkIGNhdGFseXN0LCB3aGljaCBpbmhpYml0IHRoZSBkaXJlY3QgY29udGFjdCBhbW9uZyBhbmF0YXNlIGNyeXN0YWxzIGFuZCBpbXByb3ZlIHRoZSBzdGFibGUgdGV4dHVyYWwgcHJvcGVydHkgb2YgViAyIE8gNSAvV08gMyDigJNUaU8gMiBjYXRhbHlzdC4iLCJpc3N1ZSI6IjE0Iiwidm9sdW1lIjoiOSIsImNvbnRhaW5lci10aXRsZS1zaG9ydCI6IkNhdGFsIFNjaSBUZWNobm9sIn0sImlzVGVtcG9yYXJ5IjpmYWxzZX0seyJpZCI6ImE0OTIwYjgxLTlmNDgtM2E1NC1iZTQ3LWY1MjQxYjNiOGU5MyIsIml0ZW1EYXRhIjp7InR5cGUiOiJhcnRpY2xlLWpvdXJuYWwiLCJpZCI6ImE0OTIwYjgxLTlmNDgtM2E1NC1iZTQ3LWY1MjQxYjNiOGU5MyIsInRpdGxlIjoiVGhlcm1hbCBTdGFiaWxpdHkgb2YgU2ktZG9wZWQgVjJPNS9XTzPigJNUaU8yIGZvciBTZWxlY3RpdmUgQ2F0YWx5dGljIFJlZHVjdGlvbiBvZiBOT3ggYnkgTkgzIiwiYXV0aG9yIjpbeyJmYW1pbHkiOiJTaGFvIiwiZ2l2ZW4iOiJYdW4tWmhlIiwicGFyc2UtbmFtZXMiOmZhbHNlLCJkcm9wcGluZy1wYXJ0aWNsZSI6IiIsIm5vbi1kcm9wcGluZy1wYXJ0aWNsZSI6IiJ9LHsiZmFtaWx5IjoiV2FuZyIsImdpdmVuIjoiSG9uZy1Zb3UiLCJwYXJzZS1uYW1lcyI6ZmFsc2UsImRyb3BwaW5nLXBhcnRpY2xlIjoiIiwibm9uLWRyb3BwaW5nLXBhcnRpY2xlIjoiIn0seyJmYW1pbHkiOiJZdWFuIiwiZ2l2ZW4iOiJNZW5nLUxvbmciLCJwYXJzZS1uYW1lcyI6ZmFsc2UsImRyb3BwaW5nLXBhcnRpY2xlIjoiIiwibm9uLWRyb3BwaW5nLXBhcnRpY2xlIjoiIn0seyJmYW1pbHkiOiJZYW5nIiwiZ2l2ZW4iOiJKaWUiLCJwYXJzZS1uYW1lcyI6ZmFsc2UsImRyb3BwaW5nLXBhcnRpY2xlIjoiIiwibm9uLWRyb3BwaW5nLXBhcnRpY2xlIjoiIn0seyJmYW1pbHkiOiJaaGFuIiwiZ2l2ZW4iOiJXYW5nLUNoZW5nIiwicGFyc2UtbmFtZXMiOmZhbHNlLCJkcm9wcGluZy1wYXJ0aWNsZSI6IiIsIm5vbi1kcm9wcGluZy1wYXJ0aWNsZSI6IiJ9LHsiZmFtaWx5IjoiV2FuZyIsImdpdmVuIjoiTGkiLCJwYXJzZS1uYW1lcyI6ZmFsc2UsImRyb3BwaW5nLXBhcnRpY2xlIjoiIiwibm9uLWRyb3BwaW5nLXBhcnRpY2xlIjoiIn0seyJmYW1pbHkiOiJHdW8iLCJnaXZlbiI6Ill1biIsInBhcnNlLW5hbWVzIjpmYWxzZSwiZHJvcHBpbmctcGFydGljbGUiOiIiLCJub24tZHJvcHBpbmctcGFydGljbGUiOiIifSx7ImZhbWlseSI6Ikx1IiwiZ2l2ZW4iOiJHdWFuLVpob25nIiwicGFyc2UtbmFtZXMiOmZhbHNlLCJkcm9wcGluZy1wYXJ0aWNsZSI6IiIsIm5vbi1kcm9wcGluZy1wYXJ0aWNsZSI6IiJ9XSwiY29udGFpbmVyLXRpdGxlIjoiUmFyZSBNZXRhbHMiLCJET0kiOiIxMC4xMDA3L3MxMjU5OC0wMTgtMTE3Ni14IiwiSVNTTiI6IjEwMDEtMDUyMSIsIlVSTCI6Imh0dHA6Ly9saW5rLnNwcmluZ2VyLmNvbS8xMC4xMDA3L3MxMjU5OC0wMTgtMTE3Ni14IiwiaXNzdWVkIjp7ImRhdGUtcGFydHMiOltbMjAxOSw0LDddXX0sInBhZ2UiOiIyOTItMjk4IiwiaXNzdWUiOiI0Iiwidm9sdW1lIjoiMzgiLCJjb250YWluZXItdGl0bGUtc2hvcnQiOiJSYXJlIE1ldGFscyJ9LCJpc1RlbXBvcmFyeSI6ZmFsc2V9LHsiaWQiOiJlNjExNGJhNS01MDAyLTNlNGYtOTlmYy1iZjM3MWQxMzJlODQiLCJpdGVtRGF0YSI6eyJ0eXBlIjoiYXJ0aWNsZS1qb3VybmFsIiwiaWQiOiJlNjExNGJhNS01MDAyLTNlNGYtOTlmYy1iZjM3MWQxMzJlODQiLCJ0aXRsZSI6IkVmZmVjdCBvZiBTaU8yIG9uIENvLWltcHJlZ25hdGVkIFYyTzUvV08zL1RpTzIgQ2F0YWx5c3RzIGZvciB0aGUgU2VsZWN0aXZlIENhdGFseXRpYyBSZWR1Y3Rpb24gb2YgTk8gd2l0aCBOSDMiLCJhdXRob3IiOlt7ImZhbWlseSI6Ik1hcmJlcmdlciIsImdpdmVuIjoiQWRyaWFuIiwicGFyc2UtbmFtZXMiOmZhbHNlLCJkcm9wcGluZy1wYXJ0aWNsZSI6IiIsIm5vbi1kcm9wcGluZy1wYXJ0aWNsZSI6IiJ9LHsiZmFtaWx5IjoiRmVycmkiLCJnaXZlbiI6IkRhdmlkZSIsInBhcnNlLW5hbWVzIjpmYWxzZSwiZHJvcHBpbmctcGFydGljbGUiOiIiLCJub24tZHJvcHBpbmctcGFydGljbGUiOiIifSx7ImZhbWlseSI6IlJlbnRzY2giLCJnaXZlbiI6IkRhbmllbCIsInBhcnNlLW5hbWVzIjpmYWxzZSwiZHJvcHBpbmctcGFydGljbGUiOiIiLCJub24tZHJvcHBpbmctcGFydGljbGUiOiIifSx7ImZhbWlseSI6IktydW1laWNoIiwiZ2l2ZW4iOiJGcmFuayIsInBhcnNlLW5hbWVzIjpmYWxzZSwiZHJvcHBpbmctcGFydGljbGUiOiIiLCJub24tZHJvcHBpbmctcGFydGljbGUiOiIifSx7ImZhbWlseSI6IkVsc2VuZXIiLCJnaXZlbiI6Ik1hcnRpbiIsInBhcnNlLW5hbWVzIjpmYWxzZSwiZHJvcHBpbmctcGFydGljbGUiOiIiLCJub24tZHJvcHBpbmctcGFydGljbGUiOiIifSx7ImZhbWlseSI6Iktyw7ZjaGVyIiwiZ2l2ZW4iOiJPbGl2ZXIiLCJwYXJzZS1uYW1lcyI6ZmFsc2UsImRyb3BwaW5nLXBhcnRpY2xlIjoiIiwibm9uLWRyb3BwaW5nLXBhcnRpY2xlIjoiIn1dLCJjb250YWluZXItdGl0bGUiOiJDYXRhbHlzaXMgVG9kYXkiLCJET0kiOiIxMC4xMDE2L2ouY2F0dG9kLjIwMTcuMTEuMDM3IiwiSVNTTiI6IjA5MjA1ODYxIiwiVVJMIjoiaHR0cHM6Ly9saW5raW5naHViLmVsc2V2aWVyLmNvbS9yZXRyaWV2ZS9waWkvUzA5MjA1ODYxMTczMDgxNjciLCJpc3N1ZWQiOnsiZGF0ZS1wYXJ0cyI6W1syMDE5LDFdXX0sInBhZ2UiOiIxMjMtMTMyIiwidm9sdW1lIjoiMzIwIiwiY29udGFpbmVyLXRpdGxlLXNob3J0IjoiQ2F0YWwgVG9kYXkifSwiaXNUZW1wb3JhcnkiOmZhbHNlfSx7ImlkIjoiY2NlOTgwOWMtZTVhOS0zY2JkLTg2MWUtMDVjY2RlMWUyZmM0IiwiaXRlbURhdGEiOnsidHlwZSI6ImFydGljbGUtam91cm5hbCIsImlkIjoiY2NlOTgwOWMtZTVhOS0zY2JkLTg2MWUtMDVjY2RlMWUyZmM0IiwidGl0bGUiOiJOZXcgSW5zaWdodHMgaW50byB0aGUgRGVjb21wb3NpdGlvbiBCZWhhdmlvciBvZiBOSDRIU080IG9uIHRoZSBTaU8yLURlY29yYXRlZCBTQ1IgQ2F0YWx5c3QgYW5kIEl0cyBFbmhhbmNlZCBTTzItUmVzaXN0YW50IEFiaWxpdHkiLCJhdXRob3IiOlt7ImZhbWlseSI6IlllIiwiZ2l2ZW4iOiJEb25nIiwicGFyc2UtbmFtZXMiOmZhbHNlLCJkcm9wcGluZy1wYXJ0aWNsZSI6IiIsIm5vbi1kcm9wcGluZy1wYXJ0aWNsZSI6IiJ9LHsiZmFtaWx5IjoiUXUiLCJnaXZlbiI6IlJ1aXlhbmciLCJwYXJzZS1uYW1lcyI6ZmFsc2UsImRyb3BwaW5nLXBhcnRpY2xlIjoiIiwibm9uLWRyb3BwaW5nLXBhcnRpY2xlIjoiIn0seyJmYW1pbHkiOiJMaXUiLCJnaXZlbiI6IlNoYW9qdW4iLCJwYXJzZS1uYW1lcyI6ZmFsc2UsImRyb3BwaW5nLXBhcnRpY2xlIjoiIiwibm9uLWRyb3BwaW5nLXBhcnRpY2xlIjoiIn0seyJmYW1pbHkiOiJaaGVuZyIsImdpdmVuIjoiQ2hlbmdoYW5nIiwicGFyc2UtbmFtZXMiOmZhbHNlLCJkcm9wcGluZy1wYXJ0aWNsZSI6IiIsIm5vbi1kcm9wcGluZy1wYXJ0aWNsZSI6IiJ9LHsiZmFtaWx5IjoiR2FvIiwiZ2l2ZW4iOiJYaWFuZyIsInBhcnNlLW5hbWVzIjpmYWxzZSwiZHJvcHBpbmctcGFydGljbGUiOiIiLCJub24tZHJvcHBpbmctcGFydGljbGUiOiIifV0sImNvbnRhaW5lci10aXRsZSI6IkFDUyBPbWVnYSIsIkRPSSI6IjEwLjEwMjEvYWNzb21lZ2EuOGIwMzEyOCIsIklTU04iOiIyNDcwLTEzNDMiLCJVUkwiOiJodHRwczovL3B1YnMuYWNzLm9yZy9kb2kvMTAuMTAyMS9hY3NvbWVnYS44YjAzMTI4IiwiaXNzdWVkIjp7ImRhdGUtcGFydHMiOltbMjAxOSwzLDMxXV19LCJwYWdlIjoiNDkyNy00OTM1IiwiaXNzdWUiOiIzIiwidm9sdW1lIjoiNCIsImNvbnRhaW5lci10aXRsZS1zaG9ydCI6IkFDUyBPbWVnYSJ9LCJpc1RlbXBvcmFyeSI6ZmFsc2V9XX0=&quot;,&quot;citationItems&quot;:[{&quot;id&quot;:&quot;1061fa71-4e20-3ba5-a870-0d4b8615453d&quot;,&quot;itemData&quot;:{&quot;type&quot;:&quot;article-journal&quot;,&quot;id&quot;:&quot;1061fa71-4e20-3ba5-a870-0d4b8615453d&quot;,&quot;title&quot;:&quot;Effects of SiO2 Modification on the Hydrothermal Stability of the V2O5/WO3–TiO2 NH3-SCR Catalyst: TiO2 Structure and Vanadia Species&quot;,&quot;author&quot;:[{&quot;family&quot;:&quot;Liu&quot;,&quot;given&quot;:&quot;Xuesong&quot;,&quot;parse-names&quot;:false,&quot;dropping-particle&quot;:&quot;&quot;,&quot;non-dropping-particle&quot;:&quot;&quot;},{&quot;family&quot;:&quot;Chen&quot;,&quot;given&quot;:&quot;Hongfeng&quot;,&quot;parse-names&quot;:false,&quot;dropping-particle&quot;:&quot;&quot;,&quot;non-dropping-particle&quot;:&quot;&quot;},{&quot;family&quot;:&quot;Wu&quot;,&quot;given&quot;:&quot;Xiaodong&quot;,&quot;parse-names&quot;:false,&quot;dropping-particle&quot;:&quot;&quot;,&quot;non-dropping-particle&quot;:&quot;&quot;},{&quot;family&quot;:&quot;Cao&quot;,&quot;given&quot;:&quot;Li&quot;,&quot;parse-names&quot;:false,&quot;dropping-particle&quot;:&quot;&quot;,&quot;non-dropping-particle&quot;:&quot;&quot;},{&quot;family&quot;:&quot;Jiang&quot;,&quot;given&quot;:&quot;Peng&quot;,&quot;parse-names&quot;:false,&quot;dropping-particle&quot;:&quot;&quot;,&quot;non-dropping-particle&quot;:&quot;&quot;},{&quot;family&quot;:&quot;Yu&quot;,&quot;given&quot;:&quot;Qifan&quot;,&quot;parse-names&quot;:false,&quot;dropping-particle&quot;:&quot;&quot;,&quot;non-dropping-particle&quot;:&quot;&quot;},{&quot;family&quot;:&quot;Ma&quot;,&quot;given&quot;:&quot;Yue&quot;,&quot;parse-names&quot;:false,&quot;dropping-particle&quot;:&quot;&quot;,&quot;non-dropping-particle&quot;:&quot;&quot;}],&quot;container-title&quot;:&quot;Catalysis Science &amp; Technology&quot;,&quot;DOI&quot;:&quot;10.1039/C9CY00385A&quot;,&quot;ISSN&quot;:&quot;2044-4753&quot;,&quot;URL&quot;:&quot;http://xlink.rsc.org/?DOI=C9CY00385A&quot;,&quot;issued&quot;:{&quot;date-parts&quot;:[[2019]]},&quot;page&quot;:&quot;3711-3720&quot;,&quot;abstract&quot;:&quot;The addition of silica could produce the Si x Ti 1−x O 2 solid solutions at the interface in the doped catalyst, which inhibit the direct contact among anatase crystals and improve the stable textural property of V 2 O 5 /WO 3 –TiO 2 catalyst.&quot;,&quot;issue&quot;:&quot;14&quot;,&quot;volume&quot;:&quot;9&quot;,&quot;container-title-short&quot;:&quot;Catal Sci Technol&quot;},&quot;isTemporary&quot;:false},{&quot;id&quot;:&quot;a4920b81-9f48-3a54-be47-f5241b3b8e93&quot;,&quot;itemData&quot;:{&quot;type&quot;:&quot;article-journal&quot;,&quot;id&quot;:&quot;a4920b81-9f48-3a54-be47-f5241b3b8e93&quot;,&quot;title&quot;:&quot;Thermal Stability of Si-doped V2O5/WO3–TiO2 for Selective Catalytic Reduction of NOx by NH3&quot;,&quot;author&quot;:[{&quot;family&quot;:&quot;Shao&quot;,&quot;given&quot;:&quot;Xun-Zhe&quot;,&quot;parse-names&quot;:false,&quot;dropping-particle&quot;:&quot;&quot;,&quot;non-dropping-particle&quot;:&quot;&quot;},{&quot;family&quot;:&quot;Wang&quot;,&quot;given&quot;:&quot;Hong-You&quot;,&quot;parse-names&quot;:false,&quot;dropping-particle&quot;:&quot;&quot;,&quot;non-dropping-particle&quot;:&quot;&quot;},{&quot;family&quot;:&quot;Yuan&quot;,&quot;given&quot;:&quot;Meng-Long&quot;,&quot;parse-names&quot;:false,&quot;dropping-particle&quot;:&quot;&quot;,&quot;non-dropping-particle&quot;:&quot;&quot;},{&quot;family&quot;:&quot;Yang&quot;,&quot;given&quot;:&quot;Jie&quot;,&quot;parse-names&quot;:false,&quot;dropping-particle&quot;:&quot;&quot;,&quot;non-dropping-particle&quot;:&quot;&quot;},{&quot;family&quot;:&quot;Zhan&quot;,&quot;given&quot;:&quot;Wang-Cheng&quot;,&quot;parse-names&quot;:false,&quot;dropping-particle&quot;:&quot;&quot;,&quot;non-dropping-particle&quot;:&quot;&quot;},{&quot;family&quot;:&quot;Wang&quot;,&quot;given&quot;:&quot;Li&quot;,&quot;parse-names&quot;:false,&quot;dropping-particle&quot;:&quot;&quot;,&quot;non-dropping-particle&quot;:&quot;&quot;},{&quot;family&quot;:&quot;Guo&quot;,&quot;given&quot;:&quot;Yun&quot;,&quot;parse-names&quot;:false,&quot;dropping-particle&quot;:&quot;&quot;,&quot;non-dropping-particle&quot;:&quot;&quot;},{&quot;family&quot;:&quot;Lu&quot;,&quot;given&quot;:&quot;Guan-Zhong&quot;,&quot;parse-names&quot;:false,&quot;dropping-particle&quot;:&quot;&quot;,&quot;non-dropping-particle&quot;:&quot;&quot;}],&quot;container-title&quot;:&quot;Rare Metals&quot;,&quot;DOI&quot;:&quot;10.1007/s12598-018-1176-x&quot;,&quot;ISSN&quot;:&quot;1001-0521&quot;,&quot;URL&quot;:&quot;http://link.springer.com/10.1007/s12598-018-1176-x&quot;,&quot;issued&quot;:{&quot;date-parts&quot;:[[2019,4,7]]},&quot;page&quot;:&quot;292-298&quot;,&quot;issue&quot;:&quot;4&quot;,&quot;volume&quot;:&quot;38&quot;,&quot;container-title-short&quot;:&quot;Rare Metals&quot;},&quot;isTemporary&quot;:false},{&quot;id&quot;:&quot;e6114ba5-5002-3e4f-99fc-bf371d132e84&quot;,&quot;itemData&quot;:{&quot;type&quot;:&quot;article-journal&quot;,&quot;id&quot;:&quot;e6114ba5-5002-3e4f-99fc-bf371d132e84&quot;,&quot;title&quot;:&quot;Effect of SiO2 on Co-impregnated V2O5/WO3/TiO2 Catalysts for the Selective Catalytic Reduction of NO with NH3&quot;,&quot;author&quot;:[{&quot;family&quot;:&quot;Marberger&quot;,&quot;given&quot;:&quot;Adrian&quot;,&quot;parse-names&quot;:false,&quot;dropping-particle&quot;:&quot;&quot;,&quot;non-dropping-particle&quot;:&quot;&quot;},{&quot;family&quot;:&quot;Ferri&quot;,&quot;given&quot;:&quot;Davide&quot;,&quot;parse-names&quot;:false,&quot;dropping-particle&quot;:&quot;&quot;,&quot;non-dropping-particle&quot;:&quot;&quot;},{&quot;family&quot;:&quot;Rentsch&quot;,&quot;given&quot;:&quot;Daniel&quot;,&quot;parse-names&quot;:false,&quot;dropping-particle&quot;:&quot;&quot;,&quot;non-dropping-particle&quot;:&quot;&quot;},{&quot;family&quot;:&quot;Krumeich&quot;,&quot;given&quot;:&quot;Frank&quot;,&quot;parse-names&quot;:false,&quot;dropping-particle&quot;:&quot;&quot;,&quot;non-dropping-particle&quot;:&quot;&quot;},{&quot;family&quot;:&quot;Elsener&quot;,&quot;given&quot;:&quot;Martin&quot;,&quot;parse-names&quot;:false,&quot;dropping-particle&quot;:&quot;&quot;,&quot;non-dropping-particle&quot;:&quot;&quot;},{&quot;family&quot;:&quot;Kröcher&quot;,&quot;given&quot;:&quot;Oliver&quot;,&quot;parse-names&quot;:false,&quot;dropping-particle&quot;:&quot;&quot;,&quot;non-dropping-particle&quot;:&quot;&quot;}],&quot;container-title&quot;:&quot;Catalysis Today&quot;,&quot;DOI&quot;:&quot;10.1016/j.cattod.2017.11.037&quot;,&quot;ISSN&quot;:&quot;09205861&quot;,&quot;URL&quot;:&quot;https://linkinghub.elsevier.com/retrieve/pii/S0920586117308167&quot;,&quot;issued&quot;:{&quot;date-parts&quot;:[[2019,1]]},&quot;page&quot;:&quot;123-132&quot;,&quot;volume&quot;:&quot;320&quot;,&quot;container-title-short&quot;:&quot;Catal Today&quot;},&quot;isTemporary&quot;:false},{&quot;id&quot;:&quot;cce9809c-e5a9-3cbd-861e-05ccde1e2fc4&quot;,&quot;itemData&quot;:{&quot;type&quot;:&quot;article-journal&quot;,&quot;id&quot;:&quot;cce9809c-e5a9-3cbd-861e-05ccde1e2fc4&quot;,&quot;title&quot;:&quot;New Insights into the Decomposition Behavior of NH4HSO4 on the SiO2-Decorated SCR Catalyst and Its Enhanced SO2-Resistant Ability&quot;,&quot;author&quot;:[{&quot;family&quot;:&quot;Ye&quot;,&quot;given&quot;:&quot;Dong&quot;,&quot;parse-names&quot;:false,&quot;dropping-particle&quot;:&quot;&quot;,&quot;non-dropping-particle&quot;:&quot;&quot;},{&quot;family&quot;:&quot;Qu&quot;,&quot;given&quot;:&quot;Ruiyang&quot;,&quot;parse-names&quot;:false,&quot;dropping-particle&quot;:&quot;&quot;,&quot;non-dropping-particle&quot;:&quot;&quot;},{&quot;family&quot;:&quot;Liu&quot;,&quot;given&quot;:&quot;Shaojun&quot;,&quot;parse-names&quot;:false,&quot;dropping-particle&quot;:&quot;&quot;,&quot;non-dropping-particle&quot;:&quot;&quot;},{&quot;family&quot;:&quot;Zheng&quot;,&quot;given&quot;:&quot;Chenghang&quot;,&quot;parse-names&quot;:false,&quot;dropping-particle&quot;:&quot;&quot;,&quot;non-dropping-particle&quot;:&quot;&quot;},{&quot;family&quot;:&quot;Gao&quot;,&quot;given&quot;:&quot;Xiang&quot;,&quot;parse-names&quot;:false,&quot;dropping-particle&quot;:&quot;&quot;,&quot;non-dropping-particle&quot;:&quot;&quot;}],&quot;container-title&quot;:&quot;ACS Omega&quot;,&quot;DOI&quot;:&quot;10.1021/acsomega.8b03128&quot;,&quot;ISSN&quot;:&quot;2470-1343&quot;,&quot;URL&quot;:&quot;https://pubs.acs.org/doi/10.1021/acsomega.8b03128&quot;,&quot;issued&quot;:{&quot;date-parts&quot;:[[2019,3,31]]},&quot;page&quot;:&quot;4927-4935&quot;,&quot;issue&quot;:&quot;3&quot;,&quot;volume&quot;:&quot;4&quot;,&quot;container-title-short&quot;:&quot;ACS Omega&quot;},&quot;isTemporary&quot;:false}]},{&quot;citationID&quot;:&quot;MENDELEY_CITATION_bdfc214d-3397-4936-8a0c-d214c40cff5f&quot;,&quot;properties&quot;:{&quot;noteIndex&quot;:0},&quot;isEdited&quot;:false,&quot;manualOverride&quot;:{&quot;isManuallyOverridden&quot;:false,&quot;citeprocText&quot;:&quot;[28,29]&quot;,&quot;manualOverrideText&quot;:&quot;&quot;},&quot;citationTag&quot;:&quot;MENDELEY_CITATION_v3_eyJjaXRhdGlvbklEIjoiTUVOREVMRVlfQ0lUQVRJT05fYmRmYzIxNGQtMzM5Ny00OTM2LThhMGMtZDIxNGM0MGNmZjVm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7efcffcb-a10b-4625-b823-de9442fcf694&quot;,&quot;properties&quot;:{&quot;noteIndex&quot;:0},&quot;isEdited&quot;:false,&quot;manualOverride&quot;:{&quot;isManuallyOverridden&quot;:false,&quot;citeprocText&quot;:&quot;[5,7,16]&quot;,&quot;manualOverrideText&quot;:&quot;&quot;},&quot;citationTag&quot;:&quot;MENDELEY_CITATION_v3_eyJjaXRhdGlvbklEIjoiTUVOREVMRVlfQ0lUQVRJT05fN2VmY2ZmY2ItYTEwYi00NjI1LWI4MjMtZGU5NDQyZmNmNjk0IiwicHJvcGVydGllcyI6eyJub3RlSW5kZXgiOjB9LCJpc0VkaXRlZCI6ZmFsc2UsIm1hbnVhbE92ZXJyaWRlIjp7ImlzTWFudWFsbHlPdmVycmlkZGVuIjpmYWxzZSwiY2l0ZXByb2NUZXh0IjoiWzUsNywxNl0iLCJtYW51YWxPdmVycmlkZVRleHQiOiIifSwiY2l0YXRpb25JdGVtcyI6W3siaWQiOiI2ZjhkMTI4ZS05ZDY0LTM2ZWItYmUyMS00YTU5MmM1MTllMTAiLCJpdGVtRGF0YSI6eyJ0eXBlIjoiYXJ0aWNsZS1qb3VybmFsIiwiaWQiOiI2ZjhkMTI4ZS05ZDY0LTM2ZWItYmUyMS00YTU5MmM1MTllMTAiLCJ0aXRsZSI6Ik5hdHVyZSBvZiBBY3RpdmUgU2l0ZXMgYW5kIFN1cmZhY2UgSW50ZXJtZWRpYXRlcyBkdXJpbmcgU0NSIG9mIE5PIHdpdGggTkgzIGJ5IFN1cHBvcnRlZCBWMk814oCTV08zL1RpTzIgQ2F0YWx5c3RzIiwiYXV0aG9yIjpbeyJmYW1pbHkiOiJaaHUiLCJnaXZlbiI6Ik1pbmdodWkiLCJwYXJzZS1uYW1lcyI6ZmFsc2UsImRyb3BwaW5nLXBhcnRpY2xlIjoiIiwibm9uLWRyb3BwaW5nLXBhcnRpY2xlIjoiIn0seyJmYW1pbHkiOiJMYWkiLCJnaXZlbiI6Ikp1bi1LdW4iLCJwYXJzZS1uYW1lcyI6ZmFsc2UsImRyb3BwaW5nLXBhcnRpY2xlIjoiIiwibm9uLWRyb3BwaW5nLXBhcnRpY2xlIjoiIn0seyJmYW1pbHkiOiJUdW11bHVyaSIsImdpdmVuIjoiVW1hIiwicGFyc2UtbmFtZXMiOmZhbHNlLCJkcm9wcGluZy1wYXJ0aWNsZSI6IiIsIm5vbi1kcm9wcGluZy1wYXJ0aWNsZSI6IiJ9LHsiZmFtaWx5IjoiV3UiLCJnaXZlbiI6IlppbGkiLCJwYXJzZS1uYW1lcyI6ZmFsc2UsImRyb3BwaW5nLXBhcnRpY2xlIjoiIiwibm9uLWRyb3BwaW5nLXBhcnRpY2xlIjoiIn0seyJmYW1pbHkiOiJXYWNocyIsImdpdmVuIjoiSXNyYWVsIEUuIiwicGFyc2UtbmFtZXMiOmZhbHNlLCJkcm9wcGluZy1wYXJ0aWNsZSI6IiIsIm5vbi1kcm9wcGluZy1wYXJ0aWNsZSI6IiJ9XSwiY29udGFpbmVyLXRpdGxlIjoiSm91cm5hbCBvZiB0aGUgQW1lcmljYW4gQ2hlbWljYWwgU29jaWV0eSIsIkRPSSI6IjEwLjEwMjEvamFjcy43YjA5NjQ2IiwiSVNTTiI6IjAwMDItNzg2MyIsImlzc3VlZCI6eyJkYXRlLXBhcnRzIjpbWzIwMTcsMTEsOF1dfSwicGFnZSI6IjE1NjI0LTE1NjI3IiwiaXNzdWUiOiI0NCIsInZvbHVtZSI6IjEzOSIsImNvbnRhaW5lci10aXRsZS1zaG9ydCI6IkogQW0gQ2hlbSBTb2MifSwiaXNUZW1wb3JhcnkiOmZhbHNlfSx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LHsiaWQiOiJkZGZhOWIxOS1kMWJiLTNiY2EtYWYwOS04Y2VmMGQwODA4OGEiLCJpdGVtRGF0YSI6eyJ0eXBlIjoiYXJ0aWNsZS1qb3VybmFsIiwiaWQiOiJkZGZhOWIxOS1kMWJiLTNiY2EtYWYwOS04Y2VmMGQwODA4OGEiLCJ0aXRsZSI6IkEgUGVyc3BlY3RpdmUgb24gdGhlIFNlbGVjdGl2ZSBDYXRhbHl0aWMgUmVkdWN0aW9uIChTQ1IpIG9mIE5PIHdpdGggTkgzIGJ5IFN1cHBvcnRlZCBWMk814oCTV08zL1RpTzIgQ2F0YWx5c3RzIiwiYXV0aG9yIjpbeyJmYW1pbHkiOiJMYWkiLCJnaXZlbiI6Ikp1bi1LdW4iLCJwYXJzZS1uYW1lcyI6ZmFsc2UsImRyb3BwaW5nLXBhcnRpY2xlIjoiIiwibm9uLWRyb3BwaW5nLXBhcnRpY2xlIjoiIn0seyJmYW1pbHkiOiJXYWNocyIsImdpdmVuIjoiSXNyYWVsIEUuIiwicGFyc2UtbmFtZXMiOmZhbHNlLCJkcm9wcGluZy1wYXJ0aWNsZSI6IiIsIm5vbi1kcm9wcGluZy1wYXJ0aWNsZSI6IiJ9XSwiY29udGFpbmVyLXRpdGxlIjoiQUNTIENhdGFseXNpcyIsIkRPSSI6IjEwLjEwMjEvYWNzY2F0YWwuOGIwMTM1NyIsIklTU04iOiIyMTU1LTU0MzUiLCJVUkwiOiJodHRwczovL3B1YnMuYWNzLm9yZy9kb2kvMTAuMTAyMS9hY3NjYXRhbC44YjAxMzU3IiwiaXNzdWVkIjp7ImRhdGUtcGFydHMiOltbMjAxOCw3LDZdXX0sInBhZ2UiOiI2NTM3LTY1NTEiLCJpc3N1ZSI6IjciLCJ2b2x1bWUiOiI4IiwiY29udGFpbmVyLXRpdGxlLXNob3J0IjoiQUNTIENhdGFsIn0sImlzVGVtcG9yYXJ5IjpmYWxzZX1dfQ==&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citationID&quot;:&quot;MENDELEY_CITATION_458b8f30-b255-4afa-ad1a-e009992800b8&quot;,&quot;properties&quot;:{&quot;noteIndex&quot;:0},&quot;isEdited&quot;:false,&quot;manualOverride&quot;:{&quot;isManuallyOverridden&quot;:false,&quot;citeprocText&quot;:&quot;[28,29]&quot;,&quot;manualOverrideText&quot;:&quot;&quot;},&quot;citationTag&quot;:&quot;MENDELEY_CITATION_v3_eyJjaXRhdGlvbklEIjoiTUVOREVMRVlfQ0lUQVRJT05fNDU4YjhmMzAtYjI1NS00YWZhLWFkMWEtZTAwOTk5MjgwMGI4IiwicHJvcGVydGllcyI6eyJub3RlSW5kZXgiOjB9LCJpc0VkaXRlZCI6ZmFsc2UsIm1hbnVhbE92ZXJyaWRlIjp7ImlzTWFudWFsbHlPdmVycmlkZGVuIjpmYWxzZSwiY2l0ZXByb2NUZXh0IjoiWzI4LDI5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LHsiaWQiOiI2YjYyMjNiNS02YWZlLTNiNWItOGJmZC1lY2I3YTFmYzk5ZTciLCJpdGVtRGF0YSI6eyJ0eXBlIjoiYXJ0aWNsZS1qb3VybmFsIiwiaWQiOiI2YjYyMjNiNS02YWZlLTNiNWItOGJmZC1lY2I3YTFmYzk5ZTciLCJ0aXRsZSI6IkVmZmVjdCBvZiByZWRveCBwcm9tb3RlcnMgKENlT3ggYW5kIEN1T3gpIGFuZCBzdXJmYWNlIHN1bGZhdGVzIG9uIHRoZSBzZWxlY3RpdmUgY2F0YWx5dGljIHJlZHVjdGlvbiAoU0NSKSBvZiBOTyB3aXRoIE5IMyBieSBzdXBwb3J0ZWQgVjJPNS1XTzMvVGlPMiBjYXRhbHlzdH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DgiLCJJU1NOIjoiMDkyNjMzNzMiLCJpc3N1ZWQiOnsiZGF0ZS1wYXJ0cyI6W1syMDIyLDZdXX0sInBhZ2UiOiIxMjExMDgiLCJ2b2x1bWUiOiIzMDYiLCJjb250YWluZXItdGl0bGUtc2hvcnQiOiJBcHBsIENhdGFsIEIifSwiaXNUZW1wb3JhcnkiOmZhbHNlfV19&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citationID&quot;:&quot;MENDELEY_CITATION_49bbf188-3892-4321-a616-5a2ecbf7e7fd&quot;,&quot;properties&quot;:{&quot;noteIndex&quot;:0},&quot;isEdited&quot;:false,&quot;manualOverride&quot;:{&quot;isManuallyOverridden&quot;:false,&quot;citeprocText&quot;:&quot;[27]&quot;,&quot;manualOverrideText&quot;:&quot;&quot;},&quot;citationTag&quot;:&quot;MENDELEY_CITATION_v3_eyJjaXRhdGlvbklEIjoiTUVOREVMRVlfQ0lUQVRJT05fNDliYmYxODgtMzg5Mi00MzIxLWE2MTYtNWEyZWNiZjdlN2ZkIiwicHJvcGVydGllcyI6eyJub3RlSW5kZXgiOjB9LCJpc0VkaXRlZCI6ZmFsc2UsIm1hbnVhbE92ZXJyaWRlIjp7ImlzTWFudWFsbHlPdmVycmlkZGVuIjpmYWxzZSwiY2l0ZXByb2NUZXh0IjoiWzI3XSIsIm1hbnVhbE92ZXJyaWRlVGV4dCI6IiJ9LCJjaXRhdGlvbkl0ZW1zIjpb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quot;,&quot;citationItems&quot;:[{&quot;id&quot;:&quot;6a9dd299-5282-3cb1-9f79-9fdb3058933d&quot;,&quot;itemData&quot;:{&quot;type&quot;:&quot;article-journal&quot;,&quot;id&quot;:&quot;6a9dd299-5282-3cb1-9f79-9fdb3058933d&quot;,&quot;title&quot;:&quot;Formation of N2O greenhouse gas during SCR of NO with NH3 by supported vanadium oxide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7.11.029&quot;,&quot;ISSN&quot;:&quot;09263373&quot;,&quot;issued&quot;:{&quot;date-parts&quot;:[[2018,5]]},&quot;page&quot;:&quot;836-840&quot;,&quot;volume&quot;:&quot;224&quot;,&quot;container-title-short&quot;:&quot;Appl Catal B&quot;},&quot;isTemporary&quot;:false}]},{&quot;citationID&quot;:&quot;MENDELEY_CITATION_96688cda-e26f-44c3-a37d-3e68bc930cc5&quot;,&quot;properties&quot;:{&quot;noteIndex&quot;:0},&quot;isEdited&quot;:false,&quot;manualOverride&quot;:{&quot;isManuallyOverridden&quot;:false,&quot;citeprocText&quot;:&quot;[27]&quot;,&quot;manualOverrideText&quot;:&quot;&quot;},&quot;citationTag&quot;:&quot;MENDELEY_CITATION_v3_eyJjaXRhdGlvbklEIjoiTUVOREVMRVlfQ0lUQVRJT05fOTY2ODhjZGEtZTI2Zi00NGMzLWEzN2QtM2U2OGJjOTMwY2M1IiwicHJvcGVydGllcyI6eyJub3RlSW5kZXgiOjB9LCJpc0VkaXRlZCI6ZmFsc2UsIm1hbnVhbE92ZXJyaWRlIjp7ImlzTWFudWFsbHlPdmVycmlkZGVuIjpmYWxzZSwiY2l0ZXByb2NUZXh0IjoiWzI3XSIsIm1hbnVhbE92ZXJyaWRlVGV4dCI6IiJ9LCJjaXRhdGlvbkl0ZW1zIjpb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quot;,&quot;citationItems&quot;:[{&quot;id&quot;:&quot;6a9dd299-5282-3cb1-9f79-9fdb3058933d&quot;,&quot;itemData&quot;:{&quot;type&quot;:&quot;article-journal&quot;,&quot;id&quot;:&quot;6a9dd299-5282-3cb1-9f79-9fdb3058933d&quot;,&quot;title&quot;:&quot;Formation of N2O greenhouse gas during SCR of NO with NH3 by supported vanadium oxide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7.11.029&quot;,&quot;ISSN&quot;:&quot;09263373&quot;,&quot;issued&quot;:{&quot;date-parts&quot;:[[2018,5]]},&quot;page&quot;:&quot;836-840&quot;,&quot;volume&quot;:&quot;224&quot;,&quot;container-title-short&quot;:&quot;Appl Catal B&quot;},&quot;isTemporary&quot;:false}]},{&quot;citationID&quot;:&quot;MENDELEY_CITATION_75e10aaf-0178-4ed4-a7db-444cf18832ba&quot;,&quot;properties&quot;:{&quot;noteIndex&quot;:0},&quot;isEdited&quot;:false,&quot;manualOverride&quot;:{&quot;isManuallyOverridden&quot;:false,&quot;citeprocText&quot;:&quot;[19,20,25,26]&quot;,&quot;manualOverrideText&quot;:&quot;&quot;},&quot;citationTag&quot;:&quot;MENDELEY_CITATION_v3_eyJjaXRhdGlvbklEIjoiTUVOREVMRVlfQ0lUQVRJT05fNzVlMTBhYWYtMDE3OC00ZWQ0LWE3ZGItNDQ0Y2YxODgzMmJhIiwicHJvcGVydGllcyI6eyJub3RlSW5kZXgiOjB9LCJpc0VkaXRlZCI6ZmFsc2UsIm1hbnVhbE92ZXJyaWRlIjp7ImlzTWFudWFsbHlPdmVycmlkZGVuIjpmYWxzZSwiY2l0ZXByb2NUZXh0IjoiWzE5LDIwLDI1LDI2XSIsIm1hbnVhbE92ZXJyaWRlVGV4dCI6IiJ9LCJjaXRhdGlvbkl0ZW1zIjpbeyJpZCI6ImUwMDZiZWQ2LTliZDgtM2NjYi04NTI0LTBjODg5YzllMTQwYSIsIml0ZW1EYXRhIjp7InR5cGUiOiJhcnRpY2xlLWpvdXJuYWwiLCJpZCI6ImUwMDZiZWQ2LTliZDgtM2NjYi04NTI0LTBjODg5YzllMTQwYSIsInRpdGxlIjoiVGhlIFByb21vdGluZy9JbmhpYml0aW5nIEVmZmVjdCBvZiBXYXRlciBWYXBvciBvbiB0aGUgU2VsZWN0aXZlIENhdGFseXRpYyBSZWR1Y3Rpb24gb2YgTk94IiwiYXV0aG9yIjpbeyJmYW1pbHkiOiJHdWkiLCJnaXZlbiI6IlJvbmdyb25nIiwicGFyc2UtbmFtZXMiOmZhbHNlLCJkcm9wcGluZy1wYXJ0aWNsZSI6IiIsIm5vbi1kcm9wcGluZy1wYXJ0aWNsZSI6IiJ9LHsiZmFtaWx5IjoiWWFuIiwiZ2l2ZW4iOiJRaW5naHVhIiwicGFyc2UtbmFtZXMiOmZhbHNlLCJkcm9wcGluZy1wYXJ0aWNsZSI6IiIsIm5vbi1kcm9wcGluZy1wYXJ0aWNsZSI6IiJ9LHsiZmFtaWx5IjoiWHVlIiwiZ2l2ZW4iOiJUaWFuc2hhbiIsInBhcnNlLW5hbWVzIjpmYWxzZSwiZHJvcHBpbmctcGFydGljbGUiOiIiLCJub24tZHJvcHBpbmctcGFydGljbGUiOiIifSx7ImZhbWlseSI6IkdhbyIsImdpdmVuIjoiWWFuc2hhbiIsInBhcnNlLW5hbWVzIjpmYWxzZSwiZHJvcHBpbmctcGFydGljbGUiOiIiLCJub24tZHJvcHBpbmctcGFydGljbGUiOiIifSx7ImZhbWlseSI6IkxpIiwiZ2l2ZW4iOiJZdXJhbiIsInBhcnNlLW5hbWVzIjpmYWxzZSwiZHJvcHBpbmctcGFydGljbGUiOiIiLCJub24tZHJvcHBpbmctcGFydGljbGUiOiIifSx7ImZhbWlseSI6IlpodSIsImdpdmVuIjoiVGluZ3l1IiwicGFyc2UtbmFtZXMiOmZhbHNlLCJkcm9wcGluZy1wYXJ0aWNsZSI6IiIsIm5vbi1kcm9wcGluZy1wYXJ0aWNsZSI6IiJ9LHsiZmFtaWx5IjoiV2FuZyIsImdpdmVuIjoiUWlhbmciLCJwYXJzZS1uYW1lcyI6ZmFsc2UsImRyb3BwaW5nLXBhcnRpY2xlIjoiIiwibm9uLWRyb3BwaW5nLXBhcnRpY2xlIjoiIn1dLCJjb250YWluZXItdGl0bGUiOiJKb3VybmFsIG9mIEhhemFyZG91cyBNYXRlcmlhbHMiLCJET0kiOiIxMC4xMDE2L2ouamhhem1hdC4yMDIyLjEyOTY2NSIsIklTU04iOiIwMzA0Mzg5NCIsImlzc3VlZCI6eyJkYXRlLXBhcnRzIjpbWzIwMjIsMTBdXX0sInBhZ2UiOiIxMjk2NjUiLCJ2b2x1bWUiOiI0MzkiLCJjb250YWluZXItdGl0bGUtc2hvcnQiOiJKIEhhemFyZCBNYXRlciJ9LCJpc1RlbXBvcmFyeSI6ZmFsc2V9LHsiaWQiOiIxNDViZGJlNi0xODZiLTM1YmYtOGU2Mi1lNzBlMjE0ZjRjZGYiLCJpdGVtRGF0YSI6eyJ0eXBlIjoiYXJ0aWNsZS1qb3VybmFsIiwiaWQiOiIxNDViZGJlNi0xODZiLTM1YmYtOGU2Mi1lNzBlMjE0ZjRjZGYiLCJ0aXRsZSI6IkluZmx1ZW5jZSBvZiBXYXRlciBvbiB0aGUgUmVhY3Rpdml0eSBvZiBWYW5hZGlhL1RpdGFuaWEgZm9yIENhdGFseXRpYyBSZWR1Y3Rpb24gb2YgTk94IiwiYXV0aG9yIjpbeyJmYW1pbHkiOiJUb1Bzw7hFIiwiZ2l2ZW4iOiJOYW4tWXUiLCJwYXJzZS1uYW1lcyI6ZmFsc2UsImRyb3BwaW5nLXBhcnRpY2xlIjoiIiwibm9uLWRyb3BwaW5nLXBhcnRpY2xlIjoiIn0seyJmYW1pbHkiOiJTbGFiaWFrIiwiZ2l2ZW4iOiJUb3JiZW4iLCJwYXJzZS1uYW1lcyI6ZmFsc2UsImRyb3BwaW5nLXBhcnRpY2xlIjoiIiwibm9uLWRyb3BwaW5nLXBhcnRpY2xlIjoiIn0seyJmYW1pbHkiOiJDbGF1c2VuIiwiZ2l2ZW4iOiJCamVybmUgUy4iLCJwYXJzZS1uYW1lcyI6ZmFsc2UsImRyb3BwaW5nLXBhcnRpY2xlIjoiIiwibm9uLWRyb3BwaW5nLXBhcnRpY2xlIjoiIn0seyJmYW1pbHkiOiJTcm5hayIsImdpdmVuIjoiVGhvbWFzIFouIiwicGFyc2UtbmFtZXMiOmZhbHNlLCJkcm9wcGluZy1wYXJ0aWNsZSI6IiIsIm5vbi1kcm9wcGluZy1wYXJ0aWNsZSI6IiJ9LHsiZmFtaWx5IjoiRHVtZXNpYyIsImdpdmVuIjoiSmFtZXMgQS4iLCJwYXJzZS1uYW1lcyI6ZmFsc2UsImRyb3BwaW5nLXBhcnRpY2xlIjoiIiwibm9uLWRyb3BwaW5nLXBhcnRpY2xlIjoiIn1dLCJjb250YWluZXItdGl0bGUiOiJKb3VybmFsIG9mIENhdGFseXNpcyIsIkRPSSI6IjEwLjEwMTYvMDAyMS05NTE3KDkyKTkwMzU4LU8iLCJJU1NOIjoiMDAyMTk1MTciLCJpc3N1ZWQiOnsiZGF0ZS1wYXJ0cyI6W1sxOTkyLDRdXX0sInBhZ2UiOiI3NDItNzQ2IiwiaXNzdWUiOiIyIiwidm9sdW1lIjoiMTM0IiwiY29udGFpbmVyLXRpdGxlLXNob3J0IjoiSiBDYXRhbCJ9LCJpc1RlbXBvcmFyeSI6ZmFsc2V9LHsiaWQiOiI4MTJjNWQ3YS04NWRlLTNmZjYtODVjZS05NmRhZGZhYWI1MDgiLCJpdGVtRGF0YSI6eyJ0eXBlIjoiYXJ0aWNsZS1qb3VybmFsIiwiaWQiOiI4MTJjNWQ3YS04NWRlLTNmZjYtODVjZS05NmRhZGZhYWI1MDgiLCJ0aXRsZSI6IkludHJpbnNpYyBLaW5ldGljcyBvZiBOaXRyaWMgT3hpZGUgUmVkdWN0aW9uIGJ5IEFtbW9uaWEgb24gYSBWYW5hZGlhLVRpdGFuaWEgQ2F0YWx5c3QiLCJhdXRob3IiOlt7ImZhbWlseSI6IkxpbnR6IiwiZ2l2ZW4iOiJILi1HLiIsInBhcnNlLW5hbWVzIjpmYWxzZSwiZHJvcHBpbmctcGFydGljbGUiOiIiLCJub24tZHJvcHBpbmctcGFydGljbGUiOiIifSx7ImZhbWlseSI6IlR1cmVrIiwiZ2l2ZW4iOiJULiIsInBhcnNlLW5hbWVzIjpmYWxzZSwiZHJvcHBpbmctcGFydGljbGUiOiIiLCJub24tZHJvcHBpbmctcGFydGljbGUiOiIifV0sImNvbnRhaW5lci10aXRsZSI6IkFwcGxpZWQgQ2F0YWx5c2lzIEE6IEdlbmVyYWwiLCJET0kiOiIxMC4xMDE2LzA5MjYtODYwWCg5Mik4MDEyNi1XIiwiSVNTTiI6IjA5MjY4NjBYIiwiVVJMIjoiaHR0cHM6Ly9saW5raW5naHViLmVsc2V2aWVyLmNvbS9yZXRyaWV2ZS9waWkvMDkyNjg2MFg5MjgwMTI2VyIsImlzc3VlZCI6eyJkYXRlLXBhcnRzIjpbWzE5OTIsNl1dfSwicGFnZSI6IjEzLTI1IiwiaXNzdWUiOiIxIiwidm9sdW1lIjoiODUiLCJjb250YWluZXItdGl0bGUtc2hvcnQiOiJBcHBsIENhdGFsIEEgR2VuIn0sImlzVGVtcG9yYXJ5IjpmYWxzZX0seyJpZCI6IjEyY2ViY2ZkLWJiODUtM2U5Yi05YWNhLTRlMjdjN2RjMWI2MiIsIml0ZW1EYXRhIjp7InR5cGUiOiJhcnRpY2xlLWpvdXJuYWwiLCJpZCI6IjEyY2ViY2ZkLWJiODUtM2U5Yi05YWNhLTRlMjdjN2RjMWI2MiIsInRpdGxlIjoiS2luZXRpY3Mgb2YgU2VsZWN0aXZlIENhdGFseXRpYyBSZWR1Y3Rpb24gb2YgTml0cmljIE94aWRlIGJ5IEFtbW9uaWEgb3ZlciBWYW5hZGlhL1RpdGFuaWEiLCJhdXRob3IiOlt7ImZhbWlseSI6IkR1bWVzaWMiLCJnaXZlbiI6IkouQS4iLCJwYXJzZS1uYW1lcyI6ZmFsc2UsImRyb3BwaW5nLXBhcnRpY2xlIjoiIiwibm9uLWRyb3BwaW5nLXBhcnRpY2xlIjoiIn0seyJmYW1pbHkiOiJUb3Bzw7hlIiwiZ2l2ZW4iOiJOLi1ZLiIsInBhcnNlLW5hbWVzIjpmYWxzZSwiZHJvcHBpbmctcGFydGljbGUiOiIiLCJub24tZHJvcHBpbmctcGFydGljbGUiOiIifSx7ImZhbWlseSI6IlRvcHPDuGUiLCJnaXZlbiI6IkguIiwicGFyc2UtbmFtZXMiOmZhbHNlLCJkcm9wcGluZy1wYXJ0aWNsZSI6IiIsIm5vbi1kcm9wcGluZy1wYXJ0aWNsZSI6IiJ9LHsiZmFtaWx5IjoiQ2hlbiIsImdpdmVuIjoiWS4iLCJwYXJzZS1uYW1lcyI6ZmFsc2UsImRyb3BwaW5nLXBhcnRpY2xlIjoiIiwibm9uLWRyb3BwaW5nLXBhcnRpY2xlIjoiIn0seyJmYW1pbHkiOiJTbGFiaWFrIiwiZ2l2ZW4iOiJULiIsInBhcnNlLW5hbWVzIjpmYWxzZSwiZHJvcHBpbmctcGFydGljbGUiOiIiLCJub24tZHJvcHBpbmctcGFydGljbGUiOiIifV0sImNvbnRhaW5lci10aXRsZSI6IkpvdXJuYWwgb2YgQ2F0YWx5c2lzIiwiRE9JIjoiMTAuMTAwNi9qY2F0LjE5OTYuMDM0MiIsIklTU04iOiIwMDIxOTUxNyIsIlVSTCI6Imh0dHBzOi8vbGlua2luZ2h1Yi5lbHNldmllci5jb20vcmV0cmlldmUvcGlpL1MwMDIxOTUxNzk2OTAzNDI1IiwiaXNzdWVkIjp7ImRhdGUtcGFydHMiOltbMTk5NiwxMF1dfSwicGFnZSI6IjQwOS00MTciLCJpc3N1ZSI6IjIiLCJ2b2x1bWUiOiIxNjMiLCJjb250YWluZXItdGl0bGUtc2hvcnQiOiJKIENhdGFsIn0sImlzVGVtcG9yYXJ5IjpmYWxzZX1dfQ==&quot;,&quot;citationItems&quot;:[{&quot;id&quot;:&quot;e006bed6-9bd8-3ccb-8524-0c889c9e140a&quot;,&quot;itemData&quot;:{&quot;type&quot;:&quot;article-journal&quot;,&quot;id&quot;:&quot;e006bed6-9bd8-3ccb-8524-0c889c9e140a&quot;,&quot;title&quot;:&quot;The Promoting/Inhibiting Effect of Water Vapor on the Selective Catalytic Reduction of NOx&quot;,&quot;author&quot;:[{&quot;family&quot;:&quot;Gui&quot;,&quot;given&quot;:&quot;Rongrong&quot;,&quot;parse-names&quot;:false,&quot;dropping-particle&quot;:&quot;&quot;,&quot;non-dropping-particle&quot;:&quot;&quot;},{&quot;family&quot;:&quot;Yan&quot;,&quot;given&quot;:&quot;Qinghua&quot;,&quot;parse-names&quot;:false,&quot;dropping-particle&quot;:&quot;&quot;,&quot;non-dropping-particle&quot;:&quot;&quot;},{&quot;family&quot;:&quot;Xue&quot;,&quot;given&quot;:&quot;Tianshan&quot;,&quot;parse-names&quot;:false,&quot;dropping-particle&quot;:&quot;&quot;,&quot;non-dropping-particle&quot;:&quot;&quot;},{&quot;family&quot;:&quot;Gao&quot;,&quot;given&quot;:&quot;Yanshan&quot;,&quot;parse-names&quot;:false,&quot;dropping-particle&quot;:&quot;&quot;,&quot;non-dropping-particle&quot;:&quot;&quot;},{&quot;family&quot;:&quot;Li&quot;,&quot;given&quot;:&quot;Yuran&quot;,&quot;parse-names&quot;:false,&quot;dropping-particle&quot;:&quot;&quot;,&quot;non-dropping-particle&quot;:&quot;&quot;},{&quot;family&quot;:&quot;Zhu&quot;,&quot;given&quot;:&quot;Tingyu&quot;,&quot;parse-names&quot;:false,&quot;dropping-particle&quot;:&quot;&quot;,&quot;non-dropping-particle&quot;:&quot;&quot;},{&quot;family&quot;:&quot;Wang&quot;,&quot;given&quot;:&quot;Qiang&quot;,&quot;parse-names&quot;:false,&quot;dropping-particle&quot;:&quot;&quot;,&quot;non-dropping-particle&quot;:&quot;&quot;}],&quot;container-title&quot;:&quot;Journal of Hazardous Materials&quot;,&quot;DOI&quot;:&quot;10.1016/j.jhazmat.2022.129665&quot;,&quot;ISSN&quot;:&quot;03043894&quot;,&quot;issued&quot;:{&quot;date-parts&quot;:[[2022,10]]},&quot;page&quot;:&quot;129665&quot;,&quot;volume&quot;:&quot;439&quot;,&quot;container-title-short&quot;:&quot;J Hazard Mater&quot;},&quot;isTemporary&quot;:false},{&quot;id&quot;:&quot;145bdbe6-186b-35bf-8e62-e70e214f4cdf&quot;,&quot;itemData&quot;:{&quot;type&quot;:&quot;article-journal&quot;,&quot;id&quot;:&quot;145bdbe6-186b-35bf-8e62-e70e214f4cdf&quot;,&quot;title&quot;:&quot;Influence of Water on the Reactivity of Vanadia/Titania for Catalytic Reduction of NOx&quot;,&quot;author&quot;:[{&quot;family&quot;:&quot;ToPsøE&quot;,&quot;given&quot;:&quot;Nan-Yu&quot;,&quot;parse-names&quot;:false,&quot;dropping-particle&quot;:&quot;&quot;,&quot;non-dropping-particle&quot;:&quot;&quot;},{&quot;family&quot;:&quot;Slabiak&quot;,&quot;given&quot;:&quot;Torben&quot;,&quot;parse-names&quot;:false,&quot;dropping-particle&quot;:&quot;&quot;,&quot;non-dropping-particle&quot;:&quot;&quot;},{&quot;family&quot;:&quot;Clausen&quot;,&quot;given&quot;:&quot;Bjerne S.&quot;,&quot;parse-names&quot;:false,&quot;dropping-particle&quot;:&quot;&quot;,&quot;non-dropping-particle&quot;:&quot;&quot;},{&quot;family&quot;:&quot;Srnak&quot;,&quot;given&quot;:&quot;Thomas Z.&quot;,&quot;parse-names&quot;:false,&quot;dropping-particle&quot;:&quot;&quot;,&quot;non-dropping-particle&quot;:&quot;&quot;},{&quot;family&quot;:&quot;Dumesic&quot;,&quot;given&quot;:&quot;James A.&quot;,&quot;parse-names&quot;:false,&quot;dropping-particle&quot;:&quot;&quot;,&quot;non-dropping-particle&quot;:&quot;&quot;}],&quot;container-title&quot;:&quot;Journal of Catalysis&quot;,&quot;DOI&quot;:&quot;10.1016/0021-9517(92)90358-O&quot;,&quot;ISSN&quot;:&quot;00219517&quot;,&quot;issued&quot;:{&quot;date-parts&quot;:[[1992,4]]},&quot;page&quot;:&quot;742-746&quot;,&quot;issue&quot;:&quot;2&quot;,&quot;volume&quot;:&quot;134&quot;,&quot;container-title-short&quot;:&quot;J Catal&quot;},&quot;isTemporary&quot;:false},{&quot;id&quot;:&quot;812c5d7a-85de-3ff6-85ce-96dadfaab508&quot;,&quot;itemData&quot;:{&quot;type&quot;:&quot;article-journal&quot;,&quot;id&quot;:&quot;812c5d7a-85de-3ff6-85ce-96dadfaab508&quot;,&quot;title&quot;:&quot;Intrinsic Kinetics of Nitric Oxide Reduction by Ammonia on a Vanadia-Titania Catalyst&quot;,&quot;author&quot;:[{&quot;family&quot;:&quot;Lintz&quot;,&quot;given&quot;:&quot;H.-G.&quot;,&quot;parse-names&quot;:false,&quot;dropping-particle&quot;:&quot;&quot;,&quot;non-dropping-particle&quot;:&quot;&quot;},{&quot;family&quot;:&quot;Turek&quot;,&quot;given&quot;:&quot;T.&quot;,&quot;parse-names&quot;:false,&quot;dropping-particle&quot;:&quot;&quot;,&quot;non-dropping-particle&quot;:&quot;&quot;}],&quot;container-title&quot;:&quot;Applied Catalysis A: General&quot;,&quot;DOI&quot;:&quot;10.1016/0926-860X(92)80126-W&quot;,&quot;ISSN&quot;:&quot;0926860X&quot;,&quot;URL&quot;:&quot;https://linkinghub.elsevier.com/retrieve/pii/0926860X9280126W&quot;,&quot;issued&quot;:{&quot;date-parts&quot;:[[1992,6]]},&quot;page&quot;:&quot;13-25&quot;,&quot;issue&quot;:&quot;1&quot;,&quot;volume&quot;:&quot;85&quot;,&quot;container-title-short&quot;:&quot;Appl Catal A Gen&quot;},&quot;isTemporary&quot;:false},{&quot;id&quot;:&quot;12cebcfd-bb85-3e9b-9aca-4e27c7dc1b62&quot;,&quot;itemData&quot;:{&quot;type&quot;:&quot;article-journal&quot;,&quot;id&quot;:&quot;12cebcfd-bb85-3e9b-9aca-4e27c7dc1b62&quot;,&quot;title&quot;:&quot;Kinetics of Selective Catalytic Reduction of Nitric Oxide by Ammonia over Vanadia/Titania&quot;,&quot;author&quot;:[{&quot;family&quot;:&quot;Dumesic&quot;,&quot;given&quot;:&quot;J.A.&quot;,&quot;parse-names&quot;:false,&quot;dropping-particle&quot;:&quot;&quot;,&quot;non-dropping-particle&quot;:&quot;&quot;},{&quot;family&quot;:&quot;Topsøe&quot;,&quot;given&quot;:&quot;N.-Y.&quot;,&quot;parse-names&quot;:false,&quot;dropping-particle&quot;:&quot;&quot;,&quot;non-dropping-particle&quot;:&quot;&quot;},{&quot;family&quot;:&quot;Topsøe&quot;,&quot;given&quot;:&quot;H.&quot;,&quot;parse-names&quot;:false,&quot;dropping-particle&quot;:&quot;&quot;,&quot;non-dropping-particle&quot;:&quot;&quot;},{&quot;family&quot;:&quot;Chen&quot;,&quot;given&quot;:&quot;Y.&quot;,&quot;parse-names&quot;:false,&quot;dropping-particle&quot;:&quot;&quot;,&quot;non-dropping-particle&quot;:&quot;&quot;},{&quot;family&quot;:&quot;Slabiak&quot;,&quot;given&quot;:&quot;T.&quot;,&quot;parse-names&quot;:false,&quot;dropping-particle&quot;:&quot;&quot;,&quot;non-dropping-particle&quot;:&quot;&quot;}],&quot;container-title&quot;:&quot;Journal of Catalysis&quot;,&quot;DOI&quot;:&quot;10.1006/jcat.1996.0342&quot;,&quot;ISSN&quot;:&quot;00219517&quot;,&quot;URL&quot;:&quot;https://linkinghub.elsevier.com/retrieve/pii/S0021951796903425&quot;,&quot;issued&quot;:{&quot;date-parts&quot;:[[1996,10]]},&quot;page&quot;:&quot;409-417&quot;,&quot;issue&quot;:&quot;2&quot;,&quot;volume&quot;:&quot;163&quot;,&quot;container-title-short&quot;:&quot;J Catal&quot;},&quot;isTemporary&quot;:false}]},{&quot;citationID&quot;:&quot;MENDELEY_CITATION_052a15c4-d92b-4a3e-bddf-fe7f63e9dbdb&quot;,&quot;properties&quot;:{&quot;noteIndex&quot;:0},&quot;isEdited&quot;:false,&quot;manualOverride&quot;:{&quot;isManuallyOverridden&quot;:false,&quot;citeprocText&quot;:&quot;[85]&quot;,&quot;manualOverrideText&quot;:&quot;&quot;},&quot;citationTag&quot;:&quot;MENDELEY_CITATION_v3_eyJjaXRhdGlvbklEIjoiTUVOREVMRVlfQ0lUQVRJT05fMDUyYTE1YzQtZDkyYi00YTNlLWJkZGYtZmU3ZjYzZTlkYmRiIiwicHJvcGVydGllcyI6eyJub3RlSW5kZXgiOjB9LCJpc0VkaXRlZCI6ZmFsc2UsIm1hbnVhbE92ZXJyaWRlIjp7ImlzTWFudWFsbHlPdmVycmlkZGVuIjpmYWxzZSwiY2l0ZXByb2NUZXh0IjoiWzg1XSIsIm1hbnVhbE92ZXJyaWRlVGV4dCI6IiJ9LCJjaXRhdGlvbkl0ZW1zIjpbeyJpZCI6IjliMjM0NjMwLWMyOTQtMzUxNC1iNjA0LTMxYTQzYzg0MGRiNSIsIml0ZW1EYXRhIjp7InR5cGUiOiJhcnRpY2xlLWpvdXJuYWwiLCJpZCI6IjliMjM0NjMwLWMyOTQtMzUxNC1iNjA0LTMxYTQzYzg0MGRiNSIsInRpdGxlIjoiRGV0ZXJtaW5hdGlvbiBvZiB2YW5hZGl1bS1veHlnZW4gYm9uZCBkaXN0YW5jZXMgYW5kIGJvbmQgb3JkZXJzIGJ5IFJhbWFuIHNwZWN0cm9zY29weSIsImF1dGhvciI6W3siZmFtaWx5IjoiSGFyZGNhc3RsZSIsImdpdmVuIjoiRnJhbmtsaW4gRC4iLCJwYXJzZS1uYW1lcyI6ZmFsc2UsImRyb3BwaW5nLXBhcnRpY2xlIjoiIiwibm9uLWRyb3BwaW5nLXBhcnRpY2xlIjoiIn0seyJmYW1pbHkiOiJXYWNocyIsImdpdmVuIjoiSXNyYWVsIEUuIiwicGFyc2UtbmFtZXMiOmZhbHNlLCJkcm9wcGluZy1wYXJ0aWNsZSI6IiIsIm5vbi1kcm9wcGluZy1wYXJ0aWNsZSI6IiJ9XSwiY29udGFpbmVyLXRpdGxlIjoiVGhlIEpvdXJuYWwgb2YgUGh5c2ljYWwgQ2hlbWlzdHJ5IiwiRE9JIjoiMTAuMTAyMS9qMTAwMTY2YTAyNSIsIklTU04iOiIwMDIyLTM2NTQiLCJpc3N1ZWQiOnsiZGF0ZS1wYXJ0cyI6W1sxOTkxLDYsMV1dfSwicGFnZSI6IjUwMzEtNTA0MSIsImlzc3VlIjoiMTMiLCJ2b2x1bWUiOiI5NSIsImNvbnRhaW5lci10aXRsZS1zaG9ydCI6IkogUGh5cyBDaGVtIn0sImlzVGVtcG9yYXJ5IjpmYWxzZX1dfQ==&quot;,&quot;citationItems&quot;:[{&quot;id&quot;:&quot;9b234630-c294-3514-b604-31a43c840db5&quot;,&quot;itemData&quot;:{&quot;type&quot;:&quot;article-journal&quot;,&quot;id&quot;:&quot;9b234630-c294-3514-b604-31a43c840db5&quot;,&quot;title&quot;:&quot;Determination of vanadium-oxygen bond distances and bond orders by Raman spectroscopy&quot;,&quot;author&quot;:[{&quot;family&quot;:&quot;Hardcastle&quot;,&quot;given&quot;:&quot;Franklin D.&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quot;,&quot;DOI&quot;:&quot;10.1021/j100166a025&quot;,&quot;ISSN&quot;:&quot;0022-3654&quot;,&quot;issued&quot;:{&quot;date-parts&quot;:[[1991,6,1]]},&quot;page&quot;:&quot;5031-5041&quot;,&quot;issue&quot;:&quot;13&quot;,&quot;volume&quot;:&quot;95&quot;,&quot;container-title-short&quot;:&quot;J Phys Chem&quot;},&quot;isTemporary&quot;:false}]},{&quot;citationID&quot;:&quot;MENDELEY_CITATION_1701ea5c-1970-4248-bec8-6c8f0a4cd01e&quot;,&quot;properties&quot;:{&quot;noteIndex&quot;:0},&quot;isEdited&quot;:false,&quot;manualOverride&quot;:{&quot;isManuallyOverridden&quot;:false,&quot;citeprocText&quot;:&quot;[5,18,19,23–26]&quot;,&quot;manualOverrideText&quot;:&quot;&quot;},&quot;citationTag&quot;:&quot;MENDELEY_CITATION_v3_eyJjaXRhdGlvbklEIjoiTUVOREVMRVlfQ0lUQVRJT05fMTcwMWVhNWMtMTk3MC00MjQ4LWJlYzgtNmM4ZjBhNGNkMDFlIiwicHJvcGVydGllcyI6eyJub3RlSW5kZXgiOjB9LCJpc0VkaXRlZCI6ZmFsc2UsIm1hbnVhbE92ZXJyaWRlIjp7ImlzTWFudWFsbHlPdmVycmlkZGVuIjpmYWxzZSwiY2l0ZXByb2NUZXh0IjoiWzUsMTgsMTksMjPigJMyNl0iLCJtYW51YWxPdmVycmlkZVRleHQiOiIifSwiY2l0YXRpb25JdGVtcyI6W3siaWQiOiIyY2Q3NmJlYS0xNDhlLTMwYTktYWQzNy1jNjc3MDU4MTBhNTMiLCJpdGVtRGF0YSI6eyJ0eXBlIjoiYXJ0aWNsZS1qb3VybmFsIiwiaWQiOiIyY2Q3NmJlYS0xNDhlLTMwYTktYWQzNy1jNjc3MDU4MTBhNTMiLCJ0aXRsZSI6IlByZXNlbnQgc3RhdHVzIGFuZCBwZXJzcGVjdGl2ZXMgaW4gZGUtTk94IFNDUiBjYXRhbHlzaXMiLCJhdXRob3IiOlt7ImZhbWlseSI6IkZvcnphdHRpIiwiZ2l2ZW4iOiJQaW8iLCJwYXJzZS1uYW1lcyI6ZmFsc2UsImRyb3BwaW5nLXBhcnRpY2xlIjoiIiwibm9uLWRyb3BwaW5nLXBhcnRpY2xlIjoiIn1dLCJjb250YWluZXItdGl0bGUiOiJBcHBsaWVkIENhdGFseXNpcyBBOiBHZW5lcmFsIiwiRE9JIjoiMTAuMTAxNi9TMDkyNi04NjBYKDAxKTAwODMyLTgiLCJJU1NOIjoiMDkyNjg2MFgiLCJpc3N1ZWQiOnsiZGF0ZS1wYXJ0cyI6W1syMDAxLDEyXV19LCJwYWdlIjoiMjIxLTIzNiIsImlzc3VlIjoiMS0yIiwidm9sdW1lIjoiMjIyIiwiY29udGFpbmVyLXRpdGxlLXNob3J0IjoiQXBwbCBDYXRhbCBBIEdlbiJ9LCJpc1RlbXBvcmFyeSI6ZmFsc2V9LHsiaWQiOiJlMDA2YmVkNi05YmQ4LTNjY2ItODUyNC0wYzg4OWM5ZTE0MGEiLCJpdGVtRGF0YSI6eyJ0eXBlIjoiYXJ0aWNsZS1qb3VybmFsIiwiaWQiOiJlMDA2YmVkNi05YmQ4LTNjY2ItODUyNC0wYzg4OWM5ZTE0MGEiLCJ0aXRsZSI6IlRoZSBQcm9tb3RpbmcvSW5oaWJpdGluZyBFZmZlY3Qgb2YgV2F0ZXIgVmFwb3Igb24gdGhlIFNlbGVjdGl2ZSBDYXRhbHl0aWMgUmVkdWN0aW9uIG9mIE5PeCIsImF1dGhvciI6W3siZmFtaWx5IjoiR3VpIiwiZ2l2ZW4iOiJSb25ncm9uZyIsInBhcnNlLW5hbWVzIjpmYWxzZSwiZHJvcHBpbmctcGFydGljbGUiOiIiLCJub24tZHJvcHBpbmctcGFydGljbGUiOiIifSx7ImZhbWlseSI6IllhbiIsImdpdmVuIjoiUWluZ2h1YSIsInBhcnNlLW5hbWVzIjpmYWxzZSwiZHJvcHBpbmctcGFydGljbGUiOiIiLCJub24tZHJvcHBpbmctcGFydGljbGUiOiIifSx7ImZhbWlseSI6Ilh1ZSIsImdpdmVuIjoiVGlhbnNoYW4iLCJwYXJzZS1uYW1lcyI6ZmFsc2UsImRyb3BwaW5nLXBhcnRpY2xlIjoiIiwibm9uLWRyb3BwaW5nLXBhcnRpY2xlIjoiIn0seyJmYW1pbHkiOiJHYW8iLCJnaXZlbiI6IllhbnNoYW4iLCJwYXJzZS1uYW1lcyI6ZmFsc2UsImRyb3BwaW5nLXBhcnRpY2xlIjoiIiwibm9uLWRyb3BwaW5nLXBhcnRpY2xlIjoiIn0seyJmYW1pbHkiOiJMaSIsImdpdmVuIjoiWXVyYW4iLCJwYXJzZS1uYW1lcyI6ZmFsc2UsImRyb3BwaW5nLXBhcnRpY2xlIjoiIiwibm9uLWRyb3BwaW5nLXBhcnRpY2xlIjoiIn0seyJmYW1pbHkiOiJaaHUiLCJnaXZlbiI6IlRpbmd5dSIsInBhcnNlLW5hbWVzIjpmYWxzZSwiZHJvcHBpbmctcGFydGljbGUiOiIiLCJub24tZHJvcHBpbmctcGFydGljbGUiOiIifSx7ImZhbWlseSI6IldhbmciLCJnaXZlbiI6IlFpYW5nIiwicGFyc2UtbmFtZXMiOmZhbHNlLCJkcm9wcGluZy1wYXJ0aWNsZSI6IiIsIm5vbi1kcm9wcGluZy1wYXJ0aWNsZSI6IiJ9XSwiY29udGFpbmVyLXRpdGxlIjoiSm91cm5hbCBvZiBIYXphcmRvdXMgTWF0ZXJpYWxzIiwiRE9JIjoiMTAuMTAxNi9qLmpoYXptYXQuMjAyMi4xMjk2NjUiLCJJU1NOIjoiMDMwNDM4OTQiLCJpc3N1ZWQiOnsiZGF0ZS1wYXJ0cyI6W1syMDIyLDEwXV19LCJwYWdlIjoiMTI5NjY1Iiwidm9sdW1lIjoiNDM5IiwiY29udGFpbmVyLXRpdGxlLXNob3J0IjoiSiBIYXphcmQgTWF0ZXIifSwiaXNUZW1wb3JhcnkiOmZhbHNlfSx7ImlkIjoiYTVjNWM2YzctODFiOC0zZmM1LWI3MDEtODBmMDEwYmMzNTQ1IiwiaXRlbURhdGEiOnsidHlwZSI6ImFydGljbGUtam91cm5hbCIsImlkIjoiYTVjNWM2YzctODFiOC0zZmM1LWI3MDEtODBmMDEwYmMzNTQ1IiwidGl0bGUiOiJTZWxlY3RpdmUgY2F0YWx5dGljIHJlZHVjdGlvbiAoU0NSKSBvZiBOTyBieSBOSDMgb3ZlciBUaU8yLXN1cHBvcnRlZCBWMk814oCTV08zIGFuZCBWMk814oCTTW9PMyBjYXRhbHlzdHMiLCJhdXRob3IiOlt7ImZhbWlseSI6IkxpZXR0aSIsImdpdmVuIjoiTHVjYSIsInBhcnNlLW5hbWVzIjpmYWxzZSwiZHJvcHBpbmctcGFydGljbGUiOiIiLCJub24tZHJvcHBpbmctcGFydGljbGUiOiIifSx7ImZhbWlseSI6Ik5vdmEiLCJnaXZlbiI6IklzYWJlbGxhIiwicGFyc2UtbmFtZXMiOmZhbHNlLCJkcm9wcGluZy1wYXJ0aWNsZSI6IiIsIm5vbi1kcm9wcGluZy1wYXJ0aWNsZSI6IiJ9LHsiZmFtaWx5IjoiRm9yemF0dGkiLCJnaXZlbiI6IlBpbyIsInBhcnNlLW5hbWVzIjpmYWxzZSwiZHJvcHBpbmctcGFydGljbGUiOiIiLCJub24tZHJvcHBpbmctcGFydGljbGUiOiIifV0sImNvbnRhaW5lci10aXRsZSI6IlRvcGljcyBpbiBDYXRhbHlzaXMiLCJET0kiOiIxMC4xMDIzL0E6MTAyNzIxNzYxMjk0NyIsIklTU04iOiIxMDIyNTUyOCIsImlzc3VlZCI6eyJkYXRlLXBhcnRzIjpbWzIwMDBdXX0sInBhZ2UiOiIxMTEtMTIyIiwiaXNzdWUiOiIxLzQiLCJ2b2x1bWUiOiIxMS8xMiIsImNvbnRhaW5lci10aXRsZS1zaG9ydCI6IlRvcCBDYXRhbCJ9LCJpc1RlbXBvcmFyeSI6ZmFsc2V9LHsiaWQiOiJiZDExMzAyZC0wNDE1LTM5NDgtODI0My1kNmNkOTRjYTAzMGIiLCJpdGVtRGF0YSI6eyJ0eXBlIjoiYXJ0aWNsZS1qb3VybmFsIiwiaWQiOiJiZDExMzAyZC0wNDE1LTM5NDgtODI0My1kNmNkOTRjYTAzMGIiLCJ0aXRsZSI6IkVmZmVjdCBvZiBXYXRlciBvbiB0aGUgS2luZXRpY3Mgb2YgTml0cmljIE94aWRlIFJlZHVjdGlvbiBvdmVyIGEgSGlnaC1TdXJmYWNlLUFyZWEgVjJPNS9UaU8yIENhdGFseXN0IiwiYXV0aG9yIjpbeyJmYW1pbHkiOiJUdXJjbyIsImdpdmVuIjoiTS4iLCJwYXJzZS1uYW1lcyI6ZmFsc2UsImRyb3BwaW5nLXBhcnRpY2xlIjoiIiwibm9uLWRyb3BwaW5nLXBhcnRpY2xlIjoiIn0seyJmYW1pbHkiOiJMaXNpIiwiZ2l2ZW4iOiJMLiIsInBhcnNlLW5hbWVzIjpmYWxzZSwiZHJvcHBpbmctcGFydGljbGUiOiIiLCJub24tZHJvcHBpbmctcGFydGljbGUiOiIifSx7ImZhbWlseSI6IlBpcm9uZSIsImdpdmVuIjoiUi4iLCJwYXJzZS1uYW1lcyI6ZmFsc2UsImRyb3BwaW5nLXBhcnRpY2xlIjoiIiwibm9uLWRyb3BwaW5nLXBhcnRpY2xlIjoiIn0seyJmYW1pbHkiOiJDaWFtYmVsbGkiLCJnaXZlbiI6IlAuIiwicGFyc2UtbmFtZXMiOmZhbHNlLCJkcm9wcGluZy1wYXJ0aWNsZSI6IiIsIm5vbi1kcm9wcGluZy1wYXJ0aWNsZSI6IiJ9XSwiY29udGFpbmVyLXRpdGxlIjoiQXBwbGllZCBDYXRhbHlzaXMgQjogRW52aXJvbm1lbnRhbCIsIkRPSSI6IjEwLjEwMTYvMDkyNi0zMzczKDk0KTgwMDAxLTQiLCJJU1NOIjoiMDkyNjMzNzMiLCJVUkwiOiJodHRwczovL2xpbmtpbmdodWIuZWxzZXZpZXIuY29tL3JldHJpZXZlL3BpaS8wOTI2MzM3Mzk0ODAwMDE0IiwiaXNzdWVkIjp7ImRhdGUtcGFydHMiOltbMTk5NCwyXV19LCJwYWdlIjoiMTMzLTE0OSIsImlzc3VlIjoiMi0zIiwidm9sdW1lIjoiMyIsImNvbnRhaW5lci10aXRsZS1zaG9ydCI6IkFwcGwgQ2F0YWwgQiJ9LCJpc1RlbXBvcmFyeSI6ZmFsc2V9LHsiaWQiOiIxMmNlYmNmZC1iYjg1LTNlOWItOWFjYS00ZTI3YzdkYzFiNjIiLCJpdGVtRGF0YSI6eyJ0eXBlIjoiYXJ0aWNsZS1qb3VybmFsIiwiaWQiOiIxMmNlYmNmZC1iYjg1LTNlOWItOWFjYS00ZTI3YzdkYzFiNjIiLCJ0aXRsZSI6IktpbmV0aWNzIG9mIFNlbGVjdGl2ZSBDYXRhbHl0aWMgUmVkdWN0aW9uIG9mIE5pdHJpYyBPeGlkZSBieSBBbW1vbmlhIG92ZXIgVmFuYWRpYS9UaXRhbmlhIiwiYXV0aG9yIjpbeyJmYW1pbHkiOiJEdW1lc2ljIiwiZ2l2ZW4iOiJKLkEuIiwicGFyc2UtbmFtZXMiOmZhbHNlLCJkcm9wcGluZy1wYXJ0aWNsZSI6IiIsIm5vbi1kcm9wcGluZy1wYXJ0aWNsZSI6IiJ9LHsiZmFtaWx5IjoiVG9wc8O4ZSIsImdpdmVuIjoiTi4tWS4iLCJwYXJzZS1uYW1lcyI6ZmFsc2UsImRyb3BwaW5nLXBhcnRpY2xlIjoiIiwibm9uLWRyb3BwaW5nLXBhcnRpY2xlIjoiIn0seyJmYW1pbHkiOiJUb3Bzw7hlIiwiZ2l2ZW4iOiJILiIsInBhcnNlLW5hbWVzIjpmYWxzZSwiZHJvcHBpbmctcGFydGljbGUiOiIiLCJub24tZHJvcHBpbmctcGFydGljbGUiOiIifSx7ImZhbWlseSI6IkNoZW4iLCJnaXZlbiI6IlkuIiwicGFyc2UtbmFtZXMiOmZhbHNlLCJkcm9wcGluZy1wYXJ0aWNsZSI6IiIsIm5vbi1kcm9wcGluZy1wYXJ0aWNsZSI6IiJ9LHsiZmFtaWx5IjoiU2xhYmlhayIsImdpdmVuIjoiVC4iLCJwYXJzZS1uYW1lcyI6ZmFsc2UsImRyb3BwaW5nLXBhcnRpY2xlIjoiIiwibm9uLWRyb3BwaW5nLXBhcnRpY2xlIjoiIn1dLCJjb250YWluZXItdGl0bGUiOiJKb3VybmFsIG9mIENhdGFseXNpcyIsIkRPSSI6IjEwLjEwMDYvamNhdC4xOTk2LjAzNDIiLCJJU1NOIjoiMDAyMTk1MTciLCJVUkwiOiJodHRwczovL2xpbmtpbmdodWIuZWxzZXZpZXIuY29tL3JldHJpZXZlL3BpaS9TMDAyMTk1MTc5NjkwMzQyNSIsImlzc3VlZCI6eyJkYXRlLXBhcnRzIjpbWzE5OTYsMTBdXX0sInBhZ2UiOiI0MDktNDE3IiwiaXNzdWUiOiIyIiwidm9sdW1lIjoiMTYzIiwiY29udGFpbmVyLXRpdGxlLXNob3J0IjoiSiBDYXRhbCJ9LCJpc1RlbXBvcmFyeSI6ZmFsc2V9LHsiaWQiOiI4MTJjNWQ3YS04NWRlLTNmZjYtODVjZS05NmRhZGZhYWI1MDgiLCJpdGVtRGF0YSI6eyJ0eXBlIjoiYXJ0aWNsZS1qb3VybmFsIiwiaWQiOiI4MTJjNWQ3YS04NWRlLTNmZjYtODVjZS05NmRhZGZhYWI1MDgiLCJ0aXRsZSI6IkludHJpbnNpYyBLaW5ldGljcyBvZiBOaXRyaWMgT3hpZGUgUmVkdWN0aW9uIGJ5IEFtbW9uaWEgb24gYSBWYW5hZGlhLVRpdGFuaWEgQ2F0YWx5c3QiLCJhdXRob3IiOlt7ImZhbWlseSI6IkxpbnR6IiwiZ2l2ZW4iOiJILi1HLiIsInBhcnNlLW5hbWVzIjpmYWxzZSwiZHJvcHBpbmctcGFydGljbGUiOiIiLCJub24tZHJvcHBpbmctcGFydGljbGUiOiIifSx7ImZhbWlseSI6IlR1cmVrIiwiZ2l2ZW4iOiJULiIsInBhcnNlLW5hbWVzIjpmYWxzZSwiZHJvcHBpbmctcGFydGljbGUiOiIiLCJub24tZHJvcHBpbmctcGFydGljbGUiOiIifV0sImNvbnRhaW5lci10aXRsZSI6IkFwcGxpZWQgQ2F0YWx5c2lzIEE6IEdlbmVyYWwiLCJET0kiOiIxMC4xMDE2LzA5MjYtODYwWCg5Mik4MDEyNi1XIiwiSVNTTiI6IjA5MjY4NjBYIiwiVVJMIjoiaHR0cHM6Ly9saW5raW5naHViLmVsc2V2aWVyLmNvbS9yZXRyaWV2ZS9waWkvMDkyNjg2MFg5MjgwMTI2VyIsImlzc3VlZCI6eyJkYXRlLXBhcnRzIjpbWzE5OTIsNl1dfSwicGFnZSI6IjEzLTI1IiwiaXNzdWUiOiIxIiwidm9sdW1lIjoiODUiLCJjb250YWluZXItdGl0bGUtc2hvcnQiOiJBcHBsIENhdGFsIEEgR2VuIn0sImlzVGVtcG9yYXJ5IjpmYWxzZX0seyJpZCI6ImRkZmE5YjE5LWQxYmItM2JjYS1hZjA5LThjZWYwZDA4MDg4YSIsIml0ZW1EYXRhIjp7InR5cGUiOiJhcnRpY2xlLWpvdXJuYWwiLCJpZCI6ImRkZmE5YjE5LWQxYmItM2JjYS1hZjA5LThjZWYwZDA4MDg4YSIsInRpdGxlIjoiQSBQZXJzcGVjdGl2ZSBvbiB0aGUgU2VsZWN0aXZlIENhdGFseXRpYyBSZWR1Y3Rpb24gKFNDUikgb2YgTk8gd2l0aCBOSDMgYnkgU3VwcG9ydGVkIFYyTzXigJNXTzMvVGlPMiBDYXRhbHlzdHMiLCJhdXRob3IiOlt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Q1MgQ2F0YWx5c2lzIiwiRE9JIjoiMTAuMTAyMS9hY3NjYXRhbC44YjAxMzU3IiwiSVNTTiI6IjIxNTUtNTQzNSIsIlVSTCI6Imh0dHBzOi8vcHVicy5hY3Mub3JnL2RvaS8xMC4xMDIxL2Fjc2NhdGFsLjhiMDEzNTciLCJpc3N1ZWQiOnsiZGF0ZS1wYXJ0cyI6W1syMDE4LDcsNl1dfSwicGFnZSI6IjY1MzctNjU1MSIsImlzc3VlIjoiNyIsInZvbHVtZSI6IjgiLCJjb250YWluZXItdGl0bGUtc2hvcnQiOiJBQ1MgQ2F0YWwifSwiaXNUZW1wb3JhcnkiOmZhbHNlfV19&quot;,&quot;citationItems&quot;:[{&quot;id&quot;:&quot;2cd76bea-148e-30a9-ad37-c67705810a53&quot;,&quot;itemData&quot;:{&quot;type&quot;:&quot;article-journal&quot;,&quot;id&quot;:&quot;2cd76bea-148e-30a9-ad37-c67705810a53&quot;,&quot;title&quot;:&quot;Present status and perspectives in de-NOx SCR catalysis&quot;,&quot;author&quot;:[{&quot;family&quot;:&quot;Forzatti&quot;,&quot;given&quot;:&quot;Pio&quot;,&quot;parse-names&quot;:false,&quot;dropping-particle&quot;:&quot;&quot;,&quot;non-dropping-particle&quot;:&quot;&quot;}],&quot;container-title&quot;:&quot;Applied Catalysis A: General&quot;,&quot;DOI&quot;:&quot;10.1016/S0926-860X(01)00832-8&quot;,&quot;ISSN&quot;:&quot;0926860X&quot;,&quot;issued&quot;:{&quot;date-parts&quot;:[[2001,12]]},&quot;page&quot;:&quot;221-236&quot;,&quot;issue&quot;:&quot;1-2&quot;,&quot;volume&quot;:&quot;222&quot;,&quot;container-title-short&quot;:&quot;Appl Catal A Gen&quot;},&quot;isTemporary&quot;:false},{&quot;id&quot;:&quot;e006bed6-9bd8-3ccb-8524-0c889c9e140a&quot;,&quot;itemData&quot;:{&quot;type&quot;:&quot;article-journal&quot;,&quot;id&quot;:&quot;e006bed6-9bd8-3ccb-8524-0c889c9e140a&quot;,&quot;title&quot;:&quot;The Promoting/Inhibiting Effect of Water Vapor on the Selective Catalytic Reduction of NOx&quot;,&quot;author&quot;:[{&quot;family&quot;:&quot;Gui&quot;,&quot;given&quot;:&quot;Rongrong&quot;,&quot;parse-names&quot;:false,&quot;dropping-particle&quot;:&quot;&quot;,&quot;non-dropping-particle&quot;:&quot;&quot;},{&quot;family&quot;:&quot;Yan&quot;,&quot;given&quot;:&quot;Qinghua&quot;,&quot;parse-names&quot;:false,&quot;dropping-particle&quot;:&quot;&quot;,&quot;non-dropping-particle&quot;:&quot;&quot;},{&quot;family&quot;:&quot;Xue&quot;,&quot;given&quot;:&quot;Tianshan&quot;,&quot;parse-names&quot;:false,&quot;dropping-particle&quot;:&quot;&quot;,&quot;non-dropping-particle&quot;:&quot;&quot;},{&quot;family&quot;:&quot;Gao&quot;,&quot;given&quot;:&quot;Yanshan&quot;,&quot;parse-names&quot;:false,&quot;dropping-particle&quot;:&quot;&quot;,&quot;non-dropping-particle&quot;:&quot;&quot;},{&quot;family&quot;:&quot;Li&quot;,&quot;given&quot;:&quot;Yuran&quot;,&quot;parse-names&quot;:false,&quot;dropping-particle&quot;:&quot;&quot;,&quot;non-dropping-particle&quot;:&quot;&quot;},{&quot;family&quot;:&quot;Zhu&quot;,&quot;given&quot;:&quot;Tingyu&quot;,&quot;parse-names&quot;:false,&quot;dropping-particle&quot;:&quot;&quot;,&quot;non-dropping-particle&quot;:&quot;&quot;},{&quot;family&quot;:&quot;Wang&quot;,&quot;given&quot;:&quot;Qiang&quot;,&quot;parse-names&quot;:false,&quot;dropping-particle&quot;:&quot;&quot;,&quot;non-dropping-particle&quot;:&quot;&quot;}],&quot;container-title&quot;:&quot;Journal of Hazardous Materials&quot;,&quot;DOI&quot;:&quot;10.1016/j.jhazmat.2022.129665&quot;,&quot;ISSN&quot;:&quot;03043894&quot;,&quot;issued&quot;:{&quot;date-parts&quot;:[[2022,10]]},&quot;page&quot;:&quot;129665&quot;,&quot;volume&quot;:&quot;439&quot;,&quot;container-title-short&quot;:&quot;J Hazard Mater&quot;},&quot;isTemporary&quot;:false},{&quot;id&quot;:&quot;a5c5c6c7-81b8-3fc5-b701-80f010bc3545&quot;,&quot;itemData&quot;:{&quot;type&quot;:&quot;article-journal&quot;,&quot;id&quot;:&quot;a5c5c6c7-81b8-3fc5-b701-80f010bc3545&quot;,&quot;title&quot;:&quot;Selective catalytic reduction (SCR) of NO by NH3 over TiO2-supported V2O5–WO3 and V2O5–MoO3 catalysts&quot;,&quot;author&quot;:[{&quot;family&quot;:&quot;Lietti&quot;,&quot;given&quot;:&quot;Luca&quot;,&quot;parse-names&quot;:false,&quot;dropping-particle&quot;:&quot;&quot;,&quot;non-dropping-particle&quot;:&quot;&quot;},{&quot;family&quot;:&quot;Nova&quot;,&quot;given&quot;:&quot;Isabella&quot;,&quot;parse-names&quot;:false,&quot;dropping-particle&quot;:&quot;&quot;,&quot;non-dropping-particle&quot;:&quot;&quot;},{&quot;family&quot;:&quot;Forzatti&quot;,&quot;given&quot;:&quot;Pio&quot;,&quot;parse-names&quot;:false,&quot;dropping-particle&quot;:&quot;&quot;,&quot;non-dropping-particle&quot;:&quot;&quot;}],&quot;container-title&quot;:&quot;Topics in Catalysis&quot;,&quot;DOI&quot;:&quot;10.1023/A:1027217612947&quot;,&quot;ISSN&quot;:&quot;10225528&quot;,&quot;issued&quot;:{&quot;date-parts&quot;:[[2000]]},&quot;page&quot;:&quot;111-122&quot;,&quot;issue&quot;:&quot;1/4&quot;,&quot;volume&quot;:&quot;11/12&quot;,&quot;container-title-short&quot;:&quot;Top Catal&quot;},&quot;isTemporary&quot;:false},{&quot;id&quot;:&quot;bd11302d-0415-3948-8243-d6cd94ca030b&quot;,&quot;itemData&quot;:{&quot;type&quot;:&quot;article-journal&quot;,&quot;id&quot;:&quot;bd11302d-0415-3948-8243-d6cd94ca030b&quot;,&quot;title&quot;:&quot;Effect of Water on the Kinetics of Nitric Oxide Reduction over a High-Surface-Area V2O5/TiO2 Catalyst&quot;,&quot;author&quot;:[{&quot;family&quot;:&quot;Turco&quot;,&quot;given&quot;:&quot;M.&quot;,&quot;parse-names&quot;:false,&quot;dropping-particle&quot;:&quot;&quot;,&quot;non-dropping-particle&quot;:&quot;&quot;},{&quot;family&quot;:&quot;Lisi&quot;,&quot;given&quot;:&quot;L.&quot;,&quot;parse-names&quot;:false,&quot;dropping-particle&quot;:&quot;&quot;,&quot;non-dropping-particle&quot;:&quot;&quot;},{&quot;family&quot;:&quot;Pirone&quot;,&quot;given&quot;:&quot;R.&quot;,&quot;parse-names&quot;:false,&quot;dropping-particle&quot;:&quot;&quot;,&quot;non-dropping-particle&quot;:&quot;&quot;},{&quot;family&quot;:&quot;Ciambelli&quot;,&quot;given&quot;:&quot;P.&quot;,&quot;parse-names&quot;:false,&quot;dropping-particle&quot;:&quot;&quot;,&quot;non-dropping-particle&quot;:&quot;&quot;}],&quot;container-title&quot;:&quot;Applied Catalysis B: Environmental&quot;,&quot;DOI&quot;:&quot;10.1016/0926-3373(94)80001-4&quot;,&quot;ISSN&quot;:&quot;09263373&quot;,&quot;URL&quot;:&quot;https://linkinghub.elsevier.com/retrieve/pii/0926337394800014&quot;,&quot;issued&quot;:{&quot;date-parts&quot;:[[1994,2]]},&quot;page&quot;:&quot;133-149&quot;,&quot;issue&quot;:&quot;2-3&quot;,&quot;volume&quot;:&quot;3&quot;,&quot;container-title-short&quot;:&quot;Appl Catal B&quot;},&quot;isTemporary&quot;:false},{&quot;id&quot;:&quot;12cebcfd-bb85-3e9b-9aca-4e27c7dc1b62&quot;,&quot;itemData&quot;:{&quot;type&quot;:&quot;article-journal&quot;,&quot;id&quot;:&quot;12cebcfd-bb85-3e9b-9aca-4e27c7dc1b62&quot;,&quot;title&quot;:&quot;Kinetics of Selective Catalytic Reduction of Nitric Oxide by Ammonia over Vanadia/Titania&quot;,&quot;author&quot;:[{&quot;family&quot;:&quot;Dumesic&quot;,&quot;given&quot;:&quot;J.A.&quot;,&quot;parse-names&quot;:false,&quot;dropping-particle&quot;:&quot;&quot;,&quot;non-dropping-particle&quot;:&quot;&quot;},{&quot;family&quot;:&quot;Topsøe&quot;,&quot;given&quot;:&quot;N.-Y.&quot;,&quot;parse-names&quot;:false,&quot;dropping-particle&quot;:&quot;&quot;,&quot;non-dropping-particle&quot;:&quot;&quot;},{&quot;family&quot;:&quot;Topsøe&quot;,&quot;given&quot;:&quot;H.&quot;,&quot;parse-names&quot;:false,&quot;dropping-particle&quot;:&quot;&quot;,&quot;non-dropping-particle&quot;:&quot;&quot;},{&quot;family&quot;:&quot;Chen&quot;,&quot;given&quot;:&quot;Y.&quot;,&quot;parse-names&quot;:false,&quot;dropping-particle&quot;:&quot;&quot;,&quot;non-dropping-particle&quot;:&quot;&quot;},{&quot;family&quot;:&quot;Slabiak&quot;,&quot;given&quot;:&quot;T.&quot;,&quot;parse-names&quot;:false,&quot;dropping-particle&quot;:&quot;&quot;,&quot;non-dropping-particle&quot;:&quot;&quot;}],&quot;container-title&quot;:&quot;Journal of Catalysis&quot;,&quot;DOI&quot;:&quot;10.1006/jcat.1996.0342&quot;,&quot;ISSN&quot;:&quot;00219517&quot;,&quot;URL&quot;:&quot;https://linkinghub.elsevier.com/retrieve/pii/S0021951796903425&quot;,&quot;issued&quot;:{&quot;date-parts&quot;:[[1996,10]]},&quot;page&quot;:&quot;409-417&quot;,&quot;issue&quot;:&quot;2&quot;,&quot;volume&quot;:&quot;163&quot;,&quot;container-title-short&quot;:&quot;J Catal&quot;},&quot;isTemporary&quot;:false},{&quot;id&quot;:&quot;812c5d7a-85de-3ff6-85ce-96dadfaab508&quot;,&quot;itemData&quot;:{&quot;type&quot;:&quot;article-journal&quot;,&quot;id&quot;:&quot;812c5d7a-85de-3ff6-85ce-96dadfaab508&quot;,&quot;title&quot;:&quot;Intrinsic Kinetics of Nitric Oxide Reduction by Ammonia on a Vanadia-Titania Catalyst&quot;,&quot;author&quot;:[{&quot;family&quot;:&quot;Lintz&quot;,&quot;given&quot;:&quot;H.-G.&quot;,&quot;parse-names&quot;:false,&quot;dropping-particle&quot;:&quot;&quot;,&quot;non-dropping-particle&quot;:&quot;&quot;},{&quot;family&quot;:&quot;Turek&quot;,&quot;given&quot;:&quot;T.&quot;,&quot;parse-names&quot;:false,&quot;dropping-particle&quot;:&quot;&quot;,&quot;non-dropping-particle&quot;:&quot;&quot;}],&quot;container-title&quot;:&quot;Applied Catalysis A: General&quot;,&quot;DOI&quot;:&quot;10.1016/0926-860X(92)80126-W&quot;,&quot;ISSN&quot;:&quot;0926860X&quot;,&quot;URL&quot;:&quot;https://linkinghub.elsevier.com/retrieve/pii/0926860X9280126W&quot;,&quot;issued&quot;:{&quot;date-parts&quot;:[[1992,6]]},&quot;page&quot;:&quot;13-25&quot;,&quot;issue&quot;:&quot;1&quot;,&quot;volume&quot;:&quot;85&quot;,&quot;container-title-short&quot;:&quot;Appl Catal A Gen&quot;},&quot;isTemporary&quot;:false},{&quot;id&quot;:&quot;ddfa9b19-d1bb-3bca-af09-8cef0d08088a&quot;,&quot;itemData&quot;:{&quot;type&quot;:&quot;article-journal&quot;,&quot;id&quot;:&quot;ddfa9b19-d1bb-3bca-af09-8cef0d08088a&quot;,&quot;title&quot;:&quot;A Perspective on the Selective Catalytic Reduction (SCR) of NO with NH3 by Supported V2O5–WO3/TiO2 Catalysts&quot;,&quot;author&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CS Catalysis&quot;,&quot;DOI&quot;:&quot;10.1021/acscatal.8b01357&quot;,&quot;ISSN&quot;:&quot;2155-5435&quot;,&quot;URL&quot;:&quot;https://pubs.acs.org/doi/10.1021/acscatal.8b01357&quot;,&quot;issued&quot;:{&quot;date-parts&quot;:[[2018,7,6]]},&quot;page&quot;:&quot;6537-6551&quot;,&quot;issue&quot;:&quot;7&quot;,&quot;volume&quot;:&quot;8&quot;,&quot;container-title-short&quot;:&quot;ACS Catal&quot;},&quot;isTemporary&quot;:false}]},{&quot;citationID&quot;:&quot;MENDELEY_CITATION_ae36d3ae-eba0-46b9-abd1-84e1dc9d672c&quot;,&quot;properties&quot;:{&quot;noteIndex&quot;:0},&quot;isEdited&quot;:false,&quot;manualOverride&quot;:{&quot;isManuallyOverridden&quot;:false,&quot;citeprocText&quot;:&quot;[27,86–88]&quot;,&quot;manualOverrideText&quot;:&quot;&quot;},&quot;citationTag&quot;:&quot;MENDELEY_CITATION_v3_eyJjaXRhdGlvbklEIjoiTUVOREVMRVlfQ0lUQVRJT05fYWUzNmQzYWUtZWJhMC00NmI5LWFiZDEtODRlMWRjOWQ2NzJjIiwicHJvcGVydGllcyI6eyJub3RlSW5kZXgiOjB9LCJpc0VkaXRlZCI6ZmFsc2UsIm1hbnVhbE92ZXJyaWRlIjp7ImlzTWFudWFsbHlPdmVycmlkZGVuIjpmYWxzZSwiY2l0ZXByb2NUZXh0IjoiWzI3LDg24oCTODhdIiwibWFudWFsT3ZlcnJpZGVUZXh0IjoiIn0sImNpdGF0aW9uSXRlbXMiOlt7ImlkIjoiNTRlYmUyMGUtNWYwMS0zNTgzLWFmMDItZjhiZTI4ODJhYjUyIiwiaXRlbURhdGEiOnsidHlwZSI6ImFydGljbGUtam91cm5hbCIsImlkIjoiNTRlYmUyMGUtNWYwMS0zNTgzLWFmMDItZjhiZTI4ODJhYjUyIiwidGl0bGUiOiJNZWNoYW5pc20gb2YgdGhlIHJlYWN0aW9uIG9mIG5pdHJpYyBveGlkZSwgYW1tb25pYSwgYW5kIG94eWdlbiBvdmVyIHZhbmFkaWEgY2F0YWx5c3RzLiAyLiBJc290b3BpYyB0cmFuc2llbnQgc3R1ZGllcyB3aXRoIG94eWdlbi0xOCBhbmQgbml0cm9nZW4tMTUiLCJhdXRob3IiOlt7ImZhbWlseSI6IkphbnNzZW4iLCJnaXZlbiI6IkZyYW5zIEouIEouIEcuIiwicGFyc2UtbmFtZXMiOmZhbHNlLCJkcm9wcGluZy1wYXJ0aWNsZSI6IiIsIm5vbi1kcm9wcGluZy1wYXJ0aWNsZSI6IiJ9LHsiZmFtaWx5IjoiS2Vya2hvZiIsImdpdmVuIjoiRnJhbnMgTS4gRy4iLCJwYXJzZS1uYW1lcyI6ZmFsc2UsImRyb3BwaW5nLXBhcnRpY2xlIjoiIiwibm9uLWRyb3BwaW5nLXBhcnRpY2xlIjoiVmFuIGRlbiJ9LHsiZmFtaWx5IjoiQm9zY2giLCJnaXZlbiI6IkhhbnMuIiwicGFyc2UtbmFtZXMiOmZhbHNlLCJkcm9wcGluZy1wYXJ0aWNsZSI6IiIsIm5vbi1kcm9wcGluZy1wYXJ0aWNsZSI6IiJ9LHsiZmFtaWx5IjoiUm9zcyIsImdpdmVuIjoiSnVsaWFuIFIuIEguIiwicGFyc2UtbmFtZXMiOmZhbHNlLCJkcm9wcGluZy1wYXJ0aWNsZSI6IiIsIm5vbi1kcm9wcGluZy1wYXJ0aWNsZSI6IiJ9XSwiY29udGFpbmVyLXRpdGxlIjoiVGhlIEpvdXJuYWwgb2YgUGh5c2ljYWwgQ2hlbWlzdHJ5IiwiRE9JIjoiMTAuMTAyMS9qMTAwMzExYTAxNiIsIklTU04iOiIwMDIyLTM2NTQiLCJpc3N1ZWQiOnsiZGF0ZS1wYXJ0cyI6W1sxOTg3LDEyLDFdXX0sInBhZ2UiOiI2NjMzLTY2MzgiLCJpc3N1ZSI6IjI3Iiwidm9sdW1lIjoiOTEiLCJjb250YWluZXItdGl0bGUtc2hvcnQiOiJKIFBoeXMgQ2hlbSJ9LCJpc1RlbXBvcmFyeSI6ZmFsc2V9LHsiaWQiOiI3NzIyZGFlZC1lYTI1LTM5ZjQtYWJiNy1kODRlYzk1YTFjZTAiLCJpdGVtRGF0YSI6eyJ0eXBlIjoiYXJ0aWNsZS1qb3VybmFsIiwiaWQiOiI3NzIyZGFlZC1lYTI1LTM5ZjQtYWJiNy1kODRlYzk1YTFjZTAiLCJ0aXRsZSI6IlNlbGVjdGl2ZSBDYXRhbHl0aWMgUmVkdWN0aW9uIG9mIE5pdHJpYyBPeGlkZSBvdmVyIFZhbmFkaWEvVGl0YW5pYSBDYXRhbHlzdHM6IFRlbXBlcmF0dXJlLVByb2dyYW1tZWQgRGVzb3JwdGlvbiBhbmQgSXNvdG9waWNhbGx5IExhYmVsZWQgT3h5Z2VuLUV4Y2hhbmdlIFN0dWRpZXMiLCJhdXRob3IiOlt7ImZhbWlseSI6Ik96a2FuIiwiZ2l2ZW4iOiJVLiBTLiIsInBhcnNlLW5hbWVzIjpmYWxzZSwiZHJvcHBpbmctcGFydGljbGUiOiIiLCJub24tZHJvcHBpbmctcGFydGljbGUiOiIifSx7ImZhbWlseSI6Ikt1bXRoZWthciIsImdpdmVuIjoiTS4gVy4iLCJwYXJzZS1uYW1lcyI6ZmFsc2UsImRyb3BwaW5nLXBhcnRpY2xlIjoiIiwibm9uLWRyb3BwaW5nLXBhcnRpY2xlIjoiIn0seyJmYW1pbHkiOiJDYWkiLCJnaXZlbiI6IlllcGluZyBQLiIsInBhcnNlLW5hbWVzIjpmYWxzZSwiZHJvcHBpbmctcGFydGljbGUiOiIiLCJub24tZHJvcHBpbmctcGFydGljbGUiOiIifV0sImNvbnRhaW5lci10aXRsZSI6IkluZHVzdHJpYWwgJiBFbmdpbmVlcmluZyBDaGVtaXN0cnkgUmVzZWFyY2giLCJET0kiOiIxMC4xMDIxL2llMDAwMzZhMDA1IiwiSVNTTiI6IjA4ODgtNTg4NSIsImlzc3VlZCI6eyJkYXRlLXBhcnRzIjpbWzE5OTQsMTIsMV1dfSwicGFnZSI6IjI5MjQtMjkyOSIsImlzc3VlIjoiMTIiLCJ2b2x1bWUiOiIzMyIsImNvbnRhaW5lci10aXRsZS1zaG9ydCI6IkluZCBFbmcgQ2hlbSBSZXMifSwiaXNUZW1wb3JhcnkiOmZhbHNlfSx7ImlkIjoiY2ZmM2EyZWMtZTU5Yy0zN2FmLTkyMzEtMDVlNzQyMjg0NmVhIiwiaXRlbURhdGEiOnsidHlwZSI6ImFydGljbGUtam91cm5hbCIsImlkIjoiY2ZmM2EyZWMtZTU5Yy0zN2FmLTkyMzEtMDVlNzQyMjg0NmVhIiwidGl0bGUiOiJNZWNoYW5pc3RpYyBzdHVkaWVzIG9mIHNlbGVjdGl2ZSBjYXRhbHl0aWMgcmVkdWN0aW9uIG9mIG5pdHJpYyBveGlkZSB3aXRoIGFtbW9uaWEgb3ZlciBWMk81L1RpTzIgKGFuYXRhc2UpIGNhdGFseXN0cyB0aHJvdWdoIHRyYW5zaWVudCBpc290b3BpYyBsYWJlbGluZyBhdCBzdGVhZHkgc3RhdGUiLCJhdXRob3IiOlt7ImZhbWlseSI6Ik96a2FuIiwiZ2l2ZW4iOiJVbWl0IFMuIiwicGFyc2UtbmFtZXMiOmZhbHNlLCJkcm9wcGluZy1wYXJ0aWNsZSI6IiIsIm5vbi1kcm9wcGluZy1wYXJ0aWNsZSI6IiJ9LHsiZmFtaWx5IjoiQ2FpIiwiZ2l2ZW4iOiJZZXBpbmciLCJwYXJzZS1uYW1lcyI6ZmFsc2UsImRyb3BwaW5nLXBhcnRpY2xlIjoiIiwibm9uLWRyb3BwaW5nLXBhcnRpY2xlIjoiIn0seyJmYW1pbHkiOiJLdW10aGVrYXIiLCJnaXZlbiI6Ik1haGVzaCBXLiIsInBhcnNlLW5hbWVzIjpmYWxzZSwiZHJvcHBpbmctcGFydGljbGUiOiIiLCJub24tZHJvcHBpbmctcGFydGljbGUiOiIifV0sImNvbnRhaW5lci10aXRsZSI6IlRoZSBKb3VybmFsIG9mIFBoeXNpY2FsIENoZW1pc3RyeSIsIkRPSSI6IjEwLjEwMjEvajEwMDAwOGEwMTkiLCJJU1NOIjoiMDAyMi0zNjU0IiwiaXNzdWVkIjp7ImRhdGUtcGFydHMiOltbMTk5NSwyLDFdXX0sInBhZ2UiOiIyMzYzLTIzNzEiLCJpc3N1ZSI6IjgiLCJ2b2x1bWUiOiI5OSIsImNvbnRhaW5lci10aXRsZS1zaG9ydCI6IkogUGh5cyBDaGVtIn0sImlzVGVtcG9yYXJ5IjpmYWxzZX0s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quot;,&quot;citationItems&quot;:[{&quot;id&quot;:&quot;54ebe20e-5f01-3583-af02-f8be2882ab52&quot;,&quot;itemData&quot;:{&quot;type&quot;:&quot;article-journal&quot;,&quot;id&quot;:&quot;54ebe20e-5f01-3583-af02-f8be2882ab52&quot;,&quot;title&quot;:&quot;Mechanism of the reaction of nitric oxide, ammonia, and oxygen over vanadia catalysts. 2. Isotopic transient studies with oxygen-18 and nitrogen-15&quot;,&quot;author&quot;:[{&quot;family&quot;:&quot;Janssen&quot;,&quot;given&quot;:&quot;Frans J. J. G.&quot;,&quot;parse-names&quot;:false,&quot;dropping-particle&quot;:&quot;&quot;,&quot;non-dropping-particle&quot;:&quot;&quot;},{&quot;family&quot;:&quot;Kerkhof&quot;,&quot;given&quot;:&quot;Frans M. G.&quot;,&quot;parse-names&quot;:false,&quot;dropping-particle&quot;:&quot;&quot;,&quot;non-dropping-particle&quot;:&quot;Van den&quot;},{&quot;family&quot;:&quot;Bosch&quot;,&quot;given&quot;:&quot;Hans.&quot;,&quot;parse-names&quot;:false,&quot;dropping-particle&quot;:&quot;&quot;,&quot;non-dropping-particle&quot;:&quot;&quot;},{&quot;family&quot;:&quot;Ross&quot;,&quot;given&quot;:&quot;Julian R. H.&quot;,&quot;parse-names&quot;:false,&quot;dropping-particle&quot;:&quot;&quot;,&quot;non-dropping-particle&quot;:&quot;&quot;}],&quot;container-title&quot;:&quot;The Journal of Physical Chemistry&quot;,&quot;DOI&quot;:&quot;10.1021/j100311a016&quot;,&quot;ISSN&quot;:&quot;0022-3654&quot;,&quot;issued&quot;:{&quot;date-parts&quot;:[[1987,12,1]]},&quot;page&quot;:&quot;6633-6638&quot;,&quot;issue&quot;:&quot;27&quot;,&quot;volume&quot;:&quot;91&quot;,&quot;container-title-short&quot;:&quot;J Phys Chem&quot;},&quot;isTemporary&quot;:false},{&quot;id&quot;:&quot;7722daed-ea25-39f4-abb7-d84ec95a1ce0&quot;,&quot;itemData&quot;:{&quot;type&quot;:&quot;article-journal&quot;,&quot;id&quot;:&quot;7722daed-ea25-39f4-abb7-d84ec95a1ce0&quot;,&quot;title&quot;:&quot;Selective Catalytic Reduction of Nitric Oxide over Vanadia/Titania Catalysts: Temperature-Programmed Desorption and Isotopically Labeled Oxygen-Exchange Studies&quot;,&quot;author&quot;:[{&quot;family&quot;:&quot;Ozkan&quot;,&quot;given&quot;:&quot;U. S.&quot;,&quot;parse-names&quot;:false,&quot;dropping-particle&quot;:&quot;&quot;,&quot;non-dropping-particle&quot;:&quot;&quot;},{&quot;family&quot;:&quot;Kumthekar&quot;,&quot;given&quot;:&quot;M. W.&quot;,&quot;parse-names&quot;:false,&quot;dropping-particle&quot;:&quot;&quot;,&quot;non-dropping-particle&quot;:&quot;&quot;},{&quot;family&quot;:&quot;Cai&quot;,&quot;given&quot;:&quot;Yeping P.&quot;,&quot;parse-names&quot;:false,&quot;dropping-particle&quot;:&quot;&quot;,&quot;non-dropping-particle&quot;:&quot;&quot;}],&quot;container-title&quot;:&quot;Industrial &amp; Engineering Chemistry Research&quot;,&quot;DOI&quot;:&quot;10.1021/ie00036a005&quot;,&quot;ISSN&quot;:&quot;0888-5885&quot;,&quot;issued&quot;:{&quot;date-parts&quot;:[[1994,12,1]]},&quot;page&quot;:&quot;2924-2929&quot;,&quot;issue&quot;:&quot;12&quot;,&quot;volume&quot;:&quot;33&quot;,&quot;container-title-short&quot;:&quot;Ind Eng Chem Res&quot;},&quot;isTemporary&quot;:false},{&quot;id&quot;:&quot;cff3a2ec-e59c-37af-9231-05e7422846ea&quot;,&quot;itemData&quot;:{&quot;type&quot;:&quot;article-journal&quot;,&quot;id&quot;:&quot;cff3a2ec-e59c-37af-9231-05e7422846ea&quot;,&quot;title&quot;:&quot;Mechanistic studies of selective catalytic reduction of nitric oxide with ammonia over V2O5/TiO2 (anatase) catalysts through transient isotopic labeling at steady state&quot;,&quot;author&quot;:[{&quot;family&quot;:&quot;Ozkan&quot;,&quot;given&quot;:&quot;Umit S.&quot;,&quot;parse-names&quot;:false,&quot;dropping-particle&quot;:&quot;&quot;,&quot;non-dropping-particle&quot;:&quot;&quot;},{&quot;family&quot;:&quot;Cai&quot;,&quot;given&quot;:&quot;Yeping&quot;,&quot;parse-names&quot;:false,&quot;dropping-particle&quot;:&quot;&quot;,&quot;non-dropping-particle&quot;:&quot;&quot;},{&quot;family&quot;:&quot;Kumthekar&quot;,&quot;given&quot;:&quot;Mahesh W.&quot;,&quot;parse-names&quot;:false,&quot;dropping-particle&quot;:&quot;&quot;,&quot;non-dropping-particle&quot;:&quot;&quot;}],&quot;container-title&quot;:&quot;The Journal of Physical Chemistry&quot;,&quot;DOI&quot;:&quot;10.1021/j100008a019&quot;,&quot;ISSN&quot;:&quot;0022-3654&quot;,&quot;issued&quot;:{&quot;date-parts&quot;:[[1995,2,1]]},&quot;page&quot;:&quot;2363-2371&quot;,&quot;issue&quot;:&quot;8&quot;,&quot;volume&quot;:&quot;99&quot;,&quot;container-title-short&quot;:&quot;J Phys Chem&quot;},&quot;isTemporary&quot;:false},{&quot;id&quot;:&quot;6a9dd299-5282-3cb1-9f79-9fdb3058933d&quot;,&quot;itemData&quot;:{&quot;type&quot;:&quot;article-journal&quot;,&quot;id&quot;:&quot;6a9dd299-5282-3cb1-9f79-9fdb3058933d&quot;,&quot;title&quot;:&quot;Formation of N2O greenhouse gas during SCR of NO with NH3 by supported vanadium oxide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7.11.029&quot;,&quot;ISSN&quot;:&quot;09263373&quot;,&quot;issued&quot;:{&quot;date-parts&quot;:[[2018,5]]},&quot;page&quot;:&quot;836-840&quot;,&quot;volume&quot;:&quot;224&quot;,&quot;container-title-short&quot;:&quot;Appl Catal B&quot;},&quot;isTemporary&quot;:false}]},{&quot;citationID&quot;:&quot;MENDELEY_CITATION_af815b34-d2b5-4602-9e84-ef4e6a5ec3b3&quot;,&quot;properties&quot;:{&quot;noteIndex&quot;:0},&quot;isEdited&quot;:false,&quot;manualOverride&quot;:{&quot;isManuallyOverridden&quot;:false,&quot;citeprocText&quot;:&quot;[16]&quot;,&quot;manualOverrideText&quot;:&quot;&quot;},&quot;citationTag&quot;:&quot;MENDELEY_CITATION_v3_eyJjaXRhdGlvbklEIjoiTUVOREVMRVlfQ0lUQVRJT05fYWY4MTViMzQtZDJiNS00NjAyLTllODQtZWY0ZTZhNWVjM2Iz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citationID&quot;:&quot;MENDELEY_CITATION_9a38d1f6-9547-4f08-add1-5433b4b37428&quot;,&quot;properties&quot;:{&quot;noteIndex&quot;:0},&quot;isEdited&quot;:false,&quot;manualOverride&quot;:{&quot;isManuallyOverridden&quot;:false,&quot;citeprocText&quot;:&quot;[7,89]&quot;,&quot;manualOverrideText&quot;:&quot;&quot;},&quot;citationTag&quot;:&quot;MENDELEY_CITATION_v3_eyJjaXRhdGlvbklEIjoiTUVOREVMRVlfQ0lUQVRJT05fOWEzOGQxZjYtOTU0Ny00ZjA4LWFkZDEtNTQzM2I0YjM3NDI4IiwicHJvcGVydGllcyI6eyJub3RlSW5kZXgiOjB9LCJpc0VkaXRlZCI6ZmFsc2UsIm1hbnVhbE92ZXJyaWRlIjp7ImlzTWFudWFsbHlPdmVycmlkZGVuIjpmYWxzZSwiY2l0ZXByb2NUZXh0IjoiWzcsODl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LHsiaWQiOiI0NjlkZWRlZC1lMDkwLTM3NTktOTgzOS0xZDNhMDFjZDgxYzMiLCJpdGVtRGF0YSI6eyJ0eXBlIjoiYXJ0aWNsZS1qb3VybmFsIiwiaWQiOiI0NjlkZWRlZC1lMDkwLTM3NTktOTgzOS0xZDNhMDFjZDgxYzMiLCJ0aXRsZSI6IlRoZSBlZmZlY3RzIG9mIHN0cnVjdHVyZSBvbiB0aGUgY2F0YWx5dGljIGFjdGl2aXR5IGFuZCBzZWxlY3Rpdml0eSBvZiBWMk81L1RpTzIgZm9yIHRoZSByZWR1Y3Rpb24gb2YgTk8gYnkgTkgzIiwiYXV0aG9yIjpbeyJmYW1pbHkiOiJXZW50IiwiZ2l2ZW4iOiJHcmVnb3J5IFQuIiwicGFyc2UtbmFtZXMiOmZhbHNlLCJkcm9wcGluZy1wYXJ0aWNsZSI6IiIsIm5vbi1kcm9wcGluZy1wYXJ0aWNsZSI6IiJ9LHsiZmFtaWx5IjoiTGV1IiwiZ2l2ZW4iOiJMaS1KZW4iLCJwYXJzZS1uYW1lcyI6ZmFsc2UsImRyb3BwaW5nLXBhcnRpY2xlIjoiIiwibm9uLWRyb3BwaW5nLXBhcnRpY2xlIjoiIn0seyJmYW1pbHkiOiJSb3NpbiIsImdpdmVuIjoiUmljaGFyZCBSLiIsInBhcnNlLW5hbWVzIjpmYWxzZSwiZHJvcHBpbmctcGFydGljbGUiOiIiLCJub24tZHJvcHBpbmctcGFydGljbGUiOiIifSx7ImZhbWlseSI6IkJlbGwiLCJnaXZlbiI6IkFsZXhpcyBULiIsInBhcnNlLW5hbWVzIjpmYWxzZSwiZHJvcHBpbmctcGFydGljbGUiOiIiLCJub24tZHJvcHBpbmctcGFydGljbGUiOiIifV0sImNvbnRhaW5lci10aXRsZSI6IkpvdXJuYWwgb2YgQ2F0YWx5c2lzIiwiRE9JIjoiMTAuMTAxNi8wMDIxLTk1MTcoOTIpOTAzMzctSCIsIklTU04iOiIwMDIxOTUxNyIsImlzc3VlZCI6eyJkYXRlLXBhcnRzIjpbWzE5OTIsNF1dfSwicGFnZSI6IjQ5Mi01MDUiLCJpc3N1ZSI6IjIiLCJ2b2x1bWUiOiIxMzQiLCJjb250YWluZXItdGl0bGUtc2hvcnQiOiJKIENhdGFsIn0sImlzVGVtcG9yYXJ5IjpmYWxzZX1dfQ==&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id&quot;:&quot;469deded-e090-3759-9839-1d3a01cd81c3&quot;,&quot;itemData&quot;:{&quot;type&quot;:&quot;article-journal&quot;,&quot;id&quot;:&quot;469deded-e090-3759-9839-1d3a01cd81c3&quot;,&quot;title&quot;:&quot;The effects of structure on the catalytic activity and selectivity of V2O5/TiO2 for the reduction of NO by NH3&quot;,&quot;author&quot;:[{&quot;family&quot;:&quot;Went&quot;,&quot;given&quot;:&quot;Gregory T.&quot;,&quot;parse-names&quot;:false,&quot;dropping-particle&quot;:&quot;&quot;,&quot;non-dropping-particle&quot;:&quot;&quot;},{&quot;family&quot;:&quot;Leu&quot;,&quot;given&quot;:&quot;Li-Jen&quot;,&quot;parse-names&quot;:false,&quot;dropping-particle&quot;:&quot;&quot;,&quot;non-dropping-particle&quot;:&quot;&quot;},{&quot;family&quot;:&quot;Rosin&quot;,&quot;given&quot;:&quot;Richard R.&quot;,&quot;parse-names&quot;:false,&quot;dropping-particle&quot;:&quot;&quot;,&quot;non-dropping-particle&quot;:&quot;&quot;},{&quot;family&quot;:&quot;Bell&quot;,&quot;given&quot;:&quot;Alexis T.&quot;,&quot;parse-names&quot;:false,&quot;dropping-particle&quot;:&quot;&quot;,&quot;non-dropping-particle&quot;:&quot;&quot;}],&quot;container-title&quot;:&quot;Journal of Catalysis&quot;,&quot;DOI&quot;:&quot;10.1016/0021-9517(92)90337-H&quot;,&quot;ISSN&quot;:&quot;00219517&quot;,&quot;issued&quot;:{&quot;date-parts&quot;:[[1992,4]]},&quot;page&quot;:&quot;492-505&quot;,&quot;issue&quot;:&quot;2&quot;,&quot;volume&quot;:&quot;134&quot;,&quot;container-title-short&quot;:&quot;J Catal&quot;},&quot;isTemporary&quot;:false}]},{&quot;citationID&quot;:&quot;MENDELEY_CITATION_e327a340-c461-43a0-86d6-bdb918671749&quot;,&quot;properties&quot;:{&quot;noteIndex&quot;:0},&quot;isEdited&quot;:false,&quot;manualOverride&quot;:{&quot;isManuallyOverridden&quot;:false,&quot;citeprocText&quot;:&quot;[28,29,57,90,91]&quot;,&quot;manualOverrideText&quot;:&quot;&quot;},&quot;citationTag&quot;:&quot;MENDELEY_CITATION_v3_eyJjaXRhdGlvbklEIjoiTUVOREVMRVlfQ0lUQVRJT05fZTMyN2EzNDAtYzQ2MS00M2EwLTg2ZDYtYmRiOTE4NjcxNzQ5IiwicHJvcGVydGllcyI6eyJub3RlSW5kZXgiOjB9LCJpc0VkaXRlZCI6ZmFsc2UsIm1hbnVhbE92ZXJyaWRlIjp7ImlzTWFudWFsbHlPdmVycmlkZGVuIjpmYWxzZSwiY2l0ZXByb2NUZXh0IjoiWzI4LDI5LDU3LDkwLDkxXSIsIm1hbnVhbE92ZXJyaWRlVGV4dCI6IiJ9LCJjaXRhdGlvbkl0ZW1zIjpbeyJpZCI6ImU0NDAyMzI1LTE0M2UtMzYxYy1iOGUyLTk1ZGM2YzI5MGE1MSIsIml0ZW1EYXRhIjp7InR5cGUiOiJhcnRpY2xlLWpvdXJuYWwiLCJpZCI6ImU0NDAyMzI1LTE0M2UtMzYxYy1iOGUyLTk1ZGM2YzI5MGE1MSIsInRpdGxlIjoiVGhlIGVmZmVjdCBvZiBub24tcmVkb3ggcHJvbW90ZXJzIChBbE94LCBQT3gsIFNpT3ggYW5kIFpyT3gpIGFuZCBzdXJmYWNlIHN1bGZhdGVzIG9uIHN1cHBvcnRlZCBWMk81LVdPMy9UaU8yIGNhdGFseXN0cyBpbiBzZWxlY3RpdmUgY2F0YWx5dGljIHJlZHVjdGlvbiBvZiBOTyB3aXRoIE5IM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yOCIsIklTU04iOiIwOTI2MzM3MyIsImlzc3VlZCI6eyJkYXRlLXBhcnRzIjpbWzIwMjIsNl1dfSwicGFnZSI6IjEyMTEyOCIsInZvbHVtZSI6IjMwNiIsImNvbnRhaW5lci10aXRsZS1zaG9ydCI6IkFwcGwgQ2F0YWwgQiJ9LCJpc1RlbXBvcmFyeSI6ZmFsc2V9LHsiaWQiOiI2YjYyMjNiNS02YWZlLTNiNWItOGJmZC1lY2I3YTFmYzk5ZTciLCJpdGVtRGF0YSI6eyJ0eXBlIjoiYXJ0aWNsZS1qb3VybmFsIiwiaWQiOiI2YjYyMjNiNS02YWZlLTNiNWItOGJmZC1lY2I3YTFmYzk5ZTciLCJ0aXRsZSI6IkVmZmVjdCBvZiByZWRveCBwcm9tb3RlcnMgKENlT3ggYW5kIEN1T3gpIGFuZCBzdXJmYWNlIHN1bGZhdGVzIG9uIHRoZSBzZWxlY3RpdmUgY2F0YWx5dGljIHJlZHVjdGlvbiAoU0NSKSBvZiBOTyB3aXRoIE5IMyBieSBzdXBwb3J0ZWQgVjJPNS1XTzMvVGlPMiBjYXRhbHlzdH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DgiLCJJU1NOIjoiMDkyNjMzNzMiLCJpc3N1ZWQiOnsiZGF0ZS1wYXJ0cyI6W1syMDIyLDZdXX0sInBhZ2UiOiIxMjExMDgiLCJ2b2x1bWUiOiIzMDYiLCJjb250YWluZXItdGl0bGUtc2hvcnQiOiJBcHBsIENhdGFsIEIifSwiaXNUZW1wb3JhcnkiOmZhbHNlfSx7ImlkIjoiYTIxYzA2NjAtMzU2Mi0zMmZjLTg1Y2EtMTYwMjJjOTNhYWM0IiwiaXRlbURhdGEiOnsidHlwZSI6ImFydGljbGUtam91cm5hbCIsImlkIjoiYTIxYzA2NjAtMzU2Mi0zMmZjLTg1Y2EtMTYwMjJjOTNhYWM0IiwidGl0bGUiOiJTZWxlY3RpdmUgQ2F0YWx5dGljIFJlZHVjdGlvbiBvZiBOTyB3aXRoIE5IM292ZXIgU3VwcG9ydGVkIFZhbmFkaWEgQ2F0YWx5c3RzIiwiYXV0aG9yIjpbeyJmYW1pbHkiOiJXYWNocyIsImdpdmVuIjoiSXNyYWVsIEUiLCJwYXJzZS1uYW1lcyI6ZmFsc2UsImRyb3BwaW5nLXBhcnRpY2xlIjoiIiwibm9uLWRyb3BwaW5nLXBhcnRpY2xlIjoiIn0seyJmYW1pbHkiOiJEZW8iLCJnaXZlbiI6IkdvdXRhbSIsInBhcnNlLW5hbWVzIjpmYWxzZSwiZHJvcHBpbmctcGFydGljbGUiOiIiLCJub24tZHJvcHBpbmctcGFydGljbGUiOiIifSx7ImZhbWlseSI6IldlY2todXlzZW4iLCJnaXZlbiI6IkJlcnQgTSIsInBhcnNlLW5hbWVzIjpmYWxzZSwiZHJvcHBpbmctcGFydGljbGUiOiIiLCJub24tZHJvcHBpbmctcGFydGljbGUiOiIifSx7ImZhbWlseSI6IkFuZHJlaW5pIiwiZ2l2ZW4iOiJBbWVkZW8iLCJwYXJzZS1uYW1lcyI6ZmFsc2UsImRyb3BwaW5nLXBhcnRpY2xlIjoiIiwibm9uLWRyb3BwaW5nLXBhcnRpY2xlIjoiIn0seyJmYW1pbHkiOiJWdXVybWFuIiwiZ2l2ZW4iOiJNaWNoYWVsIEEiLCJwYXJzZS1uYW1lcyI6ZmFsc2UsImRyb3BwaW5nLXBhcnRpY2xlIjoiIiwibm9uLWRyb3BwaW5nLXBhcnRpY2xlIjoiIn0seyJmYW1pbHkiOiJCb2VyIiwiZ2l2ZW4iOiJNaWNoaWVsIiwicGFyc2UtbmFtZXMiOmZhbHNlLCJkcm9wcGluZy1wYXJ0aWNsZSI6ImRlIiwibm9uLWRyb3BwaW5nLXBhcnRpY2xlIjoiIn0seyJmYW1pbHkiOiJBbWlyaWRpcyIsImdpdmVuIjoiTWljaGFlbCBEIiwicGFyc2UtbmFtZXMiOmZhbHNlLCJkcm9wcGluZy1wYXJ0aWNsZSI6IiIsIm5vbi1kcm9wcGluZy1wYXJ0aWNsZSI6IiJ9XSwiY29udGFpbmVyLXRpdGxlIjoiSm91cm5hbCBvZiBDYXRhbHlzaXMiLCJET0kiOiIxMC4xMDA2L2pjYXQuMTk5Ni4wMTc5IiwiSVNTTiI6IjAwMjE5NTE3IiwiaXNzdWVkIjp7ImRhdGUtcGFydHMiOltbMTk5Niw2XV19LCJwYWdlIjoiMjExLTIyMSIsImlzc3VlIjoiMSIsInZvbHVtZSI6IjE2MSIsImNvbnRhaW5lci10aXRsZS1zaG9ydCI6IkogQ2F0YWwifSwiaXNUZW1wb3JhcnkiOmZhbHNlfSx7ImlkIjoiNTliNmYwYzItYmU5ZC0zM2E1LWE5MzgtNjk5ZWU3OTZhOTM0IiwiaXRlbURhdGEiOnsidHlwZSI6ImFydGljbGUtam91cm5hbCIsImlkIjoiNTliNmYwYzItYmU5ZC0zM2E1LWE5MzgtNjk5ZWU3OTZhOTM0IiwidGl0bGUiOiJTdHJ1Y3R1cmUgYW5kIFJlYWN0aXZpdHkgb2YgU3VyZmFjZSBWYW5hZGl1bSBPeGlkZSBTcGVjaWVzIG9uIE94aWRlIFN1cHBvcnRzIiwiYXV0aG9yIjpbeyJmYW1pbHkiOiJXYWNocyIsImdpdmVuIjoiSXNyYWVsIEUuIiwicGFyc2UtbmFtZXMiOmZhbHNlLCJkcm9wcGluZy1wYXJ0aWNsZSI6IiIsIm5vbi1kcm9wcGluZy1wYXJ0aWNsZSI6IiJ9LHsiZmFtaWx5IjoiV2Vja2h1eXNlbiIsImdpdmVuIjoiQmVydCBNLiIsInBhcnNlLW5hbWVzIjpmYWxzZSwiZHJvcHBpbmctcGFydGljbGUiOiIiLCJub24tZHJvcHBpbmctcGFydGljbGUiOiIifV0sImNvbnRhaW5lci10aXRsZSI6IkFwcGxpZWQgQ2F0YWx5c2lzIEE6IEdlbmVyYWwiLCJET0kiOiIxMC4xMDE2L1MwOTI2LTg2MFgoOTcpMDAwMjEtNSIsIklTU04iOiIwOTI2ODYwWCIsIlVSTCI6Imh0dHBzOi8vbGlua2luZ2h1Yi5lbHNldmllci5jb20vcmV0cmlldmUvcGlpL1MwOTI2ODYwWDk3MDAwMjE1IiwiaXNzdWVkIjp7ImRhdGUtcGFydHMiOltbMTk5Nyw5XV19LCJwYWdlIjoiNjctOTAiLCJpc3N1ZSI6IjEtMiIsInZvbHVtZSI6IjE1NyIsImNvbnRhaW5lci10aXRsZS1zaG9ydCI6IkFwcGwgQ2F0YWwgQSBHZW4ifSwiaXNUZW1wb3JhcnkiOmZhbHNlfSx7ImlkIjoiMjM2Yzc5MDktNTA4My0zMzBjLWEyYjYtOGUzYjg2YTk2ZGRmIiwiaXRlbURhdGEiOnsidHlwZSI6ImFydGljbGUtam91cm5hbCIsImlkIjoiMjM2Yzc5MDktNTA4My0zMzBjLWEyYjYtOGUzYjg2YTk2ZGRmIiwidGl0bGUiOiJPeGlkYXRpb24gb2YgU3VsZnVyIERpb3hpZGUgdG8gU3VsZnVyIFRyaW94aWRlIG92ZXIgU3VwcG9ydGVkIFZhbmFkaWEgQ2F0YWx5c3RzIiwiYXV0aG9yIjpbeyJmYW1pbHkiOiJEdW5uIiwiZ2l2ZW4iOiJKb3NlcGggUC4iLCJwYXJzZS1uYW1lcyI6ZmFsc2UsImRyb3BwaW5nLXBhcnRpY2xlIjoiIiwibm9uLWRyb3BwaW5nLXBhcnRpY2xlIjoiIn0seyJmYW1pbHkiOiJLb3BwdWxhIiwiZ2l2ZW4iOiJQcmFzaGFudGggUi4iLCJwYXJzZS1uYW1lcyI6ZmFsc2UsImRyb3BwaW5nLXBhcnRpY2xlIjoiIiwibm9uLWRyb3BwaW5nLXBhcnRpY2xlIjoiIn0seyJmYW1pbHkiOiJHLiBTdGVuZ2VyIiwiZ2l2ZW4iOiJIYXJ2ZXk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UzA5MjYtMzM3Myg5OCkwMDA2MC01IiwiSVNTTiI6IjA5MjYzMzczIiwiVVJMIjoiaHR0cHM6Ly9saW5raW5naHViLmVsc2V2aWVyLmNvbS9yZXRyaWV2ZS9waWkvUzA5MjYzMzczOTgwMDA2MDUiLCJpc3N1ZWQiOnsiZGF0ZS1wYXJ0cyI6W1sxOTk4LDExXV19LCJwYWdlIjoiMTAzLTExNyIsImlzc3VlIjoiMiIsInZvbHVtZSI6IjE5IiwiY29udGFpbmVyLXRpdGxlLXNob3J0IjoiQXBwbCBDYXRhbCBCIn0sImlzVGVtcG9yYXJ5IjpmYWxzZX1dfQ==&quot;,&quot;citationItems&quot;:[{&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a21c0660-3562-32fc-85ca-16022c93aac4&quot;,&quot;itemData&quot;:{&quot;type&quot;:&quot;article-journal&quot;,&quot;id&quot;:&quot;a21c0660-3562-32fc-85ca-16022c93aac4&quot;,&quot;title&quot;:&quot;Selective Catalytic Reduction of NO with NH3over Supported Vanadia Catalysts&quot;,&quot;author&quot;:[{&quot;family&quot;:&quot;Wachs&quot;,&quot;given&quot;:&quot;Israel E&quot;,&quot;parse-names&quot;:false,&quot;dropping-particle&quot;:&quot;&quot;,&quot;non-dropping-particle&quot;:&quot;&quot;},{&quot;family&quot;:&quot;Deo&quot;,&quot;given&quot;:&quot;Goutam&quot;,&quot;parse-names&quot;:false,&quot;dropping-particle&quot;:&quot;&quot;,&quot;non-dropping-particle&quot;:&quot;&quot;},{&quot;family&quot;:&quot;Weckhuysen&quot;,&quot;given&quot;:&quot;Bert M&quot;,&quot;parse-names&quot;:false,&quot;dropping-particle&quot;:&quot;&quot;,&quot;non-dropping-particle&quot;:&quot;&quot;},{&quot;family&quot;:&quot;Andreini&quot;,&quot;given&quot;:&quot;Amedeo&quot;,&quot;parse-names&quot;:false,&quot;dropping-particle&quot;:&quot;&quot;,&quot;non-dropping-particle&quot;:&quot;&quot;},{&quot;family&quot;:&quot;Vuurman&quot;,&quot;given&quot;:&quot;Michael A&quot;,&quot;parse-names&quot;:false,&quot;dropping-particle&quot;:&quot;&quot;,&quot;non-dropping-particle&quot;:&quot;&quot;},{&quot;family&quot;:&quot;Boer&quot;,&quot;given&quot;:&quot;Michiel&quot;,&quot;parse-names&quot;:false,&quot;dropping-particle&quot;:&quot;de&quot;,&quot;non-dropping-particle&quot;:&quot;&quot;},{&quot;family&quot;:&quot;Amiridis&quot;,&quot;given&quot;:&quot;Michael D&quot;,&quot;parse-names&quot;:false,&quot;dropping-particle&quot;:&quot;&quot;,&quot;non-dropping-particle&quot;:&quot;&quot;}],&quot;container-title&quot;:&quot;Journal of Catalysis&quot;,&quot;DOI&quot;:&quot;10.1006/jcat.1996.0179&quot;,&quot;ISSN&quot;:&quot;00219517&quot;,&quot;issued&quot;:{&quot;date-parts&quot;:[[1996,6]]},&quot;page&quot;:&quot;211-221&quot;,&quot;issue&quot;:&quot;1&quot;,&quot;volume&quot;:&quot;161&quot;,&quot;container-title-short&quot;:&quot;J Catal&quot;},&quot;isTemporary&quot;:false},{&quot;id&quot;:&quot;59b6f0c2-be9d-33a5-a938-699ee796a934&quot;,&quot;itemData&quot;:{&quot;type&quot;:&quot;article-journal&quot;,&quot;id&quot;:&quot;59b6f0c2-be9d-33a5-a938-699ee796a934&quot;,&quot;title&quot;:&quot;Structure and Reactivity of Surface Vanadium Oxide Species on Oxide Supports&quot;,&quot;author&quot;:[{&quot;family&quot;:&quot;Wachs&quot;,&quot;given&quot;:&quot;Israel E.&quot;,&quot;parse-names&quot;:false,&quot;dropping-particle&quot;:&quot;&quot;,&quot;non-dropping-particle&quot;:&quot;&quot;},{&quot;family&quot;:&quot;Weckhuysen&quot;,&quot;given&quot;:&quot;Bert M.&quot;,&quot;parse-names&quot;:false,&quot;dropping-particle&quot;:&quot;&quot;,&quot;non-dropping-particle&quot;:&quot;&quot;}],&quot;container-title&quot;:&quot;Applied Catalysis A: General&quot;,&quot;DOI&quot;:&quot;10.1016/S0926-860X(97)00021-5&quot;,&quot;ISSN&quot;:&quot;0926860X&quot;,&quot;URL&quot;:&quot;https://linkinghub.elsevier.com/retrieve/pii/S0926860X97000215&quot;,&quot;issued&quot;:{&quot;date-parts&quot;:[[1997,9]]},&quot;page&quot;:&quot;67-90&quot;,&quot;issue&quot;:&quot;1-2&quot;,&quot;volume&quot;:&quot;157&quot;,&quot;container-title-short&quot;:&quot;Appl Catal A Gen&quot;},&quot;isTemporary&quot;:false},{&quot;id&quot;:&quot;236c7909-5083-330c-a2b6-8e3b86a96ddf&quot;,&quot;itemData&quot;:{&quot;type&quot;:&quot;article-journal&quot;,&quot;id&quot;:&quot;236c7909-5083-330c-a2b6-8e3b86a96ddf&quot;,&quot;title&quot;:&quot;Oxidation of Sulfur Dioxide to Sulfur Trioxide over Supported Vanadia Catalysts&quot;,&quot;author&quot;:[{&quot;family&quot;:&quot;Dunn&quot;,&quot;given&quot;:&quot;Joseph P.&quot;,&quot;parse-names&quot;:false,&quot;dropping-particle&quot;:&quot;&quot;,&quot;non-dropping-particle&quot;:&quot;&quot;},{&quot;family&quot;:&quot;Koppula&quot;,&quot;given&quot;:&quot;Prashanth R.&quot;,&quot;parse-names&quot;:false,&quot;dropping-particle&quot;:&quot;&quot;,&quot;non-dropping-particle&quot;:&quot;&quot;},{&quot;family&quot;:&quot;G. Stenger&quot;,&quot;given&quot;:&quot;Harvey&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S0926-3373(98)00060-5&quot;,&quot;ISSN&quot;:&quot;09263373&quot;,&quot;URL&quot;:&quot;https://linkinghub.elsevier.com/retrieve/pii/S0926337398000605&quot;,&quot;issued&quot;:{&quot;date-parts&quot;:[[1998,11]]},&quot;page&quot;:&quot;103-117&quot;,&quot;issue&quot;:&quot;2&quot;,&quot;volume&quot;:&quot;19&quot;,&quot;container-title-short&quot;:&quot;Appl Catal B&quot;},&quot;isTemporary&quot;:false}]},{&quot;citationID&quot;:&quot;MENDELEY_CITATION_db7ae4bd-7f7f-4264-b956-e094ab7d6852&quot;,&quot;properties&quot;:{&quot;noteIndex&quot;:0},&quot;isEdited&quot;:false,&quot;manualOverride&quot;:{&quot;isManuallyOverridden&quot;:false,&quot;citeprocText&quot;:&quot;[90]&quot;,&quot;manualOverrideText&quot;:&quot;&quot;},&quot;citationTag&quot;:&quot;MENDELEY_CITATION_v3_eyJjaXRhdGlvbklEIjoiTUVOREVMRVlfQ0lUQVRJT05fZGI3YWU0YmQtN2Y3Zi00MjY0LWI5NTYtZTA5NGFiN2Q2ODUyIiwicHJvcGVydGllcyI6eyJub3RlSW5kZXgiOjB9LCJpc0VkaXRlZCI6ZmFsc2UsIm1hbnVhbE92ZXJyaWRlIjp7ImlzTWFudWFsbHlPdmVycmlkZGVuIjpmYWxzZSwiY2l0ZXByb2NUZXh0IjoiWzkwXSIsIm1hbnVhbE92ZXJyaWRlVGV4dCI6IiJ9LCJjaXRhdGlvbkl0ZW1zIjpbeyJpZCI6ImEyMWMwNjYwLTM1NjItMzJmYy04NWNhLTE2MDIyYzkzYWFjNCIsIml0ZW1EYXRhIjp7InR5cGUiOiJhcnRpY2xlLWpvdXJuYWwiLCJpZCI6ImEyMWMwNjYwLTM1NjItMzJmYy04NWNhLTE2MDIyYzkzYWFjNCIsInRpdGxlIjoiU2VsZWN0aXZlIENhdGFseXRpYyBSZWR1Y3Rpb24gb2YgTk8gd2l0aCBOSDNvdmVyIFN1cHBvcnRlZCBWYW5hZGlhIENhdGFseXN0cyIsImF1dGhvciI6W3siZmFtaWx5IjoiV2FjaHMiLCJnaXZlbiI6IklzcmFlbCBFIiwicGFyc2UtbmFtZXMiOmZhbHNlLCJkcm9wcGluZy1wYXJ0aWNsZSI6IiIsIm5vbi1kcm9wcGluZy1wYXJ0aWNsZSI6IiJ9LHsiZmFtaWx5IjoiRGVvIiwiZ2l2ZW4iOiJHb3V0YW0iLCJwYXJzZS1uYW1lcyI6ZmFsc2UsImRyb3BwaW5nLXBhcnRpY2xlIjoiIiwibm9uLWRyb3BwaW5nLXBhcnRpY2xlIjoiIn0seyJmYW1pbHkiOiJXZWNraHV5c2VuIiwiZ2l2ZW4iOiJCZXJ0IE0iLCJwYXJzZS1uYW1lcyI6ZmFsc2UsImRyb3BwaW5nLXBhcnRpY2xlIjoiIiwibm9uLWRyb3BwaW5nLXBhcnRpY2xlIjoiIn0seyJmYW1pbHkiOiJBbmRyZWluaSIsImdpdmVuIjoiQW1lZGVvIiwicGFyc2UtbmFtZXMiOmZhbHNlLCJkcm9wcGluZy1wYXJ0aWNsZSI6IiIsIm5vbi1kcm9wcGluZy1wYXJ0aWNsZSI6IiJ9LHsiZmFtaWx5IjoiVnV1cm1hbiIsImdpdmVuIjoiTWljaGFlbCBBIiwicGFyc2UtbmFtZXMiOmZhbHNlLCJkcm9wcGluZy1wYXJ0aWNsZSI6IiIsIm5vbi1kcm9wcGluZy1wYXJ0aWNsZSI6IiJ9LHsiZmFtaWx5IjoiQm9lciIsImdpdmVuIjoiTWljaGllbCIsInBhcnNlLW5hbWVzIjpmYWxzZSwiZHJvcHBpbmctcGFydGljbGUiOiJkZSIsIm5vbi1kcm9wcGluZy1wYXJ0aWNsZSI6IiJ9LHsiZmFtaWx5IjoiQW1pcmlkaXMiLCJnaXZlbiI6Ik1pY2hhZWwgRCIsInBhcnNlLW5hbWVzIjpmYWxzZSwiZHJvcHBpbmctcGFydGljbGUiOiIiLCJub24tZHJvcHBpbmctcGFydGljbGUiOiIifV0sImNvbnRhaW5lci10aXRsZSI6IkpvdXJuYWwgb2YgQ2F0YWx5c2lzIiwiRE9JIjoiMTAuMTAwNi9qY2F0LjE5OTYuMDE3OSIsIklTU04iOiIwMDIxOTUxNyIsImlzc3VlZCI6eyJkYXRlLXBhcnRzIjpbWzE5OTYsNl1dfSwicGFnZSI6IjIxMS0yMjEiLCJpc3N1ZSI6IjEiLCJ2b2x1bWUiOiIxNjEiLCJjb250YWluZXItdGl0bGUtc2hvcnQiOiJKIENhdGFsIn0sImlzVGVtcG9yYXJ5IjpmYWxzZX1dfQ==&quot;,&quot;citationItems&quot;:[{&quot;id&quot;:&quot;a21c0660-3562-32fc-85ca-16022c93aac4&quot;,&quot;itemData&quot;:{&quot;type&quot;:&quot;article-journal&quot;,&quot;id&quot;:&quot;a21c0660-3562-32fc-85ca-16022c93aac4&quot;,&quot;title&quot;:&quot;Selective Catalytic Reduction of NO with NH3over Supported Vanadia Catalysts&quot;,&quot;author&quot;:[{&quot;family&quot;:&quot;Wachs&quot;,&quot;given&quot;:&quot;Israel E&quot;,&quot;parse-names&quot;:false,&quot;dropping-particle&quot;:&quot;&quot;,&quot;non-dropping-particle&quot;:&quot;&quot;},{&quot;family&quot;:&quot;Deo&quot;,&quot;given&quot;:&quot;Goutam&quot;,&quot;parse-names&quot;:false,&quot;dropping-particle&quot;:&quot;&quot;,&quot;non-dropping-particle&quot;:&quot;&quot;},{&quot;family&quot;:&quot;Weckhuysen&quot;,&quot;given&quot;:&quot;Bert M&quot;,&quot;parse-names&quot;:false,&quot;dropping-particle&quot;:&quot;&quot;,&quot;non-dropping-particle&quot;:&quot;&quot;},{&quot;family&quot;:&quot;Andreini&quot;,&quot;given&quot;:&quot;Amedeo&quot;,&quot;parse-names&quot;:false,&quot;dropping-particle&quot;:&quot;&quot;,&quot;non-dropping-particle&quot;:&quot;&quot;},{&quot;family&quot;:&quot;Vuurman&quot;,&quot;given&quot;:&quot;Michael A&quot;,&quot;parse-names&quot;:false,&quot;dropping-particle&quot;:&quot;&quot;,&quot;non-dropping-particle&quot;:&quot;&quot;},{&quot;family&quot;:&quot;Boer&quot;,&quot;given&quot;:&quot;Michiel&quot;,&quot;parse-names&quot;:false,&quot;dropping-particle&quot;:&quot;de&quot;,&quot;non-dropping-particle&quot;:&quot;&quot;},{&quot;family&quot;:&quot;Amiridis&quot;,&quot;given&quot;:&quot;Michael D&quot;,&quot;parse-names&quot;:false,&quot;dropping-particle&quot;:&quot;&quot;,&quot;non-dropping-particle&quot;:&quot;&quot;}],&quot;container-title&quot;:&quot;Journal of Catalysis&quot;,&quot;DOI&quot;:&quot;10.1006/jcat.1996.0179&quot;,&quot;ISSN&quot;:&quot;00219517&quot;,&quot;issued&quot;:{&quot;date-parts&quot;:[[1996,6]]},&quot;page&quot;:&quot;211-221&quot;,&quot;issue&quot;:&quot;1&quot;,&quot;volume&quot;:&quot;161&quot;,&quot;container-title-short&quot;:&quot;J Catal&quot;},&quot;isTemporary&quot;:false}]},{&quot;citationID&quot;:&quot;MENDELEY_CITATION_b1709348-31e4-4bd4-bc1b-de1450220d2d&quot;,&quot;properties&quot;:{&quot;noteIndex&quot;:0},&quot;isEdited&quot;:false,&quot;manualOverride&quot;:{&quot;isManuallyOverridden&quot;:false,&quot;citeprocText&quot;:&quot;[7]&quot;,&quot;manualOverrideText&quot;:&quot;&quot;},&quot;citationTag&quot;:&quot;MENDELEY_CITATION_v3_eyJjaXRhdGlvbklEIjoiTUVOREVMRVlfQ0lUQVRJT05fYjE3MDkzNDgtMzFlNC00YmQ0LWJjMWItZGUxNDUwMjIwZDJkIiwicHJvcGVydGllcyI6eyJub3RlSW5kZXgiOjB9LCJpc0VkaXRlZCI6ZmFsc2UsIm1hbnVhbE92ZXJyaWRlIjp7ImlzTWFudWFsbHlPdmVycmlkZGVuIjpmYWxzZSwiY2l0ZXByb2NUZXh0IjoiWzddIiwibWFudWFsT3ZlcnJpZGVUZXh0IjoiIn0sImNpdGF0aW9uSXRlbXMiOlt7ImlkIjoiNWZmMjgzODEtYTZjZC0zZTJjLWE1NWMtN2NiZWNkZjJjNjcyIiwiaXRlbURhdGEiOnsidHlwZSI6ImFydGljbGUtam91cm5hbCIsImlkIjoiNWZmMjgzODEtYTZjZC0zZTJjLWE1NWMtN2NiZWNkZjJjNjcyIiwidGl0bGUiOiJNZWNoYW5pc20gYnkgd2hpY2ggVHVuZ3N0ZW4gT3hpZGUgUHJvbW90ZXMgdGhlIEFjdGl2aXR5IG9mIFN1cHBvcnRlZCBWMk81L1RpTzIgQ2F0YWx5c3RzIGZvciBOT3ggQWJhdGVtZW50OiBTdHJ1Y3R1cmFsIEVmZmVjdHMgUmV2ZWFsZWQgYnkgNTFWIE1BUyBOTVIgU3BlY3Ryb3Njb3B5IiwiYXV0aG9yIjpbeyJmYW1pbHkiOiJKYWVnZXJzIiwiZ2l2ZW4iOiJOaWNob2xhcyBSLiIsInBhcnNlLW5hbWVzIjpmYWxzZSwiZHJvcHBpbmctcGFydGljbGUiOiIiLCJub24tZHJvcHBpbmctcGFydGljbGUiOiIifSx7ImZhbWlseSI6IkxhaSIsImdpdmVuIjoiSnVu4oCQS3VuIiwicGFyc2UtbmFtZXMiOmZhbHNlLCJkcm9wcGluZy1wYXJ0aWNsZSI6IiIsIm5vbi1kcm9wcGluZy1wYXJ0aWNsZSI6IiJ9LHsiZmFtaWx5IjoiSGUiLCJnaXZlbiI6IllhbmciLCJwYXJzZS1uYW1lcyI6ZmFsc2UsImRyb3BwaW5nLXBhcnRpY2xlIjoiIiwibm9uLWRyb3BwaW5nLXBhcnRpY2xlIjoiIn0seyJmYW1pbHkiOiJXYWx0ZXIiLCJnaXZlbiI6IkVyaWMiLCJwYXJzZS1uYW1lcyI6ZmFsc2UsImRyb3BwaW5nLXBhcnRpY2xlIjoiIiwibm9uLWRyb3BwaW5nLXBhcnRpY2xlIjoiIn0seyJmYW1pbHkiOiJEaXhvbiIsImdpdmVuIjoiRGF2aWQgQS4iLCJwYXJzZS1uYW1lcyI6ZmFsc2UsImRyb3BwaW5nLXBhcnRpY2xlIjoiIiwibm9uLWRyb3BwaW5nLXBhcnRpY2xlIjoiIn0seyJmYW1pbHkiOiJWYXNpbGl1IiwiZ2l2ZW4iOiJNb25pY2EiLCJwYXJzZS1uYW1lcyI6ZmFsc2UsImRyb3BwaW5nLXBhcnRpY2xlIjoiIiwibm9uLWRyb3BwaW5nLXBhcnRpY2xlIjoiIn0seyJmYW1pbHkiOiJDaGVuIiwiZ2l2ZW4iOiJZaW5nIiwicGFyc2UtbmFtZXMiOmZhbHNlLCJkcm9wcGluZy1wYXJ0aWNsZSI6IiIsIm5vbi1kcm9wcGluZy1wYXJ0aWNsZSI6IiJ9LHsiZmFtaWx5IjoiV2FuZyIsImdpdmVuIjoiQ2hvbmdtaW4iLCJwYXJzZS1uYW1lcyI6ZmFsc2UsImRyb3BwaW5nLXBhcnRpY2xlIjoiIiwibm9uLWRyb3BwaW5nLXBhcnRpY2xlIjoiIn0seyJmYW1pbHkiOiJIdSIsImdpdmVuIjoiTWFyeSBZLiIsInBhcnNlLW5hbWVzIjpmYWxzZSwiZHJvcHBpbmctcGFydGljbGUiOiIiLCJub24tZHJvcHBpbmctcGFydGljbGUiOiIifSx7ImZhbWlseSI6Ik11ZWxsZXIiLCJnaXZlbiI6IkthcmwgVC4iLCJwYXJzZS1uYW1lcyI6ZmFsc2UsImRyb3BwaW5nLXBhcnRpY2xlIjoiIiwibm9uLWRyb3BwaW5nLXBhcnRpY2xlIjoiIn0seyJmYW1pbHkiOiJXYWNocyIsImdpdmVuIjoiSXNyYWVsIEUuIiwicGFyc2UtbmFtZXMiOmZhbHNlLCJkcm9wcGluZy1wYXJ0aWNsZSI6IiIsIm5vbi1kcm9wcGluZy1wYXJ0aWNsZSI6IiJ9LHsiZmFtaWx5IjoiV2FuZyIsImdpdmVuIjoiWW9uZyIsInBhcnNlLW5hbWVzIjpmYWxzZSwiZHJvcHBpbmctcGFydGljbGUiOiIiLCJub24tZHJvcHBpbmctcGFydGljbGUiOiIifSx7ImZhbWlseSI6Ikh1IiwiZ2l2ZW4iOiJKaWFuIFpoaSIsInBhcnNlLW5hbWVzIjpmYWxzZSwiZHJvcHBpbmctcGFydGljbGUiOiIiLCJub24tZHJvcHBpbmctcGFydGljbGUiOiIifV0sImNvbnRhaW5lci10aXRsZSI6IkFuZ2V3YW5kdGUgQ2hlbWllIiwiRE9JIjoiMTAuMTAwMi9hbmdlLjIwMTkwNDUwMyIsIklTU04iOiIwMDQ0LTgyNDkiLCJpc3N1ZWQiOnsiZGF0ZS1wYXJ0cyI6W1syMDE5LDksMl1dfSwicGFnZSI6IjEyNzM5LTEyNzQ2IiwiaXNzdWUiOiIzNiIsInZvbHVtZSI6IjEzMSIsImNvbnRhaW5lci10aXRsZS1zaG9ydCI6IiJ9LCJpc1RlbXBvcmFyeSI6ZmFsc2V9XX0=&quot;,&quot;citationItems&quot;:[{&quot;id&quot;:&quot;5ff28381-a6cd-3e2c-a55c-7cbecdf2c672&quot;,&quot;itemData&quot;:{&quot;type&quot;:&quot;article-journal&quot;,&quot;id&quot;:&quot;5ff28381-a6cd-3e2c-a55c-7cbecdf2c672&quot;,&quot;title&quot;:&quot;Mechanism by which Tungsten Oxide Promotes the Activity of Supported V2O5/TiO2 Catalysts for NOx Abatement: Structural Effects Revealed by 51V MAS NMR Spectroscopy&quot;,&quot;author&quot;:[{&quot;family&quot;:&quot;Jaegers&quot;,&quot;given&quot;:&quot;Nicholas R.&quot;,&quot;parse-names&quot;:false,&quot;dropping-particle&quot;:&quot;&quot;,&quot;non-dropping-particle&quot;:&quot;&quot;},{&quot;family&quot;:&quot;Lai&quot;,&quot;given&quot;:&quot;Jun‐Kun&quot;,&quot;parse-names&quot;:false,&quot;dropping-particle&quot;:&quot;&quot;,&quot;non-dropping-particle&quot;:&quot;&quot;},{&quot;family&quot;:&quot;He&quot;,&quot;given&quot;:&quot;Yang&quot;,&quot;parse-names&quot;:false,&quot;dropping-particle&quot;:&quot;&quot;,&quot;non-dropping-particle&quot;:&quot;&quot;},{&quot;family&quot;:&quot;Walter&quot;,&quot;given&quot;:&quot;Eric&quot;,&quot;parse-names&quot;:false,&quot;dropping-particle&quot;:&quot;&quot;,&quot;non-dropping-particle&quot;:&quot;&quot;},{&quot;family&quot;:&quot;Dixon&quot;,&quot;given&quot;:&quot;David A.&quot;,&quot;parse-names&quot;:false,&quot;dropping-particle&quot;:&quot;&quot;,&quot;non-dropping-particle&quot;:&quot;&quot;},{&quot;family&quot;:&quot;Vasiliu&quot;,&quot;given&quot;:&quot;Monica&quot;,&quot;parse-names&quot;:false,&quot;dropping-particle&quot;:&quot;&quot;,&quot;non-dropping-particle&quot;:&quot;&quot;},{&quot;family&quot;:&quot;Chen&quot;,&quot;given&quot;:&quot;Ying&quot;,&quot;parse-names&quot;:false,&quot;dropping-particle&quot;:&quot;&quot;,&quot;non-dropping-particle&quot;:&quot;&quot;},{&quot;family&quot;:&quot;Wang&quot;,&quot;given&quot;:&quot;Chongmin&quot;,&quot;parse-names&quot;:false,&quot;dropping-particle&quot;:&quot;&quot;,&quot;non-dropping-particle&quot;:&quot;&quot;},{&quot;family&quot;:&quot;Hu&quot;,&quot;given&quot;:&quot;Mary Y.&quot;,&quot;parse-names&quot;:false,&quot;dropping-particle&quot;:&quot;&quot;,&quot;non-dropping-particle&quot;:&quot;&quot;},{&quot;family&quot;:&quot;Mueller&quot;,&quot;given&quot;:&quot;Karl T.&quot;,&quot;parse-names&quot;:false,&quot;dropping-particle&quot;:&quot;&quot;,&quot;non-dropping-particle&quot;:&quot;&quot;},{&quot;family&quot;:&quot;Wachs&quot;,&quot;given&quot;:&quot;Israel E.&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container-title&quot;:&quot;Angewandte Chemie&quot;,&quot;DOI&quot;:&quot;10.1002/ange.201904503&quot;,&quot;ISSN&quot;:&quot;0044-8249&quot;,&quot;issued&quot;:{&quot;date-parts&quot;:[[2019,9,2]]},&quot;page&quot;:&quot;12739-12746&quot;,&quot;issue&quot;:&quot;36&quot;,&quot;volume&quot;:&quot;131&quot;,&quot;container-title-short&quot;:&quot;&quot;},&quot;isTemporary&quot;:false}]},{&quot;citationID&quot;:&quot;MENDELEY_CITATION_667af75b-c6e4-477f-9119-3533ab498a27&quot;,&quot;properties&quot;:{&quot;noteIndex&quot;:0},&quot;isEdited&quot;:false,&quot;manualOverride&quot;:{&quot;isManuallyOverridden&quot;:false,&quot;citeprocText&quot;:&quot;[28,29]&quot;,&quot;manualOverrideText&quot;:&quot;&quot;},&quot;citationTag&quot;:&quot;MENDELEY_CITATION_v3_eyJjaXRhdGlvbklEIjoiTUVOREVMRVlfQ0lUQVRJT05fNjY3YWY3NWItYzZlNC00NzdmLTkxMTktMzUzM2FiNDk4YTI3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a0d27e22-fe4c-436f-bed3-f9da42434067&quot;,&quot;properties&quot;:{&quot;noteIndex&quot;:0},&quot;isEdited&quot;:false,&quot;manualOverride&quot;:{&quot;isManuallyOverridden&quot;:false,&quot;citeprocText&quot;:&quot;[28,29]&quot;,&quot;manualOverrideText&quot;:&quot;&quot;},&quot;citationTag&quot;:&quot;MENDELEY_CITATION_v3_eyJjaXRhdGlvbklEIjoiTUVOREVMRVlfQ0lUQVRJT05fYTBkMjdlMjItZmU0Yy00MzZmLWJlZDMtZjlkYTQyNDM0MDY3IiwicHJvcGVydGllcyI6eyJub3RlSW5kZXgiOjB9LCJpc0VkaXRlZCI6ZmFsc2UsIm1hbnVhbE92ZXJyaWRlIjp7ImlzTWFudWFsbHlPdmVycmlkZGVuIjpmYWxzZSwiY2l0ZXByb2NUZXh0IjoiWzI4LDI5XSIsIm1hbnVhbE92ZXJyaWRlVGV4dCI6IiJ9LCJjaXRhdGlvbkl0ZW1zIjpbeyJpZCI6IjZiNjIyM2I1LTZhZmUtM2I1Yi04YmZkLWVjYjdhMWZjOTllNyIsIml0ZW1EYXRhIjp7InR5cGUiOiJhcnRpY2xlLWpvdXJuYWwiLCJpZCI6IjZiNjIyM2I1LTZhZmUtM2I1Yi04YmZkLWVjYjdhMWZjOTllNyIsInRpdGxlIjoiRWZmZWN0IG9mIHJlZG94IHByb21vdGVycyAoQ2VPeCBhbmQgQ3VPeCkgYW5kIHN1cmZhY2Ugc3VsZmF0ZXMgb24gdGhlIHNlbGVjdGl2ZSBjYXRhbHl0aWMgcmVkdWN0aW9uIChTQ1IpIG9mIE5PIHdpdGggTkgzIGJ5IHN1cHBvcnRlZCBWMk81LVdPMy9UaU8yIGNhdGFseXN0cyIsImF1dGhvciI6W3siZmFtaWx5IjoiR3VvIiwiZ2l2ZW4iOiJNaW5neXUiLCJwYXJzZS1uYW1lcyI6ZmFsc2UsImRyb3BwaW5nLXBhcnRpY2xlIjoiIiwibm9uLWRyb3BwaW5nLXBhcnRpY2xlIjoiIn0seyJmYW1pbHkiOiJNb3Nldml0emt5IExpcyIsImdpdmVuIjoiQmFyIiwicGFyc2UtbmFtZXMiOmZhbHNlLCJkcm9wcGluZy1wYXJ0aWNsZSI6IiIsIm5vbi1kcm9wcGluZy1wYXJ0aWNsZSI6IiJ9LHsiZmFtaWx5IjoiRm9yZCIsImdpdmVuIjoiTWljaGFlbCBFL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IyLjEyMTEwOCIsIklTU04iOiIwOTI2MzM3MyIsImlzc3VlZCI6eyJkYXRlLXBhcnRzIjpbWzIwMjIsNl1dfSwicGFnZSI6IjEyMTEwOCIsInZvbHVtZSI6IjMwNiIsImNvbnRhaW5lci10aXRsZS1zaG9ydCI6IkFwcGwgQ2F0YWwgQiJ9LCJpc1RlbXBvcmFyeSI6ZmFsc2V9LHsiaWQiOiJlNDQwMjMyNS0xNDNlLTM2MWMtYjhlMi05NWRjNmMyOTBhNTEiLCJpdGVtRGF0YSI6eyJ0eXBlIjoiYXJ0aWNsZS1qb3VybmFsIiwiaWQiOiJlNDQwMjMyNS0xNDNlLTM2MWMtYjhlMi05NWRjNmMyOTBhNTEiLCJ0aXRsZSI6IlRoZSBlZmZlY3Qgb2Ygbm9uLXJlZG94IHByb21vdGVycyAoQWxPeCwgUE94LCBTaU94IGFuZCBack94KSBhbmQgc3VyZmFjZSBzdWxmYXRlcyBvbiBzdXBwb3J0ZWQgVjJPNS1XTzMvVGlPMiBjYXRhbHlzdHMgaW4gc2VsZWN0aXZlIGNhdGFseXRpYyByZWR1Y3Rpb24gb2YgTk8gd2l0aCBOSDMiLCJhdXRob3IiOlt7ImZhbWlseSI6Ikd1byIsImdpdmVuIjoiTWluZ3l1IiwicGFyc2UtbmFtZXMiOmZhbHNlLCJkcm9wcGluZy1wYXJ0aWNsZSI6IiIsIm5vbi1kcm9wcGluZy1wYXJ0aWNsZSI6IiJ9LHsiZmFtaWx5IjoiTW9zZXZpdHpreSBMaXMiLCJnaXZlbiI6IkJhciIsInBhcnNlLW5hbWVzIjpmYWxzZSwiZHJvcHBpbmctcGFydGljbGUiOiIiLCJub24tZHJvcHBpbmctcGFydGljbGUiOiIifSx7ImZhbWlseSI6IkZvcmQiLCJnaXZlbiI6Ik1pY2hhZWwgRS4iLCJwYXJzZS1uYW1lcyI6ZmFsc2UsImRyb3BwaW5nLXBhcnRpY2xlIjoiIiwibm9uLWRyb3BwaW5nLXBhcnRpY2xlIjoiIn0seyJmYW1pbHkiOiJXYWNocyIsImdpdmVuIjoiSXNyYWVsIEUuIiwicGFyc2UtbmFtZXMiOmZhbHNlLCJkcm9wcGluZy1wYXJ0aWNsZSI6IiIsIm5vbi1kcm9wcGluZy1wYXJ0aWNsZSI6IiJ9XSwiY29udGFpbmVyLXRpdGxlIjoiQXBwbGllZCBDYXRhbHlzaXMgQjogRW52aXJvbm1lbnRhbCIsIkRPSSI6IjEwLjEwMTYvai5hcGNhdGIuMjAyMi4xMjExMjgiLCJJU1NOIjoiMDkyNjMzNzMiLCJpc3N1ZWQiOnsiZGF0ZS1wYXJ0cyI6W1syMDIyLDZdXX0sInBhZ2UiOiIxMjExMjgiLCJ2b2x1bWUiOiIzMDYiLCJjb250YWluZXItdGl0bGUtc2hvcnQiOiJBcHBsIENhdGFsIEIifSwiaXNUZW1wb3JhcnkiOmZhbHNlfV19&quot;,&quot;citationItems&quot;:[{&quot;id&quot;:&quot;6b6223b5-6afe-3b5b-8bfd-ecb7a1fc99e7&quot;,&quot;itemData&quot;:{&quot;type&quot;:&quot;article-journal&quot;,&quot;id&quot;:&quot;6b6223b5-6afe-3b5b-8bfd-ecb7a1fc99e7&quot;,&quot;title&quot;:&quot;Effect of redox promoters (CeOx and CuOx) and surface sulfates on the selective catalytic reduction (SCR) of NO with NH3 by supported V2O5-WO3/TiO2 catalysts&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08&quot;,&quot;ISSN&quot;:&quot;09263373&quot;,&quot;issued&quot;:{&quot;date-parts&quot;:[[2022,6]]},&quot;page&quot;:&quot;121108&quot;,&quot;volume&quot;:&quot;306&quot;,&quot;container-title-short&quot;:&quot;Appl Catal B&quot;},&quot;isTemporary&quot;:false},{&quot;id&quot;:&quot;e4402325-143e-361c-b8e2-95dc6c290a51&quot;,&quot;itemData&quot;:{&quot;type&quot;:&quot;article-journal&quot;,&quot;id&quot;:&quot;e4402325-143e-361c-b8e2-95dc6c290a51&quot;,&quot;title&quot;:&quot;The effect of non-redox promoters (AlOx, POx, SiOx and ZrOx) and surface sulfates on supported V2O5-WO3/TiO2 catalysts in selective catalytic reduction of NO with NH3&quot;,&quot;author&quot;:[{&quot;family&quot;:&quot;Guo&quot;,&quot;given&quot;:&quot;Mingyu&quot;,&quot;parse-names&quot;:false,&quot;dropping-particle&quot;:&quot;&quot;,&quot;non-dropping-particle&quot;:&quot;&quot;},{&quot;family&quot;:&quot;Mosevitzky Lis&quot;,&quot;given&quot;:&quot;Bar&quot;,&quot;parse-names&quot;:false,&quot;dropping-particle&quot;:&quot;&quot;,&quot;non-dropping-particle&quot;:&quot;&quot;},{&quot;family&quot;:&quot;Ford&quot;,&quot;given&quot;:&quot;Michael E.&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22.121128&quot;,&quot;ISSN&quot;:&quot;09263373&quot;,&quot;issued&quot;:{&quot;date-parts&quot;:[[2022,6]]},&quot;page&quot;:&quot;121128&quot;,&quot;volume&quot;:&quot;306&quot;,&quot;container-title-short&quot;:&quot;Appl Catal B&quot;},&quot;isTemporary&quot;:false}]},{&quot;citationID&quot;:&quot;MENDELEY_CITATION_f7db74d5-7d74-4677-b088-e54392351bdf&quot;,&quot;properties&quot;:{&quot;noteIndex&quot;:0},&quot;isEdited&quot;:false,&quot;manualOverride&quot;:{&quot;isManuallyOverridden&quot;:false,&quot;citeprocText&quot;:&quot;[27]&quot;,&quot;manualOverrideText&quot;:&quot;&quot;},&quot;citationTag&quot;:&quot;MENDELEY_CITATION_v3_eyJjaXRhdGlvbklEIjoiTUVOREVMRVlfQ0lUQVRJT05fZjdkYjc0ZDUtN2Q3NC00Njc3LWIwODgtZTU0MzkyMzUxYmRmIiwicHJvcGVydGllcyI6eyJub3RlSW5kZXgiOjB9LCJpc0VkaXRlZCI6ZmFsc2UsIm1hbnVhbE92ZXJyaWRlIjp7ImlzTWFudWFsbHlPdmVycmlkZGVuIjpmYWxzZSwiY2l0ZXByb2NUZXh0IjoiWzI3XSIsIm1hbnVhbE92ZXJyaWRlVGV4dCI6IiJ9LCJjaXRhdGlvbkl0ZW1zIjpbeyJpZCI6IjZhOWRkMjk5LTUyODItM2NiMS05Zjc5LTlmZGIzMDU4OTMzZCIsIml0ZW1EYXRhIjp7InR5cGUiOiJhcnRpY2xlLWpvdXJuYWwiLCJpZCI6IjZhOWRkMjk5LTUyODItM2NiMS05Zjc5LTlmZGIzMDU4OTMzZCIsInRpdGxlIjoiRm9ybWF0aW9uIG9mIE4yTyBncmVlbmhvdXNlIGdhcyBkdXJpbmcgU0NSIG9mIE5PIHdpdGggTkgzIGJ5IHN1cHBvcnRlZCB2YW5hZGl1bSBveGlkZSBj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dhY2hzIiwiZ2l2ZW4iOiJJc3JhZWwgRS4iLCJwYXJzZS1uYW1lcyI6ZmFsc2UsImRyb3BwaW5nLXBhcnRpY2xlIjoiIiwibm9uLWRyb3BwaW5nLXBhcnRpY2xlIjoiIn1dLCJjb250YWluZXItdGl0bGUiOiJBcHBsaWVkIENhdGFseXNpcyBCOiBFbnZpcm9ubWVudGFsIiwiRE9JIjoiMTAuMTAxNi9qLmFwY2F0Yi4yMDE3LjExLjAyOSIsIklTU04iOiIwOTI2MzM3MyIsImlzc3VlZCI6eyJkYXRlLXBhcnRzIjpbWzIwMTgsNV1dfSwicGFnZSI6IjgzNi04NDAiLCJ2b2x1bWUiOiIyMjQiLCJjb250YWluZXItdGl0bGUtc2hvcnQiOiJBcHBsIENhdGFsIEIifSwiaXNUZW1wb3JhcnkiOmZhbHNlfV19&quot;,&quot;citationItems&quot;:[{&quot;id&quot;:&quot;6a9dd299-5282-3cb1-9f79-9fdb3058933d&quot;,&quot;itemData&quot;:{&quot;type&quot;:&quot;article-journal&quot;,&quot;id&quot;:&quot;6a9dd299-5282-3cb1-9f79-9fdb3058933d&quot;,&quot;title&quot;:&quot;Formation of N2O greenhouse gas during SCR of NO with NH3 by supported vanadium oxide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Wachs&quot;,&quot;given&quot;:&quot;Israel E.&quot;,&quot;parse-names&quot;:false,&quot;dropping-particle&quot;:&quot;&quot;,&quot;non-dropping-particle&quot;:&quot;&quot;}],&quot;container-title&quot;:&quot;Applied Catalysis B: Environmental&quot;,&quot;DOI&quot;:&quot;10.1016/j.apcatb.2017.11.029&quot;,&quot;ISSN&quot;:&quot;09263373&quot;,&quot;issued&quot;:{&quot;date-parts&quot;:[[2018,5]]},&quot;page&quot;:&quot;836-840&quot;,&quot;volume&quot;:&quot;224&quot;,&quot;container-title-short&quot;:&quot;Appl Catal B&quot;},&quot;isTemporary&quot;:false}]},{&quot;citationID&quot;:&quot;MENDELEY_CITATION_1a67d8e3-9641-4e02-ad0f-b6b3a9e7f00e&quot;,&quot;properties&quot;:{&quot;noteIndex&quot;:0},&quot;isEdited&quot;:false,&quot;manualOverride&quot;:{&quot;isManuallyOverridden&quot;:false,&quot;citeprocText&quot;:&quot;[74]&quot;,&quot;manualOverrideText&quot;:&quot;&quot;},&quot;citationTag&quot;:&quot;MENDELEY_CITATION_v3_eyJjaXRhdGlvbklEIjoiTUVOREVMRVlfQ0lUQVRJT05fMWE2N2Q4ZTMtOTY0MS00ZTAyLWFkMGYtYjZiM2E5ZTdmMDBlIiwicHJvcGVydGllcyI6eyJub3RlSW5kZXgiOjB9LCJpc0VkaXRlZCI6ZmFsc2UsIm1hbnVhbE92ZXJyaWRlIjp7ImlzTWFudWFsbHlPdmVycmlkZGVuIjpmYWxzZSwiY2l0ZXByb2NUZXh0IjoiWzc0XSIsIm1hbnVhbE92ZXJyaWRlVGV4dCI6IiJ9LCJjaXRhdGlvbkl0ZW1zIjpbeyJpZCI6IjhiMzQxZDQ1LTUzODktMzE0MS1iNjlhLTllNTA5OTc1NWRiMCIsIml0ZW1EYXRhIjp7InR5cGUiOiJhcnRpY2xlLWpvdXJuYWwiLCJpZCI6IjhiMzQxZDQ1LTUzODktMzE0MS1iNjlhLTllNTA5OTc1NWRiMCIsInRpdGxlIjoiRWZmZWN0IG9mIHdhdGVyIHZhcG9yIG9uIHRoZSBtb2xlY3VsYXIgc3RydWN0dXJlcyBvZiBzdXBwb3J0ZWQgdmFuYWRpdW0gb3hpZGUgY2F0YWx5c3RzIGF0IGVsZXZhdGVkIHRlbXBlcmF0dXJlcyIsImF1dGhvciI6W3siZmFtaWx5IjoiSmVobmciLCJnaXZlbiI6IkppaC1NaXJuIiwicGFyc2UtbmFtZXMiOmZhbHNlLCJkcm9wcGluZy1wYXJ0aWNsZSI6IiIsIm5vbi1kcm9wcGluZy1wYXJ0aWNsZSI6IiJ9LHsiZmFtaWx5IjoiRGVvIiwiZ2l2ZW4iOiJHb3V0YW0iLCJwYXJzZS1uYW1lcyI6ZmFsc2UsImRyb3BwaW5nLXBhcnRpY2xlIjoiIiwibm9uLWRyb3BwaW5nLXBhcnRpY2xlIjoiIn0seyJmYW1pbHkiOiJXZWNraHV5c2VuIiwiZ2l2ZW4iOiJCZXJ0IE0uIiwicGFyc2UtbmFtZXMiOmZhbHNlLCJkcm9wcGluZy1wYXJ0aWNsZSI6IiIsIm5vbi1kcm9wcGluZy1wYXJ0aWNsZSI6IiJ9LHsiZmFtaWx5IjoiV2FjaHMiLCJnaXZlbiI6IklzcmFlbCBFLiIsInBhcnNlLW5hbWVzIjpmYWxzZSwiZHJvcHBpbmctcGFydGljbGUiOiIiLCJub24tZHJvcHBpbmctcGFydGljbGUiOiIifV0sImNvbnRhaW5lci10aXRsZSI6IkpvdXJuYWwgb2YgTW9sZWN1bGFyIENhdGFseXNpcyBBOiBDaGVtaWNhbCIsIkRPSSI6IjEwLjEwMTYvMTM4MS0xMTY5KDk2KTAwMDYxLTEiLCJJU1NOIjoiMTM4MTExNjkiLCJpc3N1ZWQiOnsiZGF0ZS1wYXJ0cyI6W1sxOTk2LDddXX0sInBhZ2UiOiI0MS01NCIsImlzc3VlIjoiMSIsInZvbHVtZSI6IjExMCIsImNvbnRhaW5lci10aXRsZS1zaG9ydCI6IkogTW9sIENhdGFsIEEgQ2hlbSJ9LCJpc1RlbXBvcmFyeSI6ZmFsc2V9XX0=&quot;,&quot;citationItems&quot;:[{&quot;id&quot;:&quot;8b341d45-5389-3141-b69a-9e5099755db0&quot;,&quot;itemData&quot;:{&quot;type&quot;:&quot;article-journal&quot;,&quot;id&quot;:&quot;8b341d45-5389-3141-b69a-9e5099755db0&quot;,&quot;title&quot;:&quot;Effect of water vapor on the molecular structures of supported vanadium oxide catalysts at elevated temperatures&quot;,&quot;author&quot;:[{&quot;family&quot;:&quot;Jehng&quot;,&quot;given&quot;:&quot;Jih-Mirn&quot;,&quot;parse-names&quot;:false,&quot;dropping-particle&quot;:&quot;&quot;,&quot;non-dropping-particle&quot;:&quot;&quot;},{&quot;family&quot;:&quot;Deo&quot;,&quot;given&quot;:&quot;Goutam&quot;,&quot;parse-names&quot;:false,&quot;dropping-particle&quot;:&quot;&quot;,&quot;non-dropping-particle&quot;:&quot;&quot;},{&quot;family&quot;:&quot;Weckhuysen&quot;,&quot;given&quot;:&quot;Bert M.&quot;,&quot;parse-names&quot;:false,&quot;dropping-particle&quot;:&quot;&quot;,&quot;non-dropping-particle&quot;:&quot;&quot;},{&quot;family&quot;:&quot;Wachs&quot;,&quot;given&quot;:&quot;Israel E.&quot;,&quot;parse-names&quot;:false,&quot;dropping-particle&quot;:&quot;&quot;,&quot;non-dropping-particle&quot;:&quot;&quot;}],&quot;container-title&quot;:&quot;Journal of Molecular Catalysis A: Chemical&quot;,&quot;DOI&quot;:&quot;10.1016/1381-1169(96)00061-1&quot;,&quot;ISSN&quot;:&quot;13811169&quot;,&quot;issued&quot;:{&quot;date-parts&quot;:[[1996,7]]},&quot;page&quot;:&quot;41-54&quot;,&quot;issue&quot;:&quot;1&quot;,&quot;volume&quot;:&quot;110&quot;,&quot;container-title-short&quot;:&quot;J Mol Catal A Chem&quot;},&quot;isTemporary&quot;:false}]},{&quot;citationID&quot;:&quot;MENDELEY_CITATION_9542443d-df5d-496b-9836-25aac668df9c&quot;,&quot;properties&quot;:{&quot;noteIndex&quot;:0},&quot;isEdited&quot;:false,&quot;manualOverride&quot;:{&quot;isManuallyOverridden&quot;:false,&quot;citeprocText&quot;:&quot;[75,76]&quot;,&quot;manualOverrideText&quot;:&quot;&quot;},&quot;citationItems&quot;:[{&quot;id&quot;:&quot;5178dbc1-6edf-3ccf-a2eb-aa2d7596dc57&quot;,&quot;itemData&quot;:{&quot;type&quot;:&quot;article-journal&quot;,&quot;id&quot;:&quot;5178dbc1-6edf-3ccf-a2eb-aa2d7596dc57&quot;,&quot;title&quot;:&quot;Quantitative 67Zn, 27Al and 1H MAS NMR spectroscopy for the characterization of Zn species in ZSM-5 catalysts&quot;,&quot;author&quot;:[{&quot;family&quot;:&quot;Avramovska&quot;,&quot;given&quot;:&quot;Marija&quot;,&quot;parse-names&quot;:false,&quot;dropping-particle&quot;:&quot;&quot;,&quot;non-dropping-particle&quot;:&quot;&quot;},{&quot;family&quot;:&quot;Freude&quot;,&quot;given&quot;:&quot;Dieter&quot;,&quot;parse-names&quot;:false,&quot;dropping-particle&quot;:&quot;&quot;,&quot;non-dropping-particle&quot;:&quot;&quot;},{&quot;family&quot;:&quot;Haase&quot;,&quot;given&quot;:&quot;Jürgen&quot;,&quot;parse-names&quot;:false,&quot;dropping-particle&quot;:&quot;&quot;,&quot;non-dropping-particle&quot;:&quot;&quot;},{&quot;family&quot;:&quot;Toktarev&quot;,&quot;given&quot;:&quot;Alexander&quot;,&quot;parse-names&quot;:false,&quot;dropping-particle&quot;:&quot;V.&quot;,&quot;non-dropping-particle&quot;:&quot;&quot;},{&quot;family&quot;:&quot;Arzumanov&quot;,&quot;given&quot;:&quot;Sergei S.&quot;,&quot;parse-names&quot;:false,&quot;dropping-particle&quot;:&quot;&quot;,&quot;non-dropping-particle&quot;:&quot;&quot;},{&quot;family&quot;:&quot;Gabrienko&quot;,&quot;given&quot;:&quot;Anton A.&quot;,&quot;parse-names&quot;:false,&quot;dropping-particle&quot;:&quot;&quot;,&quot;non-dropping-particle&quot;:&quot;&quot;},{&quot;family&quot;:&quot;Stepanov&quot;,&quot;given&quot;:&quot;Alexander G.&quot;,&quot;parse-names&quot;:false,&quot;dropping-particle&quot;:&quot;&quot;,&quot;non-dropping-particle&quot;:&quot;&quot;}],&quot;container-title&quot;:&quot;Physical Chemistry Chemical Physics&quot;,&quot;DOI&quot;:&quot;10.1039/D3CP03136E&quot;,&quot;ISSN&quot;:&quot;1463-9076&quot;,&quot;issued&quot;:{&quot;date-parts&quot;:[[2023]]},&quot;page&quot;:&quot;28043-28051&quot;,&quot;abstract&quot;:&quot;The signal of Zn in a tetrahedral environment was detected by 67Zn MAS NMR spectroscopy for the activated ZnO/H-ZSM-5 zeolite and that of Zn in an octahedral environment was detected for the hydrated Zn2+/ZSM-5 and ZnO/H-ZSM-5 zeolites.&quot;,&quot;issue&quot;:&quot;41&quot;,&quot;volume&quot;:&quot;25&quot;,&quot;container-title-short&quot;:&quot;&quot;},&quot;isTemporary&quot;:false},{&quot;id&quot;:&quot;cccb976c-f673-3285-b408-53854bc823ab&quot;,&quot;itemData&quot;:{&quot;type&quot;:&quot;article&quot;,&quot;id&quot;:&quot;cccb976c-f673-3285-b408-53854bc823ab&quot;,&quot;title&quot;:&quot;Quadrupolar Quantitative Bloch Decay v1&quot;,&quot;author&quot;:[{&quot;family&quot;:&quot;L. Paterson&quot;,&quot;given&quot;:&quot;Alexander&quot;,&quot;parse-names&quot;:false,&quot;dropping-particle&quot;:&quot;&quot;,&quot;non-dropping-particle&quot;:&quot;&quot;}],&quot;DOI&quot;:&quot;10.17504/protocols.io.n2bvjn9wngk5/v1&quot;,&quot;issued&quot;:{&quot;date-parts&quot;:[[2024,6,14]]},&quot;abstract&quot;:&quot;&lt;p&gt;Purpose To acquire a 1D Bloch decay spectrum under magic angle spinning with quantitative intensities. Scope The acquisition of 1D NMR spectra of quadrupolar nuclei with quantitative intensities requires particular care due to the complex dependence of nutation on CQ. This SOP should be followed when quantitative intensities are required. If quantitative intensities are not required, the sensitivity of the Bloch decay experiment can be improved by making different choices in pulse length and d1.&lt;/p&gt;&quot;,&quot;container-title-short&quot;:&quot;&quot;},&quot;isTemporary&quot;:false}],&quot;citationTag&quot;:&quot;MENDELEY_CITATION_v3_eyJjaXRhdGlvbklEIjoiTUVOREVMRVlfQ0lUQVRJT05fOTU0MjQ0M2QtZGY1ZC00OTZiLTk4MzYtMjVhYWM2NjhkZjljIiwicHJvcGVydGllcyI6eyJub3RlSW5kZXgiOjB9LCJpc0VkaXRlZCI6ZmFsc2UsIm1hbnVhbE92ZXJyaWRlIjp7ImlzTWFudWFsbHlPdmVycmlkZGVuIjpmYWxzZSwiY2l0ZXByb2NUZXh0IjoiWzc1LDc2XSIsIm1hbnVhbE92ZXJyaWRlVGV4dCI6IiJ9LCJjaXRhdGlvbkl0ZW1zIjpbeyJpZCI6IjUxNzhkYmMxLTZlZGYtM2NjZi1hMmViLWFhMmQ3NTk2ZGM1NyIsIml0ZW1EYXRhIjp7InR5cGUiOiJhcnRpY2xlLWpvdXJuYWwiLCJpZCI6IjUxNzhkYmMxLTZlZGYtM2NjZi1hMmViLWFhMmQ3NTk2ZGM1NyIsInRpdGxlIjoiUXVhbnRpdGF0aXZlIDY3Wm4sIDI3QWwgYW5kIDFIIE1BUyBOTVIgc3BlY3Ryb3Njb3B5IGZvciB0aGUgY2hhcmFjdGVyaXphdGlvbiBvZiBabiBzcGVjaWVzIGluIFpTTS01IGNhdGFseXN0cyIsImF1dGhvciI6W3siZmFtaWx5IjoiQXZyYW1vdnNrYSIsImdpdmVuIjoiTWFyaWphIiwicGFyc2UtbmFtZXMiOmZhbHNlLCJkcm9wcGluZy1wYXJ0aWNsZSI6IiIsIm5vbi1kcm9wcGluZy1wYXJ0aWNsZSI6IiJ9LHsiZmFtaWx5IjoiRnJldWRlIiwiZ2l2ZW4iOiJEaWV0ZXIiLCJwYXJzZS1uYW1lcyI6ZmFsc2UsImRyb3BwaW5nLXBhcnRpY2xlIjoiIiwibm9uLWRyb3BwaW5nLXBhcnRpY2xlIjoiIn0seyJmYW1pbHkiOiJIYWFzZSIsImdpdmVuIjoiSsO8cmdlbiIsInBhcnNlLW5hbWVzIjpmYWxzZSwiZHJvcHBpbmctcGFydGljbGUiOiIiLCJub24tZHJvcHBpbmctcGFydGljbGUiOiIifSx7ImZhbWlseSI6IlRva3RhcmV2IiwiZ2l2ZW4iOiJBbGV4YW5kZXIiLCJwYXJzZS1uYW1lcyI6ZmFsc2UsImRyb3BwaW5nLXBhcnRpY2xlIjoiVi4iLCJub24tZHJvcHBpbmctcGFydGljbGUiOiIifSx7ImZhbWlseSI6IkFyenVtYW5vdiIsImdpdmVuIjoiU2VyZ2VpIFMuIiwicGFyc2UtbmFtZXMiOmZhbHNlLCJkcm9wcGluZy1wYXJ0aWNsZSI6IiIsIm5vbi1kcm9wcGluZy1wYXJ0aWNsZSI6IiJ9LHsiZmFtaWx5IjoiR2FicmllbmtvIiwiZ2l2ZW4iOiJBbnRvbiBBLiIsInBhcnNlLW5hbWVzIjpmYWxzZSwiZHJvcHBpbmctcGFydGljbGUiOiIiLCJub24tZHJvcHBpbmctcGFydGljbGUiOiIifSx7ImZhbWlseSI6IlN0ZXBhbm92IiwiZ2l2ZW4iOiJBbGV4YW5kZXIgRy4iLCJwYXJzZS1uYW1lcyI6ZmFsc2UsImRyb3BwaW5nLXBhcnRpY2xlIjoiIiwibm9uLWRyb3BwaW5nLXBhcnRpY2xlIjoiIn1dLCJjb250YWluZXItdGl0bGUiOiJQaHlzaWNhbCBDaGVtaXN0cnkgQ2hlbWljYWwgUGh5c2ljcyIsIkRPSSI6IjEwLjEwMzkvRDNDUDAzMTM2RSIsIklTU04iOiIxNDYzLTkwNzYiLCJpc3N1ZWQiOnsiZGF0ZS1wYXJ0cyI6W1syMDIzXV19LCJwYWdlIjoiMjgwNDMtMjgwNTEiLCJhYnN0cmFjdCI6IlRoZSBzaWduYWwgb2YgWm4gaW4gYSB0ZXRyYWhlZHJhbCBlbnZpcm9ubWVudCB3YXMgZGV0ZWN0ZWQgYnkgNjdabiBNQVMgTk1SIHNwZWN0cm9zY29weSBmb3IgdGhlIGFjdGl2YXRlZCBabk8vSC1aU00tNSB6ZW9saXRlIGFuZCB0aGF0IG9mIFpuIGluIGFuIG9jdGFoZWRyYWwgZW52aXJvbm1lbnQgd2FzIGRldGVjdGVkIGZvciB0aGUgaHlkcmF0ZWQgWm4yKy9aU00tNSBhbmQgWm5PL0gtWlNNLTUgemVvbGl0ZXMuIiwiaXNzdWUiOiI0MSIsInZvbHVtZSI6IjI1IiwiY29udGFpbmVyLXRpdGxlLXNob3J0IjoiIn0sImlzVGVtcG9yYXJ5IjpmYWxzZX0seyJpZCI6ImNjY2I5NzZjLWY2NzMtMzI4NS1iNDA4LTUzODU0YmM4MjNhYiIsIml0ZW1EYXRhIjp7InR5cGUiOiJhcnRpY2xlIiwiaWQiOiJjY2NiOTc2Yy1mNjczLTMyODUtYjQwOC01Mzg1NGJjODIzYWIiLCJ0aXRsZSI6IlF1YWRydXBvbGFyIFF1YW50aXRhdGl2ZSBCbG9jaCBEZWNheSB2MSIsImF1dGhvciI6W3siZmFtaWx5IjoiTC4gUGF0ZXJzb24iLCJnaXZlbiI6IkFsZXhhbmRlciIsInBhcnNlLW5hbWVzIjpmYWxzZSwiZHJvcHBpbmctcGFydGljbGUiOiIiLCJub24tZHJvcHBpbmctcGFydGljbGUiOiIifV0sIkRPSSI6IjEwLjE3NTA0L3Byb3RvY29scy5pby5uMmJ2am45d25nazUvdjEiLCJpc3N1ZWQiOnsiZGF0ZS1wYXJ0cyI6W1syMDI0LDYsMTRdXX0sImFic3RyYWN0IjoiPHA+UHVycG9zZSBUbyBhY3F1aXJlIGEgMUQgQmxvY2ggZGVjYXkgc3BlY3RydW0gdW5kZXIgbWFnaWMgYW5nbGUgc3Bpbm5pbmcgd2l0aCBxdWFudGl0YXRpdmUgaW50ZW5zaXRpZXMuIFNjb3BlIFRoZSBhY3F1aXNpdGlvbiBvZiAxRCBOTVIgc3BlY3RyYSBvZiBxdWFkcnVwb2xhciBudWNsZWkgd2l0aCBxdWFudGl0YXRpdmUgaW50ZW5zaXRpZXMgcmVxdWlyZXMgcGFydGljdWxhciBjYXJlIGR1ZSB0byB0aGUgY29tcGxleCBkZXBlbmRlbmNlIG9mIG51dGF0aW9uIG9uIENRLiBUaGlzIFNPUCBzaG91bGQgYmUgZm9sbG93ZWQgd2hlbiBxdWFudGl0YXRpdmUgaW50ZW5zaXRpZXMgYXJlIHJlcXVpcmVkLiBJZiBxdWFudGl0YXRpdmUgaW50ZW5zaXRpZXMgYXJlIG5vdCByZXF1aXJlZCwgdGhlIHNlbnNpdGl2aXR5IG9mIHRoZSBCbG9jaCBkZWNheSBleHBlcmltZW50IGNhbiBiZSBpbXByb3ZlZCBieSBtYWtpbmcgZGlmZmVyZW50IGNob2ljZXMgaW4gcHVsc2UgbGVuZ3RoIGFuZCBkMS48L3A+IiwiY29udGFpbmVyLXRpdGxlLXNob3J0IjoiIn0sImlzVGVtcG9yYXJ5IjpmYWxzZX1dfQ==&quot;},{&quot;citationID&quot;:&quot;MENDELEY_CITATION_347d8f5f-e764-4e53-9260-335fbde07fee&quot;,&quot;properties&quot;:{&quot;noteIndex&quot;:0},&quot;isEdited&quot;:false,&quot;manualOverride&quot;:{&quot;isManuallyOverridden&quot;:false,&quot;citeprocText&quot;:&quot;[49]&quot;,&quot;manualOverrideText&quot;:&quot;&quot;},&quot;citationTag&quot;:&quot;MENDELEY_CITATION_v3_eyJjaXRhdGlvbklEIjoiTUVOREVMRVlfQ0lUQVRJT05fMzQ3ZDhmNWYtZTc2NC00ZTUzLTkyNjAtMzM1ZmJkZTA3ZmVlIiwicHJvcGVydGllcyI6eyJub3RlSW5kZXgiOjB9LCJpc0VkaXRlZCI6ZmFsc2UsIm1hbnVhbE92ZXJyaWRlIjp7ImlzTWFudWFsbHlPdmVycmlkZGVuIjpmYWxzZSwiY2l0ZXByb2NUZXh0IjoiWzQ5XSIsIm1hbnVhbE92ZXJyaWRlVGV4dCI6IiJ9LCJjaXRhdGlvbkl0ZW1zIjpbeyJpZCI6IjFlZDY3OWFjLWFiNjMtM2U1YS1hOGZkLTI3NzNkMGYxZTIzOCIsIml0ZW1EYXRhIjp7InR5cGUiOiJhcnRpY2xlLWpvdXJuYWwiLCJpZCI6IjFlZDY3OWFjLWFiNjMtM2U1YS1hOGZkLTI3NzNkMGYxZTIzOCIsInRpdGxlIjoiSW1wYWN0IG9mIEh5ZHJhdGlvbiBvbiBTdXBwb3J0ZWQgVjJPNS9UaU8yIENhdGFseXN0cyBhcyBFeHBsb3JlZCBieSBNYWduZXRpYyBSZXNvbmFuY2UgU3BlY3Ryb3Njb3B5IiwiYXV0aG9yIjpbeyJmYW1pbHkiOiJKYWVnZXJzIiwiZ2l2ZW4iOiJOaWNob2xhcyBSLiIsInBhcnNlLW5hbWVzIjpmYWxzZSwiZHJvcHBpbmctcGFydGljbGUiOiIiLCJub24tZHJvcHBpbmctcGFydGljbGUiOiIifSx7ImZhbWlseSI6IldhbmciLCJnaXZlbiI6IllvbmciLCJwYXJzZS1uYW1lcyI6ZmFsc2UsImRyb3BwaW5nLXBhcnRpY2xlIjoiIiwibm9uLWRyb3BwaW5nLXBhcnRpY2xlIjoiIn0seyJmYW1pbHkiOiJIdSIsImdpdmVuIjoiSmlhbiBaaGkiLCJwYXJzZS1uYW1lcyI6ZmFsc2UsImRyb3BwaW5nLXBhcnRpY2xlIjoiIiwibm9uLWRyb3BwaW5nLXBhcnRpY2xlIjoiIn0seyJmYW1pbHkiOiJXYWNocyIsImdpdmVuIjoiSXNyYWVsIEUuIiwicGFyc2UtbmFtZXMiOmZhbHNlLCJkcm9wcGluZy1wYXJ0aWNsZSI6IiIsIm5vbi1kcm9wcGluZy1wYXJ0aWNsZSI6IiJ9XSwiY29udGFpbmVyLXRpdGxlIjoiVGhlIEpvdXJuYWwgb2YgUGh5c2ljYWwgQ2hlbWlzdHJ5IEMiLCJET0kiOiIxMC4xMDIxL2Fjcy5qcGNjLjFjMDQxNTAiLCJJU1NOIjoiMTkzMi03NDQ3IiwiVVJMIjoiaHR0cHM6Ly9wdWJzLmFjcy5vcmcvZG9pLzEwLjEwMjEvYWNzLmpwY2MuMWMwNDE1MCIsImlzc3VlZCI6eyJkYXRlLXBhcnRzIjpbWzIwMjEsOCw1XV19LCJwYWdlIjoiMTY3NjYtMTY3NzUiLCJpc3N1ZSI6IjMwIiwidm9sdW1lIjoiMTI1IiwiY29udGFpbmVyLXRpdGxlLXNob3J0IjoiIn0sImlzVGVtcG9yYXJ5IjpmYWxzZX1dfQ==&quot;,&quot;citationItems&quot;:[{&quot;id&quot;:&quot;1ed679ac-ab63-3e5a-a8fd-2773d0f1e238&quot;,&quot;itemData&quot;:{&quot;type&quot;:&quot;article-journal&quot;,&quot;id&quot;:&quot;1ed679ac-ab63-3e5a-a8fd-2773d0f1e238&quot;,&quot;title&quot;:&quot;Impact of Hydration on Supported V2O5/TiO2 Catalysts as Explored by Magnetic Resonance Spectroscopy&quot;,&quot;author&quot;:[{&quot;family&quot;:&quot;Jaegers&quot;,&quot;given&quot;:&quot;Nicholas R.&quot;,&quot;parse-names&quot;:false,&quot;dropping-particle&quot;:&quot;&quot;,&quot;non-dropping-particle&quot;:&quot;&quot;},{&quot;family&quot;:&quot;Wang&quot;,&quot;given&quot;:&quot;Yong&quot;,&quot;parse-names&quot;:false,&quot;dropping-particle&quot;:&quot;&quot;,&quot;non-dropping-particle&quot;:&quot;&quot;},{&quot;family&quot;:&quot;Hu&quot;,&quot;given&quot;:&quot;Jian Zhi&quot;,&quot;parse-names&quot;:false,&quot;dropping-particle&quot;:&quot;&quot;,&quot;non-dropping-particle&quot;:&quot;&quot;},{&quot;family&quot;:&quot;Wachs&quot;,&quot;given&quot;:&quot;Israel E.&quot;,&quot;parse-names&quot;:false,&quot;dropping-particle&quot;:&quot;&quot;,&quot;non-dropping-particle&quot;:&quot;&quot;}],&quot;container-title&quot;:&quot;The Journal of Physical Chemistry C&quot;,&quot;DOI&quot;:&quot;10.1021/acs.jpcc.1c04150&quot;,&quot;ISSN&quot;:&quot;1932-7447&quot;,&quot;URL&quot;:&quot;https://pubs.acs.org/doi/10.1021/acs.jpcc.1c04150&quot;,&quot;issued&quot;:{&quot;date-parts&quot;:[[2021,8,5]]},&quot;page&quot;:&quot;16766-16775&quot;,&quot;issue&quot;:&quot;30&quot;,&quot;volume&quot;:&quot;125&quot;,&quot;container-title-short&quot;:&quot;&quot;},&quot;isTemporary&quot;:false}]},{&quot;citationID&quot;:&quot;MENDELEY_CITATION_372aa05e-927d-4c6f-8560-ea3bdc35bd2a&quot;,&quot;properties&quot;:{&quot;noteIndex&quot;:0},&quot;isEdited&quot;:false,&quot;manualOverride&quot;:{&quot;isManuallyOverridden&quot;:false,&quot;citeprocText&quot;:&quot;[16]&quot;,&quot;manualOverrideText&quot;:&quot;&quot;},&quot;citationTag&quot;:&quot;MENDELEY_CITATION_v3_eyJjaXRhdGlvbklEIjoiTUVOREVMRVlfQ0lUQVRJT05fMzcyYWEwNWUtOTI3ZC00YzZmLTg1NjAtZWEzYmRjMzViZDJh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quot;citationID&quot;:&quot;MENDELEY_CITATION_3f4be8ea-284a-4607-ae99-4b9f19d36470&quot;,&quot;properties&quot;:{&quot;noteIndex&quot;:0},&quot;isEdited&quot;:false,&quot;manualOverride&quot;:{&quot;isManuallyOverridden&quot;:false,&quot;citeprocText&quot;:&quot;[16]&quot;,&quot;manualOverrideText&quot;:&quot;&quot;},&quot;citationTag&quot;:&quot;MENDELEY_CITATION_v3_eyJjaXRhdGlvbklEIjoiTUVOREVMRVlfQ0lUQVRJT05fM2Y0YmU4ZWEtMjg0YS00NjA3LWFlOTktNGI5ZjE5ZDM2NDcwIiwicHJvcGVydGllcyI6eyJub3RlSW5kZXgiOjB9LCJpc0VkaXRlZCI6ZmFsc2UsIm1hbnVhbE92ZXJyaWRlIjp7ImlzTWFudWFsbHlPdmVycmlkZGVuIjpmYWxzZSwiY2l0ZXByb2NUZXh0IjoiWzE2XSIsIm1hbnVhbE92ZXJyaWRlVGV4dCI6IiJ9LCJjaXRhdGlvbkl0ZW1zIjpbeyJpZCI6IjZmOGQxMjhlLTlkNjQtMzZlYi1iZTIxLTRhNTkyYzUxOWUxMCIsIml0ZW1EYXRhIjp7InR5cGUiOiJhcnRpY2xlLWpvdXJuYWwiLCJpZCI6IjZmOGQxMjhlLTlkNjQtMzZlYi1iZTIxLTRhNTkyYzUxOWUxMCIsInRpdGxlIjoiTmF0dXJlIG9mIEFjdGl2ZSBTaXRlcyBhbmQgU3VyZmFjZSBJbnRlcm1lZGlhdGVzIGR1cmluZyBTQ1Igb2YgTk8gd2l0aCBOSDMgYnkgU3VwcG9ydGVkIFYyTzXigJNXTzMvVGlPMiBDYXRhbHlzdHMiLCJhdXRob3IiOlt7ImZhbWlseSI6IlpodSIsImdpdmVuIjoiTWluZ2h1aSIsInBhcnNlLW5hbWVzIjpmYWxzZSwiZHJvcHBpbmctcGFydGljbGUiOiIiLCJub24tZHJvcHBpbmctcGFydGljbGUiOiIifSx7ImZhbWlseSI6IkxhaSIsImdpdmVuIjoiSnVuLUt1biIsInBhcnNlLW5hbWVzIjpmYWxzZSwiZHJvcHBpbmctcGFydGljbGUiOiIiLCJub24tZHJvcHBpbmctcGFydGljbGUiOiIifSx7ImZhbWlseSI6IlR1bXVsdXJpIiwiZ2l2ZW4iOiJVbWEiLCJwYXJzZS1uYW1lcyI6ZmFsc2UsImRyb3BwaW5nLXBhcnRpY2xlIjoiIiwibm9uLWRyb3BwaW5nLXBhcnRpY2xlIjoiIn0seyJmYW1pbHkiOiJXdSIsImdpdmVuIjoiWmlsa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HRoZSBBbWVyaWNhbiBDaGVtaWNhbCBTb2NpZXR5IiwiRE9JIjoiMTAuMTAyMS9qYWNzLjdiMDk2NDYiLCJJU1NOIjoiMDAwMi03ODYzIiwiaXNzdWVkIjp7ImRhdGUtcGFydHMiOltbMjAxNywxMSw4XV19LCJwYWdlIjoiMTU2MjQtMTU2MjciLCJpc3N1ZSI6IjQ0Iiwidm9sdW1lIjoiMTM5IiwiY29udGFpbmVyLXRpdGxlLXNob3J0IjoiSiBBbSBDaGVtIFNvYyJ9LCJpc1RlbXBvcmFyeSI6ZmFsc2V9XX0=&quot;,&quot;citationItems&quot;:[{&quot;id&quot;:&quot;6f8d128e-9d64-36eb-be21-4a592c519e10&quot;,&quot;itemData&quot;:{&quot;type&quot;:&quot;article-journal&quot;,&quot;id&quot;:&quot;6f8d128e-9d64-36eb-be21-4a592c519e10&quot;,&quot;title&quot;:&quot;Nature of Active Sites and Surface Intermediates during SCR of NO with NH3 by Supported V2O5–WO3/TiO2 Catalysts&quot;,&quot;author&quot;:[{&quot;family&quot;:&quot;Zhu&quot;,&quot;given&quot;:&quot;Minghui&quot;,&quot;parse-names&quot;:false,&quot;dropping-particle&quot;:&quot;&quot;,&quot;non-dropping-particle&quot;:&quot;&quot;},{&quot;family&quot;:&quot;Lai&quot;,&quot;given&quot;:&quot;Jun-Kun&quot;,&quot;parse-names&quot;:false,&quot;dropping-particle&quot;:&quot;&quot;,&quot;non-dropping-particle&quot;:&quot;&quot;},{&quot;family&quot;:&quot;Tumuluri&quot;,&quot;given&quot;:&quot;Uma&quot;,&quot;parse-names&quot;:false,&quot;dropping-particle&quot;:&quot;&quot;,&quot;non-dropping-particle&quot;:&quot;&quot;},{&quot;family&quot;:&quot;Wu&quot;,&quot;given&quot;:&quot;Zili&quot;,&quot;parse-names&quot;:false,&quot;dropping-particle&quot;:&quot;&quot;,&quot;non-dropping-particle&quot;:&quot;&quot;},{&quot;family&quot;:&quot;Wachs&quot;,&quot;given&quot;:&quot;Israel E.&quot;,&quot;parse-names&quot;:false,&quot;dropping-particle&quot;:&quot;&quot;,&quot;non-dropping-particle&quot;:&quot;&quot;}],&quot;container-title&quot;:&quot;Journal of the American Chemical Society&quot;,&quot;DOI&quot;:&quot;10.1021/jacs.7b09646&quot;,&quot;ISSN&quot;:&quot;0002-7863&quot;,&quot;issued&quot;:{&quot;date-parts&quot;:[[2017,11,8]]},&quot;page&quot;:&quot;15624-15627&quot;,&quot;issue&quot;:&quot;44&quot;,&quot;volume&quot;:&quot;139&quot;,&quot;container-title-short&quot;:&quot;J Am Chem Soc&quot;},&quot;isTemporary&quot;:false}]}]"/>
    <we:property name="MENDELEY_CITATIONS_LOCALE_CODE" value="&quot;en-US&quot;"/>
    <we:property name="MENDELEY_CITATIONS_STYLE" value="{&quot;id&quot;:&quot;https://www.zotero.org/styles/applied-catalysis-b-environmental&quot;,&quot;title&quot;:&quot;Applied Catalysis B: Environmental&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0D9EB6C1-11F6-4FC5-B5BF-A9ACA526749E}">
  <we:reference id="WA200001011" version="1.2.0.0" store="Omex"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4DBE8-17E1-4CC9-A9DE-94C0E1AD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2601</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Nguyen</dc:creator>
  <cp:keywords/>
  <dc:description/>
  <cp:lastModifiedBy>Gautam Kumar Mandal</cp:lastModifiedBy>
  <cp:revision>2</cp:revision>
  <dcterms:created xsi:type="dcterms:W3CDTF">2025-09-08T02:43:00Z</dcterms:created>
  <dcterms:modified xsi:type="dcterms:W3CDTF">2025-09-08T02:43:00Z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b5ccd11ce21e9ae9e612714f3ec0f8a8fa6bc9cb2dc42ba29ca50206efdeda4a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http://www.zotero.org/styles/applied-catalysis-b-environmental</vt:lpwstr>
  </property>
  <property fmtid="{D5CDD505-2E9C-101B-9397-08002B2CF9AE}" pid="12" name="Mendeley Recent Style Name 4_1">
    <vt:lpwstr>Applied Catalysis B: Environmental</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Citation Style_1">
    <vt:lpwstr>http://www.zotero.org/styles/applied-catalysis-b-environmental</vt:lpwstr>
  </property>
  <property fmtid="{D5CDD505-2E9C-101B-9397-08002B2CF9AE}" pid="25" name="Mendeley Unique User Id_1">
    <vt:lpwstr>227f8fa6-62be-355e-bc6e-60c5cb87eecd</vt:lpwstr>
  </property>
</Properties>
</file>